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918A31" w14:textId="7998A38F" w:rsidR="00DD79B1" w:rsidRPr="0003068A" w:rsidRDefault="003D44BA" w:rsidP="00936BD3">
      <w:pPr>
        <w:jc w:val="center"/>
        <w:rPr>
          <w:rFonts w:ascii=".VnTimeH" w:eastAsia=".VnTime" w:hAnsi=".VnTimeH"/>
          <w:b/>
          <w:bCs/>
          <w:color w:val="FF0000"/>
          <w:kern w:val="0"/>
          <w:sz w:val="24"/>
          <w:szCs w:val="24"/>
        </w:rPr>
      </w:pPr>
      <w:r>
        <w:rPr>
          <w:rFonts w:ascii="Arial" w:eastAsia=".VnTime" w:hAnsi="Arial"/>
          <w:noProof/>
          <w:color w:val="FF0000"/>
          <w:kern w:val="0"/>
          <w:lang w:val="en-US"/>
        </w:rPr>
        <w:drawing>
          <wp:inline distT="0" distB="0" distL="0" distR="0" wp14:anchorId="6FC7A30D" wp14:editId="10933365">
            <wp:extent cx="3533140" cy="72009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a NGTK Bac Kan 202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33140" cy="7200900"/>
                    </a:xfrm>
                    <a:prstGeom prst="rect">
                      <a:avLst/>
                    </a:prstGeom>
                  </pic:spPr>
                </pic:pic>
              </a:graphicData>
            </a:graphic>
          </wp:inline>
        </w:drawing>
      </w:r>
      <w:r w:rsidR="004807D5" w:rsidRPr="0003068A">
        <w:rPr>
          <w:rFonts w:ascii="Arial" w:eastAsia=".VnTime" w:hAnsi="Arial"/>
          <w:color w:val="FF0000"/>
          <w:kern w:val="0"/>
        </w:rPr>
        <w:br w:type="page"/>
      </w:r>
    </w:p>
    <w:p w14:paraId="111EB6FB" w14:textId="77777777" w:rsidR="00AD1DB2" w:rsidRPr="0003068A" w:rsidRDefault="00AD1DB2" w:rsidP="00936BD3">
      <w:pPr>
        <w:rPr>
          <w:rFonts w:ascii="Times New Roman" w:eastAsia=".VnTime" w:hAnsi="Times New Roman"/>
          <w:color w:val="FF0000"/>
          <w:kern w:val="0"/>
        </w:rPr>
      </w:pPr>
    </w:p>
    <w:p w14:paraId="625E6AD6" w14:textId="77777777" w:rsidR="00AD1DB2" w:rsidRPr="0003068A" w:rsidRDefault="00AD1DB2" w:rsidP="00936BD3">
      <w:pPr>
        <w:rPr>
          <w:rFonts w:ascii="Times New Roman" w:eastAsia=".VnTime" w:hAnsi="Times New Roman"/>
          <w:color w:val="FF0000"/>
          <w:kern w:val="0"/>
        </w:rPr>
      </w:pPr>
    </w:p>
    <w:p w14:paraId="5B3581A9" w14:textId="77777777" w:rsidR="00AD1DB2" w:rsidRPr="0003068A" w:rsidRDefault="00AD1DB2" w:rsidP="00936BD3">
      <w:pPr>
        <w:rPr>
          <w:rFonts w:ascii="Times New Roman" w:eastAsia=".VnTime" w:hAnsi="Times New Roman"/>
          <w:color w:val="FF0000"/>
          <w:kern w:val="0"/>
        </w:rPr>
      </w:pPr>
    </w:p>
    <w:p w14:paraId="2EBC1C25" w14:textId="77777777" w:rsidR="00AD1DB2" w:rsidRPr="0003068A" w:rsidRDefault="00AD1DB2" w:rsidP="00936BD3">
      <w:pPr>
        <w:rPr>
          <w:rFonts w:ascii="Times New Roman" w:eastAsia=".VnTime" w:hAnsi="Times New Roman"/>
          <w:color w:val="FF0000"/>
          <w:kern w:val="0"/>
        </w:rPr>
      </w:pPr>
    </w:p>
    <w:p w14:paraId="01907290" w14:textId="77777777" w:rsidR="00A7108B" w:rsidRPr="0003068A" w:rsidRDefault="00A7108B" w:rsidP="00936BD3">
      <w:pPr>
        <w:rPr>
          <w:rFonts w:ascii="Times New Roman" w:eastAsia=".VnTime" w:hAnsi="Times New Roman"/>
          <w:color w:val="FF0000"/>
          <w:kern w:val="0"/>
        </w:rPr>
      </w:pPr>
    </w:p>
    <w:p w14:paraId="1D87BDDB" w14:textId="77777777" w:rsidR="00A7108B" w:rsidRPr="0003068A" w:rsidRDefault="00A7108B" w:rsidP="00936BD3">
      <w:pPr>
        <w:rPr>
          <w:rFonts w:ascii="Times New Roman" w:eastAsia=".VnTime" w:hAnsi="Times New Roman"/>
          <w:color w:val="FF0000"/>
          <w:kern w:val="0"/>
        </w:rPr>
      </w:pPr>
    </w:p>
    <w:p w14:paraId="7B8B2F3B" w14:textId="77777777" w:rsidR="00AD1DB2" w:rsidRPr="0003068A" w:rsidRDefault="00AD1DB2" w:rsidP="00936BD3">
      <w:pPr>
        <w:rPr>
          <w:rFonts w:ascii="Times New Roman" w:eastAsia=".VnTime" w:hAnsi="Times New Roman"/>
          <w:color w:val="FF0000"/>
          <w:kern w:val="0"/>
        </w:rPr>
      </w:pPr>
    </w:p>
    <w:p w14:paraId="259FEA60" w14:textId="77777777" w:rsidR="00AD1DB2" w:rsidRPr="0003068A" w:rsidRDefault="00AD1DB2" w:rsidP="00936BD3">
      <w:pPr>
        <w:rPr>
          <w:rFonts w:ascii="Times New Roman" w:eastAsia=".VnTime" w:hAnsi="Times New Roman"/>
          <w:color w:val="FF0000"/>
          <w:kern w:val="0"/>
        </w:rPr>
      </w:pPr>
    </w:p>
    <w:p w14:paraId="02EF3161" w14:textId="77777777" w:rsidR="00592E79" w:rsidRPr="0003068A" w:rsidRDefault="0078711D" w:rsidP="00936BD3">
      <w:pPr>
        <w:widowControl w:val="0"/>
        <w:spacing w:before="120"/>
        <w:jc w:val="center"/>
        <w:rPr>
          <w:rFonts w:ascii="Arial" w:hAnsi="Arial" w:cs="Arial"/>
          <w:color w:val="FF0000"/>
          <w:kern w:val="0"/>
          <w:sz w:val="21"/>
          <w:szCs w:val="21"/>
        </w:rPr>
      </w:pPr>
      <w:proofErr w:type="spellStart"/>
      <w:r w:rsidRPr="0003068A">
        <w:rPr>
          <w:rFonts w:ascii="Arial" w:hAnsi="Arial" w:cs="Arial"/>
          <w:b/>
          <w:bCs/>
          <w:color w:val="FF0000"/>
          <w:kern w:val="0"/>
          <w:sz w:val="21"/>
          <w:szCs w:val="21"/>
        </w:rPr>
        <w:t>Chỉ</w:t>
      </w:r>
      <w:proofErr w:type="spellEnd"/>
      <w:r w:rsidRPr="0003068A">
        <w:rPr>
          <w:rFonts w:ascii="Arial" w:hAnsi="Arial" w:cs="Arial"/>
          <w:b/>
          <w:bCs/>
          <w:color w:val="FF0000"/>
          <w:kern w:val="0"/>
          <w:sz w:val="21"/>
          <w:szCs w:val="21"/>
        </w:rPr>
        <w:t xml:space="preserve"> </w:t>
      </w:r>
      <w:proofErr w:type="spellStart"/>
      <w:r w:rsidRPr="0003068A">
        <w:rPr>
          <w:rFonts w:ascii="Arial" w:hAnsi="Arial" w:cs="Arial"/>
          <w:b/>
          <w:bCs/>
          <w:color w:val="FF0000"/>
          <w:kern w:val="0"/>
          <w:sz w:val="21"/>
          <w:szCs w:val="21"/>
        </w:rPr>
        <w:t>đạo</w:t>
      </w:r>
      <w:proofErr w:type="spellEnd"/>
      <w:r w:rsidRPr="0003068A">
        <w:rPr>
          <w:rFonts w:ascii="Arial" w:hAnsi="Arial" w:cs="Arial"/>
          <w:b/>
          <w:bCs/>
          <w:color w:val="FF0000"/>
          <w:kern w:val="0"/>
          <w:sz w:val="21"/>
          <w:szCs w:val="21"/>
        </w:rPr>
        <w:t xml:space="preserve"> </w:t>
      </w:r>
      <w:proofErr w:type="spellStart"/>
      <w:r w:rsidRPr="0003068A">
        <w:rPr>
          <w:rFonts w:ascii="Arial" w:hAnsi="Arial" w:cs="Arial"/>
          <w:b/>
          <w:bCs/>
          <w:color w:val="FF0000"/>
          <w:kern w:val="0"/>
          <w:sz w:val="21"/>
          <w:szCs w:val="21"/>
        </w:rPr>
        <w:t>biên</w:t>
      </w:r>
      <w:proofErr w:type="spellEnd"/>
      <w:r w:rsidRPr="0003068A">
        <w:rPr>
          <w:rFonts w:ascii="Arial" w:hAnsi="Arial" w:cs="Arial"/>
          <w:b/>
          <w:bCs/>
          <w:color w:val="FF0000"/>
          <w:kern w:val="0"/>
          <w:sz w:val="21"/>
          <w:szCs w:val="21"/>
        </w:rPr>
        <w:t xml:space="preserve"> </w:t>
      </w:r>
      <w:proofErr w:type="spellStart"/>
      <w:r w:rsidRPr="0003068A">
        <w:rPr>
          <w:rFonts w:ascii="Arial" w:hAnsi="Arial" w:cs="Arial"/>
          <w:b/>
          <w:bCs/>
          <w:color w:val="FF0000"/>
          <w:kern w:val="0"/>
          <w:sz w:val="21"/>
          <w:szCs w:val="21"/>
        </w:rPr>
        <w:t>soạn</w:t>
      </w:r>
      <w:proofErr w:type="spellEnd"/>
      <w:r w:rsidR="00592E79" w:rsidRPr="0003068A">
        <w:rPr>
          <w:rFonts w:ascii="Arial" w:hAnsi="Arial" w:cs="Arial"/>
          <w:b/>
          <w:bCs/>
          <w:color w:val="FF0000"/>
          <w:kern w:val="0"/>
          <w:sz w:val="21"/>
          <w:szCs w:val="21"/>
        </w:rPr>
        <w:t>:</w:t>
      </w:r>
      <w:r w:rsidR="00592E79" w:rsidRPr="0003068A">
        <w:rPr>
          <w:rFonts w:ascii="Arial" w:hAnsi="Arial" w:cs="Arial"/>
          <w:color w:val="FF0000"/>
          <w:kern w:val="0"/>
          <w:sz w:val="21"/>
          <w:szCs w:val="21"/>
        </w:rPr>
        <w:t xml:space="preserve"> </w:t>
      </w:r>
    </w:p>
    <w:p w14:paraId="2D461B2C" w14:textId="77777777" w:rsidR="00592E79" w:rsidRPr="0003068A" w:rsidRDefault="006C5978" w:rsidP="00936BD3">
      <w:pPr>
        <w:widowControl w:val="0"/>
        <w:spacing w:before="120"/>
        <w:jc w:val="center"/>
        <w:rPr>
          <w:rFonts w:ascii="Arial" w:hAnsi="Arial" w:cs="Arial"/>
          <w:b/>
          <w:color w:val="FF0000"/>
          <w:kern w:val="0"/>
          <w:sz w:val="21"/>
          <w:szCs w:val="21"/>
        </w:rPr>
      </w:pPr>
      <w:r w:rsidRPr="0003068A">
        <w:rPr>
          <w:rFonts w:ascii="Arial" w:hAnsi="Arial" w:cs="Arial"/>
          <w:b/>
          <w:color w:val="FF0000"/>
          <w:kern w:val="0"/>
          <w:sz w:val="21"/>
          <w:szCs w:val="21"/>
        </w:rPr>
        <w:t>PHAN VĂN LÙNG</w:t>
      </w:r>
    </w:p>
    <w:p w14:paraId="758D4505" w14:textId="77777777" w:rsidR="00592E79" w:rsidRPr="0003068A" w:rsidRDefault="006C5978" w:rsidP="00936BD3">
      <w:pPr>
        <w:widowControl w:val="0"/>
        <w:spacing w:before="60"/>
        <w:jc w:val="center"/>
        <w:rPr>
          <w:rFonts w:ascii="Arial" w:hAnsi="Arial" w:cs="Arial"/>
          <w:color w:val="FF0000"/>
          <w:kern w:val="0"/>
          <w:sz w:val="21"/>
          <w:szCs w:val="21"/>
        </w:rPr>
      </w:pPr>
      <w:proofErr w:type="spellStart"/>
      <w:r w:rsidRPr="0003068A">
        <w:rPr>
          <w:rFonts w:ascii="Arial" w:hAnsi="Arial" w:cs="Arial"/>
          <w:color w:val="FF0000"/>
          <w:kern w:val="0"/>
          <w:sz w:val="21"/>
          <w:szCs w:val="21"/>
        </w:rPr>
        <w:t>Phó</w:t>
      </w:r>
      <w:proofErr w:type="spellEnd"/>
      <w:r w:rsidRPr="0003068A">
        <w:rPr>
          <w:rFonts w:ascii="Arial" w:hAnsi="Arial" w:cs="Arial"/>
          <w:color w:val="FF0000"/>
          <w:kern w:val="0"/>
          <w:sz w:val="21"/>
          <w:szCs w:val="21"/>
        </w:rPr>
        <w:t xml:space="preserve"> </w:t>
      </w:r>
      <w:proofErr w:type="spellStart"/>
      <w:r w:rsidR="00592E79" w:rsidRPr="0003068A">
        <w:rPr>
          <w:rFonts w:ascii="Arial" w:hAnsi="Arial" w:cs="Arial"/>
          <w:color w:val="FF0000"/>
          <w:kern w:val="0"/>
          <w:sz w:val="21"/>
          <w:szCs w:val="21"/>
        </w:rPr>
        <w:t>Cục</w:t>
      </w:r>
      <w:proofErr w:type="spellEnd"/>
      <w:r w:rsidR="00592E79" w:rsidRPr="0003068A">
        <w:rPr>
          <w:rFonts w:ascii="Arial" w:hAnsi="Arial" w:cs="Arial"/>
          <w:color w:val="FF0000"/>
          <w:kern w:val="0"/>
          <w:sz w:val="21"/>
          <w:szCs w:val="21"/>
        </w:rPr>
        <w:t xml:space="preserve"> </w:t>
      </w:r>
      <w:proofErr w:type="spellStart"/>
      <w:r w:rsidR="00592E79" w:rsidRPr="0003068A">
        <w:rPr>
          <w:rFonts w:ascii="Arial" w:hAnsi="Arial" w:cs="Arial"/>
          <w:color w:val="FF0000"/>
          <w:kern w:val="0"/>
          <w:sz w:val="21"/>
          <w:szCs w:val="21"/>
        </w:rPr>
        <w:t>trưởng</w:t>
      </w:r>
      <w:proofErr w:type="spellEnd"/>
      <w:r w:rsidR="00592E79" w:rsidRPr="0003068A">
        <w:rPr>
          <w:rFonts w:ascii="Arial" w:hAnsi="Arial" w:cs="Arial"/>
          <w:color w:val="FF0000"/>
          <w:kern w:val="0"/>
          <w:sz w:val="21"/>
          <w:szCs w:val="21"/>
        </w:rPr>
        <w:t xml:space="preserve"> </w:t>
      </w:r>
      <w:proofErr w:type="spellStart"/>
      <w:r w:rsidR="00592E79" w:rsidRPr="0003068A">
        <w:rPr>
          <w:rFonts w:ascii="Arial" w:hAnsi="Arial" w:cs="Arial"/>
          <w:color w:val="FF0000"/>
          <w:kern w:val="0"/>
          <w:sz w:val="21"/>
          <w:szCs w:val="21"/>
        </w:rPr>
        <w:t>Cục</w:t>
      </w:r>
      <w:proofErr w:type="spellEnd"/>
      <w:r w:rsidR="00592E79" w:rsidRPr="0003068A">
        <w:rPr>
          <w:rFonts w:ascii="Arial" w:hAnsi="Arial" w:cs="Arial"/>
          <w:color w:val="FF0000"/>
          <w:kern w:val="0"/>
          <w:sz w:val="21"/>
          <w:szCs w:val="21"/>
        </w:rPr>
        <w:t xml:space="preserve"> </w:t>
      </w:r>
      <w:proofErr w:type="spellStart"/>
      <w:r w:rsidR="00592E79" w:rsidRPr="0003068A">
        <w:rPr>
          <w:rFonts w:ascii="Arial" w:hAnsi="Arial" w:cs="Arial"/>
          <w:color w:val="FF0000"/>
          <w:kern w:val="0"/>
          <w:sz w:val="21"/>
          <w:szCs w:val="21"/>
        </w:rPr>
        <w:t>Thống</w:t>
      </w:r>
      <w:proofErr w:type="spellEnd"/>
      <w:r w:rsidR="00592E79" w:rsidRPr="0003068A">
        <w:rPr>
          <w:rFonts w:ascii="Arial" w:hAnsi="Arial" w:cs="Arial"/>
          <w:color w:val="FF0000"/>
          <w:kern w:val="0"/>
          <w:sz w:val="21"/>
          <w:szCs w:val="21"/>
        </w:rPr>
        <w:t xml:space="preserve"> </w:t>
      </w:r>
      <w:proofErr w:type="spellStart"/>
      <w:r w:rsidR="00592E79" w:rsidRPr="0003068A">
        <w:rPr>
          <w:rFonts w:ascii="Arial" w:hAnsi="Arial" w:cs="Arial"/>
          <w:color w:val="FF0000"/>
          <w:kern w:val="0"/>
          <w:sz w:val="21"/>
          <w:szCs w:val="21"/>
        </w:rPr>
        <w:t>kê</w:t>
      </w:r>
      <w:proofErr w:type="spellEnd"/>
      <w:r w:rsidR="00592E79" w:rsidRPr="0003068A">
        <w:rPr>
          <w:rFonts w:ascii="Arial" w:hAnsi="Arial" w:cs="Arial"/>
          <w:color w:val="FF0000"/>
          <w:kern w:val="0"/>
          <w:sz w:val="21"/>
          <w:szCs w:val="21"/>
        </w:rPr>
        <w:t xml:space="preserve"> </w:t>
      </w:r>
      <w:proofErr w:type="spellStart"/>
      <w:r w:rsidR="00592E79" w:rsidRPr="0003068A">
        <w:rPr>
          <w:rFonts w:ascii="Arial" w:hAnsi="Arial" w:cs="Arial"/>
          <w:color w:val="FF0000"/>
          <w:kern w:val="0"/>
          <w:sz w:val="21"/>
          <w:szCs w:val="21"/>
        </w:rPr>
        <w:t>tỉnh</w:t>
      </w:r>
      <w:proofErr w:type="spellEnd"/>
      <w:r w:rsidR="00592E79" w:rsidRPr="0003068A">
        <w:rPr>
          <w:rFonts w:ascii="Arial" w:hAnsi="Arial" w:cs="Arial"/>
          <w:color w:val="FF0000"/>
          <w:kern w:val="0"/>
          <w:sz w:val="21"/>
          <w:szCs w:val="21"/>
        </w:rPr>
        <w:t xml:space="preserve"> </w:t>
      </w:r>
      <w:r w:rsidR="00611498" w:rsidRPr="0003068A">
        <w:rPr>
          <w:rFonts w:ascii="Arial" w:hAnsi="Arial" w:cs="Arial"/>
          <w:color w:val="FF0000"/>
          <w:kern w:val="0"/>
          <w:sz w:val="21"/>
          <w:szCs w:val="21"/>
        </w:rPr>
        <w:t xml:space="preserve">Bắc </w:t>
      </w:r>
      <w:proofErr w:type="spellStart"/>
      <w:r w:rsidR="009614A6" w:rsidRPr="0003068A">
        <w:rPr>
          <w:rFonts w:ascii="Arial" w:hAnsi="Arial" w:cs="Arial"/>
          <w:color w:val="FF0000"/>
          <w:kern w:val="0"/>
          <w:sz w:val="21"/>
          <w:szCs w:val="21"/>
        </w:rPr>
        <w:t>K</w:t>
      </w:r>
      <w:r w:rsidR="00611498" w:rsidRPr="0003068A">
        <w:rPr>
          <w:rFonts w:ascii="Arial" w:hAnsi="Arial" w:cs="Arial"/>
          <w:color w:val="FF0000"/>
          <w:kern w:val="0"/>
          <w:sz w:val="21"/>
          <w:szCs w:val="21"/>
        </w:rPr>
        <w:t>ạn</w:t>
      </w:r>
      <w:proofErr w:type="spellEnd"/>
    </w:p>
    <w:p w14:paraId="479DC016" w14:textId="77777777" w:rsidR="00592E79" w:rsidRPr="0003068A" w:rsidRDefault="00592E79" w:rsidP="00936BD3">
      <w:pPr>
        <w:widowControl w:val="0"/>
        <w:spacing w:before="120"/>
        <w:jc w:val="center"/>
        <w:rPr>
          <w:rFonts w:ascii="Arial" w:hAnsi="Arial" w:cs="Arial"/>
          <w:b/>
          <w:bCs/>
          <w:color w:val="FF0000"/>
          <w:kern w:val="0"/>
          <w:sz w:val="21"/>
          <w:szCs w:val="21"/>
        </w:rPr>
      </w:pPr>
    </w:p>
    <w:p w14:paraId="09DEDBCB" w14:textId="77777777" w:rsidR="00592E79" w:rsidRPr="0003068A" w:rsidRDefault="00592E79" w:rsidP="00936BD3">
      <w:pPr>
        <w:widowControl w:val="0"/>
        <w:spacing w:before="120"/>
        <w:jc w:val="center"/>
        <w:rPr>
          <w:rFonts w:ascii="Arial" w:hAnsi="Arial" w:cs="Arial"/>
          <w:color w:val="FF0000"/>
          <w:kern w:val="0"/>
          <w:sz w:val="21"/>
          <w:szCs w:val="21"/>
        </w:rPr>
      </w:pPr>
      <w:r w:rsidRPr="0003068A">
        <w:rPr>
          <w:rFonts w:ascii="Arial" w:hAnsi="Arial" w:cs="Arial"/>
          <w:b/>
          <w:bCs/>
          <w:color w:val="FF0000"/>
          <w:kern w:val="0"/>
          <w:sz w:val="21"/>
          <w:szCs w:val="21"/>
        </w:rPr>
        <w:t xml:space="preserve">Tham </w:t>
      </w:r>
      <w:proofErr w:type="spellStart"/>
      <w:r w:rsidRPr="0003068A">
        <w:rPr>
          <w:rFonts w:ascii="Arial" w:hAnsi="Arial" w:cs="Arial"/>
          <w:b/>
          <w:bCs/>
          <w:color w:val="FF0000"/>
          <w:kern w:val="0"/>
          <w:sz w:val="21"/>
          <w:szCs w:val="21"/>
        </w:rPr>
        <w:t>gia</w:t>
      </w:r>
      <w:proofErr w:type="spellEnd"/>
      <w:r w:rsidRPr="0003068A">
        <w:rPr>
          <w:rFonts w:ascii="Arial" w:hAnsi="Arial" w:cs="Arial"/>
          <w:b/>
          <w:bCs/>
          <w:color w:val="FF0000"/>
          <w:kern w:val="0"/>
          <w:sz w:val="21"/>
          <w:szCs w:val="21"/>
        </w:rPr>
        <w:t xml:space="preserve"> </w:t>
      </w:r>
      <w:proofErr w:type="spellStart"/>
      <w:r w:rsidRPr="0003068A">
        <w:rPr>
          <w:rFonts w:ascii="Arial" w:hAnsi="Arial" w:cs="Arial"/>
          <w:b/>
          <w:bCs/>
          <w:color w:val="FF0000"/>
          <w:kern w:val="0"/>
          <w:sz w:val="21"/>
          <w:szCs w:val="21"/>
        </w:rPr>
        <w:t>biên</w:t>
      </w:r>
      <w:proofErr w:type="spellEnd"/>
      <w:r w:rsidRPr="0003068A">
        <w:rPr>
          <w:rFonts w:ascii="Arial" w:hAnsi="Arial" w:cs="Arial"/>
          <w:b/>
          <w:bCs/>
          <w:color w:val="FF0000"/>
          <w:kern w:val="0"/>
          <w:sz w:val="21"/>
          <w:szCs w:val="21"/>
        </w:rPr>
        <w:t xml:space="preserve"> </w:t>
      </w:r>
      <w:proofErr w:type="spellStart"/>
      <w:r w:rsidR="00A8366B" w:rsidRPr="0003068A">
        <w:rPr>
          <w:rFonts w:ascii="Arial" w:hAnsi="Arial" w:cs="Arial"/>
          <w:b/>
          <w:bCs/>
          <w:color w:val="FF0000"/>
          <w:kern w:val="0"/>
          <w:sz w:val="21"/>
          <w:szCs w:val="21"/>
        </w:rPr>
        <w:t>soạn</w:t>
      </w:r>
      <w:proofErr w:type="spellEnd"/>
      <w:r w:rsidRPr="0003068A">
        <w:rPr>
          <w:rFonts w:ascii="Arial" w:hAnsi="Arial" w:cs="Arial"/>
          <w:b/>
          <w:bCs/>
          <w:color w:val="FF0000"/>
          <w:kern w:val="0"/>
          <w:sz w:val="21"/>
          <w:szCs w:val="21"/>
        </w:rPr>
        <w:t>:</w:t>
      </w:r>
      <w:r w:rsidRPr="0003068A">
        <w:rPr>
          <w:rFonts w:ascii="Arial" w:hAnsi="Arial" w:cs="Arial"/>
          <w:color w:val="FF0000"/>
          <w:kern w:val="0"/>
          <w:sz w:val="21"/>
          <w:szCs w:val="21"/>
        </w:rPr>
        <w:t xml:space="preserve"> </w:t>
      </w:r>
    </w:p>
    <w:p w14:paraId="45A2BF61" w14:textId="77777777" w:rsidR="00901200" w:rsidRPr="0003068A" w:rsidRDefault="00592E79" w:rsidP="00936BD3">
      <w:pPr>
        <w:widowControl w:val="0"/>
        <w:spacing w:before="120"/>
        <w:jc w:val="center"/>
        <w:rPr>
          <w:rFonts w:ascii="Arial" w:hAnsi="Arial" w:cs="Arial"/>
          <w:b/>
          <w:color w:val="FF0000"/>
          <w:kern w:val="0"/>
          <w:sz w:val="21"/>
          <w:szCs w:val="21"/>
        </w:rPr>
      </w:pPr>
      <w:r w:rsidRPr="0003068A">
        <w:rPr>
          <w:rFonts w:ascii="Arial" w:hAnsi="Arial" w:cs="Arial"/>
          <w:b/>
          <w:color w:val="FF0000"/>
          <w:kern w:val="0"/>
          <w:sz w:val="21"/>
          <w:szCs w:val="21"/>
        </w:rPr>
        <w:t xml:space="preserve">PHÒNG </w:t>
      </w:r>
      <w:r w:rsidR="003D12F4" w:rsidRPr="0003068A">
        <w:rPr>
          <w:rFonts w:ascii="Arial" w:hAnsi="Arial" w:cs="Arial"/>
          <w:b/>
          <w:color w:val="FF0000"/>
          <w:kern w:val="0"/>
          <w:sz w:val="21"/>
          <w:szCs w:val="21"/>
        </w:rPr>
        <w:t xml:space="preserve">THỐNG KÊ </w:t>
      </w:r>
      <w:r w:rsidRPr="0003068A">
        <w:rPr>
          <w:rFonts w:ascii="Arial" w:hAnsi="Arial" w:cs="Arial"/>
          <w:b/>
          <w:color w:val="FF0000"/>
          <w:kern w:val="0"/>
          <w:sz w:val="21"/>
          <w:szCs w:val="21"/>
        </w:rPr>
        <w:t>TỔNG HỢP VÀ CÁC PHÒNG NGHIỆP VỤ</w:t>
      </w:r>
    </w:p>
    <w:p w14:paraId="0F94D4C4" w14:textId="77777777" w:rsidR="00592E79" w:rsidRPr="0003068A" w:rsidRDefault="00592E79" w:rsidP="00936BD3">
      <w:pPr>
        <w:widowControl w:val="0"/>
        <w:spacing w:before="120"/>
        <w:jc w:val="center"/>
        <w:rPr>
          <w:rFonts w:ascii="Arial" w:hAnsi="Arial" w:cs="Arial"/>
          <w:color w:val="FF0000"/>
          <w:kern w:val="0"/>
          <w:sz w:val="21"/>
          <w:szCs w:val="21"/>
        </w:rPr>
      </w:pPr>
      <w:proofErr w:type="spellStart"/>
      <w:r w:rsidRPr="0003068A">
        <w:rPr>
          <w:rFonts w:ascii="Arial" w:hAnsi="Arial" w:cs="Arial"/>
          <w:color w:val="FF0000"/>
          <w:kern w:val="0"/>
          <w:sz w:val="21"/>
          <w:szCs w:val="21"/>
        </w:rPr>
        <w:t>Cục</w:t>
      </w:r>
      <w:proofErr w:type="spellEnd"/>
      <w:r w:rsidRPr="0003068A">
        <w:rPr>
          <w:rFonts w:ascii="Arial" w:hAnsi="Arial" w:cs="Arial"/>
          <w:color w:val="FF0000"/>
          <w:kern w:val="0"/>
          <w:sz w:val="21"/>
          <w:szCs w:val="21"/>
        </w:rPr>
        <w:t xml:space="preserve"> </w:t>
      </w:r>
      <w:proofErr w:type="spellStart"/>
      <w:r w:rsidRPr="0003068A">
        <w:rPr>
          <w:rFonts w:ascii="Arial" w:hAnsi="Arial" w:cs="Arial"/>
          <w:color w:val="FF0000"/>
          <w:kern w:val="0"/>
          <w:sz w:val="21"/>
          <w:szCs w:val="21"/>
        </w:rPr>
        <w:t>Thống</w:t>
      </w:r>
      <w:proofErr w:type="spellEnd"/>
      <w:r w:rsidRPr="0003068A">
        <w:rPr>
          <w:rFonts w:ascii="Arial" w:hAnsi="Arial" w:cs="Arial"/>
          <w:color w:val="FF0000"/>
          <w:kern w:val="0"/>
          <w:sz w:val="21"/>
          <w:szCs w:val="21"/>
        </w:rPr>
        <w:t xml:space="preserve"> </w:t>
      </w:r>
      <w:proofErr w:type="spellStart"/>
      <w:r w:rsidRPr="0003068A">
        <w:rPr>
          <w:rFonts w:ascii="Arial" w:hAnsi="Arial" w:cs="Arial"/>
          <w:color w:val="FF0000"/>
          <w:kern w:val="0"/>
          <w:sz w:val="21"/>
          <w:szCs w:val="21"/>
        </w:rPr>
        <w:t>kê</w:t>
      </w:r>
      <w:proofErr w:type="spellEnd"/>
      <w:r w:rsidRPr="0003068A">
        <w:rPr>
          <w:rFonts w:ascii="Arial" w:hAnsi="Arial" w:cs="Arial"/>
          <w:color w:val="FF0000"/>
          <w:kern w:val="0"/>
          <w:sz w:val="21"/>
          <w:szCs w:val="21"/>
        </w:rPr>
        <w:t xml:space="preserve"> </w:t>
      </w:r>
      <w:proofErr w:type="spellStart"/>
      <w:r w:rsidRPr="0003068A">
        <w:rPr>
          <w:rFonts w:ascii="Arial" w:hAnsi="Arial" w:cs="Arial"/>
          <w:color w:val="FF0000"/>
          <w:kern w:val="0"/>
          <w:sz w:val="21"/>
          <w:szCs w:val="21"/>
        </w:rPr>
        <w:t>tỉnh</w:t>
      </w:r>
      <w:proofErr w:type="spellEnd"/>
      <w:r w:rsidRPr="0003068A">
        <w:rPr>
          <w:rFonts w:ascii="Arial" w:hAnsi="Arial" w:cs="Arial"/>
          <w:color w:val="FF0000"/>
          <w:kern w:val="0"/>
          <w:sz w:val="21"/>
          <w:szCs w:val="21"/>
        </w:rPr>
        <w:t xml:space="preserve"> </w:t>
      </w:r>
      <w:r w:rsidR="00611498" w:rsidRPr="0003068A">
        <w:rPr>
          <w:rFonts w:ascii="Arial" w:hAnsi="Arial" w:cs="Arial"/>
          <w:color w:val="FF0000"/>
          <w:kern w:val="0"/>
          <w:sz w:val="21"/>
          <w:szCs w:val="21"/>
        </w:rPr>
        <w:t xml:space="preserve">Bắc </w:t>
      </w:r>
      <w:proofErr w:type="spellStart"/>
      <w:r w:rsidR="009614A6" w:rsidRPr="0003068A">
        <w:rPr>
          <w:rFonts w:ascii="Arial" w:hAnsi="Arial" w:cs="Arial"/>
          <w:color w:val="FF0000"/>
          <w:kern w:val="0"/>
          <w:sz w:val="21"/>
          <w:szCs w:val="21"/>
        </w:rPr>
        <w:t>K</w:t>
      </w:r>
      <w:r w:rsidR="00611498" w:rsidRPr="0003068A">
        <w:rPr>
          <w:rFonts w:ascii="Arial" w:hAnsi="Arial" w:cs="Arial"/>
          <w:color w:val="FF0000"/>
          <w:kern w:val="0"/>
          <w:sz w:val="21"/>
          <w:szCs w:val="21"/>
        </w:rPr>
        <w:t>ạn</w:t>
      </w:r>
      <w:proofErr w:type="spellEnd"/>
    </w:p>
    <w:p w14:paraId="5BB32597" w14:textId="77777777" w:rsidR="00001B5B" w:rsidRPr="0003068A" w:rsidRDefault="00001B5B" w:rsidP="00936BD3">
      <w:pPr>
        <w:widowControl w:val="0"/>
        <w:spacing w:before="120"/>
        <w:jc w:val="center"/>
        <w:rPr>
          <w:rFonts w:ascii="Arial" w:hAnsi="Arial" w:cs="Arial"/>
          <w:color w:val="FF0000"/>
          <w:kern w:val="0"/>
          <w:sz w:val="21"/>
          <w:szCs w:val="21"/>
        </w:rPr>
      </w:pPr>
    </w:p>
    <w:p w14:paraId="02B5E927" w14:textId="77777777" w:rsidR="00001B5B" w:rsidRPr="0003068A" w:rsidRDefault="00001B5B" w:rsidP="00936BD3">
      <w:pPr>
        <w:widowControl w:val="0"/>
        <w:spacing w:before="120"/>
        <w:jc w:val="center"/>
        <w:rPr>
          <w:rFonts w:ascii="Arial" w:hAnsi="Arial" w:cs="Arial"/>
          <w:i/>
          <w:color w:val="FF0000"/>
          <w:kern w:val="0"/>
          <w:sz w:val="18"/>
          <w:szCs w:val="18"/>
        </w:rPr>
      </w:pPr>
      <w:proofErr w:type="spellStart"/>
      <w:r w:rsidRPr="0003068A">
        <w:rPr>
          <w:rFonts w:ascii="Arial" w:hAnsi="Arial" w:cs="Arial"/>
          <w:i/>
          <w:color w:val="FF0000"/>
          <w:kern w:val="0"/>
          <w:sz w:val="18"/>
          <w:szCs w:val="18"/>
        </w:rPr>
        <w:t>Dịch</w:t>
      </w:r>
      <w:proofErr w:type="spellEnd"/>
      <w:r w:rsidRPr="0003068A">
        <w:rPr>
          <w:rFonts w:ascii="Arial" w:hAnsi="Arial" w:cs="Arial"/>
          <w:i/>
          <w:color w:val="FF0000"/>
          <w:kern w:val="0"/>
          <w:sz w:val="18"/>
          <w:szCs w:val="18"/>
        </w:rPr>
        <w:t xml:space="preserve"> </w:t>
      </w:r>
      <w:proofErr w:type="spellStart"/>
      <w:r w:rsidRPr="0003068A">
        <w:rPr>
          <w:rFonts w:ascii="Arial" w:hAnsi="Arial" w:cs="Arial"/>
          <w:i/>
          <w:color w:val="FF0000"/>
          <w:kern w:val="0"/>
          <w:sz w:val="18"/>
          <w:szCs w:val="18"/>
        </w:rPr>
        <w:t>tiếng</w:t>
      </w:r>
      <w:proofErr w:type="spellEnd"/>
      <w:r w:rsidRPr="0003068A">
        <w:rPr>
          <w:rFonts w:ascii="Arial" w:hAnsi="Arial" w:cs="Arial"/>
          <w:i/>
          <w:color w:val="FF0000"/>
          <w:kern w:val="0"/>
          <w:sz w:val="18"/>
          <w:szCs w:val="18"/>
        </w:rPr>
        <w:t xml:space="preserve"> Anh: </w:t>
      </w:r>
      <w:proofErr w:type="spellStart"/>
      <w:r w:rsidRPr="0003068A">
        <w:rPr>
          <w:rFonts w:ascii="Arial" w:hAnsi="Arial" w:cs="Arial"/>
          <w:i/>
          <w:color w:val="FF0000"/>
          <w:kern w:val="0"/>
          <w:sz w:val="18"/>
          <w:szCs w:val="18"/>
        </w:rPr>
        <w:t>Cục</w:t>
      </w:r>
      <w:proofErr w:type="spellEnd"/>
      <w:r w:rsidRPr="0003068A">
        <w:rPr>
          <w:rFonts w:ascii="Arial" w:hAnsi="Arial" w:cs="Arial"/>
          <w:i/>
          <w:color w:val="FF0000"/>
          <w:kern w:val="0"/>
          <w:sz w:val="18"/>
          <w:szCs w:val="18"/>
        </w:rPr>
        <w:t xml:space="preserve"> </w:t>
      </w:r>
      <w:proofErr w:type="spellStart"/>
      <w:r w:rsidRPr="0003068A">
        <w:rPr>
          <w:rFonts w:ascii="Arial" w:hAnsi="Arial" w:cs="Arial"/>
          <w:i/>
          <w:color w:val="FF0000"/>
          <w:kern w:val="0"/>
          <w:sz w:val="18"/>
          <w:szCs w:val="18"/>
        </w:rPr>
        <w:t>Thống</w:t>
      </w:r>
      <w:proofErr w:type="spellEnd"/>
      <w:r w:rsidRPr="0003068A">
        <w:rPr>
          <w:rFonts w:ascii="Arial" w:hAnsi="Arial" w:cs="Arial"/>
          <w:i/>
          <w:color w:val="FF0000"/>
          <w:kern w:val="0"/>
          <w:sz w:val="18"/>
          <w:szCs w:val="18"/>
        </w:rPr>
        <w:t xml:space="preserve"> </w:t>
      </w:r>
      <w:proofErr w:type="spellStart"/>
      <w:r w:rsidRPr="0003068A">
        <w:rPr>
          <w:rFonts w:ascii="Arial" w:hAnsi="Arial" w:cs="Arial"/>
          <w:i/>
          <w:color w:val="FF0000"/>
          <w:kern w:val="0"/>
          <w:sz w:val="18"/>
          <w:szCs w:val="18"/>
        </w:rPr>
        <w:t>kê</w:t>
      </w:r>
      <w:proofErr w:type="spellEnd"/>
      <w:r w:rsidRPr="0003068A">
        <w:rPr>
          <w:rFonts w:ascii="Arial" w:hAnsi="Arial" w:cs="Arial"/>
          <w:i/>
          <w:color w:val="FF0000"/>
          <w:kern w:val="0"/>
          <w:sz w:val="18"/>
          <w:szCs w:val="18"/>
        </w:rPr>
        <w:t xml:space="preserve"> </w:t>
      </w:r>
      <w:proofErr w:type="spellStart"/>
      <w:r w:rsidRPr="0003068A">
        <w:rPr>
          <w:rFonts w:ascii="Arial" w:hAnsi="Arial" w:cs="Arial"/>
          <w:i/>
          <w:color w:val="FF0000"/>
          <w:kern w:val="0"/>
          <w:sz w:val="18"/>
          <w:szCs w:val="18"/>
        </w:rPr>
        <w:t>tỉnh</w:t>
      </w:r>
      <w:proofErr w:type="spellEnd"/>
      <w:r w:rsidRPr="0003068A">
        <w:rPr>
          <w:rFonts w:ascii="Arial" w:hAnsi="Arial" w:cs="Arial"/>
          <w:i/>
          <w:color w:val="FF0000"/>
          <w:kern w:val="0"/>
          <w:sz w:val="18"/>
          <w:szCs w:val="18"/>
        </w:rPr>
        <w:t xml:space="preserve"> Bắc </w:t>
      </w:r>
      <w:proofErr w:type="spellStart"/>
      <w:r w:rsidRPr="0003068A">
        <w:rPr>
          <w:rFonts w:ascii="Arial" w:hAnsi="Arial" w:cs="Arial"/>
          <w:i/>
          <w:color w:val="FF0000"/>
          <w:kern w:val="0"/>
          <w:sz w:val="18"/>
          <w:szCs w:val="18"/>
        </w:rPr>
        <w:t>Kạn</w:t>
      </w:r>
      <w:proofErr w:type="spellEnd"/>
    </w:p>
    <w:p w14:paraId="17BE21BC" w14:textId="77777777" w:rsidR="00001B5B" w:rsidRPr="0003068A" w:rsidRDefault="00001B5B" w:rsidP="00936BD3">
      <w:pPr>
        <w:widowControl w:val="0"/>
        <w:spacing w:before="120"/>
        <w:jc w:val="center"/>
        <w:rPr>
          <w:rFonts w:ascii="Arial" w:hAnsi="Arial" w:cs="Arial"/>
          <w:color w:val="FF0000"/>
          <w:kern w:val="0"/>
          <w:sz w:val="21"/>
          <w:szCs w:val="21"/>
        </w:rPr>
      </w:pPr>
    </w:p>
    <w:p w14:paraId="7420F559" w14:textId="77777777" w:rsidR="00592E79" w:rsidRPr="0003068A" w:rsidRDefault="00592E79" w:rsidP="00936BD3">
      <w:pPr>
        <w:widowControl w:val="0"/>
        <w:spacing w:before="120"/>
        <w:jc w:val="center"/>
        <w:rPr>
          <w:rFonts w:ascii="Palatino Linotype" w:hAnsi="Palatino Linotype"/>
          <w:b/>
          <w:bCs/>
          <w:i/>
          <w:color w:val="FF0000"/>
          <w:kern w:val="0"/>
          <w:sz w:val="21"/>
          <w:szCs w:val="21"/>
        </w:rPr>
      </w:pPr>
    </w:p>
    <w:p w14:paraId="2F715630" w14:textId="77777777" w:rsidR="00AD1DB2" w:rsidRPr="0003068A" w:rsidRDefault="00AD1DB2" w:rsidP="00936BD3">
      <w:pPr>
        <w:rPr>
          <w:rFonts w:ascii="Times New Roman" w:eastAsia=".VnTime" w:hAnsi="Times New Roman"/>
          <w:color w:val="FF0000"/>
          <w:kern w:val="0"/>
        </w:rPr>
      </w:pPr>
    </w:p>
    <w:p w14:paraId="2A0436D9" w14:textId="77777777" w:rsidR="00AD1DB2" w:rsidRPr="0003068A" w:rsidRDefault="00AD1DB2" w:rsidP="00936BD3">
      <w:pPr>
        <w:rPr>
          <w:rFonts w:ascii="Times New Roman" w:eastAsia=".VnTime" w:hAnsi="Times New Roman"/>
          <w:color w:val="FF0000"/>
          <w:kern w:val="0"/>
        </w:rPr>
      </w:pPr>
    </w:p>
    <w:p w14:paraId="7EB8DA47" w14:textId="77777777" w:rsidR="00E05E19" w:rsidRPr="0003068A" w:rsidRDefault="00E05E19" w:rsidP="00936BD3">
      <w:pPr>
        <w:spacing w:before="60"/>
        <w:jc w:val="center"/>
        <w:rPr>
          <w:rFonts w:ascii="Times New Roman" w:hAnsi="Times New Roman"/>
          <w:color w:val="FF0000"/>
          <w:w w:val="85"/>
          <w:kern w:val="0"/>
          <w:sz w:val="24"/>
          <w:szCs w:val="24"/>
        </w:rPr>
      </w:pPr>
    </w:p>
    <w:p w14:paraId="149ABF85" w14:textId="77777777" w:rsidR="00E05E19" w:rsidRPr="0003068A" w:rsidRDefault="00E05E19" w:rsidP="00936BD3">
      <w:pPr>
        <w:rPr>
          <w:rFonts w:ascii="Times New Roman" w:hAnsi="Times New Roman"/>
          <w:color w:val="FF0000"/>
          <w:w w:val="85"/>
          <w:kern w:val="0"/>
        </w:rPr>
      </w:pPr>
    </w:p>
    <w:p w14:paraId="0FB2102F" w14:textId="77777777" w:rsidR="00E05E19" w:rsidRPr="0003068A" w:rsidRDefault="00E05E19" w:rsidP="00936BD3">
      <w:pPr>
        <w:rPr>
          <w:rFonts w:ascii="Times New Roman" w:hAnsi="Times New Roman"/>
          <w:color w:val="FF0000"/>
          <w:w w:val="85"/>
          <w:kern w:val="0"/>
        </w:rPr>
      </w:pPr>
    </w:p>
    <w:p w14:paraId="3D239DC3" w14:textId="77777777" w:rsidR="00E05E19" w:rsidRPr="0003068A" w:rsidRDefault="00E05E19" w:rsidP="00936BD3">
      <w:pPr>
        <w:rPr>
          <w:rFonts w:ascii="Times New Roman" w:hAnsi="Times New Roman"/>
          <w:color w:val="FF0000"/>
          <w:w w:val="85"/>
          <w:kern w:val="0"/>
        </w:rPr>
      </w:pPr>
    </w:p>
    <w:p w14:paraId="1A680EA5" w14:textId="77777777" w:rsidR="00E05E19" w:rsidRPr="0003068A" w:rsidRDefault="00E05E19" w:rsidP="00936BD3">
      <w:pPr>
        <w:rPr>
          <w:rFonts w:ascii="Times New Roman" w:hAnsi="Times New Roman"/>
          <w:color w:val="FF0000"/>
          <w:w w:val="85"/>
          <w:kern w:val="0"/>
        </w:rPr>
      </w:pPr>
    </w:p>
    <w:p w14:paraId="25068A63" w14:textId="77777777" w:rsidR="00E05E19" w:rsidRPr="0003068A" w:rsidRDefault="00E05E19" w:rsidP="00936BD3">
      <w:pPr>
        <w:rPr>
          <w:rFonts w:ascii="Times New Roman" w:hAnsi="Times New Roman"/>
          <w:color w:val="FF0000"/>
          <w:w w:val="85"/>
          <w:kern w:val="0"/>
        </w:rPr>
      </w:pPr>
    </w:p>
    <w:p w14:paraId="06F7C585" w14:textId="77777777" w:rsidR="00E05E19" w:rsidRPr="0003068A" w:rsidRDefault="00E05E19" w:rsidP="00936BD3">
      <w:pPr>
        <w:rPr>
          <w:rFonts w:ascii="Times New Roman" w:hAnsi="Times New Roman"/>
          <w:color w:val="FF0000"/>
          <w:w w:val="85"/>
          <w:kern w:val="0"/>
        </w:rPr>
      </w:pPr>
    </w:p>
    <w:p w14:paraId="6A6132B7" w14:textId="77777777" w:rsidR="00E05E19" w:rsidRPr="0003068A" w:rsidRDefault="00E05E19" w:rsidP="00936BD3">
      <w:pPr>
        <w:rPr>
          <w:rFonts w:ascii="Times New Roman" w:hAnsi="Times New Roman"/>
          <w:color w:val="FF0000"/>
          <w:w w:val="85"/>
          <w:kern w:val="0"/>
        </w:rPr>
      </w:pPr>
    </w:p>
    <w:p w14:paraId="2DE3878C" w14:textId="77777777" w:rsidR="00E05E19" w:rsidRPr="0003068A" w:rsidRDefault="00E05E19" w:rsidP="00936BD3">
      <w:pPr>
        <w:rPr>
          <w:rFonts w:ascii="Times New Roman" w:hAnsi="Times New Roman"/>
          <w:color w:val="FF0000"/>
          <w:w w:val="85"/>
          <w:kern w:val="0"/>
        </w:rPr>
      </w:pPr>
    </w:p>
    <w:p w14:paraId="0CD3E360" w14:textId="77777777" w:rsidR="00E05E19" w:rsidRPr="0003068A" w:rsidRDefault="00E05E19" w:rsidP="00936BD3">
      <w:pPr>
        <w:rPr>
          <w:rFonts w:ascii="Times New Roman" w:hAnsi="Times New Roman"/>
          <w:color w:val="FF0000"/>
          <w:w w:val="85"/>
          <w:kern w:val="0"/>
        </w:rPr>
      </w:pPr>
    </w:p>
    <w:p w14:paraId="37C6815D" w14:textId="77777777" w:rsidR="00E05E19" w:rsidRPr="0003068A" w:rsidRDefault="00E05E19" w:rsidP="00936BD3">
      <w:pPr>
        <w:rPr>
          <w:rFonts w:ascii="Times New Roman" w:hAnsi="Times New Roman"/>
          <w:color w:val="FF0000"/>
          <w:w w:val="85"/>
          <w:kern w:val="0"/>
        </w:rPr>
      </w:pPr>
    </w:p>
    <w:p w14:paraId="555D9C0F" w14:textId="77777777" w:rsidR="00E05E19" w:rsidRPr="0003068A" w:rsidRDefault="00E05E19" w:rsidP="00936BD3">
      <w:pPr>
        <w:rPr>
          <w:rFonts w:ascii="Times New Roman" w:hAnsi="Times New Roman"/>
          <w:color w:val="FF0000"/>
          <w:w w:val="85"/>
          <w:kern w:val="0"/>
        </w:rPr>
      </w:pPr>
    </w:p>
    <w:p w14:paraId="0338CC09" w14:textId="77777777" w:rsidR="00E05E19" w:rsidRPr="0003068A" w:rsidRDefault="00E05E19" w:rsidP="00936BD3">
      <w:pPr>
        <w:rPr>
          <w:rFonts w:ascii="Times New Roman" w:hAnsi="Times New Roman"/>
          <w:color w:val="FF0000"/>
          <w:w w:val="85"/>
          <w:kern w:val="0"/>
        </w:rPr>
      </w:pPr>
    </w:p>
    <w:p w14:paraId="34F82DEB" w14:textId="77777777" w:rsidR="00E05E19" w:rsidRPr="0003068A" w:rsidRDefault="00E05E19" w:rsidP="00936BD3">
      <w:pPr>
        <w:rPr>
          <w:rFonts w:ascii="Times New Roman" w:hAnsi="Times New Roman"/>
          <w:color w:val="FF0000"/>
          <w:w w:val="85"/>
          <w:kern w:val="0"/>
        </w:rPr>
      </w:pPr>
    </w:p>
    <w:p w14:paraId="30065024" w14:textId="77777777" w:rsidR="00E05E19" w:rsidRPr="0003068A" w:rsidRDefault="00C31D2A" w:rsidP="00936BD3">
      <w:pPr>
        <w:spacing w:before="480" w:after="240"/>
        <w:jc w:val="center"/>
        <w:rPr>
          <w:rFonts w:ascii="Palatino Linotype" w:hAnsi="Palatino Linotype"/>
          <w:b/>
          <w:bCs/>
          <w:iCs/>
          <w:kern w:val="0"/>
          <w:sz w:val="30"/>
        </w:rPr>
      </w:pPr>
      <w:r w:rsidRPr="0003068A">
        <w:rPr>
          <w:rFonts w:ascii="Times New Roman" w:hAnsi="Times New Roman"/>
          <w:b/>
          <w:bCs/>
          <w:iCs/>
          <w:color w:val="FF0000"/>
          <w:kern w:val="0"/>
        </w:rPr>
        <w:br w:type="page"/>
      </w:r>
      <w:r w:rsidR="00E05E19" w:rsidRPr="0003068A">
        <w:rPr>
          <w:rFonts w:ascii="Palatino Linotype" w:hAnsi="Palatino Linotype"/>
          <w:b/>
          <w:bCs/>
          <w:iCs/>
          <w:kern w:val="0"/>
          <w:sz w:val="30"/>
        </w:rPr>
        <w:lastRenderedPageBreak/>
        <w:t>LỜI NÓI ĐẦU</w:t>
      </w:r>
    </w:p>
    <w:p w14:paraId="7D3D2F4B" w14:textId="77777777" w:rsidR="00B47D03" w:rsidRPr="0003068A" w:rsidRDefault="00B47D03" w:rsidP="00936BD3">
      <w:pPr>
        <w:rPr>
          <w:rFonts w:ascii="Arial" w:hAnsi="Arial"/>
          <w:kern w:val="0"/>
        </w:rPr>
      </w:pPr>
    </w:p>
    <w:p w14:paraId="4A63B20B" w14:textId="3D37C18B" w:rsidR="0003068A" w:rsidRPr="0003068A" w:rsidRDefault="0003068A" w:rsidP="0003068A">
      <w:pPr>
        <w:spacing w:before="120" w:line="300" w:lineRule="auto"/>
        <w:ind w:firstLine="567"/>
        <w:jc w:val="both"/>
        <w:rPr>
          <w:rFonts w:ascii="Times New Roman" w:hAnsi="Times New Roman"/>
          <w:i/>
          <w:iCs/>
          <w:sz w:val="25"/>
          <w:szCs w:val="25"/>
        </w:rPr>
      </w:pPr>
      <w:proofErr w:type="spellStart"/>
      <w:r w:rsidRPr="0003068A">
        <w:rPr>
          <w:rFonts w:ascii="Times New Roman" w:hAnsi="Times New Roman"/>
          <w:i/>
          <w:iCs/>
          <w:sz w:val="25"/>
          <w:szCs w:val="25"/>
        </w:rPr>
        <w:t>Niên</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giám</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Thống</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kê</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là</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ấn</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phẩm</w:t>
      </w:r>
      <w:proofErr w:type="spellEnd"/>
      <w:r w:rsidRPr="0003068A">
        <w:rPr>
          <w:rFonts w:ascii="Times New Roman" w:hAnsi="Times New Roman"/>
          <w:i/>
          <w:iCs/>
          <w:sz w:val="25"/>
          <w:szCs w:val="25"/>
        </w:rPr>
        <w:t xml:space="preserve"> </w:t>
      </w:r>
      <w:proofErr w:type="spellStart"/>
      <w:r w:rsidRPr="0003068A">
        <w:rPr>
          <w:rFonts w:ascii="Times New Roman" w:hAnsi="Times New Roman" w:hint="eastAsia"/>
          <w:i/>
          <w:iCs/>
          <w:sz w:val="25"/>
          <w:szCs w:val="25"/>
        </w:rPr>
        <w:t>đư</w:t>
      </w:r>
      <w:r w:rsidRPr="0003068A">
        <w:rPr>
          <w:rFonts w:ascii="Times New Roman" w:hAnsi="Times New Roman"/>
          <w:i/>
          <w:iCs/>
          <w:sz w:val="25"/>
          <w:szCs w:val="25"/>
        </w:rPr>
        <w:t>ợc</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Cục</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Thống</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kê</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tỉnh</w:t>
      </w:r>
      <w:proofErr w:type="spellEnd"/>
      <w:r w:rsidRPr="0003068A">
        <w:rPr>
          <w:rFonts w:ascii="Times New Roman" w:hAnsi="Times New Roman"/>
          <w:i/>
          <w:iCs/>
          <w:sz w:val="25"/>
          <w:szCs w:val="25"/>
        </w:rPr>
        <w:t xml:space="preserve"> Bắc </w:t>
      </w:r>
      <w:proofErr w:type="spellStart"/>
      <w:r w:rsidRPr="0003068A">
        <w:rPr>
          <w:rFonts w:ascii="Times New Roman" w:hAnsi="Times New Roman"/>
          <w:i/>
          <w:iCs/>
          <w:sz w:val="25"/>
          <w:szCs w:val="25"/>
        </w:rPr>
        <w:t>Kạn</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biên</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soạn</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và</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xuất</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bản</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hàng</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n</w:t>
      </w:r>
      <w:r w:rsidRPr="0003068A">
        <w:rPr>
          <w:rFonts w:ascii="Times New Roman" w:hAnsi="Times New Roman" w:hint="eastAsia"/>
          <w:i/>
          <w:iCs/>
          <w:sz w:val="25"/>
          <w:szCs w:val="25"/>
        </w:rPr>
        <w:t>ă</w:t>
      </w:r>
      <w:r w:rsidRPr="0003068A">
        <w:rPr>
          <w:rFonts w:ascii="Times New Roman" w:hAnsi="Times New Roman"/>
          <w:i/>
          <w:iCs/>
          <w:sz w:val="25"/>
          <w:szCs w:val="25"/>
        </w:rPr>
        <w:t>m</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nội</w:t>
      </w:r>
      <w:proofErr w:type="spellEnd"/>
      <w:r w:rsidRPr="0003068A">
        <w:rPr>
          <w:rFonts w:ascii="Times New Roman" w:hAnsi="Times New Roman"/>
          <w:i/>
          <w:iCs/>
          <w:sz w:val="25"/>
          <w:szCs w:val="25"/>
        </w:rPr>
        <w:t xml:space="preserve"> dung bao </w:t>
      </w:r>
      <w:proofErr w:type="spellStart"/>
      <w:r w:rsidRPr="0003068A">
        <w:rPr>
          <w:rFonts w:ascii="Times New Roman" w:hAnsi="Times New Roman"/>
          <w:i/>
          <w:iCs/>
          <w:sz w:val="25"/>
          <w:szCs w:val="25"/>
        </w:rPr>
        <w:t>gồm</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những</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số</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liệu</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thống</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kê</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c</w:t>
      </w:r>
      <w:r w:rsidRPr="0003068A">
        <w:rPr>
          <w:rFonts w:ascii="Times New Roman" w:hAnsi="Times New Roman" w:hint="eastAsia"/>
          <w:i/>
          <w:iCs/>
          <w:sz w:val="25"/>
          <w:szCs w:val="25"/>
        </w:rPr>
        <w:t>ơ</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bản</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phản</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ánh</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thực</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trạng</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tình</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hình</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kinh</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tế</w:t>
      </w:r>
      <w:proofErr w:type="spellEnd"/>
      <w:r w:rsidRPr="0003068A">
        <w:rPr>
          <w:rFonts w:ascii="Times New Roman" w:hAnsi="Times New Roman"/>
          <w:i/>
          <w:iCs/>
          <w:sz w:val="25"/>
          <w:szCs w:val="25"/>
        </w:rPr>
        <w:t xml:space="preserve"> - </w:t>
      </w:r>
      <w:proofErr w:type="spellStart"/>
      <w:r w:rsidRPr="0003068A">
        <w:rPr>
          <w:rFonts w:ascii="Times New Roman" w:hAnsi="Times New Roman"/>
          <w:i/>
          <w:iCs/>
          <w:sz w:val="25"/>
          <w:szCs w:val="25"/>
        </w:rPr>
        <w:t>xã</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hội</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của</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tỉnh</w:t>
      </w:r>
      <w:proofErr w:type="spellEnd"/>
      <w:r w:rsidRPr="0003068A">
        <w:rPr>
          <w:rFonts w:ascii="Times New Roman" w:hAnsi="Times New Roman"/>
          <w:i/>
          <w:iCs/>
          <w:sz w:val="25"/>
          <w:szCs w:val="25"/>
        </w:rPr>
        <w:t xml:space="preserve"> Bắc </w:t>
      </w:r>
      <w:proofErr w:type="spellStart"/>
      <w:r w:rsidRPr="0003068A">
        <w:rPr>
          <w:rFonts w:ascii="Times New Roman" w:hAnsi="Times New Roman"/>
          <w:i/>
          <w:iCs/>
          <w:sz w:val="25"/>
          <w:szCs w:val="25"/>
        </w:rPr>
        <w:t>Kạn</w:t>
      </w:r>
      <w:proofErr w:type="spellEnd"/>
      <w:r w:rsidRPr="0003068A">
        <w:rPr>
          <w:rFonts w:ascii="Times New Roman" w:hAnsi="Times New Roman"/>
          <w:i/>
          <w:iCs/>
          <w:sz w:val="25"/>
          <w:szCs w:val="25"/>
        </w:rPr>
        <w:t xml:space="preserve"> qua </w:t>
      </w:r>
      <w:proofErr w:type="spellStart"/>
      <w:r w:rsidRPr="0003068A">
        <w:rPr>
          <w:rFonts w:ascii="Times New Roman" w:hAnsi="Times New Roman"/>
          <w:i/>
          <w:iCs/>
          <w:sz w:val="25"/>
          <w:szCs w:val="25"/>
        </w:rPr>
        <w:t>một</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số</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n</w:t>
      </w:r>
      <w:r w:rsidRPr="0003068A">
        <w:rPr>
          <w:rFonts w:ascii="Times New Roman" w:hAnsi="Times New Roman" w:hint="eastAsia"/>
          <w:i/>
          <w:iCs/>
          <w:sz w:val="25"/>
          <w:szCs w:val="25"/>
        </w:rPr>
        <w:t>ă</w:t>
      </w:r>
      <w:r w:rsidRPr="0003068A">
        <w:rPr>
          <w:rFonts w:ascii="Times New Roman" w:hAnsi="Times New Roman"/>
          <w:i/>
          <w:iCs/>
          <w:sz w:val="25"/>
          <w:szCs w:val="25"/>
        </w:rPr>
        <w:t>m</w:t>
      </w:r>
      <w:proofErr w:type="spellEnd"/>
      <w:r w:rsidRPr="0003068A">
        <w:rPr>
          <w:rFonts w:ascii="Times New Roman" w:hAnsi="Times New Roman"/>
          <w:i/>
          <w:iCs/>
          <w:sz w:val="25"/>
          <w:szCs w:val="25"/>
        </w:rPr>
        <w:t>.</w:t>
      </w:r>
    </w:p>
    <w:p w14:paraId="6DB2238A" w14:textId="77777777" w:rsidR="0003068A" w:rsidRPr="0003068A" w:rsidRDefault="0003068A" w:rsidP="0003068A">
      <w:pPr>
        <w:spacing w:before="120" w:line="300" w:lineRule="auto"/>
        <w:ind w:firstLine="567"/>
        <w:jc w:val="both"/>
        <w:rPr>
          <w:rFonts w:ascii="Times New Roman" w:hAnsi="Times New Roman"/>
          <w:i/>
          <w:iCs/>
          <w:sz w:val="25"/>
          <w:szCs w:val="25"/>
        </w:rPr>
      </w:pPr>
      <w:r w:rsidRPr="0003068A">
        <w:rPr>
          <w:rFonts w:ascii="Times New Roman" w:hAnsi="Times New Roman"/>
          <w:b/>
          <w:i/>
          <w:iCs/>
          <w:sz w:val="25"/>
          <w:szCs w:val="25"/>
        </w:rPr>
        <w:t>"</w:t>
      </w:r>
      <w:proofErr w:type="spellStart"/>
      <w:r w:rsidRPr="0003068A">
        <w:rPr>
          <w:rFonts w:ascii="Times New Roman" w:hAnsi="Times New Roman"/>
          <w:b/>
          <w:i/>
          <w:iCs/>
          <w:sz w:val="25"/>
          <w:szCs w:val="25"/>
        </w:rPr>
        <w:t>Niên</w:t>
      </w:r>
      <w:proofErr w:type="spellEnd"/>
      <w:r w:rsidRPr="0003068A">
        <w:rPr>
          <w:rFonts w:ascii="Times New Roman" w:hAnsi="Times New Roman"/>
          <w:b/>
          <w:i/>
          <w:iCs/>
          <w:sz w:val="25"/>
          <w:szCs w:val="25"/>
        </w:rPr>
        <w:t xml:space="preserve"> </w:t>
      </w:r>
      <w:proofErr w:type="spellStart"/>
      <w:r w:rsidRPr="0003068A">
        <w:rPr>
          <w:rFonts w:ascii="Times New Roman" w:hAnsi="Times New Roman"/>
          <w:b/>
          <w:i/>
          <w:iCs/>
          <w:sz w:val="25"/>
          <w:szCs w:val="25"/>
        </w:rPr>
        <w:t>giám</w:t>
      </w:r>
      <w:proofErr w:type="spellEnd"/>
      <w:r w:rsidRPr="0003068A">
        <w:rPr>
          <w:rFonts w:ascii="Times New Roman" w:hAnsi="Times New Roman"/>
          <w:b/>
          <w:i/>
          <w:iCs/>
          <w:sz w:val="25"/>
          <w:szCs w:val="25"/>
        </w:rPr>
        <w:t xml:space="preserve"> </w:t>
      </w:r>
      <w:proofErr w:type="spellStart"/>
      <w:r w:rsidRPr="0003068A">
        <w:rPr>
          <w:rFonts w:ascii="Times New Roman" w:hAnsi="Times New Roman"/>
          <w:b/>
          <w:i/>
          <w:iCs/>
          <w:sz w:val="25"/>
          <w:szCs w:val="25"/>
        </w:rPr>
        <w:t>Thống</w:t>
      </w:r>
      <w:proofErr w:type="spellEnd"/>
      <w:r w:rsidRPr="0003068A">
        <w:rPr>
          <w:rFonts w:ascii="Times New Roman" w:hAnsi="Times New Roman"/>
          <w:b/>
          <w:i/>
          <w:iCs/>
          <w:sz w:val="25"/>
          <w:szCs w:val="25"/>
        </w:rPr>
        <w:t xml:space="preserve"> </w:t>
      </w:r>
      <w:proofErr w:type="spellStart"/>
      <w:r w:rsidRPr="0003068A">
        <w:rPr>
          <w:rFonts w:ascii="Times New Roman" w:hAnsi="Times New Roman"/>
          <w:b/>
          <w:i/>
          <w:iCs/>
          <w:sz w:val="25"/>
          <w:szCs w:val="25"/>
        </w:rPr>
        <w:t>kê</w:t>
      </w:r>
      <w:proofErr w:type="spellEnd"/>
      <w:r w:rsidRPr="0003068A">
        <w:rPr>
          <w:rFonts w:ascii="Times New Roman" w:hAnsi="Times New Roman"/>
          <w:b/>
          <w:i/>
          <w:iCs/>
          <w:sz w:val="25"/>
          <w:szCs w:val="25"/>
        </w:rPr>
        <w:t xml:space="preserve"> </w:t>
      </w:r>
      <w:proofErr w:type="spellStart"/>
      <w:r w:rsidRPr="0003068A">
        <w:rPr>
          <w:rFonts w:ascii="Times New Roman" w:hAnsi="Times New Roman"/>
          <w:b/>
          <w:i/>
          <w:iCs/>
          <w:sz w:val="25"/>
          <w:szCs w:val="25"/>
        </w:rPr>
        <w:t>tỉnh</w:t>
      </w:r>
      <w:proofErr w:type="spellEnd"/>
      <w:r w:rsidRPr="0003068A">
        <w:rPr>
          <w:rFonts w:ascii="Times New Roman" w:hAnsi="Times New Roman"/>
          <w:b/>
          <w:i/>
          <w:iCs/>
          <w:sz w:val="25"/>
          <w:szCs w:val="25"/>
        </w:rPr>
        <w:t xml:space="preserve"> Bắc </w:t>
      </w:r>
      <w:proofErr w:type="spellStart"/>
      <w:r w:rsidRPr="0003068A">
        <w:rPr>
          <w:rFonts w:ascii="Times New Roman" w:hAnsi="Times New Roman"/>
          <w:b/>
          <w:i/>
          <w:iCs/>
          <w:sz w:val="25"/>
          <w:szCs w:val="25"/>
        </w:rPr>
        <w:t>Kạn</w:t>
      </w:r>
      <w:proofErr w:type="spellEnd"/>
      <w:r w:rsidRPr="0003068A">
        <w:rPr>
          <w:rFonts w:ascii="Times New Roman" w:hAnsi="Times New Roman"/>
          <w:b/>
          <w:i/>
          <w:iCs/>
          <w:sz w:val="25"/>
          <w:szCs w:val="25"/>
        </w:rPr>
        <w:t xml:space="preserve"> </w:t>
      </w:r>
      <w:proofErr w:type="spellStart"/>
      <w:r w:rsidRPr="0003068A">
        <w:rPr>
          <w:rFonts w:ascii="Times New Roman" w:hAnsi="Times New Roman"/>
          <w:b/>
          <w:i/>
          <w:iCs/>
          <w:sz w:val="25"/>
          <w:szCs w:val="25"/>
        </w:rPr>
        <w:t>n</w:t>
      </w:r>
      <w:r w:rsidRPr="0003068A">
        <w:rPr>
          <w:rFonts w:ascii="Times New Roman" w:hAnsi="Times New Roman" w:hint="eastAsia"/>
          <w:b/>
          <w:i/>
          <w:iCs/>
          <w:sz w:val="25"/>
          <w:szCs w:val="25"/>
        </w:rPr>
        <w:t>ă</w:t>
      </w:r>
      <w:r w:rsidRPr="0003068A">
        <w:rPr>
          <w:rFonts w:ascii="Times New Roman" w:hAnsi="Times New Roman"/>
          <w:b/>
          <w:i/>
          <w:iCs/>
          <w:sz w:val="25"/>
          <w:szCs w:val="25"/>
        </w:rPr>
        <w:t>m</w:t>
      </w:r>
      <w:proofErr w:type="spellEnd"/>
      <w:r w:rsidRPr="0003068A">
        <w:rPr>
          <w:rFonts w:ascii="Times New Roman" w:hAnsi="Times New Roman"/>
          <w:b/>
          <w:i/>
          <w:iCs/>
          <w:sz w:val="25"/>
          <w:szCs w:val="25"/>
        </w:rPr>
        <w:t xml:space="preserve"> 2023"</w:t>
      </w:r>
      <w:r w:rsidRPr="0003068A">
        <w:rPr>
          <w:rFonts w:ascii="Times New Roman" w:hAnsi="Times New Roman"/>
          <w:i/>
          <w:iCs/>
          <w:sz w:val="25"/>
          <w:szCs w:val="25"/>
        </w:rPr>
        <w:t xml:space="preserve"> bao </w:t>
      </w:r>
      <w:proofErr w:type="spellStart"/>
      <w:r w:rsidRPr="0003068A">
        <w:rPr>
          <w:rFonts w:ascii="Times New Roman" w:hAnsi="Times New Roman"/>
          <w:i/>
          <w:iCs/>
          <w:sz w:val="25"/>
          <w:szCs w:val="25"/>
        </w:rPr>
        <w:t>gồm</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số</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liệu</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chính</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thức</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các</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n</w:t>
      </w:r>
      <w:r w:rsidRPr="0003068A">
        <w:rPr>
          <w:rFonts w:ascii="Times New Roman" w:hAnsi="Times New Roman" w:hint="eastAsia"/>
          <w:i/>
          <w:iCs/>
          <w:sz w:val="25"/>
          <w:szCs w:val="25"/>
        </w:rPr>
        <w:t>ă</w:t>
      </w:r>
      <w:r w:rsidRPr="0003068A">
        <w:rPr>
          <w:rFonts w:ascii="Times New Roman" w:hAnsi="Times New Roman"/>
          <w:i/>
          <w:iCs/>
          <w:sz w:val="25"/>
          <w:szCs w:val="25"/>
        </w:rPr>
        <w:t>m</w:t>
      </w:r>
      <w:proofErr w:type="spellEnd"/>
      <w:r w:rsidRPr="0003068A">
        <w:rPr>
          <w:rFonts w:ascii="Times New Roman" w:hAnsi="Times New Roman"/>
          <w:i/>
          <w:iCs/>
          <w:sz w:val="25"/>
          <w:szCs w:val="25"/>
        </w:rPr>
        <w:t xml:space="preserve"> 2019, 2020, 2021,2022 </w:t>
      </w:r>
      <w:proofErr w:type="spellStart"/>
      <w:r w:rsidRPr="0003068A">
        <w:rPr>
          <w:rFonts w:ascii="Times New Roman" w:hAnsi="Times New Roman"/>
          <w:i/>
          <w:iCs/>
          <w:sz w:val="25"/>
          <w:szCs w:val="25"/>
        </w:rPr>
        <w:t>và</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số</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liệu</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s</w:t>
      </w:r>
      <w:r w:rsidRPr="0003068A">
        <w:rPr>
          <w:rFonts w:ascii="Times New Roman" w:hAnsi="Times New Roman" w:hint="eastAsia"/>
          <w:i/>
          <w:iCs/>
          <w:sz w:val="25"/>
          <w:szCs w:val="25"/>
        </w:rPr>
        <w:t>ơ</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bộ</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n</w:t>
      </w:r>
      <w:r w:rsidRPr="0003068A">
        <w:rPr>
          <w:rFonts w:ascii="Times New Roman" w:hAnsi="Times New Roman" w:hint="eastAsia"/>
          <w:i/>
          <w:iCs/>
          <w:sz w:val="25"/>
          <w:szCs w:val="25"/>
        </w:rPr>
        <w:t>ă</w:t>
      </w:r>
      <w:r w:rsidRPr="0003068A">
        <w:rPr>
          <w:rFonts w:ascii="Times New Roman" w:hAnsi="Times New Roman"/>
          <w:i/>
          <w:iCs/>
          <w:sz w:val="25"/>
          <w:szCs w:val="25"/>
        </w:rPr>
        <w:t>m</w:t>
      </w:r>
      <w:proofErr w:type="spellEnd"/>
      <w:r w:rsidRPr="0003068A">
        <w:rPr>
          <w:rFonts w:ascii="Times New Roman" w:hAnsi="Times New Roman"/>
          <w:i/>
          <w:iCs/>
          <w:sz w:val="25"/>
          <w:szCs w:val="25"/>
        </w:rPr>
        <w:t xml:space="preserve"> 2023. Các </w:t>
      </w:r>
      <w:proofErr w:type="spellStart"/>
      <w:r w:rsidRPr="0003068A">
        <w:rPr>
          <w:rFonts w:ascii="Times New Roman" w:hAnsi="Times New Roman"/>
          <w:i/>
          <w:iCs/>
          <w:sz w:val="25"/>
          <w:szCs w:val="25"/>
        </w:rPr>
        <w:t>chỉ</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tiêu</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thống</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kê</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trong</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cuốn</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Niên</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giám</w:t>
      </w:r>
      <w:proofErr w:type="spellEnd"/>
      <w:r w:rsidRPr="0003068A">
        <w:rPr>
          <w:rFonts w:ascii="Times New Roman" w:hAnsi="Times New Roman"/>
          <w:i/>
          <w:iCs/>
          <w:sz w:val="25"/>
          <w:szCs w:val="25"/>
        </w:rPr>
        <w:t xml:space="preserve"> </w:t>
      </w:r>
      <w:proofErr w:type="spellStart"/>
      <w:r w:rsidRPr="0003068A">
        <w:rPr>
          <w:rFonts w:ascii="Times New Roman" w:hAnsi="Times New Roman" w:hint="eastAsia"/>
          <w:i/>
          <w:iCs/>
          <w:sz w:val="25"/>
          <w:szCs w:val="25"/>
        </w:rPr>
        <w:t>đư</w:t>
      </w:r>
      <w:r w:rsidRPr="0003068A">
        <w:rPr>
          <w:rFonts w:ascii="Times New Roman" w:hAnsi="Times New Roman"/>
          <w:i/>
          <w:iCs/>
          <w:sz w:val="25"/>
          <w:szCs w:val="25"/>
        </w:rPr>
        <w:t>ợc</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thu</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thập</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tổng</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hợp</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tính</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toán</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theo</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phạm</w:t>
      </w:r>
      <w:proofErr w:type="spellEnd"/>
      <w:r w:rsidRPr="0003068A">
        <w:rPr>
          <w:rFonts w:ascii="Times New Roman" w:hAnsi="Times New Roman"/>
          <w:i/>
          <w:iCs/>
          <w:sz w:val="25"/>
          <w:szCs w:val="25"/>
        </w:rPr>
        <w:t xml:space="preserve"> vi, </w:t>
      </w:r>
      <w:proofErr w:type="spellStart"/>
      <w:r w:rsidRPr="0003068A">
        <w:rPr>
          <w:rFonts w:ascii="Times New Roman" w:hAnsi="Times New Roman"/>
          <w:i/>
          <w:iCs/>
          <w:sz w:val="25"/>
          <w:szCs w:val="25"/>
        </w:rPr>
        <w:t>ph</w:t>
      </w:r>
      <w:r w:rsidRPr="0003068A">
        <w:rPr>
          <w:rFonts w:ascii="Times New Roman" w:hAnsi="Times New Roman" w:hint="eastAsia"/>
          <w:i/>
          <w:iCs/>
          <w:sz w:val="25"/>
          <w:szCs w:val="25"/>
        </w:rPr>
        <w:t>ươ</w:t>
      </w:r>
      <w:r w:rsidRPr="0003068A">
        <w:rPr>
          <w:rFonts w:ascii="Times New Roman" w:hAnsi="Times New Roman"/>
          <w:i/>
          <w:iCs/>
          <w:sz w:val="25"/>
          <w:szCs w:val="25"/>
        </w:rPr>
        <w:t>ng</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pháp</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thống</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nhất</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của</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ngành</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Thống</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kê</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hiện</w:t>
      </w:r>
      <w:proofErr w:type="spellEnd"/>
      <w:r w:rsidRPr="0003068A">
        <w:rPr>
          <w:rFonts w:ascii="Times New Roman" w:hAnsi="Times New Roman"/>
          <w:i/>
          <w:iCs/>
          <w:sz w:val="25"/>
          <w:szCs w:val="25"/>
        </w:rPr>
        <w:t xml:space="preserve"> nay. </w:t>
      </w:r>
      <w:proofErr w:type="spellStart"/>
      <w:r w:rsidRPr="0003068A">
        <w:rPr>
          <w:rFonts w:ascii="Times New Roman" w:hAnsi="Times New Roman"/>
          <w:i/>
          <w:iCs/>
          <w:sz w:val="25"/>
          <w:szCs w:val="25"/>
        </w:rPr>
        <w:t>Một</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số</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chỉ</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tiêu</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thống</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kê</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tổng</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hợp</w:t>
      </w:r>
      <w:proofErr w:type="spellEnd"/>
      <w:r w:rsidRPr="0003068A">
        <w:rPr>
          <w:rFonts w:ascii="Times New Roman" w:hAnsi="Times New Roman"/>
          <w:i/>
          <w:iCs/>
          <w:sz w:val="25"/>
          <w:szCs w:val="25"/>
        </w:rPr>
        <w:t xml:space="preserve"> </w:t>
      </w:r>
      <w:proofErr w:type="spellStart"/>
      <w:r w:rsidRPr="0003068A">
        <w:rPr>
          <w:rFonts w:ascii="Times New Roman" w:hAnsi="Times New Roman" w:hint="eastAsia"/>
          <w:i/>
          <w:iCs/>
          <w:sz w:val="25"/>
          <w:szCs w:val="25"/>
        </w:rPr>
        <w:t>đư</w:t>
      </w:r>
      <w:r w:rsidRPr="0003068A">
        <w:rPr>
          <w:rFonts w:ascii="Times New Roman" w:hAnsi="Times New Roman"/>
          <w:i/>
          <w:iCs/>
          <w:sz w:val="25"/>
          <w:szCs w:val="25"/>
        </w:rPr>
        <w:t>ợc</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hiệu</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chỉnh</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theo</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số</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liệu</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của</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Tổng</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cục</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Thống</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kê</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công</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bố</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cho</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các</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tỉnh</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thành</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phố</w:t>
      </w:r>
      <w:proofErr w:type="spellEnd"/>
      <w:r w:rsidRPr="0003068A">
        <w:rPr>
          <w:rFonts w:ascii="Times New Roman" w:hAnsi="Times New Roman"/>
          <w:i/>
          <w:iCs/>
          <w:sz w:val="25"/>
          <w:szCs w:val="25"/>
        </w:rPr>
        <w:t>.</w:t>
      </w:r>
    </w:p>
    <w:p w14:paraId="660A5347" w14:textId="77777777" w:rsidR="0003068A" w:rsidRPr="0003068A" w:rsidRDefault="0003068A" w:rsidP="0003068A">
      <w:pPr>
        <w:spacing w:before="120" w:line="300" w:lineRule="auto"/>
        <w:ind w:firstLine="567"/>
        <w:jc w:val="both"/>
        <w:rPr>
          <w:rFonts w:ascii="Times New Roman" w:hAnsi="Times New Roman"/>
          <w:i/>
          <w:iCs/>
          <w:sz w:val="25"/>
          <w:szCs w:val="25"/>
        </w:rPr>
      </w:pPr>
      <w:r w:rsidRPr="0003068A">
        <w:rPr>
          <w:rFonts w:ascii="Times New Roman" w:hAnsi="Times New Roman"/>
          <w:i/>
          <w:iCs/>
          <w:sz w:val="25"/>
          <w:szCs w:val="25"/>
        </w:rPr>
        <w:t xml:space="preserve">Các </w:t>
      </w:r>
      <w:proofErr w:type="spellStart"/>
      <w:r w:rsidRPr="0003068A">
        <w:rPr>
          <w:rFonts w:ascii="Times New Roman" w:hAnsi="Times New Roman"/>
          <w:i/>
          <w:iCs/>
          <w:sz w:val="25"/>
          <w:szCs w:val="25"/>
        </w:rPr>
        <w:t>ký</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hiệu</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nghiệp</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vụ</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cần</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l</w:t>
      </w:r>
      <w:r w:rsidRPr="0003068A">
        <w:rPr>
          <w:rFonts w:ascii="Times New Roman" w:hAnsi="Times New Roman" w:hint="eastAsia"/>
          <w:i/>
          <w:iCs/>
          <w:sz w:val="25"/>
          <w:szCs w:val="25"/>
        </w:rPr>
        <w:t>ư</w:t>
      </w:r>
      <w:r w:rsidRPr="0003068A">
        <w:rPr>
          <w:rFonts w:ascii="Times New Roman" w:hAnsi="Times New Roman"/>
          <w:i/>
          <w:iCs/>
          <w:sz w:val="25"/>
          <w:szCs w:val="25"/>
        </w:rPr>
        <w:t>u</w:t>
      </w:r>
      <w:proofErr w:type="spellEnd"/>
      <w:r w:rsidRPr="0003068A">
        <w:rPr>
          <w:rFonts w:ascii="Times New Roman" w:hAnsi="Times New Roman"/>
          <w:i/>
          <w:iCs/>
          <w:sz w:val="25"/>
          <w:szCs w:val="25"/>
        </w:rPr>
        <w:t xml:space="preserve"> ý:</w:t>
      </w:r>
    </w:p>
    <w:p w14:paraId="3529A53B" w14:textId="77777777" w:rsidR="0003068A" w:rsidRPr="0003068A" w:rsidRDefault="0003068A" w:rsidP="0003068A">
      <w:pPr>
        <w:spacing w:before="120" w:line="300" w:lineRule="auto"/>
        <w:ind w:firstLine="567"/>
        <w:jc w:val="both"/>
        <w:rPr>
          <w:rFonts w:ascii="Times New Roman" w:hAnsi="Times New Roman"/>
          <w:i/>
          <w:iCs/>
          <w:sz w:val="25"/>
          <w:szCs w:val="25"/>
        </w:rPr>
      </w:pPr>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Không</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có</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hiện</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t</w:t>
      </w:r>
      <w:r w:rsidRPr="0003068A">
        <w:rPr>
          <w:rFonts w:ascii="Times New Roman" w:hAnsi="Times New Roman" w:hint="eastAsia"/>
          <w:i/>
          <w:iCs/>
          <w:sz w:val="25"/>
          <w:szCs w:val="25"/>
        </w:rPr>
        <w:t>ư</w:t>
      </w:r>
      <w:r w:rsidRPr="0003068A">
        <w:rPr>
          <w:rFonts w:ascii="Times New Roman" w:hAnsi="Times New Roman"/>
          <w:i/>
          <w:iCs/>
          <w:sz w:val="25"/>
          <w:szCs w:val="25"/>
        </w:rPr>
        <w:t>ợng</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phát</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sinh</w:t>
      </w:r>
      <w:proofErr w:type="spellEnd"/>
      <w:r w:rsidRPr="0003068A">
        <w:rPr>
          <w:rFonts w:ascii="Times New Roman" w:hAnsi="Times New Roman"/>
          <w:i/>
          <w:iCs/>
          <w:sz w:val="25"/>
          <w:szCs w:val="25"/>
        </w:rPr>
        <w:t>.</w:t>
      </w:r>
    </w:p>
    <w:p w14:paraId="19B4AB7E" w14:textId="77777777" w:rsidR="0003068A" w:rsidRPr="0003068A" w:rsidRDefault="0003068A" w:rsidP="0003068A">
      <w:pPr>
        <w:spacing w:before="120" w:line="300" w:lineRule="auto"/>
        <w:ind w:firstLine="567"/>
        <w:jc w:val="both"/>
        <w:rPr>
          <w:rFonts w:ascii="Times New Roman" w:hAnsi="Times New Roman"/>
          <w:i/>
          <w:iCs/>
          <w:sz w:val="25"/>
          <w:szCs w:val="25"/>
        </w:rPr>
      </w:pPr>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Có</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hiện</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t</w:t>
      </w:r>
      <w:r w:rsidRPr="0003068A">
        <w:rPr>
          <w:rFonts w:ascii="Times New Roman" w:hAnsi="Times New Roman" w:hint="eastAsia"/>
          <w:i/>
          <w:iCs/>
          <w:sz w:val="25"/>
          <w:szCs w:val="25"/>
        </w:rPr>
        <w:t>ư</w:t>
      </w:r>
      <w:r w:rsidRPr="0003068A">
        <w:rPr>
          <w:rFonts w:ascii="Times New Roman" w:hAnsi="Times New Roman"/>
          <w:i/>
          <w:iCs/>
          <w:sz w:val="25"/>
          <w:szCs w:val="25"/>
        </w:rPr>
        <w:t>ợng</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phát</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sinh</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nh</w:t>
      </w:r>
      <w:r w:rsidRPr="0003068A">
        <w:rPr>
          <w:rFonts w:ascii="Times New Roman" w:hAnsi="Times New Roman" w:hint="eastAsia"/>
          <w:i/>
          <w:iCs/>
          <w:sz w:val="25"/>
          <w:szCs w:val="25"/>
        </w:rPr>
        <w:t>ư</w:t>
      </w:r>
      <w:r w:rsidRPr="0003068A">
        <w:rPr>
          <w:rFonts w:ascii="Times New Roman" w:hAnsi="Times New Roman"/>
          <w:i/>
          <w:iCs/>
          <w:sz w:val="25"/>
          <w:szCs w:val="25"/>
        </w:rPr>
        <w:t>ng</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ch</w:t>
      </w:r>
      <w:r w:rsidRPr="0003068A">
        <w:rPr>
          <w:rFonts w:ascii="Times New Roman" w:hAnsi="Times New Roman" w:hint="eastAsia"/>
          <w:i/>
          <w:iCs/>
          <w:sz w:val="25"/>
          <w:szCs w:val="25"/>
        </w:rPr>
        <w:t>ư</w:t>
      </w:r>
      <w:r w:rsidRPr="0003068A">
        <w:rPr>
          <w:rFonts w:ascii="Times New Roman" w:hAnsi="Times New Roman"/>
          <w:i/>
          <w:iCs/>
          <w:sz w:val="25"/>
          <w:szCs w:val="25"/>
        </w:rPr>
        <w:t>a</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thu</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thập</w:t>
      </w:r>
      <w:proofErr w:type="spellEnd"/>
      <w:r w:rsidRPr="0003068A">
        <w:rPr>
          <w:rFonts w:ascii="Times New Roman" w:hAnsi="Times New Roman"/>
          <w:i/>
          <w:iCs/>
          <w:sz w:val="25"/>
          <w:szCs w:val="25"/>
        </w:rPr>
        <w:t xml:space="preserve"> </w:t>
      </w:r>
      <w:proofErr w:type="spellStart"/>
      <w:r w:rsidRPr="0003068A">
        <w:rPr>
          <w:rFonts w:ascii="Times New Roman" w:hAnsi="Times New Roman" w:hint="eastAsia"/>
          <w:i/>
          <w:iCs/>
          <w:sz w:val="25"/>
          <w:szCs w:val="25"/>
        </w:rPr>
        <w:t>đư</w:t>
      </w:r>
      <w:r w:rsidRPr="0003068A">
        <w:rPr>
          <w:rFonts w:ascii="Times New Roman" w:hAnsi="Times New Roman"/>
          <w:i/>
          <w:iCs/>
          <w:sz w:val="25"/>
          <w:szCs w:val="25"/>
        </w:rPr>
        <w:t>ợc</w:t>
      </w:r>
      <w:proofErr w:type="spellEnd"/>
      <w:r w:rsidRPr="0003068A">
        <w:rPr>
          <w:rFonts w:ascii="Times New Roman" w:hAnsi="Times New Roman"/>
          <w:i/>
          <w:iCs/>
          <w:sz w:val="25"/>
          <w:szCs w:val="25"/>
        </w:rPr>
        <w:t>.</w:t>
      </w:r>
    </w:p>
    <w:p w14:paraId="4323B932" w14:textId="77777777" w:rsidR="0003068A" w:rsidRPr="0003068A" w:rsidRDefault="0003068A" w:rsidP="0003068A">
      <w:pPr>
        <w:spacing w:before="120" w:line="300" w:lineRule="auto"/>
        <w:ind w:firstLine="567"/>
        <w:jc w:val="both"/>
        <w:rPr>
          <w:rFonts w:ascii="Times New Roman" w:hAnsi="Times New Roman"/>
          <w:i/>
          <w:iCs/>
          <w:sz w:val="25"/>
          <w:szCs w:val="25"/>
        </w:rPr>
      </w:pPr>
      <w:proofErr w:type="spellStart"/>
      <w:r w:rsidRPr="0003068A">
        <w:rPr>
          <w:rFonts w:ascii="Times New Roman" w:hAnsi="Times New Roman"/>
          <w:i/>
          <w:iCs/>
          <w:sz w:val="25"/>
          <w:szCs w:val="25"/>
        </w:rPr>
        <w:t>Cục</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Thống</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kê</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tỉnh</w:t>
      </w:r>
      <w:proofErr w:type="spellEnd"/>
      <w:r w:rsidRPr="0003068A">
        <w:rPr>
          <w:rFonts w:ascii="Times New Roman" w:hAnsi="Times New Roman"/>
          <w:i/>
          <w:iCs/>
          <w:sz w:val="25"/>
          <w:szCs w:val="25"/>
        </w:rPr>
        <w:t xml:space="preserve"> Bắc </w:t>
      </w:r>
      <w:proofErr w:type="spellStart"/>
      <w:r w:rsidRPr="0003068A">
        <w:rPr>
          <w:rFonts w:ascii="Times New Roman" w:hAnsi="Times New Roman"/>
          <w:i/>
          <w:iCs/>
          <w:sz w:val="25"/>
          <w:szCs w:val="25"/>
        </w:rPr>
        <w:t>Kạn</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trân</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trọng</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cảm</w:t>
      </w:r>
      <w:proofErr w:type="spellEnd"/>
      <w:r w:rsidRPr="0003068A">
        <w:rPr>
          <w:rFonts w:ascii="Times New Roman" w:hAnsi="Times New Roman"/>
          <w:i/>
          <w:iCs/>
          <w:sz w:val="25"/>
          <w:szCs w:val="25"/>
        </w:rPr>
        <w:t xml:space="preserve"> </w:t>
      </w:r>
      <w:proofErr w:type="spellStart"/>
      <w:r w:rsidRPr="0003068A">
        <w:rPr>
          <w:rFonts w:ascii="Times New Roman" w:hAnsi="Times New Roman" w:hint="eastAsia"/>
          <w:i/>
          <w:iCs/>
          <w:sz w:val="25"/>
          <w:szCs w:val="25"/>
        </w:rPr>
        <w:t>ơ</w:t>
      </w:r>
      <w:r w:rsidRPr="0003068A">
        <w:rPr>
          <w:rFonts w:ascii="Times New Roman" w:hAnsi="Times New Roman"/>
          <w:i/>
          <w:iCs/>
          <w:sz w:val="25"/>
          <w:szCs w:val="25"/>
        </w:rPr>
        <w:t>n</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những</w:t>
      </w:r>
      <w:proofErr w:type="spellEnd"/>
      <w:r w:rsidRPr="0003068A">
        <w:rPr>
          <w:rFonts w:ascii="Times New Roman" w:hAnsi="Times New Roman"/>
          <w:i/>
          <w:iCs/>
          <w:sz w:val="25"/>
          <w:szCs w:val="25"/>
        </w:rPr>
        <w:t xml:space="preserve"> ý </w:t>
      </w:r>
      <w:proofErr w:type="spellStart"/>
      <w:r w:rsidRPr="0003068A">
        <w:rPr>
          <w:rFonts w:ascii="Times New Roman" w:hAnsi="Times New Roman"/>
          <w:i/>
          <w:iCs/>
          <w:sz w:val="25"/>
          <w:szCs w:val="25"/>
        </w:rPr>
        <w:t>kiến</w:t>
      </w:r>
      <w:proofErr w:type="spellEnd"/>
      <w:r w:rsidRPr="0003068A">
        <w:rPr>
          <w:rFonts w:ascii="Times New Roman" w:hAnsi="Times New Roman"/>
          <w:i/>
          <w:iCs/>
          <w:sz w:val="25"/>
          <w:szCs w:val="25"/>
        </w:rPr>
        <w:t xml:space="preserve"> </w:t>
      </w:r>
      <w:proofErr w:type="spellStart"/>
      <w:r w:rsidRPr="0003068A">
        <w:rPr>
          <w:rFonts w:ascii="Times New Roman" w:hAnsi="Times New Roman" w:hint="eastAsia"/>
          <w:i/>
          <w:iCs/>
          <w:sz w:val="25"/>
          <w:szCs w:val="25"/>
        </w:rPr>
        <w:t>đó</w:t>
      </w:r>
      <w:r w:rsidRPr="0003068A">
        <w:rPr>
          <w:rFonts w:ascii="Times New Roman" w:hAnsi="Times New Roman"/>
          <w:i/>
          <w:iCs/>
          <w:sz w:val="25"/>
          <w:szCs w:val="25"/>
        </w:rPr>
        <w:t>ng</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góp</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của</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các</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c</w:t>
      </w:r>
      <w:r w:rsidRPr="0003068A">
        <w:rPr>
          <w:rFonts w:ascii="Times New Roman" w:hAnsi="Times New Roman" w:hint="eastAsia"/>
          <w:i/>
          <w:iCs/>
          <w:sz w:val="25"/>
          <w:szCs w:val="25"/>
        </w:rPr>
        <w:t>ơ</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quan</w:t>
      </w:r>
      <w:proofErr w:type="spellEnd"/>
      <w:r w:rsidRPr="0003068A">
        <w:rPr>
          <w:rFonts w:ascii="Times New Roman" w:hAnsi="Times New Roman"/>
          <w:i/>
          <w:iCs/>
          <w:sz w:val="25"/>
          <w:szCs w:val="25"/>
        </w:rPr>
        <w:t xml:space="preserve">, </w:t>
      </w:r>
      <w:proofErr w:type="spellStart"/>
      <w:r w:rsidRPr="0003068A">
        <w:rPr>
          <w:rFonts w:ascii="Times New Roman" w:hAnsi="Times New Roman" w:hint="eastAsia"/>
          <w:i/>
          <w:iCs/>
          <w:sz w:val="25"/>
          <w:szCs w:val="25"/>
        </w:rPr>
        <w:t>đơ</w:t>
      </w:r>
      <w:r w:rsidRPr="0003068A">
        <w:rPr>
          <w:rFonts w:ascii="Times New Roman" w:hAnsi="Times New Roman"/>
          <w:i/>
          <w:iCs/>
          <w:sz w:val="25"/>
          <w:szCs w:val="25"/>
        </w:rPr>
        <w:t>n</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vị</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và</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cá</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nhân</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về</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nội</w:t>
      </w:r>
      <w:proofErr w:type="spellEnd"/>
      <w:r w:rsidRPr="0003068A">
        <w:rPr>
          <w:rFonts w:ascii="Times New Roman" w:hAnsi="Times New Roman"/>
          <w:i/>
          <w:iCs/>
          <w:sz w:val="25"/>
          <w:szCs w:val="25"/>
        </w:rPr>
        <w:t xml:space="preserve"> dung </w:t>
      </w:r>
      <w:proofErr w:type="spellStart"/>
      <w:r w:rsidRPr="0003068A">
        <w:rPr>
          <w:rFonts w:ascii="Times New Roman" w:hAnsi="Times New Roman"/>
          <w:i/>
          <w:iCs/>
          <w:sz w:val="25"/>
          <w:szCs w:val="25"/>
        </w:rPr>
        <w:t>cũng</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nh</w:t>
      </w:r>
      <w:r w:rsidRPr="0003068A">
        <w:rPr>
          <w:rFonts w:ascii="Times New Roman" w:hAnsi="Times New Roman" w:hint="eastAsia"/>
          <w:i/>
          <w:iCs/>
          <w:sz w:val="25"/>
          <w:szCs w:val="25"/>
        </w:rPr>
        <w:t>ư</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hình</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thức</w:t>
      </w:r>
      <w:proofErr w:type="spellEnd"/>
      <w:r w:rsidRPr="0003068A">
        <w:rPr>
          <w:rFonts w:ascii="Times New Roman" w:hAnsi="Times New Roman"/>
          <w:i/>
          <w:iCs/>
          <w:sz w:val="25"/>
          <w:szCs w:val="25"/>
        </w:rPr>
        <w:t xml:space="preserve"> </w:t>
      </w:r>
      <w:proofErr w:type="spellStart"/>
      <w:r w:rsidRPr="0003068A">
        <w:rPr>
          <w:rFonts w:ascii="Times New Roman" w:hAnsi="Times New Roman" w:hint="eastAsia"/>
          <w:i/>
          <w:iCs/>
          <w:sz w:val="25"/>
          <w:szCs w:val="25"/>
        </w:rPr>
        <w:t>đ</w:t>
      </w:r>
      <w:r w:rsidRPr="0003068A">
        <w:rPr>
          <w:rFonts w:ascii="Times New Roman" w:hAnsi="Times New Roman"/>
          <w:i/>
          <w:iCs/>
          <w:sz w:val="25"/>
          <w:szCs w:val="25"/>
        </w:rPr>
        <w:t>ối</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với</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ấn</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phẩm</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và</w:t>
      </w:r>
      <w:proofErr w:type="spellEnd"/>
      <w:r w:rsidRPr="0003068A">
        <w:rPr>
          <w:rFonts w:ascii="Times New Roman" w:hAnsi="Times New Roman"/>
          <w:i/>
          <w:iCs/>
          <w:sz w:val="25"/>
          <w:szCs w:val="25"/>
        </w:rPr>
        <w:t xml:space="preserve"> mong </w:t>
      </w:r>
      <w:proofErr w:type="spellStart"/>
      <w:r w:rsidRPr="0003068A">
        <w:rPr>
          <w:rFonts w:ascii="Times New Roman" w:hAnsi="Times New Roman"/>
          <w:i/>
          <w:iCs/>
          <w:sz w:val="25"/>
          <w:szCs w:val="25"/>
        </w:rPr>
        <w:t>tiếp</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tục</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nhận</w:t>
      </w:r>
      <w:proofErr w:type="spellEnd"/>
      <w:r w:rsidRPr="0003068A">
        <w:rPr>
          <w:rFonts w:ascii="Times New Roman" w:hAnsi="Times New Roman"/>
          <w:i/>
          <w:iCs/>
          <w:sz w:val="25"/>
          <w:szCs w:val="25"/>
        </w:rPr>
        <w:t xml:space="preserve"> </w:t>
      </w:r>
      <w:proofErr w:type="spellStart"/>
      <w:r w:rsidRPr="0003068A">
        <w:rPr>
          <w:rFonts w:ascii="Times New Roman" w:hAnsi="Times New Roman" w:hint="eastAsia"/>
          <w:i/>
          <w:iCs/>
          <w:sz w:val="25"/>
          <w:szCs w:val="25"/>
        </w:rPr>
        <w:t>đư</w:t>
      </w:r>
      <w:r w:rsidRPr="0003068A">
        <w:rPr>
          <w:rFonts w:ascii="Times New Roman" w:hAnsi="Times New Roman"/>
          <w:i/>
          <w:iCs/>
          <w:sz w:val="25"/>
          <w:szCs w:val="25"/>
        </w:rPr>
        <w:t>ợc</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nhiều</w:t>
      </w:r>
      <w:proofErr w:type="spellEnd"/>
      <w:r w:rsidRPr="0003068A">
        <w:rPr>
          <w:rFonts w:ascii="Times New Roman" w:hAnsi="Times New Roman"/>
          <w:i/>
          <w:iCs/>
          <w:sz w:val="25"/>
          <w:szCs w:val="25"/>
        </w:rPr>
        <w:t xml:space="preserve"> ý </w:t>
      </w:r>
      <w:proofErr w:type="spellStart"/>
      <w:r w:rsidRPr="0003068A">
        <w:rPr>
          <w:rFonts w:ascii="Times New Roman" w:hAnsi="Times New Roman"/>
          <w:i/>
          <w:iCs/>
          <w:sz w:val="25"/>
          <w:szCs w:val="25"/>
        </w:rPr>
        <w:t>kiến</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góp</w:t>
      </w:r>
      <w:proofErr w:type="spellEnd"/>
      <w:r w:rsidRPr="0003068A">
        <w:rPr>
          <w:rFonts w:ascii="Times New Roman" w:hAnsi="Times New Roman"/>
          <w:i/>
          <w:iCs/>
          <w:sz w:val="25"/>
          <w:szCs w:val="25"/>
        </w:rPr>
        <w:t xml:space="preserve"> ý </w:t>
      </w:r>
      <w:proofErr w:type="spellStart"/>
      <w:r w:rsidRPr="0003068A">
        <w:rPr>
          <w:rFonts w:ascii="Times New Roman" w:hAnsi="Times New Roman" w:hint="eastAsia"/>
          <w:i/>
          <w:iCs/>
          <w:sz w:val="25"/>
          <w:szCs w:val="25"/>
        </w:rPr>
        <w:t>đ</w:t>
      </w:r>
      <w:r w:rsidRPr="0003068A">
        <w:rPr>
          <w:rFonts w:ascii="Times New Roman" w:hAnsi="Times New Roman"/>
          <w:i/>
          <w:iCs/>
          <w:sz w:val="25"/>
          <w:szCs w:val="25"/>
        </w:rPr>
        <w:t>ể</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Niên</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giám</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Thống</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kê</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ngày</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càng</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hoàn</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thiện</w:t>
      </w:r>
      <w:proofErr w:type="spellEnd"/>
      <w:r w:rsidRPr="0003068A">
        <w:rPr>
          <w:rFonts w:ascii="Times New Roman" w:hAnsi="Times New Roman"/>
          <w:i/>
          <w:iCs/>
          <w:sz w:val="25"/>
          <w:szCs w:val="25"/>
        </w:rPr>
        <w:t xml:space="preserve">, </w:t>
      </w:r>
      <w:proofErr w:type="spellStart"/>
      <w:r w:rsidRPr="0003068A">
        <w:rPr>
          <w:rFonts w:ascii="Times New Roman" w:hAnsi="Times New Roman" w:hint="eastAsia"/>
          <w:i/>
          <w:iCs/>
          <w:sz w:val="25"/>
          <w:szCs w:val="25"/>
        </w:rPr>
        <w:t>đá</w:t>
      </w:r>
      <w:r w:rsidRPr="0003068A">
        <w:rPr>
          <w:rFonts w:ascii="Times New Roman" w:hAnsi="Times New Roman"/>
          <w:i/>
          <w:iCs/>
          <w:sz w:val="25"/>
          <w:szCs w:val="25"/>
        </w:rPr>
        <w:t>p</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ứng</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tốt</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h</w:t>
      </w:r>
      <w:r w:rsidRPr="0003068A">
        <w:rPr>
          <w:rFonts w:ascii="Times New Roman" w:hAnsi="Times New Roman" w:hint="eastAsia"/>
          <w:i/>
          <w:iCs/>
          <w:sz w:val="25"/>
          <w:szCs w:val="25"/>
        </w:rPr>
        <w:t>ơ</w:t>
      </w:r>
      <w:r w:rsidRPr="0003068A">
        <w:rPr>
          <w:rFonts w:ascii="Times New Roman" w:hAnsi="Times New Roman"/>
          <w:i/>
          <w:iCs/>
          <w:sz w:val="25"/>
          <w:szCs w:val="25"/>
        </w:rPr>
        <w:t>n</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yêu</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cầu</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của</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các</w:t>
      </w:r>
      <w:proofErr w:type="spellEnd"/>
      <w:r w:rsidRPr="0003068A">
        <w:rPr>
          <w:rFonts w:ascii="Times New Roman" w:hAnsi="Times New Roman"/>
          <w:i/>
          <w:iCs/>
          <w:sz w:val="25"/>
          <w:szCs w:val="25"/>
        </w:rPr>
        <w:t xml:space="preserve"> </w:t>
      </w:r>
      <w:proofErr w:type="spellStart"/>
      <w:r w:rsidRPr="0003068A">
        <w:rPr>
          <w:rFonts w:ascii="Times New Roman" w:hAnsi="Times New Roman" w:hint="eastAsia"/>
          <w:i/>
          <w:iCs/>
          <w:sz w:val="25"/>
          <w:szCs w:val="25"/>
        </w:rPr>
        <w:t>đ</w:t>
      </w:r>
      <w:r w:rsidRPr="0003068A">
        <w:rPr>
          <w:rFonts w:ascii="Times New Roman" w:hAnsi="Times New Roman"/>
          <w:i/>
          <w:iCs/>
          <w:sz w:val="25"/>
          <w:szCs w:val="25"/>
        </w:rPr>
        <w:t>ối</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t</w:t>
      </w:r>
      <w:r w:rsidRPr="0003068A">
        <w:rPr>
          <w:rFonts w:ascii="Times New Roman" w:hAnsi="Times New Roman" w:hint="eastAsia"/>
          <w:i/>
          <w:iCs/>
          <w:sz w:val="25"/>
          <w:szCs w:val="25"/>
        </w:rPr>
        <w:t>ư</w:t>
      </w:r>
      <w:r w:rsidRPr="0003068A">
        <w:rPr>
          <w:rFonts w:ascii="Times New Roman" w:hAnsi="Times New Roman"/>
          <w:i/>
          <w:iCs/>
          <w:sz w:val="25"/>
          <w:szCs w:val="25"/>
        </w:rPr>
        <w:t>ợng</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sử</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dụng</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thông</w:t>
      </w:r>
      <w:proofErr w:type="spellEnd"/>
      <w:r w:rsidRPr="0003068A">
        <w:rPr>
          <w:rFonts w:ascii="Times New Roman" w:hAnsi="Times New Roman"/>
          <w:i/>
          <w:iCs/>
          <w:sz w:val="25"/>
          <w:szCs w:val="25"/>
        </w:rPr>
        <w:t xml:space="preserve"> tin </w:t>
      </w:r>
      <w:proofErr w:type="spellStart"/>
      <w:r w:rsidRPr="0003068A">
        <w:rPr>
          <w:rFonts w:ascii="Times New Roman" w:hAnsi="Times New Roman"/>
          <w:i/>
          <w:iCs/>
          <w:sz w:val="25"/>
          <w:szCs w:val="25"/>
        </w:rPr>
        <w:t>thống</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kê</w:t>
      </w:r>
      <w:proofErr w:type="spellEnd"/>
      <w:r w:rsidRPr="0003068A">
        <w:rPr>
          <w:rFonts w:ascii="Times New Roman" w:hAnsi="Times New Roman"/>
          <w:i/>
          <w:iCs/>
          <w:sz w:val="25"/>
          <w:szCs w:val="25"/>
        </w:rPr>
        <w:t>.</w:t>
      </w:r>
    </w:p>
    <w:p w14:paraId="4C848463" w14:textId="77777777" w:rsidR="0003068A" w:rsidRPr="0003068A" w:rsidRDefault="0003068A" w:rsidP="0003068A">
      <w:pPr>
        <w:spacing w:before="120" w:line="300" w:lineRule="auto"/>
        <w:ind w:firstLine="567"/>
        <w:jc w:val="both"/>
        <w:rPr>
          <w:rFonts w:ascii="Times New Roman" w:hAnsi="Times New Roman"/>
          <w:i/>
          <w:iCs/>
          <w:sz w:val="25"/>
          <w:szCs w:val="25"/>
        </w:rPr>
      </w:pPr>
      <w:r w:rsidRPr="0003068A">
        <w:rPr>
          <w:rFonts w:ascii="Times New Roman" w:hAnsi="Times New Roman"/>
          <w:i/>
          <w:iCs/>
          <w:sz w:val="25"/>
          <w:szCs w:val="25"/>
        </w:rPr>
        <w:t xml:space="preserve">Trong </w:t>
      </w:r>
      <w:proofErr w:type="spellStart"/>
      <w:r w:rsidRPr="0003068A">
        <w:rPr>
          <w:rFonts w:ascii="Times New Roman" w:hAnsi="Times New Roman"/>
          <w:i/>
          <w:iCs/>
          <w:sz w:val="25"/>
          <w:szCs w:val="25"/>
        </w:rPr>
        <w:t>quá</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trình</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sử</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dụng</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nếu</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có</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vấn</w:t>
      </w:r>
      <w:proofErr w:type="spellEnd"/>
      <w:r w:rsidRPr="0003068A">
        <w:rPr>
          <w:rFonts w:ascii="Times New Roman" w:hAnsi="Times New Roman"/>
          <w:i/>
          <w:iCs/>
          <w:sz w:val="25"/>
          <w:szCs w:val="25"/>
        </w:rPr>
        <w:t xml:space="preserve"> </w:t>
      </w:r>
      <w:proofErr w:type="spellStart"/>
      <w:r w:rsidRPr="0003068A">
        <w:rPr>
          <w:rFonts w:ascii="Times New Roman" w:hAnsi="Times New Roman" w:hint="eastAsia"/>
          <w:i/>
          <w:iCs/>
          <w:sz w:val="25"/>
          <w:szCs w:val="25"/>
        </w:rPr>
        <w:t>đ</w:t>
      </w:r>
      <w:r w:rsidRPr="0003068A">
        <w:rPr>
          <w:rFonts w:ascii="Times New Roman" w:hAnsi="Times New Roman"/>
          <w:i/>
          <w:iCs/>
          <w:sz w:val="25"/>
          <w:szCs w:val="25"/>
        </w:rPr>
        <w:t>ề</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gì</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cần</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trao</w:t>
      </w:r>
      <w:proofErr w:type="spellEnd"/>
      <w:r w:rsidRPr="0003068A">
        <w:rPr>
          <w:rFonts w:ascii="Times New Roman" w:hAnsi="Times New Roman"/>
          <w:i/>
          <w:iCs/>
          <w:sz w:val="25"/>
          <w:szCs w:val="25"/>
        </w:rPr>
        <w:t xml:space="preserve"> </w:t>
      </w:r>
      <w:proofErr w:type="spellStart"/>
      <w:r w:rsidRPr="0003068A">
        <w:rPr>
          <w:rFonts w:ascii="Times New Roman" w:hAnsi="Times New Roman" w:hint="eastAsia"/>
          <w:i/>
          <w:iCs/>
          <w:sz w:val="25"/>
          <w:szCs w:val="25"/>
        </w:rPr>
        <w:t>đ</w:t>
      </w:r>
      <w:r w:rsidRPr="0003068A">
        <w:rPr>
          <w:rFonts w:ascii="Times New Roman" w:hAnsi="Times New Roman"/>
          <w:i/>
          <w:iCs/>
          <w:sz w:val="25"/>
          <w:szCs w:val="25"/>
        </w:rPr>
        <w:t>ổi</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xin</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liên</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hệ</w:t>
      </w:r>
      <w:proofErr w:type="spellEnd"/>
      <w:r w:rsidRPr="0003068A">
        <w:rPr>
          <w:rFonts w:ascii="Times New Roman" w:hAnsi="Times New Roman"/>
          <w:i/>
          <w:iCs/>
          <w:sz w:val="25"/>
          <w:szCs w:val="25"/>
        </w:rPr>
        <w:t>:</w:t>
      </w:r>
    </w:p>
    <w:p w14:paraId="12D79FE9" w14:textId="77777777" w:rsidR="0003068A" w:rsidRPr="0003068A" w:rsidRDefault="0003068A" w:rsidP="0003068A">
      <w:pPr>
        <w:spacing w:before="120" w:line="300" w:lineRule="auto"/>
        <w:ind w:firstLine="567"/>
        <w:jc w:val="both"/>
        <w:rPr>
          <w:rFonts w:ascii="Times New Roman" w:hAnsi="Times New Roman"/>
          <w:i/>
          <w:iCs/>
          <w:sz w:val="25"/>
          <w:szCs w:val="25"/>
        </w:rPr>
      </w:pPr>
      <w:proofErr w:type="spellStart"/>
      <w:r w:rsidRPr="0003068A">
        <w:rPr>
          <w:rFonts w:ascii="Times New Roman" w:hAnsi="Times New Roman"/>
          <w:i/>
          <w:iCs/>
          <w:sz w:val="25"/>
          <w:szCs w:val="25"/>
        </w:rPr>
        <w:t>Phòng</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Thống</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kê</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Tổng</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hợp</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Cục</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Thống</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kê</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tỉnh</w:t>
      </w:r>
      <w:proofErr w:type="spellEnd"/>
      <w:r w:rsidRPr="0003068A">
        <w:rPr>
          <w:rFonts w:ascii="Times New Roman" w:hAnsi="Times New Roman"/>
          <w:i/>
          <w:iCs/>
          <w:sz w:val="25"/>
          <w:szCs w:val="25"/>
        </w:rPr>
        <w:t xml:space="preserve"> Bắc </w:t>
      </w:r>
      <w:proofErr w:type="spellStart"/>
      <w:r w:rsidRPr="0003068A">
        <w:rPr>
          <w:rFonts w:ascii="Times New Roman" w:hAnsi="Times New Roman"/>
          <w:i/>
          <w:iCs/>
          <w:sz w:val="25"/>
          <w:szCs w:val="25"/>
        </w:rPr>
        <w:t>Kạn</w:t>
      </w:r>
      <w:proofErr w:type="spellEnd"/>
      <w:r w:rsidRPr="0003068A">
        <w:rPr>
          <w:rFonts w:ascii="Times New Roman" w:hAnsi="Times New Roman"/>
          <w:i/>
          <w:iCs/>
          <w:sz w:val="25"/>
          <w:szCs w:val="25"/>
        </w:rPr>
        <w:t>.</w:t>
      </w:r>
    </w:p>
    <w:p w14:paraId="06EF54CD" w14:textId="751E6E3B" w:rsidR="0015180C" w:rsidRPr="0003068A" w:rsidRDefault="0003068A" w:rsidP="0003068A">
      <w:pPr>
        <w:spacing w:before="120" w:line="300" w:lineRule="auto"/>
        <w:ind w:firstLine="567"/>
        <w:jc w:val="both"/>
        <w:rPr>
          <w:rFonts w:ascii="Times New Roman" w:hAnsi="Times New Roman"/>
          <w:bCs/>
          <w:i/>
          <w:iCs/>
          <w:sz w:val="25"/>
          <w:szCs w:val="25"/>
          <w:lang w:eastAsia="en-GB"/>
        </w:rPr>
      </w:pPr>
      <w:proofErr w:type="spellStart"/>
      <w:r w:rsidRPr="0003068A">
        <w:rPr>
          <w:rFonts w:ascii="Times New Roman" w:hAnsi="Times New Roman" w:hint="eastAsia"/>
          <w:i/>
          <w:iCs/>
          <w:sz w:val="25"/>
          <w:szCs w:val="25"/>
        </w:rPr>
        <w:t>Đ</w:t>
      </w:r>
      <w:r w:rsidRPr="0003068A">
        <w:rPr>
          <w:rFonts w:ascii="Times New Roman" w:hAnsi="Times New Roman"/>
          <w:i/>
          <w:iCs/>
          <w:sz w:val="25"/>
          <w:szCs w:val="25"/>
        </w:rPr>
        <w:t>iện</w:t>
      </w:r>
      <w:proofErr w:type="spellEnd"/>
      <w:r w:rsidRPr="0003068A">
        <w:rPr>
          <w:rFonts w:ascii="Times New Roman" w:hAnsi="Times New Roman"/>
          <w:i/>
          <w:iCs/>
          <w:sz w:val="25"/>
          <w:szCs w:val="25"/>
        </w:rPr>
        <w:t xml:space="preserve"> </w:t>
      </w:r>
      <w:proofErr w:type="spellStart"/>
      <w:r w:rsidRPr="0003068A">
        <w:rPr>
          <w:rFonts w:ascii="Times New Roman" w:hAnsi="Times New Roman"/>
          <w:i/>
          <w:iCs/>
          <w:sz w:val="25"/>
          <w:szCs w:val="25"/>
        </w:rPr>
        <w:t>thoại</w:t>
      </w:r>
      <w:proofErr w:type="spellEnd"/>
      <w:r w:rsidRPr="0003068A">
        <w:rPr>
          <w:rFonts w:ascii="Times New Roman" w:hAnsi="Times New Roman"/>
          <w:i/>
          <w:iCs/>
          <w:sz w:val="25"/>
          <w:szCs w:val="25"/>
        </w:rPr>
        <w:t>: (0209) 3870.882.</w:t>
      </w:r>
    </w:p>
    <w:p w14:paraId="6CFD8D06" w14:textId="77777777" w:rsidR="00081025" w:rsidRDefault="006F191F" w:rsidP="00081025">
      <w:pPr>
        <w:spacing w:before="240"/>
        <w:ind w:firstLine="397"/>
        <w:jc w:val="right"/>
        <w:rPr>
          <w:rFonts w:ascii="Times New Roman" w:hAnsi="Times New Roman"/>
          <w:b/>
          <w:bCs/>
          <w:color w:val="FF0000"/>
          <w:kern w:val="0"/>
          <w:sz w:val="24"/>
          <w:szCs w:val="24"/>
          <w:lang w:val="en-US"/>
        </w:rPr>
      </w:pPr>
      <w:r w:rsidRPr="0003068A">
        <w:rPr>
          <w:rFonts w:ascii="Times New Roman" w:hAnsi="Times New Roman"/>
          <w:b/>
          <w:kern w:val="0"/>
          <w:sz w:val="24"/>
        </w:rPr>
        <w:t>CỤC THỐNG KÊ TỈNH BẮC KẠN</w:t>
      </w:r>
    </w:p>
    <w:p w14:paraId="73BB63E7" w14:textId="77777777" w:rsidR="00081025" w:rsidRDefault="00081025" w:rsidP="00081025">
      <w:pPr>
        <w:spacing w:before="240"/>
        <w:ind w:firstLine="397"/>
        <w:jc w:val="right"/>
        <w:rPr>
          <w:rFonts w:ascii="Times New Roman" w:hAnsi="Times New Roman"/>
          <w:b/>
          <w:bCs/>
          <w:color w:val="FF0000"/>
          <w:kern w:val="0"/>
          <w:sz w:val="24"/>
          <w:szCs w:val="24"/>
          <w:lang w:val="en-US"/>
        </w:rPr>
      </w:pPr>
    </w:p>
    <w:p w14:paraId="05528D88" w14:textId="56180D19" w:rsidR="00B47D03" w:rsidRPr="0003068A" w:rsidRDefault="0077084A" w:rsidP="00081025">
      <w:pPr>
        <w:spacing w:before="240"/>
        <w:ind w:firstLine="397"/>
        <w:jc w:val="center"/>
        <w:rPr>
          <w:rFonts w:ascii="Arial" w:hAnsi="Arial"/>
          <w:color w:val="FF0000"/>
          <w:kern w:val="0"/>
          <w:lang w:val="en-US"/>
        </w:rPr>
      </w:pPr>
      <w:r w:rsidRPr="0003068A">
        <w:rPr>
          <w:rFonts w:ascii="Palatino Linotype" w:hAnsi="Palatino Linotype"/>
          <w:b/>
          <w:bCs/>
          <w:iCs/>
          <w:color w:val="FF0000"/>
          <w:kern w:val="0"/>
          <w:sz w:val="30"/>
          <w:lang w:val="en-US"/>
        </w:rPr>
        <w:lastRenderedPageBreak/>
        <w:t>MỤC LỤC</w:t>
      </w:r>
      <w:r w:rsidR="00EE39FC" w:rsidRPr="0003068A">
        <w:rPr>
          <w:rFonts w:ascii="Palatino Linotype" w:hAnsi="Palatino Linotype"/>
          <w:b/>
          <w:bCs/>
          <w:iCs/>
          <w:color w:val="FF0000"/>
          <w:kern w:val="0"/>
          <w:sz w:val="30"/>
          <w:lang w:val="en-US"/>
        </w:rPr>
        <w:t xml:space="preserve"> - </w:t>
      </w:r>
      <w:r w:rsidRPr="0003068A">
        <w:rPr>
          <w:rFonts w:ascii="Palatino Linotype" w:hAnsi="Palatino Linotype"/>
          <w:b/>
          <w:bCs/>
          <w:i/>
          <w:iCs/>
          <w:color w:val="FF0000"/>
          <w:kern w:val="0"/>
          <w:sz w:val="30"/>
          <w:lang w:val="en-US"/>
        </w:rPr>
        <w:t>CONTENTS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635"/>
        <w:gridCol w:w="791"/>
      </w:tblGrid>
      <w:tr w:rsidR="0003068A" w:rsidRPr="0003068A" w14:paraId="4FCEDC72" w14:textId="77777777" w:rsidTr="00EE39FC">
        <w:trPr>
          <w:jc w:val="center"/>
        </w:trPr>
        <w:tc>
          <w:tcPr>
            <w:tcW w:w="6635" w:type="dxa"/>
            <w:tcBorders>
              <w:top w:val="single" w:sz="12" w:space="0" w:color="auto"/>
              <w:left w:val="nil"/>
              <w:bottom w:val="single" w:sz="6" w:space="0" w:color="auto"/>
              <w:right w:val="nil"/>
            </w:tcBorders>
          </w:tcPr>
          <w:p w14:paraId="4B0C4E7B" w14:textId="77777777" w:rsidR="0077084A" w:rsidRPr="0003068A" w:rsidRDefault="0077084A" w:rsidP="00936BD3">
            <w:pPr>
              <w:spacing w:before="80" w:after="80" w:line="320" w:lineRule="exact"/>
              <w:jc w:val="center"/>
              <w:rPr>
                <w:rFonts w:ascii="Arial" w:hAnsi="Arial" w:cs="Arial"/>
                <w:bCs/>
                <w:color w:val="FF0000"/>
                <w:w w:val="85"/>
                <w:kern w:val="0"/>
                <w:sz w:val="22"/>
                <w:szCs w:val="22"/>
              </w:rPr>
            </w:pPr>
          </w:p>
        </w:tc>
        <w:tc>
          <w:tcPr>
            <w:tcW w:w="791" w:type="dxa"/>
            <w:tcBorders>
              <w:top w:val="single" w:sz="12" w:space="0" w:color="auto"/>
              <w:left w:val="nil"/>
              <w:bottom w:val="single" w:sz="6" w:space="0" w:color="auto"/>
              <w:right w:val="nil"/>
            </w:tcBorders>
          </w:tcPr>
          <w:p w14:paraId="322BA7BD" w14:textId="77777777" w:rsidR="0077084A" w:rsidRPr="0003068A" w:rsidRDefault="0077084A" w:rsidP="00936BD3">
            <w:pPr>
              <w:spacing w:before="80" w:after="80" w:line="320" w:lineRule="exact"/>
              <w:ind w:right="57"/>
              <w:jc w:val="right"/>
              <w:rPr>
                <w:rFonts w:ascii="Arial" w:hAnsi="Arial" w:cs="Arial"/>
                <w:bCs/>
                <w:color w:val="FF0000"/>
                <w:w w:val="85"/>
                <w:kern w:val="0"/>
                <w:sz w:val="22"/>
                <w:szCs w:val="22"/>
              </w:rPr>
            </w:pPr>
            <w:r w:rsidRPr="0003068A">
              <w:rPr>
                <w:rFonts w:ascii="Arial" w:hAnsi="Arial" w:cs="Arial"/>
                <w:bCs/>
                <w:color w:val="FF0000"/>
                <w:w w:val="85"/>
                <w:kern w:val="0"/>
                <w:sz w:val="22"/>
                <w:szCs w:val="22"/>
              </w:rPr>
              <w:t xml:space="preserve">Trang </w:t>
            </w:r>
            <w:r w:rsidRPr="0003068A">
              <w:rPr>
                <w:rFonts w:ascii="Arial" w:hAnsi="Arial" w:cs="Arial"/>
                <w:bCs/>
                <w:i/>
                <w:iCs/>
                <w:color w:val="FF0000"/>
                <w:w w:val="85"/>
                <w:kern w:val="0"/>
                <w:sz w:val="22"/>
                <w:szCs w:val="22"/>
              </w:rPr>
              <w:t>Page</w:t>
            </w:r>
          </w:p>
        </w:tc>
      </w:tr>
      <w:tr w:rsidR="0003068A" w:rsidRPr="0003068A" w14:paraId="75C01E7B" w14:textId="77777777" w:rsidTr="00EE39FC">
        <w:trPr>
          <w:jc w:val="center"/>
        </w:trPr>
        <w:tc>
          <w:tcPr>
            <w:tcW w:w="6635" w:type="dxa"/>
            <w:tcBorders>
              <w:top w:val="nil"/>
              <w:left w:val="nil"/>
              <w:bottom w:val="nil"/>
              <w:right w:val="nil"/>
            </w:tcBorders>
          </w:tcPr>
          <w:p w14:paraId="4DEBD2A3" w14:textId="77777777" w:rsidR="0077084A" w:rsidRPr="0003068A" w:rsidRDefault="00335890" w:rsidP="00EE39FC">
            <w:pPr>
              <w:spacing w:before="240" w:after="60" w:line="252" w:lineRule="auto"/>
              <w:rPr>
                <w:rFonts w:ascii="Arial" w:hAnsi="Arial" w:cs="Arial"/>
                <w:bCs/>
                <w:color w:val="FF0000"/>
                <w:w w:val="85"/>
                <w:kern w:val="0"/>
                <w:sz w:val="22"/>
                <w:szCs w:val="22"/>
              </w:rPr>
            </w:pPr>
            <w:proofErr w:type="spellStart"/>
            <w:r w:rsidRPr="0003068A">
              <w:rPr>
                <w:rFonts w:ascii="Arial" w:hAnsi="Arial" w:cs="Arial"/>
                <w:bCs/>
                <w:color w:val="FF0000"/>
                <w:w w:val="85"/>
                <w:kern w:val="0"/>
                <w:sz w:val="22"/>
                <w:szCs w:val="22"/>
              </w:rPr>
              <w:t>Lời</w:t>
            </w:r>
            <w:proofErr w:type="spellEnd"/>
            <w:r w:rsidRPr="0003068A">
              <w:rPr>
                <w:rFonts w:ascii="Arial" w:hAnsi="Arial" w:cs="Arial"/>
                <w:bCs/>
                <w:color w:val="FF0000"/>
                <w:w w:val="85"/>
                <w:kern w:val="0"/>
                <w:sz w:val="22"/>
                <w:szCs w:val="22"/>
              </w:rPr>
              <w:t xml:space="preserve"> </w:t>
            </w:r>
            <w:proofErr w:type="spellStart"/>
            <w:r w:rsidRPr="0003068A">
              <w:rPr>
                <w:rFonts w:ascii="Arial" w:hAnsi="Arial" w:cs="Arial"/>
                <w:bCs/>
                <w:color w:val="FF0000"/>
                <w:w w:val="85"/>
                <w:kern w:val="0"/>
                <w:sz w:val="22"/>
                <w:szCs w:val="22"/>
              </w:rPr>
              <w:t>nói</w:t>
            </w:r>
            <w:proofErr w:type="spellEnd"/>
            <w:r w:rsidRPr="0003068A">
              <w:rPr>
                <w:rFonts w:ascii="Arial" w:hAnsi="Arial" w:cs="Arial"/>
                <w:bCs/>
                <w:color w:val="FF0000"/>
                <w:w w:val="85"/>
                <w:kern w:val="0"/>
                <w:sz w:val="22"/>
                <w:szCs w:val="22"/>
              </w:rPr>
              <w:t xml:space="preserve"> </w:t>
            </w:r>
            <w:proofErr w:type="spellStart"/>
            <w:r w:rsidRPr="0003068A">
              <w:rPr>
                <w:rFonts w:ascii="Arial" w:hAnsi="Arial" w:cs="Arial"/>
                <w:bCs/>
                <w:color w:val="FF0000"/>
                <w:w w:val="85"/>
                <w:kern w:val="0"/>
                <w:sz w:val="22"/>
                <w:szCs w:val="22"/>
              </w:rPr>
              <w:t>đầu</w:t>
            </w:r>
            <w:proofErr w:type="spellEnd"/>
            <w:r w:rsidRPr="0003068A">
              <w:rPr>
                <w:rFonts w:ascii="Arial" w:hAnsi="Arial" w:cs="Arial"/>
                <w:bCs/>
                <w:color w:val="FF0000"/>
                <w:w w:val="85"/>
                <w:kern w:val="0"/>
                <w:sz w:val="22"/>
                <w:szCs w:val="22"/>
              </w:rPr>
              <w:br/>
            </w:r>
            <w:r w:rsidR="0077084A" w:rsidRPr="0003068A">
              <w:rPr>
                <w:rFonts w:ascii="Arial" w:hAnsi="Arial" w:cs="Arial"/>
                <w:bCs/>
                <w:i/>
                <w:iCs/>
                <w:color w:val="FF0000"/>
                <w:w w:val="85"/>
                <w:kern w:val="0"/>
                <w:sz w:val="22"/>
                <w:szCs w:val="22"/>
              </w:rPr>
              <w:t>Forewords</w:t>
            </w:r>
          </w:p>
        </w:tc>
        <w:tc>
          <w:tcPr>
            <w:tcW w:w="791" w:type="dxa"/>
            <w:tcBorders>
              <w:top w:val="nil"/>
              <w:left w:val="nil"/>
              <w:bottom w:val="nil"/>
              <w:right w:val="nil"/>
            </w:tcBorders>
            <w:vAlign w:val="bottom"/>
          </w:tcPr>
          <w:p w14:paraId="6AFC8D28" w14:textId="4E51EC33" w:rsidR="0077084A" w:rsidRPr="0003068A" w:rsidRDefault="00B011A6" w:rsidP="00EE39FC">
            <w:pPr>
              <w:spacing w:before="240" w:after="60" w:line="252" w:lineRule="auto"/>
              <w:jc w:val="right"/>
              <w:rPr>
                <w:rFonts w:ascii="Arial" w:hAnsi="Arial" w:cs="Arial"/>
                <w:bCs/>
                <w:color w:val="FF0000"/>
                <w:w w:val="85"/>
                <w:kern w:val="0"/>
                <w:sz w:val="22"/>
                <w:szCs w:val="22"/>
              </w:rPr>
            </w:pPr>
            <w:r w:rsidRPr="0003068A">
              <w:rPr>
                <w:rFonts w:ascii="Arial" w:hAnsi="Arial" w:cs="Arial"/>
                <w:bCs/>
                <w:color w:val="FF0000"/>
                <w:w w:val="85"/>
                <w:kern w:val="0"/>
                <w:sz w:val="22"/>
                <w:szCs w:val="22"/>
              </w:rPr>
              <w:br/>
            </w:r>
            <w:r w:rsidR="00AD568B">
              <w:rPr>
                <w:rFonts w:ascii="Arial" w:hAnsi="Arial" w:cs="Arial"/>
                <w:bCs/>
                <w:color w:val="FF0000"/>
                <w:w w:val="85"/>
                <w:kern w:val="0"/>
                <w:sz w:val="22"/>
                <w:szCs w:val="22"/>
              </w:rPr>
              <w:t>3</w:t>
            </w:r>
          </w:p>
        </w:tc>
      </w:tr>
      <w:tr w:rsidR="0003068A" w:rsidRPr="0003068A" w14:paraId="13875198" w14:textId="77777777" w:rsidTr="00EE39FC">
        <w:trPr>
          <w:jc w:val="center"/>
        </w:trPr>
        <w:tc>
          <w:tcPr>
            <w:tcW w:w="6635" w:type="dxa"/>
            <w:tcBorders>
              <w:top w:val="nil"/>
              <w:left w:val="nil"/>
              <w:bottom w:val="nil"/>
              <w:right w:val="nil"/>
            </w:tcBorders>
          </w:tcPr>
          <w:p w14:paraId="665E44B3" w14:textId="24CB12D4" w:rsidR="0077084A" w:rsidRPr="0003068A" w:rsidRDefault="0077084A" w:rsidP="00EE39FC">
            <w:pPr>
              <w:spacing w:before="120" w:after="60" w:line="252" w:lineRule="auto"/>
              <w:rPr>
                <w:rFonts w:ascii="Arial" w:hAnsi="Arial" w:cs="Arial"/>
                <w:bCs/>
                <w:i/>
                <w:color w:val="FF0000"/>
                <w:w w:val="85"/>
                <w:kern w:val="0"/>
                <w:sz w:val="22"/>
                <w:szCs w:val="22"/>
              </w:rPr>
            </w:pPr>
            <w:proofErr w:type="spellStart"/>
            <w:r w:rsidRPr="0003068A">
              <w:rPr>
                <w:rFonts w:ascii="Arial" w:hAnsi="Arial" w:cs="Arial"/>
                <w:bCs/>
                <w:color w:val="FF0000"/>
                <w:w w:val="85"/>
                <w:kern w:val="0"/>
                <w:sz w:val="22"/>
                <w:szCs w:val="22"/>
              </w:rPr>
              <w:t>Tổng</w:t>
            </w:r>
            <w:proofErr w:type="spellEnd"/>
            <w:r w:rsidRPr="0003068A">
              <w:rPr>
                <w:rFonts w:ascii="Arial" w:hAnsi="Arial" w:cs="Arial"/>
                <w:bCs/>
                <w:color w:val="FF0000"/>
                <w:w w:val="85"/>
                <w:kern w:val="0"/>
                <w:sz w:val="22"/>
                <w:szCs w:val="22"/>
              </w:rPr>
              <w:t xml:space="preserve"> </w:t>
            </w:r>
            <w:proofErr w:type="spellStart"/>
            <w:r w:rsidRPr="0003068A">
              <w:rPr>
                <w:rFonts w:ascii="Arial" w:hAnsi="Arial" w:cs="Arial"/>
                <w:bCs/>
                <w:color w:val="FF0000"/>
                <w:w w:val="85"/>
                <w:kern w:val="0"/>
                <w:sz w:val="22"/>
                <w:szCs w:val="22"/>
              </w:rPr>
              <w:t>quan</w:t>
            </w:r>
            <w:proofErr w:type="spellEnd"/>
            <w:r w:rsidRPr="0003068A">
              <w:rPr>
                <w:rFonts w:ascii="Arial" w:hAnsi="Arial" w:cs="Arial"/>
                <w:bCs/>
                <w:color w:val="FF0000"/>
                <w:w w:val="85"/>
                <w:kern w:val="0"/>
                <w:sz w:val="22"/>
                <w:szCs w:val="22"/>
              </w:rPr>
              <w:t xml:space="preserve"> </w:t>
            </w:r>
            <w:proofErr w:type="spellStart"/>
            <w:r w:rsidRPr="0003068A">
              <w:rPr>
                <w:rFonts w:ascii="Arial" w:hAnsi="Arial" w:cs="Arial"/>
                <w:bCs/>
                <w:color w:val="FF0000"/>
                <w:w w:val="85"/>
                <w:kern w:val="0"/>
                <w:sz w:val="22"/>
                <w:szCs w:val="22"/>
              </w:rPr>
              <w:t>phát</w:t>
            </w:r>
            <w:proofErr w:type="spellEnd"/>
            <w:r w:rsidRPr="0003068A">
              <w:rPr>
                <w:rFonts w:ascii="Arial" w:hAnsi="Arial" w:cs="Arial"/>
                <w:bCs/>
                <w:color w:val="FF0000"/>
                <w:w w:val="85"/>
                <w:kern w:val="0"/>
                <w:sz w:val="22"/>
                <w:szCs w:val="22"/>
              </w:rPr>
              <w:t xml:space="preserve"> </w:t>
            </w:r>
            <w:proofErr w:type="spellStart"/>
            <w:r w:rsidRPr="0003068A">
              <w:rPr>
                <w:rFonts w:ascii="Arial" w:hAnsi="Arial" w:cs="Arial"/>
                <w:bCs/>
                <w:color w:val="FF0000"/>
                <w:w w:val="85"/>
                <w:kern w:val="0"/>
                <w:sz w:val="22"/>
                <w:szCs w:val="22"/>
              </w:rPr>
              <w:t>triển</w:t>
            </w:r>
            <w:proofErr w:type="spellEnd"/>
            <w:r w:rsidRPr="0003068A">
              <w:rPr>
                <w:rFonts w:ascii="Arial" w:hAnsi="Arial" w:cs="Arial"/>
                <w:bCs/>
                <w:color w:val="FF0000"/>
                <w:w w:val="85"/>
                <w:kern w:val="0"/>
                <w:sz w:val="22"/>
                <w:szCs w:val="22"/>
              </w:rPr>
              <w:t xml:space="preserve"> </w:t>
            </w:r>
            <w:proofErr w:type="spellStart"/>
            <w:r w:rsidRPr="0003068A">
              <w:rPr>
                <w:rFonts w:ascii="Arial" w:hAnsi="Arial" w:cs="Arial"/>
                <w:bCs/>
                <w:color w:val="FF0000"/>
                <w:w w:val="85"/>
                <w:kern w:val="0"/>
                <w:sz w:val="22"/>
                <w:szCs w:val="22"/>
              </w:rPr>
              <w:t>kinh</w:t>
            </w:r>
            <w:proofErr w:type="spellEnd"/>
            <w:r w:rsidRPr="0003068A">
              <w:rPr>
                <w:rFonts w:ascii="Arial" w:hAnsi="Arial" w:cs="Arial"/>
                <w:bCs/>
                <w:color w:val="FF0000"/>
                <w:w w:val="85"/>
                <w:kern w:val="0"/>
                <w:sz w:val="22"/>
                <w:szCs w:val="22"/>
              </w:rPr>
              <w:t xml:space="preserve"> </w:t>
            </w:r>
            <w:proofErr w:type="spellStart"/>
            <w:r w:rsidRPr="0003068A">
              <w:rPr>
                <w:rFonts w:ascii="Arial" w:hAnsi="Arial" w:cs="Arial"/>
                <w:bCs/>
                <w:color w:val="FF0000"/>
                <w:w w:val="85"/>
                <w:kern w:val="0"/>
                <w:sz w:val="22"/>
                <w:szCs w:val="22"/>
              </w:rPr>
              <w:t>tế</w:t>
            </w:r>
            <w:proofErr w:type="spellEnd"/>
            <w:r w:rsidRPr="0003068A">
              <w:rPr>
                <w:rFonts w:ascii="Arial" w:hAnsi="Arial" w:cs="Arial"/>
                <w:bCs/>
                <w:color w:val="FF0000"/>
                <w:w w:val="85"/>
                <w:kern w:val="0"/>
                <w:sz w:val="22"/>
                <w:szCs w:val="22"/>
              </w:rPr>
              <w:t xml:space="preserve"> - </w:t>
            </w:r>
            <w:proofErr w:type="spellStart"/>
            <w:r w:rsidRPr="0003068A">
              <w:rPr>
                <w:rFonts w:ascii="Arial" w:hAnsi="Arial" w:cs="Arial"/>
                <w:bCs/>
                <w:color w:val="FF0000"/>
                <w:w w:val="85"/>
                <w:kern w:val="0"/>
                <w:sz w:val="22"/>
                <w:szCs w:val="22"/>
              </w:rPr>
              <w:t>xã</w:t>
            </w:r>
            <w:proofErr w:type="spellEnd"/>
            <w:r w:rsidRPr="0003068A">
              <w:rPr>
                <w:rFonts w:ascii="Arial" w:hAnsi="Arial" w:cs="Arial"/>
                <w:bCs/>
                <w:color w:val="FF0000"/>
                <w:w w:val="85"/>
                <w:kern w:val="0"/>
                <w:sz w:val="22"/>
                <w:szCs w:val="22"/>
              </w:rPr>
              <w:t xml:space="preserve"> </w:t>
            </w:r>
            <w:proofErr w:type="spellStart"/>
            <w:r w:rsidRPr="0003068A">
              <w:rPr>
                <w:rFonts w:ascii="Arial" w:hAnsi="Arial" w:cs="Arial"/>
                <w:bCs/>
                <w:color w:val="FF0000"/>
                <w:w w:val="85"/>
                <w:kern w:val="0"/>
                <w:sz w:val="22"/>
                <w:szCs w:val="22"/>
              </w:rPr>
              <w:t>hội</w:t>
            </w:r>
            <w:proofErr w:type="spellEnd"/>
            <w:r w:rsidRPr="0003068A">
              <w:rPr>
                <w:rFonts w:ascii="Arial" w:hAnsi="Arial" w:cs="Arial"/>
                <w:bCs/>
                <w:color w:val="FF0000"/>
                <w:w w:val="85"/>
                <w:kern w:val="0"/>
                <w:sz w:val="22"/>
                <w:szCs w:val="22"/>
              </w:rPr>
              <w:t xml:space="preserve"> </w:t>
            </w:r>
            <w:proofErr w:type="spellStart"/>
            <w:r w:rsidRPr="0003068A">
              <w:rPr>
                <w:rFonts w:ascii="Arial" w:hAnsi="Arial" w:cs="Arial"/>
                <w:bCs/>
                <w:color w:val="FF0000"/>
                <w:w w:val="85"/>
                <w:kern w:val="0"/>
                <w:sz w:val="22"/>
                <w:szCs w:val="22"/>
              </w:rPr>
              <w:t>tỉnh</w:t>
            </w:r>
            <w:proofErr w:type="spellEnd"/>
            <w:r w:rsidRPr="0003068A">
              <w:rPr>
                <w:rFonts w:ascii="Arial" w:hAnsi="Arial" w:cs="Arial"/>
                <w:bCs/>
                <w:color w:val="FF0000"/>
                <w:w w:val="85"/>
                <w:kern w:val="0"/>
                <w:sz w:val="22"/>
                <w:szCs w:val="22"/>
              </w:rPr>
              <w:t xml:space="preserve"> Bắc </w:t>
            </w:r>
            <w:proofErr w:type="spellStart"/>
            <w:r w:rsidRPr="0003068A">
              <w:rPr>
                <w:rFonts w:ascii="Arial" w:hAnsi="Arial" w:cs="Arial"/>
                <w:bCs/>
                <w:color w:val="FF0000"/>
                <w:w w:val="85"/>
                <w:kern w:val="0"/>
                <w:sz w:val="22"/>
                <w:szCs w:val="22"/>
              </w:rPr>
              <w:t>Kạn</w:t>
            </w:r>
            <w:proofErr w:type="spellEnd"/>
            <w:r w:rsidRPr="0003068A">
              <w:rPr>
                <w:rFonts w:ascii="Arial" w:hAnsi="Arial" w:cs="Arial"/>
                <w:bCs/>
                <w:color w:val="FF0000"/>
                <w:w w:val="85"/>
                <w:kern w:val="0"/>
                <w:sz w:val="22"/>
                <w:szCs w:val="22"/>
              </w:rPr>
              <w:t xml:space="preserve"> </w:t>
            </w:r>
            <w:proofErr w:type="spellStart"/>
            <w:r w:rsidR="00D5613E" w:rsidRPr="00D5613E">
              <w:rPr>
                <w:rFonts w:ascii="Arial" w:hAnsi="Arial" w:cs="Arial"/>
                <w:bCs/>
                <w:w w:val="85"/>
                <w:kern w:val="0"/>
                <w:sz w:val="22"/>
                <w:szCs w:val="22"/>
              </w:rPr>
              <w:t>năm</w:t>
            </w:r>
            <w:proofErr w:type="spellEnd"/>
            <w:r w:rsidR="00D5613E" w:rsidRPr="00D5613E">
              <w:rPr>
                <w:rFonts w:ascii="Arial" w:hAnsi="Arial" w:cs="Arial"/>
                <w:bCs/>
                <w:w w:val="85"/>
                <w:kern w:val="0"/>
                <w:sz w:val="22"/>
                <w:szCs w:val="22"/>
              </w:rPr>
              <w:t xml:space="preserve"> 2023</w:t>
            </w:r>
            <w:r w:rsidR="00335890" w:rsidRPr="0003068A">
              <w:rPr>
                <w:rFonts w:ascii="Arial" w:hAnsi="Arial" w:cs="Arial"/>
                <w:bCs/>
                <w:color w:val="FF0000"/>
                <w:w w:val="85"/>
                <w:kern w:val="0"/>
                <w:sz w:val="22"/>
                <w:szCs w:val="22"/>
              </w:rPr>
              <w:br/>
            </w:r>
            <w:r w:rsidR="00EB7676" w:rsidRPr="0003068A">
              <w:rPr>
                <w:rFonts w:ascii="Arial" w:hAnsi="Arial" w:cs="Arial"/>
                <w:bCs/>
                <w:i/>
                <w:color w:val="FF0000"/>
                <w:w w:val="85"/>
                <w:kern w:val="0"/>
                <w:sz w:val="22"/>
                <w:szCs w:val="22"/>
              </w:rPr>
              <w:t>O</w:t>
            </w:r>
            <w:r w:rsidR="00A542E3" w:rsidRPr="0003068A">
              <w:rPr>
                <w:rFonts w:ascii="Arial" w:hAnsi="Arial" w:cs="Arial"/>
                <w:bCs/>
                <w:i/>
                <w:color w:val="FF0000"/>
                <w:w w:val="85"/>
                <w:kern w:val="0"/>
                <w:sz w:val="22"/>
                <w:szCs w:val="22"/>
              </w:rPr>
              <w:t xml:space="preserve">verview </w:t>
            </w:r>
            <w:r w:rsidR="00EB7676" w:rsidRPr="0003068A">
              <w:rPr>
                <w:rFonts w:ascii="Arial" w:hAnsi="Arial" w:cs="Arial"/>
                <w:bCs/>
                <w:i/>
                <w:color w:val="FF0000"/>
                <w:w w:val="85"/>
                <w:kern w:val="0"/>
                <w:sz w:val="22"/>
                <w:szCs w:val="22"/>
              </w:rPr>
              <w:t xml:space="preserve">on socio-economic development in </w:t>
            </w:r>
            <w:r w:rsidR="000E0117" w:rsidRPr="0003068A">
              <w:rPr>
                <w:rFonts w:ascii="Arial" w:hAnsi="Arial" w:cs="Arial"/>
                <w:bCs/>
                <w:i/>
                <w:color w:val="FF0000"/>
                <w:w w:val="85"/>
                <w:kern w:val="0"/>
                <w:sz w:val="22"/>
                <w:szCs w:val="22"/>
              </w:rPr>
              <w:t>B</w:t>
            </w:r>
            <w:r w:rsidR="00A542E3" w:rsidRPr="0003068A">
              <w:rPr>
                <w:rFonts w:ascii="Arial" w:hAnsi="Arial" w:cs="Arial"/>
                <w:bCs/>
                <w:i/>
                <w:color w:val="FF0000"/>
                <w:w w:val="85"/>
                <w:kern w:val="0"/>
                <w:sz w:val="22"/>
                <w:szCs w:val="22"/>
              </w:rPr>
              <w:t xml:space="preserve">ac </w:t>
            </w:r>
            <w:r w:rsidR="000E0117" w:rsidRPr="0003068A">
              <w:rPr>
                <w:rFonts w:ascii="Arial" w:hAnsi="Arial" w:cs="Arial"/>
                <w:bCs/>
                <w:i/>
                <w:color w:val="FF0000"/>
                <w:w w:val="85"/>
                <w:kern w:val="0"/>
                <w:sz w:val="22"/>
                <w:szCs w:val="22"/>
              </w:rPr>
              <w:t>K</w:t>
            </w:r>
            <w:r w:rsidR="00A542E3" w:rsidRPr="0003068A">
              <w:rPr>
                <w:rFonts w:ascii="Arial" w:hAnsi="Arial" w:cs="Arial"/>
                <w:bCs/>
                <w:i/>
                <w:color w:val="FF0000"/>
                <w:w w:val="85"/>
                <w:kern w:val="0"/>
                <w:sz w:val="22"/>
                <w:szCs w:val="22"/>
              </w:rPr>
              <w:t xml:space="preserve">an province </w:t>
            </w:r>
            <w:r w:rsidR="004A4D1C" w:rsidRPr="0003068A">
              <w:rPr>
                <w:rFonts w:ascii="Arial" w:hAnsi="Arial" w:cs="Arial"/>
                <w:bCs/>
                <w:i/>
                <w:color w:val="FF0000"/>
                <w:w w:val="85"/>
                <w:kern w:val="0"/>
                <w:sz w:val="22"/>
                <w:szCs w:val="22"/>
              </w:rPr>
              <w:t>in 202</w:t>
            </w:r>
            <w:r w:rsidR="00170DCE" w:rsidRPr="0003068A">
              <w:rPr>
                <w:rFonts w:ascii="Arial" w:hAnsi="Arial" w:cs="Arial"/>
                <w:bCs/>
                <w:i/>
                <w:color w:val="FF0000"/>
                <w:w w:val="85"/>
                <w:kern w:val="0"/>
                <w:sz w:val="22"/>
                <w:szCs w:val="22"/>
              </w:rPr>
              <w:t>2</w:t>
            </w:r>
          </w:p>
        </w:tc>
        <w:tc>
          <w:tcPr>
            <w:tcW w:w="791" w:type="dxa"/>
            <w:tcBorders>
              <w:top w:val="nil"/>
              <w:left w:val="nil"/>
              <w:bottom w:val="nil"/>
              <w:right w:val="nil"/>
            </w:tcBorders>
            <w:vAlign w:val="bottom"/>
          </w:tcPr>
          <w:p w14:paraId="497E7625" w14:textId="5AB4792A" w:rsidR="0077084A" w:rsidRPr="0003068A" w:rsidRDefault="00AD568B" w:rsidP="00EE39FC">
            <w:pPr>
              <w:spacing w:before="120" w:after="60" w:line="252" w:lineRule="auto"/>
              <w:jc w:val="right"/>
              <w:rPr>
                <w:rFonts w:ascii="Arial" w:hAnsi="Arial" w:cs="Arial"/>
                <w:bCs/>
                <w:color w:val="FF0000"/>
                <w:w w:val="85"/>
                <w:kern w:val="0"/>
                <w:sz w:val="22"/>
                <w:szCs w:val="22"/>
              </w:rPr>
            </w:pPr>
            <w:r>
              <w:rPr>
                <w:rFonts w:ascii="Arial" w:hAnsi="Arial" w:cs="Arial"/>
                <w:bCs/>
                <w:color w:val="FF0000"/>
                <w:w w:val="85"/>
                <w:kern w:val="0"/>
                <w:sz w:val="22"/>
                <w:szCs w:val="22"/>
              </w:rPr>
              <w:t>5</w:t>
            </w:r>
            <w:r w:rsidR="00B011A6" w:rsidRPr="0003068A">
              <w:rPr>
                <w:rFonts w:ascii="Arial" w:hAnsi="Arial" w:cs="Arial"/>
                <w:bCs/>
                <w:color w:val="FF0000"/>
                <w:w w:val="85"/>
                <w:kern w:val="0"/>
                <w:sz w:val="22"/>
                <w:szCs w:val="22"/>
              </w:rPr>
              <w:br/>
              <w:t>1</w:t>
            </w:r>
            <w:r>
              <w:rPr>
                <w:rFonts w:ascii="Arial" w:hAnsi="Arial" w:cs="Arial"/>
                <w:bCs/>
                <w:color w:val="FF0000"/>
                <w:w w:val="85"/>
                <w:kern w:val="0"/>
                <w:sz w:val="22"/>
                <w:szCs w:val="22"/>
              </w:rPr>
              <w:t>2</w:t>
            </w:r>
          </w:p>
        </w:tc>
      </w:tr>
      <w:tr w:rsidR="0003068A" w:rsidRPr="0003068A" w14:paraId="2EA9A2BC" w14:textId="77777777" w:rsidTr="00EE39FC">
        <w:trPr>
          <w:jc w:val="center"/>
        </w:trPr>
        <w:tc>
          <w:tcPr>
            <w:tcW w:w="6635" w:type="dxa"/>
            <w:tcBorders>
              <w:top w:val="nil"/>
              <w:left w:val="nil"/>
              <w:bottom w:val="nil"/>
              <w:right w:val="nil"/>
            </w:tcBorders>
          </w:tcPr>
          <w:p w14:paraId="4951FA20" w14:textId="77777777" w:rsidR="0077084A" w:rsidRPr="0003068A" w:rsidRDefault="0077084A" w:rsidP="00EE39FC">
            <w:pPr>
              <w:spacing w:before="120" w:after="60" w:line="252" w:lineRule="auto"/>
              <w:rPr>
                <w:rFonts w:ascii="Arial" w:hAnsi="Arial" w:cs="Arial"/>
                <w:bCs/>
                <w:color w:val="FF0000"/>
                <w:w w:val="85"/>
                <w:kern w:val="0"/>
                <w:sz w:val="22"/>
                <w:szCs w:val="22"/>
              </w:rPr>
            </w:pPr>
            <w:proofErr w:type="spellStart"/>
            <w:r w:rsidRPr="0003068A">
              <w:rPr>
                <w:rFonts w:ascii="Arial" w:hAnsi="Arial" w:cs="Arial"/>
                <w:bCs/>
                <w:color w:val="FF0000"/>
                <w:w w:val="85"/>
                <w:kern w:val="0"/>
                <w:sz w:val="22"/>
                <w:szCs w:val="22"/>
              </w:rPr>
              <w:t>Đơn</w:t>
            </w:r>
            <w:proofErr w:type="spellEnd"/>
            <w:r w:rsidRPr="0003068A">
              <w:rPr>
                <w:rFonts w:ascii="Arial" w:hAnsi="Arial" w:cs="Arial"/>
                <w:bCs/>
                <w:color w:val="FF0000"/>
                <w:w w:val="85"/>
                <w:kern w:val="0"/>
                <w:sz w:val="22"/>
                <w:szCs w:val="22"/>
              </w:rPr>
              <w:t xml:space="preserve"> </w:t>
            </w:r>
            <w:proofErr w:type="spellStart"/>
            <w:r w:rsidRPr="0003068A">
              <w:rPr>
                <w:rFonts w:ascii="Arial" w:hAnsi="Arial" w:cs="Arial"/>
                <w:bCs/>
                <w:color w:val="FF0000"/>
                <w:w w:val="85"/>
                <w:kern w:val="0"/>
                <w:sz w:val="22"/>
                <w:szCs w:val="22"/>
              </w:rPr>
              <w:t>vị</w:t>
            </w:r>
            <w:proofErr w:type="spellEnd"/>
            <w:r w:rsidRPr="0003068A">
              <w:rPr>
                <w:rFonts w:ascii="Arial" w:hAnsi="Arial" w:cs="Arial"/>
                <w:bCs/>
                <w:color w:val="FF0000"/>
                <w:w w:val="85"/>
                <w:kern w:val="0"/>
                <w:sz w:val="22"/>
                <w:szCs w:val="22"/>
              </w:rPr>
              <w:t xml:space="preserve"> </w:t>
            </w:r>
            <w:proofErr w:type="spellStart"/>
            <w:r w:rsidRPr="0003068A">
              <w:rPr>
                <w:rFonts w:ascii="Arial" w:hAnsi="Arial" w:cs="Arial"/>
                <w:bCs/>
                <w:color w:val="FF0000"/>
                <w:w w:val="85"/>
                <w:kern w:val="0"/>
                <w:sz w:val="22"/>
                <w:szCs w:val="22"/>
              </w:rPr>
              <w:t>hành</w:t>
            </w:r>
            <w:proofErr w:type="spellEnd"/>
            <w:r w:rsidRPr="0003068A">
              <w:rPr>
                <w:rFonts w:ascii="Arial" w:hAnsi="Arial" w:cs="Arial"/>
                <w:bCs/>
                <w:color w:val="FF0000"/>
                <w:w w:val="85"/>
                <w:kern w:val="0"/>
                <w:sz w:val="22"/>
                <w:szCs w:val="22"/>
              </w:rPr>
              <w:t xml:space="preserve"> </w:t>
            </w:r>
            <w:proofErr w:type="spellStart"/>
            <w:r w:rsidRPr="0003068A">
              <w:rPr>
                <w:rFonts w:ascii="Arial" w:hAnsi="Arial" w:cs="Arial"/>
                <w:bCs/>
                <w:color w:val="FF0000"/>
                <w:w w:val="85"/>
                <w:kern w:val="0"/>
                <w:sz w:val="22"/>
                <w:szCs w:val="22"/>
              </w:rPr>
              <w:t>chính</w:t>
            </w:r>
            <w:proofErr w:type="spellEnd"/>
            <w:r w:rsidRPr="0003068A">
              <w:rPr>
                <w:rFonts w:ascii="Arial" w:hAnsi="Arial" w:cs="Arial"/>
                <w:bCs/>
                <w:color w:val="FF0000"/>
                <w:w w:val="85"/>
                <w:kern w:val="0"/>
                <w:sz w:val="22"/>
                <w:szCs w:val="22"/>
              </w:rPr>
              <w:t xml:space="preserve">, </w:t>
            </w:r>
            <w:proofErr w:type="spellStart"/>
            <w:r w:rsidRPr="0003068A">
              <w:rPr>
                <w:rFonts w:ascii="Arial" w:hAnsi="Arial" w:cs="Arial"/>
                <w:bCs/>
                <w:color w:val="FF0000"/>
                <w:w w:val="85"/>
                <w:kern w:val="0"/>
                <w:sz w:val="22"/>
                <w:szCs w:val="22"/>
              </w:rPr>
              <w:t>đất</w:t>
            </w:r>
            <w:proofErr w:type="spellEnd"/>
            <w:r w:rsidRPr="0003068A">
              <w:rPr>
                <w:rFonts w:ascii="Arial" w:hAnsi="Arial" w:cs="Arial"/>
                <w:bCs/>
                <w:color w:val="FF0000"/>
                <w:w w:val="85"/>
                <w:kern w:val="0"/>
                <w:sz w:val="22"/>
                <w:szCs w:val="22"/>
              </w:rPr>
              <w:t xml:space="preserve"> </w:t>
            </w:r>
            <w:proofErr w:type="spellStart"/>
            <w:r w:rsidRPr="0003068A">
              <w:rPr>
                <w:rFonts w:ascii="Arial" w:hAnsi="Arial" w:cs="Arial"/>
                <w:bCs/>
                <w:color w:val="FF0000"/>
                <w:w w:val="85"/>
                <w:kern w:val="0"/>
                <w:sz w:val="22"/>
                <w:szCs w:val="22"/>
              </w:rPr>
              <w:t>đai</w:t>
            </w:r>
            <w:proofErr w:type="spellEnd"/>
            <w:r w:rsidRPr="0003068A">
              <w:rPr>
                <w:rFonts w:ascii="Arial" w:hAnsi="Arial" w:cs="Arial"/>
                <w:bCs/>
                <w:color w:val="FF0000"/>
                <w:w w:val="85"/>
                <w:kern w:val="0"/>
                <w:sz w:val="22"/>
                <w:szCs w:val="22"/>
              </w:rPr>
              <w:t xml:space="preserve"> </w:t>
            </w:r>
            <w:r w:rsidRPr="0003068A">
              <w:rPr>
                <w:rFonts w:ascii="Arial" w:hAnsi="Arial" w:cs="Arial"/>
                <w:bCs/>
                <w:i/>
                <w:iCs/>
                <w:color w:val="FF0000"/>
                <w:w w:val="85"/>
                <w:kern w:val="0"/>
                <w:sz w:val="22"/>
                <w:szCs w:val="22"/>
              </w:rPr>
              <w:br/>
              <w:t>Administrative unit, land</w:t>
            </w:r>
          </w:p>
        </w:tc>
        <w:tc>
          <w:tcPr>
            <w:tcW w:w="791" w:type="dxa"/>
            <w:tcBorders>
              <w:top w:val="nil"/>
              <w:left w:val="nil"/>
              <w:bottom w:val="nil"/>
              <w:right w:val="nil"/>
            </w:tcBorders>
            <w:vAlign w:val="bottom"/>
          </w:tcPr>
          <w:p w14:paraId="68F58985" w14:textId="4E6205EE" w:rsidR="0077084A" w:rsidRPr="0003068A" w:rsidRDefault="00AD568B" w:rsidP="00EE39FC">
            <w:pPr>
              <w:spacing w:before="120" w:after="60" w:line="252" w:lineRule="auto"/>
              <w:jc w:val="right"/>
              <w:rPr>
                <w:rFonts w:ascii="Arial" w:hAnsi="Arial" w:cs="Arial"/>
                <w:bCs/>
                <w:color w:val="FF0000"/>
                <w:w w:val="85"/>
                <w:kern w:val="0"/>
                <w:sz w:val="22"/>
                <w:szCs w:val="22"/>
              </w:rPr>
            </w:pPr>
            <w:r>
              <w:rPr>
                <w:rFonts w:ascii="Arial" w:hAnsi="Arial" w:cs="Arial"/>
                <w:bCs/>
                <w:color w:val="FF0000"/>
                <w:w w:val="85"/>
                <w:kern w:val="0"/>
                <w:sz w:val="22"/>
                <w:szCs w:val="22"/>
              </w:rPr>
              <w:t>13</w:t>
            </w:r>
          </w:p>
        </w:tc>
      </w:tr>
      <w:tr w:rsidR="0003068A" w:rsidRPr="0003068A" w14:paraId="239677C8" w14:textId="77777777" w:rsidTr="00EE39FC">
        <w:trPr>
          <w:jc w:val="center"/>
        </w:trPr>
        <w:tc>
          <w:tcPr>
            <w:tcW w:w="6635" w:type="dxa"/>
            <w:tcBorders>
              <w:top w:val="nil"/>
              <w:left w:val="nil"/>
              <w:bottom w:val="nil"/>
              <w:right w:val="nil"/>
            </w:tcBorders>
          </w:tcPr>
          <w:p w14:paraId="3CD4E3F5" w14:textId="77777777" w:rsidR="0077084A" w:rsidRPr="0003068A" w:rsidRDefault="00EE39FC" w:rsidP="00EE39FC">
            <w:pPr>
              <w:spacing w:before="120" w:after="60" w:line="252" w:lineRule="auto"/>
              <w:rPr>
                <w:rFonts w:ascii="Arial" w:hAnsi="Arial" w:cs="Arial"/>
                <w:bCs/>
                <w:color w:val="FF0000"/>
                <w:w w:val="85"/>
                <w:kern w:val="0"/>
                <w:sz w:val="22"/>
                <w:szCs w:val="22"/>
              </w:rPr>
            </w:pPr>
            <w:proofErr w:type="spellStart"/>
            <w:r w:rsidRPr="0003068A">
              <w:rPr>
                <w:rFonts w:ascii="Arial" w:hAnsi="Arial" w:cs="Arial"/>
                <w:bCs/>
                <w:color w:val="FF0000"/>
                <w:w w:val="85"/>
                <w:kern w:val="0"/>
                <w:sz w:val="22"/>
                <w:szCs w:val="22"/>
              </w:rPr>
              <w:t>Dân</w:t>
            </w:r>
            <w:proofErr w:type="spellEnd"/>
            <w:r w:rsidRPr="0003068A">
              <w:rPr>
                <w:rFonts w:ascii="Arial" w:hAnsi="Arial" w:cs="Arial"/>
                <w:bCs/>
                <w:color w:val="FF0000"/>
                <w:w w:val="85"/>
                <w:kern w:val="0"/>
                <w:sz w:val="22"/>
                <w:szCs w:val="22"/>
              </w:rPr>
              <w:t xml:space="preserve"> </w:t>
            </w:r>
            <w:proofErr w:type="spellStart"/>
            <w:r w:rsidRPr="0003068A">
              <w:rPr>
                <w:rFonts w:ascii="Arial" w:hAnsi="Arial" w:cs="Arial"/>
                <w:bCs/>
                <w:color w:val="FF0000"/>
                <w:w w:val="85"/>
                <w:kern w:val="0"/>
                <w:sz w:val="22"/>
                <w:szCs w:val="22"/>
              </w:rPr>
              <w:t>số</w:t>
            </w:r>
            <w:proofErr w:type="spellEnd"/>
            <w:r w:rsidRPr="0003068A">
              <w:rPr>
                <w:rFonts w:ascii="Arial" w:hAnsi="Arial" w:cs="Arial"/>
                <w:bCs/>
                <w:color w:val="FF0000"/>
                <w:w w:val="85"/>
                <w:kern w:val="0"/>
                <w:sz w:val="22"/>
                <w:szCs w:val="22"/>
              </w:rPr>
              <w:t xml:space="preserve"> </w:t>
            </w:r>
            <w:proofErr w:type="spellStart"/>
            <w:r w:rsidRPr="0003068A">
              <w:rPr>
                <w:rFonts w:ascii="Arial" w:hAnsi="Arial" w:cs="Arial"/>
                <w:bCs/>
                <w:color w:val="FF0000"/>
                <w:w w:val="85"/>
                <w:kern w:val="0"/>
                <w:sz w:val="22"/>
                <w:szCs w:val="22"/>
              </w:rPr>
              <w:t>và</w:t>
            </w:r>
            <w:proofErr w:type="spellEnd"/>
            <w:r w:rsidRPr="0003068A">
              <w:rPr>
                <w:rFonts w:ascii="Arial" w:hAnsi="Arial" w:cs="Arial"/>
                <w:bCs/>
                <w:color w:val="FF0000"/>
                <w:w w:val="85"/>
                <w:kern w:val="0"/>
                <w:sz w:val="22"/>
                <w:szCs w:val="22"/>
              </w:rPr>
              <w:t xml:space="preserve"> </w:t>
            </w:r>
            <w:proofErr w:type="spellStart"/>
            <w:r w:rsidRPr="0003068A">
              <w:rPr>
                <w:rFonts w:ascii="Arial" w:hAnsi="Arial" w:cs="Arial"/>
                <w:bCs/>
                <w:color w:val="FF0000"/>
                <w:w w:val="85"/>
                <w:kern w:val="0"/>
                <w:sz w:val="22"/>
                <w:szCs w:val="22"/>
              </w:rPr>
              <w:t>lao</w:t>
            </w:r>
            <w:proofErr w:type="spellEnd"/>
            <w:r w:rsidRPr="0003068A">
              <w:rPr>
                <w:rFonts w:ascii="Arial" w:hAnsi="Arial" w:cs="Arial"/>
                <w:bCs/>
                <w:color w:val="FF0000"/>
                <w:w w:val="85"/>
                <w:kern w:val="0"/>
                <w:sz w:val="22"/>
                <w:szCs w:val="22"/>
              </w:rPr>
              <w:t xml:space="preserve"> </w:t>
            </w:r>
            <w:proofErr w:type="spellStart"/>
            <w:r w:rsidRPr="0003068A">
              <w:rPr>
                <w:rFonts w:ascii="Arial" w:hAnsi="Arial" w:cs="Arial"/>
                <w:bCs/>
                <w:color w:val="FF0000"/>
                <w:w w:val="85"/>
                <w:kern w:val="0"/>
                <w:sz w:val="22"/>
                <w:szCs w:val="22"/>
              </w:rPr>
              <w:t>động</w:t>
            </w:r>
            <w:proofErr w:type="spellEnd"/>
            <w:r w:rsidR="00B47D03" w:rsidRPr="0003068A">
              <w:rPr>
                <w:rFonts w:ascii="Arial" w:hAnsi="Arial" w:cs="Arial"/>
                <w:bCs/>
                <w:color w:val="FF0000"/>
                <w:w w:val="85"/>
                <w:kern w:val="0"/>
                <w:sz w:val="22"/>
                <w:szCs w:val="22"/>
              </w:rPr>
              <w:br/>
            </w:r>
            <w:r w:rsidR="0077084A" w:rsidRPr="0003068A">
              <w:rPr>
                <w:rFonts w:ascii="Arial" w:hAnsi="Arial" w:cs="Arial"/>
                <w:bCs/>
                <w:i/>
                <w:iCs/>
                <w:color w:val="FF0000"/>
                <w:w w:val="85"/>
                <w:kern w:val="0"/>
                <w:sz w:val="22"/>
                <w:szCs w:val="22"/>
              </w:rPr>
              <w:t>Population and labour</w:t>
            </w:r>
          </w:p>
        </w:tc>
        <w:tc>
          <w:tcPr>
            <w:tcW w:w="791" w:type="dxa"/>
            <w:tcBorders>
              <w:top w:val="nil"/>
              <w:left w:val="nil"/>
              <w:bottom w:val="nil"/>
              <w:right w:val="nil"/>
            </w:tcBorders>
            <w:vAlign w:val="bottom"/>
          </w:tcPr>
          <w:p w14:paraId="4E3A09CA" w14:textId="6BCC5BD1" w:rsidR="0077084A" w:rsidRPr="0003068A" w:rsidRDefault="00AD568B" w:rsidP="00EE39FC">
            <w:pPr>
              <w:spacing w:before="120" w:after="60" w:line="252" w:lineRule="auto"/>
              <w:jc w:val="right"/>
              <w:rPr>
                <w:rFonts w:ascii="Arial" w:hAnsi="Arial" w:cs="Arial"/>
                <w:bCs/>
                <w:color w:val="FF0000"/>
                <w:w w:val="85"/>
                <w:kern w:val="0"/>
                <w:sz w:val="22"/>
                <w:szCs w:val="22"/>
              </w:rPr>
            </w:pPr>
            <w:r>
              <w:rPr>
                <w:rFonts w:ascii="Arial" w:hAnsi="Arial" w:cs="Arial"/>
                <w:bCs/>
                <w:color w:val="FF0000"/>
                <w:w w:val="85"/>
                <w:kern w:val="0"/>
                <w:sz w:val="22"/>
                <w:szCs w:val="22"/>
              </w:rPr>
              <w:t>18</w:t>
            </w:r>
          </w:p>
        </w:tc>
      </w:tr>
      <w:tr w:rsidR="0003068A" w:rsidRPr="0003068A" w14:paraId="2A327DA3" w14:textId="77777777" w:rsidTr="00EE39FC">
        <w:trPr>
          <w:jc w:val="center"/>
        </w:trPr>
        <w:tc>
          <w:tcPr>
            <w:tcW w:w="6635" w:type="dxa"/>
            <w:tcBorders>
              <w:top w:val="nil"/>
              <w:left w:val="nil"/>
              <w:bottom w:val="nil"/>
              <w:right w:val="nil"/>
            </w:tcBorders>
          </w:tcPr>
          <w:p w14:paraId="5E7DEEA0" w14:textId="7DBFEDEE" w:rsidR="0077084A" w:rsidRPr="0003068A" w:rsidRDefault="0077084A" w:rsidP="00907C79">
            <w:pPr>
              <w:spacing w:before="120" w:after="60" w:line="252" w:lineRule="auto"/>
              <w:rPr>
                <w:rFonts w:ascii="Arial" w:hAnsi="Arial" w:cs="Arial"/>
                <w:bCs/>
                <w:color w:val="FF0000"/>
                <w:w w:val="85"/>
                <w:kern w:val="0"/>
                <w:sz w:val="22"/>
                <w:szCs w:val="22"/>
                <w:lang w:val="da-DK"/>
              </w:rPr>
            </w:pPr>
            <w:r w:rsidRPr="0003068A">
              <w:rPr>
                <w:rFonts w:ascii="Arial" w:hAnsi="Arial" w:cs="Arial"/>
                <w:bCs/>
                <w:color w:val="FF0000"/>
                <w:w w:val="85"/>
                <w:kern w:val="0"/>
                <w:sz w:val="22"/>
                <w:szCs w:val="22"/>
                <w:lang w:val="da-DK"/>
              </w:rPr>
              <w:t>Tài khoản quốc gia</w:t>
            </w:r>
            <w:r w:rsidR="00335890" w:rsidRPr="0003068A">
              <w:rPr>
                <w:rFonts w:ascii="Arial" w:hAnsi="Arial" w:cs="Arial"/>
                <w:bCs/>
                <w:color w:val="FF0000"/>
                <w:w w:val="85"/>
                <w:kern w:val="0"/>
                <w:sz w:val="22"/>
                <w:szCs w:val="22"/>
                <w:lang w:val="da-DK"/>
              </w:rPr>
              <w:t>,</w:t>
            </w:r>
            <w:r w:rsidRPr="0003068A">
              <w:rPr>
                <w:rFonts w:ascii="Arial" w:hAnsi="Arial" w:cs="Arial"/>
                <w:bCs/>
                <w:color w:val="FF0000"/>
                <w:w w:val="85"/>
                <w:kern w:val="0"/>
                <w:sz w:val="22"/>
                <w:szCs w:val="22"/>
                <w:lang w:val="da-DK"/>
              </w:rPr>
              <w:t xml:space="preserve"> ngân sách </w:t>
            </w:r>
            <w:r w:rsidR="00DA011A" w:rsidRPr="0003068A">
              <w:rPr>
                <w:rFonts w:ascii="Arial" w:hAnsi="Arial" w:cs="Arial"/>
                <w:bCs/>
                <w:color w:val="FF0000"/>
                <w:w w:val="85"/>
                <w:kern w:val="0"/>
                <w:sz w:val="22"/>
                <w:szCs w:val="22"/>
                <w:lang w:val="da-DK"/>
              </w:rPr>
              <w:t>Nhà nước</w:t>
            </w:r>
            <w:r w:rsidR="00907C79" w:rsidRPr="0003068A">
              <w:rPr>
                <w:rFonts w:ascii="Arial" w:hAnsi="Arial" w:cs="Arial"/>
                <w:bCs/>
                <w:color w:val="FF0000"/>
                <w:w w:val="85"/>
                <w:kern w:val="0"/>
                <w:sz w:val="22"/>
                <w:szCs w:val="22"/>
                <w:lang w:val="da-DK"/>
              </w:rPr>
              <w:t xml:space="preserve">, ngân hàng </w:t>
            </w:r>
            <w:r w:rsidRPr="0003068A">
              <w:rPr>
                <w:rFonts w:ascii="Arial" w:hAnsi="Arial" w:cs="Arial"/>
                <w:bCs/>
                <w:color w:val="FF0000"/>
                <w:w w:val="85"/>
                <w:kern w:val="0"/>
                <w:sz w:val="22"/>
                <w:szCs w:val="22"/>
                <w:lang w:val="da-DK"/>
              </w:rPr>
              <w:t xml:space="preserve"> </w:t>
            </w:r>
            <w:r w:rsidR="00335890" w:rsidRPr="0003068A">
              <w:rPr>
                <w:rFonts w:ascii="Arial" w:hAnsi="Arial" w:cs="Arial"/>
                <w:bCs/>
                <w:color w:val="FF0000"/>
                <w:w w:val="85"/>
                <w:kern w:val="0"/>
                <w:sz w:val="22"/>
                <w:szCs w:val="22"/>
                <w:lang w:val="da-DK"/>
              </w:rPr>
              <w:t>và bảo hiểm</w:t>
            </w:r>
            <w:r w:rsidRPr="0003068A">
              <w:rPr>
                <w:rFonts w:ascii="Arial" w:hAnsi="Arial" w:cs="Arial"/>
                <w:bCs/>
                <w:color w:val="FF0000"/>
                <w:w w:val="85"/>
                <w:kern w:val="0"/>
                <w:sz w:val="22"/>
                <w:szCs w:val="22"/>
                <w:lang w:val="da-DK"/>
              </w:rPr>
              <w:br/>
            </w:r>
            <w:r w:rsidRPr="0003068A">
              <w:rPr>
                <w:rFonts w:ascii="Arial" w:hAnsi="Arial" w:cs="Arial"/>
                <w:bCs/>
                <w:i/>
                <w:iCs/>
                <w:color w:val="FF0000"/>
                <w:w w:val="85"/>
                <w:kern w:val="0"/>
                <w:sz w:val="22"/>
                <w:szCs w:val="22"/>
              </w:rPr>
              <w:t>National accounts</w:t>
            </w:r>
            <w:r w:rsidR="00335890" w:rsidRPr="0003068A">
              <w:rPr>
                <w:rFonts w:ascii="Arial" w:hAnsi="Arial" w:cs="Arial"/>
                <w:bCs/>
                <w:i/>
                <w:iCs/>
                <w:color w:val="FF0000"/>
                <w:w w:val="85"/>
                <w:kern w:val="0"/>
                <w:sz w:val="22"/>
                <w:szCs w:val="22"/>
              </w:rPr>
              <w:t>,</w:t>
            </w:r>
            <w:r w:rsidRPr="0003068A">
              <w:rPr>
                <w:rFonts w:ascii="Arial" w:hAnsi="Arial" w:cs="Arial"/>
                <w:bCs/>
                <w:i/>
                <w:iCs/>
                <w:color w:val="FF0000"/>
                <w:w w:val="85"/>
                <w:kern w:val="0"/>
                <w:sz w:val="22"/>
                <w:szCs w:val="22"/>
              </w:rPr>
              <w:t xml:space="preserve"> </w:t>
            </w:r>
            <w:r w:rsidR="00031196" w:rsidRPr="0003068A">
              <w:rPr>
                <w:rFonts w:ascii="Arial" w:hAnsi="Arial" w:cs="Arial"/>
                <w:bCs/>
                <w:i/>
                <w:iCs/>
                <w:color w:val="FF0000"/>
                <w:w w:val="85"/>
                <w:kern w:val="0"/>
                <w:sz w:val="22"/>
                <w:szCs w:val="22"/>
              </w:rPr>
              <w:t>State</w:t>
            </w:r>
            <w:r w:rsidRPr="0003068A">
              <w:rPr>
                <w:rFonts w:ascii="Arial" w:hAnsi="Arial" w:cs="Arial"/>
                <w:bCs/>
                <w:i/>
                <w:iCs/>
                <w:color w:val="FF0000"/>
                <w:w w:val="85"/>
                <w:kern w:val="0"/>
                <w:sz w:val="22"/>
                <w:szCs w:val="22"/>
              </w:rPr>
              <w:t xml:space="preserve"> budget</w:t>
            </w:r>
            <w:r w:rsidR="00907C79" w:rsidRPr="0003068A">
              <w:rPr>
                <w:rFonts w:ascii="Arial" w:hAnsi="Arial" w:cs="Arial"/>
                <w:bCs/>
                <w:i/>
                <w:iCs/>
                <w:color w:val="FF0000"/>
                <w:w w:val="85"/>
                <w:kern w:val="0"/>
                <w:sz w:val="22"/>
                <w:szCs w:val="22"/>
              </w:rPr>
              <w:t>, banking</w:t>
            </w:r>
            <w:r w:rsidR="00335890" w:rsidRPr="0003068A">
              <w:rPr>
                <w:rFonts w:ascii="Arial" w:hAnsi="Arial" w:cs="Arial"/>
                <w:bCs/>
                <w:i/>
                <w:iCs/>
                <w:color w:val="FF0000"/>
                <w:w w:val="85"/>
                <w:kern w:val="0"/>
                <w:sz w:val="22"/>
                <w:szCs w:val="22"/>
              </w:rPr>
              <w:t xml:space="preserve"> and insurance</w:t>
            </w:r>
          </w:p>
        </w:tc>
        <w:tc>
          <w:tcPr>
            <w:tcW w:w="791" w:type="dxa"/>
            <w:tcBorders>
              <w:top w:val="nil"/>
              <w:left w:val="nil"/>
              <w:bottom w:val="nil"/>
              <w:right w:val="nil"/>
            </w:tcBorders>
            <w:vAlign w:val="bottom"/>
          </w:tcPr>
          <w:p w14:paraId="20384818" w14:textId="28E1B2B6" w:rsidR="0077084A" w:rsidRPr="0003068A" w:rsidRDefault="005739A9" w:rsidP="009C1248">
            <w:pPr>
              <w:spacing w:before="120" w:after="60" w:line="252" w:lineRule="auto"/>
              <w:jc w:val="right"/>
              <w:rPr>
                <w:rFonts w:ascii="Arial" w:hAnsi="Arial" w:cs="Arial"/>
                <w:bCs/>
                <w:color w:val="FF0000"/>
                <w:w w:val="85"/>
                <w:kern w:val="0"/>
                <w:sz w:val="22"/>
                <w:szCs w:val="22"/>
                <w:lang w:val="da-DK"/>
              </w:rPr>
            </w:pPr>
            <w:r>
              <w:rPr>
                <w:rFonts w:ascii="Arial" w:hAnsi="Arial" w:cs="Arial"/>
                <w:bCs/>
                <w:color w:val="FF0000"/>
                <w:w w:val="85"/>
                <w:kern w:val="0"/>
                <w:sz w:val="22"/>
                <w:szCs w:val="22"/>
                <w:lang w:val="da-DK"/>
              </w:rPr>
              <w:t>46</w:t>
            </w:r>
          </w:p>
        </w:tc>
      </w:tr>
      <w:tr w:rsidR="0003068A" w:rsidRPr="0003068A" w14:paraId="50B60A33" w14:textId="77777777" w:rsidTr="00EE39FC">
        <w:trPr>
          <w:jc w:val="center"/>
        </w:trPr>
        <w:tc>
          <w:tcPr>
            <w:tcW w:w="6635" w:type="dxa"/>
            <w:tcBorders>
              <w:top w:val="nil"/>
              <w:left w:val="nil"/>
              <w:bottom w:val="nil"/>
              <w:right w:val="nil"/>
            </w:tcBorders>
          </w:tcPr>
          <w:p w14:paraId="6E0AA38A" w14:textId="77777777" w:rsidR="0077084A" w:rsidRPr="0003068A" w:rsidRDefault="00170DCE" w:rsidP="00EE39FC">
            <w:pPr>
              <w:spacing w:before="120" w:after="60" w:line="252" w:lineRule="auto"/>
              <w:rPr>
                <w:rFonts w:ascii="Arial" w:hAnsi="Arial" w:cs="Arial"/>
                <w:bCs/>
                <w:color w:val="FF0000"/>
                <w:w w:val="85"/>
                <w:kern w:val="0"/>
                <w:sz w:val="22"/>
                <w:szCs w:val="22"/>
              </w:rPr>
            </w:pPr>
            <w:r w:rsidRPr="0003068A">
              <w:rPr>
                <w:rFonts w:ascii="Arial" w:hAnsi="Arial" w:cs="Arial"/>
                <w:bCs/>
                <w:color w:val="FF0000"/>
                <w:w w:val="85"/>
                <w:kern w:val="0"/>
                <w:sz w:val="22"/>
                <w:szCs w:val="22"/>
              </w:rPr>
              <w:t xml:space="preserve">Công </w:t>
            </w:r>
            <w:proofErr w:type="spellStart"/>
            <w:r w:rsidRPr="0003068A">
              <w:rPr>
                <w:rFonts w:ascii="Arial" w:hAnsi="Arial" w:cs="Arial"/>
                <w:bCs/>
                <w:color w:val="FF0000"/>
                <w:w w:val="85"/>
                <w:kern w:val="0"/>
                <w:sz w:val="22"/>
                <w:szCs w:val="22"/>
              </w:rPr>
              <w:t>nghiệp</w:t>
            </w:r>
            <w:proofErr w:type="spellEnd"/>
            <w:r w:rsidRPr="0003068A">
              <w:rPr>
                <w:rFonts w:ascii="Arial" w:hAnsi="Arial" w:cs="Arial"/>
                <w:bCs/>
                <w:color w:val="FF0000"/>
                <w:w w:val="85"/>
                <w:kern w:val="0"/>
                <w:sz w:val="22"/>
                <w:szCs w:val="22"/>
              </w:rPr>
              <w:t xml:space="preserve">, </w:t>
            </w:r>
            <w:proofErr w:type="spellStart"/>
            <w:r w:rsidRPr="0003068A">
              <w:rPr>
                <w:rFonts w:ascii="Arial" w:hAnsi="Arial" w:cs="Arial"/>
                <w:bCs/>
                <w:color w:val="FF0000"/>
                <w:w w:val="85"/>
                <w:kern w:val="0"/>
                <w:sz w:val="22"/>
                <w:szCs w:val="22"/>
              </w:rPr>
              <w:t>đ</w:t>
            </w:r>
            <w:r w:rsidR="00EE39FC" w:rsidRPr="0003068A">
              <w:rPr>
                <w:rFonts w:ascii="Arial" w:hAnsi="Arial" w:cs="Arial"/>
                <w:bCs/>
                <w:color w:val="FF0000"/>
                <w:w w:val="85"/>
                <w:kern w:val="0"/>
                <w:sz w:val="22"/>
                <w:szCs w:val="22"/>
              </w:rPr>
              <w:t>ầu</w:t>
            </w:r>
            <w:proofErr w:type="spellEnd"/>
            <w:r w:rsidR="00EE39FC" w:rsidRPr="0003068A">
              <w:rPr>
                <w:rFonts w:ascii="Arial" w:hAnsi="Arial" w:cs="Arial"/>
                <w:bCs/>
                <w:color w:val="FF0000"/>
                <w:w w:val="85"/>
                <w:kern w:val="0"/>
                <w:sz w:val="22"/>
                <w:szCs w:val="22"/>
              </w:rPr>
              <w:t xml:space="preserve"> </w:t>
            </w:r>
            <w:proofErr w:type="spellStart"/>
            <w:r w:rsidR="00EE39FC" w:rsidRPr="0003068A">
              <w:rPr>
                <w:rFonts w:ascii="Arial" w:hAnsi="Arial" w:cs="Arial"/>
                <w:bCs/>
                <w:color w:val="FF0000"/>
                <w:w w:val="85"/>
                <w:kern w:val="0"/>
                <w:sz w:val="22"/>
                <w:szCs w:val="22"/>
              </w:rPr>
              <w:t>tư</w:t>
            </w:r>
            <w:proofErr w:type="spellEnd"/>
            <w:r w:rsidR="00EE39FC" w:rsidRPr="0003068A">
              <w:rPr>
                <w:rFonts w:ascii="Arial" w:hAnsi="Arial" w:cs="Arial"/>
                <w:bCs/>
                <w:color w:val="FF0000"/>
                <w:w w:val="85"/>
                <w:kern w:val="0"/>
                <w:sz w:val="22"/>
                <w:szCs w:val="22"/>
              </w:rPr>
              <w:t xml:space="preserve"> </w:t>
            </w:r>
            <w:proofErr w:type="spellStart"/>
            <w:r w:rsidR="00EE39FC" w:rsidRPr="0003068A">
              <w:rPr>
                <w:rFonts w:ascii="Arial" w:hAnsi="Arial" w:cs="Arial"/>
                <w:bCs/>
                <w:color w:val="FF0000"/>
                <w:w w:val="85"/>
                <w:kern w:val="0"/>
                <w:sz w:val="22"/>
                <w:szCs w:val="22"/>
              </w:rPr>
              <w:t>và</w:t>
            </w:r>
            <w:proofErr w:type="spellEnd"/>
            <w:r w:rsidR="00EE39FC" w:rsidRPr="0003068A">
              <w:rPr>
                <w:rFonts w:ascii="Arial" w:hAnsi="Arial" w:cs="Arial"/>
                <w:bCs/>
                <w:color w:val="FF0000"/>
                <w:w w:val="85"/>
                <w:kern w:val="0"/>
                <w:sz w:val="22"/>
                <w:szCs w:val="22"/>
              </w:rPr>
              <w:t xml:space="preserve"> </w:t>
            </w:r>
            <w:proofErr w:type="spellStart"/>
            <w:r w:rsidR="00EE39FC" w:rsidRPr="0003068A">
              <w:rPr>
                <w:rFonts w:ascii="Arial" w:hAnsi="Arial" w:cs="Arial"/>
                <w:bCs/>
                <w:color w:val="FF0000"/>
                <w:w w:val="85"/>
                <w:kern w:val="0"/>
                <w:sz w:val="22"/>
                <w:szCs w:val="22"/>
              </w:rPr>
              <w:t>xây</w:t>
            </w:r>
            <w:proofErr w:type="spellEnd"/>
            <w:r w:rsidR="00EE39FC" w:rsidRPr="0003068A">
              <w:rPr>
                <w:rFonts w:ascii="Arial" w:hAnsi="Arial" w:cs="Arial"/>
                <w:bCs/>
                <w:color w:val="FF0000"/>
                <w:w w:val="85"/>
                <w:kern w:val="0"/>
                <w:sz w:val="22"/>
                <w:szCs w:val="22"/>
              </w:rPr>
              <w:t xml:space="preserve"> </w:t>
            </w:r>
            <w:proofErr w:type="spellStart"/>
            <w:r w:rsidR="00EE39FC" w:rsidRPr="0003068A">
              <w:rPr>
                <w:rFonts w:ascii="Arial" w:hAnsi="Arial" w:cs="Arial"/>
                <w:bCs/>
                <w:color w:val="FF0000"/>
                <w:w w:val="85"/>
                <w:kern w:val="0"/>
                <w:sz w:val="22"/>
                <w:szCs w:val="22"/>
              </w:rPr>
              <w:t>dựng</w:t>
            </w:r>
            <w:proofErr w:type="spellEnd"/>
            <w:r w:rsidR="00B47D03" w:rsidRPr="0003068A">
              <w:rPr>
                <w:rFonts w:ascii="Arial" w:hAnsi="Arial" w:cs="Arial"/>
                <w:bCs/>
                <w:color w:val="FF0000"/>
                <w:w w:val="85"/>
                <w:kern w:val="0"/>
                <w:sz w:val="22"/>
                <w:szCs w:val="22"/>
              </w:rPr>
              <w:br/>
            </w:r>
            <w:r w:rsidR="0077084A" w:rsidRPr="0003068A">
              <w:rPr>
                <w:rFonts w:ascii="Arial" w:hAnsi="Arial" w:cs="Arial"/>
                <w:bCs/>
                <w:i/>
                <w:color w:val="FF0000"/>
                <w:w w:val="85"/>
                <w:kern w:val="0"/>
                <w:sz w:val="22"/>
                <w:szCs w:val="22"/>
              </w:rPr>
              <w:t>Investment and construction</w:t>
            </w:r>
          </w:p>
        </w:tc>
        <w:tc>
          <w:tcPr>
            <w:tcW w:w="791" w:type="dxa"/>
            <w:tcBorders>
              <w:top w:val="nil"/>
              <w:left w:val="nil"/>
              <w:bottom w:val="nil"/>
              <w:right w:val="nil"/>
            </w:tcBorders>
            <w:vAlign w:val="bottom"/>
          </w:tcPr>
          <w:p w14:paraId="2930D05B" w14:textId="5C6BF3B1" w:rsidR="0077084A" w:rsidRPr="0003068A" w:rsidRDefault="005739A9" w:rsidP="009C1248">
            <w:pPr>
              <w:spacing w:before="120" w:after="60" w:line="252" w:lineRule="auto"/>
              <w:jc w:val="right"/>
              <w:rPr>
                <w:rFonts w:ascii="Arial" w:hAnsi="Arial" w:cs="Arial"/>
                <w:bCs/>
                <w:color w:val="FF0000"/>
                <w:w w:val="85"/>
                <w:kern w:val="0"/>
                <w:sz w:val="22"/>
                <w:szCs w:val="22"/>
              </w:rPr>
            </w:pPr>
            <w:r>
              <w:rPr>
                <w:rFonts w:ascii="Arial" w:hAnsi="Arial" w:cs="Arial"/>
                <w:bCs/>
                <w:color w:val="FF0000"/>
                <w:w w:val="85"/>
                <w:kern w:val="0"/>
                <w:sz w:val="22"/>
                <w:szCs w:val="22"/>
              </w:rPr>
              <w:t>64</w:t>
            </w:r>
          </w:p>
        </w:tc>
      </w:tr>
      <w:tr w:rsidR="0003068A" w:rsidRPr="0003068A" w14:paraId="16A5E4DF" w14:textId="77777777" w:rsidTr="00EE39FC">
        <w:trPr>
          <w:jc w:val="center"/>
        </w:trPr>
        <w:tc>
          <w:tcPr>
            <w:tcW w:w="6635" w:type="dxa"/>
            <w:tcBorders>
              <w:top w:val="nil"/>
              <w:left w:val="nil"/>
              <w:bottom w:val="nil"/>
              <w:right w:val="nil"/>
            </w:tcBorders>
          </w:tcPr>
          <w:p w14:paraId="72B229E1" w14:textId="77777777" w:rsidR="0077084A" w:rsidRPr="0003068A" w:rsidRDefault="0077084A" w:rsidP="00EE39FC">
            <w:pPr>
              <w:spacing w:before="120" w:after="60" w:line="252" w:lineRule="auto"/>
              <w:rPr>
                <w:rFonts w:ascii="Arial" w:hAnsi="Arial" w:cs="Arial"/>
                <w:bCs/>
                <w:color w:val="FF0000"/>
                <w:w w:val="85"/>
                <w:kern w:val="0"/>
                <w:sz w:val="22"/>
                <w:szCs w:val="22"/>
              </w:rPr>
            </w:pPr>
            <w:r w:rsidRPr="0003068A">
              <w:rPr>
                <w:rFonts w:ascii="Arial" w:hAnsi="Arial" w:cs="Arial"/>
                <w:bCs/>
                <w:color w:val="FF0000"/>
                <w:w w:val="85"/>
                <w:kern w:val="0"/>
                <w:sz w:val="22"/>
                <w:szCs w:val="22"/>
              </w:rPr>
              <w:t xml:space="preserve">Doanh </w:t>
            </w:r>
            <w:proofErr w:type="spellStart"/>
            <w:r w:rsidRPr="0003068A">
              <w:rPr>
                <w:rFonts w:ascii="Arial" w:hAnsi="Arial" w:cs="Arial"/>
                <w:bCs/>
                <w:color w:val="FF0000"/>
                <w:w w:val="85"/>
                <w:kern w:val="0"/>
                <w:sz w:val="22"/>
                <w:szCs w:val="22"/>
              </w:rPr>
              <w:t>nghiệp</w:t>
            </w:r>
            <w:proofErr w:type="spellEnd"/>
            <w:r w:rsidR="00335890" w:rsidRPr="0003068A">
              <w:rPr>
                <w:rFonts w:ascii="Arial" w:hAnsi="Arial" w:cs="Arial"/>
                <w:bCs/>
                <w:color w:val="FF0000"/>
                <w:w w:val="85"/>
                <w:kern w:val="0"/>
                <w:sz w:val="22"/>
                <w:szCs w:val="22"/>
              </w:rPr>
              <w:t xml:space="preserve">, </w:t>
            </w:r>
            <w:proofErr w:type="spellStart"/>
            <w:r w:rsidR="00335890" w:rsidRPr="0003068A">
              <w:rPr>
                <w:rFonts w:ascii="Arial" w:hAnsi="Arial" w:cs="Arial"/>
                <w:bCs/>
                <w:color w:val="FF0000"/>
                <w:w w:val="85"/>
                <w:kern w:val="0"/>
                <w:sz w:val="22"/>
                <w:szCs w:val="22"/>
              </w:rPr>
              <w:t>hợp</w:t>
            </w:r>
            <w:proofErr w:type="spellEnd"/>
            <w:r w:rsidR="00335890" w:rsidRPr="0003068A">
              <w:rPr>
                <w:rFonts w:ascii="Arial" w:hAnsi="Arial" w:cs="Arial"/>
                <w:bCs/>
                <w:color w:val="FF0000"/>
                <w:w w:val="85"/>
                <w:kern w:val="0"/>
                <w:sz w:val="22"/>
                <w:szCs w:val="22"/>
              </w:rPr>
              <w:t xml:space="preserve"> </w:t>
            </w:r>
            <w:proofErr w:type="spellStart"/>
            <w:r w:rsidR="00335890" w:rsidRPr="0003068A">
              <w:rPr>
                <w:rFonts w:ascii="Arial" w:hAnsi="Arial" w:cs="Arial"/>
                <w:bCs/>
                <w:color w:val="FF0000"/>
                <w:w w:val="85"/>
                <w:kern w:val="0"/>
                <w:sz w:val="22"/>
                <w:szCs w:val="22"/>
              </w:rPr>
              <w:t>tác</w:t>
            </w:r>
            <w:proofErr w:type="spellEnd"/>
            <w:r w:rsidR="00335890" w:rsidRPr="0003068A">
              <w:rPr>
                <w:rFonts w:ascii="Arial" w:hAnsi="Arial" w:cs="Arial"/>
                <w:bCs/>
                <w:color w:val="FF0000"/>
                <w:w w:val="85"/>
                <w:kern w:val="0"/>
                <w:sz w:val="22"/>
                <w:szCs w:val="22"/>
              </w:rPr>
              <w:t xml:space="preserve"> </w:t>
            </w:r>
            <w:proofErr w:type="spellStart"/>
            <w:r w:rsidR="00335890" w:rsidRPr="0003068A">
              <w:rPr>
                <w:rFonts w:ascii="Arial" w:hAnsi="Arial" w:cs="Arial"/>
                <w:bCs/>
                <w:color w:val="FF0000"/>
                <w:w w:val="85"/>
                <w:kern w:val="0"/>
                <w:sz w:val="22"/>
                <w:szCs w:val="22"/>
              </w:rPr>
              <w:t>xã</w:t>
            </w:r>
            <w:proofErr w:type="spellEnd"/>
            <w:r w:rsidRPr="0003068A">
              <w:rPr>
                <w:rFonts w:ascii="Arial" w:hAnsi="Arial" w:cs="Arial"/>
                <w:bCs/>
                <w:color w:val="FF0000"/>
                <w:w w:val="85"/>
                <w:kern w:val="0"/>
                <w:sz w:val="22"/>
                <w:szCs w:val="22"/>
              </w:rPr>
              <w:t xml:space="preserve"> </w:t>
            </w:r>
            <w:proofErr w:type="spellStart"/>
            <w:r w:rsidRPr="0003068A">
              <w:rPr>
                <w:rFonts w:ascii="Arial" w:hAnsi="Arial" w:cs="Arial"/>
                <w:bCs/>
                <w:color w:val="FF0000"/>
                <w:w w:val="85"/>
                <w:kern w:val="0"/>
                <w:sz w:val="22"/>
                <w:szCs w:val="22"/>
              </w:rPr>
              <w:t>và</w:t>
            </w:r>
            <w:proofErr w:type="spellEnd"/>
            <w:r w:rsidRPr="0003068A">
              <w:rPr>
                <w:rFonts w:ascii="Arial" w:hAnsi="Arial" w:cs="Arial"/>
                <w:bCs/>
                <w:color w:val="FF0000"/>
                <w:w w:val="85"/>
                <w:kern w:val="0"/>
                <w:sz w:val="22"/>
                <w:szCs w:val="22"/>
              </w:rPr>
              <w:t xml:space="preserve"> </w:t>
            </w:r>
            <w:proofErr w:type="spellStart"/>
            <w:r w:rsidRPr="0003068A">
              <w:rPr>
                <w:rFonts w:ascii="Arial" w:hAnsi="Arial" w:cs="Arial"/>
                <w:bCs/>
                <w:color w:val="FF0000"/>
                <w:w w:val="85"/>
                <w:kern w:val="0"/>
                <w:sz w:val="22"/>
                <w:szCs w:val="22"/>
              </w:rPr>
              <w:t>cơ</w:t>
            </w:r>
            <w:proofErr w:type="spellEnd"/>
            <w:r w:rsidRPr="0003068A">
              <w:rPr>
                <w:rFonts w:ascii="Arial" w:hAnsi="Arial" w:cs="Arial"/>
                <w:bCs/>
                <w:color w:val="FF0000"/>
                <w:w w:val="85"/>
                <w:kern w:val="0"/>
                <w:sz w:val="22"/>
                <w:szCs w:val="22"/>
              </w:rPr>
              <w:t xml:space="preserve"> </w:t>
            </w:r>
            <w:proofErr w:type="spellStart"/>
            <w:r w:rsidRPr="0003068A">
              <w:rPr>
                <w:rFonts w:ascii="Arial" w:hAnsi="Arial" w:cs="Arial"/>
                <w:bCs/>
                <w:color w:val="FF0000"/>
                <w:w w:val="85"/>
                <w:kern w:val="0"/>
                <w:sz w:val="22"/>
                <w:szCs w:val="22"/>
              </w:rPr>
              <w:t>sở</w:t>
            </w:r>
            <w:proofErr w:type="spellEnd"/>
            <w:r w:rsidRPr="0003068A">
              <w:rPr>
                <w:rFonts w:ascii="Arial" w:hAnsi="Arial" w:cs="Arial"/>
                <w:bCs/>
                <w:color w:val="FF0000"/>
                <w:w w:val="85"/>
                <w:kern w:val="0"/>
                <w:sz w:val="22"/>
                <w:szCs w:val="22"/>
              </w:rPr>
              <w:t xml:space="preserve"> </w:t>
            </w:r>
            <w:proofErr w:type="spellStart"/>
            <w:r w:rsidR="00335890" w:rsidRPr="0003068A">
              <w:rPr>
                <w:rFonts w:ascii="Arial" w:hAnsi="Arial" w:cs="Arial"/>
                <w:bCs/>
                <w:color w:val="FF0000"/>
                <w:w w:val="85"/>
                <w:kern w:val="0"/>
                <w:sz w:val="22"/>
                <w:szCs w:val="22"/>
              </w:rPr>
              <w:t>sản</w:t>
            </w:r>
            <w:proofErr w:type="spellEnd"/>
            <w:r w:rsidR="00335890" w:rsidRPr="0003068A">
              <w:rPr>
                <w:rFonts w:ascii="Arial" w:hAnsi="Arial" w:cs="Arial"/>
                <w:bCs/>
                <w:color w:val="FF0000"/>
                <w:w w:val="85"/>
                <w:kern w:val="0"/>
                <w:sz w:val="22"/>
                <w:szCs w:val="22"/>
              </w:rPr>
              <w:t xml:space="preserve"> </w:t>
            </w:r>
            <w:proofErr w:type="spellStart"/>
            <w:r w:rsidR="00335890" w:rsidRPr="0003068A">
              <w:rPr>
                <w:rFonts w:ascii="Arial" w:hAnsi="Arial" w:cs="Arial"/>
                <w:bCs/>
                <w:color w:val="FF0000"/>
                <w:w w:val="85"/>
                <w:kern w:val="0"/>
                <w:sz w:val="22"/>
                <w:szCs w:val="22"/>
              </w:rPr>
              <w:t>xuất</w:t>
            </w:r>
            <w:proofErr w:type="spellEnd"/>
            <w:r w:rsidR="00335890" w:rsidRPr="0003068A">
              <w:rPr>
                <w:rFonts w:ascii="Arial" w:hAnsi="Arial" w:cs="Arial"/>
                <w:bCs/>
                <w:color w:val="FF0000"/>
                <w:w w:val="85"/>
                <w:kern w:val="0"/>
                <w:sz w:val="22"/>
                <w:szCs w:val="22"/>
              </w:rPr>
              <w:t xml:space="preserve"> </w:t>
            </w:r>
            <w:proofErr w:type="spellStart"/>
            <w:r w:rsidR="00335890" w:rsidRPr="0003068A">
              <w:rPr>
                <w:rFonts w:ascii="Arial" w:hAnsi="Arial" w:cs="Arial"/>
                <w:bCs/>
                <w:color w:val="FF0000"/>
                <w:w w:val="85"/>
                <w:kern w:val="0"/>
                <w:sz w:val="22"/>
                <w:szCs w:val="22"/>
              </w:rPr>
              <w:t>kinh</w:t>
            </w:r>
            <w:proofErr w:type="spellEnd"/>
            <w:r w:rsidR="00335890" w:rsidRPr="0003068A">
              <w:rPr>
                <w:rFonts w:ascii="Arial" w:hAnsi="Arial" w:cs="Arial"/>
                <w:bCs/>
                <w:color w:val="FF0000"/>
                <w:w w:val="85"/>
                <w:kern w:val="0"/>
                <w:sz w:val="22"/>
                <w:szCs w:val="22"/>
              </w:rPr>
              <w:t xml:space="preserve"> </w:t>
            </w:r>
            <w:proofErr w:type="spellStart"/>
            <w:r w:rsidR="00335890" w:rsidRPr="0003068A">
              <w:rPr>
                <w:rFonts w:ascii="Arial" w:hAnsi="Arial" w:cs="Arial"/>
                <w:bCs/>
                <w:color w:val="FF0000"/>
                <w:w w:val="85"/>
                <w:kern w:val="0"/>
                <w:sz w:val="22"/>
                <w:szCs w:val="22"/>
              </w:rPr>
              <w:t>doanh</w:t>
            </w:r>
            <w:proofErr w:type="spellEnd"/>
            <w:r w:rsidRPr="0003068A">
              <w:rPr>
                <w:rFonts w:ascii="Arial" w:hAnsi="Arial" w:cs="Arial"/>
                <w:bCs/>
                <w:color w:val="FF0000"/>
                <w:w w:val="85"/>
                <w:kern w:val="0"/>
                <w:sz w:val="22"/>
                <w:szCs w:val="22"/>
              </w:rPr>
              <w:t xml:space="preserve"> </w:t>
            </w:r>
            <w:proofErr w:type="spellStart"/>
            <w:r w:rsidRPr="0003068A">
              <w:rPr>
                <w:rFonts w:ascii="Arial" w:hAnsi="Arial" w:cs="Arial"/>
                <w:bCs/>
                <w:color w:val="FF0000"/>
                <w:w w:val="85"/>
                <w:kern w:val="0"/>
                <w:sz w:val="22"/>
                <w:szCs w:val="22"/>
              </w:rPr>
              <w:t>cá</w:t>
            </w:r>
            <w:proofErr w:type="spellEnd"/>
            <w:r w:rsidRPr="0003068A">
              <w:rPr>
                <w:rFonts w:ascii="Arial" w:hAnsi="Arial" w:cs="Arial"/>
                <w:bCs/>
                <w:color w:val="FF0000"/>
                <w:w w:val="85"/>
                <w:kern w:val="0"/>
                <w:sz w:val="22"/>
                <w:szCs w:val="22"/>
              </w:rPr>
              <w:t xml:space="preserve"> </w:t>
            </w:r>
            <w:proofErr w:type="spellStart"/>
            <w:r w:rsidRPr="0003068A">
              <w:rPr>
                <w:rFonts w:ascii="Arial" w:hAnsi="Arial" w:cs="Arial"/>
                <w:bCs/>
                <w:color w:val="FF0000"/>
                <w:w w:val="85"/>
                <w:kern w:val="0"/>
                <w:sz w:val="22"/>
                <w:szCs w:val="22"/>
              </w:rPr>
              <w:t>thể</w:t>
            </w:r>
            <w:proofErr w:type="spellEnd"/>
            <w:r w:rsidRPr="0003068A">
              <w:rPr>
                <w:rFonts w:ascii="Arial" w:hAnsi="Arial" w:cs="Arial"/>
                <w:bCs/>
                <w:color w:val="FF0000"/>
                <w:w w:val="85"/>
                <w:kern w:val="0"/>
                <w:sz w:val="22"/>
                <w:szCs w:val="22"/>
              </w:rPr>
              <w:br/>
            </w:r>
            <w:r w:rsidRPr="0003068A">
              <w:rPr>
                <w:rFonts w:ascii="Arial" w:hAnsi="Arial" w:cs="Arial"/>
                <w:bCs/>
                <w:i/>
                <w:iCs/>
                <w:color w:val="FF0000"/>
                <w:w w:val="85"/>
                <w:kern w:val="0"/>
                <w:sz w:val="22"/>
                <w:szCs w:val="22"/>
              </w:rPr>
              <w:t>Enterprise</w:t>
            </w:r>
            <w:r w:rsidR="001D1394" w:rsidRPr="0003068A">
              <w:rPr>
                <w:rFonts w:ascii="Arial" w:hAnsi="Arial" w:cs="Arial"/>
                <w:bCs/>
                <w:i/>
                <w:iCs/>
                <w:color w:val="FF0000"/>
                <w:w w:val="85"/>
                <w:kern w:val="0"/>
                <w:sz w:val="22"/>
                <w:szCs w:val="22"/>
              </w:rPr>
              <w:t xml:space="preserve">, </w:t>
            </w:r>
            <w:r w:rsidR="00335890" w:rsidRPr="0003068A">
              <w:rPr>
                <w:rFonts w:ascii="Arial" w:hAnsi="Arial" w:cs="Arial"/>
                <w:bCs/>
                <w:i/>
                <w:iCs/>
                <w:color w:val="FF0000"/>
                <w:w w:val="85"/>
                <w:kern w:val="0"/>
                <w:sz w:val="22"/>
                <w:szCs w:val="22"/>
              </w:rPr>
              <w:t>cooperative</w:t>
            </w:r>
            <w:r w:rsidRPr="0003068A">
              <w:rPr>
                <w:rFonts w:ascii="Arial" w:hAnsi="Arial" w:cs="Arial"/>
                <w:bCs/>
                <w:i/>
                <w:iCs/>
                <w:color w:val="FF0000"/>
                <w:w w:val="85"/>
                <w:kern w:val="0"/>
                <w:sz w:val="22"/>
                <w:szCs w:val="22"/>
              </w:rPr>
              <w:t xml:space="preserve"> and individual </w:t>
            </w:r>
            <w:r w:rsidR="00335890" w:rsidRPr="0003068A">
              <w:rPr>
                <w:rFonts w:ascii="Arial" w:hAnsi="Arial" w:cs="Arial"/>
                <w:bCs/>
                <w:i/>
                <w:iCs/>
                <w:color w:val="FF0000"/>
                <w:w w:val="85"/>
                <w:kern w:val="0"/>
                <w:sz w:val="22"/>
                <w:szCs w:val="22"/>
              </w:rPr>
              <w:t xml:space="preserve">business </w:t>
            </w:r>
            <w:r w:rsidRPr="0003068A">
              <w:rPr>
                <w:rFonts w:ascii="Arial" w:hAnsi="Arial" w:cs="Arial"/>
                <w:bCs/>
                <w:i/>
                <w:iCs/>
                <w:color w:val="FF0000"/>
                <w:w w:val="85"/>
                <w:kern w:val="0"/>
                <w:sz w:val="22"/>
                <w:szCs w:val="22"/>
              </w:rPr>
              <w:t>establishment</w:t>
            </w:r>
          </w:p>
        </w:tc>
        <w:tc>
          <w:tcPr>
            <w:tcW w:w="791" w:type="dxa"/>
            <w:tcBorders>
              <w:top w:val="nil"/>
              <w:left w:val="nil"/>
              <w:bottom w:val="nil"/>
              <w:right w:val="nil"/>
            </w:tcBorders>
            <w:vAlign w:val="bottom"/>
          </w:tcPr>
          <w:p w14:paraId="37FD9766" w14:textId="09A38F55" w:rsidR="00754E77" w:rsidRPr="0003068A" w:rsidRDefault="005739A9" w:rsidP="009C1248">
            <w:pPr>
              <w:spacing w:before="120" w:after="60" w:line="252" w:lineRule="auto"/>
              <w:jc w:val="right"/>
              <w:rPr>
                <w:rFonts w:ascii="Arial" w:hAnsi="Arial" w:cs="Arial"/>
                <w:bCs/>
                <w:color w:val="FF0000"/>
                <w:w w:val="85"/>
                <w:kern w:val="0"/>
                <w:sz w:val="22"/>
                <w:szCs w:val="22"/>
              </w:rPr>
            </w:pPr>
            <w:r>
              <w:rPr>
                <w:rFonts w:ascii="Arial" w:hAnsi="Arial" w:cs="Arial"/>
                <w:bCs/>
                <w:color w:val="FF0000"/>
                <w:w w:val="85"/>
                <w:kern w:val="0"/>
                <w:sz w:val="22"/>
                <w:szCs w:val="22"/>
              </w:rPr>
              <w:t>79</w:t>
            </w:r>
          </w:p>
        </w:tc>
      </w:tr>
      <w:tr w:rsidR="0003068A" w:rsidRPr="0003068A" w14:paraId="27F4756D" w14:textId="77777777" w:rsidTr="00EE39FC">
        <w:trPr>
          <w:jc w:val="center"/>
        </w:trPr>
        <w:tc>
          <w:tcPr>
            <w:tcW w:w="6635" w:type="dxa"/>
            <w:tcBorders>
              <w:top w:val="nil"/>
              <w:left w:val="nil"/>
              <w:bottom w:val="nil"/>
              <w:right w:val="nil"/>
            </w:tcBorders>
          </w:tcPr>
          <w:p w14:paraId="7549F70E" w14:textId="77777777" w:rsidR="0077084A" w:rsidRPr="0003068A" w:rsidRDefault="00EE39FC" w:rsidP="00EE39FC">
            <w:pPr>
              <w:spacing w:before="120" w:after="60" w:line="252" w:lineRule="auto"/>
              <w:rPr>
                <w:rFonts w:ascii="Arial" w:hAnsi="Arial" w:cs="Arial"/>
                <w:bCs/>
                <w:color w:val="FF0000"/>
                <w:w w:val="85"/>
                <w:kern w:val="0"/>
                <w:sz w:val="22"/>
                <w:szCs w:val="22"/>
              </w:rPr>
            </w:pPr>
            <w:proofErr w:type="spellStart"/>
            <w:r w:rsidRPr="0003068A">
              <w:rPr>
                <w:rFonts w:ascii="Arial" w:hAnsi="Arial" w:cs="Arial"/>
                <w:bCs/>
                <w:color w:val="FF0000"/>
                <w:w w:val="85"/>
                <w:kern w:val="0"/>
                <w:sz w:val="22"/>
                <w:szCs w:val="22"/>
              </w:rPr>
              <w:t>Nông</w:t>
            </w:r>
            <w:proofErr w:type="spellEnd"/>
            <w:r w:rsidRPr="0003068A">
              <w:rPr>
                <w:rFonts w:ascii="Arial" w:hAnsi="Arial" w:cs="Arial"/>
                <w:bCs/>
                <w:color w:val="FF0000"/>
                <w:w w:val="85"/>
                <w:kern w:val="0"/>
                <w:sz w:val="22"/>
                <w:szCs w:val="22"/>
              </w:rPr>
              <w:t xml:space="preserve">, </w:t>
            </w:r>
            <w:proofErr w:type="spellStart"/>
            <w:r w:rsidRPr="0003068A">
              <w:rPr>
                <w:rFonts w:ascii="Arial" w:hAnsi="Arial" w:cs="Arial"/>
                <w:bCs/>
                <w:color w:val="FF0000"/>
                <w:w w:val="85"/>
                <w:kern w:val="0"/>
                <w:sz w:val="22"/>
                <w:szCs w:val="22"/>
              </w:rPr>
              <w:t>lâm</w:t>
            </w:r>
            <w:proofErr w:type="spellEnd"/>
            <w:r w:rsidRPr="0003068A">
              <w:rPr>
                <w:rFonts w:ascii="Arial" w:hAnsi="Arial" w:cs="Arial"/>
                <w:bCs/>
                <w:color w:val="FF0000"/>
                <w:w w:val="85"/>
                <w:kern w:val="0"/>
                <w:sz w:val="22"/>
                <w:szCs w:val="22"/>
              </w:rPr>
              <w:t xml:space="preserve"> </w:t>
            </w:r>
            <w:proofErr w:type="spellStart"/>
            <w:r w:rsidRPr="0003068A">
              <w:rPr>
                <w:rFonts w:ascii="Arial" w:hAnsi="Arial" w:cs="Arial"/>
                <w:bCs/>
                <w:color w:val="FF0000"/>
                <w:w w:val="85"/>
                <w:kern w:val="0"/>
                <w:sz w:val="22"/>
                <w:szCs w:val="22"/>
              </w:rPr>
              <w:t>nghiệp</w:t>
            </w:r>
            <w:proofErr w:type="spellEnd"/>
            <w:r w:rsidRPr="0003068A">
              <w:rPr>
                <w:rFonts w:ascii="Arial" w:hAnsi="Arial" w:cs="Arial"/>
                <w:bCs/>
                <w:color w:val="FF0000"/>
                <w:w w:val="85"/>
                <w:kern w:val="0"/>
                <w:sz w:val="22"/>
                <w:szCs w:val="22"/>
              </w:rPr>
              <w:t xml:space="preserve"> </w:t>
            </w:r>
            <w:proofErr w:type="spellStart"/>
            <w:r w:rsidRPr="0003068A">
              <w:rPr>
                <w:rFonts w:ascii="Arial" w:hAnsi="Arial" w:cs="Arial"/>
                <w:bCs/>
                <w:color w:val="FF0000"/>
                <w:w w:val="85"/>
                <w:kern w:val="0"/>
                <w:sz w:val="22"/>
                <w:szCs w:val="22"/>
              </w:rPr>
              <w:t>và</w:t>
            </w:r>
            <w:proofErr w:type="spellEnd"/>
            <w:r w:rsidRPr="0003068A">
              <w:rPr>
                <w:rFonts w:ascii="Arial" w:hAnsi="Arial" w:cs="Arial"/>
                <w:bCs/>
                <w:color w:val="FF0000"/>
                <w:w w:val="85"/>
                <w:kern w:val="0"/>
                <w:sz w:val="22"/>
                <w:szCs w:val="22"/>
              </w:rPr>
              <w:t xml:space="preserve"> </w:t>
            </w:r>
            <w:proofErr w:type="spellStart"/>
            <w:r w:rsidRPr="0003068A">
              <w:rPr>
                <w:rFonts w:ascii="Arial" w:hAnsi="Arial" w:cs="Arial"/>
                <w:bCs/>
                <w:color w:val="FF0000"/>
                <w:w w:val="85"/>
                <w:kern w:val="0"/>
                <w:sz w:val="22"/>
                <w:szCs w:val="22"/>
              </w:rPr>
              <w:t>thủy</w:t>
            </w:r>
            <w:proofErr w:type="spellEnd"/>
            <w:r w:rsidRPr="0003068A">
              <w:rPr>
                <w:rFonts w:ascii="Arial" w:hAnsi="Arial" w:cs="Arial"/>
                <w:bCs/>
                <w:color w:val="FF0000"/>
                <w:w w:val="85"/>
                <w:kern w:val="0"/>
                <w:sz w:val="22"/>
                <w:szCs w:val="22"/>
              </w:rPr>
              <w:t xml:space="preserve"> </w:t>
            </w:r>
            <w:proofErr w:type="spellStart"/>
            <w:r w:rsidRPr="0003068A">
              <w:rPr>
                <w:rFonts w:ascii="Arial" w:hAnsi="Arial" w:cs="Arial"/>
                <w:bCs/>
                <w:color w:val="FF0000"/>
                <w:w w:val="85"/>
                <w:kern w:val="0"/>
                <w:sz w:val="22"/>
                <w:szCs w:val="22"/>
              </w:rPr>
              <w:t>sản</w:t>
            </w:r>
            <w:proofErr w:type="spellEnd"/>
            <w:r w:rsidR="0077084A" w:rsidRPr="0003068A">
              <w:rPr>
                <w:rFonts w:ascii="Arial" w:hAnsi="Arial" w:cs="Arial"/>
                <w:bCs/>
                <w:color w:val="FF0000"/>
                <w:w w:val="85"/>
                <w:kern w:val="0"/>
                <w:sz w:val="22"/>
                <w:szCs w:val="22"/>
              </w:rPr>
              <w:br/>
            </w:r>
            <w:r w:rsidR="0077084A" w:rsidRPr="0003068A">
              <w:rPr>
                <w:rFonts w:ascii="Arial" w:hAnsi="Arial" w:cs="Arial"/>
                <w:bCs/>
                <w:i/>
                <w:iCs/>
                <w:color w:val="FF0000"/>
                <w:w w:val="85"/>
                <w:kern w:val="0"/>
                <w:sz w:val="22"/>
                <w:szCs w:val="22"/>
              </w:rPr>
              <w:t>Agriculture, forestry and fishing</w:t>
            </w:r>
          </w:p>
        </w:tc>
        <w:tc>
          <w:tcPr>
            <w:tcW w:w="791" w:type="dxa"/>
            <w:tcBorders>
              <w:top w:val="nil"/>
              <w:left w:val="nil"/>
              <w:bottom w:val="nil"/>
              <w:right w:val="nil"/>
            </w:tcBorders>
            <w:vAlign w:val="bottom"/>
          </w:tcPr>
          <w:p w14:paraId="3197CF32" w14:textId="7FE5A18E" w:rsidR="0077084A" w:rsidRPr="0003068A" w:rsidRDefault="005739A9" w:rsidP="009C1248">
            <w:pPr>
              <w:spacing w:before="120" w:after="60" w:line="252" w:lineRule="auto"/>
              <w:jc w:val="right"/>
              <w:rPr>
                <w:rFonts w:ascii="Arial" w:hAnsi="Arial" w:cs="Arial"/>
                <w:bCs/>
                <w:color w:val="FF0000"/>
                <w:w w:val="85"/>
                <w:kern w:val="0"/>
                <w:sz w:val="22"/>
                <w:szCs w:val="22"/>
              </w:rPr>
            </w:pPr>
            <w:r>
              <w:rPr>
                <w:rFonts w:ascii="Arial" w:hAnsi="Arial" w:cs="Arial"/>
                <w:bCs/>
                <w:color w:val="FF0000"/>
                <w:w w:val="85"/>
                <w:kern w:val="0"/>
                <w:sz w:val="22"/>
                <w:szCs w:val="22"/>
              </w:rPr>
              <w:t>110</w:t>
            </w:r>
          </w:p>
        </w:tc>
      </w:tr>
      <w:tr w:rsidR="0003068A" w:rsidRPr="0003068A" w14:paraId="1285803A" w14:textId="77777777" w:rsidTr="00EE39FC">
        <w:trPr>
          <w:jc w:val="center"/>
        </w:trPr>
        <w:tc>
          <w:tcPr>
            <w:tcW w:w="6635" w:type="dxa"/>
            <w:tcBorders>
              <w:top w:val="nil"/>
              <w:left w:val="nil"/>
              <w:bottom w:val="nil"/>
              <w:right w:val="nil"/>
            </w:tcBorders>
          </w:tcPr>
          <w:p w14:paraId="68499C47" w14:textId="77777777" w:rsidR="0077084A" w:rsidRPr="0003068A" w:rsidRDefault="00EE39FC" w:rsidP="00EE39FC">
            <w:pPr>
              <w:spacing w:before="120" w:after="60" w:line="252" w:lineRule="auto"/>
              <w:rPr>
                <w:rFonts w:ascii="Arial" w:hAnsi="Arial" w:cs="Arial"/>
                <w:bCs/>
                <w:color w:val="FF0000"/>
                <w:w w:val="85"/>
                <w:kern w:val="0"/>
                <w:sz w:val="22"/>
                <w:szCs w:val="22"/>
                <w:lang w:val="en-US"/>
              </w:rPr>
            </w:pPr>
            <w:r w:rsidRPr="0003068A">
              <w:rPr>
                <w:rFonts w:ascii="Arial" w:hAnsi="Arial" w:cs="Arial"/>
                <w:bCs/>
                <w:color w:val="FF0000"/>
                <w:w w:val="85"/>
                <w:kern w:val="0"/>
                <w:sz w:val="22"/>
                <w:szCs w:val="22"/>
                <w:lang w:val="en-US"/>
              </w:rPr>
              <w:t xml:space="preserve">Thương </w:t>
            </w:r>
            <w:proofErr w:type="spellStart"/>
            <w:r w:rsidRPr="0003068A">
              <w:rPr>
                <w:rFonts w:ascii="Arial" w:hAnsi="Arial" w:cs="Arial"/>
                <w:bCs/>
                <w:color w:val="FF0000"/>
                <w:w w:val="85"/>
                <w:kern w:val="0"/>
                <w:sz w:val="22"/>
                <w:szCs w:val="22"/>
                <w:lang w:val="en-US"/>
              </w:rPr>
              <w:t>mại</w:t>
            </w:r>
            <w:proofErr w:type="spellEnd"/>
            <w:r w:rsidRPr="0003068A">
              <w:rPr>
                <w:rFonts w:ascii="Arial" w:hAnsi="Arial" w:cs="Arial"/>
                <w:bCs/>
                <w:color w:val="FF0000"/>
                <w:w w:val="85"/>
                <w:kern w:val="0"/>
                <w:sz w:val="22"/>
                <w:szCs w:val="22"/>
                <w:lang w:val="en-US"/>
              </w:rPr>
              <w:t xml:space="preserve"> </w:t>
            </w:r>
            <w:proofErr w:type="spellStart"/>
            <w:r w:rsidRPr="0003068A">
              <w:rPr>
                <w:rFonts w:ascii="Arial" w:hAnsi="Arial" w:cs="Arial"/>
                <w:bCs/>
                <w:color w:val="FF0000"/>
                <w:w w:val="85"/>
                <w:kern w:val="0"/>
                <w:sz w:val="22"/>
                <w:szCs w:val="22"/>
                <w:lang w:val="en-US"/>
              </w:rPr>
              <w:t>và</w:t>
            </w:r>
            <w:proofErr w:type="spellEnd"/>
            <w:r w:rsidRPr="0003068A">
              <w:rPr>
                <w:rFonts w:ascii="Arial" w:hAnsi="Arial" w:cs="Arial"/>
                <w:bCs/>
                <w:color w:val="FF0000"/>
                <w:w w:val="85"/>
                <w:kern w:val="0"/>
                <w:sz w:val="22"/>
                <w:szCs w:val="22"/>
                <w:lang w:val="en-US"/>
              </w:rPr>
              <w:t xml:space="preserve"> du </w:t>
            </w:r>
            <w:proofErr w:type="spellStart"/>
            <w:r w:rsidRPr="0003068A">
              <w:rPr>
                <w:rFonts w:ascii="Arial" w:hAnsi="Arial" w:cs="Arial"/>
                <w:bCs/>
                <w:color w:val="FF0000"/>
                <w:w w:val="85"/>
                <w:kern w:val="0"/>
                <w:sz w:val="22"/>
                <w:szCs w:val="22"/>
                <w:lang w:val="en-US"/>
              </w:rPr>
              <w:t>lịch</w:t>
            </w:r>
            <w:proofErr w:type="spellEnd"/>
            <w:r w:rsidR="00B47D03" w:rsidRPr="0003068A">
              <w:rPr>
                <w:rFonts w:ascii="Arial" w:hAnsi="Arial" w:cs="Arial"/>
                <w:bCs/>
                <w:color w:val="FF0000"/>
                <w:w w:val="85"/>
                <w:kern w:val="0"/>
                <w:sz w:val="22"/>
                <w:szCs w:val="22"/>
                <w:lang w:val="en-US"/>
              </w:rPr>
              <w:br/>
            </w:r>
            <w:r w:rsidR="0077084A" w:rsidRPr="0003068A">
              <w:rPr>
                <w:rFonts w:ascii="Arial" w:hAnsi="Arial" w:cs="Arial"/>
                <w:bCs/>
                <w:i/>
                <w:iCs/>
                <w:color w:val="FF0000"/>
                <w:w w:val="85"/>
                <w:kern w:val="0"/>
                <w:sz w:val="22"/>
                <w:szCs w:val="22"/>
                <w:lang w:val="en-US"/>
              </w:rPr>
              <w:t>Trade and tourism</w:t>
            </w:r>
          </w:p>
        </w:tc>
        <w:tc>
          <w:tcPr>
            <w:tcW w:w="791" w:type="dxa"/>
            <w:tcBorders>
              <w:top w:val="nil"/>
              <w:left w:val="nil"/>
              <w:bottom w:val="nil"/>
              <w:right w:val="nil"/>
            </w:tcBorders>
            <w:vAlign w:val="bottom"/>
          </w:tcPr>
          <w:p w14:paraId="6AFD4D25" w14:textId="6AD56183" w:rsidR="0077084A" w:rsidRPr="0003068A" w:rsidRDefault="005739A9" w:rsidP="009C1248">
            <w:pPr>
              <w:spacing w:before="120" w:after="60" w:line="252" w:lineRule="auto"/>
              <w:jc w:val="right"/>
              <w:rPr>
                <w:rFonts w:ascii="Arial" w:hAnsi="Arial" w:cs="Arial"/>
                <w:bCs/>
                <w:color w:val="FF0000"/>
                <w:w w:val="85"/>
                <w:kern w:val="0"/>
                <w:sz w:val="22"/>
                <w:szCs w:val="22"/>
                <w:lang w:val="en-US"/>
              </w:rPr>
            </w:pPr>
            <w:r>
              <w:rPr>
                <w:rFonts w:ascii="Arial" w:hAnsi="Arial" w:cs="Arial"/>
                <w:bCs/>
                <w:color w:val="FF0000"/>
                <w:w w:val="85"/>
                <w:kern w:val="0"/>
                <w:sz w:val="22"/>
                <w:szCs w:val="22"/>
                <w:lang w:val="en-US"/>
              </w:rPr>
              <w:t>133</w:t>
            </w:r>
          </w:p>
        </w:tc>
      </w:tr>
      <w:tr w:rsidR="0003068A" w:rsidRPr="0003068A" w14:paraId="4FD23EDC" w14:textId="77777777" w:rsidTr="00EE39FC">
        <w:trPr>
          <w:jc w:val="center"/>
        </w:trPr>
        <w:tc>
          <w:tcPr>
            <w:tcW w:w="6635" w:type="dxa"/>
            <w:tcBorders>
              <w:top w:val="nil"/>
              <w:left w:val="nil"/>
              <w:bottom w:val="nil"/>
              <w:right w:val="nil"/>
            </w:tcBorders>
          </w:tcPr>
          <w:p w14:paraId="2694E73F" w14:textId="77777777" w:rsidR="0077084A" w:rsidRPr="0003068A" w:rsidRDefault="00EE39FC" w:rsidP="00EE39FC">
            <w:pPr>
              <w:spacing w:before="120" w:after="60" w:line="252" w:lineRule="auto"/>
              <w:rPr>
                <w:rFonts w:ascii="Arial" w:hAnsi="Arial" w:cs="Arial"/>
                <w:bCs/>
                <w:color w:val="FF0000"/>
                <w:w w:val="85"/>
                <w:kern w:val="0"/>
                <w:sz w:val="22"/>
                <w:szCs w:val="22"/>
              </w:rPr>
            </w:pPr>
            <w:proofErr w:type="spellStart"/>
            <w:r w:rsidRPr="0003068A">
              <w:rPr>
                <w:rFonts w:ascii="Arial" w:hAnsi="Arial" w:cs="Arial"/>
                <w:bCs/>
                <w:color w:val="FF0000"/>
                <w:w w:val="85"/>
                <w:kern w:val="0"/>
                <w:sz w:val="22"/>
                <w:szCs w:val="22"/>
              </w:rPr>
              <w:t>Chỉ</w:t>
            </w:r>
            <w:proofErr w:type="spellEnd"/>
            <w:r w:rsidRPr="0003068A">
              <w:rPr>
                <w:rFonts w:ascii="Arial" w:hAnsi="Arial" w:cs="Arial"/>
                <w:bCs/>
                <w:color w:val="FF0000"/>
                <w:w w:val="85"/>
                <w:kern w:val="0"/>
                <w:sz w:val="22"/>
                <w:szCs w:val="22"/>
              </w:rPr>
              <w:t xml:space="preserve"> </w:t>
            </w:r>
            <w:proofErr w:type="spellStart"/>
            <w:r w:rsidRPr="0003068A">
              <w:rPr>
                <w:rFonts w:ascii="Arial" w:hAnsi="Arial" w:cs="Arial"/>
                <w:bCs/>
                <w:color w:val="FF0000"/>
                <w:w w:val="85"/>
                <w:kern w:val="0"/>
                <w:sz w:val="22"/>
                <w:szCs w:val="22"/>
              </w:rPr>
              <w:t>số</w:t>
            </w:r>
            <w:proofErr w:type="spellEnd"/>
            <w:r w:rsidRPr="0003068A">
              <w:rPr>
                <w:rFonts w:ascii="Arial" w:hAnsi="Arial" w:cs="Arial"/>
                <w:bCs/>
                <w:color w:val="FF0000"/>
                <w:w w:val="85"/>
                <w:kern w:val="0"/>
                <w:sz w:val="22"/>
                <w:szCs w:val="22"/>
              </w:rPr>
              <w:t xml:space="preserve"> </w:t>
            </w:r>
            <w:proofErr w:type="spellStart"/>
            <w:r w:rsidRPr="0003068A">
              <w:rPr>
                <w:rFonts w:ascii="Arial" w:hAnsi="Arial" w:cs="Arial"/>
                <w:bCs/>
                <w:color w:val="FF0000"/>
                <w:w w:val="85"/>
                <w:kern w:val="0"/>
                <w:sz w:val="22"/>
                <w:szCs w:val="22"/>
              </w:rPr>
              <w:t>giá</w:t>
            </w:r>
            <w:proofErr w:type="spellEnd"/>
            <w:r w:rsidR="00B47D03" w:rsidRPr="0003068A">
              <w:rPr>
                <w:rFonts w:ascii="Arial" w:hAnsi="Arial" w:cs="Arial"/>
                <w:bCs/>
                <w:color w:val="FF0000"/>
                <w:w w:val="85"/>
                <w:kern w:val="0"/>
                <w:sz w:val="22"/>
                <w:szCs w:val="22"/>
              </w:rPr>
              <w:br/>
            </w:r>
            <w:r w:rsidR="0077084A" w:rsidRPr="0003068A">
              <w:rPr>
                <w:rFonts w:ascii="Arial" w:hAnsi="Arial" w:cs="Arial"/>
                <w:bCs/>
                <w:i/>
                <w:color w:val="FF0000"/>
                <w:w w:val="85"/>
                <w:kern w:val="0"/>
                <w:sz w:val="22"/>
                <w:szCs w:val="22"/>
              </w:rPr>
              <w:t>Price index</w:t>
            </w:r>
          </w:p>
        </w:tc>
        <w:tc>
          <w:tcPr>
            <w:tcW w:w="791" w:type="dxa"/>
            <w:tcBorders>
              <w:top w:val="nil"/>
              <w:left w:val="nil"/>
              <w:bottom w:val="nil"/>
              <w:right w:val="nil"/>
            </w:tcBorders>
            <w:vAlign w:val="bottom"/>
          </w:tcPr>
          <w:p w14:paraId="39781BE0" w14:textId="4426164B" w:rsidR="0077084A" w:rsidRPr="0003068A" w:rsidRDefault="005739A9" w:rsidP="009C1248">
            <w:pPr>
              <w:spacing w:before="120" w:after="60" w:line="252" w:lineRule="auto"/>
              <w:jc w:val="right"/>
              <w:rPr>
                <w:rFonts w:ascii="Arial" w:hAnsi="Arial" w:cs="Arial"/>
                <w:bCs/>
                <w:color w:val="FF0000"/>
                <w:w w:val="85"/>
                <w:kern w:val="0"/>
                <w:sz w:val="22"/>
                <w:szCs w:val="22"/>
              </w:rPr>
            </w:pPr>
            <w:r>
              <w:rPr>
                <w:rFonts w:ascii="Arial" w:hAnsi="Arial" w:cs="Arial"/>
                <w:bCs/>
                <w:color w:val="FF0000"/>
                <w:w w:val="85"/>
                <w:kern w:val="0"/>
                <w:sz w:val="22"/>
                <w:szCs w:val="22"/>
              </w:rPr>
              <w:t>141</w:t>
            </w:r>
          </w:p>
        </w:tc>
      </w:tr>
      <w:tr w:rsidR="0003068A" w:rsidRPr="0003068A" w14:paraId="7E93C33E" w14:textId="77777777" w:rsidTr="00EE39FC">
        <w:trPr>
          <w:jc w:val="center"/>
        </w:trPr>
        <w:tc>
          <w:tcPr>
            <w:tcW w:w="6635" w:type="dxa"/>
            <w:tcBorders>
              <w:top w:val="nil"/>
              <w:left w:val="nil"/>
              <w:bottom w:val="nil"/>
              <w:right w:val="nil"/>
            </w:tcBorders>
          </w:tcPr>
          <w:p w14:paraId="4FC259A2" w14:textId="3E251E28" w:rsidR="0077084A" w:rsidRPr="0003068A" w:rsidRDefault="0077084A" w:rsidP="000311E7">
            <w:pPr>
              <w:spacing w:before="120" w:after="60" w:line="252" w:lineRule="auto"/>
              <w:rPr>
                <w:rFonts w:ascii="Arial" w:hAnsi="Arial" w:cs="Arial"/>
                <w:bCs/>
                <w:color w:val="FF0000"/>
                <w:w w:val="85"/>
                <w:kern w:val="0"/>
                <w:sz w:val="22"/>
                <w:szCs w:val="22"/>
              </w:rPr>
            </w:pPr>
            <w:proofErr w:type="spellStart"/>
            <w:r w:rsidRPr="0003068A">
              <w:rPr>
                <w:rFonts w:ascii="Arial" w:hAnsi="Arial" w:cs="Arial"/>
                <w:bCs/>
                <w:color w:val="FF0000"/>
                <w:w w:val="85"/>
                <w:kern w:val="0"/>
                <w:sz w:val="22"/>
                <w:szCs w:val="22"/>
              </w:rPr>
              <w:t>Vận</w:t>
            </w:r>
            <w:proofErr w:type="spellEnd"/>
            <w:r w:rsidRPr="0003068A">
              <w:rPr>
                <w:rFonts w:ascii="Arial" w:hAnsi="Arial" w:cs="Arial"/>
                <w:bCs/>
                <w:color w:val="FF0000"/>
                <w:w w:val="85"/>
                <w:kern w:val="0"/>
                <w:sz w:val="22"/>
                <w:szCs w:val="22"/>
              </w:rPr>
              <w:t xml:space="preserve"> </w:t>
            </w:r>
            <w:proofErr w:type="spellStart"/>
            <w:r w:rsidRPr="0003068A">
              <w:rPr>
                <w:rFonts w:ascii="Arial" w:hAnsi="Arial" w:cs="Arial"/>
                <w:bCs/>
                <w:color w:val="FF0000"/>
                <w:w w:val="85"/>
                <w:kern w:val="0"/>
                <w:sz w:val="22"/>
                <w:szCs w:val="22"/>
              </w:rPr>
              <w:t>tải</w:t>
            </w:r>
            <w:proofErr w:type="spellEnd"/>
            <w:r w:rsidRPr="0003068A">
              <w:rPr>
                <w:rFonts w:ascii="Arial" w:hAnsi="Arial" w:cs="Arial"/>
                <w:bCs/>
                <w:color w:val="FF0000"/>
                <w:w w:val="85"/>
                <w:kern w:val="0"/>
                <w:sz w:val="22"/>
                <w:szCs w:val="22"/>
              </w:rPr>
              <w:t xml:space="preserve"> </w:t>
            </w:r>
            <w:proofErr w:type="spellStart"/>
            <w:r w:rsidRPr="0003068A">
              <w:rPr>
                <w:rFonts w:ascii="Arial" w:hAnsi="Arial" w:cs="Arial"/>
                <w:bCs/>
                <w:color w:val="FF0000"/>
                <w:w w:val="85"/>
                <w:kern w:val="0"/>
                <w:sz w:val="22"/>
                <w:szCs w:val="22"/>
              </w:rPr>
              <w:t>và</w:t>
            </w:r>
            <w:proofErr w:type="spellEnd"/>
            <w:r w:rsidRPr="0003068A">
              <w:rPr>
                <w:rFonts w:ascii="Arial" w:hAnsi="Arial" w:cs="Arial"/>
                <w:bCs/>
                <w:color w:val="FF0000"/>
                <w:w w:val="85"/>
                <w:kern w:val="0"/>
                <w:sz w:val="22"/>
                <w:szCs w:val="22"/>
              </w:rPr>
              <w:t xml:space="preserve"> </w:t>
            </w:r>
            <w:proofErr w:type="spellStart"/>
            <w:r w:rsidR="000311E7" w:rsidRPr="0003068A">
              <w:rPr>
                <w:rFonts w:ascii="Arial" w:hAnsi="Arial" w:cs="Arial"/>
                <w:bCs/>
                <w:color w:val="FF0000"/>
                <w:w w:val="85"/>
                <w:kern w:val="0"/>
                <w:sz w:val="22"/>
                <w:szCs w:val="22"/>
              </w:rPr>
              <w:t>truyền</w:t>
            </w:r>
            <w:proofErr w:type="spellEnd"/>
            <w:r w:rsidRPr="0003068A">
              <w:rPr>
                <w:rFonts w:ascii="Arial" w:hAnsi="Arial" w:cs="Arial"/>
                <w:bCs/>
                <w:color w:val="FF0000"/>
                <w:w w:val="85"/>
                <w:kern w:val="0"/>
                <w:sz w:val="22"/>
                <w:szCs w:val="22"/>
              </w:rPr>
              <w:t xml:space="preserve"> </w:t>
            </w:r>
            <w:proofErr w:type="spellStart"/>
            <w:r w:rsidRPr="0003068A">
              <w:rPr>
                <w:rFonts w:ascii="Arial" w:hAnsi="Arial" w:cs="Arial"/>
                <w:bCs/>
                <w:color w:val="FF0000"/>
                <w:w w:val="85"/>
                <w:kern w:val="0"/>
                <w:sz w:val="22"/>
                <w:szCs w:val="22"/>
              </w:rPr>
              <w:t>thông</w:t>
            </w:r>
            <w:proofErr w:type="spellEnd"/>
            <w:r w:rsidRPr="0003068A">
              <w:rPr>
                <w:rFonts w:ascii="Arial" w:hAnsi="Arial" w:cs="Arial"/>
                <w:bCs/>
                <w:color w:val="FF0000"/>
                <w:w w:val="85"/>
                <w:kern w:val="0"/>
                <w:sz w:val="22"/>
                <w:szCs w:val="22"/>
              </w:rPr>
              <w:br/>
            </w:r>
            <w:r w:rsidRPr="0003068A">
              <w:rPr>
                <w:rFonts w:ascii="Arial" w:hAnsi="Arial" w:cs="Arial"/>
                <w:bCs/>
                <w:i/>
                <w:iCs/>
                <w:color w:val="FF0000"/>
                <w:w w:val="85"/>
                <w:kern w:val="0"/>
                <w:sz w:val="22"/>
                <w:szCs w:val="22"/>
              </w:rPr>
              <w:t>Transport and communication</w:t>
            </w:r>
          </w:p>
        </w:tc>
        <w:tc>
          <w:tcPr>
            <w:tcW w:w="791" w:type="dxa"/>
            <w:tcBorders>
              <w:top w:val="nil"/>
              <w:left w:val="nil"/>
              <w:bottom w:val="nil"/>
              <w:right w:val="nil"/>
            </w:tcBorders>
            <w:vAlign w:val="bottom"/>
          </w:tcPr>
          <w:p w14:paraId="6DF58247" w14:textId="2D67C85D" w:rsidR="0077084A" w:rsidRPr="0003068A" w:rsidRDefault="005739A9" w:rsidP="009C1248">
            <w:pPr>
              <w:spacing w:before="120" w:after="60" w:line="252" w:lineRule="auto"/>
              <w:jc w:val="right"/>
              <w:rPr>
                <w:rFonts w:ascii="Arial" w:hAnsi="Arial" w:cs="Arial"/>
                <w:bCs/>
                <w:color w:val="FF0000"/>
                <w:w w:val="85"/>
                <w:kern w:val="0"/>
                <w:sz w:val="22"/>
                <w:szCs w:val="22"/>
              </w:rPr>
            </w:pPr>
            <w:r>
              <w:rPr>
                <w:rFonts w:ascii="Arial" w:hAnsi="Arial" w:cs="Arial"/>
                <w:bCs/>
                <w:color w:val="FF0000"/>
                <w:w w:val="85"/>
                <w:kern w:val="0"/>
                <w:sz w:val="22"/>
                <w:szCs w:val="22"/>
              </w:rPr>
              <w:t>148</w:t>
            </w:r>
          </w:p>
        </w:tc>
      </w:tr>
      <w:tr w:rsidR="0003068A" w:rsidRPr="0003068A" w14:paraId="04D0A4D9" w14:textId="77777777" w:rsidTr="00EE39FC">
        <w:trPr>
          <w:jc w:val="center"/>
        </w:trPr>
        <w:tc>
          <w:tcPr>
            <w:tcW w:w="6635" w:type="dxa"/>
            <w:tcBorders>
              <w:top w:val="nil"/>
              <w:left w:val="nil"/>
              <w:bottom w:val="nil"/>
              <w:right w:val="nil"/>
            </w:tcBorders>
          </w:tcPr>
          <w:p w14:paraId="05B61FA2" w14:textId="77777777" w:rsidR="0077084A" w:rsidRPr="0003068A" w:rsidRDefault="0077084A" w:rsidP="00EE39FC">
            <w:pPr>
              <w:tabs>
                <w:tab w:val="left" w:pos="3825"/>
              </w:tabs>
              <w:spacing w:before="120" w:after="60" w:line="252" w:lineRule="auto"/>
              <w:rPr>
                <w:rFonts w:ascii="Arial" w:hAnsi="Arial" w:cs="Arial"/>
                <w:bCs/>
                <w:color w:val="FF0000"/>
                <w:w w:val="85"/>
                <w:kern w:val="0"/>
                <w:sz w:val="22"/>
                <w:szCs w:val="22"/>
                <w:lang w:val="en-US"/>
              </w:rPr>
            </w:pPr>
            <w:proofErr w:type="spellStart"/>
            <w:r w:rsidRPr="0003068A">
              <w:rPr>
                <w:rFonts w:ascii="Arial" w:hAnsi="Arial" w:cs="Arial"/>
                <w:bCs/>
                <w:color w:val="FF0000"/>
                <w:w w:val="85"/>
                <w:kern w:val="0"/>
                <w:sz w:val="22"/>
                <w:szCs w:val="22"/>
              </w:rPr>
              <w:t>Giáo</w:t>
            </w:r>
            <w:proofErr w:type="spellEnd"/>
            <w:r w:rsidRPr="0003068A">
              <w:rPr>
                <w:rFonts w:ascii="Arial" w:hAnsi="Arial" w:cs="Arial"/>
                <w:bCs/>
                <w:color w:val="FF0000"/>
                <w:w w:val="85"/>
                <w:kern w:val="0"/>
                <w:sz w:val="22"/>
                <w:szCs w:val="22"/>
              </w:rPr>
              <w:t xml:space="preserve"> </w:t>
            </w:r>
            <w:proofErr w:type="spellStart"/>
            <w:r w:rsidRPr="0003068A">
              <w:rPr>
                <w:rFonts w:ascii="Arial" w:hAnsi="Arial" w:cs="Arial"/>
                <w:bCs/>
                <w:color w:val="FF0000"/>
                <w:w w:val="85"/>
                <w:kern w:val="0"/>
                <w:sz w:val="22"/>
                <w:szCs w:val="22"/>
              </w:rPr>
              <w:t>dục</w:t>
            </w:r>
            <w:proofErr w:type="spellEnd"/>
            <w:r w:rsidRPr="0003068A">
              <w:rPr>
                <w:rFonts w:ascii="Arial" w:hAnsi="Arial" w:cs="Arial"/>
                <w:bCs/>
                <w:color w:val="FF0000"/>
                <w:w w:val="85"/>
                <w:kern w:val="0"/>
                <w:sz w:val="22"/>
                <w:szCs w:val="22"/>
              </w:rPr>
              <w:t xml:space="preserve"> </w:t>
            </w:r>
            <w:proofErr w:type="spellStart"/>
            <w:r w:rsidR="00A3682E" w:rsidRPr="0003068A">
              <w:rPr>
                <w:rFonts w:ascii="Arial" w:hAnsi="Arial" w:cs="Arial"/>
                <w:bCs/>
                <w:color w:val="FF0000"/>
                <w:w w:val="85"/>
                <w:kern w:val="0"/>
                <w:sz w:val="22"/>
                <w:szCs w:val="22"/>
              </w:rPr>
              <w:t>và</w:t>
            </w:r>
            <w:proofErr w:type="spellEnd"/>
            <w:r w:rsidR="00A3682E" w:rsidRPr="0003068A">
              <w:rPr>
                <w:rFonts w:ascii="Arial" w:hAnsi="Arial" w:cs="Arial"/>
                <w:bCs/>
                <w:color w:val="FF0000"/>
                <w:w w:val="85"/>
                <w:kern w:val="0"/>
                <w:sz w:val="22"/>
                <w:szCs w:val="22"/>
              </w:rPr>
              <w:t xml:space="preserve"> </w:t>
            </w:r>
            <w:proofErr w:type="spellStart"/>
            <w:r w:rsidR="00A3682E" w:rsidRPr="0003068A">
              <w:rPr>
                <w:rFonts w:ascii="Arial" w:hAnsi="Arial" w:cs="Arial"/>
                <w:bCs/>
                <w:color w:val="FF0000"/>
                <w:w w:val="85"/>
                <w:kern w:val="0"/>
                <w:sz w:val="22"/>
                <w:szCs w:val="22"/>
              </w:rPr>
              <w:t>đào</w:t>
            </w:r>
            <w:proofErr w:type="spellEnd"/>
            <w:r w:rsidR="00A3682E" w:rsidRPr="0003068A">
              <w:rPr>
                <w:rFonts w:ascii="Arial" w:hAnsi="Arial" w:cs="Arial"/>
                <w:bCs/>
                <w:color w:val="FF0000"/>
                <w:w w:val="85"/>
                <w:kern w:val="0"/>
                <w:sz w:val="22"/>
                <w:szCs w:val="22"/>
              </w:rPr>
              <w:t xml:space="preserve"> </w:t>
            </w:r>
            <w:proofErr w:type="spellStart"/>
            <w:r w:rsidR="00A3682E" w:rsidRPr="0003068A">
              <w:rPr>
                <w:rFonts w:ascii="Arial" w:hAnsi="Arial" w:cs="Arial"/>
                <w:bCs/>
                <w:color w:val="FF0000"/>
                <w:w w:val="85"/>
                <w:kern w:val="0"/>
                <w:sz w:val="22"/>
                <w:szCs w:val="22"/>
              </w:rPr>
              <w:t>tạo</w:t>
            </w:r>
            <w:proofErr w:type="spellEnd"/>
            <w:r w:rsidR="00B011A6" w:rsidRPr="0003068A">
              <w:rPr>
                <w:rFonts w:ascii="Arial" w:hAnsi="Arial" w:cs="Arial"/>
                <w:bCs/>
                <w:color w:val="FF0000"/>
                <w:w w:val="85"/>
                <w:kern w:val="0"/>
                <w:sz w:val="22"/>
                <w:szCs w:val="22"/>
              </w:rPr>
              <w:tab/>
            </w:r>
            <w:r w:rsidR="00B47D03" w:rsidRPr="0003068A">
              <w:rPr>
                <w:rFonts w:ascii="Arial" w:hAnsi="Arial" w:cs="Arial"/>
                <w:bCs/>
                <w:color w:val="FF0000"/>
                <w:w w:val="85"/>
                <w:kern w:val="0"/>
                <w:sz w:val="22"/>
                <w:szCs w:val="22"/>
              </w:rPr>
              <w:br/>
            </w:r>
            <w:r w:rsidRPr="0003068A">
              <w:rPr>
                <w:rFonts w:ascii="Arial" w:hAnsi="Arial" w:cs="Arial"/>
                <w:bCs/>
                <w:i/>
                <w:iCs/>
                <w:color w:val="FF0000"/>
                <w:w w:val="85"/>
                <w:kern w:val="0"/>
                <w:sz w:val="22"/>
                <w:szCs w:val="22"/>
              </w:rPr>
              <w:t>Education</w:t>
            </w:r>
            <w:r w:rsidR="00A3682E" w:rsidRPr="0003068A">
              <w:rPr>
                <w:rFonts w:ascii="Arial" w:hAnsi="Arial" w:cs="Arial"/>
                <w:bCs/>
                <w:i/>
                <w:iCs/>
                <w:color w:val="FF0000"/>
                <w:w w:val="85"/>
                <w:kern w:val="0"/>
                <w:sz w:val="22"/>
                <w:szCs w:val="22"/>
              </w:rPr>
              <w:t xml:space="preserve"> and training</w:t>
            </w:r>
          </w:p>
        </w:tc>
        <w:tc>
          <w:tcPr>
            <w:tcW w:w="791" w:type="dxa"/>
            <w:tcBorders>
              <w:top w:val="nil"/>
              <w:left w:val="nil"/>
              <w:bottom w:val="nil"/>
              <w:right w:val="nil"/>
            </w:tcBorders>
            <w:vAlign w:val="bottom"/>
          </w:tcPr>
          <w:p w14:paraId="36E831F0" w14:textId="317A3195" w:rsidR="0077084A" w:rsidRPr="0003068A" w:rsidRDefault="005739A9" w:rsidP="009C1248">
            <w:pPr>
              <w:spacing w:before="120" w:after="60" w:line="252" w:lineRule="auto"/>
              <w:jc w:val="right"/>
              <w:rPr>
                <w:rFonts w:ascii="Arial" w:hAnsi="Arial" w:cs="Arial"/>
                <w:bCs/>
                <w:color w:val="FF0000"/>
                <w:w w:val="85"/>
                <w:kern w:val="0"/>
                <w:sz w:val="22"/>
                <w:szCs w:val="22"/>
                <w:lang w:val="en-US"/>
              </w:rPr>
            </w:pPr>
            <w:r>
              <w:rPr>
                <w:rFonts w:ascii="Arial" w:hAnsi="Arial" w:cs="Arial"/>
                <w:bCs/>
                <w:color w:val="FF0000"/>
                <w:w w:val="85"/>
                <w:kern w:val="0"/>
                <w:sz w:val="22"/>
                <w:szCs w:val="22"/>
                <w:lang w:val="en-US"/>
              </w:rPr>
              <w:t>160</w:t>
            </w:r>
          </w:p>
        </w:tc>
      </w:tr>
      <w:tr w:rsidR="0077084A" w:rsidRPr="0003068A" w14:paraId="299B4C31" w14:textId="77777777" w:rsidTr="00EE39FC">
        <w:trPr>
          <w:jc w:val="center"/>
        </w:trPr>
        <w:tc>
          <w:tcPr>
            <w:tcW w:w="6635" w:type="dxa"/>
            <w:tcBorders>
              <w:top w:val="nil"/>
              <w:left w:val="nil"/>
              <w:bottom w:val="single" w:sz="4" w:space="0" w:color="auto"/>
              <w:right w:val="nil"/>
            </w:tcBorders>
          </w:tcPr>
          <w:p w14:paraId="5350D872" w14:textId="77777777" w:rsidR="0077084A" w:rsidRPr="0003068A" w:rsidRDefault="00335890" w:rsidP="00EE39FC">
            <w:pPr>
              <w:widowControl w:val="0"/>
              <w:spacing w:before="120" w:after="120" w:line="252" w:lineRule="auto"/>
              <w:rPr>
                <w:rFonts w:ascii="Arial" w:hAnsi="Arial" w:cs="Arial"/>
                <w:bCs/>
                <w:i/>
                <w:color w:val="FF0000"/>
                <w:w w:val="85"/>
                <w:kern w:val="0"/>
                <w:sz w:val="22"/>
                <w:szCs w:val="22"/>
              </w:rPr>
            </w:pPr>
            <w:r w:rsidRPr="0003068A">
              <w:rPr>
                <w:rFonts w:ascii="Arial" w:hAnsi="Arial" w:cs="Arial"/>
                <w:bCs/>
                <w:color w:val="FF0000"/>
                <w:spacing w:val="-2"/>
                <w:w w:val="85"/>
                <w:kern w:val="0"/>
                <w:sz w:val="22"/>
                <w:szCs w:val="22"/>
              </w:rPr>
              <w:t xml:space="preserve">Y </w:t>
            </w:r>
            <w:proofErr w:type="spellStart"/>
            <w:r w:rsidRPr="0003068A">
              <w:rPr>
                <w:rFonts w:ascii="Arial" w:hAnsi="Arial" w:cs="Arial"/>
                <w:bCs/>
                <w:color w:val="FF0000"/>
                <w:spacing w:val="-2"/>
                <w:w w:val="85"/>
                <w:kern w:val="0"/>
                <w:sz w:val="22"/>
                <w:szCs w:val="22"/>
              </w:rPr>
              <w:t>tế</w:t>
            </w:r>
            <w:proofErr w:type="spellEnd"/>
            <w:r w:rsidRPr="0003068A">
              <w:rPr>
                <w:rFonts w:ascii="Arial" w:hAnsi="Arial" w:cs="Arial"/>
                <w:bCs/>
                <w:color w:val="FF0000"/>
                <w:spacing w:val="-2"/>
                <w:w w:val="85"/>
                <w:kern w:val="0"/>
                <w:sz w:val="22"/>
                <w:szCs w:val="22"/>
              </w:rPr>
              <w:t xml:space="preserve">, </w:t>
            </w:r>
            <w:proofErr w:type="spellStart"/>
            <w:r w:rsidR="00A542E3" w:rsidRPr="0003068A">
              <w:rPr>
                <w:rFonts w:ascii="Arial" w:hAnsi="Arial" w:cs="Arial"/>
                <w:bCs/>
                <w:color w:val="FF0000"/>
                <w:spacing w:val="-2"/>
                <w:w w:val="85"/>
                <w:kern w:val="0"/>
                <w:sz w:val="22"/>
                <w:szCs w:val="22"/>
              </w:rPr>
              <w:t>thể</w:t>
            </w:r>
            <w:proofErr w:type="spellEnd"/>
            <w:r w:rsidR="00A542E3" w:rsidRPr="0003068A">
              <w:rPr>
                <w:rFonts w:ascii="Arial" w:hAnsi="Arial" w:cs="Arial"/>
                <w:bCs/>
                <w:color w:val="FF0000"/>
                <w:spacing w:val="-2"/>
                <w:w w:val="85"/>
                <w:kern w:val="0"/>
                <w:sz w:val="22"/>
                <w:szCs w:val="22"/>
              </w:rPr>
              <w:t xml:space="preserve"> </w:t>
            </w:r>
            <w:proofErr w:type="spellStart"/>
            <w:r w:rsidR="00A542E3" w:rsidRPr="0003068A">
              <w:rPr>
                <w:rFonts w:ascii="Arial" w:hAnsi="Arial" w:cs="Arial"/>
                <w:bCs/>
                <w:color w:val="FF0000"/>
                <w:spacing w:val="-2"/>
                <w:w w:val="85"/>
                <w:kern w:val="0"/>
                <w:sz w:val="22"/>
                <w:szCs w:val="22"/>
              </w:rPr>
              <w:t>thao</w:t>
            </w:r>
            <w:proofErr w:type="spellEnd"/>
            <w:r w:rsidR="00A542E3" w:rsidRPr="0003068A">
              <w:rPr>
                <w:rFonts w:ascii="Arial" w:hAnsi="Arial" w:cs="Arial"/>
                <w:bCs/>
                <w:color w:val="FF0000"/>
                <w:spacing w:val="-2"/>
                <w:w w:val="85"/>
                <w:kern w:val="0"/>
                <w:sz w:val="22"/>
                <w:szCs w:val="22"/>
              </w:rPr>
              <w:t xml:space="preserve">, </w:t>
            </w:r>
            <w:proofErr w:type="spellStart"/>
            <w:r w:rsidRPr="0003068A">
              <w:rPr>
                <w:rFonts w:ascii="Arial" w:hAnsi="Arial" w:cs="Arial"/>
                <w:bCs/>
                <w:color w:val="FF0000"/>
                <w:spacing w:val="-2"/>
                <w:w w:val="85"/>
                <w:kern w:val="0"/>
                <w:sz w:val="22"/>
                <w:szCs w:val="22"/>
              </w:rPr>
              <w:t>mức</w:t>
            </w:r>
            <w:proofErr w:type="spellEnd"/>
            <w:r w:rsidRPr="0003068A">
              <w:rPr>
                <w:rFonts w:ascii="Arial" w:hAnsi="Arial" w:cs="Arial"/>
                <w:bCs/>
                <w:color w:val="FF0000"/>
                <w:spacing w:val="-2"/>
                <w:w w:val="85"/>
                <w:kern w:val="0"/>
                <w:sz w:val="22"/>
                <w:szCs w:val="22"/>
              </w:rPr>
              <w:t xml:space="preserve"> </w:t>
            </w:r>
            <w:proofErr w:type="spellStart"/>
            <w:r w:rsidRPr="0003068A">
              <w:rPr>
                <w:rFonts w:ascii="Arial" w:hAnsi="Arial" w:cs="Arial"/>
                <w:bCs/>
                <w:color w:val="FF0000"/>
                <w:spacing w:val="-2"/>
                <w:w w:val="85"/>
                <w:kern w:val="0"/>
                <w:sz w:val="22"/>
                <w:szCs w:val="22"/>
              </w:rPr>
              <w:t>sống</w:t>
            </w:r>
            <w:proofErr w:type="spellEnd"/>
            <w:r w:rsidRPr="0003068A">
              <w:rPr>
                <w:rFonts w:ascii="Arial" w:hAnsi="Arial" w:cs="Arial"/>
                <w:bCs/>
                <w:color w:val="FF0000"/>
                <w:spacing w:val="-2"/>
                <w:w w:val="85"/>
                <w:kern w:val="0"/>
                <w:sz w:val="22"/>
                <w:szCs w:val="22"/>
              </w:rPr>
              <w:t xml:space="preserve"> </w:t>
            </w:r>
            <w:proofErr w:type="spellStart"/>
            <w:r w:rsidRPr="0003068A">
              <w:rPr>
                <w:rFonts w:ascii="Arial" w:hAnsi="Arial" w:cs="Arial"/>
                <w:bCs/>
                <w:color w:val="FF0000"/>
                <w:spacing w:val="-2"/>
                <w:w w:val="85"/>
                <w:kern w:val="0"/>
                <w:sz w:val="22"/>
                <w:szCs w:val="22"/>
              </w:rPr>
              <w:t>dân</w:t>
            </w:r>
            <w:proofErr w:type="spellEnd"/>
            <w:r w:rsidRPr="0003068A">
              <w:rPr>
                <w:rFonts w:ascii="Arial" w:hAnsi="Arial" w:cs="Arial"/>
                <w:bCs/>
                <w:color w:val="FF0000"/>
                <w:spacing w:val="-2"/>
                <w:w w:val="85"/>
                <w:kern w:val="0"/>
                <w:sz w:val="22"/>
                <w:szCs w:val="22"/>
              </w:rPr>
              <w:t xml:space="preserve"> </w:t>
            </w:r>
            <w:proofErr w:type="spellStart"/>
            <w:r w:rsidRPr="0003068A">
              <w:rPr>
                <w:rFonts w:ascii="Arial" w:hAnsi="Arial" w:cs="Arial"/>
                <w:bCs/>
                <w:color w:val="FF0000"/>
                <w:spacing w:val="-2"/>
                <w:w w:val="85"/>
                <w:kern w:val="0"/>
                <w:sz w:val="22"/>
                <w:szCs w:val="22"/>
              </w:rPr>
              <w:t>cư</w:t>
            </w:r>
            <w:proofErr w:type="spellEnd"/>
            <w:r w:rsidRPr="0003068A">
              <w:rPr>
                <w:rFonts w:ascii="Arial" w:hAnsi="Arial" w:cs="Arial"/>
                <w:bCs/>
                <w:color w:val="FF0000"/>
                <w:spacing w:val="-2"/>
                <w:w w:val="85"/>
                <w:kern w:val="0"/>
                <w:sz w:val="22"/>
                <w:szCs w:val="22"/>
              </w:rPr>
              <w:t xml:space="preserve">, </w:t>
            </w:r>
            <w:proofErr w:type="spellStart"/>
            <w:r w:rsidRPr="0003068A">
              <w:rPr>
                <w:rFonts w:ascii="Arial" w:hAnsi="Arial" w:cs="Arial"/>
                <w:bCs/>
                <w:color w:val="FF0000"/>
                <w:spacing w:val="-2"/>
                <w:w w:val="85"/>
                <w:kern w:val="0"/>
                <w:sz w:val="22"/>
                <w:szCs w:val="22"/>
              </w:rPr>
              <w:t>trật</w:t>
            </w:r>
            <w:proofErr w:type="spellEnd"/>
            <w:r w:rsidRPr="0003068A">
              <w:rPr>
                <w:rFonts w:ascii="Arial" w:hAnsi="Arial" w:cs="Arial"/>
                <w:bCs/>
                <w:color w:val="FF0000"/>
                <w:spacing w:val="-2"/>
                <w:w w:val="85"/>
                <w:kern w:val="0"/>
                <w:sz w:val="22"/>
                <w:szCs w:val="22"/>
              </w:rPr>
              <w:t xml:space="preserve"> </w:t>
            </w:r>
            <w:proofErr w:type="spellStart"/>
            <w:r w:rsidRPr="0003068A">
              <w:rPr>
                <w:rFonts w:ascii="Arial" w:hAnsi="Arial" w:cs="Arial"/>
                <w:bCs/>
                <w:color w:val="FF0000"/>
                <w:spacing w:val="-2"/>
                <w:w w:val="85"/>
                <w:kern w:val="0"/>
                <w:sz w:val="22"/>
                <w:szCs w:val="22"/>
              </w:rPr>
              <w:t>tự</w:t>
            </w:r>
            <w:proofErr w:type="spellEnd"/>
            <w:r w:rsidRPr="0003068A">
              <w:rPr>
                <w:rFonts w:ascii="Arial" w:hAnsi="Arial" w:cs="Arial"/>
                <w:bCs/>
                <w:color w:val="FF0000"/>
                <w:spacing w:val="-2"/>
                <w:w w:val="85"/>
                <w:kern w:val="0"/>
                <w:sz w:val="22"/>
                <w:szCs w:val="22"/>
              </w:rPr>
              <w:t xml:space="preserve">, </w:t>
            </w:r>
            <w:proofErr w:type="gramStart"/>
            <w:r w:rsidRPr="0003068A">
              <w:rPr>
                <w:rFonts w:ascii="Arial" w:hAnsi="Arial" w:cs="Arial"/>
                <w:bCs/>
                <w:color w:val="FF0000"/>
                <w:spacing w:val="-2"/>
                <w:w w:val="85"/>
                <w:kern w:val="0"/>
                <w:sz w:val="22"/>
                <w:szCs w:val="22"/>
              </w:rPr>
              <w:t>an</w:t>
            </w:r>
            <w:proofErr w:type="gramEnd"/>
            <w:r w:rsidRPr="0003068A">
              <w:rPr>
                <w:rFonts w:ascii="Arial" w:hAnsi="Arial" w:cs="Arial"/>
                <w:bCs/>
                <w:color w:val="FF0000"/>
                <w:spacing w:val="-2"/>
                <w:w w:val="85"/>
                <w:kern w:val="0"/>
                <w:sz w:val="22"/>
                <w:szCs w:val="22"/>
              </w:rPr>
              <w:t xml:space="preserve"> </w:t>
            </w:r>
            <w:proofErr w:type="spellStart"/>
            <w:r w:rsidRPr="0003068A">
              <w:rPr>
                <w:rFonts w:ascii="Arial" w:hAnsi="Arial" w:cs="Arial"/>
                <w:bCs/>
                <w:color w:val="FF0000"/>
                <w:spacing w:val="-2"/>
                <w:w w:val="85"/>
                <w:kern w:val="0"/>
                <w:sz w:val="22"/>
                <w:szCs w:val="22"/>
              </w:rPr>
              <w:t>toàn</w:t>
            </w:r>
            <w:proofErr w:type="spellEnd"/>
            <w:r w:rsidRPr="0003068A">
              <w:rPr>
                <w:rFonts w:ascii="Arial" w:hAnsi="Arial" w:cs="Arial"/>
                <w:bCs/>
                <w:color w:val="FF0000"/>
                <w:spacing w:val="-2"/>
                <w:w w:val="85"/>
                <w:kern w:val="0"/>
                <w:sz w:val="22"/>
                <w:szCs w:val="22"/>
              </w:rPr>
              <w:t xml:space="preserve"> </w:t>
            </w:r>
            <w:proofErr w:type="spellStart"/>
            <w:r w:rsidRPr="0003068A">
              <w:rPr>
                <w:rFonts w:ascii="Arial" w:hAnsi="Arial" w:cs="Arial"/>
                <w:bCs/>
                <w:color w:val="FF0000"/>
                <w:spacing w:val="-2"/>
                <w:w w:val="85"/>
                <w:kern w:val="0"/>
                <w:sz w:val="22"/>
                <w:szCs w:val="22"/>
              </w:rPr>
              <w:t>xã</w:t>
            </w:r>
            <w:proofErr w:type="spellEnd"/>
            <w:r w:rsidRPr="0003068A">
              <w:rPr>
                <w:rFonts w:ascii="Arial" w:hAnsi="Arial" w:cs="Arial"/>
                <w:bCs/>
                <w:color w:val="FF0000"/>
                <w:spacing w:val="-2"/>
                <w:w w:val="85"/>
                <w:kern w:val="0"/>
                <w:sz w:val="22"/>
                <w:szCs w:val="22"/>
              </w:rPr>
              <w:t xml:space="preserve"> </w:t>
            </w:r>
            <w:proofErr w:type="spellStart"/>
            <w:r w:rsidRPr="0003068A">
              <w:rPr>
                <w:rFonts w:ascii="Arial" w:hAnsi="Arial" w:cs="Arial"/>
                <w:bCs/>
                <w:color w:val="FF0000"/>
                <w:spacing w:val="-2"/>
                <w:w w:val="85"/>
                <w:kern w:val="0"/>
                <w:sz w:val="22"/>
                <w:szCs w:val="22"/>
              </w:rPr>
              <w:t>hội</w:t>
            </w:r>
            <w:proofErr w:type="spellEnd"/>
            <w:r w:rsidRPr="0003068A">
              <w:rPr>
                <w:rFonts w:ascii="Arial" w:hAnsi="Arial" w:cs="Arial"/>
                <w:bCs/>
                <w:color w:val="FF0000"/>
                <w:spacing w:val="-2"/>
                <w:w w:val="85"/>
                <w:kern w:val="0"/>
                <w:sz w:val="22"/>
                <w:szCs w:val="22"/>
              </w:rPr>
              <w:t xml:space="preserve">, </w:t>
            </w:r>
            <w:proofErr w:type="spellStart"/>
            <w:r w:rsidRPr="0003068A">
              <w:rPr>
                <w:rFonts w:ascii="Arial" w:hAnsi="Arial" w:cs="Arial"/>
                <w:bCs/>
                <w:color w:val="FF0000"/>
                <w:spacing w:val="-2"/>
                <w:w w:val="85"/>
                <w:kern w:val="0"/>
                <w:sz w:val="22"/>
                <w:szCs w:val="22"/>
              </w:rPr>
              <w:t>tư</w:t>
            </w:r>
            <w:proofErr w:type="spellEnd"/>
            <w:r w:rsidRPr="0003068A">
              <w:rPr>
                <w:rFonts w:ascii="Arial" w:hAnsi="Arial" w:cs="Arial"/>
                <w:bCs/>
                <w:color w:val="FF0000"/>
                <w:spacing w:val="-2"/>
                <w:w w:val="85"/>
                <w:kern w:val="0"/>
                <w:sz w:val="22"/>
                <w:szCs w:val="22"/>
              </w:rPr>
              <w:t xml:space="preserve"> </w:t>
            </w:r>
            <w:proofErr w:type="spellStart"/>
            <w:r w:rsidRPr="0003068A">
              <w:rPr>
                <w:rFonts w:ascii="Arial" w:hAnsi="Arial" w:cs="Arial"/>
                <w:bCs/>
                <w:color w:val="FF0000"/>
                <w:spacing w:val="-2"/>
                <w:w w:val="85"/>
                <w:kern w:val="0"/>
                <w:sz w:val="22"/>
                <w:szCs w:val="22"/>
              </w:rPr>
              <w:t>pháp</w:t>
            </w:r>
            <w:proofErr w:type="spellEnd"/>
            <w:r w:rsidRPr="0003068A">
              <w:rPr>
                <w:rFonts w:ascii="Arial" w:hAnsi="Arial" w:cs="Arial"/>
                <w:bCs/>
                <w:color w:val="FF0000"/>
                <w:spacing w:val="-2"/>
                <w:w w:val="85"/>
                <w:kern w:val="0"/>
                <w:sz w:val="22"/>
                <w:szCs w:val="22"/>
              </w:rPr>
              <w:t xml:space="preserve"> </w:t>
            </w:r>
            <w:proofErr w:type="spellStart"/>
            <w:r w:rsidRPr="0003068A">
              <w:rPr>
                <w:rFonts w:ascii="Arial" w:hAnsi="Arial" w:cs="Arial"/>
                <w:bCs/>
                <w:color w:val="FF0000"/>
                <w:spacing w:val="-2"/>
                <w:w w:val="85"/>
                <w:kern w:val="0"/>
                <w:sz w:val="22"/>
                <w:szCs w:val="22"/>
              </w:rPr>
              <w:t>và</w:t>
            </w:r>
            <w:proofErr w:type="spellEnd"/>
            <w:r w:rsidRPr="0003068A">
              <w:rPr>
                <w:rFonts w:ascii="Arial" w:hAnsi="Arial" w:cs="Arial"/>
                <w:bCs/>
                <w:color w:val="FF0000"/>
                <w:spacing w:val="-2"/>
                <w:w w:val="85"/>
                <w:kern w:val="0"/>
                <w:sz w:val="22"/>
                <w:szCs w:val="22"/>
              </w:rPr>
              <w:t xml:space="preserve"> </w:t>
            </w:r>
            <w:proofErr w:type="spellStart"/>
            <w:r w:rsidRPr="0003068A">
              <w:rPr>
                <w:rFonts w:ascii="Arial" w:hAnsi="Arial" w:cs="Arial"/>
                <w:bCs/>
                <w:color w:val="FF0000"/>
                <w:spacing w:val="-2"/>
                <w:w w:val="85"/>
                <w:kern w:val="0"/>
                <w:sz w:val="22"/>
                <w:szCs w:val="22"/>
              </w:rPr>
              <w:t>môi</w:t>
            </w:r>
            <w:proofErr w:type="spellEnd"/>
            <w:r w:rsidRPr="0003068A">
              <w:rPr>
                <w:rFonts w:ascii="Arial" w:hAnsi="Arial" w:cs="Arial"/>
                <w:bCs/>
                <w:color w:val="FF0000"/>
                <w:spacing w:val="-2"/>
                <w:w w:val="85"/>
                <w:kern w:val="0"/>
                <w:sz w:val="22"/>
                <w:szCs w:val="22"/>
              </w:rPr>
              <w:t xml:space="preserve"> </w:t>
            </w:r>
            <w:proofErr w:type="spellStart"/>
            <w:r w:rsidRPr="0003068A">
              <w:rPr>
                <w:rFonts w:ascii="Arial" w:hAnsi="Arial" w:cs="Arial"/>
                <w:bCs/>
                <w:color w:val="FF0000"/>
                <w:spacing w:val="-2"/>
                <w:w w:val="85"/>
                <w:kern w:val="0"/>
                <w:sz w:val="22"/>
                <w:szCs w:val="22"/>
              </w:rPr>
              <w:t>trường</w:t>
            </w:r>
            <w:proofErr w:type="spellEnd"/>
            <w:r w:rsidR="002568C4" w:rsidRPr="0003068A">
              <w:rPr>
                <w:rFonts w:ascii="Arial" w:hAnsi="Arial" w:cs="Arial"/>
                <w:bCs/>
                <w:color w:val="FF0000"/>
                <w:spacing w:val="-2"/>
                <w:w w:val="85"/>
                <w:kern w:val="0"/>
                <w:sz w:val="22"/>
                <w:szCs w:val="22"/>
              </w:rPr>
              <w:br/>
            </w:r>
            <w:r w:rsidR="00286DC6" w:rsidRPr="0003068A">
              <w:rPr>
                <w:rFonts w:ascii="Arial" w:hAnsi="Arial" w:cs="Arial"/>
                <w:bCs/>
                <w:i/>
                <w:color w:val="FF0000"/>
                <w:w w:val="85"/>
                <w:kern w:val="0"/>
                <w:sz w:val="22"/>
                <w:szCs w:val="22"/>
              </w:rPr>
              <w:t>Health, sport, living standards, social order, safety, justice and environment</w:t>
            </w:r>
          </w:p>
        </w:tc>
        <w:tc>
          <w:tcPr>
            <w:tcW w:w="791" w:type="dxa"/>
            <w:tcBorders>
              <w:top w:val="nil"/>
              <w:left w:val="nil"/>
              <w:bottom w:val="single" w:sz="4" w:space="0" w:color="auto"/>
              <w:right w:val="nil"/>
            </w:tcBorders>
            <w:vAlign w:val="bottom"/>
          </w:tcPr>
          <w:p w14:paraId="5F8C6F6B" w14:textId="256A2C29" w:rsidR="0077084A" w:rsidRPr="0003068A" w:rsidRDefault="005739A9" w:rsidP="009C1248">
            <w:pPr>
              <w:spacing w:before="120" w:after="120" w:line="252" w:lineRule="auto"/>
              <w:jc w:val="right"/>
              <w:rPr>
                <w:rFonts w:ascii="Arial" w:hAnsi="Arial" w:cs="Arial"/>
                <w:bCs/>
                <w:color w:val="FF0000"/>
                <w:w w:val="85"/>
                <w:kern w:val="0"/>
                <w:sz w:val="22"/>
                <w:szCs w:val="22"/>
              </w:rPr>
            </w:pPr>
            <w:r>
              <w:rPr>
                <w:rFonts w:ascii="Arial" w:hAnsi="Arial" w:cs="Arial"/>
                <w:bCs/>
                <w:color w:val="FF0000"/>
                <w:w w:val="85"/>
                <w:kern w:val="0"/>
                <w:sz w:val="22"/>
                <w:szCs w:val="22"/>
              </w:rPr>
              <w:t>179</w:t>
            </w:r>
          </w:p>
        </w:tc>
      </w:tr>
    </w:tbl>
    <w:p w14:paraId="45C6B1FE" w14:textId="77777777" w:rsidR="0077084A" w:rsidRPr="0003068A" w:rsidRDefault="0077084A" w:rsidP="00936BD3">
      <w:pPr>
        <w:rPr>
          <w:rFonts w:ascii="Times New Roman" w:hAnsi="Times New Roman"/>
          <w:color w:val="FF0000"/>
          <w:w w:val="85"/>
          <w:kern w:val="0"/>
        </w:rPr>
      </w:pPr>
    </w:p>
    <w:p w14:paraId="72A72DF8" w14:textId="77777777" w:rsidR="00B47D03" w:rsidRPr="0003068A" w:rsidRDefault="00B47D03" w:rsidP="00936BD3">
      <w:pPr>
        <w:rPr>
          <w:rFonts w:ascii="Times New Roman" w:hAnsi="Times New Roman"/>
          <w:color w:val="FF0000"/>
          <w:w w:val="85"/>
          <w:kern w:val="0"/>
        </w:rPr>
      </w:pPr>
    </w:p>
    <w:p w14:paraId="34798F36" w14:textId="5F454C08" w:rsidR="002243D6" w:rsidRPr="0003068A" w:rsidRDefault="0015180C" w:rsidP="00936BD3">
      <w:pPr>
        <w:spacing w:line="288" w:lineRule="auto"/>
        <w:jc w:val="center"/>
        <w:rPr>
          <w:rFonts w:ascii="Times New Roman" w:hAnsi="Times New Roman"/>
          <w:b/>
          <w:sz w:val="28"/>
          <w:szCs w:val="28"/>
          <w:lang w:val="nl-NL"/>
        </w:rPr>
      </w:pPr>
      <w:r w:rsidRPr="0003068A">
        <w:rPr>
          <w:rFonts w:ascii="Times New Roman" w:hAnsi="Times New Roman"/>
          <w:b/>
          <w:bCs/>
          <w:kern w:val="0"/>
        </w:rPr>
        <w:lastRenderedPageBreak/>
        <w:t>TỔNG QUAN PHÁT TRIỂN KINH TẾ - XÃ HỘI</w:t>
      </w:r>
      <w:r w:rsidRPr="0003068A">
        <w:rPr>
          <w:rFonts w:ascii="Times New Roman" w:hAnsi="Times New Roman"/>
          <w:b/>
          <w:bCs/>
          <w:kern w:val="0"/>
        </w:rPr>
        <w:br/>
        <w:t>TỈNH BẮC KẠN N</w:t>
      </w:r>
      <w:r w:rsidRPr="0003068A">
        <w:rPr>
          <w:rFonts w:ascii="Times New Roman" w:hAnsi="Times New Roman" w:hint="eastAsia"/>
          <w:b/>
          <w:bCs/>
          <w:kern w:val="0"/>
        </w:rPr>
        <w:t>Ă</w:t>
      </w:r>
      <w:r w:rsidRPr="0003068A">
        <w:rPr>
          <w:rFonts w:ascii="Times New Roman" w:hAnsi="Times New Roman"/>
          <w:b/>
          <w:bCs/>
          <w:kern w:val="0"/>
        </w:rPr>
        <w:t>M 202</w:t>
      </w:r>
      <w:r w:rsidR="0003068A" w:rsidRPr="0003068A">
        <w:rPr>
          <w:rFonts w:ascii="Times New Roman" w:hAnsi="Times New Roman"/>
          <w:b/>
          <w:bCs/>
          <w:kern w:val="0"/>
        </w:rPr>
        <w:t>3</w:t>
      </w:r>
    </w:p>
    <w:p w14:paraId="3677DAF1" w14:textId="77777777" w:rsidR="002243D6" w:rsidRPr="0003068A" w:rsidRDefault="002243D6" w:rsidP="00EF736F">
      <w:pPr>
        <w:rPr>
          <w:rFonts w:ascii="Times New Roman" w:hAnsi="Times New Roman"/>
          <w:color w:val="FF0000"/>
          <w:sz w:val="25"/>
          <w:szCs w:val="25"/>
          <w:lang w:val="nl-NL"/>
        </w:rPr>
      </w:pPr>
    </w:p>
    <w:p w14:paraId="5CCE9719" w14:textId="77777777" w:rsidR="0003068A" w:rsidRPr="00C568BE" w:rsidRDefault="0003068A" w:rsidP="0003068A">
      <w:pPr>
        <w:widowControl w:val="0"/>
        <w:spacing w:before="120" w:line="288" w:lineRule="auto"/>
        <w:ind w:firstLine="567"/>
        <w:jc w:val="both"/>
        <w:rPr>
          <w:rFonts w:ascii="Times New Roman" w:hAnsi="Times New Roman"/>
          <w:kern w:val="28"/>
          <w:sz w:val="25"/>
          <w:szCs w:val="25"/>
          <w:shd w:val="clear" w:color="auto" w:fill="FFFFFF"/>
        </w:rPr>
      </w:pPr>
      <w:proofErr w:type="spellStart"/>
      <w:r w:rsidRPr="00C568BE">
        <w:rPr>
          <w:rStyle w:val="fontstyle01"/>
          <w:rFonts w:ascii="Times New Roman" w:eastAsia="Calibri" w:hAnsi="Times New Roman"/>
          <w:sz w:val="25"/>
          <w:szCs w:val="25"/>
        </w:rPr>
        <w:t>Năm</w:t>
      </w:r>
      <w:proofErr w:type="spellEnd"/>
      <w:r w:rsidRPr="00C568BE">
        <w:rPr>
          <w:rStyle w:val="fontstyle01"/>
          <w:rFonts w:ascii="Times New Roman" w:eastAsia="Calibri" w:hAnsi="Times New Roman"/>
          <w:sz w:val="25"/>
          <w:szCs w:val="25"/>
        </w:rPr>
        <w:t xml:space="preserve"> 2023 </w:t>
      </w:r>
      <w:proofErr w:type="spellStart"/>
      <w:r w:rsidRPr="00C568BE">
        <w:rPr>
          <w:rStyle w:val="fontstyle01"/>
          <w:rFonts w:ascii="Times New Roman" w:eastAsia="Calibri" w:hAnsi="Times New Roman"/>
          <w:sz w:val="25"/>
          <w:szCs w:val="25"/>
        </w:rPr>
        <w:t>là</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năm</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thứ</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ba</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thực</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hiện</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Kế</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hoạch</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phát</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triển</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kinh</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tế</w:t>
      </w:r>
      <w:proofErr w:type="spellEnd"/>
      <w:r w:rsidRPr="00C568BE">
        <w:rPr>
          <w:rStyle w:val="fontstyle01"/>
          <w:rFonts w:ascii="Times New Roman" w:eastAsia="Calibri" w:hAnsi="Times New Roman"/>
          <w:sz w:val="25"/>
          <w:szCs w:val="25"/>
        </w:rPr>
        <w:t xml:space="preserve"> - </w:t>
      </w:r>
      <w:proofErr w:type="spellStart"/>
      <w:r w:rsidRPr="00C568BE">
        <w:rPr>
          <w:rStyle w:val="fontstyle01"/>
          <w:rFonts w:ascii="Times New Roman" w:eastAsia="Calibri" w:hAnsi="Times New Roman"/>
          <w:sz w:val="25"/>
          <w:szCs w:val="25"/>
        </w:rPr>
        <w:t>xã</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hội</w:t>
      </w:r>
      <w:proofErr w:type="spellEnd"/>
      <w:r w:rsidRPr="00C568BE">
        <w:rPr>
          <w:rStyle w:val="fontstyle01"/>
          <w:rFonts w:ascii="Times New Roman" w:eastAsia="Calibri" w:hAnsi="Times New Roman"/>
          <w:sz w:val="25"/>
          <w:szCs w:val="25"/>
        </w:rPr>
        <w:t xml:space="preserve"> 5 </w:t>
      </w:r>
      <w:proofErr w:type="spellStart"/>
      <w:r w:rsidRPr="00C568BE">
        <w:rPr>
          <w:rStyle w:val="fontstyle01"/>
          <w:rFonts w:ascii="Times New Roman" w:eastAsia="Calibri" w:hAnsi="Times New Roman"/>
          <w:sz w:val="25"/>
          <w:szCs w:val="25"/>
        </w:rPr>
        <w:t>năm</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giai</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đoạn</w:t>
      </w:r>
      <w:proofErr w:type="spellEnd"/>
      <w:r w:rsidRPr="00C568BE">
        <w:rPr>
          <w:rStyle w:val="fontstyle01"/>
          <w:rFonts w:ascii="Times New Roman" w:eastAsia="Calibri" w:hAnsi="Times New Roman"/>
          <w:sz w:val="25"/>
          <w:szCs w:val="25"/>
        </w:rPr>
        <w:t xml:space="preserve"> 2020-2025 </w:t>
      </w:r>
      <w:proofErr w:type="spellStart"/>
      <w:r w:rsidRPr="00C568BE">
        <w:rPr>
          <w:rStyle w:val="fontstyle01"/>
          <w:rFonts w:ascii="Times New Roman" w:eastAsia="Calibri" w:hAnsi="Times New Roman"/>
          <w:sz w:val="25"/>
          <w:szCs w:val="25"/>
        </w:rPr>
        <w:t>là</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năm</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đánh</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giá</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giữa</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nhiệm</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kỳ</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Đại</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hội</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Đảng</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bộ</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tỉnh</w:t>
      </w:r>
      <w:proofErr w:type="spellEnd"/>
      <w:r w:rsidRPr="00C568BE">
        <w:rPr>
          <w:rStyle w:val="fontstyle01"/>
          <w:rFonts w:ascii="Times New Roman" w:eastAsia="Calibri" w:hAnsi="Times New Roman"/>
          <w:sz w:val="25"/>
          <w:szCs w:val="25"/>
        </w:rPr>
        <w:t xml:space="preserve"> Bắc </w:t>
      </w:r>
      <w:proofErr w:type="spellStart"/>
      <w:r w:rsidRPr="00C568BE">
        <w:rPr>
          <w:rStyle w:val="fontstyle01"/>
          <w:rFonts w:ascii="Times New Roman" w:eastAsia="Calibri" w:hAnsi="Times New Roman"/>
          <w:sz w:val="25"/>
          <w:szCs w:val="25"/>
        </w:rPr>
        <w:t>Kạn</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nhiệm</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kỳ</w:t>
      </w:r>
      <w:proofErr w:type="spellEnd"/>
      <w:r w:rsidRPr="00C568BE">
        <w:rPr>
          <w:rStyle w:val="fontstyle01"/>
          <w:rFonts w:ascii="Times New Roman" w:eastAsia="Calibri" w:hAnsi="Times New Roman"/>
          <w:sz w:val="25"/>
          <w:szCs w:val="25"/>
        </w:rPr>
        <w:t xml:space="preserve"> 2020-2025 </w:t>
      </w:r>
      <w:proofErr w:type="spellStart"/>
      <w:r w:rsidRPr="00C568BE">
        <w:rPr>
          <w:rStyle w:val="fontstyle01"/>
          <w:rFonts w:ascii="Times New Roman" w:eastAsia="Calibri" w:hAnsi="Times New Roman"/>
          <w:sz w:val="25"/>
          <w:szCs w:val="25"/>
        </w:rPr>
        <w:t>đề</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ra.</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T</w:t>
      </w:r>
      <w:r w:rsidRPr="00C568BE">
        <w:rPr>
          <w:rFonts w:ascii="Times New Roman" w:hAnsi="Times New Roman"/>
          <w:kern w:val="28"/>
          <w:sz w:val="25"/>
          <w:szCs w:val="25"/>
          <w:shd w:val="clear" w:color="auto" w:fill="FFFFFF"/>
        </w:rPr>
        <w:t>ỉnh</w:t>
      </w:r>
      <w:proofErr w:type="spellEnd"/>
      <w:r w:rsidRPr="00C568BE">
        <w:rPr>
          <w:rFonts w:ascii="Times New Roman" w:hAnsi="Times New Roman"/>
          <w:kern w:val="28"/>
          <w:sz w:val="25"/>
          <w:szCs w:val="25"/>
          <w:shd w:val="clear" w:color="auto" w:fill="FFFFFF"/>
        </w:rPr>
        <w:t xml:space="preserve"> Bắc </w:t>
      </w:r>
      <w:proofErr w:type="spellStart"/>
      <w:r w:rsidRPr="00C568BE">
        <w:rPr>
          <w:rFonts w:ascii="Times New Roman" w:hAnsi="Times New Roman"/>
          <w:kern w:val="28"/>
          <w:sz w:val="25"/>
          <w:szCs w:val="25"/>
          <w:shd w:val="clear" w:color="auto" w:fill="FFFFFF"/>
        </w:rPr>
        <w:t>Kạn</w:t>
      </w:r>
      <w:proofErr w:type="spellEnd"/>
      <w:r w:rsidRPr="00C568BE">
        <w:rPr>
          <w:rFonts w:ascii="Times New Roman" w:hAnsi="Times New Roman"/>
          <w:kern w:val="28"/>
          <w:sz w:val="25"/>
          <w:szCs w:val="25"/>
          <w:shd w:val="clear" w:color="auto" w:fill="FFFFFF"/>
        </w:rPr>
        <w:t xml:space="preserve"> </w:t>
      </w:r>
      <w:proofErr w:type="spellStart"/>
      <w:r w:rsidRPr="00C568BE">
        <w:rPr>
          <w:rFonts w:ascii="Times New Roman" w:hAnsi="Times New Roman"/>
          <w:kern w:val="28"/>
          <w:sz w:val="25"/>
          <w:szCs w:val="25"/>
          <w:shd w:val="clear" w:color="auto" w:fill="FFFFFF"/>
        </w:rPr>
        <w:t>đã</w:t>
      </w:r>
      <w:proofErr w:type="spellEnd"/>
      <w:r w:rsidRPr="00C568BE">
        <w:rPr>
          <w:rFonts w:ascii="Times New Roman" w:hAnsi="Times New Roman"/>
          <w:kern w:val="28"/>
          <w:sz w:val="25"/>
          <w:szCs w:val="25"/>
          <w:shd w:val="clear" w:color="auto" w:fill="FFFFFF"/>
        </w:rPr>
        <w:t xml:space="preserve"> </w:t>
      </w:r>
      <w:proofErr w:type="spellStart"/>
      <w:r w:rsidRPr="00C568BE">
        <w:rPr>
          <w:rFonts w:ascii="Times New Roman" w:hAnsi="Times New Roman"/>
          <w:kern w:val="28"/>
          <w:sz w:val="25"/>
          <w:szCs w:val="25"/>
          <w:shd w:val="clear" w:color="auto" w:fill="FFFFFF"/>
        </w:rPr>
        <w:t>tập</w:t>
      </w:r>
      <w:proofErr w:type="spellEnd"/>
      <w:r w:rsidRPr="00C568BE">
        <w:rPr>
          <w:rFonts w:ascii="Times New Roman" w:hAnsi="Times New Roman"/>
          <w:kern w:val="28"/>
          <w:sz w:val="25"/>
          <w:szCs w:val="25"/>
          <w:shd w:val="clear" w:color="auto" w:fill="FFFFFF"/>
        </w:rPr>
        <w:t xml:space="preserve"> </w:t>
      </w:r>
      <w:proofErr w:type="spellStart"/>
      <w:r w:rsidRPr="00C568BE">
        <w:rPr>
          <w:rFonts w:ascii="Times New Roman" w:hAnsi="Times New Roman"/>
          <w:kern w:val="28"/>
          <w:sz w:val="25"/>
          <w:szCs w:val="25"/>
          <w:shd w:val="clear" w:color="auto" w:fill="FFFFFF"/>
        </w:rPr>
        <w:t>trung</w:t>
      </w:r>
      <w:proofErr w:type="spellEnd"/>
      <w:r w:rsidRPr="00C568BE">
        <w:rPr>
          <w:rFonts w:ascii="Times New Roman" w:hAnsi="Times New Roman"/>
          <w:kern w:val="28"/>
          <w:sz w:val="25"/>
          <w:szCs w:val="25"/>
          <w:shd w:val="clear" w:color="auto" w:fill="FFFFFF"/>
        </w:rPr>
        <w:t xml:space="preserve"> </w:t>
      </w:r>
      <w:proofErr w:type="spellStart"/>
      <w:r w:rsidRPr="00C568BE">
        <w:rPr>
          <w:rFonts w:ascii="Times New Roman" w:hAnsi="Times New Roman"/>
          <w:kern w:val="28"/>
          <w:sz w:val="25"/>
          <w:szCs w:val="25"/>
          <w:shd w:val="clear" w:color="auto" w:fill="FFFFFF"/>
        </w:rPr>
        <w:t>chỉ</w:t>
      </w:r>
      <w:proofErr w:type="spellEnd"/>
      <w:r w:rsidRPr="00C568BE">
        <w:rPr>
          <w:rFonts w:ascii="Times New Roman" w:hAnsi="Times New Roman"/>
          <w:kern w:val="28"/>
          <w:sz w:val="25"/>
          <w:szCs w:val="25"/>
          <w:shd w:val="clear" w:color="auto" w:fill="FFFFFF"/>
        </w:rPr>
        <w:t xml:space="preserve"> </w:t>
      </w:r>
      <w:proofErr w:type="spellStart"/>
      <w:r w:rsidRPr="00C568BE">
        <w:rPr>
          <w:rFonts w:ascii="Times New Roman" w:hAnsi="Times New Roman"/>
          <w:kern w:val="28"/>
          <w:sz w:val="25"/>
          <w:szCs w:val="25"/>
          <w:shd w:val="clear" w:color="auto" w:fill="FFFFFF"/>
        </w:rPr>
        <w:t>đạo</w:t>
      </w:r>
      <w:proofErr w:type="spellEnd"/>
      <w:r w:rsidRPr="00C568BE">
        <w:rPr>
          <w:rFonts w:ascii="Times New Roman" w:hAnsi="Times New Roman"/>
          <w:kern w:val="28"/>
          <w:sz w:val="25"/>
          <w:szCs w:val="25"/>
          <w:shd w:val="clear" w:color="auto" w:fill="FFFFFF"/>
        </w:rPr>
        <w:t xml:space="preserve"> </w:t>
      </w:r>
      <w:proofErr w:type="spellStart"/>
      <w:r w:rsidRPr="00C568BE">
        <w:rPr>
          <w:rFonts w:ascii="Times New Roman" w:hAnsi="Times New Roman"/>
          <w:kern w:val="28"/>
          <w:sz w:val="25"/>
          <w:szCs w:val="25"/>
          <w:shd w:val="clear" w:color="auto" w:fill="FFFFFF"/>
        </w:rPr>
        <w:t>thực</w:t>
      </w:r>
      <w:proofErr w:type="spellEnd"/>
      <w:r w:rsidRPr="00C568BE">
        <w:rPr>
          <w:rFonts w:ascii="Times New Roman" w:hAnsi="Times New Roman"/>
          <w:kern w:val="28"/>
          <w:sz w:val="25"/>
          <w:szCs w:val="25"/>
          <w:shd w:val="clear" w:color="auto" w:fill="FFFFFF"/>
        </w:rPr>
        <w:t xml:space="preserve"> </w:t>
      </w:r>
      <w:proofErr w:type="spellStart"/>
      <w:r w:rsidRPr="00C568BE">
        <w:rPr>
          <w:rFonts w:ascii="Times New Roman" w:hAnsi="Times New Roman"/>
          <w:kern w:val="28"/>
          <w:sz w:val="25"/>
          <w:szCs w:val="25"/>
          <w:shd w:val="clear" w:color="auto" w:fill="FFFFFF"/>
        </w:rPr>
        <w:t>hiện</w:t>
      </w:r>
      <w:proofErr w:type="spellEnd"/>
      <w:r w:rsidRPr="00C568BE">
        <w:rPr>
          <w:rFonts w:ascii="Times New Roman" w:hAnsi="Times New Roman"/>
          <w:kern w:val="28"/>
          <w:sz w:val="25"/>
          <w:szCs w:val="25"/>
          <w:shd w:val="clear" w:color="auto" w:fill="FFFFFF"/>
        </w:rPr>
        <w:t xml:space="preserve"> </w:t>
      </w:r>
      <w:proofErr w:type="spellStart"/>
      <w:r w:rsidRPr="00C568BE">
        <w:rPr>
          <w:rFonts w:ascii="Times New Roman" w:hAnsi="Times New Roman"/>
          <w:kern w:val="28"/>
          <w:sz w:val="25"/>
          <w:szCs w:val="25"/>
          <w:shd w:val="clear" w:color="auto" w:fill="FFFFFF"/>
        </w:rPr>
        <w:t>các</w:t>
      </w:r>
      <w:proofErr w:type="spellEnd"/>
      <w:r w:rsidRPr="00C568BE">
        <w:rPr>
          <w:rFonts w:ascii="Times New Roman" w:hAnsi="Times New Roman"/>
          <w:kern w:val="28"/>
          <w:sz w:val="25"/>
          <w:szCs w:val="25"/>
          <w:shd w:val="clear" w:color="auto" w:fill="FFFFFF"/>
        </w:rPr>
        <w:t xml:space="preserve"> </w:t>
      </w:r>
      <w:proofErr w:type="spellStart"/>
      <w:r w:rsidRPr="00C568BE">
        <w:rPr>
          <w:rFonts w:ascii="Times New Roman" w:hAnsi="Times New Roman"/>
          <w:kern w:val="28"/>
          <w:sz w:val="25"/>
          <w:szCs w:val="25"/>
          <w:shd w:val="clear" w:color="auto" w:fill="FFFFFF"/>
        </w:rPr>
        <w:t>nhiệm</w:t>
      </w:r>
      <w:proofErr w:type="spellEnd"/>
      <w:r w:rsidRPr="00C568BE">
        <w:rPr>
          <w:rFonts w:ascii="Times New Roman" w:hAnsi="Times New Roman"/>
          <w:kern w:val="28"/>
          <w:sz w:val="25"/>
          <w:szCs w:val="25"/>
          <w:shd w:val="clear" w:color="auto" w:fill="FFFFFF"/>
        </w:rPr>
        <w:t xml:space="preserve"> </w:t>
      </w:r>
      <w:proofErr w:type="spellStart"/>
      <w:r w:rsidRPr="00C568BE">
        <w:rPr>
          <w:rFonts w:ascii="Times New Roman" w:hAnsi="Times New Roman"/>
          <w:kern w:val="28"/>
          <w:sz w:val="25"/>
          <w:szCs w:val="25"/>
          <w:shd w:val="clear" w:color="auto" w:fill="FFFFFF"/>
        </w:rPr>
        <w:t>vụ</w:t>
      </w:r>
      <w:proofErr w:type="spellEnd"/>
      <w:r w:rsidRPr="00C568BE">
        <w:rPr>
          <w:rFonts w:ascii="Times New Roman" w:hAnsi="Times New Roman"/>
          <w:kern w:val="28"/>
          <w:sz w:val="25"/>
          <w:szCs w:val="25"/>
          <w:shd w:val="clear" w:color="auto" w:fill="FFFFFF"/>
        </w:rPr>
        <w:t xml:space="preserve">, </w:t>
      </w:r>
      <w:proofErr w:type="spellStart"/>
      <w:r w:rsidRPr="00C568BE">
        <w:rPr>
          <w:rFonts w:ascii="Times New Roman" w:hAnsi="Times New Roman"/>
          <w:kern w:val="28"/>
          <w:sz w:val="25"/>
          <w:szCs w:val="25"/>
          <w:shd w:val="clear" w:color="auto" w:fill="FFFFFF"/>
        </w:rPr>
        <w:t>giải</w:t>
      </w:r>
      <w:proofErr w:type="spellEnd"/>
      <w:r w:rsidRPr="00C568BE">
        <w:rPr>
          <w:rFonts w:ascii="Times New Roman" w:hAnsi="Times New Roman"/>
          <w:kern w:val="28"/>
          <w:sz w:val="25"/>
          <w:szCs w:val="25"/>
          <w:shd w:val="clear" w:color="auto" w:fill="FFFFFF"/>
        </w:rPr>
        <w:t xml:space="preserve"> </w:t>
      </w:r>
      <w:proofErr w:type="spellStart"/>
      <w:r w:rsidRPr="00C568BE">
        <w:rPr>
          <w:rFonts w:ascii="Times New Roman" w:hAnsi="Times New Roman"/>
          <w:kern w:val="28"/>
          <w:sz w:val="25"/>
          <w:szCs w:val="25"/>
          <w:shd w:val="clear" w:color="auto" w:fill="FFFFFF"/>
        </w:rPr>
        <w:t>pháp</w:t>
      </w:r>
      <w:proofErr w:type="spellEnd"/>
      <w:r w:rsidRPr="00C568BE">
        <w:rPr>
          <w:rFonts w:ascii="Times New Roman" w:hAnsi="Times New Roman"/>
          <w:kern w:val="28"/>
          <w:sz w:val="25"/>
          <w:szCs w:val="25"/>
          <w:shd w:val="clear" w:color="auto" w:fill="FFFFFF"/>
        </w:rPr>
        <w:t xml:space="preserve"> </w:t>
      </w:r>
      <w:proofErr w:type="spellStart"/>
      <w:r w:rsidRPr="00C568BE">
        <w:rPr>
          <w:rFonts w:ascii="Times New Roman" w:hAnsi="Times New Roman"/>
          <w:kern w:val="28"/>
          <w:sz w:val="25"/>
          <w:szCs w:val="25"/>
          <w:shd w:val="clear" w:color="auto" w:fill="FFFFFF"/>
        </w:rPr>
        <w:t>phát</w:t>
      </w:r>
      <w:proofErr w:type="spellEnd"/>
      <w:r w:rsidRPr="00C568BE">
        <w:rPr>
          <w:rFonts w:ascii="Times New Roman" w:hAnsi="Times New Roman"/>
          <w:kern w:val="28"/>
          <w:sz w:val="25"/>
          <w:szCs w:val="25"/>
          <w:shd w:val="clear" w:color="auto" w:fill="FFFFFF"/>
        </w:rPr>
        <w:t xml:space="preserve"> </w:t>
      </w:r>
      <w:proofErr w:type="spellStart"/>
      <w:r w:rsidRPr="00C568BE">
        <w:rPr>
          <w:rFonts w:ascii="Times New Roman" w:hAnsi="Times New Roman"/>
          <w:kern w:val="28"/>
          <w:sz w:val="25"/>
          <w:szCs w:val="25"/>
          <w:shd w:val="clear" w:color="auto" w:fill="FFFFFF"/>
        </w:rPr>
        <w:t>triển</w:t>
      </w:r>
      <w:proofErr w:type="spellEnd"/>
      <w:r w:rsidRPr="00C568BE">
        <w:rPr>
          <w:rFonts w:ascii="Times New Roman" w:hAnsi="Times New Roman"/>
          <w:kern w:val="28"/>
          <w:sz w:val="25"/>
          <w:szCs w:val="25"/>
          <w:shd w:val="clear" w:color="auto" w:fill="FFFFFF"/>
        </w:rPr>
        <w:t xml:space="preserve"> </w:t>
      </w:r>
      <w:proofErr w:type="spellStart"/>
      <w:r w:rsidRPr="00C568BE">
        <w:rPr>
          <w:rFonts w:ascii="Times New Roman" w:hAnsi="Times New Roman"/>
          <w:kern w:val="28"/>
          <w:sz w:val="25"/>
          <w:szCs w:val="25"/>
          <w:shd w:val="clear" w:color="auto" w:fill="FFFFFF"/>
        </w:rPr>
        <w:t>kinh</w:t>
      </w:r>
      <w:proofErr w:type="spellEnd"/>
      <w:r w:rsidRPr="00C568BE">
        <w:rPr>
          <w:rFonts w:ascii="Times New Roman" w:hAnsi="Times New Roman"/>
          <w:kern w:val="28"/>
          <w:sz w:val="25"/>
          <w:szCs w:val="25"/>
          <w:shd w:val="clear" w:color="auto" w:fill="FFFFFF"/>
        </w:rPr>
        <w:t xml:space="preserve"> </w:t>
      </w:r>
      <w:proofErr w:type="spellStart"/>
      <w:r w:rsidRPr="00C568BE">
        <w:rPr>
          <w:rFonts w:ascii="Times New Roman" w:hAnsi="Times New Roman"/>
          <w:kern w:val="28"/>
          <w:sz w:val="25"/>
          <w:szCs w:val="25"/>
          <w:shd w:val="clear" w:color="auto" w:fill="FFFFFF"/>
        </w:rPr>
        <w:t>tế</w:t>
      </w:r>
      <w:proofErr w:type="spellEnd"/>
      <w:r w:rsidRPr="00C568BE">
        <w:rPr>
          <w:rFonts w:ascii="Times New Roman" w:hAnsi="Times New Roman"/>
          <w:kern w:val="28"/>
          <w:sz w:val="25"/>
          <w:szCs w:val="25"/>
          <w:shd w:val="clear" w:color="auto" w:fill="FFFFFF"/>
        </w:rPr>
        <w:t xml:space="preserve">, </w:t>
      </w:r>
      <w:proofErr w:type="spellStart"/>
      <w:r w:rsidRPr="00C568BE">
        <w:rPr>
          <w:rFonts w:ascii="Times New Roman" w:hAnsi="Times New Roman"/>
          <w:kern w:val="28"/>
          <w:sz w:val="25"/>
          <w:szCs w:val="25"/>
          <w:shd w:val="clear" w:color="auto" w:fill="FFFFFF"/>
        </w:rPr>
        <w:t>đảm</w:t>
      </w:r>
      <w:proofErr w:type="spellEnd"/>
      <w:r w:rsidRPr="00C568BE">
        <w:rPr>
          <w:rFonts w:ascii="Times New Roman" w:hAnsi="Times New Roman"/>
          <w:kern w:val="28"/>
          <w:sz w:val="25"/>
          <w:szCs w:val="25"/>
          <w:shd w:val="clear" w:color="auto" w:fill="FFFFFF"/>
        </w:rPr>
        <w:t xml:space="preserve"> </w:t>
      </w:r>
      <w:proofErr w:type="spellStart"/>
      <w:r w:rsidRPr="00C568BE">
        <w:rPr>
          <w:rFonts w:ascii="Times New Roman" w:hAnsi="Times New Roman"/>
          <w:kern w:val="28"/>
          <w:sz w:val="25"/>
          <w:szCs w:val="25"/>
          <w:shd w:val="clear" w:color="auto" w:fill="FFFFFF"/>
        </w:rPr>
        <w:t>bảo</w:t>
      </w:r>
      <w:proofErr w:type="spellEnd"/>
      <w:r w:rsidRPr="00C568BE">
        <w:rPr>
          <w:rFonts w:ascii="Times New Roman" w:hAnsi="Times New Roman"/>
          <w:kern w:val="28"/>
          <w:sz w:val="25"/>
          <w:szCs w:val="25"/>
          <w:shd w:val="clear" w:color="auto" w:fill="FFFFFF"/>
        </w:rPr>
        <w:t xml:space="preserve"> an </w:t>
      </w:r>
      <w:proofErr w:type="spellStart"/>
      <w:r w:rsidRPr="00C568BE">
        <w:rPr>
          <w:rFonts w:ascii="Times New Roman" w:hAnsi="Times New Roman"/>
          <w:kern w:val="28"/>
          <w:sz w:val="25"/>
          <w:szCs w:val="25"/>
          <w:shd w:val="clear" w:color="auto" w:fill="FFFFFF"/>
        </w:rPr>
        <w:t>sinh</w:t>
      </w:r>
      <w:proofErr w:type="spellEnd"/>
      <w:r w:rsidRPr="00C568BE">
        <w:rPr>
          <w:rFonts w:ascii="Times New Roman" w:hAnsi="Times New Roman"/>
          <w:kern w:val="28"/>
          <w:sz w:val="25"/>
          <w:szCs w:val="25"/>
          <w:shd w:val="clear" w:color="auto" w:fill="FFFFFF"/>
        </w:rPr>
        <w:t xml:space="preserve"> </w:t>
      </w:r>
      <w:proofErr w:type="spellStart"/>
      <w:r w:rsidRPr="00C568BE">
        <w:rPr>
          <w:rFonts w:ascii="Times New Roman" w:hAnsi="Times New Roman"/>
          <w:kern w:val="28"/>
          <w:sz w:val="25"/>
          <w:szCs w:val="25"/>
          <w:shd w:val="clear" w:color="auto" w:fill="FFFFFF"/>
        </w:rPr>
        <w:t>xã</w:t>
      </w:r>
      <w:proofErr w:type="spellEnd"/>
      <w:r w:rsidRPr="00C568BE">
        <w:rPr>
          <w:rFonts w:ascii="Times New Roman" w:hAnsi="Times New Roman"/>
          <w:kern w:val="28"/>
          <w:sz w:val="25"/>
          <w:szCs w:val="25"/>
          <w:shd w:val="clear" w:color="auto" w:fill="FFFFFF"/>
        </w:rPr>
        <w:t xml:space="preserve"> </w:t>
      </w:r>
      <w:proofErr w:type="spellStart"/>
      <w:r w:rsidRPr="00C568BE">
        <w:rPr>
          <w:rFonts w:ascii="Times New Roman" w:hAnsi="Times New Roman"/>
          <w:kern w:val="28"/>
          <w:sz w:val="25"/>
          <w:szCs w:val="25"/>
          <w:shd w:val="clear" w:color="auto" w:fill="FFFFFF"/>
        </w:rPr>
        <w:t>hội</w:t>
      </w:r>
      <w:proofErr w:type="spellEnd"/>
      <w:r w:rsidRPr="00C568BE">
        <w:rPr>
          <w:rFonts w:ascii="Times New Roman" w:hAnsi="Times New Roman"/>
          <w:kern w:val="28"/>
          <w:sz w:val="25"/>
          <w:szCs w:val="25"/>
          <w:shd w:val="clear" w:color="auto" w:fill="FFFFFF"/>
        </w:rPr>
        <w:t xml:space="preserve"> </w:t>
      </w:r>
      <w:proofErr w:type="spellStart"/>
      <w:r w:rsidRPr="00C568BE">
        <w:rPr>
          <w:rFonts w:ascii="Times New Roman" w:hAnsi="Times New Roman"/>
          <w:kern w:val="28"/>
          <w:sz w:val="25"/>
          <w:szCs w:val="25"/>
          <w:shd w:val="clear" w:color="auto" w:fill="FFFFFF"/>
        </w:rPr>
        <w:t>nhằm</w:t>
      </w:r>
      <w:proofErr w:type="spellEnd"/>
      <w:r w:rsidRPr="00C568BE">
        <w:rPr>
          <w:rFonts w:ascii="Times New Roman" w:hAnsi="Times New Roman"/>
          <w:kern w:val="28"/>
          <w:sz w:val="25"/>
          <w:szCs w:val="25"/>
          <w:shd w:val="clear" w:color="auto" w:fill="FFFFFF"/>
        </w:rPr>
        <w:t xml:space="preserve"> </w:t>
      </w:r>
      <w:proofErr w:type="spellStart"/>
      <w:r w:rsidRPr="00C568BE">
        <w:rPr>
          <w:rFonts w:ascii="Times New Roman" w:hAnsi="Times New Roman"/>
          <w:kern w:val="28"/>
          <w:sz w:val="25"/>
          <w:szCs w:val="25"/>
          <w:shd w:val="clear" w:color="auto" w:fill="FFFFFF"/>
        </w:rPr>
        <w:t>triển</w:t>
      </w:r>
      <w:proofErr w:type="spellEnd"/>
      <w:r w:rsidRPr="00C568BE">
        <w:rPr>
          <w:rFonts w:ascii="Times New Roman" w:hAnsi="Times New Roman"/>
          <w:kern w:val="28"/>
          <w:sz w:val="25"/>
          <w:szCs w:val="25"/>
          <w:shd w:val="clear" w:color="auto" w:fill="FFFFFF"/>
        </w:rPr>
        <w:t xml:space="preserve"> </w:t>
      </w:r>
      <w:proofErr w:type="spellStart"/>
      <w:r w:rsidRPr="00C568BE">
        <w:rPr>
          <w:rFonts w:ascii="Times New Roman" w:hAnsi="Times New Roman"/>
          <w:kern w:val="28"/>
          <w:sz w:val="25"/>
          <w:szCs w:val="25"/>
          <w:shd w:val="clear" w:color="auto" w:fill="FFFFFF"/>
        </w:rPr>
        <w:t>khai</w:t>
      </w:r>
      <w:proofErr w:type="spellEnd"/>
      <w:r w:rsidRPr="00C568BE">
        <w:rPr>
          <w:rFonts w:ascii="Times New Roman" w:hAnsi="Times New Roman"/>
          <w:kern w:val="28"/>
          <w:sz w:val="25"/>
          <w:szCs w:val="25"/>
          <w:shd w:val="clear" w:color="auto" w:fill="FFFFFF"/>
        </w:rPr>
        <w:t xml:space="preserve"> </w:t>
      </w:r>
      <w:proofErr w:type="spellStart"/>
      <w:r w:rsidRPr="00C568BE">
        <w:rPr>
          <w:rFonts w:ascii="Times New Roman" w:hAnsi="Times New Roman"/>
          <w:kern w:val="28"/>
          <w:sz w:val="25"/>
          <w:szCs w:val="25"/>
          <w:shd w:val="clear" w:color="auto" w:fill="FFFFFF"/>
        </w:rPr>
        <w:t>thực</w:t>
      </w:r>
      <w:proofErr w:type="spellEnd"/>
      <w:r w:rsidRPr="00C568BE">
        <w:rPr>
          <w:rFonts w:ascii="Times New Roman" w:hAnsi="Times New Roman"/>
          <w:kern w:val="28"/>
          <w:sz w:val="25"/>
          <w:szCs w:val="25"/>
          <w:shd w:val="clear" w:color="auto" w:fill="FFFFFF"/>
        </w:rPr>
        <w:t xml:space="preserve"> </w:t>
      </w:r>
      <w:proofErr w:type="spellStart"/>
      <w:r w:rsidRPr="00C568BE">
        <w:rPr>
          <w:rFonts w:ascii="Times New Roman" w:hAnsi="Times New Roman"/>
          <w:kern w:val="28"/>
          <w:sz w:val="25"/>
          <w:szCs w:val="25"/>
          <w:shd w:val="clear" w:color="auto" w:fill="FFFFFF"/>
        </w:rPr>
        <w:t>hiện</w:t>
      </w:r>
      <w:proofErr w:type="spellEnd"/>
      <w:r w:rsidRPr="00C568BE">
        <w:rPr>
          <w:rFonts w:ascii="Times New Roman" w:hAnsi="Times New Roman"/>
          <w:kern w:val="28"/>
          <w:sz w:val="25"/>
          <w:szCs w:val="25"/>
          <w:shd w:val="clear" w:color="auto" w:fill="FFFFFF"/>
        </w:rPr>
        <w:t xml:space="preserve"> </w:t>
      </w:r>
      <w:proofErr w:type="spellStart"/>
      <w:r w:rsidRPr="00C568BE">
        <w:rPr>
          <w:rFonts w:ascii="Times New Roman" w:hAnsi="Times New Roman"/>
          <w:kern w:val="28"/>
          <w:sz w:val="25"/>
          <w:szCs w:val="25"/>
          <w:shd w:val="clear" w:color="auto" w:fill="FFFFFF"/>
        </w:rPr>
        <w:t>Nghị</w:t>
      </w:r>
      <w:proofErr w:type="spellEnd"/>
      <w:r w:rsidRPr="00C568BE">
        <w:rPr>
          <w:rFonts w:ascii="Times New Roman" w:hAnsi="Times New Roman"/>
          <w:kern w:val="28"/>
          <w:sz w:val="25"/>
          <w:szCs w:val="25"/>
          <w:shd w:val="clear" w:color="auto" w:fill="FFFFFF"/>
        </w:rPr>
        <w:t xml:space="preserve"> </w:t>
      </w:r>
      <w:proofErr w:type="spellStart"/>
      <w:r w:rsidRPr="00C568BE">
        <w:rPr>
          <w:rFonts w:ascii="Times New Roman" w:hAnsi="Times New Roman"/>
          <w:kern w:val="28"/>
          <w:sz w:val="25"/>
          <w:szCs w:val="25"/>
          <w:shd w:val="clear" w:color="auto" w:fill="FFFFFF"/>
        </w:rPr>
        <w:t>quyết</w:t>
      </w:r>
      <w:proofErr w:type="spellEnd"/>
      <w:r w:rsidRPr="00C568BE">
        <w:rPr>
          <w:rFonts w:ascii="Times New Roman" w:hAnsi="Times New Roman"/>
          <w:kern w:val="28"/>
          <w:sz w:val="25"/>
          <w:szCs w:val="25"/>
          <w:shd w:val="clear" w:color="auto" w:fill="FFFFFF"/>
        </w:rPr>
        <w:t xml:space="preserve"> </w:t>
      </w:r>
      <w:proofErr w:type="spellStart"/>
      <w:r w:rsidRPr="00C568BE">
        <w:rPr>
          <w:rFonts w:ascii="Times New Roman" w:hAnsi="Times New Roman"/>
          <w:kern w:val="28"/>
          <w:sz w:val="25"/>
          <w:szCs w:val="25"/>
          <w:shd w:val="clear" w:color="auto" w:fill="FFFFFF"/>
        </w:rPr>
        <w:t>Đại</w:t>
      </w:r>
      <w:proofErr w:type="spellEnd"/>
      <w:r w:rsidRPr="00C568BE">
        <w:rPr>
          <w:rFonts w:ascii="Times New Roman" w:hAnsi="Times New Roman"/>
          <w:kern w:val="28"/>
          <w:sz w:val="25"/>
          <w:szCs w:val="25"/>
          <w:shd w:val="clear" w:color="auto" w:fill="FFFFFF"/>
        </w:rPr>
        <w:t xml:space="preserve"> </w:t>
      </w:r>
      <w:proofErr w:type="spellStart"/>
      <w:r w:rsidRPr="00C568BE">
        <w:rPr>
          <w:rFonts w:ascii="Times New Roman" w:hAnsi="Times New Roman"/>
          <w:kern w:val="28"/>
          <w:sz w:val="25"/>
          <w:szCs w:val="25"/>
          <w:shd w:val="clear" w:color="auto" w:fill="FFFFFF"/>
        </w:rPr>
        <w:t>hội</w:t>
      </w:r>
      <w:proofErr w:type="spellEnd"/>
      <w:r w:rsidRPr="00C568BE">
        <w:rPr>
          <w:rFonts w:ascii="Times New Roman" w:hAnsi="Times New Roman"/>
          <w:kern w:val="28"/>
          <w:sz w:val="25"/>
          <w:szCs w:val="25"/>
          <w:shd w:val="clear" w:color="auto" w:fill="FFFFFF"/>
        </w:rPr>
        <w:t xml:space="preserve"> </w:t>
      </w:r>
      <w:proofErr w:type="spellStart"/>
      <w:r w:rsidRPr="00C568BE">
        <w:rPr>
          <w:rFonts w:ascii="Times New Roman" w:hAnsi="Times New Roman"/>
          <w:kern w:val="28"/>
          <w:sz w:val="25"/>
          <w:szCs w:val="25"/>
          <w:shd w:val="clear" w:color="auto" w:fill="FFFFFF"/>
        </w:rPr>
        <w:t>đại</w:t>
      </w:r>
      <w:proofErr w:type="spellEnd"/>
      <w:r w:rsidRPr="00C568BE">
        <w:rPr>
          <w:rFonts w:ascii="Times New Roman" w:hAnsi="Times New Roman"/>
          <w:kern w:val="28"/>
          <w:sz w:val="25"/>
          <w:szCs w:val="25"/>
          <w:shd w:val="clear" w:color="auto" w:fill="FFFFFF"/>
        </w:rPr>
        <w:t xml:space="preserve"> </w:t>
      </w:r>
      <w:proofErr w:type="spellStart"/>
      <w:r w:rsidRPr="00C568BE">
        <w:rPr>
          <w:rFonts w:ascii="Times New Roman" w:hAnsi="Times New Roman"/>
          <w:kern w:val="28"/>
          <w:sz w:val="25"/>
          <w:szCs w:val="25"/>
          <w:shd w:val="clear" w:color="auto" w:fill="FFFFFF"/>
        </w:rPr>
        <w:t>biểu</w:t>
      </w:r>
      <w:proofErr w:type="spellEnd"/>
      <w:r w:rsidRPr="00C568BE">
        <w:rPr>
          <w:rFonts w:ascii="Times New Roman" w:hAnsi="Times New Roman"/>
          <w:kern w:val="28"/>
          <w:sz w:val="25"/>
          <w:szCs w:val="25"/>
          <w:shd w:val="clear" w:color="auto" w:fill="FFFFFF"/>
        </w:rPr>
        <w:t xml:space="preserve"> </w:t>
      </w:r>
      <w:proofErr w:type="spellStart"/>
      <w:r w:rsidRPr="00C568BE">
        <w:rPr>
          <w:rFonts w:ascii="Times New Roman" w:hAnsi="Times New Roman"/>
          <w:kern w:val="28"/>
          <w:sz w:val="25"/>
          <w:szCs w:val="25"/>
          <w:shd w:val="clear" w:color="auto" w:fill="FFFFFF"/>
        </w:rPr>
        <w:t>Đảng</w:t>
      </w:r>
      <w:proofErr w:type="spellEnd"/>
      <w:r w:rsidRPr="00C568BE">
        <w:rPr>
          <w:rFonts w:ascii="Times New Roman" w:hAnsi="Times New Roman"/>
          <w:kern w:val="28"/>
          <w:sz w:val="25"/>
          <w:szCs w:val="25"/>
          <w:shd w:val="clear" w:color="auto" w:fill="FFFFFF"/>
        </w:rPr>
        <w:t xml:space="preserve"> </w:t>
      </w:r>
      <w:proofErr w:type="spellStart"/>
      <w:r w:rsidRPr="00C568BE">
        <w:rPr>
          <w:rFonts w:ascii="Times New Roman" w:hAnsi="Times New Roman"/>
          <w:kern w:val="28"/>
          <w:sz w:val="25"/>
          <w:szCs w:val="25"/>
          <w:shd w:val="clear" w:color="auto" w:fill="FFFFFF"/>
        </w:rPr>
        <w:t>bộ</w:t>
      </w:r>
      <w:proofErr w:type="spellEnd"/>
      <w:r w:rsidRPr="00C568BE">
        <w:rPr>
          <w:rFonts w:ascii="Times New Roman" w:hAnsi="Times New Roman"/>
          <w:kern w:val="28"/>
          <w:sz w:val="25"/>
          <w:szCs w:val="25"/>
          <w:shd w:val="clear" w:color="auto" w:fill="FFFFFF"/>
        </w:rPr>
        <w:t xml:space="preserve"> </w:t>
      </w:r>
      <w:proofErr w:type="spellStart"/>
      <w:r w:rsidRPr="00C568BE">
        <w:rPr>
          <w:rFonts w:ascii="Times New Roman" w:hAnsi="Times New Roman"/>
          <w:kern w:val="28"/>
          <w:sz w:val="25"/>
          <w:szCs w:val="25"/>
          <w:shd w:val="clear" w:color="auto" w:fill="FFFFFF"/>
        </w:rPr>
        <w:t>tỉnh</w:t>
      </w:r>
      <w:proofErr w:type="spellEnd"/>
      <w:r w:rsidRPr="00C568BE">
        <w:rPr>
          <w:rFonts w:ascii="Times New Roman" w:hAnsi="Times New Roman"/>
          <w:kern w:val="28"/>
          <w:sz w:val="25"/>
          <w:szCs w:val="25"/>
          <w:shd w:val="clear" w:color="auto" w:fill="FFFFFF"/>
        </w:rPr>
        <w:t xml:space="preserve"> </w:t>
      </w:r>
      <w:proofErr w:type="spellStart"/>
      <w:r w:rsidRPr="00C568BE">
        <w:rPr>
          <w:rFonts w:ascii="Times New Roman" w:hAnsi="Times New Roman"/>
          <w:kern w:val="28"/>
          <w:sz w:val="25"/>
          <w:szCs w:val="25"/>
          <w:shd w:val="clear" w:color="auto" w:fill="FFFFFF"/>
        </w:rPr>
        <w:t>lần</w:t>
      </w:r>
      <w:proofErr w:type="spellEnd"/>
      <w:r w:rsidRPr="00C568BE">
        <w:rPr>
          <w:rFonts w:ascii="Times New Roman" w:hAnsi="Times New Roman"/>
          <w:kern w:val="28"/>
          <w:sz w:val="25"/>
          <w:szCs w:val="25"/>
          <w:shd w:val="clear" w:color="auto" w:fill="FFFFFF"/>
        </w:rPr>
        <w:t xml:space="preserve"> </w:t>
      </w:r>
      <w:proofErr w:type="spellStart"/>
      <w:r w:rsidRPr="00C568BE">
        <w:rPr>
          <w:rFonts w:ascii="Times New Roman" w:hAnsi="Times New Roman"/>
          <w:kern w:val="28"/>
          <w:sz w:val="25"/>
          <w:szCs w:val="25"/>
          <w:shd w:val="clear" w:color="auto" w:fill="FFFFFF"/>
        </w:rPr>
        <w:t>thứ</w:t>
      </w:r>
      <w:proofErr w:type="spellEnd"/>
      <w:r w:rsidRPr="00C568BE">
        <w:rPr>
          <w:rFonts w:ascii="Times New Roman" w:hAnsi="Times New Roman"/>
          <w:kern w:val="28"/>
          <w:sz w:val="25"/>
          <w:szCs w:val="25"/>
          <w:shd w:val="clear" w:color="auto" w:fill="FFFFFF"/>
        </w:rPr>
        <w:t xml:space="preserve"> XII </w:t>
      </w:r>
      <w:proofErr w:type="spellStart"/>
      <w:r w:rsidRPr="00C568BE">
        <w:rPr>
          <w:rFonts w:ascii="Times New Roman" w:hAnsi="Times New Roman"/>
          <w:kern w:val="28"/>
          <w:sz w:val="25"/>
          <w:szCs w:val="25"/>
          <w:shd w:val="clear" w:color="auto" w:fill="FFFFFF"/>
        </w:rPr>
        <w:t>và</w:t>
      </w:r>
      <w:proofErr w:type="spellEnd"/>
      <w:r w:rsidRPr="00C568BE">
        <w:rPr>
          <w:rFonts w:ascii="Times New Roman" w:hAnsi="Times New Roman"/>
          <w:kern w:val="28"/>
          <w:sz w:val="25"/>
          <w:szCs w:val="25"/>
          <w:shd w:val="clear" w:color="auto" w:fill="FFFFFF"/>
        </w:rPr>
        <w:t xml:space="preserve"> </w:t>
      </w:r>
      <w:proofErr w:type="spellStart"/>
      <w:r w:rsidRPr="00C568BE">
        <w:rPr>
          <w:rFonts w:ascii="Times New Roman" w:hAnsi="Times New Roman"/>
          <w:kern w:val="28"/>
          <w:sz w:val="25"/>
          <w:szCs w:val="25"/>
          <w:shd w:val="clear" w:color="auto" w:fill="FFFFFF"/>
        </w:rPr>
        <w:t>kế</w:t>
      </w:r>
      <w:proofErr w:type="spellEnd"/>
      <w:r w:rsidRPr="00C568BE">
        <w:rPr>
          <w:rFonts w:ascii="Times New Roman" w:hAnsi="Times New Roman"/>
          <w:kern w:val="28"/>
          <w:sz w:val="25"/>
          <w:szCs w:val="25"/>
          <w:shd w:val="clear" w:color="auto" w:fill="FFFFFF"/>
        </w:rPr>
        <w:t xml:space="preserve"> </w:t>
      </w:r>
      <w:proofErr w:type="spellStart"/>
      <w:r w:rsidRPr="00C568BE">
        <w:rPr>
          <w:rFonts w:ascii="Times New Roman" w:hAnsi="Times New Roman"/>
          <w:kern w:val="28"/>
          <w:sz w:val="25"/>
          <w:szCs w:val="25"/>
          <w:shd w:val="clear" w:color="auto" w:fill="FFFFFF"/>
        </w:rPr>
        <w:t>hoạch</w:t>
      </w:r>
      <w:proofErr w:type="spellEnd"/>
      <w:r w:rsidRPr="00C568BE">
        <w:rPr>
          <w:rFonts w:ascii="Times New Roman" w:hAnsi="Times New Roman"/>
          <w:kern w:val="28"/>
          <w:sz w:val="25"/>
          <w:szCs w:val="25"/>
          <w:shd w:val="clear" w:color="auto" w:fill="FFFFFF"/>
        </w:rPr>
        <w:t xml:space="preserve"> 5 </w:t>
      </w:r>
      <w:proofErr w:type="spellStart"/>
      <w:r w:rsidRPr="00C568BE">
        <w:rPr>
          <w:rFonts w:ascii="Times New Roman" w:hAnsi="Times New Roman"/>
          <w:kern w:val="28"/>
          <w:sz w:val="25"/>
          <w:szCs w:val="25"/>
          <w:shd w:val="clear" w:color="auto" w:fill="FFFFFF"/>
        </w:rPr>
        <w:t>năm</w:t>
      </w:r>
      <w:proofErr w:type="spellEnd"/>
      <w:r w:rsidRPr="00C568BE">
        <w:rPr>
          <w:rFonts w:ascii="Times New Roman" w:hAnsi="Times New Roman"/>
          <w:kern w:val="28"/>
          <w:sz w:val="25"/>
          <w:szCs w:val="25"/>
          <w:shd w:val="clear" w:color="auto" w:fill="FFFFFF"/>
        </w:rPr>
        <w:t xml:space="preserve"> 2020-2025 </w:t>
      </w:r>
      <w:proofErr w:type="spellStart"/>
      <w:r w:rsidRPr="00C568BE">
        <w:rPr>
          <w:rFonts w:ascii="Times New Roman" w:hAnsi="Times New Roman"/>
          <w:kern w:val="28"/>
          <w:sz w:val="25"/>
          <w:szCs w:val="25"/>
          <w:shd w:val="clear" w:color="auto" w:fill="FFFFFF"/>
        </w:rPr>
        <w:t>theo</w:t>
      </w:r>
      <w:proofErr w:type="spellEnd"/>
      <w:r w:rsidRPr="00C568BE">
        <w:rPr>
          <w:rFonts w:ascii="Times New Roman" w:hAnsi="Times New Roman"/>
          <w:kern w:val="28"/>
          <w:sz w:val="25"/>
          <w:szCs w:val="25"/>
          <w:shd w:val="clear" w:color="auto" w:fill="FFFFFF"/>
        </w:rPr>
        <w:t xml:space="preserve"> </w:t>
      </w:r>
      <w:proofErr w:type="spellStart"/>
      <w:r w:rsidRPr="00C568BE">
        <w:rPr>
          <w:rFonts w:ascii="Times New Roman" w:hAnsi="Times New Roman"/>
          <w:kern w:val="28"/>
          <w:sz w:val="25"/>
          <w:szCs w:val="25"/>
          <w:shd w:val="clear" w:color="auto" w:fill="FFFFFF"/>
        </w:rPr>
        <w:t>Nghị</w:t>
      </w:r>
      <w:proofErr w:type="spellEnd"/>
      <w:r w:rsidRPr="00C568BE">
        <w:rPr>
          <w:rFonts w:ascii="Times New Roman" w:hAnsi="Times New Roman"/>
          <w:kern w:val="28"/>
          <w:sz w:val="25"/>
          <w:szCs w:val="25"/>
          <w:shd w:val="clear" w:color="auto" w:fill="FFFFFF"/>
        </w:rPr>
        <w:t xml:space="preserve"> </w:t>
      </w:r>
      <w:proofErr w:type="spellStart"/>
      <w:r w:rsidRPr="00C568BE">
        <w:rPr>
          <w:rFonts w:ascii="Times New Roman" w:hAnsi="Times New Roman"/>
          <w:kern w:val="28"/>
          <w:sz w:val="25"/>
          <w:szCs w:val="25"/>
          <w:shd w:val="clear" w:color="auto" w:fill="FFFFFF"/>
        </w:rPr>
        <w:t>quyết</w:t>
      </w:r>
      <w:proofErr w:type="spellEnd"/>
      <w:r w:rsidRPr="00C568BE">
        <w:rPr>
          <w:rFonts w:ascii="Times New Roman" w:hAnsi="Times New Roman"/>
          <w:kern w:val="28"/>
          <w:sz w:val="25"/>
          <w:szCs w:val="25"/>
          <w:shd w:val="clear" w:color="auto" w:fill="FFFFFF"/>
        </w:rPr>
        <w:t xml:space="preserve"> </w:t>
      </w:r>
      <w:proofErr w:type="spellStart"/>
      <w:r w:rsidRPr="00C568BE">
        <w:rPr>
          <w:rFonts w:ascii="Times New Roman" w:hAnsi="Times New Roman"/>
          <w:kern w:val="28"/>
          <w:sz w:val="25"/>
          <w:szCs w:val="25"/>
          <w:shd w:val="clear" w:color="auto" w:fill="FFFFFF"/>
        </w:rPr>
        <w:t>của</w:t>
      </w:r>
      <w:proofErr w:type="spellEnd"/>
      <w:r w:rsidRPr="00C568BE">
        <w:rPr>
          <w:rFonts w:ascii="Times New Roman" w:hAnsi="Times New Roman"/>
          <w:kern w:val="28"/>
          <w:sz w:val="25"/>
          <w:szCs w:val="25"/>
          <w:shd w:val="clear" w:color="auto" w:fill="FFFFFF"/>
        </w:rPr>
        <w:t xml:space="preserve"> </w:t>
      </w:r>
      <w:proofErr w:type="spellStart"/>
      <w:r w:rsidRPr="00C568BE">
        <w:rPr>
          <w:rFonts w:ascii="Times New Roman" w:hAnsi="Times New Roman"/>
          <w:kern w:val="28"/>
          <w:sz w:val="25"/>
          <w:szCs w:val="25"/>
          <w:shd w:val="clear" w:color="auto" w:fill="FFFFFF"/>
        </w:rPr>
        <w:t>Hội</w:t>
      </w:r>
      <w:proofErr w:type="spellEnd"/>
      <w:r w:rsidRPr="00C568BE">
        <w:rPr>
          <w:rFonts w:ascii="Times New Roman" w:hAnsi="Times New Roman"/>
          <w:kern w:val="28"/>
          <w:sz w:val="25"/>
          <w:szCs w:val="25"/>
          <w:shd w:val="clear" w:color="auto" w:fill="FFFFFF"/>
        </w:rPr>
        <w:t xml:space="preserve"> </w:t>
      </w:r>
      <w:proofErr w:type="spellStart"/>
      <w:r w:rsidRPr="00C568BE">
        <w:rPr>
          <w:rFonts w:ascii="Times New Roman" w:hAnsi="Times New Roman"/>
          <w:kern w:val="28"/>
          <w:sz w:val="25"/>
          <w:szCs w:val="25"/>
          <w:shd w:val="clear" w:color="auto" w:fill="FFFFFF"/>
        </w:rPr>
        <w:t>đồng</w:t>
      </w:r>
      <w:proofErr w:type="spellEnd"/>
      <w:r w:rsidRPr="00C568BE">
        <w:rPr>
          <w:rFonts w:ascii="Times New Roman" w:hAnsi="Times New Roman"/>
          <w:kern w:val="28"/>
          <w:sz w:val="25"/>
          <w:szCs w:val="25"/>
          <w:shd w:val="clear" w:color="auto" w:fill="FFFFFF"/>
        </w:rPr>
        <w:t xml:space="preserve"> </w:t>
      </w:r>
      <w:proofErr w:type="spellStart"/>
      <w:r w:rsidRPr="00C568BE">
        <w:rPr>
          <w:rFonts w:ascii="Times New Roman" w:hAnsi="Times New Roman"/>
          <w:kern w:val="28"/>
          <w:sz w:val="25"/>
          <w:szCs w:val="25"/>
          <w:shd w:val="clear" w:color="auto" w:fill="FFFFFF"/>
        </w:rPr>
        <w:t>nhân</w:t>
      </w:r>
      <w:proofErr w:type="spellEnd"/>
      <w:r w:rsidRPr="00C568BE">
        <w:rPr>
          <w:rFonts w:ascii="Times New Roman" w:hAnsi="Times New Roman"/>
          <w:kern w:val="28"/>
          <w:sz w:val="25"/>
          <w:szCs w:val="25"/>
          <w:shd w:val="clear" w:color="auto" w:fill="FFFFFF"/>
        </w:rPr>
        <w:t xml:space="preserve"> </w:t>
      </w:r>
      <w:proofErr w:type="spellStart"/>
      <w:r w:rsidRPr="00C568BE">
        <w:rPr>
          <w:rFonts w:ascii="Times New Roman" w:hAnsi="Times New Roman"/>
          <w:kern w:val="28"/>
          <w:sz w:val="25"/>
          <w:szCs w:val="25"/>
          <w:shd w:val="clear" w:color="auto" w:fill="FFFFFF"/>
        </w:rPr>
        <w:t>dân</w:t>
      </w:r>
      <w:proofErr w:type="spellEnd"/>
      <w:r w:rsidRPr="00C568BE">
        <w:rPr>
          <w:rFonts w:ascii="Times New Roman" w:hAnsi="Times New Roman"/>
          <w:kern w:val="28"/>
          <w:sz w:val="25"/>
          <w:szCs w:val="25"/>
          <w:shd w:val="clear" w:color="auto" w:fill="FFFFFF"/>
        </w:rPr>
        <w:t xml:space="preserve"> </w:t>
      </w:r>
      <w:proofErr w:type="spellStart"/>
      <w:r w:rsidRPr="00C568BE">
        <w:rPr>
          <w:rFonts w:ascii="Times New Roman" w:hAnsi="Times New Roman"/>
          <w:kern w:val="28"/>
          <w:sz w:val="25"/>
          <w:szCs w:val="25"/>
          <w:shd w:val="clear" w:color="auto" w:fill="FFFFFF"/>
        </w:rPr>
        <w:t>tỉnh</w:t>
      </w:r>
      <w:proofErr w:type="spellEnd"/>
      <w:r w:rsidRPr="00C568BE">
        <w:rPr>
          <w:rFonts w:ascii="Times New Roman" w:hAnsi="Times New Roman"/>
          <w:kern w:val="28"/>
          <w:sz w:val="25"/>
          <w:szCs w:val="25"/>
          <w:shd w:val="clear" w:color="auto" w:fill="FFFFFF"/>
        </w:rPr>
        <w:t xml:space="preserve">, </w:t>
      </w:r>
      <w:proofErr w:type="spellStart"/>
      <w:r w:rsidRPr="00C568BE">
        <w:rPr>
          <w:rFonts w:ascii="Times New Roman" w:hAnsi="Times New Roman"/>
          <w:kern w:val="28"/>
          <w:sz w:val="25"/>
          <w:szCs w:val="25"/>
          <w:shd w:val="clear" w:color="auto" w:fill="FFFFFF"/>
        </w:rPr>
        <w:t>gắn</w:t>
      </w:r>
      <w:proofErr w:type="spellEnd"/>
      <w:r w:rsidRPr="00C568BE">
        <w:rPr>
          <w:rFonts w:ascii="Times New Roman" w:hAnsi="Times New Roman"/>
          <w:kern w:val="28"/>
          <w:sz w:val="25"/>
          <w:szCs w:val="25"/>
          <w:shd w:val="clear" w:color="auto" w:fill="FFFFFF"/>
        </w:rPr>
        <w:t xml:space="preserve"> </w:t>
      </w:r>
      <w:proofErr w:type="spellStart"/>
      <w:r w:rsidRPr="00C568BE">
        <w:rPr>
          <w:rFonts w:ascii="Times New Roman" w:hAnsi="Times New Roman"/>
          <w:kern w:val="28"/>
          <w:sz w:val="25"/>
          <w:szCs w:val="25"/>
          <w:shd w:val="clear" w:color="auto" w:fill="FFFFFF"/>
        </w:rPr>
        <w:t>với</w:t>
      </w:r>
      <w:proofErr w:type="spellEnd"/>
      <w:r w:rsidRPr="00C568BE">
        <w:rPr>
          <w:rFonts w:ascii="Times New Roman" w:hAnsi="Times New Roman"/>
          <w:kern w:val="28"/>
          <w:sz w:val="25"/>
          <w:szCs w:val="25"/>
          <w:shd w:val="clear" w:color="auto" w:fill="FFFFFF"/>
        </w:rPr>
        <w:t xml:space="preserve"> </w:t>
      </w:r>
      <w:proofErr w:type="spellStart"/>
      <w:r w:rsidRPr="00C568BE">
        <w:rPr>
          <w:rFonts w:ascii="Times New Roman" w:hAnsi="Times New Roman"/>
          <w:kern w:val="28"/>
          <w:sz w:val="25"/>
          <w:szCs w:val="25"/>
          <w:shd w:val="clear" w:color="auto" w:fill="FFFFFF"/>
        </w:rPr>
        <w:t>thực</w:t>
      </w:r>
      <w:proofErr w:type="spellEnd"/>
      <w:r w:rsidRPr="00C568BE">
        <w:rPr>
          <w:rFonts w:ascii="Times New Roman" w:hAnsi="Times New Roman"/>
          <w:kern w:val="28"/>
          <w:sz w:val="25"/>
          <w:szCs w:val="25"/>
          <w:shd w:val="clear" w:color="auto" w:fill="FFFFFF"/>
        </w:rPr>
        <w:t xml:space="preserve"> </w:t>
      </w:r>
      <w:proofErr w:type="spellStart"/>
      <w:r w:rsidRPr="00C568BE">
        <w:rPr>
          <w:rFonts w:ascii="Times New Roman" w:hAnsi="Times New Roman"/>
          <w:kern w:val="28"/>
          <w:sz w:val="25"/>
          <w:szCs w:val="25"/>
          <w:shd w:val="clear" w:color="auto" w:fill="FFFFFF"/>
        </w:rPr>
        <w:t>hiện</w:t>
      </w:r>
      <w:proofErr w:type="spellEnd"/>
      <w:r w:rsidRPr="00C568BE">
        <w:rPr>
          <w:rFonts w:ascii="Times New Roman" w:hAnsi="Times New Roman"/>
          <w:kern w:val="28"/>
          <w:sz w:val="25"/>
          <w:szCs w:val="25"/>
          <w:shd w:val="clear" w:color="auto" w:fill="FFFFFF"/>
        </w:rPr>
        <w:t xml:space="preserve"> </w:t>
      </w:r>
      <w:proofErr w:type="spellStart"/>
      <w:r w:rsidRPr="00C568BE">
        <w:rPr>
          <w:rFonts w:ascii="Times New Roman" w:hAnsi="Times New Roman"/>
          <w:kern w:val="28"/>
          <w:sz w:val="25"/>
          <w:szCs w:val="25"/>
          <w:shd w:val="clear" w:color="auto" w:fill="FFFFFF"/>
        </w:rPr>
        <w:t>Nghị</w:t>
      </w:r>
      <w:proofErr w:type="spellEnd"/>
      <w:r w:rsidRPr="00C568BE">
        <w:rPr>
          <w:rFonts w:ascii="Times New Roman" w:hAnsi="Times New Roman"/>
          <w:kern w:val="28"/>
          <w:sz w:val="25"/>
          <w:szCs w:val="25"/>
          <w:shd w:val="clear" w:color="auto" w:fill="FFFFFF"/>
        </w:rPr>
        <w:t xml:space="preserve"> </w:t>
      </w:r>
      <w:proofErr w:type="spellStart"/>
      <w:r w:rsidRPr="00C568BE">
        <w:rPr>
          <w:rFonts w:ascii="Times New Roman" w:hAnsi="Times New Roman"/>
          <w:kern w:val="28"/>
          <w:sz w:val="25"/>
          <w:szCs w:val="25"/>
          <w:shd w:val="clear" w:color="auto" w:fill="FFFFFF"/>
        </w:rPr>
        <w:t>quyết</w:t>
      </w:r>
      <w:proofErr w:type="spellEnd"/>
      <w:r w:rsidRPr="00C568BE">
        <w:rPr>
          <w:rFonts w:ascii="Times New Roman" w:hAnsi="Times New Roman"/>
          <w:kern w:val="28"/>
          <w:sz w:val="25"/>
          <w:szCs w:val="25"/>
          <w:shd w:val="clear" w:color="auto" w:fill="FFFFFF"/>
        </w:rPr>
        <w:t xml:space="preserve"> </w:t>
      </w:r>
      <w:proofErr w:type="spellStart"/>
      <w:r w:rsidRPr="00C568BE">
        <w:rPr>
          <w:rFonts w:ascii="Times New Roman" w:hAnsi="Times New Roman"/>
          <w:kern w:val="28"/>
          <w:sz w:val="25"/>
          <w:szCs w:val="25"/>
          <w:shd w:val="clear" w:color="auto" w:fill="FFFFFF"/>
        </w:rPr>
        <w:t>Đại</w:t>
      </w:r>
      <w:proofErr w:type="spellEnd"/>
      <w:r w:rsidRPr="00C568BE">
        <w:rPr>
          <w:rFonts w:ascii="Times New Roman" w:hAnsi="Times New Roman"/>
          <w:kern w:val="28"/>
          <w:sz w:val="25"/>
          <w:szCs w:val="25"/>
          <w:shd w:val="clear" w:color="auto" w:fill="FFFFFF"/>
        </w:rPr>
        <w:t xml:space="preserve"> </w:t>
      </w:r>
      <w:proofErr w:type="spellStart"/>
      <w:r w:rsidRPr="00C568BE">
        <w:rPr>
          <w:rFonts w:ascii="Times New Roman" w:hAnsi="Times New Roman"/>
          <w:kern w:val="28"/>
          <w:sz w:val="25"/>
          <w:szCs w:val="25"/>
          <w:shd w:val="clear" w:color="auto" w:fill="FFFFFF"/>
        </w:rPr>
        <w:t>hội</w:t>
      </w:r>
      <w:proofErr w:type="spellEnd"/>
      <w:r w:rsidRPr="00C568BE">
        <w:rPr>
          <w:rFonts w:ascii="Times New Roman" w:hAnsi="Times New Roman"/>
          <w:kern w:val="28"/>
          <w:sz w:val="25"/>
          <w:szCs w:val="25"/>
          <w:shd w:val="clear" w:color="auto" w:fill="FFFFFF"/>
        </w:rPr>
        <w:t xml:space="preserve"> </w:t>
      </w:r>
      <w:proofErr w:type="spellStart"/>
      <w:r w:rsidRPr="00C568BE">
        <w:rPr>
          <w:rFonts w:ascii="Times New Roman" w:hAnsi="Times New Roman"/>
          <w:kern w:val="28"/>
          <w:sz w:val="25"/>
          <w:szCs w:val="25"/>
          <w:shd w:val="clear" w:color="auto" w:fill="FFFFFF"/>
        </w:rPr>
        <w:t>đại</w:t>
      </w:r>
      <w:proofErr w:type="spellEnd"/>
      <w:r w:rsidRPr="00C568BE">
        <w:rPr>
          <w:rFonts w:ascii="Times New Roman" w:hAnsi="Times New Roman"/>
          <w:kern w:val="28"/>
          <w:sz w:val="25"/>
          <w:szCs w:val="25"/>
          <w:shd w:val="clear" w:color="auto" w:fill="FFFFFF"/>
        </w:rPr>
        <w:t xml:space="preserve"> </w:t>
      </w:r>
      <w:proofErr w:type="spellStart"/>
      <w:r w:rsidRPr="00C568BE">
        <w:rPr>
          <w:rFonts w:ascii="Times New Roman" w:hAnsi="Times New Roman"/>
          <w:kern w:val="28"/>
          <w:sz w:val="25"/>
          <w:szCs w:val="25"/>
          <w:shd w:val="clear" w:color="auto" w:fill="FFFFFF"/>
        </w:rPr>
        <w:t>biểu</w:t>
      </w:r>
      <w:proofErr w:type="spellEnd"/>
      <w:r w:rsidRPr="00C568BE">
        <w:rPr>
          <w:rFonts w:ascii="Times New Roman" w:hAnsi="Times New Roman"/>
          <w:kern w:val="28"/>
          <w:sz w:val="25"/>
          <w:szCs w:val="25"/>
          <w:shd w:val="clear" w:color="auto" w:fill="FFFFFF"/>
        </w:rPr>
        <w:t xml:space="preserve"> </w:t>
      </w:r>
      <w:proofErr w:type="spellStart"/>
      <w:r w:rsidRPr="00C568BE">
        <w:rPr>
          <w:rFonts w:ascii="Times New Roman" w:hAnsi="Times New Roman"/>
          <w:kern w:val="28"/>
          <w:sz w:val="25"/>
          <w:szCs w:val="25"/>
          <w:shd w:val="clear" w:color="auto" w:fill="FFFFFF"/>
        </w:rPr>
        <w:t>toàn</w:t>
      </w:r>
      <w:proofErr w:type="spellEnd"/>
      <w:r w:rsidRPr="00C568BE">
        <w:rPr>
          <w:rFonts w:ascii="Times New Roman" w:hAnsi="Times New Roman"/>
          <w:kern w:val="28"/>
          <w:sz w:val="25"/>
          <w:szCs w:val="25"/>
          <w:shd w:val="clear" w:color="auto" w:fill="FFFFFF"/>
        </w:rPr>
        <w:t xml:space="preserve"> </w:t>
      </w:r>
      <w:proofErr w:type="spellStart"/>
      <w:r w:rsidRPr="00C568BE">
        <w:rPr>
          <w:rFonts w:ascii="Times New Roman" w:hAnsi="Times New Roman"/>
          <w:kern w:val="28"/>
          <w:sz w:val="25"/>
          <w:szCs w:val="25"/>
          <w:shd w:val="clear" w:color="auto" w:fill="FFFFFF"/>
        </w:rPr>
        <w:t>quốc</w:t>
      </w:r>
      <w:proofErr w:type="spellEnd"/>
      <w:r w:rsidRPr="00C568BE">
        <w:rPr>
          <w:rFonts w:ascii="Times New Roman" w:hAnsi="Times New Roman"/>
          <w:kern w:val="28"/>
          <w:sz w:val="25"/>
          <w:szCs w:val="25"/>
          <w:shd w:val="clear" w:color="auto" w:fill="FFFFFF"/>
        </w:rPr>
        <w:t xml:space="preserve"> </w:t>
      </w:r>
      <w:proofErr w:type="spellStart"/>
      <w:r w:rsidRPr="00C568BE">
        <w:rPr>
          <w:rFonts w:ascii="Times New Roman" w:hAnsi="Times New Roman"/>
          <w:kern w:val="28"/>
          <w:sz w:val="25"/>
          <w:szCs w:val="25"/>
          <w:shd w:val="clear" w:color="auto" w:fill="FFFFFF"/>
        </w:rPr>
        <w:t>lần</w:t>
      </w:r>
      <w:proofErr w:type="spellEnd"/>
      <w:r w:rsidRPr="00C568BE">
        <w:rPr>
          <w:rFonts w:ascii="Times New Roman" w:hAnsi="Times New Roman"/>
          <w:kern w:val="28"/>
          <w:sz w:val="25"/>
          <w:szCs w:val="25"/>
          <w:shd w:val="clear" w:color="auto" w:fill="FFFFFF"/>
        </w:rPr>
        <w:t xml:space="preserve"> </w:t>
      </w:r>
      <w:proofErr w:type="spellStart"/>
      <w:r w:rsidRPr="00C568BE">
        <w:rPr>
          <w:rFonts w:ascii="Times New Roman" w:hAnsi="Times New Roman"/>
          <w:kern w:val="28"/>
          <w:sz w:val="25"/>
          <w:szCs w:val="25"/>
          <w:shd w:val="clear" w:color="auto" w:fill="FFFFFF"/>
        </w:rPr>
        <w:t>thứ</w:t>
      </w:r>
      <w:proofErr w:type="spellEnd"/>
      <w:r w:rsidRPr="00C568BE">
        <w:rPr>
          <w:rFonts w:ascii="Times New Roman" w:hAnsi="Times New Roman"/>
          <w:kern w:val="28"/>
          <w:sz w:val="25"/>
          <w:szCs w:val="25"/>
          <w:shd w:val="clear" w:color="auto" w:fill="FFFFFF"/>
        </w:rPr>
        <w:t xml:space="preserve"> XIII </w:t>
      </w:r>
      <w:proofErr w:type="spellStart"/>
      <w:r w:rsidRPr="00C568BE">
        <w:rPr>
          <w:rFonts w:ascii="Times New Roman" w:hAnsi="Times New Roman"/>
          <w:kern w:val="28"/>
          <w:sz w:val="25"/>
          <w:szCs w:val="25"/>
          <w:shd w:val="clear" w:color="auto" w:fill="FFFFFF"/>
        </w:rPr>
        <w:t>của</w:t>
      </w:r>
      <w:proofErr w:type="spellEnd"/>
      <w:r w:rsidRPr="00C568BE">
        <w:rPr>
          <w:rFonts w:ascii="Times New Roman" w:hAnsi="Times New Roman"/>
          <w:kern w:val="28"/>
          <w:sz w:val="25"/>
          <w:szCs w:val="25"/>
          <w:shd w:val="clear" w:color="auto" w:fill="FFFFFF"/>
        </w:rPr>
        <w:t xml:space="preserve"> </w:t>
      </w:r>
      <w:proofErr w:type="spellStart"/>
      <w:r w:rsidRPr="00C568BE">
        <w:rPr>
          <w:rFonts w:ascii="Times New Roman" w:hAnsi="Times New Roman"/>
          <w:kern w:val="28"/>
          <w:sz w:val="25"/>
          <w:szCs w:val="25"/>
          <w:shd w:val="clear" w:color="auto" w:fill="FFFFFF"/>
        </w:rPr>
        <w:t>Đảng</w:t>
      </w:r>
      <w:proofErr w:type="spellEnd"/>
      <w:r w:rsidRPr="00C568BE">
        <w:rPr>
          <w:rFonts w:ascii="Times New Roman" w:hAnsi="Times New Roman"/>
          <w:kern w:val="28"/>
          <w:sz w:val="25"/>
          <w:szCs w:val="25"/>
          <w:shd w:val="clear" w:color="auto" w:fill="FFFFFF"/>
        </w:rPr>
        <w:t xml:space="preserve"> </w:t>
      </w:r>
      <w:proofErr w:type="spellStart"/>
      <w:r w:rsidRPr="00C568BE">
        <w:rPr>
          <w:rFonts w:ascii="Times New Roman" w:hAnsi="Times New Roman"/>
          <w:kern w:val="28"/>
          <w:sz w:val="25"/>
          <w:szCs w:val="25"/>
          <w:shd w:val="clear" w:color="auto" w:fill="FFFFFF"/>
        </w:rPr>
        <w:t>và</w:t>
      </w:r>
      <w:proofErr w:type="spellEnd"/>
      <w:r w:rsidRPr="00C568BE">
        <w:rPr>
          <w:rFonts w:ascii="Times New Roman" w:hAnsi="Times New Roman"/>
          <w:kern w:val="28"/>
          <w:sz w:val="25"/>
          <w:szCs w:val="25"/>
          <w:shd w:val="clear" w:color="auto" w:fill="FFFFFF"/>
        </w:rPr>
        <w:t xml:space="preserve"> </w:t>
      </w:r>
      <w:proofErr w:type="spellStart"/>
      <w:r w:rsidRPr="00C568BE">
        <w:rPr>
          <w:rFonts w:ascii="Times New Roman" w:hAnsi="Times New Roman"/>
          <w:kern w:val="28"/>
          <w:sz w:val="25"/>
          <w:szCs w:val="25"/>
          <w:shd w:val="clear" w:color="auto" w:fill="FFFFFF"/>
        </w:rPr>
        <w:t>Nghị</w:t>
      </w:r>
      <w:proofErr w:type="spellEnd"/>
      <w:r w:rsidRPr="00C568BE">
        <w:rPr>
          <w:rFonts w:ascii="Times New Roman" w:hAnsi="Times New Roman"/>
          <w:kern w:val="28"/>
          <w:sz w:val="25"/>
          <w:szCs w:val="25"/>
          <w:shd w:val="clear" w:color="auto" w:fill="FFFFFF"/>
        </w:rPr>
        <w:t xml:space="preserve"> </w:t>
      </w:r>
      <w:proofErr w:type="spellStart"/>
      <w:r w:rsidRPr="00C568BE">
        <w:rPr>
          <w:rFonts w:ascii="Times New Roman" w:hAnsi="Times New Roman"/>
          <w:kern w:val="28"/>
          <w:sz w:val="25"/>
          <w:szCs w:val="25"/>
          <w:shd w:val="clear" w:color="auto" w:fill="FFFFFF"/>
        </w:rPr>
        <w:t>quyết</w:t>
      </w:r>
      <w:proofErr w:type="spellEnd"/>
      <w:r w:rsidRPr="00C568BE">
        <w:rPr>
          <w:rFonts w:ascii="Times New Roman" w:hAnsi="Times New Roman"/>
          <w:kern w:val="28"/>
          <w:sz w:val="25"/>
          <w:szCs w:val="25"/>
          <w:shd w:val="clear" w:color="auto" w:fill="FFFFFF"/>
        </w:rPr>
        <w:t xml:space="preserve"> </w:t>
      </w:r>
      <w:proofErr w:type="spellStart"/>
      <w:r w:rsidRPr="00C568BE">
        <w:rPr>
          <w:rFonts w:ascii="Times New Roman" w:hAnsi="Times New Roman"/>
          <w:kern w:val="28"/>
          <w:sz w:val="25"/>
          <w:szCs w:val="25"/>
          <w:shd w:val="clear" w:color="auto" w:fill="FFFFFF"/>
        </w:rPr>
        <w:t>của</w:t>
      </w:r>
      <w:proofErr w:type="spellEnd"/>
      <w:r w:rsidRPr="00C568BE">
        <w:rPr>
          <w:rFonts w:ascii="Times New Roman" w:hAnsi="Times New Roman"/>
          <w:kern w:val="28"/>
          <w:sz w:val="25"/>
          <w:szCs w:val="25"/>
          <w:shd w:val="clear" w:color="auto" w:fill="FFFFFF"/>
        </w:rPr>
        <w:t xml:space="preserve"> Quốc </w:t>
      </w:r>
      <w:proofErr w:type="spellStart"/>
      <w:r w:rsidRPr="00C568BE">
        <w:rPr>
          <w:rFonts w:ascii="Times New Roman" w:hAnsi="Times New Roman"/>
          <w:kern w:val="28"/>
          <w:sz w:val="25"/>
          <w:szCs w:val="25"/>
          <w:shd w:val="clear" w:color="auto" w:fill="FFFFFF"/>
        </w:rPr>
        <w:t>hội</w:t>
      </w:r>
      <w:proofErr w:type="spellEnd"/>
      <w:r w:rsidRPr="00C568BE">
        <w:rPr>
          <w:rFonts w:ascii="Times New Roman" w:hAnsi="Times New Roman"/>
          <w:kern w:val="28"/>
          <w:sz w:val="25"/>
          <w:szCs w:val="25"/>
          <w:shd w:val="clear" w:color="auto" w:fill="FFFFFF"/>
        </w:rPr>
        <w:t>.</w:t>
      </w:r>
    </w:p>
    <w:p w14:paraId="7C878048" w14:textId="77777777" w:rsidR="0003068A" w:rsidRPr="00C568BE" w:rsidRDefault="0003068A" w:rsidP="0003068A">
      <w:pPr>
        <w:shd w:val="clear" w:color="auto" w:fill="FFFFFF"/>
        <w:spacing w:before="120" w:line="288" w:lineRule="auto"/>
        <w:ind w:firstLine="567"/>
        <w:jc w:val="both"/>
        <w:rPr>
          <w:rStyle w:val="fontstyle01"/>
          <w:rFonts w:ascii="Times New Roman" w:eastAsia="Calibri" w:hAnsi="Times New Roman"/>
          <w:sz w:val="25"/>
          <w:szCs w:val="25"/>
        </w:rPr>
      </w:pPr>
      <w:r w:rsidRPr="00C568BE">
        <w:rPr>
          <w:rStyle w:val="fontstyle01"/>
          <w:rFonts w:ascii="Times New Roman" w:eastAsia="Calibri" w:hAnsi="Times New Roman"/>
          <w:sz w:val="25"/>
          <w:szCs w:val="25"/>
        </w:rPr>
        <w:t xml:space="preserve">Trong </w:t>
      </w:r>
      <w:proofErr w:type="spellStart"/>
      <w:r w:rsidRPr="00C568BE">
        <w:rPr>
          <w:rStyle w:val="fontstyle01"/>
          <w:rFonts w:ascii="Times New Roman" w:eastAsia="Calibri" w:hAnsi="Times New Roman"/>
          <w:sz w:val="25"/>
          <w:szCs w:val="25"/>
        </w:rPr>
        <w:t>năm</w:t>
      </w:r>
      <w:proofErr w:type="spellEnd"/>
      <w:r w:rsidRPr="00C568BE">
        <w:rPr>
          <w:rStyle w:val="fontstyle01"/>
          <w:rFonts w:ascii="Times New Roman" w:eastAsia="Calibri" w:hAnsi="Times New Roman"/>
          <w:sz w:val="25"/>
          <w:szCs w:val="25"/>
        </w:rPr>
        <w:t xml:space="preserve"> 2023 </w:t>
      </w:r>
      <w:proofErr w:type="spellStart"/>
      <w:r w:rsidRPr="00C568BE">
        <w:rPr>
          <w:rStyle w:val="fontstyle01"/>
          <w:rFonts w:ascii="Times New Roman" w:eastAsia="Calibri" w:hAnsi="Times New Roman"/>
          <w:sz w:val="25"/>
          <w:szCs w:val="25"/>
        </w:rPr>
        <w:t>tình</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hình</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phát</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triển</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kinh</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tế</w:t>
      </w:r>
      <w:proofErr w:type="spellEnd"/>
      <w:r w:rsidRPr="00C568BE">
        <w:rPr>
          <w:rStyle w:val="fontstyle01"/>
          <w:rFonts w:ascii="Times New Roman" w:eastAsia="Calibri" w:hAnsi="Times New Roman"/>
          <w:sz w:val="25"/>
          <w:szCs w:val="25"/>
        </w:rPr>
        <w:t xml:space="preserve"> - </w:t>
      </w:r>
      <w:proofErr w:type="spellStart"/>
      <w:r w:rsidRPr="00C568BE">
        <w:rPr>
          <w:rStyle w:val="fontstyle01"/>
          <w:rFonts w:ascii="Times New Roman" w:eastAsia="Calibri" w:hAnsi="Times New Roman"/>
          <w:sz w:val="25"/>
          <w:szCs w:val="25"/>
        </w:rPr>
        <w:t>xã</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hội</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trên</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địa</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bàn</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tỉnh</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mặc</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dù</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còn</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gặp</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nhiều</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khó</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khăn</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như</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điều</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kiện</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thời</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tiết</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không</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thuận</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lợi</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hạn</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hán</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kéo</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dài</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ảnh</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hưởng</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trực</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tiếp</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đến</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sản</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xuất</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nông</w:t>
      </w:r>
      <w:proofErr w:type="spellEnd"/>
      <w:r w:rsidRPr="00C568BE">
        <w:rPr>
          <w:rStyle w:val="fontstyle01"/>
          <w:rFonts w:ascii="Times New Roman" w:eastAsia="Calibri" w:hAnsi="Times New Roman"/>
          <w:sz w:val="25"/>
          <w:szCs w:val="25"/>
          <w:lang w:val="vi-VN"/>
        </w:rPr>
        <w:t>,</w:t>
      </w:r>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lâm</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nghiệp</w:t>
      </w:r>
      <w:proofErr w:type="spellEnd"/>
      <w:r w:rsidRPr="00C568BE">
        <w:rPr>
          <w:rStyle w:val="fontstyle01"/>
          <w:rFonts w:ascii="Times New Roman" w:eastAsia="Calibri" w:hAnsi="Times New Roman"/>
          <w:sz w:val="25"/>
          <w:szCs w:val="25"/>
          <w:lang w:val="vi-VN"/>
        </w:rPr>
        <w:t xml:space="preserve"> và thuỷ sản</w:t>
      </w:r>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ngành</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sản</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xuất</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phân</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phối</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điện</w:t>
      </w:r>
      <w:proofErr w:type="spellEnd"/>
      <w:r w:rsidRPr="00C568BE">
        <w:rPr>
          <w:rStyle w:val="fontstyle01"/>
          <w:rFonts w:ascii="Times New Roman" w:eastAsia="Calibri" w:hAnsi="Times New Roman"/>
          <w:sz w:val="25"/>
          <w:szCs w:val="25"/>
        </w:rPr>
        <w:t xml:space="preserve"> do </w:t>
      </w:r>
      <w:proofErr w:type="spellStart"/>
      <w:r w:rsidRPr="00C568BE">
        <w:rPr>
          <w:rStyle w:val="fontstyle01"/>
          <w:rFonts w:ascii="Times New Roman" w:eastAsia="Calibri" w:hAnsi="Times New Roman"/>
          <w:sz w:val="25"/>
          <w:szCs w:val="25"/>
        </w:rPr>
        <w:t>đó</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đã</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gây</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tác</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động</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không</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nhỏ</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đến</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hoạt</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động</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sản</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xuất</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kinh</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doanh</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phát</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triển</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kinh</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tế</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trên</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địa</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bàn</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tỉnh</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Nhưng</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dưới</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sự</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chỉ</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đạo</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và</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điều</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hành</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quyết</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liệt</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của</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các</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cấp</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lãnh</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đạo</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và</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các</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địa</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phương</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với</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sự</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vào</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cuộc</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của</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cả</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hệ</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thống</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chính</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trị</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và</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sự</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chung</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sức</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đồng</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lòng</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với</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quyết</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tâm</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cao</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của</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Đảng</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bộ</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chính</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quyền</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và</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nhân</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dân</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các</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dân</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tộc</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trên</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địa</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bàn</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tỉnh</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kinh</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tế</w:t>
      </w:r>
      <w:proofErr w:type="spellEnd"/>
      <w:r w:rsidRPr="00C568BE">
        <w:rPr>
          <w:rStyle w:val="fontstyle01"/>
          <w:rFonts w:ascii="Times New Roman" w:eastAsia="Calibri" w:hAnsi="Times New Roman"/>
          <w:sz w:val="25"/>
          <w:szCs w:val="25"/>
        </w:rPr>
        <w:t xml:space="preserve"> - </w:t>
      </w:r>
      <w:proofErr w:type="spellStart"/>
      <w:r w:rsidRPr="00C568BE">
        <w:rPr>
          <w:rStyle w:val="fontstyle01"/>
          <w:rFonts w:ascii="Times New Roman" w:eastAsia="Calibri" w:hAnsi="Times New Roman"/>
          <w:sz w:val="25"/>
          <w:szCs w:val="25"/>
        </w:rPr>
        <w:t>xã</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hội</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tiếp</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tục</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ổn</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định</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và</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phát</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triển</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đời</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sống</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vật</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chất</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và</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tinh</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thần</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của</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nhân</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dân</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ngày</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một</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nâng</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cao</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công</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tác</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đảm</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bảo</w:t>
      </w:r>
      <w:proofErr w:type="spellEnd"/>
      <w:r w:rsidRPr="00C568BE">
        <w:rPr>
          <w:rStyle w:val="fontstyle01"/>
          <w:rFonts w:ascii="Times New Roman" w:eastAsia="Calibri" w:hAnsi="Times New Roman"/>
          <w:sz w:val="25"/>
          <w:szCs w:val="25"/>
        </w:rPr>
        <w:t xml:space="preserve"> an </w:t>
      </w:r>
      <w:proofErr w:type="spellStart"/>
      <w:r w:rsidRPr="00C568BE">
        <w:rPr>
          <w:rStyle w:val="fontstyle01"/>
          <w:rFonts w:ascii="Times New Roman" w:eastAsia="Calibri" w:hAnsi="Times New Roman"/>
          <w:sz w:val="25"/>
          <w:szCs w:val="25"/>
        </w:rPr>
        <w:t>sinh</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xã</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hội</w:t>
      </w:r>
      <w:proofErr w:type="spellEnd"/>
      <w:r w:rsidRPr="00C568BE">
        <w:rPr>
          <w:rStyle w:val="fontstyle01"/>
          <w:rFonts w:ascii="Times New Roman" w:eastAsia="Calibri" w:hAnsi="Times New Roman"/>
          <w:sz w:val="25"/>
          <w:szCs w:val="25"/>
        </w:rPr>
        <w:t xml:space="preserve">, y </w:t>
      </w:r>
      <w:proofErr w:type="spellStart"/>
      <w:r w:rsidRPr="00C568BE">
        <w:rPr>
          <w:rStyle w:val="fontstyle01"/>
          <w:rFonts w:ascii="Times New Roman" w:eastAsia="Calibri" w:hAnsi="Times New Roman"/>
          <w:sz w:val="25"/>
          <w:szCs w:val="25"/>
        </w:rPr>
        <w:t>tế</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chăm</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sóc</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sức</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khỏe</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nhân</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dân</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được</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chú</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trọng</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các</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lĩnh</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vực</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giáo</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dục</w:t>
      </w:r>
      <w:proofErr w:type="spellEnd"/>
      <w:r w:rsidRPr="00C568BE">
        <w:rPr>
          <w:rStyle w:val="fontstyle01"/>
          <w:rFonts w:ascii="Times New Roman" w:eastAsia="Calibri" w:hAnsi="Times New Roman"/>
          <w:sz w:val="25"/>
          <w:szCs w:val="25"/>
        </w:rPr>
        <w:t xml:space="preserve">, khoa </w:t>
      </w:r>
      <w:proofErr w:type="spellStart"/>
      <w:r w:rsidRPr="00C568BE">
        <w:rPr>
          <w:rStyle w:val="fontstyle01"/>
          <w:rFonts w:ascii="Times New Roman" w:eastAsia="Calibri" w:hAnsi="Times New Roman"/>
          <w:sz w:val="25"/>
          <w:szCs w:val="25"/>
        </w:rPr>
        <w:t>học</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tài</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nguyên</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môi</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trường</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cải</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cách</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hành</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chính</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được</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quan</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tâm</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thực</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hiện</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quốc</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phòng</w:t>
      </w:r>
      <w:proofErr w:type="spellEnd"/>
      <w:r w:rsidRPr="00C568BE">
        <w:rPr>
          <w:rStyle w:val="fontstyle01"/>
          <w:rFonts w:ascii="Times New Roman" w:eastAsia="Calibri" w:hAnsi="Times New Roman"/>
          <w:sz w:val="25"/>
          <w:szCs w:val="25"/>
        </w:rPr>
        <w:t xml:space="preserve"> an </w:t>
      </w:r>
      <w:proofErr w:type="spellStart"/>
      <w:r w:rsidRPr="00C568BE">
        <w:rPr>
          <w:rStyle w:val="fontstyle01"/>
          <w:rFonts w:ascii="Times New Roman" w:eastAsia="Calibri" w:hAnsi="Times New Roman"/>
          <w:sz w:val="25"/>
          <w:szCs w:val="25"/>
        </w:rPr>
        <w:t>ninh</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được</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giữ</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vững</w:t>
      </w:r>
      <w:proofErr w:type="spellEnd"/>
      <w:r w:rsidRPr="00C568BE">
        <w:rPr>
          <w:rStyle w:val="fontstyle01"/>
          <w:rFonts w:ascii="Times New Roman" w:eastAsia="Calibri" w:hAnsi="Times New Roman"/>
          <w:sz w:val="25"/>
          <w:szCs w:val="25"/>
        </w:rPr>
        <w:t xml:space="preserve">. Kinh </w:t>
      </w:r>
      <w:proofErr w:type="spellStart"/>
      <w:r w:rsidRPr="00C568BE">
        <w:rPr>
          <w:rStyle w:val="fontstyle01"/>
          <w:rFonts w:ascii="Times New Roman" w:eastAsia="Calibri" w:hAnsi="Times New Roman"/>
          <w:sz w:val="25"/>
          <w:szCs w:val="25"/>
        </w:rPr>
        <w:t>tế</w:t>
      </w:r>
      <w:proofErr w:type="spellEnd"/>
      <w:r w:rsidRPr="00C568BE">
        <w:rPr>
          <w:rStyle w:val="fontstyle01"/>
          <w:rFonts w:ascii="Times New Roman" w:eastAsia="Calibri" w:hAnsi="Times New Roman"/>
          <w:sz w:val="25"/>
          <w:szCs w:val="25"/>
        </w:rPr>
        <w:t xml:space="preserve"> - </w:t>
      </w:r>
      <w:proofErr w:type="spellStart"/>
      <w:r w:rsidRPr="00C568BE">
        <w:rPr>
          <w:rStyle w:val="fontstyle01"/>
          <w:rFonts w:ascii="Times New Roman" w:eastAsia="Calibri" w:hAnsi="Times New Roman"/>
          <w:sz w:val="25"/>
          <w:szCs w:val="25"/>
        </w:rPr>
        <w:t>xã</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hội</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tiếp</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tục</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phát</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triển</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đạt</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được</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những</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kết</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quả</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tích</w:t>
      </w:r>
      <w:proofErr w:type="spellEnd"/>
      <w:r w:rsidRPr="00C568BE">
        <w:rPr>
          <w:rStyle w:val="fontstyle01"/>
          <w:rFonts w:ascii="Times New Roman" w:eastAsia="Calibri" w:hAnsi="Times New Roman"/>
          <w:sz w:val="25"/>
          <w:szCs w:val="25"/>
        </w:rPr>
        <w:t xml:space="preserve"> </w:t>
      </w:r>
      <w:proofErr w:type="spellStart"/>
      <w:r w:rsidRPr="00C568BE">
        <w:rPr>
          <w:rStyle w:val="fontstyle01"/>
          <w:rFonts w:ascii="Times New Roman" w:eastAsia="Calibri" w:hAnsi="Times New Roman"/>
          <w:sz w:val="25"/>
          <w:szCs w:val="25"/>
        </w:rPr>
        <w:t>cực</w:t>
      </w:r>
      <w:proofErr w:type="spellEnd"/>
      <w:r w:rsidRPr="00C568BE">
        <w:rPr>
          <w:rStyle w:val="fontstyle01"/>
          <w:rFonts w:ascii="Times New Roman" w:eastAsia="Calibri" w:hAnsi="Times New Roman"/>
          <w:sz w:val="25"/>
          <w:szCs w:val="25"/>
        </w:rPr>
        <w:t>.</w:t>
      </w:r>
    </w:p>
    <w:p w14:paraId="75514111" w14:textId="77777777" w:rsidR="0003068A" w:rsidRPr="00C568BE" w:rsidRDefault="0003068A" w:rsidP="0003068A">
      <w:pPr>
        <w:spacing w:before="120" w:line="288" w:lineRule="auto"/>
        <w:ind w:firstLine="567"/>
        <w:jc w:val="both"/>
        <w:rPr>
          <w:rFonts w:ascii="Times New Roman" w:hAnsi="Times New Roman"/>
          <w:b/>
          <w:sz w:val="25"/>
          <w:szCs w:val="25"/>
          <w:lang w:val="nl-NL"/>
        </w:rPr>
      </w:pPr>
      <w:r w:rsidRPr="00C568BE">
        <w:rPr>
          <w:rFonts w:ascii="Times New Roman" w:hAnsi="Times New Roman"/>
          <w:b/>
          <w:sz w:val="25"/>
          <w:szCs w:val="25"/>
          <w:lang w:val="nl-NL"/>
        </w:rPr>
        <w:t>1. Tăng tr</w:t>
      </w:r>
      <w:r w:rsidRPr="00C568BE">
        <w:rPr>
          <w:rFonts w:ascii="Times New Roman" w:hAnsi="Times New Roman"/>
          <w:b/>
          <w:sz w:val="25"/>
          <w:szCs w:val="25"/>
          <w:lang w:val="nl-NL"/>
        </w:rPr>
        <w:softHyphen/>
      </w:r>
      <w:r w:rsidRPr="00C568BE">
        <w:rPr>
          <w:rFonts w:ascii="Times New Roman" w:hAnsi="Times New Roman"/>
          <w:b/>
          <w:sz w:val="25"/>
          <w:szCs w:val="25"/>
          <w:lang w:val="nl-NL"/>
        </w:rPr>
        <w:softHyphen/>
        <w:t>ưởng kinh tế</w:t>
      </w:r>
    </w:p>
    <w:p w14:paraId="493A0D34" w14:textId="77777777" w:rsidR="0003068A" w:rsidRPr="00C568BE" w:rsidRDefault="0003068A" w:rsidP="0003068A">
      <w:pPr>
        <w:spacing w:before="120" w:line="288" w:lineRule="auto"/>
        <w:ind w:firstLine="567"/>
        <w:jc w:val="both"/>
        <w:rPr>
          <w:rFonts w:ascii="Times New Roman" w:hAnsi="Times New Roman"/>
          <w:sz w:val="25"/>
          <w:szCs w:val="25"/>
          <w:lang w:val="nl-NL"/>
        </w:rPr>
      </w:pPr>
      <w:r w:rsidRPr="00C568BE">
        <w:rPr>
          <w:rFonts w:ascii="Times New Roman" w:hAnsi="Times New Roman"/>
          <w:sz w:val="25"/>
          <w:szCs w:val="25"/>
          <w:lang w:val="nl-NL"/>
        </w:rPr>
        <w:t xml:space="preserve">Tổng sản phẩm của tỉnh Bắc Kạn (GRDP) năm 2023 (theo giá so sánh 2010) </w:t>
      </w:r>
      <w:r w:rsidRPr="00C568BE">
        <w:rPr>
          <w:rFonts w:ascii="Times New Roman" w:hAnsi="Times New Roman"/>
          <w:sz w:val="25"/>
          <w:szCs w:val="25"/>
          <w:lang w:val="nl-NL"/>
        </w:rPr>
        <w:softHyphen/>
      </w:r>
      <w:r w:rsidRPr="00C568BE">
        <w:rPr>
          <w:rFonts w:ascii="Times New Roman" w:hAnsi="Times New Roman"/>
          <w:sz w:val="25"/>
          <w:szCs w:val="25"/>
          <w:lang w:val="nl-NL"/>
        </w:rPr>
        <w:softHyphen/>
        <w:t>ước tính đạt 8.840,37 tỷ đồng, tăng 6,33% (+526,38 tỷ đồng) so với năm 2022. Trong đó: Khu vực kinh tế nông, lâm nghiệp và thuỷ sản đạt 2.385,01 tỷ đồng, tăng 3,45%, đóng góp 0,96 điểm phần trăm vào mức tăng trưởng chung (tư</w:t>
      </w:r>
      <w:r w:rsidRPr="00C568BE">
        <w:rPr>
          <w:rFonts w:ascii="Times New Roman" w:hAnsi="Times New Roman"/>
          <w:sz w:val="25"/>
          <w:szCs w:val="25"/>
          <w:lang w:val="nl-NL"/>
        </w:rPr>
        <w:softHyphen/>
      </w:r>
      <w:r w:rsidRPr="00C568BE">
        <w:rPr>
          <w:rFonts w:ascii="Times New Roman" w:hAnsi="Times New Roman"/>
          <w:sz w:val="25"/>
          <w:szCs w:val="25"/>
          <w:lang w:val="nl-NL"/>
        </w:rPr>
        <w:softHyphen/>
        <w:t xml:space="preserve">ơng đương 79,59 tỷ đồng); khu vực công nghiệp - xây dựng đạt 1.573,66 tỷ đồng, tăng 9,16%, đóng góp 1,59% </w:t>
      </w:r>
      <w:r w:rsidRPr="00C568BE">
        <w:rPr>
          <w:rFonts w:ascii="Times New Roman" w:hAnsi="Times New Roman"/>
          <w:sz w:val="25"/>
          <w:szCs w:val="25"/>
          <w:lang w:val="nl-NL"/>
        </w:rPr>
        <w:lastRenderedPageBreak/>
        <w:t>(tương đương 132,07 tỷ đồng); khu vực dịch vụ đạt 4.619,05 tỷ đồng, tăng 7,13% và đóng góp 3,70% (tương đương 307,33 tỷ đồng); thuế sản phẩm trừ trợ cấp đạt 262,66 tỷ đồng, tăng 2,90% và đóng góp 0,08% (tương đương 7,40 tỷ đồng).</w:t>
      </w:r>
    </w:p>
    <w:p w14:paraId="5319709C" w14:textId="77777777" w:rsidR="0003068A" w:rsidRPr="00C568BE" w:rsidRDefault="0003068A" w:rsidP="0003068A">
      <w:pPr>
        <w:spacing w:before="120" w:line="288" w:lineRule="auto"/>
        <w:ind w:firstLine="567"/>
        <w:jc w:val="both"/>
        <w:rPr>
          <w:rFonts w:ascii="Times New Roman" w:hAnsi="Times New Roman"/>
          <w:sz w:val="25"/>
          <w:szCs w:val="25"/>
          <w:lang w:val="nl-NL"/>
        </w:rPr>
      </w:pPr>
      <w:r w:rsidRPr="00C568BE">
        <w:rPr>
          <w:rFonts w:ascii="Times New Roman" w:hAnsi="Times New Roman"/>
          <w:sz w:val="25"/>
          <w:szCs w:val="25"/>
          <w:lang w:val="nl-NL"/>
        </w:rPr>
        <w:t>Trong năm 2023 cơ cấu kinh tế của tỉnh tiếp tục có sự chuyển dịch theo đúng xu hướng và kế hoạch đề ra. Cụ thể khu vực Dịch vụ tiếp tục chiếm tỷ trọng lớn nhất (chiếm 52,89%); tiếp theo là khu vực Nông, lâm nghiệp, thủy sản (chiếm 27,77%); cuối cùng là khu vực công nghiệp - xây dựng (chiếm 16,37%); riêng thuế sản phẩm trừ trợ cấp đóng góp 2,97% trong tổng số.</w:t>
      </w:r>
    </w:p>
    <w:p w14:paraId="12020005" w14:textId="77777777" w:rsidR="0003068A" w:rsidRPr="00C568BE" w:rsidRDefault="0003068A" w:rsidP="0003068A">
      <w:pPr>
        <w:spacing w:before="120" w:line="288" w:lineRule="auto"/>
        <w:ind w:firstLine="567"/>
        <w:jc w:val="both"/>
        <w:rPr>
          <w:rFonts w:ascii="Times New Roman" w:hAnsi="Times New Roman"/>
          <w:sz w:val="25"/>
          <w:szCs w:val="25"/>
          <w:lang w:val="nl-NL"/>
        </w:rPr>
      </w:pPr>
      <w:r w:rsidRPr="00C568BE">
        <w:rPr>
          <w:rFonts w:ascii="Times New Roman" w:hAnsi="Times New Roman"/>
          <w:sz w:val="25"/>
          <w:szCs w:val="25"/>
          <w:lang w:val="nl-NL"/>
        </w:rPr>
        <w:t xml:space="preserve">Quy mô GRDP năm 2023 của tỉnh theo giá hiện hành đạt 16.423,66 tỷ đồng; GRDP bình quân đầu người đạt 50,30 triệu đồng. </w:t>
      </w:r>
    </w:p>
    <w:p w14:paraId="71C77024" w14:textId="77777777" w:rsidR="0003068A" w:rsidRPr="00C568BE" w:rsidRDefault="0003068A" w:rsidP="0003068A">
      <w:pPr>
        <w:spacing w:before="120" w:line="288" w:lineRule="auto"/>
        <w:ind w:firstLine="567"/>
        <w:jc w:val="both"/>
        <w:rPr>
          <w:rFonts w:ascii="Times New Roman" w:hAnsi="Times New Roman"/>
          <w:b/>
          <w:sz w:val="25"/>
          <w:szCs w:val="25"/>
          <w:lang w:val="nl-NL"/>
        </w:rPr>
      </w:pPr>
      <w:r w:rsidRPr="00C568BE">
        <w:rPr>
          <w:rFonts w:ascii="Times New Roman" w:hAnsi="Times New Roman"/>
          <w:b/>
          <w:sz w:val="25"/>
          <w:szCs w:val="25"/>
          <w:lang w:val="nl-NL"/>
        </w:rPr>
        <w:t>2. Thu, chi ngân sách nhà nước và bảo hiểm</w:t>
      </w:r>
    </w:p>
    <w:p w14:paraId="0B261B5A" w14:textId="77777777" w:rsidR="0003068A" w:rsidRPr="00C568BE" w:rsidRDefault="0003068A" w:rsidP="0003068A">
      <w:pPr>
        <w:spacing w:before="120" w:line="288" w:lineRule="auto"/>
        <w:ind w:firstLine="567"/>
        <w:jc w:val="both"/>
        <w:rPr>
          <w:rFonts w:ascii="Times New Roman" w:hAnsi="Times New Roman"/>
          <w:sz w:val="25"/>
          <w:szCs w:val="25"/>
          <w:lang w:val="nl-NL"/>
        </w:rPr>
      </w:pPr>
      <w:r w:rsidRPr="00C568BE">
        <w:rPr>
          <w:rFonts w:ascii="Times New Roman" w:hAnsi="Times New Roman"/>
          <w:sz w:val="25"/>
          <w:szCs w:val="25"/>
          <w:lang w:val="nl-NL"/>
        </w:rPr>
        <w:t>Thu nội địa trên địa bàn tỉnh Bắc Kạn năm 2023 ước đạt 837,43 tỷ đồng, tăng 1,81% so với năm 2022. Trong đó, tập trung nhiều nhất ở các khoản thu như: các khoản thu về nhà, đất là 237,15 tỷ đồng, tăng 19,50% so với năm 2022, chiếm tỷ trọng 28,32% trong tổng thu nội địa; Thu từ khu vực kinh tế ngoài nhà nước được 169,06 tỷ đồng, giảm tăng 20,65% so với năm 2022, chiếm tỷ trọng 20,19% trong tổng thu nội địa.</w:t>
      </w:r>
    </w:p>
    <w:p w14:paraId="4FF4125A" w14:textId="77777777" w:rsidR="0003068A" w:rsidRPr="00C568BE" w:rsidRDefault="0003068A" w:rsidP="0003068A">
      <w:pPr>
        <w:spacing w:before="120" w:line="288" w:lineRule="auto"/>
        <w:ind w:firstLine="567"/>
        <w:jc w:val="both"/>
        <w:rPr>
          <w:rFonts w:ascii="Times New Roman" w:hAnsi="Times New Roman"/>
          <w:sz w:val="25"/>
          <w:szCs w:val="25"/>
          <w:lang w:val="nl-NL"/>
        </w:rPr>
      </w:pPr>
      <w:r w:rsidRPr="00C568BE">
        <w:rPr>
          <w:rFonts w:ascii="Times New Roman" w:hAnsi="Times New Roman"/>
          <w:sz w:val="25"/>
          <w:szCs w:val="25"/>
          <w:lang w:val="nl-NL"/>
        </w:rPr>
        <w:t>Chi ngân sách trên địa bàn tỉnh trong năm 2023 cơ bản đáp ứng được nhu cầu hoạt động của địa phương. Tổng chi ngân sách địa phương trên địa bàn tỉnh năm 2023 đạt 12.935,37 tỷ đồng, giảm 4,99% so với năm 2022. Trong đó: Chi đầu tư phát triển đạt 3.433,96 tỷ đồng, tăng 68,78% so với năm 2022; chi thường xuyên đạt 4.482,10 tỷ đồng, tăng 19,63% so với năm 2022.</w:t>
      </w:r>
    </w:p>
    <w:p w14:paraId="6170EB8C" w14:textId="77777777" w:rsidR="0003068A" w:rsidRPr="00C568BE" w:rsidRDefault="0003068A" w:rsidP="0003068A">
      <w:pPr>
        <w:spacing w:before="120" w:line="288" w:lineRule="auto"/>
        <w:ind w:firstLine="567"/>
        <w:jc w:val="both"/>
        <w:rPr>
          <w:rFonts w:ascii="Times New Roman" w:hAnsi="Times New Roman"/>
          <w:sz w:val="25"/>
          <w:szCs w:val="25"/>
          <w:lang w:val="nl-NL"/>
        </w:rPr>
      </w:pPr>
      <w:r w:rsidRPr="00C568BE">
        <w:rPr>
          <w:rFonts w:ascii="Times New Roman" w:hAnsi="Times New Roman"/>
          <w:sz w:val="25"/>
          <w:szCs w:val="25"/>
          <w:lang w:val="nl-NL"/>
        </w:rPr>
        <w:t xml:space="preserve">Năm 2023 toàn tỉnh có 371.566 người tham gia Bảo hiểm, tăng 2,84% so với năm 2022. Tổng thu bảo hiểm năm 2023 đạt 803 tỷ đồng, tăng 9,70% so với năm 2022. Trong đó, thu bảo hiểm xã hội là 447 tỷ đồng, bảo hiểm y tế là 332 tỷ đồng và bảo hiểm thất nghiệp là 27 tỷ đồng. Tổng số chi bảo hiểm năm 2023 đạt 1.067 tỷ đồng, tăng 8,32% so </w:t>
      </w:r>
      <w:r w:rsidRPr="00C568BE">
        <w:rPr>
          <w:rFonts w:ascii="Times New Roman" w:hAnsi="Times New Roman"/>
          <w:sz w:val="25"/>
          <w:szCs w:val="25"/>
          <w:lang w:val="nl-NL"/>
        </w:rPr>
        <w:lastRenderedPageBreak/>
        <w:t>với năm 2022. Trong đó, chi bảo hiểm xã hội là 775 tỷ đồng, bảo hiểm y tế là 267 tỷ đồng và bảo hiểm thất nghiệp là 25 tỷ đồng.</w:t>
      </w:r>
    </w:p>
    <w:p w14:paraId="4409466E" w14:textId="77777777" w:rsidR="0003068A" w:rsidRPr="00C568BE" w:rsidRDefault="0003068A" w:rsidP="0003068A">
      <w:pPr>
        <w:spacing w:before="120" w:line="288" w:lineRule="auto"/>
        <w:ind w:firstLine="567"/>
        <w:jc w:val="both"/>
        <w:rPr>
          <w:rFonts w:ascii="Times New Roman" w:hAnsi="Times New Roman"/>
          <w:b/>
          <w:bCs/>
          <w:sz w:val="25"/>
          <w:szCs w:val="25"/>
          <w:lang w:val="nl-NL"/>
        </w:rPr>
      </w:pPr>
      <w:r w:rsidRPr="00C568BE">
        <w:rPr>
          <w:rFonts w:ascii="Times New Roman" w:hAnsi="Times New Roman"/>
          <w:b/>
          <w:bCs/>
          <w:sz w:val="25"/>
          <w:szCs w:val="25"/>
          <w:lang w:val="nl-NL"/>
        </w:rPr>
        <w:t>3. Hoạt động tín dụng</w:t>
      </w:r>
    </w:p>
    <w:p w14:paraId="32DFCB5E" w14:textId="77777777" w:rsidR="0003068A" w:rsidRPr="00C568BE" w:rsidRDefault="0003068A" w:rsidP="0003068A">
      <w:pPr>
        <w:spacing w:before="120" w:line="300" w:lineRule="auto"/>
        <w:ind w:firstLine="567"/>
        <w:jc w:val="both"/>
        <w:rPr>
          <w:rFonts w:ascii="Times New Roman" w:hAnsi="Times New Roman"/>
          <w:sz w:val="25"/>
          <w:szCs w:val="25"/>
          <w:lang w:val="nl-NL"/>
        </w:rPr>
      </w:pPr>
      <w:r w:rsidRPr="00C568BE">
        <w:rPr>
          <w:rFonts w:ascii="Times New Roman" w:hAnsi="Times New Roman"/>
          <w:sz w:val="25"/>
          <w:szCs w:val="25"/>
          <w:lang w:val="nl-NL"/>
        </w:rPr>
        <w:t>Năm 2023, Ngân hàng Nhà nước tỉnh Bắc Kạn đã chỉ đạo các tổ chức tín dụng thực hiện các nhiệm vụ trọng tâm nhằm xây dựng và thực hiện kế hoạch kinh doanh phù hợp với tình hình kinh tế - xã hội của tỉnh, chủ động nắm bắt tình hình, áp dụng các biện pháp tháo gỡ khó khăn, hỗ trợ khách hàng. Đồng thời triển khai các giải pháp mở rộng tín dụng phục vụ sản xuất kinh doanh và tiêu dùng nhằm hạn chế “tín dụng đen”. Các Tổ chức tín dụng thực hiện nghiêm túc các quy định của Ngân hàng Nhà nước về lãi suất.</w:t>
      </w:r>
    </w:p>
    <w:p w14:paraId="4E89B415" w14:textId="77777777" w:rsidR="0003068A" w:rsidRPr="00C568BE" w:rsidRDefault="0003068A" w:rsidP="0003068A">
      <w:pPr>
        <w:spacing w:before="120" w:line="300" w:lineRule="auto"/>
        <w:ind w:firstLine="567"/>
        <w:jc w:val="both"/>
        <w:rPr>
          <w:rFonts w:ascii="Times New Roman" w:hAnsi="Times New Roman"/>
          <w:sz w:val="25"/>
          <w:szCs w:val="25"/>
          <w:lang w:val="nl-NL"/>
        </w:rPr>
      </w:pPr>
      <w:r w:rsidRPr="00C568BE">
        <w:rPr>
          <w:rFonts w:ascii="Times New Roman" w:hAnsi="Times New Roman"/>
          <w:sz w:val="25"/>
          <w:szCs w:val="25"/>
          <w:lang w:val="nl-NL"/>
        </w:rPr>
        <w:t>Tổng  huy động nguồn vốn hoạt động của các tổ chức tín dụng trên địa bàn ước thực hiện năm 2023 đạt 14.391,89 tỷ đồng, tăng 19,22% so với năm 2022. Tổng dư nợ tín dụng trên địa bàn ước thực hiện năm 2023 đạt 12.853,94 tỷ đồng, tăng 8,42% (+997,92 tỷ đồng) so với năm 2022 và cao hơn mức tăng trưởng kinh tế năm 2023 của tỉnh (6,33%).</w:t>
      </w:r>
    </w:p>
    <w:p w14:paraId="13CE68CA" w14:textId="77777777" w:rsidR="0003068A" w:rsidRPr="00C568BE" w:rsidRDefault="0003068A" w:rsidP="0003068A">
      <w:pPr>
        <w:spacing w:before="120" w:line="300" w:lineRule="auto"/>
        <w:ind w:firstLine="567"/>
        <w:jc w:val="both"/>
        <w:rPr>
          <w:rFonts w:ascii="Times New Roman" w:hAnsi="Times New Roman"/>
          <w:b/>
          <w:color w:val="000000" w:themeColor="text1"/>
          <w:sz w:val="25"/>
          <w:szCs w:val="25"/>
          <w:lang w:val="nl-NL"/>
        </w:rPr>
      </w:pPr>
      <w:r w:rsidRPr="00C568BE">
        <w:rPr>
          <w:rFonts w:ascii="Times New Roman" w:hAnsi="Times New Roman"/>
          <w:b/>
          <w:color w:val="000000" w:themeColor="text1"/>
          <w:sz w:val="25"/>
          <w:szCs w:val="25"/>
          <w:lang w:val="nl-NL"/>
        </w:rPr>
        <w:t>4. Vốn đầu tư</w:t>
      </w:r>
    </w:p>
    <w:p w14:paraId="7096DB15" w14:textId="77777777" w:rsidR="0003068A" w:rsidRPr="00C568BE" w:rsidRDefault="0003068A" w:rsidP="0003068A">
      <w:pPr>
        <w:spacing w:before="120" w:line="300" w:lineRule="auto"/>
        <w:ind w:firstLine="567"/>
        <w:jc w:val="both"/>
        <w:rPr>
          <w:rFonts w:ascii="Times New Roman" w:hAnsi="Times New Roman"/>
          <w:color w:val="000000" w:themeColor="text1"/>
          <w:sz w:val="25"/>
          <w:szCs w:val="25"/>
          <w:lang w:val="nl-NL"/>
        </w:rPr>
      </w:pPr>
      <w:r w:rsidRPr="00C568BE">
        <w:rPr>
          <w:rFonts w:ascii="Times New Roman" w:hAnsi="Times New Roman"/>
          <w:color w:val="000000" w:themeColor="text1"/>
          <w:sz w:val="25"/>
          <w:szCs w:val="25"/>
          <w:lang w:val="nl-NL"/>
        </w:rPr>
        <w:t>Trong năm 2023 công tác quản lý vốn đầu tư xây dựng cơ bản trên địa bàn tỉnh được thực hiện có hiệu quả, tổng vốn đầu tư toàn xã hội có mức tăng khá. Đối với nguồn vốn đầu tư từ Ngân sách nhà nước, ngay sau khi có Kế hoạch đầu tư, UBND tỉnh đã chỉ đạo các ngành, các đơn vị chức năng triển khai thực hiện đầu tư đảm bảo đúng quy định và đạt kế hoạch đề ra. Năm 2023 toàn tỉnh có 236 dự án thực hiện đầu tư, trong đó có 130 dự án chuyển tiếp và 106 dự án khởi công mới.</w:t>
      </w:r>
    </w:p>
    <w:p w14:paraId="665F9C54" w14:textId="77777777" w:rsidR="0003068A" w:rsidRPr="00C568BE" w:rsidRDefault="0003068A" w:rsidP="0003068A">
      <w:pPr>
        <w:spacing w:before="120" w:line="300" w:lineRule="auto"/>
        <w:ind w:firstLine="567"/>
        <w:jc w:val="both"/>
        <w:rPr>
          <w:rFonts w:ascii="Times New Roman" w:hAnsi="Times New Roman"/>
          <w:color w:val="000000" w:themeColor="text1"/>
          <w:sz w:val="25"/>
          <w:szCs w:val="25"/>
          <w:lang w:val="nl-NL"/>
        </w:rPr>
      </w:pPr>
      <w:r w:rsidRPr="00C568BE">
        <w:rPr>
          <w:rFonts w:ascii="Times New Roman" w:hAnsi="Times New Roman"/>
          <w:color w:val="000000" w:themeColor="text1"/>
          <w:sz w:val="25"/>
          <w:szCs w:val="25"/>
          <w:lang w:val="nl-NL"/>
        </w:rPr>
        <w:t xml:space="preserve">Tổng vốn đầu tư thực hiện trên địa bàn năm 2023 theo giá hiện hành đạt 7.037,03 tỷ đồng, tăng 10,01% so với năm 2022 và bằng 42,85% GRDP, bao gồm: Vốn khu vực nhà nước đạt 3.660,6 tỷ đồng, tăng 9,11% so với năm 2022 và chiếm 52,02% tổng vốn đầu tư toàn xã hội; khu vực ngoài nhà nước đạt 3.373,92 tỷ đồng, chiếm 47,94% và tăng </w:t>
      </w:r>
      <w:r w:rsidRPr="00C568BE">
        <w:rPr>
          <w:rFonts w:ascii="Times New Roman" w:hAnsi="Times New Roman"/>
          <w:color w:val="000000" w:themeColor="text1"/>
          <w:sz w:val="25"/>
          <w:szCs w:val="25"/>
          <w:lang w:val="nl-NL"/>
        </w:rPr>
        <w:lastRenderedPageBreak/>
        <w:t>10,96% so với năm 2022; khu vực có vốn đầu tư trực tiếp nước ngoài đạt 2,51 tỷ đồng, tăng 65,13% so với năm 2022.</w:t>
      </w:r>
    </w:p>
    <w:p w14:paraId="7CFD2B56" w14:textId="77777777" w:rsidR="0003068A" w:rsidRPr="00C568BE" w:rsidRDefault="0003068A" w:rsidP="0003068A">
      <w:pPr>
        <w:spacing w:before="120" w:line="288" w:lineRule="auto"/>
        <w:ind w:firstLine="567"/>
        <w:jc w:val="both"/>
        <w:rPr>
          <w:rFonts w:ascii="Times New Roman" w:hAnsi="Times New Roman"/>
          <w:b/>
          <w:sz w:val="25"/>
          <w:szCs w:val="25"/>
          <w:lang w:val="nl-NL"/>
        </w:rPr>
      </w:pPr>
      <w:r w:rsidRPr="00C568BE">
        <w:rPr>
          <w:rFonts w:ascii="Times New Roman" w:hAnsi="Times New Roman"/>
          <w:b/>
          <w:sz w:val="25"/>
          <w:szCs w:val="25"/>
          <w:lang w:val="nl-NL"/>
        </w:rPr>
        <w:t>5. Doanh nghiệp</w:t>
      </w:r>
    </w:p>
    <w:p w14:paraId="177486DE" w14:textId="77777777" w:rsidR="0003068A" w:rsidRPr="00C568BE" w:rsidRDefault="0003068A" w:rsidP="0003068A">
      <w:pPr>
        <w:spacing w:before="120" w:line="288" w:lineRule="auto"/>
        <w:ind w:firstLine="567"/>
        <w:jc w:val="both"/>
        <w:rPr>
          <w:rFonts w:ascii="Times New Roman" w:hAnsi="Times New Roman"/>
          <w:sz w:val="25"/>
          <w:szCs w:val="25"/>
          <w:lang w:val="nl-NL"/>
        </w:rPr>
      </w:pPr>
      <w:r w:rsidRPr="00C568BE">
        <w:rPr>
          <w:rFonts w:ascii="Times New Roman" w:hAnsi="Times New Roman"/>
          <w:sz w:val="25"/>
          <w:szCs w:val="25"/>
          <w:lang w:val="nl-NL"/>
        </w:rPr>
        <w:t>Tại thời điểm 31/12/2023 toàn tỉnh có 578 doanh nghiệp đang hoạt động với 7.633 lao động, trong đó có 2.665 lao động nữ. Tổng nguồn vốn của các doanh nghiệp đạt 13.223,89 tỷ đồng, trong đó khu vực doanh nghiệp nhà nước là 602,06 tỷ đồng; khu vực doanh nghiệp ngoài nhà nước là 12.471,78 tỷ đồng.</w:t>
      </w:r>
    </w:p>
    <w:p w14:paraId="6C66B99A" w14:textId="77777777" w:rsidR="0003068A" w:rsidRPr="00C568BE" w:rsidRDefault="0003068A" w:rsidP="0003068A">
      <w:pPr>
        <w:spacing w:before="120" w:line="288" w:lineRule="auto"/>
        <w:ind w:firstLine="567"/>
        <w:jc w:val="both"/>
        <w:rPr>
          <w:rFonts w:ascii="Times New Roman" w:hAnsi="Times New Roman"/>
          <w:sz w:val="25"/>
          <w:szCs w:val="25"/>
          <w:lang w:val="nl-NL"/>
        </w:rPr>
      </w:pPr>
      <w:r w:rsidRPr="00C568BE">
        <w:rPr>
          <w:rFonts w:ascii="Times New Roman" w:hAnsi="Times New Roman"/>
          <w:sz w:val="25"/>
          <w:szCs w:val="25"/>
          <w:lang w:val="nl-NL"/>
        </w:rPr>
        <w:t xml:space="preserve">Trong năm 2023 tổng số doanh nghiệp đăng ký thành lập được cấp phép hoạt động trên địa bàn tỉnh là 120 doanh nghiệp, tăng 10,09% so với năm 2022 (tăng 11 doanh nghệp). Tổng số vốn đăng ký đạt 1.902,72 tỷ đồng, tăng 61,05% (tăng 712,24 tỷ đồng) so với năm 2022. Trong năm </w:t>
      </w:r>
      <w:r w:rsidRPr="0003068A">
        <w:rPr>
          <w:rFonts w:ascii="Times New Roman" w:hAnsi="Times New Roman"/>
          <w:spacing w:val="-4"/>
          <w:sz w:val="25"/>
          <w:szCs w:val="25"/>
          <w:lang w:val="nl-NL"/>
        </w:rPr>
        <w:t>có 63 doanh nghiệp xin tạm ngừng hoạt động và 14 doanh nghiệp giải</w:t>
      </w:r>
      <w:r w:rsidRPr="00C568BE">
        <w:rPr>
          <w:rFonts w:ascii="Times New Roman" w:hAnsi="Times New Roman"/>
          <w:sz w:val="25"/>
          <w:szCs w:val="25"/>
          <w:lang w:val="nl-NL"/>
        </w:rPr>
        <w:t xml:space="preserve"> thể.</w:t>
      </w:r>
    </w:p>
    <w:p w14:paraId="3BEB49AC" w14:textId="77777777" w:rsidR="0003068A" w:rsidRPr="00C568BE" w:rsidRDefault="0003068A" w:rsidP="0003068A">
      <w:pPr>
        <w:spacing w:before="120" w:line="288" w:lineRule="auto"/>
        <w:ind w:firstLine="567"/>
        <w:jc w:val="both"/>
        <w:rPr>
          <w:rFonts w:ascii="Times New Roman" w:hAnsi="Times New Roman"/>
          <w:b/>
          <w:sz w:val="25"/>
          <w:szCs w:val="25"/>
          <w:lang w:val="nl-NL"/>
        </w:rPr>
      </w:pPr>
      <w:r w:rsidRPr="00C568BE">
        <w:rPr>
          <w:rFonts w:ascii="Times New Roman" w:hAnsi="Times New Roman"/>
          <w:b/>
          <w:sz w:val="25"/>
          <w:szCs w:val="25"/>
          <w:lang w:val="nl-NL"/>
        </w:rPr>
        <w:t>6. Kết quả sản xuất kinh doanh một số ngành, lĩnh vực</w:t>
      </w:r>
    </w:p>
    <w:p w14:paraId="4C7627B8" w14:textId="77777777" w:rsidR="0003068A" w:rsidRPr="00C568BE" w:rsidRDefault="0003068A" w:rsidP="0003068A">
      <w:pPr>
        <w:spacing w:before="120" w:line="288" w:lineRule="auto"/>
        <w:ind w:firstLine="567"/>
        <w:jc w:val="both"/>
        <w:rPr>
          <w:rFonts w:ascii="Times New Roman" w:hAnsi="Times New Roman"/>
          <w:b/>
          <w:i/>
          <w:sz w:val="25"/>
          <w:szCs w:val="25"/>
          <w:lang w:val="nl-NL"/>
        </w:rPr>
      </w:pPr>
      <w:r w:rsidRPr="00C568BE">
        <w:rPr>
          <w:rFonts w:ascii="Times New Roman" w:hAnsi="Times New Roman"/>
          <w:b/>
          <w:i/>
          <w:sz w:val="25"/>
          <w:szCs w:val="25"/>
          <w:lang w:val="nl-NL"/>
        </w:rPr>
        <w:t>Sản xuất nông, lâm nghiệp và thủy sản</w:t>
      </w:r>
    </w:p>
    <w:p w14:paraId="6BDEAEAF" w14:textId="77777777" w:rsidR="0003068A" w:rsidRPr="00C568BE" w:rsidRDefault="0003068A" w:rsidP="0003068A">
      <w:pPr>
        <w:spacing w:before="120" w:line="288" w:lineRule="auto"/>
        <w:ind w:firstLine="567"/>
        <w:jc w:val="both"/>
        <w:rPr>
          <w:rFonts w:ascii="Times New Roman" w:hAnsi="Times New Roman"/>
          <w:sz w:val="25"/>
          <w:szCs w:val="25"/>
          <w:lang w:val="nl-NL"/>
        </w:rPr>
      </w:pPr>
      <w:r w:rsidRPr="00C568BE">
        <w:rPr>
          <w:rFonts w:ascii="Times New Roman" w:hAnsi="Times New Roman"/>
          <w:sz w:val="25"/>
          <w:szCs w:val="25"/>
          <w:lang w:val="nl-NL"/>
        </w:rPr>
        <w:t>Năm 2023 điều kiện thời tiết khí hậu tương đối thuận lợi, do đó sản xuất nông nghiệp đã thực hiện đúng khung thời vụ, các loại cây trồng sinh trưởng và phát triển tốt. Trong chăn nuôi, công tác tái đàn, đầu tư mở rộng sản xuất đã được người dân quan tâm thực hiện có hiệu quả trong điều kiện các loại dịch bệnh đã được kiểm soát tốt. Sản xuất lâm nghiệp được quan tâm đầu tư có hiệu quả, diện tích rừng trồng, đặc biệt là rừng sản xuất được tiếp tục thực hiện đạt và vượt mức kế hoạch đề ra. Tổng sản lượng lương thực có hạt toàn tỉnh đạt 169.435 tấn, giảm 9.890 tấn so với năm 2022, trong đó sản lượng lúa đạt 113.076 tấn, giảm 4.129 tấn. Sản lượng lương thực bình quân đầu người đạt 518,94 kg/người/năm, giảm 33,93 kg so với năm 2022.</w:t>
      </w:r>
    </w:p>
    <w:p w14:paraId="58E05E8B" w14:textId="77777777" w:rsidR="0003068A" w:rsidRPr="00C568BE" w:rsidRDefault="0003068A" w:rsidP="0003068A">
      <w:pPr>
        <w:spacing w:before="120" w:line="288" w:lineRule="auto"/>
        <w:ind w:firstLine="567"/>
        <w:jc w:val="both"/>
        <w:rPr>
          <w:rFonts w:ascii="Times New Roman" w:hAnsi="Times New Roman"/>
          <w:sz w:val="25"/>
          <w:szCs w:val="25"/>
          <w:lang w:val="nl-NL"/>
        </w:rPr>
      </w:pPr>
      <w:r w:rsidRPr="00C568BE">
        <w:rPr>
          <w:rFonts w:ascii="Times New Roman" w:hAnsi="Times New Roman"/>
          <w:sz w:val="25"/>
          <w:szCs w:val="25"/>
          <w:lang w:val="nl-NL"/>
        </w:rPr>
        <w:t>Tại thời điểm 01/10/2023, so với cùng thời điểm năm 2022 đàn trâu toàn tỉnh hiện có 35,645 nghìn con, giảm 15,86%; đàn bò có 18,236 nghìn con, giảm 7,21%; đàn lợn 181,349 nghìn con, tăng 7,65%; đàn gia cầm có 2,161 triệu con, giảm 2,61%.</w:t>
      </w:r>
    </w:p>
    <w:p w14:paraId="3297D4C9" w14:textId="77777777" w:rsidR="0003068A" w:rsidRPr="00C568BE" w:rsidRDefault="0003068A" w:rsidP="0003068A">
      <w:pPr>
        <w:spacing w:before="120" w:line="300" w:lineRule="auto"/>
        <w:ind w:firstLine="567"/>
        <w:jc w:val="both"/>
        <w:rPr>
          <w:rFonts w:ascii="Times New Roman" w:hAnsi="Times New Roman"/>
          <w:sz w:val="25"/>
          <w:szCs w:val="25"/>
          <w:lang w:val="nl-NL"/>
        </w:rPr>
      </w:pPr>
      <w:r w:rsidRPr="00C568BE">
        <w:rPr>
          <w:rFonts w:ascii="Times New Roman" w:hAnsi="Times New Roman"/>
          <w:sz w:val="25"/>
          <w:szCs w:val="25"/>
          <w:lang w:val="nl-NL"/>
        </w:rPr>
        <w:lastRenderedPageBreak/>
        <w:t>Năm 2023, diện tích trồng mới rừng tập trung của tỉnh đạt 3.655 ha, tăng 2,78% (+99 ha) so với năm 2022. Trong tổng diện tích rừng trồng mới trên địa bàn toàn tỉnh đều là rừng sản xuất. Sản lượng gỗ các loại khai thác trong năm đạt 339.836 m</w:t>
      </w:r>
      <w:r w:rsidRPr="00C568BE">
        <w:rPr>
          <w:rFonts w:ascii="Times New Roman" w:hAnsi="Times New Roman"/>
          <w:sz w:val="25"/>
          <w:szCs w:val="25"/>
          <w:vertAlign w:val="superscript"/>
          <w:lang w:val="nl-NL"/>
        </w:rPr>
        <w:t>3</w:t>
      </w:r>
      <w:r w:rsidRPr="00C568BE">
        <w:rPr>
          <w:rFonts w:ascii="Times New Roman" w:hAnsi="Times New Roman"/>
          <w:sz w:val="25"/>
          <w:szCs w:val="25"/>
          <w:lang w:val="nl-NL"/>
        </w:rPr>
        <w:t>, tăng 11,30% (+34.498 m</w:t>
      </w:r>
      <w:r w:rsidRPr="00C568BE">
        <w:rPr>
          <w:rFonts w:ascii="Times New Roman" w:hAnsi="Times New Roman"/>
          <w:sz w:val="25"/>
          <w:szCs w:val="25"/>
          <w:vertAlign w:val="superscript"/>
          <w:lang w:val="nl-NL"/>
        </w:rPr>
        <w:t>3</w:t>
      </w:r>
      <w:r w:rsidRPr="00C568BE">
        <w:rPr>
          <w:rFonts w:ascii="Times New Roman" w:hAnsi="Times New Roman"/>
          <w:sz w:val="25"/>
          <w:szCs w:val="25"/>
          <w:lang w:val="nl-NL"/>
        </w:rPr>
        <w:t>) so với năm 2022.</w:t>
      </w:r>
    </w:p>
    <w:p w14:paraId="05CAF824" w14:textId="77777777" w:rsidR="0003068A" w:rsidRPr="00C568BE" w:rsidRDefault="0003068A" w:rsidP="0003068A">
      <w:pPr>
        <w:spacing w:before="120" w:line="300" w:lineRule="auto"/>
        <w:ind w:firstLine="567"/>
        <w:jc w:val="both"/>
        <w:rPr>
          <w:rFonts w:ascii="Times New Roman" w:hAnsi="Times New Roman"/>
          <w:sz w:val="25"/>
          <w:szCs w:val="25"/>
          <w:lang w:val="nl-NL"/>
        </w:rPr>
      </w:pPr>
      <w:r w:rsidRPr="00C568BE">
        <w:rPr>
          <w:rFonts w:ascii="Times New Roman" w:hAnsi="Times New Roman"/>
          <w:sz w:val="25"/>
          <w:szCs w:val="25"/>
          <w:lang w:val="nl-NL"/>
        </w:rPr>
        <w:t>Nuôi trồng thủy sản của tỉnh chỉ chiếm một phần nhỏ trong cơ cấu phát triển kinh tế của địa phương, tuy nhiên hiệu quả kinh tế từ việc đầu tư trong năm tăng đáng kể. Diện tích nuôi trồng năm 2023 tăng 4 ha. Tổng sản lượng thủy sản cả năm đạt 2.992 tấn, tăng 5,35% (+152 tấn) so với năm 2022.</w:t>
      </w:r>
    </w:p>
    <w:p w14:paraId="569E3DBD" w14:textId="77777777" w:rsidR="0003068A" w:rsidRPr="00C568BE" w:rsidRDefault="0003068A" w:rsidP="0003068A">
      <w:pPr>
        <w:spacing w:before="120" w:line="300" w:lineRule="auto"/>
        <w:ind w:firstLine="567"/>
        <w:jc w:val="both"/>
        <w:rPr>
          <w:rFonts w:ascii="Times New Roman" w:hAnsi="Times New Roman"/>
          <w:b/>
          <w:i/>
          <w:sz w:val="25"/>
          <w:szCs w:val="25"/>
          <w:lang w:val="nl-NL"/>
        </w:rPr>
      </w:pPr>
      <w:r w:rsidRPr="00C568BE">
        <w:rPr>
          <w:rFonts w:ascii="Times New Roman" w:hAnsi="Times New Roman"/>
          <w:b/>
          <w:i/>
          <w:sz w:val="25"/>
          <w:szCs w:val="25"/>
          <w:lang w:val="nl-NL"/>
        </w:rPr>
        <w:t>Sản xuất công nghiệp</w:t>
      </w:r>
    </w:p>
    <w:p w14:paraId="0FB37280" w14:textId="77777777" w:rsidR="0003068A" w:rsidRPr="00C568BE" w:rsidRDefault="0003068A" w:rsidP="0003068A">
      <w:pPr>
        <w:spacing w:before="120" w:line="300" w:lineRule="auto"/>
        <w:ind w:firstLine="567"/>
        <w:jc w:val="both"/>
        <w:rPr>
          <w:rFonts w:ascii="Times New Roman" w:hAnsi="Times New Roman"/>
          <w:color w:val="000000" w:themeColor="text1"/>
          <w:sz w:val="25"/>
          <w:szCs w:val="25"/>
          <w:lang w:val="nl-NL"/>
        </w:rPr>
      </w:pPr>
      <w:bookmarkStart w:id="0" w:name="_Hlk168910270"/>
      <w:r w:rsidRPr="00C568BE">
        <w:rPr>
          <w:rFonts w:ascii="Times New Roman" w:hAnsi="Times New Roman"/>
          <w:color w:val="000000" w:themeColor="text1"/>
          <w:sz w:val="25"/>
          <w:szCs w:val="25"/>
          <w:lang w:val="nl-NL"/>
        </w:rPr>
        <w:t>Chỉ số sản xuất toàn ngành công nghiệp năm 2023 tăng 10,97% so với năm 2022, trong đó: Ngành khai khoáng tăng 10,14%; ngành công nghiệp chế biến, chế tạo tăng 12,7%; ngành sản xuất phân phối điện, khí đốt, nước nóng, hơi nước và điều hòa không khí tăng 9,23% và nhóm ngành cung cấp nước, hoạt động quản lý và xử lý rác thải, nước thải tăng 7,7%.</w:t>
      </w:r>
    </w:p>
    <w:p w14:paraId="723C4F1F" w14:textId="77777777" w:rsidR="0003068A" w:rsidRPr="00C568BE" w:rsidRDefault="0003068A" w:rsidP="0003068A">
      <w:pPr>
        <w:spacing w:before="120" w:line="300" w:lineRule="auto"/>
        <w:ind w:firstLine="567"/>
        <w:jc w:val="both"/>
        <w:rPr>
          <w:rFonts w:ascii="Times New Roman" w:hAnsi="Times New Roman"/>
          <w:color w:val="000000" w:themeColor="text1"/>
          <w:sz w:val="25"/>
          <w:szCs w:val="25"/>
          <w:lang w:val="nl-NL"/>
        </w:rPr>
      </w:pPr>
      <w:r w:rsidRPr="00C568BE">
        <w:rPr>
          <w:rFonts w:ascii="Times New Roman" w:hAnsi="Times New Roman"/>
          <w:color w:val="000000" w:themeColor="text1"/>
          <w:sz w:val="25"/>
          <w:szCs w:val="25"/>
          <w:lang w:val="nl-NL"/>
        </w:rPr>
        <w:t>Sản lượng một số sản phẩm công nghiệp sản xuất chủ yếu trong năm 2023 so với cùng kỳ năm 2022 ước đạt như sau: Quặng kẽm và tinh quặng kẽm đạt 44,85 nghìn tấn, giảm 18,03% (-9.869 tấn); Quặng sắt và tinh quặng sắt đạt 110,1 nghìn tấn, tăng 61,43% (+41,9 nghìn tấn); Quặng chì và tinh quặng chì đạt 9,40 nghìn tấn, tăng 16,50% (+1.332 tấn); Gỗ bóc các loại đạt 120,51 nghìn m</w:t>
      </w:r>
      <w:r w:rsidRPr="00C568BE">
        <w:rPr>
          <w:rFonts w:ascii="Times New Roman" w:hAnsi="Times New Roman"/>
          <w:color w:val="000000" w:themeColor="text1"/>
          <w:sz w:val="25"/>
          <w:szCs w:val="25"/>
          <w:vertAlign w:val="superscript"/>
          <w:lang w:val="nl-NL"/>
        </w:rPr>
        <w:t>3</w:t>
      </w:r>
      <w:r w:rsidRPr="00C568BE">
        <w:rPr>
          <w:rFonts w:ascii="Times New Roman" w:hAnsi="Times New Roman"/>
          <w:color w:val="000000" w:themeColor="text1"/>
          <w:sz w:val="25"/>
          <w:szCs w:val="25"/>
          <w:lang w:val="nl-NL"/>
        </w:rPr>
        <w:t>, tăng 6,23% (+7,07 nghìn m</w:t>
      </w:r>
      <w:r w:rsidRPr="00C568BE">
        <w:rPr>
          <w:rFonts w:ascii="Times New Roman" w:hAnsi="Times New Roman"/>
          <w:color w:val="000000" w:themeColor="text1"/>
          <w:sz w:val="25"/>
          <w:szCs w:val="25"/>
          <w:vertAlign w:val="superscript"/>
          <w:lang w:val="nl-NL"/>
        </w:rPr>
        <w:t>3</w:t>
      </w:r>
      <w:r w:rsidRPr="00C568BE">
        <w:rPr>
          <w:rFonts w:ascii="Times New Roman" w:hAnsi="Times New Roman"/>
          <w:color w:val="000000" w:themeColor="text1"/>
          <w:sz w:val="25"/>
          <w:szCs w:val="25"/>
          <w:lang w:val="nl-NL"/>
        </w:rPr>
        <w:t>); Đá xây dựng các loại đạt 422,8 nghìn m</w:t>
      </w:r>
      <w:r w:rsidRPr="00C568BE">
        <w:rPr>
          <w:rFonts w:ascii="Times New Roman" w:hAnsi="Times New Roman"/>
          <w:color w:val="000000" w:themeColor="text1"/>
          <w:sz w:val="25"/>
          <w:szCs w:val="25"/>
          <w:vertAlign w:val="superscript"/>
          <w:lang w:val="nl-NL"/>
        </w:rPr>
        <w:t>3</w:t>
      </w:r>
      <w:r w:rsidRPr="00C568BE">
        <w:rPr>
          <w:rFonts w:ascii="Times New Roman" w:hAnsi="Times New Roman"/>
          <w:color w:val="000000" w:themeColor="text1"/>
          <w:sz w:val="25"/>
          <w:szCs w:val="25"/>
          <w:lang w:val="nl-NL"/>
        </w:rPr>
        <w:t>, giảm 10,29% (-48,5 nghìn m</w:t>
      </w:r>
      <w:r w:rsidRPr="00C568BE">
        <w:rPr>
          <w:rFonts w:ascii="Times New Roman" w:hAnsi="Times New Roman"/>
          <w:color w:val="000000" w:themeColor="text1"/>
          <w:sz w:val="25"/>
          <w:szCs w:val="25"/>
          <w:vertAlign w:val="superscript"/>
          <w:lang w:val="nl-NL"/>
        </w:rPr>
        <w:t>3</w:t>
      </w:r>
      <w:r w:rsidRPr="00C568BE">
        <w:rPr>
          <w:rFonts w:ascii="Times New Roman" w:hAnsi="Times New Roman"/>
          <w:color w:val="000000" w:themeColor="text1"/>
          <w:sz w:val="25"/>
          <w:szCs w:val="25"/>
          <w:lang w:val="nl-NL"/>
        </w:rPr>
        <w:t>); Điện thương phẩm phát ra đạt 325,65 triệu kwh, tăng 8,41% (+25,25 triệu kwh); Nước máy sản xuất đạt 5.103 nghìn m</w:t>
      </w:r>
      <w:r w:rsidRPr="00C568BE">
        <w:rPr>
          <w:rFonts w:ascii="Times New Roman" w:hAnsi="Times New Roman"/>
          <w:color w:val="000000" w:themeColor="text1"/>
          <w:sz w:val="25"/>
          <w:szCs w:val="25"/>
          <w:vertAlign w:val="superscript"/>
          <w:lang w:val="nl-NL"/>
        </w:rPr>
        <w:t>3</w:t>
      </w:r>
      <w:r w:rsidRPr="00C568BE">
        <w:rPr>
          <w:rFonts w:ascii="Times New Roman" w:hAnsi="Times New Roman"/>
          <w:color w:val="000000" w:themeColor="text1"/>
          <w:sz w:val="25"/>
          <w:szCs w:val="25"/>
          <w:lang w:val="nl-NL"/>
        </w:rPr>
        <w:t>, tăng 15,82% (+697 nghìn m</w:t>
      </w:r>
      <w:r w:rsidRPr="00C568BE">
        <w:rPr>
          <w:rFonts w:ascii="Times New Roman" w:hAnsi="Times New Roman"/>
          <w:color w:val="000000" w:themeColor="text1"/>
          <w:sz w:val="25"/>
          <w:szCs w:val="25"/>
          <w:vertAlign w:val="superscript"/>
          <w:lang w:val="nl-NL"/>
        </w:rPr>
        <w:t>3</w:t>
      </w:r>
      <w:r w:rsidRPr="00C568BE">
        <w:rPr>
          <w:rFonts w:ascii="Times New Roman" w:hAnsi="Times New Roman"/>
          <w:color w:val="000000" w:themeColor="text1"/>
          <w:sz w:val="25"/>
          <w:szCs w:val="25"/>
          <w:lang w:val="nl-NL"/>
        </w:rPr>
        <w:t>).</w:t>
      </w:r>
    </w:p>
    <w:bookmarkEnd w:id="0"/>
    <w:p w14:paraId="0EB44210" w14:textId="77777777" w:rsidR="0003068A" w:rsidRPr="00C568BE" w:rsidRDefault="0003068A" w:rsidP="0003068A">
      <w:pPr>
        <w:spacing w:before="120" w:line="288" w:lineRule="auto"/>
        <w:ind w:firstLine="567"/>
        <w:jc w:val="both"/>
        <w:rPr>
          <w:rFonts w:ascii="Times New Roman" w:hAnsi="Times New Roman"/>
          <w:b/>
          <w:i/>
          <w:sz w:val="25"/>
          <w:szCs w:val="25"/>
          <w:lang w:val="nl-NL"/>
        </w:rPr>
      </w:pPr>
      <w:r w:rsidRPr="00C568BE">
        <w:rPr>
          <w:rFonts w:ascii="Times New Roman" w:hAnsi="Times New Roman"/>
          <w:b/>
          <w:i/>
          <w:sz w:val="25"/>
          <w:szCs w:val="25"/>
          <w:lang w:val="nl-NL"/>
        </w:rPr>
        <w:t>Thương mại và dịch vụ</w:t>
      </w:r>
    </w:p>
    <w:p w14:paraId="34572592" w14:textId="77777777" w:rsidR="0003068A" w:rsidRPr="00C568BE" w:rsidRDefault="0003068A" w:rsidP="0003068A">
      <w:pPr>
        <w:spacing w:before="120" w:line="288" w:lineRule="auto"/>
        <w:ind w:firstLine="567"/>
        <w:jc w:val="both"/>
        <w:rPr>
          <w:rFonts w:ascii="Times New Roman" w:hAnsi="Times New Roman"/>
          <w:sz w:val="25"/>
          <w:szCs w:val="25"/>
          <w:lang w:val="nl-NL"/>
        </w:rPr>
      </w:pPr>
      <w:r w:rsidRPr="00C568BE">
        <w:rPr>
          <w:rFonts w:ascii="Times New Roman" w:hAnsi="Times New Roman"/>
          <w:sz w:val="25"/>
          <w:szCs w:val="25"/>
          <w:lang w:val="nl-NL"/>
        </w:rPr>
        <w:t xml:space="preserve">Tổng mức bán lẻ hàng hóa và doanh thu dịch vụ tiêu dùng năm 2023 đạt 8.673,66 tỷ đồng, tăng 21,62% so với năm 2022, trong đó: </w:t>
      </w:r>
      <w:r w:rsidRPr="00C568BE">
        <w:rPr>
          <w:rFonts w:ascii="Times New Roman" w:hAnsi="Times New Roman"/>
          <w:sz w:val="25"/>
          <w:szCs w:val="25"/>
          <w:lang w:val="nl-NL"/>
        </w:rPr>
        <w:lastRenderedPageBreak/>
        <w:t>Doanh thu bán lẻ hàng hóa là 6.919,25 tỷ đồng, tăng 21,16%; doanh thu dịch vụ lưu trú và ăn uống đạt 1.050,12 tỷ đồng, tăng 19,63%; doanh thu các dịch vụ khác đạt 701,65 tỷ đồng, tăng 29,54% so với năm 2022.</w:t>
      </w:r>
    </w:p>
    <w:p w14:paraId="0E493001" w14:textId="77777777" w:rsidR="0003068A" w:rsidRPr="00C568BE" w:rsidRDefault="0003068A" w:rsidP="0003068A">
      <w:pPr>
        <w:spacing w:before="120" w:line="288" w:lineRule="auto"/>
        <w:ind w:firstLine="567"/>
        <w:jc w:val="both"/>
        <w:rPr>
          <w:rFonts w:ascii="Times New Roman" w:hAnsi="Times New Roman"/>
          <w:sz w:val="25"/>
          <w:szCs w:val="25"/>
          <w:lang w:val="nl-NL"/>
        </w:rPr>
      </w:pPr>
      <w:r w:rsidRPr="00C568BE">
        <w:rPr>
          <w:rFonts w:ascii="Times New Roman" w:hAnsi="Times New Roman"/>
          <w:sz w:val="25"/>
          <w:szCs w:val="25"/>
          <w:lang w:val="nl-NL"/>
        </w:rPr>
        <w:t>Năm 2023 tổng doanh thu vận tải toàn tỉnh đạt 506,73 tỷ đồng, tăng 51,62% so với năm 2022. Trong đó, vận tải hành khách năm 2023 đạt 1.038,4 nghìn người, tăng 23,45%, với 84.576,7 nghìn người.km luân chuyển, tăng 24,00% so với năm 2022. Vận tải hàng hóa năm 2023 đạt 3.122 nghìn tấn, tăng 33,62% với 79.507,3 nghìn tấn.km luân chuyển, tăng 32,71% so với năm 2022.</w:t>
      </w:r>
    </w:p>
    <w:p w14:paraId="28C3414D" w14:textId="77777777" w:rsidR="0003068A" w:rsidRPr="00C568BE" w:rsidRDefault="0003068A" w:rsidP="0003068A">
      <w:pPr>
        <w:spacing w:before="120" w:line="288" w:lineRule="auto"/>
        <w:ind w:firstLine="567"/>
        <w:jc w:val="both"/>
        <w:rPr>
          <w:rFonts w:ascii="Times New Roman" w:hAnsi="Times New Roman"/>
          <w:b/>
          <w:sz w:val="25"/>
          <w:szCs w:val="25"/>
          <w:lang w:val="nl-NL"/>
        </w:rPr>
      </w:pPr>
      <w:r w:rsidRPr="00C568BE">
        <w:rPr>
          <w:rFonts w:ascii="Times New Roman" w:hAnsi="Times New Roman"/>
          <w:b/>
          <w:sz w:val="25"/>
          <w:szCs w:val="25"/>
          <w:lang w:val="nl-NL"/>
        </w:rPr>
        <w:t>7. Xây dựng nông thôn mới</w:t>
      </w:r>
    </w:p>
    <w:p w14:paraId="65ACDD85" w14:textId="77777777" w:rsidR="0003068A" w:rsidRPr="00C568BE" w:rsidRDefault="0003068A" w:rsidP="0003068A">
      <w:pPr>
        <w:spacing w:before="120" w:line="288" w:lineRule="auto"/>
        <w:ind w:firstLine="567"/>
        <w:jc w:val="both"/>
        <w:rPr>
          <w:rFonts w:ascii="Times New Roman" w:hAnsi="Times New Roman"/>
          <w:sz w:val="25"/>
          <w:szCs w:val="25"/>
          <w:lang w:val="nl-NL"/>
        </w:rPr>
      </w:pPr>
      <w:r w:rsidRPr="00C568BE">
        <w:rPr>
          <w:rFonts w:ascii="Times New Roman" w:hAnsi="Times New Roman"/>
          <w:sz w:val="25"/>
          <w:szCs w:val="25"/>
          <w:lang w:val="nl-NL"/>
        </w:rPr>
        <w:t xml:space="preserve">Trong năm 2023, Ủy ban nhân dân tỉnh đã ban hành Quyết định công bố 5 xã đạt chuẩn Nông thôn mới năm 2023 và 01 đơn vị cấp huyện hoàn thành nhiệm vụ xây dựng nông thôn mới. Đồng thời để triển khai thực hiện xây dựng nông thôn mới theo Kế hoạch năm 2023 và giai đoạn 2021-2025, tỉnh đã chỉ đạo các Ngành, các địa phương tập trung đầu tư, hỗ trợ trực tiếp vào các xã dự kiến đạt chuẩn nông thôn mới năm 2023. Theo kết quả sơ bộ đến hết năm 2023 toàn tỉnh có 28 xã đạt chuẩn nông thôn mới và có 04 xã đạt chuẩn nông thôn mới nâng cao và có thêm 63 thôn đạt chuẩn nông thôn mới. </w:t>
      </w:r>
    </w:p>
    <w:p w14:paraId="33BB1A26" w14:textId="77777777" w:rsidR="0003068A" w:rsidRPr="00C568BE" w:rsidRDefault="0003068A" w:rsidP="0003068A">
      <w:pPr>
        <w:pStyle w:val="BodyTextIndent"/>
        <w:spacing w:before="120" w:after="0" w:line="288" w:lineRule="auto"/>
        <w:ind w:left="0" w:firstLine="567"/>
        <w:jc w:val="both"/>
        <w:rPr>
          <w:rFonts w:ascii="Times New Roman" w:hAnsi="Times New Roman"/>
          <w:b/>
          <w:sz w:val="25"/>
          <w:szCs w:val="25"/>
          <w:lang w:val="nl-NL"/>
        </w:rPr>
      </w:pPr>
      <w:r w:rsidRPr="00C568BE">
        <w:rPr>
          <w:rFonts w:ascii="Times New Roman" w:hAnsi="Times New Roman"/>
          <w:b/>
          <w:sz w:val="25"/>
          <w:szCs w:val="25"/>
          <w:lang w:val="nl-NL"/>
        </w:rPr>
        <w:t>8. Một số vấn đề xã hội</w:t>
      </w:r>
    </w:p>
    <w:p w14:paraId="2BE6EDAF" w14:textId="77777777" w:rsidR="0003068A" w:rsidRPr="00C568BE" w:rsidRDefault="0003068A" w:rsidP="0003068A">
      <w:pPr>
        <w:pStyle w:val="BodyTextIndent"/>
        <w:tabs>
          <w:tab w:val="left" w:pos="5985"/>
        </w:tabs>
        <w:spacing w:before="120" w:after="0" w:line="288" w:lineRule="auto"/>
        <w:ind w:left="0" w:firstLine="567"/>
        <w:jc w:val="both"/>
        <w:rPr>
          <w:rFonts w:ascii="Times New Roman" w:hAnsi="Times New Roman"/>
          <w:b/>
          <w:i/>
          <w:sz w:val="25"/>
          <w:szCs w:val="25"/>
          <w:lang w:val="nl-NL"/>
        </w:rPr>
      </w:pPr>
      <w:r w:rsidRPr="00C568BE">
        <w:rPr>
          <w:rFonts w:ascii="Times New Roman" w:hAnsi="Times New Roman"/>
          <w:b/>
          <w:i/>
          <w:sz w:val="25"/>
          <w:szCs w:val="25"/>
          <w:lang w:val="nl-NL"/>
        </w:rPr>
        <w:t>Dân số, lao động và việc làm</w:t>
      </w:r>
    </w:p>
    <w:p w14:paraId="55393029" w14:textId="77777777" w:rsidR="0003068A" w:rsidRPr="00C568BE" w:rsidRDefault="0003068A" w:rsidP="0003068A">
      <w:pPr>
        <w:pStyle w:val="BodyTextIndent"/>
        <w:tabs>
          <w:tab w:val="left" w:pos="5985"/>
        </w:tabs>
        <w:spacing w:before="120" w:after="0" w:line="288" w:lineRule="auto"/>
        <w:ind w:left="0" w:firstLine="567"/>
        <w:jc w:val="both"/>
        <w:rPr>
          <w:rFonts w:ascii="Times New Roman" w:hAnsi="Times New Roman"/>
          <w:sz w:val="25"/>
          <w:szCs w:val="25"/>
          <w:lang w:val="nl-NL"/>
        </w:rPr>
      </w:pPr>
      <w:r w:rsidRPr="00C568BE">
        <w:rPr>
          <w:rFonts w:ascii="Times New Roman" w:hAnsi="Times New Roman"/>
          <w:sz w:val="25"/>
          <w:szCs w:val="25"/>
          <w:lang w:val="nl-NL"/>
        </w:rPr>
        <w:t>Dân số trung bình năm 2023 của toàn tỉnh đạt 326.504 người, tăng 2.151 người, tương đương tăng 0,66% so với năm 2022, bao gồm dân số thành thị 78.604 người, chiếm 24,07%; dân số nông thôn 247.864 người, chiếm 75,93% tổng dân số; dân số nam 166.128 người, chiếm 50,88%; dân số nữ 160.376 người, chiếm 49,12% tổng dân số.</w:t>
      </w:r>
    </w:p>
    <w:p w14:paraId="0DF969B7" w14:textId="77777777" w:rsidR="0003068A" w:rsidRPr="00C568BE" w:rsidRDefault="0003068A" w:rsidP="0003068A">
      <w:pPr>
        <w:pStyle w:val="BodyTextIndent"/>
        <w:tabs>
          <w:tab w:val="left" w:pos="5985"/>
        </w:tabs>
        <w:spacing w:before="120" w:after="0" w:line="288" w:lineRule="auto"/>
        <w:ind w:left="0" w:firstLine="567"/>
        <w:jc w:val="both"/>
        <w:rPr>
          <w:rFonts w:ascii="Times New Roman" w:hAnsi="Times New Roman"/>
          <w:sz w:val="25"/>
          <w:szCs w:val="25"/>
          <w:lang w:val="nl-NL"/>
        </w:rPr>
      </w:pPr>
      <w:r w:rsidRPr="00C568BE">
        <w:rPr>
          <w:rFonts w:ascii="Times New Roman" w:hAnsi="Times New Roman"/>
          <w:sz w:val="25"/>
          <w:szCs w:val="25"/>
          <w:lang w:val="nl-NL"/>
        </w:rPr>
        <w:t xml:space="preserve">Năm 2022, lực lượng lao động từ 15 tuổi trở lên toàn tỉnh đạt 153.637 người, tăng 1,17% (+1.776 người) so với năm 2022, trong đó lao động nam chiếm 50,63%; lao động nữ chiếm 49,37%. Lực lượng lao động ở khu vực thành thị chiếm 29,02%; ở nông thôn chiếm 70,98%. </w:t>
      </w:r>
      <w:r w:rsidRPr="00C568BE">
        <w:rPr>
          <w:rFonts w:ascii="Times New Roman" w:hAnsi="Times New Roman"/>
          <w:sz w:val="25"/>
          <w:szCs w:val="25"/>
          <w:lang w:val="nl-NL"/>
        </w:rPr>
        <w:lastRenderedPageBreak/>
        <w:t xml:space="preserve">Lao động từ 15 tuổi trở lên đang làm việc trong các ngành kinh tế năm </w:t>
      </w:r>
      <w:r w:rsidRPr="0003068A">
        <w:rPr>
          <w:rFonts w:ascii="Times New Roman" w:hAnsi="Times New Roman"/>
          <w:spacing w:val="-4"/>
          <w:sz w:val="25"/>
          <w:szCs w:val="25"/>
          <w:lang w:val="nl-NL"/>
        </w:rPr>
        <w:t>2023 ước tính 148.755 người, tăng 1,10% (+1.619 người) so với năm</w:t>
      </w:r>
      <w:r w:rsidRPr="00C568BE">
        <w:rPr>
          <w:rFonts w:ascii="Times New Roman" w:hAnsi="Times New Roman"/>
          <w:sz w:val="25"/>
          <w:szCs w:val="25"/>
          <w:lang w:val="nl-NL"/>
        </w:rPr>
        <w:t xml:space="preserve"> 2022.</w:t>
      </w:r>
    </w:p>
    <w:p w14:paraId="34595CA2" w14:textId="77777777" w:rsidR="0003068A" w:rsidRPr="00C568BE" w:rsidRDefault="0003068A" w:rsidP="0003068A">
      <w:pPr>
        <w:pStyle w:val="BodyTextIndent"/>
        <w:tabs>
          <w:tab w:val="left" w:pos="5985"/>
        </w:tabs>
        <w:spacing w:before="120" w:after="0" w:line="288" w:lineRule="auto"/>
        <w:ind w:left="0" w:firstLine="567"/>
        <w:jc w:val="both"/>
        <w:rPr>
          <w:rFonts w:ascii="Times New Roman" w:hAnsi="Times New Roman"/>
          <w:sz w:val="25"/>
          <w:szCs w:val="25"/>
          <w:lang w:val="nl-NL"/>
        </w:rPr>
      </w:pPr>
      <w:r w:rsidRPr="00C568BE">
        <w:rPr>
          <w:rFonts w:ascii="Times New Roman" w:hAnsi="Times New Roman"/>
          <w:sz w:val="25"/>
          <w:szCs w:val="25"/>
          <w:lang w:val="nl-NL"/>
        </w:rPr>
        <w:t xml:space="preserve">Tỷ lệ thất nghiệp của lực lượng lao động trong độ tuổi năm 2023 là </w:t>
      </w:r>
      <w:r w:rsidRPr="0003068A">
        <w:rPr>
          <w:rFonts w:ascii="Times New Roman" w:hAnsi="Times New Roman"/>
          <w:spacing w:val="-4"/>
          <w:sz w:val="25"/>
          <w:szCs w:val="25"/>
          <w:lang w:val="nl-NL"/>
        </w:rPr>
        <w:t>3,42%, trong đó khu vực thành thị là 3,48%; khu vực nông thôn là</w:t>
      </w:r>
      <w:r w:rsidRPr="00C568BE">
        <w:rPr>
          <w:rFonts w:ascii="Times New Roman" w:hAnsi="Times New Roman"/>
          <w:sz w:val="25"/>
          <w:szCs w:val="25"/>
          <w:lang w:val="nl-NL"/>
        </w:rPr>
        <w:t xml:space="preserve"> 3,39%.</w:t>
      </w:r>
    </w:p>
    <w:p w14:paraId="634393CF" w14:textId="77777777" w:rsidR="0003068A" w:rsidRPr="00C568BE" w:rsidRDefault="0003068A" w:rsidP="0003068A">
      <w:pPr>
        <w:pStyle w:val="BodyTextIndent"/>
        <w:tabs>
          <w:tab w:val="left" w:pos="5985"/>
        </w:tabs>
        <w:spacing w:before="120" w:after="0" w:line="288" w:lineRule="auto"/>
        <w:ind w:left="0" w:firstLine="567"/>
        <w:jc w:val="both"/>
        <w:rPr>
          <w:rFonts w:ascii="Times New Roman" w:hAnsi="Times New Roman"/>
          <w:sz w:val="25"/>
          <w:szCs w:val="25"/>
          <w:lang w:val="nl-NL"/>
        </w:rPr>
      </w:pPr>
      <w:r w:rsidRPr="00C568BE">
        <w:rPr>
          <w:rFonts w:ascii="Times New Roman" w:hAnsi="Times New Roman"/>
          <w:sz w:val="25"/>
          <w:szCs w:val="25"/>
          <w:lang w:val="nl-NL"/>
        </w:rPr>
        <w:t>Năng suất lao động xã hội của tỉnh Bắc Kạn năm 2023 đạt 110,40 triệu đồng/lao động (khoảng 4.339 USD/lao động), tăng 7,98% so với năm 2022.</w:t>
      </w:r>
    </w:p>
    <w:p w14:paraId="328A47B0" w14:textId="77777777" w:rsidR="0003068A" w:rsidRPr="0003068A" w:rsidRDefault="0003068A" w:rsidP="0003068A">
      <w:pPr>
        <w:pStyle w:val="BodyTextIndent"/>
        <w:spacing w:before="120" w:after="0" w:line="288" w:lineRule="auto"/>
        <w:ind w:left="0" w:firstLine="567"/>
        <w:jc w:val="both"/>
        <w:rPr>
          <w:rFonts w:ascii="Times New Roman" w:hAnsi="Times New Roman"/>
          <w:b/>
          <w:i/>
          <w:sz w:val="25"/>
          <w:szCs w:val="25"/>
          <w:lang w:val="nl-NL"/>
        </w:rPr>
      </w:pPr>
      <w:r w:rsidRPr="0003068A">
        <w:rPr>
          <w:rFonts w:ascii="Times New Roman" w:hAnsi="Times New Roman"/>
          <w:b/>
          <w:i/>
          <w:sz w:val="25"/>
          <w:szCs w:val="25"/>
          <w:lang w:val="nl-NL"/>
        </w:rPr>
        <w:t>Đời sống dân cư</w:t>
      </w:r>
    </w:p>
    <w:p w14:paraId="7DECFC75" w14:textId="77777777" w:rsidR="0003068A" w:rsidRPr="00C568BE" w:rsidRDefault="0003068A" w:rsidP="0003068A">
      <w:pPr>
        <w:pStyle w:val="BodyTextIndent"/>
        <w:spacing w:before="120" w:after="0" w:line="288" w:lineRule="auto"/>
        <w:ind w:left="0" w:firstLine="567"/>
        <w:jc w:val="both"/>
        <w:rPr>
          <w:rFonts w:ascii="Times New Roman" w:hAnsi="Times New Roman"/>
          <w:sz w:val="25"/>
          <w:szCs w:val="25"/>
          <w:lang w:val="nl-NL"/>
        </w:rPr>
      </w:pPr>
      <w:r w:rsidRPr="00C568BE">
        <w:rPr>
          <w:rFonts w:ascii="Times New Roman" w:hAnsi="Times New Roman"/>
          <w:sz w:val="25"/>
          <w:szCs w:val="25"/>
          <w:lang w:val="nl-NL"/>
        </w:rPr>
        <w:t xml:space="preserve">Trong năm 2023, đời sống dân cư nhìn chung vẫn ổn định, các chính sách xã hội được quan tâm triển khai thực hiện, tại khu vực nông thôn những chính sách hỗ trợ trong chương trình MTQG xây dựng nông thôn mới đã được cụ thể hóa và thực hiện đúng kế hoạch đề ra. Đồng thời với sự chỉ đạo sát sao của các cấp lãnh đạo, sự vào cuộc của các ngành, các địa phương cùng với sự chung tay vào cuộc của các tầng lớp dân cư trên toàn tỉnh, nên đời sống của các tầng lớp dân cư cơ bản được đảm bảo và có nhiều cải thiện về mặt tinh thần cũng như vật chất; các chính sách xã hội được chú trọng, tình hình an ninh trật tự an toàn xã hội được đảm bảo. </w:t>
      </w:r>
    </w:p>
    <w:p w14:paraId="079E0653" w14:textId="77777777" w:rsidR="0003068A" w:rsidRPr="00C568BE" w:rsidRDefault="0003068A" w:rsidP="0003068A">
      <w:pPr>
        <w:pStyle w:val="BodyTextIndent"/>
        <w:spacing w:before="120" w:after="0" w:line="288" w:lineRule="auto"/>
        <w:ind w:left="0" w:firstLine="567"/>
        <w:jc w:val="both"/>
        <w:rPr>
          <w:rFonts w:ascii="Times New Roman" w:hAnsi="Times New Roman"/>
          <w:sz w:val="25"/>
          <w:szCs w:val="25"/>
          <w:lang w:val="nl-NL"/>
        </w:rPr>
      </w:pPr>
      <w:r w:rsidRPr="00C568BE">
        <w:rPr>
          <w:rFonts w:ascii="Times New Roman" w:hAnsi="Times New Roman"/>
          <w:sz w:val="25"/>
          <w:szCs w:val="25"/>
          <w:lang w:val="nl-NL"/>
        </w:rPr>
        <w:t>Năm 2023 toàn tỉnh có 15.288 đối tượng được hưởng trợ cấp hàng tháng. Thu nhập bình quân đầu người 1 tháng chung toàn tỉnh theo giá hiện hành là 2.618,417 nghìn đồng, tăng 11,77% (+275,72 nghìn đồng) so với năm 2022. Tỷ lệ hộ nghèo tiếp cận đa chiều của tỉnh là 16,7%.</w:t>
      </w:r>
    </w:p>
    <w:p w14:paraId="54654E55" w14:textId="77777777" w:rsidR="0003068A" w:rsidRPr="0003068A" w:rsidRDefault="0003068A" w:rsidP="0003068A">
      <w:pPr>
        <w:pStyle w:val="BodyTextIndent"/>
        <w:spacing w:before="120" w:after="0" w:line="288" w:lineRule="auto"/>
        <w:ind w:left="0" w:firstLine="567"/>
        <w:jc w:val="both"/>
        <w:rPr>
          <w:rFonts w:ascii="Times New Roman" w:hAnsi="Times New Roman"/>
          <w:b/>
          <w:i/>
          <w:sz w:val="25"/>
          <w:szCs w:val="25"/>
          <w:lang w:val="nl-NL"/>
        </w:rPr>
      </w:pPr>
      <w:r w:rsidRPr="0003068A">
        <w:rPr>
          <w:rFonts w:ascii="Times New Roman" w:hAnsi="Times New Roman"/>
          <w:b/>
          <w:i/>
          <w:sz w:val="25"/>
          <w:szCs w:val="25"/>
          <w:lang w:val="nl-NL"/>
        </w:rPr>
        <w:t>Trật tự và an toàn xã hội</w:t>
      </w:r>
    </w:p>
    <w:p w14:paraId="4D7AE4DA" w14:textId="77777777" w:rsidR="0003068A" w:rsidRPr="00C568BE" w:rsidRDefault="0003068A" w:rsidP="0003068A">
      <w:pPr>
        <w:pStyle w:val="BodyTextIndent"/>
        <w:spacing w:before="120" w:after="0" w:line="288" w:lineRule="auto"/>
        <w:ind w:left="0" w:firstLine="567"/>
        <w:jc w:val="both"/>
        <w:rPr>
          <w:rFonts w:ascii="Times New Roman" w:hAnsi="Times New Roman"/>
          <w:sz w:val="25"/>
          <w:szCs w:val="25"/>
          <w:lang w:val="nl-NL"/>
        </w:rPr>
      </w:pPr>
      <w:r w:rsidRPr="00C568BE">
        <w:rPr>
          <w:rFonts w:ascii="Times New Roman" w:hAnsi="Times New Roman"/>
          <w:sz w:val="25"/>
          <w:szCs w:val="25"/>
          <w:lang w:val="nl-NL"/>
        </w:rPr>
        <w:t>Tính chung 12 tháng năm 2023, trên địa bàn toàn tỉnh đã xảy ra 34</w:t>
      </w:r>
      <w:r w:rsidRPr="00C568BE">
        <w:rPr>
          <w:rFonts w:ascii="Times New Roman" w:hAnsi="Times New Roman"/>
          <w:sz w:val="25"/>
          <w:szCs w:val="25"/>
          <w:lang w:val="vi-VN"/>
        </w:rPr>
        <w:t xml:space="preserve"> </w:t>
      </w:r>
      <w:r w:rsidRPr="00C568BE">
        <w:rPr>
          <w:rFonts w:ascii="Times New Roman" w:hAnsi="Times New Roman"/>
          <w:sz w:val="25"/>
          <w:szCs w:val="25"/>
          <w:lang w:val="nl-NL"/>
        </w:rPr>
        <w:t>vụ tai nạn giao thông, làm chết 23 người và 47 người bị thương. Về số vụ tai nạn giảm 17,07% (-7 vụ) so năm trước, số người chết tăng 21,05% (+04 người) và số người bị thương tăng 6,81% (+3 người).</w:t>
      </w:r>
    </w:p>
    <w:p w14:paraId="7EAA4E17" w14:textId="77777777" w:rsidR="0003068A" w:rsidRPr="00C568BE" w:rsidRDefault="0003068A" w:rsidP="0003068A">
      <w:pPr>
        <w:pStyle w:val="BodyTextIndent"/>
        <w:spacing w:before="120" w:after="0" w:line="288" w:lineRule="auto"/>
        <w:ind w:left="0" w:firstLine="567"/>
        <w:jc w:val="both"/>
        <w:rPr>
          <w:rFonts w:ascii="Times New Roman" w:hAnsi="Times New Roman"/>
          <w:sz w:val="25"/>
          <w:szCs w:val="25"/>
          <w:lang w:val="nl-NL"/>
        </w:rPr>
      </w:pPr>
      <w:r w:rsidRPr="00C568BE">
        <w:rPr>
          <w:rFonts w:ascii="Times New Roman" w:hAnsi="Times New Roman"/>
          <w:sz w:val="25"/>
          <w:szCs w:val="25"/>
          <w:lang w:val="nl-NL"/>
        </w:rPr>
        <w:t>Năm 2023 trên địa bàn toàn tỉnh đã xảy ra 11 vụ cháy, nổ ước tính tổng giá trị thiệt hại khoảng 248,03 triệu đồng. So với năm 2022, số vụ cháy, nổ giảm 1 vụ, nhưng giá trị thiệt hại về tài sản do cháy, nổ gây ra giảm 52,35% (-272,47triệu đồng).</w:t>
      </w:r>
    </w:p>
    <w:p w14:paraId="6682D2D2" w14:textId="77777777" w:rsidR="0003068A" w:rsidRPr="0003068A" w:rsidRDefault="0003068A" w:rsidP="0003068A">
      <w:pPr>
        <w:pStyle w:val="BodyTextIndent"/>
        <w:spacing w:before="120" w:after="0" w:line="288" w:lineRule="auto"/>
        <w:ind w:left="0" w:firstLine="567"/>
        <w:jc w:val="both"/>
        <w:rPr>
          <w:rFonts w:ascii="Times New Roman" w:hAnsi="Times New Roman"/>
          <w:b/>
          <w:i/>
          <w:sz w:val="25"/>
          <w:szCs w:val="25"/>
          <w:lang w:val="nl-NL"/>
        </w:rPr>
      </w:pPr>
      <w:r w:rsidRPr="0003068A">
        <w:rPr>
          <w:rFonts w:ascii="Times New Roman" w:hAnsi="Times New Roman"/>
          <w:b/>
          <w:i/>
          <w:sz w:val="25"/>
          <w:szCs w:val="25"/>
          <w:lang w:val="nl-NL"/>
        </w:rPr>
        <w:lastRenderedPageBreak/>
        <w:t>Thiệt hại do thiên tai</w:t>
      </w:r>
    </w:p>
    <w:p w14:paraId="43DEB5E7" w14:textId="77777777" w:rsidR="0003068A" w:rsidRPr="00C568BE" w:rsidRDefault="0003068A" w:rsidP="0003068A">
      <w:pPr>
        <w:pStyle w:val="BodyTextIndent"/>
        <w:spacing w:before="120" w:after="0" w:line="288" w:lineRule="auto"/>
        <w:ind w:left="0" w:firstLine="567"/>
        <w:jc w:val="both"/>
        <w:rPr>
          <w:rFonts w:ascii="Times New Roman" w:hAnsi="Times New Roman"/>
          <w:bCs/>
          <w:iCs/>
          <w:sz w:val="25"/>
          <w:szCs w:val="25"/>
          <w:lang w:val="nl-NL"/>
        </w:rPr>
      </w:pPr>
      <w:r w:rsidRPr="00C568BE">
        <w:rPr>
          <w:rFonts w:ascii="Times New Roman" w:hAnsi="Times New Roman"/>
          <w:bCs/>
          <w:iCs/>
          <w:sz w:val="25"/>
          <w:szCs w:val="25"/>
          <w:lang w:val="nl-NL"/>
        </w:rPr>
        <w:t>Trong năm 2023, tình hình thời tiết diễn biến cực đoan và bất thường, trên địa bàn toàn tỉnh đã xảy ra 12 trận mưa lớn gây giông, lốc, lũ và ngập lụt, sụt, lún đất, gây thiệt hại về người và tài sản và hoa màu làm ảnh hưởng đến đời sống của người dân. Theo số liệu báo cáo sơ bộ, thiên tai đã làm 2 người chết, có 1 nhà bị sập, đổ; 181 nhà bị ngập nước, sạt lở, tốc mái, hư hỏng; Diện tích lúa bị thiệt hại 533,58 ha; có 3.740,37 ha diện tích cây hoa màu thiệt hại; làm chết 50 con gia súc, Giá trị thiệt hại do thiên tai gây ra khoảng 77,38 tỷ đồng.</w:t>
      </w:r>
    </w:p>
    <w:p w14:paraId="3EFB75CB" w14:textId="51F5432C" w:rsidR="003C4B7E" w:rsidRPr="0003068A" w:rsidRDefault="0003068A" w:rsidP="0003068A">
      <w:pPr>
        <w:pStyle w:val="BodyTextIndent"/>
        <w:spacing w:before="120" w:after="0" w:line="300" w:lineRule="auto"/>
        <w:ind w:left="0" w:firstLine="567"/>
        <w:jc w:val="both"/>
        <w:rPr>
          <w:rFonts w:ascii="Times New Roman" w:hAnsi="Times New Roman"/>
          <w:i/>
          <w:color w:val="FF0000"/>
          <w:sz w:val="25"/>
          <w:szCs w:val="25"/>
          <w:lang w:val="nl-NL"/>
        </w:rPr>
      </w:pPr>
      <w:r w:rsidRPr="00C568BE">
        <w:rPr>
          <w:rFonts w:ascii="Times New Roman" w:hAnsi="Times New Roman"/>
          <w:i/>
          <w:sz w:val="25"/>
          <w:szCs w:val="25"/>
          <w:lang w:val="nl-NL"/>
        </w:rPr>
        <w:t>Khái quát lại, năm 2023 là năm thứ ba tỉnh bước vào triển khai</w:t>
      </w:r>
      <w:r w:rsidRPr="00C568BE">
        <w:rPr>
          <w:rFonts w:ascii="Times New Roman" w:hAnsi="Times New Roman"/>
          <w:i/>
          <w:kern w:val="28"/>
          <w:sz w:val="25"/>
          <w:szCs w:val="25"/>
          <w:shd w:val="clear" w:color="auto" w:fill="FFFFFF"/>
          <w:lang w:val="nl-NL"/>
        </w:rPr>
        <w:t xml:space="preserve"> </w:t>
      </w:r>
      <w:r w:rsidRPr="00C568BE">
        <w:rPr>
          <w:rFonts w:ascii="Times New Roman" w:hAnsi="Times New Roman"/>
          <w:i/>
          <w:kern w:val="28"/>
          <w:sz w:val="25"/>
          <w:szCs w:val="25"/>
          <w:shd w:val="clear" w:color="auto" w:fill="FFFFFF"/>
          <w:lang w:val="vi-VN"/>
        </w:rPr>
        <w:t xml:space="preserve">thực hiện mục tiêu Nghị quyết Đại hội Đảng bộ tỉnh </w:t>
      </w:r>
      <w:r w:rsidRPr="00C568BE">
        <w:rPr>
          <w:rFonts w:ascii="Times New Roman" w:hAnsi="Times New Roman"/>
          <w:i/>
          <w:kern w:val="28"/>
          <w:sz w:val="25"/>
          <w:szCs w:val="25"/>
          <w:shd w:val="clear" w:color="auto" w:fill="FFFFFF"/>
          <w:lang w:val="nl-NL"/>
        </w:rPr>
        <w:t xml:space="preserve">Bắc Kạn </w:t>
      </w:r>
      <w:r w:rsidRPr="00C568BE">
        <w:rPr>
          <w:rFonts w:ascii="Times New Roman" w:hAnsi="Times New Roman"/>
          <w:i/>
          <w:kern w:val="28"/>
          <w:sz w:val="25"/>
          <w:szCs w:val="25"/>
          <w:shd w:val="clear" w:color="auto" w:fill="FFFFFF"/>
          <w:lang w:val="vi-VN"/>
        </w:rPr>
        <w:t>khóa X</w:t>
      </w:r>
      <w:r w:rsidRPr="00C568BE">
        <w:rPr>
          <w:rFonts w:ascii="Times New Roman" w:hAnsi="Times New Roman"/>
          <w:i/>
          <w:kern w:val="28"/>
          <w:sz w:val="25"/>
          <w:szCs w:val="25"/>
          <w:shd w:val="clear" w:color="auto" w:fill="FFFFFF"/>
          <w:lang w:val="nl-NL"/>
        </w:rPr>
        <w:t>II</w:t>
      </w:r>
      <w:r w:rsidRPr="00C568BE">
        <w:rPr>
          <w:rFonts w:ascii="Times New Roman" w:hAnsi="Times New Roman"/>
          <w:i/>
          <w:kern w:val="28"/>
          <w:sz w:val="25"/>
          <w:szCs w:val="25"/>
          <w:shd w:val="clear" w:color="auto" w:fill="FFFFFF"/>
          <w:lang w:val="vi-VN"/>
        </w:rPr>
        <w:t xml:space="preserve">; Kế hoạch phát triển kinh tế - xã hội 5 năm </w:t>
      </w:r>
      <w:r w:rsidRPr="00C568BE">
        <w:rPr>
          <w:rFonts w:ascii="Times New Roman" w:hAnsi="Times New Roman"/>
          <w:i/>
          <w:kern w:val="28"/>
          <w:sz w:val="25"/>
          <w:szCs w:val="25"/>
          <w:shd w:val="clear" w:color="auto" w:fill="FFFFFF"/>
          <w:lang w:val="nl-NL"/>
        </w:rPr>
        <w:t xml:space="preserve">giai đoạn </w:t>
      </w:r>
      <w:r w:rsidRPr="00C568BE">
        <w:rPr>
          <w:rFonts w:ascii="Times New Roman" w:hAnsi="Times New Roman"/>
          <w:i/>
          <w:kern w:val="28"/>
          <w:sz w:val="25"/>
          <w:szCs w:val="25"/>
          <w:shd w:val="clear" w:color="auto" w:fill="FFFFFF"/>
          <w:lang w:val="vi-VN"/>
        </w:rPr>
        <w:t>2021-202</w:t>
      </w:r>
      <w:r w:rsidRPr="00C568BE">
        <w:rPr>
          <w:rFonts w:ascii="Times New Roman" w:hAnsi="Times New Roman"/>
          <w:i/>
          <w:kern w:val="28"/>
          <w:sz w:val="25"/>
          <w:szCs w:val="25"/>
          <w:shd w:val="clear" w:color="auto" w:fill="FFFFFF"/>
          <w:lang w:val="nl-NL"/>
        </w:rPr>
        <w:t>5</w:t>
      </w:r>
      <w:r w:rsidRPr="00C568BE">
        <w:rPr>
          <w:rFonts w:ascii="Times New Roman" w:hAnsi="Times New Roman"/>
          <w:i/>
          <w:sz w:val="25"/>
          <w:szCs w:val="25"/>
          <w:lang w:val="nl-NL"/>
        </w:rPr>
        <w:t>. Một năm với sự chỉ đạo, điều hành và triển khai thực hiện đồng bộ các giải pháp đã đề ra trong các nghị quyết, văn bản chỉ đạo của các cấp lãnh đạo, các địa phương, tình hình kinh tế - xã hội tỉnh Bắc Kạn tiếp tục phát triển ổn định và thu được kết quả quan trọng. Các lĩnh vực then chốt của nền kinh tế đều đạt kết quả khá so với năm trước. Đây là điều kiện quan trọng để thực hiện các mục tiêu xã hội như xoá đói giảm nghèo, nâng cao đời sống của nhân dân, phát triển các lĩnh vực văn hoá, y tế, giáo dục… góp phần ổn định an ninh trật tự trên địa bàn tỉnh./.</w:t>
      </w:r>
    </w:p>
    <w:p w14:paraId="59964C02" w14:textId="3BA1886C" w:rsidR="00EF736F" w:rsidRPr="0003068A" w:rsidRDefault="00EF736F" w:rsidP="0003068A">
      <w:pPr>
        <w:rPr>
          <w:lang w:val="nl-NL"/>
        </w:rPr>
      </w:pPr>
    </w:p>
    <w:p w14:paraId="704507A0" w14:textId="77777777" w:rsidR="00B15DF8" w:rsidRPr="0003068A" w:rsidRDefault="00B15DF8" w:rsidP="0003068A">
      <w:pPr>
        <w:rPr>
          <w:b/>
          <w:lang w:val="nl-NL"/>
        </w:rPr>
      </w:pPr>
    </w:p>
    <w:p w14:paraId="2342657C" w14:textId="77777777" w:rsidR="005C3E74" w:rsidRPr="0003068A" w:rsidRDefault="005C3E74" w:rsidP="0003068A">
      <w:pPr>
        <w:rPr>
          <w:b/>
          <w:lang w:val="nl-NL"/>
        </w:rPr>
      </w:pPr>
    </w:p>
    <w:p w14:paraId="453C104D" w14:textId="77777777" w:rsidR="005C3E74" w:rsidRPr="0003068A" w:rsidRDefault="005C3E74" w:rsidP="00936BD3">
      <w:pPr>
        <w:pStyle w:val="BodyTextIndent"/>
        <w:spacing w:after="0"/>
        <w:ind w:left="0"/>
        <w:jc w:val="center"/>
        <w:rPr>
          <w:rFonts w:ascii="Times New Roman" w:hAnsi="Times New Roman"/>
          <w:b/>
          <w:color w:val="FF0000"/>
          <w:lang w:val="nl-NL"/>
        </w:rPr>
      </w:pPr>
    </w:p>
    <w:p w14:paraId="2C4A340A" w14:textId="77777777" w:rsidR="002243D6" w:rsidRPr="0003068A" w:rsidRDefault="002243D6" w:rsidP="00936BD3">
      <w:pPr>
        <w:rPr>
          <w:rFonts w:ascii="Times New Roman" w:hAnsi="Times New Roman"/>
          <w:b/>
          <w:color w:val="FF0000"/>
          <w:lang w:val="nl-NL"/>
        </w:rPr>
      </w:pPr>
      <w:r w:rsidRPr="0003068A">
        <w:rPr>
          <w:rFonts w:ascii="Times New Roman" w:hAnsi="Times New Roman"/>
          <w:b/>
          <w:color w:val="FF0000"/>
          <w:lang w:val="nl-NL"/>
        </w:rPr>
        <w:br w:type="page"/>
      </w:r>
    </w:p>
    <w:p w14:paraId="48935433" w14:textId="77777777" w:rsidR="001F15E8" w:rsidRPr="0003068A" w:rsidRDefault="001F15E8" w:rsidP="00936BD3">
      <w:pPr>
        <w:jc w:val="center"/>
        <w:rPr>
          <w:rFonts w:ascii="Palatino Linotype" w:hAnsi="Palatino Linotype"/>
          <w:color w:val="FF0000"/>
          <w:kern w:val="0"/>
          <w:sz w:val="28"/>
          <w:szCs w:val="28"/>
        </w:rPr>
      </w:pPr>
      <w:r w:rsidRPr="0003068A">
        <w:rPr>
          <w:rFonts w:ascii="Palatino Linotype" w:hAnsi="Palatino Linotype"/>
          <w:b/>
          <w:bCs/>
          <w:color w:val="FF0000"/>
          <w:kern w:val="0"/>
          <w:sz w:val="28"/>
          <w:szCs w:val="28"/>
        </w:rPr>
        <w:lastRenderedPageBreak/>
        <w:t>ĐƠN VỊ HÀNH CHÍNH, ĐẤT ĐAI</w:t>
      </w:r>
      <w:r w:rsidR="007045DD" w:rsidRPr="0003068A">
        <w:rPr>
          <w:rFonts w:ascii="Palatino Linotype" w:hAnsi="Palatino Linotype"/>
          <w:b/>
          <w:bCs/>
          <w:color w:val="FF0000"/>
          <w:kern w:val="0"/>
          <w:sz w:val="28"/>
          <w:szCs w:val="28"/>
        </w:rPr>
        <w:t xml:space="preserve"> </w:t>
      </w:r>
      <w:r w:rsidRPr="0003068A">
        <w:rPr>
          <w:rFonts w:ascii="Palatino Linotype" w:hAnsi="Palatino Linotype"/>
          <w:b/>
          <w:bCs/>
          <w:color w:val="FF0000"/>
          <w:kern w:val="0"/>
          <w:sz w:val="28"/>
          <w:szCs w:val="28"/>
        </w:rPr>
        <w:br/>
      </w:r>
      <w:r w:rsidRPr="0003068A">
        <w:rPr>
          <w:rFonts w:ascii="Palatino Linotype" w:hAnsi="Palatino Linotype"/>
          <w:b/>
          <w:bCs/>
          <w:i/>
          <w:iCs/>
          <w:color w:val="FF0000"/>
          <w:kern w:val="0"/>
          <w:sz w:val="28"/>
          <w:szCs w:val="28"/>
        </w:rPr>
        <w:t>ADMINISTRATIVE UNIT, LAND</w:t>
      </w:r>
    </w:p>
    <w:p w14:paraId="5711F75A" w14:textId="77777777" w:rsidR="001F15E8" w:rsidRPr="0003068A" w:rsidRDefault="001F15E8" w:rsidP="00936BD3">
      <w:pPr>
        <w:rPr>
          <w:rFonts w:ascii="Times New Roman" w:hAnsi="Times New Roman"/>
          <w:color w:val="FF0000"/>
          <w:w w:val="85"/>
          <w:kern w:val="0"/>
        </w:rPr>
      </w:pPr>
    </w:p>
    <w:tbl>
      <w:tblPr>
        <w:tblW w:w="5000" w:type="pct"/>
        <w:jc w:val="center"/>
        <w:tblLayout w:type="fixed"/>
        <w:tblCellMar>
          <w:left w:w="28" w:type="dxa"/>
          <w:right w:w="28" w:type="dxa"/>
        </w:tblCellMar>
        <w:tblLook w:val="0000" w:firstRow="0" w:lastRow="0" w:firstColumn="0" w:lastColumn="0" w:noHBand="0" w:noVBand="0"/>
      </w:tblPr>
      <w:tblGrid>
        <w:gridCol w:w="756"/>
        <w:gridCol w:w="5865"/>
        <w:gridCol w:w="805"/>
      </w:tblGrid>
      <w:tr w:rsidR="0003068A" w:rsidRPr="0003068A" w14:paraId="71606432" w14:textId="77777777" w:rsidTr="007045DD">
        <w:trPr>
          <w:jc w:val="center"/>
        </w:trPr>
        <w:tc>
          <w:tcPr>
            <w:tcW w:w="509" w:type="pct"/>
            <w:tcBorders>
              <w:top w:val="single" w:sz="12" w:space="0" w:color="auto"/>
              <w:bottom w:val="single" w:sz="6" w:space="0" w:color="auto"/>
            </w:tcBorders>
            <w:vAlign w:val="center"/>
          </w:tcPr>
          <w:p w14:paraId="674B14D4" w14:textId="77777777" w:rsidR="001F15E8" w:rsidRPr="0003068A" w:rsidRDefault="001F15E8" w:rsidP="00936BD3">
            <w:pPr>
              <w:spacing w:before="80" w:after="80" w:line="300" w:lineRule="exact"/>
              <w:jc w:val="center"/>
              <w:rPr>
                <w:rFonts w:ascii="Arial" w:hAnsi="Arial" w:cs="Arial"/>
                <w:bCs/>
                <w:i/>
                <w:iCs/>
                <w:color w:val="FF0000"/>
                <w:w w:val="85"/>
                <w:kern w:val="0"/>
                <w:sz w:val="22"/>
                <w:szCs w:val="22"/>
              </w:rPr>
            </w:pPr>
            <w:proofErr w:type="spellStart"/>
            <w:r w:rsidRPr="0003068A">
              <w:rPr>
                <w:rFonts w:ascii="Arial" w:hAnsi="Arial" w:cs="Arial"/>
                <w:bCs/>
                <w:color w:val="FF0000"/>
                <w:w w:val="85"/>
                <w:kern w:val="0"/>
                <w:sz w:val="22"/>
                <w:szCs w:val="22"/>
              </w:rPr>
              <w:t>Biểu</w:t>
            </w:r>
            <w:proofErr w:type="spellEnd"/>
            <w:r w:rsidRPr="0003068A">
              <w:rPr>
                <w:rFonts w:ascii="Arial" w:hAnsi="Arial" w:cs="Arial"/>
                <w:bCs/>
                <w:color w:val="FF0000"/>
                <w:w w:val="85"/>
                <w:kern w:val="0"/>
                <w:sz w:val="22"/>
                <w:szCs w:val="22"/>
              </w:rPr>
              <w:t xml:space="preserve"> </w:t>
            </w:r>
            <w:r w:rsidRPr="0003068A">
              <w:rPr>
                <w:rFonts w:ascii="Arial" w:hAnsi="Arial" w:cs="Arial"/>
                <w:bCs/>
                <w:i/>
                <w:iCs/>
                <w:color w:val="FF0000"/>
                <w:w w:val="85"/>
                <w:kern w:val="0"/>
                <w:sz w:val="22"/>
                <w:szCs w:val="22"/>
              </w:rPr>
              <w:t>Table</w:t>
            </w:r>
          </w:p>
        </w:tc>
        <w:tc>
          <w:tcPr>
            <w:tcW w:w="3949" w:type="pct"/>
            <w:tcBorders>
              <w:top w:val="single" w:sz="12" w:space="0" w:color="auto"/>
              <w:bottom w:val="single" w:sz="6" w:space="0" w:color="auto"/>
            </w:tcBorders>
            <w:vAlign w:val="center"/>
          </w:tcPr>
          <w:p w14:paraId="466B00C0" w14:textId="77777777" w:rsidR="001F15E8" w:rsidRPr="0003068A" w:rsidRDefault="001F15E8" w:rsidP="00936BD3">
            <w:pPr>
              <w:spacing w:before="80" w:after="80" w:line="300" w:lineRule="exact"/>
              <w:jc w:val="center"/>
              <w:rPr>
                <w:rFonts w:ascii="Arial" w:hAnsi="Arial" w:cs="Arial"/>
                <w:bCs/>
                <w:color w:val="FF0000"/>
                <w:w w:val="85"/>
                <w:kern w:val="0"/>
                <w:sz w:val="22"/>
                <w:szCs w:val="22"/>
              </w:rPr>
            </w:pPr>
          </w:p>
        </w:tc>
        <w:tc>
          <w:tcPr>
            <w:tcW w:w="542" w:type="pct"/>
            <w:tcBorders>
              <w:top w:val="single" w:sz="12" w:space="0" w:color="auto"/>
              <w:bottom w:val="single" w:sz="6" w:space="0" w:color="auto"/>
            </w:tcBorders>
            <w:vAlign w:val="center"/>
          </w:tcPr>
          <w:p w14:paraId="1208A9A2" w14:textId="77777777" w:rsidR="001F15E8" w:rsidRPr="0003068A" w:rsidRDefault="001F15E8" w:rsidP="00936BD3">
            <w:pPr>
              <w:spacing w:before="80" w:after="80" w:line="300" w:lineRule="exact"/>
              <w:jc w:val="center"/>
              <w:rPr>
                <w:rFonts w:ascii="Arial" w:hAnsi="Arial" w:cs="Arial"/>
                <w:bCs/>
                <w:i/>
                <w:iCs/>
                <w:color w:val="FF0000"/>
                <w:w w:val="85"/>
                <w:kern w:val="0"/>
                <w:sz w:val="22"/>
                <w:szCs w:val="22"/>
              </w:rPr>
            </w:pPr>
            <w:r w:rsidRPr="0003068A">
              <w:rPr>
                <w:rFonts w:ascii="Arial" w:hAnsi="Arial" w:cs="Arial"/>
                <w:bCs/>
                <w:color w:val="FF0000"/>
                <w:w w:val="85"/>
                <w:kern w:val="0"/>
                <w:sz w:val="22"/>
                <w:szCs w:val="22"/>
              </w:rPr>
              <w:t xml:space="preserve">Trang </w:t>
            </w:r>
            <w:r w:rsidRPr="0003068A">
              <w:rPr>
                <w:rFonts w:ascii="Arial" w:hAnsi="Arial" w:cs="Arial"/>
                <w:bCs/>
                <w:i/>
                <w:iCs/>
                <w:color w:val="FF0000"/>
                <w:w w:val="85"/>
                <w:kern w:val="0"/>
                <w:sz w:val="22"/>
                <w:szCs w:val="22"/>
              </w:rPr>
              <w:t>Page</w:t>
            </w:r>
          </w:p>
        </w:tc>
      </w:tr>
      <w:tr w:rsidR="0003068A" w:rsidRPr="0003068A" w14:paraId="07FA0728" w14:textId="77777777" w:rsidTr="007045DD">
        <w:trPr>
          <w:jc w:val="center"/>
        </w:trPr>
        <w:tc>
          <w:tcPr>
            <w:tcW w:w="509" w:type="pct"/>
            <w:tcBorders>
              <w:top w:val="single" w:sz="6" w:space="0" w:color="auto"/>
            </w:tcBorders>
          </w:tcPr>
          <w:p w14:paraId="19F0C2C9" w14:textId="77777777" w:rsidR="009C1CCA" w:rsidRPr="0003068A" w:rsidRDefault="009C1CCA" w:rsidP="00865391">
            <w:pPr>
              <w:spacing w:before="240" w:after="60" w:line="300" w:lineRule="auto"/>
              <w:jc w:val="center"/>
              <w:rPr>
                <w:rFonts w:ascii="Arial" w:hAnsi="Arial" w:cs="Arial"/>
                <w:color w:val="FF0000"/>
                <w:w w:val="85"/>
                <w:kern w:val="0"/>
                <w:sz w:val="22"/>
                <w:szCs w:val="22"/>
                <w:lang w:val="en-US"/>
              </w:rPr>
            </w:pPr>
            <w:r w:rsidRPr="0003068A">
              <w:rPr>
                <w:rFonts w:ascii="Arial" w:hAnsi="Arial" w:cs="Arial"/>
                <w:color w:val="FF0000"/>
                <w:w w:val="85"/>
                <w:kern w:val="0"/>
                <w:sz w:val="22"/>
                <w:szCs w:val="22"/>
                <w:lang w:val="en-US"/>
              </w:rPr>
              <w:t>1</w:t>
            </w:r>
          </w:p>
        </w:tc>
        <w:tc>
          <w:tcPr>
            <w:tcW w:w="3949" w:type="pct"/>
            <w:tcBorders>
              <w:top w:val="single" w:sz="6" w:space="0" w:color="auto"/>
            </w:tcBorders>
            <w:vAlign w:val="bottom"/>
          </w:tcPr>
          <w:p w14:paraId="446D4CCC" w14:textId="767DFD3C" w:rsidR="009C1CCA" w:rsidRPr="0003068A" w:rsidRDefault="009C1CCA" w:rsidP="00E82380">
            <w:pPr>
              <w:spacing w:before="240" w:after="60" w:line="300" w:lineRule="auto"/>
              <w:rPr>
                <w:rFonts w:ascii="Arial" w:hAnsi="Arial" w:cs="Arial"/>
                <w:color w:val="FF0000"/>
                <w:w w:val="85"/>
                <w:kern w:val="0"/>
                <w:sz w:val="22"/>
                <w:szCs w:val="22"/>
                <w:lang w:val="en-US"/>
              </w:rPr>
            </w:pPr>
            <w:proofErr w:type="spellStart"/>
            <w:r w:rsidRPr="0003068A">
              <w:rPr>
                <w:rFonts w:ascii="Arial" w:hAnsi="Arial" w:cs="Arial"/>
                <w:color w:val="FF0000"/>
                <w:w w:val="85"/>
                <w:kern w:val="0"/>
                <w:sz w:val="22"/>
                <w:szCs w:val="22"/>
                <w:lang w:val="en-US"/>
              </w:rPr>
              <w:t>Số</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đơn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vị</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hành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chính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có</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đến</w:t>
            </w:r>
            <w:proofErr w:type="spellEnd"/>
            <w:r w:rsidRPr="0003068A">
              <w:rPr>
                <w:rFonts w:ascii="Arial" w:hAnsi="Arial" w:cs="Arial"/>
                <w:color w:val="FF0000"/>
                <w:w w:val="85"/>
                <w:kern w:val="0"/>
                <w:sz w:val="22"/>
                <w:szCs w:val="22"/>
                <w:lang w:val="en-US"/>
              </w:rPr>
              <w:t xml:space="preserve"> </w:t>
            </w:r>
            <w:r w:rsidR="0057339A" w:rsidRPr="0057339A">
              <w:rPr>
                <w:rFonts w:ascii="Arial" w:hAnsi="Arial" w:cs="Arial"/>
                <w:w w:val="85"/>
                <w:kern w:val="0"/>
                <w:sz w:val="22"/>
                <w:szCs w:val="22"/>
                <w:lang w:val="en-US"/>
              </w:rPr>
              <w:t>31/12/2023</w:t>
            </w:r>
            <w:r w:rsidRPr="0003068A">
              <w:rPr>
                <w:rFonts w:ascii="Arial" w:hAnsi="Arial" w:cs="Arial"/>
                <w:color w:val="FF0000"/>
                <w:w w:val="85"/>
                <w:kern w:val="0"/>
                <w:sz w:val="22"/>
                <w:szCs w:val="22"/>
                <w:lang w:val="en-US"/>
              </w:rPr>
              <w:t xml:space="preserve"> </w:t>
            </w:r>
            <w:r w:rsidR="00E82380" w:rsidRPr="0003068A">
              <w:rPr>
                <w:rFonts w:ascii="Arial" w:hAnsi="Arial" w:cs="Arial"/>
                <w:color w:val="FF0000"/>
                <w:w w:val="85"/>
                <w:kern w:val="0"/>
                <w:sz w:val="22"/>
                <w:szCs w:val="22"/>
                <w:lang w:val="en-US"/>
              </w:rPr>
              <w:br/>
            </w:r>
            <w:proofErr w:type="spellStart"/>
            <w:r w:rsidRPr="0003068A">
              <w:rPr>
                <w:rFonts w:ascii="Arial" w:hAnsi="Arial" w:cs="Arial"/>
                <w:color w:val="FF0000"/>
                <w:w w:val="85"/>
                <w:kern w:val="0"/>
                <w:sz w:val="22"/>
                <w:szCs w:val="22"/>
                <w:lang w:val="en-US"/>
              </w:rPr>
              <w:t>phân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theo</w:t>
            </w:r>
            <w:proofErr w:type="spellEnd"/>
            <w:r w:rsidRPr="0003068A">
              <w:rPr>
                <w:rFonts w:ascii="Arial" w:hAnsi="Arial" w:cs="Arial"/>
                <w:color w:val="FF0000"/>
                <w:w w:val="85"/>
                <w:kern w:val="0"/>
                <w:sz w:val="22"/>
                <w:szCs w:val="22"/>
                <w:lang w:val="en-US"/>
              </w:rPr>
              <w:t xml:space="preserve"> </w:t>
            </w:r>
            <w:proofErr w:type="spellStart"/>
            <w:r w:rsidR="00E82380" w:rsidRPr="0003068A">
              <w:rPr>
                <w:rFonts w:ascii="Arial" w:hAnsi="Arial" w:cs="Arial"/>
                <w:color w:val="FF0000"/>
                <w:w w:val="85"/>
                <w:kern w:val="0"/>
                <w:sz w:val="22"/>
                <w:szCs w:val="22"/>
                <w:lang w:val="en-US"/>
              </w:rPr>
              <w:t>đơn</w:t>
            </w:r>
            <w:proofErr w:type="spellEnd"/>
            <w:r w:rsidR="00E82380" w:rsidRPr="0003068A">
              <w:rPr>
                <w:rFonts w:ascii="Arial" w:hAnsi="Arial" w:cs="Arial"/>
                <w:color w:val="FF0000"/>
                <w:w w:val="85"/>
                <w:kern w:val="0"/>
                <w:sz w:val="22"/>
                <w:szCs w:val="22"/>
                <w:lang w:val="en-US"/>
              </w:rPr>
              <w:t xml:space="preserve"> </w:t>
            </w:r>
            <w:proofErr w:type="spellStart"/>
            <w:r w:rsidR="00E82380" w:rsidRPr="0003068A">
              <w:rPr>
                <w:rFonts w:ascii="Arial" w:hAnsi="Arial" w:cs="Arial"/>
                <w:color w:val="FF0000"/>
                <w:w w:val="85"/>
                <w:kern w:val="0"/>
                <w:sz w:val="22"/>
                <w:szCs w:val="22"/>
                <w:lang w:val="en-US"/>
              </w:rPr>
              <w:t>vị</w:t>
            </w:r>
            <w:proofErr w:type="spellEnd"/>
            <w:r w:rsidR="00E82380" w:rsidRPr="0003068A">
              <w:rPr>
                <w:rFonts w:ascii="Arial" w:hAnsi="Arial" w:cs="Arial"/>
                <w:color w:val="FF0000"/>
                <w:w w:val="85"/>
                <w:kern w:val="0"/>
                <w:sz w:val="22"/>
                <w:szCs w:val="22"/>
                <w:lang w:val="en-US"/>
              </w:rPr>
              <w:t xml:space="preserve"> </w:t>
            </w:r>
            <w:proofErr w:type="spellStart"/>
            <w:r w:rsidR="00E82380" w:rsidRPr="0003068A">
              <w:rPr>
                <w:rFonts w:ascii="Arial" w:hAnsi="Arial" w:cs="Arial"/>
                <w:color w:val="FF0000"/>
                <w:w w:val="85"/>
                <w:kern w:val="0"/>
                <w:sz w:val="22"/>
                <w:szCs w:val="22"/>
                <w:lang w:val="en-US"/>
              </w:rPr>
              <w:t>hành</w:t>
            </w:r>
            <w:proofErr w:type="spellEnd"/>
            <w:r w:rsidR="00E82380" w:rsidRPr="0003068A">
              <w:rPr>
                <w:rFonts w:ascii="Arial" w:hAnsi="Arial" w:cs="Arial"/>
                <w:color w:val="FF0000"/>
                <w:w w:val="85"/>
                <w:kern w:val="0"/>
                <w:sz w:val="22"/>
                <w:szCs w:val="22"/>
                <w:lang w:val="en-US"/>
              </w:rPr>
              <w:t xml:space="preserve"> </w:t>
            </w:r>
            <w:proofErr w:type="spellStart"/>
            <w:r w:rsidR="00E82380" w:rsidRPr="0003068A">
              <w:rPr>
                <w:rFonts w:ascii="Arial" w:hAnsi="Arial" w:cs="Arial"/>
                <w:color w:val="FF0000"/>
                <w:w w:val="85"/>
                <w:kern w:val="0"/>
                <w:sz w:val="22"/>
                <w:szCs w:val="22"/>
                <w:lang w:val="en-US"/>
              </w:rPr>
              <w:t>chính</w:t>
            </w:r>
            <w:proofErr w:type="spellEnd"/>
            <w:r w:rsidR="00E82380"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cấp</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huyện</w:t>
            </w:r>
            <w:proofErr w:type="spellEnd"/>
            <w:r w:rsidRPr="0003068A">
              <w:rPr>
                <w:rFonts w:ascii="Arial" w:hAnsi="Arial" w:cs="Arial"/>
                <w:i/>
                <w:iCs/>
                <w:color w:val="FF0000"/>
                <w:w w:val="85"/>
                <w:kern w:val="0"/>
                <w:sz w:val="22"/>
                <w:szCs w:val="22"/>
                <w:lang w:val="en-US"/>
              </w:rPr>
              <w:t xml:space="preserve"> </w:t>
            </w:r>
            <w:r w:rsidRPr="0003068A">
              <w:rPr>
                <w:rFonts w:ascii="Arial" w:hAnsi="Arial" w:cs="Arial"/>
                <w:i/>
                <w:iCs/>
                <w:color w:val="FF0000"/>
                <w:w w:val="85"/>
                <w:kern w:val="0"/>
                <w:sz w:val="22"/>
                <w:szCs w:val="22"/>
                <w:lang w:val="en-US"/>
              </w:rPr>
              <w:br/>
              <w:t xml:space="preserve">Number of administrative units as of </w:t>
            </w:r>
            <w:r w:rsidR="0057339A" w:rsidRPr="0057339A">
              <w:rPr>
                <w:rFonts w:ascii="Arial" w:hAnsi="Arial" w:cs="Arial"/>
                <w:i/>
                <w:w w:val="85"/>
                <w:kern w:val="0"/>
                <w:sz w:val="22"/>
                <w:szCs w:val="22"/>
                <w:lang w:val="en-US"/>
              </w:rPr>
              <w:t>31/12/2023</w:t>
            </w:r>
            <w:r w:rsidR="00E82380" w:rsidRPr="0003068A">
              <w:rPr>
                <w:rFonts w:ascii="Arial" w:hAnsi="Arial" w:cs="Arial"/>
                <w:color w:val="FF0000"/>
                <w:w w:val="85"/>
                <w:kern w:val="0"/>
                <w:sz w:val="22"/>
                <w:szCs w:val="22"/>
                <w:lang w:val="en-US"/>
              </w:rPr>
              <w:t xml:space="preserve"> </w:t>
            </w:r>
            <w:r w:rsidRPr="0003068A">
              <w:rPr>
                <w:rFonts w:ascii="Arial" w:hAnsi="Arial" w:cs="Arial"/>
                <w:i/>
                <w:iCs/>
                <w:color w:val="FF0000"/>
                <w:w w:val="85"/>
                <w:kern w:val="0"/>
                <w:sz w:val="22"/>
                <w:szCs w:val="22"/>
                <w:lang w:val="en-US"/>
              </w:rPr>
              <w:t>by district</w:t>
            </w:r>
          </w:p>
        </w:tc>
        <w:tc>
          <w:tcPr>
            <w:tcW w:w="542" w:type="pct"/>
            <w:tcBorders>
              <w:top w:val="single" w:sz="6" w:space="0" w:color="auto"/>
            </w:tcBorders>
            <w:vAlign w:val="bottom"/>
          </w:tcPr>
          <w:p w14:paraId="3027F54B" w14:textId="391238C3" w:rsidR="009C1CCA" w:rsidRPr="0003068A" w:rsidRDefault="00AD568B" w:rsidP="00865391">
            <w:pPr>
              <w:spacing w:before="240" w:after="60" w:line="300" w:lineRule="auto"/>
              <w:jc w:val="center"/>
              <w:rPr>
                <w:rFonts w:ascii="Arial" w:hAnsi="Arial" w:cs="Arial"/>
                <w:color w:val="FF0000"/>
                <w:w w:val="85"/>
                <w:kern w:val="0"/>
                <w:sz w:val="22"/>
                <w:szCs w:val="22"/>
              </w:rPr>
            </w:pPr>
            <w:r>
              <w:rPr>
                <w:rFonts w:ascii="Arial" w:hAnsi="Arial" w:cs="Arial"/>
                <w:color w:val="FF0000"/>
                <w:w w:val="85"/>
                <w:kern w:val="0"/>
                <w:sz w:val="22"/>
                <w:szCs w:val="22"/>
              </w:rPr>
              <w:t>15</w:t>
            </w:r>
          </w:p>
        </w:tc>
      </w:tr>
      <w:tr w:rsidR="0003068A" w:rsidRPr="0003068A" w14:paraId="06F4B145" w14:textId="77777777" w:rsidTr="007045DD">
        <w:trPr>
          <w:jc w:val="center"/>
        </w:trPr>
        <w:tc>
          <w:tcPr>
            <w:tcW w:w="509" w:type="pct"/>
          </w:tcPr>
          <w:p w14:paraId="1DF132E5" w14:textId="77777777" w:rsidR="009C1CCA" w:rsidRPr="0003068A" w:rsidRDefault="009C1CCA" w:rsidP="00865391">
            <w:pPr>
              <w:spacing w:before="120" w:after="60" w:line="300" w:lineRule="auto"/>
              <w:jc w:val="center"/>
              <w:rPr>
                <w:rFonts w:ascii="Arial" w:hAnsi="Arial" w:cs="Arial"/>
                <w:color w:val="FF0000"/>
                <w:w w:val="85"/>
                <w:kern w:val="0"/>
                <w:sz w:val="22"/>
                <w:szCs w:val="22"/>
                <w:lang w:val="en-US"/>
              </w:rPr>
            </w:pPr>
            <w:r w:rsidRPr="0003068A">
              <w:rPr>
                <w:rFonts w:ascii="Arial" w:hAnsi="Arial" w:cs="Arial"/>
                <w:color w:val="FF0000"/>
                <w:w w:val="85"/>
                <w:kern w:val="0"/>
                <w:sz w:val="22"/>
                <w:szCs w:val="22"/>
                <w:lang w:val="en-US"/>
              </w:rPr>
              <w:t>2</w:t>
            </w:r>
          </w:p>
        </w:tc>
        <w:tc>
          <w:tcPr>
            <w:tcW w:w="3949" w:type="pct"/>
            <w:vAlign w:val="bottom"/>
          </w:tcPr>
          <w:p w14:paraId="493A38DB" w14:textId="2073F4B7" w:rsidR="009C1CCA" w:rsidRPr="0003068A" w:rsidRDefault="009C1CCA" w:rsidP="00865391">
            <w:pPr>
              <w:spacing w:before="120" w:after="60" w:line="300" w:lineRule="auto"/>
              <w:rPr>
                <w:rFonts w:ascii="Arial" w:hAnsi="Arial" w:cs="Arial"/>
                <w:color w:val="FF0000"/>
                <w:w w:val="85"/>
                <w:kern w:val="0"/>
                <w:sz w:val="22"/>
                <w:szCs w:val="22"/>
                <w:lang w:val="en-US"/>
              </w:rPr>
            </w:pPr>
            <w:proofErr w:type="spellStart"/>
            <w:r w:rsidRPr="0003068A">
              <w:rPr>
                <w:rFonts w:ascii="Arial" w:hAnsi="Arial" w:cs="Arial"/>
                <w:color w:val="FF0000"/>
                <w:w w:val="85"/>
                <w:kern w:val="0"/>
                <w:sz w:val="22"/>
                <w:szCs w:val="22"/>
                <w:lang w:val="en-US"/>
              </w:rPr>
              <w:t>Hiện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trạng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sử</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dụng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đất</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Tính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đến</w:t>
            </w:r>
            <w:proofErr w:type="spellEnd"/>
            <w:r w:rsidRPr="0003068A">
              <w:rPr>
                <w:rFonts w:ascii="Arial" w:hAnsi="Arial" w:cs="Arial"/>
                <w:color w:val="FF0000"/>
                <w:w w:val="85"/>
                <w:kern w:val="0"/>
                <w:sz w:val="22"/>
                <w:szCs w:val="22"/>
                <w:lang w:val="en-US"/>
              </w:rPr>
              <w:t xml:space="preserve"> </w:t>
            </w:r>
            <w:r w:rsidR="0057339A" w:rsidRPr="0057339A">
              <w:rPr>
                <w:rFonts w:ascii="Arial" w:hAnsi="Arial" w:cs="Arial"/>
                <w:w w:val="85"/>
                <w:kern w:val="0"/>
                <w:sz w:val="22"/>
                <w:szCs w:val="22"/>
                <w:lang w:val="en-US"/>
              </w:rPr>
              <w:t>31/12/2023</w:t>
            </w:r>
            <w:r w:rsidRPr="0003068A">
              <w:rPr>
                <w:rFonts w:ascii="Arial" w:hAnsi="Arial" w:cs="Arial"/>
                <w:color w:val="FF0000"/>
                <w:w w:val="85"/>
                <w:kern w:val="0"/>
                <w:sz w:val="22"/>
                <w:szCs w:val="22"/>
                <w:lang w:val="en-US"/>
              </w:rPr>
              <w:t>)</w:t>
            </w:r>
            <w:r w:rsidRPr="0003068A">
              <w:rPr>
                <w:rFonts w:ascii="Arial" w:hAnsi="Arial" w:cs="Arial"/>
                <w:i/>
                <w:iCs/>
                <w:color w:val="FF0000"/>
                <w:w w:val="85"/>
                <w:kern w:val="0"/>
                <w:sz w:val="22"/>
                <w:szCs w:val="22"/>
                <w:lang w:val="en-US"/>
              </w:rPr>
              <w:t xml:space="preserve"> </w:t>
            </w:r>
            <w:r w:rsidRPr="0003068A">
              <w:rPr>
                <w:rFonts w:ascii="Arial" w:hAnsi="Arial" w:cs="Arial"/>
                <w:i/>
                <w:iCs/>
                <w:color w:val="FF0000"/>
                <w:w w:val="85"/>
                <w:kern w:val="0"/>
                <w:sz w:val="22"/>
                <w:szCs w:val="22"/>
                <w:lang w:val="en-US"/>
              </w:rPr>
              <w:br/>
              <w:t>Land use (As of</w:t>
            </w:r>
            <w:r w:rsidR="00E82380" w:rsidRPr="0003068A">
              <w:rPr>
                <w:rFonts w:ascii="Arial" w:hAnsi="Arial" w:cs="Arial"/>
                <w:i/>
                <w:iCs/>
                <w:color w:val="FF0000"/>
                <w:w w:val="85"/>
                <w:kern w:val="0"/>
                <w:sz w:val="22"/>
                <w:szCs w:val="22"/>
                <w:lang w:val="en-US"/>
              </w:rPr>
              <w:t xml:space="preserve"> </w:t>
            </w:r>
            <w:r w:rsidR="0057339A" w:rsidRPr="0057339A">
              <w:rPr>
                <w:rFonts w:ascii="Arial" w:hAnsi="Arial" w:cs="Arial"/>
                <w:i/>
                <w:w w:val="85"/>
                <w:kern w:val="0"/>
                <w:sz w:val="22"/>
                <w:szCs w:val="22"/>
                <w:lang w:val="en-US"/>
              </w:rPr>
              <w:t>31/12/2023</w:t>
            </w:r>
            <w:r w:rsidRPr="0003068A">
              <w:rPr>
                <w:rFonts w:ascii="Arial" w:hAnsi="Arial" w:cs="Arial"/>
                <w:i/>
                <w:iCs/>
                <w:color w:val="FF0000"/>
                <w:w w:val="85"/>
                <w:kern w:val="0"/>
                <w:sz w:val="22"/>
                <w:szCs w:val="22"/>
                <w:lang w:val="en-US"/>
              </w:rPr>
              <w:t>)</w:t>
            </w:r>
          </w:p>
        </w:tc>
        <w:tc>
          <w:tcPr>
            <w:tcW w:w="542" w:type="pct"/>
            <w:vAlign w:val="bottom"/>
          </w:tcPr>
          <w:p w14:paraId="59A41634" w14:textId="3E6431C7" w:rsidR="009C1CCA" w:rsidRPr="0003068A" w:rsidRDefault="00AD568B" w:rsidP="00865391">
            <w:pPr>
              <w:spacing w:before="120" w:after="60" w:line="300" w:lineRule="auto"/>
              <w:jc w:val="center"/>
              <w:rPr>
                <w:rFonts w:ascii="Arial" w:hAnsi="Arial" w:cs="Arial"/>
                <w:color w:val="FF0000"/>
                <w:w w:val="85"/>
                <w:kern w:val="0"/>
                <w:sz w:val="22"/>
                <w:szCs w:val="22"/>
              </w:rPr>
            </w:pPr>
            <w:r>
              <w:rPr>
                <w:rFonts w:ascii="Arial" w:hAnsi="Arial" w:cs="Arial"/>
                <w:color w:val="FF0000"/>
                <w:w w:val="85"/>
                <w:kern w:val="0"/>
                <w:sz w:val="22"/>
                <w:szCs w:val="22"/>
              </w:rPr>
              <w:t>16</w:t>
            </w:r>
          </w:p>
        </w:tc>
      </w:tr>
      <w:tr w:rsidR="0003068A" w:rsidRPr="0003068A" w14:paraId="7E4C7BD1" w14:textId="77777777" w:rsidTr="007045DD">
        <w:trPr>
          <w:jc w:val="center"/>
        </w:trPr>
        <w:tc>
          <w:tcPr>
            <w:tcW w:w="509" w:type="pct"/>
          </w:tcPr>
          <w:p w14:paraId="74415883" w14:textId="77777777" w:rsidR="009C1CCA" w:rsidRPr="0003068A" w:rsidRDefault="009C1CCA" w:rsidP="00865391">
            <w:pPr>
              <w:spacing w:before="120" w:after="60" w:line="300" w:lineRule="auto"/>
              <w:jc w:val="center"/>
              <w:rPr>
                <w:rFonts w:ascii="Arial" w:hAnsi="Arial" w:cs="Arial"/>
                <w:color w:val="FF0000"/>
                <w:w w:val="85"/>
                <w:kern w:val="0"/>
                <w:sz w:val="22"/>
                <w:szCs w:val="22"/>
                <w:lang w:val="en-US"/>
              </w:rPr>
            </w:pPr>
            <w:r w:rsidRPr="0003068A">
              <w:rPr>
                <w:rFonts w:ascii="Arial" w:hAnsi="Arial" w:cs="Arial"/>
                <w:color w:val="FF0000"/>
                <w:w w:val="85"/>
                <w:kern w:val="0"/>
                <w:sz w:val="22"/>
                <w:szCs w:val="22"/>
                <w:lang w:val="en-US"/>
              </w:rPr>
              <w:t>3</w:t>
            </w:r>
          </w:p>
        </w:tc>
        <w:tc>
          <w:tcPr>
            <w:tcW w:w="3949" w:type="pct"/>
            <w:vAlign w:val="bottom"/>
          </w:tcPr>
          <w:p w14:paraId="09ED9F7E" w14:textId="21A4E154" w:rsidR="009C1CCA" w:rsidRPr="0003068A" w:rsidRDefault="009C1CCA" w:rsidP="00865391">
            <w:pPr>
              <w:spacing w:before="120" w:after="60" w:line="300" w:lineRule="auto"/>
              <w:rPr>
                <w:rFonts w:ascii="Arial" w:hAnsi="Arial" w:cs="Arial"/>
                <w:color w:val="FF0000"/>
                <w:w w:val="85"/>
                <w:kern w:val="0"/>
                <w:sz w:val="22"/>
                <w:szCs w:val="22"/>
                <w:lang w:val="en-US"/>
              </w:rPr>
            </w:pPr>
            <w:proofErr w:type="spellStart"/>
            <w:r w:rsidRPr="0003068A">
              <w:rPr>
                <w:rFonts w:ascii="Arial" w:hAnsi="Arial" w:cs="Arial"/>
                <w:color w:val="FF0000"/>
                <w:w w:val="85"/>
                <w:kern w:val="0"/>
                <w:sz w:val="22"/>
                <w:szCs w:val="22"/>
                <w:lang w:val="en-US"/>
              </w:rPr>
              <w:t>Hiện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trạng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sử</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dụng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đất</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phân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theo</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loại</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đất</w:t>
            </w:r>
            <w:proofErr w:type="spellEnd"/>
            <w:r w:rsidRPr="0003068A">
              <w:rPr>
                <w:rFonts w:ascii="Arial" w:hAnsi="Arial" w:cs="Arial"/>
                <w:color w:val="FF0000"/>
                <w:w w:val="85"/>
                <w:kern w:val="0"/>
                <w:sz w:val="22"/>
                <w:szCs w:val="22"/>
                <w:lang w:val="en-US"/>
              </w:rPr>
              <w:t xml:space="preserve"> </w:t>
            </w:r>
            <w:r w:rsidRPr="0003068A">
              <w:rPr>
                <w:rFonts w:ascii="Arial" w:hAnsi="Arial" w:cs="Arial"/>
                <w:color w:val="FF0000"/>
                <w:w w:val="85"/>
                <w:kern w:val="0"/>
                <w:sz w:val="22"/>
                <w:szCs w:val="22"/>
                <w:lang w:val="en-US"/>
              </w:rPr>
              <w:br/>
            </w:r>
            <w:proofErr w:type="spellStart"/>
            <w:r w:rsidRPr="0003068A">
              <w:rPr>
                <w:rFonts w:ascii="Arial" w:hAnsi="Arial" w:cs="Arial"/>
                <w:color w:val="FF0000"/>
                <w:w w:val="85"/>
                <w:kern w:val="0"/>
                <w:sz w:val="22"/>
                <w:szCs w:val="22"/>
                <w:lang w:val="en-US"/>
              </w:rPr>
              <w:t>và</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phân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theo</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đơn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vị</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hành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chính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cấp</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huyện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Tính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đến</w:t>
            </w:r>
            <w:proofErr w:type="spellEnd"/>
            <w:r w:rsidRPr="0003068A">
              <w:rPr>
                <w:rFonts w:ascii="Arial" w:hAnsi="Arial" w:cs="Arial"/>
                <w:color w:val="FF0000"/>
                <w:w w:val="85"/>
                <w:kern w:val="0"/>
                <w:sz w:val="22"/>
                <w:szCs w:val="22"/>
                <w:lang w:val="en-US"/>
              </w:rPr>
              <w:t xml:space="preserve"> </w:t>
            </w:r>
            <w:r w:rsidR="0057339A" w:rsidRPr="0057339A">
              <w:rPr>
                <w:rFonts w:ascii="Arial" w:hAnsi="Arial" w:cs="Arial"/>
                <w:w w:val="85"/>
                <w:kern w:val="0"/>
                <w:sz w:val="22"/>
                <w:szCs w:val="22"/>
                <w:lang w:val="en-US"/>
              </w:rPr>
              <w:t>31/12/2023</w:t>
            </w:r>
            <w:r w:rsidRPr="0003068A">
              <w:rPr>
                <w:rFonts w:ascii="Arial" w:hAnsi="Arial" w:cs="Arial"/>
                <w:color w:val="FF0000"/>
                <w:w w:val="85"/>
                <w:kern w:val="0"/>
                <w:sz w:val="22"/>
                <w:szCs w:val="22"/>
                <w:lang w:val="en-US"/>
              </w:rPr>
              <w:t>)</w:t>
            </w:r>
            <w:r w:rsidRPr="0003068A">
              <w:rPr>
                <w:rFonts w:ascii="Arial" w:hAnsi="Arial" w:cs="Arial"/>
                <w:i/>
                <w:iCs/>
                <w:color w:val="FF0000"/>
                <w:w w:val="85"/>
                <w:kern w:val="0"/>
                <w:sz w:val="22"/>
                <w:szCs w:val="22"/>
                <w:lang w:val="en-US"/>
              </w:rPr>
              <w:t xml:space="preserve"> </w:t>
            </w:r>
            <w:r w:rsidRPr="0003068A">
              <w:rPr>
                <w:rFonts w:ascii="Arial" w:hAnsi="Arial" w:cs="Arial"/>
                <w:i/>
                <w:iCs/>
                <w:color w:val="FF0000"/>
                <w:w w:val="85"/>
                <w:kern w:val="0"/>
                <w:sz w:val="22"/>
                <w:szCs w:val="22"/>
                <w:lang w:val="en-US"/>
              </w:rPr>
              <w:br/>
              <w:t>Land use by types of land and by district (As of</w:t>
            </w:r>
            <w:r w:rsidR="00E82380" w:rsidRPr="0003068A">
              <w:rPr>
                <w:rFonts w:ascii="Arial" w:hAnsi="Arial" w:cs="Arial"/>
                <w:i/>
                <w:iCs/>
                <w:color w:val="FF0000"/>
                <w:w w:val="85"/>
                <w:kern w:val="0"/>
                <w:sz w:val="22"/>
                <w:szCs w:val="22"/>
                <w:lang w:val="en-US"/>
              </w:rPr>
              <w:t xml:space="preserve"> </w:t>
            </w:r>
            <w:r w:rsidR="0057339A" w:rsidRPr="0057339A">
              <w:rPr>
                <w:rFonts w:ascii="Arial" w:hAnsi="Arial" w:cs="Arial"/>
                <w:i/>
                <w:w w:val="85"/>
                <w:kern w:val="0"/>
                <w:sz w:val="22"/>
                <w:szCs w:val="22"/>
                <w:lang w:val="en-US"/>
              </w:rPr>
              <w:t>31/12/2023</w:t>
            </w:r>
            <w:r w:rsidRPr="0003068A">
              <w:rPr>
                <w:rFonts w:ascii="Arial" w:hAnsi="Arial" w:cs="Arial"/>
                <w:i/>
                <w:iCs/>
                <w:color w:val="FF0000"/>
                <w:w w:val="85"/>
                <w:kern w:val="0"/>
                <w:sz w:val="22"/>
                <w:szCs w:val="22"/>
                <w:lang w:val="en-US"/>
              </w:rPr>
              <w:t>)</w:t>
            </w:r>
          </w:p>
        </w:tc>
        <w:tc>
          <w:tcPr>
            <w:tcW w:w="542" w:type="pct"/>
            <w:vAlign w:val="bottom"/>
          </w:tcPr>
          <w:p w14:paraId="7C0C48A9" w14:textId="6AEC1B01" w:rsidR="009C1CCA" w:rsidRPr="0003068A" w:rsidRDefault="00AD568B" w:rsidP="00865391">
            <w:pPr>
              <w:spacing w:before="120" w:after="60" w:line="300" w:lineRule="auto"/>
              <w:jc w:val="center"/>
              <w:rPr>
                <w:rFonts w:ascii="Arial" w:hAnsi="Arial" w:cs="Arial"/>
                <w:color w:val="FF0000"/>
                <w:w w:val="85"/>
                <w:kern w:val="0"/>
                <w:sz w:val="22"/>
                <w:szCs w:val="22"/>
              </w:rPr>
            </w:pPr>
            <w:r>
              <w:rPr>
                <w:rFonts w:ascii="Arial" w:hAnsi="Arial" w:cs="Arial"/>
                <w:color w:val="FF0000"/>
                <w:w w:val="85"/>
                <w:kern w:val="0"/>
                <w:sz w:val="22"/>
                <w:szCs w:val="22"/>
              </w:rPr>
              <w:t>17</w:t>
            </w:r>
          </w:p>
        </w:tc>
      </w:tr>
      <w:tr w:rsidR="0003068A" w:rsidRPr="0003068A" w14:paraId="22E1562A" w14:textId="77777777" w:rsidTr="007045DD">
        <w:trPr>
          <w:jc w:val="center"/>
        </w:trPr>
        <w:tc>
          <w:tcPr>
            <w:tcW w:w="509" w:type="pct"/>
          </w:tcPr>
          <w:p w14:paraId="57370E04" w14:textId="7B82DEE8" w:rsidR="009C1CCA" w:rsidRPr="0003068A" w:rsidRDefault="009C1CCA" w:rsidP="00865391">
            <w:pPr>
              <w:spacing w:before="120" w:after="60" w:line="300" w:lineRule="auto"/>
              <w:jc w:val="center"/>
              <w:rPr>
                <w:rFonts w:ascii="Arial" w:hAnsi="Arial" w:cs="Arial"/>
                <w:color w:val="FF0000"/>
                <w:w w:val="85"/>
                <w:kern w:val="0"/>
                <w:sz w:val="22"/>
                <w:szCs w:val="22"/>
                <w:lang w:val="en-US"/>
              </w:rPr>
            </w:pPr>
          </w:p>
        </w:tc>
        <w:tc>
          <w:tcPr>
            <w:tcW w:w="3949" w:type="pct"/>
            <w:vAlign w:val="bottom"/>
          </w:tcPr>
          <w:p w14:paraId="76218A7D" w14:textId="0503BD53" w:rsidR="009C1CCA" w:rsidRPr="0003068A" w:rsidRDefault="009C1CCA" w:rsidP="00865391">
            <w:pPr>
              <w:spacing w:before="120" w:after="60" w:line="300" w:lineRule="auto"/>
              <w:rPr>
                <w:rFonts w:ascii="Arial" w:hAnsi="Arial" w:cs="Arial"/>
                <w:color w:val="FF0000"/>
                <w:w w:val="85"/>
                <w:kern w:val="0"/>
                <w:sz w:val="22"/>
                <w:szCs w:val="22"/>
                <w:lang w:val="en-US"/>
              </w:rPr>
            </w:pPr>
          </w:p>
        </w:tc>
        <w:tc>
          <w:tcPr>
            <w:tcW w:w="542" w:type="pct"/>
            <w:vAlign w:val="bottom"/>
          </w:tcPr>
          <w:p w14:paraId="7FCAD1D8" w14:textId="58991D3E" w:rsidR="009C1CCA" w:rsidRPr="0003068A" w:rsidRDefault="009C1CCA" w:rsidP="00865391">
            <w:pPr>
              <w:spacing w:before="120" w:after="60" w:line="300" w:lineRule="auto"/>
              <w:jc w:val="center"/>
              <w:rPr>
                <w:rFonts w:ascii="Arial" w:hAnsi="Arial" w:cs="Arial"/>
                <w:color w:val="FF0000"/>
                <w:w w:val="85"/>
                <w:kern w:val="0"/>
                <w:sz w:val="22"/>
                <w:szCs w:val="22"/>
              </w:rPr>
            </w:pPr>
          </w:p>
        </w:tc>
      </w:tr>
      <w:tr w:rsidR="009C1CCA" w:rsidRPr="0003068A" w14:paraId="4E7761FB" w14:textId="77777777" w:rsidTr="007045DD">
        <w:trPr>
          <w:jc w:val="center"/>
        </w:trPr>
        <w:tc>
          <w:tcPr>
            <w:tcW w:w="509" w:type="pct"/>
          </w:tcPr>
          <w:p w14:paraId="39B34520" w14:textId="490E33F6" w:rsidR="009C1CCA" w:rsidRPr="0003068A" w:rsidRDefault="009C1CCA" w:rsidP="00865391">
            <w:pPr>
              <w:spacing w:before="120" w:after="60" w:line="300" w:lineRule="auto"/>
              <w:jc w:val="center"/>
              <w:rPr>
                <w:rFonts w:ascii="Arial" w:hAnsi="Arial" w:cs="Arial"/>
                <w:color w:val="FF0000"/>
                <w:w w:val="85"/>
                <w:kern w:val="0"/>
                <w:sz w:val="22"/>
                <w:szCs w:val="22"/>
                <w:lang w:val="en-US"/>
              </w:rPr>
            </w:pPr>
          </w:p>
        </w:tc>
        <w:tc>
          <w:tcPr>
            <w:tcW w:w="3949" w:type="pct"/>
            <w:vAlign w:val="bottom"/>
          </w:tcPr>
          <w:p w14:paraId="2D6FBB7C" w14:textId="4CD601C1" w:rsidR="009C1CCA" w:rsidRPr="0003068A" w:rsidRDefault="009C1CCA" w:rsidP="00E82380">
            <w:pPr>
              <w:spacing w:before="120" w:after="60" w:line="300" w:lineRule="auto"/>
              <w:rPr>
                <w:rFonts w:ascii="Arial" w:hAnsi="Arial" w:cs="Arial"/>
                <w:color w:val="FF0000"/>
                <w:w w:val="85"/>
                <w:kern w:val="0"/>
                <w:sz w:val="22"/>
                <w:szCs w:val="22"/>
                <w:lang w:val="en-US"/>
              </w:rPr>
            </w:pPr>
          </w:p>
        </w:tc>
        <w:tc>
          <w:tcPr>
            <w:tcW w:w="542" w:type="pct"/>
            <w:vAlign w:val="bottom"/>
          </w:tcPr>
          <w:p w14:paraId="32785C3D" w14:textId="66AE6E9A" w:rsidR="009C1CCA" w:rsidRPr="0003068A" w:rsidRDefault="009C1CCA" w:rsidP="00865391">
            <w:pPr>
              <w:spacing w:before="120" w:after="60" w:line="300" w:lineRule="auto"/>
              <w:jc w:val="center"/>
              <w:rPr>
                <w:rFonts w:ascii="Arial" w:hAnsi="Arial" w:cs="Arial"/>
                <w:color w:val="FF0000"/>
                <w:w w:val="85"/>
                <w:kern w:val="0"/>
                <w:sz w:val="22"/>
                <w:szCs w:val="22"/>
              </w:rPr>
            </w:pPr>
          </w:p>
        </w:tc>
      </w:tr>
    </w:tbl>
    <w:p w14:paraId="54F6C182" w14:textId="77777777" w:rsidR="009C1CCA" w:rsidRPr="0003068A" w:rsidRDefault="009C1CCA">
      <w:pPr>
        <w:rPr>
          <w:color w:val="FF0000"/>
        </w:rPr>
      </w:pPr>
    </w:p>
    <w:p w14:paraId="196A8493" w14:textId="77777777" w:rsidR="009C1CCA" w:rsidRPr="0003068A" w:rsidRDefault="009C1CCA">
      <w:pPr>
        <w:rPr>
          <w:color w:val="FF0000"/>
        </w:rPr>
      </w:pPr>
    </w:p>
    <w:p w14:paraId="266CC7E8" w14:textId="77777777" w:rsidR="009C1CCA" w:rsidRDefault="009C1CCA">
      <w:pPr>
        <w:rPr>
          <w:color w:val="FF0000"/>
        </w:rPr>
      </w:pPr>
    </w:p>
    <w:p w14:paraId="423807A2" w14:textId="77777777" w:rsidR="00AD568B" w:rsidRDefault="00AD568B">
      <w:pPr>
        <w:rPr>
          <w:color w:val="FF0000"/>
        </w:rPr>
      </w:pPr>
    </w:p>
    <w:p w14:paraId="0E0DFCAB" w14:textId="77777777" w:rsidR="00AD568B" w:rsidRDefault="00AD568B">
      <w:pPr>
        <w:rPr>
          <w:color w:val="FF0000"/>
        </w:rPr>
      </w:pPr>
    </w:p>
    <w:p w14:paraId="06CAD4E1" w14:textId="77777777" w:rsidR="00AD568B" w:rsidRDefault="00AD568B">
      <w:pPr>
        <w:rPr>
          <w:color w:val="FF0000"/>
        </w:rPr>
      </w:pPr>
    </w:p>
    <w:p w14:paraId="21390464" w14:textId="77777777" w:rsidR="00AD568B" w:rsidRDefault="00AD568B">
      <w:pPr>
        <w:rPr>
          <w:color w:val="FF0000"/>
        </w:rPr>
      </w:pPr>
    </w:p>
    <w:p w14:paraId="3ED1AF1F" w14:textId="77777777" w:rsidR="00AD568B" w:rsidRPr="0003068A" w:rsidRDefault="00AD568B">
      <w:pPr>
        <w:rPr>
          <w:color w:val="FF0000"/>
        </w:rPr>
      </w:pPr>
    </w:p>
    <w:p w14:paraId="363DD437" w14:textId="77777777" w:rsidR="00E05E19" w:rsidRPr="0003068A" w:rsidRDefault="00E05E19" w:rsidP="00936BD3">
      <w:pPr>
        <w:rPr>
          <w:rFonts w:ascii="Arial" w:hAnsi="Arial"/>
          <w:color w:val="FF0000"/>
          <w:w w:val="85"/>
          <w:kern w:val="0"/>
        </w:rPr>
      </w:pPr>
    </w:p>
    <w:p w14:paraId="7D032003" w14:textId="77777777" w:rsidR="009C1CCA" w:rsidRPr="0003068A" w:rsidRDefault="009C1CCA" w:rsidP="00936BD3">
      <w:pPr>
        <w:rPr>
          <w:rFonts w:ascii="Arial" w:hAnsi="Arial"/>
          <w:color w:val="FF0000"/>
          <w:w w:val="85"/>
          <w:kern w:val="0"/>
        </w:rPr>
      </w:pPr>
    </w:p>
    <w:p w14:paraId="7BF011B7" w14:textId="77777777" w:rsidR="009C1CCA" w:rsidRPr="0003068A" w:rsidRDefault="009C1CCA" w:rsidP="00936BD3">
      <w:pPr>
        <w:rPr>
          <w:rFonts w:ascii="Arial" w:hAnsi="Arial"/>
          <w:color w:val="FF0000"/>
          <w:w w:val="85"/>
          <w:kern w:val="0"/>
        </w:rPr>
      </w:pPr>
    </w:p>
    <w:p w14:paraId="43E498C9" w14:textId="77777777" w:rsidR="009C1CCA" w:rsidRPr="0003068A" w:rsidRDefault="009C1CCA" w:rsidP="00936BD3">
      <w:pPr>
        <w:rPr>
          <w:rFonts w:ascii="Arial" w:hAnsi="Arial"/>
          <w:color w:val="FF0000"/>
          <w:w w:val="85"/>
          <w:kern w:val="0"/>
        </w:rPr>
      </w:pPr>
    </w:p>
    <w:p w14:paraId="33C621E0" w14:textId="77777777" w:rsidR="009C1CCA" w:rsidRDefault="009C1CCA" w:rsidP="00936BD3">
      <w:pPr>
        <w:rPr>
          <w:rFonts w:ascii="Arial" w:hAnsi="Arial"/>
          <w:color w:val="FF0000"/>
          <w:w w:val="85"/>
          <w:kern w:val="0"/>
        </w:rPr>
      </w:pPr>
    </w:p>
    <w:p w14:paraId="354EAA1A" w14:textId="77777777" w:rsidR="005739A9" w:rsidRDefault="005739A9" w:rsidP="00936BD3">
      <w:pPr>
        <w:rPr>
          <w:rFonts w:ascii="Arial" w:hAnsi="Arial"/>
          <w:color w:val="FF0000"/>
          <w:w w:val="85"/>
          <w:kern w:val="0"/>
        </w:rPr>
      </w:pPr>
    </w:p>
    <w:p w14:paraId="2C857077" w14:textId="77777777" w:rsidR="005739A9" w:rsidRPr="0003068A" w:rsidRDefault="005739A9" w:rsidP="00936BD3">
      <w:pPr>
        <w:rPr>
          <w:rFonts w:ascii="Arial" w:hAnsi="Arial"/>
          <w:color w:val="FF0000"/>
          <w:w w:val="85"/>
          <w:kern w:val="0"/>
        </w:rPr>
      </w:pPr>
    </w:p>
    <w:p w14:paraId="530E5375" w14:textId="77777777" w:rsidR="009C1CCA" w:rsidRPr="0003068A" w:rsidRDefault="009C1CCA" w:rsidP="00936BD3">
      <w:pPr>
        <w:rPr>
          <w:rFonts w:ascii="Arial" w:hAnsi="Arial"/>
          <w:color w:val="FF0000"/>
          <w:w w:val="85"/>
          <w:kern w:val="0"/>
        </w:rPr>
      </w:pPr>
    </w:p>
    <w:p w14:paraId="67A49B79" w14:textId="77777777" w:rsidR="009C1CCA" w:rsidRPr="0003068A" w:rsidRDefault="009C1CCA" w:rsidP="00936BD3">
      <w:pPr>
        <w:rPr>
          <w:rFonts w:ascii="Arial" w:hAnsi="Arial"/>
          <w:color w:val="FF0000"/>
          <w:w w:val="85"/>
          <w:kern w:val="0"/>
        </w:rPr>
      </w:pPr>
    </w:p>
    <w:p w14:paraId="0FB30483" w14:textId="77777777" w:rsidR="002B3FB7" w:rsidRPr="0057339A" w:rsidRDefault="002B3FB7" w:rsidP="002B3FB7">
      <w:pPr>
        <w:spacing w:before="120" w:after="60" w:line="288" w:lineRule="auto"/>
        <w:ind w:right="170"/>
        <w:jc w:val="center"/>
        <w:rPr>
          <w:rFonts w:ascii="Times New Roman" w:hAnsi="Times New Roman"/>
          <w:b/>
        </w:rPr>
      </w:pPr>
      <w:r w:rsidRPr="0057339A">
        <w:rPr>
          <w:rFonts w:ascii="Times New Roman" w:hAnsi="Times New Roman"/>
          <w:b/>
        </w:rPr>
        <w:lastRenderedPageBreak/>
        <w:t xml:space="preserve">GIẢI THÍCH THUẬT NGỮ, NỘI DUNG </w:t>
      </w:r>
      <w:r w:rsidR="00EF736F" w:rsidRPr="0057339A">
        <w:rPr>
          <w:rFonts w:ascii="Times New Roman" w:hAnsi="Times New Roman"/>
          <w:b/>
        </w:rPr>
        <w:br/>
      </w:r>
      <w:r w:rsidRPr="0057339A">
        <w:rPr>
          <w:rFonts w:ascii="Times New Roman" w:hAnsi="Times New Roman"/>
          <w:b/>
        </w:rPr>
        <w:t xml:space="preserve">VÀ PHƯƠNG PHÁP TÍNH MỘT SỐ CHỈ TIÊU </w:t>
      </w:r>
      <w:r w:rsidR="00EF736F" w:rsidRPr="0057339A">
        <w:rPr>
          <w:rFonts w:ascii="Times New Roman" w:hAnsi="Times New Roman"/>
          <w:b/>
        </w:rPr>
        <w:br/>
      </w:r>
      <w:r w:rsidRPr="0057339A">
        <w:rPr>
          <w:rFonts w:ascii="Times New Roman" w:hAnsi="Times New Roman"/>
          <w:b/>
        </w:rPr>
        <w:t xml:space="preserve">THỐNG KÊ </w:t>
      </w:r>
      <w:r w:rsidRPr="0057339A">
        <w:rPr>
          <w:rFonts w:ascii="Times New Roman" w:hAnsi="Times New Roman"/>
          <w:b/>
          <w:snapToGrid w:val="0"/>
        </w:rPr>
        <w:t>ĐẤT ĐAI</w:t>
      </w:r>
    </w:p>
    <w:p w14:paraId="61C0C10C" w14:textId="77777777" w:rsidR="002B3FB7" w:rsidRPr="0057339A" w:rsidRDefault="002B3FB7" w:rsidP="002B3FB7">
      <w:pPr>
        <w:spacing w:before="120" w:after="60" w:line="288" w:lineRule="auto"/>
        <w:ind w:firstLine="567"/>
        <w:jc w:val="both"/>
        <w:rPr>
          <w:rFonts w:ascii="Times New Roman" w:hAnsi="Times New Roman"/>
          <w:sz w:val="24"/>
          <w:szCs w:val="24"/>
        </w:rPr>
      </w:pPr>
      <w:r w:rsidRPr="0057339A">
        <w:rPr>
          <w:rFonts w:ascii="Times New Roman" w:hAnsi="Times New Roman"/>
          <w:sz w:val="24"/>
          <w:szCs w:val="24"/>
        </w:rPr>
        <w:tab/>
      </w:r>
    </w:p>
    <w:p w14:paraId="3ABAD0B0" w14:textId="77777777" w:rsidR="002B3FB7" w:rsidRPr="0057339A" w:rsidRDefault="002B3FB7" w:rsidP="002B3FB7">
      <w:pPr>
        <w:spacing w:before="120" w:line="300" w:lineRule="auto"/>
        <w:ind w:firstLine="567"/>
        <w:jc w:val="both"/>
        <w:rPr>
          <w:rFonts w:ascii="Times New Roman" w:hAnsi="Times New Roman"/>
          <w:b/>
          <w:sz w:val="24"/>
          <w:szCs w:val="24"/>
        </w:rPr>
      </w:pPr>
      <w:r w:rsidRPr="0057339A">
        <w:rPr>
          <w:rFonts w:ascii="Times New Roman" w:hAnsi="Times New Roman"/>
          <w:b/>
          <w:snapToGrid w:val="0"/>
          <w:sz w:val="24"/>
          <w:szCs w:val="24"/>
        </w:rPr>
        <w:t>ĐẤT ĐAI</w:t>
      </w:r>
    </w:p>
    <w:p w14:paraId="2BE4B5EC" w14:textId="77777777" w:rsidR="002B3FB7" w:rsidRPr="0057339A" w:rsidRDefault="002B3FB7" w:rsidP="002B3FB7">
      <w:pPr>
        <w:spacing w:before="120" w:line="300" w:lineRule="auto"/>
        <w:ind w:firstLine="567"/>
        <w:jc w:val="both"/>
        <w:rPr>
          <w:rFonts w:ascii="Times New Roman" w:hAnsi="Times New Roman"/>
          <w:b/>
          <w:snapToGrid w:val="0"/>
          <w:sz w:val="24"/>
          <w:szCs w:val="24"/>
        </w:rPr>
      </w:pPr>
      <w:proofErr w:type="spellStart"/>
      <w:r w:rsidRPr="0057339A">
        <w:rPr>
          <w:rFonts w:ascii="Times New Roman" w:hAnsi="Times New Roman"/>
          <w:b/>
          <w:snapToGrid w:val="0"/>
          <w:sz w:val="24"/>
          <w:szCs w:val="24"/>
        </w:rPr>
        <w:t>Tổng</w:t>
      </w:r>
      <w:proofErr w:type="spellEnd"/>
      <w:r w:rsidRPr="0057339A">
        <w:rPr>
          <w:rFonts w:ascii="Times New Roman" w:hAnsi="Times New Roman"/>
          <w:b/>
          <w:snapToGrid w:val="0"/>
          <w:sz w:val="24"/>
          <w:szCs w:val="24"/>
        </w:rPr>
        <w:t xml:space="preserve"> </w:t>
      </w:r>
      <w:proofErr w:type="spellStart"/>
      <w:r w:rsidRPr="0057339A">
        <w:rPr>
          <w:rFonts w:ascii="Times New Roman" w:hAnsi="Times New Roman"/>
          <w:b/>
          <w:snapToGrid w:val="0"/>
          <w:sz w:val="24"/>
          <w:szCs w:val="24"/>
        </w:rPr>
        <w:t>diện</w:t>
      </w:r>
      <w:proofErr w:type="spellEnd"/>
      <w:r w:rsidRPr="0057339A">
        <w:rPr>
          <w:rFonts w:ascii="Times New Roman" w:hAnsi="Times New Roman"/>
          <w:b/>
          <w:snapToGrid w:val="0"/>
          <w:sz w:val="24"/>
          <w:szCs w:val="24"/>
        </w:rPr>
        <w:t xml:space="preserve"> </w:t>
      </w:r>
      <w:proofErr w:type="spellStart"/>
      <w:r w:rsidRPr="0057339A">
        <w:rPr>
          <w:rFonts w:ascii="Times New Roman" w:hAnsi="Times New Roman"/>
          <w:b/>
          <w:snapToGrid w:val="0"/>
          <w:sz w:val="24"/>
          <w:szCs w:val="24"/>
        </w:rPr>
        <w:t>tích</w:t>
      </w:r>
      <w:proofErr w:type="spellEnd"/>
      <w:r w:rsidRPr="0057339A">
        <w:rPr>
          <w:rFonts w:ascii="Times New Roman" w:hAnsi="Times New Roman"/>
          <w:b/>
          <w:snapToGrid w:val="0"/>
          <w:sz w:val="24"/>
          <w:szCs w:val="24"/>
        </w:rPr>
        <w:t xml:space="preserve"> </w:t>
      </w:r>
      <w:proofErr w:type="spellStart"/>
      <w:r w:rsidRPr="0057339A">
        <w:rPr>
          <w:rFonts w:ascii="Times New Roman" w:hAnsi="Times New Roman"/>
          <w:b/>
          <w:snapToGrid w:val="0"/>
          <w:sz w:val="24"/>
          <w:szCs w:val="24"/>
        </w:rPr>
        <w:t>đất</w:t>
      </w:r>
      <w:proofErr w:type="spellEnd"/>
      <w:r w:rsidRPr="0057339A">
        <w:rPr>
          <w:rFonts w:ascii="Times New Roman" w:hAnsi="Times New Roman"/>
          <w:b/>
          <w:snapToGrid w:val="0"/>
          <w:sz w:val="24"/>
          <w:szCs w:val="24"/>
        </w:rPr>
        <w:t xml:space="preserve"> </w:t>
      </w:r>
      <w:proofErr w:type="spellStart"/>
      <w:r w:rsidRPr="0057339A">
        <w:rPr>
          <w:rFonts w:ascii="Times New Roman" w:hAnsi="Times New Roman"/>
          <w:b/>
          <w:snapToGrid w:val="0"/>
          <w:sz w:val="24"/>
          <w:szCs w:val="24"/>
        </w:rPr>
        <w:t>của</w:t>
      </w:r>
      <w:proofErr w:type="spellEnd"/>
      <w:r w:rsidRPr="0057339A">
        <w:rPr>
          <w:rFonts w:ascii="Times New Roman" w:hAnsi="Times New Roman"/>
          <w:b/>
          <w:snapToGrid w:val="0"/>
          <w:sz w:val="24"/>
          <w:szCs w:val="24"/>
        </w:rPr>
        <w:t xml:space="preserve"> </w:t>
      </w:r>
      <w:proofErr w:type="spellStart"/>
      <w:r w:rsidRPr="0057339A">
        <w:rPr>
          <w:rFonts w:ascii="Times New Roman" w:hAnsi="Times New Roman"/>
          <w:b/>
          <w:snapToGrid w:val="0"/>
          <w:sz w:val="24"/>
          <w:szCs w:val="24"/>
        </w:rPr>
        <w:t>đơn</w:t>
      </w:r>
      <w:proofErr w:type="spellEnd"/>
      <w:r w:rsidRPr="0057339A">
        <w:rPr>
          <w:rFonts w:ascii="Times New Roman" w:hAnsi="Times New Roman"/>
          <w:b/>
          <w:snapToGrid w:val="0"/>
          <w:sz w:val="24"/>
          <w:szCs w:val="24"/>
        </w:rPr>
        <w:t xml:space="preserve"> </w:t>
      </w:r>
      <w:proofErr w:type="spellStart"/>
      <w:r w:rsidRPr="0057339A">
        <w:rPr>
          <w:rFonts w:ascii="Times New Roman" w:hAnsi="Times New Roman"/>
          <w:b/>
          <w:snapToGrid w:val="0"/>
          <w:sz w:val="24"/>
          <w:szCs w:val="24"/>
        </w:rPr>
        <w:t>vị</w:t>
      </w:r>
      <w:proofErr w:type="spellEnd"/>
      <w:r w:rsidRPr="0057339A">
        <w:rPr>
          <w:rFonts w:ascii="Times New Roman" w:hAnsi="Times New Roman"/>
          <w:b/>
          <w:snapToGrid w:val="0"/>
          <w:sz w:val="24"/>
          <w:szCs w:val="24"/>
        </w:rPr>
        <w:t xml:space="preserve"> </w:t>
      </w:r>
      <w:proofErr w:type="spellStart"/>
      <w:r w:rsidRPr="0057339A">
        <w:rPr>
          <w:rFonts w:ascii="Times New Roman" w:hAnsi="Times New Roman"/>
          <w:b/>
          <w:snapToGrid w:val="0"/>
          <w:sz w:val="24"/>
          <w:szCs w:val="24"/>
        </w:rPr>
        <w:t>hành</w:t>
      </w:r>
      <w:proofErr w:type="spellEnd"/>
      <w:r w:rsidRPr="0057339A">
        <w:rPr>
          <w:rFonts w:ascii="Times New Roman" w:hAnsi="Times New Roman"/>
          <w:b/>
          <w:snapToGrid w:val="0"/>
          <w:sz w:val="24"/>
          <w:szCs w:val="24"/>
        </w:rPr>
        <w:t xml:space="preserve"> </w:t>
      </w:r>
      <w:proofErr w:type="spellStart"/>
      <w:r w:rsidRPr="0057339A">
        <w:rPr>
          <w:rFonts w:ascii="Times New Roman" w:hAnsi="Times New Roman"/>
          <w:b/>
          <w:snapToGrid w:val="0"/>
          <w:sz w:val="24"/>
          <w:szCs w:val="24"/>
        </w:rPr>
        <w:t>chính</w:t>
      </w:r>
      <w:proofErr w:type="spellEnd"/>
      <w:r w:rsidRPr="0057339A">
        <w:rPr>
          <w:rFonts w:ascii="Times New Roman" w:hAnsi="Times New Roman"/>
          <w:b/>
          <w:snapToGrid w:val="0"/>
          <w:sz w:val="24"/>
          <w:szCs w:val="24"/>
        </w:rPr>
        <w:t xml:space="preserve"> </w:t>
      </w:r>
      <w:proofErr w:type="spellStart"/>
      <w:r w:rsidRPr="0057339A">
        <w:rPr>
          <w:rFonts w:ascii="Times New Roman" w:hAnsi="Times New Roman"/>
          <w:snapToGrid w:val="0"/>
          <w:sz w:val="24"/>
          <w:szCs w:val="24"/>
        </w:rPr>
        <w:t>được</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xác</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định</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gồm</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toàn</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bộ</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diện</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tích</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các</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loại</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đất</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trong</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phạm</w:t>
      </w:r>
      <w:proofErr w:type="spellEnd"/>
      <w:r w:rsidRPr="0057339A">
        <w:rPr>
          <w:rFonts w:ascii="Times New Roman" w:hAnsi="Times New Roman"/>
          <w:snapToGrid w:val="0"/>
          <w:sz w:val="24"/>
          <w:szCs w:val="24"/>
        </w:rPr>
        <w:t xml:space="preserve"> vi </w:t>
      </w:r>
      <w:proofErr w:type="spellStart"/>
      <w:r w:rsidRPr="0057339A">
        <w:rPr>
          <w:rFonts w:ascii="Times New Roman" w:hAnsi="Times New Roman"/>
          <w:snapToGrid w:val="0"/>
          <w:sz w:val="24"/>
          <w:szCs w:val="24"/>
        </w:rPr>
        <w:t>đường</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địa</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giới</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của</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từng</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đơn</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vị</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hành</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chính</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đã</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được</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xác</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định</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theo</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quy</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định</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của</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pháp</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luật</w:t>
      </w:r>
      <w:proofErr w:type="spellEnd"/>
      <w:r w:rsidRPr="0057339A">
        <w:rPr>
          <w:rFonts w:ascii="Times New Roman" w:hAnsi="Times New Roman"/>
          <w:snapToGrid w:val="0"/>
          <w:sz w:val="24"/>
          <w:szCs w:val="24"/>
        </w:rPr>
        <w:t>.</w:t>
      </w:r>
    </w:p>
    <w:p w14:paraId="0023EB3E" w14:textId="77777777" w:rsidR="002B3FB7" w:rsidRPr="0057339A" w:rsidRDefault="002B3FB7" w:rsidP="002B3FB7">
      <w:pPr>
        <w:spacing w:before="120" w:line="300" w:lineRule="auto"/>
        <w:ind w:firstLine="567"/>
        <w:jc w:val="both"/>
        <w:rPr>
          <w:rFonts w:ascii="Times New Roman" w:hAnsi="Times New Roman"/>
          <w:sz w:val="24"/>
          <w:szCs w:val="24"/>
        </w:rPr>
      </w:pPr>
      <w:proofErr w:type="spellStart"/>
      <w:r w:rsidRPr="0057339A">
        <w:rPr>
          <w:rFonts w:ascii="Times New Roman" w:hAnsi="Times New Roman"/>
          <w:b/>
          <w:snapToGrid w:val="0"/>
          <w:sz w:val="24"/>
          <w:szCs w:val="24"/>
        </w:rPr>
        <w:t>Đất</w:t>
      </w:r>
      <w:proofErr w:type="spellEnd"/>
      <w:r w:rsidRPr="0057339A">
        <w:rPr>
          <w:rFonts w:ascii="Times New Roman" w:hAnsi="Times New Roman"/>
          <w:b/>
          <w:snapToGrid w:val="0"/>
          <w:sz w:val="24"/>
          <w:szCs w:val="24"/>
        </w:rPr>
        <w:t xml:space="preserve"> </w:t>
      </w:r>
      <w:proofErr w:type="spellStart"/>
      <w:r w:rsidRPr="0057339A">
        <w:rPr>
          <w:rFonts w:ascii="Times New Roman" w:hAnsi="Times New Roman"/>
          <w:b/>
          <w:snapToGrid w:val="0"/>
          <w:sz w:val="24"/>
          <w:szCs w:val="24"/>
        </w:rPr>
        <w:t>sản</w:t>
      </w:r>
      <w:proofErr w:type="spellEnd"/>
      <w:r w:rsidRPr="0057339A">
        <w:rPr>
          <w:rFonts w:ascii="Times New Roman" w:hAnsi="Times New Roman"/>
          <w:b/>
          <w:snapToGrid w:val="0"/>
          <w:sz w:val="24"/>
          <w:szCs w:val="24"/>
        </w:rPr>
        <w:t xml:space="preserve"> </w:t>
      </w:r>
      <w:proofErr w:type="spellStart"/>
      <w:r w:rsidRPr="0057339A">
        <w:rPr>
          <w:rFonts w:ascii="Times New Roman" w:hAnsi="Times New Roman"/>
          <w:b/>
          <w:snapToGrid w:val="0"/>
          <w:sz w:val="24"/>
          <w:szCs w:val="24"/>
        </w:rPr>
        <w:t>xuất</w:t>
      </w:r>
      <w:proofErr w:type="spellEnd"/>
      <w:r w:rsidRPr="0057339A">
        <w:rPr>
          <w:rFonts w:ascii="Times New Roman" w:hAnsi="Times New Roman"/>
          <w:b/>
          <w:snapToGrid w:val="0"/>
          <w:sz w:val="24"/>
          <w:szCs w:val="24"/>
        </w:rPr>
        <w:t xml:space="preserve"> </w:t>
      </w:r>
      <w:proofErr w:type="spellStart"/>
      <w:r w:rsidRPr="0057339A">
        <w:rPr>
          <w:rFonts w:ascii="Times New Roman" w:hAnsi="Times New Roman"/>
          <w:b/>
          <w:snapToGrid w:val="0"/>
          <w:sz w:val="24"/>
          <w:szCs w:val="24"/>
        </w:rPr>
        <w:t>nông</w:t>
      </w:r>
      <w:proofErr w:type="spellEnd"/>
      <w:r w:rsidRPr="0057339A">
        <w:rPr>
          <w:rFonts w:ascii="Times New Roman" w:hAnsi="Times New Roman"/>
          <w:b/>
          <w:snapToGrid w:val="0"/>
          <w:sz w:val="24"/>
          <w:szCs w:val="24"/>
        </w:rPr>
        <w:t xml:space="preserve"> </w:t>
      </w:r>
      <w:proofErr w:type="spellStart"/>
      <w:r w:rsidRPr="0057339A">
        <w:rPr>
          <w:rFonts w:ascii="Times New Roman" w:hAnsi="Times New Roman"/>
          <w:b/>
          <w:snapToGrid w:val="0"/>
          <w:sz w:val="24"/>
          <w:szCs w:val="24"/>
        </w:rPr>
        <w:t>nghiệp</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là</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đất</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đang</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dùng</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vào</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sản</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xuất</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nông</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nghiệp</w:t>
      </w:r>
      <w:proofErr w:type="spellEnd"/>
      <w:r w:rsidRPr="0057339A">
        <w:rPr>
          <w:rFonts w:ascii="Times New Roman" w:hAnsi="Times New Roman"/>
          <w:snapToGrid w:val="0"/>
          <w:sz w:val="24"/>
          <w:szCs w:val="24"/>
        </w:rPr>
        <w:t xml:space="preserve">, bao </w:t>
      </w:r>
      <w:proofErr w:type="spellStart"/>
      <w:r w:rsidRPr="0057339A">
        <w:rPr>
          <w:rFonts w:ascii="Times New Roman" w:hAnsi="Times New Roman"/>
          <w:snapToGrid w:val="0"/>
          <w:sz w:val="24"/>
          <w:szCs w:val="24"/>
        </w:rPr>
        <w:t>gồm</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đất</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trồng</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cây</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hàng</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năm</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và</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đất</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trồng</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cây</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lâu</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năm</w:t>
      </w:r>
      <w:proofErr w:type="spellEnd"/>
      <w:r w:rsidRPr="0057339A">
        <w:rPr>
          <w:rFonts w:ascii="Times New Roman" w:hAnsi="Times New Roman"/>
          <w:snapToGrid w:val="0"/>
          <w:sz w:val="24"/>
          <w:szCs w:val="24"/>
        </w:rPr>
        <w:t>.</w:t>
      </w:r>
    </w:p>
    <w:p w14:paraId="7D044817" w14:textId="77777777" w:rsidR="002B3FB7" w:rsidRPr="0057339A" w:rsidRDefault="002B3FB7" w:rsidP="002B3FB7">
      <w:pPr>
        <w:spacing w:before="120" w:line="300" w:lineRule="auto"/>
        <w:ind w:firstLine="567"/>
        <w:jc w:val="both"/>
        <w:rPr>
          <w:rFonts w:ascii="Times New Roman" w:hAnsi="Times New Roman"/>
          <w:snapToGrid w:val="0"/>
          <w:sz w:val="24"/>
          <w:szCs w:val="24"/>
        </w:rPr>
      </w:pPr>
      <w:proofErr w:type="spellStart"/>
      <w:r w:rsidRPr="0057339A">
        <w:rPr>
          <w:rFonts w:ascii="Times New Roman" w:hAnsi="Times New Roman"/>
          <w:b/>
          <w:snapToGrid w:val="0"/>
          <w:sz w:val="24"/>
          <w:szCs w:val="24"/>
        </w:rPr>
        <w:t>Đất</w:t>
      </w:r>
      <w:proofErr w:type="spellEnd"/>
      <w:r w:rsidRPr="0057339A">
        <w:rPr>
          <w:rFonts w:ascii="Times New Roman" w:hAnsi="Times New Roman"/>
          <w:b/>
          <w:snapToGrid w:val="0"/>
          <w:sz w:val="24"/>
          <w:szCs w:val="24"/>
        </w:rPr>
        <w:t xml:space="preserve"> </w:t>
      </w:r>
      <w:proofErr w:type="spellStart"/>
      <w:r w:rsidRPr="0057339A">
        <w:rPr>
          <w:rFonts w:ascii="Times New Roman" w:hAnsi="Times New Roman"/>
          <w:b/>
          <w:snapToGrid w:val="0"/>
          <w:sz w:val="24"/>
          <w:szCs w:val="24"/>
        </w:rPr>
        <w:t>lâm</w:t>
      </w:r>
      <w:proofErr w:type="spellEnd"/>
      <w:r w:rsidRPr="0057339A">
        <w:rPr>
          <w:rFonts w:ascii="Times New Roman" w:hAnsi="Times New Roman"/>
          <w:b/>
          <w:snapToGrid w:val="0"/>
          <w:sz w:val="24"/>
          <w:szCs w:val="24"/>
        </w:rPr>
        <w:t xml:space="preserve"> </w:t>
      </w:r>
      <w:proofErr w:type="spellStart"/>
      <w:r w:rsidRPr="0057339A">
        <w:rPr>
          <w:rFonts w:ascii="Times New Roman" w:hAnsi="Times New Roman"/>
          <w:b/>
          <w:snapToGrid w:val="0"/>
          <w:sz w:val="24"/>
          <w:szCs w:val="24"/>
        </w:rPr>
        <w:t>nghiệp</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là</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đất</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đang</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có</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rừng</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gồm</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rừng</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tự</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nhiên</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và</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rừng</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trồng</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đạt</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tiêu</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chuẩn</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rừng</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theo</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quy</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định</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của</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pháp</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luật</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về</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bảo</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vệ</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và</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phát</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triển</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rừng</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và</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đất</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mới</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được</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trồng</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rừng</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hoặc</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trồng</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kết</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hợp</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khoanh</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nuôi</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tự</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nhiên</w:t>
      </w:r>
      <w:proofErr w:type="spellEnd"/>
      <w:r w:rsidR="0002725A" w:rsidRPr="0057339A">
        <w:rPr>
          <w:rFonts w:ascii="Times New Roman" w:hAnsi="Times New Roman"/>
          <w:snapToGrid w:val="0"/>
          <w:sz w:val="24"/>
          <w:szCs w:val="24"/>
        </w:rPr>
        <w:t>.</w:t>
      </w:r>
    </w:p>
    <w:p w14:paraId="284E9EC2" w14:textId="77777777" w:rsidR="002B3FB7" w:rsidRPr="0057339A" w:rsidRDefault="002B3FB7" w:rsidP="002B3FB7">
      <w:pPr>
        <w:spacing w:before="120" w:line="300" w:lineRule="auto"/>
        <w:ind w:firstLine="567"/>
        <w:jc w:val="both"/>
        <w:rPr>
          <w:rFonts w:ascii="Times New Roman" w:hAnsi="Times New Roman"/>
          <w:snapToGrid w:val="0"/>
          <w:sz w:val="24"/>
          <w:szCs w:val="24"/>
        </w:rPr>
      </w:pPr>
      <w:proofErr w:type="spellStart"/>
      <w:r w:rsidRPr="0057339A">
        <w:rPr>
          <w:rFonts w:ascii="Times New Roman" w:hAnsi="Times New Roman"/>
          <w:b/>
          <w:snapToGrid w:val="0"/>
          <w:sz w:val="24"/>
          <w:szCs w:val="24"/>
        </w:rPr>
        <w:t>Đất</w:t>
      </w:r>
      <w:proofErr w:type="spellEnd"/>
      <w:r w:rsidRPr="0057339A">
        <w:rPr>
          <w:rFonts w:ascii="Times New Roman" w:hAnsi="Times New Roman"/>
          <w:b/>
          <w:snapToGrid w:val="0"/>
          <w:sz w:val="24"/>
          <w:szCs w:val="24"/>
        </w:rPr>
        <w:t xml:space="preserve"> </w:t>
      </w:r>
      <w:proofErr w:type="spellStart"/>
      <w:r w:rsidRPr="0057339A">
        <w:rPr>
          <w:rFonts w:ascii="Times New Roman" w:hAnsi="Times New Roman"/>
          <w:b/>
          <w:snapToGrid w:val="0"/>
          <w:sz w:val="24"/>
          <w:szCs w:val="24"/>
        </w:rPr>
        <w:t>chuyên</w:t>
      </w:r>
      <w:proofErr w:type="spellEnd"/>
      <w:r w:rsidRPr="0057339A">
        <w:rPr>
          <w:rFonts w:ascii="Times New Roman" w:hAnsi="Times New Roman"/>
          <w:b/>
          <w:snapToGrid w:val="0"/>
          <w:sz w:val="24"/>
          <w:szCs w:val="24"/>
        </w:rPr>
        <w:t xml:space="preserve"> </w:t>
      </w:r>
      <w:proofErr w:type="spellStart"/>
      <w:r w:rsidRPr="0057339A">
        <w:rPr>
          <w:rFonts w:ascii="Times New Roman" w:hAnsi="Times New Roman"/>
          <w:b/>
          <w:snapToGrid w:val="0"/>
          <w:sz w:val="24"/>
          <w:szCs w:val="24"/>
        </w:rPr>
        <w:t>dùng</w:t>
      </w:r>
      <w:proofErr w:type="spellEnd"/>
      <w:r w:rsidRPr="0057339A">
        <w:rPr>
          <w:rFonts w:ascii="Times New Roman" w:hAnsi="Times New Roman"/>
          <w:snapToGrid w:val="0"/>
          <w:sz w:val="24"/>
          <w:szCs w:val="24"/>
        </w:rPr>
        <w:t xml:space="preserve"> bao </w:t>
      </w:r>
      <w:proofErr w:type="spellStart"/>
      <w:r w:rsidRPr="0057339A">
        <w:rPr>
          <w:rFonts w:ascii="Times New Roman" w:hAnsi="Times New Roman"/>
          <w:snapToGrid w:val="0"/>
          <w:sz w:val="24"/>
          <w:szCs w:val="24"/>
        </w:rPr>
        <w:t>gồm</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đất</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trụ</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sở</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cơ</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quan</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nhà</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nước</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đất</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xây</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dựng</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công</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trình</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sự</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nghiệp</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đất</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quốc</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phòng</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đất</w:t>
      </w:r>
      <w:proofErr w:type="spellEnd"/>
      <w:r w:rsidRPr="0057339A">
        <w:rPr>
          <w:rFonts w:ascii="Times New Roman" w:hAnsi="Times New Roman"/>
          <w:snapToGrid w:val="0"/>
          <w:sz w:val="24"/>
          <w:szCs w:val="24"/>
        </w:rPr>
        <w:t xml:space="preserve"> an </w:t>
      </w:r>
      <w:proofErr w:type="spellStart"/>
      <w:r w:rsidRPr="0057339A">
        <w:rPr>
          <w:rFonts w:ascii="Times New Roman" w:hAnsi="Times New Roman"/>
          <w:snapToGrid w:val="0"/>
          <w:sz w:val="24"/>
          <w:szCs w:val="24"/>
        </w:rPr>
        <w:t>ninh</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đất</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sản</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xuất</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kinh</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doanh</w:t>
      </w:r>
      <w:proofErr w:type="spellEnd"/>
      <w:r w:rsidRPr="0057339A">
        <w:rPr>
          <w:rFonts w:ascii="Times New Roman" w:hAnsi="Times New Roman"/>
          <w:snapToGrid w:val="0"/>
          <w:sz w:val="24"/>
          <w:szCs w:val="24"/>
        </w:rPr>
        <w:t xml:space="preserve"> phi </w:t>
      </w:r>
      <w:proofErr w:type="spellStart"/>
      <w:r w:rsidRPr="0057339A">
        <w:rPr>
          <w:rFonts w:ascii="Times New Roman" w:hAnsi="Times New Roman"/>
          <w:snapToGrid w:val="0"/>
          <w:sz w:val="24"/>
          <w:szCs w:val="24"/>
        </w:rPr>
        <w:t>nông</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nghiệp</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đất</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sử</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dụng</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vào</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mục</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đích</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công</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cộng</w:t>
      </w:r>
      <w:proofErr w:type="spellEnd"/>
      <w:r w:rsidRPr="0057339A">
        <w:rPr>
          <w:rFonts w:ascii="Times New Roman" w:hAnsi="Times New Roman"/>
          <w:snapToGrid w:val="0"/>
          <w:sz w:val="24"/>
          <w:szCs w:val="24"/>
        </w:rPr>
        <w:t>.</w:t>
      </w:r>
    </w:p>
    <w:p w14:paraId="6B2D38D6" w14:textId="77777777" w:rsidR="002B3FB7" w:rsidRPr="0057339A" w:rsidRDefault="002B3FB7" w:rsidP="002B3FB7">
      <w:pPr>
        <w:spacing w:before="120" w:line="300" w:lineRule="auto"/>
        <w:ind w:firstLine="567"/>
        <w:jc w:val="both"/>
        <w:rPr>
          <w:rFonts w:ascii="Times New Roman" w:hAnsi="Times New Roman"/>
          <w:bCs/>
          <w:sz w:val="24"/>
          <w:szCs w:val="24"/>
        </w:rPr>
      </w:pPr>
      <w:proofErr w:type="spellStart"/>
      <w:r w:rsidRPr="0057339A">
        <w:rPr>
          <w:rFonts w:ascii="Times New Roman" w:hAnsi="Times New Roman"/>
          <w:b/>
          <w:snapToGrid w:val="0"/>
          <w:sz w:val="24"/>
          <w:szCs w:val="24"/>
        </w:rPr>
        <w:t>Đất</w:t>
      </w:r>
      <w:proofErr w:type="spellEnd"/>
      <w:r w:rsidRPr="0057339A">
        <w:rPr>
          <w:rFonts w:ascii="Times New Roman" w:hAnsi="Times New Roman"/>
          <w:b/>
          <w:snapToGrid w:val="0"/>
          <w:sz w:val="24"/>
          <w:szCs w:val="24"/>
        </w:rPr>
        <w:t xml:space="preserve"> ở</w:t>
      </w:r>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là</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đất</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để</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xây</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dựng</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nhà</w:t>
      </w:r>
      <w:proofErr w:type="spellEnd"/>
      <w:r w:rsidRPr="0057339A">
        <w:rPr>
          <w:rFonts w:ascii="Times New Roman" w:hAnsi="Times New Roman"/>
          <w:snapToGrid w:val="0"/>
          <w:sz w:val="24"/>
          <w:szCs w:val="24"/>
        </w:rPr>
        <w:t xml:space="preserve"> ở, </w:t>
      </w:r>
      <w:proofErr w:type="spellStart"/>
      <w:r w:rsidRPr="0057339A">
        <w:rPr>
          <w:rFonts w:ascii="Times New Roman" w:hAnsi="Times New Roman"/>
          <w:snapToGrid w:val="0"/>
          <w:sz w:val="24"/>
          <w:szCs w:val="24"/>
        </w:rPr>
        <w:t>xây</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dựng</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các</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công</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trình</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phục</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vụ</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cho</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đời</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sống</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đất</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vườn</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ao</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gắn</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liền</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với</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nhà</w:t>
      </w:r>
      <w:proofErr w:type="spellEnd"/>
      <w:r w:rsidRPr="0057339A">
        <w:rPr>
          <w:rFonts w:ascii="Times New Roman" w:hAnsi="Times New Roman"/>
          <w:snapToGrid w:val="0"/>
          <w:sz w:val="24"/>
          <w:szCs w:val="24"/>
        </w:rPr>
        <w:t xml:space="preserve"> ở </w:t>
      </w:r>
      <w:proofErr w:type="spellStart"/>
      <w:r w:rsidRPr="0057339A">
        <w:rPr>
          <w:rFonts w:ascii="Times New Roman" w:hAnsi="Times New Roman"/>
          <w:snapToGrid w:val="0"/>
          <w:sz w:val="24"/>
          <w:szCs w:val="24"/>
        </w:rPr>
        <w:t>trong</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cùng</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một</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thửa</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đất</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thuộc</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khu</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dân</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cư</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kể</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cả</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trường</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hợp</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vườn</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ao</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gắn</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liền</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với</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nhà</w:t>
      </w:r>
      <w:proofErr w:type="spellEnd"/>
      <w:r w:rsidRPr="0057339A">
        <w:rPr>
          <w:rFonts w:ascii="Times New Roman" w:hAnsi="Times New Roman"/>
          <w:snapToGrid w:val="0"/>
          <w:sz w:val="24"/>
          <w:szCs w:val="24"/>
        </w:rPr>
        <w:t xml:space="preserve"> ở </w:t>
      </w:r>
      <w:proofErr w:type="spellStart"/>
      <w:r w:rsidRPr="0057339A">
        <w:rPr>
          <w:rFonts w:ascii="Times New Roman" w:hAnsi="Times New Roman"/>
          <w:snapToGrid w:val="0"/>
          <w:sz w:val="24"/>
          <w:szCs w:val="24"/>
        </w:rPr>
        <w:t>riêng</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lẻ</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đã</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được</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công</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nhận</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là</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đất</w:t>
      </w:r>
      <w:proofErr w:type="spellEnd"/>
      <w:r w:rsidRPr="0057339A">
        <w:rPr>
          <w:rFonts w:ascii="Times New Roman" w:hAnsi="Times New Roman"/>
          <w:snapToGrid w:val="0"/>
          <w:sz w:val="24"/>
          <w:szCs w:val="24"/>
        </w:rPr>
        <w:t xml:space="preserve"> ở. </w:t>
      </w:r>
      <w:proofErr w:type="spellStart"/>
      <w:r w:rsidRPr="0057339A">
        <w:rPr>
          <w:rFonts w:ascii="Times New Roman" w:hAnsi="Times New Roman"/>
          <w:snapToGrid w:val="0"/>
          <w:sz w:val="24"/>
          <w:szCs w:val="24"/>
        </w:rPr>
        <w:t>Đất</w:t>
      </w:r>
      <w:proofErr w:type="spellEnd"/>
      <w:r w:rsidRPr="0057339A">
        <w:rPr>
          <w:rFonts w:ascii="Times New Roman" w:hAnsi="Times New Roman"/>
          <w:snapToGrid w:val="0"/>
          <w:sz w:val="24"/>
          <w:szCs w:val="24"/>
        </w:rPr>
        <w:t xml:space="preserve"> ở bao </w:t>
      </w:r>
      <w:proofErr w:type="spellStart"/>
      <w:r w:rsidRPr="0057339A">
        <w:rPr>
          <w:rFonts w:ascii="Times New Roman" w:hAnsi="Times New Roman"/>
          <w:snapToGrid w:val="0"/>
          <w:sz w:val="24"/>
          <w:szCs w:val="24"/>
        </w:rPr>
        <w:t>gồm</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đất</w:t>
      </w:r>
      <w:proofErr w:type="spellEnd"/>
      <w:r w:rsidRPr="0057339A">
        <w:rPr>
          <w:rFonts w:ascii="Times New Roman" w:hAnsi="Times New Roman"/>
          <w:snapToGrid w:val="0"/>
          <w:sz w:val="24"/>
          <w:szCs w:val="24"/>
        </w:rPr>
        <w:t xml:space="preserve"> ở </w:t>
      </w:r>
      <w:proofErr w:type="spellStart"/>
      <w:r w:rsidRPr="0057339A">
        <w:rPr>
          <w:rFonts w:ascii="Times New Roman" w:hAnsi="Times New Roman"/>
          <w:snapToGrid w:val="0"/>
          <w:sz w:val="24"/>
          <w:szCs w:val="24"/>
        </w:rPr>
        <w:t>tại</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nông</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thôn</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đất</w:t>
      </w:r>
      <w:proofErr w:type="spellEnd"/>
      <w:r w:rsidRPr="0057339A">
        <w:rPr>
          <w:rFonts w:ascii="Times New Roman" w:hAnsi="Times New Roman"/>
          <w:snapToGrid w:val="0"/>
          <w:sz w:val="24"/>
          <w:szCs w:val="24"/>
        </w:rPr>
        <w:t xml:space="preserve"> ở </w:t>
      </w:r>
      <w:proofErr w:type="spellStart"/>
      <w:r w:rsidRPr="0057339A">
        <w:rPr>
          <w:rFonts w:ascii="Times New Roman" w:hAnsi="Times New Roman"/>
          <w:snapToGrid w:val="0"/>
          <w:sz w:val="24"/>
          <w:szCs w:val="24"/>
        </w:rPr>
        <w:t>tại</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đô</w:t>
      </w:r>
      <w:proofErr w:type="spellEnd"/>
      <w:r w:rsidRPr="0057339A">
        <w:rPr>
          <w:rFonts w:ascii="Times New Roman" w:hAnsi="Times New Roman"/>
          <w:snapToGrid w:val="0"/>
          <w:sz w:val="24"/>
          <w:szCs w:val="24"/>
        </w:rPr>
        <w:t xml:space="preserve"> </w:t>
      </w:r>
      <w:proofErr w:type="spellStart"/>
      <w:r w:rsidRPr="0057339A">
        <w:rPr>
          <w:rFonts w:ascii="Times New Roman" w:hAnsi="Times New Roman"/>
          <w:snapToGrid w:val="0"/>
          <w:sz w:val="24"/>
          <w:szCs w:val="24"/>
        </w:rPr>
        <w:t>thị</w:t>
      </w:r>
      <w:proofErr w:type="spellEnd"/>
      <w:r w:rsidRPr="0057339A">
        <w:rPr>
          <w:rFonts w:ascii="Times New Roman" w:hAnsi="Times New Roman"/>
          <w:bCs/>
          <w:sz w:val="24"/>
          <w:szCs w:val="24"/>
        </w:rPr>
        <w:t>.</w:t>
      </w:r>
    </w:p>
    <w:p w14:paraId="40EA6B12" w14:textId="77777777" w:rsidR="002B3FB7" w:rsidRPr="0057339A" w:rsidRDefault="002B3FB7" w:rsidP="002B3FB7">
      <w:pPr>
        <w:spacing w:before="120" w:line="300" w:lineRule="auto"/>
        <w:ind w:firstLine="567"/>
        <w:jc w:val="both"/>
        <w:rPr>
          <w:rFonts w:ascii="Times New Roman" w:hAnsi="Times New Roman"/>
          <w:sz w:val="24"/>
          <w:szCs w:val="24"/>
        </w:rPr>
      </w:pPr>
      <w:proofErr w:type="spellStart"/>
      <w:r w:rsidRPr="0057339A">
        <w:rPr>
          <w:rFonts w:ascii="Times New Roman" w:hAnsi="Times New Roman"/>
          <w:b/>
          <w:sz w:val="24"/>
          <w:szCs w:val="24"/>
        </w:rPr>
        <w:t>Nhóm</w:t>
      </w:r>
      <w:proofErr w:type="spellEnd"/>
      <w:r w:rsidRPr="0057339A">
        <w:rPr>
          <w:rFonts w:ascii="Times New Roman" w:hAnsi="Times New Roman"/>
          <w:b/>
          <w:sz w:val="24"/>
          <w:szCs w:val="24"/>
        </w:rPr>
        <w:t xml:space="preserve"> </w:t>
      </w:r>
      <w:proofErr w:type="spellStart"/>
      <w:r w:rsidRPr="0057339A">
        <w:rPr>
          <w:rFonts w:ascii="Times New Roman" w:hAnsi="Times New Roman"/>
          <w:b/>
          <w:sz w:val="24"/>
          <w:szCs w:val="24"/>
        </w:rPr>
        <w:t>đất</w:t>
      </w:r>
      <w:proofErr w:type="spellEnd"/>
      <w:r w:rsidRPr="0057339A">
        <w:rPr>
          <w:rFonts w:ascii="Times New Roman" w:hAnsi="Times New Roman"/>
          <w:b/>
          <w:sz w:val="24"/>
          <w:szCs w:val="24"/>
        </w:rPr>
        <w:t xml:space="preserve"> </w:t>
      </w:r>
      <w:proofErr w:type="spellStart"/>
      <w:r w:rsidRPr="0057339A">
        <w:rPr>
          <w:rFonts w:ascii="Times New Roman" w:hAnsi="Times New Roman"/>
          <w:b/>
          <w:sz w:val="24"/>
          <w:szCs w:val="24"/>
        </w:rPr>
        <w:t>chưa</w:t>
      </w:r>
      <w:proofErr w:type="spellEnd"/>
      <w:r w:rsidRPr="0057339A">
        <w:rPr>
          <w:rFonts w:ascii="Times New Roman" w:hAnsi="Times New Roman"/>
          <w:b/>
          <w:sz w:val="24"/>
          <w:szCs w:val="24"/>
        </w:rPr>
        <w:t xml:space="preserve"> </w:t>
      </w:r>
      <w:proofErr w:type="spellStart"/>
      <w:r w:rsidRPr="0057339A">
        <w:rPr>
          <w:rFonts w:ascii="Times New Roman" w:hAnsi="Times New Roman"/>
          <w:b/>
          <w:sz w:val="24"/>
          <w:szCs w:val="24"/>
        </w:rPr>
        <w:t>sử</w:t>
      </w:r>
      <w:proofErr w:type="spellEnd"/>
      <w:r w:rsidRPr="0057339A">
        <w:rPr>
          <w:rFonts w:ascii="Times New Roman" w:hAnsi="Times New Roman"/>
          <w:b/>
          <w:sz w:val="24"/>
          <w:szCs w:val="24"/>
        </w:rPr>
        <w:t xml:space="preserve"> </w:t>
      </w:r>
      <w:proofErr w:type="spellStart"/>
      <w:r w:rsidRPr="0057339A">
        <w:rPr>
          <w:rFonts w:ascii="Times New Roman" w:hAnsi="Times New Roman"/>
          <w:b/>
          <w:sz w:val="24"/>
          <w:szCs w:val="24"/>
        </w:rPr>
        <w:t>dụng</w:t>
      </w:r>
      <w:proofErr w:type="spellEnd"/>
      <w:r w:rsidRPr="0057339A">
        <w:rPr>
          <w:rFonts w:ascii="Times New Roman" w:hAnsi="Times New Roman"/>
          <w:sz w:val="24"/>
          <w:szCs w:val="24"/>
        </w:rPr>
        <w:t xml:space="preserve"> </w:t>
      </w:r>
      <w:proofErr w:type="spellStart"/>
      <w:r w:rsidRPr="0057339A">
        <w:rPr>
          <w:rFonts w:ascii="Times New Roman" w:hAnsi="Times New Roman"/>
          <w:sz w:val="24"/>
          <w:szCs w:val="24"/>
        </w:rPr>
        <w:t>gồm</w:t>
      </w:r>
      <w:proofErr w:type="spellEnd"/>
      <w:r w:rsidRPr="0057339A">
        <w:rPr>
          <w:rFonts w:ascii="Times New Roman" w:hAnsi="Times New Roman"/>
          <w:sz w:val="24"/>
          <w:szCs w:val="24"/>
        </w:rPr>
        <w:t xml:space="preserve"> </w:t>
      </w:r>
      <w:proofErr w:type="spellStart"/>
      <w:r w:rsidRPr="0057339A">
        <w:rPr>
          <w:rFonts w:ascii="Times New Roman" w:hAnsi="Times New Roman"/>
          <w:sz w:val="24"/>
          <w:szCs w:val="24"/>
        </w:rPr>
        <w:t>các</w:t>
      </w:r>
      <w:proofErr w:type="spellEnd"/>
      <w:r w:rsidRPr="0057339A">
        <w:rPr>
          <w:rFonts w:ascii="Times New Roman" w:hAnsi="Times New Roman"/>
          <w:sz w:val="24"/>
          <w:szCs w:val="24"/>
        </w:rPr>
        <w:t xml:space="preserve"> </w:t>
      </w:r>
      <w:proofErr w:type="spellStart"/>
      <w:r w:rsidRPr="0057339A">
        <w:rPr>
          <w:rFonts w:ascii="Times New Roman" w:hAnsi="Times New Roman"/>
          <w:sz w:val="24"/>
          <w:szCs w:val="24"/>
        </w:rPr>
        <w:t>loại</w:t>
      </w:r>
      <w:proofErr w:type="spellEnd"/>
      <w:r w:rsidRPr="0057339A">
        <w:rPr>
          <w:rFonts w:ascii="Times New Roman" w:hAnsi="Times New Roman"/>
          <w:sz w:val="24"/>
          <w:szCs w:val="24"/>
        </w:rPr>
        <w:t xml:space="preserve"> </w:t>
      </w:r>
      <w:proofErr w:type="spellStart"/>
      <w:r w:rsidRPr="0057339A">
        <w:rPr>
          <w:rFonts w:ascii="Times New Roman" w:hAnsi="Times New Roman"/>
          <w:sz w:val="24"/>
          <w:szCs w:val="24"/>
        </w:rPr>
        <w:t>đất</w:t>
      </w:r>
      <w:proofErr w:type="spellEnd"/>
      <w:r w:rsidRPr="0057339A">
        <w:rPr>
          <w:rFonts w:ascii="Times New Roman" w:hAnsi="Times New Roman"/>
          <w:sz w:val="24"/>
          <w:szCs w:val="24"/>
        </w:rPr>
        <w:t xml:space="preserve"> </w:t>
      </w:r>
      <w:proofErr w:type="spellStart"/>
      <w:r w:rsidRPr="0057339A">
        <w:rPr>
          <w:rFonts w:ascii="Times New Roman" w:hAnsi="Times New Roman"/>
          <w:sz w:val="24"/>
          <w:szCs w:val="24"/>
        </w:rPr>
        <w:t>chưa</w:t>
      </w:r>
      <w:proofErr w:type="spellEnd"/>
      <w:r w:rsidRPr="0057339A">
        <w:rPr>
          <w:rFonts w:ascii="Times New Roman" w:hAnsi="Times New Roman"/>
          <w:sz w:val="24"/>
          <w:szCs w:val="24"/>
        </w:rPr>
        <w:t xml:space="preserve"> </w:t>
      </w:r>
      <w:proofErr w:type="spellStart"/>
      <w:r w:rsidRPr="0057339A">
        <w:rPr>
          <w:rFonts w:ascii="Times New Roman" w:hAnsi="Times New Roman"/>
          <w:sz w:val="24"/>
          <w:szCs w:val="24"/>
        </w:rPr>
        <w:t>xác</w:t>
      </w:r>
      <w:proofErr w:type="spellEnd"/>
      <w:r w:rsidRPr="0057339A">
        <w:rPr>
          <w:rFonts w:ascii="Times New Roman" w:hAnsi="Times New Roman"/>
          <w:sz w:val="24"/>
          <w:szCs w:val="24"/>
        </w:rPr>
        <w:t xml:space="preserve"> </w:t>
      </w:r>
      <w:proofErr w:type="spellStart"/>
      <w:r w:rsidRPr="0057339A">
        <w:rPr>
          <w:rFonts w:ascii="Times New Roman" w:hAnsi="Times New Roman"/>
          <w:sz w:val="24"/>
          <w:szCs w:val="24"/>
        </w:rPr>
        <w:t>định</w:t>
      </w:r>
      <w:proofErr w:type="spellEnd"/>
      <w:r w:rsidRPr="0057339A">
        <w:rPr>
          <w:rFonts w:ascii="Times New Roman" w:hAnsi="Times New Roman"/>
          <w:sz w:val="24"/>
          <w:szCs w:val="24"/>
        </w:rPr>
        <w:t xml:space="preserve"> </w:t>
      </w:r>
      <w:proofErr w:type="spellStart"/>
      <w:r w:rsidRPr="0057339A">
        <w:rPr>
          <w:rFonts w:ascii="Times New Roman" w:hAnsi="Times New Roman"/>
          <w:sz w:val="24"/>
          <w:szCs w:val="24"/>
        </w:rPr>
        <w:t>mục</w:t>
      </w:r>
      <w:proofErr w:type="spellEnd"/>
      <w:r w:rsidRPr="0057339A">
        <w:rPr>
          <w:rFonts w:ascii="Times New Roman" w:hAnsi="Times New Roman"/>
          <w:sz w:val="24"/>
          <w:szCs w:val="24"/>
        </w:rPr>
        <w:t xml:space="preserve"> </w:t>
      </w:r>
      <w:proofErr w:type="spellStart"/>
      <w:r w:rsidRPr="0057339A">
        <w:rPr>
          <w:rFonts w:ascii="Times New Roman" w:hAnsi="Times New Roman"/>
          <w:sz w:val="24"/>
          <w:szCs w:val="24"/>
        </w:rPr>
        <w:t>đích</w:t>
      </w:r>
      <w:proofErr w:type="spellEnd"/>
      <w:r w:rsidRPr="0057339A">
        <w:rPr>
          <w:rFonts w:ascii="Times New Roman" w:hAnsi="Times New Roman"/>
          <w:sz w:val="24"/>
          <w:szCs w:val="24"/>
        </w:rPr>
        <w:t xml:space="preserve"> </w:t>
      </w:r>
      <w:proofErr w:type="spellStart"/>
      <w:r w:rsidRPr="0057339A">
        <w:rPr>
          <w:rFonts w:ascii="Times New Roman" w:hAnsi="Times New Roman"/>
          <w:sz w:val="24"/>
          <w:szCs w:val="24"/>
        </w:rPr>
        <w:t>sử</w:t>
      </w:r>
      <w:proofErr w:type="spellEnd"/>
      <w:r w:rsidRPr="0057339A">
        <w:rPr>
          <w:rFonts w:ascii="Times New Roman" w:hAnsi="Times New Roman"/>
          <w:sz w:val="24"/>
          <w:szCs w:val="24"/>
        </w:rPr>
        <w:t xml:space="preserve"> </w:t>
      </w:r>
      <w:proofErr w:type="spellStart"/>
      <w:r w:rsidRPr="0057339A">
        <w:rPr>
          <w:rFonts w:ascii="Times New Roman" w:hAnsi="Times New Roman"/>
          <w:sz w:val="24"/>
          <w:szCs w:val="24"/>
        </w:rPr>
        <w:t>dụng</w:t>
      </w:r>
      <w:proofErr w:type="spellEnd"/>
      <w:r w:rsidRPr="0057339A">
        <w:rPr>
          <w:rFonts w:ascii="Times New Roman" w:hAnsi="Times New Roman"/>
          <w:sz w:val="24"/>
          <w:szCs w:val="24"/>
        </w:rPr>
        <w:t xml:space="preserve">, bao </w:t>
      </w:r>
      <w:proofErr w:type="spellStart"/>
      <w:r w:rsidRPr="0057339A">
        <w:rPr>
          <w:rFonts w:ascii="Times New Roman" w:hAnsi="Times New Roman"/>
          <w:sz w:val="24"/>
          <w:szCs w:val="24"/>
        </w:rPr>
        <w:t>gồm</w:t>
      </w:r>
      <w:proofErr w:type="spellEnd"/>
      <w:r w:rsidRPr="0057339A">
        <w:rPr>
          <w:rFonts w:ascii="Times New Roman" w:hAnsi="Times New Roman"/>
          <w:sz w:val="24"/>
          <w:szCs w:val="24"/>
        </w:rPr>
        <w:t xml:space="preserve"> </w:t>
      </w:r>
      <w:proofErr w:type="spellStart"/>
      <w:r w:rsidRPr="0057339A">
        <w:rPr>
          <w:rFonts w:ascii="Times New Roman" w:hAnsi="Times New Roman"/>
          <w:sz w:val="24"/>
          <w:szCs w:val="24"/>
        </w:rPr>
        <w:t>đất</w:t>
      </w:r>
      <w:proofErr w:type="spellEnd"/>
      <w:r w:rsidRPr="0057339A">
        <w:rPr>
          <w:rFonts w:ascii="Times New Roman" w:hAnsi="Times New Roman"/>
          <w:sz w:val="24"/>
          <w:szCs w:val="24"/>
        </w:rPr>
        <w:t xml:space="preserve"> </w:t>
      </w:r>
      <w:proofErr w:type="spellStart"/>
      <w:r w:rsidRPr="0057339A">
        <w:rPr>
          <w:rFonts w:ascii="Times New Roman" w:hAnsi="Times New Roman"/>
          <w:sz w:val="24"/>
          <w:szCs w:val="24"/>
        </w:rPr>
        <w:t>bằng</w:t>
      </w:r>
      <w:proofErr w:type="spellEnd"/>
      <w:r w:rsidRPr="0057339A">
        <w:rPr>
          <w:rFonts w:ascii="Times New Roman" w:hAnsi="Times New Roman"/>
          <w:sz w:val="24"/>
          <w:szCs w:val="24"/>
        </w:rPr>
        <w:t xml:space="preserve"> </w:t>
      </w:r>
      <w:proofErr w:type="spellStart"/>
      <w:r w:rsidRPr="0057339A">
        <w:rPr>
          <w:rFonts w:ascii="Times New Roman" w:hAnsi="Times New Roman"/>
          <w:sz w:val="24"/>
          <w:szCs w:val="24"/>
        </w:rPr>
        <w:t>chưa</w:t>
      </w:r>
      <w:proofErr w:type="spellEnd"/>
      <w:r w:rsidRPr="0057339A">
        <w:rPr>
          <w:rFonts w:ascii="Times New Roman" w:hAnsi="Times New Roman"/>
          <w:sz w:val="24"/>
          <w:szCs w:val="24"/>
        </w:rPr>
        <w:t xml:space="preserve"> </w:t>
      </w:r>
      <w:proofErr w:type="spellStart"/>
      <w:r w:rsidRPr="0057339A">
        <w:rPr>
          <w:rFonts w:ascii="Times New Roman" w:hAnsi="Times New Roman"/>
          <w:sz w:val="24"/>
          <w:szCs w:val="24"/>
        </w:rPr>
        <w:t>sử</w:t>
      </w:r>
      <w:proofErr w:type="spellEnd"/>
      <w:r w:rsidRPr="0057339A">
        <w:rPr>
          <w:rFonts w:ascii="Times New Roman" w:hAnsi="Times New Roman"/>
          <w:sz w:val="24"/>
          <w:szCs w:val="24"/>
        </w:rPr>
        <w:t xml:space="preserve"> </w:t>
      </w:r>
      <w:proofErr w:type="spellStart"/>
      <w:r w:rsidRPr="0057339A">
        <w:rPr>
          <w:rFonts w:ascii="Times New Roman" w:hAnsi="Times New Roman"/>
          <w:sz w:val="24"/>
          <w:szCs w:val="24"/>
        </w:rPr>
        <w:t>dụng</w:t>
      </w:r>
      <w:proofErr w:type="spellEnd"/>
      <w:r w:rsidRPr="0057339A">
        <w:rPr>
          <w:rFonts w:ascii="Times New Roman" w:hAnsi="Times New Roman"/>
          <w:sz w:val="24"/>
          <w:szCs w:val="24"/>
        </w:rPr>
        <w:t xml:space="preserve">; </w:t>
      </w:r>
      <w:proofErr w:type="spellStart"/>
      <w:r w:rsidRPr="0057339A">
        <w:rPr>
          <w:rFonts w:ascii="Times New Roman" w:hAnsi="Times New Roman"/>
          <w:sz w:val="24"/>
          <w:szCs w:val="24"/>
        </w:rPr>
        <w:t>đất</w:t>
      </w:r>
      <w:proofErr w:type="spellEnd"/>
      <w:r w:rsidRPr="0057339A">
        <w:rPr>
          <w:rFonts w:ascii="Times New Roman" w:hAnsi="Times New Roman"/>
          <w:sz w:val="24"/>
          <w:szCs w:val="24"/>
        </w:rPr>
        <w:t xml:space="preserve"> </w:t>
      </w:r>
      <w:proofErr w:type="spellStart"/>
      <w:r w:rsidRPr="0057339A">
        <w:rPr>
          <w:rFonts w:ascii="Times New Roman" w:hAnsi="Times New Roman"/>
          <w:sz w:val="24"/>
          <w:szCs w:val="24"/>
        </w:rPr>
        <w:t>đồi</w:t>
      </w:r>
      <w:proofErr w:type="spellEnd"/>
      <w:r w:rsidRPr="0057339A">
        <w:rPr>
          <w:rFonts w:ascii="Times New Roman" w:hAnsi="Times New Roman"/>
          <w:sz w:val="24"/>
          <w:szCs w:val="24"/>
        </w:rPr>
        <w:t xml:space="preserve"> </w:t>
      </w:r>
      <w:proofErr w:type="spellStart"/>
      <w:r w:rsidRPr="0057339A">
        <w:rPr>
          <w:rFonts w:ascii="Times New Roman" w:hAnsi="Times New Roman"/>
          <w:sz w:val="24"/>
          <w:szCs w:val="24"/>
        </w:rPr>
        <w:t>núi</w:t>
      </w:r>
      <w:proofErr w:type="spellEnd"/>
      <w:r w:rsidRPr="0057339A">
        <w:rPr>
          <w:rFonts w:ascii="Times New Roman" w:hAnsi="Times New Roman"/>
          <w:sz w:val="24"/>
          <w:szCs w:val="24"/>
        </w:rPr>
        <w:t xml:space="preserve"> </w:t>
      </w:r>
      <w:proofErr w:type="spellStart"/>
      <w:r w:rsidRPr="0057339A">
        <w:rPr>
          <w:rFonts w:ascii="Times New Roman" w:hAnsi="Times New Roman"/>
          <w:sz w:val="24"/>
          <w:szCs w:val="24"/>
        </w:rPr>
        <w:t>chưa</w:t>
      </w:r>
      <w:proofErr w:type="spellEnd"/>
      <w:r w:rsidRPr="0057339A">
        <w:rPr>
          <w:rFonts w:ascii="Times New Roman" w:hAnsi="Times New Roman"/>
          <w:sz w:val="24"/>
          <w:szCs w:val="24"/>
        </w:rPr>
        <w:t xml:space="preserve"> </w:t>
      </w:r>
      <w:proofErr w:type="spellStart"/>
      <w:r w:rsidRPr="0057339A">
        <w:rPr>
          <w:rFonts w:ascii="Times New Roman" w:hAnsi="Times New Roman"/>
          <w:sz w:val="24"/>
          <w:szCs w:val="24"/>
        </w:rPr>
        <w:t>sử</w:t>
      </w:r>
      <w:proofErr w:type="spellEnd"/>
      <w:r w:rsidRPr="0057339A">
        <w:rPr>
          <w:rFonts w:ascii="Times New Roman" w:hAnsi="Times New Roman"/>
          <w:sz w:val="24"/>
          <w:szCs w:val="24"/>
        </w:rPr>
        <w:t xml:space="preserve"> </w:t>
      </w:r>
      <w:proofErr w:type="spellStart"/>
      <w:r w:rsidRPr="0057339A">
        <w:rPr>
          <w:rFonts w:ascii="Times New Roman" w:hAnsi="Times New Roman"/>
          <w:sz w:val="24"/>
          <w:szCs w:val="24"/>
        </w:rPr>
        <w:t>dụng</w:t>
      </w:r>
      <w:proofErr w:type="spellEnd"/>
      <w:r w:rsidRPr="0057339A">
        <w:rPr>
          <w:rFonts w:ascii="Times New Roman" w:hAnsi="Times New Roman"/>
          <w:sz w:val="24"/>
          <w:szCs w:val="24"/>
        </w:rPr>
        <w:t xml:space="preserve">; </w:t>
      </w:r>
      <w:proofErr w:type="spellStart"/>
      <w:r w:rsidRPr="0057339A">
        <w:rPr>
          <w:rFonts w:ascii="Times New Roman" w:hAnsi="Times New Roman"/>
          <w:sz w:val="24"/>
          <w:szCs w:val="24"/>
        </w:rPr>
        <w:t>núi</w:t>
      </w:r>
      <w:proofErr w:type="spellEnd"/>
      <w:r w:rsidRPr="0057339A">
        <w:rPr>
          <w:rFonts w:ascii="Times New Roman" w:hAnsi="Times New Roman"/>
          <w:sz w:val="24"/>
          <w:szCs w:val="24"/>
        </w:rPr>
        <w:t xml:space="preserve"> </w:t>
      </w:r>
      <w:proofErr w:type="spellStart"/>
      <w:r w:rsidRPr="0057339A">
        <w:rPr>
          <w:rFonts w:ascii="Times New Roman" w:hAnsi="Times New Roman"/>
          <w:sz w:val="24"/>
          <w:szCs w:val="24"/>
        </w:rPr>
        <w:t>đá</w:t>
      </w:r>
      <w:proofErr w:type="spellEnd"/>
      <w:r w:rsidRPr="0057339A">
        <w:rPr>
          <w:rFonts w:ascii="Times New Roman" w:hAnsi="Times New Roman"/>
          <w:sz w:val="24"/>
          <w:szCs w:val="24"/>
        </w:rPr>
        <w:t xml:space="preserve"> </w:t>
      </w:r>
      <w:proofErr w:type="spellStart"/>
      <w:r w:rsidRPr="0057339A">
        <w:rPr>
          <w:rFonts w:ascii="Times New Roman" w:hAnsi="Times New Roman"/>
          <w:sz w:val="24"/>
          <w:szCs w:val="24"/>
        </w:rPr>
        <w:t>không</w:t>
      </w:r>
      <w:proofErr w:type="spellEnd"/>
      <w:r w:rsidRPr="0057339A">
        <w:rPr>
          <w:rFonts w:ascii="Times New Roman" w:hAnsi="Times New Roman"/>
          <w:sz w:val="24"/>
          <w:szCs w:val="24"/>
        </w:rPr>
        <w:t xml:space="preserve"> </w:t>
      </w:r>
      <w:proofErr w:type="spellStart"/>
      <w:r w:rsidRPr="0057339A">
        <w:rPr>
          <w:rFonts w:ascii="Times New Roman" w:hAnsi="Times New Roman"/>
          <w:sz w:val="24"/>
          <w:szCs w:val="24"/>
        </w:rPr>
        <w:t>có</w:t>
      </w:r>
      <w:proofErr w:type="spellEnd"/>
      <w:r w:rsidRPr="0057339A">
        <w:rPr>
          <w:rFonts w:ascii="Times New Roman" w:hAnsi="Times New Roman"/>
          <w:sz w:val="24"/>
          <w:szCs w:val="24"/>
        </w:rPr>
        <w:t xml:space="preserve"> </w:t>
      </w:r>
      <w:proofErr w:type="spellStart"/>
      <w:r w:rsidRPr="0057339A">
        <w:rPr>
          <w:rFonts w:ascii="Times New Roman" w:hAnsi="Times New Roman"/>
          <w:sz w:val="24"/>
          <w:szCs w:val="24"/>
        </w:rPr>
        <w:t>rừng</w:t>
      </w:r>
      <w:proofErr w:type="spellEnd"/>
      <w:r w:rsidRPr="0057339A">
        <w:rPr>
          <w:rFonts w:ascii="Times New Roman" w:hAnsi="Times New Roman"/>
          <w:sz w:val="24"/>
          <w:szCs w:val="24"/>
        </w:rPr>
        <w:t xml:space="preserve"> </w:t>
      </w:r>
      <w:proofErr w:type="spellStart"/>
      <w:r w:rsidRPr="0057339A">
        <w:rPr>
          <w:rFonts w:ascii="Times New Roman" w:hAnsi="Times New Roman"/>
          <w:sz w:val="24"/>
          <w:szCs w:val="24"/>
        </w:rPr>
        <w:t>cây</w:t>
      </w:r>
      <w:proofErr w:type="spellEnd"/>
      <w:r w:rsidRPr="0057339A">
        <w:rPr>
          <w:rFonts w:ascii="Times New Roman" w:hAnsi="Times New Roman"/>
          <w:sz w:val="24"/>
          <w:szCs w:val="24"/>
        </w:rPr>
        <w:t>.</w:t>
      </w:r>
    </w:p>
    <w:p w14:paraId="7C1A58CB" w14:textId="77777777" w:rsidR="002B3FB7" w:rsidRPr="0057339A" w:rsidRDefault="002B3FB7" w:rsidP="002B3FB7">
      <w:pPr>
        <w:spacing w:before="120" w:after="60" w:line="288" w:lineRule="auto"/>
        <w:ind w:firstLine="567"/>
        <w:jc w:val="both"/>
        <w:rPr>
          <w:rFonts w:ascii="Times New Roman" w:hAnsi="Times New Roman"/>
          <w:sz w:val="24"/>
          <w:szCs w:val="24"/>
        </w:rPr>
      </w:pPr>
    </w:p>
    <w:p w14:paraId="19CD59FC" w14:textId="77777777" w:rsidR="002B3FB7" w:rsidRPr="0057339A" w:rsidRDefault="002B3FB7" w:rsidP="002B3FB7">
      <w:pPr>
        <w:spacing w:before="120" w:after="60" w:line="288" w:lineRule="auto"/>
        <w:rPr>
          <w:rFonts w:ascii="Times New Roman" w:hAnsi="Times New Roman"/>
          <w:snapToGrid w:val="0"/>
          <w:sz w:val="24"/>
          <w:szCs w:val="24"/>
        </w:rPr>
      </w:pPr>
      <w:r w:rsidRPr="0057339A">
        <w:rPr>
          <w:rFonts w:ascii="Times New Roman" w:hAnsi="Times New Roman"/>
          <w:sz w:val="24"/>
          <w:szCs w:val="24"/>
        </w:rPr>
        <w:br w:type="page"/>
      </w:r>
    </w:p>
    <w:p w14:paraId="57430709" w14:textId="77777777" w:rsidR="00FF1568" w:rsidRPr="0003068A" w:rsidRDefault="00FF1568" w:rsidP="00936BD3">
      <w:pPr>
        <w:keepNext/>
        <w:pageBreakBefore/>
        <w:framePr w:dropCap="drop" w:lines="2" w:hSpace="57" w:wrap="around" w:vAnchor="text" w:hAnchor="text"/>
        <w:spacing w:after="240" w:line="551" w:lineRule="exact"/>
        <w:textAlignment w:val="baseline"/>
        <w:rPr>
          <w:rFonts w:ascii="Arial" w:hAnsi="Arial"/>
          <w:b/>
          <w:color w:val="FF0000"/>
          <w:w w:val="85"/>
          <w:kern w:val="0"/>
          <w:position w:val="-6"/>
          <w:sz w:val="65"/>
          <w:szCs w:val="65"/>
        </w:rPr>
      </w:pPr>
      <w:r w:rsidRPr="0003068A">
        <w:rPr>
          <w:rFonts w:ascii="Arial" w:hAnsi="Arial" w:cs="Arial"/>
          <w:b/>
          <w:color w:val="FF0000"/>
          <w:w w:val="85"/>
          <w:kern w:val="0"/>
          <w:position w:val="-6"/>
          <w:sz w:val="65"/>
          <w:szCs w:val="65"/>
        </w:rPr>
        <w:lastRenderedPageBreak/>
        <w:t>1</w:t>
      </w:r>
    </w:p>
    <w:p w14:paraId="4171BCFC" w14:textId="58A21B63" w:rsidR="006E628A" w:rsidRPr="0003068A" w:rsidRDefault="006E628A" w:rsidP="00F609C4">
      <w:pPr>
        <w:pStyle w:val="ten-viet"/>
        <w:rPr>
          <w:color w:val="FF0000"/>
        </w:rPr>
      </w:pPr>
      <w:r w:rsidRPr="0003068A">
        <w:rPr>
          <w:color w:val="FF0000"/>
        </w:rPr>
        <w:t xml:space="preserve">Số </w:t>
      </w:r>
      <w:proofErr w:type="spellStart"/>
      <w:r w:rsidRPr="0003068A">
        <w:rPr>
          <w:color w:val="FF0000"/>
        </w:rPr>
        <w:t>đơn</w:t>
      </w:r>
      <w:proofErr w:type="spellEnd"/>
      <w:r w:rsidRPr="0003068A">
        <w:rPr>
          <w:color w:val="FF0000"/>
        </w:rPr>
        <w:t xml:space="preserve"> </w:t>
      </w:r>
      <w:proofErr w:type="spellStart"/>
      <w:r w:rsidRPr="0003068A">
        <w:rPr>
          <w:color w:val="FF0000"/>
        </w:rPr>
        <w:t>vị</w:t>
      </w:r>
      <w:proofErr w:type="spellEnd"/>
      <w:r w:rsidRPr="0003068A">
        <w:rPr>
          <w:color w:val="FF0000"/>
        </w:rPr>
        <w:t xml:space="preserve"> </w:t>
      </w:r>
      <w:proofErr w:type="spellStart"/>
      <w:r w:rsidRPr="0003068A">
        <w:rPr>
          <w:color w:val="FF0000"/>
        </w:rPr>
        <w:t>hành</w:t>
      </w:r>
      <w:proofErr w:type="spellEnd"/>
      <w:r w:rsidRPr="0003068A">
        <w:rPr>
          <w:color w:val="FF0000"/>
        </w:rPr>
        <w:t xml:space="preserve"> </w:t>
      </w:r>
      <w:proofErr w:type="spellStart"/>
      <w:r w:rsidRPr="0003068A">
        <w:rPr>
          <w:color w:val="FF0000"/>
        </w:rPr>
        <w:t>chính</w:t>
      </w:r>
      <w:proofErr w:type="spellEnd"/>
      <w:r w:rsidRPr="0003068A">
        <w:rPr>
          <w:color w:val="FF0000"/>
        </w:rPr>
        <w:t xml:space="preserve"> </w:t>
      </w:r>
      <w:proofErr w:type="spellStart"/>
      <w:r w:rsidRPr="0003068A">
        <w:rPr>
          <w:color w:val="FF0000"/>
        </w:rPr>
        <w:t>có</w:t>
      </w:r>
      <w:proofErr w:type="spellEnd"/>
      <w:r w:rsidRPr="0003068A">
        <w:rPr>
          <w:color w:val="FF0000"/>
        </w:rPr>
        <w:t xml:space="preserve"> </w:t>
      </w:r>
      <w:proofErr w:type="spellStart"/>
      <w:r w:rsidRPr="0003068A">
        <w:rPr>
          <w:color w:val="FF0000"/>
        </w:rPr>
        <w:t>đến</w:t>
      </w:r>
      <w:proofErr w:type="spellEnd"/>
      <w:r w:rsidRPr="0003068A">
        <w:rPr>
          <w:color w:val="FF0000"/>
        </w:rPr>
        <w:t xml:space="preserve"> </w:t>
      </w:r>
      <w:r w:rsidR="0057339A" w:rsidRPr="0057339A">
        <w:rPr>
          <w:color w:val="auto"/>
        </w:rPr>
        <w:t>31/12/2023</w:t>
      </w:r>
      <w:r w:rsidR="00207C32" w:rsidRPr="0003068A">
        <w:rPr>
          <w:color w:val="FF0000"/>
        </w:rPr>
        <w:br/>
      </w:r>
      <w:proofErr w:type="spellStart"/>
      <w:r w:rsidR="00663014" w:rsidRPr="0003068A">
        <w:rPr>
          <w:color w:val="FF0000"/>
        </w:rPr>
        <w:t>phân</w:t>
      </w:r>
      <w:proofErr w:type="spellEnd"/>
      <w:r w:rsidR="00663014" w:rsidRPr="0003068A">
        <w:rPr>
          <w:color w:val="FF0000"/>
        </w:rPr>
        <w:t xml:space="preserve"> </w:t>
      </w:r>
      <w:proofErr w:type="spellStart"/>
      <w:r w:rsidR="00663014" w:rsidRPr="0003068A">
        <w:rPr>
          <w:color w:val="FF0000"/>
        </w:rPr>
        <w:t>theo</w:t>
      </w:r>
      <w:proofErr w:type="spellEnd"/>
      <w:r w:rsidR="00663014" w:rsidRPr="0003068A">
        <w:rPr>
          <w:color w:val="FF0000"/>
        </w:rPr>
        <w:t xml:space="preserve"> </w:t>
      </w:r>
      <w:proofErr w:type="spellStart"/>
      <w:r w:rsidR="00663014" w:rsidRPr="0003068A">
        <w:rPr>
          <w:color w:val="FF0000"/>
        </w:rPr>
        <w:t>đơn</w:t>
      </w:r>
      <w:proofErr w:type="spellEnd"/>
      <w:r w:rsidR="00663014" w:rsidRPr="0003068A">
        <w:rPr>
          <w:color w:val="FF0000"/>
        </w:rPr>
        <w:t xml:space="preserve"> </w:t>
      </w:r>
      <w:proofErr w:type="spellStart"/>
      <w:r w:rsidR="00663014" w:rsidRPr="0003068A">
        <w:rPr>
          <w:color w:val="FF0000"/>
        </w:rPr>
        <w:t>vị</w:t>
      </w:r>
      <w:proofErr w:type="spellEnd"/>
      <w:r w:rsidR="00663014" w:rsidRPr="0003068A">
        <w:rPr>
          <w:color w:val="FF0000"/>
        </w:rPr>
        <w:t xml:space="preserve"> </w:t>
      </w:r>
      <w:proofErr w:type="spellStart"/>
      <w:r w:rsidR="00663014" w:rsidRPr="0003068A">
        <w:rPr>
          <w:color w:val="FF0000"/>
        </w:rPr>
        <w:t>hành</w:t>
      </w:r>
      <w:proofErr w:type="spellEnd"/>
      <w:r w:rsidR="00663014" w:rsidRPr="0003068A">
        <w:rPr>
          <w:color w:val="FF0000"/>
        </w:rPr>
        <w:t xml:space="preserve"> </w:t>
      </w:r>
      <w:proofErr w:type="spellStart"/>
      <w:r w:rsidR="00663014" w:rsidRPr="0003068A">
        <w:rPr>
          <w:color w:val="FF0000"/>
        </w:rPr>
        <w:t>chính</w:t>
      </w:r>
      <w:proofErr w:type="spellEnd"/>
      <w:r w:rsidR="00663014" w:rsidRPr="0003068A">
        <w:rPr>
          <w:color w:val="FF0000"/>
        </w:rPr>
        <w:t xml:space="preserve"> </w:t>
      </w:r>
      <w:proofErr w:type="spellStart"/>
      <w:r w:rsidR="00663014" w:rsidRPr="0003068A">
        <w:rPr>
          <w:color w:val="FF0000"/>
        </w:rPr>
        <w:t>cấp</w:t>
      </w:r>
      <w:proofErr w:type="spellEnd"/>
      <w:r w:rsidR="00663014" w:rsidRPr="0003068A">
        <w:rPr>
          <w:color w:val="FF0000"/>
        </w:rPr>
        <w:t xml:space="preserve"> </w:t>
      </w:r>
      <w:proofErr w:type="spellStart"/>
      <w:r w:rsidR="00663014" w:rsidRPr="0003068A">
        <w:rPr>
          <w:color w:val="FF0000"/>
        </w:rPr>
        <w:t>huyện</w:t>
      </w:r>
      <w:proofErr w:type="spellEnd"/>
      <w:r w:rsidR="001C5372" w:rsidRPr="0003068A">
        <w:rPr>
          <w:color w:val="FF0000"/>
        </w:rPr>
        <w:t xml:space="preserve"> </w:t>
      </w:r>
    </w:p>
    <w:p w14:paraId="436BEBC9" w14:textId="38351C1B" w:rsidR="006E628A" w:rsidRPr="0003068A" w:rsidRDefault="006E628A" w:rsidP="00936BD3">
      <w:pPr>
        <w:pStyle w:val="ten-anh"/>
        <w:rPr>
          <w:color w:val="FF0000"/>
        </w:rPr>
      </w:pPr>
      <w:r w:rsidRPr="0003068A">
        <w:rPr>
          <w:color w:val="FF0000"/>
        </w:rPr>
        <w:t xml:space="preserve">Number of administrative units as of </w:t>
      </w:r>
      <w:r w:rsidR="0057339A" w:rsidRPr="0057339A">
        <w:rPr>
          <w:color w:val="auto"/>
        </w:rPr>
        <w:t>31/12/2023</w:t>
      </w:r>
      <w:r w:rsidR="009614A6" w:rsidRPr="0003068A">
        <w:rPr>
          <w:color w:val="FF0000"/>
        </w:rPr>
        <w:t xml:space="preserve"> </w:t>
      </w:r>
      <w:r w:rsidRPr="0003068A">
        <w:rPr>
          <w:color w:val="FF0000"/>
        </w:rPr>
        <w:t>by district</w:t>
      </w:r>
    </w:p>
    <w:tbl>
      <w:tblPr>
        <w:tblW w:w="4929" w:type="pct"/>
        <w:jc w:val="center"/>
        <w:tblBorders>
          <w:top w:val="single" w:sz="6" w:space="0" w:color="auto"/>
          <w:left w:val="single" w:sz="6" w:space="0" w:color="auto"/>
          <w:bottom w:val="single" w:sz="6" w:space="0" w:color="auto"/>
          <w:right w:val="single" w:sz="6" w:space="0" w:color="auto"/>
          <w:insideV w:val="single" w:sz="6" w:space="0" w:color="auto"/>
        </w:tblBorders>
        <w:tblCellMar>
          <w:left w:w="28" w:type="dxa"/>
          <w:right w:w="28" w:type="dxa"/>
        </w:tblCellMar>
        <w:tblLook w:val="0000" w:firstRow="0" w:lastRow="0" w:firstColumn="0" w:lastColumn="0" w:noHBand="0" w:noVBand="0"/>
      </w:tblPr>
      <w:tblGrid>
        <w:gridCol w:w="3077"/>
        <w:gridCol w:w="1045"/>
        <w:gridCol w:w="1013"/>
        <w:gridCol w:w="1135"/>
        <w:gridCol w:w="1051"/>
      </w:tblGrid>
      <w:tr w:rsidR="0003068A" w:rsidRPr="0003068A" w14:paraId="104F9955" w14:textId="77777777">
        <w:trPr>
          <w:trHeight w:val="20"/>
          <w:jc w:val="center"/>
        </w:trPr>
        <w:tc>
          <w:tcPr>
            <w:tcW w:w="2101" w:type="pct"/>
            <w:vMerge w:val="restart"/>
            <w:tcBorders>
              <w:top w:val="single" w:sz="12" w:space="0" w:color="auto"/>
              <w:left w:val="nil"/>
              <w:right w:val="nil"/>
            </w:tcBorders>
            <w:vAlign w:val="center"/>
          </w:tcPr>
          <w:p w14:paraId="1E414880" w14:textId="77777777" w:rsidR="00B34B48" w:rsidRPr="0003068A" w:rsidRDefault="00B34B48" w:rsidP="00936BD3">
            <w:pPr>
              <w:spacing w:before="120" w:after="120" w:line="280" w:lineRule="exact"/>
              <w:jc w:val="center"/>
              <w:rPr>
                <w:rFonts w:ascii="Arial" w:hAnsi="Arial" w:cs="Arial"/>
                <w:b/>
                <w:bCs/>
                <w:color w:val="FF0000"/>
                <w:w w:val="85"/>
                <w:kern w:val="0"/>
                <w:sz w:val="20"/>
                <w:szCs w:val="20"/>
              </w:rPr>
            </w:pPr>
          </w:p>
        </w:tc>
        <w:tc>
          <w:tcPr>
            <w:tcW w:w="714" w:type="pct"/>
            <w:vMerge w:val="restart"/>
            <w:tcBorders>
              <w:top w:val="single" w:sz="12" w:space="0" w:color="auto"/>
              <w:left w:val="nil"/>
              <w:right w:val="nil"/>
            </w:tcBorders>
          </w:tcPr>
          <w:p w14:paraId="49871F1B" w14:textId="77777777" w:rsidR="00B34B48" w:rsidRPr="0003068A" w:rsidRDefault="00B34B48" w:rsidP="00936BD3">
            <w:pPr>
              <w:spacing w:before="120" w:after="120" w:line="280" w:lineRule="exact"/>
              <w:jc w:val="center"/>
              <w:rPr>
                <w:rFonts w:ascii="Arial" w:hAnsi="Arial" w:cs="Arial"/>
                <w:bCs/>
                <w:color w:val="FF0000"/>
                <w:w w:val="85"/>
                <w:kern w:val="0"/>
                <w:sz w:val="20"/>
                <w:szCs w:val="20"/>
              </w:rPr>
            </w:pPr>
            <w:proofErr w:type="spellStart"/>
            <w:r w:rsidRPr="0003068A">
              <w:rPr>
                <w:rFonts w:ascii="Arial" w:hAnsi="Arial" w:cs="Arial"/>
                <w:bCs/>
                <w:color w:val="FF0000"/>
                <w:w w:val="85"/>
                <w:kern w:val="0"/>
                <w:sz w:val="20"/>
                <w:szCs w:val="20"/>
              </w:rPr>
              <w:t>Tổng</w:t>
            </w:r>
            <w:proofErr w:type="spellEnd"/>
            <w:r w:rsidRPr="0003068A">
              <w:rPr>
                <w:rFonts w:ascii="Arial" w:hAnsi="Arial" w:cs="Arial"/>
                <w:bCs/>
                <w:color w:val="FF0000"/>
                <w:w w:val="85"/>
                <w:kern w:val="0"/>
                <w:sz w:val="20"/>
                <w:szCs w:val="20"/>
              </w:rPr>
              <w:t xml:space="preserve"> </w:t>
            </w:r>
            <w:proofErr w:type="spellStart"/>
            <w:r w:rsidRPr="0003068A">
              <w:rPr>
                <w:rFonts w:ascii="Arial" w:hAnsi="Arial" w:cs="Arial"/>
                <w:bCs/>
                <w:color w:val="FF0000"/>
                <w:w w:val="85"/>
                <w:kern w:val="0"/>
                <w:sz w:val="20"/>
                <w:szCs w:val="20"/>
              </w:rPr>
              <w:t>số</w:t>
            </w:r>
            <w:proofErr w:type="spellEnd"/>
            <w:r w:rsidRPr="0003068A">
              <w:rPr>
                <w:rFonts w:ascii="Arial" w:hAnsi="Arial" w:cs="Arial"/>
                <w:bCs/>
                <w:color w:val="FF0000"/>
                <w:w w:val="85"/>
                <w:kern w:val="0"/>
                <w:sz w:val="20"/>
                <w:szCs w:val="20"/>
              </w:rPr>
              <w:t xml:space="preserve"> </w:t>
            </w:r>
            <w:r w:rsidRPr="0003068A">
              <w:rPr>
                <w:rFonts w:ascii="Arial" w:hAnsi="Arial" w:cs="Arial"/>
                <w:bCs/>
                <w:color w:val="FF0000"/>
                <w:w w:val="85"/>
                <w:kern w:val="0"/>
                <w:sz w:val="20"/>
                <w:szCs w:val="20"/>
              </w:rPr>
              <w:br/>
            </w:r>
            <w:r w:rsidRPr="0003068A">
              <w:rPr>
                <w:rFonts w:ascii="Arial" w:hAnsi="Arial" w:cs="Arial"/>
                <w:i/>
                <w:iCs/>
                <w:color w:val="FF0000"/>
                <w:w w:val="85"/>
                <w:kern w:val="0"/>
                <w:sz w:val="20"/>
                <w:szCs w:val="20"/>
              </w:rPr>
              <w:t>Total</w:t>
            </w:r>
          </w:p>
        </w:tc>
        <w:tc>
          <w:tcPr>
            <w:tcW w:w="2185" w:type="pct"/>
            <w:gridSpan w:val="3"/>
            <w:tcBorders>
              <w:top w:val="single" w:sz="12" w:space="0" w:color="auto"/>
              <w:left w:val="nil"/>
              <w:bottom w:val="single" w:sz="4" w:space="0" w:color="auto"/>
              <w:right w:val="nil"/>
            </w:tcBorders>
            <w:vAlign w:val="center"/>
          </w:tcPr>
          <w:p w14:paraId="5FC12905" w14:textId="77777777" w:rsidR="00B34B48" w:rsidRPr="0003068A" w:rsidRDefault="00B34B48" w:rsidP="00936BD3">
            <w:pPr>
              <w:spacing w:before="120" w:after="120" w:line="280" w:lineRule="exact"/>
              <w:jc w:val="center"/>
              <w:rPr>
                <w:rFonts w:ascii="Arial" w:hAnsi="Arial" w:cs="Arial"/>
                <w:bCs/>
                <w:color w:val="FF0000"/>
                <w:w w:val="85"/>
                <w:kern w:val="0"/>
                <w:sz w:val="20"/>
                <w:szCs w:val="20"/>
              </w:rPr>
            </w:pPr>
            <w:r w:rsidRPr="0003068A">
              <w:rPr>
                <w:rFonts w:ascii="Arial" w:hAnsi="Arial" w:cs="Arial"/>
                <w:bCs/>
                <w:color w:val="FF0000"/>
                <w:w w:val="85"/>
                <w:kern w:val="0"/>
                <w:sz w:val="20"/>
                <w:szCs w:val="20"/>
              </w:rPr>
              <w:t xml:space="preserve">Chia </w:t>
            </w:r>
            <w:proofErr w:type="spellStart"/>
            <w:r w:rsidRPr="0003068A">
              <w:rPr>
                <w:rFonts w:ascii="Arial" w:hAnsi="Arial" w:cs="Arial"/>
                <w:bCs/>
                <w:color w:val="FF0000"/>
                <w:w w:val="85"/>
                <w:kern w:val="0"/>
                <w:sz w:val="20"/>
                <w:szCs w:val="20"/>
              </w:rPr>
              <w:t>ra</w:t>
            </w:r>
            <w:proofErr w:type="spellEnd"/>
            <w:r w:rsidRPr="0003068A">
              <w:rPr>
                <w:rFonts w:ascii="Arial" w:hAnsi="Arial" w:cs="Arial"/>
                <w:bCs/>
                <w:color w:val="FF0000"/>
                <w:w w:val="85"/>
                <w:kern w:val="0"/>
                <w:sz w:val="20"/>
                <w:szCs w:val="20"/>
              </w:rPr>
              <w:t xml:space="preserve"> - </w:t>
            </w:r>
            <w:r w:rsidRPr="0003068A">
              <w:rPr>
                <w:rFonts w:ascii="Arial" w:hAnsi="Arial" w:cs="Arial"/>
                <w:bCs/>
                <w:i/>
                <w:iCs/>
                <w:color w:val="FF0000"/>
                <w:w w:val="85"/>
                <w:kern w:val="0"/>
                <w:sz w:val="20"/>
                <w:szCs w:val="20"/>
              </w:rPr>
              <w:t>Of which</w:t>
            </w:r>
          </w:p>
        </w:tc>
      </w:tr>
      <w:tr w:rsidR="0003068A" w:rsidRPr="0003068A" w14:paraId="30A21DA4" w14:textId="77777777">
        <w:trPr>
          <w:trHeight w:val="20"/>
          <w:jc w:val="center"/>
        </w:trPr>
        <w:tc>
          <w:tcPr>
            <w:tcW w:w="2101" w:type="pct"/>
            <w:vMerge/>
            <w:tcBorders>
              <w:left w:val="nil"/>
              <w:bottom w:val="nil"/>
              <w:right w:val="nil"/>
            </w:tcBorders>
            <w:vAlign w:val="center"/>
          </w:tcPr>
          <w:p w14:paraId="58BA16A9" w14:textId="77777777" w:rsidR="00B34B48" w:rsidRPr="0003068A" w:rsidRDefault="00B34B48" w:rsidP="00936BD3">
            <w:pPr>
              <w:spacing w:before="120" w:after="120" w:line="280" w:lineRule="exact"/>
              <w:jc w:val="center"/>
              <w:rPr>
                <w:rFonts w:ascii="Arial" w:hAnsi="Arial" w:cs="Arial"/>
                <w:b/>
                <w:bCs/>
                <w:color w:val="FF0000"/>
                <w:w w:val="85"/>
                <w:kern w:val="0"/>
                <w:sz w:val="20"/>
                <w:szCs w:val="20"/>
              </w:rPr>
            </w:pPr>
          </w:p>
        </w:tc>
        <w:tc>
          <w:tcPr>
            <w:tcW w:w="714" w:type="pct"/>
            <w:vMerge/>
            <w:tcBorders>
              <w:left w:val="nil"/>
              <w:bottom w:val="single" w:sz="6" w:space="0" w:color="auto"/>
              <w:right w:val="nil"/>
            </w:tcBorders>
            <w:vAlign w:val="center"/>
          </w:tcPr>
          <w:p w14:paraId="760447DA" w14:textId="77777777" w:rsidR="00B34B48" w:rsidRPr="0003068A" w:rsidRDefault="00B34B48" w:rsidP="00936BD3">
            <w:pPr>
              <w:spacing w:before="120" w:after="120" w:line="280" w:lineRule="exact"/>
              <w:jc w:val="center"/>
              <w:rPr>
                <w:rFonts w:ascii="Arial" w:hAnsi="Arial" w:cs="Arial"/>
                <w:bCs/>
                <w:i/>
                <w:iCs/>
                <w:color w:val="FF0000"/>
                <w:w w:val="85"/>
                <w:kern w:val="0"/>
                <w:sz w:val="20"/>
                <w:szCs w:val="20"/>
              </w:rPr>
            </w:pPr>
          </w:p>
        </w:tc>
        <w:tc>
          <w:tcPr>
            <w:tcW w:w="692" w:type="pct"/>
            <w:tcBorders>
              <w:top w:val="single" w:sz="4" w:space="0" w:color="auto"/>
              <w:left w:val="nil"/>
              <w:bottom w:val="single" w:sz="6" w:space="0" w:color="auto"/>
              <w:right w:val="nil"/>
            </w:tcBorders>
          </w:tcPr>
          <w:p w14:paraId="1D457D12" w14:textId="77777777" w:rsidR="00B34B48" w:rsidRPr="0003068A" w:rsidRDefault="00B34B48" w:rsidP="00936BD3">
            <w:pPr>
              <w:spacing w:before="120" w:after="120" w:line="280" w:lineRule="exact"/>
              <w:jc w:val="center"/>
              <w:rPr>
                <w:rFonts w:ascii="Arial" w:hAnsi="Arial" w:cs="Arial"/>
                <w:bCs/>
                <w:color w:val="FF0000"/>
                <w:w w:val="85"/>
                <w:kern w:val="0"/>
                <w:sz w:val="20"/>
                <w:szCs w:val="20"/>
              </w:rPr>
            </w:pPr>
            <w:proofErr w:type="spellStart"/>
            <w:r w:rsidRPr="0003068A">
              <w:rPr>
                <w:rFonts w:ascii="Arial" w:hAnsi="Arial" w:cs="Arial"/>
                <w:bCs/>
                <w:color w:val="FF0000"/>
                <w:w w:val="85"/>
                <w:kern w:val="0"/>
                <w:sz w:val="20"/>
                <w:szCs w:val="20"/>
              </w:rPr>
              <w:t>Phường</w:t>
            </w:r>
            <w:proofErr w:type="spellEnd"/>
            <w:r w:rsidRPr="0003068A">
              <w:rPr>
                <w:rFonts w:ascii="Arial" w:hAnsi="Arial" w:cs="Arial"/>
                <w:bCs/>
                <w:color w:val="FF0000"/>
                <w:w w:val="85"/>
                <w:kern w:val="0"/>
                <w:sz w:val="20"/>
                <w:szCs w:val="20"/>
              </w:rPr>
              <w:t xml:space="preserve"> </w:t>
            </w:r>
            <w:r w:rsidRPr="0003068A">
              <w:rPr>
                <w:rFonts w:ascii="Arial" w:hAnsi="Arial" w:cs="Arial"/>
                <w:bCs/>
                <w:color w:val="FF0000"/>
                <w:w w:val="85"/>
                <w:kern w:val="0"/>
                <w:sz w:val="20"/>
                <w:szCs w:val="20"/>
              </w:rPr>
              <w:br/>
            </w:r>
            <w:r w:rsidRPr="0003068A">
              <w:rPr>
                <w:rFonts w:ascii="Arial" w:hAnsi="Arial" w:cs="Arial"/>
                <w:i/>
                <w:iCs/>
                <w:color w:val="FF0000"/>
                <w:w w:val="85"/>
                <w:kern w:val="0"/>
                <w:sz w:val="20"/>
                <w:szCs w:val="20"/>
              </w:rPr>
              <w:t>Wards</w:t>
            </w:r>
          </w:p>
        </w:tc>
        <w:tc>
          <w:tcPr>
            <w:tcW w:w="775" w:type="pct"/>
            <w:tcBorders>
              <w:top w:val="single" w:sz="4" w:space="0" w:color="auto"/>
              <w:left w:val="nil"/>
              <w:bottom w:val="single" w:sz="6" w:space="0" w:color="auto"/>
              <w:right w:val="nil"/>
            </w:tcBorders>
          </w:tcPr>
          <w:p w14:paraId="0DDBCD38" w14:textId="45A29F2F" w:rsidR="00B34B48" w:rsidRPr="0003068A" w:rsidRDefault="00B34B48" w:rsidP="00936BD3">
            <w:pPr>
              <w:spacing w:before="120" w:after="120" w:line="280" w:lineRule="exact"/>
              <w:ind w:left="-144" w:right="-144"/>
              <w:jc w:val="center"/>
              <w:rPr>
                <w:rFonts w:ascii="Arial" w:hAnsi="Arial" w:cs="Arial"/>
                <w:bCs/>
                <w:color w:val="FF0000"/>
                <w:w w:val="85"/>
                <w:kern w:val="0"/>
                <w:sz w:val="20"/>
                <w:szCs w:val="20"/>
              </w:rPr>
            </w:pPr>
            <w:r w:rsidRPr="0003068A">
              <w:rPr>
                <w:rFonts w:ascii="Arial" w:hAnsi="Arial" w:cs="Arial"/>
                <w:bCs/>
                <w:color w:val="FF0000"/>
                <w:w w:val="85"/>
                <w:kern w:val="0"/>
                <w:sz w:val="20"/>
                <w:szCs w:val="20"/>
              </w:rPr>
              <w:t xml:space="preserve">Thị </w:t>
            </w:r>
            <w:proofErr w:type="spellStart"/>
            <w:r w:rsidRPr="0003068A">
              <w:rPr>
                <w:rFonts w:ascii="Arial" w:hAnsi="Arial" w:cs="Arial"/>
                <w:bCs/>
                <w:color w:val="FF0000"/>
                <w:w w:val="85"/>
                <w:kern w:val="0"/>
                <w:sz w:val="20"/>
                <w:szCs w:val="20"/>
              </w:rPr>
              <w:t>trấn</w:t>
            </w:r>
            <w:proofErr w:type="spellEnd"/>
            <w:r w:rsidR="009023F1" w:rsidRPr="0003068A">
              <w:rPr>
                <w:rFonts w:ascii="Arial" w:hAnsi="Arial" w:cs="Arial"/>
                <w:bCs/>
                <w:color w:val="FF0000"/>
                <w:w w:val="85"/>
                <w:kern w:val="0"/>
                <w:sz w:val="20"/>
                <w:szCs w:val="20"/>
              </w:rPr>
              <w:t xml:space="preserve"> </w:t>
            </w:r>
            <w:r w:rsidRPr="0003068A">
              <w:rPr>
                <w:rFonts w:ascii="Arial" w:hAnsi="Arial" w:cs="Arial"/>
                <w:bCs/>
                <w:color w:val="FF0000"/>
                <w:w w:val="85"/>
                <w:kern w:val="0"/>
                <w:sz w:val="20"/>
                <w:szCs w:val="20"/>
              </w:rPr>
              <w:br/>
            </w:r>
            <w:r w:rsidRPr="0003068A">
              <w:rPr>
                <w:rFonts w:ascii="Arial" w:hAnsi="Arial" w:cs="Arial"/>
                <w:i/>
                <w:iCs/>
                <w:color w:val="FF0000"/>
                <w:w w:val="85"/>
                <w:kern w:val="0"/>
                <w:sz w:val="20"/>
                <w:szCs w:val="20"/>
              </w:rPr>
              <w:t xml:space="preserve">Town under </w:t>
            </w:r>
            <w:r w:rsidR="007B425E">
              <w:rPr>
                <w:rFonts w:ascii="Arial" w:hAnsi="Arial" w:cs="Arial"/>
                <w:i/>
                <w:iCs/>
                <w:color w:val="FF0000"/>
                <w:w w:val="85"/>
                <w:kern w:val="0"/>
                <w:sz w:val="20"/>
                <w:szCs w:val="20"/>
              </w:rPr>
              <w:t>district</w:t>
            </w:r>
          </w:p>
        </w:tc>
        <w:tc>
          <w:tcPr>
            <w:tcW w:w="718" w:type="pct"/>
            <w:tcBorders>
              <w:top w:val="single" w:sz="4" w:space="0" w:color="auto"/>
              <w:left w:val="nil"/>
              <w:bottom w:val="single" w:sz="6" w:space="0" w:color="auto"/>
              <w:right w:val="nil"/>
            </w:tcBorders>
          </w:tcPr>
          <w:p w14:paraId="445CA13B" w14:textId="77777777" w:rsidR="00B34B48" w:rsidRPr="0003068A" w:rsidRDefault="00B34B48" w:rsidP="00936BD3">
            <w:pPr>
              <w:spacing w:before="120" w:after="120" w:line="280" w:lineRule="exact"/>
              <w:jc w:val="center"/>
              <w:rPr>
                <w:rFonts w:ascii="Arial" w:hAnsi="Arial" w:cs="Arial"/>
                <w:bCs/>
                <w:color w:val="FF0000"/>
                <w:w w:val="85"/>
                <w:kern w:val="0"/>
                <w:sz w:val="20"/>
                <w:szCs w:val="20"/>
              </w:rPr>
            </w:pPr>
            <w:proofErr w:type="spellStart"/>
            <w:r w:rsidRPr="0003068A">
              <w:rPr>
                <w:rFonts w:ascii="Arial" w:hAnsi="Arial" w:cs="Arial"/>
                <w:bCs/>
                <w:color w:val="FF0000"/>
                <w:w w:val="85"/>
                <w:kern w:val="0"/>
                <w:sz w:val="20"/>
                <w:szCs w:val="20"/>
              </w:rPr>
              <w:t>Xã</w:t>
            </w:r>
            <w:proofErr w:type="spellEnd"/>
            <w:r w:rsidR="009023F1" w:rsidRPr="0003068A">
              <w:rPr>
                <w:rFonts w:ascii="Arial" w:hAnsi="Arial" w:cs="Arial"/>
                <w:bCs/>
                <w:color w:val="FF0000"/>
                <w:w w:val="85"/>
                <w:kern w:val="0"/>
                <w:sz w:val="20"/>
                <w:szCs w:val="20"/>
              </w:rPr>
              <w:t xml:space="preserve"> </w:t>
            </w:r>
            <w:r w:rsidRPr="0003068A">
              <w:rPr>
                <w:rFonts w:ascii="Arial" w:hAnsi="Arial" w:cs="Arial"/>
                <w:i/>
                <w:iCs/>
                <w:color w:val="FF0000"/>
                <w:w w:val="85"/>
                <w:kern w:val="0"/>
                <w:sz w:val="20"/>
                <w:szCs w:val="20"/>
              </w:rPr>
              <w:t>Communes</w:t>
            </w:r>
          </w:p>
        </w:tc>
      </w:tr>
      <w:tr w:rsidR="0057339A" w:rsidRPr="0003068A" w14:paraId="47A1CACB" w14:textId="77777777">
        <w:trPr>
          <w:trHeight w:val="20"/>
          <w:jc w:val="center"/>
        </w:trPr>
        <w:tc>
          <w:tcPr>
            <w:tcW w:w="2101" w:type="pct"/>
            <w:tcBorders>
              <w:top w:val="nil"/>
              <w:left w:val="nil"/>
              <w:bottom w:val="nil"/>
              <w:right w:val="nil"/>
            </w:tcBorders>
            <w:vAlign w:val="bottom"/>
          </w:tcPr>
          <w:p w14:paraId="5657E1D0" w14:textId="77777777" w:rsidR="0057339A" w:rsidRPr="0003068A" w:rsidRDefault="0057339A" w:rsidP="0057339A">
            <w:pPr>
              <w:spacing w:before="360" w:after="120"/>
              <w:ind w:right="1088"/>
              <w:jc w:val="center"/>
              <w:rPr>
                <w:rFonts w:ascii="Arial" w:hAnsi="Arial" w:cs="Arial"/>
                <w:b/>
                <w:bCs/>
                <w:color w:val="FF0000"/>
                <w:w w:val="90"/>
                <w:kern w:val="0"/>
                <w:sz w:val="20"/>
                <w:szCs w:val="20"/>
              </w:rPr>
            </w:pPr>
            <w:r w:rsidRPr="0003068A">
              <w:rPr>
                <w:rFonts w:ascii="Arial" w:hAnsi="Arial" w:cs="Arial"/>
                <w:b/>
                <w:bCs/>
                <w:color w:val="FF0000"/>
                <w:w w:val="90"/>
                <w:kern w:val="0"/>
                <w:sz w:val="20"/>
                <w:szCs w:val="20"/>
              </w:rPr>
              <w:t>TỔNG SỐ -</w:t>
            </w:r>
            <w:r w:rsidRPr="0003068A">
              <w:rPr>
                <w:rFonts w:ascii="Arial" w:hAnsi="Arial" w:cs="Arial"/>
                <w:b/>
                <w:bCs/>
                <w:i/>
                <w:iCs/>
                <w:color w:val="FF0000"/>
                <w:w w:val="90"/>
                <w:kern w:val="0"/>
                <w:sz w:val="20"/>
                <w:szCs w:val="20"/>
              </w:rPr>
              <w:t xml:space="preserve"> TOTAL</w:t>
            </w:r>
          </w:p>
        </w:tc>
        <w:tc>
          <w:tcPr>
            <w:tcW w:w="714" w:type="pct"/>
            <w:tcBorders>
              <w:top w:val="single" w:sz="6" w:space="0" w:color="auto"/>
              <w:left w:val="nil"/>
              <w:bottom w:val="nil"/>
              <w:right w:val="nil"/>
            </w:tcBorders>
            <w:vAlign w:val="bottom"/>
          </w:tcPr>
          <w:p w14:paraId="047EBC1D" w14:textId="3421EC93" w:rsidR="0057339A" w:rsidRPr="0057339A" w:rsidRDefault="0057339A" w:rsidP="0057339A">
            <w:pPr>
              <w:spacing w:before="120" w:after="120"/>
              <w:ind w:left="-437" w:right="340"/>
              <w:jc w:val="right"/>
              <w:rPr>
                <w:rFonts w:ascii="Arial" w:hAnsi="Arial" w:cs="Arial"/>
                <w:b/>
                <w:w w:val="85"/>
                <w:kern w:val="0"/>
                <w:sz w:val="20"/>
                <w:szCs w:val="20"/>
              </w:rPr>
            </w:pPr>
            <w:r w:rsidRPr="0057339A">
              <w:rPr>
                <w:rFonts w:ascii="Arial" w:hAnsi="Arial" w:cs="Arial"/>
                <w:b/>
                <w:w w:val="85"/>
                <w:kern w:val="0"/>
                <w:sz w:val="20"/>
                <w:szCs w:val="20"/>
              </w:rPr>
              <w:t>108</w:t>
            </w:r>
          </w:p>
        </w:tc>
        <w:tc>
          <w:tcPr>
            <w:tcW w:w="692" w:type="pct"/>
            <w:tcBorders>
              <w:top w:val="single" w:sz="6" w:space="0" w:color="auto"/>
              <w:left w:val="nil"/>
              <w:bottom w:val="nil"/>
              <w:right w:val="nil"/>
            </w:tcBorders>
            <w:vAlign w:val="bottom"/>
          </w:tcPr>
          <w:p w14:paraId="0D0345F5" w14:textId="310C1073" w:rsidR="0057339A" w:rsidRPr="0057339A" w:rsidRDefault="0057339A" w:rsidP="0057339A">
            <w:pPr>
              <w:spacing w:before="120" w:after="120"/>
              <w:ind w:left="-437" w:right="340"/>
              <w:jc w:val="right"/>
              <w:rPr>
                <w:rFonts w:ascii="Arial" w:hAnsi="Arial" w:cs="Arial"/>
                <w:b/>
                <w:w w:val="85"/>
                <w:kern w:val="0"/>
                <w:sz w:val="20"/>
                <w:szCs w:val="20"/>
              </w:rPr>
            </w:pPr>
            <w:r w:rsidRPr="0057339A">
              <w:rPr>
                <w:rFonts w:ascii="Arial" w:hAnsi="Arial" w:cs="Arial"/>
                <w:b/>
                <w:w w:val="85"/>
                <w:kern w:val="0"/>
                <w:sz w:val="20"/>
                <w:szCs w:val="20"/>
              </w:rPr>
              <w:t>6</w:t>
            </w:r>
          </w:p>
        </w:tc>
        <w:tc>
          <w:tcPr>
            <w:tcW w:w="775" w:type="pct"/>
            <w:tcBorders>
              <w:top w:val="single" w:sz="6" w:space="0" w:color="auto"/>
              <w:left w:val="nil"/>
              <w:bottom w:val="nil"/>
              <w:right w:val="nil"/>
            </w:tcBorders>
            <w:vAlign w:val="bottom"/>
          </w:tcPr>
          <w:p w14:paraId="519F7BEE" w14:textId="42A47C2C" w:rsidR="0057339A" w:rsidRPr="0057339A" w:rsidRDefault="0057339A" w:rsidP="0057339A">
            <w:pPr>
              <w:spacing w:before="120" w:after="120"/>
              <w:ind w:left="-437" w:right="340"/>
              <w:jc w:val="right"/>
              <w:rPr>
                <w:rFonts w:ascii="Arial" w:hAnsi="Arial" w:cs="Arial"/>
                <w:b/>
                <w:w w:val="85"/>
                <w:kern w:val="0"/>
                <w:sz w:val="20"/>
                <w:szCs w:val="20"/>
              </w:rPr>
            </w:pPr>
            <w:r w:rsidRPr="0057339A">
              <w:rPr>
                <w:rFonts w:ascii="Arial" w:hAnsi="Arial" w:cs="Arial"/>
                <w:b/>
                <w:w w:val="85"/>
                <w:kern w:val="0"/>
                <w:sz w:val="20"/>
                <w:szCs w:val="20"/>
              </w:rPr>
              <w:t>7</w:t>
            </w:r>
          </w:p>
        </w:tc>
        <w:tc>
          <w:tcPr>
            <w:tcW w:w="718" w:type="pct"/>
            <w:tcBorders>
              <w:top w:val="single" w:sz="6" w:space="0" w:color="auto"/>
              <w:left w:val="nil"/>
              <w:bottom w:val="nil"/>
              <w:right w:val="nil"/>
            </w:tcBorders>
            <w:vAlign w:val="bottom"/>
          </w:tcPr>
          <w:p w14:paraId="6E622E94" w14:textId="1883528C" w:rsidR="0057339A" w:rsidRPr="0057339A" w:rsidRDefault="0057339A" w:rsidP="0057339A">
            <w:pPr>
              <w:spacing w:before="120" w:after="120"/>
              <w:ind w:left="-437" w:right="340"/>
              <w:jc w:val="right"/>
              <w:rPr>
                <w:rFonts w:ascii="Arial" w:hAnsi="Arial" w:cs="Arial"/>
                <w:b/>
                <w:w w:val="85"/>
                <w:kern w:val="0"/>
                <w:sz w:val="20"/>
                <w:szCs w:val="20"/>
              </w:rPr>
            </w:pPr>
            <w:r w:rsidRPr="0057339A">
              <w:rPr>
                <w:rFonts w:ascii="Arial" w:hAnsi="Arial" w:cs="Arial"/>
                <w:b/>
                <w:w w:val="85"/>
                <w:kern w:val="0"/>
                <w:sz w:val="20"/>
                <w:szCs w:val="20"/>
              </w:rPr>
              <w:t>95</w:t>
            </w:r>
          </w:p>
        </w:tc>
      </w:tr>
      <w:tr w:rsidR="0057339A" w:rsidRPr="0003068A" w14:paraId="00DDDA7A" w14:textId="77777777">
        <w:trPr>
          <w:trHeight w:val="20"/>
          <w:jc w:val="center"/>
        </w:trPr>
        <w:tc>
          <w:tcPr>
            <w:tcW w:w="2101" w:type="pct"/>
            <w:tcBorders>
              <w:top w:val="nil"/>
              <w:left w:val="nil"/>
              <w:bottom w:val="nil"/>
              <w:right w:val="nil"/>
            </w:tcBorders>
            <w:vAlign w:val="bottom"/>
          </w:tcPr>
          <w:p w14:paraId="24ED9E4C" w14:textId="77777777" w:rsidR="0057339A" w:rsidRPr="0003068A" w:rsidRDefault="0057339A" w:rsidP="0057339A">
            <w:pPr>
              <w:spacing w:before="120" w:after="120"/>
              <w:ind w:left="410" w:hanging="180"/>
              <w:rPr>
                <w:rFonts w:ascii="Arial" w:hAnsi="Arial" w:cs="Arial"/>
                <w:color w:val="FF0000"/>
                <w:w w:val="85"/>
                <w:kern w:val="0"/>
                <w:sz w:val="20"/>
                <w:szCs w:val="20"/>
              </w:rPr>
            </w:pPr>
            <w:r w:rsidRPr="0003068A">
              <w:rPr>
                <w:rFonts w:ascii="Arial" w:hAnsi="Arial" w:cs="Arial"/>
                <w:color w:val="FF0000"/>
                <w:w w:val="85"/>
                <w:kern w:val="0"/>
                <w:sz w:val="20"/>
                <w:szCs w:val="20"/>
              </w:rPr>
              <w:t xml:space="preserve">1. Thành </w:t>
            </w:r>
            <w:proofErr w:type="spellStart"/>
            <w:r w:rsidRPr="0003068A">
              <w:rPr>
                <w:rFonts w:ascii="Arial" w:hAnsi="Arial" w:cs="Arial"/>
                <w:color w:val="FF0000"/>
                <w:w w:val="85"/>
                <w:kern w:val="0"/>
                <w:sz w:val="20"/>
                <w:szCs w:val="20"/>
              </w:rPr>
              <w:t>phố</w:t>
            </w:r>
            <w:proofErr w:type="spellEnd"/>
            <w:r w:rsidRPr="0003068A">
              <w:rPr>
                <w:rFonts w:ascii="Arial" w:hAnsi="Arial" w:cs="Arial"/>
                <w:color w:val="FF0000"/>
                <w:w w:val="85"/>
                <w:kern w:val="0"/>
                <w:sz w:val="20"/>
                <w:szCs w:val="20"/>
              </w:rPr>
              <w:t xml:space="preserve"> Bắc </w:t>
            </w:r>
            <w:proofErr w:type="spellStart"/>
            <w:r w:rsidRPr="0003068A">
              <w:rPr>
                <w:rFonts w:ascii="Arial" w:hAnsi="Arial" w:cs="Arial"/>
                <w:color w:val="FF0000"/>
                <w:w w:val="85"/>
                <w:kern w:val="0"/>
                <w:sz w:val="20"/>
                <w:szCs w:val="20"/>
              </w:rPr>
              <w:t>Kạn</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 xml:space="preserve">Bac Kan </w:t>
            </w:r>
            <w:r w:rsidRPr="0003068A">
              <w:rPr>
                <w:rFonts w:ascii="Arial" w:hAnsi="Arial" w:cs="Arial"/>
                <w:i/>
                <w:color w:val="FF0000"/>
                <w:w w:val="85"/>
                <w:sz w:val="20"/>
                <w:szCs w:val="20"/>
              </w:rPr>
              <w:t>city</w:t>
            </w:r>
          </w:p>
        </w:tc>
        <w:tc>
          <w:tcPr>
            <w:tcW w:w="714" w:type="pct"/>
            <w:tcBorders>
              <w:top w:val="nil"/>
              <w:left w:val="nil"/>
              <w:bottom w:val="nil"/>
              <w:right w:val="nil"/>
            </w:tcBorders>
            <w:vAlign w:val="bottom"/>
          </w:tcPr>
          <w:p w14:paraId="4ADE8733" w14:textId="5670712E" w:rsidR="0057339A" w:rsidRPr="0057339A" w:rsidRDefault="0057339A" w:rsidP="0057339A">
            <w:pPr>
              <w:spacing w:before="120" w:after="120"/>
              <w:ind w:left="-437" w:right="340"/>
              <w:jc w:val="right"/>
              <w:rPr>
                <w:rFonts w:ascii="Arial" w:hAnsi="Arial" w:cs="Arial"/>
                <w:w w:val="85"/>
                <w:kern w:val="0"/>
                <w:sz w:val="20"/>
                <w:szCs w:val="20"/>
              </w:rPr>
            </w:pPr>
            <w:r w:rsidRPr="0057339A">
              <w:rPr>
                <w:rFonts w:ascii="Arial" w:hAnsi="Arial" w:cs="Arial"/>
                <w:w w:val="85"/>
                <w:kern w:val="0"/>
                <w:sz w:val="20"/>
                <w:szCs w:val="20"/>
              </w:rPr>
              <w:t>8</w:t>
            </w:r>
          </w:p>
        </w:tc>
        <w:tc>
          <w:tcPr>
            <w:tcW w:w="692" w:type="pct"/>
            <w:tcBorders>
              <w:top w:val="nil"/>
              <w:left w:val="nil"/>
              <w:bottom w:val="nil"/>
              <w:right w:val="nil"/>
            </w:tcBorders>
            <w:vAlign w:val="bottom"/>
          </w:tcPr>
          <w:p w14:paraId="55F59534" w14:textId="13487A0E" w:rsidR="0057339A" w:rsidRPr="0057339A" w:rsidRDefault="0057339A" w:rsidP="0057339A">
            <w:pPr>
              <w:spacing w:before="120" w:after="120"/>
              <w:ind w:left="-437" w:right="340"/>
              <w:jc w:val="right"/>
              <w:rPr>
                <w:rFonts w:ascii="Arial" w:hAnsi="Arial" w:cs="Arial"/>
                <w:w w:val="85"/>
                <w:kern w:val="0"/>
                <w:sz w:val="20"/>
                <w:szCs w:val="20"/>
              </w:rPr>
            </w:pPr>
            <w:r w:rsidRPr="0057339A">
              <w:rPr>
                <w:rFonts w:ascii="Arial" w:hAnsi="Arial" w:cs="Arial"/>
                <w:w w:val="85"/>
                <w:kern w:val="0"/>
                <w:sz w:val="20"/>
                <w:szCs w:val="20"/>
              </w:rPr>
              <w:t>6</w:t>
            </w:r>
          </w:p>
        </w:tc>
        <w:tc>
          <w:tcPr>
            <w:tcW w:w="775" w:type="pct"/>
            <w:tcBorders>
              <w:top w:val="nil"/>
              <w:left w:val="nil"/>
              <w:bottom w:val="nil"/>
              <w:right w:val="nil"/>
            </w:tcBorders>
            <w:vAlign w:val="bottom"/>
          </w:tcPr>
          <w:p w14:paraId="4969D863" w14:textId="6737E98E" w:rsidR="0057339A" w:rsidRPr="0057339A" w:rsidRDefault="0057339A" w:rsidP="0057339A">
            <w:pPr>
              <w:spacing w:before="120" w:after="120"/>
              <w:ind w:left="-437" w:right="340"/>
              <w:jc w:val="right"/>
              <w:rPr>
                <w:rFonts w:ascii="Arial" w:hAnsi="Arial" w:cs="Arial"/>
                <w:w w:val="85"/>
                <w:kern w:val="0"/>
                <w:sz w:val="20"/>
                <w:szCs w:val="20"/>
              </w:rPr>
            </w:pPr>
            <w:r w:rsidRPr="0057339A">
              <w:rPr>
                <w:rFonts w:ascii="Arial" w:hAnsi="Arial" w:cs="Arial"/>
                <w:w w:val="85"/>
                <w:kern w:val="0"/>
                <w:sz w:val="20"/>
                <w:szCs w:val="20"/>
              </w:rPr>
              <w:t>-</w:t>
            </w:r>
          </w:p>
        </w:tc>
        <w:tc>
          <w:tcPr>
            <w:tcW w:w="718" w:type="pct"/>
            <w:tcBorders>
              <w:top w:val="nil"/>
              <w:left w:val="nil"/>
              <w:bottom w:val="nil"/>
              <w:right w:val="nil"/>
            </w:tcBorders>
            <w:vAlign w:val="bottom"/>
          </w:tcPr>
          <w:p w14:paraId="7C9F2866" w14:textId="6C620374" w:rsidR="0057339A" w:rsidRPr="0057339A" w:rsidRDefault="0057339A" w:rsidP="0057339A">
            <w:pPr>
              <w:spacing w:before="120" w:after="120"/>
              <w:ind w:left="-437" w:right="340"/>
              <w:jc w:val="right"/>
              <w:rPr>
                <w:rFonts w:ascii="Arial" w:hAnsi="Arial" w:cs="Arial"/>
                <w:w w:val="85"/>
                <w:kern w:val="0"/>
                <w:sz w:val="20"/>
                <w:szCs w:val="20"/>
              </w:rPr>
            </w:pPr>
            <w:r w:rsidRPr="0057339A">
              <w:rPr>
                <w:rFonts w:ascii="Arial" w:hAnsi="Arial" w:cs="Arial"/>
                <w:w w:val="85"/>
                <w:kern w:val="0"/>
                <w:sz w:val="20"/>
                <w:szCs w:val="20"/>
              </w:rPr>
              <w:t>2</w:t>
            </w:r>
          </w:p>
        </w:tc>
      </w:tr>
      <w:tr w:rsidR="0057339A" w:rsidRPr="0003068A" w14:paraId="772CDF86" w14:textId="77777777">
        <w:trPr>
          <w:trHeight w:val="20"/>
          <w:jc w:val="center"/>
        </w:trPr>
        <w:tc>
          <w:tcPr>
            <w:tcW w:w="2101" w:type="pct"/>
            <w:tcBorders>
              <w:top w:val="nil"/>
              <w:left w:val="nil"/>
              <w:bottom w:val="nil"/>
              <w:right w:val="nil"/>
            </w:tcBorders>
            <w:vAlign w:val="bottom"/>
          </w:tcPr>
          <w:p w14:paraId="5A1332E4" w14:textId="77777777" w:rsidR="0057339A" w:rsidRPr="0003068A" w:rsidRDefault="0057339A" w:rsidP="0057339A">
            <w:pPr>
              <w:spacing w:before="120" w:after="120"/>
              <w:ind w:left="410" w:hanging="180"/>
              <w:rPr>
                <w:rFonts w:ascii="Arial" w:hAnsi="Arial" w:cs="Arial"/>
                <w:i/>
                <w:color w:val="FF0000"/>
                <w:w w:val="85"/>
                <w:kern w:val="0"/>
                <w:sz w:val="20"/>
                <w:szCs w:val="20"/>
              </w:rPr>
            </w:pPr>
            <w:r w:rsidRPr="0003068A">
              <w:rPr>
                <w:rFonts w:ascii="Arial" w:hAnsi="Arial" w:cs="Arial"/>
                <w:color w:val="FF0000"/>
                <w:w w:val="85"/>
                <w:kern w:val="0"/>
                <w:sz w:val="20"/>
                <w:szCs w:val="20"/>
              </w:rPr>
              <w:t xml:space="preserve">2.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Pác</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Nặm</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Pac Nam</w:t>
            </w:r>
            <w:r w:rsidRPr="0003068A">
              <w:rPr>
                <w:rFonts w:ascii="Arial" w:hAnsi="Arial" w:cs="Arial"/>
                <w:color w:val="FF0000"/>
                <w:w w:val="85"/>
                <w:kern w:val="0"/>
                <w:sz w:val="20"/>
                <w:szCs w:val="20"/>
              </w:rPr>
              <w:t xml:space="preserve"> </w:t>
            </w:r>
            <w:r w:rsidRPr="0003068A">
              <w:rPr>
                <w:rFonts w:ascii="Arial" w:hAnsi="Arial" w:cs="Arial"/>
                <w:i/>
                <w:color w:val="FF0000"/>
                <w:w w:val="85"/>
                <w:sz w:val="20"/>
                <w:szCs w:val="20"/>
              </w:rPr>
              <w:t>district</w:t>
            </w:r>
          </w:p>
        </w:tc>
        <w:tc>
          <w:tcPr>
            <w:tcW w:w="714" w:type="pct"/>
            <w:tcBorders>
              <w:top w:val="nil"/>
              <w:left w:val="nil"/>
              <w:bottom w:val="nil"/>
              <w:right w:val="nil"/>
            </w:tcBorders>
            <w:vAlign w:val="bottom"/>
          </w:tcPr>
          <w:p w14:paraId="2D9433FD" w14:textId="2609A2B0" w:rsidR="0057339A" w:rsidRPr="0057339A" w:rsidRDefault="0057339A" w:rsidP="0057339A">
            <w:pPr>
              <w:spacing w:before="120" w:after="120"/>
              <w:ind w:left="-437" w:right="340"/>
              <w:jc w:val="right"/>
              <w:rPr>
                <w:rFonts w:ascii="Arial" w:hAnsi="Arial" w:cs="Arial"/>
                <w:w w:val="85"/>
                <w:kern w:val="0"/>
                <w:sz w:val="20"/>
                <w:szCs w:val="20"/>
              </w:rPr>
            </w:pPr>
            <w:r w:rsidRPr="0057339A">
              <w:rPr>
                <w:rFonts w:ascii="Arial" w:hAnsi="Arial" w:cs="Arial"/>
                <w:w w:val="85"/>
                <w:kern w:val="0"/>
                <w:sz w:val="20"/>
                <w:szCs w:val="20"/>
              </w:rPr>
              <w:t>10</w:t>
            </w:r>
          </w:p>
        </w:tc>
        <w:tc>
          <w:tcPr>
            <w:tcW w:w="692" w:type="pct"/>
            <w:tcBorders>
              <w:top w:val="nil"/>
              <w:left w:val="nil"/>
              <w:bottom w:val="nil"/>
              <w:right w:val="nil"/>
            </w:tcBorders>
            <w:vAlign w:val="bottom"/>
          </w:tcPr>
          <w:p w14:paraId="299B4A14" w14:textId="6707E55E" w:rsidR="0057339A" w:rsidRPr="0057339A" w:rsidRDefault="0057339A" w:rsidP="0057339A">
            <w:pPr>
              <w:spacing w:before="120" w:after="120"/>
              <w:ind w:left="-437" w:right="340"/>
              <w:jc w:val="right"/>
              <w:rPr>
                <w:rFonts w:ascii="Arial" w:hAnsi="Arial" w:cs="Arial"/>
                <w:w w:val="85"/>
                <w:kern w:val="0"/>
                <w:sz w:val="20"/>
                <w:szCs w:val="20"/>
              </w:rPr>
            </w:pPr>
            <w:r w:rsidRPr="0057339A">
              <w:rPr>
                <w:rFonts w:ascii="Arial" w:hAnsi="Arial" w:cs="Arial"/>
                <w:w w:val="85"/>
                <w:kern w:val="0"/>
                <w:sz w:val="20"/>
                <w:szCs w:val="20"/>
              </w:rPr>
              <w:t>-</w:t>
            </w:r>
          </w:p>
        </w:tc>
        <w:tc>
          <w:tcPr>
            <w:tcW w:w="775" w:type="pct"/>
            <w:tcBorders>
              <w:top w:val="nil"/>
              <w:left w:val="nil"/>
              <w:bottom w:val="nil"/>
              <w:right w:val="nil"/>
            </w:tcBorders>
            <w:vAlign w:val="bottom"/>
          </w:tcPr>
          <w:p w14:paraId="45759A96" w14:textId="34F73FDC" w:rsidR="0057339A" w:rsidRPr="0057339A" w:rsidRDefault="0057339A" w:rsidP="0057339A">
            <w:pPr>
              <w:spacing w:before="120" w:after="120"/>
              <w:ind w:left="-437" w:right="340"/>
              <w:jc w:val="right"/>
              <w:rPr>
                <w:rFonts w:ascii="Arial" w:hAnsi="Arial" w:cs="Arial"/>
                <w:w w:val="85"/>
                <w:kern w:val="0"/>
                <w:sz w:val="20"/>
                <w:szCs w:val="20"/>
              </w:rPr>
            </w:pPr>
            <w:r w:rsidRPr="0057339A">
              <w:rPr>
                <w:rFonts w:ascii="Arial" w:hAnsi="Arial" w:cs="Arial"/>
                <w:w w:val="85"/>
                <w:kern w:val="0"/>
                <w:sz w:val="20"/>
                <w:szCs w:val="20"/>
              </w:rPr>
              <w:t>-</w:t>
            </w:r>
          </w:p>
        </w:tc>
        <w:tc>
          <w:tcPr>
            <w:tcW w:w="718" w:type="pct"/>
            <w:tcBorders>
              <w:top w:val="nil"/>
              <w:left w:val="nil"/>
              <w:bottom w:val="nil"/>
              <w:right w:val="nil"/>
            </w:tcBorders>
            <w:vAlign w:val="bottom"/>
          </w:tcPr>
          <w:p w14:paraId="4BB8449C" w14:textId="69365FEC" w:rsidR="0057339A" w:rsidRPr="0057339A" w:rsidRDefault="0057339A" w:rsidP="0057339A">
            <w:pPr>
              <w:spacing w:before="120" w:after="120"/>
              <w:ind w:left="-437" w:right="340"/>
              <w:jc w:val="right"/>
              <w:rPr>
                <w:rFonts w:ascii="Arial" w:hAnsi="Arial" w:cs="Arial"/>
                <w:w w:val="85"/>
                <w:kern w:val="0"/>
                <w:sz w:val="20"/>
                <w:szCs w:val="20"/>
              </w:rPr>
            </w:pPr>
            <w:r w:rsidRPr="0057339A">
              <w:rPr>
                <w:rFonts w:ascii="Arial" w:hAnsi="Arial" w:cs="Arial"/>
                <w:w w:val="85"/>
                <w:kern w:val="0"/>
                <w:sz w:val="20"/>
                <w:szCs w:val="20"/>
              </w:rPr>
              <w:t>10</w:t>
            </w:r>
          </w:p>
        </w:tc>
      </w:tr>
      <w:tr w:rsidR="0057339A" w:rsidRPr="0003068A" w14:paraId="60AB0689" w14:textId="77777777">
        <w:trPr>
          <w:trHeight w:val="20"/>
          <w:jc w:val="center"/>
        </w:trPr>
        <w:tc>
          <w:tcPr>
            <w:tcW w:w="2101" w:type="pct"/>
            <w:tcBorders>
              <w:top w:val="nil"/>
              <w:left w:val="nil"/>
              <w:bottom w:val="nil"/>
              <w:right w:val="nil"/>
            </w:tcBorders>
            <w:vAlign w:val="bottom"/>
          </w:tcPr>
          <w:p w14:paraId="0F880321" w14:textId="77777777" w:rsidR="0057339A" w:rsidRPr="0003068A" w:rsidRDefault="0057339A" w:rsidP="0057339A">
            <w:pPr>
              <w:spacing w:before="120" w:after="120"/>
              <w:ind w:left="410" w:hanging="180"/>
              <w:rPr>
                <w:rFonts w:ascii="Arial" w:hAnsi="Arial" w:cs="Arial"/>
                <w:i/>
                <w:color w:val="FF0000"/>
                <w:w w:val="85"/>
                <w:kern w:val="0"/>
                <w:sz w:val="20"/>
                <w:szCs w:val="20"/>
              </w:rPr>
            </w:pPr>
            <w:r w:rsidRPr="0003068A">
              <w:rPr>
                <w:rFonts w:ascii="Arial" w:hAnsi="Arial" w:cs="Arial"/>
                <w:color w:val="FF0000"/>
                <w:w w:val="85"/>
                <w:kern w:val="0"/>
                <w:sz w:val="20"/>
                <w:szCs w:val="20"/>
              </w:rPr>
              <w:t xml:space="preserve">3.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Ba </w:t>
            </w:r>
            <w:proofErr w:type="spellStart"/>
            <w:r w:rsidRPr="0003068A">
              <w:rPr>
                <w:rFonts w:ascii="Arial" w:hAnsi="Arial" w:cs="Arial"/>
                <w:color w:val="FF0000"/>
                <w:w w:val="85"/>
                <w:kern w:val="0"/>
                <w:sz w:val="20"/>
                <w:szCs w:val="20"/>
              </w:rPr>
              <w:t>Bể</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Ba Be</w:t>
            </w:r>
            <w:r w:rsidRPr="0003068A">
              <w:rPr>
                <w:rFonts w:ascii="Arial" w:hAnsi="Arial" w:cs="Arial"/>
                <w:i/>
                <w:color w:val="FF0000"/>
                <w:w w:val="85"/>
                <w:sz w:val="20"/>
                <w:szCs w:val="20"/>
              </w:rPr>
              <w:t xml:space="preserve"> district</w:t>
            </w:r>
          </w:p>
        </w:tc>
        <w:tc>
          <w:tcPr>
            <w:tcW w:w="714" w:type="pct"/>
            <w:tcBorders>
              <w:top w:val="nil"/>
              <w:left w:val="nil"/>
              <w:bottom w:val="nil"/>
              <w:right w:val="nil"/>
            </w:tcBorders>
            <w:vAlign w:val="bottom"/>
          </w:tcPr>
          <w:p w14:paraId="6FECCEBE" w14:textId="479E28CD" w:rsidR="0057339A" w:rsidRPr="0057339A" w:rsidRDefault="0057339A" w:rsidP="0057339A">
            <w:pPr>
              <w:spacing w:before="120" w:after="120"/>
              <w:ind w:left="-437" w:right="340"/>
              <w:jc w:val="right"/>
              <w:rPr>
                <w:rFonts w:ascii="Arial" w:hAnsi="Arial" w:cs="Arial"/>
                <w:w w:val="85"/>
                <w:kern w:val="0"/>
                <w:sz w:val="20"/>
                <w:szCs w:val="20"/>
              </w:rPr>
            </w:pPr>
            <w:r w:rsidRPr="0057339A">
              <w:rPr>
                <w:rFonts w:ascii="Arial" w:hAnsi="Arial" w:cs="Arial"/>
                <w:w w:val="85"/>
                <w:kern w:val="0"/>
                <w:sz w:val="20"/>
                <w:szCs w:val="20"/>
              </w:rPr>
              <w:t>15</w:t>
            </w:r>
          </w:p>
        </w:tc>
        <w:tc>
          <w:tcPr>
            <w:tcW w:w="692" w:type="pct"/>
            <w:tcBorders>
              <w:top w:val="nil"/>
              <w:left w:val="nil"/>
              <w:bottom w:val="nil"/>
              <w:right w:val="nil"/>
            </w:tcBorders>
            <w:vAlign w:val="bottom"/>
          </w:tcPr>
          <w:p w14:paraId="6AC45358" w14:textId="0C59A64E" w:rsidR="0057339A" w:rsidRPr="0057339A" w:rsidRDefault="0057339A" w:rsidP="0057339A">
            <w:pPr>
              <w:spacing w:before="120" w:after="120"/>
              <w:ind w:left="-437" w:right="340"/>
              <w:jc w:val="right"/>
              <w:rPr>
                <w:rFonts w:ascii="Arial" w:hAnsi="Arial" w:cs="Arial"/>
                <w:w w:val="85"/>
                <w:kern w:val="0"/>
                <w:sz w:val="20"/>
                <w:szCs w:val="20"/>
              </w:rPr>
            </w:pPr>
            <w:r w:rsidRPr="0057339A">
              <w:rPr>
                <w:rFonts w:ascii="Arial" w:hAnsi="Arial" w:cs="Arial"/>
                <w:w w:val="85"/>
                <w:kern w:val="0"/>
                <w:sz w:val="20"/>
                <w:szCs w:val="20"/>
              </w:rPr>
              <w:t>-</w:t>
            </w:r>
          </w:p>
        </w:tc>
        <w:tc>
          <w:tcPr>
            <w:tcW w:w="775" w:type="pct"/>
            <w:tcBorders>
              <w:top w:val="nil"/>
              <w:left w:val="nil"/>
              <w:bottom w:val="nil"/>
              <w:right w:val="nil"/>
            </w:tcBorders>
            <w:vAlign w:val="bottom"/>
          </w:tcPr>
          <w:p w14:paraId="08BE4EC8" w14:textId="4B13E54D" w:rsidR="0057339A" w:rsidRPr="0057339A" w:rsidRDefault="0057339A" w:rsidP="0057339A">
            <w:pPr>
              <w:spacing w:before="120" w:after="120"/>
              <w:ind w:left="-437" w:right="340"/>
              <w:jc w:val="right"/>
              <w:rPr>
                <w:rFonts w:ascii="Arial" w:hAnsi="Arial" w:cs="Arial"/>
                <w:w w:val="85"/>
                <w:kern w:val="0"/>
                <w:sz w:val="20"/>
                <w:szCs w:val="20"/>
              </w:rPr>
            </w:pPr>
            <w:r w:rsidRPr="0057339A">
              <w:rPr>
                <w:rFonts w:ascii="Arial" w:hAnsi="Arial" w:cs="Arial"/>
                <w:w w:val="85"/>
                <w:kern w:val="0"/>
                <w:sz w:val="20"/>
                <w:szCs w:val="20"/>
              </w:rPr>
              <w:t>1</w:t>
            </w:r>
          </w:p>
        </w:tc>
        <w:tc>
          <w:tcPr>
            <w:tcW w:w="718" w:type="pct"/>
            <w:tcBorders>
              <w:top w:val="nil"/>
              <w:left w:val="nil"/>
              <w:bottom w:val="nil"/>
              <w:right w:val="nil"/>
            </w:tcBorders>
            <w:vAlign w:val="bottom"/>
          </w:tcPr>
          <w:p w14:paraId="07E11338" w14:textId="101EE48E" w:rsidR="0057339A" w:rsidRPr="0057339A" w:rsidRDefault="0057339A" w:rsidP="0057339A">
            <w:pPr>
              <w:spacing w:before="120" w:after="120"/>
              <w:ind w:left="-437" w:right="340"/>
              <w:jc w:val="right"/>
              <w:rPr>
                <w:rFonts w:ascii="Arial" w:hAnsi="Arial" w:cs="Arial"/>
                <w:w w:val="85"/>
                <w:kern w:val="0"/>
                <w:sz w:val="20"/>
                <w:szCs w:val="20"/>
              </w:rPr>
            </w:pPr>
            <w:r w:rsidRPr="0057339A">
              <w:rPr>
                <w:rFonts w:ascii="Arial" w:hAnsi="Arial" w:cs="Arial"/>
                <w:w w:val="85"/>
                <w:kern w:val="0"/>
                <w:sz w:val="20"/>
                <w:szCs w:val="20"/>
              </w:rPr>
              <w:t>14</w:t>
            </w:r>
          </w:p>
        </w:tc>
      </w:tr>
      <w:tr w:rsidR="0057339A" w:rsidRPr="0003068A" w14:paraId="4C03DABD" w14:textId="77777777">
        <w:trPr>
          <w:trHeight w:val="20"/>
          <w:jc w:val="center"/>
        </w:trPr>
        <w:tc>
          <w:tcPr>
            <w:tcW w:w="2101" w:type="pct"/>
            <w:tcBorders>
              <w:top w:val="nil"/>
              <w:left w:val="nil"/>
              <w:bottom w:val="nil"/>
              <w:right w:val="nil"/>
            </w:tcBorders>
            <w:vAlign w:val="bottom"/>
          </w:tcPr>
          <w:p w14:paraId="1C26A2A5" w14:textId="77777777" w:rsidR="0057339A" w:rsidRPr="0003068A" w:rsidRDefault="0057339A" w:rsidP="0057339A">
            <w:pPr>
              <w:spacing w:before="120" w:after="120"/>
              <w:ind w:left="410" w:hanging="180"/>
              <w:rPr>
                <w:rFonts w:ascii="Arial" w:hAnsi="Arial" w:cs="Arial"/>
                <w:i/>
                <w:color w:val="FF0000"/>
                <w:w w:val="85"/>
                <w:kern w:val="0"/>
                <w:sz w:val="20"/>
                <w:szCs w:val="20"/>
              </w:rPr>
            </w:pPr>
            <w:r w:rsidRPr="0003068A">
              <w:rPr>
                <w:rFonts w:ascii="Arial" w:hAnsi="Arial" w:cs="Arial"/>
                <w:color w:val="FF0000"/>
                <w:w w:val="85"/>
                <w:kern w:val="0"/>
                <w:sz w:val="20"/>
                <w:szCs w:val="20"/>
              </w:rPr>
              <w:t xml:space="preserve">4.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Ngân Sơn</w:t>
            </w:r>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Ngan Son</w:t>
            </w:r>
            <w:r w:rsidRPr="0003068A">
              <w:rPr>
                <w:rFonts w:ascii="Arial" w:hAnsi="Arial" w:cs="Arial"/>
                <w:i/>
                <w:color w:val="FF0000"/>
                <w:w w:val="85"/>
                <w:sz w:val="20"/>
                <w:szCs w:val="20"/>
              </w:rPr>
              <w:t xml:space="preserve"> district</w:t>
            </w:r>
          </w:p>
        </w:tc>
        <w:tc>
          <w:tcPr>
            <w:tcW w:w="714" w:type="pct"/>
            <w:tcBorders>
              <w:top w:val="nil"/>
              <w:left w:val="nil"/>
              <w:bottom w:val="nil"/>
              <w:right w:val="nil"/>
            </w:tcBorders>
            <w:vAlign w:val="bottom"/>
          </w:tcPr>
          <w:p w14:paraId="113A4480" w14:textId="144FA9B6" w:rsidR="0057339A" w:rsidRPr="0057339A" w:rsidRDefault="0057339A" w:rsidP="0057339A">
            <w:pPr>
              <w:spacing w:before="120" w:after="120"/>
              <w:ind w:left="-437" w:right="340"/>
              <w:jc w:val="right"/>
              <w:rPr>
                <w:rFonts w:ascii="Arial" w:hAnsi="Arial" w:cs="Arial"/>
                <w:w w:val="85"/>
                <w:kern w:val="0"/>
                <w:sz w:val="20"/>
                <w:szCs w:val="20"/>
              </w:rPr>
            </w:pPr>
            <w:r w:rsidRPr="0057339A">
              <w:rPr>
                <w:rFonts w:ascii="Arial" w:hAnsi="Arial" w:cs="Arial"/>
                <w:w w:val="85"/>
                <w:kern w:val="0"/>
                <w:sz w:val="20"/>
                <w:szCs w:val="20"/>
              </w:rPr>
              <w:t>10</w:t>
            </w:r>
          </w:p>
        </w:tc>
        <w:tc>
          <w:tcPr>
            <w:tcW w:w="692" w:type="pct"/>
            <w:tcBorders>
              <w:top w:val="nil"/>
              <w:left w:val="nil"/>
              <w:bottom w:val="nil"/>
              <w:right w:val="nil"/>
            </w:tcBorders>
            <w:vAlign w:val="bottom"/>
          </w:tcPr>
          <w:p w14:paraId="03628A97" w14:textId="664DA778" w:rsidR="0057339A" w:rsidRPr="0057339A" w:rsidRDefault="0057339A" w:rsidP="0057339A">
            <w:pPr>
              <w:spacing w:before="120" w:after="120"/>
              <w:ind w:left="-437" w:right="340"/>
              <w:jc w:val="right"/>
              <w:rPr>
                <w:rFonts w:ascii="Arial" w:hAnsi="Arial" w:cs="Arial"/>
                <w:w w:val="85"/>
                <w:kern w:val="0"/>
                <w:sz w:val="20"/>
                <w:szCs w:val="20"/>
              </w:rPr>
            </w:pPr>
            <w:r w:rsidRPr="0057339A">
              <w:rPr>
                <w:rFonts w:ascii="Arial" w:hAnsi="Arial" w:cs="Arial"/>
                <w:w w:val="85"/>
                <w:kern w:val="0"/>
                <w:sz w:val="20"/>
                <w:szCs w:val="20"/>
              </w:rPr>
              <w:t>-</w:t>
            </w:r>
          </w:p>
        </w:tc>
        <w:tc>
          <w:tcPr>
            <w:tcW w:w="775" w:type="pct"/>
            <w:tcBorders>
              <w:top w:val="nil"/>
              <w:left w:val="nil"/>
              <w:bottom w:val="nil"/>
              <w:right w:val="nil"/>
            </w:tcBorders>
            <w:vAlign w:val="bottom"/>
          </w:tcPr>
          <w:p w14:paraId="766B7D26" w14:textId="77BAF841" w:rsidR="0057339A" w:rsidRPr="0057339A" w:rsidRDefault="0057339A" w:rsidP="0057339A">
            <w:pPr>
              <w:spacing w:before="120" w:after="120"/>
              <w:ind w:left="-437" w:right="340"/>
              <w:jc w:val="right"/>
              <w:rPr>
                <w:rFonts w:ascii="Arial" w:hAnsi="Arial" w:cs="Arial"/>
                <w:w w:val="85"/>
                <w:kern w:val="0"/>
                <w:sz w:val="20"/>
                <w:szCs w:val="20"/>
              </w:rPr>
            </w:pPr>
            <w:r w:rsidRPr="0057339A">
              <w:rPr>
                <w:rFonts w:ascii="Arial" w:hAnsi="Arial" w:cs="Arial"/>
                <w:w w:val="85"/>
                <w:kern w:val="0"/>
                <w:sz w:val="20"/>
                <w:szCs w:val="20"/>
              </w:rPr>
              <w:t>2</w:t>
            </w:r>
          </w:p>
        </w:tc>
        <w:tc>
          <w:tcPr>
            <w:tcW w:w="718" w:type="pct"/>
            <w:tcBorders>
              <w:top w:val="nil"/>
              <w:left w:val="nil"/>
              <w:bottom w:val="nil"/>
              <w:right w:val="nil"/>
            </w:tcBorders>
            <w:vAlign w:val="bottom"/>
          </w:tcPr>
          <w:p w14:paraId="14AD00C9" w14:textId="625F2755" w:rsidR="0057339A" w:rsidRPr="0057339A" w:rsidRDefault="0057339A" w:rsidP="0057339A">
            <w:pPr>
              <w:spacing w:before="120" w:after="120"/>
              <w:ind w:left="-437" w:right="340"/>
              <w:jc w:val="right"/>
              <w:rPr>
                <w:rFonts w:ascii="Arial" w:hAnsi="Arial" w:cs="Arial"/>
                <w:w w:val="85"/>
                <w:kern w:val="0"/>
                <w:sz w:val="20"/>
                <w:szCs w:val="20"/>
              </w:rPr>
            </w:pPr>
            <w:r w:rsidRPr="0057339A">
              <w:rPr>
                <w:rFonts w:ascii="Arial" w:hAnsi="Arial" w:cs="Arial"/>
                <w:w w:val="85"/>
                <w:kern w:val="0"/>
                <w:sz w:val="20"/>
                <w:szCs w:val="20"/>
              </w:rPr>
              <w:t>8</w:t>
            </w:r>
          </w:p>
        </w:tc>
      </w:tr>
      <w:tr w:rsidR="0057339A" w:rsidRPr="0003068A" w14:paraId="261F57A4" w14:textId="77777777">
        <w:trPr>
          <w:trHeight w:val="20"/>
          <w:jc w:val="center"/>
        </w:trPr>
        <w:tc>
          <w:tcPr>
            <w:tcW w:w="2101" w:type="pct"/>
            <w:tcBorders>
              <w:top w:val="nil"/>
              <w:left w:val="nil"/>
              <w:bottom w:val="nil"/>
              <w:right w:val="nil"/>
            </w:tcBorders>
            <w:vAlign w:val="bottom"/>
          </w:tcPr>
          <w:p w14:paraId="4AEB5595" w14:textId="77777777" w:rsidR="0057339A" w:rsidRPr="0003068A" w:rsidRDefault="0057339A" w:rsidP="0057339A">
            <w:pPr>
              <w:spacing w:before="120" w:after="120"/>
              <w:ind w:left="410" w:hanging="180"/>
              <w:rPr>
                <w:rFonts w:ascii="Arial" w:hAnsi="Arial" w:cs="Arial"/>
                <w:color w:val="FF0000"/>
                <w:w w:val="85"/>
                <w:kern w:val="0"/>
                <w:sz w:val="20"/>
                <w:szCs w:val="20"/>
              </w:rPr>
            </w:pPr>
            <w:r w:rsidRPr="0003068A">
              <w:rPr>
                <w:rFonts w:ascii="Arial" w:hAnsi="Arial" w:cs="Arial"/>
                <w:color w:val="FF0000"/>
                <w:w w:val="85"/>
                <w:kern w:val="0"/>
                <w:sz w:val="20"/>
                <w:szCs w:val="20"/>
              </w:rPr>
              <w:t xml:space="preserve">5.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Bạch Thông</w:t>
            </w:r>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 xml:space="preserve">Bach Thong </w:t>
            </w:r>
            <w:r w:rsidRPr="0003068A">
              <w:rPr>
                <w:rFonts w:ascii="Arial" w:hAnsi="Arial" w:cs="Arial"/>
                <w:i/>
                <w:color w:val="FF0000"/>
                <w:w w:val="85"/>
                <w:sz w:val="20"/>
                <w:szCs w:val="20"/>
              </w:rPr>
              <w:t>district</w:t>
            </w:r>
          </w:p>
        </w:tc>
        <w:tc>
          <w:tcPr>
            <w:tcW w:w="714" w:type="pct"/>
            <w:tcBorders>
              <w:top w:val="nil"/>
              <w:left w:val="nil"/>
              <w:bottom w:val="nil"/>
              <w:right w:val="nil"/>
            </w:tcBorders>
            <w:vAlign w:val="bottom"/>
          </w:tcPr>
          <w:p w14:paraId="413F1590" w14:textId="54FC243B" w:rsidR="0057339A" w:rsidRPr="0057339A" w:rsidRDefault="0057339A" w:rsidP="0057339A">
            <w:pPr>
              <w:spacing w:before="120" w:after="120"/>
              <w:ind w:left="-437" w:right="340"/>
              <w:jc w:val="right"/>
              <w:rPr>
                <w:rFonts w:ascii="Arial" w:hAnsi="Arial" w:cs="Arial"/>
                <w:w w:val="85"/>
                <w:kern w:val="0"/>
                <w:sz w:val="20"/>
                <w:szCs w:val="20"/>
              </w:rPr>
            </w:pPr>
            <w:r w:rsidRPr="0057339A">
              <w:rPr>
                <w:rFonts w:ascii="Arial" w:hAnsi="Arial" w:cs="Arial"/>
                <w:w w:val="85"/>
                <w:kern w:val="0"/>
                <w:sz w:val="20"/>
                <w:szCs w:val="20"/>
              </w:rPr>
              <w:t>14</w:t>
            </w:r>
          </w:p>
        </w:tc>
        <w:tc>
          <w:tcPr>
            <w:tcW w:w="692" w:type="pct"/>
            <w:tcBorders>
              <w:top w:val="nil"/>
              <w:left w:val="nil"/>
              <w:bottom w:val="nil"/>
              <w:right w:val="nil"/>
            </w:tcBorders>
            <w:vAlign w:val="bottom"/>
          </w:tcPr>
          <w:p w14:paraId="2C2B0663" w14:textId="4C1E9C15" w:rsidR="0057339A" w:rsidRPr="0057339A" w:rsidRDefault="0057339A" w:rsidP="0057339A">
            <w:pPr>
              <w:spacing w:before="120" w:after="120"/>
              <w:ind w:left="-437" w:right="340"/>
              <w:jc w:val="right"/>
              <w:rPr>
                <w:rFonts w:ascii="Arial" w:hAnsi="Arial" w:cs="Arial"/>
                <w:w w:val="85"/>
                <w:kern w:val="0"/>
                <w:sz w:val="20"/>
                <w:szCs w:val="20"/>
              </w:rPr>
            </w:pPr>
            <w:r w:rsidRPr="0057339A">
              <w:rPr>
                <w:rFonts w:ascii="Arial" w:hAnsi="Arial" w:cs="Arial"/>
                <w:w w:val="85"/>
                <w:kern w:val="0"/>
                <w:sz w:val="20"/>
                <w:szCs w:val="20"/>
              </w:rPr>
              <w:t>-</w:t>
            </w:r>
          </w:p>
        </w:tc>
        <w:tc>
          <w:tcPr>
            <w:tcW w:w="775" w:type="pct"/>
            <w:tcBorders>
              <w:top w:val="nil"/>
              <w:left w:val="nil"/>
              <w:bottom w:val="nil"/>
              <w:right w:val="nil"/>
            </w:tcBorders>
            <w:vAlign w:val="bottom"/>
          </w:tcPr>
          <w:p w14:paraId="09A0CBF9" w14:textId="28AF3F85" w:rsidR="0057339A" w:rsidRPr="0057339A" w:rsidRDefault="0057339A" w:rsidP="0057339A">
            <w:pPr>
              <w:spacing w:before="120" w:after="120"/>
              <w:ind w:left="-437" w:right="340"/>
              <w:jc w:val="right"/>
              <w:rPr>
                <w:rFonts w:ascii="Arial" w:hAnsi="Arial" w:cs="Arial"/>
                <w:w w:val="85"/>
                <w:kern w:val="0"/>
                <w:sz w:val="20"/>
                <w:szCs w:val="20"/>
              </w:rPr>
            </w:pPr>
            <w:r w:rsidRPr="0057339A">
              <w:rPr>
                <w:rFonts w:ascii="Arial" w:hAnsi="Arial" w:cs="Arial"/>
                <w:w w:val="85"/>
                <w:kern w:val="0"/>
                <w:sz w:val="20"/>
                <w:szCs w:val="20"/>
              </w:rPr>
              <w:t>1</w:t>
            </w:r>
          </w:p>
        </w:tc>
        <w:tc>
          <w:tcPr>
            <w:tcW w:w="718" w:type="pct"/>
            <w:tcBorders>
              <w:top w:val="nil"/>
              <w:left w:val="nil"/>
              <w:bottom w:val="nil"/>
              <w:right w:val="nil"/>
            </w:tcBorders>
            <w:vAlign w:val="bottom"/>
          </w:tcPr>
          <w:p w14:paraId="78BDD849" w14:textId="2268ED06" w:rsidR="0057339A" w:rsidRPr="0057339A" w:rsidRDefault="0057339A" w:rsidP="0057339A">
            <w:pPr>
              <w:spacing w:before="120" w:after="120"/>
              <w:ind w:left="-437" w:right="340"/>
              <w:jc w:val="right"/>
              <w:rPr>
                <w:rFonts w:ascii="Arial" w:hAnsi="Arial" w:cs="Arial"/>
                <w:w w:val="85"/>
                <w:kern w:val="0"/>
                <w:sz w:val="20"/>
                <w:szCs w:val="20"/>
              </w:rPr>
            </w:pPr>
            <w:r w:rsidRPr="0057339A">
              <w:rPr>
                <w:rFonts w:ascii="Arial" w:hAnsi="Arial" w:cs="Arial"/>
                <w:w w:val="85"/>
                <w:kern w:val="0"/>
                <w:sz w:val="20"/>
                <w:szCs w:val="20"/>
              </w:rPr>
              <w:t>13</w:t>
            </w:r>
          </w:p>
        </w:tc>
      </w:tr>
      <w:tr w:rsidR="0057339A" w:rsidRPr="0003068A" w14:paraId="56491BE4" w14:textId="77777777">
        <w:trPr>
          <w:trHeight w:val="20"/>
          <w:jc w:val="center"/>
        </w:trPr>
        <w:tc>
          <w:tcPr>
            <w:tcW w:w="2101" w:type="pct"/>
            <w:tcBorders>
              <w:top w:val="nil"/>
              <w:left w:val="nil"/>
              <w:bottom w:val="nil"/>
              <w:right w:val="nil"/>
            </w:tcBorders>
            <w:vAlign w:val="bottom"/>
          </w:tcPr>
          <w:p w14:paraId="1B71F071" w14:textId="77777777" w:rsidR="0057339A" w:rsidRPr="0003068A" w:rsidRDefault="0057339A" w:rsidP="0057339A">
            <w:pPr>
              <w:spacing w:before="120" w:after="120"/>
              <w:ind w:left="410" w:hanging="180"/>
              <w:rPr>
                <w:rFonts w:ascii="Arial" w:hAnsi="Arial" w:cs="Arial"/>
                <w:color w:val="FF0000"/>
                <w:w w:val="85"/>
                <w:kern w:val="0"/>
                <w:sz w:val="20"/>
                <w:szCs w:val="20"/>
              </w:rPr>
            </w:pPr>
            <w:r w:rsidRPr="0003068A">
              <w:rPr>
                <w:rFonts w:ascii="Arial" w:hAnsi="Arial" w:cs="Arial"/>
                <w:color w:val="FF0000"/>
                <w:w w:val="85"/>
                <w:kern w:val="0"/>
                <w:sz w:val="20"/>
                <w:szCs w:val="20"/>
              </w:rPr>
              <w:t xml:space="preserve">6.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Chợ</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Đồn</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 xml:space="preserve">Cho Don </w:t>
            </w:r>
            <w:r w:rsidRPr="0003068A">
              <w:rPr>
                <w:rFonts w:ascii="Arial" w:hAnsi="Arial" w:cs="Arial"/>
                <w:i/>
                <w:color w:val="FF0000"/>
                <w:w w:val="85"/>
                <w:sz w:val="20"/>
                <w:szCs w:val="20"/>
              </w:rPr>
              <w:t>district</w:t>
            </w:r>
          </w:p>
        </w:tc>
        <w:tc>
          <w:tcPr>
            <w:tcW w:w="714" w:type="pct"/>
            <w:tcBorders>
              <w:top w:val="nil"/>
              <w:left w:val="nil"/>
              <w:bottom w:val="nil"/>
              <w:right w:val="nil"/>
            </w:tcBorders>
            <w:vAlign w:val="bottom"/>
          </w:tcPr>
          <w:p w14:paraId="7D21EBEC" w14:textId="44161276" w:rsidR="0057339A" w:rsidRPr="0057339A" w:rsidRDefault="0057339A" w:rsidP="0057339A">
            <w:pPr>
              <w:spacing w:before="120" w:after="120"/>
              <w:ind w:left="-437" w:right="340"/>
              <w:jc w:val="right"/>
              <w:rPr>
                <w:rFonts w:ascii="Arial" w:hAnsi="Arial" w:cs="Arial"/>
                <w:w w:val="85"/>
                <w:kern w:val="0"/>
                <w:sz w:val="20"/>
                <w:szCs w:val="20"/>
              </w:rPr>
            </w:pPr>
            <w:r w:rsidRPr="0057339A">
              <w:rPr>
                <w:rFonts w:ascii="Arial" w:hAnsi="Arial" w:cs="Arial"/>
                <w:w w:val="85"/>
                <w:kern w:val="0"/>
                <w:sz w:val="20"/>
                <w:szCs w:val="20"/>
              </w:rPr>
              <w:t>20</w:t>
            </w:r>
          </w:p>
        </w:tc>
        <w:tc>
          <w:tcPr>
            <w:tcW w:w="692" w:type="pct"/>
            <w:tcBorders>
              <w:top w:val="nil"/>
              <w:left w:val="nil"/>
              <w:bottom w:val="nil"/>
              <w:right w:val="nil"/>
            </w:tcBorders>
            <w:vAlign w:val="bottom"/>
          </w:tcPr>
          <w:p w14:paraId="1964CAE0" w14:textId="4D56A446" w:rsidR="0057339A" w:rsidRPr="0057339A" w:rsidRDefault="0057339A" w:rsidP="0057339A">
            <w:pPr>
              <w:spacing w:before="120" w:after="120"/>
              <w:ind w:left="-437" w:right="340"/>
              <w:jc w:val="right"/>
              <w:rPr>
                <w:rFonts w:ascii="Arial" w:hAnsi="Arial" w:cs="Arial"/>
                <w:w w:val="85"/>
                <w:kern w:val="0"/>
                <w:sz w:val="20"/>
                <w:szCs w:val="20"/>
              </w:rPr>
            </w:pPr>
            <w:r w:rsidRPr="0057339A">
              <w:rPr>
                <w:rFonts w:ascii="Arial" w:hAnsi="Arial" w:cs="Arial"/>
                <w:w w:val="85"/>
                <w:kern w:val="0"/>
                <w:sz w:val="20"/>
                <w:szCs w:val="20"/>
              </w:rPr>
              <w:t>-</w:t>
            </w:r>
          </w:p>
        </w:tc>
        <w:tc>
          <w:tcPr>
            <w:tcW w:w="775" w:type="pct"/>
            <w:tcBorders>
              <w:top w:val="nil"/>
              <w:left w:val="nil"/>
              <w:bottom w:val="nil"/>
              <w:right w:val="nil"/>
            </w:tcBorders>
            <w:vAlign w:val="bottom"/>
          </w:tcPr>
          <w:p w14:paraId="4AC7BCE1" w14:textId="607EAE71" w:rsidR="0057339A" w:rsidRPr="0057339A" w:rsidRDefault="0057339A" w:rsidP="0057339A">
            <w:pPr>
              <w:spacing w:before="120" w:after="120"/>
              <w:ind w:left="-437" w:right="340"/>
              <w:jc w:val="right"/>
              <w:rPr>
                <w:rFonts w:ascii="Arial" w:hAnsi="Arial" w:cs="Arial"/>
                <w:w w:val="85"/>
                <w:kern w:val="0"/>
                <w:sz w:val="20"/>
                <w:szCs w:val="20"/>
              </w:rPr>
            </w:pPr>
            <w:r w:rsidRPr="0057339A">
              <w:rPr>
                <w:rFonts w:ascii="Arial" w:hAnsi="Arial" w:cs="Arial"/>
                <w:w w:val="85"/>
                <w:kern w:val="0"/>
                <w:sz w:val="20"/>
                <w:szCs w:val="20"/>
              </w:rPr>
              <w:t>1</w:t>
            </w:r>
          </w:p>
        </w:tc>
        <w:tc>
          <w:tcPr>
            <w:tcW w:w="718" w:type="pct"/>
            <w:tcBorders>
              <w:top w:val="nil"/>
              <w:left w:val="nil"/>
              <w:bottom w:val="nil"/>
              <w:right w:val="nil"/>
            </w:tcBorders>
            <w:vAlign w:val="bottom"/>
          </w:tcPr>
          <w:p w14:paraId="6BA5E4D8" w14:textId="7FFB9BB3" w:rsidR="0057339A" w:rsidRPr="0057339A" w:rsidRDefault="0057339A" w:rsidP="0057339A">
            <w:pPr>
              <w:spacing w:before="120" w:after="120"/>
              <w:ind w:left="-437" w:right="340"/>
              <w:jc w:val="right"/>
              <w:rPr>
                <w:rFonts w:ascii="Arial" w:hAnsi="Arial" w:cs="Arial"/>
                <w:w w:val="85"/>
                <w:kern w:val="0"/>
                <w:sz w:val="20"/>
                <w:szCs w:val="20"/>
              </w:rPr>
            </w:pPr>
            <w:r w:rsidRPr="0057339A">
              <w:rPr>
                <w:rFonts w:ascii="Arial" w:hAnsi="Arial" w:cs="Arial"/>
                <w:w w:val="85"/>
                <w:kern w:val="0"/>
                <w:sz w:val="20"/>
                <w:szCs w:val="20"/>
              </w:rPr>
              <w:t>19</w:t>
            </w:r>
          </w:p>
        </w:tc>
      </w:tr>
      <w:tr w:rsidR="0057339A" w:rsidRPr="0003068A" w14:paraId="1542CF12" w14:textId="77777777">
        <w:trPr>
          <w:trHeight w:val="20"/>
          <w:jc w:val="center"/>
        </w:trPr>
        <w:tc>
          <w:tcPr>
            <w:tcW w:w="2101" w:type="pct"/>
            <w:tcBorders>
              <w:top w:val="nil"/>
              <w:left w:val="nil"/>
              <w:bottom w:val="nil"/>
              <w:right w:val="nil"/>
            </w:tcBorders>
            <w:vAlign w:val="bottom"/>
          </w:tcPr>
          <w:p w14:paraId="4DBFE98C" w14:textId="77777777" w:rsidR="0057339A" w:rsidRPr="0003068A" w:rsidRDefault="0057339A" w:rsidP="0057339A">
            <w:pPr>
              <w:spacing w:before="120" w:after="120"/>
              <w:ind w:left="410" w:hanging="180"/>
              <w:rPr>
                <w:rFonts w:ascii="Arial" w:hAnsi="Arial" w:cs="Arial"/>
                <w:color w:val="FF0000"/>
                <w:w w:val="85"/>
                <w:kern w:val="0"/>
                <w:sz w:val="20"/>
                <w:szCs w:val="20"/>
              </w:rPr>
            </w:pPr>
            <w:r w:rsidRPr="0003068A">
              <w:rPr>
                <w:rFonts w:ascii="Arial" w:hAnsi="Arial" w:cs="Arial"/>
                <w:color w:val="FF0000"/>
                <w:w w:val="85"/>
                <w:kern w:val="0"/>
                <w:sz w:val="20"/>
                <w:szCs w:val="20"/>
              </w:rPr>
              <w:t xml:space="preserve">7.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Chợ</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Mới</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Cho Moi</w:t>
            </w:r>
            <w:r w:rsidRPr="0003068A">
              <w:rPr>
                <w:rFonts w:ascii="Arial" w:hAnsi="Arial" w:cs="Arial"/>
                <w:i/>
                <w:color w:val="FF0000"/>
                <w:w w:val="85"/>
                <w:sz w:val="20"/>
                <w:szCs w:val="20"/>
              </w:rPr>
              <w:t xml:space="preserve"> district</w:t>
            </w:r>
          </w:p>
        </w:tc>
        <w:tc>
          <w:tcPr>
            <w:tcW w:w="714" w:type="pct"/>
            <w:tcBorders>
              <w:top w:val="nil"/>
              <w:left w:val="nil"/>
              <w:bottom w:val="nil"/>
              <w:right w:val="nil"/>
            </w:tcBorders>
            <w:vAlign w:val="bottom"/>
          </w:tcPr>
          <w:p w14:paraId="566F7307" w14:textId="438212B3" w:rsidR="0057339A" w:rsidRPr="0057339A" w:rsidRDefault="0057339A" w:rsidP="0057339A">
            <w:pPr>
              <w:spacing w:before="120" w:after="120"/>
              <w:ind w:left="-437" w:right="340"/>
              <w:jc w:val="right"/>
              <w:rPr>
                <w:rFonts w:ascii="Arial" w:hAnsi="Arial" w:cs="Arial"/>
                <w:w w:val="85"/>
                <w:kern w:val="0"/>
                <w:sz w:val="20"/>
                <w:szCs w:val="20"/>
              </w:rPr>
            </w:pPr>
            <w:r w:rsidRPr="0057339A">
              <w:rPr>
                <w:rFonts w:ascii="Arial" w:hAnsi="Arial" w:cs="Arial"/>
                <w:w w:val="85"/>
                <w:kern w:val="0"/>
                <w:sz w:val="20"/>
                <w:szCs w:val="20"/>
              </w:rPr>
              <w:t>14</w:t>
            </w:r>
          </w:p>
        </w:tc>
        <w:tc>
          <w:tcPr>
            <w:tcW w:w="692" w:type="pct"/>
            <w:tcBorders>
              <w:top w:val="nil"/>
              <w:left w:val="nil"/>
              <w:bottom w:val="nil"/>
              <w:right w:val="nil"/>
            </w:tcBorders>
            <w:vAlign w:val="bottom"/>
          </w:tcPr>
          <w:p w14:paraId="0C9CC536" w14:textId="0FE8F8AF" w:rsidR="0057339A" w:rsidRPr="0057339A" w:rsidRDefault="0057339A" w:rsidP="0057339A">
            <w:pPr>
              <w:spacing w:before="120" w:after="120"/>
              <w:ind w:left="-437" w:right="340"/>
              <w:jc w:val="right"/>
              <w:rPr>
                <w:rFonts w:ascii="Arial" w:hAnsi="Arial" w:cs="Arial"/>
                <w:w w:val="85"/>
                <w:kern w:val="0"/>
                <w:sz w:val="20"/>
                <w:szCs w:val="20"/>
              </w:rPr>
            </w:pPr>
            <w:r w:rsidRPr="0057339A">
              <w:rPr>
                <w:rFonts w:ascii="Arial" w:hAnsi="Arial" w:cs="Arial"/>
                <w:w w:val="85"/>
                <w:kern w:val="0"/>
                <w:sz w:val="20"/>
                <w:szCs w:val="20"/>
              </w:rPr>
              <w:t>-</w:t>
            </w:r>
          </w:p>
        </w:tc>
        <w:tc>
          <w:tcPr>
            <w:tcW w:w="775" w:type="pct"/>
            <w:tcBorders>
              <w:top w:val="nil"/>
              <w:left w:val="nil"/>
              <w:bottom w:val="nil"/>
              <w:right w:val="nil"/>
            </w:tcBorders>
            <w:vAlign w:val="bottom"/>
          </w:tcPr>
          <w:p w14:paraId="75467125" w14:textId="5BF9842A" w:rsidR="0057339A" w:rsidRPr="0057339A" w:rsidRDefault="0057339A" w:rsidP="0057339A">
            <w:pPr>
              <w:spacing w:before="120" w:after="120"/>
              <w:ind w:left="-437" w:right="340"/>
              <w:jc w:val="right"/>
              <w:rPr>
                <w:rFonts w:ascii="Arial" w:hAnsi="Arial" w:cs="Arial"/>
                <w:w w:val="85"/>
                <w:kern w:val="0"/>
                <w:sz w:val="20"/>
                <w:szCs w:val="20"/>
              </w:rPr>
            </w:pPr>
            <w:r w:rsidRPr="0057339A">
              <w:rPr>
                <w:rFonts w:ascii="Arial" w:hAnsi="Arial" w:cs="Arial"/>
                <w:w w:val="85"/>
                <w:kern w:val="0"/>
                <w:sz w:val="20"/>
                <w:szCs w:val="20"/>
              </w:rPr>
              <w:t>1</w:t>
            </w:r>
          </w:p>
        </w:tc>
        <w:tc>
          <w:tcPr>
            <w:tcW w:w="718" w:type="pct"/>
            <w:tcBorders>
              <w:top w:val="nil"/>
              <w:left w:val="nil"/>
              <w:bottom w:val="nil"/>
              <w:right w:val="nil"/>
            </w:tcBorders>
            <w:vAlign w:val="bottom"/>
          </w:tcPr>
          <w:p w14:paraId="2A6F920D" w14:textId="34A2C5F1" w:rsidR="0057339A" w:rsidRPr="0057339A" w:rsidRDefault="0057339A" w:rsidP="0057339A">
            <w:pPr>
              <w:spacing w:before="120" w:after="120"/>
              <w:ind w:left="-437" w:right="340"/>
              <w:jc w:val="right"/>
              <w:rPr>
                <w:rFonts w:ascii="Arial" w:hAnsi="Arial" w:cs="Arial"/>
                <w:w w:val="85"/>
                <w:kern w:val="0"/>
                <w:sz w:val="20"/>
                <w:szCs w:val="20"/>
              </w:rPr>
            </w:pPr>
            <w:r w:rsidRPr="0057339A">
              <w:rPr>
                <w:rFonts w:ascii="Arial" w:hAnsi="Arial" w:cs="Arial"/>
                <w:w w:val="85"/>
                <w:kern w:val="0"/>
                <w:sz w:val="20"/>
                <w:szCs w:val="20"/>
              </w:rPr>
              <w:t>13</w:t>
            </w:r>
          </w:p>
        </w:tc>
      </w:tr>
      <w:tr w:rsidR="0057339A" w:rsidRPr="0003068A" w14:paraId="3263ECDD" w14:textId="77777777">
        <w:trPr>
          <w:trHeight w:val="20"/>
          <w:jc w:val="center"/>
        </w:trPr>
        <w:tc>
          <w:tcPr>
            <w:tcW w:w="2101" w:type="pct"/>
            <w:tcBorders>
              <w:top w:val="nil"/>
              <w:left w:val="nil"/>
              <w:bottom w:val="single" w:sz="6" w:space="0" w:color="auto"/>
              <w:right w:val="nil"/>
            </w:tcBorders>
            <w:vAlign w:val="bottom"/>
          </w:tcPr>
          <w:p w14:paraId="3F0EB0EB" w14:textId="77777777" w:rsidR="0057339A" w:rsidRPr="0003068A" w:rsidRDefault="0057339A" w:rsidP="0057339A">
            <w:pPr>
              <w:spacing w:before="120" w:after="120"/>
              <w:ind w:left="410" w:hanging="180"/>
              <w:rPr>
                <w:rFonts w:ascii="Arial" w:hAnsi="Arial" w:cs="Arial"/>
                <w:color w:val="FF0000"/>
                <w:w w:val="85"/>
                <w:kern w:val="0"/>
                <w:sz w:val="20"/>
                <w:szCs w:val="20"/>
                <w:lang w:val="pt-BR"/>
              </w:rPr>
            </w:pPr>
            <w:r w:rsidRPr="0003068A">
              <w:rPr>
                <w:rFonts w:ascii="Arial" w:hAnsi="Arial" w:cs="Arial"/>
                <w:color w:val="FF0000"/>
                <w:w w:val="85"/>
                <w:kern w:val="0"/>
                <w:sz w:val="20"/>
                <w:szCs w:val="20"/>
                <w:lang w:val="pt-BR"/>
              </w:rPr>
              <w:t>8. Huyện Na Rì</w:t>
            </w:r>
            <w:r w:rsidRPr="0003068A">
              <w:rPr>
                <w:rFonts w:ascii="Arial" w:hAnsi="Arial" w:cs="Arial"/>
                <w:color w:val="FF0000"/>
                <w:w w:val="85"/>
                <w:kern w:val="0"/>
                <w:sz w:val="20"/>
                <w:szCs w:val="20"/>
                <w:lang w:val="pt-BR"/>
              </w:rPr>
              <w:br/>
            </w:r>
            <w:r w:rsidRPr="0003068A">
              <w:rPr>
                <w:rFonts w:ascii="Arial" w:hAnsi="Arial" w:cs="Arial"/>
                <w:i/>
                <w:color w:val="FF0000"/>
                <w:w w:val="85"/>
                <w:kern w:val="0"/>
                <w:sz w:val="20"/>
                <w:szCs w:val="20"/>
                <w:lang w:val="pt-BR"/>
              </w:rPr>
              <w:t>Na Ri</w:t>
            </w:r>
            <w:r w:rsidRPr="0003068A">
              <w:rPr>
                <w:rFonts w:ascii="Arial" w:hAnsi="Arial" w:cs="Arial"/>
                <w:i/>
                <w:color w:val="FF0000"/>
                <w:w w:val="85"/>
                <w:sz w:val="20"/>
                <w:szCs w:val="20"/>
                <w:lang w:val="pt-BR"/>
              </w:rPr>
              <w:t xml:space="preserve"> district</w:t>
            </w:r>
          </w:p>
        </w:tc>
        <w:tc>
          <w:tcPr>
            <w:tcW w:w="714" w:type="pct"/>
            <w:tcBorders>
              <w:top w:val="nil"/>
              <w:left w:val="nil"/>
              <w:bottom w:val="single" w:sz="6" w:space="0" w:color="auto"/>
              <w:right w:val="nil"/>
            </w:tcBorders>
            <w:vAlign w:val="bottom"/>
          </w:tcPr>
          <w:p w14:paraId="31A5F6DF" w14:textId="384952F8" w:rsidR="0057339A" w:rsidRPr="0057339A" w:rsidRDefault="0057339A" w:rsidP="0057339A">
            <w:pPr>
              <w:spacing w:before="120" w:after="120"/>
              <w:ind w:left="-437" w:right="340"/>
              <w:jc w:val="right"/>
              <w:rPr>
                <w:rFonts w:ascii="Arial" w:hAnsi="Arial" w:cs="Arial"/>
                <w:w w:val="85"/>
                <w:kern w:val="0"/>
                <w:sz w:val="20"/>
                <w:szCs w:val="20"/>
              </w:rPr>
            </w:pPr>
            <w:r w:rsidRPr="0057339A">
              <w:rPr>
                <w:rFonts w:ascii="Arial" w:hAnsi="Arial" w:cs="Arial"/>
                <w:w w:val="85"/>
                <w:kern w:val="0"/>
                <w:sz w:val="20"/>
                <w:szCs w:val="20"/>
              </w:rPr>
              <w:t>17</w:t>
            </w:r>
          </w:p>
        </w:tc>
        <w:tc>
          <w:tcPr>
            <w:tcW w:w="692" w:type="pct"/>
            <w:tcBorders>
              <w:top w:val="nil"/>
              <w:left w:val="nil"/>
              <w:bottom w:val="single" w:sz="6" w:space="0" w:color="auto"/>
              <w:right w:val="nil"/>
            </w:tcBorders>
            <w:vAlign w:val="bottom"/>
          </w:tcPr>
          <w:p w14:paraId="46FC9823" w14:textId="77991096" w:rsidR="0057339A" w:rsidRPr="0057339A" w:rsidRDefault="0057339A" w:rsidP="0057339A">
            <w:pPr>
              <w:spacing w:before="120" w:after="120"/>
              <w:ind w:left="-437" w:right="340"/>
              <w:jc w:val="right"/>
              <w:rPr>
                <w:rFonts w:ascii="Arial" w:hAnsi="Arial" w:cs="Arial"/>
                <w:w w:val="85"/>
                <w:kern w:val="0"/>
                <w:sz w:val="20"/>
                <w:szCs w:val="20"/>
              </w:rPr>
            </w:pPr>
            <w:r w:rsidRPr="0057339A">
              <w:rPr>
                <w:rFonts w:ascii="Arial" w:hAnsi="Arial" w:cs="Arial"/>
                <w:w w:val="85"/>
                <w:kern w:val="0"/>
                <w:sz w:val="20"/>
                <w:szCs w:val="20"/>
              </w:rPr>
              <w:t>-</w:t>
            </w:r>
          </w:p>
        </w:tc>
        <w:tc>
          <w:tcPr>
            <w:tcW w:w="775" w:type="pct"/>
            <w:tcBorders>
              <w:top w:val="nil"/>
              <w:left w:val="nil"/>
              <w:bottom w:val="single" w:sz="6" w:space="0" w:color="auto"/>
              <w:right w:val="nil"/>
            </w:tcBorders>
            <w:vAlign w:val="bottom"/>
          </w:tcPr>
          <w:p w14:paraId="6365495C" w14:textId="6CD11E8A" w:rsidR="0057339A" w:rsidRPr="0057339A" w:rsidRDefault="0057339A" w:rsidP="0057339A">
            <w:pPr>
              <w:spacing w:before="120" w:after="120"/>
              <w:ind w:left="-437" w:right="340"/>
              <w:jc w:val="right"/>
              <w:rPr>
                <w:rFonts w:ascii="Arial" w:hAnsi="Arial" w:cs="Arial"/>
                <w:w w:val="85"/>
                <w:kern w:val="0"/>
                <w:sz w:val="20"/>
                <w:szCs w:val="20"/>
              </w:rPr>
            </w:pPr>
            <w:r w:rsidRPr="0057339A">
              <w:rPr>
                <w:rFonts w:ascii="Arial" w:hAnsi="Arial" w:cs="Arial"/>
                <w:w w:val="85"/>
                <w:kern w:val="0"/>
                <w:sz w:val="20"/>
                <w:szCs w:val="20"/>
              </w:rPr>
              <w:t>1</w:t>
            </w:r>
          </w:p>
        </w:tc>
        <w:tc>
          <w:tcPr>
            <w:tcW w:w="718" w:type="pct"/>
            <w:tcBorders>
              <w:top w:val="nil"/>
              <w:left w:val="nil"/>
              <w:bottom w:val="single" w:sz="6" w:space="0" w:color="auto"/>
              <w:right w:val="nil"/>
            </w:tcBorders>
            <w:vAlign w:val="bottom"/>
          </w:tcPr>
          <w:p w14:paraId="3FBC35AC" w14:textId="272AEAE9" w:rsidR="0057339A" w:rsidRPr="0057339A" w:rsidRDefault="0057339A" w:rsidP="0057339A">
            <w:pPr>
              <w:spacing w:before="120" w:after="120"/>
              <w:ind w:left="-437" w:right="340"/>
              <w:jc w:val="right"/>
              <w:rPr>
                <w:rFonts w:ascii="Arial" w:hAnsi="Arial" w:cs="Arial"/>
                <w:w w:val="85"/>
                <w:kern w:val="0"/>
                <w:sz w:val="20"/>
                <w:szCs w:val="20"/>
              </w:rPr>
            </w:pPr>
            <w:r w:rsidRPr="0057339A">
              <w:rPr>
                <w:rFonts w:ascii="Arial" w:hAnsi="Arial" w:cs="Arial"/>
                <w:w w:val="85"/>
                <w:kern w:val="0"/>
                <w:sz w:val="20"/>
                <w:szCs w:val="20"/>
              </w:rPr>
              <w:t>16</w:t>
            </w:r>
          </w:p>
        </w:tc>
      </w:tr>
    </w:tbl>
    <w:p w14:paraId="3E82AAE9" w14:textId="77777777" w:rsidR="000976C2" w:rsidRPr="0003068A" w:rsidRDefault="000976C2" w:rsidP="00936BD3">
      <w:pPr>
        <w:rPr>
          <w:rFonts w:ascii="Arial" w:hAnsi="Arial"/>
          <w:color w:val="FF0000"/>
          <w:w w:val="85"/>
          <w:kern w:val="0"/>
        </w:rPr>
      </w:pPr>
      <w:r w:rsidRPr="0003068A">
        <w:rPr>
          <w:rFonts w:ascii="Arial" w:hAnsi="Arial"/>
          <w:color w:val="FF0000"/>
          <w:w w:val="85"/>
          <w:kern w:val="0"/>
        </w:rPr>
        <w:tab/>
      </w:r>
      <w:r w:rsidRPr="0003068A">
        <w:rPr>
          <w:rFonts w:ascii="Arial" w:hAnsi="Arial"/>
          <w:color w:val="FF0000"/>
          <w:w w:val="85"/>
          <w:kern w:val="0"/>
        </w:rPr>
        <w:tab/>
      </w:r>
      <w:r w:rsidRPr="0003068A">
        <w:rPr>
          <w:rFonts w:ascii="Arial" w:hAnsi="Arial"/>
          <w:color w:val="FF0000"/>
          <w:w w:val="85"/>
          <w:kern w:val="0"/>
        </w:rPr>
        <w:tab/>
      </w:r>
      <w:r w:rsidRPr="0003068A">
        <w:rPr>
          <w:rFonts w:ascii="Arial" w:hAnsi="Arial"/>
          <w:color w:val="FF0000"/>
          <w:w w:val="85"/>
          <w:kern w:val="0"/>
        </w:rPr>
        <w:tab/>
      </w:r>
    </w:p>
    <w:p w14:paraId="35E37134" w14:textId="77777777" w:rsidR="000976C2" w:rsidRPr="0003068A" w:rsidRDefault="000976C2" w:rsidP="00936BD3">
      <w:pPr>
        <w:rPr>
          <w:rFonts w:ascii="Arial" w:hAnsi="Arial"/>
          <w:color w:val="FF0000"/>
          <w:w w:val="85"/>
          <w:kern w:val="0"/>
        </w:rPr>
      </w:pPr>
    </w:p>
    <w:p w14:paraId="717AB972" w14:textId="77777777" w:rsidR="000976C2" w:rsidRPr="0003068A" w:rsidRDefault="000976C2" w:rsidP="00936BD3">
      <w:pPr>
        <w:rPr>
          <w:rFonts w:ascii="Arial" w:hAnsi="Arial"/>
          <w:color w:val="FF0000"/>
          <w:w w:val="85"/>
          <w:kern w:val="0"/>
        </w:rPr>
      </w:pPr>
    </w:p>
    <w:p w14:paraId="0C29374A" w14:textId="77777777" w:rsidR="000976C2" w:rsidRPr="0003068A" w:rsidRDefault="000976C2" w:rsidP="00936BD3">
      <w:pPr>
        <w:rPr>
          <w:rFonts w:ascii="Arial" w:hAnsi="Arial"/>
          <w:color w:val="FF0000"/>
          <w:w w:val="85"/>
          <w:kern w:val="0"/>
        </w:rPr>
      </w:pPr>
    </w:p>
    <w:p w14:paraId="243AC283" w14:textId="77777777" w:rsidR="000976C2" w:rsidRPr="0003068A" w:rsidRDefault="000976C2" w:rsidP="00936BD3">
      <w:pPr>
        <w:rPr>
          <w:rFonts w:ascii="Arial" w:hAnsi="Arial"/>
          <w:color w:val="FF0000"/>
          <w:w w:val="85"/>
          <w:kern w:val="0"/>
        </w:rPr>
      </w:pPr>
    </w:p>
    <w:p w14:paraId="7D44F101" w14:textId="77777777" w:rsidR="00E120AA" w:rsidRPr="0003068A" w:rsidRDefault="002A5A15" w:rsidP="00936BD3">
      <w:pPr>
        <w:keepNext/>
        <w:pageBreakBefore/>
        <w:framePr w:dropCap="drop" w:lines="2" w:hSpace="57" w:wrap="around" w:vAnchor="text" w:hAnchor="text" w:y="1"/>
        <w:spacing w:after="240" w:line="551" w:lineRule="exact"/>
        <w:textAlignment w:val="baseline"/>
        <w:rPr>
          <w:rFonts w:ascii="Arial" w:hAnsi="Arial"/>
          <w:b/>
          <w:color w:val="FF0000"/>
          <w:w w:val="85"/>
          <w:kern w:val="0"/>
          <w:position w:val="-6"/>
          <w:sz w:val="65"/>
          <w:szCs w:val="65"/>
        </w:rPr>
      </w:pPr>
      <w:r w:rsidRPr="0003068A">
        <w:rPr>
          <w:rFonts w:ascii="Arial" w:hAnsi="Arial" w:cs="Arial"/>
          <w:b/>
          <w:color w:val="FF0000"/>
          <w:w w:val="85"/>
          <w:kern w:val="0"/>
          <w:position w:val="-6"/>
          <w:sz w:val="65"/>
          <w:szCs w:val="65"/>
        </w:rPr>
        <w:lastRenderedPageBreak/>
        <w:t>2</w:t>
      </w:r>
    </w:p>
    <w:p w14:paraId="58DEB643" w14:textId="79FFFD26" w:rsidR="00E120AA" w:rsidRPr="0003068A" w:rsidRDefault="00367127" w:rsidP="00F609C4">
      <w:pPr>
        <w:pStyle w:val="ten-viet"/>
        <w:rPr>
          <w:color w:val="FF0000"/>
        </w:rPr>
      </w:pPr>
      <w:r w:rsidRPr="0003068A">
        <w:rPr>
          <w:color w:val="FF0000"/>
        </w:rPr>
        <w:t xml:space="preserve">Hiện </w:t>
      </w:r>
      <w:proofErr w:type="spellStart"/>
      <w:r w:rsidRPr="0003068A">
        <w:rPr>
          <w:color w:val="FF0000"/>
        </w:rPr>
        <w:t>trạng</w:t>
      </w:r>
      <w:proofErr w:type="spellEnd"/>
      <w:r w:rsidRPr="0003068A">
        <w:rPr>
          <w:color w:val="FF0000"/>
        </w:rPr>
        <w:t xml:space="preserve"> </w:t>
      </w:r>
      <w:proofErr w:type="spellStart"/>
      <w:r w:rsidRPr="0003068A">
        <w:rPr>
          <w:color w:val="FF0000"/>
        </w:rPr>
        <w:t>sử</w:t>
      </w:r>
      <w:proofErr w:type="spellEnd"/>
      <w:r w:rsidRPr="0003068A">
        <w:rPr>
          <w:color w:val="FF0000"/>
        </w:rPr>
        <w:t xml:space="preserve"> </w:t>
      </w:r>
      <w:proofErr w:type="spellStart"/>
      <w:r w:rsidRPr="0003068A">
        <w:rPr>
          <w:color w:val="FF0000"/>
        </w:rPr>
        <w:t>dụng</w:t>
      </w:r>
      <w:proofErr w:type="spellEnd"/>
      <w:r w:rsidRPr="0003068A">
        <w:rPr>
          <w:color w:val="FF0000"/>
        </w:rPr>
        <w:t xml:space="preserve"> </w:t>
      </w:r>
      <w:proofErr w:type="spellStart"/>
      <w:r w:rsidRPr="0003068A">
        <w:rPr>
          <w:color w:val="FF0000"/>
        </w:rPr>
        <w:t>đất</w:t>
      </w:r>
      <w:proofErr w:type="spellEnd"/>
      <w:r w:rsidRPr="0003068A">
        <w:rPr>
          <w:color w:val="FF0000"/>
        </w:rPr>
        <w:t xml:space="preserve"> </w:t>
      </w:r>
      <w:r w:rsidR="009447E1" w:rsidRPr="0003068A">
        <w:rPr>
          <w:rFonts w:cs="Arial"/>
          <w:bCs/>
          <w:color w:val="FF0000"/>
        </w:rPr>
        <w:t>(</w:t>
      </w:r>
      <w:proofErr w:type="spellStart"/>
      <w:r w:rsidR="009447E1" w:rsidRPr="0003068A">
        <w:rPr>
          <w:rFonts w:cs="Arial"/>
          <w:bCs/>
          <w:color w:val="FF0000"/>
        </w:rPr>
        <w:t>Tính</w:t>
      </w:r>
      <w:proofErr w:type="spellEnd"/>
      <w:r w:rsidR="009447E1" w:rsidRPr="0003068A">
        <w:rPr>
          <w:rFonts w:cs="Arial"/>
          <w:bCs/>
          <w:color w:val="FF0000"/>
        </w:rPr>
        <w:t xml:space="preserve"> </w:t>
      </w:r>
      <w:proofErr w:type="spellStart"/>
      <w:r w:rsidR="009447E1" w:rsidRPr="0003068A">
        <w:rPr>
          <w:rFonts w:cs="Arial"/>
          <w:bCs/>
          <w:color w:val="FF0000"/>
        </w:rPr>
        <w:t>đến</w:t>
      </w:r>
      <w:proofErr w:type="spellEnd"/>
      <w:r w:rsidR="009447E1" w:rsidRPr="0003068A">
        <w:rPr>
          <w:rFonts w:cs="Arial"/>
          <w:bCs/>
          <w:color w:val="FF0000"/>
        </w:rPr>
        <w:t xml:space="preserve"> </w:t>
      </w:r>
      <w:r w:rsidR="0057339A" w:rsidRPr="0057339A">
        <w:rPr>
          <w:rFonts w:cs="Arial"/>
          <w:bCs/>
          <w:color w:val="auto"/>
        </w:rPr>
        <w:t>31/12/2023</w:t>
      </w:r>
      <w:r w:rsidR="009447E1" w:rsidRPr="0003068A">
        <w:rPr>
          <w:rFonts w:cs="Arial"/>
          <w:bCs/>
          <w:color w:val="FF0000"/>
        </w:rPr>
        <w:t>)</w:t>
      </w:r>
    </w:p>
    <w:p w14:paraId="73030EC4" w14:textId="7472A2F6" w:rsidR="00367127" w:rsidRPr="0003068A" w:rsidRDefault="00367127" w:rsidP="00936BD3">
      <w:pPr>
        <w:pStyle w:val="ten-anh"/>
        <w:spacing w:line="264" w:lineRule="auto"/>
        <w:rPr>
          <w:b/>
          <w:color w:val="FF0000"/>
        </w:rPr>
      </w:pPr>
      <w:r w:rsidRPr="0003068A">
        <w:rPr>
          <w:color w:val="FF0000"/>
        </w:rPr>
        <w:t xml:space="preserve">Land use </w:t>
      </w:r>
      <w:r w:rsidR="009447E1" w:rsidRPr="0003068A">
        <w:rPr>
          <w:rFonts w:cs="Arial"/>
          <w:iCs/>
          <w:color w:val="FF0000"/>
        </w:rPr>
        <w:t xml:space="preserve">(As of </w:t>
      </w:r>
      <w:r w:rsidR="0057339A" w:rsidRPr="0057339A">
        <w:rPr>
          <w:rFonts w:cs="Arial"/>
          <w:iCs/>
          <w:color w:val="auto"/>
        </w:rPr>
        <w:t>31/12/2023</w:t>
      </w:r>
      <w:r w:rsidR="009447E1" w:rsidRPr="0003068A">
        <w:rPr>
          <w:rFonts w:cs="Arial"/>
          <w:iCs/>
          <w:color w:val="FF0000"/>
        </w:rPr>
        <w:t>)</w:t>
      </w:r>
    </w:p>
    <w:tbl>
      <w:tblPr>
        <w:tblW w:w="4940" w:type="pct"/>
        <w:jc w:val="center"/>
        <w:tblLayout w:type="fixed"/>
        <w:tblCellMar>
          <w:left w:w="28" w:type="dxa"/>
          <w:right w:w="28" w:type="dxa"/>
        </w:tblCellMar>
        <w:tblLook w:val="0000" w:firstRow="0" w:lastRow="0" w:firstColumn="0" w:lastColumn="0" w:noHBand="0" w:noVBand="0"/>
      </w:tblPr>
      <w:tblGrid>
        <w:gridCol w:w="5123"/>
        <w:gridCol w:w="1109"/>
        <w:gridCol w:w="1105"/>
      </w:tblGrid>
      <w:tr w:rsidR="0003068A" w:rsidRPr="0003068A" w14:paraId="1E83C207" w14:textId="77777777" w:rsidTr="0057339A">
        <w:trPr>
          <w:cantSplit/>
          <w:jc w:val="center"/>
        </w:trPr>
        <w:tc>
          <w:tcPr>
            <w:tcW w:w="3491" w:type="pct"/>
            <w:tcBorders>
              <w:top w:val="single" w:sz="12" w:space="0" w:color="auto"/>
            </w:tcBorders>
          </w:tcPr>
          <w:p w14:paraId="575A5AA8" w14:textId="77777777" w:rsidR="00367127" w:rsidRPr="0003068A" w:rsidRDefault="00367127" w:rsidP="00936BD3">
            <w:pPr>
              <w:spacing w:before="60" w:after="60"/>
              <w:jc w:val="center"/>
              <w:rPr>
                <w:rFonts w:ascii="Arial" w:hAnsi="Arial" w:cs="Arial"/>
                <w:color w:val="FF0000"/>
                <w:w w:val="85"/>
                <w:kern w:val="0"/>
                <w:sz w:val="20"/>
                <w:szCs w:val="20"/>
                <w:lang w:val="en-US"/>
              </w:rPr>
            </w:pPr>
          </w:p>
        </w:tc>
        <w:tc>
          <w:tcPr>
            <w:tcW w:w="756" w:type="pct"/>
            <w:tcBorders>
              <w:top w:val="single" w:sz="12" w:space="0" w:color="auto"/>
              <w:bottom w:val="single" w:sz="4" w:space="0" w:color="auto"/>
            </w:tcBorders>
          </w:tcPr>
          <w:p w14:paraId="4054B6C6" w14:textId="77777777" w:rsidR="00367127" w:rsidRPr="0003068A" w:rsidRDefault="00367127" w:rsidP="00936BD3">
            <w:pPr>
              <w:spacing w:before="60" w:after="60"/>
              <w:ind w:left="-144" w:right="-144"/>
              <w:jc w:val="center"/>
              <w:rPr>
                <w:rFonts w:ascii="Arial" w:hAnsi="Arial" w:cs="Arial"/>
                <w:bCs/>
                <w:color w:val="FF0000"/>
                <w:w w:val="85"/>
                <w:kern w:val="0"/>
                <w:sz w:val="20"/>
                <w:szCs w:val="20"/>
              </w:rPr>
            </w:pPr>
            <w:proofErr w:type="spellStart"/>
            <w:r w:rsidRPr="0003068A">
              <w:rPr>
                <w:rFonts w:ascii="Arial" w:hAnsi="Arial" w:cs="Arial"/>
                <w:bCs/>
                <w:color w:val="FF0000"/>
                <w:w w:val="85"/>
                <w:kern w:val="0"/>
                <w:sz w:val="20"/>
                <w:szCs w:val="20"/>
              </w:rPr>
              <w:t>Tổng</w:t>
            </w:r>
            <w:proofErr w:type="spellEnd"/>
            <w:r w:rsidRPr="0003068A">
              <w:rPr>
                <w:rFonts w:ascii="Arial" w:hAnsi="Arial" w:cs="Arial"/>
                <w:bCs/>
                <w:color w:val="FF0000"/>
                <w:w w:val="85"/>
                <w:kern w:val="0"/>
                <w:sz w:val="20"/>
                <w:szCs w:val="20"/>
              </w:rPr>
              <w:t xml:space="preserve"> </w:t>
            </w:r>
            <w:proofErr w:type="spellStart"/>
            <w:r w:rsidRPr="0003068A">
              <w:rPr>
                <w:rFonts w:ascii="Arial" w:hAnsi="Arial" w:cs="Arial"/>
                <w:bCs/>
                <w:color w:val="FF0000"/>
                <w:w w:val="85"/>
                <w:kern w:val="0"/>
                <w:sz w:val="20"/>
                <w:szCs w:val="20"/>
              </w:rPr>
              <w:t>số</w:t>
            </w:r>
            <w:proofErr w:type="spellEnd"/>
            <w:r w:rsidR="007E4D11" w:rsidRPr="0003068A">
              <w:rPr>
                <w:rFonts w:ascii="Arial" w:hAnsi="Arial" w:cs="Arial"/>
                <w:bCs/>
                <w:color w:val="FF0000"/>
                <w:w w:val="85"/>
                <w:kern w:val="0"/>
                <w:sz w:val="20"/>
                <w:szCs w:val="20"/>
              </w:rPr>
              <w:t xml:space="preserve"> </w:t>
            </w:r>
            <w:r w:rsidRPr="0003068A">
              <w:rPr>
                <w:rFonts w:ascii="Arial" w:hAnsi="Arial" w:cs="Arial"/>
                <w:bCs/>
                <w:color w:val="FF0000"/>
                <w:w w:val="85"/>
                <w:kern w:val="0"/>
                <w:sz w:val="20"/>
                <w:szCs w:val="20"/>
              </w:rPr>
              <w:br/>
            </w:r>
            <w:r w:rsidRPr="0003068A">
              <w:rPr>
                <w:rFonts w:ascii="Arial" w:hAnsi="Arial" w:cs="Arial"/>
                <w:bCs/>
                <w:i/>
                <w:iCs/>
                <w:color w:val="FF0000"/>
                <w:w w:val="85"/>
                <w:kern w:val="0"/>
                <w:sz w:val="20"/>
                <w:szCs w:val="20"/>
              </w:rPr>
              <w:t>Total (Ha)</w:t>
            </w:r>
          </w:p>
        </w:tc>
        <w:tc>
          <w:tcPr>
            <w:tcW w:w="753" w:type="pct"/>
            <w:tcBorders>
              <w:top w:val="single" w:sz="12" w:space="0" w:color="auto"/>
              <w:bottom w:val="single" w:sz="4" w:space="0" w:color="auto"/>
            </w:tcBorders>
          </w:tcPr>
          <w:p w14:paraId="0CF4984F" w14:textId="77777777" w:rsidR="00367127" w:rsidRPr="0003068A" w:rsidRDefault="00367127" w:rsidP="00936BD3">
            <w:pPr>
              <w:spacing w:before="60" w:after="60"/>
              <w:ind w:left="-144" w:right="-144"/>
              <w:jc w:val="center"/>
              <w:rPr>
                <w:rFonts w:ascii="Arial" w:hAnsi="Arial" w:cs="Arial"/>
                <w:bCs/>
                <w:color w:val="FF0000"/>
                <w:w w:val="85"/>
                <w:kern w:val="0"/>
                <w:sz w:val="20"/>
                <w:szCs w:val="20"/>
              </w:rPr>
            </w:pPr>
            <w:proofErr w:type="spellStart"/>
            <w:r w:rsidRPr="0003068A">
              <w:rPr>
                <w:rFonts w:ascii="Arial" w:hAnsi="Arial" w:cs="Arial"/>
                <w:bCs/>
                <w:color w:val="FF0000"/>
                <w:w w:val="85"/>
                <w:kern w:val="0"/>
                <w:sz w:val="20"/>
                <w:szCs w:val="20"/>
              </w:rPr>
              <w:t>Cơ</w:t>
            </w:r>
            <w:proofErr w:type="spellEnd"/>
            <w:r w:rsidRPr="0003068A">
              <w:rPr>
                <w:rFonts w:ascii="Arial" w:hAnsi="Arial" w:cs="Arial"/>
                <w:bCs/>
                <w:color w:val="FF0000"/>
                <w:w w:val="85"/>
                <w:kern w:val="0"/>
                <w:sz w:val="20"/>
                <w:szCs w:val="20"/>
              </w:rPr>
              <w:t xml:space="preserve"> </w:t>
            </w:r>
            <w:proofErr w:type="spellStart"/>
            <w:r w:rsidRPr="0003068A">
              <w:rPr>
                <w:rFonts w:ascii="Arial" w:hAnsi="Arial" w:cs="Arial"/>
                <w:bCs/>
                <w:color w:val="FF0000"/>
                <w:w w:val="85"/>
                <w:kern w:val="0"/>
                <w:sz w:val="20"/>
                <w:szCs w:val="20"/>
              </w:rPr>
              <w:t>cấu</w:t>
            </w:r>
            <w:proofErr w:type="spellEnd"/>
            <w:r w:rsidRPr="0003068A">
              <w:rPr>
                <w:rFonts w:ascii="Arial" w:hAnsi="Arial" w:cs="Arial"/>
                <w:bCs/>
                <w:color w:val="FF0000"/>
                <w:w w:val="85"/>
                <w:kern w:val="0"/>
                <w:sz w:val="20"/>
                <w:szCs w:val="20"/>
              </w:rPr>
              <w:t xml:space="preserve"> </w:t>
            </w:r>
            <w:r w:rsidRPr="0003068A">
              <w:rPr>
                <w:rFonts w:ascii="Arial" w:hAnsi="Arial" w:cs="Arial"/>
                <w:bCs/>
                <w:color w:val="FF0000"/>
                <w:w w:val="85"/>
                <w:kern w:val="0"/>
                <w:sz w:val="20"/>
                <w:szCs w:val="20"/>
              </w:rPr>
              <w:br/>
            </w:r>
            <w:r w:rsidRPr="0003068A">
              <w:rPr>
                <w:rFonts w:ascii="Arial" w:hAnsi="Arial" w:cs="Arial"/>
                <w:bCs/>
                <w:i/>
                <w:iCs/>
                <w:color w:val="FF0000"/>
                <w:w w:val="85"/>
                <w:kern w:val="0"/>
                <w:sz w:val="20"/>
                <w:szCs w:val="20"/>
              </w:rPr>
              <w:t>Structure (%)</w:t>
            </w:r>
          </w:p>
        </w:tc>
      </w:tr>
      <w:tr w:rsidR="0057339A" w:rsidRPr="0003068A" w14:paraId="13E441DA" w14:textId="77777777" w:rsidTr="0057339A">
        <w:trPr>
          <w:cantSplit/>
          <w:jc w:val="center"/>
        </w:trPr>
        <w:tc>
          <w:tcPr>
            <w:tcW w:w="3491" w:type="pct"/>
            <w:vAlign w:val="bottom"/>
          </w:tcPr>
          <w:p w14:paraId="3FB74A47" w14:textId="77777777" w:rsidR="0057339A" w:rsidRPr="0003068A" w:rsidRDefault="0057339A" w:rsidP="0057339A">
            <w:pPr>
              <w:spacing w:before="120"/>
              <w:rPr>
                <w:rFonts w:ascii="Arial" w:hAnsi="Arial" w:cs="Arial"/>
                <w:b/>
                <w:bCs/>
                <w:color w:val="FF0000"/>
                <w:w w:val="85"/>
                <w:kern w:val="0"/>
                <w:sz w:val="20"/>
                <w:szCs w:val="20"/>
              </w:rPr>
            </w:pPr>
            <w:r w:rsidRPr="0003068A">
              <w:rPr>
                <w:rFonts w:ascii="Arial" w:hAnsi="Arial" w:cs="Arial"/>
                <w:b/>
                <w:bCs/>
                <w:color w:val="FF0000"/>
                <w:w w:val="85"/>
                <w:kern w:val="0"/>
                <w:sz w:val="20"/>
                <w:szCs w:val="20"/>
              </w:rPr>
              <w:t xml:space="preserve">TỔNG SỐ - </w:t>
            </w:r>
            <w:r w:rsidRPr="0003068A">
              <w:rPr>
                <w:rFonts w:ascii="Arial" w:hAnsi="Arial" w:cs="Arial"/>
                <w:b/>
                <w:bCs/>
                <w:i/>
                <w:iCs/>
                <w:color w:val="FF0000"/>
                <w:w w:val="85"/>
                <w:kern w:val="0"/>
                <w:sz w:val="20"/>
                <w:szCs w:val="20"/>
              </w:rPr>
              <w:t xml:space="preserve">TOTAL </w:t>
            </w:r>
          </w:p>
        </w:tc>
        <w:tc>
          <w:tcPr>
            <w:tcW w:w="756" w:type="pct"/>
            <w:tcBorders>
              <w:top w:val="single" w:sz="4" w:space="0" w:color="auto"/>
            </w:tcBorders>
            <w:vAlign w:val="bottom"/>
          </w:tcPr>
          <w:p w14:paraId="75A9676C" w14:textId="08D333EC" w:rsidR="0057339A" w:rsidRPr="0057339A" w:rsidRDefault="0057339A" w:rsidP="0057339A">
            <w:pPr>
              <w:spacing w:before="40"/>
              <w:ind w:left="-770" w:right="186"/>
              <w:jc w:val="right"/>
              <w:rPr>
                <w:rFonts w:ascii="Arial" w:hAnsi="Arial" w:cs="Arial"/>
                <w:b/>
                <w:w w:val="85"/>
                <w:sz w:val="20"/>
                <w:szCs w:val="20"/>
              </w:rPr>
            </w:pPr>
            <w:r w:rsidRPr="0057339A">
              <w:rPr>
                <w:rFonts w:ascii="Arial" w:hAnsi="Arial" w:cs="Arial"/>
                <w:b/>
                <w:w w:val="85"/>
                <w:sz w:val="20"/>
                <w:szCs w:val="20"/>
              </w:rPr>
              <w:t>485.325</w:t>
            </w:r>
          </w:p>
        </w:tc>
        <w:tc>
          <w:tcPr>
            <w:tcW w:w="753" w:type="pct"/>
            <w:tcBorders>
              <w:top w:val="single" w:sz="4" w:space="0" w:color="auto"/>
            </w:tcBorders>
            <w:vAlign w:val="bottom"/>
          </w:tcPr>
          <w:p w14:paraId="7EF18E12" w14:textId="0617FAF5" w:rsidR="0057339A" w:rsidRPr="0057339A" w:rsidRDefault="0057339A" w:rsidP="0057339A">
            <w:pPr>
              <w:spacing w:before="40"/>
              <w:ind w:left="-770" w:right="186"/>
              <w:jc w:val="right"/>
              <w:rPr>
                <w:rFonts w:ascii="Arial" w:hAnsi="Arial" w:cs="Arial"/>
                <w:b/>
                <w:w w:val="85"/>
                <w:sz w:val="20"/>
                <w:szCs w:val="20"/>
              </w:rPr>
            </w:pPr>
            <w:r w:rsidRPr="0057339A">
              <w:rPr>
                <w:rFonts w:ascii="Arial" w:hAnsi="Arial" w:cs="Arial"/>
                <w:b/>
                <w:w w:val="85"/>
                <w:sz w:val="20"/>
                <w:szCs w:val="20"/>
              </w:rPr>
              <w:t>100,00</w:t>
            </w:r>
          </w:p>
        </w:tc>
      </w:tr>
      <w:tr w:rsidR="0057339A" w:rsidRPr="0003068A" w14:paraId="1F370E13" w14:textId="77777777" w:rsidTr="0057339A">
        <w:trPr>
          <w:cantSplit/>
          <w:jc w:val="center"/>
        </w:trPr>
        <w:tc>
          <w:tcPr>
            <w:tcW w:w="3491" w:type="pct"/>
            <w:vAlign w:val="bottom"/>
          </w:tcPr>
          <w:p w14:paraId="36BEFEAB" w14:textId="77777777" w:rsidR="0057339A" w:rsidRPr="0003068A" w:rsidRDefault="0057339A" w:rsidP="0057339A">
            <w:pPr>
              <w:spacing w:before="120"/>
              <w:rPr>
                <w:rFonts w:ascii="Arial" w:hAnsi="Arial" w:cs="Arial"/>
                <w:b/>
                <w:bCs/>
                <w:color w:val="FF0000"/>
                <w:w w:val="85"/>
                <w:kern w:val="0"/>
                <w:sz w:val="20"/>
                <w:szCs w:val="20"/>
              </w:rPr>
            </w:pPr>
            <w:proofErr w:type="spellStart"/>
            <w:r w:rsidRPr="0003068A">
              <w:rPr>
                <w:rFonts w:ascii="Arial" w:hAnsi="Arial" w:cs="Arial"/>
                <w:b/>
                <w:bCs/>
                <w:color w:val="FF0000"/>
                <w:w w:val="85"/>
                <w:kern w:val="0"/>
                <w:sz w:val="20"/>
                <w:szCs w:val="20"/>
              </w:rPr>
              <w:t>Đất</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nông</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nghiệp</w:t>
            </w:r>
            <w:proofErr w:type="spellEnd"/>
            <w:r w:rsidRPr="0003068A">
              <w:rPr>
                <w:rFonts w:ascii="Arial" w:hAnsi="Arial" w:cs="Arial"/>
                <w:b/>
                <w:bCs/>
                <w:color w:val="FF0000"/>
                <w:w w:val="85"/>
                <w:kern w:val="0"/>
                <w:sz w:val="20"/>
                <w:szCs w:val="20"/>
              </w:rPr>
              <w:t xml:space="preserve"> - </w:t>
            </w:r>
            <w:r w:rsidRPr="0003068A">
              <w:rPr>
                <w:rFonts w:ascii="Arial" w:hAnsi="Arial" w:cs="Arial"/>
                <w:b/>
                <w:bCs/>
                <w:i/>
                <w:iCs/>
                <w:color w:val="FF0000"/>
                <w:w w:val="85"/>
                <w:kern w:val="0"/>
                <w:sz w:val="20"/>
                <w:szCs w:val="20"/>
              </w:rPr>
              <w:t>Agricultural land</w:t>
            </w:r>
          </w:p>
        </w:tc>
        <w:tc>
          <w:tcPr>
            <w:tcW w:w="756" w:type="pct"/>
            <w:vAlign w:val="bottom"/>
          </w:tcPr>
          <w:p w14:paraId="583CC1FB" w14:textId="529EBE97" w:rsidR="0057339A" w:rsidRPr="0057339A" w:rsidRDefault="0057339A" w:rsidP="0057339A">
            <w:pPr>
              <w:spacing w:before="40"/>
              <w:ind w:left="-770" w:right="186"/>
              <w:jc w:val="right"/>
              <w:rPr>
                <w:rFonts w:ascii="Arial" w:hAnsi="Arial" w:cs="Arial"/>
                <w:b/>
                <w:w w:val="85"/>
                <w:sz w:val="20"/>
                <w:szCs w:val="20"/>
              </w:rPr>
            </w:pPr>
            <w:r w:rsidRPr="0057339A">
              <w:rPr>
                <w:rFonts w:ascii="Arial" w:hAnsi="Arial" w:cs="Arial"/>
                <w:b/>
                <w:w w:val="85"/>
                <w:sz w:val="20"/>
                <w:szCs w:val="20"/>
              </w:rPr>
              <w:t>458.513</w:t>
            </w:r>
          </w:p>
        </w:tc>
        <w:tc>
          <w:tcPr>
            <w:tcW w:w="753" w:type="pct"/>
            <w:vAlign w:val="bottom"/>
          </w:tcPr>
          <w:p w14:paraId="2DEAAE8C" w14:textId="0ED6556A" w:rsidR="0057339A" w:rsidRPr="0057339A" w:rsidRDefault="0057339A" w:rsidP="0057339A">
            <w:pPr>
              <w:spacing w:before="40"/>
              <w:ind w:left="-770" w:right="186"/>
              <w:jc w:val="right"/>
              <w:rPr>
                <w:rFonts w:ascii="Arial" w:hAnsi="Arial" w:cs="Arial"/>
                <w:b/>
                <w:w w:val="85"/>
                <w:sz w:val="20"/>
                <w:szCs w:val="20"/>
              </w:rPr>
            </w:pPr>
            <w:r w:rsidRPr="0057339A">
              <w:rPr>
                <w:rFonts w:ascii="Arial" w:hAnsi="Arial" w:cs="Arial"/>
                <w:b/>
                <w:w w:val="85"/>
                <w:sz w:val="20"/>
                <w:szCs w:val="20"/>
              </w:rPr>
              <w:t>94,48</w:t>
            </w:r>
          </w:p>
        </w:tc>
      </w:tr>
      <w:tr w:rsidR="0057339A" w:rsidRPr="0003068A" w14:paraId="63B7EB70" w14:textId="77777777" w:rsidTr="0057339A">
        <w:trPr>
          <w:cantSplit/>
          <w:jc w:val="center"/>
        </w:trPr>
        <w:tc>
          <w:tcPr>
            <w:tcW w:w="3491" w:type="pct"/>
            <w:vAlign w:val="bottom"/>
          </w:tcPr>
          <w:p w14:paraId="1E23A0E2" w14:textId="77777777" w:rsidR="0057339A" w:rsidRPr="0003068A" w:rsidRDefault="0057339A" w:rsidP="0057339A">
            <w:pPr>
              <w:spacing w:before="40"/>
              <w:ind w:left="87"/>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Đất</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sản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xuất</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nông</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nghiệp</w:t>
            </w:r>
            <w:proofErr w:type="spellEnd"/>
            <w:r w:rsidRPr="0003068A">
              <w:rPr>
                <w:rFonts w:ascii="Arial" w:hAnsi="Arial" w:cs="Arial"/>
                <w:color w:val="FF0000"/>
                <w:w w:val="85"/>
                <w:kern w:val="0"/>
                <w:sz w:val="20"/>
                <w:szCs w:val="20"/>
              </w:rPr>
              <w:t xml:space="preserve"> - </w:t>
            </w:r>
            <w:r w:rsidRPr="0003068A">
              <w:rPr>
                <w:rFonts w:ascii="Arial" w:hAnsi="Arial" w:cs="Arial"/>
                <w:i/>
                <w:iCs/>
                <w:color w:val="FF0000"/>
                <w:w w:val="85"/>
                <w:kern w:val="0"/>
                <w:sz w:val="20"/>
                <w:szCs w:val="20"/>
              </w:rPr>
              <w:t>Agricultural production land</w:t>
            </w:r>
          </w:p>
        </w:tc>
        <w:tc>
          <w:tcPr>
            <w:tcW w:w="756" w:type="pct"/>
            <w:vAlign w:val="bottom"/>
          </w:tcPr>
          <w:p w14:paraId="57DFB77F" w14:textId="040C6D12" w:rsidR="0057339A" w:rsidRPr="0057339A" w:rsidRDefault="0057339A" w:rsidP="0057339A">
            <w:pPr>
              <w:spacing w:before="40"/>
              <w:ind w:left="-770" w:right="186"/>
              <w:jc w:val="right"/>
              <w:rPr>
                <w:rFonts w:ascii="Arial" w:hAnsi="Arial" w:cs="Arial"/>
                <w:w w:val="85"/>
                <w:sz w:val="20"/>
                <w:szCs w:val="20"/>
              </w:rPr>
            </w:pPr>
            <w:r w:rsidRPr="0057339A">
              <w:rPr>
                <w:rFonts w:ascii="Arial" w:hAnsi="Arial" w:cs="Arial"/>
                <w:w w:val="85"/>
                <w:sz w:val="20"/>
                <w:szCs w:val="20"/>
              </w:rPr>
              <w:t>44.246</w:t>
            </w:r>
          </w:p>
        </w:tc>
        <w:tc>
          <w:tcPr>
            <w:tcW w:w="753" w:type="pct"/>
            <w:vAlign w:val="bottom"/>
          </w:tcPr>
          <w:p w14:paraId="3C8F6239" w14:textId="67BBDA56" w:rsidR="0057339A" w:rsidRPr="0057339A" w:rsidRDefault="0057339A" w:rsidP="0057339A">
            <w:pPr>
              <w:spacing w:before="40"/>
              <w:ind w:left="-770" w:right="186"/>
              <w:jc w:val="right"/>
              <w:rPr>
                <w:rFonts w:ascii="Arial" w:hAnsi="Arial" w:cs="Arial"/>
                <w:w w:val="85"/>
                <w:sz w:val="20"/>
                <w:szCs w:val="20"/>
              </w:rPr>
            </w:pPr>
            <w:r w:rsidRPr="0057339A">
              <w:rPr>
                <w:rFonts w:ascii="Arial" w:hAnsi="Arial" w:cs="Arial"/>
                <w:w w:val="85"/>
                <w:sz w:val="20"/>
                <w:szCs w:val="20"/>
              </w:rPr>
              <w:t>9,12</w:t>
            </w:r>
          </w:p>
        </w:tc>
      </w:tr>
      <w:tr w:rsidR="0057339A" w:rsidRPr="0003068A" w14:paraId="2E3EEBE7" w14:textId="77777777" w:rsidTr="0057339A">
        <w:trPr>
          <w:cantSplit/>
          <w:jc w:val="center"/>
        </w:trPr>
        <w:tc>
          <w:tcPr>
            <w:tcW w:w="3491" w:type="pct"/>
            <w:vAlign w:val="bottom"/>
          </w:tcPr>
          <w:p w14:paraId="21D01383" w14:textId="77777777" w:rsidR="0057339A" w:rsidRPr="0003068A" w:rsidRDefault="0057339A" w:rsidP="0057339A">
            <w:pPr>
              <w:spacing w:before="40"/>
              <w:ind w:left="340"/>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Đất</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trồng</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cây</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hàng</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năm</w:t>
            </w:r>
            <w:proofErr w:type="spellEnd"/>
            <w:r w:rsidRPr="0003068A">
              <w:rPr>
                <w:rFonts w:ascii="Arial" w:hAnsi="Arial" w:cs="Arial"/>
                <w:color w:val="FF0000"/>
                <w:w w:val="85"/>
                <w:kern w:val="0"/>
                <w:sz w:val="20"/>
                <w:szCs w:val="20"/>
              </w:rPr>
              <w:t xml:space="preserve"> - </w:t>
            </w:r>
            <w:r w:rsidRPr="0003068A">
              <w:rPr>
                <w:rFonts w:ascii="Arial" w:hAnsi="Arial" w:cs="Arial"/>
                <w:i/>
                <w:iCs/>
                <w:color w:val="FF0000"/>
                <w:w w:val="85"/>
                <w:kern w:val="0"/>
                <w:sz w:val="20"/>
                <w:szCs w:val="20"/>
              </w:rPr>
              <w:t>Annual crop land</w:t>
            </w:r>
          </w:p>
        </w:tc>
        <w:tc>
          <w:tcPr>
            <w:tcW w:w="756" w:type="pct"/>
            <w:vAlign w:val="bottom"/>
          </w:tcPr>
          <w:p w14:paraId="46894AAD" w14:textId="11182593" w:rsidR="0057339A" w:rsidRPr="0057339A" w:rsidRDefault="0057339A" w:rsidP="0057339A">
            <w:pPr>
              <w:spacing w:before="40"/>
              <w:ind w:left="-770" w:right="186"/>
              <w:jc w:val="right"/>
              <w:rPr>
                <w:rFonts w:ascii="Arial" w:hAnsi="Arial" w:cs="Arial"/>
                <w:w w:val="85"/>
                <w:sz w:val="20"/>
                <w:szCs w:val="20"/>
              </w:rPr>
            </w:pPr>
            <w:r w:rsidRPr="0057339A">
              <w:rPr>
                <w:rFonts w:ascii="Arial" w:hAnsi="Arial" w:cs="Arial"/>
                <w:w w:val="85"/>
                <w:sz w:val="20"/>
                <w:szCs w:val="20"/>
              </w:rPr>
              <w:t>35.451</w:t>
            </w:r>
          </w:p>
        </w:tc>
        <w:tc>
          <w:tcPr>
            <w:tcW w:w="753" w:type="pct"/>
            <w:vAlign w:val="bottom"/>
          </w:tcPr>
          <w:p w14:paraId="1C02B0A2" w14:textId="7B714898" w:rsidR="0057339A" w:rsidRPr="0057339A" w:rsidRDefault="0057339A" w:rsidP="0057339A">
            <w:pPr>
              <w:spacing w:before="40"/>
              <w:ind w:left="-770" w:right="186"/>
              <w:jc w:val="right"/>
              <w:rPr>
                <w:rFonts w:ascii="Arial" w:hAnsi="Arial" w:cs="Arial"/>
                <w:w w:val="85"/>
                <w:sz w:val="20"/>
                <w:szCs w:val="20"/>
              </w:rPr>
            </w:pPr>
            <w:r w:rsidRPr="0057339A">
              <w:rPr>
                <w:rFonts w:ascii="Arial" w:hAnsi="Arial" w:cs="Arial"/>
                <w:w w:val="85"/>
                <w:sz w:val="20"/>
                <w:szCs w:val="20"/>
              </w:rPr>
              <w:t>7,30</w:t>
            </w:r>
          </w:p>
        </w:tc>
      </w:tr>
      <w:tr w:rsidR="0057339A" w:rsidRPr="0003068A" w14:paraId="11AB1407" w14:textId="77777777" w:rsidTr="0057339A">
        <w:trPr>
          <w:cantSplit/>
          <w:jc w:val="center"/>
        </w:trPr>
        <w:tc>
          <w:tcPr>
            <w:tcW w:w="3491" w:type="pct"/>
            <w:vAlign w:val="bottom"/>
          </w:tcPr>
          <w:p w14:paraId="3EECC779" w14:textId="77777777" w:rsidR="0057339A" w:rsidRPr="0003068A" w:rsidRDefault="0057339A" w:rsidP="0057339A">
            <w:pPr>
              <w:spacing w:before="40"/>
              <w:ind w:left="523"/>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Đất</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trồng</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lúa</w:t>
            </w:r>
            <w:proofErr w:type="spellEnd"/>
            <w:r w:rsidRPr="0003068A">
              <w:rPr>
                <w:rFonts w:ascii="Arial" w:hAnsi="Arial" w:cs="Arial"/>
                <w:color w:val="FF0000"/>
                <w:w w:val="85"/>
                <w:kern w:val="0"/>
                <w:sz w:val="20"/>
                <w:szCs w:val="20"/>
              </w:rPr>
              <w:t xml:space="preserve"> - </w:t>
            </w:r>
            <w:r w:rsidRPr="0003068A">
              <w:rPr>
                <w:rFonts w:ascii="Arial" w:hAnsi="Arial" w:cs="Arial"/>
                <w:i/>
                <w:iCs/>
                <w:color w:val="FF0000"/>
                <w:w w:val="85"/>
                <w:kern w:val="0"/>
                <w:sz w:val="20"/>
                <w:szCs w:val="20"/>
              </w:rPr>
              <w:t>Paddy land</w:t>
            </w:r>
          </w:p>
        </w:tc>
        <w:tc>
          <w:tcPr>
            <w:tcW w:w="756" w:type="pct"/>
            <w:vAlign w:val="bottom"/>
          </w:tcPr>
          <w:p w14:paraId="1CAD3C89" w14:textId="0A3BF0F4" w:rsidR="0057339A" w:rsidRPr="0057339A" w:rsidRDefault="0057339A" w:rsidP="0057339A">
            <w:pPr>
              <w:spacing w:before="40"/>
              <w:ind w:left="-770" w:right="186"/>
              <w:jc w:val="right"/>
              <w:rPr>
                <w:rFonts w:ascii="Arial" w:hAnsi="Arial" w:cs="Arial"/>
                <w:w w:val="85"/>
                <w:sz w:val="20"/>
                <w:szCs w:val="20"/>
              </w:rPr>
            </w:pPr>
            <w:r w:rsidRPr="0057339A">
              <w:rPr>
                <w:rFonts w:ascii="Arial" w:hAnsi="Arial" w:cs="Arial"/>
                <w:w w:val="85"/>
                <w:sz w:val="20"/>
                <w:szCs w:val="20"/>
              </w:rPr>
              <w:t>19.367</w:t>
            </w:r>
          </w:p>
        </w:tc>
        <w:tc>
          <w:tcPr>
            <w:tcW w:w="753" w:type="pct"/>
            <w:vAlign w:val="bottom"/>
          </w:tcPr>
          <w:p w14:paraId="3CF80380" w14:textId="26A4852F" w:rsidR="0057339A" w:rsidRPr="0057339A" w:rsidRDefault="0057339A" w:rsidP="0057339A">
            <w:pPr>
              <w:spacing w:before="40"/>
              <w:ind w:left="-770" w:right="186"/>
              <w:jc w:val="right"/>
              <w:rPr>
                <w:rFonts w:ascii="Arial" w:hAnsi="Arial" w:cs="Arial"/>
                <w:w w:val="85"/>
                <w:sz w:val="20"/>
                <w:szCs w:val="20"/>
              </w:rPr>
            </w:pPr>
            <w:r w:rsidRPr="0057339A">
              <w:rPr>
                <w:rFonts w:ascii="Arial" w:hAnsi="Arial" w:cs="Arial"/>
                <w:w w:val="85"/>
                <w:sz w:val="20"/>
                <w:szCs w:val="20"/>
              </w:rPr>
              <w:t>3,99</w:t>
            </w:r>
          </w:p>
        </w:tc>
      </w:tr>
      <w:tr w:rsidR="0057339A" w:rsidRPr="0003068A" w14:paraId="3C2B9CC0" w14:textId="77777777" w:rsidTr="0057339A">
        <w:trPr>
          <w:cantSplit/>
          <w:jc w:val="center"/>
        </w:trPr>
        <w:tc>
          <w:tcPr>
            <w:tcW w:w="3491" w:type="pct"/>
            <w:vAlign w:val="bottom"/>
          </w:tcPr>
          <w:p w14:paraId="6B2C11CE" w14:textId="77777777" w:rsidR="0057339A" w:rsidRPr="0003068A" w:rsidRDefault="0057339A" w:rsidP="0057339A">
            <w:pPr>
              <w:spacing w:before="40"/>
              <w:ind w:left="523"/>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Đất</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cỏ</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dùng</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vào</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chăn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nuôi</w:t>
            </w:r>
            <w:proofErr w:type="spellEnd"/>
            <w:r w:rsidRPr="0003068A">
              <w:rPr>
                <w:rFonts w:ascii="Arial" w:hAnsi="Arial" w:cs="Arial"/>
                <w:color w:val="FF0000"/>
                <w:w w:val="85"/>
                <w:kern w:val="0"/>
                <w:sz w:val="20"/>
                <w:szCs w:val="20"/>
              </w:rPr>
              <w:t xml:space="preserve"> - </w:t>
            </w:r>
            <w:r w:rsidRPr="0003068A">
              <w:rPr>
                <w:rFonts w:ascii="Arial" w:hAnsi="Arial" w:cs="Arial"/>
                <w:i/>
                <w:color w:val="FF0000"/>
                <w:w w:val="85"/>
                <w:kern w:val="0"/>
                <w:sz w:val="20"/>
                <w:szCs w:val="20"/>
              </w:rPr>
              <w:t>Weed land for animal raising</w:t>
            </w:r>
          </w:p>
        </w:tc>
        <w:tc>
          <w:tcPr>
            <w:tcW w:w="756" w:type="pct"/>
            <w:vAlign w:val="bottom"/>
          </w:tcPr>
          <w:p w14:paraId="14B3EDB2" w14:textId="6D38C3DC" w:rsidR="0057339A" w:rsidRPr="0057339A" w:rsidRDefault="0057339A" w:rsidP="0057339A">
            <w:pPr>
              <w:spacing w:before="40"/>
              <w:ind w:left="-770" w:right="186"/>
              <w:jc w:val="right"/>
              <w:rPr>
                <w:rFonts w:ascii="Arial" w:hAnsi="Arial" w:cs="Arial"/>
                <w:w w:val="85"/>
                <w:sz w:val="20"/>
                <w:szCs w:val="20"/>
              </w:rPr>
            </w:pPr>
            <w:r w:rsidRPr="0057339A">
              <w:rPr>
                <w:rFonts w:ascii="Arial" w:hAnsi="Arial" w:cs="Arial"/>
                <w:w w:val="85"/>
                <w:sz w:val="20"/>
                <w:szCs w:val="20"/>
              </w:rPr>
              <w:t>-</w:t>
            </w:r>
          </w:p>
        </w:tc>
        <w:tc>
          <w:tcPr>
            <w:tcW w:w="753" w:type="pct"/>
            <w:vAlign w:val="bottom"/>
          </w:tcPr>
          <w:p w14:paraId="55B281D5" w14:textId="35BEB580" w:rsidR="0057339A" w:rsidRPr="0057339A" w:rsidRDefault="0057339A" w:rsidP="0057339A">
            <w:pPr>
              <w:spacing w:before="40"/>
              <w:ind w:left="-770" w:right="186"/>
              <w:jc w:val="right"/>
              <w:rPr>
                <w:rFonts w:ascii="Arial" w:hAnsi="Arial" w:cs="Arial"/>
                <w:w w:val="85"/>
                <w:sz w:val="20"/>
                <w:szCs w:val="20"/>
              </w:rPr>
            </w:pPr>
            <w:r w:rsidRPr="0057339A">
              <w:rPr>
                <w:rFonts w:ascii="Arial" w:hAnsi="Arial" w:cs="Arial"/>
                <w:w w:val="85"/>
                <w:sz w:val="20"/>
                <w:szCs w:val="20"/>
              </w:rPr>
              <w:t>-</w:t>
            </w:r>
          </w:p>
        </w:tc>
      </w:tr>
      <w:tr w:rsidR="0057339A" w:rsidRPr="0003068A" w14:paraId="0D5ADC8F" w14:textId="77777777" w:rsidTr="0057339A">
        <w:trPr>
          <w:cantSplit/>
          <w:jc w:val="center"/>
        </w:trPr>
        <w:tc>
          <w:tcPr>
            <w:tcW w:w="3491" w:type="pct"/>
            <w:vAlign w:val="bottom"/>
          </w:tcPr>
          <w:p w14:paraId="70293974" w14:textId="77777777" w:rsidR="0057339A" w:rsidRPr="0003068A" w:rsidRDefault="0057339A" w:rsidP="0057339A">
            <w:pPr>
              <w:spacing w:before="40"/>
              <w:ind w:left="523"/>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Đất</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trồng</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cây</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hàng</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năm</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khác</w:t>
            </w:r>
            <w:proofErr w:type="spellEnd"/>
            <w:r w:rsidRPr="0003068A">
              <w:rPr>
                <w:rFonts w:ascii="Arial" w:hAnsi="Arial" w:cs="Arial"/>
                <w:color w:val="FF0000"/>
                <w:w w:val="85"/>
                <w:kern w:val="0"/>
                <w:sz w:val="20"/>
                <w:szCs w:val="20"/>
              </w:rPr>
              <w:t xml:space="preserve"> - </w:t>
            </w:r>
            <w:r w:rsidRPr="0003068A">
              <w:rPr>
                <w:rFonts w:ascii="Arial" w:hAnsi="Arial" w:cs="Arial"/>
                <w:i/>
                <w:color w:val="FF0000"/>
                <w:w w:val="85"/>
                <w:kern w:val="0"/>
                <w:sz w:val="20"/>
                <w:szCs w:val="20"/>
              </w:rPr>
              <w:t>Other annual crop land</w:t>
            </w:r>
          </w:p>
        </w:tc>
        <w:tc>
          <w:tcPr>
            <w:tcW w:w="756" w:type="pct"/>
            <w:vAlign w:val="bottom"/>
          </w:tcPr>
          <w:p w14:paraId="788E10D2" w14:textId="7C7B57B6" w:rsidR="0057339A" w:rsidRPr="0057339A" w:rsidRDefault="0057339A" w:rsidP="0057339A">
            <w:pPr>
              <w:spacing w:before="40"/>
              <w:ind w:left="-770" w:right="186"/>
              <w:jc w:val="right"/>
              <w:rPr>
                <w:rFonts w:ascii="Arial" w:hAnsi="Arial" w:cs="Arial"/>
                <w:w w:val="85"/>
                <w:sz w:val="20"/>
                <w:szCs w:val="20"/>
              </w:rPr>
            </w:pPr>
            <w:r w:rsidRPr="0057339A">
              <w:rPr>
                <w:rFonts w:ascii="Arial" w:hAnsi="Arial" w:cs="Arial"/>
                <w:w w:val="85"/>
                <w:sz w:val="20"/>
                <w:szCs w:val="20"/>
              </w:rPr>
              <w:t>16.084</w:t>
            </w:r>
          </w:p>
        </w:tc>
        <w:tc>
          <w:tcPr>
            <w:tcW w:w="753" w:type="pct"/>
            <w:vAlign w:val="bottom"/>
          </w:tcPr>
          <w:p w14:paraId="7D2847E3" w14:textId="29F9E40D" w:rsidR="0057339A" w:rsidRPr="0057339A" w:rsidRDefault="0057339A" w:rsidP="0057339A">
            <w:pPr>
              <w:spacing w:before="40"/>
              <w:ind w:left="-770" w:right="186"/>
              <w:jc w:val="right"/>
              <w:rPr>
                <w:rFonts w:ascii="Arial" w:hAnsi="Arial" w:cs="Arial"/>
                <w:w w:val="85"/>
                <w:sz w:val="20"/>
                <w:szCs w:val="20"/>
              </w:rPr>
            </w:pPr>
            <w:r w:rsidRPr="0057339A">
              <w:rPr>
                <w:rFonts w:ascii="Arial" w:hAnsi="Arial" w:cs="Arial"/>
                <w:w w:val="85"/>
                <w:sz w:val="20"/>
                <w:szCs w:val="20"/>
              </w:rPr>
              <w:t>3,31</w:t>
            </w:r>
          </w:p>
        </w:tc>
      </w:tr>
      <w:tr w:rsidR="0057339A" w:rsidRPr="0003068A" w14:paraId="5B4869B7" w14:textId="77777777" w:rsidTr="0057339A">
        <w:trPr>
          <w:cantSplit/>
          <w:jc w:val="center"/>
        </w:trPr>
        <w:tc>
          <w:tcPr>
            <w:tcW w:w="3491" w:type="pct"/>
            <w:vAlign w:val="bottom"/>
          </w:tcPr>
          <w:p w14:paraId="71CC0E9F" w14:textId="77777777" w:rsidR="0057339A" w:rsidRPr="0003068A" w:rsidRDefault="0057339A" w:rsidP="0057339A">
            <w:pPr>
              <w:spacing w:before="40"/>
              <w:ind w:left="340"/>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Đất</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trồng</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cây</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lâu</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năm</w:t>
            </w:r>
            <w:proofErr w:type="spellEnd"/>
            <w:r w:rsidRPr="0003068A">
              <w:rPr>
                <w:rFonts w:ascii="Arial" w:hAnsi="Arial" w:cs="Arial"/>
                <w:color w:val="FF0000"/>
                <w:w w:val="85"/>
                <w:kern w:val="0"/>
                <w:sz w:val="20"/>
                <w:szCs w:val="20"/>
              </w:rPr>
              <w:t xml:space="preserve"> -</w:t>
            </w:r>
            <w:r w:rsidRPr="0003068A">
              <w:rPr>
                <w:rFonts w:ascii="Arial" w:hAnsi="Arial" w:cs="Arial"/>
                <w:i/>
                <w:iCs/>
                <w:color w:val="FF0000"/>
                <w:w w:val="85"/>
                <w:kern w:val="0"/>
                <w:sz w:val="20"/>
                <w:szCs w:val="20"/>
              </w:rPr>
              <w:t xml:space="preserve"> Perennial crop land</w:t>
            </w:r>
          </w:p>
        </w:tc>
        <w:tc>
          <w:tcPr>
            <w:tcW w:w="756" w:type="pct"/>
            <w:vAlign w:val="bottom"/>
          </w:tcPr>
          <w:p w14:paraId="3C59DE33" w14:textId="2C225639" w:rsidR="0057339A" w:rsidRPr="0057339A" w:rsidRDefault="0057339A" w:rsidP="0057339A">
            <w:pPr>
              <w:spacing w:before="40"/>
              <w:ind w:left="-770" w:right="186"/>
              <w:jc w:val="right"/>
              <w:rPr>
                <w:rFonts w:ascii="Arial" w:hAnsi="Arial" w:cs="Arial"/>
                <w:w w:val="85"/>
                <w:sz w:val="20"/>
                <w:szCs w:val="20"/>
              </w:rPr>
            </w:pPr>
            <w:r w:rsidRPr="0057339A">
              <w:rPr>
                <w:rFonts w:ascii="Arial" w:hAnsi="Arial" w:cs="Arial"/>
                <w:w w:val="85"/>
                <w:sz w:val="20"/>
                <w:szCs w:val="20"/>
              </w:rPr>
              <w:t>8.795</w:t>
            </w:r>
          </w:p>
        </w:tc>
        <w:tc>
          <w:tcPr>
            <w:tcW w:w="753" w:type="pct"/>
            <w:vAlign w:val="bottom"/>
          </w:tcPr>
          <w:p w14:paraId="5EAE2EDB" w14:textId="4988E2A7" w:rsidR="0057339A" w:rsidRPr="0057339A" w:rsidRDefault="0057339A" w:rsidP="0057339A">
            <w:pPr>
              <w:spacing w:before="40"/>
              <w:ind w:left="-770" w:right="186"/>
              <w:jc w:val="right"/>
              <w:rPr>
                <w:rFonts w:ascii="Arial" w:hAnsi="Arial" w:cs="Arial"/>
                <w:w w:val="85"/>
                <w:sz w:val="20"/>
                <w:szCs w:val="20"/>
              </w:rPr>
            </w:pPr>
            <w:r w:rsidRPr="0057339A">
              <w:rPr>
                <w:rFonts w:ascii="Arial" w:hAnsi="Arial" w:cs="Arial"/>
                <w:w w:val="85"/>
                <w:sz w:val="20"/>
                <w:szCs w:val="20"/>
              </w:rPr>
              <w:t>1,81</w:t>
            </w:r>
          </w:p>
        </w:tc>
      </w:tr>
      <w:tr w:rsidR="0057339A" w:rsidRPr="0003068A" w14:paraId="15193F02" w14:textId="77777777" w:rsidTr="0057339A">
        <w:trPr>
          <w:cantSplit/>
          <w:jc w:val="center"/>
        </w:trPr>
        <w:tc>
          <w:tcPr>
            <w:tcW w:w="3491" w:type="pct"/>
            <w:vAlign w:val="bottom"/>
          </w:tcPr>
          <w:p w14:paraId="040C6960" w14:textId="77777777" w:rsidR="0057339A" w:rsidRPr="0003068A" w:rsidRDefault="0057339A" w:rsidP="0057339A">
            <w:pPr>
              <w:spacing w:before="40"/>
              <w:ind w:left="87"/>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Đất</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lâm</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nghiệp</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có</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rừng</w:t>
            </w:r>
            <w:proofErr w:type="spellEnd"/>
            <w:r w:rsidRPr="0003068A">
              <w:rPr>
                <w:rFonts w:ascii="Arial" w:hAnsi="Arial" w:cs="Arial"/>
                <w:color w:val="FF0000"/>
                <w:w w:val="85"/>
                <w:kern w:val="0"/>
                <w:sz w:val="20"/>
                <w:szCs w:val="20"/>
              </w:rPr>
              <w:t xml:space="preserve"> - </w:t>
            </w:r>
            <w:r w:rsidRPr="0003068A">
              <w:rPr>
                <w:rFonts w:ascii="Arial" w:hAnsi="Arial" w:cs="Arial"/>
                <w:i/>
                <w:iCs/>
                <w:color w:val="FF0000"/>
                <w:w w:val="85"/>
                <w:kern w:val="0"/>
                <w:sz w:val="20"/>
                <w:szCs w:val="20"/>
              </w:rPr>
              <w:t>Forestry land covered by trees</w:t>
            </w:r>
          </w:p>
        </w:tc>
        <w:tc>
          <w:tcPr>
            <w:tcW w:w="756" w:type="pct"/>
            <w:vAlign w:val="bottom"/>
          </w:tcPr>
          <w:p w14:paraId="6B333DD2" w14:textId="7F1D2E6A" w:rsidR="0057339A" w:rsidRPr="0057339A" w:rsidRDefault="0057339A" w:rsidP="0057339A">
            <w:pPr>
              <w:spacing w:before="40"/>
              <w:ind w:left="-770" w:right="186"/>
              <w:jc w:val="right"/>
              <w:rPr>
                <w:rFonts w:ascii="Arial" w:hAnsi="Arial" w:cs="Arial"/>
                <w:w w:val="85"/>
                <w:sz w:val="20"/>
                <w:szCs w:val="20"/>
              </w:rPr>
            </w:pPr>
            <w:r w:rsidRPr="0057339A">
              <w:rPr>
                <w:rFonts w:ascii="Arial" w:hAnsi="Arial" w:cs="Arial"/>
                <w:w w:val="85"/>
                <w:sz w:val="20"/>
                <w:szCs w:val="20"/>
              </w:rPr>
              <w:t>412.399</w:t>
            </w:r>
          </w:p>
        </w:tc>
        <w:tc>
          <w:tcPr>
            <w:tcW w:w="753" w:type="pct"/>
            <w:vAlign w:val="bottom"/>
          </w:tcPr>
          <w:p w14:paraId="27D7991A" w14:textId="685F17E1" w:rsidR="0057339A" w:rsidRPr="0057339A" w:rsidRDefault="0057339A" w:rsidP="0057339A">
            <w:pPr>
              <w:spacing w:before="40"/>
              <w:ind w:left="-770" w:right="186"/>
              <w:jc w:val="right"/>
              <w:rPr>
                <w:rFonts w:ascii="Arial" w:hAnsi="Arial" w:cs="Arial"/>
                <w:w w:val="85"/>
                <w:sz w:val="20"/>
                <w:szCs w:val="20"/>
              </w:rPr>
            </w:pPr>
            <w:r w:rsidRPr="0057339A">
              <w:rPr>
                <w:rFonts w:ascii="Arial" w:hAnsi="Arial" w:cs="Arial"/>
                <w:w w:val="85"/>
                <w:sz w:val="20"/>
                <w:szCs w:val="20"/>
              </w:rPr>
              <w:t>84,97</w:t>
            </w:r>
          </w:p>
        </w:tc>
      </w:tr>
      <w:tr w:rsidR="0057339A" w:rsidRPr="0003068A" w14:paraId="361C9080" w14:textId="77777777" w:rsidTr="0057339A">
        <w:trPr>
          <w:cantSplit/>
          <w:jc w:val="center"/>
        </w:trPr>
        <w:tc>
          <w:tcPr>
            <w:tcW w:w="3491" w:type="pct"/>
            <w:vAlign w:val="bottom"/>
          </w:tcPr>
          <w:p w14:paraId="0492EAED" w14:textId="77777777" w:rsidR="0057339A" w:rsidRPr="0003068A" w:rsidRDefault="0057339A" w:rsidP="0057339A">
            <w:pPr>
              <w:spacing w:before="40"/>
              <w:ind w:left="340"/>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Rừng</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sản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xuất</w:t>
            </w:r>
            <w:proofErr w:type="spellEnd"/>
            <w:r w:rsidRPr="0003068A">
              <w:rPr>
                <w:rFonts w:ascii="Arial" w:hAnsi="Arial" w:cs="Arial"/>
                <w:color w:val="FF0000"/>
                <w:w w:val="85"/>
                <w:kern w:val="0"/>
                <w:sz w:val="20"/>
                <w:szCs w:val="20"/>
              </w:rPr>
              <w:t xml:space="preserve"> - </w:t>
            </w:r>
            <w:proofErr w:type="gramStart"/>
            <w:r w:rsidRPr="0003068A">
              <w:rPr>
                <w:rFonts w:ascii="Arial" w:hAnsi="Arial" w:cs="Arial"/>
                <w:i/>
                <w:iCs/>
                <w:color w:val="FF0000"/>
                <w:w w:val="85"/>
                <w:kern w:val="0"/>
                <w:sz w:val="20"/>
                <w:szCs w:val="20"/>
              </w:rPr>
              <w:t>Productive forest</w:t>
            </w:r>
            <w:proofErr w:type="gramEnd"/>
          </w:p>
        </w:tc>
        <w:tc>
          <w:tcPr>
            <w:tcW w:w="756" w:type="pct"/>
            <w:vAlign w:val="bottom"/>
          </w:tcPr>
          <w:p w14:paraId="134B263F" w14:textId="38FD647A" w:rsidR="0057339A" w:rsidRPr="0057339A" w:rsidRDefault="0057339A" w:rsidP="0057339A">
            <w:pPr>
              <w:spacing w:before="40"/>
              <w:ind w:left="-770" w:right="186"/>
              <w:jc w:val="right"/>
              <w:rPr>
                <w:rFonts w:ascii="Arial" w:hAnsi="Arial" w:cs="Arial"/>
                <w:w w:val="85"/>
                <w:sz w:val="20"/>
                <w:szCs w:val="20"/>
              </w:rPr>
            </w:pPr>
            <w:r w:rsidRPr="0057339A">
              <w:rPr>
                <w:rFonts w:ascii="Arial" w:hAnsi="Arial" w:cs="Arial"/>
                <w:w w:val="85"/>
                <w:sz w:val="20"/>
                <w:szCs w:val="20"/>
              </w:rPr>
              <w:t>300.913</w:t>
            </w:r>
          </w:p>
        </w:tc>
        <w:tc>
          <w:tcPr>
            <w:tcW w:w="753" w:type="pct"/>
            <w:vAlign w:val="bottom"/>
          </w:tcPr>
          <w:p w14:paraId="4506EF71" w14:textId="7E61A0AA" w:rsidR="0057339A" w:rsidRPr="0057339A" w:rsidRDefault="0057339A" w:rsidP="0057339A">
            <w:pPr>
              <w:spacing w:before="40"/>
              <w:ind w:left="-770" w:right="186"/>
              <w:jc w:val="right"/>
              <w:rPr>
                <w:rFonts w:ascii="Arial" w:hAnsi="Arial" w:cs="Arial"/>
                <w:w w:val="85"/>
                <w:sz w:val="20"/>
                <w:szCs w:val="20"/>
              </w:rPr>
            </w:pPr>
            <w:r w:rsidRPr="0057339A">
              <w:rPr>
                <w:rFonts w:ascii="Arial" w:hAnsi="Arial" w:cs="Arial"/>
                <w:w w:val="85"/>
                <w:sz w:val="20"/>
                <w:szCs w:val="20"/>
              </w:rPr>
              <w:t>62,00</w:t>
            </w:r>
          </w:p>
        </w:tc>
      </w:tr>
      <w:tr w:rsidR="0057339A" w:rsidRPr="0003068A" w14:paraId="2F687B37" w14:textId="77777777" w:rsidTr="0057339A">
        <w:trPr>
          <w:cantSplit/>
          <w:jc w:val="center"/>
        </w:trPr>
        <w:tc>
          <w:tcPr>
            <w:tcW w:w="3491" w:type="pct"/>
            <w:vAlign w:val="bottom"/>
          </w:tcPr>
          <w:p w14:paraId="00E05F29" w14:textId="77777777" w:rsidR="0057339A" w:rsidRPr="0003068A" w:rsidRDefault="0057339A" w:rsidP="0057339A">
            <w:pPr>
              <w:spacing w:before="40"/>
              <w:ind w:left="340"/>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Rừng</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phòng</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hộ</w:t>
            </w:r>
            <w:proofErr w:type="spellEnd"/>
            <w:r w:rsidRPr="0003068A">
              <w:rPr>
                <w:rFonts w:ascii="Arial" w:hAnsi="Arial" w:cs="Arial"/>
                <w:color w:val="FF0000"/>
                <w:w w:val="85"/>
                <w:kern w:val="0"/>
                <w:sz w:val="20"/>
                <w:szCs w:val="20"/>
              </w:rPr>
              <w:t xml:space="preserve"> - </w:t>
            </w:r>
            <w:proofErr w:type="gramStart"/>
            <w:r w:rsidRPr="0003068A">
              <w:rPr>
                <w:rFonts w:ascii="Arial" w:hAnsi="Arial" w:cs="Arial"/>
                <w:i/>
                <w:iCs/>
                <w:color w:val="FF0000"/>
                <w:w w:val="85"/>
                <w:kern w:val="0"/>
                <w:sz w:val="20"/>
                <w:szCs w:val="20"/>
              </w:rPr>
              <w:t>Protective forest</w:t>
            </w:r>
            <w:proofErr w:type="gramEnd"/>
          </w:p>
        </w:tc>
        <w:tc>
          <w:tcPr>
            <w:tcW w:w="756" w:type="pct"/>
            <w:vAlign w:val="bottom"/>
          </w:tcPr>
          <w:p w14:paraId="3AAF6782" w14:textId="59BA9D34" w:rsidR="0057339A" w:rsidRPr="0057339A" w:rsidRDefault="0057339A" w:rsidP="0057339A">
            <w:pPr>
              <w:spacing w:before="40"/>
              <w:ind w:left="-770" w:right="186"/>
              <w:jc w:val="right"/>
              <w:rPr>
                <w:rFonts w:ascii="Arial" w:hAnsi="Arial" w:cs="Arial"/>
                <w:w w:val="85"/>
                <w:sz w:val="20"/>
                <w:szCs w:val="20"/>
              </w:rPr>
            </w:pPr>
            <w:r w:rsidRPr="0057339A">
              <w:rPr>
                <w:rFonts w:ascii="Arial" w:hAnsi="Arial" w:cs="Arial"/>
                <w:w w:val="85"/>
                <w:sz w:val="20"/>
                <w:szCs w:val="20"/>
              </w:rPr>
              <w:t>82.653</w:t>
            </w:r>
          </w:p>
        </w:tc>
        <w:tc>
          <w:tcPr>
            <w:tcW w:w="753" w:type="pct"/>
            <w:vAlign w:val="bottom"/>
          </w:tcPr>
          <w:p w14:paraId="7622C83B" w14:textId="5E7D26F6" w:rsidR="0057339A" w:rsidRPr="0057339A" w:rsidRDefault="0057339A" w:rsidP="0057339A">
            <w:pPr>
              <w:spacing w:before="40"/>
              <w:ind w:left="-770" w:right="186"/>
              <w:jc w:val="right"/>
              <w:rPr>
                <w:rFonts w:ascii="Arial" w:hAnsi="Arial" w:cs="Arial"/>
                <w:w w:val="85"/>
                <w:sz w:val="20"/>
                <w:szCs w:val="20"/>
              </w:rPr>
            </w:pPr>
            <w:r w:rsidRPr="0057339A">
              <w:rPr>
                <w:rFonts w:ascii="Arial" w:hAnsi="Arial" w:cs="Arial"/>
                <w:w w:val="85"/>
                <w:sz w:val="20"/>
                <w:szCs w:val="20"/>
              </w:rPr>
              <w:t>17,03</w:t>
            </w:r>
          </w:p>
        </w:tc>
      </w:tr>
      <w:tr w:rsidR="0057339A" w:rsidRPr="0003068A" w14:paraId="66CD7500" w14:textId="77777777" w:rsidTr="0057339A">
        <w:trPr>
          <w:cantSplit/>
          <w:jc w:val="center"/>
        </w:trPr>
        <w:tc>
          <w:tcPr>
            <w:tcW w:w="3491" w:type="pct"/>
            <w:vAlign w:val="bottom"/>
          </w:tcPr>
          <w:p w14:paraId="564BC984" w14:textId="77777777" w:rsidR="0057339A" w:rsidRPr="0003068A" w:rsidRDefault="0057339A" w:rsidP="0057339A">
            <w:pPr>
              <w:spacing w:before="40"/>
              <w:ind w:left="340"/>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Rừng</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đặc</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dụng</w:t>
            </w:r>
            <w:proofErr w:type="spellEnd"/>
            <w:r w:rsidRPr="0003068A">
              <w:rPr>
                <w:rFonts w:ascii="Arial" w:hAnsi="Arial" w:cs="Arial"/>
                <w:color w:val="FF0000"/>
                <w:w w:val="85"/>
                <w:kern w:val="0"/>
                <w:sz w:val="20"/>
                <w:szCs w:val="20"/>
              </w:rPr>
              <w:t xml:space="preserve"> -</w:t>
            </w:r>
            <w:r w:rsidRPr="0003068A">
              <w:rPr>
                <w:rFonts w:ascii="Arial" w:hAnsi="Arial" w:cs="Arial"/>
                <w:i/>
                <w:iCs/>
                <w:color w:val="FF0000"/>
                <w:w w:val="85"/>
                <w:kern w:val="0"/>
                <w:sz w:val="20"/>
                <w:szCs w:val="20"/>
              </w:rPr>
              <w:t xml:space="preserve"> Specially used forest</w:t>
            </w:r>
          </w:p>
        </w:tc>
        <w:tc>
          <w:tcPr>
            <w:tcW w:w="756" w:type="pct"/>
            <w:vAlign w:val="bottom"/>
          </w:tcPr>
          <w:p w14:paraId="347EB34E" w14:textId="4DDB45B3" w:rsidR="0057339A" w:rsidRPr="0057339A" w:rsidRDefault="0057339A" w:rsidP="0057339A">
            <w:pPr>
              <w:spacing w:before="40"/>
              <w:ind w:left="-770" w:right="186"/>
              <w:jc w:val="right"/>
              <w:rPr>
                <w:rFonts w:ascii="Arial" w:hAnsi="Arial" w:cs="Arial"/>
                <w:w w:val="85"/>
                <w:sz w:val="20"/>
                <w:szCs w:val="20"/>
              </w:rPr>
            </w:pPr>
            <w:r w:rsidRPr="0057339A">
              <w:rPr>
                <w:rFonts w:ascii="Arial" w:hAnsi="Arial" w:cs="Arial"/>
                <w:w w:val="85"/>
                <w:sz w:val="20"/>
                <w:szCs w:val="20"/>
              </w:rPr>
              <w:t>28.833</w:t>
            </w:r>
          </w:p>
        </w:tc>
        <w:tc>
          <w:tcPr>
            <w:tcW w:w="753" w:type="pct"/>
            <w:vAlign w:val="bottom"/>
          </w:tcPr>
          <w:p w14:paraId="7BB195D1" w14:textId="5B36CAF1" w:rsidR="0057339A" w:rsidRPr="0057339A" w:rsidRDefault="0057339A" w:rsidP="0057339A">
            <w:pPr>
              <w:spacing w:before="40"/>
              <w:ind w:left="-770" w:right="186"/>
              <w:jc w:val="right"/>
              <w:rPr>
                <w:rFonts w:ascii="Arial" w:hAnsi="Arial" w:cs="Arial"/>
                <w:w w:val="85"/>
                <w:sz w:val="20"/>
                <w:szCs w:val="20"/>
              </w:rPr>
            </w:pPr>
            <w:r w:rsidRPr="0057339A">
              <w:rPr>
                <w:rFonts w:ascii="Arial" w:hAnsi="Arial" w:cs="Arial"/>
                <w:w w:val="85"/>
                <w:sz w:val="20"/>
                <w:szCs w:val="20"/>
              </w:rPr>
              <w:t>5,94</w:t>
            </w:r>
          </w:p>
        </w:tc>
      </w:tr>
      <w:tr w:rsidR="0057339A" w:rsidRPr="0003068A" w14:paraId="69BC5B9A" w14:textId="77777777" w:rsidTr="0057339A">
        <w:trPr>
          <w:cantSplit/>
          <w:jc w:val="center"/>
        </w:trPr>
        <w:tc>
          <w:tcPr>
            <w:tcW w:w="3491" w:type="pct"/>
            <w:vAlign w:val="bottom"/>
          </w:tcPr>
          <w:p w14:paraId="730E676D" w14:textId="77777777" w:rsidR="0057339A" w:rsidRPr="0003068A" w:rsidRDefault="0057339A" w:rsidP="0057339A">
            <w:pPr>
              <w:spacing w:before="40"/>
              <w:ind w:left="87"/>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Đất</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nuôi</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trồng</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thủy</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sản</w:t>
            </w:r>
            <w:proofErr w:type="spellEnd"/>
            <w:r w:rsidRPr="0003068A">
              <w:rPr>
                <w:rFonts w:ascii="Arial" w:hAnsi="Arial" w:cs="Arial"/>
                <w:color w:val="FF0000"/>
                <w:w w:val="85"/>
                <w:kern w:val="0"/>
                <w:sz w:val="20"/>
                <w:szCs w:val="20"/>
              </w:rPr>
              <w:t xml:space="preserve"> - </w:t>
            </w:r>
            <w:r w:rsidRPr="0003068A">
              <w:rPr>
                <w:rFonts w:ascii="Arial" w:hAnsi="Arial" w:cs="Arial"/>
                <w:i/>
                <w:iCs/>
                <w:color w:val="FF0000"/>
                <w:w w:val="85"/>
                <w:kern w:val="0"/>
                <w:sz w:val="20"/>
                <w:szCs w:val="20"/>
              </w:rPr>
              <w:t>Water surface land for fishing</w:t>
            </w:r>
          </w:p>
        </w:tc>
        <w:tc>
          <w:tcPr>
            <w:tcW w:w="756" w:type="pct"/>
            <w:vAlign w:val="bottom"/>
          </w:tcPr>
          <w:p w14:paraId="0AA2A60E" w14:textId="0970CF16" w:rsidR="0057339A" w:rsidRPr="0057339A" w:rsidRDefault="0057339A" w:rsidP="0057339A">
            <w:pPr>
              <w:spacing w:before="40"/>
              <w:ind w:left="-770" w:right="186"/>
              <w:jc w:val="right"/>
              <w:rPr>
                <w:rFonts w:ascii="Arial" w:hAnsi="Arial" w:cs="Arial"/>
                <w:w w:val="85"/>
                <w:sz w:val="20"/>
                <w:szCs w:val="20"/>
              </w:rPr>
            </w:pPr>
            <w:r w:rsidRPr="0057339A">
              <w:rPr>
                <w:rFonts w:ascii="Arial" w:hAnsi="Arial" w:cs="Arial"/>
                <w:w w:val="85"/>
                <w:sz w:val="20"/>
                <w:szCs w:val="20"/>
              </w:rPr>
              <w:t>1.702</w:t>
            </w:r>
          </w:p>
        </w:tc>
        <w:tc>
          <w:tcPr>
            <w:tcW w:w="753" w:type="pct"/>
            <w:vAlign w:val="bottom"/>
          </w:tcPr>
          <w:p w14:paraId="1CC91877" w14:textId="75BD59C7" w:rsidR="0057339A" w:rsidRPr="0057339A" w:rsidRDefault="0057339A" w:rsidP="0057339A">
            <w:pPr>
              <w:spacing w:before="40"/>
              <w:ind w:left="-770" w:right="186"/>
              <w:jc w:val="right"/>
              <w:rPr>
                <w:rFonts w:ascii="Arial" w:hAnsi="Arial" w:cs="Arial"/>
                <w:w w:val="85"/>
                <w:sz w:val="20"/>
                <w:szCs w:val="20"/>
              </w:rPr>
            </w:pPr>
            <w:r w:rsidRPr="0057339A">
              <w:rPr>
                <w:rFonts w:ascii="Arial" w:hAnsi="Arial" w:cs="Arial"/>
                <w:w w:val="85"/>
                <w:sz w:val="20"/>
                <w:szCs w:val="20"/>
              </w:rPr>
              <w:t>0,35</w:t>
            </w:r>
          </w:p>
        </w:tc>
      </w:tr>
      <w:tr w:rsidR="0057339A" w:rsidRPr="0003068A" w14:paraId="65BBFAEF" w14:textId="77777777" w:rsidTr="0057339A">
        <w:trPr>
          <w:cantSplit/>
          <w:jc w:val="center"/>
        </w:trPr>
        <w:tc>
          <w:tcPr>
            <w:tcW w:w="3491" w:type="pct"/>
            <w:vAlign w:val="bottom"/>
          </w:tcPr>
          <w:p w14:paraId="7A1322FF" w14:textId="77777777" w:rsidR="0057339A" w:rsidRPr="0003068A" w:rsidRDefault="0057339A" w:rsidP="0057339A">
            <w:pPr>
              <w:spacing w:before="40"/>
              <w:ind w:left="87"/>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Đất</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làm</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muối</w:t>
            </w:r>
            <w:proofErr w:type="spellEnd"/>
            <w:r w:rsidRPr="0003068A">
              <w:rPr>
                <w:rFonts w:ascii="Arial" w:hAnsi="Arial" w:cs="Arial"/>
                <w:color w:val="FF0000"/>
                <w:w w:val="85"/>
                <w:kern w:val="0"/>
                <w:sz w:val="20"/>
                <w:szCs w:val="20"/>
              </w:rPr>
              <w:t xml:space="preserve"> - </w:t>
            </w:r>
            <w:r w:rsidRPr="0003068A">
              <w:rPr>
                <w:rFonts w:ascii="Arial" w:hAnsi="Arial" w:cs="Arial"/>
                <w:i/>
                <w:iCs/>
                <w:color w:val="FF0000"/>
                <w:w w:val="85"/>
                <w:kern w:val="0"/>
                <w:sz w:val="20"/>
                <w:szCs w:val="20"/>
              </w:rPr>
              <w:t>Land for salt production</w:t>
            </w:r>
          </w:p>
        </w:tc>
        <w:tc>
          <w:tcPr>
            <w:tcW w:w="756" w:type="pct"/>
            <w:vAlign w:val="bottom"/>
          </w:tcPr>
          <w:p w14:paraId="4B327ABC" w14:textId="7045BC99" w:rsidR="0057339A" w:rsidRPr="0057339A" w:rsidRDefault="0057339A" w:rsidP="0057339A">
            <w:pPr>
              <w:spacing w:before="40"/>
              <w:ind w:left="-770" w:right="186"/>
              <w:jc w:val="right"/>
              <w:rPr>
                <w:rFonts w:ascii="Arial" w:hAnsi="Arial" w:cs="Arial"/>
                <w:w w:val="85"/>
                <w:sz w:val="20"/>
                <w:szCs w:val="20"/>
              </w:rPr>
            </w:pPr>
            <w:r w:rsidRPr="0057339A">
              <w:rPr>
                <w:rFonts w:ascii="Arial" w:hAnsi="Arial" w:cs="Arial"/>
                <w:w w:val="85"/>
                <w:sz w:val="20"/>
                <w:szCs w:val="20"/>
              </w:rPr>
              <w:t>-</w:t>
            </w:r>
          </w:p>
        </w:tc>
        <w:tc>
          <w:tcPr>
            <w:tcW w:w="753" w:type="pct"/>
            <w:vAlign w:val="bottom"/>
          </w:tcPr>
          <w:p w14:paraId="6A9B5FED" w14:textId="3E613643" w:rsidR="0057339A" w:rsidRPr="0057339A" w:rsidRDefault="0057339A" w:rsidP="0057339A">
            <w:pPr>
              <w:spacing w:before="40"/>
              <w:ind w:left="-770" w:right="186"/>
              <w:jc w:val="right"/>
              <w:rPr>
                <w:rFonts w:ascii="Arial" w:hAnsi="Arial" w:cs="Arial"/>
                <w:w w:val="85"/>
                <w:sz w:val="20"/>
                <w:szCs w:val="20"/>
              </w:rPr>
            </w:pPr>
            <w:r w:rsidRPr="0057339A">
              <w:rPr>
                <w:rFonts w:ascii="Arial" w:hAnsi="Arial" w:cs="Arial"/>
                <w:w w:val="85"/>
                <w:sz w:val="20"/>
                <w:szCs w:val="20"/>
              </w:rPr>
              <w:t>-</w:t>
            </w:r>
          </w:p>
        </w:tc>
      </w:tr>
      <w:tr w:rsidR="0057339A" w:rsidRPr="0003068A" w14:paraId="583B6FAD" w14:textId="77777777" w:rsidTr="0057339A">
        <w:trPr>
          <w:cantSplit/>
          <w:jc w:val="center"/>
        </w:trPr>
        <w:tc>
          <w:tcPr>
            <w:tcW w:w="3491" w:type="pct"/>
            <w:vAlign w:val="bottom"/>
          </w:tcPr>
          <w:p w14:paraId="77969BFB" w14:textId="77777777" w:rsidR="0057339A" w:rsidRPr="0003068A" w:rsidRDefault="0057339A" w:rsidP="0057339A">
            <w:pPr>
              <w:spacing w:before="40"/>
              <w:ind w:left="87"/>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Đất</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nông</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nghiệp</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khác</w:t>
            </w:r>
            <w:proofErr w:type="spellEnd"/>
            <w:r w:rsidRPr="0003068A">
              <w:rPr>
                <w:rFonts w:ascii="Arial" w:hAnsi="Arial" w:cs="Arial"/>
                <w:color w:val="FF0000"/>
                <w:w w:val="85"/>
                <w:kern w:val="0"/>
                <w:sz w:val="20"/>
                <w:szCs w:val="20"/>
              </w:rPr>
              <w:t xml:space="preserve"> - </w:t>
            </w:r>
            <w:r w:rsidRPr="0003068A">
              <w:rPr>
                <w:rFonts w:ascii="Arial" w:hAnsi="Arial" w:cs="Arial"/>
                <w:i/>
                <w:iCs/>
                <w:color w:val="FF0000"/>
                <w:w w:val="85"/>
                <w:kern w:val="0"/>
                <w:sz w:val="20"/>
                <w:szCs w:val="20"/>
              </w:rPr>
              <w:t>Others</w:t>
            </w:r>
          </w:p>
        </w:tc>
        <w:tc>
          <w:tcPr>
            <w:tcW w:w="756" w:type="pct"/>
            <w:vAlign w:val="bottom"/>
          </w:tcPr>
          <w:p w14:paraId="67EAE15F" w14:textId="5DD9ED2E" w:rsidR="0057339A" w:rsidRPr="0057339A" w:rsidRDefault="0057339A" w:rsidP="0057339A">
            <w:pPr>
              <w:spacing w:before="40"/>
              <w:ind w:left="-770" w:right="186"/>
              <w:jc w:val="right"/>
              <w:rPr>
                <w:rFonts w:ascii="Arial" w:hAnsi="Arial" w:cs="Arial"/>
                <w:w w:val="85"/>
                <w:sz w:val="20"/>
                <w:szCs w:val="20"/>
              </w:rPr>
            </w:pPr>
            <w:r w:rsidRPr="0057339A">
              <w:rPr>
                <w:rFonts w:ascii="Arial" w:hAnsi="Arial" w:cs="Arial"/>
                <w:w w:val="85"/>
                <w:sz w:val="20"/>
                <w:szCs w:val="20"/>
              </w:rPr>
              <w:t>166</w:t>
            </w:r>
          </w:p>
        </w:tc>
        <w:tc>
          <w:tcPr>
            <w:tcW w:w="753" w:type="pct"/>
            <w:vAlign w:val="bottom"/>
          </w:tcPr>
          <w:p w14:paraId="38D4D6A6" w14:textId="46653018" w:rsidR="0057339A" w:rsidRPr="0057339A" w:rsidRDefault="0057339A" w:rsidP="0057339A">
            <w:pPr>
              <w:spacing w:before="40"/>
              <w:ind w:left="-770" w:right="186"/>
              <w:jc w:val="right"/>
              <w:rPr>
                <w:rFonts w:ascii="Arial" w:hAnsi="Arial" w:cs="Arial"/>
                <w:w w:val="85"/>
                <w:sz w:val="20"/>
                <w:szCs w:val="20"/>
              </w:rPr>
            </w:pPr>
            <w:r w:rsidRPr="0057339A">
              <w:rPr>
                <w:rFonts w:ascii="Arial" w:hAnsi="Arial" w:cs="Arial"/>
                <w:w w:val="85"/>
                <w:sz w:val="20"/>
                <w:szCs w:val="20"/>
              </w:rPr>
              <w:t>0,03</w:t>
            </w:r>
          </w:p>
        </w:tc>
      </w:tr>
      <w:tr w:rsidR="0057339A" w:rsidRPr="0003068A" w14:paraId="38593736" w14:textId="77777777" w:rsidTr="0057339A">
        <w:trPr>
          <w:cantSplit/>
          <w:jc w:val="center"/>
        </w:trPr>
        <w:tc>
          <w:tcPr>
            <w:tcW w:w="3491" w:type="pct"/>
            <w:vAlign w:val="bottom"/>
          </w:tcPr>
          <w:p w14:paraId="7B3823B9" w14:textId="77777777" w:rsidR="0057339A" w:rsidRPr="0003068A" w:rsidRDefault="0057339A" w:rsidP="0057339A">
            <w:pPr>
              <w:spacing w:before="120"/>
              <w:rPr>
                <w:rFonts w:ascii="Arial" w:hAnsi="Arial" w:cs="Arial"/>
                <w:b/>
                <w:bCs/>
                <w:color w:val="FF0000"/>
                <w:w w:val="85"/>
                <w:kern w:val="0"/>
                <w:sz w:val="20"/>
                <w:szCs w:val="20"/>
              </w:rPr>
            </w:pPr>
            <w:proofErr w:type="spellStart"/>
            <w:r w:rsidRPr="0003068A">
              <w:rPr>
                <w:rFonts w:ascii="Arial" w:hAnsi="Arial" w:cs="Arial"/>
                <w:b/>
                <w:bCs/>
                <w:color w:val="FF0000"/>
                <w:w w:val="85"/>
                <w:kern w:val="0"/>
                <w:sz w:val="20"/>
                <w:szCs w:val="20"/>
              </w:rPr>
              <w:t>Đất</w:t>
            </w:r>
            <w:proofErr w:type="spellEnd"/>
            <w:r w:rsidRPr="0003068A">
              <w:rPr>
                <w:rFonts w:ascii="Arial" w:hAnsi="Arial" w:cs="Arial"/>
                <w:b/>
                <w:bCs/>
                <w:color w:val="FF0000"/>
                <w:w w:val="85"/>
                <w:kern w:val="0"/>
                <w:sz w:val="20"/>
                <w:szCs w:val="20"/>
              </w:rPr>
              <w:t xml:space="preserve"> phi </w:t>
            </w:r>
            <w:proofErr w:type="spellStart"/>
            <w:r w:rsidRPr="0003068A">
              <w:rPr>
                <w:rFonts w:ascii="Arial" w:hAnsi="Arial" w:cs="Arial"/>
                <w:b/>
                <w:bCs/>
                <w:color w:val="FF0000"/>
                <w:w w:val="85"/>
                <w:kern w:val="0"/>
                <w:sz w:val="20"/>
                <w:szCs w:val="20"/>
              </w:rPr>
              <w:t>nông</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nghiệp</w:t>
            </w:r>
            <w:proofErr w:type="spellEnd"/>
            <w:r w:rsidRPr="0003068A">
              <w:rPr>
                <w:rFonts w:ascii="Arial" w:hAnsi="Arial" w:cs="Arial"/>
                <w:b/>
                <w:bCs/>
                <w:color w:val="FF0000"/>
                <w:w w:val="85"/>
                <w:kern w:val="0"/>
                <w:sz w:val="20"/>
                <w:szCs w:val="20"/>
              </w:rPr>
              <w:t xml:space="preserve"> - </w:t>
            </w:r>
            <w:r w:rsidRPr="0003068A">
              <w:rPr>
                <w:rFonts w:ascii="Arial" w:hAnsi="Arial" w:cs="Arial"/>
                <w:b/>
                <w:bCs/>
                <w:i/>
                <w:iCs/>
                <w:color w:val="FF0000"/>
                <w:w w:val="85"/>
                <w:kern w:val="0"/>
                <w:sz w:val="20"/>
                <w:szCs w:val="20"/>
              </w:rPr>
              <w:t>Non-agricultural land</w:t>
            </w:r>
          </w:p>
        </w:tc>
        <w:tc>
          <w:tcPr>
            <w:tcW w:w="756" w:type="pct"/>
            <w:vAlign w:val="bottom"/>
          </w:tcPr>
          <w:p w14:paraId="33BF7548" w14:textId="29D945E9" w:rsidR="0057339A" w:rsidRPr="0057339A" w:rsidRDefault="0057339A" w:rsidP="0057339A">
            <w:pPr>
              <w:spacing w:before="40"/>
              <w:ind w:left="-770" w:right="186"/>
              <w:jc w:val="right"/>
              <w:rPr>
                <w:rFonts w:ascii="Arial" w:hAnsi="Arial" w:cs="Arial"/>
                <w:b/>
                <w:w w:val="85"/>
                <w:sz w:val="20"/>
                <w:szCs w:val="20"/>
              </w:rPr>
            </w:pPr>
            <w:r w:rsidRPr="0057339A">
              <w:rPr>
                <w:rFonts w:ascii="Arial" w:hAnsi="Arial" w:cs="Arial"/>
                <w:b/>
                <w:w w:val="85"/>
                <w:sz w:val="20"/>
                <w:szCs w:val="20"/>
              </w:rPr>
              <w:t>20.687</w:t>
            </w:r>
          </w:p>
        </w:tc>
        <w:tc>
          <w:tcPr>
            <w:tcW w:w="753" w:type="pct"/>
            <w:vAlign w:val="bottom"/>
          </w:tcPr>
          <w:p w14:paraId="53031569" w14:textId="4C769D21" w:rsidR="0057339A" w:rsidRPr="0057339A" w:rsidRDefault="0057339A" w:rsidP="0057339A">
            <w:pPr>
              <w:spacing w:before="40"/>
              <w:ind w:left="-770" w:right="186"/>
              <w:jc w:val="right"/>
              <w:rPr>
                <w:rFonts w:ascii="Arial" w:hAnsi="Arial" w:cs="Arial"/>
                <w:b/>
                <w:w w:val="85"/>
                <w:sz w:val="20"/>
                <w:szCs w:val="20"/>
              </w:rPr>
            </w:pPr>
            <w:r w:rsidRPr="0057339A">
              <w:rPr>
                <w:rFonts w:ascii="Arial" w:hAnsi="Arial" w:cs="Arial"/>
                <w:b/>
                <w:w w:val="85"/>
                <w:sz w:val="20"/>
                <w:szCs w:val="20"/>
              </w:rPr>
              <w:t>4,26</w:t>
            </w:r>
          </w:p>
        </w:tc>
      </w:tr>
      <w:tr w:rsidR="0057339A" w:rsidRPr="0003068A" w14:paraId="17AC1C8B" w14:textId="77777777" w:rsidTr="0057339A">
        <w:trPr>
          <w:cantSplit/>
          <w:jc w:val="center"/>
        </w:trPr>
        <w:tc>
          <w:tcPr>
            <w:tcW w:w="3491" w:type="pct"/>
            <w:vAlign w:val="bottom"/>
          </w:tcPr>
          <w:p w14:paraId="51A7D2D4" w14:textId="77777777" w:rsidR="0057339A" w:rsidRPr="0003068A" w:rsidRDefault="0057339A" w:rsidP="0057339A">
            <w:pPr>
              <w:spacing w:before="40"/>
              <w:ind w:left="76"/>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Đất</w:t>
            </w:r>
            <w:proofErr w:type="spellEnd"/>
            <w:r w:rsidRPr="0003068A">
              <w:rPr>
                <w:rFonts w:ascii="Arial" w:hAnsi="Arial" w:cs="Arial"/>
                <w:color w:val="FF0000"/>
                <w:w w:val="85"/>
                <w:kern w:val="0"/>
                <w:sz w:val="20"/>
                <w:szCs w:val="20"/>
              </w:rPr>
              <w:t xml:space="preserve"> ở - </w:t>
            </w:r>
            <w:r w:rsidRPr="0003068A">
              <w:rPr>
                <w:rFonts w:ascii="Arial" w:hAnsi="Arial" w:cs="Arial"/>
                <w:i/>
                <w:iCs/>
                <w:color w:val="FF0000"/>
                <w:w w:val="85"/>
                <w:kern w:val="0"/>
                <w:sz w:val="20"/>
                <w:szCs w:val="20"/>
              </w:rPr>
              <w:t>Homestead land</w:t>
            </w:r>
          </w:p>
        </w:tc>
        <w:tc>
          <w:tcPr>
            <w:tcW w:w="756" w:type="pct"/>
            <w:vAlign w:val="bottom"/>
          </w:tcPr>
          <w:p w14:paraId="2E500268" w14:textId="54D7E347" w:rsidR="0057339A" w:rsidRPr="0057339A" w:rsidRDefault="0057339A" w:rsidP="0057339A">
            <w:pPr>
              <w:spacing w:before="40"/>
              <w:ind w:left="-770" w:right="186"/>
              <w:jc w:val="right"/>
              <w:rPr>
                <w:rFonts w:ascii="Arial" w:hAnsi="Arial" w:cs="Arial"/>
                <w:w w:val="85"/>
                <w:sz w:val="20"/>
                <w:szCs w:val="20"/>
              </w:rPr>
            </w:pPr>
            <w:r w:rsidRPr="0057339A">
              <w:rPr>
                <w:rFonts w:ascii="Arial" w:hAnsi="Arial" w:cs="Arial"/>
                <w:w w:val="85"/>
                <w:sz w:val="20"/>
                <w:szCs w:val="20"/>
              </w:rPr>
              <w:t>2.690</w:t>
            </w:r>
          </w:p>
        </w:tc>
        <w:tc>
          <w:tcPr>
            <w:tcW w:w="753" w:type="pct"/>
            <w:vAlign w:val="bottom"/>
          </w:tcPr>
          <w:p w14:paraId="4E791F21" w14:textId="4F789850" w:rsidR="0057339A" w:rsidRPr="0057339A" w:rsidRDefault="0057339A" w:rsidP="0057339A">
            <w:pPr>
              <w:spacing w:before="40"/>
              <w:ind w:left="-770" w:right="186"/>
              <w:jc w:val="right"/>
              <w:rPr>
                <w:rFonts w:ascii="Arial" w:hAnsi="Arial" w:cs="Arial"/>
                <w:w w:val="85"/>
                <w:sz w:val="20"/>
                <w:szCs w:val="20"/>
              </w:rPr>
            </w:pPr>
            <w:r w:rsidRPr="0057339A">
              <w:rPr>
                <w:rFonts w:ascii="Arial" w:hAnsi="Arial" w:cs="Arial"/>
                <w:w w:val="85"/>
                <w:sz w:val="20"/>
                <w:szCs w:val="20"/>
              </w:rPr>
              <w:t>0,55</w:t>
            </w:r>
          </w:p>
        </w:tc>
      </w:tr>
      <w:tr w:rsidR="0057339A" w:rsidRPr="0003068A" w14:paraId="0F3DAA61" w14:textId="77777777" w:rsidTr="0057339A">
        <w:trPr>
          <w:cantSplit/>
          <w:jc w:val="center"/>
        </w:trPr>
        <w:tc>
          <w:tcPr>
            <w:tcW w:w="3491" w:type="pct"/>
            <w:vAlign w:val="bottom"/>
          </w:tcPr>
          <w:p w14:paraId="40CFB505" w14:textId="77777777" w:rsidR="0057339A" w:rsidRPr="0003068A" w:rsidRDefault="0057339A" w:rsidP="0057339A">
            <w:pPr>
              <w:spacing w:before="40"/>
              <w:ind w:left="340"/>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Đất</w:t>
            </w:r>
            <w:proofErr w:type="spellEnd"/>
            <w:r w:rsidRPr="0003068A">
              <w:rPr>
                <w:rFonts w:ascii="Arial" w:hAnsi="Arial" w:cs="Arial"/>
                <w:color w:val="FF0000"/>
                <w:w w:val="85"/>
                <w:kern w:val="0"/>
                <w:sz w:val="20"/>
                <w:szCs w:val="20"/>
              </w:rPr>
              <w:t xml:space="preserve"> ở </w:t>
            </w:r>
            <w:proofErr w:type="spellStart"/>
            <w:r w:rsidRPr="0003068A">
              <w:rPr>
                <w:rFonts w:ascii="Arial" w:hAnsi="Arial" w:cs="Arial"/>
                <w:color w:val="FF0000"/>
                <w:w w:val="85"/>
                <w:kern w:val="0"/>
                <w:sz w:val="20"/>
                <w:szCs w:val="20"/>
              </w:rPr>
              <w:t>đô</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thị</w:t>
            </w:r>
            <w:proofErr w:type="spellEnd"/>
            <w:r w:rsidRPr="0003068A">
              <w:rPr>
                <w:rFonts w:ascii="Arial" w:hAnsi="Arial" w:cs="Arial"/>
                <w:color w:val="FF0000"/>
                <w:w w:val="85"/>
                <w:kern w:val="0"/>
                <w:sz w:val="20"/>
                <w:szCs w:val="20"/>
              </w:rPr>
              <w:t xml:space="preserve"> - </w:t>
            </w:r>
            <w:r w:rsidRPr="0003068A">
              <w:rPr>
                <w:rFonts w:ascii="Arial" w:hAnsi="Arial" w:cs="Arial"/>
                <w:i/>
                <w:iCs/>
                <w:color w:val="FF0000"/>
                <w:w w:val="85"/>
                <w:kern w:val="0"/>
                <w:sz w:val="20"/>
                <w:szCs w:val="20"/>
              </w:rPr>
              <w:t>Urban</w:t>
            </w:r>
          </w:p>
        </w:tc>
        <w:tc>
          <w:tcPr>
            <w:tcW w:w="756" w:type="pct"/>
            <w:vAlign w:val="bottom"/>
          </w:tcPr>
          <w:p w14:paraId="7B606751" w14:textId="78620B47" w:rsidR="0057339A" w:rsidRPr="0057339A" w:rsidRDefault="0057339A" w:rsidP="0057339A">
            <w:pPr>
              <w:spacing w:before="40"/>
              <w:ind w:left="-770" w:right="186"/>
              <w:jc w:val="right"/>
              <w:rPr>
                <w:rFonts w:ascii="Arial" w:hAnsi="Arial" w:cs="Arial"/>
                <w:w w:val="85"/>
                <w:sz w:val="20"/>
                <w:szCs w:val="20"/>
              </w:rPr>
            </w:pPr>
            <w:r w:rsidRPr="0057339A">
              <w:rPr>
                <w:rFonts w:ascii="Arial" w:hAnsi="Arial" w:cs="Arial"/>
                <w:w w:val="85"/>
                <w:sz w:val="20"/>
                <w:szCs w:val="20"/>
              </w:rPr>
              <w:t>569</w:t>
            </w:r>
          </w:p>
        </w:tc>
        <w:tc>
          <w:tcPr>
            <w:tcW w:w="753" w:type="pct"/>
            <w:vAlign w:val="bottom"/>
          </w:tcPr>
          <w:p w14:paraId="3C687AD9" w14:textId="0F713545" w:rsidR="0057339A" w:rsidRPr="0057339A" w:rsidRDefault="0057339A" w:rsidP="0057339A">
            <w:pPr>
              <w:spacing w:before="40"/>
              <w:ind w:left="-770" w:right="186"/>
              <w:jc w:val="right"/>
              <w:rPr>
                <w:rFonts w:ascii="Arial" w:hAnsi="Arial" w:cs="Arial"/>
                <w:w w:val="85"/>
                <w:sz w:val="20"/>
                <w:szCs w:val="20"/>
              </w:rPr>
            </w:pPr>
            <w:r w:rsidRPr="0057339A">
              <w:rPr>
                <w:rFonts w:ascii="Arial" w:hAnsi="Arial" w:cs="Arial"/>
                <w:w w:val="85"/>
                <w:sz w:val="20"/>
                <w:szCs w:val="20"/>
              </w:rPr>
              <w:t>0,12</w:t>
            </w:r>
          </w:p>
        </w:tc>
      </w:tr>
      <w:tr w:rsidR="0057339A" w:rsidRPr="0003068A" w14:paraId="42801420" w14:textId="77777777" w:rsidTr="0057339A">
        <w:trPr>
          <w:cantSplit/>
          <w:jc w:val="center"/>
        </w:trPr>
        <w:tc>
          <w:tcPr>
            <w:tcW w:w="3491" w:type="pct"/>
            <w:vAlign w:val="bottom"/>
          </w:tcPr>
          <w:p w14:paraId="4BBE1305" w14:textId="77777777" w:rsidR="0057339A" w:rsidRPr="0003068A" w:rsidRDefault="0057339A" w:rsidP="0057339A">
            <w:pPr>
              <w:spacing w:before="40"/>
              <w:ind w:left="340"/>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Đất</w:t>
            </w:r>
            <w:proofErr w:type="spellEnd"/>
            <w:r w:rsidRPr="0003068A">
              <w:rPr>
                <w:rFonts w:ascii="Arial" w:hAnsi="Arial" w:cs="Arial"/>
                <w:color w:val="FF0000"/>
                <w:w w:val="85"/>
                <w:kern w:val="0"/>
                <w:sz w:val="20"/>
                <w:szCs w:val="20"/>
              </w:rPr>
              <w:t xml:space="preserve"> ở </w:t>
            </w:r>
            <w:proofErr w:type="spellStart"/>
            <w:r w:rsidRPr="0003068A">
              <w:rPr>
                <w:rFonts w:ascii="Arial" w:hAnsi="Arial" w:cs="Arial"/>
                <w:color w:val="FF0000"/>
                <w:w w:val="85"/>
                <w:kern w:val="0"/>
                <w:sz w:val="20"/>
                <w:szCs w:val="20"/>
              </w:rPr>
              <w:t>nông</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thôn</w:t>
            </w:r>
            <w:proofErr w:type="spellEnd"/>
            <w:r w:rsidRPr="0003068A">
              <w:rPr>
                <w:rFonts w:ascii="Arial" w:hAnsi="Arial" w:cs="Arial"/>
                <w:color w:val="FF0000"/>
                <w:w w:val="85"/>
                <w:kern w:val="0"/>
                <w:sz w:val="20"/>
                <w:szCs w:val="20"/>
              </w:rPr>
              <w:t xml:space="preserve"> -</w:t>
            </w:r>
            <w:r w:rsidRPr="0003068A">
              <w:rPr>
                <w:rFonts w:ascii="Arial" w:hAnsi="Arial" w:cs="Arial"/>
                <w:i/>
                <w:iCs/>
                <w:color w:val="FF0000"/>
                <w:w w:val="85"/>
                <w:kern w:val="0"/>
                <w:sz w:val="20"/>
                <w:szCs w:val="20"/>
              </w:rPr>
              <w:t xml:space="preserve"> Rural</w:t>
            </w:r>
          </w:p>
        </w:tc>
        <w:tc>
          <w:tcPr>
            <w:tcW w:w="756" w:type="pct"/>
            <w:vAlign w:val="bottom"/>
          </w:tcPr>
          <w:p w14:paraId="55EC811B" w14:textId="1C284EDF" w:rsidR="0057339A" w:rsidRPr="0057339A" w:rsidRDefault="0057339A" w:rsidP="0057339A">
            <w:pPr>
              <w:spacing w:before="40"/>
              <w:ind w:left="-770" w:right="186"/>
              <w:jc w:val="right"/>
              <w:rPr>
                <w:rFonts w:ascii="Arial" w:hAnsi="Arial" w:cs="Arial"/>
                <w:w w:val="85"/>
                <w:sz w:val="20"/>
                <w:szCs w:val="20"/>
              </w:rPr>
            </w:pPr>
            <w:r w:rsidRPr="0057339A">
              <w:rPr>
                <w:rFonts w:ascii="Arial" w:hAnsi="Arial" w:cs="Arial"/>
                <w:w w:val="85"/>
                <w:sz w:val="20"/>
                <w:szCs w:val="20"/>
              </w:rPr>
              <w:t>2.121</w:t>
            </w:r>
          </w:p>
        </w:tc>
        <w:tc>
          <w:tcPr>
            <w:tcW w:w="753" w:type="pct"/>
            <w:vAlign w:val="bottom"/>
          </w:tcPr>
          <w:p w14:paraId="6D21BDED" w14:textId="62D1CE1B" w:rsidR="0057339A" w:rsidRPr="0057339A" w:rsidRDefault="0057339A" w:rsidP="0057339A">
            <w:pPr>
              <w:spacing w:before="40"/>
              <w:ind w:left="-770" w:right="186"/>
              <w:jc w:val="right"/>
              <w:rPr>
                <w:rFonts w:ascii="Arial" w:hAnsi="Arial" w:cs="Arial"/>
                <w:w w:val="85"/>
                <w:sz w:val="20"/>
                <w:szCs w:val="20"/>
              </w:rPr>
            </w:pPr>
            <w:r w:rsidRPr="0057339A">
              <w:rPr>
                <w:rFonts w:ascii="Arial" w:hAnsi="Arial" w:cs="Arial"/>
                <w:w w:val="85"/>
                <w:sz w:val="20"/>
                <w:szCs w:val="20"/>
              </w:rPr>
              <w:t>0,44</w:t>
            </w:r>
          </w:p>
        </w:tc>
      </w:tr>
      <w:tr w:rsidR="0057339A" w:rsidRPr="0003068A" w14:paraId="5584E9C8" w14:textId="77777777" w:rsidTr="0057339A">
        <w:trPr>
          <w:cantSplit/>
          <w:jc w:val="center"/>
        </w:trPr>
        <w:tc>
          <w:tcPr>
            <w:tcW w:w="3491" w:type="pct"/>
            <w:vAlign w:val="bottom"/>
          </w:tcPr>
          <w:p w14:paraId="4690E02C" w14:textId="77777777" w:rsidR="0057339A" w:rsidRPr="0003068A" w:rsidRDefault="0057339A" w:rsidP="0057339A">
            <w:pPr>
              <w:spacing w:before="40"/>
              <w:ind w:left="76"/>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Đất</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chuyên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dùng</w:t>
            </w:r>
            <w:proofErr w:type="spellEnd"/>
            <w:r w:rsidRPr="0003068A">
              <w:rPr>
                <w:rFonts w:ascii="Arial" w:hAnsi="Arial" w:cs="Arial"/>
                <w:color w:val="FF0000"/>
                <w:w w:val="85"/>
                <w:kern w:val="0"/>
                <w:sz w:val="20"/>
                <w:szCs w:val="20"/>
              </w:rPr>
              <w:t xml:space="preserve"> -</w:t>
            </w:r>
            <w:r w:rsidRPr="0003068A">
              <w:rPr>
                <w:rFonts w:ascii="Arial" w:hAnsi="Arial" w:cs="Arial"/>
                <w:i/>
                <w:iCs/>
                <w:color w:val="FF0000"/>
                <w:w w:val="85"/>
                <w:kern w:val="0"/>
                <w:sz w:val="20"/>
                <w:szCs w:val="20"/>
              </w:rPr>
              <w:t xml:space="preserve"> Specially used land</w:t>
            </w:r>
          </w:p>
        </w:tc>
        <w:tc>
          <w:tcPr>
            <w:tcW w:w="756" w:type="pct"/>
            <w:vAlign w:val="bottom"/>
          </w:tcPr>
          <w:p w14:paraId="3EF4DBF0" w14:textId="23115EB5" w:rsidR="0057339A" w:rsidRPr="0057339A" w:rsidRDefault="0057339A" w:rsidP="0057339A">
            <w:pPr>
              <w:spacing w:before="40"/>
              <w:ind w:left="-770" w:right="186"/>
              <w:jc w:val="right"/>
              <w:rPr>
                <w:rFonts w:ascii="Arial" w:hAnsi="Arial" w:cs="Arial"/>
                <w:w w:val="85"/>
                <w:sz w:val="20"/>
                <w:szCs w:val="20"/>
              </w:rPr>
            </w:pPr>
            <w:r w:rsidRPr="0057339A">
              <w:rPr>
                <w:rFonts w:ascii="Arial" w:hAnsi="Arial" w:cs="Arial"/>
                <w:w w:val="85"/>
                <w:sz w:val="20"/>
                <w:szCs w:val="20"/>
              </w:rPr>
              <w:t>13.047</w:t>
            </w:r>
          </w:p>
        </w:tc>
        <w:tc>
          <w:tcPr>
            <w:tcW w:w="753" w:type="pct"/>
            <w:vAlign w:val="bottom"/>
          </w:tcPr>
          <w:p w14:paraId="52A66BDD" w14:textId="61E79B93" w:rsidR="0057339A" w:rsidRPr="0057339A" w:rsidRDefault="0057339A" w:rsidP="0057339A">
            <w:pPr>
              <w:spacing w:before="40"/>
              <w:ind w:left="-770" w:right="186"/>
              <w:jc w:val="right"/>
              <w:rPr>
                <w:rFonts w:ascii="Arial" w:hAnsi="Arial" w:cs="Arial"/>
                <w:w w:val="85"/>
                <w:sz w:val="20"/>
                <w:szCs w:val="20"/>
              </w:rPr>
            </w:pPr>
            <w:r w:rsidRPr="0057339A">
              <w:rPr>
                <w:rFonts w:ascii="Arial" w:hAnsi="Arial" w:cs="Arial"/>
                <w:w w:val="85"/>
                <w:sz w:val="20"/>
                <w:szCs w:val="20"/>
              </w:rPr>
              <w:t>2,69</w:t>
            </w:r>
          </w:p>
        </w:tc>
      </w:tr>
      <w:tr w:rsidR="0057339A" w:rsidRPr="0003068A" w14:paraId="4AC74AC7" w14:textId="77777777" w:rsidTr="0057339A">
        <w:trPr>
          <w:cantSplit/>
          <w:jc w:val="center"/>
        </w:trPr>
        <w:tc>
          <w:tcPr>
            <w:tcW w:w="3491" w:type="pct"/>
            <w:vAlign w:val="bottom"/>
          </w:tcPr>
          <w:p w14:paraId="67097818" w14:textId="77777777" w:rsidR="0057339A" w:rsidRPr="0003068A" w:rsidRDefault="0057339A" w:rsidP="0057339A">
            <w:pPr>
              <w:spacing w:before="40"/>
              <w:ind w:left="340"/>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Đất</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trụ</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sở</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cơ</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quan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công</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trình</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sự</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nghiệp</w:t>
            </w:r>
            <w:proofErr w:type="spellEnd"/>
            <w:r w:rsidRPr="0003068A">
              <w:rPr>
                <w:rFonts w:ascii="Arial" w:hAnsi="Arial" w:cs="Arial"/>
                <w:i/>
                <w:iCs/>
                <w:color w:val="FF0000"/>
                <w:w w:val="85"/>
                <w:kern w:val="0"/>
                <w:sz w:val="20"/>
                <w:szCs w:val="20"/>
              </w:rPr>
              <w:t xml:space="preserve"> </w:t>
            </w:r>
            <w:r w:rsidRPr="0003068A">
              <w:rPr>
                <w:rFonts w:ascii="Arial" w:hAnsi="Arial" w:cs="Arial"/>
                <w:i/>
                <w:iCs/>
                <w:color w:val="FF0000"/>
                <w:w w:val="85"/>
                <w:kern w:val="0"/>
                <w:sz w:val="20"/>
                <w:szCs w:val="20"/>
              </w:rPr>
              <w:br/>
              <w:t>Land used by offices and non-profit agencies</w:t>
            </w:r>
          </w:p>
        </w:tc>
        <w:tc>
          <w:tcPr>
            <w:tcW w:w="756" w:type="pct"/>
            <w:vAlign w:val="bottom"/>
          </w:tcPr>
          <w:p w14:paraId="715113C5" w14:textId="2735B7C3" w:rsidR="0057339A" w:rsidRPr="0057339A" w:rsidRDefault="0057339A" w:rsidP="0057339A">
            <w:pPr>
              <w:spacing w:before="40"/>
              <w:ind w:left="-770" w:right="186"/>
              <w:jc w:val="right"/>
              <w:rPr>
                <w:rFonts w:ascii="Arial" w:hAnsi="Arial" w:cs="Arial"/>
                <w:w w:val="85"/>
                <w:sz w:val="20"/>
                <w:szCs w:val="20"/>
              </w:rPr>
            </w:pPr>
            <w:r w:rsidRPr="0057339A">
              <w:rPr>
                <w:rFonts w:ascii="Arial" w:hAnsi="Arial" w:cs="Arial"/>
                <w:w w:val="85"/>
                <w:sz w:val="20"/>
                <w:szCs w:val="20"/>
              </w:rPr>
              <w:t>652</w:t>
            </w:r>
          </w:p>
        </w:tc>
        <w:tc>
          <w:tcPr>
            <w:tcW w:w="753" w:type="pct"/>
            <w:vAlign w:val="bottom"/>
          </w:tcPr>
          <w:p w14:paraId="4E7071B7" w14:textId="327A1CD9" w:rsidR="0057339A" w:rsidRPr="0057339A" w:rsidRDefault="0057339A" w:rsidP="0057339A">
            <w:pPr>
              <w:spacing w:before="40"/>
              <w:ind w:left="-770" w:right="186"/>
              <w:jc w:val="right"/>
              <w:rPr>
                <w:rFonts w:ascii="Arial" w:hAnsi="Arial" w:cs="Arial"/>
                <w:w w:val="85"/>
                <w:sz w:val="20"/>
                <w:szCs w:val="20"/>
              </w:rPr>
            </w:pPr>
            <w:r w:rsidRPr="0057339A">
              <w:rPr>
                <w:rFonts w:ascii="Arial" w:hAnsi="Arial" w:cs="Arial"/>
                <w:w w:val="85"/>
                <w:sz w:val="20"/>
                <w:szCs w:val="20"/>
              </w:rPr>
              <w:t>0,13</w:t>
            </w:r>
          </w:p>
        </w:tc>
      </w:tr>
      <w:tr w:rsidR="0057339A" w:rsidRPr="0003068A" w14:paraId="2F356A94" w14:textId="77777777" w:rsidTr="0057339A">
        <w:trPr>
          <w:cantSplit/>
          <w:jc w:val="center"/>
        </w:trPr>
        <w:tc>
          <w:tcPr>
            <w:tcW w:w="3491" w:type="pct"/>
            <w:vAlign w:val="bottom"/>
          </w:tcPr>
          <w:p w14:paraId="5A8C9134" w14:textId="77777777" w:rsidR="0057339A" w:rsidRPr="0003068A" w:rsidRDefault="0057339A" w:rsidP="0057339A">
            <w:pPr>
              <w:spacing w:before="40"/>
              <w:ind w:left="340"/>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Đất</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quốc</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phòng</w:t>
            </w:r>
            <w:proofErr w:type="spellEnd"/>
            <w:r w:rsidRPr="0003068A">
              <w:rPr>
                <w:rFonts w:ascii="Arial" w:hAnsi="Arial" w:cs="Arial"/>
                <w:color w:val="FF0000"/>
                <w:w w:val="85"/>
                <w:kern w:val="0"/>
                <w:sz w:val="20"/>
                <w:szCs w:val="20"/>
              </w:rPr>
              <w:t xml:space="preserve">, </w:t>
            </w:r>
            <w:proofErr w:type="gramStart"/>
            <w:r w:rsidRPr="0003068A">
              <w:rPr>
                <w:rFonts w:ascii="Arial" w:hAnsi="Arial" w:cs="Arial"/>
                <w:color w:val="FF0000"/>
                <w:w w:val="85"/>
                <w:kern w:val="0"/>
                <w:sz w:val="20"/>
                <w:szCs w:val="20"/>
              </w:rPr>
              <w:t>an</w:t>
            </w:r>
            <w:proofErr w:type="gram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ninh</w:t>
            </w:r>
            <w:proofErr w:type="spellEnd"/>
            <w:r w:rsidRPr="0003068A">
              <w:rPr>
                <w:rFonts w:ascii="Arial" w:hAnsi="Arial" w:cs="Arial"/>
                <w:color w:val="FF0000"/>
                <w:w w:val="85"/>
                <w:kern w:val="0"/>
                <w:sz w:val="20"/>
                <w:szCs w:val="20"/>
              </w:rPr>
              <w:t xml:space="preserve"> - </w:t>
            </w:r>
            <w:r w:rsidRPr="0003068A">
              <w:rPr>
                <w:rFonts w:ascii="Arial" w:hAnsi="Arial" w:cs="Arial"/>
                <w:i/>
                <w:iCs/>
                <w:color w:val="FF0000"/>
                <w:w w:val="85"/>
                <w:kern w:val="0"/>
                <w:sz w:val="20"/>
                <w:szCs w:val="20"/>
              </w:rPr>
              <w:t>Security and defence land</w:t>
            </w:r>
          </w:p>
        </w:tc>
        <w:tc>
          <w:tcPr>
            <w:tcW w:w="756" w:type="pct"/>
            <w:vAlign w:val="bottom"/>
          </w:tcPr>
          <w:p w14:paraId="5DAB5AB8" w14:textId="63DF719E" w:rsidR="0057339A" w:rsidRPr="0057339A" w:rsidRDefault="0057339A" w:rsidP="0057339A">
            <w:pPr>
              <w:spacing w:before="40"/>
              <w:ind w:left="-770" w:right="186"/>
              <w:jc w:val="right"/>
              <w:rPr>
                <w:rFonts w:ascii="Arial" w:hAnsi="Arial" w:cs="Arial"/>
                <w:w w:val="85"/>
                <w:sz w:val="20"/>
                <w:szCs w:val="20"/>
              </w:rPr>
            </w:pPr>
            <w:r w:rsidRPr="0057339A">
              <w:rPr>
                <w:rFonts w:ascii="Arial" w:hAnsi="Arial" w:cs="Arial"/>
                <w:w w:val="85"/>
                <w:sz w:val="20"/>
                <w:szCs w:val="20"/>
              </w:rPr>
              <w:t>3.996</w:t>
            </w:r>
          </w:p>
        </w:tc>
        <w:tc>
          <w:tcPr>
            <w:tcW w:w="753" w:type="pct"/>
            <w:vAlign w:val="bottom"/>
          </w:tcPr>
          <w:p w14:paraId="11C43517" w14:textId="186BFE58" w:rsidR="0057339A" w:rsidRPr="0057339A" w:rsidRDefault="0057339A" w:rsidP="0057339A">
            <w:pPr>
              <w:spacing w:before="40"/>
              <w:ind w:left="-770" w:right="186"/>
              <w:jc w:val="right"/>
              <w:rPr>
                <w:rFonts w:ascii="Arial" w:hAnsi="Arial" w:cs="Arial"/>
                <w:w w:val="85"/>
                <w:sz w:val="20"/>
                <w:szCs w:val="20"/>
              </w:rPr>
            </w:pPr>
            <w:r w:rsidRPr="0057339A">
              <w:rPr>
                <w:rFonts w:ascii="Arial" w:hAnsi="Arial" w:cs="Arial"/>
                <w:w w:val="85"/>
                <w:sz w:val="20"/>
                <w:szCs w:val="20"/>
              </w:rPr>
              <w:t>0,82</w:t>
            </w:r>
          </w:p>
        </w:tc>
      </w:tr>
      <w:tr w:rsidR="0057339A" w:rsidRPr="0003068A" w14:paraId="2FD7060B" w14:textId="77777777" w:rsidTr="0057339A">
        <w:trPr>
          <w:cantSplit/>
          <w:jc w:val="center"/>
        </w:trPr>
        <w:tc>
          <w:tcPr>
            <w:tcW w:w="3491" w:type="pct"/>
            <w:vAlign w:val="bottom"/>
          </w:tcPr>
          <w:p w14:paraId="2F468496" w14:textId="77777777" w:rsidR="0057339A" w:rsidRPr="0003068A" w:rsidRDefault="0057339A" w:rsidP="0057339A">
            <w:pPr>
              <w:spacing w:before="40"/>
              <w:ind w:left="340"/>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Đất</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sản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xuất</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kinh</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doanh</w:t>
            </w:r>
            <w:proofErr w:type="spellEnd"/>
            <w:r w:rsidRPr="0003068A">
              <w:rPr>
                <w:rFonts w:ascii="Arial" w:hAnsi="Arial" w:cs="Arial"/>
                <w:color w:val="FF0000"/>
                <w:w w:val="85"/>
                <w:kern w:val="0"/>
                <w:sz w:val="20"/>
                <w:szCs w:val="20"/>
              </w:rPr>
              <w:t xml:space="preserve"> phi </w:t>
            </w:r>
            <w:proofErr w:type="spellStart"/>
            <w:r w:rsidRPr="0003068A">
              <w:rPr>
                <w:rFonts w:ascii="Arial" w:hAnsi="Arial" w:cs="Arial"/>
                <w:color w:val="FF0000"/>
                <w:w w:val="85"/>
                <w:kern w:val="0"/>
                <w:sz w:val="20"/>
                <w:szCs w:val="20"/>
              </w:rPr>
              <w:t>nông</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nghiệp</w:t>
            </w:r>
            <w:proofErr w:type="spellEnd"/>
            <w:r w:rsidRPr="0003068A">
              <w:rPr>
                <w:rFonts w:ascii="Arial" w:hAnsi="Arial" w:cs="Arial"/>
                <w:i/>
                <w:iCs/>
                <w:color w:val="FF0000"/>
                <w:w w:val="85"/>
                <w:kern w:val="0"/>
                <w:sz w:val="20"/>
                <w:szCs w:val="20"/>
              </w:rPr>
              <w:t xml:space="preserve"> </w:t>
            </w:r>
            <w:r w:rsidRPr="0003068A">
              <w:rPr>
                <w:rFonts w:ascii="Arial" w:hAnsi="Arial" w:cs="Arial"/>
                <w:i/>
                <w:iCs/>
                <w:color w:val="FF0000"/>
                <w:w w:val="85"/>
                <w:kern w:val="0"/>
                <w:sz w:val="20"/>
                <w:szCs w:val="20"/>
              </w:rPr>
              <w:br/>
              <w:t>Land for non-agricultural production and business</w:t>
            </w:r>
          </w:p>
        </w:tc>
        <w:tc>
          <w:tcPr>
            <w:tcW w:w="756" w:type="pct"/>
            <w:vAlign w:val="bottom"/>
          </w:tcPr>
          <w:p w14:paraId="3F5939A5" w14:textId="37D4E611" w:rsidR="0057339A" w:rsidRPr="0057339A" w:rsidRDefault="0057339A" w:rsidP="0057339A">
            <w:pPr>
              <w:spacing w:before="40"/>
              <w:ind w:left="-770" w:right="186"/>
              <w:jc w:val="right"/>
              <w:rPr>
                <w:rFonts w:ascii="Arial" w:hAnsi="Arial" w:cs="Arial"/>
                <w:w w:val="85"/>
                <w:sz w:val="20"/>
                <w:szCs w:val="20"/>
              </w:rPr>
            </w:pPr>
            <w:r w:rsidRPr="0057339A">
              <w:rPr>
                <w:rFonts w:ascii="Arial" w:hAnsi="Arial" w:cs="Arial"/>
                <w:w w:val="85"/>
                <w:sz w:val="20"/>
                <w:szCs w:val="20"/>
              </w:rPr>
              <w:t>1.738</w:t>
            </w:r>
          </w:p>
        </w:tc>
        <w:tc>
          <w:tcPr>
            <w:tcW w:w="753" w:type="pct"/>
            <w:vAlign w:val="bottom"/>
          </w:tcPr>
          <w:p w14:paraId="5D054FE6" w14:textId="53564D71" w:rsidR="0057339A" w:rsidRPr="0057339A" w:rsidRDefault="0057339A" w:rsidP="0057339A">
            <w:pPr>
              <w:spacing w:before="40"/>
              <w:ind w:left="-770" w:right="186"/>
              <w:jc w:val="right"/>
              <w:rPr>
                <w:rFonts w:ascii="Arial" w:hAnsi="Arial" w:cs="Arial"/>
                <w:w w:val="85"/>
                <w:sz w:val="20"/>
                <w:szCs w:val="20"/>
              </w:rPr>
            </w:pPr>
            <w:r w:rsidRPr="0057339A">
              <w:rPr>
                <w:rFonts w:ascii="Arial" w:hAnsi="Arial" w:cs="Arial"/>
                <w:w w:val="85"/>
                <w:sz w:val="20"/>
                <w:szCs w:val="20"/>
              </w:rPr>
              <w:t>0,36</w:t>
            </w:r>
          </w:p>
        </w:tc>
      </w:tr>
      <w:tr w:rsidR="0057339A" w:rsidRPr="0003068A" w14:paraId="7A960A45" w14:textId="77777777" w:rsidTr="0057339A">
        <w:trPr>
          <w:cantSplit/>
          <w:jc w:val="center"/>
        </w:trPr>
        <w:tc>
          <w:tcPr>
            <w:tcW w:w="3491" w:type="pct"/>
            <w:vAlign w:val="bottom"/>
          </w:tcPr>
          <w:p w14:paraId="670FA584" w14:textId="77777777" w:rsidR="0057339A" w:rsidRPr="0003068A" w:rsidRDefault="0057339A" w:rsidP="0057339A">
            <w:pPr>
              <w:spacing w:before="40"/>
              <w:ind w:left="340"/>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Đất</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có</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mục</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đích</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công</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cộng</w:t>
            </w:r>
            <w:proofErr w:type="spellEnd"/>
            <w:r w:rsidRPr="0003068A">
              <w:rPr>
                <w:rFonts w:ascii="Arial" w:hAnsi="Arial" w:cs="Arial"/>
                <w:color w:val="FF0000"/>
                <w:w w:val="85"/>
                <w:kern w:val="0"/>
                <w:sz w:val="20"/>
                <w:szCs w:val="20"/>
              </w:rPr>
              <w:t xml:space="preserve"> -</w:t>
            </w:r>
            <w:r w:rsidRPr="0003068A">
              <w:rPr>
                <w:rFonts w:ascii="Arial" w:hAnsi="Arial" w:cs="Arial"/>
                <w:i/>
                <w:iCs/>
                <w:color w:val="FF0000"/>
                <w:w w:val="85"/>
                <w:kern w:val="0"/>
                <w:sz w:val="20"/>
                <w:szCs w:val="20"/>
              </w:rPr>
              <w:t xml:space="preserve"> Public land</w:t>
            </w:r>
          </w:p>
        </w:tc>
        <w:tc>
          <w:tcPr>
            <w:tcW w:w="756" w:type="pct"/>
            <w:vAlign w:val="bottom"/>
          </w:tcPr>
          <w:p w14:paraId="5E4DAAC5" w14:textId="7BA7BE57" w:rsidR="0057339A" w:rsidRPr="0057339A" w:rsidRDefault="0057339A" w:rsidP="0057339A">
            <w:pPr>
              <w:spacing w:before="40"/>
              <w:ind w:left="-770" w:right="186"/>
              <w:jc w:val="right"/>
              <w:rPr>
                <w:rFonts w:ascii="Arial" w:hAnsi="Arial" w:cs="Arial"/>
                <w:w w:val="85"/>
                <w:sz w:val="20"/>
                <w:szCs w:val="20"/>
              </w:rPr>
            </w:pPr>
            <w:r w:rsidRPr="0057339A">
              <w:rPr>
                <w:rFonts w:ascii="Arial" w:hAnsi="Arial" w:cs="Arial"/>
                <w:w w:val="85"/>
                <w:sz w:val="20"/>
                <w:szCs w:val="20"/>
              </w:rPr>
              <w:t>6.661</w:t>
            </w:r>
          </w:p>
        </w:tc>
        <w:tc>
          <w:tcPr>
            <w:tcW w:w="753" w:type="pct"/>
            <w:vAlign w:val="bottom"/>
          </w:tcPr>
          <w:p w14:paraId="649D1E08" w14:textId="7DA9EFB5" w:rsidR="0057339A" w:rsidRPr="0057339A" w:rsidRDefault="0057339A" w:rsidP="0057339A">
            <w:pPr>
              <w:spacing w:before="40"/>
              <w:ind w:left="-770" w:right="186"/>
              <w:jc w:val="right"/>
              <w:rPr>
                <w:rFonts w:ascii="Arial" w:hAnsi="Arial" w:cs="Arial"/>
                <w:w w:val="85"/>
                <w:sz w:val="20"/>
                <w:szCs w:val="20"/>
              </w:rPr>
            </w:pPr>
            <w:r w:rsidRPr="0057339A">
              <w:rPr>
                <w:rFonts w:ascii="Arial" w:hAnsi="Arial" w:cs="Arial"/>
                <w:w w:val="85"/>
                <w:sz w:val="20"/>
                <w:szCs w:val="20"/>
              </w:rPr>
              <w:t>1,37</w:t>
            </w:r>
          </w:p>
        </w:tc>
      </w:tr>
      <w:tr w:rsidR="0057339A" w:rsidRPr="0003068A" w14:paraId="4A127F7F" w14:textId="77777777" w:rsidTr="0057339A">
        <w:trPr>
          <w:cantSplit/>
          <w:jc w:val="center"/>
        </w:trPr>
        <w:tc>
          <w:tcPr>
            <w:tcW w:w="3491" w:type="pct"/>
            <w:vAlign w:val="bottom"/>
          </w:tcPr>
          <w:p w14:paraId="6914F273" w14:textId="77777777" w:rsidR="0057339A" w:rsidRPr="0003068A" w:rsidRDefault="0057339A" w:rsidP="0057339A">
            <w:pPr>
              <w:spacing w:before="40"/>
              <w:ind w:left="76"/>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Đất</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tôn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giáo</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tín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ngưỡng</w:t>
            </w:r>
            <w:proofErr w:type="spellEnd"/>
            <w:r w:rsidRPr="0003068A">
              <w:rPr>
                <w:rFonts w:ascii="Arial" w:hAnsi="Arial" w:cs="Arial"/>
                <w:color w:val="FF0000"/>
                <w:w w:val="85"/>
                <w:kern w:val="0"/>
                <w:sz w:val="20"/>
                <w:szCs w:val="20"/>
              </w:rPr>
              <w:t xml:space="preserve"> - </w:t>
            </w:r>
            <w:r w:rsidRPr="0003068A">
              <w:rPr>
                <w:rFonts w:ascii="Arial" w:hAnsi="Arial" w:cs="Arial"/>
                <w:i/>
                <w:iCs/>
                <w:color w:val="FF0000"/>
                <w:w w:val="85"/>
                <w:kern w:val="0"/>
                <w:sz w:val="20"/>
                <w:szCs w:val="20"/>
              </w:rPr>
              <w:t>Religious land</w:t>
            </w:r>
          </w:p>
        </w:tc>
        <w:tc>
          <w:tcPr>
            <w:tcW w:w="756" w:type="pct"/>
            <w:vAlign w:val="bottom"/>
          </w:tcPr>
          <w:p w14:paraId="63A60981" w14:textId="5B981145" w:rsidR="0057339A" w:rsidRPr="0057339A" w:rsidRDefault="0057339A" w:rsidP="0057339A">
            <w:pPr>
              <w:spacing w:before="40"/>
              <w:ind w:left="-770" w:right="186"/>
              <w:jc w:val="right"/>
              <w:rPr>
                <w:rFonts w:ascii="Arial" w:hAnsi="Arial" w:cs="Arial"/>
                <w:w w:val="85"/>
                <w:sz w:val="20"/>
                <w:szCs w:val="20"/>
              </w:rPr>
            </w:pPr>
            <w:r w:rsidRPr="0057339A">
              <w:rPr>
                <w:rFonts w:ascii="Arial" w:hAnsi="Arial" w:cs="Arial"/>
                <w:w w:val="85"/>
                <w:sz w:val="20"/>
                <w:szCs w:val="20"/>
              </w:rPr>
              <w:t>24</w:t>
            </w:r>
          </w:p>
        </w:tc>
        <w:tc>
          <w:tcPr>
            <w:tcW w:w="753" w:type="pct"/>
            <w:vAlign w:val="bottom"/>
          </w:tcPr>
          <w:p w14:paraId="73C790FF" w14:textId="44B0BC4B" w:rsidR="0057339A" w:rsidRPr="0057339A" w:rsidRDefault="0057339A" w:rsidP="0057339A">
            <w:pPr>
              <w:spacing w:before="40"/>
              <w:ind w:left="-770" w:right="186"/>
              <w:jc w:val="right"/>
              <w:rPr>
                <w:rFonts w:ascii="Arial" w:hAnsi="Arial" w:cs="Arial"/>
                <w:w w:val="85"/>
                <w:sz w:val="20"/>
                <w:szCs w:val="20"/>
              </w:rPr>
            </w:pPr>
            <w:r w:rsidRPr="0057339A">
              <w:rPr>
                <w:rFonts w:ascii="Arial" w:hAnsi="Arial" w:cs="Arial"/>
                <w:w w:val="85"/>
                <w:sz w:val="20"/>
                <w:szCs w:val="20"/>
              </w:rPr>
              <w:t>0,00</w:t>
            </w:r>
          </w:p>
        </w:tc>
      </w:tr>
      <w:tr w:rsidR="0057339A" w:rsidRPr="0003068A" w14:paraId="75CEC343" w14:textId="77777777" w:rsidTr="0057339A">
        <w:trPr>
          <w:cantSplit/>
          <w:jc w:val="center"/>
        </w:trPr>
        <w:tc>
          <w:tcPr>
            <w:tcW w:w="3491" w:type="pct"/>
            <w:vAlign w:val="bottom"/>
          </w:tcPr>
          <w:p w14:paraId="42B20487" w14:textId="77777777" w:rsidR="0057339A" w:rsidRPr="0003068A" w:rsidRDefault="0057339A" w:rsidP="0057339A">
            <w:pPr>
              <w:spacing w:before="40"/>
              <w:ind w:left="76"/>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Đất</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nghĩa</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trang</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nghĩa</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địa</w:t>
            </w:r>
            <w:proofErr w:type="spellEnd"/>
            <w:r w:rsidRPr="0003068A">
              <w:rPr>
                <w:rFonts w:ascii="Arial" w:hAnsi="Arial" w:cs="Arial"/>
                <w:color w:val="FF0000"/>
                <w:w w:val="85"/>
                <w:kern w:val="0"/>
                <w:sz w:val="20"/>
                <w:szCs w:val="20"/>
              </w:rPr>
              <w:t xml:space="preserve"> - </w:t>
            </w:r>
            <w:r w:rsidRPr="0003068A">
              <w:rPr>
                <w:rFonts w:ascii="Arial" w:hAnsi="Arial" w:cs="Arial"/>
                <w:i/>
                <w:iCs/>
                <w:color w:val="FF0000"/>
                <w:w w:val="85"/>
                <w:kern w:val="0"/>
                <w:sz w:val="20"/>
                <w:szCs w:val="20"/>
              </w:rPr>
              <w:t>Cemetery</w:t>
            </w:r>
          </w:p>
        </w:tc>
        <w:tc>
          <w:tcPr>
            <w:tcW w:w="756" w:type="pct"/>
            <w:vAlign w:val="bottom"/>
          </w:tcPr>
          <w:p w14:paraId="42647D45" w14:textId="34F50737" w:rsidR="0057339A" w:rsidRPr="0057339A" w:rsidRDefault="0057339A" w:rsidP="0057339A">
            <w:pPr>
              <w:spacing w:before="40"/>
              <w:ind w:left="-770" w:right="186"/>
              <w:jc w:val="right"/>
              <w:rPr>
                <w:rFonts w:ascii="Arial" w:hAnsi="Arial" w:cs="Arial"/>
                <w:w w:val="85"/>
                <w:sz w:val="20"/>
                <w:szCs w:val="20"/>
              </w:rPr>
            </w:pPr>
            <w:r w:rsidRPr="0057339A">
              <w:rPr>
                <w:rFonts w:ascii="Arial" w:hAnsi="Arial" w:cs="Arial"/>
                <w:w w:val="85"/>
                <w:sz w:val="20"/>
                <w:szCs w:val="20"/>
              </w:rPr>
              <w:t>174</w:t>
            </w:r>
          </w:p>
        </w:tc>
        <w:tc>
          <w:tcPr>
            <w:tcW w:w="753" w:type="pct"/>
            <w:vAlign w:val="bottom"/>
          </w:tcPr>
          <w:p w14:paraId="24268BD2" w14:textId="45BEF01E" w:rsidR="0057339A" w:rsidRPr="0057339A" w:rsidRDefault="0057339A" w:rsidP="0057339A">
            <w:pPr>
              <w:spacing w:before="40"/>
              <w:ind w:left="-770" w:right="186"/>
              <w:jc w:val="right"/>
              <w:rPr>
                <w:rFonts w:ascii="Arial" w:hAnsi="Arial" w:cs="Arial"/>
                <w:w w:val="85"/>
                <w:sz w:val="20"/>
                <w:szCs w:val="20"/>
              </w:rPr>
            </w:pPr>
            <w:r w:rsidRPr="0057339A">
              <w:rPr>
                <w:rFonts w:ascii="Arial" w:hAnsi="Arial" w:cs="Arial"/>
                <w:w w:val="85"/>
                <w:sz w:val="20"/>
                <w:szCs w:val="20"/>
              </w:rPr>
              <w:t>0,04</w:t>
            </w:r>
          </w:p>
        </w:tc>
      </w:tr>
      <w:tr w:rsidR="0057339A" w:rsidRPr="0003068A" w14:paraId="74FC1844" w14:textId="77777777" w:rsidTr="0057339A">
        <w:trPr>
          <w:cantSplit/>
          <w:jc w:val="center"/>
        </w:trPr>
        <w:tc>
          <w:tcPr>
            <w:tcW w:w="3491" w:type="pct"/>
            <w:vAlign w:val="bottom"/>
          </w:tcPr>
          <w:p w14:paraId="1825E897" w14:textId="77777777" w:rsidR="0057339A" w:rsidRPr="0003068A" w:rsidRDefault="0057339A" w:rsidP="0057339A">
            <w:pPr>
              <w:spacing w:before="40"/>
              <w:ind w:left="76"/>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Đất</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sông</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suối</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và</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mặt</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nước</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chuyên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dùng</w:t>
            </w:r>
            <w:proofErr w:type="spellEnd"/>
            <w:r w:rsidRPr="0003068A">
              <w:rPr>
                <w:rFonts w:ascii="Arial" w:hAnsi="Arial" w:cs="Arial"/>
                <w:i/>
                <w:iCs/>
                <w:color w:val="FF0000"/>
                <w:w w:val="85"/>
                <w:kern w:val="0"/>
                <w:sz w:val="20"/>
                <w:szCs w:val="20"/>
              </w:rPr>
              <w:t xml:space="preserve"> </w:t>
            </w:r>
            <w:r w:rsidRPr="0003068A">
              <w:rPr>
                <w:rFonts w:ascii="Arial" w:hAnsi="Arial" w:cs="Arial"/>
                <w:i/>
                <w:iCs/>
                <w:color w:val="FF0000"/>
                <w:w w:val="85"/>
                <w:kern w:val="0"/>
                <w:sz w:val="20"/>
                <w:szCs w:val="20"/>
              </w:rPr>
              <w:br/>
              <w:t>Rivers and specialized water surfaces</w:t>
            </w:r>
          </w:p>
        </w:tc>
        <w:tc>
          <w:tcPr>
            <w:tcW w:w="756" w:type="pct"/>
            <w:vAlign w:val="bottom"/>
          </w:tcPr>
          <w:p w14:paraId="01589717" w14:textId="4E1F06A4" w:rsidR="0057339A" w:rsidRPr="0057339A" w:rsidRDefault="0057339A" w:rsidP="0057339A">
            <w:pPr>
              <w:spacing w:before="40"/>
              <w:ind w:left="-770" w:right="186"/>
              <w:jc w:val="right"/>
              <w:rPr>
                <w:rFonts w:ascii="Arial" w:hAnsi="Arial" w:cs="Arial"/>
                <w:w w:val="85"/>
                <w:sz w:val="20"/>
                <w:szCs w:val="20"/>
              </w:rPr>
            </w:pPr>
            <w:r w:rsidRPr="0057339A">
              <w:rPr>
                <w:rFonts w:ascii="Arial" w:hAnsi="Arial" w:cs="Arial"/>
                <w:w w:val="85"/>
                <w:sz w:val="20"/>
                <w:szCs w:val="20"/>
              </w:rPr>
              <w:t>4.752</w:t>
            </w:r>
          </w:p>
        </w:tc>
        <w:tc>
          <w:tcPr>
            <w:tcW w:w="753" w:type="pct"/>
            <w:vAlign w:val="bottom"/>
          </w:tcPr>
          <w:p w14:paraId="3EA9039B" w14:textId="3F2E5837" w:rsidR="0057339A" w:rsidRPr="0057339A" w:rsidRDefault="0057339A" w:rsidP="0057339A">
            <w:pPr>
              <w:spacing w:before="40"/>
              <w:ind w:left="-770" w:right="186"/>
              <w:jc w:val="right"/>
              <w:rPr>
                <w:rFonts w:ascii="Arial" w:hAnsi="Arial" w:cs="Arial"/>
                <w:w w:val="85"/>
                <w:sz w:val="20"/>
                <w:szCs w:val="20"/>
              </w:rPr>
            </w:pPr>
            <w:r w:rsidRPr="0057339A">
              <w:rPr>
                <w:rFonts w:ascii="Arial" w:hAnsi="Arial" w:cs="Arial"/>
                <w:w w:val="85"/>
                <w:sz w:val="20"/>
                <w:szCs w:val="20"/>
              </w:rPr>
              <w:t>0,98</w:t>
            </w:r>
          </w:p>
        </w:tc>
      </w:tr>
      <w:tr w:rsidR="0057339A" w:rsidRPr="0003068A" w14:paraId="7FDE2AA5" w14:textId="77777777" w:rsidTr="0057339A">
        <w:trPr>
          <w:cantSplit/>
          <w:jc w:val="center"/>
        </w:trPr>
        <w:tc>
          <w:tcPr>
            <w:tcW w:w="3491" w:type="pct"/>
            <w:vAlign w:val="bottom"/>
          </w:tcPr>
          <w:p w14:paraId="063BCE89" w14:textId="77777777" w:rsidR="0057339A" w:rsidRPr="0003068A" w:rsidRDefault="0057339A" w:rsidP="0057339A">
            <w:pPr>
              <w:spacing w:before="40"/>
              <w:ind w:left="76"/>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Đất</w:t>
            </w:r>
            <w:proofErr w:type="spellEnd"/>
            <w:r w:rsidRPr="0003068A">
              <w:rPr>
                <w:rFonts w:ascii="Arial" w:hAnsi="Arial" w:cs="Arial"/>
                <w:color w:val="FF0000"/>
                <w:w w:val="85"/>
                <w:kern w:val="0"/>
                <w:sz w:val="20"/>
                <w:szCs w:val="20"/>
              </w:rPr>
              <w:t xml:space="preserve"> phi </w:t>
            </w:r>
            <w:proofErr w:type="spellStart"/>
            <w:r w:rsidRPr="0003068A">
              <w:rPr>
                <w:rFonts w:ascii="Arial" w:hAnsi="Arial" w:cs="Arial"/>
                <w:color w:val="FF0000"/>
                <w:w w:val="85"/>
                <w:kern w:val="0"/>
                <w:sz w:val="20"/>
                <w:szCs w:val="20"/>
              </w:rPr>
              <w:t>nông</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nghiệp</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khác</w:t>
            </w:r>
            <w:proofErr w:type="spellEnd"/>
            <w:r w:rsidRPr="0003068A">
              <w:rPr>
                <w:rFonts w:ascii="Arial" w:hAnsi="Arial" w:cs="Arial"/>
                <w:color w:val="FF0000"/>
                <w:w w:val="85"/>
                <w:kern w:val="0"/>
                <w:sz w:val="20"/>
                <w:szCs w:val="20"/>
              </w:rPr>
              <w:t xml:space="preserve"> - </w:t>
            </w:r>
            <w:r w:rsidRPr="0003068A">
              <w:rPr>
                <w:rFonts w:ascii="Arial" w:hAnsi="Arial" w:cs="Arial"/>
                <w:i/>
                <w:iCs/>
                <w:color w:val="FF0000"/>
                <w:w w:val="85"/>
                <w:kern w:val="0"/>
                <w:sz w:val="20"/>
                <w:szCs w:val="20"/>
              </w:rPr>
              <w:t>Others</w:t>
            </w:r>
          </w:p>
        </w:tc>
        <w:tc>
          <w:tcPr>
            <w:tcW w:w="756" w:type="pct"/>
            <w:vAlign w:val="bottom"/>
          </w:tcPr>
          <w:p w14:paraId="3F6F0B8D" w14:textId="326B8BC5" w:rsidR="0057339A" w:rsidRPr="0057339A" w:rsidRDefault="0057339A" w:rsidP="0057339A">
            <w:pPr>
              <w:spacing w:before="40"/>
              <w:ind w:left="-770" w:right="186"/>
              <w:jc w:val="right"/>
              <w:rPr>
                <w:rFonts w:ascii="Arial" w:hAnsi="Arial" w:cs="Arial"/>
                <w:w w:val="85"/>
                <w:sz w:val="20"/>
                <w:szCs w:val="20"/>
              </w:rPr>
            </w:pPr>
            <w:r w:rsidRPr="0057339A">
              <w:rPr>
                <w:rFonts w:ascii="Arial" w:hAnsi="Arial" w:cs="Arial"/>
                <w:w w:val="85"/>
                <w:sz w:val="20"/>
                <w:szCs w:val="20"/>
              </w:rPr>
              <w:t>-</w:t>
            </w:r>
          </w:p>
        </w:tc>
        <w:tc>
          <w:tcPr>
            <w:tcW w:w="753" w:type="pct"/>
            <w:vAlign w:val="bottom"/>
          </w:tcPr>
          <w:p w14:paraId="221AF964" w14:textId="62DDDFD4" w:rsidR="0057339A" w:rsidRPr="0057339A" w:rsidRDefault="0057339A" w:rsidP="0057339A">
            <w:pPr>
              <w:spacing w:before="40"/>
              <w:ind w:left="-770" w:right="186"/>
              <w:jc w:val="right"/>
              <w:rPr>
                <w:rFonts w:ascii="Arial" w:hAnsi="Arial" w:cs="Arial"/>
                <w:w w:val="85"/>
                <w:sz w:val="20"/>
                <w:szCs w:val="20"/>
              </w:rPr>
            </w:pPr>
            <w:r w:rsidRPr="0057339A">
              <w:rPr>
                <w:rFonts w:ascii="Arial" w:hAnsi="Arial" w:cs="Arial"/>
                <w:w w:val="85"/>
                <w:sz w:val="20"/>
                <w:szCs w:val="20"/>
              </w:rPr>
              <w:t>-</w:t>
            </w:r>
          </w:p>
        </w:tc>
      </w:tr>
      <w:tr w:rsidR="0057339A" w:rsidRPr="0003068A" w14:paraId="3B40DBA9" w14:textId="77777777" w:rsidTr="0057339A">
        <w:trPr>
          <w:cantSplit/>
          <w:jc w:val="center"/>
        </w:trPr>
        <w:tc>
          <w:tcPr>
            <w:tcW w:w="3491" w:type="pct"/>
            <w:vAlign w:val="bottom"/>
          </w:tcPr>
          <w:p w14:paraId="0916FA6D" w14:textId="77777777" w:rsidR="0057339A" w:rsidRPr="0003068A" w:rsidRDefault="0057339A" w:rsidP="0057339A">
            <w:pPr>
              <w:spacing w:before="120"/>
              <w:rPr>
                <w:rFonts w:ascii="Arial" w:hAnsi="Arial" w:cs="Arial"/>
                <w:b/>
                <w:bCs/>
                <w:color w:val="FF0000"/>
                <w:w w:val="85"/>
                <w:kern w:val="0"/>
                <w:sz w:val="20"/>
                <w:szCs w:val="20"/>
              </w:rPr>
            </w:pPr>
            <w:proofErr w:type="spellStart"/>
            <w:r w:rsidRPr="0003068A">
              <w:rPr>
                <w:rFonts w:ascii="Arial" w:hAnsi="Arial" w:cs="Arial"/>
                <w:b/>
                <w:bCs/>
                <w:color w:val="FF0000"/>
                <w:w w:val="85"/>
                <w:kern w:val="0"/>
                <w:sz w:val="20"/>
                <w:szCs w:val="20"/>
              </w:rPr>
              <w:t>Đất</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chưa</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sử</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dụng</w:t>
            </w:r>
            <w:proofErr w:type="spellEnd"/>
            <w:r w:rsidRPr="0003068A">
              <w:rPr>
                <w:rFonts w:ascii="Arial" w:hAnsi="Arial" w:cs="Arial"/>
                <w:b/>
                <w:bCs/>
                <w:color w:val="FF0000"/>
                <w:w w:val="85"/>
                <w:kern w:val="0"/>
                <w:sz w:val="20"/>
                <w:szCs w:val="20"/>
              </w:rPr>
              <w:t xml:space="preserve"> - </w:t>
            </w:r>
            <w:r w:rsidRPr="0003068A">
              <w:rPr>
                <w:rFonts w:ascii="Arial" w:hAnsi="Arial" w:cs="Arial"/>
                <w:b/>
                <w:bCs/>
                <w:i/>
                <w:iCs/>
                <w:color w:val="FF0000"/>
                <w:w w:val="85"/>
                <w:kern w:val="0"/>
                <w:sz w:val="20"/>
                <w:szCs w:val="20"/>
              </w:rPr>
              <w:t>Unused land</w:t>
            </w:r>
          </w:p>
        </w:tc>
        <w:tc>
          <w:tcPr>
            <w:tcW w:w="756" w:type="pct"/>
            <w:vAlign w:val="bottom"/>
          </w:tcPr>
          <w:p w14:paraId="5191CC16" w14:textId="2EABD607" w:rsidR="0057339A" w:rsidRPr="0057339A" w:rsidRDefault="0057339A" w:rsidP="0057339A">
            <w:pPr>
              <w:spacing w:before="40"/>
              <w:ind w:left="-770" w:right="186"/>
              <w:jc w:val="right"/>
              <w:rPr>
                <w:rFonts w:ascii="Arial" w:hAnsi="Arial" w:cs="Arial"/>
                <w:b/>
                <w:w w:val="85"/>
                <w:sz w:val="20"/>
                <w:szCs w:val="20"/>
              </w:rPr>
            </w:pPr>
            <w:r w:rsidRPr="0057339A">
              <w:rPr>
                <w:rFonts w:ascii="Arial" w:hAnsi="Arial" w:cs="Arial"/>
                <w:b/>
                <w:w w:val="85"/>
                <w:sz w:val="20"/>
                <w:szCs w:val="20"/>
              </w:rPr>
              <w:t>6.125</w:t>
            </w:r>
          </w:p>
        </w:tc>
        <w:tc>
          <w:tcPr>
            <w:tcW w:w="753" w:type="pct"/>
            <w:vAlign w:val="bottom"/>
          </w:tcPr>
          <w:p w14:paraId="614F5370" w14:textId="2912EDD9" w:rsidR="0057339A" w:rsidRPr="0057339A" w:rsidRDefault="0057339A" w:rsidP="0057339A">
            <w:pPr>
              <w:spacing w:before="40"/>
              <w:ind w:left="-770" w:right="186"/>
              <w:jc w:val="right"/>
              <w:rPr>
                <w:rFonts w:ascii="Arial" w:hAnsi="Arial" w:cs="Arial"/>
                <w:b/>
                <w:w w:val="85"/>
                <w:sz w:val="20"/>
                <w:szCs w:val="20"/>
              </w:rPr>
            </w:pPr>
            <w:r w:rsidRPr="0057339A">
              <w:rPr>
                <w:rFonts w:ascii="Arial" w:hAnsi="Arial" w:cs="Arial"/>
                <w:b/>
                <w:w w:val="85"/>
                <w:sz w:val="20"/>
                <w:szCs w:val="20"/>
              </w:rPr>
              <w:t>1,26</w:t>
            </w:r>
          </w:p>
        </w:tc>
      </w:tr>
      <w:tr w:rsidR="0057339A" w:rsidRPr="0003068A" w14:paraId="71B9BE5B" w14:textId="77777777" w:rsidTr="0057339A">
        <w:trPr>
          <w:cantSplit/>
          <w:jc w:val="center"/>
        </w:trPr>
        <w:tc>
          <w:tcPr>
            <w:tcW w:w="3491" w:type="pct"/>
            <w:vAlign w:val="bottom"/>
          </w:tcPr>
          <w:p w14:paraId="4237B26B" w14:textId="77777777" w:rsidR="0057339A" w:rsidRPr="0003068A" w:rsidRDefault="0057339A" w:rsidP="0057339A">
            <w:pPr>
              <w:spacing w:before="40"/>
              <w:ind w:left="98"/>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Đất</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bằng</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chưa</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sử</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dụng</w:t>
            </w:r>
            <w:proofErr w:type="spellEnd"/>
            <w:r w:rsidRPr="0003068A">
              <w:rPr>
                <w:rFonts w:ascii="Arial" w:hAnsi="Arial" w:cs="Arial"/>
                <w:color w:val="FF0000"/>
                <w:w w:val="85"/>
                <w:kern w:val="0"/>
                <w:sz w:val="20"/>
                <w:szCs w:val="20"/>
              </w:rPr>
              <w:t xml:space="preserve"> - </w:t>
            </w:r>
            <w:r w:rsidRPr="0003068A">
              <w:rPr>
                <w:rFonts w:ascii="Arial" w:hAnsi="Arial" w:cs="Arial"/>
                <w:i/>
                <w:iCs/>
                <w:color w:val="FF0000"/>
                <w:w w:val="85"/>
                <w:kern w:val="0"/>
                <w:sz w:val="20"/>
                <w:szCs w:val="20"/>
              </w:rPr>
              <w:t>Unused flat land</w:t>
            </w:r>
          </w:p>
        </w:tc>
        <w:tc>
          <w:tcPr>
            <w:tcW w:w="756" w:type="pct"/>
            <w:vAlign w:val="bottom"/>
          </w:tcPr>
          <w:p w14:paraId="6DC48C68" w14:textId="3EF57AFD" w:rsidR="0057339A" w:rsidRPr="0057339A" w:rsidRDefault="0057339A" w:rsidP="0057339A">
            <w:pPr>
              <w:spacing w:before="40"/>
              <w:ind w:left="-770" w:right="186"/>
              <w:jc w:val="right"/>
              <w:rPr>
                <w:rFonts w:ascii="Arial" w:hAnsi="Arial" w:cs="Arial"/>
                <w:w w:val="85"/>
                <w:sz w:val="20"/>
                <w:szCs w:val="20"/>
              </w:rPr>
            </w:pPr>
            <w:r w:rsidRPr="0057339A">
              <w:rPr>
                <w:rFonts w:ascii="Arial" w:hAnsi="Arial" w:cs="Arial"/>
                <w:w w:val="85"/>
                <w:sz w:val="20"/>
                <w:szCs w:val="20"/>
              </w:rPr>
              <w:t>2.510</w:t>
            </w:r>
          </w:p>
        </w:tc>
        <w:tc>
          <w:tcPr>
            <w:tcW w:w="753" w:type="pct"/>
            <w:vAlign w:val="bottom"/>
          </w:tcPr>
          <w:p w14:paraId="284B744F" w14:textId="35C87382" w:rsidR="0057339A" w:rsidRPr="0057339A" w:rsidRDefault="0057339A" w:rsidP="0057339A">
            <w:pPr>
              <w:spacing w:before="40"/>
              <w:ind w:left="-770" w:right="186"/>
              <w:jc w:val="right"/>
              <w:rPr>
                <w:rFonts w:ascii="Arial" w:hAnsi="Arial" w:cs="Arial"/>
                <w:w w:val="85"/>
                <w:sz w:val="20"/>
                <w:szCs w:val="20"/>
              </w:rPr>
            </w:pPr>
            <w:r w:rsidRPr="0057339A">
              <w:rPr>
                <w:rFonts w:ascii="Arial" w:hAnsi="Arial" w:cs="Arial"/>
                <w:w w:val="85"/>
                <w:sz w:val="20"/>
                <w:szCs w:val="20"/>
              </w:rPr>
              <w:t>0,52</w:t>
            </w:r>
          </w:p>
        </w:tc>
      </w:tr>
      <w:tr w:rsidR="0057339A" w:rsidRPr="0003068A" w14:paraId="366507CB" w14:textId="77777777" w:rsidTr="0057339A">
        <w:trPr>
          <w:cantSplit/>
          <w:jc w:val="center"/>
        </w:trPr>
        <w:tc>
          <w:tcPr>
            <w:tcW w:w="3491" w:type="pct"/>
            <w:vAlign w:val="bottom"/>
          </w:tcPr>
          <w:p w14:paraId="7DC8AA15" w14:textId="77777777" w:rsidR="0057339A" w:rsidRPr="0003068A" w:rsidRDefault="0057339A" w:rsidP="0057339A">
            <w:pPr>
              <w:spacing w:before="40"/>
              <w:ind w:left="98"/>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Đất</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đồi</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núi</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chưa</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sử</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dụng</w:t>
            </w:r>
            <w:proofErr w:type="spellEnd"/>
            <w:r w:rsidRPr="0003068A">
              <w:rPr>
                <w:rFonts w:ascii="Arial" w:hAnsi="Arial" w:cs="Arial"/>
                <w:color w:val="FF0000"/>
                <w:w w:val="85"/>
                <w:kern w:val="0"/>
                <w:sz w:val="20"/>
                <w:szCs w:val="20"/>
              </w:rPr>
              <w:t xml:space="preserve"> - </w:t>
            </w:r>
            <w:r w:rsidRPr="0003068A">
              <w:rPr>
                <w:rFonts w:ascii="Arial" w:hAnsi="Arial" w:cs="Arial"/>
                <w:i/>
                <w:iCs/>
                <w:color w:val="FF0000"/>
                <w:w w:val="85"/>
                <w:kern w:val="0"/>
                <w:sz w:val="20"/>
                <w:szCs w:val="20"/>
              </w:rPr>
              <w:t>Unused mountainous land</w:t>
            </w:r>
          </w:p>
        </w:tc>
        <w:tc>
          <w:tcPr>
            <w:tcW w:w="756" w:type="pct"/>
            <w:vAlign w:val="bottom"/>
          </w:tcPr>
          <w:p w14:paraId="1631DFBE" w14:textId="462B900E" w:rsidR="0057339A" w:rsidRPr="0057339A" w:rsidRDefault="0057339A" w:rsidP="0057339A">
            <w:pPr>
              <w:spacing w:before="40"/>
              <w:ind w:left="-770" w:right="186"/>
              <w:jc w:val="right"/>
              <w:rPr>
                <w:rFonts w:ascii="Arial" w:hAnsi="Arial" w:cs="Arial"/>
                <w:w w:val="85"/>
                <w:sz w:val="20"/>
                <w:szCs w:val="20"/>
              </w:rPr>
            </w:pPr>
            <w:r w:rsidRPr="0057339A">
              <w:rPr>
                <w:rFonts w:ascii="Arial" w:hAnsi="Arial" w:cs="Arial"/>
                <w:w w:val="85"/>
                <w:sz w:val="20"/>
                <w:szCs w:val="20"/>
              </w:rPr>
              <w:t>1.980</w:t>
            </w:r>
          </w:p>
        </w:tc>
        <w:tc>
          <w:tcPr>
            <w:tcW w:w="753" w:type="pct"/>
            <w:vAlign w:val="bottom"/>
          </w:tcPr>
          <w:p w14:paraId="12613619" w14:textId="59E30633" w:rsidR="0057339A" w:rsidRPr="0057339A" w:rsidRDefault="0057339A" w:rsidP="0057339A">
            <w:pPr>
              <w:spacing w:before="40"/>
              <w:ind w:left="-770" w:right="186"/>
              <w:jc w:val="right"/>
              <w:rPr>
                <w:rFonts w:ascii="Arial" w:hAnsi="Arial" w:cs="Arial"/>
                <w:w w:val="85"/>
                <w:sz w:val="20"/>
                <w:szCs w:val="20"/>
              </w:rPr>
            </w:pPr>
            <w:r w:rsidRPr="0057339A">
              <w:rPr>
                <w:rFonts w:ascii="Arial" w:hAnsi="Arial" w:cs="Arial"/>
                <w:w w:val="85"/>
                <w:sz w:val="20"/>
                <w:szCs w:val="20"/>
              </w:rPr>
              <w:t>0,41</w:t>
            </w:r>
          </w:p>
        </w:tc>
      </w:tr>
      <w:tr w:rsidR="0057339A" w:rsidRPr="0003068A" w14:paraId="6C5DEE45" w14:textId="77777777" w:rsidTr="0057339A">
        <w:trPr>
          <w:cantSplit/>
          <w:jc w:val="center"/>
        </w:trPr>
        <w:tc>
          <w:tcPr>
            <w:tcW w:w="3491" w:type="pct"/>
            <w:tcBorders>
              <w:bottom w:val="single" w:sz="6" w:space="0" w:color="auto"/>
            </w:tcBorders>
            <w:vAlign w:val="bottom"/>
          </w:tcPr>
          <w:p w14:paraId="5CE8BEC0" w14:textId="77777777" w:rsidR="0057339A" w:rsidRPr="0003068A" w:rsidRDefault="0057339A" w:rsidP="0057339A">
            <w:pPr>
              <w:spacing w:before="40" w:after="60"/>
              <w:ind w:left="98"/>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Núi</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đá</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không</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có</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rừng</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cây</w:t>
            </w:r>
            <w:proofErr w:type="spellEnd"/>
            <w:r w:rsidRPr="0003068A">
              <w:rPr>
                <w:rFonts w:ascii="Arial" w:hAnsi="Arial" w:cs="Arial"/>
                <w:color w:val="FF0000"/>
                <w:w w:val="85"/>
                <w:kern w:val="0"/>
                <w:sz w:val="20"/>
                <w:szCs w:val="20"/>
              </w:rPr>
              <w:t xml:space="preserve"> -</w:t>
            </w:r>
            <w:r w:rsidRPr="0003068A">
              <w:rPr>
                <w:rFonts w:ascii="Arial" w:hAnsi="Arial" w:cs="Arial"/>
                <w:i/>
                <w:iCs/>
                <w:color w:val="FF0000"/>
                <w:w w:val="85"/>
                <w:kern w:val="0"/>
                <w:sz w:val="20"/>
                <w:szCs w:val="20"/>
              </w:rPr>
              <w:t xml:space="preserve"> Non tree rocky mountain</w:t>
            </w:r>
          </w:p>
        </w:tc>
        <w:tc>
          <w:tcPr>
            <w:tcW w:w="756" w:type="pct"/>
            <w:tcBorders>
              <w:bottom w:val="single" w:sz="6" w:space="0" w:color="auto"/>
            </w:tcBorders>
            <w:vAlign w:val="bottom"/>
          </w:tcPr>
          <w:p w14:paraId="67EABAF1" w14:textId="2527E13C" w:rsidR="0057339A" w:rsidRPr="0057339A" w:rsidRDefault="0057339A" w:rsidP="0057339A">
            <w:pPr>
              <w:spacing w:before="40" w:after="60"/>
              <w:ind w:left="-770" w:right="186"/>
              <w:jc w:val="right"/>
              <w:rPr>
                <w:rFonts w:ascii="Arial" w:hAnsi="Arial" w:cs="Arial"/>
                <w:w w:val="85"/>
                <w:sz w:val="20"/>
                <w:szCs w:val="20"/>
              </w:rPr>
            </w:pPr>
            <w:r w:rsidRPr="0057339A">
              <w:rPr>
                <w:rFonts w:ascii="Arial" w:hAnsi="Arial" w:cs="Arial"/>
                <w:w w:val="85"/>
                <w:sz w:val="20"/>
                <w:szCs w:val="20"/>
              </w:rPr>
              <w:t>1.635</w:t>
            </w:r>
          </w:p>
        </w:tc>
        <w:tc>
          <w:tcPr>
            <w:tcW w:w="753" w:type="pct"/>
            <w:tcBorders>
              <w:bottom w:val="single" w:sz="6" w:space="0" w:color="auto"/>
            </w:tcBorders>
            <w:vAlign w:val="bottom"/>
          </w:tcPr>
          <w:p w14:paraId="33129EAC" w14:textId="2B850D3C" w:rsidR="0057339A" w:rsidRPr="0057339A" w:rsidRDefault="0057339A" w:rsidP="0057339A">
            <w:pPr>
              <w:spacing w:before="40" w:after="60"/>
              <w:ind w:left="-770" w:right="186"/>
              <w:jc w:val="right"/>
              <w:rPr>
                <w:rFonts w:ascii="Arial" w:hAnsi="Arial" w:cs="Arial"/>
                <w:w w:val="85"/>
                <w:sz w:val="20"/>
                <w:szCs w:val="20"/>
              </w:rPr>
            </w:pPr>
            <w:r w:rsidRPr="0057339A">
              <w:rPr>
                <w:rFonts w:ascii="Arial" w:hAnsi="Arial" w:cs="Arial"/>
                <w:w w:val="85"/>
                <w:sz w:val="20"/>
                <w:szCs w:val="20"/>
              </w:rPr>
              <w:t>0,34</w:t>
            </w:r>
          </w:p>
        </w:tc>
      </w:tr>
    </w:tbl>
    <w:p w14:paraId="6A8AB956" w14:textId="77777777" w:rsidR="002A5A15" w:rsidRPr="0003068A" w:rsidRDefault="002A5A15" w:rsidP="00936BD3">
      <w:pPr>
        <w:keepNext/>
        <w:pageBreakBefore/>
        <w:framePr w:dropCap="drop" w:lines="2" w:hSpace="57" w:wrap="around" w:vAnchor="text" w:hAnchor="text" w:y="1"/>
        <w:spacing w:after="480" w:line="551" w:lineRule="exact"/>
        <w:textAlignment w:val="baseline"/>
        <w:rPr>
          <w:rFonts w:ascii="Arial" w:hAnsi="Arial"/>
          <w:b/>
          <w:color w:val="FF0000"/>
          <w:w w:val="85"/>
          <w:kern w:val="0"/>
          <w:position w:val="-6"/>
          <w:sz w:val="65"/>
          <w:szCs w:val="65"/>
        </w:rPr>
      </w:pPr>
      <w:r w:rsidRPr="0003068A">
        <w:rPr>
          <w:rFonts w:ascii="Arial" w:hAnsi="Arial" w:cs="Arial"/>
          <w:b/>
          <w:color w:val="FF0000"/>
          <w:w w:val="85"/>
          <w:kern w:val="0"/>
          <w:position w:val="-6"/>
          <w:sz w:val="65"/>
          <w:szCs w:val="65"/>
        </w:rPr>
        <w:lastRenderedPageBreak/>
        <w:t>3</w:t>
      </w:r>
    </w:p>
    <w:p w14:paraId="66F50436" w14:textId="60239CB2" w:rsidR="002A5A15" w:rsidRPr="0003068A" w:rsidRDefault="00ED285E" w:rsidP="00F609C4">
      <w:pPr>
        <w:pStyle w:val="ten-viet"/>
        <w:rPr>
          <w:color w:val="FF0000"/>
        </w:rPr>
      </w:pPr>
      <w:r w:rsidRPr="0003068A">
        <w:rPr>
          <w:color w:val="FF0000"/>
        </w:rPr>
        <w:t xml:space="preserve">Hiện </w:t>
      </w:r>
      <w:proofErr w:type="spellStart"/>
      <w:r w:rsidRPr="0003068A">
        <w:rPr>
          <w:color w:val="FF0000"/>
        </w:rPr>
        <w:t>trạng</w:t>
      </w:r>
      <w:proofErr w:type="spellEnd"/>
      <w:r w:rsidRPr="0003068A">
        <w:rPr>
          <w:color w:val="FF0000"/>
          <w:w w:val="85"/>
          <w:sz w:val="20"/>
          <w:szCs w:val="20"/>
        </w:rPr>
        <w:t xml:space="preserve"> </w:t>
      </w:r>
      <w:proofErr w:type="spellStart"/>
      <w:r w:rsidRPr="0003068A">
        <w:rPr>
          <w:color w:val="FF0000"/>
        </w:rPr>
        <w:t>sử</w:t>
      </w:r>
      <w:proofErr w:type="spellEnd"/>
      <w:r w:rsidRPr="0003068A">
        <w:rPr>
          <w:color w:val="FF0000"/>
        </w:rPr>
        <w:t xml:space="preserve"> </w:t>
      </w:r>
      <w:proofErr w:type="spellStart"/>
      <w:r w:rsidRPr="0003068A">
        <w:rPr>
          <w:color w:val="FF0000"/>
        </w:rPr>
        <w:t>dụng</w:t>
      </w:r>
      <w:proofErr w:type="spellEnd"/>
      <w:r w:rsidRPr="0003068A">
        <w:rPr>
          <w:color w:val="FF0000"/>
        </w:rPr>
        <w:t xml:space="preserve"> </w:t>
      </w:r>
      <w:proofErr w:type="spellStart"/>
      <w:r w:rsidRPr="0003068A">
        <w:rPr>
          <w:color w:val="FF0000"/>
        </w:rPr>
        <w:t>đất</w:t>
      </w:r>
      <w:proofErr w:type="spellEnd"/>
      <w:r w:rsidRPr="0003068A">
        <w:rPr>
          <w:color w:val="FF0000"/>
        </w:rPr>
        <w:t xml:space="preserve"> </w:t>
      </w:r>
      <w:proofErr w:type="spellStart"/>
      <w:r w:rsidRPr="0003068A">
        <w:rPr>
          <w:color w:val="FF0000"/>
        </w:rPr>
        <w:t>phân</w:t>
      </w:r>
      <w:proofErr w:type="spellEnd"/>
      <w:r w:rsidRPr="0003068A">
        <w:rPr>
          <w:color w:val="FF0000"/>
        </w:rPr>
        <w:t xml:space="preserve"> </w:t>
      </w:r>
      <w:proofErr w:type="spellStart"/>
      <w:r w:rsidRPr="0003068A">
        <w:rPr>
          <w:color w:val="FF0000"/>
        </w:rPr>
        <w:t>theo</w:t>
      </w:r>
      <w:proofErr w:type="spellEnd"/>
      <w:r w:rsidRPr="0003068A">
        <w:rPr>
          <w:color w:val="FF0000"/>
        </w:rPr>
        <w:t xml:space="preserve"> </w:t>
      </w:r>
      <w:proofErr w:type="spellStart"/>
      <w:r w:rsidRPr="0003068A">
        <w:rPr>
          <w:color w:val="FF0000"/>
        </w:rPr>
        <w:t>loại</w:t>
      </w:r>
      <w:proofErr w:type="spellEnd"/>
      <w:r w:rsidRPr="0003068A">
        <w:rPr>
          <w:color w:val="FF0000"/>
        </w:rPr>
        <w:t xml:space="preserve"> </w:t>
      </w:r>
      <w:proofErr w:type="spellStart"/>
      <w:r w:rsidRPr="0003068A">
        <w:rPr>
          <w:color w:val="FF0000"/>
        </w:rPr>
        <w:t>đất</w:t>
      </w:r>
      <w:proofErr w:type="spellEnd"/>
      <w:r w:rsidRPr="0003068A">
        <w:rPr>
          <w:color w:val="FF0000"/>
        </w:rPr>
        <w:t xml:space="preserve"> </w:t>
      </w:r>
      <w:r w:rsidR="00E8636B" w:rsidRPr="0003068A">
        <w:rPr>
          <w:color w:val="FF0000"/>
        </w:rPr>
        <w:br/>
      </w:r>
      <w:proofErr w:type="spellStart"/>
      <w:r w:rsidRPr="0003068A">
        <w:rPr>
          <w:color w:val="FF0000"/>
        </w:rPr>
        <w:t>và</w:t>
      </w:r>
      <w:proofErr w:type="spellEnd"/>
      <w:r w:rsidRPr="0003068A">
        <w:rPr>
          <w:color w:val="FF0000"/>
        </w:rPr>
        <w:t xml:space="preserve"> </w:t>
      </w:r>
      <w:proofErr w:type="spellStart"/>
      <w:r w:rsidR="00663014" w:rsidRPr="0003068A">
        <w:rPr>
          <w:color w:val="FF0000"/>
        </w:rPr>
        <w:t>phân</w:t>
      </w:r>
      <w:proofErr w:type="spellEnd"/>
      <w:r w:rsidR="00663014" w:rsidRPr="0003068A">
        <w:rPr>
          <w:color w:val="FF0000"/>
        </w:rPr>
        <w:t xml:space="preserve"> </w:t>
      </w:r>
      <w:proofErr w:type="spellStart"/>
      <w:r w:rsidR="00663014" w:rsidRPr="0003068A">
        <w:rPr>
          <w:color w:val="FF0000"/>
        </w:rPr>
        <w:t>theo</w:t>
      </w:r>
      <w:proofErr w:type="spellEnd"/>
      <w:r w:rsidR="00663014" w:rsidRPr="0003068A">
        <w:rPr>
          <w:color w:val="FF0000"/>
        </w:rPr>
        <w:t xml:space="preserve"> </w:t>
      </w:r>
      <w:proofErr w:type="spellStart"/>
      <w:r w:rsidR="00663014" w:rsidRPr="0003068A">
        <w:rPr>
          <w:color w:val="FF0000"/>
        </w:rPr>
        <w:t>đơn</w:t>
      </w:r>
      <w:proofErr w:type="spellEnd"/>
      <w:r w:rsidR="00663014" w:rsidRPr="0003068A">
        <w:rPr>
          <w:color w:val="FF0000"/>
        </w:rPr>
        <w:t xml:space="preserve"> </w:t>
      </w:r>
      <w:proofErr w:type="spellStart"/>
      <w:r w:rsidR="00663014" w:rsidRPr="0003068A">
        <w:rPr>
          <w:color w:val="FF0000"/>
        </w:rPr>
        <w:t>vị</w:t>
      </w:r>
      <w:proofErr w:type="spellEnd"/>
      <w:r w:rsidR="00663014" w:rsidRPr="0003068A">
        <w:rPr>
          <w:color w:val="FF0000"/>
        </w:rPr>
        <w:t xml:space="preserve"> </w:t>
      </w:r>
      <w:proofErr w:type="spellStart"/>
      <w:r w:rsidR="00663014" w:rsidRPr="0003068A">
        <w:rPr>
          <w:color w:val="FF0000"/>
        </w:rPr>
        <w:t>hành</w:t>
      </w:r>
      <w:proofErr w:type="spellEnd"/>
      <w:r w:rsidR="00663014" w:rsidRPr="0003068A">
        <w:rPr>
          <w:color w:val="FF0000"/>
        </w:rPr>
        <w:t xml:space="preserve"> </w:t>
      </w:r>
      <w:proofErr w:type="spellStart"/>
      <w:r w:rsidR="00663014" w:rsidRPr="0003068A">
        <w:rPr>
          <w:color w:val="FF0000"/>
        </w:rPr>
        <w:t>chính</w:t>
      </w:r>
      <w:proofErr w:type="spellEnd"/>
      <w:r w:rsidR="00663014" w:rsidRPr="0003068A">
        <w:rPr>
          <w:color w:val="FF0000"/>
        </w:rPr>
        <w:t xml:space="preserve"> </w:t>
      </w:r>
      <w:proofErr w:type="spellStart"/>
      <w:r w:rsidR="00663014" w:rsidRPr="0003068A">
        <w:rPr>
          <w:color w:val="FF0000"/>
        </w:rPr>
        <w:t>cấp</w:t>
      </w:r>
      <w:proofErr w:type="spellEnd"/>
      <w:r w:rsidR="00663014" w:rsidRPr="0003068A">
        <w:rPr>
          <w:color w:val="FF0000"/>
        </w:rPr>
        <w:t xml:space="preserve"> </w:t>
      </w:r>
      <w:proofErr w:type="spellStart"/>
      <w:r w:rsidR="00663014" w:rsidRPr="0003068A">
        <w:rPr>
          <w:color w:val="FF0000"/>
        </w:rPr>
        <w:t>huyện</w:t>
      </w:r>
      <w:proofErr w:type="spellEnd"/>
      <w:r w:rsidR="002A543F" w:rsidRPr="0003068A">
        <w:rPr>
          <w:color w:val="FF0000"/>
        </w:rPr>
        <w:t xml:space="preserve"> </w:t>
      </w:r>
      <w:r w:rsidR="0002725A" w:rsidRPr="0003068A">
        <w:rPr>
          <w:color w:val="FF0000"/>
        </w:rPr>
        <w:br/>
      </w:r>
      <w:r w:rsidR="002A543F" w:rsidRPr="0003068A">
        <w:rPr>
          <w:color w:val="FF0000"/>
        </w:rPr>
        <w:t>(</w:t>
      </w:r>
      <w:proofErr w:type="spellStart"/>
      <w:r w:rsidR="002A543F" w:rsidRPr="0003068A">
        <w:rPr>
          <w:color w:val="FF0000"/>
        </w:rPr>
        <w:t>Tính</w:t>
      </w:r>
      <w:proofErr w:type="spellEnd"/>
      <w:r w:rsidR="002A543F" w:rsidRPr="0003068A">
        <w:rPr>
          <w:color w:val="FF0000"/>
        </w:rPr>
        <w:t xml:space="preserve"> </w:t>
      </w:r>
      <w:proofErr w:type="spellStart"/>
      <w:r w:rsidR="002A543F" w:rsidRPr="0003068A">
        <w:rPr>
          <w:color w:val="FF0000"/>
        </w:rPr>
        <w:t>đến</w:t>
      </w:r>
      <w:proofErr w:type="spellEnd"/>
      <w:r w:rsidR="002A543F" w:rsidRPr="0003068A">
        <w:rPr>
          <w:color w:val="FF0000"/>
        </w:rPr>
        <w:t xml:space="preserve"> </w:t>
      </w:r>
      <w:r w:rsidR="0057339A" w:rsidRPr="0057339A">
        <w:rPr>
          <w:color w:val="auto"/>
        </w:rPr>
        <w:t>31/12/2023</w:t>
      </w:r>
      <w:r w:rsidR="002A543F" w:rsidRPr="0003068A">
        <w:rPr>
          <w:color w:val="FF0000"/>
        </w:rPr>
        <w:t>)</w:t>
      </w:r>
    </w:p>
    <w:p w14:paraId="60AF8201" w14:textId="73037E85" w:rsidR="00ED285E" w:rsidRPr="0003068A" w:rsidRDefault="002A543F" w:rsidP="00936BD3">
      <w:pPr>
        <w:pStyle w:val="ten-anh"/>
        <w:rPr>
          <w:color w:val="FF0000"/>
        </w:rPr>
      </w:pPr>
      <w:r w:rsidRPr="0003068A">
        <w:rPr>
          <w:rFonts w:cs="Arial"/>
          <w:iCs/>
          <w:color w:val="FF0000"/>
        </w:rPr>
        <w:t xml:space="preserve">Land use by types of land and by district (As of </w:t>
      </w:r>
      <w:r w:rsidR="0057339A" w:rsidRPr="0057339A">
        <w:rPr>
          <w:rFonts w:cs="Arial"/>
          <w:iCs/>
          <w:color w:val="auto"/>
        </w:rPr>
        <w:t>31/12/2023</w:t>
      </w:r>
      <w:r w:rsidRPr="0003068A">
        <w:rPr>
          <w:rFonts w:cs="Arial"/>
          <w:iCs/>
          <w:color w:val="FF0000"/>
        </w:rPr>
        <w:t>)</w:t>
      </w:r>
    </w:p>
    <w:p w14:paraId="481B39E7" w14:textId="77777777" w:rsidR="00ED285E" w:rsidRPr="0003068A" w:rsidRDefault="00ED285E" w:rsidP="00936BD3">
      <w:pPr>
        <w:pStyle w:val="Donvitinh"/>
        <w:spacing w:after="60" w:line="240" w:lineRule="auto"/>
        <w:rPr>
          <w:rFonts w:ascii="Arial" w:hAnsi="Arial" w:cs="Arial"/>
          <w:color w:val="FF0000"/>
          <w:w w:val="85"/>
        </w:rPr>
      </w:pPr>
      <w:proofErr w:type="spellStart"/>
      <w:r w:rsidRPr="0003068A">
        <w:rPr>
          <w:rFonts w:ascii="Arial" w:hAnsi="Arial" w:cs="Arial"/>
          <w:i w:val="0"/>
          <w:iCs w:val="0"/>
          <w:color w:val="FF0000"/>
          <w:w w:val="85"/>
        </w:rPr>
        <w:t>Đơn</w:t>
      </w:r>
      <w:proofErr w:type="spellEnd"/>
      <w:r w:rsidRPr="0003068A">
        <w:rPr>
          <w:rFonts w:ascii="Arial" w:hAnsi="Arial" w:cs="Arial"/>
          <w:i w:val="0"/>
          <w:iCs w:val="0"/>
          <w:color w:val="FF0000"/>
          <w:w w:val="85"/>
        </w:rPr>
        <w:t xml:space="preserve"> </w:t>
      </w:r>
      <w:proofErr w:type="spellStart"/>
      <w:r w:rsidRPr="0003068A">
        <w:rPr>
          <w:rFonts w:ascii="Arial" w:hAnsi="Arial" w:cs="Arial"/>
          <w:i w:val="0"/>
          <w:iCs w:val="0"/>
          <w:color w:val="FF0000"/>
          <w:w w:val="85"/>
        </w:rPr>
        <w:t>vị</w:t>
      </w:r>
      <w:proofErr w:type="spellEnd"/>
      <w:r w:rsidRPr="0003068A">
        <w:rPr>
          <w:rFonts w:ascii="Arial" w:hAnsi="Arial" w:cs="Arial"/>
          <w:i w:val="0"/>
          <w:iCs w:val="0"/>
          <w:color w:val="FF0000"/>
          <w:w w:val="85"/>
        </w:rPr>
        <w:t xml:space="preserve"> </w:t>
      </w:r>
      <w:proofErr w:type="spellStart"/>
      <w:r w:rsidRPr="0003068A">
        <w:rPr>
          <w:rFonts w:ascii="Arial" w:hAnsi="Arial" w:cs="Arial"/>
          <w:i w:val="0"/>
          <w:iCs w:val="0"/>
          <w:color w:val="FF0000"/>
          <w:w w:val="85"/>
        </w:rPr>
        <w:t>tính</w:t>
      </w:r>
      <w:proofErr w:type="spellEnd"/>
      <w:r w:rsidRPr="0003068A">
        <w:rPr>
          <w:rFonts w:ascii="Arial" w:hAnsi="Arial" w:cs="Arial"/>
          <w:i w:val="0"/>
          <w:iCs w:val="0"/>
          <w:color w:val="FF0000"/>
          <w:w w:val="85"/>
        </w:rPr>
        <w:t xml:space="preserve"> -</w:t>
      </w:r>
      <w:r w:rsidRPr="0003068A">
        <w:rPr>
          <w:rFonts w:ascii="Arial" w:hAnsi="Arial" w:cs="Arial"/>
          <w:color w:val="FF0000"/>
          <w:w w:val="85"/>
        </w:rPr>
        <w:t xml:space="preserve"> Unit: </w:t>
      </w:r>
      <w:r w:rsidR="00554F84" w:rsidRPr="0003068A">
        <w:rPr>
          <w:rFonts w:ascii="Arial" w:hAnsi="Arial" w:cs="Arial"/>
          <w:color w:val="FF0000"/>
          <w:w w:val="85"/>
        </w:rPr>
        <w:t>H</w:t>
      </w:r>
      <w:r w:rsidR="006E4AEA" w:rsidRPr="0003068A">
        <w:rPr>
          <w:rFonts w:ascii="Arial" w:hAnsi="Arial" w:cs="Arial"/>
          <w:color w:val="FF0000"/>
          <w:w w:val="85"/>
        </w:rPr>
        <w:t>a</w:t>
      </w:r>
    </w:p>
    <w:tbl>
      <w:tblPr>
        <w:tblW w:w="5000" w:type="pct"/>
        <w:jc w:val="center"/>
        <w:tblLayout w:type="fixed"/>
        <w:tblCellMar>
          <w:left w:w="30" w:type="dxa"/>
          <w:right w:w="30" w:type="dxa"/>
        </w:tblCellMar>
        <w:tblLook w:val="0000" w:firstRow="0" w:lastRow="0" w:firstColumn="0" w:lastColumn="0" w:noHBand="0" w:noVBand="0"/>
      </w:tblPr>
      <w:tblGrid>
        <w:gridCol w:w="2129"/>
        <w:gridCol w:w="1036"/>
        <w:gridCol w:w="1232"/>
        <w:gridCol w:w="1022"/>
        <w:gridCol w:w="1049"/>
        <w:gridCol w:w="962"/>
      </w:tblGrid>
      <w:tr w:rsidR="0003068A" w:rsidRPr="0003068A" w14:paraId="18F661AD" w14:textId="77777777" w:rsidTr="009C1CCA">
        <w:trPr>
          <w:jc w:val="center"/>
        </w:trPr>
        <w:tc>
          <w:tcPr>
            <w:tcW w:w="2129" w:type="dxa"/>
            <w:vMerge w:val="restart"/>
            <w:tcBorders>
              <w:top w:val="single" w:sz="12" w:space="0" w:color="auto"/>
            </w:tcBorders>
            <w:vAlign w:val="center"/>
          </w:tcPr>
          <w:p w14:paraId="57892F14" w14:textId="77777777" w:rsidR="00ED285E" w:rsidRPr="0003068A" w:rsidRDefault="00ED285E" w:rsidP="00936BD3">
            <w:pPr>
              <w:autoSpaceDE w:val="0"/>
              <w:autoSpaceDN w:val="0"/>
              <w:adjustRightInd w:val="0"/>
              <w:spacing w:before="120" w:after="80" w:line="264" w:lineRule="auto"/>
              <w:jc w:val="right"/>
              <w:rPr>
                <w:rFonts w:ascii="Arial" w:hAnsi="Arial" w:cs="Arial"/>
                <w:color w:val="FF0000"/>
                <w:w w:val="85"/>
                <w:kern w:val="0"/>
                <w:sz w:val="20"/>
                <w:szCs w:val="20"/>
              </w:rPr>
            </w:pPr>
          </w:p>
        </w:tc>
        <w:tc>
          <w:tcPr>
            <w:tcW w:w="1036" w:type="dxa"/>
            <w:vMerge w:val="restart"/>
            <w:tcBorders>
              <w:top w:val="single" w:sz="12" w:space="0" w:color="auto"/>
            </w:tcBorders>
            <w:shd w:val="solid" w:color="FFFFFF" w:fill="auto"/>
          </w:tcPr>
          <w:p w14:paraId="44DFFC24" w14:textId="77777777" w:rsidR="00ED285E" w:rsidRPr="0003068A" w:rsidRDefault="00ED285E" w:rsidP="00936BD3">
            <w:pPr>
              <w:autoSpaceDE w:val="0"/>
              <w:autoSpaceDN w:val="0"/>
              <w:adjustRightInd w:val="0"/>
              <w:spacing w:before="120" w:after="80" w:line="264" w:lineRule="auto"/>
              <w:jc w:val="center"/>
              <w:rPr>
                <w:rFonts w:ascii="Arial" w:hAnsi="Arial" w:cs="Arial"/>
                <w:i/>
                <w:iCs/>
                <w:color w:val="FF0000"/>
                <w:w w:val="85"/>
                <w:kern w:val="0"/>
                <w:sz w:val="20"/>
                <w:szCs w:val="20"/>
              </w:rPr>
            </w:pPr>
            <w:proofErr w:type="spellStart"/>
            <w:r w:rsidRPr="0003068A">
              <w:rPr>
                <w:rFonts w:ascii="Arial" w:hAnsi="Arial" w:cs="Arial"/>
                <w:color w:val="FF0000"/>
                <w:w w:val="85"/>
                <w:kern w:val="0"/>
                <w:sz w:val="20"/>
                <w:szCs w:val="20"/>
              </w:rPr>
              <w:t>Tổng</w:t>
            </w:r>
            <w:proofErr w:type="spellEnd"/>
            <w:r w:rsidRPr="0003068A">
              <w:rPr>
                <w:rFonts w:ascii="Arial" w:hAnsi="Arial" w:cs="Arial"/>
                <w:color w:val="FF0000"/>
                <w:w w:val="85"/>
                <w:kern w:val="0"/>
                <w:sz w:val="20"/>
                <w:szCs w:val="20"/>
              </w:rPr>
              <w:t xml:space="preserve"> </w:t>
            </w:r>
            <w:r w:rsidR="006B7CBA" w:rsidRPr="0003068A">
              <w:rPr>
                <w:rFonts w:ascii="Arial" w:hAnsi="Arial" w:cs="Arial"/>
                <w:color w:val="FF0000"/>
                <w:w w:val="85"/>
                <w:kern w:val="0"/>
                <w:sz w:val="20"/>
                <w:szCs w:val="20"/>
              </w:rPr>
              <w:br/>
            </w:r>
            <w:r w:rsidRPr="0003068A">
              <w:rPr>
                <w:rFonts w:ascii="Arial" w:hAnsi="Arial" w:cs="Arial"/>
                <w:color w:val="FF0000"/>
                <w:w w:val="85"/>
                <w:kern w:val="0"/>
                <w:sz w:val="20"/>
                <w:szCs w:val="20"/>
                <w:lang w:val="en-US"/>
              </w:rPr>
              <w:t>d</w:t>
            </w:r>
            <w:proofErr w:type="spellStart"/>
            <w:r w:rsidRPr="0003068A">
              <w:rPr>
                <w:rFonts w:ascii="Arial" w:hAnsi="Arial" w:cs="Arial"/>
                <w:color w:val="FF0000"/>
                <w:w w:val="85"/>
                <w:kern w:val="0"/>
                <w:sz w:val="20"/>
                <w:szCs w:val="20"/>
              </w:rPr>
              <w:t>i</w:t>
            </w:r>
            <w:proofErr w:type="spellEnd"/>
            <w:r w:rsidRPr="0003068A">
              <w:rPr>
                <w:rFonts w:ascii="Arial" w:hAnsi="Arial" w:cs="Arial"/>
                <w:color w:val="FF0000"/>
                <w:w w:val="85"/>
                <w:kern w:val="0"/>
                <w:sz w:val="20"/>
                <w:szCs w:val="20"/>
                <w:lang w:val="en-US"/>
              </w:rPr>
              <w:t>ệ</w:t>
            </w:r>
            <w:r w:rsidRPr="0003068A">
              <w:rPr>
                <w:rFonts w:ascii="Arial" w:hAnsi="Arial" w:cs="Arial"/>
                <w:color w:val="FF0000"/>
                <w:w w:val="85"/>
                <w:kern w:val="0"/>
                <w:sz w:val="20"/>
                <w:szCs w:val="20"/>
              </w:rPr>
              <w:t>n t</w:t>
            </w:r>
            <w:r w:rsidRPr="0003068A">
              <w:rPr>
                <w:rFonts w:ascii="Arial" w:hAnsi="Arial" w:cs="Arial"/>
                <w:color w:val="FF0000"/>
                <w:w w:val="85"/>
                <w:kern w:val="0"/>
                <w:sz w:val="20"/>
                <w:szCs w:val="20"/>
                <w:lang w:val="en-US"/>
              </w:rPr>
              <w:t>í</w:t>
            </w:r>
            <w:proofErr w:type="spellStart"/>
            <w:r w:rsidRPr="0003068A">
              <w:rPr>
                <w:rFonts w:ascii="Arial" w:hAnsi="Arial" w:cs="Arial"/>
                <w:color w:val="FF0000"/>
                <w:w w:val="85"/>
                <w:kern w:val="0"/>
                <w:sz w:val="20"/>
                <w:szCs w:val="20"/>
              </w:rPr>
              <w:t>ch</w:t>
            </w:r>
            <w:proofErr w:type="spellEnd"/>
            <w:r w:rsidRPr="0003068A">
              <w:rPr>
                <w:rFonts w:ascii="Arial" w:hAnsi="Arial" w:cs="Arial"/>
                <w:color w:val="FF0000"/>
                <w:w w:val="85"/>
                <w:kern w:val="0"/>
                <w:sz w:val="20"/>
                <w:szCs w:val="20"/>
              </w:rPr>
              <w:br/>
            </w:r>
            <w:r w:rsidRPr="0003068A">
              <w:rPr>
                <w:rFonts w:ascii="Arial" w:hAnsi="Arial" w:cs="Arial"/>
                <w:i/>
                <w:iCs/>
                <w:color w:val="FF0000"/>
                <w:w w:val="85"/>
                <w:kern w:val="0"/>
                <w:sz w:val="20"/>
                <w:szCs w:val="20"/>
              </w:rPr>
              <w:t xml:space="preserve">Total </w:t>
            </w:r>
            <w:r w:rsidRPr="0003068A">
              <w:rPr>
                <w:rFonts w:ascii="Arial" w:hAnsi="Arial" w:cs="Arial"/>
                <w:i/>
                <w:iCs/>
                <w:color w:val="FF0000"/>
                <w:w w:val="85"/>
                <w:kern w:val="0"/>
                <w:sz w:val="20"/>
                <w:szCs w:val="20"/>
              </w:rPr>
              <w:br/>
              <w:t>area</w:t>
            </w:r>
          </w:p>
        </w:tc>
        <w:tc>
          <w:tcPr>
            <w:tcW w:w="4265" w:type="dxa"/>
            <w:gridSpan w:val="4"/>
            <w:tcBorders>
              <w:top w:val="single" w:sz="12" w:space="0" w:color="auto"/>
              <w:bottom w:val="single" w:sz="6" w:space="0" w:color="auto"/>
            </w:tcBorders>
            <w:shd w:val="solid" w:color="FFFFFF" w:fill="auto"/>
            <w:vAlign w:val="center"/>
          </w:tcPr>
          <w:p w14:paraId="5FD8BDCE" w14:textId="77777777" w:rsidR="00ED285E" w:rsidRPr="0003068A" w:rsidRDefault="00ED285E" w:rsidP="00936BD3">
            <w:pPr>
              <w:autoSpaceDE w:val="0"/>
              <w:autoSpaceDN w:val="0"/>
              <w:adjustRightInd w:val="0"/>
              <w:spacing w:before="120" w:after="80" w:line="264" w:lineRule="auto"/>
              <w:jc w:val="center"/>
              <w:rPr>
                <w:rFonts w:ascii="Arial" w:hAnsi="Arial" w:cs="Arial"/>
                <w:color w:val="FF0000"/>
                <w:w w:val="85"/>
                <w:kern w:val="0"/>
                <w:sz w:val="20"/>
                <w:szCs w:val="20"/>
                <w:lang w:val="en-US"/>
              </w:rPr>
            </w:pPr>
            <w:r w:rsidRPr="0003068A">
              <w:rPr>
                <w:rFonts w:ascii="Arial" w:hAnsi="Arial" w:cs="Arial"/>
                <w:color w:val="FF0000"/>
                <w:w w:val="85"/>
                <w:kern w:val="0"/>
                <w:sz w:val="20"/>
                <w:szCs w:val="20"/>
                <w:lang w:val="en-US"/>
              </w:rPr>
              <w:t xml:space="preserve">Trong </w:t>
            </w:r>
            <w:proofErr w:type="spellStart"/>
            <w:r w:rsidRPr="0003068A">
              <w:rPr>
                <w:rFonts w:ascii="Arial" w:hAnsi="Arial" w:cs="Arial"/>
                <w:color w:val="FF0000"/>
                <w:w w:val="85"/>
                <w:kern w:val="0"/>
                <w:sz w:val="20"/>
                <w:szCs w:val="20"/>
                <w:lang w:val="en-US"/>
              </w:rPr>
              <w:t>đó</w:t>
            </w:r>
            <w:proofErr w:type="spellEnd"/>
            <w:r w:rsidRPr="0003068A">
              <w:rPr>
                <w:rFonts w:ascii="Arial" w:hAnsi="Arial" w:cs="Arial"/>
                <w:color w:val="FF0000"/>
                <w:w w:val="85"/>
                <w:kern w:val="0"/>
                <w:sz w:val="20"/>
                <w:szCs w:val="20"/>
                <w:lang w:val="en-US"/>
              </w:rPr>
              <w:t xml:space="preserve"> - </w:t>
            </w:r>
            <w:r w:rsidRPr="0003068A">
              <w:rPr>
                <w:rFonts w:ascii="Arial" w:hAnsi="Arial" w:cs="Arial"/>
                <w:i/>
                <w:iCs/>
                <w:color w:val="FF0000"/>
                <w:w w:val="85"/>
                <w:kern w:val="0"/>
                <w:sz w:val="20"/>
                <w:szCs w:val="20"/>
                <w:lang w:val="en-US"/>
              </w:rPr>
              <w:t>Of which</w:t>
            </w:r>
          </w:p>
        </w:tc>
      </w:tr>
      <w:tr w:rsidR="0003068A" w:rsidRPr="0003068A" w14:paraId="6810FD7C" w14:textId="77777777" w:rsidTr="009C1CCA">
        <w:trPr>
          <w:jc w:val="center"/>
        </w:trPr>
        <w:tc>
          <w:tcPr>
            <w:tcW w:w="2129" w:type="dxa"/>
            <w:vMerge/>
            <w:vAlign w:val="center"/>
          </w:tcPr>
          <w:p w14:paraId="3F0DFB85" w14:textId="77777777" w:rsidR="00ED285E" w:rsidRPr="0003068A" w:rsidRDefault="00ED285E" w:rsidP="00936BD3">
            <w:pPr>
              <w:autoSpaceDE w:val="0"/>
              <w:autoSpaceDN w:val="0"/>
              <w:adjustRightInd w:val="0"/>
              <w:spacing w:before="120" w:after="80" w:line="264" w:lineRule="auto"/>
              <w:jc w:val="right"/>
              <w:rPr>
                <w:rFonts w:ascii="Arial" w:hAnsi="Arial" w:cs="Arial"/>
                <w:color w:val="FF0000"/>
                <w:w w:val="85"/>
                <w:kern w:val="0"/>
                <w:sz w:val="20"/>
                <w:szCs w:val="20"/>
              </w:rPr>
            </w:pPr>
          </w:p>
        </w:tc>
        <w:tc>
          <w:tcPr>
            <w:tcW w:w="1036" w:type="dxa"/>
            <w:vMerge/>
            <w:tcBorders>
              <w:bottom w:val="single" w:sz="6" w:space="0" w:color="auto"/>
            </w:tcBorders>
            <w:shd w:val="solid" w:color="FFFFFF" w:fill="auto"/>
            <w:vAlign w:val="center"/>
          </w:tcPr>
          <w:p w14:paraId="1676F6B5" w14:textId="77777777" w:rsidR="00ED285E" w:rsidRPr="0003068A" w:rsidRDefault="00ED285E" w:rsidP="00936BD3">
            <w:pPr>
              <w:autoSpaceDE w:val="0"/>
              <w:autoSpaceDN w:val="0"/>
              <w:adjustRightInd w:val="0"/>
              <w:spacing w:before="120" w:after="80" w:line="264" w:lineRule="auto"/>
              <w:jc w:val="right"/>
              <w:rPr>
                <w:rFonts w:ascii="Arial" w:hAnsi="Arial" w:cs="Arial"/>
                <w:color w:val="FF0000"/>
                <w:w w:val="85"/>
                <w:kern w:val="0"/>
                <w:sz w:val="20"/>
                <w:szCs w:val="20"/>
              </w:rPr>
            </w:pPr>
          </w:p>
        </w:tc>
        <w:tc>
          <w:tcPr>
            <w:tcW w:w="1232" w:type="dxa"/>
            <w:tcBorders>
              <w:top w:val="single" w:sz="6" w:space="0" w:color="auto"/>
              <w:bottom w:val="single" w:sz="6" w:space="0" w:color="auto"/>
            </w:tcBorders>
            <w:shd w:val="solid" w:color="FFFFFF" w:fill="auto"/>
          </w:tcPr>
          <w:p w14:paraId="6CE34BFA" w14:textId="77777777" w:rsidR="00ED285E" w:rsidRPr="0003068A" w:rsidRDefault="00ED285E" w:rsidP="00936BD3">
            <w:pPr>
              <w:autoSpaceDE w:val="0"/>
              <w:autoSpaceDN w:val="0"/>
              <w:adjustRightInd w:val="0"/>
              <w:spacing w:before="120" w:after="80" w:line="264" w:lineRule="auto"/>
              <w:jc w:val="center"/>
              <w:rPr>
                <w:rFonts w:ascii="Arial" w:hAnsi="Arial" w:cs="Arial"/>
                <w:color w:val="FF0000"/>
                <w:w w:val="85"/>
                <w:kern w:val="0"/>
                <w:sz w:val="20"/>
                <w:szCs w:val="20"/>
              </w:rPr>
            </w:pPr>
            <w:proofErr w:type="spellStart"/>
            <w:r w:rsidRPr="0003068A">
              <w:rPr>
                <w:rFonts w:ascii="Arial" w:hAnsi="Arial" w:cs="Arial"/>
                <w:color w:val="FF0000"/>
                <w:w w:val="85"/>
                <w:kern w:val="0"/>
                <w:sz w:val="20"/>
                <w:szCs w:val="20"/>
                <w:lang w:val="en-US"/>
              </w:rPr>
              <w:t>Đất</w:t>
            </w:r>
            <w:proofErr w:type="spellEnd"/>
            <w:r w:rsidRPr="0003068A">
              <w:rPr>
                <w:rFonts w:ascii="Arial" w:hAnsi="Arial" w:cs="Arial"/>
                <w:color w:val="FF0000"/>
                <w:w w:val="85"/>
                <w:kern w:val="0"/>
                <w:sz w:val="20"/>
                <w:szCs w:val="20"/>
                <w:lang w:val="en-US"/>
              </w:rPr>
              <w:t xml:space="preserve"> </w:t>
            </w:r>
            <w:proofErr w:type="spellStart"/>
            <w:r w:rsidRPr="0003068A">
              <w:rPr>
                <w:rFonts w:ascii="Arial" w:hAnsi="Arial" w:cs="Arial"/>
                <w:color w:val="FF0000"/>
                <w:w w:val="85"/>
                <w:kern w:val="0"/>
                <w:sz w:val="20"/>
                <w:szCs w:val="20"/>
                <w:lang w:val="en-US"/>
              </w:rPr>
              <w:t>sản</w:t>
            </w:r>
            <w:proofErr w:type="spellEnd"/>
            <w:r w:rsidRPr="0003068A">
              <w:rPr>
                <w:rFonts w:ascii="Arial" w:hAnsi="Arial" w:cs="Arial"/>
                <w:color w:val="FF0000"/>
                <w:w w:val="85"/>
                <w:kern w:val="0"/>
                <w:sz w:val="20"/>
                <w:szCs w:val="20"/>
                <w:lang w:val="en-US"/>
              </w:rPr>
              <w:t xml:space="preserve"> </w:t>
            </w:r>
            <w:proofErr w:type="spellStart"/>
            <w:r w:rsidRPr="0003068A">
              <w:rPr>
                <w:rFonts w:ascii="Arial" w:hAnsi="Arial" w:cs="Arial"/>
                <w:color w:val="FF0000"/>
                <w:w w:val="85"/>
                <w:kern w:val="0"/>
                <w:sz w:val="20"/>
                <w:szCs w:val="20"/>
                <w:lang w:val="en-US"/>
              </w:rPr>
              <w:t>xuất</w:t>
            </w:r>
            <w:proofErr w:type="spellEnd"/>
            <w:r w:rsidRPr="0003068A">
              <w:rPr>
                <w:rFonts w:ascii="Arial" w:hAnsi="Arial" w:cs="Arial"/>
                <w:color w:val="FF0000"/>
                <w:w w:val="85"/>
                <w:kern w:val="0"/>
                <w:sz w:val="20"/>
                <w:szCs w:val="20"/>
                <w:lang w:val="en-US"/>
              </w:rPr>
              <w:t xml:space="preserve"> </w:t>
            </w:r>
            <w:proofErr w:type="spellStart"/>
            <w:r w:rsidRPr="0003068A">
              <w:rPr>
                <w:rFonts w:ascii="Arial" w:hAnsi="Arial" w:cs="Arial"/>
                <w:color w:val="FF0000"/>
                <w:w w:val="85"/>
                <w:kern w:val="0"/>
                <w:sz w:val="20"/>
                <w:szCs w:val="20"/>
                <w:lang w:val="en-US"/>
              </w:rPr>
              <w:t>nông</w:t>
            </w:r>
            <w:proofErr w:type="spellEnd"/>
            <w:r w:rsidRPr="0003068A">
              <w:rPr>
                <w:rFonts w:ascii="Arial" w:hAnsi="Arial" w:cs="Arial"/>
                <w:color w:val="FF0000"/>
                <w:w w:val="85"/>
                <w:kern w:val="0"/>
                <w:sz w:val="20"/>
                <w:szCs w:val="20"/>
                <w:lang w:val="en-US"/>
              </w:rPr>
              <w:t xml:space="preserve"> </w:t>
            </w:r>
            <w:proofErr w:type="spellStart"/>
            <w:r w:rsidRPr="0003068A">
              <w:rPr>
                <w:rFonts w:ascii="Arial" w:hAnsi="Arial" w:cs="Arial"/>
                <w:color w:val="FF0000"/>
                <w:w w:val="85"/>
                <w:kern w:val="0"/>
                <w:sz w:val="20"/>
                <w:szCs w:val="20"/>
                <w:lang w:val="en-US"/>
              </w:rPr>
              <w:t>nghiệp</w:t>
            </w:r>
            <w:proofErr w:type="spellEnd"/>
            <w:r w:rsidRPr="0003068A">
              <w:rPr>
                <w:rFonts w:ascii="Arial" w:hAnsi="Arial" w:cs="Arial"/>
                <w:color w:val="FF0000"/>
                <w:w w:val="85"/>
                <w:kern w:val="0"/>
                <w:sz w:val="20"/>
                <w:szCs w:val="20"/>
                <w:lang w:val="en-US"/>
              </w:rPr>
              <w:br/>
            </w:r>
            <w:r w:rsidRPr="0003068A">
              <w:rPr>
                <w:rFonts w:ascii="Arial" w:hAnsi="Arial" w:cs="Arial"/>
                <w:i/>
                <w:iCs/>
                <w:color w:val="FF0000"/>
                <w:w w:val="85"/>
                <w:kern w:val="0"/>
                <w:sz w:val="20"/>
                <w:szCs w:val="20"/>
              </w:rPr>
              <w:t>Agricultural production land</w:t>
            </w:r>
          </w:p>
        </w:tc>
        <w:tc>
          <w:tcPr>
            <w:tcW w:w="1022" w:type="dxa"/>
            <w:tcBorders>
              <w:top w:val="single" w:sz="6" w:space="0" w:color="auto"/>
              <w:bottom w:val="single" w:sz="6" w:space="0" w:color="auto"/>
            </w:tcBorders>
            <w:shd w:val="solid" w:color="FFFFFF" w:fill="auto"/>
          </w:tcPr>
          <w:p w14:paraId="66E6A7EF" w14:textId="77777777" w:rsidR="00ED285E" w:rsidRPr="0003068A" w:rsidRDefault="00ED285E" w:rsidP="00936BD3">
            <w:pPr>
              <w:autoSpaceDE w:val="0"/>
              <w:autoSpaceDN w:val="0"/>
              <w:adjustRightInd w:val="0"/>
              <w:spacing w:before="120" w:after="80" w:line="264" w:lineRule="auto"/>
              <w:jc w:val="center"/>
              <w:rPr>
                <w:rFonts w:ascii="Arial" w:hAnsi="Arial" w:cs="Arial"/>
                <w:color w:val="FF0000"/>
                <w:w w:val="85"/>
                <w:kern w:val="0"/>
                <w:sz w:val="20"/>
                <w:szCs w:val="20"/>
              </w:rPr>
            </w:pPr>
            <w:proofErr w:type="spellStart"/>
            <w:r w:rsidRPr="0003068A">
              <w:rPr>
                <w:rFonts w:ascii="Arial" w:hAnsi="Arial" w:cs="Arial"/>
                <w:color w:val="FF0000"/>
                <w:w w:val="85"/>
                <w:kern w:val="0"/>
                <w:sz w:val="20"/>
                <w:szCs w:val="20"/>
                <w:lang w:val="en-US"/>
              </w:rPr>
              <w:t>Đất</w:t>
            </w:r>
            <w:proofErr w:type="spellEnd"/>
            <w:r w:rsidRPr="0003068A">
              <w:rPr>
                <w:rFonts w:ascii="Arial" w:hAnsi="Arial" w:cs="Arial"/>
                <w:color w:val="FF0000"/>
                <w:w w:val="85"/>
                <w:kern w:val="0"/>
                <w:sz w:val="20"/>
                <w:szCs w:val="20"/>
                <w:lang w:val="en-US"/>
              </w:rPr>
              <w:t xml:space="preserve"> </w:t>
            </w:r>
            <w:proofErr w:type="spellStart"/>
            <w:r w:rsidRPr="0003068A">
              <w:rPr>
                <w:rFonts w:ascii="Arial" w:hAnsi="Arial" w:cs="Arial"/>
                <w:color w:val="FF0000"/>
                <w:w w:val="85"/>
                <w:kern w:val="0"/>
                <w:sz w:val="20"/>
                <w:szCs w:val="20"/>
                <w:lang w:val="en-US"/>
              </w:rPr>
              <w:t>lâm</w:t>
            </w:r>
            <w:proofErr w:type="spellEnd"/>
            <w:r w:rsidRPr="0003068A">
              <w:rPr>
                <w:rFonts w:ascii="Arial" w:hAnsi="Arial" w:cs="Arial"/>
                <w:color w:val="FF0000"/>
                <w:w w:val="85"/>
                <w:kern w:val="0"/>
                <w:sz w:val="20"/>
                <w:szCs w:val="20"/>
                <w:lang w:val="en-US"/>
              </w:rPr>
              <w:t xml:space="preserve"> </w:t>
            </w:r>
            <w:proofErr w:type="spellStart"/>
            <w:r w:rsidRPr="0003068A">
              <w:rPr>
                <w:rFonts w:ascii="Arial" w:hAnsi="Arial" w:cs="Arial"/>
                <w:color w:val="FF0000"/>
                <w:w w:val="85"/>
                <w:kern w:val="0"/>
                <w:sz w:val="20"/>
                <w:szCs w:val="20"/>
                <w:lang w:val="en-US"/>
              </w:rPr>
              <w:t>nghiệp</w:t>
            </w:r>
            <w:proofErr w:type="spellEnd"/>
            <w:r w:rsidRPr="0003068A">
              <w:rPr>
                <w:rFonts w:ascii="Arial" w:hAnsi="Arial" w:cs="Arial"/>
                <w:color w:val="FF0000"/>
                <w:w w:val="85"/>
                <w:kern w:val="0"/>
                <w:sz w:val="20"/>
                <w:szCs w:val="20"/>
                <w:lang w:val="en-US"/>
              </w:rPr>
              <w:br/>
            </w:r>
            <w:r w:rsidRPr="0003068A">
              <w:rPr>
                <w:rFonts w:ascii="Arial" w:hAnsi="Arial" w:cs="Arial"/>
                <w:i/>
                <w:iCs/>
                <w:color w:val="FF0000"/>
                <w:w w:val="85"/>
                <w:kern w:val="0"/>
                <w:sz w:val="20"/>
                <w:szCs w:val="20"/>
              </w:rPr>
              <w:t xml:space="preserve">Forestry </w:t>
            </w:r>
            <w:r w:rsidRPr="0003068A">
              <w:rPr>
                <w:rFonts w:ascii="Arial" w:hAnsi="Arial" w:cs="Arial"/>
                <w:i/>
                <w:iCs/>
                <w:color w:val="FF0000"/>
                <w:w w:val="85"/>
                <w:kern w:val="0"/>
                <w:sz w:val="20"/>
                <w:szCs w:val="20"/>
              </w:rPr>
              <w:br/>
              <w:t>land</w:t>
            </w:r>
            <w:r w:rsidRPr="0003068A">
              <w:rPr>
                <w:rFonts w:ascii="Arial" w:hAnsi="Arial" w:cs="Arial"/>
                <w:i/>
                <w:iCs/>
                <w:color w:val="FF0000"/>
                <w:w w:val="85"/>
                <w:kern w:val="0"/>
                <w:sz w:val="20"/>
                <w:szCs w:val="20"/>
                <w:lang w:val="en-US"/>
              </w:rPr>
              <w:t xml:space="preserve"> </w:t>
            </w:r>
          </w:p>
        </w:tc>
        <w:tc>
          <w:tcPr>
            <w:tcW w:w="1049" w:type="dxa"/>
            <w:tcBorders>
              <w:top w:val="single" w:sz="6" w:space="0" w:color="auto"/>
              <w:bottom w:val="single" w:sz="6" w:space="0" w:color="auto"/>
            </w:tcBorders>
            <w:shd w:val="solid" w:color="FFFFFF" w:fill="auto"/>
          </w:tcPr>
          <w:p w14:paraId="39C56E3E" w14:textId="77777777" w:rsidR="00ED285E" w:rsidRPr="0003068A" w:rsidRDefault="00ED285E" w:rsidP="00936BD3">
            <w:pPr>
              <w:autoSpaceDE w:val="0"/>
              <w:autoSpaceDN w:val="0"/>
              <w:adjustRightInd w:val="0"/>
              <w:spacing w:before="120" w:after="80" w:line="264" w:lineRule="auto"/>
              <w:jc w:val="center"/>
              <w:rPr>
                <w:rFonts w:ascii="Arial" w:hAnsi="Arial" w:cs="Arial"/>
                <w:color w:val="FF0000"/>
                <w:w w:val="85"/>
                <w:kern w:val="0"/>
                <w:sz w:val="20"/>
                <w:szCs w:val="20"/>
              </w:rPr>
            </w:pPr>
            <w:proofErr w:type="spellStart"/>
            <w:r w:rsidRPr="0003068A">
              <w:rPr>
                <w:rFonts w:ascii="Arial" w:hAnsi="Arial" w:cs="Arial"/>
                <w:color w:val="FF0000"/>
                <w:w w:val="85"/>
                <w:kern w:val="0"/>
                <w:sz w:val="20"/>
                <w:szCs w:val="20"/>
                <w:lang w:val="en-US"/>
              </w:rPr>
              <w:t>Đất</w:t>
            </w:r>
            <w:proofErr w:type="spellEnd"/>
            <w:r w:rsidRPr="0003068A">
              <w:rPr>
                <w:rFonts w:ascii="Arial" w:hAnsi="Arial" w:cs="Arial"/>
                <w:color w:val="FF0000"/>
                <w:w w:val="85"/>
                <w:kern w:val="0"/>
                <w:sz w:val="20"/>
                <w:szCs w:val="20"/>
                <w:lang w:val="en-US"/>
              </w:rPr>
              <w:t xml:space="preserve"> </w:t>
            </w:r>
            <w:r w:rsidR="00651A5A" w:rsidRPr="0003068A">
              <w:rPr>
                <w:rFonts w:ascii="Arial" w:hAnsi="Arial" w:cs="Arial"/>
                <w:color w:val="FF0000"/>
                <w:w w:val="85"/>
                <w:kern w:val="0"/>
                <w:sz w:val="20"/>
                <w:szCs w:val="20"/>
                <w:lang w:val="en-US"/>
              </w:rPr>
              <w:br/>
            </w:r>
            <w:proofErr w:type="spellStart"/>
            <w:r w:rsidRPr="0003068A">
              <w:rPr>
                <w:rFonts w:ascii="Arial" w:hAnsi="Arial" w:cs="Arial"/>
                <w:color w:val="FF0000"/>
                <w:w w:val="85"/>
                <w:kern w:val="0"/>
                <w:sz w:val="20"/>
                <w:szCs w:val="20"/>
                <w:lang w:val="en-US"/>
              </w:rPr>
              <w:t>chuyên</w:t>
            </w:r>
            <w:proofErr w:type="spellEnd"/>
            <w:r w:rsidRPr="0003068A">
              <w:rPr>
                <w:rFonts w:ascii="Arial" w:hAnsi="Arial" w:cs="Arial"/>
                <w:color w:val="FF0000"/>
                <w:w w:val="85"/>
                <w:kern w:val="0"/>
                <w:sz w:val="20"/>
                <w:szCs w:val="20"/>
                <w:lang w:val="en-US"/>
              </w:rPr>
              <w:t xml:space="preserve"> </w:t>
            </w:r>
            <w:proofErr w:type="spellStart"/>
            <w:r w:rsidRPr="0003068A">
              <w:rPr>
                <w:rFonts w:ascii="Arial" w:hAnsi="Arial" w:cs="Arial"/>
                <w:color w:val="FF0000"/>
                <w:w w:val="85"/>
                <w:kern w:val="0"/>
                <w:sz w:val="20"/>
                <w:szCs w:val="20"/>
                <w:lang w:val="en-US"/>
              </w:rPr>
              <w:t>dùng</w:t>
            </w:r>
            <w:proofErr w:type="spellEnd"/>
            <w:r w:rsidRPr="0003068A">
              <w:rPr>
                <w:rFonts w:ascii="Arial" w:hAnsi="Arial" w:cs="Arial"/>
                <w:color w:val="FF0000"/>
                <w:w w:val="85"/>
                <w:kern w:val="0"/>
                <w:sz w:val="20"/>
                <w:szCs w:val="20"/>
                <w:lang w:val="en-US"/>
              </w:rPr>
              <w:br/>
            </w:r>
            <w:r w:rsidRPr="0003068A">
              <w:rPr>
                <w:rFonts w:ascii="Arial" w:hAnsi="Arial" w:cs="Arial"/>
                <w:i/>
                <w:iCs/>
                <w:color w:val="FF0000"/>
                <w:w w:val="85"/>
                <w:kern w:val="0"/>
                <w:sz w:val="20"/>
                <w:szCs w:val="20"/>
              </w:rPr>
              <w:t>Specially used land</w:t>
            </w:r>
          </w:p>
        </w:tc>
        <w:tc>
          <w:tcPr>
            <w:tcW w:w="962" w:type="dxa"/>
            <w:tcBorders>
              <w:top w:val="single" w:sz="6" w:space="0" w:color="auto"/>
              <w:bottom w:val="single" w:sz="6" w:space="0" w:color="auto"/>
            </w:tcBorders>
            <w:shd w:val="solid" w:color="FFFFFF" w:fill="auto"/>
          </w:tcPr>
          <w:p w14:paraId="66230202" w14:textId="77777777" w:rsidR="00ED285E" w:rsidRPr="0003068A" w:rsidRDefault="00ED285E" w:rsidP="00936BD3">
            <w:pPr>
              <w:autoSpaceDE w:val="0"/>
              <w:autoSpaceDN w:val="0"/>
              <w:adjustRightInd w:val="0"/>
              <w:spacing w:before="120" w:after="80" w:line="264" w:lineRule="auto"/>
              <w:jc w:val="center"/>
              <w:rPr>
                <w:rFonts w:ascii="Arial" w:hAnsi="Arial" w:cs="Arial"/>
                <w:color w:val="FF0000"/>
                <w:spacing w:val="-4"/>
                <w:w w:val="85"/>
                <w:kern w:val="0"/>
                <w:sz w:val="20"/>
                <w:szCs w:val="20"/>
              </w:rPr>
            </w:pPr>
            <w:proofErr w:type="spellStart"/>
            <w:r w:rsidRPr="0003068A">
              <w:rPr>
                <w:rFonts w:ascii="Arial" w:hAnsi="Arial" w:cs="Arial"/>
                <w:color w:val="FF0000"/>
                <w:w w:val="85"/>
                <w:kern w:val="0"/>
                <w:sz w:val="20"/>
                <w:szCs w:val="20"/>
                <w:lang w:val="en-US"/>
              </w:rPr>
              <w:t>Đất</w:t>
            </w:r>
            <w:proofErr w:type="spellEnd"/>
            <w:r w:rsidRPr="0003068A">
              <w:rPr>
                <w:rFonts w:ascii="Arial" w:hAnsi="Arial" w:cs="Arial"/>
                <w:color w:val="FF0000"/>
                <w:w w:val="85"/>
                <w:kern w:val="0"/>
                <w:sz w:val="20"/>
                <w:szCs w:val="20"/>
                <w:lang w:val="en-US"/>
              </w:rPr>
              <w:t xml:space="preserve"> ở</w:t>
            </w:r>
            <w:r w:rsidRPr="0003068A">
              <w:rPr>
                <w:rFonts w:ascii="Arial" w:hAnsi="Arial" w:cs="Arial"/>
                <w:color w:val="FF0000"/>
                <w:w w:val="85"/>
                <w:kern w:val="0"/>
                <w:sz w:val="20"/>
                <w:szCs w:val="20"/>
                <w:lang w:val="en-US"/>
              </w:rPr>
              <w:br/>
            </w:r>
            <w:r w:rsidRPr="0003068A">
              <w:rPr>
                <w:rFonts w:ascii="Arial" w:hAnsi="Arial" w:cs="Arial"/>
                <w:i/>
                <w:iCs/>
                <w:color w:val="FF0000"/>
                <w:spacing w:val="-4"/>
                <w:w w:val="85"/>
                <w:kern w:val="0"/>
                <w:sz w:val="20"/>
                <w:szCs w:val="20"/>
              </w:rPr>
              <w:t>Homestead</w:t>
            </w:r>
            <w:r w:rsidRPr="0003068A">
              <w:rPr>
                <w:rFonts w:ascii="Arial" w:hAnsi="Arial" w:cs="Arial"/>
                <w:i/>
                <w:iCs/>
                <w:color w:val="FF0000"/>
                <w:spacing w:val="-4"/>
                <w:w w:val="85"/>
                <w:kern w:val="0"/>
                <w:sz w:val="20"/>
                <w:szCs w:val="20"/>
                <w:lang w:val="en-US"/>
              </w:rPr>
              <w:t xml:space="preserve"> </w:t>
            </w:r>
            <w:r w:rsidRPr="0003068A">
              <w:rPr>
                <w:rFonts w:ascii="Arial" w:hAnsi="Arial" w:cs="Arial"/>
                <w:i/>
                <w:iCs/>
                <w:color w:val="FF0000"/>
                <w:spacing w:val="-4"/>
                <w:w w:val="85"/>
                <w:kern w:val="0"/>
                <w:sz w:val="20"/>
                <w:szCs w:val="20"/>
              </w:rPr>
              <w:t>land</w:t>
            </w:r>
          </w:p>
        </w:tc>
      </w:tr>
      <w:tr w:rsidR="0057339A" w:rsidRPr="0003068A" w14:paraId="4E62EBFD" w14:textId="77777777" w:rsidTr="009C1CCA">
        <w:trPr>
          <w:jc w:val="center"/>
        </w:trPr>
        <w:tc>
          <w:tcPr>
            <w:tcW w:w="2129" w:type="dxa"/>
            <w:vAlign w:val="center"/>
          </w:tcPr>
          <w:p w14:paraId="6ED97A6D" w14:textId="77777777" w:rsidR="0057339A" w:rsidRPr="0003068A" w:rsidRDefault="0057339A" w:rsidP="0057339A">
            <w:pPr>
              <w:spacing w:before="360" w:after="120" w:line="264" w:lineRule="auto"/>
              <w:rPr>
                <w:rFonts w:ascii="Arial" w:hAnsi="Arial" w:cs="Arial"/>
                <w:b/>
                <w:bCs/>
                <w:color w:val="FF0000"/>
                <w:w w:val="85"/>
                <w:kern w:val="0"/>
                <w:sz w:val="20"/>
                <w:szCs w:val="20"/>
              </w:rPr>
            </w:pPr>
            <w:r w:rsidRPr="0003068A">
              <w:rPr>
                <w:rFonts w:ascii="Arial" w:hAnsi="Arial" w:cs="Arial"/>
                <w:b/>
                <w:bCs/>
                <w:color w:val="FF0000"/>
                <w:w w:val="85"/>
                <w:kern w:val="0"/>
                <w:sz w:val="20"/>
                <w:szCs w:val="20"/>
              </w:rPr>
              <w:t>TỔNG SỐ -</w:t>
            </w:r>
            <w:r w:rsidRPr="0003068A">
              <w:rPr>
                <w:rFonts w:ascii="Arial" w:hAnsi="Arial" w:cs="Arial"/>
                <w:b/>
                <w:bCs/>
                <w:i/>
                <w:iCs/>
                <w:color w:val="FF0000"/>
                <w:w w:val="85"/>
                <w:kern w:val="0"/>
                <w:sz w:val="20"/>
                <w:szCs w:val="20"/>
              </w:rPr>
              <w:t xml:space="preserve"> TOTAL</w:t>
            </w:r>
          </w:p>
        </w:tc>
        <w:tc>
          <w:tcPr>
            <w:tcW w:w="1036" w:type="dxa"/>
            <w:tcBorders>
              <w:top w:val="single" w:sz="6" w:space="0" w:color="auto"/>
            </w:tcBorders>
            <w:vAlign w:val="bottom"/>
          </w:tcPr>
          <w:p w14:paraId="283A9585" w14:textId="4B005556" w:rsidR="0057339A" w:rsidRPr="0057339A" w:rsidRDefault="0057339A" w:rsidP="0057339A">
            <w:pPr>
              <w:spacing w:before="120" w:after="120" w:line="264" w:lineRule="auto"/>
              <w:ind w:left="-618" w:right="165"/>
              <w:jc w:val="right"/>
              <w:rPr>
                <w:rFonts w:ascii="Arial" w:hAnsi="Arial" w:cs="Arial"/>
                <w:b/>
                <w:w w:val="85"/>
                <w:sz w:val="20"/>
                <w:szCs w:val="20"/>
              </w:rPr>
            </w:pPr>
            <w:r w:rsidRPr="0057339A">
              <w:rPr>
                <w:rFonts w:ascii="Arial" w:hAnsi="Arial" w:cs="Arial"/>
                <w:b/>
                <w:w w:val="85"/>
                <w:sz w:val="20"/>
                <w:szCs w:val="20"/>
              </w:rPr>
              <w:t>485.325</w:t>
            </w:r>
          </w:p>
        </w:tc>
        <w:tc>
          <w:tcPr>
            <w:tcW w:w="1232" w:type="dxa"/>
            <w:tcBorders>
              <w:top w:val="single" w:sz="6" w:space="0" w:color="auto"/>
            </w:tcBorders>
            <w:vAlign w:val="bottom"/>
          </w:tcPr>
          <w:p w14:paraId="6A86D4C6" w14:textId="5492053F" w:rsidR="0057339A" w:rsidRPr="0057339A" w:rsidRDefault="0057339A" w:rsidP="0057339A">
            <w:pPr>
              <w:spacing w:before="120" w:after="120" w:line="264" w:lineRule="auto"/>
              <w:ind w:left="-618" w:right="244"/>
              <w:jc w:val="right"/>
              <w:rPr>
                <w:rFonts w:ascii="Arial" w:hAnsi="Arial" w:cs="Arial"/>
                <w:b/>
                <w:w w:val="85"/>
                <w:sz w:val="20"/>
                <w:szCs w:val="20"/>
              </w:rPr>
            </w:pPr>
            <w:r w:rsidRPr="0057339A">
              <w:rPr>
                <w:rFonts w:ascii="Arial" w:hAnsi="Arial" w:cs="Arial"/>
                <w:b/>
                <w:w w:val="85"/>
                <w:sz w:val="20"/>
                <w:szCs w:val="20"/>
              </w:rPr>
              <w:t>44.246</w:t>
            </w:r>
          </w:p>
        </w:tc>
        <w:tc>
          <w:tcPr>
            <w:tcW w:w="1022" w:type="dxa"/>
            <w:tcBorders>
              <w:top w:val="single" w:sz="6" w:space="0" w:color="auto"/>
            </w:tcBorders>
            <w:vAlign w:val="bottom"/>
          </w:tcPr>
          <w:p w14:paraId="519D9861" w14:textId="309FFFBA" w:rsidR="0057339A" w:rsidRPr="0057339A" w:rsidRDefault="0057339A" w:rsidP="0057339A">
            <w:pPr>
              <w:spacing w:before="120" w:after="120" w:line="264" w:lineRule="auto"/>
              <w:ind w:left="-618" w:right="244"/>
              <w:jc w:val="right"/>
              <w:rPr>
                <w:rFonts w:ascii="Arial" w:hAnsi="Arial" w:cs="Arial"/>
                <w:b/>
                <w:w w:val="85"/>
                <w:sz w:val="20"/>
                <w:szCs w:val="20"/>
              </w:rPr>
            </w:pPr>
            <w:r w:rsidRPr="0057339A">
              <w:rPr>
                <w:rFonts w:ascii="Arial" w:hAnsi="Arial" w:cs="Arial"/>
                <w:b/>
                <w:w w:val="85"/>
                <w:sz w:val="20"/>
                <w:szCs w:val="20"/>
              </w:rPr>
              <w:t>412.399</w:t>
            </w:r>
          </w:p>
        </w:tc>
        <w:tc>
          <w:tcPr>
            <w:tcW w:w="1049" w:type="dxa"/>
            <w:tcBorders>
              <w:top w:val="single" w:sz="6" w:space="0" w:color="auto"/>
            </w:tcBorders>
            <w:vAlign w:val="bottom"/>
          </w:tcPr>
          <w:p w14:paraId="25EBA306" w14:textId="0FB6628C" w:rsidR="0057339A" w:rsidRPr="0057339A" w:rsidRDefault="0057339A" w:rsidP="0057339A">
            <w:pPr>
              <w:spacing w:before="120" w:after="120" w:line="264" w:lineRule="auto"/>
              <w:ind w:left="-618" w:right="244"/>
              <w:jc w:val="right"/>
              <w:rPr>
                <w:rFonts w:ascii="Arial" w:hAnsi="Arial" w:cs="Arial"/>
                <w:b/>
                <w:w w:val="85"/>
                <w:sz w:val="20"/>
                <w:szCs w:val="20"/>
              </w:rPr>
            </w:pPr>
            <w:r w:rsidRPr="0057339A">
              <w:rPr>
                <w:rFonts w:ascii="Arial" w:hAnsi="Arial" w:cs="Arial"/>
                <w:b/>
                <w:w w:val="85"/>
                <w:sz w:val="20"/>
                <w:szCs w:val="20"/>
              </w:rPr>
              <w:t>13.047</w:t>
            </w:r>
          </w:p>
        </w:tc>
        <w:tc>
          <w:tcPr>
            <w:tcW w:w="962" w:type="dxa"/>
            <w:tcBorders>
              <w:top w:val="single" w:sz="6" w:space="0" w:color="auto"/>
            </w:tcBorders>
            <w:vAlign w:val="bottom"/>
          </w:tcPr>
          <w:p w14:paraId="5BD9D23A" w14:textId="146FC20C" w:rsidR="0057339A" w:rsidRPr="0057339A" w:rsidRDefault="0057339A" w:rsidP="0057339A">
            <w:pPr>
              <w:spacing w:before="120" w:after="120" w:line="264" w:lineRule="auto"/>
              <w:ind w:left="-618" w:right="244"/>
              <w:jc w:val="right"/>
              <w:rPr>
                <w:rFonts w:ascii="Arial" w:hAnsi="Arial" w:cs="Arial"/>
                <w:b/>
                <w:w w:val="85"/>
                <w:sz w:val="20"/>
                <w:szCs w:val="20"/>
              </w:rPr>
            </w:pPr>
            <w:r w:rsidRPr="0057339A">
              <w:rPr>
                <w:rFonts w:ascii="Arial" w:hAnsi="Arial" w:cs="Arial"/>
                <w:b/>
                <w:w w:val="85"/>
                <w:sz w:val="20"/>
                <w:szCs w:val="20"/>
              </w:rPr>
              <w:t>2.690</w:t>
            </w:r>
          </w:p>
        </w:tc>
      </w:tr>
      <w:tr w:rsidR="0057339A" w:rsidRPr="0003068A" w14:paraId="4A6201E0" w14:textId="77777777" w:rsidTr="009C1CCA">
        <w:trPr>
          <w:jc w:val="center"/>
        </w:trPr>
        <w:tc>
          <w:tcPr>
            <w:tcW w:w="2129" w:type="dxa"/>
            <w:vAlign w:val="bottom"/>
          </w:tcPr>
          <w:p w14:paraId="4404187C" w14:textId="77777777" w:rsidR="0057339A" w:rsidRPr="0003068A" w:rsidRDefault="0057339A" w:rsidP="0057339A">
            <w:pPr>
              <w:spacing w:before="120" w:after="120" w:line="264" w:lineRule="auto"/>
              <w:ind w:left="181" w:hanging="181"/>
              <w:rPr>
                <w:rFonts w:ascii="Arial" w:hAnsi="Arial" w:cs="Arial"/>
                <w:color w:val="FF0000"/>
                <w:w w:val="85"/>
                <w:kern w:val="0"/>
                <w:sz w:val="20"/>
                <w:szCs w:val="20"/>
              </w:rPr>
            </w:pPr>
            <w:r w:rsidRPr="0003068A">
              <w:rPr>
                <w:rFonts w:ascii="Arial" w:hAnsi="Arial" w:cs="Arial"/>
                <w:color w:val="FF0000"/>
                <w:w w:val="85"/>
                <w:kern w:val="0"/>
                <w:sz w:val="20"/>
                <w:szCs w:val="20"/>
              </w:rPr>
              <w:t xml:space="preserve">1. Thành </w:t>
            </w:r>
            <w:proofErr w:type="spellStart"/>
            <w:r w:rsidRPr="0003068A">
              <w:rPr>
                <w:rFonts w:ascii="Arial" w:hAnsi="Arial" w:cs="Arial"/>
                <w:color w:val="FF0000"/>
                <w:w w:val="85"/>
                <w:kern w:val="0"/>
                <w:sz w:val="20"/>
                <w:szCs w:val="20"/>
              </w:rPr>
              <w:t>phố</w:t>
            </w:r>
            <w:proofErr w:type="spellEnd"/>
            <w:r w:rsidRPr="0003068A">
              <w:rPr>
                <w:rFonts w:ascii="Arial" w:hAnsi="Arial" w:cs="Arial"/>
                <w:color w:val="FF0000"/>
                <w:w w:val="85"/>
                <w:kern w:val="0"/>
                <w:sz w:val="20"/>
                <w:szCs w:val="20"/>
              </w:rPr>
              <w:t xml:space="preserve"> Bắc </w:t>
            </w:r>
            <w:proofErr w:type="spellStart"/>
            <w:r w:rsidRPr="0003068A">
              <w:rPr>
                <w:rFonts w:ascii="Arial" w:hAnsi="Arial" w:cs="Arial"/>
                <w:color w:val="FF0000"/>
                <w:w w:val="85"/>
                <w:kern w:val="0"/>
                <w:sz w:val="20"/>
                <w:szCs w:val="20"/>
              </w:rPr>
              <w:t>Kạn</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 xml:space="preserve">Bac Kan </w:t>
            </w:r>
            <w:r w:rsidRPr="0003068A">
              <w:rPr>
                <w:rFonts w:ascii="Arial" w:hAnsi="Arial" w:cs="Arial"/>
                <w:i/>
                <w:color w:val="FF0000"/>
                <w:w w:val="85"/>
                <w:sz w:val="20"/>
                <w:szCs w:val="20"/>
              </w:rPr>
              <w:t>city</w:t>
            </w:r>
          </w:p>
        </w:tc>
        <w:tc>
          <w:tcPr>
            <w:tcW w:w="1036" w:type="dxa"/>
            <w:vAlign w:val="bottom"/>
          </w:tcPr>
          <w:p w14:paraId="6C2C2323" w14:textId="618F408F" w:rsidR="0057339A" w:rsidRPr="0057339A" w:rsidRDefault="0057339A" w:rsidP="0057339A">
            <w:pPr>
              <w:spacing w:before="120" w:after="120" w:line="264" w:lineRule="auto"/>
              <w:ind w:left="-618" w:right="165"/>
              <w:jc w:val="right"/>
              <w:rPr>
                <w:rFonts w:ascii="Arial" w:hAnsi="Arial" w:cs="Arial"/>
                <w:w w:val="85"/>
                <w:sz w:val="20"/>
                <w:szCs w:val="20"/>
              </w:rPr>
            </w:pPr>
            <w:r w:rsidRPr="0057339A">
              <w:rPr>
                <w:rFonts w:ascii="Arial" w:hAnsi="Arial" w:cs="Arial"/>
                <w:w w:val="85"/>
                <w:sz w:val="20"/>
                <w:szCs w:val="20"/>
              </w:rPr>
              <w:t>13.210</w:t>
            </w:r>
          </w:p>
        </w:tc>
        <w:tc>
          <w:tcPr>
            <w:tcW w:w="1232" w:type="dxa"/>
            <w:vAlign w:val="bottom"/>
          </w:tcPr>
          <w:p w14:paraId="744CEA9A" w14:textId="2D3A9002" w:rsidR="0057339A" w:rsidRPr="0057339A" w:rsidRDefault="0057339A" w:rsidP="0057339A">
            <w:pPr>
              <w:spacing w:before="120" w:after="120" w:line="264" w:lineRule="auto"/>
              <w:ind w:left="-618" w:right="244"/>
              <w:jc w:val="right"/>
              <w:rPr>
                <w:rFonts w:ascii="Arial" w:hAnsi="Arial" w:cs="Arial"/>
                <w:w w:val="85"/>
                <w:sz w:val="20"/>
                <w:szCs w:val="20"/>
              </w:rPr>
            </w:pPr>
            <w:r w:rsidRPr="0057339A">
              <w:rPr>
                <w:rFonts w:ascii="Arial" w:hAnsi="Arial" w:cs="Arial"/>
                <w:w w:val="85"/>
                <w:sz w:val="20"/>
                <w:szCs w:val="20"/>
              </w:rPr>
              <w:t>1.266</w:t>
            </w:r>
          </w:p>
        </w:tc>
        <w:tc>
          <w:tcPr>
            <w:tcW w:w="1022" w:type="dxa"/>
            <w:vAlign w:val="bottom"/>
          </w:tcPr>
          <w:p w14:paraId="45D0FD92" w14:textId="0E7CF105" w:rsidR="0057339A" w:rsidRPr="0057339A" w:rsidRDefault="0057339A" w:rsidP="0057339A">
            <w:pPr>
              <w:spacing w:before="120" w:after="120" w:line="264" w:lineRule="auto"/>
              <w:ind w:left="-618" w:right="244"/>
              <w:jc w:val="right"/>
              <w:rPr>
                <w:rFonts w:ascii="Arial" w:hAnsi="Arial" w:cs="Arial"/>
                <w:w w:val="85"/>
                <w:sz w:val="20"/>
                <w:szCs w:val="20"/>
              </w:rPr>
            </w:pPr>
            <w:r w:rsidRPr="0057339A">
              <w:rPr>
                <w:rFonts w:ascii="Arial" w:hAnsi="Arial" w:cs="Arial"/>
                <w:w w:val="85"/>
                <w:sz w:val="20"/>
                <w:szCs w:val="20"/>
              </w:rPr>
              <w:t>10.021</w:t>
            </w:r>
          </w:p>
        </w:tc>
        <w:tc>
          <w:tcPr>
            <w:tcW w:w="1049" w:type="dxa"/>
            <w:vAlign w:val="bottom"/>
          </w:tcPr>
          <w:p w14:paraId="7D9CABF8" w14:textId="5BB127CE" w:rsidR="0057339A" w:rsidRPr="0057339A" w:rsidRDefault="0057339A" w:rsidP="0057339A">
            <w:pPr>
              <w:spacing w:before="120" w:after="120" w:line="264" w:lineRule="auto"/>
              <w:ind w:left="-618" w:right="244"/>
              <w:jc w:val="right"/>
              <w:rPr>
                <w:rFonts w:ascii="Arial" w:hAnsi="Arial" w:cs="Arial"/>
                <w:w w:val="85"/>
                <w:sz w:val="20"/>
                <w:szCs w:val="20"/>
              </w:rPr>
            </w:pPr>
            <w:r w:rsidRPr="0057339A">
              <w:rPr>
                <w:rFonts w:ascii="Arial" w:hAnsi="Arial" w:cs="Arial"/>
                <w:w w:val="85"/>
                <w:sz w:val="20"/>
                <w:szCs w:val="20"/>
              </w:rPr>
              <w:t>1.073</w:t>
            </w:r>
          </w:p>
        </w:tc>
        <w:tc>
          <w:tcPr>
            <w:tcW w:w="962" w:type="dxa"/>
            <w:vAlign w:val="bottom"/>
          </w:tcPr>
          <w:p w14:paraId="7E7E3271" w14:textId="58B11037" w:rsidR="0057339A" w:rsidRPr="0057339A" w:rsidRDefault="0057339A" w:rsidP="0057339A">
            <w:pPr>
              <w:spacing w:before="120" w:after="120" w:line="264" w:lineRule="auto"/>
              <w:ind w:left="-618" w:right="244"/>
              <w:jc w:val="right"/>
              <w:rPr>
                <w:rFonts w:ascii="Arial" w:hAnsi="Arial" w:cs="Arial"/>
                <w:w w:val="85"/>
                <w:sz w:val="20"/>
                <w:szCs w:val="20"/>
              </w:rPr>
            </w:pPr>
            <w:r w:rsidRPr="0057339A">
              <w:rPr>
                <w:rFonts w:ascii="Arial" w:hAnsi="Arial" w:cs="Arial"/>
                <w:w w:val="85"/>
                <w:sz w:val="20"/>
                <w:szCs w:val="20"/>
              </w:rPr>
              <w:t>383</w:t>
            </w:r>
          </w:p>
        </w:tc>
      </w:tr>
      <w:tr w:rsidR="0057339A" w:rsidRPr="0003068A" w14:paraId="43414EE2" w14:textId="77777777" w:rsidTr="009C1CCA">
        <w:trPr>
          <w:jc w:val="center"/>
        </w:trPr>
        <w:tc>
          <w:tcPr>
            <w:tcW w:w="2129" w:type="dxa"/>
            <w:vAlign w:val="bottom"/>
          </w:tcPr>
          <w:p w14:paraId="2CEECCB6" w14:textId="77777777" w:rsidR="0057339A" w:rsidRPr="0003068A" w:rsidRDefault="0057339A" w:rsidP="0057339A">
            <w:pPr>
              <w:spacing w:before="120" w:after="120" w:line="264" w:lineRule="auto"/>
              <w:ind w:left="181" w:hanging="181"/>
              <w:rPr>
                <w:rFonts w:ascii="Arial" w:hAnsi="Arial" w:cs="Arial"/>
                <w:i/>
                <w:color w:val="FF0000"/>
                <w:w w:val="85"/>
                <w:kern w:val="0"/>
                <w:sz w:val="20"/>
                <w:szCs w:val="20"/>
              </w:rPr>
            </w:pPr>
            <w:r w:rsidRPr="0003068A">
              <w:rPr>
                <w:rFonts w:ascii="Arial" w:hAnsi="Arial" w:cs="Arial"/>
                <w:color w:val="FF0000"/>
                <w:w w:val="85"/>
                <w:kern w:val="0"/>
                <w:sz w:val="20"/>
                <w:szCs w:val="20"/>
              </w:rPr>
              <w:t xml:space="preserve">2.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Pác</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Nặm</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Pac Nam</w:t>
            </w:r>
            <w:r w:rsidRPr="0003068A">
              <w:rPr>
                <w:rFonts w:ascii="Arial" w:hAnsi="Arial" w:cs="Arial"/>
                <w:color w:val="FF0000"/>
                <w:w w:val="85"/>
                <w:kern w:val="0"/>
                <w:sz w:val="20"/>
                <w:szCs w:val="20"/>
              </w:rPr>
              <w:t xml:space="preserve"> </w:t>
            </w:r>
            <w:r w:rsidRPr="0003068A">
              <w:rPr>
                <w:rFonts w:ascii="Arial" w:hAnsi="Arial" w:cs="Arial"/>
                <w:i/>
                <w:color w:val="FF0000"/>
                <w:w w:val="85"/>
                <w:sz w:val="20"/>
                <w:szCs w:val="20"/>
              </w:rPr>
              <w:t>district</w:t>
            </w:r>
          </w:p>
        </w:tc>
        <w:tc>
          <w:tcPr>
            <w:tcW w:w="1036" w:type="dxa"/>
            <w:vAlign w:val="bottom"/>
          </w:tcPr>
          <w:p w14:paraId="60302FE4" w14:textId="6270AE4A" w:rsidR="0057339A" w:rsidRPr="0057339A" w:rsidRDefault="0057339A" w:rsidP="0057339A">
            <w:pPr>
              <w:spacing w:before="120" w:after="120" w:line="264" w:lineRule="auto"/>
              <w:ind w:left="-618" w:right="165"/>
              <w:jc w:val="right"/>
              <w:rPr>
                <w:rFonts w:ascii="Arial" w:hAnsi="Arial" w:cs="Arial"/>
                <w:w w:val="85"/>
                <w:sz w:val="20"/>
                <w:szCs w:val="20"/>
              </w:rPr>
            </w:pPr>
            <w:r w:rsidRPr="0057339A">
              <w:rPr>
                <w:rFonts w:ascii="Arial" w:hAnsi="Arial" w:cs="Arial"/>
                <w:w w:val="85"/>
                <w:sz w:val="20"/>
                <w:szCs w:val="20"/>
              </w:rPr>
              <w:t>47.344</w:t>
            </w:r>
          </w:p>
        </w:tc>
        <w:tc>
          <w:tcPr>
            <w:tcW w:w="1232" w:type="dxa"/>
            <w:vAlign w:val="bottom"/>
          </w:tcPr>
          <w:p w14:paraId="33AA2C80" w14:textId="52687F54" w:rsidR="0057339A" w:rsidRPr="0057339A" w:rsidRDefault="0057339A" w:rsidP="0057339A">
            <w:pPr>
              <w:spacing w:before="120" w:after="120" w:line="264" w:lineRule="auto"/>
              <w:ind w:left="-618" w:right="244"/>
              <w:jc w:val="right"/>
              <w:rPr>
                <w:rFonts w:ascii="Arial" w:hAnsi="Arial" w:cs="Arial"/>
                <w:w w:val="85"/>
                <w:sz w:val="20"/>
                <w:szCs w:val="20"/>
              </w:rPr>
            </w:pPr>
            <w:r w:rsidRPr="0057339A">
              <w:rPr>
                <w:rFonts w:ascii="Arial" w:hAnsi="Arial" w:cs="Arial"/>
                <w:w w:val="85"/>
                <w:sz w:val="20"/>
                <w:szCs w:val="20"/>
              </w:rPr>
              <w:t>6.229</w:t>
            </w:r>
          </w:p>
        </w:tc>
        <w:tc>
          <w:tcPr>
            <w:tcW w:w="1022" w:type="dxa"/>
            <w:vAlign w:val="bottom"/>
          </w:tcPr>
          <w:p w14:paraId="2279E8D8" w14:textId="55D7EF72" w:rsidR="0057339A" w:rsidRPr="0057339A" w:rsidRDefault="0057339A" w:rsidP="0057339A">
            <w:pPr>
              <w:spacing w:before="120" w:after="120" w:line="264" w:lineRule="auto"/>
              <w:ind w:left="-618" w:right="244"/>
              <w:jc w:val="right"/>
              <w:rPr>
                <w:rFonts w:ascii="Arial" w:hAnsi="Arial" w:cs="Arial"/>
                <w:w w:val="85"/>
                <w:sz w:val="20"/>
                <w:szCs w:val="20"/>
              </w:rPr>
            </w:pPr>
            <w:r w:rsidRPr="0057339A">
              <w:rPr>
                <w:rFonts w:ascii="Arial" w:hAnsi="Arial" w:cs="Arial"/>
                <w:w w:val="85"/>
                <w:sz w:val="20"/>
                <w:szCs w:val="20"/>
              </w:rPr>
              <w:t>39.676</w:t>
            </w:r>
          </w:p>
        </w:tc>
        <w:tc>
          <w:tcPr>
            <w:tcW w:w="1049" w:type="dxa"/>
            <w:vAlign w:val="bottom"/>
          </w:tcPr>
          <w:p w14:paraId="39E65EBE" w14:textId="082EF7A5" w:rsidR="0057339A" w:rsidRPr="0057339A" w:rsidRDefault="0057339A" w:rsidP="0057339A">
            <w:pPr>
              <w:spacing w:before="120" w:after="120" w:line="264" w:lineRule="auto"/>
              <w:ind w:left="-618" w:right="244"/>
              <w:jc w:val="right"/>
              <w:rPr>
                <w:rFonts w:ascii="Arial" w:hAnsi="Arial" w:cs="Arial"/>
                <w:w w:val="85"/>
                <w:sz w:val="20"/>
                <w:szCs w:val="20"/>
              </w:rPr>
            </w:pPr>
            <w:r w:rsidRPr="0057339A">
              <w:rPr>
                <w:rFonts w:ascii="Arial" w:hAnsi="Arial" w:cs="Arial"/>
                <w:w w:val="85"/>
                <w:sz w:val="20"/>
                <w:szCs w:val="20"/>
              </w:rPr>
              <w:t>700</w:t>
            </w:r>
          </w:p>
        </w:tc>
        <w:tc>
          <w:tcPr>
            <w:tcW w:w="962" w:type="dxa"/>
            <w:vAlign w:val="bottom"/>
          </w:tcPr>
          <w:p w14:paraId="55CD624F" w14:textId="679D085C" w:rsidR="0057339A" w:rsidRPr="0057339A" w:rsidRDefault="0057339A" w:rsidP="0057339A">
            <w:pPr>
              <w:spacing w:before="120" w:after="120" w:line="264" w:lineRule="auto"/>
              <w:ind w:left="-618" w:right="244"/>
              <w:jc w:val="right"/>
              <w:rPr>
                <w:rFonts w:ascii="Arial" w:hAnsi="Arial" w:cs="Arial"/>
                <w:w w:val="85"/>
                <w:sz w:val="20"/>
                <w:szCs w:val="20"/>
              </w:rPr>
            </w:pPr>
            <w:r w:rsidRPr="0057339A">
              <w:rPr>
                <w:rFonts w:ascii="Arial" w:hAnsi="Arial" w:cs="Arial"/>
                <w:w w:val="85"/>
                <w:sz w:val="20"/>
                <w:szCs w:val="20"/>
              </w:rPr>
              <w:t>261</w:t>
            </w:r>
          </w:p>
        </w:tc>
      </w:tr>
      <w:tr w:rsidR="0057339A" w:rsidRPr="0003068A" w14:paraId="64D90E44" w14:textId="77777777" w:rsidTr="009C1CCA">
        <w:trPr>
          <w:jc w:val="center"/>
        </w:trPr>
        <w:tc>
          <w:tcPr>
            <w:tcW w:w="2129" w:type="dxa"/>
            <w:vAlign w:val="bottom"/>
          </w:tcPr>
          <w:p w14:paraId="3B7C1A4E" w14:textId="77777777" w:rsidR="0057339A" w:rsidRPr="0003068A" w:rsidRDefault="0057339A" w:rsidP="0057339A">
            <w:pPr>
              <w:spacing w:before="120" w:after="120" w:line="264" w:lineRule="auto"/>
              <w:ind w:left="181" w:hanging="181"/>
              <w:rPr>
                <w:rFonts w:ascii="Arial" w:hAnsi="Arial" w:cs="Arial"/>
                <w:i/>
                <w:color w:val="FF0000"/>
                <w:w w:val="85"/>
                <w:kern w:val="0"/>
                <w:sz w:val="20"/>
                <w:szCs w:val="20"/>
              </w:rPr>
            </w:pPr>
            <w:r w:rsidRPr="0003068A">
              <w:rPr>
                <w:rFonts w:ascii="Arial" w:hAnsi="Arial" w:cs="Arial"/>
                <w:color w:val="FF0000"/>
                <w:w w:val="85"/>
                <w:kern w:val="0"/>
                <w:sz w:val="20"/>
                <w:szCs w:val="20"/>
              </w:rPr>
              <w:t xml:space="preserve">3.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Ba </w:t>
            </w:r>
            <w:proofErr w:type="spellStart"/>
            <w:r w:rsidRPr="0003068A">
              <w:rPr>
                <w:rFonts w:ascii="Arial" w:hAnsi="Arial" w:cs="Arial"/>
                <w:color w:val="FF0000"/>
                <w:w w:val="85"/>
                <w:kern w:val="0"/>
                <w:sz w:val="20"/>
                <w:szCs w:val="20"/>
              </w:rPr>
              <w:t>Bể</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Ba Be</w:t>
            </w:r>
            <w:r w:rsidRPr="0003068A">
              <w:rPr>
                <w:rFonts w:ascii="Arial" w:hAnsi="Arial" w:cs="Arial"/>
                <w:i/>
                <w:color w:val="FF0000"/>
                <w:w w:val="85"/>
                <w:sz w:val="20"/>
                <w:szCs w:val="20"/>
              </w:rPr>
              <w:t xml:space="preserve"> district</w:t>
            </w:r>
          </w:p>
        </w:tc>
        <w:tc>
          <w:tcPr>
            <w:tcW w:w="1036" w:type="dxa"/>
            <w:vAlign w:val="bottom"/>
          </w:tcPr>
          <w:p w14:paraId="2309F2E3" w14:textId="2DE38491" w:rsidR="0057339A" w:rsidRPr="0057339A" w:rsidRDefault="0057339A" w:rsidP="0057339A">
            <w:pPr>
              <w:spacing w:before="120" w:after="120" w:line="264" w:lineRule="auto"/>
              <w:ind w:left="-618" w:right="165"/>
              <w:jc w:val="right"/>
              <w:rPr>
                <w:rFonts w:ascii="Arial" w:hAnsi="Arial" w:cs="Arial"/>
                <w:w w:val="85"/>
                <w:sz w:val="20"/>
                <w:szCs w:val="20"/>
              </w:rPr>
            </w:pPr>
            <w:r w:rsidRPr="0057339A">
              <w:rPr>
                <w:rFonts w:ascii="Arial" w:hAnsi="Arial" w:cs="Arial"/>
                <w:w w:val="85"/>
                <w:sz w:val="20"/>
                <w:szCs w:val="20"/>
              </w:rPr>
              <w:t>68.468</w:t>
            </w:r>
          </w:p>
        </w:tc>
        <w:tc>
          <w:tcPr>
            <w:tcW w:w="1232" w:type="dxa"/>
            <w:vAlign w:val="bottom"/>
          </w:tcPr>
          <w:p w14:paraId="4FB7AC0E" w14:textId="13633147" w:rsidR="0057339A" w:rsidRPr="0057339A" w:rsidRDefault="0057339A" w:rsidP="0057339A">
            <w:pPr>
              <w:spacing w:before="120" w:after="120" w:line="264" w:lineRule="auto"/>
              <w:ind w:left="-618" w:right="244"/>
              <w:jc w:val="right"/>
              <w:rPr>
                <w:rFonts w:ascii="Arial" w:hAnsi="Arial" w:cs="Arial"/>
                <w:w w:val="85"/>
                <w:sz w:val="20"/>
                <w:szCs w:val="20"/>
              </w:rPr>
            </w:pPr>
            <w:r w:rsidRPr="0057339A">
              <w:rPr>
                <w:rFonts w:ascii="Arial" w:hAnsi="Arial" w:cs="Arial"/>
                <w:w w:val="85"/>
                <w:sz w:val="20"/>
                <w:szCs w:val="20"/>
              </w:rPr>
              <w:t>6.755</w:t>
            </w:r>
          </w:p>
        </w:tc>
        <w:tc>
          <w:tcPr>
            <w:tcW w:w="1022" w:type="dxa"/>
            <w:vAlign w:val="bottom"/>
          </w:tcPr>
          <w:p w14:paraId="54507AC3" w14:textId="6C761DA4" w:rsidR="0057339A" w:rsidRPr="0057339A" w:rsidRDefault="0057339A" w:rsidP="0057339A">
            <w:pPr>
              <w:spacing w:before="120" w:after="120" w:line="264" w:lineRule="auto"/>
              <w:ind w:left="-618" w:right="244"/>
              <w:jc w:val="right"/>
              <w:rPr>
                <w:rFonts w:ascii="Arial" w:hAnsi="Arial" w:cs="Arial"/>
                <w:w w:val="85"/>
                <w:sz w:val="20"/>
                <w:szCs w:val="20"/>
              </w:rPr>
            </w:pPr>
            <w:r w:rsidRPr="0057339A">
              <w:rPr>
                <w:rFonts w:ascii="Arial" w:hAnsi="Arial" w:cs="Arial"/>
                <w:w w:val="85"/>
                <w:sz w:val="20"/>
                <w:szCs w:val="20"/>
              </w:rPr>
              <w:t>57.927</w:t>
            </w:r>
          </w:p>
        </w:tc>
        <w:tc>
          <w:tcPr>
            <w:tcW w:w="1049" w:type="dxa"/>
            <w:vAlign w:val="bottom"/>
          </w:tcPr>
          <w:p w14:paraId="2E827756" w14:textId="094AA7AF" w:rsidR="0057339A" w:rsidRPr="0057339A" w:rsidRDefault="0057339A" w:rsidP="0057339A">
            <w:pPr>
              <w:spacing w:before="120" w:after="120" w:line="264" w:lineRule="auto"/>
              <w:ind w:left="-618" w:right="244"/>
              <w:jc w:val="right"/>
              <w:rPr>
                <w:rFonts w:ascii="Arial" w:hAnsi="Arial" w:cs="Arial"/>
                <w:w w:val="85"/>
                <w:sz w:val="20"/>
                <w:szCs w:val="20"/>
              </w:rPr>
            </w:pPr>
            <w:r w:rsidRPr="0057339A">
              <w:rPr>
                <w:rFonts w:ascii="Arial" w:hAnsi="Arial" w:cs="Arial"/>
                <w:w w:val="85"/>
                <w:sz w:val="20"/>
                <w:szCs w:val="20"/>
              </w:rPr>
              <w:t>1.218</w:t>
            </w:r>
          </w:p>
        </w:tc>
        <w:tc>
          <w:tcPr>
            <w:tcW w:w="962" w:type="dxa"/>
            <w:vAlign w:val="bottom"/>
          </w:tcPr>
          <w:p w14:paraId="5E28F8AE" w14:textId="3F353452" w:rsidR="0057339A" w:rsidRPr="0057339A" w:rsidRDefault="0057339A" w:rsidP="0057339A">
            <w:pPr>
              <w:spacing w:before="120" w:after="120" w:line="264" w:lineRule="auto"/>
              <w:ind w:left="-618" w:right="244"/>
              <w:jc w:val="right"/>
              <w:rPr>
                <w:rFonts w:ascii="Arial" w:hAnsi="Arial" w:cs="Arial"/>
                <w:w w:val="85"/>
                <w:sz w:val="20"/>
                <w:szCs w:val="20"/>
              </w:rPr>
            </w:pPr>
            <w:r w:rsidRPr="0057339A">
              <w:rPr>
                <w:rFonts w:ascii="Arial" w:hAnsi="Arial" w:cs="Arial"/>
                <w:w w:val="85"/>
                <w:sz w:val="20"/>
                <w:szCs w:val="20"/>
              </w:rPr>
              <w:t>461</w:t>
            </w:r>
          </w:p>
        </w:tc>
      </w:tr>
      <w:tr w:rsidR="0057339A" w:rsidRPr="0003068A" w14:paraId="4454B004" w14:textId="77777777" w:rsidTr="009C1CCA">
        <w:trPr>
          <w:jc w:val="center"/>
        </w:trPr>
        <w:tc>
          <w:tcPr>
            <w:tcW w:w="2129" w:type="dxa"/>
            <w:vAlign w:val="bottom"/>
          </w:tcPr>
          <w:p w14:paraId="7605257C" w14:textId="77777777" w:rsidR="0057339A" w:rsidRPr="0003068A" w:rsidRDefault="0057339A" w:rsidP="0057339A">
            <w:pPr>
              <w:spacing w:before="120" w:after="120" w:line="264" w:lineRule="auto"/>
              <w:ind w:left="181" w:hanging="181"/>
              <w:rPr>
                <w:rFonts w:ascii="Arial" w:hAnsi="Arial" w:cs="Arial"/>
                <w:i/>
                <w:color w:val="FF0000"/>
                <w:w w:val="85"/>
                <w:kern w:val="0"/>
                <w:sz w:val="20"/>
                <w:szCs w:val="20"/>
              </w:rPr>
            </w:pPr>
            <w:r w:rsidRPr="0003068A">
              <w:rPr>
                <w:rFonts w:ascii="Arial" w:hAnsi="Arial" w:cs="Arial"/>
                <w:color w:val="FF0000"/>
                <w:w w:val="85"/>
                <w:kern w:val="0"/>
                <w:sz w:val="20"/>
                <w:szCs w:val="20"/>
              </w:rPr>
              <w:t xml:space="preserve">4.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Ngân Sơn</w:t>
            </w:r>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Ngan Son</w:t>
            </w:r>
            <w:r w:rsidRPr="0003068A">
              <w:rPr>
                <w:rFonts w:ascii="Arial" w:hAnsi="Arial" w:cs="Arial"/>
                <w:i/>
                <w:color w:val="FF0000"/>
                <w:w w:val="85"/>
                <w:sz w:val="20"/>
                <w:szCs w:val="20"/>
              </w:rPr>
              <w:t xml:space="preserve"> district</w:t>
            </w:r>
          </w:p>
        </w:tc>
        <w:tc>
          <w:tcPr>
            <w:tcW w:w="1036" w:type="dxa"/>
            <w:vAlign w:val="bottom"/>
          </w:tcPr>
          <w:p w14:paraId="3E7BFDA2" w14:textId="61D66657" w:rsidR="0057339A" w:rsidRPr="0057339A" w:rsidRDefault="0057339A" w:rsidP="0057339A">
            <w:pPr>
              <w:spacing w:before="120" w:after="120" w:line="264" w:lineRule="auto"/>
              <w:ind w:left="-618" w:right="165"/>
              <w:jc w:val="right"/>
              <w:rPr>
                <w:rFonts w:ascii="Arial" w:hAnsi="Arial" w:cs="Arial"/>
                <w:w w:val="85"/>
                <w:sz w:val="20"/>
                <w:szCs w:val="20"/>
              </w:rPr>
            </w:pPr>
            <w:r w:rsidRPr="0057339A">
              <w:rPr>
                <w:rFonts w:ascii="Arial" w:hAnsi="Arial" w:cs="Arial"/>
                <w:w w:val="85"/>
                <w:sz w:val="20"/>
                <w:szCs w:val="20"/>
              </w:rPr>
              <w:t>63.964</w:t>
            </w:r>
          </w:p>
        </w:tc>
        <w:tc>
          <w:tcPr>
            <w:tcW w:w="1232" w:type="dxa"/>
            <w:vAlign w:val="bottom"/>
          </w:tcPr>
          <w:p w14:paraId="35BE05CC" w14:textId="0367CB39" w:rsidR="0057339A" w:rsidRPr="0057339A" w:rsidRDefault="0057339A" w:rsidP="0057339A">
            <w:pPr>
              <w:spacing w:before="120" w:after="120" w:line="264" w:lineRule="auto"/>
              <w:ind w:left="-618" w:right="244"/>
              <w:jc w:val="right"/>
              <w:rPr>
                <w:rFonts w:ascii="Arial" w:hAnsi="Arial" w:cs="Arial"/>
                <w:w w:val="85"/>
                <w:sz w:val="20"/>
                <w:szCs w:val="20"/>
              </w:rPr>
            </w:pPr>
            <w:r w:rsidRPr="0057339A">
              <w:rPr>
                <w:rFonts w:ascii="Arial" w:hAnsi="Arial" w:cs="Arial"/>
                <w:w w:val="85"/>
                <w:sz w:val="20"/>
                <w:szCs w:val="20"/>
              </w:rPr>
              <w:t>5.174</w:t>
            </w:r>
          </w:p>
        </w:tc>
        <w:tc>
          <w:tcPr>
            <w:tcW w:w="1022" w:type="dxa"/>
            <w:vAlign w:val="bottom"/>
          </w:tcPr>
          <w:p w14:paraId="55F123B2" w14:textId="5BA1C2A4" w:rsidR="0057339A" w:rsidRPr="0057339A" w:rsidRDefault="0057339A" w:rsidP="0057339A">
            <w:pPr>
              <w:spacing w:before="120" w:after="120" w:line="264" w:lineRule="auto"/>
              <w:ind w:left="-618" w:right="244"/>
              <w:jc w:val="right"/>
              <w:rPr>
                <w:rFonts w:ascii="Arial" w:hAnsi="Arial" w:cs="Arial"/>
                <w:w w:val="85"/>
                <w:sz w:val="20"/>
                <w:szCs w:val="20"/>
              </w:rPr>
            </w:pPr>
            <w:r w:rsidRPr="0057339A">
              <w:rPr>
                <w:rFonts w:ascii="Arial" w:hAnsi="Arial" w:cs="Arial"/>
                <w:w w:val="85"/>
                <w:sz w:val="20"/>
                <w:szCs w:val="20"/>
              </w:rPr>
              <w:t>53.434</w:t>
            </w:r>
          </w:p>
        </w:tc>
        <w:tc>
          <w:tcPr>
            <w:tcW w:w="1049" w:type="dxa"/>
            <w:vAlign w:val="bottom"/>
          </w:tcPr>
          <w:p w14:paraId="1EF35389" w14:textId="247A6A63" w:rsidR="0057339A" w:rsidRPr="0057339A" w:rsidRDefault="0057339A" w:rsidP="0057339A">
            <w:pPr>
              <w:spacing w:before="120" w:after="120" w:line="264" w:lineRule="auto"/>
              <w:ind w:left="-618" w:right="244"/>
              <w:jc w:val="right"/>
              <w:rPr>
                <w:rFonts w:ascii="Arial" w:hAnsi="Arial" w:cs="Arial"/>
                <w:w w:val="85"/>
                <w:sz w:val="20"/>
                <w:szCs w:val="20"/>
              </w:rPr>
            </w:pPr>
            <w:r w:rsidRPr="0057339A">
              <w:rPr>
                <w:rFonts w:ascii="Arial" w:hAnsi="Arial" w:cs="Arial"/>
                <w:w w:val="85"/>
                <w:sz w:val="20"/>
                <w:szCs w:val="20"/>
              </w:rPr>
              <w:t>2.692</w:t>
            </w:r>
          </w:p>
        </w:tc>
        <w:tc>
          <w:tcPr>
            <w:tcW w:w="962" w:type="dxa"/>
            <w:vAlign w:val="bottom"/>
          </w:tcPr>
          <w:p w14:paraId="77D86983" w14:textId="274C2346" w:rsidR="0057339A" w:rsidRPr="0057339A" w:rsidRDefault="0057339A" w:rsidP="0057339A">
            <w:pPr>
              <w:spacing w:before="120" w:after="120" w:line="264" w:lineRule="auto"/>
              <w:ind w:left="-618" w:right="244"/>
              <w:jc w:val="right"/>
              <w:rPr>
                <w:rFonts w:ascii="Arial" w:hAnsi="Arial" w:cs="Arial"/>
                <w:w w:val="85"/>
                <w:sz w:val="20"/>
                <w:szCs w:val="20"/>
              </w:rPr>
            </w:pPr>
            <w:r w:rsidRPr="0057339A">
              <w:rPr>
                <w:rFonts w:ascii="Arial" w:hAnsi="Arial" w:cs="Arial"/>
                <w:w w:val="85"/>
                <w:sz w:val="20"/>
                <w:szCs w:val="20"/>
              </w:rPr>
              <w:t>276</w:t>
            </w:r>
          </w:p>
        </w:tc>
      </w:tr>
      <w:tr w:rsidR="0057339A" w:rsidRPr="0003068A" w14:paraId="6C791745" w14:textId="77777777" w:rsidTr="009C1CCA">
        <w:trPr>
          <w:jc w:val="center"/>
        </w:trPr>
        <w:tc>
          <w:tcPr>
            <w:tcW w:w="2129" w:type="dxa"/>
            <w:vAlign w:val="bottom"/>
          </w:tcPr>
          <w:p w14:paraId="7FF152CE" w14:textId="77777777" w:rsidR="0057339A" w:rsidRPr="0003068A" w:rsidRDefault="0057339A" w:rsidP="0057339A">
            <w:pPr>
              <w:spacing w:before="120" w:after="120" w:line="264" w:lineRule="auto"/>
              <w:ind w:left="181" w:hanging="181"/>
              <w:rPr>
                <w:rFonts w:ascii="Arial" w:hAnsi="Arial" w:cs="Arial"/>
                <w:color w:val="FF0000"/>
                <w:w w:val="85"/>
                <w:kern w:val="0"/>
                <w:sz w:val="20"/>
                <w:szCs w:val="20"/>
              </w:rPr>
            </w:pPr>
            <w:r w:rsidRPr="0003068A">
              <w:rPr>
                <w:rFonts w:ascii="Arial" w:hAnsi="Arial" w:cs="Arial"/>
                <w:color w:val="FF0000"/>
                <w:w w:val="85"/>
                <w:kern w:val="0"/>
                <w:sz w:val="20"/>
                <w:szCs w:val="20"/>
              </w:rPr>
              <w:t xml:space="preserve">5.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Bạch Thông</w:t>
            </w:r>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 xml:space="preserve">Bach Thong </w:t>
            </w:r>
            <w:r w:rsidRPr="0003068A">
              <w:rPr>
                <w:rFonts w:ascii="Arial" w:hAnsi="Arial" w:cs="Arial"/>
                <w:i/>
                <w:color w:val="FF0000"/>
                <w:w w:val="85"/>
                <w:sz w:val="20"/>
                <w:szCs w:val="20"/>
              </w:rPr>
              <w:t>district</w:t>
            </w:r>
          </w:p>
        </w:tc>
        <w:tc>
          <w:tcPr>
            <w:tcW w:w="1036" w:type="dxa"/>
            <w:vAlign w:val="bottom"/>
          </w:tcPr>
          <w:p w14:paraId="6802A25E" w14:textId="1365A96B" w:rsidR="0057339A" w:rsidRPr="0057339A" w:rsidRDefault="0057339A" w:rsidP="0057339A">
            <w:pPr>
              <w:spacing w:before="120" w:after="120" w:line="264" w:lineRule="auto"/>
              <w:ind w:left="-618" w:right="165"/>
              <w:jc w:val="right"/>
              <w:rPr>
                <w:rFonts w:ascii="Arial" w:hAnsi="Arial" w:cs="Arial"/>
                <w:w w:val="85"/>
                <w:sz w:val="20"/>
                <w:szCs w:val="20"/>
              </w:rPr>
            </w:pPr>
            <w:r w:rsidRPr="0057339A">
              <w:rPr>
                <w:rFonts w:ascii="Arial" w:hAnsi="Arial" w:cs="Arial"/>
                <w:w w:val="85"/>
                <w:sz w:val="20"/>
                <w:szCs w:val="20"/>
              </w:rPr>
              <w:t>54.652</w:t>
            </w:r>
          </w:p>
        </w:tc>
        <w:tc>
          <w:tcPr>
            <w:tcW w:w="1232" w:type="dxa"/>
            <w:vAlign w:val="bottom"/>
          </w:tcPr>
          <w:p w14:paraId="481BE1F7" w14:textId="1A8D080A" w:rsidR="0057339A" w:rsidRPr="0057339A" w:rsidRDefault="0057339A" w:rsidP="0057339A">
            <w:pPr>
              <w:spacing w:before="120" w:after="120" w:line="264" w:lineRule="auto"/>
              <w:ind w:left="-618" w:right="244"/>
              <w:jc w:val="right"/>
              <w:rPr>
                <w:rFonts w:ascii="Arial" w:hAnsi="Arial" w:cs="Arial"/>
                <w:w w:val="85"/>
                <w:sz w:val="20"/>
                <w:szCs w:val="20"/>
              </w:rPr>
            </w:pPr>
            <w:r w:rsidRPr="0057339A">
              <w:rPr>
                <w:rFonts w:ascii="Arial" w:hAnsi="Arial" w:cs="Arial"/>
                <w:w w:val="85"/>
                <w:sz w:val="20"/>
                <w:szCs w:val="20"/>
              </w:rPr>
              <w:t>5.456</w:t>
            </w:r>
          </w:p>
        </w:tc>
        <w:tc>
          <w:tcPr>
            <w:tcW w:w="1022" w:type="dxa"/>
            <w:vAlign w:val="bottom"/>
          </w:tcPr>
          <w:p w14:paraId="70B89732" w14:textId="7A0197C1" w:rsidR="0057339A" w:rsidRPr="0057339A" w:rsidRDefault="0057339A" w:rsidP="0057339A">
            <w:pPr>
              <w:spacing w:before="120" w:after="120" w:line="264" w:lineRule="auto"/>
              <w:ind w:left="-618" w:right="244"/>
              <w:jc w:val="right"/>
              <w:rPr>
                <w:rFonts w:ascii="Arial" w:hAnsi="Arial" w:cs="Arial"/>
                <w:w w:val="85"/>
                <w:sz w:val="20"/>
                <w:szCs w:val="20"/>
              </w:rPr>
            </w:pPr>
            <w:r w:rsidRPr="0057339A">
              <w:rPr>
                <w:rFonts w:ascii="Arial" w:hAnsi="Arial" w:cs="Arial"/>
                <w:w w:val="85"/>
                <w:sz w:val="20"/>
                <w:szCs w:val="20"/>
              </w:rPr>
              <w:t>47.182</w:t>
            </w:r>
          </w:p>
        </w:tc>
        <w:tc>
          <w:tcPr>
            <w:tcW w:w="1049" w:type="dxa"/>
            <w:vAlign w:val="bottom"/>
          </w:tcPr>
          <w:p w14:paraId="748D4A87" w14:textId="537DBB84" w:rsidR="0057339A" w:rsidRPr="0057339A" w:rsidRDefault="0057339A" w:rsidP="0057339A">
            <w:pPr>
              <w:spacing w:before="120" w:after="120" w:line="264" w:lineRule="auto"/>
              <w:ind w:left="-618" w:right="244"/>
              <w:jc w:val="right"/>
              <w:rPr>
                <w:rFonts w:ascii="Arial" w:hAnsi="Arial" w:cs="Arial"/>
                <w:w w:val="85"/>
                <w:sz w:val="20"/>
                <w:szCs w:val="20"/>
              </w:rPr>
            </w:pPr>
            <w:r w:rsidRPr="0057339A">
              <w:rPr>
                <w:rFonts w:ascii="Arial" w:hAnsi="Arial" w:cs="Arial"/>
                <w:w w:val="85"/>
                <w:sz w:val="20"/>
                <w:szCs w:val="20"/>
              </w:rPr>
              <w:t>936</w:t>
            </w:r>
          </w:p>
        </w:tc>
        <w:tc>
          <w:tcPr>
            <w:tcW w:w="962" w:type="dxa"/>
            <w:vAlign w:val="bottom"/>
          </w:tcPr>
          <w:p w14:paraId="6B711680" w14:textId="35701960" w:rsidR="0057339A" w:rsidRPr="0057339A" w:rsidRDefault="0057339A" w:rsidP="0057339A">
            <w:pPr>
              <w:spacing w:before="120" w:after="120" w:line="264" w:lineRule="auto"/>
              <w:ind w:left="-618" w:right="244"/>
              <w:jc w:val="right"/>
              <w:rPr>
                <w:rFonts w:ascii="Arial" w:hAnsi="Arial" w:cs="Arial"/>
                <w:w w:val="85"/>
                <w:sz w:val="20"/>
                <w:szCs w:val="20"/>
              </w:rPr>
            </w:pPr>
            <w:r w:rsidRPr="0057339A">
              <w:rPr>
                <w:rFonts w:ascii="Arial" w:hAnsi="Arial" w:cs="Arial"/>
                <w:w w:val="85"/>
                <w:sz w:val="20"/>
                <w:szCs w:val="20"/>
              </w:rPr>
              <w:t>331</w:t>
            </w:r>
          </w:p>
        </w:tc>
      </w:tr>
      <w:tr w:rsidR="0057339A" w:rsidRPr="0003068A" w14:paraId="41450EBE" w14:textId="77777777" w:rsidTr="009C1CCA">
        <w:trPr>
          <w:jc w:val="center"/>
        </w:trPr>
        <w:tc>
          <w:tcPr>
            <w:tcW w:w="2129" w:type="dxa"/>
            <w:vAlign w:val="bottom"/>
          </w:tcPr>
          <w:p w14:paraId="7C7EAC1F" w14:textId="77777777" w:rsidR="0057339A" w:rsidRPr="0003068A" w:rsidRDefault="0057339A" w:rsidP="0057339A">
            <w:pPr>
              <w:spacing w:before="120" w:after="120" w:line="264" w:lineRule="auto"/>
              <w:ind w:left="181" w:hanging="181"/>
              <w:rPr>
                <w:rFonts w:ascii="Arial" w:hAnsi="Arial" w:cs="Arial"/>
                <w:color w:val="FF0000"/>
                <w:w w:val="85"/>
                <w:kern w:val="0"/>
                <w:sz w:val="20"/>
                <w:szCs w:val="20"/>
              </w:rPr>
            </w:pPr>
            <w:r w:rsidRPr="0003068A">
              <w:rPr>
                <w:rFonts w:ascii="Arial" w:hAnsi="Arial" w:cs="Arial"/>
                <w:color w:val="FF0000"/>
                <w:w w:val="85"/>
                <w:kern w:val="0"/>
                <w:sz w:val="20"/>
                <w:szCs w:val="20"/>
              </w:rPr>
              <w:t xml:space="preserve">6.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Chợ</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Đồn</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 xml:space="preserve">Cho Don </w:t>
            </w:r>
            <w:r w:rsidRPr="0003068A">
              <w:rPr>
                <w:rFonts w:ascii="Arial" w:hAnsi="Arial" w:cs="Arial"/>
                <w:i/>
                <w:color w:val="FF0000"/>
                <w:w w:val="85"/>
                <w:sz w:val="20"/>
                <w:szCs w:val="20"/>
              </w:rPr>
              <w:t>district</w:t>
            </w:r>
          </w:p>
        </w:tc>
        <w:tc>
          <w:tcPr>
            <w:tcW w:w="1036" w:type="dxa"/>
            <w:vAlign w:val="bottom"/>
          </w:tcPr>
          <w:p w14:paraId="229E1D6C" w14:textId="599F36FE" w:rsidR="0057339A" w:rsidRPr="0057339A" w:rsidRDefault="0057339A" w:rsidP="0057339A">
            <w:pPr>
              <w:spacing w:before="120" w:after="120" w:line="264" w:lineRule="auto"/>
              <w:ind w:left="-618" w:right="165"/>
              <w:jc w:val="right"/>
              <w:rPr>
                <w:rFonts w:ascii="Arial" w:hAnsi="Arial" w:cs="Arial"/>
                <w:w w:val="85"/>
                <w:sz w:val="20"/>
                <w:szCs w:val="20"/>
              </w:rPr>
            </w:pPr>
            <w:r w:rsidRPr="0057339A">
              <w:rPr>
                <w:rFonts w:ascii="Arial" w:hAnsi="Arial" w:cs="Arial"/>
                <w:w w:val="85"/>
                <w:sz w:val="20"/>
                <w:szCs w:val="20"/>
              </w:rPr>
              <w:t>91.210</w:t>
            </w:r>
          </w:p>
        </w:tc>
        <w:tc>
          <w:tcPr>
            <w:tcW w:w="1232" w:type="dxa"/>
            <w:vAlign w:val="bottom"/>
          </w:tcPr>
          <w:p w14:paraId="26DB6AF6" w14:textId="407E9770" w:rsidR="0057339A" w:rsidRPr="0057339A" w:rsidRDefault="0057339A" w:rsidP="0057339A">
            <w:pPr>
              <w:spacing w:before="120" w:after="120" w:line="264" w:lineRule="auto"/>
              <w:ind w:left="-618" w:right="244"/>
              <w:jc w:val="right"/>
              <w:rPr>
                <w:rFonts w:ascii="Arial" w:hAnsi="Arial" w:cs="Arial"/>
                <w:w w:val="85"/>
                <w:sz w:val="20"/>
                <w:szCs w:val="20"/>
              </w:rPr>
            </w:pPr>
            <w:r w:rsidRPr="0057339A">
              <w:rPr>
                <w:rFonts w:ascii="Arial" w:hAnsi="Arial" w:cs="Arial"/>
                <w:w w:val="85"/>
                <w:sz w:val="20"/>
                <w:szCs w:val="20"/>
              </w:rPr>
              <w:t>6.116</w:t>
            </w:r>
          </w:p>
        </w:tc>
        <w:tc>
          <w:tcPr>
            <w:tcW w:w="1022" w:type="dxa"/>
            <w:vAlign w:val="bottom"/>
          </w:tcPr>
          <w:p w14:paraId="4AA33815" w14:textId="1B636624" w:rsidR="0057339A" w:rsidRPr="0057339A" w:rsidRDefault="0057339A" w:rsidP="0057339A">
            <w:pPr>
              <w:spacing w:before="120" w:after="120" w:line="264" w:lineRule="auto"/>
              <w:ind w:left="-618" w:right="244"/>
              <w:jc w:val="right"/>
              <w:rPr>
                <w:rFonts w:ascii="Arial" w:hAnsi="Arial" w:cs="Arial"/>
                <w:w w:val="85"/>
                <w:sz w:val="20"/>
                <w:szCs w:val="20"/>
              </w:rPr>
            </w:pPr>
            <w:r w:rsidRPr="0057339A">
              <w:rPr>
                <w:rFonts w:ascii="Arial" w:hAnsi="Arial" w:cs="Arial"/>
                <w:w w:val="85"/>
                <w:sz w:val="20"/>
                <w:szCs w:val="20"/>
              </w:rPr>
              <w:t>78.688</w:t>
            </w:r>
          </w:p>
        </w:tc>
        <w:tc>
          <w:tcPr>
            <w:tcW w:w="1049" w:type="dxa"/>
            <w:vAlign w:val="bottom"/>
          </w:tcPr>
          <w:p w14:paraId="72AB59DD" w14:textId="213E5D7D" w:rsidR="0057339A" w:rsidRPr="0057339A" w:rsidRDefault="0057339A" w:rsidP="0057339A">
            <w:pPr>
              <w:spacing w:before="120" w:after="120" w:line="264" w:lineRule="auto"/>
              <w:ind w:left="-618" w:right="244"/>
              <w:jc w:val="right"/>
              <w:rPr>
                <w:rFonts w:ascii="Arial" w:hAnsi="Arial" w:cs="Arial"/>
                <w:w w:val="85"/>
                <w:sz w:val="20"/>
                <w:szCs w:val="20"/>
              </w:rPr>
            </w:pPr>
            <w:r w:rsidRPr="0057339A">
              <w:rPr>
                <w:rFonts w:ascii="Arial" w:hAnsi="Arial" w:cs="Arial"/>
                <w:w w:val="85"/>
                <w:sz w:val="20"/>
                <w:szCs w:val="20"/>
              </w:rPr>
              <w:t>3.829</w:t>
            </w:r>
          </w:p>
        </w:tc>
        <w:tc>
          <w:tcPr>
            <w:tcW w:w="962" w:type="dxa"/>
            <w:vAlign w:val="bottom"/>
          </w:tcPr>
          <w:p w14:paraId="32A36421" w14:textId="293A1DDE" w:rsidR="0057339A" w:rsidRPr="0057339A" w:rsidRDefault="0057339A" w:rsidP="0057339A">
            <w:pPr>
              <w:spacing w:before="120" w:after="120" w:line="264" w:lineRule="auto"/>
              <w:ind w:left="-618" w:right="244"/>
              <w:jc w:val="right"/>
              <w:rPr>
                <w:rFonts w:ascii="Arial" w:hAnsi="Arial" w:cs="Arial"/>
                <w:w w:val="85"/>
                <w:sz w:val="20"/>
                <w:szCs w:val="20"/>
              </w:rPr>
            </w:pPr>
            <w:r w:rsidRPr="0057339A">
              <w:rPr>
                <w:rFonts w:ascii="Arial" w:hAnsi="Arial" w:cs="Arial"/>
                <w:w w:val="85"/>
                <w:sz w:val="20"/>
                <w:szCs w:val="20"/>
              </w:rPr>
              <w:t>351</w:t>
            </w:r>
          </w:p>
        </w:tc>
      </w:tr>
      <w:tr w:rsidR="0057339A" w:rsidRPr="0003068A" w14:paraId="0D783355" w14:textId="77777777" w:rsidTr="009C1CCA">
        <w:trPr>
          <w:jc w:val="center"/>
        </w:trPr>
        <w:tc>
          <w:tcPr>
            <w:tcW w:w="2129" w:type="dxa"/>
            <w:vAlign w:val="bottom"/>
          </w:tcPr>
          <w:p w14:paraId="1153772D" w14:textId="77777777" w:rsidR="0057339A" w:rsidRPr="0003068A" w:rsidRDefault="0057339A" w:rsidP="0057339A">
            <w:pPr>
              <w:spacing w:before="120" w:after="120" w:line="264" w:lineRule="auto"/>
              <w:ind w:left="181" w:hanging="181"/>
              <w:rPr>
                <w:rFonts w:ascii="Arial" w:hAnsi="Arial" w:cs="Arial"/>
                <w:color w:val="FF0000"/>
                <w:w w:val="85"/>
                <w:kern w:val="0"/>
                <w:sz w:val="20"/>
                <w:szCs w:val="20"/>
              </w:rPr>
            </w:pPr>
            <w:r w:rsidRPr="0003068A">
              <w:rPr>
                <w:rFonts w:ascii="Arial" w:hAnsi="Arial" w:cs="Arial"/>
                <w:color w:val="FF0000"/>
                <w:w w:val="85"/>
                <w:kern w:val="0"/>
                <w:sz w:val="20"/>
                <w:szCs w:val="20"/>
              </w:rPr>
              <w:t xml:space="preserve">7.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Chợ</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Mới</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Cho Moi</w:t>
            </w:r>
            <w:r w:rsidRPr="0003068A">
              <w:rPr>
                <w:rFonts w:ascii="Arial" w:hAnsi="Arial" w:cs="Arial"/>
                <w:i/>
                <w:color w:val="FF0000"/>
                <w:w w:val="85"/>
                <w:sz w:val="20"/>
                <w:szCs w:val="20"/>
              </w:rPr>
              <w:t xml:space="preserve"> district</w:t>
            </w:r>
          </w:p>
        </w:tc>
        <w:tc>
          <w:tcPr>
            <w:tcW w:w="1036" w:type="dxa"/>
            <w:vAlign w:val="bottom"/>
          </w:tcPr>
          <w:p w14:paraId="4A0FBF41" w14:textId="3C47391E" w:rsidR="0057339A" w:rsidRPr="0057339A" w:rsidRDefault="0057339A" w:rsidP="0057339A">
            <w:pPr>
              <w:spacing w:before="120" w:after="120" w:line="264" w:lineRule="auto"/>
              <w:ind w:left="-618" w:right="165"/>
              <w:jc w:val="right"/>
              <w:rPr>
                <w:rFonts w:ascii="Arial" w:hAnsi="Arial" w:cs="Arial"/>
                <w:w w:val="85"/>
                <w:sz w:val="20"/>
                <w:szCs w:val="20"/>
              </w:rPr>
            </w:pPr>
            <w:r w:rsidRPr="0057339A">
              <w:rPr>
                <w:rFonts w:ascii="Arial" w:hAnsi="Arial" w:cs="Arial"/>
                <w:w w:val="85"/>
                <w:sz w:val="20"/>
                <w:szCs w:val="20"/>
              </w:rPr>
              <w:t>61.089</w:t>
            </w:r>
          </w:p>
        </w:tc>
        <w:tc>
          <w:tcPr>
            <w:tcW w:w="1232" w:type="dxa"/>
            <w:vAlign w:val="bottom"/>
          </w:tcPr>
          <w:p w14:paraId="59290C82" w14:textId="72A6A76B" w:rsidR="0057339A" w:rsidRPr="0057339A" w:rsidRDefault="0057339A" w:rsidP="0057339A">
            <w:pPr>
              <w:spacing w:before="120" w:after="120" w:line="264" w:lineRule="auto"/>
              <w:ind w:left="-618" w:right="244"/>
              <w:jc w:val="right"/>
              <w:rPr>
                <w:rFonts w:ascii="Arial" w:hAnsi="Arial" w:cs="Arial"/>
                <w:w w:val="85"/>
                <w:sz w:val="20"/>
                <w:szCs w:val="20"/>
              </w:rPr>
            </w:pPr>
            <w:r w:rsidRPr="0057339A">
              <w:rPr>
                <w:rFonts w:ascii="Arial" w:hAnsi="Arial" w:cs="Arial"/>
                <w:w w:val="85"/>
                <w:sz w:val="20"/>
                <w:szCs w:val="20"/>
              </w:rPr>
              <w:t>5.496</w:t>
            </w:r>
          </w:p>
        </w:tc>
        <w:tc>
          <w:tcPr>
            <w:tcW w:w="1022" w:type="dxa"/>
            <w:vAlign w:val="bottom"/>
          </w:tcPr>
          <w:p w14:paraId="16D1C6A6" w14:textId="6772B88C" w:rsidR="0057339A" w:rsidRPr="0057339A" w:rsidRDefault="0057339A" w:rsidP="0057339A">
            <w:pPr>
              <w:spacing w:before="120" w:after="120" w:line="264" w:lineRule="auto"/>
              <w:ind w:left="-618" w:right="244"/>
              <w:jc w:val="right"/>
              <w:rPr>
                <w:rFonts w:ascii="Arial" w:hAnsi="Arial" w:cs="Arial"/>
                <w:w w:val="85"/>
                <w:sz w:val="20"/>
                <w:szCs w:val="20"/>
              </w:rPr>
            </w:pPr>
            <w:r w:rsidRPr="0057339A">
              <w:rPr>
                <w:rFonts w:ascii="Arial" w:hAnsi="Arial" w:cs="Arial"/>
                <w:w w:val="85"/>
                <w:sz w:val="20"/>
                <w:szCs w:val="20"/>
              </w:rPr>
              <w:t>51.727</w:t>
            </w:r>
          </w:p>
        </w:tc>
        <w:tc>
          <w:tcPr>
            <w:tcW w:w="1049" w:type="dxa"/>
            <w:vAlign w:val="bottom"/>
          </w:tcPr>
          <w:p w14:paraId="08BE859B" w14:textId="3471600A" w:rsidR="0057339A" w:rsidRPr="0057339A" w:rsidRDefault="0057339A" w:rsidP="0057339A">
            <w:pPr>
              <w:spacing w:before="120" w:after="120" w:line="264" w:lineRule="auto"/>
              <w:ind w:left="-618" w:right="244"/>
              <w:jc w:val="right"/>
              <w:rPr>
                <w:rFonts w:ascii="Arial" w:hAnsi="Arial" w:cs="Arial"/>
                <w:w w:val="85"/>
                <w:sz w:val="20"/>
                <w:szCs w:val="20"/>
              </w:rPr>
            </w:pPr>
            <w:r w:rsidRPr="0057339A">
              <w:rPr>
                <w:rFonts w:ascii="Arial" w:hAnsi="Arial" w:cs="Arial"/>
                <w:w w:val="85"/>
                <w:sz w:val="20"/>
                <w:szCs w:val="20"/>
              </w:rPr>
              <w:t>1.059</w:t>
            </w:r>
          </w:p>
        </w:tc>
        <w:tc>
          <w:tcPr>
            <w:tcW w:w="962" w:type="dxa"/>
            <w:vAlign w:val="bottom"/>
          </w:tcPr>
          <w:p w14:paraId="101840BC" w14:textId="0D48187C" w:rsidR="0057339A" w:rsidRPr="0057339A" w:rsidRDefault="0057339A" w:rsidP="0057339A">
            <w:pPr>
              <w:spacing w:before="120" w:after="120" w:line="264" w:lineRule="auto"/>
              <w:ind w:left="-618" w:right="244"/>
              <w:jc w:val="right"/>
              <w:rPr>
                <w:rFonts w:ascii="Arial" w:hAnsi="Arial" w:cs="Arial"/>
                <w:w w:val="85"/>
                <w:sz w:val="20"/>
                <w:szCs w:val="20"/>
              </w:rPr>
            </w:pPr>
            <w:r w:rsidRPr="0057339A">
              <w:rPr>
                <w:rFonts w:ascii="Arial" w:hAnsi="Arial" w:cs="Arial"/>
                <w:w w:val="85"/>
                <w:sz w:val="20"/>
                <w:szCs w:val="20"/>
              </w:rPr>
              <w:t>299</w:t>
            </w:r>
          </w:p>
        </w:tc>
      </w:tr>
      <w:tr w:rsidR="0057339A" w:rsidRPr="0003068A" w14:paraId="26942F94" w14:textId="77777777" w:rsidTr="009C1CCA">
        <w:trPr>
          <w:jc w:val="center"/>
        </w:trPr>
        <w:tc>
          <w:tcPr>
            <w:tcW w:w="2129" w:type="dxa"/>
            <w:tcBorders>
              <w:bottom w:val="single" w:sz="6" w:space="0" w:color="auto"/>
            </w:tcBorders>
            <w:vAlign w:val="bottom"/>
          </w:tcPr>
          <w:p w14:paraId="5755FED9" w14:textId="77777777" w:rsidR="0057339A" w:rsidRPr="0003068A" w:rsidRDefault="0057339A" w:rsidP="0057339A">
            <w:pPr>
              <w:spacing w:before="120" w:after="60" w:line="264" w:lineRule="auto"/>
              <w:ind w:left="181" w:hanging="181"/>
              <w:rPr>
                <w:rFonts w:ascii="Arial" w:hAnsi="Arial" w:cs="Arial"/>
                <w:color w:val="FF0000"/>
                <w:w w:val="85"/>
                <w:kern w:val="0"/>
                <w:sz w:val="20"/>
                <w:szCs w:val="20"/>
                <w:lang w:val="pt-BR"/>
              </w:rPr>
            </w:pPr>
            <w:r w:rsidRPr="0003068A">
              <w:rPr>
                <w:rFonts w:ascii="Arial" w:hAnsi="Arial" w:cs="Arial"/>
                <w:color w:val="FF0000"/>
                <w:w w:val="85"/>
                <w:kern w:val="0"/>
                <w:sz w:val="20"/>
                <w:szCs w:val="20"/>
                <w:lang w:val="pt-BR"/>
              </w:rPr>
              <w:t>8. Huyện Na Rì</w:t>
            </w:r>
            <w:r w:rsidRPr="0003068A">
              <w:rPr>
                <w:rFonts w:ascii="Arial" w:hAnsi="Arial" w:cs="Arial"/>
                <w:color w:val="FF0000"/>
                <w:w w:val="85"/>
                <w:kern w:val="0"/>
                <w:sz w:val="20"/>
                <w:szCs w:val="20"/>
                <w:lang w:val="pt-BR"/>
              </w:rPr>
              <w:br/>
            </w:r>
            <w:r w:rsidRPr="0003068A">
              <w:rPr>
                <w:rFonts w:ascii="Arial" w:hAnsi="Arial" w:cs="Arial"/>
                <w:i/>
                <w:color w:val="FF0000"/>
                <w:w w:val="85"/>
                <w:kern w:val="0"/>
                <w:sz w:val="20"/>
                <w:szCs w:val="20"/>
                <w:lang w:val="pt-BR"/>
              </w:rPr>
              <w:t>Na Ri</w:t>
            </w:r>
            <w:r w:rsidRPr="0003068A">
              <w:rPr>
                <w:rFonts w:ascii="Arial" w:hAnsi="Arial" w:cs="Arial"/>
                <w:i/>
                <w:color w:val="FF0000"/>
                <w:w w:val="85"/>
                <w:sz w:val="20"/>
                <w:szCs w:val="20"/>
                <w:lang w:val="pt-BR"/>
              </w:rPr>
              <w:t xml:space="preserve"> district</w:t>
            </w:r>
          </w:p>
        </w:tc>
        <w:tc>
          <w:tcPr>
            <w:tcW w:w="1036" w:type="dxa"/>
            <w:tcBorders>
              <w:bottom w:val="single" w:sz="6" w:space="0" w:color="auto"/>
            </w:tcBorders>
            <w:vAlign w:val="bottom"/>
          </w:tcPr>
          <w:p w14:paraId="191EA2CD" w14:textId="27F9F7F1" w:rsidR="0057339A" w:rsidRPr="0057339A" w:rsidRDefault="0057339A" w:rsidP="0057339A">
            <w:pPr>
              <w:spacing w:before="120" w:after="120" w:line="264" w:lineRule="auto"/>
              <w:ind w:left="-618" w:right="165"/>
              <w:jc w:val="right"/>
              <w:rPr>
                <w:rFonts w:ascii="Arial" w:hAnsi="Arial" w:cs="Arial"/>
                <w:w w:val="85"/>
                <w:sz w:val="20"/>
                <w:szCs w:val="20"/>
              </w:rPr>
            </w:pPr>
            <w:r w:rsidRPr="0057339A">
              <w:rPr>
                <w:rFonts w:ascii="Arial" w:hAnsi="Arial" w:cs="Arial"/>
                <w:w w:val="85"/>
                <w:sz w:val="20"/>
                <w:szCs w:val="20"/>
              </w:rPr>
              <w:t>85.388</w:t>
            </w:r>
          </w:p>
        </w:tc>
        <w:tc>
          <w:tcPr>
            <w:tcW w:w="1232" w:type="dxa"/>
            <w:tcBorders>
              <w:bottom w:val="single" w:sz="6" w:space="0" w:color="auto"/>
            </w:tcBorders>
            <w:vAlign w:val="bottom"/>
          </w:tcPr>
          <w:p w14:paraId="47584F64" w14:textId="75DD52A3" w:rsidR="0057339A" w:rsidRPr="0057339A" w:rsidRDefault="0057339A" w:rsidP="0057339A">
            <w:pPr>
              <w:spacing w:before="120" w:after="120" w:line="264" w:lineRule="auto"/>
              <w:ind w:left="-618" w:right="244"/>
              <w:jc w:val="right"/>
              <w:rPr>
                <w:rFonts w:ascii="Arial" w:hAnsi="Arial" w:cs="Arial"/>
                <w:w w:val="85"/>
                <w:sz w:val="20"/>
                <w:szCs w:val="20"/>
              </w:rPr>
            </w:pPr>
            <w:r w:rsidRPr="0057339A">
              <w:rPr>
                <w:rFonts w:ascii="Arial" w:hAnsi="Arial" w:cs="Arial"/>
                <w:w w:val="85"/>
                <w:sz w:val="20"/>
                <w:szCs w:val="20"/>
              </w:rPr>
              <w:t>7.754</w:t>
            </w:r>
          </w:p>
        </w:tc>
        <w:tc>
          <w:tcPr>
            <w:tcW w:w="1022" w:type="dxa"/>
            <w:tcBorders>
              <w:bottom w:val="single" w:sz="6" w:space="0" w:color="auto"/>
            </w:tcBorders>
            <w:vAlign w:val="bottom"/>
          </w:tcPr>
          <w:p w14:paraId="21EA7CA8" w14:textId="24DF4DDC" w:rsidR="0057339A" w:rsidRPr="0057339A" w:rsidRDefault="0057339A" w:rsidP="0057339A">
            <w:pPr>
              <w:spacing w:before="120" w:after="120" w:line="264" w:lineRule="auto"/>
              <w:ind w:left="-618" w:right="244"/>
              <w:jc w:val="right"/>
              <w:rPr>
                <w:rFonts w:ascii="Arial" w:hAnsi="Arial" w:cs="Arial"/>
                <w:w w:val="85"/>
                <w:sz w:val="20"/>
                <w:szCs w:val="20"/>
              </w:rPr>
            </w:pPr>
            <w:r w:rsidRPr="0057339A">
              <w:rPr>
                <w:rFonts w:ascii="Arial" w:hAnsi="Arial" w:cs="Arial"/>
                <w:w w:val="85"/>
                <w:sz w:val="20"/>
                <w:szCs w:val="20"/>
              </w:rPr>
              <w:t>73.744</w:t>
            </w:r>
          </w:p>
        </w:tc>
        <w:tc>
          <w:tcPr>
            <w:tcW w:w="1049" w:type="dxa"/>
            <w:tcBorders>
              <w:bottom w:val="single" w:sz="6" w:space="0" w:color="auto"/>
            </w:tcBorders>
            <w:vAlign w:val="bottom"/>
          </w:tcPr>
          <w:p w14:paraId="3BBCFDE4" w14:textId="086C1EC0" w:rsidR="0057339A" w:rsidRPr="0057339A" w:rsidRDefault="0057339A" w:rsidP="0057339A">
            <w:pPr>
              <w:spacing w:before="120" w:after="120" w:line="264" w:lineRule="auto"/>
              <w:ind w:left="-618" w:right="244"/>
              <w:jc w:val="right"/>
              <w:rPr>
                <w:rFonts w:ascii="Arial" w:hAnsi="Arial" w:cs="Arial"/>
                <w:w w:val="85"/>
                <w:sz w:val="20"/>
                <w:szCs w:val="20"/>
              </w:rPr>
            </w:pPr>
            <w:r w:rsidRPr="0057339A">
              <w:rPr>
                <w:rFonts w:ascii="Arial" w:hAnsi="Arial" w:cs="Arial"/>
                <w:w w:val="85"/>
                <w:sz w:val="20"/>
                <w:szCs w:val="20"/>
              </w:rPr>
              <w:t>1.540</w:t>
            </w:r>
          </w:p>
        </w:tc>
        <w:tc>
          <w:tcPr>
            <w:tcW w:w="962" w:type="dxa"/>
            <w:tcBorders>
              <w:bottom w:val="single" w:sz="6" w:space="0" w:color="auto"/>
            </w:tcBorders>
            <w:vAlign w:val="bottom"/>
          </w:tcPr>
          <w:p w14:paraId="5C64EAE5" w14:textId="72EC5CD1" w:rsidR="0057339A" w:rsidRPr="0057339A" w:rsidRDefault="0057339A" w:rsidP="0057339A">
            <w:pPr>
              <w:spacing w:before="120" w:after="120" w:line="264" w:lineRule="auto"/>
              <w:ind w:left="-618" w:right="244"/>
              <w:jc w:val="right"/>
              <w:rPr>
                <w:rFonts w:ascii="Arial" w:hAnsi="Arial" w:cs="Arial"/>
                <w:w w:val="85"/>
                <w:sz w:val="20"/>
                <w:szCs w:val="20"/>
              </w:rPr>
            </w:pPr>
            <w:r w:rsidRPr="0057339A">
              <w:rPr>
                <w:rFonts w:ascii="Arial" w:hAnsi="Arial" w:cs="Arial"/>
                <w:w w:val="85"/>
                <w:sz w:val="20"/>
                <w:szCs w:val="20"/>
              </w:rPr>
              <w:t>328</w:t>
            </w:r>
          </w:p>
        </w:tc>
      </w:tr>
    </w:tbl>
    <w:p w14:paraId="1DF2192F" w14:textId="77777777" w:rsidR="00987B15" w:rsidRPr="0003068A" w:rsidRDefault="00987B15" w:rsidP="00936BD3">
      <w:pPr>
        <w:spacing w:after="120"/>
        <w:ind w:left="510"/>
        <w:rPr>
          <w:rFonts w:ascii="Arial" w:hAnsi="Arial" w:cs="Arial"/>
          <w:b/>
          <w:bCs/>
          <w:color w:val="FF0000"/>
          <w:kern w:val="0"/>
          <w:sz w:val="24"/>
          <w:szCs w:val="24"/>
        </w:rPr>
      </w:pPr>
    </w:p>
    <w:p w14:paraId="5E7BAD21" w14:textId="77777777" w:rsidR="00E727CB" w:rsidRPr="0003068A" w:rsidRDefault="00E727CB" w:rsidP="00936BD3">
      <w:pPr>
        <w:rPr>
          <w:rFonts w:ascii="Arial" w:hAnsi="Arial"/>
          <w:b/>
          <w:color w:val="FF0000"/>
          <w:kern w:val="0"/>
          <w:sz w:val="24"/>
          <w:szCs w:val="24"/>
          <w:lang w:val="en-US"/>
        </w:rPr>
      </w:pPr>
    </w:p>
    <w:p w14:paraId="49ADB8C2" w14:textId="77777777" w:rsidR="007A25D1" w:rsidRPr="0003068A" w:rsidRDefault="00EB2446" w:rsidP="00936BD3">
      <w:pPr>
        <w:jc w:val="center"/>
        <w:rPr>
          <w:rFonts w:ascii="Arial" w:hAnsi="Arial" w:cs="Arial"/>
          <w:b/>
          <w:bCs/>
          <w:color w:val="FF0000"/>
          <w:kern w:val="0"/>
          <w:sz w:val="24"/>
          <w:szCs w:val="24"/>
        </w:rPr>
      </w:pPr>
      <w:r w:rsidRPr="0003068A">
        <w:rPr>
          <w:rFonts w:ascii="Arial" w:hAnsi="Arial" w:cs="Arial"/>
          <w:b/>
          <w:bCs/>
          <w:color w:val="FF0000"/>
          <w:kern w:val="0"/>
          <w:sz w:val="24"/>
          <w:szCs w:val="24"/>
        </w:rPr>
        <w:br w:type="page"/>
      </w:r>
    </w:p>
    <w:p w14:paraId="1531823F" w14:textId="77777777" w:rsidR="001F15E8" w:rsidRPr="0003068A" w:rsidRDefault="001F15E8" w:rsidP="00936BD3">
      <w:pPr>
        <w:jc w:val="center"/>
        <w:rPr>
          <w:rFonts w:ascii="Palatino Linotype" w:hAnsi="Palatino Linotype" w:cs="Arial"/>
          <w:b/>
          <w:bCs/>
          <w:i/>
          <w:iCs/>
          <w:color w:val="FF0000"/>
          <w:kern w:val="0"/>
          <w:sz w:val="30"/>
          <w:szCs w:val="24"/>
        </w:rPr>
      </w:pPr>
      <w:r w:rsidRPr="0003068A">
        <w:rPr>
          <w:rFonts w:ascii="Palatino Linotype" w:hAnsi="Palatino Linotype" w:cs="Arial"/>
          <w:b/>
          <w:bCs/>
          <w:color w:val="FF0000"/>
          <w:kern w:val="0"/>
          <w:sz w:val="30"/>
          <w:szCs w:val="24"/>
        </w:rPr>
        <w:lastRenderedPageBreak/>
        <w:t>DÂN SỐ VÀ LAO ĐỘNG</w:t>
      </w:r>
      <w:r w:rsidRPr="0003068A">
        <w:rPr>
          <w:rFonts w:ascii="Palatino Linotype" w:hAnsi="Palatino Linotype" w:cs="Arial"/>
          <w:b/>
          <w:bCs/>
          <w:color w:val="FF0000"/>
          <w:kern w:val="0"/>
          <w:sz w:val="30"/>
          <w:szCs w:val="24"/>
        </w:rPr>
        <w:br/>
      </w:r>
      <w:r w:rsidRPr="0003068A">
        <w:rPr>
          <w:rFonts w:ascii="Palatino Linotype" w:hAnsi="Palatino Linotype" w:cs="Arial"/>
          <w:b/>
          <w:bCs/>
          <w:i/>
          <w:iCs/>
          <w:color w:val="FF0000"/>
          <w:kern w:val="0"/>
          <w:sz w:val="30"/>
          <w:szCs w:val="24"/>
        </w:rPr>
        <w:t>POPULATION AND LABOUR</w:t>
      </w:r>
    </w:p>
    <w:p w14:paraId="275E69AE" w14:textId="77777777" w:rsidR="001F15E8" w:rsidRPr="0003068A" w:rsidRDefault="001F15E8" w:rsidP="00936BD3">
      <w:pPr>
        <w:jc w:val="center"/>
        <w:rPr>
          <w:rFonts w:ascii="Arial" w:hAnsi="Arial" w:cs="Arial"/>
          <w:color w:val="FF0000"/>
          <w:kern w:val="0"/>
          <w:sz w:val="24"/>
          <w:szCs w:val="24"/>
        </w:rPr>
      </w:pPr>
    </w:p>
    <w:tbl>
      <w:tblPr>
        <w:tblW w:w="4968" w:type="pct"/>
        <w:jc w:val="center"/>
        <w:tblLayout w:type="fixed"/>
        <w:tblCellMar>
          <w:left w:w="28" w:type="dxa"/>
          <w:right w:w="28" w:type="dxa"/>
        </w:tblCellMar>
        <w:tblLook w:val="0000" w:firstRow="0" w:lastRow="0" w:firstColumn="0" w:lastColumn="0" w:noHBand="0" w:noVBand="0"/>
      </w:tblPr>
      <w:tblGrid>
        <w:gridCol w:w="448"/>
        <w:gridCol w:w="145"/>
        <w:gridCol w:w="5923"/>
        <w:gridCol w:w="148"/>
        <w:gridCol w:w="568"/>
        <w:gridCol w:w="146"/>
      </w:tblGrid>
      <w:tr w:rsidR="0003068A" w:rsidRPr="0003068A" w14:paraId="5755CC57" w14:textId="77777777" w:rsidTr="0000209A">
        <w:trPr>
          <w:gridAfter w:val="1"/>
          <w:wAfter w:w="100" w:type="pct"/>
          <w:tblHeader/>
          <w:jc w:val="center"/>
        </w:trPr>
        <w:tc>
          <w:tcPr>
            <w:tcW w:w="304" w:type="pct"/>
            <w:tcBorders>
              <w:top w:val="single" w:sz="12" w:space="0" w:color="auto"/>
              <w:bottom w:val="single" w:sz="6" w:space="0" w:color="auto"/>
            </w:tcBorders>
          </w:tcPr>
          <w:p w14:paraId="6C08F3ED" w14:textId="77777777" w:rsidR="001F15E8" w:rsidRPr="0003068A" w:rsidRDefault="001F15E8" w:rsidP="00936BD3">
            <w:pPr>
              <w:spacing w:before="80" w:after="80"/>
              <w:jc w:val="center"/>
              <w:rPr>
                <w:rFonts w:ascii="Arial" w:hAnsi="Arial" w:cs="Arial"/>
                <w:bCs/>
                <w:color w:val="FF0000"/>
                <w:w w:val="85"/>
                <w:kern w:val="0"/>
                <w:sz w:val="22"/>
                <w:szCs w:val="22"/>
              </w:rPr>
            </w:pPr>
            <w:proofErr w:type="spellStart"/>
            <w:r w:rsidRPr="0003068A">
              <w:rPr>
                <w:rFonts w:ascii="Arial" w:hAnsi="Arial" w:cs="Arial"/>
                <w:bCs/>
                <w:color w:val="FF0000"/>
                <w:w w:val="85"/>
                <w:kern w:val="0"/>
                <w:sz w:val="22"/>
                <w:szCs w:val="22"/>
              </w:rPr>
              <w:t>Biểu</w:t>
            </w:r>
            <w:proofErr w:type="spellEnd"/>
            <w:r w:rsidRPr="0003068A">
              <w:rPr>
                <w:rFonts w:ascii="Arial" w:hAnsi="Arial" w:cs="Arial"/>
                <w:bCs/>
                <w:color w:val="FF0000"/>
                <w:w w:val="85"/>
                <w:kern w:val="0"/>
                <w:sz w:val="22"/>
                <w:szCs w:val="22"/>
              </w:rPr>
              <w:t xml:space="preserve"> </w:t>
            </w:r>
            <w:r w:rsidRPr="0003068A">
              <w:rPr>
                <w:rFonts w:ascii="Arial" w:hAnsi="Arial" w:cs="Arial"/>
                <w:bCs/>
                <w:i/>
                <w:iCs/>
                <w:color w:val="FF0000"/>
                <w:w w:val="85"/>
                <w:kern w:val="0"/>
                <w:sz w:val="22"/>
                <w:szCs w:val="22"/>
              </w:rPr>
              <w:t>Table</w:t>
            </w:r>
          </w:p>
        </w:tc>
        <w:tc>
          <w:tcPr>
            <w:tcW w:w="4112" w:type="pct"/>
            <w:gridSpan w:val="2"/>
            <w:tcBorders>
              <w:top w:val="single" w:sz="12" w:space="0" w:color="auto"/>
              <w:bottom w:val="single" w:sz="6" w:space="0" w:color="auto"/>
            </w:tcBorders>
            <w:vAlign w:val="center"/>
          </w:tcPr>
          <w:p w14:paraId="2E82C263" w14:textId="77777777" w:rsidR="001F15E8" w:rsidRPr="0003068A" w:rsidRDefault="001F15E8" w:rsidP="00936BD3">
            <w:pPr>
              <w:spacing w:before="80" w:after="80"/>
              <w:jc w:val="center"/>
              <w:rPr>
                <w:rFonts w:ascii="Arial" w:hAnsi="Arial" w:cs="Arial"/>
                <w:bCs/>
                <w:color w:val="FF0000"/>
                <w:w w:val="85"/>
                <w:kern w:val="0"/>
                <w:sz w:val="22"/>
                <w:szCs w:val="22"/>
              </w:rPr>
            </w:pPr>
          </w:p>
        </w:tc>
        <w:tc>
          <w:tcPr>
            <w:tcW w:w="485" w:type="pct"/>
            <w:gridSpan w:val="2"/>
            <w:tcBorders>
              <w:top w:val="single" w:sz="12" w:space="0" w:color="auto"/>
              <w:bottom w:val="single" w:sz="6" w:space="0" w:color="auto"/>
            </w:tcBorders>
            <w:vAlign w:val="bottom"/>
          </w:tcPr>
          <w:p w14:paraId="69680A08" w14:textId="77777777" w:rsidR="001F15E8" w:rsidRPr="0003068A" w:rsidRDefault="001F15E8" w:rsidP="00936BD3">
            <w:pPr>
              <w:spacing w:before="80" w:after="80"/>
              <w:jc w:val="center"/>
              <w:rPr>
                <w:rFonts w:ascii="Arial" w:hAnsi="Arial" w:cs="Arial"/>
                <w:bCs/>
                <w:color w:val="FF0000"/>
                <w:w w:val="85"/>
                <w:kern w:val="0"/>
                <w:sz w:val="22"/>
                <w:szCs w:val="22"/>
              </w:rPr>
            </w:pPr>
            <w:r w:rsidRPr="0003068A">
              <w:rPr>
                <w:rFonts w:ascii="Arial" w:hAnsi="Arial" w:cs="Arial"/>
                <w:bCs/>
                <w:color w:val="FF0000"/>
                <w:w w:val="85"/>
                <w:kern w:val="0"/>
                <w:sz w:val="22"/>
                <w:szCs w:val="22"/>
              </w:rPr>
              <w:t xml:space="preserve">Trang </w:t>
            </w:r>
            <w:r w:rsidRPr="0003068A">
              <w:rPr>
                <w:rFonts w:ascii="Arial" w:hAnsi="Arial" w:cs="Arial"/>
                <w:bCs/>
                <w:i/>
                <w:iCs/>
                <w:color w:val="FF0000"/>
                <w:w w:val="85"/>
                <w:kern w:val="0"/>
                <w:sz w:val="22"/>
                <w:szCs w:val="22"/>
              </w:rPr>
              <w:t>Page</w:t>
            </w:r>
          </w:p>
        </w:tc>
      </w:tr>
      <w:tr w:rsidR="0003068A" w:rsidRPr="0003068A" w14:paraId="40232076" w14:textId="77777777" w:rsidTr="0000209A">
        <w:trPr>
          <w:gridAfter w:val="1"/>
          <w:wAfter w:w="100" w:type="pct"/>
          <w:tblHeader/>
          <w:jc w:val="center"/>
        </w:trPr>
        <w:tc>
          <w:tcPr>
            <w:tcW w:w="304" w:type="pct"/>
            <w:tcBorders>
              <w:top w:val="single" w:sz="6" w:space="0" w:color="auto"/>
            </w:tcBorders>
          </w:tcPr>
          <w:p w14:paraId="118D13FA" w14:textId="77777777" w:rsidR="007F0954" w:rsidRPr="0003068A" w:rsidRDefault="007F0954" w:rsidP="00936BD3">
            <w:pPr>
              <w:jc w:val="center"/>
              <w:rPr>
                <w:rFonts w:ascii="Arial" w:hAnsi="Arial" w:cs="Arial"/>
                <w:color w:val="FF0000"/>
                <w:w w:val="85"/>
                <w:kern w:val="0"/>
                <w:sz w:val="10"/>
                <w:szCs w:val="22"/>
              </w:rPr>
            </w:pPr>
          </w:p>
        </w:tc>
        <w:tc>
          <w:tcPr>
            <w:tcW w:w="4112" w:type="pct"/>
            <w:gridSpan w:val="2"/>
            <w:tcBorders>
              <w:top w:val="single" w:sz="6" w:space="0" w:color="auto"/>
            </w:tcBorders>
            <w:vAlign w:val="bottom"/>
          </w:tcPr>
          <w:p w14:paraId="6C4426A6" w14:textId="77777777" w:rsidR="007F0954" w:rsidRPr="0003068A" w:rsidRDefault="007F0954" w:rsidP="00936BD3">
            <w:pPr>
              <w:rPr>
                <w:rFonts w:ascii="Arial" w:hAnsi="Arial" w:cs="Arial"/>
                <w:color w:val="FF0000"/>
                <w:w w:val="85"/>
                <w:kern w:val="0"/>
                <w:sz w:val="10"/>
                <w:szCs w:val="22"/>
              </w:rPr>
            </w:pPr>
          </w:p>
        </w:tc>
        <w:tc>
          <w:tcPr>
            <w:tcW w:w="485" w:type="pct"/>
            <w:gridSpan w:val="2"/>
            <w:tcBorders>
              <w:top w:val="single" w:sz="6" w:space="0" w:color="auto"/>
            </w:tcBorders>
            <w:vAlign w:val="bottom"/>
          </w:tcPr>
          <w:p w14:paraId="0D8B9D6D" w14:textId="77777777" w:rsidR="007F0954" w:rsidRPr="0003068A" w:rsidRDefault="007F0954" w:rsidP="00936BD3">
            <w:pPr>
              <w:jc w:val="center"/>
              <w:rPr>
                <w:rFonts w:ascii="Arial" w:hAnsi="Arial" w:cs="Arial"/>
                <w:color w:val="FF0000"/>
                <w:w w:val="85"/>
                <w:kern w:val="0"/>
                <w:sz w:val="10"/>
                <w:szCs w:val="22"/>
              </w:rPr>
            </w:pPr>
          </w:p>
        </w:tc>
      </w:tr>
      <w:tr w:rsidR="0003068A" w:rsidRPr="0003068A" w14:paraId="25BD3C0F" w14:textId="77777777" w:rsidTr="0000209A">
        <w:trPr>
          <w:gridAfter w:val="1"/>
          <w:wAfter w:w="100" w:type="pct"/>
          <w:jc w:val="center"/>
        </w:trPr>
        <w:tc>
          <w:tcPr>
            <w:tcW w:w="304" w:type="pct"/>
          </w:tcPr>
          <w:p w14:paraId="1EA11BBF" w14:textId="676C638C" w:rsidR="00787E7F" w:rsidRPr="0003068A" w:rsidRDefault="003E08A8" w:rsidP="0002725A">
            <w:pPr>
              <w:spacing w:before="120" w:after="80" w:line="276"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4</w:t>
            </w:r>
          </w:p>
        </w:tc>
        <w:tc>
          <w:tcPr>
            <w:tcW w:w="4112" w:type="pct"/>
            <w:gridSpan w:val="2"/>
            <w:vAlign w:val="center"/>
          </w:tcPr>
          <w:p w14:paraId="25B22FCD" w14:textId="64104103" w:rsidR="00787E7F" w:rsidRPr="0003068A" w:rsidRDefault="00787E7F" w:rsidP="0002725A">
            <w:pPr>
              <w:spacing w:before="120" w:after="80" w:line="276" w:lineRule="auto"/>
              <w:rPr>
                <w:rFonts w:ascii="Arial" w:hAnsi="Arial" w:cs="Arial"/>
                <w:color w:val="FF0000"/>
                <w:w w:val="85"/>
                <w:kern w:val="0"/>
                <w:sz w:val="22"/>
                <w:szCs w:val="22"/>
                <w:lang w:val="en-US"/>
              </w:rPr>
            </w:pPr>
            <w:proofErr w:type="spellStart"/>
            <w:r w:rsidRPr="0003068A">
              <w:rPr>
                <w:rFonts w:ascii="Arial" w:hAnsi="Arial" w:cs="Arial"/>
                <w:color w:val="FF0000"/>
                <w:w w:val="85"/>
                <w:kern w:val="0"/>
                <w:sz w:val="22"/>
                <w:szCs w:val="22"/>
                <w:lang w:val="en-US"/>
              </w:rPr>
              <w:t>Diện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tích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dân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số</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và</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mật</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độ</w:t>
            </w:r>
            <w:proofErr w:type="spellEnd"/>
            <w:r w:rsidRPr="0003068A">
              <w:rPr>
                <w:rFonts w:ascii="Arial" w:hAnsi="Arial" w:cs="Arial"/>
                <w:color w:val="FF0000"/>
                <w:w w:val="85"/>
                <w:kern w:val="0"/>
                <w:sz w:val="22"/>
                <w:szCs w:val="22"/>
                <w:lang w:val="en-US"/>
              </w:rPr>
              <w:t xml:space="preserve"> </w:t>
            </w:r>
            <w:proofErr w:type="spellStart"/>
            <w:r w:rsidR="00D55BA8" w:rsidRPr="00D55BA8">
              <w:rPr>
                <w:rFonts w:ascii="Arial" w:hAnsi="Arial" w:cs="Arial"/>
                <w:w w:val="85"/>
                <w:kern w:val="0"/>
                <w:sz w:val="22"/>
                <w:szCs w:val="22"/>
                <w:lang w:val="en-US"/>
              </w:rPr>
              <w:t>dân</w:t>
            </w:r>
            <w:proofErr w:type="spellEnd"/>
            <w:r w:rsidR="00D55BA8" w:rsidRPr="00D55BA8">
              <w:rPr>
                <w:rFonts w:ascii="Arial" w:hAnsi="Arial" w:cs="Arial"/>
                <w:w w:val="85"/>
                <w:kern w:val="0"/>
                <w:sz w:val="22"/>
                <w:szCs w:val="22"/>
                <w:lang w:val="en-US"/>
              </w:rPr>
              <w:t xml:space="preserve"> </w:t>
            </w:r>
            <w:proofErr w:type="spellStart"/>
            <w:r w:rsidR="00D55BA8" w:rsidRPr="00D55BA8">
              <w:rPr>
                <w:rFonts w:ascii="Arial" w:hAnsi="Arial" w:cs="Arial"/>
                <w:w w:val="85"/>
                <w:kern w:val="0"/>
                <w:sz w:val="22"/>
                <w:szCs w:val="22"/>
                <w:lang w:val="en-US"/>
              </w:rPr>
              <w:t>số</w:t>
            </w:r>
            <w:proofErr w:type="spellEnd"/>
            <w:r w:rsidR="00D55BA8" w:rsidRPr="00D55BA8">
              <w:rPr>
                <w:rFonts w:ascii="Arial" w:hAnsi="Arial" w:cs="Arial"/>
                <w:w w:val="85"/>
                <w:kern w:val="0"/>
                <w:sz w:val="22"/>
                <w:szCs w:val="22"/>
                <w:lang w:val="en-US"/>
              </w:rPr>
              <w:t xml:space="preserve"> </w:t>
            </w:r>
            <w:proofErr w:type="spellStart"/>
            <w:r w:rsidR="00D55BA8" w:rsidRPr="00D55BA8">
              <w:rPr>
                <w:rFonts w:ascii="Arial" w:hAnsi="Arial" w:cs="Arial"/>
                <w:w w:val="85"/>
                <w:kern w:val="0"/>
                <w:sz w:val="22"/>
                <w:szCs w:val="22"/>
                <w:lang w:val="en-US"/>
              </w:rPr>
              <w:t>năm</w:t>
            </w:r>
            <w:proofErr w:type="spellEnd"/>
            <w:r w:rsidR="00D55BA8" w:rsidRPr="00D55BA8">
              <w:rPr>
                <w:rFonts w:ascii="Arial" w:hAnsi="Arial" w:cs="Arial"/>
                <w:w w:val="85"/>
                <w:kern w:val="0"/>
                <w:sz w:val="22"/>
                <w:szCs w:val="22"/>
                <w:lang w:val="en-US"/>
              </w:rPr>
              <w:t xml:space="preserve"> 2023</w:t>
            </w:r>
            <w:r w:rsidRPr="0003068A">
              <w:rPr>
                <w:rFonts w:ascii="Arial" w:hAnsi="Arial" w:cs="Arial"/>
                <w:color w:val="FF0000"/>
                <w:w w:val="85"/>
                <w:kern w:val="0"/>
                <w:sz w:val="22"/>
                <w:szCs w:val="22"/>
                <w:lang w:val="en-US"/>
              </w:rPr>
              <w:br/>
            </w:r>
            <w:proofErr w:type="spellStart"/>
            <w:r w:rsidRPr="0003068A">
              <w:rPr>
                <w:rFonts w:ascii="Arial" w:hAnsi="Arial" w:cs="Arial"/>
                <w:color w:val="FF0000"/>
                <w:w w:val="85"/>
                <w:kern w:val="0"/>
                <w:sz w:val="22"/>
                <w:szCs w:val="22"/>
                <w:lang w:val="en-US"/>
              </w:rPr>
              <w:t>phân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theo</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đơn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vị</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hành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chính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cấp</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huyện</w:t>
            </w:r>
            <w:proofErr w:type="spellEnd"/>
            <w:r w:rsidRPr="0003068A">
              <w:rPr>
                <w:rFonts w:ascii="Arial" w:hAnsi="Arial" w:cs="Arial"/>
                <w:i/>
                <w:iCs/>
                <w:color w:val="FF0000"/>
                <w:w w:val="85"/>
                <w:kern w:val="0"/>
                <w:sz w:val="22"/>
                <w:szCs w:val="22"/>
                <w:lang w:val="en-US"/>
              </w:rPr>
              <w:t xml:space="preserve"> </w:t>
            </w:r>
            <w:r w:rsidRPr="0003068A">
              <w:rPr>
                <w:rFonts w:ascii="Arial" w:hAnsi="Arial" w:cs="Arial"/>
                <w:i/>
                <w:iCs/>
                <w:color w:val="FF0000"/>
                <w:w w:val="85"/>
                <w:kern w:val="0"/>
                <w:sz w:val="22"/>
                <w:szCs w:val="22"/>
                <w:lang w:val="en-US"/>
              </w:rPr>
              <w:br/>
              <w:t xml:space="preserve">Area, population and population density </w:t>
            </w:r>
            <w:r w:rsidR="00D55BA8" w:rsidRPr="00D55BA8">
              <w:rPr>
                <w:rFonts w:ascii="Arial" w:hAnsi="Arial" w:cs="Arial"/>
                <w:i/>
                <w:iCs/>
                <w:w w:val="85"/>
                <w:kern w:val="0"/>
                <w:sz w:val="22"/>
                <w:szCs w:val="22"/>
                <w:lang w:val="en-US"/>
              </w:rPr>
              <w:t>in 2023 by district</w:t>
            </w:r>
          </w:p>
        </w:tc>
        <w:tc>
          <w:tcPr>
            <w:tcW w:w="485" w:type="pct"/>
            <w:gridSpan w:val="2"/>
            <w:vAlign w:val="bottom"/>
          </w:tcPr>
          <w:p w14:paraId="3FE094E7" w14:textId="7FC1D23F" w:rsidR="00787E7F" w:rsidRPr="0003068A" w:rsidRDefault="003E08A8" w:rsidP="0002725A">
            <w:pPr>
              <w:spacing w:before="120" w:after="80" w:line="276" w:lineRule="auto"/>
              <w:jc w:val="center"/>
              <w:rPr>
                <w:rFonts w:ascii="Arial" w:hAnsi="Arial" w:cs="Arial"/>
                <w:color w:val="FF0000"/>
                <w:w w:val="85"/>
                <w:kern w:val="0"/>
                <w:sz w:val="22"/>
                <w:szCs w:val="22"/>
              </w:rPr>
            </w:pPr>
            <w:r>
              <w:rPr>
                <w:rFonts w:ascii="Arial" w:hAnsi="Arial" w:cs="Arial"/>
                <w:color w:val="FF0000"/>
                <w:w w:val="85"/>
                <w:kern w:val="0"/>
                <w:sz w:val="22"/>
                <w:szCs w:val="22"/>
              </w:rPr>
              <w:t>3</w:t>
            </w:r>
            <w:r w:rsidR="009938C0">
              <w:rPr>
                <w:rFonts w:ascii="Arial" w:hAnsi="Arial" w:cs="Arial"/>
                <w:color w:val="FF0000"/>
                <w:w w:val="85"/>
                <w:kern w:val="0"/>
                <w:sz w:val="22"/>
                <w:szCs w:val="22"/>
              </w:rPr>
              <w:t>6</w:t>
            </w:r>
          </w:p>
        </w:tc>
      </w:tr>
      <w:tr w:rsidR="0003068A" w:rsidRPr="0003068A" w14:paraId="36A0838F" w14:textId="77777777" w:rsidTr="0000209A">
        <w:trPr>
          <w:gridAfter w:val="1"/>
          <w:wAfter w:w="100" w:type="pct"/>
          <w:jc w:val="center"/>
        </w:trPr>
        <w:tc>
          <w:tcPr>
            <w:tcW w:w="304" w:type="pct"/>
          </w:tcPr>
          <w:p w14:paraId="67B5D2A1" w14:textId="13D22FEA" w:rsidR="00787E7F" w:rsidRPr="0003068A" w:rsidRDefault="003E08A8" w:rsidP="0002725A">
            <w:pPr>
              <w:spacing w:before="120" w:after="80" w:line="276"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5</w:t>
            </w:r>
          </w:p>
        </w:tc>
        <w:tc>
          <w:tcPr>
            <w:tcW w:w="4112" w:type="pct"/>
            <w:gridSpan w:val="2"/>
            <w:vAlign w:val="center"/>
          </w:tcPr>
          <w:p w14:paraId="455E59C2" w14:textId="77777777" w:rsidR="00787E7F" w:rsidRPr="0003068A" w:rsidRDefault="00787E7F" w:rsidP="0002725A">
            <w:pPr>
              <w:spacing w:before="120" w:after="80" w:line="276" w:lineRule="auto"/>
              <w:rPr>
                <w:rFonts w:ascii="Arial" w:hAnsi="Arial" w:cs="Arial"/>
                <w:color w:val="FF0000"/>
                <w:w w:val="85"/>
                <w:kern w:val="0"/>
                <w:sz w:val="22"/>
                <w:szCs w:val="22"/>
                <w:lang w:val="en-US"/>
              </w:rPr>
            </w:pPr>
            <w:proofErr w:type="spellStart"/>
            <w:r w:rsidRPr="0003068A">
              <w:rPr>
                <w:rFonts w:ascii="Arial" w:hAnsi="Arial" w:cs="Arial"/>
                <w:color w:val="FF0000"/>
                <w:w w:val="85"/>
                <w:kern w:val="0"/>
                <w:sz w:val="22"/>
                <w:szCs w:val="22"/>
                <w:lang w:val="en-US"/>
              </w:rPr>
              <w:t>Số</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hộ</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phân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theo</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thành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thị</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nông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thôn</w:t>
            </w:r>
            <w:proofErr w:type="spellEnd"/>
            <w:r w:rsidRPr="0003068A">
              <w:rPr>
                <w:rFonts w:ascii="Arial" w:hAnsi="Arial" w:cs="Arial"/>
                <w:color w:val="FF0000"/>
                <w:w w:val="85"/>
                <w:kern w:val="0"/>
                <w:sz w:val="22"/>
                <w:szCs w:val="22"/>
                <w:lang w:val="en-US"/>
              </w:rPr>
              <w:t xml:space="preserve"> </w:t>
            </w:r>
            <w:r w:rsidRPr="0003068A">
              <w:rPr>
                <w:rFonts w:ascii="Arial" w:hAnsi="Arial" w:cs="Arial"/>
                <w:color w:val="FF0000"/>
                <w:w w:val="85"/>
                <w:kern w:val="0"/>
                <w:sz w:val="22"/>
                <w:szCs w:val="22"/>
                <w:lang w:val="en-US"/>
              </w:rPr>
              <w:br/>
            </w:r>
            <w:r w:rsidRPr="0003068A">
              <w:rPr>
                <w:rFonts w:ascii="Arial" w:hAnsi="Arial" w:cs="Arial"/>
                <w:i/>
                <w:iCs/>
                <w:color w:val="FF0000"/>
                <w:w w:val="85"/>
                <w:kern w:val="0"/>
                <w:sz w:val="22"/>
                <w:szCs w:val="22"/>
                <w:lang w:val="en-US"/>
              </w:rPr>
              <w:t>Number of households by residence</w:t>
            </w:r>
          </w:p>
        </w:tc>
        <w:tc>
          <w:tcPr>
            <w:tcW w:w="485" w:type="pct"/>
            <w:gridSpan w:val="2"/>
            <w:vAlign w:val="bottom"/>
          </w:tcPr>
          <w:p w14:paraId="4FA63733" w14:textId="4E563885" w:rsidR="00787E7F" w:rsidRPr="0003068A" w:rsidRDefault="009938C0" w:rsidP="0002725A">
            <w:pPr>
              <w:spacing w:before="120" w:after="80" w:line="276" w:lineRule="auto"/>
              <w:jc w:val="center"/>
              <w:rPr>
                <w:rFonts w:ascii="Arial" w:hAnsi="Arial" w:cs="Arial"/>
                <w:color w:val="FF0000"/>
                <w:w w:val="85"/>
                <w:kern w:val="0"/>
                <w:sz w:val="22"/>
                <w:szCs w:val="22"/>
              </w:rPr>
            </w:pPr>
            <w:r>
              <w:rPr>
                <w:rFonts w:ascii="Arial" w:hAnsi="Arial" w:cs="Arial"/>
                <w:color w:val="FF0000"/>
                <w:w w:val="85"/>
                <w:kern w:val="0"/>
                <w:sz w:val="22"/>
                <w:szCs w:val="22"/>
              </w:rPr>
              <w:t>37</w:t>
            </w:r>
          </w:p>
        </w:tc>
      </w:tr>
      <w:tr w:rsidR="0003068A" w:rsidRPr="0003068A" w14:paraId="25F93724" w14:textId="77777777" w:rsidTr="0000209A">
        <w:trPr>
          <w:gridAfter w:val="1"/>
          <w:wAfter w:w="100" w:type="pct"/>
          <w:jc w:val="center"/>
        </w:trPr>
        <w:tc>
          <w:tcPr>
            <w:tcW w:w="304" w:type="pct"/>
          </w:tcPr>
          <w:p w14:paraId="1B44E462" w14:textId="73810091" w:rsidR="00787E7F" w:rsidRPr="0003068A" w:rsidRDefault="003E08A8" w:rsidP="0002725A">
            <w:pPr>
              <w:spacing w:before="120" w:after="80" w:line="276"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6</w:t>
            </w:r>
          </w:p>
        </w:tc>
        <w:tc>
          <w:tcPr>
            <w:tcW w:w="4112" w:type="pct"/>
            <w:gridSpan w:val="2"/>
            <w:vAlign w:val="center"/>
          </w:tcPr>
          <w:p w14:paraId="3CFA3761" w14:textId="77777777" w:rsidR="00787E7F" w:rsidRPr="0003068A" w:rsidRDefault="00787E7F" w:rsidP="0002725A">
            <w:pPr>
              <w:spacing w:before="120" w:after="80" w:line="276" w:lineRule="auto"/>
              <w:rPr>
                <w:rFonts w:ascii="Arial" w:hAnsi="Arial" w:cs="Arial"/>
                <w:color w:val="FF0000"/>
                <w:w w:val="85"/>
                <w:kern w:val="0"/>
                <w:sz w:val="22"/>
                <w:szCs w:val="22"/>
                <w:lang w:val="en-US"/>
              </w:rPr>
            </w:pPr>
            <w:proofErr w:type="spellStart"/>
            <w:r w:rsidRPr="0003068A">
              <w:rPr>
                <w:rFonts w:ascii="Arial" w:hAnsi="Arial" w:cs="Arial"/>
                <w:color w:val="FF0000"/>
                <w:w w:val="85"/>
                <w:kern w:val="0"/>
                <w:sz w:val="22"/>
                <w:szCs w:val="22"/>
                <w:lang w:val="en-US"/>
              </w:rPr>
              <w:t>Dân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số</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trung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bình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phân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theo</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đơn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vị</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hành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chính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cấp</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huyện</w:t>
            </w:r>
            <w:proofErr w:type="spellEnd"/>
            <w:r w:rsidRPr="0003068A">
              <w:rPr>
                <w:rFonts w:ascii="Arial" w:hAnsi="Arial" w:cs="Arial"/>
                <w:i/>
                <w:iCs/>
                <w:color w:val="FF0000"/>
                <w:w w:val="85"/>
                <w:kern w:val="0"/>
                <w:sz w:val="22"/>
                <w:szCs w:val="22"/>
                <w:lang w:val="en-US"/>
              </w:rPr>
              <w:t xml:space="preserve"> </w:t>
            </w:r>
            <w:r w:rsidRPr="0003068A">
              <w:rPr>
                <w:rFonts w:ascii="Arial" w:hAnsi="Arial" w:cs="Arial"/>
                <w:i/>
                <w:iCs/>
                <w:color w:val="FF0000"/>
                <w:w w:val="85"/>
                <w:kern w:val="0"/>
                <w:sz w:val="22"/>
                <w:szCs w:val="22"/>
                <w:lang w:val="en-US"/>
              </w:rPr>
              <w:br/>
              <w:t>Average population by district</w:t>
            </w:r>
          </w:p>
        </w:tc>
        <w:tc>
          <w:tcPr>
            <w:tcW w:w="485" w:type="pct"/>
            <w:gridSpan w:val="2"/>
            <w:vAlign w:val="bottom"/>
          </w:tcPr>
          <w:p w14:paraId="662B4B6B" w14:textId="2942A11F" w:rsidR="00787E7F" w:rsidRPr="0003068A" w:rsidRDefault="009938C0" w:rsidP="0002725A">
            <w:pPr>
              <w:spacing w:before="120" w:after="80" w:line="276" w:lineRule="auto"/>
              <w:jc w:val="center"/>
              <w:rPr>
                <w:rFonts w:ascii="Arial" w:hAnsi="Arial" w:cs="Arial"/>
                <w:color w:val="FF0000"/>
                <w:w w:val="85"/>
                <w:kern w:val="0"/>
                <w:sz w:val="22"/>
                <w:szCs w:val="22"/>
              </w:rPr>
            </w:pPr>
            <w:r>
              <w:rPr>
                <w:rFonts w:ascii="Arial" w:hAnsi="Arial" w:cs="Arial"/>
                <w:color w:val="FF0000"/>
                <w:w w:val="85"/>
                <w:kern w:val="0"/>
                <w:sz w:val="22"/>
                <w:szCs w:val="22"/>
              </w:rPr>
              <w:t>38</w:t>
            </w:r>
          </w:p>
        </w:tc>
      </w:tr>
      <w:tr w:rsidR="0003068A" w:rsidRPr="0003068A" w14:paraId="66B9A9F7" w14:textId="77777777" w:rsidTr="0000209A">
        <w:trPr>
          <w:gridAfter w:val="1"/>
          <w:wAfter w:w="100" w:type="pct"/>
          <w:jc w:val="center"/>
        </w:trPr>
        <w:tc>
          <w:tcPr>
            <w:tcW w:w="304" w:type="pct"/>
          </w:tcPr>
          <w:p w14:paraId="64C52FCD" w14:textId="5ECE3D9D" w:rsidR="00787E7F" w:rsidRPr="0003068A" w:rsidRDefault="00AD4F22" w:rsidP="0002725A">
            <w:pPr>
              <w:spacing w:before="120" w:after="80" w:line="276"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7</w:t>
            </w:r>
          </w:p>
        </w:tc>
        <w:tc>
          <w:tcPr>
            <w:tcW w:w="4112" w:type="pct"/>
            <w:gridSpan w:val="2"/>
            <w:vAlign w:val="center"/>
          </w:tcPr>
          <w:p w14:paraId="7BC7AF80" w14:textId="77777777" w:rsidR="00787E7F" w:rsidRPr="0003068A" w:rsidRDefault="00787E7F" w:rsidP="0002725A">
            <w:pPr>
              <w:spacing w:before="120" w:after="80" w:line="276" w:lineRule="auto"/>
              <w:rPr>
                <w:rFonts w:ascii="Arial" w:hAnsi="Arial" w:cs="Arial"/>
                <w:color w:val="FF0000"/>
                <w:w w:val="85"/>
                <w:kern w:val="0"/>
                <w:sz w:val="22"/>
                <w:szCs w:val="22"/>
                <w:lang w:val="en-US"/>
              </w:rPr>
            </w:pPr>
            <w:proofErr w:type="spellStart"/>
            <w:r w:rsidRPr="0003068A">
              <w:rPr>
                <w:rFonts w:ascii="Arial" w:hAnsi="Arial" w:cs="Arial"/>
                <w:color w:val="FF0000"/>
                <w:w w:val="85"/>
                <w:kern w:val="0"/>
                <w:sz w:val="22"/>
                <w:szCs w:val="22"/>
                <w:lang w:val="en-US"/>
              </w:rPr>
              <w:t>Dân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số</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trung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bình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nam</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phân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theo</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đơn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vị</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hành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chính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cấp</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huyện</w:t>
            </w:r>
            <w:proofErr w:type="spellEnd"/>
            <w:r w:rsidRPr="0003068A">
              <w:rPr>
                <w:rFonts w:ascii="Arial" w:hAnsi="Arial" w:cs="Arial"/>
                <w:i/>
                <w:iCs/>
                <w:color w:val="FF0000"/>
                <w:w w:val="85"/>
                <w:kern w:val="0"/>
                <w:sz w:val="22"/>
                <w:szCs w:val="22"/>
                <w:lang w:val="en-US"/>
              </w:rPr>
              <w:t xml:space="preserve"> </w:t>
            </w:r>
            <w:r w:rsidRPr="0003068A">
              <w:rPr>
                <w:rFonts w:ascii="Arial" w:hAnsi="Arial" w:cs="Arial"/>
                <w:i/>
                <w:iCs/>
                <w:color w:val="FF0000"/>
                <w:w w:val="85"/>
                <w:kern w:val="0"/>
                <w:sz w:val="22"/>
                <w:szCs w:val="22"/>
                <w:lang w:val="en-US"/>
              </w:rPr>
              <w:br/>
              <w:t>Average male population by district</w:t>
            </w:r>
          </w:p>
        </w:tc>
        <w:tc>
          <w:tcPr>
            <w:tcW w:w="485" w:type="pct"/>
            <w:gridSpan w:val="2"/>
            <w:vAlign w:val="bottom"/>
          </w:tcPr>
          <w:p w14:paraId="36A4AE26" w14:textId="4F50F43C" w:rsidR="00787E7F" w:rsidRPr="0003068A" w:rsidRDefault="009938C0" w:rsidP="0002725A">
            <w:pPr>
              <w:spacing w:before="120" w:after="80" w:line="276" w:lineRule="auto"/>
              <w:jc w:val="center"/>
              <w:rPr>
                <w:rFonts w:ascii="Arial" w:hAnsi="Arial" w:cs="Arial"/>
                <w:color w:val="FF0000"/>
                <w:w w:val="85"/>
                <w:kern w:val="0"/>
                <w:sz w:val="22"/>
                <w:szCs w:val="22"/>
              </w:rPr>
            </w:pPr>
            <w:r>
              <w:rPr>
                <w:rFonts w:ascii="Arial" w:hAnsi="Arial" w:cs="Arial"/>
                <w:color w:val="FF0000"/>
                <w:w w:val="85"/>
                <w:kern w:val="0"/>
                <w:sz w:val="22"/>
                <w:szCs w:val="22"/>
              </w:rPr>
              <w:t>39</w:t>
            </w:r>
          </w:p>
        </w:tc>
      </w:tr>
      <w:tr w:rsidR="0003068A" w:rsidRPr="0003068A" w14:paraId="0B7DD0AD" w14:textId="77777777" w:rsidTr="0000209A">
        <w:trPr>
          <w:gridAfter w:val="1"/>
          <w:wAfter w:w="100" w:type="pct"/>
          <w:jc w:val="center"/>
        </w:trPr>
        <w:tc>
          <w:tcPr>
            <w:tcW w:w="304" w:type="pct"/>
          </w:tcPr>
          <w:p w14:paraId="7BBA517A" w14:textId="17875AEA" w:rsidR="00787E7F" w:rsidRPr="0003068A" w:rsidRDefault="00AD4F22" w:rsidP="0002725A">
            <w:pPr>
              <w:spacing w:before="120" w:after="80" w:line="276"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8</w:t>
            </w:r>
          </w:p>
        </w:tc>
        <w:tc>
          <w:tcPr>
            <w:tcW w:w="4112" w:type="pct"/>
            <w:gridSpan w:val="2"/>
            <w:vAlign w:val="center"/>
          </w:tcPr>
          <w:p w14:paraId="35D4B2FA" w14:textId="77777777" w:rsidR="00787E7F" w:rsidRPr="0003068A" w:rsidRDefault="00787E7F" w:rsidP="0002725A">
            <w:pPr>
              <w:spacing w:before="120" w:after="80" w:line="276" w:lineRule="auto"/>
              <w:rPr>
                <w:rFonts w:ascii="Arial" w:hAnsi="Arial" w:cs="Arial"/>
                <w:color w:val="FF0000"/>
                <w:w w:val="85"/>
                <w:kern w:val="0"/>
                <w:sz w:val="22"/>
                <w:szCs w:val="22"/>
                <w:lang w:val="en-US"/>
              </w:rPr>
            </w:pPr>
            <w:proofErr w:type="spellStart"/>
            <w:r w:rsidRPr="0003068A">
              <w:rPr>
                <w:rFonts w:ascii="Arial" w:hAnsi="Arial" w:cs="Arial"/>
                <w:color w:val="FF0000"/>
                <w:w w:val="85"/>
                <w:kern w:val="0"/>
                <w:sz w:val="22"/>
                <w:szCs w:val="22"/>
                <w:lang w:val="en-US"/>
              </w:rPr>
              <w:t>Dân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số</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trung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bình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nữ</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phân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theo</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đơn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vị</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hành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chính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cấp</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huyện</w:t>
            </w:r>
            <w:proofErr w:type="spellEnd"/>
            <w:r w:rsidRPr="0003068A">
              <w:rPr>
                <w:rFonts w:ascii="Arial" w:hAnsi="Arial" w:cs="Arial"/>
                <w:i/>
                <w:iCs/>
                <w:color w:val="FF0000"/>
                <w:w w:val="85"/>
                <w:kern w:val="0"/>
                <w:sz w:val="22"/>
                <w:szCs w:val="22"/>
                <w:lang w:val="en-US"/>
              </w:rPr>
              <w:t xml:space="preserve"> </w:t>
            </w:r>
            <w:r w:rsidRPr="0003068A">
              <w:rPr>
                <w:rFonts w:ascii="Arial" w:hAnsi="Arial" w:cs="Arial"/>
                <w:i/>
                <w:iCs/>
                <w:color w:val="FF0000"/>
                <w:w w:val="85"/>
                <w:kern w:val="0"/>
                <w:sz w:val="22"/>
                <w:szCs w:val="22"/>
                <w:lang w:val="en-US"/>
              </w:rPr>
              <w:br/>
              <w:t>Average female population by district</w:t>
            </w:r>
          </w:p>
        </w:tc>
        <w:tc>
          <w:tcPr>
            <w:tcW w:w="485" w:type="pct"/>
            <w:gridSpan w:val="2"/>
            <w:vAlign w:val="bottom"/>
          </w:tcPr>
          <w:p w14:paraId="3BE2EBD3" w14:textId="4935D0EB" w:rsidR="00787E7F" w:rsidRPr="0003068A" w:rsidRDefault="009938C0" w:rsidP="0002725A">
            <w:pPr>
              <w:spacing w:before="120" w:after="80" w:line="276" w:lineRule="auto"/>
              <w:jc w:val="center"/>
              <w:rPr>
                <w:rFonts w:ascii="Arial" w:hAnsi="Arial" w:cs="Arial"/>
                <w:color w:val="FF0000"/>
                <w:w w:val="85"/>
                <w:kern w:val="0"/>
                <w:sz w:val="22"/>
                <w:szCs w:val="22"/>
              </w:rPr>
            </w:pPr>
            <w:r>
              <w:rPr>
                <w:rFonts w:ascii="Arial" w:hAnsi="Arial" w:cs="Arial"/>
                <w:color w:val="FF0000"/>
                <w:w w:val="85"/>
                <w:kern w:val="0"/>
                <w:sz w:val="22"/>
                <w:szCs w:val="22"/>
              </w:rPr>
              <w:t>40</w:t>
            </w:r>
          </w:p>
        </w:tc>
      </w:tr>
      <w:tr w:rsidR="0003068A" w:rsidRPr="0003068A" w14:paraId="59BCEB92" w14:textId="77777777" w:rsidTr="0000209A">
        <w:trPr>
          <w:gridAfter w:val="1"/>
          <w:wAfter w:w="100" w:type="pct"/>
          <w:jc w:val="center"/>
        </w:trPr>
        <w:tc>
          <w:tcPr>
            <w:tcW w:w="304" w:type="pct"/>
          </w:tcPr>
          <w:p w14:paraId="466BD889" w14:textId="079DCCBC" w:rsidR="00787E7F" w:rsidRPr="0003068A" w:rsidRDefault="00AD4F22" w:rsidP="0002725A">
            <w:pPr>
              <w:spacing w:before="120" w:after="80" w:line="276"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9</w:t>
            </w:r>
          </w:p>
        </w:tc>
        <w:tc>
          <w:tcPr>
            <w:tcW w:w="4112" w:type="pct"/>
            <w:gridSpan w:val="2"/>
            <w:vAlign w:val="center"/>
          </w:tcPr>
          <w:p w14:paraId="325EEBF8" w14:textId="77777777" w:rsidR="00787E7F" w:rsidRPr="0003068A" w:rsidRDefault="00787E7F" w:rsidP="0002725A">
            <w:pPr>
              <w:spacing w:before="120" w:after="80" w:line="276" w:lineRule="auto"/>
              <w:rPr>
                <w:rFonts w:ascii="Arial" w:hAnsi="Arial" w:cs="Arial"/>
                <w:color w:val="FF0000"/>
                <w:w w:val="85"/>
                <w:kern w:val="0"/>
                <w:sz w:val="22"/>
                <w:szCs w:val="22"/>
                <w:lang w:val="en-US"/>
              </w:rPr>
            </w:pPr>
            <w:proofErr w:type="spellStart"/>
            <w:r w:rsidRPr="0003068A">
              <w:rPr>
                <w:rFonts w:ascii="Arial" w:hAnsi="Arial" w:cs="Arial"/>
                <w:color w:val="FF0000"/>
                <w:w w:val="85"/>
                <w:kern w:val="0"/>
                <w:sz w:val="22"/>
                <w:szCs w:val="22"/>
                <w:lang w:val="en-US"/>
              </w:rPr>
              <w:t>Tỷ</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suất</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sinh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thô</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tỷ</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suất</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chết</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thô</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và</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tỷ</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lệ</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tăng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tự</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nhiên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của</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dân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số</w:t>
            </w:r>
            <w:proofErr w:type="spellEnd"/>
            <w:r w:rsidRPr="0003068A">
              <w:rPr>
                <w:rFonts w:ascii="Arial" w:hAnsi="Arial" w:cs="Arial"/>
                <w:i/>
                <w:iCs/>
                <w:color w:val="FF0000"/>
                <w:w w:val="85"/>
                <w:kern w:val="0"/>
                <w:sz w:val="22"/>
                <w:szCs w:val="22"/>
                <w:lang w:val="en-US"/>
              </w:rPr>
              <w:t xml:space="preserve"> Crude birth rate, crude death rate and natural increase rate of population</w:t>
            </w:r>
          </w:p>
        </w:tc>
        <w:tc>
          <w:tcPr>
            <w:tcW w:w="485" w:type="pct"/>
            <w:gridSpan w:val="2"/>
            <w:vAlign w:val="bottom"/>
          </w:tcPr>
          <w:p w14:paraId="7E8F47A8" w14:textId="0379EAF3" w:rsidR="00787E7F" w:rsidRPr="0003068A" w:rsidRDefault="009938C0" w:rsidP="0002725A">
            <w:pPr>
              <w:spacing w:before="120" w:after="80" w:line="276" w:lineRule="auto"/>
              <w:jc w:val="center"/>
              <w:rPr>
                <w:rFonts w:ascii="Arial" w:hAnsi="Arial" w:cs="Arial"/>
                <w:color w:val="FF0000"/>
                <w:w w:val="85"/>
                <w:kern w:val="0"/>
                <w:sz w:val="22"/>
                <w:szCs w:val="22"/>
              </w:rPr>
            </w:pPr>
            <w:r>
              <w:rPr>
                <w:rFonts w:ascii="Arial" w:hAnsi="Arial" w:cs="Arial"/>
                <w:color w:val="FF0000"/>
                <w:w w:val="85"/>
                <w:kern w:val="0"/>
                <w:sz w:val="22"/>
                <w:szCs w:val="22"/>
              </w:rPr>
              <w:t>41</w:t>
            </w:r>
          </w:p>
        </w:tc>
      </w:tr>
      <w:tr w:rsidR="0003068A" w:rsidRPr="0003068A" w14:paraId="465F4B47" w14:textId="77777777" w:rsidTr="0000209A">
        <w:trPr>
          <w:gridAfter w:val="1"/>
          <w:wAfter w:w="100" w:type="pct"/>
          <w:jc w:val="center"/>
        </w:trPr>
        <w:tc>
          <w:tcPr>
            <w:tcW w:w="304" w:type="pct"/>
          </w:tcPr>
          <w:p w14:paraId="6B866DC0" w14:textId="4E71D8F4" w:rsidR="00787E7F" w:rsidRPr="0003068A" w:rsidRDefault="00AD4F22" w:rsidP="0002725A">
            <w:pPr>
              <w:spacing w:before="120" w:after="80" w:line="288"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10</w:t>
            </w:r>
          </w:p>
        </w:tc>
        <w:tc>
          <w:tcPr>
            <w:tcW w:w="4112" w:type="pct"/>
            <w:gridSpan w:val="2"/>
            <w:vAlign w:val="center"/>
          </w:tcPr>
          <w:p w14:paraId="1F2D5789" w14:textId="60CC2249" w:rsidR="00787E7F" w:rsidRPr="0003068A" w:rsidRDefault="00787E7F" w:rsidP="004B77BF">
            <w:pPr>
              <w:spacing w:before="120" w:after="80" w:line="288" w:lineRule="auto"/>
              <w:rPr>
                <w:rFonts w:ascii="Arial" w:hAnsi="Arial" w:cs="Arial"/>
                <w:color w:val="FF0000"/>
                <w:w w:val="85"/>
                <w:kern w:val="0"/>
                <w:sz w:val="22"/>
                <w:szCs w:val="22"/>
                <w:lang w:val="en-US"/>
              </w:rPr>
            </w:pPr>
            <w:proofErr w:type="spellStart"/>
            <w:r w:rsidRPr="0003068A">
              <w:rPr>
                <w:rFonts w:ascii="Arial" w:hAnsi="Arial" w:cs="Arial"/>
                <w:color w:val="FF0000"/>
                <w:w w:val="85"/>
                <w:kern w:val="0"/>
                <w:sz w:val="22"/>
                <w:szCs w:val="22"/>
                <w:lang w:val="en-US"/>
              </w:rPr>
              <w:t>Số</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cuộc</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kết</w:t>
            </w:r>
            <w:proofErr w:type="spellEnd"/>
            <w:r w:rsidRPr="0003068A">
              <w:rPr>
                <w:rFonts w:ascii="Arial" w:hAnsi="Arial" w:cs="Arial"/>
                <w:color w:val="FF0000"/>
                <w:w w:val="85"/>
                <w:kern w:val="0"/>
                <w:sz w:val="22"/>
                <w:szCs w:val="22"/>
                <w:lang w:val="en-US"/>
              </w:rPr>
              <w:t xml:space="preserve"> </w:t>
            </w:r>
            <w:proofErr w:type="spellStart"/>
            <w:r w:rsidR="00BE607F" w:rsidRPr="00BE607F">
              <w:rPr>
                <w:rFonts w:ascii="Arial" w:hAnsi="Arial" w:cs="Arial"/>
                <w:w w:val="85"/>
                <w:kern w:val="0"/>
                <w:sz w:val="22"/>
                <w:szCs w:val="22"/>
                <w:lang w:val="en-US"/>
              </w:rPr>
              <w:t>hôn</w:t>
            </w:r>
            <w:proofErr w:type="spellEnd"/>
            <w:r w:rsidR="00BE607F" w:rsidRPr="00BE607F">
              <w:rPr>
                <w:rFonts w:ascii="Arial" w:hAnsi="Arial" w:cs="Arial"/>
                <w:w w:val="85"/>
                <w:kern w:val="0"/>
                <w:sz w:val="22"/>
                <w:szCs w:val="22"/>
                <w:lang w:val="en-US"/>
              </w:rPr>
              <w:t xml:space="preserve"> </w:t>
            </w:r>
            <w:proofErr w:type="spellStart"/>
            <w:r w:rsidR="00BE607F" w:rsidRPr="00BE607F">
              <w:rPr>
                <w:rFonts w:ascii="Arial" w:hAnsi="Arial" w:cs="Arial"/>
                <w:w w:val="85"/>
                <w:kern w:val="0"/>
                <w:sz w:val="22"/>
                <w:szCs w:val="22"/>
                <w:lang w:val="en-US"/>
              </w:rPr>
              <w:t>năm</w:t>
            </w:r>
            <w:proofErr w:type="spellEnd"/>
            <w:r w:rsidR="00BE607F" w:rsidRPr="00BE607F">
              <w:rPr>
                <w:rFonts w:ascii="Arial" w:hAnsi="Arial" w:cs="Arial"/>
                <w:w w:val="85"/>
                <w:kern w:val="0"/>
                <w:sz w:val="22"/>
                <w:szCs w:val="22"/>
                <w:lang w:val="en-US"/>
              </w:rPr>
              <w:t xml:space="preserve"> 2023</w:t>
            </w:r>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phân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theo</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đơn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vị</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hành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chính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cấp</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huyện</w:t>
            </w:r>
            <w:proofErr w:type="spellEnd"/>
            <w:r w:rsidRPr="0003068A">
              <w:rPr>
                <w:rFonts w:ascii="Arial" w:hAnsi="Arial" w:cs="Arial"/>
                <w:i/>
                <w:iCs/>
                <w:color w:val="FF0000"/>
                <w:w w:val="85"/>
                <w:kern w:val="0"/>
                <w:sz w:val="22"/>
                <w:szCs w:val="22"/>
                <w:lang w:val="en-US"/>
              </w:rPr>
              <w:t xml:space="preserve"> </w:t>
            </w:r>
            <w:r w:rsidRPr="0003068A">
              <w:rPr>
                <w:rFonts w:ascii="Arial" w:hAnsi="Arial" w:cs="Arial"/>
                <w:i/>
                <w:iCs/>
                <w:color w:val="FF0000"/>
                <w:w w:val="85"/>
                <w:kern w:val="0"/>
                <w:sz w:val="22"/>
                <w:szCs w:val="22"/>
                <w:lang w:val="en-US"/>
              </w:rPr>
              <w:br/>
              <w:t xml:space="preserve">Number of marriages </w:t>
            </w:r>
            <w:r w:rsidR="00D55BA8" w:rsidRPr="00D55BA8">
              <w:rPr>
                <w:rFonts w:ascii="Arial" w:hAnsi="Arial" w:cs="Arial"/>
                <w:i/>
                <w:iCs/>
                <w:w w:val="85"/>
                <w:kern w:val="0"/>
                <w:sz w:val="22"/>
                <w:szCs w:val="22"/>
                <w:lang w:val="en-US"/>
              </w:rPr>
              <w:t>in 2023 by district</w:t>
            </w:r>
          </w:p>
        </w:tc>
        <w:tc>
          <w:tcPr>
            <w:tcW w:w="485" w:type="pct"/>
            <w:gridSpan w:val="2"/>
            <w:vAlign w:val="bottom"/>
          </w:tcPr>
          <w:p w14:paraId="2983F51E" w14:textId="17F54A5C" w:rsidR="00787E7F" w:rsidRPr="0003068A" w:rsidRDefault="009938C0" w:rsidP="0002725A">
            <w:pPr>
              <w:spacing w:before="120" w:after="80" w:line="288" w:lineRule="auto"/>
              <w:jc w:val="center"/>
              <w:rPr>
                <w:rFonts w:ascii="Arial" w:hAnsi="Arial" w:cs="Arial"/>
                <w:color w:val="FF0000"/>
                <w:w w:val="85"/>
                <w:kern w:val="0"/>
                <w:sz w:val="22"/>
                <w:szCs w:val="22"/>
              </w:rPr>
            </w:pPr>
            <w:r>
              <w:rPr>
                <w:rFonts w:ascii="Arial" w:hAnsi="Arial" w:cs="Arial"/>
                <w:color w:val="FF0000"/>
                <w:w w:val="85"/>
                <w:kern w:val="0"/>
                <w:sz w:val="22"/>
                <w:szCs w:val="22"/>
              </w:rPr>
              <w:t>42</w:t>
            </w:r>
          </w:p>
        </w:tc>
      </w:tr>
      <w:tr w:rsidR="0003068A" w:rsidRPr="0003068A" w14:paraId="6209248B" w14:textId="77777777" w:rsidTr="0000209A">
        <w:trPr>
          <w:gridAfter w:val="1"/>
          <w:wAfter w:w="100" w:type="pct"/>
          <w:jc w:val="center"/>
        </w:trPr>
        <w:tc>
          <w:tcPr>
            <w:tcW w:w="304" w:type="pct"/>
          </w:tcPr>
          <w:p w14:paraId="6FE943E7" w14:textId="7ECDA661" w:rsidR="00787E7F" w:rsidRPr="0003068A" w:rsidRDefault="00AD4F22" w:rsidP="0002725A">
            <w:pPr>
              <w:spacing w:before="120" w:after="80" w:line="288"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11</w:t>
            </w:r>
          </w:p>
        </w:tc>
        <w:tc>
          <w:tcPr>
            <w:tcW w:w="4112" w:type="pct"/>
            <w:gridSpan w:val="2"/>
            <w:vAlign w:val="center"/>
          </w:tcPr>
          <w:p w14:paraId="62DEE7C8" w14:textId="77777777" w:rsidR="00787E7F" w:rsidRPr="0003068A" w:rsidRDefault="00787E7F" w:rsidP="0002725A">
            <w:pPr>
              <w:spacing w:before="120" w:after="80" w:line="288" w:lineRule="auto"/>
              <w:rPr>
                <w:rFonts w:ascii="Arial" w:hAnsi="Arial" w:cs="Arial"/>
                <w:color w:val="FF0000"/>
                <w:w w:val="85"/>
                <w:kern w:val="0"/>
                <w:sz w:val="22"/>
                <w:szCs w:val="22"/>
                <w:lang w:val="en-US"/>
              </w:rPr>
            </w:pPr>
            <w:proofErr w:type="spellStart"/>
            <w:r w:rsidRPr="0003068A">
              <w:rPr>
                <w:rFonts w:ascii="Arial" w:hAnsi="Arial" w:cs="Arial"/>
                <w:color w:val="FF0000"/>
                <w:w w:val="85"/>
                <w:kern w:val="0"/>
                <w:sz w:val="22"/>
                <w:szCs w:val="22"/>
                <w:lang w:val="en-US"/>
              </w:rPr>
              <w:t>Số</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vụ</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ly</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hôn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đã</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xét</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xử</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phân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theo</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đơn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vị</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hành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chính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cấp</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huyện</w:t>
            </w:r>
            <w:proofErr w:type="spellEnd"/>
            <w:r w:rsidRPr="0003068A">
              <w:rPr>
                <w:rFonts w:ascii="Arial" w:hAnsi="Arial" w:cs="Arial"/>
                <w:i/>
                <w:iCs/>
                <w:color w:val="FF0000"/>
                <w:w w:val="85"/>
                <w:kern w:val="0"/>
                <w:sz w:val="22"/>
                <w:szCs w:val="22"/>
                <w:lang w:val="en-US"/>
              </w:rPr>
              <w:t xml:space="preserve"> </w:t>
            </w:r>
            <w:r w:rsidRPr="0003068A">
              <w:rPr>
                <w:rFonts w:ascii="Arial" w:hAnsi="Arial" w:cs="Arial"/>
                <w:i/>
                <w:iCs/>
                <w:color w:val="FF0000"/>
                <w:w w:val="85"/>
                <w:kern w:val="0"/>
                <w:sz w:val="22"/>
                <w:szCs w:val="22"/>
                <w:lang w:val="en-US"/>
              </w:rPr>
              <w:br/>
              <w:t>Number of divorce cases cleared up by district</w:t>
            </w:r>
          </w:p>
        </w:tc>
        <w:tc>
          <w:tcPr>
            <w:tcW w:w="485" w:type="pct"/>
            <w:gridSpan w:val="2"/>
            <w:vAlign w:val="bottom"/>
          </w:tcPr>
          <w:p w14:paraId="1C6ECF08" w14:textId="7F13735D" w:rsidR="00787E7F" w:rsidRPr="0003068A" w:rsidRDefault="009938C0" w:rsidP="0002725A">
            <w:pPr>
              <w:spacing w:before="120" w:after="80" w:line="288" w:lineRule="auto"/>
              <w:jc w:val="center"/>
              <w:rPr>
                <w:rFonts w:ascii="Arial" w:hAnsi="Arial" w:cs="Arial"/>
                <w:color w:val="FF0000"/>
                <w:w w:val="85"/>
                <w:kern w:val="0"/>
                <w:sz w:val="22"/>
                <w:szCs w:val="22"/>
              </w:rPr>
            </w:pPr>
            <w:r>
              <w:rPr>
                <w:rFonts w:ascii="Arial" w:hAnsi="Arial" w:cs="Arial"/>
                <w:color w:val="FF0000"/>
                <w:w w:val="85"/>
                <w:kern w:val="0"/>
                <w:sz w:val="22"/>
                <w:szCs w:val="22"/>
              </w:rPr>
              <w:t>43</w:t>
            </w:r>
          </w:p>
        </w:tc>
      </w:tr>
      <w:tr w:rsidR="009938C0" w:rsidRPr="0003068A" w14:paraId="7F7659A8" w14:textId="77777777" w:rsidTr="0000209A">
        <w:trPr>
          <w:gridAfter w:val="1"/>
          <w:wAfter w:w="100" w:type="pct"/>
          <w:jc w:val="center"/>
        </w:trPr>
        <w:tc>
          <w:tcPr>
            <w:tcW w:w="304" w:type="pct"/>
          </w:tcPr>
          <w:p w14:paraId="105F8E04" w14:textId="4DEE15B3" w:rsidR="009938C0" w:rsidRPr="0003068A" w:rsidRDefault="009938C0" w:rsidP="009938C0">
            <w:pPr>
              <w:spacing w:before="120" w:after="80" w:line="288"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1</w:t>
            </w:r>
            <w:r w:rsidR="0000209A">
              <w:rPr>
                <w:rFonts w:ascii="Arial" w:hAnsi="Arial" w:cs="Arial"/>
                <w:color w:val="FF0000"/>
                <w:w w:val="85"/>
                <w:kern w:val="0"/>
                <w:sz w:val="22"/>
                <w:szCs w:val="22"/>
                <w:lang w:val="en-US"/>
              </w:rPr>
              <w:t>2</w:t>
            </w:r>
          </w:p>
        </w:tc>
        <w:tc>
          <w:tcPr>
            <w:tcW w:w="4112" w:type="pct"/>
            <w:gridSpan w:val="2"/>
            <w:vAlign w:val="center"/>
          </w:tcPr>
          <w:p w14:paraId="3CD7DAC3" w14:textId="04C340F5" w:rsidR="009938C0" w:rsidRPr="0003068A" w:rsidRDefault="009938C0" w:rsidP="009938C0">
            <w:pPr>
              <w:spacing w:before="120" w:after="80" w:line="288" w:lineRule="auto"/>
              <w:rPr>
                <w:rFonts w:ascii="Arial" w:hAnsi="Arial" w:cs="Arial"/>
                <w:color w:val="FF0000"/>
                <w:w w:val="85"/>
                <w:kern w:val="0"/>
                <w:sz w:val="22"/>
                <w:szCs w:val="22"/>
                <w:lang w:val="en-US"/>
              </w:rPr>
            </w:pPr>
            <w:r w:rsidRPr="0003068A">
              <w:rPr>
                <w:rFonts w:ascii="Arial" w:hAnsi="Arial" w:cs="Arial"/>
                <w:color w:val="FF0000"/>
                <w:w w:val="85"/>
                <w:kern w:val="0"/>
                <w:sz w:val="22"/>
                <w:szCs w:val="22"/>
                <w:lang w:val="en-US"/>
              </w:rPr>
              <w:t xml:space="preserve">Lực </w:t>
            </w:r>
            <w:proofErr w:type="spellStart"/>
            <w:r w:rsidRPr="0003068A">
              <w:rPr>
                <w:rFonts w:ascii="Arial" w:hAnsi="Arial" w:cs="Arial"/>
                <w:color w:val="FF0000"/>
                <w:w w:val="85"/>
                <w:kern w:val="0"/>
                <w:sz w:val="22"/>
                <w:szCs w:val="22"/>
                <w:lang w:val="en-US"/>
              </w:rPr>
              <w:t>lượng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lao</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động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từ</w:t>
            </w:r>
            <w:proofErr w:type="spellEnd"/>
            <w:r w:rsidRPr="0003068A">
              <w:rPr>
                <w:rFonts w:ascii="Arial" w:hAnsi="Arial" w:cs="Arial"/>
                <w:color w:val="FF0000"/>
                <w:w w:val="85"/>
                <w:kern w:val="0"/>
                <w:sz w:val="22"/>
                <w:szCs w:val="22"/>
                <w:lang w:val="en-US"/>
              </w:rPr>
              <w:t xml:space="preserve"> 15 </w:t>
            </w:r>
            <w:proofErr w:type="spellStart"/>
            <w:r w:rsidRPr="0003068A">
              <w:rPr>
                <w:rFonts w:ascii="Arial" w:hAnsi="Arial" w:cs="Arial"/>
                <w:color w:val="FF0000"/>
                <w:w w:val="85"/>
                <w:kern w:val="0"/>
                <w:sz w:val="22"/>
                <w:szCs w:val="22"/>
                <w:lang w:val="en-US"/>
              </w:rPr>
              <w:t>tuổi</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trở</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lên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phân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theo</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giới</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tính</w:t>
            </w:r>
            <w:proofErr w:type="spellEnd"/>
            <w:r w:rsidRPr="0003068A">
              <w:rPr>
                <w:rFonts w:ascii="Arial" w:hAnsi="Arial" w:cs="Arial"/>
                <w:color w:val="FF0000"/>
                <w:w w:val="85"/>
                <w:kern w:val="0"/>
                <w:sz w:val="22"/>
                <w:szCs w:val="22"/>
                <w:lang w:val="en-US"/>
              </w:rPr>
              <w:t xml:space="preserve"> </w:t>
            </w:r>
            <w:r w:rsidRPr="0003068A">
              <w:rPr>
                <w:rFonts w:ascii="Arial" w:hAnsi="Arial" w:cs="Arial"/>
                <w:color w:val="FF0000"/>
                <w:w w:val="85"/>
                <w:kern w:val="0"/>
                <w:sz w:val="22"/>
                <w:szCs w:val="22"/>
                <w:lang w:val="en-US"/>
              </w:rPr>
              <w:br/>
            </w:r>
            <w:proofErr w:type="spellStart"/>
            <w:r w:rsidRPr="0003068A">
              <w:rPr>
                <w:rFonts w:ascii="Arial" w:hAnsi="Arial" w:cs="Arial"/>
                <w:color w:val="FF0000"/>
                <w:w w:val="85"/>
                <w:kern w:val="0"/>
                <w:sz w:val="22"/>
                <w:szCs w:val="22"/>
                <w:lang w:val="en-US"/>
              </w:rPr>
              <w:t>và</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phân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theo</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thành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thị</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nông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thôn</w:t>
            </w:r>
            <w:proofErr w:type="spellEnd"/>
            <w:r w:rsidRPr="0003068A">
              <w:rPr>
                <w:rFonts w:ascii="Arial" w:hAnsi="Arial" w:cs="Arial"/>
                <w:i/>
                <w:iCs/>
                <w:color w:val="FF0000"/>
                <w:w w:val="85"/>
                <w:kern w:val="0"/>
                <w:sz w:val="22"/>
                <w:szCs w:val="22"/>
                <w:lang w:val="en-US"/>
              </w:rPr>
              <w:t xml:space="preserve"> </w:t>
            </w:r>
            <w:r w:rsidRPr="0003068A">
              <w:rPr>
                <w:rFonts w:ascii="Arial" w:hAnsi="Arial" w:cs="Arial"/>
                <w:i/>
                <w:iCs/>
                <w:color w:val="FF0000"/>
                <w:w w:val="85"/>
                <w:kern w:val="0"/>
                <w:sz w:val="22"/>
                <w:szCs w:val="22"/>
                <w:lang w:val="en-US"/>
              </w:rPr>
              <w:br/>
            </w:r>
            <w:proofErr w:type="spellStart"/>
            <w:r w:rsidRPr="0003068A">
              <w:rPr>
                <w:rFonts w:ascii="Arial" w:hAnsi="Arial" w:cs="Arial"/>
                <w:i/>
                <w:iCs/>
                <w:color w:val="FF0000"/>
                <w:w w:val="85"/>
                <w:kern w:val="0"/>
                <w:sz w:val="22"/>
                <w:szCs w:val="22"/>
                <w:lang w:val="en-US"/>
              </w:rPr>
              <w:t>Labour</w:t>
            </w:r>
            <w:proofErr w:type="spellEnd"/>
            <w:r w:rsidRPr="0003068A">
              <w:rPr>
                <w:rFonts w:ascii="Arial" w:hAnsi="Arial" w:cs="Arial"/>
                <w:i/>
                <w:iCs/>
                <w:color w:val="FF0000"/>
                <w:w w:val="85"/>
                <w:kern w:val="0"/>
                <w:sz w:val="22"/>
                <w:szCs w:val="22"/>
                <w:lang w:val="en-US"/>
              </w:rPr>
              <w:t xml:space="preserve"> force at 15 years of age and above by sex and by residence</w:t>
            </w:r>
          </w:p>
        </w:tc>
        <w:tc>
          <w:tcPr>
            <w:tcW w:w="485" w:type="pct"/>
            <w:gridSpan w:val="2"/>
            <w:vAlign w:val="bottom"/>
          </w:tcPr>
          <w:p w14:paraId="3FF0443B" w14:textId="3B5777C6" w:rsidR="009938C0" w:rsidRPr="0003068A" w:rsidRDefault="009938C0" w:rsidP="009938C0">
            <w:pPr>
              <w:spacing w:before="120" w:after="80" w:line="288" w:lineRule="auto"/>
              <w:jc w:val="center"/>
              <w:rPr>
                <w:rFonts w:ascii="Arial" w:hAnsi="Arial" w:cs="Arial"/>
                <w:color w:val="FF0000"/>
                <w:w w:val="85"/>
                <w:kern w:val="0"/>
                <w:sz w:val="22"/>
                <w:szCs w:val="22"/>
              </w:rPr>
            </w:pPr>
            <w:r>
              <w:rPr>
                <w:rFonts w:ascii="Arial" w:hAnsi="Arial" w:cs="Arial"/>
                <w:color w:val="FF0000"/>
                <w:w w:val="85"/>
                <w:kern w:val="0"/>
                <w:sz w:val="22"/>
                <w:szCs w:val="22"/>
              </w:rPr>
              <w:t>4</w:t>
            </w:r>
            <w:r w:rsidR="0000209A">
              <w:rPr>
                <w:rFonts w:ascii="Arial" w:hAnsi="Arial" w:cs="Arial"/>
                <w:color w:val="FF0000"/>
                <w:w w:val="85"/>
                <w:kern w:val="0"/>
                <w:sz w:val="22"/>
                <w:szCs w:val="22"/>
              </w:rPr>
              <w:t>4</w:t>
            </w:r>
          </w:p>
        </w:tc>
      </w:tr>
      <w:tr w:rsidR="0000209A" w:rsidRPr="0003068A" w14:paraId="569BE973" w14:textId="77777777" w:rsidTr="0000209A">
        <w:trPr>
          <w:jc w:val="center"/>
        </w:trPr>
        <w:tc>
          <w:tcPr>
            <w:tcW w:w="402" w:type="pct"/>
            <w:gridSpan w:val="2"/>
          </w:tcPr>
          <w:p w14:paraId="3A11C11B" w14:textId="6DA02599" w:rsidR="0000209A" w:rsidRPr="0003068A" w:rsidRDefault="0000209A" w:rsidP="00DC3524">
            <w:pPr>
              <w:spacing w:before="120" w:after="80" w:line="278"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13</w:t>
            </w:r>
          </w:p>
        </w:tc>
        <w:tc>
          <w:tcPr>
            <w:tcW w:w="4114" w:type="pct"/>
            <w:gridSpan w:val="2"/>
            <w:vAlign w:val="center"/>
          </w:tcPr>
          <w:p w14:paraId="5629F0AA" w14:textId="77777777" w:rsidR="0000209A" w:rsidRPr="0003068A" w:rsidRDefault="0000209A" w:rsidP="00DC3524">
            <w:pPr>
              <w:spacing w:before="120" w:after="80" w:line="278" w:lineRule="auto"/>
              <w:rPr>
                <w:rFonts w:ascii="Arial" w:hAnsi="Arial" w:cs="Arial"/>
                <w:color w:val="FF0000"/>
                <w:w w:val="85"/>
                <w:kern w:val="0"/>
                <w:sz w:val="22"/>
                <w:szCs w:val="22"/>
                <w:lang w:val="en-US"/>
              </w:rPr>
            </w:pPr>
            <w:r w:rsidRPr="0003068A">
              <w:rPr>
                <w:rFonts w:ascii="Arial" w:hAnsi="Arial" w:cs="Arial"/>
                <w:color w:val="FF0000"/>
                <w:w w:val="85"/>
                <w:kern w:val="0"/>
                <w:sz w:val="22"/>
                <w:szCs w:val="22"/>
                <w:lang w:val="en-US"/>
              </w:rPr>
              <w:t xml:space="preserve">Lao </w:t>
            </w:r>
            <w:proofErr w:type="spellStart"/>
            <w:r w:rsidRPr="0003068A">
              <w:rPr>
                <w:rFonts w:ascii="Arial" w:hAnsi="Arial" w:cs="Arial"/>
                <w:color w:val="FF0000"/>
                <w:w w:val="85"/>
                <w:kern w:val="0"/>
                <w:sz w:val="22"/>
                <w:szCs w:val="22"/>
                <w:lang w:val="en-US"/>
              </w:rPr>
              <w:t>động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từ</w:t>
            </w:r>
            <w:proofErr w:type="spellEnd"/>
            <w:r w:rsidRPr="0003068A">
              <w:rPr>
                <w:rFonts w:ascii="Arial" w:hAnsi="Arial" w:cs="Arial"/>
                <w:color w:val="FF0000"/>
                <w:w w:val="85"/>
                <w:kern w:val="0"/>
                <w:sz w:val="22"/>
                <w:szCs w:val="22"/>
                <w:lang w:val="en-US"/>
              </w:rPr>
              <w:t xml:space="preserve"> 15 </w:t>
            </w:r>
            <w:proofErr w:type="spellStart"/>
            <w:r w:rsidRPr="0003068A">
              <w:rPr>
                <w:rFonts w:ascii="Arial" w:hAnsi="Arial" w:cs="Arial"/>
                <w:color w:val="FF0000"/>
                <w:w w:val="85"/>
                <w:kern w:val="0"/>
                <w:sz w:val="22"/>
                <w:szCs w:val="22"/>
                <w:lang w:val="en-US"/>
              </w:rPr>
              <w:t>tuổi</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trở</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lên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đang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làm</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việc</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hàng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năm</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phân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theo</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giới</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tính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và</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theo</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thành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thị</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nông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thôn</w:t>
            </w:r>
            <w:proofErr w:type="spellEnd"/>
            <w:r w:rsidRPr="0003068A">
              <w:rPr>
                <w:rFonts w:ascii="Arial" w:hAnsi="Arial" w:cs="Arial"/>
                <w:i/>
                <w:iCs/>
                <w:color w:val="FF0000"/>
                <w:w w:val="85"/>
                <w:kern w:val="0"/>
                <w:sz w:val="22"/>
                <w:szCs w:val="22"/>
                <w:lang w:val="en-US"/>
              </w:rPr>
              <w:t xml:space="preserve"> </w:t>
            </w:r>
            <w:r w:rsidRPr="0003068A">
              <w:rPr>
                <w:rFonts w:ascii="Arial" w:hAnsi="Arial" w:cs="Arial"/>
                <w:i/>
                <w:iCs/>
                <w:color w:val="FF0000"/>
                <w:w w:val="85"/>
                <w:kern w:val="0"/>
                <w:sz w:val="22"/>
                <w:szCs w:val="22"/>
                <w:lang w:val="en-US"/>
              </w:rPr>
              <w:br/>
              <w:t xml:space="preserve">Annual employed population at 15 years of age and above </w:t>
            </w:r>
            <w:r w:rsidRPr="0003068A">
              <w:rPr>
                <w:rFonts w:ascii="Arial" w:hAnsi="Arial" w:cs="Arial"/>
                <w:i/>
                <w:iCs/>
                <w:color w:val="FF0000"/>
                <w:w w:val="85"/>
                <w:kern w:val="0"/>
                <w:sz w:val="22"/>
                <w:szCs w:val="22"/>
                <w:lang w:val="en-US"/>
              </w:rPr>
              <w:br/>
              <w:t>by sex and by residence</w:t>
            </w:r>
          </w:p>
        </w:tc>
        <w:tc>
          <w:tcPr>
            <w:tcW w:w="485" w:type="pct"/>
            <w:gridSpan w:val="2"/>
            <w:vAlign w:val="bottom"/>
          </w:tcPr>
          <w:p w14:paraId="22028B04" w14:textId="15BEB847" w:rsidR="0000209A" w:rsidRPr="0003068A" w:rsidRDefault="0000209A" w:rsidP="00DC3524">
            <w:pPr>
              <w:spacing w:before="120" w:after="80" w:line="278" w:lineRule="auto"/>
              <w:jc w:val="center"/>
              <w:rPr>
                <w:rFonts w:ascii="Arial" w:hAnsi="Arial" w:cs="Arial"/>
                <w:color w:val="FF0000"/>
                <w:w w:val="85"/>
                <w:kern w:val="0"/>
                <w:sz w:val="22"/>
                <w:szCs w:val="22"/>
              </w:rPr>
            </w:pPr>
            <w:r>
              <w:rPr>
                <w:rFonts w:ascii="Arial" w:hAnsi="Arial" w:cs="Arial"/>
                <w:color w:val="FF0000"/>
                <w:w w:val="85"/>
                <w:kern w:val="0"/>
                <w:sz w:val="22"/>
                <w:szCs w:val="22"/>
              </w:rPr>
              <w:t>45</w:t>
            </w:r>
          </w:p>
        </w:tc>
      </w:tr>
    </w:tbl>
    <w:p w14:paraId="63AD30FE" w14:textId="77777777" w:rsidR="001040F9" w:rsidRPr="00D55BA8" w:rsidRDefault="001040F9" w:rsidP="00787E7F">
      <w:pPr>
        <w:rPr>
          <w:rFonts w:ascii="Times New Roman" w:hAnsi="Times New Roman"/>
          <w:sz w:val="24"/>
          <w:szCs w:val="24"/>
        </w:rPr>
      </w:pPr>
    </w:p>
    <w:p w14:paraId="063D7098" w14:textId="77777777" w:rsidR="00787E7F" w:rsidRPr="00D55BA8" w:rsidRDefault="00787E7F" w:rsidP="00787E7F">
      <w:pPr>
        <w:spacing w:before="120" w:line="288" w:lineRule="auto"/>
        <w:jc w:val="center"/>
        <w:rPr>
          <w:rFonts w:ascii="Times New Roman Bold" w:hAnsi="Times New Roman Bold"/>
          <w:b/>
        </w:rPr>
      </w:pPr>
      <w:r w:rsidRPr="00D55BA8">
        <w:rPr>
          <w:rFonts w:ascii="Times New Roman Bold" w:hAnsi="Times New Roman Bold"/>
          <w:b/>
        </w:rPr>
        <w:lastRenderedPageBreak/>
        <w:t xml:space="preserve">GIẢI THÍCH THUẬT NGỮ, NỘI DUNG </w:t>
      </w:r>
      <w:r w:rsidR="00EF736F" w:rsidRPr="00D55BA8">
        <w:rPr>
          <w:rFonts w:ascii="Times New Roman Bold" w:hAnsi="Times New Roman Bold"/>
          <w:b/>
        </w:rPr>
        <w:br/>
      </w:r>
      <w:r w:rsidRPr="00D55BA8">
        <w:rPr>
          <w:rFonts w:ascii="Times New Roman Bold" w:hAnsi="Times New Roman Bold"/>
          <w:b/>
        </w:rPr>
        <w:t>VÀ PHƯƠNG PHÁP TÍNH MỘT SỐ CHỈ TIÊU</w:t>
      </w:r>
      <w:r w:rsidR="00EF736F" w:rsidRPr="00D55BA8">
        <w:rPr>
          <w:rFonts w:ascii="Times New Roman Bold" w:hAnsi="Times New Roman Bold"/>
          <w:b/>
        </w:rPr>
        <w:br/>
      </w:r>
      <w:r w:rsidRPr="00D55BA8">
        <w:rPr>
          <w:rFonts w:ascii="Times New Roman Bold" w:hAnsi="Times New Roman Bold"/>
          <w:b/>
        </w:rPr>
        <w:t xml:space="preserve"> THỐNG KÊ DÂN SỐ VÀ LAO ĐỘNG</w:t>
      </w:r>
    </w:p>
    <w:p w14:paraId="7E153568" w14:textId="77777777" w:rsidR="00787E7F" w:rsidRPr="00D55BA8" w:rsidRDefault="00787E7F" w:rsidP="00787E7F"/>
    <w:p w14:paraId="0EAECDD8" w14:textId="77777777" w:rsidR="00787E7F" w:rsidRPr="00D55BA8" w:rsidRDefault="00787E7F" w:rsidP="00AC379A">
      <w:pPr>
        <w:spacing w:before="120" w:line="307" w:lineRule="auto"/>
        <w:ind w:firstLine="567"/>
        <w:jc w:val="both"/>
        <w:rPr>
          <w:rFonts w:ascii="Times New Roman" w:hAnsi="Times New Roman"/>
          <w:b/>
          <w:sz w:val="24"/>
          <w:szCs w:val="24"/>
        </w:rPr>
      </w:pPr>
      <w:r w:rsidRPr="00D55BA8">
        <w:rPr>
          <w:rFonts w:ascii="Times New Roman" w:hAnsi="Times New Roman"/>
          <w:b/>
          <w:sz w:val="24"/>
          <w:szCs w:val="24"/>
        </w:rPr>
        <w:t xml:space="preserve">DÂN SỐ </w:t>
      </w:r>
    </w:p>
    <w:p w14:paraId="631BA312" w14:textId="77777777" w:rsidR="00787E7F" w:rsidRPr="00D55BA8" w:rsidRDefault="00787E7F" w:rsidP="00EF736F">
      <w:pPr>
        <w:spacing w:before="120" w:line="288" w:lineRule="auto"/>
        <w:ind w:firstLine="567"/>
        <w:jc w:val="both"/>
        <w:rPr>
          <w:rFonts w:ascii="Times New Roman" w:hAnsi="Times New Roman"/>
          <w:sz w:val="24"/>
          <w:szCs w:val="24"/>
        </w:rPr>
      </w:pPr>
      <w:proofErr w:type="spellStart"/>
      <w:r w:rsidRPr="00D55BA8">
        <w:rPr>
          <w:rFonts w:ascii="Times New Roman" w:hAnsi="Times New Roman"/>
          <w:iCs/>
          <w:sz w:val="24"/>
          <w:szCs w:val="24"/>
          <w:shd w:val="clear" w:color="auto" w:fill="FFFFFF"/>
        </w:rPr>
        <w:t>Dân</w:t>
      </w:r>
      <w:proofErr w:type="spellEnd"/>
      <w:r w:rsidRPr="00D55BA8">
        <w:rPr>
          <w:rFonts w:ascii="Times New Roman" w:hAnsi="Times New Roman"/>
          <w:iCs/>
          <w:sz w:val="24"/>
          <w:szCs w:val="24"/>
          <w:shd w:val="clear" w:color="auto" w:fill="FFFFFF"/>
        </w:rPr>
        <w:t xml:space="preserve"> </w:t>
      </w:r>
      <w:proofErr w:type="spellStart"/>
      <w:r w:rsidRPr="00D55BA8">
        <w:rPr>
          <w:rFonts w:ascii="Times New Roman" w:hAnsi="Times New Roman"/>
          <w:iCs/>
          <w:sz w:val="24"/>
          <w:szCs w:val="24"/>
          <w:shd w:val="clear" w:color="auto" w:fill="FFFFFF"/>
        </w:rPr>
        <w:t>số</w:t>
      </w:r>
      <w:proofErr w:type="spellEnd"/>
      <w:r w:rsidRPr="00D55BA8">
        <w:rPr>
          <w:rStyle w:val="apple-converted-space"/>
          <w:rFonts w:ascii="Times New Roman" w:hAnsi="Times New Roman"/>
          <w:sz w:val="24"/>
          <w:szCs w:val="24"/>
          <w:shd w:val="clear" w:color="auto" w:fill="FFFFFF"/>
        </w:rPr>
        <w:t> </w:t>
      </w:r>
      <w:proofErr w:type="spellStart"/>
      <w:r w:rsidRPr="00D55BA8">
        <w:rPr>
          <w:rFonts w:ascii="Times New Roman" w:hAnsi="Times New Roman"/>
          <w:sz w:val="24"/>
          <w:szCs w:val="24"/>
          <w:shd w:val="clear" w:color="auto" w:fill="FFFFFF"/>
        </w:rPr>
        <w:t>là</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tập</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hợp</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người</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sinh</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sống</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trong</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một</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quốc</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gia</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khu</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vực</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vùng</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địa</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lý</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kinh</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tế</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hoặc</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một</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đơn</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vị</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hành</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chính</w:t>
      </w:r>
      <w:proofErr w:type="spellEnd"/>
      <w:r w:rsidRPr="00D55BA8">
        <w:rPr>
          <w:rFonts w:ascii="Times New Roman" w:hAnsi="Times New Roman"/>
          <w:sz w:val="24"/>
          <w:szCs w:val="24"/>
          <w:shd w:val="clear" w:color="auto" w:fill="FFFFFF"/>
        </w:rPr>
        <w:t>.</w:t>
      </w:r>
    </w:p>
    <w:p w14:paraId="364BCDF2" w14:textId="77777777" w:rsidR="00787E7F" w:rsidRPr="00D55BA8" w:rsidRDefault="00787E7F" w:rsidP="00EF736F">
      <w:pPr>
        <w:spacing w:before="120" w:line="288" w:lineRule="auto"/>
        <w:ind w:firstLine="567"/>
        <w:jc w:val="both"/>
        <w:rPr>
          <w:rFonts w:ascii="Times New Roman" w:hAnsi="Times New Roman"/>
          <w:sz w:val="24"/>
          <w:szCs w:val="24"/>
        </w:rPr>
      </w:pPr>
      <w:r w:rsidRPr="00D55BA8">
        <w:rPr>
          <w:rFonts w:ascii="Times New Roman" w:hAnsi="Times New Roman"/>
          <w:sz w:val="24"/>
          <w:szCs w:val="24"/>
        </w:rPr>
        <w:t xml:space="preserve">Trong </w:t>
      </w:r>
      <w:proofErr w:type="spellStart"/>
      <w:r w:rsidRPr="00D55BA8">
        <w:rPr>
          <w:rFonts w:ascii="Times New Roman" w:hAnsi="Times New Roman"/>
          <w:sz w:val="24"/>
          <w:szCs w:val="24"/>
        </w:rPr>
        <w:t>thống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kê</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dân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số</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được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thu</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thập</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theo</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khái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niệm</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nhân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khẩu</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thực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tế</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thường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trú</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tại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hộ</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là</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những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người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thực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tế</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thường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xuyên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ăn</w:t>
      </w:r>
      <w:proofErr w:type="spellEnd"/>
      <w:r w:rsidRPr="00D55BA8">
        <w:rPr>
          <w:rFonts w:ascii="Times New Roman" w:hAnsi="Times New Roman"/>
          <w:sz w:val="24"/>
          <w:szCs w:val="24"/>
        </w:rPr>
        <w:t xml:space="preserve">, ở </w:t>
      </w:r>
      <w:proofErr w:type="spellStart"/>
      <w:r w:rsidRPr="00D55BA8">
        <w:rPr>
          <w:rFonts w:ascii="Times New Roman" w:hAnsi="Times New Roman"/>
          <w:sz w:val="24"/>
          <w:szCs w:val="24"/>
        </w:rPr>
        <w:t>tại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hộ</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tính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đến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thời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điểm</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điều</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tra</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đã</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được</w:t>
      </w:r>
      <w:proofErr w:type="spellEnd"/>
      <w:r w:rsidRPr="00D55BA8">
        <w:rPr>
          <w:rFonts w:ascii="Times New Roman" w:hAnsi="Times New Roman"/>
          <w:sz w:val="24"/>
          <w:szCs w:val="24"/>
        </w:rPr>
        <w:t xml:space="preserve"> 6 </w:t>
      </w:r>
      <w:proofErr w:type="spellStart"/>
      <w:r w:rsidRPr="00D55BA8">
        <w:rPr>
          <w:rFonts w:ascii="Times New Roman" w:hAnsi="Times New Roman"/>
          <w:sz w:val="24"/>
          <w:szCs w:val="24"/>
        </w:rPr>
        <w:t>tháng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trở</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lên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trẻ</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em</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mới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sinh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trước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thời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điểm</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điều</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tra</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và</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những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người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mới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chuyển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đến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sẽ</w:t>
      </w:r>
      <w:proofErr w:type="spellEnd"/>
      <w:r w:rsidRPr="00D55BA8">
        <w:rPr>
          <w:rFonts w:ascii="Times New Roman" w:hAnsi="Times New Roman"/>
          <w:sz w:val="24"/>
          <w:szCs w:val="24"/>
        </w:rPr>
        <w:t xml:space="preserve"> ở </w:t>
      </w:r>
      <w:proofErr w:type="spellStart"/>
      <w:r w:rsidRPr="00D55BA8">
        <w:rPr>
          <w:rFonts w:ascii="Times New Roman" w:hAnsi="Times New Roman"/>
          <w:sz w:val="24"/>
          <w:szCs w:val="24"/>
        </w:rPr>
        <w:t>ổn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định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tại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hộ</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không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phân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biệt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có</w:t>
      </w:r>
      <w:proofErr w:type="spellEnd"/>
      <w:r w:rsidRPr="00D55BA8">
        <w:rPr>
          <w:rFonts w:ascii="Times New Roman" w:hAnsi="Times New Roman"/>
          <w:sz w:val="24"/>
          <w:szCs w:val="24"/>
        </w:rPr>
        <w:t xml:space="preserve"> hay </w:t>
      </w:r>
      <w:proofErr w:type="spellStart"/>
      <w:r w:rsidRPr="00D55BA8">
        <w:rPr>
          <w:rFonts w:ascii="Times New Roman" w:hAnsi="Times New Roman"/>
          <w:sz w:val="24"/>
          <w:szCs w:val="24"/>
        </w:rPr>
        <w:t>không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có</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hộ</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khẩu</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thường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trú</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tại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xã</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phường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thị</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trấn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đang</w:t>
      </w:r>
      <w:proofErr w:type="spellEnd"/>
      <w:r w:rsidRPr="00D55BA8">
        <w:rPr>
          <w:rFonts w:ascii="Times New Roman" w:hAnsi="Times New Roman"/>
          <w:sz w:val="24"/>
          <w:szCs w:val="24"/>
        </w:rPr>
        <w:t xml:space="preserve"> ở </w:t>
      </w:r>
      <w:proofErr w:type="spellStart"/>
      <w:r w:rsidRPr="00D55BA8">
        <w:rPr>
          <w:rFonts w:ascii="Times New Roman" w:hAnsi="Times New Roman"/>
          <w:sz w:val="24"/>
          <w:szCs w:val="24"/>
        </w:rPr>
        <w:t>và</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những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người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tạm</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vắng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Nhân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khẩu</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thực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tế</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thường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trú</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tại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hộ</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gồm</w:t>
      </w:r>
      <w:proofErr w:type="spellEnd"/>
      <w:r w:rsidRPr="00D55BA8">
        <w:rPr>
          <w:rFonts w:ascii="Times New Roman" w:hAnsi="Times New Roman"/>
          <w:sz w:val="24"/>
          <w:szCs w:val="24"/>
        </w:rPr>
        <w:t>:</w:t>
      </w:r>
    </w:p>
    <w:p w14:paraId="15287FAE" w14:textId="77777777" w:rsidR="00787E7F" w:rsidRPr="00D55BA8" w:rsidRDefault="00787E7F" w:rsidP="00EF736F">
      <w:pPr>
        <w:spacing w:before="120" w:line="288" w:lineRule="auto"/>
        <w:ind w:firstLine="567"/>
        <w:jc w:val="both"/>
        <w:rPr>
          <w:rFonts w:ascii="Times New Roman" w:hAnsi="Times New Roman"/>
          <w:sz w:val="24"/>
          <w:szCs w:val="24"/>
        </w:rPr>
      </w:pPr>
      <w:r w:rsidRPr="00D55BA8">
        <w:rPr>
          <w:rFonts w:ascii="Times New Roman" w:hAnsi="Times New Roman"/>
          <w:sz w:val="24"/>
          <w:szCs w:val="24"/>
        </w:rPr>
        <w:t xml:space="preserve">- </w:t>
      </w:r>
      <w:proofErr w:type="spellStart"/>
      <w:r w:rsidRPr="00D55BA8">
        <w:rPr>
          <w:rFonts w:ascii="Times New Roman" w:hAnsi="Times New Roman"/>
          <w:sz w:val="24"/>
          <w:szCs w:val="24"/>
        </w:rPr>
        <w:t>Người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thực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tế</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thường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xuyên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ăn</w:t>
      </w:r>
      <w:proofErr w:type="spellEnd"/>
      <w:r w:rsidRPr="00D55BA8">
        <w:rPr>
          <w:rFonts w:ascii="Times New Roman" w:hAnsi="Times New Roman"/>
          <w:sz w:val="24"/>
          <w:szCs w:val="24"/>
        </w:rPr>
        <w:t xml:space="preserve">, ở </w:t>
      </w:r>
      <w:proofErr w:type="spellStart"/>
      <w:r w:rsidRPr="00D55BA8">
        <w:rPr>
          <w:rFonts w:ascii="Times New Roman" w:hAnsi="Times New Roman"/>
          <w:sz w:val="24"/>
          <w:szCs w:val="24"/>
        </w:rPr>
        <w:t>tại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hộ</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tính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đến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thời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điểm</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thống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kê</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đã</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được</w:t>
      </w:r>
      <w:proofErr w:type="spellEnd"/>
      <w:r w:rsidRPr="00D55BA8">
        <w:rPr>
          <w:rFonts w:ascii="Times New Roman" w:hAnsi="Times New Roman"/>
          <w:sz w:val="24"/>
          <w:szCs w:val="24"/>
        </w:rPr>
        <w:t xml:space="preserve"> 6 </w:t>
      </w:r>
      <w:proofErr w:type="spellStart"/>
      <w:r w:rsidRPr="00D55BA8">
        <w:rPr>
          <w:rFonts w:ascii="Times New Roman" w:hAnsi="Times New Roman"/>
          <w:sz w:val="24"/>
          <w:szCs w:val="24"/>
        </w:rPr>
        <w:t>tháng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trở</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lên</w:t>
      </w:r>
      <w:proofErr w:type="spellEnd"/>
      <w:r w:rsidRPr="00D55BA8">
        <w:rPr>
          <w:rFonts w:ascii="Times New Roman" w:hAnsi="Times New Roman"/>
          <w:sz w:val="24"/>
          <w:szCs w:val="24"/>
        </w:rPr>
        <w:t>.</w:t>
      </w:r>
    </w:p>
    <w:p w14:paraId="4DB6E39E" w14:textId="77777777" w:rsidR="00787E7F" w:rsidRPr="00D55BA8" w:rsidRDefault="00787E7F" w:rsidP="00EF736F">
      <w:pPr>
        <w:spacing w:before="120" w:line="288" w:lineRule="auto"/>
        <w:ind w:firstLine="567"/>
        <w:jc w:val="both"/>
        <w:rPr>
          <w:rFonts w:ascii="Times New Roman" w:hAnsi="Times New Roman"/>
          <w:sz w:val="24"/>
          <w:szCs w:val="24"/>
        </w:rPr>
      </w:pPr>
      <w:r w:rsidRPr="00D55BA8">
        <w:rPr>
          <w:rFonts w:ascii="Times New Roman" w:hAnsi="Times New Roman"/>
          <w:sz w:val="24"/>
          <w:szCs w:val="24"/>
        </w:rPr>
        <w:t xml:space="preserve">- </w:t>
      </w:r>
      <w:proofErr w:type="spellStart"/>
      <w:r w:rsidRPr="00D55BA8">
        <w:rPr>
          <w:rFonts w:ascii="Times New Roman" w:hAnsi="Times New Roman"/>
          <w:sz w:val="24"/>
          <w:szCs w:val="24"/>
        </w:rPr>
        <w:t>Người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mới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chuyển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đến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chưa</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được</w:t>
      </w:r>
      <w:proofErr w:type="spellEnd"/>
      <w:r w:rsidRPr="00D55BA8">
        <w:rPr>
          <w:rFonts w:ascii="Times New Roman" w:hAnsi="Times New Roman"/>
          <w:sz w:val="24"/>
          <w:szCs w:val="24"/>
        </w:rPr>
        <w:t xml:space="preserve"> 6 </w:t>
      </w:r>
      <w:proofErr w:type="spellStart"/>
      <w:r w:rsidRPr="00D55BA8">
        <w:rPr>
          <w:rFonts w:ascii="Times New Roman" w:hAnsi="Times New Roman"/>
          <w:sz w:val="24"/>
          <w:szCs w:val="24"/>
        </w:rPr>
        <w:t>tháng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nhưng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xác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định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sẽ</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ăn</w:t>
      </w:r>
      <w:proofErr w:type="spellEnd"/>
      <w:r w:rsidRPr="00D55BA8">
        <w:rPr>
          <w:rFonts w:ascii="Times New Roman" w:hAnsi="Times New Roman"/>
          <w:sz w:val="24"/>
          <w:szCs w:val="24"/>
        </w:rPr>
        <w:t xml:space="preserve">, ở </w:t>
      </w:r>
      <w:proofErr w:type="spellStart"/>
      <w:r w:rsidRPr="00D55BA8">
        <w:rPr>
          <w:rFonts w:ascii="Times New Roman" w:hAnsi="Times New Roman"/>
          <w:sz w:val="24"/>
          <w:szCs w:val="24"/>
        </w:rPr>
        <w:t>ổn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định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tại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hộ</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và</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những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trẻ</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em</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mới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sinh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trước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thời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điểm</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thống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kê</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không</w:t>
      </w:r>
      <w:proofErr w:type="spellEnd"/>
      <w:r w:rsidRPr="00D55BA8">
        <w:rPr>
          <w:rFonts w:ascii="Times New Roman" w:hAnsi="Times New Roman"/>
          <w:sz w:val="24"/>
          <w:szCs w:val="24"/>
        </w:rPr>
        <w:t xml:space="preserve"> </w:t>
      </w:r>
      <w:proofErr w:type="spellStart"/>
      <w:r w:rsidRPr="00D55BA8">
        <w:rPr>
          <w:rFonts w:ascii="Times New Roman" w:hAnsi="Times New Roman"/>
          <w:spacing w:val="-4"/>
          <w:sz w:val="24"/>
          <w:szCs w:val="24"/>
        </w:rPr>
        <w:t>phân</w:t>
      </w:r>
      <w:proofErr w:type="spellEnd"/>
      <w:r w:rsidRPr="00D55BA8">
        <w:rPr>
          <w:rFonts w:ascii="Times New Roman" w:hAnsi="Times New Roman"/>
          <w:spacing w:val="-4"/>
          <w:sz w:val="24"/>
          <w:szCs w:val="24"/>
        </w:rPr>
        <w:t xml:space="preserve"> </w:t>
      </w:r>
      <w:proofErr w:type="spellStart"/>
      <w:r w:rsidRPr="00D55BA8">
        <w:rPr>
          <w:rFonts w:ascii="Times New Roman" w:hAnsi="Times New Roman"/>
          <w:spacing w:val="-4"/>
          <w:sz w:val="24"/>
          <w:szCs w:val="24"/>
        </w:rPr>
        <w:t>biệt</w:t>
      </w:r>
      <w:proofErr w:type="spellEnd"/>
      <w:r w:rsidRPr="00D55BA8">
        <w:rPr>
          <w:rFonts w:ascii="Times New Roman" w:hAnsi="Times New Roman"/>
          <w:spacing w:val="-4"/>
          <w:sz w:val="24"/>
          <w:szCs w:val="24"/>
        </w:rPr>
        <w:t xml:space="preserve"> </w:t>
      </w:r>
      <w:proofErr w:type="spellStart"/>
      <w:r w:rsidRPr="00D55BA8">
        <w:rPr>
          <w:rFonts w:ascii="Times New Roman" w:hAnsi="Times New Roman"/>
          <w:spacing w:val="-4"/>
          <w:sz w:val="24"/>
          <w:szCs w:val="24"/>
        </w:rPr>
        <w:t>họ</w:t>
      </w:r>
      <w:proofErr w:type="spellEnd"/>
      <w:r w:rsidRPr="00D55BA8">
        <w:rPr>
          <w:rFonts w:ascii="Times New Roman" w:hAnsi="Times New Roman"/>
          <w:spacing w:val="-4"/>
          <w:sz w:val="24"/>
          <w:szCs w:val="24"/>
        </w:rPr>
        <w:t xml:space="preserve"> </w:t>
      </w:r>
      <w:proofErr w:type="spellStart"/>
      <w:r w:rsidRPr="00D55BA8">
        <w:rPr>
          <w:rFonts w:ascii="Times New Roman" w:hAnsi="Times New Roman"/>
          <w:spacing w:val="-4"/>
          <w:sz w:val="24"/>
          <w:szCs w:val="24"/>
        </w:rPr>
        <w:t>đã</w:t>
      </w:r>
      <w:proofErr w:type="spellEnd"/>
      <w:r w:rsidRPr="00D55BA8">
        <w:rPr>
          <w:rFonts w:ascii="Times New Roman" w:hAnsi="Times New Roman"/>
          <w:spacing w:val="-4"/>
          <w:sz w:val="24"/>
          <w:szCs w:val="24"/>
        </w:rPr>
        <w:t xml:space="preserve"> </w:t>
      </w:r>
      <w:proofErr w:type="spellStart"/>
      <w:r w:rsidRPr="00D55BA8">
        <w:rPr>
          <w:rFonts w:ascii="Times New Roman" w:hAnsi="Times New Roman"/>
          <w:spacing w:val="-4"/>
          <w:sz w:val="24"/>
          <w:szCs w:val="24"/>
        </w:rPr>
        <w:t>có</w:t>
      </w:r>
      <w:proofErr w:type="spellEnd"/>
      <w:r w:rsidRPr="00D55BA8">
        <w:rPr>
          <w:rFonts w:ascii="Times New Roman" w:hAnsi="Times New Roman"/>
          <w:spacing w:val="-4"/>
          <w:sz w:val="24"/>
          <w:szCs w:val="24"/>
        </w:rPr>
        <w:t xml:space="preserve"> hay </w:t>
      </w:r>
      <w:proofErr w:type="spellStart"/>
      <w:r w:rsidRPr="00D55BA8">
        <w:rPr>
          <w:rFonts w:ascii="Times New Roman" w:hAnsi="Times New Roman"/>
          <w:spacing w:val="-4"/>
          <w:sz w:val="24"/>
          <w:szCs w:val="24"/>
        </w:rPr>
        <w:t>không</w:t>
      </w:r>
      <w:proofErr w:type="spellEnd"/>
      <w:r w:rsidRPr="00D55BA8">
        <w:rPr>
          <w:rFonts w:ascii="Times New Roman" w:hAnsi="Times New Roman"/>
          <w:spacing w:val="-4"/>
          <w:sz w:val="24"/>
          <w:szCs w:val="24"/>
        </w:rPr>
        <w:t xml:space="preserve"> </w:t>
      </w:r>
      <w:proofErr w:type="spellStart"/>
      <w:r w:rsidRPr="00D55BA8">
        <w:rPr>
          <w:rFonts w:ascii="Times New Roman" w:hAnsi="Times New Roman"/>
          <w:spacing w:val="-4"/>
          <w:sz w:val="24"/>
          <w:szCs w:val="24"/>
        </w:rPr>
        <w:t>có</w:t>
      </w:r>
      <w:proofErr w:type="spellEnd"/>
      <w:r w:rsidRPr="00D55BA8">
        <w:rPr>
          <w:rFonts w:ascii="Times New Roman" w:hAnsi="Times New Roman"/>
          <w:spacing w:val="-4"/>
          <w:sz w:val="24"/>
          <w:szCs w:val="24"/>
        </w:rPr>
        <w:t xml:space="preserve"> </w:t>
      </w:r>
      <w:proofErr w:type="spellStart"/>
      <w:r w:rsidRPr="00D55BA8">
        <w:rPr>
          <w:rFonts w:ascii="Times New Roman" w:hAnsi="Times New Roman"/>
          <w:spacing w:val="-4"/>
          <w:sz w:val="24"/>
          <w:szCs w:val="24"/>
        </w:rPr>
        <w:t>giấy</w:t>
      </w:r>
      <w:proofErr w:type="spellEnd"/>
      <w:r w:rsidRPr="00D55BA8">
        <w:rPr>
          <w:rFonts w:ascii="Times New Roman" w:hAnsi="Times New Roman"/>
          <w:spacing w:val="-4"/>
          <w:sz w:val="24"/>
          <w:szCs w:val="24"/>
        </w:rPr>
        <w:t xml:space="preserve"> </w:t>
      </w:r>
      <w:proofErr w:type="spellStart"/>
      <w:r w:rsidRPr="00D55BA8">
        <w:rPr>
          <w:rFonts w:ascii="Times New Roman" w:hAnsi="Times New Roman"/>
          <w:spacing w:val="-4"/>
          <w:sz w:val="24"/>
          <w:szCs w:val="24"/>
        </w:rPr>
        <w:t>tờ</w:t>
      </w:r>
      <w:proofErr w:type="spellEnd"/>
      <w:r w:rsidRPr="00D55BA8">
        <w:rPr>
          <w:rFonts w:ascii="Times New Roman" w:hAnsi="Times New Roman"/>
          <w:spacing w:val="-4"/>
          <w:sz w:val="24"/>
          <w:szCs w:val="24"/>
        </w:rPr>
        <w:t xml:space="preserve"> </w:t>
      </w:r>
      <w:proofErr w:type="spellStart"/>
      <w:r w:rsidRPr="00D55BA8">
        <w:rPr>
          <w:rFonts w:ascii="Times New Roman" w:hAnsi="Times New Roman"/>
          <w:spacing w:val="-4"/>
          <w:sz w:val="24"/>
          <w:szCs w:val="24"/>
        </w:rPr>
        <w:t>pháp</w:t>
      </w:r>
      <w:proofErr w:type="spellEnd"/>
      <w:r w:rsidRPr="00D55BA8">
        <w:rPr>
          <w:rFonts w:ascii="Times New Roman" w:hAnsi="Times New Roman"/>
          <w:spacing w:val="-4"/>
          <w:sz w:val="24"/>
          <w:szCs w:val="24"/>
        </w:rPr>
        <w:t xml:space="preserve"> </w:t>
      </w:r>
      <w:proofErr w:type="spellStart"/>
      <w:r w:rsidRPr="00D55BA8">
        <w:rPr>
          <w:rFonts w:ascii="Times New Roman" w:hAnsi="Times New Roman"/>
          <w:spacing w:val="-4"/>
          <w:sz w:val="24"/>
          <w:szCs w:val="24"/>
        </w:rPr>
        <w:t>lý</w:t>
      </w:r>
      <w:proofErr w:type="spellEnd"/>
      <w:r w:rsidRPr="00D55BA8">
        <w:rPr>
          <w:rFonts w:ascii="Times New Roman" w:hAnsi="Times New Roman"/>
          <w:spacing w:val="-4"/>
          <w:sz w:val="24"/>
          <w:szCs w:val="24"/>
        </w:rPr>
        <w:t xml:space="preserve"> </w:t>
      </w:r>
      <w:proofErr w:type="spellStart"/>
      <w:r w:rsidRPr="00D55BA8">
        <w:rPr>
          <w:rFonts w:ascii="Times New Roman" w:hAnsi="Times New Roman"/>
          <w:spacing w:val="-4"/>
          <w:sz w:val="24"/>
          <w:szCs w:val="24"/>
        </w:rPr>
        <w:t>chứng</w:t>
      </w:r>
      <w:proofErr w:type="spellEnd"/>
      <w:r w:rsidRPr="00D55BA8">
        <w:rPr>
          <w:rFonts w:ascii="Times New Roman" w:hAnsi="Times New Roman"/>
          <w:spacing w:val="-4"/>
          <w:sz w:val="24"/>
          <w:szCs w:val="24"/>
        </w:rPr>
        <w:t xml:space="preserve"> </w:t>
      </w:r>
      <w:proofErr w:type="spellStart"/>
      <w:r w:rsidRPr="00D55BA8">
        <w:rPr>
          <w:rFonts w:ascii="Times New Roman" w:hAnsi="Times New Roman"/>
          <w:spacing w:val="-4"/>
          <w:sz w:val="24"/>
          <w:szCs w:val="24"/>
        </w:rPr>
        <w:t>nhận</w:t>
      </w:r>
      <w:proofErr w:type="spellEnd"/>
      <w:r w:rsidRPr="00D55BA8">
        <w:rPr>
          <w:rFonts w:ascii="Times New Roman" w:hAnsi="Times New Roman"/>
          <w:spacing w:val="-4"/>
          <w:sz w:val="24"/>
          <w:szCs w:val="24"/>
        </w:rPr>
        <w:t xml:space="preserve"> </w:t>
      </w:r>
      <w:proofErr w:type="spellStart"/>
      <w:r w:rsidRPr="00D55BA8">
        <w:rPr>
          <w:rFonts w:ascii="Times New Roman" w:hAnsi="Times New Roman"/>
          <w:spacing w:val="-4"/>
          <w:sz w:val="24"/>
          <w:szCs w:val="24"/>
        </w:rPr>
        <w:t>sự</w:t>
      </w:r>
      <w:proofErr w:type="spellEnd"/>
      <w:r w:rsidRPr="00D55BA8">
        <w:rPr>
          <w:rFonts w:ascii="Times New Roman" w:hAnsi="Times New Roman"/>
          <w:spacing w:val="-4"/>
          <w:sz w:val="24"/>
          <w:szCs w:val="24"/>
        </w:rPr>
        <w:t xml:space="preserve"> di </w:t>
      </w:r>
      <w:proofErr w:type="spellStart"/>
      <w:r w:rsidRPr="00D55BA8">
        <w:rPr>
          <w:rFonts w:ascii="Times New Roman" w:hAnsi="Times New Roman"/>
          <w:spacing w:val="-4"/>
          <w:sz w:val="24"/>
          <w:szCs w:val="24"/>
        </w:rPr>
        <w:t>chuyển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đó</w:t>
      </w:r>
      <w:proofErr w:type="spellEnd"/>
      <w:r w:rsidRPr="00D55BA8">
        <w:rPr>
          <w:rFonts w:ascii="Times New Roman" w:hAnsi="Times New Roman"/>
          <w:sz w:val="24"/>
          <w:szCs w:val="24"/>
        </w:rPr>
        <w:t>.</w:t>
      </w:r>
    </w:p>
    <w:p w14:paraId="7C470115" w14:textId="77777777" w:rsidR="00787E7F" w:rsidRPr="00D55BA8" w:rsidRDefault="00787E7F" w:rsidP="00EF736F">
      <w:pPr>
        <w:spacing w:before="120" w:line="288" w:lineRule="auto"/>
        <w:ind w:firstLine="567"/>
        <w:jc w:val="both"/>
        <w:rPr>
          <w:rFonts w:ascii="Times New Roman" w:hAnsi="Times New Roman"/>
          <w:b/>
          <w:sz w:val="24"/>
          <w:szCs w:val="24"/>
        </w:rPr>
      </w:pPr>
      <w:r w:rsidRPr="00D55BA8">
        <w:rPr>
          <w:rFonts w:ascii="Times New Roman" w:hAnsi="Times New Roman"/>
          <w:sz w:val="24"/>
          <w:szCs w:val="24"/>
        </w:rPr>
        <w:t xml:space="preserve">- </w:t>
      </w:r>
      <w:proofErr w:type="spellStart"/>
      <w:r w:rsidRPr="00D55BA8">
        <w:rPr>
          <w:rFonts w:ascii="Times New Roman" w:hAnsi="Times New Roman"/>
          <w:sz w:val="24"/>
          <w:szCs w:val="24"/>
        </w:rPr>
        <w:t>Người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tạm</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vắng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gồm</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người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rời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hộ</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làm</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ăn</w:t>
      </w:r>
      <w:proofErr w:type="spellEnd"/>
      <w:r w:rsidRPr="00D55BA8">
        <w:rPr>
          <w:rFonts w:ascii="Times New Roman" w:hAnsi="Times New Roman"/>
          <w:sz w:val="24"/>
          <w:szCs w:val="24"/>
        </w:rPr>
        <w:t xml:space="preserve"> ở </w:t>
      </w:r>
      <w:proofErr w:type="spellStart"/>
      <w:r w:rsidRPr="00D55BA8">
        <w:rPr>
          <w:rFonts w:ascii="Times New Roman" w:hAnsi="Times New Roman"/>
          <w:sz w:val="24"/>
          <w:szCs w:val="24"/>
        </w:rPr>
        <w:t>nơi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khác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chưa</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được</w:t>
      </w:r>
      <w:proofErr w:type="spellEnd"/>
      <w:r w:rsidRPr="00D55BA8">
        <w:rPr>
          <w:rFonts w:ascii="Times New Roman" w:hAnsi="Times New Roman"/>
          <w:sz w:val="24"/>
          <w:szCs w:val="24"/>
        </w:rPr>
        <w:t xml:space="preserve"> 6 </w:t>
      </w:r>
      <w:proofErr w:type="spellStart"/>
      <w:r w:rsidRPr="00D55BA8">
        <w:rPr>
          <w:rFonts w:ascii="Times New Roman" w:hAnsi="Times New Roman"/>
          <w:sz w:val="24"/>
          <w:szCs w:val="24"/>
        </w:rPr>
        <w:t>tháng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tính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đến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thời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điểm</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thống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kê</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người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đang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làm</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việc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hoặc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học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tập</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trong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nước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trong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thời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hạn</w:t>
      </w:r>
      <w:proofErr w:type="spellEnd"/>
      <w:r w:rsidRPr="00D55BA8">
        <w:rPr>
          <w:rFonts w:ascii="Times New Roman" w:hAnsi="Times New Roman"/>
          <w:sz w:val="24"/>
          <w:szCs w:val="24"/>
        </w:rPr>
        <w:t xml:space="preserve"> 6 </w:t>
      </w:r>
      <w:proofErr w:type="spellStart"/>
      <w:r w:rsidRPr="00D55BA8">
        <w:rPr>
          <w:rFonts w:ascii="Times New Roman" w:hAnsi="Times New Roman"/>
          <w:sz w:val="24"/>
          <w:szCs w:val="24"/>
        </w:rPr>
        <w:t>tháng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người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đang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thăm</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chơi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nhà</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người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thân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nghỉ</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hè</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nghỉ</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lễ</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đi</w:t>
      </w:r>
      <w:proofErr w:type="spellEnd"/>
      <w:r w:rsidRPr="00D55BA8">
        <w:rPr>
          <w:rFonts w:ascii="Times New Roman" w:hAnsi="Times New Roman"/>
          <w:sz w:val="24"/>
          <w:szCs w:val="24"/>
        </w:rPr>
        <w:t xml:space="preserve"> du </w:t>
      </w:r>
      <w:proofErr w:type="spellStart"/>
      <w:r w:rsidRPr="00D55BA8">
        <w:rPr>
          <w:rFonts w:ascii="Times New Roman" w:hAnsi="Times New Roman"/>
          <w:sz w:val="24"/>
          <w:szCs w:val="24"/>
        </w:rPr>
        <w:t>lịch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sẽ</w:t>
      </w:r>
      <w:proofErr w:type="spellEnd"/>
      <w:r w:rsidRPr="00D55BA8">
        <w:rPr>
          <w:rFonts w:ascii="Times New Roman" w:hAnsi="Times New Roman"/>
          <w:sz w:val="24"/>
          <w:szCs w:val="24"/>
        </w:rPr>
        <w:t xml:space="preserve"> quay </w:t>
      </w:r>
      <w:proofErr w:type="spellStart"/>
      <w:r w:rsidRPr="00D55BA8">
        <w:rPr>
          <w:rFonts w:ascii="Times New Roman" w:hAnsi="Times New Roman"/>
          <w:sz w:val="24"/>
          <w:szCs w:val="24"/>
        </w:rPr>
        <w:t>trở</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lại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hộ</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người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công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tác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đánh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bắt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hải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sản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tàu</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viễn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dương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buôn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chuyến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người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được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cơ</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quan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có</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thẩm</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quyền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cho</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phép</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làm</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việc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công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tác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học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tập</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chữa</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bệnh</w:t>
      </w:r>
      <w:proofErr w:type="spellEnd"/>
      <w:r w:rsidRPr="00D55BA8">
        <w:rPr>
          <w:rFonts w:ascii="Times New Roman" w:hAnsi="Times New Roman"/>
          <w:sz w:val="24"/>
          <w:szCs w:val="24"/>
        </w:rPr>
        <w:t xml:space="preserve">, du </w:t>
      </w:r>
      <w:proofErr w:type="spellStart"/>
      <w:r w:rsidRPr="00D55BA8">
        <w:rPr>
          <w:rFonts w:ascii="Times New Roman" w:hAnsi="Times New Roman"/>
          <w:sz w:val="24"/>
          <w:szCs w:val="24"/>
        </w:rPr>
        <w:t>lịch</w:t>
      </w:r>
      <w:proofErr w:type="spellEnd"/>
      <w:r w:rsidRPr="00D55BA8">
        <w:rPr>
          <w:rFonts w:ascii="Times New Roman" w:hAnsi="Times New Roman"/>
          <w:sz w:val="24"/>
          <w:szCs w:val="24"/>
        </w:rPr>
        <w:t xml:space="preserve"> ở </w:t>
      </w:r>
      <w:proofErr w:type="spellStart"/>
      <w:r w:rsidRPr="00D55BA8">
        <w:rPr>
          <w:rFonts w:ascii="Times New Roman" w:hAnsi="Times New Roman"/>
          <w:sz w:val="24"/>
          <w:szCs w:val="24"/>
        </w:rPr>
        <w:t>nước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ngoài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tính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đến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thời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điểm</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thống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kê</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họ</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vẫn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còn</w:t>
      </w:r>
      <w:proofErr w:type="spellEnd"/>
      <w:r w:rsidRPr="00D55BA8">
        <w:rPr>
          <w:rFonts w:ascii="Times New Roman" w:hAnsi="Times New Roman"/>
          <w:sz w:val="24"/>
          <w:szCs w:val="24"/>
        </w:rPr>
        <w:t xml:space="preserve"> ở </w:t>
      </w:r>
      <w:proofErr w:type="spellStart"/>
      <w:r w:rsidRPr="00D55BA8">
        <w:rPr>
          <w:rFonts w:ascii="Times New Roman" w:hAnsi="Times New Roman"/>
          <w:sz w:val="24"/>
          <w:szCs w:val="24"/>
        </w:rPr>
        <w:t>nước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ngoài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trong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thời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hạn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được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cấp</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phép</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người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đang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chữa</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bệnh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nội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trú</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tại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các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cơ</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sở</w:t>
      </w:r>
      <w:proofErr w:type="spellEnd"/>
      <w:r w:rsidRPr="00D55BA8">
        <w:rPr>
          <w:rFonts w:ascii="Times New Roman" w:hAnsi="Times New Roman"/>
          <w:sz w:val="24"/>
          <w:szCs w:val="24"/>
        </w:rPr>
        <w:t xml:space="preserve"> y </w:t>
      </w:r>
      <w:proofErr w:type="spellStart"/>
      <w:r w:rsidRPr="00D55BA8">
        <w:rPr>
          <w:rFonts w:ascii="Times New Roman" w:hAnsi="Times New Roman"/>
          <w:sz w:val="24"/>
          <w:szCs w:val="24"/>
        </w:rPr>
        <w:t>tế</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người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đang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bị</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ngành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quân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đội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công</w:t>
      </w:r>
      <w:proofErr w:type="spellEnd"/>
      <w:r w:rsidRPr="00D55BA8">
        <w:rPr>
          <w:rFonts w:ascii="Times New Roman" w:hAnsi="Times New Roman"/>
          <w:sz w:val="24"/>
          <w:szCs w:val="24"/>
        </w:rPr>
        <w:t xml:space="preserve"> an </w:t>
      </w:r>
      <w:proofErr w:type="spellStart"/>
      <w:r w:rsidRPr="00D55BA8">
        <w:rPr>
          <w:rFonts w:ascii="Times New Roman" w:hAnsi="Times New Roman"/>
          <w:sz w:val="24"/>
          <w:szCs w:val="24"/>
        </w:rPr>
        <w:t>tạm</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giữ</w:t>
      </w:r>
      <w:proofErr w:type="spellEnd"/>
      <w:r w:rsidRPr="00D55BA8">
        <w:rPr>
          <w:rFonts w:ascii="Times New Roman" w:hAnsi="Times New Roman"/>
          <w:sz w:val="24"/>
          <w:szCs w:val="24"/>
        </w:rPr>
        <w:t>.</w:t>
      </w:r>
    </w:p>
    <w:p w14:paraId="4B0176EB" w14:textId="77777777" w:rsidR="00787E7F" w:rsidRPr="00D55BA8" w:rsidRDefault="00787E7F" w:rsidP="00AC379A">
      <w:pPr>
        <w:spacing w:before="120" w:line="307" w:lineRule="auto"/>
        <w:ind w:firstLine="567"/>
        <w:jc w:val="both"/>
        <w:rPr>
          <w:rFonts w:ascii="Times New Roman" w:hAnsi="Times New Roman"/>
          <w:sz w:val="24"/>
          <w:szCs w:val="24"/>
        </w:rPr>
      </w:pPr>
      <w:proofErr w:type="spellStart"/>
      <w:r w:rsidRPr="00D55BA8">
        <w:rPr>
          <w:rFonts w:ascii="Times New Roman" w:hAnsi="Times New Roman"/>
          <w:b/>
          <w:sz w:val="24"/>
          <w:szCs w:val="24"/>
        </w:rPr>
        <w:t>Dân</w:t>
      </w:r>
      <w:proofErr w:type="spellEnd"/>
      <w:r w:rsidRPr="00D55BA8">
        <w:rPr>
          <w:rFonts w:ascii="Times New Roman" w:hAnsi="Times New Roman"/>
          <w:b/>
          <w:sz w:val="24"/>
          <w:szCs w:val="24"/>
        </w:rPr>
        <w:t xml:space="preserve"> </w:t>
      </w:r>
      <w:proofErr w:type="spellStart"/>
      <w:r w:rsidRPr="00D55BA8">
        <w:rPr>
          <w:rFonts w:ascii="Times New Roman" w:hAnsi="Times New Roman"/>
          <w:b/>
          <w:sz w:val="24"/>
          <w:szCs w:val="24"/>
        </w:rPr>
        <w:t>sô</w:t>
      </w:r>
      <w:proofErr w:type="spellEnd"/>
      <w:r w:rsidRPr="00D55BA8">
        <w:rPr>
          <w:rFonts w:ascii="Times New Roman" w:hAnsi="Times New Roman"/>
          <w:b/>
          <w:sz w:val="24"/>
          <w:szCs w:val="24"/>
        </w:rPr>
        <w:t xml:space="preserve">́ </w:t>
      </w:r>
      <w:proofErr w:type="spellStart"/>
      <w:r w:rsidRPr="00D55BA8">
        <w:rPr>
          <w:rFonts w:ascii="Times New Roman" w:hAnsi="Times New Roman"/>
          <w:b/>
          <w:sz w:val="24"/>
          <w:szCs w:val="24"/>
        </w:rPr>
        <w:t>trung</w:t>
      </w:r>
      <w:proofErr w:type="spellEnd"/>
      <w:r w:rsidRPr="00D55BA8">
        <w:rPr>
          <w:rFonts w:ascii="Times New Roman" w:hAnsi="Times New Roman"/>
          <w:b/>
          <w:sz w:val="24"/>
          <w:szCs w:val="24"/>
        </w:rPr>
        <w:t xml:space="preserve"> </w:t>
      </w:r>
      <w:proofErr w:type="spellStart"/>
      <w:r w:rsidRPr="00D55BA8">
        <w:rPr>
          <w:rFonts w:ascii="Times New Roman" w:hAnsi="Times New Roman"/>
          <w:b/>
          <w:sz w:val="24"/>
          <w:szCs w:val="24"/>
        </w:rPr>
        <w:t>bình</w:t>
      </w:r>
      <w:proofErr w:type="spellEnd"/>
    </w:p>
    <w:p w14:paraId="123BEB9E" w14:textId="77777777" w:rsidR="00787E7F" w:rsidRPr="00D55BA8" w:rsidRDefault="00787E7F" w:rsidP="00AC379A">
      <w:pPr>
        <w:spacing w:before="120" w:line="307" w:lineRule="auto"/>
        <w:ind w:firstLine="567"/>
        <w:jc w:val="both"/>
        <w:rPr>
          <w:rFonts w:ascii="Times New Roman" w:hAnsi="Times New Roman"/>
          <w:sz w:val="24"/>
          <w:szCs w:val="24"/>
        </w:rPr>
      </w:pPr>
      <w:proofErr w:type="spellStart"/>
      <w:r w:rsidRPr="00D55BA8">
        <w:rPr>
          <w:rFonts w:ascii="Times New Roman" w:hAnsi="Times New Roman"/>
          <w:sz w:val="24"/>
          <w:szCs w:val="24"/>
        </w:rPr>
        <w:t>Dân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sô</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trung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bình</w:t>
      </w:r>
      <w:proofErr w:type="spellEnd"/>
      <w:r w:rsidRPr="00D55BA8">
        <w:rPr>
          <w:rFonts w:ascii="Times New Roman" w:hAnsi="Times New Roman"/>
          <w:sz w:val="24"/>
          <w:szCs w:val="24"/>
        </w:rPr>
        <w:t xml:space="preserve"> là </w:t>
      </w:r>
      <w:proofErr w:type="spellStart"/>
      <w:r w:rsidRPr="00D55BA8">
        <w:rPr>
          <w:rFonts w:ascii="Times New Roman" w:hAnsi="Times New Roman"/>
          <w:sz w:val="24"/>
          <w:szCs w:val="24"/>
        </w:rPr>
        <w:t>dân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sô</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tính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bình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quân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cho</w:t>
      </w:r>
      <w:proofErr w:type="spellEnd"/>
      <w:r w:rsidRPr="00D55BA8">
        <w:rPr>
          <w:rFonts w:ascii="Times New Roman" w:hAnsi="Times New Roman"/>
          <w:sz w:val="24"/>
          <w:szCs w:val="24"/>
        </w:rPr>
        <w:t xml:space="preserve"> cả </w:t>
      </w:r>
      <w:proofErr w:type="spellStart"/>
      <w:r w:rsidRPr="00D55BA8">
        <w:rPr>
          <w:rFonts w:ascii="Times New Roman" w:hAnsi="Times New Roman"/>
          <w:sz w:val="24"/>
          <w:szCs w:val="24"/>
        </w:rPr>
        <w:t>một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thời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ky</w:t>
      </w:r>
      <w:proofErr w:type="spellEnd"/>
      <w:r w:rsidRPr="00D55BA8">
        <w:rPr>
          <w:rFonts w:ascii="Times New Roman" w:hAnsi="Times New Roman"/>
          <w:sz w:val="24"/>
          <w:szCs w:val="24"/>
        </w:rPr>
        <w:t>̀.</w:t>
      </w:r>
    </w:p>
    <w:p w14:paraId="1FCAC280" w14:textId="77777777" w:rsidR="00787E7F" w:rsidRPr="00D55BA8" w:rsidRDefault="00787E7F" w:rsidP="00787E7F">
      <w:pPr>
        <w:spacing w:before="120" w:line="288" w:lineRule="auto"/>
        <w:ind w:firstLine="567"/>
        <w:jc w:val="both"/>
        <w:rPr>
          <w:rFonts w:ascii="Times New Roman" w:hAnsi="Times New Roman"/>
          <w:sz w:val="24"/>
          <w:szCs w:val="24"/>
        </w:rPr>
      </w:pPr>
      <w:r w:rsidRPr="00D55BA8">
        <w:rPr>
          <w:rFonts w:ascii="Times New Roman" w:hAnsi="Times New Roman"/>
          <w:sz w:val="24"/>
          <w:szCs w:val="24"/>
        </w:rPr>
        <w:t xml:space="preserve">Công </w:t>
      </w:r>
      <w:proofErr w:type="spellStart"/>
      <w:r w:rsidRPr="00D55BA8">
        <w:rPr>
          <w:rFonts w:ascii="Times New Roman" w:hAnsi="Times New Roman"/>
          <w:sz w:val="24"/>
          <w:szCs w:val="24"/>
        </w:rPr>
        <w:t>thức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tính</w:t>
      </w:r>
      <w:proofErr w:type="spellEnd"/>
      <w:r w:rsidRPr="00D55BA8">
        <w:rPr>
          <w:rFonts w:ascii="Times New Roman" w:hAnsi="Times New Roman"/>
          <w:sz w:val="24"/>
          <w:szCs w:val="24"/>
        </w:rPr>
        <w:t xml:space="preserve">: </w:t>
      </w:r>
    </w:p>
    <w:p w14:paraId="40946185" w14:textId="77777777" w:rsidR="00787E7F" w:rsidRPr="00D55BA8" w:rsidRDefault="00787E7F" w:rsidP="00AC379A">
      <w:pPr>
        <w:spacing w:before="120" w:after="120" w:line="288" w:lineRule="auto"/>
        <w:ind w:firstLine="567"/>
        <w:jc w:val="both"/>
        <w:rPr>
          <w:rFonts w:ascii="Times New Roman" w:hAnsi="Times New Roman"/>
          <w:sz w:val="24"/>
          <w:szCs w:val="24"/>
        </w:rPr>
      </w:pPr>
      <w:r w:rsidRPr="00D55BA8">
        <w:rPr>
          <w:rFonts w:ascii="Times New Roman" w:hAnsi="Times New Roman"/>
          <w:sz w:val="24"/>
          <w:szCs w:val="24"/>
        </w:rPr>
        <w:lastRenderedPageBreak/>
        <w:t xml:space="preserve">- </w:t>
      </w:r>
      <w:proofErr w:type="spellStart"/>
      <w:r w:rsidRPr="00D55BA8">
        <w:rPr>
          <w:rFonts w:ascii="Times New Roman" w:hAnsi="Times New Roman"/>
          <w:sz w:val="24"/>
          <w:szCs w:val="24"/>
        </w:rPr>
        <w:t>Nếu</w:t>
      </w:r>
      <w:proofErr w:type="spellEnd"/>
      <w:r w:rsidRPr="00D55BA8">
        <w:rPr>
          <w:rFonts w:ascii="Times New Roman" w:hAnsi="Times New Roman"/>
          <w:sz w:val="24"/>
          <w:szCs w:val="24"/>
        </w:rPr>
        <w:t xml:space="preserve"> chỉ có </w:t>
      </w:r>
      <w:proofErr w:type="spellStart"/>
      <w:r w:rsidRPr="00D55BA8">
        <w:rPr>
          <w:rFonts w:ascii="Times New Roman" w:hAnsi="Times New Roman"/>
          <w:sz w:val="24"/>
          <w:szCs w:val="24"/>
        </w:rPr>
        <w:t>sô</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liệu</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tại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hai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thời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điểm</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đầu</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va</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cuối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của</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thời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ky</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ngắn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thường</w:t>
      </w:r>
      <w:proofErr w:type="spellEnd"/>
      <w:r w:rsidRPr="00D55BA8">
        <w:rPr>
          <w:rFonts w:ascii="Times New Roman" w:hAnsi="Times New Roman"/>
          <w:sz w:val="24"/>
          <w:szCs w:val="24"/>
        </w:rPr>
        <w:t xml:space="preserve"> là </w:t>
      </w:r>
      <w:proofErr w:type="spellStart"/>
      <w:r w:rsidRPr="00D55BA8">
        <w:rPr>
          <w:rFonts w:ascii="Times New Roman" w:hAnsi="Times New Roman"/>
          <w:sz w:val="24"/>
          <w:szCs w:val="24"/>
        </w:rPr>
        <w:t>một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năm</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sử</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dụng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công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thức</w:t>
      </w:r>
      <w:proofErr w:type="spellEnd"/>
      <w:r w:rsidRPr="00D55BA8">
        <w:rPr>
          <w:rFonts w:ascii="Times New Roman" w:hAnsi="Times New Roman"/>
          <w:sz w:val="24"/>
          <w:szCs w:val="24"/>
        </w:rPr>
        <w:t>:</w:t>
      </w:r>
    </w:p>
    <w:tbl>
      <w:tblPr>
        <w:tblW w:w="0" w:type="auto"/>
        <w:jc w:val="center"/>
        <w:tblBorders>
          <w:insideH w:val="single" w:sz="4" w:space="0" w:color="auto"/>
        </w:tblBorders>
        <w:tblCellMar>
          <w:left w:w="28" w:type="dxa"/>
          <w:right w:w="28" w:type="dxa"/>
        </w:tblCellMar>
        <w:tblLook w:val="01E0" w:firstRow="1" w:lastRow="1" w:firstColumn="1" w:lastColumn="1" w:noHBand="0" w:noVBand="0"/>
      </w:tblPr>
      <w:tblGrid>
        <w:gridCol w:w="421"/>
        <w:gridCol w:w="439"/>
        <w:gridCol w:w="978"/>
      </w:tblGrid>
      <w:tr w:rsidR="0003068A" w:rsidRPr="00D55BA8" w14:paraId="61333D41" w14:textId="77777777" w:rsidTr="00787E7F">
        <w:trPr>
          <w:trHeight w:val="487"/>
          <w:jc w:val="center"/>
        </w:trPr>
        <w:tc>
          <w:tcPr>
            <w:tcW w:w="421" w:type="dxa"/>
            <w:vMerge w:val="restart"/>
            <w:vAlign w:val="center"/>
          </w:tcPr>
          <w:p w14:paraId="176E0DED" w14:textId="77777777" w:rsidR="00787E7F" w:rsidRPr="00D55BA8" w:rsidRDefault="00787E7F" w:rsidP="00787E7F">
            <w:pPr>
              <w:spacing w:before="80" w:after="80"/>
              <w:jc w:val="center"/>
              <w:rPr>
                <w:rFonts w:ascii="Times New Roman" w:hAnsi="Times New Roman"/>
                <w:sz w:val="24"/>
                <w:szCs w:val="24"/>
              </w:rPr>
            </w:pPr>
            <w:proofErr w:type="spellStart"/>
            <w:r w:rsidRPr="00D55BA8">
              <w:rPr>
                <w:rFonts w:ascii="Times New Roman" w:hAnsi="Times New Roman"/>
                <w:sz w:val="24"/>
                <w:szCs w:val="24"/>
              </w:rPr>
              <w:t>P</w:t>
            </w:r>
            <w:r w:rsidRPr="00D55BA8">
              <w:rPr>
                <w:rFonts w:ascii="Times New Roman" w:hAnsi="Times New Roman"/>
                <w:sz w:val="24"/>
                <w:szCs w:val="24"/>
                <w:vertAlign w:val="subscript"/>
              </w:rPr>
              <w:t>tb</w:t>
            </w:r>
            <w:proofErr w:type="spellEnd"/>
          </w:p>
        </w:tc>
        <w:tc>
          <w:tcPr>
            <w:tcW w:w="439" w:type="dxa"/>
            <w:vMerge w:val="restart"/>
            <w:vAlign w:val="center"/>
          </w:tcPr>
          <w:p w14:paraId="7418F212" w14:textId="77777777" w:rsidR="00787E7F" w:rsidRPr="00D55BA8" w:rsidRDefault="00787E7F" w:rsidP="00787E7F">
            <w:pPr>
              <w:spacing w:before="80" w:after="80"/>
              <w:jc w:val="center"/>
              <w:rPr>
                <w:rFonts w:ascii="Times New Roman" w:hAnsi="Times New Roman"/>
                <w:sz w:val="24"/>
                <w:szCs w:val="24"/>
              </w:rPr>
            </w:pPr>
            <w:r w:rsidRPr="00D55BA8">
              <w:rPr>
                <w:rFonts w:ascii="Times New Roman" w:hAnsi="Times New Roman"/>
                <w:sz w:val="24"/>
                <w:szCs w:val="24"/>
              </w:rPr>
              <w:t>=</w:t>
            </w:r>
          </w:p>
        </w:tc>
        <w:tc>
          <w:tcPr>
            <w:tcW w:w="978" w:type="dxa"/>
            <w:vAlign w:val="center"/>
          </w:tcPr>
          <w:p w14:paraId="7C0B867C" w14:textId="77777777" w:rsidR="00787E7F" w:rsidRPr="00D55BA8" w:rsidRDefault="00787E7F" w:rsidP="00787E7F">
            <w:pPr>
              <w:spacing w:before="80" w:after="80"/>
              <w:jc w:val="center"/>
              <w:rPr>
                <w:rFonts w:ascii="Times New Roman" w:hAnsi="Times New Roman"/>
                <w:sz w:val="24"/>
                <w:szCs w:val="24"/>
              </w:rPr>
            </w:pPr>
            <w:r w:rsidRPr="00D55BA8">
              <w:rPr>
                <w:rFonts w:ascii="Times New Roman" w:hAnsi="Times New Roman"/>
                <w:sz w:val="24"/>
                <w:szCs w:val="24"/>
              </w:rPr>
              <w:t>P</w:t>
            </w:r>
            <w:r w:rsidRPr="00D55BA8">
              <w:rPr>
                <w:rFonts w:ascii="Times New Roman" w:hAnsi="Times New Roman"/>
                <w:sz w:val="24"/>
                <w:szCs w:val="24"/>
                <w:vertAlign w:val="subscript"/>
              </w:rPr>
              <w:t>0</w:t>
            </w:r>
            <w:r w:rsidRPr="00D55BA8">
              <w:rPr>
                <w:rFonts w:ascii="Times New Roman" w:hAnsi="Times New Roman"/>
                <w:sz w:val="24"/>
                <w:szCs w:val="24"/>
              </w:rPr>
              <w:t xml:space="preserve"> + P</w:t>
            </w:r>
            <w:r w:rsidRPr="00D55BA8">
              <w:rPr>
                <w:rFonts w:ascii="Times New Roman" w:hAnsi="Times New Roman"/>
                <w:sz w:val="24"/>
                <w:szCs w:val="24"/>
                <w:vertAlign w:val="subscript"/>
              </w:rPr>
              <w:t>1</w:t>
            </w:r>
          </w:p>
        </w:tc>
      </w:tr>
      <w:tr w:rsidR="0003068A" w:rsidRPr="00D55BA8" w14:paraId="1445F8B5" w14:textId="77777777" w:rsidTr="00787E7F">
        <w:trPr>
          <w:jc w:val="center"/>
        </w:trPr>
        <w:tc>
          <w:tcPr>
            <w:tcW w:w="421" w:type="dxa"/>
            <w:vMerge/>
            <w:vAlign w:val="center"/>
          </w:tcPr>
          <w:p w14:paraId="05C1CA59" w14:textId="77777777" w:rsidR="00787E7F" w:rsidRPr="00D55BA8" w:rsidRDefault="00787E7F" w:rsidP="00787E7F">
            <w:pPr>
              <w:spacing w:before="80" w:after="80"/>
              <w:jc w:val="center"/>
              <w:rPr>
                <w:rFonts w:ascii="Times New Roman" w:hAnsi="Times New Roman"/>
                <w:b/>
                <w:sz w:val="24"/>
                <w:szCs w:val="24"/>
              </w:rPr>
            </w:pPr>
          </w:p>
        </w:tc>
        <w:tc>
          <w:tcPr>
            <w:tcW w:w="439" w:type="dxa"/>
            <w:vMerge/>
            <w:vAlign w:val="center"/>
          </w:tcPr>
          <w:p w14:paraId="767C62BD" w14:textId="77777777" w:rsidR="00787E7F" w:rsidRPr="00D55BA8" w:rsidRDefault="00787E7F" w:rsidP="00787E7F">
            <w:pPr>
              <w:spacing w:before="80" w:after="80"/>
              <w:jc w:val="center"/>
              <w:rPr>
                <w:rFonts w:ascii="Times New Roman" w:hAnsi="Times New Roman"/>
                <w:b/>
                <w:sz w:val="24"/>
                <w:szCs w:val="24"/>
              </w:rPr>
            </w:pPr>
          </w:p>
        </w:tc>
        <w:tc>
          <w:tcPr>
            <w:tcW w:w="978" w:type="dxa"/>
            <w:vAlign w:val="center"/>
          </w:tcPr>
          <w:p w14:paraId="1CE4E586" w14:textId="77777777" w:rsidR="00787E7F" w:rsidRPr="00D55BA8" w:rsidRDefault="00787E7F" w:rsidP="00787E7F">
            <w:pPr>
              <w:spacing w:before="80" w:after="80"/>
              <w:jc w:val="center"/>
              <w:rPr>
                <w:rFonts w:ascii="Times New Roman" w:hAnsi="Times New Roman"/>
                <w:sz w:val="24"/>
                <w:szCs w:val="24"/>
              </w:rPr>
            </w:pPr>
            <w:r w:rsidRPr="00D55BA8">
              <w:rPr>
                <w:rFonts w:ascii="Times New Roman" w:hAnsi="Times New Roman"/>
                <w:sz w:val="24"/>
                <w:szCs w:val="24"/>
              </w:rPr>
              <w:t>2</w:t>
            </w:r>
          </w:p>
        </w:tc>
      </w:tr>
    </w:tbl>
    <w:p w14:paraId="5B6305FA" w14:textId="77777777" w:rsidR="00787E7F" w:rsidRPr="00D55BA8" w:rsidRDefault="00787E7F" w:rsidP="00AC379A">
      <w:pPr>
        <w:spacing w:before="120"/>
        <w:ind w:firstLine="567"/>
        <w:jc w:val="both"/>
        <w:rPr>
          <w:rFonts w:ascii="Times New Roman" w:hAnsi="Times New Roman"/>
          <w:sz w:val="24"/>
          <w:szCs w:val="24"/>
        </w:rPr>
      </w:pPr>
      <w:r w:rsidRPr="00D55BA8">
        <w:rPr>
          <w:rFonts w:ascii="Times New Roman" w:hAnsi="Times New Roman"/>
          <w:sz w:val="24"/>
          <w:szCs w:val="24"/>
        </w:rPr>
        <w:t xml:space="preserve">Trong </w:t>
      </w:r>
      <w:proofErr w:type="spellStart"/>
      <w:r w:rsidRPr="00D55BA8">
        <w:rPr>
          <w:rFonts w:ascii="Times New Roman" w:hAnsi="Times New Roman"/>
          <w:sz w:val="24"/>
          <w:szCs w:val="24"/>
        </w:rPr>
        <w:t>đo</w:t>
      </w:r>
      <w:proofErr w:type="spellEnd"/>
      <w:r w:rsidRPr="00D55BA8">
        <w:rPr>
          <w:rFonts w:ascii="Times New Roman" w:hAnsi="Times New Roman"/>
          <w:sz w:val="24"/>
          <w:szCs w:val="24"/>
        </w:rPr>
        <w:t>́:</w:t>
      </w:r>
      <w:r w:rsidRPr="00D55BA8">
        <w:rPr>
          <w:rFonts w:ascii="Times New Roman" w:hAnsi="Times New Roman"/>
          <w:sz w:val="24"/>
          <w:szCs w:val="24"/>
        </w:rPr>
        <w:tab/>
      </w:r>
    </w:p>
    <w:p w14:paraId="00E939F1" w14:textId="77777777" w:rsidR="00787E7F" w:rsidRPr="00D55BA8" w:rsidRDefault="00787E7F" w:rsidP="00AC379A">
      <w:pPr>
        <w:tabs>
          <w:tab w:val="left" w:pos="1134"/>
        </w:tabs>
        <w:spacing w:before="120"/>
        <w:ind w:firstLine="567"/>
        <w:jc w:val="both"/>
        <w:rPr>
          <w:rFonts w:ascii="Times New Roman" w:hAnsi="Times New Roman"/>
          <w:sz w:val="24"/>
          <w:szCs w:val="24"/>
        </w:rPr>
      </w:pPr>
      <w:proofErr w:type="spellStart"/>
      <w:r w:rsidRPr="00D55BA8">
        <w:rPr>
          <w:rFonts w:ascii="Times New Roman" w:hAnsi="Times New Roman"/>
          <w:sz w:val="24"/>
          <w:szCs w:val="24"/>
        </w:rPr>
        <w:t>P</w:t>
      </w:r>
      <w:r w:rsidRPr="00D55BA8">
        <w:rPr>
          <w:rFonts w:ascii="Times New Roman" w:hAnsi="Times New Roman"/>
          <w:sz w:val="24"/>
          <w:szCs w:val="24"/>
          <w:vertAlign w:val="subscript"/>
        </w:rPr>
        <w:t>tb</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Dân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sô</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trung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bình</w:t>
      </w:r>
      <w:proofErr w:type="spellEnd"/>
      <w:r w:rsidRPr="00D55BA8">
        <w:rPr>
          <w:rFonts w:ascii="Times New Roman" w:hAnsi="Times New Roman"/>
          <w:sz w:val="24"/>
          <w:szCs w:val="24"/>
        </w:rPr>
        <w:t>;</w:t>
      </w:r>
    </w:p>
    <w:p w14:paraId="0E60782B" w14:textId="77777777" w:rsidR="00787E7F" w:rsidRPr="00D55BA8" w:rsidRDefault="00787E7F" w:rsidP="00AC379A">
      <w:pPr>
        <w:tabs>
          <w:tab w:val="left" w:pos="1134"/>
        </w:tabs>
        <w:spacing w:before="120"/>
        <w:ind w:firstLine="567"/>
        <w:jc w:val="both"/>
        <w:rPr>
          <w:rFonts w:ascii="Times New Roman" w:hAnsi="Times New Roman"/>
          <w:sz w:val="24"/>
          <w:szCs w:val="24"/>
        </w:rPr>
      </w:pPr>
      <w:r w:rsidRPr="00D55BA8">
        <w:rPr>
          <w:rFonts w:ascii="Times New Roman" w:hAnsi="Times New Roman"/>
          <w:sz w:val="24"/>
          <w:szCs w:val="24"/>
        </w:rPr>
        <w:t>P</w:t>
      </w:r>
      <w:r w:rsidRPr="00D55BA8">
        <w:rPr>
          <w:rFonts w:ascii="Times New Roman" w:hAnsi="Times New Roman"/>
          <w:sz w:val="24"/>
          <w:szCs w:val="24"/>
          <w:vertAlign w:val="subscript"/>
        </w:rPr>
        <w:t>0</w:t>
      </w:r>
      <w:r w:rsidRPr="00D55BA8">
        <w:rPr>
          <w:rFonts w:ascii="Times New Roman" w:hAnsi="Times New Roman"/>
          <w:sz w:val="24"/>
          <w:szCs w:val="24"/>
        </w:rPr>
        <w:t xml:space="preserve">: </w:t>
      </w:r>
      <w:proofErr w:type="spellStart"/>
      <w:r w:rsidRPr="00D55BA8">
        <w:rPr>
          <w:rFonts w:ascii="Times New Roman" w:hAnsi="Times New Roman"/>
          <w:sz w:val="24"/>
          <w:szCs w:val="24"/>
        </w:rPr>
        <w:t>Dân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sô</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đầu</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ky</w:t>
      </w:r>
      <w:proofErr w:type="spellEnd"/>
      <w:r w:rsidRPr="00D55BA8">
        <w:rPr>
          <w:rFonts w:ascii="Times New Roman" w:hAnsi="Times New Roman"/>
          <w:sz w:val="24"/>
          <w:szCs w:val="24"/>
        </w:rPr>
        <w:t>̀;</w:t>
      </w:r>
    </w:p>
    <w:p w14:paraId="25EEC425" w14:textId="77777777" w:rsidR="00787E7F" w:rsidRPr="00D55BA8" w:rsidRDefault="00787E7F" w:rsidP="00AC379A">
      <w:pPr>
        <w:tabs>
          <w:tab w:val="left" w:pos="1134"/>
        </w:tabs>
        <w:spacing w:before="120"/>
        <w:ind w:firstLine="567"/>
        <w:jc w:val="both"/>
        <w:rPr>
          <w:rFonts w:ascii="Times New Roman" w:hAnsi="Times New Roman"/>
          <w:sz w:val="24"/>
          <w:szCs w:val="24"/>
        </w:rPr>
      </w:pPr>
      <w:r w:rsidRPr="00D55BA8">
        <w:rPr>
          <w:rFonts w:ascii="Times New Roman" w:hAnsi="Times New Roman"/>
          <w:sz w:val="24"/>
          <w:szCs w:val="24"/>
        </w:rPr>
        <w:t>P</w:t>
      </w:r>
      <w:r w:rsidRPr="00D55BA8">
        <w:rPr>
          <w:rFonts w:ascii="Times New Roman" w:hAnsi="Times New Roman"/>
          <w:sz w:val="24"/>
          <w:szCs w:val="24"/>
          <w:vertAlign w:val="subscript"/>
        </w:rPr>
        <w:t>1</w:t>
      </w:r>
      <w:r w:rsidRPr="00D55BA8">
        <w:rPr>
          <w:rFonts w:ascii="Times New Roman" w:hAnsi="Times New Roman"/>
          <w:sz w:val="24"/>
          <w:szCs w:val="24"/>
        </w:rPr>
        <w:t xml:space="preserve">: </w:t>
      </w:r>
      <w:proofErr w:type="spellStart"/>
      <w:r w:rsidRPr="00D55BA8">
        <w:rPr>
          <w:rFonts w:ascii="Times New Roman" w:hAnsi="Times New Roman"/>
          <w:sz w:val="24"/>
          <w:szCs w:val="24"/>
        </w:rPr>
        <w:t>Dân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sô</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cuối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ky</w:t>
      </w:r>
      <w:proofErr w:type="spellEnd"/>
      <w:r w:rsidRPr="00D55BA8">
        <w:rPr>
          <w:rFonts w:ascii="Times New Roman" w:hAnsi="Times New Roman"/>
          <w:sz w:val="24"/>
          <w:szCs w:val="24"/>
        </w:rPr>
        <w:t>̀.</w:t>
      </w:r>
    </w:p>
    <w:p w14:paraId="53E77919" w14:textId="77777777" w:rsidR="00787E7F" w:rsidRPr="00D55BA8" w:rsidRDefault="00787E7F" w:rsidP="00AC379A">
      <w:pPr>
        <w:spacing w:before="120" w:after="120" w:line="288" w:lineRule="auto"/>
        <w:ind w:firstLine="567"/>
        <w:jc w:val="both"/>
        <w:rPr>
          <w:rFonts w:ascii="Times New Roman" w:hAnsi="Times New Roman"/>
          <w:sz w:val="24"/>
          <w:szCs w:val="24"/>
        </w:rPr>
      </w:pPr>
      <w:r w:rsidRPr="00D55BA8">
        <w:rPr>
          <w:rFonts w:ascii="Times New Roman" w:hAnsi="Times New Roman"/>
          <w:sz w:val="24"/>
          <w:szCs w:val="24"/>
        </w:rPr>
        <w:t xml:space="preserve">- </w:t>
      </w:r>
      <w:proofErr w:type="spellStart"/>
      <w:r w:rsidRPr="00D55BA8">
        <w:rPr>
          <w:rFonts w:ascii="Times New Roman" w:hAnsi="Times New Roman"/>
          <w:sz w:val="24"/>
          <w:szCs w:val="24"/>
        </w:rPr>
        <w:t>Nếu</w:t>
      </w:r>
      <w:proofErr w:type="spellEnd"/>
      <w:r w:rsidRPr="00D55BA8">
        <w:rPr>
          <w:rFonts w:ascii="Times New Roman" w:hAnsi="Times New Roman"/>
          <w:sz w:val="24"/>
          <w:szCs w:val="24"/>
        </w:rPr>
        <w:t xml:space="preserve"> có </w:t>
      </w:r>
      <w:proofErr w:type="spellStart"/>
      <w:r w:rsidRPr="00D55BA8">
        <w:rPr>
          <w:rFonts w:ascii="Times New Roman" w:hAnsi="Times New Roman"/>
          <w:sz w:val="24"/>
          <w:szCs w:val="24"/>
        </w:rPr>
        <w:t>sô</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liệu</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tại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nhiều</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thời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điểm</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cách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đều</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nhau</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sử</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dụng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công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thức</w:t>
      </w:r>
      <w:proofErr w:type="spellEnd"/>
      <w:r w:rsidRPr="00D55BA8">
        <w:rPr>
          <w:rFonts w:ascii="Times New Roman" w:hAnsi="Times New Roman"/>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93"/>
        <w:gridCol w:w="374"/>
        <w:gridCol w:w="556"/>
        <w:gridCol w:w="662"/>
        <w:gridCol w:w="720"/>
        <w:gridCol w:w="1260"/>
        <w:gridCol w:w="598"/>
      </w:tblGrid>
      <w:tr w:rsidR="0003068A" w:rsidRPr="00D55BA8" w14:paraId="5EEB6BEA" w14:textId="77777777" w:rsidTr="00787E7F">
        <w:trPr>
          <w:jc w:val="center"/>
        </w:trPr>
        <w:tc>
          <w:tcPr>
            <w:tcW w:w="493" w:type="dxa"/>
            <w:vMerge w:val="restart"/>
            <w:tcBorders>
              <w:top w:val="nil"/>
              <w:left w:val="nil"/>
              <w:bottom w:val="single" w:sz="4" w:space="0" w:color="auto"/>
              <w:right w:val="nil"/>
            </w:tcBorders>
          </w:tcPr>
          <w:p w14:paraId="721D985F" w14:textId="77777777" w:rsidR="00787E7F" w:rsidRPr="00D55BA8" w:rsidRDefault="00787E7F" w:rsidP="00787E7F">
            <w:pPr>
              <w:spacing w:before="40" w:after="40"/>
              <w:jc w:val="center"/>
              <w:rPr>
                <w:rFonts w:ascii="Times New Roman" w:hAnsi="Times New Roman"/>
                <w:sz w:val="24"/>
                <w:szCs w:val="24"/>
              </w:rPr>
            </w:pPr>
            <w:r w:rsidRPr="00D55BA8">
              <w:rPr>
                <w:rFonts w:ascii="Times New Roman" w:hAnsi="Times New Roman"/>
                <w:sz w:val="24"/>
                <w:szCs w:val="24"/>
              </w:rPr>
              <w:br/>
            </w:r>
            <w:r w:rsidRPr="00D55BA8">
              <w:rPr>
                <w:rFonts w:ascii="Times New Roman" w:hAnsi="Times New Roman"/>
                <w:sz w:val="24"/>
                <w:szCs w:val="24"/>
              </w:rPr>
              <w:br/>
            </w:r>
            <w:proofErr w:type="spellStart"/>
            <w:r w:rsidRPr="00D55BA8">
              <w:rPr>
                <w:rFonts w:ascii="Times New Roman" w:hAnsi="Times New Roman"/>
                <w:sz w:val="24"/>
                <w:szCs w:val="24"/>
              </w:rPr>
              <w:t>P</w:t>
            </w:r>
            <w:r w:rsidRPr="00D55BA8">
              <w:rPr>
                <w:rFonts w:ascii="Times New Roman" w:hAnsi="Times New Roman"/>
                <w:sz w:val="24"/>
                <w:szCs w:val="24"/>
                <w:vertAlign w:val="subscript"/>
              </w:rPr>
              <w:t>tb</w:t>
            </w:r>
            <w:proofErr w:type="spellEnd"/>
          </w:p>
        </w:tc>
        <w:tc>
          <w:tcPr>
            <w:tcW w:w="374" w:type="dxa"/>
            <w:vMerge w:val="restart"/>
            <w:tcBorders>
              <w:top w:val="nil"/>
              <w:left w:val="nil"/>
              <w:bottom w:val="single" w:sz="4" w:space="0" w:color="auto"/>
              <w:right w:val="nil"/>
            </w:tcBorders>
          </w:tcPr>
          <w:p w14:paraId="746B6666" w14:textId="77777777" w:rsidR="00787E7F" w:rsidRPr="00D55BA8" w:rsidRDefault="00787E7F" w:rsidP="00787E7F">
            <w:pPr>
              <w:spacing w:before="40" w:after="40"/>
              <w:jc w:val="center"/>
              <w:rPr>
                <w:rFonts w:ascii="Times New Roman" w:hAnsi="Times New Roman"/>
                <w:sz w:val="24"/>
                <w:szCs w:val="24"/>
              </w:rPr>
            </w:pPr>
            <w:r w:rsidRPr="00D55BA8">
              <w:rPr>
                <w:rFonts w:ascii="Times New Roman" w:hAnsi="Times New Roman"/>
                <w:sz w:val="24"/>
                <w:szCs w:val="24"/>
              </w:rPr>
              <w:br/>
            </w:r>
            <w:r w:rsidRPr="00D55BA8">
              <w:rPr>
                <w:rFonts w:ascii="Times New Roman" w:hAnsi="Times New Roman"/>
                <w:sz w:val="24"/>
                <w:szCs w:val="24"/>
              </w:rPr>
              <w:br/>
              <w:t>=</w:t>
            </w:r>
          </w:p>
        </w:tc>
        <w:tc>
          <w:tcPr>
            <w:tcW w:w="556" w:type="dxa"/>
            <w:tcBorders>
              <w:top w:val="nil"/>
              <w:left w:val="nil"/>
              <w:bottom w:val="single" w:sz="4" w:space="0" w:color="auto"/>
              <w:right w:val="nil"/>
            </w:tcBorders>
            <w:vAlign w:val="center"/>
          </w:tcPr>
          <w:p w14:paraId="57445ADA" w14:textId="77777777" w:rsidR="00787E7F" w:rsidRPr="00D55BA8" w:rsidRDefault="00787E7F" w:rsidP="00787E7F">
            <w:pPr>
              <w:spacing w:before="40" w:after="40"/>
              <w:jc w:val="center"/>
              <w:rPr>
                <w:rFonts w:ascii="Times New Roman" w:hAnsi="Times New Roman"/>
                <w:sz w:val="24"/>
                <w:szCs w:val="24"/>
              </w:rPr>
            </w:pPr>
            <w:r w:rsidRPr="00D55BA8">
              <w:rPr>
                <w:rFonts w:ascii="Times New Roman" w:hAnsi="Times New Roman"/>
                <w:sz w:val="24"/>
                <w:szCs w:val="24"/>
              </w:rPr>
              <w:t>P</w:t>
            </w:r>
            <w:r w:rsidRPr="00D55BA8">
              <w:rPr>
                <w:rFonts w:ascii="Times New Roman" w:hAnsi="Times New Roman"/>
                <w:sz w:val="24"/>
                <w:szCs w:val="24"/>
                <w:vertAlign w:val="subscript"/>
              </w:rPr>
              <w:t>0</w:t>
            </w:r>
          </w:p>
        </w:tc>
        <w:tc>
          <w:tcPr>
            <w:tcW w:w="662" w:type="dxa"/>
            <w:vMerge w:val="restart"/>
            <w:tcBorders>
              <w:top w:val="nil"/>
              <w:left w:val="nil"/>
              <w:bottom w:val="single" w:sz="4" w:space="0" w:color="auto"/>
              <w:right w:val="nil"/>
            </w:tcBorders>
            <w:vAlign w:val="center"/>
          </w:tcPr>
          <w:p w14:paraId="745E4A83" w14:textId="77777777" w:rsidR="00787E7F" w:rsidRPr="00D55BA8" w:rsidRDefault="00787E7F" w:rsidP="00787E7F">
            <w:pPr>
              <w:spacing w:before="40" w:after="40"/>
              <w:jc w:val="center"/>
              <w:rPr>
                <w:rFonts w:ascii="Times New Roman" w:hAnsi="Times New Roman"/>
                <w:sz w:val="24"/>
                <w:szCs w:val="24"/>
              </w:rPr>
            </w:pPr>
            <w:r w:rsidRPr="00D55BA8">
              <w:rPr>
                <w:rFonts w:ascii="Times New Roman" w:hAnsi="Times New Roman"/>
                <w:sz w:val="24"/>
                <w:szCs w:val="24"/>
              </w:rPr>
              <w:t>+ P</w:t>
            </w:r>
            <w:r w:rsidRPr="00D55BA8">
              <w:rPr>
                <w:rFonts w:ascii="Times New Roman" w:hAnsi="Times New Roman"/>
                <w:sz w:val="24"/>
                <w:szCs w:val="24"/>
                <w:vertAlign w:val="subscript"/>
              </w:rPr>
              <w:t>1</w:t>
            </w:r>
          </w:p>
        </w:tc>
        <w:tc>
          <w:tcPr>
            <w:tcW w:w="720" w:type="dxa"/>
            <w:vMerge w:val="restart"/>
            <w:tcBorders>
              <w:top w:val="nil"/>
              <w:left w:val="nil"/>
              <w:bottom w:val="single" w:sz="4" w:space="0" w:color="auto"/>
              <w:right w:val="nil"/>
            </w:tcBorders>
            <w:vAlign w:val="center"/>
          </w:tcPr>
          <w:p w14:paraId="605D8451" w14:textId="77777777" w:rsidR="00787E7F" w:rsidRPr="00D55BA8" w:rsidRDefault="00787E7F" w:rsidP="00787E7F">
            <w:pPr>
              <w:spacing w:before="40" w:after="40"/>
              <w:jc w:val="center"/>
              <w:rPr>
                <w:rFonts w:ascii="Times New Roman" w:hAnsi="Times New Roman"/>
                <w:sz w:val="24"/>
                <w:szCs w:val="24"/>
              </w:rPr>
            </w:pPr>
            <w:r w:rsidRPr="00D55BA8">
              <w:rPr>
                <w:rFonts w:ascii="Times New Roman" w:hAnsi="Times New Roman"/>
                <w:sz w:val="24"/>
                <w:szCs w:val="24"/>
              </w:rPr>
              <w:t>+ ....</w:t>
            </w:r>
          </w:p>
        </w:tc>
        <w:tc>
          <w:tcPr>
            <w:tcW w:w="1260" w:type="dxa"/>
            <w:vMerge w:val="restart"/>
            <w:tcBorders>
              <w:top w:val="nil"/>
              <w:left w:val="nil"/>
              <w:bottom w:val="single" w:sz="4" w:space="0" w:color="auto"/>
              <w:right w:val="nil"/>
            </w:tcBorders>
            <w:vAlign w:val="center"/>
          </w:tcPr>
          <w:p w14:paraId="7EA9F3A9" w14:textId="77777777" w:rsidR="00787E7F" w:rsidRPr="00D55BA8" w:rsidRDefault="00787E7F" w:rsidP="00787E7F">
            <w:pPr>
              <w:spacing w:before="40" w:after="40"/>
              <w:jc w:val="center"/>
              <w:rPr>
                <w:rFonts w:ascii="Times New Roman" w:hAnsi="Times New Roman"/>
                <w:sz w:val="24"/>
                <w:szCs w:val="24"/>
              </w:rPr>
            </w:pPr>
            <w:r w:rsidRPr="00D55BA8">
              <w:rPr>
                <w:rFonts w:ascii="Times New Roman" w:hAnsi="Times New Roman"/>
                <w:sz w:val="24"/>
                <w:szCs w:val="24"/>
              </w:rPr>
              <w:t>+ P</w:t>
            </w:r>
            <w:r w:rsidRPr="00D55BA8">
              <w:rPr>
                <w:rFonts w:ascii="Times New Roman" w:hAnsi="Times New Roman"/>
                <w:sz w:val="24"/>
                <w:szCs w:val="24"/>
                <w:vertAlign w:val="subscript"/>
              </w:rPr>
              <w:t>n-1</w:t>
            </w:r>
            <w:r w:rsidRPr="00D55BA8">
              <w:rPr>
                <w:rFonts w:ascii="Times New Roman" w:hAnsi="Times New Roman"/>
                <w:sz w:val="24"/>
                <w:szCs w:val="24"/>
              </w:rPr>
              <w:t xml:space="preserve"> +</w:t>
            </w:r>
          </w:p>
        </w:tc>
        <w:tc>
          <w:tcPr>
            <w:tcW w:w="598" w:type="dxa"/>
            <w:tcBorders>
              <w:top w:val="nil"/>
              <w:left w:val="nil"/>
              <w:bottom w:val="single" w:sz="4" w:space="0" w:color="auto"/>
              <w:right w:val="nil"/>
            </w:tcBorders>
          </w:tcPr>
          <w:p w14:paraId="58F58B3C" w14:textId="77777777" w:rsidR="00787E7F" w:rsidRPr="00D55BA8" w:rsidRDefault="00787E7F" w:rsidP="00787E7F">
            <w:pPr>
              <w:spacing w:before="40" w:after="40"/>
              <w:jc w:val="center"/>
              <w:rPr>
                <w:rFonts w:ascii="Times New Roman" w:hAnsi="Times New Roman"/>
                <w:sz w:val="24"/>
                <w:szCs w:val="24"/>
              </w:rPr>
            </w:pPr>
            <w:proofErr w:type="spellStart"/>
            <w:r w:rsidRPr="00D55BA8">
              <w:rPr>
                <w:rFonts w:ascii="Times New Roman" w:hAnsi="Times New Roman"/>
                <w:sz w:val="24"/>
                <w:szCs w:val="24"/>
              </w:rPr>
              <w:t>P</w:t>
            </w:r>
            <w:r w:rsidRPr="00D55BA8">
              <w:rPr>
                <w:rFonts w:ascii="Times New Roman" w:hAnsi="Times New Roman"/>
                <w:sz w:val="24"/>
                <w:szCs w:val="24"/>
                <w:vertAlign w:val="subscript"/>
              </w:rPr>
              <w:t>n</w:t>
            </w:r>
            <w:proofErr w:type="spellEnd"/>
          </w:p>
        </w:tc>
      </w:tr>
      <w:tr w:rsidR="0003068A" w:rsidRPr="00D55BA8" w14:paraId="13DFB786" w14:textId="77777777" w:rsidTr="00787E7F">
        <w:trPr>
          <w:trHeight w:val="410"/>
          <w:jc w:val="center"/>
        </w:trPr>
        <w:tc>
          <w:tcPr>
            <w:tcW w:w="493" w:type="dxa"/>
            <w:vMerge/>
            <w:tcBorders>
              <w:top w:val="single" w:sz="4" w:space="0" w:color="auto"/>
              <w:left w:val="nil"/>
              <w:bottom w:val="single" w:sz="4" w:space="0" w:color="auto"/>
              <w:right w:val="nil"/>
            </w:tcBorders>
            <w:vAlign w:val="center"/>
          </w:tcPr>
          <w:p w14:paraId="0897D829" w14:textId="77777777" w:rsidR="00787E7F" w:rsidRPr="00D55BA8" w:rsidRDefault="00787E7F" w:rsidP="00787E7F">
            <w:pPr>
              <w:spacing w:before="40" w:after="40"/>
              <w:jc w:val="center"/>
              <w:rPr>
                <w:rFonts w:ascii="Times New Roman" w:hAnsi="Times New Roman"/>
                <w:b/>
                <w:sz w:val="24"/>
                <w:szCs w:val="24"/>
              </w:rPr>
            </w:pPr>
          </w:p>
        </w:tc>
        <w:tc>
          <w:tcPr>
            <w:tcW w:w="374" w:type="dxa"/>
            <w:vMerge/>
            <w:tcBorders>
              <w:top w:val="single" w:sz="4" w:space="0" w:color="auto"/>
              <w:left w:val="nil"/>
              <w:bottom w:val="single" w:sz="4" w:space="0" w:color="auto"/>
              <w:right w:val="nil"/>
            </w:tcBorders>
            <w:vAlign w:val="center"/>
          </w:tcPr>
          <w:p w14:paraId="444C62CD" w14:textId="77777777" w:rsidR="00787E7F" w:rsidRPr="00D55BA8" w:rsidRDefault="00787E7F" w:rsidP="00787E7F">
            <w:pPr>
              <w:spacing w:before="40" w:after="40"/>
              <w:jc w:val="center"/>
              <w:rPr>
                <w:rFonts w:ascii="Times New Roman" w:hAnsi="Times New Roman"/>
                <w:b/>
                <w:sz w:val="24"/>
                <w:szCs w:val="24"/>
              </w:rPr>
            </w:pPr>
          </w:p>
        </w:tc>
        <w:tc>
          <w:tcPr>
            <w:tcW w:w="556" w:type="dxa"/>
            <w:tcBorders>
              <w:top w:val="single" w:sz="4" w:space="0" w:color="auto"/>
              <w:left w:val="nil"/>
              <w:bottom w:val="single" w:sz="4" w:space="0" w:color="auto"/>
              <w:right w:val="nil"/>
            </w:tcBorders>
            <w:vAlign w:val="center"/>
          </w:tcPr>
          <w:p w14:paraId="41773E5F" w14:textId="77777777" w:rsidR="00787E7F" w:rsidRPr="00D55BA8" w:rsidRDefault="00787E7F" w:rsidP="00787E7F">
            <w:pPr>
              <w:spacing w:before="40" w:after="40"/>
              <w:jc w:val="center"/>
              <w:rPr>
                <w:rFonts w:ascii="Times New Roman" w:hAnsi="Times New Roman"/>
                <w:sz w:val="24"/>
                <w:szCs w:val="24"/>
              </w:rPr>
            </w:pPr>
            <w:r w:rsidRPr="00D55BA8">
              <w:rPr>
                <w:rFonts w:ascii="Times New Roman" w:hAnsi="Times New Roman"/>
                <w:sz w:val="24"/>
                <w:szCs w:val="24"/>
              </w:rPr>
              <w:t>2</w:t>
            </w:r>
          </w:p>
        </w:tc>
        <w:tc>
          <w:tcPr>
            <w:tcW w:w="662" w:type="dxa"/>
            <w:vMerge/>
            <w:tcBorders>
              <w:top w:val="single" w:sz="4" w:space="0" w:color="auto"/>
              <w:left w:val="nil"/>
              <w:bottom w:val="single" w:sz="4" w:space="0" w:color="auto"/>
              <w:right w:val="nil"/>
            </w:tcBorders>
          </w:tcPr>
          <w:p w14:paraId="16A08B92" w14:textId="77777777" w:rsidR="00787E7F" w:rsidRPr="00D55BA8" w:rsidRDefault="00787E7F" w:rsidP="00787E7F">
            <w:pPr>
              <w:spacing w:before="40" w:after="40"/>
              <w:jc w:val="center"/>
              <w:rPr>
                <w:rFonts w:ascii="Times New Roman" w:hAnsi="Times New Roman"/>
                <w:b/>
                <w:sz w:val="24"/>
                <w:szCs w:val="24"/>
              </w:rPr>
            </w:pPr>
          </w:p>
        </w:tc>
        <w:tc>
          <w:tcPr>
            <w:tcW w:w="720" w:type="dxa"/>
            <w:vMerge/>
            <w:tcBorders>
              <w:top w:val="single" w:sz="4" w:space="0" w:color="auto"/>
              <w:left w:val="nil"/>
              <w:bottom w:val="single" w:sz="4" w:space="0" w:color="auto"/>
              <w:right w:val="nil"/>
            </w:tcBorders>
          </w:tcPr>
          <w:p w14:paraId="28171757" w14:textId="77777777" w:rsidR="00787E7F" w:rsidRPr="00D55BA8" w:rsidRDefault="00787E7F" w:rsidP="00787E7F">
            <w:pPr>
              <w:spacing w:before="40" w:after="40"/>
              <w:jc w:val="center"/>
              <w:rPr>
                <w:rFonts w:ascii="Times New Roman" w:hAnsi="Times New Roman"/>
                <w:b/>
                <w:sz w:val="24"/>
                <w:szCs w:val="24"/>
              </w:rPr>
            </w:pPr>
          </w:p>
        </w:tc>
        <w:tc>
          <w:tcPr>
            <w:tcW w:w="1260" w:type="dxa"/>
            <w:vMerge/>
            <w:tcBorders>
              <w:top w:val="single" w:sz="4" w:space="0" w:color="auto"/>
              <w:left w:val="nil"/>
              <w:bottom w:val="single" w:sz="4" w:space="0" w:color="auto"/>
              <w:right w:val="nil"/>
            </w:tcBorders>
          </w:tcPr>
          <w:p w14:paraId="18E71A08" w14:textId="77777777" w:rsidR="00787E7F" w:rsidRPr="00D55BA8" w:rsidRDefault="00787E7F" w:rsidP="00787E7F">
            <w:pPr>
              <w:spacing w:before="40" w:after="40"/>
              <w:jc w:val="center"/>
              <w:rPr>
                <w:rFonts w:ascii="Times New Roman" w:hAnsi="Times New Roman"/>
                <w:b/>
                <w:sz w:val="24"/>
                <w:szCs w:val="24"/>
              </w:rPr>
            </w:pPr>
          </w:p>
        </w:tc>
        <w:tc>
          <w:tcPr>
            <w:tcW w:w="598" w:type="dxa"/>
            <w:tcBorders>
              <w:top w:val="single" w:sz="4" w:space="0" w:color="auto"/>
              <w:left w:val="nil"/>
              <w:bottom w:val="single" w:sz="4" w:space="0" w:color="auto"/>
              <w:right w:val="nil"/>
            </w:tcBorders>
          </w:tcPr>
          <w:p w14:paraId="74DE6BEF" w14:textId="77777777" w:rsidR="00787E7F" w:rsidRPr="00D55BA8" w:rsidRDefault="00787E7F" w:rsidP="00787E7F">
            <w:pPr>
              <w:spacing w:before="40" w:after="40"/>
              <w:jc w:val="center"/>
              <w:rPr>
                <w:rFonts w:ascii="Times New Roman" w:hAnsi="Times New Roman"/>
                <w:sz w:val="24"/>
                <w:szCs w:val="24"/>
              </w:rPr>
            </w:pPr>
            <w:r w:rsidRPr="00D55BA8">
              <w:rPr>
                <w:rFonts w:ascii="Times New Roman" w:hAnsi="Times New Roman"/>
                <w:sz w:val="24"/>
                <w:szCs w:val="24"/>
              </w:rPr>
              <w:t>2</w:t>
            </w:r>
          </w:p>
        </w:tc>
      </w:tr>
      <w:tr w:rsidR="0003068A" w:rsidRPr="00D55BA8" w14:paraId="20464684" w14:textId="77777777" w:rsidTr="00787E7F">
        <w:trPr>
          <w:jc w:val="center"/>
        </w:trPr>
        <w:tc>
          <w:tcPr>
            <w:tcW w:w="493" w:type="dxa"/>
            <w:vMerge/>
            <w:tcBorders>
              <w:top w:val="single" w:sz="4" w:space="0" w:color="auto"/>
              <w:left w:val="nil"/>
              <w:bottom w:val="nil"/>
              <w:right w:val="nil"/>
            </w:tcBorders>
          </w:tcPr>
          <w:p w14:paraId="0890415C" w14:textId="77777777" w:rsidR="00787E7F" w:rsidRPr="00D55BA8" w:rsidRDefault="00787E7F" w:rsidP="00787E7F">
            <w:pPr>
              <w:spacing w:before="40" w:after="40"/>
              <w:jc w:val="center"/>
              <w:rPr>
                <w:rFonts w:ascii="Times New Roman" w:hAnsi="Times New Roman"/>
                <w:b/>
                <w:sz w:val="24"/>
                <w:szCs w:val="24"/>
              </w:rPr>
            </w:pPr>
          </w:p>
        </w:tc>
        <w:tc>
          <w:tcPr>
            <w:tcW w:w="374" w:type="dxa"/>
            <w:vMerge/>
            <w:tcBorders>
              <w:top w:val="single" w:sz="4" w:space="0" w:color="auto"/>
              <w:left w:val="nil"/>
              <w:bottom w:val="nil"/>
              <w:right w:val="nil"/>
            </w:tcBorders>
          </w:tcPr>
          <w:p w14:paraId="21282A4F" w14:textId="77777777" w:rsidR="00787E7F" w:rsidRPr="00D55BA8" w:rsidRDefault="00787E7F" w:rsidP="00787E7F">
            <w:pPr>
              <w:spacing w:before="40" w:after="40"/>
              <w:jc w:val="center"/>
              <w:rPr>
                <w:rFonts w:ascii="Times New Roman" w:hAnsi="Times New Roman"/>
                <w:b/>
                <w:sz w:val="24"/>
                <w:szCs w:val="24"/>
              </w:rPr>
            </w:pPr>
          </w:p>
        </w:tc>
        <w:tc>
          <w:tcPr>
            <w:tcW w:w="3796" w:type="dxa"/>
            <w:gridSpan w:val="5"/>
            <w:tcBorders>
              <w:top w:val="single" w:sz="4" w:space="0" w:color="auto"/>
              <w:left w:val="nil"/>
              <w:bottom w:val="nil"/>
              <w:right w:val="nil"/>
            </w:tcBorders>
            <w:vAlign w:val="center"/>
          </w:tcPr>
          <w:p w14:paraId="1CEBE1E8" w14:textId="77777777" w:rsidR="00787E7F" w:rsidRPr="00D55BA8" w:rsidRDefault="00787E7F" w:rsidP="00787E7F">
            <w:pPr>
              <w:spacing w:before="40" w:after="40"/>
              <w:jc w:val="center"/>
              <w:rPr>
                <w:rFonts w:ascii="Times New Roman" w:hAnsi="Times New Roman"/>
                <w:sz w:val="24"/>
                <w:szCs w:val="24"/>
              </w:rPr>
            </w:pPr>
            <w:r w:rsidRPr="00D55BA8">
              <w:rPr>
                <w:rFonts w:ascii="Times New Roman" w:hAnsi="Times New Roman"/>
                <w:sz w:val="24"/>
                <w:szCs w:val="24"/>
              </w:rPr>
              <w:t>n</w:t>
            </w:r>
          </w:p>
        </w:tc>
      </w:tr>
    </w:tbl>
    <w:p w14:paraId="430C0980" w14:textId="77777777" w:rsidR="00787E7F" w:rsidRPr="00D55BA8" w:rsidRDefault="00787E7F" w:rsidP="00787E7F">
      <w:pPr>
        <w:spacing w:before="120" w:line="288" w:lineRule="auto"/>
        <w:ind w:firstLine="567"/>
        <w:jc w:val="both"/>
        <w:rPr>
          <w:rFonts w:ascii="Times New Roman" w:hAnsi="Times New Roman"/>
          <w:sz w:val="24"/>
          <w:szCs w:val="24"/>
        </w:rPr>
      </w:pPr>
      <w:r w:rsidRPr="00D55BA8">
        <w:rPr>
          <w:rFonts w:ascii="Times New Roman" w:hAnsi="Times New Roman"/>
          <w:sz w:val="24"/>
          <w:szCs w:val="24"/>
        </w:rPr>
        <w:t xml:space="preserve">Trong </w:t>
      </w:r>
      <w:proofErr w:type="spellStart"/>
      <w:r w:rsidRPr="00D55BA8">
        <w:rPr>
          <w:rFonts w:ascii="Times New Roman" w:hAnsi="Times New Roman"/>
          <w:sz w:val="24"/>
          <w:szCs w:val="24"/>
        </w:rPr>
        <w:t>đo</w:t>
      </w:r>
      <w:proofErr w:type="spellEnd"/>
      <w:r w:rsidRPr="00D55BA8">
        <w:rPr>
          <w:rFonts w:ascii="Times New Roman" w:hAnsi="Times New Roman"/>
          <w:sz w:val="24"/>
          <w:szCs w:val="24"/>
        </w:rPr>
        <w:t>́:</w:t>
      </w:r>
    </w:p>
    <w:p w14:paraId="3FD53B48" w14:textId="77777777" w:rsidR="00787E7F" w:rsidRPr="00D55BA8" w:rsidRDefault="00787E7F" w:rsidP="00AC379A">
      <w:pPr>
        <w:tabs>
          <w:tab w:val="left" w:pos="1918"/>
        </w:tabs>
        <w:spacing w:before="120"/>
        <w:ind w:firstLine="567"/>
        <w:jc w:val="both"/>
        <w:rPr>
          <w:rFonts w:ascii="Times New Roman" w:hAnsi="Times New Roman"/>
          <w:sz w:val="24"/>
          <w:szCs w:val="24"/>
        </w:rPr>
      </w:pPr>
      <w:proofErr w:type="spellStart"/>
      <w:r w:rsidRPr="00D55BA8">
        <w:rPr>
          <w:rFonts w:ascii="Times New Roman" w:hAnsi="Times New Roman"/>
          <w:sz w:val="24"/>
          <w:szCs w:val="24"/>
        </w:rPr>
        <w:t>P</w:t>
      </w:r>
      <w:r w:rsidRPr="00D55BA8">
        <w:rPr>
          <w:rFonts w:ascii="Times New Roman" w:hAnsi="Times New Roman"/>
          <w:sz w:val="24"/>
          <w:szCs w:val="24"/>
          <w:vertAlign w:val="subscript"/>
        </w:rPr>
        <w:t>tb</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Dân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sô</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trung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bình</w:t>
      </w:r>
      <w:proofErr w:type="spellEnd"/>
      <w:r w:rsidRPr="00D55BA8">
        <w:rPr>
          <w:rFonts w:ascii="Times New Roman" w:hAnsi="Times New Roman"/>
          <w:sz w:val="24"/>
          <w:szCs w:val="24"/>
        </w:rPr>
        <w:t>;</w:t>
      </w:r>
    </w:p>
    <w:p w14:paraId="72501371" w14:textId="77777777" w:rsidR="00787E7F" w:rsidRPr="00D55BA8" w:rsidRDefault="00787E7F" w:rsidP="00AC379A">
      <w:pPr>
        <w:tabs>
          <w:tab w:val="left" w:pos="1918"/>
        </w:tabs>
        <w:spacing w:before="120"/>
        <w:ind w:firstLine="567"/>
        <w:jc w:val="both"/>
        <w:rPr>
          <w:rFonts w:ascii="Times New Roman" w:hAnsi="Times New Roman"/>
          <w:sz w:val="24"/>
          <w:szCs w:val="24"/>
        </w:rPr>
      </w:pPr>
      <w:r w:rsidRPr="00D55BA8">
        <w:rPr>
          <w:rFonts w:ascii="Times New Roman" w:hAnsi="Times New Roman"/>
          <w:sz w:val="24"/>
          <w:szCs w:val="24"/>
        </w:rPr>
        <w:t>P</w:t>
      </w:r>
      <w:proofErr w:type="gramStart"/>
      <w:r w:rsidRPr="00D55BA8">
        <w:rPr>
          <w:rFonts w:ascii="Times New Roman" w:hAnsi="Times New Roman"/>
          <w:sz w:val="24"/>
          <w:szCs w:val="24"/>
          <w:vertAlign w:val="subscript"/>
        </w:rPr>
        <w:t>0,1,...</w:t>
      </w:r>
      <w:proofErr w:type="gramEnd"/>
      <w:r w:rsidRPr="00D55BA8">
        <w:rPr>
          <w:rFonts w:ascii="Times New Roman" w:hAnsi="Times New Roman"/>
          <w:sz w:val="24"/>
          <w:szCs w:val="24"/>
          <w:vertAlign w:val="subscript"/>
        </w:rPr>
        <w:t>,n</w:t>
      </w:r>
      <w:r w:rsidRPr="00D55BA8">
        <w:rPr>
          <w:rFonts w:ascii="Times New Roman" w:hAnsi="Times New Roman"/>
          <w:sz w:val="24"/>
          <w:szCs w:val="24"/>
        </w:rPr>
        <w:t xml:space="preserve">: </w:t>
      </w:r>
      <w:proofErr w:type="spellStart"/>
      <w:r w:rsidRPr="00D55BA8">
        <w:rPr>
          <w:rFonts w:ascii="Times New Roman" w:hAnsi="Times New Roman"/>
          <w:sz w:val="24"/>
          <w:szCs w:val="24"/>
        </w:rPr>
        <w:t>Dân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sô</w:t>
      </w:r>
      <w:proofErr w:type="spellEnd"/>
      <w:r w:rsidRPr="00D55BA8">
        <w:rPr>
          <w:rFonts w:ascii="Times New Roman" w:hAnsi="Times New Roman"/>
          <w:sz w:val="24"/>
          <w:szCs w:val="24"/>
        </w:rPr>
        <w:t xml:space="preserve">́ ở </w:t>
      </w:r>
      <w:proofErr w:type="spellStart"/>
      <w:r w:rsidRPr="00D55BA8">
        <w:rPr>
          <w:rFonts w:ascii="Times New Roman" w:hAnsi="Times New Roman"/>
          <w:sz w:val="24"/>
          <w:szCs w:val="24"/>
        </w:rPr>
        <w:t>các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thời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điểm</w:t>
      </w:r>
      <w:proofErr w:type="spellEnd"/>
      <w:r w:rsidRPr="00D55BA8">
        <w:rPr>
          <w:rFonts w:ascii="Times New Roman" w:hAnsi="Times New Roman"/>
          <w:sz w:val="24"/>
          <w:szCs w:val="24"/>
        </w:rPr>
        <w:t xml:space="preserve"> 0, 1,..., n;</w:t>
      </w:r>
    </w:p>
    <w:p w14:paraId="0506D189" w14:textId="77777777" w:rsidR="00787E7F" w:rsidRPr="00D55BA8" w:rsidRDefault="00787E7F" w:rsidP="00AC379A">
      <w:pPr>
        <w:tabs>
          <w:tab w:val="left" w:pos="1918"/>
        </w:tabs>
        <w:spacing w:before="120"/>
        <w:ind w:firstLine="567"/>
        <w:jc w:val="both"/>
        <w:rPr>
          <w:rFonts w:ascii="Times New Roman" w:hAnsi="Times New Roman"/>
          <w:sz w:val="24"/>
          <w:szCs w:val="24"/>
        </w:rPr>
      </w:pPr>
      <w:proofErr w:type="gramStart"/>
      <w:r w:rsidRPr="00D55BA8">
        <w:rPr>
          <w:rFonts w:ascii="Times New Roman" w:hAnsi="Times New Roman"/>
          <w:sz w:val="24"/>
          <w:szCs w:val="24"/>
        </w:rPr>
        <w:t>n :</w:t>
      </w:r>
      <w:proofErr w:type="gramEnd"/>
      <w:r w:rsidRPr="00D55BA8">
        <w:rPr>
          <w:rFonts w:ascii="Times New Roman" w:hAnsi="Times New Roman"/>
          <w:sz w:val="24"/>
          <w:szCs w:val="24"/>
        </w:rPr>
        <w:t xml:space="preserve"> </w:t>
      </w:r>
      <w:proofErr w:type="spellStart"/>
      <w:r w:rsidRPr="00D55BA8">
        <w:rPr>
          <w:rFonts w:ascii="Times New Roman" w:hAnsi="Times New Roman"/>
          <w:sz w:val="24"/>
          <w:szCs w:val="24"/>
        </w:rPr>
        <w:t>Sô</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thời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điểm</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cách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đều</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nhau</w:t>
      </w:r>
      <w:proofErr w:type="spellEnd"/>
      <w:r w:rsidRPr="00D55BA8">
        <w:rPr>
          <w:rFonts w:ascii="Times New Roman" w:hAnsi="Times New Roman"/>
          <w:sz w:val="24"/>
          <w:szCs w:val="24"/>
        </w:rPr>
        <w:t>.</w:t>
      </w:r>
    </w:p>
    <w:p w14:paraId="71A1356E" w14:textId="77777777" w:rsidR="00787E7F" w:rsidRPr="00D55BA8" w:rsidRDefault="00787E7F" w:rsidP="00787E7F">
      <w:pPr>
        <w:spacing w:before="120" w:line="288" w:lineRule="auto"/>
        <w:ind w:firstLine="567"/>
        <w:jc w:val="both"/>
        <w:rPr>
          <w:rFonts w:ascii="Times New Roman" w:hAnsi="Times New Roman"/>
          <w:sz w:val="24"/>
          <w:szCs w:val="24"/>
        </w:rPr>
      </w:pPr>
      <w:r w:rsidRPr="00D55BA8">
        <w:rPr>
          <w:rFonts w:ascii="Times New Roman" w:hAnsi="Times New Roman"/>
          <w:sz w:val="24"/>
          <w:szCs w:val="24"/>
        </w:rPr>
        <w:t xml:space="preserve">- </w:t>
      </w:r>
      <w:proofErr w:type="spellStart"/>
      <w:r w:rsidRPr="00D55BA8">
        <w:rPr>
          <w:rFonts w:ascii="Times New Roman" w:hAnsi="Times New Roman"/>
          <w:sz w:val="24"/>
          <w:szCs w:val="24"/>
        </w:rPr>
        <w:t>Nếu</w:t>
      </w:r>
      <w:proofErr w:type="spellEnd"/>
      <w:r w:rsidRPr="00D55BA8">
        <w:rPr>
          <w:rFonts w:ascii="Times New Roman" w:hAnsi="Times New Roman"/>
          <w:sz w:val="24"/>
          <w:szCs w:val="24"/>
        </w:rPr>
        <w:t xml:space="preserve"> có </w:t>
      </w:r>
      <w:proofErr w:type="spellStart"/>
      <w:r w:rsidRPr="00D55BA8">
        <w:rPr>
          <w:rFonts w:ascii="Times New Roman" w:hAnsi="Times New Roman"/>
          <w:sz w:val="24"/>
          <w:szCs w:val="24"/>
        </w:rPr>
        <w:t>sô</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liệu</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tại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nhiều</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thời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điểm</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không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cách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đều</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nhau</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sử</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dụng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công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thức</w:t>
      </w:r>
      <w:proofErr w:type="spellEnd"/>
      <w:r w:rsidRPr="00D55BA8">
        <w:rPr>
          <w:rFonts w:ascii="Times New Roman" w:hAnsi="Times New Roman"/>
          <w:sz w:val="24"/>
          <w:szCs w:val="24"/>
        </w:rPr>
        <w:t>:</w:t>
      </w:r>
    </w:p>
    <w:tbl>
      <w:tblPr>
        <w:tblW w:w="0" w:type="auto"/>
        <w:jc w:val="center"/>
        <w:tblCellMar>
          <w:left w:w="28" w:type="dxa"/>
          <w:right w:w="28" w:type="dxa"/>
        </w:tblCellMar>
        <w:tblLook w:val="01E0" w:firstRow="1" w:lastRow="1" w:firstColumn="1" w:lastColumn="1" w:noHBand="0" w:noVBand="0"/>
      </w:tblPr>
      <w:tblGrid>
        <w:gridCol w:w="434"/>
        <w:gridCol w:w="374"/>
        <w:gridCol w:w="2914"/>
      </w:tblGrid>
      <w:tr w:rsidR="0003068A" w:rsidRPr="00D55BA8" w14:paraId="369867DB" w14:textId="77777777" w:rsidTr="00787E7F">
        <w:trPr>
          <w:trHeight w:val="447"/>
          <w:jc w:val="center"/>
        </w:trPr>
        <w:tc>
          <w:tcPr>
            <w:tcW w:w="434" w:type="dxa"/>
            <w:vMerge w:val="restart"/>
            <w:vAlign w:val="center"/>
          </w:tcPr>
          <w:p w14:paraId="508BB3CC" w14:textId="77777777" w:rsidR="00787E7F" w:rsidRPr="00D55BA8" w:rsidRDefault="00787E7F" w:rsidP="00787E7F">
            <w:pPr>
              <w:ind w:firstLine="50"/>
              <w:jc w:val="center"/>
              <w:rPr>
                <w:rFonts w:ascii="Times New Roman" w:hAnsi="Times New Roman"/>
                <w:sz w:val="24"/>
                <w:szCs w:val="24"/>
              </w:rPr>
            </w:pPr>
            <w:proofErr w:type="spellStart"/>
            <w:r w:rsidRPr="00D55BA8">
              <w:rPr>
                <w:rFonts w:ascii="Times New Roman" w:hAnsi="Times New Roman"/>
                <w:sz w:val="24"/>
                <w:szCs w:val="24"/>
              </w:rPr>
              <w:t>P</w:t>
            </w:r>
            <w:r w:rsidRPr="00D55BA8">
              <w:rPr>
                <w:rFonts w:ascii="Times New Roman" w:hAnsi="Times New Roman"/>
                <w:sz w:val="24"/>
                <w:szCs w:val="24"/>
                <w:vertAlign w:val="subscript"/>
              </w:rPr>
              <w:t>tb</w:t>
            </w:r>
            <w:proofErr w:type="spellEnd"/>
          </w:p>
        </w:tc>
        <w:tc>
          <w:tcPr>
            <w:tcW w:w="374" w:type="dxa"/>
            <w:vMerge w:val="restart"/>
            <w:vAlign w:val="center"/>
          </w:tcPr>
          <w:p w14:paraId="1A7D763F" w14:textId="77777777" w:rsidR="00787E7F" w:rsidRPr="00D55BA8" w:rsidRDefault="00787E7F" w:rsidP="00787E7F">
            <w:pPr>
              <w:jc w:val="center"/>
              <w:rPr>
                <w:rFonts w:ascii="Times New Roman" w:hAnsi="Times New Roman"/>
                <w:sz w:val="24"/>
                <w:szCs w:val="24"/>
              </w:rPr>
            </w:pPr>
            <w:r w:rsidRPr="00D55BA8">
              <w:rPr>
                <w:rFonts w:ascii="Times New Roman" w:hAnsi="Times New Roman"/>
                <w:sz w:val="24"/>
                <w:szCs w:val="24"/>
              </w:rPr>
              <w:t>=</w:t>
            </w:r>
          </w:p>
        </w:tc>
        <w:tc>
          <w:tcPr>
            <w:tcW w:w="2914" w:type="dxa"/>
            <w:tcBorders>
              <w:bottom w:val="single" w:sz="4" w:space="0" w:color="auto"/>
            </w:tcBorders>
            <w:vAlign w:val="center"/>
          </w:tcPr>
          <w:p w14:paraId="5A2E2042" w14:textId="77777777" w:rsidR="00787E7F" w:rsidRPr="00D55BA8" w:rsidRDefault="00787E7F" w:rsidP="00787E7F">
            <w:pPr>
              <w:ind w:firstLine="50"/>
              <w:jc w:val="center"/>
              <w:rPr>
                <w:rFonts w:ascii="Times New Roman" w:hAnsi="Times New Roman"/>
                <w:sz w:val="24"/>
                <w:szCs w:val="24"/>
              </w:rPr>
            </w:pPr>
            <w:r w:rsidRPr="00D55BA8">
              <w:rPr>
                <w:rFonts w:ascii="Times New Roman" w:hAnsi="Times New Roman"/>
                <w:sz w:val="24"/>
                <w:szCs w:val="24"/>
                <w:lang w:val="fr-FR"/>
              </w:rPr>
              <w:t>P</w:t>
            </w:r>
            <w:r w:rsidRPr="00D55BA8">
              <w:rPr>
                <w:rFonts w:ascii="Times New Roman" w:hAnsi="Times New Roman"/>
                <w:sz w:val="24"/>
                <w:szCs w:val="24"/>
                <w:vertAlign w:val="subscript"/>
                <w:lang w:val="fr-FR"/>
              </w:rPr>
              <w:t>tb1</w:t>
            </w:r>
            <w:r w:rsidRPr="00D55BA8">
              <w:rPr>
                <w:rFonts w:ascii="Times New Roman" w:hAnsi="Times New Roman"/>
                <w:sz w:val="24"/>
                <w:szCs w:val="24"/>
                <w:lang w:val="fr-FR"/>
              </w:rPr>
              <w:t>t</w:t>
            </w:r>
            <w:r w:rsidRPr="00D55BA8">
              <w:rPr>
                <w:rFonts w:ascii="Times New Roman" w:hAnsi="Times New Roman"/>
                <w:sz w:val="24"/>
                <w:szCs w:val="24"/>
                <w:vertAlign w:val="subscript"/>
                <w:lang w:val="fr-FR"/>
              </w:rPr>
              <w:t>1</w:t>
            </w:r>
            <w:r w:rsidRPr="00D55BA8">
              <w:rPr>
                <w:rFonts w:ascii="Times New Roman" w:hAnsi="Times New Roman"/>
                <w:sz w:val="24"/>
                <w:szCs w:val="24"/>
                <w:lang w:val="fr-FR"/>
              </w:rPr>
              <w:t xml:space="preserve"> + P</w:t>
            </w:r>
            <w:r w:rsidRPr="00D55BA8">
              <w:rPr>
                <w:rFonts w:ascii="Times New Roman" w:hAnsi="Times New Roman"/>
                <w:sz w:val="24"/>
                <w:szCs w:val="24"/>
                <w:vertAlign w:val="subscript"/>
                <w:lang w:val="fr-FR"/>
              </w:rPr>
              <w:t>tb2</w:t>
            </w:r>
            <w:r w:rsidRPr="00D55BA8">
              <w:rPr>
                <w:rFonts w:ascii="Times New Roman" w:hAnsi="Times New Roman"/>
                <w:sz w:val="24"/>
                <w:szCs w:val="24"/>
                <w:lang w:val="fr-FR"/>
              </w:rPr>
              <w:t>t</w:t>
            </w:r>
            <w:r w:rsidRPr="00D55BA8">
              <w:rPr>
                <w:rFonts w:ascii="Times New Roman" w:hAnsi="Times New Roman"/>
                <w:sz w:val="24"/>
                <w:szCs w:val="24"/>
                <w:vertAlign w:val="subscript"/>
                <w:lang w:val="fr-FR"/>
              </w:rPr>
              <w:t>2</w:t>
            </w:r>
            <w:r w:rsidRPr="00D55BA8">
              <w:rPr>
                <w:rFonts w:ascii="Times New Roman" w:hAnsi="Times New Roman"/>
                <w:sz w:val="24"/>
                <w:szCs w:val="24"/>
              </w:rPr>
              <w:t xml:space="preserve"> </w:t>
            </w:r>
            <w:r w:rsidRPr="00D55BA8">
              <w:rPr>
                <w:rFonts w:ascii="Times New Roman" w:hAnsi="Times New Roman"/>
                <w:sz w:val="24"/>
                <w:szCs w:val="24"/>
                <w:lang w:val="fr-FR"/>
              </w:rPr>
              <w:t xml:space="preserve">+ .... + </w:t>
            </w:r>
            <w:proofErr w:type="spellStart"/>
            <w:r w:rsidRPr="00D55BA8">
              <w:rPr>
                <w:rFonts w:ascii="Times New Roman" w:hAnsi="Times New Roman"/>
                <w:sz w:val="24"/>
                <w:szCs w:val="24"/>
                <w:lang w:val="fr-FR"/>
              </w:rPr>
              <w:t>P</w:t>
            </w:r>
            <w:r w:rsidRPr="00D55BA8">
              <w:rPr>
                <w:rFonts w:ascii="Times New Roman" w:hAnsi="Times New Roman"/>
                <w:sz w:val="24"/>
                <w:szCs w:val="24"/>
                <w:vertAlign w:val="subscript"/>
                <w:lang w:val="fr-FR"/>
              </w:rPr>
              <w:t>tbn</w:t>
            </w:r>
            <w:r w:rsidRPr="00D55BA8">
              <w:rPr>
                <w:rFonts w:ascii="Times New Roman" w:hAnsi="Times New Roman"/>
                <w:sz w:val="24"/>
                <w:szCs w:val="24"/>
                <w:lang w:val="fr-FR"/>
              </w:rPr>
              <w:t>t</w:t>
            </w:r>
            <w:r w:rsidRPr="00D55BA8">
              <w:rPr>
                <w:rFonts w:ascii="Times New Roman" w:hAnsi="Times New Roman"/>
                <w:sz w:val="24"/>
                <w:szCs w:val="24"/>
                <w:vertAlign w:val="subscript"/>
                <w:lang w:val="fr-FR"/>
              </w:rPr>
              <w:t>n</w:t>
            </w:r>
            <w:proofErr w:type="spellEnd"/>
          </w:p>
        </w:tc>
      </w:tr>
      <w:tr w:rsidR="0003068A" w:rsidRPr="00D55BA8" w14:paraId="3348B8EC" w14:textId="77777777" w:rsidTr="00787E7F">
        <w:trPr>
          <w:trHeight w:val="458"/>
          <w:jc w:val="center"/>
        </w:trPr>
        <w:tc>
          <w:tcPr>
            <w:tcW w:w="434" w:type="dxa"/>
            <w:vMerge/>
          </w:tcPr>
          <w:p w14:paraId="0FD51B45" w14:textId="77777777" w:rsidR="00787E7F" w:rsidRPr="00D55BA8" w:rsidRDefault="00787E7F" w:rsidP="00787E7F">
            <w:pPr>
              <w:ind w:firstLine="50"/>
              <w:jc w:val="center"/>
              <w:rPr>
                <w:rFonts w:ascii="Times New Roman" w:hAnsi="Times New Roman"/>
                <w:sz w:val="24"/>
                <w:szCs w:val="24"/>
              </w:rPr>
            </w:pPr>
          </w:p>
        </w:tc>
        <w:tc>
          <w:tcPr>
            <w:tcW w:w="374" w:type="dxa"/>
            <w:vMerge/>
          </w:tcPr>
          <w:p w14:paraId="7D83F051" w14:textId="77777777" w:rsidR="00787E7F" w:rsidRPr="00D55BA8" w:rsidRDefault="00787E7F" w:rsidP="00787E7F">
            <w:pPr>
              <w:ind w:firstLine="50"/>
              <w:jc w:val="center"/>
              <w:rPr>
                <w:rFonts w:ascii="Times New Roman" w:hAnsi="Times New Roman"/>
                <w:sz w:val="24"/>
                <w:szCs w:val="24"/>
              </w:rPr>
            </w:pPr>
          </w:p>
        </w:tc>
        <w:tc>
          <w:tcPr>
            <w:tcW w:w="2914" w:type="dxa"/>
            <w:tcBorders>
              <w:top w:val="single" w:sz="4" w:space="0" w:color="auto"/>
            </w:tcBorders>
            <w:vAlign w:val="center"/>
          </w:tcPr>
          <w:p w14:paraId="49A753DA" w14:textId="77777777" w:rsidR="00787E7F" w:rsidRPr="00D55BA8" w:rsidRDefault="00787E7F" w:rsidP="00787E7F">
            <w:pPr>
              <w:ind w:firstLine="50"/>
              <w:jc w:val="center"/>
              <w:rPr>
                <w:rFonts w:ascii="Times New Roman" w:hAnsi="Times New Roman"/>
                <w:sz w:val="24"/>
                <w:szCs w:val="24"/>
              </w:rPr>
            </w:pPr>
            <w:r w:rsidRPr="00D55BA8">
              <w:rPr>
                <w:rFonts w:ascii="Times New Roman" w:hAnsi="Times New Roman"/>
                <w:sz w:val="24"/>
                <w:szCs w:val="24"/>
                <w:lang w:val="fr-FR"/>
              </w:rPr>
              <w:t>∑t</w:t>
            </w:r>
            <w:r w:rsidRPr="00D55BA8">
              <w:rPr>
                <w:rFonts w:ascii="Times New Roman" w:hAnsi="Times New Roman"/>
                <w:sz w:val="24"/>
                <w:szCs w:val="24"/>
                <w:vertAlign w:val="subscript"/>
                <w:lang w:val="fr-FR"/>
              </w:rPr>
              <w:t>i</w:t>
            </w:r>
          </w:p>
        </w:tc>
      </w:tr>
    </w:tbl>
    <w:p w14:paraId="07EB10B3" w14:textId="77777777" w:rsidR="00787E7F" w:rsidRPr="00D55BA8" w:rsidRDefault="00787E7F" w:rsidP="00AC379A">
      <w:pPr>
        <w:spacing w:before="120"/>
        <w:ind w:firstLine="567"/>
        <w:jc w:val="both"/>
        <w:rPr>
          <w:rFonts w:ascii="Times New Roman" w:hAnsi="Times New Roman"/>
          <w:sz w:val="24"/>
          <w:szCs w:val="24"/>
          <w:lang w:val="fr-FR"/>
        </w:rPr>
      </w:pPr>
      <w:proofErr w:type="spellStart"/>
      <w:r w:rsidRPr="00D55BA8">
        <w:rPr>
          <w:rFonts w:ascii="Times New Roman" w:hAnsi="Times New Roman"/>
          <w:sz w:val="24"/>
          <w:szCs w:val="24"/>
          <w:lang w:val="fr-FR"/>
        </w:rPr>
        <w:t>Trong</w:t>
      </w:r>
      <w:proofErr w:type="spellEnd"/>
      <w:r w:rsidRPr="00D55BA8">
        <w:rPr>
          <w:rFonts w:ascii="Times New Roman" w:hAnsi="Times New Roman"/>
          <w:sz w:val="24"/>
          <w:szCs w:val="24"/>
          <w:lang w:val="fr-FR"/>
        </w:rPr>
        <w:t xml:space="preserve"> </w:t>
      </w:r>
      <w:proofErr w:type="spellStart"/>
      <w:proofErr w:type="gramStart"/>
      <w:r w:rsidRPr="00D55BA8">
        <w:rPr>
          <w:rFonts w:ascii="Times New Roman" w:hAnsi="Times New Roman"/>
          <w:sz w:val="24"/>
          <w:szCs w:val="24"/>
          <w:lang w:val="fr-FR"/>
        </w:rPr>
        <w:t>đo</w:t>
      </w:r>
      <w:proofErr w:type="spellEnd"/>
      <w:r w:rsidRPr="00D55BA8">
        <w:rPr>
          <w:rFonts w:ascii="Times New Roman" w:hAnsi="Times New Roman"/>
          <w:sz w:val="24"/>
          <w:szCs w:val="24"/>
          <w:lang w:val="fr-FR"/>
        </w:rPr>
        <w:t>́:</w:t>
      </w:r>
      <w:proofErr w:type="gramEnd"/>
    </w:p>
    <w:p w14:paraId="5FEC6A22" w14:textId="77777777" w:rsidR="00787E7F" w:rsidRPr="00D55BA8" w:rsidRDefault="00787E7F" w:rsidP="00AC379A">
      <w:pPr>
        <w:spacing w:before="120"/>
        <w:ind w:firstLine="567"/>
        <w:jc w:val="both"/>
        <w:rPr>
          <w:rFonts w:ascii="Times New Roman" w:hAnsi="Times New Roman"/>
          <w:sz w:val="24"/>
          <w:szCs w:val="24"/>
          <w:lang w:val="fr-FR"/>
        </w:rPr>
      </w:pPr>
      <w:proofErr w:type="spellStart"/>
      <w:r w:rsidRPr="00D55BA8">
        <w:rPr>
          <w:rFonts w:ascii="Times New Roman" w:hAnsi="Times New Roman"/>
          <w:sz w:val="24"/>
          <w:szCs w:val="24"/>
          <w:lang w:val="fr-FR"/>
        </w:rPr>
        <w:t>P</w:t>
      </w:r>
      <w:r w:rsidRPr="00D55BA8">
        <w:rPr>
          <w:rFonts w:ascii="Times New Roman" w:hAnsi="Times New Roman"/>
          <w:sz w:val="24"/>
          <w:szCs w:val="24"/>
          <w:vertAlign w:val="subscript"/>
          <w:lang w:val="fr-FR"/>
        </w:rPr>
        <w:t>tb</w:t>
      </w:r>
      <w:proofErr w:type="spellEnd"/>
      <w:r w:rsidRPr="00D55BA8">
        <w:rPr>
          <w:rFonts w:ascii="Times New Roman" w:hAnsi="Times New Roman"/>
          <w:sz w:val="24"/>
          <w:szCs w:val="24"/>
          <w:vertAlign w:val="subscript"/>
          <w:lang w:val="fr-FR"/>
        </w:rPr>
        <w:t> </w:t>
      </w:r>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Dân</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sô</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trung</w:t>
      </w:r>
      <w:proofErr w:type="spellEnd"/>
      <w:r w:rsidRPr="00D55BA8">
        <w:rPr>
          <w:rFonts w:ascii="Times New Roman" w:hAnsi="Times New Roman"/>
          <w:sz w:val="24"/>
          <w:szCs w:val="24"/>
          <w:lang w:val="fr-FR"/>
        </w:rPr>
        <w:t xml:space="preserve"> </w:t>
      </w:r>
      <w:proofErr w:type="spellStart"/>
      <w:proofErr w:type="gramStart"/>
      <w:r w:rsidRPr="00D55BA8">
        <w:rPr>
          <w:rFonts w:ascii="Times New Roman" w:hAnsi="Times New Roman"/>
          <w:sz w:val="24"/>
          <w:szCs w:val="24"/>
          <w:lang w:val="fr-FR"/>
        </w:rPr>
        <w:t>bình</w:t>
      </w:r>
      <w:proofErr w:type="spellEnd"/>
      <w:r w:rsidRPr="00D55BA8">
        <w:rPr>
          <w:rFonts w:ascii="Times New Roman" w:hAnsi="Times New Roman"/>
          <w:sz w:val="24"/>
          <w:szCs w:val="24"/>
          <w:lang w:val="fr-FR"/>
        </w:rPr>
        <w:t>;</w:t>
      </w:r>
      <w:proofErr w:type="gramEnd"/>
    </w:p>
    <w:p w14:paraId="0BB082A8" w14:textId="77777777" w:rsidR="00787E7F" w:rsidRPr="00D55BA8" w:rsidRDefault="00787E7F" w:rsidP="00AC379A">
      <w:pPr>
        <w:spacing w:before="120"/>
        <w:ind w:firstLine="567"/>
        <w:jc w:val="both"/>
        <w:rPr>
          <w:rFonts w:ascii="Times New Roman" w:hAnsi="Times New Roman"/>
          <w:sz w:val="24"/>
          <w:szCs w:val="24"/>
          <w:lang w:val="fr-FR"/>
        </w:rPr>
      </w:pPr>
      <w:r w:rsidRPr="00D55BA8">
        <w:rPr>
          <w:rFonts w:ascii="Times New Roman" w:hAnsi="Times New Roman"/>
          <w:sz w:val="24"/>
          <w:szCs w:val="24"/>
          <w:lang w:val="fr-FR"/>
        </w:rPr>
        <w:t>P</w:t>
      </w:r>
      <w:r w:rsidRPr="00D55BA8">
        <w:rPr>
          <w:rFonts w:ascii="Times New Roman" w:hAnsi="Times New Roman"/>
          <w:sz w:val="24"/>
          <w:szCs w:val="24"/>
          <w:vertAlign w:val="subscript"/>
          <w:lang w:val="fr-FR"/>
        </w:rPr>
        <w:t>tb1 </w:t>
      </w:r>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Dân</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sô</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trung</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bình</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của</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khoảng</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thời</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gian</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thư</w:t>
      </w:r>
      <w:proofErr w:type="spellEnd"/>
      <w:r w:rsidRPr="00D55BA8">
        <w:rPr>
          <w:rFonts w:ascii="Times New Roman" w:hAnsi="Times New Roman"/>
          <w:sz w:val="24"/>
          <w:szCs w:val="24"/>
          <w:lang w:val="fr-FR"/>
        </w:rPr>
        <w:t xml:space="preserve">́ </w:t>
      </w:r>
      <w:proofErr w:type="spellStart"/>
      <w:proofErr w:type="gramStart"/>
      <w:r w:rsidRPr="00D55BA8">
        <w:rPr>
          <w:rFonts w:ascii="Times New Roman" w:hAnsi="Times New Roman"/>
          <w:sz w:val="24"/>
          <w:szCs w:val="24"/>
          <w:lang w:val="fr-FR"/>
        </w:rPr>
        <w:t>nhất</w:t>
      </w:r>
      <w:proofErr w:type="spellEnd"/>
      <w:r w:rsidRPr="00D55BA8">
        <w:rPr>
          <w:rFonts w:ascii="Times New Roman" w:hAnsi="Times New Roman"/>
          <w:sz w:val="24"/>
          <w:szCs w:val="24"/>
          <w:lang w:val="fr-FR"/>
        </w:rPr>
        <w:t>;</w:t>
      </w:r>
      <w:proofErr w:type="gramEnd"/>
    </w:p>
    <w:p w14:paraId="0D911484" w14:textId="77777777" w:rsidR="00787E7F" w:rsidRPr="00D55BA8" w:rsidRDefault="00787E7F" w:rsidP="00AC379A">
      <w:pPr>
        <w:spacing w:before="120"/>
        <w:ind w:firstLine="567"/>
        <w:jc w:val="both"/>
        <w:rPr>
          <w:rFonts w:ascii="Times New Roman" w:hAnsi="Times New Roman"/>
          <w:sz w:val="24"/>
          <w:szCs w:val="24"/>
          <w:lang w:val="fr-FR"/>
        </w:rPr>
      </w:pPr>
      <w:r w:rsidRPr="00D55BA8">
        <w:rPr>
          <w:rFonts w:ascii="Times New Roman" w:hAnsi="Times New Roman"/>
          <w:sz w:val="24"/>
          <w:szCs w:val="24"/>
          <w:lang w:val="fr-FR"/>
        </w:rPr>
        <w:t>P</w:t>
      </w:r>
      <w:r w:rsidRPr="00D55BA8">
        <w:rPr>
          <w:rFonts w:ascii="Times New Roman" w:hAnsi="Times New Roman"/>
          <w:sz w:val="24"/>
          <w:szCs w:val="24"/>
          <w:vertAlign w:val="subscript"/>
          <w:lang w:val="fr-FR"/>
        </w:rPr>
        <w:t>tb2</w:t>
      </w:r>
      <w:r w:rsidRPr="00D55BA8">
        <w:rPr>
          <w:rFonts w:ascii="Times New Roman" w:hAnsi="Times New Roman"/>
          <w:sz w:val="24"/>
          <w:szCs w:val="24"/>
          <w:lang w:val="fr-FR"/>
        </w:rPr>
        <w:t xml:space="preserve"> : </w:t>
      </w:r>
      <w:proofErr w:type="spellStart"/>
      <w:r w:rsidRPr="00D55BA8">
        <w:rPr>
          <w:rFonts w:ascii="Times New Roman" w:hAnsi="Times New Roman"/>
          <w:sz w:val="24"/>
          <w:szCs w:val="24"/>
          <w:lang w:val="fr-FR"/>
        </w:rPr>
        <w:t>Dân</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sô</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trung</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bình</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của</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khoảng</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thời</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gian</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thư</w:t>
      </w:r>
      <w:proofErr w:type="spellEnd"/>
      <w:r w:rsidRPr="00D55BA8">
        <w:rPr>
          <w:rFonts w:ascii="Times New Roman" w:hAnsi="Times New Roman"/>
          <w:sz w:val="24"/>
          <w:szCs w:val="24"/>
          <w:lang w:val="fr-FR"/>
        </w:rPr>
        <w:t xml:space="preserve">́ </w:t>
      </w:r>
      <w:proofErr w:type="gramStart"/>
      <w:r w:rsidRPr="00D55BA8">
        <w:rPr>
          <w:rFonts w:ascii="Times New Roman" w:hAnsi="Times New Roman"/>
          <w:sz w:val="24"/>
          <w:szCs w:val="24"/>
          <w:lang w:val="fr-FR"/>
        </w:rPr>
        <w:t>2;</w:t>
      </w:r>
      <w:proofErr w:type="gramEnd"/>
    </w:p>
    <w:p w14:paraId="11CCC93F" w14:textId="77777777" w:rsidR="00787E7F" w:rsidRPr="00D55BA8" w:rsidRDefault="00787E7F" w:rsidP="00AC379A">
      <w:pPr>
        <w:spacing w:before="120"/>
        <w:ind w:firstLine="567"/>
        <w:jc w:val="both"/>
        <w:rPr>
          <w:rFonts w:ascii="Times New Roman" w:hAnsi="Times New Roman"/>
          <w:sz w:val="24"/>
          <w:szCs w:val="24"/>
          <w:lang w:val="fr-FR"/>
        </w:rPr>
      </w:pPr>
      <w:proofErr w:type="spellStart"/>
      <w:r w:rsidRPr="00D55BA8">
        <w:rPr>
          <w:rFonts w:ascii="Times New Roman" w:hAnsi="Times New Roman"/>
          <w:sz w:val="24"/>
          <w:szCs w:val="24"/>
          <w:lang w:val="fr-FR"/>
        </w:rPr>
        <w:t>P</w:t>
      </w:r>
      <w:r w:rsidRPr="00D55BA8">
        <w:rPr>
          <w:rFonts w:ascii="Times New Roman" w:hAnsi="Times New Roman"/>
          <w:sz w:val="24"/>
          <w:szCs w:val="24"/>
          <w:vertAlign w:val="subscript"/>
          <w:lang w:val="fr-FR"/>
        </w:rPr>
        <w:t>tbn</w:t>
      </w:r>
      <w:proofErr w:type="spellEnd"/>
      <w:r w:rsidRPr="00D55BA8">
        <w:rPr>
          <w:rFonts w:ascii="Times New Roman" w:hAnsi="Times New Roman"/>
          <w:sz w:val="24"/>
          <w:szCs w:val="24"/>
          <w:lang w:val="fr-FR"/>
        </w:rPr>
        <w:t xml:space="preserve"> : </w:t>
      </w:r>
      <w:proofErr w:type="spellStart"/>
      <w:r w:rsidRPr="00D55BA8">
        <w:rPr>
          <w:rFonts w:ascii="Times New Roman" w:hAnsi="Times New Roman"/>
          <w:sz w:val="24"/>
          <w:szCs w:val="24"/>
          <w:lang w:val="fr-FR"/>
        </w:rPr>
        <w:t>Dân</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sô</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trung</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bình</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của</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khoảng</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thời</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gian</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thư</w:t>
      </w:r>
      <w:proofErr w:type="spellEnd"/>
      <w:r w:rsidRPr="00D55BA8">
        <w:rPr>
          <w:rFonts w:ascii="Times New Roman" w:hAnsi="Times New Roman"/>
          <w:sz w:val="24"/>
          <w:szCs w:val="24"/>
          <w:lang w:val="fr-FR"/>
        </w:rPr>
        <w:t xml:space="preserve">́ </w:t>
      </w:r>
      <w:proofErr w:type="gramStart"/>
      <w:r w:rsidRPr="00D55BA8">
        <w:rPr>
          <w:rFonts w:ascii="Times New Roman" w:hAnsi="Times New Roman"/>
          <w:sz w:val="24"/>
          <w:szCs w:val="24"/>
          <w:lang w:val="fr-FR"/>
        </w:rPr>
        <w:t>n;</w:t>
      </w:r>
      <w:proofErr w:type="gramEnd"/>
    </w:p>
    <w:p w14:paraId="78513FB0" w14:textId="699BD92D" w:rsidR="00787E7F" w:rsidRPr="00D55BA8" w:rsidRDefault="00787E7F" w:rsidP="00AC379A">
      <w:pPr>
        <w:spacing w:before="120"/>
        <w:ind w:firstLine="567"/>
        <w:jc w:val="both"/>
        <w:rPr>
          <w:rFonts w:ascii="Times New Roman" w:hAnsi="Times New Roman"/>
          <w:sz w:val="24"/>
          <w:szCs w:val="24"/>
          <w:lang w:val="fr-FR"/>
        </w:rPr>
      </w:pPr>
      <w:proofErr w:type="gramStart"/>
      <w:r w:rsidRPr="00D55BA8">
        <w:rPr>
          <w:rFonts w:ascii="Times New Roman" w:hAnsi="Times New Roman"/>
          <w:sz w:val="24"/>
          <w:szCs w:val="24"/>
          <w:lang w:val="fr-FR"/>
        </w:rPr>
        <w:t>t</w:t>
      </w:r>
      <w:r w:rsidRPr="00D55BA8">
        <w:rPr>
          <w:rFonts w:ascii="Times New Roman" w:hAnsi="Times New Roman"/>
          <w:sz w:val="24"/>
          <w:szCs w:val="24"/>
          <w:vertAlign w:val="subscript"/>
          <w:lang w:val="fr-FR"/>
        </w:rPr>
        <w:t>i</w:t>
      </w:r>
      <w:r w:rsidR="00AE307C" w:rsidRPr="00D55BA8">
        <w:rPr>
          <w:rFonts w:ascii="Times New Roman" w:hAnsi="Times New Roman"/>
          <w:sz w:val="24"/>
          <w:szCs w:val="24"/>
          <w:vertAlign w:val="subscript"/>
          <w:lang w:val="fr-FR"/>
        </w:rPr>
        <w:t xml:space="preserve">  </w:t>
      </w:r>
      <w:r w:rsidRPr="00D55BA8">
        <w:rPr>
          <w:rFonts w:ascii="Times New Roman" w:hAnsi="Times New Roman"/>
          <w:sz w:val="24"/>
          <w:szCs w:val="24"/>
          <w:lang w:val="fr-FR"/>
        </w:rPr>
        <w:t>:</w:t>
      </w:r>
      <w:proofErr w:type="gram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Đô</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dài</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của</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khoảng</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thời</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gian</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thư</w:t>
      </w:r>
      <w:proofErr w:type="spellEnd"/>
      <w:r w:rsidRPr="00D55BA8">
        <w:rPr>
          <w:rFonts w:ascii="Times New Roman" w:hAnsi="Times New Roman"/>
          <w:sz w:val="24"/>
          <w:szCs w:val="24"/>
          <w:lang w:val="fr-FR"/>
        </w:rPr>
        <w:t>́ i.</w:t>
      </w:r>
    </w:p>
    <w:p w14:paraId="60053FEB" w14:textId="77777777" w:rsidR="00787E7F" w:rsidRPr="00D55BA8" w:rsidRDefault="00787E7F" w:rsidP="00787E7F">
      <w:pPr>
        <w:spacing w:before="120" w:line="288" w:lineRule="auto"/>
        <w:ind w:firstLine="567"/>
        <w:jc w:val="both"/>
        <w:rPr>
          <w:rFonts w:ascii="Times New Roman" w:hAnsi="Times New Roman"/>
          <w:sz w:val="24"/>
          <w:szCs w:val="24"/>
          <w:lang w:val="fr-FR"/>
        </w:rPr>
      </w:pPr>
      <w:proofErr w:type="spellStart"/>
      <w:r w:rsidRPr="00D55BA8">
        <w:rPr>
          <w:rFonts w:ascii="Times New Roman" w:hAnsi="Times New Roman"/>
          <w:i/>
          <w:sz w:val="24"/>
          <w:szCs w:val="24"/>
          <w:lang w:val="fr-FR"/>
        </w:rPr>
        <w:t>Dân</w:t>
      </w:r>
      <w:proofErr w:type="spellEnd"/>
      <w:r w:rsidRPr="00D55BA8">
        <w:rPr>
          <w:rFonts w:ascii="Times New Roman" w:hAnsi="Times New Roman"/>
          <w:i/>
          <w:sz w:val="24"/>
          <w:szCs w:val="24"/>
          <w:lang w:val="fr-FR"/>
        </w:rPr>
        <w:t xml:space="preserve"> </w:t>
      </w:r>
      <w:proofErr w:type="spellStart"/>
      <w:r w:rsidRPr="00D55BA8">
        <w:rPr>
          <w:rFonts w:ascii="Times New Roman" w:hAnsi="Times New Roman"/>
          <w:i/>
          <w:sz w:val="24"/>
          <w:szCs w:val="24"/>
          <w:lang w:val="fr-FR"/>
        </w:rPr>
        <w:t>số</w:t>
      </w:r>
      <w:proofErr w:type="spellEnd"/>
      <w:r w:rsidRPr="00D55BA8">
        <w:rPr>
          <w:rFonts w:ascii="Times New Roman" w:hAnsi="Times New Roman"/>
          <w:i/>
          <w:sz w:val="24"/>
          <w:szCs w:val="24"/>
          <w:lang w:val="fr-FR"/>
        </w:rPr>
        <w:t xml:space="preserve"> </w:t>
      </w:r>
      <w:proofErr w:type="spellStart"/>
      <w:r w:rsidRPr="00D55BA8">
        <w:rPr>
          <w:rFonts w:ascii="Times New Roman" w:hAnsi="Times New Roman"/>
          <w:i/>
          <w:sz w:val="24"/>
          <w:szCs w:val="24"/>
          <w:lang w:val="fr-FR"/>
        </w:rPr>
        <w:t>thành</w:t>
      </w:r>
      <w:proofErr w:type="spellEnd"/>
      <w:r w:rsidRPr="00D55BA8">
        <w:rPr>
          <w:rFonts w:ascii="Times New Roman" w:hAnsi="Times New Roman"/>
          <w:i/>
          <w:sz w:val="24"/>
          <w:szCs w:val="24"/>
          <w:lang w:val="fr-FR"/>
        </w:rPr>
        <w:t xml:space="preserve"> </w:t>
      </w:r>
      <w:proofErr w:type="spellStart"/>
      <w:r w:rsidRPr="00D55BA8">
        <w:rPr>
          <w:rFonts w:ascii="Times New Roman" w:hAnsi="Times New Roman"/>
          <w:i/>
          <w:sz w:val="24"/>
          <w:szCs w:val="24"/>
          <w:lang w:val="fr-FR"/>
        </w:rPr>
        <w:t>thị</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là</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dân</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số</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của</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các</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đơn</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vị</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lãnh</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thổ</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được</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Nhà</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nước</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quy</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định</w:t>
      </w:r>
      <w:proofErr w:type="spellEnd"/>
      <w:r w:rsidRPr="00D55BA8">
        <w:rPr>
          <w:rFonts w:ascii="Times New Roman" w:hAnsi="Times New Roman"/>
          <w:sz w:val="24"/>
          <w:szCs w:val="24"/>
          <w:lang w:val="fr-FR"/>
        </w:rPr>
        <w:t xml:space="preserve"> là </w:t>
      </w:r>
      <w:proofErr w:type="spellStart"/>
      <w:r w:rsidRPr="00D55BA8">
        <w:rPr>
          <w:rFonts w:ascii="Times New Roman" w:hAnsi="Times New Roman"/>
          <w:sz w:val="24"/>
          <w:szCs w:val="24"/>
          <w:lang w:val="fr-FR"/>
        </w:rPr>
        <w:t>khu</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vực</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thành</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thị</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phường</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và</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thị</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trấn</w:t>
      </w:r>
      <w:proofErr w:type="spellEnd"/>
      <w:r w:rsidRPr="00D55BA8">
        <w:rPr>
          <w:rFonts w:ascii="Times New Roman" w:hAnsi="Times New Roman"/>
          <w:sz w:val="24"/>
          <w:szCs w:val="24"/>
          <w:lang w:val="fr-FR"/>
        </w:rPr>
        <w:t>).</w:t>
      </w:r>
    </w:p>
    <w:p w14:paraId="4471F350" w14:textId="77777777" w:rsidR="00787E7F" w:rsidRPr="00D55BA8" w:rsidRDefault="00787E7F" w:rsidP="00787E7F">
      <w:pPr>
        <w:spacing w:before="120" w:line="288" w:lineRule="auto"/>
        <w:ind w:firstLine="567"/>
        <w:jc w:val="both"/>
        <w:rPr>
          <w:rFonts w:ascii="Times New Roman" w:hAnsi="Times New Roman"/>
          <w:sz w:val="24"/>
          <w:szCs w:val="24"/>
          <w:lang w:val="fr-FR"/>
        </w:rPr>
      </w:pPr>
      <w:proofErr w:type="spellStart"/>
      <w:r w:rsidRPr="00D55BA8">
        <w:rPr>
          <w:rFonts w:ascii="Times New Roman" w:hAnsi="Times New Roman"/>
          <w:i/>
          <w:sz w:val="24"/>
          <w:szCs w:val="24"/>
          <w:lang w:val="fr-FR"/>
        </w:rPr>
        <w:lastRenderedPageBreak/>
        <w:t>Dân</w:t>
      </w:r>
      <w:proofErr w:type="spellEnd"/>
      <w:r w:rsidRPr="00D55BA8">
        <w:rPr>
          <w:rFonts w:ascii="Times New Roman" w:hAnsi="Times New Roman"/>
          <w:i/>
          <w:sz w:val="24"/>
          <w:szCs w:val="24"/>
          <w:lang w:val="fr-FR"/>
        </w:rPr>
        <w:t xml:space="preserve"> </w:t>
      </w:r>
      <w:proofErr w:type="spellStart"/>
      <w:r w:rsidRPr="00D55BA8">
        <w:rPr>
          <w:rFonts w:ascii="Times New Roman" w:hAnsi="Times New Roman"/>
          <w:i/>
          <w:sz w:val="24"/>
          <w:szCs w:val="24"/>
          <w:lang w:val="fr-FR"/>
        </w:rPr>
        <w:t>số</w:t>
      </w:r>
      <w:proofErr w:type="spellEnd"/>
      <w:r w:rsidRPr="00D55BA8">
        <w:rPr>
          <w:rFonts w:ascii="Times New Roman" w:hAnsi="Times New Roman"/>
          <w:i/>
          <w:sz w:val="24"/>
          <w:szCs w:val="24"/>
          <w:lang w:val="fr-FR"/>
        </w:rPr>
        <w:t xml:space="preserve"> </w:t>
      </w:r>
      <w:proofErr w:type="spellStart"/>
      <w:r w:rsidRPr="00D55BA8">
        <w:rPr>
          <w:rFonts w:ascii="Times New Roman" w:hAnsi="Times New Roman"/>
          <w:i/>
          <w:sz w:val="24"/>
          <w:szCs w:val="24"/>
          <w:lang w:val="fr-FR"/>
        </w:rPr>
        <w:t>nông</w:t>
      </w:r>
      <w:proofErr w:type="spellEnd"/>
      <w:r w:rsidRPr="00D55BA8">
        <w:rPr>
          <w:rFonts w:ascii="Times New Roman" w:hAnsi="Times New Roman"/>
          <w:i/>
          <w:sz w:val="24"/>
          <w:szCs w:val="24"/>
          <w:lang w:val="fr-FR"/>
        </w:rPr>
        <w:t xml:space="preserve"> </w:t>
      </w:r>
      <w:proofErr w:type="spellStart"/>
      <w:r w:rsidRPr="00D55BA8">
        <w:rPr>
          <w:rFonts w:ascii="Times New Roman" w:hAnsi="Times New Roman"/>
          <w:i/>
          <w:sz w:val="24"/>
          <w:szCs w:val="24"/>
          <w:lang w:val="fr-FR"/>
        </w:rPr>
        <w:t>thôn</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là</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dân</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số</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của</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các</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đơn</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vị</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lãnh</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thổ</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được</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Nhà</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nước</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quy</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định</w:t>
      </w:r>
      <w:proofErr w:type="spellEnd"/>
      <w:r w:rsidRPr="00D55BA8">
        <w:rPr>
          <w:rFonts w:ascii="Times New Roman" w:hAnsi="Times New Roman"/>
          <w:sz w:val="24"/>
          <w:szCs w:val="24"/>
          <w:lang w:val="fr-FR"/>
        </w:rPr>
        <w:t xml:space="preserve"> là </w:t>
      </w:r>
      <w:proofErr w:type="spellStart"/>
      <w:r w:rsidRPr="00D55BA8">
        <w:rPr>
          <w:rFonts w:ascii="Times New Roman" w:hAnsi="Times New Roman"/>
          <w:sz w:val="24"/>
          <w:szCs w:val="24"/>
          <w:lang w:val="fr-FR"/>
        </w:rPr>
        <w:t>khu</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vực</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nông</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thôn</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xã</w:t>
      </w:r>
      <w:proofErr w:type="spellEnd"/>
      <w:r w:rsidRPr="00D55BA8">
        <w:rPr>
          <w:rFonts w:ascii="Times New Roman" w:hAnsi="Times New Roman"/>
          <w:sz w:val="24"/>
          <w:szCs w:val="24"/>
          <w:lang w:val="fr-FR"/>
        </w:rPr>
        <w:t>).</w:t>
      </w:r>
    </w:p>
    <w:p w14:paraId="62900ED7" w14:textId="77777777" w:rsidR="00787E7F" w:rsidRPr="00D55BA8" w:rsidRDefault="00787E7F" w:rsidP="00787E7F">
      <w:pPr>
        <w:spacing w:before="120" w:line="288" w:lineRule="auto"/>
        <w:ind w:firstLine="567"/>
        <w:jc w:val="both"/>
        <w:rPr>
          <w:rFonts w:ascii="Times New Roman" w:hAnsi="Times New Roman"/>
          <w:sz w:val="24"/>
          <w:szCs w:val="24"/>
          <w:lang w:val="fr-FR"/>
        </w:rPr>
      </w:pPr>
      <w:proofErr w:type="spellStart"/>
      <w:r w:rsidRPr="00D55BA8">
        <w:rPr>
          <w:rFonts w:ascii="Times New Roman" w:hAnsi="Times New Roman"/>
          <w:b/>
          <w:sz w:val="24"/>
          <w:szCs w:val="24"/>
          <w:lang w:val="fr-FR"/>
        </w:rPr>
        <w:t>Mật</w:t>
      </w:r>
      <w:proofErr w:type="spellEnd"/>
      <w:r w:rsidRPr="00D55BA8">
        <w:rPr>
          <w:rFonts w:ascii="Times New Roman" w:hAnsi="Times New Roman"/>
          <w:b/>
          <w:sz w:val="24"/>
          <w:szCs w:val="24"/>
          <w:lang w:val="fr-FR"/>
        </w:rPr>
        <w:t xml:space="preserve"> </w:t>
      </w:r>
      <w:proofErr w:type="spellStart"/>
      <w:r w:rsidRPr="00D55BA8">
        <w:rPr>
          <w:rFonts w:ascii="Times New Roman" w:hAnsi="Times New Roman"/>
          <w:b/>
          <w:sz w:val="24"/>
          <w:szCs w:val="24"/>
          <w:lang w:val="fr-FR"/>
        </w:rPr>
        <w:t>đô</w:t>
      </w:r>
      <w:proofErr w:type="spellEnd"/>
      <w:r w:rsidRPr="00D55BA8">
        <w:rPr>
          <w:rFonts w:ascii="Times New Roman" w:hAnsi="Times New Roman"/>
          <w:b/>
          <w:sz w:val="24"/>
          <w:szCs w:val="24"/>
          <w:lang w:val="fr-FR"/>
        </w:rPr>
        <w:t xml:space="preserve">̣ </w:t>
      </w:r>
      <w:proofErr w:type="spellStart"/>
      <w:r w:rsidRPr="00D55BA8">
        <w:rPr>
          <w:rFonts w:ascii="Times New Roman" w:hAnsi="Times New Roman"/>
          <w:b/>
          <w:sz w:val="24"/>
          <w:szCs w:val="24"/>
          <w:lang w:val="fr-FR"/>
        </w:rPr>
        <w:t>dân</w:t>
      </w:r>
      <w:proofErr w:type="spellEnd"/>
      <w:r w:rsidRPr="00D55BA8">
        <w:rPr>
          <w:rFonts w:ascii="Times New Roman" w:hAnsi="Times New Roman"/>
          <w:b/>
          <w:sz w:val="24"/>
          <w:szCs w:val="24"/>
          <w:lang w:val="fr-FR"/>
        </w:rPr>
        <w:t xml:space="preserve"> </w:t>
      </w:r>
      <w:proofErr w:type="spellStart"/>
      <w:r w:rsidRPr="00D55BA8">
        <w:rPr>
          <w:rFonts w:ascii="Times New Roman" w:hAnsi="Times New Roman"/>
          <w:b/>
          <w:sz w:val="24"/>
          <w:szCs w:val="24"/>
          <w:lang w:val="fr-FR"/>
        </w:rPr>
        <w:t>sô</w:t>
      </w:r>
      <w:proofErr w:type="spellEnd"/>
      <w:r w:rsidRPr="00D55BA8">
        <w:rPr>
          <w:rFonts w:ascii="Times New Roman" w:hAnsi="Times New Roman"/>
          <w:b/>
          <w:sz w:val="24"/>
          <w:szCs w:val="24"/>
          <w:lang w:val="fr-FR"/>
        </w:rPr>
        <w:t>́</w:t>
      </w:r>
      <w:r w:rsidRPr="00D55BA8">
        <w:rPr>
          <w:rFonts w:ascii="Times New Roman" w:hAnsi="Times New Roman"/>
          <w:sz w:val="24"/>
          <w:szCs w:val="24"/>
          <w:lang w:val="fr-FR"/>
        </w:rPr>
        <w:t xml:space="preserve"> là </w:t>
      </w:r>
      <w:proofErr w:type="spellStart"/>
      <w:r w:rsidRPr="00D55BA8">
        <w:rPr>
          <w:rFonts w:ascii="Times New Roman" w:hAnsi="Times New Roman"/>
          <w:sz w:val="24"/>
          <w:szCs w:val="24"/>
          <w:lang w:val="fr-FR"/>
        </w:rPr>
        <w:t>sô</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dân</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tính</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bình</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quân</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trên</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một</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kilômét</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vuông</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diện</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tích</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lãnh</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thổ</w:t>
      </w:r>
      <w:proofErr w:type="spellEnd"/>
      <w:r w:rsidRPr="00D55BA8">
        <w:rPr>
          <w:rFonts w:ascii="Times New Roman" w:hAnsi="Times New Roman"/>
          <w:sz w:val="24"/>
          <w:szCs w:val="24"/>
          <w:lang w:val="fr-FR"/>
        </w:rPr>
        <w:t xml:space="preserve">. </w:t>
      </w:r>
    </w:p>
    <w:p w14:paraId="4B963295" w14:textId="77777777" w:rsidR="00787E7F" w:rsidRPr="00D55BA8" w:rsidRDefault="00787E7F" w:rsidP="00787E7F">
      <w:pPr>
        <w:spacing w:before="120" w:line="288" w:lineRule="auto"/>
        <w:ind w:firstLine="567"/>
        <w:jc w:val="both"/>
        <w:rPr>
          <w:rFonts w:ascii="Times New Roman" w:hAnsi="Times New Roman"/>
          <w:sz w:val="24"/>
          <w:szCs w:val="24"/>
          <w:lang w:val="fr-FR"/>
        </w:rPr>
      </w:pPr>
      <w:proofErr w:type="spellStart"/>
      <w:r w:rsidRPr="00D55BA8">
        <w:rPr>
          <w:rFonts w:ascii="Times New Roman" w:hAnsi="Times New Roman"/>
          <w:sz w:val="24"/>
          <w:szCs w:val="24"/>
          <w:lang w:val="fr-FR"/>
        </w:rPr>
        <w:t>Mật</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đô</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dân</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sô</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được</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tính</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bằng</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cách</w:t>
      </w:r>
      <w:proofErr w:type="spellEnd"/>
      <w:r w:rsidRPr="00D55BA8">
        <w:rPr>
          <w:rFonts w:ascii="Times New Roman" w:hAnsi="Times New Roman"/>
          <w:sz w:val="24"/>
          <w:szCs w:val="24"/>
          <w:lang w:val="fr-FR"/>
        </w:rPr>
        <w:t xml:space="preserve"> chia </w:t>
      </w:r>
      <w:proofErr w:type="spellStart"/>
      <w:r w:rsidRPr="00D55BA8">
        <w:rPr>
          <w:rFonts w:ascii="Times New Roman" w:hAnsi="Times New Roman"/>
          <w:sz w:val="24"/>
          <w:szCs w:val="24"/>
          <w:lang w:val="fr-FR"/>
        </w:rPr>
        <w:t>dân</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sô</w:t>
      </w:r>
      <w:proofErr w:type="spellEnd"/>
      <w:r w:rsidRPr="00D55BA8">
        <w:rPr>
          <w:rFonts w:ascii="Times New Roman" w:hAnsi="Times New Roman"/>
          <w:sz w:val="24"/>
          <w:szCs w:val="24"/>
          <w:lang w:val="fr-FR"/>
        </w:rPr>
        <w:t>́ (</w:t>
      </w:r>
      <w:proofErr w:type="spellStart"/>
      <w:r w:rsidRPr="00D55BA8">
        <w:rPr>
          <w:rFonts w:ascii="Times New Roman" w:hAnsi="Times New Roman"/>
          <w:sz w:val="24"/>
          <w:szCs w:val="24"/>
          <w:lang w:val="fr-FR"/>
        </w:rPr>
        <w:t>dân</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số</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thời</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điểm</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hoặc</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dân</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số</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trung</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bình</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của</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một</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vùng</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dân</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cư</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nhất</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định</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cho</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diện</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tích</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lãnh</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thổ</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của</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vùng</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đo</w:t>
      </w:r>
      <w:proofErr w:type="spellEnd"/>
      <w:r w:rsidRPr="00D55BA8">
        <w:rPr>
          <w:rFonts w:ascii="Times New Roman" w:hAnsi="Times New Roman"/>
          <w:sz w:val="24"/>
          <w:szCs w:val="24"/>
          <w:lang w:val="fr-FR"/>
        </w:rPr>
        <w:t xml:space="preserve">́. </w:t>
      </w:r>
    </w:p>
    <w:p w14:paraId="5C1F6E38" w14:textId="77777777" w:rsidR="00787E7F" w:rsidRPr="00D55BA8" w:rsidRDefault="00787E7F" w:rsidP="00787E7F">
      <w:pPr>
        <w:spacing w:before="120" w:line="288" w:lineRule="auto"/>
        <w:ind w:firstLine="567"/>
        <w:jc w:val="both"/>
        <w:rPr>
          <w:rFonts w:ascii="Times New Roman" w:hAnsi="Times New Roman"/>
          <w:sz w:val="24"/>
          <w:szCs w:val="24"/>
          <w:lang w:val="fr-FR"/>
        </w:rPr>
      </w:pPr>
      <w:proofErr w:type="spellStart"/>
      <w:r w:rsidRPr="00D55BA8">
        <w:rPr>
          <w:rFonts w:ascii="Times New Roman" w:hAnsi="Times New Roman"/>
          <w:sz w:val="24"/>
          <w:szCs w:val="24"/>
          <w:lang w:val="fr-FR"/>
        </w:rPr>
        <w:t>Mật</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đô</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dân</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số</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co</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thê</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tính</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cho</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toàn</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quốc</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hoặc</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riêng</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từng</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vùng</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nông</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thôn</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thành</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thi</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vùng</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kinh</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tê</w:t>
      </w:r>
      <w:proofErr w:type="spellEnd"/>
      <w:r w:rsidRPr="00D55BA8">
        <w:rPr>
          <w:rFonts w:ascii="Times New Roman" w:hAnsi="Times New Roman"/>
          <w:sz w:val="24"/>
          <w:szCs w:val="24"/>
          <w:lang w:val="fr-FR"/>
        </w:rPr>
        <w:t xml:space="preserve">́ - </w:t>
      </w:r>
      <w:proofErr w:type="spellStart"/>
      <w:r w:rsidRPr="00D55BA8">
        <w:rPr>
          <w:rFonts w:ascii="Times New Roman" w:hAnsi="Times New Roman"/>
          <w:sz w:val="24"/>
          <w:szCs w:val="24"/>
          <w:lang w:val="fr-FR"/>
        </w:rPr>
        <w:t>xã</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hội</w:t>
      </w:r>
      <w:proofErr w:type="spellEnd"/>
      <w:proofErr w:type="gramStart"/>
      <w:r w:rsidRPr="00D55BA8">
        <w:rPr>
          <w:rFonts w:ascii="Times New Roman" w:hAnsi="Times New Roman"/>
          <w:sz w:val="24"/>
          <w:szCs w:val="24"/>
          <w:lang w:val="fr-FR"/>
        </w:rPr>
        <w:t>);</w:t>
      </w:r>
      <w:proofErr w:type="gram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từng</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tỉnh</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từng</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huyện</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từng</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xa</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pacing w:val="4"/>
          <w:sz w:val="24"/>
          <w:szCs w:val="24"/>
          <w:lang w:val="fr-FR"/>
        </w:rPr>
        <w:t>nhằm</w:t>
      </w:r>
      <w:proofErr w:type="spellEnd"/>
      <w:r w:rsidRPr="00D55BA8">
        <w:rPr>
          <w:rFonts w:ascii="Times New Roman" w:hAnsi="Times New Roman"/>
          <w:spacing w:val="4"/>
          <w:sz w:val="24"/>
          <w:szCs w:val="24"/>
          <w:lang w:val="fr-FR"/>
        </w:rPr>
        <w:t xml:space="preserve"> </w:t>
      </w:r>
      <w:proofErr w:type="spellStart"/>
      <w:r w:rsidRPr="00D55BA8">
        <w:rPr>
          <w:rFonts w:ascii="Times New Roman" w:hAnsi="Times New Roman"/>
          <w:spacing w:val="4"/>
          <w:sz w:val="24"/>
          <w:szCs w:val="24"/>
          <w:lang w:val="fr-FR"/>
        </w:rPr>
        <w:t>phản</w:t>
      </w:r>
      <w:proofErr w:type="spellEnd"/>
      <w:r w:rsidRPr="00D55BA8">
        <w:rPr>
          <w:rFonts w:ascii="Times New Roman" w:hAnsi="Times New Roman"/>
          <w:spacing w:val="4"/>
          <w:sz w:val="24"/>
          <w:szCs w:val="24"/>
          <w:lang w:val="fr-FR"/>
        </w:rPr>
        <w:t xml:space="preserve"> </w:t>
      </w:r>
      <w:proofErr w:type="spellStart"/>
      <w:r w:rsidRPr="00D55BA8">
        <w:rPr>
          <w:rFonts w:ascii="Times New Roman" w:hAnsi="Times New Roman"/>
          <w:spacing w:val="4"/>
          <w:sz w:val="24"/>
          <w:szCs w:val="24"/>
          <w:lang w:val="fr-FR"/>
        </w:rPr>
        <w:t>ánh</w:t>
      </w:r>
      <w:proofErr w:type="spellEnd"/>
      <w:r w:rsidRPr="00D55BA8">
        <w:rPr>
          <w:rFonts w:ascii="Times New Roman" w:hAnsi="Times New Roman"/>
          <w:spacing w:val="4"/>
          <w:sz w:val="24"/>
          <w:szCs w:val="24"/>
          <w:lang w:val="fr-FR"/>
        </w:rPr>
        <w:t xml:space="preserve"> </w:t>
      </w:r>
      <w:proofErr w:type="spellStart"/>
      <w:r w:rsidRPr="00D55BA8">
        <w:rPr>
          <w:rFonts w:ascii="Times New Roman" w:hAnsi="Times New Roman"/>
          <w:spacing w:val="4"/>
          <w:sz w:val="24"/>
          <w:szCs w:val="24"/>
          <w:lang w:val="fr-FR"/>
        </w:rPr>
        <w:t>tình</w:t>
      </w:r>
      <w:proofErr w:type="spellEnd"/>
      <w:r w:rsidRPr="00D55BA8">
        <w:rPr>
          <w:rFonts w:ascii="Times New Roman" w:hAnsi="Times New Roman"/>
          <w:spacing w:val="4"/>
          <w:sz w:val="24"/>
          <w:szCs w:val="24"/>
          <w:lang w:val="fr-FR"/>
        </w:rPr>
        <w:t xml:space="preserve"> </w:t>
      </w:r>
      <w:proofErr w:type="spellStart"/>
      <w:r w:rsidRPr="00D55BA8">
        <w:rPr>
          <w:rFonts w:ascii="Times New Roman" w:hAnsi="Times New Roman"/>
          <w:spacing w:val="4"/>
          <w:sz w:val="24"/>
          <w:szCs w:val="24"/>
          <w:lang w:val="fr-FR"/>
        </w:rPr>
        <w:t>hình</w:t>
      </w:r>
      <w:proofErr w:type="spellEnd"/>
      <w:r w:rsidRPr="00D55BA8">
        <w:rPr>
          <w:rFonts w:ascii="Times New Roman" w:hAnsi="Times New Roman"/>
          <w:spacing w:val="4"/>
          <w:sz w:val="24"/>
          <w:szCs w:val="24"/>
          <w:lang w:val="fr-FR"/>
        </w:rPr>
        <w:t xml:space="preserve"> </w:t>
      </w:r>
      <w:proofErr w:type="spellStart"/>
      <w:r w:rsidRPr="00D55BA8">
        <w:rPr>
          <w:rFonts w:ascii="Times New Roman" w:hAnsi="Times New Roman"/>
          <w:spacing w:val="4"/>
          <w:sz w:val="24"/>
          <w:szCs w:val="24"/>
          <w:lang w:val="fr-FR"/>
        </w:rPr>
        <w:t>phân</w:t>
      </w:r>
      <w:proofErr w:type="spellEnd"/>
      <w:r w:rsidRPr="00D55BA8">
        <w:rPr>
          <w:rFonts w:ascii="Times New Roman" w:hAnsi="Times New Roman"/>
          <w:spacing w:val="4"/>
          <w:sz w:val="24"/>
          <w:szCs w:val="24"/>
          <w:lang w:val="fr-FR"/>
        </w:rPr>
        <w:t xml:space="preserve"> </w:t>
      </w:r>
      <w:proofErr w:type="spellStart"/>
      <w:r w:rsidRPr="00D55BA8">
        <w:rPr>
          <w:rFonts w:ascii="Times New Roman" w:hAnsi="Times New Roman"/>
          <w:spacing w:val="4"/>
          <w:sz w:val="24"/>
          <w:szCs w:val="24"/>
          <w:lang w:val="fr-FR"/>
        </w:rPr>
        <w:t>bô</w:t>
      </w:r>
      <w:proofErr w:type="spellEnd"/>
      <w:r w:rsidRPr="00D55BA8">
        <w:rPr>
          <w:rFonts w:ascii="Times New Roman" w:hAnsi="Times New Roman"/>
          <w:spacing w:val="4"/>
          <w:sz w:val="24"/>
          <w:szCs w:val="24"/>
          <w:lang w:val="fr-FR"/>
        </w:rPr>
        <w:t xml:space="preserve">́ </w:t>
      </w:r>
      <w:proofErr w:type="spellStart"/>
      <w:r w:rsidRPr="00D55BA8">
        <w:rPr>
          <w:rFonts w:ascii="Times New Roman" w:hAnsi="Times New Roman"/>
          <w:spacing w:val="4"/>
          <w:sz w:val="24"/>
          <w:szCs w:val="24"/>
          <w:lang w:val="fr-FR"/>
        </w:rPr>
        <w:t>dân</w:t>
      </w:r>
      <w:proofErr w:type="spellEnd"/>
      <w:r w:rsidRPr="00D55BA8">
        <w:rPr>
          <w:rFonts w:ascii="Times New Roman" w:hAnsi="Times New Roman"/>
          <w:spacing w:val="4"/>
          <w:sz w:val="24"/>
          <w:szCs w:val="24"/>
          <w:lang w:val="fr-FR"/>
        </w:rPr>
        <w:t xml:space="preserve"> </w:t>
      </w:r>
      <w:proofErr w:type="spellStart"/>
      <w:r w:rsidRPr="00D55BA8">
        <w:rPr>
          <w:rFonts w:ascii="Times New Roman" w:hAnsi="Times New Roman"/>
          <w:spacing w:val="4"/>
          <w:sz w:val="24"/>
          <w:szCs w:val="24"/>
          <w:lang w:val="fr-FR"/>
        </w:rPr>
        <w:t>sô</w:t>
      </w:r>
      <w:proofErr w:type="spellEnd"/>
      <w:r w:rsidRPr="00D55BA8">
        <w:rPr>
          <w:rFonts w:ascii="Times New Roman" w:hAnsi="Times New Roman"/>
          <w:spacing w:val="4"/>
          <w:sz w:val="24"/>
          <w:szCs w:val="24"/>
          <w:lang w:val="fr-FR"/>
        </w:rPr>
        <w:t xml:space="preserve">́ </w:t>
      </w:r>
      <w:proofErr w:type="spellStart"/>
      <w:r w:rsidRPr="00D55BA8">
        <w:rPr>
          <w:rFonts w:ascii="Times New Roman" w:hAnsi="Times New Roman"/>
          <w:spacing w:val="4"/>
          <w:sz w:val="24"/>
          <w:szCs w:val="24"/>
          <w:lang w:val="fr-FR"/>
        </w:rPr>
        <w:t>theo</w:t>
      </w:r>
      <w:proofErr w:type="spellEnd"/>
      <w:r w:rsidRPr="00D55BA8">
        <w:rPr>
          <w:rFonts w:ascii="Times New Roman" w:hAnsi="Times New Roman"/>
          <w:spacing w:val="4"/>
          <w:sz w:val="24"/>
          <w:szCs w:val="24"/>
          <w:lang w:val="fr-FR"/>
        </w:rPr>
        <w:t xml:space="preserve"> </w:t>
      </w:r>
      <w:proofErr w:type="spellStart"/>
      <w:r w:rsidRPr="00D55BA8">
        <w:rPr>
          <w:rFonts w:ascii="Times New Roman" w:hAnsi="Times New Roman"/>
          <w:spacing w:val="4"/>
          <w:sz w:val="24"/>
          <w:szCs w:val="24"/>
          <w:lang w:val="fr-FR"/>
        </w:rPr>
        <w:t>địa</w:t>
      </w:r>
      <w:proofErr w:type="spellEnd"/>
      <w:r w:rsidRPr="00D55BA8">
        <w:rPr>
          <w:rFonts w:ascii="Times New Roman" w:hAnsi="Times New Roman"/>
          <w:spacing w:val="4"/>
          <w:sz w:val="24"/>
          <w:szCs w:val="24"/>
          <w:lang w:val="fr-FR"/>
        </w:rPr>
        <w:t xml:space="preserve"> </w:t>
      </w:r>
      <w:proofErr w:type="spellStart"/>
      <w:r w:rsidRPr="00D55BA8">
        <w:rPr>
          <w:rFonts w:ascii="Times New Roman" w:hAnsi="Times New Roman"/>
          <w:spacing w:val="4"/>
          <w:sz w:val="24"/>
          <w:szCs w:val="24"/>
          <w:lang w:val="fr-FR"/>
        </w:rPr>
        <w:t>ly</w:t>
      </w:r>
      <w:proofErr w:type="spellEnd"/>
      <w:r w:rsidRPr="00D55BA8">
        <w:rPr>
          <w:rFonts w:ascii="Times New Roman" w:hAnsi="Times New Roman"/>
          <w:spacing w:val="4"/>
          <w:sz w:val="24"/>
          <w:szCs w:val="24"/>
          <w:lang w:val="fr-FR"/>
        </w:rPr>
        <w:t xml:space="preserve">́ </w:t>
      </w:r>
      <w:proofErr w:type="spellStart"/>
      <w:r w:rsidRPr="00D55BA8">
        <w:rPr>
          <w:rFonts w:ascii="Times New Roman" w:hAnsi="Times New Roman"/>
          <w:spacing w:val="4"/>
          <w:sz w:val="24"/>
          <w:szCs w:val="24"/>
          <w:lang w:val="fr-FR"/>
        </w:rPr>
        <w:t>vào</w:t>
      </w:r>
      <w:proofErr w:type="spellEnd"/>
      <w:r w:rsidRPr="00D55BA8">
        <w:rPr>
          <w:rFonts w:ascii="Times New Roman" w:hAnsi="Times New Roman"/>
          <w:spacing w:val="4"/>
          <w:sz w:val="24"/>
          <w:szCs w:val="24"/>
          <w:lang w:val="fr-FR"/>
        </w:rPr>
        <w:t xml:space="preserve"> </w:t>
      </w:r>
      <w:proofErr w:type="spellStart"/>
      <w:r w:rsidRPr="00D55BA8">
        <w:rPr>
          <w:rFonts w:ascii="Times New Roman" w:hAnsi="Times New Roman"/>
          <w:spacing w:val="4"/>
          <w:sz w:val="24"/>
          <w:szCs w:val="24"/>
          <w:lang w:val="fr-FR"/>
        </w:rPr>
        <w:t>một</w:t>
      </w:r>
      <w:proofErr w:type="spellEnd"/>
      <w:r w:rsidRPr="00D55BA8">
        <w:rPr>
          <w:rFonts w:ascii="Times New Roman" w:hAnsi="Times New Roman"/>
          <w:spacing w:val="4"/>
          <w:sz w:val="24"/>
          <w:szCs w:val="24"/>
          <w:lang w:val="fr-FR"/>
        </w:rPr>
        <w:t xml:space="preserve"> </w:t>
      </w:r>
      <w:proofErr w:type="spellStart"/>
      <w:r w:rsidRPr="00D55BA8">
        <w:rPr>
          <w:rFonts w:ascii="Times New Roman" w:hAnsi="Times New Roman"/>
          <w:spacing w:val="4"/>
          <w:sz w:val="24"/>
          <w:szCs w:val="24"/>
          <w:lang w:val="fr-FR"/>
        </w:rPr>
        <w:t>thời</w:t>
      </w:r>
      <w:proofErr w:type="spellEnd"/>
      <w:r w:rsidRPr="00D55BA8">
        <w:rPr>
          <w:rFonts w:ascii="Times New Roman" w:hAnsi="Times New Roman"/>
          <w:spacing w:val="4"/>
          <w:sz w:val="24"/>
          <w:szCs w:val="24"/>
          <w:lang w:val="fr-FR"/>
        </w:rPr>
        <w:t xml:space="preserve"> </w:t>
      </w:r>
      <w:proofErr w:type="spellStart"/>
      <w:r w:rsidRPr="00D55BA8">
        <w:rPr>
          <w:rFonts w:ascii="Times New Roman" w:hAnsi="Times New Roman"/>
          <w:spacing w:val="4"/>
          <w:sz w:val="24"/>
          <w:szCs w:val="24"/>
          <w:lang w:val="fr-FR"/>
        </w:rPr>
        <w:t>gian</w:t>
      </w:r>
      <w:proofErr w:type="spellEnd"/>
      <w:r w:rsidRPr="00D55BA8">
        <w:rPr>
          <w:rFonts w:ascii="Times New Roman" w:hAnsi="Times New Roman"/>
          <w:spacing w:val="4"/>
          <w:sz w:val="24"/>
          <w:szCs w:val="24"/>
          <w:lang w:val="fr-FR"/>
        </w:rPr>
        <w:t xml:space="preserve"> </w:t>
      </w:r>
      <w:proofErr w:type="spellStart"/>
      <w:r w:rsidRPr="00D55BA8">
        <w:rPr>
          <w:rFonts w:ascii="Times New Roman" w:hAnsi="Times New Roman"/>
          <w:spacing w:val="4"/>
          <w:sz w:val="24"/>
          <w:szCs w:val="24"/>
          <w:lang w:val="fr-FR"/>
        </w:rPr>
        <w:t>nhất</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định</w:t>
      </w:r>
      <w:proofErr w:type="spellEnd"/>
      <w:r w:rsidRPr="00D55BA8">
        <w:rPr>
          <w:rFonts w:ascii="Times New Roman" w:hAnsi="Times New Roman"/>
          <w:sz w:val="24"/>
          <w:szCs w:val="24"/>
          <w:lang w:val="fr-FR"/>
        </w:rPr>
        <w:t>.</w:t>
      </w:r>
    </w:p>
    <w:p w14:paraId="3CD4505B" w14:textId="77777777" w:rsidR="00787E7F" w:rsidRPr="00D55BA8" w:rsidRDefault="00787E7F" w:rsidP="00787E7F">
      <w:pPr>
        <w:spacing w:before="120" w:line="288" w:lineRule="auto"/>
        <w:ind w:firstLine="567"/>
        <w:jc w:val="both"/>
        <w:rPr>
          <w:rFonts w:ascii="Times New Roman" w:hAnsi="Times New Roman"/>
          <w:sz w:val="24"/>
          <w:szCs w:val="24"/>
        </w:rPr>
      </w:pPr>
      <w:r w:rsidRPr="00D55BA8">
        <w:rPr>
          <w:rFonts w:ascii="Times New Roman" w:hAnsi="Times New Roman"/>
          <w:sz w:val="24"/>
          <w:szCs w:val="24"/>
        </w:rPr>
        <w:t xml:space="preserve">Công </w:t>
      </w:r>
      <w:proofErr w:type="spellStart"/>
      <w:r w:rsidRPr="00D55BA8">
        <w:rPr>
          <w:rFonts w:ascii="Times New Roman" w:hAnsi="Times New Roman"/>
          <w:sz w:val="24"/>
          <w:szCs w:val="24"/>
        </w:rPr>
        <w:t>thức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tính</w:t>
      </w:r>
      <w:proofErr w:type="spellEnd"/>
      <w:r w:rsidRPr="00D55BA8">
        <w:rPr>
          <w:rFonts w:ascii="Times New Roman" w:hAnsi="Times New Roman"/>
          <w:sz w:val="24"/>
          <w:szCs w:val="24"/>
        </w:rPr>
        <w:t>:</w:t>
      </w:r>
    </w:p>
    <w:tbl>
      <w:tblPr>
        <w:tblW w:w="0" w:type="auto"/>
        <w:jc w:val="center"/>
        <w:tblLook w:val="01E0" w:firstRow="1" w:lastRow="1" w:firstColumn="1" w:lastColumn="1" w:noHBand="0" w:noVBand="0"/>
      </w:tblPr>
      <w:tblGrid>
        <w:gridCol w:w="2845"/>
        <w:gridCol w:w="464"/>
        <w:gridCol w:w="1999"/>
      </w:tblGrid>
      <w:tr w:rsidR="0003068A" w:rsidRPr="00D55BA8" w14:paraId="6C2E24CF" w14:textId="77777777" w:rsidTr="00DC6BF6">
        <w:trPr>
          <w:trHeight w:val="273"/>
          <w:jc w:val="center"/>
        </w:trPr>
        <w:tc>
          <w:tcPr>
            <w:tcW w:w="2845" w:type="dxa"/>
            <w:vMerge w:val="restart"/>
            <w:vAlign w:val="center"/>
          </w:tcPr>
          <w:p w14:paraId="381B901F" w14:textId="77777777" w:rsidR="00787E7F" w:rsidRPr="00D55BA8" w:rsidRDefault="00787E7F" w:rsidP="00787E7F">
            <w:pPr>
              <w:spacing w:before="60" w:after="60"/>
              <w:jc w:val="center"/>
              <w:rPr>
                <w:rFonts w:ascii="Times New Roman" w:hAnsi="Times New Roman"/>
                <w:sz w:val="24"/>
                <w:szCs w:val="24"/>
              </w:rPr>
            </w:pPr>
            <w:proofErr w:type="spellStart"/>
            <w:r w:rsidRPr="00D55BA8">
              <w:rPr>
                <w:rFonts w:ascii="Times New Roman" w:hAnsi="Times New Roman"/>
                <w:sz w:val="24"/>
                <w:szCs w:val="24"/>
              </w:rPr>
              <w:t>Mật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độ</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dân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số</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người</w:t>
            </w:r>
            <w:proofErr w:type="spellEnd"/>
            <w:r w:rsidRPr="00D55BA8">
              <w:rPr>
                <w:rFonts w:ascii="Times New Roman" w:hAnsi="Times New Roman"/>
                <w:sz w:val="24"/>
                <w:szCs w:val="24"/>
              </w:rPr>
              <w:t>/km</w:t>
            </w:r>
            <w:r w:rsidRPr="00D55BA8">
              <w:rPr>
                <w:rFonts w:ascii="Times New Roman" w:hAnsi="Times New Roman"/>
                <w:sz w:val="24"/>
                <w:szCs w:val="24"/>
                <w:vertAlign w:val="superscript"/>
              </w:rPr>
              <w:t>2</w:t>
            </w:r>
            <w:r w:rsidRPr="00D55BA8">
              <w:rPr>
                <w:rFonts w:ascii="Times New Roman" w:hAnsi="Times New Roman"/>
                <w:sz w:val="24"/>
                <w:szCs w:val="24"/>
              </w:rPr>
              <w:t>)</w:t>
            </w:r>
          </w:p>
        </w:tc>
        <w:tc>
          <w:tcPr>
            <w:tcW w:w="464" w:type="dxa"/>
            <w:vMerge w:val="restart"/>
            <w:vAlign w:val="center"/>
          </w:tcPr>
          <w:p w14:paraId="1474BFAB" w14:textId="77777777" w:rsidR="00787E7F" w:rsidRPr="00D55BA8" w:rsidRDefault="00787E7F" w:rsidP="00787E7F">
            <w:pPr>
              <w:spacing w:before="60" w:after="60"/>
              <w:jc w:val="center"/>
              <w:rPr>
                <w:rFonts w:ascii="Times New Roman" w:hAnsi="Times New Roman"/>
                <w:sz w:val="24"/>
                <w:szCs w:val="24"/>
              </w:rPr>
            </w:pPr>
            <w:r w:rsidRPr="00D55BA8">
              <w:rPr>
                <w:rFonts w:ascii="Times New Roman" w:hAnsi="Times New Roman"/>
                <w:sz w:val="24"/>
                <w:szCs w:val="24"/>
              </w:rPr>
              <w:t>=</w:t>
            </w:r>
          </w:p>
        </w:tc>
        <w:tc>
          <w:tcPr>
            <w:tcW w:w="1999" w:type="dxa"/>
            <w:tcBorders>
              <w:bottom w:val="single" w:sz="4" w:space="0" w:color="auto"/>
            </w:tcBorders>
            <w:vAlign w:val="center"/>
          </w:tcPr>
          <w:p w14:paraId="5DE9C4C2" w14:textId="77777777" w:rsidR="00787E7F" w:rsidRPr="00D55BA8" w:rsidRDefault="00787E7F" w:rsidP="00787E7F">
            <w:pPr>
              <w:spacing w:before="60" w:after="60"/>
              <w:jc w:val="center"/>
              <w:rPr>
                <w:rFonts w:ascii="Times New Roman" w:hAnsi="Times New Roman"/>
                <w:sz w:val="24"/>
                <w:szCs w:val="24"/>
              </w:rPr>
            </w:pPr>
            <w:proofErr w:type="spellStart"/>
            <w:r w:rsidRPr="00D55BA8">
              <w:rPr>
                <w:rFonts w:ascii="Times New Roman" w:hAnsi="Times New Roman"/>
                <w:sz w:val="24"/>
                <w:szCs w:val="24"/>
              </w:rPr>
              <w:t>Dân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số</w:t>
            </w:r>
            <w:proofErr w:type="spellEnd"/>
          </w:p>
        </w:tc>
      </w:tr>
      <w:tr w:rsidR="0003068A" w:rsidRPr="00D55BA8" w14:paraId="35DC95C0" w14:textId="77777777" w:rsidTr="00DC6BF6">
        <w:trPr>
          <w:jc w:val="center"/>
        </w:trPr>
        <w:tc>
          <w:tcPr>
            <w:tcW w:w="2845" w:type="dxa"/>
            <w:vMerge/>
            <w:vAlign w:val="center"/>
          </w:tcPr>
          <w:p w14:paraId="41470D57" w14:textId="77777777" w:rsidR="00787E7F" w:rsidRPr="00D55BA8" w:rsidRDefault="00787E7F" w:rsidP="00787E7F">
            <w:pPr>
              <w:spacing w:before="60" w:after="60"/>
              <w:jc w:val="center"/>
              <w:rPr>
                <w:rFonts w:ascii="Times New Roman" w:hAnsi="Times New Roman"/>
                <w:sz w:val="24"/>
                <w:szCs w:val="24"/>
              </w:rPr>
            </w:pPr>
          </w:p>
        </w:tc>
        <w:tc>
          <w:tcPr>
            <w:tcW w:w="464" w:type="dxa"/>
            <w:vMerge/>
            <w:vAlign w:val="center"/>
          </w:tcPr>
          <w:p w14:paraId="5DD78B0F" w14:textId="77777777" w:rsidR="00787E7F" w:rsidRPr="00D55BA8" w:rsidRDefault="00787E7F" w:rsidP="00787E7F">
            <w:pPr>
              <w:spacing w:before="60" w:after="60"/>
              <w:jc w:val="center"/>
              <w:rPr>
                <w:rFonts w:ascii="Times New Roman" w:hAnsi="Times New Roman"/>
                <w:sz w:val="24"/>
                <w:szCs w:val="24"/>
              </w:rPr>
            </w:pPr>
          </w:p>
        </w:tc>
        <w:tc>
          <w:tcPr>
            <w:tcW w:w="1999" w:type="dxa"/>
            <w:tcBorders>
              <w:top w:val="single" w:sz="4" w:space="0" w:color="auto"/>
            </w:tcBorders>
            <w:vAlign w:val="center"/>
          </w:tcPr>
          <w:p w14:paraId="30FEB117" w14:textId="77777777" w:rsidR="00787E7F" w:rsidRPr="00D55BA8" w:rsidRDefault="00787E7F" w:rsidP="00787E7F">
            <w:pPr>
              <w:spacing w:before="60" w:after="60"/>
              <w:jc w:val="center"/>
              <w:rPr>
                <w:rFonts w:ascii="Times New Roman" w:hAnsi="Times New Roman"/>
                <w:sz w:val="24"/>
                <w:szCs w:val="24"/>
              </w:rPr>
            </w:pPr>
            <w:proofErr w:type="spellStart"/>
            <w:r w:rsidRPr="00D55BA8">
              <w:rPr>
                <w:rFonts w:ascii="Times New Roman" w:hAnsi="Times New Roman"/>
                <w:sz w:val="24"/>
                <w:szCs w:val="24"/>
              </w:rPr>
              <w:t>Diện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tích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lãnh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thổ</w:t>
            </w:r>
            <w:proofErr w:type="spellEnd"/>
          </w:p>
        </w:tc>
      </w:tr>
    </w:tbl>
    <w:p w14:paraId="6A69AAC8" w14:textId="77777777" w:rsidR="00787E7F" w:rsidRPr="00D55BA8" w:rsidRDefault="00787E7F" w:rsidP="00787E7F">
      <w:pPr>
        <w:spacing w:before="120" w:line="288" w:lineRule="auto"/>
        <w:ind w:firstLine="567"/>
        <w:jc w:val="both"/>
        <w:rPr>
          <w:rFonts w:ascii="Times New Roman" w:hAnsi="Times New Roman"/>
          <w:b/>
          <w:sz w:val="24"/>
          <w:szCs w:val="24"/>
        </w:rPr>
      </w:pPr>
      <w:proofErr w:type="spellStart"/>
      <w:r w:rsidRPr="00D55BA8">
        <w:rPr>
          <w:rFonts w:ascii="Times New Roman" w:hAnsi="Times New Roman"/>
          <w:b/>
          <w:sz w:val="24"/>
          <w:szCs w:val="24"/>
        </w:rPr>
        <w:t>Số</w:t>
      </w:r>
      <w:proofErr w:type="spellEnd"/>
      <w:r w:rsidRPr="00D55BA8">
        <w:rPr>
          <w:rFonts w:ascii="Times New Roman" w:hAnsi="Times New Roman"/>
          <w:b/>
          <w:sz w:val="24"/>
          <w:szCs w:val="24"/>
        </w:rPr>
        <w:t xml:space="preserve"> </w:t>
      </w:r>
      <w:proofErr w:type="spellStart"/>
      <w:r w:rsidRPr="00D55BA8">
        <w:rPr>
          <w:rFonts w:ascii="Times New Roman" w:hAnsi="Times New Roman"/>
          <w:b/>
          <w:sz w:val="24"/>
          <w:szCs w:val="24"/>
        </w:rPr>
        <w:t>hộ</w:t>
      </w:r>
      <w:proofErr w:type="spellEnd"/>
    </w:p>
    <w:p w14:paraId="72C9B829" w14:textId="77777777" w:rsidR="00787E7F" w:rsidRPr="00D55BA8" w:rsidRDefault="00787E7F" w:rsidP="00787E7F">
      <w:pPr>
        <w:spacing w:before="120" w:line="288" w:lineRule="auto"/>
        <w:ind w:firstLine="567"/>
        <w:jc w:val="both"/>
        <w:rPr>
          <w:rFonts w:ascii="Times New Roman" w:hAnsi="Times New Roman"/>
          <w:sz w:val="24"/>
          <w:szCs w:val="24"/>
        </w:rPr>
      </w:pPr>
      <w:proofErr w:type="spellStart"/>
      <w:r w:rsidRPr="00D55BA8">
        <w:rPr>
          <w:rFonts w:ascii="Times New Roman" w:hAnsi="Times New Roman"/>
          <w:sz w:val="24"/>
          <w:szCs w:val="24"/>
        </w:rPr>
        <w:t>Hô</w:t>
      </w:r>
      <w:proofErr w:type="spellEnd"/>
      <w:r w:rsidRPr="00D55BA8">
        <w:rPr>
          <w:rFonts w:ascii="Times New Roman" w:hAnsi="Times New Roman"/>
          <w:sz w:val="24"/>
          <w:szCs w:val="24"/>
        </w:rPr>
        <w:t xml:space="preserve">̣ là </w:t>
      </w:r>
      <w:proofErr w:type="spellStart"/>
      <w:r w:rsidRPr="00D55BA8">
        <w:rPr>
          <w:rFonts w:ascii="Times New Roman" w:hAnsi="Times New Roman"/>
          <w:sz w:val="24"/>
          <w:szCs w:val="24"/>
        </w:rPr>
        <w:t>một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đơn</w:t>
      </w:r>
      <w:proofErr w:type="spellEnd"/>
      <w:r w:rsidRPr="00D55BA8">
        <w:rPr>
          <w:rFonts w:ascii="Times New Roman" w:hAnsi="Times New Roman"/>
          <w:sz w:val="24"/>
          <w:szCs w:val="24"/>
        </w:rPr>
        <w:t xml:space="preserve"> vị </w:t>
      </w:r>
      <w:proofErr w:type="spellStart"/>
      <w:r w:rsidRPr="00D55BA8">
        <w:rPr>
          <w:rFonts w:ascii="Times New Roman" w:hAnsi="Times New Roman"/>
          <w:sz w:val="24"/>
          <w:szCs w:val="24"/>
        </w:rPr>
        <w:t>xã</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hội</w:t>
      </w:r>
      <w:proofErr w:type="spellEnd"/>
      <w:r w:rsidRPr="00D55BA8">
        <w:rPr>
          <w:rFonts w:ascii="Times New Roman" w:hAnsi="Times New Roman"/>
          <w:sz w:val="24"/>
          <w:szCs w:val="24"/>
        </w:rPr>
        <w:t xml:space="preserve">, bao </w:t>
      </w:r>
      <w:proofErr w:type="spellStart"/>
      <w:r w:rsidRPr="00D55BA8">
        <w:rPr>
          <w:rFonts w:ascii="Times New Roman" w:hAnsi="Times New Roman"/>
          <w:sz w:val="24"/>
          <w:szCs w:val="24"/>
        </w:rPr>
        <w:t>gồm</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một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người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ăn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riêng</w:t>
      </w:r>
      <w:proofErr w:type="spellEnd"/>
      <w:r w:rsidRPr="00D55BA8">
        <w:rPr>
          <w:rFonts w:ascii="Times New Roman" w:hAnsi="Times New Roman"/>
          <w:sz w:val="24"/>
          <w:szCs w:val="24"/>
        </w:rPr>
        <w:t xml:space="preserve">, ở </w:t>
      </w:r>
      <w:proofErr w:type="spellStart"/>
      <w:r w:rsidRPr="00D55BA8">
        <w:rPr>
          <w:rFonts w:ascii="Times New Roman" w:hAnsi="Times New Roman"/>
          <w:sz w:val="24"/>
          <w:szCs w:val="24"/>
        </w:rPr>
        <w:t>riêng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hoặc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nhiều</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người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ăn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chung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và</w:t>
      </w:r>
      <w:proofErr w:type="spellEnd"/>
      <w:r w:rsidRPr="00D55BA8">
        <w:rPr>
          <w:rFonts w:ascii="Times New Roman" w:hAnsi="Times New Roman"/>
          <w:sz w:val="24"/>
          <w:szCs w:val="24"/>
        </w:rPr>
        <w:t xml:space="preserve"> ở </w:t>
      </w:r>
      <w:proofErr w:type="spellStart"/>
      <w:r w:rsidRPr="00D55BA8">
        <w:rPr>
          <w:rFonts w:ascii="Times New Roman" w:hAnsi="Times New Roman"/>
          <w:sz w:val="24"/>
          <w:szCs w:val="24"/>
        </w:rPr>
        <w:t>chung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Đối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với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những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hô</w:t>
      </w:r>
      <w:proofErr w:type="spellEnd"/>
      <w:r w:rsidRPr="00D55BA8">
        <w:rPr>
          <w:rFonts w:ascii="Times New Roman" w:hAnsi="Times New Roman"/>
          <w:sz w:val="24"/>
          <w:szCs w:val="24"/>
        </w:rPr>
        <w:t xml:space="preserve">̣ có </w:t>
      </w:r>
      <w:proofErr w:type="spellStart"/>
      <w:r w:rsidRPr="00D55BA8">
        <w:rPr>
          <w:rFonts w:ascii="Times New Roman" w:hAnsi="Times New Roman"/>
          <w:sz w:val="24"/>
          <w:szCs w:val="24"/>
        </w:rPr>
        <w:t>tư</w:t>
      </w:r>
      <w:proofErr w:type="spellEnd"/>
      <w:r w:rsidRPr="00D55BA8">
        <w:rPr>
          <w:rFonts w:ascii="Times New Roman" w:hAnsi="Times New Roman"/>
          <w:sz w:val="24"/>
          <w:szCs w:val="24"/>
        </w:rPr>
        <w:t xml:space="preserve">̀ 2 </w:t>
      </w:r>
      <w:proofErr w:type="spellStart"/>
      <w:r w:rsidRPr="00D55BA8">
        <w:rPr>
          <w:rFonts w:ascii="Times New Roman" w:hAnsi="Times New Roman"/>
          <w:sz w:val="24"/>
          <w:szCs w:val="24"/>
        </w:rPr>
        <w:t>người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trơ</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lên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các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thành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viên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trong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hộ</w:t>
      </w:r>
      <w:proofErr w:type="spellEnd"/>
      <w:r w:rsidRPr="00D55BA8">
        <w:rPr>
          <w:rFonts w:ascii="Times New Roman" w:hAnsi="Times New Roman"/>
          <w:sz w:val="24"/>
          <w:szCs w:val="24"/>
        </w:rPr>
        <w:t xml:space="preserve"> có </w:t>
      </w:r>
      <w:proofErr w:type="spellStart"/>
      <w:r w:rsidRPr="00D55BA8">
        <w:rPr>
          <w:rFonts w:ascii="Times New Roman" w:hAnsi="Times New Roman"/>
          <w:sz w:val="24"/>
          <w:szCs w:val="24"/>
        </w:rPr>
        <w:t>thê</w:t>
      </w:r>
      <w:proofErr w:type="spellEnd"/>
      <w:r w:rsidRPr="00D55BA8">
        <w:rPr>
          <w:rFonts w:ascii="Times New Roman" w:hAnsi="Times New Roman"/>
          <w:sz w:val="24"/>
          <w:szCs w:val="24"/>
        </w:rPr>
        <w:t xml:space="preserve">̉ có hay </w:t>
      </w:r>
      <w:proofErr w:type="spellStart"/>
      <w:r w:rsidRPr="00D55BA8">
        <w:rPr>
          <w:rFonts w:ascii="Times New Roman" w:hAnsi="Times New Roman"/>
          <w:sz w:val="24"/>
          <w:szCs w:val="24"/>
        </w:rPr>
        <w:t>không</w:t>
      </w:r>
      <w:proofErr w:type="spellEnd"/>
      <w:r w:rsidRPr="00D55BA8">
        <w:rPr>
          <w:rFonts w:ascii="Times New Roman" w:hAnsi="Times New Roman"/>
          <w:sz w:val="24"/>
          <w:szCs w:val="24"/>
        </w:rPr>
        <w:t xml:space="preserve"> có </w:t>
      </w:r>
      <w:proofErr w:type="spellStart"/>
      <w:r w:rsidRPr="00D55BA8">
        <w:rPr>
          <w:rFonts w:ascii="Times New Roman" w:hAnsi="Times New Roman"/>
          <w:sz w:val="24"/>
          <w:szCs w:val="24"/>
        </w:rPr>
        <w:t>quy</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thu</w:t>
      </w:r>
      <w:proofErr w:type="spellEnd"/>
      <w:r w:rsidRPr="00D55BA8">
        <w:rPr>
          <w:rFonts w:ascii="Times New Roman" w:hAnsi="Times New Roman"/>
          <w:sz w:val="24"/>
          <w:szCs w:val="24"/>
        </w:rPr>
        <w:t xml:space="preserve"> chi </w:t>
      </w:r>
      <w:proofErr w:type="spellStart"/>
      <w:r w:rsidRPr="00D55BA8">
        <w:rPr>
          <w:rFonts w:ascii="Times New Roman" w:hAnsi="Times New Roman"/>
          <w:sz w:val="24"/>
          <w:szCs w:val="24"/>
        </w:rPr>
        <w:t>chung</w:t>
      </w:r>
      <w:proofErr w:type="spellEnd"/>
      <w:r w:rsidRPr="00D55BA8">
        <w:rPr>
          <w:rFonts w:ascii="Times New Roman" w:hAnsi="Times New Roman"/>
          <w:sz w:val="24"/>
          <w:szCs w:val="24"/>
        </w:rPr>
        <w:t xml:space="preserve">; có </w:t>
      </w:r>
      <w:proofErr w:type="spellStart"/>
      <w:r w:rsidRPr="00D55BA8">
        <w:rPr>
          <w:rFonts w:ascii="Times New Roman" w:hAnsi="Times New Roman"/>
          <w:sz w:val="24"/>
          <w:szCs w:val="24"/>
        </w:rPr>
        <w:t>thê</w:t>
      </w:r>
      <w:proofErr w:type="spellEnd"/>
      <w:r w:rsidRPr="00D55BA8">
        <w:rPr>
          <w:rFonts w:ascii="Times New Roman" w:hAnsi="Times New Roman"/>
          <w:sz w:val="24"/>
          <w:szCs w:val="24"/>
        </w:rPr>
        <w:t xml:space="preserve">̉ có </w:t>
      </w:r>
      <w:proofErr w:type="spellStart"/>
      <w:r w:rsidRPr="00D55BA8">
        <w:rPr>
          <w:rFonts w:ascii="Times New Roman" w:hAnsi="Times New Roman"/>
          <w:sz w:val="24"/>
          <w:szCs w:val="24"/>
        </w:rPr>
        <w:t>hoặc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không</w:t>
      </w:r>
      <w:proofErr w:type="spellEnd"/>
      <w:r w:rsidRPr="00D55BA8">
        <w:rPr>
          <w:rFonts w:ascii="Times New Roman" w:hAnsi="Times New Roman"/>
          <w:sz w:val="24"/>
          <w:szCs w:val="24"/>
        </w:rPr>
        <w:t xml:space="preserve"> có </w:t>
      </w:r>
      <w:proofErr w:type="spellStart"/>
      <w:r w:rsidRPr="00D55BA8">
        <w:rPr>
          <w:rFonts w:ascii="Times New Roman" w:hAnsi="Times New Roman"/>
          <w:sz w:val="24"/>
          <w:szCs w:val="24"/>
        </w:rPr>
        <w:t>quan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hê</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huyết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thống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nuôi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dưỡng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hoặc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hôn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nhân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hoặc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kết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hợp</w:t>
      </w:r>
      <w:proofErr w:type="spellEnd"/>
      <w:r w:rsidRPr="00D55BA8">
        <w:rPr>
          <w:rFonts w:ascii="Times New Roman" w:hAnsi="Times New Roman"/>
          <w:sz w:val="24"/>
          <w:szCs w:val="24"/>
        </w:rPr>
        <w:t xml:space="preserve"> cả </w:t>
      </w:r>
      <w:proofErr w:type="spellStart"/>
      <w:r w:rsidRPr="00D55BA8">
        <w:rPr>
          <w:rFonts w:ascii="Times New Roman" w:hAnsi="Times New Roman"/>
          <w:sz w:val="24"/>
          <w:szCs w:val="24"/>
        </w:rPr>
        <w:t>hai</w:t>
      </w:r>
      <w:proofErr w:type="spellEnd"/>
      <w:r w:rsidRPr="00D55BA8">
        <w:rPr>
          <w:rFonts w:ascii="Times New Roman" w:hAnsi="Times New Roman"/>
          <w:sz w:val="24"/>
          <w:szCs w:val="24"/>
        </w:rPr>
        <w:t>.</w:t>
      </w:r>
    </w:p>
    <w:p w14:paraId="3FAAE040" w14:textId="77777777" w:rsidR="00787E7F" w:rsidRPr="00D55BA8" w:rsidRDefault="00787E7F" w:rsidP="00AC379A">
      <w:pPr>
        <w:spacing w:before="120" w:after="120" w:line="288" w:lineRule="auto"/>
        <w:ind w:firstLine="567"/>
        <w:jc w:val="both"/>
        <w:rPr>
          <w:rFonts w:ascii="Times New Roman" w:hAnsi="Times New Roman"/>
          <w:sz w:val="24"/>
          <w:szCs w:val="24"/>
        </w:rPr>
      </w:pPr>
      <w:r w:rsidRPr="00D55BA8">
        <w:rPr>
          <w:rFonts w:ascii="Times New Roman" w:hAnsi="Times New Roman"/>
          <w:b/>
          <w:sz w:val="24"/>
          <w:szCs w:val="24"/>
        </w:rPr>
        <w:t xml:space="preserve">Tỷ </w:t>
      </w:r>
      <w:proofErr w:type="spellStart"/>
      <w:r w:rsidRPr="00D55BA8">
        <w:rPr>
          <w:rFonts w:ascii="Times New Roman" w:hAnsi="Times New Roman"/>
          <w:b/>
          <w:sz w:val="24"/>
          <w:szCs w:val="24"/>
        </w:rPr>
        <w:t>sô</w:t>
      </w:r>
      <w:proofErr w:type="spellEnd"/>
      <w:r w:rsidRPr="00D55BA8">
        <w:rPr>
          <w:rFonts w:ascii="Times New Roman" w:hAnsi="Times New Roman"/>
          <w:b/>
          <w:sz w:val="24"/>
          <w:szCs w:val="24"/>
        </w:rPr>
        <w:t xml:space="preserve">́ </w:t>
      </w:r>
      <w:proofErr w:type="spellStart"/>
      <w:r w:rsidRPr="00D55BA8">
        <w:rPr>
          <w:rFonts w:ascii="Times New Roman" w:hAnsi="Times New Roman"/>
          <w:b/>
          <w:sz w:val="24"/>
          <w:szCs w:val="24"/>
        </w:rPr>
        <w:t>giới</w:t>
      </w:r>
      <w:proofErr w:type="spellEnd"/>
      <w:r w:rsidRPr="00D55BA8">
        <w:rPr>
          <w:rFonts w:ascii="Times New Roman" w:hAnsi="Times New Roman"/>
          <w:b/>
          <w:sz w:val="24"/>
          <w:szCs w:val="24"/>
        </w:rPr>
        <w:t xml:space="preserve"> </w:t>
      </w:r>
      <w:proofErr w:type="spellStart"/>
      <w:r w:rsidRPr="00D55BA8">
        <w:rPr>
          <w:rFonts w:ascii="Times New Roman" w:hAnsi="Times New Roman"/>
          <w:b/>
          <w:sz w:val="24"/>
          <w:szCs w:val="24"/>
        </w:rPr>
        <w:t>tính</w:t>
      </w:r>
      <w:proofErr w:type="spellEnd"/>
      <w:r w:rsidRPr="00D55BA8">
        <w:rPr>
          <w:rFonts w:ascii="Times New Roman" w:hAnsi="Times New Roman"/>
          <w:b/>
          <w:sz w:val="24"/>
          <w:szCs w:val="24"/>
        </w:rPr>
        <w:t xml:space="preserve"> </w:t>
      </w:r>
      <w:proofErr w:type="spellStart"/>
      <w:r w:rsidRPr="00D55BA8">
        <w:rPr>
          <w:rFonts w:ascii="Times New Roman" w:hAnsi="Times New Roman"/>
          <w:b/>
          <w:sz w:val="24"/>
          <w:szCs w:val="24"/>
        </w:rPr>
        <w:t>của</w:t>
      </w:r>
      <w:proofErr w:type="spellEnd"/>
      <w:r w:rsidRPr="00D55BA8">
        <w:rPr>
          <w:rFonts w:ascii="Times New Roman" w:hAnsi="Times New Roman"/>
          <w:b/>
          <w:sz w:val="24"/>
          <w:szCs w:val="24"/>
        </w:rPr>
        <w:t xml:space="preserve"> </w:t>
      </w:r>
      <w:proofErr w:type="spellStart"/>
      <w:r w:rsidRPr="00D55BA8">
        <w:rPr>
          <w:rFonts w:ascii="Times New Roman" w:hAnsi="Times New Roman"/>
          <w:b/>
          <w:sz w:val="24"/>
          <w:szCs w:val="24"/>
        </w:rPr>
        <w:t>dân</w:t>
      </w:r>
      <w:proofErr w:type="spellEnd"/>
      <w:r w:rsidRPr="00D55BA8">
        <w:rPr>
          <w:rFonts w:ascii="Times New Roman" w:hAnsi="Times New Roman"/>
          <w:b/>
          <w:sz w:val="24"/>
          <w:szCs w:val="24"/>
        </w:rPr>
        <w:t xml:space="preserve"> </w:t>
      </w:r>
      <w:proofErr w:type="spellStart"/>
      <w:r w:rsidRPr="00D55BA8">
        <w:rPr>
          <w:rFonts w:ascii="Times New Roman" w:hAnsi="Times New Roman"/>
          <w:b/>
          <w:sz w:val="24"/>
          <w:szCs w:val="24"/>
        </w:rPr>
        <w:t>số</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phản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ánh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số</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lượng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nam</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giới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tính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trên</w:t>
      </w:r>
      <w:proofErr w:type="spellEnd"/>
      <w:r w:rsidRPr="00D55BA8">
        <w:rPr>
          <w:rFonts w:ascii="Times New Roman" w:hAnsi="Times New Roman"/>
          <w:sz w:val="24"/>
          <w:szCs w:val="24"/>
        </w:rPr>
        <w:t xml:space="preserve"> 100 </w:t>
      </w:r>
      <w:proofErr w:type="spellStart"/>
      <w:r w:rsidRPr="00D55BA8">
        <w:rPr>
          <w:rFonts w:ascii="Times New Roman" w:hAnsi="Times New Roman"/>
          <w:sz w:val="24"/>
          <w:szCs w:val="24"/>
        </w:rPr>
        <w:t>nư</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giới</w:t>
      </w:r>
      <w:proofErr w:type="spellEnd"/>
      <w:r w:rsidRPr="00D55BA8">
        <w:rPr>
          <w:rFonts w:ascii="Times New Roman" w:hAnsi="Times New Roman"/>
          <w:sz w:val="24"/>
          <w:szCs w:val="24"/>
        </w:rPr>
        <w:t xml:space="preserve">. Tỷ </w:t>
      </w:r>
      <w:proofErr w:type="spellStart"/>
      <w:r w:rsidRPr="00D55BA8">
        <w:rPr>
          <w:rFonts w:ascii="Times New Roman" w:hAnsi="Times New Roman"/>
          <w:sz w:val="24"/>
          <w:szCs w:val="24"/>
        </w:rPr>
        <w:t>sô</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giới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tính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của</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dân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số</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được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xác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định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theo</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công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thức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sau</w:t>
      </w:r>
      <w:proofErr w:type="spellEnd"/>
      <w:r w:rsidRPr="00D55BA8">
        <w:rPr>
          <w:rFonts w:ascii="Times New Roman" w:hAnsi="Times New Roman"/>
          <w:sz w:val="24"/>
          <w:szCs w:val="24"/>
        </w:rPr>
        <w:t>:</w:t>
      </w:r>
    </w:p>
    <w:tbl>
      <w:tblPr>
        <w:tblW w:w="0" w:type="auto"/>
        <w:jc w:val="center"/>
        <w:tblLayout w:type="fixed"/>
        <w:tblCellMar>
          <w:left w:w="28" w:type="dxa"/>
          <w:right w:w="28" w:type="dxa"/>
        </w:tblCellMar>
        <w:tblLook w:val="01E0" w:firstRow="1" w:lastRow="1" w:firstColumn="1" w:lastColumn="1" w:noHBand="0" w:noVBand="0"/>
      </w:tblPr>
      <w:tblGrid>
        <w:gridCol w:w="2665"/>
        <w:gridCol w:w="426"/>
        <w:gridCol w:w="1474"/>
        <w:gridCol w:w="707"/>
      </w:tblGrid>
      <w:tr w:rsidR="0003068A" w:rsidRPr="00D55BA8" w14:paraId="6BFBB0E8" w14:textId="77777777" w:rsidTr="00787E7F">
        <w:trPr>
          <w:jc w:val="center"/>
        </w:trPr>
        <w:tc>
          <w:tcPr>
            <w:tcW w:w="2665" w:type="dxa"/>
            <w:vMerge w:val="restart"/>
            <w:vAlign w:val="center"/>
          </w:tcPr>
          <w:p w14:paraId="1969CBB2" w14:textId="77777777" w:rsidR="00787E7F" w:rsidRPr="00D55BA8" w:rsidRDefault="00787E7F" w:rsidP="00787E7F">
            <w:pPr>
              <w:tabs>
                <w:tab w:val="left" w:pos="2447"/>
              </w:tabs>
              <w:spacing w:before="40" w:after="40"/>
              <w:jc w:val="center"/>
              <w:rPr>
                <w:rFonts w:ascii="Times New Roman" w:hAnsi="Times New Roman"/>
                <w:sz w:val="24"/>
                <w:szCs w:val="24"/>
              </w:rPr>
            </w:pPr>
            <w:proofErr w:type="spellStart"/>
            <w:r w:rsidRPr="00D55BA8">
              <w:rPr>
                <w:rFonts w:ascii="Times New Roman" w:hAnsi="Times New Roman"/>
                <w:sz w:val="24"/>
                <w:szCs w:val="24"/>
              </w:rPr>
              <w:t>Tỷ</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số</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giới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tính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của</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dân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số</w:t>
            </w:r>
            <w:proofErr w:type="spellEnd"/>
          </w:p>
        </w:tc>
        <w:tc>
          <w:tcPr>
            <w:tcW w:w="426" w:type="dxa"/>
            <w:vMerge w:val="restart"/>
            <w:vAlign w:val="center"/>
          </w:tcPr>
          <w:p w14:paraId="0AB83A58" w14:textId="77777777" w:rsidR="00787E7F" w:rsidRPr="00D55BA8" w:rsidRDefault="00787E7F" w:rsidP="00787E7F">
            <w:pPr>
              <w:spacing w:before="40" w:after="40"/>
              <w:jc w:val="center"/>
              <w:rPr>
                <w:rFonts w:ascii="Times New Roman" w:hAnsi="Times New Roman"/>
                <w:sz w:val="24"/>
                <w:szCs w:val="24"/>
              </w:rPr>
            </w:pPr>
            <w:r w:rsidRPr="00D55BA8">
              <w:rPr>
                <w:rFonts w:ascii="Times New Roman" w:hAnsi="Times New Roman"/>
                <w:sz w:val="24"/>
                <w:szCs w:val="24"/>
              </w:rPr>
              <w:t>=</w:t>
            </w:r>
          </w:p>
        </w:tc>
        <w:tc>
          <w:tcPr>
            <w:tcW w:w="1474" w:type="dxa"/>
            <w:tcBorders>
              <w:top w:val="nil"/>
              <w:left w:val="nil"/>
              <w:bottom w:val="single" w:sz="4" w:space="0" w:color="auto"/>
              <w:right w:val="nil"/>
            </w:tcBorders>
            <w:vAlign w:val="center"/>
          </w:tcPr>
          <w:p w14:paraId="58A2EACE" w14:textId="77777777" w:rsidR="00787E7F" w:rsidRPr="00D55BA8" w:rsidRDefault="00787E7F" w:rsidP="00787E7F">
            <w:pPr>
              <w:spacing w:before="40" w:after="40"/>
              <w:jc w:val="center"/>
              <w:rPr>
                <w:rFonts w:ascii="Times New Roman" w:hAnsi="Times New Roman"/>
                <w:sz w:val="24"/>
                <w:szCs w:val="24"/>
              </w:rPr>
            </w:pPr>
            <w:proofErr w:type="spellStart"/>
            <w:r w:rsidRPr="00D55BA8">
              <w:rPr>
                <w:rFonts w:ascii="Times New Roman" w:hAnsi="Times New Roman"/>
                <w:sz w:val="24"/>
                <w:szCs w:val="24"/>
              </w:rPr>
              <w:t>Tổng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số</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nam</w:t>
            </w:r>
            <w:proofErr w:type="spellEnd"/>
          </w:p>
        </w:tc>
        <w:tc>
          <w:tcPr>
            <w:tcW w:w="707" w:type="dxa"/>
            <w:vMerge w:val="restart"/>
            <w:vAlign w:val="center"/>
          </w:tcPr>
          <w:p w14:paraId="7D16BA72" w14:textId="77777777" w:rsidR="00787E7F" w:rsidRPr="00D55BA8" w:rsidRDefault="00787E7F" w:rsidP="00787E7F">
            <w:pPr>
              <w:spacing w:before="40" w:after="40"/>
              <w:jc w:val="center"/>
              <w:rPr>
                <w:rFonts w:ascii="Times New Roman" w:hAnsi="Times New Roman"/>
                <w:sz w:val="24"/>
                <w:szCs w:val="24"/>
              </w:rPr>
            </w:pPr>
            <w:r w:rsidRPr="00D55BA8">
              <w:rPr>
                <w:rFonts w:ascii="Times New Roman" w:hAnsi="Times New Roman"/>
                <w:sz w:val="24"/>
                <w:szCs w:val="24"/>
              </w:rPr>
              <w:t>× 100</w:t>
            </w:r>
          </w:p>
        </w:tc>
      </w:tr>
      <w:tr w:rsidR="0003068A" w:rsidRPr="00D55BA8" w14:paraId="4B4D79FD" w14:textId="77777777" w:rsidTr="00787E7F">
        <w:trPr>
          <w:jc w:val="center"/>
        </w:trPr>
        <w:tc>
          <w:tcPr>
            <w:tcW w:w="2665" w:type="dxa"/>
            <w:vMerge/>
            <w:vAlign w:val="center"/>
          </w:tcPr>
          <w:p w14:paraId="31BE9A1C" w14:textId="77777777" w:rsidR="00787E7F" w:rsidRPr="00D55BA8" w:rsidRDefault="00787E7F" w:rsidP="00787E7F">
            <w:pPr>
              <w:spacing w:before="40" w:after="40"/>
              <w:rPr>
                <w:rFonts w:ascii="Times New Roman" w:hAnsi="Times New Roman"/>
                <w:sz w:val="24"/>
                <w:szCs w:val="24"/>
              </w:rPr>
            </w:pPr>
          </w:p>
        </w:tc>
        <w:tc>
          <w:tcPr>
            <w:tcW w:w="426" w:type="dxa"/>
            <w:vMerge/>
            <w:vAlign w:val="center"/>
          </w:tcPr>
          <w:p w14:paraId="782AF850" w14:textId="77777777" w:rsidR="00787E7F" w:rsidRPr="00D55BA8" w:rsidRDefault="00787E7F" w:rsidP="00787E7F">
            <w:pPr>
              <w:spacing w:before="40" w:after="40"/>
              <w:rPr>
                <w:rFonts w:ascii="Times New Roman" w:hAnsi="Times New Roman"/>
                <w:sz w:val="24"/>
                <w:szCs w:val="24"/>
              </w:rPr>
            </w:pPr>
          </w:p>
        </w:tc>
        <w:tc>
          <w:tcPr>
            <w:tcW w:w="1474" w:type="dxa"/>
            <w:tcBorders>
              <w:top w:val="single" w:sz="4" w:space="0" w:color="auto"/>
              <w:left w:val="nil"/>
              <w:bottom w:val="nil"/>
              <w:right w:val="nil"/>
            </w:tcBorders>
            <w:vAlign w:val="center"/>
          </w:tcPr>
          <w:p w14:paraId="23851498" w14:textId="77777777" w:rsidR="00787E7F" w:rsidRPr="00D55BA8" w:rsidRDefault="00787E7F" w:rsidP="00787E7F">
            <w:pPr>
              <w:spacing w:before="40" w:after="40"/>
              <w:jc w:val="center"/>
              <w:rPr>
                <w:rFonts w:ascii="Times New Roman" w:hAnsi="Times New Roman"/>
                <w:sz w:val="24"/>
                <w:szCs w:val="24"/>
              </w:rPr>
            </w:pPr>
            <w:proofErr w:type="spellStart"/>
            <w:r w:rsidRPr="00D55BA8">
              <w:rPr>
                <w:rFonts w:ascii="Times New Roman" w:hAnsi="Times New Roman"/>
                <w:sz w:val="24"/>
                <w:szCs w:val="24"/>
              </w:rPr>
              <w:t>Tổng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số</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nữ</w:t>
            </w:r>
            <w:proofErr w:type="spellEnd"/>
          </w:p>
        </w:tc>
        <w:tc>
          <w:tcPr>
            <w:tcW w:w="707" w:type="dxa"/>
            <w:vMerge/>
            <w:vAlign w:val="center"/>
          </w:tcPr>
          <w:p w14:paraId="4373C4B0" w14:textId="77777777" w:rsidR="00787E7F" w:rsidRPr="00D55BA8" w:rsidRDefault="00787E7F" w:rsidP="00787E7F">
            <w:pPr>
              <w:spacing w:before="40" w:after="40"/>
              <w:rPr>
                <w:rFonts w:ascii="Times New Roman" w:hAnsi="Times New Roman"/>
                <w:sz w:val="24"/>
                <w:szCs w:val="24"/>
              </w:rPr>
            </w:pPr>
          </w:p>
        </w:tc>
      </w:tr>
    </w:tbl>
    <w:p w14:paraId="764DC7E2" w14:textId="77777777" w:rsidR="00787E7F" w:rsidRPr="00D55BA8" w:rsidRDefault="00787E7F" w:rsidP="00787E7F">
      <w:pPr>
        <w:spacing w:before="120" w:line="288" w:lineRule="auto"/>
        <w:ind w:firstLine="567"/>
        <w:jc w:val="both"/>
        <w:rPr>
          <w:rFonts w:ascii="Times New Roman" w:hAnsi="Times New Roman"/>
          <w:sz w:val="24"/>
          <w:szCs w:val="24"/>
        </w:rPr>
      </w:pPr>
      <w:r w:rsidRPr="00D55BA8">
        <w:rPr>
          <w:rFonts w:ascii="Times New Roman" w:hAnsi="Times New Roman"/>
          <w:b/>
          <w:sz w:val="24"/>
          <w:szCs w:val="24"/>
        </w:rPr>
        <w:t xml:space="preserve">Tỷ </w:t>
      </w:r>
      <w:proofErr w:type="spellStart"/>
      <w:r w:rsidRPr="00D55BA8">
        <w:rPr>
          <w:rFonts w:ascii="Times New Roman" w:hAnsi="Times New Roman"/>
          <w:b/>
          <w:sz w:val="24"/>
          <w:szCs w:val="24"/>
        </w:rPr>
        <w:t>suất</w:t>
      </w:r>
      <w:proofErr w:type="spellEnd"/>
      <w:r w:rsidRPr="00D55BA8">
        <w:rPr>
          <w:rFonts w:ascii="Times New Roman" w:hAnsi="Times New Roman"/>
          <w:b/>
          <w:sz w:val="24"/>
          <w:szCs w:val="24"/>
        </w:rPr>
        <w:t xml:space="preserve"> </w:t>
      </w:r>
      <w:proofErr w:type="spellStart"/>
      <w:r w:rsidRPr="00D55BA8">
        <w:rPr>
          <w:rFonts w:ascii="Times New Roman" w:hAnsi="Times New Roman"/>
          <w:b/>
          <w:sz w:val="24"/>
          <w:szCs w:val="24"/>
        </w:rPr>
        <w:t>sinh</w:t>
      </w:r>
      <w:proofErr w:type="spellEnd"/>
      <w:r w:rsidRPr="00D55BA8">
        <w:rPr>
          <w:rFonts w:ascii="Times New Roman" w:hAnsi="Times New Roman"/>
          <w:b/>
          <w:sz w:val="24"/>
          <w:szCs w:val="24"/>
        </w:rPr>
        <w:t xml:space="preserve"> </w:t>
      </w:r>
      <w:proofErr w:type="spellStart"/>
      <w:r w:rsidRPr="00D55BA8">
        <w:rPr>
          <w:rFonts w:ascii="Times New Roman" w:hAnsi="Times New Roman"/>
          <w:b/>
          <w:sz w:val="24"/>
          <w:szCs w:val="24"/>
        </w:rPr>
        <w:t>thô</w:t>
      </w:r>
      <w:proofErr w:type="spellEnd"/>
      <w:r w:rsidRPr="00D55BA8">
        <w:rPr>
          <w:rFonts w:ascii="Times New Roman" w:hAnsi="Times New Roman"/>
          <w:sz w:val="24"/>
          <w:szCs w:val="24"/>
        </w:rPr>
        <w:t xml:space="preserve"> </w:t>
      </w:r>
    </w:p>
    <w:p w14:paraId="20FA154D" w14:textId="77777777" w:rsidR="00787E7F" w:rsidRPr="00D55BA8" w:rsidRDefault="00787E7F" w:rsidP="00787E7F">
      <w:pPr>
        <w:spacing w:before="120" w:line="288" w:lineRule="auto"/>
        <w:ind w:firstLine="567"/>
        <w:jc w:val="both"/>
        <w:rPr>
          <w:rFonts w:ascii="Times New Roman" w:hAnsi="Times New Roman"/>
          <w:sz w:val="24"/>
          <w:szCs w:val="24"/>
          <w:lang w:val="fr-FR"/>
        </w:rPr>
      </w:pPr>
      <w:r w:rsidRPr="00D55BA8">
        <w:rPr>
          <w:rFonts w:ascii="Times New Roman" w:hAnsi="Times New Roman"/>
          <w:sz w:val="24"/>
          <w:szCs w:val="24"/>
          <w:lang w:val="fr-FR"/>
        </w:rPr>
        <w:t xml:space="preserve">Tỷ </w:t>
      </w:r>
      <w:proofErr w:type="spellStart"/>
      <w:r w:rsidRPr="00D55BA8">
        <w:rPr>
          <w:rFonts w:ascii="Times New Roman" w:hAnsi="Times New Roman"/>
          <w:sz w:val="24"/>
          <w:szCs w:val="24"/>
          <w:lang w:val="fr-FR"/>
        </w:rPr>
        <w:t>suất</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sinh</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thô</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cho</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biết</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cư</w:t>
      </w:r>
      <w:proofErr w:type="spellEnd"/>
      <w:r w:rsidRPr="00D55BA8">
        <w:rPr>
          <w:rFonts w:ascii="Times New Roman" w:hAnsi="Times New Roman"/>
          <w:sz w:val="24"/>
          <w:szCs w:val="24"/>
          <w:lang w:val="fr-FR"/>
        </w:rPr>
        <w:t xml:space="preserve">́ 1000 </w:t>
      </w:r>
      <w:proofErr w:type="spellStart"/>
      <w:r w:rsidRPr="00D55BA8">
        <w:rPr>
          <w:rFonts w:ascii="Times New Roman" w:hAnsi="Times New Roman"/>
          <w:sz w:val="24"/>
          <w:szCs w:val="24"/>
          <w:lang w:val="fr-FR"/>
        </w:rPr>
        <w:t>dân</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co</w:t>
      </w:r>
      <w:proofErr w:type="spellEnd"/>
      <w:r w:rsidRPr="00D55BA8">
        <w:rPr>
          <w:rFonts w:ascii="Times New Roman" w:hAnsi="Times New Roman"/>
          <w:sz w:val="24"/>
          <w:szCs w:val="24"/>
          <w:lang w:val="fr-FR"/>
        </w:rPr>
        <w:t xml:space="preserve">́ bao </w:t>
      </w:r>
      <w:proofErr w:type="spellStart"/>
      <w:r w:rsidRPr="00D55BA8">
        <w:rPr>
          <w:rFonts w:ascii="Times New Roman" w:hAnsi="Times New Roman"/>
          <w:sz w:val="24"/>
          <w:szCs w:val="24"/>
          <w:lang w:val="fr-FR"/>
        </w:rPr>
        <w:t>nhiêu</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tre</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em</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sinh</w:t>
      </w:r>
      <w:proofErr w:type="spellEnd"/>
      <w:r w:rsidRPr="00D55BA8">
        <w:rPr>
          <w:rFonts w:ascii="Times New Roman" w:hAnsi="Times New Roman"/>
          <w:sz w:val="24"/>
          <w:szCs w:val="24"/>
          <w:lang w:val="fr-FR"/>
        </w:rPr>
        <w:t xml:space="preserve"> ra </w:t>
      </w:r>
      <w:proofErr w:type="spellStart"/>
      <w:r w:rsidRPr="00D55BA8">
        <w:rPr>
          <w:rFonts w:ascii="Times New Roman" w:hAnsi="Times New Roman"/>
          <w:sz w:val="24"/>
          <w:szCs w:val="24"/>
          <w:lang w:val="fr-FR"/>
        </w:rPr>
        <w:t>sống</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trong</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rPr>
        <w:t>thời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kỳ</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nghiên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cứu</w:t>
      </w:r>
      <w:proofErr w:type="spellEnd"/>
      <w:r w:rsidRPr="00D55BA8">
        <w:rPr>
          <w:rFonts w:ascii="Times New Roman" w:hAnsi="Times New Roman"/>
          <w:sz w:val="24"/>
          <w:szCs w:val="24"/>
          <w:lang w:val="fr-FR"/>
        </w:rPr>
        <w:t xml:space="preserve">. </w:t>
      </w:r>
    </w:p>
    <w:p w14:paraId="350FE98A" w14:textId="77777777" w:rsidR="00787E7F" w:rsidRPr="00D55BA8" w:rsidRDefault="00787E7F" w:rsidP="00787E7F">
      <w:pPr>
        <w:spacing w:before="120" w:line="288" w:lineRule="auto"/>
        <w:ind w:firstLine="567"/>
        <w:jc w:val="both"/>
        <w:rPr>
          <w:rFonts w:ascii="Times New Roman" w:hAnsi="Times New Roman"/>
          <w:sz w:val="24"/>
          <w:szCs w:val="24"/>
        </w:rPr>
      </w:pPr>
      <w:r w:rsidRPr="00D55BA8">
        <w:rPr>
          <w:rFonts w:ascii="Times New Roman" w:hAnsi="Times New Roman"/>
          <w:sz w:val="24"/>
          <w:szCs w:val="24"/>
        </w:rPr>
        <w:t xml:space="preserve">Công </w:t>
      </w:r>
      <w:proofErr w:type="spellStart"/>
      <w:r w:rsidRPr="00D55BA8">
        <w:rPr>
          <w:rFonts w:ascii="Times New Roman" w:hAnsi="Times New Roman"/>
          <w:sz w:val="24"/>
          <w:szCs w:val="24"/>
        </w:rPr>
        <w:t>thức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tính</w:t>
      </w:r>
      <w:proofErr w:type="spellEnd"/>
      <w:r w:rsidRPr="00D55BA8">
        <w:rPr>
          <w:rFonts w:ascii="Times New Roman" w:hAnsi="Times New Roman"/>
          <w:sz w:val="24"/>
          <w:szCs w:val="24"/>
        </w:rPr>
        <w:t xml:space="preserve">: </w:t>
      </w:r>
    </w:p>
    <w:tbl>
      <w:tblPr>
        <w:tblW w:w="0" w:type="auto"/>
        <w:jc w:val="center"/>
        <w:tblBorders>
          <w:insideH w:val="single" w:sz="4" w:space="0" w:color="auto"/>
        </w:tblBorders>
        <w:tblLook w:val="01E0" w:firstRow="1" w:lastRow="1" w:firstColumn="1" w:lastColumn="1" w:noHBand="0" w:noVBand="0"/>
      </w:tblPr>
      <w:tblGrid>
        <w:gridCol w:w="1206"/>
        <w:gridCol w:w="438"/>
        <w:gridCol w:w="619"/>
        <w:gridCol w:w="998"/>
      </w:tblGrid>
      <w:tr w:rsidR="0003068A" w:rsidRPr="00D55BA8" w14:paraId="64B2079F" w14:textId="77777777" w:rsidTr="00787E7F">
        <w:trPr>
          <w:trHeight w:val="364"/>
          <w:jc w:val="center"/>
        </w:trPr>
        <w:tc>
          <w:tcPr>
            <w:tcW w:w="1206" w:type="dxa"/>
            <w:vMerge w:val="restart"/>
            <w:vAlign w:val="center"/>
          </w:tcPr>
          <w:p w14:paraId="3E7F204F" w14:textId="77777777" w:rsidR="00787E7F" w:rsidRPr="00D55BA8" w:rsidRDefault="00787E7F" w:rsidP="00787E7F">
            <w:pPr>
              <w:spacing w:before="100" w:after="100"/>
              <w:ind w:firstLine="23"/>
              <w:jc w:val="center"/>
              <w:rPr>
                <w:rFonts w:ascii="Times New Roman" w:hAnsi="Times New Roman"/>
                <w:sz w:val="24"/>
                <w:szCs w:val="24"/>
                <w:lang w:val="pt-BR"/>
              </w:rPr>
            </w:pPr>
            <w:r w:rsidRPr="00D55BA8">
              <w:rPr>
                <w:rFonts w:ascii="Times New Roman" w:hAnsi="Times New Roman"/>
                <w:sz w:val="24"/>
                <w:szCs w:val="24"/>
                <w:lang w:val="pt-BR"/>
              </w:rPr>
              <w:t>CBR (‰)</w:t>
            </w:r>
          </w:p>
        </w:tc>
        <w:tc>
          <w:tcPr>
            <w:tcW w:w="438" w:type="dxa"/>
            <w:vMerge w:val="restart"/>
            <w:vAlign w:val="center"/>
          </w:tcPr>
          <w:p w14:paraId="2E0753FD" w14:textId="77777777" w:rsidR="00787E7F" w:rsidRPr="00D55BA8" w:rsidRDefault="00787E7F" w:rsidP="00787E7F">
            <w:pPr>
              <w:spacing w:before="100" w:after="100"/>
              <w:jc w:val="center"/>
              <w:rPr>
                <w:rFonts w:ascii="Times New Roman" w:hAnsi="Times New Roman"/>
                <w:sz w:val="24"/>
                <w:szCs w:val="24"/>
              </w:rPr>
            </w:pPr>
            <w:r w:rsidRPr="00D55BA8">
              <w:rPr>
                <w:rFonts w:ascii="Times New Roman" w:hAnsi="Times New Roman"/>
                <w:sz w:val="24"/>
                <w:szCs w:val="24"/>
              </w:rPr>
              <w:t>=</w:t>
            </w:r>
          </w:p>
        </w:tc>
        <w:tc>
          <w:tcPr>
            <w:tcW w:w="619" w:type="dxa"/>
          </w:tcPr>
          <w:p w14:paraId="6A2DC9DA" w14:textId="77777777" w:rsidR="00787E7F" w:rsidRPr="00D55BA8" w:rsidRDefault="00787E7F" w:rsidP="00787E7F">
            <w:pPr>
              <w:spacing w:before="100" w:after="100"/>
              <w:ind w:firstLine="23"/>
              <w:jc w:val="center"/>
              <w:rPr>
                <w:rFonts w:ascii="Times New Roman" w:hAnsi="Times New Roman"/>
                <w:sz w:val="24"/>
                <w:szCs w:val="24"/>
              </w:rPr>
            </w:pPr>
            <w:r w:rsidRPr="00D55BA8">
              <w:rPr>
                <w:rFonts w:ascii="Times New Roman" w:hAnsi="Times New Roman"/>
                <w:sz w:val="24"/>
                <w:szCs w:val="24"/>
              </w:rPr>
              <w:t xml:space="preserve">B </w:t>
            </w:r>
          </w:p>
        </w:tc>
        <w:tc>
          <w:tcPr>
            <w:tcW w:w="998" w:type="dxa"/>
            <w:vMerge w:val="restart"/>
            <w:vAlign w:val="center"/>
          </w:tcPr>
          <w:p w14:paraId="79A5B231" w14:textId="77777777" w:rsidR="00787E7F" w:rsidRPr="00D55BA8" w:rsidRDefault="00787E7F" w:rsidP="00787E7F">
            <w:pPr>
              <w:spacing w:before="100" w:after="100"/>
              <w:jc w:val="center"/>
              <w:rPr>
                <w:rFonts w:ascii="Times New Roman" w:hAnsi="Times New Roman"/>
                <w:sz w:val="24"/>
                <w:szCs w:val="24"/>
              </w:rPr>
            </w:pPr>
            <w:r w:rsidRPr="00D55BA8">
              <w:rPr>
                <w:rFonts w:ascii="Times New Roman" w:hAnsi="Times New Roman"/>
                <w:sz w:val="24"/>
                <w:szCs w:val="24"/>
              </w:rPr>
              <w:t>× 1000</w:t>
            </w:r>
          </w:p>
        </w:tc>
      </w:tr>
      <w:tr w:rsidR="0003068A" w:rsidRPr="00D55BA8" w14:paraId="3085D4A7" w14:textId="77777777" w:rsidTr="00787E7F">
        <w:trPr>
          <w:trHeight w:val="375"/>
          <w:jc w:val="center"/>
        </w:trPr>
        <w:tc>
          <w:tcPr>
            <w:tcW w:w="1206" w:type="dxa"/>
            <w:vMerge/>
          </w:tcPr>
          <w:p w14:paraId="1CDB487D" w14:textId="77777777" w:rsidR="00787E7F" w:rsidRPr="00D55BA8" w:rsidRDefault="00787E7F" w:rsidP="00787E7F">
            <w:pPr>
              <w:spacing w:before="100" w:after="100"/>
              <w:ind w:firstLine="23"/>
              <w:rPr>
                <w:rFonts w:ascii="Times New Roman" w:hAnsi="Times New Roman"/>
                <w:sz w:val="24"/>
                <w:szCs w:val="24"/>
              </w:rPr>
            </w:pPr>
          </w:p>
        </w:tc>
        <w:tc>
          <w:tcPr>
            <w:tcW w:w="438" w:type="dxa"/>
            <w:vMerge/>
          </w:tcPr>
          <w:p w14:paraId="2378A234" w14:textId="77777777" w:rsidR="00787E7F" w:rsidRPr="00D55BA8" w:rsidRDefault="00787E7F" w:rsidP="00787E7F">
            <w:pPr>
              <w:spacing w:before="100" w:after="100"/>
              <w:ind w:firstLine="23"/>
              <w:rPr>
                <w:rFonts w:ascii="Times New Roman" w:hAnsi="Times New Roman"/>
                <w:sz w:val="24"/>
                <w:szCs w:val="24"/>
              </w:rPr>
            </w:pPr>
          </w:p>
        </w:tc>
        <w:tc>
          <w:tcPr>
            <w:tcW w:w="619" w:type="dxa"/>
          </w:tcPr>
          <w:p w14:paraId="65F3609B" w14:textId="77777777" w:rsidR="00787E7F" w:rsidRPr="00D55BA8" w:rsidRDefault="00787E7F" w:rsidP="00787E7F">
            <w:pPr>
              <w:spacing w:before="100" w:after="100"/>
              <w:ind w:firstLine="23"/>
              <w:jc w:val="center"/>
              <w:rPr>
                <w:rFonts w:ascii="Times New Roman" w:hAnsi="Times New Roman"/>
                <w:sz w:val="24"/>
                <w:szCs w:val="24"/>
              </w:rPr>
            </w:pPr>
            <w:proofErr w:type="spellStart"/>
            <w:r w:rsidRPr="00D55BA8">
              <w:rPr>
                <w:rFonts w:ascii="Times New Roman" w:hAnsi="Times New Roman"/>
                <w:sz w:val="24"/>
                <w:szCs w:val="24"/>
              </w:rPr>
              <w:t>P</w:t>
            </w:r>
            <w:r w:rsidRPr="00D55BA8">
              <w:rPr>
                <w:rFonts w:ascii="Times New Roman" w:hAnsi="Times New Roman"/>
                <w:sz w:val="24"/>
                <w:szCs w:val="24"/>
                <w:vertAlign w:val="subscript"/>
              </w:rPr>
              <w:t>tb</w:t>
            </w:r>
            <w:proofErr w:type="spellEnd"/>
            <w:r w:rsidRPr="00D55BA8">
              <w:rPr>
                <w:rFonts w:ascii="Times New Roman" w:hAnsi="Times New Roman"/>
                <w:sz w:val="24"/>
                <w:szCs w:val="24"/>
              </w:rPr>
              <w:t xml:space="preserve"> </w:t>
            </w:r>
          </w:p>
        </w:tc>
        <w:tc>
          <w:tcPr>
            <w:tcW w:w="998" w:type="dxa"/>
            <w:vMerge/>
          </w:tcPr>
          <w:p w14:paraId="44CE1198" w14:textId="77777777" w:rsidR="00787E7F" w:rsidRPr="00D55BA8" w:rsidRDefault="00787E7F" w:rsidP="00787E7F">
            <w:pPr>
              <w:spacing w:before="100" w:after="100"/>
              <w:ind w:firstLine="23"/>
              <w:rPr>
                <w:rFonts w:ascii="Times New Roman" w:hAnsi="Times New Roman"/>
                <w:sz w:val="24"/>
                <w:szCs w:val="24"/>
              </w:rPr>
            </w:pPr>
          </w:p>
        </w:tc>
      </w:tr>
    </w:tbl>
    <w:p w14:paraId="193BDBBE" w14:textId="77777777" w:rsidR="00787E7F" w:rsidRPr="00D55BA8" w:rsidRDefault="00787E7F" w:rsidP="00AC379A">
      <w:pPr>
        <w:spacing w:before="120" w:line="300" w:lineRule="auto"/>
        <w:ind w:firstLine="567"/>
        <w:jc w:val="both"/>
        <w:rPr>
          <w:rFonts w:ascii="Times New Roman" w:hAnsi="Times New Roman"/>
          <w:sz w:val="24"/>
          <w:szCs w:val="24"/>
        </w:rPr>
      </w:pPr>
      <w:r w:rsidRPr="00D55BA8">
        <w:rPr>
          <w:rFonts w:ascii="Times New Roman" w:hAnsi="Times New Roman"/>
          <w:sz w:val="24"/>
          <w:szCs w:val="24"/>
        </w:rPr>
        <w:t xml:space="preserve">Trong </w:t>
      </w:r>
      <w:proofErr w:type="spellStart"/>
      <w:r w:rsidRPr="00D55BA8">
        <w:rPr>
          <w:rFonts w:ascii="Times New Roman" w:hAnsi="Times New Roman"/>
          <w:sz w:val="24"/>
          <w:szCs w:val="24"/>
        </w:rPr>
        <w:t>đo</w:t>
      </w:r>
      <w:proofErr w:type="spellEnd"/>
      <w:r w:rsidRPr="00D55BA8">
        <w:rPr>
          <w:rFonts w:ascii="Times New Roman" w:hAnsi="Times New Roman"/>
          <w:sz w:val="24"/>
          <w:szCs w:val="24"/>
        </w:rPr>
        <w:t>́:</w:t>
      </w:r>
    </w:p>
    <w:p w14:paraId="2869D008" w14:textId="77777777" w:rsidR="00787E7F" w:rsidRPr="00D55BA8" w:rsidRDefault="00787E7F" w:rsidP="00AC379A">
      <w:pPr>
        <w:tabs>
          <w:tab w:val="left" w:pos="1134"/>
        </w:tabs>
        <w:spacing w:before="120" w:line="300" w:lineRule="auto"/>
        <w:ind w:firstLine="567"/>
        <w:jc w:val="both"/>
        <w:rPr>
          <w:rFonts w:ascii="Times New Roman" w:hAnsi="Times New Roman"/>
          <w:sz w:val="24"/>
          <w:szCs w:val="24"/>
        </w:rPr>
      </w:pPr>
      <w:r w:rsidRPr="00D55BA8">
        <w:rPr>
          <w:rFonts w:ascii="Times New Roman" w:hAnsi="Times New Roman"/>
          <w:sz w:val="24"/>
          <w:szCs w:val="24"/>
        </w:rPr>
        <w:t xml:space="preserve">CBR: </w:t>
      </w:r>
      <w:proofErr w:type="spellStart"/>
      <w:r w:rsidRPr="00D55BA8">
        <w:rPr>
          <w:rFonts w:ascii="Times New Roman" w:hAnsi="Times New Roman"/>
          <w:sz w:val="24"/>
          <w:szCs w:val="24"/>
        </w:rPr>
        <w:t>Tỷ</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suất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sinh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thô</w:t>
      </w:r>
      <w:proofErr w:type="spellEnd"/>
      <w:r w:rsidRPr="00D55BA8">
        <w:rPr>
          <w:rFonts w:ascii="Times New Roman" w:hAnsi="Times New Roman"/>
          <w:sz w:val="24"/>
          <w:szCs w:val="24"/>
        </w:rPr>
        <w:t>;</w:t>
      </w:r>
    </w:p>
    <w:p w14:paraId="7E5E8BBC" w14:textId="77777777" w:rsidR="00787E7F" w:rsidRPr="00D55BA8" w:rsidRDefault="00787E7F" w:rsidP="00AC379A">
      <w:pPr>
        <w:tabs>
          <w:tab w:val="left" w:pos="1134"/>
        </w:tabs>
        <w:spacing w:before="120" w:line="300" w:lineRule="auto"/>
        <w:ind w:left="882" w:hanging="315"/>
        <w:jc w:val="both"/>
        <w:rPr>
          <w:rFonts w:ascii="Times New Roman" w:hAnsi="Times New Roman"/>
          <w:sz w:val="24"/>
          <w:szCs w:val="24"/>
        </w:rPr>
      </w:pPr>
      <w:r w:rsidRPr="00D55BA8">
        <w:rPr>
          <w:rFonts w:ascii="Times New Roman" w:hAnsi="Times New Roman"/>
          <w:sz w:val="24"/>
          <w:szCs w:val="24"/>
        </w:rPr>
        <w:t xml:space="preserve">B: </w:t>
      </w:r>
      <w:proofErr w:type="spellStart"/>
      <w:r w:rsidRPr="00D55BA8">
        <w:rPr>
          <w:rFonts w:ascii="Times New Roman" w:hAnsi="Times New Roman"/>
          <w:sz w:val="24"/>
          <w:szCs w:val="24"/>
        </w:rPr>
        <w:t>Tổng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sô</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sinh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trong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thời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kỳ</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nghiên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cứu</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Tổng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số</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trẻ</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em</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sinh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ra</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sống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trong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thời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kỳ</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nghiên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cứu</w:t>
      </w:r>
      <w:proofErr w:type="spellEnd"/>
      <w:r w:rsidRPr="00D55BA8">
        <w:rPr>
          <w:rFonts w:ascii="Times New Roman" w:hAnsi="Times New Roman"/>
          <w:sz w:val="24"/>
          <w:szCs w:val="24"/>
        </w:rPr>
        <w:t>);</w:t>
      </w:r>
    </w:p>
    <w:p w14:paraId="0C239A6B" w14:textId="77777777" w:rsidR="00787E7F" w:rsidRPr="00D55BA8" w:rsidRDefault="00787E7F" w:rsidP="00AC379A">
      <w:pPr>
        <w:tabs>
          <w:tab w:val="left" w:pos="1134"/>
        </w:tabs>
        <w:spacing w:before="120" w:line="300" w:lineRule="auto"/>
        <w:ind w:firstLine="567"/>
        <w:jc w:val="both"/>
        <w:rPr>
          <w:rFonts w:ascii="Times New Roman" w:hAnsi="Times New Roman"/>
          <w:sz w:val="24"/>
          <w:szCs w:val="24"/>
        </w:rPr>
      </w:pPr>
      <w:proofErr w:type="spellStart"/>
      <w:r w:rsidRPr="00D55BA8">
        <w:rPr>
          <w:rFonts w:ascii="Times New Roman" w:hAnsi="Times New Roman"/>
          <w:sz w:val="24"/>
          <w:szCs w:val="24"/>
        </w:rPr>
        <w:t>P</w:t>
      </w:r>
      <w:r w:rsidRPr="00D55BA8">
        <w:rPr>
          <w:rFonts w:ascii="Times New Roman" w:hAnsi="Times New Roman"/>
          <w:sz w:val="24"/>
          <w:szCs w:val="24"/>
          <w:vertAlign w:val="subscript"/>
        </w:rPr>
        <w:t>tb</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Dân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sô</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trung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bình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trong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thời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kỳ</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nghiên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cứu</w:t>
      </w:r>
      <w:proofErr w:type="spellEnd"/>
      <w:r w:rsidRPr="00D55BA8">
        <w:rPr>
          <w:rFonts w:ascii="Times New Roman" w:hAnsi="Times New Roman"/>
          <w:sz w:val="24"/>
          <w:szCs w:val="24"/>
        </w:rPr>
        <w:t>.</w:t>
      </w:r>
    </w:p>
    <w:p w14:paraId="4CE7BCBC" w14:textId="77777777" w:rsidR="00787E7F" w:rsidRPr="00D55BA8" w:rsidRDefault="00787E7F" w:rsidP="00AC379A">
      <w:pPr>
        <w:spacing w:before="120" w:line="300" w:lineRule="auto"/>
        <w:ind w:firstLine="567"/>
        <w:jc w:val="both"/>
        <w:rPr>
          <w:rFonts w:ascii="Times New Roman" w:hAnsi="Times New Roman"/>
          <w:sz w:val="24"/>
          <w:szCs w:val="24"/>
        </w:rPr>
      </w:pPr>
      <w:proofErr w:type="spellStart"/>
      <w:r w:rsidRPr="00D55BA8">
        <w:rPr>
          <w:rFonts w:ascii="Times New Roman" w:hAnsi="Times New Roman"/>
          <w:b/>
          <w:sz w:val="24"/>
          <w:szCs w:val="24"/>
        </w:rPr>
        <w:t>Tổng</w:t>
      </w:r>
      <w:proofErr w:type="spellEnd"/>
      <w:r w:rsidRPr="00D55BA8">
        <w:rPr>
          <w:rFonts w:ascii="Times New Roman" w:hAnsi="Times New Roman"/>
          <w:b/>
          <w:sz w:val="24"/>
          <w:szCs w:val="24"/>
        </w:rPr>
        <w:t xml:space="preserve"> tỷ </w:t>
      </w:r>
      <w:proofErr w:type="spellStart"/>
      <w:r w:rsidRPr="00D55BA8">
        <w:rPr>
          <w:rFonts w:ascii="Times New Roman" w:hAnsi="Times New Roman"/>
          <w:b/>
          <w:sz w:val="24"/>
          <w:szCs w:val="24"/>
        </w:rPr>
        <w:t>suất</w:t>
      </w:r>
      <w:proofErr w:type="spellEnd"/>
      <w:r w:rsidRPr="00D55BA8">
        <w:rPr>
          <w:rFonts w:ascii="Times New Roman" w:hAnsi="Times New Roman"/>
          <w:b/>
          <w:sz w:val="24"/>
          <w:szCs w:val="24"/>
        </w:rPr>
        <w:t xml:space="preserve"> </w:t>
      </w:r>
      <w:proofErr w:type="spellStart"/>
      <w:r w:rsidRPr="00D55BA8">
        <w:rPr>
          <w:rFonts w:ascii="Times New Roman" w:hAnsi="Times New Roman"/>
          <w:b/>
          <w:sz w:val="24"/>
          <w:szCs w:val="24"/>
        </w:rPr>
        <w:t>sinh</w:t>
      </w:r>
      <w:proofErr w:type="spellEnd"/>
      <w:r w:rsidRPr="00D55BA8">
        <w:rPr>
          <w:rFonts w:ascii="Times New Roman" w:hAnsi="Times New Roman"/>
          <w:b/>
          <w:sz w:val="24"/>
          <w:szCs w:val="24"/>
        </w:rPr>
        <w:t xml:space="preserve"> (TFR)</w:t>
      </w:r>
      <w:r w:rsidRPr="00D55BA8">
        <w:rPr>
          <w:rFonts w:ascii="Times New Roman" w:hAnsi="Times New Roman"/>
          <w:sz w:val="24"/>
          <w:szCs w:val="24"/>
        </w:rPr>
        <w:t xml:space="preserve"> </w:t>
      </w:r>
    </w:p>
    <w:p w14:paraId="7140452C" w14:textId="77777777" w:rsidR="00787E7F" w:rsidRPr="00D55BA8" w:rsidRDefault="00787E7F" w:rsidP="00AC379A">
      <w:pPr>
        <w:spacing w:before="120" w:line="300" w:lineRule="auto"/>
        <w:ind w:firstLine="567"/>
        <w:jc w:val="both"/>
        <w:rPr>
          <w:rFonts w:ascii="Times New Roman" w:hAnsi="Times New Roman"/>
          <w:sz w:val="24"/>
          <w:szCs w:val="24"/>
        </w:rPr>
      </w:pPr>
      <w:proofErr w:type="spellStart"/>
      <w:r w:rsidRPr="00D55BA8">
        <w:rPr>
          <w:rFonts w:ascii="Times New Roman" w:hAnsi="Times New Roman"/>
          <w:sz w:val="24"/>
          <w:szCs w:val="24"/>
        </w:rPr>
        <w:t>Tổng</w:t>
      </w:r>
      <w:proofErr w:type="spellEnd"/>
      <w:r w:rsidRPr="00D55BA8">
        <w:rPr>
          <w:rFonts w:ascii="Times New Roman" w:hAnsi="Times New Roman"/>
          <w:sz w:val="24"/>
          <w:szCs w:val="24"/>
        </w:rPr>
        <w:t xml:space="preserve"> tỷ </w:t>
      </w:r>
      <w:proofErr w:type="spellStart"/>
      <w:r w:rsidRPr="00D55BA8">
        <w:rPr>
          <w:rFonts w:ascii="Times New Roman" w:hAnsi="Times New Roman"/>
          <w:sz w:val="24"/>
          <w:szCs w:val="24"/>
        </w:rPr>
        <w:t>suất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sinh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phản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ánh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sô</w:t>
      </w:r>
      <w:proofErr w:type="spellEnd"/>
      <w:r w:rsidRPr="00D55BA8">
        <w:rPr>
          <w:rFonts w:ascii="Times New Roman" w:hAnsi="Times New Roman"/>
          <w:sz w:val="24"/>
          <w:szCs w:val="24"/>
        </w:rPr>
        <w:t xml:space="preserve">́ con </w:t>
      </w:r>
      <w:proofErr w:type="spellStart"/>
      <w:r w:rsidRPr="00D55BA8">
        <w:rPr>
          <w:rFonts w:ascii="Times New Roman" w:hAnsi="Times New Roman"/>
          <w:sz w:val="24"/>
          <w:szCs w:val="24"/>
        </w:rPr>
        <w:t>đa</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sinh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ra</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sống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tính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bình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quân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trên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một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phụ</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nư</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trong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suốt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thời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ky</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sinh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đe</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nếu</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người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phụ</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nữ</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đó</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trải</w:t>
      </w:r>
      <w:proofErr w:type="spellEnd"/>
      <w:r w:rsidRPr="00D55BA8">
        <w:rPr>
          <w:rFonts w:ascii="Times New Roman" w:hAnsi="Times New Roman"/>
          <w:sz w:val="24"/>
          <w:szCs w:val="24"/>
        </w:rPr>
        <w:t xml:space="preserve"> qua </w:t>
      </w:r>
      <w:proofErr w:type="spellStart"/>
      <w:r w:rsidRPr="00D55BA8">
        <w:rPr>
          <w:rFonts w:ascii="Times New Roman" w:hAnsi="Times New Roman"/>
          <w:sz w:val="24"/>
          <w:szCs w:val="24"/>
        </w:rPr>
        <w:t>các</w:t>
      </w:r>
      <w:proofErr w:type="spellEnd"/>
      <w:r w:rsidRPr="00D55BA8">
        <w:rPr>
          <w:rFonts w:ascii="Times New Roman" w:hAnsi="Times New Roman"/>
          <w:sz w:val="24"/>
          <w:szCs w:val="24"/>
        </w:rPr>
        <w:t xml:space="preserve"> tỷ </w:t>
      </w:r>
      <w:proofErr w:type="spellStart"/>
      <w:r w:rsidRPr="00D55BA8">
        <w:rPr>
          <w:rFonts w:ascii="Times New Roman" w:hAnsi="Times New Roman"/>
          <w:sz w:val="24"/>
          <w:szCs w:val="24"/>
        </w:rPr>
        <w:t>suất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sinh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đặc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trưng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của</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thời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kỳ</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nghiên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cứu</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đa</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cho</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trong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suốt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thời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ky</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sinh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đe</w:t>
      </w:r>
      <w:proofErr w:type="spellEnd"/>
      <w:r w:rsidRPr="00D55BA8">
        <w:rPr>
          <w:rFonts w:ascii="Times New Roman" w:hAnsi="Times New Roman"/>
          <w:sz w:val="24"/>
          <w:szCs w:val="24"/>
        </w:rPr>
        <w:t xml:space="preserve">̉. </w:t>
      </w:r>
    </w:p>
    <w:p w14:paraId="49AA90C3" w14:textId="77777777" w:rsidR="00787E7F" w:rsidRPr="00D55BA8" w:rsidRDefault="00787E7F" w:rsidP="00AC379A">
      <w:pPr>
        <w:tabs>
          <w:tab w:val="left" w:pos="540"/>
        </w:tabs>
        <w:spacing w:before="120" w:line="300" w:lineRule="auto"/>
        <w:ind w:firstLine="567"/>
        <w:jc w:val="both"/>
        <w:rPr>
          <w:rFonts w:ascii="Times New Roman" w:hAnsi="Times New Roman"/>
          <w:sz w:val="24"/>
          <w:szCs w:val="24"/>
        </w:rPr>
      </w:pPr>
      <w:r w:rsidRPr="00D55BA8">
        <w:rPr>
          <w:rFonts w:ascii="Times New Roman" w:hAnsi="Times New Roman"/>
          <w:sz w:val="24"/>
          <w:szCs w:val="24"/>
        </w:rPr>
        <w:t xml:space="preserve">Công </w:t>
      </w:r>
      <w:proofErr w:type="spellStart"/>
      <w:r w:rsidRPr="00D55BA8">
        <w:rPr>
          <w:rFonts w:ascii="Times New Roman" w:hAnsi="Times New Roman"/>
          <w:sz w:val="24"/>
          <w:szCs w:val="24"/>
        </w:rPr>
        <w:t>thức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tính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theo</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từng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độ</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tuổi</w:t>
      </w:r>
      <w:proofErr w:type="spellEnd"/>
      <w:r w:rsidRPr="00D55BA8">
        <w:rPr>
          <w:rFonts w:ascii="Times New Roman" w:hAnsi="Times New Roman"/>
          <w:sz w:val="24"/>
          <w:szCs w:val="24"/>
        </w:rPr>
        <w:t>:</w:t>
      </w:r>
    </w:p>
    <w:p w14:paraId="2F805259" w14:textId="77777777" w:rsidR="00787E7F" w:rsidRPr="00D55BA8" w:rsidRDefault="00787E7F" w:rsidP="00787E7F">
      <w:pPr>
        <w:tabs>
          <w:tab w:val="left" w:pos="540"/>
        </w:tabs>
        <w:spacing w:before="120" w:after="120" w:line="295" w:lineRule="auto"/>
        <w:ind w:firstLine="567"/>
        <w:jc w:val="center"/>
        <w:rPr>
          <w:rFonts w:ascii="Times New Roman" w:hAnsi="Times New Roman"/>
          <w:sz w:val="24"/>
          <w:szCs w:val="24"/>
        </w:rPr>
      </w:pPr>
      <m:oMathPara>
        <m:oMath>
          <m:r>
            <w:rPr>
              <w:rFonts w:ascii="Cambria Math" w:hAnsi="Cambria Math"/>
            </w:rPr>
            <m:t>TFR=</m:t>
          </m:r>
          <m:nary>
            <m:naryPr>
              <m:chr m:val="∑"/>
              <m:limLoc m:val="undOvr"/>
              <m:ctrlPr>
                <w:rPr>
                  <w:rFonts w:ascii="Cambria Math" w:eastAsia="Calibri" w:hAnsi="Cambria Math"/>
                  <w:i/>
                </w:rPr>
              </m:ctrlPr>
            </m:naryPr>
            <m:sub>
              <m:r>
                <w:rPr>
                  <w:rFonts w:ascii="Cambria Math" w:hAnsi="Cambria Math"/>
                </w:rPr>
                <m:t>x=15</m:t>
              </m:r>
            </m:sub>
            <m:sup>
              <m:r>
                <w:rPr>
                  <w:rFonts w:ascii="Cambria Math" w:hAnsi="Cambria Math"/>
                </w:rPr>
                <m:t>49</m:t>
              </m:r>
            </m:sup>
            <m:e>
              <m:f>
                <m:fPr>
                  <m:ctrlPr>
                    <w:rPr>
                      <w:rFonts w:ascii="Cambria Math" w:eastAsia="Calibri" w:hAnsi="Cambria Math"/>
                      <w:i/>
                    </w:rPr>
                  </m:ctrlPr>
                </m:fPr>
                <m:num>
                  <m:sSub>
                    <m:sSubPr>
                      <m:ctrlPr>
                        <w:rPr>
                          <w:rFonts w:ascii="Cambria Math" w:eastAsia="Calibri" w:hAnsi="Cambria Math"/>
                          <w:i/>
                        </w:rPr>
                      </m:ctrlPr>
                    </m:sSubPr>
                    <m:e>
                      <m:r>
                        <w:rPr>
                          <w:rFonts w:ascii="Cambria Math" w:hAnsi="Cambria Math"/>
                        </w:rPr>
                        <m:t>B</m:t>
                      </m:r>
                    </m:e>
                    <m:sub>
                      <m:r>
                        <w:rPr>
                          <w:rFonts w:ascii="Cambria Math" w:hAnsi="Cambria Math"/>
                        </w:rPr>
                        <m:t>x</m:t>
                      </m:r>
                    </m:sub>
                  </m:sSub>
                </m:num>
                <m:den>
                  <m:sSub>
                    <m:sSubPr>
                      <m:ctrlPr>
                        <w:rPr>
                          <w:rFonts w:ascii="Cambria Math" w:eastAsia="Calibri" w:hAnsi="Cambria Math"/>
                          <w:i/>
                        </w:rPr>
                      </m:ctrlPr>
                    </m:sSubPr>
                    <m:e>
                      <m:r>
                        <w:rPr>
                          <w:rFonts w:ascii="Cambria Math" w:hAnsi="Cambria Math"/>
                        </w:rPr>
                        <m:t>W</m:t>
                      </m:r>
                    </m:e>
                    <m:sub>
                      <m:r>
                        <w:rPr>
                          <w:rFonts w:ascii="Cambria Math" w:hAnsi="Cambria Math"/>
                        </w:rPr>
                        <m:t>x</m:t>
                      </m:r>
                    </m:sub>
                  </m:sSub>
                </m:den>
              </m:f>
            </m:e>
          </m:nary>
        </m:oMath>
      </m:oMathPara>
    </w:p>
    <w:p w14:paraId="68E3DB13" w14:textId="77777777" w:rsidR="00787E7F" w:rsidRPr="00D55BA8" w:rsidRDefault="00787E7F" w:rsidP="00AC379A">
      <w:pPr>
        <w:spacing w:before="120" w:line="300" w:lineRule="auto"/>
        <w:ind w:firstLine="567"/>
        <w:jc w:val="both"/>
        <w:rPr>
          <w:rFonts w:ascii="Times New Roman" w:hAnsi="Times New Roman"/>
          <w:sz w:val="24"/>
          <w:szCs w:val="24"/>
        </w:rPr>
      </w:pPr>
      <w:r w:rsidRPr="00D55BA8">
        <w:rPr>
          <w:rFonts w:ascii="Times New Roman" w:hAnsi="Times New Roman"/>
          <w:sz w:val="24"/>
          <w:szCs w:val="24"/>
        </w:rPr>
        <w:t xml:space="preserve">Trong </w:t>
      </w:r>
      <w:proofErr w:type="spellStart"/>
      <w:r w:rsidRPr="00D55BA8">
        <w:rPr>
          <w:rFonts w:ascii="Times New Roman" w:hAnsi="Times New Roman"/>
          <w:sz w:val="24"/>
          <w:szCs w:val="24"/>
        </w:rPr>
        <w:t>đo</w:t>
      </w:r>
      <w:proofErr w:type="spellEnd"/>
      <w:r w:rsidRPr="00D55BA8">
        <w:rPr>
          <w:rFonts w:ascii="Times New Roman" w:hAnsi="Times New Roman"/>
          <w:sz w:val="24"/>
          <w:szCs w:val="24"/>
        </w:rPr>
        <w:t>́:</w:t>
      </w:r>
    </w:p>
    <w:p w14:paraId="08585155" w14:textId="77777777" w:rsidR="00787E7F" w:rsidRPr="00D55BA8" w:rsidRDefault="00787E7F" w:rsidP="00AC379A">
      <w:pPr>
        <w:spacing w:before="120" w:line="300" w:lineRule="auto"/>
        <w:ind w:firstLine="567"/>
        <w:jc w:val="both"/>
        <w:rPr>
          <w:rFonts w:ascii="Times New Roman" w:hAnsi="Times New Roman"/>
          <w:sz w:val="24"/>
          <w:szCs w:val="24"/>
        </w:rPr>
      </w:pPr>
      <w:r w:rsidRPr="00D55BA8">
        <w:rPr>
          <w:rFonts w:ascii="Times New Roman" w:hAnsi="Times New Roman"/>
          <w:sz w:val="24"/>
          <w:szCs w:val="24"/>
        </w:rPr>
        <w:t xml:space="preserve">TFR: </w:t>
      </w:r>
      <w:proofErr w:type="spellStart"/>
      <w:r w:rsidRPr="00D55BA8">
        <w:rPr>
          <w:rFonts w:ascii="Times New Roman" w:hAnsi="Times New Roman"/>
          <w:sz w:val="24"/>
          <w:szCs w:val="24"/>
        </w:rPr>
        <w:t>Tổng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tỷ</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suất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sinh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số</w:t>
      </w:r>
      <w:proofErr w:type="spellEnd"/>
      <w:r w:rsidRPr="00D55BA8">
        <w:rPr>
          <w:rFonts w:ascii="Times New Roman" w:hAnsi="Times New Roman"/>
          <w:sz w:val="24"/>
          <w:szCs w:val="24"/>
        </w:rPr>
        <w:t xml:space="preserve"> con/</w:t>
      </w:r>
      <w:proofErr w:type="spellStart"/>
      <w:r w:rsidRPr="00D55BA8">
        <w:rPr>
          <w:rFonts w:ascii="Times New Roman" w:hAnsi="Times New Roman"/>
          <w:sz w:val="24"/>
          <w:szCs w:val="24"/>
        </w:rPr>
        <w:t>phụ</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nữ</w:t>
      </w:r>
      <w:proofErr w:type="spellEnd"/>
      <w:r w:rsidRPr="00D55BA8">
        <w:rPr>
          <w:rFonts w:ascii="Times New Roman" w:hAnsi="Times New Roman"/>
          <w:sz w:val="24"/>
          <w:szCs w:val="24"/>
        </w:rPr>
        <w:t>);</w:t>
      </w:r>
    </w:p>
    <w:p w14:paraId="3F34CCCC" w14:textId="77777777" w:rsidR="00787E7F" w:rsidRPr="00D55BA8" w:rsidRDefault="00787E7F" w:rsidP="00AC379A">
      <w:pPr>
        <w:spacing w:before="120" w:line="300" w:lineRule="auto"/>
        <w:ind w:left="994" w:hanging="427"/>
        <w:jc w:val="both"/>
        <w:rPr>
          <w:rFonts w:ascii="Times New Roman" w:hAnsi="Times New Roman"/>
          <w:sz w:val="24"/>
          <w:szCs w:val="24"/>
        </w:rPr>
      </w:pPr>
      <w:proofErr w:type="spellStart"/>
      <w:proofErr w:type="gramStart"/>
      <w:r w:rsidRPr="00D55BA8">
        <w:rPr>
          <w:rFonts w:ascii="Times New Roman" w:hAnsi="Times New Roman"/>
          <w:spacing w:val="4"/>
          <w:sz w:val="24"/>
          <w:szCs w:val="24"/>
        </w:rPr>
        <w:t>B</w:t>
      </w:r>
      <w:r w:rsidRPr="00D55BA8">
        <w:rPr>
          <w:rFonts w:ascii="Times New Roman" w:hAnsi="Times New Roman"/>
          <w:spacing w:val="4"/>
          <w:sz w:val="24"/>
          <w:szCs w:val="24"/>
          <w:vertAlign w:val="subscript"/>
        </w:rPr>
        <w:t>x</w:t>
      </w:r>
      <w:proofErr w:type="spellEnd"/>
      <w:r w:rsidRPr="00D55BA8">
        <w:rPr>
          <w:rFonts w:ascii="Times New Roman" w:hAnsi="Times New Roman"/>
          <w:spacing w:val="4"/>
          <w:sz w:val="24"/>
          <w:szCs w:val="24"/>
          <w:vertAlign w:val="subscript"/>
        </w:rPr>
        <w:t xml:space="preserve"> </w:t>
      </w:r>
      <w:r w:rsidRPr="00D55BA8">
        <w:rPr>
          <w:rFonts w:ascii="Times New Roman" w:hAnsi="Times New Roman"/>
          <w:spacing w:val="4"/>
          <w:sz w:val="24"/>
          <w:szCs w:val="24"/>
        </w:rPr>
        <w:t>:</w:t>
      </w:r>
      <w:proofErr w:type="gramEnd"/>
      <w:r w:rsidRPr="00D55BA8">
        <w:rPr>
          <w:rFonts w:ascii="Times New Roman" w:hAnsi="Times New Roman"/>
          <w:spacing w:val="4"/>
          <w:sz w:val="24"/>
          <w:szCs w:val="24"/>
        </w:rPr>
        <w:t xml:space="preserve"> </w:t>
      </w:r>
      <w:proofErr w:type="spellStart"/>
      <w:r w:rsidRPr="00D55BA8">
        <w:rPr>
          <w:rFonts w:ascii="Times New Roman" w:hAnsi="Times New Roman"/>
          <w:spacing w:val="4"/>
          <w:sz w:val="24"/>
          <w:szCs w:val="24"/>
        </w:rPr>
        <w:t>Sô</w:t>
      </w:r>
      <w:proofErr w:type="spellEnd"/>
      <w:r w:rsidRPr="00D55BA8">
        <w:rPr>
          <w:rFonts w:ascii="Times New Roman" w:hAnsi="Times New Roman"/>
          <w:spacing w:val="4"/>
          <w:sz w:val="24"/>
          <w:szCs w:val="24"/>
        </w:rPr>
        <w:t xml:space="preserve">́ </w:t>
      </w:r>
      <w:proofErr w:type="spellStart"/>
      <w:r w:rsidRPr="00D55BA8">
        <w:rPr>
          <w:rFonts w:ascii="Times New Roman" w:hAnsi="Times New Roman"/>
          <w:spacing w:val="4"/>
          <w:sz w:val="24"/>
          <w:szCs w:val="24"/>
        </w:rPr>
        <w:t>tre</w:t>
      </w:r>
      <w:proofErr w:type="spellEnd"/>
      <w:r w:rsidRPr="00D55BA8">
        <w:rPr>
          <w:rFonts w:ascii="Times New Roman" w:hAnsi="Times New Roman"/>
          <w:spacing w:val="4"/>
          <w:sz w:val="24"/>
          <w:szCs w:val="24"/>
        </w:rPr>
        <w:t xml:space="preserve">̉ </w:t>
      </w:r>
      <w:proofErr w:type="spellStart"/>
      <w:r w:rsidRPr="00D55BA8">
        <w:rPr>
          <w:rFonts w:ascii="Times New Roman" w:hAnsi="Times New Roman"/>
          <w:spacing w:val="4"/>
          <w:sz w:val="24"/>
          <w:szCs w:val="24"/>
        </w:rPr>
        <w:t>sinh</w:t>
      </w:r>
      <w:proofErr w:type="spellEnd"/>
      <w:r w:rsidRPr="00D55BA8">
        <w:rPr>
          <w:rFonts w:ascii="Times New Roman" w:hAnsi="Times New Roman"/>
          <w:spacing w:val="4"/>
          <w:sz w:val="24"/>
          <w:szCs w:val="24"/>
        </w:rPr>
        <w:t xml:space="preserve"> </w:t>
      </w:r>
      <w:proofErr w:type="spellStart"/>
      <w:r w:rsidRPr="00D55BA8">
        <w:rPr>
          <w:rFonts w:ascii="Times New Roman" w:hAnsi="Times New Roman"/>
          <w:spacing w:val="4"/>
          <w:sz w:val="24"/>
          <w:szCs w:val="24"/>
        </w:rPr>
        <w:t>ra</w:t>
      </w:r>
      <w:proofErr w:type="spellEnd"/>
      <w:r w:rsidRPr="00D55BA8">
        <w:rPr>
          <w:rFonts w:ascii="Times New Roman" w:hAnsi="Times New Roman"/>
          <w:spacing w:val="4"/>
          <w:sz w:val="24"/>
          <w:szCs w:val="24"/>
        </w:rPr>
        <w:t xml:space="preserve"> </w:t>
      </w:r>
      <w:proofErr w:type="spellStart"/>
      <w:r w:rsidRPr="00D55BA8">
        <w:rPr>
          <w:rFonts w:ascii="Times New Roman" w:hAnsi="Times New Roman"/>
          <w:spacing w:val="4"/>
          <w:sz w:val="24"/>
          <w:szCs w:val="24"/>
        </w:rPr>
        <w:t>sống</w:t>
      </w:r>
      <w:proofErr w:type="spellEnd"/>
      <w:r w:rsidRPr="00D55BA8">
        <w:rPr>
          <w:rFonts w:ascii="Times New Roman" w:hAnsi="Times New Roman"/>
          <w:spacing w:val="4"/>
          <w:sz w:val="24"/>
          <w:szCs w:val="24"/>
        </w:rPr>
        <w:t xml:space="preserve"> </w:t>
      </w:r>
      <w:proofErr w:type="spellStart"/>
      <w:r w:rsidRPr="00D55BA8">
        <w:rPr>
          <w:rFonts w:ascii="Times New Roman" w:hAnsi="Times New Roman"/>
          <w:spacing w:val="4"/>
          <w:sz w:val="24"/>
          <w:szCs w:val="24"/>
        </w:rPr>
        <w:t>trong</w:t>
      </w:r>
      <w:proofErr w:type="spellEnd"/>
      <w:r w:rsidRPr="00D55BA8">
        <w:rPr>
          <w:rFonts w:ascii="Times New Roman" w:hAnsi="Times New Roman"/>
          <w:spacing w:val="4"/>
          <w:sz w:val="24"/>
          <w:szCs w:val="24"/>
        </w:rPr>
        <w:t xml:space="preserve"> </w:t>
      </w:r>
      <w:proofErr w:type="spellStart"/>
      <w:r w:rsidRPr="00D55BA8">
        <w:rPr>
          <w:rFonts w:ascii="Times New Roman" w:hAnsi="Times New Roman"/>
          <w:spacing w:val="4"/>
          <w:sz w:val="24"/>
          <w:szCs w:val="24"/>
        </w:rPr>
        <w:t>thời</w:t>
      </w:r>
      <w:proofErr w:type="spellEnd"/>
      <w:r w:rsidRPr="00D55BA8">
        <w:rPr>
          <w:rFonts w:ascii="Times New Roman" w:hAnsi="Times New Roman"/>
          <w:spacing w:val="4"/>
          <w:sz w:val="24"/>
          <w:szCs w:val="24"/>
        </w:rPr>
        <w:t xml:space="preserve"> </w:t>
      </w:r>
      <w:proofErr w:type="spellStart"/>
      <w:r w:rsidRPr="00D55BA8">
        <w:rPr>
          <w:rFonts w:ascii="Times New Roman" w:hAnsi="Times New Roman"/>
          <w:spacing w:val="4"/>
          <w:sz w:val="24"/>
          <w:szCs w:val="24"/>
        </w:rPr>
        <w:t>kỳ</w:t>
      </w:r>
      <w:proofErr w:type="spellEnd"/>
      <w:r w:rsidRPr="00D55BA8">
        <w:rPr>
          <w:rFonts w:ascii="Times New Roman" w:hAnsi="Times New Roman"/>
          <w:spacing w:val="4"/>
          <w:sz w:val="24"/>
          <w:szCs w:val="24"/>
        </w:rPr>
        <w:t xml:space="preserve"> </w:t>
      </w:r>
      <w:proofErr w:type="spellStart"/>
      <w:r w:rsidRPr="00D55BA8">
        <w:rPr>
          <w:rFonts w:ascii="Times New Roman" w:hAnsi="Times New Roman"/>
          <w:spacing w:val="4"/>
          <w:sz w:val="24"/>
          <w:szCs w:val="24"/>
        </w:rPr>
        <w:t>nghiên</w:t>
      </w:r>
      <w:proofErr w:type="spellEnd"/>
      <w:r w:rsidRPr="00D55BA8">
        <w:rPr>
          <w:rFonts w:ascii="Times New Roman" w:hAnsi="Times New Roman"/>
          <w:spacing w:val="4"/>
          <w:sz w:val="24"/>
          <w:szCs w:val="24"/>
        </w:rPr>
        <w:t xml:space="preserve"> </w:t>
      </w:r>
      <w:proofErr w:type="spellStart"/>
      <w:r w:rsidRPr="00D55BA8">
        <w:rPr>
          <w:rFonts w:ascii="Times New Roman" w:hAnsi="Times New Roman"/>
          <w:spacing w:val="4"/>
          <w:sz w:val="24"/>
          <w:szCs w:val="24"/>
        </w:rPr>
        <w:t>cứu</w:t>
      </w:r>
      <w:proofErr w:type="spellEnd"/>
      <w:r w:rsidRPr="00D55BA8">
        <w:rPr>
          <w:rFonts w:ascii="Times New Roman" w:hAnsi="Times New Roman"/>
          <w:spacing w:val="4"/>
          <w:sz w:val="24"/>
          <w:szCs w:val="24"/>
        </w:rPr>
        <w:t xml:space="preserve"> </w:t>
      </w:r>
      <w:proofErr w:type="spellStart"/>
      <w:r w:rsidRPr="00D55BA8">
        <w:rPr>
          <w:rFonts w:ascii="Times New Roman" w:hAnsi="Times New Roman"/>
          <w:spacing w:val="4"/>
          <w:sz w:val="24"/>
          <w:szCs w:val="24"/>
        </w:rPr>
        <w:t>của</w:t>
      </w:r>
      <w:proofErr w:type="spellEnd"/>
      <w:r w:rsidRPr="00D55BA8">
        <w:rPr>
          <w:rFonts w:ascii="Times New Roman" w:hAnsi="Times New Roman"/>
          <w:spacing w:val="4"/>
          <w:sz w:val="24"/>
          <w:szCs w:val="24"/>
        </w:rPr>
        <w:t xml:space="preserve"> </w:t>
      </w:r>
      <w:proofErr w:type="spellStart"/>
      <w:r w:rsidRPr="00D55BA8">
        <w:rPr>
          <w:rFonts w:ascii="Times New Roman" w:hAnsi="Times New Roman"/>
          <w:spacing w:val="4"/>
          <w:sz w:val="24"/>
          <w:szCs w:val="24"/>
        </w:rPr>
        <w:t>những</w:t>
      </w:r>
      <w:proofErr w:type="spellEnd"/>
      <w:r w:rsidRPr="00D55BA8">
        <w:rPr>
          <w:rFonts w:ascii="Times New Roman" w:hAnsi="Times New Roman"/>
          <w:spacing w:val="4"/>
          <w:sz w:val="24"/>
          <w:szCs w:val="24"/>
        </w:rPr>
        <w:t xml:space="preserve"> </w:t>
      </w:r>
      <w:proofErr w:type="spellStart"/>
      <w:r w:rsidRPr="00D55BA8">
        <w:rPr>
          <w:rFonts w:ascii="Times New Roman" w:hAnsi="Times New Roman"/>
          <w:spacing w:val="4"/>
          <w:sz w:val="24"/>
          <w:szCs w:val="24"/>
        </w:rPr>
        <w:t>ba</w:t>
      </w:r>
      <w:proofErr w:type="spellEnd"/>
      <w:r w:rsidRPr="00D55BA8">
        <w:rPr>
          <w:rFonts w:ascii="Times New Roman" w:hAnsi="Times New Roman"/>
          <w:spacing w:val="4"/>
          <w:sz w:val="24"/>
          <w:szCs w:val="24"/>
        </w:rPr>
        <w:t>̀ mẹ (</w:t>
      </w:r>
      <m:oMath>
        <m:r>
          <w:rPr>
            <w:rFonts w:ascii="Cambria Math" w:hAnsi="Cambria Math"/>
            <w:spacing w:val="4"/>
            <w:sz w:val="24"/>
            <w:szCs w:val="24"/>
          </w:rPr>
          <m:t>x</m:t>
        </m:r>
      </m:oMath>
      <w:r w:rsidRPr="00D55BA8">
        <w:rPr>
          <w:rFonts w:ascii="Times New Roman" w:hAnsi="Times New Roman"/>
          <w:spacing w:val="4"/>
          <w:sz w:val="24"/>
          <w:szCs w:val="24"/>
        </w:rPr>
        <w:t>)</w:t>
      </w:r>
      <w:r w:rsidRPr="00D55BA8">
        <w:rPr>
          <w:rFonts w:ascii="Times New Roman" w:hAnsi="Times New Roman"/>
          <w:sz w:val="24"/>
          <w:szCs w:val="24"/>
        </w:rPr>
        <w:t xml:space="preserve"> </w:t>
      </w:r>
      <w:proofErr w:type="spellStart"/>
      <w:r w:rsidRPr="00D55BA8">
        <w:rPr>
          <w:rFonts w:ascii="Times New Roman" w:hAnsi="Times New Roman"/>
          <w:sz w:val="24"/>
          <w:szCs w:val="24"/>
        </w:rPr>
        <w:t>tuổi</w:t>
      </w:r>
      <w:proofErr w:type="spellEnd"/>
      <w:r w:rsidRPr="00D55BA8">
        <w:rPr>
          <w:rFonts w:ascii="Times New Roman" w:hAnsi="Times New Roman"/>
          <w:sz w:val="24"/>
          <w:szCs w:val="24"/>
        </w:rPr>
        <w:t>;</w:t>
      </w:r>
    </w:p>
    <w:p w14:paraId="67A17A4F" w14:textId="3EB2F550" w:rsidR="00787E7F" w:rsidRPr="00D55BA8" w:rsidRDefault="00787E7F" w:rsidP="00AC379A">
      <w:pPr>
        <w:spacing w:before="120" w:line="300" w:lineRule="auto"/>
        <w:ind w:firstLine="567"/>
        <w:jc w:val="both"/>
        <w:rPr>
          <w:rFonts w:ascii="Times New Roman" w:hAnsi="Times New Roman"/>
          <w:sz w:val="24"/>
          <w:szCs w:val="24"/>
        </w:rPr>
      </w:pPr>
      <m:oMath>
        <m:r>
          <w:rPr>
            <w:rFonts w:ascii="Cambria Math" w:hAnsi="Cambria Math"/>
            <w:sz w:val="24"/>
            <w:szCs w:val="24"/>
          </w:rPr>
          <m:t>x</m:t>
        </m:r>
      </m:oMath>
      <w:r w:rsidR="00AE307C" w:rsidRPr="00D55BA8">
        <w:rPr>
          <w:rFonts w:ascii="Times New Roman" w:hAnsi="Times New Roman"/>
          <w:sz w:val="24"/>
          <w:szCs w:val="24"/>
        </w:rPr>
        <w:t xml:space="preserve"> </w:t>
      </w:r>
      <w:r w:rsidRPr="00D55BA8">
        <w:rPr>
          <w:rFonts w:ascii="Times New Roman" w:hAnsi="Times New Roman"/>
          <w:sz w:val="24"/>
          <w:szCs w:val="24"/>
        </w:rPr>
        <w:t xml:space="preserve">: </w:t>
      </w:r>
      <w:proofErr w:type="spellStart"/>
      <w:r w:rsidRPr="00D55BA8">
        <w:rPr>
          <w:rFonts w:ascii="Times New Roman" w:hAnsi="Times New Roman"/>
          <w:sz w:val="24"/>
          <w:szCs w:val="24"/>
        </w:rPr>
        <w:t>Khoảng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tuổi</w:t>
      </w:r>
      <w:proofErr w:type="spellEnd"/>
      <w:r w:rsidRPr="00D55BA8">
        <w:rPr>
          <w:rFonts w:ascii="Times New Roman" w:hAnsi="Times New Roman"/>
          <w:sz w:val="24"/>
          <w:szCs w:val="24"/>
        </w:rPr>
        <w:t xml:space="preserve"> 01 </w:t>
      </w:r>
      <w:proofErr w:type="spellStart"/>
      <w:r w:rsidRPr="00D55BA8">
        <w:rPr>
          <w:rFonts w:ascii="Times New Roman" w:hAnsi="Times New Roman"/>
          <w:sz w:val="24"/>
          <w:szCs w:val="24"/>
        </w:rPr>
        <w:t>năm</w:t>
      </w:r>
      <w:proofErr w:type="spellEnd"/>
      <w:r w:rsidRPr="00D55BA8">
        <w:rPr>
          <w:rFonts w:ascii="Times New Roman" w:hAnsi="Times New Roman"/>
          <w:sz w:val="24"/>
          <w:szCs w:val="24"/>
        </w:rPr>
        <w:t>;</w:t>
      </w:r>
    </w:p>
    <w:p w14:paraId="38DE1E7D" w14:textId="77777777" w:rsidR="00787E7F" w:rsidRPr="00D55BA8" w:rsidRDefault="00787E7F" w:rsidP="00AC379A">
      <w:pPr>
        <w:spacing w:before="120" w:line="300" w:lineRule="auto"/>
        <w:ind w:firstLine="567"/>
        <w:jc w:val="both"/>
        <w:rPr>
          <w:rFonts w:ascii="Times New Roman" w:hAnsi="Times New Roman"/>
          <w:sz w:val="24"/>
          <w:szCs w:val="24"/>
        </w:rPr>
      </w:pPr>
      <w:proofErr w:type="spellStart"/>
      <w:r w:rsidRPr="00D55BA8">
        <w:rPr>
          <w:rFonts w:ascii="Times New Roman" w:hAnsi="Times New Roman"/>
          <w:sz w:val="24"/>
          <w:szCs w:val="24"/>
        </w:rPr>
        <w:t>W</w:t>
      </w:r>
      <w:r w:rsidRPr="00D55BA8">
        <w:rPr>
          <w:rFonts w:ascii="Times New Roman" w:hAnsi="Times New Roman"/>
          <w:sz w:val="24"/>
          <w:szCs w:val="24"/>
          <w:vertAlign w:val="subscript"/>
        </w:rPr>
        <w:t>x</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Sô</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phụ</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nư</w:t>
      </w:r>
      <w:proofErr w:type="spellEnd"/>
      <w:r w:rsidRPr="00D55BA8">
        <w:rPr>
          <w:rFonts w:ascii="Times New Roman" w:hAnsi="Times New Roman"/>
          <w:sz w:val="24"/>
          <w:szCs w:val="24"/>
        </w:rPr>
        <w:t>̃ (</w:t>
      </w:r>
      <m:oMath>
        <m:r>
          <w:rPr>
            <w:rFonts w:ascii="Cambria Math" w:hAnsi="Cambria Math"/>
            <w:sz w:val="24"/>
            <w:szCs w:val="24"/>
          </w:rPr>
          <m:t>x</m:t>
        </m:r>
      </m:oMath>
      <w:r w:rsidRPr="00D55BA8">
        <w:rPr>
          <w:rFonts w:ascii="Times New Roman" w:hAnsi="Times New Roman"/>
          <w:sz w:val="24"/>
          <w:szCs w:val="24"/>
        </w:rPr>
        <w:t>) tuổi có đến thời điểm nghiên cứu.</w:t>
      </w:r>
    </w:p>
    <w:p w14:paraId="3C446991" w14:textId="77777777" w:rsidR="00787E7F" w:rsidRPr="00D55BA8" w:rsidRDefault="00787E7F" w:rsidP="00AC379A">
      <w:pPr>
        <w:spacing w:before="120" w:line="300" w:lineRule="auto"/>
        <w:ind w:firstLine="567"/>
        <w:jc w:val="both"/>
        <w:rPr>
          <w:rFonts w:ascii="Times New Roman" w:hAnsi="Times New Roman"/>
          <w:sz w:val="24"/>
          <w:szCs w:val="24"/>
        </w:rPr>
      </w:pPr>
      <w:proofErr w:type="spellStart"/>
      <w:r w:rsidRPr="00D55BA8">
        <w:rPr>
          <w:rFonts w:ascii="Times New Roman" w:hAnsi="Times New Roman"/>
          <w:spacing w:val="-4"/>
          <w:sz w:val="24"/>
          <w:szCs w:val="24"/>
        </w:rPr>
        <w:t>Các</w:t>
      </w:r>
      <w:proofErr w:type="spellEnd"/>
      <w:r w:rsidRPr="00D55BA8">
        <w:rPr>
          <w:rFonts w:ascii="Times New Roman" w:hAnsi="Times New Roman"/>
          <w:spacing w:val="-4"/>
          <w:sz w:val="24"/>
          <w:szCs w:val="24"/>
        </w:rPr>
        <w:t xml:space="preserve"> tỷ </w:t>
      </w:r>
      <w:proofErr w:type="spellStart"/>
      <w:r w:rsidRPr="00D55BA8">
        <w:rPr>
          <w:rFonts w:ascii="Times New Roman" w:hAnsi="Times New Roman"/>
          <w:spacing w:val="-4"/>
          <w:sz w:val="24"/>
          <w:szCs w:val="24"/>
        </w:rPr>
        <w:t>suất</w:t>
      </w:r>
      <w:proofErr w:type="spellEnd"/>
      <w:r w:rsidRPr="00D55BA8">
        <w:rPr>
          <w:rFonts w:ascii="Times New Roman" w:hAnsi="Times New Roman"/>
          <w:spacing w:val="-4"/>
          <w:sz w:val="24"/>
          <w:szCs w:val="24"/>
        </w:rPr>
        <w:t xml:space="preserve"> </w:t>
      </w:r>
      <w:proofErr w:type="spellStart"/>
      <w:r w:rsidRPr="00D55BA8">
        <w:rPr>
          <w:rFonts w:ascii="Times New Roman" w:hAnsi="Times New Roman"/>
          <w:spacing w:val="-4"/>
          <w:sz w:val="24"/>
          <w:szCs w:val="24"/>
        </w:rPr>
        <w:t>sinh</w:t>
      </w:r>
      <w:proofErr w:type="spellEnd"/>
      <w:r w:rsidRPr="00D55BA8">
        <w:rPr>
          <w:rFonts w:ascii="Times New Roman" w:hAnsi="Times New Roman"/>
          <w:spacing w:val="-4"/>
          <w:sz w:val="24"/>
          <w:szCs w:val="24"/>
        </w:rPr>
        <w:t xml:space="preserve"> </w:t>
      </w:r>
      <w:proofErr w:type="spellStart"/>
      <w:r w:rsidRPr="00D55BA8">
        <w:rPr>
          <w:rFonts w:ascii="Times New Roman" w:hAnsi="Times New Roman"/>
          <w:spacing w:val="-4"/>
          <w:sz w:val="24"/>
          <w:szCs w:val="24"/>
        </w:rPr>
        <w:t>đặc</w:t>
      </w:r>
      <w:proofErr w:type="spellEnd"/>
      <w:r w:rsidRPr="00D55BA8">
        <w:rPr>
          <w:rFonts w:ascii="Times New Roman" w:hAnsi="Times New Roman"/>
          <w:spacing w:val="-4"/>
          <w:sz w:val="24"/>
          <w:szCs w:val="24"/>
        </w:rPr>
        <w:t xml:space="preserve"> </w:t>
      </w:r>
      <w:proofErr w:type="spellStart"/>
      <w:r w:rsidRPr="00D55BA8">
        <w:rPr>
          <w:rFonts w:ascii="Times New Roman" w:hAnsi="Times New Roman"/>
          <w:spacing w:val="-4"/>
          <w:sz w:val="24"/>
          <w:szCs w:val="24"/>
        </w:rPr>
        <w:t>trưng</w:t>
      </w:r>
      <w:proofErr w:type="spellEnd"/>
      <w:r w:rsidRPr="00D55BA8">
        <w:rPr>
          <w:rFonts w:ascii="Times New Roman" w:hAnsi="Times New Roman"/>
          <w:spacing w:val="-4"/>
          <w:sz w:val="24"/>
          <w:szCs w:val="24"/>
        </w:rPr>
        <w:t xml:space="preserve"> </w:t>
      </w:r>
      <w:proofErr w:type="spellStart"/>
      <w:r w:rsidRPr="00D55BA8">
        <w:rPr>
          <w:rFonts w:ascii="Times New Roman" w:hAnsi="Times New Roman"/>
          <w:spacing w:val="-4"/>
          <w:sz w:val="24"/>
          <w:szCs w:val="24"/>
        </w:rPr>
        <w:t>theo</w:t>
      </w:r>
      <w:proofErr w:type="spellEnd"/>
      <w:r w:rsidRPr="00D55BA8">
        <w:rPr>
          <w:rFonts w:ascii="Times New Roman" w:hAnsi="Times New Roman"/>
          <w:spacing w:val="-4"/>
          <w:sz w:val="24"/>
          <w:szCs w:val="24"/>
        </w:rPr>
        <w:t xml:space="preserve"> </w:t>
      </w:r>
      <w:proofErr w:type="spellStart"/>
      <w:r w:rsidRPr="00D55BA8">
        <w:rPr>
          <w:rFonts w:ascii="Times New Roman" w:hAnsi="Times New Roman"/>
          <w:spacing w:val="-4"/>
          <w:sz w:val="24"/>
          <w:szCs w:val="24"/>
        </w:rPr>
        <w:t>tuổi</w:t>
      </w:r>
      <w:proofErr w:type="spellEnd"/>
      <w:r w:rsidRPr="00D55BA8">
        <w:rPr>
          <w:rFonts w:ascii="Times New Roman" w:hAnsi="Times New Roman"/>
          <w:spacing w:val="-4"/>
          <w:sz w:val="24"/>
          <w:szCs w:val="24"/>
        </w:rPr>
        <w:t xml:space="preserve"> </w:t>
      </w:r>
      <w:proofErr w:type="spellStart"/>
      <w:r w:rsidRPr="00D55BA8">
        <w:rPr>
          <w:rFonts w:ascii="Times New Roman" w:hAnsi="Times New Roman"/>
          <w:spacing w:val="-4"/>
          <w:sz w:val="24"/>
          <w:szCs w:val="24"/>
        </w:rPr>
        <w:t>được</w:t>
      </w:r>
      <w:proofErr w:type="spellEnd"/>
      <w:r w:rsidRPr="00D55BA8">
        <w:rPr>
          <w:rFonts w:ascii="Times New Roman" w:hAnsi="Times New Roman"/>
          <w:spacing w:val="-4"/>
          <w:sz w:val="24"/>
          <w:szCs w:val="24"/>
        </w:rPr>
        <w:t xml:space="preserve"> </w:t>
      </w:r>
      <w:proofErr w:type="spellStart"/>
      <w:r w:rsidRPr="00D55BA8">
        <w:rPr>
          <w:rFonts w:ascii="Times New Roman" w:hAnsi="Times New Roman"/>
          <w:spacing w:val="-4"/>
          <w:sz w:val="24"/>
          <w:szCs w:val="24"/>
        </w:rPr>
        <w:t>cộng</w:t>
      </w:r>
      <w:proofErr w:type="spellEnd"/>
      <w:r w:rsidRPr="00D55BA8">
        <w:rPr>
          <w:rFonts w:ascii="Times New Roman" w:hAnsi="Times New Roman"/>
          <w:spacing w:val="-4"/>
          <w:sz w:val="24"/>
          <w:szCs w:val="24"/>
        </w:rPr>
        <w:t xml:space="preserve"> </w:t>
      </w:r>
      <w:proofErr w:type="spellStart"/>
      <w:r w:rsidRPr="00D55BA8">
        <w:rPr>
          <w:rFonts w:ascii="Times New Roman" w:hAnsi="Times New Roman"/>
          <w:spacing w:val="-4"/>
          <w:sz w:val="24"/>
          <w:szCs w:val="24"/>
        </w:rPr>
        <w:t>dồn</w:t>
      </w:r>
      <w:proofErr w:type="spellEnd"/>
      <w:r w:rsidRPr="00D55BA8">
        <w:rPr>
          <w:rFonts w:ascii="Times New Roman" w:hAnsi="Times New Roman"/>
          <w:spacing w:val="-4"/>
          <w:sz w:val="24"/>
          <w:szCs w:val="24"/>
        </w:rPr>
        <w:t xml:space="preserve"> </w:t>
      </w:r>
      <w:proofErr w:type="spellStart"/>
      <w:r w:rsidRPr="00D55BA8">
        <w:rPr>
          <w:rFonts w:ascii="Times New Roman" w:hAnsi="Times New Roman"/>
          <w:spacing w:val="-4"/>
          <w:sz w:val="24"/>
          <w:szCs w:val="24"/>
        </w:rPr>
        <w:t>tư</w:t>
      </w:r>
      <w:proofErr w:type="spellEnd"/>
      <w:r w:rsidRPr="00D55BA8">
        <w:rPr>
          <w:rFonts w:ascii="Times New Roman" w:hAnsi="Times New Roman"/>
          <w:spacing w:val="-4"/>
          <w:sz w:val="24"/>
          <w:szCs w:val="24"/>
        </w:rPr>
        <w:t xml:space="preserve">̀ </w:t>
      </w:r>
      <m:oMath>
        <m:r>
          <w:rPr>
            <w:rFonts w:ascii="Cambria Math" w:hAnsi="Cambria Math"/>
            <w:spacing w:val="-4"/>
            <w:sz w:val="24"/>
            <w:szCs w:val="24"/>
          </w:rPr>
          <m:t>x</m:t>
        </m:r>
      </m:oMath>
      <w:r w:rsidRPr="00D55BA8">
        <w:rPr>
          <w:rFonts w:ascii="Times New Roman" w:hAnsi="Times New Roman"/>
          <w:spacing w:val="-4"/>
          <w:sz w:val="24"/>
          <w:szCs w:val="24"/>
        </w:rPr>
        <w:t xml:space="preserve"> = 15 tới </w:t>
      </w:r>
      <m:oMath>
        <m:r>
          <w:rPr>
            <w:rFonts w:ascii="Cambria Math" w:hAnsi="Cambria Math"/>
            <w:spacing w:val="-4"/>
            <w:sz w:val="24"/>
            <w:szCs w:val="24"/>
          </w:rPr>
          <m:t>x</m:t>
        </m:r>
      </m:oMath>
      <w:r w:rsidRPr="00D55BA8">
        <w:rPr>
          <w:rFonts w:ascii="Times New Roman" w:hAnsi="Times New Roman"/>
          <w:spacing w:val="-4"/>
          <w:sz w:val="24"/>
          <w:szCs w:val="24"/>
        </w:rPr>
        <w:t xml:space="preserve"> =</w:t>
      </w:r>
      <w:r w:rsidRPr="00D55BA8">
        <w:rPr>
          <w:rFonts w:ascii="Times New Roman" w:hAnsi="Times New Roman"/>
          <w:sz w:val="24"/>
          <w:szCs w:val="24"/>
        </w:rPr>
        <w:t xml:space="preserve"> 49. </w:t>
      </w:r>
    </w:p>
    <w:p w14:paraId="2792B672" w14:textId="77777777" w:rsidR="00787E7F" w:rsidRPr="00D55BA8" w:rsidRDefault="00787E7F" w:rsidP="00AC379A">
      <w:pPr>
        <w:spacing w:before="120" w:line="300" w:lineRule="auto"/>
        <w:ind w:firstLine="567"/>
        <w:jc w:val="both"/>
        <w:rPr>
          <w:rFonts w:ascii="Times New Roman" w:hAnsi="Times New Roman"/>
          <w:sz w:val="24"/>
          <w:szCs w:val="24"/>
        </w:rPr>
      </w:pPr>
      <w:r w:rsidRPr="00D55BA8">
        <w:rPr>
          <w:rFonts w:ascii="Times New Roman" w:hAnsi="Times New Roman"/>
          <w:sz w:val="24"/>
          <w:szCs w:val="24"/>
        </w:rPr>
        <w:t xml:space="preserve">Trong </w:t>
      </w:r>
      <w:proofErr w:type="spellStart"/>
      <w:r w:rsidRPr="00D55BA8">
        <w:rPr>
          <w:rFonts w:ascii="Times New Roman" w:hAnsi="Times New Roman"/>
          <w:sz w:val="24"/>
          <w:szCs w:val="24"/>
        </w:rPr>
        <w:t>thực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tê</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tổng</w:t>
      </w:r>
      <w:proofErr w:type="spellEnd"/>
      <w:r w:rsidRPr="00D55BA8">
        <w:rPr>
          <w:rFonts w:ascii="Times New Roman" w:hAnsi="Times New Roman"/>
          <w:sz w:val="24"/>
          <w:szCs w:val="24"/>
        </w:rPr>
        <w:t xml:space="preserve"> tỷ </w:t>
      </w:r>
      <w:proofErr w:type="spellStart"/>
      <w:r w:rsidRPr="00D55BA8">
        <w:rPr>
          <w:rFonts w:ascii="Times New Roman" w:hAnsi="Times New Roman"/>
          <w:sz w:val="24"/>
          <w:szCs w:val="24"/>
        </w:rPr>
        <w:t>suất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sinh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được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tính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bằng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phương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pháp</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rút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gọn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hơn</w:t>
      </w:r>
      <w:proofErr w:type="spellEnd"/>
      <w:r w:rsidRPr="00D55BA8">
        <w:rPr>
          <w:rFonts w:ascii="Times New Roman" w:hAnsi="Times New Roman"/>
          <w:sz w:val="24"/>
          <w:szCs w:val="24"/>
        </w:rPr>
        <w:t xml:space="preserve">. Trong </w:t>
      </w:r>
      <w:proofErr w:type="spellStart"/>
      <w:r w:rsidRPr="00D55BA8">
        <w:rPr>
          <w:rFonts w:ascii="Times New Roman" w:hAnsi="Times New Roman"/>
          <w:sz w:val="24"/>
          <w:szCs w:val="24"/>
        </w:rPr>
        <w:t>trường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hợp</w:t>
      </w:r>
      <w:proofErr w:type="spellEnd"/>
      <w:r w:rsidRPr="00D55BA8">
        <w:rPr>
          <w:rFonts w:ascii="Times New Roman" w:hAnsi="Times New Roman"/>
          <w:sz w:val="24"/>
          <w:szCs w:val="24"/>
        </w:rPr>
        <w:t xml:space="preserve"> tỷ </w:t>
      </w:r>
      <w:proofErr w:type="spellStart"/>
      <w:r w:rsidRPr="00D55BA8">
        <w:rPr>
          <w:rFonts w:ascii="Times New Roman" w:hAnsi="Times New Roman"/>
          <w:sz w:val="24"/>
          <w:szCs w:val="24"/>
        </w:rPr>
        <w:t>suất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sinh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đặc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trưng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được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tính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cho</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nhóm</w:t>
      </w:r>
      <w:proofErr w:type="spellEnd"/>
      <w:r w:rsidRPr="00D55BA8">
        <w:rPr>
          <w:rFonts w:ascii="Times New Roman" w:hAnsi="Times New Roman"/>
          <w:sz w:val="24"/>
          <w:szCs w:val="24"/>
        </w:rPr>
        <w:t xml:space="preserve"> 5 </w:t>
      </w:r>
      <w:proofErr w:type="spellStart"/>
      <w:r w:rsidRPr="00D55BA8">
        <w:rPr>
          <w:rFonts w:ascii="Times New Roman" w:hAnsi="Times New Roman"/>
          <w:sz w:val="24"/>
          <w:szCs w:val="24"/>
        </w:rPr>
        <w:t>đô</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tuổi</w:t>
      </w:r>
      <w:proofErr w:type="spellEnd"/>
      <w:r w:rsidRPr="00D55BA8">
        <w:rPr>
          <w:rFonts w:ascii="Times New Roman" w:hAnsi="Times New Roman"/>
          <w:sz w:val="24"/>
          <w:szCs w:val="24"/>
        </w:rPr>
        <w:t xml:space="preserve"> </w:t>
      </w:r>
      <w:proofErr w:type="spellStart"/>
      <w:r w:rsidRPr="00D55BA8">
        <w:rPr>
          <w:rFonts w:ascii="Times New Roman" w:hAnsi="Times New Roman"/>
          <w:spacing w:val="-4"/>
          <w:sz w:val="24"/>
          <w:szCs w:val="24"/>
        </w:rPr>
        <w:t>thi</w:t>
      </w:r>
      <w:proofErr w:type="spellEnd"/>
      <w:r w:rsidRPr="00D55BA8">
        <w:rPr>
          <w:rFonts w:ascii="Times New Roman" w:hAnsi="Times New Roman"/>
          <w:spacing w:val="-4"/>
          <w:sz w:val="24"/>
          <w:szCs w:val="24"/>
        </w:rPr>
        <w:t xml:space="preserve">̀ chỉ </w:t>
      </w:r>
      <w:proofErr w:type="spellStart"/>
      <w:r w:rsidRPr="00D55BA8">
        <w:rPr>
          <w:rFonts w:ascii="Times New Roman" w:hAnsi="Times New Roman"/>
          <w:spacing w:val="-4"/>
          <w:sz w:val="24"/>
          <w:szCs w:val="24"/>
        </w:rPr>
        <w:t>sô</w:t>
      </w:r>
      <w:proofErr w:type="spellEnd"/>
      <w:r w:rsidRPr="00D55BA8">
        <w:rPr>
          <w:rFonts w:ascii="Times New Roman" w:hAnsi="Times New Roman"/>
          <w:spacing w:val="-4"/>
          <w:sz w:val="24"/>
          <w:szCs w:val="24"/>
        </w:rPr>
        <w:t>́ (</w:t>
      </w:r>
      <w:proofErr w:type="spellStart"/>
      <w:r w:rsidRPr="00D55BA8">
        <w:rPr>
          <w:rFonts w:ascii="Times New Roman" w:hAnsi="Times New Roman"/>
          <w:spacing w:val="-4"/>
          <w:sz w:val="24"/>
          <w:szCs w:val="24"/>
        </w:rPr>
        <w:t>i</w:t>
      </w:r>
      <w:proofErr w:type="spellEnd"/>
      <w:r w:rsidRPr="00D55BA8">
        <w:rPr>
          <w:rFonts w:ascii="Times New Roman" w:hAnsi="Times New Roman"/>
          <w:spacing w:val="-4"/>
          <w:sz w:val="24"/>
          <w:szCs w:val="24"/>
        </w:rPr>
        <w:t xml:space="preserve">) </w:t>
      </w:r>
      <w:proofErr w:type="spellStart"/>
      <w:r w:rsidRPr="00D55BA8">
        <w:rPr>
          <w:rFonts w:ascii="Times New Roman" w:hAnsi="Times New Roman"/>
          <w:spacing w:val="-4"/>
          <w:sz w:val="24"/>
          <w:szCs w:val="24"/>
        </w:rPr>
        <w:t>biểu</w:t>
      </w:r>
      <w:proofErr w:type="spellEnd"/>
      <w:r w:rsidRPr="00D55BA8">
        <w:rPr>
          <w:rFonts w:ascii="Times New Roman" w:hAnsi="Times New Roman"/>
          <w:spacing w:val="-4"/>
          <w:sz w:val="24"/>
          <w:szCs w:val="24"/>
        </w:rPr>
        <w:t xml:space="preserve"> </w:t>
      </w:r>
      <w:proofErr w:type="spellStart"/>
      <w:r w:rsidRPr="00D55BA8">
        <w:rPr>
          <w:rFonts w:ascii="Times New Roman" w:hAnsi="Times New Roman"/>
          <w:spacing w:val="-4"/>
          <w:sz w:val="24"/>
          <w:szCs w:val="24"/>
        </w:rPr>
        <w:t>thi</w:t>
      </w:r>
      <w:proofErr w:type="spellEnd"/>
      <w:r w:rsidRPr="00D55BA8">
        <w:rPr>
          <w:rFonts w:ascii="Times New Roman" w:hAnsi="Times New Roman"/>
          <w:spacing w:val="-4"/>
          <w:sz w:val="24"/>
          <w:szCs w:val="24"/>
        </w:rPr>
        <w:t xml:space="preserve">̣ </w:t>
      </w:r>
      <w:proofErr w:type="spellStart"/>
      <w:r w:rsidRPr="00D55BA8">
        <w:rPr>
          <w:rFonts w:ascii="Times New Roman" w:hAnsi="Times New Roman"/>
          <w:spacing w:val="-4"/>
          <w:sz w:val="24"/>
          <w:szCs w:val="24"/>
        </w:rPr>
        <w:t>các</w:t>
      </w:r>
      <w:proofErr w:type="spellEnd"/>
      <w:r w:rsidRPr="00D55BA8">
        <w:rPr>
          <w:rFonts w:ascii="Times New Roman" w:hAnsi="Times New Roman"/>
          <w:spacing w:val="-4"/>
          <w:sz w:val="24"/>
          <w:szCs w:val="24"/>
        </w:rPr>
        <w:t xml:space="preserve"> </w:t>
      </w:r>
      <w:proofErr w:type="spellStart"/>
      <w:r w:rsidRPr="00D55BA8">
        <w:rPr>
          <w:rFonts w:ascii="Times New Roman" w:hAnsi="Times New Roman"/>
          <w:spacing w:val="-4"/>
          <w:sz w:val="24"/>
          <w:szCs w:val="24"/>
        </w:rPr>
        <w:t>khoảng</w:t>
      </w:r>
      <w:proofErr w:type="spellEnd"/>
      <w:r w:rsidRPr="00D55BA8">
        <w:rPr>
          <w:rFonts w:ascii="Times New Roman" w:hAnsi="Times New Roman"/>
          <w:spacing w:val="-4"/>
          <w:sz w:val="24"/>
          <w:szCs w:val="24"/>
        </w:rPr>
        <w:t xml:space="preserve"> </w:t>
      </w:r>
      <w:proofErr w:type="spellStart"/>
      <w:r w:rsidRPr="00D55BA8">
        <w:rPr>
          <w:rFonts w:ascii="Times New Roman" w:hAnsi="Times New Roman"/>
          <w:spacing w:val="-4"/>
          <w:sz w:val="24"/>
          <w:szCs w:val="24"/>
        </w:rPr>
        <w:t>cách</w:t>
      </w:r>
      <w:proofErr w:type="spellEnd"/>
      <w:r w:rsidRPr="00D55BA8">
        <w:rPr>
          <w:rFonts w:ascii="Times New Roman" w:hAnsi="Times New Roman"/>
          <w:spacing w:val="-4"/>
          <w:sz w:val="24"/>
          <w:szCs w:val="24"/>
        </w:rPr>
        <w:t xml:space="preserve"> 5 </w:t>
      </w:r>
      <w:proofErr w:type="spellStart"/>
      <w:r w:rsidRPr="00D55BA8">
        <w:rPr>
          <w:rFonts w:ascii="Times New Roman" w:hAnsi="Times New Roman"/>
          <w:spacing w:val="-4"/>
          <w:sz w:val="24"/>
          <w:szCs w:val="24"/>
        </w:rPr>
        <w:t>tuổi</w:t>
      </w:r>
      <w:proofErr w:type="spellEnd"/>
      <w:r w:rsidRPr="00D55BA8">
        <w:rPr>
          <w:rFonts w:ascii="Times New Roman" w:hAnsi="Times New Roman"/>
          <w:spacing w:val="-4"/>
          <w:sz w:val="24"/>
          <w:szCs w:val="24"/>
        </w:rPr>
        <w:t xml:space="preserve">, </w:t>
      </w:r>
      <w:proofErr w:type="spellStart"/>
      <w:r w:rsidRPr="00D55BA8">
        <w:rPr>
          <w:rFonts w:ascii="Times New Roman" w:hAnsi="Times New Roman"/>
          <w:spacing w:val="-4"/>
          <w:sz w:val="24"/>
          <w:szCs w:val="24"/>
        </w:rPr>
        <w:t>như</w:t>
      </w:r>
      <w:proofErr w:type="spellEnd"/>
      <w:r w:rsidRPr="00D55BA8">
        <w:rPr>
          <w:rFonts w:ascii="Times New Roman" w:hAnsi="Times New Roman"/>
          <w:spacing w:val="-4"/>
          <w:sz w:val="24"/>
          <w:szCs w:val="24"/>
        </w:rPr>
        <w:t xml:space="preserve">: 15 - 19, 20 - </w:t>
      </w:r>
      <w:proofErr w:type="gramStart"/>
      <w:r w:rsidRPr="00D55BA8">
        <w:rPr>
          <w:rFonts w:ascii="Times New Roman" w:hAnsi="Times New Roman"/>
          <w:spacing w:val="-4"/>
          <w:sz w:val="24"/>
          <w:szCs w:val="24"/>
        </w:rPr>
        <w:t>24,...</w:t>
      </w:r>
      <w:proofErr w:type="gramEnd"/>
      <w:r w:rsidRPr="00D55BA8">
        <w:rPr>
          <w:rFonts w:ascii="Times New Roman" w:hAnsi="Times New Roman"/>
          <w:spacing w:val="-4"/>
          <w:sz w:val="24"/>
          <w:szCs w:val="24"/>
        </w:rPr>
        <w:t>, 45 -</w:t>
      </w:r>
      <w:r w:rsidRPr="00D55BA8">
        <w:rPr>
          <w:rFonts w:ascii="Times New Roman" w:hAnsi="Times New Roman"/>
          <w:sz w:val="24"/>
          <w:szCs w:val="24"/>
        </w:rPr>
        <w:t xml:space="preserve"> 49.</w:t>
      </w:r>
    </w:p>
    <w:p w14:paraId="426DF3ED" w14:textId="77777777" w:rsidR="00787E7F" w:rsidRPr="00D55BA8" w:rsidRDefault="00787E7F" w:rsidP="00787E7F">
      <w:pPr>
        <w:spacing w:before="120" w:line="288" w:lineRule="auto"/>
        <w:ind w:firstLine="567"/>
        <w:jc w:val="both"/>
        <w:rPr>
          <w:rFonts w:ascii="Times New Roman" w:hAnsi="Times New Roman"/>
          <w:sz w:val="24"/>
          <w:szCs w:val="24"/>
        </w:rPr>
      </w:pPr>
      <w:r w:rsidRPr="00D55BA8">
        <w:rPr>
          <w:rFonts w:ascii="Times New Roman" w:hAnsi="Times New Roman"/>
          <w:sz w:val="24"/>
          <w:szCs w:val="24"/>
        </w:rPr>
        <w:t xml:space="preserve">Công </w:t>
      </w:r>
      <w:proofErr w:type="spellStart"/>
      <w:r w:rsidRPr="00D55BA8">
        <w:rPr>
          <w:rFonts w:ascii="Times New Roman" w:hAnsi="Times New Roman"/>
          <w:sz w:val="24"/>
          <w:szCs w:val="24"/>
        </w:rPr>
        <w:t>thức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tính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theo</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nhóm</w:t>
      </w:r>
      <w:proofErr w:type="spellEnd"/>
      <w:r w:rsidRPr="00D55BA8">
        <w:rPr>
          <w:rFonts w:ascii="Times New Roman" w:hAnsi="Times New Roman"/>
          <w:sz w:val="24"/>
          <w:szCs w:val="24"/>
        </w:rPr>
        <w:t xml:space="preserve"> 5 </w:t>
      </w:r>
      <w:proofErr w:type="spellStart"/>
      <w:r w:rsidRPr="00D55BA8">
        <w:rPr>
          <w:rFonts w:ascii="Times New Roman" w:hAnsi="Times New Roman"/>
          <w:sz w:val="24"/>
          <w:szCs w:val="24"/>
        </w:rPr>
        <w:t>độ</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tuổi</w:t>
      </w:r>
      <w:proofErr w:type="spellEnd"/>
      <w:r w:rsidRPr="00D55BA8">
        <w:rPr>
          <w:rFonts w:ascii="Times New Roman" w:hAnsi="Times New Roman"/>
          <w:sz w:val="24"/>
          <w:szCs w:val="24"/>
        </w:rPr>
        <w:t>:</w:t>
      </w:r>
    </w:p>
    <w:p w14:paraId="0F33B400" w14:textId="77777777" w:rsidR="00787E7F" w:rsidRPr="00D55BA8" w:rsidRDefault="00787E7F" w:rsidP="00787E7F">
      <w:pPr>
        <w:spacing w:before="120" w:after="120"/>
        <w:ind w:firstLine="567"/>
        <w:jc w:val="center"/>
        <w:rPr>
          <w:rFonts w:ascii="Times New Roman" w:hAnsi="Times New Roman"/>
          <w:sz w:val="24"/>
          <w:szCs w:val="24"/>
        </w:rPr>
      </w:pPr>
      <m:oMathPara>
        <m:oMath>
          <m:r>
            <m:rPr>
              <m:sty m:val="p"/>
            </m:rPr>
            <w:rPr>
              <w:rFonts w:ascii="Cambria Math" w:hAnsi="Cambria Math"/>
            </w:rPr>
            <m:t>TFR=5</m:t>
          </m:r>
          <m:r>
            <m:rPr>
              <m:sty m:val="p"/>
            </m:rPr>
            <w:rPr>
              <w:rFonts w:ascii="Cambria Math" w:hAnsi="Cambria Math" w:hint="eastAsia"/>
            </w:rPr>
            <m:t>×</m:t>
          </m:r>
          <m:nary>
            <m:naryPr>
              <m:chr m:val="∑"/>
              <m:limLoc m:val="undOvr"/>
              <m:ctrlPr>
                <w:rPr>
                  <w:rFonts w:ascii="Cambria Math" w:hAnsi="Cambria Math"/>
                </w:rPr>
              </m:ctrlPr>
            </m:naryPr>
            <m:sub>
              <m:r>
                <m:rPr>
                  <m:sty m:val="p"/>
                </m:rPr>
                <w:rPr>
                  <w:rFonts w:ascii="Cambria Math" w:hAnsi="Cambria Math"/>
                </w:rPr>
                <m:t>i=1</m:t>
              </m:r>
            </m:sub>
            <m:sup>
              <m:r>
                <m:rPr>
                  <m:sty m:val="p"/>
                </m:rPr>
                <w:rPr>
                  <w:rFonts w:ascii="Cambria Math" w:hAnsi="Cambria Math"/>
                </w:rPr>
                <m:t>7</m:t>
              </m:r>
            </m:sup>
            <m:e>
              <m:f>
                <m:fPr>
                  <m:ctrlPr>
                    <w:rPr>
                      <w:rFonts w:ascii="Cambria Math" w:hAnsi="Cambria Math"/>
                    </w:rPr>
                  </m:ctrlPr>
                </m:fPr>
                <m:num>
                  <m:sSub>
                    <m:sSubPr>
                      <m:ctrlPr>
                        <w:rPr>
                          <w:rFonts w:ascii="Cambria Math" w:hAnsi="Cambria Math"/>
                        </w:rPr>
                      </m:ctrlPr>
                    </m:sSubPr>
                    <m:e>
                      <m:r>
                        <m:rPr>
                          <m:sty m:val="p"/>
                        </m:rPr>
                        <w:rPr>
                          <w:rFonts w:ascii="Cambria Math" w:hAnsi="Cambria Math"/>
                        </w:rPr>
                        <m:t>B</m:t>
                      </m:r>
                    </m:e>
                    <m:sub>
                      <m:r>
                        <m:rPr>
                          <m:sty m:val="p"/>
                        </m:rPr>
                        <w:rPr>
                          <w:rFonts w:ascii="Cambria Math" w:hAnsi="Cambria Math"/>
                        </w:rPr>
                        <m:t>i</m:t>
                      </m:r>
                    </m:sub>
                  </m:sSub>
                </m:num>
                <m:den>
                  <m:sSub>
                    <m:sSubPr>
                      <m:ctrlPr>
                        <w:rPr>
                          <w:rFonts w:ascii="Cambria Math" w:hAnsi="Cambria Math"/>
                        </w:rPr>
                      </m:ctrlPr>
                    </m:sSubPr>
                    <m:e>
                      <m:r>
                        <m:rPr>
                          <m:sty m:val="p"/>
                        </m:rPr>
                        <w:rPr>
                          <w:rFonts w:ascii="Cambria Math" w:hAnsi="Cambria Math"/>
                        </w:rPr>
                        <m:t>W</m:t>
                      </m:r>
                    </m:e>
                    <m:sub>
                      <m:r>
                        <m:rPr>
                          <m:sty m:val="p"/>
                        </m:rPr>
                        <w:rPr>
                          <w:rFonts w:ascii="Cambria Math" w:hAnsi="Cambria Math"/>
                        </w:rPr>
                        <m:t>i</m:t>
                      </m:r>
                    </m:sub>
                  </m:sSub>
                </m:den>
              </m:f>
            </m:e>
          </m:nary>
        </m:oMath>
      </m:oMathPara>
    </w:p>
    <w:p w14:paraId="4D8D22DD" w14:textId="77777777" w:rsidR="00787E7F" w:rsidRPr="00D55BA8" w:rsidRDefault="00787E7F" w:rsidP="00787E7F">
      <w:pPr>
        <w:spacing w:before="120" w:line="288" w:lineRule="auto"/>
        <w:ind w:firstLine="567"/>
        <w:jc w:val="both"/>
        <w:rPr>
          <w:rFonts w:ascii="Times New Roman" w:hAnsi="Times New Roman"/>
          <w:sz w:val="24"/>
          <w:szCs w:val="24"/>
        </w:rPr>
      </w:pPr>
      <w:r w:rsidRPr="00D55BA8">
        <w:rPr>
          <w:rFonts w:ascii="Times New Roman" w:hAnsi="Times New Roman"/>
          <w:sz w:val="24"/>
          <w:szCs w:val="24"/>
        </w:rPr>
        <w:lastRenderedPageBreak/>
        <w:t xml:space="preserve">Trong </w:t>
      </w:r>
      <w:proofErr w:type="spellStart"/>
      <w:r w:rsidRPr="00D55BA8">
        <w:rPr>
          <w:rFonts w:ascii="Times New Roman" w:hAnsi="Times New Roman"/>
          <w:sz w:val="24"/>
          <w:szCs w:val="24"/>
        </w:rPr>
        <w:t>đo</w:t>
      </w:r>
      <w:proofErr w:type="spellEnd"/>
      <w:r w:rsidRPr="00D55BA8">
        <w:rPr>
          <w:rFonts w:ascii="Times New Roman" w:hAnsi="Times New Roman"/>
          <w:sz w:val="24"/>
          <w:szCs w:val="24"/>
        </w:rPr>
        <w:t>́:</w:t>
      </w:r>
    </w:p>
    <w:p w14:paraId="3A7F6156" w14:textId="77777777" w:rsidR="00787E7F" w:rsidRPr="00D55BA8" w:rsidRDefault="00787E7F" w:rsidP="00787E7F">
      <w:pPr>
        <w:spacing w:before="120" w:line="288" w:lineRule="auto"/>
        <w:ind w:firstLine="567"/>
        <w:jc w:val="both"/>
        <w:rPr>
          <w:rFonts w:ascii="Times New Roman" w:hAnsi="Times New Roman"/>
          <w:sz w:val="24"/>
          <w:szCs w:val="24"/>
        </w:rPr>
      </w:pPr>
      <w:r w:rsidRPr="00D55BA8">
        <w:rPr>
          <w:rFonts w:ascii="Times New Roman" w:hAnsi="Times New Roman"/>
          <w:sz w:val="24"/>
          <w:szCs w:val="24"/>
        </w:rPr>
        <w:t xml:space="preserve">TFR: </w:t>
      </w:r>
      <w:proofErr w:type="spellStart"/>
      <w:r w:rsidRPr="00D55BA8">
        <w:rPr>
          <w:rFonts w:ascii="Times New Roman" w:hAnsi="Times New Roman"/>
          <w:sz w:val="24"/>
          <w:szCs w:val="24"/>
        </w:rPr>
        <w:t>Tổng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tỷ</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suất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sinh</w:t>
      </w:r>
      <w:proofErr w:type="spellEnd"/>
      <w:r w:rsidRPr="00D55BA8">
        <w:rPr>
          <w:rFonts w:ascii="Times New Roman" w:hAnsi="Times New Roman"/>
          <w:sz w:val="24"/>
          <w:szCs w:val="24"/>
        </w:rPr>
        <w:t>;</w:t>
      </w:r>
    </w:p>
    <w:p w14:paraId="43C5ED0B" w14:textId="77777777" w:rsidR="00787E7F" w:rsidRPr="00D55BA8" w:rsidRDefault="00787E7F" w:rsidP="00AC379A">
      <w:pPr>
        <w:spacing w:before="120" w:line="288" w:lineRule="auto"/>
        <w:ind w:left="1050" w:hanging="483"/>
        <w:jc w:val="both"/>
        <w:rPr>
          <w:rFonts w:ascii="Times New Roman" w:hAnsi="Times New Roman"/>
          <w:sz w:val="24"/>
          <w:szCs w:val="24"/>
        </w:rPr>
      </w:pPr>
      <w:proofErr w:type="gramStart"/>
      <w:r w:rsidRPr="00D55BA8">
        <w:rPr>
          <w:rFonts w:ascii="Times New Roman" w:hAnsi="Times New Roman"/>
          <w:sz w:val="24"/>
          <w:szCs w:val="24"/>
        </w:rPr>
        <w:t>B</w:t>
      </w:r>
      <w:r w:rsidRPr="00D55BA8">
        <w:rPr>
          <w:rFonts w:ascii="Times New Roman" w:hAnsi="Times New Roman"/>
          <w:sz w:val="24"/>
          <w:szCs w:val="24"/>
          <w:vertAlign w:val="subscript"/>
        </w:rPr>
        <w:t>i</w:t>
      </w:r>
      <w:r w:rsidR="00EE39FC" w:rsidRPr="00D55BA8">
        <w:rPr>
          <w:rFonts w:ascii="Times New Roman" w:hAnsi="Times New Roman"/>
          <w:sz w:val="24"/>
          <w:szCs w:val="24"/>
          <w:vertAlign w:val="subscript"/>
        </w:rPr>
        <w:t xml:space="preserve"> </w:t>
      </w:r>
      <w:r w:rsidRPr="00D55BA8">
        <w:rPr>
          <w:rFonts w:ascii="Times New Roman" w:hAnsi="Times New Roman"/>
          <w:sz w:val="24"/>
          <w:szCs w:val="24"/>
        </w:rPr>
        <w:t>:</w:t>
      </w:r>
      <w:proofErr w:type="gramEnd"/>
      <w:r w:rsidRPr="00D55BA8">
        <w:rPr>
          <w:rFonts w:ascii="Times New Roman" w:hAnsi="Times New Roman"/>
          <w:sz w:val="24"/>
          <w:szCs w:val="24"/>
        </w:rPr>
        <w:t xml:space="preserve"> </w:t>
      </w:r>
      <w:proofErr w:type="spellStart"/>
      <w:r w:rsidRPr="00D55BA8">
        <w:rPr>
          <w:rFonts w:ascii="Times New Roman" w:hAnsi="Times New Roman"/>
          <w:sz w:val="24"/>
          <w:szCs w:val="24"/>
        </w:rPr>
        <w:t>Sô</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tre</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sinh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ra</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sống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trong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thời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kỳ</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nghiên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cứu</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của</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những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ba</w:t>
      </w:r>
      <w:proofErr w:type="spellEnd"/>
      <w:r w:rsidRPr="00D55BA8">
        <w:rPr>
          <w:rFonts w:ascii="Times New Roman" w:hAnsi="Times New Roman"/>
          <w:sz w:val="24"/>
          <w:szCs w:val="24"/>
        </w:rPr>
        <w:t xml:space="preserve">̀ mẹ </w:t>
      </w:r>
      <w:proofErr w:type="spellStart"/>
      <w:r w:rsidRPr="00D55BA8">
        <w:rPr>
          <w:rFonts w:ascii="Times New Roman" w:hAnsi="Times New Roman"/>
          <w:sz w:val="24"/>
          <w:szCs w:val="24"/>
        </w:rPr>
        <w:t>thuộc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nhóm</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tuổi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i</w:t>
      </w:r>
      <w:proofErr w:type="spellEnd"/>
      <w:r w:rsidRPr="00D55BA8">
        <w:rPr>
          <w:rFonts w:ascii="Times New Roman" w:hAnsi="Times New Roman"/>
          <w:sz w:val="24"/>
          <w:szCs w:val="24"/>
        </w:rPr>
        <w:t>);</w:t>
      </w:r>
    </w:p>
    <w:p w14:paraId="1B239FCE" w14:textId="45FDDA5E" w:rsidR="00787E7F" w:rsidRPr="00D55BA8" w:rsidRDefault="00787E7F" w:rsidP="00AC379A">
      <w:pPr>
        <w:spacing w:before="120" w:line="288" w:lineRule="auto"/>
        <w:ind w:left="1050" w:hanging="483"/>
        <w:jc w:val="both"/>
        <w:rPr>
          <w:rFonts w:ascii="Times New Roman" w:hAnsi="Times New Roman"/>
          <w:sz w:val="24"/>
          <w:szCs w:val="24"/>
          <w:lang w:val="pt-BR"/>
        </w:rPr>
      </w:pPr>
      <w:r w:rsidRPr="00D55BA8">
        <w:rPr>
          <w:rFonts w:ascii="Times New Roman" w:hAnsi="Times New Roman"/>
          <w:sz w:val="24"/>
          <w:szCs w:val="24"/>
          <w:lang w:val="pt-BR"/>
        </w:rPr>
        <w:t>i</w:t>
      </w:r>
      <w:r w:rsidR="00AE307C" w:rsidRPr="00D55BA8">
        <w:rPr>
          <w:rFonts w:ascii="Times New Roman" w:hAnsi="Times New Roman"/>
          <w:sz w:val="24"/>
          <w:szCs w:val="24"/>
          <w:lang w:val="pt-BR"/>
        </w:rPr>
        <w:t xml:space="preserve"> </w:t>
      </w:r>
      <w:r w:rsidRPr="00D55BA8">
        <w:rPr>
          <w:rFonts w:ascii="Times New Roman" w:hAnsi="Times New Roman"/>
          <w:sz w:val="24"/>
          <w:szCs w:val="24"/>
          <w:lang w:val="pt-BR"/>
        </w:rPr>
        <w:t>: Nhóm tuổi thứ i;</w:t>
      </w:r>
    </w:p>
    <w:p w14:paraId="40B66F63" w14:textId="77777777" w:rsidR="00787E7F" w:rsidRPr="00D55BA8" w:rsidRDefault="00787E7F" w:rsidP="00AC379A">
      <w:pPr>
        <w:spacing w:before="120" w:line="288" w:lineRule="auto"/>
        <w:ind w:left="1050" w:hanging="483"/>
        <w:jc w:val="both"/>
        <w:rPr>
          <w:rFonts w:ascii="Times New Roman" w:hAnsi="Times New Roman"/>
          <w:sz w:val="24"/>
          <w:szCs w:val="24"/>
          <w:lang w:val="pt-BR"/>
        </w:rPr>
      </w:pPr>
      <w:r w:rsidRPr="00D55BA8">
        <w:rPr>
          <w:rFonts w:ascii="Times New Roman" w:hAnsi="Times New Roman"/>
          <w:sz w:val="24"/>
          <w:szCs w:val="24"/>
          <w:lang w:val="pt-BR"/>
        </w:rPr>
        <w:t>W</w:t>
      </w:r>
      <w:r w:rsidRPr="00D55BA8">
        <w:rPr>
          <w:rFonts w:ascii="Times New Roman" w:hAnsi="Times New Roman"/>
          <w:sz w:val="24"/>
          <w:szCs w:val="24"/>
          <w:vertAlign w:val="subscript"/>
          <w:lang w:val="pt-BR"/>
        </w:rPr>
        <w:t>i</w:t>
      </w:r>
      <w:r w:rsidRPr="00D55BA8">
        <w:rPr>
          <w:rFonts w:ascii="Times New Roman" w:hAnsi="Times New Roman"/>
          <w:sz w:val="24"/>
          <w:szCs w:val="24"/>
          <w:lang w:val="pt-BR"/>
        </w:rPr>
        <w:t>: Số phụ nữ thuộc nhóm tuổi (i) có đến thời điểm nghiên cứu.</w:t>
      </w:r>
    </w:p>
    <w:p w14:paraId="31DC02BB" w14:textId="77777777" w:rsidR="00787E7F" w:rsidRPr="00D55BA8" w:rsidRDefault="00787E7F" w:rsidP="00787E7F">
      <w:pPr>
        <w:spacing w:before="120" w:line="288" w:lineRule="auto"/>
        <w:ind w:firstLine="567"/>
        <w:jc w:val="both"/>
        <w:rPr>
          <w:rFonts w:ascii="Times New Roman" w:hAnsi="Times New Roman"/>
          <w:sz w:val="24"/>
          <w:szCs w:val="24"/>
          <w:lang w:val="pt-BR"/>
        </w:rPr>
      </w:pPr>
      <w:r w:rsidRPr="00D55BA8">
        <w:rPr>
          <w:rFonts w:ascii="Times New Roman" w:hAnsi="Times New Roman"/>
          <w:sz w:val="24"/>
          <w:szCs w:val="24"/>
          <w:lang w:val="pt-BR"/>
        </w:rPr>
        <w:t xml:space="preserve">Hệ số 5 trong công thức trên nhằm áp dụng cho tỷ suất bình quân của nhóm 5 độ tuổi liên tiếp sao cho tổng tỷ suất sinh sẽ tương xứng với tổng các tỷ suất đặc trưng từng độ tuổi nêu trong công thức trên. </w:t>
      </w:r>
    </w:p>
    <w:p w14:paraId="60618AA3" w14:textId="77777777" w:rsidR="00787E7F" w:rsidRPr="00D55BA8" w:rsidRDefault="00787E7F" w:rsidP="00787E7F">
      <w:pPr>
        <w:spacing w:before="120" w:line="288" w:lineRule="auto"/>
        <w:ind w:firstLine="567"/>
        <w:jc w:val="both"/>
        <w:rPr>
          <w:rFonts w:ascii="Times New Roman" w:hAnsi="Times New Roman"/>
          <w:sz w:val="24"/>
          <w:szCs w:val="24"/>
          <w:lang w:val="pt-BR"/>
        </w:rPr>
      </w:pPr>
      <w:r w:rsidRPr="00D55BA8">
        <w:rPr>
          <w:rFonts w:ascii="Times New Roman" w:hAnsi="Times New Roman"/>
          <w:b/>
          <w:sz w:val="24"/>
          <w:szCs w:val="24"/>
          <w:lang w:val="pt-BR"/>
        </w:rPr>
        <w:t>Tỷ suất chết thô</w:t>
      </w:r>
      <w:r w:rsidRPr="00D55BA8">
        <w:rPr>
          <w:rFonts w:ascii="Times New Roman" w:hAnsi="Times New Roman"/>
          <w:sz w:val="24"/>
          <w:szCs w:val="24"/>
          <w:lang w:val="pt-BR"/>
        </w:rPr>
        <w:t xml:space="preserve"> </w:t>
      </w:r>
    </w:p>
    <w:p w14:paraId="19106CBA" w14:textId="77777777" w:rsidR="00787E7F" w:rsidRPr="00D55BA8" w:rsidRDefault="00787E7F" w:rsidP="00787E7F">
      <w:pPr>
        <w:spacing w:before="120" w:line="288" w:lineRule="auto"/>
        <w:ind w:firstLine="567"/>
        <w:jc w:val="both"/>
        <w:rPr>
          <w:rFonts w:ascii="Times New Roman" w:hAnsi="Times New Roman"/>
          <w:sz w:val="24"/>
          <w:szCs w:val="24"/>
          <w:lang w:val="pt-BR"/>
        </w:rPr>
      </w:pPr>
      <w:r w:rsidRPr="00D55BA8">
        <w:rPr>
          <w:rFonts w:ascii="Times New Roman" w:hAnsi="Times New Roman"/>
          <w:sz w:val="24"/>
          <w:szCs w:val="24"/>
          <w:lang w:val="pt-BR"/>
        </w:rPr>
        <w:t>Tỷ suất chết thô cho biết cứ 1000 dân, có bao nhiêu người bị chết trong thời kỳ nghiên cứu.</w:t>
      </w:r>
    </w:p>
    <w:p w14:paraId="2627E96C" w14:textId="77777777" w:rsidR="00787E7F" w:rsidRPr="00D55BA8" w:rsidRDefault="00787E7F" w:rsidP="00787E7F">
      <w:pPr>
        <w:spacing w:before="120" w:line="288" w:lineRule="auto"/>
        <w:ind w:firstLine="567"/>
        <w:jc w:val="both"/>
        <w:rPr>
          <w:rFonts w:ascii="Times New Roman" w:hAnsi="Times New Roman"/>
          <w:sz w:val="24"/>
          <w:szCs w:val="24"/>
        </w:rPr>
      </w:pPr>
      <w:r w:rsidRPr="00D55BA8">
        <w:rPr>
          <w:rFonts w:ascii="Times New Roman" w:hAnsi="Times New Roman"/>
          <w:sz w:val="24"/>
          <w:szCs w:val="24"/>
        </w:rPr>
        <w:t xml:space="preserve">Công </w:t>
      </w:r>
      <w:proofErr w:type="spellStart"/>
      <w:r w:rsidRPr="00D55BA8">
        <w:rPr>
          <w:rFonts w:ascii="Times New Roman" w:hAnsi="Times New Roman"/>
          <w:sz w:val="24"/>
          <w:szCs w:val="24"/>
        </w:rPr>
        <w:t>thức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tính</w:t>
      </w:r>
      <w:proofErr w:type="spellEnd"/>
      <w:r w:rsidRPr="00D55BA8">
        <w:rPr>
          <w:rFonts w:ascii="Times New Roman" w:hAnsi="Times New Roman"/>
          <w:sz w:val="24"/>
          <w:szCs w:val="24"/>
        </w:rPr>
        <w:t>:</w:t>
      </w:r>
    </w:p>
    <w:tbl>
      <w:tblPr>
        <w:tblW w:w="0" w:type="auto"/>
        <w:jc w:val="center"/>
        <w:tblBorders>
          <w:insideH w:val="single" w:sz="4" w:space="0" w:color="auto"/>
        </w:tblBorders>
        <w:tblLook w:val="01E0" w:firstRow="1" w:lastRow="1" w:firstColumn="1" w:lastColumn="1" w:noHBand="0" w:noVBand="0"/>
      </w:tblPr>
      <w:tblGrid>
        <w:gridCol w:w="1206"/>
        <w:gridCol w:w="438"/>
        <w:gridCol w:w="619"/>
        <w:gridCol w:w="998"/>
      </w:tblGrid>
      <w:tr w:rsidR="0003068A" w:rsidRPr="00D55BA8" w14:paraId="3F077242" w14:textId="77777777" w:rsidTr="00787E7F">
        <w:trPr>
          <w:trHeight w:val="364"/>
          <w:jc w:val="center"/>
        </w:trPr>
        <w:tc>
          <w:tcPr>
            <w:tcW w:w="1206" w:type="dxa"/>
            <w:vMerge w:val="restart"/>
            <w:vAlign w:val="center"/>
          </w:tcPr>
          <w:p w14:paraId="6432A382" w14:textId="77777777" w:rsidR="00787E7F" w:rsidRPr="00D55BA8" w:rsidRDefault="00787E7F" w:rsidP="00787E7F">
            <w:pPr>
              <w:spacing w:before="100" w:after="100"/>
              <w:ind w:firstLine="23"/>
              <w:jc w:val="center"/>
              <w:rPr>
                <w:rFonts w:ascii="Times New Roman" w:hAnsi="Times New Roman"/>
                <w:sz w:val="24"/>
                <w:szCs w:val="24"/>
                <w:lang w:val="pt-BR"/>
              </w:rPr>
            </w:pPr>
            <w:r w:rsidRPr="00D55BA8">
              <w:rPr>
                <w:rFonts w:ascii="Times New Roman" w:hAnsi="Times New Roman"/>
                <w:sz w:val="24"/>
                <w:szCs w:val="24"/>
                <w:lang w:val="pt-BR"/>
              </w:rPr>
              <w:t>CDR (‰)</w:t>
            </w:r>
          </w:p>
        </w:tc>
        <w:tc>
          <w:tcPr>
            <w:tcW w:w="438" w:type="dxa"/>
            <w:vMerge w:val="restart"/>
            <w:vAlign w:val="center"/>
          </w:tcPr>
          <w:p w14:paraId="05B792D0" w14:textId="77777777" w:rsidR="00787E7F" w:rsidRPr="00D55BA8" w:rsidRDefault="00787E7F" w:rsidP="00787E7F">
            <w:pPr>
              <w:spacing w:before="100" w:after="100"/>
              <w:jc w:val="center"/>
              <w:rPr>
                <w:rFonts w:ascii="Times New Roman" w:hAnsi="Times New Roman"/>
                <w:sz w:val="24"/>
                <w:szCs w:val="24"/>
              </w:rPr>
            </w:pPr>
            <w:r w:rsidRPr="00D55BA8">
              <w:rPr>
                <w:rFonts w:ascii="Times New Roman" w:hAnsi="Times New Roman"/>
                <w:sz w:val="24"/>
                <w:szCs w:val="24"/>
              </w:rPr>
              <w:t>=</w:t>
            </w:r>
          </w:p>
        </w:tc>
        <w:tc>
          <w:tcPr>
            <w:tcW w:w="619" w:type="dxa"/>
          </w:tcPr>
          <w:p w14:paraId="6E87EE35" w14:textId="77777777" w:rsidR="00787E7F" w:rsidRPr="00D55BA8" w:rsidRDefault="00787E7F" w:rsidP="00787E7F">
            <w:pPr>
              <w:spacing w:before="100" w:after="100"/>
              <w:ind w:firstLine="23"/>
              <w:jc w:val="center"/>
              <w:rPr>
                <w:rFonts w:ascii="Times New Roman" w:hAnsi="Times New Roman"/>
                <w:sz w:val="24"/>
                <w:szCs w:val="24"/>
              </w:rPr>
            </w:pPr>
            <w:r w:rsidRPr="00D55BA8">
              <w:rPr>
                <w:rFonts w:ascii="Times New Roman" w:hAnsi="Times New Roman"/>
                <w:sz w:val="24"/>
                <w:szCs w:val="24"/>
              </w:rPr>
              <w:t xml:space="preserve">D </w:t>
            </w:r>
          </w:p>
        </w:tc>
        <w:tc>
          <w:tcPr>
            <w:tcW w:w="998" w:type="dxa"/>
            <w:vMerge w:val="restart"/>
            <w:vAlign w:val="center"/>
          </w:tcPr>
          <w:p w14:paraId="6FCA4D61" w14:textId="77777777" w:rsidR="00787E7F" w:rsidRPr="00D55BA8" w:rsidRDefault="00787E7F" w:rsidP="00787E7F">
            <w:pPr>
              <w:spacing w:before="100" w:after="100"/>
              <w:jc w:val="center"/>
              <w:rPr>
                <w:rFonts w:ascii="Times New Roman" w:hAnsi="Times New Roman"/>
                <w:sz w:val="24"/>
                <w:szCs w:val="24"/>
              </w:rPr>
            </w:pPr>
            <w:r w:rsidRPr="00D55BA8">
              <w:rPr>
                <w:rFonts w:ascii="Times New Roman" w:hAnsi="Times New Roman"/>
                <w:sz w:val="24"/>
                <w:szCs w:val="24"/>
              </w:rPr>
              <w:t>× 1000</w:t>
            </w:r>
          </w:p>
        </w:tc>
      </w:tr>
      <w:tr w:rsidR="0003068A" w:rsidRPr="00D55BA8" w14:paraId="05411733" w14:textId="77777777" w:rsidTr="00787E7F">
        <w:trPr>
          <w:trHeight w:val="375"/>
          <w:jc w:val="center"/>
        </w:trPr>
        <w:tc>
          <w:tcPr>
            <w:tcW w:w="1206" w:type="dxa"/>
            <w:vMerge/>
          </w:tcPr>
          <w:p w14:paraId="1BB716BC" w14:textId="77777777" w:rsidR="00787E7F" w:rsidRPr="00D55BA8" w:rsidRDefault="00787E7F" w:rsidP="00787E7F">
            <w:pPr>
              <w:spacing w:before="100" w:after="100"/>
              <w:ind w:firstLine="23"/>
              <w:rPr>
                <w:rFonts w:ascii="Times New Roman" w:hAnsi="Times New Roman"/>
                <w:sz w:val="24"/>
                <w:szCs w:val="24"/>
              </w:rPr>
            </w:pPr>
          </w:p>
        </w:tc>
        <w:tc>
          <w:tcPr>
            <w:tcW w:w="438" w:type="dxa"/>
            <w:vMerge/>
          </w:tcPr>
          <w:p w14:paraId="59EFEC15" w14:textId="77777777" w:rsidR="00787E7F" w:rsidRPr="00D55BA8" w:rsidRDefault="00787E7F" w:rsidP="00787E7F">
            <w:pPr>
              <w:spacing w:before="100" w:after="100"/>
              <w:ind w:firstLine="23"/>
              <w:rPr>
                <w:rFonts w:ascii="Times New Roman" w:hAnsi="Times New Roman"/>
                <w:sz w:val="24"/>
                <w:szCs w:val="24"/>
              </w:rPr>
            </w:pPr>
          </w:p>
        </w:tc>
        <w:tc>
          <w:tcPr>
            <w:tcW w:w="619" w:type="dxa"/>
          </w:tcPr>
          <w:p w14:paraId="6440CDE6" w14:textId="77777777" w:rsidR="00787E7F" w:rsidRPr="00D55BA8" w:rsidRDefault="00787E7F" w:rsidP="00787E7F">
            <w:pPr>
              <w:spacing w:before="100" w:after="100"/>
              <w:ind w:firstLine="23"/>
              <w:jc w:val="center"/>
              <w:rPr>
                <w:rFonts w:ascii="Times New Roman" w:hAnsi="Times New Roman"/>
                <w:sz w:val="24"/>
                <w:szCs w:val="24"/>
              </w:rPr>
            </w:pPr>
            <w:proofErr w:type="spellStart"/>
            <w:r w:rsidRPr="00D55BA8">
              <w:rPr>
                <w:rFonts w:ascii="Times New Roman" w:hAnsi="Times New Roman"/>
                <w:sz w:val="24"/>
                <w:szCs w:val="24"/>
              </w:rPr>
              <w:t>P</w:t>
            </w:r>
            <w:r w:rsidRPr="00D55BA8">
              <w:rPr>
                <w:rFonts w:ascii="Times New Roman" w:hAnsi="Times New Roman"/>
                <w:sz w:val="24"/>
                <w:szCs w:val="24"/>
                <w:vertAlign w:val="subscript"/>
              </w:rPr>
              <w:t>tb</w:t>
            </w:r>
            <w:proofErr w:type="spellEnd"/>
            <w:r w:rsidRPr="00D55BA8">
              <w:rPr>
                <w:rFonts w:ascii="Times New Roman" w:hAnsi="Times New Roman"/>
                <w:sz w:val="24"/>
                <w:szCs w:val="24"/>
              </w:rPr>
              <w:t xml:space="preserve"> </w:t>
            </w:r>
          </w:p>
        </w:tc>
        <w:tc>
          <w:tcPr>
            <w:tcW w:w="998" w:type="dxa"/>
            <w:vMerge/>
          </w:tcPr>
          <w:p w14:paraId="2527DC74" w14:textId="77777777" w:rsidR="00787E7F" w:rsidRPr="00D55BA8" w:rsidRDefault="00787E7F" w:rsidP="00787E7F">
            <w:pPr>
              <w:spacing w:before="100" w:after="100"/>
              <w:ind w:firstLine="23"/>
              <w:rPr>
                <w:rFonts w:ascii="Times New Roman" w:hAnsi="Times New Roman"/>
                <w:sz w:val="24"/>
                <w:szCs w:val="24"/>
              </w:rPr>
            </w:pPr>
          </w:p>
        </w:tc>
      </w:tr>
    </w:tbl>
    <w:p w14:paraId="2D23B6D3" w14:textId="77777777" w:rsidR="00787E7F" w:rsidRPr="00D55BA8" w:rsidRDefault="00787E7F" w:rsidP="00787E7F">
      <w:pPr>
        <w:spacing w:before="120" w:line="288" w:lineRule="auto"/>
        <w:ind w:firstLine="567"/>
        <w:jc w:val="both"/>
        <w:rPr>
          <w:rFonts w:ascii="Times New Roman" w:hAnsi="Times New Roman"/>
          <w:sz w:val="24"/>
          <w:szCs w:val="24"/>
        </w:rPr>
      </w:pPr>
      <w:r w:rsidRPr="00D55BA8">
        <w:rPr>
          <w:rFonts w:ascii="Times New Roman" w:hAnsi="Times New Roman"/>
          <w:sz w:val="24"/>
          <w:szCs w:val="24"/>
        </w:rPr>
        <w:t xml:space="preserve">Trong </w:t>
      </w:r>
      <w:proofErr w:type="spellStart"/>
      <w:r w:rsidRPr="00D55BA8">
        <w:rPr>
          <w:rFonts w:ascii="Times New Roman" w:hAnsi="Times New Roman"/>
          <w:sz w:val="24"/>
          <w:szCs w:val="24"/>
        </w:rPr>
        <w:t>đo</w:t>
      </w:r>
      <w:proofErr w:type="spellEnd"/>
      <w:r w:rsidRPr="00D55BA8">
        <w:rPr>
          <w:rFonts w:ascii="Times New Roman" w:hAnsi="Times New Roman"/>
          <w:sz w:val="24"/>
          <w:szCs w:val="24"/>
        </w:rPr>
        <w:t>́:</w:t>
      </w:r>
    </w:p>
    <w:p w14:paraId="4E299870" w14:textId="77777777" w:rsidR="00787E7F" w:rsidRPr="00D55BA8" w:rsidRDefault="00787E7F" w:rsidP="00787E7F">
      <w:pPr>
        <w:tabs>
          <w:tab w:val="left" w:pos="1806"/>
        </w:tabs>
        <w:spacing w:before="120" w:line="288" w:lineRule="auto"/>
        <w:ind w:firstLine="567"/>
        <w:jc w:val="both"/>
        <w:rPr>
          <w:rFonts w:ascii="Times New Roman" w:hAnsi="Times New Roman"/>
          <w:sz w:val="24"/>
          <w:szCs w:val="24"/>
        </w:rPr>
      </w:pPr>
      <w:r w:rsidRPr="00D55BA8">
        <w:rPr>
          <w:rFonts w:ascii="Times New Roman" w:hAnsi="Times New Roman"/>
          <w:sz w:val="24"/>
          <w:szCs w:val="24"/>
        </w:rPr>
        <w:t xml:space="preserve">CDR: Tỷ </w:t>
      </w:r>
      <w:proofErr w:type="spellStart"/>
      <w:r w:rsidRPr="00D55BA8">
        <w:rPr>
          <w:rFonts w:ascii="Times New Roman" w:hAnsi="Times New Roman"/>
          <w:sz w:val="24"/>
          <w:szCs w:val="24"/>
        </w:rPr>
        <w:t>suất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chết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thô</w:t>
      </w:r>
      <w:proofErr w:type="spellEnd"/>
      <w:r w:rsidRPr="00D55BA8">
        <w:rPr>
          <w:rFonts w:ascii="Times New Roman" w:hAnsi="Times New Roman"/>
          <w:sz w:val="24"/>
          <w:szCs w:val="24"/>
        </w:rPr>
        <w:t>;</w:t>
      </w:r>
    </w:p>
    <w:p w14:paraId="2CC9EE16" w14:textId="77777777" w:rsidR="00787E7F" w:rsidRPr="00D55BA8" w:rsidRDefault="00787E7F" w:rsidP="00787E7F">
      <w:pPr>
        <w:tabs>
          <w:tab w:val="left" w:pos="1806"/>
        </w:tabs>
        <w:spacing w:before="120" w:line="288" w:lineRule="auto"/>
        <w:ind w:firstLine="567"/>
        <w:jc w:val="both"/>
        <w:rPr>
          <w:rFonts w:ascii="Times New Roman" w:hAnsi="Times New Roman"/>
          <w:sz w:val="24"/>
          <w:szCs w:val="24"/>
        </w:rPr>
      </w:pPr>
      <w:r w:rsidRPr="00D55BA8">
        <w:rPr>
          <w:rFonts w:ascii="Times New Roman" w:hAnsi="Times New Roman"/>
          <w:sz w:val="24"/>
          <w:szCs w:val="24"/>
        </w:rPr>
        <w:t xml:space="preserve">D: </w:t>
      </w:r>
      <w:proofErr w:type="spellStart"/>
      <w:r w:rsidRPr="00D55BA8">
        <w:rPr>
          <w:rFonts w:ascii="Times New Roman" w:hAnsi="Times New Roman"/>
          <w:sz w:val="24"/>
          <w:szCs w:val="24"/>
        </w:rPr>
        <w:t>Tổng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sô</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người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chết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trong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thời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kỳ</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nghiên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cứu</w:t>
      </w:r>
      <w:proofErr w:type="spellEnd"/>
      <w:r w:rsidRPr="00D55BA8">
        <w:rPr>
          <w:rFonts w:ascii="Times New Roman" w:hAnsi="Times New Roman"/>
          <w:sz w:val="24"/>
          <w:szCs w:val="24"/>
        </w:rPr>
        <w:t>;</w:t>
      </w:r>
    </w:p>
    <w:p w14:paraId="59BF7CF6" w14:textId="77777777" w:rsidR="00787E7F" w:rsidRPr="00D55BA8" w:rsidRDefault="00787E7F" w:rsidP="00787E7F">
      <w:pPr>
        <w:tabs>
          <w:tab w:val="left" w:pos="1806"/>
        </w:tabs>
        <w:spacing w:before="120" w:line="288" w:lineRule="auto"/>
        <w:ind w:firstLine="567"/>
        <w:jc w:val="both"/>
        <w:rPr>
          <w:rFonts w:ascii="Times New Roman" w:hAnsi="Times New Roman"/>
          <w:sz w:val="24"/>
          <w:szCs w:val="24"/>
        </w:rPr>
      </w:pPr>
      <w:proofErr w:type="spellStart"/>
      <w:r w:rsidRPr="00D55BA8">
        <w:rPr>
          <w:rFonts w:ascii="Times New Roman" w:hAnsi="Times New Roman"/>
          <w:sz w:val="24"/>
          <w:szCs w:val="24"/>
        </w:rPr>
        <w:t>P</w:t>
      </w:r>
      <w:r w:rsidRPr="00D55BA8">
        <w:rPr>
          <w:rFonts w:ascii="Times New Roman" w:hAnsi="Times New Roman"/>
          <w:sz w:val="24"/>
          <w:szCs w:val="24"/>
          <w:vertAlign w:val="subscript"/>
        </w:rPr>
        <w:t>tb</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Dân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sô</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trung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bình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trong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thời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kỳ</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nghiên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cứu</w:t>
      </w:r>
      <w:proofErr w:type="spellEnd"/>
      <w:r w:rsidRPr="00D55BA8">
        <w:rPr>
          <w:rFonts w:ascii="Times New Roman" w:hAnsi="Times New Roman"/>
          <w:sz w:val="24"/>
          <w:szCs w:val="24"/>
        </w:rPr>
        <w:t>.</w:t>
      </w:r>
    </w:p>
    <w:p w14:paraId="2229C156" w14:textId="77777777" w:rsidR="00787E7F" w:rsidRPr="00D55BA8" w:rsidRDefault="00787E7F" w:rsidP="00787E7F">
      <w:pPr>
        <w:spacing w:before="120" w:line="288" w:lineRule="auto"/>
        <w:ind w:firstLine="567"/>
        <w:jc w:val="both"/>
        <w:rPr>
          <w:rFonts w:ascii="Times New Roman" w:hAnsi="Times New Roman"/>
          <w:sz w:val="24"/>
          <w:szCs w:val="24"/>
        </w:rPr>
      </w:pPr>
      <w:proofErr w:type="spellStart"/>
      <w:r w:rsidRPr="00D55BA8">
        <w:rPr>
          <w:rFonts w:ascii="Times New Roman" w:hAnsi="Times New Roman"/>
          <w:b/>
          <w:sz w:val="24"/>
          <w:szCs w:val="24"/>
        </w:rPr>
        <w:t>Tỷ</w:t>
      </w:r>
      <w:proofErr w:type="spellEnd"/>
      <w:r w:rsidRPr="00D55BA8">
        <w:rPr>
          <w:rFonts w:ascii="Times New Roman" w:hAnsi="Times New Roman"/>
          <w:b/>
          <w:sz w:val="24"/>
          <w:szCs w:val="24"/>
        </w:rPr>
        <w:t xml:space="preserve"> </w:t>
      </w:r>
      <w:proofErr w:type="spellStart"/>
      <w:r w:rsidRPr="00D55BA8">
        <w:rPr>
          <w:rFonts w:ascii="Times New Roman" w:hAnsi="Times New Roman"/>
          <w:b/>
          <w:sz w:val="24"/>
          <w:szCs w:val="24"/>
        </w:rPr>
        <w:t>suất</w:t>
      </w:r>
      <w:proofErr w:type="spellEnd"/>
      <w:r w:rsidRPr="00D55BA8">
        <w:rPr>
          <w:rFonts w:ascii="Times New Roman" w:hAnsi="Times New Roman"/>
          <w:b/>
          <w:sz w:val="24"/>
          <w:szCs w:val="24"/>
        </w:rPr>
        <w:t xml:space="preserve"> </w:t>
      </w:r>
      <w:proofErr w:type="spellStart"/>
      <w:r w:rsidRPr="00D55BA8">
        <w:rPr>
          <w:rFonts w:ascii="Times New Roman" w:hAnsi="Times New Roman"/>
          <w:b/>
          <w:sz w:val="24"/>
          <w:szCs w:val="24"/>
        </w:rPr>
        <w:t>chết</w:t>
      </w:r>
      <w:proofErr w:type="spellEnd"/>
      <w:r w:rsidRPr="00D55BA8">
        <w:rPr>
          <w:rFonts w:ascii="Times New Roman" w:hAnsi="Times New Roman"/>
          <w:b/>
          <w:sz w:val="24"/>
          <w:szCs w:val="24"/>
        </w:rPr>
        <w:t xml:space="preserve"> </w:t>
      </w:r>
      <w:proofErr w:type="spellStart"/>
      <w:r w:rsidRPr="00D55BA8">
        <w:rPr>
          <w:rFonts w:ascii="Times New Roman" w:hAnsi="Times New Roman"/>
          <w:b/>
          <w:sz w:val="24"/>
          <w:szCs w:val="24"/>
        </w:rPr>
        <w:t>của</w:t>
      </w:r>
      <w:proofErr w:type="spellEnd"/>
      <w:r w:rsidRPr="00D55BA8">
        <w:rPr>
          <w:rFonts w:ascii="Times New Roman" w:hAnsi="Times New Roman"/>
          <w:b/>
          <w:sz w:val="24"/>
          <w:szCs w:val="24"/>
        </w:rPr>
        <w:t xml:space="preserve"> </w:t>
      </w:r>
      <w:proofErr w:type="spellStart"/>
      <w:r w:rsidRPr="00D55BA8">
        <w:rPr>
          <w:rFonts w:ascii="Times New Roman" w:hAnsi="Times New Roman"/>
          <w:b/>
          <w:sz w:val="24"/>
          <w:szCs w:val="24"/>
        </w:rPr>
        <w:t>trẻ</w:t>
      </w:r>
      <w:proofErr w:type="spellEnd"/>
      <w:r w:rsidRPr="00D55BA8">
        <w:rPr>
          <w:rFonts w:ascii="Times New Roman" w:hAnsi="Times New Roman"/>
          <w:b/>
          <w:sz w:val="24"/>
          <w:szCs w:val="24"/>
        </w:rPr>
        <w:t xml:space="preserve"> </w:t>
      </w:r>
      <w:proofErr w:type="spellStart"/>
      <w:r w:rsidRPr="00D55BA8">
        <w:rPr>
          <w:rFonts w:ascii="Times New Roman" w:hAnsi="Times New Roman"/>
          <w:b/>
          <w:sz w:val="24"/>
          <w:szCs w:val="24"/>
        </w:rPr>
        <w:t>em</w:t>
      </w:r>
      <w:proofErr w:type="spellEnd"/>
      <w:r w:rsidRPr="00D55BA8">
        <w:rPr>
          <w:rFonts w:ascii="Times New Roman" w:hAnsi="Times New Roman"/>
          <w:b/>
          <w:sz w:val="24"/>
          <w:szCs w:val="24"/>
        </w:rPr>
        <w:t xml:space="preserve"> </w:t>
      </w:r>
      <w:proofErr w:type="spellStart"/>
      <w:r w:rsidRPr="00D55BA8">
        <w:rPr>
          <w:rFonts w:ascii="Times New Roman" w:hAnsi="Times New Roman"/>
          <w:b/>
          <w:sz w:val="24"/>
          <w:szCs w:val="24"/>
        </w:rPr>
        <w:t>dưới</w:t>
      </w:r>
      <w:proofErr w:type="spellEnd"/>
      <w:r w:rsidRPr="00D55BA8">
        <w:rPr>
          <w:rFonts w:ascii="Times New Roman" w:hAnsi="Times New Roman"/>
          <w:b/>
          <w:sz w:val="24"/>
          <w:szCs w:val="24"/>
        </w:rPr>
        <w:t xml:space="preserve"> 1 </w:t>
      </w:r>
      <w:proofErr w:type="spellStart"/>
      <w:r w:rsidRPr="00D55BA8">
        <w:rPr>
          <w:rFonts w:ascii="Times New Roman" w:hAnsi="Times New Roman"/>
          <w:b/>
          <w:sz w:val="24"/>
          <w:szCs w:val="24"/>
        </w:rPr>
        <w:t>tuổi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là</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số</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đo</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mức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độ</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chết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của</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trẻ</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em</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trong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năm</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đầu</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tiên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của</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cuộc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sống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được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định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nghĩa</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là</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số</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trẻ</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em</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dưới</w:t>
      </w:r>
      <w:proofErr w:type="spellEnd"/>
      <w:r w:rsidRPr="00D55BA8">
        <w:rPr>
          <w:rFonts w:ascii="Times New Roman" w:hAnsi="Times New Roman"/>
          <w:sz w:val="24"/>
          <w:szCs w:val="24"/>
        </w:rPr>
        <w:t xml:space="preserve"> 1 </w:t>
      </w:r>
      <w:proofErr w:type="spellStart"/>
      <w:r w:rsidRPr="00D55BA8">
        <w:rPr>
          <w:rFonts w:ascii="Times New Roman" w:hAnsi="Times New Roman"/>
          <w:sz w:val="24"/>
          <w:szCs w:val="24"/>
        </w:rPr>
        <w:t>tuổi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chết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tính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bình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quân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trên</w:t>
      </w:r>
      <w:proofErr w:type="spellEnd"/>
      <w:r w:rsidRPr="00D55BA8">
        <w:rPr>
          <w:rFonts w:ascii="Times New Roman" w:hAnsi="Times New Roman"/>
          <w:sz w:val="24"/>
          <w:szCs w:val="24"/>
        </w:rPr>
        <w:t xml:space="preserve"> 1000 </w:t>
      </w:r>
      <w:proofErr w:type="spellStart"/>
      <w:r w:rsidRPr="00D55BA8">
        <w:rPr>
          <w:rFonts w:ascii="Times New Roman" w:hAnsi="Times New Roman"/>
          <w:sz w:val="24"/>
          <w:szCs w:val="24"/>
        </w:rPr>
        <w:t>trẻ</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em</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sinh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ra</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sống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trong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thời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kỳ</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nghiên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cứu</w:t>
      </w:r>
      <w:proofErr w:type="spellEnd"/>
      <w:r w:rsidRPr="00D55BA8">
        <w:rPr>
          <w:rFonts w:ascii="Times New Roman" w:hAnsi="Times New Roman"/>
          <w:sz w:val="24"/>
          <w:szCs w:val="24"/>
        </w:rPr>
        <w:t>.</w:t>
      </w:r>
    </w:p>
    <w:p w14:paraId="36EABD29" w14:textId="77777777" w:rsidR="00787E7F" w:rsidRPr="00D55BA8" w:rsidRDefault="00787E7F" w:rsidP="00787E7F">
      <w:pPr>
        <w:spacing w:before="120" w:line="276" w:lineRule="auto"/>
        <w:jc w:val="center"/>
        <w:rPr>
          <w:rFonts w:ascii="Times New Roman" w:hAnsi="Times New Roman"/>
          <w:sz w:val="24"/>
          <w:szCs w:val="24"/>
        </w:rPr>
      </w:pPr>
      <w:r w:rsidRPr="00D55BA8">
        <w:rPr>
          <w:rFonts w:ascii="Times New Roman" w:hAnsi="Times New Roman"/>
          <w:position w:val="-24"/>
          <w:sz w:val="24"/>
          <w:szCs w:val="24"/>
        </w:rPr>
        <w:object w:dxaOrig="1759" w:dyaOrig="620" w14:anchorId="4A90B3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75pt;height:31.5pt" o:ole="">
            <v:imagedata r:id="rId12" o:title=""/>
          </v:shape>
          <o:OLEObject Type="Embed" ProgID="Equation.3" ShapeID="_x0000_i1025" DrawAspect="Content" ObjectID="_1791288157" r:id="rId13"/>
        </w:object>
      </w:r>
    </w:p>
    <w:p w14:paraId="66679B38" w14:textId="77777777" w:rsidR="00787E7F" w:rsidRPr="00D55BA8" w:rsidRDefault="00787E7F" w:rsidP="00787E7F">
      <w:pPr>
        <w:spacing w:before="120" w:line="288" w:lineRule="auto"/>
        <w:ind w:firstLine="567"/>
        <w:jc w:val="both"/>
        <w:rPr>
          <w:rFonts w:ascii="Times New Roman" w:hAnsi="Times New Roman"/>
          <w:sz w:val="24"/>
          <w:szCs w:val="24"/>
        </w:rPr>
      </w:pPr>
      <w:r w:rsidRPr="00D55BA8">
        <w:rPr>
          <w:rFonts w:ascii="Times New Roman" w:hAnsi="Times New Roman"/>
          <w:sz w:val="24"/>
          <w:szCs w:val="24"/>
        </w:rPr>
        <w:t xml:space="preserve">Trong </w:t>
      </w:r>
      <w:proofErr w:type="spellStart"/>
      <w:r w:rsidRPr="00D55BA8">
        <w:rPr>
          <w:rFonts w:ascii="Times New Roman" w:hAnsi="Times New Roman"/>
          <w:sz w:val="24"/>
          <w:szCs w:val="24"/>
        </w:rPr>
        <w:t>đó</w:t>
      </w:r>
      <w:proofErr w:type="spellEnd"/>
      <w:r w:rsidRPr="00D55BA8">
        <w:rPr>
          <w:rFonts w:ascii="Times New Roman" w:hAnsi="Times New Roman"/>
          <w:sz w:val="24"/>
          <w:szCs w:val="24"/>
        </w:rPr>
        <w:t>:</w:t>
      </w:r>
    </w:p>
    <w:p w14:paraId="2FBA9E91" w14:textId="77777777" w:rsidR="00787E7F" w:rsidRPr="00D55BA8" w:rsidRDefault="00787E7F" w:rsidP="00787E7F">
      <w:pPr>
        <w:spacing w:before="120" w:line="288" w:lineRule="auto"/>
        <w:ind w:firstLine="567"/>
        <w:jc w:val="both"/>
        <w:rPr>
          <w:rFonts w:ascii="Times New Roman" w:hAnsi="Times New Roman"/>
          <w:sz w:val="24"/>
          <w:szCs w:val="24"/>
        </w:rPr>
      </w:pPr>
      <w:r w:rsidRPr="00D55BA8">
        <w:rPr>
          <w:rFonts w:ascii="Times New Roman" w:hAnsi="Times New Roman"/>
          <w:sz w:val="24"/>
          <w:szCs w:val="24"/>
        </w:rPr>
        <w:t xml:space="preserve">IMR: </w:t>
      </w:r>
      <w:proofErr w:type="spellStart"/>
      <w:r w:rsidRPr="00D55BA8">
        <w:rPr>
          <w:rFonts w:ascii="Times New Roman" w:hAnsi="Times New Roman"/>
          <w:sz w:val="24"/>
          <w:szCs w:val="24"/>
        </w:rPr>
        <w:t>Tỷ</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suất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chết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của</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trẻ</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em</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dưới</w:t>
      </w:r>
      <w:proofErr w:type="spellEnd"/>
      <w:r w:rsidRPr="00D55BA8">
        <w:rPr>
          <w:rFonts w:ascii="Times New Roman" w:hAnsi="Times New Roman"/>
          <w:sz w:val="24"/>
          <w:szCs w:val="24"/>
        </w:rPr>
        <w:t xml:space="preserve"> 1 </w:t>
      </w:r>
      <w:proofErr w:type="spellStart"/>
      <w:r w:rsidRPr="00D55BA8">
        <w:rPr>
          <w:rFonts w:ascii="Times New Roman" w:hAnsi="Times New Roman"/>
          <w:sz w:val="24"/>
          <w:szCs w:val="24"/>
        </w:rPr>
        <w:t>tuổi</w:t>
      </w:r>
      <w:proofErr w:type="spellEnd"/>
      <w:r w:rsidRPr="00D55BA8">
        <w:rPr>
          <w:rFonts w:ascii="Times New Roman" w:hAnsi="Times New Roman"/>
          <w:sz w:val="24"/>
          <w:szCs w:val="24"/>
        </w:rPr>
        <w:t>;</w:t>
      </w:r>
    </w:p>
    <w:p w14:paraId="2561F7BF" w14:textId="77777777" w:rsidR="00787E7F" w:rsidRPr="00D55BA8" w:rsidRDefault="00787E7F" w:rsidP="00787E7F">
      <w:pPr>
        <w:spacing w:before="120" w:line="288" w:lineRule="auto"/>
        <w:ind w:firstLine="567"/>
        <w:jc w:val="both"/>
        <w:rPr>
          <w:rFonts w:ascii="Times New Roman" w:hAnsi="Times New Roman"/>
          <w:sz w:val="24"/>
          <w:szCs w:val="24"/>
        </w:rPr>
      </w:pPr>
      <w:r w:rsidRPr="00D55BA8">
        <w:rPr>
          <w:rFonts w:ascii="Times New Roman" w:hAnsi="Times New Roman"/>
          <w:sz w:val="24"/>
          <w:szCs w:val="24"/>
        </w:rPr>
        <w:t>D</w:t>
      </w:r>
      <w:r w:rsidRPr="00D55BA8">
        <w:rPr>
          <w:rFonts w:ascii="Times New Roman" w:hAnsi="Times New Roman"/>
          <w:sz w:val="24"/>
          <w:szCs w:val="24"/>
          <w:vertAlign w:val="subscript"/>
        </w:rPr>
        <w:t>0</w:t>
      </w:r>
      <w:r w:rsidRPr="00D55BA8">
        <w:rPr>
          <w:rFonts w:ascii="Times New Roman" w:hAnsi="Times New Roman"/>
          <w:sz w:val="24"/>
          <w:szCs w:val="24"/>
        </w:rPr>
        <w:t xml:space="preserve">: </w:t>
      </w:r>
      <w:proofErr w:type="spellStart"/>
      <w:r w:rsidRPr="00D55BA8">
        <w:rPr>
          <w:rFonts w:ascii="Times New Roman" w:hAnsi="Times New Roman"/>
          <w:sz w:val="24"/>
          <w:szCs w:val="24"/>
        </w:rPr>
        <w:t>Số</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trẻ</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em</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chết</w:t>
      </w:r>
      <w:proofErr w:type="spellEnd"/>
      <w:r w:rsidRPr="00D55BA8">
        <w:rPr>
          <w:rFonts w:ascii="Times New Roman" w:hAnsi="Times New Roman"/>
          <w:sz w:val="24"/>
          <w:szCs w:val="24"/>
        </w:rPr>
        <w:t xml:space="preserve"> ở </w:t>
      </w:r>
      <w:proofErr w:type="spellStart"/>
      <w:r w:rsidRPr="00D55BA8">
        <w:rPr>
          <w:rFonts w:ascii="Times New Roman" w:hAnsi="Times New Roman"/>
          <w:sz w:val="24"/>
          <w:szCs w:val="24"/>
        </w:rPr>
        <w:t>độ</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tuổi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dưới</w:t>
      </w:r>
      <w:proofErr w:type="spellEnd"/>
      <w:r w:rsidRPr="00D55BA8">
        <w:rPr>
          <w:rFonts w:ascii="Times New Roman" w:hAnsi="Times New Roman"/>
          <w:sz w:val="24"/>
          <w:szCs w:val="24"/>
        </w:rPr>
        <w:t xml:space="preserve"> 1 </w:t>
      </w:r>
      <w:proofErr w:type="spellStart"/>
      <w:r w:rsidRPr="00D55BA8">
        <w:rPr>
          <w:rFonts w:ascii="Times New Roman" w:hAnsi="Times New Roman"/>
          <w:sz w:val="24"/>
          <w:szCs w:val="24"/>
        </w:rPr>
        <w:t>tuổi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trong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thời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kỳ</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nghiên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cứu</w:t>
      </w:r>
      <w:proofErr w:type="spellEnd"/>
      <w:r w:rsidRPr="00D55BA8">
        <w:rPr>
          <w:rFonts w:ascii="Times New Roman" w:hAnsi="Times New Roman"/>
          <w:sz w:val="24"/>
          <w:szCs w:val="24"/>
        </w:rPr>
        <w:t>;</w:t>
      </w:r>
    </w:p>
    <w:p w14:paraId="3A6A1069" w14:textId="77777777" w:rsidR="00787E7F" w:rsidRPr="00D55BA8" w:rsidRDefault="00787E7F" w:rsidP="00787E7F">
      <w:pPr>
        <w:spacing w:before="120" w:line="288" w:lineRule="auto"/>
        <w:ind w:firstLine="567"/>
        <w:jc w:val="both"/>
        <w:rPr>
          <w:rFonts w:ascii="Times New Roman" w:hAnsi="Times New Roman"/>
          <w:sz w:val="24"/>
          <w:szCs w:val="24"/>
        </w:rPr>
      </w:pPr>
      <w:r w:rsidRPr="00D55BA8">
        <w:rPr>
          <w:rFonts w:ascii="Times New Roman" w:hAnsi="Times New Roman"/>
          <w:sz w:val="24"/>
          <w:szCs w:val="24"/>
        </w:rPr>
        <w:lastRenderedPageBreak/>
        <w:t xml:space="preserve">B: </w:t>
      </w:r>
      <w:proofErr w:type="spellStart"/>
      <w:r w:rsidRPr="00D55BA8">
        <w:rPr>
          <w:rFonts w:ascii="Times New Roman" w:hAnsi="Times New Roman"/>
          <w:sz w:val="24"/>
          <w:szCs w:val="24"/>
        </w:rPr>
        <w:t>Tổng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số</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trường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hợp</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sinh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ra</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sống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trong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thời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kỳ</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nghiên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cứu</w:t>
      </w:r>
      <w:proofErr w:type="spellEnd"/>
      <w:r w:rsidRPr="00D55BA8">
        <w:rPr>
          <w:rFonts w:ascii="Times New Roman" w:hAnsi="Times New Roman"/>
          <w:sz w:val="24"/>
          <w:szCs w:val="24"/>
        </w:rPr>
        <w:t>.</w:t>
      </w:r>
    </w:p>
    <w:p w14:paraId="12046490" w14:textId="77777777" w:rsidR="00787E7F" w:rsidRPr="00D55BA8" w:rsidRDefault="00787E7F" w:rsidP="00787E7F">
      <w:pPr>
        <w:spacing w:before="120" w:line="288" w:lineRule="auto"/>
        <w:ind w:firstLine="567"/>
        <w:jc w:val="both"/>
        <w:rPr>
          <w:rFonts w:ascii="Times New Roman" w:hAnsi="Times New Roman"/>
          <w:sz w:val="24"/>
          <w:szCs w:val="24"/>
        </w:rPr>
      </w:pPr>
      <w:proofErr w:type="spellStart"/>
      <w:r w:rsidRPr="00D55BA8">
        <w:rPr>
          <w:rFonts w:ascii="Times New Roman" w:hAnsi="Times New Roman"/>
          <w:b/>
          <w:sz w:val="24"/>
          <w:szCs w:val="24"/>
        </w:rPr>
        <w:t>Tỷ</w:t>
      </w:r>
      <w:proofErr w:type="spellEnd"/>
      <w:r w:rsidRPr="00D55BA8">
        <w:rPr>
          <w:rFonts w:ascii="Times New Roman" w:hAnsi="Times New Roman"/>
          <w:b/>
          <w:sz w:val="24"/>
          <w:szCs w:val="24"/>
        </w:rPr>
        <w:t xml:space="preserve"> </w:t>
      </w:r>
      <w:proofErr w:type="spellStart"/>
      <w:r w:rsidRPr="00D55BA8">
        <w:rPr>
          <w:rFonts w:ascii="Times New Roman" w:hAnsi="Times New Roman"/>
          <w:b/>
          <w:sz w:val="24"/>
          <w:szCs w:val="24"/>
        </w:rPr>
        <w:t>suất</w:t>
      </w:r>
      <w:proofErr w:type="spellEnd"/>
      <w:r w:rsidRPr="00D55BA8">
        <w:rPr>
          <w:rFonts w:ascii="Times New Roman" w:hAnsi="Times New Roman"/>
          <w:b/>
          <w:sz w:val="24"/>
          <w:szCs w:val="24"/>
        </w:rPr>
        <w:t xml:space="preserve"> </w:t>
      </w:r>
      <w:proofErr w:type="spellStart"/>
      <w:r w:rsidRPr="00D55BA8">
        <w:rPr>
          <w:rFonts w:ascii="Times New Roman" w:hAnsi="Times New Roman"/>
          <w:b/>
          <w:sz w:val="24"/>
          <w:szCs w:val="24"/>
        </w:rPr>
        <w:t>chết</w:t>
      </w:r>
      <w:proofErr w:type="spellEnd"/>
      <w:r w:rsidRPr="00D55BA8">
        <w:rPr>
          <w:rFonts w:ascii="Times New Roman" w:hAnsi="Times New Roman"/>
          <w:b/>
          <w:sz w:val="24"/>
          <w:szCs w:val="24"/>
        </w:rPr>
        <w:t xml:space="preserve"> </w:t>
      </w:r>
      <w:proofErr w:type="spellStart"/>
      <w:r w:rsidRPr="00D55BA8">
        <w:rPr>
          <w:rFonts w:ascii="Times New Roman" w:hAnsi="Times New Roman"/>
          <w:b/>
          <w:sz w:val="24"/>
          <w:szCs w:val="24"/>
        </w:rPr>
        <w:t>của</w:t>
      </w:r>
      <w:proofErr w:type="spellEnd"/>
      <w:r w:rsidRPr="00D55BA8">
        <w:rPr>
          <w:rFonts w:ascii="Times New Roman" w:hAnsi="Times New Roman"/>
          <w:b/>
          <w:sz w:val="24"/>
          <w:szCs w:val="24"/>
        </w:rPr>
        <w:t xml:space="preserve"> </w:t>
      </w:r>
      <w:proofErr w:type="spellStart"/>
      <w:r w:rsidRPr="00D55BA8">
        <w:rPr>
          <w:rFonts w:ascii="Times New Roman" w:hAnsi="Times New Roman"/>
          <w:b/>
          <w:sz w:val="24"/>
          <w:szCs w:val="24"/>
        </w:rPr>
        <w:t>trẻ</w:t>
      </w:r>
      <w:proofErr w:type="spellEnd"/>
      <w:r w:rsidRPr="00D55BA8">
        <w:rPr>
          <w:rFonts w:ascii="Times New Roman" w:hAnsi="Times New Roman"/>
          <w:b/>
          <w:sz w:val="24"/>
          <w:szCs w:val="24"/>
        </w:rPr>
        <w:t xml:space="preserve"> </w:t>
      </w:r>
      <w:proofErr w:type="spellStart"/>
      <w:r w:rsidRPr="00D55BA8">
        <w:rPr>
          <w:rFonts w:ascii="Times New Roman" w:hAnsi="Times New Roman"/>
          <w:b/>
          <w:sz w:val="24"/>
          <w:szCs w:val="24"/>
        </w:rPr>
        <w:t>em</w:t>
      </w:r>
      <w:proofErr w:type="spellEnd"/>
      <w:r w:rsidRPr="00D55BA8">
        <w:rPr>
          <w:rFonts w:ascii="Times New Roman" w:hAnsi="Times New Roman"/>
          <w:b/>
          <w:sz w:val="24"/>
          <w:szCs w:val="24"/>
        </w:rPr>
        <w:t xml:space="preserve"> </w:t>
      </w:r>
      <w:proofErr w:type="spellStart"/>
      <w:r w:rsidRPr="00D55BA8">
        <w:rPr>
          <w:rFonts w:ascii="Times New Roman" w:hAnsi="Times New Roman"/>
          <w:b/>
          <w:sz w:val="24"/>
          <w:szCs w:val="24"/>
        </w:rPr>
        <w:t>dưới</w:t>
      </w:r>
      <w:proofErr w:type="spellEnd"/>
      <w:r w:rsidRPr="00D55BA8">
        <w:rPr>
          <w:rFonts w:ascii="Times New Roman" w:hAnsi="Times New Roman"/>
          <w:b/>
          <w:sz w:val="24"/>
          <w:szCs w:val="24"/>
        </w:rPr>
        <w:t xml:space="preserve"> 5 </w:t>
      </w:r>
      <w:proofErr w:type="spellStart"/>
      <w:r w:rsidRPr="00D55BA8">
        <w:rPr>
          <w:rFonts w:ascii="Times New Roman" w:hAnsi="Times New Roman"/>
          <w:b/>
          <w:sz w:val="24"/>
          <w:szCs w:val="24"/>
        </w:rPr>
        <w:t>tuổi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là</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số</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đo</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mức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độ</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chết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của</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trẻ</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em</w:t>
      </w:r>
      <w:proofErr w:type="spellEnd"/>
      <w:r w:rsidRPr="00D55BA8">
        <w:rPr>
          <w:rFonts w:ascii="Times New Roman" w:hAnsi="Times New Roman"/>
          <w:sz w:val="24"/>
          <w:szCs w:val="24"/>
        </w:rPr>
        <w:t xml:space="preserve"> </w:t>
      </w:r>
      <w:proofErr w:type="spellStart"/>
      <w:r w:rsidRPr="00D55BA8">
        <w:rPr>
          <w:rFonts w:ascii="Times New Roman" w:hAnsi="Times New Roman"/>
          <w:spacing w:val="-4"/>
          <w:sz w:val="24"/>
          <w:szCs w:val="24"/>
        </w:rPr>
        <w:t>trong</w:t>
      </w:r>
      <w:proofErr w:type="spellEnd"/>
      <w:r w:rsidRPr="00D55BA8">
        <w:rPr>
          <w:rFonts w:ascii="Times New Roman" w:hAnsi="Times New Roman"/>
          <w:spacing w:val="-4"/>
          <w:sz w:val="24"/>
          <w:szCs w:val="24"/>
        </w:rPr>
        <w:t xml:space="preserve"> 5 </w:t>
      </w:r>
      <w:proofErr w:type="spellStart"/>
      <w:r w:rsidRPr="00D55BA8">
        <w:rPr>
          <w:rFonts w:ascii="Times New Roman" w:hAnsi="Times New Roman"/>
          <w:spacing w:val="-4"/>
          <w:sz w:val="24"/>
          <w:szCs w:val="24"/>
        </w:rPr>
        <w:t>năm</w:t>
      </w:r>
      <w:proofErr w:type="spellEnd"/>
      <w:r w:rsidRPr="00D55BA8">
        <w:rPr>
          <w:rFonts w:ascii="Times New Roman" w:hAnsi="Times New Roman"/>
          <w:spacing w:val="-4"/>
          <w:sz w:val="24"/>
          <w:szCs w:val="24"/>
        </w:rPr>
        <w:t xml:space="preserve"> </w:t>
      </w:r>
      <w:proofErr w:type="spellStart"/>
      <w:r w:rsidRPr="00D55BA8">
        <w:rPr>
          <w:rFonts w:ascii="Times New Roman" w:hAnsi="Times New Roman"/>
          <w:spacing w:val="-4"/>
          <w:sz w:val="24"/>
          <w:szCs w:val="24"/>
        </w:rPr>
        <w:t>đầu</w:t>
      </w:r>
      <w:proofErr w:type="spellEnd"/>
      <w:r w:rsidRPr="00D55BA8">
        <w:rPr>
          <w:rFonts w:ascii="Times New Roman" w:hAnsi="Times New Roman"/>
          <w:spacing w:val="-4"/>
          <w:sz w:val="24"/>
          <w:szCs w:val="24"/>
        </w:rPr>
        <w:t xml:space="preserve"> </w:t>
      </w:r>
      <w:proofErr w:type="spellStart"/>
      <w:r w:rsidRPr="00D55BA8">
        <w:rPr>
          <w:rFonts w:ascii="Times New Roman" w:hAnsi="Times New Roman"/>
          <w:spacing w:val="-4"/>
          <w:sz w:val="24"/>
          <w:szCs w:val="24"/>
        </w:rPr>
        <w:t>tiên</w:t>
      </w:r>
      <w:proofErr w:type="spellEnd"/>
      <w:r w:rsidRPr="00D55BA8">
        <w:rPr>
          <w:rFonts w:ascii="Times New Roman" w:hAnsi="Times New Roman"/>
          <w:spacing w:val="-4"/>
          <w:sz w:val="24"/>
          <w:szCs w:val="24"/>
        </w:rPr>
        <w:t xml:space="preserve"> </w:t>
      </w:r>
      <w:proofErr w:type="spellStart"/>
      <w:r w:rsidRPr="00D55BA8">
        <w:rPr>
          <w:rFonts w:ascii="Times New Roman" w:hAnsi="Times New Roman"/>
          <w:spacing w:val="-4"/>
          <w:sz w:val="24"/>
          <w:szCs w:val="24"/>
        </w:rPr>
        <w:t>của</w:t>
      </w:r>
      <w:proofErr w:type="spellEnd"/>
      <w:r w:rsidRPr="00D55BA8">
        <w:rPr>
          <w:rFonts w:ascii="Times New Roman" w:hAnsi="Times New Roman"/>
          <w:spacing w:val="-4"/>
          <w:sz w:val="24"/>
          <w:szCs w:val="24"/>
        </w:rPr>
        <w:t xml:space="preserve"> </w:t>
      </w:r>
      <w:proofErr w:type="spellStart"/>
      <w:r w:rsidRPr="00D55BA8">
        <w:rPr>
          <w:rFonts w:ascii="Times New Roman" w:hAnsi="Times New Roman"/>
          <w:spacing w:val="-4"/>
          <w:sz w:val="24"/>
          <w:szCs w:val="24"/>
        </w:rPr>
        <w:t>cuộc</w:t>
      </w:r>
      <w:proofErr w:type="spellEnd"/>
      <w:r w:rsidRPr="00D55BA8">
        <w:rPr>
          <w:rFonts w:ascii="Times New Roman" w:hAnsi="Times New Roman"/>
          <w:spacing w:val="-4"/>
          <w:sz w:val="24"/>
          <w:szCs w:val="24"/>
        </w:rPr>
        <w:t xml:space="preserve"> </w:t>
      </w:r>
      <w:proofErr w:type="spellStart"/>
      <w:r w:rsidRPr="00D55BA8">
        <w:rPr>
          <w:rFonts w:ascii="Times New Roman" w:hAnsi="Times New Roman"/>
          <w:spacing w:val="-4"/>
          <w:sz w:val="24"/>
          <w:szCs w:val="24"/>
        </w:rPr>
        <w:t>sống</w:t>
      </w:r>
      <w:proofErr w:type="spellEnd"/>
      <w:r w:rsidRPr="00D55BA8">
        <w:rPr>
          <w:rFonts w:ascii="Times New Roman" w:hAnsi="Times New Roman"/>
          <w:spacing w:val="-4"/>
          <w:sz w:val="24"/>
          <w:szCs w:val="24"/>
        </w:rPr>
        <w:t xml:space="preserve">, </w:t>
      </w:r>
      <w:proofErr w:type="spellStart"/>
      <w:r w:rsidRPr="00D55BA8">
        <w:rPr>
          <w:rFonts w:ascii="Times New Roman" w:hAnsi="Times New Roman"/>
          <w:spacing w:val="-4"/>
          <w:sz w:val="24"/>
          <w:szCs w:val="24"/>
        </w:rPr>
        <w:t>được</w:t>
      </w:r>
      <w:proofErr w:type="spellEnd"/>
      <w:r w:rsidRPr="00D55BA8">
        <w:rPr>
          <w:rFonts w:ascii="Times New Roman" w:hAnsi="Times New Roman"/>
          <w:spacing w:val="-4"/>
          <w:sz w:val="24"/>
          <w:szCs w:val="24"/>
        </w:rPr>
        <w:t xml:space="preserve"> </w:t>
      </w:r>
      <w:proofErr w:type="spellStart"/>
      <w:r w:rsidRPr="00D55BA8">
        <w:rPr>
          <w:rFonts w:ascii="Times New Roman" w:hAnsi="Times New Roman"/>
          <w:spacing w:val="-4"/>
          <w:sz w:val="24"/>
          <w:szCs w:val="24"/>
        </w:rPr>
        <w:t>định</w:t>
      </w:r>
      <w:proofErr w:type="spellEnd"/>
      <w:r w:rsidRPr="00D55BA8">
        <w:rPr>
          <w:rFonts w:ascii="Times New Roman" w:hAnsi="Times New Roman"/>
          <w:spacing w:val="-4"/>
          <w:sz w:val="24"/>
          <w:szCs w:val="24"/>
        </w:rPr>
        <w:t xml:space="preserve"> </w:t>
      </w:r>
      <w:proofErr w:type="spellStart"/>
      <w:r w:rsidRPr="00D55BA8">
        <w:rPr>
          <w:rFonts w:ascii="Times New Roman" w:hAnsi="Times New Roman"/>
          <w:spacing w:val="-4"/>
          <w:sz w:val="24"/>
          <w:szCs w:val="24"/>
        </w:rPr>
        <w:t>nghĩa</w:t>
      </w:r>
      <w:proofErr w:type="spellEnd"/>
      <w:r w:rsidRPr="00D55BA8">
        <w:rPr>
          <w:rFonts w:ascii="Times New Roman" w:hAnsi="Times New Roman"/>
          <w:spacing w:val="-4"/>
          <w:sz w:val="24"/>
          <w:szCs w:val="24"/>
        </w:rPr>
        <w:t xml:space="preserve"> </w:t>
      </w:r>
      <w:proofErr w:type="spellStart"/>
      <w:r w:rsidRPr="00D55BA8">
        <w:rPr>
          <w:rFonts w:ascii="Times New Roman" w:hAnsi="Times New Roman"/>
          <w:spacing w:val="-4"/>
          <w:sz w:val="24"/>
          <w:szCs w:val="24"/>
        </w:rPr>
        <w:t>là</w:t>
      </w:r>
      <w:proofErr w:type="spellEnd"/>
      <w:r w:rsidRPr="00D55BA8">
        <w:rPr>
          <w:rFonts w:ascii="Times New Roman" w:hAnsi="Times New Roman"/>
          <w:spacing w:val="-4"/>
          <w:sz w:val="24"/>
          <w:szCs w:val="24"/>
        </w:rPr>
        <w:t xml:space="preserve"> </w:t>
      </w:r>
      <w:proofErr w:type="spellStart"/>
      <w:r w:rsidRPr="00D55BA8">
        <w:rPr>
          <w:rFonts w:ascii="Times New Roman" w:hAnsi="Times New Roman"/>
          <w:spacing w:val="-4"/>
          <w:sz w:val="24"/>
          <w:szCs w:val="24"/>
        </w:rPr>
        <w:t>số</w:t>
      </w:r>
      <w:proofErr w:type="spellEnd"/>
      <w:r w:rsidRPr="00D55BA8">
        <w:rPr>
          <w:rFonts w:ascii="Times New Roman" w:hAnsi="Times New Roman"/>
          <w:spacing w:val="-4"/>
          <w:sz w:val="24"/>
          <w:szCs w:val="24"/>
        </w:rPr>
        <w:t xml:space="preserve"> </w:t>
      </w:r>
      <w:proofErr w:type="spellStart"/>
      <w:r w:rsidRPr="00D55BA8">
        <w:rPr>
          <w:rFonts w:ascii="Times New Roman" w:hAnsi="Times New Roman"/>
          <w:spacing w:val="-4"/>
          <w:sz w:val="24"/>
          <w:szCs w:val="24"/>
        </w:rPr>
        <w:t>trẻ</w:t>
      </w:r>
      <w:proofErr w:type="spellEnd"/>
      <w:r w:rsidRPr="00D55BA8">
        <w:rPr>
          <w:rFonts w:ascii="Times New Roman" w:hAnsi="Times New Roman"/>
          <w:spacing w:val="-4"/>
          <w:sz w:val="24"/>
          <w:szCs w:val="24"/>
        </w:rPr>
        <w:t xml:space="preserve"> </w:t>
      </w:r>
      <w:proofErr w:type="spellStart"/>
      <w:r w:rsidRPr="00D55BA8">
        <w:rPr>
          <w:rFonts w:ascii="Times New Roman" w:hAnsi="Times New Roman"/>
          <w:spacing w:val="-4"/>
          <w:sz w:val="24"/>
          <w:szCs w:val="24"/>
        </w:rPr>
        <w:t>em</w:t>
      </w:r>
      <w:proofErr w:type="spellEnd"/>
      <w:r w:rsidRPr="00D55BA8">
        <w:rPr>
          <w:rFonts w:ascii="Times New Roman" w:hAnsi="Times New Roman"/>
          <w:spacing w:val="-4"/>
          <w:sz w:val="24"/>
          <w:szCs w:val="24"/>
        </w:rPr>
        <w:t xml:space="preserve"> </w:t>
      </w:r>
      <w:proofErr w:type="spellStart"/>
      <w:r w:rsidRPr="00D55BA8">
        <w:rPr>
          <w:rFonts w:ascii="Times New Roman" w:hAnsi="Times New Roman"/>
          <w:spacing w:val="-4"/>
          <w:sz w:val="24"/>
          <w:szCs w:val="24"/>
        </w:rPr>
        <w:t>dưới</w:t>
      </w:r>
      <w:proofErr w:type="spellEnd"/>
      <w:r w:rsidRPr="00D55BA8">
        <w:rPr>
          <w:rFonts w:ascii="Times New Roman" w:hAnsi="Times New Roman"/>
          <w:spacing w:val="-4"/>
          <w:sz w:val="24"/>
          <w:szCs w:val="24"/>
        </w:rPr>
        <w:t xml:space="preserve"> 5</w:t>
      </w:r>
      <w:r w:rsidRPr="00D55BA8">
        <w:rPr>
          <w:rFonts w:ascii="Times New Roman" w:hAnsi="Times New Roman"/>
          <w:sz w:val="24"/>
          <w:szCs w:val="24"/>
        </w:rPr>
        <w:t xml:space="preserve"> </w:t>
      </w:r>
      <w:proofErr w:type="spellStart"/>
      <w:r w:rsidRPr="00D55BA8">
        <w:rPr>
          <w:rFonts w:ascii="Times New Roman" w:hAnsi="Times New Roman"/>
          <w:sz w:val="24"/>
          <w:szCs w:val="24"/>
        </w:rPr>
        <w:t>tuổi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chết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tính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bình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quân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trên</w:t>
      </w:r>
      <w:proofErr w:type="spellEnd"/>
      <w:r w:rsidRPr="00D55BA8">
        <w:rPr>
          <w:rFonts w:ascii="Times New Roman" w:hAnsi="Times New Roman"/>
          <w:sz w:val="24"/>
          <w:szCs w:val="24"/>
        </w:rPr>
        <w:t xml:space="preserve"> 1000 </w:t>
      </w:r>
      <w:proofErr w:type="spellStart"/>
      <w:r w:rsidRPr="00D55BA8">
        <w:rPr>
          <w:rFonts w:ascii="Times New Roman" w:hAnsi="Times New Roman"/>
          <w:sz w:val="24"/>
          <w:szCs w:val="24"/>
        </w:rPr>
        <w:t>trẻ</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em</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sinh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ra</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sống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trong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thời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kỳ</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nghiên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cứu</w:t>
      </w:r>
      <w:proofErr w:type="spellEnd"/>
      <w:r w:rsidRPr="00D55BA8">
        <w:rPr>
          <w:rFonts w:ascii="Times New Roman" w:hAnsi="Times New Roman"/>
          <w:sz w:val="24"/>
          <w:szCs w:val="24"/>
        </w:rPr>
        <w:t>.</w:t>
      </w:r>
    </w:p>
    <w:p w14:paraId="4D92A8AD" w14:textId="77777777" w:rsidR="00787E7F" w:rsidRPr="00D55BA8" w:rsidRDefault="00787E7F" w:rsidP="00787E7F">
      <w:pPr>
        <w:spacing w:before="120" w:line="300" w:lineRule="auto"/>
        <w:jc w:val="center"/>
        <w:rPr>
          <w:rFonts w:ascii="Times New Roman" w:hAnsi="Times New Roman"/>
          <w:sz w:val="24"/>
          <w:szCs w:val="24"/>
        </w:rPr>
      </w:pPr>
      <w:r w:rsidRPr="00D55BA8">
        <w:rPr>
          <w:rFonts w:ascii="Times New Roman" w:hAnsi="Times New Roman"/>
          <w:position w:val="-24"/>
          <w:sz w:val="24"/>
          <w:szCs w:val="24"/>
        </w:rPr>
        <w:object w:dxaOrig="2119" w:dyaOrig="620" w14:anchorId="2C30F82C">
          <v:shape id="_x0000_i1026" type="#_x0000_t75" style="width:106.5pt;height:31.5pt" o:ole="">
            <v:imagedata r:id="rId14" o:title=""/>
          </v:shape>
          <o:OLEObject Type="Embed" ProgID="Equation.3" ShapeID="_x0000_i1026" DrawAspect="Content" ObjectID="_1791288158" r:id="rId15"/>
        </w:object>
      </w:r>
    </w:p>
    <w:p w14:paraId="0E5DCFD0" w14:textId="77777777" w:rsidR="00787E7F" w:rsidRPr="00D55BA8" w:rsidRDefault="00787E7F" w:rsidP="00787E7F">
      <w:pPr>
        <w:spacing w:before="120" w:line="288" w:lineRule="auto"/>
        <w:ind w:firstLine="567"/>
        <w:jc w:val="both"/>
        <w:rPr>
          <w:rFonts w:ascii="Times New Roman" w:hAnsi="Times New Roman"/>
          <w:sz w:val="24"/>
          <w:szCs w:val="24"/>
        </w:rPr>
      </w:pPr>
      <w:r w:rsidRPr="00D55BA8">
        <w:rPr>
          <w:rFonts w:ascii="Times New Roman" w:hAnsi="Times New Roman"/>
          <w:sz w:val="24"/>
          <w:szCs w:val="24"/>
        </w:rPr>
        <w:t xml:space="preserve">Trong </w:t>
      </w:r>
      <w:proofErr w:type="spellStart"/>
      <w:r w:rsidRPr="00D55BA8">
        <w:rPr>
          <w:rFonts w:ascii="Times New Roman" w:hAnsi="Times New Roman"/>
          <w:sz w:val="24"/>
          <w:szCs w:val="24"/>
        </w:rPr>
        <w:t>đó</w:t>
      </w:r>
      <w:proofErr w:type="spellEnd"/>
      <w:r w:rsidRPr="00D55BA8">
        <w:rPr>
          <w:rFonts w:ascii="Times New Roman" w:hAnsi="Times New Roman"/>
          <w:sz w:val="24"/>
          <w:szCs w:val="24"/>
        </w:rPr>
        <w:t>:</w:t>
      </w:r>
    </w:p>
    <w:p w14:paraId="3FFA25AB" w14:textId="77777777" w:rsidR="00787E7F" w:rsidRPr="00D55BA8" w:rsidRDefault="00787E7F" w:rsidP="00787E7F">
      <w:pPr>
        <w:spacing w:before="120" w:line="288" w:lineRule="auto"/>
        <w:ind w:firstLine="567"/>
        <w:jc w:val="both"/>
        <w:rPr>
          <w:rFonts w:ascii="Times New Roman" w:hAnsi="Times New Roman"/>
          <w:sz w:val="24"/>
          <w:szCs w:val="24"/>
        </w:rPr>
      </w:pPr>
      <w:r w:rsidRPr="00D55BA8">
        <w:rPr>
          <w:rFonts w:ascii="Times New Roman" w:hAnsi="Times New Roman"/>
          <w:sz w:val="24"/>
          <w:szCs w:val="24"/>
        </w:rPr>
        <w:t xml:space="preserve">U5MR: </w:t>
      </w:r>
      <w:proofErr w:type="spellStart"/>
      <w:r w:rsidRPr="00D55BA8">
        <w:rPr>
          <w:rFonts w:ascii="Times New Roman" w:hAnsi="Times New Roman"/>
          <w:sz w:val="24"/>
          <w:szCs w:val="24"/>
        </w:rPr>
        <w:t>Tỷ</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suất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chết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của</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trẻ</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em</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dưới</w:t>
      </w:r>
      <w:proofErr w:type="spellEnd"/>
      <w:r w:rsidRPr="00D55BA8">
        <w:rPr>
          <w:rFonts w:ascii="Times New Roman" w:hAnsi="Times New Roman"/>
          <w:sz w:val="24"/>
          <w:szCs w:val="24"/>
        </w:rPr>
        <w:t xml:space="preserve"> 5 </w:t>
      </w:r>
      <w:proofErr w:type="spellStart"/>
      <w:r w:rsidRPr="00D55BA8">
        <w:rPr>
          <w:rFonts w:ascii="Times New Roman" w:hAnsi="Times New Roman"/>
          <w:sz w:val="24"/>
          <w:szCs w:val="24"/>
        </w:rPr>
        <w:t>tuổi</w:t>
      </w:r>
      <w:proofErr w:type="spellEnd"/>
      <w:r w:rsidRPr="00D55BA8">
        <w:rPr>
          <w:rFonts w:ascii="Times New Roman" w:hAnsi="Times New Roman"/>
          <w:sz w:val="24"/>
          <w:szCs w:val="24"/>
        </w:rPr>
        <w:t>;</w:t>
      </w:r>
    </w:p>
    <w:p w14:paraId="7A83F96B" w14:textId="77777777" w:rsidR="00787E7F" w:rsidRPr="00D55BA8" w:rsidRDefault="00787E7F" w:rsidP="00787E7F">
      <w:pPr>
        <w:spacing w:before="120" w:line="288" w:lineRule="auto"/>
        <w:ind w:firstLine="567"/>
        <w:jc w:val="both"/>
        <w:rPr>
          <w:rFonts w:ascii="Times New Roman" w:hAnsi="Times New Roman"/>
          <w:sz w:val="24"/>
          <w:szCs w:val="24"/>
        </w:rPr>
      </w:pPr>
      <w:r w:rsidRPr="00D55BA8">
        <w:rPr>
          <w:rFonts w:ascii="Times New Roman" w:hAnsi="Times New Roman"/>
          <w:sz w:val="24"/>
          <w:szCs w:val="24"/>
          <w:vertAlign w:val="subscript"/>
        </w:rPr>
        <w:t>5</w:t>
      </w:r>
      <w:r w:rsidRPr="00D55BA8">
        <w:rPr>
          <w:rFonts w:ascii="Times New Roman" w:hAnsi="Times New Roman"/>
          <w:sz w:val="24"/>
          <w:szCs w:val="24"/>
        </w:rPr>
        <w:t>D</w:t>
      </w:r>
      <w:r w:rsidRPr="00D55BA8">
        <w:rPr>
          <w:rFonts w:ascii="Times New Roman" w:hAnsi="Times New Roman"/>
          <w:sz w:val="24"/>
          <w:szCs w:val="24"/>
          <w:vertAlign w:val="subscript"/>
        </w:rPr>
        <w:t>0</w:t>
      </w:r>
      <w:r w:rsidRPr="00D55BA8">
        <w:rPr>
          <w:rFonts w:ascii="Times New Roman" w:hAnsi="Times New Roman"/>
          <w:sz w:val="24"/>
          <w:szCs w:val="24"/>
        </w:rPr>
        <w:t xml:space="preserve">: </w:t>
      </w:r>
      <w:proofErr w:type="spellStart"/>
      <w:r w:rsidRPr="00D55BA8">
        <w:rPr>
          <w:rFonts w:ascii="Times New Roman" w:hAnsi="Times New Roman"/>
          <w:sz w:val="24"/>
          <w:szCs w:val="24"/>
        </w:rPr>
        <w:t>Số</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trẻ</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em</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chết</w:t>
      </w:r>
      <w:proofErr w:type="spellEnd"/>
      <w:r w:rsidRPr="00D55BA8">
        <w:rPr>
          <w:rFonts w:ascii="Times New Roman" w:hAnsi="Times New Roman"/>
          <w:sz w:val="24"/>
          <w:szCs w:val="24"/>
        </w:rPr>
        <w:t xml:space="preserve"> ở </w:t>
      </w:r>
      <w:proofErr w:type="spellStart"/>
      <w:r w:rsidRPr="00D55BA8">
        <w:rPr>
          <w:rFonts w:ascii="Times New Roman" w:hAnsi="Times New Roman"/>
          <w:sz w:val="24"/>
          <w:szCs w:val="24"/>
        </w:rPr>
        <w:t>độ</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tuổi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dưới</w:t>
      </w:r>
      <w:proofErr w:type="spellEnd"/>
      <w:r w:rsidRPr="00D55BA8">
        <w:rPr>
          <w:rFonts w:ascii="Times New Roman" w:hAnsi="Times New Roman"/>
          <w:sz w:val="24"/>
          <w:szCs w:val="24"/>
        </w:rPr>
        <w:t xml:space="preserve"> 5 </w:t>
      </w:r>
      <w:proofErr w:type="spellStart"/>
      <w:r w:rsidRPr="00D55BA8">
        <w:rPr>
          <w:rFonts w:ascii="Times New Roman" w:hAnsi="Times New Roman"/>
          <w:sz w:val="24"/>
          <w:szCs w:val="24"/>
        </w:rPr>
        <w:t>tuổi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trong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thời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kỳ</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nghiên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cứu</w:t>
      </w:r>
      <w:proofErr w:type="spellEnd"/>
      <w:r w:rsidRPr="00D55BA8">
        <w:rPr>
          <w:rFonts w:ascii="Times New Roman" w:hAnsi="Times New Roman"/>
          <w:sz w:val="24"/>
          <w:szCs w:val="24"/>
        </w:rPr>
        <w:t>;</w:t>
      </w:r>
    </w:p>
    <w:p w14:paraId="34047815" w14:textId="77777777" w:rsidR="00787E7F" w:rsidRPr="00D55BA8" w:rsidRDefault="00787E7F" w:rsidP="00787E7F">
      <w:pPr>
        <w:spacing w:before="120" w:line="288" w:lineRule="auto"/>
        <w:ind w:firstLine="567"/>
        <w:jc w:val="both"/>
        <w:rPr>
          <w:rFonts w:ascii="Times New Roman" w:hAnsi="Times New Roman"/>
          <w:sz w:val="24"/>
          <w:szCs w:val="24"/>
        </w:rPr>
      </w:pPr>
      <w:r w:rsidRPr="00D55BA8">
        <w:rPr>
          <w:rFonts w:ascii="Times New Roman" w:hAnsi="Times New Roman"/>
          <w:sz w:val="24"/>
          <w:szCs w:val="24"/>
        </w:rPr>
        <w:t xml:space="preserve">B: </w:t>
      </w:r>
      <w:proofErr w:type="spellStart"/>
      <w:r w:rsidRPr="00D55BA8">
        <w:rPr>
          <w:rFonts w:ascii="Times New Roman" w:hAnsi="Times New Roman"/>
          <w:sz w:val="24"/>
          <w:szCs w:val="24"/>
        </w:rPr>
        <w:t>Tổng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số</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trường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hợp</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sinh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ra</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sống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trong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thời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kỳ</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nghiên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cứu</w:t>
      </w:r>
      <w:proofErr w:type="spellEnd"/>
      <w:r w:rsidRPr="00D55BA8">
        <w:rPr>
          <w:rFonts w:ascii="Times New Roman" w:hAnsi="Times New Roman"/>
          <w:sz w:val="24"/>
          <w:szCs w:val="24"/>
        </w:rPr>
        <w:t>.</w:t>
      </w:r>
    </w:p>
    <w:p w14:paraId="2A7F7AFF" w14:textId="77777777" w:rsidR="00787E7F" w:rsidRPr="00D55BA8" w:rsidRDefault="00787E7F" w:rsidP="00787E7F">
      <w:pPr>
        <w:spacing w:before="120" w:line="288" w:lineRule="auto"/>
        <w:ind w:firstLine="567"/>
        <w:jc w:val="both"/>
        <w:rPr>
          <w:rFonts w:ascii="Times New Roman" w:hAnsi="Times New Roman"/>
          <w:sz w:val="24"/>
          <w:szCs w:val="24"/>
        </w:rPr>
      </w:pPr>
      <w:r w:rsidRPr="00D55BA8">
        <w:rPr>
          <w:rFonts w:ascii="Times New Roman" w:hAnsi="Times New Roman"/>
          <w:b/>
          <w:sz w:val="24"/>
          <w:szCs w:val="24"/>
        </w:rPr>
        <w:t xml:space="preserve">Tỷ </w:t>
      </w:r>
      <w:proofErr w:type="spellStart"/>
      <w:r w:rsidRPr="00D55BA8">
        <w:rPr>
          <w:rFonts w:ascii="Times New Roman" w:hAnsi="Times New Roman"/>
          <w:b/>
          <w:sz w:val="24"/>
          <w:szCs w:val="24"/>
        </w:rPr>
        <w:t>lệ</w:t>
      </w:r>
      <w:proofErr w:type="spellEnd"/>
      <w:r w:rsidRPr="00D55BA8">
        <w:rPr>
          <w:rFonts w:ascii="Times New Roman" w:hAnsi="Times New Roman"/>
          <w:b/>
          <w:sz w:val="24"/>
          <w:szCs w:val="24"/>
        </w:rPr>
        <w:t xml:space="preserve"> </w:t>
      </w:r>
      <w:proofErr w:type="spellStart"/>
      <w:r w:rsidRPr="00D55BA8">
        <w:rPr>
          <w:rFonts w:ascii="Times New Roman" w:hAnsi="Times New Roman"/>
          <w:b/>
          <w:sz w:val="24"/>
          <w:szCs w:val="24"/>
        </w:rPr>
        <w:t>tăng</w:t>
      </w:r>
      <w:proofErr w:type="spellEnd"/>
      <w:r w:rsidRPr="00D55BA8">
        <w:rPr>
          <w:rFonts w:ascii="Times New Roman" w:hAnsi="Times New Roman"/>
          <w:b/>
          <w:sz w:val="24"/>
          <w:szCs w:val="24"/>
        </w:rPr>
        <w:t xml:space="preserve"> </w:t>
      </w:r>
      <w:proofErr w:type="spellStart"/>
      <w:r w:rsidRPr="00D55BA8">
        <w:rPr>
          <w:rFonts w:ascii="Times New Roman" w:hAnsi="Times New Roman"/>
          <w:b/>
          <w:sz w:val="24"/>
          <w:szCs w:val="24"/>
        </w:rPr>
        <w:t>dân</w:t>
      </w:r>
      <w:proofErr w:type="spellEnd"/>
      <w:r w:rsidRPr="00D55BA8">
        <w:rPr>
          <w:rFonts w:ascii="Times New Roman" w:hAnsi="Times New Roman"/>
          <w:b/>
          <w:sz w:val="24"/>
          <w:szCs w:val="24"/>
        </w:rPr>
        <w:t xml:space="preserve"> </w:t>
      </w:r>
      <w:proofErr w:type="spellStart"/>
      <w:r w:rsidRPr="00D55BA8">
        <w:rPr>
          <w:rFonts w:ascii="Times New Roman" w:hAnsi="Times New Roman"/>
          <w:b/>
          <w:sz w:val="24"/>
          <w:szCs w:val="24"/>
        </w:rPr>
        <w:t>số</w:t>
      </w:r>
      <w:proofErr w:type="spellEnd"/>
      <w:r w:rsidRPr="00D55BA8">
        <w:rPr>
          <w:rFonts w:ascii="Times New Roman" w:hAnsi="Times New Roman"/>
          <w:b/>
          <w:sz w:val="24"/>
          <w:szCs w:val="24"/>
        </w:rPr>
        <w:t xml:space="preserve"> </w:t>
      </w:r>
      <w:proofErr w:type="spellStart"/>
      <w:r w:rsidRPr="00D55BA8">
        <w:rPr>
          <w:rFonts w:ascii="Times New Roman" w:hAnsi="Times New Roman"/>
          <w:b/>
          <w:sz w:val="24"/>
          <w:szCs w:val="24"/>
        </w:rPr>
        <w:t>tư</w:t>
      </w:r>
      <w:proofErr w:type="spellEnd"/>
      <w:r w:rsidRPr="00D55BA8">
        <w:rPr>
          <w:rFonts w:ascii="Times New Roman" w:hAnsi="Times New Roman"/>
          <w:b/>
          <w:sz w:val="24"/>
          <w:szCs w:val="24"/>
        </w:rPr>
        <w:t xml:space="preserve">̣ </w:t>
      </w:r>
      <w:proofErr w:type="spellStart"/>
      <w:r w:rsidRPr="00D55BA8">
        <w:rPr>
          <w:rFonts w:ascii="Times New Roman" w:hAnsi="Times New Roman"/>
          <w:b/>
          <w:sz w:val="24"/>
          <w:szCs w:val="24"/>
        </w:rPr>
        <w:t>nhiên</w:t>
      </w:r>
      <w:proofErr w:type="spellEnd"/>
      <w:r w:rsidRPr="00D55BA8">
        <w:rPr>
          <w:rFonts w:ascii="Times New Roman" w:hAnsi="Times New Roman"/>
          <w:sz w:val="24"/>
          <w:szCs w:val="24"/>
        </w:rPr>
        <w:t xml:space="preserve"> là </w:t>
      </w:r>
      <w:proofErr w:type="spellStart"/>
      <w:r w:rsidRPr="00D55BA8">
        <w:rPr>
          <w:rFonts w:ascii="Times New Roman" w:hAnsi="Times New Roman"/>
          <w:sz w:val="24"/>
          <w:szCs w:val="24"/>
        </w:rPr>
        <w:t>mức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chênh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lệch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giữa</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số</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sinh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và</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số</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chết</w:t>
      </w:r>
      <w:proofErr w:type="spellEnd"/>
      <w:r w:rsidRPr="00D55BA8">
        <w:rPr>
          <w:rFonts w:ascii="Times New Roman" w:hAnsi="Times New Roman"/>
          <w:sz w:val="24"/>
          <w:szCs w:val="24"/>
        </w:rPr>
        <w:t xml:space="preserve"> so </w:t>
      </w:r>
      <w:proofErr w:type="spellStart"/>
      <w:r w:rsidRPr="00D55BA8">
        <w:rPr>
          <w:rFonts w:ascii="Times New Roman" w:hAnsi="Times New Roman"/>
          <w:sz w:val="24"/>
          <w:szCs w:val="24"/>
        </w:rPr>
        <w:t>với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dân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số</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trong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thời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kỳ</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nghiên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cứu</w:t>
      </w:r>
      <w:proofErr w:type="spellEnd"/>
      <w:r w:rsidRPr="00D55BA8">
        <w:rPr>
          <w:rFonts w:ascii="Times New Roman" w:hAnsi="Times New Roman"/>
          <w:sz w:val="24"/>
          <w:szCs w:val="24"/>
        </w:rPr>
        <w:t xml:space="preserve">. Tỷ </w:t>
      </w:r>
      <w:proofErr w:type="spellStart"/>
      <w:r w:rsidRPr="00D55BA8">
        <w:rPr>
          <w:rFonts w:ascii="Times New Roman" w:hAnsi="Times New Roman"/>
          <w:sz w:val="24"/>
          <w:szCs w:val="24"/>
        </w:rPr>
        <w:t>lệ</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tăng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dân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số</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tư</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nhiên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được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biểu</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bằng</w:t>
      </w:r>
      <w:proofErr w:type="spellEnd"/>
      <w:r w:rsidRPr="00D55BA8">
        <w:rPr>
          <w:rFonts w:ascii="Times New Roman" w:hAnsi="Times New Roman"/>
          <w:sz w:val="24"/>
          <w:szCs w:val="24"/>
        </w:rPr>
        <w:t xml:space="preserve"> tỷ </w:t>
      </w:r>
      <w:proofErr w:type="spellStart"/>
      <w:r w:rsidRPr="00D55BA8">
        <w:rPr>
          <w:rFonts w:ascii="Times New Roman" w:hAnsi="Times New Roman"/>
          <w:sz w:val="24"/>
          <w:szCs w:val="24"/>
        </w:rPr>
        <w:t>lê</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phần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trăm</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hoặc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phần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nghìn</w:t>
      </w:r>
      <w:proofErr w:type="spellEnd"/>
      <w:r w:rsidRPr="00D55BA8">
        <w:rPr>
          <w:rFonts w:ascii="Times New Roman" w:hAnsi="Times New Roman"/>
          <w:sz w:val="24"/>
          <w:szCs w:val="24"/>
        </w:rPr>
        <w:t>.</w:t>
      </w:r>
    </w:p>
    <w:p w14:paraId="779E5968" w14:textId="77777777" w:rsidR="00787E7F" w:rsidRPr="00D55BA8" w:rsidRDefault="00787E7F" w:rsidP="00787E7F">
      <w:pPr>
        <w:spacing w:before="120" w:line="288" w:lineRule="auto"/>
        <w:ind w:firstLine="567"/>
        <w:jc w:val="both"/>
        <w:rPr>
          <w:rFonts w:ascii="Times New Roman" w:hAnsi="Times New Roman"/>
          <w:sz w:val="24"/>
          <w:szCs w:val="24"/>
          <w:lang w:val="pt-BR"/>
        </w:rPr>
      </w:pPr>
      <w:r w:rsidRPr="00D55BA8">
        <w:rPr>
          <w:rFonts w:ascii="Times New Roman" w:hAnsi="Times New Roman"/>
          <w:sz w:val="24"/>
          <w:szCs w:val="24"/>
          <w:lang w:val="pt-BR"/>
        </w:rPr>
        <w:t>Công thức tính:</w:t>
      </w:r>
    </w:p>
    <w:tbl>
      <w:tblPr>
        <w:tblW w:w="0" w:type="auto"/>
        <w:tblInd w:w="2088" w:type="dxa"/>
        <w:tblCellMar>
          <w:left w:w="28" w:type="dxa"/>
          <w:right w:w="28" w:type="dxa"/>
        </w:tblCellMar>
        <w:tblLook w:val="01E0" w:firstRow="1" w:lastRow="1" w:firstColumn="1" w:lastColumn="1" w:noHBand="0" w:noVBand="0"/>
      </w:tblPr>
      <w:tblGrid>
        <w:gridCol w:w="922"/>
        <w:gridCol w:w="464"/>
        <w:gridCol w:w="838"/>
        <w:gridCol w:w="462"/>
        <w:gridCol w:w="924"/>
      </w:tblGrid>
      <w:tr w:rsidR="0003068A" w:rsidRPr="00D55BA8" w14:paraId="4581CAD7" w14:textId="77777777" w:rsidTr="00787E7F">
        <w:trPr>
          <w:trHeight w:val="449"/>
        </w:trPr>
        <w:tc>
          <w:tcPr>
            <w:tcW w:w="922" w:type="dxa"/>
            <w:vMerge w:val="restart"/>
            <w:vAlign w:val="center"/>
          </w:tcPr>
          <w:p w14:paraId="10D8E3A5" w14:textId="77777777" w:rsidR="00787E7F" w:rsidRPr="00D55BA8" w:rsidRDefault="00787E7F" w:rsidP="00787E7F">
            <w:pPr>
              <w:jc w:val="right"/>
              <w:rPr>
                <w:rFonts w:ascii="Times New Roman" w:hAnsi="Times New Roman"/>
                <w:sz w:val="24"/>
                <w:szCs w:val="24"/>
              </w:rPr>
            </w:pPr>
            <w:r w:rsidRPr="00D55BA8">
              <w:rPr>
                <w:rFonts w:ascii="Times New Roman" w:hAnsi="Times New Roman"/>
                <w:sz w:val="24"/>
                <w:szCs w:val="24"/>
              </w:rPr>
              <w:t>NIR</w:t>
            </w:r>
          </w:p>
        </w:tc>
        <w:tc>
          <w:tcPr>
            <w:tcW w:w="464" w:type="dxa"/>
            <w:vMerge w:val="restart"/>
            <w:vAlign w:val="center"/>
          </w:tcPr>
          <w:p w14:paraId="6BA1E3F7" w14:textId="77777777" w:rsidR="00787E7F" w:rsidRPr="00D55BA8" w:rsidRDefault="00787E7F" w:rsidP="00787E7F">
            <w:pPr>
              <w:jc w:val="center"/>
              <w:rPr>
                <w:rFonts w:ascii="Times New Roman" w:hAnsi="Times New Roman"/>
                <w:sz w:val="24"/>
                <w:szCs w:val="24"/>
              </w:rPr>
            </w:pPr>
            <w:r w:rsidRPr="00D55BA8">
              <w:rPr>
                <w:rFonts w:ascii="Times New Roman" w:hAnsi="Times New Roman"/>
                <w:sz w:val="24"/>
                <w:szCs w:val="24"/>
              </w:rPr>
              <w:t>=</w:t>
            </w:r>
          </w:p>
        </w:tc>
        <w:tc>
          <w:tcPr>
            <w:tcW w:w="838" w:type="dxa"/>
            <w:tcBorders>
              <w:bottom w:val="single" w:sz="4" w:space="0" w:color="auto"/>
            </w:tcBorders>
            <w:vAlign w:val="center"/>
          </w:tcPr>
          <w:p w14:paraId="3CB36F52" w14:textId="77777777" w:rsidR="00787E7F" w:rsidRPr="00D55BA8" w:rsidRDefault="00787E7F" w:rsidP="00787E7F">
            <w:pPr>
              <w:jc w:val="center"/>
              <w:rPr>
                <w:rFonts w:ascii="Times New Roman" w:hAnsi="Times New Roman"/>
                <w:sz w:val="24"/>
                <w:szCs w:val="24"/>
              </w:rPr>
            </w:pPr>
            <w:r w:rsidRPr="00D55BA8">
              <w:rPr>
                <w:rFonts w:ascii="Times New Roman" w:hAnsi="Times New Roman"/>
                <w:sz w:val="24"/>
                <w:szCs w:val="24"/>
              </w:rPr>
              <w:t>B - D</w:t>
            </w:r>
          </w:p>
        </w:tc>
        <w:tc>
          <w:tcPr>
            <w:tcW w:w="462" w:type="dxa"/>
            <w:vMerge w:val="restart"/>
            <w:vAlign w:val="center"/>
          </w:tcPr>
          <w:p w14:paraId="4AC2688B" w14:textId="77777777" w:rsidR="00787E7F" w:rsidRPr="00D55BA8" w:rsidRDefault="00787E7F" w:rsidP="00787E7F">
            <w:pPr>
              <w:jc w:val="center"/>
              <w:rPr>
                <w:rFonts w:ascii="Times New Roman" w:hAnsi="Times New Roman"/>
                <w:sz w:val="24"/>
                <w:szCs w:val="24"/>
              </w:rPr>
            </w:pPr>
            <w:r w:rsidRPr="00D55BA8">
              <w:rPr>
                <w:rFonts w:ascii="Times New Roman" w:hAnsi="Times New Roman"/>
                <w:sz w:val="24"/>
                <w:szCs w:val="24"/>
              </w:rPr>
              <w:t>×</w:t>
            </w:r>
          </w:p>
        </w:tc>
        <w:tc>
          <w:tcPr>
            <w:tcW w:w="924" w:type="dxa"/>
            <w:vMerge w:val="restart"/>
            <w:vAlign w:val="center"/>
          </w:tcPr>
          <w:p w14:paraId="1F31687A" w14:textId="77777777" w:rsidR="00787E7F" w:rsidRPr="00D55BA8" w:rsidRDefault="00787E7F" w:rsidP="00787E7F">
            <w:pPr>
              <w:rPr>
                <w:rFonts w:ascii="Times New Roman" w:hAnsi="Times New Roman"/>
                <w:sz w:val="24"/>
                <w:szCs w:val="24"/>
              </w:rPr>
            </w:pPr>
            <w:r w:rsidRPr="00D55BA8">
              <w:rPr>
                <w:rFonts w:ascii="Times New Roman" w:hAnsi="Times New Roman"/>
                <w:sz w:val="24"/>
                <w:szCs w:val="24"/>
              </w:rPr>
              <w:t xml:space="preserve">1000 </w:t>
            </w:r>
          </w:p>
        </w:tc>
      </w:tr>
      <w:tr w:rsidR="0003068A" w:rsidRPr="00D55BA8" w14:paraId="5F2F75AF" w14:textId="77777777" w:rsidTr="00787E7F">
        <w:trPr>
          <w:trHeight w:val="490"/>
        </w:trPr>
        <w:tc>
          <w:tcPr>
            <w:tcW w:w="922" w:type="dxa"/>
            <w:vMerge/>
          </w:tcPr>
          <w:p w14:paraId="1F4F6EA0" w14:textId="77777777" w:rsidR="00787E7F" w:rsidRPr="00D55BA8" w:rsidRDefault="00787E7F" w:rsidP="00787E7F">
            <w:pPr>
              <w:rPr>
                <w:rFonts w:ascii="Times New Roman" w:hAnsi="Times New Roman"/>
                <w:sz w:val="24"/>
                <w:szCs w:val="24"/>
              </w:rPr>
            </w:pPr>
          </w:p>
        </w:tc>
        <w:tc>
          <w:tcPr>
            <w:tcW w:w="464" w:type="dxa"/>
            <w:vMerge/>
          </w:tcPr>
          <w:p w14:paraId="4553C5C5" w14:textId="77777777" w:rsidR="00787E7F" w:rsidRPr="00D55BA8" w:rsidRDefault="00787E7F" w:rsidP="00787E7F">
            <w:pPr>
              <w:rPr>
                <w:rFonts w:ascii="Times New Roman" w:hAnsi="Times New Roman"/>
                <w:sz w:val="24"/>
                <w:szCs w:val="24"/>
              </w:rPr>
            </w:pPr>
          </w:p>
        </w:tc>
        <w:tc>
          <w:tcPr>
            <w:tcW w:w="838" w:type="dxa"/>
            <w:tcBorders>
              <w:top w:val="single" w:sz="4" w:space="0" w:color="auto"/>
            </w:tcBorders>
          </w:tcPr>
          <w:p w14:paraId="39D6E1A5" w14:textId="77777777" w:rsidR="00787E7F" w:rsidRPr="00D55BA8" w:rsidRDefault="00787E7F" w:rsidP="00787E7F">
            <w:pPr>
              <w:spacing w:before="40"/>
              <w:jc w:val="center"/>
              <w:rPr>
                <w:rFonts w:ascii="Times New Roman" w:hAnsi="Times New Roman"/>
                <w:sz w:val="24"/>
                <w:szCs w:val="24"/>
                <w:vertAlign w:val="subscript"/>
              </w:rPr>
            </w:pPr>
            <w:proofErr w:type="spellStart"/>
            <w:r w:rsidRPr="00D55BA8">
              <w:rPr>
                <w:rFonts w:ascii="Times New Roman" w:hAnsi="Times New Roman"/>
                <w:sz w:val="24"/>
                <w:szCs w:val="24"/>
              </w:rPr>
              <w:t>P</w:t>
            </w:r>
            <w:r w:rsidRPr="00D55BA8">
              <w:rPr>
                <w:rFonts w:ascii="Times New Roman" w:hAnsi="Times New Roman"/>
                <w:sz w:val="24"/>
                <w:szCs w:val="24"/>
                <w:vertAlign w:val="subscript"/>
              </w:rPr>
              <w:t>tb</w:t>
            </w:r>
            <w:proofErr w:type="spellEnd"/>
          </w:p>
        </w:tc>
        <w:tc>
          <w:tcPr>
            <w:tcW w:w="462" w:type="dxa"/>
            <w:vMerge/>
          </w:tcPr>
          <w:p w14:paraId="039B50EF" w14:textId="77777777" w:rsidR="00787E7F" w:rsidRPr="00D55BA8" w:rsidRDefault="00787E7F" w:rsidP="00787E7F">
            <w:pPr>
              <w:rPr>
                <w:rFonts w:ascii="Times New Roman" w:hAnsi="Times New Roman"/>
                <w:sz w:val="24"/>
                <w:szCs w:val="24"/>
              </w:rPr>
            </w:pPr>
          </w:p>
        </w:tc>
        <w:tc>
          <w:tcPr>
            <w:tcW w:w="924" w:type="dxa"/>
            <w:vMerge/>
            <w:vAlign w:val="center"/>
          </w:tcPr>
          <w:p w14:paraId="787C9A11" w14:textId="77777777" w:rsidR="00787E7F" w:rsidRPr="00D55BA8" w:rsidRDefault="00787E7F" w:rsidP="00787E7F">
            <w:pPr>
              <w:rPr>
                <w:rFonts w:ascii="Times New Roman" w:hAnsi="Times New Roman"/>
                <w:sz w:val="24"/>
                <w:szCs w:val="24"/>
              </w:rPr>
            </w:pPr>
          </w:p>
        </w:tc>
      </w:tr>
    </w:tbl>
    <w:p w14:paraId="3AC2AFFD" w14:textId="77777777" w:rsidR="00787E7F" w:rsidRPr="00D55BA8" w:rsidRDefault="00787E7F" w:rsidP="00787E7F">
      <w:pPr>
        <w:spacing w:before="120" w:line="288" w:lineRule="auto"/>
        <w:ind w:firstLine="567"/>
        <w:jc w:val="both"/>
        <w:rPr>
          <w:rFonts w:ascii="Times New Roman" w:hAnsi="Times New Roman"/>
          <w:sz w:val="24"/>
          <w:szCs w:val="24"/>
          <w:lang w:val="fr-FR"/>
        </w:rPr>
      </w:pPr>
      <w:proofErr w:type="spellStart"/>
      <w:r w:rsidRPr="00D55BA8">
        <w:rPr>
          <w:rFonts w:ascii="Times New Roman" w:hAnsi="Times New Roman"/>
          <w:sz w:val="24"/>
          <w:szCs w:val="24"/>
          <w:lang w:val="fr-FR"/>
        </w:rPr>
        <w:t>Trong</w:t>
      </w:r>
      <w:proofErr w:type="spellEnd"/>
      <w:r w:rsidRPr="00D55BA8">
        <w:rPr>
          <w:rFonts w:ascii="Times New Roman" w:hAnsi="Times New Roman"/>
          <w:sz w:val="24"/>
          <w:szCs w:val="24"/>
          <w:lang w:val="fr-FR"/>
        </w:rPr>
        <w:t xml:space="preserve"> </w:t>
      </w:r>
      <w:proofErr w:type="spellStart"/>
      <w:proofErr w:type="gramStart"/>
      <w:r w:rsidRPr="00D55BA8">
        <w:rPr>
          <w:rFonts w:ascii="Times New Roman" w:hAnsi="Times New Roman"/>
          <w:sz w:val="24"/>
          <w:szCs w:val="24"/>
          <w:lang w:val="fr-FR"/>
        </w:rPr>
        <w:t>đo</w:t>
      </w:r>
      <w:proofErr w:type="spellEnd"/>
      <w:r w:rsidRPr="00D55BA8">
        <w:rPr>
          <w:rFonts w:ascii="Times New Roman" w:hAnsi="Times New Roman"/>
          <w:sz w:val="24"/>
          <w:szCs w:val="24"/>
          <w:lang w:val="fr-FR"/>
        </w:rPr>
        <w:t>́:</w:t>
      </w:r>
      <w:proofErr w:type="gramEnd"/>
    </w:p>
    <w:p w14:paraId="59E64896" w14:textId="77777777" w:rsidR="00787E7F" w:rsidRPr="00D55BA8" w:rsidRDefault="00787E7F" w:rsidP="00787E7F">
      <w:pPr>
        <w:tabs>
          <w:tab w:val="left" w:pos="1701"/>
        </w:tabs>
        <w:spacing w:before="120" w:line="288" w:lineRule="auto"/>
        <w:ind w:firstLine="567"/>
        <w:jc w:val="both"/>
        <w:rPr>
          <w:rFonts w:ascii="Times New Roman" w:hAnsi="Times New Roman"/>
          <w:sz w:val="24"/>
          <w:szCs w:val="24"/>
          <w:lang w:val="fr-FR"/>
        </w:rPr>
      </w:pPr>
      <w:proofErr w:type="gramStart"/>
      <w:r w:rsidRPr="00D55BA8">
        <w:rPr>
          <w:rFonts w:ascii="Times New Roman" w:hAnsi="Times New Roman"/>
          <w:sz w:val="24"/>
          <w:szCs w:val="24"/>
          <w:lang w:val="fr-FR"/>
        </w:rPr>
        <w:t>NIR:</w:t>
      </w:r>
      <w:proofErr w:type="gramEnd"/>
      <w:r w:rsidRPr="00D55BA8">
        <w:rPr>
          <w:rFonts w:ascii="Times New Roman" w:hAnsi="Times New Roman"/>
          <w:sz w:val="24"/>
          <w:szCs w:val="24"/>
          <w:lang w:val="fr-FR"/>
        </w:rPr>
        <w:t xml:space="preserve"> Tỷ </w:t>
      </w:r>
      <w:proofErr w:type="spellStart"/>
      <w:r w:rsidRPr="00D55BA8">
        <w:rPr>
          <w:rFonts w:ascii="Times New Roman" w:hAnsi="Times New Roman"/>
          <w:sz w:val="24"/>
          <w:szCs w:val="24"/>
          <w:lang w:val="fr-FR"/>
        </w:rPr>
        <w:t>lệ</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tăng</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dân</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sô</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tư</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nhiên</w:t>
      </w:r>
      <w:proofErr w:type="spellEnd"/>
      <w:r w:rsidRPr="00D55BA8">
        <w:rPr>
          <w:rFonts w:ascii="Times New Roman" w:hAnsi="Times New Roman"/>
          <w:sz w:val="24"/>
          <w:szCs w:val="24"/>
          <w:lang w:val="fr-FR"/>
        </w:rPr>
        <w:t>;</w:t>
      </w:r>
    </w:p>
    <w:p w14:paraId="727B8DDD" w14:textId="77777777" w:rsidR="00787E7F" w:rsidRPr="00D55BA8" w:rsidRDefault="00787E7F" w:rsidP="00787E7F">
      <w:pPr>
        <w:tabs>
          <w:tab w:val="left" w:pos="1701"/>
        </w:tabs>
        <w:spacing w:before="120" w:line="288" w:lineRule="auto"/>
        <w:ind w:firstLine="567"/>
        <w:jc w:val="both"/>
        <w:rPr>
          <w:rFonts w:ascii="Times New Roman" w:hAnsi="Times New Roman"/>
          <w:sz w:val="24"/>
          <w:szCs w:val="24"/>
          <w:lang w:val="fr-FR"/>
        </w:rPr>
      </w:pPr>
      <w:proofErr w:type="gramStart"/>
      <w:r w:rsidRPr="00D55BA8">
        <w:rPr>
          <w:rFonts w:ascii="Times New Roman" w:hAnsi="Times New Roman"/>
          <w:sz w:val="24"/>
          <w:szCs w:val="24"/>
          <w:lang w:val="fr-FR"/>
        </w:rPr>
        <w:t>B:</w:t>
      </w:r>
      <w:proofErr w:type="gram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Tổng</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sô</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sinh</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trong</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thời</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kỳ</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nghiên</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cứu</w:t>
      </w:r>
      <w:proofErr w:type="spellEnd"/>
      <w:r w:rsidRPr="00D55BA8">
        <w:rPr>
          <w:rFonts w:ascii="Times New Roman" w:hAnsi="Times New Roman"/>
          <w:sz w:val="24"/>
          <w:szCs w:val="24"/>
          <w:lang w:val="fr-FR"/>
        </w:rPr>
        <w:t>;</w:t>
      </w:r>
    </w:p>
    <w:p w14:paraId="08FE3C4B" w14:textId="77777777" w:rsidR="00787E7F" w:rsidRPr="00D55BA8" w:rsidRDefault="00787E7F" w:rsidP="00787E7F">
      <w:pPr>
        <w:tabs>
          <w:tab w:val="left" w:pos="1701"/>
        </w:tabs>
        <w:spacing w:before="120" w:line="288" w:lineRule="auto"/>
        <w:ind w:firstLine="567"/>
        <w:jc w:val="both"/>
        <w:rPr>
          <w:rFonts w:ascii="Times New Roman" w:hAnsi="Times New Roman"/>
          <w:sz w:val="24"/>
          <w:szCs w:val="24"/>
          <w:lang w:val="fr-FR"/>
        </w:rPr>
      </w:pPr>
      <w:proofErr w:type="gramStart"/>
      <w:r w:rsidRPr="00D55BA8">
        <w:rPr>
          <w:rFonts w:ascii="Times New Roman" w:hAnsi="Times New Roman"/>
          <w:sz w:val="24"/>
          <w:szCs w:val="24"/>
          <w:lang w:val="fr-FR"/>
        </w:rPr>
        <w:t>D:</w:t>
      </w:r>
      <w:proofErr w:type="gram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Tổng</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sô</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chết</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trong</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thời</w:t>
      </w:r>
      <w:proofErr w:type="spellEnd"/>
      <w:r w:rsidRPr="00D55BA8">
        <w:rPr>
          <w:rFonts w:ascii="Times New Roman" w:hAnsi="Times New Roman"/>
          <w:sz w:val="24"/>
          <w:szCs w:val="24"/>
          <w:lang w:val="fr-FR"/>
        </w:rPr>
        <w:t xml:space="preserve"> kỳ </w:t>
      </w:r>
      <w:proofErr w:type="spellStart"/>
      <w:r w:rsidRPr="00D55BA8">
        <w:rPr>
          <w:rFonts w:ascii="Times New Roman" w:hAnsi="Times New Roman"/>
          <w:sz w:val="24"/>
          <w:szCs w:val="24"/>
          <w:lang w:val="fr-FR"/>
        </w:rPr>
        <w:t>nghiên</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cứu</w:t>
      </w:r>
      <w:proofErr w:type="spellEnd"/>
      <w:r w:rsidRPr="00D55BA8">
        <w:rPr>
          <w:rFonts w:ascii="Times New Roman" w:hAnsi="Times New Roman"/>
          <w:sz w:val="24"/>
          <w:szCs w:val="24"/>
          <w:lang w:val="fr-FR"/>
        </w:rPr>
        <w:t>;</w:t>
      </w:r>
    </w:p>
    <w:p w14:paraId="1C5BB708" w14:textId="77777777" w:rsidR="00787E7F" w:rsidRPr="00D55BA8" w:rsidRDefault="00787E7F" w:rsidP="00787E7F">
      <w:pPr>
        <w:tabs>
          <w:tab w:val="left" w:pos="1701"/>
        </w:tabs>
        <w:spacing w:before="120" w:line="288" w:lineRule="auto"/>
        <w:ind w:firstLine="567"/>
        <w:jc w:val="both"/>
        <w:rPr>
          <w:rFonts w:ascii="Times New Roman" w:hAnsi="Times New Roman"/>
          <w:sz w:val="24"/>
          <w:szCs w:val="24"/>
          <w:lang w:val="fr-FR"/>
        </w:rPr>
      </w:pPr>
      <w:proofErr w:type="spellStart"/>
      <w:r w:rsidRPr="00D55BA8">
        <w:rPr>
          <w:rFonts w:ascii="Times New Roman" w:hAnsi="Times New Roman"/>
          <w:sz w:val="24"/>
          <w:szCs w:val="24"/>
          <w:lang w:val="fr-FR"/>
        </w:rPr>
        <w:t>P</w:t>
      </w:r>
      <w:r w:rsidRPr="00D55BA8">
        <w:rPr>
          <w:rFonts w:ascii="Times New Roman" w:hAnsi="Times New Roman"/>
          <w:sz w:val="24"/>
          <w:szCs w:val="24"/>
          <w:vertAlign w:val="subscript"/>
          <w:lang w:val="fr-FR"/>
        </w:rPr>
        <w:t>tb</w:t>
      </w:r>
      <w:proofErr w:type="spellEnd"/>
      <w:r w:rsidRPr="00D55BA8">
        <w:rPr>
          <w:rFonts w:ascii="Times New Roman" w:hAnsi="Times New Roman"/>
          <w:sz w:val="24"/>
          <w:szCs w:val="24"/>
          <w:lang w:val="fr-FR"/>
        </w:rPr>
        <w:t xml:space="preserve"> : </w:t>
      </w:r>
      <w:proofErr w:type="spellStart"/>
      <w:r w:rsidRPr="00D55BA8">
        <w:rPr>
          <w:rFonts w:ascii="Times New Roman" w:hAnsi="Times New Roman"/>
          <w:sz w:val="24"/>
          <w:szCs w:val="24"/>
          <w:lang w:val="fr-FR"/>
        </w:rPr>
        <w:t>Dân</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sô</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trung</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bình</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trong</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thời</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kỳ</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nghiên</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cứu</w:t>
      </w:r>
      <w:proofErr w:type="spellEnd"/>
      <w:r w:rsidRPr="00D55BA8">
        <w:rPr>
          <w:rFonts w:ascii="Times New Roman" w:hAnsi="Times New Roman"/>
          <w:sz w:val="24"/>
          <w:szCs w:val="24"/>
          <w:lang w:val="fr-FR"/>
        </w:rPr>
        <w:t>.</w:t>
      </w:r>
    </w:p>
    <w:p w14:paraId="058960B6" w14:textId="77777777" w:rsidR="00787E7F" w:rsidRPr="00D55BA8" w:rsidRDefault="00787E7F" w:rsidP="00787E7F">
      <w:pPr>
        <w:spacing w:before="120" w:line="288" w:lineRule="auto"/>
        <w:ind w:firstLine="567"/>
        <w:jc w:val="both"/>
        <w:rPr>
          <w:rFonts w:ascii="Times New Roman" w:hAnsi="Times New Roman"/>
          <w:sz w:val="24"/>
          <w:szCs w:val="24"/>
          <w:lang w:val="fr-FR"/>
        </w:rPr>
      </w:pPr>
      <w:r w:rsidRPr="00D55BA8">
        <w:rPr>
          <w:rFonts w:ascii="Times New Roman" w:hAnsi="Times New Roman"/>
          <w:b/>
          <w:sz w:val="24"/>
          <w:szCs w:val="24"/>
          <w:lang w:val="fr-FR"/>
        </w:rPr>
        <w:t xml:space="preserve">Tỷ </w:t>
      </w:r>
      <w:proofErr w:type="spellStart"/>
      <w:r w:rsidRPr="00D55BA8">
        <w:rPr>
          <w:rFonts w:ascii="Times New Roman" w:hAnsi="Times New Roman"/>
          <w:b/>
          <w:sz w:val="24"/>
          <w:szCs w:val="24"/>
          <w:lang w:val="fr-FR"/>
        </w:rPr>
        <w:t>lệ</w:t>
      </w:r>
      <w:proofErr w:type="spellEnd"/>
      <w:r w:rsidRPr="00D55BA8">
        <w:rPr>
          <w:rFonts w:ascii="Times New Roman" w:hAnsi="Times New Roman"/>
          <w:b/>
          <w:sz w:val="24"/>
          <w:szCs w:val="24"/>
          <w:lang w:val="fr-FR"/>
        </w:rPr>
        <w:t xml:space="preserve"> </w:t>
      </w:r>
      <w:proofErr w:type="spellStart"/>
      <w:r w:rsidRPr="00D55BA8">
        <w:rPr>
          <w:rFonts w:ascii="Times New Roman" w:hAnsi="Times New Roman"/>
          <w:b/>
          <w:sz w:val="24"/>
          <w:szCs w:val="24"/>
          <w:lang w:val="fr-FR"/>
        </w:rPr>
        <w:t>tăng</w:t>
      </w:r>
      <w:proofErr w:type="spellEnd"/>
      <w:r w:rsidRPr="00D55BA8">
        <w:rPr>
          <w:rFonts w:ascii="Times New Roman" w:hAnsi="Times New Roman"/>
          <w:b/>
          <w:sz w:val="24"/>
          <w:szCs w:val="24"/>
          <w:lang w:val="fr-FR"/>
        </w:rPr>
        <w:t xml:space="preserve"> </w:t>
      </w:r>
      <w:proofErr w:type="spellStart"/>
      <w:r w:rsidRPr="00D55BA8">
        <w:rPr>
          <w:rFonts w:ascii="Times New Roman" w:hAnsi="Times New Roman"/>
          <w:b/>
          <w:sz w:val="24"/>
          <w:szCs w:val="24"/>
          <w:lang w:val="fr-FR"/>
        </w:rPr>
        <w:t>dân</w:t>
      </w:r>
      <w:proofErr w:type="spellEnd"/>
      <w:r w:rsidRPr="00D55BA8">
        <w:rPr>
          <w:rFonts w:ascii="Times New Roman" w:hAnsi="Times New Roman"/>
          <w:b/>
          <w:sz w:val="24"/>
          <w:szCs w:val="24"/>
          <w:lang w:val="fr-FR"/>
        </w:rPr>
        <w:t xml:space="preserve"> </w:t>
      </w:r>
      <w:proofErr w:type="spellStart"/>
      <w:r w:rsidRPr="00D55BA8">
        <w:rPr>
          <w:rFonts w:ascii="Times New Roman" w:hAnsi="Times New Roman"/>
          <w:b/>
          <w:sz w:val="24"/>
          <w:szCs w:val="24"/>
          <w:lang w:val="fr-FR"/>
        </w:rPr>
        <w:t>sô</w:t>
      </w:r>
      <w:proofErr w:type="spellEnd"/>
      <w:r w:rsidRPr="00D55BA8">
        <w:rPr>
          <w:rFonts w:ascii="Times New Roman" w:hAnsi="Times New Roman"/>
          <w:b/>
          <w:sz w:val="24"/>
          <w:szCs w:val="24"/>
          <w:lang w:val="fr-FR"/>
        </w:rPr>
        <w:t xml:space="preserve">́ </w:t>
      </w:r>
      <w:proofErr w:type="spellStart"/>
      <w:r w:rsidRPr="00D55BA8">
        <w:rPr>
          <w:rFonts w:ascii="Times New Roman" w:hAnsi="Times New Roman"/>
          <w:b/>
          <w:sz w:val="24"/>
          <w:szCs w:val="24"/>
          <w:lang w:val="fr-FR"/>
        </w:rPr>
        <w:t>chung</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gọi</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tắt</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là</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tỷ</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lệ</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tăng</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dân</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số</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phản</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ánh</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mức</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tăng</w:t>
      </w:r>
      <w:proofErr w:type="spellEnd"/>
      <w:r w:rsidRPr="00D55BA8">
        <w:rPr>
          <w:rFonts w:ascii="Times New Roman" w:hAnsi="Times New Roman"/>
          <w:sz w:val="24"/>
          <w:szCs w:val="24"/>
          <w:lang w:val="fr-FR"/>
        </w:rPr>
        <w:t>/</w:t>
      </w:r>
      <w:proofErr w:type="spellStart"/>
      <w:r w:rsidRPr="00D55BA8">
        <w:rPr>
          <w:rFonts w:ascii="Times New Roman" w:hAnsi="Times New Roman"/>
          <w:sz w:val="24"/>
          <w:szCs w:val="24"/>
          <w:lang w:val="fr-FR"/>
        </w:rPr>
        <w:t>giảm</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dân</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số</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trong</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thời</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kỳ</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nghiên</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cứu</w:t>
      </w:r>
      <w:proofErr w:type="spellEnd"/>
      <w:r w:rsidRPr="00D55BA8">
        <w:rPr>
          <w:rFonts w:ascii="Times New Roman" w:hAnsi="Times New Roman"/>
          <w:sz w:val="24"/>
          <w:szCs w:val="24"/>
          <w:lang w:val="fr-FR"/>
        </w:rPr>
        <w:t xml:space="preserve"> do </w:t>
      </w:r>
      <w:proofErr w:type="spellStart"/>
      <w:r w:rsidRPr="00D55BA8">
        <w:rPr>
          <w:rFonts w:ascii="Times New Roman" w:hAnsi="Times New Roman"/>
          <w:sz w:val="24"/>
          <w:szCs w:val="24"/>
          <w:lang w:val="fr-FR"/>
        </w:rPr>
        <w:t>tăng</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tư</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nhiên</w:t>
      </w:r>
      <w:proofErr w:type="spellEnd"/>
      <w:r w:rsidRPr="00D55BA8">
        <w:rPr>
          <w:rFonts w:ascii="Times New Roman" w:hAnsi="Times New Roman"/>
          <w:sz w:val="24"/>
          <w:szCs w:val="24"/>
          <w:lang w:val="fr-FR"/>
        </w:rPr>
        <w:t xml:space="preserve"> và di </w:t>
      </w:r>
      <w:proofErr w:type="spellStart"/>
      <w:r w:rsidRPr="00D55BA8">
        <w:rPr>
          <w:rFonts w:ascii="Times New Roman" w:hAnsi="Times New Roman"/>
          <w:sz w:val="24"/>
          <w:szCs w:val="24"/>
          <w:lang w:val="fr-FR"/>
        </w:rPr>
        <w:t>cư</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thuần</w:t>
      </w:r>
      <w:proofErr w:type="spellEnd"/>
      <w:r w:rsidRPr="00D55BA8">
        <w:rPr>
          <w:rFonts w:ascii="Times New Roman" w:hAnsi="Times New Roman"/>
          <w:sz w:val="24"/>
          <w:szCs w:val="24"/>
          <w:lang w:val="fr-FR"/>
        </w:rPr>
        <w:t xml:space="preserve">. Tỷ </w:t>
      </w:r>
      <w:proofErr w:type="spellStart"/>
      <w:r w:rsidRPr="00D55BA8">
        <w:rPr>
          <w:rFonts w:ascii="Times New Roman" w:hAnsi="Times New Roman"/>
          <w:sz w:val="24"/>
          <w:szCs w:val="24"/>
          <w:lang w:val="fr-FR"/>
        </w:rPr>
        <w:t>lệ</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tăng</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dân</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số</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chung</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được</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biểu</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thi</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bằng</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ty</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lê</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phần</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trăm</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hoặc</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phần</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nghìn</w:t>
      </w:r>
      <w:proofErr w:type="spellEnd"/>
      <w:r w:rsidRPr="00D55BA8">
        <w:rPr>
          <w:rFonts w:ascii="Times New Roman" w:hAnsi="Times New Roman"/>
          <w:sz w:val="24"/>
          <w:szCs w:val="24"/>
          <w:lang w:val="fr-FR"/>
        </w:rPr>
        <w:t>.</w:t>
      </w:r>
    </w:p>
    <w:p w14:paraId="024FDF71" w14:textId="77777777" w:rsidR="00787E7F" w:rsidRPr="00D55BA8" w:rsidRDefault="00787E7F" w:rsidP="00787E7F">
      <w:pPr>
        <w:spacing w:before="120" w:line="288" w:lineRule="auto"/>
        <w:ind w:firstLine="567"/>
        <w:jc w:val="both"/>
        <w:rPr>
          <w:rFonts w:ascii="Times New Roman" w:hAnsi="Times New Roman"/>
          <w:sz w:val="24"/>
          <w:szCs w:val="24"/>
          <w:lang w:val="fr-FR"/>
        </w:rPr>
      </w:pPr>
      <w:proofErr w:type="spellStart"/>
      <w:r w:rsidRPr="00D55BA8">
        <w:rPr>
          <w:rFonts w:ascii="Times New Roman" w:hAnsi="Times New Roman"/>
          <w:b/>
          <w:sz w:val="24"/>
          <w:szCs w:val="24"/>
          <w:lang w:val="fr-FR"/>
        </w:rPr>
        <w:t>Tỷ</w:t>
      </w:r>
      <w:proofErr w:type="spellEnd"/>
      <w:r w:rsidRPr="00D55BA8">
        <w:rPr>
          <w:rFonts w:ascii="Times New Roman" w:hAnsi="Times New Roman"/>
          <w:b/>
          <w:sz w:val="24"/>
          <w:szCs w:val="24"/>
          <w:lang w:val="fr-FR"/>
        </w:rPr>
        <w:t xml:space="preserve"> </w:t>
      </w:r>
      <w:proofErr w:type="spellStart"/>
      <w:r w:rsidRPr="00D55BA8">
        <w:rPr>
          <w:rFonts w:ascii="Times New Roman" w:hAnsi="Times New Roman"/>
          <w:b/>
          <w:sz w:val="24"/>
          <w:szCs w:val="24"/>
          <w:lang w:val="fr-FR"/>
        </w:rPr>
        <w:t>suất</w:t>
      </w:r>
      <w:proofErr w:type="spellEnd"/>
      <w:r w:rsidRPr="00D55BA8">
        <w:rPr>
          <w:rFonts w:ascii="Times New Roman" w:hAnsi="Times New Roman"/>
          <w:b/>
          <w:sz w:val="24"/>
          <w:szCs w:val="24"/>
          <w:lang w:val="fr-FR"/>
        </w:rPr>
        <w:t xml:space="preserve"> </w:t>
      </w:r>
      <w:proofErr w:type="spellStart"/>
      <w:r w:rsidRPr="00D55BA8">
        <w:rPr>
          <w:rFonts w:ascii="Times New Roman" w:hAnsi="Times New Roman"/>
          <w:b/>
          <w:sz w:val="24"/>
          <w:szCs w:val="24"/>
          <w:lang w:val="fr-FR"/>
        </w:rPr>
        <w:t>nhập</w:t>
      </w:r>
      <w:proofErr w:type="spellEnd"/>
      <w:r w:rsidRPr="00D55BA8">
        <w:rPr>
          <w:rFonts w:ascii="Times New Roman" w:hAnsi="Times New Roman"/>
          <w:b/>
          <w:sz w:val="24"/>
          <w:szCs w:val="24"/>
          <w:lang w:val="fr-FR"/>
        </w:rPr>
        <w:t xml:space="preserve"> </w:t>
      </w:r>
      <w:proofErr w:type="spellStart"/>
      <w:r w:rsidRPr="00D55BA8">
        <w:rPr>
          <w:rFonts w:ascii="Times New Roman" w:hAnsi="Times New Roman"/>
          <w:b/>
          <w:sz w:val="24"/>
          <w:szCs w:val="24"/>
          <w:lang w:val="fr-FR"/>
        </w:rPr>
        <w:t>cư</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phản</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ánh</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số</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người</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từ</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đơn</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vị</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lãnh</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thổ</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khác</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nơi</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xuất</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cư</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nhập</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cư</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đến</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một</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đơn</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vị</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lãnh</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thổ</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trong</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kỳ</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nghiên</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cứu</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tính</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bình</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quân</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trên</w:t>
      </w:r>
      <w:proofErr w:type="spellEnd"/>
      <w:r w:rsidRPr="00D55BA8">
        <w:rPr>
          <w:rFonts w:ascii="Times New Roman" w:hAnsi="Times New Roman"/>
          <w:sz w:val="24"/>
          <w:szCs w:val="24"/>
          <w:lang w:val="fr-FR"/>
        </w:rPr>
        <w:t xml:space="preserve"> 1000 </w:t>
      </w:r>
      <w:proofErr w:type="spellStart"/>
      <w:r w:rsidRPr="00D55BA8">
        <w:rPr>
          <w:rFonts w:ascii="Times New Roman" w:hAnsi="Times New Roman"/>
          <w:sz w:val="24"/>
          <w:szCs w:val="24"/>
          <w:lang w:val="fr-FR"/>
        </w:rPr>
        <w:t>dân</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của</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đơn</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vị</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lãnh</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thổ</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đó</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nơi</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nhập</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cư</w:t>
      </w:r>
      <w:proofErr w:type="spellEnd"/>
      <w:r w:rsidRPr="00D55BA8">
        <w:rPr>
          <w:rFonts w:ascii="Times New Roman" w:hAnsi="Times New Roman"/>
          <w:sz w:val="24"/>
          <w:szCs w:val="24"/>
          <w:lang w:val="fr-FR"/>
        </w:rPr>
        <w:t>).</w:t>
      </w:r>
    </w:p>
    <w:p w14:paraId="4D3BA3CD" w14:textId="77777777" w:rsidR="00787E7F" w:rsidRPr="00D55BA8" w:rsidRDefault="00787E7F" w:rsidP="00787E7F">
      <w:pPr>
        <w:spacing w:before="120" w:line="288" w:lineRule="auto"/>
        <w:ind w:firstLine="567"/>
        <w:jc w:val="both"/>
        <w:rPr>
          <w:rFonts w:ascii="Times New Roman" w:hAnsi="Times New Roman"/>
          <w:sz w:val="24"/>
          <w:szCs w:val="24"/>
        </w:rPr>
      </w:pPr>
      <w:r w:rsidRPr="00D55BA8">
        <w:rPr>
          <w:rFonts w:ascii="Times New Roman" w:hAnsi="Times New Roman"/>
          <w:sz w:val="24"/>
          <w:szCs w:val="24"/>
        </w:rPr>
        <w:t xml:space="preserve">Công </w:t>
      </w:r>
      <w:proofErr w:type="spellStart"/>
      <w:r w:rsidRPr="00D55BA8">
        <w:rPr>
          <w:rFonts w:ascii="Times New Roman" w:hAnsi="Times New Roman"/>
          <w:sz w:val="24"/>
          <w:szCs w:val="24"/>
        </w:rPr>
        <w:t>thức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tính</w:t>
      </w:r>
      <w:proofErr w:type="spellEnd"/>
      <w:r w:rsidRPr="00D55BA8">
        <w:rPr>
          <w:rFonts w:ascii="Times New Roman" w:hAnsi="Times New Roman"/>
          <w:sz w:val="24"/>
          <w:szCs w:val="24"/>
        </w:rPr>
        <w:t>:</w:t>
      </w:r>
    </w:p>
    <w:tbl>
      <w:tblPr>
        <w:tblW w:w="0" w:type="auto"/>
        <w:tblInd w:w="2088" w:type="dxa"/>
        <w:tblCellMar>
          <w:left w:w="28" w:type="dxa"/>
          <w:right w:w="28" w:type="dxa"/>
        </w:tblCellMar>
        <w:tblLook w:val="01E0" w:firstRow="1" w:lastRow="1" w:firstColumn="1" w:lastColumn="1" w:noHBand="0" w:noVBand="0"/>
      </w:tblPr>
      <w:tblGrid>
        <w:gridCol w:w="1620"/>
        <w:gridCol w:w="464"/>
        <w:gridCol w:w="532"/>
        <w:gridCol w:w="458"/>
        <w:gridCol w:w="1126"/>
      </w:tblGrid>
      <w:tr w:rsidR="0003068A" w:rsidRPr="00D55BA8" w14:paraId="244EC51B" w14:textId="77777777" w:rsidTr="00787E7F">
        <w:tc>
          <w:tcPr>
            <w:tcW w:w="1620" w:type="dxa"/>
            <w:vMerge w:val="restart"/>
            <w:vAlign w:val="center"/>
          </w:tcPr>
          <w:p w14:paraId="0407E0B2" w14:textId="77777777" w:rsidR="00787E7F" w:rsidRPr="00D55BA8" w:rsidRDefault="00787E7F" w:rsidP="00787E7F">
            <w:pPr>
              <w:spacing w:before="60" w:after="60"/>
              <w:jc w:val="right"/>
              <w:rPr>
                <w:rFonts w:ascii="Times New Roman" w:hAnsi="Times New Roman"/>
                <w:sz w:val="24"/>
                <w:szCs w:val="24"/>
              </w:rPr>
            </w:pPr>
            <w:r w:rsidRPr="00D55BA8">
              <w:rPr>
                <w:rFonts w:ascii="Times New Roman" w:hAnsi="Times New Roman"/>
                <w:sz w:val="24"/>
                <w:szCs w:val="24"/>
              </w:rPr>
              <w:lastRenderedPageBreak/>
              <w:t>IR (‰)</w:t>
            </w:r>
          </w:p>
        </w:tc>
        <w:tc>
          <w:tcPr>
            <w:tcW w:w="464" w:type="dxa"/>
            <w:vMerge w:val="restart"/>
            <w:vAlign w:val="center"/>
          </w:tcPr>
          <w:p w14:paraId="3D43C263" w14:textId="77777777" w:rsidR="00787E7F" w:rsidRPr="00D55BA8" w:rsidRDefault="00787E7F" w:rsidP="00787E7F">
            <w:pPr>
              <w:spacing w:before="60" w:after="60"/>
              <w:jc w:val="center"/>
              <w:rPr>
                <w:rFonts w:ascii="Times New Roman" w:hAnsi="Times New Roman"/>
                <w:sz w:val="24"/>
                <w:szCs w:val="24"/>
              </w:rPr>
            </w:pPr>
            <w:r w:rsidRPr="00D55BA8">
              <w:rPr>
                <w:rFonts w:ascii="Times New Roman" w:hAnsi="Times New Roman"/>
                <w:sz w:val="24"/>
                <w:szCs w:val="24"/>
              </w:rPr>
              <w:t>=</w:t>
            </w:r>
          </w:p>
        </w:tc>
        <w:tc>
          <w:tcPr>
            <w:tcW w:w="532" w:type="dxa"/>
            <w:tcBorders>
              <w:bottom w:val="single" w:sz="4" w:space="0" w:color="auto"/>
            </w:tcBorders>
            <w:vAlign w:val="center"/>
          </w:tcPr>
          <w:p w14:paraId="6B8532DE" w14:textId="77777777" w:rsidR="00787E7F" w:rsidRPr="00D55BA8" w:rsidRDefault="00787E7F" w:rsidP="00787E7F">
            <w:pPr>
              <w:spacing w:before="60" w:after="60"/>
              <w:jc w:val="center"/>
              <w:rPr>
                <w:rFonts w:ascii="Times New Roman" w:hAnsi="Times New Roman"/>
                <w:sz w:val="24"/>
                <w:szCs w:val="24"/>
              </w:rPr>
            </w:pPr>
            <w:r w:rsidRPr="00D55BA8">
              <w:rPr>
                <w:rFonts w:ascii="Times New Roman" w:hAnsi="Times New Roman"/>
                <w:sz w:val="24"/>
                <w:szCs w:val="24"/>
              </w:rPr>
              <w:t>I</w:t>
            </w:r>
          </w:p>
        </w:tc>
        <w:tc>
          <w:tcPr>
            <w:tcW w:w="458" w:type="dxa"/>
            <w:vMerge w:val="restart"/>
            <w:vAlign w:val="center"/>
          </w:tcPr>
          <w:p w14:paraId="6FFD65DB" w14:textId="77777777" w:rsidR="00787E7F" w:rsidRPr="00D55BA8" w:rsidRDefault="00787E7F" w:rsidP="00787E7F">
            <w:pPr>
              <w:spacing w:before="60" w:after="60"/>
              <w:jc w:val="center"/>
              <w:rPr>
                <w:rFonts w:ascii="Times New Roman" w:hAnsi="Times New Roman"/>
                <w:sz w:val="24"/>
                <w:szCs w:val="24"/>
              </w:rPr>
            </w:pPr>
            <w:r w:rsidRPr="00D55BA8">
              <w:rPr>
                <w:rFonts w:ascii="Times New Roman" w:hAnsi="Times New Roman"/>
                <w:sz w:val="24"/>
                <w:szCs w:val="24"/>
              </w:rPr>
              <w:t>×</w:t>
            </w:r>
          </w:p>
        </w:tc>
        <w:tc>
          <w:tcPr>
            <w:tcW w:w="1126" w:type="dxa"/>
            <w:vMerge w:val="restart"/>
            <w:vAlign w:val="center"/>
          </w:tcPr>
          <w:p w14:paraId="67398276" w14:textId="77777777" w:rsidR="00787E7F" w:rsidRPr="00D55BA8" w:rsidRDefault="00787E7F" w:rsidP="00787E7F">
            <w:pPr>
              <w:spacing w:before="60" w:after="60"/>
              <w:rPr>
                <w:rFonts w:ascii="Times New Roman" w:hAnsi="Times New Roman"/>
                <w:sz w:val="24"/>
                <w:szCs w:val="24"/>
              </w:rPr>
            </w:pPr>
            <w:r w:rsidRPr="00D55BA8">
              <w:rPr>
                <w:rFonts w:ascii="Times New Roman" w:hAnsi="Times New Roman"/>
                <w:sz w:val="24"/>
                <w:szCs w:val="24"/>
              </w:rPr>
              <w:t>1000</w:t>
            </w:r>
          </w:p>
        </w:tc>
      </w:tr>
      <w:tr w:rsidR="0003068A" w:rsidRPr="00D55BA8" w14:paraId="7FA47123" w14:textId="77777777" w:rsidTr="00787E7F">
        <w:trPr>
          <w:trHeight w:val="377"/>
        </w:trPr>
        <w:tc>
          <w:tcPr>
            <w:tcW w:w="1620" w:type="dxa"/>
            <w:vMerge/>
          </w:tcPr>
          <w:p w14:paraId="7CEC6749" w14:textId="77777777" w:rsidR="00787E7F" w:rsidRPr="00D55BA8" w:rsidRDefault="00787E7F" w:rsidP="00787E7F">
            <w:pPr>
              <w:spacing w:before="60" w:after="60"/>
              <w:rPr>
                <w:rFonts w:ascii="Times New Roman" w:hAnsi="Times New Roman"/>
                <w:sz w:val="24"/>
                <w:szCs w:val="24"/>
              </w:rPr>
            </w:pPr>
          </w:p>
        </w:tc>
        <w:tc>
          <w:tcPr>
            <w:tcW w:w="464" w:type="dxa"/>
            <w:vMerge/>
          </w:tcPr>
          <w:p w14:paraId="14434A7E" w14:textId="77777777" w:rsidR="00787E7F" w:rsidRPr="00D55BA8" w:rsidRDefault="00787E7F" w:rsidP="00787E7F">
            <w:pPr>
              <w:spacing w:before="60" w:after="60"/>
              <w:rPr>
                <w:rFonts w:ascii="Times New Roman" w:hAnsi="Times New Roman"/>
                <w:sz w:val="24"/>
                <w:szCs w:val="24"/>
              </w:rPr>
            </w:pPr>
          </w:p>
        </w:tc>
        <w:tc>
          <w:tcPr>
            <w:tcW w:w="532" w:type="dxa"/>
            <w:tcBorders>
              <w:top w:val="single" w:sz="4" w:space="0" w:color="auto"/>
            </w:tcBorders>
          </w:tcPr>
          <w:p w14:paraId="748D77B2" w14:textId="77777777" w:rsidR="00787E7F" w:rsidRPr="00D55BA8" w:rsidRDefault="00787E7F" w:rsidP="00787E7F">
            <w:pPr>
              <w:spacing w:before="60" w:after="60"/>
              <w:jc w:val="center"/>
              <w:rPr>
                <w:rFonts w:ascii="Times New Roman" w:hAnsi="Times New Roman"/>
                <w:sz w:val="24"/>
                <w:szCs w:val="24"/>
                <w:vertAlign w:val="subscript"/>
              </w:rPr>
            </w:pPr>
            <w:proofErr w:type="spellStart"/>
            <w:r w:rsidRPr="00D55BA8">
              <w:rPr>
                <w:rFonts w:ascii="Times New Roman" w:hAnsi="Times New Roman"/>
                <w:sz w:val="24"/>
                <w:szCs w:val="24"/>
              </w:rPr>
              <w:t>P</w:t>
            </w:r>
            <w:r w:rsidRPr="00D55BA8">
              <w:rPr>
                <w:rFonts w:ascii="Times New Roman" w:hAnsi="Times New Roman"/>
                <w:sz w:val="24"/>
                <w:szCs w:val="24"/>
                <w:vertAlign w:val="subscript"/>
              </w:rPr>
              <w:t>tb</w:t>
            </w:r>
            <w:proofErr w:type="spellEnd"/>
          </w:p>
        </w:tc>
        <w:tc>
          <w:tcPr>
            <w:tcW w:w="458" w:type="dxa"/>
            <w:vMerge/>
          </w:tcPr>
          <w:p w14:paraId="7235E325" w14:textId="77777777" w:rsidR="00787E7F" w:rsidRPr="00D55BA8" w:rsidRDefault="00787E7F" w:rsidP="00787E7F">
            <w:pPr>
              <w:spacing w:before="60" w:after="60"/>
              <w:rPr>
                <w:rFonts w:ascii="Times New Roman" w:hAnsi="Times New Roman"/>
                <w:sz w:val="24"/>
                <w:szCs w:val="24"/>
              </w:rPr>
            </w:pPr>
          </w:p>
        </w:tc>
        <w:tc>
          <w:tcPr>
            <w:tcW w:w="1126" w:type="dxa"/>
            <w:vMerge/>
            <w:vAlign w:val="center"/>
          </w:tcPr>
          <w:p w14:paraId="1857E978" w14:textId="77777777" w:rsidR="00787E7F" w:rsidRPr="00D55BA8" w:rsidRDefault="00787E7F" w:rsidP="00787E7F">
            <w:pPr>
              <w:spacing w:before="60" w:after="60"/>
              <w:rPr>
                <w:rFonts w:ascii="Times New Roman" w:hAnsi="Times New Roman"/>
                <w:sz w:val="24"/>
                <w:szCs w:val="24"/>
              </w:rPr>
            </w:pPr>
          </w:p>
        </w:tc>
      </w:tr>
    </w:tbl>
    <w:p w14:paraId="62955608" w14:textId="77777777" w:rsidR="00787E7F" w:rsidRPr="00D55BA8" w:rsidRDefault="00787E7F" w:rsidP="00787E7F">
      <w:pPr>
        <w:tabs>
          <w:tab w:val="left" w:pos="1134"/>
        </w:tabs>
        <w:spacing w:before="120" w:line="288" w:lineRule="auto"/>
        <w:ind w:firstLine="567"/>
        <w:jc w:val="both"/>
        <w:rPr>
          <w:rFonts w:ascii="Times New Roman" w:hAnsi="Times New Roman"/>
          <w:sz w:val="24"/>
          <w:szCs w:val="24"/>
        </w:rPr>
      </w:pPr>
      <w:r w:rsidRPr="00D55BA8">
        <w:rPr>
          <w:rFonts w:ascii="Times New Roman" w:hAnsi="Times New Roman"/>
          <w:sz w:val="24"/>
          <w:szCs w:val="24"/>
        </w:rPr>
        <w:t xml:space="preserve">Trong </w:t>
      </w:r>
      <w:proofErr w:type="spellStart"/>
      <w:r w:rsidRPr="00D55BA8">
        <w:rPr>
          <w:rFonts w:ascii="Times New Roman" w:hAnsi="Times New Roman"/>
          <w:sz w:val="24"/>
          <w:szCs w:val="24"/>
        </w:rPr>
        <w:t>đo</w:t>
      </w:r>
      <w:proofErr w:type="spellEnd"/>
      <w:r w:rsidRPr="00D55BA8">
        <w:rPr>
          <w:rFonts w:ascii="Times New Roman" w:hAnsi="Times New Roman"/>
          <w:sz w:val="24"/>
          <w:szCs w:val="24"/>
        </w:rPr>
        <w:t>́:</w:t>
      </w:r>
    </w:p>
    <w:p w14:paraId="161256BD" w14:textId="77777777" w:rsidR="00787E7F" w:rsidRPr="00D55BA8" w:rsidRDefault="00787E7F" w:rsidP="00787E7F">
      <w:pPr>
        <w:tabs>
          <w:tab w:val="left" w:pos="1904"/>
        </w:tabs>
        <w:spacing w:before="120" w:line="288" w:lineRule="auto"/>
        <w:ind w:firstLine="567"/>
        <w:jc w:val="both"/>
        <w:rPr>
          <w:rFonts w:ascii="Times New Roman" w:hAnsi="Times New Roman"/>
          <w:sz w:val="24"/>
          <w:szCs w:val="24"/>
        </w:rPr>
      </w:pPr>
      <w:r w:rsidRPr="00D55BA8">
        <w:rPr>
          <w:rFonts w:ascii="Times New Roman" w:hAnsi="Times New Roman"/>
          <w:sz w:val="24"/>
          <w:szCs w:val="24"/>
        </w:rPr>
        <w:t xml:space="preserve">IR: Tỷ </w:t>
      </w:r>
      <w:proofErr w:type="spellStart"/>
      <w:r w:rsidRPr="00D55BA8">
        <w:rPr>
          <w:rFonts w:ascii="Times New Roman" w:hAnsi="Times New Roman"/>
          <w:sz w:val="24"/>
          <w:szCs w:val="24"/>
        </w:rPr>
        <w:t>suất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nhập</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cư</w:t>
      </w:r>
      <w:proofErr w:type="spellEnd"/>
      <w:r w:rsidRPr="00D55BA8">
        <w:rPr>
          <w:rFonts w:ascii="Times New Roman" w:hAnsi="Times New Roman"/>
          <w:sz w:val="24"/>
          <w:szCs w:val="24"/>
        </w:rPr>
        <w:t>;</w:t>
      </w:r>
    </w:p>
    <w:p w14:paraId="58963E5E" w14:textId="77777777" w:rsidR="00787E7F" w:rsidRPr="00D55BA8" w:rsidRDefault="00787E7F" w:rsidP="00787E7F">
      <w:pPr>
        <w:spacing w:before="120" w:line="288" w:lineRule="auto"/>
        <w:ind w:firstLine="567"/>
        <w:jc w:val="both"/>
        <w:rPr>
          <w:rFonts w:ascii="Times New Roman" w:hAnsi="Times New Roman"/>
          <w:sz w:val="24"/>
          <w:szCs w:val="24"/>
        </w:rPr>
      </w:pPr>
      <w:r w:rsidRPr="00D55BA8">
        <w:rPr>
          <w:rFonts w:ascii="Times New Roman" w:hAnsi="Times New Roman"/>
          <w:sz w:val="24"/>
          <w:szCs w:val="24"/>
        </w:rPr>
        <w:t xml:space="preserve">I: </w:t>
      </w:r>
      <w:proofErr w:type="spellStart"/>
      <w:r w:rsidRPr="00D55BA8">
        <w:rPr>
          <w:rFonts w:ascii="Times New Roman" w:hAnsi="Times New Roman"/>
          <w:sz w:val="24"/>
          <w:szCs w:val="24"/>
        </w:rPr>
        <w:t>Sô</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người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nhập</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cư</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trong</w:t>
      </w:r>
      <w:proofErr w:type="spellEnd"/>
      <w:r w:rsidRPr="00D55BA8">
        <w:rPr>
          <w:rFonts w:ascii="Times New Roman" w:hAnsi="Times New Roman"/>
          <w:sz w:val="24"/>
          <w:szCs w:val="24"/>
        </w:rPr>
        <w:t xml:space="preserve"> 12 </w:t>
      </w:r>
      <w:proofErr w:type="spellStart"/>
      <w:r w:rsidRPr="00D55BA8">
        <w:rPr>
          <w:rFonts w:ascii="Times New Roman" w:hAnsi="Times New Roman"/>
          <w:sz w:val="24"/>
          <w:szCs w:val="24"/>
        </w:rPr>
        <w:t>tháng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trước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thời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điểm</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nghiên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cứu</w:t>
      </w:r>
      <w:proofErr w:type="spellEnd"/>
      <w:r w:rsidRPr="00D55BA8">
        <w:rPr>
          <w:rFonts w:ascii="Times New Roman" w:hAnsi="Times New Roman"/>
          <w:sz w:val="24"/>
          <w:szCs w:val="24"/>
        </w:rPr>
        <w:t>;</w:t>
      </w:r>
    </w:p>
    <w:p w14:paraId="16E36E59" w14:textId="77777777" w:rsidR="00787E7F" w:rsidRPr="00D55BA8" w:rsidRDefault="00787E7F" w:rsidP="00787E7F">
      <w:pPr>
        <w:tabs>
          <w:tab w:val="left" w:pos="1904"/>
        </w:tabs>
        <w:spacing w:before="120" w:line="288" w:lineRule="auto"/>
        <w:ind w:firstLine="567"/>
        <w:jc w:val="both"/>
        <w:rPr>
          <w:rFonts w:ascii="Times New Roman" w:hAnsi="Times New Roman"/>
          <w:sz w:val="24"/>
          <w:szCs w:val="24"/>
        </w:rPr>
      </w:pPr>
      <w:proofErr w:type="spellStart"/>
      <w:r w:rsidRPr="00D55BA8">
        <w:rPr>
          <w:rFonts w:ascii="Times New Roman" w:hAnsi="Times New Roman"/>
          <w:sz w:val="24"/>
          <w:szCs w:val="24"/>
        </w:rPr>
        <w:t>P</w:t>
      </w:r>
      <w:r w:rsidRPr="00D55BA8">
        <w:rPr>
          <w:rFonts w:ascii="Times New Roman" w:hAnsi="Times New Roman"/>
          <w:sz w:val="24"/>
          <w:szCs w:val="24"/>
          <w:vertAlign w:val="subscript"/>
        </w:rPr>
        <w:t>tb</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Dân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sô</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trung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bình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thời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kỳ</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nghiên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cứu</w:t>
      </w:r>
      <w:proofErr w:type="spellEnd"/>
      <w:r w:rsidRPr="00D55BA8">
        <w:rPr>
          <w:rFonts w:ascii="Times New Roman" w:hAnsi="Times New Roman"/>
          <w:sz w:val="24"/>
          <w:szCs w:val="24"/>
        </w:rPr>
        <w:t>.</w:t>
      </w:r>
    </w:p>
    <w:p w14:paraId="2E0D09C6" w14:textId="77777777" w:rsidR="00787E7F" w:rsidRPr="00D55BA8" w:rsidRDefault="00787E7F" w:rsidP="00787E7F">
      <w:pPr>
        <w:spacing w:before="120" w:line="288" w:lineRule="auto"/>
        <w:ind w:firstLine="567"/>
        <w:jc w:val="both"/>
        <w:rPr>
          <w:rFonts w:ascii="Times New Roman" w:hAnsi="Times New Roman"/>
          <w:sz w:val="24"/>
          <w:szCs w:val="24"/>
        </w:rPr>
      </w:pPr>
      <w:r w:rsidRPr="00D55BA8">
        <w:rPr>
          <w:rFonts w:ascii="Times New Roman" w:hAnsi="Times New Roman"/>
          <w:b/>
          <w:sz w:val="24"/>
          <w:szCs w:val="24"/>
        </w:rPr>
        <w:t xml:space="preserve">Tỷ </w:t>
      </w:r>
      <w:proofErr w:type="spellStart"/>
      <w:r w:rsidRPr="00D55BA8">
        <w:rPr>
          <w:rFonts w:ascii="Times New Roman" w:hAnsi="Times New Roman"/>
          <w:b/>
          <w:sz w:val="24"/>
          <w:szCs w:val="24"/>
        </w:rPr>
        <w:t>suất</w:t>
      </w:r>
      <w:proofErr w:type="spellEnd"/>
      <w:r w:rsidRPr="00D55BA8">
        <w:rPr>
          <w:rFonts w:ascii="Times New Roman" w:hAnsi="Times New Roman"/>
          <w:b/>
          <w:sz w:val="24"/>
          <w:szCs w:val="24"/>
        </w:rPr>
        <w:t xml:space="preserve"> </w:t>
      </w:r>
      <w:proofErr w:type="spellStart"/>
      <w:r w:rsidRPr="00D55BA8">
        <w:rPr>
          <w:rFonts w:ascii="Times New Roman" w:hAnsi="Times New Roman"/>
          <w:b/>
          <w:sz w:val="24"/>
          <w:szCs w:val="24"/>
        </w:rPr>
        <w:t>xuất</w:t>
      </w:r>
      <w:proofErr w:type="spellEnd"/>
      <w:r w:rsidRPr="00D55BA8">
        <w:rPr>
          <w:rFonts w:ascii="Times New Roman" w:hAnsi="Times New Roman"/>
          <w:b/>
          <w:sz w:val="24"/>
          <w:szCs w:val="24"/>
        </w:rPr>
        <w:t xml:space="preserve"> </w:t>
      </w:r>
      <w:proofErr w:type="spellStart"/>
      <w:r w:rsidRPr="00D55BA8">
        <w:rPr>
          <w:rFonts w:ascii="Times New Roman" w:hAnsi="Times New Roman"/>
          <w:b/>
          <w:sz w:val="24"/>
          <w:szCs w:val="24"/>
        </w:rPr>
        <w:t>cư</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phản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ánh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sô</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người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xuất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cư</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của</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một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đơn</w:t>
      </w:r>
      <w:proofErr w:type="spellEnd"/>
      <w:r w:rsidRPr="00D55BA8">
        <w:rPr>
          <w:rFonts w:ascii="Times New Roman" w:hAnsi="Times New Roman"/>
          <w:sz w:val="24"/>
          <w:szCs w:val="24"/>
        </w:rPr>
        <w:t xml:space="preserve"> vị </w:t>
      </w:r>
      <w:proofErr w:type="spellStart"/>
      <w:r w:rsidRPr="00D55BA8">
        <w:rPr>
          <w:rFonts w:ascii="Times New Roman" w:hAnsi="Times New Roman"/>
          <w:sz w:val="24"/>
          <w:szCs w:val="24"/>
        </w:rPr>
        <w:t>lãnh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thổ</w:t>
      </w:r>
      <w:proofErr w:type="spellEnd"/>
      <w:r w:rsidRPr="00D55BA8">
        <w:rPr>
          <w:rFonts w:ascii="Times New Roman" w:hAnsi="Times New Roman"/>
          <w:sz w:val="24"/>
          <w:szCs w:val="24"/>
        </w:rPr>
        <w:t xml:space="preserve"> </w:t>
      </w:r>
      <w:proofErr w:type="spellStart"/>
      <w:r w:rsidRPr="00D55BA8">
        <w:rPr>
          <w:rFonts w:ascii="Times New Roman" w:hAnsi="Times New Roman"/>
          <w:spacing w:val="4"/>
          <w:sz w:val="24"/>
          <w:szCs w:val="24"/>
        </w:rPr>
        <w:t>trong</w:t>
      </w:r>
      <w:proofErr w:type="spellEnd"/>
      <w:r w:rsidRPr="00D55BA8">
        <w:rPr>
          <w:rFonts w:ascii="Times New Roman" w:hAnsi="Times New Roman"/>
          <w:spacing w:val="4"/>
          <w:sz w:val="24"/>
          <w:szCs w:val="24"/>
        </w:rPr>
        <w:t xml:space="preserve"> </w:t>
      </w:r>
      <w:proofErr w:type="spellStart"/>
      <w:r w:rsidRPr="00D55BA8">
        <w:rPr>
          <w:rFonts w:ascii="Times New Roman" w:hAnsi="Times New Roman"/>
          <w:spacing w:val="4"/>
          <w:sz w:val="24"/>
          <w:szCs w:val="24"/>
        </w:rPr>
        <w:t>thời</w:t>
      </w:r>
      <w:proofErr w:type="spellEnd"/>
      <w:r w:rsidRPr="00D55BA8">
        <w:rPr>
          <w:rFonts w:ascii="Times New Roman" w:hAnsi="Times New Roman"/>
          <w:spacing w:val="4"/>
          <w:sz w:val="24"/>
          <w:szCs w:val="24"/>
        </w:rPr>
        <w:t xml:space="preserve"> </w:t>
      </w:r>
      <w:proofErr w:type="spellStart"/>
      <w:r w:rsidRPr="00D55BA8">
        <w:rPr>
          <w:rFonts w:ascii="Times New Roman" w:hAnsi="Times New Roman"/>
          <w:spacing w:val="4"/>
          <w:sz w:val="24"/>
          <w:szCs w:val="24"/>
        </w:rPr>
        <w:t>kỳ</w:t>
      </w:r>
      <w:proofErr w:type="spellEnd"/>
      <w:r w:rsidRPr="00D55BA8">
        <w:rPr>
          <w:rFonts w:ascii="Times New Roman" w:hAnsi="Times New Roman"/>
          <w:spacing w:val="4"/>
          <w:sz w:val="24"/>
          <w:szCs w:val="24"/>
        </w:rPr>
        <w:t xml:space="preserve"> </w:t>
      </w:r>
      <w:proofErr w:type="spellStart"/>
      <w:r w:rsidRPr="00D55BA8">
        <w:rPr>
          <w:rFonts w:ascii="Times New Roman" w:hAnsi="Times New Roman"/>
          <w:spacing w:val="4"/>
          <w:sz w:val="24"/>
          <w:szCs w:val="24"/>
        </w:rPr>
        <w:t>nghiên</w:t>
      </w:r>
      <w:proofErr w:type="spellEnd"/>
      <w:r w:rsidRPr="00D55BA8">
        <w:rPr>
          <w:rFonts w:ascii="Times New Roman" w:hAnsi="Times New Roman"/>
          <w:spacing w:val="4"/>
          <w:sz w:val="24"/>
          <w:szCs w:val="24"/>
        </w:rPr>
        <w:t xml:space="preserve"> </w:t>
      </w:r>
      <w:proofErr w:type="spellStart"/>
      <w:r w:rsidRPr="00D55BA8">
        <w:rPr>
          <w:rFonts w:ascii="Times New Roman" w:hAnsi="Times New Roman"/>
          <w:spacing w:val="4"/>
          <w:sz w:val="24"/>
          <w:szCs w:val="24"/>
        </w:rPr>
        <w:t>cứu</w:t>
      </w:r>
      <w:proofErr w:type="spellEnd"/>
      <w:r w:rsidRPr="00D55BA8">
        <w:rPr>
          <w:rFonts w:ascii="Times New Roman" w:hAnsi="Times New Roman"/>
          <w:spacing w:val="4"/>
          <w:sz w:val="24"/>
          <w:szCs w:val="24"/>
        </w:rPr>
        <w:t xml:space="preserve"> </w:t>
      </w:r>
      <w:proofErr w:type="spellStart"/>
      <w:r w:rsidRPr="00D55BA8">
        <w:rPr>
          <w:rFonts w:ascii="Times New Roman" w:hAnsi="Times New Roman"/>
          <w:spacing w:val="4"/>
          <w:sz w:val="24"/>
          <w:szCs w:val="24"/>
        </w:rPr>
        <w:t>tính</w:t>
      </w:r>
      <w:proofErr w:type="spellEnd"/>
      <w:r w:rsidRPr="00D55BA8">
        <w:rPr>
          <w:rFonts w:ascii="Times New Roman" w:hAnsi="Times New Roman"/>
          <w:spacing w:val="4"/>
          <w:sz w:val="24"/>
          <w:szCs w:val="24"/>
        </w:rPr>
        <w:t xml:space="preserve"> </w:t>
      </w:r>
      <w:proofErr w:type="spellStart"/>
      <w:r w:rsidRPr="00D55BA8">
        <w:rPr>
          <w:rFonts w:ascii="Times New Roman" w:hAnsi="Times New Roman"/>
          <w:spacing w:val="4"/>
          <w:sz w:val="24"/>
          <w:szCs w:val="24"/>
        </w:rPr>
        <w:t>bình</w:t>
      </w:r>
      <w:proofErr w:type="spellEnd"/>
      <w:r w:rsidRPr="00D55BA8">
        <w:rPr>
          <w:rFonts w:ascii="Times New Roman" w:hAnsi="Times New Roman"/>
          <w:spacing w:val="4"/>
          <w:sz w:val="24"/>
          <w:szCs w:val="24"/>
        </w:rPr>
        <w:t xml:space="preserve"> </w:t>
      </w:r>
      <w:proofErr w:type="spellStart"/>
      <w:r w:rsidRPr="00D55BA8">
        <w:rPr>
          <w:rFonts w:ascii="Times New Roman" w:hAnsi="Times New Roman"/>
          <w:spacing w:val="4"/>
          <w:sz w:val="24"/>
          <w:szCs w:val="24"/>
        </w:rPr>
        <w:t>quân</w:t>
      </w:r>
      <w:proofErr w:type="spellEnd"/>
      <w:r w:rsidRPr="00D55BA8">
        <w:rPr>
          <w:rFonts w:ascii="Times New Roman" w:hAnsi="Times New Roman"/>
          <w:spacing w:val="4"/>
          <w:sz w:val="24"/>
          <w:szCs w:val="24"/>
        </w:rPr>
        <w:t xml:space="preserve"> </w:t>
      </w:r>
      <w:proofErr w:type="spellStart"/>
      <w:r w:rsidRPr="00D55BA8">
        <w:rPr>
          <w:rFonts w:ascii="Times New Roman" w:hAnsi="Times New Roman"/>
          <w:spacing w:val="4"/>
          <w:sz w:val="24"/>
          <w:szCs w:val="24"/>
        </w:rPr>
        <w:t>trên</w:t>
      </w:r>
      <w:proofErr w:type="spellEnd"/>
      <w:r w:rsidRPr="00D55BA8">
        <w:rPr>
          <w:rFonts w:ascii="Times New Roman" w:hAnsi="Times New Roman"/>
          <w:spacing w:val="4"/>
          <w:sz w:val="24"/>
          <w:szCs w:val="24"/>
        </w:rPr>
        <w:t xml:space="preserve"> 1000 </w:t>
      </w:r>
      <w:proofErr w:type="spellStart"/>
      <w:r w:rsidRPr="00D55BA8">
        <w:rPr>
          <w:rFonts w:ascii="Times New Roman" w:hAnsi="Times New Roman"/>
          <w:spacing w:val="4"/>
          <w:sz w:val="24"/>
          <w:szCs w:val="24"/>
        </w:rPr>
        <w:t>dân</w:t>
      </w:r>
      <w:proofErr w:type="spellEnd"/>
      <w:r w:rsidRPr="00D55BA8">
        <w:rPr>
          <w:rFonts w:ascii="Times New Roman" w:hAnsi="Times New Roman"/>
          <w:spacing w:val="4"/>
          <w:sz w:val="24"/>
          <w:szCs w:val="24"/>
        </w:rPr>
        <w:t xml:space="preserve"> </w:t>
      </w:r>
      <w:proofErr w:type="spellStart"/>
      <w:r w:rsidRPr="00D55BA8">
        <w:rPr>
          <w:rFonts w:ascii="Times New Roman" w:hAnsi="Times New Roman"/>
          <w:spacing w:val="4"/>
          <w:sz w:val="24"/>
          <w:szCs w:val="24"/>
        </w:rPr>
        <w:t>của</w:t>
      </w:r>
      <w:proofErr w:type="spellEnd"/>
      <w:r w:rsidRPr="00D55BA8">
        <w:rPr>
          <w:rFonts w:ascii="Times New Roman" w:hAnsi="Times New Roman"/>
          <w:spacing w:val="4"/>
          <w:sz w:val="24"/>
          <w:szCs w:val="24"/>
        </w:rPr>
        <w:t xml:space="preserve"> </w:t>
      </w:r>
      <w:proofErr w:type="spellStart"/>
      <w:r w:rsidRPr="00D55BA8">
        <w:rPr>
          <w:rFonts w:ascii="Times New Roman" w:hAnsi="Times New Roman"/>
          <w:spacing w:val="4"/>
          <w:sz w:val="24"/>
          <w:szCs w:val="24"/>
        </w:rPr>
        <w:t>đơn</w:t>
      </w:r>
      <w:proofErr w:type="spellEnd"/>
      <w:r w:rsidRPr="00D55BA8">
        <w:rPr>
          <w:rFonts w:ascii="Times New Roman" w:hAnsi="Times New Roman"/>
          <w:spacing w:val="4"/>
          <w:sz w:val="24"/>
          <w:szCs w:val="24"/>
        </w:rPr>
        <w:t xml:space="preserve"> vị </w:t>
      </w:r>
      <w:proofErr w:type="spellStart"/>
      <w:r w:rsidRPr="00D55BA8">
        <w:rPr>
          <w:rFonts w:ascii="Times New Roman" w:hAnsi="Times New Roman"/>
          <w:spacing w:val="4"/>
          <w:sz w:val="24"/>
          <w:szCs w:val="24"/>
        </w:rPr>
        <w:t>lãnh</w:t>
      </w:r>
      <w:proofErr w:type="spellEnd"/>
      <w:r w:rsidRPr="00D55BA8">
        <w:rPr>
          <w:rFonts w:ascii="Times New Roman" w:hAnsi="Times New Roman"/>
          <w:spacing w:val="4"/>
          <w:sz w:val="24"/>
          <w:szCs w:val="24"/>
        </w:rPr>
        <w:t xml:space="preserve"> </w:t>
      </w:r>
      <w:proofErr w:type="spellStart"/>
      <w:r w:rsidRPr="00D55BA8">
        <w:rPr>
          <w:rFonts w:ascii="Times New Roman" w:hAnsi="Times New Roman"/>
          <w:spacing w:val="4"/>
          <w:sz w:val="24"/>
          <w:szCs w:val="24"/>
        </w:rPr>
        <w:t>thổ</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đo</w:t>
      </w:r>
      <w:proofErr w:type="spellEnd"/>
      <w:r w:rsidRPr="00D55BA8">
        <w:rPr>
          <w:rFonts w:ascii="Times New Roman" w:hAnsi="Times New Roman"/>
          <w:sz w:val="24"/>
          <w:szCs w:val="24"/>
        </w:rPr>
        <w:t>́.</w:t>
      </w:r>
    </w:p>
    <w:p w14:paraId="453CC8AC" w14:textId="77777777" w:rsidR="00787E7F" w:rsidRPr="00D55BA8" w:rsidRDefault="00787E7F" w:rsidP="00787E7F">
      <w:pPr>
        <w:spacing w:before="120" w:line="288" w:lineRule="auto"/>
        <w:ind w:firstLine="567"/>
        <w:jc w:val="both"/>
        <w:rPr>
          <w:rFonts w:ascii="Times New Roman" w:hAnsi="Times New Roman"/>
          <w:sz w:val="24"/>
          <w:szCs w:val="24"/>
        </w:rPr>
      </w:pPr>
      <w:r w:rsidRPr="00D55BA8">
        <w:rPr>
          <w:rFonts w:ascii="Times New Roman" w:hAnsi="Times New Roman"/>
          <w:sz w:val="24"/>
          <w:szCs w:val="24"/>
        </w:rPr>
        <w:t xml:space="preserve">Công </w:t>
      </w:r>
      <w:proofErr w:type="spellStart"/>
      <w:r w:rsidRPr="00D55BA8">
        <w:rPr>
          <w:rFonts w:ascii="Times New Roman" w:hAnsi="Times New Roman"/>
          <w:sz w:val="24"/>
          <w:szCs w:val="24"/>
        </w:rPr>
        <w:t>thức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tính</w:t>
      </w:r>
      <w:proofErr w:type="spellEnd"/>
      <w:r w:rsidRPr="00D55BA8">
        <w:rPr>
          <w:rFonts w:ascii="Times New Roman" w:hAnsi="Times New Roman"/>
          <w:sz w:val="24"/>
          <w:szCs w:val="24"/>
        </w:rPr>
        <w:t>:</w:t>
      </w:r>
    </w:p>
    <w:tbl>
      <w:tblPr>
        <w:tblW w:w="0" w:type="auto"/>
        <w:tblInd w:w="2048" w:type="dxa"/>
        <w:tblBorders>
          <w:insideH w:val="single" w:sz="4" w:space="0" w:color="auto"/>
        </w:tblBorders>
        <w:tblCellMar>
          <w:left w:w="28" w:type="dxa"/>
          <w:right w:w="28" w:type="dxa"/>
        </w:tblCellMar>
        <w:tblLook w:val="01E0" w:firstRow="1" w:lastRow="1" w:firstColumn="1" w:lastColumn="1" w:noHBand="0" w:noVBand="0"/>
      </w:tblPr>
      <w:tblGrid>
        <w:gridCol w:w="1326"/>
        <w:gridCol w:w="482"/>
        <w:gridCol w:w="498"/>
        <w:gridCol w:w="495"/>
        <w:gridCol w:w="1126"/>
      </w:tblGrid>
      <w:tr w:rsidR="0003068A" w:rsidRPr="00D55BA8" w14:paraId="3196E129" w14:textId="77777777" w:rsidTr="00787E7F">
        <w:trPr>
          <w:trHeight w:val="327"/>
        </w:trPr>
        <w:tc>
          <w:tcPr>
            <w:tcW w:w="1326" w:type="dxa"/>
            <w:vMerge w:val="restart"/>
            <w:vAlign w:val="center"/>
          </w:tcPr>
          <w:p w14:paraId="47EB3CDC" w14:textId="77777777" w:rsidR="00787E7F" w:rsidRPr="00D55BA8" w:rsidRDefault="00787E7F" w:rsidP="00787E7F">
            <w:pPr>
              <w:spacing w:before="60" w:after="60"/>
              <w:jc w:val="right"/>
              <w:rPr>
                <w:rFonts w:ascii="Times New Roman" w:hAnsi="Times New Roman"/>
                <w:sz w:val="24"/>
                <w:szCs w:val="24"/>
              </w:rPr>
            </w:pPr>
            <w:r w:rsidRPr="00D55BA8">
              <w:rPr>
                <w:rFonts w:ascii="Times New Roman" w:hAnsi="Times New Roman"/>
                <w:sz w:val="24"/>
                <w:szCs w:val="24"/>
              </w:rPr>
              <w:t>OR (‰)</w:t>
            </w:r>
          </w:p>
        </w:tc>
        <w:tc>
          <w:tcPr>
            <w:tcW w:w="482" w:type="dxa"/>
            <w:vMerge w:val="restart"/>
            <w:vAlign w:val="center"/>
          </w:tcPr>
          <w:p w14:paraId="268A9D9D" w14:textId="77777777" w:rsidR="00787E7F" w:rsidRPr="00D55BA8" w:rsidRDefault="00787E7F" w:rsidP="00787E7F">
            <w:pPr>
              <w:spacing w:before="60" w:after="60"/>
              <w:jc w:val="center"/>
              <w:rPr>
                <w:rFonts w:ascii="Times New Roman" w:hAnsi="Times New Roman"/>
                <w:sz w:val="24"/>
                <w:szCs w:val="24"/>
              </w:rPr>
            </w:pPr>
            <w:r w:rsidRPr="00D55BA8">
              <w:rPr>
                <w:rFonts w:ascii="Times New Roman" w:hAnsi="Times New Roman"/>
                <w:sz w:val="24"/>
                <w:szCs w:val="24"/>
              </w:rPr>
              <w:t>=</w:t>
            </w:r>
          </w:p>
        </w:tc>
        <w:tc>
          <w:tcPr>
            <w:tcW w:w="498" w:type="dxa"/>
            <w:vAlign w:val="center"/>
          </w:tcPr>
          <w:p w14:paraId="2ECD53C6" w14:textId="77777777" w:rsidR="00787E7F" w:rsidRPr="00D55BA8" w:rsidRDefault="00787E7F" w:rsidP="00787E7F">
            <w:pPr>
              <w:spacing w:before="60" w:after="60"/>
              <w:jc w:val="center"/>
              <w:rPr>
                <w:rFonts w:ascii="Times New Roman" w:hAnsi="Times New Roman"/>
                <w:sz w:val="24"/>
                <w:szCs w:val="24"/>
              </w:rPr>
            </w:pPr>
            <w:r w:rsidRPr="00D55BA8">
              <w:rPr>
                <w:rFonts w:ascii="Times New Roman" w:hAnsi="Times New Roman"/>
                <w:sz w:val="24"/>
                <w:szCs w:val="24"/>
              </w:rPr>
              <w:t>O</w:t>
            </w:r>
          </w:p>
        </w:tc>
        <w:tc>
          <w:tcPr>
            <w:tcW w:w="495" w:type="dxa"/>
            <w:vMerge w:val="restart"/>
            <w:vAlign w:val="center"/>
          </w:tcPr>
          <w:p w14:paraId="16138E33" w14:textId="77777777" w:rsidR="00787E7F" w:rsidRPr="00D55BA8" w:rsidRDefault="00787E7F" w:rsidP="00787E7F">
            <w:pPr>
              <w:spacing w:before="60" w:after="60"/>
              <w:jc w:val="center"/>
              <w:rPr>
                <w:rFonts w:ascii="Times New Roman" w:hAnsi="Times New Roman"/>
                <w:sz w:val="24"/>
                <w:szCs w:val="24"/>
              </w:rPr>
            </w:pPr>
            <w:r w:rsidRPr="00D55BA8">
              <w:rPr>
                <w:rFonts w:ascii="Times New Roman" w:hAnsi="Times New Roman"/>
                <w:sz w:val="24"/>
                <w:szCs w:val="24"/>
              </w:rPr>
              <w:t>×</w:t>
            </w:r>
          </w:p>
        </w:tc>
        <w:tc>
          <w:tcPr>
            <w:tcW w:w="1126" w:type="dxa"/>
            <w:vMerge w:val="restart"/>
            <w:vAlign w:val="center"/>
          </w:tcPr>
          <w:p w14:paraId="07430802" w14:textId="77777777" w:rsidR="00787E7F" w:rsidRPr="00D55BA8" w:rsidRDefault="00787E7F" w:rsidP="00787E7F">
            <w:pPr>
              <w:spacing w:before="60" w:after="60"/>
              <w:rPr>
                <w:rFonts w:ascii="Times New Roman" w:hAnsi="Times New Roman"/>
                <w:sz w:val="24"/>
                <w:szCs w:val="24"/>
              </w:rPr>
            </w:pPr>
            <w:r w:rsidRPr="00D55BA8">
              <w:rPr>
                <w:rFonts w:ascii="Times New Roman" w:hAnsi="Times New Roman"/>
                <w:sz w:val="24"/>
                <w:szCs w:val="24"/>
              </w:rPr>
              <w:t>1000</w:t>
            </w:r>
          </w:p>
        </w:tc>
      </w:tr>
      <w:tr w:rsidR="0003068A" w:rsidRPr="00D55BA8" w14:paraId="5E2C3A96" w14:textId="77777777" w:rsidTr="00787E7F">
        <w:trPr>
          <w:trHeight w:val="369"/>
        </w:trPr>
        <w:tc>
          <w:tcPr>
            <w:tcW w:w="1326" w:type="dxa"/>
            <w:vMerge/>
            <w:vAlign w:val="center"/>
          </w:tcPr>
          <w:p w14:paraId="0448B0B9" w14:textId="77777777" w:rsidR="00787E7F" w:rsidRPr="00D55BA8" w:rsidRDefault="00787E7F" w:rsidP="00787E7F">
            <w:pPr>
              <w:spacing w:before="60" w:after="60"/>
              <w:jc w:val="center"/>
              <w:rPr>
                <w:rFonts w:ascii="Times New Roman" w:hAnsi="Times New Roman"/>
                <w:sz w:val="24"/>
                <w:szCs w:val="24"/>
              </w:rPr>
            </w:pPr>
          </w:p>
        </w:tc>
        <w:tc>
          <w:tcPr>
            <w:tcW w:w="482" w:type="dxa"/>
            <w:vMerge/>
            <w:vAlign w:val="center"/>
          </w:tcPr>
          <w:p w14:paraId="73B05FFA" w14:textId="77777777" w:rsidR="00787E7F" w:rsidRPr="00D55BA8" w:rsidRDefault="00787E7F" w:rsidP="00787E7F">
            <w:pPr>
              <w:spacing w:before="60" w:after="60"/>
              <w:jc w:val="center"/>
              <w:rPr>
                <w:rFonts w:ascii="Times New Roman" w:hAnsi="Times New Roman"/>
                <w:sz w:val="24"/>
                <w:szCs w:val="24"/>
              </w:rPr>
            </w:pPr>
          </w:p>
        </w:tc>
        <w:tc>
          <w:tcPr>
            <w:tcW w:w="498" w:type="dxa"/>
            <w:vAlign w:val="center"/>
          </w:tcPr>
          <w:p w14:paraId="505EF18E" w14:textId="77777777" w:rsidR="00787E7F" w:rsidRPr="00D55BA8" w:rsidRDefault="00787E7F" w:rsidP="00787E7F">
            <w:pPr>
              <w:spacing w:before="60" w:after="60"/>
              <w:jc w:val="center"/>
              <w:rPr>
                <w:rFonts w:ascii="Times New Roman" w:hAnsi="Times New Roman"/>
                <w:sz w:val="24"/>
                <w:szCs w:val="24"/>
                <w:vertAlign w:val="subscript"/>
              </w:rPr>
            </w:pPr>
            <w:proofErr w:type="spellStart"/>
            <w:r w:rsidRPr="00D55BA8">
              <w:rPr>
                <w:rFonts w:ascii="Times New Roman" w:hAnsi="Times New Roman"/>
                <w:sz w:val="24"/>
                <w:szCs w:val="24"/>
              </w:rPr>
              <w:t>P</w:t>
            </w:r>
            <w:r w:rsidRPr="00D55BA8">
              <w:rPr>
                <w:rFonts w:ascii="Times New Roman" w:hAnsi="Times New Roman"/>
                <w:sz w:val="24"/>
                <w:szCs w:val="24"/>
                <w:vertAlign w:val="subscript"/>
              </w:rPr>
              <w:t>tb</w:t>
            </w:r>
            <w:proofErr w:type="spellEnd"/>
          </w:p>
        </w:tc>
        <w:tc>
          <w:tcPr>
            <w:tcW w:w="495" w:type="dxa"/>
            <w:vMerge/>
            <w:vAlign w:val="center"/>
          </w:tcPr>
          <w:p w14:paraId="6565B89D" w14:textId="77777777" w:rsidR="00787E7F" w:rsidRPr="00D55BA8" w:rsidRDefault="00787E7F" w:rsidP="00787E7F">
            <w:pPr>
              <w:spacing w:before="60" w:after="60"/>
              <w:jc w:val="center"/>
              <w:rPr>
                <w:rFonts w:ascii="Times New Roman" w:hAnsi="Times New Roman"/>
                <w:b/>
                <w:sz w:val="24"/>
                <w:szCs w:val="24"/>
              </w:rPr>
            </w:pPr>
          </w:p>
        </w:tc>
        <w:tc>
          <w:tcPr>
            <w:tcW w:w="1126" w:type="dxa"/>
            <w:vMerge/>
            <w:vAlign w:val="center"/>
          </w:tcPr>
          <w:p w14:paraId="0A684BAF" w14:textId="77777777" w:rsidR="00787E7F" w:rsidRPr="00D55BA8" w:rsidRDefault="00787E7F" w:rsidP="00787E7F">
            <w:pPr>
              <w:spacing w:before="60" w:after="60"/>
              <w:jc w:val="center"/>
              <w:rPr>
                <w:rFonts w:ascii="Times New Roman" w:hAnsi="Times New Roman"/>
                <w:b/>
                <w:sz w:val="24"/>
                <w:szCs w:val="24"/>
              </w:rPr>
            </w:pPr>
          </w:p>
        </w:tc>
      </w:tr>
    </w:tbl>
    <w:p w14:paraId="61D0674E" w14:textId="77777777" w:rsidR="00787E7F" w:rsidRPr="00D55BA8" w:rsidRDefault="00787E7F" w:rsidP="00787E7F">
      <w:pPr>
        <w:spacing w:before="120" w:line="288" w:lineRule="auto"/>
        <w:ind w:firstLine="567"/>
        <w:jc w:val="both"/>
        <w:rPr>
          <w:rFonts w:ascii="Times New Roman" w:hAnsi="Times New Roman"/>
          <w:sz w:val="24"/>
          <w:szCs w:val="24"/>
          <w:lang w:val="fr-FR"/>
        </w:rPr>
      </w:pPr>
      <w:proofErr w:type="spellStart"/>
      <w:r w:rsidRPr="00D55BA8">
        <w:rPr>
          <w:rFonts w:ascii="Times New Roman" w:hAnsi="Times New Roman"/>
          <w:sz w:val="24"/>
          <w:szCs w:val="24"/>
          <w:lang w:val="fr-FR"/>
        </w:rPr>
        <w:t>Trong</w:t>
      </w:r>
      <w:proofErr w:type="spellEnd"/>
      <w:r w:rsidRPr="00D55BA8">
        <w:rPr>
          <w:rFonts w:ascii="Times New Roman" w:hAnsi="Times New Roman"/>
          <w:sz w:val="24"/>
          <w:szCs w:val="24"/>
          <w:lang w:val="fr-FR"/>
        </w:rPr>
        <w:t xml:space="preserve"> </w:t>
      </w:r>
      <w:proofErr w:type="spellStart"/>
      <w:proofErr w:type="gramStart"/>
      <w:r w:rsidRPr="00D55BA8">
        <w:rPr>
          <w:rFonts w:ascii="Times New Roman" w:hAnsi="Times New Roman"/>
          <w:sz w:val="24"/>
          <w:szCs w:val="24"/>
          <w:lang w:val="fr-FR"/>
        </w:rPr>
        <w:t>đo</w:t>
      </w:r>
      <w:proofErr w:type="spellEnd"/>
      <w:r w:rsidRPr="00D55BA8">
        <w:rPr>
          <w:rFonts w:ascii="Times New Roman" w:hAnsi="Times New Roman"/>
          <w:sz w:val="24"/>
          <w:szCs w:val="24"/>
          <w:lang w:val="fr-FR"/>
        </w:rPr>
        <w:t>́:</w:t>
      </w:r>
      <w:proofErr w:type="gramEnd"/>
    </w:p>
    <w:p w14:paraId="1317FADF" w14:textId="77777777" w:rsidR="00787E7F" w:rsidRPr="00D55BA8" w:rsidRDefault="00787E7F" w:rsidP="00787E7F">
      <w:pPr>
        <w:tabs>
          <w:tab w:val="left" w:pos="1974"/>
        </w:tabs>
        <w:spacing w:before="120" w:line="288" w:lineRule="auto"/>
        <w:ind w:firstLine="567"/>
        <w:jc w:val="both"/>
        <w:rPr>
          <w:rFonts w:ascii="Times New Roman" w:hAnsi="Times New Roman"/>
          <w:sz w:val="24"/>
          <w:szCs w:val="24"/>
          <w:lang w:val="fr-FR"/>
        </w:rPr>
      </w:pPr>
      <w:proofErr w:type="gramStart"/>
      <w:r w:rsidRPr="00D55BA8">
        <w:rPr>
          <w:rFonts w:ascii="Times New Roman" w:hAnsi="Times New Roman"/>
          <w:sz w:val="24"/>
          <w:szCs w:val="24"/>
          <w:lang w:val="fr-FR"/>
        </w:rPr>
        <w:t>OR:</w:t>
      </w:r>
      <w:proofErr w:type="gramEnd"/>
      <w:r w:rsidRPr="00D55BA8">
        <w:rPr>
          <w:rFonts w:ascii="Times New Roman" w:hAnsi="Times New Roman"/>
          <w:sz w:val="24"/>
          <w:szCs w:val="24"/>
          <w:lang w:val="fr-FR"/>
        </w:rPr>
        <w:t xml:space="preserve"> Tỷ </w:t>
      </w:r>
      <w:proofErr w:type="spellStart"/>
      <w:r w:rsidRPr="00D55BA8">
        <w:rPr>
          <w:rFonts w:ascii="Times New Roman" w:hAnsi="Times New Roman"/>
          <w:sz w:val="24"/>
          <w:szCs w:val="24"/>
          <w:lang w:val="fr-FR"/>
        </w:rPr>
        <w:t>suất</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xuất</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cư</w:t>
      </w:r>
      <w:proofErr w:type="spellEnd"/>
      <w:r w:rsidRPr="00D55BA8">
        <w:rPr>
          <w:rFonts w:ascii="Times New Roman" w:hAnsi="Times New Roman"/>
          <w:sz w:val="24"/>
          <w:szCs w:val="24"/>
          <w:lang w:val="fr-FR"/>
        </w:rPr>
        <w:t>;</w:t>
      </w:r>
    </w:p>
    <w:p w14:paraId="1A000732" w14:textId="77777777" w:rsidR="00787E7F" w:rsidRPr="00D55BA8" w:rsidRDefault="00787E7F" w:rsidP="00787E7F">
      <w:pPr>
        <w:tabs>
          <w:tab w:val="left" w:pos="1974"/>
        </w:tabs>
        <w:spacing w:before="120" w:line="288" w:lineRule="auto"/>
        <w:ind w:firstLine="567"/>
        <w:jc w:val="both"/>
        <w:rPr>
          <w:rFonts w:ascii="Times New Roman" w:hAnsi="Times New Roman"/>
          <w:sz w:val="24"/>
          <w:szCs w:val="24"/>
          <w:lang w:val="fr-FR"/>
        </w:rPr>
      </w:pPr>
      <w:proofErr w:type="gramStart"/>
      <w:r w:rsidRPr="00D55BA8">
        <w:rPr>
          <w:rFonts w:ascii="Times New Roman" w:hAnsi="Times New Roman"/>
          <w:sz w:val="24"/>
          <w:szCs w:val="24"/>
          <w:lang w:val="fr-FR"/>
        </w:rPr>
        <w:t>O:</w:t>
      </w:r>
      <w:proofErr w:type="gram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Sô</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người</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xuất</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cư</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trong</w:t>
      </w:r>
      <w:proofErr w:type="spellEnd"/>
      <w:r w:rsidRPr="00D55BA8">
        <w:rPr>
          <w:rFonts w:ascii="Times New Roman" w:hAnsi="Times New Roman"/>
          <w:sz w:val="24"/>
          <w:szCs w:val="24"/>
          <w:lang w:val="fr-FR"/>
        </w:rPr>
        <w:t xml:space="preserve"> 12 </w:t>
      </w:r>
      <w:proofErr w:type="spellStart"/>
      <w:r w:rsidRPr="00D55BA8">
        <w:rPr>
          <w:rFonts w:ascii="Times New Roman" w:hAnsi="Times New Roman"/>
          <w:sz w:val="24"/>
          <w:szCs w:val="24"/>
          <w:lang w:val="fr-FR"/>
        </w:rPr>
        <w:t>tháng</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trước</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thời</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điểm</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nghiên</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cứu</w:t>
      </w:r>
      <w:proofErr w:type="spellEnd"/>
      <w:r w:rsidRPr="00D55BA8">
        <w:rPr>
          <w:rFonts w:ascii="Times New Roman" w:hAnsi="Times New Roman"/>
          <w:sz w:val="24"/>
          <w:szCs w:val="24"/>
          <w:lang w:val="fr-FR"/>
        </w:rPr>
        <w:t>;</w:t>
      </w:r>
    </w:p>
    <w:p w14:paraId="0E20B5E6" w14:textId="77777777" w:rsidR="00787E7F" w:rsidRPr="00D55BA8" w:rsidRDefault="00787E7F" w:rsidP="00787E7F">
      <w:pPr>
        <w:tabs>
          <w:tab w:val="left" w:pos="1974"/>
        </w:tabs>
        <w:spacing w:before="120" w:line="288" w:lineRule="auto"/>
        <w:ind w:firstLine="567"/>
        <w:jc w:val="both"/>
        <w:rPr>
          <w:rFonts w:ascii="Times New Roman" w:hAnsi="Times New Roman"/>
          <w:sz w:val="24"/>
          <w:szCs w:val="24"/>
          <w:lang w:val="fr-FR"/>
        </w:rPr>
      </w:pPr>
      <w:proofErr w:type="spellStart"/>
      <w:proofErr w:type="gramStart"/>
      <w:r w:rsidRPr="00D55BA8">
        <w:rPr>
          <w:rFonts w:ascii="Times New Roman" w:hAnsi="Times New Roman"/>
          <w:sz w:val="24"/>
          <w:szCs w:val="24"/>
          <w:lang w:val="fr-FR"/>
        </w:rPr>
        <w:t>P</w:t>
      </w:r>
      <w:r w:rsidRPr="00D55BA8">
        <w:rPr>
          <w:rFonts w:ascii="Times New Roman" w:hAnsi="Times New Roman"/>
          <w:sz w:val="24"/>
          <w:szCs w:val="24"/>
          <w:vertAlign w:val="subscript"/>
          <w:lang w:val="fr-FR"/>
        </w:rPr>
        <w:t>tb</w:t>
      </w:r>
      <w:proofErr w:type="spellEnd"/>
      <w:r w:rsidRPr="00D55BA8">
        <w:rPr>
          <w:rFonts w:ascii="Times New Roman" w:hAnsi="Times New Roman"/>
          <w:sz w:val="24"/>
          <w:szCs w:val="24"/>
          <w:lang w:val="fr-FR"/>
        </w:rPr>
        <w:t>:</w:t>
      </w:r>
      <w:proofErr w:type="gram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Dân</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sô</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trung</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bình</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thời</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kỳ</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nghiên</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cứu</w:t>
      </w:r>
      <w:proofErr w:type="spellEnd"/>
      <w:r w:rsidRPr="00D55BA8">
        <w:rPr>
          <w:rFonts w:ascii="Times New Roman" w:hAnsi="Times New Roman"/>
          <w:sz w:val="24"/>
          <w:szCs w:val="24"/>
          <w:lang w:val="fr-FR"/>
        </w:rPr>
        <w:t>.</w:t>
      </w:r>
    </w:p>
    <w:p w14:paraId="17EEFCE4" w14:textId="77777777" w:rsidR="00787E7F" w:rsidRPr="00D55BA8" w:rsidRDefault="00787E7F" w:rsidP="00787E7F">
      <w:pPr>
        <w:spacing w:before="120" w:line="288" w:lineRule="auto"/>
        <w:ind w:firstLine="567"/>
        <w:jc w:val="both"/>
        <w:rPr>
          <w:rFonts w:ascii="Times New Roman" w:hAnsi="Times New Roman"/>
          <w:sz w:val="24"/>
          <w:szCs w:val="24"/>
          <w:lang w:val="fr-FR"/>
        </w:rPr>
      </w:pPr>
      <w:proofErr w:type="spellStart"/>
      <w:r w:rsidRPr="00D55BA8">
        <w:rPr>
          <w:rFonts w:ascii="Times New Roman" w:hAnsi="Times New Roman"/>
          <w:b/>
          <w:sz w:val="24"/>
          <w:szCs w:val="24"/>
          <w:lang w:val="fr-FR"/>
        </w:rPr>
        <w:t>Tỷ</w:t>
      </w:r>
      <w:proofErr w:type="spellEnd"/>
      <w:r w:rsidRPr="00D55BA8">
        <w:rPr>
          <w:rFonts w:ascii="Times New Roman" w:hAnsi="Times New Roman"/>
          <w:b/>
          <w:sz w:val="24"/>
          <w:szCs w:val="24"/>
          <w:lang w:val="fr-FR"/>
        </w:rPr>
        <w:t xml:space="preserve"> </w:t>
      </w:r>
      <w:proofErr w:type="spellStart"/>
      <w:r w:rsidRPr="00D55BA8">
        <w:rPr>
          <w:rFonts w:ascii="Times New Roman" w:hAnsi="Times New Roman"/>
          <w:b/>
          <w:sz w:val="24"/>
          <w:szCs w:val="24"/>
          <w:lang w:val="fr-FR"/>
        </w:rPr>
        <w:t>suất</w:t>
      </w:r>
      <w:proofErr w:type="spellEnd"/>
      <w:r w:rsidRPr="00D55BA8">
        <w:rPr>
          <w:rFonts w:ascii="Times New Roman" w:hAnsi="Times New Roman"/>
          <w:b/>
          <w:sz w:val="24"/>
          <w:szCs w:val="24"/>
          <w:lang w:val="fr-FR"/>
        </w:rPr>
        <w:t xml:space="preserve"> di </w:t>
      </w:r>
      <w:proofErr w:type="spellStart"/>
      <w:r w:rsidRPr="00D55BA8">
        <w:rPr>
          <w:rFonts w:ascii="Times New Roman" w:hAnsi="Times New Roman"/>
          <w:b/>
          <w:sz w:val="24"/>
          <w:szCs w:val="24"/>
          <w:lang w:val="fr-FR"/>
        </w:rPr>
        <w:t>cư</w:t>
      </w:r>
      <w:proofErr w:type="spellEnd"/>
      <w:r w:rsidRPr="00D55BA8">
        <w:rPr>
          <w:rFonts w:ascii="Times New Roman" w:hAnsi="Times New Roman"/>
          <w:b/>
          <w:sz w:val="24"/>
          <w:szCs w:val="24"/>
          <w:lang w:val="fr-FR"/>
        </w:rPr>
        <w:t xml:space="preserve"> </w:t>
      </w:r>
      <w:proofErr w:type="spellStart"/>
      <w:r w:rsidRPr="00D55BA8">
        <w:rPr>
          <w:rFonts w:ascii="Times New Roman" w:hAnsi="Times New Roman"/>
          <w:b/>
          <w:sz w:val="24"/>
          <w:szCs w:val="24"/>
          <w:lang w:val="fr-FR"/>
        </w:rPr>
        <w:t>thuần</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phản</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ánh</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tình</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trạng</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nhập</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cư</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của</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dân</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số</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vào</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một</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đơn</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vị</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lãnh</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thổ</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và</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tình</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trạng</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xuất</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cư</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của</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dân</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số</w:t>
      </w:r>
      <w:proofErr w:type="spellEnd"/>
      <w:r w:rsidRPr="00D55BA8">
        <w:rPr>
          <w:rFonts w:ascii="Times New Roman" w:hAnsi="Times New Roman"/>
          <w:sz w:val="24"/>
          <w:szCs w:val="24"/>
          <w:lang w:val="fr-FR"/>
        </w:rPr>
        <w:t xml:space="preserve"> ra </w:t>
      </w:r>
      <w:proofErr w:type="spellStart"/>
      <w:r w:rsidRPr="00D55BA8">
        <w:rPr>
          <w:rFonts w:ascii="Times New Roman" w:hAnsi="Times New Roman"/>
          <w:sz w:val="24"/>
          <w:szCs w:val="24"/>
          <w:lang w:val="fr-FR"/>
        </w:rPr>
        <w:t>khỏi</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đơn</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vị</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lãnh</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thổ</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trong</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thời</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kỳ</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nghiên</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cứu</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Tỷ</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suất</w:t>
      </w:r>
      <w:proofErr w:type="spellEnd"/>
      <w:r w:rsidRPr="00D55BA8">
        <w:rPr>
          <w:rFonts w:ascii="Times New Roman" w:hAnsi="Times New Roman"/>
          <w:sz w:val="24"/>
          <w:szCs w:val="24"/>
          <w:lang w:val="fr-FR"/>
        </w:rPr>
        <w:t xml:space="preserve"> di </w:t>
      </w:r>
      <w:proofErr w:type="spellStart"/>
      <w:r w:rsidRPr="00D55BA8">
        <w:rPr>
          <w:rFonts w:ascii="Times New Roman" w:hAnsi="Times New Roman"/>
          <w:sz w:val="24"/>
          <w:szCs w:val="24"/>
          <w:lang w:val="fr-FR"/>
        </w:rPr>
        <w:t>cư</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thuần</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được</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tính</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bằng</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hiệu</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số</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giữa</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người</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nhập</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cư</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và</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người</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xuất</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cư</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của</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một</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đơn</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vị</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lãnh</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thổ</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trong</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kỳ</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nghiên</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cứu</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tính</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bình</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quân</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trên</w:t>
      </w:r>
      <w:proofErr w:type="spellEnd"/>
      <w:r w:rsidRPr="00D55BA8">
        <w:rPr>
          <w:rFonts w:ascii="Times New Roman" w:hAnsi="Times New Roman"/>
          <w:sz w:val="24"/>
          <w:szCs w:val="24"/>
          <w:lang w:val="fr-FR"/>
        </w:rPr>
        <w:t xml:space="preserve"> 1000 </w:t>
      </w:r>
      <w:proofErr w:type="spellStart"/>
      <w:r w:rsidRPr="00D55BA8">
        <w:rPr>
          <w:rFonts w:ascii="Times New Roman" w:hAnsi="Times New Roman"/>
          <w:sz w:val="24"/>
          <w:szCs w:val="24"/>
          <w:lang w:val="fr-FR"/>
        </w:rPr>
        <w:t>dân</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của</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đơn</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vị</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lãnh</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thổ</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đó</w:t>
      </w:r>
      <w:proofErr w:type="spellEnd"/>
      <w:r w:rsidRPr="00D55BA8">
        <w:rPr>
          <w:rFonts w:ascii="Times New Roman" w:hAnsi="Times New Roman"/>
          <w:sz w:val="24"/>
          <w:szCs w:val="24"/>
          <w:lang w:val="fr-FR"/>
        </w:rPr>
        <w:t>.</w:t>
      </w:r>
    </w:p>
    <w:p w14:paraId="4668837B" w14:textId="77777777" w:rsidR="00787E7F" w:rsidRPr="00D55BA8" w:rsidRDefault="00787E7F" w:rsidP="00787E7F">
      <w:pPr>
        <w:spacing w:before="120" w:line="288" w:lineRule="auto"/>
        <w:ind w:firstLine="567"/>
        <w:jc w:val="both"/>
        <w:rPr>
          <w:rFonts w:ascii="Times New Roman" w:hAnsi="Times New Roman"/>
          <w:sz w:val="24"/>
          <w:szCs w:val="24"/>
        </w:rPr>
      </w:pPr>
      <w:proofErr w:type="spellStart"/>
      <w:r w:rsidRPr="00D55BA8">
        <w:rPr>
          <w:rFonts w:ascii="Times New Roman" w:hAnsi="Times New Roman"/>
          <w:sz w:val="24"/>
          <w:szCs w:val="24"/>
          <w:lang w:val="fr-FR"/>
        </w:rPr>
        <w:t>Công</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thức</w:t>
      </w:r>
      <w:proofErr w:type="spellEnd"/>
      <w:r w:rsidRPr="00D55BA8">
        <w:rPr>
          <w:rFonts w:ascii="Times New Roman" w:hAnsi="Times New Roman"/>
          <w:sz w:val="24"/>
          <w:szCs w:val="24"/>
          <w:lang w:val="fr-FR"/>
        </w:rPr>
        <w:t xml:space="preserve"> </w:t>
      </w:r>
      <w:proofErr w:type="spellStart"/>
      <w:proofErr w:type="gramStart"/>
      <w:r w:rsidRPr="00D55BA8">
        <w:rPr>
          <w:rFonts w:ascii="Times New Roman" w:hAnsi="Times New Roman"/>
          <w:sz w:val="24"/>
          <w:szCs w:val="24"/>
          <w:lang w:val="fr-FR"/>
        </w:rPr>
        <w:t>tính</w:t>
      </w:r>
      <w:proofErr w:type="spellEnd"/>
      <w:r w:rsidRPr="00D55BA8">
        <w:rPr>
          <w:rFonts w:ascii="Times New Roman" w:hAnsi="Times New Roman"/>
          <w:sz w:val="24"/>
          <w:szCs w:val="24"/>
          <w:lang w:val="fr-FR"/>
        </w:rPr>
        <w:t>:</w:t>
      </w:r>
      <w:proofErr w:type="gramEnd"/>
    </w:p>
    <w:tbl>
      <w:tblPr>
        <w:tblW w:w="0" w:type="auto"/>
        <w:jc w:val="center"/>
        <w:tblCellMar>
          <w:left w:w="28" w:type="dxa"/>
          <w:right w:w="28" w:type="dxa"/>
        </w:tblCellMar>
        <w:tblLook w:val="01E0" w:firstRow="1" w:lastRow="1" w:firstColumn="1" w:lastColumn="1" w:noHBand="0" w:noVBand="0"/>
      </w:tblPr>
      <w:tblGrid>
        <w:gridCol w:w="1620"/>
        <w:gridCol w:w="469"/>
        <w:gridCol w:w="791"/>
        <w:gridCol w:w="511"/>
        <w:gridCol w:w="989"/>
      </w:tblGrid>
      <w:tr w:rsidR="0003068A" w:rsidRPr="00D55BA8" w14:paraId="5026FDC2" w14:textId="77777777" w:rsidTr="001A344C">
        <w:trPr>
          <w:jc w:val="center"/>
        </w:trPr>
        <w:tc>
          <w:tcPr>
            <w:tcW w:w="1620" w:type="dxa"/>
            <w:vMerge w:val="restart"/>
            <w:vAlign w:val="center"/>
          </w:tcPr>
          <w:p w14:paraId="3288D88E" w14:textId="77777777" w:rsidR="00787E7F" w:rsidRPr="00D55BA8" w:rsidRDefault="00787E7F" w:rsidP="00787E7F">
            <w:pPr>
              <w:spacing w:before="60" w:after="60"/>
              <w:jc w:val="right"/>
              <w:rPr>
                <w:rFonts w:ascii="Times New Roman" w:hAnsi="Times New Roman"/>
                <w:sz w:val="24"/>
                <w:szCs w:val="24"/>
              </w:rPr>
            </w:pPr>
            <w:r w:rsidRPr="00D55BA8">
              <w:rPr>
                <w:rFonts w:ascii="Times New Roman" w:hAnsi="Times New Roman"/>
                <w:sz w:val="24"/>
                <w:szCs w:val="24"/>
              </w:rPr>
              <w:t>NR (‰)</w:t>
            </w:r>
          </w:p>
        </w:tc>
        <w:tc>
          <w:tcPr>
            <w:tcW w:w="469" w:type="dxa"/>
            <w:vMerge w:val="restart"/>
            <w:vAlign w:val="center"/>
          </w:tcPr>
          <w:p w14:paraId="46E89561" w14:textId="77777777" w:rsidR="00787E7F" w:rsidRPr="00D55BA8" w:rsidRDefault="00787E7F" w:rsidP="00787E7F">
            <w:pPr>
              <w:spacing w:before="60" w:after="60"/>
              <w:jc w:val="center"/>
              <w:rPr>
                <w:rFonts w:ascii="Times New Roman" w:hAnsi="Times New Roman"/>
                <w:sz w:val="24"/>
                <w:szCs w:val="24"/>
              </w:rPr>
            </w:pPr>
            <w:r w:rsidRPr="00D55BA8">
              <w:rPr>
                <w:rFonts w:ascii="Times New Roman" w:hAnsi="Times New Roman"/>
                <w:sz w:val="24"/>
                <w:szCs w:val="24"/>
              </w:rPr>
              <w:t>=</w:t>
            </w:r>
          </w:p>
        </w:tc>
        <w:tc>
          <w:tcPr>
            <w:tcW w:w="791" w:type="dxa"/>
            <w:tcBorders>
              <w:bottom w:val="single" w:sz="4" w:space="0" w:color="auto"/>
            </w:tcBorders>
            <w:vAlign w:val="center"/>
          </w:tcPr>
          <w:p w14:paraId="63B78340" w14:textId="77777777" w:rsidR="00787E7F" w:rsidRPr="00D55BA8" w:rsidRDefault="00787E7F" w:rsidP="00787E7F">
            <w:pPr>
              <w:spacing w:before="60" w:after="60"/>
              <w:jc w:val="center"/>
              <w:rPr>
                <w:rFonts w:ascii="Times New Roman" w:hAnsi="Times New Roman"/>
                <w:sz w:val="24"/>
                <w:szCs w:val="24"/>
              </w:rPr>
            </w:pPr>
            <w:r w:rsidRPr="00D55BA8">
              <w:rPr>
                <w:rFonts w:ascii="Times New Roman" w:hAnsi="Times New Roman"/>
                <w:sz w:val="24"/>
                <w:szCs w:val="24"/>
              </w:rPr>
              <w:t>I - O</w:t>
            </w:r>
          </w:p>
        </w:tc>
        <w:tc>
          <w:tcPr>
            <w:tcW w:w="511" w:type="dxa"/>
            <w:vMerge w:val="restart"/>
            <w:vAlign w:val="center"/>
          </w:tcPr>
          <w:p w14:paraId="1233265D" w14:textId="77777777" w:rsidR="00787E7F" w:rsidRPr="00D55BA8" w:rsidRDefault="00787E7F" w:rsidP="00787E7F">
            <w:pPr>
              <w:spacing w:before="60" w:after="60"/>
              <w:jc w:val="center"/>
              <w:rPr>
                <w:rFonts w:ascii="Times New Roman" w:hAnsi="Times New Roman"/>
                <w:sz w:val="24"/>
                <w:szCs w:val="24"/>
              </w:rPr>
            </w:pPr>
            <w:r w:rsidRPr="00D55BA8">
              <w:rPr>
                <w:rFonts w:ascii="Times New Roman" w:hAnsi="Times New Roman"/>
                <w:sz w:val="24"/>
                <w:szCs w:val="24"/>
              </w:rPr>
              <w:t>×</w:t>
            </w:r>
          </w:p>
        </w:tc>
        <w:tc>
          <w:tcPr>
            <w:tcW w:w="989" w:type="dxa"/>
            <w:vMerge w:val="restart"/>
            <w:vAlign w:val="center"/>
          </w:tcPr>
          <w:p w14:paraId="4F5377C7" w14:textId="77777777" w:rsidR="00787E7F" w:rsidRPr="00D55BA8" w:rsidRDefault="00787E7F" w:rsidP="00787E7F">
            <w:pPr>
              <w:spacing w:before="60" w:after="60"/>
              <w:rPr>
                <w:rFonts w:ascii="Times New Roman" w:hAnsi="Times New Roman"/>
                <w:sz w:val="24"/>
                <w:szCs w:val="24"/>
              </w:rPr>
            </w:pPr>
            <w:r w:rsidRPr="00D55BA8">
              <w:rPr>
                <w:rFonts w:ascii="Times New Roman" w:hAnsi="Times New Roman"/>
                <w:sz w:val="24"/>
                <w:szCs w:val="24"/>
              </w:rPr>
              <w:t>1000</w:t>
            </w:r>
          </w:p>
        </w:tc>
      </w:tr>
      <w:tr w:rsidR="0003068A" w:rsidRPr="00D55BA8" w14:paraId="3900E5A5" w14:textId="77777777" w:rsidTr="001A344C">
        <w:trPr>
          <w:jc w:val="center"/>
        </w:trPr>
        <w:tc>
          <w:tcPr>
            <w:tcW w:w="1620" w:type="dxa"/>
            <w:vMerge/>
          </w:tcPr>
          <w:p w14:paraId="02E1EDF9" w14:textId="77777777" w:rsidR="00787E7F" w:rsidRPr="00D55BA8" w:rsidRDefault="00787E7F" w:rsidP="00787E7F">
            <w:pPr>
              <w:spacing w:before="60" w:after="60"/>
              <w:rPr>
                <w:rFonts w:ascii="Times New Roman" w:hAnsi="Times New Roman"/>
                <w:sz w:val="24"/>
                <w:szCs w:val="24"/>
              </w:rPr>
            </w:pPr>
          </w:p>
        </w:tc>
        <w:tc>
          <w:tcPr>
            <w:tcW w:w="469" w:type="dxa"/>
            <w:vMerge/>
          </w:tcPr>
          <w:p w14:paraId="30730B8D" w14:textId="77777777" w:rsidR="00787E7F" w:rsidRPr="00D55BA8" w:rsidRDefault="00787E7F" w:rsidP="00787E7F">
            <w:pPr>
              <w:spacing w:before="60" w:after="60"/>
              <w:rPr>
                <w:rFonts w:ascii="Times New Roman" w:hAnsi="Times New Roman"/>
                <w:sz w:val="24"/>
                <w:szCs w:val="24"/>
              </w:rPr>
            </w:pPr>
          </w:p>
        </w:tc>
        <w:tc>
          <w:tcPr>
            <w:tcW w:w="791" w:type="dxa"/>
            <w:tcBorders>
              <w:top w:val="single" w:sz="4" w:space="0" w:color="auto"/>
            </w:tcBorders>
          </w:tcPr>
          <w:p w14:paraId="488EEC80" w14:textId="77777777" w:rsidR="00787E7F" w:rsidRPr="00D55BA8" w:rsidRDefault="00787E7F" w:rsidP="00787E7F">
            <w:pPr>
              <w:spacing w:before="60" w:after="60"/>
              <w:jc w:val="center"/>
              <w:rPr>
                <w:rFonts w:ascii="Times New Roman" w:hAnsi="Times New Roman"/>
                <w:sz w:val="24"/>
                <w:szCs w:val="24"/>
                <w:vertAlign w:val="subscript"/>
              </w:rPr>
            </w:pPr>
            <w:proofErr w:type="spellStart"/>
            <w:r w:rsidRPr="00D55BA8">
              <w:rPr>
                <w:rFonts w:ascii="Times New Roman" w:hAnsi="Times New Roman"/>
                <w:sz w:val="24"/>
                <w:szCs w:val="24"/>
              </w:rPr>
              <w:t>P</w:t>
            </w:r>
            <w:r w:rsidRPr="00D55BA8">
              <w:rPr>
                <w:rFonts w:ascii="Times New Roman" w:hAnsi="Times New Roman"/>
                <w:sz w:val="24"/>
                <w:szCs w:val="24"/>
                <w:vertAlign w:val="subscript"/>
              </w:rPr>
              <w:t>tb</w:t>
            </w:r>
            <w:proofErr w:type="spellEnd"/>
          </w:p>
        </w:tc>
        <w:tc>
          <w:tcPr>
            <w:tcW w:w="511" w:type="dxa"/>
            <w:vMerge/>
          </w:tcPr>
          <w:p w14:paraId="2E13D7E6" w14:textId="77777777" w:rsidR="00787E7F" w:rsidRPr="00D55BA8" w:rsidRDefault="00787E7F" w:rsidP="00787E7F">
            <w:pPr>
              <w:spacing w:before="60" w:after="60"/>
              <w:rPr>
                <w:rFonts w:ascii="Times New Roman" w:hAnsi="Times New Roman"/>
                <w:sz w:val="24"/>
                <w:szCs w:val="24"/>
              </w:rPr>
            </w:pPr>
          </w:p>
        </w:tc>
        <w:tc>
          <w:tcPr>
            <w:tcW w:w="989" w:type="dxa"/>
            <w:vMerge/>
            <w:vAlign w:val="center"/>
          </w:tcPr>
          <w:p w14:paraId="4A4E4D86" w14:textId="77777777" w:rsidR="00787E7F" w:rsidRPr="00D55BA8" w:rsidRDefault="00787E7F" w:rsidP="00787E7F">
            <w:pPr>
              <w:spacing w:before="60" w:after="60"/>
              <w:rPr>
                <w:rFonts w:ascii="Times New Roman" w:hAnsi="Times New Roman"/>
                <w:sz w:val="24"/>
                <w:szCs w:val="24"/>
              </w:rPr>
            </w:pPr>
          </w:p>
        </w:tc>
      </w:tr>
    </w:tbl>
    <w:p w14:paraId="7276CE38" w14:textId="77777777" w:rsidR="00787E7F" w:rsidRPr="00D55BA8" w:rsidRDefault="00787E7F" w:rsidP="00787E7F">
      <w:pPr>
        <w:spacing w:before="120" w:line="288" w:lineRule="auto"/>
        <w:ind w:firstLine="567"/>
        <w:jc w:val="both"/>
        <w:rPr>
          <w:rFonts w:ascii="Times New Roman" w:hAnsi="Times New Roman"/>
          <w:sz w:val="24"/>
          <w:szCs w:val="24"/>
        </w:rPr>
      </w:pPr>
      <w:r w:rsidRPr="00D55BA8">
        <w:rPr>
          <w:rFonts w:ascii="Times New Roman" w:hAnsi="Times New Roman"/>
          <w:sz w:val="24"/>
          <w:szCs w:val="24"/>
        </w:rPr>
        <w:t xml:space="preserve">Trong </w:t>
      </w:r>
      <w:proofErr w:type="spellStart"/>
      <w:r w:rsidRPr="00D55BA8">
        <w:rPr>
          <w:rFonts w:ascii="Times New Roman" w:hAnsi="Times New Roman"/>
          <w:sz w:val="24"/>
          <w:szCs w:val="24"/>
        </w:rPr>
        <w:t>đo</w:t>
      </w:r>
      <w:proofErr w:type="spellEnd"/>
      <w:r w:rsidRPr="00D55BA8">
        <w:rPr>
          <w:rFonts w:ascii="Times New Roman" w:hAnsi="Times New Roman"/>
          <w:sz w:val="24"/>
          <w:szCs w:val="24"/>
        </w:rPr>
        <w:t>́:</w:t>
      </w:r>
    </w:p>
    <w:p w14:paraId="52D22E08" w14:textId="77777777" w:rsidR="00787E7F" w:rsidRPr="00D55BA8" w:rsidRDefault="00787E7F" w:rsidP="00787E7F">
      <w:pPr>
        <w:tabs>
          <w:tab w:val="left" w:pos="1736"/>
        </w:tabs>
        <w:spacing w:before="120" w:line="288" w:lineRule="auto"/>
        <w:ind w:firstLine="567"/>
        <w:jc w:val="both"/>
        <w:rPr>
          <w:rFonts w:ascii="Times New Roman" w:hAnsi="Times New Roman"/>
          <w:sz w:val="24"/>
          <w:szCs w:val="24"/>
        </w:rPr>
      </w:pPr>
      <w:r w:rsidRPr="00D55BA8">
        <w:rPr>
          <w:rFonts w:ascii="Times New Roman" w:hAnsi="Times New Roman"/>
          <w:sz w:val="24"/>
          <w:szCs w:val="24"/>
        </w:rPr>
        <w:t xml:space="preserve">NR: Tỷ </w:t>
      </w:r>
      <w:proofErr w:type="spellStart"/>
      <w:r w:rsidRPr="00D55BA8">
        <w:rPr>
          <w:rFonts w:ascii="Times New Roman" w:hAnsi="Times New Roman"/>
          <w:sz w:val="24"/>
          <w:szCs w:val="24"/>
        </w:rPr>
        <w:t>suất</w:t>
      </w:r>
      <w:proofErr w:type="spellEnd"/>
      <w:r w:rsidRPr="00D55BA8">
        <w:rPr>
          <w:rFonts w:ascii="Times New Roman" w:hAnsi="Times New Roman"/>
          <w:sz w:val="24"/>
          <w:szCs w:val="24"/>
        </w:rPr>
        <w:t xml:space="preserve"> di </w:t>
      </w:r>
      <w:proofErr w:type="spellStart"/>
      <w:r w:rsidRPr="00D55BA8">
        <w:rPr>
          <w:rFonts w:ascii="Times New Roman" w:hAnsi="Times New Roman"/>
          <w:sz w:val="24"/>
          <w:szCs w:val="24"/>
        </w:rPr>
        <w:t>cư</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thuần</w:t>
      </w:r>
      <w:proofErr w:type="spellEnd"/>
      <w:r w:rsidRPr="00D55BA8">
        <w:rPr>
          <w:rFonts w:ascii="Times New Roman" w:hAnsi="Times New Roman"/>
          <w:sz w:val="24"/>
          <w:szCs w:val="24"/>
        </w:rPr>
        <w:t>;</w:t>
      </w:r>
    </w:p>
    <w:p w14:paraId="643CD420" w14:textId="77777777" w:rsidR="00787E7F" w:rsidRPr="00D55BA8" w:rsidRDefault="00787E7F" w:rsidP="00787E7F">
      <w:pPr>
        <w:tabs>
          <w:tab w:val="left" w:pos="1736"/>
        </w:tabs>
        <w:spacing w:before="120" w:line="288" w:lineRule="auto"/>
        <w:ind w:firstLine="567"/>
        <w:jc w:val="both"/>
        <w:rPr>
          <w:rFonts w:ascii="Times New Roman" w:hAnsi="Times New Roman"/>
          <w:sz w:val="24"/>
          <w:szCs w:val="24"/>
        </w:rPr>
      </w:pPr>
      <w:r w:rsidRPr="00D55BA8">
        <w:rPr>
          <w:rFonts w:ascii="Times New Roman" w:hAnsi="Times New Roman"/>
          <w:sz w:val="24"/>
          <w:szCs w:val="24"/>
        </w:rPr>
        <w:t xml:space="preserve">I: </w:t>
      </w:r>
      <w:proofErr w:type="spellStart"/>
      <w:r w:rsidRPr="00D55BA8">
        <w:rPr>
          <w:rFonts w:ascii="Times New Roman" w:hAnsi="Times New Roman"/>
          <w:sz w:val="24"/>
          <w:szCs w:val="24"/>
        </w:rPr>
        <w:t>Sô</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người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nhập</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cư</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trong</w:t>
      </w:r>
      <w:proofErr w:type="spellEnd"/>
      <w:r w:rsidRPr="00D55BA8">
        <w:rPr>
          <w:rFonts w:ascii="Times New Roman" w:hAnsi="Times New Roman"/>
          <w:sz w:val="24"/>
          <w:szCs w:val="24"/>
        </w:rPr>
        <w:t xml:space="preserve"> 12 </w:t>
      </w:r>
      <w:proofErr w:type="spellStart"/>
      <w:r w:rsidRPr="00D55BA8">
        <w:rPr>
          <w:rFonts w:ascii="Times New Roman" w:hAnsi="Times New Roman"/>
          <w:sz w:val="24"/>
          <w:szCs w:val="24"/>
        </w:rPr>
        <w:t>tháng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trước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thời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điểm</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nghiên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cứu</w:t>
      </w:r>
      <w:proofErr w:type="spellEnd"/>
      <w:r w:rsidRPr="00D55BA8">
        <w:rPr>
          <w:rFonts w:ascii="Times New Roman" w:hAnsi="Times New Roman"/>
          <w:sz w:val="24"/>
          <w:szCs w:val="24"/>
        </w:rPr>
        <w:t>;</w:t>
      </w:r>
    </w:p>
    <w:p w14:paraId="0CA2CD0F" w14:textId="77777777" w:rsidR="00787E7F" w:rsidRPr="00D55BA8" w:rsidRDefault="00787E7F" w:rsidP="00787E7F">
      <w:pPr>
        <w:tabs>
          <w:tab w:val="left" w:pos="1736"/>
        </w:tabs>
        <w:spacing w:before="120" w:line="288" w:lineRule="auto"/>
        <w:ind w:firstLine="567"/>
        <w:jc w:val="both"/>
        <w:rPr>
          <w:rFonts w:ascii="Times New Roman" w:hAnsi="Times New Roman"/>
          <w:sz w:val="24"/>
          <w:szCs w:val="24"/>
        </w:rPr>
      </w:pPr>
      <w:r w:rsidRPr="00D55BA8">
        <w:rPr>
          <w:rFonts w:ascii="Times New Roman" w:hAnsi="Times New Roman"/>
          <w:sz w:val="24"/>
          <w:szCs w:val="24"/>
        </w:rPr>
        <w:t xml:space="preserve">O: </w:t>
      </w:r>
      <w:proofErr w:type="spellStart"/>
      <w:r w:rsidRPr="00D55BA8">
        <w:rPr>
          <w:rFonts w:ascii="Times New Roman" w:hAnsi="Times New Roman"/>
          <w:sz w:val="24"/>
          <w:szCs w:val="24"/>
          <w:lang w:val="fr-FR"/>
        </w:rPr>
        <w:t>Sô</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người</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xuất</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lang w:val="fr-FR"/>
        </w:rPr>
        <w:t>cư</w:t>
      </w:r>
      <w:proofErr w:type="spellEnd"/>
      <w:r w:rsidRPr="00D55BA8">
        <w:rPr>
          <w:rFonts w:ascii="Times New Roman" w:hAnsi="Times New Roman"/>
          <w:sz w:val="24"/>
          <w:szCs w:val="24"/>
          <w:lang w:val="fr-FR"/>
        </w:rPr>
        <w:t xml:space="preserve"> </w:t>
      </w:r>
      <w:proofErr w:type="spellStart"/>
      <w:r w:rsidRPr="00D55BA8">
        <w:rPr>
          <w:rFonts w:ascii="Times New Roman" w:hAnsi="Times New Roman"/>
          <w:sz w:val="24"/>
          <w:szCs w:val="24"/>
        </w:rPr>
        <w:t>trong</w:t>
      </w:r>
      <w:proofErr w:type="spellEnd"/>
      <w:r w:rsidRPr="00D55BA8">
        <w:rPr>
          <w:rFonts w:ascii="Times New Roman" w:hAnsi="Times New Roman"/>
          <w:sz w:val="24"/>
          <w:szCs w:val="24"/>
        </w:rPr>
        <w:t xml:space="preserve"> 12 </w:t>
      </w:r>
      <w:proofErr w:type="spellStart"/>
      <w:r w:rsidRPr="00D55BA8">
        <w:rPr>
          <w:rFonts w:ascii="Times New Roman" w:hAnsi="Times New Roman"/>
          <w:sz w:val="24"/>
          <w:szCs w:val="24"/>
        </w:rPr>
        <w:t>tháng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trước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thời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điểm</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nghiên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cứu</w:t>
      </w:r>
      <w:proofErr w:type="spellEnd"/>
      <w:r w:rsidRPr="00D55BA8">
        <w:rPr>
          <w:rFonts w:ascii="Times New Roman" w:hAnsi="Times New Roman"/>
          <w:sz w:val="24"/>
          <w:szCs w:val="24"/>
        </w:rPr>
        <w:t>;</w:t>
      </w:r>
    </w:p>
    <w:p w14:paraId="5CA16E79" w14:textId="77777777" w:rsidR="00787E7F" w:rsidRPr="00D55BA8" w:rsidRDefault="00787E7F" w:rsidP="00787E7F">
      <w:pPr>
        <w:tabs>
          <w:tab w:val="left" w:pos="1736"/>
        </w:tabs>
        <w:spacing w:before="120" w:line="288" w:lineRule="auto"/>
        <w:ind w:firstLine="567"/>
        <w:jc w:val="both"/>
        <w:rPr>
          <w:rFonts w:ascii="Times New Roman" w:hAnsi="Times New Roman"/>
          <w:sz w:val="24"/>
          <w:szCs w:val="24"/>
        </w:rPr>
      </w:pPr>
      <w:proofErr w:type="spellStart"/>
      <w:r w:rsidRPr="00D55BA8">
        <w:rPr>
          <w:rFonts w:ascii="Times New Roman" w:hAnsi="Times New Roman"/>
          <w:sz w:val="24"/>
          <w:szCs w:val="24"/>
        </w:rPr>
        <w:lastRenderedPageBreak/>
        <w:t>P</w:t>
      </w:r>
      <w:r w:rsidRPr="00D55BA8">
        <w:rPr>
          <w:rFonts w:ascii="Times New Roman" w:hAnsi="Times New Roman"/>
          <w:sz w:val="24"/>
          <w:szCs w:val="24"/>
          <w:vertAlign w:val="subscript"/>
        </w:rPr>
        <w:t>tb</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Dân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sô</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trung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bình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thời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kỳ</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nghiên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cứu</w:t>
      </w:r>
      <w:proofErr w:type="spellEnd"/>
      <w:r w:rsidRPr="00D55BA8">
        <w:rPr>
          <w:rFonts w:ascii="Times New Roman" w:hAnsi="Times New Roman"/>
          <w:sz w:val="24"/>
          <w:szCs w:val="24"/>
        </w:rPr>
        <w:t>.</w:t>
      </w:r>
    </w:p>
    <w:p w14:paraId="3817F060" w14:textId="4C4CF66E" w:rsidR="00787E7F" w:rsidRPr="00D55BA8" w:rsidRDefault="00787E7F" w:rsidP="00787E7F">
      <w:pPr>
        <w:spacing w:before="120" w:line="288" w:lineRule="auto"/>
        <w:ind w:firstLine="567"/>
        <w:jc w:val="both"/>
        <w:rPr>
          <w:rFonts w:ascii="Times New Roman" w:hAnsi="Times New Roman"/>
          <w:sz w:val="24"/>
          <w:szCs w:val="24"/>
        </w:rPr>
      </w:pPr>
      <w:proofErr w:type="spellStart"/>
      <w:r w:rsidRPr="00D55BA8">
        <w:rPr>
          <w:rFonts w:ascii="Times New Roman" w:hAnsi="Times New Roman"/>
          <w:sz w:val="24"/>
          <w:szCs w:val="24"/>
        </w:rPr>
        <w:t>Hoặc</w:t>
      </w:r>
      <w:proofErr w:type="spellEnd"/>
      <w:r w:rsidRPr="00D55BA8">
        <w:rPr>
          <w:rFonts w:ascii="Times New Roman" w:hAnsi="Times New Roman"/>
          <w:sz w:val="24"/>
          <w:szCs w:val="24"/>
        </w:rPr>
        <w:t>:</w:t>
      </w:r>
      <w:r w:rsidRPr="00D55BA8">
        <w:rPr>
          <w:rFonts w:ascii="Times New Roman" w:hAnsi="Times New Roman"/>
          <w:sz w:val="24"/>
          <w:szCs w:val="24"/>
        </w:rPr>
        <w:tab/>
      </w:r>
      <w:r w:rsidRPr="00D55BA8">
        <w:rPr>
          <w:rFonts w:ascii="Times New Roman" w:hAnsi="Times New Roman"/>
          <w:sz w:val="24"/>
          <w:szCs w:val="24"/>
        </w:rPr>
        <w:tab/>
      </w:r>
      <w:r w:rsidR="00AE307C" w:rsidRPr="00D55BA8">
        <w:rPr>
          <w:rFonts w:ascii="Times New Roman" w:hAnsi="Times New Roman"/>
          <w:sz w:val="24"/>
          <w:szCs w:val="24"/>
        </w:rPr>
        <w:t xml:space="preserve">     </w:t>
      </w:r>
      <w:r w:rsidR="00EE39FC" w:rsidRPr="00D55BA8">
        <w:rPr>
          <w:rFonts w:ascii="Times New Roman" w:hAnsi="Times New Roman"/>
          <w:sz w:val="24"/>
          <w:szCs w:val="24"/>
        </w:rPr>
        <w:t xml:space="preserve"> </w:t>
      </w:r>
      <w:r w:rsidRPr="00D55BA8">
        <w:rPr>
          <w:rFonts w:ascii="Times New Roman" w:hAnsi="Times New Roman"/>
          <w:sz w:val="24"/>
          <w:szCs w:val="24"/>
        </w:rPr>
        <w:t>NR = IR - OR</w:t>
      </w:r>
    </w:p>
    <w:p w14:paraId="096D533E" w14:textId="77777777" w:rsidR="00787E7F" w:rsidRPr="00D55BA8" w:rsidRDefault="00787E7F" w:rsidP="00787E7F">
      <w:pPr>
        <w:spacing w:before="120" w:line="288" w:lineRule="auto"/>
        <w:ind w:firstLine="567"/>
        <w:jc w:val="both"/>
        <w:rPr>
          <w:rFonts w:ascii="Times New Roman" w:hAnsi="Times New Roman"/>
          <w:sz w:val="24"/>
          <w:szCs w:val="24"/>
        </w:rPr>
      </w:pPr>
      <w:r w:rsidRPr="00D55BA8">
        <w:rPr>
          <w:rFonts w:ascii="Times New Roman" w:hAnsi="Times New Roman"/>
          <w:sz w:val="24"/>
          <w:szCs w:val="24"/>
        </w:rPr>
        <w:t xml:space="preserve">Trong </w:t>
      </w:r>
      <w:proofErr w:type="spellStart"/>
      <w:r w:rsidRPr="00D55BA8">
        <w:rPr>
          <w:rFonts w:ascii="Times New Roman" w:hAnsi="Times New Roman"/>
          <w:sz w:val="24"/>
          <w:szCs w:val="24"/>
        </w:rPr>
        <w:t>đo</w:t>
      </w:r>
      <w:proofErr w:type="spellEnd"/>
      <w:r w:rsidRPr="00D55BA8">
        <w:rPr>
          <w:rFonts w:ascii="Times New Roman" w:hAnsi="Times New Roman"/>
          <w:sz w:val="24"/>
          <w:szCs w:val="24"/>
        </w:rPr>
        <w:t>́:</w:t>
      </w:r>
    </w:p>
    <w:p w14:paraId="421F2620" w14:textId="77777777" w:rsidR="00787E7F" w:rsidRPr="00D55BA8" w:rsidRDefault="00787E7F" w:rsidP="00787E7F">
      <w:pPr>
        <w:tabs>
          <w:tab w:val="left" w:pos="1701"/>
        </w:tabs>
        <w:spacing w:before="120" w:line="288" w:lineRule="auto"/>
        <w:ind w:firstLine="567"/>
        <w:jc w:val="both"/>
        <w:rPr>
          <w:rFonts w:ascii="Times New Roman" w:hAnsi="Times New Roman"/>
          <w:sz w:val="24"/>
          <w:szCs w:val="24"/>
        </w:rPr>
      </w:pPr>
      <w:r w:rsidRPr="00D55BA8">
        <w:rPr>
          <w:rFonts w:ascii="Times New Roman" w:hAnsi="Times New Roman"/>
          <w:sz w:val="24"/>
          <w:szCs w:val="24"/>
        </w:rPr>
        <w:t xml:space="preserve">NR: Tỷ </w:t>
      </w:r>
      <w:proofErr w:type="spellStart"/>
      <w:r w:rsidRPr="00D55BA8">
        <w:rPr>
          <w:rFonts w:ascii="Times New Roman" w:hAnsi="Times New Roman"/>
          <w:sz w:val="24"/>
          <w:szCs w:val="24"/>
        </w:rPr>
        <w:t>suất</w:t>
      </w:r>
      <w:proofErr w:type="spellEnd"/>
      <w:r w:rsidRPr="00D55BA8">
        <w:rPr>
          <w:rFonts w:ascii="Times New Roman" w:hAnsi="Times New Roman"/>
          <w:sz w:val="24"/>
          <w:szCs w:val="24"/>
        </w:rPr>
        <w:t xml:space="preserve"> di </w:t>
      </w:r>
      <w:proofErr w:type="spellStart"/>
      <w:r w:rsidRPr="00D55BA8">
        <w:rPr>
          <w:rFonts w:ascii="Times New Roman" w:hAnsi="Times New Roman"/>
          <w:sz w:val="24"/>
          <w:szCs w:val="24"/>
        </w:rPr>
        <w:t>cư</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thuần</w:t>
      </w:r>
      <w:proofErr w:type="spellEnd"/>
      <w:r w:rsidRPr="00D55BA8">
        <w:rPr>
          <w:rFonts w:ascii="Times New Roman" w:hAnsi="Times New Roman"/>
          <w:sz w:val="24"/>
          <w:szCs w:val="24"/>
        </w:rPr>
        <w:t>;</w:t>
      </w:r>
    </w:p>
    <w:p w14:paraId="400660BB" w14:textId="77777777" w:rsidR="00787E7F" w:rsidRPr="00D55BA8" w:rsidRDefault="00787E7F" w:rsidP="00787E7F">
      <w:pPr>
        <w:tabs>
          <w:tab w:val="left" w:pos="1701"/>
        </w:tabs>
        <w:spacing w:before="120" w:line="288" w:lineRule="auto"/>
        <w:ind w:firstLine="567"/>
        <w:jc w:val="both"/>
        <w:rPr>
          <w:rFonts w:ascii="Times New Roman" w:hAnsi="Times New Roman"/>
          <w:sz w:val="24"/>
          <w:szCs w:val="24"/>
        </w:rPr>
      </w:pPr>
      <w:r w:rsidRPr="00D55BA8">
        <w:rPr>
          <w:rFonts w:ascii="Times New Roman" w:hAnsi="Times New Roman"/>
          <w:sz w:val="24"/>
          <w:szCs w:val="24"/>
        </w:rPr>
        <w:t xml:space="preserve">IR: Tỷ </w:t>
      </w:r>
      <w:proofErr w:type="spellStart"/>
      <w:r w:rsidRPr="00D55BA8">
        <w:rPr>
          <w:rFonts w:ascii="Times New Roman" w:hAnsi="Times New Roman"/>
          <w:sz w:val="24"/>
          <w:szCs w:val="24"/>
        </w:rPr>
        <w:t>suất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nhập</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cư</w:t>
      </w:r>
      <w:proofErr w:type="spellEnd"/>
      <w:r w:rsidRPr="00D55BA8">
        <w:rPr>
          <w:rFonts w:ascii="Times New Roman" w:hAnsi="Times New Roman"/>
          <w:sz w:val="24"/>
          <w:szCs w:val="24"/>
        </w:rPr>
        <w:t>;</w:t>
      </w:r>
    </w:p>
    <w:p w14:paraId="4FB9CE3C" w14:textId="77777777" w:rsidR="00787E7F" w:rsidRPr="00D55BA8" w:rsidRDefault="00787E7F" w:rsidP="00787E7F">
      <w:pPr>
        <w:tabs>
          <w:tab w:val="left" w:pos="1701"/>
        </w:tabs>
        <w:spacing w:before="120" w:line="288" w:lineRule="auto"/>
        <w:ind w:firstLine="567"/>
        <w:jc w:val="both"/>
        <w:rPr>
          <w:rFonts w:ascii="Times New Roman" w:hAnsi="Times New Roman"/>
          <w:sz w:val="24"/>
          <w:szCs w:val="24"/>
        </w:rPr>
      </w:pPr>
      <w:r w:rsidRPr="00D55BA8">
        <w:rPr>
          <w:rFonts w:ascii="Times New Roman" w:hAnsi="Times New Roman"/>
          <w:sz w:val="24"/>
          <w:szCs w:val="24"/>
        </w:rPr>
        <w:t xml:space="preserve">OR: Tỷ </w:t>
      </w:r>
      <w:proofErr w:type="spellStart"/>
      <w:r w:rsidRPr="00D55BA8">
        <w:rPr>
          <w:rFonts w:ascii="Times New Roman" w:hAnsi="Times New Roman"/>
          <w:sz w:val="24"/>
          <w:szCs w:val="24"/>
        </w:rPr>
        <w:t>suất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xuất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cư</w:t>
      </w:r>
      <w:proofErr w:type="spellEnd"/>
      <w:r w:rsidRPr="00D55BA8">
        <w:rPr>
          <w:rFonts w:ascii="Times New Roman" w:hAnsi="Times New Roman"/>
          <w:sz w:val="24"/>
          <w:szCs w:val="24"/>
        </w:rPr>
        <w:t>.</w:t>
      </w:r>
    </w:p>
    <w:p w14:paraId="2629A7A5" w14:textId="77777777" w:rsidR="00787E7F" w:rsidRPr="00D55BA8" w:rsidRDefault="00787E7F" w:rsidP="00787E7F">
      <w:pPr>
        <w:spacing w:before="120" w:line="288" w:lineRule="auto"/>
        <w:ind w:firstLine="521"/>
        <w:jc w:val="both"/>
        <w:rPr>
          <w:rFonts w:ascii="Times New Roman" w:hAnsi="Times New Roman"/>
          <w:sz w:val="24"/>
          <w:szCs w:val="24"/>
        </w:rPr>
      </w:pPr>
      <w:proofErr w:type="spellStart"/>
      <w:r w:rsidRPr="00D55BA8">
        <w:rPr>
          <w:rFonts w:ascii="Times New Roman" w:hAnsi="Times New Roman"/>
          <w:b/>
          <w:sz w:val="24"/>
          <w:szCs w:val="24"/>
        </w:rPr>
        <w:t>Tuổi</w:t>
      </w:r>
      <w:proofErr w:type="spellEnd"/>
      <w:r w:rsidRPr="00D55BA8">
        <w:rPr>
          <w:rFonts w:ascii="Times New Roman" w:hAnsi="Times New Roman"/>
          <w:b/>
          <w:sz w:val="24"/>
          <w:szCs w:val="24"/>
        </w:rPr>
        <w:t xml:space="preserve"> </w:t>
      </w:r>
      <w:proofErr w:type="spellStart"/>
      <w:r w:rsidRPr="00D55BA8">
        <w:rPr>
          <w:rFonts w:ascii="Times New Roman" w:hAnsi="Times New Roman"/>
          <w:b/>
          <w:sz w:val="24"/>
          <w:szCs w:val="24"/>
        </w:rPr>
        <w:t>thọ</w:t>
      </w:r>
      <w:proofErr w:type="spellEnd"/>
      <w:r w:rsidRPr="00D55BA8">
        <w:rPr>
          <w:rFonts w:ascii="Times New Roman" w:hAnsi="Times New Roman"/>
          <w:b/>
          <w:sz w:val="24"/>
          <w:szCs w:val="24"/>
        </w:rPr>
        <w:t xml:space="preserve"> </w:t>
      </w:r>
      <w:proofErr w:type="spellStart"/>
      <w:r w:rsidRPr="00D55BA8">
        <w:rPr>
          <w:rFonts w:ascii="Times New Roman" w:hAnsi="Times New Roman"/>
          <w:b/>
          <w:sz w:val="24"/>
          <w:szCs w:val="24"/>
        </w:rPr>
        <w:t>trung</w:t>
      </w:r>
      <w:proofErr w:type="spellEnd"/>
      <w:r w:rsidRPr="00D55BA8">
        <w:rPr>
          <w:rFonts w:ascii="Times New Roman" w:hAnsi="Times New Roman"/>
          <w:b/>
          <w:sz w:val="24"/>
          <w:szCs w:val="24"/>
        </w:rPr>
        <w:t xml:space="preserve"> </w:t>
      </w:r>
      <w:proofErr w:type="spellStart"/>
      <w:r w:rsidRPr="00D55BA8">
        <w:rPr>
          <w:rFonts w:ascii="Times New Roman" w:hAnsi="Times New Roman"/>
          <w:b/>
          <w:sz w:val="24"/>
          <w:szCs w:val="24"/>
        </w:rPr>
        <w:t>bình</w:t>
      </w:r>
      <w:proofErr w:type="spellEnd"/>
      <w:r w:rsidRPr="00D55BA8">
        <w:rPr>
          <w:rFonts w:ascii="Times New Roman" w:hAnsi="Times New Roman"/>
          <w:b/>
          <w:sz w:val="24"/>
          <w:szCs w:val="24"/>
        </w:rPr>
        <w:t xml:space="preserve"> </w:t>
      </w:r>
      <w:proofErr w:type="spellStart"/>
      <w:r w:rsidRPr="00D55BA8">
        <w:rPr>
          <w:rFonts w:ascii="Times New Roman" w:hAnsi="Times New Roman"/>
          <w:b/>
          <w:sz w:val="24"/>
          <w:szCs w:val="24"/>
        </w:rPr>
        <w:t>tính</w:t>
      </w:r>
      <w:proofErr w:type="spellEnd"/>
      <w:r w:rsidRPr="00D55BA8">
        <w:rPr>
          <w:rFonts w:ascii="Times New Roman" w:hAnsi="Times New Roman"/>
          <w:b/>
          <w:sz w:val="24"/>
          <w:szCs w:val="24"/>
        </w:rPr>
        <w:t xml:space="preserve"> </w:t>
      </w:r>
      <w:proofErr w:type="spellStart"/>
      <w:r w:rsidRPr="00D55BA8">
        <w:rPr>
          <w:rFonts w:ascii="Times New Roman" w:hAnsi="Times New Roman"/>
          <w:b/>
          <w:sz w:val="24"/>
          <w:szCs w:val="24"/>
        </w:rPr>
        <w:t>từ</w:t>
      </w:r>
      <w:proofErr w:type="spellEnd"/>
      <w:r w:rsidRPr="00D55BA8">
        <w:rPr>
          <w:rFonts w:ascii="Times New Roman" w:hAnsi="Times New Roman"/>
          <w:b/>
          <w:sz w:val="24"/>
          <w:szCs w:val="24"/>
        </w:rPr>
        <w:t xml:space="preserve"> </w:t>
      </w:r>
      <w:proofErr w:type="spellStart"/>
      <w:r w:rsidRPr="00D55BA8">
        <w:rPr>
          <w:rFonts w:ascii="Times New Roman" w:hAnsi="Times New Roman"/>
          <w:b/>
          <w:sz w:val="24"/>
          <w:szCs w:val="24"/>
        </w:rPr>
        <w:t>lúc</w:t>
      </w:r>
      <w:proofErr w:type="spellEnd"/>
      <w:r w:rsidRPr="00D55BA8">
        <w:rPr>
          <w:rFonts w:ascii="Times New Roman" w:hAnsi="Times New Roman"/>
          <w:b/>
          <w:sz w:val="24"/>
          <w:szCs w:val="24"/>
        </w:rPr>
        <w:t xml:space="preserve"> </w:t>
      </w:r>
      <w:proofErr w:type="spellStart"/>
      <w:r w:rsidRPr="00D55BA8">
        <w:rPr>
          <w:rFonts w:ascii="Times New Roman" w:hAnsi="Times New Roman"/>
          <w:b/>
          <w:sz w:val="24"/>
          <w:szCs w:val="24"/>
        </w:rPr>
        <w:t>sinh</w:t>
      </w:r>
      <w:proofErr w:type="spellEnd"/>
      <w:r w:rsidRPr="00D55BA8">
        <w:rPr>
          <w:rFonts w:ascii="Times New Roman" w:hAnsi="Times New Roman"/>
          <w:b/>
          <w:sz w:val="24"/>
          <w:szCs w:val="24"/>
        </w:rPr>
        <w:t xml:space="preserve"> </w:t>
      </w:r>
      <w:proofErr w:type="spellStart"/>
      <w:r w:rsidRPr="00D55BA8">
        <w:rPr>
          <w:rFonts w:ascii="Times New Roman" w:hAnsi="Times New Roman"/>
          <w:sz w:val="24"/>
          <w:szCs w:val="24"/>
        </w:rPr>
        <w:t>phản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ánh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triển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vọng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một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người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mới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sinh</w:t>
      </w:r>
      <w:proofErr w:type="spellEnd"/>
      <w:r w:rsidRPr="00D55BA8">
        <w:rPr>
          <w:rFonts w:ascii="Times New Roman" w:hAnsi="Times New Roman"/>
          <w:sz w:val="24"/>
          <w:szCs w:val="24"/>
        </w:rPr>
        <w:t xml:space="preserve"> có </w:t>
      </w:r>
      <w:proofErr w:type="spellStart"/>
      <w:r w:rsidRPr="00D55BA8">
        <w:rPr>
          <w:rFonts w:ascii="Times New Roman" w:hAnsi="Times New Roman"/>
          <w:sz w:val="24"/>
          <w:szCs w:val="24"/>
        </w:rPr>
        <w:t>thê</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sống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được</w:t>
      </w:r>
      <w:proofErr w:type="spellEnd"/>
      <w:r w:rsidRPr="00D55BA8">
        <w:rPr>
          <w:rFonts w:ascii="Times New Roman" w:hAnsi="Times New Roman"/>
          <w:sz w:val="24"/>
          <w:szCs w:val="24"/>
        </w:rPr>
        <w:t xml:space="preserve"> bao </w:t>
      </w:r>
      <w:proofErr w:type="spellStart"/>
      <w:r w:rsidRPr="00D55BA8">
        <w:rPr>
          <w:rFonts w:ascii="Times New Roman" w:hAnsi="Times New Roman"/>
          <w:sz w:val="24"/>
          <w:szCs w:val="24"/>
        </w:rPr>
        <w:t>nhiêu</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năm</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nếu</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như</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mô</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hình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chết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hiện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tại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được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tiếp</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tục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duy</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trì</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đây</w:t>
      </w:r>
      <w:proofErr w:type="spellEnd"/>
      <w:r w:rsidRPr="00D55BA8">
        <w:rPr>
          <w:rFonts w:ascii="Times New Roman" w:hAnsi="Times New Roman"/>
          <w:sz w:val="24"/>
          <w:szCs w:val="24"/>
        </w:rPr>
        <w:t xml:space="preserve"> là chỉ </w:t>
      </w:r>
      <w:proofErr w:type="spellStart"/>
      <w:r w:rsidRPr="00D55BA8">
        <w:rPr>
          <w:rFonts w:ascii="Times New Roman" w:hAnsi="Times New Roman"/>
          <w:sz w:val="24"/>
          <w:szCs w:val="24"/>
        </w:rPr>
        <w:t>tiêu</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thống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kê</w:t>
      </w:r>
      <w:proofErr w:type="spellEnd"/>
      <w:r w:rsidRPr="00D55BA8">
        <w:rPr>
          <w:rFonts w:ascii="Times New Roman" w:hAnsi="Times New Roman"/>
          <w:sz w:val="24"/>
          <w:szCs w:val="24"/>
        </w:rPr>
        <w:t xml:space="preserve"> chủ </w:t>
      </w:r>
      <w:proofErr w:type="spellStart"/>
      <w:r w:rsidRPr="00D55BA8">
        <w:rPr>
          <w:rFonts w:ascii="Times New Roman" w:hAnsi="Times New Roman"/>
          <w:sz w:val="24"/>
          <w:szCs w:val="24"/>
        </w:rPr>
        <w:t>yếu</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của</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Bảng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sống</w:t>
      </w:r>
      <w:proofErr w:type="spellEnd"/>
      <w:r w:rsidRPr="00D55BA8">
        <w:rPr>
          <w:rFonts w:ascii="Times New Roman" w:hAnsi="Times New Roman"/>
          <w:sz w:val="24"/>
          <w:szCs w:val="24"/>
        </w:rPr>
        <w:t>.</w:t>
      </w:r>
    </w:p>
    <w:p w14:paraId="2711223C" w14:textId="77777777" w:rsidR="00787E7F" w:rsidRPr="00D55BA8" w:rsidRDefault="00787E7F" w:rsidP="00787E7F">
      <w:pPr>
        <w:spacing w:before="120" w:line="300" w:lineRule="auto"/>
        <w:jc w:val="center"/>
        <w:rPr>
          <w:rFonts w:ascii="Times New Roman" w:hAnsi="Times New Roman"/>
          <w:sz w:val="24"/>
          <w:szCs w:val="24"/>
        </w:rPr>
      </w:pPr>
      <w:r w:rsidRPr="00D55BA8">
        <w:rPr>
          <w:rFonts w:ascii="Times New Roman" w:hAnsi="Times New Roman"/>
          <w:position w:val="-30"/>
          <w:sz w:val="24"/>
          <w:szCs w:val="24"/>
        </w:rPr>
        <w:object w:dxaOrig="820" w:dyaOrig="680" w14:anchorId="6DAD87A6">
          <v:shape id="_x0000_i1027" type="#_x0000_t75" style="width:40.5pt;height:35.25pt" o:ole="">
            <v:imagedata r:id="rId16" o:title=""/>
          </v:shape>
          <o:OLEObject Type="Embed" ProgID="Equation.3" ShapeID="_x0000_i1027" DrawAspect="Content" ObjectID="_1791288159" r:id="rId17"/>
        </w:object>
      </w:r>
    </w:p>
    <w:p w14:paraId="575B219A" w14:textId="77777777" w:rsidR="00787E7F" w:rsidRPr="00D55BA8" w:rsidRDefault="00787E7F" w:rsidP="00787E7F">
      <w:pPr>
        <w:spacing w:before="120" w:line="288" w:lineRule="auto"/>
        <w:ind w:firstLine="567"/>
        <w:jc w:val="both"/>
        <w:rPr>
          <w:rFonts w:ascii="Times New Roman" w:hAnsi="Times New Roman"/>
          <w:sz w:val="24"/>
          <w:szCs w:val="24"/>
        </w:rPr>
      </w:pPr>
      <w:r w:rsidRPr="00D55BA8">
        <w:rPr>
          <w:rFonts w:ascii="Times New Roman" w:hAnsi="Times New Roman"/>
          <w:sz w:val="24"/>
          <w:szCs w:val="24"/>
        </w:rPr>
        <w:t xml:space="preserve">Trong </w:t>
      </w:r>
      <w:proofErr w:type="spellStart"/>
      <w:r w:rsidRPr="00D55BA8">
        <w:rPr>
          <w:rFonts w:ascii="Times New Roman" w:hAnsi="Times New Roman"/>
          <w:sz w:val="24"/>
          <w:szCs w:val="24"/>
        </w:rPr>
        <w:t>đo</w:t>
      </w:r>
      <w:proofErr w:type="spellEnd"/>
      <w:r w:rsidRPr="00D55BA8">
        <w:rPr>
          <w:rFonts w:ascii="Times New Roman" w:hAnsi="Times New Roman"/>
          <w:sz w:val="24"/>
          <w:szCs w:val="24"/>
        </w:rPr>
        <w:t>́:</w:t>
      </w:r>
    </w:p>
    <w:p w14:paraId="5E24E790" w14:textId="77777777" w:rsidR="00787E7F" w:rsidRPr="00D55BA8" w:rsidRDefault="00787E7F" w:rsidP="00787E7F">
      <w:pPr>
        <w:spacing w:before="120" w:line="288" w:lineRule="auto"/>
        <w:ind w:firstLine="567"/>
        <w:jc w:val="both"/>
        <w:rPr>
          <w:rFonts w:ascii="Times New Roman" w:hAnsi="Times New Roman"/>
          <w:sz w:val="24"/>
          <w:szCs w:val="24"/>
        </w:rPr>
      </w:pPr>
      <w:r w:rsidRPr="00D55BA8">
        <w:rPr>
          <w:rFonts w:ascii="Times New Roman" w:hAnsi="Times New Roman"/>
          <w:sz w:val="24"/>
          <w:szCs w:val="24"/>
        </w:rPr>
        <w:t>e</w:t>
      </w:r>
      <w:r w:rsidRPr="00D55BA8">
        <w:rPr>
          <w:rFonts w:ascii="Times New Roman" w:hAnsi="Times New Roman"/>
          <w:sz w:val="24"/>
          <w:szCs w:val="24"/>
          <w:vertAlign w:val="subscript"/>
        </w:rPr>
        <w:t>0</w:t>
      </w:r>
      <w:r w:rsidRPr="00D55BA8">
        <w:rPr>
          <w:rFonts w:ascii="Times New Roman" w:hAnsi="Times New Roman"/>
          <w:sz w:val="24"/>
          <w:szCs w:val="24"/>
        </w:rPr>
        <w:t xml:space="preserve">: </w:t>
      </w:r>
      <w:proofErr w:type="spellStart"/>
      <w:r w:rsidRPr="00D55BA8">
        <w:rPr>
          <w:rFonts w:ascii="Times New Roman" w:hAnsi="Times New Roman"/>
          <w:sz w:val="24"/>
          <w:szCs w:val="24"/>
        </w:rPr>
        <w:t>Tuổi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tho</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trung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bình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tính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tư</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lúc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sinh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đơn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vị</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tính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năm</w:t>
      </w:r>
      <w:proofErr w:type="spellEnd"/>
      <w:r w:rsidRPr="00D55BA8">
        <w:rPr>
          <w:rFonts w:ascii="Times New Roman" w:hAnsi="Times New Roman"/>
          <w:sz w:val="24"/>
          <w:szCs w:val="24"/>
        </w:rPr>
        <w:t>);</w:t>
      </w:r>
    </w:p>
    <w:p w14:paraId="48D45841" w14:textId="77777777" w:rsidR="00787E7F" w:rsidRPr="00D55BA8" w:rsidRDefault="00787E7F" w:rsidP="00AC379A">
      <w:pPr>
        <w:spacing w:before="120" w:line="288" w:lineRule="auto"/>
        <w:ind w:left="938" w:hanging="371"/>
        <w:jc w:val="both"/>
        <w:rPr>
          <w:rFonts w:ascii="Times New Roman" w:hAnsi="Times New Roman"/>
          <w:sz w:val="24"/>
          <w:szCs w:val="24"/>
        </w:rPr>
      </w:pPr>
      <w:r w:rsidRPr="00D55BA8">
        <w:rPr>
          <w:rFonts w:ascii="Times New Roman" w:hAnsi="Times New Roman"/>
          <w:sz w:val="24"/>
          <w:szCs w:val="24"/>
        </w:rPr>
        <w:t>T</w:t>
      </w:r>
      <w:r w:rsidRPr="00D55BA8">
        <w:rPr>
          <w:rFonts w:ascii="Times New Roman" w:hAnsi="Times New Roman"/>
          <w:sz w:val="24"/>
          <w:szCs w:val="24"/>
          <w:vertAlign w:val="subscript"/>
        </w:rPr>
        <w:t>0</w:t>
      </w:r>
      <w:r w:rsidRPr="00D55BA8">
        <w:rPr>
          <w:rFonts w:ascii="Times New Roman" w:hAnsi="Times New Roman"/>
          <w:sz w:val="24"/>
          <w:szCs w:val="24"/>
        </w:rPr>
        <w:t xml:space="preserve">: </w:t>
      </w:r>
      <w:proofErr w:type="spellStart"/>
      <w:r w:rsidRPr="00D55BA8">
        <w:rPr>
          <w:rFonts w:ascii="Times New Roman" w:hAnsi="Times New Roman"/>
          <w:sz w:val="24"/>
          <w:szCs w:val="24"/>
        </w:rPr>
        <w:t>Tổng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sô</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năm</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của</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những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người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mới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sinh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trong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Bảng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sống</w:t>
      </w:r>
      <w:proofErr w:type="spellEnd"/>
      <w:r w:rsidRPr="00D55BA8">
        <w:rPr>
          <w:rFonts w:ascii="Times New Roman" w:hAnsi="Times New Roman"/>
          <w:sz w:val="24"/>
          <w:szCs w:val="24"/>
        </w:rPr>
        <w:t xml:space="preserve"> sẽ </w:t>
      </w:r>
      <w:proofErr w:type="spellStart"/>
      <w:r w:rsidRPr="00D55BA8">
        <w:rPr>
          <w:rFonts w:ascii="Times New Roman" w:hAnsi="Times New Roman"/>
          <w:sz w:val="24"/>
          <w:szCs w:val="24"/>
        </w:rPr>
        <w:t>tiếp</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tục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sống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được</w:t>
      </w:r>
      <w:proofErr w:type="spellEnd"/>
      <w:r w:rsidRPr="00D55BA8">
        <w:rPr>
          <w:rFonts w:ascii="Times New Roman" w:hAnsi="Times New Roman"/>
          <w:sz w:val="24"/>
          <w:szCs w:val="24"/>
        </w:rPr>
        <w:t>;</w:t>
      </w:r>
    </w:p>
    <w:p w14:paraId="154A8065" w14:textId="77777777" w:rsidR="00787E7F" w:rsidRPr="00D55BA8" w:rsidRDefault="00787E7F" w:rsidP="00AC379A">
      <w:pPr>
        <w:spacing w:before="120" w:line="288" w:lineRule="auto"/>
        <w:ind w:left="938" w:hanging="371"/>
        <w:jc w:val="both"/>
        <w:rPr>
          <w:rFonts w:ascii="Times New Roman" w:hAnsi="Times New Roman"/>
          <w:sz w:val="24"/>
          <w:szCs w:val="24"/>
        </w:rPr>
      </w:pPr>
      <w:r w:rsidRPr="00D55BA8">
        <w:rPr>
          <w:rFonts w:ascii="Times New Roman" w:hAnsi="Times New Roman"/>
          <w:sz w:val="24"/>
          <w:szCs w:val="24"/>
        </w:rPr>
        <w:t>l</w:t>
      </w:r>
      <w:r w:rsidRPr="00D55BA8">
        <w:rPr>
          <w:rFonts w:ascii="Times New Roman" w:hAnsi="Times New Roman"/>
          <w:sz w:val="24"/>
          <w:szCs w:val="24"/>
          <w:vertAlign w:val="subscript"/>
        </w:rPr>
        <w:t>0</w:t>
      </w:r>
      <w:r w:rsidRPr="00D55BA8">
        <w:rPr>
          <w:rFonts w:ascii="Times New Roman" w:hAnsi="Times New Roman"/>
          <w:sz w:val="24"/>
          <w:szCs w:val="24"/>
        </w:rPr>
        <w:t>:</w:t>
      </w:r>
      <w:r w:rsidR="00EE39FC" w:rsidRPr="00D55BA8">
        <w:rPr>
          <w:rFonts w:ascii="Times New Roman" w:hAnsi="Times New Roman"/>
          <w:sz w:val="24"/>
          <w:szCs w:val="24"/>
        </w:rPr>
        <w:t xml:space="preserve"> </w:t>
      </w:r>
      <w:proofErr w:type="spellStart"/>
      <w:r w:rsidRPr="00D55BA8">
        <w:rPr>
          <w:rFonts w:ascii="Times New Roman" w:hAnsi="Times New Roman"/>
          <w:sz w:val="24"/>
          <w:szCs w:val="24"/>
        </w:rPr>
        <w:t>Sô</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người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sống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đến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đô</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tuổi</w:t>
      </w:r>
      <w:proofErr w:type="spellEnd"/>
      <w:r w:rsidRPr="00D55BA8">
        <w:rPr>
          <w:rFonts w:ascii="Times New Roman" w:hAnsi="Times New Roman"/>
          <w:sz w:val="24"/>
          <w:szCs w:val="24"/>
        </w:rPr>
        <w:t xml:space="preserve"> 0 </w:t>
      </w:r>
      <w:proofErr w:type="spellStart"/>
      <w:r w:rsidRPr="00D55BA8">
        <w:rPr>
          <w:rFonts w:ascii="Times New Roman" w:hAnsi="Times New Roman"/>
          <w:sz w:val="24"/>
          <w:szCs w:val="24"/>
        </w:rPr>
        <w:t>của</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Bảng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sống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tập</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hợp</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sinh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ra</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sống</w:t>
      </w:r>
      <w:proofErr w:type="spellEnd"/>
      <w:r w:rsidRPr="00D55BA8">
        <w:rPr>
          <w:rFonts w:ascii="Times New Roman" w:hAnsi="Times New Roman"/>
          <w:sz w:val="24"/>
          <w:szCs w:val="24"/>
        </w:rPr>
        <w:t xml:space="preserve"> ban </w:t>
      </w:r>
      <w:proofErr w:type="spellStart"/>
      <w:r w:rsidRPr="00D55BA8">
        <w:rPr>
          <w:rFonts w:ascii="Times New Roman" w:hAnsi="Times New Roman"/>
          <w:sz w:val="24"/>
          <w:szCs w:val="24"/>
        </w:rPr>
        <w:t>đầu</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được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quan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sát</w:t>
      </w:r>
      <w:proofErr w:type="spellEnd"/>
      <w:r w:rsidRPr="00D55BA8">
        <w:rPr>
          <w:rFonts w:ascii="Times New Roman" w:hAnsi="Times New Roman"/>
          <w:sz w:val="24"/>
          <w:szCs w:val="24"/>
        </w:rPr>
        <w:t>);</w:t>
      </w:r>
    </w:p>
    <w:p w14:paraId="662C60CE" w14:textId="77777777" w:rsidR="00787E7F" w:rsidRPr="00D55BA8" w:rsidRDefault="00787E7F" w:rsidP="00787E7F">
      <w:pPr>
        <w:spacing w:before="120" w:line="288" w:lineRule="auto"/>
        <w:ind w:firstLine="567"/>
        <w:jc w:val="both"/>
        <w:rPr>
          <w:rFonts w:ascii="Times New Roman" w:hAnsi="Times New Roman"/>
          <w:sz w:val="24"/>
          <w:szCs w:val="24"/>
        </w:rPr>
      </w:pPr>
      <w:proofErr w:type="spellStart"/>
      <w:r w:rsidRPr="00D55BA8">
        <w:rPr>
          <w:rFonts w:ascii="Times New Roman" w:hAnsi="Times New Roman"/>
          <w:sz w:val="24"/>
          <w:szCs w:val="24"/>
        </w:rPr>
        <w:t>Tuổi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tho</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trung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bình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tính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tư</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lúc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sinh</w:t>
      </w:r>
      <w:proofErr w:type="spellEnd"/>
      <w:r w:rsidRPr="00D55BA8">
        <w:rPr>
          <w:rFonts w:ascii="Times New Roman" w:hAnsi="Times New Roman"/>
          <w:sz w:val="24"/>
          <w:szCs w:val="24"/>
        </w:rPr>
        <w:t xml:space="preserve"> là </w:t>
      </w:r>
      <w:proofErr w:type="spellStart"/>
      <w:r w:rsidRPr="00D55BA8">
        <w:rPr>
          <w:rFonts w:ascii="Times New Roman" w:hAnsi="Times New Roman"/>
          <w:sz w:val="24"/>
          <w:szCs w:val="24"/>
        </w:rPr>
        <w:t>một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trong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những</w:t>
      </w:r>
      <w:proofErr w:type="spellEnd"/>
      <w:r w:rsidRPr="00D55BA8">
        <w:rPr>
          <w:rFonts w:ascii="Times New Roman" w:hAnsi="Times New Roman"/>
          <w:sz w:val="24"/>
          <w:szCs w:val="24"/>
        </w:rPr>
        <w:t xml:space="preserve"> chỉ </w:t>
      </w:r>
      <w:proofErr w:type="spellStart"/>
      <w:r w:rsidRPr="00D55BA8">
        <w:rPr>
          <w:rFonts w:ascii="Times New Roman" w:hAnsi="Times New Roman"/>
          <w:sz w:val="24"/>
          <w:szCs w:val="24"/>
        </w:rPr>
        <w:t>tiêu</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tổng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hợp</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được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tính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tư</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Bảng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sống</w:t>
      </w:r>
      <w:proofErr w:type="spellEnd"/>
      <w:r w:rsidRPr="00D55BA8">
        <w:rPr>
          <w:rFonts w:ascii="Times New Roman" w:hAnsi="Times New Roman"/>
          <w:sz w:val="24"/>
          <w:szCs w:val="24"/>
        </w:rPr>
        <w:t>.</w:t>
      </w:r>
    </w:p>
    <w:p w14:paraId="4F8AAEEE" w14:textId="77777777" w:rsidR="00787E7F" w:rsidRPr="00D55BA8" w:rsidRDefault="00787E7F" w:rsidP="00787E7F">
      <w:pPr>
        <w:spacing w:before="120" w:line="288" w:lineRule="auto"/>
        <w:ind w:firstLine="567"/>
        <w:jc w:val="both"/>
        <w:rPr>
          <w:rFonts w:ascii="Times New Roman" w:hAnsi="Times New Roman"/>
          <w:sz w:val="24"/>
          <w:szCs w:val="24"/>
        </w:rPr>
      </w:pPr>
      <w:proofErr w:type="spellStart"/>
      <w:r w:rsidRPr="00D55BA8">
        <w:rPr>
          <w:rFonts w:ascii="Times New Roman" w:hAnsi="Times New Roman"/>
          <w:sz w:val="24"/>
          <w:szCs w:val="24"/>
        </w:rPr>
        <w:t>Bảng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sống</w:t>
      </w:r>
      <w:proofErr w:type="spellEnd"/>
      <w:r w:rsidRPr="00D55BA8">
        <w:rPr>
          <w:rFonts w:ascii="Times New Roman" w:hAnsi="Times New Roman"/>
          <w:sz w:val="24"/>
          <w:szCs w:val="24"/>
        </w:rPr>
        <w:t xml:space="preserve"> là </w:t>
      </w:r>
      <w:proofErr w:type="spellStart"/>
      <w:r w:rsidRPr="00D55BA8">
        <w:rPr>
          <w:rFonts w:ascii="Times New Roman" w:hAnsi="Times New Roman"/>
          <w:sz w:val="24"/>
          <w:szCs w:val="24"/>
        </w:rPr>
        <w:t>bảng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thống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kê</w:t>
      </w:r>
      <w:proofErr w:type="spellEnd"/>
      <w:r w:rsidRPr="00D55BA8">
        <w:rPr>
          <w:rFonts w:ascii="Times New Roman" w:hAnsi="Times New Roman"/>
          <w:sz w:val="24"/>
          <w:szCs w:val="24"/>
        </w:rPr>
        <w:t xml:space="preserve"> bao </w:t>
      </w:r>
      <w:proofErr w:type="spellStart"/>
      <w:r w:rsidRPr="00D55BA8">
        <w:rPr>
          <w:rFonts w:ascii="Times New Roman" w:hAnsi="Times New Roman"/>
          <w:sz w:val="24"/>
          <w:szCs w:val="24"/>
        </w:rPr>
        <w:t>gồm</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những</w:t>
      </w:r>
      <w:proofErr w:type="spellEnd"/>
      <w:r w:rsidRPr="00D55BA8">
        <w:rPr>
          <w:rFonts w:ascii="Times New Roman" w:hAnsi="Times New Roman"/>
          <w:sz w:val="24"/>
          <w:szCs w:val="24"/>
        </w:rPr>
        <w:t xml:space="preserve"> chỉ </w:t>
      </w:r>
      <w:proofErr w:type="spellStart"/>
      <w:r w:rsidRPr="00D55BA8">
        <w:rPr>
          <w:rFonts w:ascii="Times New Roman" w:hAnsi="Times New Roman"/>
          <w:sz w:val="24"/>
          <w:szCs w:val="24"/>
        </w:rPr>
        <w:t>tiêu</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biểu</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thi</w:t>
      </w:r>
      <w:proofErr w:type="spellEnd"/>
      <w:r w:rsidRPr="00D55BA8">
        <w:rPr>
          <w:rFonts w:ascii="Times New Roman" w:hAnsi="Times New Roman"/>
          <w:sz w:val="24"/>
          <w:szCs w:val="24"/>
        </w:rPr>
        <w:t xml:space="preserve">̣ khả </w:t>
      </w:r>
      <w:proofErr w:type="spellStart"/>
      <w:r w:rsidRPr="00D55BA8">
        <w:rPr>
          <w:rFonts w:ascii="Times New Roman" w:hAnsi="Times New Roman"/>
          <w:sz w:val="24"/>
          <w:szCs w:val="24"/>
        </w:rPr>
        <w:t>năng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sống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của</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dân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sô</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khi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chuyển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tư</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đô</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tuổi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này</w:t>
      </w:r>
      <w:proofErr w:type="spellEnd"/>
      <w:r w:rsidRPr="00D55BA8">
        <w:rPr>
          <w:rFonts w:ascii="Times New Roman" w:hAnsi="Times New Roman"/>
          <w:sz w:val="24"/>
          <w:szCs w:val="24"/>
        </w:rPr>
        <w:t xml:space="preserve"> sang </w:t>
      </w:r>
      <w:proofErr w:type="spellStart"/>
      <w:r w:rsidRPr="00D55BA8">
        <w:rPr>
          <w:rFonts w:ascii="Times New Roman" w:hAnsi="Times New Roman"/>
          <w:sz w:val="24"/>
          <w:szCs w:val="24"/>
        </w:rPr>
        <w:t>đô</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tuổi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khác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và</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mức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đô</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chết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của</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dân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sô</w:t>
      </w:r>
      <w:proofErr w:type="spellEnd"/>
      <w:r w:rsidRPr="00D55BA8">
        <w:rPr>
          <w:rFonts w:ascii="Times New Roman" w:hAnsi="Times New Roman"/>
          <w:sz w:val="24"/>
          <w:szCs w:val="24"/>
        </w:rPr>
        <w:t xml:space="preserve">́ ở </w:t>
      </w:r>
      <w:proofErr w:type="spellStart"/>
      <w:r w:rsidRPr="00D55BA8">
        <w:rPr>
          <w:rFonts w:ascii="Times New Roman" w:hAnsi="Times New Roman"/>
          <w:sz w:val="24"/>
          <w:szCs w:val="24"/>
        </w:rPr>
        <w:t>các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đô</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tuổi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khác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nhau</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Bảng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sống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cho</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biết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tư</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một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tập</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hợp</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sinh</w:t>
      </w:r>
      <w:proofErr w:type="spellEnd"/>
      <w:r w:rsidRPr="00D55BA8">
        <w:rPr>
          <w:rFonts w:ascii="Times New Roman" w:hAnsi="Times New Roman"/>
          <w:sz w:val="24"/>
          <w:szCs w:val="24"/>
        </w:rPr>
        <w:t xml:space="preserve"> ban </w:t>
      </w:r>
      <w:proofErr w:type="spellStart"/>
      <w:r w:rsidRPr="00D55BA8">
        <w:rPr>
          <w:rFonts w:ascii="Times New Roman" w:hAnsi="Times New Roman"/>
          <w:sz w:val="24"/>
          <w:szCs w:val="24"/>
        </w:rPr>
        <w:t>đầu</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cùng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một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đoàn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hê</w:t>
      </w:r>
      <w:proofErr w:type="spellEnd"/>
      <w:r w:rsidRPr="00D55BA8">
        <w:rPr>
          <w:rFonts w:ascii="Times New Roman" w:hAnsi="Times New Roman"/>
          <w:sz w:val="24"/>
          <w:szCs w:val="24"/>
        </w:rPr>
        <w:t xml:space="preserve">̣), sẽ có bao </w:t>
      </w:r>
      <w:proofErr w:type="spellStart"/>
      <w:r w:rsidRPr="00D55BA8">
        <w:rPr>
          <w:rFonts w:ascii="Times New Roman" w:hAnsi="Times New Roman"/>
          <w:sz w:val="24"/>
          <w:szCs w:val="24"/>
        </w:rPr>
        <w:t>nhiêu</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người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sống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được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đến</w:t>
      </w:r>
      <w:proofErr w:type="spellEnd"/>
      <w:r w:rsidRPr="00D55BA8">
        <w:rPr>
          <w:rFonts w:ascii="Times New Roman" w:hAnsi="Times New Roman"/>
          <w:sz w:val="24"/>
          <w:szCs w:val="24"/>
        </w:rPr>
        <w:t xml:space="preserve"> 1 </w:t>
      </w:r>
      <w:proofErr w:type="spellStart"/>
      <w:r w:rsidRPr="00D55BA8">
        <w:rPr>
          <w:rFonts w:ascii="Times New Roman" w:hAnsi="Times New Roman"/>
          <w:sz w:val="24"/>
          <w:szCs w:val="24"/>
        </w:rPr>
        <w:t>tuổi</w:t>
      </w:r>
      <w:proofErr w:type="spellEnd"/>
      <w:r w:rsidRPr="00D55BA8">
        <w:rPr>
          <w:rFonts w:ascii="Times New Roman" w:hAnsi="Times New Roman"/>
          <w:sz w:val="24"/>
          <w:szCs w:val="24"/>
        </w:rPr>
        <w:t xml:space="preserve">, </w:t>
      </w:r>
      <w:r w:rsidR="001A344C" w:rsidRPr="00D55BA8">
        <w:rPr>
          <w:rFonts w:ascii="Times New Roman" w:hAnsi="Times New Roman"/>
          <w:sz w:val="24"/>
          <w:szCs w:val="24"/>
        </w:rPr>
        <w:br/>
      </w:r>
      <w:r w:rsidRPr="00D55BA8">
        <w:rPr>
          <w:rFonts w:ascii="Times New Roman" w:hAnsi="Times New Roman"/>
          <w:sz w:val="24"/>
          <w:szCs w:val="24"/>
        </w:rPr>
        <w:t xml:space="preserve">2 </w:t>
      </w:r>
      <w:proofErr w:type="spellStart"/>
      <w:proofErr w:type="gramStart"/>
      <w:r w:rsidRPr="00D55BA8">
        <w:rPr>
          <w:rFonts w:ascii="Times New Roman" w:hAnsi="Times New Roman"/>
          <w:sz w:val="24"/>
          <w:szCs w:val="24"/>
        </w:rPr>
        <w:t>tuổi</w:t>
      </w:r>
      <w:proofErr w:type="spellEnd"/>
      <w:r w:rsidRPr="00D55BA8">
        <w:rPr>
          <w:rFonts w:ascii="Times New Roman" w:hAnsi="Times New Roman"/>
          <w:sz w:val="24"/>
          <w:szCs w:val="24"/>
        </w:rPr>
        <w:t>,...</w:t>
      </w:r>
      <w:proofErr w:type="gramEnd"/>
      <w:r w:rsidRPr="00D55BA8">
        <w:rPr>
          <w:rFonts w:ascii="Times New Roman" w:hAnsi="Times New Roman"/>
          <w:sz w:val="24"/>
          <w:szCs w:val="24"/>
        </w:rPr>
        <w:t xml:space="preserve">, 100 </w:t>
      </w:r>
      <w:proofErr w:type="spellStart"/>
      <w:r w:rsidRPr="00D55BA8">
        <w:rPr>
          <w:rFonts w:ascii="Times New Roman" w:hAnsi="Times New Roman"/>
          <w:sz w:val="24"/>
          <w:szCs w:val="24"/>
        </w:rPr>
        <w:t>tuổi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trong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sô</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đo</w:t>
      </w:r>
      <w:proofErr w:type="spellEnd"/>
      <w:r w:rsidRPr="00D55BA8">
        <w:rPr>
          <w:rFonts w:ascii="Times New Roman" w:hAnsi="Times New Roman"/>
          <w:sz w:val="24"/>
          <w:szCs w:val="24"/>
        </w:rPr>
        <w:t xml:space="preserve">́ có bao </w:t>
      </w:r>
      <w:proofErr w:type="spellStart"/>
      <w:r w:rsidRPr="00D55BA8">
        <w:rPr>
          <w:rFonts w:ascii="Times New Roman" w:hAnsi="Times New Roman"/>
          <w:sz w:val="24"/>
          <w:szCs w:val="24"/>
        </w:rPr>
        <w:t>nhiêu</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người</w:t>
      </w:r>
      <w:proofErr w:type="spellEnd"/>
      <w:r w:rsidRPr="00D55BA8">
        <w:rPr>
          <w:rFonts w:ascii="Times New Roman" w:hAnsi="Times New Roman"/>
          <w:sz w:val="24"/>
          <w:szCs w:val="24"/>
        </w:rPr>
        <w:t xml:space="preserve"> ở </w:t>
      </w:r>
      <w:proofErr w:type="spellStart"/>
      <w:r w:rsidRPr="00D55BA8">
        <w:rPr>
          <w:rFonts w:ascii="Times New Roman" w:hAnsi="Times New Roman"/>
          <w:sz w:val="24"/>
          <w:szCs w:val="24"/>
        </w:rPr>
        <w:t>mỗi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đô</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tuổi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nhất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định</w:t>
      </w:r>
      <w:proofErr w:type="spellEnd"/>
      <w:r w:rsidRPr="00D55BA8">
        <w:rPr>
          <w:rFonts w:ascii="Times New Roman" w:hAnsi="Times New Roman"/>
          <w:sz w:val="24"/>
          <w:szCs w:val="24"/>
        </w:rPr>
        <w:t xml:space="preserve"> bị </w:t>
      </w:r>
      <w:proofErr w:type="spellStart"/>
      <w:r w:rsidRPr="00D55BA8">
        <w:rPr>
          <w:rFonts w:ascii="Times New Roman" w:hAnsi="Times New Roman"/>
          <w:sz w:val="24"/>
          <w:szCs w:val="24"/>
        </w:rPr>
        <w:t>chết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và</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không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sống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được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đến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đô</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tuổi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sau</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những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người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đa</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đạt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được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một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đô</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tuổi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nhất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định</w:t>
      </w:r>
      <w:proofErr w:type="spellEnd"/>
      <w:r w:rsidRPr="00D55BA8">
        <w:rPr>
          <w:rFonts w:ascii="Times New Roman" w:hAnsi="Times New Roman"/>
          <w:sz w:val="24"/>
          <w:szCs w:val="24"/>
        </w:rPr>
        <w:t xml:space="preserve"> sẽ có </w:t>
      </w:r>
      <w:proofErr w:type="spellStart"/>
      <w:r w:rsidRPr="00D55BA8">
        <w:rPr>
          <w:rFonts w:ascii="Times New Roman" w:hAnsi="Times New Roman"/>
          <w:sz w:val="24"/>
          <w:szCs w:val="24"/>
        </w:rPr>
        <w:t>xác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suất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sống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va</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xác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suất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chết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như</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thê</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nào</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tuổi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tho</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trung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bình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trong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tương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lai</w:t>
      </w:r>
      <w:proofErr w:type="spellEnd"/>
      <w:r w:rsidRPr="00D55BA8">
        <w:rPr>
          <w:rFonts w:ascii="Times New Roman" w:hAnsi="Times New Roman"/>
          <w:sz w:val="24"/>
          <w:szCs w:val="24"/>
        </w:rPr>
        <w:t xml:space="preserve"> là bao </w:t>
      </w:r>
      <w:proofErr w:type="spellStart"/>
      <w:r w:rsidRPr="00D55BA8">
        <w:rPr>
          <w:rFonts w:ascii="Times New Roman" w:hAnsi="Times New Roman"/>
          <w:sz w:val="24"/>
          <w:szCs w:val="24"/>
        </w:rPr>
        <w:t>nhiêu</w:t>
      </w:r>
      <w:proofErr w:type="spellEnd"/>
      <w:r w:rsidRPr="00D55BA8">
        <w:rPr>
          <w:rFonts w:ascii="Times New Roman" w:hAnsi="Times New Roman"/>
          <w:sz w:val="24"/>
          <w:szCs w:val="24"/>
        </w:rPr>
        <w:t>.</w:t>
      </w:r>
    </w:p>
    <w:p w14:paraId="1665B01D" w14:textId="77777777" w:rsidR="00787E7F" w:rsidRPr="00D55BA8" w:rsidRDefault="00787E7F" w:rsidP="00787E7F">
      <w:pPr>
        <w:spacing w:before="120" w:line="288" w:lineRule="auto"/>
        <w:ind w:firstLine="521"/>
        <w:jc w:val="both"/>
        <w:rPr>
          <w:rFonts w:ascii="Times New Roman" w:hAnsi="Times New Roman"/>
          <w:sz w:val="24"/>
          <w:szCs w:val="24"/>
        </w:rPr>
      </w:pPr>
      <w:proofErr w:type="spellStart"/>
      <w:r w:rsidRPr="00D55BA8">
        <w:rPr>
          <w:rFonts w:ascii="Times New Roman" w:hAnsi="Times New Roman"/>
          <w:b/>
          <w:sz w:val="24"/>
          <w:szCs w:val="24"/>
        </w:rPr>
        <w:t>Tỷ</w:t>
      </w:r>
      <w:proofErr w:type="spellEnd"/>
      <w:r w:rsidRPr="00D55BA8">
        <w:rPr>
          <w:rFonts w:ascii="Times New Roman" w:hAnsi="Times New Roman"/>
          <w:b/>
          <w:sz w:val="24"/>
          <w:szCs w:val="24"/>
        </w:rPr>
        <w:t xml:space="preserve"> </w:t>
      </w:r>
      <w:proofErr w:type="spellStart"/>
      <w:r w:rsidRPr="00D55BA8">
        <w:rPr>
          <w:rFonts w:ascii="Times New Roman" w:hAnsi="Times New Roman"/>
          <w:b/>
          <w:sz w:val="24"/>
          <w:szCs w:val="24"/>
        </w:rPr>
        <w:t>lệ</w:t>
      </w:r>
      <w:proofErr w:type="spellEnd"/>
      <w:r w:rsidRPr="00D55BA8">
        <w:rPr>
          <w:rFonts w:ascii="Times New Roman" w:hAnsi="Times New Roman"/>
          <w:b/>
          <w:sz w:val="24"/>
          <w:szCs w:val="24"/>
        </w:rPr>
        <w:t xml:space="preserve"> </w:t>
      </w:r>
      <w:proofErr w:type="spellStart"/>
      <w:r w:rsidRPr="00D55BA8">
        <w:rPr>
          <w:rFonts w:ascii="Times New Roman" w:hAnsi="Times New Roman"/>
          <w:b/>
          <w:sz w:val="24"/>
          <w:szCs w:val="24"/>
        </w:rPr>
        <w:t>dân</w:t>
      </w:r>
      <w:proofErr w:type="spellEnd"/>
      <w:r w:rsidRPr="00D55BA8">
        <w:rPr>
          <w:rFonts w:ascii="Times New Roman" w:hAnsi="Times New Roman"/>
          <w:b/>
          <w:sz w:val="24"/>
          <w:szCs w:val="24"/>
        </w:rPr>
        <w:t xml:space="preserve"> </w:t>
      </w:r>
      <w:proofErr w:type="spellStart"/>
      <w:r w:rsidRPr="00D55BA8">
        <w:rPr>
          <w:rFonts w:ascii="Times New Roman" w:hAnsi="Times New Roman"/>
          <w:b/>
          <w:sz w:val="24"/>
          <w:szCs w:val="24"/>
        </w:rPr>
        <w:t>số</w:t>
      </w:r>
      <w:proofErr w:type="spellEnd"/>
      <w:r w:rsidRPr="00D55BA8">
        <w:rPr>
          <w:rFonts w:ascii="Times New Roman" w:hAnsi="Times New Roman"/>
          <w:b/>
          <w:sz w:val="24"/>
          <w:szCs w:val="24"/>
        </w:rPr>
        <w:t xml:space="preserve"> </w:t>
      </w:r>
      <w:proofErr w:type="spellStart"/>
      <w:r w:rsidRPr="00D55BA8">
        <w:rPr>
          <w:rFonts w:ascii="Times New Roman" w:hAnsi="Times New Roman"/>
          <w:b/>
          <w:sz w:val="24"/>
          <w:szCs w:val="24"/>
        </w:rPr>
        <w:t>từ</w:t>
      </w:r>
      <w:proofErr w:type="spellEnd"/>
      <w:r w:rsidRPr="00D55BA8">
        <w:rPr>
          <w:rFonts w:ascii="Times New Roman" w:hAnsi="Times New Roman"/>
          <w:b/>
          <w:sz w:val="24"/>
          <w:szCs w:val="24"/>
        </w:rPr>
        <w:t xml:space="preserve"> 15 </w:t>
      </w:r>
      <w:proofErr w:type="spellStart"/>
      <w:r w:rsidRPr="00D55BA8">
        <w:rPr>
          <w:rFonts w:ascii="Times New Roman" w:hAnsi="Times New Roman"/>
          <w:b/>
          <w:sz w:val="24"/>
          <w:szCs w:val="24"/>
        </w:rPr>
        <w:t>tuổi</w:t>
      </w:r>
      <w:proofErr w:type="spellEnd"/>
      <w:r w:rsidRPr="00D55BA8">
        <w:rPr>
          <w:rFonts w:ascii="Times New Roman" w:hAnsi="Times New Roman"/>
          <w:b/>
          <w:sz w:val="24"/>
          <w:szCs w:val="24"/>
        </w:rPr>
        <w:t xml:space="preserve"> </w:t>
      </w:r>
      <w:proofErr w:type="spellStart"/>
      <w:r w:rsidRPr="00D55BA8">
        <w:rPr>
          <w:rFonts w:ascii="Times New Roman" w:hAnsi="Times New Roman"/>
          <w:b/>
          <w:sz w:val="24"/>
          <w:szCs w:val="24"/>
        </w:rPr>
        <w:t>trở</w:t>
      </w:r>
      <w:proofErr w:type="spellEnd"/>
      <w:r w:rsidRPr="00D55BA8">
        <w:rPr>
          <w:rFonts w:ascii="Times New Roman" w:hAnsi="Times New Roman"/>
          <w:b/>
          <w:sz w:val="24"/>
          <w:szCs w:val="24"/>
        </w:rPr>
        <w:t xml:space="preserve"> </w:t>
      </w:r>
      <w:proofErr w:type="spellStart"/>
      <w:r w:rsidRPr="00D55BA8">
        <w:rPr>
          <w:rFonts w:ascii="Times New Roman" w:hAnsi="Times New Roman"/>
          <w:b/>
          <w:sz w:val="24"/>
          <w:szCs w:val="24"/>
        </w:rPr>
        <w:t>lên</w:t>
      </w:r>
      <w:proofErr w:type="spellEnd"/>
      <w:r w:rsidRPr="00D55BA8">
        <w:rPr>
          <w:rFonts w:ascii="Times New Roman" w:hAnsi="Times New Roman"/>
          <w:b/>
          <w:sz w:val="24"/>
          <w:szCs w:val="24"/>
        </w:rPr>
        <w:t xml:space="preserve"> </w:t>
      </w:r>
      <w:proofErr w:type="spellStart"/>
      <w:r w:rsidRPr="00D55BA8">
        <w:rPr>
          <w:rFonts w:ascii="Times New Roman" w:hAnsi="Times New Roman"/>
          <w:b/>
          <w:sz w:val="24"/>
          <w:szCs w:val="24"/>
        </w:rPr>
        <w:t>biết</w:t>
      </w:r>
      <w:proofErr w:type="spellEnd"/>
      <w:r w:rsidRPr="00D55BA8">
        <w:rPr>
          <w:rFonts w:ascii="Times New Roman" w:hAnsi="Times New Roman"/>
          <w:b/>
          <w:sz w:val="24"/>
          <w:szCs w:val="24"/>
        </w:rPr>
        <w:t xml:space="preserve"> </w:t>
      </w:r>
      <w:proofErr w:type="spellStart"/>
      <w:r w:rsidRPr="00D55BA8">
        <w:rPr>
          <w:rFonts w:ascii="Times New Roman" w:hAnsi="Times New Roman"/>
          <w:b/>
          <w:sz w:val="24"/>
          <w:szCs w:val="24"/>
        </w:rPr>
        <w:t>chữ</w:t>
      </w:r>
      <w:proofErr w:type="spellEnd"/>
      <w:r w:rsidRPr="00D55BA8">
        <w:rPr>
          <w:rFonts w:ascii="Times New Roman" w:hAnsi="Times New Roman"/>
          <w:b/>
          <w:sz w:val="24"/>
          <w:szCs w:val="24"/>
        </w:rPr>
        <w:t xml:space="preserve"> </w:t>
      </w:r>
      <w:proofErr w:type="spellStart"/>
      <w:r w:rsidRPr="00D55BA8">
        <w:rPr>
          <w:rFonts w:ascii="Times New Roman" w:hAnsi="Times New Roman"/>
          <w:sz w:val="24"/>
          <w:szCs w:val="24"/>
        </w:rPr>
        <w:t>phản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ánh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trình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độ</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về</w:t>
      </w:r>
      <w:proofErr w:type="spellEnd"/>
      <w:r w:rsidRPr="00D55BA8">
        <w:rPr>
          <w:rFonts w:ascii="Times New Roman" w:hAnsi="Times New Roman"/>
          <w:sz w:val="24"/>
          <w:szCs w:val="24"/>
        </w:rPr>
        <w:t xml:space="preserve"> </w:t>
      </w:r>
      <w:proofErr w:type="spellStart"/>
      <w:r w:rsidRPr="00D55BA8">
        <w:rPr>
          <w:rFonts w:ascii="Times New Roman" w:eastAsia="Arial" w:hAnsi="Times New Roman"/>
          <w:sz w:val="24"/>
          <w:szCs w:val="24"/>
        </w:rPr>
        <w:t>biết</w:t>
      </w:r>
      <w:proofErr w:type="spellEnd"/>
      <w:r w:rsidRPr="00D55BA8">
        <w:rPr>
          <w:rFonts w:ascii="Times New Roman" w:eastAsia="Arial" w:hAnsi="Times New Roman"/>
          <w:sz w:val="24"/>
          <w:szCs w:val="24"/>
        </w:rPr>
        <w:t xml:space="preserve"> </w:t>
      </w:r>
      <w:proofErr w:type="spellStart"/>
      <w:r w:rsidRPr="00D55BA8">
        <w:rPr>
          <w:rFonts w:ascii="Times New Roman" w:eastAsia="Arial" w:hAnsi="Times New Roman"/>
          <w:sz w:val="24"/>
          <w:szCs w:val="24"/>
        </w:rPr>
        <w:t>đọc</w:t>
      </w:r>
      <w:proofErr w:type="spellEnd"/>
      <w:r w:rsidRPr="00D55BA8">
        <w:rPr>
          <w:rFonts w:ascii="Times New Roman" w:eastAsia="Arial" w:hAnsi="Times New Roman"/>
          <w:sz w:val="24"/>
          <w:szCs w:val="24"/>
        </w:rPr>
        <w:t xml:space="preserve">, </w:t>
      </w:r>
      <w:proofErr w:type="spellStart"/>
      <w:r w:rsidRPr="00D55BA8">
        <w:rPr>
          <w:rFonts w:ascii="Times New Roman" w:eastAsia="Arial" w:hAnsi="Times New Roman"/>
          <w:sz w:val="24"/>
          <w:szCs w:val="24"/>
        </w:rPr>
        <w:t>biết</w:t>
      </w:r>
      <w:proofErr w:type="spellEnd"/>
      <w:r w:rsidRPr="00D55BA8">
        <w:rPr>
          <w:rFonts w:ascii="Times New Roman" w:eastAsia="Arial" w:hAnsi="Times New Roman"/>
          <w:sz w:val="24"/>
          <w:szCs w:val="24"/>
        </w:rPr>
        <w:t xml:space="preserve"> </w:t>
      </w:r>
      <w:proofErr w:type="spellStart"/>
      <w:r w:rsidRPr="00D55BA8">
        <w:rPr>
          <w:rFonts w:ascii="Times New Roman" w:eastAsia="Arial" w:hAnsi="Times New Roman"/>
          <w:sz w:val="24"/>
          <w:szCs w:val="24"/>
        </w:rPr>
        <w:t>viết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của</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dân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sô</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phục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vụ</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việc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đánh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giá</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trình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đô</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phát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triển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của</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một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quốc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gia</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một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vùng</w:t>
      </w:r>
      <w:proofErr w:type="spellEnd"/>
      <w:r w:rsidRPr="00D55BA8">
        <w:rPr>
          <w:rFonts w:ascii="Times New Roman" w:hAnsi="Times New Roman"/>
          <w:sz w:val="24"/>
          <w:szCs w:val="24"/>
        </w:rPr>
        <w:t xml:space="preserve"> hay </w:t>
      </w:r>
      <w:proofErr w:type="spellStart"/>
      <w:r w:rsidRPr="00D55BA8">
        <w:rPr>
          <w:rFonts w:ascii="Times New Roman" w:hAnsi="Times New Roman"/>
          <w:sz w:val="24"/>
          <w:szCs w:val="24"/>
        </w:rPr>
        <w:t>một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địa</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phương</w:t>
      </w:r>
      <w:proofErr w:type="spellEnd"/>
      <w:r w:rsidRPr="00D55BA8">
        <w:rPr>
          <w:rFonts w:ascii="Times New Roman" w:hAnsi="Times New Roman"/>
          <w:sz w:val="24"/>
          <w:szCs w:val="24"/>
        </w:rPr>
        <w:t xml:space="preserve">. </w:t>
      </w:r>
    </w:p>
    <w:p w14:paraId="5621FF3B" w14:textId="77777777" w:rsidR="00787E7F" w:rsidRPr="00D55BA8" w:rsidRDefault="00787E7F" w:rsidP="00787E7F">
      <w:pPr>
        <w:spacing w:before="120" w:line="288" w:lineRule="auto"/>
        <w:ind w:firstLine="567"/>
        <w:jc w:val="both"/>
        <w:rPr>
          <w:rFonts w:ascii="Times New Roman" w:hAnsi="Times New Roman"/>
          <w:sz w:val="24"/>
          <w:szCs w:val="24"/>
        </w:rPr>
      </w:pPr>
      <w:proofErr w:type="spellStart"/>
      <w:r w:rsidRPr="00D55BA8">
        <w:rPr>
          <w:rFonts w:ascii="Times New Roman" w:hAnsi="Times New Roman"/>
          <w:sz w:val="24"/>
          <w:szCs w:val="24"/>
        </w:rPr>
        <w:lastRenderedPageBreak/>
        <w:t>Chỉ</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tiêu</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này</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được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tính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là</w:t>
      </w:r>
      <w:proofErr w:type="spellEnd"/>
      <w:r w:rsidRPr="00D55BA8">
        <w:rPr>
          <w:rFonts w:ascii="Times New Roman" w:hAnsi="Times New Roman"/>
          <w:sz w:val="24"/>
          <w:szCs w:val="24"/>
        </w:rPr>
        <w:t xml:space="preserve"> tỷ </w:t>
      </w:r>
      <w:proofErr w:type="spellStart"/>
      <w:r w:rsidRPr="00D55BA8">
        <w:rPr>
          <w:rFonts w:ascii="Times New Roman" w:hAnsi="Times New Roman"/>
          <w:sz w:val="24"/>
          <w:szCs w:val="24"/>
        </w:rPr>
        <w:t>lê</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giữa</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sô</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người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từ</w:t>
      </w:r>
      <w:proofErr w:type="spellEnd"/>
      <w:r w:rsidRPr="00D55BA8">
        <w:rPr>
          <w:rFonts w:ascii="Times New Roman" w:hAnsi="Times New Roman"/>
          <w:sz w:val="24"/>
          <w:szCs w:val="24"/>
        </w:rPr>
        <w:t xml:space="preserve"> 15 </w:t>
      </w:r>
      <w:proofErr w:type="spellStart"/>
      <w:r w:rsidRPr="00D55BA8">
        <w:rPr>
          <w:rFonts w:ascii="Times New Roman" w:hAnsi="Times New Roman"/>
          <w:sz w:val="24"/>
          <w:szCs w:val="24"/>
        </w:rPr>
        <w:t>tuổi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trơ</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lên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tại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thời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điểm</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nhất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định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biết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chư</w:t>
      </w:r>
      <w:proofErr w:type="spellEnd"/>
      <w:r w:rsidRPr="00D55BA8">
        <w:rPr>
          <w:rFonts w:ascii="Times New Roman" w:hAnsi="Times New Roman"/>
          <w:sz w:val="24"/>
          <w:szCs w:val="24"/>
        </w:rPr>
        <w:t xml:space="preserve">̃ (có </w:t>
      </w:r>
      <w:proofErr w:type="spellStart"/>
      <w:r w:rsidRPr="00D55BA8">
        <w:rPr>
          <w:rFonts w:ascii="Times New Roman" w:hAnsi="Times New Roman"/>
          <w:sz w:val="24"/>
          <w:szCs w:val="24"/>
        </w:rPr>
        <w:t>thê</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đọc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viết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va</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hiểu</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được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một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câu</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đơn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giản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bằng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chư</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quốc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ngư</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chư</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dân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tộc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hoặc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chư</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nước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ngoài</w:t>
      </w:r>
      <w:proofErr w:type="spellEnd"/>
      <w:r w:rsidRPr="00D55BA8">
        <w:rPr>
          <w:rFonts w:ascii="Times New Roman" w:hAnsi="Times New Roman"/>
          <w:sz w:val="24"/>
          <w:szCs w:val="24"/>
        </w:rPr>
        <w:t xml:space="preserve">) so </w:t>
      </w:r>
      <w:proofErr w:type="spellStart"/>
      <w:r w:rsidRPr="00D55BA8">
        <w:rPr>
          <w:rFonts w:ascii="Times New Roman" w:hAnsi="Times New Roman"/>
          <w:sz w:val="24"/>
          <w:szCs w:val="24"/>
        </w:rPr>
        <w:t>với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tổng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dân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sô</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từ</w:t>
      </w:r>
      <w:proofErr w:type="spellEnd"/>
      <w:r w:rsidRPr="00D55BA8">
        <w:rPr>
          <w:rFonts w:ascii="Times New Roman" w:hAnsi="Times New Roman"/>
          <w:sz w:val="24"/>
          <w:szCs w:val="24"/>
        </w:rPr>
        <w:t xml:space="preserve"> 15 </w:t>
      </w:r>
      <w:proofErr w:type="spellStart"/>
      <w:r w:rsidRPr="00D55BA8">
        <w:rPr>
          <w:rFonts w:ascii="Times New Roman" w:hAnsi="Times New Roman"/>
          <w:sz w:val="24"/>
          <w:szCs w:val="24"/>
        </w:rPr>
        <w:t>tuổi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trơ</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lên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tại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thời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điểm</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đo</w:t>
      </w:r>
      <w:proofErr w:type="spellEnd"/>
      <w:r w:rsidRPr="00D55BA8">
        <w:rPr>
          <w:rFonts w:ascii="Times New Roman" w:hAnsi="Times New Roman"/>
          <w:sz w:val="24"/>
          <w:szCs w:val="24"/>
        </w:rPr>
        <w:t>́.</w:t>
      </w:r>
    </w:p>
    <w:tbl>
      <w:tblPr>
        <w:tblW w:w="7024" w:type="dxa"/>
        <w:jc w:val="center"/>
        <w:tblLayout w:type="fixed"/>
        <w:tblCellMar>
          <w:left w:w="28" w:type="dxa"/>
          <w:right w:w="28" w:type="dxa"/>
        </w:tblCellMar>
        <w:tblLook w:val="01E0" w:firstRow="1" w:lastRow="1" w:firstColumn="1" w:lastColumn="1" w:noHBand="0" w:noVBand="0"/>
      </w:tblPr>
      <w:tblGrid>
        <w:gridCol w:w="2332"/>
        <w:gridCol w:w="393"/>
        <w:gridCol w:w="3495"/>
        <w:gridCol w:w="804"/>
      </w:tblGrid>
      <w:tr w:rsidR="0003068A" w:rsidRPr="00D55BA8" w14:paraId="461BB4E9" w14:textId="77777777" w:rsidTr="001A344C">
        <w:trPr>
          <w:jc w:val="center"/>
        </w:trPr>
        <w:tc>
          <w:tcPr>
            <w:tcW w:w="2332" w:type="dxa"/>
            <w:vMerge w:val="restart"/>
            <w:vAlign w:val="center"/>
          </w:tcPr>
          <w:p w14:paraId="71496B33" w14:textId="77777777" w:rsidR="00787E7F" w:rsidRPr="00D55BA8" w:rsidRDefault="00787E7F" w:rsidP="00787E7F">
            <w:pPr>
              <w:spacing w:before="120" w:after="40" w:line="264" w:lineRule="auto"/>
              <w:jc w:val="center"/>
              <w:rPr>
                <w:rFonts w:ascii="Times New Roman" w:hAnsi="Times New Roman"/>
                <w:sz w:val="24"/>
                <w:szCs w:val="24"/>
              </w:rPr>
            </w:pPr>
            <w:r w:rsidRPr="00D55BA8">
              <w:rPr>
                <w:rFonts w:ascii="Times New Roman" w:hAnsi="Times New Roman"/>
                <w:sz w:val="24"/>
                <w:szCs w:val="24"/>
              </w:rPr>
              <w:t xml:space="preserve">Tỷ </w:t>
            </w:r>
            <w:proofErr w:type="spellStart"/>
            <w:r w:rsidRPr="00D55BA8">
              <w:rPr>
                <w:rFonts w:ascii="Times New Roman" w:hAnsi="Times New Roman"/>
                <w:sz w:val="24"/>
                <w:szCs w:val="24"/>
              </w:rPr>
              <w:t>lê</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dân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sô</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từ</w:t>
            </w:r>
            <w:proofErr w:type="spellEnd"/>
            <w:r w:rsidRPr="00D55BA8">
              <w:rPr>
                <w:rFonts w:ascii="Times New Roman" w:hAnsi="Times New Roman"/>
                <w:sz w:val="24"/>
                <w:szCs w:val="24"/>
              </w:rPr>
              <w:t xml:space="preserve"> 15 </w:t>
            </w:r>
            <w:proofErr w:type="spellStart"/>
            <w:r w:rsidRPr="00D55BA8">
              <w:rPr>
                <w:rFonts w:ascii="Times New Roman" w:hAnsi="Times New Roman"/>
                <w:sz w:val="24"/>
                <w:szCs w:val="24"/>
              </w:rPr>
              <w:t>tuổi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trơ</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lên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biết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chư</w:t>
            </w:r>
            <w:proofErr w:type="spellEnd"/>
            <w:r w:rsidRPr="00D55BA8">
              <w:rPr>
                <w:rFonts w:ascii="Times New Roman" w:hAnsi="Times New Roman"/>
                <w:sz w:val="24"/>
                <w:szCs w:val="24"/>
              </w:rPr>
              <w:t>̃ (%)</w:t>
            </w:r>
          </w:p>
        </w:tc>
        <w:tc>
          <w:tcPr>
            <w:tcW w:w="393" w:type="dxa"/>
            <w:vMerge w:val="restart"/>
            <w:vAlign w:val="center"/>
          </w:tcPr>
          <w:p w14:paraId="28A26B88" w14:textId="77777777" w:rsidR="00787E7F" w:rsidRPr="00D55BA8" w:rsidRDefault="00787E7F" w:rsidP="00787E7F">
            <w:pPr>
              <w:spacing w:before="120" w:after="40" w:line="264" w:lineRule="auto"/>
              <w:jc w:val="center"/>
              <w:rPr>
                <w:rFonts w:ascii="Times New Roman" w:hAnsi="Times New Roman"/>
                <w:sz w:val="24"/>
                <w:szCs w:val="24"/>
              </w:rPr>
            </w:pPr>
            <w:r w:rsidRPr="00D55BA8">
              <w:rPr>
                <w:rFonts w:ascii="Times New Roman" w:hAnsi="Times New Roman"/>
                <w:sz w:val="24"/>
                <w:szCs w:val="24"/>
              </w:rPr>
              <w:t>=</w:t>
            </w:r>
          </w:p>
        </w:tc>
        <w:tc>
          <w:tcPr>
            <w:tcW w:w="3495" w:type="dxa"/>
            <w:tcBorders>
              <w:top w:val="nil"/>
              <w:left w:val="nil"/>
              <w:bottom w:val="single" w:sz="4" w:space="0" w:color="auto"/>
              <w:right w:val="nil"/>
            </w:tcBorders>
            <w:vAlign w:val="center"/>
          </w:tcPr>
          <w:p w14:paraId="7A03F860" w14:textId="77777777" w:rsidR="00787E7F" w:rsidRPr="00D55BA8" w:rsidRDefault="00787E7F" w:rsidP="00787E7F">
            <w:pPr>
              <w:spacing w:before="120" w:after="40" w:line="264" w:lineRule="auto"/>
              <w:jc w:val="center"/>
              <w:rPr>
                <w:rFonts w:ascii="Times New Roman" w:hAnsi="Times New Roman"/>
                <w:sz w:val="24"/>
                <w:szCs w:val="24"/>
              </w:rPr>
            </w:pPr>
            <w:proofErr w:type="spellStart"/>
            <w:r w:rsidRPr="00D55BA8">
              <w:rPr>
                <w:rFonts w:ascii="Times New Roman" w:hAnsi="Times New Roman"/>
                <w:sz w:val="24"/>
                <w:szCs w:val="24"/>
              </w:rPr>
              <w:t>Sô</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người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từ</w:t>
            </w:r>
            <w:proofErr w:type="spellEnd"/>
            <w:r w:rsidRPr="00D55BA8">
              <w:rPr>
                <w:rFonts w:ascii="Times New Roman" w:hAnsi="Times New Roman"/>
                <w:sz w:val="24"/>
                <w:szCs w:val="24"/>
              </w:rPr>
              <w:t xml:space="preserve"> 15 </w:t>
            </w:r>
            <w:proofErr w:type="spellStart"/>
            <w:r w:rsidRPr="00D55BA8">
              <w:rPr>
                <w:rFonts w:ascii="Times New Roman" w:hAnsi="Times New Roman"/>
                <w:sz w:val="24"/>
                <w:szCs w:val="24"/>
              </w:rPr>
              <w:t>tuổi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trơ</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lên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biết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chư</w:t>
            </w:r>
            <w:proofErr w:type="spellEnd"/>
            <w:r w:rsidRPr="00D55BA8">
              <w:rPr>
                <w:rFonts w:ascii="Times New Roman" w:hAnsi="Times New Roman"/>
                <w:sz w:val="24"/>
                <w:szCs w:val="24"/>
              </w:rPr>
              <w:t>̃</w:t>
            </w:r>
          </w:p>
        </w:tc>
        <w:tc>
          <w:tcPr>
            <w:tcW w:w="804" w:type="dxa"/>
            <w:vMerge w:val="restart"/>
            <w:vAlign w:val="center"/>
          </w:tcPr>
          <w:p w14:paraId="055C6F05" w14:textId="77777777" w:rsidR="00787E7F" w:rsidRPr="00D55BA8" w:rsidRDefault="00787E7F" w:rsidP="00787E7F">
            <w:pPr>
              <w:spacing w:before="120" w:after="40" w:line="264" w:lineRule="auto"/>
              <w:jc w:val="center"/>
              <w:rPr>
                <w:rFonts w:ascii="Times New Roman" w:hAnsi="Times New Roman"/>
                <w:sz w:val="24"/>
                <w:szCs w:val="24"/>
              </w:rPr>
            </w:pPr>
            <w:r w:rsidRPr="00D55BA8">
              <w:rPr>
                <w:rFonts w:ascii="Times New Roman" w:hAnsi="Times New Roman"/>
                <w:sz w:val="24"/>
                <w:szCs w:val="24"/>
              </w:rPr>
              <w:t>× 100</w:t>
            </w:r>
          </w:p>
        </w:tc>
      </w:tr>
      <w:tr w:rsidR="0003068A" w:rsidRPr="00D55BA8" w14:paraId="5FFEFA24" w14:textId="77777777" w:rsidTr="001A344C">
        <w:trPr>
          <w:jc w:val="center"/>
        </w:trPr>
        <w:tc>
          <w:tcPr>
            <w:tcW w:w="2332" w:type="dxa"/>
            <w:vMerge/>
            <w:vAlign w:val="center"/>
          </w:tcPr>
          <w:p w14:paraId="2FF81AEC" w14:textId="77777777" w:rsidR="00787E7F" w:rsidRPr="00D55BA8" w:rsidRDefault="00787E7F" w:rsidP="00787E7F">
            <w:pPr>
              <w:spacing w:before="120" w:after="40" w:line="264" w:lineRule="auto"/>
              <w:rPr>
                <w:rFonts w:ascii="Times New Roman" w:hAnsi="Times New Roman"/>
                <w:sz w:val="24"/>
                <w:szCs w:val="24"/>
              </w:rPr>
            </w:pPr>
          </w:p>
        </w:tc>
        <w:tc>
          <w:tcPr>
            <w:tcW w:w="393" w:type="dxa"/>
            <w:vMerge/>
            <w:vAlign w:val="center"/>
          </w:tcPr>
          <w:p w14:paraId="5C2DA620" w14:textId="77777777" w:rsidR="00787E7F" w:rsidRPr="00D55BA8" w:rsidRDefault="00787E7F" w:rsidP="00787E7F">
            <w:pPr>
              <w:spacing w:before="120" w:after="40" w:line="264" w:lineRule="auto"/>
              <w:rPr>
                <w:rFonts w:ascii="Times New Roman" w:hAnsi="Times New Roman"/>
                <w:sz w:val="24"/>
                <w:szCs w:val="24"/>
              </w:rPr>
            </w:pPr>
          </w:p>
        </w:tc>
        <w:tc>
          <w:tcPr>
            <w:tcW w:w="3495" w:type="dxa"/>
            <w:tcBorders>
              <w:top w:val="single" w:sz="4" w:space="0" w:color="auto"/>
              <w:left w:val="nil"/>
              <w:bottom w:val="nil"/>
              <w:right w:val="nil"/>
            </w:tcBorders>
          </w:tcPr>
          <w:p w14:paraId="5E4B0406" w14:textId="77777777" w:rsidR="00787E7F" w:rsidRPr="00D55BA8" w:rsidRDefault="00787E7F" w:rsidP="00787E7F">
            <w:pPr>
              <w:spacing w:before="120" w:after="40" w:line="264" w:lineRule="auto"/>
              <w:jc w:val="center"/>
              <w:rPr>
                <w:rFonts w:ascii="Times New Roman" w:hAnsi="Times New Roman"/>
                <w:sz w:val="24"/>
                <w:szCs w:val="24"/>
              </w:rPr>
            </w:pPr>
            <w:proofErr w:type="spellStart"/>
            <w:r w:rsidRPr="00D55BA8">
              <w:rPr>
                <w:rFonts w:ascii="Times New Roman" w:hAnsi="Times New Roman"/>
                <w:sz w:val="24"/>
                <w:szCs w:val="24"/>
              </w:rPr>
              <w:t>Tổng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sô</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dân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sô</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từ</w:t>
            </w:r>
            <w:proofErr w:type="spellEnd"/>
            <w:r w:rsidRPr="00D55BA8">
              <w:rPr>
                <w:rFonts w:ascii="Times New Roman" w:hAnsi="Times New Roman"/>
                <w:sz w:val="24"/>
                <w:szCs w:val="24"/>
              </w:rPr>
              <w:t xml:space="preserve"> 15 </w:t>
            </w:r>
            <w:proofErr w:type="spellStart"/>
            <w:r w:rsidRPr="00D55BA8">
              <w:rPr>
                <w:rFonts w:ascii="Times New Roman" w:hAnsi="Times New Roman"/>
                <w:sz w:val="24"/>
                <w:szCs w:val="24"/>
              </w:rPr>
              <w:t>tuổi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trơ</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lên</w:t>
            </w:r>
            <w:proofErr w:type="spellEnd"/>
          </w:p>
        </w:tc>
        <w:tc>
          <w:tcPr>
            <w:tcW w:w="804" w:type="dxa"/>
            <w:vMerge/>
            <w:vAlign w:val="center"/>
          </w:tcPr>
          <w:p w14:paraId="7EE63151" w14:textId="77777777" w:rsidR="00787E7F" w:rsidRPr="00D55BA8" w:rsidRDefault="00787E7F" w:rsidP="00787E7F">
            <w:pPr>
              <w:spacing w:before="120" w:after="40" w:line="264" w:lineRule="auto"/>
              <w:rPr>
                <w:rFonts w:ascii="Times New Roman" w:hAnsi="Times New Roman"/>
                <w:sz w:val="24"/>
                <w:szCs w:val="24"/>
              </w:rPr>
            </w:pPr>
          </w:p>
        </w:tc>
      </w:tr>
    </w:tbl>
    <w:p w14:paraId="53CF31E2" w14:textId="77777777" w:rsidR="00787E7F" w:rsidRPr="00D55BA8" w:rsidRDefault="00787E7F" w:rsidP="00787E7F">
      <w:pPr>
        <w:spacing w:before="120" w:line="288" w:lineRule="auto"/>
        <w:ind w:firstLine="567"/>
        <w:jc w:val="both"/>
        <w:rPr>
          <w:rFonts w:ascii="Times New Roman" w:hAnsi="Times New Roman"/>
          <w:sz w:val="24"/>
          <w:szCs w:val="24"/>
          <w:lang w:val="sv-SE"/>
        </w:rPr>
      </w:pPr>
      <w:r w:rsidRPr="00D55BA8">
        <w:rPr>
          <w:rFonts w:ascii="Times New Roman" w:hAnsi="Times New Roman"/>
          <w:b/>
          <w:sz w:val="24"/>
          <w:szCs w:val="24"/>
          <w:lang w:val="sv-SE"/>
        </w:rPr>
        <w:t xml:space="preserve">Số cuộc kết hôn: </w:t>
      </w:r>
      <w:r w:rsidRPr="00D55BA8">
        <w:rPr>
          <w:rFonts w:ascii="Times New Roman" w:hAnsi="Times New Roman"/>
          <w:sz w:val="24"/>
          <w:szCs w:val="24"/>
          <w:lang w:val="sv-SE"/>
        </w:rPr>
        <w:t>Kết hôn là việc nam và nữ xác lập quan hệ vợ chồng với nhau theo quy định của Luật Hộ tịch và Luật Hôn nhân và gia đình về điều kiện kết hôn và đăng ký kết hôn.</w:t>
      </w:r>
    </w:p>
    <w:p w14:paraId="4EB9A024" w14:textId="77777777" w:rsidR="00787E7F" w:rsidRPr="00D55BA8" w:rsidRDefault="00787E7F" w:rsidP="00787E7F">
      <w:pPr>
        <w:spacing w:before="120" w:line="288" w:lineRule="auto"/>
        <w:ind w:firstLine="567"/>
        <w:jc w:val="both"/>
        <w:rPr>
          <w:rFonts w:ascii="Times New Roman" w:hAnsi="Times New Roman"/>
          <w:sz w:val="24"/>
          <w:szCs w:val="24"/>
          <w:lang w:val="sv-SE"/>
        </w:rPr>
      </w:pPr>
      <w:r w:rsidRPr="00D55BA8">
        <w:rPr>
          <w:rFonts w:ascii="Times New Roman" w:hAnsi="Times New Roman"/>
          <w:sz w:val="24"/>
          <w:szCs w:val="24"/>
          <w:lang w:val="sv-SE"/>
        </w:rPr>
        <w:t>Nam, nữ kết hôn với nhau phải tuân theo các điều kiện sau đây:</w:t>
      </w:r>
    </w:p>
    <w:p w14:paraId="42415447" w14:textId="77777777" w:rsidR="00787E7F" w:rsidRPr="00D55BA8" w:rsidRDefault="00787E7F" w:rsidP="00787E7F">
      <w:pPr>
        <w:spacing w:before="120" w:line="288" w:lineRule="auto"/>
        <w:ind w:firstLine="567"/>
        <w:jc w:val="both"/>
        <w:rPr>
          <w:rFonts w:ascii="Times New Roman" w:hAnsi="Times New Roman"/>
          <w:sz w:val="24"/>
          <w:szCs w:val="24"/>
          <w:lang w:val="sv-SE"/>
        </w:rPr>
      </w:pPr>
      <w:r w:rsidRPr="00D55BA8">
        <w:rPr>
          <w:rFonts w:ascii="Times New Roman" w:hAnsi="Times New Roman"/>
          <w:sz w:val="24"/>
          <w:szCs w:val="24"/>
          <w:lang w:val="sv-SE"/>
        </w:rPr>
        <w:t>a) Nam từ đủ 20 tuổi trở lên, nữ từ đủ 18 tuổi trở lên;</w:t>
      </w:r>
    </w:p>
    <w:p w14:paraId="5F4B0168" w14:textId="77777777" w:rsidR="00787E7F" w:rsidRPr="00D55BA8" w:rsidRDefault="00787E7F" w:rsidP="00787E7F">
      <w:pPr>
        <w:spacing w:before="120" w:line="288" w:lineRule="auto"/>
        <w:ind w:firstLine="567"/>
        <w:jc w:val="both"/>
        <w:rPr>
          <w:rFonts w:ascii="Times New Roman" w:hAnsi="Times New Roman"/>
          <w:sz w:val="24"/>
          <w:szCs w:val="24"/>
          <w:lang w:val="sv-SE"/>
        </w:rPr>
      </w:pPr>
      <w:r w:rsidRPr="00D55BA8">
        <w:rPr>
          <w:rFonts w:ascii="Times New Roman" w:hAnsi="Times New Roman"/>
          <w:sz w:val="24"/>
          <w:szCs w:val="24"/>
          <w:lang w:val="sv-SE"/>
        </w:rPr>
        <w:t>b) Việc kết hôn do nam và nữ tự nguyện quyết định;</w:t>
      </w:r>
    </w:p>
    <w:p w14:paraId="5B81D5E9" w14:textId="77777777" w:rsidR="00787E7F" w:rsidRPr="00D55BA8" w:rsidRDefault="00787E7F" w:rsidP="00787E7F">
      <w:pPr>
        <w:spacing w:before="120" w:line="288" w:lineRule="auto"/>
        <w:ind w:firstLine="567"/>
        <w:jc w:val="both"/>
        <w:rPr>
          <w:rFonts w:ascii="Times New Roman" w:hAnsi="Times New Roman"/>
          <w:sz w:val="24"/>
          <w:szCs w:val="24"/>
          <w:lang w:val="sv-SE"/>
        </w:rPr>
      </w:pPr>
      <w:r w:rsidRPr="00D55BA8">
        <w:rPr>
          <w:rFonts w:ascii="Times New Roman" w:hAnsi="Times New Roman"/>
          <w:sz w:val="24"/>
          <w:szCs w:val="24"/>
          <w:lang w:val="sv-SE"/>
        </w:rPr>
        <w:t>c) Không bị mất năng lực hành vi dân sự;</w:t>
      </w:r>
    </w:p>
    <w:p w14:paraId="1EF83166" w14:textId="77777777" w:rsidR="00787E7F" w:rsidRPr="00D55BA8" w:rsidRDefault="00787E7F" w:rsidP="00787E7F">
      <w:pPr>
        <w:spacing w:before="120" w:line="288" w:lineRule="auto"/>
        <w:ind w:firstLine="567"/>
        <w:jc w:val="both"/>
        <w:rPr>
          <w:rFonts w:ascii="Times New Roman" w:hAnsi="Times New Roman"/>
          <w:sz w:val="24"/>
          <w:szCs w:val="24"/>
          <w:lang w:val="sv-SE"/>
        </w:rPr>
      </w:pPr>
      <w:r w:rsidRPr="00D55BA8">
        <w:rPr>
          <w:rFonts w:ascii="Times New Roman" w:hAnsi="Times New Roman"/>
          <w:sz w:val="24"/>
          <w:szCs w:val="24"/>
          <w:lang w:val="sv-SE"/>
        </w:rPr>
        <w:t>d) Việc kết hôn không thuộc một trong các trường hợp cấm kết hôn theo quy định của Luật Hôn nhân và gia đình.</w:t>
      </w:r>
    </w:p>
    <w:p w14:paraId="328BE328" w14:textId="77777777" w:rsidR="00787E7F" w:rsidRPr="00D55BA8" w:rsidRDefault="00787E7F" w:rsidP="00787E7F">
      <w:pPr>
        <w:spacing w:before="120" w:line="288" w:lineRule="auto"/>
        <w:ind w:firstLine="567"/>
        <w:jc w:val="both"/>
        <w:rPr>
          <w:rFonts w:ascii="Times New Roman" w:hAnsi="Times New Roman"/>
          <w:sz w:val="24"/>
          <w:szCs w:val="24"/>
          <w:lang w:val="sv-SE"/>
        </w:rPr>
      </w:pPr>
      <w:r w:rsidRPr="00D55BA8">
        <w:rPr>
          <w:rFonts w:ascii="Times New Roman" w:hAnsi="Times New Roman"/>
          <w:b/>
          <w:sz w:val="24"/>
          <w:szCs w:val="24"/>
          <w:lang w:val="sv-SE"/>
        </w:rPr>
        <w:t>Tuổi kết hôn trung bình lần đầu:</w:t>
      </w:r>
      <w:r w:rsidRPr="00D55BA8">
        <w:rPr>
          <w:rFonts w:ascii="Times New Roman" w:hAnsi="Times New Roman"/>
          <w:sz w:val="24"/>
          <w:szCs w:val="24"/>
          <w:lang w:val="sv-SE"/>
        </w:rPr>
        <w:t xml:space="preserve"> Tuổi kết hôn trung bình lần đầu của dân số là số năm trung bình mà mỗi người sẽ sống độc thân trong suốt cuộc đời của mình, nếu như thế hệ này có tỷ trọng độc thân theo độ tuổi như tỷ trọng độc thân thu được tại thời điểm điều tra. </w:t>
      </w:r>
    </w:p>
    <w:p w14:paraId="3B964BD9" w14:textId="77777777" w:rsidR="00787E7F" w:rsidRPr="00D55BA8" w:rsidRDefault="00787E7F" w:rsidP="00787E7F">
      <w:pPr>
        <w:spacing w:before="120" w:line="288" w:lineRule="auto"/>
        <w:ind w:firstLine="567"/>
        <w:jc w:val="both"/>
        <w:rPr>
          <w:rFonts w:ascii="Times New Roman" w:hAnsi="Times New Roman"/>
          <w:sz w:val="24"/>
          <w:szCs w:val="24"/>
          <w:lang w:val="sv-SE"/>
        </w:rPr>
      </w:pPr>
      <w:r w:rsidRPr="00D55BA8">
        <w:rPr>
          <w:rFonts w:ascii="Times New Roman" w:hAnsi="Times New Roman"/>
          <w:sz w:val="24"/>
          <w:szCs w:val="24"/>
          <w:lang w:val="sv-SE"/>
        </w:rPr>
        <w:t>Để có cái nhìn toàn diện về tuổi bắt đầu cuộc sống có vợ/chồng của dân số, khi tính tuổi kết hôn trung bình lần đầu, cơ quan thống kê không chỉ xác</w:t>
      </w:r>
      <w:r w:rsidRPr="00D55BA8">
        <w:rPr>
          <w:rFonts w:ascii="Times New Roman" w:hAnsi="Times New Roman"/>
          <w:spacing w:val="-2"/>
          <w:sz w:val="24"/>
          <w:szCs w:val="24"/>
          <w:lang w:val="sv-SE"/>
        </w:rPr>
        <w:t xml:space="preserve"> </w:t>
      </w:r>
      <w:r w:rsidRPr="00D55BA8">
        <w:rPr>
          <w:rFonts w:ascii="Times New Roman" w:hAnsi="Times New Roman"/>
          <w:sz w:val="24"/>
          <w:szCs w:val="24"/>
          <w:lang w:val="sv-SE"/>
        </w:rPr>
        <w:t>định những người có vợ/chồng là những người đã kết hôn theo quy định của Luật Hôn nhân và gia đình mà còn xác định cả những người kết hôn có đủ điều kiện theo quy định của Luật Hôn nhân và gia đình nhưng không đăng ký; kết hôn không đủ điều kiện theo quy định của Luật Hôn nhân và gia đình; tảo hôn; sống với nhau như vợ chồng.</w:t>
      </w:r>
    </w:p>
    <w:p w14:paraId="0FE8A744" w14:textId="77777777" w:rsidR="00787E7F" w:rsidRPr="00D55BA8" w:rsidRDefault="00787E7F" w:rsidP="00787E7F">
      <w:pPr>
        <w:spacing w:before="120" w:line="288" w:lineRule="auto"/>
        <w:ind w:left="196" w:right="184" w:firstLine="524"/>
        <w:jc w:val="both"/>
        <w:rPr>
          <w:rFonts w:ascii="Times New Roman" w:hAnsi="Times New Roman"/>
          <w:sz w:val="24"/>
          <w:szCs w:val="24"/>
        </w:rPr>
      </w:pPr>
      <w:r w:rsidRPr="00D55BA8">
        <w:rPr>
          <w:rFonts w:ascii="Times New Roman" w:hAnsi="Times New Roman"/>
          <w:sz w:val="24"/>
          <w:szCs w:val="24"/>
        </w:rPr>
        <w:t xml:space="preserve">Công </w:t>
      </w:r>
      <w:proofErr w:type="spellStart"/>
      <w:r w:rsidRPr="00D55BA8">
        <w:rPr>
          <w:rFonts w:ascii="Times New Roman" w:hAnsi="Times New Roman"/>
          <w:sz w:val="24"/>
          <w:szCs w:val="24"/>
        </w:rPr>
        <w:t>thức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tính</w:t>
      </w:r>
      <w:proofErr w:type="spellEnd"/>
      <w:r w:rsidRPr="00D55BA8">
        <w:rPr>
          <w:rFonts w:ascii="Times New Roman" w:hAnsi="Times New Roman"/>
          <w:sz w:val="24"/>
          <w:szCs w:val="24"/>
        </w:rPr>
        <w:t>:</w:t>
      </w:r>
    </w:p>
    <w:p w14:paraId="6B65909A" w14:textId="77777777" w:rsidR="00787E7F" w:rsidRPr="00D55BA8" w:rsidRDefault="00000000" w:rsidP="00787E7F">
      <w:pPr>
        <w:spacing w:before="120" w:line="300" w:lineRule="auto"/>
        <w:ind w:left="196" w:right="184" w:firstLine="524"/>
        <w:jc w:val="both"/>
        <w:rPr>
          <w:rFonts w:ascii="Times New Roman" w:hAnsi="Times New Roman"/>
          <w:spacing w:val="-2"/>
          <w:sz w:val="24"/>
          <w:szCs w:val="24"/>
        </w:rPr>
      </w:pPr>
      <w:r>
        <w:rPr>
          <w:rFonts w:ascii="Times New Roman" w:hAnsi="Times New Roman"/>
          <w:noProof/>
          <w:spacing w:val="-2"/>
          <w:sz w:val="24"/>
          <w:szCs w:val="24"/>
        </w:rPr>
        <w:object w:dxaOrig="1440" w:dyaOrig="1440" w14:anchorId="3539D913">
          <v:shape id="_x0000_s2124" type="#_x0000_t75" style="position:absolute;left:0;text-align:left;margin-left:73.75pt;margin-top:7.85pt;width:192.9pt;height:51.1pt;z-index:251665920" o:allowincell="f">
            <v:imagedata r:id="rId18" o:title=""/>
          </v:shape>
          <o:OLEObject Type="Embed" ProgID="Equation.3" ShapeID="_x0000_s2124" DrawAspect="Content" ObjectID="_1791288174" r:id="rId19"/>
        </w:object>
      </w:r>
    </w:p>
    <w:p w14:paraId="326946ED" w14:textId="77777777" w:rsidR="00787E7F" w:rsidRPr="00D55BA8" w:rsidRDefault="00787E7F" w:rsidP="00787E7F">
      <w:pPr>
        <w:spacing w:before="120" w:line="300" w:lineRule="auto"/>
        <w:ind w:left="196" w:right="184" w:firstLine="524"/>
        <w:jc w:val="both"/>
        <w:rPr>
          <w:rFonts w:ascii="Times New Roman" w:hAnsi="Times New Roman"/>
          <w:spacing w:val="-2"/>
          <w:sz w:val="24"/>
          <w:szCs w:val="24"/>
        </w:rPr>
      </w:pPr>
    </w:p>
    <w:p w14:paraId="0BD2C9FE" w14:textId="77777777" w:rsidR="00AC379A" w:rsidRPr="00D55BA8" w:rsidRDefault="00AC379A" w:rsidP="00AC379A"/>
    <w:p w14:paraId="309BCB39" w14:textId="77777777" w:rsidR="00787E7F" w:rsidRPr="00D55BA8" w:rsidRDefault="00787E7F" w:rsidP="00AC379A">
      <w:pPr>
        <w:spacing w:before="120" w:line="300" w:lineRule="auto"/>
        <w:ind w:firstLine="524"/>
        <w:jc w:val="both"/>
        <w:rPr>
          <w:rFonts w:ascii="Times New Roman" w:hAnsi="Times New Roman"/>
          <w:sz w:val="24"/>
          <w:szCs w:val="24"/>
        </w:rPr>
      </w:pPr>
      <w:r w:rsidRPr="00D55BA8">
        <w:rPr>
          <w:rFonts w:ascii="Times New Roman" w:hAnsi="Times New Roman"/>
          <w:sz w:val="24"/>
          <w:szCs w:val="24"/>
        </w:rPr>
        <w:lastRenderedPageBreak/>
        <w:t xml:space="preserve">Trong </w:t>
      </w:r>
      <w:proofErr w:type="spellStart"/>
      <w:r w:rsidRPr="00D55BA8">
        <w:rPr>
          <w:rFonts w:ascii="Times New Roman" w:hAnsi="Times New Roman"/>
          <w:sz w:val="24"/>
          <w:szCs w:val="24"/>
        </w:rPr>
        <w:t>đo</w:t>
      </w:r>
      <w:proofErr w:type="spellEnd"/>
      <w:r w:rsidRPr="00D55BA8">
        <w:rPr>
          <w:rFonts w:ascii="Times New Roman" w:hAnsi="Times New Roman"/>
          <w:sz w:val="24"/>
          <w:szCs w:val="24"/>
        </w:rPr>
        <w:t xml:space="preserve">́: </w:t>
      </w:r>
      <w:r w:rsidRPr="00D55BA8">
        <w:rPr>
          <w:rFonts w:ascii="Times New Roman" w:hAnsi="Times New Roman"/>
          <w:sz w:val="24"/>
          <w:szCs w:val="24"/>
        </w:rPr>
        <w:tab/>
      </w:r>
    </w:p>
    <w:p w14:paraId="63D01B27" w14:textId="77777777" w:rsidR="00787E7F" w:rsidRPr="00D55BA8" w:rsidRDefault="00787E7F" w:rsidP="00AC379A">
      <w:pPr>
        <w:spacing w:before="120" w:line="300" w:lineRule="auto"/>
        <w:ind w:firstLine="567"/>
        <w:jc w:val="both"/>
        <w:rPr>
          <w:rFonts w:ascii="Times New Roman" w:hAnsi="Times New Roman"/>
          <w:sz w:val="24"/>
          <w:szCs w:val="24"/>
        </w:rPr>
      </w:pPr>
      <w:r w:rsidRPr="00D55BA8">
        <w:rPr>
          <w:rFonts w:ascii="Times New Roman" w:hAnsi="Times New Roman"/>
          <w:sz w:val="24"/>
          <w:szCs w:val="24"/>
        </w:rPr>
        <w:t xml:space="preserve">SMAM: </w:t>
      </w:r>
      <w:proofErr w:type="spellStart"/>
      <w:r w:rsidRPr="00D55BA8">
        <w:rPr>
          <w:rFonts w:ascii="Times New Roman" w:hAnsi="Times New Roman"/>
          <w:sz w:val="24"/>
          <w:szCs w:val="24"/>
        </w:rPr>
        <w:t>Tuổi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kết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hôn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trung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bình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lần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đầu</w:t>
      </w:r>
      <w:proofErr w:type="spellEnd"/>
      <w:r w:rsidRPr="00D55BA8">
        <w:rPr>
          <w:rFonts w:ascii="Times New Roman" w:hAnsi="Times New Roman"/>
          <w:sz w:val="24"/>
          <w:szCs w:val="24"/>
        </w:rPr>
        <w:t>.</w:t>
      </w:r>
    </w:p>
    <w:p w14:paraId="41AE9204" w14:textId="77777777" w:rsidR="00787E7F" w:rsidRPr="00D55BA8" w:rsidRDefault="00787E7F" w:rsidP="00AC379A">
      <w:pPr>
        <w:spacing w:before="120" w:line="300" w:lineRule="auto"/>
        <w:ind w:firstLine="567"/>
        <w:jc w:val="both"/>
        <w:rPr>
          <w:rFonts w:ascii="Times New Roman" w:hAnsi="Times New Roman"/>
          <w:i/>
          <w:sz w:val="24"/>
          <w:szCs w:val="24"/>
        </w:rPr>
      </w:pPr>
      <w:r w:rsidRPr="00D55BA8">
        <w:rPr>
          <w:rFonts w:ascii="Times New Roman" w:hAnsi="Times New Roman"/>
          <w:i/>
          <w:sz w:val="24"/>
          <w:szCs w:val="24"/>
          <w:vertAlign w:val="subscript"/>
        </w:rPr>
        <w:t>5</w:t>
      </w:r>
      <w:proofErr w:type="gramStart"/>
      <w:r w:rsidRPr="00D55BA8">
        <w:rPr>
          <w:rFonts w:ascii="Times New Roman" w:hAnsi="Times New Roman"/>
          <w:i/>
          <w:sz w:val="24"/>
          <w:szCs w:val="24"/>
        </w:rPr>
        <w:t>S</w:t>
      </w:r>
      <w:r w:rsidRPr="00D55BA8">
        <w:rPr>
          <w:rFonts w:ascii="Times New Roman" w:hAnsi="Times New Roman"/>
          <w:i/>
          <w:sz w:val="24"/>
          <w:szCs w:val="24"/>
          <w:vertAlign w:val="subscript"/>
        </w:rPr>
        <w:t>X</w:t>
      </w:r>
      <w:r w:rsidRPr="00D55BA8">
        <w:rPr>
          <w:rFonts w:ascii="Times New Roman" w:hAnsi="Times New Roman"/>
          <w:sz w:val="24"/>
          <w:szCs w:val="24"/>
          <w:vertAlign w:val="subscript"/>
        </w:rPr>
        <w:t xml:space="preserve"> </w:t>
      </w:r>
      <w:r w:rsidRPr="00D55BA8">
        <w:rPr>
          <w:rFonts w:ascii="Times New Roman" w:hAnsi="Times New Roman"/>
          <w:sz w:val="24"/>
          <w:szCs w:val="24"/>
        </w:rPr>
        <w:t>:</w:t>
      </w:r>
      <w:proofErr w:type="gramEnd"/>
      <w:r w:rsidRPr="00D55BA8">
        <w:rPr>
          <w:rFonts w:ascii="Times New Roman" w:hAnsi="Times New Roman"/>
          <w:sz w:val="24"/>
          <w:szCs w:val="24"/>
        </w:rPr>
        <w:t xml:space="preserve"> </w:t>
      </w:r>
      <w:proofErr w:type="spellStart"/>
      <w:r w:rsidRPr="00D55BA8">
        <w:rPr>
          <w:rFonts w:ascii="Times New Roman" w:hAnsi="Times New Roman"/>
          <w:sz w:val="24"/>
          <w:szCs w:val="24"/>
        </w:rPr>
        <w:t>Tỷ</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trọng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độc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thân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trong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nhóm</w:t>
      </w:r>
      <w:proofErr w:type="spellEnd"/>
      <w:r w:rsidRPr="00D55BA8">
        <w:rPr>
          <w:rFonts w:ascii="Times New Roman" w:hAnsi="Times New Roman"/>
          <w:sz w:val="24"/>
          <w:szCs w:val="24"/>
        </w:rPr>
        <w:t xml:space="preserve"> 5 </w:t>
      </w:r>
      <w:proofErr w:type="spellStart"/>
      <w:r w:rsidRPr="00D55BA8">
        <w:rPr>
          <w:rFonts w:ascii="Times New Roman" w:hAnsi="Times New Roman"/>
          <w:sz w:val="24"/>
          <w:szCs w:val="24"/>
        </w:rPr>
        <w:t>độ</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tuổi</w:t>
      </w:r>
      <w:proofErr w:type="spellEnd"/>
      <w:r w:rsidRPr="00D55BA8">
        <w:rPr>
          <w:rFonts w:ascii="Times New Roman" w:hAnsi="Times New Roman"/>
          <w:sz w:val="24"/>
          <w:szCs w:val="24"/>
        </w:rPr>
        <w:t xml:space="preserve">: </w:t>
      </w:r>
      <w:r w:rsidRPr="00D55BA8">
        <w:rPr>
          <w:rFonts w:ascii="Times New Roman" w:hAnsi="Times New Roman"/>
          <w:i/>
          <w:sz w:val="24"/>
          <w:szCs w:val="24"/>
        </w:rPr>
        <w:t>x -&gt; x+5.</w:t>
      </w:r>
    </w:p>
    <w:p w14:paraId="61247E0A" w14:textId="77777777" w:rsidR="00787E7F" w:rsidRPr="00D55BA8" w:rsidRDefault="00787E7F" w:rsidP="00AC379A">
      <w:pPr>
        <w:tabs>
          <w:tab w:val="left" w:pos="1918"/>
        </w:tabs>
        <w:spacing w:before="120" w:line="300" w:lineRule="auto"/>
        <w:ind w:left="1078" w:hanging="511"/>
        <w:jc w:val="both"/>
        <w:rPr>
          <w:rFonts w:ascii="Times New Roman" w:hAnsi="Times New Roman"/>
          <w:sz w:val="24"/>
          <w:szCs w:val="24"/>
        </w:rPr>
      </w:pPr>
      <w:r w:rsidRPr="00D55BA8">
        <w:rPr>
          <w:rFonts w:ascii="Times New Roman" w:hAnsi="Times New Roman"/>
          <w:i/>
          <w:sz w:val="24"/>
          <w:szCs w:val="24"/>
        </w:rPr>
        <w:t>S</w:t>
      </w:r>
      <w:proofErr w:type="gramStart"/>
      <w:r w:rsidRPr="00D55BA8">
        <w:rPr>
          <w:rFonts w:ascii="Times New Roman" w:hAnsi="Times New Roman"/>
          <w:sz w:val="24"/>
          <w:szCs w:val="24"/>
          <w:vertAlign w:val="subscript"/>
        </w:rPr>
        <w:t>50</w:t>
      </w:r>
      <w:r w:rsidRPr="00D55BA8">
        <w:rPr>
          <w:rFonts w:ascii="Times New Roman" w:hAnsi="Times New Roman"/>
          <w:sz w:val="24"/>
          <w:szCs w:val="24"/>
        </w:rPr>
        <w:t xml:space="preserve"> :</w:t>
      </w:r>
      <w:proofErr w:type="gramEnd"/>
      <w:r w:rsidRPr="00D55BA8">
        <w:rPr>
          <w:rFonts w:ascii="Times New Roman" w:hAnsi="Times New Roman"/>
          <w:sz w:val="24"/>
          <w:szCs w:val="24"/>
        </w:rPr>
        <w:t xml:space="preserve"> </w:t>
      </w:r>
      <w:proofErr w:type="spellStart"/>
      <w:r w:rsidRPr="00D55BA8">
        <w:rPr>
          <w:rFonts w:ascii="Times New Roman" w:hAnsi="Times New Roman"/>
          <w:sz w:val="24"/>
          <w:szCs w:val="24"/>
        </w:rPr>
        <w:t>Tỷ</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trọng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độc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thân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chính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xác</w:t>
      </w:r>
      <w:proofErr w:type="spellEnd"/>
      <w:r w:rsidRPr="00D55BA8">
        <w:rPr>
          <w:rFonts w:ascii="Times New Roman" w:hAnsi="Times New Roman"/>
          <w:sz w:val="24"/>
          <w:szCs w:val="24"/>
        </w:rPr>
        <w:t xml:space="preserve"> ở </w:t>
      </w:r>
      <w:proofErr w:type="spellStart"/>
      <w:r w:rsidRPr="00D55BA8">
        <w:rPr>
          <w:rFonts w:ascii="Times New Roman" w:hAnsi="Times New Roman"/>
          <w:sz w:val="24"/>
          <w:szCs w:val="24"/>
        </w:rPr>
        <w:t>độ</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tuổi</w:t>
      </w:r>
      <w:proofErr w:type="spellEnd"/>
      <w:r w:rsidRPr="00D55BA8">
        <w:rPr>
          <w:rFonts w:ascii="Times New Roman" w:hAnsi="Times New Roman"/>
          <w:sz w:val="24"/>
          <w:szCs w:val="24"/>
        </w:rPr>
        <w:t xml:space="preserve"> 50 </w:t>
      </w:r>
      <w:proofErr w:type="spellStart"/>
      <w:r w:rsidRPr="00D55BA8">
        <w:rPr>
          <w:rFonts w:ascii="Times New Roman" w:hAnsi="Times New Roman"/>
          <w:sz w:val="24"/>
          <w:szCs w:val="24"/>
        </w:rPr>
        <w:t>và</w:t>
      </w:r>
      <w:proofErr w:type="spellEnd"/>
      <w:r w:rsidRPr="00D55BA8">
        <w:rPr>
          <w:rFonts w:ascii="Times New Roman" w:hAnsi="Times New Roman"/>
          <w:sz w:val="24"/>
          <w:szCs w:val="24"/>
        </w:rPr>
        <w:t xml:space="preserve"> </w:t>
      </w:r>
      <w:r w:rsidRPr="00D55BA8">
        <w:rPr>
          <w:rFonts w:ascii="Times New Roman" w:hAnsi="Times New Roman"/>
          <w:i/>
          <w:sz w:val="24"/>
          <w:szCs w:val="24"/>
        </w:rPr>
        <w:t>S</w:t>
      </w:r>
      <w:r w:rsidRPr="00D55BA8">
        <w:rPr>
          <w:rFonts w:ascii="Times New Roman" w:hAnsi="Times New Roman"/>
          <w:sz w:val="24"/>
          <w:szCs w:val="24"/>
          <w:vertAlign w:val="subscript"/>
        </w:rPr>
        <w:t>50</w:t>
      </w:r>
      <w:r w:rsidRPr="00D55BA8">
        <w:rPr>
          <w:rFonts w:ascii="Times New Roman" w:hAnsi="Times New Roman"/>
          <w:sz w:val="24"/>
          <w:szCs w:val="24"/>
        </w:rPr>
        <w:t xml:space="preserve"> </w:t>
      </w:r>
      <w:proofErr w:type="spellStart"/>
      <w:r w:rsidRPr="00D55BA8">
        <w:rPr>
          <w:rFonts w:ascii="Times New Roman" w:hAnsi="Times New Roman"/>
          <w:sz w:val="24"/>
          <w:szCs w:val="24"/>
        </w:rPr>
        <w:t>được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tính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bằng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cách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lấy</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giá</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trị</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trung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bình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của</w:t>
      </w:r>
      <w:proofErr w:type="spellEnd"/>
      <w:r w:rsidRPr="00D55BA8">
        <w:rPr>
          <w:rFonts w:ascii="Times New Roman" w:hAnsi="Times New Roman"/>
          <w:sz w:val="24"/>
          <w:szCs w:val="24"/>
        </w:rPr>
        <w:t xml:space="preserve"> </w:t>
      </w:r>
      <w:r w:rsidRPr="00D55BA8">
        <w:rPr>
          <w:rFonts w:ascii="Times New Roman" w:hAnsi="Times New Roman"/>
          <w:sz w:val="24"/>
          <w:szCs w:val="24"/>
          <w:vertAlign w:val="subscript"/>
        </w:rPr>
        <w:t>5</w:t>
      </w:r>
      <w:r w:rsidRPr="00D55BA8">
        <w:rPr>
          <w:rFonts w:ascii="Times New Roman" w:hAnsi="Times New Roman"/>
          <w:sz w:val="24"/>
          <w:szCs w:val="24"/>
        </w:rPr>
        <w:t>S</w:t>
      </w:r>
      <w:r w:rsidRPr="00D55BA8">
        <w:rPr>
          <w:rFonts w:ascii="Times New Roman" w:hAnsi="Times New Roman"/>
          <w:sz w:val="24"/>
          <w:szCs w:val="24"/>
          <w:vertAlign w:val="subscript"/>
        </w:rPr>
        <w:t>45</w:t>
      </w:r>
      <w:r w:rsidRPr="00D55BA8">
        <w:rPr>
          <w:rFonts w:ascii="Times New Roman" w:hAnsi="Times New Roman"/>
          <w:sz w:val="24"/>
          <w:szCs w:val="24"/>
        </w:rPr>
        <w:t xml:space="preserve"> </w:t>
      </w:r>
      <w:proofErr w:type="spellStart"/>
      <w:r w:rsidRPr="00D55BA8">
        <w:rPr>
          <w:rFonts w:ascii="Times New Roman" w:hAnsi="Times New Roman"/>
          <w:sz w:val="24"/>
          <w:szCs w:val="24"/>
        </w:rPr>
        <w:t>và</w:t>
      </w:r>
      <w:proofErr w:type="spellEnd"/>
      <w:r w:rsidRPr="00D55BA8">
        <w:rPr>
          <w:rFonts w:ascii="Times New Roman" w:hAnsi="Times New Roman"/>
          <w:sz w:val="24"/>
          <w:szCs w:val="24"/>
        </w:rPr>
        <w:t xml:space="preserve"> </w:t>
      </w:r>
      <w:r w:rsidRPr="00D55BA8">
        <w:rPr>
          <w:rFonts w:ascii="Times New Roman" w:hAnsi="Times New Roman"/>
          <w:sz w:val="24"/>
          <w:szCs w:val="24"/>
          <w:vertAlign w:val="subscript"/>
        </w:rPr>
        <w:t>5</w:t>
      </w:r>
      <w:r w:rsidRPr="00D55BA8">
        <w:rPr>
          <w:rFonts w:ascii="Times New Roman" w:hAnsi="Times New Roman"/>
          <w:sz w:val="24"/>
          <w:szCs w:val="24"/>
        </w:rPr>
        <w:t>S</w:t>
      </w:r>
      <w:r w:rsidRPr="00D55BA8">
        <w:rPr>
          <w:rFonts w:ascii="Times New Roman" w:hAnsi="Times New Roman"/>
          <w:sz w:val="24"/>
          <w:szCs w:val="24"/>
          <w:vertAlign w:val="subscript"/>
        </w:rPr>
        <w:t>50</w:t>
      </w:r>
      <w:r w:rsidRPr="00D55BA8">
        <w:rPr>
          <w:rFonts w:ascii="Times New Roman" w:hAnsi="Times New Roman"/>
          <w:sz w:val="24"/>
          <w:szCs w:val="24"/>
        </w:rPr>
        <w:t>.</w:t>
      </w:r>
    </w:p>
    <w:p w14:paraId="500436A0" w14:textId="77777777" w:rsidR="00787E7F" w:rsidRPr="00D55BA8" w:rsidRDefault="00787E7F" w:rsidP="00AC379A">
      <w:pPr>
        <w:spacing w:before="120" w:line="300" w:lineRule="auto"/>
        <w:ind w:firstLine="524"/>
        <w:jc w:val="both"/>
        <w:rPr>
          <w:rFonts w:ascii="Times New Roman" w:hAnsi="Times New Roman"/>
          <w:bCs/>
          <w:sz w:val="24"/>
          <w:szCs w:val="24"/>
        </w:rPr>
      </w:pPr>
      <w:proofErr w:type="spellStart"/>
      <w:r w:rsidRPr="00D55BA8">
        <w:rPr>
          <w:rFonts w:ascii="Times New Roman" w:hAnsi="Times New Roman"/>
          <w:b/>
          <w:sz w:val="24"/>
          <w:szCs w:val="24"/>
        </w:rPr>
        <w:t>Số</w:t>
      </w:r>
      <w:proofErr w:type="spellEnd"/>
      <w:r w:rsidRPr="00D55BA8">
        <w:rPr>
          <w:rFonts w:ascii="Times New Roman" w:hAnsi="Times New Roman"/>
          <w:b/>
          <w:sz w:val="24"/>
          <w:szCs w:val="24"/>
        </w:rPr>
        <w:t xml:space="preserve"> </w:t>
      </w:r>
      <w:proofErr w:type="spellStart"/>
      <w:r w:rsidRPr="00D55BA8">
        <w:rPr>
          <w:rFonts w:ascii="Times New Roman" w:hAnsi="Times New Roman"/>
          <w:b/>
          <w:sz w:val="24"/>
          <w:szCs w:val="24"/>
        </w:rPr>
        <w:t>vụ</w:t>
      </w:r>
      <w:proofErr w:type="spellEnd"/>
      <w:r w:rsidRPr="00D55BA8">
        <w:rPr>
          <w:rFonts w:ascii="Times New Roman" w:hAnsi="Times New Roman"/>
          <w:b/>
          <w:sz w:val="24"/>
          <w:szCs w:val="24"/>
        </w:rPr>
        <w:t xml:space="preserve"> </w:t>
      </w:r>
      <w:proofErr w:type="spellStart"/>
      <w:r w:rsidRPr="00D55BA8">
        <w:rPr>
          <w:rFonts w:ascii="Times New Roman" w:hAnsi="Times New Roman"/>
          <w:b/>
          <w:sz w:val="24"/>
          <w:szCs w:val="24"/>
        </w:rPr>
        <w:t>ly</w:t>
      </w:r>
      <w:proofErr w:type="spellEnd"/>
      <w:r w:rsidRPr="00D55BA8">
        <w:rPr>
          <w:rFonts w:ascii="Times New Roman" w:hAnsi="Times New Roman"/>
          <w:b/>
          <w:sz w:val="24"/>
          <w:szCs w:val="24"/>
        </w:rPr>
        <w:t xml:space="preserve"> </w:t>
      </w:r>
      <w:proofErr w:type="spellStart"/>
      <w:r w:rsidRPr="00D55BA8">
        <w:rPr>
          <w:rFonts w:ascii="Times New Roman" w:hAnsi="Times New Roman"/>
          <w:b/>
          <w:sz w:val="24"/>
          <w:szCs w:val="24"/>
        </w:rPr>
        <w:t>hôn</w:t>
      </w:r>
      <w:proofErr w:type="spellEnd"/>
      <w:r w:rsidRPr="00D55BA8">
        <w:rPr>
          <w:rFonts w:ascii="Times New Roman" w:hAnsi="Times New Roman"/>
          <w:b/>
          <w:sz w:val="24"/>
          <w:szCs w:val="24"/>
        </w:rPr>
        <w:t xml:space="preserve"> </w:t>
      </w:r>
      <w:proofErr w:type="spellStart"/>
      <w:r w:rsidRPr="00D55BA8">
        <w:rPr>
          <w:rFonts w:ascii="Times New Roman" w:hAnsi="Times New Roman"/>
          <w:bCs/>
          <w:sz w:val="24"/>
          <w:szCs w:val="24"/>
        </w:rPr>
        <w:t>là</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số</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vụ</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việc</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đã</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được</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Tòa</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án</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cấp</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sơ</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thẩm</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giải</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quyết</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cho</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các</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cặp</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vợ</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chồng</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được</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ly</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hôn</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bằng</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bản</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án</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quyết</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định</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theo</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Luật</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Hôn</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nhân</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và</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gia</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đình</w:t>
      </w:r>
      <w:proofErr w:type="spellEnd"/>
      <w:r w:rsidRPr="00D55BA8">
        <w:rPr>
          <w:rFonts w:ascii="Times New Roman" w:hAnsi="Times New Roman"/>
          <w:bCs/>
          <w:sz w:val="24"/>
          <w:szCs w:val="24"/>
        </w:rPr>
        <w:t>.</w:t>
      </w:r>
    </w:p>
    <w:p w14:paraId="4CB06EAB" w14:textId="77777777" w:rsidR="00787E7F" w:rsidRPr="00D55BA8" w:rsidRDefault="00787E7F" w:rsidP="00AC379A">
      <w:pPr>
        <w:spacing w:before="120" w:line="300" w:lineRule="auto"/>
        <w:ind w:firstLine="524"/>
        <w:jc w:val="both"/>
        <w:rPr>
          <w:rFonts w:ascii="Times New Roman" w:hAnsi="Times New Roman"/>
          <w:bCs/>
          <w:sz w:val="24"/>
          <w:szCs w:val="24"/>
        </w:rPr>
      </w:pPr>
      <w:proofErr w:type="spellStart"/>
      <w:r w:rsidRPr="00D55BA8">
        <w:rPr>
          <w:rFonts w:ascii="Times New Roman" w:hAnsi="Times New Roman"/>
          <w:bCs/>
          <w:sz w:val="24"/>
          <w:szCs w:val="24"/>
        </w:rPr>
        <w:t>Đê</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bảo</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đảm</w:t>
      </w:r>
      <w:proofErr w:type="spellEnd"/>
      <w:r w:rsidRPr="00D55BA8">
        <w:rPr>
          <w:rFonts w:ascii="Times New Roman" w:hAnsi="Times New Roman"/>
          <w:bCs/>
          <w:sz w:val="24"/>
          <w:szCs w:val="24"/>
        </w:rPr>
        <w:t xml:space="preserve"> ý </w:t>
      </w:r>
      <w:proofErr w:type="spellStart"/>
      <w:r w:rsidRPr="00D55BA8">
        <w:rPr>
          <w:rFonts w:ascii="Times New Roman" w:hAnsi="Times New Roman"/>
          <w:bCs/>
          <w:sz w:val="24"/>
          <w:szCs w:val="24"/>
        </w:rPr>
        <w:t>nghĩa</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phân</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tích</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thống</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kê</w:t>
      </w:r>
      <w:proofErr w:type="spellEnd"/>
      <w:r w:rsidRPr="00D55BA8">
        <w:rPr>
          <w:rFonts w:ascii="Times New Roman" w:hAnsi="Times New Roman"/>
          <w:bCs/>
          <w:sz w:val="24"/>
          <w:szCs w:val="24"/>
        </w:rPr>
        <w:t xml:space="preserve">, chỉ </w:t>
      </w:r>
      <w:proofErr w:type="spellStart"/>
      <w:r w:rsidRPr="00D55BA8">
        <w:rPr>
          <w:rFonts w:ascii="Times New Roman" w:hAnsi="Times New Roman"/>
          <w:bCs/>
          <w:sz w:val="24"/>
          <w:szCs w:val="24"/>
        </w:rPr>
        <w:t>tiêu</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này</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được</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tính</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thông</w:t>
      </w:r>
      <w:proofErr w:type="spellEnd"/>
      <w:r w:rsidRPr="00D55BA8">
        <w:rPr>
          <w:rFonts w:ascii="Times New Roman" w:hAnsi="Times New Roman"/>
          <w:bCs/>
          <w:sz w:val="24"/>
          <w:szCs w:val="24"/>
        </w:rPr>
        <w:t xml:space="preserve"> qua </w:t>
      </w:r>
      <w:proofErr w:type="spellStart"/>
      <w:r w:rsidRPr="00D55BA8">
        <w:rPr>
          <w:rFonts w:ascii="Times New Roman" w:hAnsi="Times New Roman"/>
          <w:bCs/>
          <w:sz w:val="24"/>
          <w:szCs w:val="24"/>
        </w:rPr>
        <w:t>tỷ</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suất</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ly</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hôn</w:t>
      </w:r>
      <w:proofErr w:type="spellEnd"/>
      <w:r w:rsidRPr="00D55BA8">
        <w:rPr>
          <w:rFonts w:ascii="Times New Roman" w:hAnsi="Times New Roman"/>
          <w:bCs/>
          <w:sz w:val="24"/>
          <w:szCs w:val="24"/>
        </w:rPr>
        <w:t>.</w:t>
      </w:r>
    </w:p>
    <w:p w14:paraId="27926818" w14:textId="77777777" w:rsidR="00787E7F" w:rsidRPr="00D55BA8" w:rsidRDefault="00787E7F" w:rsidP="00787E7F">
      <w:pPr>
        <w:spacing w:before="120" w:line="288" w:lineRule="auto"/>
        <w:ind w:firstLine="524"/>
        <w:jc w:val="both"/>
        <w:rPr>
          <w:rFonts w:ascii="Times New Roman" w:hAnsi="Times New Roman"/>
          <w:bCs/>
          <w:sz w:val="24"/>
          <w:szCs w:val="24"/>
        </w:rPr>
      </w:pPr>
      <w:r w:rsidRPr="00D55BA8">
        <w:rPr>
          <w:rFonts w:ascii="Times New Roman" w:hAnsi="Times New Roman"/>
          <w:bCs/>
          <w:sz w:val="24"/>
          <w:szCs w:val="24"/>
        </w:rPr>
        <w:t xml:space="preserve">Công </w:t>
      </w:r>
      <w:proofErr w:type="spellStart"/>
      <w:r w:rsidRPr="00D55BA8">
        <w:rPr>
          <w:rFonts w:ascii="Times New Roman" w:hAnsi="Times New Roman"/>
          <w:bCs/>
          <w:sz w:val="24"/>
          <w:szCs w:val="24"/>
        </w:rPr>
        <w:t>thức</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tính</w:t>
      </w:r>
      <w:proofErr w:type="spellEnd"/>
      <w:r w:rsidRPr="00D55BA8">
        <w:rPr>
          <w:rFonts w:ascii="Times New Roman" w:hAnsi="Times New Roman"/>
          <w:bCs/>
          <w:sz w:val="24"/>
          <w:szCs w:val="24"/>
        </w:rPr>
        <w:t>:</w:t>
      </w:r>
    </w:p>
    <w:tbl>
      <w:tblPr>
        <w:tblW w:w="0" w:type="auto"/>
        <w:tblInd w:w="1048" w:type="dxa"/>
        <w:tblBorders>
          <w:insideH w:val="single" w:sz="4" w:space="0" w:color="auto"/>
        </w:tblBorders>
        <w:tblCellMar>
          <w:left w:w="28" w:type="dxa"/>
          <w:right w:w="28" w:type="dxa"/>
        </w:tblCellMar>
        <w:tblLook w:val="01E0" w:firstRow="1" w:lastRow="1" w:firstColumn="1" w:lastColumn="1" w:noHBand="0" w:noVBand="0"/>
      </w:tblPr>
      <w:tblGrid>
        <w:gridCol w:w="1555"/>
        <w:gridCol w:w="547"/>
        <w:gridCol w:w="1992"/>
        <w:gridCol w:w="982"/>
      </w:tblGrid>
      <w:tr w:rsidR="0003068A" w:rsidRPr="00D55BA8" w14:paraId="6768D2B8" w14:textId="77777777" w:rsidTr="001A344C">
        <w:tc>
          <w:tcPr>
            <w:tcW w:w="1555" w:type="dxa"/>
            <w:vMerge w:val="restart"/>
            <w:vAlign w:val="center"/>
          </w:tcPr>
          <w:p w14:paraId="36B02F9E" w14:textId="77777777" w:rsidR="00787E7F" w:rsidRPr="00D55BA8" w:rsidRDefault="00787E7F" w:rsidP="00787E7F">
            <w:pPr>
              <w:spacing w:before="60" w:after="60"/>
              <w:jc w:val="center"/>
              <w:rPr>
                <w:rFonts w:ascii="Times New Roman" w:hAnsi="Times New Roman"/>
                <w:sz w:val="24"/>
                <w:szCs w:val="24"/>
              </w:rPr>
            </w:pPr>
            <w:proofErr w:type="spellStart"/>
            <w:r w:rsidRPr="00D55BA8">
              <w:rPr>
                <w:rFonts w:ascii="Times New Roman" w:hAnsi="Times New Roman"/>
                <w:sz w:val="24"/>
                <w:szCs w:val="24"/>
              </w:rPr>
              <w:t>Tỷ</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suất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ly</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hôn</w:t>
            </w:r>
            <w:proofErr w:type="spellEnd"/>
            <w:r w:rsidRPr="00D55BA8">
              <w:rPr>
                <w:rFonts w:ascii="Times New Roman" w:hAnsi="Times New Roman"/>
                <w:sz w:val="24"/>
                <w:szCs w:val="24"/>
              </w:rPr>
              <w:t xml:space="preserve"> (‰)</w:t>
            </w:r>
          </w:p>
        </w:tc>
        <w:tc>
          <w:tcPr>
            <w:tcW w:w="547" w:type="dxa"/>
            <w:vMerge w:val="restart"/>
            <w:vAlign w:val="center"/>
          </w:tcPr>
          <w:p w14:paraId="201FA481" w14:textId="77777777" w:rsidR="00787E7F" w:rsidRPr="00D55BA8" w:rsidRDefault="00787E7F" w:rsidP="00787E7F">
            <w:pPr>
              <w:spacing w:before="60" w:after="60"/>
              <w:jc w:val="center"/>
              <w:rPr>
                <w:rFonts w:ascii="Times New Roman" w:hAnsi="Times New Roman"/>
                <w:sz w:val="24"/>
                <w:szCs w:val="24"/>
              </w:rPr>
            </w:pPr>
            <w:r w:rsidRPr="00D55BA8">
              <w:rPr>
                <w:rFonts w:ascii="Times New Roman" w:hAnsi="Times New Roman"/>
                <w:sz w:val="24"/>
                <w:szCs w:val="24"/>
              </w:rPr>
              <w:t>=</w:t>
            </w:r>
          </w:p>
        </w:tc>
        <w:tc>
          <w:tcPr>
            <w:tcW w:w="1992" w:type="dxa"/>
            <w:vAlign w:val="center"/>
          </w:tcPr>
          <w:p w14:paraId="78F6B61C" w14:textId="77777777" w:rsidR="00787E7F" w:rsidRPr="00D55BA8" w:rsidRDefault="00787E7F" w:rsidP="00787E7F">
            <w:pPr>
              <w:spacing w:before="60" w:after="60"/>
              <w:jc w:val="center"/>
              <w:rPr>
                <w:rFonts w:ascii="Times New Roman" w:hAnsi="Times New Roman"/>
                <w:sz w:val="24"/>
                <w:szCs w:val="24"/>
              </w:rPr>
            </w:pPr>
            <w:proofErr w:type="spellStart"/>
            <w:r w:rsidRPr="00D55BA8">
              <w:rPr>
                <w:rFonts w:ascii="Times New Roman" w:hAnsi="Times New Roman"/>
                <w:sz w:val="24"/>
                <w:szCs w:val="24"/>
              </w:rPr>
              <w:t>Sô</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vụ</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việc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ly</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hôn</w:t>
            </w:r>
            <w:proofErr w:type="spellEnd"/>
          </w:p>
        </w:tc>
        <w:tc>
          <w:tcPr>
            <w:tcW w:w="982" w:type="dxa"/>
            <w:vMerge w:val="restart"/>
            <w:vAlign w:val="center"/>
          </w:tcPr>
          <w:p w14:paraId="2BB55ACA" w14:textId="77777777" w:rsidR="00787E7F" w:rsidRPr="00D55BA8" w:rsidRDefault="00787E7F" w:rsidP="00787E7F">
            <w:pPr>
              <w:spacing w:before="60" w:after="60"/>
              <w:jc w:val="center"/>
              <w:rPr>
                <w:rFonts w:ascii="Times New Roman" w:hAnsi="Times New Roman"/>
                <w:sz w:val="24"/>
                <w:szCs w:val="24"/>
              </w:rPr>
            </w:pPr>
            <w:r w:rsidRPr="00D55BA8">
              <w:rPr>
                <w:rFonts w:ascii="Times New Roman" w:hAnsi="Times New Roman"/>
                <w:sz w:val="24"/>
                <w:szCs w:val="24"/>
              </w:rPr>
              <w:t xml:space="preserve"> × 1000</w:t>
            </w:r>
          </w:p>
        </w:tc>
      </w:tr>
      <w:tr w:rsidR="0003068A" w:rsidRPr="00D55BA8" w14:paraId="68C6BCE7" w14:textId="77777777" w:rsidTr="001A344C">
        <w:tc>
          <w:tcPr>
            <w:tcW w:w="1555" w:type="dxa"/>
            <w:vMerge/>
            <w:vAlign w:val="center"/>
          </w:tcPr>
          <w:p w14:paraId="3B68C6CB" w14:textId="77777777" w:rsidR="00787E7F" w:rsidRPr="00D55BA8" w:rsidRDefault="00787E7F" w:rsidP="00787E7F">
            <w:pPr>
              <w:spacing w:before="120" w:after="120"/>
              <w:jc w:val="center"/>
              <w:rPr>
                <w:rFonts w:ascii="Times New Roman" w:hAnsi="Times New Roman"/>
                <w:b/>
                <w:bCs/>
                <w:sz w:val="24"/>
                <w:szCs w:val="24"/>
              </w:rPr>
            </w:pPr>
          </w:p>
        </w:tc>
        <w:tc>
          <w:tcPr>
            <w:tcW w:w="547" w:type="dxa"/>
            <w:vMerge/>
            <w:vAlign w:val="center"/>
          </w:tcPr>
          <w:p w14:paraId="3D9F2D71" w14:textId="77777777" w:rsidR="00787E7F" w:rsidRPr="00D55BA8" w:rsidRDefault="00787E7F" w:rsidP="00787E7F">
            <w:pPr>
              <w:spacing w:before="120" w:after="120"/>
              <w:jc w:val="center"/>
              <w:rPr>
                <w:rFonts w:ascii="Times New Roman" w:hAnsi="Times New Roman"/>
                <w:b/>
                <w:bCs/>
                <w:sz w:val="24"/>
                <w:szCs w:val="24"/>
              </w:rPr>
            </w:pPr>
          </w:p>
        </w:tc>
        <w:tc>
          <w:tcPr>
            <w:tcW w:w="1992" w:type="dxa"/>
            <w:vAlign w:val="center"/>
          </w:tcPr>
          <w:p w14:paraId="1E9F1DC5" w14:textId="77777777" w:rsidR="00787E7F" w:rsidRPr="00D55BA8" w:rsidRDefault="00787E7F" w:rsidP="00787E7F">
            <w:pPr>
              <w:spacing w:before="60" w:after="60"/>
              <w:jc w:val="center"/>
              <w:rPr>
                <w:rFonts w:ascii="Times New Roman" w:hAnsi="Times New Roman"/>
                <w:sz w:val="24"/>
                <w:szCs w:val="24"/>
              </w:rPr>
            </w:pPr>
            <w:proofErr w:type="spellStart"/>
            <w:r w:rsidRPr="00D55BA8">
              <w:rPr>
                <w:rFonts w:ascii="Times New Roman" w:hAnsi="Times New Roman"/>
                <w:sz w:val="24"/>
                <w:szCs w:val="24"/>
              </w:rPr>
              <w:t>Dân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sô</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trung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bình</w:t>
            </w:r>
            <w:proofErr w:type="spellEnd"/>
          </w:p>
        </w:tc>
        <w:tc>
          <w:tcPr>
            <w:tcW w:w="982" w:type="dxa"/>
            <w:vMerge/>
            <w:vAlign w:val="center"/>
          </w:tcPr>
          <w:p w14:paraId="5945E09D" w14:textId="77777777" w:rsidR="00787E7F" w:rsidRPr="00D55BA8" w:rsidRDefault="00787E7F" w:rsidP="00787E7F">
            <w:pPr>
              <w:spacing w:before="60" w:after="60"/>
              <w:jc w:val="center"/>
              <w:rPr>
                <w:rFonts w:ascii="Times New Roman" w:hAnsi="Times New Roman"/>
                <w:b/>
                <w:sz w:val="24"/>
                <w:szCs w:val="24"/>
              </w:rPr>
            </w:pPr>
          </w:p>
        </w:tc>
      </w:tr>
    </w:tbl>
    <w:p w14:paraId="2B49C9E7" w14:textId="77777777" w:rsidR="00787E7F" w:rsidRPr="00D55BA8" w:rsidRDefault="00787E7F" w:rsidP="00787E7F">
      <w:pPr>
        <w:spacing w:before="120" w:line="288" w:lineRule="auto"/>
        <w:ind w:firstLine="524"/>
        <w:jc w:val="both"/>
        <w:rPr>
          <w:rFonts w:ascii="Times New Roman" w:hAnsi="Times New Roman"/>
          <w:b/>
          <w:sz w:val="24"/>
          <w:szCs w:val="24"/>
        </w:rPr>
      </w:pPr>
      <w:proofErr w:type="spellStart"/>
      <w:r w:rsidRPr="00D55BA8">
        <w:rPr>
          <w:rFonts w:ascii="Times New Roman" w:hAnsi="Times New Roman"/>
          <w:b/>
          <w:sz w:val="24"/>
          <w:szCs w:val="24"/>
        </w:rPr>
        <w:t>Tuổi</w:t>
      </w:r>
      <w:proofErr w:type="spellEnd"/>
      <w:r w:rsidRPr="00D55BA8">
        <w:rPr>
          <w:rFonts w:ascii="Times New Roman" w:hAnsi="Times New Roman"/>
          <w:b/>
          <w:sz w:val="24"/>
          <w:szCs w:val="24"/>
        </w:rPr>
        <w:t xml:space="preserve"> </w:t>
      </w:r>
      <w:proofErr w:type="spellStart"/>
      <w:r w:rsidRPr="00D55BA8">
        <w:rPr>
          <w:rFonts w:ascii="Times New Roman" w:hAnsi="Times New Roman"/>
          <w:b/>
          <w:sz w:val="24"/>
          <w:szCs w:val="24"/>
        </w:rPr>
        <w:t>ly</w:t>
      </w:r>
      <w:proofErr w:type="spellEnd"/>
      <w:r w:rsidRPr="00D55BA8">
        <w:rPr>
          <w:rFonts w:ascii="Times New Roman" w:hAnsi="Times New Roman"/>
          <w:b/>
          <w:sz w:val="24"/>
          <w:szCs w:val="24"/>
        </w:rPr>
        <w:t xml:space="preserve"> </w:t>
      </w:r>
      <w:proofErr w:type="spellStart"/>
      <w:r w:rsidRPr="00D55BA8">
        <w:rPr>
          <w:rFonts w:ascii="Times New Roman" w:hAnsi="Times New Roman"/>
          <w:b/>
          <w:sz w:val="24"/>
          <w:szCs w:val="24"/>
        </w:rPr>
        <w:t>hôn</w:t>
      </w:r>
      <w:proofErr w:type="spellEnd"/>
      <w:r w:rsidRPr="00D55BA8">
        <w:rPr>
          <w:rFonts w:ascii="Times New Roman" w:hAnsi="Times New Roman"/>
          <w:b/>
          <w:sz w:val="24"/>
          <w:szCs w:val="24"/>
        </w:rPr>
        <w:t xml:space="preserve"> </w:t>
      </w:r>
      <w:proofErr w:type="spellStart"/>
      <w:r w:rsidRPr="00D55BA8">
        <w:rPr>
          <w:rFonts w:ascii="Times New Roman" w:hAnsi="Times New Roman"/>
          <w:b/>
          <w:sz w:val="24"/>
          <w:szCs w:val="24"/>
        </w:rPr>
        <w:t>trung</w:t>
      </w:r>
      <w:proofErr w:type="spellEnd"/>
      <w:r w:rsidRPr="00D55BA8">
        <w:rPr>
          <w:rFonts w:ascii="Times New Roman" w:hAnsi="Times New Roman"/>
          <w:b/>
          <w:sz w:val="24"/>
          <w:szCs w:val="24"/>
        </w:rPr>
        <w:t xml:space="preserve"> </w:t>
      </w:r>
      <w:proofErr w:type="spellStart"/>
      <w:r w:rsidRPr="00D55BA8">
        <w:rPr>
          <w:rFonts w:ascii="Times New Roman" w:hAnsi="Times New Roman"/>
          <w:b/>
          <w:sz w:val="24"/>
          <w:szCs w:val="24"/>
        </w:rPr>
        <w:t>bình</w:t>
      </w:r>
      <w:proofErr w:type="spellEnd"/>
      <w:r w:rsidRPr="00D55BA8">
        <w:rPr>
          <w:rFonts w:ascii="Times New Roman" w:hAnsi="Times New Roman"/>
          <w:b/>
          <w:sz w:val="24"/>
          <w:szCs w:val="24"/>
        </w:rPr>
        <w:t xml:space="preserve"> </w:t>
      </w:r>
    </w:p>
    <w:p w14:paraId="48D3708B" w14:textId="77777777" w:rsidR="00787E7F" w:rsidRPr="00D55BA8" w:rsidRDefault="00787E7F" w:rsidP="00787E7F">
      <w:pPr>
        <w:spacing w:before="120" w:line="288" w:lineRule="auto"/>
        <w:ind w:firstLine="524"/>
        <w:jc w:val="both"/>
        <w:rPr>
          <w:rFonts w:ascii="Times New Roman" w:hAnsi="Times New Roman"/>
          <w:b/>
          <w:sz w:val="24"/>
          <w:szCs w:val="24"/>
        </w:rPr>
      </w:pPr>
      <w:proofErr w:type="spellStart"/>
      <w:r w:rsidRPr="00D55BA8">
        <w:rPr>
          <w:rFonts w:ascii="Times New Roman" w:hAnsi="Times New Roman"/>
          <w:sz w:val="24"/>
          <w:szCs w:val="24"/>
        </w:rPr>
        <w:t>Tuổi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ly</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hôn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trung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bình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của</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dân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số</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là</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trung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bình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cộng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tuổi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của</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tất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cả</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các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cá</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nhân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có</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xảy</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ra</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sự</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kiện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ly</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hôn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trong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kỳ</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báo</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cáo</w:t>
      </w:r>
      <w:proofErr w:type="spellEnd"/>
      <w:r w:rsidRPr="00D55BA8">
        <w:rPr>
          <w:rFonts w:ascii="Times New Roman" w:hAnsi="Times New Roman"/>
          <w:sz w:val="24"/>
          <w:szCs w:val="24"/>
        </w:rPr>
        <w:t>.</w:t>
      </w:r>
    </w:p>
    <w:p w14:paraId="7291653A" w14:textId="77777777" w:rsidR="00787E7F" w:rsidRPr="00D55BA8" w:rsidRDefault="00787E7F" w:rsidP="00787E7F">
      <w:pPr>
        <w:spacing w:before="120" w:line="288" w:lineRule="auto"/>
        <w:ind w:firstLine="567"/>
        <w:jc w:val="both"/>
        <w:rPr>
          <w:rFonts w:ascii="Times New Roman" w:hAnsi="Times New Roman"/>
          <w:sz w:val="24"/>
          <w:szCs w:val="24"/>
        </w:rPr>
      </w:pPr>
      <w:r w:rsidRPr="00D55BA8">
        <w:rPr>
          <w:rFonts w:ascii="Times New Roman" w:hAnsi="Times New Roman"/>
          <w:sz w:val="24"/>
          <w:szCs w:val="24"/>
        </w:rPr>
        <w:t xml:space="preserve">Công </w:t>
      </w:r>
      <w:proofErr w:type="spellStart"/>
      <w:r w:rsidRPr="00D55BA8">
        <w:rPr>
          <w:rFonts w:ascii="Times New Roman" w:hAnsi="Times New Roman"/>
          <w:sz w:val="24"/>
          <w:szCs w:val="24"/>
        </w:rPr>
        <w:t>thức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tính</w:t>
      </w:r>
      <w:proofErr w:type="spellEnd"/>
      <w:r w:rsidRPr="00D55BA8">
        <w:rPr>
          <w:rFonts w:ascii="Times New Roman" w:hAnsi="Times New Roman"/>
          <w:sz w:val="24"/>
          <w:szCs w:val="24"/>
        </w:rPr>
        <w:t>:</w:t>
      </w:r>
    </w:p>
    <w:tbl>
      <w:tblPr>
        <w:tblW w:w="0" w:type="auto"/>
        <w:jc w:val="center"/>
        <w:tblBorders>
          <w:insideH w:val="single" w:sz="4" w:space="0" w:color="auto"/>
        </w:tblBorders>
        <w:tblCellMar>
          <w:left w:w="28" w:type="dxa"/>
          <w:right w:w="28" w:type="dxa"/>
        </w:tblCellMar>
        <w:tblLook w:val="01E0" w:firstRow="1" w:lastRow="1" w:firstColumn="1" w:lastColumn="1" w:noHBand="0" w:noVBand="0"/>
      </w:tblPr>
      <w:tblGrid>
        <w:gridCol w:w="1418"/>
        <w:gridCol w:w="508"/>
        <w:gridCol w:w="3807"/>
      </w:tblGrid>
      <w:tr w:rsidR="0003068A" w:rsidRPr="00D55BA8" w14:paraId="6A1126A3" w14:textId="77777777" w:rsidTr="00787E7F">
        <w:trPr>
          <w:jc w:val="center"/>
        </w:trPr>
        <w:tc>
          <w:tcPr>
            <w:tcW w:w="1418" w:type="dxa"/>
            <w:vMerge w:val="restart"/>
            <w:vAlign w:val="center"/>
          </w:tcPr>
          <w:p w14:paraId="4EE54F04" w14:textId="77777777" w:rsidR="00787E7F" w:rsidRPr="00D55BA8" w:rsidRDefault="00787E7F" w:rsidP="00787E7F">
            <w:pPr>
              <w:spacing w:before="80" w:after="80"/>
              <w:jc w:val="center"/>
              <w:rPr>
                <w:rFonts w:ascii="Times New Roman" w:hAnsi="Times New Roman"/>
                <w:sz w:val="24"/>
                <w:szCs w:val="24"/>
              </w:rPr>
            </w:pPr>
            <w:proofErr w:type="spellStart"/>
            <w:r w:rsidRPr="00D55BA8">
              <w:rPr>
                <w:rFonts w:ascii="Times New Roman" w:hAnsi="Times New Roman"/>
                <w:sz w:val="24"/>
                <w:szCs w:val="24"/>
              </w:rPr>
              <w:t>Tuổi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ly</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hôn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trung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bình</w:t>
            </w:r>
            <w:proofErr w:type="spellEnd"/>
          </w:p>
        </w:tc>
        <w:tc>
          <w:tcPr>
            <w:tcW w:w="508" w:type="dxa"/>
            <w:vMerge w:val="restart"/>
            <w:vAlign w:val="center"/>
          </w:tcPr>
          <w:p w14:paraId="4E152A7D" w14:textId="77777777" w:rsidR="00787E7F" w:rsidRPr="00D55BA8" w:rsidRDefault="00787E7F" w:rsidP="00787E7F">
            <w:pPr>
              <w:spacing w:before="80" w:after="80"/>
              <w:jc w:val="center"/>
              <w:rPr>
                <w:rFonts w:ascii="Times New Roman" w:hAnsi="Times New Roman"/>
                <w:sz w:val="24"/>
                <w:szCs w:val="24"/>
              </w:rPr>
            </w:pPr>
            <w:r w:rsidRPr="00D55BA8">
              <w:rPr>
                <w:rFonts w:ascii="Times New Roman" w:hAnsi="Times New Roman"/>
                <w:sz w:val="24"/>
                <w:szCs w:val="24"/>
              </w:rPr>
              <w:t>=</w:t>
            </w:r>
          </w:p>
        </w:tc>
        <w:tc>
          <w:tcPr>
            <w:tcW w:w="3807" w:type="dxa"/>
            <w:vAlign w:val="center"/>
          </w:tcPr>
          <w:p w14:paraId="1D0BD5AE" w14:textId="77777777" w:rsidR="00787E7F" w:rsidRPr="00D55BA8" w:rsidRDefault="00787E7F" w:rsidP="00787E7F">
            <w:pPr>
              <w:spacing w:before="80" w:after="80"/>
              <w:jc w:val="center"/>
              <w:rPr>
                <w:rFonts w:ascii="Times New Roman" w:hAnsi="Times New Roman"/>
                <w:sz w:val="24"/>
                <w:szCs w:val="24"/>
              </w:rPr>
            </w:pPr>
            <w:proofErr w:type="spellStart"/>
            <w:r w:rsidRPr="00D55BA8">
              <w:rPr>
                <w:rFonts w:ascii="Times New Roman" w:hAnsi="Times New Roman"/>
                <w:sz w:val="24"/>
                <w:szCs w:val="24"/>
              </w:rPr>
              <w:t>Tổng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số</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tuổi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của</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những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người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ly</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hôn</w:t>
            </w:r>
            <w:proofErr w:type="spellEnd"/>
            <w:r w:rsidRPr="00D55BA8">
              <w:rPr>
                <w:rFonts w:ascii="Times New Roman" w:hAnsi="Times New Roman"/>
                <w:sz w:val="24"/>
                <w:szCs w:val="24"/>
              </w:rPr>
              <w:t xml:space="preserve"> </w:t>
            </w:r>
          </w:p>
        </w:tc>
      </w:tr>
      <w:tr w:rsidR="0003068A" w:rsidRPr="00D55BA8" w14:paraId="1081BE39" w14:textId="77777777" w:rsidTr="00787E7F">
        <w:trPr>
          <w:jc w:val="center"/>
        </w:trPr>
        <w:tc>
          <w:tcPr>
            <w:tcW w:w="1418" w:type="dxa"/>
            <w:vMerge/>
            <w:vAlign w:val="center"/>
          </w:tcPr>
          <w:p w14:paraId="2F041E6C" w14:textId="77777777" w:rsidR="00787E7F" w:rsidRPr="00D55BA8" w:rsidRDefault="00787E7F" w:rsidP="00787E7F">
            <w:pPr>
              <w:spacing w:before="80" w:after="80"/>
              <w:jc w:val="center"/>
              <w:rPr>
                <w:rFonts w:ascii="Times New Roman" w:hAnsi="Times New Roman"/>
                <w:b/>
                <w:bCs/>
                <w:sz w:val="24"/>
                <w:szCs w:val="24"/>
              </w:rPr>
            </w:pPr>
          </w:p>
        </w:tc>
        <w:tc>
          <w:tcPr>
            <w:tcW w:w="508" w:type="dxa"/>
            <w:vMerge/>
            <w:vAlign w:val="center"/>
          </w:tcPr>
          <w:p w14:paraId="4C0FDB97" w14:textId="77777777" w:rsidR="00787E7F" w:rsidRPr="00D55BA8" w:rsidRDefault="00787E7F" w:rsidP="00787E7F">
            <w:pPr>
              <w:spacing w:before="80" w:after="80"/>
              <w:jc w:val="center"/>
              <w:rPr>
                <w:rFonts w:ascii="Times New Roman" w:hAnsi="Times New Roman"/>
                <w:b/>
                <w:bCs/>
                <w:sz w:val="24"/>
                <w:szCs w:val="24"/>
              </w:rPr>
            </w:pPr>
          </w:p>
        </w:tc>
        <w:tc>
          <w:tcPr>
            <w:tcW w:w="3807" w:type="dxa"/>
            <w:vAlign w:val="center"/>
          </w:tcPr>
          <w:p w14:paraId="17681F34" w14:textId="77777777" w:rsidR="00787E7F" w:rsidRPr="00D55BA8" w:rsidRDefault="00787E7F" w:rsidP="00787E7F">
            <w:pPr>
              <w:spacing w:before="80" w:after="80"/>
              <w:jc w:val="center"/>
              <w:rPr>
                <w:rFonts w:ascii="Times New Roman" w:hAnsi="Times New Roman"/>
                <w:sz w:val="24"/>
                <w:szCs w:val="24"/>
              </w:rPr>
            </w:pPr>
            <w:proofErr w:type="spellStart"/>
            <w:r w:rsidRPr="00D55BA8">
              <w:rPr>
                <w:rFonts w:ascii="Times New Roman" w:hAnsi="Times New Roman"/>
                <w:sz w:val="24"/>
                <w:szCs w:val="24"/>
              </w:rPr>
              <w:t>Tổng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số</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người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ly</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hôn</w:t>
            </w:r>
            <w:proofErr w:type="spellEnd"/>
          </w:p>
        </w:tc>
      </w:tr>
    </w:tbl>
    <w:p w14:paraId="5C6B4A40" w14:textId="77777777" w:rsidR="00787E7F" w:rsidRPr="00D55BA8" w:rsidRDefault="00787E7F" w:rsidP="00787E7F">
      <w:pPr>
        <w:spacing w:before="120" w:line="288" w:lineRule="auto"/>
        <w:ind w:firstLine="567"/>
        <w:jc w:val="both"/>
        <w:rPr>
          <w:rFonts w:ascii="Times New Roman" w:hAnsi="Times New Roman"/>
          <w:sz w:val="24"/>
          <w:szCs w:val="24"/>
        </w:rPr>
      </w:pPr>
      <w:proofErr w:type="spellStart"/>
      <w:r w:rsidRPr="00D55BA8">
        <w:rPr>
          <w:rFonts w:ascii="Times New Roman" w:hAnsi="Times New Roman"/>
          <w:b/>
          <w:sz w:val="24"/>
          <w:szCs w:val="24"/>
        </w:rPr>
        <w:t>Tỷ</w:t>
      </w:r>
      <w:proofErr w:type="spellEnd"/>
      <w:r w:rsidRPr="00D55BA8">
        <w:rPr>
          <w:rFonts w:ascii="Times New Roman" w:hAnsi="Times New Roman"/>
          <w:b/>
          <w:sz w:val="24"/>
          <w:szCs w:val="24"/>
        </w:rPr>
        <w:t xml:space="preserve"> </w:t>
      </w:r>
      <w:proofErr w:type="spellStart"/>
      <w:r w:rsidRPr="00D55BA8">
        <w:rPr>
          <w:rFonts w:ascii="Times New Roman" w:hAnsi="Times New Roman"/>
          <w:b/>
          <w:sz w:val="24"/>
          <w:szCs w:val="24"/>
        </w:rPr>
        <w:t>lệ</w:t>
      </w:r>
      <w:proofErr w:type="spellEnd"/>
      <w:r w:rsidRPr="00D55BA8">
        <w:rPr>
          <w:rFonts w:ascii="Times New Roman" w:hAnsi="Times New Roman"/>
          <w:b/>
          <w:sz w:val="24"/>
          <w:szCs w:val="24"/>
        </w:rPr>
        <w:t xml:space="preserve"> </w:t>
      </w:r>
      <w:proofErr w:type="spellStart"/>
      <w:r w:rsidRPr="00D55BA8">
        <w:rPr>
          <w:rFonts w:ascii="Times New Roman" w:hAnsi="Times New Roman"/>
          <w:b/>
          <w:sz w:val="24"/>
          <w:szCs w:val="24"/>
        </w:rPr>
        <w:t>trẻ</w:t>
      </w:r>
      <w:proofErr w:type="spellEnd"/>
      <w:r w:rsidRPr="00D55BA8">
        <w:rPr>
          <w:rFonts w:ascii="Times New Roman" w:hAnsi="Times New Roman"/>
          <w:b/>
          <w:sz w:val="24"/>
          <w:szCs w:val="24"/>
        </w:rPr>
        <w:t xml:space="preserve"> </w:t>
      </w:r>
      <w:proofErr w:type="spellStart"/>
      <w:r w:rsidRPr="00D55BA8">
        <w:rPr>
          <w:rFonts w:ascii="Times New Roman" w:hAnsi="Times New Roman"/>
          <w:b/>
          <w:sz w:val="24"/>
          <w:szCs w:val="24"/>
        </w:rPr>
        <w:t>em</w:t>
      </w:r>
      <w:proofErr w:type="spellEnd"/>
      <w:r w:rsidRPr="00D55BA8">
        <w:rPr>
          <w:rFonts w:ascii="Times New Roman" w:hAnsi="Times New Roman"/>
          <w:b/>
          <w:sz w:val="24"/>
          <w:szCs w:val="24"/>
        </w:rPr>
        <w:t xml:space="preserve"> </w:t>
      </w:r>
      <w:proofErr w:type="spellStart"/>
      <w:r w:rsidRPr="00D55BA8">
        <w:rPr>
          <w:rFonts w:ascii="Times New Roman" w:hAnsi="Times New Roman"/>
          <w:b/>
          <w:sz w:val="24"/>
          <w:szCs w:val="24"/>
        </w:rPr>
        <w:t>dưới</w:t>
      </w:r>
      <w:proofErr w:type="spellEnd"/>
      <w:r w:rsidRPr="00D55BA8">
        <w:rPr>
          <w:rFonts w:ascii="Times New Roman" w:hAnsi="Times New Roman"/>
          <w:b/>
          <w:sz w:val="24"/>
          <w:szCs w:val="24"/>
        </w:rPr>
        <w:t xml:space="preserve"> 05 </w:t>
      </w:r>
      <w:proofErr w:type="spellStart"/>
      <w:r w:rsidRPr="00D55BA8">
        <w:rPr>
          <w:rFonts w:ascii="Times New Roman" w:hAnsi="Times New Roman"/>
          <w:b/>
          <w:sz w:val="24"/>
          <w:szCs w:val="24"/>
        </w:rPr>
        <w:t>tuổi</w:t>
      </w:r>
      <w:proofErr w:type="spellEnd"/>
      <w:r w:rsidRPr="00D55BA8">
        <w:rPr>
          <w:rFonts w:ascii="Times New Roman" w:hAnsi="Times New Roman"/>
          <w:b/>
          <w:sz w:val="24"/>
          <w:szCs w:val="24"/>
        </w:rPr>
        <w:t xml:space="preserve"> </w:t>
      </w:r>
      <w:proofErr w:type="spellStart"/>
      <w:r w:rsidRPr="00D55BA8">
        <w:rPr>
          <w:rFonts w:ascii="Times New Roman" w:hAnsi="Times New Roman"/>
          <w:b/>
          <w:sz w:val="24"/>
          <w:szCs w:val="24"/>
        </w:rPr>
        <w:t>đã</w:t>
      </w:r>
      <w:proofErr w:type="spellEnd"/>
      <w:r w:rsidRPr="00D55BA8">
        <w:rPr>
          <w:rFonts w:ascii="Times New Roman" w:hAnsi="Times New Roman"/>
          <w:b/>
          <w:sz w:val="24"/>
          <w:szCs w:val="24"/>
        </w:rPr>
        <w:t xml:space="preserve"> </w:t>
      </w:r>
      <w:proofErr w:type="spellStart"/>
      <w:r w:rsidRPr="00D55BA8">
        <w:rPr>
          <w:rFonts w:ascii="Times New Roman" w:hAnsi="Times New Roman"/>
          <w:b/>
          <w:sz w:val="24"/>
          <w:szCs w:val="24"/>
        </w:rPr>
        <w:t>được</w:t>
      </w:r>
      <w:proofErr w:type="spellEnd"/>
      <w:r w:rsidRPr="00D55BA8">
        <w:rPr>
          <w:rFonts w:ascii="Times New Roman" w:hAnsi="Times New Roman"/>
          <w:b/>
          <w:sz w:val="24"/>
          <w:szCs w:val="24"/>
        </w:rPr>
        <w:t xml:space="preserve"> </w:t>
      </w:r>
      <w:proofErr w:type="spellStart"/>
      <w:r w:rsidRPr="00D55BA8">
        <w:rPr>
          <w:rFonts w:ascii="Times New Roman" w:hAnsi="Times New Roman"/>
          <w:b/>
          <w:sz w:val="24"/>
          <w:szCs w:val="24"/>
        </w:rPr>
        <w:t>đăng</w:t>
      </w:r>
      <w:proofErr w:type="spellEnd"/>
      <w:r w:rsidRPr="00D55BA8">
        <w:rPr>
          <w:rFonts w:ascii="Times New Roman" w:hAnsi="Times New Roman"/>
          <w:b/>
          <w:sz w:val="24"/>
          <w:szCs w:val="24"/>
        </w:rPr>
        <w:t xml:space="preserve"> </w:t>
      </w:r>
      <w:proofErr w:type="spellStart"/>
      <w:r w:rsidRPr="00D55BA8">
        <w:rPr>
          <w:rFonts w:ascii="Times New Roman" w:hAnsi="Times New Roman"/>
          <w:b/>
          <w:sz w:val="24"/>
          <w:szCs w:val="24"/>
        </w:rPr>
        <w:t>ký</w:t>
      </w:r>
      <w:proofErr w:type="spellEnd"/>
      <w:r w:rsidRPr="00D55BA8">
        <w:rPr>
          <w:rFonts w:ascii="Times New Roman" w:hAnsi="Times New Roman"/>
          <w:b/>
          <w:sz w:val="24"/>
          <w:szCs w:val="24"/>
        </w:rPr>
        <w:t xml:space="preserve"> </w:t>
      </w:r>
      <w:proofErr w:type="spellStart"/>
      <w:r w:rsidRPr="00D55BA8">
        <w:rPr>
          <w:rFonts w:ascii="Times New Roman" w:hAnsi="Times New Roman"/>
          <w:b/>
          <w:sz w:val="24"/>
          <w:szCs w:val="24"/>
        </w:rPr>
        <w:t>khai</w:t>
      </w:r>
      <w:proofErr w:type="spellEnd"/>
      <w:r w:rsidRPr="00D55BA8">
        <w:rPr>
          <w:rFonts w:ascii="Times New Roman" w:hAnsi="Times New Roman"/>
          <w:b/>
          <w:sz w:val="24"/>
          <w:szCs w:val="24"/>
        </w:rPr>
        <w:t xml:space="preserve"> </w:t>
      </w:r>
      <w:proofErr w:type="spellStart"/>
      <w:r w:rsidRPr="00D55BA8">
        <w:rPr>
          <w:rFonts w:ascii="Times New Roman" w:hAnsi="Times New Roman"/>
          <w:b/>
          <w:sz w:val="24"/>
          <w:szCs w:val="24"/>
        </w:rPr>
        <w:t>sinh</w:t>
      </w:r>
      <w:proofErr w:type="spellEnd"/>
      <w:r w:rsidRPr="00D55BA8">
        <w:rPr>
          <w:rFonts w:ascii="Times New Roman" w:hAnsi="Times New Roman"/>
          <w:sz w:val="24"/>
          <w:szCs w:val="24"/>
        </w:rPr>
        <w:t xml:space="preserve"> </w:t>
      </w:r>
    </w:p>
    <w:p w14:paraId="1B0C6646" w14:textId="77777777" w:rsidR="00787E7F" w:rsidRPr="00D55BA8" w:rsidRDefault="00787E7F" w:rsidP="00787E7F">
      <w:pPr>
        <w:spacing w:before="120" w:line="288" w:lineRule="auto"/>
        <w:ind w:firstLine="567"/>
        <w:jc w:val="both"/>
        <w:rPr>
          <w:rFonts w:ascii="Times New Roman" w:hAnsi="Times New Roman"/>
          <w:sz w:val="24"/>
          <w:szCs w:val="24"/>
        </w:rPr>
      </w:pPr>
      <w:proofErr w:type="spellStart"/>
      <w:r w:rsidRPr="00D55BA8">
        <w:rPr>
          <w:rFonts w:ascii="Times New Roman" w:hAnsi="Times New Roman"/>
          <w:sz w:val="24"/>
          <w:szCs w:val="24"/>
        </w:rPr>
        <w:t>Trẻ</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em</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dưới</w:t>
      </w:r>
      <w:proofErr w:type="spellEnd"/>
      <w:r w:rsidRPr="00D55BA8">
        <w:rPr>
          <w:rFonts w:ascii="Times New Roman" w:hAnsi="Times New Roman"/>
          <w:sz w:val="24"/>
          <w:szCs w:val="24"/>
        </w:rPr>
        <w:t xml:space="preserve"> 05 </w:t>
      </w:r>
      <w:proofErr w:type="spellStart"/>
      <w:r w:rsidRPr="00D55BA8">
        <w:rPr>
          <w:rFonts w:ascii="Times New Roman" w:hAnsi="Times New Roman"/>
          <w:sz w:val="24"/>
          <w:szCs w:val="24"/>
        </w:rPr>
        <w:t>tuổi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đã</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được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đăng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ký</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khai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sinh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là</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số</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trẻ</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em</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dưới</w:t>
      </w:r>
      <w:proofErr w:type="spellEnd"/>
      <w:r w:rsidRPr="00D55BA8">
        <w:rPr>
          <w:rFonts w:ascii="Times New Roman" w:hAnsi="Times New Roman"/>
          <w:sz w:val="24"/>
          <w:szCs w:val="24"/>
        </w:rPr>
        <w:t xml:space="preserve"> 05 </w:t>
      </w:r>
      <w:proofErr w:type="spellStart"/>
      <w:r w:rsidRPr="00D55BA8">
        <w:rPr>
          <w:rFonts w:ascii="Times New Roman" w:hAnsi="Times New Roman"/>
          <w:sz w:val="24"/>
          <w:szCs w:val="24"/>
        </w:rPr>
        <w:t>tuổi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tính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từ</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ngày</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sinh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được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đăng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ký</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khai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sinh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và</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cấp</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Giấy</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khai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sinh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theo</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quy</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định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của</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Luật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Hộ</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tịch</w:t>
      </w:r>
      <w:proofErr w:type="spellEnd"/>
      <w:r w:rsidRPr="00D55BA8">
        <w:rPr>
          <w:rFonts w:ascii="Times New Roman" w:hAnsi="Times New Roman"/>
          <w:sz w:val="24"/>
          <w:szCs w:val="24"/>
        </w:rPr>
        <w:t>.</w:t>
      </w:r>
    </w:p>
    <w:p w14:paraId="45BC49EB" w14:textId="77777777" w:rsidR="00787E7F" w:rsidRPr="00D55BA8" w:rsidRDefault="00787E7F" w:rsidP="00787E7F">
      <w:pPr>
        <w:spacing w:before="120" w:line="288" w:lineRule="auto"/>
        <w:ind w:firstLine="567"/>
        <w:jc w:val="both"/>
        <w:rPr>
          <w:rFonts w:ascii="Times New Roman" w:hAnsi="Times New Roman"/>
          <w:sz w:val="24"/>
          <w:szCs w:val="24"/>
        </w:rPr>
      </w:pPr>
      <w:proofErr w:type="spellStart"/>
      <w:r w:rsidRPr="00D55BA8">
        <w:rPr>
          <w:rFonts w:ascii="Times New Roman" w:hAnsi="Times New Roman"/>
          <w:sz w:val="24"/>
          <w:szCs w:val="24"/>
        </w:rPr>
        <w:t>Tỷ</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lệ</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trẻ</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em</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dưới</w:t>
      </w:r>
      <w:proofErr w:type="spellEnd"/>
      <w:r w:rsidRPr="00D55BA8">
        <w:rPr>
          <w:rFonts w:ascii="Times New Roman" w:hAnsi="Times New Roman"/>
          <w:sz w:val="24"/>
          <w:szCs w:val="24"/>
        </w:rPr>
        <w:t xml:space="preserve"> 05 </w:t>
      </w:r>
      <w:proofErr w:type="spellStart"/>
      <w:r w:rsidRPr="00D55BA8">
        <w:rPr>
          <w:rFonts w:ascii="Times New Roman" w:hAnsi="Times New Roman"/>
          <w:sz w:val="24"/>
          <w:szCs w:val="24"/>
        </w:rPr>
        <w:t>tuổi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đã</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được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đăng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ký</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khai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sinh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là</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tỷ</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lệ</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phần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trăm</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giữa</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số</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trẻ</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em</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dưới</w:t>
      </w:r>
      <w:proofErr w:type="spellEnd"/>
      <w:r w:rsidRPr="00D55BA8">
        <w:rPr>
          <w:rFonts w:ascii="Times New Roman" w:hAnsi="Times New Roman"/>
          <w:sz w:val="24"/>
          <w:szCs w:val="24"/>
        </w:rPr>
        <w:t xml:space="preserve"> 05 </w:t>
      </w:r>
      <w:proofErr w:type="spellStart"/>
      <w:r w:rsidRPr="00D55BA8">
        <w:rPr>
          <w:rFonts w:ascii="Times New Roman" w:hAnsi="Times New Roman"/>
          <w:sz w:val="24"/>
          <w:szCs w:val="24"/>
        </w:rPr>
        <w:t>tuổi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đã</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được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đăng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ký</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khai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sinh</w:t>
      </w:r>
      <w:proofErr w:type="spellEnd"/>
      <w:r w:rsidRPr="00D55BA8">
        <w:rPr>
          <w:rFonts w:ascii="Times New Roman" w:hAnsi="Times New Roman"/>
          <w:sz w:val="24"/>
          <w:szCs w:val="24"/>
        </w:rPr>
        <w:t xml:space="preserve"> so </w:t>
      </w:r>
      <w:proofErr w:type="spellStart"/>
      <w:r w:rsidRPr="00D55BA8">
        <w:rPr>
          <w:rFonts w:ascii="Times New Roman" w:hAnsi="Times New Roman"/>
          <w:sz w:val="24"/>
          <w:szCs w:val="24"/>
        </w:rPr>
        <w:t>với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tổng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số</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trẻ</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em</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dưới</w:t>
      </w:r>
      <w:proofErr w:type="spellEnd"/>
      <w:r w:rsidRPr="00D55BA8">
        <w:rPr>
          <w:rFonts w:ascii="Times New Roman" w:hAnsi="Times New Roman"/>
          <w:sz w:val="24"/>
          <w:szCs w:val="24"/>
        </w:rPr>
        <w:t xml:space="preserve"> 05 </w:t>
      </w:r>
      <w:proofErr w:type="spellStart"/>
      <w:r w:rsidRPr="00D55BA8">
        <w:rPr>
          <w:rFonts w:ascii="Times New Roman" w:hAnsi="Times New Roman"/>
          <w:sz w:val="24"/>
          <w:szCs w:val="24"/>
        </w:rPr>
        <w:t>tuổi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trong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kỳ</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báo</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cáo</w:t>
      </w:r>
      <w:proofErr w:type="spellEnd"/>
      <w:r w:rsidRPr="00D55BA8">
        <w:rPr>
          <w:rFonts w:ascii="Times New Roman" w:hAnsi="Times New Roman"/>
          <w:sz w:val="24"/>
          <w:szCs w:val="24"/>
        </w:rPr>
        <w:t>.</w:t>
      </w:r>
    </w:p>
    <w:p w14:paraId="636CA8F1" w14:textId="77777777" w:rsidR="00787E7F" w:rsidRPr="00D55BA8" w:rsidRDefault="00787E7F" w:rsidP="00787E7F">
      <w:pPr>
        <w:spacing w:before="120" w:line="288" w:lineRule="auto"/>
        <w:ind w:firstLine="567"/>
        <w:jc w:val="both"/>
        <w:rPr>
          <w:rFonts w:ascii="Times New Roman" w:hAnsi="Times New Roman"/>
          <w:sz w:val="24"/>
          <w:szCs w:val="24"/>
        </w:rPr>
      </w:pPr>
      <w:r w:rsidRPr="00D55BA8">
        <w:rPr>
          <w:rFonts w:ascii="Times New Roman" w:hAnsi="Times New Roman"/>
          <w:sz w:val="24"/>
          <w:szCs w:val="24"/>
        </w:rPr>
        <w:t xml:space="preserve">Công </w:t>
      </w:r>
      <w:proofErr w:type="spellStart"/>
      <w:r w:rsidRPr="00D55BA8">
        <w:rPr>
          <w:rFonts w:ascii="Times New Roman" w:hAnsi="Times New Roman"/>
          <w:sz w:val="24"/>
          <w:szCs w:val="24"/>
        </w:rPr>
        <w:t>thức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tính</w:t>
      </w:r>
      <w:proofErr w:type="spellEnd"/>
      <w:r w:rsidRPr="00D55BA8">
        <w:rPr>
          <w:rFonts w:ascii="Times New Roman" w:hAnsi="Times New Roman"/>
          <w:sz w:val="24"/>
          <w:szCs w:val="24"/>
        </w:rPr>
        <w:t xml:space="preserve">: </w:t>
      </w:r>
    </w:p>
    <w:tbl>
      <w:tblPr>
        <w:tblW w:w="0" w:type="auto"/>
        <w:jc w:val="center"/>
        <w:tblBorders>
          <w:insideH w:val="single" w:sz="4" w:space="0" w:color="auto"/>
        </w:tblBorders>
        <w:tblLayout w:type="fixed"/>
        <w:tblCellMar>
          <w:left w:w="28" w:type="dxa"/>
          <w:right w:w="28" w:type="dxa"/>
        </w:tblCellMar>
        <w:tblLook w:val="04A0" w:firstRow="1" w:lastRow="0" w:firstColumn="1" w:lastColumn="0" w:noHBand="0" w:noVBand="1"/>
      </w:tblPr>
      <w:tblGrid>
        <w:gridCol w:w="2678"/>
        <w:gridCol w:w="551"/>
        <w:gridCol w:w="2736"/>
        <w:gridCol w:w="862"/>
      </w:tblGrid>
      <w:tr w:rsidR="0003068A" w:rsidRPr="00D55BA8" w14:paraId="29C4039C" w14:textId="77777777" w:rsidTr="001A344C">
        <w:trPr>
          <w:jc w:val="center"/>
        </w:trPr>
        <w:tc>
          <w:tcPr>
            <w:tcW w:w="2678" w:type="dxa"/>
            <w:vMerge w:val="restart"/>
            <w:vAlign w:val="center"/>
          </w:tcPr>
          <w:p w14:paraId="5A9A06F5" w14:textId="77777777" w:rsidR="00787E7F" w:rsidRPr="00D55BA8" w:rsidRDefault="00787E7F" w:rsidP="00787E7F">
            <w:pPr>
              <w:spacing w:before="60" w:after="60"/>
              <w:jc w:val="center"/>
              <w:rPr>
                <w:rFonts w:ascii="Times New Roman" w:hAnsi="Times New Roman"/>
                <w:sz w:val="24"/>
                <w:szCs w:val="24"/>
                <w:lang w:val="nl-NL"/>
              </w:rPr>
            </w:pPr>
            <w:r w:rsidRPr="00D55BA8">
              <w:rPr>
                <w:rFonts w:ascii="Times New Roman" w:hAnsi="Times New Roman"/>
                <w:sz w:val="24"/>
                <w:szCs w:val="24"/>
                <w:lang w:val="nl-NL"/>
              </w:rPr>
              <w:t xml:space="preserve">Tỷ lệ trẻ em dưới 05 tuổi </w:t>
            </w:r>
            <w:r w:rsidRPr="00D55BA8">
              <w:rPr>
                <w:rFonts w:ascii="Times New Roman" w:hAnsi="Times New Roman"/>
                <w:sz w:val="24"/>
                <w:szCs w:val="24"/>
                <w:lang w:val="nl-NL"/>
              </w:rPr>
              <w:br/>
              <w:t xml:space="preserve">đã được đăng ký </w:t>
            </w:r>
            <w:r w:rsidRPr="00D55BA8">
              <w:rPr>
                <w:rFonts w:ascii="Times New Roman" w:hAnsi="Times New Roman"/>
                <w:sz w:val="24"/>
                <w:szCs w:val="24"/>
                <w:lang w:val="nl-NL"/>
              </w:rPr>
              <w:br/>
            </w:r>
            <w:r w:rsidRPr="00D55BA8">
              <w:rPr>
                <w:rFonts w:ascii="Times New Roman" w:hAnsi="Times New Roman"/>
                <w:sz w:val="24"/>
                <w:szCs w:val="24"/>
                <w:lang w:val="nl-NL"/>
              </w:rPr>
              <w:lastRenderedPageBreak/>
              <w:t>khai sinh (%)</w:t>
            </w:r>
          </w:p>
        </w:tc>
        <w:tc>
          <w:tcPr>
            <w:tcW w:w="551" w:type="dxa"/>
            <w:vMerge w:val="restart"/>
            <w:vAlign w:val="center"/>
          </w:tcPr>
          <w:p w14:paraId="6209C3F0" w14:textId="77777777" w:rsidR="00787E7F" w:rsidRPr="00D55BA8" w:rsidRDefault="00787E7F" w:rsidP="00787E7F">
            <w:pPr>
              <w:spacing w:before="60" w:after="60"/>
              <w:jc w:val="center"/>
              <w:rPr>
                <w:rFonts w:ascii="Times New Roman" w:hAnsi="Times New Roman"/>
                <w:sz w:val="24"/>
                <w:szCs w:val="24"/>
              </w:rPr>
            </w:pPr>
            <w:r w:rsidRPr="00D55BA8">
              <w:rPr>
                <w:rFonts w:ascii="Times New Roman" w:hAnsi="Times New Roman"/>
                <w:sz w:val="24"/>
                <w:szCs w:val="24"/>
              </w:rPr>
              <w:lastRenderedPageBreak/>
              <w:br/>
              <w:t>=</w:t>
            </w:r>
          </w:p>
        </w:tc>
        <w:tc>
          <w:tcPr>
            <w:tcW w:w="2736" w:type="dxa"/>
            <w:vAlign w:val="center"/>
          </w:tcPr>
          <w:p w14:paraId="2BAEAD59" w14:textId="77777777" w:rsidR="00787E7F" w:rsidRPr="00D55BA8" w:rsidRDefault="00787E7F" w:rsidP="00787E7F">
            <w:pPr>
              <w:spacing w:before="60" w:after="60"/>
              <w:jc w:val="center"/>
              <w:rPr>
                <w:rFonts w:ascii="Times New Roman" w:hAnsi="Times New Roman"/>
                <w:sz w:val="24"/>
                <w:szCs w:val="24"/>
                <w:lang w:val="nl-NL"/>
              </w:rPr>
            </w:pPr>
            <w:r w:rsidRPr="00D55BA8">
              <w:rPr>
                <w:rFonts w:ascii="Times New Roman" w:hAnsi="Times New Roman"/>
                <w:sz w:val="24"/>
                <w:szCs w:val="24"/>
                <w:lang w:val="nl-NL"/>
              </w:rPr>
              <w:t>Số trẻ em dưới 05 tuổi</w:t>
            </w:r>
            <w:r w:rsidRPr="00D55BA8">
              <w:rPr>
                <w:rFonts w:ascii="Times New Roman" w:hAnsi="Times New Roman"/>
                <w:sz w:val="24"/>
                <w:szCs w:val="24"/>
                <w:lang w:val="nl-NL"/>
              </w:rPr>
              <w:br/>
              <w:t xml:space="preserve">đã được đăng ký khai sinh </w:t>
            </w:r>
          </w:p>
        </w:tc>
        <w:tc>
          <w:tcPr>
            <w:tcW w:w="862" w:type="dxa"/>
            <w:vMerge w:val="restart"/>
            <w:vAlign w:val="center"/>
          </w:tcPr>
          <w:p w14:paraId="673CFD08" w14:textId="77777777" w:rsidR="00787E7F" w:rsidRPr="00D55BA8" w:rsidRDefault="00787E7F" w:rsidP="00787E7F">
            <w:pPr>
              <w:spacing w:before="60" w:after="60"/>
              <w:jc w:val="center"/>
              <w:rPr>
                <w:rFonts w:ascii="Times New Roman" w:hAnsi="Times New Roman"/>
                <w:sz w:val="24"/>
                <w:szCs w:val="24"/>
                <w:lang w:val="nl-NL"/>
              </w:rPr>
            </w:pPr>
            <w:r w:rsidRPr="00D55BA8">
              <w:rPr>
                <w:rFonts w:ascii="Times New Roman" w:hAnsi="Times New Roman"/>
                <w:sz w:val="24"/>
                <w:szCs w:val="24"/>
              </w:rPr>
              <w:br/>
              <w:t>× 100</w:t>
            </w:r>
          </w:p>
        </w:tc>
      </w:tr>
      <w:tr w:rsidR="0003068A" w:rsidRPr="00D55BA8" w14:paraId="48F71485" w14:textId="77777777" w:rsidTr="001A344C">
        <w:trPr>
          <w:jc w:val="center"/>
        </w:trPr>
        <w:tc>
          <w:tcPr>
            <w:tcW w:w="2678" w:type="dxa"/>
            <w:vMerge/>
            <w:vAlign w:val="center"/>
          </w:tcPr>
          <w:p w14:paraId="5FCB3A22" w14:textId="77777777" w:rsidR="00787E7F" w:rsidRPr="00D55BA8" w:rsidRDefault="00787E7F" w:rsidP="00787E7F">
            <w:pPr>
              <w:spacing w:before="60" w:after="60"/>
              <w:jc w:val="center"/>
              <w:rPr>
                <w:rFonts w:ascii="Times New Roman" w:hAnsi="Times New Roman"/>
                <w:b/>
                <w:sz w:val="24"/>
                <w:szCs w:val="24"/>
                <w:lang w:val="nl-NL"/>
              </w:rPr>
            </w:pPr>
          </w:p>
        </w:tc>
        <w:tc>
          <w:tcPr>
            <w:tcW w:w="551" w:type="dxa"/>
            <w:vMerge/>
            <w:vAlign w:val="center"/>
          </w:tcPr>
          <w:p w14:paraId="1282089D" w14:textId="77777777" w:rsidR="00787E7F" w:rsidRPr="00D55BA8" w:rsidRDefault="00787E7F" w:rsidP="00787E7F">
            <w:pPr>
              <w:spacing w:before="60" w:after="60"/>
              <w:jc w:val="center"/>
              <w:rPr>
                <w:rFonts w:ascii="Times New Roman" w:hAnsi="Times New Roman"/>
                <w:b/>
                <w:sz w:val="24"/>
                <w:szCs w:val="24"/>
                <w:lang w:val="nl-NL"/>
              </w:rPr>
            </w:pPr>
          </w:p>
        </w:tc>
        <w:tc>
          <w:tcPr>
            <w:tcW w:w="2736" w:type="dxa"/>
            <w:vAlign w:val="center"/>
          </w:tcPr>
          <w:p w14:paraId="219135D8" w14:textId="77777777" w:rsidR="00787E7F" w:rsidRPr="00D55BA8" w:rsidRDefault="00787E7F" w:rsidP="00787E7F">
            <w:pPr>
              <w:spacing w:before="60" w:after="60"/>
              <w:jc w:val="center"/>
              <w:rPr>
                <w:rFonts w:ascii="Times New Roman" w:hAnsi="Times New Roman"/>
                <w:sz w:val="24"/>
                <w:szCs w:val="24"/>
                <w:lang w:val="pt-BR"/>
              </w:rPr>
            </w:pPr>
            <w:r w:rsidRPr="00D55BA8">
              <w:rPr>
                <w:rFonts w:ascii="Times New Roman" w:hAnsi="Times New Roman"/>
                <w:sz w:val="24"/>
                <w:szCs w:val="24"/>
                <w:lang w:val="pt-BR"/>
              </w:rPr>
              <w:t>Số trẻ em dưới 05 tuổi</w:t>
            </w:r>
          </w:p>
        </w:tc>
        <w:tc>
          <w:tcPr>
            <w:tcW w:w="862" w:type="dxa"/>
            <w:vMerge/>
            <w:vAlign w:val="center"/>
          </w:tcPr>
          <w:p w14:paraId="5ACB6BE5" w14:textId="77777777" w:rsidR="00787E7F" w:rsidRPr="00D55BA8" w:rsidRDefault="00787E7F" w:rsidP="00787E7F">
            <w:pPr>
              <w:spacing w:before="60" w:after="60"/>
              <w:jc w:val="center"/>
              <w:rPr>
                <w:rFonts w:ascii="Times New Roman" w:hAnsi="Times New Roman"/>
                <w:sz w:val="24"/>
                <w:szCs w:val="24"/>
                <w:lang w:val="pt-BR"/>
              </w:rPr>
            </w:pPr>
          </w:p>
        </w:tc>
      </w:tr>
    </w:tbl>
    <w:p w14:paraId="49DB1479" w14:textId="77777777" w:rsidR="00787E7F" w:rsidRPr="00D55BA8" w:rsidRDefault="00787E7F" w:rsidP="00787E7F">
      <w:pPr>
        <w:spacing w:before="120" w:line="288" w:lineRule="auto"/>
        <w:ind w:firstLine="522"/>
        <w:jc w:val="both"/>
        <w:rPr>
          <w:rFonts w:ascii="Times New Roman" w:hAnsi="Times New Roman"/>
          <w:sz w:val="24"/>
          <w:szCs w:val="24"/>
          <w:lang w:val="nl-NL"/>
        </w:rPr>
      </w:pPr>
      <w:r w:rsidRPr="00D55BA8">
        <w:rPr>
          <w:rFonts w:ascii="Times New Roman" w:hAnsi="Times New Roman"/>
          <w:b/>
          <w:sz w:val="24"/>
          <w:szCs w:val="24"/>
          <w:lang w:val="nl-NL"/>
        </w:rPr>
        <w:t xml:space="preserve">Số trường hợp tử vong được đăng ký khai tử: </w:t>
      </w:r>
      <w:r w:rsidRPr="00D55BA8">
        <w:rPr>
          <w:rFonts w:ascii="Times New Roman" w:hAnsi="Times New Roman"/>
          <w:sz w:val="24"/>
          <w:szCs w:val="24"/>
          <w:lang w:val="nl-NL"/>
        </w:rPr>
        <w:t xml:space="preserve">Số trường hợp tử vong được đăng ký khai tử là số trường hợp chết được đăng ký khai tử trong kỳ nghiên cứu. Số trường hợp tử vong được đăng ký khai tử gồm cả các trường hợp tuyên bố chết theo bản án/quyết định của tòa án và đã được ghi vào sổ việc thay đổi hộ tịch theo quy định tại Luật Hộ tịch, đăng ký khai tử đúng hạn và đăng ký khai tử quá hạn. </w:t>
      </w:r>
    </w:p>
    <w:p w14:paraId="74AD3DD8" w14:textId="77777777" w:rsidR="00AC379A" w:rsidRPr="00D55BA8" w:rsidRDefault="00AC379A" w:rsidP="00AC379A">
      <w:pPr>
        <w:rPr>
          <w:lang w:val="nl-NL"/>
        </w:rPr>
      </w:pPr>
    </w:p>
    <w:p w14:paraId="352A8A25" w14:textId="77777777" w:rsidR="00787E7F" w:rsidRPr="00D55BA8" w:rsidRDefault="00787E7F" w:rsidP="00787E7F">
      <w:pPr>
        <w:spacing w:before="120" w:line="288" w:lineRule="auto"/>
        <w:ind w:firstLine="567"/>
        <w:jc w:val="both"/>
        <w:rPr>
          <w:rFonts w:ascii="Times New Roman" w:hAnsi="Times New Roman"/>
          <w:b/>
          <w:sz w:val="24"/>
          <w:szCs w:val="24"/>
          <w:lang w:val="nl-NL"/>
        </w:rPr>
      </w:pPr>
      <w:r w:rsidRPr="00D55BA8">
        <w:rPr>
          <w:rFonts w:ascii="Times New Roman" w:hAnsi="Times New Roman"/>
          <w:b/>
          <w:sz w:val="24"/>
          <w:szCs w:val="24"/>
          <w:lang w:val="nl-NL"/>
        </w:rPr>
        <w:t>LAO ĐỘNG VÀ VIỆC LÀM</w:t>
      </w:r>
    </w:p>
    <w:p w14:paraId="3C027EE4" w14:textId="77777777" w:rsidR="00787E7F" w:rsidRPr="00D55BA8" w:rsidRDefault="00787E7F" w:rsidP="00787E7F">
      <w:pPr>
        <w:spacing w:before="120" w:line="288" w:lineRule="auto"/>
        <w:ind w:firstLine="522"/>
        <w:jc w:val="both"/>
        <w:rPr>
          <w:rFonts w:ascii="Times New Roman" w:hAnsi="Times New Roman"/>
          <w:sz w:val="24"/>
          <w:szCs w:val="24"/>
          <w:lang w:val="nl-NL"/>
        </w:rPr>
      </w:pPr>
      <w:r w:rsidRPr="00D55BA8">
        <w:rPr>
          <w:rFonts w:ascii="Times New Roman" w:hAnsi="Times New Roman"/>
          <w:b/>
          <w:bCs/>
          <w:sz w:val="24"/>
          <w:szCs w:val="24"/>
          <w:lang w:val="nl-NL"/>
        </w:rPr>
        <w:t xml:space="preserve">Lực lượng lao động </w:t>
      </w:r>
      <w:r w:rsidRPr="00D55BA8">
        <w:rPr>
          <w:rFonts w:ascii="Times New Roman" w:hAnsi="Times New Roman"/>
          <w:sz w:val="24"/>
          <w:szCs w:val="24"/>
          <w:lang w:val="nl-NL"/>
        </w:rPr>
        <w:t>(hay còn gọi là dân số hoạt động kinh tế hiện tại) gồm những người từ đủ 15 tuổi trở lên có việc làm (đang làm việc) hoặc thất nghiệp trong thời kỳ tham chiếu (7 ngày trước thời điểm quan sát).</w:t>
      </w:r>
    </w:p>
    <w:p w14:paraId="46CAB550" w14:textId="77777777" w:rsidR="00787E7F" w:rsidRPr="00D55BA8" w:rsidRDefault="00787E7F" w:rsidP="00787E7F">
      <w:pPr>
        <w:spacing w:before="120" w:line="288" w:lineRule="auto"/>
        <w:ind w:firstLine="522"/>
        <w:jc w:val="both"/>
        <w:rPr>
          <w:rFonts w:ascii="Times New Roman" w:hAnsi="Times New Roman"/>
          <w:sz w:val="24"/>
          <w:szCs w:val="24"/>
          <w:lang w:val="nl-NL"/>
        </w:rPr>
      </w:pPr>
      <w:r w:rsidRPr="00D55BA8">
        <w:rPr>
          <w:rFonts w:ascii="Times New Roman" w:hAnsi="Times New Roman"/>
          <w:b/>
          <w:sz w:val="24"/>
          <w:szCs w:val="24"/>
          <w:lang w:val="nl-NL"/>
        </w:rPr>
        <w:t>Số lao động đang làm việc (có việc làm) trong nền kinh tế</w:t>
      </w:r>
      <w:r w:rsidRPr="00D55BA8">
        <w:rPr>
          <w:rFonts w:ascii="Times New Roman" w:hAnsi="Times New Roman"/>
          <w:sz w:val="24"/>
          <w:szCs w:val="24"/>
          <w:lang w:val="nl-NL"/>
        </w:rPr>
        <w:t xml:space="preserve"> là tất cả những người từ đủ 15 tuổi trở lên, trong thời gian tham chiếu có làm bất cứ việc gì (không bị pháp luật cấm) từ 01 giờ trở lên để tạo ra các sản phẩm hàng hóa hoặc cung cấp các dịch vụ nhằm mục đích được nhận tiền công, tiền lương hoặc để thu lợi nhuận. Lao động đang làm việc (có việc làm) không bao gồm những người làm các công việc tự sản tự tiêu trong lĩnh vực nông, lâm nghiệp và thủy sản, tức là những người làm việc để tạo ra sản phẩm mà mục đích chủ yếu là để mình hoặc gia đình mình sử dụng. </w:t>
      </w:r>
    </w:p>
    <w:p w14:paraId="699A98A6" w14:textId="77777777" w:rsidR="00787E7F" w:rsidRPr="00D55BA8" w:rsidRDefault="00787E7F" w:rsidP="00AC379A">
      <w:pPr>
        <w:spacing w:before="120" w:line="300" w:lineRule="auto"/>
        <w:ind w:firstLine="522"/>
        <w:jc w:val="both"/>
        <w:rPr>
          <w:rFonts w:ascii="Times New Roman" w:hAnsi="Times New Roman"/>
          <w:sz w:val="24"/>
          <w:szCs w:val="24"/>
          <w:lang w:val="nl-NL"/>
        </w:rPr>
      </w:pPr>
      <w:r w:rsidRPr="00D55BA8">
        <w:rPr>
          <w:rFonts w:ascii="Times New Roman" w:hAnsi="Times New Roman"/>
          <w:sz w:val="24"/>
          <w:szCs w:val="24"/>
          <w:lang w:val="nl-NL"/>
        </w:rPr>
        <w:t>Người đang làm việc (có việc làm) gồm cả những người không làm việc trong tuần nghiên cứu nhưng đang có một công việc (không bao gồm công việc tự sản tự tiêu) và vẫn gắn bó chặt chẽ với công việc đó (vẫn được trả lương/công trong thời gian không làm việc hoặc chắc chắn sẽ quay trở lại làm sau thời gian không quá 01 tháng).</w:t>
      </w:r>
    </w:p>
    <w:p w14:paraId="6ADF094B" w14:textId="77777777" w:rsidR="00787E7F" w:rsidRPr="00D55BA8" w:rsidRDefault="00787E7F" w:rsidP="00AC379A">
      <w:pPr>
        <w:spacing w:before="120" w:line="300" w:lineRule="auto"/>
        <w:ind w:firstLine="522"/>
        <w:jc w:val="both"/>
        <w:rPr>
          <w:rFonts w:ascii="Times New Roman" w:hAnsi="Times New Roman"/>
          <w:sz w:val="24"/>
          <w:szCs w:val="24"/>
          <w:lang w:val="nl-NL"/>
        </w:rPr>
      </w:pPr>
      <w:r w:rsidRPr="00D55BA8">
        <w:rPr>
          <w:rFonts w:ascii="Times New Roman" w:hAnsi="Times New Roman"/>
          <w:sz w:val="24"/>
          <w:szCs w:val="24"/>
          <w:lang w:val="nl-NL"/>
        </w:rPr>
        <w:t>Ngoài ra, những trường hợp cụ thể sau đây cũng được coi là người đang làm việc (có việc làm):</w:t>
      </w:r>
    </w:p>
    <w:p w14:paraId="09747F28" w14:textId="77777777" w:rsidR="00787E7F" w:rsidRPr="00D55BA8" w:rsidRDefault="00787E7F" w:rsidP="00AC379A">
      <w:pPr>
        <w:spacing w:before="120" w:line="300" w:lineRule="auto"/>
        <w:ind w:firstLine="522"/>
        <w:jc w:val="both"/>
        <w:rPr>
          <w:rFonts w:ascii="Times New Roman" w:hAnsi="Times New Roman"/>
          <w:sz w:val="24"/>
          <w:szCs w:val="24"/>
          <w:lang w:val="nl-NL"/>
        </w:rPr>
      </w:pPr>
      <w:r w:rsidRPr="00D55BA8">
        <w:rPr>
          <w:rFonts w:ascii="Times New Roman" w:hAnsi="Times New Roman"/>
          <w:sz w:val="24"/>
          <w:szCs w:val="24"/>
          <w:lang w:val="nl-NL"/>
        </w:rPr>
        <w:t>a) Người đang tham gia các hoạt động tập huấn, đào tạo hoặc các hoạt động nâng cao kỹ năng do yêu cầu của công việc;</w:t>
      </w:r>
    </w:p>
    <w:p w14:paraId="553ECD37" w14:textId="77777777" w:rsidR="00787E7F" w:rsidRPr="00D55BA8" w:rsidRDefault="00787E7F" w:rsidP="00AC379A">
      <w:pPr>
        <w:spacing w:before="120" w:line="300" w:lineRule="auto"/>
        <w:ind w:firstLine="522"/>
        <w:jc w:val="both"/>
        <w:rPr>
          <w:rFonts w:ascii="Times New Roman" w:hAnsi="Times New Roman"/>
          <w:sz w:val="24"/>
          <w:szCs w:val="24"/>
          <w:lang w:val="nl-NL"/>
        </w:rPr>
      </w:pPr>
      <w:r w:rsidRPr="00D55BA8">
        <w:rPr>
          <w:rFonts w:ascii="Times New Roman" w:hAnsi="Times New Roman"/>
          <w:sz w:val="24"/>
          <w:szCs w:val="24"/>
          <w:lang w:val="nl-NL"/>
        </w:rPr>
        <w:t>b) Người học việc, tập sự (kể cả bác sỹ thực tập) làm việc và có nhận được tiền lương, tiền công;</w:t>
      </w:r>
    </w:p>
    <w:p w14:paraId="65538CD9" w14:textId="77777777" w:rsidR="00787E7F" w:rsidRPr="00D55BA8" w:rsidRDefault="00787E7F" w:rsidP="00AC379A">
      <w:pPr>
        <w:spacing w:before="120" w:line="300" w:lineRule="auto"/>
        <w:ind w:firstLine="522"/>
        <w:jc w:val="both"/>
        <w:rPr>
          <w:rFonts w:ascii="Times New Roman" w:hAnsi="Times New Roman"/>
          <w:sz w:val="24"/>
          <w:szCs w:val="24"/>
          <w:lang w:val="nl-NL"/>
        </w:rPr>
      </w:pPr>
      <w:r w:rsidRPr="00D55BA8">
        <w:rPr>
          <w:rFonts w:ascii="Times New Roman" w:hAnsi="Times New Roman"/>
          <w:sz w:val="24"/>
          <w:szCs w:val="24"/>
          <w:lang w:val="nl-NL"/>
        </w:rPr>
        <w:lastRenderedPageBreak/>
        <w:t>c) Sinh viên/học sinh/người nghỉ hưu trong thời kỳ tham chiếu có làm một công việc (không bao gồm công việc tự sản tự tiêu) từ 01 giờ trở lên để tạo thu nhập;</w:t>
      </w:r>
    </w:p>
    <w:p w14:paraId="514F40D0" w14:textId="77777777" w:rsidR="00787E7F" w:rsidRPr="00D55BA8" w:rsidRDefault="00787E7F" w:rsidP="00AC379A">
      <w:pPr>
        <w:spacing w:before="120" w:line="300" w:lineRule="auto"/>
        <w:ind w:firstLine="522"/>
        <w:jc w:val="both"/>
        <w:rPr>
          <w:rFonts w:ascii="Times New Roman" w:hAnsi="Times New Roman"/>
          <w:sz w:val="24"/>
          <w:szCs w:val="24"/>
          <w:lang w:val="nl-NL"/>
        </w:rPr>
      </w:pPr>
      <w:r w:rsidRPr="00D55BA8">
        <w:rPr>
          <w:rFonts w:ascii="Times New Roman" w:hAnsi="Times New Roman"/>
          <w:sz w:val="24"/>
          <w:szCs w:val="24"/>
          <w:lang w:val="nl-NL"/>
        </w:rPr>
        <w:t>d) Người đang tìm kiếm việc làm/người đăng ký hoặc người nhận bảo hiểm thất nghiệp nhưng trong thời kỳ tham chiếu có làm một công việc (không bao gồm công việc tự sản tự tiêu) từ 01 giờ trở lên để tạo thu nhập;</w:t>
      </w:r>
    </w:p>
    <w:p w14:paraId="68765F8D" w14:textId="77777777" w:rsidR="00787E7F" w:rsidRPr="00D55BA8" w:rsidRDefault="00787E7F" w:rsidP="00AC379A">
      <w:pPr>
        <w:spacing w:before="120" w:line="300" w:lineRule="auto"/>
        <w:ind w:firstLine="522"/>
        <w:jc w:val="both"/>
        <w:rPr>
          <w:rFonts w:ascii="Times New Roman" w:hAnsi="Times New Roman"/>
          <w:sz w:val="24"/>
          <w:szCs w:val="24"/>
          <w:lang w:val="nl-NL"/>
        </w:rPr>
      </w:pPr>
      <w:r w:rsidRPr="00D55BA8">
        <w:rPr>
          <w:rFonts w:ascii="Times New Roman" w:hAnsi="Times New Roman"/>
          <w:sz w:val="24"/>
          <w:szCs w:val="24"/>
          <w:lang w:val="nl-NL"/>
        </w:rPr>
        <w:t xml:space="preserve">đ) Lao động gia đình: Những người làm việc vì mục đích để nhận tiền công, tiền lương hoặc lợi nhuận nhưng các khoản tiền lương, tiền công và lợi nhuận đó có thể không trả trực tiếp mà được tích lũy vào thu nhập chung của gia đình. </w:t>
      </w:r>
    </w:p>
    <w:p w14:paraId="203C84F5" w14:textId="77777777" w:rsidR="00787E7F" w:rsidRPr="00D55BA8" w:rsidRDefault="00787E7F" w:rsidP="00AC379A">
      <w:pPr>
        <w:spacing w:before="120" w:line="300" w:lineRule="auto"/>
        <w:ind w:firstLine="567"/>
        <w:jc w:val="both"/>
        <w:rPr>
          <w:rFonts w:ascii="Times New Roman" w:hAnsi="Times New Roman"/>
          <w:sz w:val="24"/>
          <w:szCs w:val="24"/>
          <w:lang w:val="nl-NL"/>
        </w:rPr>
      </w:pPr>
      <w:r w:rsidRPr="00D55BA8">
        <w:rPr>
          <w:rFonts w:ascii="Times New Roman" w:hAnsi="Times New Roman"/>
          <w:b/>
          <w:sz w:val="24"/>
          <w:szCs w:val="24"/>
          <w:lang w:val="nl-NL"/>
        </w:rPr>
        <w:t>Tỷ lệ lao động đang làm việc so với tổng dân số</w:t>
      </w:r>
      <w:r w:rsidRPr="00D55BA8">
        <w:rPr>
          <w:rFonts w:ascii="Times New Roman" w:hAnsi="Times New Roman"/>
          <w:sz w:val="24"/>
          <w:szCs w:val="24"/>
          <w:lang w:val="nl-NL"/>
        </w:rPr>
        <w:t xml:space="preserve"> là tỷ lệ phần trăm tổng số người đang làm việc chiếm trong tổng dân số. </w:t>
      </w:r>
    </w:p>
    <w:tbl>
      <w:tblPr>
        <w:tblW w:w="0" w:type="auto"/>
        <w:jc w:val="center"/>
        <w:tblLayout w:type="fixed"/>
        <w:tblCellMar>
          <w:left w:w="28" w:type="dxa"/>
          <w:right w:w="28" w:type="dxa"/>
        </w:tblCellMar>
        <w:tblLook w:val="04A0" w:firstRow="1" w:lastRow="0" w:firstColumn="1" w:lastColumn="0" w:noHBand="0" w:noVBand="1"/>
      </w:tblPr>
      <w:tblGrid>
        <w:gridCol w:w="2518"/>
        <w:gridCol w:w="459"/>
        <w:gridCol w:w="2644"/>
        <w:gridCol w:w="850"/>
      </w:tblGrid>
      <w:tr w:rsidR="0003068A" w:rsidRPr="00D55BA8" w14:paraId="65907535" w14:textId="77777777" w:rsidTr="00787E7F">
        <w:trPr>
          <w:trHeight w:val="494"/>
          <w:jc w:val="center"/>
        </w:trPr>
        <w:tc>
          <w:tcPr>
            <w:tcW w:w="2518" w:type="dxa"/>
            <w:vMerge w:val="restart"/>
            <w:vAlign w:val="center"/>
          </w:tcPr>
          <w:p w14:paraId="4CC57196" w14:textId="77777777" w:rsidR="00787E7F" w:rsidRPr="00D55BA8" w:rsidRDefault="00787E7F" w:rsidP="00787E7F">
            <w:pPr>
              <w:spacing w:before="60" w:after="60" w:line="264" w:lineRule="auto"/>
              <w:jc w:val="center"/>
              <w:rPr>
                <w:rFonts w:ascii="Times New Roman" w:hAnsi="Times New Roman"/>
                <w:sz w:val="24"/>
                <w:szCs w:val="24"/>
                <w:lang w:val="nl-NL"/>
              </w:rPr>
            </w:pPr>
            <w:r w:rsidRPr="00D55BA8">
              <w:rPr>
                <w:rFonts w:ascii="Times New Roman" w:hAnsi="Times New Roman"/>
                <w:sz w:val="24"/>
                <w:szCs w:val="24"/>
                <w:lang w:val="nl-NL"/>
              </w:rPr>
              <w:t xml:space="preserve">Tỷ lệ lao động </w:t>
            </w:r>
            <w:r w:rsidRPr="00D55BA8">
              <w:rPr>
                <w:rFonts w:ascii="Times New Roman" w:hAnsi="Times New Roman"/>
                <w:sz w:val="24"/>
                <w:szCs w:val="24"/>
                <w:lang w:val="nl-NL"/>
              </w:rPr>
              <w:br/>
              <w:t>đang làm việc so với tổng dân số (%)</w:t>
            </w:r>
          </w:p>
        </w:tc>
        <w:tc>
          <w:tcPr>
            <w:tcW w:w="459" w:type="dxa"/>
            <w:vMerge w:val="restart"/>
            <w:vAlign w:val="center"/>
          </w:tcPr>
          <w:p w14:paraId="4DA36560" w14:textId="77777777" w:rsidR="00787E7F" w:rsidRPr="00D55BA8" w:rsidRDefault="00787E7F" w:rsidP="00787E7F">
            <w:pPr>
              <w:spacing w:before="60" w:after="60" w:line="264" w:lineRule="auto"/>
              <w:ind w:left="-431" w:right="198" w:firstLine="567"/>
              <w:jc w:val="center"/>
              <w:rPr>
                <w:rFonts w:ascii="Times New Roman" w:hAnsi="Times New Roman"/>
                <w:sz w:val="24"/>
                <w:szCs w:val="24"/>
              </w:rPr>
            </w:pPr>
            <w:r w:rsidRPr="00D55BA8">
              <w:rPr>
                <w:rFonts w:ascii="Times New Roman" w:hAnsi="Times New Roman"/>
                <w:sz w:val="24"/>
                <w:szCs w:val="24"/>
              </w:rPr>
              <w:t>=</w:t>
            </w:r>
          </w:p>
        </w:tc>
        <w:tc>
          <w:tcPr>
            <w:tcW w:w="2644" w:type="dxa"/>
            <w:tcBorders>
              <w:bottom w:val="single" w:sz="4" w:space="0" w:color="auto"/>
            </w:tcBorders>
            <w:vAlign w:val="center"/>
          </w:tcPr>
          <w:p w14:paraId="10750492" w14:textId="77777777" w:rsidR="00787E7F" w:rsidRPr="00D55BA8" w:rsidRDefault="00787E7F" w:rsidP="00787E7F">
            <w:pPr>
              <w:spacing w:before="60" w:after="60" w:line="264" w:lineRule="auto"/>
              <w:jc w:val="center"/>
              <w:rPr>
                <w:rFonts w:ascii="Times New Roman" w:hAnsi="Times New Roman"/>
                <w:sz w:val="24"/>
                <w:szCs w:val="24"/>
              </w:rPr>
            </w:pPr>
            <w:proofErr w:type="spellStart"/>
            <w:r w:rsidRPr="00D55BA8">
              <w:rPr>
                <w:rFonts w:ascii="Times New Roman" w:hAnsi="Times New Roman"/>
                <w:sz w:val="24"/>
                <w:szCs w:val="24"/>
              </w:rPr>
              <w:t>Số</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người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đang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làm</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việc</w:t>
            </w:r>
            <w:proofErr w:type="spellEnd"/>
          </w:p>
        </w:tc>
        <w:tc>
          <w:tcPr>
            <w:tcW w:w="850" w:type="dxa"/>
            <w:vMerge w:val="restart"/>
            <w:vAlign w:val="center"/>
          </w:tcPr>
          <w:p w14:paraId="743D0FB4" w14:textId="77777777" w:rsidR="00787E7F" w:rsidRPr="00D55BA8" w:rsidRDefault="00787E7F" w:rsidP="00787E7F">
            <w:pPr>
              <w:spacing w:before="60" w:after="60" w:line="264" w:lineRule="auto"/>
              <w:jc w:val="center"/>
              <w:rPr>
                <w:rFonts w:ascii="Times New Roman" w:hAnsi="Times New Roman"/>
                <w:sz w:val="24"/>
                <w:szCs w:val="24"/>
              </w:rPr>
            </w:pPr>
            <w:r w:rsidRPr="00D55BA8">
              <w:rPr>
                <w:rFonts w:ascii="Times New Roman" w:hAnsi="Times New Roman"/>
                <w:sz w:val="24"/>
                <w:szCs w:val="24"/>
              </w:rPr>
              <w:t>× 100</w:t>
            </w:r>
          </w:p>
        </w:tc>
      </w:tr>
      <w:tr w:rsidR="0003068A" w:rsidRPr="00D55BA8" w14:paraId="4ADEAE7C" w14:textId="77777777" w:rsidTr="00787E7F">
        <w:trPr>
          <w:jc w:val="center"/>
        </w:trPr>
        <w:tc>
          <w:tcPr>
            <w:tcW w:w="2518" w:type="dxa"/>
            <w:vMerge/>
            <w:vAlign w:val="center"/>
          </w:tcPr>
          <w:p w14:paraId="71ED662A" w14:textId="77777777" w:rsidR="00787E7F" w:rsidRPr="00D55BA8" w:rsidRDefault="00787E7F" w:rsidP="00787E7F">
            <w:pPr>
              <w:spacing w:before="60" w:after="60" w:line="264" w:lineRule="auto"/>
              <w:ind w:left="198" w:right="198" w:firstLine="567"/>
              <w:jc w:val="both"/>
              <w:rPr>
                <w:rFonts w:ascii="Times New Roman" w:hAnsi="Times New Roman"/>
                <w:sz w:val="24"/>
                <w:szCs w:val="24"/>
              </w:rPr>
            </w:pPr>
          </w:p>
        </w:tc>
        <w:tc>
          <w:tcPr>
            <w:tcW w:w="459" w:type="dxa"/>
            <w:vMerge/>
            <w:vAlign w:val="center"/>
          </w:tcPr>
          <w:p w14:paraId="3B755963" w14:textId="77777777" w:rsidR="00787E7F" w:rsidRPr="00D55BA8" w:rsidRDefault="00787E7F" w:rsidP="00787E7F">
            <w:pPr>
              <w:spacing w:before="60" w:after="60" w:line="264" w:lineRule="auto"/>
              <w:ind w:left="198" w:right="198" w:firstLine="567"/>
              <w:jc w:val="both"/>
              <w:rPr>
                <w:rFonts w:ascii="Times New Roman" w:hAnsi="Times New Roman"/>
                <w:sz w:val="24"/>
                <w:szCs w:val="24"/>
              </w:rPr>
            </w:pPr>
          </w:p>
        </w:tc>
        <w:tc>
          <w:tcPr>
            <w:tcW w:w="2644" w:type="dxa"/>
            <w:tcBorders>
              <w:top w:val="single" w:sz="4" w:space="0" w:color="auto"/>
            </w:tcBorders>
            <w:vAlign w:val="center"/>
          </w:tcPr>
          <w:p w14:paraId="1FF2F5D2" w14:textId="77777777" w:rsidR="00787E7F" w:rsidRPr="00D55BA8" w:rsidRDefault="00787E7F" w:rsidP="00787E7F">
            <w:pPr>
              <w:spacing w:before="60" w:after="60" w:line="264" w:lineRule="auto"/>
              <w:jc w:val="center"/>
              <w:rPr>
                <w:rFonts w:ascii="Times New Roman" w:hAnsi="Times New Roman"/>
                <w:sz w:val="24"/>
                <w:szCs w:val="24"/>
              </w:rPr>
            </w:pPr>
            <w:proofErr w:type="spellStart"/>
            <w:r w:rsidRPr="00D55BA8">
              <w:rPr>
                <w:rFonts w:ascii="Times New Roman" w:hAnsi="Times New Roman"/>
                <w:sz w:val="24"/>
                <w:szCs w:val="24"/>
              </w:rPr>
              <w:t>Tổng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dân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số</w:t>
            </w:r>
            <w:proofErr w:type="spellEnd"/>
          </w:p>
        </w:tc>
        <w:tc>
          <w:tcPr>
            <w:tcW w:w="850" w:type="dxa"/>
            <w:vMerge/>
            <w:vAlign w:val="center"/>
          </w:tcPr>
          <w:p w14:paraId="46CD3E5F" w14:textId="77777777" w:rsidR="00787E7F" w:rsidRPr="00D55BA8" w:rsidRDefault="00787E7F" w:rsidP="00787E7F">
            <w:pPr>
              <w:spacing w:before="60" w:after="60" w:line="264" w:lineRule="auto"/>
              <w:ind w:left="198" w:right="198" w:firstLine="567"/>
              <w:jc w:val="both"/>
              <w:rPr>
                <w:rFonts w:ascii="Times New Roman" w:hAnsi="Times New Roman"/>
                <w:sz w:val="24"/>
                <w:szCs w:val="24"/>
              </w:rPr>
            </w:pPr>
          </w:p>
        </w:tc>
      </w:tr>
    </w:tbl>
    <w:p w14:paraId="5BD89B12" w14:textId="77777777" w:rsidR="00787E7F" w:rsidRPr="00D55BA8" w:rsidRDefault="00787E7F" w:rsidP="00787E7F">
      <w:pPr>
        <w:spacing w:before="120" w:line="288" w:lineRule="auto"/>
        <w:ind w:firstLine="567"/>
        <w:jc w:val="both"/>
        <w:rPr>
          <w:rFonts w:ascii="Times New Roman" w:hAnsi="Times New Roman"/>
          <w:sz w:val="24"/>
          <w:szCs w:val="24"/>
        </w:rPr>
      </w:pPr>
      <w:proofErr w:type="spellStart"/>
      <w:r w:rsidRPr="00D55BA8">
        <w:rPr>
          <w:rFonts w:ascii="Times New Roman" w:hAnsi="Times New Roman"/>
          <w:b/>
          <w:sz w:val="24"/>
          <w:szCs w:val="24"/>
        </w:rPr>
        <w:t>Tỷ</w:t>
      </w:r>
      <w:proofErr w:type="spellEnd"/>
      <w:r w:rsidRPr="00D55BA8">
        <w:rPr>
          <w:rFonts w:ascii="Times New Roman" w:hAnsi="Times New Roman"/>
          <w:b/>
          <w:sz w:val="24"/>
          <w:szCs w:val="24"/>
        </w:rPr>
        <w:t xml:space="preserve"> </w:t>
      </w:r>
      <w:proofErr w:type="spellStart"/>
      <w:r w:rsidRPr="00D55BA8">
        <w:rPr>
          <w:rFonts w:ascii="Times New Roman" w:hAnsi="Times New Roman"/>
          <w:b/>
          <w:sz w:val="24"/>
          <w:szCs w:val="24"/>
        </w:rPr>
        <w:t>lệ</w:t>
      </w:r>
      <w:proofErr w:type="spellEnd"/>
      <w:r w:rsidRPr="00D55BA8">
        <w:rPr>
          <w:rFonts w:ascii="Times New Roman" w:hAnsi="Times New Roman"/>
          <w:b/>
          <w:sz w:val="24"/>
          <w:szCs w:val="24"/>
        </w:rPr>
        <w:t xml:space="preserve"> </w:t>
      </w:r>
      <w:proofErr w:type="spellStart"/>
      <w:r w:rsidRPr="00D55BA8">
        <w:rPr>
          <w:rFonts w:ascii="Times New Roman" w:hAnsi="Times New Roman"/>
          <w:b/>
          <w:sz w:val="24"/>
          <w:szCs w:val="24"/>
        </w:rPr>
        <w:t>lao</w:t>
      </w:r>
      <w:proofErr w:type="spellEnd"/>
      <w:r w:rsidRPr="00D55BA8">
        <w:rPr>
          <w:rFonts w:ascii="Times New Roman" w:hAnsi="Times New Roman"/>
          <w:b/>
          <w:sz w:val="24"/>
          <w:szCs w:val="24"/>
        </w:rPr>
        <w:t xml:space="preserve"> </w:t>
      </w:r>
      <w:proofErr w:type="spellStart"/>
      <w:r w:rsidRPr="00D55BA8">
        <w:rPr>
          <w:rFonts w:ascii="Times New Roman" w:hAnsi="Times New Roman"/>
          <w:b/>
          <w:sz w:val="24"/>
          <w:szCs w:val="24"/>
        </w:rPr>
        <w:t>động</w:t>
      </w:r>
      <w:proofErr w:type="spellEnd"/>
      <w:r w:rsidRPr="00D55BA8">
        <w:rPr>
          <w:rFonts w:ascii="Times New Roman" w:hAnsi="Times New Roman"/>
          <w:b/>
          <w:sz w:val="24"/>
          <w:szCs w:val="24"/>
        </w:rPr>
        <w:t xml:space="preserve"> </w:t>
      </w:r>
      <w:proofErr w:type="spellStart"/>
      <w:r w:rsidRPr="00D55BA8">
        <w:rPr>
          <w:rFonts w:ascii="Times New Roman" w:hAnsi="Times New Roman"/>
          <w:b/>
          <w:sz w:val="24"/>
          <w:szCs w:val="24"/>
        </w:rPr>
        <w:t>đã</w:t>
      </w:r>
      <w:proofErr w:type="spellEnd"/>
      <w:r w:rsidRPr="00D55BA8">
        <w:rPr>
          <w:rFonts w:ascii="Times New Roman" w:hAnsi="Times New Roman"/>
          <w:b/>
          <w:sz w:val="24"/>
          <w:szCs w:val="24"/>
        </w:rPr>
        <w:t xml:space="preserve"> qua </w:t>
      </w:r>
      <w:proofErr w:type="spellStart"/>
      <w:r w:rsidRPr="00D55BA8">
        <w:rPr>
          <w:rFonts w:ascii="Times New Roman" w:hAnsi="Times New Roman"/>
          <w:b/>
          <w:sz w:val="24"/>
          <w:szCs w:val="24"/>
        </w:rPr>
        <w:t>đào</w:t>
      </w:r>
      <w:proofErr w:type="spellEnd"/>
      <w:r w:rsidRPr="00D55BA8">
        <w:rPr>
          <w:rFonts w:ascii="Times New Roman" w:hAnsi="Times New Roman"/>
          <w:b/>
          <w:sz w:val="24"/>
          <w:szCs w:val="24"/>
        </w:rPr>
        <w:t xml:space="preserve"> </w:t>
      </w:r>
      <w:proofErr w:type="spellStart"/>
      <w:r w:rsidRPr="00D55BA8">
        <w:rPr>
          <w:rFonts w:ascii="Times New Roman" w:hAnsi="Times New Roman"/>
          <w:b/>
          <w:sz w:val="24"/>
          <w:szCs w:val="24"/>
        </w:rPr>
        <w:t>tạo</w:t>
      </w:r>
      <w:proofErr w:type="spellEnd"/>
      <w:r w:rsidRPr="00D55BA8">
        <w:rPr>
          <w:rFonts w:ascii="Times New Roman" w:hAnsi="Times New Roman"/>
          <w:b/>
          <w:sz w:val="24"/>
          <w:szCs w:val="24"/>
        </w:rPr>
        <w:t xml:space="preserve"> </w:t>
      </w:r>
      <w:proofErr w:type="spellStart"/>
      <w:r w:rsidRPr="00D55BA8">
        <w:rPr>
          <w:rFonts w:ascii="Times New Roman" w:hAnsi="Times New Roman"/>
          <w:sz w:val="24"/>
          <w:szCs w:val="24"/>
        </w:rPr>
        <w:t>là</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chỉ</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tiêu</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phản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ánh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tỷ</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lệ</w:t>
      </w:r>
      <w:proofErr w:type="spellEnd"/>
      <w:r w:rsidRPr="00D55BA8">
        <w:rPr>
          <w:rFonts w:ascii="Times New Roman" w:hAnsi="Times New Roman"/>
          <w:sz w:val="24"/>
          <w:szCs w:val="24"/>
        </w:rPr>
        <w:t xml:space="preserve"> so </w:t>
      </w:r>
      <w:proofErr w:type="spellStart"/>
      <w:r w:rsidRPr="00D55BA8">
        <w:rPr>
          <w:rFonts w:ascii="Times New Roman" w:hAnsi="Times New Roman"/>
          <w:sz w:val="24"/>
          <w:szCs w:val="24"/>
        </w:rPr>
        <w:t>sánh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số</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lao</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động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đã</w:t>
      </w:r>
      <w:proofErr w:type="spellEnd"/>
      <w:r w:rsidRPr="00D55BA8">
        <w:rPr>
          <w:rFonts w:ascii="Times New Roman" w:hAnsi="Times New Roman"/>
          <w:sz w:val="24"/>
          <w:szCs w:val="24"/>
        </w:rPr>
        <w:t xml:space="preserve"> qua </w:t>
      </w:r>
      <w:proofErr w:type="spellStart"/>
      <w:r w:rsidRPr="00D55BA8">
        <w:rPr>
          <w:rFonts w:ascii="Times New Roman" w:hAnsi="Times New Roman"/>
          <w:sz w:val="24"/>
          <w:szCs w:val="24"/>
        </w:rPr>
        <w:t>đào</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tạo</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có</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bằng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cấp</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chứng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chỉ</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với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tổng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số</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lực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lượng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lao</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động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trong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kỳ</w:t>
      </w:r>
      <w:proofErr w:type="spellEnd"/>
      <w:r w:rsidRPr="00D55BA8">
        <w:rPr>
          <w:rFonts w:ascii="Times New Roman" w:hAnsi="Times New Roman"/>
          <w:sz w:val="24"/>
          <w:szCs w:val="24"/>
        </w:rPr>
        <w:t>.</w:t>
      </w:r>
    </w:p>
    <w:tbl>
      <w:tblPr>
        <w:tblW w:w="0" w:type="auto"/>
        <w:jc w:val="center"/>
        <w:tblLayout w:type="fixed"/>
        <w:tblCellMar>
          <w:left w:w="28" w:type="dxa"/>
          <w:right w:w="28" w:type="dxa"/>
        </w:tblCellMar>
        <w:tblLook w:val="01E0" w:firstRow="1" w:lastRow="1" w:firstColumn="1" w:lastColumn="1" w:noHBand="0" w:noVBand="0"/>
      </w:tblPr>
      <w:tblGrid>
        <w:gridCol w:w="2147"/>
        <w:gridCol w:w="515"/>
        <w:gridCol w:w="2835"/>
        <w:gridCol w:w="913"/>
      </w:tblGrid>
      <w:tr w:rsidR="0003068A" w:rsidRPr="00D55BA8" w14:paraId="26FBF249" w14:textId="77777777" w:rsidTr="00787E7F">
        <w:trPr>
          <w:trHeight w:val="113"/>
          <w:jc w:val="center"/>
        </w:trPr>
        <w:tc>
          <w:tcPr>
            <w:tcW w:w="2147" w:type="dxa"/>
            <w:vMerge w:val="restart"/>
            <w:vAlign w:val="center"/>
          </w:tcPr>
          <w:p w14:paraId="1FC1DB15" w14:textId="77777777" w:rsidR="00787E7F" w:rsidRPr="00D55BA8" w:rsidRDefault="00787E7F" w:rsidP="00787E7F">
            <w:pPr>
              <w:spacing w:before="60" w:after="60" w:line="264" w:lineRule="auto"/>
              <w:jc w:val="center"/>
              <w:rPr>
                <w:rFonts w:ascii="Times New Roman" w:hAnsi="Times New Roman"/>
                <w:sz w:val="24"/>
                <w:szCs w:val="24"/>
              </w:rPr>
            </w:pPr>
            <w:proofErr w:type="spellStart"/>
            <w:r w:rsidRPr="00D55BA8">
              <w:rPr>
                <w:rFonts w:ascii="Times New Roman" w:hAnsi="Times New Roman"/>
                <w:sz w:val="24"/>
                <w:szCs w:val="24"/>
              </w:rPr>
              <w:t>Tỷ</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lệ</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lao</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động</w:t>
            </w:r>
            <w:proofErr w:type="spellEnd"/>
            <w:r w:rsidRPr="00D55BA8">
              <w:rPr>
                <w:rFonts w:ascii="Times New Roman" w:hAnsi="Times New Roman"/>
                <w:sz w:val="24"/>
                <w:szCs w:val="24"/>
              </w:rPr>
              <w:t xml:space="preserve"> </w:t>
            </w:r>
            <w:r w:rsidRPr="00D55BA8">
              <w:rPr>
                <w:rFonts w:ascii="Times New Roman" w:hAnsi="Times New Roman"/>
                <w:sz w:val="24"/>
                <w:szCs w:val="24"/>
              </w:rPr>
              <w:br/>
            </w:r>
            <w:proofErr w:type="spellStart"/>
            <w:r w:rsidRPr="00D55BA8">
              <w:rPr>
                <w:rFonts w:ascii="Times New Roman" w:hAnsi="Times New Roman"/>
                <w:sz w:val="24"/>
                <w:szCs w:val="24"/>
              </w:rPr>
              <w:t>đã</w:t>
            </w:r>
            <w:proofErr w:type="spellEnd"/>
            <w:r w:rsidRPr="00D55BA8">
              <w:rPr>
                <w:rFonts w:ascii="Times New Roman" w:hAnsi="Times New Roman"/>
                <w:sz w:val="24"/>
                <w:szCs w:val="24"/>
              </w:rPr>
              <w:t xml:space="preserve"> qua </w:t>
            </w:r>
            <w:proofErr w:type="spellStart"/>
            <w:r w:rsidRPr="00D55BA8">
              <w:rPr>
                <w:rFonts w:ascii="Times New Roman" w:hAnsi="Times New Roman"/>
                <w:sz w:val="24"/>
                <w:szCs w:val="24"/>
              </w:rPr>
              <w:t>đào</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tạo</w:t>
            </w:r>
            <w:proofErr w:type="spellEnd"/>
            <w:r w:rsidRPr="00D55BA8">
              <w:rPr>
                <w:rFonts w:ascii="Times New Roman" w:hAnsi="Times New Roman"/>
                <w:sz w:val="24"/>
                <w:szCs w:val="24"/>
              </w:rPr>
              <w:t xml:space="preserve"> (%)</w:t>
            </w:r>
          </w:p>
        </w:tc>
        <w:tc>
          <w:tcPr>
            <w:tcW w:w="515" w:type="dxa"/>
            <w:vMerge w:val="restart"/>
            <w:vAlign w:val="center"/>
          </w:tcPr>
          <w:p w14:paraId="6AFE6A6D" w14:textId="77777777" w:rsidR="00787E7F" w:rsidRPr="00D55BA8" w:rsidRDefault="00787E7F" w:rsidP="00787E7F">
            <w:pPr>
              <w:spacing w:before="60" w:after="60" w:line="264" w:lineRule="auto"/>
              <w:jc w:val="center"/>
              <w:rPr>
                <w:rFonts w:ascii="Times New Roman" w:hAnsi="Times New Roman"/>
                <w:sz w:val="24"/>
                <w:szCs w:val="24"/>
              </w:rPr>
            </w:pPr>
            <w:r w:rsidRPr="00D55BA8">
              <w:rPr>
                <w:rFonts w:ascii="Times New Roman" w:hAnsi="Times New Roman"/>
                <w:sz w:val="24"/>
                <w:szCs w:val="24"/>
              </w:rPr>
              <w:t>=</w:t>
            </w:r>
          </w:p>
        </w:tc>
        <w:tc>
          <w:tcPr>
            <w:tcW w:w="2835" w:type="dxa"/>
            <w:tcBorders>
              <w:bottom w:val="single" w:sz="4" w:space="0" w:color="auto"/>
            </w:tcBorders>
            <w:vAlign w:val="center"/>
          </w:tcPr>
          <w:p w14:paraId="3D45C179" w14:textId="77777777" w:rsidR="00787E7F" w:rsidRPr="00D55BA8" w:rsidRDefault="00787E7F" w:rsidP="00787E7F">
            <w:pPr>
              <w:spacing w:before="60" w:after="60" w:line="264" w:lineRule="auto"/>
              <w:jc w:val="center"/>
              <w:rPr>
                <w:rFonts w:ascii="Times New Roman" w:hAnsi="Times New Roman"/>
                <w:sz w:val="24"/>
                <w:szCs w:val="24"/>
              </w:rPr>
            </w:pPr>
            <w:r w:rsidRPr="00D55BA8">
              <w:rPr>
                <w:rFonts w:ascii="Times New Roman" w:hAnsi="Times New Roman"/>
                <w:sz w:val="24"/>
                <w:szCs w:val="24"/>
              </w:rPr>
              <w:t xml:space="preserve">Lao </w:t>
            </w:r>
            <w:proofErr w:type="spellStart"/>
            <w:r w:rsidRPr="00D55BA8">
              <w:rPr>
                <w:rFonts w:ascii="Times New Roman" w:hAnsi="Times New Roman"/>
                <w:sz w:val="24"/>
                <w:szCs w:val="24"/>
              </w:rPr>
              <w:t>động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đã</w:t>
            </w:r>
            <w:proofErr w:type="spellEnd"/>
            <w:r w:rsidRPr="00D55BA8">
              <w:rPr>
                <w:rFonts w:ascii="Times New Roman" w:hAnsi="Times New Roman"/>
                <w:sz w:val="24"/>
                <w:szCs w:val="24"/>
              </w:rPr>
              <w:t xml:space="preserve"> qua </w:t>
            </w:r>
            <w:proofErr w:type="spellStart"/>
            <w:r w:rsidRPr="00D55BA8">
              <w:rPr>
                <w:rFonts w:ascii="Times New Roman" w:hAnsi="Times New Roman"/>
                <w:sz w:val="24"/>
                <w:szCs w:val="24"/>
              </w:rPr>
              <w:t>đào</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tạo</w:t>
            </w:r>
            <w:proofErr w:type="spellEnd"/>
          </w:p>
        </w:tc>
        <w:tc>
          <w:tcPr>
            <w:tcW w:w="913" w:type="dxa"/>
            <w:vMerge w:val="restart"/>
            <w:vAlign w:val="center"/>
          </w:tcPr>
          <w:p w14:paraId="381C0BC2" w14:textId="77777777" w:rsidR="00787E7F" w:rsidRPr="00D55BA8" w:rsidRDefault="00787E7F" w:rsidP="00787E7F">
            <w:pPr>
              <w:spacing w:before="60" w:after="60" w:line="264" w:lineRule="auto"/>
              <w:jc w:val="center"/>
              <w:rPr>
                <w:rFonts w:ascii="Times New Roman" w:hAnsi="Times New Roman"/>
                <w:sz w:val="24"/>
                <w:szCs w:val="24"/>
              </w:rPr>
            </w:pPr>
            <w:r w:rsidRPr="00D55BA8">
              <w:rPr>
                <w:rFonts w:ascii="Times New Roman" w:hAnsi="Times New Roman"/>
                <w:sz w:val="24"/>
                <w:szCs w:val="24"/>
              </w:rPr>
              <w:t>× 100</w:t>
            </w:r>
          </w:p>
        </w:tc>
      </w:tr>
      <w:tr w:rsidR="0003068A" w:rsidRPr="00D55BA8" w14:paraId="4498994B" w14:textId="77777777" w:rsidTr="00787E7F">
        <w:trPr>
          <w:trHeight w:val="113"/>
          <w:jc w:val="center"/>
        </w:trPr>
        <w:tc>
          <w:tcPr>
            <w:tcW w:w="2147" w:type="dxa"/>
            <w:vMerge/>
            <w:vAlign w:val="center"/>
          </w:tcPr>
          <w:p w14:paraId="2A8AA812" w14:textId="77777777" w:rsidR="00787E7F" w:rsidRPr="00D55BA8" w:rsidRDefault="00787E7F" w:rsidP="00787E7F">
            <w:pPr>
              <w:spacing w:before="60" w:after="60" w:line="264" w:lineRule="auto"/>
              <w:rPr>
                <w:rFonts w:ascii="Times New Roman" w:hAnsi="Times New Roman"/>
                <w:sz w:val="24"/>
                <w:szCs w:val="24"/>
              </w:rPr>
            </w:pPr>
          </w:p>
        </w:tc>
        <w:tc>
          <w:tcPr>
            <w:tcW w:w="515" w:type="dxa"/>
            <w:vMerge/>
            <w:vAlign w:val="center"/>
          </w:tcPr>
          <w:p w14:paraId="245E944E" w14:textId="77777777" w:rsidR="00787E7F" w:rsidRPr="00D55BA8" w:rsidRDefault="00787E7F" w:rsidP="00787E7F">
            <w:pPr>
              <w:spacing w:before="60" w:after="60" w:line="264" w:lineRule="auto"/>
              <w:rPr>
                <w:rFonts w:ascii="Times New Roman" w:hAnsi="Times New Roman"/>
                <w:sz w:val="24"/>
                <w:szCs w:val="24"/>
              </w:rPr>
            </w:pPr>
          </w:p>
        </w:tc>
        <w:tc>
          <w:tcPr>
            <w:tcW w:w="2835" w:type="dxa"/>
            <w:tcBorders>
              <w:top w:val="single" w:sz="4" w:space="0" w:color="auto"/>
            </w:tcBorders>
            <w:vAlign w:val="center"/>
          </w:tcPr>
          <w:p w14:paraId="5B6C3F0A" w14:textId="77777777" w:rsidR="00787E7F" w:rsidRPr="00D55BA8" w:rsidRDefault="00787E7F" w:rsidP="00787E7F">
            <w:pPr>
              <w:spacing w:before="60" w:after="60" w:line="264" w:lineRule="auto"/>
              <w:jc w:val="center"/>
              <w:rPr>
                <w:rFonts w:ascii="Times New Roman" w:hAnsi="Times New Roman"/>
                <w:sz w:val="24"/>
                <w:szCs w:val="24"/>
              </w:rPr>
            </w:pPr>
            <w:proofErr w:type="spellStart"/>
            <w:r w:rsidRPr="00D55BA8">
              <w:rPr>
                <w:rFonts w:ascii="Times New Roman" w:hAnsi="Times New Roman"/>
                <w:sz w:val="24"/>
                <w:szCs w:val="24"/>
              </w:rPr>
              <w:t>Tổng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lực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lượng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lao</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động</w:t>
            </w:r>
            <w:proofErr w:type="spellEnd"/>
          </w:p>
        </w:tc>
        <w:tc>
          <w:tcPr>
            <w:tcW w:w="913" w:type="dxa"/>
            <w:vMerge/>
            <w:vAlign w:val="center"/>
          </w:tcPr>
          <w:p w14:paraId="62BB4024" w14:textId="77777777" w:rsidR="00787E7F" w:rsidRPr="00D55BA8" w:rsidRDefault="00787E7F" w:rsidP="00787E7F">
            <w:pPr>
              <w:spacing w:before="60" w:after="60" w:line="264" w:lineRule="auto"/>
              <w:rPr>
                <w:rFonts w:ascii="Times New Roman" w:hAnsi="Times New Roman"/>
                <w:sz w:val="24"/>
                <w:szCs w:val="24"/>
              </w:rPr>
            </w:pPr>
          </w:p>
        </w:tc>
      </w:tr>
    </w:tbl>
    <w:p w14:paraId="2D3DA186" w14:textId="77777777" w:rsidR="00787E7F" w:rsidRPr="00D55BA8" w:rsidRDefault="00787E7F" w:rsidP="00AC379A">
      <w:pPr>
        <w:spacing w:before="120" w:line="300" w:lineRule="auto"/>
        <w:ind w:firstLine="567"/>
        <w:jc w:val="both"/>
        <w:rPr>
          <w:rFonts w:ascii="Times New Roman" w:hAnsi="Times New Roman"/>
          <w:sz w:val="24"/>
          <w:szCs w:val="24"/>
        </w:rPr>
      </w:pPr>
      <w:r w:rsidRPr="00D55BA8">
        <w:rPr>
          <w:rFonts w:ascii="Times New Roman" w:hAnsi="Times New Roman"/>
          <w:sz w:val="24"/>
          <w:szCs w:val="24"/>
        </w:rPr>
        <w:t xml:space="preserve">Lao </w:t>
      </w:r>
      <w:proofErr w:type="spellStart"/>
      <w:r w:rsidRPr="00D55BA8">
        <w:rPr>
          <w:rFonts w:ascii="Times New Roman" w:hAnsi="Times New Roman"/>
          <w:sz w:val="24"/>
          <w:szCs w:val="24"/>
        </w:rPr>
        <w:t>động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đã</w:t>
      </w:r>
      <w:proofErr w:type="spellEnd"/>
      <w:r w:rsidRPr="00D55BA8">
        <w:rPr>
          <w:rFonts w:ascii="Times New Roman" w:hAnsi="Times New Roman"/>
          <w:sz w:val="24"/>
          <w:szCs w:val="24"/>
        </w:rPr>
        <w:t xml:space="preserve"> qua </w:t>
      </w:r>
      <w:proofErr w:type="spellStart"/>
      <w:r w:rsidRPr="00D55BA8">
        <w:rPr>
          <w:rFonts w:ascii="Times New Roman" w:hAnsi="Times New Roman"/>
          <w:sz w:val="24"/>
          <w:szCs w:val="24"/>
        </w:rPr>
        <w:t>đào</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tạo</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có</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bằng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cấp</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chứng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chỉ</w:t>
      </w:r>
      <w:proofErr w:type="spellEnd"/>
      <w:r w:rsidRPr="00D55BA8">
        <w:rPr>
          <w:rFonts w:ascii="Times New Roman" w:hAnsi="Times New Roman"/>
          <w:sz w:val="24"/>
          <w:szCs w:val="24"/>
        </w:rPr>
        <w:t xml:space="preserve"> bao </w:t>
      </w:r>
      <w:proofErr w:type="spellStart"/>
      <w:r w:rsidRPr="00D55BA8">
        <w:rPr>
          <w:rFonts w:ascii="Times New Roman" w:hAnsi="Times New Roman"/>
          <w:sz w:val="24"/>
          <w:szCs w:val="24"/>
        </w:rPr>
        <w:t>gồm</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những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người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thỏa</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mãn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cả</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hai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điều</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kiện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sau</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đây</w:t>
      </w:r>
      <w:proofErr w:type="spellEnd"/>
      <w:r w:rsidRPr="00D55BA8">
        <w:rPr>
          <w:rFonts w:ascii="Times New Roman" w:hAnsi="Times New Roman"/>
          <w:sz w:val="24"/>
          <w:szCs w:val="24"/>
        </w:rPr>
        <w:t>:</w:t>
      </w:r>
    </w:p>
    <w:p w14:paraId="306A4BE6" w14:textId="77777777" w:rsidR="00787E7F" w:rsidRPr="00D55BA8" w:rsidRDefault="00787E7F" w:rsidP="00AC379A">
      <w:pPr>
        <w:spacing w:before="120" w:line="300" w:lineRule="auto"/>
        <w:ind w:firstLine="567"/>
        <w:jc w:val="both"/>
        <w:rPr>
          <w:rFonts w:ascii="Times New Roman" w:hAnsi="Times New Roman"/>
          <w:sz w:val="24"/>
          <w:szCs w:val="24"/>
        </w:rPr>
      </w:pPr>
      <w:r w:rsidRPr="00D55BA8">
        <w:rPr>
          <w:rFonts w:ascii="Times New Roman" w:hAnsi="Times New Roman"/>
          <w:sz w:val="24"/>
          <w:szCs w:val="24"/>
        </w:rPr>
        <w:t xml:space="preserve">- </w:t>
      </w:r>
      <w:proofErr w:type="spellStart"/>
      <w:r w:rsidRPr="00D55BA8">
        <w:rPr>
          <w:rFonts w:ascii="Times New Roman" w:hAnsi="Times New Roman"/>
          <w:sz w:val="24"/>
          <w:szCs w:val="24"/>
        </w:rPr>
        <w:t>Đang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làm</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việc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trong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nền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kinh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tế</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hoặc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thất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nghiệp</w:t>
      </w:r>
      <w:proofErr w:type="spellEnd"/>
      <w:r w:rsidRPr="00D55BA8">
        <w:rPr>
          <w:rFonts w:ascii="Times New Roman" w:hAnsi="Times New Roman"/>
          <w:sz w:val="24"/>
          <w:szCs w:val="24"/>
        </w:rPr>
        <w:t>;</w:t>
      </w:r>
    </w:p>
    <w:p w14:paraId="78EE9590" w14:textId="77777777" w:rsidR="00787E7F" w:rsidRPr="00D55BA8" w:rsidRDefault="00787E7F" w:rsidP="00AC379A">
      <w:pPr>
        <w:spacing w:before="120" w:line="300" w:lineRule="auto"/>
        <w:ind w:firstLine="567"/>
        <w:jc w:val="both"/>
        <w:rPr>
          <w:rFonts w:ascii="Times New Roman" w:hAnsi="Times New Roman"/>
          <w:bCs/>
          <w:sz w:val="24"/>
          <w:szCs w:val="24"/>
        </w:rPr>
      </w:pPr>
      <w:r w:rsidRPr="00D55BA8">
        <w:rPr>
          <w:rFonts w:ascii="Times New Roman" w:hAnsi="Times New Roman"/>
          <w:sz w:val="24"/>
          <w:szCs w:val="24"/>
        </w:rPr>
        <w:t xml:space="preserve">- </w:t>
      </w:r>
      <w:proofErr w:type="spellStart"/>
      <w:r w:rsidRPr="00D55BA8">
        <w:rPr>
          <w:rFonts w:ascii="Times New Roman" w:hAnsi="Times New Roman"/>
          <w:sz w:val="24"/>
          <w:szCs w:val="24"/>
        </w:rPr>
        <w:t>Đã</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được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đào</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tạo</w:t>
      </w:r>
      <w:proofErr w:type="spellEnd"/>
      <w:r w:rsidRPr="00D55BA8">
        <w:rPr>
          <w:rFonts w:ascii="Times New Roman" w:hAnsi="Times New Roman"/>
          <w:sz w:val="24"/>
          <w:szCs w:val="24"/>
        </w:rPr>
        <w:t xml:space="preserve"> ở </w:t>
      </w:r>
      <w:proofErr w:type="spellStart"/>
      <w:r w:rsidRPr="00D55BA8">
        <w:rPr>
          <w:rFonts w:ascii="Times New Roman" w:hAnsi="Times New Roman"/>
          <w:sz w:val="24"/>
          <w:szCs w:val="24"/>
        </w:rPr>
        <w:t>một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trường</w:t>
      </w:r>
      <w:proofErr w:type="spellEnd"/>
      <w:r w:rsidRPr="00D55BA8">
        <w:rPr>
          <w:rFonts w:ascii="Times New Roman" w:hAnsi="Times New Roman"/>
          <w:sz w:val="24"/>
          <w:szCs w:val="24"/>
        </w:rPr>
        <w:t xml:space="preserve"> hay </w:t>
      </w:r>
      <w:proofErr w:type="spellStart"/>
      <w:r w:rsidRPr="00D55BA8">
        <w:rPr>
          <w:rFonts w:ascii="Times New Roman" w:hAnsi="Times New Roman"/>
          <w:sz w:val="24"/>
          <w:szCs w:val="24"/>
        </w:rPr>
        <w:t>một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cơ</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sở</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đào</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tạo</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chuyên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môn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kỹ</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thuật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nghiệp</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vụ</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thuộc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Hệ</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thống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giáo</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dục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quốc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dân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từ</w:t>
      </w:r>
      <w:proofErr w:type="spellEnd"/>
      <w:r w:rsidRPr="00D55BA8">
        <w:rPr>
          <w:rFonts w:ascii="Times New Roman" w:hAnsi="Times New Roman"/>
          <w:sz w:val="24"/>
          <w:szCs w:val="24"/>
        </w:rPr>
        <w:t xml:space="preserve"> 3 </w:t>
      </w:r>
      <w:proofErr w:type="spellStart"/>
      <w:r w:rsidRPr="00D55BA8">
        <w:rPr>
          <w:rFonts w:ascii="Times New Roman" w:hAnsi="Times New Roman"/>
          <w:sz w:val="24"/>
          <w:szCs w:val="24"/>
        </w:rPr>
        <w:t>tháng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trở</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lên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đã</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tốt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nghiệp</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được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cấp</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bằng</w:t>
      </w:r>
      <w:proofErr w:type="spellEnd"/>
      <w:r w:rsidRPr="00D55BA8">
        <w:rPr>
          <w:rFonts w:ascii="Times New Roman" w:hAnsi="Times New Roman"/>
          <w:sz w:val="24"/>
          <w:szCs w:val="24"/>
        </w:rPr>
        <w:t>/</w:t>
      </w:r>
      <w:proofErr w:type="spellStart"/>
      <w:r w:rsidRPr="00D55BA8">
        <w:rPr>
          <w:rFonts w:ascii="Times New Roman" w:hAnsi="Times New Roman"/>
          <w:sz w:val="24"/>
          <w:szCs w:val="24"/>
        </w:rPr>
        <w:t>chứng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chỉ</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chứng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nhận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đã</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đạt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một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trình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độ</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chuyên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môn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kỹ</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thuật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nghiệp</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vụ</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nhất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định</w:t>
      </w:r>
      <w:proofErr w:type="spellEnd"/>
      <w:r w:rsidRPr="00D55BA8">
        <w:rPr>
          <w:rFonts w:ascii="Times New Roman" w:hAnsi="Times New Roman"/>
          <w:sz w:val="24"/>
          <w:szCs w:val="24"/>
        </w:rPr>
        <w:t xml:space="preserve">, bao </w:t>
      </w:r>
      <w:proofErr w:type="spellStart"/>
      <w:r w:rsidRPr="00D55BA8">
        <w:rPr>
          <w:rFonts w:ascii="Times New Roman" w:hAnsi="Times New Roman"/>
          <w:sz w:val="24"/>
          <w:szCs w:val="24"/>
        </w:rPr>
        <w:t>gồm</w:t>
      </w:r>
      <w:proofErr w:type="spellEnd"/>
      <w:r w:rsidRPr="00D55BA8">
        <w:rPr>
          <w:rFonts w:ascii="Times New Roman" w:hAnsi="Times New Roman"/>
          <w:sz w:val="24"/>
          <w:szCs w:val="24"/>
        </w:rPr>
        <w:t xml:space="preserve">: </w:t>
      </w:r>
      <w:proofErr w:type="spellStart"/>
      <w:r w:rsidRPr="00D55BA8">
        <w:rPr>
          <w:rFonts w:ascii="Times New Roman" w:hAnsi="Times New Roman"/>
          <w:bCs/>
          <w:sz w:val="24"/>
          <w:szCs w:val="24"/>
        </w:rPr>
        <w:t>sơ</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cấp</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nghề</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trung</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cấp</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nghề</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cao</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đẳng</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nghề</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trung</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cấp</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chuyên</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nghiệp</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cao</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đẳng</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chuyên</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nghiệp</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đại</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học</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và</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trên</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đại</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học</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thạc</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sỹ</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tiến</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sỹ</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tiến</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sỹ</w:t>
      </w:r>
      <w:proofErr w:type="spellEnd"/>
      <w:r w:rsidRPr="00D55BA8">
        <w:rPr>
          <w:rFonts w:ascii="Times New Roman" w:hAnsi="Times New Roman"/>
          <w:bCs/>
          <w:sz w:val="24"/>
          <w:szCs w:val="24"/>
        </w:rPr>
        <w:t xml:space="preserve"> khoa </w:t>
      </w:r>
      <w:proofErr w:type="spellStart"/>
      <w:r w:rsidRPr="00D55BA8">
        <w:rPr>
          <w:rFonts w:ascii="Times New Roman" w:hAnsi="Times New Roman"/>
          <w:bCs/>
          <w:sz w:val="24"/>
          <w:szCs w:val="24"/>
        </w:rPr>
        <w:t>học</w:t>
      </w:r>
      <w:proofErr w:type="spellEnd"/>
      <w:r w:rsidRPr="00D55BA8">
        <w:rPr>
          <w:rFonts w:ascii="Times New Roman" w:hAnsi="Times New Roman"/>
          <w:bCs/>
          <w:sz w:val="24"/>
          <w:szCs w:val="24"/>
        </w:rPr>
        <w:t>).</w:t>
      </w:r>
    </w:p>
    <w:p w14:paraId="73EC9B70" w14:textId="77777777" w:rsidR="00787E7F" w:rsidRPr="00D55BA8" w:rsidRDefault="00787E7F" w:rsidP="00AC379A">
      <w:pPr>
        <w:spacing w:before="120" w:line="300" w:lineRule="auto"/>
        <w:ind w:firstLine="521"/>
        <w:jc w:val="both"/>
        <w:rPr>
          <w:rFonts w:ascii="Times New Roman" w:hAnsi="Times New Roman"/>
          <w:b/>
          <w:bCs/>
          <w:sz w:val="24"/>
          <w:szCs w:val="24"/>
        </w:rPr>
      </w:pPr>
      <w:proofErr w:type="spellStart"/>
      <w:r w:rsidRPr="00D55BA8">
        <w:rPr>
          <w:rFonts w:ascii="Times New Roman" w:hAnsi="Times New Roman"/>
          <w:b/>
          <w:bCs/>
          <w:sz w:val="24"/>
          <w:szCs w:val="24"/>
        </w:rPr>
        <w:t>Tỷ</w:t>
      </w:r>
      <w:proofErr w:type="spellEnd"/>
      <w:r w:rsidRPr="00D55BA8">
        <w:rPr>
          <w:rFonts w:ascii="Times New Roman" w:hAnsi="Times New Roman"/>
          <w:b/>
          <w:bCs/>
          <w:sz w:val="24"/>
          <w:szCs w:val="24"/>
        </w:rPr>
        <w:t xml:space="preserve"> </w:t>
      </w:r>
      <w:proofErr w:type="spellStart"/>
      <w:r w:rsidRPr="00D55BA8">
        <w:rPr>
          <w:rFonts w:ascii="Times New Roman" w:hAnsi="Times New Roman"/>
          <w:b/>
          <w:bCs/>
          <w:sz w:val="24"/>
          <w:szCs w:val="24"/>
        </w:rPr>
        <w:t>lệ</w:t>
      </w:r>
      <w:proofErr w:type="spellEnd"/>
      <w:r w:rsidRPr="00D55BA8">
        <w:rPr>
          <w:rFonts w:ascii="Times New Roman" w:hAnsi="Times New Roman"/>
          <w:b/>
          <w:bCs/>
          <w:sz w:val="24"/>
          <w:szCs w:val="24"/>
        </w:rPr>
        <w:t xml:space="preserve"> </w:t>
      </w:r>
      <w:proofErr w:type="spellStart"/>
      <w:r w:rsidRPr="00D55BA8">
        <w:rPr>
          <w:rFonts w:ascii="Times New Roman" w:hAnsi="Times New Roman"/>
          <w:b/>
          <w:bCs/>
          <w:sz w:val="24"/>
          <w:szCs w:val="24"/>
        </w:rPr>
        <w:t>thất</w:t>
      </w:r>
      <w:proofErr w:type="spellEnd"/>
      <w:r w:rsidRPr="00D55BA8">
        <w:rPr>
          <w:rFonts w:ascii="Times New Roman" w:hAnsi="Times New Roman"/>
          <w:b/>
          <w:bCs/>
          <w:sz w:val="24"/>
          <w:szCs w:val="24"/>
        </w:rPr>
        <w:t xml:space="preserve"> </w:t>
      </w:r>
      <w:proofErr w:type="spellStart"/>
      <w:r w:rsidRPr="00D55BA8">
        <w:rPr>
          <w:rFonts w:ascii="Times New Roman" w:hAnsi="Times New Roman"/>
          <w:b/>
          <w:bCs/>
          <w:sz w:val="24"/>
          <w:szCs w:val="24"/>
        </w:rPr>
        <w:t>nghiệp</w:t>
      </w:r>
      <w:proofErr w:type="spellEnd"/>
      <w:r w:rsidRPr="00D55BA8">
        <w:rPr>
          <w:rFonts w:ascii="Times New Roman" w:hAnsi="Times New Roman"/>
          <w:b/>
          <w:bCs/>
          <w:sz w:val="24"/>
          <w:szCs w:val="24"/>
        </w:rPr>
        <w:t xml:space="preserve"> </w:t>
      </w:r>
    </w:p>
    <w:p w14:paraId="571407B4" w14:textId="77777777" w:rsidR="00787E7F" w:rsidRPr="00D55BA8" w:rsidRDefault="00787E7F" w:rsidP="00AC379A">
      <w:pPr>
        <w:spacing w:before="120" w:line="300" w:lineRule="auto"/>
        <w:ind w:firstLine="522"/>
        <w:jc w:val="both"/>
        <w:rPr>
          <w:rFonts w:ascii="Times New Roman" w:hAnsi="Times New Roman"/>
          <w:iCs/>
          <w:sz w:val="24"/>
          <w:szCs w:val="24"/>
        </w:rPr>
      </w:pPr>
      <w:proofErr w:type="spellStart"/>
      <w:r w:rsidRPr="00D55BA8">
        <w:rPr>
          <w:rFonts w:ascii="Times New Roman" w:hAnsi="Times New Roman"/>
          <w:b/>
          <w:i/>
          <w:iCs/>
          <w:sz w:val="24"/>
          <w:szCs w:val="24"/>
        </w:rPr>
        <w:lastRenderedPageBreak/>
        <w:t>Số</w:t>
      </w:r>
      <w:proofErr w:type="spellEnd"/>
      <w:r w:rsidRPr="00D55BA8">
        <w:rPr>
          <w:rFonts w:ascii="Times New Roman" w:hAnsi="Times New Roman"/>
          <w:b/>
          <w:i/>
          <w:iCs/>
          <w:sz w:val="24"/>
          <w:szCs w:val="24"/>
        </w:rPr>
        <w:t xml:space="preserve"> </w:t>
      </w:r>
      <w:proofErr w:type="spellStart"/>
      <w:r w:rsidRPr="00D55BA8">
        <w:rPr>
          <w:rFonts w:ascii="Times New Roman" w:hAnsi="Times New Roman"/>
          <w:b/>
          <w:i/>
          <w:iCs/>
          <w:sz w:val="24"/>
          <w:szCs w:val="24"/>
        </w:rPr>
        <w:t>người</w:t>
      </w:r>
      <w:proofErr w:type="spellEnd"/>
      <w:r w:rsidRPr="00D55BA8">
        <w:rPr>
          <w:rFonts w:ascii="Times New Roman" w:hAnsi="Times New Roman"/>
          <w:b/>
          <w:i/>
          <w:iCs/>
          <w:sz w:val="24"/>
          <w:szCs w:val="24"/>
        </w:rPr>
        <w:t xml:space="preserve"> </w:t>
      </w:r>
      <w:proofErr w:type="spellStart"/>
      <w:r w:rsidRPr="00D55BA8">
        <w:rPr>
          <w:rFonts w:ascii="Times New Roman" w:hAnsi="Times New Roman"/>
          <w:b/>
          <w:i/>
          <w:iCs/>
          <w:sz w:val="24"/>
          <w:szCs w:val="24"/>
        </w:rPr>
        <w:t>thất</w:t>
      </w:r>
      <w:proofErr w:type="spellEnd"/>
      <w:r w:rsidRPr="00D55BA8">
        <w:rPr>
          <w:rFonts w:ascii="Times New Roman" w:hAnsi="Times New Roman"/>
          <w:b/>
          <w:i/>
          <w:iCs/>
          <w:sz w:val="24"/>
          <w:szCs w:val="24"/>
        </w:rPr>
        <w:t xml:space="preserve"> </w:t>
      </w:r>
      <w:proofErr w:type="spellStart"/>
      <w:r w:rsidRPr="00D55BA8">
        <w:rPr>
          <w:rFonts w:ascii="Times New Roman" w:hAnsi="Times New Roman"/>
          <w:b/>
          <w:i/>
          <w:iCs/>
          <w:sz w:val="24"/>
          <w:szCs w:val="24"/>
        </w:rPr>
        <w:t>nghiệp</w:t>
      </w:r>
      <w:proofErr w:type="spellEnd"/>
      <w:r w:rsidRPr="00D55BA8">
        <w:rPr>
          <w:rFonts w:ascii="Times New Roman" w:hAnsi="Times New Roman"/>
          <w:iCs/>
          <w:sz w:val="24"/>
          <w:szCs w:val="24"/>
        </w:rPr>
        <w:t xml:space="preserve"> </w:t>
      </w:r>
      <w:proofErr w:type="spellStart"/>
      <w:r w:rsidRPr="00D55BA8">
        <w:rPr>
          <w:rFonts w:ascii="Times New Roman" w:hAnsi="Times New Roman"/>
          <w:iCs/>
          <w:sz w:val="24"/>
          <w:szCs w:val="24"/>
        </w:rPr>
        <w:t>là</w:t>
      </w:r>
      <w:proofErr w:type="spellEnd"/>
      <w:r w:rsidRPr="00D55BA8">
        <w:rPr>
          <w:rFonts w:ascii="Times New Roman" w:hAnsi="Times New Roman"/>
          <w:iCs/>
          <w:sz w:val="24"/>
          <w:szCs w:val="24"/>
        </w:rPr>
        <w:t xml:space="preserve"> </w:t>
      </w:r>
      <w:proofErr w:type="spellStart"/>
      <w:r w:rsidRPr="00D55BA8">
        <w:rPr>
          <w:rFonts w:ascii="Times New Roman" w:hAnsi="Times New Roman"/>
          <w:iCs/>
          <w:sz w:val="24"/>
          <w:szCs w:val="24"/>
        </w:rPr>
        <w:t>người</w:t>
      </w:r>
      <w:proofErr w:type="spellEnd"/>
      <w:r w:rsidRPr="00D55BA8">
        <w:rPr>
          <w:rFonts w:ascii="Times New Roman" w:hAnsi="Times New Roman"/>
          <w:iCs/>
          <w:sz w:val="24"/>
          <w:szCs w:val="24"/>
        </w:rPr>
        <w:t xml:space="preserve"> </w:t>
      </w:r>
      <w:proofErr w:type="spellStart"/>
      <w:r w:rsidRPr="00D55BA8">
        <w:rPr>
          <w:rFonts w:ascii="Times New Roman" w:hAnsi="Times New Roman"/>
          <w:iCs/>
          <w:sz w:val="24"/>
          <w:szCs w:val="24"/>
        </w:rPr>
        <w:t>từ</w:t>
      </w:r>
      <w:proofErr w:type="spellEnd"/>
      <w:r w:rsidRPr="00D55BA8">
        <w:rPr>
          <w:rFonts w:ascii="Times New Roman" w:hAnsi="Times New Roman"/>
          <w:iCs/>
          <w:sz w:val="24"/>
          <w:szCs w:val="24"/>
        </w:rPr>
        <w:t xml:space="preserve"> </w:t>
      </w:r>
      <w:proofErr w:type="spellStart"/>
      <w:r w:rsidRPr="00D55BA8">
        <w:rPr>
          <w:rFonts w:ascii="Times New Roman" w:hAnsi="Times New Roman"/>
          <w:iCs/>
          <w:sz w:val="24"/>
          <w:szCs w:val="24"/>
        </w:rPr>
        <w:t>đủ</w:t>
      </w:r>
      <w:proofErr w:type="spellEnd"/>
      <w:r w:rsidRPr="00D55BA8">
        <w:rPr>
          <w:rFonts w:ascii="Times New Roman" w:hAnsi="Times New Roman"/>
          <w:iCs/>
          <w:sz w:val="24"/>
          <w:szCs w:val="24"/>
        </w:rPr>
        <w:t xml:space="preserve"> 15 </w:t>
      </w:r>
      <w:proofErr w:type="spellStart"/>
      <w:r w:rsidRPr="00D55BA8">
        <w:rPr>
          <w:rFonts w:ascii="Times New Roman" w:hAnsi="Times New Roman"/>
          <w:iCs/>
          <w:sz w:val="24"/>
          <w:szCs w:val="24"/>
        </w:rPr>
        <w:t>tuổi</w:t>
      </w:r>
      <w:proofErr w:type="spellEnd"/>
      <w:r w:rsidRPr="00D55BA8">
        <w:rPr>
          <w:rFonts w:ascii="Times New Roman" w:hAnsi="Times New Roman"/>
          <w:iCs/>
          <w:sz w:val="24"/>
          <w:szCs w:val="24"/>
        </w:rPr>
        <w:t xml:space="preserve"> </w:t>
      </w:r>
      <w:proofErr w:type="spellStart"/>
      <w:r w:rsidRPr="00D55BA8">
        <w:rPr>
          <w:rFonts w:ascii="Times New Roman" w:hAnsi="Times New Roman"/>
          <w:iCs/>
          <w:sz w:val="24"/>
          <w:szCs w:val="24"/>
        </w:rPr>
        <w:t>trở</w:t>
      </w:r>
      <w:proofErr w:type="spellEnd"/>
      <w:r w:rsidRPr="00D55BA8">
        <w:rPr>
          <w:rFonts w:ascii="Times New Roman" w:hAnsi="Times New Roman"/>
          <w:iCs/>
          <w:sz w:val="24"/>
          <w:szCs w:val="24"/>
        </w:rPr>
        <w:t xml:space="preserve"> </w:t>
      </w:r>
      <w:proofErr w:type="spellStart"/>
      <w:r w:rsidRPr="00D55BA8">
        <w:rPr>
          <w:rFonts w:ascii="Times New Roman" w:hAnsi="Times New Roman"/>
          <w:iCs/>
          <w:sz w:val="24"/>
          <w:szCs w:val="24"/>
        </w:rPr>
        <w:t>lên</w:t>
      </w:r>
      <w:proofErr w:type="spellEnd"/>
      <w:r w:rsidRPr="00D55BA8">
        <w:rPr>
          <w:rFonts w:ascii="Times New Roman" w:hAnsi="Times New Roman"/>
          <w:iCs/>
          <w:sz w:val="24"/>
          <w:szCs w:val="24"/>
        </w:rPr>
        <w:t xml:space="preserve"> </w:t>
      </w:r>
      <w:proofErr w:type="spellStart"/>
      <w:r w:rsidRPr="00D55BA8">
        <w:rPr>
          <w:rFonts w:ascii="Times New Roman" w:hAnsi="Times New Roman"/>
          <w:iCs/>
          <w:sz w:val="24"/>
          <w:szCs w:val="24"/>
        </w:rPr>
        <w:t>mà</w:t>
      </w:r>
      <w:proofErr w:type="spellEnd"/>
      <w:r w:rsidRPr="00D55BA8">
        <w:rPr>
          <w:rFonts w:ascii="Times New Roman" w:hAnsi="Times New Roman"/>
          <w:iCs/>
          <w:sz w:val="24"/>
          <w:szCs w:val="24"/>
        </w:rPr>
        <w:t xml:space="preserve"> </w:t>
      </w:r>
      <w:proofErr w:type="spellStart"/>
      <w:r w:rsidRPr="00D55BA8">
        <w:rPr>
          <w:rFonts w:ascii="Times New Roman" w:hAnsi="Times New Roman"/>
          <w:iCs/>
          <w:sz w:val="24"/>
          <w:szCs w:val="24"/>
        </w:rPr>
        <w:t>trong</w:t>
      </w:r>
      <w:proofErr w:type="spellEnd"/>
      <w:r w:rsidRPr="00D55BA8">
        <w:rPr>
          <w:rFonts w:ascii="Times New Roman" w:hAnsi="Times New Roman"/>
          <w:iCs/>
          <w:sz w:val="24"/>
          <w:szCs w:val="24"/>
        </w:rPr>
        <w:t xml:space="preserve"> </w:t>
      </w:r>
      <w:proofErr w:type="spellStart"/>
      <w:r w:rsidRPr="00D55BA8">
        <w:rPr>
          <w:rFonts w:ascii="Times New Roman" w:hAnsi="Times New Roman"/>
          <w:iCs/>
          <w:sz w:val="24"/>
          <w:szCs w:val="24"/>
        </w:rPr>
        <w:t>thời</w:t>
      </w:r>
      <w:proofErr w:type="spellEnd"/>
      <w:r w:rsidRPr="00D55BA8">
        <w:rPr>
          <w:rFonts w:ascii="Times New Roman" w:hAnsi="Times New Roman"/>
          <w:iCs/>
          <w:sz w:val="24"/>
          <w:szCs w:val="24"/>
        </w:rPr>
        <w:t xml:space="preserve"> </w:t>
      </w:r>
      <w:proofErr w:type="spellStart"/>
      <w:r w:rsidRPr="00D55BA8">
        <w:rPr>
          <w:rFonts w:ascii="Times New Roman" w:hAnsi="Times New Roman"/>
          <w:iCs/>
          <w:sz w:val="24"/>
          <w:szCs w:val="24"/>
        </w:rPr>
        <w:t>kỳ</w:t>
      </w:r>
      <w:proofErr w:type="spellEnd"/>
      <w:r w:rsidRPr="00D55BA8">
        <w:rPr>
          <w:rFonts w:ascii="Times New Roman" w:hAnsi="Times New Roman"/>
          <w:iCs/>
          <w:sz w:val="24"/>
          <w:szCs w:val="24"/>
        </w:rPr>
        <w:t xml:space="preserve"> </w:t>
      </w:r>
      <w:proofErr w:type="spellStart"/>
      <w:r w:rsidRPr="00D55BA8">
        <w:rPr>
          <w:rFonts w:ascii="Times New Roman" w:hAnsi="Times New Roman"/>
          <w:iCs/>
          <w:sz w:val="24"/>
          <w:szCs w:val="24"/>
        </w:rPr>
        <w:t>tham</w:t>
      </w:r>
      <w:proofErr w:type="spellEnd"/>
      <w:r w:rsidRPr="00D55BA8">
        <w:rPr>
          <w:rFonts w:ascii="Times New Roman" w:hAnsi="Times New Roman"/>
          <w:iCs/>
          <w:sz w:val="24"/>
          <w:szCs w:val="24"/>
        </w:rPr>
        <w:t xml:space="preserve"> </w:t>
      </w:r>
      <w:proofErr w:type="spellStart"/>
      <w:r w:rsidRPr="00D55BA8">
        <w:rPr>
          <w:rFonts w:ascii="Times New Roman" w:hAnsi="Times New Roman"/>
          <w:iCs/>
          <w:sz w:val="24"/>
          <w:szCs w:val="24"/>
        </w:rPr>
        <w:t>chiếu</w:t>
      </w:r>
      <w:proofErr w:type="spellEnd"/>
      <w:r w:rsidRPr="00D55BA8">
        <w:rPr>
          <w:rFonts w:ascii="Times New Roman" w:hAnsi="Times New Roman"/>
          <w:iCs/>
          <w:sz w:val="24"/>
          <w:szCs w:val="24"/>
        </w:rPr>
        <w:t xml:space="preserve"> </w:t>
      </w:r>
      <w:proofErr w:type="spellStart"/>
      <w:r w:rsidRPr="00D55BA8">
        <w:rPr>
          <w:rFonts w:ascii="Times New Roman" w:hAnsi="Times New Roman"/>
          <w:iCs/>
          <w:sz w:val="24"/>
          <w:szCs w:val="24"/>
        </w:rPr>
        <w:t>có</w:t>
      </w:r>
      <w:proofErr w:type="spellEnd"/>
      <w:r w:rsidRPr="00D55BA8">
        <w:rPr>
          <w:rFonts w:ascii="Times New Roman" w:hAnsi="Times New Roman"/>
          <w:iCs/>
          <w:sz w:val="24"/>
          <w:szCs w:val="24"/>
        </w:rPr>
        <w:t xml:space="preserve"> </w:t>
      </w:r>
      <w:proofErr w:type="spellStart"/>
      <w:r w:rsidRPr="00D55BA8">
        <w:rPr>
          <w:rFonts w:ascii="Times New Roman" w:hAnsi="Times New Roman"/>
          <w:iCs/>
          <w:sz w:val="24"/>
          <w:szCs w:val="24"/>
        </w:rPr>
        <w:t>đầy</w:t>
      </w:r>
      <w:proofErr w:type="spellEnd"/>
      <w:r w:rsidRPr="00D55BA8">
        <w:rPr>
          <w:rFonts w:ascii="Times New Roman" w:hAnsi="Times New Roman"/>
          <w:iCs/>
          <w:sz w:val="24"/>
          <w:szCs w:val="24"/>
        </w:rPr>
        <w:t xml:space="preserve"> </w:t>
      </w:r>
      <w:proofErr w:type="spellStart"/>
      <w:r w:rsidRPr="00D55BA8">
        <w:rPr>
          <w:rFonts w:ascii="Times New Roman" w:hAnsi="Times New Roman"/>
          <w:iCs/>
          <w:sz w:val="24"/>
          <w:szCs w:val="24"/>
        </w:rPr>
        <w:t>đủ</w:t>
      </w:r>
      <w:proofErr w:type="spellEnd"/>
      <w:r w:rsidRPr="00D55BA8">
        <w:rPr>
          <w:rFonts w:ascii="Times New Roman" w:hAnsi="Times New Roman"/>
          <w:iCs/>
          <w:sz w:val="24"/>
          <w:szCs w:val="24"/>
        </w:rPr>
        <w:t xml:space="preserve"> </w:t>
      </w:r>
      <w:proofErr w:type="spellStart"/>
      <w:r w:rsidRPr="00D55BA8">
        <w:rPr>
          <w:rFonts w:ascii="Times New Roman" w:hAnsi="Times New Roman"/>
          <w:iCs/>
          <w:sz w:val="24"/>
          <w:szCs w:val="24"/>
        </w:rPr>
        <w:t>cả</w:t>
      </w:r>
      <w:proofErr w:type="spellEnd"/>
      <w:r w:rsidRPr="00D55BA8">
        <w:rPr>
          <w:rFonts w:ascii="Times New Roman" w:hAnsi="Times New Roman"/>
          <w:iCs/>
          <w:sz w:val="24"/>
          <w:szCs w:val="24"/>
        </w:rPr>
        <w:t xml:space="preserve"> 03 </w:t>
      </w:r>
      <w:proofErr w:type="spellStart"/>
      <w:r w:rsidRPr="00D55BA8">
        <w:rPr>
          <w:rFonts w:ascii="Times New Roman" w:hAnsi="Times New Roman"/>
          <w:iCs/>
          <w:sz w:val="24"/>
          <w:szCs w:val="24"/>
        </w:rPr>
        <w:t>yếu</w:t>
      </w:r>
      <w:proofErr w:type="spellEnd"/>
      <w:r w:rsidRPr="00D55BA8">
        <w:rPr>
          <w:rFonts w:ascii="Times New Roman" w:hAnsi="Times New Roman"/>
          <w:iCs/>
          <w:sz w:val="24"/>
          <w:szCs w:val="24"/>
        </w:rPr>
        <w:t xml:space="preserve"> </w:t>
      </w:r>
      <w:proofErr w:type="spellStart"/>
      <w:r w:rsidRPr="00D55BA8">
        <w:rPr>
          <w:rFonts w:ascii="Times New Roman" w:hAnsi="Times New Roman"/>
          <w:iCs/>
          <w:sz w:val="24"/>
          <w:szCs w:val="24"/>
        </w:rPr>
        <w:t>tố</w:t>
      </w:r>
      <w:proofErr w:type="spellEnd"/>
      <w:r w:rsidRPr="00D55BA8">
        <w:rPr>
          <w:rFonts w:ascii="Times New Roman" w:hAnsi="Times New Roman"/>
          <w:iCs/>
          <w:sz w:val="24"/>
          <w:szCs w:val="24"/>
        </w:rPr>
        <w:t xml:space="preserve">: </w:t>
      </w:r>
      <w:proofErr w:type="spellStart"/>
      <w:r w:rsidRPr="00D55BA8">
        <w:rPr>
          <w:rFonts w:ascii="Times New Roman" w:hAnsi="Times New Roman"/>
          <w:iCs/>
          <w:sz w:val="24"/>
          <w:szCs w:val="24"/>
        </w:rPr>
        <w:t>Hiện</w:t>
      </w:r>
      <w:proofErr w:type="spellEnd"/>
      <w:r w:rsidRPr="00D55BA8">
        <w:rPr>
          <w:rFonts w:ascii="Times New Roman" w:hAnsi="Times New Roman"/>
          <w:iCs/>
          <w:sz w:val="24"/>
          <w:szCs w:val="24"/>
        </w:rPr>
        <w:t xml:space="preserve"> </w:t>
      </w:r>
      <w:proofErr w:type="spellStart"/>
      <w:r w:rsidRPr="00D55BA8">
        <w:rPr>
          <w:rFonts w:ascii="Times New Roman" w:hAnsi="Times New Roman"/>
          <w:iCs/>
          <w:sz w:val="24"/>
          <w:szCs w:val="24"/>
        </w:rPr>
        <w:t>không</w:t>
      </w:r>
      <w:proofErr w:type="spellEnd"/>
      <w:r w:rsidRPr="00D55BA8">
        <w:rPr>
          <w:rFonts w:ascii="Times New Roman" w:hAnsi="Times New Roman"/>
          <w:iCs/>
          <w:sz w:val="24"/>
          <w:szCs w:val="24"/>
        </w:rPr>
        <w:t xml:space="preserve"> </w:t>
      </w:r>
      <w:proofErr w:type="spellStart"/>
      <w:r w:rsidRPr="00D55BA8">
        <w:rPr>
          <w:rFonts w:ascii="Times New Roman" w:hAnsi="Times New Roman"/>
          <w:iCs/>
          <w:sz w:val="24"/>
          <w:szCs w:val="24"/>
        </w:rPr>
        <w:t>làm</w:t>
      </w:r>
      <w:proofErr w:type="spellEnd"/>
      <w:r w:rsidRPr="00D55BA8">
        <w:rPr>
          <w:rFonts w:ascii="Times New Roman" w:hAnsi="Times New Roman"/>
          <w:iCs/>
          <w:sz w:val="24"/>
          <w:szCs w:val="24"/>
        </w:rPr>
        <w:t xml:space="preserve"> </w:t>
      </w:r>
      <w:proofErr w:type="spellStart"/>
      <w:r w:rsidRPr="00D55BA8">
        <w:rPr>
          <w:rFonts w:ascii="Times New Roman" w:hAnsi="Times New Roman"/>
          <w:iCs/>
          <w:sz w:val="24"/>
          <w:szCs w:val="24"/>
        </w:rPr>
        <w:t>việc</w:t>
      </w:r>
      <w:proofErr w:type="spellEnd"/>
      <w:r w:rsidRPr="00D55BA8">
        <w:rPr>
          <w:rFonts w:ascii="Times New Roman" w:hAnsi="Times New Roman"/>
          <w:iCs/>
          <w:sz w:val="24"/>
          <w:szCs w:val="24"/>
        </w:rPr>
        <w:t xml:space="preserve">, </w:t>
      </w:r>
      <w:proofErr w:type="spellStart"/>
      <w:r w:rsidRPr="00D55BA8">
        <w:rPr>
          <w:rFonts w:ascii="Times New Roman" w:hAnsi="Times New Roman"/>
          <w:iCs/>
          <w:sz w:val="24"/>
          <w:szCs w:val="24"/>
        </w:rPr>
        <w:t>đang</w:t>
      </w:r>
      <w:proofErr w:type="spellEnd"/>
      <w:r w:rsidRPr="00D55BA8">
        <w:rPr>
          <w:rFonts w:ascii="Times New Roman" w:hAnsi="Times New Roman"/>
          <w:iCs/>
          <w:sz w:val="24"/>
          <w:szCs w:val="24"/>
        </w:rPr>
        <w:t xml:space="preserve"> </w:t>
      </w:r>
      <w:proofErr w:type="spellStart"/>
      <w:r w:rsidRPr="00D55BA8">
        <w:rPr>
          <w:rFonts w:ascii="Times New Roman" w:hAnsi="Times New Roman"/>
          <w:iCs/>
          <w:sz w:val="24"/>
          <w:szCs w:val="24"/>
        </w:rPr>
        <w:t>tìm</w:t>
      </w:r>
      <w:proofErr w:type="spellEnd"/>
      <w:r w:rsidRPr="00D55BA8">
        <w:rPr>
          <w:rFonts w:ascii="Times New Roman" w:hAnsi="Times New Roman"/>
          <w:iCs/>
          <w:sz w:val="24"/>
          <w:szCs w:val="24"/>
        </w:rPr>
        <w:t xml:space="preserve"> </w:t>
      </w:r>
      <w:proofErr w:type="spellStart"/>
      <w:r w:rsidRPr="00D55BA8">
        <w:rPr>
          <w:rFonts w:ascii="Times New Roman" w:hAnsi="Times New Roman"/>
          <w:iCs/>
          <w:sz w:val="24"/>
          <w:szCs w:val="24"/>
        </w:rPr>
        <w:t>kiếm</w:t>
      </w:r>
      <w:proofErr w:type="spellEnd"/>
      <w:r w:rsidRPr="00D55BA8">
        <w:rPr>
          <w:rFonts w:ascii="Times New Roman" w:hAnsi="Times New Roman"/>
          <w:iCs/>
          <w:sz w:val="24"/>
          <w:szCs w:val="24"/>
        </w:rPr>
        <w:t xml:space="preserve"> </w:t>
      </w:r>
      <w:proofErr w:type="spellStart"/>
      <w:r w:rsidRPr="00D55BA8">
        <w:rPr>
          <w:rFonts w:ascii="Times New Roman" w:hAnsi="Times New Roman"/>
          <w:iCs/>
          <w:sz w:val="24"/>
          <w:szCs w:val="24"/>
        </w:rPr>
        <w:t>việc</w:t>
      </w:r>
      <w:proofErr w:type="spellEnd"/>
      <w:r w:rsidRPr="00D55BA8">
        <w:rPr>
          <w:rFonts w:ascii="Times New Roman" w:hAnsi="Times New Roman"/>
          <w:iCs/>
          <w:sz w:val="24"/>
          <w:szCs w:val="24"/>
        </w:rPr>
        <w:t xml:space="preserve"> </w:t>
      </w:r>
      <w:proofErr w:type="spellStart"/>
      <w:r w:rsidRPr="00D55BA8">
        <w:rPr>
          <w:rFonts w:ascii="Times New Roman" w:hAnsi="Times New Roman"/>
          <w:iCs/>
          <w:sz w:val="24"/>
          <w:szCs w:val="24"/>
        </w:rPr>
        <w:t>làm</w:t>
      </w:r>
      <w:proofErr w:type="spellEnd"/>
      <w:r w:rsidRPr="00D55BA8">
        <w:rPr>
          <w:rFonts w:ascii="Times New Roman" w:hAnsi="Times New Roman"/>
          <w:iCs/>
          <w:sz w:val="24"/>
          <w:szCs w:val="24"/>
        </w:rPr>
        <w:t xml:space="preserve"> </w:t>
      </w:r>
      <w:proofErr w:type="spellStart"/>
      <w:r w:rsidRPr="00D55BA8">
        <w:rPr>
          <w:rFonts w:ascii="Times New Roman" w:hAnsi="Times New Roman"/>
          <w:iCs/>
          <w:sz w:val="24"/>
          <w:szCs w:val="24"/>
        </w:rPr>
        <w:t>và</w:t>
      </w:r>
      <w:proofErr w:type="spellEnd"/>
      <w:r w:rsidRPr="00D55BA8">
        <w:rPr>
          <w:rFonts w:ascii="Times New Roman" w:hAnsi="Times New Roman"/>
          <w:iCs/>
          <w:sz w:val="24"/>
          <w:szCs w:val="24"/>
        </w:rPr>
        <w:t xml:space="preserve"> </w:t>
      </w:r>
      <w:proofErr w:type="spellStart"/>
      <w:r w:rsidRPr="00D55BA8">
        <w:rPr>
          <w:rFonts w:ascii="Times New Roman" w:hAnsi="Times New Roman"/>
          <w:iCs/>
          <w:sz w:val="24"/>
          <w:szCs w:val="24"/>
        </w:rPr>
        <w:t>sẵn</w:t>
      </w:r>
      <w:proofErr w:type="spellEnd"/>
      <w:r w:rsidRPr="00D55BA8">
        <w:rPr>
          <w:rFonts w:ascii="Times New Roman" w:hAnsi="Times New Roman"/>
          <w:iCs/>
          <w:sz w:val="24"/>
          <w:szCs w:val="24"/>
        </w:rPr>
        <w:t xml:space="preserve"> </w:t>
      </w:r>
      <w:proofErr w:type="spellStart"/>
      <w:r w:rsidRPr="00D55BA8">
        <w:rPr>
          <w:rFonts w:ascii="Times New Roman" w:hAnsi="Times New Roman"/>
          <w:iCs/>
          <w:sz w:val="24"/>
          <w:szCs w:val="24"/>
        </w:rPr>
        <w:t>sàng</w:t>
      </w:r>
      <w:proofErr w:type="spellEnd"/>
      <w:r w:rsidRPr="00D55BA8">
        <w:rPr>
          <w:rFonts w:ascii="Times New Roman" w:hAnsi="Times New Roman"/>
          <w:iCs/>
          <w:sz w:val="24"/>
          <w:szCs w:val="24"/>
        </w:rPr>
        <w:t xml:space="preserve"> </w:t>
      </w:r>
      <w:proofErr w:type="spellStart"/>
      <w:r w:rsidRPr="00D55BA8">
        <w:rPr>
          <w:rFonts w:ascii="Times New Roman" w:hAnsi="Times New Roman"/>
          <w:iCs/>
          <w:sz w:val="24"/>
          <w:szCs w:val="24"/>
        </w:rPr>
        <w:t>làm</w:t>
      </w:r>
      <w:proofErr w:type="spellEnd"/>
      <w:r w:rsidRPr="00D55BA8">
        <w:rPr>
          <w:rFonts w:ascii="Times New Roman" w:hAnsi="Times New Roman"/>
          <w:iCs/>
          <w:sz w:val="24"/>
          <w:szCs w:val="24"/>
        </w:rPr>
        <w:t xml:space="preserve"> </w:t>
      </w:r>
      <w:proofErr w:type="spellStart"/>
      <w:r w:rsidRPr="00D55BA8">
        <w:rPr>
          <w:rFonts w:ascii="Times New Roman" w:hAnsi="Times New Roman"/>
          <w:iCs/>
          <w:sz w:val="24"/>
          <w:szCs w:val="24"/>
        </w:rPr>
        <w:t>việc</w:t>
      </w:r>
      <w:proofErr w:type="spellEnd"/>
      <w:r w:rsidRPr="00D55BA8">
        <w:rPr>
          <w:rFonts w:ascii="Times New Roman" w:hAnsi="Times New Roman"/>
          <w:iCs/>
          <w:sz w:val="24"/>
          <w:szCs w:val="24"/>
        </w:rPr>
        <w:t>.</w:t>
      </w:r>
    </w:p>
    <w:p w14:paraId="36787383" w14:textId="77777777" w:rsidR="00787E7F" w:rsidRPr="00D55BA8" w:rsidRDefault="00787E7F" w:rsidP="00AC379A">
      <w:pPr>
        <w:spacing w:before="120" w:line="300" w:lineRule="auto"/>
        <w:ind w:firstLine="567"/>
        <w:jc w:val="both"/>
        <w:rPr>
          <w:rFonts w:ascii="Times New Roman" w:hAnsi="Times New Roman"/>
          <w:sz w:val="24"/>
          <w:szCs w:val="24"/>
        </w:rPr>
      </w:pPr>
      <w:proofErr w:type="spellStart"/>
      <w:r w:rsidRPr="00D55BA8">
        <w:rPr>
          <w:rFonts w:ascii="Times New Roman" w:hAnsi="Times New Roman"/>
          <w:iCs/>
          <w:sz w:val="24"/>
          <w:szCs w:val="24"/>
        </w:rPr>
        <w:t>Người</w:t>
      </w:r>
      <w:proofErr w:type="spellEnd"/>
      <w:r w:rsidRPr="00D55BA8">
        <w:rPr>
          <w:rFonts w:ascii="Times New Roman" w:hAnsi="Times New Roman"/>
          <w:iCs/>
          <w:sz w:val="24"/>
          <w:szCs w:val="24"/>
        </w:rPr>
        <w:t xml:space="preserve"> </w:t>
      </w:r>
      <w:proofErr w:type="spellStart"/>
      <w:r w:rsidRPr="00D55BA8">
        <w:rPr>
          <w:rFonts w:ascii="Times New Roman" w:hAnsi="Times New Roman"/>
          <w:iCs/>
          <w:sz w:val="24"/>
          <w:szCs w:val="24"/>
        </w:rPr>
        <w:t>thất</w:t>
      </w:r>
      <w:proofErr w:type="spellEnd"/>
      <w:r w:rsidRPr="00D55BA8">
        <w:rPr>
          <w:rFonts w:ascii="Times New Roman" w:hAnsi="Times New Roman"/>
          <w:iCs/>
          <w:sz w:val="24"/>
          <w:szCs w:val="24"/>
        </w:rPr>
        <w:t xml:space="preserve"> </w:t>
      </w:r>
      <w:proofErr w:type="spellStart"/>
      <w:r w:rsidRPr="00D55BA8">
        <w:rPr>
          <w:rFonts w:ascii="Times New Roman" w:hAnsi="Times New Roman"/>
          <w:iCs/>
          <w:sz w:val="24"/>
          <w:szCs w:val="24"/>
        </w:rPr>
        <w:t>nghiệp</w:t>
      </w:r>
      <w:proofErr w:type="spellEnd"/>
      <w:r w:rsidRPr="00D55BA8">
        <w:rPr>
          <w:rFonts w:ascii="Times New Roman" w:hAnsi="Times New Roman"/>
          <w:iCs/>
          <w:sz w:val="24"/>
          <w:szCs w:val="24"/>
        </w:rPr>
        <w:t xml:space="preserve"> </w:t>
      </w:r>
      <w:proofErr w:type="spellStart"/>
      <w:r w:rsidRPr="00D55BA8">
        <w:rPr>
          <w:rFonts w:ascii="Times New Roman" w:hAnsi="Times New Roman"/>
          <w:iCs/>
          <w:sz w:val="24"/>
          <w:szCs w:val="24"/>
        </w:rPr>
        <w:t>còn</w:t>
      </w:r>
      <w:proofErr w:type="spellEnd"/>
      <w:r w:rsidRPr="00D55BA8">
        <w:rPr>
          <w:rFonts w:ascii="Times New Roman" w:hAnsi="Times New Roman"/>
          <w:iCs/>
          <w:sz w:val="24"/>
          <w:szCs w:val="24"/>
        </w:rPr>
        <w:t xml:space="preserve"> </w:t>
      </w:r>
      <w:proofErr w:type="spellStart"/>
      <w:r w:rsidRPr="00D55BA8">
        <w:rPr>
          <w:rFonts w:ascii="Times New Roman" w:hAnsi="Times New Roman"/>
          <w:iCs/>
          <w:sz w:val="24"/>
          <w:szCs w:val="24"/>
        </w:rPr>
        <w:t>là</w:t>
      </w:r>
      <w:proofErr w:type="spellEnd"/>
      <w:r w:rsidRPr="00D55BA8">
        <w:rPr>
          <w:rFonts w:ascii="Times New Roman" w:hAnsi="Times New Roman"/>
          <w:iCs/>
          <w:sz w:val="24"/>
          <w:szCs w:val="24"/>
        </w:rPr>
        <w:t xml:space="preserve"> </w:t>
      </w:r>
      <w:proofErr w:type="spellStart"/>
      <w:r w:rsidRPr="00D55BA8">
        <w:rPr>
          <w:rFonts w:ascii="Times New Roman" w:hAnsi="Times New Roman"/>
          <w:iCs/>
          <w:sz w:val="24"/>
          <w:szCs w:val="24"/>
        </w:rPr>
        <w:t>những</w:t>
      </w:r>
      <w:proofErr w:type="spellEnd"/>
      <w:r w:rsidRPr="00D55BA8">
        <w:rPr>
          <w:rFonts w:ascii="Times New Roman" w:hAnsi="Times New Roman"/>
          <w:iCs/>
          <w:sz w:val="24"/>
          <w:szCs w:val="24"/>
        </w:rPr>
        <w:t xml:space="preserve"> </w:t>
      </w:r>
      <w:proofErr w:type="spellStart"/>
      <w:r w:rsidRPr="00D55BA8">
        <w:rPr>
          <w:rFonts w:ascii="Times New Roman" w:hAnsi="Times New Roman"/>
          <w:iCs/>
          <w:sz w:val="24"/>
          <w:szCs w:val="24"/>
        </w:rPr>
        <w:t>người</w:t>
      </w:r>
      <w:proofErr w:type="spellEnd"/>
      <w:r w:rsidRPr="00D55BA8">
        <w:rPr>
          <w:rFonts w:ascii="Times New Roman" w:hAnsi="Times New Roman"/>
          <w:iCs/>
          <w:sz w:val="24"/>
          <w:szCs w:val="24"/>
        </w:rPr>
        <w:t xml:space="preserve"> </w:t>
      </w:r>
      <w:proofErr w:type="spellStart"/>
      <w:r w:rsidRPr="00D55BA8">
        <w:rPr>
          <w:rFonts w:ascii="Times New Roman" w:hAnsi="Times New Roman"/>
          <w:iCs/>
          <w:sz w:val="24"/>
          <w:szCs w:val="24"/>
        </w:rPr>
        <w:t>hiện</w:t>
      </w:r>
      <w:proofErr w:type="spellEnd"/>
      <w:r w:rsidRPr="00D55BA8">
        <w:rPr>
          <w:rFonts w:ascii="Times New Roman" w:hAnsi="Times New Roman"/>
          <w:iCs/>
          <w:sz w:val="24"/>
          <w:szCs w:val="24"/>
        </w:rPr>
        <w:t xml:space="preserve"> </w:t>
      </w:r>
      <w:proofErr w:type="spellStart"/>
      <w:r w:rsidRPr="00D55BA8">
        <w:rPr>
          <w:rFonts w:ascii="Times New Roman" w:hAnsi="Times New Roman"/>
          <w:iCs/>
          <w:sz w:val="24"/>
          <w:szCs w:val="24"/>
        </w:rPr>
        <w:t>không</w:t>
      </w:r>
      <w:proofErr w:type="spellEnd"/>
      <w:r w:rsidRPr="00D55BA8">
        <w:rPr>
          <w:rFonts w:ascii="Times New Roman" w:hAnsi="Times New Roman"/>
          <w:iCs/>
          <w:sz w:val="24"/>
          <w:szCs w:val="24"/>
        </w:rPr>
        <w:t xml:space="preserve"> </w:t>
      </w:r>
      <w:proofErr w:type="spellStart"/>
      <w:r w:rsidRPr="00D55BA8">
        <w:rPr>
          <w:rFonts w:ascii="Times New Roman" w:hAnsi="Times New Roman"/>
          <w:iCs/>
          <w:sz w:val="24"/>
          <w:szCs w:val="24"/>
        </w:rPr>
        <w:t>có</w:t>
      </w:r>
      <w:proofErr w:type="spellEnd"/>
      <w:r w:rsidRPr="00D55BA8">
        <w:rPr>
          <w:rFonts w:ascii="Times New Roman" w:hAnsi="Times New Roman"/>
          <w:iCs/>
          <w:sz w:val="24"/>
          <w:szCs w:val="24"/>
        </w:rPr>
        <w:t xml:space="preserve"> </w:t>
      </w:r>
      <w:proofErr w:type="spellStart"/>
      <w:r w:rsidRPr="00D55BA8">
        <w:rPr>
          <w:rFonts w:ascii="Times New Roman" w:hAnsi="Times New Roman"/>
          <w:iCs/>
          <w:sz w:val="24"/>
          <w:szCs w:val="24"/>
        </w:rPr>
        <w:t>việc</w:t>
      </w:r>
      <w:proofErr w:type="spellEnd"/>
      <w:r w:rsidRPr="00D55BA8">
        <w:rPr>
          <w:rFonts w:ascii="Times New Roman" w:hAnsi="Times New Roman"/>
          <w:iCs/>
          <w:sz w:val="24"/>
          <w:szCs w:val="24"/>
        </w:rPr>
        <w:t xml:space="preserve"> </w:t>
      </w:r>
      <w:proofErr w:type="spellStart"/>
      <w:r w:rsidRPr="00D55BA8">
        <w:rPr>
          <w:rFonts w:ascii="Times New Roman" w:hAnsi="Times New Roman"/>
          <w:iCs/>
          <w:sz w:val="24"/>
          <w:szCs w:val="24"/>
        </w:rPr>
        <w:t>làm</w:t>
      </w:r>
      <w:proofErr w:type="spellEnd"/>
      <w:r w:rsidRPr="00D55BA8">
        <w:rPr>
          <w:rFonts w:ascii="Times New Roman" w:hAnsi="Times New Roman"/>
          <w:iCs/>
          <w:sz w:val="24"/>
          <w:szCs w:val="24"/>
        </w:rPr>
        <w:t xml:space="preserve"> </w:t>
      </w:r>
      <w:proofErr w:type="spellStart"/>
      <w:r w:rsidRPr="00D55BA8">
        <w:rPr>
          <w:rFonts w:ascii="Times New Roman" w:hAnsi="Times New Roman"/>
          <w:iCs/>
          <w:sz w:val="24"/>
          <w:szCs w:val="24"/>
        </w:rPr>
        <w:t>và</w:t>
      </w:r>
      <w:proofErr w:type="spellEnd"/>
      <w:r w:rsidRPr="00D55BA8">
        <w:rPr>
          <w:rFonts w:ascii="Times New Roman" w:hAnsi="Times New Roman"/>
          <w:iCs/>
          <w:sz w:val="24"/>
          <w:szCs w:val="24"/>
        </w:rPr>
        <w:t xml:space="preserve"> </w:t>
      </w:r>
      <w:proofErr w:type="spellStart"/>
      <w:r w:rsidRPr="00D55BA8">
        <w:rPr>
          <w:rFonts w:ascii="Times New Roman" w:hAnsi="Times New Roman"/>
          <w:iCs/>
          <w:sz w:val="24"/>
          <w:szCs w:val="24"/>
        </w:rPr>
        <w:t>sẵn</w:t>
      </w:r>
      <w:proofErr w:type="spellEnd"/>
      <w:r w:rsidRPr="00D55BA8">
        <w:rPr>
          <w:rFonts w:ascii="Times New Roman" w:hAnsi="Times New Roman"/>
          <w:iCs/>
          <w:sz w:val="24"/>
          <w:szCs w:val="24"/>
        </w:rPr>
        <w:t xml:space="preserve"> </w:t>
      </w:r>
      <w:proofErr w:type="spellStart"/>
      <w:r w:rsidRPr="00D55BA8">
        <w:rPr>
          <w:rFonts w:ascii="Times New Roman" w:hAnsi="Times New Roman"/>
          <w:iCs/>
          <w:sz w:val="24"/>
          <w:szCs w:val="24"/>
        </w:rPr>
        <w:t>sàng</w:t>
      </w:r>
      <w:proofErr w:type="spellEnd"/>
      <w:r w:rsidRPr="00D55BA8">
        <w:rPr>
          <w:rFonts w:ascii="Times New Roman" w:hAnsi="Times New Roman"/>
          <w:iCs/>
          <w:sz w:val="24"/>
          <w:szCs w:val="24"/>
        </w:rPr>
        <w:t xml:space="preserve"> </w:t>
      </w:r>
      <w:proofErr w:type="spellStart"/>
      <w:r w:rsidRPr="00D55BA8">
        <w:rPr>
          <w:rFonts w:ascii="Times New Roman" w:hAnsi="Times New Roman"/>
          <w:iCs/>
          <w:sz w:val="24"/>
          <w:szCs w:val="24"/>
        </w:rPr>
        <w:t>làm</w:t>
      </w:r>
      <w:proofErr w:type="spellEnd"/>
      <w:r w:rsidRPr="00D55BA8">
        <w:rPr>
          <w:rFonts w:ascii="Times New Roman" w:hAnsi="Times New Roman"/>
          <w:iCs/>
          <w:sz w:val="24"/>
          <w:szCs w:val="24"/>
        </w:rPr>
        <w:t xml:space="preserve"> </w:t>
      </w:r>
      <w:proofErr w:type="spellStart"/>
      <w:r w:rsidRPr="00D55BA8">
        <w:rPr>
          <w:rFonts w:ascii="Times New Roman" w:hAnsi="Times New Roman"/>
          <w:iCs/>
          <w:sz w:val="24"/>
          <w:szCs w:val="24"/>
        </w:rPr>
        <w:t>việc</w:t>
      </w:r>
      <w:proofErr w:type="spellEnd"/>
      <w:r w:rsidRPr="00D55BA8">
        <w:rPr>
          <w:rFonts w:ascii="Times New Roman" w:hAnsi="Times New Roman"/>
          <w:iCs/>
          <w:sz w:val="24"/>
          <w:szCs w:val="24"/>
        </w:rPr>
        <w:t xml:space="preserve"> </w:t>
      </w:r>
      <w:proofErr w:type="spellStart"/>
      <w:r w:rsidRPr="00D55BA8">
        <w:rPr>
          <w:rFonts w:ascii="Times New Roman" w:hAnsi="Times New Roman"/>
          <w:iCs/>
          <w:sz w:val="24"/>
          <w:szCs w:val="24"/>
        </w:rPr>
        <w:t>nhưng</w:t>
      </w:r>
      <w:proofErr w:type="spellEnd"/>
      <w:r w:rsidRPr="00D55BA8">
        <w:rPr>
          <w:rFonts w:ascii="Times New Roman" w:hAnsi="Times New Roman"/>
          <w:iCs/>
          <w:sz w:val="24"/>
          <w:szCs w:val="24"/>
        </w:rPr>
        <w:t xml:space="preserve"> </w:t>
      </w:r>
      <w:proofErr w:type="spellStart"/>
      <w:r w:rsidRPr="00D55BA8">
        <w:rPr>
          <w:rFonts w:ascii="Times New Roman" w:hAnsi="Times New Roman"/>
          <w:iCs/>
          <w:sz w:val="24"/>
          <w:szCs w:val="24"/>
        </w:rPr>
        <w:t>trong</w:t>
      </w:r>
      <w:proofErr w:type="spellEnd"/>
      <w:r w:rsidRPr="00D55BA8">
        <w:rPr>
          <w:rFonts w:ascii="Times New Roman" w:hAnsi="Times New Roman"/>
          <w:iCs/>
          <w:sz w:val="24"/>
          <w:szCs w:val="24"/>
        </w:rPr>
        <w:t xml:space="preserve"> </w:t>
      </w:r>
      <w:proofErr w:type="spellStart"/>
      <w:r w:rsidRPr="00D55BA8">
        <w:rPr>
          <w:rFonts w:ascii="Times New Roman" w:hAnsi="Times New Roman"/>
          <w:iCs/>
          <w:sz w:val="24"/>
          <w:szCs w:val="24"/>
        </w:rPr>
        <w:t>thời</w:t>
      </w:r>
      <w:proofErr w:type="spellEnd"/>
      <w:r w:rsidRPr="00D55BA8">
        <w:rPr>
          <w:rFonts w:ascii="Times New Roman" w:hAnsi="Times New Roman"/>
          <w:iCs/>
          <w:sz w:val="24"/>
          <w:szCs w:val="24"/>
        </w:rPr>
        <w:t xml:space="preserve"> </w:t>
      </w:r>
      <w:proofErr w:type="spellStart"/>
      <w:r w:rsidRPr="00D55BA8">
        <w:rPr>
          <w:rFonts w:ascii="Times New Roman" w:hAnsi="Times New Roman"/>
          <w:iCs/>
          <w:sz w:val="24"/>
          <w:szCs w:val="24"/>
        </w:rPr>
        <w:t>kỳ</w:t>
      </w:r>
      <w:proofErr w:type="spellEnd"/>
      <w:r w:rsidRPr="00D55BA8">
        <w:rPr>
          <w:rFonts w:ascii="Times New Roman" w:hAnsi="Times New Roman"/>
          <w:iCs/>
          <w:sz w:val="24"/>
          <w:szCs w:val="24"/>
        </w:rPr>
        <w:t xml:space="preserve"> </w:t>
      </w:r>
      <w:proofErr w:type="spellStart"/>
      <w:r w:rsidRPr="00D55BA8">
        <w:rPr>
          <w:rFonts w:ascii="Times New Roman" w:hAnsi="Times New Roman"/>
          <w:iCs/>
          <w:sz w:val="24"/>
          <w:szCs w:val="24"/>
        </w:rPr>
        <w:t>tham</w:t>
      </w:r>
      <w:proofErr w:type="spellEnd"/>
      <w:r w:rsidRPr="00D55BA8">
        <w:rPr>
          <w:rFonts w:ascii="Times New Roman" w:hAnsi="Times New Roman"/>
          <w:iCs/>
          <w:sz w:val="24"/>
          <w:szCs w:val="24"/>
        </w:rPr>
        <w:t xml:space="preserve"> </w:t>
      </w:r>
      <w:proofErr w:type="spellStart"/>
      <w:r w:rsidRPr="00D55BA8">
        <w:rPr>
          <w:rFonts w:ascii="Times New Roman" w:hAnsi="Times New Roman"/>
          <w:iCs/>
          <w:sz w:val="24"/>
          <w:szCs w:val="24"/>
        </w:rPr>
        <w:t>chiếu</w:t>
      </w:r>
      <w:proofErr w:type="spellEnd"/>
      <w:r w:rsidRPr="00D55BA8">
        <w:rPr>
          <w:rFonts w:ascii="Times New Roman" w:hAnsi="Times New Roman"/>
          <w:iCs/>
          <w:sz w:val="24"/>
          <w:szCs w:val="24"/>
        </w:rPr>
        <w:t xml:space="preserve"> </w:t>
      </w:r>
      <w:proofErr w:type="spellStart"/>
      <w:r w:rsidRPr="00D55BA8">
        <w:rPr>
          <w:rFonts w:ascii="Times New Roman" w:hAnsi="Times New Roman"/>
          <w:iCs/>
          <w:sz w:val="24"/>
          <w:szCs w:val="24"/>
        </w:rPr>
        <w:t>không</w:t>
      </w:r>
      <w:proofErr w:type="spellEnd"/>
      <w:r w:rsidRPr="00D55BA8">
        <w:rPr>
          <w:rFonts w:ascii="Times New Roman" w:hAnsi="Times New Roman"/>
          <w:iCs/>
          <w:sz w:val="24"/>
          <w:szCs w:val="24"/>
        </w:rPr>
        <w:t xml:space="preserve"> </w:t>
      </w:r>
      <w:proofErr w:type="spellStart"/>
      <w:r w:rsidRPr="00D55BA8">
        <w:rPr>
          <w:rFonts w:ascii="Times New Roman" w:hAnsi="Times New Roman"/>
          <w:iCs/>
          <w:sz w:val="24"/>
          <w:szCs w:val="24"/>
        </w:rPr>
        <w:t>đi</w:t>
      </w:r>
      <w:proofErr w:type="spellEnd"/>
      <w:r w:rsidRPr="00D55BA8">
        <w:rPr>
          <w:rFonts w:ascii="Times New Roman" w:hAnsi="Times New Roman"/>
          <w:iCs/>
          <w:sz w:val="24"/>
          <w:szCs w:val="24"/>
        </w:rPr>
        <w:t xml:space="preserve"> </w:t>
      </w:r>
      <w:proofErr w:type="spellStart"/>
      <w:r w:rsidRPr="00D55BA8">
        <w:rPr>
          <w:rFonts w:ascii="Times New Roman" w:hAnsi="Times New Roman"/>
          <w:iCs/>
          <w:sz w:val="24"/>
          <w:szCs w:val="24"/>
        </w:rPr>
        <w:t>tìm</w:t>
      </w:r>
      <w:proofErr w:type="spellEnd"/>
      <w:r w:rsidRPr="00D55BA8">
        <w:rPr>
          <w:rFonts w:ascii="Times New Roman" w:hAnsi="Times New Roman"/>
          <w:iCs/>
          <w:sz w:val="24"/>
          <w:szCs w:val="24"/>
        </w:rPr>
        <w:t xml:space="preserve"> </w:t>
      </w:r>
      <w:proofErr w:type="spellStart"/>
      <w:r w:rsidRPr="00D55BA8">
        <w:rPr>
          <w:rFonts w:ascii="Times New Roman" w:hAnsi="Times New Roman"/>
          <w:iCs/>
          <w:sz w:val="24"/>
          <w:szCs w:val="24"/>
        </w:rPr>
        <w:t>việc</w:t>
      </w:r>
      <w:proofErr w:type="spellEnd"/>
      <w:r w:rsidRPr="00D55BA8">
        <w:rPr>
          <w:rFonts w:ascii="Times New Roman" w:hAnsi="Times New Roman"/>
          <w:iCs/>
          <w:sz w:val="24"/>
          <w:szCs w:val="24"/>
        </w:rPr>
        <w:t xml:space="preserve"> do </w:t>
      </w:r>
      <w:proofErr w:type="spellStart"/>
      <w:r w:rsidRPr="00D55BA8">
        <w:rPr>
          <w:rFonts w:ascii="Times New Roman" w:hAnsi="Times New Roman"/>
          <w:iCs/>
          <w:sz w:val="24"/>
          <w:szCs w:val="24"/>
        </w:rPr>
        <w:t>đã</w:t>
      </w:r>
      <w:proofErr w:type="spellEnd"/>
      <w:r w:rsidRPr="00D55BA8">
        <w:rPr>
          <w:rFonts w:ascii="Times New Roman" w:hAnsi="Times New Roman"/>
          <w:iCs/>
          <w:sz w:val="24"/>
          <w:szCs w:val="24"/>
        </w:rPr>
        <w:t xml:space="preserve"> </w:t>
      </w:r>
      <w:proofErr w:type="spellStart"/>
      <w:r w:rsidRPr="00D55BA8">
        <w:rPr>
          <w:rFonts w:ascii="Times New Roman" w:hAnsi="Times New Roman"/>
          <w:iCs/>
          <w:sz w:val="24"/>
          <w:szCs w:val="24"/>
        </w:rPr>
        <w:t>chắc</w:t>
      </w:r>
      <w:proofErr w:type="spellEnd"/>
      <w:r w:rsidRPr="00D55BA8">
        <w:rPr>
          <w:rFonts w:ascii="Times New Roman" w:hAnsi="Times New Roman"/>
          <w:iCs/>
          <w:sz w:val="24"/>
          <w:szCs w:val="24"/>
        </w:rPr>
        <w:t xml:space="preserve"> </w:t>
      </w:r>
      <w:proofErr w:type="spellStart"/>
      <w:r w:rsidRPr="00D55BA8">
        <w:rPr>
          <w:rFonts w:ascii="Times New Roman" w:hAnsi="Times New Roman"/>
          <w:iCs/>
          <w:sz w:val="24"/>
          <w:szCs w:val="24"/>
        </w:rPr>
        <w:t>chắn</w:t>
      </w:r>
      <w:proofErr w:type="spellEnd"/>
      <w:r w:rsidRPr="00D55BA8">
        <w:rPr>
          <w:rFonts w:ascii="Times New Roman" w:hAnsi="Times New Roman"/>
          <w:iCs/>
          <w:sz w:val="24"/>
          <w:szCs w:val="24"/>
        </w:rPr>
        <w:t xml:space="preserve"> </w:t>
      </w:r>
      <w:proofErr w:type="spellStart"/>
      <w:r w:rsidRPr="00D55BA8">
        <w:rPr>
          <w:rFonts w:ascii="Times New Roman" w:hAnsi="Times New Roman"/>
          <w:iCs/>
          <w:sz w:val="24"/>
          <w:szCs w:val="24"/>
        </w:rPr>
        <w:t>có</w:t>
      </w:r>
      <w:proofErr w:type="spellEnd"/>
      <w:r w:rsidRPr="00D55BA8">
        <w:rPr>
          <w:rFonts w:ascii="Times New Roman" w:hAnsi="Times New Roman"/>
          <w:iCs/>
          <w:sz w:val="24"/>
          <w:szCs w:val="24"/>
        </w:rPr>
        <w:t xml:space="preserve"> </w:t>
      </w:r>
      <w:proofErr w:type="spellStart"/>
      <w:r w:rsidRPr="00D55BA8">
        <w:rPr>
          <w:rFonts w:ascii="Times New Roman" w:hAnsi="Times New Roman"/>
          <w:iCs/>
          <w:sz w:val="24"/>
          <w:szCs w:val="24"/>
        </w:rPr>
        <w:t>một</w:t>
      </w:r>
      <w:proofErr w:type="spellEnd"/>
      <w:r w:rsidRPr="00D55BA8">
        <w:rPr>
          <w:rFonts w:ascii="Times New Roman" w:hAnsi="Times New Roman"/>
          <w:iCs/>
          <w:sz w:val="24"/>
          <w:szCs w:val="24"/>
        </w:rPr>
        <w:t xml:space="preserve"> </w:t>
      </w:r>
      <w:proofErr w:type="spellStart"/>
      <w:r w:rsidRPr="00D55BA8">
        <w:rPr>
          <w:rFonts w:ascii="Times New Roman" w:hAnsi="Times New Roman"/>
          <w:iCs/>
          <w:sz w:val="24"/>
          <w:szCs w:val="24"/>
        </w:rPr>
        <w:t>công</w:t>
      </w:r>
      <w:proofErr w:type="spellEnd"/>
      <w:r w:rsidRPr="00D55BA8">
        <w:rPr>
          <w:rFonts w:ascii="Times New Roman" w:hAnsi="Times New Roman"/>
          <w:iCs/>
          <w:sz w:val="24"/>
          <w:szCs w:val="24"/>
        </w:rPr>
        <w:t xml:space="preserve"> </w:t>
      </w:r>
      <w:proofErr w:type="spellStart"/>
      <w:r w:rsidRPr="00D55BA8">
        <w:rPr>
          <w:rFonts w:ascii="Times New Roman" w:hAnsi="Times New Roman"/>
          <w:iCs/>
          <w:sz w:val="24"/>
          <w:szCs w:val="24"/>
        </w:rPr>
        <w:t>việc</w:t>
      </w:r>
      <w:proofErr w:type="spellEnd"/>
      <w:r w:rsidRPr="00D55BA8">
        <w:rPr>
          <w:rFonts w:ascii="Times New Roman" w:hAnsi="Times New Roman"/>
          <w:iCs/>
          <w:sz w:val="24"/>
          <w:szCs w:val="24"/>
        </w:rPr>
        <w:t xml:space="preserve"> </w:t>
      </w:r>
      <w:proofErr w:type="spellStart"/>
      <w:r w:rsidRPr="00D55BA8">
        <w:rPr>
          <w:rFonts w:ascii="Times New Roman" w:hAnsi="Times New Roman"/>
          <w:iCs/>
          <w:sz w:val="24"/>
          <w:szCs w:val="24"/>
        </w:rPr>
        <w:t>hoặc</w:t>
      </w:r>
      <w:proofErr w:type="spellEnd"/>
      <w:r w:rsidRPr="00D55BA8">
        <w:rPr>
          <w:rFonts w:ascii="Times New Roman" w:hAnsi="Times New Roman"/>
          <w:iCs/>
          <w:sz w:val="24"/>
          <w:szCs w:val="24"/>
        </w:rPr>
        <w:t xml:space="preserve"> </w:t>
      </w:r>
      <w:proofErr w:type="spellStart"/>
      <w:r w:rsidRPr="00D55BA8">
        <w:rPr>
          <w:rFonts w:ascii="Times New Roman" w:hAnsi="Times New Roman"/>
          <w:iCs/>
          <w:sz w:val="24"/>
          <w:szCs w:val="24"/>
        </w:rPr>
        <w:t>một</w:t>
      </w:r>
      <w:proofErr w:type="spellEnd"/>
      <w:r w:rsidRPr="00D55BA8">
        <w:rPr>
          <w:rFonts w:ascii="Times New Roman" w:hAnsi="Times New Roman"/>
          <w:iCs/>
          <w:sz w:val="24"/>
          <w:szCs w:val="24"/>
        </w:rPr>
        <w:t xml:space="preserve"> </w:t>
      </w:r>
      <w:proofErr w:type="spellStart"/>
      <w:r w:rsidRPr="00D55BA8">
        <w:rPr>
          <w:rFonts w:ascii="Times New Roman" w:hAnsi="Times New Roman"/>
          <w:iCs/>
          <w:sz w:val="24"/>
          <w:szCs w:val="24"/>
        </w:rPr>
        <w:t>hoạt</w:t>
      </w:r>
      <w:proofErr w:type="spellEnd"/>
      <w:r w:rsidRPr="00D55BA8">
        <w:rPr>
          <w:rFonts w:ascii="Times New Roman" w:hAnsi="Times New Roman"/>
          <w:iCs/>
          <w:sz w:val="24"/>
          <w:szCs w:val="24"/>
        </w:rPr>
        <w:t xml:space="preserve"> </w:t>
      </w:r>
      <w:proofErr w:type="spellStart"/>
      <w:r w:rsidRPr="00D55BA8">
        <w:rPr>
          <w:rFonts w:ascii="Times New Roman" w:hAnsi="Times New Roman"/>
          <w:iCs/>
          <w:sz w:val="24"/>
          <w:szCs w:val="24"/>
        </w:rPr>
        <w:t>động</w:t>
      </w:r>
      <w:proofErr w:type="spellEnd"/>
      <w:r w:rsidRPr="00D55BA8">
        <w:rPr>
          <w:rFonts w:ascii="Times New Roman" w:hAnsi="Times New Roman"/>
          <w:iCs/>
          <w:sz w:val="24"/>
          <w:szCs w:val="24"/>
        </w:rPr>
        <w:t xml:space="preserve"> </w:t>
      </w:r>
      <w:proofErr w:type="spellStart"/>
      <w:r w:rsidRPr="00D55BA8">
        <w:rPr>
          <w:rFonts w:ascii="Times New Roman" w:hAnsi="Times New Roman"/>
          <w:iCs/>
          <w:sz w:val="24"/>
          <w:szCs w:val="24"/>
        </w:rPr>
        <w:t>sản</w:t>
      </w:r>
      <w:proofErr w:type="spellEnd"/>
      <w:r w:rsidRPr="00D55BA8">
        <w:rPr>
          <w:rFonts w:ascii="Times New Roman" w:hAnsi="Times New Roman"/>
          <w:iCs/>
          <w:sz w:val="24"/>
          <w:szCs w:val="24"/>
        </w:rPr>
        <w:t xml:space="preserve"> </w:t>
      </w:r>
      <w:proofErr w:type="spellStart"/>
      <w:r w:rsidRPr="00D55BA8">
        <w:rPr>
          <w:rFonts w:ascii="Times New Roman" w:hAnsi="Times New Roman"/>
          <w:iCs/>
          <w:sz w:val="24"/>
          <w:szCs w:val="24"/>
        </w:rPr>
        <w:t>xuất</w:t>
      </w:r>
      <w:proofErr w:type="spellEnd"/>
      <w:r w:rsidRPr="00D55BA8">
        <w:rPr>
          <w:rFonts w:ascii="Times New Roman" w:hAnsi="Times New Roman"/>
          <w:iCs/>
          <w:sz w:val="24"/>
          <w:szCs w:val="24"/>
        </w:rPr>
        <w:t xml:space="preserve"> </w:t>
      </w:r>
      <w:proofErr w:type="spellStart"/>
      <w:r w:rsidRPr="00D55BA8">
        <w:rPr>
          <w:rFonts w:ascii="Times New Roman" w:hAnsi="Times New Roman"/>
          <w:iCs/>
          <w:sz w:val="24"/>
          <w:szCs w:val="24"/>
        </w:rPr>
        <w:t>kinh</w:t>
      </w:r>
      <w:proofErr w:type="spellEnd"/>
      <w:r w:rsidRPr="00D55BA8">
        <w:rPr>
          <w:rFonts w:ascii="Times New Roman" w:hAnsi="Times New Roman"/>
          <w:iCs/>
          <w:sz w:val="24"/>
          <w:szCs w:val="24"/>
        </w:rPr>
        <w:t xml:space="preserve"> </w:t>
      </w:r>
      <w:proofErr w:type="spellStart"/>
      <w:r w:rsidRPr="00D55BA8">
        <w:rPr>
          <w:rFonts w:ascii="Times New Roman" w:hAnsi="Times New Roman"/>
          <w:iCs/>
          <w:sz w:val="24"/>
          <w:szCs w:val="24"/>
        </w:rPr>
        <w:t>doanh</w:t>
      </w:r>
      <w:proofErr w:type="spellEnd"/>
      <w:r w:rsidRPr="00D55BA8">
        <w:rPr>
          <w:rFonts w:ascii="Times New Roman" w:hAnsi="Times New Roman"/>
          <w:iCs/>
          <w:sz w:val="24"/>
          <w:szCs w:val="24"/>
        </w:rPr>
        <w:t xml:space="preserve"> </w:t>
      </w:r>
      <w:proofErr w:type="spellStart"/>
      <w:r w:rsidRPr="00D55BA8">
        <w:rPr>
          <w:rFonts w:ascii="Times New Roman" w:hAnsi="Times New Roman"/>
          <w:iCs/>
          <w:sz w:val="24"/>
          <w:szCs w:val="24"/>
        </w:rPr>
        <w:t>để</w:t>
      </w:r>
      <w:proofErr w:type="spellEnd"/>
      <w:r w:rsidRPr="00D55BA8">
        <w:rPr>
          <w:rFonts w:ascii="Times New Roman" w:hAnsi="Times New Roman"/>
          <w:iCs/>
          <w:sz w:val="24"/>
          <w:szCs w:val="24"/>
        </w:rPr>
        <w:t xml:space="preserve"> </w:t>
      </w:r>
      <w:proofErr w:type="spellStart"/>
      <w:r w:rsidRPr="00D55BA8">
        <w:rPr>
          <w:rFonts w:ascii="Times New Roman" w:hAnsi="Times New Roman"/>
          <w:iCs/>
          <w:sz w:val="24"/>
          <w:szCs w:val="24"/>
        </w:rPr>
        <w:t>bắt</w:t>
      </w:r>
      <w:proofErr w:type="spellEnd"/>
      <w:r w:rsidRPr="00D55BA8">
        <w:rPr>
          <w:rFonts w:ascii="Times New Roman" w:hAnsi="Times New Roman"/>
          <w:iCs/>
          <w:sz w:val="24"/>
          <w:szCs w:val="24"/>
        </w:rPr>
        <w:t xml:space="preserve"> </w:t>
      </w:r>
      <w:proofErr w:type="spellStart"/>
      <w:r w:rsidRPr="00D55BA8">
        <w:rPr>
          <w:rFonts w:ascii="Times New Roman" w:hAnsi="Times New Roman"/>
          <w:iCs/>
          <w:sz w:val="24"/>
          <w:szCs w:val="24"/>
        </w:rPr>
        <w:t>đầu</w:t>
      </w:r>
      <w:proofErr w:type="spellEnd"/>
      <w:r w:rsidRPr="00D55BA8">
        <w:rPr>
          <w:rFonts w:ascii="Times New Roman" w:hAnsi="Times New Roman"/>
          <w:iCs/>
          <w:sz w:val="24"/>
          <w:szCs w:val="24"/>
        </w:rPr>
        <w:t xml:space="preserve"> </w:t>
      </w:r>
      <w:proofErr w:type="spellStart"/>
      <w:r w:rsidRPr="00D55BA8">
        <w:rPr>
          <w:rFonts w:ascii="Times New Roman" w:hAnsi="Times New Roman"/>
          <w:iCs/>
          <w:sz w:val="24"/>
          <w:szCs w:val="24"/>
        </w:rPr>
        <w:t>sau</w:t>
      </w:r>
      <w:proofErr w:type="spellEnd"/>
      <w:r w:rsidRPr="00D55BA8">
        <w:rPr>
          <w:rFonts w:ascii="Times New Roman" w:hAnsi="Times New Roman"/>
          <w:iCs/>
          <w:sz w:val="24"/>
          <w:szCs w:val="24"/>
        </w:rPr>
        <w:t xml:space="preserve"> </w:t>
      </w:r>
      <w:proofErr w:type="spellStart"/>
      <w:r w:rsidRPr="00D55BA8">
        <w:rPr>
          <w:rFonts w:ascii="Times New Roman" w:hAnsi="Times New Roman"/>
          <w:iCs/>
          <w:sz w:val="24"/>
          <w:szCs w:val="24"/>
        </w:rPr>
        <w:t>thời</w:t>
      </w:r>
      <w:proofErr w:type="spellEnd"/>
      <w:r w:rsidRPr="00D55BA8">
        <w:rPr>
          <w:rFonts w:ascii="Times New Roman" w:hAnsi="Times New Roman"/>
          <w:iCs/>
          <w:sz w:val="24"/>
          <w:szCs w:val="24"/>
        </w:rPr>
        <w:t xml:space="preserve"> </w:t>
      </w:r>
      <w:proofErr w:type="spellStart"/>
      <w:r w:rsidRPr="00D55BA8">
        <w:rPr>
          <w:rFonts w:ascii="Times New Roman" w:hAnsi="Times New Roman"/>
          <w:iCs/>
          <w:sz w:val="24"/>
          <w:szCs w:val="24"/>
        </w:rPr>
        <w:t>kỳ</w:t>
      </w:r>
      <w:proofErr w:type="spellEnd"/>
      <w:r w:rsidRPr="00D55BA8">
        <w:rPr>
          <w:rFonts w:ascii="Times New Roman" w:hAnsi="Times New Roman"/>
          <w:iCs/>
          <w:sz w:val="24"/>
          <w:szCs w:val="24"/>
        </w:rPr>
        <w:t xml:space="preserve"> </w:t>
      </w:r>
      <w:proofErr w:type="spellStart"/>
      <w:r w:rsidRPr="00D55BA8">
        <w:rPr>
          <w:rFonts w:ascii="Times New Roman" w:hAnsi="Times New Roman"/>
          <w:iCs/>
          <w:sz w:val="24"/>
          <w:szCs w:val="24"/>
        </w:rPr>
        <w:t>tham</w:t>
      </w:r>
      <w:proofErr w:type="spellEnd"/>
      <w:r w:rsidRPr="00D55BA8">
        <w:rPr>
          <w:rFonts w:ascii="Times New Roman" w:hAnsi="Times New Roman"/>
          <w:iCs/>
          <w:sz w:val="24"/>
          <w:szCs w:val="24"/>
        </w:rPr>
        <w:t xml:space="preserve"> </w:t>
      </w:r>
      <w:proofErr w:type="spellStart"/>
      <w:r w:rsidRPr="00D55BA8">
        <w:rPr>
          <w:rFonts w:ascii="Times New Roman" w:hAnsi="Times New Roman"/>
          <w:iCs/>
          <w:sz w:val="24"/>
          <w:szCs w:val="24"/>
        </w:rPr>
        <w:t>chiếu</w:t>
      </w:r>
      <w:proofErr w:type="spellEnd"/>
      <w:r w:rsidRPr="00D55BA8">
        <w:rPr>
          <w:rFonts w:ascii="Times New Roman" w:hAnsi="Times New Roman"/>
          <w:iCs/>
          <w:sz w:val="24"/>
          <w:szCs w:val="24"/>
        </w:rPr>
        <w:t>.</w:t>
      </w:r>
      <w:r w:rsidRPr="00D55BA8" w:rsidDel="008D5355">
        <w:rPr>
          <w:rFonts w:ascii="Times New Roman" w:hAnsi="Times New Roman"/>
          <w:sz w:val="24"/>
          <w:szCs w:val="24"/>
        </w:rPr>
        <w:t xml:space="preserve"> </w:t>
      </w:r>
    </w:p>
    <w:p w14:paraId="45F42A60" w14:textId="77777777" w:rsidR="00787E7F" w:rsidRPr="00D55BA8" w:rsidRDefault="00787E7F" w:rsidP="00AC379A">
      <w:pPr>
        <w:spacing w:before="120" w:line="300" w:lineRule="auto"/>
        <w:ind w:firstLine="522"/>
        <w:jc w:val="both"/>
        <w:rPr>
          <w:rFonts w:ascii="Times New Roman" w:hAnsi="Times New Roman"/>
          <w:sz w:val="24"/>
          <w:szCs w:val="24"/>
        </w:rPr>
      </w:pPr>
      <w:proofErr w:type="spellStart"/>
      <w:r w:rsidRPr="00D55BA8">
        <w:rPr>
          <w:rFonts w:ascii="Times New Roman" w:hAnsi="Times New Roman"/>
          <w:b/>
          <w:i/>
          <w:sz w:val="24"/>
          <w:szCs w:val="24"/>
        </w:rPr>
        <w:t>Tỷ</w:t>
      </w:r>
      <w:proofErr w:type="spellEnd"/>
      <w:r w:rsidRPr="00D55BA8">
        <w:rPr>
          <w:rFonts w:ascii="Times New Roman" w:hAnsi="Times New Roman"/>
          <w:b/>
          <w:i/>
          <w:sz w:val="24"/>
          <w:szCs w:val="24"/>
        </w:rPr>
        <w:t xml:space="preserve"> </w:t>
      </w:r>
      <w:proofErr w:type="spellStart"/>
      <w:r w:rsidRPr="00D55BA8">
        <w:rPr>
          <w:rFonts w:ascii="Times New Roman" w:hAnsi="Times New Roman"/>
          <w:b/>
          <w:i/>
          <w:sz w:val="24"/>
          <w:szCs w:val="24"/>
        </w:rPr>
        <w:t>lệ</w:t>
      </w:r>
      <w:proofErr w:type="spellEnd"/>
      <w:r w:rsidRPr="00D55BA8">
        <w:rPr>
          <w:rFonts w:ascii="Times New Roman" w:hAnsi="Times New Roman"/>
          <w:b/>
          <w:i/>
          <w:sz w:val="24"/>
          <w:szCs w:val="24"/>
        </w:rPr>
        <w:t xml:space="preserve"> </w:t>
      </w:r>
      <w:proofErr w:type="spellStart"/>
      <w:r w:rsidRPr="00D55BA8">
        <w:rPr>
          <w:rFonts w:ascii="Times New Roman" w:hAnsi="Times New Roman"/>
          <w:b/>
          <w:i/>
          <w:sz w:val="24"/>
          <w:szCs w:val="24"/>
        </w:rPr>
        <w:t>thất</w:t>
      </w:r>
      <w:proofErr w:type="spellEnd"/>
      <w:r w:rsidRPr="00D55BA8">
        <w:rPr>
          <w:rFonts w:ascii="Times New Roman" w:hAnsi="Times New Roman"/>
          <w:b/>
          <w:i/>
          <w:sz w:val="24"/>
          <w:szCs w:val="24"/>
        </w:rPr>
        <w:t xml:space="preserve"> </w:t>
      </w:r>
      <w:proofErr w:type="spellStart"/>
      <w:r w:rsidRPr="00D55BA8">
        <w:rPr>
          <w:rFonts w:ascii="Times New Roman" w:hAnsi="Times New Roman"/>
          <w:b/>
          <w:i/>
          <w:sz w:val="24"/>
          <w:szCs w:val="24"/>
        </w:rPr>
        <w:t>nghiệp</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là</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tỷ</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lệ</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phần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trăm</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giữa</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số</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người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thất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nghiệp</w:t>
      </w:r>
      <w:proofErr w:type="spellEnd"/>
      <w:r w:rsidRPr="00D55BA8">
        <w:rPr>
          <w:rFonts w:ascii="Times New Roman" w:hAnsi="Times New Roman"/>
          <w:sz w:val="24"/>
          <w:szCs w:val="24"/>
        </w:rPr>
        <w:t xml:space="preserve"> so </w:t>
      </w:r>
      <w:proofErr w:type="spellStart"/>
      <w:r w:rsidRPr="00D55BA8">
        <w:rPr>
          <w:rFonts w:ascii="Times New Roman" w:hAnsi="Times New Roman"/>
          <w:sz w:val="24"/>
          <w:szCs w:val="24"/>
        </w:rPr>
        <w:t>với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lực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lượng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lao</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động</w:t>
      </w:r>
      <w:proofErr w:type="spellEnd"/>
      <w:r w:rsidRPr="00D55BA8">
        <w:rPr>
          <w:rFonts w:ascii="Times New Roman" w:hAnsi="Times New Roman"/>
          <w:sz w:val="24"/>
          <w:szCs w:val="24"/>
        </w:rPr>
        <w:t>.</w:t>
      </w:r>
    </w:p>
    <w:p w14:paraId="430A9126" w14:textId="77777777" w:rsidR="00787E7F" w:rsidRPr="00D55BA8" w:rsidRDefault="00787E7F" w:rsidP="00AC379A">
      <w:pPr>
        <w:spacing w:before="120" w:line="300" w:lineRule="auto"/>
        <w:ind w:firstLine="522"/>
        <w:jc w:val="both"/>
        <w:rPr>
          <w:rFonts w:ascii="Times New Roman" w:hAnsi="Times New Roman"/>
          <w:sz w:val="24"/>
          <w:szCs w:val="24"/>
        </w:rPr>
      </w:pPr>
      <w:r w:rsidRPr="00D55BA8">
        <w:rPr>
          <w:rFonts w:ascii="Times New Roman" w:hAnsi="Times New Roman"/>
          <w:sz w:val="24"/>
          <w:szCs w:val="24"/>
        </w:rPr>
        <w:t xml:space="preserve">Công </w:t>
      </w:r>
      <w:proofErr w:type="spellStart"/>
      <w:r w:rsidRPr="00D55BA8">
        <w:rPr>
          <w:rFonts w:ascii="Times New Roman" w:hAnsi="Times New Roman"/>
          <w:sz w:val="24"/>
          <w:szCs w:val="24"/>
        </w:rPr>
        <w:t>thức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tính</w:t>
      </w:r>
      <w:proofErr w:type="spellEnd"/>
      <w:r w:rsidRPr="00D55BA8">
        <w:rPr>
          <w:rFonts w:ascii="Times New Roman" w:hAnsi="Times New Roman"/>
          <w:sz w:val="24"/>
          <w:szCs w:val="24"/>
        </w:rPr>
        <w:t>:</w:t>
      </w:r>
    </w:p>
    <w:tbl>
      <w:tblPr>
        <w:tblW w:w="0" w:type="auto"/>
        <w:jc w:val="center"/>
        <w:tblLayout w:type="fixed"/>
        <w:tblCellMar>
          <w:left w:w="28" w:type="dxa"/>
          <w:right w:w="28" w:type="dxa"/>
        </w:tblCellMar>
        <w:tblLook w:val="04A0" w:firstRow="1" w:lastRow="0" w:firstColumn="1" w:lastColumn="0" w:noHBand="0" w:noVBand="1"/>
      </w:tblPr>
      <w:tblGrid>
        <w:gridCol w:w="1759"/>
        <w:gridCol w:w="372"/>
        <w:gridCol w:w="2502"/>
        <w:gridCol w:w="813"/>
      </w:tblGrid>
      <w:tr w:rsidR="0003068A" w:rsidRPr="00D55BA8" w14:paraId="4CC7F368" w14:textId="77777777" w:rsidTr="00787E7F">
        <w:trPr>
          <w:jc w:val="center"/>
        </w:trPr>
        <w:tc>
          <w:tcPr>
            <w:tcW w:w="1759" w:type="dxa"/>
            <w:vMerge w:val="restart"/>
            <w:vAlign w:val="center"/>
          </w:tcPr>
          <w:p w14:paraId="076F2458" w14:textId="77777777" w:rsidR="00787E7F" w:rsidRPr="00D55BA8" w:rsidRDefault="00787E7F" w:rsidP="00787E7F">
            <w:pPr>
              <w:spacing w:before="80" w:after="60" w:line="264" w:lineRule="auto"/>
              <w:jc w:val="center"/>
              <w:rPr>
                <w:rFonts w:ascii="Times New Roman" w:hAnsi="Times New Roman"/>
                <w:sz w:val="24"/>
                <w:szCs w:val="24"/>
              </w:rPr>
            </w:pPr>
            <w:proofErr w:type="spellStart"/>
            <w:r w:rsidRPr="00D55BA8">
              <w:rPr>
                <w:rFonts w:ascii="Times New Roman" w:hAnsi="Times New Roman"/>
                <w:sz w:val="24"/>
                <w:szCs w:val="24"/>
              </w:rPr>
              <w:t>Tỷ</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lệ</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thất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nghiệp</w:t>
            </w:r>
            <w:proofErr w:type="spellEnd"/>
            <w:r w:rsidRPr="00D55BA8">
              <w:rPr>
                <w:rFonts w:ascii="Times New Roman" w:hAnsi="Times New Roman"/>
                <w:sz w:val="24"/>
                <w:szCs w:val="24"/>
              </w:rPr>
              <w:t xml:space="preserve"> (%)</w:t>
            </w:r>
          </w:p>
        </w:tc>
        <w:tc>
          <w:tcPr>
            <w:tcW w:w="372" w:type="dxa"/>
            <w:vMerge w:val="restart"/>
            <w:vAlign w:val="center"/>
          </w:tcPr>
          <w:p w14:paraId="4DD1E6A9" w14:textId="77777777" w:rsidR="00787E7F" w:rsidRPr="00D55BA8" w:rsidRDefault="00787E7F" w:rsidP="00787E7F">
            <w:pPr>
              <w:spacing w:before="80" w:after="60" w:line="264" w:lineRule="auto"/>
              <w:jc w:val="center"/>
              <w:rPr>
                <w:rFonts w:ascii="Times New Roman" w:hAnsi="Times New Roman"/>
                <w:sz w:val="24"/>
                <w:szCs w:val="24"/>
              </w:rPr>
            </w:pPr>
            <w:r w:rsidRPr="00D55BA8">
              <w:rPr>
                <w:rFonts w:ascii="Times New Roman" w:hAnsi="Times New Roman"/>
                <w:sz w:val="24"/>
                <w:szCs w:val="24"/>
              </w:rPr>
              <w:t>=</w:t>
            </w:r>
          </w:p>
        </w:tc>
        <w:tc>
          <w:tcPr>
            <w:tcW w:w="2502" w:type="dxa"/>
            <w:tcBorders>
              <w:bottom w:val="single" w:sz="4" w:space="0" w:color="auto"/>
            </w:tcBorders>
            <w:vAlign w:val="center"/>
          </w:tcPr>
          <w:p w14:paraId="088ABF0F" w14:textId="77777777" w:rsidR="00787E7F" w:rsidRPr="00D55BA8" w:rsidRDefault="00787E7F" w:rsidP="00787E7F">
            <w:pPr>
              <w:spacing w:before="80" w:after="60" w:line="264" w:lineRule="auto"/>
              <w:jc w:val="center"/>
              <w:rPr>
                <w:rFonts w:ascii="Times New Roman" w:hAnsi="Times New Roman"/>
                <w:sz w:val="24"/>
                <w:szCs w:val="24"/>
              </w:rPr>
            </w:pPr>
            <w:proofErr w:type="spellStart"/>
            <w:r w:rsidRPr="00D55BA8">
              <w:rPr>
                <w:rFonts w:ascii="Times New Roman" w:hAnsi="Times New Roman"/>
                <w:sz w:val="24"/>
                <w:szCs w:val="24"/>
              </w:rPr>
              <w:t>Số</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người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thất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nghiệp</w:t>
            </w:r>
            <w:proofErr w:type="spellEnd"/>
          </w:p>
        </w:tc>
        <w:tc>
          <w:tcPr>
            <w:tcW w:w="813" w:type="dxa"/>
            <w:vMerge w:val="restart"/>
            <w:vAlign w:val="center"/>
          </w:tcPr>
          <w:p w14:paraId="4DD057DF" w14:textId="77777777" w:rsidR="00787E7F" w:rsidRPr="00D55BA8" w:rsidRDefault="00787E7F" w:rsidP="00787E7F">
            <w:pPr>
              <w:spacing w:before="80" w:after="60" w:line="264" w:lineRule="auto"/>
              <w:jc w:val="center"/>
              <w:rPr>
                <w:rFonts w:ascii="Times New Roman" w:hAnsi="Times New Roman"/>
                <w:sz w:val="24"/>
                <w:szCs w:val="24"/>
              </w:rPr>
            </w:pPr>
            <w:r w:rsidRPr="00D55BA8">
              <w:rPr>
                <w:rFonts w:ascii="Times New Roman" w:hAnsi="Times New Roman"/>
                <w:sz w:val="24"/>
                <w:szCs w:val="24"/>
              </w:rPr>
              <w:t>× 100</w:t>
            </w:r>
          </w:p>
        </w:tc>
      </w:tr>
      <w:tr w:rsidR="0003068A" w:rsidRPr="00D55BA8" w14:paraId="0B388069" w14:textId="77777777" w:rsidTr="00787E7F">
        <w:trPr>
          <w:jc w:val="center"/>
        </w:trPr>
        <w:tc>
          <w:tcPr>
            <w:tcW w:w="1759" w:type="dxa"/>
            <w:vMerge/>
            <w:vAlign w:val="center"/>
          </w:tcPr>
          <w:p w14:paraId="2DD1BE1D" w14:textId="77777777" w:rsidR="00787E7F" w:rsidRPr="00D55BA8" w:rsidRDefault="00787E7F" w:rsidP="00787E7F">
            <w:pPr>
              <w:spacing w:before="80" w:after="60" w:line="264" w:lineRule="auto"/>
              <w:rPr>
                <w:rFonts w:ascii="Times New Roman" w:hAnsi="Times New Roman"/>
                <w:sz w:val="24"/>
                <w:szCs w:val="24"/>
              </w:rPr>
            </w:pPr>
          </w:p>
        </w:tc>
        <w:tc>
          <w:tcPr>
            <w:tcW w:w="372" w:type="dxa"/>
            <w:vMerge/>
            <w:vAlign w:val="center"/>
          </w:tcPr>
          <w:p w14:paraId="62773680" w14:textId="77777777" w:rsidR="00787E7F" w:rsidRPr="00D55BA8" w:rsidRDefault="00787E7F" w:rsidP="00787E7F">
            <w:pPr>
              <w:spacing w:before="80" w:after="60" w:line="264" w:lineRule="auto"/>
              <w:rPr>
                <w:rFonts w:ascii="Times New Roman" w:hAnsi="Times New Roman"/>
                <w:sz w:val="24"/>
                <w:szCs w:val="24"/>
              </w:rPr>
            </w:pPr>
          </w:p>
        </w:tc>
        <w:tc>
          <w:tcPr>
            <w:tcW w:w="2502" w:type="dxa"/>
            <w:tcBorders>
              <w:top w:val="single" w:sz="4" w:space="0" w:color="auto"/>
            </w:tcBorders>
            <w:vAlign w:val="center"/>
          </w:tcPr>
          <w:p w14:paraId="1272AFC8" w14:textId="77777777" w:rsidR="00787E7F" w:rsidRPr="00D55BA8" w:rsidRDefault="00787E7F" w:rsidP="00787E7F">
            <w:pPr>
              <w:spacing w:before="80" w:after="60" w:line="264" w:lineRule="auto"/>
              <w:jc w:val="center"/>
              <w:rPr>
                <w:rFonts w:ascii="Times New Roman" w:hAnsi="Times New Roman"/>
                <w:sz w:val="24"/>
                <w:szCs w:val="24"/>
              </w:rPr>
            </w:pPr>
            <w:r w:rsidRPr="00D55BA8">
              <w:rPr>
                <w:rFonts w:ascii="Times New Roman" w:hAnsi="Times New Roman"/>
                <w:sz w:val="24"/>
                <w:szCs w:val="24"/>
              </w:rPr>
              <w:t xml:space="preserve">Lực </w:t>
            </w:r>
            <w:proofErr w:type="spellStart"/>
            <w:r w:rsidRPr="00D55BA8">
              <w:rPr>
                <w:rFonts w:ascii="Times New Roman" w:hAnsi="Times New Roman"/>
                <w:sz w:val="24"/>
                <w:szCs w:val="24"/>
              </w:rPr>
              <w:t>lượng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lao</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động</w:t>
            </w:r>
            <w:proofErr w:type="spellEnd"/>
          </w:p>
        </w:tc>
        <w:tc>
          <w:tcPr>
            <w:tcW w:w="813" w:type="dxa"/>
            <w:vMerge/>
            <w:vAlign w:val="center"/>
          </w:tcPr>
          <w:p w14:paraId="54CE58FB" w14:textId="77777777" w:rsidR="00787E7F" w:rsidRPr="00D55BA8" w:rsidRDefault="00787E7F" w:rsidP="00787E7F">
            <w:pPr>
              <w:spacing w:before="80" w:after="60" w:line="264" w:lineRule="auto"/>
              <w:rPr>
                <w:rFonts w:ascii="Times New Roman" w:hAnsi="Times New Roman"/>
                <w:sz w:val="24"/>
                <w:szCs w:val="24"/>
              </w:rPr>
            </w:pPr>
          </w:p>
        </w:tc>
      </w:tr>
    </w:tbl>
    <w:p w14:paraId="11A2ECDA" w14:textId="77777777" w:rsidR="00787E7F" w:rsidRPr="00D55BA8" w:rsidRDefault="00787E7F" w:rsidP="00787E7F">
      <w:pPr>
        <w:tabs>
          <w:tab w:val="left" w:pos="630"/>
        </w:tabs>
        <w:spacing w:before="120" w:line="288" w:lineRule="auto"/>
        <w:jc w:val="both"/>
        <w:rPr>
          <w:rFonts w:ascii="Times New Roman" w:hAnsi="Times New Roman"/>
          <w:b/>
          <w:bCs/>
          <w:sz w:val="24"/>
          <w:szCs w:val="24"/>
        </w:rPr>
      </w:pPr>
      <w:r w:rsidRPr="00D55BA8">
        <w:rPr>
          <w:rFonts w:ascii="Times New Roman" w:hAnsi="Times New Roman"/>
          <w:b/>
          <w:bCs/>
          <w:sz w:val="24"/>
          <w:szCs w:val="24"/>
        </w:rPr>
        <w:tab/>
      </w:r>
      <w:proofErr w:type="spellStart"/>
      <w:r w:rsidRPr="00D55BA8">
        <w:rPr>
          <w:rFonts w:ascii="Times New Roman" w:hAnsi="Times New Roman"/>
          <w:b/>
          <w:bCs/>
          <w:sz w:val="24"/>
          <w:szCs w:val="24"/>
        </w:rPr>
        <w:t>Tỷ</w:t>
      </w:r>
      <w:proofErr w:type="spellEnd"/>
      <w:r w:rsidRPr="00D55BA8">
        <w:rPr>
          <w:rFonts w:ascii="Times New Roman" w:hAnsi="Times New Roman"/>
          <w:b/>
          <w:bCs/>
          <w:sz w:val="24"/>
          <w:szCs w:val="24"/>
        </w:rPr>
        <w:t xml:space="preserve"> </w:t>
      </w:r>
      <w:proofErr w:type="spellStart"/>
      <w:r w:rsidRPr="00D55BA8">
        <w:rPr>
          <w:rFonts w:ascii="Times New Roman" w:hAnsi="Times New Roman"/>
          <w:b/>
          <w:bCs/>
          <w:sz w:val="24"/>
          <w:szCs w:val="24"/>
        </w:rPr>
        <w:t>lệ</w:t>
      </w:r>
      <w:proofErr w:type="spellEnd"/>
      <w:r w:rsidRPr="00D55BA8">
        <w:rPr>
          <w:rFonts w:ascii="Times New Roman" w:hAnsi="Times New Roman"/>
          <w:b/>
          <w:bCs/>
          <w:sz w:val="24"/>
          <w:szCs w:val="24"/>
        </w:rPr>
        <w:t xml:space="preserve"> </w:t>
      </w:r>
      <w:proofErr w:type="spellStart"/>
      <w:r w:rsidRPr="00D55BA8">
        <w:rPr>
          <w:rFonts w:ascii="Times New Roman" w:hAnsi="Times New Roman"/>
          <w:b/>
          <w:bCs/>
          <w:sz w:val="24"/>
          <w:szCs w:val="24"/>
        </w:rPr>
        <w:t>thiếu</w:t>
      </w:r>
      <w:proofErr w:type="spellEnd"/>
      <w:r w:rsidRPr="00D55BA8">
        <w:rPr>
          <w:rFonts w:ascii="Times New Roman" w:hAnsi="Times New Roman"/>
          <w:b/>
          <w:bCs/>
          <w:sz w:val="24"/>
          <w:szCs w:val="24"/>
        </w:rPr>
        <w:t xml:space="preserve"> </w:t>
      </w:r>
      <w:proofErr w:type="spellStart"/>
      <w:r w:rsidRPr="00D55BA8">
        <w:rPr>
          <w:rFonts w:ascii="Times New Roman" w:hAnsi="Times New Roman"/>
          <w:b/>
          <w:bCs/>
          <w:sz w:val="24"/>
          <w:szCs w:val="24"/>
        </w:rPr>
        <w:t>việc</w:t>
      </w:r>
      <w:proofErr w:type="spellEnd"/>
      <w:r w:rsidRPr="00D55BA8">
        <w:rPr>
          <w:rFonts w:ascii="Times New Roman" w:hAnsi="Times New Roman"/>
          <w:b/>
          <w:bCs/>
          <w:sz w:val="24"/>
          <w:szCs w:val="24"/>
        </w:rPr>
        <w:t xml:space="preserve"> </w:t>
      </w:r>
      <w:proofErr w:type="spellStart"/>
      <w:r w:rsidRPr="00D55BA8">
        <w:rPr>
          <w:rFonts w:ascii="Times New Roman" w:hAnsi="Times New Roman"/>
          <w:b/>
          <w:bCs/>
          <w:sz w:val="24"/>
          <w:szCs w:val="24"/>
        </w:rPr>
        <w:t>làm</w:t>
      </w:r>
      <w:proofErr w:type="spellEnd"/>
    </w:p>
    <w:p w14:paraId="32651D38" w14:textId="77777777" w:rsidR="00787E7F" w:rsidRPr="00D55BA8" w:rsidRDefault="00787E7F" w:rsidP="00787E7F">
      <w:pPr>
        <w:spacing w:before="120" w:line="288" w:lineRule="auto"/>
        <w:ind w:firstLine="567"/>
        <w:jc w:val="both"/>
        <w:rPr>
          <w:rFonts w:ascii="Times New Roman" w:hAnsi="Times New Roman"/>
          <w:bCs/>
          <w:sz w:val="24"/>
          <w:szCs w:val="24"/>
        </w:rPr>
      </w:pPr>
      <w:proofErr w:type="spellStart"/>
      <w:r w:rsidRPr="00D55BA8">
        <w:rPr>
          <w:rFonts w:ascii="Times New Roman" w:hAnsi="Times New Roman"/>
          <w:b/>
          <w:i/>
          <w:sz w:val="24"/>
          <w:szCs w:val="24"/>
        </w:rPr>
        <w:t>Số</w:t>
      </w:r>
      <w:proofErr w:type="spellEnd"/>
      <w:r w:rsidRPr="00D55BA8">
        <w:rPr>
          <w:rFonts w:ascii="Times New Roman" w:hAnsi="Times New Roman"/>
          <w:b/>
          <w:i/>
          <w:sz w:val="24"/>
          <w:szCs w:val="24"/>
        </w:rPr>
        <w:t xml:space="preserve"> </w:t>
      </w:r>
      <w:proofErr w:type="spellStart"/>
      <w:r w:rsidRPr="00D55BA8">
        <w:rPr>
          <w:rFonts w:ascii="Times New Roman" w:hAnsi="Times New Roman"/>
          <w:b/>
          <w:bCs/>
          <w:i/>
          <w:sz w:val="24"/>
          <w:szCs w:val="24"/>
        </w:rPr>
        <w:t>người</w:t>
      </w:r>
      <w:proofErr w:type="spellEnd"/>
      <w:r w:rsidRPr="00D55BA8">
        <w:rPr>
          <w:rFonts w:ascii="Times New Roman" w:hAnsi="Times New Roman"/>
          <w:b/>
          <w:bCs/>
          <w:i/>
          <w:sz w:val="24"/>
          <w:szCs w:val="24"/>
        </w:rPr>
        <w:t xml:space="preserve"> </w:t>
      </w:r>
      <w:proofErr w:type="spellStart"/>
      <w:r w:rsidRPr="00D55BA8">
        <w:rPr>
          <w:rFonts w:ascii="Times New Roman" w:hAnsi="Times New Roman"/>
          <w:b/>
          <w:bCs/>
          <w:i/>
          <w:sz w:val="24"/>
          <w:szCs w:val="24"/>
        </w:rPr>
        <w:t>thiếu</w:t>
      </w:r>
      <w:proofErr w:type="spellEnd"/>
      <w:r w:rsidRPr="00D55BA8">
        <w:rPr>
          <w:rFonts w:ascii="Times New Roman" w:hAnsi="Times New Roman"/>
          <w:b/>
          <w:bCs/>
          <w:i/>
          <w:sz w:val="24"/>
          <w:szCs w:val="24"/>
        </w:rPr>
        <w:t xml:space="preserve"> </w:t>
      </w:r>
      <w:proofErr w:type="spellStart"/>
      <w:r w:rsidRPr="00D55BA8">
        <w:rPr>
          <w:rFonts w:ascii="Times New Roman" w:hAnsi="Times New Roman"/>
          <w:b/>
          <w:bCs/>
          <w:i/>
          <w:sz w:val="24"/>
          <w:szCs w:val="24"/>
        </w:rPr>
        <w:t>việc</w:t>
      </w:r>
      <w:proofErr w:type="spellEnd"/>
      <w:r w:rsidRPr="00D55BA8">
        <w:rPr>
          <w:rFonts w:ascii="Times New Roman" w:hAnsi="Times New Roman"/>
          <w:b/>
          <w:bCs/>
          <w:i/>
          <w:sz w:val="24"/>
          <w:szCs w:val="24"/>
        </w:rPr>
        <w:t xml:space="preserve"> </w:t>
      </w:r>
      <w:proofErr w:type="spellStart"/>
      <w:r w:rsidRPr="00D55BA8">
        <w:rPr>
          <w:rFonts w:ascii="Times New Roman" w:hAnsi="Times New Roman"/>
          <w:b/>
          <w:bCs/>
          <w:i/>
          <w:sz w:val="24"/>
          <w:szCs w:val="24"/>
        </w:rPr>
        <w:t>làm</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gồm</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những</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người</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có</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việc</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làm</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trong</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thời</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gian</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tham</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chiếu</w:t>
      </w:r>
      <w:proofErr w:type="spellEnd"/>
      <w:r w:rsidRPr="00D55BA8">
        <w:rPr>
          <w:rFonts w:ascii="Times New Roman" w:hAnsi="Times New Roman"/>
          <w:bCs/>
          <w:sz w:val="24"/>
          <w:szCs w:val="24"/>
        </w:rPr>
        <w:t xml:space="preserve"> (07 </w:t>
      </w:r>
      <w:proofErr w:type="spellStart"/>
      <w:r w:rsidRPr="00D55BA8">
        <w:rPr>
          <w:rFonts w:ascii="Times New Roman" w:hAnsi="Times New Roman"/>
          <w:bCs/>
          <w:sz w:val="24"/>
          <w:szCs w:val="24"/>
        </w:rPr>
        <w:t>ngày</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trước</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thời</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điểm</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quan</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sát</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thoả</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mãn</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cả</w:t>
      </w:r>
      <w:proofErr w:type="spellEnd"/>
      <w:r w:rsidRPr="00D55BA8">
        <w:rPr>
          <w:rFonts w:ascii="Times New Roman" w:hAnsi="Times New Roman"/>
          <w:bCs/>
          <w:sz w:val="24"/>
          <w:szCs w:val="24"/>
        </w:rPr>
        <w:t xml:space="preserve"> 03 </w:t>
      </w:r>
      <w:proofErr w:type="spellStart"/>
      <w:r w:rsidRPr="00D55BA8">
        <w:rPr>
          <w:rFonts w:ascii="Times New Roman" w:hAnsi="Times New Roman"/>
          <w:bCs/>
          <w:sz w:val="24"/>
          <w:szCs w:val="24"/>
        </w:rPr>
        <w:t>tiêu</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chuẩn</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sau</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đây</w:t>
      </w:r>
      <w:proofErr w:type="spellEnd"/>
      <w:r w:rsidRPr="00D55BA8">
        <w:rPr>
          <w:rFonts w:ascii="Times New Roman" w:hAnsi="Times New Roman"/>
          <w:bCs/>
          <w:sz w:val="24"/>
          <w:szCs w:val="24"/>
        </w:rPr>
        <w:t xml:space="preserve">: </w:t>
      </w:r>
    </w:p>
    <w:p w14:paraId="6C1EC5C2" w14:textId="77777777" w:rsidR="00787E7F" w:rsidRPr="00D55BA8" w:rsidRDefault="00787E7F" w:rsidP="00AC379A">
      <w:pPr>
        <w:spacing w:before="120" w:line="283" w:lineRule="auto"/>
        <w:ind w:firstLine="567"/>
        <w:jc w:val="both"/>
        <w:rPr>
          <w:rFonts w:ascii="Times New Roman" w:hAnsi="Times New Roman"/>
          <w:bCs/>
          <w:sz w:val="24"/>
          <w:szCs w:val="24"/>
        </w:rPr>
      </w:pPr>
      <w:r w:rsidRPr="00D55BA8">
        <w:rPr>
          <w:rFonts w:ascii="Times New Roman" w:hAnsi="Times New Roman"/>
          <w:bCs/>
          <w:spacing w:val="-4"/>
          <w:sz w:val="24"/>
          <w:szCs w:val="24"/>
        </w:rPr>
        <w:t xml:space="preserve">a) </w:t>
      </w:r>
      <w:proofErr w:type="spellStart"/>
      <w:r w:rsidRPr="00D55BA8">
        <w:rPr>
          <w:rFonts w:ascii="Times New Roman" w:hAnsi="Times New Roman"/>
          <w:bCs/>
          <w:spacing w:val="-4"/>
          <w:sz w:val="24"/>
          <w:szCs w:val="24"/>
        </w:rPr>
        <w:t>Thực</w:t>
      </w:r>
      <w:proofErr w:type="spellEnd"/>
      <w:r w:rsidRPr="00D55BA8">
        <w:rPr>
          <w:rFonts w:ascii="Times New Roman" w:hAnsi="Times New Roman"/>
          <w:bCs/>
          <w:spacing w:val="-4"/>
          <w:sz w:val="24"/>
          <w:szCs w:val="24"/>
        </w:rPr>
        <w:t xml:space="preserve"> </w:t>
      </w:r>
      <w:proofErr w:type="spellStart"/>
      <w:r w:rsidRPr="00D55BA8">
        <w:rPr>
          <w:rFonts w:ascii="Times New Roman" w:hAnsi="Times New Roman"/>
          <w:bCs/>
          <w:spacing w:val="-4"/>
          <w:sz w:val="24"/>
          <w:szCs w:val="24"/>
        </w:rPr>
        <w:t>tế</w:t>
      </w:r>
      <w:proofErr w:type="spellEnd"/>
      <w:r w:rsidRPr="00D55BA8">
        <w:rPr>
          <w:rFonts w:ascii="Times New Roman" w:hAnsi="Times New Roman"/>
          <w:bCs/>
          <w:spacing w:val="-4"/>
          <w:sz w:val="24"/>
          <w:szCs w:val="24"/>
        </w:rPr>
        <w:t xml:space="preserve"> </w:t>
      </w:r>
      <w:proofErr w:type="spellStart"/>
      <w:r w:rsidRPr="00D55BA8">
        <w:rPr>
          <w:rFonts w:ascii="Times New Roman" w:hAnsi="Times New Roman"/>
          <w:bCs/>
          <w:spacing w:val="-4"/>
          <w:sz w:val="24"/>
          <w:szCs w:val="24"/>
        </w:rPr>
        <w:t>họ</w:t>
      </w:r>
      <w:proofErr w:type="spellEnd"/>
      <w:r w:rsidRPr="00D55BA8">
        <w:rPr>
          <w:rFonts w:ascii="Times New Roman" w:hAnsi="Times New Roman"/>
          <w:bCs/>
          <w:spacing w:val="-4"/>
          <w:sz w:val="24"/>
          <w:szCs w:val="24"/>
        </w:rPr>
        <w:t xml:space="preserve"> </w:t>
      </w:r>
      <w:proofErr w:type="spellStart"/>
      <w:r w:rsidRPr="00D55BA8">
        <w:rPr>
          <w:rFonts w:ascii="Times New Roman" w:hAnsi="Times New Roman"/>
          <w:bCs/>
          <w:spacing w:val="-4"/>
          <w:sz w:val="24"/>
          <w:szCs w:val="24"/>
        </w:rPr>
        <w:t>đã</w:t>
      </w:r>
      <w:proofErr w:type="spellEnd"/>
      <w:r w:rsidRPr="00D55BA8">
        <w:rPr>
          <w:rFonts w:ascii="Times New Roman" w:hAnsi="Times New Roman"/>
          <w:bCs/>
          <w:spacing w:val="-4"/>
          <w:sz w:val="24"/>
          <w:szCs w:val="24"/>
        </w:rPr>
        <w:t xml:space="preserve"> </w:t>
      </w:r>
      <w:proofErr w:type="spellStart"/>
      <w:r w:rsidRPr="00D55BA8">
        <w:rPr>
          <w:rFonts w:ascii="Times New Roman" w:hAnsi="Times New Roman"/>
          <w:bCs/>
          <w:spacing w:val="-4"/>
          <w:sz w:val="24"/>
          <w:szCs w:val="24"/>
        </w:rPr>
        <w:t>làm</w:t>
      </w:r>
      <w:proofErr w:type="spellEnd"/>
      <w:r w:rsidRPr="00D55BA8">
        <w:rPr>
          <w:rFonts w:ascii="Times New Roman" w:hAnsi="Times New Roman"/>
          <w:bCs/>
          <w:spacing w:val="-4"/>
          <w:sz w:val="24"/>
          <w:szCs w:val="24"/>
        </w:rPr>
        <w:t xml:space="preserve"> </w:t>
      </w:r>
      <w:proofErr w:type="spellStart"/>
      <w:r w:rsidRPr="00D55BA8">
        <w:rPr>
          <w:rFonts w:ascii="Times New Roman" w:hAnsi="Times New Roman"/>
          <w:bCs/>
          <w:spacing w:val="-4"/>
          <w:sz w:val="24"/>
          <w:szCs w:val="24"/>
        </w:rPr>
        <w:t>tất</w:t>
      </w:r>
      <w:proofErr w:type="spellEnd"/>
      <w:r w:rsidRPr="00D55BA8">
        <w:rPr>
          <w:rFonts w:ascii="Times New Roman" w:hAnsi="Times New Roman"/>
          <w:bCs/>
          <w:spacing w:val="-4"/>
          <w:sz w:val="24"/>
          <w:szCs w:val="24"/>
        </w:rPr>
        <w:t xml:space="preserve"> </w:t>
      </w:r>
      <w:proofErr w:type="spellStart"/>
      <w:r w:rsidRPr="00D55BA8">
        <w:rPr>
          <w:rFonts w:ascii="Times New Roman" w:hAnsi="Times New Roman"/>
          <w:bCs/>
          <w:spacing w:val="-4"/>
          <w:sz w:val="24"/>
          <w:szCs w:val="24"/>
        </w:rPr>
        <w:t>cả</w:t>
      </w:r>
      <w:proofErr w:type="spellEnd"/>
      <w:r w:rsidRPr="00D55BA8">
        <w:rPr>
          <w:rFonts w:ascii="Times New Roman" w:hAnsi="Times New Roman"/>
          <w:bCs/>
          <w:spacing w:val="-4"/>
          <w:sz w:val="24"/>
          <w:szCs w:val="24"/>
        </w:rPr>
        <w:t xml:space="preserve"> </w:t>
      </w:r>
      <w:proofErr w:type="spellStart"/>
      <w:r w:rsidRPr="00D55BA8">
        <w:rPr>
          <w:rFonts w:ascii="Times New Roman" w:hAnsi="Times New Roman"/>
          <w:bCs/>
          <w:spacing w:val="-4"/>
          <w:sz w:val="24"/>
          <w:szCs w:val="24"/>
        </w:rPr>
        <w:t>các</w:t>
      </w:r>
      <w:proofErr w:type="spellEnd"/>
      <w:r w:rsidRPr="00D55BA8">
        <w:rPr>
          <w:rFonts w:ascii="Times New Roman" w:hAnsi="Times New Roman"/>
          <w:bCs/>
          <w:spacing w:val="-4"/>
          <w:sz w:val="24"/>
          <w:szCs w:val="24"/>
        </w:rPr>
        <w:t xml:space="preserve"> </w:t>
      </w:r>
      <w:proofErr w:type="spellStart"/>
      <w:r w:rsidRPr="00D55BA8">
        <w:rPr>
          <w:rFonts w:ascii="Times New Roman" w:hAnsi="Times New Roman"/>
          <w:bCs/>
          <w:spacing w:val="-4"/>
          <w:sz w:val="24"/>
          <w:szCs w:val="24"/>
        </w:rPr>
        <w:t>công</w:t>
      </w:r>
      <w:proofErr w:type="spellEnd"/>
      <w:r w:rsidRPr="00D55BA8">
        <w:rPr>
          <w:rFonts w:ascii="Times New Roman" w:hAnsi="Times New Roman"/>
          <w:bCs/>
          <w:spacing w:val="-4"/>
          <w:sz w:val="24"/>
          <w:szCs w:val="24"/>
        </w:rPr>
        <w:t xml:space="preserve"> </w:t>
      </w:r>
      <w:proofErr w:type="spellStart"/>
      <w:r w:rsidRPr="00D55BA8">
        <w:rPr>
          <w:rFonts w:ascii="Times New Roman" w:hAnsi="Times New Roman"/>
          <w:bCs/>
          <w:spacing w:val="-4"/>
          <w:sz w:val="24"/>
          <w:szCs w:val="24"/>
        </w:rPr>
        <w:t>việc</w:t>
      </w:r>
      <w:proofErr w:type="spellEnd"/>
      <w:r w:rsidRPr="00D55BA8">
        <w:rPr>
          <w:rFonts w:ascii="Times New Roman" w:hAnsi="Times New Roman"/>
          <w:bCs/>
          <w:spacing w:val="-4"/>
          <w:sz w:val="24"/>
          <w:szCs w:val="24"/>
        </w:rPr>
        <w:t xml:space="preserve"> </w:t>
      </w:r>
      <w:proofErr w:type="spellStart"/>
      <w:r w:rsidRPr="00D55BA8">
        <w:rPr>
          <w:rFonts w:ascii="Times New Roman" w:hAnsi="Times New Roman"/>
          <w:bCs/>
          <w:spacing w:val="-4"/>
          <w:sz w:val="24"/>
          <w:szCs w:val="24"/>
        </w:rPr>
        <w:t>dưới</w:t>
      </w:r>
      <w:proofErr w:type="spellEnd"/>
      <w:r w:rsidRPr="00D55BA8">
        <w:rPr>
          <w:rFonts w:ascii="Times New Roman" w:hAnsi="Times New Roman"/>
          <w:bCs/>
          <w:spacing w:val="-4"/>
          <w:sz w:val="24"/>
          <w:szCs w:val="24"/>
        </w:rPr>
        <w:t xml:space="preserve"> </w:t>
      </w:r>
      <w:proofErr w:type="spellStart"/>
      <w:r w:rsidRPr="00D55BA8">
        <w:rPr>
          <w:rFonts w:ascii="Times New Roman" w:hAnsi="Times New Roman"/>
          <w:bCs/>
          <w:spacing w:val="-4"/>
          <w:sz w:val="24"/>
          <w:szCs w:val="24"/>
        </w:rPr>
        <w:t>ngưỡng</w:t>
      </w:r>
      <w:proofErr w:type="spellEnd"/>
      <w:r w:rsidRPr="00D55BA8">
        <w:rPr>
          <w:rFonts w:ascii="Times New Roman" w:hAnsi="Times New Roman"/>
          <w:bCs/>
          <w:spacing w:val="-4"/>
          <w:sz w:val="24"/>
          <w:szCs w:val="24"/>
        </w:rPr>
        <w:t xml:space="preserve"> </w:t>
      </w:r>
      <w:proofErr w:type="spellStart"/>
      <w:r w:rsidRPr="00D55BA8">
        <w:rPr>
          <w:rFonts w:ascii="Times New Roman" w:hAnsi="Times New Roman"/>
          <w:bCs/>
          <w:spacing w:val="-4"/>
          <w:sz w:val="24"/>
          <w:szCs w:val="24"/>
        </w:rPr>
        <w:t>thời</w:t>
      </w:r>
      <w:proofErr w:type="spellEnd"/>
      <w:r w:rsidRPr="00D55BA8">
        <w:rPr>
          <w:rFonts w:ascii="Times New Roman" w:hAnsi="Times New Roman"/>
          <w:bCs/>
          <w:spacing w:val="-4"/>
          <w:sz w:val="24"/>
          <w:szCs w:val="24"/>
        </w:rPr>
        <w:t xml:space="preserve"> </w:t>
      </w:r>
      <w:proofErr w:type="spellStart"/>
      <w:r w:rsidRPr="00D55BA8">
        <w:rPr>
          <w:rFonts w:ascii="Times New Roman" w:hAnsi="Times New Roman"/>
          <w:bCs/>
          <w:spacing w:val="-4"/>
          <w:sz w:val="24"/>
          <w:szCs w:val="24"/>
        </w:rPr>
        <w:t>gian</w:t>
      </w:r>
      <w:proofErr w:type="spellEnd"/>
      <w:r w:rsidRPr="00D55BA8">
        <w:rPr>
          <w:rFonts w:ascii="Times New Roman" w:hAnsi="Times New Roman"/>
          <w:bCs/>
          <w:spacing w:val="-4"/>
          <w:sz w:val="24"/>
          <w:szCs w:val="24"/>
        </w:rPr>
        <w:t xml:space="preserve"> 35</w:t>
      </w:r>
      <w:r w:rsidRPr="00D55BA8">
        <w:rPr>
          <w:rFonts w:ascii="Times New Roman" w:hAnsi="Times New Roman"/>
          <w:bCs/>
          <w:sz w:val="24"/>
          <w:szCs w:val="24"/>
        </w:rPr>
        <w:t xml:space="preserve"> </w:t>
      </w:r>
      <w:proofErr w:type="spellStart"/>
      <w:r w:rsidRPr="00D55BA8">
        <w:rPr>
          <w:rFonts w:ascii="Times New Roman" w:hAnsi="Times New Roman"/>
          <w:bCs/>
          <w:sz w:val="24"/>
          <w:szCs w:val="24"/>
        </w:rPr>
        <w:t>giờ</w:t>
      </w:r>
      <w:proofErr w:type="spellEnd"/>
      <w:r w:rsidRPr="00D55BA8">
        <w:rPr>
          <w:rFonts w:ascii="Times New Roman" w:hAnsi="Times New Roman"/>
          <w:bCs/>
          <w:sz w:val="24"/>
          <w:szCs w:val="24"/>
        </w:rPr>
        <w:t xml:space="preserve">. </w:t>
      </w:r>
    </w:p>
    <w:p w14:paraId="73958A33" w14:textId="77777777" w:rsidR="00787E7F" w:rsidRPr="00D55BA8" w:rsidRDefault="00787E7F" w:rsidP="00AC379A">
      <w:pPr>
        <w:spacing w:before="120" w:line="283" w:lineRule="auto"/>
        <w:ind w:firstLine="567"/>
        <w:jc w:val="both"/>
        <w:rPr>
          <w:rFonts w:ascii="Times New Roman" w:hAnsi="Times New Roman"/>
          <w:bCs/>
          <w:sz w:val="24"/>
          <w:szCs w:val="24"/>
        </w:rPr>
      </w:pPr>
      <w:r w:rsidRPr="00D55BA8">
        <w:rPr>
          <w:rFonts w:ascii="Times New Roman" w:hAnsi="Times New Roman"/>
          <w:bCs/>
          <w:sz w:val="24"/>
          <w:szCs w:val="24"/>
        </w:rPr>
        <w:t xml:space="preserve">b) Mong </w:t>
      </w:r>
      <w:proofErr w:type="spellStart"/>
      <w:r w:rsidRPr="00D55BA8">
        <w:rPr>
          <w:rFonts w:ascii="Times New Roman" w:hAnsi="Times New Roman"/>
          <w:bCs/>
          <w:sz w:val="24"/>
          <w:szCs w:val="24"/>
        </w:rPr>
        <w:t>muốn</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làm</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việc</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thêm</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giờ</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nghĩa</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là</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Muốn</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làm</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thêm</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một</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hoặc</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một</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số</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công</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việc</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để</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tăng</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thêm</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giờ</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muốn</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thay</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thế</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một</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trong</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số</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các</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công</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việc</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đang</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làm</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bằng</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một</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công</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việc</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khác</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để</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có</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thể</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tăng</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thêm</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giờ</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muốn</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tăng</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thêm</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giờ</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của</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một</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trong</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các</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công</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việc</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đang</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làm</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hoặc</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kết</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hợp</w:t>
      </w:r>
      <w:proofErr w:type="spellEnd"/>
      <w:r w:rsidRPr="00D55BA8">
        <w:rPr>
          <w:rFonts w:ascii="Times New Roman" w:hAnsi="Times New Roman"/>
          <w:bCs/>
          <w:sz w:val="24"/>
          <w:szCs w:val="24"/>
        </w:rPr>
        <w:t xml:space="preserve"> 3 </w:t>
      </w:r>
      <w:proofErr w:type="spellStart"/>
      <w:r w:rsidRPr="00D55BA8">
        <w:rPr>
          <w:rFonts w:ascii="Times New Roman" w:hAnsi="Times New Roman"/>
          <w:bCs/>
          <w:sz w:val="24"/>
          <w:szCs w:val="24"/>
        </w:rPr>
        <w:t>loại</w:t>
      </w:r>
      <w:proofErr w:type="spellEnd"/>
      <w:r w:rsidRPr="00D55BA8">
        <w:rPr>
          <w:rFonts w:ascii="Times New Roman" w:hAnsi="Times New Roman"/>
          <w:bCs/>
          <w:sz w:val="24"/>
          <w:szCs w:val="24"/>
        </w:rPr>
        <w:t xml:space="preserve"> mong </w:t>
      </w:r>
      <w:proofErr w:type="spellStart"/>
      <w:r w:rsidRPr="00D55BA8">
        <w:rPr>
          <w:rFonts w:ascii="Times New Roman" w:hAnsi="Times New Roman"/>
          <w:bCs/>
          <w:sz w:val="24"/>
          <w:szCs w:val="24"/>
        </w:rPr>
        <w:t>muốn</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trên</w:t>
      </w:r>
      <w:proofErr w:type="spellEnd"/>
      <w:r w:rsidRPr="00D55BA8">
        <w:rPr>
          <w:rFonts w:ascii="Times New Roman" w:hAnsi="Times New Roman"/>
          <w:bCs/>
          <w:sz w:val="24"/>
          <w:szCs w:val="24"/>
        </w:rPr>
        <w:t xml:space="preserve">. </w:t>
      </w:r>
    </w:p>
    <w:p w14:paraId="4AE3C7EE" w14:textId="77777777" w:rsidR="00787E7F" w:rsidRPr="00D55BA8" w:rsidRDefault="00787E7F" w:rsidP="00AC379A">
      <w:pPr>
        <w:spacing w:before="120" w:line="283" w:lineRule="auto"/>
        <w:ind w:firstLine="567"/>
        <w:jc w:val="both"/>
        <w:rPr>
          <w:rFonts w:ascii="Times New Roman" w:hAnsi="Times New Roman"/>
          <w:bCs/>
          <w:sz w:val="24"/>
          <w:szCs w:val="24"/>
        </w:rPr>
      </w:pPr>
      <w:r w:rsidRPr="00D55BA8">
        <w:rPr>
          <w:rFonts w:ascii="Times New Roman" w:hAnsi="Times New Roman"/>
          <w:bCs/>
          <w:sz w:val="24"/>
          <w:szCs w:val="24"/>
        </w:rPr>
        <w:t xml:space="preserve">c) </w:t>
      </w:r>
      <w:proofErr w:type="spellStart"/>
      <w:r w:rsidRPr="00D55BA8">
        <w:rPr>
          <w:rFonts w:ascii="Times New Roman" w:hAnsi="Times New Roman"/>
          <w:bCs/>
          <w:sz w:val="24"/>
          <w:szCs w:val="24"/>
        </w:rPr>
        <w:t>Sẵn</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sàng</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làm</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việc</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thêm</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giờ</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nghĩa</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là</w:t>
      </w:r>
      <w:proofErr w:type="spellEnd"/>
      <w:r w:rsidRPr="00D55BA8">
        <w:rPr>
          <w:rFonts w:ascii="Times New Roman" w:hAnsi="Times New Roman"/>
          <w:bCs/>
          <w:sz w:val="24"/>
          <w:szCs w:val="24"/>
        </w:rPr>
        <w:t xml:space="preserve">: Trong </w:t>
      </w:r>
      <w:proofErr w:type="spellStart"/>
      <w:r w:rsidRPr="00D55BA8">
        <w:rPr>
          <w:rFonts w:ascii="Times New Roman" w:hAnsi="Times New Roman"/>
          <w:bCs/>
          <w:sz w:val="24"/>
          <w:szCs w:val="24"/>
        </w:rPr>
        <w:t>thời</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gian</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tới</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ví</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dụ</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trong</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tuần</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tới</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nếu</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có</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cơ</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hội</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việc</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làm</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thì</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họ</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sẵn</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sàng</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làm</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thêm</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giờ</w:t>
      </w:r>
      <w:proofErr w:type="spellEnd"/>
      <w:r w:rsidRPr="00D55BA8">
        <w:rPr>
          <w:rFonts w:ascii="Times New Roman" w:hAnsi="Times New Roman"/>
          <w:bCs/>
          <w:sz w:val="24"/>
          <w:szCs w:val="24"/>
        </w:rPr>
        <w:t>.</w:t>
      </w:r>
    </w:p>
    <w:p w14:paraId="1F79C39D" w14:textId="77777777" w:rsidR="00787E7F" w:rsidRPr="00D55BA8" w:rsidRDefault="00787E7F" w:rsidP="00AC379A">
      <w:pPr>
        <w:spacing w:before="120" w:line="283" w:lineRule="auto"/>
        <w:ind w:firstLine="521"/>
        <w:jc w:val="both"/>
        <w:rPr>
          <w:rFonts w:ascii="Times New Roman" w:hAnsi="Times New Roman"/>
          <w:bCs/>
          <w:sz w:val="24"/>
          <w:szCs w:val="24"/>
        </w:rPr>
      </w:pPr>
      <w:proofErr w:type="spellStart"/>
      <w:r w:rsidRPr="00D55BA8">
        <w:rPr>
          <w:rFonts w:ascii="Times New Roman" w:hAnsi="Times New Roman"/>
          <w:b/>
          <w:bCs/>
          <w:i/>
          <w:sz w:val="24"/>
          <w:szCs w:val="24"/>
        </w:rPr>
        <w:t>Tỷ</w:t>
      </w:r>
      <w:proofErr w:type="spellEnd"/>
      <w:r w:rsidRPr="00D55BA8">
        <w:rPr>
          <w:rFonts w:ascii="Times New Roman" w:hAnsi="Times New Roman"/>
          <w:b/>
          <w:bCs/>
          <w:i/>
          <w:sz w:val="24"/>
          <w:szCs w:val="24"/>
        </w:rPr>
        <w:t xml:space="preserve"> </w:t>
      </w:r>
      <w:proofErr w:type="spellStart"/>
      <w:r w:rsidRPr="00D55BA8">
        <w:rPr>
          <w:rFonts w:ascii="Times New Roman" w:hAnsi="Times New Roman"/>
          <w:b/>
          <w:bCs/>
          <w:i/>
          <w:sz w:val="24"/>
          <w:szCs w:val="24"/>
        </w:rPr>
        <w:t>lệ</w:t>
      </w:r>
      <w:proofErr w:type="spellEnd"/>
      <w:r w:rsidRPr="00D55BA8">
        <w:rPr>
          <w:rFonts w:ascii="Times New Roman" w:hAnsi="Times New Roman"/>
          <w:b/>
          <w:bCs/>
          <w:i/>
          <w:sz w:val="24"/>
          <w:szCs w:val="24"/>
        </w:rPr>
        <w:t xml:space="preserve"> </w:t>
      </w:r>
      <w:proofErr w:type="spellStart"/>
      <w:r w:rsidRPr="00D55BA8">
        <w:rPr>
          <w:rFonts w:ascii="Times New Roman" w:hAnsi="Times New Roman"/>
          <w:b/>
          <w:bCs/>
          <w:i/>
          <w:sz w:val="24"/>
          <w:szCs w:val="24"/>
        </w:rPr>
        <w:t>thiếu</w:t>
      </w:r>
      <w:proofErr w:type="spellEnd"/>
      <w:r w:rsidRPr="00D55BA8">
        <w:rPr>
          <w:rFonts w:ascii="Times New Roman" w:hAnsi="Times New Roman"/>
          <w:b/>
          <w:bCs/>
          <w:i/>
          <w:sz w:val="24"/>
          <w:szCs w:val="24"/>
        </w:rPr>
        <w:t xml:space="preserve"> </w:t>
      </w:r>
      <w:proofErr w:type="spellStart"/>
      <w:r w:rsidRPr="00D55BA8">
        <w:rPr>
          <w:rFonts w:ascii="Times New Roman" w:hAnsi="Times New Roman"/>
          <w:b/>
          <w:bCs/>
          <w:i/>
          <w:sz w:val="24"/>
          <w:szCs w:val="24"/>
        </w:rPr>
        <w:t>việc</w:t>
      </w:r>
      <w:proofErr w:type="spellEnd"/>
      <w:r w:rsidRPr="00D55BA8">
        <w:rPr>
          <w:rFonts w:ascii="Times New Roman" w:hAnsi="Times New Roman"/>
          <w:b/>
          <w:bCs/>
          <w:i/>
          <w:sz w:val="24"/>
          <w:szCs w:val="24"/>
        </w:rPr>
        <w:t xml:space="preserve"> </w:t>
      </w:r>
      <w:proofErr w:type="spellStart"/>
      <w:r w:rsidRPr="00D55BA8">
        <w:rPr>
          <w:rFonts w:ascii="Times New Roman" w:hAnsi="Times New Roman"/>
          <w:b/>
          <w:bCs/>
          <w:i/>
          <w:sz w:val="24"/>
          <w:szCs w:val="24"/>
        </w:rPr>
        <w:t>làm</w:t>
      </w:r>
      <w:proofErr w:type="spellEnd"/>
      <w:r w:rsidRPr="00D55BA8">
        <w:rPr>
          <w:rFonts w:ascii="Times New Roman" w:hAnsi="Times New Roman"/>
          <w:b/>
          <w:bCs/>
          <w:i/>
          <w:sz w:val="24"/>
          <w:szCs w:val="24"/>
        </w:rPr>
        <w:t xml:space="preserve"> </w:t>
      </w:r>
      <w:proofErr w:type="spellStart"/>
      <w:r w:rsidRPr="00D55BA8">
        <w:rPr>
          <w:rFonts w:ascii="Times New Roman" w:hAnsi="Times New Roman"/>
          <w:bCs/>
          <w:sz w:val="24"/>
          <w:szCs w:val="24"/>
        </w:rPr>
        <w:t>là</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chỉ</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tiêu</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phản</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ánh</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tỷ</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lệ</w:t>
      </w:r>
      <w:proofErr w:type="spellEnd"/>
      <w:r w:rsidRPr="00D55BA8">
        <w:rPr>
          <w:rFonts w:ascii="Times New Roman" w:hAnsi="Times New Roman"/>
          <w:bCs/>
          <w:sz w:val="24"/>
          <w:szCs w:val="24"/>
        </w:rPr>
        <w:t xml:space="preserve"> so </w:t>
      </w:r>
      <w:proofErr w:type="spellStart"/>
      <w:r w:rsidRPr="00D55BA8">
        <w:rPr>
          <w:rFonts w:ascii="Times New Roman" w:hAnsi="Times New Roman"/>
          <w:bCs/>
          <w:sz w:val="24"/>
          <w:szCs w:val="24"/>
        </w:rPr>
        <w:t>sánh</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số</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người</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thiếu</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việc</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làm</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với</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tổng</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số</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người</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đang</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làm</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việc</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trong</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nền</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kinh</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tế</w:t>
      </w:r>
      <w:proofErr w:type="spellEnd"/>
      <w:r w:rsidRPr="00D55BA8">
        <w:rPr>
          <w:rFonts w:ascii="Times New Roman" w:hAnsi="Times New Roman"/>
          <w:bCs/>
          <w:sz w:val="24"/>
          <w:szCs w:val="24"/>
        </w:rPr>
        <w:t xml:space="preserve">. </w:t>
      </w:r>
    </w:p>
    <w:p w14:paraId="1D5222D2" w14:textId="77777777" w:rsidR="00787E7F" w:rsidRPr="00D55BA8" w:rsidRDefault="00787E7F" w:rsidP="00AC379A">
      <w:pPr>
        <w:spacing w:before="120" w:line="283" w:lineRule="auto"/>
        <w:ind w:left="199" w:right="199" w:firstLine="567"/>
        <w:jc w:val="both"/>
        <w:rPr>
          <w:rFonts w:ascii="Times New Roman" w:hAnsi="Times New Roman"/>
          <w:bCs/>
          <w:sz w:val="24"/>
          <w:szCs w:val="24"/>
        </w:rPr>
      </w:pPr>
      <w:r w:rsidRPr="00D55BA8">
        <w:rPr>
          <w:rFonts w:ascii="Times New Roman" w:hAnsi="Times New Roman"/>
          <w:bCs/>
          <w:sz w:val="24"/>
          <w:szCs w:val="24"/>
        </w:rPr>
        <w:t xml:space="preserve">Công </w:t>
      </w:r>
      <w:proofErr w:type="spellStart"/>
      <w:r w:rsidRPr="00D55BA8">
        <w:rPr>
          <w:rFonts w:ascii="Times New Roman" w:hAnsi="Times New Roman"/>
          <w:bCs/>
          <w:sz w:val="24"/>
          <w:szCs w:val="24"/>
        </w:rPr>
        <w:t>thức</w:t>
      </w:r>
      <w:proofErr w:type="spellEnd"/>
      <w:r w:rsidRPr="00D55BA8">
        <w:rPr>
          <w:rFonts w:ascii="Times New Roman" w:hAnsi="Times New Roman"/>
          <w:bCs/>
          <w:sz w:val="24"/>
          <w:szCs w:val="24"/>
        </w:rPr>
        <w:t xml:space="preserve"> </w:t>
      </w:r>
      <w:proofErr w:type="spellStart"/>
      <w:r w:rsidRPr="00D55BA8">
        <w:rPr>
          <w:rFonts w:ascii="Times New Roman" w:hAnsi="Times New Roman"/>
          <w:bCs/>
          <w:sz w:val="24"/>
          <w:szCs w:val="24"/>
        </w:rPr>
        <w:t>tính</w:t>
      </w:r>
      <w:proofErr w:type="spellEnd"/>
      <w:r w:rsidRPr="00D55BA8">
        <w:rPr>
          <w:rFonts w:ascii="Times New Roman" w:hAnsi="Times New Roman"/>
          <w:bCs/>
          <w:sz w:val="24"/>
          <w:szCs w:val="24"/>
        </w:rPr>
        <w:t>:</w:t>
      </w:r>
    </w:p>
    <w:tbl>
      <w:tblPr>
        <w:tblW w:w="6113" w:type="dxa"/>
        <w:jc w:val="center"/>
        <w:tblLayout w:type="fixed"/>
        <w:tblCellMar>
          <w:left w:w="28" w:type="dxa"/>
          <w:right w:w="28" w:type="dxa"/>
        </w:tblCellMar>
        <w:tblLook w:val="04A0" w:firstRow="1" w:lastRow="0" w:firstColumn="1" w:lastColumn="0" w:noHBand="0" w:noVBand="1"/>
      </w:tblPr>
      <w:tblGrid>
        <w:gridCol w:w="2004"/>
        <w:gridCol w:w="438"/>
        <w:gridCol w:w="3016"/>
        <w:gridCol w:w="655"/>
      </w:tblGrid>
      <w:tr w:rsidR="0003068A" w:rsidRPr="00D55BA8" w14:paraId="4582BEAB" w14:textId="77777777" w:rsidTr="00787E7F">
        <w:trPr>
          <w:jc w:val="center"/>
        </w:trPr>
        <w:tc>
          <w:tcPr>
            <w:tcW w:w="2004" w:type="dxa"/>
            <w:vMerge w:val="restart"/>
            <w:vAlign w:val="center"/>
          </w:tcPr>
          <w:p w14:paraId="730EA262" w14:textId="77777777" w:rsidR="00787E7F" w:rsidRPr="00D55BA8" w:rsidRDefault="00787E7F" w:rsidP="00787E7F">
            <w:pPr>
              <w:spacing w:before="80" w:after="60" w:line="264" w:lineRule="auto"/>
              <w:jc w:val="center"/>
              <w:rPr>
                <w:rFonts w:ascii="Times New Roman" w:hAnsi="Times New Roman"/>
                <w:sz w:val="24"/>
                <w:szCs w:val="24"/>
              </w:rPr>
            </w:pPr>
            <w:proofErr w:type="spellStart"/>
            <w:r w:rsidRPr="00D55BA8">
              <w:rPr>
                <w:rFonts w:ascii="Times New Roman" w:hAnsi="Times New Roman"/>
                <w:sz w:val="24"/>
                <w:szCs w:val="24"/>
              </w:rPr>
              <w:t>Tỷ</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lệ</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thiếu</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việc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làm</w:t>
            </w:r>
            <w:proofErr w:type="spellEnd"/>
            <w:r w:rsidRPr="00D55BA8">
              <w:rPr>
                <w:rFonts w:ascii="Times New Roman" w:hAnsi="Times New Roman"/>
                <w:sz w:val="24"/>
                <w:szCs w:val="24"/>
              </w:rPr>
              <w:t xml:space="preserve"> (%)</w:t>
            </w:r>
          </w:p>
        </w:tc>
        <w:tc>
          <w:tcPr>
            <w:tcW w:w="438" w:type="dxa"/>
            <w:vMerge w:val="restart"/>
            <w:vAlign w:val="center"/>
          </w:tcPr>
          <w:p w14:paraId="1378907A" w14:textId="77777777" w:rsidR="00787E7F" w:rsidRPr="00D55BA8" w:rsidRDefault="00787E7F" w:rsidP="00787E7F">
            <w:pPr>
              <w:spacing w:before="80" w:after="60" w:line="264" w:lineRule="auto"/>
              <w:jc w:val="center"/>
              <w:rPr>
                <w:rFonts w:ascii="Times New Roman" w:hAnsi="Times New Roman"/>
                <w:sz w:val="24"/>
                <w:szCs w:val="24"/>
              </w:rPr>
            </w:pPr>
            <w:r w:rsidRPr="00D55BA8">
              <w:rPr>
                <w:rFonts w:ascii="Times New Roman" w:hAnsi="Times New Roman"/>
                <w:sz w:val="24"/>
                <w:szCs w:val="24"/>
              </w:rPr>
              <w:t>=</w:t>
            </w:r>
          </w:p>
        </w:tc>
        <w:tc>
          <w:tcPr>
            <w:tcW w:w="3016" w:type="dxa"/>
            <w:tcBorders>
              <w:top w:val="nil"/>
              <w:left w:val="nil"/>
              <w:bottom w:val="single" w:sz="4" w:space="0" w:color="auto"/>
              <w:right w:val="nil"/>
            </w:tcBorders>
            <w:vAlign w:val="center"/>
          </w:tcPr>
          <w:p w14:paraId="134B4A00" w14:textId="77777777" w:rsidR="00787E7F" w:rsidRPr="00D55BA8" w:rsidRDefault="00787E7F" w:rsidP="00787E7F">
            <w:pPr>
              <w:spacing w:before="80" w:after="60" w:line="264" w:lineRule="auto"/>
              <w:jc w:val="center"/>
              <w:rPr>
                <w:rFonts w:ascii="Times New Roman" w:hAnsi="Times New Roman"/>
                <w:sz w:val="24"/>
                <w:szCs w:val="24"/>
              </w:rPr>
            </w:pPr>
            <w:proofErr w:type="spellStart"/>
            <w:r w:rsidRPr="00D55BA8">
              <w:rPr>
                <w:rFonts w:ascii="Times New Roman" w:hAnsi="Times New Roman"/>
                <w:sz w:val="24"/>
                <w:szCs w:val="24"/>
              </w:rPr>
              <w:t>Số</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người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thiếu</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việc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làm</w:t>
            </w:r>
            <w:proofErr w:type="spellEnd"/>
          </w:p>
        </w:tc>
        <w:tc>
          <w:tcPr>
            <w:tcW w:w="655" w:type="dxa"/>
            <w:vMerge w:val="restart"/>
            <w:vAlign w:val="center"/>
          </w:tcPr>
          <w:p w14:paraId="4A62A5E2" w14:textId="77777777" w:rsidR="00787E7F" w:rsidRPr="00D55BA8" w:rsidRDefault="00787E7F" w:rsidP="00787E7F">
            <w:pPr>
              <w:spacing w:before="80" w:after="60" w:line="264" w:lineRule="auto"/>
              <w:jc w:val="center"/>
              <w:rPr>
                <w:rFonts w:ascii="Times New Roman" w:hAnsi="Times New Roman"/>
                <w:sz w:val="24"/>
                <w:szCs w:val="24"/>
              </w:rPr>
            </w:pPr>
            <w:r w:rsidRPr="00D55BA8">
              <w:rPr>
                <w:rFonts w:ascii="Times New Roman" w:hAnsi="Times New Roman"/>
                <w:sz w:val="24"/>
                <w:szCs w:val="24"/>
              </w:rPr>
              <w:t>× 100</w:t>
            </w:r>
          </w:p>
        </w:tc>
      </w:tr>
      <w:tr w:rsidR="0003068A" w:rsidRPr="00D55BA8" w14:paraId="340922FD" w14:textId="77777777" w:rsidTr="00787E7F">
        <w:trPr>
          <w:jc w:val="center"/>
        </w:trPr>
        <w:tc>
          <w:tcPr>
            <w:tcW w:w="2004" w:type="dxa"/>
            <w:vMerge/>
            <w:vAlign w:val="center"/>
          </w:tcPr>
          <w:p w14:paraId="43D991B8" w14:textId="77777777" w:rsidR="00787E7F" w:rsidRPr="00D55BA8" w:rsidRDefault="00787E7F" w:rsidP="00787E7F">
            <w:pPr>
              <w:spacing w:before="80" w:after="60" w:line="264" w:lineRule="auto"/>
              <w:rPr>
                <w:rFonts w:ascii="Times New Roman" w:hAnsi="Times New Roman"/>
                <w:sz w:val="24"/>
                <w:szCs w:val="24"/>
              </w:rPr>
            </w:pPr>
          </w:p>
        </w:tc>
        <w:tc>
          <w:tcPr>
            <w:tcW w:w="438" w:type="dxa"/>
            <w:vMerge/>
            <w:vAlign w:val="center"/>
          </w:tcPr>
          <w:p w14:paraId="0CB81364" w14:textId="77777777" w:rsidR="00787E7F" w:rsidRPr="00D55BA8" w:rsidRDefault="00787E7F" w:rsidP="00787E7F">
            <w:pPr>
              <w:spacing w:before="80" w:after="60" w:line="264" w:lineRule="auto"/>
              <w:rPr>
                <w:rFonts w:ascii="Times New Roman" w:hAnsi="Times New Roman"/>
                <w:sz w:val="24"/>
                <w:szCs w:val="24"/>
              </w:rPr>
            </w:pPr>
          </w:p>
        </w:tc>
        <w:tc>
          <w:tcPr>
            <w:tcW w:w="3016" w:type="dxa"/>
            <w:tcBorders>
              <w:top w:val="single" w:sz="4" w:space="0" w:color="auto"/>
              <w:left w:val="nil"/>
              <w:bottom w:val="nil"/>
              <w:right w:val="nil"/>
            </w:tcBorders>
            <w:vAlign w:val="center"/>
          </w:tcPr>
          <w:p w14:paraId="0CCCAB1D" w14:textId="77777777" w:rsidR="00787E7F" w:rsidRPr="00D55BA8" w:rsidRDefault="00787E7F" w:rsidP="00787E7F">
            <w:pPr>
              <w:spacing w:before="80" w:after="60" w:line="264" w:lineRule="auto"/>
              <w:jc w:val="center"/>
              <w:rPr>
                <w:rFonts w:ascii="Times New Roman" w:hAnsi="Times New Roman"/>
                <w:sz w:val="24"/>
                <w:szCs w:val="24"/>
              </w:rPr>
            </w:pPr>
            <w:proofErr w:type="spellStart"/>
            <w:r w:rsidRPr="00D55BA8">
              <w:rPr>
                <w:rFonts w:ascii="Times New Roman" w:hAnsi="Times New Roman"/>
                <w:sz w:val="24"/>
                <w:szCs w:val="24"/>
              </w:rPr>
              <w:t>Tổng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số</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người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đang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làm</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việc</w:t>
            </w:r>
            <w:proofErr w:type="spellEnd"/>
          </w:p>
        </w:tc>
        <w:tc>
          <w:tcPr>
            <w:tcW w:w="655" w:type="dxa"/>
            <w:vMerge/>
            <w:vAlign w:val="center"/>
          </w:tcPr>
          <w:p w14:paraId="22CD2B76" w14:textId="77777777" w:rsidR="00787E7F" w:rsidRPr="00D55BA8" w:rsidRDefault="00787E7F" w:rsidP="00787E7F">
            <w:pPr>
              <w:spacing w:before="80" w:after="60" w:line="264" w:lineRule="auto"/>
              <w:rPr>
                <w:rFonts w:ascii="Times New Roman" w:hAnsi="Times New Roman"/>
                <w:sz w:val="24"/>
                <w:szCs w:val="24"/>
              </w:rPr>
            </w:pPr>
          </w:p>
        </w:tc>
      </w:tr>
    </w:tbl>
    <w:p w14:paraId="5D900492" w14:textId="77777777" w:rsidR="00787E7F" w:rsidRPr="00D55BA8" w:rsidRDefault="00787E7F" w:rsidP="00AC379A">
      <w:pPr>
        <w:spacing w:before="120" w:line="276" w:lineRule="auto"/>
        <w:ind w:firstLine="567"/>
        <w:jc w:val="both"/>
        <w:rPr>
          <w:rFonts w:ascii="Times New Roman" w:hAnsi="Times New Roman"/>
          <w:b/>
          <w:sz w:val="24"/>
          <w:szCs w:val="24"/>
        </w:rPr>
      </w:pPr>
      <w:proofErr w:type="spellStart"/>
      <w:r w:rsidRPr="00D55BA8">
        <w:rPr>
          <w:rFonts w:ascii="Times New Roman" w:hAnsi="Times New Roman"/>
          <w:b/>
          <w:sz w:val="24"/>
          <w:szCs w:val="24"/>
        </w:rPr>
        <w:lastRenderedPageBreak/>
        <w:t>Tỷ</w:t>
      </w:r>
      <w:proofErr w:type="spellEnd"/>
      <w:r w:rsidRPr="00D55BA8">
        <w:rPr>
          <w:rFonts w:ascii="Times New Roman" w:hAnsi="Times New Roman"/>
          <w:b/>
          <w:sz w:val="24"/>
          <w:szCs w:val="24"/>
        </w:rPr>
        <w:t xml:space="preserve"> </w:t>
      </w:r>
      <w:proofErr w:type="spellStart"/>
      <w:r w:rsidRPr="00D55BA8">
        <w:rPr>
          <w:rFonts w:ascii="Times New Roman" w:hAnsi="Times New Roman"/>
          <w:b/>
          <w:sz w:val="24"/>
          <w:szCs w:val="24"/>
        </w:rPr>
        <w:t>lệ</w:t>
      </w:r>
      <w:proofErr w:type="spellEnd"/>
      <w:r w:rsidRPr="00D55BA8">
        <w:rPr>
          <w:rFonts w:ascii="Times New Roman" w:hAnsi="Times New Roman"/>
          <w:b/>
          <w:sz w:val="24"/>
          <w:szCs w:val="24"/>
        </w:rPr>
        <w:t xml:space="preserve"> </w:t>
      </w:r>
      <w:proofErr w:type="spellStart"/>
      <w:r w:rsidRPr="00D55BA8">
        <w:rPr>
          <w:rFonts w:ascii="Times New Roman" w:hAnsi="Times New Roman"/>
          <w:b/>
          <w:sz w:val="24"/>
          <w:szCs w:val="24"/>
        </w:rPr>
        <w:t>lao</w:t>
      </w:r>
      <w:proofErr w:type="spellEnd"/>
      <w:r w:rsidRPr="00D55BA8">
        <w:rPr>
          <w:rFonts w:ascii="Times New Roman" w:hAnsi="Times New Roman"/>
          <w:b/>
          <w:sz w:val="24"/>
          <w:szCs w:val="24"/>
        </w:rPr>
        <w:t xml:space="preserve"> </w:t>
      </w:r>
      <w:proofErr w:type="spellStart"/>
      <w:r w:rsidRPr="00D55BA8">
        <w:rPr>
          <w:rFonts w:ascii="Times New Roman" w:hAnsi="Times New Roman"/>
          <w:b/>
          <w:sz w:val="24"/>
          <w:szCs w:val="24"/>
        </w:rPr>
        <w:t>động</w:t>
      </w:r>
      <w:proofErr w:type="spellEnd"/>
      <w:r w:rsidRPr="00D55BA8">
        <w:rPr>
          <w:rFonts w:ascii="Times New Roman" w:hAnsi="Times New Roman"/>
          <w:b/>
          <w:sz w:val="24"/>
          <w:szCs w:val="24"/>
        </w:rPr>
        <w:t xml:space="preserve"> </w:t>
      </w:r>
      <w:proofErr w:type="spellStart"/>
      <w:r w:rsidRPr="00D55BA8">
        <w:rPr>
          <w:rFonts w:ascii="Times New Roman" w:hAnsi="Times New Roman"/>
          <w:b/>
          <w:sz w:val="24"/>
          <w:szCs w:val="24"/>
        </w:rPr>
        <w:t>có</w:t>
      </w:r>
      <w:proofErr w:type="spellEnd"/>
      <w:r w:rsidRPr="00D55BA8">
        <w:rPr>
          <w:rFonts w:ascii="Times New Roman" w:hAnsi="Times New Roman"/>
          <w:b/>
          <w:sz w:val="24"/>
          <w:szCs w:val="24"/>
        </w:rPr>
        <w:t xml:space="preserve"> </w:t>
      </w:r>
      <w:proofErr w:type="spellStart"/>
      <w:r w:rsidRPr="00D55BA8">
        <w:rPr>
          <w:rFonts w:ascii="Times New Roman" w:hAnsi="Times New Roman"/>
          <w:b/>
          <w:sz w:val="24"/>
          <w:szCs w:val="24"/>
        </w:rPr>
        <w:t>việc</w:t>
      </w:r>
      <w:proofErr w:type="spellEnd"/>
      <w:r w:rsidRPr="00D55BA8">
        <w:rPr>
          <w:rFonts w:ascii="Times New Roman" w:hAnsi="Times New Roman"/>
          <w:b/>
          <w:sz w:val="24"/>
          <w:szCs w:val="24"/>
        </w:rPr>
        <w:t xml:space="preserve"> </w:t>
      </w:r>
      <w:proofErr w:type="spellStart"/>
      <w:r w:rsidRPr="00D55BA8">
        <w:rPr>
          <w:rFonts w:ascii="Times New Roman" w:hAnsi="Times New Roman"/>
          <w:b/>
          <w:sz w:val="24"/>
          <w:szCs w:val="24"/>
        </w:rPr>
        <w:t>làm</w:t>
      </w:r>
      <w:proofErr w:type="spellEnd"/>
      <w:r w:rsidRPr="00D55BA8">
        <w:rPr>
          <w:rFonts w:ascii="Times New Roman" w:hAnsi="Times New Roman"/>
          <w:b/>
          <w:sz w:val="24"/>
          <w:szCs w:val="24"/>
        </w:rPr>
        <w:t xml:space="preserve"> phi </w:t>
      </w:r>
      <w:proofErr w:type="spellStart"/>
      <w:r w:rsidRPr="00D55BA8">
        <w:rPr>
          <w:rFonts w:ascii="Times New Roman" w:hAnsi="Times New Roman"/>
          <w:b/>
          <w:sz w:val="24"/>
          <w:szCs w:val="24"/>
        </w:rPr>
        <w:t>chính</w:t>
      </w:r>
      <w:proofErr w:type="spellEnd"/>
      <w:r w:rsidRPr="00D55BA8">
        <w:rPr>
          <w:rFonts w:ascii="Times New Roman" w:hAnsi="Times New Roman"/>
          <w:b/>
          <w:sz w:val="24"/>
          <w:szCs w:val="24"/>
        </w:rPr>
        <w:t xml:space="preserve"> </w:t>
      </w:r>
      <w:proofErr w:type="spellStart"/>
      <w:r w:rsidRPr="00D55BA8">
        <w:rPr>
          <w:rFonts w:ascii="Times New Roman" w:hAnsi="Times New Roman"/>
          <w:b/>
          <w:sz w:val="24"/>
          <w:szCs w:val="24"/>
        </w:rPr>
        <w:t>thức</w:t>
      </w:r>
      <w:proofErr w:type="spellEnd"/>
    </w:p>
    <w:p w14:paraId="790C4BDF" w14:textId="77777777" w:rsidR="00787E7F" w:rsidRPr="00D55BA8" w:rsidRDefault="00787E7F" w:rsidP="00AC379A">
      <w:pPr>
        <w:spacing w:before="120" w:line="276" w:lineRule="auto"/>
        <w:ind w:firstLine="567"/>
        <w:jc w:val="both"/>
        <w:rPr>
          <w:rFonts w:ascii="Times New Roman" w:hAnsi="Times New Roman"/>
          <w:sz w:val="24"/>
          <w:szCs w:val="24"/>
          <w:shd w:val="clear" w:color="auto" w:fill="FFFFFF"/>
        </w:rPr>
      </w:pPr>
      <w:r w:rsidRPr="00D55BA8">
        <w:rPr>
          <w:rFonts w:ascii="Times New Roman" w:hAnsi="Times New Roman"/>
          <w:sz w:val="24"/>
          <w:szCs w:val="24"/>
          <w:shd w:val="clear" w:color="auto" w:fill="FFFFFF"/>
        </w:rPr>
        <w:t xml:space="preserve">Lao </w:t>
      </w:r>
      <w:proofErr w:type="spellStart"/>
      <w:r w:rsidRPr="00D55BA8">
        <w:rPr>
          <w:rFonts w:ascii="Times New Roman" w:hAnsi="Times New Roman"/>
          <w:sz w:val="24"/>
          <w:szCs w:val="24"/>
          <w:shd w:val="clear" w:color="auto" w:fill="FFFFFF"/>
        </w:rPr>
        <w:t>động</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có</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việc</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làm</w:t>
      </w:r>
      <w:proofErr w:type="spellEnd"/>
      <w:r w:rsidRPr="00D55BA8">
        <w:rPr>
          <w:rFonts w:ascii="Times New Roman" w:hAnsi="Times New Roman"/>
          <w:sz w:val="24"/>
          <w:szCs w:val="24"/>
          <w:shd w:val="clear" w:color="auto" w:fill="FFFFFF"/>
        </w:rPr>
        <w:t xml:space="preserve"> phi </w:t>
      </w:r>
      <w:proofErr w:type="spellStart"/>
      <w:r w:rsidRPr="00D55BA8">
        <w:rPr>
          <w:rFonts w:ascii="Times New Roman" w:hAnsi="Times New Roman"/>
          <w:sz w:val="24"/>
          <w:szCs w:val="24"/>
          <w:shd w:val="clear" w:color="auto" w:fill="FFFFFF"/>
        </w:rPr>
        <w:t>chính</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thức</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là</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những</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người</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có</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việc</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làm</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thuộc</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một</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trong</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năm</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nhóm</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sau</w:t>
      </w:r>
      <w:proofErr w:type="spellEnd"/>
      <w:r w:rsidRPr="00D55BA8">
        <w:rPr>
          <w:rFonts w:ascii="Times New Roman" w:hAnsi="Times New Roman"/>
          <w:sz w:val="24"/>
          <w:szCs w:val="24"/>
          <w:shd w:val="clear" w:color="auto" w:fill="FFFFFF"/>
        </w:rPr>
        <w:t>: (</w:t>
      </w:r>
      <w:proofErr w:type="spellStart"/>
      <w:r w:rsidRPr="00D55BA8">
        <w:rPr>
          <w:rFonts w:ascii="Times New Roman" w:hAnsi="Times New Roman"/>
          <w:sz w:val="24"/>
          <w:szCs w:val="24"/>
          <w:shd w:val="clear" w:color="auto" w:fill="FFFFFF"/>
        </w:rPr>
        <w:t>i</w:t>
      </w:r>
      <w:proofErr w:type="spellEnd"/>
      <w:r w:rsidRPr="00D55BA8">
        <w:rPr>
          <w:rFonts w:ascii="Times New Roman" w:hAnsi="Times New Roman"/>
          <w:sz w:val="24"/>
          <w:szCs w:val="24"/>
          <w:shd w:val="clear" w:color="auto" w:fill="FFFFFF"/>
        </w:rPr>
        <w:t xml:space="preserve">) Lao </w:t>
      </w:r>
      <w:proofErr w:type="spellStart"/>
      <w:r w:rsidRPr="00D55BA8">
        <w:rPr>
          <w:rFonts w:ascii="Times New Roman" w:hAnsi="Times New Roman"/>
          <w:sz w:val="24"/>
          <w:szCs w:val="24"/>
          <w:shd w:val="clear" w:color="auto" w:fill="FFFFFF"/>
        </w:rPr>
        <w:t>động</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gia</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đình</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không</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được</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hưởng</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lương</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hưởng</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công</w:t>
      </w:r>
      <w:proofErr w:type="spellEnd"/>
      <w:r w:rsidRPr="00D55BA8">
        <w:rPr>
          <w:rFonts w:ascii="Times New Roman" w:hAnsi="Times New Roman"/>
          <w:sz w:val="24"/>
          <w:szCs w:val="24"/>
          <w:shd w:val="clear" w:color="auto" w:fill="FFFFFF"/>
        </w:rPr>
        <w:t xml:space="preserve">; (ii) </w:t>
      </w:r>
      <w:proofErr w:type="spellStart"/>
      <w:r w:rsidRPr="00D55BA8">
        <w:rPr>
          <w:rFonts w:ascii="Times New Roman" w:hAnsi="Times New Roman"/>
          <w:sz w:val="24"/>
          <w:szCs w:val="24"/>
          <w:shd w:val="clear" w:color="auto" w:fill="FFFFFF"/>
        </w:rPr>
        <w:t>Người</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chủ</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của</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cơ</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sở</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lao</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động</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tự</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làm</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trong</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khu</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vực</w:t>
      </w:r>
      <w:proofErr w:type="spellEnd"/>
      <w:r w:rsidRPr="00D55BA8">
        <w:rPr>
          <w:rFonts w:ascii="Times New Roman" w:hAnsi="Times New Roman"/>
          <w:sz w:val="24"/>
          <w:szCs w:val="24"/>
          <w:shd w:val="clear" w:color="auto" w:fill="FFFFFF"/>
        </w:rPr>
        <w:t xml:space="preserve"> phi </w:t>
      </w:r>
      <w:proofErr w:type="spellStart"/>
      <w:r w:rsidRPr="00D55BA8">
        <w:rPr>
          <w:rFonts w:ascii="Times New Roman" w:hAnsi="Times New Roman"/>
          <w:sz w:val="24"/>
          <w:szCs w:val="24"/>
          <w:shd w:val="clear" w:color="auto" w:fill="FFFFFF"/>
        </w:rPr>
        <w:t>chính</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thức</w:t>
      </w:r>
      <w:proofErr w:type="spellEnd"/>
      <w:r w:rsidRPr="00D55BA8">
        <w:rPr>
          <w:rFonts w:ascii="Times New Roman" w:hAnsi="Times New Roman"/>
          <w:sz w:val="24"/>
          <w:szCs w:val="24"/>
          <w:shd w:val="clear" w:color="auto" w:fill="FFFFFF"/>
        </w:rPr>
        <w:t xml:space="preserve">; (iii) </w:t>
      </w:r>
      <w:proofErr w:type="spellStart"/>
      <w:r w:rsidRPr="00D55BA8">
        <w:rPr>
          <w:rFonts w:ascii="Times New Roman" w:hAnsi="Times New Roman"/>
          <w:sz w:val="24"/>
          <w:szCs w:val="24"/>
          <w:shd w:val="clear" w:color="auto" w:fill="FFFFFF"/>
        </w:rPr>
        <w:t>Người</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làm</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công</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hưởng</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lương</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không</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được</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ký</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hợp</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đồng</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lao</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động</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hoặc</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được</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ký</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hợp</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đồng</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lao</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động</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nhưng</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không</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được</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cơ</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sở</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tuyển</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dụng</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đóng</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bảo</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hiểm</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xã</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hội</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theo</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hình</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thức</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bắt</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buộc</w:t>
      </w:r>
      <w:proofErr w:type="spellEnd"/>
      <w:r w:rsidRPr="00D55BA8">
        <w:rPr>
          <w:rFonts w:ascii="Times New Roman" w:hAnsi="Times New Roman"/>
          <w:sz w:val="24"/>
          <w:szCs w:val="24"/>
          <w:shd w:val="clear" w:color="auto" w:fill="FFFFFF"/>
        </w:rPr>
        <w:t xml:space="preserve">; (iv) </w:t>
      </w:r>
      <w:proofErr w:type="spellStart"/>
      <w:r w:rsidRPr="00D55BA8">
        <w:rPr>
          <w:rFonts w:ascii="Times New Roman" w:hAnsi="Times New Roman"/>
          <w:sz w:val="24"/>
          <w:szCs w:val="24"/>
          <w:shd w:val="clear" w:color="auto" w:fill="FFFFFF"/>
        </w:rPr>
        <w:t>Xã</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viên</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hợp</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tác</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xã</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không</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đóng</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bảo</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hiểm</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xã</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hội</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bắt</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buộc</w:t>
      </w:r>
      <w:proofErr w:type="spellEnd"/>
      <w:r w:rsidRPr="00D55BA8">
        <w:rPr>
          <w:rFonts w:ascii="Times New Roman" w:hAnsi="Times New Roman"/>
          <w:sz w:val="24"/>
          <w:szCs w:val="24"/>
          <w:shd w:val="clear" w:color="auto" w:fill="FFFFFF"/>
        </w:rPr>
        <w:t xml:space="preserve">; (v) Lao </w:t>
      </w:r>
      <w:proofErr w:type="spellStart"/>
      <w:r w:rsidRPr="00D55BA8">
        <w:rPr>
          <w:rFonts w:ascii="Times New Roman" w:hAnsi="Times New Roman"/>
          <w:sz w:val="24"/>
          <w:szCs w:val="24"/>
          <w:shd w:val="clear" w:color="auto" w:fill="FFFFFF"/>
        </w:rPr>
        <w:t>động</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tự</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làm</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hoặc</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lao</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động</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làm</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công</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hưởng</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lương</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trong</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các</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hộ</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gia</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đình</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hoặc</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hộ</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nông</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lâm</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nghiệp</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và</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thủy</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sản</w:t>
      </w:r>
      <w:proofErr w:type="spellEnd"/>
      <w:r w:rsidRPr="00D55BA8">
        <w:rPr>
          <w:rFonts w:ascii="Times New Roman" w:hAnsi="Times New Roman"/>
          <w:sz w:val="24"/>
          <w:szCs w:val="24"/>
          <w:shd w:val="clear" w:color="auto" w:fill="FFFFFF"/>
        </w:rPr>
        <w:t>.</w:t>
      </w:r>
    </w:p>
    <w:p w14:paraId="67C7AD5C" w14:textId="77777777" w:rsidR="00787E7F" w:rsidRPr="00D55BA8" w:rsidRDefault="00787E7F" w:rsidP="00AC379A">
      <w:pPr>
        <w:spacing w:before="120" w:line="276" w:lineRule="auto"/>
        <w:ind w:firstLine="567"/>
        <w:jc w:val="both"/>
        <w:rPr>
          <w:rFonts w:ascii="Times New Roman" w:hAnsi="Times New Roman"/>
          <w:sz w:val="24"/>
          <w:szCs w:val="24"/>
          <w:shd w:val="clear" w:color="auto" w:fill="FFFFFF"/>
        </w:rPr>
      </w:pPr>
      <w:r w:rsidRPr="00D55BA8">
        <w:rPr>
          <w:rFonts w:ascii="Times New Roman" w:hAnsi="Times New Roman"/>
          <w:sz w:val="24"/>
          <w:szCs w:val="24"/>
          <w:shd w:val="clear" w:color="auto" w:fill="FFFFFF"/>
        </w:rPr>
        <w:t xml:space="preserve">Lao </w:t>
      </w:r>
      <w:proofErr w:type="spellStart"/>
      <w:r w:rsidRPr="00D55BA8">
        <w:rPr>
          <w:rFonts w:ascii="Times New Roman" w:hAnsi="Times New Roman"/>
          <w:sz w:val="24"/>
          <w:szCs w:val="24"/>
          <w:shd w:val="clear" w:color="auto" w:fill="FFFFFF"/>
        </w:rPr>
        <w:t>động</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trong</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khu</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vực</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hộ</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nông</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lâm</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nghiệp</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và</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thủy</w:t>
      </w:r>
      <w:proofErr w:type="spellEnd"/>
      <w:r w:rsidRPr="00D55BA8">
        <w:rPr>
          <w:rFonts w:ascii="Times New Roman" w:hAnsi="Times New Roman"/>
          <w:sz w:val="24"/>
          <w:szCs w:val="24"/>
          <w:shd w:val="clear" w:color="auto" w:fill="FFFFFF"/>
        </w:rPr>
        <w:t xml:space="preserve"> </w:t>
      </w:r>
      <w:proofErr w:type="spellStart"/>
      <w:r w:rsidRPr="00D55BA8">
        <w:rPr>
          <w:rFonts w:ascii="Times New Roman" w:hAnsi="Times New Roman"/>
          <w:sz w:val="24"/>
          <w:szCs w:val="24"/>
          <w:shd w:val="clear" w:color="auto" w:fill="FFFFFF"/>
        </w:rPr>
        <w:t>sản</w:t>
      </w:r>
      <w:proofErr w:type="spellEnd"/>
      <w:r w:rsidRPr="00D55BA8">
        <w:rPr>
          <w:rFonts w:ascii="Times New Roman" w:hAnsi="Times New Roman"/>
          <w:sz w:val="24"/>
          <w:szCs w:val="24"/>
          <w:shd w:val="clear" w:color="auto" w:fill="FFFFFF"/>
        </w:rPr>
        <w:t>.</w:t>
      </w:r>
    </w:p>
    <w:p w14:paraId="72528C4B" w14:textId="77777777" w:rsidR="00787E7F" w:rsidRPr="00D55BA8" w:rsidRDefault="00787E7F" w:rsidP="00AC379A">
      <w:pPr>
        <w:spacing w:before="120" w:line="276" w:lineRule="auto"/>
        <w:ind w:firstLine="567"/>
        <w:jc w:val="both"/>
        <w:rPr>
          <w:rFonts w:ascii="Times New Roman" w:eastAsia="Calibri" w:hAnsi="Times New Roman"/>
          <w:sz w:val="24"/>
          <w:szCs w:val="24"/>
        </w:rPr>
      </w:pPr>
      <w:proofErr w:type="spellStart"/>
      <w:r w:rsidRPr="00D55BA8">
        <w:rPr>
          <w:rFonts w:ascii="Times New Roman" w:eastAsia="Calibri" w:hAnsi="Times New Roman"/>
          <w:sz w:val="24"/>
          <w:szCs w:val="24"/>
        </w:rPr>
        <w:t>Tỷ</w:t>
      </w:r>
      <w:proofErr w:type="spellEnd"/>
      <w:r w:rsidRPr="00D55BA8">
        <w:rPr>
          <w:rFonts w:ascii="Times New Roman" w:eastAsia="Calibri" w:hAnsi="Times New Roman"/>
          <w:sz w:val="24"/>
          <w:szCs w:val="24"/>
        </w:rPr>
        <w:t xml:space="preserve"> </w:t>
      </w:r>
      <w:proofErr w:type="spellStart"/>
      <w:r w:rsidRPr="00D55BA8">
        <w:rPr>
          <w:rFonts w:ascii="Times New Roman" w:eastAsia="Calibri" w:hAnsi="Times New Roman"/>
          <w:sz w:val="24"/>
          <w:szCs w:val="24"/>
        </w:rPr>
        <w:t>lệ</w:t>
      </w:r>
      <w:proofErr w:type="spellEnd"/>
      <w:r w:rsidRPr="00D55BA8">
        <w:rPr>
          <w:rFonts w:ascii="Times New Roman" w:eastAsia="Calibri" w:hAnsi="Times New Roman"/>
          <w:sz w:val="24"/>
          <w:szCs w:val="24"/>
        </w:rPr>
        <w:t xml:space="preserve"> </w:t>
      </w:r>
      <w:proofErr w:type="spellStart"/>
      <w:r w:rsidRPr="00D55BA8">
        <w:rPr>
          <w:rFonts w:ascii="Times New Roman" w:eastAsia="Calibri" w:hAnsi="Times New Roman"/>
          <w:sz w:val="24"/>
          <w:szCs w:val="24"/>
        </w:rPr>
        <w:t>lao</w:t>
      </w:r>
      <w:proofErr w:type="spellEnd"/>
      <w:r w:rsidRPr="00D55BA8">
        <w:rPr>
          <w:rFonts w:ascii="Times New Roman" w:eastAsia="Calibri" w:hAnsi="Times New Roman"/>
          <w:sz w:val="24"/>
          <w:szCs w:val="24"/>
        </w:rPr>
        <w:t xml:space="preserve"> </w:t>
      </w:r>
      <w:proofErr w:type="spellStart"/>
      <w:r w:rsidRPr="00D55BA8">
        <w:rPr>
          <w:rFonts w:ascii="Times New Roman" w:eastAsia="Calibri" w:hAnsi="Times New Roman"/>
          <w:sz w:val="24"/>
          <w:szCs w:val="24"/>
        </w:rPr>
        <w:t>động</w:t>
      </w:r>
      <w:proofErr w:type="spellEnd"/>
      <w:r w:rsidRPr="00D55BA8">
        <w:rPr>
          <w:rFonts w:ascii="Times New Roman" w:eastAsia="Calibri" w:hAnsi="Times New Roman"/>
          <w:sz w:val="24"/>
          <w:szCs w:val="24"/>
        </w:rPr>
        <w:t xml:space="preserve"> </w:t>
      </w:r>
      <w:proofErr w:type="spellStart"/>
      <w:r w:rsidRPr="00D55BA8">
        <w:rPr>
          <w:rFonts w:ascii="Times New Roman" w:eastAsia="Calibri" w:hAnsi="Times New Roman"/>
          <w:sz w:val="24"/>
          <w:szCs w:val="24"/>
        </w:rPr>
        <w:t>có</w:t>
      </w:r>
      <w:proofErr w:type="spellEnd"/>
      <w:r w:rsidRPr="00D55BA8">
        <w:rPr>
          <w:rFonts w:ascii="Times New Roman" w:eastAsia="Calibri" w:hAnsi="Times New Roman"/>
          <w:sz w:val="24"/>
          <w:szCs w:val="24"/>
        </w:rPr>
        <w:t xml:space="preserve"> </w:t>
      </w:r>
      <w:proofErr w:type="spellStart"/>
      <w:r w:rsidRPr="00D55BA8">
        <w:rPr>
          <w:rFonts w:ascii="Times New Roman" w:eastAsia="Calibri" w:hAnsi="Times New Roman"/>
          <w:sz w:val="24"/>
          <w:szCs w:val="24"/>
        </w:rPr>
        <w:t>việc</w:t>
      </w:r>
      <w:proofErr w:type="spellEnd"/>
      <w:r w:rsidRPr="00D55BA8">
        <w:rPr>
          <w:rFonts w:ascii="Times New Roman" w:eastAsia="Calibri" w:hAnsi="Times New Roman"/>
          <w:sz w:val="24"/>
          <w:szCs w:val="24"/>
        </w:rPr>
        <w:t xml:space="preserve"> </w:t>
      </w:r>
      <w:proofErr w:type="spellStart"/>
      <w:r w:rsidRPr="00D55BA8">
        <w:rPr>
          <w:rFonts w:ascii="Times New Roman" w:eastAsia="Calibri" w:hAnsi="Times New Roman"/>
          <w:sz w:val="24"/>
          <w:szCs w:val="24"/>
        </w:rPr>
        <w:t>làm</w:t>
      </w:r>
      <w:proofErr w:type="spellEnd"/>
      <w:r w:rsidRPr="00D55BA8">
        <w:rPr>
          <w:rFonts w:ascii="Times New Roman" w:eastAsia="Calibri" w:hAnsi="Times New Roman"/>
          <w:sz w:val="24"/>
          <w:szCs w:val="24"/>
        </w:rPr>
        <w:t xml:space="preserve"> phi </w:t>
      </w:r>
      <w:proofErr w:type="spellStart"/>
      <w:r w:rsidRPr="00D55BA8">
        <w:rPr>
          <w:rFonts w:ascii="Times New Roman" w:eastAsia="Calibri" w:hAnsi="Times New Roman"/>
          <w:sz w:val="24"/>
          <w:szCs w:val="24"/>
        </w:rPr>
        <w:t>chính</w:t>
      </w:r>
      <w:proofErr w:type="spellEnd"/>
      <w:r w:rsidRPr="00D55BA8">
        <w:rPr>
          <w:rFonts w:ascii="Times New Roman" w:eastAsia="Calibri" w:hAnsi="Times New Roman"/>
          <w:sz w:val="24"/>
          <w:szCs w:val="24"/>
        </w:rPr>
        <w:t xml:space="preserve"> </w:t>
      </w:r>
      <w:proofErr w:type="spellStart"/>
      <w:r w:rsidRPr="00D55BA8">
        <w:rPr>
          <w:rFonts w:ascii="Times New Roman" w:eastAsia="Calibri" w:hAnsi="Times New Roman"/>
          <w:sz w:val="24"/>
          <w:szCs w:val="24"/>
        </w:rPr>
        <w:t>thức</w:t>
      </w:r>
      <w:proofErr w:type="spellEnd"/>
      <w:r w:rsidRPr="00D55BA8">
        <w:rPr>
          <w:rFonts w:ascii="Times New Roman" w:eastAsia="Calibri" w:hAnsi="Times New Roman"/>
          <w:sz w:val="24"/>
          <w:szCs w:val="24"/>
        </w:rPr>
        <w:t xml:space="preserve"> </w:t>
      </w:r>
      <w:proofErr w:type="spellStart"/>
      <w:r w:rsidRPr="00D55BA8">
        <w:rPr>
          <w:rFonts w:ascii="Times New Roman" w:eastAsia="Calibri" w:hAnsi="Times New Roman"/>
          <w:sz w:val="24"/>
          <w:szCs w:val="24"/>
        </w:rPr>
        <w:t>là</w:t>
      </w:r>
      <w:proofErr w:type="spellEnd"/>
      <w:r w:rsidRPr="00D55BA8">
        <w:rPr>
          <w:rFonts w:ascii="Times New Roman" w:eastAsia="Calibri" w:hAnsi="Times New Roman"/>
          <w:sz w:val="24"/>
          <w:szCs w:val="24"/>
        </w:rPr>
        <w:t xml:space="preserve"> </w:t>
      </w:r>
      <w:proofErr w:type="spellStart"/>
      <w:r w:rsidRPr="00D55BA8">
        <w:rPr>
          <w:rFonts w:ascii="Times New Roman" w:eastAsia="Calibri" w:hAnsi="Times New Roman"/>
          <w:sz w:val="24"/>
          <w:szCs w:val="24"/>
        </w:rPr>
        <w:t>tỷ</w:t>
      </w:r>
      <w:proofErr w:type="spellEnd"/>
      <w:r w:rsidRPr="00D55BA8">
        <w:rPr>
          <w:rFonts w:ascii="Times New Roman" w:eastAsia="Calibri" w:hAnsi="Times New Roman"/>
          <w:sz w:val="24"/>
          <w:szCs w:val="24"/>
        </w:rPr>
        <w:t xml:space="preserve"> </w:t>
      </w:r>
      <w:proofErr w:type="spellStart"/>
      <w:r w:rsidRPr="00D55BA8">
        <w:rPr>
          <w:rFonts w:ascii="Times New Roman" w:eastAsia="Calibri" w:hAnsi="Times New Roman"/>
          <w:sz w:val="24"/>
          <w:szCs w:val="24"/>
        </w:rPr>
        <w:t>lệ</w:t>
      </w:r>
      <w:proofErr w:type="spellEnd"/>
      <w:r w:rsidRPr="00D55BA8">
        <w:rPr>
          <w:rFonts w:ascii="Times New Roman" w:eastAsia="Calibri" w:hAnsi="Times New Roman"/>
          <w:sz w:val="24"/>
          <w:szCs w:val="24"/>
        </w:rPr>
        <w:t xml:space="preserve"> </w:t>
      </w:r>
      <w:proofErr w:type="spellStart"/>
      <w:r w:rsidRPr="00D55BA8">
        <w:rPr>
          <w:rFonts w:ascii="Times New Roman" w:eastAsia="Calibri" w:hAnsi="Times New Roman"/>
          <w:sz w:val="24"/>
          <w:szCs w:val="24"/>
        </w:rPr>
        <w:t>phần</w:t>
      </w:r>
      <w:proofErr w:type="spellEnd"/>
      <w:r w:rsidRPr="00D55BA8">
        <w:rPr>
          <w:rFonts w:ascii="Times New Roman" w:eastAsia="Calibri" w:hAnsi="Times New Roman"/>
          <w:sz w:val="24"/>
          <w:szCs w:val="24"/>
        </w:rPr>
        <w:t xml:space="preserve"> </w:t>
      </w:r>
      <w:proofErr w:type="spellStart"/>
      <w:r w:rsidRPr="00D55BA8">
        <w:rPr>
          <w:rFonts w:ascii="Times New Roman" w:eastAsia="Calibri" w:hAnsi="Times New Roman"/>
          <w:sz w:val="24"/>
          <w:szCs w:val="24"/>
        </w:rPr>
        <w:t>trăm</w:t>
      </w:r>
      <w:proofErr w:type="spellEnd"/>
      <w:r w:rsidRPr="00D55BA8">
        <w:rPr>
          <w:rFonts w:ascii="Times New Roman" w:eastAsia="Calibri" w:hAnsi="Times New Roman"/>
          <w:sz w:val="24"/>
          <w:szCs w:val="24"/>
        </w:rPr>
        <w:t xml:space="preserve"> </w:t>
      </w:r>
      <w:proofErr w:type="spellStart"/>
      <w:r w:rsidRPr="00D55BA8">
        <w:rPr>
          <w:rFonts w:ascii="Times New Roman" w:eastAsia="Calibri" w:hAnsi="Times New Roman"/>
          <w:sz w:val="24"/>
          <w:szCs w:val="24"/>
        </w:rPr>
        <w:t>giữa</w:t>
      </w:r>
      <w:proofErr w:type="spellEnd"/>
      <w:r w:rsidRPr="00D55BA8">
        <w:rPr>
          <w:rFonts w:ascii="Times New Roman" w:eastAsia="Calibri" w:hAnsi="Times New Roman"/>
          <w:sz w:val="24"/>
          <w:szCs w:val="24"/>
        </w:rPr>
        <w:t xml:space="preserve"> </w:t>
      </w:r>
      <w:proofErr w:type="spellStart"/>
      <w:r w:rsidRPr="00D55BA8">
        <w:rPr>
          <w:rFonts w:ascii="Times New Roman" w:eastAsia="Calibri" w:hAnsi="Times New Roman"/>
          <w:sz w:val="24"/>
          <w:szCs w:val="24"/>
        </w:rPr>
        <w:t>số</w:t>
      </w:r>
      <w:proofErr w:type="spellEnd"/>
      <w:r w:rsidRPr="00D55BA8">
        <w:rPr>
          <w:rFonts w:ascii="Times New Roman" w:eastAsia="Calibri" w:hAnsi="Times New Roman"/>
          <w:sz w:val="24"/>
          <w:szCs w:val="24"/>
        </w:rPr>
        <w:t xml:space="preserve"> </w:t>
      </w:r>
      <w:proofErr w:type="spellStart"/>
      <w:r w:rsidRPr="00D55BA8">
        <w:rPr>
          <w:rFonts w:ascii="Times New Roman" w:eastAsia="Calibri" w:hAnsi="Times New Roman"/>
          <w:sz w:val="24"/>
          <w:szCs w:val="24"/>
        </w:rPr>
        <w:t>người</w:t>
      </w:r>
      <w:proofErr w:type="spellEnd"/>
      <w:r w:rsidRPr="00D55BA8">
        <w:rPr>
          <w:rFonts w:ascii="Times New Roman" w:eastAsia="Calibri" w:hAnsi="Times New Roman"/>
          <w:sz w:val="24"/>
          <w:szCs w:val="24"/>
        </w:rPr>
        <w:t xml:space="preserve"> </w:t>
      </w:r>
      <w:proofErr w:type="spellStart"/>
      <w:r w:rsidRPr="00D55BA8">
        <w:rPr>
          <w:rFonts w:ascii="Times New Roman" w:eastAsia="Calibri" w:hAnsi="Times New Roman"/>
          <w:sz w:val="24"/>
          <w:szCs w:val="24"/>
        </w:rPr>
        <w:t>có</w:t>
      </w:r>
      <w:proofErr w:type="spellEnd"/>
      <w:r w:rsidRPr="00D55BA8">
        <w:rPr>
          <w:rFonts w:ascii="Times New Roman" w:eastAsia="Calibri" w:hAnsi="Times New Roman"/>
          <w:sz w:val="24"/>
          <w:szCs w:val="24"/>
        </w:rPr>
        <w:t xml:space="preserve"> </w:t>
      </w:r>
      <w:proofErr w:type="spellStart"/>
      <w:r w:rsidRPr="00D55BA8">
        <w:rPr>
          <w:rFonts w:ascii="Times New Roman" w:eastAsia="Calibri" w:hAnsi="Times New Roman"/>
          <w:sz w:val="24"/>
          <w:szCs w:val="24"/>
        </w:rPr>
        <w:t>việc</w:t>
      </w:r>
      <w:proofErr w:type="spellEnd"/>
      <w:r w:rsidRPr="00D55BA8">
        <w:rPr>
          <w:rFonts w:ascii="Times New Roman" w:eastAsia="Calibri" w:hAnsi="Times New Roman"/>
          <w:sz w:val="24"/>
          <w:szCs w:val="24"/>
        </w:rPr>
        <w:t xml:space="preserve"> </w:t>
      </w:r>
      <w:proofErr w:type="spellStart"/>
      <w:r w:rsidRPr="00D55BA8">
        <w:rPr>
          <w:rFonts w:ascii="Times New Roman" w:eastAsia="Calibri" w:hAnsi="Times New Roman"/>
          <w:sz w:val="24"/>
          <w:szCs w:val="24"/>
        </w:rPr>
        <w:t>làm</w:t>
      </w:r>
      <w:proofErr w:type="spellEnd"/>
      <w:r w:rsidRPr="00D55BA8">
        <w:rPr>
          <w:rFonts w:ascii="Times New Roman" w:eastAsia="Calibri" w:hAnsi="Times New Roman"/>
          <w:sz w:val="24"/>
          <w:szCs w:val="24"/>
        </w:rPr>
        <w:t xml:space="preserve"> phi </w:t>
      </w:r>
      <w:proofErr w:type="spellStart"/>
      <w:r w:rsidRPr="00D55BA8">
        <w:rPr>
          <w:rFonts w:ascii="Times New Roman" w:eastAsia="Calibri" w:hAnsi="Times New Roman"/>
          <w:sz w:val="24"/>
          <w:szCs w:val="24"/>
        </w:rPr>
        <w:t>chính</w:t>
      </w:r>
      <w:proofErr w:type="spellEnd"/>
      <w:r w:rsidRPr="00D55BA8">
        <w:rPr>
          <w:rFonts w:ascii="Times New Roman" w:eastAsia="Calibri" w:hAnsi="Times New Roman"/>
          <w:sz w:val="24"/>
          <w:szCs w:val="24"/>
        </w:rPr>
        <w:t xml:space="preserve"> </w:t>
      </w:r>
      <w:proofErr w:type="spellStart"/>
      <w:r w:rsidRPr="00D55BA8">
        <w:rPr>
          <w:rFonts w:ascii="Times New Roman" w:eastAsia="Calibri" w:hAnsi="Times New Roman"/>
          <w:sz w:val="24"/>
          <w:szCs w:val="24"/>
        </w:rPr>
        <w:t>thức</w:t>
      </w:r>
      <w:proofErr w:type="spellEnd"/>
      <w:r w:rsidRPr="00D55BA8">
        <w:rPr>
          <w:rFonts w:ascii="Times New Roman" w:eastAsia="Calibri" w:hAnsi="Times New Roman"/>
          <w:sz w:val="24"/>
          <w:szCs w:val="24"/>
        </w:rPr>
        <w:t xml:space="preserve"> so </w:t>
      </w:r>
      <w:proofErr w:type="spellStart"/>
      <w:r w:rsidRPr="00D55BA8">
        <w:rPr>
          <w:rFonts w:ascii="Times New Roman" w:eastAsia="Calibri" w:hAnsi="Times New Roman"/>
          <w:sz w:val="24"/>
          <w:szCs w:val="24"/>
        </w:rPr>
        <w:t>với</w:t>
      </w:r>
      <w:proofErr w:type="spellEnd"/>
      <w:r w:rsidRPr="00D55BA8">
        <w:rPr>
          <w:rFonts w:ascii="Times New Roman" w:eastAsia="Calibri" w:hAnsi="Times New Roman"/>
          <w:sz w:val="24"/>
          <w:szCs w:val="24"/>
        </w:rPr>
        <w:t xml:space="preserve"> </w:t>
      </w:r>
      <w:proofErr w:type="spellStart"/>
      <w:r w:rsidRPr="00D55BA8">
        <w:rPr>
          <w:rFonts w:ascii="Times New Roman" w:eastAsia="Calibri" w:hAnsi="Times New Roman"/>
          <w:sz w:val="24"/>
          <w:szCs w:val="24"/>
        </w:rPr>
        <w:t>tổng</w:t>
      </w:r>
      <w:proofErr w:type="spellEnd"/>
      <w:r w:rsidRPr="00D55BA8">
        <w:rPr>
          <w:rFonts w:ascii="Times New Roman" w:eastAsia="Calibri" w:hAnsi="Times New Roman"/>
          <w:sz w:val="24"/>
          <w:szCs w:val="24"/>
        </w:rPr>
        <w:t xml:space="preserve"> </w:t>
      </w:r>
      <w:proofErr w:type="spellStart"/>
      <w:r w:rsidRPr="00D55BA8">
        <w:rPr>
          <w:rFonts w:ascii="Times New Roman" w:eastAsia="Calibri" w:hAnsi="Times New Roman"/>
          <w:sz w:val="24"/>
          <w:szCs w:val="24"/>
        </w:rPr>
        <w:t>số</w:t>
      </w:r>
      <w:proofErr w:type="spellEnd"/>
      <w:r w:rsidRPr="00D55BA8">
        <w:rPr>
          <w:rFonts w:ascii="Times New Roman" w:eastAsia="Calibri" w:hAnsi="Times New Roman"/>
          <w:sz w:val="24"/>
          <w:szCs w:val="24"/>
        </w:rPr>
        <w:t xml:space="preserve"> </w:t>
      </w:r>
      <w:proofErr w:type="spellStart"/>
      <w:r w:rsidRPr="00D55BA8">
        <w:rPr>
          <w:rFonts w:ascii="Times New Roman" w:eastAsia="Calibri" w:hAnsi="Times New Roman"/>
          <w:sz w:val="24"/>
          <w:szCs w:val="24"/>
        </w:rPr>
        <w:t>lao</w:t>
      </w:r>
      <w:proofErr w:type="spellEnd"/>
      <w:r w:rsidRPr="00D55BA8">
        <w:rPr>
          <w:rFonts w:ascii="Times New Roman" w:eastAsia="Calibri" w:hAnsi="Times New Roman"/>
          <w:sz w:val="24"/>
          <w:szCs w:val="24"/>
        </w:rPr>
        <w:t xml:space="preserve"> </w:t>
      </w:r>
      <w:proofErr w:type="spellStart"/>
      <w:r w:rsidRPr="00D55BA8">
        <w:rPr>
          <w:rFonts w:ascii="Times New Roman" w:eastAsia="Calibri" w:hAnsi="Times New Roman"/>
          <w:sz w:val="24"/>
          <w:szCs w:val="24"/>
        </w:rPr>
        <w:t>động</w:t>
      </w:r>
      <w:proofErr w:type="spellEnd"/>
      <w:r w:rsidRPr="00D55BA8">
        <w:rPr>
          <w:rFonts w:ascii="Times New Roman" w:eastAsia="Calibri" w:hAnsi="Times New Roman"/>
          <w:sz w:val="24"/>
          <w:szCs w:val="24"/>
        </w:rPr>
        <w:t xml:space="preserve"> </w:t>
      </w:r>
      <w:proofErr w:type="spellStart"/>
      <w:r w:rsidRPr="00D55BA8">
        <w:rPr>
          <w:rFonts w:ascii="Times New Roman" w:eastAsia="Calibri" w:hAnsi="Times New Roman"/>
          <w:sz w:val="24"/>
          <w:szCs w:val="24"/>
        </w:rPr>
        <w:t>có</w:t>
      </w:r>
      <w:proofErr w:type="spellEnd"/>
      <w:r w:rsidRPr="00D55BA8">
        <w:rPr>
          <w:rFonts w:ascii="Times New Roman" w:eastAsia="Calibri" w:hAnsi="Times New Roman"/>
          <w:sz w:val="24"/>
          <w:szCs w:val="24"/>
        </w:rPr>
        <w:t xml:space="preserve"> </w:t>
      </w:r>
      <w:proofErr w:type="spellStart"/>
      <w:r w:rsidRPr="00D55BA8">
        <w:rPr>
          <w:rFonts w:ascii="Times New Roman" w:eastAsia="Calibri" w:hAnsi="Times New Roman"/>
          <w:sz w:val="24"/>
          <w:szCs w:val="24"/>
        </w:rPr>
        <w:t>việc</w:t>
      </w:r>
      <w:proofErr w:type="spellEnd"/>
      <w:r w:rsidRPr="00D55BA8">
        <w:rPr>
          <w:rFonts w:ascii="Times New Roman" w:eastAsia="Calibri" w:hAnsi="Times New Roman"/>
          <w:sz w:val="24"/>
          <w:szCs w:val="24"/>
        </w:rPr>
        <w:t xml:space="preserve"> </w:t>
      </w:r>
      <w:proofErr w:type="spellStart"/>
      <w:r w:rsidRPr="00D55BA8">
        <w:rPr>
          <w:rFonts w:ascii="Times New Roman" w:eastAsia="Calibri" w:hAnsi="Times New Roman"/>
          <w:sz w:val="24"/>
          <w:szCs w:val="24"/>
        </w:rPr>
        <w:t>làm</w:t>
      </w:r>
      <w:proofErr w:type="spellEnd"/>
      <w:r w:rsidRPr="00D55BA8">
        <w:rPr>
          <w:rFonts w:ascii="Times New Roman" w:eastAsia="Calibri" w:hAnsi="Times New Roman"/>
          <w:sz w:val="24"/>
          <w:szCs w:val="24"/>
        </w:rPr>
        <w:t>.</w:t>
      </w:r>
    </w:p>
    <w:p w14:paraId="63DD0C56" w14:textId="77777777" w:rsidR="00787E7F" w:rsidRPr="00D55BA8" w:rsidRDefault="00787E7F" w:rsidP="00787E7F">
      <w:pPr>
        <w:spacing w:before="120" w:line="288" w:lineRule="auto"/>
        <w:ind w:firstLine="567"/>
        <w:jc w:val="both"/>
        <w:rPr>
          <w:rFonts w:ascii="Times New Roman" w:hAnsi="Times New Roman"/>
          <w:sz w:val="24"/>
          <w:szCs w:val="24"/>
        </w:rPr>
      </w:pPr>
      <w:r w:rsidRPr="00D55BA8">
        <w:rPr>
          <w:rFonts w:ascii="Times New Roman" w:hAnsi="Times New Roman"/>
          <w:sz w:val="24"/>
          <w:szCs w:val="24"/>
        </w:rPr>
        <w:t xml:space="preserve">Công </w:t>
      </w:r>
      <w:proofErr w:type="spellStart"/>
      <w:r w:rsidRPr="00D55BA8">
        <w:rPr>
          <w:rFonts w:ascii="Times New Roman" w:hAnsi="Times New Roman"/>
          <w:sz w:val="24"/>
          <w:szCs w:val="24"/>
        </w:rPr>
        <w:t>thức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tính</w:t>
      </w:r>
      <w:proofErr w:type="spellEnd"/>
      <w:r w:rsidRPr="00D55BA8">
        <w:rPr>
          <w:rFonts w:ascii="Times New Roman" w:hAnsi="Times New Roman"/>
          <w:sz w:val="24"/>
          <w:szCs w:val="24"/>
        </w:rPr>
        <w:t xml:space="preserve">: </w:t>
      </w:r>
    </w:p>
    <w:tbl>
      <w:tblPr>
        <w:tblW w:w="6089" w:type="dxa"/>
        <w:jc w:val="center"/>
        <w:tblBorders>
          <w:insideH w:val="single" w:sz="4" w:space="0" w:color="auto"/>
        </w:tblBorders>
        <w:tblLook w:val="04A0" w:firstRow="1" w:lastRow="0" w:firstColumn="1" w:lastColumn="0" w:noHBand="0" w:noVBand="1"/>
      </w:tblPr>
      <w:tblGrid>
        <w:gridCol w:w="2059"/>
        <w:gridCol w:w="421"/>
        <w:gridCol w:w="2533"/>
        <w:gridCol w:w="1076"/>
      </w:tblGrid>
      <w:tr w:rsidR="0003068A" w:rsidRPr="00D55BA8" w14:paraId="30FF3BD8" w14:textId="77777777" w:rsidTr="00787E7F">
        <w:trPr>
          <w:trHeight w:val="430"/>
          <w:jc w:val="center"/>
        </w:trPr>
        <w:tc>
          <w:tcPr>
            <w:tcW w:w="2059" w:type="dxa"/>
            <w:vMerge w:val="restart"/>
            <w:shd w:val="clear" w:color="auto" w:fill="auto"/>
            <w:vAlign w:val="center"/>
          </w:tcPr>
          <w:p w14:paraId="322F1915" w14:textId="77777777" w:rsidR="00787E7F" w:rsidRPr="00D55BA8" w:rsidRDefault="00787E7F" w:rsidP="00787E7F">
            <w:pPr>
              <w:spacing w:before="80" w:after="60" w:line="264" w:lineRule="auto"/>
              <w:jc w:val="center"/>
              <w:rPr>
                <w:rFonts w:ascii="Times New Roman" w:hAnsi="Times New Roman"/>
                <w:sz w:val="24"/>
                <w:szCs w:val="24"/>
              </w:rPr>
            </w:pPr>
            <w:proofErr w:type="spellStart"/>
            <w:r w:rsidRPr="00D55BA8">
              <w:rPr>
                <w:rFonts w:ascii="Times New Roman" w:hAnsi="Times New Roman"/>
                <w:sz w:val="24"/>
                <w:szCs w:val="24"/>
              </w:rPr>
              <w:t>Tỷ</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lệ</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lao</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động</w:t>
            </w:r>
            <w:proofErr w:type="spellEnd"/>
            <w:r w:rsidRPr="00D55BA8">
              <w:rPr>
                <w:rFonts w:ascii="Times New Roman" w:hAnsi="Times New Roman"/>
                <w:sz w:val="24"/>
                <w:szCs w:val="24"/>
              </w:rPr>
              <w:t xml:space="preserve"> </w:t>
            </w:r>
            <w:r w:rsidRPr="00D55BA8">
              <w:rPr>
                <w:rFonts w:ascii="Times New Roman" w:hAnsi="Times New Roman"/>
                <w:sz w:val="24"/>
                <w:szCs w:val="24"/>
              </w:rPr>
              <w:br/>
            </w:r>
            <w:proofErr w:type="spellStart"/>
            <w:r w:rsidRPr="00D55BA8">
              <w:rPr>
                <w:rFonts w:ascii="Times New Roman" w:hAnsi="Times New Roman"/>
                <w:sz w:val="24"/>
                <w:szCs w:val="24"/>
              </w:rPr>
              <w:t>có</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việc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làm</w:t>
            </w:r>
            <w:proofErr w:type="spellEnd"/>
            <w:r w:rsidRPr="00D55BA8">
              <w:rPr>
                <w:rFonts w:ascii="Times New Roman" w:hAnsi="Times New Roman"/>
                <w:sz w:val="24"/>
                <w:szCs w:val="24"/>
              </w:rPr>
              <w:t xml:space="preserve"> </w:t>
            </w:r>
            <w:r w:rsidRPr="00D55BA8">
              <w:rPr>
                <w:rFonts w:ascii="Times New Roman" w:hAnsi="Times New Roman"/>
                <w:sz w:val="24"/>
                <w:szCs w:val="24"/>
              </w:rPr>
              <w:br/>
              <w:t xml:space="preserve">phi </w:t>
            </w:r>
            <w:proofErr w:type="spellStart"/>
            <w:r w:rsidRPr="00D55BA8">
              <w:rPr>
                <w:rFonts w:ascii="Times New Roman" w:hAnsi="Times New Roman"/>
                <w:sz w:val="24"/>
                <w:szCs w:val="24"/>
              </w:rPr>
              <w:t>chính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thức</w:t>
            </w:r>
            <w:proofErr w:type="spellEnd"/>
            <w:r w:rsidRPr="00D55BA8">
              <w:rPr>
                <w:rFonts w:ascii="Times New Roman" w:hAnsi="Times New Roman"/>
                <w:sz w:val="24"/>
                <w:szCs w:val="24"/>
              </w:rPr>
              <w:t xml:space="preserve"> (%)</w:t>
            </w:r>
          </w:p>
        </w:tc>
        <w:tc>
          <w:tcPr>
            <w:tcW w:w="421" w:type="dxa"/>
            <w:vMerge w:val="restart"/>
            <w:shd w:val="clear" w:color="auto" w:fill="auto"/>
            <w:vAlign w:val="center"/>
          </w:tcPr>
          <w:p w14:paraId="53E20C4D" w14:textId="77777777" w:rsidR="00787E7F" w:rsidRPr="00D55BA8" w:rsidRDefault="00787E7F" w:rsidP="00787E7F">
            <w:pPr>
              <w:spacing w:before="80" w:after="60" w:line="264" w:lineRule="auto"/>
              <w:jc w:val="center"/>
              <w:rPr>
                <w:rFonts w:ascii="Times New Roman" w:hAnsi="Times New Roman"/>
                <w:sz w:val="24"/>
                <w:szCs w:val="24"/>
              </w:rPr>
            </w:pPr>
            <w:r w:rsidRPr="00D55BA8">
              <w:rPr>
                <w:rFonts w:ascii="Times New Roman" w:hAnsi="Times New Roman"/>
                <w:sz w:val="24"/>
                <w:szCs w:val="24"/>
              </w:rPr>
              <w:br/>
              <w:t>=</w:t>
            </w:r>
          </w:p>
        </w:tc>
        <w:tc>
          <w:tcPr>
            <w:tcW w:w="2533" w:type="dxa"/>
            <w:shd w:val="clear" w:color="auto" w:fill="auto"/>
            <w:vAlign w:val="center"/>
          </w:tcPr>
          <w:p w14:paraId="21FEBF5D" w14:textId="77777777" w:rsidR="00787E7F" w:rsidRPr="00D55BA8" w:rsidRDefault="00787E7F" w:rsidP="00AC379A">
            <w:pPr>
              <w:spacing w:before="80" w:after="60"/>
              <w:jc w:val="center"/>
              <w:rPr>
                <w:rFonts w:ascii="Times New Roman" w:hAnsi="Times New Roman"/>
                <w:sz w:val="24"/>
                <w:szCs w:val="24"/>
              </w:rPr>
            </w:pPr>
            <w:proofErr w:type="spellStart"/>
            <w:r w:rsidRPr="00D55BA8">
              <w:rPr>
                <w:rFonts w:ascii="Times New Roman" w:hAnsi="Times New Roman"/>
                <w:sz w:val="24"/>
                <w:szCs w:val="24"/>
              </w:rPr>
              <w:t>Số</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lao</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động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có</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việc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làm</w:t>
            </w:r>
            <w:proofErr w:type="spellEnd"/>
            <w:r w:rsidRPr="00D55BA8">
              <w:rPr>
                <w:rFonts w:ascii="Times New Roman" w:hAnsi="Times New Roman"/>
                <w:sz w:val="24"/>
                <w:szCs w:val="24"/>
              </w:rPr>
              <w:t xml:space="preserve"> </w:t>
            </w:r>
            <w:r w:rsidRPr="00D55BA8">
              <w:rPr>
                <w:rFonts w:ascii="Times New Roman" w:hAnsi="Times New Roman"/>
                <w:sz w:val="24"/>
                <w:szCs w:val="24"/>
              </w:rPr>
              <w:br/>
              <w:t xml:space="preserve">phi </w:t>
            </w:r>
            <w:proofErr w:type="spellStart"/>
            <w:r w:rsidRPr="00D55BA8">
              <w:rPr>
                <w:rFonts w:ascii="Times New Roman" w:hAnsi="Times New Roman"/>
                <w:sz w:val="24"/>
                <w:szCs w:val="24"/>
              </w:rPr>
              <w:t>chính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thức</w:t>
            </w:r>
            <w:proofErr w:type="spellEnd"/>
          </w:p>
        </w:tc>
        <w:tc>
          <w:tcPr>
            <w:tcW w:w="1076" w:type="dxa"/>
            <w:vMerge w:val="restart"/>
            <w:vAlign w:val="center"/>
          </w:tcPr>
          <w:p w14:paraId="45002103" w14:textId="77777777" w:rsidR="00787E7F" w:rsidRPr="00D55BA8" w:rsidRDefault="00787E7F" w:rsidP="00787E7F">
            <w:pPr>
              <w:spacing w:before="80" w:after="60" w:line="264" w:lineRule="auto"/>
              <w:jc w:val="center"/>
              <w:rPr>
                <w:rFonts w:ascii="Times New Roman" w:hAnsi="Times New Roman"/>
                <w:sz w:val="24"/>
                <w:szCs w:val="24"/>
              </w:rPr>
            </w:pPr>
            <w:r w:rsidRPr="00D55BA8">
              <w:rPr>
                <w:rFonts w:ascii="Times New Roman" w:hAnsi="Times New Roman"/>
                <w:sz w:val="24"/>
                <w:szCs w:val="24"/>
              </w:rPr>
              <w:br/>
              <w:t>× 100</w:t>
            </w:r>
          </w:p>
        </w:tc>
      </w:tr>
      <w:tr w:rsidR="0003068A" w:rsidRPr="00D55BA8" w14:paraId="36A90BEE" w14:textId="77777777" w:rsidTr="00787E7F">
        <w:trPr>
          <w:trHeight w:val="529"/>
          <w:jc w:val="center"/>
        </w:trPr>
        <w:tc>
          <w:tcPr>
            <w:tcW w:w="2059" w:type="dxa"/>
            <w:vMerge/>
            <w:shd w:val="clear" w:color="auto" w:fill="auto"/>
            <w:vAlign w:val="center"/>
          </w:tcPr>
          <w:p w14:paraId="4AA79972" w14:textId="77777777" w:rsidR="00787E7F" w:rsidRPr="00D55BA8" w:rsidRDefault="00787E7F" w:rsidP="00787E7F">
            <w:pPr>
              <w:spacing w:before="80" w:after="60" w:line="264" w:lineRule="auto"/>
              <w:jc w:val="center"/>
              <w:rPr>
                <w:rFonts w:ascii="Times New Roman" w:hAnsi="Times New Roman"/>
                <w:sz w:val="24"/>
                <w:szCs w:val="24"/>
              </w:rPr>
            </w:pPr>
          </w:p>
        </w:tc>
        <w:tc>
          <w:tcPr>
            <w:tcW w:w="421" w:type="dxa"/>
            <w:vMerge/>
            <w:shd w:val="clear" w:color="auto" w:fill="auto"/>
            <w:vAlign w:val="center"/>
          </w:tcPr>
          <w:p w14:paraId="1AB68B4D" w14:textId="77777777" w:rsidR="00787E7F" w:rsidRPr="00D55BA8" w:rsidRDefault="00787E7F" w:rsidP="00787E7F">
            <w:pPr>
              <w:spacing w:before="80" w:after="60" w:line="264" w:lineRule="auto"/>
              <w:jc w:val="center"/>
              <w:rPr>
                <w:rFonts w:ascii="Times New Roman" w:hAnsi="Times New Roman"/>
                <w:sz w:val="24"/>
                <w:szCs w:val="24"/>
              </w:rPr>
            </w:pPr>
          </w:p>
        </w:tc>
        <w:tc>
          <w:tcPr>
            <w:tcW w:w="2533" w:type="dxa"/>
            <w:shd w:val="clear" w:color="auto" w:fill="auto"/>
            <w:vAlign w:val="center"/>
          </w:tcPr>
          <w:p w14:paraId="680AB720" w14:textId="77777777" w:rsidR="00787E7F" w:rsidRPr="00D55BA8" w:rsidRDefault="00787E7F" w:rsidP="00AC379A">
            <w:pPr>
              <w:spacing w:before="80" w:after="60"/>
              <w:jc w:val="center"/>
              <w:rPr>
                <w:rFonts w:ascii="Times New Roman" w:hAnsi="Times New Roman"/>
                <w:strike/>
                <w:sz w:val="24"/>
                <w:szCs w:val="24"/>
              </w:rPr>
            </w:pPr>
            <w:proofErr w:type="spellStart"/>
            <w:r w:rsidRPr="00D55BA8">
              <w:rPr>
                <w:rFonts w:ascii="Times New Roman" w:hAnsi="Times New Roman"/>
                <w:sz w:val="24"/>
                <w:szCs w:val="24"/>
              </w:rPr>
              <w:t>Số</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lao</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động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có</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việc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làm</w:t>
            </w:r>
            <w:proofErr w:type="spellEnd"/>
          </w:p>
        </w:tc>
        <w:tc>
          <w:tcPr>
            <w:tcW w:w="1076" w:type="dxa"/>
            <w:vMerge/>
            <w:vAlign w:val="center"/>
          </w:tcPr>
          <w:p w14:paraId="7E2042A1" w14:textId="77777777" w:rsidR="00787E7F" w:rsidRPr="00D55BA8" w:rsidRDefault="00787E7F" w:rsidP="00787E7F">
            <w:pPr>
              <w:spacing w:before="80" w:after="60" w:line="264" w:lineRule="auto"/>
              <w:jc w:val="center"/>
              <w:rPr>
                <w:rFonts w:ascii="Times New Roman" w:hAnsi="Times New Roman"/>
                <w:sz w:val="24"/>
                <w:szCs w:val="24"/>
              </w:rPr>
            </w:pPr>
          </w:p>
        </w:tc>
      </w:tr>
    </w:tbl>
    <w:p w14:paraId="1C347221" w14:textId="77777777" w:rsidR="00787E7F" w:rsidRPr="00D55BA8" w:rsidRDefault="00787E7F" w:rsidP="00787E7F">
      <w:pPr>
        <w:spacing w:before="120" w:line="288" w:lineRule="auto"/>
        <w:ind w:firstLine="567"/>
        <w:jc w:val="both"/>
        <w:rPr>
          <w:rFonts w:ascii="Times New Roman" w:hAnsi="Times New Roman"/>
          <w:b/>
          <w:bCs/>
          <w:sz w:val="24"/>
          <w:szCs w:val="24"/>
        </w:rPr>
      </w:pPr>
      <w:proofErr w:type="spellStart"/>
      <w:r w:rsidRPr="00D55BA8">
        <w:rPr>
          <w:rFonts w:ascii="Times New Roman" w:hAnsi="Times New Roman"/>
          <w:b/>
          <w:bCs/>
          <w:sz w:val="24"/>
          <w:szCs w:val="24"/>
        </w:rPr>
        <w:t>Năng</w:t>
      </w:r>
      <w:proofErr w:type="spellEnd"/>
      <w:r w:rsidRPr="00D55BA8">
        <w:rPr>
          <w:rFonts w:ascii="Times New Roman" w:hAnsi="Times New Roman"/>
          <w:b/>
          <w:bCs/>
          <w:sz w:val="24"/>
          <w:szCs w:val="24"/>
        </w:rPr>
        <w:t xml:space="preserve"> </w:t>
      </w:r>
      <w:proofErr w:type="spellStart"/>
      <w:r w:rsidRPr="00D55BA8">
        <w:rPr>
          <w:rFonts w:ascii="Times New Roman" w:hAnsi="Times New Roman"/>
          <w:b/>
          <w:bCs/>
          <w:sz w:val="24"/>
          <w:szCs w:val="24"/>
        </w:rPr>
        <w:t>suất</w:t>
      </w:r>
      <w:proofErr w:type="spellEnd"/>
      <w:r w:rsidRPr="00D55BA8">
        <w:rPr>
          <w:rFonts w:ascii="Times New Roman" w:hAnsi="Times New Roman"/>
          <w:b/>
          <w:bCs/>
          <w:sz w:val="24"/>
          <w:szCs w:val="24"/>
        </w:rPr>
        <w:t xml:space="preserve"> </w:t>
      </w:r>
      <w:proofErr w:type="spellStart"/>
      <w:r w:rsidRPr="00D55BA8">
        <w:rPr>
          <w:rFonts w:ascii="Times New Roman" w:hAnsi="Times New Roman"/>
          <w:b/>
          <w:bCs/>
          <w:sz w:val="24"/>
          <w:szCs w:val="24"/>
        </w:rPr>
        <w:t>lao</w:t>
      </w:r>
      <w:proofErr w:type="spellEnd"/>
      <w:r w:rsidRPr="00D55BA8">
        <w:rPr>
          <w:rFonts w:ascii="Times New Roman" w:hAnsi="Times New Roman"/>
          <w:b/>
          <w:bCs/>
          <w:sz w:val="24"/>
          <w:szCs w:val="24"/>
        </w:rPr>
        <w:t xml:space="preserve"> </w:t>
      </w:r>
      <w:proofErr w:type="spellStart"/>
      <w:r w:rsidRPr="00D55BA8">
        <w:rPr>
          <w:rFonts w:ascii="Times New Roman" w:hAnsi="Times New Roman"/>
          <w:b/>
          <w:bCs/>
          <w:sz w:val="24"/>
          <w:szCs w:val="24"/>
        </w:rPr>
        <w:t>động</w:t>
      </w:r>
      <w:proofErr w:type="spellEnd"/>
      <w:r w:rsidRPr="00D55BA8">
        <w:rPr>
          <w:rFonts w:ascii="Times New Roman" w:hAnsi="Times New Roman"/>
          <w:b/>
          <w:bCs/>
          <w:sz w:val="24"/>
          <w:szCs w:val="24"/>
        </w:rPr>
        <w:t xml:space="preserve"> </w:t>
      </w:r>
    </w:p>
    <w:p w14:paraId="230B24E5" w14:textId="77777777" w:rsidR="00787E7F" w:rsidRPr="00D55BA8" w:rsidRDefault="00787E7F" w:rsidP="00787E7F">
      <w:pPr>
        <w:spacing w:before="120" w:line="288" w:lineRule="auto"/>
        <w:ind w:firstLine="567"/>
        <w:jc w:val="both"/>
        <w:rPr>
          <w:rFonts w:ascii="Times New Roman" w:hAnsi="Times New Roman"/>
          <w:sz w:val="24"/>
          <w:szCs w:val="24"/>
        </w:rPr>
      </w:pPr>
      <w:proofErr w:type="spellStart"/>
      <w:r w:rsidRPr="00D55BA8">
        <w:rPr>
          <w:rFonts w:ascii="Times New Roman" w:hAnsi="Times New Roman"/>
          <w:sz w:val="24"/>
          <w:szCs w:val="24"/>
        </w:rPr>
        <w:t>Năng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suất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lao</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động</w:t>
      </w:r>
      <w:proofErr w:type="spellEnd"/>
      <w:r w:rsidR="00EE39FC" w:rsidRPr="00D55BA8">
        <w:rPr>
          <w:rFonts w:ascii="Times New Roman" w:hAnsi="Times New Roman"/>
          <w:sz w:val="24"/>
          <w:szCs w:val="24"/>
        </w:rPr>
        <w:t xml:space="preserve"> </w:t>
      </w:r>
      <w:proofErr w:type="spellStart"/>
      <w:r w:rsidRPr="00D55BA8">
        <w:rPr>
          <w:rFonts w:ascii="Times New Roman" w:hAnsi="Times New Roman"/>
          <w:sz w:val="24"/>
          <w:szCs w:val="24"/>
        </w:rPr>
        <w:t>phản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ánh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hiệu</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suất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làm</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việc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của</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lao</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động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thường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đo</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bằng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tổng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sản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phẩm</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trong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nước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tính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bình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quân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một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lao</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động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trong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thời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kỳ</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tham</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chiếu</w:t>
      </w:r>
      <w:proofErr w:type="spellEnd"/>
      <w:r w:rsidRPr="00D55BA8">
        <w:rPr>
          <w:rFonts w:ascii="Times New Roman" w:hAnsi="Times New Roman"/>
          <w:sz w:val="24"/>
          <w:szCs w:val="24"/>
        </w:rPr>
        <w:t>.</w:t>
      </w:r>
    </w:p>
    <w:p w14:paraId="7D9334E9" w14:textId="77777777" w:rsidR="00787E7F" w:rsidRPr="00D55BA8" w:rsidRDefault="00787E7F" w:rsidP="00787E7F">
      <w:pPr>
        <w:spacing w:before="120" w:line="288" w:lineRule="auto"/>
        <w:ind w:firstLine="567"/>
        <w:jc w:val="both"/>
        <w:rPr>
          <w:rFonts w:ascii="Times New Roman" w:hAnsi="Times New Roman"/>
          <w:sz w:val="24"/>
          <w:szCs w:val="24"/>
        </w:rPr>
      </w:pPr>
      <w:r w:rsidRPr="00D55BA8">
        <w:rPr>
          <w:rFonts w:ascii="Times New Roman" w:hAnsi="Times New Roman"/>
          <w:sz w:val="24"/>
          <w:szCs w:val="24"/>
          <w:lang w:val="pt-BR"/>
        </w:rPr>
        <w:t>Công thức tính:</w:t>
      </w:r>
    </w:p>
    <w:tbl>
      <w:tblPr>
        <w:tblW w:w="0" w:type="auto"/>
        <w:jc w:val="center"/>
        <w:tblCellMar>
          <w:left w:w="28" w:type="dxa"/>
          <w:right w:w="28" w:type="dxa"/>
        </w:tblCellMar>
        <w:tblLook w:val="04A0" w:firstRow="1" w:lastRow="0" w:firstColumn="1" w:lastColumn="0" w:noHBand="0" w:noVBand="1"/>
      </w:tblPr>
      <w:tblGrid>
        <w:gridCol w:w="2134"/>
        <w:gridCol w:w="264"/>
        <w:gridCol w:w="3692"/>
      </w:tblGrid>
      <w:tr w:rsidR="0003068A" w:rsidRPr="00D55BA8" w14:paraId="785BD34D" w14:textId="77777777" w:rsidTr="00AC379A">
        <w:trPr>
          <w:trHeight w:val="303"/>
          <w:jc w:val="center"/>
        </w:trPr>
        <w:tc>
          <w:tcPr>
            <w:tcW w:w="2134" w:type="dxa"/>
            <w:vMerge w:val="restart"/>
            <w:vAlign w:val="center"/>
          </w:tcPr>
          <w:p w14:paraId="1361D90A" w14:textId="77777777" w:rsidR="00787E7F" w:rsidRPr="00D55BA8" w:rsidRDefault="00787E7F" w:rsidP="00787E7F">
            <w:pPr>
              <w:spacing w:before="80" w:after="80"/>
              <w:jc w:val="center"/>
              <w:rPr>
                <w:rFonts w:ascii="Times New Roman" w:hAnsi="Times New Roman"/>
                <w:sz w:val="24"/>
                <w:szCs w:val="24"/>
              </w:rPr>
            </w:pPr>
            <w:proofErr w:type="spellStart"/>
            <w:r w:rsidRPr="00D55BA8">
              <w:rPr>
                <w:rFonts w:ascii="Times New Roman" w:hAnsi="Times New Roman"/>
                <w:sz w:val="24"/>
                <w:szCs w:val="24"/>
              </w:rPr>
              <w:t>Năng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suất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lao</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động</w:t>
            </w:r>
            <w:proofErr w:type="spellEnd"/>
            <w:r w:rsidRPr="00D55BA8">
              <w:rPr>
                <w:rFonts w:ascii="Times New Roman" w:hAnsi="Times New Roman"/>
                <w:sz w:val="24"/>
                <w:szCs w:val="24"/>
              </w:rPr>
              <w:br/>
              <w:t>(VND/</w:t>
            </w:r>
            <w:proofErr w:type="spellStart"/>
            <w:r w:rsidRPr="00D55BA8">
              <w:rPr>
                <w:rFonts w:ascii="Times New Roman" w:hAnsi="Times New Roman"/>
                <w:sz w:val="24"/>
                <w:szCs w:val="24"/>
              </w:rPr>
              <w:t>lao</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động</w:t>
            </w:r>
            <w:proofErr w:type="spellEnd"/>
            <w:r w:rsidRPr="00D55BA8">
              <w:rPr>
                <w:rFonts w:ascii="Times New Roman" w:hAnsi="Times New Roman"/>
                <w:sz w:val="24"/>
                <w:szCs w:val="24"/>
              </w:rPr>
              <w:t>)</w:t>
            </w:r>
          </w:p>
        </w:tc>
        <w:tc>
          <w:tcPr>
            <w:tcW w:w="264" w:type="dxa"/>
            <w:vMerge w:val="restart"/>
            <w:vAlign w:val="center"/>
          </w:tcPr>
          <w:p w14:paraId="2BD01AFE" w14:textId="77777777" w:rsidR="00787E7F" w:rsidRPr="00D55BA8" w:rsidRDefault="00787E7F" w:rsidP="00787E7F">
            <w:pPr>
              <w:spacing w:before="80" w:after="80"/>
              <w:jc w:val="center"/>
              <w:rPr>
                <w:rFonts w:ascii="Times New Roman" w:hAnsi="Times New Roman"/>
                <w:sz w:val="24"/>
                <w:szCs w:val="24"/>
                <w:lang w:val="pt-BR"/>
              </w:rPr>
            </w:pPr>
            <w:r w:rsidRPr="00D55BA8">
              <w:rPr>
                <w:rFonts w:ascii="Times New Roman" w:hAnsi="Times New Roman"/>
                <w:sz w:val="24"/>
                <w:szCs w:val="24"/>
                <w:lang w:val="pt-BR"/>
              </w:rPr>
              <w:t>=</w:t>
            </w:r>
          </w:p>
        </w:tc>
        <w:tc>
          <w:tcPr>
            <w:tcW w:w="3692" w:type="dxa"/>
            <w:tcBorders>
              <w:bottom w:val="single" w:sz="4" w:space="0" w:color="auto"/>
            </w:tcBorders>
            <w:vAlign w:val="center"/>
          </w:tcPr>
          <w:p w14:paraId="69A84B40" w14:textId="77777777" w:rsidR="00787E7F" w:rsidRPr="00D55BA8" w:rsidRDefault="00787E7F" w:rsidP="00787E7F">
            <w:pPr>
              <w:spacing w:before="80" w:after="80"/>
              <w:jc w:val="center"/>
              <w:rPr>
                <w:rFonts w:ascii="Times New Roman" w:hAnsi="Times New Roman"/>
                <w:sz w:val="24"/>
                <w:szCs w:val="24"/>
                <w:lang w:val="en-US"/>
              </w:rPr>
            </w:pPr>
            <w:proofErr w:type="spellStart"/>
            <w:r w:rsidRPr="00D55BA8">
              <w:rPr>
                <w:rFonts w:ascii="Times New Roman" w:hAnsi="Times New Roman"/>
                <w:sz w:val="24"/>
                <w:szCs w:val="24"/>
                <w:lang w:val="en-US"/>
              </w:rPr>
              <w:t>Tổng</w:t>
            </w:r>
            <w:proofErr w:type="spellEnd"/>
            <w:r w:rsidRPr="00D55BA8">
              <w:rPr>
                <w:rFonts w:ascii="Times New Roman" w:hAnsi="Times New Roman"/>
                <w:sz w:val="24"/>
                <w:szCs w:val="24"/>
                <w:lang w:val="en-US"/>
              </w:rPr>
              <w:t xml:space="preserve"> </w:t>
            </w:r>
            <w:proofErr w:type="spellStart"/>
            <w:r w:rsidRPr="00D55BA8">
              <w:rPr>
                <w:rFonts w:ascii="Times New Roman" w:hAnsi="Times New Roman"/>
                <w:sz w:val="24"/>
                <w:szCs w:val="24"/>
                <w:lang w:val="en-US"/>
              </w:rPr>
              <w:t>sản</w:t>
            </w:r>
            <w:proofErr w:type="spellEnd"/>
            <w:r w:rsidRPr="00D55BA8">
              <w:rPr>
                <w:rFonts w:ascii="Times New Roman" w:hAnsi="Times New Roman"/>
                <w:sz w:val="24"/>
                <w:szCs w:val="24"/>
                <w:lang w:val="en-US"/>
              </w:rPr>
              <w:t xml:space="preserve"> </w:t>
            </w:r>
            <w:proofErr w:type="spellStart"/>
            <w:r w:rsidRPr="00D55BA8">
              <w:rPr>
                <w:rFonts w:ascii="Times New Roman" w:hAnsi="Times New Roman"/>
                <w:sz w:val="24"/>
                <w:szCs w:val="24"/>
                <w:lang w:val="en-US"/>
              </w:rPr>
              <w:t>phẩm</w:t>
            </w:r>
            <w:proofErr w:type="spellEnd"/>
            <w:r w:rsidRPr="00D55BA8">
              <w:rPr>
                <w:rFonts w:ascii="Times New Roman" w:hAnsi="Times New Roman"/>
                <w:sz w:val="24"/>
                <w:szCs w:val="24"/>
                <w:lang w:val="en-US"/>
              </w:rPr>
              <w:t xml:space="preserve"> </w:t>
            </w:r>
            <w:proofErr w:type="spellStart"/>
            <w:r w:rsidRPr="00D55BA8">
              <w:rPr>
                <w:rFonts w:ascii="Times New Roman" w:hAnsi="Times New Roman"/>
                <w:sz w:val="24"/>
                <w:szCs w:val="24"/>
                <w:lang w:val="en-US"/>
              </w:rPr>
              <w:t>trong</w:t>
            </w:r>
            <w:proofErr w:type="spellEnd"/>
            <w:r w:rsidRPr="00D55BA8">
              <w:rPr>
                <w:rFonts w:ascii="Times New Roman" w:hAnsi="Times New Roman"/>
                <w:sz w:val="24"/>
                <w:szCs w:val="24"/>
                <w:lang w:val="en-US"/>
              </w:rPr>
              <w:t xml:space="preserve"> </w:t>
            </w:r>
            <w:proofErr w:type="spellStart"/>
            <w:r w:rsidRPr="00D55BA8">
              <w:rPr>
                <w:rFonts w:ascii="Times New Roman" w:hAnsi="Times New Roman"/>
                <w:sz w:val="24"/>
                <w:szCs w:val="24"/>
                <w:lang w:val="en-US"/>
              </w:rPr>
              <w:t>nước</w:t>
            </w:r>
            <w:proofErr w:type="spellEnd"/>
            <w:r w:rsidRPr="00D55BA8">
              <w:rPr>
                <w:rFonts w:ascii="Times New Roman" w:hAnsi="Times New Roman"/>
                <w:sz w:val="24"/>
                <w:szCs w:val="24"/>
                <w:lang w:val="en-US"/>
              </w:rPr>
              <w:t xml:space="preserve"> (GDP)</w:t>
            </w:r>
          </w:p>
        </w:tc>
      </w:tr>
      <w:tr w:rsidR="0003068A" w:rsidRPr="00D55BA8" w14:paraId="28B699C7" w14:textId="77777777" w:rsidTr="00AC379A">
        <w:trPr>
          <w:trHeight w:val="303"/>
          <w:jc w:val="center"/>
        </w:trPr>
        <w:tc>
          <w:tcPr>
            <w:tcW w:w="2134" w:type="dxa"/>
            <w:vMerge/>
            <w:vAlign w:val="center"/>
          </w:tcPr>
          <w:p w14:paraId="75C6373E" w14:textId="77777777" w:rsidR="00787E7F" w:rsidRPr="00D55BA8" w:rsidRDefault="00787E7F" w:rsidP="00787E7F">
            <w:pPr>
              <w:spacing w:before="80" w:after="80"/>
              <w:jc w:val="center"/>
              <w:rPr>
                <w:rFonts w:ascii="Times New Roman" w:hAnsi="Times New Roman"/>
                <w:sz w:val="24"/>
                <w:szCs w:val="24"/>
                <w:lang w:val="en-US"/>
              </w:rPr>
            </w:pPr>
          </w:p>
        </w:tc>
        <w:tc>
          <w:tcPr>
            <w:tcW w:w="264" w:type="dxa"/>
            <w:vMerge/>
            <w:vAlign w:val="center"/>
          </w:tcPr>
          <w:p w14:paraId="5042328B" w14:textId="77777777" w:rsidR="00787E7F" w:rsidRPr="00D55BA8" w:rsidRDefault="00787E7F" w:rsidP="00787E7F">
            <w:pPr>
              <w:spacing w:before="80" w:after="80"/>
              <w:jc w:val="center"/>
              <w:rPr>
                <w:rFonts w:ascii="Times New Roman" w:hAnsi="Times New Roman"/>
                <w:sz w:val="24"/>
                <w:szCs w:val="24"/>
                <w:lang w:val="en-US"/>
              </w:rPr>
            </w:pPr>
          </w:p>
        </w:tc>
        <w:tc>
          <w:tcPr>
            <w:tcW w:w="3692" w:type="dxa"/>
            <w:tcBorders>
              <w:top w:val="single" w:sz="4" w:space="0" w:color="auto"/>
            </w:tcBorders>
            <w:vAlign w:val="center"/>
          </w:tcPr>
          <w:p w14:paraId="1699E36D" w14:textId="77777777" w:rsidR="00787E7F" w:rsidRPr="00D55BA8" w:rsidRDefault="00787E7F" w:rsidP="00787E7F">
            <w:pPr>
              <w:spacing w:before="80" w:after="80"/>
              <w:jc w:val="center"/>
              <w:rPr>
                <w:rFonts w:ascii="Times New Roman" w:hAnsi="Times New Roman"/>
                <w:sz w:val="24"/>
                <w:szCs w:val="24"/>
                <w:lang w:val="en-US"/>
              </w:rPr>
            </w:pPr>
            <w:proofErr w:type="spellStart"/>
            <w:r w:rsidRPr="00D55BA8">
              <w:rPr>
                <w:rFonts w:ascii="Times New Roman" w:hAnsi="Times New Roman"/>
                <w:sz w:val="24"/>
                <w:szCs w:val="24"/>
                <w:lang w:val="en-US"/>
              </w:rPr>
              <w:t>Tổng</w:t>
            </w:r>
            <w:proofErr w:type="spellEnd"/>
            <w:r w:rsidRPr="00D55BA8">
              <w:rPr>
                <w:rFonts w:ascii="Times New Roman" w:hAnsi="Times New Roman"/>
                <w:sz w:val="24"/>
                <w:szCs w:val="24"/>
                <w:lang w:val="en-US"/>
              </w:rPr>
              <w:t xml:space="preserve"> </w:t>
            </w:r>
            <w:proofErr w:type="spellStart"/>
            <w:r w:rsidRPr="00D55BA8">
              <w:rPr>
                <w:rFonts w:ascii="Times New Roman" w:hAnsi="Times New Roman"/>
                <w:sz w:val="24"/>
                <w:szCs w:val="24"/>
                <w:lang w:val="en-US"/>
              </w:rPr>
              <w:t>số</w:t>
            </w:r>
            <w:proofErr w:type="spellEnd"/>
            <w:r w:rsidRPr="00D55BA8">
              <w:rPr>
                <w:rFonts w:ascii="Times New Roman" w:hAnsi="Times New Roman"/>
                <w:sz w:val="24"/>
                <w:szCs w:val="24"/>
                <w:lang w:val="en-US"/>
              </w:rPr>
              <w:t xml:space="preserve"> </w:t>
            </w:r>
            <w:proofErr w:type="spellStart"/>
            <w:r w:rsidRPr="00D55BA8">
              <w:rPr>
                <w:rFonts w:ascii="Times New Roman" w:hAnsi="Times New Roman"/>
                <w:sz w:val="24"/>
                <w:szCs w:val="24"/>
                <w:lang w:val="en-US"/>
              </w:rPr>
              <w:t>người</w:t>
            </w:r>
            <w:proofErr w:type="spellEnd"/>
            <w:r w:rsidRPr="00D55BA8">
              <w:rPr>
                <w:rFonts w:ascii="Times New Roman" w:hAnsi="Times New Roman"/>
                <w:sz w:val="24"/>
                <w:szCs w:val="24"/>
                <w:lang w:val="en-US"/>
              </w:rPr>
              <w:t xml:space="preserve"> </w:t>
            </w:r>
            <w:proofErr w:type="spellStart"/>
            <w:r w:rsidRPr="00D55BA8">
              <w:rPr>
                <w:rFonts w:ascii="Times New Roman" w:hAnsi="Times New Roman"/>
                <w:sz w:val="24"/>
                <w:szCs w:val="24"/>
                <w:lang w:val="en-US"/>
              </w:rPr>
              <w:t>làm</w:t>
            </w:r>
            <w:proofErr w:type="spellEnd"/>
            <w:r w:rsidRPr="00D55BA8">
              <w:rPr>
                <w:rFonts w:ascii="Times New Roman" w:hAnsi="Times New Roman"/>
                <w:sz w:val="24"/>
                <w:szCs w:val="24"/>
                <w:lang w:val="en-US"/>
              </w:rPr>
              <w:t xml:space="preserve"> </w:t>
            </w:r>
            <w:proofErr w:type="spellStart"/>
            <w:r w:rsidRPr="00D55BA8">
              <w:rPr>
                <w:rFonts w:ascii="Times New Roman" w:hAnsi="Times New Roman"/>
                <w:sz w:val="24"/>
                <w:szCs w:val="24"/>
                <w:lang w:val="en-US"/>
              </w:rPr>
              <w:t>việc</w:t>
            </w:r>
            <w:proofErr w:type="spellEnd"/>
            <w:r w:rsidRPr="00D55BA8">
              <w:rPr>
                <w:rFonts w:ascii="Times New Roman" w:hAnsi="Times New Roman"/>
                <w:sz w:val="24"/>
                <w:szCs w:val="24"/>
                <w:lang w:val="en-US"/>
              </w:rPr>
              <w:t xml:space="preserve"> </w:t>
            </w:r>
            <w:proofErr w:type="spellStart"/>
            <w:r w:rsidRPr="00D55BA8">
              <w:rPr>
                <w:rFonts w:ascii="Times New Roman" w:hAnsi="Times New Roman"/>
                <w:sz w:val="24"/>
                <w:szCs w:val="24"/>
                <w:lang w:val="en-US"/>
              </w:rPr>
              <w:t>bình</w:t>
            </w:r>
            <w:proofErr w:type="spellEnd"/>
            <w:r w:rsidRPr="00D55BA8">
              <w:rPr>
                <w:rFonts w:ascii="Times New Roman" w:hAnsi="Times New Roman"/>
                <w:sz w:val="24"/>
                <w:szCs w:val="24"/>
                <w:lang w:val="en-US"/>
              </w:rPr>
              <w:t xml:space="preserve"> </w:t>
            </w:r>
            <w:proofErr w:type="spellStart"/>
            <w:r w:rsidRPr="00D55BA8">
              <w:rPr>
                <w:rFonts w:ascii="Times New Roman" w:hAnsi="Times New Roman"/>
                <w:sz w:val="24"/>
                <w:szCs w:val="24"/>
                <w:lang w:val="en-US"/>
              </w:rPr>
              <w:t>quân</w:t>
            </w:r>
            <w:proofErr w:type="spellEnd"/>
          </w:p>
        </w:tc>
      </w:tr>
    </w:tbl>
    <w:p w14:paraId="00361E38" w14:textId="77777777" w:rsidR="00787E7F" w:rsidRPr="00D55BA8" w:rsidRDefault="00787E7F" w:rsidP="00787E7F">
      <w:pPr>
        <w:spacing w:before="120" w:line="288" w:lineRule="auto"/>
        <w:ind w:firstLine="567"/>
        <w:jc w:val="both"/>
        <w:rPr>
          <w:rFonts w:ascii="Times New Roman" w:hAnsi="Times New Roman"/>
          <w:b/>
          <w:sz w:val="24"/>
          <w:szCs w:val="24"/>
        </w:rPr>
      </w:pPr>
      <w:r w:rsidRPr="00D55BA8">
        <w:rPr>
          <w:rFonts w:ascii="Times New Roman" w:hAnsi="Times New Roman"/>
          <w:b/>
          <w:sz w:val="24"/>
          <w:szCs w:val="24"/>
        </w:rPr>
        <w:t xml:space="preserve">Thu </w:t>
      </w:r>
      <w:proofErr w:type="spellStart"/>
      <w:r w:rsidRPr="00D55BA8">
        <w:rPr>
          <w:rFonts w:ascii="Times New Roman" w:hAnsi="Times New Roman"/>
          <w:b/>
          <w:sz w:val="24"/>
          <w:szCs w:val="24"/>
        </w:rPr>
        <w:t>nhập</w:t>
      </w:r>
      <w:proofErr w:type="spellEnd"/>
      <w:r w:rsidRPr="00D55BA8">
        <w:rPr>
          <w:rFonts w:ascii="Times New Roman" w:hAnsi="Times New Roman"/>
          <w:b/>
          <w:sz w:val="24"/>
          <w:szCs w:val="24"/>
        </w:rPr>
        <w:t xml:space="preserve"> </w:t>
      </w:r>
      <w:proofErr w:type="spellStart"/>
      <w:r w:rsidRPr="00D55BA8">
        <w:rPr>
          <w:rFonts w:ascii="Times New Roman" w:hAnsi="Times New Roman"/>
          <w:b/>
          <w:sz w:val="24"/>
          <w:szCs w:val="24"/>
        </w:rPr>
        <w:t>bình</w:t>
      </w:r>
      <w:proofErr w:type="spellEnd"/>
      <w:r w:rsidRPr="00D55BA8">
        <w:rPr>
          <w:rFonts w:ascii="Times New Roman" w:hAnsi="Times New Roman"/>
          <w:b/>
          <w:sz w:val="24"/>
          <w:szCs w:val="24"/>
        </w:rPr>
        <w:t xml:space="preserve"> </w:t>
      </w:r>
      <w:proofErr w:type="spellStart"/>
      <w:r w:rsidRPr="00D55BA8">
        <w:rPr>
          <w:rFonts w:ascii="Times New Roman" w:hAnsi="Times New Roman"/>
          <w:b/>
          <w:sz w:val="24"/>
          <w:szCs w:val="24"/>
        </w:rPr>
        <w:t>quân</w:t>
      </w:r>
      <w:proofErr w:type="spellEnd"/>
      <w:r w:rsidRPr="00D55BA8">
        <w:rPr>
          <w:rFonts w:ascii="Times New Roman" w:hAnsi="Times New Roman"/>
          <w:b/>
          <w:sz w:val="24"/>
          <w:szCs w:val="24"/>
        </w:rPr>
        <w:t xml:space="preserve"> </w:t>
      </w:r>
      <w:proofErr w:type="spellStart"/>
      <w:r w:rsidRPr="00D55BA8">
        <w:rPr>
          <w:rFonts w:ascii="Times New Roman" w:hAnsi="Times New Roman"/>
          <w:b/>
          <w:sz w:val="24"/>
          <w:szCs w:val="24"/>
        </w:rPr>
        <w:t>một</w:t>
      </w:r>
      <w:proofErr w:type="spellEnd"/>
      <w:r w:rsidRPr="00D55BA8">
        <w:rPr>
          <w:rFonts w:ascii="Times New Roman" w:hAnsi="Times New Roman"/>
          <w:b/>
          <w:sz w:val="24"/>
          <w:szCs w:val="24"/>
        </w:rPr>
        <w:t xml:space="preserve"> </w:t>
      </w:r>
      <w:proofErr w:type="spellStart"/>
      <w:r w:rsidRPr="00D55BA8">
        <w:rPr>
          <w:rFonts w:ascii="Times New Roman" w:hAnsi="Times New Roman"/>
          <w:b/>
          <w:sz w:val="24"/>
          <w:szCs w:val="24"/>
        </w:rPr>
        <w:t>lao</w:t>
      </w:r>
      <w:proofErr w:type="spellEnd"/>
      <w:r w:rsidRPr="00D55BA8">
        <w:rPr>
          <w:rFonts w:ascii="Times New Roman" w:hAnsi="Times New Roman"/>
          <w:b/>
          <w:sz w:val="24"/>
          <w:szCs w:val="24"/>
        </w:rPr>
        <w:t xml:space="preserve"> </w:t>
      </w:r>
      <w:proofErr w:type="spellStart"/>
      <w:r w:rsidRPr="00D55BA8">
        <w:rPr>
          <w:rFonts w:ascii="Times New Roman" w:hAnsi="Times New Roman"/>
          <w:b/>
          <w:sz w:val="24"/>
          <w:szCs w:val="24"/>
        </w:rPr>
        <w:t>động</w:t>
      </w:r>
      <w:proofErr w:type="spellEnd"/>
      <w:r w:rsidRPr="00D55BA8">
        <w:rPr>
          <w:rFonts w:ascii="Times New Roman" w:hAnsi="Times New Roman"/>
          <w:b/>
          <w:sz w:val="24"/>
          <w:szCs w:val="24"/>
        </w:rPr>
        <w:t xml:space="preserve"> </w:t>
      </w:r>
      <w:proofErr w:type="spellStart"/>
      <w:r w:rsidRPr="00D55BA8">
        <w:rPr>
          <w:rFonts w:ascii="Times New Roman" w:hAnsi="Times New Roman"/>
          <w:b/>
          <w:sz w:val="24"/>
          <w:szCs w:val="24"/>
        </w:rPr>
        <w:t>đang</w:t>
      </w:r>
      <w:proofErr w:type="spellEnd"/>
      <w:r w:rsidRPr="00D55BA8">
        <w:rPr>
          <w:rFonts w:ascii="Times New Roman" w:hAnsi="Times New Roman"/>
          <w:b/>
          <w:sz w:val="24"/>
          <w:szCs w:val="24"/>
        </w:rPr>
        <w:t xml:space="preserve"> </w:t>
      </w:r>
      <w:proofErr w:type="spellStart"/>
      <w:r w:rsidRPr="00D55BA8">
        <w:rPr>
          <w:rFonts w:ascii="Times New Roman" w:hAnsi="Times New Roman"/>
          <w:b/>
          <w:sz w:val="24"/>
          <w:szCs w:val="24"/>
        </w:rPr>
        <w:t>làm</w:t>
      </w:r>
      <w:proofErr w:type="spellEnd"/>
      <w:r w:rsidRPr="00D55BA8">
        <w:rPr>
          <w:rFonts w:ascii="Times New Roman" w:hAnsi="Times New Roman"/>
          <w:b/>
          <w:sz w:val="24"/>
          <w:szCs w:val="24"/>
        </w:rPr>
        <w:t xml:space="preserve"> </w:t>
      </w:r>
      <w:proofErr w:type="spellStart"/>
      <w:r w:rsidRPr="00D55BA8">
        <w:rPr>
          <w:rFonts w:ascii="Times New Roman" w:hAnsi="Times New Roman"/>
          <w:b/>
          <w:sz w:val="24"/>
          <w:szCs w:val="24"/>
        </w:rPr>
        <w:t>việc</w:t>
      </w:r>
      <w:proofErr w:type="spellEnd"/>
    </w:p>
    <w:p w14:paraId="3732034A" w14:textId="77777777" w:rsidR="00787E7F" w:rsidRPr="00D55BA8" w:rsidRDefault="00787E7F" w:rsidP="00787E7F">
      <w:pPr>
        <w:spacing w:before="120" w:line="288" w:lineRule="auto"/>
        <w:ind w:firstLine="567"/>
        <w:jc w:val="both"/>
        <w:rPr>
          <w:rFonts w:ascii="Times New Roman" w:hAnsi="Times New Roman"/>
          <w:sz w:val="24"/>
          <w:szCs w:val="24"/>
        </w:rPr>
      </w:pPr>
      <w:r w:rsidRPr="00D55BA8">
        <w:rPr>
          <w:rFonts w:ascii="Times New Roman" w:hAnsi="Times New Roman"/>
          <w:spacing w:val="4"/>
          <w:sz w:val="24"/>
          <w:szCs w:val="24"/>
        </w:rPr>
        <w:t xml:space="preserve">Thu </w:t>
      </w:r>
      <w:proofErr w:type="spellStart"/>
      <w:r w:rsidRPr="00D55BA8">
        <w:rPr>
          <w:rFonts w:ascii="Times New Roman" w:hAnsi="Times New Roman"/>
          <w:spacing w:val="4"/>
          <w:sz w:val="24"/>
          <w:szCs w:val="24"/>
        </w:rPr>
        <w:t>nhập</w:t>
      </w:r>
      <w:proofErr w:type="spellEnd"/>
      <w:r w:rsidRPr="00D55BA8">
        <w:rPr>
          <w:rFonts w:ascii="Times New Roman" w:hAnsi="Times New Roman"/>
          <w:spacing w:val="4"/>
          <w:sz w:val="24"/>
          <w:szCs w:val="24"/>
        </w:rPr>
        <w:t xml:space="preserve"> </w:t>
      </w:r>
      <w:proofErr w:type="spellStart"/>
      <w:r w:rsidRPr="00D55BA8">
        <w:rPr>
          <w:rFonts w:ascii="Times New Roman" w:hAnsi="Times New Roman"/>
          <w:spacing w:val="4"/>
          <w:sz w:val="24"/>
          <w:szCs w:val="24"/>
        </w:rPr>
        <w:t>của</w:t>
      </w:r>
      <w:proofErr w:type="spellEnd"/>
      <w:r w:rsidRPr="00D55BA8">
        <w:rPr>
          <w:rFonts w:ascii="Times New Roman" w:hAnsi="Times New Roman"/>
          <w:spacing w:val="4"/>
          <w:sz w:val="24"/>
          <w:szCs w:val="24"/>
        </w:rPr>
        <w:t xml:space="preserve"> </w:t>
      </w:r>
      <w:proofErr w:type="spellStart"/>
      <w:r w:rsidRPr="00D55BA8">
        <w:rPr>
          <w:rFonts w:ascii="Times New Roman" w:hAnsi="Times New Roman"/>
          <w:spacing w:val="4"/>
          <w:sz w:val="24"/>
          <w:szCs w:val="24"/>
        </w:rPr>
        <w:t>lao</w:t>
      </w:r>
      <w:proofErr w:type="spellEnd"/>
      <w:r w:rsidRPr="00D55BA8">
        <w:rPr>
          <w:rFonts w:ascii="Times New Roman" w:hAnsi="Times New Roman"/>
          <w:spacing w:val="4"/>
          <w:sz w:val="24"/>
          <w:szCs w:val="24"/>
        </w:rPr>
        <w:t xml:space="preserve"> </w:t>
      </w:r>
      <w:proofErr w:type="spellStart"/>
      <w:r w:rsidRPr="00D55BA8">
        <w:rPr>
          <w:rFonts w:ascii="Times New Roman" w:hAnsi="Times New Roman"/>
          <w:spacing w:val="4"/>
          <w:sz w:val="24"/>
          <w:szCs w:val="24"/>
        </w:rPr>
        <w:t>động</w:t>
      </w:r>
      <w:proofErr w:type="spellEnd"/>
      <w:r w:rsidRPr="00D55BA8">
        <w:rPr>
          <w:rFonts w:ascii="Times New Roman" w:hAnsi="Times New Roman"/>
          <w:spacing w:val="4"/>
          <w:sz w:val="24"/>
          <w:szCs w:val="24"/>
        </w:rPr>
        <w:t xml:space="preserve"> </w:t>
      </w:r>
      <w:proofErr w:type="spellStart"/>
      <w:r w:rsidRPr="00D55BA8">
        <w:rPr>
          <w:rFonts w:ascii="Times New Roman" w:hAnsi="Times New Roman"/>
          <w:spacing w:val="4"/>
          <w:sz w:val="24"/>
          <w:szCs w:val="24"/>
        </w:rPr>
        <w:t>đang</w:t>
      </w:r>
      <w:proofErr w:type="spellEnd"/>
      <w:r w:rsidRPr="00D55BA8">
        <w:rPr>
          <w:rFonts w:ascii="Times New Roman" w:hAnsi="Times New Roman"/>
          <w:spacing w:val="4"/>
          <w:sz w:val="24"/>
          <w:szCs w:val="24"/>
        </w:rPr>
        <w:t xml:space="preserve"> </w:t>
      </w:r>
      <w:proofErr w:type="spellStart"/>
      <w:r w:rsidRPr="00D55BA8">
        <w:rPr>
          <w:rFonts w:ascii="Times New Roman" w:hAnsi="Times New Roman"/>
          <w:spacing w:val="4"/>
          <w:sz w:val="24"/>
          <w:szCs w:val="24"/>
        </w:rPr>
        <w:t>làm</w:t>
      </w:r>
      <w:proofErr w:type="spellEnd"/>
      <w:r w:rsidRPr="00D55BA8">
        <w:rPr>
          <w:rFonts w:ascii="Times New Roman" w:hAnsi="Times New Roman"/>
          <w:spacing w:val="4"/>
          <w:sz w:val="24"/>
          <w:szCs w:val="24"/>
        </w:rPr>
        <w:t xml:space="preserve"> </w:t>
      </w:r>
      <w:proofErr w:type="spellStart"/>
      <w:r w:rsidRPr="00D55BA8">
        <w:rPr>
          <w:rFonts w:ascii="Times New Roman" w:hAnsi="Times New Roman"/>
          <w:spacing w:val="4"/>
          <w:sz w:val="24"/>
          <w:szCs w:val="24"/>
        </w:rPr>
        <w:t>việc</w:t>
      </w:r>
      <w:proofErr w:type="spellEnd"/>
      <w:r w:rsidRPr="00D55BA8">
        <w:rPr>
          <w:rFonts w:ascii="Times New Roman" w:hAnsi="Times New Roman"/>
          <w:spacing w:val="4"/>
          <w:sz w:val="24"/>
          <w:szCs w:val="24"/>
        </w:rPr>
        <w:t xml:space="preserve"> bao </w:t>
      </w:r>
      <w:proofErr w:type="spellStart"/>
      <w:r w:rsidRPr="00D55BA8">
        <w:rPr>
          <w:rFonts w:ascii="Times New Roman" w:hAnsi="Times New Roman"/>
          <w:spacing w:val="4"/>
          <w:sz w:val="24"/>
          <w:szCs w:val="24"/>
        </w:rPr>
        <w:t>gồm</w:t>
      </w:r>
      <w:proofErr w:type="spellEnd"/>
      <w:r w:rsidRPr="00D55BA8">
        <w:rPr>
          <w:rFonts w:ascii="Times New Roman" w:hAnsi="Times New Roman"/>
          <w:spacing w:val="4"/>
          <w:sz w:val="24"/>
          <w:szCs w:val="24"/>
        </w:rPr>
        <w:t xml:space="preserve"> </w:t>
      </w:r>
      <w:proofErr w:type="spellStart"/>
      <w:r w:rsidRPr="00D55BA8">
        <w:rPr>
          <w:rFonts w:ascii="Times New Roman" w:hAnsi="Times New Roman"/>
          <w:spacing w:val="4"/>
          <w:sz w:val="24"/>
          <w:szCs w:val="24"/>
        </w:rPr>
        <w:t>những</w:t>
      </w:r>
      <w:proofErr w:type="spellEnd"/>
      <w:r w:rsidRPr="00D55BA8">
        <w:rPr>
          <w:rFonts w:ascii="Times New Roman" w:hAnsi="Times New Roman"/>
          <w:spacing w:val="4"/>
          <w:sz w:val="24"/>
          <w:szCs w:val="24"/>
        </w:rPr>
        <w:t xml:space="preserve"> </w:t>
      </w:r>
      <w:proofErr w:type="spellStart"/>
      <w:r w:rsidRPr="00D55BA8">
        <w:rPr>
          <w:rFonts w:ascii="Times New Roman" w:hAnsi="Times New Roman"/>
          <w:spacing w:val="4"/>
          <w:sz w:val="24"/>
          <w:szCs w:val="24"/>
        </w:rPr>
        <w:t>khoản</w:t>
      </w:r>
      <w:proofErr w:type="spellEnd"/>
      <w:r w:rsidRPr="00D55BA8">
        <w:rPr>
          <w:rFonts w:ascii="Times New Roman" w:hAnsi="Times New Roman"/>
          <w:spacing w:val="4"/>
          <w:sz w:val="24"/>
          <w:szCs w:val="24"/>
        </w:rPr>
        <w:t xml:space="preserve"> </w:t>
      </w:r>
      <w:proofErr w:type="spellStart"/>
      <w:r w:rsidRPr="00D55BA8">
        <w:rPr>
          <w:rFonts w:ascii="Times New Roman" w:hAnsi="Times New Roman"/>
          <w:spacing w:val="4"/>
          <w:sz w:val="24"/>
          <w:szCs w:val="24"/>
        </w:rPr>
        <w:t>thu</w:t>
      </w:r>
      <w:proofErr w:type="spellEnd"/>
      <w:r w:rsidRPr="00D55BA8">
        <w:rPr>
          <w:rFonts w:ascii="Times New Roman" w:hAnsi="Times New Roman"/>
          <w:spacing w:val="4"/>
          <w:sz w:val="24"/>
          <w:szCs w:val="24"/>
        </w:rPr>
        <w:t xml:space="preserve"> </w:t>
      </w:r>
      <w:proofErr w:type="spellStart"/>
      <w:r w:rsidRPr="00D55BA8">
        <w:rPr>
          <w:rFonts w:ascii="Times New Roman" w:hAnsi="Times New Roman"/>
          <w:spacing w:val="4"/>
          <w:sz w:val="24"/>
          <w:szCs w:val="24"/>
        </w:rPr>
        <w:t>nhập</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sau</w:t>
      </w:r>
      <w:proofErr w:type="spellEnd"/>
      <w:r w:rsidRPr="00D55BA8">
        <w:rPr>
          <w:rFonts w:ascii="Times New Roman" w:hAnsi="Times New Roman"/>
          <w:sz w:val="24"/>
          <w:szCs w:val="24"/>
        </w:rPr>
        <w:t xml:space="preserve">: </w:t>
      </w:r>
    </w:p>
    <w:p w14:paraId="14B50986" w14:textId="77777777" w:rsidR="00787E7F" w:rsidRPr="00D55BA8" w:rsidRDefault="00787E7F" w:rsidP="00787E7F">
      <w:pPr>
        <w:spacing w:before="120" w:line="288" w:lineRule="auto"/>
        <w:ind w:firstLine="567"/>
        <w:jc w:val="both"/>
        <w:rPr>
          <w:rFonts w:ascii="Times New Roman" w:hAnsi="Times New Roman"/>
          <w:sz w:val="24"/>
          <w:szCs w:val="24"/>
        </w:rPr>
      </w:pPr>
      <w:r w:rsidRPr="00D55BA8">
        <w:rPr>
          <w:rFonts w:ascii="Times New Roman" w:hAnsi="Times New Roman"/>
          <w:sz w:val="24"/>
          <w:szCs w:val="24"/>
        </w:rPr>
        <w:t xml:space="preserve">- Thu </w:t>
      </w:r>
      <w:proofErr w:type="spellStart"/>
      <w:r w:rsidRPr="00D55BA8">
        <w:rPr>
          <w:rFonts w:ascii="Times New Roman" w:hAnsi="Times New Roman"/>
          <w:sz w:val="24"/>
          <w:szCs w:val="24"/>
        </w:rPr>
        <w:t>nhập</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từ</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tiền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công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tiền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lương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và</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các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khoản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thu</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nhập</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khác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có</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tính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chất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như</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lương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gồm</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Tiền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làm</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thêm</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tiền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thưởng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tiền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phụ</w:t>
      </w:r>
      <w:proofErr w:type="spellEnd"/>
      <w:r w:rsidRPr="00D55BA8">
        <w:rPr>
          <w:rFonts w:ascii="Times New Roman" w:hAnsi="Times New Roman"/>
          <w:sz w:val="24"/>
          <w:szCs w:val="24"/>
        </w:rPr>
        <w:t xml:space="preserve"> </w:t>
      </w:r>
      <w:proofErr w:type="spellStart"/>
      <w:proofErr w:type="gramStart"/>
      <w:r w:rsidRPr="00D55BA8">
        <w:rPr>
          <w:rFonts w:ascii="Times New Roman" w:hAnsi="Times New Roman"/>
          <w:sz w:val="24"/>
          <w:szCs w:val="24"/>
        </w:rPr>
        <w:t>cấp</w:t>
      </w:r>
      <w:proofErr w:type="spellEnd"/>
      <w:r w:rsidRPr="00D55BA8">
        <w:rPr>
          <w:rFonts w:ascii="Times New Roman" w:hAnsi="Times New Roman"/>
          <w:sz w:val="24"/>
          <w:szCs w:val="24"/>
        </w:rPr>
        <w:t>,…</w:t>
      </w:r>
      <w:proofErr w:type="gramEnd"/>
      <w:r w:rsidRPr="00D55BA8">
        <w:rPr>
          <w:rFonts w:ascii="Times New Roman" w:hAnsi="Times New Roman"/>
          <w:sz w:val="24"/>
          <w:szCs w:val="24"/>
        </w:rPr>
        <w:t xml:space="preserve"> </w:t>
      </w:r>
      <w:proofErr w:type="spellStart"/>
      <w:r w:rsidRPr="00D55BA8">
        <w:rPr>
          <w:rFonts w:ascii="Times New Roman" w:hAnsi="Times New Roman"/>
          <w:sz w:val="24"/>
          <w:szCs w:val="24"/>
        </w:rPr>
        <w:t>của</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lastRenderedPageBreak/>
        <w:t>những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người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lao</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động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làm</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công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hưởng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lương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trong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nền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kinh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tế</w:t>
      </w:r>
      <w:proofErr w:type="spellEnd"/>
      <w:r w:rsidRPr="00D55BA8">
        <w:rPr>
          <w:rFonts w:ascii="Times New Roman" w:hAnsi="Times New Roman"/>
          <w:sz w:val="24"/>
          <w:szCs w:val="24"/>
        </w:rPr>
        <w:t xml:space="preserve">. Các </w:t>
      </w:r>
      <w:proofErr w:type="spellStart"/>
      <w:r w:rsidRPr="00D55BA8">
        <w:rPr>
          <w:rFonts w:ascii="Times New Roman" w:hAnsi="Times New Roman"/>
          <w:sz w:val="24"/>
          <w:szCs w:val="24"/>
        </w:rPr>
        <w:t>khoản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thu</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nhập</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này</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có</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thể</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bằng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tiền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hoặc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hiện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vật</w:t>
      </w:r>
      <w:proofErr w:type="spellEnd"/>
      <w:r w:rsidRPr="00D55BA8">
        <w:rPr>
          <w:rFonts w:ascii="Times New Roman" w:hAnsi="Times New Roman"/>
          <w:sz w:val="24"/>
          <w:szCs w:val="24"/>
        </w:rPr>
        <w:t xml:space="preserve">. </w:t>
      </w:r>
    </w:p>
    <w:p w14:paraId="003B212A" w14:textId="77777777" w:rsidR="00787E7F" w:rsidRPr="00D55BA8" w:rsidRDefault="00787E7F" w:rsidP="00787E7F">
      <w:pPr>
        <w:spacing w:before="120" w:line="288" w:lineRule="auto"/>
        <w:ind w:firstLine="567"/>
        <w:jc w:val="both"/>
        <w:rPr>
          <w:rFonts w:ascii="Times New Roman" w:hAnsi="Times New Roman"/>
          <w:sz w:val="24"/>
          <w:szCs w:val="24"/>
        </w:rPr>
      </w:pPr>
      <w:r w:rsidRPr="00D55BA8">
        <w:rPr>
          <w:rFonts w:ascii="Times New Roman" w:hAnsi="Times New Roman"/>
          <w:sz w:val="24"/>
          <w:szCs w:val="24"/>
        </w:rPr>
        <w:t xml:space="preserve">- Thu </w:t>
      </w:r>
      <w:proofErr w:type="spellStart"/>
      <w:r w:rsidRPr="00D55BA8">
        <w:rPr>
          <w:rFonts w:ascii="Times New Roman" w:hAnsi="Times New Roman"/>
          <w:sz w:val="24"/>
          <w:szCs w:val="24"/>
        </w:rPr>
        <w:t>nhập</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từ</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các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hoạt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động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sản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xuất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kinh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doanh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gồm</w:t>
      </w:r>
      <w:proofErr w:type="spellEnd"/>
      <w:r w:rsidRPr="00D55BA8">
        <w:rPr>
          <w:rFonts w:ascii="Times New Roman" w:hAnsi="Times New Roman"/>
          <w:sz w:val="24"/>
          <w:szCs w:val="24"/>
        </w:rPr>
        <w:t xml:space="preserve">: Thu </w:t>
      </w:r>
      <w:proofErr w:type="spellStart"/>
      <w:r w:rsidRPr="00D55BA8">
        <w:rPr>
          <w:rFonts w:ascii="Times New Roman" w:hAnsi="Times New Roman"/>
          <w:sz w:val="24"/>
          <w:szCs w:val="24"/>
        </w:rPr>
        <w:t>lợi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từ</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các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hoạt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động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sản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xuất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nông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nghiệp</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để</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bán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sản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phẩm</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lợi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nhuận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từ</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việc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kinh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doanh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hàng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hóa</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dịch</w:t>
      </w:r>
      <w:proofErr w:type="spellEnd"/>
      <w:r w:rsidRPr="00D55BA8">
        <w:rPr>
          <w:rFonts w:ascii="Times New Roman" w:hAnsi="Times New Roman"/>
          <w:sz w:val="24"/>
          <w:szCs w:val="24"/>
        </w:rPr>
        <w:t xml:space="preserve"> </w:t>
      </w:r>
      <w:proofErr w:type="spellStart"/>
      <w:proofErr w:type="gramStart"/>
      <w:r w:rsidRPr="00D55BA8">
        <w:rPr>
          <w:rFonts w:ascii="Times New Roman" w:hAnsi="Times New Roman"/>
          <w:sz w:val="24"/>
          <w:szCs w:val="24"/>
        </w:rPr>
        <w:t>vụ</w:t>
      </w:r>
      <w:proofErr w:type="spellEnd"/>
      <w:r w:rsidRPr="00D55BA8">
        <w:rPr>
          <w:rFonts w:ascii="Times New Roman" w:hAnsi="Times New Roman"/>
          <w:sz w:val="24"/>
          <w:szCs w:val="24"/>
        </w:rPr>
        <w:t>,...</w:t>
      </w:r>
      <w:proofErr w:type="gramEnd"/>
      <w:r w:rsidRPr="00D55BA8">
        <w:rPr>
          <w:rFonts w:ascii="Times New Roman" w:hAnsi="Times New Roman"/>
          <w:sz w:val="24"/>
          <w:szCs w:val="24"/>
        </w:rPr>
        <w:t xml:space="preserve"> </w:t>
      </w:r>
      <w:proofErr w:type="spellStart"/>
      <w:r w:rsidRPr="00D55BA8">
        <w:rPr>
          <w:rFonts w:ascii="Times New Roman" w:hAnsi="Times New Roman"/>
          <w:sz w:val="24"/>
          <w:szCs w:val="24"/>
        </w:rPr>
        <w:t>không</w:t>
      </w:r>
      <w:proofErr w:type="spellEnd"/>
      <w:r w:rsidRPr="00D55BA8">
        <w:rPr>
          <w:rFonts w:ascii="Times New Roman" w:hAnsi="Times New Roman"/>
          <w:sz w:val="24"/>
          <w:szCs w:val="24"/>
        </w:rPr>
        <w:t xml:space="preserve"> bao </w:t>
      </w:r>
      <w:proofErr w:type="spellStart"/>
      <w:r w:rsidRPr="00D55BA8">
        <w:rPr>
          <w:rFonts w:ascii="Times New Roman" w:hAnsi="Times New Roman"/>
          <w:sz w:val="24"/>
          <w:szCs w:val="24"/>
        </w:rPr>
        <w:t>gồm</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những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khoản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thu</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nhập</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từ</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lãi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suất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cho</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vay</w:t>
      </w:r>
      <w:proofErr w:type="spellEnd"/>
      <w:r w:rsidRPr="00D55BA8">
        <w:rPr>
          <w:rFonts w:ascii="Times New Roman" w:hAnsi="Times New Roman"/>
          <w:sz w:val="24"/>
          <w:szCs w:val="24"/>
        </w:rPr>
        <w:t xml:space="preserve"> hay </w:t>
      </w:r>
      <w:proofErr w:type="spellStart"/>
      <w:r w:rsidRPr="00D55BA8">
        <w:rPr>
          <w:rFonts w:ascii="Times New Roman" w:hAnsi="Times New Roman"/>
          <w:sz w:val="24"/>
          <w:szCs w:val="24"/>
        </w:rPr>
        <w:t>lợi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tức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được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trả</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mà</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không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liên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quan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đến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công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việc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đang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làm</w:t>
      </w:r>
      <w:proofErr w:type="spellEnd"/>
      <w:r w:rsidRPr="00D55BA8">
        <w:rPr>
          <w:rFonts w:ascii="Times New Roman" w:hAnsi="Times New Roman"/>
          <w:sz w:val="24"/>
          <w:szCs w:val="24"/>
        </w:rPr>
        <w:t>.</w:t>
      </w:r>
    </w:p>
    <w:p w14:paraId="777406AC" w14:textId="77777777" w:rsidR="00787E7F" w:rsidRPr="00D55BA8" w:rsidRDefault="00787E7F" w:rsidP="00787E7F">
      <w:pPr>
        <w:spacing w:before="120" w:line="288" w:lineRule="auto"/>
        <w:ind w:firstLine="567"/>
        <w:jc w:val="both"/>
        <w:rPr>
          <w:rFonts w:ascii="Times New Roman" w:hAnsi="Times New Roman"/>
          <w:sz w:val="24"/>
          <w:szCs w:val="24"/>
        </w:rPr>
      </w:pPr>
      <w:r w:rsidRPr="00D55BA8">
        <w:rPr>
          <w:rFonts w:ascii="Times New Roman" w:hAnsi="Times New Roman"/>
          <w:sz w:val="24"/>
          <w:szCs w:val="24"/>
        </w:rPr>
        <w:t xml:space="preserve">Thu </w:t>
      </w:r>
      <w:proofErr w:type="spellStart"/>
      <w:r w:rsidRPr="00D55BA8">
        <w:rPr>
          <w:rFonts w:ascii="Times New Roman" w:hAnsi="Times New Roman"/>
          <w:sz w:val="24"/>
          <w:szCs w:val="24"/>
        </w:rPr>
        <w:t>nhập</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bình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quân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một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lao</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động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đang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làm</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việc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là</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tổng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thu</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nhập</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của</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tất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cả</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lao</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động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đang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làm</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việc</w:t>
      </w:r>
      <w:proofErr w:type="spellEnd"/>
      <w:r w:rsidRPr="00D55BA8">
        <w:rPr>
          <w:rFonts w:ascii="Times New Roman" w:hAnsi="Times New Roman"/>
          <w:sz w:val="24"/>
          <w:szCs w:val="24"/>
        </w:rPr>
        <w:t xml:space="preserve"> so </w:t>
      </w:r>
      <w:proofErr w:type="spellStart"/>
      <w:r w:rsidRPr="00D55BA8">
        <w:rPr>
          <w:rFonts w:ascii="Times New Roman" w:hAnsi="Times New Roman"/>
          <w:sz w:val="24"/>
          <w:szCs w:val="24"/>
        </w:rPr>
        <w:t>với</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tổng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số</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lao</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động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đang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làm</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việc</w:t>
      </w:r>
      <w:proofErr w:type="spellEnd"/>
      <w:r w:rsidRPr="00D55BA8">
        <w:rPr>
          <w:rFonts w:ascii="Times New Roman" w:hAnsi="Times New Roman"/>
          <w:sz w:val="24"/>
          <w:szCs w:val="24"/>
        </w:rPr>
        <w:t>.</w:t>
      </w:r>
    </w:p>
    <w:p w14:paraId="3930DA17" w14:textId="77777777" w:rsidR="00787E7F" w:rsidRPr="00D55BA8" w:rsidRDefault="00787E7F" w:rsidP="00787E7F">
      <w:pPr>
        <w:spacing w:before="120" w:line="288" w:lineRule="auto"/>
        <w:ind w:firstLine="567"/>
        <w:jc w:val="both"/>
        <w:rPr>
          <w:rFonts w:ascii="Times New Roman" w:hAnsi="Times New Roman"/>
          <w:sz w:val="24"/>
          <w:szCs w:val="24"/>
        </w:rPr>
      </w:pPr>
      <w:r w:rsidRPr="00D55BA8">
        <w:rPr>
          <w:rFonts w:ascii="Times New Roman" w:hAnsi="Times New Roman"/>
          <w:sz w:val="24"/>
          <w:szCs w:val="24"/>
        </w:rPr>
        <w:t xml:space="preserve">Công </w:t>
      </w:r>
      <w:proofErr w:type="spellStart"/>
      <w:r w:rsidRPr="00D55BA8">
        <w:rPr>
          <w:rFonts w:ascii="Times New Roman" w:hAnsi="Times New Roman"/>
          <w:sz w:val="24"/>
          <w:szCs w:val="24"/>
        </w:rPr>
        <w:t>thức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tính</w:t>
      </w:r>
      <w:proofErr w:type="spellEnd"/>
      <w:r w:rsidRPr="00D55BA8">
        <w:rPr>
          <w:rFonts w:ascii="Times New Roman" w:hAnsi="Times New Roman"/>
          <w:sz w:val="24"/>
          <w:szCs w:val="24"/>
        </w:rPr>
        <w:t>:</w:t>
      </w:r>
    </w:p>
    <w:tbl>
      <w:tblPr>
        <w:tblW w:w="0" w:type="auto"/>
        <w:jc w:val="center"/>
        <w:tblCellMar>
          <w:left w:w="28" w:type="dxa"/>
          <w:right w:w="28" w:type="dxa"/>
        </w:tblCellMar>
        <w:tblLook w:val="04A0" w:firstRow="1" w:lastRow="0" w:firstColumn="1" w:lastColumn="0" w:noHBand="0" w:noVBand="1"/>
      </w:tblPr>
      <w:tblGrid>
        <w:gridCol w:w="2130"/>
        <w:gridCol w:w="556"/>
        <w:gridCol w:w="3535"/>
      </w:tblGrid>
      <w:tr w:rsidR="0003068A" w:rsidRPr="00D55BA8" w14:paraId="39F06166" w14:textId="77777777" w:rsidTr="00787E7F">
        <w:trPr>
          <w:jc w:val="center"/>
        </w:trPr>
        <w:tc>
          <w:tcPr>
            <w:tcW w:w="2130" w:type="dxa"/>
            <w:vMerge w:val="restart"/>
            <w:shd w:val="clear" w:color="auto" w:fill="auto"/>
            <w:vAlign w:val="bottom"/>
          </w:tcPr>
          <w:p w14:paraId="222B71E9" w14:textId="77777777" w:rsidR="00787E7F" w:rsidRPr="00D55BA8" w:rsidRDefault="00787E7F" w:rsidP="00787E7F">
            <w:pPr>
              <w:spacing w:before="80" w:after="80"/>
              <w:jc w:val="center"/>
              <w:rPr>
                <w:rFonts w:ascii="Times New Roman" w:hAnsi="Times New Roman"/>
                <w:sz w:val="24"/>
                <w:szCs w:val="24"/>
              </w:rPr>
            </w:pPr>
            <w:r w:rsidRPr="00D55BA8">
              <w:rPr>
                <w:rFonts w:ascii="Times New Roman" w:hAnsi="Times New Roman"/>
                <w:sz w:val="24"/>
                <w:szCs w:val="24"/>
              </w:rPr>
              <w:t xml:space="preserve">Thu </w:t>
            </w:r>
            <w:proofErr w:type="spellStart"/>
            <w:r w:rsidRPr="00D55BA8">
              <w:rPr>
                <w:rFonts w:ascii="Times New Roman" w:hAnsi="Times New Roman"/>
                <w:sz w:val="24"/>
                <w:szCs w:val="24"/>
              </w:rPr>
              <w:t>nhập</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bình</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quân</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một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lao</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động</w:t>
            </w:r>
            <w:proofErr w:type="spellEnd"/>
            <w:r w:rsidRPr="00D55BA8">
              <w:rPr>
                <w:rFonts w:ascii="Times New Roman" w:hAnsi="Times New Roman"/>
                <w:sz w:val="24"/>
                <w:szCs w:val="24"/>
              </w:rPr>
              <w:t xml:space="preserve"> </w:t>
            </w:r>
            <w:r w:rsidRPr="00D55BA8">
              <w:rPr>
                <w:rFonts w:ascii="Times New Roman" w:hAnsi="Times New Roman"/>
                <w:sz w:val="24"/>
                <w:szCs w:val="24"/>
              </w:rPr>
              <w:br/>
            </w:r>
            <w:proofErr w:type="spellStart"/>
            <w:r w:rsidRPr="00D55BA8">
              <w:rPr>
                <w:rFonts w:ascii="Times New Roman" w:hAnsi="Times New Roman"/>
                <w:sz w:val="24"/>
                <w:szCs w:val="24"/>
              </w:rPr>
              <w:t>đang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làm</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việc</w:t>
            </w:r>
            <w:proofErr w:type="spellEnd"/>
          </w:p>
        </w:tc>
        <w:tc>
          <w:tcPr>
            <w:tcW w:w="556" w:type="dxa"/>
            <w:vMerge w:val="restart"/>
            <w:shd w:val="clear" w:color="auto" w:fill="auto"/>
            <w:vAlign w:val="center"/>
          </w:tcPr>
          <w:p w14:paraId="77BDAB0B" w14:textId="77777777" w:rsidR="00787E7F" w:rsidRPr="00D55BA8" w:rsidRDefault="00787E7F" w:rsidP="00787E7F">
            <w:pPr>
              <w:spacing w:before="80" w:after="80"/>
              <w:jc w:val="center"/>
              <w:rPr>
                <w:rFonts w:ascii="Times New Roman" w:hAnsi="Times New Roman"/>
                <w:sz w:val="24"/>
                <w:szCs w:val="24"/>
              </w:rPr>
            </w:pPr>
            <w:r w:rsidRPr="00D55BA8">
              <w:rPr>
                <w:rFonts w:ascii="Times New Roman" w:hAnsi="Times New Roman"/>
                <w:sz w:val="24"/>
                <w:szCs w:val="24"/>
              </w:rPr>
              <w:br/>
              <w:t>=</w:t>
            </w:r>
          </w:p>
        </w:tc>
        <w:tc>
          <w:tcPr>
            <w:tcW w:w="3535" w:type="dxa"/>
            <w:tcBorders>
              <w:bottom w:val="single" w:sz="4" w:space="0" w:color="auto"/>
            </w:tcBorders>
            <w:shd w:val="clear" w:color="auto" w:fill="auto"/>
            <w:vAlign w:val="center"/>
          </w:tcPr>
          <w:p w14:paraId="4257B610" w14:textId="77777777" w:rsidR="00787E7F" w:rsidRPr="00D55BA8" w:rsidRDefault="00787E7F" w:rsidP="00787E7F">
            <w:pPr>
              <w:spacing w:before="80" w:after="80"/>
              <w:jc w:val="center"/>
              <w:rPr>
                <w:rFonts w:ascii="Times New Roman" w:hAnsi="Times New Roman"/>
                <w:sz w:val="24"/>
                <w:szCs w:val="24"/>
              </w:rPr>
            </w:pPr>
            <w:proofErr w:type="spellStart"/>
            <w:r w:rsidRPr="00D55BA8">
              <w:rPr>
                <w:rFonts w:ascii="Times New Roman" w:hAnsi="Times New Roman"/>
                <w:sz w:val="24"/>
                <w:szCs w:val="24"/>
              </w:rPr>
              <w:t>Tổng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thu</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nhập</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của</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tất</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cả</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lao</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động</w:t>
            </w:r>
            <w:proofErr w:type="spellEnd"/>
            <w:r w:rsidRPr="00D55BA8">
              <w:rPr>
                <w:rFonts w:ascii="Times New Roman" w:hAnsi="Times New Roman"/>
                <w:sz w:val="24"/>
                <w:szCs w:val="24"/>
              </w:rPr>
              <w:br/>
            </w:r>
            <w:proofErr w:type="spellStart"/>
            <w:r w:rsidRPr="00D55BA8">
              <w:rPr>
                <w:rFonts w:ascii="Times New Roman" w:hAnsi="Times New Roman"/>
                <w:sz w:val="24"/>
                <w:szCs w:val="24"/>
              </w:rPr>
              <w:t>đang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làm</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việc</w:t>
            </w:r>
            <w:proofErr w:type="spellEnd"/>
          </w:p>
        </w:tc>
      </w:tr>
      <w:tr w:rsidR="00787E7F" w:rsidRPr="00D55BA8" w14:paraId="1F0905A4" w14:textId="77777777" w:rsidTr="00787E7F">
        <w:trPr>
          <w:jc w:val="center"/>
        </w:trPr>
        <w:tc>
          <w:tcPr>
            <w:tcW w:w="2130" w:type="dxa"/>
            <w:vMerge/>
            <w:shd w:val="clear" w:color="auto" w:fill="auto"/>
            <w:vAlign w:val="center"/>
          </w:tcPr>
          <w:p w14:paraId="55D55ADF" w14:textId="77777777" w:rsidR="00787E7F" w:rsidRPr="00D55BA8" w:rsidRDefault="00787E7F" w:rsidP="00787E7F">
            <w:pPr>
              <w:spacing w:before="80" w:after="80"/>
              <w:jc w:val="center"/>
              <w:rPr>
                <w:rFonts w:ascii="Times New Roman" w:hAnsi="Times New Roman"/>
                <w:sz w:val="24"/>
                <w:szCs w:val="24"/>
              </w:rPr>
            </w:pPr>
          </w:p>
        </w:tc>
        <w:tc>
          <w:tcPr>
            <w:tcW w:w="556" w:type="dxa"/>
            <w:vMerge/>
            <w:shd w:val="clear" w:color="auto" w:fill="auto"/>
            <w:vAlign w:val="center"/>
          </w:tcPr>
          <w:p w14:paraId="750C0E86" w14:textId="77777777" w:rsidR="00787E7F" w:rsidRPr="00D55BA8" w:rsidRDefault="00787E7F" w:rsidP="00787E7F">
            <w:pPr>
              <w:spacing w:before="80" w:after="80"/>
              <w:jc w:val="center"/>
              <w:rPr>
                <w:rFonts w:ascii="Times New Roman" w:hAnsi="Times New Roman"/>
                <w:sz w:val="24"/>
                <w:szCs w:val="24"/>
              </w:rPr>
            </w:pPr>
          </w:p>
        </w:tc>
        <w:tc>
          <w:tcPr>
            <w:tcW w:w="3535" w:type="dxa"/>
            <w:tcBorders>
              <w:top w:val="single" w:sz="4" w:space="0" w:color="auto"/>
            </w:tcBorders>
            <w:shd w:val="clear" w:color="auto" w:fill="auto"/>
            <w:vAlign w:val="center"/>
          </w:tcPr>
          <w:p w14:paraId="6A9631FF" w14:textId="77777777" w:rsidR="00787E7F" w:rsidRPr="00D55BA8" w:rsidRDefault="00787E7F" w:rsidP="00787E7F">
            <w:pPr>
              <w:spacing w:before="80" w:after="80"/>
              <w:jc w:val="center"/>
              <w:rPr>
                <w:rFonts w:ascii="Times New Roman" w:hAnsi="Times New Roman"/>
                <w:sz w:val="24"/>
                <w:szCs w:val="24"/>
              </w:rPr>
            </w:pPr>
            <w:proofErr w:type="spellStart"/>
            <w:r w:rsidRPr="00D55BA8">
              <w:rPr>
                <w:rFonts w:ascii="Times New Roman" w:hAnsi="Times New Roman"/>
                <w:sz w:val="24"/>
                <w:szCs w:val="24"/>
              </w:rPr>
              <w:t>Tổng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số</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lao</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động</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có</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việc</w:t>
            </w:r>
            <w:proofErr w:type="spellEnd"/>
            <w:r w:rsidRPr="00D55BA8">
              <w:rPr>
                <w:rFonts w:ascii="Times New Roman" w:hAnsi="Times New Roman"/>
                <w:sz w:val="24"/>
                <w:szCs w:val="24"/>
              </w:rPr>
              <w:t xml:space="preserve"> </w:t>
            </w:r>
            <w:proofErr w:type="spellStart"/>
            <w:r w:rsidRPr="00D55BA8">
              <w:rPr>
                <w:rFonts w:ascii="Times New Roman" w:hAnsi="Times New Roman"/>
                <w:sz w:val="24"/>
                <w:szCs w:val="24"/>
              </w:rPr>
              <w:t>làm</w:t>
            </w:r>
            <w:proofErr w:type="spellEnd"/>
          </w:p>
        </w:tc>
      </w:tr>
    </w:tbl>
    <w:p w14:paraId="382A1DAD" w14:textId="77777777" w:rsidR="00787E7F" w:rsidRPr="00D55BA8" w:rsidRDefault="00787E7F" w:rsidP="00787E7F">
      <w:pPr>
        <w:spacing w:before="120" w:line="288" w:lineRule="auto"/>
        <w:ind w:left="198" w:right="198"/>
        <w:jc w:val="center"/>
        <w:rPr>
          <w:rFonts w:ascii="Times New Roman" w:hAnsi="Times New Roman"/>
          <w:b/>
          <w:bCs/>
          <w:caps/>
          <w:sz w:val="24"/>
          <w:szCs w:val="24"/>
        </w:rPr>
      </w:pPr>
    </w:p>
    <w:p w14:paraId="42C1390F" w14:textId="77777777" w:rsidR="00B3390F" w:rsidRPr="00D55BA8" w:rsidRDefault="00B3390F" w:rsidP="00787E7F">
      <w:pPr>
        <w:rPr>
          <w:rFonts w:ascii="Times New Roman" w:hAnsi="Times New Roman"/>
          <w:sz w:val="24"/>
          <w:szCs w:val="24"/>
        </w:rPr>
      </w:pPr>
      <w:r w:rsidRPr="00D55BA8">
        <w:rPr>
          <w:rFonts w:ascii="Times New Roman" w:hAnsi="Times New Roman"/>
          <w:sz w:val="24"/>
          <w:szCs w:val="24"/>
        </w:rPr>
        <w:br w:type="page"/>
      </w:r>
    </w:p>
    <w:p w14:paraId="708F37F8" w14:textId="77777777" w:rsidR="002243D6" w:rsidRPr="00CE78EB" w:rsidRDefault="002243D6" w:rsidP="005324EF">
      <w:pPr>
        <w:spacing w:before="240" w:line="288" w:lineRule="auto"/>
        <w:jc w:val="center"/>
        <w:rPr>
          <w:rFonts w:ascii="Times New Roman" w:hAnsi="Times New Roman"/>
          <w:b/>
          <w:kern w:val="0"/>
          <w:position w:val="-6"/>
        </w:rPr>
      </w:pPr>
      <w:r w:rsidRPr="00CE78EB">
        <w:rPr>
          <w:rFonts w:ascii="Times New Roman" w:hAnsi="Times New Roman"/>
          <w:b/>
          <w:kern w:val="0"/>
          <w:position w:val="-6"/>
        </w:rPr>
        <w:lastRenderedPageBreak/>
        <w:t>MỘT SỐ NÉT VỀ DÂN SỐ,</w:t>
      </w:r>
    </w:p>
    <w:p w14:paraId="41630DD8" w14:textId="7C9B6167" w:rsidR="002243D6" w:rsidRPr="00CE78EB" w:rsidRDefault="002243D6" w:rsidP="00936BD3">
      <w:pPr>
        <w:spacing w:line="288" w:lineRule="auto"/>
        <w:jc w:val="center"/>
        <w:rPr>
          <w:rFonts w:ascii="Times New Roman" w:hAnsi="Times New Roman"/>
          <w:b/>
          <w:kern w:val="0"/>
          <w:position w:val="-6"/>
        </w:rPr>
      </w:pPr>
      <w:r w:rsidRPr="00CE78EB">
        <w:rPr>
          <w:rFonts w:ascii="Times New Roman" w:hAnsi="Times New Roman"/>
          <w:b/>
          <w:kern w:val="0"/>
          <w:position w:val="-6"/>
        </w:rPr>
        <w:t>LAO ĐỘNG VÀ VIỆC LÀM NĂM 20</w:t>
      </w:r>
      <w:r w:rsidR="00CF32C0" w:rsidRPr="00CE78EB">
        <w:rPr>
          <w:rFonts w:ascii="Times New Roman" w:hAnsi="Times New Roman"/>
          <w:b/>
          <w:kern w:val="0"/>
          <w:position w:val="-6"/>
        </w:rPr>
        <w:t>2</w:t>
      </w:r>
      <w:r w:rsidR="00CE78EB" w:rsidRPr="00CE78EB">
        <w:rPr>
          <w:rFonts w:ascii="Times New Roman" w:hAnsi="Times New Roman"/>
          <w:b/>
          <w:kern w:val="0"/>
          <w:position w:val="-6"/>
        </w:rPr>
        <w:t>3</w:t>
      </w:r>
    </w:p>
    <w:p w14:paraId="1016EEEA" w14:textId="77777777" w:rsidR="002243D6" w:rsidRPr="0003068A" w:rsidRDefault="002243D6" w:rsidP="00CF32C0">
      <w:pPr>
        <w:rPr>
          <w:rFonts w:ascii="Times New Roman" w:hAnsi="Times New Roman"/>
          <w:color w:val="FF0000"/>
          <w:sz w:val="25"/>
          <w:szCs w:val="25"/>
        </w:rPr>
      </w:pPr>
    </w:p>
    <w:p w14:paraId="5AD83982" w14:textId="77777777" w:rsidR="00F37223" w:rsidRPr="0003068A" w:rsidRDefault="00F37223" w:rsidP="00CF32C0">
      <w:pPr>
        <w:rPr>
          <w:rFonts w:ascii="Times New Roman" w:hAnsi="Times New Roman"/>
          <w:color w:val="FF0000"/>
          <w:sz w:val="25"/>
          <w:szCs w:val="25"/>
        </w:rPr>
      </w:pPr>
    </w:p>
    <w:p w14:paraId="20FB3F50" w14:textId="77777777" w:rsidR="00CE78EB" w:rsidRPr="00C92B83" w:rsidRDefault="00CE78EB" w:rsidP="00CE78EB">
      <w:pPr>
        <w:pStyle w:val="BodyTextIndent"/>
        <w:tabs>
          <w:tab w:val="left" w:pos="5985"/>
        </w:tabs>
        <w:spacing w:before="120" w:after="0" w:line="300" w:lineRule="auto"/>
        <w:ind w:left="0" w:firstLine="567"/>
        <w:jc w:val="both"/>
        <w:rPr>
          <w:rFonts w:ascii="Times New Roman" w:hAnsi="Times New Roman"/>
          <w:b/>
          <w:sz w:val="25"/>
          <w:szCs w:val="25"/>
          <w:lang w:val="nl-NL"/>
        </w:rPr>
      </w:pPr>
      <w:r w:rsidRPr="00C92B83">
        <w:rPr>
          <w:rFonts w:ascii="Times New Roman" w:hAnsi="Times New Roman"/>
          <w:b/>
          <w:sz w:val="25"/>
          <w:szCs w:val="25"/>
          <w:lang w:val="nl-NL"/>
        </w:rPr>
        <w:t>1. Dân số</w:t>
      </w:r>
    </w:p>
    <w:p w14:paraId="61B89BC7" w14:textId="77777777" w:rsidR="00CE78EB" w:rsidRPr="00C92B83" w:rsidRDefault="00CE78EB" w:rsidP="00CE78EB">
      <w:pPr>
        <w:pStyle w:val="BodyTextIndent"/>
        <w:tabs>
          <w:tab w:val="left" w:pos="5985"/>
        </w:tabs>
        <w:spacing w:before="120" w:after="0" w:line="300" w:lineRule="auto"/>
        <w:ind w:left="0" w:firstLine="567"/>
        <w:jc w:val="both"/>
        <w:rPr>
          <w:rFonts w:ascii="Times New Roman" w:hAnsi="Times New Roman"/>
          <w:sz w:val="25"/>
          <w:szCs w:val="25"/>
          <w:lang w:val="nl-NL"/>
        </w:rPr>
      </w:pPr>
      <w:r w:rsidRPr="00C92B83">
        <w:rPr>
          <w:rFonts w:ascii="Times New Roman" w:hAnsi="Times New Roman"/>
          <w:sz w:val="25"/>
          <w:szCs w:val="25"/>
          <w:lang w:val="nl-NL"/>
        </w:rPr>
        <w:t>Dân số trung bình năm 2023 của tỉnh Bắc Kạn là 326.504 người, bao gồm: dân số thành thị 78.640 người, tăng 5.075 người so với năm 2022; dân số nông thôn 247.864 người, giảm 2.924 người so với năm 2022; dân số nam 166.128 người, chiếm 50,88%; dân số nữ 160.376 người, chiếm 48,12% tổng dân số.</w:t>
      </w:r>
    </w:p>
    <w:p w14:paraId="023D1895" w14:textId="77777777" w:rsidR="00CE78EB" w:rsidRPr="00C92B83" w:rsidRDefault="00CE78EB" w:rsidP="00CE78EB">
      <w:pPr>
        <w:pStyle w:val="BodyTextIndent"/>
        <w:tabs>
          <w:tab w:val="left" w:pos="5985"/>
        </w:tabs>
        <w:spacing w:before="120" w:after="0" w:line="300" w:lineRule="auto"/>
        <w:ind w:left="0" w:firstLine="567"/>
        <w:jc w:val="both"/>
        <w:rPr>
          <w:rFonts w:ascii="Times New Roman" w:hAnsi="Times New Roman"/>
          <w:sz w:val="25"/>
          <w:szCs w:val="25"/>
          <w:lang w:val="nl-NL"/>
        </w:rPr>
      </w:pPr>
      <w:r w:rsidRPr="00C92B83">
        <w:rPr>
          <w:rFonts w:ascii="Times New Roman" w:hAnsi="Times New Roman"/>
          <w:sz w:val="25"/>
          <w:szCs w:val="25"/>
          <w:lang w:val="nl-NL"/>
        </w:rPr>
        <w:t>Mật độ dân số của tỉnh Bắc Kạn năm 2023 là 67,28 người/km</w:t>
      </w:r>
      <w:r w:rsidRPr="00C92B83">
        <w:rPr>
          <w:rFonts w:ascii="Times New Roman" w:hAnsi="Times New Roman"/>
          <w:sz w:val="25"/>
          <w:szCs w:val="25"/>
          <w:vertAlign w:val="superscript"/>
          <w:lang w:val="nl-NL"/>
        </w:rPr>
        <w:t>2</w:t>
      </w:r>
      <w:r w:rsidRPr="00C92B83">
        <w:rPr>
          <w:rFonts w:ascii="Times New Roman" w:hAnsi="Times New Roman"/>
          <w:sz w:val="25"/>
          <w:szCs w:val="25"/>
          <w:lang w:val="nl-NL"/>
        </w:rPr>
        <w:t>. Mật độ dân số cao nhất là ở thành phố Bắc Kạn với 355,13 người/km</w:t>
      </w:r>
      <w:r w:rsidRPr="00C92B83">
        <w:rPr>
          <w:rFonts w:ascii="Times New Roman" w:hAnsi="Times New Roman"/>
          <w:sz w:val="25"/>
          <w:szCs w:val="25"/>
          <w:vertAlign w:val="superscript"/>
          <w:lang w:val="nl-NL"/>
        </w:rPr>
        <w:t>2</w:t>
      </w:r>
      <w:r w:rsidRPr="00C92B83">
        <w:rPr>
          <w:rFonts w:ascii="Times New Roman" w:hAnsi="Times New Roman"/>
          <w:sz w:val="25"/>
          <w:szCs w:val="25"/>
          <w:lang w:val="nl-NL"/>
        </w:rPr>
        <w:t>, thấp nhất ở huyện Na Rì có 46,61 người/km</w:t>
      </w:r>
      <w:r w:rsidRPr="00C92B83">
        <w:rPr>
          <w:rFonts w:ascii="Times New Roman" w:hAnsi="Times New Roman"/>
          <w:sz w:val="25"/>
          <w:szCs w:val="25"/>
          <w:vertAlign w:val="superscript"/>
          <w:lang w:val="nl-NL"/>
        </w:rPr>
        <w:t>2</w:t>
      </w:r>
      <w:r w:rsidRPr="00C92B83">
        <w:rPr>
          <w:rFonts w:ascii="Times New Roman" w:hAnsi="Times New Roman"/>
          <w:sz w:val="25"/>
          <w:szCs w:val="25"/>
          <w:lang w:val="nl-NL"/>
        </w:rPr>
        <w:t>.</w:t>
      </w:r>
    </w:p>
    <w:p w14:paraId="7CE4C632" w14:textId="77777777" w:rsidR="00CE78EB" w:rsidRPr="00C92B83" w:rsidRDefault="00CE78EB" w:rsidP="00CE78EB">
      <w:pPr>
        <w:pStyle w:val="BodyTextIndent"/>
        <w:tabs>
          <w:tab w:val="left" w:pos="5985"/>
        </w:tabs>
        <w:spacing w:before="120" w:after="0" w:line="300" w:lineRule="auto"/>
        <w:ind w:left="0" w:firstLine="567"/>
        <w:jc w:val="both"/>
        <w:rPr>
          <w:rFonts w:ascii="Times New Roman" w:hAnsi="Times New Roman"/>
          <w:sz w:val="25"/>
          <w:szCs w:val="25"/>
          <w:lang w:val="nl-NL"/>
        </w:rPr>
      </w:pPr>
      <w:r w:rsidRPr="00C92B83">
        <w:rPr>
          <w:rFonts w:ascii="Times New Roman" w:hAnsi="Times New Roman"/>
          <w:sz w:val="25"/>
          <w:szCs w:val="25"/>
          <w:lang w:val="nl-NL"/>
        </w:rPr>
        <w:t>Tổng tỷ suất sinh năm 2023 của tỉnh Bắc Kạn đạt 2,06 con/phụ nữ, tiếp tục duy trì ở mức sinh thay thế. Tỷ số giới tính của tỉnh Bắc Kạn là 103,59 nam/100 nữ; tỷ suất sinh thô là 12,30‰; tỷ suất chết thô là 5,00‰. Tỷ suất chết của trẻ em dưới 1 tuổi là 15,70‰ và tỷ suất chết của trẻ em dưới 5 tuổi là 23,60‰. Tỷ lệ tăng dân số tự nhiên 7,30‰. Tuổi kết hôn trung bình lần đầu là 24,71 tuổi. Tuổi thọ trung bình của dân số toàn tỉnh là 72,95 năm, trong đó nam là 70,34 năm và nữ là 75,71 năm.</w:t>
      </w:r>
    </w:p>
    <w:p w14:paraId="6F946399" w14:textId="77777777" w:rsidR="00CE78EB" w:rsidRPr="00C92B83" w:rsidRDefault="00CE78EB" w:rsidP="00CE78EB">
      <w:pPr>
        <w:pStyle w:val="BodyTextIndent"/>
        <w:tabs>
          <w:tab w:val="left" w:pos="5985"/>
        </w:tabs>
        <w:spacing w:before="120" w:after="0" w:line="300" w:lineRule="auto"/>
        <w:ind w:left="0" w:firstLine="567"/>
        <w:jc w:val="both"/>
        <w:rPr>
          <w:rFonts w:ascii="Times New Roman" w:hAnsi="Times New Roman"/>
          <w:sz w:val="25"/>
          <w:szCs w:val="25"/>
          <w:lang w:val="nl-NL"/>
        </w:rPr>
      </w:pPr>
      <w:r w:rsidRPr="00C92B83">
        <w:rPr>
          <w:rFonts w:ascii="Times New Roman" w:hAnsi="Times New Roman"/>
          <w:b/>
          <w:sz w:val="25"/>
          <w:szCs w:val="25"/>
          <w:lang w:val="nl-NL"/>
        </w:rPr>
        <w:t>2. Lao động và việc làm</w:t>
      </w:r>
    </w:p>
    <w:p w14:paraId="2ABDEA08" w14:textId="77777777" w:rsidR="00CE78EB" w:rsidRPr="00C92B83" w:rsidRDefault="00CE78EB" w:rsidP="00CE78EB">
      <w:pPr>
        <w:pStyle w:val="BodyTextIndent"/>
        <w:tabs>
          <w:tab w:val="left" w:pos="5985"/>
        </w:tabs>
        <w:spacing w:before="120" w:after="0" w:line="300" w:lineRule="auto"/>
        <w:ind w:left="0" w:firstLine="567"/>
        <w:jc w:val="both"/>
        <w:rPr>
          <w:rFonts w:ascii="Times New Roman" w:hAnsi="Times New Roman"/>
          <w:sz w:val="25"/>
          <w:szCs w:val="25"/>
          <w:lang w:val="nl-NL"/>
        </w:rPr>
      </w:pPr>
      <w:r w:rsidRPr="00C92B83">
        <w:rPr>
          <w:rFonts w:ascii="Times New Roman" w:hAnsi="Times New Roman"/>
          <w:sz w:val="25"/>
          <w:szCs w:val="25"/>
          <w:lang w:val="nl-NL"/>
        </w:rPr>
        <w:t>Lực lượng lao động từ 15 tuổi trở lên của tỉnh Bắc Kạn năm 2023 là 153.637 người, tăng 1,17% (+1.776 người) so với năm 2022. Trong đó, lao động nam chiếm 50,63%; lao động nữ chiếm 49,37%; lực lượng lao động ở khu vực thành thị chiếm 29,02%; lực lượng lao động ở khu vực nông thôn chiếm 70,98%.</w:t>
      </w:r>
    </w:p>
    <w:p w14:paraId="52C7FBB6" w14:textId="77777777" w:rsidR="00CE78EB" w:rsidRPr="00C92B83" w:rsidRDefault="00CE78EB" w:rsidP="00CE78EB">
      <w:pPr>
        <w:pStyle w:val="BodyTextIndent"/>
        <w:tabs>
          <w:tab w:val="left" w:pos="5985"/>
        </w:tabs>
        <w:spacing w:before="120" w:after="0" w:line="300" w:lineRule="auto"/>
        <w:ind w:left="0" w:firstLine="567"/>
        <w:jc w:val="both"/>
        <w:rPr>
          <w:rFonts w:ascii="Times New Roman" w:hAnsi="Times New Roman"/>
          <w:sz w:val="25"/>
          <w:szCs w:val="25"/>
          <w:lang w:val="nl-NL"/>
        </w:rPr>
      </w:pPr>
      <w:r w:rsidRPr="00C92B83">
        <w:rPr>
          <w:rFonts w:ascii="Times New Roman" w:hAnsi="Times New Roman"/>
          <w:sz w:val="25"/>
          <w:szCs w:val="25"/>
          <w:lang w:val="nl-NL"/>
        </w:rPr>
        <w:t xml:space="preserve">Lao động từ 15 tuổi trở lên đang làm việc trong các ngành kinh tế năm 2023 đạt 148.755 người, tăng 1,10% (+1.619 người) so với năm 2022. Năm 2023, tỷ lệ lao động từ 15 tuổi trở lên đã qua đào tạo đạt </w:t>
      </w:r>
      <w:r w:rsidRPr="00C92B83">
        <w:rPr>
          <w:rFonts w:ascii="Times New Roman" w:hAnsi="Times New Roman"/>
          <w:sz w:val="25"/>
          <w:szCs w:val="25"/>
          <w:lang w:val="nl-NL"/>
        </w:rPr>
        <w:lastRenderedPageBreak/>
        <w:t>28,00% (cao hơn 0,4% so với năm 2022), trong đó lao động đã qua đào tạo khu vực thành thị đạt 60,40%; khu vực nông thôn đạt 14,70%.</w:t>
      </w:r>
    </w:p>
    <w:p w14:paraId="5D1067E8" w14:textId="77777777" w:rsidR="00CE78EB" w:rsidRPr="00C92B83" w:rsidRDefault="00CE78EB" w:rsidP="00CE78EB">
      <w:pPr>
        <w:pStyle w:val="BodyTextIndent"/>
        <w:tabs>
          <w:tab w:val="left" w:pos="5985"/>
        </w:tabs>
        <w:spacing w:before="120" w:after="0" w:line="300" w:lineRule="auto"/>
        <w:ind w:left="0" w:firstLine="567"/>
        <w:jc w:val="both"/>
        <w:rPr>
          <w:rFonts w:ascii="Times New Roman" w:hAnsi="Times New Roman"/>
          <w:sz w:val="25"/>
          <w:szCs w:val="25"/>
          <w:lang w:val="nl-NL"/>
        </w:rPr>
      </w:pPr>
      <w:r w:rsidRPr="00C92B83">
        <w:rPr>
          <w:rFonts w:ascii="Times New Roman" w:hAnsi="Times New Roman"/>
          <w:sz w:val="25"/>
          <w:szCs w:val="25"/>
          <w:lang w:val="nl-NL"/>
        </w:rPr>
        <w:t>Tỷ lệ thất nghiệp của lực lượng lao động trong độ tuổi năm 2023 của tỉnh Bắc Kạn là 3,42%, trong đó khu vực thành thị là 3,48%; khu vực nông thôn là 3,39%. Tỷ lệ thiếu việc làm của lực lượng lao động trong độ tuổi năm 2023 là 2,99%, trong đó, khu vực thành thị là 3,58% và khu vực nông thôn là 2,75%.</w:t>
      </w:r>
    </w:p>
    <w:p w14:paraId="1DC4810A" w14:textId="081B71A2" w:rsidR="003F4746" w:rsidRPr="0003068A" w:rsidRDefault="003F4746" w:rsidP="00D55BA8">
      <w:pPr>
        <w:rPr>
          <w:lang w:val="nl-NL"/>
        </w:rPr>
      </w:pPr>
    </w:p>
    <w:p w14:paraId="1697210C" w14:textId="77777777" w:rsidR="005462CA" w:rsidRPr="0003068A" w:rsidRDefault="005462CA" w:rsidP="00CF32C0">
      <w:pPr>
        <w:rPr>
          <w:rFonts w:ascii="Times New Roman" w:hAnsi="Times New Roman"/>
          <w:color w:val="FF0000"/>
          <w:sz w:val="25"/>
          <w:szCs w:val="25"/>
          <w:lang w:val="nl-NL"/>
        </w:rPr>
      </w:pPr>
    </w:p>
    <w:p w14:paraId="3EDB769E" w14:textId="77777777" w:rsidR="00B05BFF" w:rsidRPr="0003068A" w:rsidRDefault="005462CA" w:rsidP="00936BD3">
      <w:pPr>
        <w:rPr>
          <w:rFonts w:ascii="Arial" w:hAnsi="Arial"/>
          <w:color w:val="FF0000"/>
          <w:lang w:val="nl-NL"/>
        </w:rPr>
      </w:pPr>
      <w:r w:rsidRPr="0003068A">
        <w:rPr>
          <w:rFonts w:ascii="Times New Roman" w:hAnsi="Times New Roman"/>
          <w:color w:val="FF0000"/>
          <w:sz w:val="24"/>
          <w:szCs w:val="24"/>
          <w:lang w:val="nl-NL"/>
        </w:rPr>
        <w:br w:type="page"/>
      </w:r>
    </w:p>
    <w:p w14:paraId="549C45E4" w14:textId="7248FCB9" w:rsidR="00B05BFF" w:rsidRPr="0003068A" w:rsidRDefault="00596A4C" w:rsidP="00936BD3">
      <w:pPr>
        <w:keepNext/>
        <w:pageBreakBefore/>
        <w:framePr w:dropCap="drop" w:lines="2" w:hSpace="57" w:wrap="around" w:vAnchor="text" w:hAnchor="text" w:y="1"/>
        <w:spacing w:after="240" w:line="551" w:lineRule="exact"/>
        <w:textAlignment w:val="baseline"/>
        <w:rPr>
          <w:rFonts w:ascii="Arial" w:hAnsi="Arial"/>
          <w:b/>
          <w:color w:val="FF0000"/>
          <w:w w:val="85"/>
          <w:kern w:val="0"/>
          <w:position w:val="-6"/>
          <w:sz w:val="65"/>
          <w:szCs w:val="65"/>
          <w:lang w:val="nl-NL"/>
        </w:rPr>
      </w:pPr>
      <w:r>
        <w:rPr>
          <w:rFonts w:ascii="Arial" w:hAnsi="Arial" w:cs="Arial"/>
          <w:b/>
          <w:color w:val="FF0000"/>
          <w:w w:val="85"/>
          <w:kern w:val="0"/>
          <w:position w:val="-6"/>
          <w:sz w:val="65"/>
          <w:szCs w:val="65"/>
          <w:lang w:val="nl-NL"/>
        </w:rPr>
        <w:lastRenderedPageBreak/>
        <w:t>4</w:t>
      </w:r>
    </w:p>
    <w:p w14:paraId="0A3230B8" w14:textId="6B8C706E" w:rsidR="00A827DF" w:rsidRPr="0003068A" w:rsidRDefault="00040B0C" w:rsidP="00F609C4">
      <w:pPr>
        <w:pStyle w:val="ten-viet"/>
        <w:rPr>
          <w:color w:val="FF0000"/>
          <w:lang w:val="nl-NL"/>
        </w:rPr>
      </w:pPr>
      <w:r w:rsidRPr="0003068A">
        <w:rPr>
          <w:color w:val="FF0000"/>
          <w:lang w:val="nl-NL"/>
        </w:rPr>
        <w:t xml:space="preserve">Diện tích, dân số và mật độ </w:t>
      </w:r>
      <w:r w:rsidR="00D55BA8" w:rsidRPr="00D55BA8">
        <w:rPr>
          <w:color w:val="auto"/>
          <w:lang w:val="nl-NL"/>
        </w:rPr>
        <w:t>dân số năm 2023</w:t>
      </w:r>
      <w:r w:rsidRPr="0003068A">
        <w:rPr>
          <w:color w:val="FF0000"/>
          <w:lang w:val="nl-NL"/>
        </w:rPr>
        <w:br/>
      </w:r>
      <w:r w:rsidR="00663014" w:rsidRPr="0003068A">
        <w:rPr>
          <w:color w:val="FF0000"/>
          <w:lang w:val="nl-NL"/>
        </w:rPr>
        <w:t>phân theo đơn vị hành chính cấp huyện</w:t>
      </w:r>
      <w:r w:rsidR="009023F1" w:rsidRPr="0003068A">
        <w:rPr>
          <w:color w:val="FF0000"/>
          <w:lang w:val="nl-NL"/>
        </w:rPr>
        <w:t xml:space="preserve"> </w:t>
      </w:r>
    </w:p>
    <w:p w14:paraId="4283C41B" w14:textId="7E47EB8F" w:rsidR="00E05E19" w:rsidRPr="0003068A" w:rsidRDefault="00040B0C" w:rsidP="00936BD3">
      <w:pPr>
        <w:pStyle w:val="ten-anh"/>
        <w:rPr>
          <w:b/>
          <w:color w:val="FF0000"/>
        </w:rPr>
      </w:pPr>
      <w:r w:rsidRPr="0003068A">
        <w:rPr>
          <w:color w:val="FF0000"/>
        </w:rPr>
        <w:t xml:space="preserve">Area, population and population </w:t>
      </w:r>
      <w:r w:rsidR="00DE6D5C" w:rsidRPr="0003068A">
        <w:rPr>
          <w:color w:val="FF0000"/>
        </w:rPr>
        <w:t xml:space="preserve">density </w:t>
      </w:r>
      <w:r w:rsidR="00D55BA8" w:rsidRPr="00D55BA8">
        <w:rPr>
          <w:color w:val="auto"/>
        </w:rPr>
        <w:t>in 2023 by district</w:t>
      </w:r>
    </w:p>
    <w:tbl>
      <w:tblPr>
        <w:tblW w:w="4925" w:type="pct"/>
        <w:jc w:val="center"/>
        <w:tblBorders>
          <w:top w:val="single" w:sz="6" w:space="0" w:color="auto"/>
          <w:left w:val="single" w:sz="6" w:space="0" w:color="auto"/>
          <w:bottom w:val="single" w:sz="6" w:space="0" w:color="auto"/>
          <w:right w:val="single" w:sz="6" w:space="0" w:color="auto"/>
          <w:insideV w:val="single" w:sz="6" w:space="0" w:color="auto"/>
        </w:tblBorders>
        <w:tblCellMar>
          <w:left w:w="56" w:type="dxa"/>
          <w:right w:w="56" w:type="dxa"/>
        </w:tblCellMar>
        <w:tblLook w:val="0000" w:firstRow="0" w:lastRow="0" w:firstColumn="0" w:lastColumn="0" w:noHBand="0" w:noVBand="0"/>
      </w:tblPr>
      <w:tblGrid>
        <w:gridCol w:w="2977"/>
        <w:gridCol w:w="1378"/>
        <w:gridCol w:w="1598"/>
        <w:gridCol w:w="1417"/>
      </w:tblGrid>
      <w:tr w:rsidR="0003068A" w:rsidRPr="0003068A" w14:paraId="726C0DB3" w14:textId="77777777" w:rsidTr="00663014">
        <w:trPr>
          <w:jc w:val="center"/>
        </w:trPr>
        <w:tc>
          <w:tcPr>
            <w:tcW w:w="2020" w:type="pct"/>
            <w:tcBorders>
              <w:top w:val="single" w:sz="12" w:space="0" w:color="auto"/>
              <w:left w:val="nil"/>
              <w:bottom w:val="nil"/>
              <w:right w:val="nil"/>
            </w:tcBorders>
          </w:tcPr>
          <w:p w14:paraId="540721AA" w14:textId="77777777" w:rsidR="00E05E19" w:rsidRPr="0003068A" w:rsidRDefault="00E05E19" w:rsidP="00936BD3">
            <w:pPr>
              <w:spacing w:before="120" w:after="80" w:line="264" w:lineRule="auto"/>
              <w:jc w:val="center"/>
              <w:rPr>
                <w:rFonts w:ascii="Arial" w:hAnsi="Arial" w:cs="Arial"/>
                <w:color w:val="FF0000"/>
                <w:w w:val="85"/>
                <w:kern w:val="0"/>
                <w:sz w:val="20"/>
                <w:szCs w:val="20"/>
              </w:rPr>
            </w:pPr>
          </w:p>
        </w:tc>
        <w:tc>
          <w:tcPr>
            <w:tcW w:w="935" w:type="pct"/>
            <w:tcBorders>
              <w:top w:val="single" w:sz="12" w:space="0" w:color="auto"/>
              <w:left w:val="nil"/>
              <w:bottom w:val="single" w:sz="6" w:space="0" w:color="auto"/>
              <w:right w:val="nil"/>
            </w:tcBorders>
          </w:tcPr>
          <w:p w14:paraId="30A35924" w14:textId="77777777" w:rsidR="00E05E19" w:rsidRPr="0003068A" w:rsidRDefault="00E05E19" w:rsidP="00936BD3">
            <w:pPr>
              <w:spacing w:before="120" w:after="80" w:line="264" w:lineRule="auto"/>
              <w:ind w:left="-144" w:right="-144"/>
              <w:jc w:val="center"/>
              <w:rPr>
                <w:rFonts w:ascii="Arial" w:hAnsi="Arial" w:cs="Arial"/>
                <w:bCs/>
                <w:color w:val="FF0000"/>
                <w:w w:val="85"/>
                <w:kern w:val="0"/>
                <w:sz w:val="20"/>
                <w:szCs w:val="20"/>
              </w:rPr>
            </w:pPr>
            <w:proofErr w:type="spellStart"/>
            <w:r w:rsidRPr="0003068A">
              <w:rPr>
                <w:rFonts w:ascii="Arial" w:hAnsi="Arial" w:cs="Arial"/>
                <w:bCs/>
                <w:color w:val="FF0000"/>
                <w:w w:val="85"/>
                <w:kern w:val="0"/>
                <w:sz w:val="20"/>
                <w:szCs w:val="20"/>
              </w:rPr>
              <w:t>Diện</w:t>
            </w:r>
            <w:proofErr w:type="spellEnd"/>
            <w:r w:rsidRPr="0003068A">
              <w:rPr>
                <w:rFonts w:ascii="Arial" w:hAnsi="Arial" w:cs="Arial"/>
                <w:bCs/>
                <w:color w:val="FF0000"/>
                <w:w w:val="85"/>
                <w:kern w:val="0"/>
                <w:sz w:val="20"/>
                <w:szCs w:val="20"/>
              </w:rPr>
              <w:t xml:space="preserve"> </w:t>
            </w:r>
            <w:proofErr w:type="spellStart"/>
            <w:r w:rsidRPr="0003068A">
              <w:rPr>
                <w:rFonts w:ascii="Arial" w:hAnsi="Arial" w:cs="Arial"/>
                <w:bCs/>
                <w:color w:val="FF0000"/>
                <w:w w:val="85"/>
                <w:kern w:val="0"/>
                <w:sz w:val="20"/>
                <w:szCs w:val="20"/>
              </w:rPr>
              <w:t>tích</w:t>
            </w:r>
            <w:proofErr w:type="spellEnd"/>
            <w:r w:rsidR="009023F1" w:rsidRPr="0003068A">
              <w:rPr>
                <w:rFonts w:ascii="Arial" w:hAnsi="Arial" w:cs="Arial"/>
                <w:bCs/>
                <w:color w:val="FF0000"/>
                <w:w w:val="85"/>
                <w:kern w:val="0"/>
                <w:sz w:val="20"/>
                <w:szCs w:val="20"/>
              </w:rPr>
              <w:t xml:space="preserve"> </w:t>
            </w:r>
            <w:r w:rsidRPr="0003068A">
              <w:rPr>
                <w:rFonts w:ascii="Arial" w:hAnsi="Arial" w:cs="Arial"/>
                <w:bCs/>
                <w:color w:val="FF0000"/>
                <w:w w:val="85"/>
                <w:kern w:val="0"/>
                <w:sz w:val="20"/>
                <w:szCs w:val="20"/>
              </w:rPr>
              <w:br/>
            </w:r>
            <w:r w:rsidRPr="0003068A">
              <w:rPr>
                <w:rFonts w:ascii="Arial" w:hAnsi="Arial" w:cs="Arial"/>
                <w:i/>
                <w:iCs/>
                <w:color w:val="FF0000"/>
                <w:w w:val="85"/>
                <w:kern w:val="0"/>
                <w:sz w:val="20"/>
                <w:szCs w:val="20"/>
              </w:rPr>
              <w:t xml:space="preserve">Area </w:t>
            </w:r>
            <w:r w:rsidR="00040B0C" w:rsidRPr="0003068A">
              <w:rPr>
                <w:rFonts w:ascii="Arial" w:hAnsi="Arial" w:cs="Arial"/>
                <w:i/>
                <w:iCs/>
                <w:color w:val="FF0000"/>
                <w:w w:val="85"/>
                <w:kern w:val="0"/>
                <w:sz w:val="20"/>
                <w:szCs w:val="20"/>
              </w:rPr>
              <w:br/>
            </w:r>
            <w:r w:rsidRPr="0003068A">
              <w:rPr>
                <w:rFonts w:ascii="Arial" w:hAnsi="Arial" w:cs="Arial"/>
                <w:i/>
                <w:iCs/>
                <w:color w:val="FF0000"/>
                <w:w w:val="85"/>
                <w:kern w:val="0"/>
                <w:sz w:val="20"/>
                <w:szCs w:val="20"/>
              </w:rPr>
              <w:t>(Km</w:t>
            </w:r>
            <w:r w:rsidRPr="0003068A">
              <w:rPr>
                <w:rFonts w:ascii="Arial" w:hAnsi="Arial" w:cs="Arial"/>
                <w:i/>
                <w:iCs/>
                <w:color w:val="FF0000"/>
                <w:w w:val="85"/>
                <w:kern w:val="0"/>
                <w:sz w:val="20"/>
                <w:szCs w:val="20"/>
                <w:vertAlign w:val="superscript"/>
              </w:rPr>
              <w:t>2</w:t>
            </w:r>
            <w:r w:rsidRPr="0003068A">
              <w:rPr>
                <w:rFonts w:ascii="Arial" w:hAnsi="Arial" w:cs="Arial"/>
                <w:i/>
                <w:iCs/>
                <w:color w:val="FF0000"/>
                <w:w w:val="85"/>
                <w:kern w:val="0"/>
                <w:sz w:val="20"/>
                <w:szCs w:val="20"/>
              </w:rPr>
              <w:t>)</w:t>
            </w:r>
          </w:p>
        </w:tc>
        <w:tc>
          <w:tcPr>
            <w:tcW w:w="1084" w:type="pct"/>
            <w:tcBorders>
              <w:top w:val="single" w:sz="12" w:space="0" w:color="auto"/>
              <w:left w:val="nil"/>
              <w:bottom w:val="single" w:sz="6" w:space="0" w:color="auto"/>
              <w:right w:val="nil"/>
            </w:tcBorders>
          </w:tcPr>
          <w:p w14:paraId="059F8084" w14:textId="77777777" w:rsidR="00E05E19" w:rsidRPr="0003068A" w:rsidRDefault="00E05E19" w:rsidP="00936BD3">
            <w:pPr>
              <w:spacing w:before="120" w:after="80" w:line="264" w:lineRule="auto"/>
              <w:ind w:left="-144" w:right="-144"/>
              <w:jc w:val="center"/>
              <w:rPr>
                <w:rFonts w:ascii="Arial" w:hAnsi="Arial" w:cs="Arial"/>
                <w:bCs/>
                <w:color w:val="FF0000"/>
                <w:w w:val="85"/>
                <w:kern w:val="0"/>
                <w:sz w:val="20"/>
                <w:szCs w:val="20"/>
              </w:rPr>
            </w:pPr>
            <w:proofErr w:type="spellStart"/>
            <w:r w:rsidRPr="0003068A">
              <w:rPr>
                <w:rFonts w:ascii="Arial" w:hAnsi="Arial" w:cs="Arial"/>
                <w:bCs/>
                <w:color w:val="FF0000"/>
                <w:w w:val="85"/>
                <w:kern w:val="0"/>
                <w:sz w:val="20"/>
                <w:szCs w:val="20"/>
              </w:rPr>
              <w:t>Dân</w:t>
            </w:r>
            <w:proofErr w:type="spellEnd"/>
            <w:r w:rsidRPr="0003068A">
              <w:rPr>
                <w:rFonts w:ascii="Arial" w:hAnsi="Arial" w:cs="Arial"/>
                <w:bCs/>
                <w:color w:val="FF0000"/>
                <w:w w:val="85"/>
                <w:kern w:val="0"/>
                <w:sz w:val="20"/>
                <w:szCs w:val="20"/>
              </w:rPr>
              <w:t xml:space="preserve"> </w:t>
            </w:r>
            <w:proofErr w:type="spellStart"/>
            <w:r w:rsidRPr="0003068A">
              <w:rPr>
                <w:rFonts w:ascii="Arial" w:hAnsi="Arial" w:cs="Arial"/>
                <w:bCs/>
                <w:color w:val="FF0000"/>
                <w:w w:val="85"/>
                <w:kern w:val="0"/>
                <w:sz w:val="20"/>
                <w:szCs w:val="20"/>
              </w:rPr>
              <w:t>số</w:t>
            </w:r>
            <w:proofErr w:type="spellEnd"/>
            <w:r w:rsidRPr="0003068A">
              <w:rPr>
                <w:rFonts w:ascii="Arial" w:hAnsi="Arial" w:cs="Arial"/>
                <w:bCs/>
                <w:color w:val="FF0000"/>
                <w:w w:val="85"/>
                <w:kern w:val="0"/>
                <w:sz w:val="20"/>
                <w:szCs w:val="20"/>
              </w:rPr>
              <w:t xml:space="preserve"> </w:t>
            </w:r>
            <w:proofErr w:type="spellStart"/>
            <w:r w:rsidRPr="0003068A">
              <w:rPr>
                <w:rFonts w:ascii="Arial" w:hAnsi="Arial" w:cs="Arial"/>
                <w:bCs/>
                <w:color w:val="FF0000"/>
                <w:w w:val="85"/>
                <w:kern w:val="0"/>
                <w:sz w:val="20"/>
                <w:szCs w:val="20"/>
              </w:rPr>
              <w:t>trung</w:t>
            </w:r>
            <w:proofErr w:type="spellEnd"/>
            <w:r w:rsidRPr="0003068A">
              <w:rPr>
                <w:rFonts w:ascii="Arial" w:hAnsi="Arial" w:cs="Arial"/>
                <w:bCs/>
                <w:color w:val="FF0000"/>
                <w:w w:val="85"/>
                <w:kern w:val="0"/>
                <w:sz w:val="20"/>
                <w:szCs w:val="20"/>
              </w:rPr>
              <w:t xml:space="preserve"> </w:t>
            </w:r>
            <w:proofErr w:type="spellStart"/>
            <w:r w:rsidRPr="0003068A">
              <w:rPr>
                <w:rFonts w:ascii="Arial" w:hAnsi="Arial" w:cs="Arial"/>
                <w:bCs/>
                <w:color w:val="FF0000"/>
                <w:w w:val="85"/>
                <w:kern w:val="0"/>
                <w:sz w:val="20"/>
                <w:szCs w:val="20"/>
              </w:rPr>
              <w:t>bình</w:t>
            </w:r>
            <w:proofErr w:type="spellEnd"/>
            <w:r w:rsidRPr="0003068A">
              <w:rPr>
                <w:rFonts w:ascii="Arial" w:hAnsi="Arial" w:cs="Arial"/>
                <w:bCs/>
                <w:color w:val="FF0000"/>
                <w:w w:val="85"/>
                <w:kern w:val="0"/>
                <w:sz w:val="20"/>
                <w:szCs w:val="20"/>
              </w:rPr>
              <w:t xml:space="preserve"> </w:t>
            </w:r>
            <w:r w:rsidRPr="0003068A">
              <w:rPr>
                <w:rFonts w:ascii="Arial" w:hAnsi="Arial" w:cs="Arial"/>
                <w:bCs/>
                <w:color w:val="FF0000"/>
                <w:w w:val="85"/>
                <w:kern w:val="0"/>
                <w:sz w:val="20"/>
                <w:szCs w:val="20"/>
              </w:rPr>
              <w:br/>
              <w:t>(</w:t>
            </w:r>
            <w:proofErr w:type="spellStart"/>
            <w:r w:rsidR="000011AB" w:rsidRPr="0003068A">
              <w:rPr>
                <w:rFonts w:ascii="Arial" w:hAnsi="Arial" w:cs="Arial"/>
                <w:bCs/>
                <w:color w:val="FF0000"/>
                <w:w w:val="85"/>
                <w:kern w:val="0"/>
                <w:sz w:val="20"/>
                <w:szCs w:val="20"/>
              </w:rPr>
              <w:t>N</w:t>
            </w:r>
            <w:r w:rsidRPr="0003068A">
              <w:rPr>
                <w:rFonts w:ascii="Arial" w:hAnsi="Arial" w:cs="Arial"/>
                <w:bCs/>
                <w:color w:val="FF0000"/>
                <w:w w:val="85"/>
                <w:kern w:val="0"/>
                <w:sz w:val="20"/>
                <w:szCs w:val="20"/>
              </w:rPr>
              <w:t>gười</w:t>
            </w:r>
            <w:proofErr w:type="spellEnd"/>
            <w:r w:rsidRPr="0003068A">
              <w:rPr>
                <w:rFonts w:ascii="Arial" w:hAnsi="Arial" w:cs="Arial"/>
                <w:bCs/>
                <w:color w:val="FF0000"/>
                <w:w w:val="85"/>
                <w:kern w:val="0"/>
                <w:sz w:val="20"/>
                <w:szCs w:val="20"/>
              </w:rPr>
              <w:t>)</w:t>
            </w:r>
            <w:r w:rsidR="00040B0C" w:rsidRPr="0003068A">
              <w:rPr>
                <w:rFonts w:ascii="Arial" w:hAnsi="Arial" w:cs="Arial"/>
                <w:bCs/>
                <w:color w:val="FF0000"/>
                <w:w w:val="85"/>
                <w:kern w:val="0"/>
                <w:sz w:val="20"/>
                <w:szCs w:val="20"/>
              </w:rPr>
              <w:br/>
            </w:r>
            <w:r w:rsidRPr="0003068A">
              <w:rPr>
                <w:rFonts w:ascii="Arial" w:hAnsi="Arial" w:cs="Arial"/>
                <w:i/>
                <w:iCs/>
                <w:color w:val="FF0000"/>
                <w:w w:val="85"/>
                <w:kern w:val="0"/>
                <w:sz w:val="20"/>
                <w:szCs w:val="20"/>
              </w:rPr>
              <w:t xml:space="preserve">Average population </w:t>
            </w:r>
            <w:r w:rsidRPr="0003068A">
              <w:rPr>
                <w:rFonts w:ascii="Arial" w:hAnsi="Arial" w:cs="Arial"/>
                <w:i/>
                <w:iCs/>
                <w:color w:val="FF0000"/>
                <w:w w:val="85"/>
                <w:kern w:val="0"/>
                <w:sz w:val="20"/>
                <w:szCs w:val="20"/>
              </w:rPr>
              <w:br/>
              <w:t>(</w:t>
            </w:r>
            <w:r w:rsidR="00D44B0A" w:rsidRPr="0003068A">
              <w:rPr>
                <w:rFonts w:ascii="Arial" w:hAnsi="Arial" w:cs="Arial"/>
                <w:i/>
                <w:iCs/>
                <w:color w:val="FF0000"/>
                <w:w w:val="85"/>
                <w:kern w:val="0"/>
                <w:sz w:val="20"/>
                <w:szCs w:val="20"/>
              </w:rPr>
              <w:t>Person</w:t>
            </w:r>
            <w:r w:rsidRPr="0003068A">
              <w:rPr>
                <w:rFonts w:ascii="Arial" w:hAnsi="Arial" w:cs="Arial"/>
                <w:i/>
                <w:iCs/>
                <w:color w:val="FF0000"/>
                <w:w w:val="85"/>
                <w:kern w:val="0"/>
                <w:sz w:val="20"/>
                <w:szCs w:val="20"/>
              </w:rPr>
              <w:t>)</w:t>
            </w:r>
          </w:p>
        </w:tc>
        <w:tc>
          <w:tcPr>
            <w:tcW w:w="961" w:type="pct"/>
            <w:tcBorders>
              <w:top w:val="single" w:sz="12" w:space="0" w:color="auto"/>
              <w:left w:val="nil"/>
              <w:bottom w:val="single" w:sz="6" w:space="0" w:color="auto"/>
              <w:right w:val="nil"/>
            </w:tcBorders>
          </w:tcPr>
          <w:p w14:paraId="5311F18A" w14:textId="77777777" w:rsidR="00E05E19" w:rsidRPr="0003068A" w:rsidRDefault="00E05E19" w:rsidP="00936BD3">
            <w:pPr>
              <w:spacing w:before="120" w:after="80" w:line="264" w:lineRule="auto"/>
              <w:ind w:left="-144" w:right="-144"/>
              <w:jc w:val="center"/>
              <w:rPr>
                <w:rFonts w:ascii="Arial" w:hAnsi="Arial" w:cs="Arial"/>
                <w:bCs/>
                <w:color w:val="FF0000"/>
                <w:w w:val="85"/>
                <w:kern w:val="0"/>
                <w:sz w:val="20"/>
                <w:szCs w:val="20"/>
              </w:rPr>
            </w:pPr>
            <w:proofErr w:type="spellStart"/>
            <w:r w:rsidRPr="0003068A">
              <w:rPr>
                <w:rFonts w:ascii="Arial" w:hAnsi="Arial" w:cs="Arial"/>
                <w:bCs/>
                <w:color w:val="FF0000"/>
                <w:w w:val="85"/>
                <w:kern w:val="0"/>
                <w:sz w:val="20"/>
                <w:szCs w:val="20"/>
              </w:rPr>
              <w:t>Mật</w:t>
            </w:r>
            <w:proofErr w:type="spellEnd"/>
            <w:r w:rsidRPr="0003068A">
              <w:rPr>
                <w:rFonts w:ascii="Arial" w:hAnsi="Arial" w:cs="Arial"/>
                <w:bCs/>
                <w:color w:val="FF0000"/>
                <w:w w:val="85"/>
                <w:kern w:val="0"/>
                <w:sz w:val="20"/>
                <w:szCs w:val="20"/>
              </w:rPr>
              <w:t xml:space="preserve"> </w:t>
            </w:r>
            <w:proofErr w:type="spellStart"/>
            <w:r w:rsidRPr="0003068A">
              <w:rPr>
                <w:rFonts w:ascii="Arial" w:hAnsi="Arial" w:cs="Arial"/>
                <w:bCs/>
                <w:color w:val="FF0000"/>
                <w:w w:val="85"/>
                <w:kern w:val="0"/>
                <w:sz w:val="20"/>
                <w:szCs w:val="20"/>
              </w:rPr>
              <w:t>độ</w:t>
            </w:r>
            <w:proofErr w:type="spellEnd"/>
            <w:r w:rsidRPr="0003068A">
              <w:rPr>
                <w:rFonts w:ascii="Arial" w:hAnsi="Arial" w:cs="Arial"/>
                <w:bCs/>
                <w:color w:val="FF0000"/>
                <w:w w:val="85"/>
                <w:kern w:val="0"/>
                <w:sz w:val="20"/>
                <w:szCs w:val="20"/>
              </w:rPr>
              <w:t xml:space="preserve"> </w:t>
            </w:r>
            <w:proofErr w:type="spellStart"/>
            <w:r w:rsidRPr="0003068A">
              <w:rPr>
                <w:rFonts w:ascii="Arial" w:hAnsi="Arial" w:cs="Arial"/>
                <w:bCs/>
                <w:color w:val="FF0000"/>
                <w:w w:val="85"/>
                <w:kern w:val="0"/>
                <w:sz w:val="20"/>
                <w:szCs w:val="20"/>
              </w:rPr>
              <w:t>dân</w:t>
            </w:r>
            <w:proofErr w:type="spellEnd"/>
            <w:r w:rsidRPr="0003068A">
              <w:rPr>
                <w:rFonts w:ascii="Arial" w:hAnsi="Arial" w:cs="Arial"/>
                <w:bCs/>
                <w:color w:val="FF0000"/>
                <w:w w:val="85"/>
                <w:kern w:val="0"/>
                <w:sz w:val="20"/>
                <w:szCs w:val="20"/>
              </w:rPr>
              <w:t xml:space="preserve"> </w:t>
            </w:r>
            <w:proofErr w:type="spellStart"/>
            <w:r w:rsidRPr="0003068A">
              <w:rPr>
                <w:rFonts w:ascii="Arial" w:hAnsi="Arial" w:cs="Arial"/>
                <w:bCs/>
                <w:color w:val="FF0000"/>
                <w:w w:val="85"/>
                <w:kern w:val="0"/>
                <w:sz w:val="20"/>
                <w:szCs w:val="20"/>
              </w:rPr>
              <w:t>số</w:t>
            </w:r>
            <w:proofErr w:type="spellEnd"/>
            <w:r w:rsidRPr="0003068A">
              <w:rPr>
                <w:rFonts w:ascii="Arial" w:hAnsi="Arial" w:cs="Arial"/>
                <w:bCs/>
                <w:color w:val="FF0000"/>
                <w:w w:val="85"/>
                <w:kern w:val="0"/>
                <w:sz w:val="20"/>
                <w:szCs w:val="20"/>
              </w:rPr>
              <w:t xml:space="preserve"> (</w:t>
            </w:r>
            <w:proofErr w:type="spellStart"/>
            <w:r w:rsidRPr="0003068A">
              <w:rPr>
                <w:rFonts w:ascii="Arial" w:hAnsi="Arial" w:cs="Arial"/>
                <w:bCs/>
                <w:color w:val="FF0000"/>
                <w:w w:val="85"/>
                <w:kern w:val="0"/>
                <w:sz w:val="20"/>
                <w:szCs w:val="20"/>
              </w:rPr>
              <w:t>Người</w:t>
            </w:r>
            <w:proofErr w:type="spellEnd"/>
            <w:r w:rsidRPr="0003068A">
              <w:rPr>
                <w:rFonts w:ascii="Arial" w:hAnsi="Arial" w:cs="Arial"/>
                <w:bCs/>
                <w:color w:val="FF0000"/>
                <w:w w:val="85"/>
                <w:kern w:val="0"/>
                <w:sz w:val="20"/>
                <w:szCs w:val="20"/>
              </w:rPr>
              <w:t>/km</w:t>
            </w:r>
            <w:r w:rsidRPr="0003068A">
              <w:rPr>
                <w:rFonts w:ascii="Arial" w:hAnsi="Arial" w:cs="Arial"/>
                <w:bCs/>
                <w:color w:val="FF0000"/>
                <w:w w:val="85"/>
                <w:kern w:val="0"/>
                <w:sz w:val="20"/>
                <w:szCs w:val="20"/>
                <w:vertAlign w:val="superscript"/>
              </w:rPr>
              <w:t>2</w:t>
            </w:r>
            <w:r w:rsidRPr="0003068A">
              <w:rPr>
                <w:rFonts w:ascii="Arial" w:hAnsi="Arial" w:cs="Arial"/>
                <w:bCs/>
                <w:color w:val="FF0000"/>
                <w:w w:val="85"/>
                <w:kern w:val="0"/>
                <w:sz w:val="20"/>
                <w:szCs w:val="20"/>
              </w:rPr>
              <w:t xml:space="preserve">) </w:t>
            </w:r>
            <w:r w:rsidRPr="0003068A">
              <w:rPr>
                <w:rFonts w:ascii="Arial" w:hAnsi="Arial" w:cs="Arial"/>
                <w:i/>
                <w:iCs/>
                <w:color w:val="FF0000"/>
                <w:w w:val="85"/>
                <w:kern w:val="0"/>
                <w:sz w:val="20"/>
                <w:szCs w:val="20"/>
              </w:rPr>
              <w:t xml:space="preserve">Population </w:t>
            </w:r>
            <w:r w:rsidR="00040B0C" w:rsidRPr="0003068A">
              <w:rPr>
                <w:rFonts w:ascii="Arial" w:hAnsi="Arial" w:cs="Arial"/>
                <w:i/>
                <w:iCs/>
                <w:color w:val="FF0000"/>
                <w:w w:val="85"/>
                <w:kern w:val="0"/>
                <w:sz w:val="20"/>
                <w:szCs w:val="20"/>
              </w:rPr>
              <w:br/>
            </w:r>
            <w:r w:rsidRPr="0003068A">
              <w:rPr>
                <w:rFonts w:ascii="Arial" w:hAnsi="Arial" w:cs="Arial"/>
                <w:i/>
                <w:iCs/>
                <w:color w:val="FF0000"/>
                <w:w w:val="85"/>
                <w:kern w:val="0"/>
                <w:sz w:val="20"/>
                <w:szCs w:val="20"/>
              </w:rPr>
              <w:t xml:space="preserve">density </w:t>
            </w:r>
            <w:r w:rsidR="00AF4E5A" w:rsidRPr="0003068A">
              <w:rPr>
                <w:rFonts w:ascii="Arial" w:hAnsi="Arial" w:cs="Arial"/>
                <w:i/>
                <w:iCs/>
                <w:color w:val="FF0000"/>
                <w:w w:val="85"/>
                <w:kern w:val="0"/>
                <w:sz w:val="20"/>
                <w:szCs w:val="20"/>
              </w:rPr>
              <w:br/>
            </w:r>
            <w:r w:rsidRPr="0003068A">
              <w:rPr>
                <w:rFonts w:ascii="Arial" w:hAnsi="Arial" w:cs="Arial"/>
                <w:i/>
                <w:iCs/>
                <w:color w:val="FF0000"/>
                <w:w w:val="85"/>
                <w:kern w:val="0"/>
                <w:sz w:val="20"/>
                <w:szCs w:val="20"/>
              </w:rPr>
              <w:t>(Person/km</w:t>
            </w:r>
            <w:r w:rsidRPr="0003068A">
              <w:rPr>
                <w:rFonts w:ascii="Arial" w:hAnsi="Arial" w:cs="Arial"/>
                <w:i/>
                <w:iCs/>
                <w:color w:val="FF0000"/>
                <w:w w:val="85"/>
                <w:kern w:val="0"/>
                <w:sz w:val="20"/>
                <w:szCs w:val="20"/>
                <w:vertAlign w:val="superscript"/>
              </w:rPr>
              <w:t>2</w:t>
            </w:r>
            <w:r w:rsidRPr="0003068A">
              <w:rPr>
                <w:rFonts w:ascii="Arial" w:hAnsi="Arial" w:cs="Arial"/>
                <w:i/>
                <w:iCs/>
                <w:color w:val="FF0000"/>
                <w:w w:val="85"/>
                <w:kern w:val="0"/>
                <w:sz w:val="20"/>
                <w:szCs w:val="20"/>
              </w:rPr>
              <w:t>)</w:t>
            </w:r>
          </w:p>
        </w:tc>
      </w:tr>
      <w:tr w:rsidR="00D55BA8" w:rsidRPr="0003068A" w14:paraId="399D31CE" w14:textId="77777777" w:rsidTr="00D55BA8">
        <w:trPr>
          <w:trHeight w:val="20"/>
          <w:jc w:val="center"/>
        </w:trPr>
        <w:tc>
          <w:tcPr>
            <w:tcW w:w="2020" w:type="pct"/>
            <w:tcBorders>
              <w:top w:val="nil"/>
              <w:left w:val="nil"/>
              <w:bottom w:val="nil"/>
              <w:right w:val="nil"/>
            </w:tcBorders>
            <w:vAlign w:val="bottom"/>
          </w:tcPr>
          <w:p w14:paraId="365692AD" w14:textId="77777777" w:rsidR="00D55BA8" w:rsidRPr="0003068A" w:rsidRDefault="00D55BA8" w:rsidP="00D55BA8">
            <w:pPr>
              <w:spacing w:before="360" w:after="120" w:line="264" w:lineRule="auto"/>
              <w:ind w:left="228"/>
              <w:rPr>
                <w:rFonts w:ascii="Arial" w:hAnsi="Arial" w:cs="Arial"/>
                <w:b/>
                <w:bCs/>
                <w:color w:val="FF0000"/>
                <w:w w:val="85"/>
                <w:kern w:val="0"/>
                <w:sz w:val="20"/>
                <w:szCs w:val="20"/>
              </w:rPr>
            </w:pPr>
            <w:r w:rsidRPr="0003068A">
              <w:rPr>
                <w:rFonts w:ascii="Arial" w:hAnsi="Arial" w:cs="Arial"/>
                <w:b/>
                <w:bCs/>
                <w:color w:val="FF0000"/>
                <w:w w:val="85"/>
                <w:kern w:val="0"/>
                <w:sz w:val="20"/>
                <w:szCs w:val="20"/>
              </w:rPr>
              <w:t>TỔNG SỐ -</w:t>
            </w:r>
            <w:r w:rsidRPr="0003068A">
              <w:rPr>
                <w:rFonts w:ascii="Arial" w:hAnsi="Arial" w:cs="Arial"/>
                <w:b/>
                <w:bCs/>
                <w:i/>
                <w:iCs/>
                <w:color w:val="FF0000"/>
                <w:w w:val="85"/>
                <w:kern w:val="0"/>
                <w:sz w:val="20"/>
                <w:szCs w:val="20"/>
              </w:rPr>
              <w:t xml:space="preserve"> TOTAL</w:t>
            </w:r>
          </w:p>
        </w:tc>
        <w:tc>
          <w:tcPr>
            <w:tcW w:w="935" w:type="pct"/>
            <w:tcBorders>
              <w:top w:val="single" w:sz="6" w:space="0" w:color="auto"/>
              <w:left w:val="nil"/>
              <w:bottom w:val="nil"/>
              <w:right w:val="nil"/>
            </w:tcBorders>
            <w:vAlign w:val="bottom"/>
          </w:tcPr>
          <w:p w14:paraId="3245BA0F" w14:textId="3473581E" w:rsidR="00D55BA8" w:rsidRPr="00D55BA8" w:rsidRDefault="009A0896" w:rsidP="00D55BA8">
            <w:pPr>
              <w:spacing w:before="120" w:after="120" w:line="264" w:lineRule="auto"/>
              <w:ind w:right="363"/>
              <w:jc w:val="right"/>
              <w:rPr>
                <w:rFonts w:ascii="Arial" w:hAnsi="Arial" w:cs="Arial"/>
                <w:b/>
                <w:w w:val="85"/>
                <w:sz w:val="20"/>
                <w:szCs w:val="20"/>
              </w:rPr>
            </w:pPr>
            <w:r>
              <w:rPr>
                <w:rFonts w:ascii="Arial" w:hAnsi="Arial" w:cs="Arial"/>
                <w:b/>
                <w:w w:val="85"/>
                <w:sz w:val="20"/>
                <w:szCs w:val="20"/>
              </w:rPr>
              <w:t>4.853,25</w:t>
            </w:r>
          </w:p>
        </w:tc>
        <w:tc>
          <w:tcPr>
            <w:tcW w:w="1084" w:type="pct"/>
            <w:tcBorders>
              <w:top w:val="single" w:sz="6" w:space="0" w:color="auto"/>
              <w:left w:val="nil"/>
              <w:bottom w:val="nil"/>
              <w:right w:val="nil"/>
            </w:tcBorders>
            <w:vAlign w:val="bottom"/>
          </w:tcPr>
          <w:p w14:paraId="37FFA8AB" w14:textId="5CD6E4D5" w:rsidR="00D55BA8" w:rsidRPr="00D55BA8" w:rsidRDefault="00D55BA8" w:rsidP="00D55BA8">
            <w:pPr>
              <w:spacing w:before="120" w:after="120" w:line="264" w:lineRule="auto"/>
              <w:ind w:right="363"/>
              <w:jc w:val="right"/>
              <w:rPr>
                <w:rFonts w:ascii="Arial" w:hAnsi="Arial" w:cs="Arial"/>
                <w:b/>
                <w:w w:val="85"/>
                <w:sz w:val="20"/>
                <w:szCs w:val="20"/>
              </w:rPr>
            </w:pPr>
            <w:r w:rsidRPr="00D55BA8">
              <w:rPr>
                <w:rFonts w:ascii="Arial" w:hAnsi="Arial" w:cs="Arial"/>
                <w:b/>
                <w:w w:val="85"/>
                <w:sz w:val="20"/>
                <w:szCs w:val="20"/>
              </w:rPr>
              <w:t>326.504</w:t>
            </w:r>
          </w:p>
        </w:tc>
        <w:tc>
          <w:tcPr>
            <w:tcW w:w="961" w:type="pct"/>
            <w:tcBorders>
              <w:top w:val="single" w:sz="6" w:space="0" w:color="auto"/>
              <w:left w:val="nil"/>
              <w:bottom w:val="nil"/>
              <w:right w:val="nil"/>
            </w:tcBorders>
            <w:vAlign w:val="bottom"/>
          </w:tcPr>
          <w:p w14:paraId="65F66C14" w14:textId="48027B3D" w:rsidR="00D55BA8" w:rsidRPr="00D55BA8" w:rsidRDefault="00D55BA8" w:rsidP="00D55BA8">
            <w:pPr>
              <w:spacing w:before="120" w:after="120" w:line="264" w:lineRule="auto"/>
              <w:ind w:right="363"/>
              <w:jc w:val="right"/>
              <w:rPr>
                <w:rFonts w:ascii="Arial" w:hAnsi="Arial" w:cs="Arial"/>
                <w:b/>
                <w:w w:val="85"/>
                <w:sz w:val="20"/>
                <w:szCs w:val="20"/>
              </w:rPr>
            </w:pPr>
            <w:r w:rsidRPr="00D55BA8">
              <w:rPr>
                <w:rFonts w:ascii="Arial" w:hAnsi="Arial" w:cs="Arial"/>
                <w:b/>
                <w:w w:val="85"/>
                <w:sz w:val="20"/>
                <w:szCs w:val="20"/>
              </w:rPr>
              <w:t>67,28</w:t>
            </w:r>
          </w:p>
        </w:tc>
      </w:tr>
      <w:tr w:rsidR="00D55BA8" w:rsidRPr="0003068A" w14:paraId="13A06C2C" w14:textId="77777777" w:rsidTr="00D55BA8">
        <w:trPr>
          <w:trHeight w:val="20"/>
          <w:jc w:val="center"/>
        </w:trPr>
        <w:tc>
          <w:tcPr>
            <w:tcW w:w="2020" w:type="pct"/>
            <w:tcBorders>
              <w:top w:val="nil"/>
              <w:left w:val="nil"/>
              <w:bottom w:val="nil"/>
              <w:right w:val="nil"/>
            </w:tcBorders>
            <w:vAlign w:val="bottom"/>
          </w:tcPr>
          <w:p w14:paraId="5E8C6CF2" w14:textId="77777777" w:rsidR="00D55BA8" w:rsidRPr="0003068A" w:rsidRDefault="00D55BA8" w:rsidP="00D55BA8">
            <w:pPr>
              <w:spacing w:before="120" w:after="120" w:line="264" w:lineRule="auto"/>
              <w:ind w:left="410" w:hanging="180"/>
              <w:rPr>
                <w:rFonts w:ascii="Arial" w:hAnsi="Arial" w:cs="Arial"/>
                <w:color w:val="FF0000"/>
                <w:w w:val="85"/>
                <w:kern w:val="0"/>
                <w:sz w:val="20"/>
                <w:szCs w:val="20"/>
              </w:rPr>
            </w:pPr>
            <w:r w:rsidRPr="0003068A">
              <w:rPr>
                <w:rFonts w:ascii="Arial" w:hAnsi="Arial" w:cs="Arial"/>
                <w:color w:val="FF0000"/>
                <w:w w:val="85"/>
                <w:kern w:val="0"/>
                <w:sz w:val="20"/>
                <w:szCs w:val="20"/>
              </w:rPr>
              <w:t xml:space="preserve">1. Thành </w:t>
            </w:r>
            <w:proofErr w:type="spellStart"/>
            <w:r w:rsidRPr="0003068A">
              <w:rPr>
                <w:rFonts w:ascii="Arial" w:hAnsi="Arial" w:cs="Arial"/>
                <w:color w:val="FF0000"/>
                <w:w w:val="85"/>
                <w:kern w:val="0"/>
                <w:sz w:val="20"/>
                <w:szCs w:val="20"/>
              </w:rPr>
              <w:t>phố</w:t>
            </w:r>
            <w:proofErr w:type="spellEnd"/>
            <w:r w:rsidRPr="0003068A">
              <w:rPr>
                <w:rFonts w:ascii="Arial" w:hAnsi="Arial" w:cs="Arial"/>
                <w:color w:val="FF0000"/>
                <w:w w:val="85"/>
                <w:kern w:val="0"/>
                <w:sz w:val="20"/>
                <w:szCs w:val="20"/>
              </w:rPr>
              <w:t xml:space="preserve"> Bắc </w:t>
            </w:r>
            <w:proofErr w:type="spellStart"/>
            <w:r w:rsidRPr="0003068A">
              <w:rPr>
                <w:rFonts w:ascii="Arial" w:hAnsi="Arial" w:cs="Arial"/>
                <w:color w:val="FF0000"/>
                <w:w w:val="85"/>
                <w:kern w:val="0"/>
                <w:sz w:val="20"/>
                <w:szCs w:val="20"/>
              </w:rPr>
              <w:t>Kạn</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 xml:space="preserve">Bac Kan </w:t>
            </w:r>
            <w:r w:rsidRPr="0003068A">
              <w:rPr>
                <w:rFonts w:ascii="Arial" w:hAnsi="Arial" w:cs="Arial"/>
                <w:i/>
                <w:color w:val="FF0000"/>
                <w:w w:val="85"/>
                <w:sz w:val="20"/>
                <w:szCs w:val="20"/>
              </w:rPr>
              <w:t>city</w:t>
            </w:r>
          </w:p>
        </w:tc>
        <w:tc>
          <w:tcPr>
            <w:tcW w:w="935" w:type="pct"/>
            <w:tcBorders>
              <w:top w:val="nil"/>
              <w:left w:val="nil"/>
              <w:bottom w:val="nil"/>
              <w:right w:val="nil"/>
            </w:tcBorders>
            <w:vAlign w:val="bottom"/>
          </w:tcPr>
          <w:p w14:paraId="4C3C7A32" w14:textId="5DE4BC5F" w:rsidR="00D55BA8" w:rsidRPr="00D55BA8" w:rsidRDefault="009A0896" w:rsidP="00D55BA8">
            <w:pPr>
              <w:spacing w:before="120" w:after="120" w:line="264" w:lineRule="auto"/>
              <w:ind w:right="363"/>
              <w:jc w:val="right"/>
              <w:rPr>
                <w:rFonts w:ascii="Arial" w:hAnsi="Arial" w:cs="Arial"/>
                <w:w w:val="85"/>
                <w:sz w:val="20"/>
                <w:szCs w:val="20"/>
              </w:rPr>
            </w:pPr>
            <w:r>
              <w:rPr>
                <w:rFonts w:ascii="Arial" w:hAnsi="Arial" w:cs="Arial"/>
                <w:w w:val="85"/>
                <w:sz w:val="20"/>
                <w:szCs w:val="20"/>
              </w:rPr>
              <w:t>132,10</w:t>
            </w:r>
          </w:p>
        </w:tc>
        <w:tc>
          <w:tcPr>
            <w:tcW w:w="1084" w:type="pct"/>
            <w:tcBorders>
              <w:top w:val="nil"/>
              <w:left w:val="nil"/>
              <w:bottom w:val="nil"/>
              <w:right w:val="nil"/>
            </w:tcBorders>
            <w:vAlign w:val="bottom"/>
          </w:tcPr>
          <w:p w14:paraId="4728BAC9" w14:textId="49ABD06F" w:rsidR="00D55BA8" w:rsidRPr="00D55BA8" w:rsidRDefault="00D55BA8" w:rsidP="00D55BA8">
            <w:pPr>
              <w:spacing w:before="120" w:after="120" w:line="264" w:lineRule="auto"/>
              <w:ind w:right="363"/>
              <w:jc w:val="right"/>
              <w:rPr>
                <w:rFonts w:ascii="Arial" w:hAnsi="Arial" w:cs="Arial"/>
                <w:w w:val="85"/>
                <w:sz w:val="20"/>
                <w:szCs w:val="20"/>
              </w:rPr>
            </w:pPr>
            <w:r w:rsidRPr="00D55BA8">
              <w:rPr>
                <w:rFonts w:ascii="Arial" w:hAnsi="Arial" w:cs="Arial"/>
                <w:w w:val="85"/>
                <w:sz w:val="20"/>
                <w:szCs w:val="20"/>
              </w:rPr>
              <w:t>46.913</w:t>
            </w:r>
          </w:p>
        </w:tc>
        <w:tc>
          <w:tcPr>
            <w:tcW w:w="961" w:type="pct"/>
            <w:tcBorders>
              <w:top w:val="nil"/>
              <w:left w:val="nil"/>
              <w:bottom w:val="nil"/>
              <w:right w:val="nil"/>
            </w:tcBorders>
            <w:vAlign w:val="bottom"/>
          </w:tcPr>
          <w:p w14:paraId="00929D12" w14:textId="36766F9E" w:rsidR="00D55BA8" w:rsidRPr="00D55BA8" w:rsidRDefault="00D55BA8" w:rsidP="00D55BA8">
            <w:pPr>
              <w:spacing w:before="120" w:after="120" w:line="264" w:lineRule="auto"/>
              <w:ind w:right="363"/>
              <w:jc w:val="right"/>
              <w:rPr>
                <w:rFonts w:ascii="Arial" w:hAnsi="Arial" w:cs="Arial"/>
                <w:w w:val="85"/>
                <w:sz w:val="20"/>
                <w:szCs w:val="20"/>
              </w:rPr>
            </w:pPr>
            <w:r w:rsidRPr="00D55BA8">
              <w:rPr>
                <w:rFonts w:ascii="Arial" w:hAnsi="Arial" w:cs="Arial"/>
                <w:w w:val="85"/>
                <w:sz w:val="20"/>
                <w:szCs w:val="20"/>
              </w:rPr>
              <w:t>355,13</w:t>
            </w:r>
          </w:p>
        </w:tc>
      </w:tr>
      <w:tr w:rsidR="00D55BA8" w:rsidRPr="0003068A" w14:paraId="4E346474" w14:textId="77777777" w:rsidTr="00D55BA8">
        <w:trPr>
          <w:trHeight w:val="20"/>
          <w:jc w:val="center"/>
        </w:trPr>
        <w:tc>
          <w:tcPr>
            <w:tcW w:w="2020" w:type="pct"/>
            <w:tcBorders>
              <w:top w:val="nil"/>
              <w:left w:val="nil"/>
              <w:bottom w:val="nil"/>
              <w:right w:val="nil"/>
            </w:tcBorders>
            <w:vAlign w:val="bottom"/>
          </w:tcPr>
          <w:p w14:paraId="0C62830B" w14:textId="77777777" w:rsidR="00D55BA8" w:rsidRPr="0003068A" w:rsidRDefault="00D55BA8" w:rsidP="00D55BA8">
            <w:pPr>
              <w:spacing w:before="120" w:after="120" w:line="264" w:lineRule="auto"/>
              <w:ind w:left="410" w:hanging="180"/>
              <w:rPr>
                <w:rFonts w:ascii="Arial" w:hAnsi="Arial" w:cs="Arial"/>
                <w:i/>
                <w:color w:val="FF0000"/>
                <w:w w:val="85"/>
                <w:kern w:val="0"/>
                <w:sz w:val="20"/>
                <w:szCs w:val="20"/>
              </w:rPr>
            </w:pPr>
            <w:r w:rsidRPr="0003068A">
              <w:rPr>
                <w:rFonts w:ascii="Arial" w:hAnsi="Arial" w:cs="Arial"/>
                <w:color w:val="FF0000"/>
                <w:w w:val="85"/>
                <w:kern w:val="0"/>
                <w:sz w:val="20"/>
                <w:szCs w:val="20"/>
              </w:rPr>
              <w:t xml:space="preserve">2.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Pác</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Nặm</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Pac Nam</w:t>
            </w:r>
            <w:r w:rsidRPr="0003068A">
              <w:rPr>
                <w:rFonts w:ascii="Arial" w:hAnsi="Arial" w:cs="Arial"/>
                <w:color w:val="FF0000"/>
                <w:w w:val="85"/>
                <w:kern w:val="0"/>
                <w:sz w:val="20"/>
                <w:szCs w:val="20"/>
              </w:rPr>
              <w:t xml:space="preserve"> </w:t>
            </w:r>
            <w:r w:rsidRPr="0003068A">
              <w:rPr>
                <w:rFonts w:ascii="Arial" w:hAnsi="Arial" w:cs="Arial"/>
                <w:i/>
                <w:color w:val="FF0000"/>
                <w:w w:val="85"/>
                <w:sz w:val="20"/>
                <w:szCs w:val="20"/>
              </w:rPr>
              <w:t>district</w:t>
            </w:r>
          </w:p>
        </w:tc>
        <w:tc>
          <w:tcPr>
            <w:tcW w:w="935" w:type="pct"/>
            <w:tcBorders>
              <w:top w:val="nil"/>
              <w:left w:val="nil"/>
              <w:bottom w:val="nil"/>
              <w:right w:val="nil"/>
            </w:tcBorders>
            <w:vAlign w:val="bottom"/>
          </w:tcPr>
          <w:p w14:paraId="3A49FEAC" w14:textId="4AD3A437" w:rsidR="00D55BA8" w:rsidRPr="00D55BA8" w:rsidRDefault="009A0896" w:rsidP="00D55BA8">
            <w:pPr>
              <w:spacing w:before="120" w:after="120" w:line="264" w:lineRule="auto"/>
              <w:ind w:right="363"/>
              <w:jc w:val="right"/>
              <w:rPr>
                <w:rFonts w:ascii="Arial" w:hAnsi="Arial" w:cs="Arial"/>
                <w:w w:val="85"/>
                <w:sz w:val="20"/>
                <w:szCs w:val="20"/>
              </w:rPr>
            </w:pPr>
            <w:r>
              <w:rPr>
                <w:rFonts w:ascii="Arial" w:hAnsi="Arial" w:cs="Arial"/>
                <w:w w:val="85"/>
                <w:sz w:val="20"/>
                <w:szCs w:val="20"/>
              </w:rPr>
              <w:t>473,44</w:t>
            </w:r>
          </w:p>
        </w:tc>
        <w:tc>
          <w:tcPr>
            <w:tcW w:w="1084" w:type="pct"/>
            <w:tcBorders>
              <w:top w:val="nil"/>
              <w:left w:val="nil"/>
              <w:bottom w:val="nil"/>
              <w:right w:val="nil"/>
            </w:tcBorders>
            <w:vAlign w:val="bottom"/>
          </w:tcPr>
          <w:p w14:paraId="43BBDB1F" w14:textId="64ECE126" w:rsidR="00D55BA8" w:rsidRPr="00D55BA8" w:rsidRDefault="00D55BA8" w:rsidP="00D55BA8">
            <w:pPr>
              <w:spacing w:before="120" w:after="120" w:line="264" w:lineRule="auto"/>
              <w:ind w:right="363"/>
              <w:jc w:val="right"/>
              <w:rPr>
                <w:rFonts w:ascii="Arial" w:hAnsi="Arial" w:cs="Arial"/>
                <w:w w:val="85"/>
                <w:sz w:val="20"/>
                <w:szCs w:val="20"/>
              </w:rPr>
            </w:pPr>
            <w:r w:rsidRPr="00D55BA8">
              <w:rPr>
                <w:rFonts w:ascii="Arial" w:hAnsi="Arial" w:cs="Arial"/>
                <w:w w:val="85"/>
                <w:sz w:val="20"/>
                <w:szCs w:val="20"/>
              </w:rPr>
              <w:t>34.710</w:t>
            </w:r>
          </w:p>
        </w:tc>
        <w:tc>
          <w:tcPr>
            <w:tcW w:w="961" w:type="pct"/>
            <w:tcBorders>
              <w:top w:val="nil"/>
              <w:left w:val="nil"/>
              <w:bottom w:val="nil"/>
              <w:right w:val="nil"/>
            </w:tcBorders>
            <w:vAlign w:val="bottom"/>
          </w:tcPr>
          <w:p w14:paraId="18D21320" w14:textId="34A2C551" w:rsidR="00D55BA8" w:rsidRPr="00D55BA8" w:rsidRDefault="00D55BA8" w:rsidP="00D55BA8">
            <w:pPr>
              <w:spacing w:before="120" w:after="120" w:line="264" w:lineRule="auto"/>
              <w:ind w:right="363"/>
              <w:jc w:val="right"/>
              <w:rPr>
                <w:rFonts w:ascii="Arial" w:hAnsi="Arial" w:cs="Arial"/>
                <w:w w:val="85"/>
                <w:sz w:val="20"/>
                <w:szCs w:val="20"/>
              </w:rPr>
            </w:pPr>
            <w:r w:rsidRPr="00D55BA8">
              <w:rPr>
                <w:rFonts w:ascii="Arial" w:hAnsi="Arial" w:cs="Arial"/>
                <w:w w:val="85"/>
                <w:sz w:val="20"/>
                <w:szCs w:val="20"/>
              </w:rPr>
              <w:t>73,31</w:t>
            </w:r>
          </w:p>
        </w:tc>
      </w:tr>
      <w:tr w:rsidR="00D55BA8" w:rsidRPr="0003068A" w14:paraId="05BBD323" w14:textId="77777777" w:rsidTr="00D55BA8">
        <w:trPr>
          <w:trHeight w:val="20"/>
          <w:jc w:val="center"/>
        </w:trPr>
        <w:tc>
          <w:tcPr>
            <w:tcW w:w="2020" w:type="pct"/>
            <w:tcBorders>
              <w:top w:val="nil"/>
              <w:left w:val="nil"/>
              <w:bottom w:val="nil"/>
              <w:right w:val="nil"/>
            </w:tcBorders>
            <w:vAlign w:val="bottom"/>
          </w:tcPr>
          <w:p w14:paraId="4AFE87F6" w14:textId="77777777" w:rsidR="00D55BA8" w:rsidRPr="0003068A" w:rsidRDefault="00D55BA8" w:rsidP="00D55BA8">
            <w:pPr>
              <w:spacing w:before="120" w:after="120" w:line="264" w:lineRule="auto"/>
              <w:ind w:left="410" w:hanging="180"/>
              <w:rPr>
                <w:rFonts w:ascii="Arial" w:hAnsi="Arial" w:cs="Arial"/>
                <w:i/>
                <w:color w:val="FF0000"/>
                <w:w w:val="85"/>
                <w:kern w:val="0"/>
                <w:sz w:val="20"/>
                <w:szCs w:val="20"/>
              </w:rPr>
            </w:pPr>
            <w:r w:rsidRPr="0003068A">
              <w:rPr>
                <w:rFonts w:ascii="Arial" w:hAnsi="Arial" w:cs="Arial"/>
                <w:color w:val="FF0000"/>
                <w:w w:val="85"/>
                <w:kern w:val="0"/>
                <w:sz w:val="20"/>
                <w:szCs w:val="20"/>
              </w:rPr>
              <w:t xml:space="preserve">3.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Ba </w:t>
            </w:r>
            <w:proofErr w:type="spellStart"/>
            <w:r w:rsidRPr="0003068A">
              <w:rPr>
                <w:rFonts w:ascii="Arial" w:hAnsi="Arial" w:cs="Arial"/>
                <w:color w:val="FF0000"/>
                <w:w w:val="85"/>
                <w:kern w:val="0"/>
                <w:sz w:val="20"/>
                <w:szCs w:val="20"/>
              </w:rPr>
              <w:t>Bể</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Ba Be</w:t>
            </w:r>
            <w:r w:rsidRPr="0003068A">
              <w:rPr>
                <w:rFonts w:ascii="Arial" w:hAnsi="Arial" w:cs="Arial"/>
                <w:i/>
                <w:color w:val="FF0000"/>
                <w:w w:val="85"/>
                <w:sz w:val="20"/>
                <w:szCs w:val="20"/>
              </w:rPr>
              <w:t xml:space="preserve"> district</w:t>
            </w:r>
          </w:p>
        </w:tc>
        <w:tc>
          <w:tcPr>
            <w:tcW w:w="935" w:type="pct"/>
            <w:tcBorders>
              <w:top w:val="nil"/>
              <w:left w:val="nil"/>
              <w:bottom w:val="nil"/>
              <w:right w:val="nil"/>
            </w:tcBorders>
            <w:vAlign w:val="bottom"/>
          </w:tcPr>
          <w:p w14:paraId="21B2CFB2" w14:textId="0740C4AF" w:rsidR="00D55BA8" w:rsidRPr="00D55BA8" w:rsidRDefault="009A0896" w:rsidP="00D55BA8">
            <w:pPr>
              <w:spacing w:before="120" w:after="120" w:line="264" w:lineRule="auto"/>
              <w:ind w:right="363"/>
              <w:jc w:val="right"/>
              <w:rPr>
                <w:rFonts w:ascii="Arial" w:hAnsi="Arial" w:cs="Arial"/>
                <w:w w:val="85"/>
                <w:sz w:val="20"/>
                <w:szCs w:val="20"/>
              </w:rPr>
            </w:pPr>
            <w:r>
              <w:rPr>
                <w:rFonts w:ascii="Arial" w:hAnsi="Arial" w:cs="Arial"/>
                <w:w w:val="85"/>
                <w:sz w:val="20"/>
                <w:szCs w:val="20"/>
              </w:rPr>
              <w:t>684,68</w:t>
            </w:r>
          </w:p>
        </w:tc>
        <w:tc>
          <w:tcPr>
            <w:tcW w:w="1084" w:type="pct"/>
            <w:tcBorders>
              <w:top w:val="nil"/>
              <w:left w:val="nil"/>
              <w:bottom w:val="nil"/>
              <w:right w:val="nil"/>
            </w:tcBorders>
            <w:vAlign w:val="bottom"/>
          </w:tcPr>
          <w:p w14:paraId="63D6A5A5" w14:textId="512DF243" w:rsidR="00D55BA8" w:rsidRPr="00D55BA8" w:rsidRDefault="00D55BA8" w:rsidP="00D55BA8">
            <w:pPr>
              <w:spacing w:before="120" w:after="120" w:line="264" w:lineRule="auto"/>
              <w:ind w:right="363"/>
              <w:jc w:val="right"/>
              <w:rPr>
                <w:rFonts w:ascii="Arial" w:hAnsi="Arial" w:cs="Arial"/>
                <w:w w:val="85"/>
                <w:sz w:val="20"/>
                <w:szCs w:val="20"/>
              </w:rPr>
            </w:pPr>
            <w:r w:rsidRPr="00D55BA8">
              <w:rPr>
                <w:rFonts w:ascii="Arial" w:hAnsi="Arial" w:cs="Arial"/>
                <w:w w:val="85"/>
                <w:sz w:val="20"/>
                <w:szCs w:val="20"/>
              </w:rPr>
              <w:t>50.265</w:t>
            </w:r>
          </w:p>
        </w:tc>
        <w:tc>
          <w:tcPr>
            <w:tcW w:w="961" w:type="pct"/>
            <w:tcBorders>
              <w:top w:val="nil"/>
              <w:left w:val="nil"/>
              <w:bottom w:val="nil"/>
              <w:right w:val="nil"/>
            </w:tcBorders>
            <w:vAlign w:val="bottom"/>
          </w:tcPr>
          <w:p w14:paraId="3C9D9DCF" w14:textId="12CAE06A" w:rsidR="00D55BA8" w:rsidRPr="00D55BA8" w:rsidRDefault="00D55BA8" w:rsidP="00D55BA8">
            <w:pPr>
              <w:spacing w:before="120" w:after="120" w:line="264" w:lineRule="auto"/>
              <w:ind w:right="363"/>
              <w:jc w:val="right"/>
              <w:rPr>
                <w:rFonts w:ascii="Arial" w:hAnsi="Arial" w:cs="Arial"/>
                <w:w w:val="85"/>
                <w:sz w:val="20"/>
                <w:szCs w:val="20"/>
              </w:rPr>
            </w:pPr>
            <w:r w:rsidRPr="00D55BA8">
              <w:rPr>
                <w:rFonts w:ascii="Arial" w:hAnsi="Arial" w:cs="Arial"/>
                <w:w w:val="85"/>
                <w:sz w:val="20"/>
                <w:szCs w:val="20"/>
              </w:rPr>
              <w:t>73,41</w:t>
            </w:r>
          </w:p>
        </w:tc>
      </w:tr>
      <w:tr w:rsidR="00D55BA8" w:rsidRPr="0003068A" w14:paraId="0412335F" w14:textId="77777777" w:rsidTr="00D55BA8">
        <w:trPr>
          <w:trHeight w:val="20"/>
          <w:jc w:val="center"/>
        </w:trPr>
        <w:tc>
          <w:tcPr>
            <w:tcW w:w="2020" w:type="pct"/>
            <w:tcBorders>
              <w:top w:val="nil"/>
              <w:left w:val="nil"/>
              <w:bottom w:val="nil"/>
              <w:right w:val="nil"/>
            </w:tcBorders>
            <w:vAlign w:val="bottom"/>
          </w:tcPr>
          <w:p w14:paraId="119F9D64" w14:textId="77777777" w:rsidR="00D55BA8" w:rsidRPr="0003068A" w:rsidRDefault="00D55BA8" w:rsidP="00D55BA8">
            <w:pPr>
              <w:spacing w:before="120" w:after="120" w:line="264" w:lineRule="auto"/>
              <w:ind w:left="410" w:hanging="180"/>
              <w:rPr>
                <w:rFonts w:ascii="Arial" w:hAnsi="Arial" w:cs="Arial"/>
                <w:i/>
                <w:color w:val="FF0000"/>
                <w:w w:val="85"/>
                <w:kern w:val="0"/>
                <w:sz w:val="20"/>
                <w:szCs w:val="20"/>
              </w:rPr>
            </w:pPr>
            <w:r w:rsidRPr="0003068A">
              <w:rPr>
                <w:rFonts w:ascii="Arial" w:hAnsi="Arial" w:cs="Arial"/>
                <w:color w:val="FF0000"/>
                <w:w w:val="85"/>
                <w:kern w:val="0"/>
                <w:sz w:val="20"/>
                <w:szCs w:val="20"/>
              </w:rPr>
              <w:t xml:space="preserve">4.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Ngân Sơn</w:t>
            </w:r>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Ngan Son</w:t>
            </w:r>
            <w:r w:rsidRPr="0003068A">
              <w:rPr>
                <w:rFonts w:ascii="Arial" w:hAnsi="Arial" w:cs="Arial"/>
                <w:i/>
                <w:color w:val="FF0000"/>
                <w:w w:val="85"/>
                <w:sz w:val="20"/>
                <w:szCs w:val="20"/>
              </w:rPr>
              <w:t xml:space="preserve"> district</w:t>
            </w:r>
          </w:p>
        </w:tc>
        <w:tc>
          <w:tcPr>
            <w:tcW w:w="935" w:type="pct"/>
            <w:tcBorders>
              <w:top w:val="nil"/>
              <w:left w:val="nil"/>
              <w:bottom w:val="nil"/>
              <w:right w:val="nil"/>
            </w:tcBorders>
            <w:vAlign w:val="bottom"/>
          </w:tcPr>
          <w:p w14:paraId="3365B73B" w14:textId="36F9A325" w:rsidR="00D55BA8" w:rsidRPr="00D55BA8" w:rsidRDefault="009A0896" w:rsidP="00D55BA8">
            <w:pPr>
              <w:spacing w:before="120" w:after="120" w:line="264" w:lineRule="auto"/>
              <w:ind w:right="363"/>
              <w:jc w:val="right"/>
              <w:rPr>
                <w:rFonts w:ascii="Arial" w:hAnsi="Arial" w:cs="Arial"/>
                <w:w w:val="85"/>
                <w:sz w:val="20"/>
                <w:szCs w:val="20"/>
              </w:rPr>
            </w:pPr>
            <w:r>
              <w:rPr>
                <w:rFonts w:ascii="Arial" w:hAnsi="Arial" w:cs="Arial"/>
                <w:w w:val="85"/>
                <w:sz w:val="20"/>
                <w:szCs w:val="20"/>
              </w:rPr>
              <w:t>639,64</w:t>
            </w:r>
          </w:p>
        </w:tc>
        <w:tc>
          <w:tcPr>
            <w:tcW w:w="1084" w:type="pct"/>
            <w:tcBorders>
              <w:top w:val="nil"/>
              <w:left w:val="nil"/>
              <w:bottom w:val="nil"/>
              <w:right w:val="nil"/>
            </w:tcBorders>
            <w:vAlign w:val="bottom"/>
          </w:tcPr>
          <w:p w14:paraId="60332B39" w14:textId="2A5079C8" w:rsidR="00D55BA8" w:rsidRPr="00D55BA8" w:rsidRDefault="00D55BA8" w:rsidP="00D55BA8">
            <w:pPr>
              <w:spacing w:before="120" w:after="120" w:line="264" w:lineRule="auto"/>
              <w:ind w:right="363"/>
              <w:jc w:val="right"/>
              <w:rPr>
                <w:rFonts w:ascii="Arial" w:hAnsi="Arial" w:cs="Arial"/>
                <w:w w:val="85"/>
                <w:sz w:val="20"/>
                <w:szCs w:val="20"/>
              </w:rPr>
            </w:pPr>
            <w:r w:rsidRPr="00D55BA8">
              <w:rPr>
                <w:rFonts w:ascii="Arial" w:hAnsi="Arial" w:cs="Arial"/>
                <w:w w:val="85"/>
                <w:sz w:val="20"/>
                <w:szCs w:val="20"/>
              </w:rPr>
              <w:t>30.445</w:t>
            </w:r>
          </w:p>
        </w:tc>
        <w:tc>
          <w:tcPr>
            <w:tcW w:w="961" w:type="pct"/>
            <w:tcBorders>
              <w:top w:val="nil"/>
              <w:left w:val="nil"/>
              <w:bottom w:val="nil"/>
              <w:right w:val="nil"/>
            </w:tcBorders>
            <w:vAlign w:val="bottom"/>
          </w:tcPr>
          <w:p w14:paraId="260E0CEA" w14:textId="3D21F309" w:rsidR="00D55BA8" w:rsidRPr="00D55BA8" w:rsidRDefault="00D55BA8" w:rsidP="00D55BA8">
            <w:pPr>
              <w:spacing w:before="120" w:after="120" w:line="264" w:lineRule="auto"/>
              <w:ind w:right="363"/>
              <w:jc w:val="right"/>
              <w:rPr>
                <w:rFonts w:ascii="Arial" w:hAnsi="Arial" w:cs="Arial"/>
                <w:w w:val="85"/>
                <w:sz w:val="20"/>
                <w:szCs w:val="20"/>
              </w:rPr>
            </w:pPr>
            <w:r w:rsidRPr="00D55BA8">
              <w:rPr>
                <w:rFonts w:ascii="Arial" w:hAnsi="Arial" w:cs="Arial"/>
                <w:w w:val="85"/>
                <w:sz w:val="20"/>
                <w:szCs w:val="20"/>
              </w:rPr>
              <w:t>47,60</w:t>
            </w:r>
          </w:p>
        </w:tc>
      </w:tr>
      <w:tr w:rsidR="00D55BA8" w:rsidRPr="0003068A" w14:paraId="46F0F439" w14:textId="77777777" w:rsidTr="00D55BA8">
        <w:trPr>
          <w:trHeight w:val="20"/>
          <w:jc w:val="center"/>
        </w:trPr>
        <w:tc>
          <w:tcPr>
            <w:tcW w:w="2020" w:type="pct"/>
            <w:tcBorders>
              <w:top w:val="nil"/>
              <w:left w:val="nil"/>
              <w:bottom w:val="nil"/>
              <w:right w:val="nil"/>
            </w:tcBorders>
            <w:vAlign w:val="bottom"/>
          </w:tcPr>
          <w:p w14:paraId="49496621" w14:textId="77777777" w:rsidR="00D55BA8" w:rsidRPr="0003068A" w:rsidRDefault="00D55BA8" w:rsidP="00D55BA8">
            <w:pPr>
              <w:spacing w:before="120" w:after="120" w:line="264" w:lineRule="auto"/>
              <w:ind w:left="410" w:hanging="180"/>
              <w:rPr>
                <w:rFonts w:ascii="Arial" w:hAnsi="Arial" w:cs="Arial"/>
                <w:color w:val="FF0000"/>
                <w:w w:val="85"/>
                <w:kern w:val="0"/>
                <w:sz w:val="20"/>
                <w:szCs w:val="20"/>
              </w:rPr>
            </w:pPr>
            <w:r w:rsidRPr="0003068A">
              <w:rPr>
                <w:rFonts w:ascii="Arial" w:hAnsi="Arial" w:cs="Arial"/>
                <w:color w:val="FF0000"/>
                <w:w w:val="85"/>
                <w:kern w:val="0"/>
                <w:sz w:val="20"/>
                <w:szCs w:val="20"/>
              </w:rPr>
              <w:t xml:space="preserve">5.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Bạch Thông</w:t>
            </w:r>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 xml:space="preserve">Bach Thong </w:t>
            </w:r>
            <w:r w:rsidRPr="0003068A">
              <w:rPr>
                <w:rFonts w:ascii="Arial" w:hAnsi="Arial" w:cs="Arial"/>
                <w:i/>
                <w:color w:val="FF0000"/>
                <w:w w:val="85"/>
                <w:sz w:val="20"/>
                <w:szCs w:val="20"/>
              </w:rPr>
              <w:t>district</w:t>
            </w:r>
          </w:p>
        </w:tc>
        <w:tc>
          <w:tcPr>
            <w:tcW w:w="935" w:type="pct"/>
            <w:tcBorders>
              <w:top w:val="nil"/>
              <w:left w:val="nil"/>
              <w:bottom w:val="nil"/>
              <w:right w:val="nil"/>
            </w:tcBorders>
            <w:vAlign w:val="bottom"/>
          </w:tcPr>
          <w:p w14:paraId="1FDFD6AF" w14:textId="16AA8102" w:rsidR="00D55BA8" w:rsidRPr="00D55BA8" w:rsidRDefault="009A0896" w:rsidP="00D55BA8">
            <w:pPr>
              <w:spacing w:before="120" w:after="120" w:line="264" w:lineRule="auto"/>
              <w:ind w:right="363"/>
              <w:jc w:val="right"/>
              <w:rPr>
                <w:rFonts w:ascii="Arial" w:hAnsi="Arial" w:cs="Arial"/>
                <w:w w:val="85"/>
                <w:sz w:val="20"/>
                <w:szCs w:val="20"/>
              </w:rPr>
            </w:pPr>
            <w:r>
              <w:rPr>
                <w:rFonts w:ascii="Arial" w:hAnsi="Arial" w:cs="Arial"/>
                <w:w w:val="85"/>
                <w:sz w:val="20"/>
                <w:szCs w:val="20"/>
              </w:rPr>
              <w:t>546,52</w:t>
            </w:r>
          </w:p>
        </w:tc>
        <w:tc>
          <w:tcPr>
            <w:tcW w:w="1084" w:type="pct"/>
            <w:tcBorders>
              <w:top w:val="nil"/>
              <w:left w:val="nil"/>
              <w:bottom w:val="nil"/>
              <w:right w:val="nil"/>
            </w:tcBorders>
            <w:vAlign w:val="bottom"/>
          </w:tcPr>
          <w:p w14:paraId="693BB11E" w14:textId="0D2329E0" w:rsidR="00D55BA8" w:rsidRPr="00D55BA8" w:rsidRDefault="00D55BA8" w:rsidP="00D55BA8">
            <w:pPr>
              <w:spacing w:before="120" w:after="120" w:line="264" w:lineRule="auto"/>
              <w:ind w:right="363"/>
              <w:jc w:val="right"/>
              <w:rPr>
                <w:rFonts w:ascii="Arial" w:hAnsi="Arial" w:cs="Arial"/>
                <w:w w:val="85"/>
                <w:sz w:val="20"/>
                <w:szCs w:val="20"/>
              </w:rPr>
            </w:pPr>
            <w:r w:rsidRPr="00D55BA8">
              <w:rPr>
                <w:rFonts w:ascii="Arial" w:hAnsi="Arial" w:cs="Arial"/>
                <w:w w:val="85"/>
                <w:sz w:val="20"/>
                <w:szCs w:val="20"/>
              </w:rPr>
              <w:t>32.307</w:t>
            </w:r>
          </w:p>
        </w:tc>
        <w:tc>
          <w:tcPr>
            <w:tcW w:w="961" w:type="pct"/>
            <w:tcBorders>
              <w:top w:val="nil"/>
              <w:left w:val="nil"/>
              <w:bottom w:val="nil"/>
              <w:right w:val="nil"/>
            </w:tcBorders>
            <w:vAlign w:val="bottom"/>
          </w:tcPr>
          <w:p w14:paraId="3206B8EC" w14:textId="34E06E49" w:rsidR="00D55BA8" w:rsidRPr="00D55BA8" w:rsidRDefault="00D55BA8" w:rsidP="00D55BA8">
            <w:pPr>
              <w:spacing w:before="120" w:after="120" w:line="264" w:lineRule="auto"/>
              <w:ind w:right="363"/>
              <w:jc w:val="right"/>
              <w:rPr>
                <w:rFonts w:ascii="Arial" w:hAnsi="Arial" w:cs="Arial"/>
                <w:w w:val="85"/>
                <w:sz w:val="20"/>
                <w:szCs w:val="20"/>
              </w:rPr>
            </w:pPr>
            <w:r w:rsidRPr="00D55BA8">
              <w:rPr>
                <w:rFonts w:ascii="Arial" w:hAnsi="Arial" w:cs="Arial"/>
                <w:w w:val="85"/>
                <w:sz w:val="20"/>
                <w:szCs w:val="20"/>
              </w:rPr>
              <w:t>59,11</w:t>
            </w:r>
          </w:p>
        </w:tc>
      </w:tr>
      <w:tr w:rsidR="00D55BA8" w:rsidRPr="0003068A" w14:paraId="4113EF3E" w14:textId="77777777" w:rsidTr="00D55BA8">
        <w:trPr>
          <w:trHeight w:val="20"/>
          <w:jc w:val="center"/>
        </w:trPr>
        <w:tc>
          <w:tcPr>
            <w:tcW w:w="2020" w:type="pct"/>
            <w:tcBorders>
              <w:top w:val="nil"/>
              <w:left w:val="nil"/>
              <w:bottom w:val="nil"/>
              <w:right w:val="nil"/>
            </w:tcBorders>
            <w:vAlign w:val="bottom"/>
          </w:tcPr>
          <w:p w14:paraId="24D61B48" w14:textId="77777777" w:rsidR="00D55BA8" w:rsidRPr="0003068A" w:rsidRDefault="00D55BA8" w:rsidP="00D55BA8">
            <w:pPr>
              <w:spacing w:before="120" w:after="120" w:line="264" w:lineRule="auto"/>
              <w:ind w:left="410" w:hanging="180"/>
              <w:rPr>
                <w:rFonts w:ascii="Arial" w:hAnsi="Arial" w:cs="Arial"/>
                <w:color w:val="FF0000"/>
                <w:w w:val="85"/>
                <w:kern w:val="0"/>
                <w:sz w:val="20"/>
                <w:szCs w:val="20"/>
              </w:rPr>
            </w:pPr>
            <w:r w:rsidRPr="0003068A">
              <w:rPr>
                <w:rFonts w:ascii="Arial" w:hAnsi="Arial" w:cs="Arial"/>
                <w:color w:val="FF0000"/>
                <w:w w:val="85"/>
                <w:kern w:val="0"/>
                <w:sz w:val="20"/>
                <w:szCs w:val="20"/>
              </w:rPr>
              <w:t xml:space="preserve">6.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Chợ</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Đồn</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 xml:space="preserve">Cho Don </w:t>
            </w:r>
            <w:r w:rsidRPr="0003068A">
              <w:rPr>
                <w:rFonts w:ascii="Arial" w:hAnsi="Arial" w:cs="Arial"/>
                <w:i/>
                <w:color w:val="FF0000"/>
                <w:w w:val="85"/>
                <w:sz w:val="20"/>
                <w:szCs w:val="20"/>
              </w:rPr>
              <w:t>district</w:t>
            </w:r>
          </w:p>
        </w:tc>
        <w:tc>
          <w:tcPr>
            <w:tcW w:w="935" w:type="pct"/>
            <w:tcBorders>
              <w:top w:val="nil"/>
              <w:left w:val="nil"/>
              <w:bottom w:val="nil"/>
              <w:right w:val="nil"/>
            </w:tcBorders>
            <w:vAlign w:val="bottom"/>
          </w:tcPr>
          <w:p w14:paraId="44E15433" w14:textId="64A3D242" w:rsidR="00D55BA8" w:rsidRPr="00D55BA8" w:rsidRDefault="009A0896" w:rsidP="00D55BA8">
            <w:pPr>
              <w:spacing w:before="120" w:after="120" w:line="264" w:lineRule="auto"/>
              <w:ind w:right="363"/>
              <w:jc w:val="right"/>
              <w:rPr>
                <w:rFonts w:ascii="Arial" w:hAnsi="Arial" w:cs="Arial"/>
                <w:w w:val="85"/>
                <w:sz w:val="20"/>
                <w:szCs w:val="20"/>
              </w:rPr>
            </w:pPr>
            <w:r>
              <w:rPr>
                <w:rFonts w:ascii="Arial" w:hAnsi="Arial" w:cs="Arial"/>
                <w:w w:val="85"/>
                <w:sz w:val="20"/>
                <w:szCs w:val="20"/>
              </w:rPr>
              <w:t>912,10</w:t>
            </w:r>
          </w:p>
        </w:tc>
        <w:tc>
          <w:tcPr>
            <w:tcW w:w="1084" w:type="pct"/>
            <w:tcBorders>
              <w:top w:val="nil"/>
              <w:left w:val="nil"/>
              <w:bottom w:val="nil"/>
              <w:right w:val="nil"/>
            </w:tcBorders>
            <w:vAlign w:val="bottom"/>
          </w:tcPr>
          <w:p w14:paraId="13680777" w14:textId="2853B4CF" w:rsidR="00D55BA8" w:rsidRPr="00D55BA8" w:rsidRDefault="00D55BA8" w:rsidP="00D55BA8">
            <w:pPr>
              <w:spacing w:before="120" w:after="120" w:line="264" w:lineRule="auto"/>
              <w:ind w:right="363"/>
              <w:jc w:val="right"/>
              <w:rPr>
                <w:rFonts w:ascii="Arial" w:hAnsi="Arial" w:cs="Arial"/>
                <w:w w:val="85"/>
                <w:sz w:val="20"/>
                <w:szCs w:val="20"/>
              </w:rPr>
            </w:pPr>
            <w:r w:rsidRPr="00D55BA8">
              <w:rPr>
                <w:rFonts w:ascii="Arial" w:hAnsi="Arial" w:cs="Arial"/>
                <w:w w:val="85"/>
                <w:sz w:val="20"/>
                <w:szCs w:val="20"/>
              </w:rPr>
              <w:t>51.543</w:t>
            </w:r>
          </w:p>
        </w:tc>
        <w:tc>
          <w:tcPr>
            <w:tcW w:w="961" w:type="pct"/>
            <w:tcBorders>
              <w:top w:val="nil"/>
              <w:left w:val="nil"/>
              <w:bottom w:val="nil"/>
              <w:right w:val="nil"/>
            </w:tcBorders>
            <w:vAlign w:val="bottom"/>
          </w:tcPr>
          <w:p w14:paraId="18F31907" w14:textId="3BCF09AC" w:rsidR="00D55BA8" w:rsidRPr="00D55BA8" w:rsidRDefault="00D55BA8" w:rsidP="00D55BA8">
            <w:pPr>
              <w:spacing w:before="120" w:after="120" w:line="264" w:lineRule="auto"/>
              <w:ind w:right="363"/>
              <w:jc w:val="right"/>
              <w:rPr>
                <w:rFonts w:ascii="Arial" w:hAnsi="Arial" w:cs="Arial"/>
                <w:w w:val="85"/>
                <w:sz w:val="20"/>
                <w:szCs w:val="20"/>
              </w:rPr>
            </w:pPr>
            <w:r w:rsidRPr="00D55BA8">
              <w:rPr>
                <w:rFonts w:ascii="Arial" w:hAnsi="Arial" w:cs="Arial"/>
                <w:w w:val="85"/>
                <w:sz w:val="20"/>
                <w:szCs w:val="20"/>
              </w:rPr>
              <w:t>56,51</w:t>
            </w:r>
          </w:p>
        </w:tc>
      </w:tr>
      <w:tr w:rsidR="00D55BA8" w:rsidRPr="0003068A" w14:paraId="375D4FF7" w14:textId="77777777" w:rsidTr="00D55BA8">
        <w:trPr>
          <w:trHeight w:val="20"/>
          <w:jc w:val="center"/>
        </w:trPr>
        <w:tc>
          <w:tcPr>
            <w:tcW w:w="2020" w:type="pct"/>
            <w:tcBorders>
              <w:top w:val="nil"/>
              <w:left w:val="nil"/>
              <w:bottom w:val="nil"/>
              <w:right w:val="nil"/>
            </w:tcBorders>
            <w:vAlign w:val="bottom"/>
          </w:tcPr>
          <w:p w14:paraId="34CE053A" w14:textId="77777777" w:rsidR="00D55BA8" w:rsidRPr="0003068A" w:rsidRDefault="00D55BA8" w:rsidP="00D55BA8">
            <w:pPr>
              <w:spacing w:before="120" w:after="120" w:line="264" w:lineRule="auto"/>
              <w:ind w:left="410" w:hanging="180"/>
              <w:rPr>
                <w:rFonts w:ascii="Arial" w:hAnsi="Arial" w:cs="Arial"/>
                <w:color w:val="FF0000"/>
                <w:w w:val="85"/>
                <w:kern w:val="0"/>
                <w:sz w:val="20"/>
                <w:szCs w:val="20"/>
              </w:rPr>
            </w:pPr>
            <w:r w:rsidRPr="0003068A">
              <w:rPr>
                <w:rFonts w:ascii="Arial" w:hAnsi="Arial" w:cs="Arial"/>
                <w:color w:val="FF0000"/>
                <w:w w:val="85"/>
                <w:kern w:val="0"/>
                <w:sz w:val="20"/>
                <w:szCs w:val="20"/>
              </w:rPr>
              <w:t xml:space="preserve">7.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Chợ</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Mới</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Cho Moi</w:t>
            </w:r>
            <w:r w:rsidRPr="0003068A">
              <w:rPr>
                <w:rFonts w:ascii="Arial" w:hAnsi="Arial" w:cs="Arial"/>
                <w:i/>
                <w:color w:val="FF0000"/>
                <w:w w:val="85"/>
                <w:sz w:val="20"/>
                <w:szCs w:val="20"/>
              </w:rPr>
              <w:t xml:space="preserve"> district</w:t>
            </w:r>
          </w:p>
        </w:tc>
        <w:tc>
          <w:tcPr>
            <w:tcW w:w="935" w:type="pct"/>
            <w:tcBorders>
              <w:top w:val="nil"/>
              <w:left w:val="nil"/>
              <w:bottom w:val="nil"/>
              <w:right w:val="nil"/>
            </w:tcBorders>
            <w:vAlign w:val="bottom"/>
          </w:tcPr>
          <w:p w14:paraId="5EAB4488" w14:textId="71BEB256" w:rsidR="00D55BA8" w:rsidRPr="00D55BA8" w:rsidRDefault="009A0896" w:rsidP="00D55BA8">
            <w:pPr>
              <w:spacing w:before="120" w:after="120" w:line="264" w:lineRule="auto"/>
              <w:ind w:right="363"/>
              <w:jc w:val="right"/>
              <w:rPr>
                <w:rFonts w:ascii="Arial" w:hAnsi="Arial" w:cs="Arial"/>
                <w:w w:val="85"/>
                <w:sz w:val="20"/>
                <w:szCs w:val="20"/>
              </w:rPr>
            </w:pPr>
            <w:r>
              <w:rPr>
                <w:rFonts w:ascii="Arial" w:hAnsi="Arial" w:cs="Arial"/>
                <w:w w:val="85"/>
                <w:sz w:val="20"/>
                <w:szCs w:val="20"/>
              </w:rPr>
              <w:t>610,89</w:t>
            </w:r>
          </w:p>
        </w:tc>
        <w:tc>
          <w:tcPr>
            <w:tcW w:w="1084" w:type="pct"/>
            <w:tcBorders>
              <w:top w:val="nil"/>
              <w:left w:val="nil"/>
              <w:bottom w:val="nil"/>
              <w:right w:val="nil"/>
            </w:tcBorders>
            <w:vAlign w:val="bottom"/>
          </w:tcPr>
          <w:p w14:paraId="6B70F3AA" w14:textId="5EEDEF66" w:rsidR="00D55BA8" w:rsidRPr="00D55BA8" w:rsidRDefault="00D55BA8" w:rsidP="00D55BA8">
            <w:pPr>
              <w:spacing w:before="120" w:after="120" w:line="264" w:lineRule="auto"/>
              <w:ind w:right="363"/>
              <w:jc w:val="right"/>
              <w:rPr>
                <w:rFonts w:ascii="Arial" w:hAnsi="Arial" w:cs="Arial"/>
                <w:w w:val="85"/>
                <w:sz w:val="20"/>
                <w:szCs w:val="20"/>
              </w:rPr>
            </w:pPr>
            <w:r w:rsidRPr="00D55BA8">
              <w:rPr>
                <w:rFonts w:ascii="Arial" w:hAnsi="Arial" w:cs="Arial"/>
                <w:w w:val="85"/>
                <w:sz w:val="20"/>
                <w:szCs w:val="20"/>
              </w:rPr>
              <w:t>40.522</w:t>
            </w:r>
          </w:p>
        </w:tc>
        <w:tc>
          <w:tcPr>
            <w:tcW w:w="961" w:type="pct"/>
            <w:tcBorders>
              <w:top w:val="nil"/>
              <w:left w:val="nil"/>
              <w:bottom w:val="nil"/>
              <w:right w:val="nil"/>
            </w:tcBorders>
            <w:vAlign w:val="bottom"/>
          </w:tcPr>
          <w:p w14:paraId="6740ADED" w14:textId="28157D11" w:rsidR="00D55BA8" w:rsidRPr="00D55BA8" w:rsidRDefault="00D55BA8" w:rsidP="00D55BA8">
            <w:pPr>
              <w:spacing w:before="120" w:after="120" w:line="264" w:lineRule="auto"/>
              <w:ind w:right="363"/>
              <w:jc w:val="right"/>
              <w:rPr>
                <w:rFonts w:ascii="Arial" w:hAnsi="Arial" w:cs="Arial"/>
                <w:w w:val="85"/>
                <w:sz w:val="20"/>
                <w:szCs w:val="20"/>
              </w:rPr>
            </w:pPr>
            <w:r w:rsidRPr="00D55BA8">
              <w:rPr>
                <w:rFonts w:ascii="Arial" w:hAnsi="Arial" w:cs="Arial"/>
                <w:w w:val="85"/>
                <w:sz w:val="20"/>
                <w:szCs w:val="20"/>
              </w:rPr>
              <w:t>66,33</w:t>
            </w:r>
          </w:p>
        </w:tc>
      </w:tr>
      <w:tr w:rsidR="00D55BA8" w:rsidRPr="0003068A" w14:paraId="4F8B5BF1" w14:textId="77777777" w:rsidTr="00D55BA8">
        <w:trPr>
          <w:trHeight w:val="20"/>
          <w:jc w:val="center"/>
        </w:trPr>
        <w:tc>
          <w:tcPr>
            <w:tcW w:w="2020" w:type="pct"/>
            <w:tcBorders>
              <w:top w:val="nil"/>
              <w:left w:val="nil"/>
              <w:bottom w:val="single" w:sz="6" w:space="0" w:color="auto"/>
              <w:right w:val="nil"/>
            </w:tcBorders>
            <w:vAlign w:val="bottom"/>
          </w:tcPr>
          <w:p w14:paraId="11D17BAB" w14:textId="77777777" w:rsidR="00D55BA8" w:rsidRPr="0003068A" w:rsidRDefault="00D55BA8" w:rsidP="00D55BA8">
            <w:pPr>
              <w:spacing w:before="120" w:after="120" w:line="264" w:lineRule="auto"/>
              <w:ind w:left="410" w:hanging="180"/>
              <w:rPr>
                <w:rFonts w:ascii="Arial" w:hAnsi="Arial" w:cs="Arial"/>
                <w:color w:val="FF0000"/>
                <w:w w:val="85"/>
                <w:kern w:val="0"/>
                <w:sz w:val="20"/>
                <w:szCs w:val="20"/>
                <w:lang w:val="pt-BR"/>
              </w:rPr>
            </w:pPr>
            <w:r w:rsidRPr="0003068A">
              <w:rPr>
                <w:rFonts w:ascii="Arial" w:hAnsi="Arial" w:cs="Arial"/>
                <w:color w:val="FF0000"/>
                <w:w w:val="85"/>
                <w:kern w:val="0"/>
                <w:sz w:val="20"/>
                <w:szCs w:val="20"/>
                <w:lang w:val="pt-BR"/>
              </w:rPr>
              <w:t>8. Huyện Na Rì</w:t>
            </w:r>
            <w:r w:rsidRPr="0003068A">
              <w:rPr>
                <w:rFonts w:ascii="Arial" w:hAnsi="Arial" w:cs="Arial"/>
                <w:color w:val="FF0000"/>
                <w:w w:val="85"/>
                <w:kern w:val="0"/>
                <w:sz w:val="20"/>
                <w:szCs w:val="20"/>
                <w:lang w:val="pt-BR"/>
              </w:rPr>
              <w:br/>
            </w:r>
            <w:r w:rsidRPr="0003068A">
              <w:rPr>
                <w:rFonts w:ascii="Arial" w:hAnsi="Arial" w:cs="Arial"/>
                <w:i/>
                <w:color w:val="FF0000"/>
                <w:w w:val="85"/>
                <w:kern w:val="0"/>
                <w:sz w:val="20"/>
                <w:szCs w:val="20"/>
                <w:lang w:val="pt-BR"/>
              </w:rPr>
              <w:t>Na Ri</w:t>
            </w:r>
            <w:r w:rsidRPr="0003068A">
              <w:rPr>
                <w:rFonts w:ascii="Arial" w:hAnsi="Arial" w:cs="Arial"/>
                <w:i/>
                <w:color w:val="FF0000"/>
                <w:w w:val="85"/>
                <w:sz w:val="20"/>
                <w:szCs w:val="20"/>
                <w:lang w:val="pt-BR"/>
              </w:rPr>
              <w:t xml:space="preserve"> district</w:t>
            </w:r>
          </w:p>
        </w:tc>
        <w:tc>
          <w:tcPr>
            <w:tcW w:w="935" w:type="pct"/>
            <w:tcBorders>
              <w:top w:val="nil"/>
              <w:left w:val="nil"/>
              <w:bottom w:val="single" w:sz="6" w:space="0" w:color="auto"/>
              <w:right w:val="nil"/>
            </w:tcBorders>
            <w:vAlign w:val="bottom"/>
          </w:tcPr>
          <w:p w14:paraId="2C8206CB" w14:textId="352CE93F" w:rsidR="00D55BA8" w:rsidRPr="00D55BA8" w:rsidRDefault="009A0896" w:rsidP="00D55BA8">
            <w:pPr>
              <w:spacing w:before="120" w:after="120" w:line="264" w:lineRule="auto"/>
              <w:ind w:right="363"/>
              <w:jc w:val="right"/>
              <w:rPr>
                <w:rFonts w:ascii="Arial" w:hAnsi="Arial" w:cs="Arial"/>
                <w:w w:val="85"/>
                <w:sz w:val="20"/>
                <w:szCs w:val="20"/>
              </w:rPr>
            </w:pPr>
            <w:r>
              <w:rPr>
                <w:rFonts w:ascii="Arial" w:hAnsi="Arial" w:cs="Arial"/>
                <w:w w:val="85"/>
                <w:sz w:val="20"/>
                <w:szCs w:val="20"/>
              </w:rPr>
              <w:t>853,88</w:t>
            </w:r>
          </w:p>
        </w:tc>
        <w:tc>
          <w:tcPr>
            <w:tcW w:w="1084" w:type="pct"/>
            <w:tcBorders>
              <w:top w:val="nil"/>
              <w:left w:val="nil"/>
              <w:bottom w:val="single" w:sz="6" w:space="0" w:color="auto"/>
              <w:right w:val="nil"/>
            </w:tcBorders>
            <w:vAlign w:val="bottom"/>
          </w:tcPr>
          <w:p w14:paraId="134B7204" w14:textId="16F12DF2" w:rsidR="00D55BA8" w:rsidRPr="00D55BA8" w:rsidRDefault="00D55BA8" w:rsidP="00D55BA8">
            <w:pPr>
              <w:spacing w:before="120" w:after="120" w:line="264" w:lineRule="auto"/>
              <w:ind w:right="363"/>
              <w:jc w:val="right"/>
              <w:rPr>
                <w:rFonts w:ascii="Arial" w:hAnsi="Arial" w:cs="Arial"/>
                <w:w w:val="85"/>
                <w:sz w:val="20"/>
                <w:szCs w:val="20"/>
              </w:rPr>
            </w:pPr>
            <w:r w:rsidRPr="00D55BA8">
              <w:rPr>
                <w:rFonts w:ascii="Arial" w:hAnsi="Arial" w:cs="Arial"/>
                <w:w w:val="85"/>
                <w:sz w:val="20"/>
                <w:szCs w:val="20"/>
              </w:rPr>
              <w:t>39.799</w:t>
            </w:r>
          </w:p>
        </w:tc>
        <w:tc>
          <w:tcPr>
            <w:tcW w:w="961" w:type="pct"/>
            <w:tcBorders>
              <w:top w:val="nil"/>
              <w:left w:val="nil"/>
              <w:bottom w:val="single" w:sz="6" w:space="0" w:color="auto"/>
              <w:right w:val="nil"/>
            </w:tcBorders>
            <w:vAlign w:val="bottom"/>
          </w:tcPr>
          <w:p w14:paraId="5061B5E1" w14:textId="642DA91F" w:rsidR="00D55BA8" w:rsidRPr="00D55BA8" w:rsidRDefault="00D55BA8" w:rsidP="00D55BA8">
            <w:pPr>
              <w:spacing w:before="120" w:after="120" w:line="264" w:lineRule="auto"/>
              <w:ind w:right="363"/>
              <w:jc w:val="right"/>
              <w:rPr>
                <w:rFonts w:ascii="Arial" w:hAnsi="Arial" w:cs="Arial"/>
                <w:w w:val="85"/>
                <w:sz w:val="20"/>
                <w:szCs w:val="20"/>
              </w:rPr>
            </w:pPr>
            <w:r w:rsidRPr="00D55BA8">
              <w:rPr>
                <w:rFonts w:ascii="Arial" w:hAnsi="Arial" w:cs="Arial"/>
                <w:w w:val="85"/>
                <w:sz w:val="20"/>
                <w:szCs w:val="20"/>
              </w:rPr>
              <w:t>46,61</w:t>
            </w:r>
          </w:p>
        </w:tc>
      </w:tr>
    </w:tbl>
    <w:p w14:paraId="30531946" w14:textId="77777777" w:rsidR="007D524B" w:rsidRPr="0003068A" w:rsidRDefault="007D524B" w:rsidP="00F609C4">
      <w:pPr>
        <w:pStyle w:val="ten-viet"/>
        <w:rPr>
          <w:color w:val="FF0000"/>
        </w:rPr>
      </w:pPr>
    </w:p>
    <w:p w14:paraId="7EFD5B68" w14:textId="77777777" w:rsidR="00663014" w:rsidRPr="0003068A" w:rsidRDefault="00663014">
      <w:pPr>
        <w:rPr>
          <w:color w:val="FF0000"/>
        </w:rPr>
      </w:pPr>
    </w:p>
    <w:p w14:paraId="58A8A1D6" w14:textId="25C31E60" w:rsidR="00663014" w:rsidRPr="0003068A" w:rsidRDefault="00596A4C" w:rsidP="00663014">
      <w:pPr>
        <w:keepNext/>
        <w:pageBreakBefore/>
        <w:framePr w:dropCap="drop" w:lines="2" w:hSpace="57" w:wrap="around" w:vAnchor="text" w:hAnchor="text" w:y="1"/>
        <w:spacing w:after="240" w:line="551" w:lineRule="exact"/>
        <w:textAlignment w:val="baseline"/>
        <w:rPr>
          <w:rFonts w:ascii="Arial" w:hAnsi="Arial"/>
          <w:b/>
          <w:color w:val="FF0000"/>
          <w:w w:val="85"/>
          <w:kern w:val="0"/>
          <w:position w:val="-6"/>
          <w:sz w:val="65"/>
          <w:szCs w:val="65"/>
        </w:rPr>
      </w:pPr>
      <w:r>
        <w:rPr>
          <w:rFonts w:ascii="Arial" w:hAnsi="Arial" w:cs="Arial"/>
          <w:b/>
          <w:color w:val="FF0000"/>
          <w:w w:val="85"/>
          <w:kern w:val="0"/>
          <w:position w:val="-6"/>
          <w:sz w:val="65"/>
          <w:szCs w:val="65"/>
        </w:rPr>
        <w:lastRenderedPageBreak/>
        <w:t>5</w:t>
      </w:r>
    </w:p>
    <w:p w14:paraId="58556EB9" w14:textId="77777777" w:rsidR="00663014" w:rsidRPr="0003068A" w:rsidRDefault="00663014" w:rsidP="00F609C4">
      <w:pPr>
        <w:pStyle w:val="ten-viet"/>
        <w:rPr>
          <w:color w:val="FF0000"/>
        </w:rPr>
      </w:pPr>
      <w:r w:rsidRPr="0003068A">
        <w:rPr>
          <w:color w:val="FF0000"/>
        </w:rPr>
        <w:t xml:space="preserve">Số </w:t>
      </w:r>
      <w:proofErr w:type="spellStart"/>
      <w:r w:rsidRPr="0003068A">
        <w:rPr>
          <w:color w:val="FF0000"/>
        </w:rPr>
        <w:t>hộ</w:t>
      </w:r>
      <w:proofErr w:type="spellEnd"/>
      <w:r w:rsidRPr="0003068A">
        <w:rPr>
          <w:color w:val="FF0000"/>
        </w:rPr>
        <w:t xml:space="preserve"> </w:t>
      </w:r>
      <w:proofErr w:type="spellStart"/>
      <w:r w:rsidRPr="0003068A">
        <w:rPr>
          <w:color w:val="FF0000"/>
        </w:rPr>
        <w:t>phân</w:t>
      </w:r>
      <w:proofErr w:type="spellEnd"/>
      <w:r w:rsidRPr="0003068A">
        <w:rPr>
          <w:color w:val="FF0000"/>
        </w:rPr>
        <w:t xml:space="preserve"> </w:t>
      </w:r>
      <w:proofErr w:type="spellStart"/>
      <w:r w:rsidRPr="0003068A">
        <w:rPr>
          <w:color w:val="FF0000"/>
        </w:rPr>
        <w:t>theo</w:t>
      </w:r>
      <w:proofErr w:type="spellEnd"/>
      <w:r w:rsidRPr="0003068A">
        <w:rPr>
          <w:color w:val="FF0000"/>
        </w:rPr>
        <w:t xml:space="preserve"> </w:t>
      </w:r>
      <w:proofErr w:type="spellStart"/>
      <w:r w:rsidRPr="0003068A">
        <w:rPr>
          <w:color w:val="FF0000"/>
        </w:rPr>
        <w:t>thành</w:t>
      </w:r>
      <w:proofErr w:type="spellEnd"/>
      <w:r w:rsidRPr="0003068A">
        <w:rPr>
          <w:color w:val="FF0000"/>
        </w:rPr>
        <w:t xml:space="preserve"> </w:t>
      </w:r>
      <w:proofErr w:type="spellStart"/>
      <w:r w:rsidRPr="0003068A">
        <w:rPr>
          <w:color w:val="FF0000"/>
        </w:rPr>
        <w:t>thị</w:t>
      </w:r>
      <w:proofErr w:type="spellEnd"/>
      <w:r w:rsidRPr="0003068A">
        <w:rPr>
          <w:color w:val="FF0000"/>
        </w:rPr>
        <w:t xml:space="preserve">, </w:t>
      </w:r>
      <w:proofErr w:type="spellStart"/>
      <w:r w:rsidRPr="0003068A">
        <w:rPr>
          <w:color w:val="FF0000"/>
        </w:rPr>
        <w:t>nông</w:t>
      </w:r>
      <w:proofErr w:type="spellEnd"/>
      <w:r w:rsidRPr="0003068A">
        <w:rPr>
          <w:color w:val="FF0000"/>
        </w:rPr>
        <w:t xml:space="preserve"> </w:t>
      </w:r>
      <w:proofErr w:type="spellStart"/>
      <w:r w:rsidRPr="0003068A">
        <w:rPr>
          <w:color w:val="FF0000"/>
        </w:rPr>
        <w:t>thôn</w:t>
      </w:r>
      <w:proofErr w:type="spellEnd"/>
    </w:p>
    <w:p w14:paraId="6085A332" w14:textId="77777777" w:rsidR="00663014" w:rsidRPr="0003068A" w:rsidRDefault="00663014" w:rsidP="00663014">
      <w:pPr>
        <w:pStyle w:val="ten-anh"/>
        <w:rPr>
          <w:color w:val="FF0000"/>
        </w:rPr>
      </w:pPr>
      <w:r w:rsidRPr="0003068A">
        <w:rPr>
          <w:color w:val="FF0000"/>
        </w:rPr>
        <w:t>Number of households by residence</w:t>
      </w:r>
    </w:p>
    <w:p w14:paraId="01D295E7" w14:textId="77777777" w:rsidR="00663014" w:rsidRPr="0003068A" w:rsidRDefault="00663014" w:rsidP="00663014">
      <w:pPr>
        <w:pStyle w:val="titAnh"/>
        <w:spacing w:after="60"/>
        <w:ind w:left="720" w:hanging="720"/>
        <w:jc w:val="right"/>
        <w:rPr>
          <w:b w:val="0"/>
          <w:i w:val="0"/>
          <w:color w:val="FF0000"/>
          <w:w w:val="85"/>
          <w:sz w:val="19"/>
          <w:szCs w:val="21"/>
        </w:rPr>
      </w:pPr>
      <w:r w:rsidRPr="0003068A">
        <w:rPr>
          <w:b w:val="0"/>
          <w:i w:val="0"/>
          <w:color w:val="FF0000"/>
          <w:w w:val="85"/>
          <w:sz w:val="19"/>
          <w:szCs w:val="21"/>
        </w:rPr>
        <w:t xml:space="preserve">ĐVT: </w:t>
      </w:r>
      <w:proofErr w:type="spellStart"/>
      <w:r w:rsidRPr="0003068A">
        <w:rPr>
          <w:b w:val="0"/>
          <w:i w:val="0"/>
          <w:color w:val="FF0000"/>
          <w:w w:val="85"/>
          <w:sz w:val="19"/>
          <w:szCs w:val="21"/>
        </w:rPr>
        <w:t>Hộ</w:t>
      </w:r>
      <w:proofErr w:type="spellEnd"/>
      <w:r w:rsidRPr="0003068A">
        <w:rPr>
          <w:b w:val="0"/>
          <w:i w:val="0"/>
          <w:color w:val="FF0000"/>
          <w:w w:val="85"/>
          <w:sz w:val="19"/>
          <w:szCs w:val="21"/>
        </w:rPr>
        <w:t xml:space="preserve"> - </w:t>
      </w:r>
      <w:r w:rsidRPr="0003068A">
        <w:rPr>
          <w:b w:val="0"/>
          <w:iCs w:val="0"/>
          <w:color w:val="FF0000"/>
          <w:w w:val="85"/>
          <w:sz w:val="19"/>
          <w:szCs w:val="21"/>
        </w:rPr>
        <w:t xml:space="preserve">Unit: </w:t>
      </w:r>
      <w:r w:rsidRPr="0003068A">
        <w:rPr>
          <w:b w:val="0"/>
          <w:color w:val="FF0000"/>
          <w:w w:val="85"/>
          <w:sz w:val="19"/>
          <w:szCs w:val="21"/>
        </w:rPr>
        <w:t xml:space="preserve">Household </w:t>
      </w:r>
    </w:p>
    <w:tbl>
      <w:tblPr>
        <w:tblW w:w="4927" w:type="pct"/>
        <w:jc w:val="center"/>
        <w:tblCellMar>
          <w:left w:w="57" w:type="dxa"/>
          <w:right w:w="57" w:type="dxa"/>
        </w:tblCellMar>
        <w:tblLook w:val="0000" w:firstRow="0" w:lastRow="0" w:firstColumn="0" w:lastColumn="0" w:noHBand="0" w:noVBand="0"/>
      </w:tblPr>
      <w:tblGrid>
        <w:gridCol w:w="2696"/>
        <w:gridCol w:w="1462"/>
        <w:gridCol w:w="1552"/>
        <w:gridCol w:w="1665"/>
      </w:tblGrid>
      <w:tr w:rsidR="0003068A" w:rsidRPr="0003068A" w14:paraId="32A3F7C9" w14:textId="77777777" w:rsidTr="0097022D">
        <w:trPr>
          <w:cantSplit/>
          <w:trHeight w:val="20"/>
          <w:jc w:val="center"/>
        </w:trPr>
        <w:tc>
          <w:tcPr>
            <w:tcW w:w="1828" w:type="pct"/>
            <w:tcBorders>
              <w:top w:val="single" w:sz="12" w:space="0" w:color="auto"/>
            </w:tcBorders>
            <w:vAlign w:val="center"/>
          </w:tcPr>
          <w:p w14:paraId="06CD5F24" w14:textId="77777777" w:rsidR="00663014" w:rsidRPr="0003068A" w:rsidRDefault="00663014" w:rsidP="00663014">
            <w:pPr>
              <w:widowControl w:val="0"/>
              <w:autoSpaceDE w:val="0"/>
              <w:autoSpaceDN w:val="0"/>
              <w:adjustRightInd w:val="0"/>
              <w:spacing w:before="120" w:after="120" w:line="260" w:lineRule="exact"/>
              <w:jc w:val="center"/>
              <w:rPr>
                <w:rFonts w:ascii="Arial" w:hAnsi="Arial" w:cs="Arial"/>
                <w:color w:val="FF0000"/>
                <w:w w:val="85"/>
                <w:sz w:val="20"/>
                <w:szCs w:val="20"/>
              </w:rPr>
            </w:pPr>
          </w:p>
        </w:tc>
        <w:tc>
          <w:tcPr>
            <w:tcW w:w="991" w:type="pct"/>
            <w:vMerge w:val="restart"/>
            <w:tcBorders>
              <w:top w:val="single" w:sz="12" w:space="0" w:color="auto"/>
            </w:tcBorders>
          </w:tcPr>
          <w:p w14:paraId="0FC79F9B" w14:textId="77777777" w:rsidR="00663014" w:rsidRPr="0003068A" w:rsidRDefault="00663014" w:rsidP="00663014">
            <w:pPr>
              <w:widowControl w:val="0"/>
              <w:autoSpaceDE w:val="0"/>
              <w:autoSpaceDN w:val="0"/>
              <w:adjustRightInd w:val="0"/>
              <w:spacing w:before="120" w:after="120" w:line="260" w:lineRule="exact"/>
              <w:jc w:val="center"/>
              <w:rPr>
                <w:rFonts w:ascii="Arial" w:hAnsi="Arial" w:cs="Arial"/>
                <w:color w:val="FF0000"/>
                <w:w w:val="85"/>
                <w:sz w:val="20"/>
                <w:szCs w:val="20"/>
              </w:rPr>
            </w:pPr>
            <w:proofErr w:type="spellStart"/>
            <w:r w:rsidRPr="0003068A">
              <w:rPr>
                <w:rFonts w:ascii="Arial" w:hAnsi="Arial" w:cs="Arial"/>
                <w:color w:val="FF0000"/>
                <w:w w:val="85"/>
                <w:sz w:val="20"/>
                <w:szCs w:val="20"/>
              </w:rPr>
              <w:t>Tổng</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số</w:t>
            </w:r>
            <w:proofErr w:type="spellEnd"/>
            <w:r w:rsidRPr="0003068A">
              <w:rPr>
                <w:rFonts w:ascii="Arial" w:hAnsi="Arial" w:cs="Arial"/>
                <w:i/>
                <w:iCs/>
                <w:color w:val="FF0000"/>
                <w:w w:val="85"/>
                <w:sz w:val="20"/>
                <w:szCs w:val="20"/>
              </w:rPr>
              <w:br/>
              <w:t>Total</w:t>
            </w:r>
          </w:p>
        </w:tc>
        <w:tc>
          <w:tcPr>
            <w:tcW w:w="2181" w:type="pct"/>
            <w:gridSpan w:val="2"/>
            <w:tcBorders>
              <w:top w:val="single" w:sz="12" w:space="0" w:color="auto"/>
              <w:bottom w:val="single" w:sz="4" w:space="0" w:color="auto"/>
            </w:tcBorders>
          </w:tcPr>
          <w:p w14:paraId="7842B844" w14:textId="77777777" w:rsidR="00663014" w:rsidRPr="0003068A" w:rsidRDefault="00663014" w:rsidP="00663014">
            <w:pPr>
              <w:widowControl w:val="0"/>
              <w:autoSpaceDE w:val="0"/>
              <w:autoSpaceDN w:val="0"/>
              <w:adjustRightInd w:val="0"/>
              <w:spacing w:before="120" w:after="120" w:line="260" w:lineRule="exact"/>
              <w:ind w:right="-108"/>
              <w:jc w:val="center"/>
              <w:rPr>
                <w:rFonts w:ascii="Arial" w:hAnsi="Arial" w:cs="Arial"/>
                <w:color w:val="FF0000"/>
                <w:w w:val="85"/>
                <w:sz w:val="20"/>
                <w:szCs w:val="20"/>
              </w:rPr>
            </w:pPr>
            <w:r w:rsidRPr="0003068A">
              <w:rPr>
                <w:rFonts w:ascii="Arial" w:hAnsi="Arial" w:cs="Arial"/>
                <w:color w:val="FF0000"/>
                <w:w w:val="85"/>
                <w:sz w:val="20"/>
                <w:szCs w:val="20"/>
              </w:rPr>
              <w:t xml:space="preserve">Chia </w:t>
            </w:r>
            <w:proofErr w:type="spellStart"/>
            <w:r w:rsidRPr="0003068A">
              <w:rPr>
                <w:rFonts w:ascii="Arial" w:hAnsi="Arial" w:cs="Arial"/>
                <w:color w:val="FF0000"/>
                <w:w w:val="85"/>
                <w:sz w:val="20"/>
                <w:szCs w:val="20"/>
              </w:rPr>
              <w:t>ra</w:t>
            </w:r>
            <w:proofErr w:type="spellEnd"/>
            <w:r w:rsidRPr="0003068A">
              <w:rPr>
                <w:rFonts w:ascii="Arial" w:hAnsi="Arial" w:cs="Arial"/>
                <w:color w:val="FF0000"/>
                <w:w w:val="85"/>
                <w:sz w:val="20"/>
                <w:szCs w:val="20"/>
              </w:rPr>
              <w:t xml:space="preserve"> - </w:t>
            </w:r>
            <w:r w:rsidRPr="0003068A">
              <w:rPr>
                <w:rFonts w:ascii="Arial" w:hAnsi="Arial" w:cs="Arial"/>
                <w:i/>
                <w:color w:val="FF0000"/>
                <w:w w:val="85"/>
                <w:sz w:val="20"/>
                <w:szCs w:val="20"/>
              </w:rPr>
              <w:t>Of which</w:t>
            </w:r>
            <w:r w:rsidRPr="0003068A">
              <w:rPr>
                <w:rFonts w:ascii="Arial" w:hAnsi="Arial" w:cs="Arial"/>
                <w:i/>
                <w:color w:val="FF0000"/>
                <w:w w:val="85"/>
                <w:sz w:val="20"/>
                <w:szCs w:val="20"/>
              </w:rPr>
              <w:tab/>
            </w:r>
          </w:p>
        </w:tc>
      </w:tr>
      <w:tr w:rsidR="0003068A" w:rsidRPr="0003068A" w14:paraId="161FFE97" w14:textId="77777777" w:rsidTr="0097022D">
        <w:trPr>
          <w:cantSplit/>
          <w:trHeight w:val="20"/>
          <w:jc w:val="center"/>
        </w:trPr>
        <w:tc>
          <w:tcPr>
            <w:tcW w:w="1828" w:type="pct"/>
            <w:vAlign w:val="center"/>
          </w:tcPr>
          <w:p w14:paraId="5765AB9E" w14:textId="77777777" w:rsidR="00663014" w:rsidRPr="0003068A" w:rsidRDefault="00663014" w:rsidP="00663014">
            <w:pPr>
              <w:widowControl w:val="0"/>
              <w:autoSpaceDE w:val="0"/>
              <w:autoSpaceDN w:val="0"/>
              <w:adjustRightInd w:val="0"/>
              <w:spacing w:before="120" w:after="120" w:line="260" w:lineRule="exact"/>
              <w:jc w:val="center"/>
              <w:rPr>
                <w:rFonts w:ascii="Arial" w:hAnsi="Arial" w:cs="Arial"/>
                <w:color w:val="FF0000"/>
                <w:w w:val="85"/>
                <w:sz w:val="20"/>
                <w:szCs w:val="20"/>
              </w:rPr>
            </w:pPr>
          </w:p>
        </w:tc>
        <w:tc>
          <w:tcPr>
            <w:tcW w:w="991" w:type="pct"/>
            <w:vMerge/>
            <w:tcBorders>
              <w:bottom w:val="single" w:sz="6" w:space="0" w:color="auto"/>
            </w:tcBorders>
          </w:tcPr>
          <w:p w14:paraId="72759ED1" w14:textId="77777777" w:rsidR="00663014" w:rsidRPr="0003068A" w:rsidRDefault="00663014" w:rsidP="00663014">
            <w:pPr>
              <w:widowControl w:val="0"/>
              <w:autoSpaceDE w:val="0"/>
              <w:autoSpaceDN w:val="0"/>
              <w:adjustRightInd w:val="0"/>
              <w:spacing w:before="120" w:after="120" w:line="260" w:lineRule="exact"/>
              <w:jc w:val="center"/>
              <w:rPr>
                <w:rFonts w:ascii="Arial" w:hAnsi="Arial" w:cs="Arial"/>
                <w:color w:val="FF0000"/>
                <w:w w:val="85"/>
                <w:sz w:val="20"/>
                <w:szCs w:val="20"/>
              </w:rPr>
            </w:pPr>
          </w:p>
        </w:tc>
        <w:tc>
          <w:tcPr>
            <w:tcW w:w="1052" w:type="pct"/>
            <w:tcBorders>
              <w:top w:val="single" w:sz="4" w:space="0" w:color="auto"/>
              <w:bottom w:val="single" w:sz="6" w:space="0" w:color="auto"/>
            </w:tcBorders>
          </w:tcPr>
          <w:p w14:paraId="255AB0A3" w14:textId="77777777" w:rsidR="00663014" w:rsidRPr="0003068A" w:rsidRDefault="00663014" w:rsidP="00663014">
            <w:pPr>
              <w:widowControl w:val="0"/>
              <w:autoSpaceDE w:val="0"/>
              <w:autoSpaceDN w:val="0"/>
              <w:adjustRightInd w:val="0"/>
              <w:spacing w:before="120" w:after="120" w:line="260" w:lineRule="exact"/>
              <w:jc w:val="center"/>
              <w:rPr>
                <w:rFonts w:ascii="Arial" w:hAnsi="Arial" w:cs="Arial"/>
                <w:color w:val="FF0000"/>
                <w:w w:val="85"/>
                <w:sz w:val="20"/>
                <w:szCs w:val="20"/>
              </w:rPr>
            </w:pPr>
            <w:r w:rsidRPr="0003068A">
              <w:rPr>
                <w:rFonts w:ascii="Arial" w:hAnsi="Arial" w:cs="Arial"/>
                <w:color w:val="FF0000"/>
                <w:w w:val="85"/>
                <w:sz w:val="20"/>
                <w:szCs w:val="20"/>
              </w:rPr>
              <w:t xml:space="preserve">Thành </w:t>
            </w:r>
            <w:proofErr w:type="spellStart"/>
            <w:r w:rsidRPr="0003068A">
              <w:rPr>
                <w:rFonts w:ascii="Arial" w:hAnsi="Arial" w:cs="Arial"/>
                <w:color w:val="FF0000"/>
                <w:w w:val="85"/>
                <w:sz w:val="20"/>
                <w:szCs w:val="20"/>
              </w:rPr>
              <w:t>thị</w:t>
            </w:r>
            <w:proofErr w:type="spellEnd"/>
            <w:r w:rsidRPr="0003068A">
              <w:rPr>
                <w:rFonts w:ascii="Arial" w:hAnsi="Arial" w:cs="Arial"/>
                <w:color w:val="FF0000"/>
                <w:w w:val="85"/>
                <w:sz w:val="20"/>
                <w:szCs w:val="20"/>
              </w:rPr>
              <w:t xml:space="preserve"> - </w:t>
            </w:r>
            <w:r w:rsidRPr="0003068A">
              <w:rPr>
                <w:rFonts w:ascii="Arial" w:hAnsi="Arial" w:cs="Arial"/>
                <w:i/>
                <w:color w:val="FF0000"/>
                <w:w w:val="85"/>
                <w:sz w:val="20"/>
                <w:szCs w:val="20"/>
              </w:rPr>
              <w:t>Urban</w:t>
            </w:r>
          </w:p>
        </w:tc>
        <w:tc>
          <w:tcPr>
            <w:tcW w:w="1129" w:type="pct"/>
            <w:tcBorders>
              <w:top w:val="single" w:sz="4" w:space="0" w:color="auto"/>
              <w:bottom w:val="single" w:sz="6" w:space="0" w:color="auto"/>
            </w:tcBorders>
          </w:tcPr>
          <w:p w14:paraId="233728AB" w14:textId="77777777" w:rsidR="00663014" w:rsidRPr="0003068A" w:rsidRDefault="00663014" w:rsidP="00663014">
            <w:pPr>
              <w:widowControl w:val="0"/>
              <w:autoSpaceDE w:val="0"/>
              <w:autoSpaceDN w:val="0"/>
              <w:adjustRightInd w:val="0"/>
              <w:spacing w:before="120" w:after="120" w:line="260" w:lineRule="exact"/>
              <w:ind w:right="-108"/>
              <w:jc w:val="center"/>
              <w:rPr>
                <w:rFonts w:ascii="Arial" w:hAnsi="Arial" w:cs="Arial"/>
                <w:color w:val="FF0000"/>
                <w:w w:val="85"/>
                <w:sz w:val="20"/>
                <w:szCs w:val="20"/>
              </w:rPr>
            </w:pPr>
            <w:proofErr w:type="spellStart"/>
            <w:r w:rsidRPr="0003068A">
              <w:rPr>
                <w:rFonts w:ascii="Arial" w:hAnsi="Arial" w:cs="Arial"/>
                <w:color w:val="FF0000"/>
                <w:w w:val="85"/>
                <w:sz w:val="20"/>
                <w:szCs w:val="20"/>
              </w:rPr>
              <w:t>Nông</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thôn</w:t>
            </w:r>
            <w:proofErr w:type="spellEnd"/>
            <w:r w:rsidRPr="0003068A">
              <w:rPr>
                <w:rFonts w:ascii="Arial" w:hAnsi="Arial" w:cs="Arial"/>
                <w:color w:val="FF0000"/>
                <w:w w:val="85"/>
                <w:sz w:val="20"/>
                <w:szCs w:val="20"/>
              </w:rPr>
              <w:t xml:space="preserve"> - </w:t>
            </w:r>
            <w:r w:rsidRPr="0003068A">
              <w:rPr>
                <w:rFonts w:ascii="Arial" w:hAnsi="Arial" w:cs="Arial"/>
                <w:i/>
                <w:color w:val="FF0000"/>
                <w:w w:val="85"/>
                <w:sz w:val="20"/>
                <w:szCs w:val="20"/>
              </w:rPr>
              <w:t>Rural</w:t>
            </w:r>
          </w:p>
        </w:tc>
      </w:tr>
      <w:tr w:rsidR="0003068A" w:rsidRPr="0003068A" w14:paraId="6BA8AAF4" w14:textId="77777777" w:rsidTr="0097022D">
        <w:trPr>
          <w:cantSplit/>
          <w:trHeight w:val="20"/>
          <w:jc w:val="center"/>
        </w:trPr>
        <w:tc>
          <w:tcPr>
            <w:tcW w:w="1828" w:type="pct"/>
            <w:vAlign w:val="bottom"/>
          </w:tcPr>
          <w:p w14:paraId="6476B1DB" w14:textId="77777777" w:rsidR="00663014" w:rsidRPr="0003068A" w:rsidRDefault="00663014" w:rsidP="00663014">
            <w:pPr>
              <w:rPr>
                <w:color w:val="FF0000"/>
                <w:sz w:val="20"/>
                <w:szCs w:val="20"/>
              </w:rPr>
            </w:pPr>
          </w:p>
        </w:tc>
        <w:tc>
          <w:tcPr>
            <w:tcW w:w="991" w:type="pct"/>
            <w:vAlign w:val="bottom"/>
          </w:tcPr>
          <w:p w14:paraId="389217F1" w14:textId="77777777" w:rsidR="00663014" w:rsidRPr="0003068A" w:rsidRDefault="00663014" w:rsidP="00663014">
            <w:pPr>
              <w:rPr>
                <w:b/>
                <w:color w:val="FF0000"/>
                <w:w w:val="85"/>
                <w:sz w:val="20"/>
                <w:szCs w:val="20"/>
              </w:rPr>
            </w:pPr>
          </w:p>
        </w:tc>
        <w:tc>
          <w:tcPr>
            <w:tcW w:w="1052" w:type="pct"/>
            <w:vAlign w:val="bottom"/>
          </w:tcPr>
          <w:p w14:paraId="57AD5C47" w14:textId="77777777" w:rsidR="00663014" w:rsidRPr="0003068A" w:rsidRDefault="00663014" w:rsidP="00663014">
            <w:pPr>
              <w:rPr>
                <w:b/>
                <w:color w:val="FF0000"/>
                <w:w w:val="85"/>
                <w:sz w:val="20"/>
                <w:szCs w:val="20"/>
              </w:rPr>
            </w:pPr>
          </w:p>
        </w:tc>
        <w:tc>
          <w:tcPr>
            <w:tcW w:w="1129" w:type="pct"/>
            <w:vAlign w:val="bottom"/>
          </w:tcPr>
          <w:p w14:paraId="30BA06EE" w14:textId="77777777" w:rsidR="00663014" w:rsidRPr="0003068A" w:rsidRDefault="00663014" w:rsidP="00663014">
            <w:pPr>
              <w:rPr>
                <w:b/>
                <w:color w:val="FF0000"/>
                <w:w w:val="85"/>
                <w:sz w:val="20"/>
                <w:szCs w:val="20"/>
              </w:rPr>
            </w:pPr>
          </w:p>
        </w:tc>
      </w:tr>
      <w:tr w:rsidR="00192DF7" w:rsidRPr="0003068A" w14:paraId="5DD153BF" w14:textId="77777777" w:rsidTr="00B70643">
        <w:trPr>
          <w:cantSplit/>
          <w:trHeight w:val="20"/>
          <w:jc w:val="center"/>
        </w:trPr>
        <w:tc>
          <w:tcPr>
            <w:tcW w:w="1828" w:type="pct"/>
            <w:vAlign w:val="bottom"/>
          </w:tcPr>
          <w:p w14:paraId="45F911A7" w14:textId="0B09C7BE" w:rsidR="00192DF7" w:rsidRPr="0003068A" w:rsidRDefault="00192DF7" w:rsidP="00192DF7">
            <w:pPr>
              <w:spacing w:before="180" w:after="120" w:line="264" w:lineRule="auto"/>
              <w:jc w:val="center"/>
              <w:rPr>
                <w:rFonts w:ascii="Arial" w:hAnsi="Arial" w:cs="Arial"/>
                <w:color w:val="FF0000"/>
                <w:w w:val="85"/>
                <w:sz w:val="20"/>
                <w:szCs w:val="20"/>
              </w:rPr>
            </w:pPr>
            <w:r>
              <w:rPr>
                <w:rFonts w:ascii="Arial" w:hAnsi="Arial" w:cs="Arial"/>
                <w:color w:val="FF0000"/>
                <w:w w:val="85"/>
                <w:sz w:val="20"/>
                <w:szCs w:val="20"/>
              </w:rPr>
              <w:t>2015</w:t>
            </w:r>
          </w:p>
        </w:tc>
        <w:tc>
          <w:tcPr>
            <w:tcW w:w="991" w:type="pct"/>
            <w:vAlign w:val="bottom"/>
          </w:tcPr>
          <w:p w14:paraId="7F270F4D" w14:textId="4EA5EDCE" w:rsidR="00192DF7" w:rsidRPr="00192DF7" w:rsidRDefault="00192DF7" w:rsidP="00192DF7">
            <w:pPr>
              <w:spacing w:before="180" w:after="120" w:line="264" w:lineRule="auto"/>
              <w:ind w:right="397"/>
              <w:jc w:val="right"/>
              <w:rPr>
                <w:rFonts w:ascii="Arial" w:hAnsi="Arial" w:cs="Arial"/>
                <w:w w:val="85"/>
                <w:sz w:val="20"/>
                <w:szCs w:val="20"/>
              </w:rPr>
            </w:pPr>
            <w:r w:rsidRPr="00192DF7">
              <w:rPr>
                <w:rFonts w:ascii="Arial" w:hAnsi="Arial" w:cs="Arial"/>
                <w:w w:val="85"/>
                <w:sz w:val="20"/>
                <w:szCs w:val="20"/>
              </w:rPr>
              <w:t>81.042</w:t>
            </w:r>
          </w:p>
        </w:tc>
        <w:tc>
          <w:tcPr>
            <w:tcW w:w="1052" w:type="pct"/>
            <w:vAlign w:val="bottom"/>
          </w:tcPr>
          <w:p w14:paraId="188302CC" w14:textId="0DE5C580" w:rsidR="00192DF7" w:rsidRPr="00192DF7" w:rsidRDefault="00192DF7" w:rsidP="00192DF7">
            <w:pPr>
              <w:spacing w:before="180" w:after="120" w:line="264" w:lineRule="auto"/>
              <w:ind w:right="397"/>
              <w:jc w:val="right"/>
              <w:rPr>
                <w:rFonts w:ascii="Arial" w:hAnsi="Arial" w:cs="Arial"/>
                <w:w w:val="85"/>
                <w:sz w:val="20"/>
                <w:szCs w:val="20"/>
              </w:rPr>
            </w:pPr>
            <w:r w:rsidRPr="00192DF7">
              <w:rPr>
                <w:rFonts w:ascii="Arial" w:hAnsi="Arial" w:cs="Arial"/>
                <w:w w:val="85"/>
                <w:sz w:val="20"/>
                <w:szCs w:val="20"/>
              </w:rPr>
              <w:t>14.795</w:t>
            </w:r>
          </w:p>
        </w:tc>
        <w:tc>
          <w:tcPr>
            <w:tcW w:w="1129" w:type="pct"/>
            <w:vAlign w:val="bottom"/>
          </w:tcPr>
          <w:p w14:paraId="750F0F78" w14:textId="3A5B9798" w:rsidR="00192DF7" w:rsidRPr="00192DF7" w:rsidRDefault="00192DF7" w:rsidP="00192DF7">
            <w:pPr>
              <w:spacing w:before="180" w:after="120" w:line="264" w:lineRule="auto"/>
              <w:ind w:right="397"/>
              <w:jc w:val="right"/>
              <w:rPr>
                <w:rFonts w:ascii="Arial" w:hAnsi="Arial" w:cs="Arial"/>
                <w:w w:val="85"/>
                <w:sz w:val="20"/>
                <w:szCs w:val="20"/>
              </w:rPr>
            </w:pPr>
            <w:r w:rsidRPr="00192DF7">
              <w:rPr>
                <w:rFonts w:ascii="Arial" w:hAnsi="Arial" w:cs="Arial"/>
                <w:w w:val="85"/>
                <w:sz w:val="20"/>
                <w:szCs w:val="20"/>
              </w:rPr>
              <w:t>66.247</w:t>
            </w:r>
          </w:p>
        </w:tc>
      </w:tr>
      <w:tr w:rsidR="00192DF7" w:rsidRPr="0003068A" w14:paraId="1552AD61" w14:textId="77777777" w:rsidTr="00B70643">
        <w:trPr>
          <w:cantSplit/>
          <w:trHeight w:val="20"/>
          <w:jc w:val="center"/>
        </w:trPr>
        <w:tc>
          <w:tcPr>
            <w:tcW w:w="1828" w:type="pct"/>
            <w:vAlign w:val="bottom"/>
          </w:tcPr>
          <w:p w14:paraId="4286A89E" w14:textId="00C57D7F" w:rsidR="00192DF7" w:rsidRPr="0003068A" w:rsidRDefault="00192DF7" w:rsidP="00192DF7">
            <w:pPr>
              <w:spacing w:before="180" w:after="120" w:line="264" w:lineRule="auto"/>
              <w:jc w:val="center"/>
              <w:rPr>
                <w:rFonts w:ascii="Arial" w:hAnsi="Arial" w:cs="Arial"/>
                <w:color w:val="FF0000"/>
                <w:w w:val="85"/>
                <w:sz w:val="20"/>
                <w:szCs w:val="20"/>
              </w:rPr>
            </w:pPr>
            <w:r>
              <w:rPr>
                <w:rFonts w:ascii="Arial" w:hAnsi="Arial" w:cs="Arial"/>
                <w:color w:val="FF0000"/>
                <w:w w:val="85"/>
                <w:sz w:val="20"/>
                <w:szCs w:val="20"/>
              </w:rPr>
              <w:t>2016</w:t>
            </w:r>
          </w:p>
        </w:tc>
        <w:tc>
          <w:tcPr>
            <w:tcW w:w="991" w:type="pct"/>
            <w:vAlign w:val="bottom"/>
          </w:tcPr>
          <w:p w14:paraId="42FF9442" w14:textId="583FF4A8" w:rsidR="00192DF7" w:rsidRPr="00192DF7" w:rsidRDefault="00192DF7" w:rsidP="00192DF7">
            <w:pPr>
              <w:spacing w:before="180" w:after="120" w:line="264" w:lineRule="auto"/>
              <w:ind w:right="397"/>
              <w:jc w:val="right"/>
              <w:rPr>
                <w:rFonts w:ascii="Arial" w:hAnsi="Arial" w:cs="Arial"/>
                <w:w w:val="85"/>
                <w:sz w:val="20"/>
                <w:szCs w:val="20"/>
              </w:rPr>
            </w:pPr>
            <w:r w:rsidRPr="00192DF7">
              <w:rPr>
                <w:rFonts w:ascii="Arial" w:hAnsi="Arial" w:cs="Arial"/>
                <w:w w:val="85"/>
                <w:sz w:val="20"/>
                <w:szCs w:val="20"/>
              </w:rPr>
              <w:t>84.006</w:t>
            </w:r>
          </w:p>
        </w:tc>
        <w:tc>
          <w:tcPr>
            <w:tcW w:w="1052" w:type="pct"/>
            <w:vAlign w:val="bottom"/>
          </w:tcPr>
          <w:p w14:paraId="61E7802A" w14:textId="2D565AFE" w:rsidR="00192DF7" w:rsidRPr="00192DF7" w:rsidRDefault="00192DF7" w:rsidP="00192DF7">
            <w:pPr>
              <w:spacing w:before="180" w:after="120" w:line="264" w:lineRule="auto"/>
              <w:ind w:right="397"/>
              <w:jc w:val="right"/>
              <w:rPr>
                <w:rFonts w:ascii="Arial" w:hAnsi="Arial" w:cs="Arial"/>
                <w:w w:val="85"/>
                <w:sz w:val="20"/>
                <w:szCs w:val="20"/>
              </w:rPr>
            </w:pPr>
            <w:r w:rsidRPr="00192DF7">
              <w:rPr>
                <w:rFonts w:ascii="Arial" w:hAnsi="Arial" w:cs="Arial"/>
                <w:w w:val="85"/>
                <w:sz w:val="20"/>
                <w:szCs w:val="20"/>
              </w:rPr>
              <w:t>17.438</w:t>
            </w:r>
          </w:p>
        </w:tc>
        <w:tc>
          <w:tcPr>
            <w:tcW w:w="1129" w:type="pct"/>
            <w:vAlign w:val="bottom"/>
          </w:tcPr>
          <w:p w14:paraId="092CC372" w14:textId="06BF41EC" w:rsidR="00192DF7" w:rsidRPr="00192DF7" w:rsidRDefault="00192DF7" w:rsidP="00192DF7">
            <w:pPr>
              <w:spacing w:before="180" w:after="120" w:line="264" w:lineRule="auto"/>
              <w:ind w:right="397"/>
              <w:jc w:val="right"/>
              <w:rPr>
                <w:rFonts w:ascii="Arial" w:hAnsi="Arial" w:cs="Arial"/>
                <w:w w:val="85"/>
                <w:sz w:val="20"/>
                <w:szCs w:val="20"/>
              </w:rPr>
            </w:pPr>
            <w:r w:rsidRPr="00192DF7">
              <w:rPr>
                <w:rFonts w:ascii="Arial" w:hAnsi="Arial" w:cs="Arial"/>
                <w:w w:val="85"/>
                <w:sz w:val="20"/>
                <w:szCs w:val="20"/>
              </w:rPr>
              <w:t>66.568</w:t>
            </w:r>
          </w:p>
        </w:tc>
      </w:tr>
      <w:tr w:rsidR="00192DF7" w:rsidRPr="0003068A" w14:paraId="4124763E" w14:textId="77777777" w:rsidTr="00B70643">
        <w:trPr>
          <w:cantSplit/>
          <w:trHeight w:val="20"/>
          <w:jc w:val="center"/>
        </w:trPr>
        <w:tc>
          <w:tcPr>
            <w:tcW w:w="1828" w:type="pct"/>
            <w:vAlign w:val="bottom"/>
          </w:tcPr>
          <w:p w14:paraId="1FD22839" w14:textId="52CBF36A" w:rsidR="00192DF7" w:rsidRPr="0003068A" w:rsidRDefault="00192DF7" w:rsidP="00192DF7">
            <w:pPr>
              <w:spacing w:before="180" w:after="120" w:line="264" w:lineRule="auto"/>
              <w:jc w:val="center"/>
              <w:rPr>
                <w:rFonts w:ascii="Arial" w:hAnsi="Arial" w:cs="Arial"/>
                <w:color w:val="FF0000"/>
                <w:w w:val="85"/>
                <w:sz w:val="20"/>
                <w:szCs w:val="20"/>
              </w:rPr>
            </w:pPr>
            <w:r>
              <w:rPr>
                <w:rFonts w:ascii="Arial" w:hAnsi="Arial" w:cs="Arial"/>
                <w:color w:val="FF0000"/>
                <w:w w:val="85"/>
                <w:sz w:val="20"/>
                <w:szCs w:val="20"/>
              </w:rPr>
              <w:t>2017</w:t>
            </w:r>
          </w:p>
        </w:tc>
        <w:tc>
          <w:tcPr>
            <w:tcW w:w="991" w:type="pct"/>
            <w:vAlign w:val="bottom"/>
          </w:tcPr>
          <w:p w14:paraId="5C5DDF35" w14:textId="1DED0BA2" w:rsidR="00192DF7" w:rsidRPr="00192DF7" w:rsidRDefault="00192DF7" w:rsidP="00192DF7">
            <w:pPr>
              <w:spacing w:before="180" w:after="120" w:line="264" w:lineRule="auto"/>
              <w:ind w:right="397"/>
              <w:jc w:val="right"/>
              <w:rPr>
                <w:rFonts w:ascii="Arial" w:hAnsi="Arial" w:cs="Arial"/>
                <w:w w:val="85"/>
                <w:sz w:val="20"/>
                <w:szCs w:val="20"/>
              </w:rPr>
            </w:pPr>
            <w:r w:rsidRPr="00192DF7">
              <w:rPr>
                <w:rFonts w:ascii="Arial" w:hAnsi="Arial" w:cs="Arial"/>
                <w:w w:val="85"/>
                <w:sz w:val="20"/>
                <w:szCs w:val="20"/>
              </w:rPr>
              <w:t>87.190</w:t>
            </w:r>
          </w:p>
        </w:tc>
        <w:tc>
          <w:tcPr>
            <w:tcW w:w="1052" w:type="pct"/>
            <w:vAlign w:val="bottom"/>
          </w:tcPr>
          <w:p w14:paraId="1848DF8E" w14:textId="2DB23138" w:rsidR="00192DF7" w:rsidRPr="00192DF7" w:rsidRDefault="00192DF7" w:rsidP="00192DF7">
            <w:pPr>
              <w:spacing w:before="180" w:after="120" w:line="264" w:lineRule="auto"/>
              <w:ind w:right="397"/>
              <w:jc w:val="right"/>
              <w:rPr>
                <w:rFonts w:ascii="Arial" w:hAnsi="Arial" w:cs="Arial"/>
                <w:w w:val="85"/>
                <w:sz w:val="20"/>
                <w:szCs w:val="20"/>
              </w:rPr>
            </w:pPr>
            <w:r w:rsidRPr="00192DF7">
              <w:rPr>
                <w:rFonts w:ascii="Arial" w:hAnsi="Arial" w:cs="Arial"/>
                <w:w w:val="85"/>
                <w:sz w:val="20"/>
                <w:szCs w:val="20"/>
              </w:rPr>
              <w:t>17.700</w:t>
            </w:r>
          </w:p>
        </w:tc>
        <w:tc>
          <w:tcPr>
            <w:tcW w:w="1129" w:type="pct"/>
            <w:vAlign w:val="bottom"/>
          </w:tcPr>
          <w:p w14:paraId="3EB50242" w14:textId="14013F2F" w:rsidR="00192DF7" w:rsidRPr="00192DF7" w:rsidRDefault="00192DF7" w:rsidP="00192DF7">
            <w:pPr>
              <w:spacing w:before="180" w:after="120" w:line="264" w:lineRule="auto"/>
              <w:ind w:right="397"/>
              <w:jc w:val="right"/>
              <w:rPr>
                <w:rFonts w:ascii="Arial" w:hAnsi="Arial" w:cs="Arial"/>
                <w:w w:val="85"/>
                <w:sz w:val="20"/>
                <w:szCs w:val="20"/>
              </w:rPr>
            </w:pPr>
            <w:r w:rsidRPr="00192DF7">
              <w:rPr>
                <w:rFonts w:ascii="Arial" w:hAnsi="Arial" w:cs="Arial"/>
                <w:w w:val="85"/>
                <w:sz w:val="20"/>
                <w:szCs w:val="20"/>
              </w:rPr>
              <w:t>69.490</w:t>
            </w:r>
          </w:p>
        </w:tc>
      </w:tr>
      <w:tr w:rsidR="00192DF7" w:rsidRPr="0003068A" w14:paraId="71A9F575" w14:textId="77777777" w:rsidTr="0097022D">
        <w:trPr>
          <w:cantSplit/>
          <w:trHeight w:val="20"/>
          <w:jc w:val="center"/>
        </w:trPr>
        <w:tc>
          <w:tcPr>
            <w:tcW w:w="1828" w:type="pct"/>
            <w:vAlign w:val="bottom"/>
          </w:tcPr>
          <w:p w14:paraId="40B35252" w14:textId="77777777" w:rsidR="00192DF7" w:rsidRPr="0003068A" w:rsidRDefault="00192DF7" w:rsidP="00192DF7">
            <w:pPr>
              <w:spacing w:before="180" w:after="120" w:line="264" w:lineRule="auto"/>
              <w:jc w:val="center"/>
              <w:rPr>
                <w:rFonts w:ascii="Arial" w:hAnsi="Arial" w:cs="Arial"/>
                <w:color w:val="FF0000"/>
                <w:w w:val="85"/>
                <w:sz w:val="20"/>
                <w:szCs w:val="20"/>
              </w:rPr>
            </w:pPr>
            <w:r w:rsidRPr="0003068A">
              <w:rPr>
                <w:rFonts w:ascii="Arial" w:hAnsi="Arial" w:cs="Arial"/>
                <w:color w:val="FF0000"/>
                <w:w w:val="85"/>
                <w:sz w:val="20"/>
                <w:szCs w:val="20"/>
              </w:rPr>
              <w:t>2018</w:t>
            </w:r>
          </w:p>
        </w:tc>
        <w:tc>
          <w:tcPr>
            <w:tcW w:w="991" w:type="pct"/>
            <w:vAlign w:val="bottom"/>
          </w:tcPr>
          <w:p w14:paraId="3A69DB0C" w14:textId="036C53F7" w:rsidR="00192DF7" w:rsidRPr="00192DF7" w:rsidRDefault="00192DF7" w:rsidP="00192DF7">
            <w:pPr>
              <w:spacing w:before="180" w:after="120" w:line="264" w:lineRule="auto"/>
              <w:ind w:right="397"/>
              <w:jc w:val="right"/>
              <w:rPr>
                <w:rFonts w:ascii="Arial" w:hAnsi="Arial" w:cs="Arial"/>
                <w:w w:val="85"/>
                <w:sz w:val="20"/>
                <w:szCs w:val="20"/>
              </w:rPr>
            </w:pPr>
            <w:r w:rsidRPr="00192DF7">
              <w:rPr>
                <w:rFonts w:ascii="Arial" w:hAnsi="Arial" w:cs="Arial"/>
                <w:w w:val="85"/>
                <w:sz w:val="20"/>
                <w:szCs w:val="20"/>
              </w:rPr>
              <w:t>88.380</w:t>
            </w:r>
          </w:p>
        </w:tc>
        <w:tc>
          <w:tcPr>
            <w:tcW w:w="1052" w:type="pct"/>
            <w:vAlign w:val="bottom"/>
          </w:tcPr>
          <w:p w14:paraId="0A052B3D" w14:textId="72663726" w:rsidR="00192DF7" w:rsidRPr="00192DF7" w:rsidRDefault="00192DF7" w:rsidP="00192DF7">
            <w:pPr>
              <w:spacing w:before="180" w:after="120" w:line="264" w:lineRule="auto"/>
              <w:ind w:right="397"/>
              <w:jc w:val="right"/>
              <w:rPr>
                <w:rFonts w:ascii="Arial" w:hAnsi="Arial" w:cs="Arial"/>
                <w:w w:val="85"/>
                <w:sz w:val="20"/>
                <w:szCs w:val="20"/>
              </w:rPr>
            </w:pPr>
            <w:r w:rsidRPr="00192DF7">
              <w:rPr>
                <w:rFonts w:ascii="Arial" w:hAnsi="Arial" w:cs="Arial"/>
                <w:w w:val="85"/>
                <w:sz w:val="20"/>
                <w:szCs w:val="20"/>
              </w:rPr>
              <w:t>17.318</w:t>
            </w:r>
          </w:p>
        </w:tc>
        <w:tc>
          <w:tcPr>
            <w:tcW w:w="1129" w:type="pct"/>
            <w:vAlign w:val="bottom"/>
          </w:tcPr>
          <w:p w14:paraId="03586867" w14:textId="08008469" w:rsidR="00192DF7" w:rsidRPr="00192DF7" w:rsidRDefault="00192DF7" w:rsidP="00192DF7">
            <w:pPr>
              <w:spacing w:before="180" w:after="120" w:line="264" w:lineRule="auto"/>
              <w:ind w:right="397"/>
              <w:jc w:val="right"/>
              <w:rPr>
                <w:rFonts w:ascii="Arial" w:hAnsi="Arial" w:cs="Arial"/>
                <w:w w:val="85"/>
                <w:sz w:val="20"/>
                <w:szCs w:val="20"/>
              </w:rPr>
            </w:pPr>
            <w:r w:rsidRPr="00192DF7">
              <w:rPr>
                <w:rFonts w:ascii="Arial" w:hAnsi="Arial" w:cs="Arial"/>
                <w:w w:val="85"/>
                <w:sz w:val="20"/>
                <w:szCs w:val="20"/>
              </w:rPr>
              <w:t>71.062</w:t>
            </w:r>
          </w:p>
        </w:tc>
      </w:tr>
      <w:tr w:rsidR="00192DF7" w:rsidRPr="0003068A" w14:paraId="107580D7" w14:textId="77777777" w:rsidTr="0097022D">
        <w:trPr>
          <w:cantSplit/>
          <w:trHeight w:val="20"/>
          <w:jc w:val="center"/>
        </w:trPr>
        <w:tc>
          <w:tcPr>
            <w:tcW w:w="1828" w:type="pct"/>
            <w:vAlign w:val="bottom"/>
          </w:tcPr>
          <w:p w14:paraId="203A72A1" w14:textId="77777777" w:rsidR="00192DF7" w:rsidRPr="0003068A" w:rsidRDefault="00192DF7" w:rsidP="00192DF7">
            <w:pPr>
              <w:spacing w:before="180" w:after="120" w:line="264" w:lineRule="auto"/>
              <w:jc w:val="center"/>
              <w:rPr>
                <w:rFonts w:ascii="Arial" w:hAnsi="Arial" w:cs="Arial"/>
                <w:color w:val="FF0000"/>
                <w:w w:val="85"/>
                <w:sz w:val="20"/>
                <w:szCs w:val="20"/>
              </w:rPr>
            </w:pPr>
            <w:r w:rsidRPr="0003068A">
              <w:rPr>
                <w:rFonts w:ascii="Arial" w:hAnsi="Arial" w:cs="Arial"/>
                <w:color w:val="FF0000"/>
                <w:w w:val="85"/>
                <w:sz w:val="20"/>
                <w:szCs w:val="20"/>
              </w:rPr>
              <w:t>2019</w:t>
            </w:r>
          </w:p>
        </w:tc>
        <w:tc>
          <w:tcPr>
            <w:tcW w:w="991" w:type="pct"/>
            <w:vAlign w:val="bottom"/>
          </w:tcPr>
          <w:p w14:paraId="7D4C5E54" w14:textId="524D4241" w:rsidR="00192DF7" w:rsidRPr="00192DF7" w:rsidRDefault="00192DF7" w:rsidP="00192DF7">
            <w:pPr>
              <w:spacing w:before="180" w:after="120" w:line="264" w:lineRule="auto"/>
              <w:ind w:right="397"/>
              <w:jc w:val="right"/>
              <w:rPr>
                <w:rFonts w:ascii="Arial" w:hAnsi="Arial" w:cs="Arial"/>
                <w:w w:val="85"/>
                <w:sz w:val="20"/>
                <w:szCs w:val="20"/>
              </w:rPr>
            </w:pPr>
            <w:r w:rsidRPr="00192DF7">
              <w:rPr>
                <w:rFonts w:ascii="Arial" w:hAnsi="Arial" w:cs="Arial"/>
                <w:w w:val="85"/>
                <w:sz w:val="20"/>
                <w:szCs w:val="20"/>
              </w:rPr>
              <w:t>82.835</w:t>
            </w:r>
          </w:p>
        </w:tc>
        <w:tc>
          <w:tcPr>
            <w:tcW w:w="1052" w:type="pct"/>
            <w:vAlign w:val="bottom"/>
          </w:tcPr>
          <w:p w14:paraId="75CBC688" w14:textId="321A4C95" w:rsidR="00192DF7" w:rsidRPr="00192DF7" w:rsidRDefault="00192DF7" w:rsidP="00192DF7">
            <w:pPr>
              <w:spacing w:before="180" w:after="120" w:line="264" w:lineRule="auto"/>
              <w:ind w:right="397"/>
              <w:jc w:val="right"/>
              <w:rPr>
                <w:rFonts w:ascii="Arial" w:hAnsi="Arial" w:cs="Arial"/>
                <w:w w:val="85"/>
                <w:sz w:val="20"/>
                <w:szCs w:val="20"/>
              </w:rPr>
            </w:pPr>
            <w:r w:rsidRPr="00192DF7">
              <w:rPr>
                <w:rFonts w:ascii="Arial" w:hAnsi="Arial" w:cs="Arial"/>
                <w:w w:val="85"/>
                <w:sz w:val="20"/>
                <w:szCs w:val="20"/>
              </w:rPr>
              <w:t>17.859</w:t>
            </w:r>
          </w:p>
        </w:tc>
        <w:tc>
          <w:tcPr>
            <w:tcW w:w="1129" w:type="pct"/>
            <w:vAlign w:val="bottom"/>
          </w:tcPr>
          <w:p w14:paraId="258C3FBA" w14:textId="23101049" w:rsidR="00192DF7" w:rsidRPr="00192DF7" w:rsidRDefault="00192DF7" w:rsidP="00192DF7">
            <w:pPr>
              <w:spacing w:before="180" w:after="120" w:line="264" w:lineRule="auto"/>
              <w:ind w:right="397"/>
              <w:jc w:val="right"/>
              <w:rPr>
                <w:rFonts w:ascii="Arial" w:hAnsi="Arial" w:cs="Arial"/>
                <w:w w:val="85"/>
                <w:sz w:val="20"/>
                <w:szCs w:val="20"/>
              </w:rPr>
            </w:pPr>
            <w:r w:rsidRPr="00192DF7">
              <w:rPr>
                <w:rFonts w:ascii="Arial" w:hAnsi="Arial" w:cs="Arial"/>
                <w:w w:val="85"/>
                <w:sz w:val="20"/>
                <w:szCs w:val="20"/>
              </w:rPr>
              <w:t>64.976</w:t>
            </w:r>
          </w:p>
        </w:tc>
      </w:tr>
      <w:tr w:rsidR="00192DF7" w:rsidRPr="0003068A" w14:paraId="5E78B0A4" w14:textId="77777777" w:rsidTr="0097022D">
        <w:trPr>
          <w:cantSplit/>
          <w:trHeight w:val="20"/>
          <w:jc w:val="center"/>
        </w:trPr>
        <w:tc>
          <w:tcPr>
            <w:tcW w:w="1828" w:type="pct"/>
            <w:vAlign w:val="bottom"/>
          </w:tcPr>
          <w:p w14:paraId="06DC6969" w14:textId="77777777" w:rsidR="00192DF7" w:rsidRPr="0003068A" w:rsidRDefault="00192DF7" w:rsidP="00192DF7">
            <w:pPr>
              <w:spacing w:before="180" w:after="120" w:line="264" w:lineRule="auto"/>
              <w:jc w:val="center"/>
              <w:rPr>
                <w:rFonts w:ascii="Arial" w:hAnsi="Arial" w:cs="Arial"/>
                <w:color w:val="FF0000"/>
                <w:w w:val="85"/>
                <w:sz w:val="20"/>
                <w:szCs w:val="20"/>
              </w:rPr>
            </w:pPr>
            <w:r w:rsidRPr="0003068A">
              <w:rPr>
                <w:rFonts w:ascii="Arial" w:hAnsi="Arial" w:cs="Arial"/>
                <w:color w:val="FF0000"/>
                <w:w w:val="85"/>
                <w:sz w:val="20"/>
                <w:szCs w:val="20"/>
              </w:rPr>
              <w:t>2020</w:t>
            </w:r>
          </w:p>
        </w:tc>
        <w:tc>
          <w:tcPr>
            <w:tcW w:w="991" w:type="pct"/>
            <w:vAlign w:val="bottom"/>
          </w:tcPr>
          <w:p w14:paraId="50C4A88D" w14:textId="4D75551D" w:rsidR="00192DF7" w:rsidRPr="00192DF7" w:rsidRDefault="00192DF7" w:rsidP="00192DF7">
            <w:pPr>
              <w:spacing w:before="180" w:after="120" w:line="264" w:lineRule="auto"/>
              <w:ind w:right="397"/>
              <w:jc w:val="right"/>
              <w:rPr>
                <w:rFonts w:ascii="Arial" w:hAnsi="Arial" w:cs="Arial"/>
                <w:w w:val="85"/>
                <w:sz w:val="20"/>
                <w:szCs w:val="20"/>
              </w:rPr>
            </w:pPr>
            <w:r w:rsidRPr="00192DF7">
              <w:rPr>
                <w:rFonts w:ascii="Arial" w:hAnsi="Arial" w:cs="Arial"/>
                <w:w w:val="85"/>
                <w:sz w:val="20"/>
                <w:szCs w:val="20"/>
              </w:rPr>
              <w:t>82.237</w:t>
            </w:r>
          </w:p>
        </w:tc>
        <w:tc>
          <w:tcPr>
            <w:tcW w:w="1052" w:type="pct"/>
            <w:vAlign w:val="bottom"/>
          </w:tcPr>
          <w:p w14:paraId="23830709" w14:textId="57A1B2D3" w:rsidR="00192DF7" w:rsidRPr="00192DF7" w:rsidRDefault="00192DF7" w:rsidP="00192DF7">
            <w:pPr>
              <w:spacing w:before="180" w:after="120" w:line="264" w:lineRule="auto"/>
              <w:ind w:right="397"/>
              <w:jc w:val="right"/>
              <w:rPr>
                <w:rFonts w:ascii="Arial" w:hAnsi="Arial" w:cs="Arial"/>
                <w:w w:val="85"/>
                <w:sz w:val="20"/>
                <w:szCs w:val="20"/>
              </w:rPr>
            </w:pPr>
            <w:r w:rsidRPr="00192DF7">
              <w:rPr>
                <w:rFonts w:ascii="Arial" w:hAnsi="Arial" w:cs="Arial"/>
                <w:w w:val="85"/>
                <w:sz w:val="20"/>
                <w:szCs w:val="20"/>
              </w:rPr>
              <w:t>19.088</w:t>
            </w:r>
          </w:p>
        </w:tc>
        <w:tc>
          <w:tcPr>
            <w:tcW w:w="1129" w:type="pct"/>
            <w:vAlign w:val="bottom"/>
          </w:tcPr>
          <w:p w14:paraId="74B1A7A1" w14:textId="125337FB" w:rsidR="00192DF7" w:rsidRPr="00192DF7" w:rsidRDefault="00192DF7" w:rsidP="00192DF7">
            <w:pPr>
              <w:spacing w:before="180" w:after="120" w:line="264" w:lineRule="auto"/>
              <w:ind w:right="397"/>
              <w:jc w:val="right"/>
              <w:rPr>
                <w:rFonts w:ascii="Arial" w:hAnsi="Arial" w:cs="Arial"/>
                <w:w w:val="85"/>
                <w:sz w:val="20"/>
                <w:szCs w:val="20"/>
              </w:rPr>
            </w:pPr>
            <w:r w:rsidRPr="00192DF7">
              <w:rPr>
                <w:rFonts w:ascii="Arial" w:hAnsi="Arial" w:cs="Arial"/>
                <w:w w:val="85"/>
                <w:sz w:val="20"/>
                <w:szCs w:val="20"/>
              </w:rPr>
              <w:t>63.149</w:t>
            </w:r>
          </w:p>
        </w:tc>
      </w:tr>
      <w:tr w:rsidR="00192DF7" w:rsidRPr="0003068A" w14:paraId="6121D961" w14:textId="77777777" w:rsidTr="0097022D">
        <w:trPr>
          <w:cantSplit/>
          <w:trHeight w:val="20"/>
          <w:jc w:val="center"/>
        </w:trPr>
        <w:tc>
          <w:tcPr>
            <w:tcW w:w="1828" w:type="pct"/>
            <w:vAlign w:val="bottom"/>
          </w:tcPr>
          <w:p w14:paraId="571D65CF" w14:textId="77777777" w:rsidR="00192DF7" w:rsidRPr="0003068A" w:rsidRDefault="00192DF7" w:rsidP="00192DF7">
            <w:pPr>
              <w:spacing w:before="180" w:after="120" w:line="264" w:lineRule="auto"/>
              <w:jc w:val="center"/>
              <w:rPr>
                <w:rFonts w:ascii="Arial" w:hAnsi="Arial" w:cs="Arial"/>
                <w:color w:val="FF0000"/>
                <w:w w:val="85"/>
                <w:sz w:val="20"/>
                <w:szCs w:val="20"/>
              </w:rPr>
            </w:pPr>
            <w:r w:rsidRPr="0003068A">
              <w:rPr>
                <w:rFonts w:ascii="Arial" w:hAnsi="Arial" w:cs="Arial"/>
                <w:color w:val="FF0000"/>
                <w:w w:val="85"/>
                <w:sz w:val="20"/>
                <w:szCs w:val="20"/>
              </w:rPr>
              <w:t>2021</w:t>
            </w:r>
          </w:p>
        </w:tc>
        <w:tc>
          <w:tcPr>
            <w:tcW w:w="991" w:type="pct"/>
            <w:vAlign w:val="bottom"/>
          </w:tcPr>
          <w:p w14:paraId="1DD79510" w14:textId="512459B8" w:rsidR="00192DF7" w:rsidRPr="00192DF7" w:rsidRDefault="00192DF7" w:rsidP="00192DF7">
            <w:pPr>
              <w:spacing w:before="180" w:after="120" w:line="264" w:lineRule="auto"/>
              <w:ind w:right="397"/>
              <w:jc w:val="right"/>
              <w:rPr>
                <w:rFonts w:ascii="Arial" w:hAnsi="Arial" w:cs="Arial"/>
                <w:w w:val="85"/>
                <w:sz w:val="20"/>
                <w:szCs w:val="20"/>
              </w:rPr>
            </w:pPr>
            <w:r w:rsidRPr="00192DF7">
              <w:rPr>
                <w:rFonts w:ascii="Arial" w:hAnsi="Arial" w:cs="Arial"/>
                <w:w w:val="85"/>
                <w:sz w:val="20"/>
                <w:szCs w:val="20"/>
              </w:rPr>
              <w:t>84.425</w:t>
            </w:r>
          </w:p>
        </w:tc>
        <w:tc>
          <w:tcPr>
            <w:tcW w:w="1052" w:type="pct"/>
            <w:vAlign w:val="bottom"/>
          </w:tcPr>
          <w:p w14:paraId="727E38A3" w14:textId="6D61CE1F" w:rsidR="00192DF7" w:rsidRPr="00192DF7" w:rsidRDefault="00192DF7" w:rsidP="00192DF7">
            <w:pPr>
              <w:spacing w:before="180" w:after="120" w:line="264" w:lineRule="auto"/>
              <w:ind w:right="397"/>
              <w:jc w:val="right"/>
              <w:rPr>
                <w:rFonts w:ascii="Arial" w:hAnsi="Arial" w:cs="Arial"/>
                <w:w w:val="85"/>
                <w:sz w:val="20"/>
                <w:szCs w:val="20"/>
              </w:rPr>
            </w:pPr>
            <w:r w:rsidRPr="00192DF7">
              <w:rPr>
                <w:rFonts w:ascii="Arial" w:hAnsi="Arial" w:cs="Arial"/>
                <w:w w:val="85"/>
                <w:sz w:val="20"/>
                <w:szCs w:val="20"/>
              </w:rPr>
              <w:t>19.041</w:t>
            </w:r>
          </w:p>
        </w:tc>
        <w:tc>
          <w:tcPr>
            <w:tcW w:w="1129" w:type="pct"/>
            <w:vAlign w:val="bottom"/>
          </w:tcPr>
          <w:p w14:paraId="6F4FBD66" w14:textId="53D0050D" w:rsidR="00192DF7" w:rsidRPr="00192DF7" w:rsidRDefault="00192DF7" w:rsidP="00192DF7">
            <w:pPr>
              <w:spacing w:before="180" w:after="120" w:line="264" w:lineRule="auto"/>
              <w:ind w:right="397"/>
              <w:jc w:val="right"/>
              <w:rPr>
                <w:rFonts w:ascii="Arial" w:hAnsi="Arial" w:cs="Arial"/>
                <w:w w:val="85"/>
                <w:sz w:val="20"/>
                <w:szCs w:val="20"/>
              </w:rPr>
            </w:pPr>
            <w:r w:rsidRPr="00192DF7">
              <w:rPr>
                <w:rFonts w:ascii="Arial" w:hAnsi="Arial" w:cs="Arial"/>
                <w:w w:val="85"/>
                <w:sz w:val="20"/>
                <w:szCs w:val="20"/>
              </w:rPr>
              <w:t>65.384</w:t>
            </w:r>
          </w:p>
        </w:tc>
      </w:tr>
      <w:tr w:rsidR="00192DF7" w:rsidRPr="0003068A" w14:paraId="00E68C8A" w14:textId="77777777" w:rsidTr="0097022D">
        <w:trPr>
          <w:cantSplit/>
          <w:trHeight w:val="20"/>
          <w:jc w:val="center"/>
        </w:trPr>
        <w:tc>
          <w:tcPr>
            <w:tcW w:w="1828" w:type="pct"/>
            <w:vAlign w:val="bottom"/>
          </w:tcPr>
          <w:p w14:paraId="1EE7F1EC" w14:textId="07F4A07E" w:rsidR="00192DF7" w:rsidRPr="0003068A" w:rsidRDefault="00192DF7" w:rsidP="00192DF7">
            <w:pPr>
              <w:spacing w:before="180" w:after="120" w:line="264" w:lineRule="auto"/>
              <w:jc w:val="center"/>
              <w:rPr>
                <w:rFonts w:ascii="Arial" w:hAnsi="Arial" w:cs="Arial"/>
                <w:color w:val="FF0000"/>
                <w:w w:val="85"/>
                <w:sz w:val="20"/>
                <w:szCs w:val="20"/>
              </w:rPr>
            </w:pPr>
            <w:r>
              <w:rPr>
                <w:rFonts w:ascii="Arial" w:hAnsi="Arial" w:cs="Arial"/>
                <w:color w:val="FF0000"/>
                <w:w w:val="85"/>
                <w:sz w:val="20"/>
                <w:szCs w:val="20"/>
              </w:rPr>
              <w:t>2022</w:t>
            </w:r>
          </w:p>
        </w:tc>
        <w:tc>
          <w:tcPr>
            <w:tcW w:w="991" w:type="pct"/>
            <w:vAlign w:val="bottom"/>
          </w:tcPr>
          <w:p w14:paraId="4338B97C" w14:textId="6E5EA7F9" w:rsidR="00192DF7" w:rsidRPr="00192DF7" w:rsidRDefault="00192DF7" w:rsidP="00192DF7">
            <w:pPr>
              <w:spacing w:before="180" w:after="120" w:line="264" w:lineRule="auto"/>
              <w:ind w:right="397"/>
              <w:jc w:val="right"/>
              <w:rPr>
                <w:rFonts w:ascii="Arial" w:hAnsi="Arial" w:cs="Arial"/>
                <w:w w:val="85"/>
                <w:sz w:val="20"/>
                <w:szCs w:val="20"/>
              </w:rPr>
            </w:pPr>
            <w:r w:rsidRPr="00192DF7">
              <w:rPr>
                <w:rFonts w:ascii="Arial" w:hAnsi="Arial" w:cs="Arial"/>
                <w:w w:val="85"/>
                <w:sz w:val="20"/>
                <w:szCs w:val="20"/>
              </w:rPr>
              <w:t>81.988</w:t>
            </w:r>
          </w:p>
        </w:tc>
        <w:tc>
          <w:tcPr>
            <w:tcW w:w="1052" w:type="pct"/>
            <w:vAlign w:val="bottom"/>
          </w:tcPr>
          <w:p w14:paraId="7230A036" w14:textId="405EFD02" w:rsidR="00192DF7" w:rsidRPr="00192DF7" w:rsidRDefault="00192DF7" w:rsidP="00192DF7">
            <w:pPr>
              <w:spacing w:before="180" w:after="120" w:line="264" w:lineRule="auto"/>
              <w:ind w:right="397"/>
              <w:jc w:val="right"/>
              <w:rPr>
                <w:rFonts w:ascii="Arial" w:hAnsi="Arial" w:cs="Arial"/>
                <w:w w:val="85"/>
                <w:sz w:val="20"/>
                <w:szCs w:val="20"/>
              </w:rPr>
            </w:pPr>
            <w:r w:rsidRPr="00192DF7">
              <w:rPr>
                <w:rFonts w:ascii="Arial" w:hAnsi="Arial" w:cs="Arial"/>
                <w:w w:val="85"/>
                <w:sz w:val="20"/>
                <w:szCs w:val="20"/>
              </w:rPr>
              <w:t>19.641</w:t>
            </w:r>
          </w:p>
        </w:tc>
        <w:tc>
          <w:tcPr>
            <w:tcW w:w="1129" w:type="pct"/>
            <w:vAlign w:val="bottom"/>
          </w:tcPr>
          <w:p w14:paraId="4E7F3379" w14:textId="171D11D1" w:rsidR="00192DF7" w:rsidRPr="00192DF7" w:rsidRDefault="00192DF7" w:rsidP="00192DF7">
            <w:pPr>
              <w:spacing w:before="180" w:after="120" w:line="264" w:lineRule="auto"/>
              <w:ind w:right="397"/>
              <w:jc w:val="right"/>
              <w:rPr>
                <w:rFonts w:ascii="Arial" w:hAnsi="Arial" w:cs="Arial"/>
                <w:w w:val="85"/>
                <w:sz w:val="20"/>
                <w:szCs w:val="20"/>
              </w:rPr>
            </w:pPr>
            <w:r w:rsidRPr="00192DF7">
              <w:rPr>
                <w:rFonts w:ascii="Arial" w:hAnsi="Arial" w:cs="Arial"/>
                <w:w w:val="85"/>
                <w:sz w:val="20"/>
                <w:szCs w:val="20"/>
              </w:rPr>
              <w:t>62.347</w:t>
            </w:r>
          </w:p>
        </w:tc>
      </w:tr>
      <w:tr w:rsidR="00192DF7" w:rsidRPr="0003068A" w14:paraId="448FC689" w14:textId="77777777" w:rsidTr="0097022D">
        <w:trPr>
          <w:cantSplit/>
          <w:trHeight w:val="20"/>
          <w:jc w:val="center"/>
        </w:trPr>
        <w:tc>
          <w:tcPr>
            <w:tcW w:w="1828" w:type="pct"/>
            <w:tcBorders>
              <w:bottom w:val="single" w:sz="6" w:space="0" w:color="auto"/>
            </w:tcBorders>
            <w:vAlign w:val="bottom"/>
          </w:tcPr>
          <w:p w14:paraId="6A9D4AA8" w14:textId="6628E5BB" w:rsidR="00192DF7" w:rsidRPr="0003068A" w:rsidRDefault="00192DF7" w:rsidP="00192DF7">
            <w:pPr>
              <w:spacing w:before="180" w:after="120" w:line="264" w:lineRule="auto"/>
              <w:jc w:val="center"/>
              <w:rPr>
                <w:rFonts w:ascii="Arial" w:hAnsi="Arial" w:cs="Arial"/>
                <w:color w:val="FF0000"/>
                <w:w w:val="85"/>
                <w:sz w:val="20"/>
                <w:szCs w:val="20"/>
              </w:rPr>
            </w:pPr>
            <w:proofErr w:type="spellStart"/>
            <w:r w:rsidRPr="0003068A">
              <w:rPr>
                <w:rFonts w:ascii="Arial" w:hAnsi="Arial" w:cs="Arial"/>
                <w:color w:val="FF0000"/>
                <w:w w:val="85"/>
                <w:sz w:val="20"/>
                <w:szCs w:val="20"/>
              </w:rPr>
              <w:t>Sơ</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bộ</w:t>
            </w:r>
            <w:proofErr w:type="spellEnd"/>
            <w:r w:rsidRPr="0003068A">
              <w:rPr>
                <w:rFonts w:ascii="Arial" w:hAnsi="Arial" w:cs="Arial"/>
                <w:color w:val="FF0000"/>
                <w:w w:val="85"/>
                <w:sz w:val="20"/>
                <w:szCs w:val="20"/>
              </w:rPr>
              <w:t xml:space="preserve"> -</w:t>
            </w:r>
            <w:r w:rsidRPr="0003068A">
              <w:rPr>
                <w:rFonts w:ascii="Arial" w:hAnsi="Arial" w:cs="Arial"/>
                <w:i/>
                <w:iCs/>
                <w:color w:val="FF0000"/>
                <w:w w:val="85"/>
                <w:sz w:val="20"/>
                <w:szCs w:val="20"/>
              </w:rPr>
              <w:t xml:space="preserve"> </w:t>
            </w:r>
            <w:r w:rsidRPr="00D55BA8">
              <w:rPr>
                <w:rFonts w:ascii="Arial" w:hAnsi="Arial" w:cs="Arial"/>
                <w:i/>
                <w:iCs/>
                <w:w w:val="85"/>
                <w:sz w:val="20"/>
                <w:szCs w:val="20"/>
              </w:rPr>
              <w:t>Prel.</w:t>
            </w:r>
            <w:r w:rsidRPr="00D55BA8">
              <w:rPr>
                <w:rFonts w:ascii="Arial" w:hAnsi="Arial" w:cs="Arial"/>
                <w:iCs/>
                <w:w w:val="85"/>
                <w:sz w:val="20"/>
                <w:szCs w:val="20"/>
              </w:rPr>
              <w:t xml:space="preserve"> 2023</w:t>
            </w:r>
          </w:p>
        </w:tc>
        <w:tc>
          <w:tcPr>
            <w:tcW w:w="991" w:type="pct"/>
            <w:tcBorders>
              <w:bottom w:val="single" w:sz="6" w:space="0" w:color="auto"/>
            </w:tcBorders>
            <w:vAlign w:val="bottom"/>
          </w:tcPr>
          <w:p w14:paraId="2F4608DE" w14:textId="4E933B71" w:rsidR="00192DF7" w:rsidRPr="00192DF7" w:rsidRDefault="00192DF7" w:rsidP="00192DF7">
            <w:pPr>
              <w:spacing w:before="180" w:after="120" w:line="264" w:lineRule="auto"/>
              <w:ind w:right="397"/>
              <w:jc w:val="right"/>
              <w:rPr>
                <w:rFonts w:ascii="Arial" w:hAnsi="Arial" w:cs="Arial"/>
                <w:w w:val="85"/>
                <w:sz w:val="20"/>
                <w:szCs w:val="20"/>
              </w:rPr>
            </w:pPr>
            <w:r w:rsidRPr="00192DF7">
              <w:rPr>
                <w:rFonts w:ascii="Arial" w:hAnsi="Arial" w:cs="Arial"/>
                <w:w w:val="85"/>
                <w:sz w:val="20"/>
                <w:szCs w:val="20"/>
              </w:rPr>
              <w:t>85.855</w:t>
            </w:r>
          </w:p>
        </w:tc>
        <w:tc>
          <w:tcPr>
            <w:tcW w:w="1052" w:type="pct"/>
            <w:tcBorders>
              <w:bottom w:val="single" w:sz="6" w:space="0" w:color="auto"/>
            </w:tcBorders>
            <w:vAlign w:val="bottom"/>
          </w:tcPr>
          <w:p w14:paraId="2CCEED77" w14:textId="49CA9825" w:rsidR="00192DF7" w:rsidRPr="00192DF7" w:rsidRDefault="00192DF7" w:rsidP="00192DF7">
            <w:pPr>
              <w:spacing w:before="180" w:after="120" w:line="264" w:lineRule="auto"/>
              <w:ind w:right="397"/>
              <w:jc w:val="right"/>
              <w:rPr>
                <w:rFonts w:ascii="Arial" w:hAnsi="Arial" w:cs="Arial"/>
                <w:w w:val="85"/>
                <w:sz w:val="20"/>
                <w:szCs w:val="20"/>
              </w:rPr>
            </w:pPr>
            <w:r w:rsidRPr="00192DF7">
              <w:rPr>
                <w:rFonts w:ascii="Arial" w:hAnsi="Arial" w:cs="Arial"/>
                <w:w w:val="85"/>
                <w:sz w:val="20"/>
                <w:szCs w:val="20"/>
              </w:rPr>
              <w:t>21.955</w:t>
            </w:r>
          </w:p>
        </w:tc>
        <w:tc>
          <w:tcPr>
            <w:tcW w:w="1129" w:type="pct"/>
            <w:tcBorders>
              <w:bottom w:val="single" w:sz="6" w:space="0" w:color="auto"/>
            </w:tcBorders>
            <w:vAlign w:val="bottom"/>
          </w:tcPr>
          <w:p w14:paraId="1978A648" w14:textId="1912ED82" w:rsidR="00192DF7" w:rsidRPr="00192DF7" w:rsidRDefault="00192DF7" w:rsidP="00192DF7">
            <w:pPr>
              <w:spacing w:before="180" w:after="120" w:line="264" w:lineRule="auto"/>
              <w:ind w:right="397"/>
              <w:jc w:val="right"/>
              <w:rPr>
                <w:rFonts w:ascii="Arial" w:hAnsi="Arial" w:cs="Arial"/>
                <w:w w:val="85"/>
                <w:sz w:val="20"/>
                <w:szCs w:val="20"/>
              </w:rPr>
            </w:pPr>
            <w:r w:rsidRPr="00192DF7">
              <w:rPr>
                <w:rFonts w:ascii="Arial" w:hAnsi="Arial" w:cs="Arial"/>
                <w:w w:val="85"/>
                <w:sz w:val="20"/>
                <w:szCs w:val="20"/>
              </w:rPr>
              <w:t>63.900</w:t>
            </w:r>
          </w:p>
        </w:tc>
      </w:tr>
    </w:tbl>
    <w:p w14:paraId="5AC06051" w14:textId="77777777" w:rsidR="00663014" w:rsidRPr="0003068A" w:rsidRDefault="00663014" w:rsidP="00663014">
      <w:pPr>
        <w:rPr>
          <w:color w:val="FF0000"/>
        </w:rPr>
      </w:pPr>
    </w:p>
    <w:p w14:paraId="213BE882" w14:textId="77777777" w:rsidR="00663014" w:rsidRPr="0003068A" w:rsidRDefault="00663014">
      <w:pPr>
        <w:rPr>
          <w:color w:val="FF0000"/>
        </w:rPr>
      </w:pPr>
    </w:p>
    <w:p w14:paraId="1A66CA27" w14:textId="12D2293A" w:rsidR="00207C32" w:rsidRPr="0003068A" w:rsidRDefault="00596A4C" w:rsidP="00936BD3">
      <w:pPr>
        <w:keepNext/>
        <w:pageBreakBefore/>
        <w:framePr w:dropCap="drop" w:lines="2" w:hSpace="57" w:wrap="around" w:vAnchor="text" w:hAnchor="text" w:y="1"/>
        <w:spacing w:after="240" w:line="551" w:lineRule="exact"/>
        <w:textAlignment w:val="baseline"/>
        <w:rPr>
          <w:rFonts w:ascii="Arial" w:hAnsi="Arial"/>
          <w:b/>
          <w:color w:val="FF0000"/>
          <w:w w:val="85"/>
          <w:kern w:val="0"/>
          <w:position w:val="-6"/>
          <w:sz w:val="65"/>
          <w:szCs w:val="65"/>
        </w:rPr>
      </w:pPr>
      <w:r>
        <w:rPr>
          <w:rFonts w:ascii="Arial" w:hAnsi="Arial" w:cs="Arial"/>
          <w:b/>
          <w:color w:val="FF0000"/>
          <w:w w:val="85"/>
          <w:kern w:val="0"/>
          <w:position w:val="-6"/>
          <w:sz w:val="65"/>
          <w:szCs w:val="65"/>
        </w:rPr>
        <w:lastRenderedPageBreak/>
        <w:t>6</w:t>
      </w:r>
    </w:p>
    <w:p w14:paraId="7465EA0B" w14:textId="77777777" w:rsidR="00EA0852" w:rsidRPr="0003068A" w:rsidRDefault="00EA0852" w:rsidP="00F609C4">
      <w:pPr>
        <w:pStyle w:val="ten-viet"/>
        <w:rPr>
          <w:color w:val="FF0000"/>
        </w:rPr>
      </w:pPr>
      <w:r w:rsidRPr="0003068A">
        <w:rPr>
          <w:color w:val="FF0000"/>
        </w:rPr>
        <w:t xml:space="preserve">Dân </w:t>
      </w:r>
      <w:proofErr w:type="spellStart"/>
      <w:r w:rsidRPr="0003068A">
        <w:rPr>
          <w:color w:val="FF0000"/>
        </w:rPr>
        <w:t>số</w:t>
      </w:r>
      <w:proofErr w:type="spellEnd"/>
      <w:r w:rsidRPr="0003068A">
        <w:rPr>
          <w:color w:val="FF0000"/>
        </w:rPr>
        <w:t xml:space="preserve"> </w:t>
      </w:r>
      <w:proofErr w:type="spellStart"/>
      <w:r w:rsidRPr="0003068A">
        <w:rPr>
          <w:color w:val="FF0000"/>
        </w:rPr>
        <w:t>trung</w:t>
      </w:r>
      <w:proofErr w:type="spellEnd"/>
      <w:r w:rsidRPr="0003068A">
        <w:rPr>
          <w:color w:val="FF0000"/>
        </w:rPr>
        <w:t xml:space="preserve"> </w:t>
      </w:r>
      <w:proofErr w:type="spellStart"/>
      <w:r w:rsidRPr="0003068A">
        <w:rPr>
          <w:color w:val="FF0000"/>
        </w:rPr>
        <w:t>bình</w:t>
      </w:r>
      <w:proofErr w:type="spellEnd"/>
      <w:r w:rsidRPr="0003068A">
        <w:rPr>
          <w:color w:val="FF0000"/>
        </w:rPr>
        <w:t xml:space="preserve"> </w:t>
      </w:r>
      <w:proofErr w:type="spellStart"/>
      <w:r w:rsidR="00663014" w:rsidRPr="0003068A">
        <w:rPr>
          <w:color w:val="FF0000"/>
        </w:rPr>
        <w:t>phân</w:t>
      </w:r>
      <w:proofErr w:type="spellEnd"/>
      <w:r w:rsidR="00663014" w:rsidRPr="0003068A">
        <w:rPr>
          <w:color w:val="FF0000"/>
        </w:rPr>
        <w:t xml:space="preserve"> </w:t>
      </w:r>
      <w:proofErr w:type="spellStart"/>
      <w:r w:rsidR="00663014" w:rsidRPr="0003068A">
        <w:rPr>
          <w:color w:val="FF0000"/>
        </w:rPr>
        <w:t>theo</w:t>
      </w:r>
      <w:proofErr w:type="spellEnd"/>
      <w:r w:rsidR="00663014" w:rsidRPr="0003068A">
        <w:rPr>
          <w:color w:val="FF0000"/>
        </w:rPr>
        <w:t xml:space="preserve"> </w:t>
      </w:r>
      <w:proofErr w:type="spellStart"/>
      <w:r w:rsidR="00663014" w:rsidRPr="0003068A">
        <w:rPr>
          <w:color w:val="FF0000"/>
        </w:rPr>
        <w:t>đơn</w:t>
      </w:r>
      <w:proofErr w:type="spellEnd"/>
      <w:r w:rsidR="00663014" w:rsidRPr="0003068A">
        <w:rPr>
          <w:color w:val="FF0000"/>
        </w:rPr>
        <w:t xml:space="preserve"> </w:t>
      </w:r>
      <w:proofErr w:type="spellStart"/>
      <w:r w:rsidR="00663014" w:rsidRPr="0003068A">
        <w:rPr>
          <w:color w:val="FF0000"/>
        </w:rPr>
        <w:t>vị</w:t>
      </w:r>
      <w:proofErr w:type="spellEnd"/>
      <w:r w:rsidR="00663014" w:rsidRPr="0003068A">
        <w:rPr>
          <w:color w:val="FF0000"/>
        </w:rPr>
        <w:t xml:space="preserve"> </w:t>
      </w:r>
      <w:proofErr w:type="spellStart"/>
      <w:r w:rsidR="00663014" w:rsidRPr="0003068A">
        <w:rPr>
          <w:color w:val="FF0000"/>
        </w:rPr>
        <w:t>hành</w:t>
      </w:r>
      <w:proofErr w:type="spellEnd"/>
      <w:r w:rsidR="00663014" w:rsidRPr="0003068A">
        <w:rPr>
          <w:color w:val="FF0000"/>
        </w:rPr>
        <w:t xml:space="preserve"> </w:t>
      </w:r>
      <w:proofErr w:type="spellStart"/>
      <w:r w:rsidR="00663014" w:rsidRPr="0003068A">
        <w:rPr>
          <w:color w:val="FF0000"/>
        </w:rPr>
        <w:t>chính</w:t>
      </w:r>
      <w:proofErr w:type="spellEnd"/>
      <w:r w:rsidR="00663014" w:rsidRPr="0003068A">
        <w:rPr>
          <w:color w:val="FF0000"/>
        </w:rPr>
        <w:t xml:space="preserve"> </w:t>
      </w:r>
      <w:proofErr w:type="spellStart"/>
      <w:r w:rsidR="00663014" w:rsidRPr="0003068A">
        <w:rPr>
          <w:color w:val="FF0000"/>
        </w:rPr>
        <w:t>cấp</w:t>
      </w:r>
      <w:proofErr w:type="spellEnd"/>
      <w:r w:rsidR="00663014" w:rsidRPr="0003068A">
        <w:rPr>
          <w:color w:val="FF0000"/>
        </w:rPr>
        <w:t xml:space="preserve"> </w:t>
      </w:r>
      <w:proofErr w:type="spellStart"/>
      <w:r w:rsidR="00663014" w:rsidRPr="0003068A">
        <w:rPr>
          <w:color w:val="FF0000"/>
        </w:rPr>
        <w:t>huyện</w:t>
      </w:r>
      <w:proofErr w:type="spellEnd"/>
      <w:r w:rsidR="001C5372" w:rsidRPr="0003068A">
        <w:rPr>
          <w:color w:val="FF0000"/>
        </w:rPr>
        <w:t xml:space="preserve"> </w:t>
      </w:r>
    </w:p>
    <w:p w14:paraId="04D0AAD3" w14:textId="77777777" w:rsidR="00EA0852" w:rsidRPr="0003068A" w:rsidRDefault="00EA0852" w:rsidP="00936BD3">
      <w:pPr>
        <w:pStyle w:val="ten-anh"/>
        <w:rPr>
          <w:color w:val="FF0000"/>
          <w:w w:val="85"/>
        </w:rPr>
      </w:pPr>
      <w:r w:rsidRPr="0003068A">
        <w:rPr>
          <w:color w:val="FF0000"/>
        </w:rPr>
        <w:t>Average population by district</w:t>
      </w:r>
    </w:p>
    <w:p w14:paraId="543619D2" w14:textId="77777777" w:rsidR="00EA0852" w:rsidRPr="0003068A" w:rsidRDefault="006D7249" w:rsidP="00936BD3">
      <w:pPr>
        <w:pStyle w:val="d"/>
        <w:rPr>
          <w:color w:val="FF0000"/>
          <w:sz w:val="20"/>
        </w:rPr>
      </w:pPr>
      <w:r w:rsidRPr="0003068A">
        <w:rPr>
          <w:color w:val="FF0000"/>
        </w:rPr>
        <w:t xml:space="preserve">ĐVT: </w:t>
      </w:r>
      <w:proofErr w:type="spellStart"/>
      <w:r w:rsidRPr="0003068A">
        <w:rPr>
          <w:color w:val="FF0000"/>
        </w:rPr>
        <w:t>Người</w:t>
      </w:r>
      <w:proofErr w:type="spellEnd"/>
      <w:r w:rsidRPr="0003068A">
        <w:rPr>
          <w:color w:val="FF0000"/>
        </w:rPr>
        <w:t xml:space="preserve"> - </w:t>
      </w:r>
      <w:r w:rsidRPr="0003068A">
        <w:rPr>
          <w:i/>
          <w:color w:val="FF0000"/>
        </w:rPr>
        <w:t xml:space="preserve">Unit: </w:t>
      </w:r>
      <w:r w:rsidR="00D44B0A" w:rsidRPr="0003068A">
        <w:rPr>
          <w:i/>
          <w:color w:val="FF0000"/>
        </w:rPr>
        <w:t>Person</w:t>
      </w:r>
    </w:p>
    <w:tbl>
      <w:tblPr>
        <w:tblW w:w="4950" w:type="pct"/>
        <w:jc w:val="center"/>
        <w:tblLayout w:type="fixed"/>
        <w:tblCellMar>
          <w:left w:w="30" w:type="dxa"/>
          <w:right w:w="30" w:type="dxa"/>
        </w:tblCellMar>
        <w:tblLook w:val="0000" w:firstRow="0" w:lastRow="0" w:firstColumn="0" w:lastColumn="0" w:noHBand="0" w:noVBand="0"/>
      </w:tblPr>
      <w:tblGrid>
        <w:gridCol w:w="2247"/>
        <w:gridCol w:w="1021"/>
        <w:gridCol w:w="1022"/>
        <w:gridCol w:w="1022"/>
        <w:gridCol w:w="1022"/>
        <w:gridCol w:w="1022"/>
      </w:tblGrid>
      <w:tr w:rsidR="00B70643" w:rsidRPr="0003068A" w14:paraId="14BD5946" w14:textId="77777777" w:rsidTr="000C6AEA">
        <w:trPr>
          <w:jc w:val="center"/>
        </w:trPr>
        <w:tc>
          <w:tcPr>
            <w:tcW w:w="2247" w:type="dxa"/>
            <w:tcBorders>
              <w:top w:val="single" w:sz="12" w:space="0" w:color="auto"/>
            </w:tcBorders>
            <w:vAlign w:val="center"/>
          </w:tcPr>
          <w:p w14:paraId="3A897DD5" w14:textId="77777777" w:rsidR="00B70643" w:rsidRPr="0003068A" w:rsidRDefault="00B70643" w:rsidP="00B70643">
            <w:pPr>
              <w:autoSpaceDE w:val="0"/>
              <w:autoSpaceDN w:val="0"/>
              <w:adjustRightInd w:val="0"/>
              <w:spacing w:before="120" w:after="120" w:line="264" w:lineRule="auto"/>
              <w:jc w:val="right"/>
              <w:rPr>
                <w:rFonts w:ascii="Arial" w:hAnsi="Arial" w:cs="Arial"/>
                <w:color w:val="FF0000"/>
                <w:w w:val="85"/>
                <w:kern w:val="0"/>
                <w:sz w:val="20"/>
                <w:szCs w:val="20"/>
              </w:rPr>
            </w:pPr>
          </w:p>
        </w:tc>
        <w:tc>
          <w:tcPr>
            <w:tcW w:w="1021" w:type="dxa"/>
            <w:tcBorders>
              <w:top w:val="single" w:sz="12" w:space="0" w:color="auto"/>
              <w:bottom w:val="single" w:sz="6" w:space="0" w:color="auto"/>
            </w:tcBorders>
            <w:shd w:val="solid" w:color="FFFFFF" w:fill="auto"/>
            <w:vAlign w:val="center"/>
          </w:tcPr>
          <w:p w14:paraId="47AD2779" w14:textId="6CED53F4" w:rsidR="00B70643" w:rsidRPr="00B70643" w:rsidRDefault="00B70643" w:rsidP="00B70643">
            <w:pPr>
              <w:spacing w:before="60" w:after="60" w:line="264" w:lineRule="auto"/>
              <w:jc w:val="right"/>
              <w:rPr>
                <w:rFonts w:ascii="Arial" w:hAnsi="Arial" w:cs="Arial"/>
                <w:w w:val="85"/>
                <w:kern w:val="0"/>
                <w:sz w:val="20"/>
                <w:szCs w:val="20"/>
              </w:rPr>
            </w:pPr>
            <w:r w:rsidRPr="00B70643">
              <w:rPr>
                <w:rFonts w:ascii="Arial" w:hAnsi="Arial" w:cs="Arial"/>
                <w:w w:val="85"/>
                <w:kern w:val="0"/>
                <w:sz w:val="20"/>
                <w:szCs w:val="20"/>
              </w:rPr>
              <w:t>2019</w:t>
            </w:r>
          </w:p>
        </w:tc>
        <w:tc>
          <w:tcPr>
            <w:tcW w:w="1022" w:type="dxa"/>
            <w:tcBorders>
              <w:top w:val="single" w:sz="12" w:space="0" w:color="auto"/>
              <w:bottom w:val="single" w:sz="6" w:space="0" w:color="auto"/>
            </w:tcBorders>
            <w:shd w:val="solid" w:color="FFFFFF" w:fill="auto"/>
            <w:vAlign w:val="center"/>
          </w:tcPr>
          <w:p w14:paraId="58D037A7" w14:textId="67BAB332" w:rsidR="00B70643" w:rsidRPr="00B70643" w:rsidRDefault="00B70643" w:rsidP="00B70643">
            <w:pPr>
              <w:spacing w:before="60" w:after="60" w:line="264" w:lineRule="auto"/>
              <w:jc w:val="right"/>
              <w:rPr>
                <w:rFonts w:ascii="Arial" w:hAnsi="Arial" w:cs="Arial"/>
                <w:w w:val="85"/>
                <w:kern w:val="0"/>
                <w:sz w:val="20"/>
                <w:szCs w:val="20"/>
              </w:rPr>
            </w:pPr>
            <w:r w:rsidRPr="00B70643">
              <w:rPr>
                <w:rFonts w:ascii="Arial" w:hAnsi="Arial" w:cs="Arial"/>
                <w:w w:val="85"/>
                <w:kern w:val="0"/>
                <w:sz w:val="20"/>
                <w:szCs w:val="20"/>
              </w:rPr>
              <w:t>2020</w:t>
            </w:r>
          </w:p>
        </w:tc>
        <w:tc>
          <w:tcPr>
            <w:tcW w:w="1022" w:type="dxa"/>
            <w:tcBorders>
              <w:top w:val="single" w:sz="12" w:space="0" w:color="auto"/>
              <w:bottom w:val="single" w:sz="6" w:space="0" w:color="auto"/>
            </w:tcBorders>
            <w:shd w:val="solid" w:color="FFFFFF" w:fill="auto"/>
            <w:vAlign w:val="center"/>
          </w:tcPr>
          <w:p w14:paraId="46F3F4AF" w14:textId="0079733D" w:rsidR="00B70643" w:rsidRPr="00B70643" w:rsidRDefault="00B70643" w:rsidP="00B70643">
            <w:pPr>
              <w:spacing w:before="60" w:after="60" w:line="264" w:lineRule="auto"/>
              <w:jc w:val="right"/>
              <w:rPr>
                <w:rFonts w:ascii="Arial" w:hAnsi="Arial" w:cs="Arial"/>
                <w:w w:val="85"/>
                <w:kern w:val="0"/>
                <w:sz w:val="20"/>
                <w:szCs w:val="20"/>
              </w:rPr>
            </w:pPr>
            <w:r w:rsidRPr="00B70643">
              <w:rPr>
                <w:rFonts w:ascii="Arial" w:hAnsi="Arial" w:cs="Arial"/>
                <w:w w:val="85"/>
                <w:kern w:val="0"/>
                <w:sz w:val="20"/>
                <w:szCs w:val="20"/>
              </w:rPr>
              <w:t>2021</w:t>
            </w:r>
          </w:p>
        </w:tc>
        <w:tc>
          <w:tcPr>
            <w:tcW w:w="1022" w:type="dxa"/>
            <w:tcBorders>
              <w:top w:val="single" w:sz="12" w:space="0" w:color="auto"/>
              <w:bottom w:val="single" w:sz="6" w:space="0" w:color="auto"/>
            </w:tcBorders>
            <w:shd w:val="solid" w:color="FFFFFF" w:fill="auto"/>
            <w:vAlign w:val="center"/>
          </w:tcPr>
          <w:p w14:paraId="17FEB073" w14:textId="14A0AFDE" w:rsidR="00B70643" w:rsidRPr="00B70643" w:rsidRDefault="00B70643" w:rsidP="00B70643">
            <w:pPr>
              <w:spacing w:before="60" w:after="60" w:line="264" w:lineRule="auto"/>
              <w:jc w:val="right"/>
              <w:rPr>
                <w:rFonts w:ascii="Arial" w:hAnsi="Arial" w:cs="Arial"/>
                <w:w w:val="85"/>
                <w:kern w:val="0"/>
                <w:sz w:val="20"/>
                <w:szCs w:val="20"/>
              </w:rPr>
            </w:pPr>
            <w:r w:rsidRPr="00B70643">
              <w:rPr>
                <w:rFonts w:ascii="Arial" w:hAnsi="Arial" w:cs="Arial"/>
                <w:w w:val="85"/>
                <w:kern w:val="0"/>
                <w:sz w:val="20"/>
                <w:szCs w:val="20"/>
              </w:rPr>
              <w:t>2022</w:t>
            </w:r>
          </w:p>
        </w:tc>
        <w:tc>
          <w:tcPr>
            <w:tcW w:w="1022" w:type="dxa"/>
            <w:tcBorders>
              <w:top w:val="single" w:sz="12" w:space="0" w:color="auto"/>
              <w:bottom w:val="single" w:sz="6" w:space="0" w:color="auto"/>
            </w:tcBorders>
            <w:shd w:val="solid" w:color="FFFFFF" w:fill="auto"/>
            <w:vAlign w:val="center"/>
          </w:tcPr>
          <w:p w14:paraId="20C3DB36" w14:textId="44C19C90" w:rsidR="00B70643" w:rsidRPr="00B70643" w:rsidRDefault="00B70643" w:rsidP="00B70643">
            <w:pPr>
              <w:spacing w:before="60" w:after="60" w:line="264" w:lineRule="auto"/>
              <w:jc w:val="right"/>
              <w:rPr>
                <w:rFonts w:ascii="Arial" w:hAnsi="Arial" w:cs="Arial"/>
                <w:w w:val="85"/>
                <w:kern w:val="0"/>
                <w:sz w:val="20"/>
                <w:szCs w:val="20"/>
              </w:rPr>
            </w:pPr>
            <w:proofErr w:type="spellStart"/>
            <w:r w:rsidRPr="00B70643">
              <w:rPr>
                <w:rFonts w:ascii="Arial" w:hAnsi="Arial" w:cs="Arial"/>
                <w:w w:val="85"/>
                <w:sz w:val="20"/>
                <w:szCs w:val="20"/>
              </w:rPr>
              <w:t>Sơ</w:t>
            </w:r>
            <w:proofErr w:type="spellEnd"/>
            <w:r w:rsidRPr="00B70643">
              <w:rPr>
                <w:rFonts w:ascii="Arial" w:hAnsi="Arial" w:cs="Arial"/>
                <w:w w:val="85"/>
                <w:sz w:val="20"/>
                <w:szCs w:val="20"/>
              </w:rPr>
              <w:t xml:space="preserve"> </w:t>
            </w:r>
            <w:proofErr w:type="spellStart"/>
            <w:r w:rsidRPr="00B70643">
              <w:rPr>
                <w:rFonts w:ascii="Arial" w:hAnsi="Arial" w:cs="Arial"/>
                <w:w w:val="85"/>
                <w:sz w:val="20"/>
                <w:szCs w:val="20"/>
              </w:rPr>
              <w:t>bộ</w:t>
            </w:r>
            <w:proofErr w:type="spellEnd"/>
            <w:r w:rsidRPr="00B70643">
              <w:rPr>
                <w:rFonts w:ascii="Arial" w:hAnsi="Arial" w:cs="Arial"/>
                <w:w w:val="85"/>
                <w:sz w:val="20"/>
                <w:szCs w:val="20"/>
              </w:rPr>
              <w:br/>
            </w:r>
            <w:r w:rsidRPr="00B70643">
              <w:rPr>
                <w:rFonts w:ascii="Arial" w:hAnsi="Arial" w:cs="Arial"/>
                <w:i/>
                <w:iCs/>
                <w:w w:val="85"/>
                <w:sz w:val="20"/>
                <w:szCs w:val="20"/>
              </w:rPr>
              <w:t>Prel.</w:t>
            </w:r>
            <w:r w:rsidRPr="00B70643">
              <w:rPr>
                <w:rFonts w:ascii="Arial" w:hAnsi="Arial" w:cs="Arial"/>
                <w:i/>
                <w:iCs/>
                <w:w w:val="85"/>
                <w:sz w:val="20"/>
                <w:szCs w:val="20"/>
              </w:rPr>
              <w:br/>
            </w:r>
            <w:r w:rsidRPr="00B70643">
              <w:rPr>
                <w:rFonts w:ascii="Arial" w:hAnsi="Arial" w:cs="Arial"/>
                <w:w w:val="85"/>
                <w:sz w:val="20"/>
                <w:szCs w:val="20"/>
              </w:rPr>
              <w:t>2023</w:t>
            </w:r>
          </w:p>
        </w:tc>
      </w:tr>
      <w:tr w:rsidR="00192DF7" w:rsidRPr="0003068A" w14:paraId="26998B39" w14:textId="77777777" w:rsidTr="000C6AEA">
        <w:trPr>
          <w:jc w:val="center"/>
        </w:trPr>
        <w:tc>
          <w:tcPr>
            <w:tcW w:w="2247" w:type="dxa"/>
            <w:vAlign w:val="bottom"/>
          </w:tcPr>
          <w:p w14:paraId="3F167DD0" w14:textId="77777777" w:rsidR="00192DF7" w:rsidRPr="0003068A" w:rsidRDefault="00192DF7" w:rsidP="00192DF7">
            <w:pPr>
              <w:spacing w:before="360" w:after="120" w:line="264" w:lineRule="auto"/>
              <w:rPr>
                <w:rFonts w:ascii="Arial" w:hAnsi="Arial" w:cs="Arial"/>
                <w:b/>
                <w:bCs/>
                <w:color w:val="FF0000"/>
                <w:w w:val="85"/>
                <w:kern w:val="0"/>
                <w:sz w:val="20"/>
                <w:szCs w:val="20"/>
              </w:rPr>
            </w:pPr>
            <w:r w:rsidRPr="0003068A">
              <w:rPr>
                <w:rFonts w:ascii="Arial" w:hAnsi="Arial" w:cs="Arial"/>
                <w:b/>
                <w:bCs/>
                <w:color w:val="FF0000"/>
                <w:w w:val="85"/>
                <w:kern w:val="0"/>
                <w:sz w:val="20"/>
                <w:szCs w:val="20"/>
              </w:rPr>
              <w:t>TỔNG SỐ -</w:t>
            </w:r>
            <w:r w:rsidRPr="0003068A">
              <w:rPr>
                <w:rFonts w:ascii="Arial" w:hAnsi="Arial" w:cs="Arial"/>
                <w:b/>
                <w:bCs/>
                <w:i/>
                <w:iCs/>
                <w:color w:val="FF0000"/>
                <w:w w:val="85"/>
                <w:kern w:val="0"/>
                <w:sz w:val="20"/>
                <w:szCs w:val="20"/>
              </w:rPr>
              <w:t xml:space="preserve"> TOTAL</w:t>
            </w:r>
          </w:p>
        </w:tc>
        <w:tc>
          <w:tcPr>
            <w:tcW w:w="1021" w:type="dxa"/>
            <w:tcBorders>
              <w:top w:val="single" w:sz="6" w:space="0" w:color="auto"/>
            </w:tcBorders>
            <w:vAlign w:val="bottom"/>
          </w:tcPr>
          <w:p w14:paraId="5CE574EB" w14:textId="4826B42B" w:rsidR="00192DF7" w:rsidRPr="00192DF7" w:rsidRDefault="00192DF7" w:rsidP="00192DF7">
            <w:pPr>
              <w:spacing w:before="120" w:after="120" w:line="264" w:lineRule="auto"/>
              <w:jc w:val="right"/>
              <w:rPr>
                <w:rFonts w:ascii="Arial" w:hAnsi="Arial" w:cs="Arial"/>
                <w:b/>
                <w:w w:val="85"/>
                <w:sz w:val="20"/>
                <w:szCs w:val="20"/>
              </w:rPr>
            </w:pPr>
            <w:r w:rsidRPr="00192DF7">
              <w:rPr>
                <w:rFonts w:ascii="Arial" w:hAnsi="Arial" w:cs="Arial"/>
                <w:b/>
                <w:w w:val="85"/>
                <w:sz w:val="20"/>
                <w:szCs w:val="20"/>
              </w:rPr>
              <w:t>314.378</w:t>
            </w:r>
          </w:p>
        </w:tc>
        <w:tc>
          <w:tcPr>
            <w:tcW w:w="1022" w:type="dxa"/>
            <w:tcBorders>
              <w:top w:val="single" w:sz="6" w:space="0" w:color="auto"/>
            </w:tcBorders>
            <w:vAlign w:val="bottom"/>
          </w:tcPr>
          <w:p w14:paraId="69C34BD6" w14:textId="52288372" w:rsidR="00192DF7" w:rsidRPr="00192DF7" w:rsidRDefault="00192DF7" w:rsidP="00192DF7">
            <w:pPr>
              <w:spacing w:before="120" w:after="120" w:line="264" w:lineRule="auto"/>
              <w:jc w:val="right"/>
              <w:rPr>
                <w:rFonts w:ascii="Arial" w:hAnsi="Arial" w:cs="Arial"/>
                <w:b/>
                <w:w w:val="85"/>
                <w:sz w:val="20"/>
                <w:szCs w:val="20"/>
              </w:rPr>
            </w:pPr>
            <w:r w:rsidRPr="00192DF7">
              <w:rPr>
                <w:rFonts w:ascii="Arial" w:hAnsi="Arial" w:cs="Arial"/>
                <w:b/>
                <w:w w:val="85"/>
                <w:sz w:val="20"/>
                <w:szCs w:val="20"/>
              </w:rPr>
              <w:t>316.463</w:t>
            </w:r>
          </w:p>
        </w:tc>
        <w:tc>
          <w:tcPr>
            <w:tcW w:w="1022" w:type="dxa"/>
            <w:tcBorders>
              <w:top w:val="single" w:sz="6" w:space="0" w:color="auto"/>
            </w:tcBorders>
            <w:vAlign w:val="bottom"/>
          </w:tcPr>
          <w:p w14:paraId="0441433D" w14:textId="0F1E4FF8" w:rsidR="00192DF7" w:rsidRPr="00192DF7" w:rsidRDefault="00192DF7" w:rsidP="00192DF7">
            <w:pPr>
              <w:spacing w:before="120" w:after="120" w:line="264" w:lineRule="auto"/>
              <w:jc w:val="right"/>
              <w:rPr>
                <w:rFonts w:ascii="Arial" w:hAnsi="Arial" w:cs="Arial"/>
                <w:b/>
                <w:w w:val="85"/>
                <w:sz w:val="20"/>
                <w:szCs w:val="20"/>
              </w:rPr>
            </w:pPr>
            <w:r w:rsidRPr="00192DF7">
              <w:rPr>
                <w:rFonts w:ascii="Arial" w:hAnsi="Arial" w:cs="Arial"/>
                <w:b/>
                <w:w w:val="85"/>
                <w:sz w:val="20"/>
                <w:szCs w:val="20"/>
              </w:rPr>
              <w:t>323.712</w:t>
            </w:r>
          </w:p>
        </w:tc>
        <w:tc>
          <w:tcPr>
            <w:tcW w:w="1022" w:type="dxa"/>
            <w:tcBorders>
              <w:top w:val="single" w:sz="6" w:space="0" w:color="auto"/>
            </w:tcBorders>
            <w:vAlign w:val="bottom"/>
          </w:tcPr>
          <w:p w14:paraId="56BD1D40" w14:textId="12BFC7A1" w:rsidR="00192DF7" w:rsidRPr="00192DF7" w:rsidRDefault="00192DF7" w:rsidP="00192DF7">
            <w:pPr>
              <w:spacing w:before="120" w:after="120" w:line="264" w:lineRule="auto"/>
              <w:jc w:val="right"/>
              <w:rPr>
                <w:rFonts w:ascii="Arial" w:hAnsi="Arial" w:cs="Arial"/>
                <w:b/>
                <w:w w:val="85"/>
                <w:sz w:val="20"/>
                <w:szCs w:val="20"/>
              </w:rPr>
            </w:pPr>
            <w:r w:rsidRPr="00192DF7">
              <w:rPr>
                <w:rFonts w:ascii="Arial" w:hAnsi="Arial" w:cs="Arial"/>
                <w:b/>
                <w:w w:val="85"/>
                <w:sz w:val="20"/>
                <w:szCs w:val="20"/>
              </w:rPr>
              <w:t>324.353</w:t>
            </w:r>
          </w:p>
        </w:tc>
        <w:tc>
          <w:tcPr>
            <w:tcW w:w="1022" w:type="dxa"/>
            <w:tcBorders>
              <w:top w:val="single" w:sz="6" w:space="0" w:color="auto"/>
            </w:tcBorders>
            <w:vAlign w:val="bottom"/>
          </w:tcPr>
          <w:p w14:paraId="301812E4" w14:textId="36CA36BF" w:rsidR="00192DF7" w:rsidRPr="00192DF7" w:rsidRDefault="00192DF7" w:rsidP="00192DF7">
            <w:pPr>
              <w:spacing w:before="120" w:after="120" w:line="264" w:lineRule="auto"/>
              <w:jc w:val="right"/>
              <w:rPr>
                <w:rFonts w:ascii="Arial" w:hAnsi="Arial" w:cs="Arial"/>
                <w:b/>
                <w:w w:val="85"/>
                <w:sz w:val="20"/>
                <w:szCs w:val="20"/>
              </w:rPr>
            </w:pPr>
            <w:r w:rsidRPr="00192DF7">
              <w:rPr>
                <w:rFonts w:ascii="Arial" w:hAnsi="Arial" w:cs="Arial"/>
                <w:b/>
                <w:w w:val="85"/>
                <w:sz w:val="20"/>
                <w:szCs w:val="20"/>
              </w:rPr>
              <w:t>326.504</w:t>
            </w:r>
          </w:p>
        </w:tc>
      </w:tr>
      <w:tr w:rsidR="00192DF7" w:rsidRPr="0003068A" w14:paraId="2D317B49" w14:textId="77777777" w:rsidTr="000C6AEA">
        <w:trPr>
          <w:jc w:val="center"/>
        </w:trPr>
        <w:tc>
          <w:tcPr>
            <w:tcW w:w="2247" w:type="dxa"/>
            <w:vAlign w:val="bottom"/>
          </w:tcPr>
          <w:p w14:paraId="6B7ECDBD" w14:textId="77777777" w:rsidR="00192DF7" w:rsidRPr="0003068A" w:rsidRDefault="00192DF7" w:rsidP="00192DF7">
            <w:pPr>
              <w:spacing w:before="120" w:after="120" w:line="264" w:lineRule="auto"/>
              <w:ind w:left="181" w:hanging="181"/>
              <w:rPr>
                <w:rFonts w:ascii="Arial" w:hAnsi="Arial" w:cs="Arial"/>
                <w:color w:val="FF0000"/>
                <w:w w:val="85"/>
                <w:kern w:val="0"/>
                <w:sz w:val="20"/>
                <w:szCs w:val="20"/>
              </w:rPr>
            </w:pPr>
            <w:r w:rsidRPr="0003068A">
              <w:rPr>
                <w:rFonts w:ascii="Arial" w:hAnsi="Arial" w:cs="Arial"/>
                <w:color w:val="FF0000"/>
                <w:w w:val="85"/>
                <w:kern w:val="0"/>
                <w:sz w:val="20"/>
                <w:szCs w:val="20"/>
              </w:rPr>
              <w:t xml:space="preserve">1. Thành </w:t>
            </w:r>
            <w:proofErr w:type="spellStart"/>
            <w:r w:rsidRPr="0003068A">
              <w:rPr>
                <w:rFonts w:ascii="Arial" w:hAnsi="Arial" w:cs="Arial"/>
                <w:color w:val="FF0000"/>
                <w:w w:val="85"/>
                <w:kern w:val="0"/>
                <w:sz w:val="20"/>
                <w:szCs w:val="20"/>
              </w:rPr>
              <w:t>phố</w:t>
            </w:r>
            <w:proofErr w:type="spellEnd"/>
            <w:r w:rsidRPr="0003068A">
              <w:rPr>
                <w:rFonts w:ascii="Arial" w:hAnsi="Arial" w:cs="Arial"/>
                <w:color w:val="FF0000"/>
                <w:w w:val="85"/>
                <w:kern w:val="0"/>
                <w:sz w:val="20"/>
                <w:szCs w:val="20"/>
              </w:rPr>
              <w:t xml:space="preserve"> Bắc </w:t>
            </w:r>
            <w:proofErr w:type="spellStart"/>
            <w:r w:rsidRPr="0003068A">
              <w:rPr>
                <w:rFonts w:ascii="Arial" w:hAnsi="Arial" w:cs="Arial"/>
                <w:color w:val="FF0000"/>
                <w:w w:val="85"/>
                <w:kern w:val="0"/>
                <w:sz w:val="20"/>
                <w:szCs w:val="20"/>
              </w:rPr>
              <w:t>Kạn</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 xml:space="preserve">Bac Kan </w:t>
            </w:r>
            <w:r w:rsidRPr="0003068A">
              <w:rPr>
                <w:rFonts w:ascii="Arial" w:hAnsi="Arial" w:cs="Arial"/>
                <w:i/>
                <w:color w:val="FF0000"/>
                <w:w w:val="85"/>
                <w:sz w:val="20"/>
                <w:szCs w:val="20"/>
              </w:rPr>
              <w:t>city</w:t>
            </w:r>
          </w:p>
        </w:tc>
        <w:tc>
          <w:tcPr>
            <w:tcW w:w="1021" w:type="dxa"/>
            <w:vAlign w:val="bottom"/>
          </w:tcPr>
          <w:p w14:paraId="7AA7C929" w14:textId="3A7115BA"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45.104</w:t>
            </w:r>
          </w:p>
        </w:tc>
        <w:tc>
          <w:tcPr>
            <w:tcW w:w="1022" w:type="dxa"/>
            <w:vAlign w:val="bottom"/>
          </w:tcPr>
          <w:p w14:paraId="11DD33B1" w14:textId="0DE36DBF"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45.403</w:t>
            </w:r>
          </w:p>
        </w:tc>
        <w:tc>
          <w:tcPr>
            <w:tcW w:w="1022" w:type="dxa"/>
            <w:vAlign w:val="bottom"/>
          </w:tcPr>
          <w:p w14:paraId="6E14C246" w14:textId="539741E6"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46.443</w:t>
            </w:r>
          </w:p>
        </w:tc>
        <w:tc>
          <w:tcPr>
            <w:tcW w:w="1022" w:type="dxa"/>
            <w:vAlign w:val="bottom"/>
          </w:tcPr>
          <w:p w14:paraId="2D6DE161" w14:textId="4E47DC65"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46.535</w:t>
            </w:r>
          </w:p>
        </w:tc>
        <w:tc>
          <w:tcPr>
            <w:tcW w:w="1022" w:type="dxa"/>
            <w:vAlign w:val="bottom"/>
          </w:tcPr>
          <w:p w14:paraId="6B6C1A15" w14:textId="45CA6136"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46.913</w:t>
            </w:r>
          </w:p>
        </w:tc>
      </w:tr>
      <w:tr w:rsidR="00192DF7" w:rsidRPr="0003068A" w14:paraId="24318FE0" w14:textId="77777777" w:rsidTr="000C6AEA">
        <w:trPr>
          <w:jc w:val="center"/>
        </w:trPr>
        <w:tc>
          <w:tcPr>
            <w:tcW w:w="2247" w:type="dxa"/>
            <w:vAlign w:val="bottom"/>
          </w:tcPr>
          <w:p w14:paraId="5E536979" w14:textId="77777777" w:rsidR="00192DF7" w:rsidRPr="0003068A" w:rsidRDefault="00192DF7" w:rsidP="00192DF7">
            <w:pPr>
              <w:spacing w:before="120" w:after="120" w:line="264" w:lineRule="auto"/>
              <w:ind w:left="181" w:hanging="181"/>
              <w:rPr>
                <w:rFonts w:ascii="Arial" w:hAnsi="Arial" w:cs="Arial"/>
                <w:i/>
                <w:color w:val="FF0000"/>
                <w:w w:val="85"/>
                <w:kern w:val="0"/>
                <w:sz w:val="20"/>
                <w:szCs w:val="20"/>
              </w:rPr>
            </w:pPr>
            <w:r w:rsidRPr="0003068A">
              <w:rPr>
                <w:rFonts w:ascii="Arial" w:hAnsi="Arial" w:cs="Arial"/>
                <w:color w:val="FF0000"/>
                <w:w w:val="85"/>
                <w:kern w:val="0"/>
                <w:sz w:val="20"/>
                <w:szCs w:val="20"/>
              </w:rPr>
              <w:t xml:space="preserve">2.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Pác</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Nặm</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Pac Nam</w:t>
            </w:r>
            <w:r w:rsidRPr="0003068A">
              <w:rPr>
                <w:rFonts w:ascii="Arial" w:hAnsi="Arial" w:cs="Arial"/>
                <w:color w:val="FF0000"/>
                <w:w w:val="85"/>
                <w:kern w:val="0"/>
                <w:sz w:val="20"/>
                <w:szCs w:val="20"/>
              </w:rPr>
              <w:t xml:space="preserve"> </w:t>
            </w:r>
            <w:r w:rsidRPr="0003068A">
              <w:rPr>
                <w:rFonts w:ascii="Arial" w:hAnsi="Arial" w:cs="Arial"/>
                <w:i/>
                <w:color w:val="FF0000"/>
                <w:w w:val="85"/>
                <w:sz w:val="20"/>
                <w:szCs w:val="20"/>
              </w:rPr>
              <w:t>district</w:t>
            </w:r>
          </w:p>
        </w:tc>
        <w:tc>
          <w:tcPr>
            <w:tcW w:w="1021" w:type="dxa"/>
            <w:vAlign w:val="bottom"/>
          </w:tcPr>
          <w:p w14:paraId="41022B83" w14:textId="24E8AED0"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33.489</w:t>
            </w:r>
          </w:p>
        </w:tc>
        <w:tc>
          <w:tcPr>
            <w:tcW w:w="1022" w:type="dxa"/>
            <w:vAlign w:val="bottom"/>
          </w:tcPr>
          <w:p w14:paraId="0B4C114B" w14:textId="3C83392D"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33.711</w:t>
            </w:r>
          </w:p>
        </w:tc>
        <w:tc>
          <w:tcPr>
            <w:tcW w:w="1022" w:type="dxa"/>
            <w:vAlign w:val="bottom"/>
          </w:tcPr>
          <w:p w14:paraId="00400F6A" w14:textId="01D66D12"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34.483</w:t>
            </w:r>
          </w:p>
        </w:tc>
        <w:tc>
          <w:tcPr>
            <w:tcW w:w="1022" w:type="dxa"/>
            <w:vAlign w:val="bottom"/>
          </w:tcPr>
          <w:p w14:paraId="349C0C95" w14:textId="49312A10"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34.551</w:t>
            </w:r>
          </w:p>
        </w:tc>
        <w:tc>
          <w:tcPr>
            <w:tcW w:w="1022" w:type="dxa"/>
            <w:vAlign w:val="bottom"/>
          </w:tcPr>
          <w:p w14:paraId="619B7703" w14:textId="4B72232D"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34.710</w:t>
            </w:r>
          </w:p>
        </w:tc>
      </w:tr>
      <w:tr w:rsidR="00192DF7" w:rsidRPr="0003068A" w14:paraId="44705FC7" w14:textId="77777777" w:rsidTr="000C6AEA">
        <w:trPr>
          <w:jc w:val="center"/>
        </w:trPr>
        <w:tc>
          <w:tcPr>
            <w:tcW w:w="2247" w:type="dxa"/>
            <w:vAlign w:val="bottom"/>
          </w:tcPr>
          <w:p w14:paraId="1C69396D" w14:textId="77777777" w:rsidR="00192DF7" w:rsidRPr="0003068A" w:rsidRDefault="00192DF7" w:rsidP="00192DF7">
            <w:pPr>
              <w:spacing w:before="120" w:after="120" w:line="264" w:lineRule="auto"/>
              <w:ind w:left="181" w:hanging="181"/>
              <w:rPr>
                <w:rFonts w:ascii="Arial" w:hAnsi="Arial" w:cs="Arial"/>
                <w:i/>
                <w:color w:val="FF0000"/>
                <w:w w:val="85"/>
                <w:kern w:val="0"/>
                <w:sz w:val="20"/>
                <w:szCs w:val="20"/>
              </w:rPr>
            </w:pPr>
            <w:r w:rsidRPr="0003068A">
              <w:rPr>
                <w:rFonts w:ascii="Arial" w:hAnsi="Arial" w:cs="Arial"/>
                <w:color w:val="FF0000"/>
                <w:w w:val="85"/>
                <w:kern w:val="0"/>
                <w:sz w:val="20"/>
                <w:szCs w:val="20"/>
              </w:rPr>
              <w:t xml:space="preserve">3.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Ba </w:t>
            </w:r>
            <w:proofErr w:type="spellStart"/>
            <w:r w:rsidRPr="0003068A">
              <w:rPr>
                <w:rFonts w:ascii="Arial" w:hAnsi="Arial" w:cs="Arial"/>
                <w:color w:val="FF0000"/>
                <w:w w:val="85"/>
                <w:kern w:val="0"/>
                <w:sz w:val="20"/>
                <w:szCs w:val="20"/>
              </w:rPr>
              <w:t>Bể</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Ba Be</w:t>
            </w:r>
            <w:r w:rsidRPr="0003068A">
              <w:rPr>
                <w:rFonts w:ascii="Arial" w:hAnsi="Arial" w:cs="Arial"/>
                <w:i/>
                <w:color w:val="FF0000"/>
                <w:w w:val="85"/>
                <w:sz w:val="20"/>
                <w:szCs w:val="20"/>
              </w:rPr>
              <w:t xml:space="preserve"> district</w:t>
            </w:r>
          </w:p>
        </w:tc>
        <w:tc>
          <w:tcPr>
            <w:tcW w:w="1021" w:type="dxa"/>
            <w:vAlign w:val="bottom"/>
          </w:tcPr>
          <w:p w14:paraId="0BCCD528" w14:textId="79FF9609"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48.397</w:t>
            </w:r>
          </w:p>
        </w:tc>
        <w:tc>
          <w:tcPr>
            <w:tcW w:w="1022" w:type="dxa"/>
            <w:vAlign w:val="bottom"/>
          </w:tcPr>
          <w:p w14:paraId="4C1A08BE" w14:textId="41D9BEE6"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48.719</w:t>
            </w:r>
          </w:p>
        </w:tc>
        <w:tc>
          <w:tcPr>
            <w:tcW w:w="1022" w:type="dxa"/>
            <w:vAlign w:val="bottom"/>
          </w:tcPr>
          <w:p w14:paraId="1DCE371E" w14:textId="54685FAF"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49.835</w:t>
            </w:r>
          </w:p>
        </w:tc>
        <w:tc>
          <w:tcPr>
            <w:tcW w:w="1022" w:type="dxa"/>
            <w:vAlign w:val="bottom"/>
          </w:tcPr>
          <w:p w14:paraId="0B25486D" w14:textId="7CFF121A"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49.934</w:t>
            </w:r>
          </w:p>
        </w:tc>
        <w:tc>
          <w:tcPr>
            <w:tcW w:w="1022" w:type="dxa"/>
            <w:vAlign w:val="bottom"/>
          </w:tcPr>
          <w:p w14:paraId="30583EDD" w14:textId="56D5AE08"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50.265</w:t>
            </w:r>
          </w:p>
        </w:tc>
      </w:tr>
      <w:tr w:rsidR="00192DF7" w:rsidRPr="0003068A" w14:paraId="1E49D42D" w14:textId="77777777" w:rsidTr="000C6AEA">
        <w:trPr>
          <w:jc w:val="center"/>
        </w:trPr>
        <w:tc>
          <w:tcPr>
            <w:tcW w:w="2247" w:type="dxa"/>
            <w:vAlign w:val="bottom"/>
          </w:tcPr>
          <w:p w14:paraId="261737AD" w14:textId="77777777" w:rsidR="00192DF7" w:rsidRPr="0003068A" w:rsidRDefault="00192DF7" w:rsidP="00192DF7">
            <w:pPr>
              <w:spacing w:before="120" w:after="120" w:line="264" w:lineRule="auto"/>
              <w:ind w:left="181" w:hanging="181"/>
              <w:rPr>
                <w:rFonts w:ascii="Arial" w:hAnsi="Arial" w:cs="Arial"/>
                <w:i/>
                <w:color w:val="FF0000"/>
                <w:w w:val="85"/>
                <w:kern w:val="0"/>
                <w:sz w:val="20"/>
                <w:szCs w:val="20"/>
              </w:rPr>
            </w:pPr>
            <w:r w:rsidRPr="0003068A">
              <w:rPr>
                <w:rFonts w:ascii="Arial" w:hAnsi="Arial" w:cs="Arial"/>
                <w:color w:val="FF0000"/>
                <w:w w:val="85"/>
                <w:kern w:val="0"/>
                <w:sz w:val="20"/>
                <w:szCs w:val="20"/>
              </w:rPr>
              <w:t xml:space="preserve">4.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Ngân Sơn</w:t>
            </w:r>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Ngan Son</w:t>
            </w:r>
            <w:r w:rsidRPr="0003068A">
              <w:rPr>
                <w:rFonts w:ascii="Arial" w:hAnsi="Arial" w:cs="Arial"/>
                <w:i/>
                <w:color w:val="FF0000"/>
                <w:w w:val="85"/>
                <w:sz w:val="20"/>
                <w:szCs w:val="20"/>
              </w:rPr>
              <w:t xml:space="preserve"> district</w:t>
            </w:r>
          </w:p>
        </w:tc>
        <w:tc>
          <w:tcPr>
            <w:tcW w:w="1021" w:type="dxa"/>
            <w:vAlign w:val="bottom"/>
          </w:tcPr>
          <w:p w14:paraId="63BFAE47" w14:textId="468F47D3"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29.313</w:t>
            </w:r>
          </w:p>
        </w:tc>
        <w:tc>
          <w:tcPr>
            <w:tcW w:w="1022" w:type="dxa"/>
            <w:vAlign w:val="bottom"/>
          </w:tcPr>
          <w:p w14:paraId="4B8DD01B" w14:textId="37E4F6FF"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29.508</w:t>
            </w:r>
          </w:p>
        </w:tc>
        <w:tc>
          <w:tcPr>
            <w:tcW w:w="1022" w:type="dxa"/>
            <w:vAlign w:val="bottom"/>
          </w:tcPr>
          <w:p w14:paraId="1A756E62" w14:textId="73C6A37D"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30.184</w:t>
            </w:r>
          </w:p>
        </w:tc>
        <w:tc>
          <w:tcPr>
            <w:tcW w:w="1022" w:type="dxa"/>
            <w:vAlign w:val="bottom"/>
          </w:tcPr>
          <w:p w14:paraId="26185F86" w14:textId="56B73766"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30.244</w:t>
            </w:r>
          </w:p>
        </w:tc>
        <w:tc>
          <w:tcPr>
            <w:tcW w:w="1022" w:type="dxa"/>
            <w:vAlign w:val="bottom"/>
          </w:tcPr>
          <w:p w14:paraId="10155AD2" w14:textId="08079C68"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30.445</w:t>
            </w:r>
          </w:p>
        </w:tc>
      </w:tr>
      <w:tr w:rsidR="00192DF7" w:rsidRPr="0003068A" w14:paraId="4DDECE5E" w14:textId="77777777" w:rsidTr="000C6AEA">
        <w:trPr>
          <w:jc w:val="center"/>
        </w:trPr>
        <w:tc>
          <w:tcPr>
            <w:tcW w:w="2247" w:type="dxa"/>
            <w:vAlign w:val="bottom"/>
          </w:tcPr>
          <w:p w14:paraId="115D8A6F" w14:textId="77777777" w:rsidR="00192DF7" w:rsidRPr="0003068A" w:rsidRDefault="00192DF7" w:rsidP="00192DF7">
            <w:pPr>
              <w:spacing w:before="120" w:after="120" w:line="264" w:lineRule="auto"/>
              <w:ind w:left="181" w:hanging="181"/>
              <w:rPr>
                <w:rFonts w:ascii="Arial" w:hAnsi="Arial" w:cs="Arial"/>
                <w:color w:val="FF0000"/>
                <w:w w:val="85"/>
                <w:kern w:val="0"/>
                <w:sz w:val="20"/>
                <w:szCs w:val="20"/>
              </w:rPr>
            </w:pPr>
            <w:r w:rsidRPr="0003068A">
              <w:rPr>
                <w:rFonts w:ascii="Arial" w:hAnsi="Arial" w:cs="Arial"/>
                <w:color w:val="FF0000"/>
                <w:w w:val="85"/>
                <w:kern w:val="0"/>
                <w:sz w:val="20"/>
                <w:szCs w:val="20"/>
              </w:rPr>
              <w:t xml:space="preserve">5.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Bạch Thông</w:t>
            </w:r>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 xml:space="preserve">Bach Thong </w:t>
            </w:r>
            <w:r w:rsidRPr="0003068A">
              <w:rPr>
                <w:rFonts w:ascii="Arial" w:hAnsi="Arial" w:cs="Arial"/>
                <w:i/>
                <w:color w:val="FF0000"/>
                <w:w w:val="85"/>
                <w:sz w:val="20"/>
                <w:szCs w:val="20"/>
              </w:rPr>
              <w:t>district</w:t>
            </w:r>
          </w:p>
        </w:tc>
        <w:tc>
          <w:tcPr>
            <w:tcW w:w="1021" w:type="dxa"/>
            <w:vAlign w:val="bottom"/>
          </w:tcPr>
          <w:p w14:paraId="4C946DC2" w14:textId="74D7B37C"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31.108</w:t>
            </w:r>
          </w:p>
        </w:tc>
        <w:tc>
          <w:tcPr>
            <w:tcW w:w="1022" w:type="dxa"/>
            <w:vAlign w:val="bottom"/>
          </w:tcPr>
          <w:p w14:paraId="75439679" w14:textId="038F5C9D"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31.314</w:t>
            </w:r>
          </w:p>
        </w:tc>
        <w:tc>
          <w:tcPr>
            <w:tcW w:w="1022" w:type="dxa"/>
            <w:vAlign w:val="bottom"/>
          </w:tcPr>
          <w:p w14:paraId="3CF0887C" w14:textId="182B06C1"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32.031</w:t>
            </w:r>
          </w:p>
        </w:tc>
        <w:tc>
          <w:tcPr>
            <w:tcW w:w="1022" w:type="dxa"/>
            <w:vAlign w:val="bottom"/>
          </w:tcPr>
          <w:p w14:paraId="72B0BF81" w14:textId="5FE0B6B4"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32.094</w:t>
            </w:r>
          </w:p>
        </w:tc>
        <w:tc>
          <w:tcPr>
            <w:tcW w:w="1022" w:type="dxa"/>
            <w:vAlign w:val="bottom"/>
          </w:tcPr>
          <w:p w14:paraId="01AFBC7E" w14:textId="5DA8A831"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32.307</w:t>
            </w:r>
          </w:p>
        </w:tc>
      </w:tr>
      <w:tr w:rsidR="00192DF7" w:rsidRPr="0003068A" w14:paraId="53EF6B4F" w14:textId="77777777" w:rsidTr="000C6AEA">
        <w:trPr>
          <w:jc w:val="center"/>
        </w:trPr>
        <w:tc>
          <w:tcPr>
            <w:tcW w:w="2247" w:type="dxa"/>
            <w:vAlign w:val="bottom"/>
          </w:tcPr>
          <w:p w14:paraId="779FC683" w14:textId="77777777" w:rsidR="00192DF7" w:rsidRPr="0003068A" w:rsidRDefault="00192DF7" w:rsidP="00192DF7">
            <w:pPr>
              <w:spacing w:before="120" w:after="120" w:line="264" w:lineRule="auto"/>
              <w:ind w:left="181" w:hanging="181"/>
              <w:rPr>
                <w:rFonts w:ascii="Arial" w:hAnsi="Arial" w:cs="Arial"/>
                <w:color w:val="FF0000"/>
                <w:w w:val="85"/>
                <w:kern w:val="0"/>
                <w:sz w:val="20"/>
                <w:szCs w:val="20"/>
              </w:rPr>
            </w:pPr>
            <w:r w:rsidRPr="0003068A">
              <w:rPr>
                <w:rFonts w:ascii="Arial" w:hAnsi="Arial" w:cs="Arial"/>
                <w:color w:val="FF0000"/>
                <w:w w:val="85"/>
                <w:kern w:val="0"/>
                <w:sz w:val="20"/>
                <w:szCs w:val="20"/>
              </w:rPr>
              <w:t xml:space="preserve">6.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Chợ</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Đồn</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 xml:space="preserve">Cho Don </w:t>
            </w:r>
            <w:r w:rsidRPr="0003068A">
              <w:rPr>
                <w:rFonts w:ascii="Arial" w:hAnsi="Arial" w:cs="Arial"/>
                <w:i/>
                <w:color w:val="FF0000"/>
                <w:w w:val="85"/>
                <w:sz w:val="20"/>
                <w:szCs w:val="20"/>
              </w:rPr>
              <w:t>district</w:t>
            </w:r>
          </w:p>
        </w:tc>
        <w:tc>
          <w:tcPr>
            <w:tcW w:w="1021" w:type="dxa"/>
            <w:vAlign w:val="bottom"/>
          </w:tcPr>
          <w:p w14:paraId="478F82AE" w14:textId="5B1D41BC"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49.629</w:t>
            </w:r>
          </w:p>
        </w:tc>
        <w:tc>
          <w:tcPr>
            <w:tcW w:w="1022" w:type="dxa"/>
            <w:vAlign w:val="bottom"/>
          </w:tcPr>
          <w:p w14:paraId="6795270C" w14:textId="1EA89E08"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49.958</w:t>
            </w:r>
          </w:p>
        </w:tc>
        <w:tc>
          <w:tcPr>
            <w:tcW w:w="1022" w:type="dxa"/>
            <w:vAlign w:val="bottom"/>
          </w:tcPr>
          <w:p w14:paraId="6007EF65" w14:textId="3182F7F3"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51.102</w:t>
            </w:r>
          </w:p>
        </w:tc>
        <w:tc>
          <w:tcPr>
            <w:tcW w:w="1022" w:type="dxa"/>
            <w:vAlign w:val="bottom"/>
          </w:tcPr>
          <w:p w14:paraId="2B77CF15" w14:textId="227DB342"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51.203</w:t>
            </w:r>
          </w:p>
        </w:tc>
        <w:tc>
          <w:tcPr>
            <w:tcW w:w="1022" w:type="dxa"/>
            <w:vAlign w:val="bottom"/>
          </w:tcPr>
          <w:p w14:paraId="2E5026DB" w14:textId="3D58E582"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51.543</w:t>
            </w:r>
          </w:p>
        </w:tc>
      </w:tr>
      <w:tr w:rsidR="00192DF7" w:rsidRPr="0003068A" w14:paraId="7ACF091E" w14:textId="77777777" w:rsidTr="000C6AEA">
        <w:trPr>
          <w:jc w:val="center"/>
        </w:trPr>
        <w:tc>
          <w:tcPr>
            <w:tcW w:w="2247" w:type="dxa"/>
            <w:vAlign w:val="bottom"/>
          </w:tcPr>
          <w:p w14:paraId="22F4A80B" w14:textId="77777777" w:rsidR="00192DF7" w:rsidRPr="0003068A" w:rsidRDefault="00192DF7" w:rsidP="00192DF7">
            <w:pPr>
              <w:spacing w:before="120" w:after="120" w:line="264" w:lineRule="auto"/>
              <w:ind w:left="181" w:hanging="181"/>
              <w:rPr>
                <w:rFonts w:ascii="Arial" w:hAnsi="Arial" w:cs="Arial"/>
                <w:color w:val="FF0000"/>
                <w:w w:val="85"/>
                <w:kern w:val="0"/>
                <w:sz w:val="20"/>
                <w:szCs w:val="20"/>
              </w:rPr>
            </w:pPr>
            <w:r w:rsidRPr="0003068A">
              <w:rPr>
                <w:rFonts w:ascii="Arial" w:hAnsi="Arial" w:cs="Arial"/>
                <w:color w:val="FF0000"/>
                <w:w w:val="85"/>
                <w:kern w:val="0"/>
                <w:sz w:val="20"/>
                <w:szCs w:val="20"/>
              </w:rPr>
              <w:t xml:space="preserve">7.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Chợ</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Mới</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Cho Moi</w:t>
            </w:r>
            <w:r w:rsidRPr="0003068A">
              <w:rPr>
                <w:rFonts w:ascii="Arial" w:hAnsi="Arial" w:cs="Arial"/>
                <w:i/>
                <w:color w:val="FF0000"/>
                <w:w w:val="85"/>
                <w:sz w:val="20"/>
                <w:szCs w:val="20"/>
              </w:rPr>
              <w:t xml:space="preserve"> district</w:t>
            </w:r>
          </w:p>
        </w:tc>
        <w:tc>
          <w:tcPr>
            <w:tcW w:w="1021" w:type="dxa"/>
            <w:vAlign w:val="bottom"/>
          </w:tcPr>
          <w:p w14:paraId="1EDF6884" w14:textId="69FE23B3"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39.017</w:t>
            </w:r>
          </w:p>
        </w:tc>
        <w:tc>
          <w:tcPr>
            <w:tcW w:w="1022" w:type="dxa"/>
            <w:vAlign w:val="bottom"/>
          </w:tcPr>
          <w:p w14:paraId="7BB96478" w14:textId="7213A93A"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39.275</w:t>
            </w:r>
          </w:p>
        </w:tc>
        <w:tc>
          <w:tcPr>
            <w:tcW w:w="1022" w:type="dxa"/>
            <w:vAlign w:val="bottom"/>
          </w:tcPr>
          <w:p w14:paraId="12504B9A" w14:textId="5D3A05D9"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40.175</w:t>
            </w:r>
          </w:p>
        </w:tc>
        <w:tc>
          <w:tcPr>
            <w:tcW w:w="1022" w:type="dxa"/>
            <w:vAlign w:val="bottom"/>
          </w:tcPr>
          <w:p w14:paraId="2D711E1A" w14:textId="7B52F9F4"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40.255</w:t>
            </w:r>
          </w:p>
        </w:tc>
        <w:tc>
          <w:tcPr>
            <w:tcW w:w="1022" w:type="dxa"/>
            <w:vAlign w:val="bottom"/>
          </w:tcPr>
          <w:p w14:paraId="679C860A" w14:textId="32D13514"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40.522</w:t>
            </w:r>
          </w:p>
        </w:tc>
      </w:tr>
      <w:tr w:rsidR="00192DF7" w:rsidRPr="0003068A" w14:paraId="67B3D502" w14:textId="77777777" w:rsidTr="000C6AEA">
        <w:trPr>
          <w:jc w:val="center"/>
        </w:trPr>
        <w:tc>
          <w:tcPr>
            <w:tcW w:w="2247" w:type="dxa"/>
            <w:tcBorders>
              <w:bottom w:val="single" w:sz="6" w:space="0" w:color="auto"/>
            </w:tcBorders>
            <w:vAlign w:val="bottom"/>
          </w:tcPr>
          <w:p w14:paraId="739DBBC8" w14:textId="77777777" w:rsidR="00192DF7" w:rsidRPr="0003068A" w:rsidRDefault="00192DF7" w:rsidP="00192DF7">
            <w:pPr>
              <w:spacing w:before="120" w:after="120" w:line="264" w:lineRule="auto"/>
              <w:ind w:left="181" w:hanging="181"/>
              <w:rPr>
                <w:rFonts w:ascii="Arial" w:hAnsi="Arial" w:cs="Arial"/>
                <w:color w:val="FF0000"/>
                <w:w w:val="85"/>
                <w:kern w:val="0"/>
                <w:sz w:val="20"/>
                <w:szCs w:val="20"/>
                <w:lang w:val="pt-BR"/>
              </w:rPr>
            </w:pPr>
            <w:r w:rsidRPr="0003068A">
              <w:rPr>
                <w:rFonts w:ascii="Arial" w:hAnsi="Arial" w:cs="Arial"/>
                <w:color w:val="FF0000"/>
                <w:w w:val="85"/>
                <w:kern w:val="0"/>
                <w:sz w:val="20"/>
                <w:szCs w:val="20"/>
                <w:lang w:val="pt-BR"/>
              </w:rPr>
              <w:t>8. Huyện Na Rì</w:t>
            </w:r>
            <w:r w:rsidRPr="0003068A">
              <w:rPr>
                <w:rFonts w:ascii="Arial" w:hAnsi="Arial" w:cs="Arial"/>
                <w:color w:val="FF0000"/>
                <w:w w:val="85"/>
                <w:kern w:val="0"/>
                <w:sz w:val="20"/>
                <w:szCs w:val="20"/>
                <w:lang w:val="pt-BR"/>
              </w:rPr>
              <w:br/>
            </w:r>
            <w:r w:rsidRPr="0003068A">
              <w:rPr>
                <w:rFonts w:ascii="Arial" w:hAnsi="Arial" w:cs="Arial"/>
                <w:i/>
                <w:color w:val="FF0000"/>
                <w:w w:val="85"/>
                <w:kern w:val="0"/>
                <w:sz w:val="20"/>
                <w:szCs w:val="20"/>
                <w:lang w:val="pt-BR"/>
              </w:rPr>
              <w:t>Na Ri</w:t>
            </w:r>
            <w:r w:rsidRPr="0003068A">
              <w:rPr>
                <w:rFonts w:ascii="Arial" w:hAnsi="Arial" w:cs="Arial"/>
                <w:i/>
                <w:color w:val="FF0000"/>
                <w:w w:val="85"/>
                <w:sz w:val="20"/>
                <w:szCs w:val="20"/>
                <w:lang w:val="pt-BR"/>
              </w:rPr>
              <w:t xml:space="preserve"> district</w:t>
            </w:r>
          </w:p>
        </w:tc>
        <w:tc>
          <w:tcPr>
            <w:tcW w:w="1021" w:type="dxa"/>
            <w:tcBorders>
              <w:bottom w:val="single" w:sz="6" w:space="0" w:color="auto"/>
            </w:tcBorders>
            <w:vAlign w:val="bottom"/>
          </w:tcPr>
          <w:p w14:paraId="0539D97A" w14:textId="2E32FD94"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38.321</w:t>
            </w:r>
          </w:p>
        </w:tc>
        <w:tc>
          <w:tcPr>
            <w:tcW w:w="1022" w:type="dxa"/>
            <w:tcBorders>
              <w:bottom w:val="single" w:sz="6" w:space="0" w:color="auto"/>
            </w:tcBorders>
            <w:vAlign w:val="bottom"/>
          </w:tcPr>
          <w:p w14:paraId="1758CD81" w14:textId="52A4D8F1"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38.575</w:t>
            </w:r>
          </w:p>
        </w:tc>
        <w:tc>
          <w:tcPr>
            <w:tcW w:w="1022" w:type="dxa"/>
            <w:tcBorders>
              <w:bottom w:val="single" w:sz="6" w:space="0" w:color="auto"/>
            </w:tcBorders>
            <w:vAlign w:val="bottom"/>
          </w:tcPr>
          <w:p w14:paraId="44D07979" w14:textId="20C85712"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39.459</w:t>
            </w:r>
          </w:p>
        </w:tc>
        <w:tc>
          <w:tcPr>
            <w:tcW w:w="1022" w:type="dxa"/>
            <w:tcBorders>
              <w:bottom w:val="single" w:sz="6" w:space="0" w:color="auto"/>
            </w:tcBorders>
            <w:vAlign w:val="bottom"/>
          </w:tcPr>
          <w:p w14:paraId="0CD0E5DC" w14:textId="4BA65634"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39.537</w:t>
            </w:r>
          </w:p>
        </w:tc>
        <w:tc>
          <w:tcPr>
            <w:tcW w:w="1022" w:type="dxa"/>
            <w:tcBorders>
              <w:bottom w:val="single" w:sz="6" w:space="0" w:color="auto"/>
            </w:tcBorders>
            <w:vAlign w:val="bottom"/>
          </w:tcPr>
          <w:p w14:paraId="450EE6AA" w14:textId="621A4EF2"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39.799</w:t>
            </w:r>
          </w:p>
        </w:tc>
      </w:tr>
    </w:tbl>
    <w:p w14:paraId="78FF91FA" w14:textId="77777777" w:rsidR="00C70598" w:rsidRPr="0003068A" w:rsidRDefault="00C70598" w:rsidP="00936BD3">
      <w:pPr>
        <w:rPr>
          <w:rFonts w:ascii="Arial" w:hAnsi="Arial"/>
          <w:color w:val="FF0000"/>
          <w:w w:val="85"/>
          <w:kern w:val="0"/>
        </w:rPr>
      </w:pPr>
    </w:p>
    <w:p w14:paraId="7F90255E" w14:textId="77777777" w:rsidR="00B05BFF" w:rsidRPr="0003068A" w:rsidRDefault="00B05BFF" w:rsidP="00936BD3">
      <w:pPr>
        <w:rPr>
          <w:rFonts w:ascii="Arial" w:hAnsi="Arial"/>
          <w:color w:val="FF0000"/>
          <w:w w:val="85"/>
          <w:kern w:val="0"/>
        </w:rPr>
      </w:pPr>
    </w:p>
    <w:p w14:paraId="57F68999" w14:textId="77777777" w:rsidR="000976C2" w:rsidRPr="0003068A" w:rsidRDefault="000976C2" w:rsidP="00936BD3">
      <w:pPr>
        <w:rPr>
          <w:rFonts w:ascii="Arial" w:hAnsi="Arial"/>
          <w:color w:val="FF0000"/>
          <w:w w:val="85"/>
          <w:kern w:val="0"/>
        </w:rPr>
      </w:pPr>
    </w:p>
    <w:p w14:paraId="28099590" w14:textId="77777777" w:rsidR="00E13F30" w:rsidRPr="0003068A" w:rsidRDefault="00E13F30" w:rsidP="00936BD3">
      <w:pPr>
        <w:rPr>
          <w:rFonts w:ascii="Arial" w:hAnsi="Arial"/>
          <w:color w:val="FF0000"/>
          <w:w w:val="85"/>
          <w:kern w:val="0"/>
        </w:rPr>
      </w:pPr>
    </w:p>
    <w:p w14:paraId="12BB8D22" w14:textId="0A1A3A65" w:rsidR="00207C32" w:rsidRPr="0003068A" w:rsidRDefault="00596A4C" w:rsidP="000C6AEA">
      <w:pPr>
        <w:keepNext/>
        <w:pageBreakBefore/>
        <w:framePr w:dropCap="drop" w:lines="2" w:hSpace="57" w:wrap="around" w:vAnchor="text" w:hAnchor="text" w:y="1"/>
        <w:spacing w:after="240" w:line="551" w:lineRule="exact"/>
        <w:textAlignment w:val="baseline"/>
        <w:rPr>
          <w:rFonts w:ascii="Arial" w:hAnsi="Arial"/>
          <w:b/>
          <w:color w:val="FF0000"/>
          <w:w w:val="85"/>
          <w:kern w:val="0"/>
          <w:position w:val="-6"/>
          <w:sz w:val="65"/>
          <w:szCs w:val="65"/>
        </w:rPr>
      </w:pPr>
      <w:r>
        <w:rPr>
          <w:rFonts w:ascii="Arial" w:hAnsi="Arial" w:cs="Arial"/>
          <w:b/>
          <w:color w:val="FF0000"/>
          <w:w w:val="85"/>
          <w:kern w:val="0"/>
          <w:position w:val="-6"/>
          <w:sz w:val="65"/>
          <w:szCs w:val="65"/>
        </w:rPr>
        <w:lastRenderedPageBreak/>
        <w:t>7</w:t>
      </w:r>
    </w:p>
    <w:p w14:paraId="40220055" w14:textId="77777777" w:rsidR="00207C32" w:rsidRPr="0003068A" w:rsidRDefault="00D20DD8" w:rsidP="00F609C4">
      <w:pPr>
        <w:pStyle w:val="ten-viet"/>
        <w:rPr>
          <w:color w:val="FF0000"/>
        </w:rPr>
      </w:pPr>
      <w:r w:rsidRPr="0003068A">
        <w:rPr>
          <w:color w:val="FF0000"/>
        </w:rPr>
        <w:t xml:space="preserve">Dân </w:t>
      </w:r>
      <w:proofErr w:type="spellStart"/>
      <w:r w:rsidRPr="0003068A">
        <w:rPr>
          <w:color w:val="FF0000"/>
        </w:rPr>
        <w:t>số</w:t>
      </w:r>
      <w:proofErr w:type="spellEnd"/>
      <w:r w:rsidRPr="0003068A">
        <w:rPr>
          <w:color w:val="FF0000"/>
        </w:rPr>
        <w:t xml:space="preserve"> </w:t>
      </w:r>
      <w:proofErr w:type="spellStart"/>
      <w:r w:rsidRPr="0003068A">
        <w:rPr>
          <w:color w:val="FF0000"/>
        </w:rPr>
        <w:t>trung</w:t>
      </w:r>
      <w:proofErr w:type="spellEnd"/>
      <w:r w:rsidRPr="0003068A">
        <w:rPr>
          <w:color w:val="FF0000"/>
        </w:rPr>
        <w:t xml:space="preserve"> </w:t>
      </w:r>
      <w:proofErr w:type="spellStart"/>
      <w:r w:rsidRPr="0003068A">
        <w:rPr>
          <w:color w:val="FF0000"/>
        </w:rPr>
        <w:t>bình</w:t>
      </w:r>
      <w:proofErr w:type="spellEnd"/>
      <w:r w:rsidRPr="0003068A">
        <w:rPr>
          <w:color w:val="FF0000"/>
        </w:rPr>
        <w:t xml:space="preserve"> </w:t>
      </w:r>
      <w:proofErr w:type="spellStart"/>
      <w:r w:rsidR="00B705B1" w:rsidRPr="0003068A">
        <w:rPr>
          <w:color w:val="FF0000"/>
        </w:rPr>
        <w:t>nam</w:t>
      </w:r>
      <w:proofErr w:type="spellEnd"/>
      <w:r w:rsidR="00C70598" w:rsidRPr="0003068A">
        <w:rPr>
          <w:color w:val="FF0000"/>
        </w:rPr>
        <w:t xml:space="preserve"> </w:t>
      </w:r>
      <w:r w:rsidR="000C6AEA" w:rsidRPr="0003068A">
        <w:rPr>
          <w:color w:val="FF0000"/>
        </w:rPr>
        <w:br/>
      </w:r>
      <w:proofErr w:type="spellStart"/>
      <w:r w:rsidR="00663014" w:rsidRPr="0003068A">
        <w:rPr>
          <w:color w:val="FF0000"/>
        </w:rPr>
        <w:t>phân</w:t>
      </w:r>
      <w:proofErr w:type="spellEnd"/>
      <w:r w:rsidR="00663014" w:rsidRPr="0003068A">
        <w:rPr>
          <w:color w:val="FF0000"/>
        </w:rPr>
        <w:t xml:space="preserve"> </w:t>
      </w:r>
      <w:proofErr w:type="spellStart"/>
      <w:r w:rsidR="00663014" w:rsidRPr="0003068A">
        <w:rPr>
          <w:color w:val="FF0000"/>
        </w:rPr>
        <w:t>theo</w:t>
      </w:r>
      <w:proofErr w:type="spellEnd"/>
      <w:r w:rsidR="00663014" w:rsidRPr="0003068A">
        <w:rPr>
          <w:color w:val="FF0000"/>
        </w:rPr>
        <w:t xml:space="preserve"> </w:t>
      </w:r>
      <w:proofErr w:type="spellStart"/>
      <w:r w:rsidR="00663014" w:rsidRPr="0003068A">
        <w:rPr>
          <w:color w:val="FF0000"/>
        </w:rPr>
        <w:t>đơn</w:t>
      </w:r>
      <w:proofErr w:type="spellEnd"/>
      <w:r w:rsidR="00663014" w:rsidRPr="0003068A">
        <w:rPr>
          <w:color w:val="FF0000"/>
        </w:rPr>
        <w:t xml:space="preserve"> </w:t>
      </w:r>
      <w:proofErr w:type="spellStart"/>
      <w:r w:rsidR="00663014" w:rsidRPr="0003068A">
        <w:rPr>
          <w:color w:val="FF0000"/>
        </w:rPr>
        <w:t>vị</w:t>
      </w:r>
      <w:proofErr w:type="spellEnd"/>
      <w:r w:rsidR="00663014" w:rsidRPr="0003068A">
        <w:rPr>
          <w:color w:val="FF0000"/>
        </w:rPr>
        <w:t xml:space="preserve"> </w:t>
      </w:r>
      <w:proofErr w:type="spellStart"/>
      <w:r w:rsidR="00663014" w:rsidRPr="0003068A">
        <w:rPr>
          <w:color w:val="FF0000"/>
        </w:rPr>
        <w:t>hành</w:t>
      </w:r>
      <w:proofErr w:type="spellEnd"/>
      <w:r w:rsidR="00663014" w:rsidRPr="0003068A">
        <w:rPr>
          <w:color w:val="FF0000"/>
        </w:rPr>
        <w:t xml:space="preserve"> </w:t>
      </w:r>
      <w:proofErr w:type="spellStart"/>
      <w:r w:rsidR="00663014" w:rsidRPr="0003068A">
        <w:rPr>
          <w:color w:val="FF0000"/>
        </w:rPr>
        <w:t>chính</w:t>
      </w:r>
      <w:proofErr w:type="spellEnd"/>
      <w:r w:rsidR="00663014" w:rsidRPr="0003068A">
        <w:rPr>
          <w:color w:val="FF0000"/>
        </w:rPr>
        <w:t xml:space="preserve"> </w:t>
      </w:r>
      <w:proofErr w:type="spellStart"/>
      <w:r w:rsidR="00663014" w:rsidRPr="0003068A">
        <w:rPr>
          <w:color w:val="FF0000"/>
        </w:rPr>
        <w:t>cấp</w:t>
      </w:r>
      <w:proofErr w:type="spellEnd"/>
      <w:r w:rsidR="00663014" w:rsidRPr="0003068A">
        <w:rPr>
          <w:color w:val="FF0000"/>
        </w:rPr>
        <w:t xml:space="preserve"> </w:t>
      </w:r>
      <w:proofErr w:type="spellStart"/>
      <w:r w:rsidR="00663014" w:rsidRPr="0003068A">
        <w:rPr>
          <w:color w:val="FF0000"/>
        </w:rPr>
        <w:t>huyện</w:t>
      </w:r>
      <w:proofErr w:type="spellEnd"/>
      <w:r w:rsidR="001C5372" w:rsidRPr="0003068A">
        <w:rPr>
          <w:color w:val="FF0000"/>
        </w:rPr>
        <w:t xml:space="preserve"> </w:t>
      </w:r>
    </w:p>
    <w:p w14:paraId="73739272" w14:textId="77777777" w:rsidR="00D20DD8" w:rsidRPr="0003068A" w:rsidRDefault="00D20DD8" w:rsidP="00936BD3">
      <w:pPr>
        <w:pStyle w:val="ten-anh"/>
        <w:rPr>
          <w:color w:val="FF0000"/>
          <w:w w:val="85"/>
        </w:rPr>
      </w:pPr>
      <w:r w:rsidRPr="0003068A">
        <w:rPr>
          <w:color w:val="FF0000"/>
        </w:rPr>
        <w:t>Average male population by district</w:t>
      </w:r>
    </w:p>
    <w:p w14:paraId="33C609E3" w14:textId="77777777" w:rsidR="00B847B4" w:rsidRPr="0003068A" w:rsidRDefault="00B847B4" w:rsidP="00936BD3">
      <w:pPr>
        <w:pStyle w:val="d"/>
        <w:rPr>
          <w:color w:val="FF0000"/>
          <w:sz w:val="20"/>
        </w:rPr>
      </w:pPr>
      <w:r w:rsidRPr="0003068A">
        <w:rPr>
          <w:color w:val="FF0000"/>
        </w:rPr>
        <w:t xml:space="preserve">ĐVT: </w:t>
      </w:r>
      <w:proofErr w:type="spellStart"/>
      <w:r w:rsidRPr="0003068A">
        <w:rPr>
          <w:color w:val="FF0000"/>
        </w:rPr>
        <w:t>Người</w:t>
      </w:r>
      <w:proofErr w:type="spellEnd"/>
      <w:r w:rsidRPr="0003068A">
        <w:rPr>
          <w:color w:val="FF0000"/>
        </w:rPr>
        <w:t xml:space="preserve"> - </w:t>
      </w:r>
      <w:r w:rsidRPr="0003068A">
        <w:rPr>
          <w:i/>
          <w:color w:val="FF0000"/>
        </w:rPr>
        <w:t xml:space="preserve">Unit: </w:t>
      </w:r>
      <w:r w:rsidR="00D44B0A" w:rsidRPr="0003068A">
        <w:rPr>
          <w:i/>
          <w:color w:val="FF0000"/>
        </w:rPr>
        <w:t>Person</w:t>
      </w:r>
    </w:p>
    <w:tbl>
      <w:tblPr>
        <w:tblW w:w="4950" w:type="pct"/>
        <w:jc w:val="center"/>
        <w:tblLayout w:type="fixed"/>
        <w:tblCellMar>
          <w:left w:w="30" w:type="dxa"/>
          <w:right w:w="30" w:type="dxa"/>
        </w:tblCellMar>
        <w:tblLook w:val="0000" w:firstRow="0" w:lastRow="0" w:firstColumn="0" w:lastColumn="0" w:noHBand="0" w:noVBand="0"/>
      </w:tblPr>
      <w:tblGrid>
        <w:gridCol w:w="2247"/>
        <w:gridCol w:w="1021"/>
        <w:gridCol w:w="1022"/>
        <w:gridCol w:w="1022"/>
        <w:gridCol w:w="1022"/>
        <w:gridCol w:w="1022"/>
      </w:tblGrid>
      <w:tr w:rsidR="00B70643" w:rsidRPr="0003068A" w14:paraId="0BB66042" w14:textId="77777777" w:rsidTr="000C6AEA">
        <w:trPr>
          <w:jc w:val="center"/>
        </w:trPr>
        <w:tc>
          <w:tcPr>
            <w:tcW w:w="2247" w:type="dxa"/>
            <w:tcBorders>
              <w:top w:val="single" w:sz="12" w:space="0" w:color="auto"/>
            </w:tcBorders>
            <w:vAlign w:val="center"/>
          </w:tcPr>
          <w:p w14:paraId="4F7627A6" w14:textId="77777777" w:rsidR="00B70643" w:rsidRPr="0003068A" w:rsidRDefault="00B70643" w:rsidP="00B70643">
            <w:pPr>
              <w:autoSpaceDE w:val="0"/>
              <w:autoSpaceDN w:val="0"/>
              <w:adjustRightInd w:val="0"/>
              <w:spacing w:before="120" w:after="120" w:line="264" w:lineRule="auto"/>
              <w:jc w:val="right"/>
              <w:rPr>
                <w:rFonts w:ascii="Arial" w:hAnsi="Arial" w:cs="Arial"/>
                <w:color w:val="FF0000"/>
                <w:w w:val="85"/>
                <w:kern w:val="0"/>
                <w:sz w:val="20"/>
                <w:szCs w:val="20"/>
              </w:rPr>
            </w:pPr>
          </w:p>
        </w:tc>
        <w:tc>
          <w:tcPr>
            <w:tcW w:w="1021" w:type="dxa"/>
            <w:tcBorders>
              <w:top w:val="single" w:sz="12" w:space="0" w:color="auto"/>
              <w:bottom w:val="single" w:sz="6" w:space="0" w:color="auto"/>
            </w:tcBorders>
            <w:shd w:val="solid" w:color="FFFFFF" w:fill="auto"/>
            <w:vAlign w:val="center"/>
          </w:tcPr>
          <w:p w14:paraId="02DBF183" w14:textId="053E712B" w:rsidR="00B70643" w:rsidRPr="0003068A" w:rsidRDefault="00B70643" w:rsidP="00B70643">
            <w:pPr>
              <w:spacing w:before="60" w:after="60" w:line="264" w:lineRule="auto"/>
              <w:jc w:val="right"/>
              <w:rPr>
                <w:rFonts w:ascii="Arial" w:hAnsi="Arial" w:cs="Arial"/>
                <w:color w:val="FF0000"/>
                <w:w w:val="85"/>
                <w:kern w:val="0"/>
                <w:sz w:val="20"/>
                <w:szCs w:val="20"/>
              </w:rPr>
            </w:pPr>
            <w:r w:rsidRPr="00B70643">
              <w:rPr>
                <w:rFonts w:ascii="Arial" w:hAnsi="Arial" w:cs="Arial"/>
                <w:w w:val="85"/>
                <w:kern w:val="0"/>
                <w:sz w:val="20"/>
                <w:szCs w:val="20"/>
              </w:rPr>
              <w:t>2019</w:t>
            </w:r>
          </w:p>
        </w:tc>
        <w:tc>
          <w:tcPr>
            <w:tcW w:w="1022" w:type="dxa"/>
            <w:tcBorders>
              <w:top w:val="single" w:sz="12" w:space="0" w:color="auto"/>
              <w:bottom w:val="single" w:sz="6" w:space="0" w:color="auto"/>
            </w:tcBorders>
            <w:shd w:val="solid" w:color="FFFFFF" w:fill="auto"/>
            <w:vAlign w:val="center"/>
          </w:tcPr>
          <w:p w14:paraId="4ACCD8C6" w14:textId="4E36236B" w:rsidR="00B70643" w:rsidRPr="0003068A" w:rsidRDefault="00B70643" w:rsidP="00B70643">
            <w:pPr>
              <w:spacing w:before="60" w:after="60" w:line="264" w:lineRule="auto"/>
              <w:jc w:val="right"/>
              <w:rPr>
                <w:rFonts w:ascii="Arial" w:hAnsi="Arial" w:cs="Arial"/>
                <w:color w:val="FF0000"/>
                <w:w w:val="85"/>
                <w:kern w:val="0"/>
                <w:sz w:val="20"/>
                <w:szCs w:val="20"/>
              </w:rPr>
            </w:pPr>
            <w:r w:rsidRPr="00B70643">
              <w:rPr>
                <w:rFonts w:ascii="Arial" w:hAnsi="Arial" w:cs="Arial"/>
                <w:w w:val="85"/>
                <w:kern w:val="0"/>
                <w:sz w:val="20"/>
                <w:szCs w:val="20"/>
              </w:rPr>
              <w:t>2020</w:t>
            </w:r>
          </w:p>
        </w:tc>
        <w:tc>
          <w:tcPr>
            <w:tcW w:w="1022" w:type="dxa"/>
            <w:tcBorders>
              <w:top w:val="single" w:sz="12" w:space="0" w:color="auto"/>
              <w:bottom w:val="single" w:sz="6" w:space="0" w:color="auto"/>
            </w:tcBorders>
            <w:shd w:val="solid" w:color="FFFFFF" w:fill="auto"/>
            <w:vAlign w:val="center"/>
          </w:tcPr>
          <w:p w14:paraId="2FA507E3" w14:textId="3C9BC081" w:rsidR="00B70643" w:rsidRPr="0003068A" w:rsidRDefault="00B70643" w:rsidP="00B70643">
            <w:pPr>
              <w:spacing w:before="60" w:after="60" w:line="264" w:lineRule="auto"/>
              <w:jc w:val="right"/>
              <w:rPr>
                <w:rFonts w:ascii="Arial" w:hAnsi="Arial" w:cs="Arial"/>
                <w:color w:val="FF0000"/>
                <w:w w:val="85"/>
                <w:kern w:val="0"/>
                <w:sz w:val="20"/>
                <w:szCs w:val="20"/>
              </w:rPr>
            </w:pPr>
            <w:r w:rsidRPr="00B70643">
              <w:rPr>
                <w:rFonts w:ascii="Arial" w:hAnsi="Arial" w:cs="Arial"/>
                <w:w w:val="85"/>
                <w:kern w:val="0"/>
                <w:sz w:val="20"/>
                <w:szCs w:val="20"/>
              </w:rPr>
              <w:t>2021</w:t>
            </w:r>
          </w:p>
        </w:tc>
        <w:tc>
          <w:tcPr>
            <w:tcW w:w="1022" w:type="dxa"/>
            <w:tcBorders>
              <w:top w:val="single" w:sz="12" w:space="0" w:color="auto"/>
              <w:bottom w:val="single" w:sz="6" w:space="0" w:color="auto"/>
            </w:tcBorders>
            <w:shd w:val="solid" w:color="FFFFFF" w:fill="auto"/>
            <w:vAlign w:val="center"/>
          </w:tcPr>
          <w:p w14:paraId="692C65C8" w14:textId="0E772F6C" w:rsidR="00B70643" w:rsidRPr="0003068A" w:rsidRDefault="00B70643" w:rsidP="00B70643">
            <w:pPr>
              <w:spacing w:before="60" w:after="60" w:line="264" w:lineRule="auto"/>
              <w:jc w:val="right"/>
              <w:rPr>
                <w:rFonts w:ascii="Arial" w:hAnsi="Arial" w:cs="Arial"/>
                <w:color w:val="FF0000"/>
                <w:w w:val="85"/>
                <w:kern w:val="0"/>
                <w:sz w:val="20"/>
                <w:szCs w:val="20"/>
              </w:rPr>
            </w:pPr>
            <w:r w:rsidRPr="00B70643">
              <w:rPr>
                <w:rFonts w:ascii="Arial" w:hAnsi="Arial" w:cs="Arial"/>
                <w:w w:val="85"/>
                <w:kern w:val="0"/>
                <w:sz w:val="20"/>
                <w:szCs w:val="20"/>
              </w:rPr>
              <w:t>2022</w:t>
            </w:r>
          </w:p>
        </w:tc>
        <w:tc>
          <w:tcPr>
            <w:tcW w:w="1022" w:type="dxa"/>
            <w:tcBorders>
              <w:top w:val="single" w:sz="12" w:space="0" w:color="auto"/>
              <w:bottom w:val="single" w:sz="6" w:space="0" w:color="auto"/>
            </w:tcBorders>
            <w:shd w:val="solid" w:color="FFFFFF" w:fill="auto"/>
            <w:vAlign w:val="center"/>
          </w:tcPr>
          <w:p w14:paraId="67498D16" w14:textId="27F7BE9C" w:rsidR="00B70643" w:rsidRPr="0003068A" w:rsidRDefault="00B70643" w:rsidP="00B70643">
            <w:pPr>
              <w:spacing w:before="60" w:after="60" w:line="264" w:lineRule="auto"/>
              <w:jc w:val="right"/>
              <w:rPr>
                <w:rFonts w:ascii="Arial" w:hAnsi="Arial" w:cs="Arial"/>
                <w:color w:val="FF0000"/>
                <w:w w:val="85"/>
                <w:kern w:val="0"/>
                <w:sz w:val="20"/>
                <w:szCs w:val="20"/>
              </w:rPr>
            </w:pPr>
            <w:proofErr w:type="spellStart"/>
            <w:r w:rsidRPr="00B70643">
              <w:rPr>
                <w:rFonts w:ascii="Arial" w:hAnsi="Arial" w:cs="Arial"/>
                <w:w w:val="85"/>
                <w:sz w:val="20"/>
                <w:szCs w:val="20"/>
              </w:rPr>
              <w:t>Sơ</w:t>
            </w:r>
            <w:proofErr w:type="spellEnd"/>
            <w:r w:rsidRPr="00B70643">
              <w:rPr>
                <w:rFonts w:ascii="Arial" w:hAnsi="Arial" w:cs="Arial"/>
                <w:w w:val="85"/>
                <w:sz w:val="20"/>
                <w:szCs w:val="20"/>
              </w:rPr>
              <w:t xml:space="preserve"> </w:t>
            </w:r>
            <w:proofErr w:type="spellStart"/>
            <w:r w:rsidRPr="00B70643">
              <w:rPr>
                <w:rFonts w:ascii="Arial" w:hAnsi="Arial" w:cs="Arial"/>
                <w:w w:val="85"/>
                <w:sz w:val="20"/>
                <w:szCs w:val="20"/>
              </w:rPr>
              <w:t>bộ</w:t>
            </w:r>
            <w:proofErr w:type="spellEnd"/>
            <w:r w:rsidRPr="00B70643">
              <w:rPr>
                <w:rFonts w:ascii="Arial" w:hAnsi="Arial" w:cs="Arial"/>
                <w:w w:val="85"/>
                <w:sz w:val="20"/>
                <w:szCs w:val="20"/>
              </w:rPr>
              <w:br/>
            </w:r>
            <w:r w:rsidRPr="00B70643">
              <w:rPr>
                <w:rFonts w:ascii="Arial" w:hAnsi="Arial" w:cs="Arial"/>
                <w:i/>
                <w:iCs/>
                <w:w w:val="85"/>
                <w:sz w:val="20"/>
                <w:szCs w:val="20"/>
              </w:rPr>
              <w:t>Prel.</w:t>
            </w:r>
            <w:r w:rsidRPr="00B70643">
              <w:rPr>
                <w:rFonts w:ascii="Arial" w:hAnsi="Arial" w:cs="Arial"/>
                <w:i/>
                <w:iCs/>
                <w:w w:val="85"/>
                <w:sz w:val="20"/>
                <w:szCs w:val="20"/>
              </w:rPr>
              <w:br/>
            </w:r>
            <w:r w:rsidRPr="00B70643">
              <w:rPr>
                <w:rFonts w:ascii="Arial" w:hAnsi="Arial" w:cs="Arial"/>
                <w:w w:val="85"/>
                <w:sz w:val="20"/>
                <w:szCs w:val="20"/>
              </w:rPr>
              <w:t>2023</w:t>
            </w:r>
          </w:p>
        </w:tc>
      </w:tr>
      <w:tr w:rsidR="00192DF7" w:rsidRPr="0003068A" w14:paraId="0D605934" w14:textId="77777777" w:rsidTr="000C6AEA">
        <w:trPr>
          <w:jc w:val="center"/>
        </w:trPr>
        <w:tc>
          <w:tcPr>
            <w:tcW w:w="2247" w:type="dxa"/>
            <w:vAlign w:val="bottom"/>
          </w:tcPr>
          <w:p w14:paraId="6E978097" w14:textId="77777777" w:rsidR="00192DF7" w:rsidRPr="0003068A" w:rsidRDefault="00192DF7" w:rsidP="00192DF7">
            <w:pPr>
              <w:spacing w:before="360" w:after="120" w:line="264" w:lineRule="auto"/>
              <w:rPr>
                <w:rFonts w:ascii="Arial" w:hAnsi="Arial" w:cs="Arial"/>
                <w:b/>
                <w:bCs/>
                <w:color w:val="FF0000"/>
                <w:w w:val="85"/>
                <w:kern w:val="0"/>
                <w:sz w:val="20"/>
                <w:szCs w:val="20"/>
              </w:rPr>
            </w:pPr>
            <w:r w:rsidRPr="0003068A">
              <w:rPr>
                <w:rFonts w:ascii="Arial" w:hAnsi="Arial" w:cs="Arial"/>
                <w:b/>
                <w:bCs/>
                <w:color w:val="FF0000"/>
                <w:w w:val="85"/>
                <w:kern w:val="0"/>
                <w:sz w:val="20"/>
                <w:szCs w:val="20"/>
              </w:rPr>
              <w:t>TỔNG SỐ -</w:t>
            </w:r>
            <w:r w:rsidRPr="0003068A">
              <w:rPr>
                <w:rFonts w:ascii="Arial" w:hAnsi="Arial" w:cs="Arial"/>
                <w:b/>
                <w:bCs/>
                <w:i/>
                <w:iCs/>
                <w:color w:val="FF0000"/>
                <w:w w:val="85"/>
                <w:kern w:val="0"/>
                <w:sz w:val="20"/>
                <w:szCs w:val="20"/>
              </w:rPr>
              <w:t xml:space="preserve"> TOTAL</w:t>
            </w:r>
          </w:p>
        </w:tc>
        <w:tc>
          <w:tcPr>
            <w:tcW w:w="1021" w:type="dxa"/>
            <w:tcBorders>
              <w:top w:val="single" w:sz="6" w:space="0" w:color="auto"/>
            </w:tcBorders>
            <w:vAlign w:val="bottom"/>
          </w:tcPr>
          <w:p w14:paraId="452D1F09" w14:textId="07DF8503" w:rsidR="00192DF7" w:rsidRPr="00192DF7" w:rsidRDefault="00192DF7" w:rsidP="00192DF7">
            <w:pPr>
              <w:spacing w:before="120" w:after="120" w:line="264" w:lineRule="auto"/>
              <w:jc w:val="right"/>
              <w:rPr>
                <w:rFonts w:ascii="Arial" w:hAnsi="Arial" w:cs="Arial"/>
                <w:b/>
                <w:w w:val="85"/>
                <w:sz w:val="20"/>
                <w:szCs w:val="20"/>
              </w:rPr>
            </w:pPr>
            <w:r w:rsidRPr="00192DF7">
              <w:rPr>
                <w:rFonts w:ascii="Arial" w:hAnsi="Arial" w:cs="Arial"/>
                <w:b/>
                <w:w w:val="85"/>
                <w:sz w:val="20"/>
                <w:szCs w:val="20"/>
              </w:rPr>
              <w:t>160.322</w:t>
            </w:r>
          </w:p>
        </w:tc>
        <w:tc>
          <w:tcPr>
            <w:tcW w:w="1022" w:type="dxa"/>
            <w:tcBorders>
              <w:top w:val="single" w:sz="6" w:space="0" w:color="auto"/>
            </w:tcBorders>
            <w:vAlign w:val="bottom"/>
          </w:tcPr>
          <w:p w14:paraId="6F0C719C" w14:textId="4FBF788C" w:rsidR="00192DF7" w:rsidRPr="00192DF7" w:rsidRDefault="00192DF7" w:rsidP="00192DF7">
            <w:pPr>
              <w:spacing w:before="120" w:after="120" w:line="264" w:lineRule="auto"/>
              <w:jc w:val="right"/>
              <w:rPr>
                <w:rFonts w:ascii="Arial" w:hAnsi="Arial" w:cs="Arial"/>
                <w:b/>
                <w:w w:val="85"/>
                <w:sz w:val="20"/>
                <w:szCs w:val="20"/>
              </w:rPr>
            </w:pPr>
            <w:r w:rsidRPr="00192DF7">
              <w:rPr>
                <w:rFonts w:ascii="Arial" w:hAnsi="Arial" w:cs="Arial"/>
                <w:b/>
                <w:w w:val="85"/>
                <w:sz w:val="20"/>
                <w:szCs w:val="20"/>
              </w:rPr>
              <w:t>161.018</w:t>
            </w:r>
          </w:p>
        </w:tc>
        <w:tc>
          <w:tcPr>
            <w:tcW w:w="1022" w:type="dxa"/>
            <w:tcBorders>
              <w:top w:val="single" w:sz="6" w:space="0" w:color="auto"/>
            </w:tcBorders>
            <w:vAlign w:val="bottom"/>
          </w:tcPr>
          <w:p w14:paraId="4B6F699A" w14:textId="7E6C2E76" w:rsidR="00192DF7" w:rsidRPr="00192DF7" w:rsidRDefault="00192DF7" w:rsidP="00192DF7">
            <w:pPr>
              <w:spacing w:before="120" w:after="120" w:line="264" w:lineRule="auto"/>
              <w:jc w:val="right"/>
              <w:rPr>
                <w:rFonts w:ascii="Arial" w:hAnsi="Arial" w:cs="Arial"/>
                <w:b/>
                <w:w w:val="85"/>
                <w:sz w:val="20"/>
                <w:szCs w:val="20"/>
              </w:rPr>
            </w:pPr>
            <w:r w:rsidRPr="00192DF7">
              <w:rPr>
                <w:rFonts w:ascii="Arial" w:hAnsi="Arial" w:cs="Arial"/>
                <w:b/>
                <w:w w:val="85"/>
                <w:sz w:val="20"/>
                <w:szCs w:val="20"/>
              </w:rPr>
              <w:t>164.707</w:t>
            </w:r>
          </w:p>
        </w:tc>
        <w:tc>
          <w:tcPr>
            <w:tcW w:w="1022" w:type="dxa"/>
            <w:tcBorders>
              <w:top w:val="single" w:sz="6" w:space="0" w:color="auto"/>
            </w:tcBorders>
            <w:vAlign w:val="bottom"/>
          </w:tcPr>
          <w:p w14:paraId="0C332392" w14:textId="752F3FA1" w:rsidR="00192DF7" w:rsidRPr="00192DF7" w:rsidRDefault="00192DF7" w:rsidP="00192DF7">
            <w:pPr>
              <w:spacing w:before="120" w:after="120" w:line="264" w:lineRule="auto"/>
              <w:jc w:val="right"/>
              <w:rPr>
                <w:rFonts w:ascii="Arial" w:hAnsi="Arial" w:cs="Arial"/>
                <w:b/>
                <w:w w:val="85"/>
                <w:sz w:val="20"/>
                <w:szCs w:val="20"/>
              </w:rPr>
            </w:pPr>
            <w:r w:rsidRPr="00192DF7">
              <w:rPr>
                <w:rFonts w:ascii="Arial" w:hAnsi="Arial" w:cs="Arial"/>
                <w:b/>
                <w:w w:val="85"/>
                <w:sz w:val="20"/>
                <w:szCs w:val="20"/>
              </w:rPr>
              <w:t>165.034</w:t>
            </w:r>
          </w:p>
        </w:tc>
        <w:tc>
          <w:tcPr>
            <w:tcW w:w="1022" w:type="dxa"/>
            <w:tcBorders>
              <w:top w:val="single" w:sz="6" w:space="0" w:color="auto"/>
            </w:tcBorders>
            <w:vAlign w:val="bottom"/>
          </w:tcPr>
          <w:p w14:paraId="20E85DB9" w14:textId="5DA39EC5" w:rsidR="00192DF7" w:rsidRPr="00192DF7" w:rsidRDefault="00192DF7" w:rsidP="00192DF7">
            <w:pPr>
              <w:spacing w:before="120" w:after="120" w:line="264" w:lineRule="auto"/>
              <w:jc w:val="right"/>
              <w:rPr>
                <w:rFonts w:ascii="Arial" w:hAnsi="Arial" w:cs="Arial"/>
                <w:b/>
                <w:w w:val="85"/>
                <w:sz w:val="20"/>
                <w:szCs w:val="20"/>
              </w:rPr>
            </w:pPr>
            <w:r w:rsidRPr="00192DF7">
              <w:rPr>
                <w:rFonts w:ascii="Arial" w:hAnsi="Arial" w:cs="Arial"/>
                <w:b/>
                <w:w w:val="85"/>
                <w:sz w:val="20"/>
                <w:szCs w:val="20"/>
              </w:rPr>
              <w:t>166.128</w:t>
            </w:r>
          </w:p>
        </w:tc>
      </w:tr>
      <w:tr w:rsidR="00192DF7" w:rsidRPr="0003068A" w14:paraId="7CEBC34F" w14:textId="77777777" w:rsidTr="000C6AEA">
        <w:trPr>
          <w:jc w:val="center"/>
        </w:trPr>
        <w:tc>
          <w:tcPr>
            <w:tcW w:w="2247" w:type="dxa"/>
            <w:vAlign w:val="bottom"/>
          </w:tcPr>
          <w:p w14:paraId="444ACEF2" w14:textId="77777777" w:rsidR="00192DF7" w:rsidRPr="0003068A" w:rsidRDefault="00192DF7" w:rsidP="00192DF7">
            <w:pPr>
              <w:spacing w:before="120" w:after="120" w:line="264" w:lineRule="auto"/>
              <w:ind w:left="181" w:hanging="181"/>
              <w:rPr>
                <w:rFonts w:ascii="Arial" w:hAnsi="Arial" w:cs="Arial"/>
                <w:color w:val="FF0000"/>
                <w:w w:val="85"/>
                <w:kern w:val="0"/>
                <w:sz w:val="20"/>
                <w:szCs w:val="20"/>
              </w:rPr>
            </w:pPr>
            <w:r w:rsidRPr="0003068A">
              <w:rPr>
                <w:rFonts w:ascii="Arial" w:hAnsi="Arial" w:cs="Arial"/>
                <w:color w:val="FF0000"/>
                <w:w w:val="85"/>
                <w:kern w:val="0"/>
                <w:sz w:val="20"/>
                <w:szCs w:val="20"/>
              </w:rPr>
              <w:t xml:space="preserve">1. Thành </w:t>
            </w:r>
            <w:proofErr w:type="spellStart"/>
            <w:r w:rsidRPr="0003068A">
              <w:rPr>
                <w:rFonts w:ascii="Arial" w:hAnsi="Arial" w:cs="Arial"/>
                <w:color w:val="FF0000"/>
                <w:w w:val="85"/>
                <w:kern w:val="0"/>
                <w:sz w:val="20"/>
                <w:szCs w:val="20"/>
              </w:rPr>
              <w:t>phố</w:t>
            </w:r>
            <w:proofErr w:type="spellEnd"/>
            <w:r w:rsidRPr="0003068A">
              <w:rPr>
                <w:rFonts w:ascii="Arial" w:hAnsi="Arial" w:cs="Arial"/>
                <w:color w:val="FF0000"/>
                <w:w w:val="85"/>
                <w:kern w:val="0"/>
                <w:sz w:val="20"/>
                <w:szCs w:val="20"/>
              </w:rPr>
              <w:t xml:space="preserve"> Bắc </w:t>
            </w:r>
            <w:proofErr w:type="spellStart"/>
            <w:r w:rsidRPr="0003068A">
              <w:rPr>
                <w:rFonts w:ascii="Arial" w:hAnsi="Arial" w:cs="Arial"/>
                <w:color w:val="FF0000"/>
                <w:w w:val="85"/>
                <w:kern w:val="0"/>
                <w:sz w:val="20"/>
                <w:szCs w:val="20"/>
              </w:rPr>
              <w:t>Kạn</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 xml:space="preserve">Bac Kan </w:t>
            </w:r>
            <w:r w:rsidRPr="0003068A">
              <w:rPr>
                <w:rFonts w:ascii="Arial" w:hAnsi="Arial" w:cs="Arial"/>
                <w:i/>
                <w:color w:val="FF0000"/>
                <w:w w:val="85"/>
                <w:sz w:val="20"/>
                <w:szCs w:val="20"/>
              </w:rPr>
              <w:t>city</w:t>
            </w:r>
          </w:p>
        </w:tc>
        <w:tc>
          <w:tcPr>
            <w:tcW w:w="1021" w:type="dxa"/>
            <w:vAlign w:val="bottom"/>
          </w:tcPr>
          <w:p w14:paraId="04F1F674" w14:textId="78BA814D"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22.447</w:t>
            </w:r>
          </w:p>
        </w:tc>
        <w:tc>
          <w:tcPr>
            <w:tcW w:w="1022" w:type="dxa"/>
            <w:vAlign w:val="bottom"/>
          </w:tcPr>
          <w:p w14:paraId="51888021" w14:textId="50C46AED"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22544</w:t>
            </w:r>
          </w:p>
        </w:tc>
        <w:tc>
          <w:tcPr>
            <w:tcW w:w="1022" w:type="dxa"/>
            <w:vAlign w:val="bottom"/>
          </w:tcPr>
          <w:p w14:paraId="7CA85078" w14:textId="2D31DE8A"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23.060</w:t>
            </w:r>
          </w:p>
        </w:tc>
        <w:tc>
          <w:tcPr>
            <w:tcW w:w="1022" w:type="dxa"/>
            <w:vAlign w:val="bottom"/>
          </w:tcPr>
          <w:p w14:paraId="60240DAB" w14:textId="5F07602C"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23.106</w:t>
            </w:r>
          </w:p>
        </w:tc>
        <w:tc>
          <w:tcPr>
            <w:tcW w:w="1022" w:type="dxa"/>
            <w:vAlign w:val="bottom"/>
          </w:tcPr>
          <w:p w14:paraId="622D3F8C" w14:textId="03B5516E"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23.259</w:t>
            </w:r>
          </w:p>
        </w:tc>
      </w:tr>
      <w:tr w:rsidR="00192DF7" w:rsidRPr="0003068A" w14:paraId="1CFE2952" w14:textId="77777777" w:rsidTr="000C6AEA">
        <w:trPr>
          <w:jc w:val="center"/>
        </w:trPr>
        <w:tc>
          <w:tcPr>
            <w:tcW w:w="2247" w:type="dxa"/>
            <w:vAlign w:val="bottom"/>
          </w:tcPr>
          <w:p w14:paraId="7BB0ABA6" w14:textId="77777777" w:rsidR="00192DF7" w:rsidRPr="0003068A" w:rsidRDefault="00192DF7" w:rsidP="00192DF7">
            <w:pPr>
              <w:spacing w:before="120" w:after="120" w:line="264" w:lineRule="auto"/>
              <w:ind w:left="181" w:hanging="181"/>
              <w:rPr>
                <w:rFonts w:ascii="Arial" w:hAnsi="Arial" w:cs="Arial"/>
                <w:i/>
                <w:color w:val="FF0000"/>
                <w:w w:val="85"/>
                <w:kern w:val="0"/>
                <w:sz w:val="20"/>
                <w:szCs w:val="20"/>
              </w:rPr>
            </w:pPr>
            <w:r w:rsidRPr="0003068A">
              <w:rPr>
                <w:rFonts w:ascii="Arial" w:hAnsi="Arial" w:cs="Arial"/>
                <w:color w:val="FF0000"/>
                <w:w w:val="85"/>
                <w:kern w:val="0"/>
                <w:sz w:val="20"/>
                <w:szCs w:val="20"/>
              </w:rPr>
              <w:t xml:space="preserve">2.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Pác</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Nặm</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Pac Nam</w:t>
            </w:r>
            <w:r w:rsidRPr="0003068A">
              <w:rPr>
                <w:rFonts w:ascii="Arial" w:hAnsi="Arial" w:cs="Arial"/>
                <w:color w:val="FF0000"/>
                <w:w w:val="85"/>
                <w:kern w:val="0"/>
                <w:sz w:val="20"/>
                <w:szCs w:val="20"/>
              </w:rPr>
              <w:t xml:space="preserve"> </w:t>
            </w:r>
            <w:r w:rsidRPr="0003068A">
              <w:rPr>
                <w:rFonts w:ascii="Arial" w:hAnsi="Arial" w:cs="Arial"/>
                <w:i/>
                <w:color w:val="FF0000"/>
                <w:w w:val="85"/>
                <w:sz w:val="20"/>
                <w:szCs w:val="20"/>
              </w:rPr>
              <w:t>district</w:t>
            </w:r>
          </w:p>
        </w:tc>
        <w:tc>
          <w:tcPr>
            <w:tcW w:w="1021" w:type="dxa"/>
            <w:vAlign w:val="bottom"/>
          </w:tcPr>
          <w:p w14:paraId="43B60C8B" w14:textId="7F767F5F"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17.039</w:t>
            </w:r>
          </w:p>
        </w:tc>
        <w:tc>
          <w:tcPr>
            <w:tcW w:w="1022" w:type="dxa"/>
            <w:vAlign w:val="bottom"/>
          </w:tcPr>
          <w:p w14:paraId="3A0C1979" w14:textId="50D5B4D0"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17.113</w:t>
            </w:r>
          </w:p>
        </w:tc>
        <w:tc>
          <w:tcPr>
            <w:tcW w:w="1022" w:type="dxa"/>
            <w:vAlign w:val="bottom"/>
          </w:tcPr>
          <w:p w14:paraId="7D39FCC9" w14:textId="0BB49D65"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17.507</w:t>
            </w:r>
          </w:p>
        </w:tc>
        <w:tc>
          <w:tcPr>
            <w:tcW w:w="1022" w:type="dxa"/>
            <w:vAlign w:val="bottom"/>
          </w:tcPr>
          <w:p w14:paraId="34A3B650" w14:textId="442A6995"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17.541</w:t>
            </w:r>
          </w:p>
        </w:tc>
        <w:tc>
          <w:tcPr>
            <w:tcW w:w="1022" w:type="dxa"/>
            <w:vAlign w:val="bottom"/>
          </w:tcPr>
          <w:p w14:paraId="0795E851" w14:textId="5C47BC74"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17.657</w:t>
            </w:r>
          </w:p>
        </w:tc>
      </w:tr>
      <w:tr w:rsidR="00192DF7" w:rsidRPr="0003068A" w14:paraId="5A54E3AA" w14:textId="77777777" w:rsidTr="000C6AEA">
        <w:trPr>
          <w:jc w:val="center"/>
        </w:trPr>
        <w:tc>
          <w:tcPr>
            <w:tcW w:w="2247" w:type="dxa"/>
            <w:vAlign w:val="bottom"/>
          </w:tcPr>
          <w:p w14:paraId="5D83E39D" w14:textId="77777777" w:rsidR="00192DF7" w:rsidRPr="0003068A" w:rsidRDefault="00192DF7" w:rsidP="00192DF7">
            <w:pPr>
              <w:spacing w:before="120" w:after="120" w:line="264" w:lineRule="auto"/>
              <w:ind w:left="181" w:hanging="181"/>
              <w:rPr>
                <w:rFonts w:ascii="Arial" w:hAnsi="Arial" w:cs="Arial"/>
                <w:i/>
                <w:color w:val="FF0000"/>
                <w:w w:val="85"/>
                <w:kern w:val="0"/>
                <w:sz w:val="20"/>
                <w:szCs w:val="20"/>
              </w:rPr>
            </w:pPr>
            <w:r w:rsidRPr="0003068A">
              <w:rPr>
                <w:rFonts w:ascii="Arial" w:hAnsi="Arial" w:cs="Arial"/>
                <w:color w:val="FF0000"/>
                <w:w w:val="85"/>
                <w:kern w:val="0"/>
                <w:sz w:val="20"/>
                <w:szCs w:val="20"/>
              </w:rPr>
              <w:t xml:space="preserve">3.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Ba </w:t>
            </w:r>
            <w:proofErr w:type="spellStart"/>
            <w:r w:rsidRPr="0003068A">
              <w:rPr>
                <w:rFonts w:ascii="Arial" w:hAnsi="Arial" w:cs="Arial"/>
                <w:color w:val="FF0000"/>
                <w:w w:val="85"/>
                <w:kern w:val="0"/>
                <w:sz w:val="20"/>
                <w:szCs w:val="20"/>
              </w:rPr>
              <w:t>Bể</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Ba Be</w:t>
            </w:r>
            <w:r w:rsidRPr="0003068A">
              <w:rPr>
                <w:rFonts w:ascii="Arial" w:hAnsi="Arial" w:cs="Arial"/>
                <w:i/>
                <w:color w:val="FF0000"/>
                <w:w w:val="85"/>
                <w:sz w:val="20"/>
                <w:szCs w:val="20"/>
              </w:rPr>
              <w:t xml:space="preserve"> district</w:t>
            </w:r>
          </w:p>
        </w:tc>
        <w:tc>
          <w:tcPr>
            <w:tcW w:w="1021" w:type="dxa"/>
            <w:vAlign w:val="bottom"/>
          </w:tcPr>
          <w:p w14:paraId="27BFDA0D" w14:textId="2184290C"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24.818</w:t>
            </w:r>
          </w:p>
        </w:tc>
        <w:tc>
          <w:tcPr>
            <w:tcW w:w="1022" w:type="dxa"/>
            <w:vAlign w:val="bottom"/>
          </w:tcPr>
          <w:p w14:paraId="061CDA4D" w14:textId="1076B5DE"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24.926</w:t>
            </w:r>
          </w:p>
        </w:tc>
        <w:tc>
          <w:tcPr>
            <w:tcW w:w="1022" w:type="dxa"/>
            <w:vAlign w:val="bottom"/>
          </w:tcPr>
          <w:p w14:paraId="1BEF6A95" w14:textId="67AF2636"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25.497</w:t>
            </w:r>
          </w:p>
        </w:tc>
        <w:tc>
          <w:tcPr>
            <w:tcW w:w="1022" w:type="dxa"/>
            <w:vAlign w:val="bottom"/>
          </w:tcPr>
          <w:p w14:paraId="4AD888DB" w14:textId="22209A00"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25.548</w:t>
            </w:r>
          </w:p>
        </w:tc>
        <w:tc>
          <w:tcPr>
            <w:tcW w:w="1022" w:type="dxa"/>
            <w:vAlign w:val="bottom"/>
          </w:tcPr>
          <w:p w14:paraId="70071245" w14:textId="1905980A"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25.717</w:t>
            </w:r>
          </w:p>
        </w:tc>
      </w:tr>
      <w:tr w:rsidR="00192DF7" w:rsidRPr="0003068A" w14:paraId="00F550C4" w14:textId="77777777" w:rsidTr="000C6AEA">
        <w:trPr>
          <w:jc w:val="center"/>
        </w:trPr>
        <w:tc>
          <w:tcPr>
            <w:tcW w:w="2247" w:type="dxa"/>
            <w:vAlign w:val="bottom"/>
          </w:tcPr>
          <w:p w14:paraId="05AEE1AE" w14:textId="77777777" w:rsidR="00192DF7" w:rsidRPr="0003068A" w:rsidRDefault="00192DF7" w:rsidP="00192DF7">
            <w:pPr>
              <w:spacing w:before="120" w:after="120" w:line="264" w:lineRule="auto"/>
              <w:ind w:left="181" w:hanging="181"/>
              <w:rPr>
                <w:rFonts w:ascii="Arial" w:hAnsi="Arial" w:cs="Arial"/>
                <w:i/>
                <w:color w:val="FF0000"/>
                <w:w w:val="85"/>
                <w:kern w:val="0"/>
                <w:sz w:val="20"/>
                <w:szCs w:val="20"/>
              </w:rPr>
            </w:pPr>
            <w:r w:rsidRPr="0003068A">
              <w:rPr>
                <w:rFonts w:ascii="Arial" w:hAnsi="Arial" w:cs="Arial"/>
                <w:color w:val="FF0000"/>
                <w:w w:val="85"/>
                <w:kern w:val="0"/>
                <w:sz w:val="20"/>
                <w:szCs w:val="20"/>
              </w:rPr>
              <w:t xml:space="preserve">4.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Ngân Sơn</w:t>
            </w:r>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Ngan Son</w:t>
            </w:r>
            <w:r w:rsidRPr="0003068A">
              <w:rPr>
                <w:rFonts w:ascii="Arial" w:hAnsi="Arial" w:cs="Arial"/>
                <w:i/>
                <w:color w:val="FF0000"/>
                <w:w w:val="85"/>
                <w:sz w:val="20"/>
                <w:szCs w:val="20"/>
              </w:rPr>
              <w:t xml:space="preserve"> district</w:t>
            </w:r>
          </w:p>
        </w:tc>
        <w:tc>
          <w:tcPr>
            <w:tcW w:w="1021" w:type="dxa"/>
            <w:vAlign w:val="bottom"/>
          </w:tcPr>
          <w:p w14:paraId="2114796C" w14:textId="3D3936E0"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14.973</w:t>
            </w:r>
          </w:p>
        </w:tc>
        <w:tc>
          <w:tcPr>
            <w:tcW w:w="1022" w:type="dxa"/>
            <w:vAlign w:val="bottom"/>
          </w:tcPr>
          <w:p w14:paraId="2982FA54" w14:textId="7489B816"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15.038</w:t>
            </w:r>
          </w:p>
        </w:tc>
        <w:tc>
          <w:tcPr>
            <w:tcW w:w="1022" w:type="dxa"/>
            <w:vAlign w:val="bottom"/>
          </w:tcPr>
          <w:p w14:paraId="20CA370B" w14:textId="4CEE8A31"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15.382</w:t>
            </w:r>
          </w:p>
        </w:tc>
        <w:tc>
          <w:tcPr>
            <w:tcW w:w="1022" w:type="dxa"/>
            <w:vAlign w:val="bottom"/>
          </w:tcPr>
          <w:p w14:paraId="08AE6243" w14:textId="69BCAE72"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15.413</w:t>
            </w:r>
          </w:p>
        </w:tc>
        <w:tc>
          <w:tcPr>
            <w:tcW w:w="1022" w:type="dxa"/>
            <w:vAlign w:val="bottom"/>
          </w:tcPr>
          <w:p w14:paraId="24FC5FD6" w14:textId="0EBC8A3B"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15.515</w:t>
            </w:r>
          </w:p>
        </w:tc>
      </w:tr>
      <w:tr w:rsidR="00192DF7" w:rsidRPr="0003068A" w14:paraId="1676FA90" w14:textId="77777777" w:rsidTr="000C6AEA">
        <w:trPr>
          <w:jc w:val="center"/>
        </w:trPr>
        <w:tc>
          <w:tcPr>
            <w:tcW w:w="2247" w:type="dxa"/>
            <w:vAlign w:val="bottom"/>
          </w:tcPr>
          <w:p w14:paraId="5E280F45" w14:textId="77777777" w:rsidR="00192DF7" w:rsidRPr="0003068A" w:rsidRDefault="00192DF7" w:rsidP="00192DF7">
            <w:pPr>
              <w:spacing w:before="120" w:after="120" w:line="264" w:lineRule="auto"/>
              <w:ind w:left="181" w:hanging="181"/>
              <w:rPr>
                <w:rFonts w:ascii="Arial" w:hAnsi="Arial" w:cs="Arial"/>
                <w:color w:val="FF0000"/>
                <w:w w:val="85"/>
                <w:kern w:val="0"/>
                <w:sz w:val="20"/>
                <w:szCs w:val="20"/>
              </w:rPr>
            </w:pPr>
            <w:r w:rsidRPr="0003068A">
              <w:rPr>
                <w:rFonts w:ascii="Arial" w:hAnsi="Arial" w:cs="Arial"/>
                <w:color w:val="FF0000"/>
                <w:w w:val="85"/>
                <w:kern w:val="0"/>
                <w:sz w:val="20"/>
                <w:szCs w:val="20"/>
              </w:rPr>
              <w:t xml:space="preserve">5.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Bạch Thông</w:t>
            </w:r>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 xml:space="preserve">Bach Thong </w:t>
            </w:r>
            <w:r w:rsidRPr="0003068A">
              <w:rPr>
                <w:rFonts w:ascii="Arial" w:hAnsi="Arial" w:cs="Arial"/>
                <w:i/>
                <w:color w:val="FF0000"/>
                <w:w w:val="85"/>
                <w:sz w:val="20"/>
                <w:szCs w:val="20"/>
              </w:rPr>
              <w:t>district</w:t>
            </w:r>
          </w:p>
        </w:tc>
        <w:tc>
          <w:tcPr>
            <w:tcW w:w="1021" w:type="dxa"/>
            <w:vAlign w:val="bottom"/>
          </w:tcPr>
          <w:p w14:paraId="41DEC061" w14:textId="5EE7B2A0"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15.906</w:t>
            </w:r>
          </w:p>
        </w:tc>
        <w:tc>
          <w:tcPr>
            <w:tcW w:w="1022" w:type="dxa"/>
            <w:vAlign w:val="bottom"/>
          </w:tcPr>
          <w:p w14:paraId="19872747" w14:textId="50C02CD0"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15.975</w:t>
            </w:r>
          </w:p>
        </w:tc>
        <w:tc>
          <w:tcPr>
            <w:tcW w:w="1022" w:type="dxa"/>
            <w:vAlign w:val="bottom"/>
          </w:tcPr>
          <w:p w14:paraId="70FA80B1" w14:textId="206A04BF"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16.338</w:t>
            </w:r>
          </w:p>
        </w:tc>
        <w:tc>
          <w:tcPr>
            <w:tcW w:w="1022" w:type="dxa"/>
            <w:vAlign w:val="bottom"/>
          </w:tcPr>
          <w:p w14:paraId="55280574" w14:textId="4F31E218"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16.370</w:t>
            </w:r>
          </w:p>
        </w:tc>
        <w:tc>
          <w:tcPr>
            <w:tcW w:w="1022" w:type="dxa"/>
            <w:vAlign w:val="bottom"/>
          </w:tcPr>
          <w:p w14:paraId="7B66166B" w14:textId="037EBF6F"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16.479</w:t>
            </w:r>
          </w:p>
        </w:tc>
      </w:tr>
      <w:tr w:rsidR="00192DF7" w:rsidRPr="0003068A" w14:paraId="176A7F8C" w14:textId="77777777" w:rsidTr="000C6AEA">
        <w:trPr>
          <w:jc w:val="center"/>
        </w:trPr>
        <w:tc>
          <w:tcPr>
            <w:tcW w:w="2247" w:type="dxa"/>
            <w:vAlign w:val="bottom"/>
          </w:tcPr>
          <w:p w14:paraId="6D772B2B" w14:textId="77777777" w:rsidR="00192DF7" w:rsidRPr="0003068A" w:rsidRDefault="00192DF7" w:rsidP="00192DF7">
            <w:pPr>
              <w:spacing w:before="120" w:after="120" w:line="264" w:lineRule="auto"/>
              <w:ind w:left="181" w:hanging="181"/>
              <w:rPr>
                <w:rFonts w:ascii="Arial" w:hAnsi="Arial" w:cs="Arial"/>
                <w:color w:val="FF0000"/>
                <w:w w:val="85"/>
                <w:kern w:val="0"/>
                <w:sz w:val="20"/>
                <w:szCs w:val="20"/>
              </w:rPr>
            </w:pPr>
            <w:r w:rsidRPr="0003068A">
              <w:rPr>
                <w:rFonts w:ascii="Arial" w:hAnsi="Arial" w:cs="Arial"/>
                <w:color w:val="FF0000"/>
                <w:w w:val="85"/>
                <w:kern w:val="0"/>
                <w:sz w:val="20"/>
                <w:szCs w:val="20"/>
              </w:rPr>
              <w:t xml:space="preserve">6.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Chợ</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Đồn</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 xml:space="preserve">Cho Don </w:t>
            </w:r>
            <w:r w:rsidRPr="0003068A">
              <w:rPr>
                <w:rFonts w:ascii="Arial" w:hAnsi="Arial" w:cs="Arial"/>
                <w:i/>
                <w:color w:val="FF0000"/>
                <w:w w:val="85"/>
                <w:sz w:val="20"/>
                <w:szCs w:val="20"/>
              </w:rPr>
              <w:t>district</w:t>
            </w:r>
          </w:p>
        </w:tc>
        <w:tc>
          <w:tcPr>
            <w:tcW w:w="1021" w:type="dxa"/>
            <w:vAlign w:val="bottom"/>
          </w:tcPr>
          <w:p w14:paraId="0FC00E0E" w14:textId="1F7FFE99"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25.486</w:t>
            </w:r>
          </w:p>
        </w:tc>
        <w:tc>
          <w:tcPr>
            <w:tcW w:w="1022" w:type="dxa"/>
            <w:vAlign w:val="bottom"/>
          </w:tcPr>
          <w:p w14:paraId="55E7E542" w14:textId="007D1300"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25.597</w:t>
            </w:r>
          </w:p>
        </w:tc>
        <w:tc>
          <w:tcPr>
            <w:tcW w:w="1022" w:type="dxa"/>
            <w:vAlign w:val="bottom"/>
          </w:tcPr>
          <w:p w14:paraId="3C52FB54" w14:textId="368C1760"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26.184</w:t>
            </w:r>
          </w:p>
        </w:tc>
        <w:tc>
          <w:tcPr>
            <w:tcW w:w="1022" w:type="dxa"/>
            <w:vAlign w:val="bottom"/>
          </w:tcPr>
          <w:p w14:paraId="5680A400" w14:textId="676FCA5A"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26.236</w:t>
            </w:r>
          </w:p>
        </w:tc>
        <w:tc>
          <w:tcPr>
            <w:tcW w:w="1022" w:type="dxa"/>
            <w:vAlign w:val="bottom"/>
          </w:tcPr>
          <w:p w14:paraId="20206FB7" w14:textId="52F37F35"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26.410</w:t>
            </w:r>
          </w:p>
        </w:tc>
      </w:tr>
      <w:tr w:rsidR="00192DF7" w:rsidRPr="0003068A" w14:paraId="1F8F88F5" w14:textId="77777777" w:rsidTr="000C6AEA">
        <w:trPr>
          <w:jc w:val="center"/>
        </w:trPr>
        <w:tc>
          <w:tcPr>
            <w:tcW w:w="2247" w:type="dxa"/>
            <w:vAlign w:val="bottom"/>
          </w:tcPr>
          <w:p w14:paraId="6BABDCF2" w14:textId="77777777" w:rsidR="00192DF7" w:rsidRPr="0003068A" w:rsidRDefault="00192DF7" w:rsidP="00192DF7">
            <w:pPr>
              <w:spacing w:before="120" w:after="120" w:line="264" w:lineRule="auto"/>
              <w:ind w:left="181" w:hanging="181"/>
              <w:rPr>
                <w:rFonts w:ascii="Arial" w:hAnsi="Arial" w:cs="Arial"/>
                <w:color w:val="FF0000"/>
                <w:w w:val="85"/>
                <w:kern w:val="0"/>
                <w:sz w:val="20"/>
                <w:szCs w:val="20"/>
              </w:rPr>
            </w:pPr>
            <w:r w:rsidRPr="0003068A">
              <w:rPr>
                <w:rFonts w:ascii="Arial" w:hAnsi="Arial" w:cs="Arial"/>
                <w:color w:val="FF0000"/>
                <w:w w:val="85"/>
                <w:kern w:val="0"/>
                <w:sz w:val="20"/>
                <w:szCs w:val="20"/>
              </w:rPr>
              <w:t xml:space="preserve">7.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Chợ</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Mới</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Cho Moi</w:t>
            </w:r>
            <w:r w:rsidRPr="0003068A">
              <w:rPr>
                <w:rFonts w:ascii="Arial" w:hAnsi="Arial" w:cs="Arial"/>
                <w:i/>
                <w:color w:val="FF0000"/>
                <w:w w:val="85"/>
                <w:sz w:val="20"/>
                <w:szCs w:val="20"/>
              </w:rPr>
              <w:t xml:space="preserve"> district</w:t>
            </w:r>
          </w:p>
        </w:tc>
        <w:tc>
          <w:tcPr>
            <w:tcW w:w="1021" w:type="dxa"/>
            <w:vAlign w:val="bottom"/>
          </w:tcPr>
          <w:p w14:paraId="3B482DDE" w14:textId="2DC90ADE"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19.964</w:t>
            </w:r>
          </w:p>
        </w:tc>
        <w:tc>
          <w:tcPr>
            <w:tcW w:w="1022" w:type="dxa"/>
            <w:vAlign w:val="bottom"/>
          </w:tcPr>
          <w:p w14:paraId="5B148486" w14:textId="26C641A6"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20.050</w:t>
            </w:r>
          </w:p>
        </w:tc>
        <w:tc>
          <w:tcPr>
            <w:tcW w:w="1022" w:type="dxa"/>
            <w:vAlign w:val="bottom"/>
          </w:tcPr>
          <w:p w14:paraId="3D2CF194" w14:textId="5AADD5CD"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20.508</w:t>
            </w:r>
          </w:p>
        </w:tc>
        <w:tc>
          <w:tcPr>
            <w:tcW w:w="1022" w:type="dxa"/>
            <w:vAlign w:val="bottom"/>
          </w:tcPr>
          <w:p w14:paraId="003C9FFF" w14:textId="66A6669A"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20.549</w:t>
            </w:r>
          </w:p>
        </w:tc>
        <w:tc>
          <w:tcPr>
            <w:tcW w:w="1022" w:type="dxa"/>
            <w:vAlign w:val="bottom"/>
          </w:tcPr>
          <w:p w14:paraId="30D2BC53" w14:textId="5AC423E3"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20.685</w:t>
            </w:r>
          </w:p>
        </w:tc>
      </w:tr>
      <w:tr w:rsidR="00192DF7" w:rsidRPr="0003068A" w14:paraId="37E97247" w14:textId="77777777" w:rsidTr="000C6AEA">
        <w:trPr>
          <w:jc w:val="center"/>
        </w:trPr>
        <w:tc>
          <w:tcPr>
            <w:tcW w:w="2247" w:type="dxa"/>
            <w:tcBorders>
              <w:bottom w:val="single" w:sz="6" w:space="0" w:color="auto"/>
            </w:tcBorders>
            <w:vAlign w:val="bottom"/>
          </w:tcPr>
          <w:p w14:paraId="6085E7D5" w14:textId="77777777" w:rsidR="00192DF7" w:rsidRPr="0003068A" w:rsidRDefault="00192DF7" w:rsidP="00192DF7">
            <w:pPr>
              <w:spacing w:before="120" w:after="120" w:line="264" w:lineRule="auto"/>
              <w:ind w:left="181" w:hanging="181"/>
              <w:rPr>
                <w:rFonts w:ascii="Arial" w:hAnsi="Arial" w:cs="Arial"/>
                <w:color w:val="FF0000"/>
                <w:w w:val="85"/>
                <w:kern w:val="0"/>
                <w:sz w:val="20"/>
                <w:szCs w:val="20"/>
                <w:lang w:val="pt-BR"/>
              </w:rPr>
            </w:pPr>
            <w:r w:rsidRPr="0003068A">
              <w:rPr>
                <w:rFonts w:ascii="Arial" w:hAnsi="Arial" w:cs="Arial"/>
                <w:color w:val="FF0000"/>
                <w:w w:val="85"/>
                <w:kern w:val="0"/>
                <w:sz w:val="20"/>
                <w:szCs w:val="20"/>
                <w:lang w:val="pt-BR"/>
              </w:rPr>
              <w:t>8. Huyện Na Rì</w:t>
            </w:r>
            <w:r w:rsidRPr="0003068A">
              <w:rPr>
                <w:rFonts w:ascii="Arial" w:hAnsi="Arial" w:cs="Arial"/>
                <w:color w:val="FF0000"/>
                <w:w w:val="85"/>
                <w:kern w:val="0"/>
                <w:sz w:val="20"/>
                <w:szCs w:val="20"/>
                <w:lang w:val="pt-BR"/>
              </w:rPr>
              <w:br/>
            </w:r>
            <w:r w:rsidRPr="0003068A">
              <w:rPr>
                <w:rFonts w:ascii="Arial" w:hAnsi="Arial" w:cs="Arial"/>
                <w:i/>
                <w:color w:val="FF0000"/>
                <w:w w:val="85"/>
                <w:kern w:val="0"/>
                <w:sz w:val="20"/>
                <w:szCs w:val="20"/>
                <w:lang w:val="pt-BR"/>
              </w:rPr>
              <w:t>Na Ri</w:t>
            </w:r>
            <w:r w:rsidRPr="0003068A">
              <w:rPr>
                <w:rFonts w:ascii="Arial" w:hAnsi="Arial" w:cs="Arial"/>
                <w:i/>
                <w:color w:val="FF0000"/>
                <w:w w:val="85"/>
                <w:sz w:val="20"/>
                <w:szCs w:val="20"/>
                <w:lang w:val="pt-BR"/>
              </w:rPr>
              <w:t xml:space="preserve"> district</w:t>
            </w:r>
          </w:p>
        </w:tc>
        <w:tc>
          <w:tcPr>
            <w:tcW w:w="1021" w:type="dxa"/>
            <w:tcBorders>
              <w:bottom w:val="single" w:sz="6" w:space="0" w:color="auto"/>
            </w:tcBorders>
            <w:vAlign w:val="bottom"/>
          </w:tcPr>
          <w:p w14:paraId="0C1BC580" w14:textId="1E4B8A20"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19.689</w:t>
            </w:r>
          </w:p>
        </w:tc>
        <w:tc>
          <w:tcPr>
            <w:tcW w:w="1022" w:type="dxa"/>
            <w:tcBorders>
              <w:bottom w:val="single" w:sz="6" w:space="0" w:color="auto"/>
            </w:tcBorders>
            <w:vAlign w:val="bottom"/>
          </w:tcPr>
          <w:p w14:paraId="2074814A" w14:textId="0CDEDAFA"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19.775</w:t>
            </w:r>
          </w:p>
        </w:tc>
        <w:tc>
          <w:tcPr>
            <w:tcW w:w="1022" w:type="dxa"/>
            <w:tcBorders>
              <w:bottom w:val="single" w:sz="6" w:space="0" w:color="auto"/>
            </w:tcBorders>
            <w:vAlign w:val="bottom"/>
          </w:tcPr>
          <w:p w14:paraId="3090B9CB" w14:textId="34A4165D"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20.231</w:t>
            </w:r>
          </w:p>
        </w:tc>
        <w:tc>
          <w:tcPr>
            <w:tcW w:w="1022" w:type="dxa"/>
            <w:tcBorders>
              <w:bottom w:val="single" w:sz="6" w:space="0" w:color="auto"/>
            </w:tcBorders>
            <w:vAlign w:val="bottom"/>
          </w:tcPr>
          <w:p w14:paraId="3B346648" w14:textId="4DE65808"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20.271</w:t>
            </w:r>
          </w:p>
        </w:tc>
        <w:tc>
          <w:tcPr>
            <w:tcW w:w="1022" w:type="dxa"/>
            <w:tcBorders>
              <w:bottom w:val="single" w:sz="6" w:space="0" w:color="auto"/>
            </w:tcBorders>
            <w:vAlign w:val="bottom"/>
          </w:tcPr>
          <w:p w14:paraId="6444A136" w14:textId="694B9D9D"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20.406</w:t>
            </w:r>
          </w:p>
        </w:tc>
      </w:tr>
    </w:tbl>
    <w:p w14:paraId="11D1E995" w14:textId="40595591" w:rsidR="002C1BF0" w:rsidRPr="0003068A" w:rsidRDefault="00596A4C" w:rsidP="000C6AEA">
      <w:pPr>
        <w:keepNext/>
        <w:pageBreakBefore/>
        <w:framePr w:dropCap="drop" w:lines="2" w:hSpace="57" w:wrap="around" w:vAnchor="text" w:hAnchor="text" w:y="1"/>
        <w:spacing w:after="240" w:line="551" w:lineRule="exact"/>
        <w:textAlignment w:val="baseline"/>
        <w:rPr>
          <w:rFonts w:ascii="Arial" w:hAnsi="Arial"/>
          <w:b/>
          <w:color w:val="FF0000"/>
          <w:w w:val="85"/>
          <w:kern w:val="0"/>
          <w:position w:val="-6"/>
          <w:sz w:val="65"/>
          <w:szCs w:val="65"/>
        </w:rPr>
      </w:pPr>
      <w:r>
        <w:rPr>
          <w:rFonts w:ascii="Arial" w:hAnsi="Arial" w:cs="Arial"/>
          <w:b/>
          <w:color w:val="FF0000"/>
          <w:w w:val="85"/>
          <w:kern w:val="0"/>
          <w:position w:val="-6"/>
          <w:sz w:val="65"/>
          <w:szCs w:val="65"/>
        </w:rPr>
        <w:lastRenderedPageBreak/>
        <w:t>8</w:t>
      </w:r>
    </w:p>
    <w:p w14:paraId="3CFAC029" w14:textId="77777777" w:rsidR="005B4FF0" w:rsidRPr="0003068A" w:rsidRDefault="005B4FF0" w:rsidP="00F609C4">
      <w:pPr>
        <w:pStyle w:val="ten-viet"/>
        <w:rPr>
          <w:color w:val="FF0000"/>
        </w:rPr>
      </w:pPr>
      <w:r w:rsidRPr="0003068A">
        <w:rPr>
          <w:color w:val="FF0000"/>
        </w:rPr>
        <w:t xml:space="preserve">Dân </w:t>
      </w:r>
      <w:proofErr w:type="spellStart"/>
      <w:r w:rsidRPr="0003068A">
        <w:rPr>
          <w:color w:val="FF0000"/>
        </w:rPr>
        <w:t>số</w:t>
      </w:r>
      <w:proofErr w:type="spellEnd"/>
      <w:r w:rsidRPr="0003068A">
        <w:rPr>
          <w:color w:val="FF0000"/>
        </w:rPr>
        <w:t xml:space="preserve"> </w:t>
      </w:r>
      <w:proofErr w:type="spellStart"/>
      <w:r w:rsidRPr="0003068A">
        <w:rPr>
          <w:color w:val="FF0000"/>
        </w:rPr>
        <w:t>trung</w:t>
      </w:r>
      <w:proofErr w:type="spellEnd"/>
      <w:r w:rsidRPr="0003068A">
        <w:rPr>
          <w:color w:val="FF0000"/>
        </w:rPr>
        <w:t xml:space="preserve"> </w:t>
      </w:r>
      <w:proofErr w:type="spellStart"/>
      <w:r w:rsidRPr="0003068A">
        <w:rPr>
          <w:color w:val="FF0000"/>
        </w:rPr>
        <w:t>bình</w:t>
      </w:r>
      <w:proofErr w:type="spellEnd"/>
      <w:r w:rsidRPr="0003068A">
        <w:rPr>
          <w:color w:val="FF0000"/>
        </w:rPr>
        <w:t xml:space="preserve"> </w:t>
      </w:r>
      <w:proofErr w:type="spellStart"/>
      <w:r w:rsidRPr="0003068A">
        <w:rPr>
          <w:color w:val="FF0000"/>
        </w:rPr>
        <w:t>nữ</w:t>
      </w:r>
      <w:proofErr w:type="spellEnd"/>
      <w:r w:rsidRPr="0003068A">
        <w:rPr>
          <w:color w:val="FF0000"/>
        </w:rPr>
        <w:t xml:space="preserve"> </w:t>
      </w:r>
      <w:r w:rsidR="000C6AEA" w:rsidRPr="0003068A">
        <w:rPr>
          <w:color w:val="FF0000"/>
        </w:rPr>
        <w:br/>
      </w:r>
      <w:proofErr w:type="spellStart"/>
      <w:r w:rsidR="00663014" w:rsidRPr="0003068A">
        <w:rPr>
          <w:color w:val="FF0000"/>
        </w:rPr>
        <w:t>phân</w:t>
      </w:r>
      <w:proofErr w:type="spellEnd"/>
      <w:r w:rsidR="00663014" w:rsidRPr="0003068A">
        <w:rPr>
          <w:color w:val="FF0000"/>
        </w:rPr>
        <w:t xml:space="preserve"> </w:t>
      </w:r>
      <w:proofErr w:type="spellStart"/>
      <w:r w:rsidR="00663014" w:rsidRPr="0003068A">
        <w:rPr>
          <w:color w:val="FF0000"/>
        </w:rPr>
        <w:t>theo</w:t>
      </w:r>
      <w:proofErr w:type="spellEnd"/>
      <w:r w:rsidR="00663014" w:rsidRPr="0003068A">
        <w:rPr>
          <w:color w:val="FF0000"/>
        </w:rPr>
        <w:t xml:space="preserve"> </w:t>
      </w:r>
      <w:proofErr w:type="spellStart"/>
      <w:r w:rsidR="00663014" w:rsidRPr="0003068A">
        <w:rPr>
          <w:color w:val="FF0000"/>
        </w:rPr>
        <w:t>đơn</w:t>
      </w:r>
      <w:proofErr w:type="spellEnd"/>
      <w:r w:rsidR="00663014" w:rsidRPr="0003068A">
        <w:rPr>
          <w:color w:val="FF0000"/>
        </w:rPr>
        <w:t xml:space="preserve"> </w:t>
      </w:r>
      <w:proofErr w:type="spellStart"/>
      <w:r w:rsidR="00663014" w:rsidRPr="0003068A">
        <w:rPr>
          <w:color w:val="FF0000"/>
        </w:rPr>
        <w:t>vị</w:t>
      </w:r>
      <w:proofErr w:type="spellEnd"/>
      <w:r w:rsidR="00663014" w:rsidRPr="0003068A">
        <w:rPr>
          <w:color w:val="FF0000"/>
        </w:rPr>
        <w:t xml:space="preserve"> </w:t>
      </w:r>
      <w:proofErr w:type="spellStart"/>
      <w:r w:rsidR="00663014" w:rsidRPr="0003068A">
        <w:rPr>
          <w:color w:val="FF0000"/>
        </w:rPr>
        <w:t>hành</w:t>
      </w:r>
      <w:proofErr w:type="spellEnd"/>
      <w:r w:rsidR="00663014" w:rsidRPr="0003068A">
        <w:rPr>
          <w:color w:val="FF0000"/>
        </w:rPr>
        <w:t xml:space="preserve"> </w:t>
      </w:r>
      <w:proofErr w:type="spellStart"/>
      <w:r w:rsidR="00663014" w:rsidRPr="0003068A">
        <w:rPr>
          <w:color w:val="FF0000"/>
        </w:rPr>
        <w:t>chính</w:t>
      </w:r>
      <w:proofErr w:type="spellEnd"/>
      <w:r w:rsidR="00663014" w:rsidRPr="0003068A">
        <w:rPr>
          <w:color w:val="FF0000"/>
        </w:rPr>
        <w:t xml:space="preserve"> </w:t>
      </w:r>
      <w:proofErr w:type="spellStart"/>
      <w:r w:rsidR="00663014" w:rsidRPr="0003068A">
        <w:rPr>
          <w:color w:val="FF0000"/>
        </w:rPr>
        <w:t>cấp</w:t>
      </w:r>
      <w:proofErr w:type="spellEnd"/>
      <w:r w:rsidR="00663014" w:rsidRPr="0003068A">
        <w:rPr>
          <w:color w:val="FF0000"/>
        </w:rPr>
        <w:t xml:space="preserve"> </w:t>
      </w:r>
      <w:proofErr w:type="spellStart"/>
      <w:r w:rsidR="00663014" w:rsidRPr="0003068A">
        <w:rPr>
          <w:color w:val="FF0000"/>
        </w:rPr>
        <w:t>huyện</w:t>
      </w:r>
      <w:proofErr w:type="spellEnd"/>
      <w:r w:rsidR="001C5372" w:rsidRPr="0003068A">
        <w:rPr>
          <w:color w:val="FF0000"/>
        </w:rPr>
        <w:t xml:space="preserve"> </w:t>
      </w:r>
    </w:p>
    <w:p w14:paraId="7AAAC639" w14:textId="77777777" w:rsidR="005B4FF0" w:rsidRPr="0003068A" w:rsidRDefault="005B4FF0" w:rsidP="00936BD3">
      <w:pPr>
        <w:pStyle w:val="ten-anh"/>
        <w:rPr>
          <w:color w:val="FF0000"/>
          <w:w w:val="85"/>
        </w:rPr>
      </w:pPr>
      <w:r w:rsidRPr="0003068A">
        <w:rPr>
          <w:color w:val="FF0000"/>
        </w:rPr>
        <w:t>Average female population by district</w:t>
      </w:r>
    </w:p>
    <w:p w14:paraId="0483770A" w14:textId="77777777" w:rsidR="00B847B4" w:rsidRPr="0003068A" w:rsidRDefault="00B847B4" w:rsidP="00936BD3">
      <w:pPr>
        <w:spacing w:before="120" w:after="60"/>
        <w:jc w:val="right"/>
        <w:rPr>
          <w:rFonts w:ascii="Arial" w:hAnsi="Arial" w:cs="Arial"/>
          <w:i/>
          <w:iCs/>
          <w:color w:val="FF0000"/>
          <w:w w:val="85"/>
          <w:kern w:val="0"/>
          <w:sz w:val="19"/>
          <w:szCs w:val="19"/>
        </w:rPr>
      </w:pPr>
      <w:r w:rsidRPr="0003068A">
        <w:rPr>
          <w:rFonts w:ascii="Arial" w:hAnsi="Arial" w:cs="Arial"/>
          <w:color w:val="FF0000"/>
          <w:w w:val="85"/>
          <w:kern w:val="0"/>
          <w:sz w:val="19"/>
          <w:szCs w:val="19"/>
        </w:rPr>
        <w:t xml:space="preserve">ĐVT: </w:t>
      </w:r>
      <w:proofErr w:type="spellStart"/>
      <w:r w:rsidRPr="0003068A">
        <w:rPr>
          <w:rFonts w:ascii="Arial" w:hAnsi="Arial" w:cs="Arial"/>
          <w:color w:val="FF0000"/>
          <w:w w:val="85"/>
          <w:kern w:val="0"/>
          <w:sz w:val="19"/>
          <w:szCs w:val="19"/>
        </w:rPr>
        <w:t>Người</w:t>
      </w:r>
      <w:proofErr w:type="spellEnd"/>
      <w:r w:rsidRPr="0003068A">
        <w:rPr>
          <w:rFonts w:ascii="Arial" w:hAnsi="Arial" w:cs="Arial"/>
          <w:i/>
          <w:iCs/>
          <w:color w:val="FF0000"/>
          <w:w w:val="85"/>
          <w:kern w:val="0"/>
          <w:sz w:val="19"/>
          <w:szCs w:val="19"/>
        </w:rPr>
        <w:t xml:space="preserve"> - Unit: </w:t>
      </w:r>
      <w:r w:rsidR="00D44B0A" w:rsidRPr="0003068A">
        <w:rPr>
          <w:rFonts w:ascii="Arial" w:hAnsi="Arial" w:cs="Arial"/>
          <w:i/>
          <w:iCs/>
          <w:color w:val="FF0000"/>
          <w:w w:val="85"/>
          <w:kern w:val="0"/>
          <w:sz w:val="19"/>
          <w:szCs w:val="19"/>
        </w:rPr>
        <w:t>Person</w:t>
      </w:r>
    </w:p>
    <w:tbl>
      <w:tblPr>
        <w:tblW w:w="4950" w:type="pct"/>
        <w:jc w:val="center"/>
        <w:tblLayout w:type="fixed"/>
        <w:tblCellMar>
          <w:left w:w="30" w:type="dxa"/>
          <w:right w:w="30" w:type="dxa"/>
        </w:tblCellMar>
        <w:tblLook w:val="0000" w:firstRow="0" w:lastRow="0" w:firstColumn="0" w:lastColumn="0" w:noHBand="0" w:noVBand="0"/>
      </w:tblPr>
      <w:tblGrid>
        <w:gridCol w:w="2247"/>
        <w:gridCol w:w="1021"/>
        <w:gridCol w:w="1022"/>
        <w:gridCol w:w="1022"/>
        <w:gridCol w:w="1022"/>
        <w:gridCol w:w="1022"/>
      </w:tblGrid>
      <w:tr w:rsidR="00B70643" w:rsidRPr="0003068A" w14:paraId="3576ECF4" w14:textId="77777777" w:rsidTr="000C6AEA">
        <w:trPr>
          <w:jc w:val="center"/>
        </w:trPr>
        <w:tc>
          <w:tcPr>
            <w:tcW w:w="2247" w:type="dxa"/>
            <w:tcBorders>
              <w:top w:val="single" w:sz="12" w:space="0" w:color="auto"/>
            </w:tcBorders>
            <w:vAlign w:val="center"/>
          </w:tcPr>
          <w:p w14:paraId="427A77B3" w14:textId="77777777" w:rsidR="00B70643" w:rsidRPr="0003068A" w:rsidRDefault="00B70643" w:rsidP="00B70643">
            <w:pPr>
              <w:spacing w:before="120" w:after="120" w:line="264" w:lineRule="auto"/>
              <w:jc w:val="right"/>
              <w:rPr>
                <w:rFonts w:ascii="Arial" w:hAnsi="Arial" w:cs="Arial"/>
                <w:color w:val="FF0000"/>
                <w:w w:val="85"/>
                <w:kern w:val="0"/>
                <w:sz w:val="20"/>
                <w:szCs w:val="20"/>
              </w:rPr>
            </w:pPr>
          </w:p>
        </w:tc>
        <w:tc>
          <w:tcPr>
            <w:tcW w:w="1021" w:type="dxa"/>
            <w:tcBorders>
              <w:top w:val="single" w:sz="12" w:space="0" w:color="auto"/>
              <w:bottom w:val="single" w:sz="6" w:space="0" w:color="auto"/>
            </w:tcBorders>
            <w:shd w:val="solid" w:color="FFFFFF" w:fill="auto"/>
            <w:vAlign w:val="center"/>
          </w:tcPr>
          <w:p w14:paraId="6F4EE94A" w14:textId="150B557F" w:rsidR="00B70643" w:rsidRPr="0003068A" w:rsidRDefault="00B70643" w:rsidP="00B70643">
            <w:pPr>
              <w:spacing w:before="60" w:after="60" w:line="264" w:lineRule="auto"/>
              <w:jc w:val="right"/>
              <w:rPr>
                <w:rFonts w:ascii="Arial" w:hAnsi="Arial" w:cs="Arial"/>
                <w:color w:val="FF0000"/>
                <w:w w:val="85"/>
                <w:kern w:val="0"/>
                <w:sz w:val="20"/>
                <w:szCs w:val="20"/>
              </w:rPr>
            </w:pPr>
            <w:r w:rsidRPr="00B70643">
              <w:rPr>
                <w:rFonts w:ascii="Arial" w:hAnsi="Arial" w:cs="Arial"/>
                <w:w w:val="85"/>
                <w:kern w:val="0"/>
                <w:sz w:val="20"/>
                <w:szCs w:val="20"/>
              </w:rPr>
              <w:t>2019</w:t>
            </w:r>
          </w:p>
        </w:tc>
        <w:tc>
          <w:tcPr>
            <w:tcW w:w="1022" w:type="dxa"/>
            <w:tcBorders>
              <w:top w:val="single" w:sz="12" w:space="0" w:color="auto"/>
              <w:bottom w:val="single" w:sz="6" w:space="0" w:color="auto"/>
            </w:tcBorders>
            <w:shd w:val="solid" w:color="FFFFFF" w:fill="auto"/>
            <w:vAlign w:val="center"/>
          </w:tcPr>
          <w:p w14:paraId="41589EDD" w14:textId="798CEAC8" w:rsidR="00B70643" w:rsidRPr="0003068A" w:rsidRDefault="00B70643" w:rsidP="00B70643">
            <w:pPr>
              <w:spacing w:before="60" w:after="60" w:line="264" w:lineRule="auto"/>
              <w:jc w:val="right"/>
              <w:rPr>
                <w:rFonts w:ascii="Arial" w:hAnsi="Arial" w:cs="Arial"/>
                <w:color w:val="FF0000"/>
                <w:w w:val="85"/>
                <w:kern w:val="0"/>
                <w:sz w:val="20"/>
                <w:szCs w:val="20"/>
              </w:rPr>
            </w:pPr>
            <w:r w:rsidRPr="00B70643">
              <w:rPr>
                <w:rFonts w:ascii="Arial" w:hAnsi="Arial" w:cs="Arial"/>
                <w:w w:val="85"/>
                <w:kern w:val="0"/>
                <w:sz w:val="20"/>
                <w:szCs w:val="20"/>
              </w:rPr>
              <w:t>2020</w:t>
            </w:r>
          </w:p>
        </w:tc>
        <w:tc>
          <w:tcPr>
            <w:tcW w:w="1022" w:type="dxa"/>
            <w:tcBorders>
              <w:top w:val="single" w:sz="12" w:space="0" w:color="auto"/>
              <w:bottom w:val="single" w:sz="6" w:space="0" w:color="auto"/>
            </w:tcBorders>
            <w:shd w:val="solid" w:color="FFFFFF" w:fill="auto"/>
            <w:vAlign w:val="center"/>
          </w:tcPr>
          <w:p w14:paraId="7FD35C2C" w14:textId="69391914" w:rsidR="00B70643" w:rsidRPr="0003068A" w:rsidRDefault="00B70643" w:rsidP="00B70643">
            <w:pPr>
              <w:spacing w:before="60" w:after="60" w:line="264" w:lineRule="auto"/>
              <w:jc w:val="right"/>
              <w:rPr>
                <w:rFonts w:ascii="Arial" w:hAnsi="Arial" w:cs="Arial"/>
                <w:color w:val="FF0000"/>
                <w:w w:val="85"/>
                <w:kern w:val="0"/>
                <w:sz w:val="20"/>
                <w:szCs w:val="20"/>
              </w:rPr>
            </w:pPr>
            <w:r w:rsidRPr="00B70643">
              <w:rPr>
                <w:rFonts w:ascii="Arial" w:hAnsi="Arial" w:cs="Arial"/>
                <w:w w:val="85"/>
                <w:kern w:val="0"/>
                <w:sz w:val="20"/>
                <w:szCs w:val="20"/>
              </w:rPr>
              <w:t>2021</w:t>
            </w:r>
          </w:p>
        </w:tc>
        <w:tc>
          <w:tcPr>
            <w:tcW w:w="1022" w:type="dxa"/>
            <w:tcBorders>
              <w:top w:val="single" w:sz="12" w:space="0" w:color="auto"/>
              <w:bottom w:val="single" w:sz="6" w:space="0" w:color="auto"/>
            </w:tcBorders>
            <w:shd w:val="solid" w:color="FFFFFF" w:fill="auto"/>
            <w:vAlign w:val="center"/>
          </w:tcPr>
          <w:p w14:paraId="6A8406A8" w14:textId="3C31AFD8" w:rsidR="00B70643" w:rsidRPr="0003068A" w:rsidRDefault="00B70643" w:rsidP="00B70643">
            <w:pPr>
              <w:spacing w:before="60" w:after="60" w:line="264" w:lineRule="auto"/>
              <w:jc w:val="right"/>
              <w:rPr>
                <w:rFonts w:ascii="Arial" w:hAnsi="Arial" w:cs="Arial"/>
                <w:color w:val="FF0000"/>
                <w:w w:val="85"/>
                <w:kern w:val="0"/>
                <w:sz w:val="20"/>
                <w:szCs w:val="20"/>
              </w:rPr>
            </w:pPr>
            <w:r w:rsidRPr="00B70643">
              <w:rPr>
                <w:rFonts w:ascii="Arial" w:hAnsi="Arial" w:cs="Arial"/>
                <w:w w:val="85"/>
                <w:kern w:val="0"/>
                <w:sz w:val="20"/>
                <w:szCs w:val="20"/>
              </w:rPr>
              <w:t>2022</w:t>
            </w:r>
          </w:p>
        </w:tc>
        <w:tc>
          <w:tcPr>
            <w:tcW w:w="1022" w:type="dxa"/>
            <w:tcBorders>
              <w:top w:val="single" w:sz="12" w:space="0" w:color="auto"/>
              <w:bottom w:val="single" w:sz="6" w:space="0" w:color="auto"/>
            </w:tcBorders>
            <w:shd w:val="solid" w:color="FFFFFF" w:fill="auto"/>
            <w:vAlign w:val="center"/>
          </w:tcPr>
          <w:p w14:paraId="660052D7" w14:textId="31EED42D" w:rsidR="00B70643" w:rsidRPr="0003068A" w:rsidRDefault="00B70643" w:rsidP="00B70643">
            <w:pPr>
              <w:spacing w:before="60" w:after="60" w:line="264" w:lineRule="auto"/>
              <w:jc w:val="right"/>
              <w:rPr>
                <w:rFonts w:ascii="Arial" w:hAnsi="Arial" w:cs="Arial"/>
                <w:color w:val="FF0000"/>
                <w:w w:val="85"/>
                <w:kern w:val="0"/>
                <w:sz w:val="20"/>
                <w:szCs w:val="20"/>
              </w:rPr>
            </w:pPr>
            <w:proofErr w:type="spellStart"/>
            <w:r w:rsidRPr="00B70643">
              <w:rPr>
                <w:rFonts w:ascii="Arial" w:hAnsi="Arial" w:cs="Arial"/>
                <w:w w:val="85"/>
                <w:sz w:val="20"/>
                <w:szCs w:val="20"/>
              </w:rPr>
              <w:t>Sơ</w:t>
            </w:r>
            <w:proofErr w:type="spellEnd"/>
            <w:r w:rsidRPr="00B70643">
              <w:rPr>
                <w:rFonts w:ascii="Arial" w:hAnsi="Arial" w:cs="Arial"/>
                <w:w w:val="85"/>
                <w:sz w:val="20"/>
                <w:szCs w:val="20"/>
              </w:rPr>
              <w:t xml:space="preserve"> </w:t>
            </w:r>
            <w:proofErr w:type="spellStart"/>
            <w:r w:rsidRPr="00B70643">
              <w:rPr>
                <w:rFonts w:ascii="Arial" w:hAnsi="Arial" w:cs="Arial"/>
                <w:w w:val="85"/>
                <w:sz w:val="20"/>
                <w:szCs w:val="20"/>
              </w:rPr>
              <w:t>bộ</w:t>
            </w:r>
            <w:proofErr w:type="spellEnd"/>
            <w:r w:rsidRPr="00B70643">
              <w:rPr>
                <w:rFonts w:ascii="Arial" w:hAnsi="Arial" w:cs="Arial"/>
                <w:w w:val="85"/>
                <w:sz w:val="20"/>
                <w:szCs w:val="20"/>
              </w:rPr>
              <w:br/>
            </w:r>
            <w:r w:rsidRPr="00B70643">
              <w:rPr>
                <w:rFonts w:ascii="Arial" w:hAnsi="Arial" w:cs="Arial"/>
                <w:i/>
                <w:iCs/>
                <w:w w:val="85"/>
                <w:sz w:val="20"/>
                <w:szCs w:val="20"/>
              </w:rPr>
              <w:t>Prel.</w:t>
            </w:r>
            <w:r w:rsidRPr="00B70643">
              <w:rPr>
                <w:rFonts w:ascii="Arial" w:hAnsi="Arial" w:cs="Arial"/>
                <w:i/>
                <w:iCs/>
                <w:w w:val="85"/>
                <w:sz w:val="20"/>
                <w:szCs w:val="20"/>
              </w:rPr>
              <w:br/>
            </w:r>
            <w:r w:rsidRPr="00B70643">
              <w:rPr>
                <w:rFonts w:ascii="Arial" w:hAnsi="Arial" w:cs="Arial"/>
                <w:w w:val="85"/>
                <w:sz w:val="20"/>
                <w:szCs w:val="20"/>
              </w:rPr>
              <w:t>2023</w:t>
            </w:r>
          </w:p>
        </w:tc>
      </w:tr>
      <w:tr w:rsidR="00192DF7" w:rsidRPr="0003068A" w14:paraId="34763BCE" w14:textId="77777777" w:rsidTr="000C6AEA">
        <w:trPr>
          <w:jc w:val="center"/>
        </w:trPr>
        <w:tc>
          <w:tcPr>
            <w:tcW w:w="2247" w:type="dxa"/>
            <w:vAlign w:val="bottom"/>
          </w:tcPr>
          <w:p w14:paraId="2E6D273B" w14:textId="77777777" w:rsidR="00192DF7" w:rsidRPr="0003068A" w:rsidRDefault="00192DF7" w:rsidP="00192DF7">
            <w:pPr>
              <w:spacing w:before="360" w:after="120" w:line="264" w:lineRule="auto"/>
              <w:rPr>
                <w:rFonts w:ascii="Arial" w:hAnsi="Arial" w:cs="Arial"/>
                <w:b/>
                <w:bCs/>
                <w:color w:val="FF0000"/>
                <w:w w:val="85"/>
                <w:kern w:val="0"/>
                <w:sz w:val="20"/>
                <w:szCs w:val="20"/>
              </w:rPr>
            </w:pPr>
            <w:r w:rsidRPr="0003068A">
              <w:rPr>
                <w:rFonts w:ascii="Arial" w:hAnsi="Arial" w:cs="Arial"/>
                <w:b/>
                <w:bCs/>
                <w:color w:val="FF0000"/>
                <w:w w:val="85"/>
                <w:kern w:val="0"/>
                <w:sz w:val="20"/>
                <w:szCs w:val="20"/>
              </w:rPr>
              <w:t>TỔNG SỐ -</w:t>
            </w:r>
            <w:r w:rsidRPr="0003068A">
              <w:rPr>
                <w:rFonts w:ascii="Arial" w:hAnsi="Arial" w:cs="Arial"/>
                <w:b/>
                <w:bCs/>
                <w:i/>
                <w:iCs/>
                <w:color w:val="FF0000"/>
                <w:w w:val="85"/>
                <w:kern w:val="0"/>
                <w:sz w:val="20"/>
                <w:szCs w:val="20"/>
              </w:rPr>
              <w:t xml:space="preserve"> TOTAL</w:t>
            </w:r>
          </w:p>
        </w:tc>
        <w:tc>
          <w:tcPr>
            <w:tcW w:w="1021" w:type="dxa"/>
            <w:tcBorders>
              <w:top w:val="single" w:sz="6" w:space="0" w:color="auto"/>
            </w:tcBorders>
            <w:vAlign w:val="bottom"/>
          </w:tcPr>
          <w:p w14:paraId="2C86CD10" w14:textId="5C79313C" w:rsidR="00192DF7" w:rsidRPr="00192DF7" w:rsidRDefault="00192DF7" w:rsidP="00192DF7">
            <w:pPr>
              <w:spacing w:before="120" w:after="120" w:line="264" w:lineRule="auto"/>
              <w:jc w:val="right"/>
              <w:rPr>
                <w:rFonts w:ascii="Arial" w:hAnsi="Arial" w:cs="Arial"/>
                <w:b/>
                <w:w w:val="85"/>
                <w:sz w:val="20"/>
                <w:szCs w:val="20"/>
              </w:rPr>
            </w:pPr>
            <w:r w:rsidRPr="00192DF7">
              <w:rPr>
                <w:rFonts w:ascii="Arial" w:hAnsi="Arial" w:cs="Arial"/>
                <w:b/>
                <w:w w:val="85"/>
                <w:sz w:val="20"/>
                <w:szCs w:val="20"/>
              </w:rPr>
              <w:t>154.056</w:t>
            </w:r>
          </w:p>
        </w:tc>
        <w:tc>
          <w:tcPr>
            <w:tcW w:w="1022" w:type="dxa"/>
            <w:tcBorders>
              <w:top w:val="single" w:sz="6" w:space="0" w:color="auto"/>
            </w:tcBorders>
            <w:vAlign w:val="bottom"/>
          </w:tcPr>
          <w:p w14:paraId="4A75B55B" w14:textId="5701A877" w:rsidR="00192DF7" w:rsidRPr="00192DF7" w:rsidRDefault="00192DF7" w:rsidP="00192DF7">
            <w:pPr>
              <w:spacing w:before="120" w:after="120" w:line="264" w:lineRule="auto"/>
              <w:jc w:val="right"/>
              <w:rPr>
                <w:rFonts w:ascii="Arial" w:hAnsi="Arial" w:cs="Arial"/>
                <w:b/>
                <w:w w:val="85"/>
                <w:sz w:val="20"/>
                <w:szCs w:val="20"/>
              </w:rPr>
            </w:pPr>
            <w:r w:rsidRPr="00192DF7">
              <w:rPr>
                <w:rFonts w:ascii="Arial" w:hAnsi="Arial" w:cs="Arial"/>
                <w:b/>
                <w:w w:val="85"/>
                <w:sz w:val="20"/>
                <w:szCs w:val="20"/>
              </w:rPr>
              <w:t>155.445</w:t>
            </w:r>
          </w:p>
        </w:tc>
        <w:tc>
          <w:tcPr>
            <w:tcW w:w="1022" w:type="dxa"/>
            <w:tcBorders>
              <w:top w:val="single" w:sz="6" w:space="0" w:color="auto"/>
            </w:tcBorders>
            <w:vAlign w:val="bottom"/>
          </w:tcPr>
          <w:p w14:paraId="20BB3608" w14:textId="68D98D4A" w:rsidR="00192DF7" w:rsidRPr="00192DF7" w:rsidRDefault="00192DF7" w:rsidP="00192DF7">
            <w:pPr>
              <w:spacing w:before="120" w:after="120" w:line="264" w:lineRule="auto"/>
              <w:jc w:val="right"/>
              <w:rPr>
                <w:rFonts w:ascii="Arial" w:hAnsi="Arial" w:cs="Arial"/>
                <w:b/>
                <w:w w:val="85"/>
                <w:sz w:val="20"/>
                <w:szCs w:val="20"/>
              </w:rPr>
            </w:pPr>
            <w:r w:rsidRPr="00192DF7">
              <w:rPr>
                <w:rFonts w:ascii="Arial" w:hAnsi="Arial" w:cs="Arial"/>
                <w:b/>
                <w:w w:val="85"/>
                <w:sz w:val="20"/>
                <w:szCs w:val="20"/>
              </w:rPr>
              <w:t>159.005</w:t>
            </w:r>
          </w:p>
        </w:tc>
        <w:tc>
          <w:tcPr>
            <w:tcW w:w="1022" w:type="dxa"/>
            <w:tcBorders>
              <w:top w:val="single" w:sz="6" w:space="0" w:color="auto"/>
            </w:tcBorders>
            <w:vAlign w:val="bottom"/>
          </w:tcPr>
          <w:p w14:paraId="49149FCE" w14:textId="2665CD39" w:rsidR="00192DF7" w:rsidRPr="00192DF7" w:rsidRDefault="00192DF7" w:rsidP="00192DF7">
            <w:pPr>
              <w:spacing w:before="120" w:after="120" w:line="264" w:lineRule="auto"/>
              <w:jc w:val="right"/>
              <w:rPr>
                <w:rFonts w:ascii="Arial" w:hAnsi="Arial" w:cs="Arial"/>
                <w:b/>
                <w:w w:val="85"/>
                <w:sz w:val="20"/>
                <w:szCs w:val="20"/>
              </w:rPr>
            </w:pPr>
            <w:r w:rsidRPr="00192DF7">
              <w:rPr>
                <w:rFonts w:ascii="Arial" w:hAnsi="Arial" w:cs="Arial"/>
                <w:b/>
                <w:w w:val="85"/>
                <w:sz w:val="20"/>
                <w:szCs w:val="20"/>
              </w:rPr>
              <w:t>159.319</w:t>
            </w:r>
          </w:p>
        </w:tc>
        <w:tc>
          <w:tcPr>
            <w:tcW w:w="1022" w:type="dxa"/>
            <w:tcBorders>
              <w:top w:val="single" w:sz="6" w:space="0" w:color="auto"/>
            </w:tcBorders>
            <w:vAlign w:val="bottom"/>
          </w:tcPr>
          <w:p w14:paraId="374385F1" w14:textId="5B714A4B" w:rsidR="00192DF7" w:rsidRPr="00192DF7" w:rsidRDefault="00192DF7" w:rsidP="00192DF7">
            <w:pPr>
              <w:spacing w:before="120" w:after="120" w:line="264" w:lineRule="auto"/>
              <w:jc w:val="right"/>
              <w:rPr>
                <w:rFonts w:ascii="Arial" w:hAnsi="Arial" w:cs="Arial"/>
                <w:b/>
                <w:w w:val="85"/>
                <w:sz w:val="20"/>
                <w:szCs w:val="20"/>
              </w:rPr>
            </w:pPr>
            <w:r w:rsidRPr="00192DF7">
              <w:rPr>
                <w:rFonts w:ascii="Arial" w:hAnsi="Arial" w:cs="Arial"/>
                <w:b/>
                <w:w w:val="85"/>
                <w:sz w:val="20"/>
                <w:szCs w:val="20"/>
              </w:rPr>
              <w:t>160.376</w:t>
            </w:r>
          </w:p>
        </w:tc>
      </w:tr>
      <w:tr w:rsidR="00192DF7" w:rsidRPr="0003068A" w14:paraId="09F7E86C" w14:textId="77777777" w:rsidTr="000C6AEA">
        <w:trPr>
          <w:jc w:val="center"/>
        </w:trPr>
        <w:tc>
          <w:tcPr>
            <w:tcW w:w="2247" w:type="dxa"/>
            <w:vAlign w:val="bottom"/>
          </w:tcPr>
          <w:p w14:paraId="36E10BBA" w14:textId="77777777" w:rsidR="00192DF7" w:rsidRPr="0003068A" w:rsidRDefault="00192DF7" w:rsidP="00192DF7">
            <w:pPr>
              <w:spacing w:before="120" w:after="120" w:line="264" w:lineRule="auto"/>
              <w:ind w:left="181" w:hanging="181"/>
              <w:rPr>
                <w:rFonts w:ascii="Arial" w:hAnsi="Arial" w:cs="Arial"/>
                <w:color w:val="FF0000"/>
                <w:w w:val="85"/>
                <w:kern w:val="0"/>
                <w:sz w:val="20"/>
                <w:szCs w:val="20"/>
              </w:rPr>
            </w:pPr>
            <w:r w:rsidRPr="0003068A">
              <w:rPr>
                <w:rFonts w:ascii="Arial" w:hAnsi="Arial" w:cs="Arial"/>
                <w:color w:val="FF0000"/>
                <w:w w:val="85"/>
                <w:kern w:val="0"/>
                <w:sz w:val="20"/>
                <w:szCs w:val="20"/>
              </w:rPr>
              <w:t xml:space="preserve">1. Thành </w:t>
            </w:r>
            <w:proofErr w:type="spellStart"/>
            <w:r w:rsidRPr="0003068A">
              <w:rPr>
                <w:rFonts w:ascii="Arial" w:hAnsi="Arial" w:cs="Arial"/>
                <w:color w:val="FF0000"/>
                <w:w w:val="85"/>
                <w:kern w:val="0"/>
                <w:sz w:val="20"/>
                <w:szCs w:val="20"/>
              </w:rPr>
              <w:t>phố</w:t>
            </w:r>
            <w:proofErr w:type="spellEnd"/>
            <w:r w:rsidRPr="0003068A">
              <w:rPr>
                <w:rFonts w:ascii="Arial" w:hAnsi="Arial" w:cs="Arial"/>
                <w:color w:val="FF0000"/>
                <w:w w:val="85"/>
                <w:kern w:val="0"/>
                <w:sz w:val="20"/>
                <w:szCs w:val="20"/>
              </w:rPr>
              <w:t xml:space="preserve"> Bắc </w:t>
            </w:r>
            <w:proofErr w:type="spellStart"/>
            <w:r w:rsidRPr="0003068A">
              <w:rPr>
                <w:rFonts w:ascii="Arial" w:hAnsi="Arial" w:cs="Arial"/>
                <w:color w:val="FF0000"/>
                <w:w w:val="85"/>
                <w:kern w:val="0"/>
                <w:sz w:val="20"/>
                <w:szCs w:val="20"/>
              </w:rPr>
              <w:t>Kạn</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 xml:space="preserve">Bac Kan </w:t>
            </w:r>
            <w:r w:rsidRPr="0003068A">
              <w:rPr>
                <w:rFonts w:ascii="Arial" w:hAnsi="Arial" w:cs="Arial"/>
                <w:i/>
                <w:color w:val="FF0000"/>
                <w:w w:val="85"/>
                <w:sz w:val="20"/>
                <w:szCs w:val="20"/>
              </w:rPr>
              <w:t>city</w:t>
            </w:r>
          </w:p>
        </w:tc>
        <w:tc>
          <w:tcPr>
            <w:tcW w:w="1021" w:type="dxa"/>
            <w:vAlign w:val="bottom"/>
          </w:tcPr>
          <w:p w14:paraId="728BB9C1" w14:textId="30811C9B"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22.657</w:t>
            </w:r>
          </w:p>
        </w:tc>
        <w:tc>
          <w:tcPr>
            <w:tcW w:w="1022" w:type="dxa"/>
            <w:vAlign w:val="bottom"/>
          </w:tcPr>
          <w:p w14:paraId="7562237C" w14:textId="6252E7B1"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22.859</w:t>
            </w:r>
          </w:p>
        </w:tc>
        <w:tc>
          <w:tcPr>
            <w:tcW w:w="1022" w:type="dxa"/>
            <w:vAlign w:val="bottom"/>
          </w:tcPr>
          <w:p w14:paraId="50F84E59" w14:textId="0DBAF544"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23.383</w:t>
            </w:r>
          </w:p>
        </w:tc>
        <w:tc>
          <w:tcPr>
            <w:tcW w:w="1022" w:type="dxa"/>
            <w:vAlign w:val="bottom"/>
          </w:tcPr>
          <w:p w14:paraId="60E28160" w14:textId="7551C011"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23.429</w:t>
            </w:r>
          </w:p>
        </w:tc>
        <w:tc>
          <w:tcPr>
            <w:tcW w:w="1022" w:type="dxa"/>
            <w:vAlign w:val="bottom"/>
          </w:tcPr>
          <w:p w14:paraId="6C8A1FEE" w14:textId="72A1E336"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23.654</w:t>
            </w:r>
          </w:p>
        </w:tc>
      </w:tr>
      <w:tr w:rsidR="00192DF7" w:rsidRPr="0003068A" w14:paraId="316999E4" w14:textId="77777777" w:rsidTr="000C6AEA">
        <w:trPr>
          <w:jc w:val="center"/>
        </w:trPr>
        <w:tc>
          <w:tcPr>
            <w:tcW w:w="2247" w:type="dxa"/>
            <w:vAlign w:val="bottom"/>
          </w:tcPr>
          <w:p w14:paraId="069C2D90" w14:textId="77777777" w:rsidR="00192DF7" w:rsidRPr="0003068A" w:rsidRDefault="00192DF7" w:rsidP="00192DF7">
            <w:pPr>
              <w:spacing w:before="120" w:after="120" w:line="264" w:lineRule="auto"/>
              <w:ind w:left="181" w:hanging="181"/>
              <w:rPr>
                <w:rFonts w:ascii="Arial" w:hAnsi="Arial" w:cs="Arial"/>
                <w:i/>
                <w:color w:val="FF0000"/>
                <w:w w:val="85"/>
                <w:kern w:val="0"/>
                <w:sz w:val="20"/>
                <w:szCs w:val="20"/>
              </w:rPr>
            </w:pPr>
            <w:r w:rsidRPr="0003068A">
              <w:rPr>
                <w:rFonts w:ascii="Arial" w:hAnsi="Arial" w:cs="Arial"/>
                <w:color w:val="FF0000"/>
                <w:w w:val="85"/>
                <w:kern w:val="0"/>
                <w:sz w:val="20"/>
                <w:szCs w:val="20"/>
              </w:rPr>
              <w:t xml:space="preserve">2.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Pác</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Nặm</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Pac Nam</w:t>
            </w:r>
            <w:r w:rsidRPr="0003068A">
              <w:rPr>
                <w:rFonts w:ascii="Arial" w:hAnsi="Arial" w:cs="Arial"/>
                <w:color w:val="FF0000"/>
                <w:w w:val="85"/>
                <w:kern w:val="0"/>
                <w:sz w:val="20"/>
                <w:szCs w:val="20"/>
              </w:rPr>
              <w:t xml:space="preserve"> </w:t>
            </w:r>
            <w:r w:rsidRPr="0003068A">
              <w:rPr>
                <w:rFonts w:ascii="Arial" w:hAnsi="Arial" w:cs="Arial"/>
                <w:i/>
                <w:color w:val="FF0000"/>
                <w:w w:val="85"/>
                <w:sz w:val="20"/>
                <w:szCs w:val="20"/>
              </w:rPr>
              <w:t>district</w:t>
            </w:r>
          </w:p>
        </w:tc>
        <w:tc>
          <w:tcPr>
            <w:tcW w:w="1021" w:type="dxa"/>
            <w:vAlign w:val="bottom"/>
          </w:tcPr>
          <w:p w14:paraId="308C94E0" w14:textId="756AC609"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16.450</w:t>
            </w:r>
          </w:p>
        </w:tc>
        <w:tc>
          <w:tcPr>
            <w:tcW w:w="1022" w:type="dxa"/>
            <w:vAlign w:val="bottom"/>
          </w:tcPr>
          <w:p w14:paraId="1C382B9F" w14:textId="111D176F"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16.598</w:t>
            </w:r>
          </w:p>
        </w:tc>
        <w:tc>
          <w:tcPr>
            <w:tcW w:w="1022" w:type="dxa"/>
            <w:vAlign w:val="bottom"/>
          </w:tcPr>
          <w:p w14:paraId="31EE28DC" w14:textId="2B22F099"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16.976</w:t>
            </w:r>
          </w:p>
        </w:tc>
        <w:tc>
          <w:tcPr>
            <w:tcW w:w="1022" w:type="dxa"/>
            <w:vAlign w:val="bottom"/>
          </w:tcPr>
          <w:p w14:paraId="18A25F4F" w14:textId="7FBDA1FB"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17.010</w:t>
            </w:r>
          </w:p>
        </w:tc>
        <w:tc>
          <w:tcPr>
            <w:tcW w:w="1022" w:type="dxa"/>
            <w:vAlign w:val="bottom"/>
          </w:tcPr>
          <w:p w14:paraId="282F15F1" w14:textId="6AC6971F"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17.053</w:t>
            </w:r>
          </w:p>
        </w:tc>
      </w:tr>
      <w:tr w:rsidR="00192DF7" w:rsidRPr="0003068A" w14:paraId="10DA0C13" w14:textId="77777777" w:rsidTr="000C6AEA">
        <w:trPr>
          <w:jc w:val="center"/>
        </w:trPr>
        <w:tc>
          <w:tcPr>
            <w:tcW w:w="2247" w:type="dxa"/>
            <w:vAlign w:val="bottom"/>
          </w:tcPr>
          <w:p w14:paraId="3B41836A" w14:textId="77777777" w:rsidR="00192DF7" w:rsidRPr="0003068A" w:rsidRDefault="00192DF7" w:rsidP="00192DF7">
            <w:pPr>
              <w:spacing w:before="120" w:after="120" w:line="264" w:lineRule="auto"/>
              <w:ind w:left="181" w:hanging="181"/>
              <w:rPr>
                <w:rFonts w:ascii="Arial" w:hAnsi="Arial" w:cs="Arial"/>
                <w:i/>
                <w:color w:val="FF0000"/>
                <w:w w:val="85"/>
                <w:kern w:val="0"/>
                <w:sz w:val="20"/>
                <w:szCs w:val="20"/>
              </w:rPr>
            </w:pPr>
            <w:r w:rsidRPr="0003068A">
              <w:rPr>
                <w:rFonts w:ascii="Arial" w:hAnsi="Arial" w:cs="Arial"/>
                <w:color w:val="FF0000"/>
                <w:w w:val="85"/>
                <w:kern w:val="0"/>
                <w:sz w:val="20"/>
                <w:szCs w:val="20"/>
              </w:rPr>
              <w:t xml:space="preserve">3.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Ba </w:t>
            </w:r>
            <w:proofErr w:type="spellStart"/>
            <w:r w:rsidRPr="0003068A">
              <w:rPr>
                <w:rFonts w:ascii="Arial" w:hAnsi="Arial" w:cs="Arial"/>
                <w:color w:val="FF0000"/>
                <w:w w:val="85"/>
                <w:kern w:val="0"/>
                <w:sz w:val="20"/>
                <w:szCs w:val="20"/>
              </w:rPr>
              <w:t>Bể</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Ba Be</w:t>
            </w:r>
            <w:r w:rsidRPr="0003068A">
              <w:rPr>
                <w:rFonts w:ascii="Arial" w:hAnsi="Arial" w:cs="Arial"/>
                <w:i/>
                <w:color w:val="FF0000"/>
                <w:w w:val="85"/>
                <w:sz w:val="20"/>
                <w:szCs w:val="20"/>
              </w:rPr>
              <w:t xml:space="preserve"> district</w:t>
            </w:r>
          </w:p>
        </w:tc>
        <w:tc>
          <w:tcPr>
            <w:tcW w:w="1021" w:type="dxa"/>
            <w:vAlign w:val="bottom"/>
          </w:tcPr>
          <w:p w14:paraId="5B5B4D34" w14:textId="2B8CC5A2"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23.579</w:t>
            </w:r>
          </w:p>
        </w:tc>
        <w:tc>
          <w:tcPr>
            <w:tcW w:w="1022" w:type="dxa"/>
            <w:vAlign w:val="bottom"/>
          </w:tcPr>
          <w:p w14:paraId="58AD999B" w14:textId="6479C0AA"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23.793</w:t>
            </w:r>
          </w:p>
        </w:tc>
        <w:tc>
          <w:tcPr>
            <w:tcW w:w="1022" w:type="dxa"/>
            <w:vAlign w:val="bottom"/>
          </w:tcPr>
          <w:p w14:paraId="16EAC7B9" w14:textId="74D2D5E1"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24.338</w:t>
            </w:r>
          </w:p>
        </w:tc>
        <w:tc>
          <w:tcPr>
            <w:tcW w:w="1022" w:type="dxa"/>
            <w:vAlign w:val="bottom"/>
          </w:tcPr>
          <w:p w14:paraId="47FCB3B6" w14:textId="34155EC8"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24.386</w:t>
            </w:r>
          </w:p>
        </w:tc>
        <w:tc>
          <w:tcPr>
            <w:tcW w:w="1022" w:type="dxa"/>
            <w:vAlign w:val="bottom"/>
          </w:tcPr>
          <w:p w14:paraId="44872D1A" w14:textId="20D91F64"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24.548</w:t>
            </w:r>
          </w:p>
        </w:tc>
      </w:tr>
      <w:tr w:rsidR="00192DF7" w:rsidRPr="0003068A" w14:paraId="13DA77CD" w14:textId="77777777" w:rsidTr="000C6AEA">
        <w:trPr>
          <w:jc w:val="center"/>
        </w:trPr>
        <w:tc>
          <w:tcPr>
            <w:tcW w:w="2247" w:type="dxa"/>
            <w:vAlign w:val="bottom"/>
          </w:tcPr>
          <w:p w14:paraId="180DEF46" w14:textId="77777777" w:rsidR="00192DF7" w:rsidRPr="0003068A" w:rsidRDefault="00192DF7" w:rsidP="00192DF7">
            <w:pPr>
              <w:spacing w:before="120" w:after="120" w:line="264" w:lineRule="auto"/>
              <w:ind w:left="181" w:hanging="181"/>
              <w:rPr>
                <w:rFonts w:ascii="Arial" w:hAnsi="Arial" w:cs="Arial"/>
                <w:i/>
                <w:color w:val="FF0000"/>
                <w:w w:val="85"/>
                <w:kern w:val="0"/>
                <w:sz w:val="20"/>
                <w:szCs w:val="20"/>
              </w:rPr>
            </w:pPr>
            <w:r w:rsidRPr="0003068A">
              <w:rPr>
                <w:rFonts w:ascii="Arial" w:hAnsi="Arial" w:cs="Arial"/>
                <w:color w:val="FF0000"/>
                <w:w w:val="85"/>
                <w:kern w:val="0"/>
                <w:sz w:val="20"/>
                <w:szCs w:val="20"/>
              </w:rPr>
              <w:t xml:space="preserve">4.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Ngân Sơn</w:t>
            </w:r>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Ngan Son</w:t>
            </w:r>
            <w:r w:rsidRPr="0003068A">
              <w:rPr>
                <w:rFonts w:ascii="Arial" w:hAnsi="Arial" w:cs="Arial"/>
                <w:i/>
                <w:color w:val="FF0000"/>
                <w:w w:val="85"/>
                <w:sz w:val="20"/>
                <w:szCs w:val="20"/>
              </w:rPr>
              <w:t xml:space="preserve"> district</w:t>
            </w:r>
          </w:p>
        </w:tc>
        <w:tc>
          <w:tcPr>
            <w:tcW w:w="1021" w:type="dxa"/>
            <w:vAlign w:val="bottom"/>
          </w:tcPr>
          <w:p w14:paraId="69A11703" w14:textId="491A68CA"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14.340</w:t>
            </w:r>
          </w:p>
        </w:tc>
        <w:tc>
          <w:tcPr>
            <w:tcW w:w="1022" w:type="dxa"/>
            <w:vAlign w:val="bottom"/>
          </w:tcPr>
          <w:p w14:paraId="63FCABF9" w14:textId="33798F8D"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14.470</w:t>
            </w:r>
          </w:p>
        </w:tc>
        <w:tc>
          <w:tcPr>
            <w:tcW w:w="1022" w:type="dxa"/>
            <w:vAlign w:val="bottom"/>
          </w:tcPr>
          <w:p w14:paraId="6F5E6026" w14:textId="0F3AD3E7"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14.802</w:t>
            </w:r>
          </w:p>
        </w:tc>
        <w:tc>
          <w:tcPr>
            <w:tcW w:w="1022" w:type="dxa"/>
            <w:vAlign w:val="bottom"/>
          </w:tcPr>
          <w:p w14:paraId="129B72D7" w14:textId="508E34C5"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14.831</w:t>
            </w:r>
          </w:p>
        </w:tc>
        <w:tc>
          <w:tcPr>
            <w:tcW w:w="1022" w:type="dxa"/>
            <w:vAlign w:val="bottom"/>
          </w:tcPr>
          <w:p w14:paraId="70915E45" w14:textId="4B7AA065"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14.930</w:t>
            </w:r>
          </w:p>
        </w:tc>
      </w:tr>
      <w:tr w:rsidR="00192DF7" w:rsidRPr="0003068A" w14:paraId="25B5EFFE" w14:textId="77777777" w:rsidTr="000C6AEA">
        <w:trPr>
          <w:jc w:val="center"/>
        </w:trPr>
        <w:tc>
          <w:tcPr>
            <w:tcW w:w="2247" w:type="dxa"/>
            <w:vAlign w:val="bottom"/>
          </w:tcPr>
          <w:p w14:paraId="3F32BB54" w14:textId="77777777" w:rsidR="00192DF7" w:rsidRPr="0003068A" w:rsidRDefault="00192DF7" w:rsidP="00192DF7">
            <w:pPr>
              <w:spacing w:before="120" w:after="120" w:line="264" w:lineRule="auto"/>
              <w:ind w:left="181" w:hanging="181"/>
              <w:rPr>
                <w:rFonts w:ascii="Arial" w:hAnsi="Arial" w:cs="Arial"/>
                <w:color w:val="FF0000"/>
                <w:w w:val="85"/>
                <w:kern w:val="0"/>
                <w:sz w:val="20"/>
                <w:szCs w:val="20"/>
              </w:rPr>
            </w:pPr>
            <w:r w:rsidRPr="0003068A">
              <w:rPr>
                <w:rFonts w:ascii="Arial" w:hAnsi="Arial" w:cs="Arial"/>
                <w:color w:val="FF0000"/>
                <w:w w:val="85"/>
                <w:kern w:val="0"/>
                <w:sz w:val="20"/>
                <w:szCs w:val="20"/>
              </w:rPr>
              <w:t xml:space="preserve">5.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Bạch Thông</w:t>
            </w:r>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 xml:space="preserve">Bach Thong </w:t>
            </w:r>
            <w:r w:rsidRPr="0003068A">
              <w:rPr>
                <w:rFonts w:ascii="Arial" w:hAnsi="Arial" w:cs="Arial"/>
                <w:i/>
                <w:color w:val="FF0000"/>
                <w:w w:val="85"/>
                <w:sz w:val="20"/>
                <w:szCs w:val="20"/>
              </w:rPr>
              <w:t>district</w:t>
            </w:r>
          </w:p>
        </w:tc>
        <w:tc>
          <w:tcPr>
            <w:tcW w:w="1021" w:type="dxa"/>
            <w:vAlign w:val="bottom"/>
          </w:tcPr>
          <w:p w14:paraId="184966C6" w14:textId="44D0F976"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15.202</w:t>
            </w:r>
          </w:p>
        </w:tc>
        <w:tc>
          <w:tcPr>
            <w:tcW w:w="1022" w:type="dxa"/>
            <w:vAlign w:val="bottom"/>
          </w:tcPr>
          <w:p w14:paraId="52F88AED" w14:textId="5915AB5B"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15.339</w:t>
            </w:r>
          </w:p>
        </w:tc>
        <w:tc>
          <w:tcPr>
            <w:tcW w:w="1022" w:type="dxa"/>
            <w:vAlign w:val="bottom"/>
          </w:tcPr>
          <w:p w14:paraId="23F68D80" w14:textId="1FA4EE00"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15.693</w:t>
            </w:r>
          </w:p>
        </w:tc>
        <w:tc>
          <w:tcPr>
            <w:tcW w:w="1022" w:type="dxa"/>
            <w:vAlign w:val="bottom"/>
          </w:tcPr>
          <w:p w14:paraId="449F3474" w14:textId="00D06FFF"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15.724</w:t>
            </w:r>
          </w:p>
        </w:tc>
        <w:tc>
          <w:tcPr>
            <w:tcW w:w="1022" w:type="dxa"/>
            <w:vAlign w:val="bottom"/>
          </w:tcPr>
          <w:p w14:paraId="2AAC0E86" w14:textId="5F2EB281"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15.828</w:t>
            </w:r>
          </w:p>
        </w:tc>
      </w:tr>
      <w:tr w:rsidR="00192DF7" w:rsidRPr="0003068A" w14:paraId="55FC8262" w14:textId="77777777" w:rsidTr="000C6AEA">
        <w:trPr>
          <w:jc w:val="center"/>
        </w:trPr>
        <w:tc>
          <w:tcPr>
            <w:tcW w:w="2247" w:type="dxa"/>
            <w:vAlign w:val="bottom"/>
          </w:tcPr>
          <w:p w14:paraId="4FC4976C" w14:textId="77777777" w:rsidR="00192DF7" w:rsidRPr="0003068A" w:rsidRDefault="00192DF7" w:rsidP="00192DF7">
            <w:pPr>
              <w:spacing w:before="120" w:after="120" w:line="264" w:lineRule="auto"/>
              <w:ind w:left="181" w:hanging="181"/>
              <w:rPr>
                <w:rFonts w:ascii="Arial" w:hAnsi="Arial" w:cs="Arial"/>
                <w:color w:val="FF0000"/>
                <w:w w:val="85"/>
                <w:kern w:val="0"/>
                <w:sz w:val="20"/>
                <w:szCs w:val="20"/>
              </w:rPr>
            </w:pPr>
            <w:r w:rsidRPr="0003068A">
              <w:rPr>
                <w:rFonts w:ascii="Arial" w:hAnsi="Arial" w:cs="Arial"/>
                <w:color w:val="FF0000"/>
                <w:w w:val="85"/>
                <w:kern w:val="0"/>
                <w:sz w:val="20"/>
                <w:szCs w:val="20"/>
              </w:rPr>
              <w:t xml:space="preserve">6.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Chợ</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Đồn</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 xml:space="preserve">Cho Don </w:t>
            </w:r>
            <w:r w:rsidRPr="0003068A">
              <w:rPr>
                <w:rFonts w:ascii="Arial" w:hAnsi="Arial" w:cs="Arial"/>
                <w:i/>
                <w:color w:val="FF0000"/>
                <w:w w:val="85"/>
                <w:sz w:val="20"/>
                <w:szCs w:val="20"/>
              </w:rPr>
              <w:t>district</w:t>
            </w:r>
          </w:p>
        </w:tc>
        <w:tc>
          <w:tcPr>
            <w:tcW w:w="1021" w:type="dxa"/>
            <w:vAlign w:val="bottom"/>
          </w:tcPr>
          <w:p w14:paraId="43F1F442" w14:textId="4161104F"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24.143</w:t>
            </w:r>
          </w:p>
        </w:tc>
        <w:tc>
          <w:tcPr>
            <w:tcW w:w="1022" w:type="dxa"/>
            <w:vAlign w:val="bottom"/>
          </w:tcPr>
          <w:p w14:paraId="343462A4" w14:textId="6D160312"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24.361</w:t>
            </w:r>
          </w:p>
        </w:tc>
        <w:tc>
          <w:tcPr>
            <w:tcW w:w="1022" w:type="dxa"/>
            <w:vAlign w:val="bottom"/>
          </w:tcPr>
          <w:p w14:paraId="58B8FF2D" w14:textId="46E6A914"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24.918</w:t>
            </w:r>
          </w:p>
        </w:tc>
        <w:tc>
          <w:tcPr>
            <w:tcW w:w="1022" w:type="dxa"/>
            <w:vAlign w:val="bottom"/>
          </w:tcPr>
          <w:p w14:paraId="4C2233C5" w14:textId="586F51E4"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24.967</w:t>
            </w:r>
          </w:p>
        </w:tc>
        <w:tc>
          <w:tcPr>
            <w:tcW w:w="1022" w:type="dxa"/>
            <w:vAlign w:val="bottom"/>
          </w:tcPr>
          <w:p w14:paraId="5728DEE9" w14:textId="053425B5"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25.133</w:t>
            </w:r>
          </w:p>
        </w:tc>
      </w:tr>
      <w:tr w:rsidR="00192DF7" w:rsidRPr="0003068A" w14:paraId="7255F83F" w14:textId="77777777" w:rsidTr="000C6AEA">
        <w:trPr>
          <w:jc w:val="center"/>
        </w:trPr>
        <w:tc>
          <w:tcPr>
            <w:tcW w:w="2247" w:type="dxa"/>
            <w:vAlign w:val="bottom"/>
          </w:tcPr>
          <w:p w14:paraId="5322DF77" w14:textId="77777777" w:rsidR="00192DF7" w:rsidRPr="0003068A" w:rsidRDefault="00192DF7" w:rsidP="00192DF7">
            <w:pPr>
              <w:spacing w:before="120" w:after="120" w:line="264" w:lineRule="auto"/>
              <w:ind w:left="181" w:hanging="181"/>
              <w:rPr>
                <w:rFonts w:ascii="Arial" w:hAnsi="Arial" w:cs="Arial"/>
                <w:color w:val="FF0000"/>
                <w:w w:val="85"/>
                <w:kern w:val="0"/>
                <w:sz w:val="20"/>
                <w:szCs w:val="20"/>
              </w:rPr>
            </w:pPr>
            <w:r w:rsidRPr="0003068A">
              <w:rPr>
                <w:rFonts w:ascii="Arial" w:hAnsi="Arial" w:cs="Arial"/>
                <w:color w:val="FF0000"/>
                <w:w w:val="85"/>
                <w:kern w:val="0"/>
                <w:sz w:val="20"/>
                <w:szCs w:val="20"/>
              </w:rPr>
              <w:t xml:space="preserve">7.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Chợ</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Mới</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Cho Moi</w:t>
            </w:r>
            <w:r w:rsidRPr="0003068A">
              <w:rPr>
                <w:rFonts w:ascii="Arial" w:hAnsi="Arial" w:cs="Arial"/>
                <w:i/>
                <w:color w:val="FF0000"/>
                <w:w w:val="85"/>
                <w:sz w:val="20"/>
                <w:szCs w:val="20"/>
              </w:rPr>
              <w:t xml:space="preserve"> district</w:t>
            </w:r>
          </w:p>
        </w:tc>
        <w:tc>
          <w:tcPr>
            <w:tcW w:w="1021" w:type="dxa"/>
            <w:vAlign w:val="bottom"/>
          </w:tcPr>
          <w:p w14:paraId="7BE3A75A" w14:textId="12FBD348"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19.053</w:t>
            </w:r>
          </w:p>
        </w:tc>
        <w:tc>
          <w:tcPr>
            <w:tcW w:w="1022" w:type="dxa"/>
            <w:vAlign w:val="bottom"/>
          </w:tcPr>
          <w:p w14:paraId="679820B4" w14:textId="66D9BA6D"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19.225</w:t>
            </w:r>
          </w:p>
        </w:tc>
        <w:tc>
          <w:tcPr>
            <w:tcW w:w="1022" w:type="dxa"/>
            <w:vAlign w:val="bottom"/>
          </w:tcPr>
          <w:p w14:paraId="522B80B7" w14:textId="64F75083"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19.667</w:t>
            </w:r>
          </w:p>
        </w:tc>
        <w:tc>
          <w:tcPr>
            <w:tcW w:w="1022" w:type="dxa"/>
            <w:vAlign w:val="bottom"/>
          </w:tcPr>
          <w:p w14:paraId="69F5D8D3" w14:textId="598E5166"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19.706</w:t>
            </w:r>
          </w:p>
        </w:tc>
        <w:tc>
          <w:tcPr>
            <w:tcW w:w="1022" w:type="dxa"/>
            <w:vAlign w:val="bottom"/>
          </w:tcPr>
          <w:p w14:paraId="178C0985" w14:textId="7787619D"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19.837</w:t>
            </w:r>
          </w:p>
        </w:tc>
      </w:tr>
      <w:tr w:rsidR="00192DF7" w:rsidRPr="0003068A" w14:paraId="2DA5D0F1" w14:textId="77777777" w:rsidTr="000C6AEA">
        <w:trPr>
          <w:jc w:val="center"/>
        </w:trPr>
        <w:tc>
          <w:tcPr>
            <w:tcW w:w="2247" w:type="dxa"/>
            <w:tcBorders>
              <w:bottom w:val="single" w:sz="6" w:space="0" w:color="auto"/>
            </w:tcBorders>
            <w:vAlign w:val="bottom"/>
          </w:tcPr>
          <w:p w14:paraId="67218D48" w14:textId="77777777" w:rsidR="00192DF7" w:rsidRPr="0003068A" w:rsidRDefault="00192DF7" w:rsidP="00192DF7">
            <w:pPr>
              <w:spacing w:before="120" w:after="120" w:line="264" w:lineRule="auto"/>
              <w:ind w:left="181" w:hanging="181"/>
              <w:rPr>
                <w:rFonts w:ascii="Arial" w:hAnsi="Arial" w:cs="Arial"/>
                <w:color w:val="FF0000"/>
                <w:w w:val="85"/>
                <w:kern w:val="0"/>
                <w:sz w:val="20"/>
                <w:szCs w:val="20"/>
                <w:lang w:val="pt-BR"/>
              </w:rPr>
            </w:pPr>
            <w:r w:rsidRPr="0003068A">
              <w:rPr>
                <w:rFonts w:ascii="Arial" w:hAnsi="Arial" w:cs="Arial"/>
                <w:color w:val="FF0000"/>
                <w:w w:val="85"/>
                <w:kern w:val="0"/>
                <w:sz w:val="20"/>
                <w:szCs w:val="20"/>
                <w:lang w:val="pt-BR"/>
              </w:rPr>
              <w:t>8. Huyện Na Rì</w:t>
            </w:r>
            <w:r w:rsidRPr="0003068A">
              <w:rPr>
                <w:rFonts w:ascii="Arial" w:hAnsi="Arial" w:cs="Arial"/>
                <w:color w:val="FF0000"/>
                <w:w w:val="85"/>
                <w:kern w:val="0"/>
                <w:sz w:val="20"/>
                <w:szCs w:val="20"/>
                <w:lang w:val="pt-BR"/>
              </w:rPr>
              <w:br/>
            </w:r>
            <w:r w:rsidRPr="0003068A">
              <w:rPr>
                <w:rFonts w:ascii="Arial" w:hAnsi="Arial" w:cs="Arial"/>
                <w:i/>
                <w:color w:val="FF0000"/>
                <w:w w:val="85"/>
                <w:kern w:val="0"/>
                <w:sz w:val="20"/>
                <w:szCs w:val="20"/>
                <w:lang w:val="pt-BR"/>
              </w:rPr>
              <w:t>Na Ri</w:t>
            </w:r>
            <w:r w:rsidRPr="0003068A">
              <w:rPr>
                <w:rFonts w:ascii="Arial" w:hAnsi="Arial" w:cs="Arial"/>
                <w:i/>
                <w:color w:val="FF0000"/>
                <w:w w:val="85"/>
                <w:sz w:val="20"/>
                <w:szCs w:val="20"/>
                <w:lang w:val="pt-BR"/>
              </w:rPr>
              <w:t xml:space="preserve"> district</w:t>
            </w:r>
          </w:p>
        </w:tc>
        <w:tc>
          <w:tcPr>
            <w:tcW w:w="1021" w:type="dxa"/>
            <w:tcBorders>
              <w:bottom w:val="single" w:sz="6" w:space="0" w:color="auto"/>
            </w:tcBorders>
            <w:vAlign w:val="bottom"/>
          </w:tcPr>
          <w:p w14:paraId="0D3601DD" w14:textId="0BF18512"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18.632</w:t>
            </w:r>
          </w:p>
        </w:tc>
        <w:tc>
          <w:tcPr>
            <w:tcW w:w="1022" w:type="dxa"/>
            <w:tcBorders>
              <w:bottom w:val="single" w:sz="6" w:space="0" w:color="auto"/>
            </w:tcBorders>
            <w:vAlign w:val="bottom"/>
          </w:tcPr>
          <w:p w14:paraId="6BF234AE" w14:textId="1429A6F3"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18.800</w:t>
            </w:r>
          </w:p>
        </w:tc>
        <w:tc>
          <w:tcPr>
            <w:tcW w:w="1022" w:type="dxa"/>
            <w:tcBorders>
              <w:bottom w:val="single" w:sz="6" w:space="0" w:color="auto"/>
            </w:tcBorders>
            <w:vAlign w:val="bottom"/>
          </w:tcPr>
          <w:p w14:paraId="45DBD64B" w14:textId="6CBA627E"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19.228</w:t>
            </w:r>
          </w:p>
        </w:tc>
        <w:tc>
          <w:tcPr>
            <w:tcW w:w="1022" w:type="dxa"/>
            <w:tcBorders>
              <w:bottom w:val="single" w:sz="6" w:space="0" w:color="auto"/>
            </w:tcBorders>
            <w:vAlign w:val="bottom"/>
          </w:tcPr>
          <w:p w14:paraId="1DB8E86B" w14:textId="445FFFB6"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19.266</w:t>
            </w:r>
          </w:p>
        </w:tc>
        <w:tc>
          <w:tcPr>
            <w:tcW w:w="1022" w:type="dxa"/>
            <w:tcBorders>
              <w:bottom w:val="single" w:sz="6" w:space="0" w:color="auto"/>
            </w:tcBorders>
            <w:vAlign w:val="bottom"/>
          </w:tcPr>
          <w:p w14:paraId="59B91D4C" w14:textId="3F48886C" w:rsidR="00192DF7" w:rsidRPr="00192DF7" w:rsidRDefault="00192DF7" w:rsidP="00192DF7">
            <w:pPr>
              <w:spacing w:before="120" w:after="120" w:line="264" w:lineRule="auto"/>
              <w:jc w:val="right"/>
              <w:rPr>
                <w:rFonts w:ascii="Arial" w:hAnsi="Arial" w:cs="Arial"/>
                <w:w w:val="85"/>
                <w:sz w:val="20"/>
                <w:szCs w:val="20"/>
              </w:rPr>
            </w:pPr>
            <w:r w:rsidRPr="00192DF7">
              <w:rPr>
                <w:rFonts w:ascii="Arial" w:hAnsi="Arial" w:cs="Arial"/>
                <w:w w:val="85"/>
                <w:sz w:val="20"/>
                <w:szCs w:val="20"/>
              </w:rPr>
              <w:t>19.393</w:t>
            </w:r>
          </w:p>
        </w:tc>
      </w:tr>
    </w:tbl>
    <w:p w14:paraId="4D4D6958" w14:textId="77777777" w:rsidR="00B751D6" w:rsidRPr="0003068A" w:rsidRDefault="00B751D6" w:rsidP="00936BD3">
      <w:pPr>
        <w:rPr>
          <w:rFonts w:ascii="Arial" w:hAnsi="Arial"/>
          <w:color w:val="FF0000"/>
          <w:w w:val="85"/>
          <w:kern w:val="0"/>
        </w:rPr>
      </w:pPr>
    </w:p>
    <w:p w14:paraId="2DCF2CDC" w14:textId="77777777" w:rsidR="00C70598" w:rsidRPr="0003068A" w:rsidRDefault="00C70598" w:rsidP="00936BD3">
      <w:pPr>
        <w:rPr>
          <w:rFonts w:ascii="Arial" w:hAnsi="Arial"/>
          <w:color w:val="FF0000"/>
          <w:kern w:val="0"/>
        </w:rPr>
      </w:pPr>
    </w:p>
    <w:p w14:paraId="7FF8D03B" w14:textId="77777777" w:rsidR="001764F2" w:rsidRPr="0003068A" w:rsidRDefault="001764F2" w:rsidP="00936BD3">
      <w:pPr>
        <w:rPr>
          <w:rFonts w:ascii="Arial" w:hAnsi="Arial"/>
          <w:color w:val="FF0000"/>
          <w:kern w:val="0"/>
        </w:rPr>
      </w:pPr>
    </w:p>
    <w:p w14:paraId="07595F3F" w14:textId="77777777" w:rsidR="00E13F30" w:rsidRPr="0003068A" w:rsidRDefault="00E13F30" w:rsidP="00936BD3">
      <w:pPr>
        <w:rPr>
          <w:rFonts w:ascii="Arial" w:hAnsi="Arial"/>
          <w:color w:val="FF0000"/>
          <w:kern w:val="0"/>
        </w:rPr>
      </w:pPr>
    </w:p>
    <w:p w14:paraId="416A50E7" w14:textId="77777777" w:rsidR="00B751D6" w:rsidRPr="0003068A" w:rsidRDefault="00B751D6" w:rsidP="00936BD3">
      <w:pPr>
        <w:ind w:left="680"/>
        <w:rPr>
          <w:rFonts w:ascii="Arial" w:hAnsi="Arial" w:cs="Arial"/>
          <w:b/>
          <w:bCs/>
          <w:color w:val="FF0000"/>
          <w:kern w:val="0"/>
          <w:sz w:val="24"/>
          <w:szCs w:val="24"/>
        </w:rPr>
      </w:pPr>
    </w:p>
    <w:p w14:paraId="26AE89C8" w14:textId="77777777" w:rsidR="00E13F30" w:rsidRPr="0003068A" w:rsidRDefault="00E13F30" w:rsidP="00936BD3">
      <w:pPr>
        <w:rPr>
          <w:rFonts w:ascii="Arial" w:hAnsi="Arial"/>
          <w:color w:val="FF0000"/>
          <w:kern w:val="0"/>
        </w:rPr>
      </w:pPr>
    </w:p>
    <w:p w14:paraId="10E88BA9" w14:textId="77777777" w:rsidR="00F7180E" w:rsidRPr="0003068A" w:rsidRDefault="00F7180E" w:rsidP="00936BD3">
      <w:pPr>
        <w:rPr>
          <w:rFonts w:ascii="Arial" w:hAnsi="Arial" w:cs="Arial"/>
          <w:b/>
          <w:bCs/>
          <w:color w:val="FF0000"/>
          <w:kern w:val="0"/>
          <w:sz w:val="24"/>
          <w:szCs w:val="24"/>
        </w:rPr>
      </w:pPr>
    </w:p>
    <w:p w14:paraId="56FDA7AD" w14:textId="172C5816" w:rsidR="002C1BF0" w:rsidRPr="0003068A" w:rsidRDefault="00596A4C" w:rsidP="00936BD3">
      <w:pPr>
        <w:framePr w:dropCap="drop" w:lines="2" w:hSpace="57" w:wrap="around" w:vAnchor="text" w:hAnchor="text" w:y="1"/>
        <w:widowControl w:val="0"/>
        <w:spacing w:after="720" w:line="551" w:lineRule="exact"/>
        <w:textAlignment w:val="baseline"/>
        <w:rPr>
          <w:rFonts w:ascii="Arial" w:hAnsi="Arial"/>
          <w:b/>
          <w:color w:val="FF0000"/>
          <w:w w:val="85"/>
          <w:kern w:val="0"/>
          <w:position w:val="-6"/>
          <w:sz w:val="65"/>
          <w:szCs w:val="65"/>
        </w:rPr>
      </w:pPr>
      <w:r>
        <w:rPr>
          <w:rFonts w:ascii="Arial" w:hAnsi="Arial" w:cs="Arial"/>
          <w:b/>
          <w:color w:val="FF0000"/>
          <w:w w:val="85"/>
          <w:kern w:val="0"/>
          <w:position w:val="-6"/>
          <w:sz w:val="65"/>
          <w:szCs w:val="65"/>
        </w:rPr>
        <w:lastRenderedPageBreak/>
        <w:t>9</w:t>
      </w:r>
    </w:p>
    <w:p w14:paraId="5C168817" w14:textId="77777777" w:rsidR="005F3969" w:rsidRPr="0003068A" w:rsidRDefault="00932C75" w:rsidP="00F609C4">
      <w:pPr>
        <w:pStyle w:val="ten-viet"/>
        <w:rPr>
          <w:color w:val="FF0000"/>
        </w:rPr>
      </w:pPr>
      <w:r w:rsidRPr="0003068A">
        <w:rPr>
          <w:color w:val="FF0000"/>
        </w:rPr>
        <w:t xml:space="preserve">Tỷ </w:t>
      </w:r>
      <w:proofErr w:type="spellStart"/>
      <w:r w:rsidRPr="0003068A">
        <w:rPr>
          <w:color w:val="FF0000"/>
        </w:rPr>
        <w:t>suất</w:t>
      </w:r>
      <w:proofErr w:type="spellEnd"/>
      <w:r w:rsidRPr="0003068A">
        <w:rPr>
          <w:color w:val="FF0000"/>
        </w:rPr>
        <w:t xml:space="preserve"> </w:t>
      </w:r>
      <w:proofErr w:type="spellStart"/>
      <w:r w:rsidRPr="0003068A">
        <w:rPr>
          <w:color w:val="FF0000"/>
        </w:rPr>
        <w:t>sinh</w:t>
      </w:r>
      <w:proofErr w:type="spellEnd"/>
      <w:r w:rsidRPr="0003068A">
        <w:rPr>
          <w:color w:val="FF0000"/>
        </w:rPr>
        <w:t xml:space="preserve"> </w:t>
      </w:r>
      <w:proofErr w:type="spellStart"/>
      <w:r w:rsidRPr="0003068A">
        <w:rPr>
          <w:color w:val="FF0000"/>
        </w:rPr>
        <w:t>thô</w:t>
      </w:r>
      <w:proofErr w:type="spellEnd"/>
      <w:r w:rsidR="00514C14" w:rsidRPr="0003068A">
        <w:rPr>
          <w:color w:val="FF0000"/>
        </w:rPr>
        <w:t>,</w:t>
      </w:r>
      <w:r w:rsidRPr="0003068A">
        <w:rPr>
          <w:color w:val="FF0000"/>
        </w:rPr>
        <w:t xml:space="preserve"> </w:t>
      </w:r>
      <w:proofErr w:type="spellStart"/>
      <w:r w:rsidRPr="0003068A">
        <w:rPr>
          <w:color w:val="FF0000"/>
        </w:rPr>
        <w:t>tỷ</w:t>
      </w:r>
      <w:proofErr w:type="spellEnd"/>
      <w:r w:rsidRPr="0003068A">
        <w:rPr>
          <w:color w:val="FF0000"/>
        </w:rPr>
        <w:t xml:space="preserve"> </w:t>
      </w:r>
      <w:proofErr w:type="spellStart"/>
      <w:r w:rsidRPr="0003068A">
        <w:rPr>
          <w:color w:val="FF0000"/>
        </w:rPr>
        <w:t>suất</w:t>
      </w:r>
      <w:proofErr w:type="spellEnd"/>
      <w:r w:rsidRPr="0003068A">
        <w:rPr>
          <w:color w:val="FF0000"/>
        </w:rPr>
        <w:t xml:space="preserve"> </w:t>
      </w:r>
      <w:proofErr w:type="spellStart"/>
      <w:r w:rsidRPr="0003068A">
        <w:rPr>
          <w:color w:val="FF0000"/>
        </w:rPr>
        <w:t>chết</w:t>
      </w:r>
      <w:proofErr w:type="spellEnd"/>
      <w:r w:rsidRPr="0003068A">
        <w:rPr>
          <w:color w:val="FF0000"/>
        </w:rPr>
        <w:t xml:space="preserve"> </w:t>
      </w:r>
      <w:proofErr w:type="spellStart"/>
      <w:r w:rsidRPr="0003068A">
        <w:rPr>
          <w:color w:val="FF0000"/>
        </w:rPr>
        <w:t>thô</w:t>
      </w:r>
      <w:proofErr w:type="spellEnd"/>
      <w:r w:rsidRPr="0003068A">
        <w:rPr>
          <w:color w:val="FF0000"/>
        </w:rPr>
        <w:t xml:space="preserve"> </w:t>
      </w:r>
      <w:proofErr w:type="spellStart"/>
      <w:r w:rsidRPr="0003068A">
        <w:rPr>
          <w:color w:val="FF0000"/>
        </w:rPr>
        <w:t>và</w:t>
      </w:r>
      <w:proofErr w:type="spellEnd"/>
      <w:r w:rsidRPr="0003068A">
        <w:rPr>
          <w:color w:val="FF0000"/>
        </w:rPr>
        <w:t xml:space="preserve"> </w:t>
      </w:r>
      <w:proofErr w:type="spellStart"/>
      <w:r w:rsidRPr="0003068A">
        <w:rPr>
          <w:color w:val="FF0000"/>
        </w:rPr>
        <w:t>tỷ</w:t>
      </w:r>
      <w:proofErr w:type="spellEnd"/>
      <w:r w:rsidRPr="0003068A">
        <w:rPr>
          <w:color w:val="FF0000"/>
        </w:rPr>
        <w:t xml:space="preserve"> </w:t>
      </w:r>
      <w:proofErr w:type="spellStart"/>
      <w:r w:rsidRPr="0003068A">
        <w:rPr>
          <w:color w:val="FF0000"/>
        </w:rPr>
        <w:t>lệ</w:t>
      </w:r>
      <w:proofErr w:type="spellEnd"/>
      <w:r w:rsidRPr="0003068A">
        <w:rPr>
          <w:color w:val="FF0000"/>
        </w:rPr>
        <w:t xml:space="preserve"> </w:t>
      </w:r>
      <w:proofErr w:type="spellStart"/>
      <w:r w:rsidRPr="0003068A">
        <w:rPr>
          <w:color w:val="FF0000"/>
        </w:rPr>
        <w:t>tăng</w:t>
      </w:r>
      <w:proofErr w:type="spellEnd"/>
      <w:r w:rsidRPr="0003068A">
        <w:rPr>
          <w:color w:val="FF0000"/>
        </w:rPr>
        <w:t xml:space="preserve"> </w:t>
      </w:r>
      <w:proofErr w:type="spellStart"/>
      <w:r w:rsidRPr="0003068A">
        <w:rPr>
          <w:color w:val="FF0000"/>
        </w:rPr>
        <w:t>tự</w:t>
      </w:r>
      <w:proofErr w:type="spellEnd"/>
      <w:r w:rsidRPr="0003068A">
        <w:rPr>
          <w:color w:val="FF0000"/>
        </w:rPr>
        <w:t xml:space="preserve"> </w:t>
      </w:r>
      <w:proofErr w:type="spellStart"/>
      <w:r w:rsidRPr="0003068A">
        <w:rPr>
          <w:color w:val="FF0000"/>
        </w:rPr>
        <w:t>nhiên</w:t>
      </w:r>
      <w:proofErr w:type="spellEnd"/>
      <w:r w:rsidRPr="0003068A">
        <w:rPr>
          <w:color w:val="FF0000"/>
        </w:rPr>
        <w:t xml:space="preserve"> </w:t>
      </w:r>
      <w:r w:rsidR="000976C2" w:rsidRPr="0003068A">
        <w:rPr>
          <w:color w:val="FF0000"/>
        </w:rPr>
        <w:br/>
      </w:r>
      <w:proofErr w:type="spellStart"/>
      <w:r w:rsidRPr="0003068A">
        <w:rPr>
          <w:color w:val="FF0000"/>
        </w:rPr>
        <w:t>của</w:t>
      </w:r>
      <w:proofErr w:type="spellEnd"/>
      <w:r w:rsidRPr="0003068A">
        <w:rPr>
          <w:color w:val="FF0000"/>
        </w:rPr>
        <w:t xml:space="preserve"> </w:t>
      </w:r>
      <w:proofErr w:type="spellStart"/>
      <w:r w:rsidRPr="0003068A">
        <w:rPr>
          <w:color w:val="FF0000"/>
        </w:rPr>
        <w:t>dân</w:t>
      </w:r>
      <w:proofErr w:type="spellEnd"/>
      <w:r w:rsidRPr="0003068A">
        <w:rPr>
          <w:color w:val="FF0000"/>
        </w:rPr>
        <w:t xml:space="preserve"> </w:t>
      </w:r>
      <w:proofErr w:type="spellStart"/>
      <w:r w:rsidRPr="0003068A">
        <w:rPr>
          <w:color w:val="FF0000"/>
        </w:rPr>
        <w:t>số</w:t>
      </w:r>
      <w:proofErr w:type="spellEnd"/>
    </w:p>
    <w:p w14:paraId="676FB7F0" w14:textId="77777777" w:rsidR="00932C75" w:rsidRPr="0003068A" w:rsidRDefault="00932C75" w:rsidP="00F609C4">
      <w:pPr>
        <w:pStyle w:val="ten-anh"/>
        <w:spacing w:after="120" w:line="264" w:lineRule="auto"/>
        <w:rPr>
          <w:color w:val="FF0000"/>
        </w:rPr>
      </w:pPr>
      <w:r w:rsidRPr="0003068A">
        <w:rPr>
          <w:color w:val="FF0000"/>
        </w:rPr>
        <w:t>Crude birth rate</w:t>
      </w:r>
      <w:r w:rsidR="00514C14" w:rsidRPr="0003068A">
        <w:rPr>
          <w:color w:val="FF0000"/>
        </w:rPr>
        <w:t>,</w:t>
      </w:r>
      <w:r w:rsidRPr="0003068A">
        <w:rPr>
          <w:color w:val="FF0000"/>
        </w:rPr>
        <w:t xml:space="preserve"> crude death rate </w:t>
      </w:r>
      <w:r w:rsidR="005F3969" w:rsidRPr="0003068A">
        <w:rPr>
          <w:color w:val="FF0000"/>
        </w:rPr>
        <w:t xml:space="preserve">and natural increase rate </w:t>
      </w:r>
      <w:r w:rsidR="000976C2" w:rsidRPr="0003068A">
        <w:rPr>
          <w:color w:val="FF0000"/>
        </w:rPr>
        <w:br/>
      </w:r>
      <w:r w:rsidRPr="0003068A">
        <w:rPr>
          <w:color w:val="FF0000"/>
        </w:rPr>
        <w:t>of population</w:t>
      </w:r>
    </w:p>
    <w:p w14:paraId="43F06D5F" w14:textId="77777777" w:rsidR="00932C75" w:rsidRPr="0003068A" w:rsidRDefault="00932C75" w:rsidP="00936BD3">
      <w:pPr>
        <w:spacing w:before="120" w:after="60"/>
        <w:jc w:val="right"/>
        <w:rPr>
          <w:rFonts w:ascii="Arial" w:hAnsi="Arial" w:cs="Arial"/>
          <w:i/>
          <w:iCs/>
          <w:color w:val="FF0000"/>
          <w:w w:val="85"/>
          <w:kern w:val="0"/>
          <w:sz w:val="19"/>
          <w:szCs w:val="19"/>
        </w:rPr>
      </w:pPr>
      <w:proofErr w:type="spellStart"/>
      <w:r w:rsidRPr="0003068A">
        <w:rPr>
          <w:rFonts w:ascii="Arial" w:hAnsi="Arial" w:cs="Arial"/>
          <w:color w:val="FF0000"/>
          <w:w w:val="85"/>
          <w:kern w:val="0"/>
          <w:sz w:val="19"/>
          <w:szCs w:val="19"/>
        </w:rPr>
        <w:t>Đơn</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vị</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tính</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Unit: ‰</w:t>
      </w:r>
    </w:p>
    <w:tbl>
      <w:tblPr>
        <w:tblW w:w="4966" w:type="pct"/>
        <w:jc w:val="center"/>
        <w:tblLayout w:type="fixed"/>
        <w:tblCellMar>
          <w:left w:w="28" w:type="dxa"/>
          <w:right w:w="28" w:type="dxa"/>
        </w:tblCellMar>
        <w:tblLook w:val="0000" w:firstRow="0" w:lastRow="0" w:firstColumn="0" w:lastColumn="0" w:noHBand="0" w:noVBand="0"/>
      </w:tblPr>
      <w:tblGrid>
        <w:gridCol w:w="2413"/>
        <w:gridCol w:w="1559"/>
        <w:gridCol w:w="1662"/>
        <w:gridCol w:w="1742"/>
      </w:tblGrid>
      <w:tr w:rsidR="0003068A" w:rsidRPr="0003068A" w14:paraId="64B89CA1" w14:textId="77777777" w:rsidTr="00F609C4">
        <w:trPr>
          <w:jc w:val="center"/>
        </w:trPr>
        <w:tc>
          <w:tcPr>
            <w:tcW w:w="2413" w:type="dxa"/>
            <w:tcBorders>
              <w:top w:val="single" w:sz="12" w:space="0" w:color="auto"/>
              <w:left w:val="nil"/>
              <w:right w:val="nil"/>
            </w:tcBorders>
            <w:shd w:val="clear" w:color="auto" w:fill="auto"/>
            <w:noWrap/>
            <w:vAlign w:val="center"/>
          </w:tcPr>
          <w:p w14:paraId="79A0A0A9" w14:textId="77777777" w:rsidR="00932C75" w:rsidRPr="0003068A" w:rsidRDefault="00932C75" w:rsidP="00936BD3">
            <w:pPr>
              <w:spacing w:before="80" w:after="80" w:line="264" w:lineRule="auto"/>
              <w:rPr>
                <w:rFonts w:ascii="Arial" w:hAnsi="Arial" w:cs="Arial"/>
                <w:color w:val="FF0000"/>
                <w:w w:val="85"/>
                <w:kern w:val="0"/>
                <w:sz w:val="20"/>
                <w:szCs w:val="20"/>
              </w:rPr>
            </w:pPr>
          </w:p>
        </w:tc>
        <w:tc>
          <w:tcPr>
            <w:tcW w:w="1559" w:type="dxa"/>
            <w:tcBorders>
              <w:top w:val="single" w:sz="12" w:space="0" w:color="auto"/>
              <w:left w:val="nil"/>
              <w:bottom w:val="single" w:sz="6" w:space="0" w:color="auto"/>
              <w:right w:val="nil"/>
            </w:tcBorders>
            <w:shd w:val="clear" w:color="auto" w:fill="auto"/>
            <w:vAlign w:val="center"/>
          </w:tcPr>
          <w:p w14:paraId="22407AB8" w14:textId="77777777" w:rsidR="00932C75" w:rsidRPr="0003068A" w:rsidRDefault="00932C75" w:rsidP="00936BD3">
            <w:pPr>
              <w:spacing w:before="80" w:after="80" w:line="264" w:lineRule="auto"/>
              <w:jc w:val="center"/>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Tỷ</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suất</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sinh</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thô</w:t>
            </w:r>
            <w:proofErr w:type="spellEnd"/>
            <w:r w:rsidRPr="0003068A">
              <w:rPr>
                <w:rFonts w:ascii="Arial" w:hAnsi="Arial" w:cs="Arial"/>
                <w:color w:val="FF0000"/>
                <w:w w:val="85"/>
                <w:kern w:val="0"/>
                <w:sz w:val="20"/>
                <w:szCs w:val="20"/>
              </w:rPr>
              <w:t xml:space="preserve"> </w:t>
            </w:r>
            <w:r w:rsidRPr="0003068A">
              <w:rPr>
                <w:rFonts w:ascii="Arial" w:hAnsi="Arial" w:cs="Arial"/>
                <w:color w:val="FF0000"/>
                <w:w w:val="85"/>
                <w:kern w:val="0"/>
                <w:sz w:val="20"/>
                <w:szCs w:val="20"/>
              </w:rPr>
              <w:br/>
            </w:r>
            <w:r w:rsidRPr="0003068A">
              <w:rPr>
                <w:rFonts w:ascii="Arial" w:hAnsi="Arial" w:cs="Arial"/>
                <w:i/>
                <w:iCs/>
                <w:color w:val="FF0000"/>
                <w:w w:val="85"/>
                <w:kern w:val="0"/>
                <w:sz w:val="20"/>
                <w:szCs w:val="20"/>
              </w:rPr>
              <w:t>Crude birth rate</w:t>
            </w:r>
          </w:p>
        </w:tc>
        <w:tc>
          <w:tcPr>
            <w:tcW w:w="1662" w:type="dxa"/>
            <w:tcBorders>
              <w:top w:val="single" w:sz="12" w:space="0" w:color="auto"/>
              <w:left w:val="nil"/>
              <w:bottom w:val="single" w:sz="6" w:space="0" w:color="auto"/>
              <w:right w:val="nil"/>
            </w:tcBorders>
            <w:shd w:val="clear" w:color="auto" w:fill="auto"/>
            <w:vAlign w:val="center"/>
          </w:tcPr>
          <w:p w14:paraId="1EB09A1F" w14:textId="77777777" w:rsidR="00932C75" w:rsidRPr="0003068A" w:rsidRDefault="00932C75" w:rsidP="00936BD3">
            <w:pPr>
              <w:spacing w:before="80" w:after="80" w:line="264" w:lineRule="auto"/>
              <w:jc w:val="center"/>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Tỷ</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suất</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chết</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thô</w:t>
            </w:r>
            <w:proofErr w:type="spellEnd"/>
            <w:r w:rsidRPr="0003068A">
              <w:rPr>
                <w:rFonts w:ascii="Arial" w:hAnsi="Arial" w:cs="Arial"/>
                <w:color w:val="FF0000"/>
                <w:w w:val="85"/>
                <w:kern w:val="0"/>
                <w:sz w:val="20"/>
                <w:szCs w:val="20"/>
              </w:rPr>
              <w:t xml:space="preserve"> </w:t>
            </w:r>
            <w:r w:rsidRPr="0003068A">
              <w:rPr>
                <w:rFonts w:ascii="Arial" w:hAnsi="Arial" w:cs="Arial"/>
                <w:color w:val="FF0000"/>
                <w:w w:val="85"/>
                <w:kern w:val="0"/>
                <w:sz w:val="20"/>
                <w:szCs w:val="20"/>
              </w:rPr>
              <w:br/>
            </w:r>
            <w:r w:rsidRPr="0003068A">
              <w:rPr>
                <w:rFonts w:ascii="Arial" w:hAnsi="Arial" w:cs="Arial"/>
                <w:i/>
                <w:iCs/>
                <w:color w:val="FF0000"/>
                <w:w w:val="85"/>
                <w:kern w:val="0"/>
                <w:sz w:val="20"/>
                <w:szCs w:val="20"/>
              </w:rPr>
              <w:t>Crude death rate</w:t>
            </w:r>
          </w:p>
        </w:tc>
        <w:tc>
          <w:tcPr>
            <w:tcW w:w="1742" w:type="dxa"/>
            <w:tcBorders>
              <w:top w:val="single" w:sz="12" w:space="0" w:color="auto"/>
              <w:left w:val="nil"/>
              <w:bottom w:val="single" w:sz="6" w:space="0" w:color="auto"/>
              <w:right w:val="nil"/>
            </w:tcBorders>
            <w:shd w:val="clear" w:color="auto" w:fill="auto"/>
            <w:vAlign w:val="center"/>
          </w:tcPr>
          <w:p w14:paraId="7815505B" w14:textId="77777777" w:rsidR="00932C75" w:rsidRPr="0003068A" w:rsidRDefault="00932C75" w:rsidP="00936BD3">
            <w:pPr>
              <w:spacing w:before="80" w:after="80" w:line="264" w:lineRule="auto"/>
              <w:jc w:val="center"/>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Tỷ</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lệ</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tăng</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tự</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nhiên</w:t>
            </w:r>
            <w:proofErr w:type="spellEnd"/>
            <w:r w:rsidRPr="0003068A">
              <w:rPr>
                <w:rFonts w:ascii="Arial" w:hAnsi="Arial" w:cs="Arial"/>
                <w:color w:val="FF0000"/>
                <w:w w:val="85"/>
                <w:kern w:val="0"/>
                <w:sz w:val="20"/>
                <w:szCs w:val="20"/>
              </w:rPr>
              <w:br/>
              <w:t xml:space="preserve"> </w:t>
            </w:r>
            <w:r w:rsidRPr="0003068A">
              <w:rPr>
                <w:rFonts w:ascii="Arial" w:hAnsi="Arial" w:cs="Arial"/>
                <w:i/>
                <w:iCs/>
                <w:color w:val="FF0000"/>
                <w:w w:val="85"/>
                <w:kern w:val="0"/>
                <w:sz w:val="20"/>
                <w:szCs w:val="20"/>
              </w:rPr>
              <w:t xml:space="preserve">Natural increase rate </w:t>
            </w:r>
          </w:p>
        </w:tc>
      </w:tr>
      <w:tr w:rsidR="0003068A" w:rsidRPr="0003068A" w14:paraId="388707A8" w14:textId="77777777" w:rsidTr="00F609C4">
        <w:trPr>
          <w:jc w:val="center"/>
        </w:trPr>
        <w:tc>
          <w:tcPr>
            <w:tcW w:w="2413" w:type="dxa"/>
            <w:tcBorders>
              <w:top w:val="nil"/>
              <w:left w:val="nil"/>
              <w:bottom w:val="nil"/>
              <w:right w:val="nil"/>
            </w:tcBorders>
            <w:shd w:val="clear" w:color="auto" w:fill="auto"/>
            <w:noWrap/>
            <w:vAlign w:val="center"/>
          </w:tcPr>
          <w:p w14:paraId="195DCA25" w14:textId="77777777" w:rsidR="00932C75" w:rsidRPr="0003068A" w:rsidRDefault="00932C75" w:rsidP="00936BD3">
            <w:pPr>
              <w:spacing w:line="264" w:lineRule="auto"/>
              <w:jc w:val="center"/>
              <w:rPr>
                <w:rFonts w:ascii="Arial" w:hAnsi="Arial" w:cs="Arial"/>
                <w:color w:val="FF0000"/>
                <w:w w:val="85"/>
                <w:kern w:val="0"/>
                <w:sz w:val="20"/>
                <w:szCs w:val="20"/>
              </w:rPr>
            </w:pPr>
          </w:p>
        </w:tc>
        <w:tc>
          <w:tcPr>
            <w:tcW w:w="1559" w:type="dxa"/>
            <w:tcBorders>
              <w:top w:val="nil"/>
              <w:left w:val="nil"/>
              <w:bottom w:val="nil"/>
              <w:right w:val="nil"/>
            </w:tcBorders>
            <w:shd w:val="clear" w:color="auto" w:fill="auto"/>
            <w:noWrap/>
            <w:vAlign w:val="bottom"/>
          </w:tcPr>
          <w:p w14:paraId="3E20B85F" w14:textId="77777777" w:rsidR="00932C75" w:rsidRPr="0003068A" w:rsidRDefault="00932C75" w:rsidP="00936BD3">
            <w:pPr>
              <w:spacing w:line="264" w:lineRule="auto"/>
              <w:jc w:val="center"/>
              <w:rPr>
                <w:rFonts w:ascii="Arial" w:hAnsi="Arial" w:cs="Arial"/>
                <w:color w:val="FF0000"/>
                <w:w w:val="85"/>
                <w:kern w:val="0"/>
                <w:sz w:val="20"/>
                <w:szCs w:val="20"/>
              </w:rPr>
            </w:pPr>
          </w:p>
        </w:tc>
        <w:tc>
          <w:tcPr>
            <w:tcW w:w="1662" w:type="dxa"/>
            <w:tcBorders>
              <w:top w:val="nil"/>
              <w:left w:val="nil"/>
              <w:bottom w:val="nil"/>
              <w:right w:val="nil"/>
            </w:tcBorders>
            <w:shd w:val="clear" w:color="auto" w:fill="auto"/>
            <w:noWrap/>
            <w:vAlign w:val="bottom"/>
          </w:tcPr>
          <w:p w14:paraId="084DE091" w14:textId="77777777" w:rsidR="00932C75" w:rsidRPr="0003068A" w:rsidRDefault="00932C75" w:rsidP="00936BD3">
            <w:pPr>
              <w:spacing w:line="264" w:lineRule="auto"/>
              <w:jc w:val="center"/>
              <w:rPr>
                <w:rFonts w:ascii="Arial" w:hAnsi="Arial" w:cs="Arial"/>
                <w:color w:val="FF0000"/>
                <w:w w:val="85"/>
                <w:kern w:val="0"/>
                <w:sz w:val="20"/>
                <w:szCs w:val="20"/>
              </w:rPr>
            </w:pPr>
          </w:p>
        </w:tc>
        <w:tc>
          <w:tcPr>
            <w:tcW w:w="1742" w:type="dxa"/>
            <w:tcBorders>
              <w:top w:val="nil"/>
              <w:left w:val="nil"/>
              <w:bottom w:val="nil"/>
              <w:right w:val="nil"/>
            </w:tcBorders>
            <w:shd w:val="clear" w:color="auto" w:fill="auto"/>
            <w:noWrap/>
            <w:vAlign w:val="bottom"/>
          </w:tcPr>
          <w:p w14:paraId="2EACDC2A" w14:textId="77777777" w:rsidR="00932C75" w:rsidRPr="0003068A" w:rsidRDefault="00932C75" w:rsidP="00936BD3">
            <w:pPr>
              <w:spacing w:line="264" w:lineRule="auto"/>
              <w:jc w:val="center"/>
              <w:rPr>
                <w:rFonts w:ascii="Arial" w:hAnsi="Arial" w:cs="Arial"/>
                <w:color w:val="FF0000"/>
                <w:w w:val="85"/>
                <w:kern w:val="0"/>
                <w:sz w:val="20"/>
                <w:szCs w:val="20"/>
              </w:rPr>
            </w:pPr>
          </w:p>
        </w:tc>
      </w:tr>
      <w:tr w:rsidR="00192DF7" w:rsidRPr="0003068A" w14:paraId="2907D138" w14:textId="77777777" w:rsidTr="00FF18EE">
        <w:trPr>
          <w:jc w:val="center"/>
        </w:trPr>
        <w:tc>
          <w:tcPr>
            <w:tcW w:w="2413" w:type="dxa"/>
            <w:tcBorders>
              <w:top w:val="nil"/>
              <w:left w:val="nil"/>
              <w:right w:val="nil"/>
            </w:tcBorders>
            <w:shd w:val="clear" w:color="auto" w:fill="auto"/>
            <w:noWrap/>
            <w:vAlign w:val="bottom"/>
          </w:tcPr>
          <w:p w14:paraId="5559813D" w14:textId="0D8CB797" w:rsidR="00192DF7" w:rsidRPr="0003068A" w:rsidRDefault="00192DF7" w:rsidP="00192DF7">
            <w:pPr>
              <w:spacing w:before="120" w:after="120" w:line="264" w:lineRule="auto"/>
              <w:jc w:val="center"/>
              <w:rPr>
                <w:rFonts w:ascii="Arial" w:hAnsi="Arial" w:cs="Arial"/>
                <w:iCs/>
                <w:color w:val="FF0000"/>
                <w:w w:val="85"/>
                <w:kern w:val="0"/>
                <w:sz w:val="20"/>
                <w:szCs w:val="20"/>
              </w:rPr>
            </w:pPr>
            <w:r>
              <w:rPr>
                <w:rFonts w:ascii="Arial" w:hAnsi="Arial" w:cs="Arial"/>
                <w:iCs/>
                <w:color w:val="FF0000"/>
                <w:w w:val="85"/>
                <w:kern w:val="0"/>
                <w:sz w:val="20"/>
                <w:szCs w:val="20"/>
              </w:rPr>
              <w:t>2015</w:t>
            </w:r>
          </w:p>
        </w:tc>
        <w:tc>
          <w:tcPr>
            <w:tcW w:w="1559" w:type="dxa"/>
            <w:tcBorders>
              <w:top w:val="nil"/>
              <w:left w:val="nil"/>
              <w:right w:val="nil"/>
            </w:tcBorders>
            <w:shd w:val="clear" w:color="auto" w:fill="auto"/>
            <w:noWrap/>
            <w:vAlign w:val="bottom"/>
          </w:tcPr>
          <w:p w14:paraId="65BFE650" w14:textId="15A0CB96" w:rsidR="00192DF7" w:rsidRPr="00192DF7" w:rsidRDefault="00192DF7" w:rsidP="00192DF7">
            <w:pPr>
              <w:spacing w:before="120" w:after="120" w:line="264" w:lineRule="auto"/>
              <w:ind w:right="500"/>
              <w:jc w:val="right"/>
              <w:rPr>
                <w:rFonts w:ascii="Arial" w:hAnsi="Arial" w:cs="Arial"/>
                <w:w w:val="85"/>
                <w:sz w:val="20"/>
                <w:szCs w:val="20"/>
              </w:rPr>
            </w:pPr>
            <w:r w:rsidRPr="00192DF7">
              <w:rPr>
                <w:rFonts w:ascii="Arial" w:hAnsi="Arial" w:cs="Arial"/>
                <w:w w:val="85"/>
                <w:sz w:val="20"/>
                <w:szCs w:val="20"/>
              </w:rPr>
              <w:t>16,00</w:t>
            </w:r>
          </w:p>
        </w:tc>
        <w:tc>
          <w:tcPr>
            <w:tcW w:w="1662" w:type="dxa"/>
            <w:tcBorders>
              <w:top w:val="nil"/>
              <w:left w:val="nil"/>
              <w:right w:val="nil"/>
            </w:tcBorders>
            <w:shd w:val="clear" w:color="auto" w:fill="auto"/>
            <w:noWrap/>
            <w:vAlign w:val="bottom"/>
          </w:tcPr>
          <w:p w14:paraId="0DF36D26" w14:textId="5874B8DB" w:rsidR="00192DF7" w:rsidRPr="00192DF7" w:rsidRDefault="00192DF7" w:rsidP="00192DF7">
            <w:pPr>
              <w:spacing w:before="120" w:after="120" w:line="264" w:lineRule="auto"/>
              <w:ind w:right="567"/>
              <w:jc w:val="right"/>
              <w:rPr>
                <w:rFonts w:ascii="Arial" w:hAnsi="Arial" w:cs="Arial"/>
                <w:w w:val="85"/>
                <w:sz w:val="20"/>
                <w:szCs w:val="20"/>
              </w:rPr>
            </w:pPr>
            <w:r w:rsidRPr="00192DF7">
              <w:rPr>
                <w:rFonts w:ascii="Arial" w:hAnsi="Arial" w:cs="Arial"/>
                <w:w w:val="85"/>
                <w:sz w:val="20"/>
                <w:szCs w:val="20"/>
              </w:rPr>
              <w:t>5,55</w:t>
            </w:r>
          </w:p>
        </w:tc>
        <w:tc>
          <w:tcPr>
            <w:tcW w:w="1742" w:type="dxa"/>
            <w:tcBorders>
              <w:top w:val="nil"/>
              <w:left w:val="nil"/>
              <w:right w:val="nil"/>
            </w:tcBorders>
            <w:shd w:val="clear" w:color="auto" w:fill="auto"/>
            <w:noWrap/>
            <w:vAlign w:val="bottom"/>
          </w:tcPr>
          <w:p w14:paraId="4EAEF55D" w14:textId="2B607CE8" w:rsidR="00192DF7" w:rsidRPr="00192DF7" w:rsidRDefault="00192DF7" w:rsidP="00192DF7">
            <w:pPr>
              <w:spacing w:before="120" w:after="120" w:line="264" w:lineRule="auto"/>
              <w:ind w:right="567"/>
              <w:jc w:val="right"/>
              <w:rPr>
                <w:rFonts w:ascii="Arial" w:hAnsi="Arial" w:cs="Arial"/>
                <w:w w:val="85"/>
                <w:sz w:val="20"/>
                <w:szCs w:val="20"/>
              </w:rPr>
            </w:pPr>
            <w:r w:rsidRPr="00192DF7">
              <w:rPr>
                <w:rFonts w:ascii="Arial" w:hAnsi="Arial" w:cs="Arial"/>
                <w:w w:val="85"/>
                <w:sz w:val="20"/>
                <w:szCs w:val="20"/>
              </w:rPr>
              <w:t>10,45</w:t>
            </w:r>
          </w:p>
        </w:tc>
      </w:tr>
      <w:tr w:rsidR="00192DF7" w:rsidRPr="0003068A" w14:paraId="4E4721E6" w14:textId="77777777" w:rsidTr="00FF18EE">
        <w:trPr>
          <w:jc w:val="center"/>
        </w:trPr>
        <w:tc>
          <w:tcPr>
            <w:tcW w:w="2413" w:type="dxa"/>
            <w:tcBorders>
              <w:top w:val="nil"/>
              <w:left w:val="nil"/>
              <w:bottom w:val="nil"/>
              <w:right w:val="nil"/>
            </w:tcBorders>
            <w:shd w:val="clear" w:color="auto" w:fill="auto"/>
            <w:noWrap/>
            <w:vAlign w:val="bottom"/>
          </w:tcPr>
          <w:p w14:paraId="2BF2226B" w14:textId="0B35DA87" w:rsidR="00192DF7" w:rsidRPr="0003068A" w:rsidRDefault="00192DF7" w:rsidP="00192DF7">
            <w:pPr>
              <w:spacing w:before="120" w:after="120" w:line="264" w:lineRule="auto"/>
              <w:jc w:val="center"/>
              <w:rPr>
                <w:rFonts w:ascii="Arial" w:hAnsi="Arial" w:cs="Arial"/>
                <w:iCs/>
                <w:color w:val="FF0000"/>
                <w:w w:val="85"/>
                <w:kern w:val="0"/>
                <w:sz w:val="20"/>
                <w:szCs w:val="20"/>
              </w:rPr>
            </w:pPr>
            <w:r>
              <w:rPr>
                <w:rFonts w:ascii="Arial" w:hAnsi="Arial" w:cs="Arial"/>
                <w:iCs/>
                <w:color w:val="FF0000"/>
                <w:w w:val="85"/>
                <w:kern w:val="0"/>
                <w:sz w:val="20"/>
                <w:szCs w:val="20"/>
              </w:rPr>
              <w:t>2016</w:t>
            </w:r>
          </w:p>
        </w:tc>
        <w:tc>
          <w:tcPr>
            <w:tcW w:w="1559" w:type="dxa"/>
            <w:tcBorders>
              <w:top w:val="nil"/>
              <w:left w:val="nil"/>
              <w:bottom w:val="nil"/>
              <w:right w:val="nil"/>
            </w:tcBorders>
            <w:shd w:val="clear" w:color="auto" w:fill="auto"/>
            <w:noWrap/>
            <w:vAlign w:val="bottom"/>
          </w:tcPr>
          <w:p w14:paraId="031F2AE2" w14:textId="595BED3D" w:rsidR="00192DF7" w:rsidRPr="00192DF7" w:rsidRDefault="00192DF7" w:rsidP="00192DF7">
            <w:pPr>
              <w:spacing w:before="120" w:after="120" w:line="264" w:lineRule="auto"/>
              <w:ind w:right="500"/>
              <w:jc w:val="right"/>
              <w:rPr>
                <w:rFonts w:ascii="Arial" w:hAnsi="Arial" w:cs="Arial"/>
                <w:w w:val="85"/>
                <w:sz w:val="20"/>
                <w:szCs w:val="20"/>
              </w:rPr>
            </w:pPr>
            <w:r w:rsidRPr="00192DF7">
              <w:rPr>
                <w:rFonts w:ascii="Arial" w:hAnsi="Arial" w:cs="Arial"/>
                <w:w w:val="85"/>
                <w:sz w:val="20"/>
                <w:szCs w:val="20"/>
              </w:rPr>
              <w:t>15,38</w:t>
            </w:r>
          </w:p>
        </w:tc>
        <w:tc>
          <w:tcPr>
            <w:tcW w:w="1662" w:type="dxa"/>
            <w:tcBorders>
              <w:top w:val="nil"/>
              <w:left w:val="nil"/>
              <w:bottom w:val="nil"/>
              <w:right w:val="nil"/>
            </w:tcBorders>
            <w:shd w:val="clear" w:color="auto" w:fill="auto"/>
            <w:noWrap/>
            <w:vAlign w:val="bottom"/>
          </w:tcPr>
          <w:p w14:paraId="5DBCC291" w14:textId="0F0C9660" w:rsidR="00192DF7" w:rsidRPr="00192DF7" w:rsidRDefault="00192DF7" w:rsidP="00192DF7">
            <w:pPr>
              <w:spacing w:before="120" w:after="120" w:line="264" w:lineRule="auto"/>
              <w:ind w:right="567"/>
              <w:jc w:val="right"/>
              <w:rPr>
                <w:rFonts w:ascii="Arial" w:hAnsi="Arial" w:cs="Arial"/>
                <w:w w:val="85"/>
                <w:sz w:val="20"/>
                <w:szCs w:val="20"/>
              </w:rPr>
            </w:pPr>
            <w:r w:rsidRPr="00192DF7">
              <w:rPr>
                <w:rFonts w:ascii="Arial" w:hAnsi="Arial" w:cs="Arial"/>
                <w:w w:val="85"/>
                <w:sz w:val="20"/>
                <w:szCs w:val="20"/>
              </w:rPr>
              <w:t>6,67</w:t>
            </w:r>
          </w:p>
        </w:tc>
        <w:tc>
          <w:tcPr>
            <w:tcW w:w="1742" w:type="dxa"/>
            <w:tcBorders>
              <w:top w:val="nil"/>
              <w:left w:val="nil"/>
              <w:bottom w:val="nil"/>
              <w:right w:val="nil"/>
            </w:tcBorders>
            <w:shd w:val="clear" w:color="auto" w:fill="auto"/>
            <w:noWrap/>
            <w:vAlign w:val="bottom"/>
          </w:tcPr>
          <w:p w14:paraId="2D8123CC" w14:textId="7F172F64" w:rsidR="00192DF7" w:rsidRPr="00192DF7" w:rsidRDefault="00192DF7" w:rsidP="00192DF7">
            <w:pPr>
              <w:spacing w:before="120" w:after="120" w:line="264" w:lineRule="auto"/>
              <w:ind w:right="567"/>
              <w:jc w:val="right"/>
              <w:rPr>
                <w:rFonts w:ascii="Arial" w:hAnsi="Arial" w:cs="Arial"/>
                <w:w w:val="85"/>
                <w:sz w:val="20"/>
                <w:szCs w:val="20"/>
              </w:rPr>
            </w:pPr>
            <w:r w:rsidRPr="00192DF7">
              <w:rPr>
                <w:rFonts w:ascii="Arial" w:hAnsi="Arial" w:cs="Arial"/>
                <w:w w:val="85"/>
                <w:sz w:val="20"/>
                <w:szCs w:val="20"/>
              </w:rPr>
              <w:t>8,71</w:t>
            </w:r>
          </w:p>
        </w:tc>
      </w:tr>
      <w:tr w:rsidR="00192DF7" w:rsidRPr="0003068A" w14:paraId="11741B5B" w14:textId="77777777" w:rsidTr="00FF18EE">
        <w:trPr>
          <w:jc w:val="center"/>
        </w:trPr>
        <w:tc>
          <w:tcPr>
            <w:tcW w:w="2413" w:type="dxa"/>
            <w:tcBorders>
              <w:top w:val="nil"/>
              <w:left w:val="nil"/>
              <w:right w:val="nil"/>
            </w:tcBorders>
            <w:shd w:val="clear" w:color="auto" w:fill="auto"/>
            <w:noWrap/>
            <w:vAlign w:val="bottom"/>
          </w:tcPr>
          <w:p w14:paraId="19EC57C3" w14:textId="545C06E6" w:rsidR="00192DF7" w:rsidRPr="0003068A" w:rsidRDefault="00192DF7" w:rsidP="00192DF7">
            <w:pPr>
              <w:spacing w:before="120" w:after="120" w:line="264" w:lineRule="auto"/>
              <w:jc w:val="center"/>
              <w:rPr>
                <w:rFonts w:ascii="Arial" w:hAnsi="Arial" w:cs="Arial"/>
                <w:iCs/>
                <w:color w:val="FF0000"/>
                <w:w w:val="85"/>
                <w:kern w:val="0"/>
                <w:sz w:val="20"/>
                <w:szCs w:val="20"/>
              </w:rPr>
            </w:pPr>
            <w:r>
              <w:rPr>
                <w:rFonts w:ascii="Arial" w:hAnsi="Arial" w:cs="Arial"/>
                <w:iCs/>
                <w:color w:val="FF0000"/>
                <w:w w:val="85"/>
                <w:kern w:val="0"/>
                <w:sz w:val="20"/>
                <w:szCs w:val="20"/>
              </w:rPr>
              <w:t>2017</w:t>
            </w:r>
          </w:p>
        </w:tc>
        <w:tc>
          <w:tcPr>
            <w:tcW w:w="1559" w:type="dxa"/>
            <w:tcBorders>
              <w:top w:val="nil"/>
              <w:left w:val="nil"/>
              <w:right w:val="nil"/>
            </w:tcBorders>
            <w:shd w:val="clear" w:color="auto" w:fill="auto"/>
            <w:noWrap/>
            <w:vAlign w:val="bottom"/>
          </w:tcPr>
          <w:p w14:paraId="1AEF9A33" w14:textId="10D785F8" w:rsidR="00192DF7" w:rsidRPr="00192DF7" w:rsidRDefault="00192DF7" w:rsidP="00192DF7">
            <w:pPr>
              <w:spacing w:before="120" w:after="120" w:line="264" w:lineRule="auto"/>
              <w:ind w:right="500"/>
              <w:jc w:val="right"/>
              <w:rPr>
                <w:rFonts w:ascii="Arial" w:hAnsi="Arial" w:cs="Arial"/>
                <w:w w:val="85"/>
                <w:sz w:val="20"/>
                <w:szCs w:val="20"/>
              </w:rPr>
            </w:pPr>
            <w:r w:rsidRPr="00192DF7">
              <w:rPr>
                <w:rFonts w:ascii="Arial" w:hAnsi="Arial" w:cs="Arial"/>
                <w:w w:val="85"/>
                <w:sz w:val="20"/>
                <w:szCs w:val="20"/>
              </w:rPr>
              <w:t>15,33</w:t>
            </w:r>
          </w:p>
        </w:tc>
        <w:tc>
          <w:tcPr>
            <w:tcW w:w="1662" w:type="dxa"/>
            <w:tcBorders>
              <w:top w:val="nil"/>
              <w:left w:val="nil"/>
              <w:right w:val="nil"/>
            </w:tcBorders>
            <w:shd w:val="clear" w:color="auto" w:fill="auto"/>
            <w:noWrap/>
            <w:vAlign w:val="bottom"/>
          </w:tcPr>
          <w:p w14:paraId="74FB5F81" w14:textId="77E32143" w:rsidR="00192DF7" w:rsidRPr="00192DF7" w:rsidRDefault="00192DF7" w:rsidP="00192DF7">
            <w:pPr>
              <w:spacing w:before="120" w:after="120" w:line="264" w:lineRule="auto"/>
              <w:ind w:right="567"/>
              <w:jc w:val="right"/>
              <w:rPr>
                <w:rFonts w:ascii="Arial" w:hAnsi="Arial" w:cs="Arial"/>
                <w:w w:val="85"/>
                <w:sz w:val="20"/>
                <w:szCs w:val="20"/>
              </w:rPr>
            </w:pPr>
            <w:r w:rsidRPr="00192DF7">
              <w:rPr>
                <w:rFonts w:ascii="Arial" w:hAnsi="Arial" w:cs="Arial"/>
                <w:w w:val="85"/>
                <w:sz w:val="20"/>
                <w:szCs w:val="20"/>
              </w:rPr>
              <w:t>5,47</w:t>
            </w:r>
          </w:p>
        </w:tc>
        <w:tc>
          <w:tcPr>
            <w:tcW w:w="1742" w:type="dxa"/>
            <w:tcBorders>
              <w:top w:val="nil"/>
              <w:left w:val="nil"/>
              <w:right w:val="nil"/>
            </w:tcBorders>
            <w:shd w:val="clear" w:color="auto" w:fill="auto"/>
            <w:noWrap/>
            <w:vAlign w:val="bottom"/>
          </w:tcPr>
          <w:p w14:paraId="6A8BD4EB" w14:textId="4EF8C272" w:rsidR="00192DF7" w:rsidRPr="00192DF7" w:rsidRDefault="00192DF7" w:rsidP="00192DF7">
            <w:pPr>
              <w:spacing w:before="120" w:after="120" w:line="264" w:lineRule="auto"/>
              <w:ind w:right="567"/>
              <w:jc w:val="right"/>
              <w:rPr>
                <w:rFonts w:ascii="Arial" w:hAnsi="Arial" w:cs="Arial"/>
                <w:w w:val="85"/>
                <w:sz w:val="20"/>
                <w:szCs w:val="20"/>
              </w:rPr>
            </w:pPr>
            <w:r w:rsidRPr="00192DF7">
              <w:rPr>
                <w:rFonts w:ascii="Arial" w:hAnsi="Arial" w:cs="Arial"/>
                <w:w w:val="85"/>
                <w:sz w:val="20"/>
                <w:szCs w:val="20"/>
              </w:rPr>
              <w:t>9,86</w:t>
            </w:r>
          </w:p>
        </w:tc>
      </w:tr>
      <w:tr w:rsidR="00192DF7" w:rsidRPr="0003068A" w14:paraId="389E36F0" w14:textId="77777777" w:rsidTr="00F609C4">
        <w:trPr>
          <w:jc w:val="center"/>
        </w:trPr>
        <w:tc>
          <w:tcPr>
            <w:tcW w:w="2413" w:type="dxa"/>
            <w:tcBorders>
              <w:top w:val="nil"/>
              <w:left w:val="nil"/>
              <w:right w:val="nil"/>
            </w:tcBorders>
            <w:shd w:val="clear" w:color="auto" w:fill="auto"/>
            <w:noWrap/>
            <w:vAlign w:val="bottom"/>
          </w:tcPr>
          <w:p w14:paraId="2F3D8E0D" w14:textId="77777777" w:rsidR="00192DF7" w:rsidRPr="0003068A" w:rsidRDefault="00192DF7" w:rsidP="00192DF7">
            <w:pPr>
              <w:spacing w:before="120" w:after="120" w:line="264" w:lineRule="auto"/>
              <w:jc w:val="center"/>
              <w:rPr>
                <w:rFonts w:ascii="Arial" w:hAnsi="Arial" w:cs="Arial"/>
                <w:iCs/>
                <w:color w:val="FF0000"/>
                <w:w w:val="85"/>
                <w:kern w:val="0"/>
                <w:sz w:val="20"/>
                <w:szCs w:val="20"/>
              </w:rPr>
            </w:pPr>
            <w:r w:rsidRPr="0003068A">
              <w:rPr>
                <w:rFonts w:ascii="Arial" w:hAnsi="Arial" w:cs="Arial"/>
                <w:iCs/>
                <w:color w:val="FF0000"/>
                <w:w w:val="85"/>
                <w:kern w:val="0"/>
                <w:sz w:val="20"/>
                <w:szCs w:val="20"/>
              </w:rPr>
              <w:t>2018</w:t>
            </w:r>
          </w:p>
        </w:tc>
        <w:tc>
          <w:tcPr>
            <w:tcW w:w="1559" w:type="dxa"/>
            <w:tcBorders>
              <w:top w:val="nil"/>
              <w:left w:val="nil"/>
              <w:right w:val="nil"/>
            </w:tcBorders>
            <w:shd w:val="clear" w:color="auto" w:fill="auto"/>
            <w:noWrap/>
            <w:vAlign w:val="bottom"/>
          </w:tcPr>
          <w:p w14:paraId="677F5047" w14:textId="4CF7D46A" w:rsidR="00192DF7" w:rsidRPr="00192DF7" w:rsidRDefault="00192DF7" w:rsidP="00192DF7">
            <w:pPr>
              <w:spacing w:before="120" w:after="120" w:line="264" w:lineRule="auto"/>
              <w:ind w:right="500"/>
              <w:jc w:val="right"/>
              <w:rPr>
                <w:rFonts w:ascii="Arial" w:hAnsi="Arial" w:cs="Arial"/>
                <w:w w:val="85"/>
                <w:sz w:val="20"/>
                <w:szCs w:val="20"/>
              </w:rPr>
            </w:pPr>
            <w:r w:rsidRPr="00192DF7">
              <w:rPr>
                <w:rFonts w:ascii="Arial" w:hAnsi="Arial" w:cs="Arial"/>
                <w:w w:val="85"/>
                <w:sz w:val="20"/>
                <w:szCs w:val="20"/>
              </w:rPr>
              <w:t>13,41</w:t>
            </w:r>
          </w:p>
        </w:tc>
        <w:tc>
          <w:tcPr>
            <w:tcW w:w="1662" w:type="dxa"/>
            <w:tcBorders>
              <w:top w:val="nil"/>
              <w:left w:val="nil"/>
              <w:right w:val="nil"/>
            </w:tcBorders>
            <w:shd w:val="clear" w:color="auto" w:fill="auto"/>
            <w:noWrap/>
            <w:vAlign w:val="bottom"/>
          </w:tcPr>
          <w:p w14:paraId="1A379F8B" w14:textId="4B18C1AB" w:rsidR="00192DF7" w:rsidRPr="00192DF7" w:rsidRDefault="00192DF7" w:rsidP="00192DF7">
            <w:pPr>
              <w:spacing w:before="120" w:after="120" w:line="264" w:lineRule="auto"/>
              <w:ind w:right="567"/>
              <w:jc w:val="right"/>
              <w:rPr>
                <w:rFonts w:ascii="Arial" w:hAnsi="Arial" w:cs="Arial"/>
                <w:w w:val="85"/>
                <w:sz w:val="20"/>
                <w:szCs w:val="20"/>
              </w:rPr>
            </w:pPr>
            <w:r w:rsidRPr="00192DF7">
              <w:rPr>
                <w:rFonts w:ascii="Arial" w:hAnsi="Arial" w:cs="Arial"/>
                <w:w w:val="85"/>
                <w:sz w:val="20"/>
                <w:szCs w:val="20"/>
              </w:rPr>
              <w:t>5,16</w:t>
            </w:r>
          </w:p>
        </w:tc>
        <w:tc>
          <w:tcPr>
            <w:tcW w:w="1742" w:type="dxa"/>
            <w:tcBorders>
              <w:top w:val="nil"/>
              <w:left w:val="nil"/>
              <w:right w:val="nil"/>
            </w:tcBorders>
            <w:shd w:val="clear" w:color="auto" w:fill="auto"/>
            <w:noWrap/>
            <w:vAlign w:val="bottom"/>
          </w:tcPr>
          <w:p w14:paraId="62F0529D" w14:textId="6878DF46" w:rsidR="00192DF7" w:rsidRPr="00192DF7" w:rsidRDefault="00192DF7" w:rsidP="00192DF7">
            <w:pPr>
              <w:spacing w:before="120" w:after="120" w:line="264" w:lineRule="auto"/>
              <w:ind w:right="567"/>
              <w:jc w:val="right"/>
              <w:rPr>
                <w:rFonts w:ascii="Arial" w:hAnsi="Arial" w:cs="Arial"/>
                <w:w w:val="85"/>
                <w:sz w:val="20"/>
                <w:szCs w:val="20"/>
              </w:rPr>
            </w:pPr>
            <w:r w:rsidRPr="00192DF7">
              <w:rPr>
                <w:rFonts w:ascii="Arial" w:hAnsi="Arial" w:cs="Arial"/>
                <w:w w:val="85"/>
                <w:sz w:val="20"/>
                <w:szCs w:val="20"/>
              </w:rPr>
              <w:t>8,25</w:t>
            </w:r>
          </w:p>
        </w:tc>
      </w:tr>
      <w:tr w:rsidR="00192DF7" w:rsidRPr="0003068A" w14:paraId="7BD63A50" w14:textId="77777777" w:rsidTr="00F609C4">
        <w:trPr>
          <w:jc w:val="center"/>
        </w:trPr>
        <w:tc>
          <w:tcPr>
            <w:tcW w:w="2413" w:type="dxa"/>
            <w:tcBorders>
              <w:top w:val="nil"/>
              <w:left w:val="nil"/>
              <w:right w:val="nil"/>
            </w:tcBorders>
            <w:shd w:val="clear" w:color="auto" w:fill="auto"/>
            <w:noWrap/>
            <w:vAlign w:val="bottom"/>
          </w:tcPr>
          <w:p w14:paraId="28AE703A" w14:textId="77777777" w:rsidR="00192DF7" w:rsidRPr="0003068A" w:rsidRDefault="00192DF7" w:rsidP="00192DF7">
            <w:pPr>
              <w:spacing w:before="120" w:after="120" w:line="264" w:lineRule="auto"/>
              <w:jc w:val="center"/>
              <w:rPr>
                <w:rFonts w:ascii="Arial" w:hAnsi="Arial" w:cs="Arial"/>
                <w:iCs/>
                <w:color w:val="FF0000"/>
                <w:w w:val="85"/>
                <w:kern w:val="0"/>
                <w:sz w:val="20"/>
                <w:szCs w:val="20"/>
              </w:rPr>
            </w:pPr>
            <w:r w:rsidRPr="0003068A">
              <w:rPr>
                <w:rFonts w:ascii="Arial" w:hAnsi="Arial" w:cs="Arial"/>
                <w:iCs/>
                <w:color w:val="FF0000"/>
                <w:w w:val="85"/>
                <w:kern w:val="0"/>
                <w:sz w:val="20"/>
                <w:szCs w:val="20"/>
              </w:rPr>
              <w:t>2019</w:t>
            </w:r>
          </w:p>
        </w:tc>
        <w:tc>
          <w:tcPr>
            <w:tcW w:w="1559" w:type="dxa"/>
            <w:tcBorders>
              <w:top w:val="nil"/>
              <w:left w:val="nil"/>
              <w:right w:val="nil"/>
            </w:tcBorders>
            <w:shd w:val="clear" w:color="auto" w:fill="auto"/>
            <w:noWrap/>
            <w:vAlign w:val="bottom"/>
          </w:tcPr>
          <w:p w14:paraId="47142F25" w14:textId="34F4A8EA" w:rsidR="00192DF7" w:rsidRPr="00192DF7" w:rsidRDefault="00192DF7" w:rsidP="00192DF7">
            <w:pPr>
              <w:spacing w:before="120" w:after="120" w:line="264" w:lineRule="auto"/>
              <w:ind w:right="500"/>
              <w:jc w:val="right"/>
              <w:rPr>
                <w:rFonts w:ascii="Arial" w:hAnsi="Arial" w:cs="Arial"/>
                <w:w w:val="85"/>
                <w:sz w:val="20"/>
                <w:szCs w:val="20"/>
              </w:rPr>
            </w:pPr>
            <w:r w:rsidRPr="00192DF7">
              <w:rPr>
                <w:rFonts w:ascii="Arial" w:hAnsi="Arial" w:cs="Arial"/>
                <w:w w:val="85"/>
                <w:sz w:val="20"/>
                <w:szCs w:val="20"/>
              </w:rPr>
              <w:t>13,70</w:t>
            </w:r>
          </w:p>
        </w:tc>
        <w:tc>
          <w:tcPr>
            <w:tcW w:w="1662" w:type="dxa"/>
            <w:tcBorders>
              <w:top w:val="nil"/>
              <w:left w:val="nil"/>
              <w:right w:val="nil"/>
            </w:tcBorders>
            <w:shd w:val="clear" w:color="auto" w:fill="auto"/>
            <w:noWrap/>
            <w:vAlign w:val="bottom"/>
          </w:tcPr>
          <w:p w14:paraId="6C61829E" w14:textId="2018D28E" w:rsidR="00192DF7" w:rsidRPr="00192DF7" w:rsidRDefault="00192DF7" w:rsidP="00192DF7">
            <w:pPr>
              <w:spacing w:before="120" w:after="120" w:line="264" w:lineRule="auto"/>
              <w:ind w:right="567"/>
              <w:jc w:val="right"/>
              <w:rPr>
                <w:rFonts w:ascii="Arial" w:hAnsi="Arial" w:cs="Arial"/>
                <w:w w:val="85"/>
                <w:sz w:val="20"/>
                <w:szCs w:val="20"/>
              </w:rPr>
            </w:pPr>
            <w:r w:rsidRPr="00192DF7">
              <w:rPr>
                <w:rFonts w:ascii="Arial" w:hAnsi="Arial" w:cs="Arial"/>
                <w:w w:val="85"/>
                <w:sz w:val="20"/>
                <w:szCs w:val="20"/>
              </w:rPr>
              <w:t>7,80</w:t>
            </w:r>
          </w:p>
        </w:tc>
        <w:tc>
          <w:tcPr>
            <w:tcW w:w="1742" w:type="dxa"/>
            <w:tcBorders>
              <w:top w:val="nil"/>
              <w:left w:val="nil"/>
              <w:right w:val="nil"/>
            </w:tcBorders>
            <w:shd w:val="clear" w:color="auto" w:fill="auto"/>
            <w:noWrap/>
            <w:vAlign w:val="bottom"/>
          </w:tcPr>
          <w:p w14:paraId="73DCE1FA" w14:textId="3969435E" w:rsidR="00192DF7" w:rsidRPr="00192DF7" w:rsidRDefault="00192DF7" w:rsidP="00192DF7">
            <w:pPr>
              <w:spacing w:before="120" w:after="120" w:line="264" w:lineRule="auto"/>
              <w:ind w:right="567"/>
              <w:jc w:val="right"/>
              <w:rPr>
                <w:rFonts w:ascii="Arial" w:hAnsi="Arial" w:cs="Arial"/>
                <w:w w:val="85"/>
                <w:sz w:val="20"/>
                <w:szCs w:val="20"/>
              </w:rPr>
            </w:pPr>
            <w:r w:rsidRPr="00192DF7">
              <w:rPr>
                <w:rFonts w:ascii="Arial" w:hAnsi="Arial" w:cs="Arial"/>
                <w:w w:val="85"/>
                <w:sz w:val="20"/>
                <w:szCs w:val="20"/>
              </w:rPr>
              <w:t>5,90</w:t>
            </w:r>
          </w:p>
        </w:tc>
      </w:tr>
      <w:tr w:rsidR="00192DF7" w:rsidRPr="0003068A" w14:paraId="7E6DA245" w14:textId="77777777" w:rsidTr="00F609C4">
        <w:trPr>
          <w:jc w:val="center"/>
        </w:trPr>
        <w:tc>
          <w:tcPr>
            <w:tcW w:w="2413" w:type="dxa"/>
            <w:tcBorders>
              <w:top w:val="nil"/>
              <w:left w:val="nil"/>
              <w:bottom w:val="nil"/>
              <w:right w:val="nil"/>
            </w:tcBorders>
            <w:shd w:val="clear" w:color="auto" w:fill="auto"/>
            <w:noWrap/>
            <w:vAlign w:val="bottom"/>
          </w:tcPr>
          <w:p w14:paraId="64881110" w14:textId="77777777" w:rsidR="00192DF7" w:rsidRPr="0003068A" w:rsidRDefault="00192DF7" w:rsidP="00192DF7">
            <w:pPr>
              <w:spacing w:before="120" w:after="120" w:line="264" w:lineRule="auto"/>
              <w:jc w:val="center"/>
              <w:rPr>
                <w:rFonts w:ascii="Arial" w:hAnsi="Arial" w:cs="Arial"/>
                <w:iCs/>
                <w:color w:val="FF0000"/>
                <w:w w:val="85"/>
                <w:kern w:val="0"/>
                <w:sz w:val="20"/>
                <w:szCs w:val="20"/>
              </w:rPr>
            </w:pPr>
            <w:r w:rsidRPr="0003068A">
              <w:rPr>
                <w:rFonts w:ascii="Arial" w:hAnsi="Arial" w:cs="Arial"/>
                <w:iCs/>
                <w:color w:val="FF0000"/>
                <w:w w:val="85"/>
                <w:kern w:val="0"/>
                <w:sz w:val="20"/>
                <w:szCs w:val="20"/>
              </w:rPr>
              <w:t>2020</w:t>
            </w:r>
          </w:p>
        </w:tc>
        <w:tc>
          <w:tcPr>
            <w:tcW w:w="1559" w:type="dxa"/>
            <w:tcBorders>
              <w:top w:val="nil"/>
              <w:left w:val="nil"/>
              <w:bottom w:val="nil"/>
              <w:right w:val="nil"/>
            </w:tcBorders>
            <w:shd w:val="clear" w:color="auto" w:fill="auto"/>
            <w:noWrap/>
            <w:vAlign w:val="bottom"/>
          </w:tcPr>
          <w:p w14:paraId="53037258" w14:textId="3B7DDEFA" w:rsidR="00192DF7" w:rsidRPr="00192DF7" w:rsidRDefault="00192DF7" w:rsidP="00192DF7">
            <w:pPr>
              <w:spacing w:before="120" w:after="120" w:line="264" w:lineRule="auto"/>
              <w:ind w:right="500"/>
              <w:jc w:val="right"/>
              <w:rPr>
                <w:rFonts w:ascii="Arial" w:hAnsi="Arial" w:cs="Arial"/>
                <w:w w:val="85"/>
                <w:sz w:val="20"/>
                <w:szCs w:val="20"/>
              </w:rPr>
            </w:pPr>
            <w:r w:rsidRPr="00192DF7">
              <w:rPr>
                <w:rFonts w:ascii="Arial" w:hAnsi="Arial" w:cs="Arial"/>
                <w:w w:val="85"/>
                <w:sz w:val="20"/>
                <w:szCs w:val="20"/>
              </w:rPr>
              <w:t>14,33</w:t>
            </w:r>
          </w:p>
        </w:tc>
        <w:tc>
          <w:tcPr>
            <w:tcW w:w="1662" w:type="dxa"/>
            <w:tcBorders>
              <w:top w:val="nil"/>
              <w:left w:val="nil"/>
              <w:bottom w:val="nil"/>
              <w:right w:val="nil"/>
            </w:tcBorders>
            <w:shd w:val="clear" w:color="auto" w:fill="auto"/>
            <w:noWrap/>
            <w:vAlign w:val="bottom"/>
          </w:tcPr>
          <w:p w14:paraId="46468A83" w14:textId="3A0EF72B" w:rsidR="00192DF7" w:rsidRPr="00192DF7" w:rsidRDefault="00192DF7" w:rsidP="00192DF7">
            <w:pPr>
              <w:spacing w:before="120" w:after="120" w:line="264" w:lineRule="auto"/>
              <w:ind w:right="567"/>
              <w:jc w:val="right"/>
              <w:rPr>
                <w:rFonts w:ascii="Arial" w:hAnsi="Arial" w:cs="Arial"/>
                <w:w w:val="85"/>
                <w:sz w:val="20"/>
                <w:szCs w:val="20"/>
              </w:rPr>
            </w:pPr>
            <w:r w:rsidRPr="00192DF7">
              <w:rPr>
                <w:rFonts w:ascii="Arial" w:hAnsi="Arial" w:cs="Arial"/>
                <w:w w:val="85"/>
                <w:sz w:val="20"/>
                <w:szCs w:val="20"/>
              </w:rPr>
              <w:t>7,44</w:t>
            </w:r>
          </w:p>
        </w:tc>
        <w:tc>
          <w:tcPr>
            <w:tcW w:w="1742" w:type="dxa"/>
            <w:tcBorders>
              <w:top w:val="nil"/>
              <w:left w:val="nil"/>
              <w:bottom w:val="nil"/>
              <w:right w:val="nil"/>
            </w:tcBorders>
            <w:shd w:val="clear" w:color="auto" w:fill="auto"/>
            <w:noWrap/>
            <w:vAlign w:val="bottom"/>
          </w:tcPr>
          <w:p w14:paraId="1B3C96B0" w14:textId="39F8E78E" w:rsidR="00192DF7" w:rsidRPr="00192DF7" w:rsidRDefault="00192DF7" w:rsidP="00192DF7">
            <w:pPr>
              <w:spacing w:before="120" w:after="120" w:line="264" w:lineRule="auto"/>
              <w:ind w:right="567"/>
              <w:jc w:val="right"/>
              <w:rPr>
                <w:rFonts w:ascii="Arial" w:hAnsi="Arial" w:cs="Arial"/>
                <w:w w:val="85"/>
                <w:sz w:val="20"/>
                <w:szCs w:val="20"/>
              </w:rPr>
            </w:pPr>
            <w:r w:rsidRPr="00192DF7">
              <w:rPr>
                <w:rFonts w:ascii="Arial" w:hAnsi="Arial" w:cs="Arial"/>
                <w:w w:val="85"/>
                <w:sz w:val="20"/>
                <w:szCs w:val="20"/>
              </w:rPr>
              <w:t>6,89</w:t>
            </w:r>
          </w:p>
        </w:tc>
      </w:tr>
      <w:tr w:rsidR="00192DF7" w:rsidRPr="0003068A" w14:paraId="44D44A08" w14:textId="77777777" w:rsidTr="00F609C4">
        <w:trPr>
          <w:jc w:val="center"/>
        </w:trPr>
        <w:tc>
          <w:tcPr>
            <w:tcW w:w="2413" w:type="dxa"/>
            <w:tcBorders>
              <w:top w:val="nil"/>
              <w:left w:val="nil"/>
              <w:right w:val="nil"/>
            </w:tcBorders>
            <w:shd w:val="clear" w:color="auto" w:fill="auto"/>
            <w:noWrap/>
            <w:vAlign w:val="bottom"/>
          </w:tcPr>
          <w:p w14:paraId="4EF72415" w14:textId="77777777" w:rsidR="00192DF7" w:rsidRPr="0003068A" w:rsidRDefault="00192DF7" w:rsidP="00192DF7">
            <w:pPr>
              <w:spacing w:before="120" w:after="120" w:line="264" w:lineRule="auto"/>
              <w:jc w:val="center"/>
              <w:rPr>
                <w:rFonts w:ascii="Arial" w:hAnsi="Arial" w:cs="Arial"/>
                <w:iCs/>
                <w:color w:val="FF0000"/>
                <w:w w:val="85"/>
                <w:kern w:val="0"/>
                <w:sz w:val="20"/>
                <w:szCs w:val="20"/>
              </w:rPr>
            </w:pPr>
            <w:r w:rsidRPr="0003068A">
              <w:rPr>
                <w:rFonts w:ascii="Arial" w:hAnsi="Arial" w:cs="Arial"/>
                <w:iCs/>
                <w:color w:val="FF0000"/>
                <w:w w:val="85"/>
                <w:kern w:val="0"/>
                <w:sz w:val="20"/>
                <w:szCs w:val="20"/>
              </w:rPr>
              <w:t>2021</w:t>
            </w:r>
          </w:p>
        </w:tc>
        <w:tc>
          <w:tcPr>
            <w:tcW w:w="1559" w:type="dxa"/>
            <w:tcBorders>
              <w:top w:val="nil"/>
              <w:left w:val="nil"/>
              <w:right w:val="nil"/>
            </w:tcBorders>
            <w:shd w:val="clear" w:color="auto" w:fill="auto"/>
            <w:noWrap/>
            <w:vAlign w:val="bottom"/>
          </w:tcPr>
          <w:p w14:paraId="7A300C92" w14:textId="6A155699" w:rsidR="00192DF7" w:rsidRPr="00192DF7" w:rsidRDefault="00192DF7" w:rsidP="00192DF7">
            <w:pPr>
              <w:spacing w:before="120" w:after="120" w:line="264" w:lineRule="auto"/>
              <w:ind w:right="500"/>
              <w:jc w:val="right"/>
              <w:rPr>
                <w:rFonts w:ascii="Arial" w:hAnsi="Arial" w:cs="Arial"/>
                <w:w w:val="85"/>
                <w:sz w:val="20"/>
                <w:szCs w:val="20"/>
              </w:rPr>
            </w:pPr>
            <w:r w:rsidRPr="00192DF7">
              <w:rPr>
                <w:rFonts w:ascii="Arial" w:hAnsi="Arial" w:cs="Arial"/>
                <w:w w:val="85"/>
                <w:sz w:val="20"/>
                <w:szCs w:val="20"/>
              </w:rPr>
              <w:t>13,80</w:t>
            </w:r>
          </w:p>
        </w:tc>
        <w:tc>
          <w:tcPr>
            <w:tcW w:w="1662" w:type="dxa"/>
            <w:tcBorders>
              <w:top w:val="nil"/>
              <w:left w:val="nil"/>
              <w:right w:val="nil"/>
            </w:tcBorders>
            <w:shd w:val="clear" w:color="auto" w:fill="auto"/>
            <w:noWrap/>
            <w:vAlign w:val="bottom"/>
          </w:tcPr>
          <w:p w14:paraId="205F402A" w14:textId="7DEA3AA0" w:rsidR="00192DF7" w:rsidRPr="00192DF7" w:rsidRDefault="00192DF7" w:rsidP="00192DF7">
            <w:pPr>
              <w:spacing w:before="120" w:after="120" w:line="264" w:lineRule="auto"/>
              <w:ind w:right="567"/>
              <w:jc w:val="right"/>
              <w:rPr>
                <w:rFonts w:ascii="Arial" w:hAnsi="Arial" w:cs="Arial"/>
                <w:w w:val="85"/>
                <w:sz w:val="20"/>
                <w:szCs w:val="20"/>
              </w:rPr>
            </w:pPr>
            <w:r w:rsidRPr="00192DF7">
              <w:rPr>
                <w:rFonts w:ascii="Arial" w:hAnsi="Arial" w:cs="Arial"/>
                <w:w w:val="85"/>
                <w:sz w:val="20"/>
                <w:szCs w:val="20"/>
              </w:rPr>
              <w:t>9,10</w:t>
            </w:r>
          </w:p>
        </w:tc>
        <w:tc>
          <w:tcPr>
            <w:tcW w:w="1742" w:type="dxa"/>
            <w:tcBorders>
              <w:top w:val="nil"/>
              <w:left w:val="nil"/>
              <w:right w:val="nil"/>
            </w:tcBorders>
            <w:shd w:val="clear" w:color="auto" w:fill="auto"/>
            <w:noWrap/>
            <w:vAlign w:val="bottom"/>
          </w:tcPr>
          <w:p w14:paraId="012D604E" w14:textId="025E1B49" w:rsidR="00192DF7" w:rsidRPr="00192DF7" w:rsidRDefault="00192DF7" w:rsidP="00192DF7">
            <w:pPr>
              <w:spacing w:before="120" w:after="120" w:line="264" w:lineRule="auto"/>
              <w:ind w:right="567"/>
              <w:jc w:val="right"/>
              <w:rPr>
                <w:rFonts w:ascii="Arial" w:hAnsi="Arial" w:cs="Arial"/>
                <w:w w:val="85"/>
                <w:sz w:val="20"/>
                <w:szCs w:val="20"/>
              </w:rPr>
            </w:pPr>
            <w:r w:rsidRPr="00192DF7">
              <w:rPr>
                <w:rFonts w:ascii="Arial" w:hAnsi="Arial" w:cs="Arial"/>
                <w:w w:val="85"/>
                <w:sz w:val="20"/>
                <w:szCs w:val="20"/>
              </w:rPr>
              <w:t>4,70</w:t>
            </w:r>
          </w:p>
        </w:tc>
      </w:tr>
      <w:tr w:rsidR="00192DF7" w:rsidRPr="0003068A" w14:paraId="689D0A93" w14:textId="77777777" w:rsidTr="00F609C4">
        <w:trPr>
          <w:jc w:val="center"/>
        </w:trPr>
        <w:tc>
          <w:tcPr>
            <w:tcW w:w="2413" w:type="dxa"/>
            <w:tcBorders>
              <w:top w:val="nil"/>
              <w:left w:val="nil"/>
              <w:right w:val="nil"/>
            </w:tcBorders>
            <w:shd w:val="clear" w:color="auto" w:fill="auto"/>
            <w:noWrap/>
            <w:vAlign w:val="bottom"/>
          </w:tcPr>
          <w:p w14:paraId="31B144A2" w14:textId="4E0A0486" w:rsidR="00192DF7" w:rsidRPr="0003068A" w:rsidRDefault="00192DF7" w:rsidP="00192DF7">
            <w:pPr>
              <w:spacing w:before="120" w:after="120" w:line="264" w:lineRule="auto"/>
              <w:jc w:val="center"/>
              <w:rPr>
                <w:rFonts w:ascii="Arial" w:hAnsi="Arial" w:cs="Arial"/>
                <w:iCs/>
                <w:color w:val="FF0000"/>
                <w:w w:val="85"/>
                <w:kern w:val="0"/>
                <w:sz w:val="20"/>
                <w:szCs w:val="20"/>
              </w:rPr>
            </w:pPr>
            <w:r>
              <w:rPr>
                <w:rFonts w:ascii="Arial" w:hAnsi="Arial" w:cs="Arial"/>
                <w:iCs/>
                <w:color w:val="FF0000"/>
                <w:w w:val="85"/>
                <w:kern w:val="0"/>
                <w:sz w:val="20"/>
                <w:szCs w:val="20"/>
              </w:rPr>
              <w:t>2022</w:t>
            </w:r>
          </w:p>
        </w:tc>
        <w:tc>
          <w:tcPr>
            <w:tcW w:w="1559" w:type="dxa"/>
            <w:tcBorders>
              <w:top w:val="nil"/>
              <w:left w:val="nil"/>
              <w:right w:val="nil"/>
            </w:tcBorders>
            <w:shd w:val="clear" w:color="auto" w:fill="auto"/>
            <w:noWrap/>
            <w:vAlign w:val="bottom"/>
          </w:tcPr>
          <w:p w14:paraId="78A2BCDC" w14:textId="6F497E28" w:rsidR="00192DF7" w:rsidRPr="00192DF7" w:rsidRDefault="00192DF7" w:rsidP="00192DF7">
            <w:pPr>
              <w:spacing w:before="120" w:after="120" w:line="264" w:lineRule="auto"/>
              <w:ind w:right="500"/>
              <w:jc w:val="right"/>
              <w:rPr>
                <w:rFonts w:ascii="Arial" w:hAnsi="Arial" w:cs="Arial"/>
                <w:w w:val="85"/>
                <w:sz w:val="20"/>
                <w:szCs w:val="20"/>
              </w:rPr>
            </w:pPr>
            <w:r w:rsidRPr="00192DF7">
              <w:rPr>
                <w:rFonts w:ascii="Arial" w:hAnsi="Arial" w:cs="Arial"/>
                <w:w w:val="85"/>
                <w:sz w:val="20"/>
                <w:szCs w:val="20"/>
              </w:rPr>
              <w:t>13,40</w:t>
            </w:r>
          </w:p>
        </w:tc>
        <w:tc>
          <w:tcPr>
            <w:tcW w:w="1662" w:type="dxa"/>
            <w:tcBorders>
              <w:top w:val="nil"/>
              <w:left w:val="nil"/>
              <w:right w:val="nil"/>
            </w:tcBorders>
            <w:shd w:val="clear" w:color="auto" w:fill="auto"/>
            <w:noWrap/>
            <w:vAlign w:val="bottom"/>
          </w:tcPr>
          <w:p w14:paraId="1634451A" w14:textId="7179BF0A" w:rsidR="00192DF7" w:rsidRPr="00192DF7" w:rsidRDefault="00192DF7" w:rsidP="00192DF7">
            <w:pPr>
              <w:spacing w:before="120" w:after="120" w:line="264" w:lineRule="auto"/>
              <w:ind w:right="567"/>
              <w:jc w:val="right"/>
              <w:rPr>
                <w:rFonts w:ascii="Arial" w:hAnsi="Arial" w:cs="Arial"/>
                <w:w w:val="85"/>
                <w:sz w:val="20"/>
                <w:szCs w:val="20"/>
              </w:rPr>
            </w:pPr>
            <w:r w:rsidRPr="00192DF7">
              <w:rPr>
                <w:rFonts w:ascii="Arial" w:hAnsi="Arial" w:cs="Arial"/>
                <w:w w:val="85"/>
                <w:sz w:val="20"/>
                <w:szCs w:val="20"/>
              </w:rPr>
              <w:t>7,70</w:t>
            </w:r>
          </w:p>
        </w:tc>
        <w:tc>
          <w:tcPr>
            <w:tcW w:w="1742" w:type="dxa"/>
            <w:tcBorders>
              <w:top w:val="nil"/>
              <w:left w:val="nil"/>
              <w:right w:val="nil"/>
            </w:tcBorders>
            <w:shd w:val="clear" w:color="auto" w:fill="auto"/>
            <w:noWrap/>
            <w:vAlign w:val="bottom"/>
          </w:tcPr>
          <w:p w14:paraId="6E4BAF9D" w14:textId="66A2D2CC" w:rsidR="00192DF7" w:rsidRPr="00192DF7" w:rsidRDefault="00192DF7" w:rsidP="00192DF7">
            <w:pPr>
              <w:spacing w:before="120" w:after="120" w:line="264" w:lineRule="auto"/>
              <w:ind w:right="567"/>
              <w:jc w:val="right"/>
              <w:rPr>
                <w:rFonts w:ascii="Arial" w:hAnsi="Arial" w:cs="Arial"/>
                <w:w w:val="85"/>
                <w:sz w:val="20"/>
                <w:szCs w:val="20"/>
              </w:rPr>
            </w:pPr>
            <w:r w:rsidRPr="00192DF7">
              <w:rPr>
                <w:rFonts w:ascii="Arial" w:hAnsi="Arial" w:cs="Arial"/>
                <w:w w:val="85"/>
                <w:sz w:val="20"/>
                <w:szCs w:val="20"/>
              </w:rPr>
              <w:t>5,70</w:t>
            </w:r>
          </w:p>
        </w:tc>
      </w:tr>
      <w:tr w:rsidR="00192DF7" w:rsidRPr="0003068A" w14:paraId="50CF1CD3" w14:textId="77777777" w:rsidTr="00F609C4">
        <w:trPr>
          <w:jc w:val="center"/>
        </w:trPr>
        <w:tc>
          <w:tcPr>
            <w:tcW w:w="2413" w:type="dxa"/>
            <w:tcBorders>
              <w:top w:val="nil"/>
              <w:left w:val="nil"/>
              <w:bottom w:val="single" w:sz="6" w:space="0" w:color="auto"/>
              <w:right w:val="nil"/>
            </w:tcBorders>
            <w:shd w:val="clear" w:color="auto" w:fill="auto"/>
            <w:noWrap/>
            <w:vAlign w:val="bottom"/>
          </w:tcPr>
          <w:p w14:paraId="1F28E981" w14:textId="70CAFEC2" w:rsidR="00192DF7" w:rsidRPr="0003068A" w:rsidRDefault="00192DF7" w:rsidP="00192DF7">
            <w:pPr>
              <w:spacing w:before="120" w:after="120" w:line="264" w:lineRule="auto"/>
              <w:jc w:val="center"/>
              <w:rPr>
                <w:rFonts w:ascii="Arial" w:hAnsi="Arial" w:cs="Arial"/>
                <w:iCs/>
                <w:color w:val="FF0000"/>
                <w:w w:val="85"/>
                <w:kern w:val="0"/>
                <w:sz w:val="20"/>
                <w:szCs w:val="20"/>
              </w:rPr>
            </w:pPr>
            <w:proofErr w:type="spellStart"/>
            <w:r w:rsidRPr="0003068A">
              <w:rPr>
                <w:rFonts w:ascii="Arial" w:hAnsi="Arial" w:cs="Arial"/>
                <w:color w:val="FF0000"/>
                <w:w w:val="85"/>
                <w:sz w:val="20"/>
                <w:szCs w:val="20"/>
              </w:rPr>
              <w:t>Sơ</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bộ</w:t>
            </w:r>
            <w:proofErr w:type="spellEnd"/>
            <w:r w:rsidRPr="0003068A">
              <w:rPr>
                <w:rFonts w:ascii="Arial" w:hAnsi="Arial" w:cs="Arial"/>
                <w:color w:val="FF0000"/>
                <w:w w:val="85"/>
                <w:sz w:val="20"/>
                <w:szCs w:val="20"/>
              </w:rPr>
              <w:t xml:space="preserve"> -</w:t>
            </w:r>
            <w:r w:rsidRPr="0003068A">
              <w:rPr>
                <w:rFonts w:ascii="Arial" w:hAnsi="Arial" w:cs="Arial"/>
                <w:i/>
                <w:iCs/>
                <w:color w:val="FF0000"/>
                <w:w w:val="85"/>
                <w:sz w:val="20"/>
                <w:szCs w:val="20"/>
              </w:rPr>
              <w:t xml:space="preserve"> </w:t>
            </w:r>
            <w:r w:rsidRPr="00D55BA8">
              <w:rPr>
                <w:rFonts w:ascii="Arial" w:hAnsi="Arial" w:cs="Arial"/>
                <w:i/>
                <w:iCs/>
                <w:w w:val="85"/>
                <w:sz w:val="20"/>
                <w:szCs w:val="20"/>
              </w:rPr>
              <w:t>Prel.</w:t>
            </w:r>
            <w:r w:rsidRPr="00D55BA8">
              <w:rPr>
                <w:rFonts w:ascii="Arial" w:hAnsi="Arial" w:cs="Arial"/>
                <w:iCs/>
                <w:w w:val="85"/>
                <w:sz w:val="20"/>
                <w:szCs w:val="20"/>
              </w:rPr>
              <w:t xml:space="preserve"> 2023</w:t>
            </w:r>
          </w:p>
        </w:tc>
        <w:tc>
          <w:tcPr>
            <w:tcW w:w="1559" w:type="dxa"/>
            <w:tcBorders>
              <w:top w:val="nil"/>
              <w:left w:val="nil"/>
              <w:bottom w:val="single" w:sz="6" w:space="0" w:color="auto"/>
              <w:right w:val="nil"/>
            </w:tcBorders>
            <w:shd w:val="clear" w:color="auto" w:fill="auto"/>
            <w:noWrap/>
            <w:vAlign w:val="bottom"/>
          </w:tcPr>
          <w:p w14:paraId="7F92BB92" w14:textId="6A01002A" w:rsidR="00192DF7" w:rsidRPr="00192DF7" w:rsidRDefault="00192DF7" w:rsidP="00192DF7">
            <w:pPr>
              <w:spacing w:before="120" w:after="120" w:line="264" w:lineRule="auto"/>
              <w:ind w:right="500"/>
              <w:jc w:val="right"/>
              <w:rPr>
                <w:rFonts w:ascii="Arial" w:hAnsi="Arial" w:cs="Arial"/>
                <w:w w:val="85"/>
                <w:sz w:val="20"/>
                <w:szCs w:val="20"/>
              </w:rPr>
            </w:pPr>
            <w:r w:rsidRPr="00192DF7">
              <w:rPr>
                <w:rFonts w:ascii="Arial" w:hAnsi="Arial" w:cs="Arial"/>
                <w:w w:val="85"/>
                <w:sz w:val="20"/>
                <w:szCs w:val="20"/>
              </w:rPr>
              <w:t>12,30</w:t>
            </w:r>
          </w:p>
        </w:tc>
        <w:tc>
          <w:tcPr>
            <w:tcW w:w="1662" w:type="dxa"/>
            <w:tcBorders>
              <w:top w:val="nil"/>
              <w:left w:val="nil"/>
              <w:bottom w:val="single" w:sz="6" w:space="0" w:color="auto"/>
              <w:right w:val="nil"/>
            </w:tcBorders>
            <w:shd w:val="clear" w:color="auto" w:fill="auto"/>
            <w:noWrap/>
            <w:vAlign w:val="bottom"/>
          </w:tcPr>
          <w:p w14:paraId="3B32DBB5" w14:textId="432BE0A6" w:rsidR="00192DF7" w:rsidRPr="00192DF7" w:rsidRDefault="00192DF7" w:rsidP="00192DF7">
            <w:pPr>
              <w:spacing w:before="120" w:after="120" w:line="264" w:lineRule="auto"/>
              <w:ind w:right="567"/>
              <w:jc w:val="right"/>
              <w:rPr>
                <w:rFonts w:ascii="Arial" w:hAnsi="Arial" w:cs="Arial"/>
                <w:w w:val="85"/>
                <w:sz w:val="20"/>
                <w:szCs w:val="20"/>
              </w:rPr>
            </w:pPr>
            <w:r w:rsidRPr="00192DF7">
              <w:rPr>
                <w:rFonts w:ascii="Arial" w:hAnsi="Arial" w:cs="Arial"/>
                <w:w w:val="85"/>
                <w:sz w:val="20"/>
                <w:szCs w:val="20"/>
              </w:rPr>
              <w:t>5,00</w:t>
            </w:r>
          </w:p>
        </w:tc>
        <w:tc>
          <w:tcPr>
            <w:tcW w:w="1742" w:type="dxa"/>
            <w:tcBorders>
              <w:top w:val="nil"/>
              <w:left w:val="nil"/>
              <w:bottom w:val="single" w:sz="6" w:space="0" w:color="auto"/>
              <w:right w:val="nil"/>
            </w:tcBorders>
            <w:shd w:val="clear" w:color="auto" w:fill="auto"/>
            <w:noWrap/>
            <w:vAlign w:val="bottom"/>
          </w:tcPr>
          <w:p w14:paraId="29237869" w14:textId="5044B0FF" w:rsidR="00192DF7" w:rsidRPr="00192DF7" w:rsidRDefault="00192DF7" w:rsidP="00192DF7">
            <w:pPr>
              <w:spacing w:before="120" w:after="120" w:line="264" w:lineRule="auto"/>
              <w:ind w:right="567"/>
              <w:jc w:val="right"/>
              <w:rPr>
                <w:rFonts w:ascii="Arial" w:hAnsi="Arial" w:cs="Arial"/>
                <w:w w:val="85"/>
                <w:sz w:val="20"/>
                <w:szCs w:val="20"/>
              </w:rPr>
            </w:pPr>
            <w:r w:rsidRPr="00192DF7">
              <w:rPr>
                <w:rFonts w:ascii="Arial" w:hAnsi="Arial" w:cs="Arial"/>
                <w:w w:val="85"/>
                <w:sz w:val="20"/>
                <w:szCs w:val="20"/>
              </w:rPr>
              <w:t>7,30</w:t>
            </w:r>
          </w:p>
        </w:tc>
      </w:tr>
    </w:tbl>
    <w:p w14:paraId="3491ABD6" w14:textId="77777777" w:rsidR="00D50F8A" w:rsidRPr="0003068A" w:rsidRDefault="00D50F8A" w:rsidP="00936BD3">
      <w:pPr>
        <w:rPr>
          <w:color w:val="FF0000"/>
        </w:rPr>
      </w:pPr>
    </w:p>
    <w:p w14:paraId="5379FAC5" w14:textId="77777777" w:rsidR="00E97EC7" w:rsidRPr="0003068A" w:rsidRDefault="00E97EC7" w:rsidP="00936BD3">
      <w:pPr>
        <w:rPr>
          <w:color w:val="FF0000"/>
        </w:rPr>
      </w:pPr>
    </w:p>
    <w:p w14:paraId="09964318" w14:textId="77777777" w:rsidR="00E97EC7" w:rsidRPr="0003068A" w:rsidRDefault="00E97EC7" w:rsidP="00936BD3">
      <w:pPr>
        <w:rPr>
          <w:color w:val="FF0000"/>
        </w:rPr>
      </w:pPr>
    </w:p>
    <w:p w14:paraId="649895EE" w14:textId="77777777" w:rsidR="00E97EC7" w:rsidRPr="0003068A" w:rsidRDefault="00E97EC7" w:rsidP="00936BD3">
      <w:pPr>
        <w:rPr>
          <w:color w:val="FF0000"/>
        </w:rPr>
      </w:pPr>
    </w:p>
    <w:p w14:paraId="0940ABC4" w14:textId="77777777" w:rsidR="00E14045" w:rsidRPr="0003068A" w:rsidRDefault="00E14045" w:rsidP="00F609C4">
      <w:pPr>
        <w:spacing w:line="264" w:lineRule="auto"/>
        <w:rPr>
          <w:color w:val="FF0000"/>
        </w:rPr>
      </w:pPr>
    </w:p>
    <w:p w14:paraId="0569205E" w14:textId="77777777" w:rsidR="00561B8E" w:rsidRPr="0003068A" w:rsidRDefault="00561B8E" w:rsidP="00561B8E">
      <w:pPr>
        <w:rPr>
          <w:color w:val="FF0000"/>
        </w:rPr>
      </w:pPr>
    </w:p>
    <w:p w14:paraId="2D0B65F4" w14:textId="5B31309C" w:rsidR="004C2B2C" w:rsidRPr="00596A4C" w:rsidRDefault="00596A4C" w:rsidP="004C2B2C">
      <w:pPr>
        <w:pageBreakBefore/>
        <w:framePr w:dropCap="drop" w:lines="2" w:hSpace="57" w:wrap="around" w:vAnchor="text" w:hAnchor="text" w:y="1"/>
        <w:widowControl w:val="0"/>
        <w:spacing w:after="240" w:line="551" w:lineRule="exact"/>
        <w:textAlignment w:val="baseline"/>
        <w:rPr>
          <w:rFonts w:ascii="Arial" w:hAnsi="Arial"/>
          <w:b/>
          <w:color w:val="FF0000"/>
          <w:w w:val="85"/>
          <w:kern w:val="0"/>
          <w:position w:val="-6"/>
          <w:sz w:val="65"/>
          <w:szCs w:val="65"/>
          <w:lang w:val="en-US"/>
        </w:rPr>
      </w:pPr>
      <w:r>
        <w:rPr>
          <w:rFonts w:ascii="Arial" w:hAnsi="Arial" w:cs="Arial"/>
          <w:b/>
          <w:color w:val="FF0000"/>
          <w:w w:val="85"/>
          <w:kern w:val="0"/>
          <w:position w:val="-6"/>
          <w:sz w:val="65"/>
          <w:szCs w:val="65"/>
          <w:lang w:val="en-US"/>
        </w:rPr>
        <w:lastRenderedPageBreak/>
        <w:t>10</w:t>
      </w:r>
    </w:p>
    <w:p w14:paraId="29531723" w14:textId="524C353D" w:rsidR="00561B8E" w:rsidRPr="0003068A" w:rsidRDefault="00561B8E" w:rsidP="004C2B2C">
      <w:pPr>
        <w:spacing w:line="264" w:lineRule="auto"/>
        <w:rPr>
          <w:rFonts w:ascii="Arial" w:hAnsi="Arial" w:cs="Arial"/>
          <w:b/>
          <w:i/>
          <w:iCs/>
          <w:color w:val="FF0000"/>
          <w:sz w:val="24"/>
          <w:szCs w:val="24"/>
        </w:rPr>
      </w:pPr>
      <w:r w:rsidRPr="0003068A">
        <w:rPr>
          <w:rFonts w:ascii="Arial" w:hAnsi="Arial" w:cs="Arial"/>
          <w:b/>
          <w:bCs/>
          <w:color w:val="FF0000"/>
          <w:sz w:val="24"/>
          <w:szCs w:val="24"/>
        </w:rPr>
        <w:t xml:space="preserve">Số </w:t>
      </w:r>
      <w:proofErr w:type="spellStart"/>
      <w:r w:rsidRPr="0003068A">
        <w:rPr>
          <w:rFonts w:ascii="Arial" w:hAnsi="Arial" w:cs="Arial"/>
          <w:b/>
          <w:bCs/>
          <w:color w:val="FF0000"/>
          <w:sz w:val="24"/>
          <w:szCs w:val="24"/>
        </w:rPr>
        <w:t>cuộc</w:t>
      </w:r>
      <w:proofErr w:type="spellEnd"/>
      <w:r w:rsidRPr="0003068A">
        <w:rPr>
          <w:rFonts w:ascii="Arial" w:hAnsi="Arial" w:cs="Arial"/>
          <w:b/>
          <w:bCs/>
          <w:color w:val="FF0000"/>
          <w:sz w:val="24"/>
          <w:szCs w:val="24"/>
        </w:rPr>
        <w:t xml:space="preserve"> </w:t>
      </w:r>
      <w:proofErr w:type="spellStart"/>
      <w:r w:rsidRPr="0003068A">
        <w:rPr>
          <w:rFonts w:ascii="Arial" w:hAnsi="Arial" w:cs="Arial"/>
          <w:b/>
          <w:bCs/>
          <w:color w:val="FF0000"/>
          <w:sz w:val="24"/>
          <w:szCs w:val="24"/>
        </w:rPr>
        <w:t>kết</w:t>
      </w:r>
      <w:proofErr w:type="spellEnd"/>
      <w:r w:rsidRPr="0003068A">
        <w:rPr>
          <w:rFonts w:ascii="Arial" w:hAnsi="Arial" w:cs="Arial"/>
          <w:b/>
          <w:bCs/>
          <w:color w:val="FF0000"/>
          <w:sz w:val="24"/>
          <w:szCs w:val="24"/>
        </w:rPr>
        <w:t xml:space="preserve"> </w:t>
      </w:r>
      <w:proofErr w:type="spellStart"/>
      <w:r w:rsidR="00BE607F" w:rsidRPr="00BE607F">
        <w:rPr>
          <w:rFonts w:ascii="Arial" w:hAnsi="Arial" w:cs="Arial"/>
          <w:b/>
          <w:bCs/>
          <w:sz w:val="24"/>
          <w:szCs w:val="24"/>
        </w:rPr>
        <w:t>hôn</w:t>
      </w:r>
      <w:proofErr w:type="spellEnd"/>
      <w:r w:rsidR="00BE607F" w:rsidRPr="00BE607F">
        <w:rPr>
          <w:rFonts w:ascii="Arial" w:hAnsi="Arial" w:cs="Arial"/>
          <w:b/>
          <w:bCs/>
          <w:sz w:val="24"/>
          <w:szCs w:val="24"/>
        </w:rPr>
        <w:t xml:space="preserve"> </w:t>
      </w:r>
      <w:proofErr w:type="spellStart"/>
      <w:r w:rsidR="00BE607F" w:rsidRPr="00BE607F">
        <w:rPr>
          <w:rFonts w:ascii="Arial" w:hAnsi="Arial" w:cs="Arial"/>
          <w:b/>
          <w:bCs/>
          <w:sz w:val="24"/>
          <w:szCs w:val="24"/>
        </w:rPr>
        <w:t>năm</w:t>
      </w:r>
      <w:proofErr w:type="spellEnd"/>
      <w:r w:rsidR="00BE607F" w:rsidRPr="00BE607F">
        <w:rPr>
          <w:rFonts w:ascii="Arial" w:hAnsi="Arial" w:cs="Arial"/>
          <w:b/>
          <w:bCs/>
          <w:sz w:val="24"/>
          <w:szCs w:val="24"/>
        </w:rPr>
        <w:t xml:space="preserve"> 2023</w:t>
      </w:r>
      <w:r w:rsidRPr="0003068A">
        <w:rPr>
          <w:rFonts w:ascii="Arial" w:hAnsi="Arial" w:cs="Arial"/>
          <w:b/>
          <w:bCs/>
          <w:color w:val="FF0000"/>
          <w:sz w:val="24"/>
          <w:szCs w:val="24"/>
        </w:rPr>
        <w:t xml:space="preserve"> </w:t>
      </w:r>
      <w:r w:rsidRPr="0003068A">
        <w:rPr>
          <w:rFonts w:ascii="Arial" w:hAnsi="Arial" w:cs="Arial"/>
          <w:b/>
          <w:bCs/>
          <w:color w:val="FF0000"/>
          <w:sz w:val="24"/>
          <w:szCs w:val="24"/>
        </w:rPr>
        <w:br/>
      </w:r>
      <w:proofErr w:type="spellStart"/>
      <w:r w:rsidRPr="0003068A">
        <w:rPr>
          <w:rFonts w:ascii="Arial" w:hAnsi="Arial" w:cs="Arial"/>
          <w:b/>
          <w:bCs/>
          <w:color w:val="FF0000"/>
          <w:sz w:val="24"/>
          <w:szCs w:val="24"/>
        </w:rPr>
        <w:t>phân</w:t>
      </w:r>
      <w:proofErr w:type="spellEnd"/>
      <w:r w:rsidRPr="0003068A">
        <w:rPr>
          <w:rFonts w:ascii="Arial" w:hAnsi="Arial" w:cs="Arial"/>
          <w:b/>
          <w:bCs/>
          <w:color w:val="FF0000"/>
          <w:sz w:val="24"/>
          <w:szCs w:val="24"/>
        </w:rPr>
        <w:t xml:space="preserve"> </w:t>
      </w:r>
      <w:proofErr w:type="spellStart"/>
      <w:r w:rsidRPr="0003068A">
        <w:rPr>
          <w:rFonts w:ascii="Arial" w:hAnsi="Arial" w:cs="Arial"/>
          <w:b/>
          <w:bCs/>
          <w:color w:val="FF0000"/>
          <w:sz w:val="24"/>
          <w:szCs w:val="24"/>
        </w:rPr>
        <w:t>theo</w:t>
      </w:r>
      <w:proofErr w:type="spellEnd"/>
      <w:r w:rsidRPr="0003068A">
        <w:rPr>
          <w:rFonts w:ascii="Arial" w:hAnsi="Arial" w:cs="Arial"/>
          <w:b/>
          <w:bCs/>
          <w:color w:val="FF0000"/>
          <w:sz w:val="24"/>
          <w:szCs w:val="24"/>
        </w:rPr>
        <w:t xml:space="preserve"> </w:t>
      </w:r>
      <w:proofErr w:type="spellStart"/>
      <w:r w:rsidRPr="0003068A">
        <w:rPr>
          <w:rFonts w:ascii="Arial" w:hAnsi="Arial" w:cs="Arial"/>
          <w:b/>
          <w:bCs/>
          <w:color w:val="FF0000"/>
          <w:sz w:val="24"/>
          <w:szCs w:val="24"/>
        </w:rPr>
        <w:t>đơn</w:t>
      </w:r>
      <w:proofErr w:type="spellEnd"/>
      <w:r w:rsidRPr="0003068A">
        <w:rPr>
          <w:rFonts w:ascii="Arial" w:hAnsi="Arial" w:cs="Arial"/>
          <w:b/>
          <w:bCs/>
          <w:color w:val="FF0000"/>
          <w:sz w:val="24"/>
          <w:szCs w:val="24"/>
        </w:rPr>
        <w:t xml:space="preserve"> </w:t>
      </w:r>
      <w:proofErr w:type="spellStart"/>
      <w:r w:rsidRPr="0003068A">
        <w:rPr>
          <w:rFonts w:ascii="Arial" w:hAnsi="Arial" w:cs="Arial"/>
          <w:b/>
          <w:bCs/>
          <w:color w:val="FF0000"/>
          <w:sz w:val="24"/>
          <w:szCs w:val="24"/>
        </w:rPr>
        <w:t>vị</w:t>
      </w:r>
      <w:proofErr w:type="spellEnd"/>
      <w:r w:rsidRPr="0003068A">
        <w:rPr>
          <w:rFonts w:ascii="Arial" w:hAnsi="Arial" w:cs="Arial"/>
          <w:b/>
          <w:bCs/>
          <w:color w:val="FF0000"/>
          <w:sz w:val="24"/>
          <w:szCs w:val="24"/>
        </w:rPr>
        <w:t xml:space="preserve"> </w:t>
      </w:r>
      <w:proofErr w:type="spellStart"/>
      <w:r w:rsidRPr="0003068A">
        <w:rPr>
          <w:rFonts w:ascii="Arial" w:hAnsi="Arial" w:cs="Arial"/>
          <w:b/>
          <w:bCs/>
          <w:color w:val="FF0000"/>
          <w:sz w:val="24"/>
          <w:szCs w:val="24"/>
        </w:rPr>
        <w:t>hành</w:t>
      </w:r>
      <w:proofErr w:type="spellEnd"/>
      <w:r w:rsidRPr="0003068A">
        <w:rPr>
          <w:rFonts w:ascii="Arial" w:hAnsi="Arial" w:cs="Arial"/>
          <w:b/>
          <w:bCs/>
          <w:color w:val="FF0000"/>
          <w:sz w:val="24"/>
          <w:szCs w:val="24"/>
        </w:rPr>
        <w:t xml:space="preserve"> </w:t>
      </w:r>
      <w:proofErr w:type="spellStart"/>
      <w:r w:rsidRPr="0003068A">
        <w:rPr>
          <w:rFonts w:ascii="Arial" w:hAnsi="Arial" w:cs="Arial"/>
          <w:b/>
          <w:bCs/>
          <w:color w:val="FF0000"/>
          <w:sz w:val="24"/>
          <w:szCs w:val="24"/>
        </w:rPr>
        <w:t>chính</w:t>
      </w:r>
      <w:proofErr w:type="spellEnd"/>
      <w:r w:rsidRPr="0003068A">
        <w:rPr>
          <w:rFonts w:ascii="Arial" w:hAnsi="Arial" w:cs="Arial"/>
          <w:b/>
          <w:bCs/>
          <w:color w:val="FF0000"/>
          <w:sz w:val="24"/>
          <w:szCs w:val="24"/>
        </w:rPr>
        <w:t xml:space="preserve"> </w:t>
      </w:r>
      <w:proofErr w:type="spellStart"/>
      <w:r w:rsidRPr="0003068A">
        <w:rPr>
          <w:rFonts w:ascii="Arial" w:hAnsi="Arial" w:cs="Arial"/>
          <w:b/>
          <w:bCs/>
          <w:color w:val="FF0000"/>
          <w:sz w:val="24"/>
          <w:szCs w:val="24"/>
        </w:rPr>
        <w:t>cấp</w:t>
      </w:r>
      <w:proofErr w:type="spellEnd"/>
      <w:r w:rsidRPr="0003068A">
        <w:rPr>
          <w:rFonts w:ascii="Arial" w:hAnsi="Arial" w:cs="Arial"/>
          <w:b/>
          <w:bCs/>
          <w:color w:val="FF0000"/>
          <w:sz w:val="24"/>
          <w:szCs w:val="24"/>
        </w:rPr>
        <w:t xml:space="preserve"> </w:t>
      </w:r>
      <w:proofErr w:type="spellStart"/>
      <w:r w:rsidRPr="0003068A">
        <w:rPr>
          <w:rFonts w:ascii="Arial" w:hAnsi="Arial" w:cs="Arial"/>
          <w:b/>
          <w:bCs/>
          <w:color w:val="FF0000"/>
          <w:sz w:val="24"/>
          <w:szCs w:val="24"/>
        </w:rPr>
        <w:t>huyện</w:t>
      </w:r>
      <w:proofErr w:type="spellEnd"/>
      <w:r w:rsidRPr="0003068A">
        <w:rPr>
          <w:rFonts w:ascii="Arial" w:hAnsi="Arial" w:cs="Arial"/>
          <w:b/>
          <w:bCs/>
          <w:color w:val="FF0000"/>
          <w:sz w:val="24"/>
          <w:szCs w:val="24"/>
        </w:rPr>
        <w:br/>
      </w:r>
      <w:r w:rsidRPr="0003068A">
        <w:rPr>
          <w:rFonts w:ascii="Arial" w:hAnsi="Arial" w:cs="Arial"/>
          <w:i/>
          <w:iCs/>
          <w:color w:val="FF0000"/>
          <w:sz w:val="24"/>
          <w:szCs w:val="24"/>
        </w:rPr>
        <w:t xml:space="preserve">Number of marriages </w:t>
      </w:r>
      <w:r w:rsidR="00D55BA8" w:rsidRPr="00D55BA8">
        <w:rPr>
          <w:rFonts w:ascii="Arial" w:hAnsi="Arial" w:cs="Arial"/>
          <w:i/>
          <w:iCs/>
          <w:sz w:val="24"/>
          <w:szCs w:val="24"/>
        </w:rPr>
        <w:t>in 2023 by district</w:t>
      </w:r>
    </w:p>
    <w:p w14:paraId="73AB56DA" w14:textId="77777777" w:rsidR="00561B8E" w:rsidRPr="0003068A" w:rsidRDefault="00561B8E" w:rsidP="00561B8E">
      <w:pPr>
        <w:rPr>
          <w:rFonts w:ascii="Arial" w:hAnsi="Arial" w:cs="Arial"/>
          <w:b/>
          <w:i/>
          <w:iCs/>
          <w:color w:val="FF0000"/>
          <w:szCs w:val="24"/>
        </w:rPr>
      </w:pPr>
    </w:p>
    <w:p w14:paraId="0F2FF1CB" w14:textId="77777777" w:rsidR="004C2B2C" w:rsidRPr="0003068A" w:rsidRDefault="004C2B2C" w:rsidP="004C2B2C">
      <w:pPr>
        <w:spacing w:after="80"/>
        <w:jc w:val="right"/>
        <w:rPr>
          <w:rFonts w:ascii="Arial" w:hAnsi="Arial" w:cs="Arial"/>
          <w:color w:val="FF0000"/>
          <w:w w:val="85"/>
          <w:sz w:val="19"/>
          <w:szCs w:val="19"/>
        </w:rPr>
      </w:pPr>
      <w:r w:rsidRPr="0003068A">
        <w:rPr>
          <w:rFonts w:ascii="Arial" w:hAnsi="Arial" w:cs="Arial"/>
          <w:color w:val="FF0000"/>
          <w:w w:val="85"/>
          <w:sz w:val="19"/>
          <w:szCs w:val="19"/>
        </w:rPr>
        <w:t xml:space="preserve">ĐVT: </w:t>
      </w:r>
      <w:proofErr w:type="spellStart"/>
      <w:r w:rsidRPr="0003068A">
        <w:rPr>
          <w:rFonts w:ascii="Arial" w:hAnsi="Arial" w:cs="Arial"/>
          <w:color w:val="FF0000"/>
          <w:w w:val="85"/>
          <w:sz w:val="19"/>
          <w:szCs w:val="19"/>
        </w:rPr>
        <w:t>Cuộc</w:t>
      </w:r>
      <w:proofErr w:type="spellEnd"/>
      <w:r w:rsidRPr="0003068A">
        <w:rPr>
          <w:rFonts w:ascii="Arial" w:hAnsi="Arial" w:cs="Arial"/>
          <w:i/>
          <w:iCs/>
          <w:color w:val="FF0000"/>
          <w:w w:val="85"/>
          <w:sz w:val="19"/>
          <w:szCs w:val="19"/>
        </w:rPr>
        <w:t xml:space="preserve"> - Unit: Case</w:t>
      </w:r>
    </w:p>
    <w:tbl>
      <w:tblPr>
        <w:tblW w:w="5000" w:type="pct"/>
        <w:tblCellMar>
          <w:left w:w="28" w:type="dxa"/>
          <w:right w:w="28" w:type="dxa"/>
        </w:tblCellMar>
        <w:tblLook w:val="04A0" w:firstRow="1" w:lastRow="0" w:firstColumn="1" w:lastColumn="0" w:noHBand="0" w:noVBand="1"/>
      </w:tblPr>
      <w:tblGrid>
        <w:gridCol w:w="2863"/>
        <w:gridCol w:w="1418"/>
        <w:gridCol w:w="1346"/>
        <w:gridCol w:w="1799"/>
      </w:tblGrid>
      <w:tr w:rsidR="0003068A" w:rsidRPr="0003068A" w14:paraId="26C46E81" w14:textId="77777777" w:rsidTr="00BE607F">
        <w:trPr>
          <w:trHeight w:val="170"/>
        </w:trPr>
        <w:tc>
          <w:tcPr>
            <w:tcW w:w="1928" w:type="pct"/>
            <w:vMerge w:val="restart"/>
            <w:tcBorders>
              <w:top w:val="single" w:sz="12" w:space="0" w:color="auto"/>
              <w:left w:val="nil"/>
              <w:bottom w:val="nil"/>
              <w:right w:val="nil"/>
            </w:tcBorders>
            <w:shd w:val="clear" w:color="auto" w:fill="auto"/>
            <w:noWrap/>
            <w:vAlign w:val="center"/>
            <w:hideMark/>
          </w:tcPr>
          <w:p w14:paraId="3D5BB151" w14:textId="77777777" w:rsidR="00561B8E" w:rsidRPr="0003068A" w:rsidRDefault="00561B8E" w:rsidP="002C0823">
            <w:pPr>
              <w:spacing w:before="120" w:after="120"/>
              <w:rPr>
                <w:rFonts w:ascii="Arial" w:hAnsi="Arial" w:cs="Arial"/>
                <w:color w:val="FF0000"/>
                <w:w w:val="85"/>
                <w:sz w:val="20"/>
                <w:szCs w:val="20"/>
              </w:rPr>
            </w:pPr>
            <w:r w:rsidRPr="0003068A">
              <w:rPr>
                <w:rFonts w:ascii="Arial" w:hAnsi="Arial" w:cs="Arial"/>
                <w:color w:val="FF0000"/>
                <w:w w:val="85"/>
                <w:sz w:val="20"/>
                <w:szCs w:val="20"/>
              </w:rPr>
              <w:t> </w:t>
            </w:r>
          </w:p>
        </w:tc>
        <w:tc>
          <w:tcPr>
            <w:tcW w:w="955" w:type="pct"/>
            <w:vMerge w:val="restart"/>
            <w:tcBorders>
              <w:top w:val="single" w:sz="12" w:space="0" w:color="auto"/>
              <w:left w:val="nil"/>
              <w:bottom w:val="nil"/>
              <w:right w:val="nil"/>
            </w:tcBorders>
            <w:shd w:val="clear" w:color="auto" w:fill="auto"/>
            <w:noWrap/>
            <w:hideMark/>
          </w:tcPr>
          <w:p w14:paraId="01AE4F97" w14:textId="77777777" w:rsidR="00561B8E" w:rsidRPr="0003068A" w:rsidRDefault="00561B8E" w:rsidP="002C0823">
            <w:pPr>
              <w:spacing w:before="120" w:after="120"/>
              <w:jc w:val="center"/>
              <w:rPr>
                <w:rFonts w:ascii="Arial" w:hAnsi="Arial" w:cs="Arial"/>
                <w:color w:val="FF0000"/>
                <w:w w:val="85"/>
                <w:sz w:val="20"/>
                <w:szCs w:val="20"/>
              </w:rPr>
            </w:pPr>
            <w:proofErr w:type="spellStart"/>
            <w:r w:rsidRPr="0003068A">
              <w:rPr>
                <w:rFonts w:ascii="Arial" w:hAnsi="Arial" w:cs="Arial"/>
                <w:color w:val="FF0000"/>
                <w:w w:val="85"/>
                <w:sz w:val="20"/>
                <w:szCs w:val="20"/>
              </w:rPr>
              <w:t>Tổng</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số</w:t>
            </w:r>
            <w:proofErr w:type="spellEnd"/>
            <w:r w:rsidRPr="0003068A">
              <w:rPr>
                <w:rFonts w:ascii="Arial" w:hAnsi="Arial" w:cs="Arial"/>
                <w:color w:val="FF0000"/>
                <w:w w:val="85"/>
                <w:sz w:val="20"/>
                <w:szCs w:val="20"/>
              </w:rPr>
              <w:br/>
            </w:r>
            <w:r w:rsidRPr="0003068A">
              <w:rPr>
                <w:rFonts w:ascii="Arial" w:hAnsi="Arial" w:cs="Arial"/>
                <w:i/>
                <w:iCs/>
                <w:color w:val="FF0000"/>
                <w:w w:val="85"/>
                <w:sz w:val="20"/>
                <w:szCs w:val="20"/>
              </w:rPr>
              <w:t>Total</w:t>
            </w:r>
          </w:p>
        </w:tc>
        <w:tc>
          <w:tcPr>
            <w:tcW w:w="2118" w:type="pct"/>
            <w:gridSpan w:val="2"/>
            <w:tcBorders>
              <w:top w:val="single" w:sz="12" w:space="0" w:color="auto"/>
              <w:left w:val="nil"/>
              <w:bottom w:val="single" w:sz="4" w:space="0" w:color="auto"/>
              <w:right w:val="nil"/>
            </w:tcBorders>
            <w:shd w:val="clear" w:color="auto" w:fill="auto"/>
            <w:noWrap/>
            <w:hideMark/>
          </w:tcPr>
          <w:p w14:paraId="172FFB32" w14:textId="77777777" w:rsidR="00561B8E" w:rsidRPr="0003068A" w:rsidRDefault="00561B8E" w:rsidP="002C0823">
            <w:pPr>
              <w:spacing w:before="120" w:after="120"/>
              <w:jc w:val="center"/>
              <w:rPr>
                <w:rFonts w:ascii="Arial" w:hAnsi="Arial" w:cs="Arial"/>
                <w:color w:val="FF0000"/>
                <w:w w:val="85"/>
                <w:sz w:val="20"/>
                <w:szCs w:val="20"/>
              </w:rPr>
            </w:pPr>
            <w:r w:rsidRPr="0003068A">
              <w:rPr>
                <w:rFonts w:ascii="Arial" w:hAnsi="Arial" w:cs="Arial"/>
                <w:color w:val="FF0000"/>
                <w:w w:val="85"/>
                <w:sz w:val="20"/>
                <w:szCs w:val="20"/>
              </w:rPr>
              <w:t xml:space="preserve">Chia </w:t>
            </w:r>
            <w:proofErr w:type="spellStart"/>
            <w:r w:rsidRPr="0003068A">
              <w:rPr>
                <w:rFonts w:ascii="Arial" w:hAnsi="Arial" w:cs="Arial"/>
                <w:color w:val="FF0000"/>
                <w:w w:val="85"/>
                <w:sz w:val="20"/>
                <w:szCs w:val="20"/>
              </w:rPr>
              <w:t>ra</w:t>
            </w:r>
            <w:proofErr w:type="spellEnd"/>
            <w:r w:rsidRPr="0003068A">
              <w:rPr>
                <w:rFonts w:ascii="Arial" w:hAnsi="Arial" w:cs="Arial"/>
                <w:color w:val="FF0000"/>
                <w:w w:val="85"/>
                <w:sz w:val="20"/>
                <w:szCs w:val="20"/>
              </w:rPr>
              <w:t xml:space="preserve"> - </w:t>
            </w:r>
            <w:r w:rsidRPr="0003068A">
              <w:rPr>
                <w:rFonts w:ascii="Arial" w:hAnsi="Arial" w:cs="Arial"/>
                <w:i/>
                <w:color w:val="FF0000"/>
                <w:w w:val="85"/>
                <w:sz w:val="20"/>
                <w:szCs w:val="20"/>
              </w:rPr>
              <w:t>Of which</w:t>
            </w:r>
          </w:p>
        </w:tc>
      </w:tr>
      <w:tr w:rsidR="0003068A" w:rsidRPr="0003068A" w14:paraId="10627CE2" w14:textId="77777777" w:rsidTr="00AA29A5">
        <w:trPr>
          <w:trHeight w:val="170"/>
        </w:trPr>
        <w:tc>
          <w:tcPr>
            <w:tcW w:w="1928" w:type="pct"/>
            <w:vMerge/>
            <w:tcBorders>
              <w:left w:val="nil"/>
              <w:right w:val="nil"/>
            </w:tcBorders>
            <w:shd w:val="clear" w:color="auto" w:fill="auto"/>
            <w:noWrap/>
            <w:vAlign w:val="center"/>
            <w:hideMark/>
          </w:tcPr>
          <w:p w14:paraId="58D02454" w14:textId="77777777" w:rsidR="00561B8E" w:rsidRPr="0003068A" w:rsidRDefault="00561B8E" w:rsidP="002C0823">
            <w:pPr>
              <w:spacing w:before="120" w:after="120"/>
              <w:rPr>
                <w:rFonts w:ascii="Arial" w:hAnsi="Arial" w:cs="Arial"/>
                <w:color w:val="FF0000"/>
                <w:w w:val="85"/>
                <w:sz w:val="20"/>
                <w:szCs w:val="20"/>
              </w:rPr>
            </w:pPr>
          </w:p>
        </w:tc>
        <w:tc>
          <w:tcPr>
            <w:tcW w:w="955" w:type="pct"/>
            <w:vMerge/>
            <w:tcBorders>
              <w:left w:val="nil"/>
              <w:bottom w:val="single" w:sz="4" w:space="0" w:color="auto"/>
              <w:right w:val="nil"/>
            </w:tcBorders>
            <w:shd w:val="clear" w:color="auto" w:fill="auto"/>
            <w:noWrap/>
            <w:hideMark/>
          </w:tcPr>
          <w:p w14:paraId="440E7FB6" w14:textId="77777777" w:rsidR="00561B8E" w:rsidRPr="0003068A" w:rsidRDefault="00561B8E" w:rsidP="002C0823">
            <w:pPr>
              <w:spacing w:before="120" w:after="120"/>
              <w:jc w:val="center"/>
              <w:rPr>
                <w:rFonts w:ascii="Arial" w:hAnsi="Arial" w:cs="Arial"/>
                <w:i/>
                <w:iCs/>
                <w:color w:val="FF0000"/>
                <w:w w:val="85"/>
                <w:sz w:val="20"/>
                <w:szCs w:val="20"/>
              </w:rPr>
            </w:pPr>
          </w:p>
        </w:tc>
        <w:tc>
          <w:tcPr>
            <w:tcW w:w="906" w:type="pct"/>
            <w:tcBorders>
              <w:top w:val="nil"/>
              <w:left w:val="nil"/>
              <w:bottom w:val="single" w:sz="4" w:space="0" w:color="auto"/>
              <w:right w:val="nil"/>
            </w:tcBorders>
            <w:shd w:val="clear" w:color="auto" w:fill="auto"/>
            <w:noWrap/>
            <w:hideMark/>
          </w:tcPr>
          <w:p w14:paraId="7B4630BF" w14:textId="77777777" w:rsidR="00561B8E" w:rsidRPr="0003068A" w:rsidRDefault="00561B8E" w:rsidP="002C0823">
            <w:pPr>
              <w:spacing w:before="120" w:after="120"/>
              <w:jc w:val="center"/>
              <w:rPr>
                <w:rFonts w:ascii="Arial" w:hAnsi="Arial" w:cs="Arial"/>
                <w:color w:val="FF0000"/>
                <w:w w:val="85"/>
                <w:sz w:val="20"/>
                <w:szCs w:val="20"/>
              </w:rPr>
            </w:pPr>
            <w:proofErr w:type="spellStart"/>
            <w:r w:rsidRPr="0003068A">
              <w:rPr>
                <w:rFonts w:ascii="Arial" w:hAnsi="Arial" w:cs="Arial"/>
                <w:color w:val="FF0000"/>
                <w:w w:val="85"/>
                <w:sz w:val="20"/>
                <w:szCs w:val="20"/>
              </w:rPr>
              <w:t>Lần</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đầu</w:t>
            </w:r>
            <w:proofErr w:type="spellEnd"/>
            <w:r w:rsidRPr="0003068A">
              <w:rPr>
                <w:rFonts w:ascii="Arial" w:hAnsi="Arial" w:cs="Arial"/>
                <w:color w:val="FF0000"/>
                <w:w w:val="85"/>
                <w:sz w:val="20"/>
                <w:szCs w:val="20"/>
              </w:rPr>
              <w:br/>
            </w:r>
            <w:r w:rsidRPr="0003068A">
              <w:rPr>
                <w:rFonts w:ascii="Arial" w:hAnsi="Arial" w:cs="Arial"/>
                <w:i/>
                <w:color w:val="FF0000"/>
                <w:w w:val="85"/>
                <w:sz w:val="20"/>
                <w:szCs w:val="20"/>
              </w:rPr>
              <w:t>1</w:t>
            </w:r>
            <w:r w:rsidRPr="0003068A">
              <w:rPr>
                <w:rFonts w:ascii="Arial" w:hAnsi="Arial" w:cs="Arial"/>
                <w:i/>
                <w:color w:val="FF0000"/>
                <w:w w:val="85"/>
                <w:sz w:val="20"/>
                <w:szCs w:val="20"/>
                <w:vertAlign w:val="superscript"/>
              </w:rPr>
              <w:t>st</w:t>
            </w:r>
            <w:r w:rsidRPr="0003068A">
              <w:rPr>
                <w:rFonts w:ascii="Arial" w:hAnsi="Arial" w:cs="Arial"/>
                <w:i/>
                <w:color w:val="FF0000"/>
                <w:w w:val="85"/>
                <w:sz w:val="20"/>
                <w:szCs w:val="20"/>
              </w:rPr>
              <w:t xml:space="preserve"> married</w:t>
            </w:r>
          </w:p>
        </w:tc>
        <w:tc>
          <w:tcPr>
            <w:tcW w:w="1211" w:type="pct"/>
            <w:tcBorders>
              <w:top w:val="nil"/>
              <w:left w:val="nil"/>
              <w:bottom w:val="single" w:sz="4" w:space="0" w:color="auto"/>
              <w:right w:val="nil"/>
            </w:tcBorders>
            <w:shd w:val="clear" w:color="auto" w:fill="auto"/>
            <w:noWrap/>
            <w:hideMark/>
          </w:tcPr>
          <w:p w14:paraId="4EC9021A" w14:textId="77777777" w:rsidR="00561B8E" w:rsidRPr="0003068A" w:rsidRDefault="00561B8E" w:rsidP="002C0823">
            <w:pPr>
              <w:spacing w:before="120" w:after="120"/>
              <w:jc w:val="center"/>
              <w:rPr>
                <w:rFonts w:ascii="Arial" w:hAnsi="Arial" w:cs="Arial"/>
                <w:color w:val="FF0000"/>
                <w:w w:val="85"/>
                <w:sz w:val="20"/>
                <w:szCs w:val="20"/>
              </w:rPr>
            </w:pPr>
            <w:proofErr w:type="spellStart"/>
            <w:r w:rsidRPr="0003068A">
              <w:rPr>
                <w:rFonts w:ascii="Arial" w:hAnsi="Arial" w:cs="Arial"/>
                <w:color w:val="FF0000"/>
                <w:w w:val="85"/>
                <w:sz w:val="20"/>
                <w:szCs w:val="20"/>
              </w:rPr>
              <w:t>Lần</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thứ</w:t>
            </w:r>
            <w:proofErr w:type="spellEnd"/>
            <w:r w:rsidRPr="0003068A">
              <w:rPr>
                <w:rFonts w:ascii="Arial" w:hAnsi="Arial" w:cs="Arial"/>
                <w:color w:val="FF0000"/>
                <w:w w:val="85"/>
                <w:sz w:val="20"/>
                <w:szCs w:val="20"/>
              </w:rPr>
              <w:t xml:space="preserve"> 2 </w:t>
            </w:r>
            <w:proofErr w:type="spellStart"/>
            <w:r w:rsidRPr="0003068A">
              <w:rPr>
                <w:rFonts w:ascii="Arial" w:hAnsi="Arial" w:cs="Arial"/>
                <w:color w:val="FF0000"/>
                <w:w w:val="85"/>
                <w:sz w:val="20"/>
                <w:szCs w:val="20"/>
              </w:rPr>
              <w:t>trở</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lên</w:t>
            </w:r>
            <w:proofErr w:type="spellEnd"/>
            <w:r w:rsidRPr="0003068A">
              <w:rPr>
                <w:rFonts w:ascii="Arial" w:hAnsi="Arial" w:cs="Arial"/>
                <w:color w:val="FF0000"/>
                <w:w w:val="85"/>
                <w:sz w:val="20"/>
                <w:szCs w:val="20"/>
              </w:rPr>
              <w:br/>
            </w:r>
            <w:r w:rsidRPr="0003068A">
              <w:rPr>
                <w:rFonts w:ascii="Arial" w:hAnsi="Arial" w:cs="Arial"/>
                <w:i/>
                <w:color w:val="FF0000"/>
                <w:w w:val="85"/>
                <w:sz w:val="20"/>
                <w:szCs w:val="20"/>
              </w:rPr>
              <w:t>2</w:t>
            </w:r>
            <w:r w:rsidRPr="0003068A">
              <w:rPr>
                <w:rFonts w:ascii="Arial" w:hAnsi="Arial" w:cs="Arial"/>
                <w:i/>
                <w:color w:val="FF0000"/>
                <w:w w:val="85"/>
                <w:sz w:val="20"/>
                <w:szCs w:val="20"/>
                <w:vertAlign w:val="superscript"/>
              </w:rPr>
              <w:t>nd</w:t>
            </w:r>
            <w:r w:rsidRPr="0003068A">
              <w:rPr>
                <w:rFonts w:ascii="Arial" w:hAnsi="Arial" w:cs="Arial"/>
                <w:i/>
                <w:color w:val="FF0000"/>
                <w:w w:val="85"/>
                <w:sz w:val="20"/>
                <w:szCs w:val="20"/>
              </w:rPr>
              <w:t xml:space="preserve"> married and above</w:t>
            </w:r>
          </w:p>
        </w:tc>
      </w:tr>
      <w:tr w:rsidR="0003068A" w:rsidRPr="0003068A" w14:paraId="65626518" w14:textId="77777777" w:rsidTr="00AA29A5">
        <w:trPr>
          <w:trHeight w:val="170"/>
        </w:trPr>
        <w:tc>
          <w:tcPr>
            <w:tcW w:w="1928" w:type="pct"/>
            <w:vMerge/>
            <w:tcBorders>
              <w:left w:val="nil"/>
              <w:bottom w:val="nil"/>
              <w:right w:val="nil"/>
            </w:tcBorders>
            <w:shd w:val="clear" w:color="auto" w:fill="auto"/>
            <w:noWrap/>
            <w:vAlign w:val="center"/>
            <w:hideMark/>
          </w:tcPr>
          <w:p w14:paraId="2D5DB0FC" w14:textId="77777777" w:rsidR="00561B8E" w:rsidRPr="0003068A" w:rsidRDefault="00561B8E" w:rsidP="002C0823">
            <w:pPr>
              <w:rPr>
                <w:rFonts w:ascii="Arial" w:hAnsi="Arial" w:cs="Arial"/>
                <w:color w:val="FF0000"/>
                <w:w w:val="85"/>
                <w:sz w:val="20"/>
                <w:szCs w:val="20"/>
              </w:rPr>
            </w:pPr>
          </w:p>
        </w:tc>
        <w:tc>
          <w:tcPr>
            <w:tcW w:w="955" w:type="pct"/>
            <w:tcBorders>
              <w:top w:val="nil"/>
              <w:left w:val="nil"/>
              <w:bottom w:val="nil"/>
              <w:right w:val="nil"/>
            </w:tcBorders>
            <w:shd w:val="clear" w:color="auto" w:fill="auto"/>
            <w:noWrap/>
            <w:vAlign w:val="center"/>
            <w:hideMark/>
          </w:tcPr>
          <w:p w14:paraId="7E5B86F0" w14:textId="77777777" w:rsidR="00561B8E" w:rsidRPr="0003068A" w:rsidRDefault="00561B8E" w:rsidP="002C0823">
            <w:pPr>
              <w:rPr>
                <w:rFonts w:ascii="Arial" w:hAnsi="Arial" w:cs="Arial"/>
                <w:color w:val="FF0000"/>
                <w:w w:val="85"/>
                <w:sz w:val="20"/>
                <w:szCs w:val="20"/>
              </w:rPr>
            </w:pPr>
          </w:p>
        </w:tc>
        <w:tc>
          <w:tcPr>
            <w:tcW w:w="906" w:type="pct"/>
            <w:tcBorders>
              <w:top w:val="nil"/>
              <w:left w:val="nil"/>
              <w:bottom w:val="nil"/>
              <w:right w:val="nil"/>
            </w:tcBorders>
            <w:shd w:val="clear" w:color="auto" w:fill="auto"/>
            <w:noWrap/>
            <w:vAlign w:val="center"/>
            <w:hideMark/>
          </w:tcPr>
          <w:p w14:paraId="1854ABC3" w14:textId="77777777" w:rsidR="00561B8E" w:rsidRPr="0003068A" w:rsidRDefault="00561B8E" w:rsidP="002C0823">
            <w:pPr>
              <w:rPr>
                <w:rFonts w:ascii="Arial" w:hAnsi="Arial" w:cs="Arial"/>
                <w:color w:val="FF0000"/>
                <w:w w:val="85"/>
                <w:sz w:val="20"/>
                <w:szCs w:val="20"/>
              </w:rPr>
            </w:pPr>
          </w:p>
        </w:tc>
        <w:tc>
          <w:tcPr>
            <w:tcW w:w="1211" w:type="pct"/>
            <w:tcBorders>
              <w:top w:val="nil"/>
              <w:left w:val="nil"/>
              <w:bottom w:val="nil"/>
              <w:right w:val="nil"/>
            </w:tcBorders>
            <w:shd w:val="clear" w:color="auto" w:fill="auto"/>
            <w:noWrap/>
            <w:vAlign w:val="center"/>
            <w:hideMark/>
          </w:tcPr>
          <w:p w14:paraId="034E1403" w14:textId="77777777" w:rsidR="00561B8E" w:rsidRPr="0003068A" w:rsidRDefault="00561B8E" w:rsidP="002C0823">
            <w:pPr>
              <w:rPr>
                <w:rFonts w:ascii="Arial" w:hAnsi="Arial" w:cs="Arial"/>
                <w:color w:val="FF0000"/>
                <w:w w:val="85"/>
                <w:sz w:val="20"/>
                <w:szCs w:val="20"/>
              </w:rPr>
            </w:pPr>
          </w:p>
        </w:tc>
      </w:tr>
      <w:tr w:rsidR="00BE607F" w:rsidRPr="0003068A" w14:paraId="0EA9F311" w14:textId="77777777" w:rsidTr="00BE607F">
        <w:trPr>
          <w:trHeight w:val="170"/>
        </w:trPr>
        <w:tc>
          <w:tcPr>
            <w:tcW w:w="1928" w:type="pct"/>
            <w:tcBorders>
              <w:top w:val="nil"/>
              <w:left w:val="nil"/>
              <w:bottom w:val="nil"/>
              <w:right w:val="nil"/>
            </w:tcBorders>
            <w:shd w:val="clear" w:color="auto" w:fill="auto"/>
            <w:noWrap/>
            <w:vAlign w:val="bottom"/>
          </w:tcPr>
          <w:p w14:paraId="0ACD37CB" w14:textId="77777777" w:rsidR="00BE607F" w:rsidRPr="0003068A" w:rsidRDefault="00BE607F" w:rsidP="00BE607F">
            <w:pPr>
              <w:spacing w:before="360" w:after="120" w:line="264" w:lineRule="auto"/>
              <w:rPr>
                <w:rFonts w:ascii="Arial" w:hAnsi="Arial" w:cs="Arial"/>
                <w:b/>
                <w:bCs/>
                <w:color w:val="FF0000"/>
                <w:w w:val="85"/>
                <w:kern w:val="0"/>
                <w:sz w:val="20"/>
                <w:szCs w:val="20"/>
              </w:rPr>
            </w:pPr>
            <w:r w:rsidRPr="0003068A">
              <w:rPr>
                <w:rFonts w:ascii="Arial" w:hAnsi="Arial" w:cs="Arial"/>
                <w:b/>
                <w:bCs/>
                <w:color w:val="FF0000"/>
                <w:w w:val="85"/>
                <w:kern w:val="0"/>
                <w:sz w:val="20"/>
                <w:szCs w:val="20"/>
              </w:rPr>
              <w:t>TỔNG SỐ -</w:t>
            </w:r>
            <w:r w:rsidRPr="0003068A">
              <w:rPr>
                <w:rFonts w:ascii="Arial" w:hAnsi="Arial" w:cs="Arial"/>
                <w:b/>
                <w:bCs/>
                <w:i/>
                <w:iCs/>
                <w:color w:val="FF0000"/>
                <w:w w:val="85"/>
                <w:kern w:val="0"/>
                <w:sz w:val="20"/>
                <w:szCs w:val="20"/>
              </w:rPr>
              <w:t xml:space="preserve"> TOTAL</w:t>
            </w:r>
          </w:p>
        </w:tc>
        <w:tc>
          <w:tcPr>
            <w:tcW w:w="955" w:type="pct"/>
            <w:tcBorders>
              <w:top w:val="nil"/>
              <w:left w:val="nil"/>
              <w:bottom w:val="nil"/>
              <w:right w:val="nil"/>
            </w:tcBorders>
            <w:shd w:val="clear" w:color="auto" w:fill="auto"/>
            <w:noWrap/>
            <w:vAlign w:val="bottom"/>
            <w:hideMark/>
          </w:tcPr>
          <w:p w14:paraId="7DE22AB4" w14:textId="08A00124" w:rsidR="00BE607F" w:rsidRPr="00BE607F" w:rsidRDefault="00BE607F" w:rsidP="00BE607F">
            <w:pPr>
              <w:spacing w:before="120" w:after="120"/>
              <w:ind w:right="406"/>
              <w:jc w:val="right"/>
              <w:rPr>
                <w:rFonts w:ascii="Arial" w:hAnsi="Arial" w:cs="Arial"/>
                <w:b/>
                <w:w w:val="85"/>
                <w:sz w:val="20"/>
                <w:szCs w:val="20"/>
              </w:rPr>
            </w:pPr>
            <w:r w:rsidRPr="00BE607F">
              <w:rPr>
                <w:rFonts w:ascii="Arial" w:hAnsi="Arial" w:cs="Arial"/>
                <w:b/>
                <w:w w:val="85"/>
                <w:sz w:val="20"/>
                <w:szCs w:val="20"/>
              </w:rPr>
              <w:t>2.005</w:t>
            </w:r>
          </w:p>
        </w:tc>
        <w:tc>
          <w:tcPr>
            <w:tcW w:w="906" w:type="pct"/>
            <w:tcBorders>
              <w:top w:val="nil"/>
              <w:left w:val="nil"/>
              <w:bottom w:val="nil"/>
              <w:right w:val="nil"/>
            </w:tcBorders>
            <w:shd w:val="clear" w:color="auto" w:fill="auto"/>
            <w:noWrap/>
            <w:vAlign w:val="bottom"/>
            <w:hideMark/>
          </w:tcPr>
          <w:p w14:paraId="688D31ED" w14:textId="44552942" w:rsidR="00BE607F" w:rsidRPr="00BE607F" w:rsidRDefault="00BE607F" w:rsidP="00BE607F">
            <w:pPr>
              <w:spacing w:before="120" w:after="120"/>
              <w:ind w:right="406"/>
              <w:jc w:val="right"/>
              <w:rPr>
                <w:rFonts w:ascii="Arial" w:hAnsi="Arial" w:cs="Arial"/>
                <w:b/>
                <w:w w:val="85"/>
                <w:sz w:val="20"/>
                <w:szCs w:val="20"/>
              </w:rPr>
            </w:pPr>
            <w:r w:rsidRPr="00BE607F">
              <w:rPr>
                <w:rFonts w:ascii="Arial" w:hAnsi="Arial" w:cs="Arial"/>
                <w:b/>
                <w:w w:val="85"/>
                <w:sz w:val="20"/>
                <w:szCs w:val="20"/>
              </w:rPr>
              <w:t>1.716</w:t>
            </w:r>
          </w:p>
        </w:tc>
        <w:tc>
          <w:tcPr>
            <w:tcW w:w="1211" w:type="pct"/>
            <w:tcBorders>
              <w:top w:val="nil"/>
              <w:left w:val="nil"/>
              <w:bottom w:val="nil"/>
              <w:right w:val="nil"/>
            </w:tcBorders>
            <w:shd w:val="clear" w:color="auto" w:fill="auto"/>
            <w:noWrap/>
            <w:vAlign w:val="bottom"/>
            <w:hideMark/>
          </w:tcPr>
          <w:p w14:paraId="0BC138BA" w14:textId="7239DF97" w:rsidR="00BE607F" w:rsidRPr="00BE607F" w:rsidRDefault="00BE607F" w:rsidP="00BE607F">
            <w:pPr>
              <w:spacing w:before="120" w:after="120"/>
              <w:ind w:right="406"/>
              <w:jc w:val="right"/>
              <w:rPr>
                <w:rFonts w:ascii="Arial" w:hAnsi="Arial" w:cs="Arial"/>
                <w:b/>
                <w:w w:val="85"/>
                <w:sz w:val="20"/>
                <w:szCs w:val="20"/>
              </w:rPr>
            </w:pPr>
            <w:r w:rsidRPr="00BE607F">
              <w:rPr>
                <w:rFonts w:ascii="Arial" w:hAnsi="Arial" w:cs="Arial"/>
                <w:b/>
                <w:w w:val="85"/>
                <w:sz w:val="20"/>
                <w:szCs w:val="20"/>
              </w:rPr>
              <w:t>289</w:t>
            </w:r>
          </w:p>
        </w:tc>
      </w:tr>
      <w:tr w:rsidR="00BE607F" w:rsidRPr="0003068A" w14:paraId="4A3035F9" w14:textId="77777777" w:rsidTr="00BE607F">
        <w:trPr>
          <w:trHeight w:val="170"/>
        </w:trPr>
        <w:tc>
          <w:tcPr>
            <w:tcW w:w="1928" w:type="pct"/>
            <w:tcBorders>
              <w:top w:val="nil"/>
              <w:left w:val="nil"/>
              <w:bottom w:val="nil"/>
              <w:right w:val="nil"/>
            </w:tcBorders>
            <w:shd w:val="clear" w:color="auto" w:fill="auto"/>
            <w:noWrap/>
            <w:vAlign w:val="bottom"/>
          </w:tcPr>
          <w:p w14:paraId="28DE8F32" w14:textId="77777777" w:rsidR="00BE607F" w:rsidRPr="0003068A" w:rsidRDefault="00BE607F" w:rsidP="00BE607F">
            <w:pPr>
              <w:spacing w:before="120" w:after="120" w:line="264" w:lineRule="auto"/>
              <w:ind w:left="181" w:hanging="181"/>
              <w:rPr>
                <w:rFonts w:ascii="Arial" w:hAnsi="Arial" w:cs="Arial"/>
                <w:color w:val="FF0000"/>
                <w:w w:val="85"/>
                <w:kern w:val="0"/>
                <w:sz w:val="20"/>
                <w:szCs w:val="20"/>
              </w:rPr>
            </w:pPr>
            <w:r w:rsidRPr="0003068A">
              <w:rPr>
                <w:rFonts w:ascii="Arial" w:hAnsi="Arial" w:cs="Arial"/>
                <w:color w:val="FF0000"/>
                <w:w w:val="85"/>
                <w:kern w:val="0"/>
                <w:sz w:val="20"/>
                <w:szCs w:val="20"/>
              </w:rPr>
              <w:t xml:space="preserve">1. Thành </w:t>
            </w:r>
            <w:proofErr w:type="spellStart"/>
            <w:r w:rsidRPr="0003068A">
              <w:rPr>
                <w:rFonts w:ascii="Arial" w:hAnsi="Arial" w:cs="Arial"/>
                <w:color w:val="FF0000"/>
                <w:w w:val="85"/>
                <w:kern w:val="0"/>
                <w:sz w:val="20"/>
                <w:szCs w:val="20"/>
              </w:rPr>
              <w:t>phố</w:t>
            </w:r>
            <w:proofErr w:type="spellEnd"/>
            <w:r w:rsidRPr="0003068A">
              <w:rPr>
                <w:rFonts w:ascii="Arial" w:hAnsi="Arial" w:cs="Arial"/>
                <w:color w:val="FF0000"/>
                <w:w w:val="85"/>
                <w:kern w:val="0"/>
                <w:sz w:val="20"/>
                <w:szCs w:val="20"/>
              </w:rPr>
              <w:t xml:space="preserve"> Bắc </w:t>
            </w:r>
            <w:proofErr w:type="spellStart"/>
            <w:r w:rsidRPr="0003068A">
              <w:rPr>
                <w:rFonts w:ascii="Arial" w:hAnsi="Arial" w:cs="Arial"/>
                <w:color w:val="FF0000"/>
                <w:w w:val="85"/>
                <w:kern w:val="0"/>
                <w:sz w:val="20"/>
                <w:szCs w:val="20"/>
              </w:rPr>
              <w:t>Kạn</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 xml:space="preserve">Bac Kan </w:t>
            </w:r>
            <w:r w:rsidRPr="0003068A">
              <w:rPr>
                <w:rFonts w:ascii="Arial" w:hAnsi="Arial" w:cs="Arial"/>
                <w:i/>
                <w:color w:val="FF0000"/>
                <w:w w:val="85"/>
                <w:sz w:val="20"/>
                <w:szCs w:val="20"/>
              </w:rPr>
              <w:t>city</w:t>
            </w:r>
          </w:p>
        </w:tc>
        <w:tc>
          <w:tcPr>
            <w:tcW w:w="955" w:type="pct"/>
            <w:tcBorders>
              <w:top w:val="nil"/>
              <w:left w:val="nil"/>
              <w:bottom w:val="nil"/>
              <w:right w:val="nil"/>
            </w:tcBorders>
            <w:shd w:val="clear" w:color="auto" w:fill="auto"/>
            <w:noWrap/>
            <w:vAlign w:val="bottom"/>
            <w:hideMark/>
          </w:tcPr>
          <w:p w14:paraId="7D283798" w14:textId="0B5B60CD" w:rsidR="00BE607F" w:rsidRPr="00BE607F" w:rsidRDefault="00BE607F" w:rsidP="00BE607F">
            <w:pPr>
              <w:spacing w:before="120" w:after="120"/>
              <w:ind w:right="406"/>
              <w:jc w:val="right"/>
              <w:rPr>
                <w:rFonts w:ascii="Arial" w:hAnsi="Arial" w:cs="Arial"/>
                <w:w w:val="85"/>
                <w:sz w:val="20"/>
                <w:szCs w:val="20"/>
              </w:rPr>
            </w:pPr>
            <w:r w:rsidRPr="00BE607F">
              <w:rPr>
                <w:rFonts w:ascii="Arial" w:hAnsi="Arial" w:cs="Arial"/>
                <w:w w:val="85"/>
                <w:sz w:val="20"/>
                <w:szCs w:val="20"/>
              </w:rPr>
              <w:t>201</w:t>
            </w:r>
          </w:p>
        </w:tc>
        <w:tc>
          <w:tcPr>
            <w:tcW w:w="906" w:type="pct"/>
            <w:tcBorders>
              <w:top w:val="nil"/>
              <w:left w:val="nil"/>
              <w:bottom w:val="nil"/>
              <w:right w:val="nil"/>
            </w:tcBorders>
            <w:shd w:val="clear" w:color="auto" w:fill="auto"/>
            <w:noWrap/>
            <w:vAlign w:val="bottom"/>
            <w:hideMark/>
          </w:tcPr>
          <w:p w14:paraId="0AE9B889" w14:textId="6F7138AD" w:rsidR="00BE607F" w:rsidRPr="00BE607F" w:rsidRDefault="00BE607F" w:rsidP="00BE607F">
            <w:pPr>
              <w:spacing w:before="120" w:after="120"/>
              <w:ind w:right="406"/>
              <w:jc w:val="right"/>
              <w:rPr>
                <w:rFonts w:ascii="Arial" w:hAnsi="Arial" w:cs="Arial"/>
                <w:w w:val="85"/>
                <w:sz w:val="20"/>
                <w:szCs w:val="20"/>
              </w:rPr>
            </w:pPr>
            <w:r w:rsidRPr="00BE607F">
              <w:rPr>
                <w:rFonts w:ascii="Arial" w:hAnsi="Arial" w:cs="Arial"/>
                <w:w w:val="85"/>
                <w:sz w:val="20"/>
                <w:szCs w:val="20"/>
              </w:rPr>
              <w:t>152</w:t>
            </w:r>
          </w:p>
        </w:tc>
        <w:tc>
          <w:tcPr>
            <w:tcW w:w="1211" w:type="pct"/>
            <w:tcBorders>
              <w:top w:val="nil"/>
              <w:left w:val="nil"/>
              <w:bottom w:val="nil"/>
              <w:right w:val="nil"/>
            </w:tcBorders>
            <w:shd w:val="clear" w:color="auto" w:fill="auto"/>
            <w:noWrap/>
            <w:vAlign w:val="bottom"/>
            <w:hideMark/>
          </w:tcPr>
          <w:p w14:paraId="43590C0D" w14:textId="1ADD953B" w:rsidR="00BE607F" w:rsidRPr="00BE607F" w:rsidRDefault="00BE607F" w:rsidP="00BE607F">
            <w:pPr>
              <w:spacing w:before="120" w:after="120"/>
              <w:ind w:right="406"/>
              <w:jc w:val="right"/>
              <w:rPr>
                <w:rFonts w:ascii="Arial" w:hAnsi="Arial" w:cs="Arial"/>
                <w:w w:val="85"/>
                <w:sz w:val="20"/>
                <w:szCs w:val="20"/>
              </w:rPr>
            </w:pPr>
            <w:r w:rsidRPr="00BE607F">
              <w:rPr>
                <w:rFonts w:ascii="Arial" w:hAnsi="Arial" w:cs="Arial"/>
                <w:w w:val="85"/>
                <w:sz w:val="20"/>
                <w:szCs w:val="20"/>
              </w:rPr>
              <w:t>49</w:t>
            </w:r>
          </w:p>
        </w:tc>
      </w:tr>
      <w:tr w:rsidR="00BE607F" w:rsidRPr="0003068A" w14:paraId="2B1C0A92" w14:textId="77777777" w:rsidTr="00BE607F">
        <w:trPr>
          <w:trHeight w:val="170"/>
        </w:trPr>
        <w:tc>
          <w:tcPr>
            <w:tcW w:w="1928" w:type="pct"/>
            <w:tcBorders>
              <w:top w:val="nil"/>
              <w:left w:val="nil"/>
              <w:bottom w:val="nil"/>
              <w:right w:val="nil"/>
            </w:tcBorders>
            <w:shd w:val="clear" w:color="auto" w:fill="auto"/>
            <w:noWrap/>
            <w:vAlign w:val="bottom"/>
          </w:tcPr>
          <w:p w14:paraId="369376D6" w14:textId="77777777" w:rsidR="00BE607F" w:rsidRPr="0003068A" w:rsidRDefault="00BE607F" w:rsidP="00BE607F">
            <w:pPr>
              <w:spacing w:before="120" w:after="120" w:line="264" w:lineRule="auto"/>
              <w:ind w:left="181" w:hanging="181"/>
              <w:rPr>
                <w:rFonts w:ascii="Arial" w:hAnsi="Arial" w:cs="Arial"/>
                <w:i/>
                <w:color w:val="FF0000"/>
                <w:w w:val="85"/>
                <w:kern w:val="0"/>
                <w:sz w:val="20"/>
                <w:szCs w:val="20"/>
              </w:rPr>
            </w:pPr>
            <w:r w:rsidRPr="0003068A">
              <w:rPr>
                <w:rFonts w:ascii="Arial" w:hAnsi="Arial" w:cs="Arial"/>
                <w:color w:val="FF0000"/>
                <w:w w:val="85"/>
                <w:kern w:val="0"/>
                <w:sz w:val="20"/>
                <w:szCs w:val="20"/>
              </w:rPr>
              <w:t xml:space="preserve">2.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Pác</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Nặm</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Pac Nam</w:t>
            </w:r>
            <w:r w:rsidRPr="0003068A">
              <w:rPr>
                <w:rFonts w:ascii="Arial" w:hAnsi="Arial" w:cs="Arial"/>
                <w:color w:val="FF0000"/>
                <w:w w:val="85"/>
                <w:kern w:val="0"/>
                <w:sz w:val="20"/>
                <w:szCs w:val="20"/>
              </w:rPr>
              <w:t xml:space="preserve"> </w:t>
            </w:r>
            <w:r w:rsidRPr="0003068A">
              <w:rPr>
                <w:rFonts w:ascii="Arial" w:hAnsi="Arial" w:cs="Arial"/>
                <w:i/>
                <w:color w:val="FF0000"/>
                <w:w w:val="85"/>
                <w:sz w:val="20"/>
                <w:szCs w:val="20"/>
              </w:rPr>
              <w:t>district</w:t>
            </w:r>
          </w:p>
        </w:tc>
        <w:tc>
          <w:tcPr>
            <w:tcW w:w="955" w:type="pct"/>
            <w:tcBorders>
              <w:top w:val="nil"/>
              <w:left w:val="nil"/>
              <w:bottom w:val="nil"/>
              <w:right w:val="nil"/>
            </w:tcBorders>
            <w:shd w:val="clear" w:color="auto" w:fill="auto"/>
            <w:noWrap/>
            <w:vAlign w:val="bottom"/>
            <w:hideMark/>
          </w:tcPr>
          <w:p w14:paraId="5242C05D" w14:textId="0253CEF6" w:rsidR="00BE607F" w:rsidRPr="00BE607F" w:rsidRDefault="00BE607F" w:rsidP="00BE607F">
            <w:pPr>
              <w:spacing w:before="120" w:after="120"/>
              <w:ind w:right="406"/>
              <w:jc w:val="right"/>
              <w:rPr>
                <w:rFonts w:ascii="Arial" w:hAnsi="Arial" w:cs="Arial"/>
                <w:w w:val="85"/>
                <w:sz w:val="20"/>
                <w:szCs w:val="20"/>
              </w:rPr>
            </w:pPr>
            <w:r w:rsidRPr="00BE607F">
              <w:rPr>
                <w:rFonts w:ascii="Arial" w:hAnsi="Arial" w:cs="Arial"/>
                <w:w w:val="85"/>
                <w:sz w:val="20"/>
                <w:szCs w:val="20"/>
              </w:rPr>
              <w:t>249</w:t>
            </w:r>
          </w:p>
        </w:tc>
        <w:tc>
          <w:tcPr>
            <w:tcW w:w="906" w:type="pct"/>
            <w:tcBorders>
              <w:top w:val="nil"/>
              <w:left w:val="nil"/>
              <w:bottom w:val="nil"/>
              <w:right w:val="nil"/>
            </w:tcBorders>
            <w:shd w:val="clear" w:color="auto" w:fill="auto"/>
            <w:noWrap/>
            <w:vAlign w:val="bottom"/>
            <w:hideMark/>
          </w:tcPr>
          <w:p w14:paraId="65DA9AB5" w14:textId="3D4314B4" w:rsidR="00BE607F" w:rsidRPr="00BE607F" w:rsidRDefault="00BE607F" w:rsidP="00BE607F">
            <w:pPr>
              <w:spacing w:before="120" w:after="120"/>
              <w:ind w:right="406"/>
              <w:jc w:val="right"/>
              <w:rPr>
                <w:rFonts w:ascii="Arial" w:hAnsi="Arial" w:cs="Arial"/>
                <w:w w:val="85"/>
                <w:sz w:val="20"/>
                <w:szCs w:val="20"/>
              </w:rPr>
            </w:pPr>
            <w:r w:rsidRPr="00BE607F">
              <w:rPr>
                <w:rFonts w:ascii="Arial" w:hAnsi="Arial" w:cs="Arial"/>
                <w:w w:val="85"/>
                <w:sz w:val="20"/>
                <w:szCs w:val="20"/>
              </w:rPr>
              <w:t>230</w:t>
            </w:r>
          </w:p>
        </w:tc>
        <w:tc>
          <w:tcPr>
            <w:tcW w:w="1211" w:type="pct"/>
            <w:tcBorders>
              <w:top w:val="nil"/>
              <w:left w:val="nil"/>
              <w:bottom w:val="nil"/>
              <w:right w:val="nil"/>
            </w:tcBorders>
            <w:shd w:val="clear" w:color="auto" w:fill="auto"/>
            <w:noWrap/>
            <w:vAlign w:val="bottom"/>
            <w:hideMark/>
          </w:tcPr>
          <w:p w14:paraId="0E6DF350" w14:textId="6BD854EA" w:rsidR="00BE607F" w:rsidRPr="00BE607F" w:rsidRDefault="00BE607F" w:rsidP="00BE607F">
            <w:pPr>
              <w:spacing w:before="120" w:after="120"/>
              <w:ind w:right="406"/>
              <w:jc w:val="right"/>
              <w:rPr>
                <w:rFonts w:ascii="Arial" w:hAnsi="Arial" w:cs="Arial"/>
                <w:w w:val="85"/>
                <w:sz w:val="20"/>
                <w:szCs w:val="20"/>
              </w:rPr>
            </w:pPr>
            <w:r w:rsidRPr="00BE607F">
              <w:rPr>
                <w:rFonts w:ascii="Arial" w:hAnsi="Arial" w:cs="Arial"/>
                <w:w w:val="85"/>
                <w:sz w:val="20"/>
                <w:szCs w:val="20"/>
              </w:rPr>
              <w:t>19</w:t>
            </w:r>
          </w:p>
        </w:tc>
      </w:tr>
      <w:tr w:rsidR="00BE607F" w:rsidRPr="0003068A" w14:paraId="5D9243E3" w14:textId="77777777" w:rsidTr="00BE607F">
        <w:trPr>
          <w:trHeight w:val="170"/>
        </w:trPr>
        <w:tc>
          <w:tcPr>
            <w:tcW w:w="1928" w:type="pct"/>
            <w:tcBorders>
              <w:top w:val="nil"/>
              <w:left w:val="nil"/>
              <w:bottom w:val="nil"/>
              <w:right w:val="nil"/>
            </w:tcBorders>
            <w:shd w:val="clear" w:color="auto" w:fill="auto"/>
            <w:noWrap/>
            <w:vAlign w:val="bottom"/>
          </w:tcPr>
          <w:p w14:paraId="6DCE59F4" w14:textId="77777777" w:rsidR="00BE607F" w:rsidRPr="0003068A" w:rsidRDefault="00BE607F" w:rsidP="00BE607F">
            <w:pPr>
              <w:spacing w:before="120" w:after="120" w:line="264" w:lineRule="auto"/>
              <w:ind w:left="181" w:hanging="181"/>
              <w:rPr>
                <w:rFonts w:ascii="Arial" w:hAnsi="Arial" w:cs="Arial"/>
                <w:i/>
                <w:color w:val="FF0000"/>
                <w:w w:val="85"/>
                <w:kern w:val="0"/>
                <w:sz w:val="20"/>
                <w:szCs w:val="20"/>
              </w:rPr>
            </w:pPr>
            <w:r w:rsidRPr="0003068A">
              <w:rPr>
                <w:rFonts w:ascii="Arial" w:hAnsi="Arial" w:cs="Arial"/>
                <w:color w:val="FF0000"/>
                <w:w w:val="85"/>
                <w:kern w:val="0"/>
                <w:sz w:val="20"/>
                <w:szCs w:val="20"/>
              </w:rPr>
              <w:t xml:space="preserve">3.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Ba </w:t>
            </w:r>
            <w:proofErr w:type="spellStart"/>
            <w:r w:rsidRPr="0003068A">
              <w:rPr>
                <w:rFonts w:ascii="Arial" w:hAnsi="Arial" w:cs="Arial"/>
                <w:color w:val="FF0000"/>
                <w:w w:val="85"/>
                <w:kern w:val="0"/>
                <w:sz w:val="20"/>
                <w:szCs w:val="20"/>
              </w:rPr>
              <w:t>Bể</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Ba Be</w:t>
            </w:r>
            <w:r w:rsidRPr="0003068A">
              <w:rPr>
                <w:rFonts w:ascii="Arial" w:hAnsi="Arial" w:cs="Arial"/>
                <w:i/>
                <w:color w:val="FF0000"/>
                <w:w w:val="85"/>
                <w:sz w:val="20"/>
                <w:szCs w:val="20"/>
              </w:rPr>
              <w:t xml:space="preserve"> district</w:t>
            </w:r>
          </w:p>
        </w:tc>
        <w:tc>
          <w:tcPr>
            <w:tcW w:w="955" w:type="pct"/>
            <w:tcBorders>
              <w:top w:val="nil"/>
              <w:left w:val="nil"/>
              <w:bottom w:val="nil"/>
              <w:right w:val="nil"/>
            </w:tcBorders>
            <w:shd w:val="clear" w:color="auto" w:fill="auto"/>
            <w:noWrap/>
            <w:vAlign w:val="bottom"/>
          </w:tcPr>
          <w:p w14:paraId="205DDA75" w14:textId="2CAA0D78" w:rsidR="00BE607F" w:rsidRPr="00BE607F" w:rsidRDefault="00BE607F" w:rsidP="00BE607F">
            <w:pPr>
              <w:spacing w:before="120" w:after="120"/>
              <w:ind w:right="406"/>
              <w:jc w:val="right"/>
              <w:rPr>
                <w:rFonts w:ascii="Arial" w:hAnsi="Arial" w:cs="Arial"/>
                <w:w w:val="85"/>
                <w:sz w:val="20"/>
                <w:szCs w:val="20"/>
              </w:rPr>
            </w:pPr>
            <w:r w:rsidRPr="00BE607F">
              <w:rPr>
                <w:rFonts w:ascii="Arial" w:hAnsi="Arial" w:cs="Arial"/>
                <w:w w:val="85"/>
                <w:sz w:val="20"/>
                <w:szCs w:val="20"/>
              </w:rPr>
              <w:t>336</w:t>
            </w:r>
          </w:p>
        </w:tc>
        <w:tc>
          <w:tcPr>
            <w:tcW w:w="906" w:type="pct"/>
            <w:tcBorders>
              <w:top w:val="nil"/>
              <w:left w:val="nil"/>
              <w:bottom w:val="nil"/>
              <w:right w:val="nil"/>
            </w:tcBorders>
            <w:shd w:val="clear" w:color="auto" w:fill="auto"/>
            <w:noWrap/>
            <w:vAlign w:val="bottom"/>
          </w:tcPr>
          <w:p w14:paraId="4B9274DF" w14:textId="57993AAE" w:rsidR="00BE607F" w:rsidRPr="00BE607F" w:rsidRDefault="00BE607F" w:rsidP="00BE607F">
            <w:pPr>
              <w:spacing w:before="120" w:after="120"/>
              <w:ind w:right="406"/>
              <w:jc w:val="right"/>
              <w:rPr>
                <w:rFonts w:ascii="Arial" w:hAnsi="Arial" w:cs="Arial"/>
                <w:w w:val="85"/>
                <w:sz w:val="20"/>
                <w:szCs w:val="20"/>
              </w:rPr>
            </w:pPr>
            <w:r w:rsidRPr="00BE607F">
              <w:rPr>
                <w:rFonts w:ascii="Arial" w:hAnsi="Arial" w:cs="Arial"/>
                <w:w w:val="85"/>
                <w:sz w:val="20"/>
                <w:szCs w:val="20"/>
              </w:rPr>
              <w:t>311</w:t>
            </w:r>
          </w:p>
        </w:tc>
        <w:tc>
          <w:tcPr>
            <w:tcW w:w="1211" w:type="pct"/>
            <w:tcBorders>
              <w:top w:val="nil"/>
              <w:left w:val="nil"/>
              <w:bottom w:val="nil"/>
              <w:right w:val="nil"/>
            </w:tcBorders>
            <w:shd w:val="clear" w:color="auto" w:fill="auto"/>
            <w:noWrap/>
            <w:vAlign w:val="bottom"/>
          </w:tcPr>
          <w:p w14:paraId="4C9A7BF5" w14:textId="6B9E519C" w:rsidR="00BE607F" w:rsidRPr="00BE607F" w:rsidRDefault="00BE607F" w:rsidP="00BE607F">
            <w:pPr>
              <w:spacing w:before="120" w:after="120"/>
              <w:ind w:right="406"/>
              <w:jc w:val="right"/>
              <w:rPr>
                <w:rFonts w:ascii="Arial" w:hAnsi="Arial" w:cs="Arial"/>
                <w:w w:val="85"/>
                <w:sz w:val="20"/>
                <w:szCs w:val="20"/>
              </w:rPr>
            </w:pPr>
            <w:r w:rsidRPr="00BE607F">
              <w:rPr>
                <w:rFonts w:ascii="Arial" w:hAnsi="Arial" w:cs="Arial"/>
                <w:w w:val="85"/>
                <w:sz w:val="20"/>
                <w:szCs w:val="20"/>
              </w:rPr>
              <w:t>25</w:t>
            </w:r>
          </w:p>
        </w:tc>
      </w:tr>
      <w:tr w:rsidR="00BE607F" w:rsidRPr="0003068A" w14:paraId="6705CCEB" w14:textId="77777777" w:rsidTr="00BE607F">
        <w:trPr>
          <w:trHeight w:val="170"/>
        </w:trPr>
        <w:tc>
          <w:tcPr>
            <w:tcW w:w="1928" w:type="pct"/>
            <w:tcBorders>
              <w:top w:val="nil"/>
              <w:left w:val="nil"/>
              <w:bottom w:val="nil"/>
              <w:right w:val="nil"/>
            </w:tcBorders>
            <w:shd w:val="clear" w:color="auto" w:fill="auto"/>
            <w:noWrap/>
            <w:vAlign w:val="bottom"/>
          </w:tcPr>
          <w:p w14:paraId="4F434C28" w14:textId="77777777" w:rsidR="00BE607F" w:rsidRPr="0003068A" w:rsidRDefault="00BE607F" w:rsidP="00BE607F">
            <w:pPr>
              <w:spacing w:before="120" w:after="120" w:line="264" w:lineRule="auto"/>
              <w:ind w:left="181" w:hanging="181"/>
              <w:rPr>
                <w:rFonts w:ascii="Arial" w:hAnsi="Arial" w:cs="Arial"/>
                <w:i/>
                <w:color w:val="FF0000"/>
                <w:w w:val="85"/>
                <w:kern w:val="0"/>
                <w:sz w:val="20"/>
                <w:szCs w:val="20"/>
              </w:rPr>
            </w:pPr>
            <w:r w:rsidRPr="0003068A">
              <w:rPr>
                <w:rFonts w:ascii="Arial" w:hAnsi="Arial" w:cs="Arial"/>
                <w:color w:val="FF0000"/>
                <w:w w:val="85"/>
                <w:kern w:val="0"/>
                <w:sz w:val="20"/>
                <w:szCs w:val="20"/>
              </w:rPr>
              <w:t xml:space="preserve">4.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Ngân Sơn</w:t>
            </w:r>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Ngan Son</w:t>
            </w:r>
            <w:r w:rsidRPr="0003068A">
              <w:rPr>
                <w:rFonts w:ascii="Arial" w:hAnsi="Arial" w:cs="Arial"/>
                <w:i/>
                <w:color w:val="FF0000"/>
                <w:w w:val="85"/>
                <w:sz w:val="20"/>
                <w:szCs w:val="20"/>
              </w:rPr>
              <w:t xml:space="preserve"> district</w:t>
            </w:r>
          </w:p>
        </w:tc>
        <w:tc>
          <w:tcPr>
            <w:tcW w:w="955" w:type="pct"/>
            <w:tcBorders>
              <w:top w:val="nil"/>
              <w:left w:val="nil"/>
              <w:bottom w:val="nil"/>
              <w:right w:val="nil"/>
            </w:tcBorders>
            <w:shd w:val="clear" w:color="auto" w:fill="auto"/>
            <w:noWrap/>
            <w:vAlign w:val="bottom"/>
          </w:tcPr>
          <w:p w14:paraId="63CD7B90" w14:textId="2ABA9EFD" w:rsidR="00BE607F" w:rsidRPr="00BE607F" w:rsidRDefault="00BE607F" w:rsidP="00BE607F">
            <w:pPr>
              <w:spacing w:before="120" w:after="120"/>
              <w:ind w:right="406"/>
              <w:jc w:val="right"/>
              <w:rPr>
                <w:rFonts w:ascii="Arial" w:hAnsi="Arial" w:cs="Arial"/>
                <w:w w:val="85"/>
                <w:sz w:val="20"/>
                <w:szCs w:val="20"/>
              </w:rPr>
            </w:pPr>
            <w:r w:rsidRPr="00BE607F">
              <w:rPr>
                <w:rFonts w:ascii="Arial" w:hAnsi="Arial" w:cs="Arial"/>
                <w:w w:val="85"/>
                <w:sz w:val="20"/>
                <w:szCs w:val="20"/>
              </w:rPr>
              <w:t>168</w:t>
            </w:r>
          </w:p>
        </w:tc>
        <w:tc>
          <w:tcPr>
            <w:tcW w:w="906" w:type="pct"/>
            <w:tcBorders>
              <w:top w:val="nil"/>
              <w:left w:val="nil"/>
              <w:bottom w:val="nil"/>
              <w:right w:val="nil"/>
            </w:tcBorders>
            <w:shd w:val="clear" w:color="auto" w:fill="auto"/>
            <w:noWrap/>
            <w:vAlign w:val="bottom"/>
          </w:tcPr>
          <w:p w14:paraId="5D0A25C4" w14:textId="3665CE37" w:rsidR="00BE607F" w:rsidRPr="00BE607F" w:rsidRDefault="00BE607F" w:rsidP="00BE607F">
            <w:pPr>
              <w:spacing w:before="120" w:after="120"/>
              <w:ind w:right="406"/>
              <w:jc w:val="right"/>
              <w:rPr>
                <w:rFonts w:ascii="Arial" w:hAnsi="Arial" w:cs="Arial"/>
                <w:w w:val="85"/>
                <w:sz w:val="20"/>
                <w:szCs w:val="20"/>
              </w:rPr>
            </w:pPr>
            <w:r w:rsidRPr="00BE607F">
              <w:rPr>
                <w:rFonts w:ascii="Arial" w:hAnsi="Arial" w:cs="Arial"/>
                <w:w w:val="85"/>
                <w:sz w:val="20"/>
                <w:szCs w:val="20"/>
              </w:rPr>
              <w:t>137</w:t>
            </w:r>
          </w:p>
        </w:tc>
        <w:tc>
          <w:tcPr>
            <w:tcW w:w="1211" w:type="pct"/>
            <w:tcBorders>
              <w:top w:val="nil"/>
              <w:left w:val="nil"/>
              <w:bottom w:val="nil"/>
              <w:right w:val="nil"/>
            </w:tcBorders>
            <w:shd w:val="clear" w:color="auto" w:fill="auto"/>
            <w:noWrap/>
            <w:vAlign w:val="bottom"/>
          </w:tcPr>
          <w:p w14:paraId="6957C3F7" w14:textId="20816E4A" w:rsidR="00BE607F" w:rsidRPr="00BE607F" w:rsidRDefault="00BE607F" w:rsidP="00BE607F">
            <w:pPr>
              <w:spacing w:before="120" w:after="120"/>
              <w:ind w:right="406"/>
              <w:jc w:val="right"/>
              <w:rPr>
                <w:rFonts w:ascii="Arial" w:hAnsi="Arial" w:cs="Arial"/>
                <w:w w:val="85"/>
                <w:sz w:val="20"/>
                <w:szCs w:val="20"/>
              </w:rPr>
            </w:pPr>
            <w:r w:rsidRPr="00BE607F">
              <w:rPr>
                <w:rFonts w:ascii="Arial" w:hAnsi="Arial" w:cs="Arial"/>
                <w:w w:val="85"/>
                <w:sz w:val="20"/>
                <w:szCs w:val="20"/>
              </w:rPr>
              <w:t>31</w:t>
            </w:r>
          </w:p>
        </w:tc>
      </w:tr>
      <w:tr w:rsidR="00BE607F" w:rsidRPr="0003068A" w14:paraId="254E5FC4" w14:textId="77777777" w:rsidTr="00BE607F">
        <w:trPr>
          <w:trHeight w:val="170"/>
        </w:trPr>
        <w:tc>
          <w:tcPr>
            <w:tcW w:w="1928" w:type="pct"/>
            <w:tcBorders>
              <w:top w:val="nil"/>
              <w:left w:val="nil"/>
              <w:bottom w:val="nil"/>
              <w:right w:val="nil"/>
            </w:tcBorders>
            <w:shd w:val="clear" w:color="auto" w:fill="auto"/>
            <w:noWrap/>
            <w:vAlign w:val="bottom"/>
          </w:tcPr>
          <w:p w14:paraId="64934CAE" w14:textId="77777777" w:rsidR="00BE607F" w:rsidRPr="0003068A" w:rsidRDefault="00BE607F" w:rsidP="00BE607F">
            <w:pPr>
              <w:spacing w:before="120" w:after="120" w:line="264" w:lineRule="auto"/>
              <w:ind w:left="181" w:hanging="181"/>
              <w:rPr>
                <w:rFonts w:ascii="Arial" w:hAnsi="Arial" w:cs="Arial"/>
                <w:color w:val="FF0000"/>
                <w:w w:val="85"/>
                <w:kern w:val="0"/>
                <w:sz w:val="20"/>
                <w:szCs w:val="20"/>
              </w:rPr>
            </w:pPr>
            <w:r w:rsidRPr="0003068A">
              <w:rPr>
                <w:rFonts w:ascii="Arial" w:hAnsi="Arial" w:cs="Arial"/>
                <w:color w:val="FF0000"/>
                <w:w w:val="85"/>
                <w:kern w:val="0"/>
                <w:sz w:val="20"/>
                <w:szCs w:val="20"/>
              </w:rPr>
              <w:t xml:space="preserve">5.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Bạch Thông</w:t>
            </w:r>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 xml:space="preserve">Bach Thong </w:t>
            </w:r>
            <w:r w:rsidRPr="0003068A">
              <w:rPr>
                <w:rFonts w:ascii="Arial" w:hAnsi="Arial" w:cs="Arial"/>
                <w:i/>
                <w:color w:val="FF0000"/>
                <w:w w:val="85"/>
                <w:sz w:val="20"/>
                <w:szCs w:val="20"/>
              </w:rPr>
              <w:t>district</w:t>
            </w:r>
          </w:p>
        </w:tc>
        <w:tc>
          <w:tcPr>
            <w:tcW w:w="955" w:type="pct"/>
            <w:tcBorders>
              <w:top w:val="nil"/>
              <w:left w:val="nil"/>
              <w:bottom w:val="nil"/>
              <w:right w:val="nil"/>
            </w:tcBorders>
            <w:shd w:val="clear" w:color="auto" w:fill="auto"/>
            <w:noWrap/>
            <w:vAlign w:val="bottom"/>
          </w:tcPr>
          <w:p w14:paraId="01F18BFA" w14:textId="206DDCA6" w:rsidR="00BE607F" w:rsidRPr="00BE607F" w:rsidRDefault="00BE607F" w:rsidP="00BE607F">
            <w:pPr>
              <w:spacing w:before="120" w:after="120"/>
              <w:ind w:right="406"/>
              <w:jc w:val="right"/>
              <w:rPr>
                <w:rFonts w:ascii="Arial" w:hAnsi="Arial" w:cs="Arial"/>
                <w:w w:val="85"/>
                <w:sz w:val="20"/>
                <w:szCs w:val="20"/>
              </w:rPr>
            </w:pPr>
            <w:r w:rsidRPr="00BE607F">
              <w:rPr>
                <w:rFonts w:ascii="Arial" w:hAnsi="Arial" w:cs="Arial"/>
                <w:w w:val="85"/>
                <w:sz w:val="20"/>
                <w:szCs w:val="20"/>
              </w:rPr>
              <w:t>211</w:t>
            </w:r>
          </w:p>
        </w:tc>
        <w:tc>
          <w:tcPr>
            <w:tcW w:w="906" w:type="pct"/>
            <w:tcBorders>
              <w:top w:val="nil"/>
              <w:left w:val="nil"/>
              <w:bottom w:val="nil"/>
              <w:right w:val="nil"/>
            </w:tcBorders>
            <w:shd w:val="clear" w:color="auto" w:fill="auto"/>
            <w:noWrap/>
            <w:vAlign w:val="bottom"/>
          </w:tcPr>
          <w:p w14:paraId="2A93A45A" w14:textId="42E91AF7" w:rsidR="00BE607F" w:rsidRPr="00BE607F" w:rsidRDefault="00BE607F" w:rsidP="00BE607F">
            <w:pPr>
              <w:spacing w:before="120" w:after="120"/>
              <w:ind w:right="406"/>
              <w:jc w:val="right"/>
              <w:rPr>
                <w:rFonts w:ascii="Arial" w:hAnsi="Arial" w:cs="Arial"/>
                <w:w w:val="85"/>
                <w:sz w:val="20"/>
                <w:szCs w:val="20"/>
              </w:rPr>
            </w:pPr>
            <w:r w:rsidRPr="00BE607F">
              <w:rPr>
                <w:rFonts w:ascii="Arial" w:hAnsi="Arial" w:cs="Arial"/>
                <w:w w:val="85"/>
                <w:sz w:val="20"/>
                <w:szCs w:val="20"/>
              </w:rPr>
              <w:t>190</w:t>
            </w:r>
          </w:p>
        </w:tc>
        <w:tc>
          <w:tcPr>
            <w:tcW w:w="1211" w:type="pct"/>
            <w:tcBorders>
              <w:top w:val="nil"/>
              <w:left w:val="nil"/>
              <w:bottom w:val="nil"/>
              <w:right w:val="nil"/>
            </w:tcBorders>
            <w:shd w:val="clear" w:color="auto" w:fill="auto"/>
            <w:noWrap/>
            <w:vAlign w:val="bottom"/>
          </w:tcPr>
          <w:p w14:paraId="7D14E2D1" w14:textId="68BE774C" w:rsidR="00BE607F" w:rsidRPr="00BE607F" w:rsidRDefault="00BE607F" w:rsidP="00BE607F">
            <w:pPr>
              <w:spacing w:before="120" w:after="120"/>
              <w:ind w:right="406"/>
              <w:jc w:val="right"/>
              <w:rPr>
                <w:rFonts w:ascii="Arial" w:hAnsi="Arial" w:cs="Arial"/>
                <w:w w:val="85"/>
                <w:sz w:val="20"/>
                <w:szCs w:val="20"/>
              </w:rPr>
            </w:pPr>
            <w:r w:rsidRPr="00BE607F">
              <w:rPr>
                <w:rFonts w:ascii="Arial" w:hAnsi="Arial" w:cs="Arial"/>
                <w:w w:val="85"/>
                <w:sz w:val="20"/>
                <w:szCs w:val="20"/>
              </w:rPr>
              <w:t>21</w:t>
            </w:r>
          </w:p>
        </w:tc>
      </w:tr>
      <w:tr w:rsidR="00BE607F" w:rsidRPr="0003068A" w14:paraId="4124DABB" w14:textId="77777777" w:rsidTr="00BE607F">
        <w:trPr>
          <w:trHeight w:val="170"/>
        </w:trPr>
        <w:tc>
          <w:tcPr>
            <w:tcW w:w="1928" w:type="pct"/>
            <w:tcBorders>
              <w:top w:val="nil"/>
              <w:left w:val="nil"/>
              <w:bottom w:val="nil"/>
              <w:right w:val="nil"/>
            </w:tcBorders>
            <w:shd w:val="clear" w:color="auto" w:fill="auto"/>
            <w:noWrap/>
            <w:vAlign w:val="bottom"/>
          </w:tcPr>
          <w:p w14:paraId="4ABCB526" w14:textId="77777777" w:rsidR="00BE607F" w:rsidRPr="0003068A" w:rsidRDefault="00BE607F" w:rsidP="00BE607F">
            <w:pPr>
              <w:spacing w:before="120" w:after="120" w:line="264" w:lineRule="auto"/>
              <w:ind w:left="181" w:hanging="181"/>
              <w:rPr>
                <w:rFonts w:ascii="Arial" w:hAnsi="Arial" w:cs="Arial"/>
                <w:color w:val="FF0000"/>
                <w:w w:val="85"/>
                <w:kern w:val="0"/>
                <w:sz w:val="20"/>
                <w:szCs w:val="20"/>
              </w:rPr>
            </w:pPr>
            <w:r w:rsidRPr="0003068A">
              <w:rPr>
                <w:rFonts w:ascii="Arial" w:hAnsi="Arial" w:cs="Arial"/>
                <w:color w:val="FF0000"/>
                <w:w w:val="85"/>
                <w:kern w:val="0"/>
                <w:sz w:val="20"/>
                <w:szCs w:val="20"/>
              </w:rPr>
              <w:t xml:space="preserve">6.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Chợ</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Đồn</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 xml:space="preserve">Cho Don </w:t>
            </w:r>
            <w:r w:rsidRPr="0003068A">
              <w:rPr>
                <w:rFonts w:ascii="Arial" w:hAnsi="Arial" w:cs="Arial"/>
                <w:i/>
                <w:color w:val="FF0000"/>
                <w:w w:val="85"/>
                <w:sz w:val="20"/>
                <w:szCs w:val="20"/>
              </w:rPr>
              <w:t>district</w:t>
            </w:r>
          </w:p>
        </w:tc>
        <w:tc>
          <w:tcPr>
            <w:tcW w:w="955" w:type="pct"/>
            <w:tcBorders>
              <w:top w:val="nil"/>
              <w:left w:val="nil"/>
              <w:bottom w:val="nil"/>
              <w:right w:val="nil"/>
            </w:tcBorders>
            <w:shd w:val="clear" w:color="auto" w:fill="auto"/>
            <w:noWrap/>
            <w:vAlign w:val="bottom"/>
          </w:tcPr>
          <w:p w14:paraId="447E4F91" w14:textId="33D03DE0" w:rsidR="00BE607F" w:rsidRPr="00BE607F" w:rsidRDefault="00BE607F" w:rsidP="00BE607F">
            <w:pPr>
              <w:spacing w:before="120" w:after="120"/>
              <w:ind w:right="406"/>
              <w:jc w:val="right"/>
              <w:rPr>
                <w:rFonts w:ascii="Arial" w:hAnsi="Arial" w:cs="Arial"/>
                <w:w w:val="85"/>
                <w:sz w:val="20"/>
                <w:szCs w:val="20"/>
              </w:rPr>
            </w:pPr>
            <w:r w:rsidRPr="00BE607F">
              <w:rPr>
                <w:rFonts w:ascii="Arial" w:hAnsi="Arial" w:cs="Arial"/>
                <w:w w:val="85"/>
                <w:sz w:val="20"/>
                <w:szCs w:val="20"/>
              </w:rPr>
              <w:t>319</w:t>
            </w:r>
          </w:p>
        </w:tc>
        <w:tc>
          <w:tcPr>
            <w:tcW w:w="906" w:type="pct"/>
            <w:tcBorders>
              <w:top w:val="nil"/>
              <w:left w:val="nil"/>
              <w:bottom w:val="nil"/>
              <w:right w:val="nil"/>
            </w:tcBorders>
            <w:shd w:val="clear" w:color="auto" w:fill="auto"/>
            <w:noWrap/>
            <w:vAlign w:val="bottom"/>
          </w:tcPr>
          <w:p w14:paraId="3CBF4292" w14:textId="4E094BE4" w:rsidR="00BE607F" w:rsidRPr="00BE607F" w:rsidRDefault="00BE607F" w:rsidP="00BE607F">
            <w:pPr>
              <w:spacing w:before="120" w:after="120"/>
              <w:ind w:right="406"/>
              <w:jc w:val="right"/>
              <w:rPr>
                <w:rFonts w:ascii="Arial" w:hAnsi="Arial" w:cs="Arial"/>
                <w:w w:val="85"/>
                <w:sz w:val="20"/>
                <w:szCs w:val="20"/>
              </w:rPr>
            </w:pPr>
            <w:r w:rsidRPr="00BE607F">
              <w:rPr>
                <w:rFonts w:ascii="Arial" w:hAnsi="Arial" w:cs="Arial"/>
                <w:w w:val="85"/>
                <w:sz w:val="20"/>
                <w:szCs w:val="20"/>
              </w:rPr>
              <w:t>293</w:t>
            </w:r>
          </w:p>
        </w:tc>
        <w:tc>
          <w:tcPr>
            <w:tcW w:w="1211" w:type="pct"/>
            <w:tcBorders>
              <w:top w:val="nil"/>
              <w:left w:val="nil"/>
              <w:bottom w:val="nil"/>
              <w:right w:val="nil"/>
            </w:tcBorders>
            <w:shd w:val="clear" w:color="auto" w:fill="auto"/>
            <w:noWrap/>
            <w:vAlign w:val="bottom"/>
          </w:tcPr>
          <w:p w14:paraId="1069AD2A" w14:textId="0F9CE4D8" w:rsidR="00BE607F" w:rsidRPr="00BE607F" w:rsidRDefault="00BE607F" w:rsidP="00BE607F">
            <w:pPr>
              <w:spacing w:before="120" w:after="120"/>
              <w:ind w:right="406"/>
              <w:jc w:val="right"/>
              <w:rPr>
                <w:rFonts w:ascii="Arial" w:hAnsi="Arial" w:cs="Arial"/>
                <w:w w:val="85"/>
                <w:sz w:val="20"/>
                <w:szCs w:val="20"/>
              </w:rPr>
            </w:pPr>
            <w:r w:rsidRPr="00BE607F">
              <w:rPr>
                <w:rFonts w:ascii="Arial" w:hAnsi="Arial" w:cs="Arial"/>
                <w:w w:val="85"/>
                <w:sz w:val="20"/>
                <w:szCs w:val="20"/>
              </w:rPr>
              <w:t>26</w:t>
            </w:r>
          </w:p>
        </w:tc>
      </w:tr>
      <w:tr w:rsidR="00BE607F" w:rsidRPr="0003068A" w14:paraId="68A8324F" w14:textId="77777777" w:rsidTr="00BE607F">
        <w:trPr>
          <w:trHeight w:val="170"/>
        </w:trPr>
        <w:tc>
          <w:tcPr>
            <w:tcW w:w="1928" w:type="pct"/>
            <w:tcBorders>
              <w:top w:val="nil"/>
              <w:left w:val="nil"/>
              <w:right w:val="nil"/>
            </w:tcBorders>
            <w:shd w:val="clear" w:color="auto" w:fill="auto"/>
            <w:noWrap/>
            <w:vAlign w:val="bottom"/>
          </w:tcPr>
          <w:p w14:paraId="3DE813CC" w14:textId="77777777" w:rsidR="00BE607F" w:rsidRPr="0003068A" w:rsidRDefault="00BE607F" w:rsidP="00BE607F">
            <w:pPr>
              <w:spacing w:before="120" w:after="120" w:line="264" w:lineRule="auto"/>
              <w:ind w:left="181" w:hanging="181"/>
              <w:rPr>
                <w:rFonts w:ascii="Arial" w:hAnsi="Arial" w:cs="Arial"/>
                <w:color w:val="FF0000"/>
                <w:w w:val="85"/>
                <w:kern w:val="0"/>
                <w:sz w:val="20"/>
                <w:szCs w:val="20"/>
              </w:rPr>
            </w:pPr>
            <w:r w:rsidRPr="0003068A">
              <w:rPr>
                <w:rFonts w:ascii="Arial" w:hAnsi="Arial" w:cs="Arial"/>
                <w:color w:val="FF0000"/>
                <w:w w:val="85"/>
                <w:kern w:val="0"/>
                <w:sz w:val="20"/>
                <w:szCs w:val="20"/>
              </w:rPr>
              <w:t xml:space="preserve">7.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Chợ</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Mới</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Cho Moi</w:t>
            </w:r>
            <w:r w:rsidRPr="0003068A">
              <w:rPr>
                <w:rFonts w:ascii="Arial" w:hAnsi="Arial" w:cs="Arial"/>
                <w:i/>
                <w:color w:val="FF0000"/>
                <w:w w:val="85"/>
                <w:sz w:val="20"/>
                <w:szCs w:val="20"/>
              </w:rPr>
              <w:t xml:space="preserve"> district</w:t>
            </w:r>
          </w:p>
        </w:tc>
        <w:tc>
          <w:tcPr>
            <w:tcW w:w="955" w:type="pct"/>
            <w:tcBorders>
              <w:top w:val="nil"/>
              <w:left w:val="nil"/>
              <w:right w:val="nil"/>
            </w:tcBorders>
            <w:shd w:val="clear" w:color="auto" w:fill="auto"/>
            <w:noWrap/>
            <w:vAlign w:val="bottom"/>
          </w:tcPr>
          <w:p w14:paraId="0B4C471D" w14:textId="5E513E4F" w:rsidR="00BE607F" w:rsidRPr="00BE607F" w:rsidRDefault="00BE607F" w:rsidP="00BE607F">
            <w:pPr>
              <w:spacing w:before="120" w:after="120"/>
              <w:ind w:right="406"/>
              <w:jc w:val="right"/>
              <w:rPr>
                <w:rFonts w:ascii="Arial" w:hAnsi="Arial" w:cs="Arial"/>
                <w:w w:val="85"/>
                <w:sz w:val="20"/>
                <w:szCs w:val="20"/>
              </w:rPr>
            </w:pPr>
            <w:r w:rsidRPr="00BE607F">
              <w:rPr>
                <w:rFonts w:ascii="Arial" w:hAnsi="Arial" w:cs="Arial"/>
                <w:w w:val="85"/>
                <w:sz w:val="20"/>
                <w:szCs w:val="20"/>
              </w:rPr>
              <w:t>272</w:t>
            </w:r>
          </w:p>
        </w:tc>
        <w:tc>
          <w:tcPr>
            <w:tcW w:w="906" w:type="pct"/>
            <w:tcBorders>
              <w:top w:val="nil"/>
              <w:left w:val="nil"/>
              <w:right w:val="nil"/>
            </w:tcBorders>
            <w:shd w:val="clear" w:color="auto" w:fill="auto"/>
            <w:noWrap/>
            <w:vAlign w:val="bottom"/>
          </w:tcPr>
          <w:p w14:paraId="0850DA63" w14:textId="686FD64D" w:rsidR="00BE607F" w:rsidRPr="00BE607F" w:rsidRDefault="00BE607F" w:rsidP="00BE607F">
            <w:pPr>
              <w:spacing w:before="120" w:after="120"/>
              <w:ind w:right="406"/>
              <w:jc w:val="right"/>
              <w:rPr>
                <w:rFonts w:ascii="Arial" w:hAnsi="Arial" w:cs="Arial"/>
                <w:w w:val="85"/>
                <w:sz w:val="20"/>
                <w:szCs w:val="20"/>
              </w:rPr>
            </w:pPr>
            <w:r w:rsidRPr="00BE607F">
              <w:rPr>
                <w:rFonts w:ascii="Arial" w:hAnsi="Arial" w:cs="Arial"/>
                <w:w w:val="85"/>
                <w:sz w:val="20"/>
                <w:szCs w:val="20"/>
              </w:rPr>
              <w:t>218</w:t>
            </w:r>
          </w:p>
        </w:tc>
        <w:tc>
          <w:tcPr>
            <w:tcW w:w="1211" w:type="pct"/>
            <w:tcBorders>
              <w:top w:val="nil"/>
              <w:left w:val="nil"/>
              <w:right w:val="nil"/>
            </w:tcBorders>
            <w:shd w:val="clear" w:color="auto" w:fill="auto"/>
            <w:noWrap/>
            <w:vAlign w:val="bottom"/>
          </w:tcPr>
          <w:p w14:paraId="20D6B9F2" w14:textId="50E2480E" w:rsidR="00BE607F" w:rsidRPr="00BE607F" w:rsidRDefault="00BE607F" w:rsidP="00BE607F">
            <w:pPr>
              <w:spacing w:before="120" w:after="120"/>
              <w:ind w:right="406"/>
              <w:jc w:val="right"/>
              <w:rPr>
                <w:rFonts w:ascii="Arial" w:hAnsi="Arial" w:cs="Arial"/>
                <w:w w:val="85"/>
                <w:sz w:val="20"/>
                <w:szCs w:val="20"/>
              </w:rPr>
            </w:pPr>
            <w:r w:rsidRPr="00BE607F">
              <w:rPr>
                <w:rFonts w:ascii="Arial" w:hAnsi="Arial" w:cs="Arial"/>
                <w:w w:val="85"/>
                <w:sz w:val="20"/>
                <w:szCs w:val="20"/>
              </w:rPr>
              <w:t>54</w:t>
            </w:r>
          </w:p>
        </w:tc>
      </w:tr>
      <w:tr w:rsidR="00BE607F" w:rsidRPr="0003068A" w14:paraId="292D2331" w14:textId="77777777" w:rsidTr="00BE607F">
        <w:trPr>
          <w:trHeight w:val="170"/>
        </w:trPr>
        <w:tc>
          <w:tcPr>
            <w:tcW w:w="1928" w:type="pct"/>
            <w:tcBorders>
              <w:top w:val="nil"/>
              <w:left w:val="nil"/>
              <w:bottom w:val="single" w:sz="6" w:space="0" w:color="auto"/>
              <w:right w:val="nil"/>
            </w:tcBorders>
            <w:shd w:val="clear" w:color="auto" w:fill="auto"/>
            <w:noWrap/>
            <w:vAlign w:val="bottom"/>
          </w:tcPr>
          <w:p w14:paraId="179EDFC9" w14:textId="77777777" w:rsidR="00BE607F" w:rsidRPr="0003068A" w:rsidRDefault="00BE607F" w:rsidP="00BE607F">
            <w:pPr>
              <w:spacing w:before="120" w:after="120" w:line="264" w:lineRule="auto"/>
              <w:ind w:left="181" w:hanging="181"/>
              <w:rPr>
                <w:rFonts w:ascii="Arial" w:hAnsi="Arial" w:cs="Arial"/>
                <w:color w:val="FF0000"/>
                <w:w w:val="85"/>
                <w:kern w:val="0"/>
                <w:sz w:val="20"/>
                <w:szCs w:val="20"/>
                <w:lang w:val="pt-BR"/>
              </w:rPr>
            </w:pPr>
            <w:r w:rsidRPr="0003068A">
              <w:rPr>
                <w:rFonts w:ascii="Arial" w:hAnsi="Arial" w:cs="Arial"/>
                <w:color w:val="FF0000"/>
                <w:w w:val="85"/>
                <w:kern w:val="0"/>
                <w:sz w:val="20"/>
                <w:szCs w:val="20"/>
                <w:lang w:val="pt-BR"/>
              </w:rPr>
              <w:t>8. Huyện Na Rì</w:t>
            </w:r>
            <w:r w:rsidRPr="0003068A">
              <w:rPr>
                <w:rFonts w:ascii="Arial" w:hAnsi="Arial" w:cs="Arial"/>
                <w:color w:val="FF0000"/>
                <w:w w:val="85"/>
                <w:kern w:val="0"/>
                <w:sz w:val="20"/>
                <w:szCs w:val="20"/>
                <w:lang w:val="pt-BR"/>
              </w:rPr>
              <w:br/>
            </w:r>
            <w:r w:rsidRPr="0003068A">
              <w:rPr>
                <w:rFonts w:ascii="Arial" w:hAnsi="Arial" w:cs="Arial"/>
                <w:i/>
                <w:color w:val="FF0000"/>
                <w:w w:val="85"/>
                <w:kern w:val="0"/>
                <w:sz w:val="20"/>
                <w:szCs w:val="20"/>
                <w:lang w:val="pt-BR"/>
              </w:rPr>
              <w:t>Na Ri</w:t>
            </w:r>
            <w:r w:rsidRPr="0003068A">
              <w:rPr>
                <w:rFonts w:ascii="Arial" w:hAnsi="Arial" w:cs="Arial"/>
                <w:i/>
                <w:color w:val="FF0000"/>
                <w:w w:val="85"/>
                <w:sz w:val="20"/>
                <w:szCs w:val="20"/>
                <w:lang w:val="pt-BR"/>
              </w:rPr>
              <w:t xml:space="preserve"> district</w:t>
            </w:r>
          </w:p>
        </w:tc>
        <w:tc>
          <w:tcPr>
            <w:tcW w:w="955" w:type="pct"/>
            <w:tcBorders>
              <w:top w:val="nil"/>
              <w:left w:val="nil"/>
              <w:bottom w:val="single" w:sz="6" w:space="0" w:color="auto"/>
              <w:right w:val="nil"/>
            </w:tcBorders>
            <w:shd w:val="clear" w:color="auto" w:fill="auto"/>
            <w:noWrap/>
            <w:vAlign w:val="bottom"/>
          </w:tcPr>
          <w:p w14:paraId="44FBE8C0" w14:textId="7222F355" w:rsidR="00BE607F" w:rsidRPr="00BE607F" w:rsidRDefault="00BE607F" w:rsidP="00BE607F">
            <w:pPr>
              <w:spacing w:before="120" w:after="120"/>
              <w:ind w:right="406"/>
              <w:jc w:val="right"/>
              <w:rPr>
                <w:rFonts w:ascii="Arial" w:hAnsi="Arial" w:cs="Arial"/>
                <w:w w:val="85"/>
                <w:sz w:val="20"/>
                <w:szCs w:val="20"/>
              </w:rPr>
            </w:pPr>
            <w:r w:rsidRPr="00BE607F">
              <w:rPr>
                <w:rFonts w:ascii="Arial" w:hAnsi="Arial" w:cs="Arial"/>
                <w:w w:val="85"/>
                <w:sz w:val="20"/>
                <w:szCs w:val="20"/>
              </w:rPr>
              <w:t>249</w:t>
            </w:r>
          </w:p>
        </w:tc>
        <w:tc>
          <w:tcPr>
            <w:tcW w:w="906" w:type="pct"/>
            <w:tcBorders>
              <w:top w:val="nil"/>
              <w:left w:val="nil"/>
              <w:bottom w:val="single" w:sz="6" w:space="0" w:color="auto"/>
              <w:right w:val="nil"/>
            </w:tcBorders>
            <w:shd w:val="clear" w:color="auto" w:fill="auto"/>
            <w:noWrap/>
            <w:vAlign w:val="bottom"/>
          </w:tcPr>
          <w:p w14:paraId="0F1CF993" w14:textId="7D666A56" w:rsidR="00BE607F" w:rsidRPr="00BE607F" w:rsidRDefault="00BE607F" w:rsidP="00BE607F">
            <w:pPr>
              <w:spacing w:before="120" w:after="120"/>
              <w:ind w:right="406"/>
              <w:jc w:val="right"/>
              <w:rPr>
                <w:rFonts w:ascii="Arial" w:hAnsi="Arial" w:cs="Arial"/>
                <w:w w:val="85"/>
                <w:sz w:val="20"/>
                <w:szCs w:val="20"/>
              </w:rPr>
            </w:pPr>
            <w:r w:rsidRPr="00BE607F">
              <w:rPr>
                <w:rFonts w:ascii="Arial" w:hAnsi="Arial" w:cs="Arial"/>
                <w:w w:val="85"/>
                <w:sz w:val="20"/>
                <w:szCs w:val="20"/>
              </w:rPr>
              <w:t>185</w:t>
            </w:r>
          </w:p>
        </w:tc>
        <w:tc>
          <w:tcPr>
            <w:tcW w:w="1211" w:type="pct"/>
            <w:tcBorders>
              <w:top w:val="nil"/>
              <w:left w:val="nil"/>
              <w:bottom w:val="single" w:sz="6" w:space="0" w:color="auto"/>
              <w:right w:val="nil"/>
            </w:tcBorders>
            <w:shd w:val="clear" w:color="auto" w:fill="auto"/>
            <w:noWrap/>
            <w:vAlign w:val="bottom"/>
          </w:tcPr>
          <w:p w14:paraId="659F3E7D" w14:textId="74ABA3AC" w:rsidR="00BE607F" w:rsidRPr="00BE607F" w:rsidRDefault="00BE607F" w:rsidP="00BE607F">
            <w:pPr>
              <w:spacing w:before="120" w:after="120"/>
              <w:ind w:right="406"/>
              <w:jc w:val="right"/>
              <w:rPr>
                <w:rFonts w:ascii="Arial" w:hAnsi="Arial" w:cs="Arial"/>
                <w:w w:val="85"/>
                <w:sz w:val="20"/>
                <w:szCs w:val="20"/>
              </w:rPr>
            </w:pPr>
            <w:r w:rsidRPr="00BE607F">
              <w:rPr>
                <w:rFonts w:ascii="Arial" w:hAnsi="Arial" w:cs="Arial"/>
                <w:w w:val="85"/>
                <w:sz w:val="20"/>
                <w:szCs w:val="20"/>
              </w:rPr>
              <w:t>64</w:t>
            </w:r>
          </w:p>
        </w:tc>
      </w:tr>
    </w:tbl>
    <w:p w14:paraId="43ABEA37" w14:textId="77777777" w:rsidR="00561B8E" w:rsidRPr="0003068A" w:rsidRDefault="00561B8E" w:rsidP="00E97EC7">
      <w:pPr>
        <w:rPr>
          <w:color w:val="FF0000"/>
        </w:rPr>
      </w:pPr>
    </w:p>
    <w:p w14:paraId="35450A89" w14:textId="77777777" w:rsidR="00E97EC7" w:rsidRPr="0003068A" w:rsidRDefault="00E97EC7" w:rsidP="00E97EC7">
      <w:pPr>
        <w:rPr>
          <w:color w:val="FF0000"/>
        </w:rPr>
      </w:pPr>
    </w:p>
    <w:p w14:paraId="34B1F958" w14:textId="77777777" w:rsidR="00E97EC7" w:rsidRPr="0003068A" w:rsidRDefault="00E97EC7" w:rsidP="00E97EC7">
      <w:pPr>
        <w:rPr>
          <w:color w:val="FF0000"/>
        </w:rPr>
      </w:pPr>
    </w:p>
    <w:p w14:paraId="2AB77B10" w14:textId="77777777" w:rsidR="00D50F8A" w:rsidRPr="0003068A" w:rsidRDefault="00D50F8A" w:rsidP="00936BD3">
      <w:pPr>
        <w:rPr>
          <w:color w:val="FF0000"/>
        </w:rPr>
      </w:pPr>
    </w:p>
    <w:p w14:paraId="5BF8E356" w14:textId="77777777" w:rsidR="00F24293" w:rsidRPr="0003068A" w:rsidRDefault="00F24293" w:rsidP="00936BD3">
      <w:pPr>
        <w:rPr>
          <w:color w:val="FF0000"/>
        </w:rPr>
      </w:pPr>
    </w:p>
    <w:p w14:paraId="1F9BB395" w14:textId="1C739C1B" w:rsidR="002C0823" w:rsidRPr="0003068A" w:rsidRDefault="00596A4C" w:rsidP="002C0823">
      <w:pPr>
        <w:keepNext/>
        <w:pageBreakBefore/>
        <w:framePr w:hSpace="57" w:wrap="auto" w:vAnchor="text" w:hAnchor="text" w:y="1"/>
        <w:spacing w:after="240" w:line="551" w:lineRule="exact"/>
        <w:textAlignment w:val="baseline"/>
        <w:rPr>
          <w:rFonts w:ascii="Arial" w:hAnsi="Arial" w:cs="Arial"/>
          <w:b/>
          <w:color w:val="FF0000"/>
          <w:w w:val="85"/>
          <w:kern w:val="0"/>
          <w:position w:val="-6"/>
          <w:sz w:val="65"/>
          <w:szCs w:val="65"/>
        </w:rPr>
      </w:pPr>
      <w:r>
        <w:rPr>
          <w:rFonts w:ascii="Arial" w:hAnsi="Arial" w:cs="Arial"/>
          <w:b/>
          <w:color w:val="FF0000"/>
          <w:w w:val="85"/>
          <w:kern w:val="0"/>
          <w:position w:val="-6"/>
          <w:sz w:val="65"/>
          <w:szCs w:val="65"/>
        </w:rPr>
        <w:lastRenderedPageBreak/>
        <w:t>11</w:t>
      </w:r>
    </w:p>
    <w:p w14:paraId="33450DC8" w14:textId="77777777" w:rsidR="002C0823" w:rsidRPr="0003068A" w:rsidRDefault="002C0823" w:rsidP="002C0823">
      <w:pPr>
        <w:rPr>
          <w:rFonts w:ascii="Arial" w:hAnsi="Arial" w:cs="Arial"/>
          <w:b/>
          <w:i/>
          <w:iCs/>
          <w:color w:val="FF0000"/>
          <w:sz w:val="24"/>
          <w:szCs w:val="24"/>
        </w:rPr>
      </w:pPr>
      <w:proofErr w:type="spellStart"/>
      <w:r w:rsidRPr="0003068A">
        <w:rPr>
          <w:rFonts w:ascii="Arial" w:hAnsi="Arial" w:cs="Arial"/>
          <w:b/>
          <w:bCs/>
          <w:color w:val="FF0000"/>
          <w:sz w:val="24"/>
          <w:szCs w:val="24"/>
        </w:rPr>
        <w:t>Số</w:t>
      </w:r>
      <w:proofErr w:type="spellEnd"/>
      <w:r w:rsidRPr="0003068A">
        <w:rPr>
          <w:rFonts w:ascii="Arial" w:hAnsi="Arial" w:cs="Arial"/>
          <w:b/>
          <w:bCs/>
          <w:color w:val="FF0000"/>
          <w:sz w:val="24"/>
          <w:szCs w:val="24"/>
        </w:rPr>
        <w:t xml:space="preserve"> </w:t>
      </w:r>
      <w:proofErr w:type="spellStart"/>
      <w:r w:rsidRPr="0003068A">
        <w:rPr>
          <w:rFonts w:ascii="Arial" w:hAnsi="Arial" w:cs="Arial"/>
          <w:b/>
          <w:bCs/>
          <w:color w:val="FF0000"/>
          <w:sz w:val="24"/>
          <w:szCs w:val="24"/>
        </w:rPr>
        <w:t>vụ</w:t>
      </w:r>
      <w:proofErr w:type="spellEnd"/>
      <w:r w:rsidRPr="0003068A">
        <w:rPr>
          <w:rFonts w:ascii="Arial" w:hAnsi="Arial" w:cs="Arial"/>
          <w:b/>
          <w:bCs/>
          <w:color w:val="FF0000"/>
          <w:sz w:val="24"/>
          <w:szCs w:val="24"/>
        </w:rPr>
        <w:t xml:space="preserve"> </w:t>
      </w:r>
      <w:proofErr w:type="spellStart"/>
      <w:r w:rsidRPr="0003068A">
        <w:rPr>
          <w:rFonts w:ascii="Arial" w:hAnsi="Arial" w:cs="Arial"/>
          <w:b/>
          <w:bCs/>
          <w:color w:val="FF0000"/>
          <w:sz w:val="24"/>
          <w:szCs w:val="24"/>
        </w:rPr>
        <w:t>ly</w:t>
      </w:r>
      <w:proofErr w:type="spellEnd"/>
      <w:r w:rsidRPr="0003068A">
        <w:rPr>
          <w:rFonts w:ascii="Arial" w:hAnsi="Arial" w:cs="Arial"/>
          <w:b/>
          <w:bCs/>
          <w:color w:val="FF0000"/>
          <w:sz w:val="24"/>
          <w:szCs w:val="24"/>
        </w:rPr>
        <w:t xml:space="preserve"> </w:t>
      </w:r>
      <w:proofErr w:type="spellStart"/>
      <w:r w:rsidRPr="0003068A">
        <w:rPr>
          <w:rFonts w:ascii="Arial" w:hAnsi="Arial" w:cs="Arial"/>
          <w:b/>
          <w:bCs/>
          <w:color w:val="FF0000"/>
          <w:sz w:val="24"/>
          <w:szCs w:val="24"/>
        </w:rPr>
        <w:t>hôn</w:t>
      </w:r>
      <w:proofErr w:type="spellEnd"/>
      <w:r w:rsidRPr="0003068A">
        <w:rPr>
          <w:rFonts w:ascii="Arial" w:hAnsi="Arial" w:cs="Arial"/>
          <w:b/>
          <w:bCs/>
          <w:color w:val="FF0000"/>
          <w:sz w:val="24"/>
          <w:szCs w:val="24"/>
        </w:rPr>
        <w:t xml:space="preserve"> </w:t>
      </w:r>
      <w:proofErr w:type="spellStart"/>
      <w:r w:rsidRPr="0003068A">
        <w:rPr>
          <w:rFonts w:ascii="Arial" w:hAnsi="Arial" w:cs="Arial"/>
          <w:b/>
          <w:bCs/>
          <w:color w:val="FF0000"/>
          <w:sz w:val="24"/>
          <w:szCs w:val="24"/>
        </w:rPr>
        <w:t>đã</w:t>
      </w:r>
      <w:proofErr w:type="spellEnd"/>
      <w:r w:rsidRPr="0003068A">
        <w:rPr>
          <w:rFonts w:ascii="Arial" w:hAnsi="Arial" w:cs="Arial"/>
          <w:b/>
          <w:bCs/>
          <w:color w:val="FF0000"/>
          <w:sz w:val="24"/>
          <w:szCs w:val="24"/>
        </w:rPr>
        <w:t xml:space="preserve"> </w:t>
      </w:r>
      <w:proofErr w:type="spellStart"/>
      <w:r w:rsidRPr="0003068A">
        <w:rPr>
          <w:rFonts w:ascii="Arial" w:hAnsi="Arial" w:cs="Arial"/>
          <w:b/>
          <w:bCs/>
          <w:color w:val="FF0000"/>
          <w:sz w:val="24"/>
          <w:szCs w:val="24"/>
        </w:rPr>
        <w:t>xét</w:t>
      </w:r>
      <w:proofErr w:type="spellEnd"/>
      <w:r w:rsidRPr="0003068A">
        <w:rPr>
          <w:rFonts w:ascii="Arial" w:hAnsi="Arial" w:cs="Arial"/>
          <w:b/>
          <w:bCs/>
          <w:color w:val="FF0000"/>
          <w:sz w:val="24"/>
          <w:szCs w:val="24"/>
        </w:rPr>
        <w:t xml:space="preserve"> </w:t>
      </w:r>
      <w:proofErr w:type="spellStart"/>
      <w:r w:rsidRPr="0003068A">
        <w:rPr>
          <w:rFonts w:ascii="Arial" w:hAnsi="Arial" w:cs="Arial"/>
          <w:b/>
          <w:bCs/>
          <w:color w:val="FF0000"/>
          <w:sz w:val="24"/>
          <w:szCs w:val="24"/>
        </w:rPr>
        <w:t>xử</w:t>
      </w:r>
      <w:proofErr w:type="spellEnd"/>
      <w:r w:rsidRPr="0003068A">
        <w:rPr>
          <w:rFonts w:ascii="Arial" w:hAnsi="Arial" w:cs="Arial"/>
          <w:b/>
          <w:bCs/>
          <w:color w:val="FF0000"/>
          <w:sz w:val="24"/>
          <w:szCs w:val="24"/>
        </w:rPr>
        <w:t xml:space="preserve"> </w:t>
      </w:r>
      <w:r w:rsidRPr="0003068A">
        <w:rPr>
          <w:rFonts w:ascii="Arial" w:hAnsi="Arial" w:cs="Arial"/>
          <w:b/>
          <w:bCs/>
          <w:color w:val="FF0000"/>
          <w:sz w:val="24"/>
          <w:szCs w:val="24"/>
        </w:rPr>
        <w:br/>
      </w:r>
      <w:proofErr w:type="spellStart"/>
      <w:r w:rsidRPr="0003068A">
        <w:rPr>
          <w:rFonts w:ascii="Arial" w:hAnsi="Arial" w:cs="Arial"/>
          <w:b/>
          <w:bCs/>
          <w:color w:val="FF0000"/>
          <w:sz w:val="24"/>
          <w:szCs w:val="24"/>
        </w:rPr>
        <w:t>phân</w:t>
      </w:r>
      <w:proofErr w:type="spellEnd"/>
      <w:r w:rsidRPr="0003068A">
        <w:rPr>
          <w:rFonts w:ascii="Arial" w:hAnsi="Arial" w:cs="Arial"/>
          <w:b/>
          <w:bCs/>
          <w:color w:val="FF0000"/>
          <w:sz w:val="24"/>
          <w:szCs w:val="24"/>
        </w:rPr>
        <w:t xml:space="preserve"> </w:t>
      </w:r>
      <w:proofErr w:type="spellStart"/>
      <w:r w:rsidRPr="0003068A">
        <w:rPr>
          <w:rFonts w:ascii="Arial" w:hAnsi="Arial" w:cs="Arial"/>
          <w:b/>
          <w:bCs/>
          <w:color w:val="FF0000"/>
          <w:sz w:val="24"/>
          <w:szCs w:val="24"/>
        </w:rPr>
        <w:t>theo</w:t>
      </w:r>
      <w:proofErr w:type="spellEnd"/>
      <w:r w:rsidRPr="0003068A">
        <w:rPr>
          <w:rFonts w:ascii="Arial" w:hAnsi="Arial" w:cs="Arial"/>
          <w:b/>
          <w:bCs/>
          <w:color w:val="FF0000"/>
          <w:sz w:val="24"/>
          <w:szCs w:val="24"/>
        </w:rPr>
        <w:t xml:space="preserve"> </w:t>
      </w:r>
      <w:proofErr w:type="spellStart"/>
      <w:r w:rsidRPr="0003068A">
        <w:rPr>
          <w:rFonts w:ascii="Arial" w:hAnsi="Arial" w:cs="Arial"/>
          <w:b/>
          <w:bCs/>
          <w:color w:val="FF0000"/>
          <w:sz w:val="24"/>
          <w:szCs w:val="24"/>
        </w:rPr>
        <w:t>đơn</w:t>
      </w:r>
      <w:proofErr w:type="spellEnd"/>
      <w:r w:rsidRPr="0003068A">
        <w:rPr>
          <w:rFonts w:ascii="Arial" w:hAnsi="Arial" w:cs="Arial"/>
          <w:b/>
          <w:bCs/>
          <w:color w:val="FF0000"/>
          <w:sz w:val="24"/>
          <w:szCs w:val="24"/>
        </w:rPr>
        <w:t xml:space="preserve"> </w:t>
      </w:r>
      <w:proofErr w:type="spellStart"/>
      <w:r w:rsidRPr="0003068A">
        <w:rPr>
          <w:rFonts w:ascii="Arial" w:hAnsi="Arial" w:cs="Arial"/>
          <w:b/>
          <w:bCs/>
          <w:color w:val="FF0000"/>
          <w:sz w:val="24"/>
          <w:szCs w:val="24"/>
        </w:rPr>
        <w:t>vị</w:t>
      </w:r>
      <w:proofErr w:type="spellEnd"/>
      <w:r w:rsidRPr="0003068A">
        <w:rPr>
          <w:rFonts w:ascii="Arial" w:hAnsi="Arial" w:cs="Arial"/>
          <w:b/>
          <w:bCs/>
          <w:color w:val="FF0000"/>
          <w:sz w:val="24"/>
          <w:szCs w:val="24"/>
        </w:rPr>
        <w:t xml:space="preserve"> </w:t>
      </w:r>
      <w:proofErr w:type="spellStart"/>
      <w:r w:rsidRPr="0003068A">
        <w:rPr>
          <w:rFonts w:ascii="Arial" w:hAnsi="Arial" w:cs="Arial"/>
          <w:b/>
          <w:bCs/>
          <w:color w:val="FF0000"/>
          <w:sz w:val="24"/>
          <w:szCs w:val="24"/>
        </w:rPr>
        <w:t>hành</w:t>
      </w:r>
      <w:proofErr w:type="spellEnd"/>
      <w:r w:rsidRPr="0003068A">
        <w:rPr>
          <w:rFonts w:ascii="Arial" w:hAnsi="Arial" w:cs="Arial"/>
          <w:b/>
          <w:bCs/>
          <w:color w:val="FF0000"/>
          <w:sz w:val="24"/>
          <w:szCs w:val="24"/>
        </w:rPr>
        <w:t xml:space="preserve"> </w:t>
      </w:r>
      <w:proofErr w:type="spellStart"/>
      <w:r w:rsidRPr="0003068A">
        <w:rPr>
          <w:rFonts w:ascii="Arial" w:hAnsi="Arial" w:cs="Arial"/>
          <w:b/>
          <w:bCs/>
          <w:color w:val="FF0000"/>
          <w:sz w:val="24"/>
          <w:szCs w:val="24"/>
        </w:rPr>
        <w:t>chính</w:t>
      </w:r>
      <w:proofErr w:type="spellEnd"/>
      <w:r w:rsidRPr="0003068A">
        <w:rPr>
          <w:rFonts w:ascii="Arial" w:hAnsi="Arial" w:cs="Arial"/>
          <w:b/>
          <w:bCs/>
          <w:color w:val="FF0000"/>
          <w:sz w:val="24"/>
          <w:szCs w:val="24"/>
        </w:rPr>
        <w:t xml:space="preserve"> </w:t>
      </w:r>
      <w:proofErr w:type="spellStart"/>
      <w:r w:rsidRPr="0003068A">
        <w:rPr>
          <w:rFonts w:ascii="Arial" w:hAnsi="Arial" w:cs="Arial"/>
          <w:b/>
          <w:bCs/>
          <w:color w:val="FF0000"/>
          <w:sz w:val="24"/>
          <w:szCs w:val="24"/>
        </w:rPr>
        <w:t>cấp</w:t>
      </w:r>
      <w:proofErr w:type="spellEnd"/>
      <w:r w:rsidRPr="0003068A">
        <w:rPr>
          <w:rFonts w:ascii="Arial" w:hAnsi="Arial" w:cs="Arial"/>
          <w:b/>
          <w:bCs/>
          <w:color w:val="FF0000"/>
          <w:sz w:val="24"/>
          <w:szCs w:val="24"/>
        </w:rPr>
        <w:t xml:space="preserve"> </w:t>
      </w:r>
      <w:proofErr w:type="spellStart"/>
      <w:r w:rsidRPr="0003068A">
        <w:rPr>
          <w:rFonts w:ascii="Arial" w:hAnsi="Arial" w:cs="Arial"/>
          <w:b/>
          <w:bCs/>
          <w:color w:val="FF0000"/>
          <w:sz w:val="24"/>
          <w:szCs w:val="24"/>
        </w:rPr>
        <w:t>huyện</w:t>
      </w:r>
      <w:proofErr w:type="spellEnd"/>
      <w:r w:rsidRPr="0003068A">
        <w:rPr>
          <w:rFonts w:ascii="Arial" w:hAnsi="Arial" w:cs="Arial"/>
          <w:b/>
          <w:bCs/>
          <w:color w:val="FF0000"/>
          <w:sz w:val="24"/>
          <w:szCs w:val="24"/>
        </w:rPr>
        <w:t xml:space="preserve"> </w:t>
      </w:r>
      <w:r w:rsidRPr="0003068A">
        <w:rPr>
          <w:rFonts w:ascii="Arial" w:hAnsi="Arial" w:cs="Arial"/>
          <w:b/>
          <w:bCs/>
          <w:color w:val="FF0000"/>
          <w:sz w:val="24"/>
          <w:szCs w:val="24"/>
        </w:rPr>
        <w:br/>
      </w:r>
      <w:r w:rsidRPr="0003068A">
        <w:rPr>
          <w:rFonts w:ascii="Arial" w:hAnsi="Arial" w:cs="Arial"/>
          <w:bCs/>
          <w:i/>
          <w:color w:val="FF0000"/>
          <w:sz w:val="24"/>
          <w:szCs w:val="24"/>
        </w:rPr>
        <w:t>Number of divorce cases cleared up by district</w:t>
      </w:r>
      <w:r w:rsidRPr="0003068A">
        <w:rPr>
          <w:rFonts w:ascii="Arial" w:hAnsi="Arial" w:cs="Arial"/>
          <w:b/>
          <w:i/>
          <w:iCs/>
          <w:color w:val="FF0000"/>
          <w:sz w:val="24"/>
          <w:szCs w:val="24"/>
        </w:rPr>
        <w:t xml:space="preserve"> </w:t>
      </w:r>
    </w:p>
    <w:p w14:paraId="7B2E8366" w14:textId="77777777" w:rsidR="002C0823" w:rsidRPr="0003068A" w:rsidRDefault="002C0823" w:rsidP="002C0823">
      <w:pPr>
        <w:spacing w:after="60"/>
        <w:jc w:val="right"/>
        <w:rPr>
          <w:rFonts w:ascii="Arial" w:hAnsi="Arial" w:cs="Arial"/>
          <w:color w:val="FF0000"/>
          <w:w w:val="85"/>
          <w:sz w:val="19"/>
          <w:szCs w:val="19"/>
        </w:rPr>
      </w:pPr>
    </w:p>
    <w:p w14:paraId="4273E6C7" w14:textId="77777777" w:rsidR="002C0823" w:rsidRPr="0003068A" w:rsidRDefault="002C0823" w:rsidP="002C0823">
      <w:pPr>
        <w:spacing w:after="60"/>
        <w:jc w:val="right"/>
        <w:rPr>
          <w:rFonts w:ascii="Arial" w:hAnsi="Arial" w:cs="Arial"/>
          <w:color w:val="FF0000"/>
          <w:w w:val="85"/>
          <w:sz w:val="19"/>
          <w:szCs w:val="19"/>
        </w:rPr>
      </w:pPr>
      <w:r w:rsidRPr="0003068A">
        <w:rPr>
          <w:rFonts w:ascii="Arial" w:hAnsi="Arial" w:cs="Arial"/>
          <w:color w:val="FF0000"/>
          <w:w w:val="85"/>
          <w:sz w:val="19"/>
          <w:szCs w:val="19"/>
        </w:rPr>
        <w:t xml:space="preserve">ĐVT: </w:t>
      </w:r>
      <w:proofErr w:type="spellStart"/>
      <w:r w:rsidRPr="0003068A">
        <w:rPr>
          <w:rFonts w:ascii="Arial" w:hAnsi="Arial" w:cs="Arial"/>
          <w:color w:val="FF0000"/>
          <w:w w:val="85"/>
          <w:sz w:val="19"/>
          <w:szCs w:val="19"/>
        </w:rPr>
        <w:t>Vụ</w:t>
      </w:r>
      <w:proofErr w:type="spellEnd"/>
      <w:r w:rsidRPr="0003068A">
        <w:rPr>
          <w:rFonts w:ascii="Arial" w:hAnsi="Arial" w:cs="Arial"/>
          <w:color w:val="FF0000"/>
          <w:w w:val="85"/>
          <w:sz w:val="19"/>
          <w:szCs w:val="19"/>
        </w:rPr>
        <w:t xml:space="preserve"> -</w:t>
      </w:r>
      <w:r w:rsidRPr="0003068A">
        <w:rPr>
          <w:rFonts w:ascii="Arial" w:hAnsi="Arial" w:cs="Arial"/>
          <w:i/>
          <w:color w:val="FF0000"/>
          <w:w w:val="85"/>
          <w:sz w:val="19"/>
          <w:szCs w:val="19"/>
        </w:rPr>
        <w:t xml:space="preserve"> </w:t>
      </w:r>
      <w:r w:rsidRPr="0003068A">
        <w:rPr>
          <w:rFonts w:ascii="Arial" w:hAnsi="Arial" w:cs="Arial"/>
          <w:i/>
          <w:iCs/>
          <w:color w:val="FF0000"/>
          <w:w w:val="85"/>
          <w:sz w:val="19"/>
          <w:szCs w:val="19"/>
        </w:rPr>
        <w:t xml:space="preserve">Unit: </w:t>
      </w:r>
      <w:r w:rsidRPr="0003068A">
        <w:rPr>
          <w:rFonts w:ascii="Arial" w:hAnsi="Arial" w:cs="Arial"/>
          <w:i/>
          <w:color w:val="FF0000"/>
          <w:w w:val="85"/>
          <w:sz w:val="19"/>
          <w:szCs w:val="19"/>
        </w:rPr>
        <w:t>Case</w:t>
      </w:r>
    </w:p>
    <w:tbl>
      <w:tblPr>
        <w:tblW w:w="4981" w:type="pct"/>
        <w:tblLayout w:type="fixed"/>
        <w:tblCellMar>
          <w:left w:w="28" w:type="dxa"/>
          <w:right w:w="28" w:type="dxa"/>
        </w:tblCellMar>
        <w:tblLook w:val="04A0" w:firstRow="1" w:lastRow="0" w:firstColumn="1" w:lastColumn="0" w:noHBand="0" w:noVBand="1"/>
      </w:tblPr>
      <w:tblGrid>
        <w:gridCol w:w="3005"/>
        <w:gridCol w:w="879"/>
        <w:gridCol w:w="879"/>
        <w:gridCol w:w="879"/>
        <w:gridCol w:w="879"/>
        <w:gridCol w:w="877"/>
      </w:tblGrid>
      <w:tr w:rsidR="00B70643" w:rsidRPr="0003068A" w14:paraId="4864E42D" w14:textId="77777777" w:rsidTr="002C0823">
        <w:trPr>
          <w:trHeight w:val="540"/>
        </w:trPr>
        <w:tc>
          <w:tcPr>
            <w:tcW w:w="2031" w:type="pct"/>
            <w:tcBorders>
              <w:top w:val="single" w:sz="12" w:space="0" w:color="auto"/>
              <w:left w:val="nil"/>
              <w:bottom w:val="nil"/>
              <w:right w:val="nil"/>
            </w:tcBorders>
            <w:shd w:val="clear" w:color="auto" w:fill="auto"/>
            <w:noWrap/>
            <w:vAlign w:val="bottom"/>
            <w:hideMark/>
          </w:tcPr>
          <w:p w14:paraId="73692A8B" w14:textId="77777777" w:rsidR="00B70643" w:rsidRPr="0003068A" w:rsidRDefault="00B70643" w:rsidP="00B70643">
            <w:pPr>
              <w:rPr>
                <w:rFonts w:ascii="Arial" w:hAnsi="Arial" w:cs="Arial"/>
                <w:color w:val="FF0000"/>
                <w:w w:val="85"/>
                <w:sz w:val="20"/>
                <w:szCs w:val="20"/>
              </w:rPr>
            </w:pPr>
          </w:p>
        </w:tc>
        <w:tc>
          <w:tcPr>
            <w:tcW w:w="594" w:type="pct"/>
            <w:tcBorders>
              <w:top w:val="single" w:sz="12" w:space="0" w:color="auto"/>
              <w:left w:val="nil"/>
              <w:bottom w:val="single" w:sz="4" w:space="0" w:color="auto"/>
              <w:right w:val="nil"/>
            </w:tcBorders>
            <w:shd w:val="clear" w:color="auto" w:fill="auto"/>
            <w:noWrap/>
            <w:vAlign w:val="center"/>
            <w:hideMark/>
          </w:tcPr>
          <w:p w14:paraId="249216ED" w14:textId="38BE9EC3" w:rsidR="00B70643" w:rsidRPr="0003068A" w:rsidRDefault="00B70643" w:rsidP="00B70643">
            <w:pPr>
              <w:spacing w:before="60" w:after="60"/>
              <w:jc w:val="right"/>
              <w:rPr>
                <w:rFonts w:ascii="Arial" w:hAnsi="Arial" w:cs="Arial"/>
                <w:color w:val="FF0000"/>
                <w:w w:val="85"/>
                <w:sz w:val="20"/>
                <w:szCs w:val="20"/>
              </w:rPr>
            </w:pPr>
            <w:r w:rsidRPr="00B70643">
              <w:rPr>
                <w:rFonts w:ascii="Arial" w:hAnsi="Arial" w:cs="Arial"/>
                <w:w w:val="85"/>
                <w:kern w:val="0"/>
                <w:sz w:val="20"/>
                <w:szCs w:val="20"/>
              </w:rPr>
              <w:t>2019</w:t>
            </w:r>
          </w:p>
        </w:tc>
        <w:tc>
          <w:tcPr>
            <w:tcW w:w="594" w:type="pct"/>
            <w:tcBorders>
              <w:top w:val="single" w:sz="12" w:space="0" w:color="auto"/>
              <w:left w:val="nil"/>
              <w:bottom w:val="single" w:sz="4" w:space="0" w:color="auto"/>
              <w:right w:val="nil"/>
            </w:tcBorders>
            <w:shd w:val="clear" w:color="auto" w:fill="auto"/>
            <w:noWrap/>
            <w:vAlign w:val="center"/>
            <w:hideMark/>
          </w:tcPr>
          <w:p w14:paraId="13864277" w14:textId="5EB9C76E" w:rsidR="00B70643" w:rsidRPr="0003068A" w:rsidRDefault="00B70643" w:rsidP="00B70643">
            <w:pPr>
              <w:spacing w:before="60" w:after="60"/>
              <w:jc w:val="right"/>
              <w:rPr>
                <w:rFonts w:ascii="Arial" w:hAnsi="Arial" w:cs="Arial"/>
                <w:color w:val="FF0000"/>
                <w:w w:val="85"/>
                <w:sz w:val="20"/>
                <w:szCs w:val="20"/>
              </w:rPr>
            </w:pPr>
            <w:r w:rsidRPr="00B70643">
              <w:rPr>
                <w:rFonts w:ascii="Arial" w:hAnsi="Arial" w:cs="Arial"/>
                <w:w w:val="85"/>
                <w:kern w:val="0"/>
                <w:sz w:val="20"/>
                <w:szCs w:val="20"/>
              </w:rPr>
              <w:t>2020</w:t>
            </w:r>
          </w:p>
        </w:tc>
        <w:tc>
          <w:tcPr>
            <w:tcW w:w="594" w:type="pct"/>
            <w:tcBorders>
              <w:top w:val="single" w:sz="12" w:space="0" w:color="auto"/>
              <w:left w:val="nil"/>
              <w:bottom w:val="single" w:sz="4" w:space="0" w:color="auto"/>
              <w:right w:val="nil"/>
            </w:tcBorders>
            <w:shd w:val="clear" w:color="auto" w:fill="auto"/>
            <w:noWrap/>
            <w:vAlign w:val="center"/>
            <w:hideMark/>
          </w:tcPr>
          <w:p w14:paraId="20B083D5" w14:textId="521F744A" w:rsidR="00B70643" w:rsidRPr="0003068A" w:rsidRDefault="00B70643" w:rsidP="00B70643">
            <w:pPr>
              <w:spacing w:before="60" w:after="60"/>
              <w:jc w:val="right"/>
              <w:rPr>
                <w:rFonts w:ascii="Arial" w:hAnsi="Arial" w:cs="Arial"/>
                <w:color w:val="FF0000"/>
                <w:w w:val="85"/>
                <w:sz w:val="20"/>
                <w:szCs w:val="20"/>
              </w:rPr>
            </w:pPr>
            <w:r w:rsidRPr="00B70643">
              <w:rPr>
                <w:rFonts w:ascii="Arial" w:hAnsi="Arial" w:cs="Arial"/>
                <w:w w:val="85"/>
                <w:kern w:val="0"/>
                <w:sz w:val="20"/>
                <w:szCs w:val="20"/>
              </w:rPr>
              <w:t>2021</w:t>
            </w:r>
          </w:p>
        </w:tc>
        <w:tc>
          <w:tcPr>
            <w:tcW w:w="594" w:type="pct"/>
            <w:tcBorders>
              <w:top w:val="single" w:sz="12" w:space="0" w:color="auto"/>
              <w:left w:val="nil"/>
              <w:bottom w:val="single" w:sz="4" w:space="0" w:color="auto"/>
              <w:right w:val="nil"/>
            </w:tcBorders>
            <w:shd w:val="clear" w:color="auto" w:fill="auto"/>
            <w:noWrap/>
            <w:vAlign w:val="center"/>
            <w:hideMark/>
          </w:tcPr>
          <w:p w14:paraId="2EBE497D" w14:textId="3EDC79DF" w:rsidR="00B70643" w:rsidRPr="0003068A" w:rsidRDefault="00B70643" w:rsidP="00B70643">
            <w:pPr>
              <w:spacing w:before="60" w:after="60"/>
              <w:jc w:val="right"/>
              <w:rPr>
                <w:rFonts w:ascii="Arial" w:hAnsi="Arial" w:cs="Arial"/>
                <w:color w:val="FF0000"/>
                <w:w w:val="85"/>
                <w:sz w:val="20"/>
                <w:szCs w:val="20"/>
              </w:rPr>
            </w:pPr>
            <w:r w:rsidRPr="00B70643">
              <w:rPr>
                <w:rFonts w:ascii="Arial" w:hAnsi="Arial" w:cs="Arial"/>
                <w:w w:val="85"/>
                <w:kern w:val="0"/>
                <w:sz w:val="20"/>
                <w:szCs w:val="20"/>
              </w:rPr>
              <w:t>2022</w:t>
            </w:r>
          </w:p>
        </w:tc>
        <w:tc>
          <w:tcPr>
            <w:tcW w:w="593" w:type="pct"/>
            <w:tcBorders>
              <w:top w:val="single" w:sz="12" w:space="0" w:color="auto"/>
              <w:left w:val="nil"/>
              <w:bottom w:val="single" w:sz="4" w:space="0" w:color="auto"/>
              <w:right w:val="nil"/>
            </w:tcBorders>
            <w:shd w:val="clear" w:color="auto" w:fill="auto"/>
            <w:vAlign w:val="center"/>
            <w:hideMark/>
          </w:tcPr>
          <w:p w14:paraId="55160259" w14:textId="413389FB" w:rsidR="00B70643" w:rsidRPr="0003068A" w:rsidRDefault="00B70643" w:rsidP="00B70643">
            <w:pPr>
              <w:spacing w:before="60" w:after="60" w:line="260" w:lineRule="exact"/>
              <w:jc w:val="right"/>
              <w:rPr>
                <w:rFonts w:ascii="Arial" w:hAnsi="Arial" w:cs="Arial"/>
                <w:color w:val="FF0000"/>
                <w:w w:val="85"/>
                <w:sz w:val="20"/>
                <w:szCs w:val="20"/>
              </w:rPr>
            </w:pPr>
            <w:proofErr w:type="spellStart"/>
            <w:r w:rsidRPr="00B70643">
              <w:rPr>
                <w:rFonts w:ascii="Arial" w:hAnsi="Arial" w:cs="Arial"/>
                <w:w w:val="85"/>
                <w:sz w:val="20"/>
                <w:szCs w:val="20"/>
              </w:rPr>
              <w:t>Sơ</w:t>
            </w:r>
            <w:proofErr w:type="spellEnd"/>
            <w:r w:rsidRPr="00B70643">
              <w:rPr>
                <w:rFonts w:ascii="Arial" w:hAnsi="Arial" w:cs="Arial"/>
                <w:w w:val="85"/>
                <w:sz w:val="20"/>
                <w:szCs w:val="20"/>
              </w:rPr>
              <w:t xml:space="preserve"> </w:t>
            </w:r>
            <w:proofErr w:type="spellStart"/>
            <w:r w:rsidRPr="00B70643">
              <w:rPr>
                <w:rFonts w:ascii="Arial" w:hAnsi="Arial" w:cs="Arial"/>
                <w:w w:val="85"/>
                <w:sz w:val="20"/>
                <w:szCs w:val="20"/>
              </w:rPr>
              <w:t>bộ</w:t>
            </w:r>
            <w:proofErr w:type="spellEnd"/>
            <w:r w:rsidRPr="00B70643">
              <w:rPr>
                <w:rFonts w:ascii="Arial" w:hAnsi="Arial" w:cs="Arial"/>
                <w:w w:val="85"/>
                <w:sz w:val="20"/>
                <w:szCs w:val="20"/>
              </w:rPr>
              <w:br/>
            </w:r>
            <w:r w:rsidRPr="00B70643">
              <w:rPr>
                <w:rFonts w:ascii="Arial" w:hAnsi="Arial" w:cs="Arial"/>
                <w:i/>
                <w:iCs/>
                <w:w w:val="85"/>
                <w:sz w:val="20"/>
                <w:szCs w:val="20"/>
              </w:rPr>
              <w:t>Prel.</w:t>
            </w:r>
            <w:r w:rsidRPr="00B70643">
              <w:rPr>
                <w:rFonts w:ascii="Arial" w:hAnsi="Arial" w:cs="Arial"/>
                <w:i/>
                <w:iCs/>
                <w:w w:val="85"/>
                <w:sz w:val="20"/>
                <w:szCs w:val="20"/>
              </w:rPr>
              <w:br/>
            </w:r>
            <w:r w:rsidRPr="00B70643">
              <w:rPr>
                <w:rFonts w:ascii="Arial" w:hAnsi="Arial" w:cs="Arial"/>
                <w:w w:val="85"/>
                <w:sz w:val="20"/>
                <w:szCs w:val="20"/>
              </w:rPr>
              <w:t>2023</w:t>
            </w:r>
          </w:p>
        </w:tc>
      </w:tr>
      <w:tr w:rsidR="0003068A" w:rsidRPr="0003068A" w14:paraId="1B94ED2B" w14:textId="77777777" w:rsidTr="002C0823">
        <w:trPr>
          <w:trHeight w:val="319"/>
        </w:trPr>
        <w:tc>
          <w:tcPr>
            <w:tcW w:w="2031" w:type="pct"/>
            <w:tcBorders>
              <w:top w:val="nil"/>
              <w:left w:val="nil"/>
              <w:bottom w:val="nil"/>
              <w:right w:val="nil"/>
            </w:tcBorders>
            <w:shd w:val="clear" w:color="auto" w:fill="auto"/>
            <w:noWrap/>
            <w:vAlign w:val="bottom"/>
            <w:hideMark/>
          </w:tcPr>
          <w:p w14:paraId="61927600" w14:textId="77777777" w:rsidR="002C0823" w:rsidRPr="0003068A" w:rsidRDefault="002C0823" w:rsidP="002C0823">
            <w:pPr>
              <w:rPr>
                <w:rFonts w:ascii="Arial" w:hAnsi="Arial" w:cs="Arial"/>
                <w:color w:val="FF0000"/>
                <w:w w:val="85"/>
                <w:sz w:val="20"/>
                <w:szCs w:val="20"/>
              </w:rPr>
            </w:pPr>
          </w:p>
        </w:tc>
        <w:tc>
          <w:tcPr>
            <w:tcW w:w="594" w:type="pct"/>
            <w:tcBorders>
              <w:top w:val="nil"/>
              <w:left w:val="nil"/>
              <w:bottom w:val="nil"/>
              <w:right w:val="nil"/>
            </w:tcBorders>
            <w:shd w:val="clear" w:color="auto" w:fill="auto"/>
            <w:noWrap/>
            <w:vAlign w:val="bottom"/>
            <w:hideMark/>
          </w:tcPr>
          <w:p w14:paraId="4AC5CE2B" w14:textId="77777777" w:rsidR="002C0823" w:rsidRPr="0003068A" w:rsidRDefault="002C0823" w:rsidP="002C0823">
            <w:pPr>
              <w:jc w:val="right"/>
              <w:rPr>
                <w:rFonts w:ascii="Arial" w:hAnsi="Arial" w:cs="Arial"/>
                <w:color w:val="FF0000"/>
                <w:w w:val="85"/>
                <w:sz w:val="20"/>
                <w:szCs w:val="20"/>
              </w:rPr>
            </w:pPr>
          </w:p>
        </w:tc>
        <w:tc>
          <w:tcPr>
            <w:tcW w:w="594" w:type="pct"/>
            <w:tcBorders>
              <w:top w:val="nil"/>
              <w:left w:val="nil"/>
              <w:bottom w:val="nil"/>
              <w:right w:val="nil"/>
            </w:tcBorders>
            <w:shd w:val="clear" w:color="auto" w:fill="auto"/>
            <w:noWrap/>
            <w:vAlign w:val="bottom"/>
            <w:hideMark/>
          </w:tcPr>
          <w:p w14:paraId="21831E3E" w14:textId="77777777" w:rsidR="002C0823" w:rsidRPr="0003068A" w:rsidRDefault="002C0823" w:rsidP="002C0823">
            <w:pPr>
              <w:jc w:val="right"/>
              <w:rPr>
                <w:rFonts w:ascii="Arial" w:hAnsi="Arial" w:cs="Arial"/>
                <w:color w:val="FF0000"/>
                <w:w w:val="85"/>
                <w:sz w:val="20"/>
                <w:szCs w:val="20"/>
              </w:rPr>
            </w:pPr>
          </w:p>
        </w:tc>
        <w:tc>
          <w:tcPr>
            <w:tcW w:w="594" w:type="pct"/>
            <w:tcBorders>
              <w:top w:val="nil"/>
              <w:left w:val="nil"/>
              <w:bottom w:val="nil"/>
              <w:right w:val="nil"/>
            </w:tcBorders>
            <w:shd w:val="clear" w:color="auto" w:fill="auto"/>
            <w:noWrap/>
            <w:vAlign w:val="bottom"/>
            <w:hideMark/>
          </w:tcPr>
          <w:p w14:paraId="3E2BE31A" w14:textId="77777777" w:rsidR="002C0823" w:rsidRPr="0003068A" w:rsidRDefault="002C0823" w:rsidP="002C0823">
            <w:pPr>
              <w:jc w:val="right"/>
              <w:rPr>
                <w:rFonts w:ascii="Arial" w:hAnsi="Arial" w:cs="Arial"/>
                <w:color w:val="FF0000"/>
                <w:w w:val="85"/>
                <w:sz w:val="20"/>
                <w:szCs w:val="20"/>
              </w:rPr>
            </w:pPr>
          </w:p>
        </w:tc>
        <w:tc>
          <w:tcPr>
            <w:tcW w:w="594" w:type="pct"/>
            <w:tcBorders>
              <w:top w:val="nil"/>
              <w:left w:val="nil"/>
              <w:bottom w:val="nil"/>
              <w:right w:val="nil"/>
            </w:tcBorders>
            <w:shd w:val="clear" w:color="auto" w:fill="auto"/>
            <w:noWrap/>
            <w:vAlign w:val="bottom"/>
            <w:hideMark/>
          </w:tcPr>
          <w:p w14:paraId="34B4273A" w14:textId="77777777" w:rsidR="002C0823" w:rsidRPr="0003068A" w:rsidRDefault="002C0823" w:rsidP="002C0823">
            <w:pPr>
              <w:jc w:val="right"/>
              <w:rPr>
                <w:rFonts w:ascii="Arial" w:hAnsi="Arial" w:cs="Arial"/>
                <w:color w:val="FF0000"/>
                <w:w w:val="85"/>
                <w:sz w:val="20"/>
                <w:szCs w:val="20"/>
              </w:rPr>
            </w:pPr>
          </w:p>
        </w:tc>
        <w:tc>
          <w:tcPr>
            <w:tcW w:w="593" w:type="pct"/>
            <w:tcBorders>
              <w:top w:val="nil"/>
              <w:left w:val="nil"/>
              <w:bottom w:val="nil"/>
              <w:right w:val="nil"/>
            </w:tcBorders>
            <w:shd w:val="clear" w:color="auto" w:fill="auto"/>
            <w:noWrap/>
            <w:vAlign w:val="bottom"/>
            <w:hideMark/>
          </w:tcPr>
          <w:p w14:paraId="7E519A2F" w14:textId="77777777" w:rsidR="002C0823" w:rsidRPr="0003068A" w:rsidRDefault="002C0823" w:rsidP="002C0823">
            <w:pPr>
              <w:jc w:val="right"/>
              <w:rPr>
                <w:rFonts w:ascii="Arial" w:hAnsi="Arial" w:cs="Arial"/>
                <w:color w:val="FF0000"/>
                <w:w w:val="85"/>
                <w:sz w:val="20"/>
                <w:szCs w:val="20"/>
              </w:rPr>
            </w:pPr>
          </w:p>
        </w:tc>
      </w:tr>
      <w:tr w:rsidR="00BE607F" w:rsidRPr="0003068A" w14:paraId="0FAA82A3" w14:textId="77777777" w:rsidTr="002C0823">
        <w:trPr>
          <w:trHeight w:val="405"/>
        </w:trPr>
        <w:tc>
          <w:tcPr>
            <w:tcW w:w="2031" w:type="pct"/>
            <w:tcBorders>
              <w:top w:val="nil"/>
              <w:left w:val="nil"/>
              <w:bottom w:val="nil"/>
              <w:right w:val="nil"/>
            </w:tcBorders>
            <w:shd w:val="clear" w:color="auto" w:fill="auto"/>
            <w:noWrap/>
            <w:vAlign w:val="bottom"/>
            <w:hideMark/>
          </w:tcPr>
          <w:p w14:paraId="3B5B5A45" w14:textId="77777777" w:rsidR="00BE607F" w:rsidRPr="0003068A" w:rsidRDefault="00BE607F" w:rsidP="00BE607F">
            <w:pPr>
              <w:spacing w:before="360" w:after="120" w:line="264" w:lineRule="auto"/>
              <w:rPr>
                <w:rFonts w:ascii="Arial" w:hAnsi="Arial" w:cs="Arial"/>
                <w:b/>
                <w:bCs/>
                <w:color w:val="FF0000"/>
                <w:w w:val="85"/>
                <w:kern w:val="0"/>
                <w:sz w:val="20"/>
                <w:szCs w:val="20"/>
              </w:rPr>
            </w:pPr>
            <w:r w:rsidRPr="0003068A">
              <w:rPr>
                <w:rFonts w:ascii="Arial" w:hAnsi="Arial" w:cs="Arial"/>
                <w:b/>
                <w:bCs/>
                <w:color w:val="FF0000"/>
                <w:w w:val="85"/>
                <w:kern w:val="0"/>
                <w:sz w:val="20"/>
                <w:szCs w:val="20"/>
              </w:rPr>
              <w:t>TỔNG SỐ -</w:t>
            </w:r>
            <w:r w:rsidRPr="0003068A">
              <w:rPr>
                <w:rFonts w:ascii="Arial" w:hAnsi="Arial" w:cs="Arial"/>
                <w:b/>
                <w:bCs/>
                <w:i/>
                <w:iCs/>
                <w:color w:val="FF0000"/>
                <w:w w:val="85"/>
                <w:kern w:val="0"/>
                <w:sz w:val="20"/>
                <w:szCs w:val="20"/>
              </w:rPr>
              <w:t xml:space="preserve"> TOTAL</w:t>
            </w:r>
          </w:p>
        </w:tc>
        <w:tc>
          <w:tcPr>
            <w:tcW w:w="594" w:type="pct"/>
            <w:tcBorders>
              <w:top w:val="nil"/>
              <w:left w:val="nil"/>
              <w:bottom w:val="nil"/>
              <w:right w:val="nil"/>
            </w:tcBorders>
            <w:shd w:val="clear" w:color="auto" w:fill="auto"/>
            <w:noWrap/>
            <w:vAlign w:val="bottom"/>
            <w:hideMark/>
          </w:tcPr>
          <w:p w14:paraId="3AA2E621" w14:textId="048FE8FE" w:rsidR="00BE607F" w:rsidRPr="00BE607F" w:rsidRDefault="00BE607F" w:rsidP="00BE607F">
            <w:pPr>
              <w:spacing w:before="120" w:after="120" w:line="264" w:lineRule="auto"/>
              <w:jc w:val="right"/>
              <w:rPr>
                <w:rFonts w:ascii="Arial" w:hAnsi="Arial" w:cs="Arial"/>
                <w:b/>
                <w:w w:val="85"/>
                <w:sz w:val="20"/>
                <w:szCs w:val="20"/>
              </w:rPr>
            </w:pPr>
            <w:r w:rsidRPr="00BE607F">
              <w:rPr>
                <w:rFonts w:ascii="Arial" w:hAnsi="Arial" w:cs="Arial"/>
                <w:b/>
                <w:w w:val="85"/>
                <w:sz w:val="20"/>
                <w:szCs w:val="20"/>
              </w:rPr>
              <w:t>40</w:t>
            </w:r>
          </w:p>
        </w:tc>
        <w:tc>
          <w:tcPr>
            <w:tcW w:w="594" w:type="pct"/>
            <w:tcBorders>
              <w:top w:val="nil"/>
              <w:left w:val="nil"/>
              <w:bottom w:val="nil"/>
              <w:right w:val="nil"/>
            </w:tcBorders>
            <w:shd w:val="clear" w:color="auto" w:fill="auto"/>
            <w:noWrap/>
            <w:vAlign w:val="bottom"/>
            <w:hideMark/>
          </w:tcPr>
          <w:p w14:paraId="16634A65" w14:textId="7247459B" w:rsidR="00BE607F" w:rsidRPr="00BE607F" w:rsidRDefault="00BE607F" w:rsidP="00BE607F">
            <w:pPr>
              <w:spacing w:before="120" w:after="120" w:line="264" w:lineRule="auto"/>
              <w:jc w:val="right"/>
              <w:rPr>
                <w:rFonts w:ascii="Arial" w:hAnsi="Arial" w:cs="Arial"/>
                <w:b/>
                <w:w w:val="85"/>
                <w:sz w:val="20"/>
                <w:szCs w:val="20"/>
              </w:rPr>
            </w:pPr>
            <w:r w:rsidRPr="00BE607F">
              <w:rPr>
                <w:rFonts w:ascii="Arial" w:hAnsi="Arial" w:cs="Arial"/>
                <w:b/>
                <w:w w:val="85"/>
                <w:sz w:val="20"/>
                <w:szCs w:val="20"/>
              </w:rPr>
              <w:t>67</w:t>
            </w:r>
          </w:p>
        </w:tc>
        <w:tc>
          <w:tcPr>
            <w:tcW w:w="594" w:type="pct"/>
            <w:tcBorders>
              <w:top w:val="nil"/>
              <w:left w:val="nil"/>
              <w:bottom w:val="nil"/>
              <w:right w:val="nil"/>
            </w:tcBorders>
            <w:shd w:val="clear" w:color="auto" w:fill="auto"/>
            <w:noWrap/>
            <w:vAlign w:val="bottom"/>
            <w:hideMark/>
          </w:tcPr>
          <w:p w14:paraId="7A29C653" w14:textId="2AEE30C9" w:rsidR="00BE607F" w:rsidRPr="00BE607F" w:rsidRDefault="00BE607F" w:rsidP="00BE607F">
            <w:pPr>
              <w:spacing w:before="120" w:after="120" w:line="264" w:lineRule="auto"/>
              <w:jc w:val="right"/>
              <w:rPr>
                <w:rFonts w:ascii="Arial" w:hAnsi="Arial" w:cs="Arial"/>
                <w:b/>
                <w:w w:val="85"/>
                <w:sz w:val="20"/>
                <w:szCs w:val="20"/>
              </w:rPr>
            </w:pPr>
            <w:r w:rsidRPr="00BE607F">
              <w:rPr>
                <w:rFonts w:ascii="Arial" w:hAnsi="Arial" w:cs="Arial"/>
                <w:b/>
                <w:w w:val="85"/>
                <w:sz w:val="20"/>
                <w:szCs w:val="20"/>
              </w:rPr>
              <w:t>66</w:t>
            </w:r>
          </w:p>
        </w:tc>
        <w:tc>
          <w:tcPr>
            <w:tcW w:w="594" w:type="pct"/>
            <w:tcBorders>
              <w:top w:val="nil"/>
              <w:left w:val="nil"/>
              <w:bottom w:val="nil"/>
              <w:right w:val="nil"/>
            </w:tcBorders>
            <w:shd w:val="clear" w:color="auto" w:fill="auto"/>
            <w:noWrap/>
            <w:vAlign w:val="bottom"/>
            <w:hideMark/>
          </w:tcPr>
          <w:p w14:paraId="2FAA62DA" w14:textId="385E397C" w:rsidR="00BE607F" w:rsidRPr="00BE607F" w:rsidRDefault="00BE607F" w:rsidP="00BE607F">
            <w:pPr>
              <w:spacing w:before="120" w:after="120" w:line="264" w:lineRule="auto"/>
              <w:jc w:val="right"/>
              <w:rPr>
                <w:rFonts w:ascii="Arial" w:hAnsi="Arial" w:cs="Arial"/>
                <w:b/>
                <w:w w:val="85"/>
                <w:sz w:val="20"/>
                <w:szCs w:val="20"/>
              </w:rPr>
            </w:pPr>
            <w:r w:rsidRPr="00BE607F">
              <w:rPr>
                <w:rFonts w:ascii="Arial" w:hAnsi="Arial" w:cs="Arial"/>
                <w:b/>
                <w:w w:val="85"/>
                <w:sz w:val="20"/>
                <w:szCs w:val="20"/>
              </w:rPr>
              <w:t>57</w:t>
            </w:r>
          </w:p>
        </w:tc>
        <w:tc>
          <w:tcPr>
            <w:tcW w:w="593" w:type="pct"/>
            <w:tcBorders>
              <w:top w:val="nil"/>
              <w:left w:val="nil"/>
              <w:bottom w:val="nil"/>
              <w:right w:val="nil"/>
            </w:tcBorders>
            <w:shd w:val="clear" w:color="auto" w:fill="auto"/>
            <w:noWrap/>
            <w:vAlign w:val="bottom"/>
            <w:hideMark/>
          </w:tcPr>
          <w:p w14:paraId="369F130C" w14:textId="765A0B86" w:rsidR="00BE607F" w:rsidRPr="00BE607F" w:rsidRDefault="00BE607F" w:rsidP="00BE607F">
            <w:pPr>
              <w:spacing w:before="120" w:after="120" w:line="264" w:lineRule="auto"/>
              <w:jc w:val="right"/>
              <w:rPr>
                <w:rFonts w:ascii="Arial" w:hAnsi="Arial" w:cs="Arial"/>
                <w:b/>
                <w:w w:val="85"/>
                <w:sz w:val="20"/>
                <w:szCs w:val="20"/>
              </w:rPr>
            </w:pPr>
            <w:r w:rsidRPr="00BE607F">
              <w:rPr>
                <w:rFonts w:ascii="Arial" w:hAnsi="Arial" w:cs="Arial"/>
                <w:b/>
                <w:w w:val="85"/>
                <w:sz w:val="20"/>
                <w:szCs w:val="20"/>
              </w:rPr>
              <w:t>65</w:t>
            </w:r>
          </w:p>
        </w:tc>
      </w:tr>
      <w:tr w:rsidR="00BE607F" w:rsidRPr="0003068A" w14:paraId="315E416F" w14:textId="77777777" w:rsidTr="002C0823">
        <w:trPr>
          <w:trHeight w:val="405"/>
        </w:trPr>
        <w:tc>
          <w:tcPr>
            <w:tcW w:w="2031" w:type="pct"/>
            <w:tcBorders>
              <w:top w:val="nil"/>
              <w:left w:val="nil"/>
              <w:bottom w:val="nil"/>
              <w:right w:val="nil"/>
            </w:tcBorders>
            <w:shd w:val="clear" w:color="auto" w:fill="auto"/>
            <w:noWrap/>
            <w:vAlign w:val="bottom"/>
            <w:hideMark/>
          </w:tcPr>
          <w:p w14:paraId="1B626170" w14:textId="77777777" w:rsidR="00BE607F" w:rsidRPr="0003068A" w:rsidRDefault="00BE607F" w:rsidP="00BE607F">
            <w:pPr>
              <w:spacing w:before="120" w:after="120" w:line="264" w:lineRule="auto"/>
              <w:ind w:left="181" w:hanging="181"/>
              <w:rPr>
                <w:rFonts w:ascii="Arial" w:hAnsi="Arial" w:cs="Arial"/>
                <w:color w:val="FF0000"/>
                <w:w w:val="85"/>
                <w:kern w:val="0"/>
                <w:sz w:val="20"/>
                <w:szCs w:val="20"/>
              </w:rPr>
            </w:pPr>
            <w:r w:rsidRPr="0003068A">
              <w:rPr>
                <w:rFonts w:ascii="Arial" w:hAnsi="Arial" w:cs="Arial"/>
                <w:color w:val="FF0000"/>
                <w:w w:val="85"/>
                <w:kern w:val="0"/>
                <w:sz w:val="20"/>
                <w:szCs w:val="20"/>
              </w:rPr>
              <w:t xml:space="preserve">1. Thành </w:t>
            </w:r>
            <w:proofErr w:type="spellStart"/>
            <w:r w:rsidRPr="0003068A">
              <w:rPr>
                <w:rFonts w:ascii="Arial" w:hAnsi="Arial" w:cs="Arial"/>
                <w:color w:val="FF0000"/>
                <w:w w:val="85"/>
                <w:kern w:val="0"/>
                <w:sz w:val="20"/>
                <w:szCs w:val="20"/>
              </w:rPr>
              <w:t>phố</w:t>
            </w:r>
            <w:proofErr w:type="spellEnd"/>
            <w:r w:rsidRPr="0003068A">
              <w:rPr>
                <w:rFonts w:ascii="Arial" w:hAnsi="Arial" w:cs="Arial"/>
                <w:color w:val="FF0000"/>
                <w:w w:val="85"/>
                <w:kern w:val="0"/>
                <w:sz w:val="20"/>
                <w:szCs w:val="20"/>
              </w:rPr>
              <w:t xml:space="preserve"> Bắc </w:t>
            </w:r>
            <w:proofErr w:type="spellStart"/>
            <w:r w:rsidRPr="0003068A">
              <w:rPr>
                <w:rFonts w:ascii="Arial" w:hAnsi="Arial" w:cs="Arial"/>
                <w:color w:val="FF0000"/>
                <w:w w:val="85"/>
                <w:kern w:val="0"/>
                <w:sz w:val="20"/>
                <w:szCs w:val="20"/>
              </w:rPr>
              <w:t>Kạn</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 xml:space="preserve">Bac Kan </w:t>
            </w:r>
            <w:r w:rsidRPr="0003068A">
              <w:rPr>
                <w:rFonts w:ascii="Arial" w:hAnsi="Arial" w:cs="Arial"/>
                <w:i/>
                <w:color w:val="FF0000"/>
                <w:w w:val="85"/>
                <w:sz w:val="20"/>
                <w:szCs w:val="20"/>
              </w:rPr>
              <w:t>city</w:t>
            </w:r>
          </w:p>
        </w:tc>
        <w:tc>
          <w:tcPr>
            <w:tcW w:w="594" w:type="pct"/>
            <w:tcBorders>
              <w:top w:val="nil"/>
              <w:left w:val="nil"/>
              <w:bottom w:val="nil"/>
              <w:right w:val="nil"/>
            </w:tcBorders>
            <w:shd w:val="clear" w:color="auto" w:fill="auto"/>
            <w:noWrap/>
            <w:vAlign w:val="bottom"/>
            <w:hideMark/>
          </w:tcPr>
          <w:p w14:paraId="2840BE56" w14:textId="7C52A788" w:rsidR="00BE607F" w:rsidRPr="00BE607F" w:rsidRDefault="00BE607F" w:rsidP="00BE607F">
            <w:pPr>
              <w:spacing w:before="120" w:after="120" w:line="264" w:lineRule="auto"/>
              <w:jc w:val="right"/>
              <w:rPr>
                <w:rFonts w:ascii="Arial" w:hAnsi="Arial" w:cs="Arial"/>
                <w:w w:val="85"/>
                <w:sz w:val="20"/>
                <w:szCs w:val="20"/>
              </w:rPr>
            </w:pPr>
            <w:r w:rsidRPr="00BE607F">
              <w:rPr>
                <w:rFonts w:ascii="Arial" w:hAnsi="Arial" w:cs="Arial"/>
                <w:w w:val="85"/>
                <w:sz w:val="20"/>
                <w:szCs w:val="20"/>
              </w:rPr>
              <w:t>4</w:t>
            </w:r>
          </w:p>
        </w:tc>
        <w:tc>
          <w:tcPr>
            <w:tcW w:w="594" w:type="pct"/>
            <w:tcBorders>
              <w:top w:val="nil"/>
              <w:left w:val="nil"/>
              <w:bottom w:val="nil"/>
              <w:right w:val="nil"/>
            </w:tcBorders>
            <w:shd w:val="clear" w:color="auto" w:fill="auto"/>
            <w:noWrap/>
            <w:vAlign w:val="bottom"/>
            <w:hideMark/>
          </w:tcPr>
          <w:p w14:paraId="56D2A901" w14:textId="23622ADF" w:rsidR="00BE607F" w:rsidRPr="00BE607F" w:rsidRDefault="00BE607F" w:rsidP="00BE607F">
            <w:pPr>
              <w:spacing w:before="120" w:after="120" w:line="264" w:lineRule="auto"/>
              <w:jc w:val="right"/>
              <w:rPr>
                <w:rFonts w:ascii="Arial" w:hAnsi="Arial" w:cs="Arial"/>
                <w:w w:val="85"/>
                <w:sz w:val="20"/>
                <w:szCs w:val="20"/>
              </w:rPr>
            </w:pPr>
            <w:r w:rsidRPr="00BE607F">
              <w:rPr>
                <w:rFonts w:ascii="Arial" w:hAnsi="Arial" w:cs="Arial"/>
                <w:w w:val="85"/>
                <w:sz w:val="20"/>
                <w:szCs w:val="20"/>
              </w:rPr>
              <w:t>10</w:t>
            </w:r>
          </w:p>
        </w:tc>
        <w:tc>
          <w:tcPr>
            <w:tcW w:w="594" w:type="pct"/>
            <w:tcBorders>
              <w:top w:val="nil"/>
              <w:left w:val="nil"/>
              <w:bottom w:val="nil"/>
              <w:right w:val="nil"/>
            </w:tcBorders>
            <w:shd w:val="clear" w:color="auto" w:fill="auto"/>
            <w:noWrap/>
            <w:vAlign w:val="bottom"/>
            <w:hideMark/>
          </w:tcPr>
          <w:p w14:paraId="6AAA7B4E" w14:textId="6F06D7ED" w:rsidR="00BE607F" w:rsidRPr="00BE607F" w:rsidRDefault="00BE607F" w:rsidP="00BE607F">
            <w:pPr>
              <w:spacing w:before="120" w:after="120" w:line="264" w:lineRule="auto"/>
              <w:jc w:val="right"/>
              <w:rPr>
                <w:rFonts w:ascii="Arial" w:hAnsi="Arial" w:cs="Arial"/>
                <w:w w:val="85"/>
                <w:sz w:val="20"/>
                <w:szCs w:val="20"/>
              </w:rPr>
            </w:pPr>
            <w:r w:rsidRPr="00BE607F">
              <w:rPr>
                <w:rFonts w:ascii="Arial" w:hAnsi="Arial" w:cs="Arial"/>
                <w:w w:val="85"/>
                <w:sz w:val="20"/>
                <w:szCs w:val="20"/>
              </w:rPr>
              <w:t>8</w:t>
            </w:r>
          </w:p>
        </w:tc>
        <w:tc>
          <w:tcPr>
            <w:tcW w:w="594" w:type="pct"/>
            <w:tcBorders>
              <w:top w:val="nil"/>
              <w:left w:val="nil"/>
              <w:bottom w:val="nil"/>
              <w:right w:val="nil"/>
            </w:tcBorders>
            <w:shd w:val="clear" w:color="auto" w:fill="auto"/>
            <w:noWrap/>
            <w:vAlign w:val="bottom"/>
            <w:hideMark/>
          </w:tcPr>
          <w:p w14:paraId="2949476A" w14:textId="507B8961" w:rsidR="00BE607F" w:rsidRPr="00BE607F" w:rsidRDefault="00BE607F" w:rsidP="00BE607F">
            <w:pPr>
              <w:spacing w:before="120" w:after="120" w:line="264" w:lineRule="auto"/>
              <w:jc w:val="right"/>
              <w:rPr>
                <w:rFonts w:ascii="Arial" w:hAnsi="Arial" w:cs="Arial"/>
                <w:w w:val="85"/>
                <w:sz w:val="20"/>
                <w:szCs w:val="20"/>
              </w:rPr>
            </w:pPr>
            <w:r w:rsidRPr="00BE607F">
              <w:rPr>
                <w:rFonts w:ascii="Arial" w:hAnsi="Arial" w:cs="Arial"/>
                <w:w w:val="85"/>
                <w:sz w:val="20"/>
                <w:szCs w:val="20"/>
              </w:rPr>
              <w:t>10</w:t>
            </w:r>
          </w:p>
        </w:tc>
        <w:tc>
          <w:tcPr>
            <w:tcW w:w="593" w:type="pct"/>
            <w:tcBorders>
              <w:top w:val="nil"/>
              <w:left w:val="nil"/>
              <w:bottom w:val="nil"/>
              <w:right w:val="nil"/>
            </w:tcBorders>
            <w:shd w:val="clear" w:color="auto" w:fill="auto"/>
            <w:noWrap/>
            <w:vAlign w:val="bottom"/>
            <w:hideMark/>
          </w:tcPr>
          <w:p w14:paraId="7B456C72" w14:textId="204E5F26" w:rsidR="00BE607F" w:rsidRPr="00BE607F" w:rsidRDefault="00BE607F" w:rsidP="00BE607F">
            <w:pPr>
              <w:spacing w:before="120" w:after="120" w:line="264" w:lineRule="auto"/>
              <w:jc w:val="right"/>
              <w:rPr>
                <w:rFonts w:ascii="Arial" w:hAnsi="Arial" w:cs="Arial"/>
                <w:w w:val="85"/>
                <w:sz w:val="20"/>
                <w:szCs w:val="20"/>
              </w:rPr>
            </w:pPr>
            <w:r w:rsidRPr="00BE607F">
              <w:rPr>
                <w:rFonts w:ascii="Arial" w:hAnsi="Arial" w:cs="Arial"/>
                <w:w w:val="85"/>
                <w:sz w:val="20"/>
                <w:szCs w:val="20"/>
              </w:rPr>
              <w:t>9</w:t>
            </w:r>
          </w:p>
        </w:tc>
      </w:tr>
      <w:tr w:rsidR="00BE607F" w:rsidRPr="0003068A" w14:paraId="44B77A22" w14:textId="77777777" w:rsidTr="002C0823">
        <w:trPr>
          <w:trHeight w:val="405"/>
        </w:trPr>
        <w:tc>
          <w:tcPr>
            <w:tcW w:w="2031" w:type="pct"/>
            <w:tcBorders>
              <w:top w:val="nil"/>
              <w:left w:val="nil"/>
              <w:bottom w:val="nil"/>
              <w:right w:val="nil"/>
            </w:tcBorders>
            <w:shd w:val="clear" w:color="auto" w:fill="auto"/>
            <w:noWrap/>
            <w:vAlign w:val="bottom"/>
          </w:tcPr>
          <w:p w14:paraId="08010815" w14:textId="77777777" w:rsidR="00BE607F" w:rsidRPr="0003068A" w:rsidRDefault="00BE607F" w:rsidP="00BE607F">
            <w:pPr>
              <w:spacing w:before="120" w:after="120" w:line="264" w:lineRule="auto"/>
              <w:ind w:left="181" w:hanging="181"/>
              <w:rPr>
                <w:rFonts w:ascii="Arial" w:hAnsi="Arial" w:cs="Arial"/>
                <w:i/>
                <w:color w:val="FF0000"/>
                <w:w w:val="85"/>
                <w:kern w:val="0"/>
                <w:sz w:val="20"/>
                <w:szCs w:val="20"/>
              </w:rPr>
            </w:pPr>
            <w:r w:rsidRPr="0003068A">
              <w:rPr>
                <w:rFonts w:ascii="Arial" w:hAnsi="Arial" w:cs="Arial"/>
                <w:color w:val="FF0000"/>
                <w:w w:val="85"/>
                <w:kern w:val="0"/>
                <w:sz w:val="20"/>
                <w:szCs w:val="20"/>
              </w:rPr>
              <w:t xml:space="preserve">2.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Pác</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Nặm</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Pac Nam</w:t>
            </w:r>
            <w:r w:rsidRPr="0003068A">
              <w:rPr>
                <w:rFonts w:ascii="Arial" w:hAnsi="Arial" w:cs="Arial"/>
                <w:color w:val="FF0000"/>
                <w:w w:val="85"/>
                <w:kern w:val="0"/>
                <w:sz w:val="20"/>
                <w:szCs w:val="20"/>
              </w:rPr>
              <w:t xml:space="preserve"> </w:t>
            </w:r>
            <w:r w:rsidRPr="0003068A">
              <w:rPr>
                <w:rFonts w:ascii="Arial" w:hAnsi="Arial" w:cs="Arial"/>
                <w:i/>
                <w:color w:val="FF0000"/>
                <w:w w:val="85"/>
                <w:sz w:val="20"/>
                <w:szCs w:val="20"/>
              </w:rPr>
              <w:t>district</w:t>
            </w:r>
          </w:p>
        </w:tc>
        <w:tc>
          <w:tcPr>
            <w:tcW w:w="594" w:type="pct"/>
            <w:tcBorders>
              <w:top w:val="nil"/>
              <w:left w:val="nil"/>
              <w:bottom w:val="nil"/>
              <w:right w:val="nil"/>
            </w:tcBorders>
            <w:shd w:val="clear" w:color="auto" w:fill="auto"/>
            <w:noWrap/>
            <w:vAlign w:val="bottom"/>
          </w:tcPr>
          <w:p w14:paraId="2A9FCF6B" w14:textId="47449A42" w:rsidR="00BE607F" w:rsidRPr="00BE607F" w:rsidRDefault="00BE607F" w:rsidP="00BE607F">
            <w:pPr>
              <w:spacing w:before="120" w:after="120" w:line="264" w:lineRule="auto"/>
              <w:jc w:val="right"/>
              <w:rPr>
                <w:rFonts w:ascii="Arial" w:hAnsi="Arial" w:cs="Arial"/>
                <w:w w:val="85"/>
                <w:sz w:val="20"/>
                <w:szCs w:val="20"/>
              </w:rPr>
            </w:pPr>
            <w:r w:rsidRPr="00BE607F">
              <w:rPr>
                <w:rFonts w:ascii="Arial" w:hAnsi="Arial" w:cs="Arial"/>
                <w:w w:val="85"/>
                <w:sz w:val="20"/>
                <w:szCs w:val="20"/>
              </w:rPr>
              <w:t>4</w:t>
            </w:r>
          </w:p>
        </w:tc>
        <w:tc>
          <w:tcPr>
            <w:tcW w:w="594" w:type="pct"/>
            <w:tcBorders>
              <w:top w:val="nil"/>
              <w:left w:val="nil"/>
              <w:bottom w:val="nil"/>
              <w:right w:val="nil"/>
            </w:tcBorders>
            <w:shd w:val="clear" w:color="auto" w:fill="auto"/>
            <w:noWrap/>
            <w:vAlign w:val="bottom"/>
          </w:tcPr>
          <w:p w14:paraId="4FE501C7" w14:textId="53453403" w:rsidR="00BE607F" w:rsidRPr="00BE607F" w:rsidRDefault="00BE607F" w:rsidP="00BE607F">
            <w:pPr>
              <w:spacing w:before="120" w:after="120" w:line="264" w:lineRule="auto"/>
              <w:jc w:val="right"/>
              <w:rPr>
                <w:rFonts w:ascii="Arial" w:hAnsi="Arial" w:cs="Arial"/>
                <w:w w:val="85"/>
                <w:sz w:val="20"/>
                <w:szCs w:val="20"/>
              </w:rPr>
            </w:pPr>
            <w:r w:rsidRPr="00BE607F">
              <w:rPr>
                <w:rFonts w:ascii="Arial" w:hAnsi="Arial" w:cs="Arial"/>
                <w:w w:val="85"/>
                <w:sz w:val="20"/>
                <w:szCs w:val="20"/>
              </w:rPr>
              <w:t>7</w:t>
            </w:r>
          </w:p>
        </w:tc>
        <w:tc>
          <w:tcPr>
            <w:tcW w:w="594" w:type="pct"/>
            <w:tcBorders>
              <w:top w:val="nil"/>
              <w:left w:val="nil"/>
              <w:bottom w:val="nil"/>
              <w:right w:val="nil"/>
            </w:tcBorders>
            <w:shd w:val="clear" w:color="auto" w:fill="auto"/>
            <w:noWrap/>
            <w:vAlign w:val="bottom"/>
          </w:tcPr>
          <w:p w14:paraId="1F821B31" w14:textId="2C1B36BD" w:rsidR="00BE607F" w:rsidRPr="00BE607F" w:rsidRDefault="00BE607F" w:rsidP="00BE607F">
            <w:pPr>
              <w:spacing w:before="120" w:after="120" w:line="264" w:lineRule="auto"/>
              <w:jc w:val="right"/>
              <w:rPr>
                <w:rFonts w:ascii="Arial" w:hAnsi="Arial" w:cs="Arial"/>
                <w:w w:val="85"/>
                <w:sz w:val="20"/>
                <w:szCs w:val="20"/>
              </w:rPr>
            </w:pPr>
            <w:r w:rsidRPr="00BE607F">
              <w:rPr>
                <w:rFonts w:ascii="Arial" w:hAnsi="Arial" w:cs="Arial"/>
                <w:w w:val="85"/>
                <w:sz w:val="20"/>
                <w:szCs w:val="20"/>
              </w:rPr>
              <w:t>9</w:t>
            </w:r>
          </w:p>
        </w:tc>
        <w:tc>
          <w:tcPr>
            <w:tcW w:w="594" w:type="pct"/>
            <w:tcBorders>
              <w:top w:val="nil"/>
              <w:left w:val="nil"/>
              <w:bottom w:val="nil"/>
              <w:right w:val="nil"/>
            </w:tcBorders>
            <w:shd w:val="clear" w:color="auto" w:fill="auto"/>
            <w:noWrap/>
            <w:vAlign w:val="bottom"/>
          </w:tcPr>
          <w:p w14:paraId="5D59EFDB" w14:textId="16AD6FA0" w:rsidR="00BE607F" w:rsidRPr="00BE607F" w:rsidRDefault="00BE607F" w:rsidP="00BE607F">
            <w:pPr>
              <w:spacing w:before="120" w:after="120" w:line="264" w:lineRule="auto"/>
              <w:jc w:val="right"/>
              <w:rPr>
                <w:rFonts w:ascii="Arial" w:hAnsi="Arial" w:cs="Arial"/>
                <w:w w:val="85"/>
                <w:sz w:val="20"/>
                <w:szCs w:val="20"/>
              </w:rPr>
            </w:pPr>
            <w:r w:rsidRPr="00BE607F">
              <w:rPr>
                <w:rFonts w:ascii="Arial" w:hAnsi="Arial" w:cs="Arial"/>
                <w:w w:val="85"/>
                <w:sz w:val="20"/>
                <w:szCs w:val="20"/>
              </w:rPr>
              <w:t>5</w:t>
            </w:r>
          </w:p>
        </w:tc>
        <w:tc>
          <w:tcPr>
            <w:tcW w:w="593" w:type="pct"/>
            <w:tcBorders>
              <w:top w:val="nil"/>
              <w:left w:val="nil"/>
              <w:bottom w:val="nil"/>
              <w:right w:val="nil"/>
            </w:tcBorders>
            <w:shd w:val="clear" w:color="auto" w:fill="auto"/>
            <w:noWrap/>
            <w:vAlign w:val="bottom"/>
          </w:tcPr>
          <w:p w14:paraId="5E538238" w14:textId="142F9B04" w:rsidR="00BE607F" w:rsidRPr="00BE607F" w:rsidRDefault="00BE607F" w:rsidP="00BE607F">
            <w:pPr>
              <w:spacing w:before="120" w:after="120" w:line="264" w:lineRule="auto"/>
              <w:jc w:val="right"/>
              <w:rPr>
                <w:rFonts w:ascii="Arial" w:hAnsi="Arial" w:cs="Arial"/>
                <w:w w:val="85"/>
                <w:sz w:val="20"/>
                <w:szCs w:val="20"/>
              </w:rPr>
            </w:pPr>
            <w:r w:rsidRPr="00BE607F">
              <w:rPr>
                <w:rFonts w:ascii="Arial" w:hAnsi="Arial" w:cs="Arial"/>
                <w:w w:val="85"/>
                <w:sz w:val="20"/>
                <w:szCs w:val="20"/>
              </w:rPr>
              <w:t>14</w:t>
            </w:r>
          </w:p>
        </w:tc>
      </w:tr>
      <w:tr w:rsidR="00BE607F" w:rsidRPr="0003068A" w14:paraId="592B1A43" w14:textId="77777777" w:rsidTr="002C0823">
        <w:trPr>
          <w:trHeight w:val="405"/>
        </w:trPr>
        <w:tc>
          <w:tcPr>
            <w:tcW w:w="2031" w:type="pct"/>
            <w:tcBorders>
              <w:top w:val="nil"/>
              <w:left w:val="nil"/>
              <w:bottom w:val="nil"/>
              <w:right w:val="nil"/>
            </w:tcBorders>
            <w:shd w:val="clear" w:color="auto" w:fill="auto"/>
            <w:noWrap/>
            <w:vAlign w:val="bottom"/>
          </w:tcPr>
          <w:p w14:paraId="4DD53162" w14:textId="77777777" w:rsidR="00BE607F" w:rsidRPr="0003068A" w:rsidRDefault="00BE607F" w:rsidP="00BE607F">
            <w:pPr>
              <w:spacing w:before="120" w:after="120" w:line="264" w:lineRule="auto"/>
              <w:ind w:left="181" w:hanging="181"/>
              <w:rPr>
                <w:rFonts w:ascii="Arial" w:hAnsi="Arial" w:cs="Arial"/>
                <w:i/>
                <w:color w:val="FF0000"/>
                <w:w w:val="85"/>
                <w:kern w:val="0"/>
                <w:sz w:val="20"/>
                <w:szCs w:val="20"/>
              </w:rPr>
            </w:pPr>
            <w:r w:rsidRPr="0003068A">
              <w:rPr>
                <w:rFonts w:ascii="Arial" w:hAnsi="Arial" w:cs="Arial"/>
                <w:color w:val="FF0000"/>
                <w:w w:val="85"/>
                <w:kern w:val="0"/>
                <w:sz w:val="20"/>
                <w:szCs w:val="20"/>
              </w:rPr>
              <w:t xml:space="preserve">3.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Ba </w:t>
            </w:r>
            <w:proofErr w:type="spellStart"/>
            <w:r w:rsidRPr="0003068A">
              <w:rPr>
                <w:rFonts w:ascii="Arial" w:hAnsi="Arial" w:cs="Arial"/>
                <w:color w:val="FF0000"/>
                <w:w w:val="85"/>
                <w:kern w:val="0"/>
                <w:sz w:val="20"/>
                <w:szCs w:val="20"/>
              </w:rPr>
              <w:t>Bể</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Ba Be</w:t>
            </w:r>
            <w:r w:rsidRPr="0003068A">
              <w:rPr>
                <w:rFonts w:ascii="Arial" w:hAnsi="Arial" w:cs="Arial"/>
                <w:i/>
                <w:color w:val="FF0000"/>
                <w:w w:val="85"/>
                <w:sz w:val="20"/>
                <w:szCs w:val="20"/>
              </w:rPr>
              <w:t xml:space="preserve"> district</w:t>
            </w:r>
          </w:p>
        </w:tc>
        <w:tc>
          <w:tcPr>
            <w:tcW w:w="594" w:type="pct"/>
            <w:tcBorders>
              <w:top w:val="nil"/>
              <w:left w:val="nil"/>
              <w:bottom w:val="nil"/>
              <w:right w:val="nil"/>
            </w:tcBorders>
            <w:shd w:val="clear" w:color="auto" w:fill="auto"/>
            <w:noWrap/>
            <w:vAlign w:val="bottom"/>
          </w:tcPr>
          <w:p w14:paraId="06D45DF0" w14:textId="0D253F3D" w:rsidR="00BE607F" w:rsidRPr="00BE607F" w:rsidRDefault="00BE607F" w:rsidP="00BE607F">
            <w:pPr>
              <w:spacing w:before="120" w:after="120" w:line="264" w:lineRule="auto"/>
              <w:jc w:val="right"/>
              <w:rPr>
                <w:rFonts w:ascii="Arial" w:hAnsi="Arial" w:cs="Arial"/>
                <w:w w:val="85"/>
                <w:sz w:val="20"/>
                <w:szCs w:val="20"/>
              </w:rPr>
            </w:pPr>
            <w:r w:rsidRPr="00BE607F">
              <w:rPr>
                <w:rFonts w:ascii="Arial" w:hAnsi="Arial" w:cs="Arial"/>
                <w:w w:val="85"/>
                <w:sz w:val="20"/>
                <w:szCs w:val="20"/>
              </w:rPr>
              <w:t>6</w:t>
            </w:r>
          </w:p>
        </w:tc>
        <w:tc>
          <w:tcPr>
            <w:tcW w:w="594" w:type="pct"/>
            <w:tcBorders>
              <w:top w:val="nil"/>
              <w:left w:val="nil"/>
              <w:bottom w:val="nil"/>
              <w:right w:val="nil"/>
            </w:tcBorders>
            <w:shd w:val="clear" w:color="auto" w:fill="auto"/>
            <w:noWrap/>
            <w:vAlign w:val="bottom"/>
          </w:tcPr>
          <w:p w14:paraId="1C2471CB" w14:textId="035B1569" w:rsidR="00BE607F" w:rsidRPr="00BE607F" w:rsidRDefault="00BE607F" w:rsidP="00BE607F">
            <w:pPr>
              <w:spacing w:before="120" w:after="120" w:line="264" w:lineRule="auto"/>
              <w:jc w:val="right"/>
              <w:rPr>
                <w:rFonts w:ascii="Arial" w:hAnsi="Arial" w:cs="Arial"/>
                <w:w w:val="85"/>
                <w:sz w:val="20"/>
                <w:szCs w:val="20"/>
              </w:rPr>
            </w:pPr>
            <w:r w:rsidRPr="00BE607F">
              <w:rPr>
                <w:rFonts w:ascii="Arial" w:hAnsi="Arial" w:cs="Arial"/>
                <w:w w:val="85"/>
                <w:sz w:val="20"/>
                <w:szCs w:val="20"/>
              </w:rPr>
              <w:t>6</w:t>
            </w:r>
          </w:p>
        </w:tc>
        <w:tc>
          <w:tcPr>
            <w:tcW w:w="594" w:type="pct"/>
            <w:tcBorders>
              <w:top w:val="nil"/>
              <w:left w:val="nil"/>
              <w:bottom w:val="nil"/>
              <w:right w:val="nil"/>
            </w:tcBorders>
            <w:shd w:val="clear" w:color="auto" w:fill="auto"/>
            <w:noWrap/>
            <w:vAlign w:val="bottom"/>
          </w:tcPr>
          <w:p w14:paraId="3D2E35AA" w14:textId="367C3204" w:rsidR="00BE607F" w:rsidRPr="00BE607F" w:rsidRDefault="00BE607F" w:rsidP="00BE607F">
            <w:pPr>
              <w:spacing w:before="120" w:after="120" w:line="264" w:lineRule="auto"/>
              <w:jc w:val="right"/>
              <w:rPr>
                <w:rFonts w:ascii="Arial" w:hAnsi="Arial" w:cs="Arial"/>
                <w:w w:val="85"/>
                <w:sz w:val="20"/>
                <w:szCs w:val="20"/>
              </w:rPr>
            </w:pPr>
            <w:r w:rsidRPr="00BE607F">
              <w:rPr>
                <w:rFonts w:ascii="Arial" w:hAnsi="Arial" w:cs="Arial"/>
                <w:w w:val="85"/>
                <w:sz w:val="20"/>
                <w:szCs w:val="20"/>
              </w:rPr>
              <w:t>6</w:t>
            </w:r>
          </w:p>
        </w:tc>
        <w:tc>
          <w:tcPr>
            <w:tcW w:w="594" w:type="pct"/>
            <w:tcBorders>
              <w:top w:val="nil"/>
              <w:left w:val="nil"/>
              <w:bottom w:val="nil"/>
              <w:right w:val="nil"/>
            </w:tcBorders>
            <w:shd w:val="clear" w:color="auto" w:fill="auto"/>
            <w:noWrap/>
            <w:vAlign w:val="bottom"/>
          </w:tcPr>
          <w:p w14:paraId="30CD8816" w14:textId="32EA89E5" w:rsidR="00BE607F" w:rsidRPr="00BE607F" w:rsidRDefault="00BE607F" w:rsidP="00BE607F">
            <w:pPr>
              <w:spacing w:before="120" w:after="120" w:line="264" w:lineRule="auto"/>
              <w:jc w:val="right"/>
              <w:rPr>
                <w:rFonts w:ascii="Arial" w:hAnsi="Arial" w:cs="Arial"/>
                <w:w w:val="85"/>
                <w:sz w:val="20"/>
                <w:szCs w:val="20"/>
              </w:rPr>
            </w:pPr>
            <w:r w:rsidRPr="00BE607F">
              <w:rPr>
                <w:rFonts w:ascii="Arial" w:hAnsi="Arial" w:cs="Arial"/>
                <w:w w:val="85"/>
                <w:sz w:val="20"/>
                <w:szCs w:val="20"/>
              </w:rPr>
              <w:t>13</w:t>
            </w:r>
          </w:p>
        </w:tc>
        <w:tc>
          <w:tcPr>
            <w:tcW w:w="593" w:type="pct"/>
            <w:tcBorders>
              <w:top w:val="nil"/>
              <w:left w:val="nil"/>
              <w:bottom w:val="nil"/>
              <w:right w:val="nil"/>
            </w:tcBorders>
            <w:shd w:val="clear" w:color="auto" w:fill="auto"/>
            <w:noWrap/>
            <w:vAlign w:val="bottom"/>
          </w:tcPr>
          <w:p w14:paraId="57EA78DA" w14:textId="536759E1" w:rsidR="00BE607F" w:rsidRPr="00BE607F" w:rsidRDefault="00BE607F" w:rsidP="00BE607F">
            <w:pPr>
              <w:spacing w:before="120" w:after="120" w:line="264" w:lineRule="auto"/>
              <w:jc w:val="right"/>
              <w:rPr>
                <w:rFonts w:ascii="Arial" w:hAnsi="Arial" w:cs="Arial"/>
                <w:w w:val="85"/>
                <w:sz w:val="20"/>
                <w:szCs w:val="20"/>
              </w:rPr>
            </w:pPr>
            <w:r w:rsidRPr="00BE607F">
              <w:rPr>
                <w:rFonts w:ascii="Arial" w:hAnsi="Arial" w:cs="Arial"/>
                <w:w w:val="85"/>
                <w:sz w:val="20"/>
                <w:szCs w:val="20"/>
              </w:rPr>
              <w:t>12</w:t>
            </w:r>
          </w:p>
        </w:tc>
      </w:tr>
      <w:tr w:rsidR="00BE607F" w:rsidRPr="0003068A" w14:paraId="14AB57FE" w14:textId="77777777" w:rsidTr="002C0823">
        <w:trPr>
          <w:trHeight w:val="405"/>
        </w:trPr>
        <w:tc>
          <w:tcPr>
            <w:tcW w:w="2031" w:type="pct"/>
            <w:tcBorders>
              <w:top w:val="nil"/>
              <w:left w:val="nil"/>
              <w:bottom w:val="nil"/>
              <w:right w:val="nil"/>
            </w:tcBorders>
            <w:shd w:val="clear" w:color="auto" w:fill="auto"/>
            <w:noWrap/>
            <w:vAlign w:val="bottom"/>
          </w:tcPr>
          <w:p w14:paraId="659B58B9" w14:textId="77777777" w:rsidR="00BE607F" w:rsidRPr="0003068A" w:rsidRDefault="00BE607F" w:rsidP="00BE607F">
            <w:pPr>
              <w:spacing w:before="120" w:after="120" w:line="264" w:lineRule="auto"/>
              <w:ind w:left="181" w:hanging="181"/>
              <w:rPr>
                <w:rFonts w:ascii="Arial" w:hAnsi="Arial" w:cs="Arial"/>
                <w:i/>
                <w:color w:val="FF0000"/>
                <w:w w:val="85"/>
                <w:kern w:val="0"/>
                <w:sz w:val="20"/>
                <w:szCs w:val="20"/>
              </w:rPr>
            </w:pPr>
            <w:r w:rsidRPr="0003068A">
              <w:rPr>
                <w:rFonts w:ascii="Arial" w:hAnsi="Arial" w:cs="Arial"/>
                <w:color w:val="FF0000"/>
                <w:w w:val="85"/>
                <w:kern w:val="0"/>
                <w:sz w:val="20"/>
                <w:szCs w:val="20"/>
              </w:rPr>
              <w:t xml:space="preserve">4.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Ngân Sơn</w:t>
            </w:r>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Ngan Son</w:t>
            </w:r>
            <w:r w:rsidRPr="0003068A">
              <w:rPr>
                <w:rFonts w:ascii="Arial" w:hAnsi="Arial" w:cs="Arial"/>
                <w:i/>
                <w:color w:val="FF0000"/>
                <w:w w:val="85"/>
                <w:sz w:val="20"/>
                <w:szCs w:val="20"/>
              </w:rPr>
              <w:t xml:space="preserve"> district</w:t>
            </w:r>
          </w:p>
        </w:tc>
        <w:tc>
          <w:tcPr>
            <w:tcW w:w="594" w:type="pct"/>
            <w:tcBorders>
              <w:top w:val="nil"/>
              <w:left w:val="nil"/>
              <w:bottom w:val="nil"/>
              <w:right w:val="nil"/>
            </w:tcBorders>
            <w:shd w:val="clear" w:color="auto" w:fill="auto"/>
            <w:noWrap/>
            <w:vAlign w:val="bottom"/>
          </w:tcPr>
          <w:p w14:paraId="13A7AFFD" w14:textId="16AF5372" w:rsidR="00BE607F" w:rsidRPr="00BE607F" w:rsidRDefault="00BE607F" w:rsidP="00BE607F">
            <w:pPr>
              <w:spacing w:before="120" w:after="120" w:line="264" w:lineRule="auto"/>
              <w:jc w:val="right"/>
              <w:rPr>
                <w:rFonts w:ascii="Arial" w:hAnsi="Arial" w:cs="Arial"/>
                <w:w w:val="85"/>
                <w:sz w:val="20"/>
                <w:szCs w:val="20"/>
              </w:rPr>
            </w:pPr>
            <w:r w:rsidRPr="00BE607F">
              <w:rPr>
                <w:rFonts w:ascii="Arial" w:hAnsi="Arial" w:cs="Arial"/>
                <w:w w:val="85"/>
                <w:sz w:val="20"/>
                <w:szCs w:val="20"/>
              </w:rPr>
              <w:t>5</w:t>
            </w:r>
          </w:p>
        </w:tc>
        <w:tc>
          <w:tcPr>
            <w:tcW w:w="594" w:type="pct"/>
            <w:tcBorders>
              <w:top w:val="nil"/>
              <w:left w:val="nil"/>
              <w:bottom w:val="nil"/>
              <w:right w:val="nil"/>
            </w:tcBorders>
            <w:shd w:val="clear" w:color="auto" w:fill="auto"/>
            <w:noWrap/>
            <w:vAlign w:val="bottom"/>
          </w:tcPr>
          <w:p w14:paraId="23173D47" w14:textId="0FE75540" w:rsidR="00BE607F" w:rsidRPr="00BE607F" w:rsidRDefault="00BE607F" w:rsidP="00BE607F">
            <w:pPr>
              <w:spacing w:before="120" w:after="120" w:line="264" w:lineRule="auto"/>
              <w:jc w:val="right"/>
              <w:rPr>
                <w:rFonts w:ascii="Arial" w:hAnsi="Arial" w:cs="Arial"/>
                <w:w w:val="85"/>
                <w:sz w:val="20"/>
                <w:szCs w:val="20"/>
              </w:rPr>
            </w:pPr>
            <w:r w:rsidRPr="00BE607F">
              <w:rPr>
                <w:rFonts w:ascii="Arial" w:hAnsi="Arial" w:cs="Arial"/>
                <w:w w:val="85"/>
                <w:sz w:val="20"/>
                <w:szCs w:val="20"/>
              </w:rPr>
              <w:t>7</w:t>
            </w:r>
          </w:p>
        </w:tc>
        <w:tc>
          <w:tcPr>
            <w:tcW w:w="594" w:type="pct"/>
            <w:tcBorders>
              <w:top w:val="nil"/>
              <w:left w:val="nil"/>
              <w:bottom w:val="nil"/>
              <w:right w:val="nil"/>
            </w:tcBorders>
            <w:shd w:val="clear" w:color="auto" w:fill="auto"/>
            <w:noWrap/>
            <w:vAlign w:val="bottom"/>
          </w:tcPr>
          <w:p w14:paraId="4D968164" w14:textId="73ABA436" w:rsidR="00BE607F" w:rsidRPr="00BE607F" w:rsidRDefault="00BE607F" w:rsidP="00BE607F">
            <w:pPr>
              <w:spacing w:before="120" w:after="120" w:line="264" w:lineRule="auto"/>
              <w:jc w:val="right"/>
              <w:rPr>
                <w:rFonts w:ascii="Arial" w:hAnsi="Arial" w:cs="Arial"/>
                <w:w w:val="85"/>
                <w:sz w:val="20"/>
                <w:szCs w:val="20"/>
              </w:rPr>
            </w:pPr>
            <w:r w:rsidRPr="00BE607F">
              <w:rPr>
                <w:rFonts w:ascii="Arial" w:hAnsi="Arial" w:cs="Arial"/>
                <w:w w:val="85"/>
                <w:sz w:val="20"/>
                <w:szCs w:val="20"/>
              </w:rPr>
              <w:t>11</w:t>
            </w:r>
          </w:p>
        </w:tc>
        <w:tc>
          <w:tcPr>
            <w:tcW w:w="594" w:type="pct"/>
            <w:tcBorders>
              <w:top w:val="nil"/>
              <w:left w:val="nil"/>
              <w:bottom w:val="nil"/>
              <w:right w:val="nil"/>
            </w:tcBorders>
            <w:shd w:val="clear" w:color="auto" w:fill="auto"/>
            <w:noWrap/>
            <w:vAlign w:val="bottom"/>
          </w:tcPr>
          <w:p w14:paraId="21EEC6CD" w14:textId="7914893D" w:rsidR="00BE607F" w:rsidRPr="00BE607F" w:rsidRDefault="00BE607F" w:rsidP="00BE607F">
            <w:pPr>
              <w:spacing w:before="120" w:after="120" w:line="264" w:lineRule="auto"/>
              <w:jc w:val="right"/>
              <w:rPr>
                <w:rFonts w:ascii="Arial" w:hAnsi="Arial" w:cs="Arial"/>
                <w:w w:val="85"/>
                <w:sz w:val="20"/>
                <w:szCs w:val="20"/>
              </w:rPr>
            </w:pPr>
            <w:r w:rsidRPr="00BE607F">
              <w:rPr>
                <w:rFonts w:ascii="Arial" w:hAnsi="Arial" w:cs="Arial"/>
                <w:w w:val="85"/>
                <w:sz w:val="20"/>
                <w:szCs w:val="20"/>
              </w:rPr>
              <w:t>7</w:t>
            </w:r>
          </w:p>
        </w:tc>
        <w:tc>
          <w:tcPr>
            <w:tcW w:w="593" w:type="pct"/>
            <w:tcBorders>
              <w:top w:val="nil"/>
              <w:left w:val="nil"/>
              <w:bottom w:val="nil"/>
              <w:right w:val="nil"/>
            </w:tcBorders>
            <w:shd w:val="clear" w:color="auto" w:fill="auto"/>
            <w:noWrap/>
            <w:vAlign w:val="bottom"/>
          </w:tcPr>
          <w:p w14:paraId="604D6868" w14:textId="29A62A6F" w:rsidR="00BE607F" w:rsidRPr="00BE607F" w:rsidRDefault="00BE607F" w:rsidP="00BE607F">
            <w:pPr>
              <w:spacing w:before="120" w:after="120" w:line="264" w:lineRule="auto"/>
              <w:jc w:val="right"/>
              <w:rPr>
                <w:rFonts w:ascii="Arial" w:hAnsi="Arial" w:cs="Arial"/>
                <w:w w:val="85"/>
                <w:sz w:val="20"/>
                <w:szCs w:val="20"/>
              </w:rPr>
            </w:pPr>
            <w:r w:rsidRPr="00BE607F">
              <w:rPr>
                <w:rFonts w:ascii="Arial" w:hAnsi="Arial" w:cs="Arial"/>
                <w:w w:val="85"/>
                <w:sz w:val="20"/>
                <w:szCs w:val="20"/>
              </w:rPr>
              <w:t>6</w:t>
            </w:r>
          </w:p>
        </w:tc>
      </w:tr>
      <w:tr w:rsidR="00BE607F" w:rsidRPr="0003068A" w14:paraId="53199D3B" w14:textId="77777777" w:rsidTr="002C0823">
        <w:trPr>
          <w:trHeight w:val="405"/>
        </w:trPr>
        <w:tc>
          <w:tcPr>
            <w:tcW w:w="2031" w:type="pct"/>
            <w:tcBorders>
              <w:top w:val="nil"/>
              <w:left w:val="nil"/>
              <w:bottom w:val="nil"/>
              <w:right w:val="nil"/>
            </w:tcBorders>
            <w:shd w:val="clear" w:color="auto" w:fill="auto"/>
            <w:noWrap/>
            <w:vAlign w:val="bottom"/>
          </w:tcPr>
          <w:p w14:paraId="0C5B6891" w14:textId="77777777" w:rsidR="00BE607F" w:rsidRPr="0003068A" w:rsidRDefault="00BE607F" w:rsidP="00BE607F">
            <w:pPr>
              <w:spacing w:before="120" w:after="120" w:line="264" w:lineRule="auto"/>
              <w:ind w:left="181" w:hanging="181"/>
              <w:rPr>
                <w:rFonts w:ascii="Arial" w:hAnsi="Arial" w:cs="Arial"/>
                <w:color w:val="FF0000"/>
                <w:w w:val="85"/>
                <w:kern w:val="0"/>
                <w:sz w:val="20"/>
                <w:szCs w:val="20"/>
              </w:rPr>
            </w:pPr>
            <w:r w:rsidRPr="0003068A">
              <w:rPr>
                <w:rFonts w:ascii="Arial" w:hAnsi="Arial" w:cs="Arial"/>
                <w:color w:val="FF0000"/>
                <w:w w:val="85"/>
                <w:kern w:val="0"/>
                <w:sz w:val="20"/>
                <w:szCs w:val="20"/>
              </w:rPr>
              <w:t xml:space="preserve">5.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Bạch Thông</w:t>
            </w:r>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 xml:space="preserve">Bach Thong </w:t>
            </w:r>
            <w:r w:rsidRPr="0003068A">
              <w:rPr>
                <w:rFonts w:ascii="Arial" w:hAnsi="Arial" w:cs="Arial"/>
                <w:i/>
                <w:color w:val="FF0000"/>
                <w:w w:val="85"/>
                <w:sz w:val="20"/>
                <w:szCs w:val="20"/>
              </w:rPr>
              <w:t>district</w:t>
            </w:r>
          </w:p>
        </w:tc>
        <w:tc>
          <w:tcPr>
            <w:tcW w:w="594" w:type="pct"/>
            <w:tcBorders>
              <w:top w:val="nil"/>
              <w:left w:val="nil"/>
              <w:bottom w:val="nil"/>
              <w:right w:val="nil"/>
            </w:tcBorders>
            <w:shd w:val="clear" w:color="auto" w:fill="auto"/>
            <w:noWrap/>
            <w:vAlign w:val="bottom"/>
          </w:tcPr>
          <w:p w14:paraId="29C74C7B" w14:textId="06887E09" w:rsidR="00BE607F" w:rsidRPr="00BE607F" w:rsidRDefault="00BE607F" w:rsidP="00BE607F">
            <w:pPr>
              <w:spacing w:before="120" w:after="120" w:line="264" w:lineRule="auto"/>
              <w:jc w:val="right"/>
              <w:rPr>
                <w:rFonts w:ascii="Arial" w:hAnsi="Arial" w:cs="Arial"/>
                <w:w w:val="85"/>
                <w:sz w:val="20"/>
                <w:szCs w:val="20"/>
              </w:rPr>
            </w:pPr>
            <w:r w:rsidRPr="00BE607F">
              <w:rPr>
                <w:rFonts w:ascii="Arial" w:hAnsi="Arial" w:cs="Arial"/>
                <w:w w:val="85"/>
                <w:sz w:val="20"/>
                <w:szCs w:val="20"/>
              </w:rPr>
              <w:t>2</w:t>
            </w:r>
          </w:p>
        </w:tc>
        <w:tc>
          <w:tcPr>
            <w:tcW w:w="594" w:type="pct"/>
            <w:tcBorders>
              <w:top w:val="nil"/>
              <w:left w:val="nil"/>
              <w:bottom w:val="nil"/>
              <w:right w:val="nil"/>
            </w:tcBorders>
            <w:shd w:val="clear" w:color="auto" w:fill="auto"/>
            <w:noWrap/>
            <w:vAlign w:val="bottom"/>
          </w:tcPr>
          <w:p w14:paraId="5DCDE14D" w14:textId="6DB295C1" w:rsidR="00BE607F" w:rsidRPr="00BE607F" w:rsidRDefault="00BE607F" w:rsidP="00BE607F">
            <w:pPr>
              <w:spacing w:before="120" w:after="120" w:line="264" w:lineRule="auto"/>
              <w:jc w:val="right"/>
              <w:rPr>
                <w:rFonts w:ascii="Arial" w:hAnsi="Arial" w:cs="Arial"/>
                <w:w w:val="85"/>
                <w:sz w:val="20"/>
                <w:szCs w:val="20"/>
              </w:rPr>
            </w:pPr>
            <w:r w:rsidRPr="00BE607F">
              <w:rPr>
                <w:rFonts w:ascii="Arial" w:hAnsi="Arial" w:cs="Arial"/>
                <w:w w:val="85"/>
                <w:sz w:val="20"/>
                <w:szCs w:val="20"/>
              </w:rPr>
              <w:t>5</w:t>
            </w:r>
          </w:p>
        </w:tc>
        <w:tc>
          <w:tcPr>
            <w:tcW w:w="594" w:type="pct"/>
            <w:tcBorders>
              <w:top w:val="nil"/>
              <w:left w:val="nil"/>
              <w:bottom w:val="nil"/>
              <w:right w:val="nil"/>
            </w:tcBorders>
            <w:shd w:val="clear" w:color="auto" w:fill="auto"/>
            <w:noWrap/>
            <w:vAlign w:val="bottom"/>
          </w:tcPr>
          <w:p w14:paraId="3E491FEA" w14:textId="542F69CB" w:rsidR="00BE607F" w:rsidRPr="00BE607F" w:rsidRDefault="00BE607F" w:rsidP="00BE607F">
            <w:pPr>
              <w:spacing w:before="120" w:after="120" w:line="264" w:lineRule="auto"/>
              <w:jc w:val="right"/>
              <w:rPr>
                <w:rFonts w:ascii="Arial" w:hAnsi="Arial" w:cs="Arial"/>
                <w:w w:val="85"/>
                <w:sz w:val="20"/>
                <w:szCs w:val="20"/>
              </w:rPr>
            </w:pPr>
            <w:r w:rsidRPr="00BE607F">
              <w:rPr>
                <w:rFonts w:ascii="Arial" w:hAnsi="Arial" w:cs="Arial"/>
                <w:w w:val="85"/>
                <w:sz w:val="20"/>
                <w:szCs w:val="20"/>
              </w:rPr>
              <w:t>6</w:t>
            </w:r>
          </w:p>
        </w:tc>
        <w:tc>
          <w:tcPr>
            <w:tcW w:w="594" w:type="pct"/>
            <w:tcBorders>
              <w:top w:val="nil"/>
              <w:left w:val="nil"/>
              <w:bottom w:val="nil"/>
              <w:right w:val="nil"/>
            </w:tcBorders>
            <w:shd w:val="clear" w:color="auto" w:fill="auto"/>
            <w:noWrap/>
            <w:vAlign w:val="bottom"/>
          </w:tcPr>
          <w:p w14:paraId="165A1ECA" w14:textId="5830BEA5" w:rsidR="00BE607F" w:rsidRPr="00BE607F" w:rsidRDefault="00BE607F" w:rsidP="00BE607F">
            <w:pPr>
              <w:spacing w:before="120" w:after="120" w:line="264" w:lineRule="auto"/>
              <w:jc w:val="right"/>
              <w:rPr>
                <w:rFonts w:ascii="Arial" w:hAnsi="Arial" w:cs="Arial"/>
                <w:w w:val="85"/>
                <w:sz w:val="20"/>
                <w:szCs w:val="20"/>
              </w:rPr>
            </w:pPr>
            <w:r w:rsidRPr="00BE607F">
              <w:rPr>
                <w:rFonts w:ascii="Arial" w:hAnsi="Arial" w:cs="Arial"/>
                <w:w w:val="85"/>
                <w:sz w:val="20"/>
                <w:szCs w:val="20"/>
              </w:rPr>
              <w:t>2</w:t>
            </w:r>
          </w:p>
        </w:tc>
        <w:tc>
          <w:tcPr>
            <w:tcW w:w="593" w:type="pct"/>
            <w:tcBorders>
              <w:top w:val="nil"/>
              <w:left w:val="nil"/>
              <w:bottom w:val="nil"/>
              <w:right w:val="nil"/>
            </w:tcBorders>
            <w:shd w:val="clear" w:color="auto" w:fill="auto"/>
            <w:noWrap/>
            <w:vAlign w:val="bottom"/>
          </w:tcPr>
          <w:p w14:paraId="1A5BE980" w14:textId="08BE18DE" w:rsidR="00BE607F" w:rsidRPr="00BE607F" w:rsidRDefault="00BE607F" w:rsidP="00BE607F">
            <w:pPr>
              <w:spacing w:before="120" w:after="120" w:line="264" w:lineRule="auto"/>
              <w:jc w:val="right"/>
              <w:rPr>
                <w:rFonts w:ascii="Arial" w:hAnsi="Arial" w:cs="Arial"/>
                <w:w w:val="85"/>
                <w:sz w:val="20"/>
                <w:szCs w:val="20"/>
              </w:rPr>
            </w:pPr>
            <w:r w:rsidRPr="00BE607F">
              <w:rPr>
                <w:rFonts w:ascii="Arial" w:hAnsi="Arial" w:cs="Arial"/>
                <w:w w:val="85"/>
                <w:sz w:val="20"/>
                <w:szCs w:val="20"/>
              </w:rPr>
              <w:t>2</w:t>
            </w:r>
          </w:p>
        </w:tc>
      </w:tr>
      <w:tr w:rsidR="00BE607F" w:rsidRPr="0003068A" w14:paraId="2B2B5448" w14:textId="77777777" w:rsidTr="002C0823">
        <w:trPr>
          <w:trHeight w:val="405"/>
        </w:trPr>
        <w:tc>
          <w:tcPr>
            <w:tcW w:w="2031" w:type="pct"/>
            <w:tcBorders>
              <w:top w:val="nil"/>
              <w:left w:val="nil"/>
              <w:bottom w:val="nil"/>
              <w:right w:val="nil"/>
            </w:tcBorders>
            <w:shd w:val="clear" w:color="auto" w:fill="auto"/>
            <w:noWrap/>
            <w:vAlign w:val="bottom"/>
          </w:tcPr>
          <w:p w14:paraId="18B1B016" w14:textId="77777777" w:rsidR="00BE607F" w:rsidRPr="0003068A" w:rsidRDefault="00BE607F" w:rsidP="00BE607F">
            <w:pPr>
              <w:spacing w:before="120" w:after="120" w:line="264" w:lineRule="auto"/>
              <w:ind w:left="181" w:hanging="181"/>
              <w:rPr>
                <w:rFonts w:ascii="Arial" w:hAnsi="Arial" w:cs="Arial"/>
                <w:color w:val="FF0000"/>
                <w:w w:val="85"/>
                <w:kern w:val="0"/>
                <w:sz w:val="20"/>
                <w:szCs w:val="20"/>
              </w:rPr>
            </w:pPr>
            <w:r w:rsidRPr="0003068A">
              <w:rPr>
                <w:rFonts w:ascii="Arial" w:hAnsi="Arial" w:cs="Arial"/>
                <w:color w:val="FF0000"/>
                <w:w w:val="85"/>
                <w:kern w:val="0"/>
                <w:sz w:val="20"/>
                <w:szCs w:val="20"/>
              </w:rPr>
              <w:t xml:space="preserve">6.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Chợ</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Đồn</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 xml:space="preserve">Cho Don </w:t>
            </w:r>
            <w:r w:rsidRPr="0003068A">
              <w:rPr>
                <w:rFonts w:ascii="Arial" w:hAnsi="Arial" w:cs="Arial"/>
                <w:i/>
                <w:color w:val="FF0000"/>
                <w:w w:val="85"/>
                <w:sz w:val="20"/>
                <w:szCs w:val="20"/>
              </w:rPr>
              <w:t>district</w:t>
            </w:r>
          </w:p>
        </w:tc>
        <w:tc>
          <w:tcPr>
            <w:tcW w:w="594" w:type="pct"/>
            <w:tcBorders>
              <w:top w:val="nil"/>
              <w:left w:val="nil"/>
              <w:bottom w:val="nil"/>
              <w:right w:val="nil"/>
            </w:tcBorders>
            <w:shd w:val="clear" w:color="auto" w:fill="auto"/>
            <w:noWrap/>
            <w:vAlign w:val="bottom"/>
          </w:tcPr>
          <w:p w14:paraId="73BCF2B0" w14:textId="685A26A5" w:rsidR="00BE607F" w:rsidRPr="00BE607F" w:rsidRDefault="00BE607F" w:rsidP="00BE607F">
            <w:pPr>
              <w:spacing w:before="120" w:after="120" w:line="264" w:lineRule="auto"/>
              <w:jc w:val="right"/>
              <w:rPr>
                <w:rFonts w:ascii="Arial" w:hAnsi="Arial" w:cs="Arial"/>
                <w:w w:val="85"/>
                <w:sz w:val="20"/>
                <w:szCs w:val="20"/>
              </w:rPr>
            </w:pPr>
            <w:r w:rsidRPr="00BE607F">
              <w:rPr>
                <w:rFonts w:ascii="Arial" w:hAnsi="Arial" w:cs="Arial"/>
                <w:w w:val="85"/>
                <w:sz w:val="20"/>
                <w:szCs w:val="20"/>
              </w:rPr>
              <w:t>10</w:t>
            </w:r>
          </w:p>
        </w:tc>
        <w:tc>
          <w:tcPr>
            <w:tcW w:w="594" w:type="pct"/>
            <w:tcBorders>
              <w:top w:val="nil"/>
              <w:left w:val="nil"/>
              <w:bottom w:val="nil"/>
              <w:right w:val="nil"/>
            </w:tcBorders>
            <w:shd w:val="clear" w:color="auto" w:fill="auto"/>
            <w:noWrap/>
            <w:vAlign w:val="bottom"/>
          </w:tcPr>
          <w:p w14:paraId="32B73AB5" w14:textId="62BE0439" w:rsidR="00BE607F" w:rsidRPr="00BE607F" w:rsidRDefault="00BE607F" w:rsidP="00BE607F">
            <w:pPr>
              <w:spacing w:before="120" w:after="120" w:line="264" w:lineRule="auto"/>
              <w:jc w:val="right"/>
              <w:rPr>
                <w:rFonts w:ascii="Arial" w:hAnsi="Arial" w:cs="Arial"/>
                <w:w w:val="85"/>
                <w:sz w:val="20"/>
                <w:szCs w:val="20"/>
              </w:rPr>
            </w:pPr>
            <w:r w:rsidRPr="00BE607F">
              <w:rPr>
                <w:rFonts w:ascii="Arial" w:hAnsi="Arial" w:cs="Arial"/>
                <w:w w:val="85"/>
                <w:sz w:val="20"/>
                <w:szCs w:val="20"/>
              </w:rPr>
              <w:t>16</w:t>
            </w:r>
          </w:p>
        </w:tc>
        <w:tc>
          <w:tcPr>
            <w:tcW w:w="594" w:type="pct"/>
            <w:tcBorders>
              <w:top w:val="nil"/>
              <w:left w:val="nil"/>
              <w:bottom w:val="nil"/>
              <w:right w:val="nil"/>
            </w:tcBorders>
            <w:shd w:val="clear" w:color="auto" w:fill="auto"/>
            <w:noWrap/>
            <w:vAlign w:val="bottom"/>
          </w:tcPr>
          <w:p w14:paraId="3A53F377" w14:textId="6D3FE95F" w:rsidR="00BE607F" w:rsidRPr="00BE607F" w:rsidRDefault="00BE607F" w:rsidP="00BE607F">
            <w:pPr>
              <w:spacing w:before="120" w:after="120" w:line="264" w:lineRule="auto"/>
              <w:jc w:val="right"/>
              <w:rPr>
                <w:rFonts w:ascii="Arial" w:hAnsi="Arial" w:cs="Arial"/>
                <w:w w:val="85"/>
                <w:sz w:val="20"/>
                <w:szCs w:val="20"/>
              </w:rPr>
            </w:pPr>
            <w:r w:rsidRPr="00BE607F">
              <w:rPr>
                <w:rFonts w:ascii="Arial" w:hAnsi="Arial" w:cs="Arial"/>
                <w:w w:val="85"/>
                <w:sz w:val="20"/>
                <w:szCs w:val="20"/>
              </w:rPr>
              <w:t>8</w:t>
            </w:r>
          </w:p>
        </w:tc>
        <w:tc>
          <w:tcPr>
            <w:tcW w:w="594" w:type="pct"/>
            <w:tcBorders>
              <w:top w:val="nil"/>
              <w:left w:val="nil"/>
              <w:bottom w:val="nil"/>
              <w:right w:val="nil"/>
            </w:tcBorders>
            <w:shd w:val="clear" w:color="auto" w:fill="auto"/>
            <w:noWrap/>
            <w:vAlign w:val="bottom"/>
          </w:tcPr>
          <w:p w14:paraId="41B00189" w14:textId="48E0A0FD" w:rsidR="00BE607F" w:rsidRPr="00BE607F" w:rsidRDefault="00BE607F" w:rsidP="00BE607F">
            <w:pPr>
              <w:spacing w:before="120" w:after="120" w:line="264" w:lineRule="auto"/>
              <w:jc w:val="right"/>
              <w:rPr>
                <w:rFonts w:ascii="Arial" w:hAnsi="Arial" w:cs="Arial"/>
                <w:w w:val="85"/>
                <w:sz w:val="20"/>
                <w:szCs w:val="20"/>
              </w:rPr>
            </w:pPr>
            <w:r w:rsidRPr="00BE607F">
              <w:rPr>
                <w:rFonts w:ascii="Arial" w:hAnsi="Arial" w:cs="Arial"/>
                <w:w w:val="85"/>
                <w:sz w:val="20"/>
                <w:szCs w:val="20"/>
              </w:rPr>
              <w:t>7</w:t>
            </w:r>
          </w:p>
        </w:tc>
        <w:tc>
          <w:tcPr>
            <w:tcW w:w="593" w:type="pct"/>
            <w:tcBorders>
              <w:top w:val="nil"/>
              <w:left w:val="nil"/>
              <w:bottom w:val="nil"/>
              <w:right w:val="nil"/>
            </w:tcBorders>
            <w:shd w:val="clear" w:color="auto" w:fill="auto"/>
            <w:noWrap/>
            <w:vAlign w:val="bottom"/>
          </w:tcPr>
          <w:p w14:paraId="1837AE6D" w14:textId="77208ADB" w:rsidR="00BE607F" w:rsidRPr="00BE607F" w:rsidRDefault="00BE607F" w:rsidP="00BE607F">
            <w:pPr>
              <w:spacing w:before="120" w:after="120" w:line="264" w:lineRule="auto"/>
              <w:jc w:val="right"/>
              <w:rPr>
                <w:rFonts w:ascii="Arial" w:hAnsi="Arial" w:cs="Arial"/>
                <w:w w:val="85"/>
                <w:sz w:val="20"/>
                <w:szCs w:val="20"/>
              </w:rPr>
            </w:pPr>
            <w:r w:rsidRPr="00BE607F">
              <w:rPr>
                <w:rFonts w:ascii="Arial" w:hAnsi="Arial" w:cs="Arial"/>
                <w:w w:val="85"/>
                <w:sz w:val="20"/>
                <w:szCs w:val="20"/>
              </w:rPr>
              <w:t>10</w:t>
            </w:r>
          </w:p>
        </w:tc>
      </w:tr>
      <w:tr w:rsidR="00BE607F" w:rsidRPr="0003068A" w14:paraId="3D5A1A4C" w14:textId="77777777" w:rsidTr="004C2B2C">
        <w:trPr>
          <w:trHeight w:val="405"/>
        </w:trPr>
        <w:tc>
          <w:tcPr>
            <w:tcW w:w="2031" w:type="pct"/>
            <w:tcBorders>
              <w:top w:val="nil"/>
              <w:left w:val="nil"/>
              <w:right w:val="nil"/>
            </w:tcBorders>
            <w:shd w:val="clear" w:color="auto" w:fill="auto"/>
            <w:noWrap/>
            <w:vAlign w:val="bottom"/>
          </w:tcPr>
          <w:p w14:paraId="384D08FA" w14:textId="77777777" w:rsidR="00BE607F" w:rsidRPr="0003068A" w:rsidRDefault="00BE607F" w:rsidP="00BE607F">
            <w:pPr>
              <w:spacing w:before="120" w:after="120" w:line="264" w:lineRule="auto"/>
              <w:ind w:left="181" w:hanging="181"/>
              <w:rPr>
                <w:rFonts w:ascii="Arial" w:hAnsi="Arial" w:cs="Arial"/>
                <w:color w:val="FF0000"/>
                <w:w w:val="85"/>
                <w:kern w:val="0"/>
                <w:sz w:val="20"/>
                <w:szCs w:val="20"/>
              </w:rPr>
            </w:pPr>
            <w:r w:rsidRPr="0003068A">
              <w:rPr>
                <w:rFonts w:ascii="Arial" w:hAnsi="Arial" w:cs="Arial"/>
                <w:color w:val="FF0000"/>
                <w:w w:val="85"/>
                <w:kern w:val="0"/>
                <w:sz w:val="20"/>
                <w:szCs w:val="20"/>
              </w:rPr>
              <w:t xml:space="preserve">7.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Chợ</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Mới</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Cho Moi</w:t>
            </w:r>
            <w:r w:rsidRPr="0003068A">
              <w:rPr>
                <w:rFonts w:ascii="Arial" w:hAnsi="Arial" w:cs="Arial"/>
                <w:i/>
                <w:color w:val="FF0000"/>
                <w:w w:val="85"/>
                <w:sz w:val="20"/>
                <w:szCs w:val="20"/>
              </w:rPr>
              <w:t xml:space="preserve"> district</w:t>
            </w:r>
          </w:p>
        </w:tc>
        <w:tc>
          <w:tcPr>
            <w:tcW w:w="594" w:type="pct"/>
            <w:tcBorders>
              <w:top w:val="nil"/>
              <w:left w:val="nil"/>
              <w:right w:val="nil"/>
            </w:tcBorders>
            <w:shd w:val="clear" w:color="auto" w:fill="auto"/>
            <w:noWrap/>
            <w:vAlign w:val="bottom"/>
          </w:tcPr>
          <w:p w14:paraId="7E5E28D9" w14:textId="4918B60E" w:rsidR="00BE607F" w:rsidRPr="00BE607F" w:rsidRDefault="00BE607F" w:rsidP="00BE607F">
            <w:pPr>
              <w:spacing w:before="120" w:after="120" w:line="264" w:lineRule="auto"/>
              <w:jc w:val="right"/>
              <w:rPr>
                <w:rFonts w:ascii="Arial" w:hAnsi="Arial" w:cs="Arial"/>
                <w:w w:val="85"/>
                <w:sz w:val="20"/>
                <w:szCs w:val="20"/>
              </w:rPr>
            </w:pPr>
            <w:r w:rsidRPr="00BE607F">
              <w:rPr>
                <w:rFonts w:ascii="Arial" w:hAnsi="Arial" w:cs="Arial"/>
                <w:w w:val="85"/>
                <w:sz w:val="20"/>
                <w:szCs w:val="20"/>
              </w:rPr>
              <w:t>1</w:t>
            </w:r>
          </w:p>
        </w:tc>
        <w:tc>
          <w:tcPr>
            <w:tcW w:w="594" w:type="pct"/>
            <w:tcBorders>
              <w:top w:val="nil"/>
              <w:left w:val="nil"/>
              <w:right w:val="nil"/>
            </w:tcBorders>
            <w:shd w:val="clear" w:color="auto" w:fill="auto"/>
            <w:noWrap/>
            <w:vAlign w:val="bottom"/>
          </w:tcPr>
          <w:p w14:paraId="7D51F85A" w14:textId="16F8671F" w:rsidR="00BE607F" w:rsidRPr="00BE607F" w:rsidRDefault="00BE607F" w:rsidP="00BE607F">
            <w:pPr>
              <w:spacing w:before="120" w:after="120" w:line="264" w:lineRule="auto"/>
              <w:jc w:val="right"/>
              <w:rPr>
                <w:rFonts w:ascii="Arial" w:hAnsi="Arial" w:cs="Arial"/>
                <w:w w:val="85"/>
                <w:sz w:val="20"/>
                <w:szCs w:val="20"/>
              </w:rPr>
            </w:pPr>
            <w:r w:rsidRPr="00BE607F">
              <w:rPr>
                <w:rFonts w:ascii="Arial" w:hAnsi="Arial" w:cs="Arial"/>
                <w:w w:val="85"/>
                <w:sz w:val="20"/>
                <w:szCs w:val="20"/>
              </w:rPr>
              <w:t>8</w:t>
            </w:r>
          </w:p>
        </w:tc>
        <w:tc>
          <w:tcPr>
            <w:tcW w:w="594" w:type="pct"/>
            <w:tcBorders>
              <w:top w:val="nil"/>
              <w:left w:val="nil"/>
              <w:right w:val="nil"/>
            </w:tcBorders>
            <w:shd w:val="clear" w:color="auto" w:fill="auto"/>
            <w:noWrap/>
            <w:vAlign w:val="bottom"/>
          </w:tcPr>
          <w:p w14:paraId="4CB187B6" w14:textId="4CA4F849" w:rsidR="00BE607F" w:rsidRPr="00BE607F" w:rsidRDefault="00BE607F" w:rsidP="00BE607F">
            <w:pPr>
              <w:spacing w:before="120" w:after="120" w:line="264" w:lineRule="auto"/>
              <w:jc w:val="right"/>
              <w:rPr>
                <w:rFonts w:ascii="Arial" w:hAnsi="Arial" w:cs="Arial"/>
                <w:w w:val="85"/>
                <w:sz w:val="20"/>
                <w:szCs w:val="20"/>
              </w:rPr>
            </w:pPr>
            <w:r w:rsidRPr="00BE607F">
              <w:rPr>
                <w:rFonts w:ascii="Arial" w:hAnsi="Arial" w:cs="Arial"/>
                <w:w w:val="85"/>
                <w:sz w:val="20"/>
                <w:szCs w:val="20"/>
              </w:rPr>
              <w:t>7</w:t>
            </w:r>
          </w:p>
        </w:tc>
        <w:tc>
          <w:tcPr>
            <w:tcW w:w="594" w:type="pct"/>
            <w:tcBorders>
              <w:top w:val="nil"/>
              <w:left w:val="nil"/>
              <w:right w:val="nil"/>
            </w:tcBorders>
            <w:shd w:val="clear" w:color="auto" w:fill="auto"/>
            <w:noWrap/>
            <w:vAlign w:val="bottom"/>
          </w:tcPr>
          <w:p w14:paraId="51B02410" w14:textId="7AA49D3D" w:rsidR="00BE607F" w:rsidRPr="00BE607F" w:rsidRDefault="00BE607F" w:rsidP="00BE607F">
            <w:pPr>
              <w:spacing w:before="120" w:after="120" w:line="264" w:lineRule="auto"/>
              <w:jc w:val="right"/>
              <w:rPr>
                <w:rFonts w:ascii="Arial" w:hAnsi="Arial" w:cs="Arial"/>
                <w:w w:val="85"/>
                <w:sz w:val="20"/>
                <w:szCs w:val="20"/>
              </w:rPr>
            </w:pPr>
            <w:r w:rsidRPr="00BE607F">
              <w:rPr>
                <w:rFonts w:ascii="Arial" w:hAnsi="Arial" w:cs="Arial"/>
                <w:w w:val="85"/>
                <w:sz w:val="20"/>
                <w:szCs w:val="20"/>
              </w:rPr>
              <w:t>2</w:t>
            </w:r>
          </w:p>
        </w:tc>
        <w:tc>
          <w:tcPr>
            <w:tcW w:w="593" w:type="pct"/>
            <w:tcBorders>
              <w:top w:val="nil"/>
              <w:left w:val="nil"/>
              <w:right w:val="nil"/>
            </w:tcBorders>
            <w:shd w:val="clear" w:color="auto" w:fill="auto"/>
            <w:noWrap/>
            <w:vAlign w:val="bottom"/>
          </w:tcPr>
          <w:p w14:paraId="6D645692" w14:textId="3041AA92" w:rsidR="00BE607F" w:rsidRPr="00BE607F" w:rsidRDefault="00BE607F" w:rsidP="00BE607F">
            <w:pPr>
              <w:spacing w:before="120" w:after="120" w:line="264" w:lineRule="auto"/>
              <w:jc w:val="right"/>
              <w:rPr>
                <w:rFonts w:ascii="Arial" w:hAnsi="Arial" w:cs="Arial"/>
                <w:w w:val="85"/>
                <w:sz w:val="20"/>
                <w:szCs w:val="20"/>
              </w:rPr>
            </w:pPr>
            <w:r w:rsidRPr="00BE607F">
              <w:rPr>
                <w:rFonts w:ascii="Arial" w:hAnsi="Arial" w:cs="Arial"/>
                <w:w w:val="85"/>
                <w:sz w:val="20"/>
                <w:szCs w:val="20"/>
              </w:rPr>
              <w:t>2</w:t>
            </w:r>
          </w:p>
        </w:tc>
      </w:tr>
      <w:tr w:rsidR="00BE607F" w:rsidRPr="0003068A" w14:paraId="60030AB8" w14:textId="77777777" w:rsidTr="004C2B2C">
        <w:trPr>
          <w:trHeight w:val="405"/>
        </w:trPr>
        <w:tc>
          <w:tcPr>
            <w:tcW w:w="2031" w:type="pct"/>
            <w:tcBorders>
              <w:top w:val="nil"/>
              <w:left w:val="nil"/>
              <w:bottom w:val="single" w:sz="6" w:space="0" w:color="auto"/>
              <w:right w:val="nil"/>
            </w:tcBorders>
            <w:shd w:val="clear" w:color="auto" w:fill="auto"/>
            <w:noWrap/>
            <w:vAlign w:val="bottom"/>
          </w:tcPr>
          <w:p w14:paraId="44AFA7CE" w14:textId="77777777" w:rsidR="00BE607F" w:rsidRPr="0003068A" w:rsidRDefault="00BE607F" w:rsidP="00BE607F">
            <w:pPr>
              <w:spacing w:before="120" w:after="120" w:line="264" w:lineRule="auto"/>
              <w:ind w:left="181" w:hanging="181"/>
              <w:rPr>
                <w:rFonts w:ascii="Arial" w:hAnsi="Arial" w:cs="Arial"/>
                <w:color w:val="FF0000"/>
                <w:w w:val="85"/>
                <w:kern w:val="0"/>
                <w:sz w:val="20"/>
                <w:szCs w:val="20"/>
                <w:lang w:val="pt-BR"/>
              </w:rPr>
            </w:pPr>
            <w:r w:rsidRPr="0003068A">
              <w:rPr>
                <w:rFonts w:ascii="Arial" w:hAnsi="Arial" w:cs="Arial"/>
                <w:color w:val="FF0000"/>
                <w:w w:val="85"/>
                <w:kern w:val="0"/>
                <w:sz w:val="20"/>
                <w:szCs w:val="20"/>
                <w:lang w:val="pt-BR"/>
              </w:rPr>
              <w:t>8. Huyện Na Rì</w:t>
            </w:r>
            <w:r w:rsidRPr="0003068A">
              <w:rPr>
                <w:rFonts w:ascii="Arial" w:hAnsi="Arial" w:cs="Arial"/>
                <w:color w:val="FF0000"/>
                <w:w w:val="85"/>
                <w:kern w:val="0"/>
                <w:sz w:val="20"/>
                <w:szCs w:val="20"/>
                <w:lang w:val="pt-BR"/>
              </w:rPr>
              <w:br/>
            </w:r>
            <w:r w:rsidRPr="0003068A">
              <w:rPr>
                <w:rFonts w:ascii="Arial" w:hAnsi="Arial" w:cs="Arial"/>
                <w:i/>
                <w:color w:val="FF0000"/>
                <w:w w:val="85"/>
                <w:kern w:val="0"/>
                <w:sz w:val="20"/>
                <w:szCs w:val="20"/>
                <w:lang w:val="pt-BR"/>
              </w:rPr>
              <w:t>Na Ri</w:t>
            </w:r>
            <w:r w:rsidRPr="0003068A">
              <w:rPr>
                <w:rFonts w:ascii="Arial" w:hAnsi="Arial" w:cs="Arial"/>
                <w:i/>
                <w:color w:val="FF0000"/>
                <w:w w:val="85"/>
                <w:sz w:val="20"/>
                <w:szCs w:val="20"/>
                <w:lang w:val="pt-BR"/>
              </w:rPr>
              <w:t xml:space="preserve"> district</w:t>
            </w:r>
          </w:p>
        </w:tc>
        <w:tc>
          <w:tcPr>
            <w:tcW w:w="594" w:type="pct"/>
            <w:tcBorders>
              <w:top w:val="nil"/>
              <w:left w:val="nil"/>
              <w:bottom w:val="single" w:sz="6" w:space="0" w:color="auto"/>
              <w:right w:val="nil"/>
            </w:tcBorders>
            <w:shd w:val="clear" w:color="auto" w:fill="auto"/>
            <w:noWrap/>
            <w:vAlign w:val="bottom"/>
          </w:tcPr>
          <w:p w14:paraId="21C56DA5" w14:textId="4F8A572A" w:rsidR="00BE607F" w:rsidRPr="00BE607F" w:rsidRDefault="00BE607F" w:rsidP="00BE607F">
            <w:pPr>
              <w:spacing w:before="120" w:after="120" w:line="264" w:lineRule="auto"/>
              <w:jc w:val="right"/>
              <w:rPr>
                <w:rFonts w:ascii="Arial" w:hAnsi="Arial" w:cs="Arial"/>
                <w:w w:val="85"/>
                <w:sz w:val="20"/>
                <w:szCs w:val="20"/>
              </w:rPr>
            </w:pPr>
            <w:r w:rsidRPr="00BE607F">
              <w:rPr>
                <w:rFonts w:ascii="Arial" w:hAnsi="Arial" w:cs="Arial"/>
                <w:w w:val="85"/>
                <w:sz w:val="20"/>
                <w:szCs w:val="20"/>
              </w:rPr>
              <w:t>8</w:t>
            </w:r>
          </w:p>
        </w:tc>
        <w:tc>
          <w:tcPr>
            <w:tcW w:w="594" w:type="pct"/>
            <w:tcBorders>
              <w:top w:val="nil"/>
              <w:left w:val="nil"/>
              <w:bottom w:val="single" w:sz="6" w:space="0" w:color="auto"/>
              <w:right w:val="nil"/>
            </w:tcBorders>
            <w:shd w:val="clear" w:color="auto" w:fill="auto"/>
            <w:noWrap/>
            <w:vAlign w:val="bottom"/>
          </w:tcPr>
          <w:p w14:paraId="2E0C0452" w14:textId="4781AF13" w:rsidR="00BE607F" w:rsidRPr="00BE607F" w:rsidRDefault="00BE607F" w:rsidP="00BE607F">
            <w:pPr>
              <w:spacing w:before="120" w:after="120" w:line="264" w:lineRule="auto"/>
              <w:jc w:val="right"/>
              <w:rPr>
                <w:rFonts w:ascii="Arial" w:hAnsi="Arial" w:cs="Arial"/>
                <w:w w:val="85"/>
                <w:sz w:val="20"/>
                <w:szCs w:val="20"/>
              </w:rPr>
            </w:pPr>
            <w:r w:rsidRPr="00BE607F">
              <w:rPr>
                <w:rFonts w:ascii="Arial" w:hAnsi="Arial" w:cs="Arial"/>
                <w:w w:val="85"/>
                <w:sz w:val="20"/>
                <w:szCs w:val="20"/>
              </w:rPr>
              <w:t>8</w:t>
            </w:r>
          </w:p>
        </w:tc>
        <w:tc>
          <w:tcPr>
            <w:tcW w:w="594" w:type="pct"/>
            <w:tcBorders>
              <w:top w:val="nil"/>
              <w:left w:val="nil"/>
              <w:bottom w:val="single" w:sz="6" w:space="0" w:color="auto"/>
              <w:right w:val="nil"/>
            </w:tcBorders>
            <w:shd w:val="clear" w:color="auto" w:fill="auto"/>
            <w:noWrap/>
            <w:vAlign w:val="bottom"/>
          </w:tcPr>
          <w:p w14:paraId="1E0E8C2B" w14:textId="35F596BA" w:rsidR="00BE607F" w:rsidRPr="00BE607F" w:rsidRDefault="00BE607F" w:rsidP="00BE607F">
            <w:pPr>
              <w:spacing w:before="120" w:after="120" w:line="264" w:lineRule="auto"/>
              <w:jc w:val="right"/>
              <w:rPr>
                <w:rFonts w:ascii="Arial" w:hAnsi="Arial" w:cs="Arial"/>
                <w:w w:val="85"/>
                <w:sz w:val="20"/>
                <w:szCs w:val="20"/>
              </w:rPr>
            </w:pPr>
            <w:r w:rsidRPr="00BE607F">
              <w:rPr>
                <w:rFonts w:ascii="Arial" w:hAnsi="Arial" w:cs="Arial"/>
                <w:w w:val="85"/>
                <w:sz w:val="20"/>
                <w:szCs w:val="20"/>
              </w:rPr>
              <w:t>11</w:t>
            </w:r>
          </w:p>
        </w:tc>
        <w:tc>
          <w:tcPr>
            <w:tcW w:w="594" w:type="pct"/>
            <w:tcBorders>
              <w:top w:val="nil"/>
              <w:left w:val="nil"/>
              <w:bottom w:val="single" w:sz="6" w:space="0" w:color="auto"/>
              <w:right w:val="nil"/>
            </w:tcBorders>
            <w:shd w:val="clear" w:color="auto" w:fill="auto"/>
            <w:noWrap/>
            <w:vAlign w:val="bottom"/>
          </w:tcPr>
          <w:p w14:paraId="2F2400F3" w14:textId="18B58DF0" w:rsidR="00BE607F" w:rsidRPr="00BE607F" w:rsidRDefault="00BE607F" w:rsidP="00BE607F">
            <w:pPr>
              <w:spacing w:before="120" w:after="120" w:line="264" w:lineRule="auto"/>
              <w:jc w:val="right"/>
              <w:rPr>
                <w:rFonts w:ascii="Arial" w:hAnsi="Arial" w:cs="Arial"/>
                <w:w w:val="85"/>
                <w:sz w:val="20"/>
                <w:szCs w:val="20"/>
              </w:rPr>
            </w:pPr>
            <w:r w:rsidRPr="00BE607F">
              <w:rPr>
                <w:rFonts w:ascii="Arial" w:hAnsi="Arial" w:cs="Arial"/>
                <w:w w:val="85"/>
                <w:sz w:val="20"/>
                <w:szCs w:val="20"/>
              </w:rPr>
              <w:t>11</w:t>
            </w:r>
          </w:p>
        </w:tc>
        <w:tc>
          <w:tcPr>
            <w:tcW w:w="593" w:type="pct"/>
            <w:tcBorders>
              <w:top w:val="nil"/>
              <w:left w:val="nil"/>
              <w:bottom w:val="single" w:sz="6" w:space="0" w:color="auto"/>
              <w:right w:val="nil"/>
            </w:tcBorders>
            <w:shd w:val="clear" w:color="auto" w:fill="auto"/>
            <w:noWrap/>
            <w:vAlign w:val="bottom"/>
          </w:tcPr>
          <w:p w14:paraId="13452E04" w14:textId="56A96E75" w:rsidR="00BE607F" w:rsidRPr="00BE607F" w:rsidRDefault="00BE607F" w:rsidP="00BE607F">
            <w:pPr>
              <w:spacing w:before="120" w:after="120" w:line="264" w:lineRule="auto"/>
              <w:jc w:val="right"/>
              <w:rPr>
                <w:rFonts w:ascii="Arial" w:hAnsi="Arial" w:cs="Arial"/>
                <w:w w:val="85"/>
                <w:sz w:val="20"/>
                <w:szCs w:val="20"/>
              </w:rPr>
            </w:pPr>
            <w:r w:rsidRPr="00BE607F">
              <w:rPr>
                <w:rFonts w:ascii="Arial" w:hAnsi="Arial" w:cs="Arial"/>
                <w:w w:val="85"/>
                <w:sz w:val="20"/>
                <w:szCs w:val="20"/>
              </w:rPr>
              <w:t>10</w:t>
            </w:r>
          </w:p>
        </w:tc>
      </w:tr>
    </w:tbl>
    <w:p w14:paraId="6FBF28AE" w14:textId="77777777" w:rsidR="002C0823" w:rsidRPr="0003068A" w:rsidRDefault="002C0823">
      <w:pPr>
        <w:rPr>
          <w:color w:val="FF0000"/>
        </w:rPr>
      </w:pPr>
    </w:p>
    <w:p w14:paraId="4DC4AED4" w14:textId="77777777" w:rsidR="002C0823" w:rsidRPr="0003068A" w:rsidRDefault="002C0823">
      <w:pPr>
        <w:rPr>
          <w:color w:val="FF0000"/>
        </w:rPr>
      </w:pPr>
    </w:p>
    <w:p w14:paraId="0D73D71B" w14:textId="77777777" w:rsidR="002C0823" w:rsidRPr="0003068A" w:rsidRDefault="002C0823">
      <w:pPr>
        <w:rPr>
          <w:color w:val="FF0000"/>
        </w:rPr>
      </w:pPr>
    </w:p>
    <w:p w14:paraId="2F209C5A" w14:textId="77777777" w:rsidR="00BC10A2" w:rsidRDefault="00BC10A2">
      <w:pPr>
        <w:rPr>
          <w:color w:val="FF0000"/>
        </w:rPr>
      </w:pPr>
    </w:p>
    <w:p w14:paraId="38D1F3F2" w14:textId="77777777" w:rsidR="0000209A" w:rsidRDefault="0000209A">
      <w:pPr>
        <w:rPr>
          <w:color w:val="FF0000"/>
        </w:rPr>
      </w:pPr>
    </w:p>
    <w:p w14:paraId="2F6E9EB8" w14:textId="77777777" w:rsidR="0000209A" w:rsidRDefault="0000209A">
      <w:pPr>
        <w:rPr>
          <w:color w:val="FF0000"/>
        </w:rPr>
      </w:pPr>
    </w:p>
    <w:p w14:paraId="41D1A718" w14:textId="77777777" w:rsidR="0000209A" w:rsidRDefault="0000209A">
      <w:pPr>
        <w:rPr>
          <w:color w:val="FF0000"/>
        </w:rPr>
      </w:pPr>
    </w:p>
    <w:p w14:paraId="111AEABF" w14:textId="264CDEF6" w:rsidR="008A7375" w:rsidRPr="0003068A" w:rsidRDefault="00596A4C" w:rsidP="00936BD3">
      <w:pPr>
        <w:keepNext/>
        <w:pageBreakBefore/>
        <w:framePr w:dropCap="drop" w:lines="2" w:hSpace="57" w:wrap="around" w:vAnchor="text" w:hAnchor="text" w:y="1"/>
        <w:spacing w:after="600" w:line="551" w:lineRule="exact"/>
        <w:textAlignment w:val="baseline"/>
        <w:rPr>
          <w:rFonts w:ascii="Arial" w:hAnsi="Arial"/>
          <w:b/>
          <w:color w:val="FF0000"/>
          <w:w w:val="85"/>
          <w:kern w:val="0"/>
          <w:position w:val="-6"/>
          <w:sz w:val="65"/>
          <w:szCs w:val="65"/>
        </w:rPr>
      </w:pPr>
      <w:r>
        <w:rPr>
          <w:rFonts w:ascii="Arial" w:hAnsi="Arial" w:cs="Arial"/>
          <w:b/>
          <w:color w:val="FF0000"/>
          <w:w w:val="85"/>
          <w:kern w:val="0"/>
          <w:position w:val="-6"/>
          <w:sz w:val="65"/>
          <w:szCs w:val="65"/>
        </w:rPr>
        <w:lastRenderedPageBreak/>
        <w:t>1</w:t>
      </w:r>
      <w:r w:rsidR="0000209A">
        <w:rPr>
          <w:rFonts w:ascii="Arial" w:hAnsi="Arial" w:cs="Arial"/>
          <w:b/>
          <w:color w:val="FF0000"/>
          <w:w w:val="85"/>
          <w:kern w:val="0"/>
          <w:position w:val="-6"/>
          <w:sz w:val="65"/>
          <w:szCs w:val="65"/>
        </w:rPr>
        <w:t>2</w:t>
      </w:r>
    </w:p>
    <w:p w14:paraId="50AC6C80" w14:textId="77777777" w:rsidR="001268A6" w:rsidRPr="0003068A" w:rsidRDefault="003612F8" w:rsidP="00F609C4">
      <w:pPr>
        <w:pStyle w:val="ten-viet"/>
        <w:rPr>
          <w:color w:val="FF0000"/>
        </w:rPr>
      </w:pPr>
      <w:r w:rsidRPr="0003068A">
        <w:rPr>
          <w:color w:val="FF0000"/>
        </w:rPr>
        <w:t xml:space="preserve">Lực </w:t>
      </w:r>
      <w:proofErr w:type="spellStart"/>
      <w:r w:rsidRPr="0003068A">
        <w:rPr>
          <w:color w:val="FF0000"/>
        </w:rPr>
        <w:t>lượng</w:t>
      </w:r>
      <w:proofErr w:type="spellEnd"/>
      <w:r w:rsidRPr="0003068A">
        <w:rPr>
          <w:color w:val="FF0000"/>
        </w:rPr>
        <w:t xml:space="preserve"> </w:t>
      </w:r>
      <w:proofErr w:type="spellStart"/>
      <w:r w:rsidRPr="0003068A">
        <w:rPr>
          <w:color w:val="FF0000"/>
        </w:rPr>
        <w:t>lao</w:t>
      </w:r>
      <w:proofErr w:type="spellEnd"/>
      <w:r w:rsidRPr="0003068A">
        <w:rPr>
          <w:color w:val="FF0000"/>
        </w:rPr>
        <w:t xml:space="preserve"> </w:t>
      </w:r>
      <w:proofErr w:type="spellStart"/>
      <w:r w:rsidRPr="0003068A">
        <w:rPr>
          <w:color w:val="FF0000"/>
        </w:rPr>
        <w:t>động</w:t>
      </w:r>
      <w:proofErr w:type="spellEnd"/>
      <w:r w:rsidRPr="0003068A">
        <w:rPr>
          <w:color w:val="FF0000"/>
        </w:rPr>
        <w:t xml:space="preserve"> </w:t>
      </w:r>
      <w:proofErr w:type="spellStart"/>
      <w:r w:rsidRPr="0003068A">
        <w:rPr>
          <w:color w:val="FF0000"/>
        </w:rPr>
        <w:t>từ</w:t>
      </w:r>
      <w:proofErr w:type="spellEnd"/>
      <w:r w:rsidRPr="0003068A">
        <w:rPr>
          <w:color w:val="FF0000"/>
        </w:rPr>
        <w:t xml:space="preserve"> 15 </w:t>
      </w:r>
      <w:proofErr w:type="spellStart"/>
      <w:r w:rsidRPr="0003068A">
        <w:rPr>
          <w:color w:val="FF0000"/>
        </w:rPr>
        <w:t>tuổi</w:t>
      </w:r>
      <w:proofErr w:type="spellEnd"/>
      <w:r w:rsidRPr="0003068A">
        <w:rPr>
          <w:color w:val="FF0000"/>
        </w:rPr>
        <w:t xml:space="preserve"> </w:t>
      </w:r>
      <w:proofErr w:type="spellStart"/>
      <w:r w:rsidRPr="0003068A">
        <w:rPr>
          <w:color w:val="FF0000"/>
        </w:rPr>
        <w:t>trở</w:t>
      </w:r>
      <w:proofErr w:type="spellEnd"/>
      <w:r w:rsidRPr="0003068A">
        <w:rPr>
          <w:color w:val="FF0000"/>
        </w:rPr>
        <w:t xml:space="preserve"> </w:t>
      </w:r>
      <w:proofErr w:type="spellStart"/>
      <w:r w:rsidRPr="0003068A">
        <w:rPr>
          <w:color w:val="FF0000"/>
        </w:rPr>
        <w:t>lên</w:t>
      </w:r>
      <w:proofErr w:type="spellEnd"/>
      <w:r w:rsidRPr="0003068A">
        <w:rPr>
          <w:color w:val="FF0000"/>
          <w:w w:val="85"/>
          <w:sz w:val="20"/>
          <w:szCs w:val="20"/>
        </w:rPr>
        <w:t xml:space="preserve"> </w:t>
      </w:r>
      <w:proofErr w:type="spellStart"/>
      <w:r w:rsidRPr="0003068A">
        <w:rPr>
          <w:color w:val="FF0000"/>
        </w:rPr>
        <w:t>phân</w:t>
      </w:r>
      <w:proofErr w:type="spellEnd"/>
      <w:r w:rsidRPr="0003068A">
        <w:rPr>
          <w:color w:val="FF0000"/>
        </w:rPr>
        <w:t xml:space="preserve"> </w:t>
      </w:r>
      <w:proofErr w:type="spellStart"/>
      <w:r w:rsidRPr="0003068A">
        <w:rPr>
          <w:color w:val="FF0000"/>
        </w:rPr>
        <w:t>theo</w:t>
      </w:r>
      <w:proofErr w:type="spellEnd"/>
      <w:r w:rsidRPr="0003068A">
        <w:rPr>
          <w:color w:val="FF0000"/>
        </w:rPr>
        <w:t xml:space="preserve"> </w:t>
      </w:r>
      <w:proofErr w:type="spellStart"/>
      <w:r w:rsidR="006B3467" w:rsidRPr="0003068A">
        <w:rPr>
          <w:color w:val="FF0000"/>
        </w:rPr>
        <w:t>giới</w:t>
      </w:r>
      <w:proofErr w:type="spellEnd"/>
      <w:r w:rsidR="006B3467" w:rsidRPr="0003068A">
        <w:rPr>
          <w:color w:val="FF0000"/>
        </w:rPr>
        <w:t xml:space="preserve"> </w:t>
      </w:r>
      <w:proofErr w:type="spellStart"/>
      <w:r w:rsidR="006B3467" w:rsidRPr="0003068A">
        <w:rPr>
          <w:color w:val="FF0000"/>
        </w:rPr>
        <w:t>tính</w:t>
      </w:r>
      <w:proofErr w:type="spellEnd"/>
      <w:r w:rsidR="006B3467" w:rsidRPr="0003068A">
        <w:rPr>
          <w:color w:val="FF0000"/>
        </w:rPr>
        <w:t xml:space="preserve"> </w:t>
      </w:r>
      <w:proofErr w:type="spellStart"/>
      <w:r w:rsidR="006B3467" w:rsidRPr="0003068A">
        <w:rPr>
          <w:color w:val="FF0000"/>
        </w:rPr>
        <w:t>và</w:t>
      </w:r>
      <w:proofErr w:type="spellEnd"/>
      <w:r w:rsidR="006B3467" w:rsidRPr="0003068A">
        <w:rPr>
          <w:color w:val="FF0000"/>
        </w:rPr>
        <w:t xml:space="preserve"> </w:t>
      </w:r>
      <w:proofErr w:type="spellStart"/>
      <w:r w:rsidR="006B3467" w:rsidRPr="0003068A">
        <w:rPr>
          <w:color w:val="FF0000"/>
        </w:rPr>
        <w:t>theo</w:t>
      </w:r>
      <w:proofErr w:type="spellEnd"/>
      <w:r w:rsidR="006B3467" w:rsidRPr="0003068A">
        <w:rPr>
          <w:color w:val="FF0000"/>
        </w:rPr>
        <w:t xml:space="preserve"> </w:t>
      </w:r>
      <w:proofErr w:type="spellStart"/>
      <w:r w:rsidRPr="0003068A">
        <w:rPr>
          <w:color w:val="FF0000"/>
        </w:rPr>
        <w:t>thành</w:t>
      </w:r>
      <w:proofErr w:type="spellEnd"/>
      <w:r w:rsidRPr="0003068A">
        <w:rPr>
          <w:color w:val="FF0000"/>
        </w:rPr>
        <w:t xml:space="preserve"> </w:t>
      </w:r>
      <w:proofErr w:type="spellStart"/>
      <w:r w:rsidRPr="0003068A">
        <w:rPr>
          <w:color w:val="FF0000"/>
        </w:rPr>
        <w:t>thị</w:t>
      </w:r>
      <w:proofErr w:type="spellEnd"/>
      <w:r w:rsidR="00514C14" w:rsidRPr="0003068A">
        <w:rPr>
          <w:color w:val="FF0000"/>
        </w:rPr>
        <w:t>,</w:t>
      </w:r>
      <w:r w:rsidRPr="0003068A">
        <w:rPr>
          <w:color w:val="FF0000"/>
        </w:rPr>
        <w:t xml:space="preserve"> </w:t>
      </w:r>
      <w:proofErr w:type="spellStart"/>
      <w:r w:rsidRPr="0003068A">
        <w:rPr>
          <w:color w:val="FF0000"/>
        </w:rPr>
        <w:t>nông</w:t>
      </w:r>
      <w:proofErr w:type="spellEnd"/>
      <w:r w:rsidRPr="0003068A">
        <w:rPr>
          <w:color w:val="FF0000"/>
        </w:rPr>
        <w:t xml:space="preserve"> </w:t>
      </w:r>
      <w:proofErr w:type="spellStart"/>
      <w:r w:rsidRPr="0003068A">
        <w:rPr>
          <w:color w:val="FF0000"/>
        </w:rPr>
        <w:t>thôn</w:t>
      </w:r>
      <w:proofErr w:type="spellEnd"/>
    </w:p>
    <w:p w14:paraId="01CB5B29" w14:textId="77777777" w:rsidR="003612F8" w:rsidRPr="0003068A" w:rsidRDefault="003612F8" w:rsidP="00936BD3">
      <w:pPr>
        <w:pStyle w:val="ten-anh"/>
        <w:rPr>
          <w:color w:val="FF0000"/>
        </w:rPr>
      </w:pPr>
      <w:proofErr w:type="spellStart"/>
      <w:r w:rsidRPr="0003068A">
        <w:rPr>
          <w:color w:val="FF0000"/>
        </w:rPr>
        <w:t>Labour</w:t>
      </w:r>
      <w:proofErr w:type="spellEnd"/>
      <w:r w:rsidRPr="0003068A">
        <w:rPr>
          <w:color w:val="FF0000"/>
        </w:rPr>
        <w:t xml:space="preserve"> force </w:t>
      </w:r>
      <w:r w:rsidR="0078586D" w:rsidRPr="0003068A">
        <w:rPr>
          <w:color w:val="FF0000"/>
        </w:rPr>
        <w:t>at 15 years of age and above</w:t>
      </w:r>
      <w:r w:rsidR="00D56BD7" w:rsidRPr="0003068A">
        <w:rPr>
          <w:color w:val="FF0000"/>
        </w:rPr>
        <w:t xml:space="preserve"> </w:t>
      </w:r>
      <w:r w:rsidRPr="0003068A">
        <w:rPr>
          <w:color w:val="FF0000"/>
        </w:rPr>
        <w:t xml:space="preserve">by sex </w:t>
      </w:r>
      <w:r w:rsidR="00D56BD7" w:rsidRPr="0003068A">
        <w:rPr>
          <w:color w:val="FF0000"/>
        </w:rPr>
        <w:br/>
      </w:r>
      <w:r w:rsidRPr="0003068A">
        <w:rPr>
          <w:color w:val="FF0000"/>
        </w:rPr>
        <w:t>and by residence</w:t>
      </w:r>
    </w:p>
    <w:tbl>
      <w:tblPr>
        <w:tblW w:w="4950" w:type="pct"/>
        <w:jc w:val="center"/>
        <w:tblLayout w:type="fixed"/>
        <w:tblCellMar>
          <w:left w:w="30" w:type="dxa"/>
          <w:right w:w="30" w:type="dxa"/>
        </w:tblCellMar>
        <w:tblLook w:val="0000" w:firstRow="0" w:lastRow="0" w:firstColumn="0" w:lastColumn="0" w:noHBand="0" w:noVBand="0"/>
      </w:tblPr>
      <w:tblGrid>
        <w:gridCol w:w="2786"/>
        <w:gridCol w:w="914"/>
        <w:gridCol w:w="914"/>
        <w:gridCol w:w="914"/>
        <w:gridCol w:w="914"/>
        <w:gridCol w:w="914"/>
      </w:tblGrid>
      <w:tr w:rsidR="00B70643" w:rsidRPr="0003068A" w14:paraId="11B0B6D6" w14:textId="77777777" w:rsidTr="00BC10A2">
        <w:trPr>
          <w:jc w:val="center"/>
        </w:trPr>
        <w:tc>
          <w:tcPr>
            <w:tcW w:w="2786" w:type="dxa"/>
            <w:tcBorders>
              <w:top w:val="single" w:sz="12" w:space="0" w:color="auto"/>
            </w:tcBorders>
            <w:vAlign w:val="center"/>
          </w:tcPr>
          <w:p w14:paraId="7174D7DC" w14:textId="77777777" w:rsidR="00B70643" w:rsidRPr="0003068A" w:rsidRDefault="00B70643" w:rsidP="00B70643">
            <w:pPr>
              <w:autoSpaceDE w:val="0"/>
              <w:autoSpaceDN w:val="0"/>
              <w:adjustRightInd w:val="0"/>
              <w:spacing w:before="120" w:after="120"/>
              <w:jc w:val="right"/>
              <w:rPr>
                <w:rFonts w:ascii="Arial" w:hAnsi="Arial" w:cs="Arial"/>
                <w:color w:val="FF0000"/>
                <w:w w:val="85"/>
                <w:kern w:val="0"/>
                <w:sz w:val="20"/>
                <w:szCs w:val="20"/>
              </w:rPr>
            </w:pPr>
          </w:p>
        </w:tc>
        <w:tc>
          <w:tcPr>
            <w:tcW w:w="914" w:type="dxa"/>
            <w:tcBorders>
              <w:top w:val="single" w:sz="12" w:space="0" w:color="auto"/>
              <w:bottom w:val="single" w:sz="6" w:space="0" w:color="auto"/>
            </w:tcBorders>
            <w:shd w:val="solid" w:color="FFFFFF" w:fill="auto"/>
            <w:vAlign w:val="center"/>
          </w:tcPr>
          <w:p w14:paraId="2A89F3F5" w14:textId="1AAC652F" w:rsidR="00B70643" w:rsidRPr="0003068A" w:rsidRDefault="00B70643" w:rsidP="00B70643">
            <w:pPr>
              <w:spacing w:before="120" w:after="120" w:line="264" w:lineRule="auto"/>
              <w:jc w:val="right"/>
              <w:rPr>
                <w:rFonts w:ascii="Arial" w:hAnsi="Arial" w:cs="Arial"/>
                <w:color w:val="FF0000"/>
                <w:w w:val="85"/>
                <w:kern w:val="0"/>
                <w:sz w:val="20"/>
                <w:szCs w:val="20"/>
              </w:rPr>
            </w:pPr>
            <w:r w:rsidRPr="00B70643">
              <w:rPr>
                <w:rFonts w:ascii="Arial" w:hAnsi="Arial" w:cs="Arial"/>
                <w:w w:val="85"/>
                <w:kern w:val="0"/>
                <w:sz w:val="20"/>
                <w:szCs w:val="20"/>
              </w:rPr>
              <w:t>2019</w:t>
            </w:r>
          </w:p>
        </w:tc>
        <w:tc>
          <w:tcPr>
            <w:tcW w:w="914" w:type="dxa"/>
            <w:tcBorders>
              <w:top w:val="single" w:sz="12" w:space="0" w:color="auto"/>
              <w:bottom w:val="single" w:sz="6" w:space="0" w:color="auto"/>
            </w:tcBorders>
            <w:shd w:val="solid" w:color="FFFFFF" w:fill="auto"/>
            <w:vAlign w:val="center"/>
          </w:tcPr>
          <w:p w14:paraId="0960D11A" w14:textId="729963F4" w:rsidR="00B70643" w:rsidRPr="0003068A" w:rsidRDefault="00B70643" w:rsidP="00B70643">
            <w:pPr>
              <w:spacing w:before="120" w:after="120" w:line="264" w:lineRule="auto"/>
              <w:jc w:val="right"/>
              <w:rPr>
                <w:rFonts w:ascii="Arial" w:hAnsi="Arial" w:cs="Arial"/>
                <w:color w:val="FF0000"/>
                <w:w w:val="85"/>
                <w:kern w:val="0"/>
                <w:sz w:val="20"/>
                <w:szCs w:val="20"/>
              </w:rPr>
            </w:pPr>
            <w:r w:rsidRPr="00B70643">
              <w:rPr>
                <w:rFonts w:ascii="Arial" w:hAnsi="Arial" w:cs="Arial"/>
                <w:w w:val="85"/>
                <w:kern w:val="0"/>
                <w:sz w:val="20"/>
                <w:szCs w:val="20"/>
              </w:rPr>
              <w:t>2020</w:t>
            </w:r>
          </w:p>
        </w:tc>
        <w:tc>
          <w:tcPr>
            <w:tcW w:w="914" w:type="dxa"/>
            <w:tcBorders>
              <w:top w:val="single" w:sz="12" w:space="0" w:color="auto"/>
              <w:bottom w:val="single" w:sz="6" w:space="0" w:color="auto"/>
            </w:tcBorders>
            <w:shd w:val="solid" w:color="FFFFFF" w:fill="auto"/>
            <w:vAlign w:val="center"/>
          </w:tcPr>
          <w:p w14:paraId="624296C7" w14:textId="697F4465" w:rsidR="00B70643" w:rsidRPr="0003068A" w:rsidRDefault="00B70643" w:rsidP="00B70643">
            <w:pPr>
              <w:spacing w:before="120" w:after="120" w:line="264" w:lineRule="auto"/>
              <w:jc w:val="right"/>
              <w:rPr>
                <w:rFonts w:ascii="Arial" w:hAnsi="Arial" w:cs="Arial"/>
                <w:color w:val="FF0000"/>
                <w:w w:val="85"/>
                <w:kern w:val="0"/>
                <w:sz w:val="20"/>
                <w:szCs w:val="20"/>
              </w:rPr>
            </w:pPr>
            <w:r w:rsidRPr="00B70643">
              <w:rPr>
                <w:rFonts w:ascii="Arial" w:hAnsi="Arial" w:cs="Arial"/>
                <w:w w:val="85"/>
                <w:kern w:val="0"/>
                <w:sz w:val="20"/>
                <w:szCs w:val="20"/>
              </w:rPr>
              <w:t>2021</w:t>
            </w:r>
          </w:p>
        </w:tc>
        <w:tc>
          <w:tcPr>
            <w:tcW w:w="914" w:type="dxa"/>
            <w:tcBorders>
              <w:top w:val="single" w:sz="12" w:space="0" w:color="auto"/>
              <w:bottom w:val="single" w:sz="6" w:space="0" w:color="auto"/>
            </w:tcBorders>
            <w:shd w:val="solid" w:color="FFFFFF" w:fill="auto"/>
            <w:vAlign w:val="center"/>
          </w:tcPr>
          <w:p w14:paraId="2F9F434F" w14:textId="234CBD9A" w:rsidR="00B70643" w:rsidRPr="0003068A" w:rsidRDefault="00B70643" w:rsidP="00B70643">
            <w:pPr>
              <w:spacing w:before="120" w:after="120" w:line="264" w:lineRule="auto"/>
              <w:jc w:val="right"/>
              <w:rPr>
                <w:rFonts w:ascii="Arial" w:hAnsi="Arial" w:cs="Arial"/>
                <w:color w:val="FF0000"/>
                <w:w w:val="85"/>
                <w:kern w:val="0"/>
                <w:sz w:val="20"/>
                <w:szCs w:val="20"/>
              </w:rPr>
            </w:pPr>
            <w:r w:rsidRPr="00B70643">
              <w:rPr>
                <w:rFonts w:ascii="Arial" w:hAnsi="Arial" w:cs="Arial"/>
                <w:w w:val="85"/>
                <w:kern w:val="0"/>
                <w:sz w:val="20"/>
                <w:szCs w:val="20"/>
              </w:rPr>
              <w:t>2022</w:t>
            </w:r>
          </w:p>
        </w:tc>
        <w:tc>
          <w:tcPr>
            <w:tcW w:w="914" w:type="dxa"/>
            <w:tcBorders>
              <w:top w:val="single" w:sz="12" w:space="0" w:color="auto"/>
              <w:bottom w:val="single" w:sz="6" w:space="0" w:color="auto"/>
            </w:tcBorders>
            <w:shd w:val="solid" w:color="FFFFFF" w:fill="auto"/>
            <w:vAlign w:val="center"/>
          </w:tcPr>
          <w:p w14:paraId="0BE60093" w14:textId="2C804217" w:rsidR="00B70643" w:rsidRPr="0003068A" w:rsidRDefault="00B70643" w:rsidP="00B70643">
            <w:pPr>
              <w:spacing w:before="120" w:after="120" w:line="264" w:lineRule="auto"/>
              <w:jc w:val="right"/>
              <w:rPr>
                <w:rFonts w:ascii="Arial" w:hAnsi="Arial" w:cs="Arial"/>
                <w:color w:val="FF0000"/>
                <w:w w:val="85"/>
                <w:kern w:val="0"/>
                <w:sz w:val="20"/>
                <w:szCs w:val="20"/>
              </w:rPr>
            </w:pPr>
            <w:proofErr w:type="spellStart"/>
            <w:r w:rsidRPr="00B70643">
              <w:rPr>
                <w:rFonts w:ascii="Arial" w:hAnsi="Arial" w:cs="Arial"/>
                <w:w w:val="85"/>
                <w:sz w:val="20"/>
                <w:szCs w:val="20"/>
              </w:rPr>
              <w:t>Sơ</w:t>
            </w:r>
            <w:proofErr w:type="spellEnd"/>
            <w:r w:rsidRPr="00B70643">
              <w:rPr>
                <w:rFonts w:ascii="Arial" w:hAnsi="Arial" w:cs="Arial"/>
                <w:w w:val="85"/>
                <w:sz w:val="20"/>
                <w:szCs w:val="20"/>
              </w:rPr>
              <w:t xml:space="preserve"> </w:t>
            </w:r>
            <w:proofErr w:type="spellStart"/>
            <w:r w:rsidRPr="00B70643">
              <w:rPr>
                <w:rFonts w:ascii="Arial" w:hAnsi="Arial" w:cs="Arial"/>
                <w:w w:val="85"/>
                <w:sz w:val="20"/>
                <w:szCs w:val="20"/>
              </w:rPr>
              <w:t>bộ</w:t>
            </w:r>
            <w:proofErr w:type="spellEnd"/>
            <w:r w:rsidRPr="00B70643">
              <w:rPr>
                <w:rFonts w:ascii="Arial" w:hAnsi="Arial" w:cs="Arial"/>
                <w:w w:val="85"/>
                <w:sz w:val="20"/>
                <w:szCs w:val="20"/>
              </w:rPr>
              <w:br/>
            </w:r>
            <w:r w:rsidRPr="00B70643">
              <w:rPr>
                <w:rFonts w:ascii="Arial" w:hAnsi="Arial" w:cs="Arial"/>
                <w:i/>
                <w:iCs/>
                <w:w w:val="85"/>
                <w:sz w:val="20"/>
                <w:szCs w:val="20"/>
              </w:rPr>
              <w:t>Prel.</w:t>
            </w:r>
            <w:r w:rsidRPr="00B70643">
              <w:rPr>
                <w:rFonts w:ascii="Arial" w:hAnsi="Arial" w:cs="Arial"/>
                <w:i/>
                <w:iCs/>
                <w:w w:val="85"/>
                <w:sz w:val="20"/>
                <w:szCs w:val="20"/>
              </w:rPr>
              <w:br/>
            </w:r>
            <w:r w:rsidRPr="00B70643">
              <w:rPr>
                <w:rFonts w:ascii="Arial" w:hAnsi="Arial" w:cs="Arial"/>
                <w:w w:val="85"/>
                <w:sz w:val="20"/>
                <w:szCs w:val="20"/>
              </w:rPr>
              <w:t>2023</w:t>
            </w:r>
          </w:p>
        </w:tc>
      </w:tr>
      <w:tr w:rsidR="0003068A" w:rsidRPr="0003068A" w14:paraId="21FABF0C" w14:textId="77777777" w:rsidTr="00BC10A2">
        <w:trPr>
          <w:jc w:val="center"/>
        </w:trPr>
        <w:tc>
          <w:tcPr>
            <w:tcW w:w="2786" w:type="dxa"/>
            <w:vAlign w:val="bottom"/>
          </w:tcPr>
          <w:p w14:paraId="4362E265" w14:textId="77777777" w:rsidR="00BC10A2" w:rsidRPr="0003068A" w:rsidRDefault="00BC10A2" w:rsidP="00BC10A2">
            <w:pPr>
              <w:spacing w:before="360" w:after="240"/>
              <w:rPr>
                <w:rFonts w:ascii="Arial" w:hAnsi="Arial" w:cs="Arial"/>
                <w:b/>
                <w:bCs/>
                <w:color w:val="FF0000"/>
                <w:kern w:val="0"/>
                <w:sz w:val="20"/>
                <w:szCs w:val="20"/>
              </w:rPr>
            </w:pPr>
          </w:p>
        </w:tc>
        <w:tc>
          <w:tcPr>
            <w:tcW w:w="4570" w:type="dxa"/>
            <w:gridSpan w:val="5"/>
            <w:tcBorders>
              <w:top w:val="single" w:sz="6" w:space="0" w:color="auto"/>
            </w:tcBorders>
            <w:vAlign w:val="bottom"/>
          </w:tcPr>
          <w:p w14:paraId="43940E70" w14:textId="77777777" w:rsidR="00BC10A2" w:rsidRPr="0003068A" w:rsidRDefault="00BC10A2" w:rsidP="00BC10A2">
            <w:pPr>
              <w:spacing w:before="360" w:after="240"/>
              <w:jc w:val="center"/>
              <w:rPr>
                <w:rFonts w:ascii="Arial" w:hAnsi="Arial" w:cs="Arial"/>
                <w:b/>
                <w:color w:val="FF0000"/>
                <w:w w:val="85"/>
                <w:kern w:val="0"/>
                <w:sz w:val="20"/>
                <w:szCs w:val="20"/>
              </w:rPr>
            </w:pPr>
            <w:proofErr w:type="spellStart"/>
            <w:r w:rsidRPr="0003068A">
              <w:rPr>
                <w:rFonts w:ascii="Arial" w:hAnsi="Arial" w:cs="Arial"/>
                <w:b/>
                <w:bCs/>
                <w:color w:val="FF0000"/>
                <w:w w:val="85"/>
                <w:kern w:val="0"/>
                <w:sz w:val="20"/>
                <w:szCs w:val="20"/>
              </w:rPr>
              <w:t>Người</w:t>
            </w:r>
            <w:proofErr w:type="spellEnd"/>
            <w:r w:rsidRPr="0003068A">
              <w:rPr>
                <w:rFonts w:ascii="Arial" w:hAnsi="Arial" w:cs="Arial"/>
                <w:b/>
                <w:bCs/>
                <w:color w:val="FF0000"/>
                <w:w w:val="85"/>
                <w:kern w:val="0"/>
                <w:sz w:val="20"/>
                <w:szCs w:val="20"/>
              </w:rPr>
              <w:t xml:space="preserve"> - </w:t>
            </w:r>
            <w:r w:rsidRPr="0003068A">
              <w:rPr>
                <w:rFonts w:ascii="Arial" w:hAnsi="Arial" w:cs="Arial"/>
                <w:b/>
                <w:bCs/>
                <w:i/>
                <w:color w:val="FF0000"/>
                <w:w w:val="85"/>
                <w:kern w:val="0"/>
                <w:sz w:val="20"/>
                <w:szCs w:val="20"/>
              </w:rPr>
              <w:t>P</w:t>
            </w:r>
            <w:r w:rsidRPr="0003068A">
              <w:rPr>
                <w:rFonts w:ascii="Arial" w:hAnsi="Arial" w:cs="Arial"/>
                <w:b/>
                <w:bCs/>
                <w:i/>
                <w:iCs/>
                <w:color w:val="FF0000"/>
                <w:w w:val="85"/>
                <w:kern w:val="0"/>
                <w:sz w:val="20"/>
                <w:szCs w:val="20"/>
              </w:rPr>
              <w:t>erson</w:t>
            </w:r>
          </w:p>
        </w:tc>
      </w:tr>
      <w:tr w:rsidR="00BE607F" w:rsidRPr="0003068A" w14:paraId="67499DA9" w14:textId="77777777" w:rsidTr="00BE607F">
        <w:trPr>
          <w:jc w:val="center"/>
        </w:trPr>
        <w:tc>
          <w:tcPr>
            <w:tcW w:w="2786" w:type="dxa"/>
            <w:vAlign w:val="bottom"/>
          </w:tcPr>
          <w:p w14:paraId="2B7FF977" w14:textId="77777777" w:rsidR="00BE607F" w:rsidRPr="0003068A" w:rsidRDefault="00BE607F" w:rsidP="00BE607F">
            <w:pPr>
              <w:spacing w:before="120" w:after="60"/>
              <w:ind w:right="354"/>
              <w:rPr>
                <w:rFonts w:ascii="Arial" w:hAnsi="Arial" w:cs="Arial"/>
                <w:b/>
                <w:bCs/>
                <w:color w:val="FF0000"/>
                <w:w w:val="85"/>
                <w:kern w:val="0"/>
                <w:sz w:val="20"/>
                <w:szCs w:val="20"/>
              </w:rPr>
            </w:pPr>
            <w:r w:rsidRPr="0003068A">
              <w:rPr>
                <w:rFonts w:ascii="Arial" w:hAnsi="Arial" w:cs="Arial"/>
                <w:b/>
                <w:bCs/>
                <w:color w:val="FF0000"/>
                <w:w w:val="85"/>
                <w:kern w:val="0"/>
                <w:sz w:val="20"/>
                <w:szCs w:val="20"/>
              </w:rPr>
              <w:t>TỔNG SỐ -</w:t>
            </w:r>
            <w:r w:rsidRPr="0003068A">
              <w:rPr>
                <w:rFonts w:ascii="Arial" w:hAnsi="Arial" w:cs="Arial"/>
                <w:b/>
                <w:bCs/>
                <w:i/>
                <w:iCs/>
                <w:color w:val="FF0000"/>
                <w:w w:val="85"/>
                <w:kern w:val="0"/>
                <w:sz w:val="20"/>
                <w:szCs w:val="20"/>
              </w:rPr>
              <w:t xml:space="preserve"> TOTAL</w:t>
            </w:r>
          </w:p>
        </w:tc>
        <w:tc>
          <w:tcPr>
            <w:tcW w:w="914" w:type="dxa"/>
            <w:vAlign w:val="bottom"/>
          </w:tcPr>
          <w:p w14:paraId="6792165B" w14:textId="7A40E6C0" w:rsidR="00BE607F" w:rsidRPr="00BE607F" w:rsidRDefault="00BE607F" w:rsidP="00BE607F">
            <w:pPr>
              <w:spacing w:before="120" w:after="60"/>
              <w:jc w:val="right"/>
              <w:rPr>
                <w:rFonts w:ascii="Arial" w:hAnsi="Arial" w:cs="Arial"/>
                <w:b/>
                <w:w w:val="85"/>
                <w:sz w:val="20"/>
                <w:szCs w:val="20"/>
              </w:rPr>
            </w:pPr>
            <w:r w:rsidRPr="00BE607F">
              <w:rPr>
                <w:rFonts w:ascii="Arial" w:hAnsi="Arial" w:cs="Arial"/>
                <w:b/>
                <w:w w:val="85"/>
                <w:sz w:val="20"/>
                <w:szCs w:val="20"/>
              </w:rPr>
              <w:t>156.836</w:t>
            </w:r>
          </w:p>
        </w:tc>
        <w:tc>
          <w:tcPr>
            <w:tcW w:w="914" w:type="dxa"/>
            <w:vAlign w:val="bottom"/>
          </w:tcPr>
          <w:p w14:paraId="6A708FE0" w14:textId="2BF739A1" w:rsidR="00BE607F" w:rsidRPr="00BE607F" w:rsidRDefault="00BE607F" w:rsidP="00BE607F">
            <w:pPr>
              <w:spacing w:before="120" w:after="60"/>
              <w:jc w:val="right"/>
              <w:rPr>
                <w:rFonts w:ascii="Arial" w:hAnsi="Arial" w:cs="Arial"/>
                <w:b/>
                <w:w w:val="85"/>
                <w:sz w:val="20"/>
                <w:szCs w:val="20"/>
              </w:rPr>
            </w:pPr>
            <w:r w:rsidRPr="00BE607F">
              <w:rPr>
                <w:rFonts w:ascii="Arial" w:hAnsi="Arial" w:cs="Arial"/>
                <w:b/>
                <w:w w:val="85"/>
                <w:sz w:val="20"/>
                <w:szCs w:val="20"/>
              </w:rPr>
              <w:t>144.263</w:t>
            </w:r>
          </w:p>
        </w:tc>
        <w:tc>
          <w:tcPr>
            <w:tcW w:w="914" w:type="dxa"/>
            <w:vAlign w:val="bottom"/>
          </w:tcPr>
          <w:p w14:paraId="7B4C7703" w14:textId="049029CE" w:rsidR="00BE607F" w:rsidRPr="00BE607F" w:rsidRDefault="00BE607F" w:rsidP="00BE607F">
            <w:pPr>
              <w:spacing w:before="120" w:after="60"/>
              <w:jc w:val="right"/>
              <w:rPr>
                <w:rFonts w:ascii="Arial" w:hAnsi="Arial" w:cs="Arial"/>
                <w:b/>
                <w:w w:val="85"/>
                <w:sz w:val="20"/>
                <w:szCs w:val="20"/>
              </w:rPr>
            </w:pPr>
            <w:r w:rsidRPr="00BE607F">
              <w:rPr>
                <w:rFonts w:ascii="Arial" w:hAnsi="Arial" w:cs="Arial"/>
                <w:b/>
                <w:w w:val="85"/>
                <w:sz w:val="20"/>
                <w:szCs w:val="20"/>
              </w:rPr>
              <w:t>144.579</w:t>
            </w:r>
          </w:p>
        </w:tc>
        <w:tc>
          <w:tcPr>
            <w:tcW w:w="914" w:type="dxa"/>
            <w:vAlign w:val="bottom"/>
          </w:tcPr>
          <w:p w14:paraId="3F7EAAD9" w14:textId="0CC8E155" w:rsidR="00BE607F" w:rsidRPr="00BE607F" w:rsidRDefault="00BE607F" w:rsidP="00BE607F">
            <w:pPr>
              <w:spacing w:before="120" w:after="60"/>
              <w:jc w:val="right"/>
              <w:rPr>
                <w:rFonts w:ascii="Arial" w:hAnsi="Arial" w:cs="Arial"/>
                <w:b/>
                <w:w w:val="85"/>
                <w:sz w:val="20"/>
                <w:szCs w:val="20"/>
              </w:rPr>
            </w:pPr>
            <w:r w:rsidRPr="00BE607F">
              <w:rPr>
                <w:rFonts w:ascii="Arial" w:hAnsi="Arial" w:cs="Arial"/>
                <w:b/>
                <w:w w:val="85"/>
                <w:sz w:val="20"/>
                <w:szCs w:val="20"/>
              </w:rPr>
              <w:t>151.861</w:t>
            </w:r>
          </w:p>
        </w:tc>
        <w:tc>
          <w:tcPr>
            <w:tcW w:w="914" w:type="dxa"/>
            <w:vAlign w:val="bottom"/>
          </w:tcPr>
          <w:p w14:paraId="796D0AF0" w14:textId="70D66D57" w:rsidR="00BE607F" w:rsidRPr="00BE607F" w:rsidRDefault="00BE607F" w:rsidP="00BE607F">
            <w:pPr>
              <w:spacing w:before="120" w:after="60"/>
              <w:jc w:val="right"/>
              <w:rPr>
                <w:rFonts w:ascii="Arial" w:hAnsi="Arial" w:cs="Arial"/>
                <w:b/>
                <w:w w:val="85"/>
                <w:sz w:val="20"/>
                <w:szCs w:val="20"/>
              </w:rPr>
            </w:pPr>
            <w:r w:rsidRPr="00BE607F">
              <w:rPr>
                <w:rFonts w:ascii="Arial" w:hAnsi="Arial" w:cs="Arial"/>
                <w:b/>
                <w:w w:val="85"/>
                <w:sz w:val="20"/>
                <w:szCs w:val="20"/>
              </w:rPr>
              <w:t>153.637</w:t>
            </w:r>
          </w:p>
        </w:tc>
      </w:tr>
      <w:tr w:rsidR="00BE607F" w:rsidRPr="0003068A" w14:paraId="75CD1F39" w14:textId="77777777" w:rsidTr="00BE607F">
        <w:trPr>
          <w:jc w:val="center"/>
        </w:trPr>
        <w:tc>
          <w:tcPr>
            <w:tcW w:w="2786" w:type="dxa"/>
            <w:vAlign w:val="bottom"/>
          </w:tcPr>
          <w:p w14:paraId="0E323BA2" w14:textId="77777777" w:rsidR="00BE607F" w:rsidRPr="0003068A" w:rsidRDefault="00BE607F" w:rsidP="00BE607F">
            <w:pPr>
              <w:spacing w:before="180" w:after="60"/>
              <w:rPr>
                <w:rFonts w:ascii="Arial" w:hAnsi="Arial" w:cs="Arial"/>
                <w:b/>
                <w:bCs/>
                <w:color w:val="FF0000"/>
                <w:w w:val="85"/>
                <w:kern w:val="0"/>
                <w:sz w:val="20"/>
                <w:szCs w:val="20"/>
              </w:rPr>
            </w:pPr>
            <w:proofErr w:type="spellStart"/>
            <w:r w:rsidRPr="0003068A">
              <w:rPr>
                <w:rFonts w:ascii="Arial" w:hAnsi="Arial" w:cs="Arial"/>
                <w:b/>
                <w:bCs/>
                <w:color w:val="FF0000"/>
                <w:w w:val="85"/>
                <w:kern w:val="0"/>
                <w:sz w:val="20"/>
                <w:szCs w:val="20"/>
              </w:rPr>
              <w:t>Phân</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theo</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giới</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tính</w:t>
            </w:r>
            <w:proofErr w:type="spellEnd"/>
            <w:r w:rsidRPr="0003068A">
              <w:rPr>
                <w:rFonts w:ascii="Arial" w:hAnsi="Arial" w:cs="Arial"/>
                <w:b/>
                <w:bCs/>
                <w:i/>
                <w:iCs/>
                <w:color w:val="FF0000"/>
                <w:w w:val="85"/>
                <w:kern w:val="0"/>
                <w:sz w:val="20"/>
                <w:szCs w:val="20"/>
              </w:rPr>
              <w:t xml:space="preserve"> - By sex</w:t>
            </w:r>
          </w:p>
        </w:tc>
        <w:tc>
          <w:tcPr>
            <w:tcW w:w="914" w:type="dxa"/>
            <w:vAlign w:val="bottom"/>
          </w:tcPr>
          <w:p w14:paraId="38266428" w14:textId="77777777" w:rsidR="00BE607F" w:rsidRPr="00BE607F" w:rsidRDefault="00BE607F" w:rsidP="00BE607F">
            <w:pPr>
              <w:spacing w:before="120" w:after="60"/>
              <w:jc w:val="right"/>
              <w:rPr>
                <w:rFonts w:ascii="Arial" w:hAnsi="Arial" w:cs="Arial"/>
                <w:w w:val="85"/>
                <w:sz w:val="20"/>
                <w:szCs w:val="20"/>
              </w:rPr>
            </w:pPr>
          </w:p>
        </w:tc>
        <w:tc>
          <w:tcPr>
            <w:tcW w:w="914" w:type="dxa"/>
            <w:vAlign w:val="bottom"/>
          </w:tcPr>
          <w:p w14:paraId="33DD361D" w14:textId="77777777" w:rsidR="00BE607F" w:rsidRPr="00BE607F" w:rsidRDefault="00BE607F" w:rsidP="00BE607F">
            <w:pPr>
              <w:spacing w:before="120" w:after="60"/>
              <w:jc w:val="right"/>
              <w:rPr>
                <w:rFonts w:ascii="Arial" w:hAnsi="Arial" w:cs="Arial"/>
                <w:w w:val="85"/>
                <w:sz w:val="20"/>
                <w:szCs w:val="20"/>
              </w:rPr>
            </w:pPr>
          </w:p>
        </w:tc>
        <w:tc>
          <w:tcPr>
            <w:tcW w:w="914" w:type="dxa"/>
            <w:vAlign w:val="bottom"/>
          </w:tcPr>
          <w:p w14:paraId="4871B95F" w14:textId="77777777" w:rsidR="00BE607F" w:rsidRPr="00BE607F" w:rsidRDefault="00BE607F" w:rsidP="00BE607F">
            <w:pPr>
              <w:spacing w:before="120" w:after="60"/>
              <w:jc w:val="right"/>
              <w:rPr>
                <w:rFonts w:ascii="Arial" w:hAnsi="Arial" w:cs="Arial"/>
                <w:w w:val="85"/>
                <w:sz w:val="20"/>
                <w:szCs w:val="20"/>
              </w:rPr>
            </w:pPr>
          </w:p>
        </w:tc>
        <w:tc>
          <w:tcPr>
            <w:tcW w:w="914" w:type="dxa"/>
            <w:vAlign w:val="bottom"/>
          </w:tcPr>
          <w:p w14:paraId="4DE14C40" w14:textId="77777777" w:rsidR="00BE607F" w:rsidRPr="00BE607F" w:rsidRDefault="00BE607F" w:rsidP="00BE607F">
            <w:pPr>
              <w:spacing w:before="120" w:after="60"/>
              <w:jc w:val="right"/>
              <w:rPr>
                <w:rFonts w:ascii="Arial" w:hAnsi="Arial" w:cs="Arial"/>
                <w:w w:val="85"/>
                <w:sz w:val="20"/>
                <w:szCs w:val="20"/>
              </w:rPr>
            </w:pPr>
          </w:p>
        </w:tc>
        <w:tc>
          <w:tcPr>
            <w:tcW w:w="914" w:type="dxa"/>
            <w:vAlign w:val="bottom"/>
          </w:tcPr>
          <w:p w14:paraId="57370BD0" w14:textId="77777777" w:rsidR="00BE607F" w:rsidRPr="00BE607F" w:rsidRDefault="00BE607F" w:rsidP="00BE607F">
            <w:pPr>
              <w:spacing w:before="120" w:after="60"/>
              <w:jc w:val="right"/>
              <w:rPr>
                <w:rFonts w:ascii="Arial" w:hAnsi="Arial" w:cs="Arial"/>
                <w:w w:val="85"/>
                <w:sz w:val="20"/>
                <w:szCs w:val="20"/>
              </w:rPr>
            </w:pPr>
          </w:p>
        </w:tc>
      </w:tr>
      <w:tr w:rsidR="00BE607F" w:rsidRPr="0003068A" w14:paraId="72892553" w14:textId="77777777" w:rsidTr="00BE607F">
        <w:trPr>
          <w:jc w:val="center"/>
        </w:trPr>
        <w:tc>
          <w:tcPr>
            <w:tcW w:w="2786" w:type="dxa"/>
            <w:vAlign w:val="bottom"/>
          </w:tcPr>
          <w:p w14:paraId="5933C6CA" w14:textId="77777777" w:rsidR="00BE607F" w:rsidRPr="0003068A" w:rsidRDefault="00BE607F" w:rsidP="00BE607F">
            <w:pPr>
              <w:spacing w:before="120" w:after="60"/>
              <w:ind w:left="340"/>
              <w:rPr>
                <w:rFonts w:ascii="Arial" w:hAnsi="Arial" w:cs="Arial"/>
                <w:color w:val="FF0000"/>
                <w:w w:val="85"/>
                <w:kern w:val="0"/>
                <w:sz w:val="20"/>
                <w:szCs w:val="20"/>
              </w:rPr>
            </w:pPr>
            <w:r w:rsidRPr="0003068A">
              <w:rPr>
                <w:rFonts w:ascii="Arial" w:hAnsi="Arial" w:cs="Arial"/>
                <w:color w:val="FF0000"/>
                <w:w w:val="85"/>
                <w:kern w:val="0"/>
                <w:sz w:val="20"/>
                <w:szCs w:val="20"/>
              </w:rPr>
              <w:t xml:space="preserve">Nam - </w:t>
            </w:r>
            <w:r w:rsidRPr="0003068A">
              <w:rPr>
                <w:rFonts w:ascii="Arial" w:hAnsi="Arial" w:cs="Arial"/>
                <w:i/>
                <w:iCs/>
                <w:color w:val="FF0000"/>
                <w:w w:val="85"/>
                <w:kern w:val="0"/>
                <w:sz w:val="20"/>
                <w:szCs w:val="20"/>
              </w:rPr>
              <w:t>Male</w:t>
            </w:r>
          </w:p>
        </w:tc>
        <w:tc>
          <w:tcPr>
            <w:tcW w:w="914" w:type="dxa"/>
            <w:vAlign w:val="bottom"/>
          </w:tcPr>
          <w:p w14:paraId="325E219A" w14:textId="08E026FD" w:rsidR="00BE607F" w:rsidRPr="00BE607F" w:rsidRDefault="00BE607F" w:rsidP="00BE607F">
            <w:pPr>
              <w:spacing w:before="120" w:after="60"/>
              <w:jc w:val="right"/>
              <w:rPr>
                <w:rFonts w:ascii="Arial" w:hAnsi="Arial" w:cs="Arial"/>
                <w:w w:val="85"/>
                <w:sz w:val="20"/>
                <w:szCs w:val="20"/>
              </w:rPr>
            </w:pPr>
            <w:r w:rsidRPr="00BE607F">
              <w:rPr>
                <w:rFonts w:ascii="Arial" w:hAnsi="Arial" w:cs="Arial"/>
                <w:w w:val="85"/>
                <w:sz w:val="20"/>
                <w:szCs w:val="20"/>
              </w:rPr>
              <w:t>85.014</w:t>
            </w:r>
          </w:p>
        </w:tc>
        <w:tc>
          <w:tcPr>
            <w:tcW w:w="914" w:type="dxa"/>
            <w:vAlign w:val="bottom"/>
          </w:tcPr>
          <w:p w14:paraId="603BF233" w14:textId="4FE96ED7" w:rsidR="00BE607F" w:rsidRPr="00BE607F" w:rsidRDefault="00BE607F" w:rsidP="00BE607F">
            <w:pPr>
              <w:spacing w:before="120" w:after="60"/>
              <w:jc w:val="right"/>
              <w:rPr>
                <w:rFonts w:ascii="Arial" w:hAnsi="Arial" w:cs="Arial"/>
                <w:w w:val="85"/>
                <w:sz w:val="20"/>
                <w:szCs w:val="20"/>
              </w:rPr>
            </w:pPr>
            <w:r w:rsidRPr="00BE607F">
              <w:rPr>
                <w:rFonts w:ascii="Arial" w:hAnsi="Arial" w:cs="Arial"/>
                <w:w w:val="85"/>
                <w:sz w:val="20"/>
                <w:szCs w:val="20"/>
              </w:rPr>
              <w:t>78.862</w:t>
            </w:r>
          </w:p>
        </w:tc>
        <w:tc>
          <w:tcPr>
            <w:tcW w:w="914" w:type="dxa"/>
            <w:vAlign w:val="bottom"/>
          </w:tcPr>
          <w:p w14:paraId="76C785E3" w14:textId="52DB51D8" w:rsidR="00BE607F" w:rsidRPr="00BE607F" w:rsidRDefault="00BE607F" w:rsidP="00BE607F">
            <w:pPr>
              <w:spacing w:before="120" w:after="60"/>
              <w:jc w:val="right"/>
              <w:rPr>
                <w:rFonts w:ascii="Arial" w:hAnsi="Arial" w:cs="Arial"/>
                <w:w w:val="85"/>
                <w:sz w:val="20"/>
                <w:szCs w:val="20"/>
              </w:rPr>
            </w:pPr>
            <w:r w:rsidRPr="00BE607F">
              <w:rPr>
                <w:rFonts w:ascii="Arial" w:hAnsi="Arial" w:cs="Arial"/>
                <w:w w:val="85"/>
                <w:sz w:val="20"/>
                <w:szCs w:val="20"/>
              </w:rPr>
              <w:t>72.579</w:t>
            </w:r>
          </w:p>
        </w:tc>
        <w:tc>
          <w:tcPr>
            <w:tcW w:w="914" w:type="dxa"/>
            <w:vAlign w:val="bottom"/>
          </w:tcPr>
          <w:p w14:paraId="5F683CDD" w14:textId="175A2A72" w:rsidR="00BE607F" w:rsidRPr="00BE607F" w:rsidRDefault="00BE607F" w:rsidP="00BE607F">
            <w:pPr>
              <w:spacing w:before="120" w:after="60"/>
              <w:jc w:val="right"/>
              <w:rPr>
                <w:rFonts w:ascii="Arial" w:hAnsi="Arial" w:cs="Arial"/>
                <w:w w:val="85"/>
                <w:sz w:val="20"/>
                <w:szCs w:val="20"/>
              </w:rPr>
            </w:pPr>
            <w:r w:rsidRPr="00BE607F">
              <w:rPr>
                <w:rFonts w:ascii="Arial" w:hAnsi="Arial" w:cs="Arial"/>
                <w:w w:val="85"/>
                <w:sz w:val="20"/>
                <w:szCs w:val="20"/>
              </w:rPr>
              <w:t>76.808</w:t>
            </w:r>
          </w:p>
        </w:tc>
        <w:tc>
          <w:tcPr>
            <w:tcW w:w="914" w:type="dxa"/>
            <w:vAlign w:val="bottom"/>
          </w:tcPr>
          <w:p w14:paraId="3CF3DD9A" w14:textId="1E74D361" w:rsidR="00BE607F" w:rsidRPr="00BE607F" w:rsidRDefault="00BE607F" w:rsidP="00BE607F">
            <w:pPr>
              <w:spacing w:before="120" w:after="60"/>
              <w:jc w:val="right"/>
              <w:rPr>
                <w:rFonts w:ascii="Arial" w:hAnsi="Arial" w:cs="Arial"/>
                <w:w w:val="85"/>
                <w:sz w:val="20"/>
                <w:szCs w:val="20"/>
              </w:rPr>
            </w:pPr>
            <w:r w:rsidRPr="00BE607F">
              <w:rPr>
                <w:rFonts w:ascii="Arial" w:hAnsi="Arial" w:cs="Arial"/>
                <w:w w:val="85"/>
                <w:sz w:val="20"/>
                <w:szCs w:val="20"/>
              </w:rPr>
              <w:t>77.790</w:t>
            </w:r>
          </w:p>
        </w:tc>
      </w:tr>
      <w:tr w:rsidR="00BE607F" w:rsidRPr="0003068A" w14:paraId="23BB92B8" w14:textId="77777777" w:rsidTr="00BE607F">
        <w:trPr>
          <w:jc w:val="center"/>
        </w:trPr>
        <w:tc>
          <w:tcPr>
            <w:tcW w:w="2786" w:type="dxa"/>
            <w:vAlign w:val="bottom"/>
          </w:tcPr>
          <w:p w14:paraId="1269CCD4" w14:textId="77777777" w:rsidR="00BE607F" w:rsidRPr="0003068A" w:rsidRDefault="00BE607F" w:rsidP="00BE607F">
            <w:pPr>
              <w:spacing w:before="120" w:after="60"/>
              <w:ind w:left="340"/>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Nữ</w:t>
            </w:r>
            <w:proofErr w:type="spellEnd"/>
            <w:r w:rsidRPr="0003068A">
              <w:rPr>
                <w:rFonts w:ascii="Arial" w:hAnsi="Arial" w:cs="Arial"/>
                <w:color w:val="FF0000"/>
                <w:w w:val="85"/>
                <w:kern w:val="0"/>
                <w:sz w:val="20"/>
                <w:szCs w:val="20"/>
              </w:rPr>
              <w:t xml:space="preserve"> - </w:t>
            </w:r>
            <w:r w:rsidRPr="0003068A">
              <w:rPr>
                <w:rFonts w:ascii="Arial" w:hAnsi="Arial" w:cs="Arial"/>
                <w:i/>
                <w:iCs/>
                <w:color w:val="FF0000"/>
                <w:w w:val="85"/>
                <w:kern w:val="0"/>
                <w:sz w:val="20"/>
                <w:szCs w:val="20"/>
              </w:rPr>
              <w:t>Female</w:t>
            </w:r>
          </w:p>
        </w:tc>
        <w:tc>
          <w:tcPr>
            <w:tcW w:w="914" w:type="dxa"/>
            <w:vAlign w:val="bottom"/>
          </w:tcPr>
          <w:p w14:paraId="7FE3953D" w14:textId="19C5837E" w:rsidR="00BE607F" w:rsidRPr="00BE607F" w:rsidRDefault="00BE607F" w:rsidP="00BE607F">
            <w:pPr>
              <w:spacing w:before="120" w:after="60"/>
              <w:jc w:val="right"/>
              <w:rPr>
                <w:rFonts w:ascii="Arial" w:hAnsi="Arial" w:cs="Arial"/>
                <w:w w:val="85"/>
                <w:sz w:val="20"/>
                <w:szCs w:val="20"/>
              </w:rPr>
            </w:pPr>
            <w:r w:rsidRPr="00BE607F">
              <w:rPr>
                <w:rFonts w:ascii="Arial" w:hAnsi="Arial" w:cs="Arial"/>
                <w:w w:val="85"/>
                <w:sz w:val="20"/>
                <w:szCs w:val="20"/>
              </w:rPr>
              <w:t>71.822</w:t>
            </w:r>
          </w:p>
        </w:tc>
        <w:tc>
          <w:tcPr>
            <w:tcW w:w="914" w:type="dxa"/>
            <w:vAlign w:val="bottom"/>
          </w:tcPr>
          <w:p w14:paraId="58E13627" w14:textId="74B70B09" w:rsidR="00BE607F" w:rsidRPr="00BE607F" w:rsidRDefault="00BE607F" w:rsidP="00BE607F">
            <w:pPr>
              <w:spacing w:before="120" w:after="60"/>
              <w:jc w:val="right"/>
              <w:rPr>
                <w:rFonts w:ascii="Arial" w:hAnsi="Arial" w:cs="Arial"/>
                <w:w w:val="85"/>
                <w:sz w:val="20"/>
                <w:szCs w:val="20"/>
              </w:rPr>
            </w:pPr>
            <w:r w:rsidRPr="00BE607F">
              <w:rPr>
                <w:rFonts w:ascii="Arial" w:hAnsi="Arial" w:cs="Arial"/>
                <w:w w:val="85"/>
                <w:sz w:val="20"/>
                <w:szCs w:val="20"/>
              </w:rPr>
              <w:t>65.401</w:t>
            </w:r>
          </w:p>
        </w:tc>
        <w:tc>
          <w:tcPr>
            <w:tcW w:w="914" w:type="dxa"/>
            <w:vAlign w:val="bottom"/>
          </w:tcPr>
          <w:p w14:paraId="52E74CB6" w14:textId="0D398215" w:rsidR="00BE607F" w:rsidRPr="00BE607F" w:rsidRDefault="00BE607F" w:rsidP="00BE607F">
            <w:pPr>
              <w:spacing w:before="120" w:after="60"/>
              <w:jc w:val="right"/>
              <w:rPr>
                <w:rFonts w:ascii="Arial" w:hAnsi="Arial" w:cs="Arial"/>
                <w:w w:val="85"/>
                <w:sz w:val="20"/>
                <w:szCs w:val="20"/>
              </w:rPr>
            </w:pPr>
            <w:r w:rsidRPr="00BE607F">
              <w:rPr>
                <w:rFonts w:ascii="Arial" w:hAnsi="Arial" w:cs="Arial"/>
                <w:w w:val="85"/>
                <w:sz w:val="20"/>
                <w:szCs w:val="20"/>
              </w:rPr>
              <w:t>72.000</w:t>
            </w:r>
          </w:p>
        </w:tc>
        <w:tc>
          <w:tcPr>
            <w:tcW w:w="914" w:type="dxa"/>
            <w:vAlign w:val="bottom"/>
          </w:tcPr>
          <w:p w14:paraId="0E76B418" w14:textId="20DBD0F4" w:rsidR="00BE607F" w:rsidRPr="00BE607F" w:rsidRDefault="00BE607F" w:rsidP="00BE607F">
            <w:pPr>
              <w:spacing w:before="120" w:after="60"/>
              <w:jc w:val="right"/>
              <w:rPr>
                <w:rFonts w:ascii="Arial" w:hAnsi="Arial" w:cs="Arial"/>
                <w:w w:val="85"/>
                <w:sz w:val="20"/>
                <w:szCs w:val="20"/>
              </w:rPr>
            </w:pPr>
            <w:r w:rsidRPr="00BE607F">
              <w:rPr>
                <w:rFonts w:ascii="Arial" w:hAnsi="Arial" w:cs="Arial"/>
                <w:w w:val="85"/>
                <w:sz w:val="20"/>
                <w:szCs w:val="20"/>
              </w:rPr>
              <w:t>75.053</w:t>
            </w:r>
          </w:p>
        </w:tc>
        <w:tc>
          <w:tcPr>
            <w:tcW w:w="914" w:type="dxa"/>
            <w:vAlign w:val="bottom"/>
          </w:tcPr>
          <w:p w14:paraId="7AE7A540" w14:textId="15A1E19E" w:rsidR="00BE607F" w:rsidRPr="00BE607F" w:rsidRDefault="00BE607F" w:rsidP="00BE607F">
            <w:pPr>
              <w:spacing w:before="120" w:after="60"/>
              <w:jc w:val="right"/>
              <w:rPr>
                <w:rFonts w:ascii="Arial" w:hAnsi="Arial" w:cs="Arial"/>
                <w:w w:val="85"/>
                <w:sz w:val="20"/>
                <w:szCs w:val="20"/>
              </w:rPr>
            </w:pPr>
            <w:r w:rsidRPr="00BE607F">
              <w:rPr>
                <w:rFonts w:ascii="Arial" w:hAnsi="Arial" w:cs="Arial"/>
                <w:w w:val="85"/>
                <w:sz w:val="20"/>
                <w:szCs w:val="20"/>
              </w:rPr>
              <w:t>75.847</w:t>
            </w:r>
          </w:p>
        </w:tc>
      </w:tr>
      <w:tr w:rsidR="00BE607F" w:rsidRPr="0003068A" w14:paraId="31657425" w14:textId="77777777" w:rsidTr="00BE607F">
        <w:trPr>
          <w:jc w:val="center"/>
        </w:trPr>
        <w:tc>
          <w:tcPr>
            <w:tcW w:w="2786" w:type="dxa"/>
            <w:vAlign w:val="bottom"/>
          </w:tcPr>
          <w:p w14:paraId="6DF86A18" w14:textId="77777777" w:rsidR="00BE607F" w:rsidRPr="0003068A" w:rsidRDefault="00BE607F" w:rsidP="00BE607F">
            <w:pPr>
              <w:spacing w:before="180" w:after="60"/>
              <w:rPr>
                <w:rFonts w:ascii="Arial" w:hAnsi="Arial" w:cs="Arial"/>
                <w:b/>
                <w:bCs/>
                <w:color w:val="FF0000"/>
                <w:w w:val="85"/>
                <w:kern w:val="0"/>
                <w:sz w:val="20"/>
                <w:szCs w:val="20"/>
              </w:rPr>
            </w:pPr>
            <w:proofErr w:type="spellStart"/>
            <w:r w:rsidRPr="0003068A">
              <w:rPr>
                <w:rFonts w:ascii="Arial" w:hAnsi="Arial" w:cs="Arial"/>
                <w:b/>
                <w:bCs/>
                <w:color w:val="FF0000"/>
                <w:w w:val="85"/>
                <w:kern w:val="0"/>
                <w:sz w:val="20"/>
                <w:szCs w:val="20"/>
              </w:rPr>
              <w:t>Phân</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theo</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thành</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thị</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nông</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thôn</w:t>
            </w:r>
            <w:proofErr w:type="spellEnd"/>
            <w:r w:rsidRPr="0003068A">
              <w:rPr>
                <w:rFonts w:ascii="Arial" w:hAnsi="Arial" w:cs="Arial"/>
                <w:b/>
                <w:bCs/>
                <w:i/>
                <w:iCs/>
                <w:color w:val="FF0000"/>
                <w:w w:val="85"/>
                <w:kern w:val="0"/>
                <w:sz w:val="20"/>
                <w:szCs w:val="20"/>
              </w:rPr>
              <w:t xml:space="preserve"> </w:t>
            </w:r>
            <w:r w:rsidRPr="0003068A">
              <w:rPr>
                <w:rFonts w:ascii="Arial" w:hAnsi="Arial" w:cs="Arial"/>
                <w:b/>
                <w:bCs/>
                <w:i/>
                <w:iCs/>
                <w:color w:val="FF0000"/>
                <w:w w:val="85"/>
                <w:kern w:val="0"/>
                <w:sz w:val="20"/>
                <w:szCs w:val="20"/>
              </w:rPr>
              <w:br/>
              <w:t>By residence</w:t>
            </w:r>
          </w:p>
        </w:tc>
        <w:tc>
          <w:tcPr>
            <w:tcW w:w="914" w:type="dxa"/>
            <w:vAlign w:val="bottom"/>
          </w:tcPr>
          <w:p w14:paraId="6E0AFEF8" w14:textId="77777777" w:rsidR="00BE607F" w:rsidRPr="00BE607F" w:rsidRDefault="00BE607F" w:rsidP="00BE607F">
            <w:pPr>
              <w:spacing w:before="120" w:after="60"/>
              <w:jc w:val="right"/>
              <w:rPr>
                <w:rFonts w:ascii="Arial" w:hAnsi="Arial" w:cs="Arial"/>
                <w:w w:val="85"/>
                <w:sz w:val="20"/>
                <w:szCs w:val="20"/>
              </w:rPr>
            </w:pPr>
          </w:p>
        </w:tc>
        <w:tc>
          <w:tcPr>
            <w:tcW w:w="914" w:type="dxa"/>
            <w:vAlign w:val="bottom"/>
          </w:tcPr>
          <w:p w14:paraId="36E471CC" w14:textId="77777777" w:rsidR="00BE607F" w:rsidRPr="00BE607F" w:rsidRDefault="00BE607F" w:rsidP="00BE607F">
            <w:pPr>
              <w:spacing w:before="120" w:after="60"/>
              <w:jc w:val="right"/>
              <w:rPr>
                <w:rFonts w:ascii="Arial" w:hAnsi="Arial" w:cs="Arial"/>
                <w:w w:val="85"/>
                <w:sz w:val="20"/>
                <w:szCs w:val="20"/>
              </w:rPr>
            </w:pPr>
          </w:p>
        </w:tc>
        <w:tc>
          <w:tcPr>
            <w:tcW w:w="914" w:type="dxa"/>
            <w:vAlign w:val="bottom"/>
          </w:tcPr>
          <w:p w14:paraId="74EE62C4" w14:textId="77777777" w:rsidR="00BE607F" w:rsidRPr="00BE607F" w:rsidRDefault="00BE607F" w:rsidP="00BE607F">
            <w:pPr>
              <w:spacing w:before="120" w:after="60"/>
              <w:jc w:val="right"/>
              <w:rPr>
                <w:rFonts w:ascii="Arial" w:hAnsi="Arial" w:cs="Arial"/>
                <w:w w:val="85"/>
                <w:sz w:val="20"/>
                <w:szCs w:val="20"/>
              </w:rPr>
            </w:pPr>
          </w:p>
        </w:tc>
        <w:tc>
          <w:tcPr>
            <w:tcW w:w="914" w:type="dxa"/>
            <w:vAlign w:val="bottom"/>
          </w:tcPr>
          <w:p w14:paraId="784FFA3A" w14:textId="77777777" w:rsidR="00BE607F" w:rsidRPr="00BE607F" w:rsidRDefault="00BE607F" w:rsidP="00BE607F">
            <w:pPr>
              <w:spacing w:before="120" w:after="60"/>
              <w:jc w:val="right"/>
              <w:rPr>
                <w:rFonts w:ascii="Arial" w:hAnsi="Arial" w:cs="Arial"/>
                <w:w w:val="85"/>
                <w:sz w:val="20"/>
                <w:szCs w:val="20"/>
              </w:rPr>
            </w:pPr>
          </w:p>
        </w:tc>
        <w:tc>
          <w:tcPr>
            <w:tcW w:w="914" w:type="dxa"/>
            <w:vAlign w:val="bottom"/>
          </w:tcPr>
          <w:p w14:paraId="2F3F7B2F" w14:textId="77777777" w:rsidR="00BE607F" w:rsidRPr="00BE607F" w:rsidRDefault="00BE607F" w:rsidP="00BE607F">
            <w:pPr>
              <w:spacing w:before="120" w:after="60"/>
              <w:jc w:val="right"/>
              <w:rPr>
                <w:rFonts w:ascii="Arial" w:hAnsi="Arial" w:cs="Arial"/>
                <w:w w:val="85"/>
                <w:sz w:val="20"/>
                <w:szCs w:val="20"/>
              </w:rPr>
            </w:pPr>
          </w:p>
        </w:tc>
      </w:tr>
      <w:tr w:rsidR="00BE607F" w:rsidRPr="0003068A" w14:paraId="5CF41E34" w14:textId="77777777" w:rsidTr="00BE607F">
        <w:trPr>
          <w:jc w:val="center"/>
        </w:trPr>
        <w:tc>
          <w:tcPr>
            <w:tcW w:w="2786" w:type="dxa"/>
            <w:vAlign w:val="bottom"/>
          </w:tcPr>
          <w:p w14:paraId="1C258084" w14:textId="77777777" w:rsidR="00BE607F" w:rsidRPr="0003068A" w:rsidRDefault="00BE607F" w:rsidP="00BE607F">
            <w:pPr>
              <w:spacing w:before="120" w:after="60"/>
              <w:ind w:left="340"/>
              <w:rPr>
                <w:rFonts w:ascii="Arial" w:hAnsi="Arial" w:cs="Arial"/>
                <w:color w:val="FF0000"/>
                <w:w w:val="85"/>
                <w:kern w:val="0"/>
                <w:sz w:val="20"/>
                <w:szCs w:val="20"/>
              </w:rPr>
            </w:pPr>
            <w:r w:rsidRPr="0003068A">
              <w:rPr>
                <w:rFonts w:ascii="Arial" w:hAnsi="Arial" w:cs="Arial"/>
                <w:color w:val="FF0000"/>
                <w:w w:val="85"/>
                <w:kern w:val="0"/>
                <w:sz w:val="20"/>
                <w:szCs w:val="20"/>
              </w:rPr>
              <w:t xml:space="preserve">Thành </w:t>
            </w:r>
            <w:proofErr w:type="spellStart"/>
            <w:r w:rsidRPr="0003068A">
              <w:rPr>
                <w:rFonts w:ascii="Arial" w:hAnsi="Arial" w:cs="Arial"/>
                <w:color w:val="FF0000"/>
                <w:w w:val="85"/>
                <w:kern w:val="0"/>
                <w:sz w:val="20"/>
                <w:szCs w:val="20"/>
              </w:rPr>
              <w:t>thị</w:t>
            </w:r>
            <w:proofErr w:type="spellEnd"/>
            <w:r w:rsidRPr="0003068A">
              <w:rPr>
                <w:rFonts w:ascii="Arial" w:hAnsi="Arial" w:cs="Arial"/>
                <w:color w:val="FF0000"/>
                <w:w w:val="85"/>
                <w:kern w:val="0"/>
                <w:sz w:val="20"/>
                <w:szCs w:val="20"/>
              </w:rPr>
              <w:t xml:space="preserve"> - </w:t>
            </w:r>
            <w:r w:rsidRPr="0003068A">
              <w:rPr>
                <w:rFonts w:ascii="Arial" w:hAnsi="Arial" w:cs="Arial"/>
                <w:i/>
                <w:iCs/>
                <w:color w:val="FF0000"/>
                <w:w w:val="85"/>
                <w:kern w:val="0"/>
                <w:sz w:val="20"/>
                <w:szCs w:val="20"/>
              </w:rPr>
              <w:t>Urban</w:t>
            </w:r>
          </w:p>
        </w:tc>
        <w:tc>
          <w:tcPr>
            <w:tcW w:w="914" w:type="dxa"/>
            <w:vAlign w:val="bottom"/>
          </w:tcPr>
          <w:p w14:paraId="65C00FF5" w14:textId="3FAD4014" w:rsidR="00BE607F" w:rsidRPr="00BE607F" w:rsidRDefault="00BE607F" w:rsidP="00BE607F">
            <w:pPr>
              <w:spacing w:before="120" w:after="60"/>
              <w:jc w:val="right"/>
              <w:rPr>
                <w:rFonts w:ascii="Arial" w:hAnsi="Arial" w:cs="Arial"/>
                <w:w w:val="85"/>
                <w:sz w:val="20"/>
                <w:szCs w:val="20"/>
              </w:rPr>
            </w:pPr>
            <w:r w:rsidRPr="00BE607F">
              <w:rPr>
                <w:rFonts w:ascii="Arial" w:hAnsi="Arial" w:cs="Arial"/>
                <w:w w:val="85"/>
                <w:sz w:val="20"/>
                <w:szCs w:val="20"/>
              </w:rPr>
              <w:t>33.811</w:t>
            </w:r>
          </w:p>
        </w:tc>
        <w:tc>
          <w:tcPr>
            <w:tcW w:w="914" w:type="dxa"/>
            <w:vAlign w:val="bottom"/>
          </w:tcPr>
          <w:p w14:paraId="14311933" w14:textId="6E4215A8" w:rsidR="00BE607F" w:rsidRPr="00BE607F" w:rsidRDefault="00BE607F" w:rsidP="00BE607F">
            <w:pPr>
              <w:spacing w:before="120" w:after="60"/>
              <w:jc w:val="right"/>
              <w:rPr>
                <w:rFonts w:ascii="Arial" w:hAnsi="Arial" w:cs="Arial"/>
                <w:w w:val="85"/>
                <w:sz w:val="20"/>
                <w:szCs w:val="20"/>
              </w:rPr>
            </w:pPr>
            <w:r w:rsidRPr="00BE607F">
              <w:rPr>
                <w:rFonts w:ascii="Arial" w:hAnsi="Arial" w:cs="Arial"/>
                <w:w w:val="85"/>
                <w:sz w:val="20"/>
                <w:szCs w:val="20"/>
              </w:rPr>
              <w:t>33.743</w:t>
            </w:r>
          </w:p>
        </w:tc>
        <w:tc>
          <w:tcPr>
            <w:tcW w:w="914" w:type="dxa"/>
            <w:vAlign w:val="bottom"/>
          </w:tcPr>
          <w:p w14:paraId="3AA08249" w14:textId="247C59CB" w:rsidR="00BE607F" w:rsidRPr="00BE607F" w:rsidRDefault="00BE607F" w:rsidP="00BE607F">
            <w:pPr>
              <w:spacing w:before="120" w:after="60"/>
              <w:jc w:val="right"/>
              <w:rPr>
                <w:rFonts w:ascii="Arial" w:hAnsi="Arial" w:cs="Arial"/>
                <w:w w:val="85"/>
                <w:sz w:val="20"/>
                <w:szCs w:val="20"/>
              </w:rPr>
            </w:pPr>
            <w:r w:rsidRPr="00BE607F">
              <w:rPr>
                <w:rFonts w:ascii="Arial" w:hAnsi="Arial" w:cs="Arial"/>
                <w:w w:val="85"/>
                <w:sz w:val="20"/>
                <w:szCs w:val="20"/>
              </w:rPr>
              <w:t>41.049</w:t>
            </w:r>
          </w:p>
        </w:tc>
        <w:tc>
          <w:tcPr>
            <w:tcW w:w="914" w:type="dxa"/>
            <w:vAlign w:val="bottom"/>
          </w:tcPr>
          <w:p w14:paraId="3AB2EC4F" w14:textId="3DF7DA9E" w:rsidR="00BE607F" w:rsidRPr="00BE607F" w:rsidRDefault="00BE607F" w:rsidP="00BE607F">
            <w:pPr>
              <w:spacing w:before="120" w:after="60"/>
              <w:jc w:val="right"/>
              <w:rPr>
                <w:rFonts w:ascii="Arial" w:hAnsi="Arial" w:cs="Arial"/>
                <w:w w:val="85"/>
                <w:sz w:val="20"/>
                <w:szCs w:val="20"/>
              </w:rPr>
            </w:pPr>
            <w:r w:rsidRPr="00BE607F">
              <w:rPr>
                <w:rFonts w:ascii="Arial" w:hAnsi="Arial" w:cs="Arial"/>
                <w:w w:val="85"/>
                <w:sz w:val="20"/>
                <w:szCs w:val="20"/>
              </w:rPr>
              <w:t>44.414</w:t>
            </w:r>
          </w:p>
        </w:tc>
        <w:tc>
          <w:tcPr>
            <w:tcW w:w="914" w:type="dxa"/>
            <w:vAlign w:val="bottom"/>
          </w:tcPr>
          <w:p w14:paraId="7D20589B" w14:textId="2AC383EC" w:rsidR="00BE607F" w:rsidRPr="00BE607F" w:rsidRDefault="00BE607F" w:rsidP="00BE607F">
            <w:pPr>
              <w:spacing w:before="120" w:after="60"/>
              <w:jc w:val="right"/>
              <w:rPr>
                <w:rFonts w:ascii="Arial" w:hAnsi="Arial" w:cs="Arial"/>
                <w:w w:val="85"/>
                <w:sz w:val="20"/>
                <w:szCs w:val="20"/>
              </w:rPr>
            </w:pPr>
            <w:r w:rsidRPr="00BE607F">
              <w:rPr>
                <w:rFonts w:ascii="Arial" w:hAnsi="Arial" w:cs="Arial"/>
                <w:w w:val="85"/>
                <w:sz w:val="20"/>
                <w:szCs w:val="20"/>
              </w:rPr>
              <w:t>44.590</w:t>
            </w:r>
          </w:p>
        </w:tc>
      </w:tr>
      <w:tr w:rsidR="00BE607F" w:rsidRPr="0003068A" w14:paraId="1C76B0FE" w14:textId="77777777" w:rsidTr="00BE607F">
        <w:trPr>
          <w:jc w:val="center"/>
        </w:trPr>
        <w:tc>
          <w:tcPr>
            <w:tcW w:w="2786" w:type="dxa"/>
            <w:vAlign w:val="bottom"/>
          </w:tcPr>
          <w:p w14:paraId="1C37A050" w14:textId="77777777" w:rsidR="00BE607F" w:rsidRPr="0003068A" w:rsidRDefault="00BE607F" w:rsidP="00BE607F">
            <w:pPr>
              <w:spacing w:before="120" w:after="60"/>
              <w:ind w:left="340"/>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Nông</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thôn</w:t>
            </w:r>
            <w:proofErr w:type="spellEnd"/>
            <w:r w:rsidRPr="0003068A">
              <w:rPr>
                <w:rFonts w:ascii="Arial" w:hAnsi="Arial" w:cs="Arial"/>
                <w:color w:val="FF0000"/>
                <w:w w:val="85"/>
                <w:kern w:val="0"/>
                <w:sz w:val="20"/>
                <w:szCs w:val="20"/>
              </w:rPr>
              <w:t xml:space="preserve"> -</w:t>
            </w:r>
            <w:r w:rsidRPr="0003068A">
              <w:rPr>
                <w:rFonts w:ascii="Arial" w:hAnsi="Arial" w:cs="Arial"/>
                <w:i/>
                <w:iCs/>
                <w:color w:val="FF0000"/>
                <w:w w:val="85"/>
                <w:kern w:val="0"/>
                <w:sz w:val="20"/>
                <w:szCs w:val="20"/>
              </w:rPr>
              <w:t xml:space="preserve"> Rural</w:t>
            </w:r>
          </w:p>
        </w:tc>
        <w:tc>
          <w:tcPr>
            <w:tcW w:w="914" w:type="dxa"/>
            <w:vAlign w:val="bottom"/>
          </w:tcPr>
          <w:p w14:paraId="1D0DD45D" w14:textId="4B0CBA74" w:rsidR="00BE607F" w:rsidRPr="00BE607F" w:rsidRDefault="00BE607F" w:rsidP="00BE607F">
            <w:pPr>
              <w:spacing w:before="120" w:after="60"/>
              <w:jc w:val="right"/>
              <w:rPr>
                <w:rFonts w:ascii="Arial" w:hAnsi="Arial" w:cs="Arial"/>
                <w:w w:val="85"/>
                <w:sz w:val="20"/>
                <w:szCs w:val="20"/>
              </w:rPr>
            </w:pPr>
            <w:r w:rsidRPr="00BE607F">
              <w:rPr>
                <w:rFonts w:ascii="Arial" w:hAnsi="Arial" w:cs="Arial"/>
                <w:w w:val="85"/>
                <w:sz w:val="20"/>
                <w:szCs w:val="20"/>
              </w:rPr>
              <w:t>123.025</w:t>
            </w:r>
          </w:p>
        </w:tc>
        <w:tc>
          <w:tcPr>
            <w:tcW w:w="914" w:type="dxa"/>
            <w:vAlign w:val="bottom"/>
          </w:tcPr>
          <w:p w14:paraId="3698A936" w14:textId="0CC98AA2" w:rsidR="00BE607F" w:rsidRPr="00BE607F" w:rsidRDefault="00BE607F" w:rsidP="00BE607F">
            <w:pPr>
              <w:spacing w:before="120" w:after="60"/>
              <w:jc w:val="right"/>
              <w:rPr>
                <w:rFonts w:ascii="Arial" w:hAnsi="Arial" w:cs="Arial"/>
                <w:w w:val="85"/>
                <w:sz w:val="20"/>
                <w:szCs w:val="20"/>
              </w:rPr>
            </w:pPr>
            <w:r w:rsidRPr="00BE607F">
              <w:rPr>
                <w:rFonts w:ascii="Arial" w:hAnsi="Arial" w:cs="Arial"/>
                <w:w w:val="85"/>
                <w:sz w:val="20"/>
                <w:szCs w:val="20"/>
              </w:rPr>
              <w:t>110.520</w:t>
            </w:r>
          </w:p>
        </w:tc>
        <w:tc>
          <w:tcPr>
            <w:tcW w:w="914" w:type="dxa"/>
            <w:vAlign w:val="bottom"/>
          </w:tcPr>
          <w:p w14:paraId="19A043A7" w14:textId="3E1A2754" w:rsidR="00BE607F" w:rsidRPr="00BE607F" w:rsidRDefault="00BE607F" w:rsidP="00BE607F">
            <w:pPr>
              <w:spacing w:before="120" w:after="60"/>
              <w:jc w:val="right"/>
              <w:rPr>
                <w:rFonts w:ascii="Arial" w:hAnsi="Arial" w:cs="Arial"/>
                <w:w w:val="85"/>
                <w:sz w:val="20"/>
                <w:szCs w:val="20"/>
              </w:rPr>
            </w:pPr>
            <w:r w:rsidRPr="00BE607F">
              <w:rPr>
                <w:rFonts w:ascii="Arial" w:hAnsi="Arial" w:cs="Arial"/>
                <w:w w:val="85"/>
                <w:sz w:val="20"/>
                <w:szCs w:val="20"/>
              </w:rPr>
              <w:t>103.530</w:t>
            </w:r>
          </w:p>
        </w:tc>
        <w:tc>
          <w:tcPr>
            <w:tcW w:w="914" w:type="dxa"/>
            <w:vAlign w:val="bottom"/>
          </w:tcPr>
          <w:p w14:paraId="345018A3" w14:textId="63A50B3B" w:rsidR="00BE607F" w:rsidRPr="00BE607F" w:rsidRDefault="00BE607F" w:rsidP="00BE607F">
            <w:pPr>
              <w:spacing w:before="120" w:after="60"/>
              <w:jc w:val="right"/>
              <w:rPr>
                <w:rFonts w:ascii="Arial" w:hAnsi="Arial" w:cs="Arial"/>
                <w:w w:val="85"/>
                <w:sz w:val="20"/>
                <w:szCs w:val="20"/>
              </w:rPr>
            </w:pPr>
            <w:r w:rsidRPr="00BE607F">
              <w:rPr>
                <w:rFonts w:ascii="Arial" w:hAnsi="Arial" w:cs="Arial"/>
                <w:w w:val="85"/>
                <w:sz w:val="20"/>
                <w:szCs w:val="20"/>
              </w:rPr>
              <w:t>107.447</w:t>
            </w:r>
          </w:p>
        </w:tc>
        <w:tc>
          <w:tcPr>
            <w:tcW w:w="914" w:type="dxa"/>
            <w:vAlign w:val="bottom"/>
          </w:tcPr>
          <w:p w14:paraId="7FCDFD2D" w14:textId="7635309D" w:rsidR="00BE607F" w:rsidRPr="00BE607F" w:rsidRDefault="00BE607F" w:rsidP="00BE607F">
            <w:pPr>
              <w:spacing w:before="120" w:after="60"/>
              <w:jc w:val="right"/>
              <w:rPr>
                <w:rFonts w:ascii="Arial" w:hAnsi="Arial" w:cs="Arial"/>
                <w:w w:val="85"/>
                <w:sz w:val="20"/>
                <w:szCs w:val="20"/>
              </w:rPr>
            </w:pPr>
            <w:r w:rsidRPr="00BE607F">
              <w:rPr>
                <w:rFonts w:ascii="Arial" w:hAnsi="Arial" w:cs="Arial"/>
                <w:w w:val="85"/>
                <w:sz w:val="20"/>
                <w:szCs w:val="20"/>
              </w:rPr>
              <w:t>109.047</w:t>
            </w:r>
          </w:p>
        </w:tc>
      </w:tr>
      <w:tr w:rsidR="0003068A" w:rsidRPr="0003068A" w14:paraId="5A718CCB" w14:textId="77777777" w:rsidTr="00BC10A2">
        <w:trPr>
          <w:jc w:val="center"/>
        </w:trPr>
        <w:tc>
          <w:tcPr>
            <w:tcW w:w="2786" w:type="dxa"/>
            <w:vAlign w:val="bottom"/>
          </w:tcPr>
          <w:p w14:paraId="1070CDAD" w14:textId="77777777" w:rsidR="00BC10A2" w:rsidRPr="0003068A" w:rsidRDefault="00BC10A2" w:rsidP="00BC10A2">
            <w:pPr>
              <w:spacing w:before="360" w:after="240"/>
              <w:rPr>
                <w:rFonts w:ascii="Arial" w:hAnsi="Arial" w:cs="Arial"/>
                <w:b/>
                <w:bCs/>
                <w:color w:val="FF0000"/>
                <w:w w:val="85"/>
                <w:kern w:val="0"/>
                <w:sz w:val="20"/>
                <w:szCs w:val="20"/>
              </w:rPr>
            </w:pPr>
          </w:p>
        </w:tc>
        <w:tc>
          <w:tcPr>
            <w:tcW w:w="4570" w:type="dxa"/>
            <w:gridSpan w:val="5"/>
            <w:vAlign w:val="center"/>
          </w:tcPr>
          <w:p w14:paraId="528F31AD" w14:textId="77777777" w:rsidR="00BC10A2" w:rsidRPr="0003068A" w:rsidRDefault="00BC10A2" w:rsidP="00BC10A2">
            <w:pPr>
              <w:spacing w:before="360" w:after="240"/>
              <w:jc w:val="center"/>
              <w:rPr>
                <w:rFonts w:ascii="Arial" w:hAnsi="Arial" w:cs="Arial"/>
                <w:color w:val="FF0000"/>
                <w:w w:val="85"/>
                <w:kern w:val="0"/>
                <w:sz w:val="20"/>
                <w:szCs w:val="20"/>
              </w:rPr>
            </w:pPr>
            <w:proofErr w:type="spellStart"/>
            <w:r w:rsidRPr="0003068A">
              <w:rPr>
                <w:rFonts w:ascii="Arial" w:hAnsi="Arial" w:cs="Arial"/>
                <w:b/>
                <w:bCs/>
                <w:color w:val="FF0000"/>
                <w:w w:val="85"/>
                <w:kern w:val="0"/>
                <w:sz w:val="20"/>
                <w:szCs w:val="20"/>
              </w:rPr>
              <w:t>Cơ</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cấu</w:t>
            </w:r>
            <w:proofErr w:type="spellEnd"/>
            <w:r w:rsidRPr="0003068A">
              <w:rPr>
                <w:rFonts w:ascii="Arial" w:hAnsi="Arial" w:cs="Arial"/>
                <w:b/>
                <w:bCs/>
                <w:color w:val="FF0000"/>
                <w:w w:val="85"/>
                <w:kern w:val="0"/>
                <w:sz w:val="20"/>
                <w:szCs w:val="20"/>
              </w:rPr>
              <w:t xml:space="preserve"> -</w:t>
            </w:r>
            <w:r w:rsidRPr="0003068A">
              <w:rPr>
                <w:rFonts w:ascii="Arial" w:hAnsi="Arial" w:cs="Arial"/>
                <w:b/>
                <w:bCs/>
                <w:i/>
                <w:iCs/>
                <w:color w:val="FF0000"/>
                <w:w w:val="85"/>
                <w:kern w:val="0"/>
                <w:sz w:val="20"/>
                <w:szCs w:val="20"/>
              </w:rPr>
              <w:t xml:space="preserve"> Structure</w:t>
            </w:r>
            <w:r w:rsidRPr="0003068A">
              <w:rPr>
                <w:rFonts w:ascii="Arial" w:hAnsi="Arial" w:cs="Arial"/>
                <w:bCs/>
                <w:i/>
                <w:iCs/>
                <w:color w:val="FF0000"/>
                <w:w w:val="85"/>
                <w:kern w:val="0"/>
                <w:sz w:val="20"/>
                <w:szCs w:val="20"/>
              </w:rPr>
              <w:t xml:space="preserve"> (%)</w:t>
            </w:r>
          </w:p>
        </w:tc>
      </w:tr>
      <w:tr w:rsidR="00BE607F" w:rsidRPr="0003068A" w14:paraId="603275EB" w14:textId="77777777" w:rsidTr="00BC10A2">
        <w:trPr>
          <w:jc w:val="center"/>
        </w:trPr>
        <w:tc>
          <w:tcPr>
            <w:tcW w:w="2786" w:type="dxa"/>
            <w:vAlign w:val="bottom"/>
          </w:tcPr>
          <w:p w14:paraId="51332482" w14:textId="77777777" w:rsidR="00BE607F" w:rsidRPr="0003068A" w:rsidRDefault="00BE607F" w:rsidP="00BE607F">
            <w:pPr>
              <w:spacing w:before="120" w:after="60"/>
              <w:ind w:right="354"/>
              <w:rPr>
                <w:rFonts w:ascii="Arial" w:hAnsi="Arial" w:cs="Arial"/>
                <w:b/>
                <w:bCs/>
                <w:color w:val="FF0000"/>
                <w:w w:val="85"/>
                <w:kern w:val="0"/>
                <w:sz w:val="20"/>
                <w:szCs w:val="20"/>
              </w:rPr>
            </w:pPr>
            <w:r w:rsidRPr="0003068A">
              <w:rPr>
                <w:rFonts w:ascii="Arial" w:hAnsi="Arial" w:cs="Arial"/>
                <w:b/>
                <w:bCs/>
                <w:color w:val="FF0000"/>
                <w:w w:val="85"/>
                <w:kern w:val="0"/>
                <w:sz w:val="20"/>
                <w:szCs w:val="20"/>
              </w:rPr>
              <w:t>TỔNG SỐ -</w:t>
            </w:r>
            <w:r w:rsidRPr="0003068A">
              <w:rPr>
                <w:rFonts w:ascii="Arial" w:hAnsi="Arial" w:cs="Arial"/>
                <w:b/>
                <w:bCs/>
                <w:i/>
                <w:iCs/>
                <w:color w:val="FF0000"/>
                <w:w w:val="85"/>
                <w:kern w:val="0"/>
                <w:sz w:val="20"/>
                <w:szCs w:val="20"/>
              </w:rPr>
              <w:t xml:space="preserve"> TOTAL</w:t>
            </w:r>
          </w:p>
        </w:tc>
        <w:tc>
          <w:tcPr>
            <w:tcW w:w="914" w:type="dxa"/>
            <w:vAlign w:val="bottom"/>
          </w:tcPr>
          <w:p w14:paraId="320C641F" w14:textId="158F48CC" w:rsidR="00BE607F" w:rsidRPr="00BE607F" w:rsidRDefault="00BE607F" w:rsidP="00BE607F">
            <w:pPr>
              <w:spacing w:before="120" w:after="60"/>
              <w:jc w:val="right"/>
              <w:rPr>
                <w:rFonts w:ascii="Arial" w:hAnsi="Arial" w:cs="Arial"/>
                <w:b/>
                <w:w w:val="85"/>
                <w:sz w:val="20"/>
                <w:szCs w:val="20"/>
              </w:rPr>
            </w:pPr>
            <w:r w:rsidRPr="00BE607F">
              <w:rPr>
                <w:rFonts w:ascii="Arial" w:hAnsi="Arial" w:cs="Arial"/>
                <w:b/>
                <w:w w:val="85"/>
                <w:sz w:val="20"/>
                <w:szCs w:val="20"/>
              </w:rPr>
              <w:t>100,00</w:t>
            </w:r>
          </w:p>
        </w:tc>
        <w:tc>
          <w:tcPr>
            <w:tcW w:w="914" w:type="dxa"/>
            <w:vAlign w:val="bottom"/>
          </w:tcPr>
          <w:p w14:paraId="2069CB63" w14:textId="54C0B9A7" w:rsidR="00BE607F" w:rsidRPr="00BE607F" w:rsidRDefault="00BE607F" w:rsidP="00BE607F">
            <w:pPr>
              <w:spacing w:before="120" w:after="60"/>
              <w:jc w:val="right"/>
              <w:rPr>
                <w:rFonts w:ascii="Arial" w:hAnsi="Arial" w:cs="Arial"/>
                <w:b/>
                <w:w w:val="85"/>
                <w:sz w:val="20"/>
                <w:szCs w:val="20"/>
              </w:rPr>
            </w:pPr>
            <w:r w:rsidRPr="00BE607F">
              <w:rPr>
                <w:rFonts w:ascii="Arial" w:hAnsi="Arial" w:cs="Arial"/>
                <w:b/>
                <w:w w:val="85"/>
                <w:sz w:val="20"/>
                <w:szCs w:val="20"/>
              </w:rPr>
              <w:t>100,00</w:t>
            </w:r>
          </w:p>
        </w:tc>
        <w:tc>
          <w:tcPr>
            <w:tcW w:w="914" w:type="dxa"/>
            <w:vAlign w:val="bottom"/>
          </w:tcPr>
          <w:p w14:paraId="15AC4B71" w14:textId="747E7193" w:rsidR="00BE607F" w:rsidRPr="00BE607F" w:rsidRDefault="00BE607F" w:rsidP="00BE607F">
            <w:pPr>
              <w:spacing w:before="120" w:after="60"/>
              <w:jc w:val="right"/>
              <w:rPr>
                <w:rFonts w:ascii="Arial" w:hAnsi="Arial" w:cs="Arial"/>
                <w:b/>
                <w:w w:val="85"/>
                <w:sz w:val="20"/>
                <w:szCs w:val="20"/>
              </w:rPr>
            </w:pPr>
            <w:r w:rsidRPr="00BE607F">
              <w:rPr>
                <w:rFonts w:ascii="Arial" w:hAnsi="Arial" w:cs="Arial"/>
                <w:b/>
                <w:w w:val="85"/>
                <w:sz w:val="20"/>
                <w:szCs w:val="20"/>
              </w:rPr>
              <w:t>100,00</w:t>
            </w:r>
          </w:p>
        </w:tc>
        <w:tc>
          <w:tcPr>
            <w:tcW w:w="914" w:type="dxa"/>
            <w:vAlign w:val="bottom"/>
          </w:tcPr>
          <w:p w14:paraId="0DD6E38E" w14:textId="4684DF15" w:rsidR="00BE607F" w:rsidRPr="00BE607F" w:rsidRDefault="00BE607F" w:rsidP="00BE607F">
            <w:pPr>
              <w:spacing w:before="120" w:after="60"/>
              <w:jc w:val="right"/>
              <w:rPr>
                <w:rFonts w:ascii="Arial" w:hAnsi="Arial" w:cs="Arial"/>
                <w:b/>
                <w:w w:val="85"/>
                <w:sz w:val="20"/>
                <w:szCs w:val="20"/>
              </w:rPr>
            </w:pPr>
            <w:r w:rsidRPr="00BE607F">
              <w:rPr>
                <w:rFonts w:ascii="Arial" w:hAnsi="Arial" w:cs="Arial"/>
                <w:b/>
                <w:w w:val="85"/>
                <w:sz w:val="20"/>
                <w:szCs w:val="20"/>
              </w:rPr>
              <w:t>100,00</w:t>
            </w:r>
          </w:p>
        </w:tc>
        <w:tc>
          <w:tcPr>
            <w:tcW w:w="914" w:type="dxa"/>
            <w:vAlign w:val="bottom"/>
          </w:tcPr>
          <w:p w14:paraId="07E4663A" w14:textId="2AA14608" w:rsidR="00BE607F" w:rsidRPr="00BE607F" w:rsidRDefault="00BE607F" w:rsidP="00BE607F">
            <w:pPr>
              <w:spacing w:before="120" w:after="60"/>
              <w:jc w:val="right"/>
              <w:rPr>
                <w:rFonts w:ascii="Arial" w:hAnsi="Arial" w:cs="Arial"/>
                <w:b/>
                <w:w w:val="85"/>
                <w:sz w:val="20"/>
                <w:szCs w:val="20"/>
              </w:rPr>
            </w:pPr>
            <w:r w:rsidRPr="00BE607F">
              <w:rPr>
                <w:rFonts w:ascii="Arial" w:hAnsi="Arial" w:cs="Arial"/>
                <w:b/>
                <w:w w:val="85"/>
                <w:sz w:val="20"/>
                <w:szCs w:val="20"/>
              </w:rPr>
              <w:t>100,00</w:t>
            </w:r>
          </w:p>
        </w:tc>
      </w:tr>
      <w:tr w:rsidR="00BE607F" w:rsidRPr="0003068A" w14:paraId="332E2C6E" w14:textId="77777777" w:rsidTr="00BC10A2">
        <w:trPr>
          <w:jc w:val="center"/>
        </w:trPr>
        <w:tc>
          <w:tcPr>
            <w:tcW w:w="2786" w:type="dxa"/>
            <w:vAlign w:val="bottom"/>
          </w:tcPr>
          <w:p w14:paraId="0AE290B7" w14:textId="77777777" w:rsidR="00BE607F" w:rsidRPr="0003068A" w:rsidRDefault="00BE607F" w:rsidP="00BE607F">
            <w:pPr>
              <w:spacing w:before="180" w:after="60"/>
              <w:rPr>
                <w:rFonts w:ascii="Arial" w:hAnsi="Arial" w:cs="Arial"/>
                <w:b/>
                <w:bCs/>
                <w:color w:val="FF0000"/>
                <w:w w:val="85"/>
                <w:kern w:val="0"/>
                <w:sz w:val="20"/>
                <w:szCs w:val="20"/>
              </w:rPr>
            </w:pPr>
            <w:proofErr w:type="spellStart"/>
            <w:r w:rsidRPr="0003068A">
              <w:rPr>
                <w:rFonts w:ascii="Arial" w:hAnsi="Arial" w:cs="Arial"/>
                <w:b/>
                <w:bCs/>
                <w:color w:val="FF0000"/>
                <w:w w:val="85"/>
                <w:kern w:val="0"/>
                <w:sz w:val="20"/>
                <w:szCs w:val="20"/>
              </w:rPr>
              <w:t>Phân</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theo</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giới</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tính</w:t>
            </w:r>
            <w:proofErr w:type="spellEnd"/>
            <w:r w:rsidRPr="0003068A">
              <w:rPr>
                <w:rFonts w:ascii="Arial" w:hAnsi="Arial" w:cs="Arial"/>
                <w:b/>
                <w:bCs/>
                <w:i/>
                <w:iCs/>
                <w:color w:val="FF0000"/>
                <w:w w:val="85"/>
                <w:kern w:val="0"/>
                <w:sz w:val="20"/>
                <w:szCs w:val="20"/>
              </w:rPr>
              <w:t xml:space="preserve"> - By sex</w:t>
            </w:r>
          </w:p>
        </w:tc>
        <w:tc>
          <w:tcPr>
            <w:tcW w:w="914" w:type="dxa"/>
            <w:vAlign w:val="bottom"/>
          </w:tcPr>
          <w:p w14:paraId="30D675E0" w14:textId="77777777" w:rsidR="00BE607F" w:rsidRPr="00BE607F" w:rsidRDefault="00BE607F" w:rsidP="00BE607F">
            <w:pPr>
              <w:spacing w:before="120" w:after="60"/>
              <w:jc w:val="right"/>
              <w:rPr>
                <w:rFonts w:ascii="Arial" w:hAnsi="Arial" w:cs="Arial"/>
                <w:w w:val="85"/>
                <w:sz w:val="20"/>
                <w:szCs w:val="20"/>
              </w:rPr>
            </w:pPr>
          </w:p>
        </w:tc>
        <w:tc>
          <w:tcPr>
            <w:tcW w:w="914" w:type="dxa"/>
            <w:vAlign w:val="bottom"/>
          </w:tcPr>
          <w:p w14:paraId="2E74F176" w14:textId="77777777" w:rsidR="00BE607F" w:rsidRPr="00BE607F" w:rsidRDefault="00BE607F" w:rsidP="00BE607F">
            <w:pPr>
              <w:spacing w:before="120" w:after="60"/>
              <w:jc w:val="right"/>
              <w:rPr>
                <w:rFonts w:ascii="Arial" w:hAnsi="Arial" w:cs="Arial"/>
                <w:w w:val="85"/>
                <w:sz w:val="20"/>
                <w:szCs w:val="20"/>
              </w:rPr>
            </w:pPr>
          </w:p>
        </w:tc>
        <w:tc>
          <w:tcPr>
            <w:tcW w:w="914" w:type="dxa"/>
            <w:vAlign w:val="bottom"/>
          </w:tcPr>
          <w:p w14:paraId="57600299" w14:textId="77777777" w:rsidR="00BE607F" w:rsidRPr="00BE607F" w:rsidRDefault="00BE607F" w:rsidP="00BE607F">
            <w:pPr>
              <w:spacing w:before="120" w:after="60"/>
              <w:jc w:val="right"/>
              <w:rPr>
                <w:rFonts w:ascii="Arial" w:hAnsi="Arial" w:cs="Arial"/>
                <w:w w:val="85"/>
                <w:sz w:val="20"/>
                <w:szCs w:val="20"/>
              </w:rPr>
            </w:pPr>
          </w:p>
        </w:tc>
        <w:tc>
          <w:tcPr>
            <w:tcW w:w="914" w:type="dxa"/>
            <w:vAlign w:val="bottom"/>
          </w:tcPr>
          <w:p w14:paraId="19509368" w14:textId="77777777" w:rsidR="00BE607F" w:rsidRPr="00BE607F" w:rsidRDefault="00BE607F" w:rsidP="00BE607F">
            <w:pPr>
              <w:spacing w:before="120" w:after="60"/>
              <w:jc w:val="right"/>
              <w:rPr>
                <w:rFonts w:ascii="Arial" w:hAnsi="Arial" w:cs="Arial"/>
                <w:w w:val="85"/>
                <w:sz w:val="20"/>
                <w:szCs w:val="20"/>
              </w:rPr>
            </w:pPr>
          </w:p>
        </w:tc>
        <w:tc>
          <w:tcPr>
            <w:tcW w:w="914" w:type="dxa"/>
            <w:vAlign w:val="bottom"/>
          </w:tcPr>
          <w:p w14:paraId="4333BEDE" w14:textId="77777777" w:rsidR="00BE607F" w:rsidRPr="00BE607F" w:rsidRDefault="00BE607F" w:rsidP="00BE607F">
            <w:pPr>
              <w:spacing w:before="120" w:after="60"/>
              <w:jc w:val="right"/>
              <w:rPr>
                <w:rFonts w:ascii="Arial" w:hAnsi="Arial" w:cs="Arial"/>
                <w:w w:val="85"/>
                <w:sz w:val="20"/>
                <w:szCs w:val="20"/>
              </w:rPr>
            </w:pPr>
          </w:p>
        </w:tc>
      </w:tr>
      <w:tr w:rsidR="00BE607F" w:rsidRPr="0003068A" w14:paraId="21F95883" w14:textId="77777777" w:rsidTr="00BC10A2">
        <w:trPr>
          <w:jc w:val="center"/>
        </w:trPr>
        <w:tc>
          <w:tcPr>
            <w:tcW w:w="2786" w:type="dxa"/>
            <w:vAlign w:val="bottom"/>
          </w:tcPr>
          <w:p w14:paraId="0D6B5360" w14:textId="77777777" w:rsidR="00BE607F" w:rsidRPr="0003068A" w:rsidRDefault="00BE607F" w:rsidP="00BE607F">
            <w:pPr>
              <w:spacing w:before="120" w:after="60"/>
              <w:ind w:left="340"/>
              <w:rPr>
                <w:rFonts w:ascii="Arial" w:hAnsi="Arial" w:cs="Arial"/>
                <w:color w:val="FF0000"/>
                <w:w w:val="85"/>
                <w:kern w:val="0"/>
                <w:sz w:val="20"/>
                <w:szCs w:val="20"/>
              </w:rPr>
            </w:pPr>
            <w:r w:rsidRPr="0003068A">
              <w:rPr>
                <w:rFonts w:ascii="Arial" w:hAnsi="Arial" w:cs="Arial"/>
                <w:color w:val="FF0000"/>
                <w:w w:val="85"/>
                <w:kern w:val="0"/>
                <w:sz w:val="20"/>
                <w:szCs w:val="20"/>
              </w:rPr>
              <w:t xml:space="preserve">Nam - </w:t>
            </w:r>
            <w:r w:rsidRPr="0003068A">
              <w:rPr>
                <w:rFonts w:ascii="Arial" w:hAnsi="Arial" w:cs="Arial"/>
                <w:i/>
                <w:iCs/>
                <w:color w:val="FF0000"/>
                <w:w w:val="85"/>
                <w:kern w:val="0"/>
                <w:sz w:val="20"/>
                <w:szCs w:val="20"/>
              </w:rPr>
              <w:t>Male</w:t>
            </w:r>
          </w:p>
        </w:tc>
        <w:tc>
          <w:tcPr>
            <w:tcW w:w="914" w:type="dxa"/>
            <w:vAlign w:val="bottom"/>
          </w:tcPr>
          <w:p w14:paraId="696A546D" w14:textId="44CD6BED" w:rsidR="00BE607F" w:rsidRPr="00BE607F" w:rsidRDefault="00BE607F" w:rsidP="00BE607F">
            <w:pPr>
              <w:spacing w:before="120" w:after="60"/>
              <w:jc w:val="right"/>
              <w:rPr>
                <w:rFonts w:ascii="Arial" w:hAnsi="Arial" w:cs="Arial"/>
                <w:w w:val="85"/>
                <w:sz w:val="20"/>
                <w:szCs w:val="20"/>
              </w:rPr>
            </w:pPr>
            <w:r w:rsidRPr="00BE607F">
              <w:rPr>
                <w:rFonts w:ascii="Arial" w:hAnsi="Arial" w:cs="Arial"/>
                <w:w w:val="85"/>
                <w:sz w:val="20"/>
                <w:szCs w:val="20"/>
              </w:rPr>
              <w:t>52,35</w:t>
            </w:r>
          </w:p>
        </w:tc>
        <w:tc>
          <w:tcPr>
            <w:tcW w:w="914" w:type="dxa"/>
            <w:vAlign w:val="bottom"/>
          </w:tcPr>
          <w:p w14:paraId="2F35CF89" w14:textId="2B76D942" w:rsidR="00BE607F" w:rsidRPr="00BE607F" w:rsidRDefault="00BE607F" w:rsidP="00BE607F">
            <w:pPr>
              <w:spacing w:before="120" w:after="60"/>
              <w:jc w:val="right"/>
              <w:rPr>
                <w:rFonts w:ascii="Arial" w:hAnsi="Arial" w:cs="Arial"/>
                <w:w w:val="85"/>
                <w:sz w:val="20"/>
                <w:szCs w:val="20"/>
              </w:rPr>
            </w:pPr>
            <w:r w:rsidRPr="00BE607F">
              <w:rPr>
                <w:rFonts w:ascii="Arial" w:hAnsi="Arial" w:cs="Arial"/>
                <w:w w:val="85"/>
                <w:sz w:val="20"/>
                <w:szCs w:val="20"/>
              </w:rPr>
              <w:t>52,45</w:t>
            </w:r>
          </w:p>
        </w:tc>
        <w:tc>
          <w:tcPr>
            <w:tcW w:w="914" w:type="dxa"/>
            <w:vAlign w:val="bottom"/>
          </w:tcPr>
          <w:p w14:paraId="3E6790DD" w14:textId="15F14565" w:rsidR="00BE607F" w:rsidRPr="00BE607F" w:rsidRDefault="00BE607F" w:rsidP="00BE607F">
            <w:pPr>
              <w:spacing w:before="120" w:after="60"/>
              <w:jc w:val="right"/>
              <w:rPr>
                <w:rFonts w:ascii="Arial" w:hAnsi="Arial" w:cs="Arial"/>
                <w:w w:val="85"/>
                <w:sz w:val="20"/>
                <w:szCs w:val="20"/>
              </w:rPr>
            </w:pPr>
            <w:r w:rsidRPr="00BE607F">
              <w:rPr>
                <w:rFonts w:ascii="Arial" w:hAnsi="Arial" w:cs="Arial"/>
                <w:w w:val="85"/>
                <w:sz w:val="20"/>
                <w:szCs w:val="20"/>
              </w:rPr>
              <w:t>50,20</w:t>
            </w:r>
          </w:p>
        </w:tc>
        <w:tc>
          <w:tcPr>
            <w:tcW w:w="914" w:type="dxa"/>
            <w:vAlign w:val="bottom"/>
          </w:tcPr>
          <w:p w14:paraId="262D3CD0" w14:textId="6FA9BC5F" w:rsidR="00BE607F" w:rsidRPr="00BE607F" w:rsidRDefault="00BE607F" w:rsidP="00BE607F">
            <w:pPr>
              <w:spacing w:before="120" w:after="60"/>
              <w:jc w:val="right"/>
              <w:rPr>
                <w:rFonts w:ascii="Arial" w:hAnsi="Arial" w:cs="Arial"/>
                <w:w w:val="85"/>
                <w:sz w:val="20"/>
                <w:szCs w:val="20"/>
              </w:rPr>
            </w:pPr>
            <w:r w:rsidRPr="00BE607F">
              <w:rPr>
                <w:rFonts w:ascii="Arial" w:hAnsi="Arial" w:cs="Arial"/>
                <w:w w:val="85"/>
                <w:sz w:val="20"/>
                <w:szCs w:val="20"/>
              </w:rPr>
              <w:t>50,58</w:t>
            </w:r>
          </w:p>
        </w:tc>
        <w:tc>
          <w:tcPr>
            <w:tcW w:w="914" w:type="dxa"/>
            <w:vAlign w:val="bottom"/>
          </w:tcPr>
          <w:p w14:paraId="3082B8D4" w14:textId="3C4845C9" w:rsidR="00BE607F" w:rsidRPr="00BE607F" w:rsidRDefault="00BE607F" w:rsidP="00BE607F">
            <w:pPr>
              <w:spacing w:before="120" w:after="60"/>
              <w:jc w:val="right"/>
              <w:rPr>
                <w:rFonts w:ascii="Arial" w:hAnsi="Arial" w:cs="Arial"/>
                <w:w w:val="85"/>
                <w:sz w:val="20"/>
                <w:szCs w:val="20"/>
              </w:rPr>
            </w:pPr>
            <w:r w:rsidRPr="00BE607F">
              <w:rPr>
                <w:rFonts w:ascii="Arial" w:hAnsi="Arial" w:cs="Arial"/>
                <w:w w:val="85"/>
                <w:sz w:val="20"/>
                <w:szCs w:val="20"/>
              </w:rPr>
              <w:t>50,63</w:t>
            </w:r>
          </w:p>
        </w:tc>
      </w:tr>
      <w:tr w:rsidR="00BE607F" w:rsidRPr="0003068A" w14:paraId="5FC7F083" w14:textId="77777777" w:rsidTr="00BC10A2">
        <w:trPr>
          <w:jc w:val="center"/>
        </w:trPr>
        <w:tc>
          <w:tcPr>
            <w:tcW w:w="2786" w:type="dxa"/>
            <w:vAlign w:val="bottom"/>
          </w:tcPr>
          <w:p w14:paraId="75C5559B" w14:textId="77777777" w:rsidR="00BE607F" w:rsidRPr="0003068A" w:rsidRDefault="00BE607F" w:rsidP="00BE607F">
            <w:pPr>
              <w:spacing w:before="120" w:after="60"/>
              <w:ind w:left="340"/>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Nữ</w:t>
            </w:r>
            <w:proofErr w:type="spellEnd"/>
            <w:r w:rsidRPr="0003068A">
              <w:rPr>
                <w:rFonts w:ascii="Arial" w:hAnsi="Arial" w:cs="Arial"/>
                <w:color w:val="FF0000"/>
                <w:w w:val="85"/>
                <w:kern w:val="0"/>
                <w:sz w:val="20"/>
                <w:szCs w:val="20"/>
              </w:rPr>
              <w:t xml:space="preserve"> - </w:t>
            </w:r>
            <w:r w:rsidRPr="0003068A">
              <w:rPr>
                <w:rFonts w:ascii="Arial" w:hAnsi="Arial" w:cs="Arial"/>
                <w:i/>
                <w:iCs/>
                <w:color w:val="FF0000"/>
                <w:w w:val="85"/>
                <w:kern w:val="0"/>
                <w:sz w:val="20"/>
                <w:szCs w:val="20"/>
              </w:rPr>
              <w:t>Female</w:t>
            </w:r>
          </w:p>
        </w:tc>
        <w:tc>
          <w:tcPr>
            <w:tcW w:w="914" w:type="dxa"/>
            <w:vAlign w:val="bottom"/>
          </w:tcPr>
          <w:p w14:paraId="2E72081B" w14:textId="01B9D798" w:rsidR="00BE607F" w:rsidRPr="00BE607F" w:rsidRDefault="00BE607F" w:rsidP="00BE607F">
            <w:pPr>
              <w:spacing w:before="120" w:after="60"/>
              <w:jc w:val="right"/>
              <w:rPr>
                <w:rFonts w:ascii="Arial" w:hAnsi="Arial" w:cs="Arial"/>
                <w:w w:val="85"/>
                <w:sz w:val="20"/>
                <w:szCs w:val="20"/>
              </w:rPr>
            </w:pPr>
            <w:r w:rsidRPr="00BE607F">
              <w:rPr>
                <w:rFonts w:ascii="Arial" w:hAnsi="Arial" w:cs="Arial"/>
                <w:w w:val="85"/>
                <w:sz w:val="20"/>
                <w:szCs w:val="20"/>
              </w:rPr>
              <w:t>47,65</w:t>
            </w:r>
          </w:p>
        </w:tc>
        <w:tc>
          <w:tcPr>
            <w:tcW w:w="914" w:type="dxa"/>
            <w:vAlign w:val="bottom"/>
          </w:tcPr>
          <w:p w14:paraId="67ADC3C1" w14:textId="3307FCA0" w:rsidR="00BE607F" w:rsidRPr="00BE607F" w:rsidRDefault="00BE607F" w:rsidP="00BE607F">
            <w:pPr>
              <w:spacing w:before="120" w:after="60"/>
              <w:jc w:val="right"/>
              <w:rPr>
                <w:rFonts w:ascii="Arial" w:hAnsi="Arial" w:cs="Arial"/>
                <w:w w:val="85"/>
                <w:sz w:val="20"/>
                <w:szCs w:val="20"/>
              </w:rPr>
            </w:pPr>
            <w:r w:rsidRPr="00BE607F">
              <w:rPr>
                <w:rFonts w:ascii="Arial" w:hAnsi="Arial" w:cs="Arial"/>
                <w:w w:val="85"/>
                <w:sz w:val="20"/>
                <w:szCs w:val="20"/>
              </w:rPr>
              <w:t>47,55</w:t>
            </w:r>
          </w:p>
        </w:tc>
        <w:tc>
          <w:tcPr>
            <w:tcW w:w="914" w:type="dxa"/>
            <w:vAlign w:val="bottom"/>
          </w:tcPr>
          <w:p w14:paraId="103BBC0D" w14:textId="655E44A1" w:rsidR="00BE607F" w:rsidRPr="00BE607F" w:rsidRDefault="00BE607F" w:rsidP="00BE607F">
            <w:pPr>
              <w:spacing w:before="120" w:after="60"/>
              <w:jc w:val="right"/>
              <w:rPr>
                <w:rFonts w:ascii="Arial" w:hAnsi="Arial" w:cs="Arial"/>
                <w:w w:val="85"/>
                <w:sz w:val="20"/>
                <w:szCs w:val="20"/>
              </w:rPr>
            </w:pPr>
            <w:r w:rsidRPr="00BE607F">
              <w:rPr>
                <w:rFonts w:ascii="Arial" w:hAnsi="Arial" w:cs="Arial"/>
                <w:w w:val="85"/>
                <w:sz w:val="20"/>
                <w:szCs w:val="20"/>
              </w:rPr>
              <w:t>49,80</w:t>
            </w:r>
          </w:p>
        </w:tc>
        <w:tc>
          <w:tcPr>
            <w:tcW w:w="914" w:type="dxa"/>
            <w:vAlign w:val="bottom"/>
          </w:tcPr>
          <w:p w14:paraId="5EA9F8A4" w14:textId="6408EE14" w:rsidR="00BE607F" w:rsidRPr="00BE607F" w:rsidRDefault="00BE607F" w:rsidP="00BE607F">
            <w:pPr>
              <w:spacing w:before="120" w:after="60"/>
              <w:jc w:val="right"/>
              <w:rPr>
                <w:rFonts w:ascii="Arial" w:hAnsi="Arial" w:cs="Arial"/>
                <w:w w:val="85"/>
                <w:sz w:val="20"/>
                <w:szCs w:val="20"/>
              </w:rPr>
            </w:pPr>
            <w:r w:rsidRPr="00BE607F">
              <w:rPr>
                <w:rFonts w:ascii="Arial" w:hAnsi="Arial" w:cs="Arial"/>
                <w:w w:val="85"/>
                <w:sz w:val="20"/>
                <w:szCs w:val="20"/>
              </w:rPr>
              <w:t>49,42</w:t>
            </w:r>
          </w:p>
        </w:tc>
        <w:tc>
          <w:tcPr>
            <w:tcW w:w="914" w:type="dxa"/>
            <w:vAlign w:val="bottom"/>
          </w:tcPr>
          <w:p w14:paraId="39B49514" w14:textId="7EEF8E68" w:rsidR="00BE607F" w:rsidRPr="00BE607F" w:rsidRDefault="00BE607F" w:rsidP="00BE607F">
            <w:pPr>
              <w:spacing w:before="120" w:after="60"/>
              <w:jc w:val="right"/>
              <w:rPr>
                <w:rFonts w:ascii="Arial" w:hAnsi="Arial" w:cs="Arial"/>
                <w:w w:val="85"/>
                <w:sz w:val="20"/>
                <w:szCs w:val="20"/>
              </w:rPr>
            </w:pPr>
            <w:r w:rsidRPr="00BE607F">
              <w:rPr>
                <w:rFonts w:ascii="Arial" w:hAnsi="Arial" w:cs="Arial"/>
                <w:w w:val="85"/>
                <w:sz w:val="20"/>
                <w:szCs w:val="20"/>
              </w:rPr>
              <w:t>49,37</w:t>
            </w:r>
          </w:p>
        </w:tc>
      </w:tr>
      <w:tr w:rsidR="00BE607F" w:rsidRPr="0003068A" w14:paraId="442F9077" w14:textId="77777777" w:rsidTr="00BC10A2">
        <w:trPr>
          <w:jc w:val="center"/>
        </w:trPr>
        <w:tc>
          <w:tcPr>
            <w:tcW w:w="2786" w:type="dxa"/>
            <w:vAlign w:val="bottom"/>
          </w:tcPr>
          <w:p w14:paraId="1462C00A" w14:textId="77777777" w:rsidR="00BE607F" w:rsidRPr="0003068A" w:rsidRDefault="00BE607F" w:rsidP="00BE607F">
            <w:pPr>
              <w:spacing w:before="180" w:after="60"/>
              <w:rPr>
                <w:rFonts w:ascii="Arial" w:hAnsi="Arial" w:cs="Arial"/>
                <w:b/>
                <w:bCs/>
                <w:color w:val="FF0000"/>
                <w:w w:val="85"/>
                <w:kern w:val="0"/>
                <w:sz w:val="20"/>
                <w:szCs w:val="20"/>
              </w:rPr>
            </w:pPr>
            <w:proofErr w:type="spellStart"/>
            <w:r w:rsidRPr="0003068A">
              <w:rPr>
                <w:rFonts w:ascii="Arial" w:hAnsi="Arial" w:cs="Arial"/>
                <w:b/>
                <w:bCs/>
                <w:color w:val="FF0000"/>
                <w:w w:val="85"/>
                <w:kern w:val="0"/>
                <w:sz w:val="20"/>
                <w:szCs w:val="20"/>
              </w:rPr>
              <w:t>Phân</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theo</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thành</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thị</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nông</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thôn</w:t>
            </w:r>
            <w:proofErr w:type="spellEnd"/>
            <w:r w:rsidRPr="0003068A">
              <w:rPr>
                <w:rFonts w:ascii="Arial" w:hAnsi="Arial" w:cs="Arial"/>
                <w:b/>
                <w:bCs/>
                <w:i/>
                <w:iCs/>
                <w:color w:val="FF0000"/>
                <w:w w:val="85"/>
                <w:kern w:val="0"/>
                <w:sz w:val="20"/>
                <w:szCs w:val="20"/>
              </w:rPr>
              <w:t xml:space="preserve"> </w:t>
            </w:r>
            <w:r w:rsidRPr="0003068A">
              <w:rPr>
                <w:rFonts w:ascii="Arial" w:hAnsi="Arial" w:cs="Arial"/>
                <w:b/>
                <w:bCs/>
                <w:i/>
                <w:iCs/>
                <w:color w:val="FF0000"/>
                <w:w w:val="85"/>
                <w:kern w:val="0"/>
                <w:sz w:val="20"/>
                <w:szCs w:val="20"/>
              </w:rPr>
              <w:br/>
              <w:t>By residence</w:t>
            </w:r>
          </w:p>
        </w:tc>
        <w:tc>
          <w:tcPr>
            <w:tcW w:w="914" w:type="dxa"/>
            <w:vAlign w:val="bottom"/>
          </w:tcPr>
          <w:p w14:paraId="2B6DE912" w14:textId="77777777" w:rsidR="00BE607F" w:rsidRPr="00BE607F" w:rsidRDefault="00BE607F" w:rsidP="00BE607F">
            <w:pPr>
              <w:spacing w:before="120" w:after="60"/>
              <w:jc w:val="right"/>
              <w:rPr>
                <w:rFonts w:ascii="Arial" w:hAnsi="Arial" w:cs="Arial"/>
                <w:w w:val="85"/>
                <w:sz w:val="20"/>
                <w:szCs w:val="20"/>
              </w:rPr>
            </w:pPr>
          </w:p>
        </w:tc>
        <w:tc>
          <w:tcPr>
            <w:tcW w:w="914" w:type="dxa"/>
            <w:vAlign w:val="bottom"/>
          </w:tcPr>
          <w:p w14:paraId="32931C2D" w14:textId="77777777" w:rsidR="00BE607F" w:rsidRPr="00BE607F" w:rsidRDefault="00BE607F" w:rsidP="00BE607F">
            <w:pPr>
              <w:spacing w:before="120" w:after="60"/>
              <w:jc w:val="right"/>
              <w:rPr>
                <w:rFonts w:ascii="Arial" w:hAnsi="Arial" w:cs="Arial"/>
                <w:w w:val="85"/>
                <w:sz w:val="20"/>
                <w:szCs w:val="20"/>
              </w:rPr>
            </w:pPr>
          </w:p>
        </w:tc>
        <w:tc>
          <w:tcPr>
            <w:tcW w:w="914" w:type="dxa"/>
            <w:vAlign w:val="bottom"/>
          </w:tcPr>
          <w:p w14:paraId="50ACAC82" w14:textId="77777777" w:rsidR="00BE607F" w:rsidRPr="00BE607F" w:rsidRDefault="00BE607F" w:rsidP="00BE607F">
            <w:pPr>
              <w:spacing w:before="120" w:after="60"/>
              <w:jc w:val="right"/>
              <w:rPr>
                <w:rFonts w:ascii="Arial" w:hAnsi="Arial" w:cs="Arial"/>
                <w:w w:val="85"/>
                <w:sz w:val="20"/>
                <w:szCs w:val="20"/>
              </w:rPr>
            </w:pPr>
          </w:p>
        </w:tc>
        <w:tc>
          <w:tcPr>
            <w:tcW w:w="914" w:type="dxa"/>
            <w:vAlign w:val="bottom"/>
          </w:tcPr>
          <w:p w14:paraId="0B62DFFB" w14:textId="77777777" w:rsidR="00BE607F" w:rsidRPr="00BE607F" w:rsidRDefault="00BE607F" w:rsidP="00BE607F">
            <w:pPr>
              <w:spacing w:before="120" w:after="60"/>
              <w:jc w:val="right"/>
              <w:rPr>
                <w:rFonts w:ascii="Arial" w:hAnsi="Arial" w:cs="Arial"/>
                <w:w w:val="85"/>
                <w:sz w:val="20"/>
                <w:szCs w:val="20"/>
              </w:rPr>
            </w:pPr>
          </w:p>
        </w:tc>
        <w:tc>
          <w:tcPr>
            <w:tcW w:w="914" w:type="dxa"/>
            <w:vAlign w:val="bottom"/>
          </w:tcPr>
          <w:p w14:paraId="6B37511C" w14:textId="77777777" w:rsidR="00BE607F" w:rsidRPr="00BE607F" w:rsidRDefault="00BE607F" w:rsidP="00BE607F">
            <w:pPr>
              <w:spacing w:before="120" w:after="60"/>
              <w:jc w:val="right"/>
              <w:rPr>
                <w:rFonts w:ascii="Arial" w:hAnsi="Arial" w:cs="Arial"/>
                <w:w w:val="85"/>
                <w:sz w:val="20"/>
                <w:szCs w:val="20"/>
              </w:rPr>
            </w:pPr>
          </w:p>
        </w:tc>
      </w:tr>
      <w:tr w:rsidR="00BE607F" w:rsidRPr="0003068A" w14:paraId="68192352" w14:textId="77777777" w:rsidTr="00BC10A2">
        <w:trPr>
          <w:jc w:val="center"/>
        </w:trPr>
        <w:tc>
          <w:tcPr>
            <w:tcW w:w="2786" w:type="dxa"/>
            <w:vAlign w:val="bottom"/>
          </w:tcPr>
          <w:p w14:paraId="6FC5F148" w14:textId="77777777" w:rsidR="00BE607F" w:rsidRPr="0003068A" w:rsidRDefault="00BE607F" w:rsidP="00BE607F">
            <w:pPr>
              <w:spacing w:before="120" w:after="60"/>
              <w:ind w:left="340"/>
              <w:rPr>
                <w:rFonts w:ascii="Arial" w:hAnsi="Arial" w:cs="Arial"/>
                <w:color w:val="FF0000"/>
                <w:w w:val="85"/>
                <w:kern w:val="0"/>
                <w:sz w:val="20"/>
                <w:szCs w:val="20"/>
              </w:rPr>
            </w:pPr>
            <w:r w:rsidRPr="0003068A">
              <w:rPr>
                <w:rFonts w:ascii="Arial" w:hAnsi="Arial" w:cs="Arial"/>
                <w:color w:val="FF0000"/>
                <w:w w:val="85"/>
                <w:kern w:val="0"/>
                <w:sz w:val="20"/>
                <w:szCs w:val="20"/>
              </w:rPr>
              <w:t xml:space="preserve">Thành </w:t>
            </w:r>
            <w:proofErr w:type="spellStart"/>
            <w:r w:rsidRPr="0003068A">
              <w:rPr>
                <w:rFonts w:ascii="Arial" w:hAnsi="Arial" w:cs="Arial"/>
                <w:color w:val="FF0000"/>
                <w:w w:val="85"/>
                <w:kern w:val="0"/>
                <w:sz w:val="20"/>
                <w:szCs w:val="20"/>
              </w:rPr>
              <w:t>thị</w:t>
            </w:r>
            <w:proofErr w:type="spellEnd"/>
            <w:r w:rsidRPr="0003068A">
              <w:rPr>
                <w:rFonts w:ascii="Arial" w:hAnsi="Arial" w:cs="Arial"/>
                <w:color w:val="FF0000"/>
                <w:w w:val="85"/>
                <w:kern w:val="0"/>
                <w:sz w:val="20"/>
                <w:szCs w:val="20"/>
              </w:rPr>
              <w:t xml:space="preserve"> - </w:t>
            </w:r>
            <w:r w:rsidRPr="0003068A">
              <w:rPr>
                <w:rFonts w:ascii="Arial" w:hAnsi="Arial" w:cs="Arial"/>
                <w:i/>
                <w:iCs/>
                <w:color w:val="FF0000"/>
                <w:w w:val="85"/>
                <w:kern w:val="0"/>
                <w:sz w:val="20"/>
                <w:szCs w:val="20"/>
              </w:rPr>
              <w:t>Urban</w:t>
            </w:r>
          </w:p>
        </w:tc>
        <w:tc>
          <w:tcPr>
            <w:tcW w:w="914" w:type="dxa"/>
            <w:vAlign w:val="bottom"/>
          </w:tcPr>
          <w:p w14:paraId="17C63F02" w14:textId="2C2BE273" w:rsidR="00BE607F" w:rsidRPr="00BE607F" w:rsidRDefault="00BE607F" w:rsidP="00BE607F">
            <w:pPr>
              <w:spacing w:before="120" w:after="60"/>
              <w:jc w:val="right"/>
              <w:rPr>
                <w:rFonts w:ascii="Arial" w:hAnsi="Arial" w:cs="Arial"/>
                <w:w w:val="85"/>
                <w:sz w:val="20"/>
                <w:szCs w:val="20"/>
              </w:rPr>
            </w:pPr>
            <w:r w:rsidRPr="00BE607F">
              <w:rPr>
                <w:rFonts w:ascii="Arial" w:hAnsi="Arial" w:cs="Arial"/>
                <w:w w:val="85"/>
                <w:sz w:val="20"/>
                <w:szCs w:val="20"/>
              </w:rPr>
              <w:t>17,89</w:t>
            </w:r>
          </w:p>
        </w:tc>
        <w:tc>
          <w:tcPr>
            <w:tcW w:w="914" w:type="dxa"/>
            <w:vAlign w:val="bottom"/>
          </w:tcPr>
          <w:p w14:paraId="2B6C0047" w14:textId="1ABB9D66" w:rsidR="00BE607F" w:rsidRPr="00BE607F" w:rsidRDefault="00BE607F" w:rsidP="00BE607F">
            <w:pPr>
              <w:spacing w:before="120" w:after="60"/>
              <w:jc w:val="right"/>
              <w:rPr>
                <w:rFonts w:ascii="Arial" w:hAnsi="Arial" w:cs="Arial"/>
                <w:w w:val="85"/>
                <w:sz w:val="20"/>
                <w:szCs w:val="20"/>
              </w:rPr>
            </w:pPr>
            <w:r w:rsidRPr="00BE607F">
              <w:rPr>
                <w:rFonts w:ascii="Arial" w:hAnsi="Arial" w:cs="Arial"/>
                <w:w w:val="85"/>
                <w:sz w:val="20"/>
                <w:szCs w:val="20"/>
              </w:rPr>
              <w:t>18,05</w:t>
            </w:r>
          </w:p>
        </w:tc>
        <w:tc>
          <w:tcPr>
            <w:tcW w:w="914" w:type="dxa"/>
            <w:vAlign w:val="bottom"/>
          </w:tcPr>
          <w:p w14:paraId="69536162" w14:textId="3EC5A5C2" w:rsidR="00BE607F" w:rsidRPr="00BE607F" w:rsidRDefault="00BE607F" w:rsidP="00BE607F">
            <w:pPr>
              <w:spacing w:before="120" w:after="60"/>
              <w:jc w:val="right"/>
              <w:rPr>
                <w:rFonts w:ascii="Arial" w:hAnsi="Arial" w:cs="Arial"/>
                <w:w w:val="85"/>
                <w:sz w:val="20"/>
                <w:szCs w:val="20"/>
              </w:rPr>
            </w:pPr>
            <w:r w:rsidRPr="00BE607F">
              <w:rPr>
                <w:rFonts w:ascii="Arial" w:hAnsi="Arial" w:cs="Arial"/>
                <w:w w:val="85"/>
                <w:sz w:val="20"/>
                <w:szCs w:val="20"/>
              </w:rPr>
              <w:t>28,39</w:t>
            </w:r>
          </w:p>
        </w:tc>
        <w:tc>
          <w:tcPr>
            <w:tcW w:w="914" w:type="dxa"/>
            <w:vAlign w:val="bottom"/>
          </w:tcPr>
          <w:p w14:paraId="3ECBD248" w14:textId="039184A0" w:rsidR="00BE607F" w:rsidRPr="00BE607F" w:rsidRDefault="00BE607F" w:rsidP="00BE607F">
            <w:pPr>
              <w:spacing w:before="120" w:after="60"/>
              <w:jc w:val="right"/>
              <w:rPr>
                <w:rFonts w:ascii="Arial" w:hAnsi="Arial" w:cs="Arial"/>
                <w:w w:val="85"/>
                <w:sz w:val="20"/>
                <w:szCs w:val="20"/>
              </w:rPr>
            </w:pPr>
            <w:r w:rsidRPr="00BE607F">
              <w:rPr>
                <w:rFonts w:ascii="Arial" w:hAnsi="Arial" w:cs="Arial"/>
                <w:w w:val="85"/>
                <w:sz w:val="20"/>
                <w:szCs w:val="20"/>
              </w:rPr>
              <w:t>29,25</w:t>
            </w:r>
          </w:p>
        </w:tc>
        <w:tc>
          <w:tcPr>
            <w:tcW w:w="914" w:type="dxa"/>
            <w:vAlign w:val="bottom"/>
          </w:tcPr>
          <w:p w14:paraId="2C4EDA4A" w14:textId="1FD98E21" w:rsidR="00BE607F" w:rsidRPr="00BE607F" w:rsidRDefault="00BE607F" w:rsidP="00BE607F">
            <w:pPr>
              <w:spacing w:before="120" w:after="60"/>
              <w:jc w:val="right"/>
              <w:rPr>
                <w:rFonts w:ascii="Arial" w:hAnsi="Arial" w:cs="Arial"/>
                <w:w w:val="85"/>
                <w:sz w:val="20"/>
                <w:szCs w:val="20"/>
              </w:rPr>
            </w:pPr>
            <w:r w:rsidRPr="00BE607F">
              <w:rPr>
                <w:rFonts w:ascii="Arial" w:hAnsi="Arial" w:cs="Arial"/>
                <w:w w:val="85"/>
                <w:sz w:val="20"/>
                <w:szCs w:val="20"/>
              </w:rPr>
              <w:t>29,02</w:t>
            </w:r>
          </w:p>
        </w:tc>
      </w:tr>
      <w:tr w:rsidR="00BE607F" w:rsidRPr="0003068A" w14:paraId="7BBA44B4" w14:textId="77777777" w:rsidTr="00BC10A2">
        <w:trPr>
          <w:jc w:val="center"/>
        </w:trPr>
        <w:tc>
          <w:tcPr>
            <w:tcW w:w="2786" w:type="dxa"/>
            <w:tcBorders>
              <w:bottom w:val="single" w:sz="6" w:space="0" w:color="auto"/>
            </w:tcBorders>
            <w:vAlign w:val="bottom"/>
          </w:tcPr>
          <w:p w14:paraId="276CE3D9" w14:textId="77777777" w:rsidR="00BE607F" w:rsidRPr="0003068A" w:rsidRDefault="00BE607F" w:rsidP="00BE607F">
            <w:pPr>
              <w:spacing w:before="120" w:after="120"/>
              <w:ind w:left="340"/>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Nông</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thôn</w:t>
            </w:r>
            <w:proofErr w:type="spellEnd"/>
            <w:r w:rsidRPr="0003068A">
              <w:rPr>
                <w:rFonts w:ascii="Arial" w:hAnsi="Arial" w:cs="Arial"/>
                <w:color w:val="FF0000"/>
                <w:w w:val="85"/>
                <w:kern w:val="0"/>
                <w:sz w:val="20"/>
                <w:szCs w:val="20"/>
              </w:rPr>
              <w:t xml:space="preserve"> -</w:t>
            </w:r>
            <w:r w:rsidRPr="0003068A">
              <w:rPr>
                <w:rFonts w:ascii="Arial" w:hAnsi="Arial" w:cs="Arial"/>
                <w:i/>
                <w:iCs/>
                <w:color w:val="FF0000"/>
                <w:w w:val="85"/>
                <w:kern w:val="0"/>
                <w:sz w:val="20"/>
                <w:szCs w:val="20"/>
              </w:rPr>
              <w:t xml:space="preserve"> Rural</w:t>
            </w:r>
          </w:p>
        </w:tc>
        <w:tc>
          <w:tcPr>
            <w:tcW w:w="914" w:type="dxa"/>
            <w:tcBorders>
              <w:bottom w:val="single" w:sz="6" w:space="0" w:color="auto"/>
            </w:tcBorders>
            <w:vAlign w:val="bottom"/>
          </w:tcPr>
          <w:p w14:paraId="176DB441" w14:textId="23D3DD11" w:rsidR="00BE607F" w:rsidRPr="00BE607F" w:rsidRDefault="00BE607F" w:rsidP="00BE607F">
            <w:pPr>
              <w:spacing w:before="120" w:after="120"/>
              <w:jc w:val="right"/>
              <w:rPr>
                <w:rFonts w:ascii="Arial" w:hAnsi="Arial" w:cs="Arial"/>
                <w:w w:val="85"/>
                <w:sz w:val="20"/>
                <w:szCs w:val="20"/>
              </w:rPr>
            </w:pPr>
            <w:r w:rsidRPr="00BE607F">
              <w:rPr>
                <w:rFonts w:ascii="Arial" w:hAnsi="Arial" w:cs="Arial"/>
                <w:w w:val="85"/>
                <w:sz w:val="20"/>
                <w:szCs w:val="20"/>
              </w:rPr>
              <w:t>82,11</w:t>
            </w:r>
          </w:p>
        </w:tc>
        <w:tc>
          <w:tcPr>
            <w:tcW w:w="914" w:type="dxa"/>
            <w:tcBorders>
              <w:bottom w:val="single" w:sz="6" w:space="0" w:color="auto"/>
            </w:tcBorders>
            <w:vAlign w:val="bottom"/>
          </w:tcPr>
          <w:p w14:paraId="66A8F2D5" w14:textId="229F33ED" w:rsidR="00BE607F" w:rsidRPr="00BE607F" w:rsidRDefault="00BE607F" w:rsidP="00BE607F">
            <w:pPr>
              <w:spacing w:before="120" w:after="120"/>
              <w:jc w:val="right"/>
              <w:rPr>
                <w:rFonts w:ascii="Arial" w:hAnsi="Arial" w:cs="Arial"/>
                <w:w w:val="85"/>
                <w:sz w:val="20"/>
                <w:szCs w:val="20"/>
              </w:rPr>
            </w:pPr>
            <w:r w:rsidRPr="00BE607F">
              <w:rPr>
                <w:rFonts w:ascii="Arial" w:hAnsi="Arial" w:cs="Arial"/>
                <w:w w:val="85"/>
                <w:sz w:val="20"/>
                <w:szCs w:val="20"/>
              </w:rPr>
              <w:t>81,95</w:t>
            </w:r>
          </w:p>
        </w:tc>
        <w:tc>
          <w:tcPr>
            <w:tcW w:w="914" w:type="dxa"/>
            <w:tcBorders>
              <w:bottom w:val="single" w:sz="6" w:space="0" w:color="auto"/>
            </w:tcBorders>
            <w:vAlign w:val="bottom"/>
          </w:tcPr>
          <w:p w14:paraId="7A78D1AF" w14:textId="6C597253" w:rsidR="00BE607F" w:rsidRPr="00BE607F" w:rsidRDefault="00BE607F" w:rsidP="00BE607F">
            <w:pPr>
              <w:spacing w:before="120" w:after="120"/>
              <w:jc w:val="right"/>
              <w:rPr>
                <w:rFonts w:ascii="Arial" w:hAnsi="Arial" w:cs="Arial"/>
                <w:w w:val="85"/>
                <w:sz w:val="20"/>
                <w:szCs w:val="20"/>
              </w:rPr>
            </w:pPr>
            <w:r w:rsidRPr="00BE607F">
              <w:rPr>
                <w:rFonts w:ascii="Arial" w:hAnsi="Arial" w:cs="Arial"/>
                <w:w w:val="85"/>
                <w:sz w:val="20"/>
                <w:szCs w:val="20"/>
              </w:rPr>
              <w:t>71,61</w:t>
            </w:r>
          </w:p>
        </w:tc>
        <w:tc>
          <w:tcPr>
            <w:tcW w:w="914" w:type="dxa"/>
            <w:tcBorders>
              <w:bottom w:val="single" w:sz="6" w:space="0" w:color="auto"/>
            </w:tcBorders>
            <w:vAlign w:val="bottom"/>
          </w:tcPr>
          <w:p w14:paraId="08110D88" w14:textId="625432B4" w:rsidR="00BE607F" w:rsidRPr="00BE607F" w:rsidRDefault="00BE607F" w:rsidP="00BE607F">
            <w:pPr>
              <w:spacing w:before="120" w:after="120"/>
              <w:jc w:val="right"/>
              <w:rPr>
                <w:rFonts w:ascii="Arial" w:hAnsi="Arial" w:cs="Arial"/>
                <w:w w:val="85"/>
                <w:sz w:val="20"/>
                <w:szCs w:val="20"/>
              </w:rPr>
            </w:pPr>
            <w:r w:rsidRPr="00BE607F">
              <w:rPr>
                <w:rFonts w:ascii="Arial" w:hAnsi="Arial" w:cs="Arial"/>
                <w:w w:val="85"/>
                <w:sz w:val="20"/>
                <w:szCs w:val="20"/>
              </w:rPr>
              <w:t>70,75</w:t>
            </w:r>
          </w:p>
        </w:tc>
        <w:tc>
          <w:tcPr>
            <w:tcW w:w="914" w:type="dxa"/>
            <w:tcBorders>
              <w:bottom w:val="single" w:sz="6" w:space="0" w:color="auto"/>
            </w:tcBorders>
            <w:vAlign w:val="bottom"/>
          </w:tcPr>
          <w:p w14:paraId="1140BDB3" w14:textId="0D322E9E" w:rsidR="00BE607F" w:rsidRPr="00BE607F" w:rsidRDefault="00BE607F" w:rsidP="00BE607F">
            <w:pPr>
              <w:spacing w:before="120" w:after="120"/>
              <w:jc w:val="right"/>
              <w:rPr>
                <w:rFonts w:ascii="Arial" w:hAnsi="Arial" w:cs="Arial"/>
                <w:w w:val="85"/>
                <w:sz w:val="20"/>
                <w:szCs w:val="20"/>
              </w:rPr>
            </w:pPr>
            <w:r w:rsidRPr="00BE607F">
              <w:rPr>
                <w:rFonts w:ascii="Arial" w:hAnsi="Arial" w:cs="Arial"/>
                <w:w w:val="85"/>
                <w:sz w:val="20"/>
                <w:szCs w:val="20"/>
              </w:rPr>
              <w:t>70,98</w:t>
            </w:r>
          </w:p>
        </w:tc>
      </w:tr>
    </w:tbl>
    <w:p w14:paraId="33EAB4F0" w14:textId="77777777" w:rsidR="006B39CC" w:rsidRPr="0003068A" w:rsidRDefault="006B39CC">
      <w:pPr>
        <w:rPr>
          <w:color w:val="FF0000"/>
        </w:rPr>
      </w:pPr>
    </w:p>
    <w:p w14:paraId="7640242E" w14:textId="77777777" w:rsidR="009330F5" w:rsidRPr="0003068A" w:rsidRDefault="009330F5">
      <w:pPr>
        <w:rPr>
          <w:color w:val="FF0000"/>
        </w:rPr>
      </w:pPr>
    </w:p>
    <w:p w14:paraId="46BB459D" w14:textId="63723ECE" w:rsidR="0000209A" w:rsidRPr="0003068A" w:rsidRDefault="0000209A" w:rsidP="0000209A">
      <w:pPr>
        <w:keepNext/>
        <w:pageBreakBefore/>
        <w:framePr w:hSpace="57" w:wrap="auto" w:vAnchor="text" w:hAnchor="text" w:y="1"/>
        <w:spacing w:after="600" w:line="551" w:lineRule="exact"/>
        <w:textAlignment w:val="baseline"/>
        <w:rPr>
          <w:rFonts w:ascii="Arial" w:hAnsi="Arial" w:cs="Arial"/>
          <w:b/>
          <w:color w:val="FF0000"/>
          <w:w w:val="85"/>
          <w:kern w:val="0"/>
          <w:position w:val="-6"/>
          <w:sz w:val="65"/>
          <w:szCs w:val="65"/>
        </w:rPr>
      </w:pPr>
      <w:r>
        <w:rPr>
          <w:rFonts w:ascii="Arial" w:hAnsi="Arial" w:cs="Arial"/>
          <w:b/>
          <w:color w:val="FF0000"/>
          <w:w w:val="85"/>
          <w:kern w:val="0"/>
          <w:position w:val="-6"/>
          <w:sz w:val="65"/>
          <w:szCs w:val="65"/>
        </w:rPr>
        <w:lastRenderedPageBreak/>
        <w:t>13</w:t>
      </w:r>
    </w:p>
    <w:p w14:paraId="196A6690" w14:textId="77777777" w:rsidR="0000209A" w:rsidRPr="0003068A" w:rsidRDefault="0000209A" w:rsidP="0000209A">
      <w:pPr>
        <w:rPr>
          <w:rFonts w:ascii="Arial" w:hAnsi="Arial" w:cs="Arial"/>
          <w:b/>
          <w:bCs/>
          <w:color w:val="FF0000"/>
          <w:sz w:val="24"/>
          <w:szCs w:val="24"/>
        </w:rPr>
      </w:pPr>
      <w:r w:rsidRPr="0003068A">
        <w:rPr>
          <w:rFonts w:ascii="Arial" w:hAnsi="Arial" w:cs="Arial"/>
          <w:b/>
          <w:bCs/>
          <w:color w:val="FF0000"/>
          <w:sz w:val="24"/>
          <w:szCs w:val="24"/>
        </w:rPr>
        <w:t xml:space="preserve">Lao </w:t>
      </w:r>
      <w:proofErr w:type="spellStart"/>
      <w:r w:rsidRPr="0003068A">
        <w:rPr>
          <w:rFonts w:ascii="Arial" w:hAnsi="Arial" w:cs="Arial"/>
          <w:b/>
          <w:bCs/>
          <w:color w:val="FF0000"/>
          <w:sz w:val="24"/>
          <w:szCs w:val="24"/>
        </w:rPr>
        <w:t>động</w:t>
      </w:r>
      <w:proofErr w:type="spellEnd"/>
      <w:r w:rsidRPr="0003068A">
        <w:rPr>
          <w:rFonts w:ascii="Arial" w:hAnsi="Arial" w:cs="Arial"/>
          <w:b/>
          <w:bCs/>
          <w:color w:val="FF0000"/>
          <w:sz w:val="24"/>
          <w:szCs w:val="24"/>
        </w:rPr>
        <w:t xml:space="preserve"> </w:t>
      </w:r>
      <w:proofErr w:type="spellStart"/>
      <w:r w:rsidRPr="0003068A">
        <w:rPr>
          <w:rFonts w:ascii="Arial" w:hAnsi="Arial" w:cs="Arial"/>
          <w:b/>
          <w:bCs/>
          <w:color w:val="FF0000"/>
          <w:sz w:val="24"/>
          <w:szCs w:val="24"/>
        </w:rPr>
        <w:t>từ</w:t>
      </w:r>
      <w:proofErr w:type="spellEnd"/>
      <w:r w:rsidRPr="0003068A">
        <w:rPr>
          <w:rFonts w:ascii="Arial" w:hAnsi="Arial" w:cs="Arial"/>
          <w:b/>
          <w:bCs/>
          <w:color w:val="FF0000"/>
          <w:sz w:val="24"/>
          <w:szCs w:val="24"/>
        </w:rPr>
        <w:t xml:space="preserve"> 15 </w:t>
      </w:r>
      <w:proofErr w:type="spellStart"/>
      <w:r w:rsidRPr="0003068A">
        <w:rPr>
          <w:rFonts w:ascii="Arial" w:hAnsi="Arial" w:cs="Arial"/>
          <w:b/>
          <w:bCs/>
          <w:color w:val="FF0000"/>
          <w:sz w:val="24"/>
          <w:szCs w:val="24"/>
        </w:rPr>
        <w:t>tuổi</w:t>
      </w:r>
      <w:proofErr w:type="spellEnd"/>
      <w:r w:rsidRPr="0003068A">
        <w:rPr>
          <w:rFonts w:ascii="Arial" w:hAnsi="Arial" w:cs="Arial"/>
          <w:b/>
          <w:bCs/>
          <w:color w:val="FF0000"/>
          <w:sz w:val="24"/>
          <w:szCs w:val="24"/>
        </w:rPr>
        <w:t xml:space="preserve"> </w:t>
      </w:r>
      <w:proofErr w:type="spellStart"/>
      <w:r w:rsidRPr="0003068A">
        <w:rPr>
          <w:rFonts w:ascii="Arial" w:hAnsi="Arial" w:cs="Arial"/>
          <w:b/>
          <w:bCs/>
          <w:color w:val="FF0000"/>
          <w:sz w:val="24"/>
          <w:szCs w:val="24"/>
        </w:rPr>
        <w:t>trở</w:t>
      </w:r>
      <w:proofErr w:type="spellEnd"/>
      <w:r w:rsidRPr="0003068A">
        <w:rPr>
          <w:rFonts w:ascii="Arial" w:hAnsi="Arial" w:cs="Arial"/>
          <w:b/>
          <w:bCs/>
          <w:color w:val="FF0000"/>
          <w:sz w:val="24"/>
          <w:szCs w:val="24"/>
        </w:rPr>
        <w:t xml:space="preserve"> </w:t>
      </w:r>
      <w:proofErr w:type="spellStart"/>
      <w:r w:rsidRPr="0003068A">
        <w:rPr>
          <w:rFonts w:ascii="Arial" w:hAnsi="Arial" w:cs="Arial"/>
          <w:b/>
          <w:bCs/>
          <w:color w:val="FF0000"/>
          <w:sz w:val="24"/>
          <w:szCs w:val="24"/>
        </w:rPr>
        <w:t>lên</w:t>
      </w:r>
      <w:proofErr w:type="spellEnd"/>
      <w:r w:rsidRPr="0003068A">
        <w:rPr>
          <w:rFonts w:ascii="Arial" w:hAnsi="Arial" w:cs="Arial"/>
          <w:b/>
          <w:bCs/>
          <w:color w:val="FF0000"/>
          <w:sz w:val="24"/>
          <w:szCs w:val="24"/>
        </w:rPr>
        <w:t xml:space="preserve"> </w:t>
      </w:r>
      <w:proofErr w:type="spellStart"/>
      <w:r w:rsidRPr="0003068A">
        <w:rPr>
          <w:rFonts w:ascii="Arial" w:hAnsi="Arial" w:cs="Arial"/>
          <w:b/>
          <w:bCs/>
          <w:color w:val="FF0000"/>
          <w:sz w:val="24"/>
          <w:szCs w:val="24"/>
        </w:rPr>
        <w:t>đang</w:t>
      </w:r>
      <w:proofErr w:type="spellEnd"/>
      <w:r w:rsidRPr="0003068A">
        <w:rPr>
          <w:rFonts w:ascii="Arial" w:hAnsi="Arial" w:cs="Arial"/>
          <w:b/>
          <w:bCs/>
          <w:color w:val="FF0000"/>
          <w:sz w:val="24"/>
          <w:szCs w:val="24"/>
        </w:rPr>
        <w:t xml:space="preserve"> </w:t>
      </w:r>
      <w:proofErr w:type="spellStart"/>
      <w:r w:rsidRPr="0003068A">
        <w:rPr>
          <w:rFonts w:ascii="Arial" w:hAnsi="Arial" w:cs="Arial"/>
          <w:b/>
          <w:bCs/>
          <w:color w:val="FF0000"/>
          <w:sz w:val="24"/>
          <w:szCs w:val="24"/>
        </w:rPr>
        <w:t>làm</w:t>
      </w:r>
      <w:proofErr w:type="spellEnd"/>
      <w:r w:rsidRPr="0003068A">
        <w:rPr>
          <w:rFonts w:ascii="Arial" w:hAnsi="Arial" w:cs="Arial"/>
          <w:b/>
          <w:bCs/>
          <w:color w:val="FF0000"/>
          <w:sz w:val="24"/>
          <w:szCs w:val="24"/>
        </w:rPr>
        <w:t xml:space="preserve"> </w:t>
      </w:r>
      <w:proofErr w:type="spellStart"/>
      <w:r w:rsidRPr="0003068A">
        <w:rPr>
          <w:rFonts w:ascii="Arial" w:hAnsi="Arial" w:cs="Arial"/>
          <w:b/>
          <w:bCs/>
          <w:color w:val="FF0000"/>
          <w:sz w:val="24"/>
          <w:szCs w:val="24"/>
        </w:rPr>
        <w:t>việc</w:t>
      </w:r>
      <w:proofErr w:type="spellEnd"/>
      <w:r w:rsidRPr="0003068A">
        <w:rPr>
          <w:rFonts w:ascii="Arial" w:hAnsi="Arial" w:cs="Arial"/>
          <w:b/>
          <w:bCs/>
          <w:color w:val="FF0000"/>
          <w:sz w:val="24"/>
          <w:szCs w:val="24"/>
        </w:rPr>
        <w:t xml:space="preserve"> </w:t>
      </w:r>
      <w:proofErr w:type="spellStart"/>
      <w:r w:rsidRPr="0003068A">
        <w:rPr>
          <w:rFonts w:ascii="Arial" w:hAnsi="Arial" w:cs="Arial"/>
          <w:b/>
          <w:bCs/>
          <w:color w:val="FF0000"/>
          <w:sz w:val="24"/>
          <w:szCs w:val="24"/>
        </w:rPr>
        <w:t>hàng</w:t>
      </w:r>
      <w:proofErr w:type="spellEnd"/>
      <w:r w:rsidRPr="0003068A">
        <w:rPr>
          <w:rFonts w:ascii="Arial" w:hAnsi="Arial" w:cs="Arial"/>
          <w:b/>
          <w:bCs/>
          <w:color w:val="FF0000"/>
          <w:sz w:val="24"/>
          <w:szCs w:val="24"/>
        </w:rPr>
        <w:t xml:space="preserve"> </w:t>
      </w:r>
      <w:proofErr w:type="spellStart"/>
      <w:r w:rsidRPr="0003068A">
        <w:rPr>
          <w:rFonts w:ascii="Arial" w:hAnsi="Arial" w:cs="Arial"/>
          <w:b/>
          <w:bCs/>
          <w:color w:val="FF0000"/>
          <w:sz w:val="24"/>
          <w:szCs w:val="24"/>
        </w:rPr>
        <w:t>năm</w:t>
      </w:r>
      <w:proofErr w:type="spellEnd"/>
      <w:r w:rsidRPr="0003068A">
        <w:rPr>
          <w:rFonts w:ascii="Arial" w:hAnsi="Arial" w:cs="Arial"/>
          <w:b/>
          <w:bCs/>
          <w:color w:val="FF0000"/>
          <w:sz w:val="24"/>
          <w:szCs w:val="24"/>
        </w:rPr>
        <w:t xml:space="preserve"> </w:t>
      </w:r>
    </w:p>
    <w:p w14:paraId="21ED6394" w14:textId="77777777" w:rsidR="0000209A" w:rsidRPr="0003068A" w:rsidRDefault="0000209A" w:rsidP="0000209A">
      <w:pPr>
        <w:rPr>
          <w:rFonts w:ascii="Arial" w:hAnsi="Arial" w:cs="Arial"/>
          <w:b/>
          <w:bCs/>
          <w:color w:val="FF0000"/>
          <w:sz w:val="24"/>
          <w:szCs w:val="24"/>
        </w:rPr>
      </w:pPr>
      <w:proofErr w:type="spellStart"/>
      <w:r w:rsidRPr="0003068A">
        <w:rPr>
          <w:rFonts w:ascii="Arial" w:hAnsi="Arial" w:cs="Arial"/>
          <w:b/>
          <w:bCs/>
          <w:color w:val="FF0000"/>
          <w:sz w:val="24"/>
          <w:szCs w:val="24"/>
        </w:rPr>
        <w:t>phân</w:t>
      </w:r>
      <w:proofErr w:type="spellEnd"/>
      <w:r w:rsidRPr="0003068A">
        <w:rPr>
          <w:rFonts w:ascii="Arial" w:hAnsi="Arial" w:cs="Arial"/>
          <w:b/>
          <w:bCs/>
          <w:color w:val="FF0000"/>
          <w:sz w:val="24"/>
          <w:szCs w:val="24"/>
        </w:rPr>
        <w:t xml:space="preserve"> </w:t>
      </w:r>
      <w:proofErr w:type="spellStart"/>
      <w:r w:rsidRPr="0003068A">
        <w:rPr>
          <w:rFonts w:ascii="Arial" w:hAnsi="Arial" w:cs="Arial"/>
          <w:b/>
          <w:bCs/>
          <w:color w:val="FF0000"/>
          <w:sz w:val="24"/>
          <w:szCs w:val="24"/>
        </w:rPr>
        <w:t>theo</w:t>
      </w:r>
      <w:proofErr w:type="spellEnd"/>
      <w:r w:rsidRPr="0003068A">
        <w:rPr>
          <w:rFonts w:ascii="Arial" w:hAnsi="Arial" w:cs="Arial"/>
          <w:b/>
          <w:bCs/>
          <w:color w:val="FF0000"/>
          <w:sz w:val="24"/>
          <w:szCs w:val="24"/>
        </w:rPr>
        <w:t xml:space="preserve"> </w:t>
      </w:r>
      <w:proofErr w:type="spellStart"/>
      <w:r w:rsidRPr="0003068A">
        <w:rPr>
          <w:rFonts w:ascii="Arial" w:hAnsi="Arial" w:cs="Arial"/>
          <w:b/>
          <w:bCs/>
          <w:color w:val="FF0000"/>
          <w:sz w:val="24"/>
          <w:szCs w:val="24"/>
        </w:rPr>
        <w:t>giới</w:t>
      </w:r>
      <w:proofErr w:type="spellEnd"/>
      <w:r w:rsidRPr="0003068A">
        <w:rPr>
          <w:rFonts w:ascii="Arial" w:hAnsi="Arial" w:cs="Arial"/>
          <w:b/>
          <w:bCs/>
          <w:color w:val="FF0000"/>
          <w:sz w:val="24"/>
          <w:szCs w:val="24"/>
        </w:rPr>
        <w:t xml:space="preserve"> </w:t>
      </w:r>
      <w:proofErr w:type="spellStart"/>
      <w:r w:rsidRPr="0003068A">
        <w:rPr>
          <w:rFonts w:ascii="Arial" w:hAnsi="Arial" w:cs="Arial"/>
          <w:b/>
          <w:bCs/>
          <w:color w:val="FF0000"/>
          <w:sz w:val="24"/>
          <w:szCs w:val="24"/>
        </w:rPr>
        <w:t>tính</w:t>
      </w:r>
      <w:proofErr w:type="spellEnd"/>
      <w:r w:rsidRPr="0003068A">
        <w:rPr>
          <w:rFonts w:ascii="Arial" w:hAnsi="Arial" w:cs="Arial"/>
          <w:b/>
          <w:bCs/>
          <w:color w:val="FF0000"/>
          <w:sz w:val="24"/>
          <w:szCs w:val="24"/>
        </w:rPr>
        <w:t xml:space="preserve"> </w:t>
      </w:r>
      <w:proofErr w:type="spellStart"/>
      <w:r w:rsidRPr="0003068A">
        <w:rPr>
          <w:rFonts w:ascii="Arial" w:hAnsi="Arial" w:cs="Arial"/>
          <w:b/>
          <w:bCs/>
          <w:color w:val="FF0000"/>
          <w:sz w:val="24"/>
          <w:szCs w:val="24"/>
        </w:rPr>
        <w:t>và</w:t>
      </w:r>
      <w:proofErr w:type="spellEnd"/>
      <w:r w:rsidRPr="0003068A">
        <w:rPr>
          <w:rFonts w:ascii="Arial" w:hAnsi="Arial" w:cs="Arial"/>
          <w:b/>
          <w:bCs/>
          <w:color w:val="FF0000"/>
          <w:sz w:val="24"/>
          <w:szCs w:val="24"/>
        </w:rPr>
        <w:t xml:space="preserve"> </w:t>
      </w:r>
      <w:proofErr w:type="spellStart"/>
      <w:r w:rsidRPr="0003068A">
        <w:rPr>
          <w:rFonts w:ascii="Arial" w:hAnsi="Arial" w:cs="Arial"/>
          <w:b/>
          <w:bCs/>
          <w:color w:val="FF0000"/>
          <w:sz w:val="24"/>
          <w:szCs w:val="24"/>
        </w:rPr>
        <w:t>theo</w:t>
      </w:r>
      <w:proofErr w:type="spellEnd"/>
      <w:r w:rsidRPr="0003068A">
        <w:rPr>
          <w:rFonts w:ascii="Arial" w:hAnsi="Arial" w:cs="Arial"/>
          <w:b/>
          <w:bCs/>
          <w:color w:val="FF0000"/>
          <w:sz w:val="24"/>
          <w:szCs w:val="24"/>
        </w:rPr>
        <w:t xml:space="preserve"> </w:t>
      </w:r>
      <w:proofErr w:type="spellStart"/>
      <w:r w:rsidRPr="0003068A">
        <w:rPr>
          <w:rFonts w:ascii="Arial" w:hAnsi="Arial" w:cs="Arial"/>
          <w:b/>
          <w:bCs/>
          <w:color w:val="FF0000"/>
          <w:sz w:val="24"/>
          <w:szCs w:val="24"/>
        </w:rPr>
        <w:t>thành</w:t>
      </w:r>
      <w:proofErr w:type="spellEnd"/>
      <w:r w:rsidRPr="0003068A">
        <w:rPr>
          <w:rFonts w:ascii="Arial" w:hAnsi="Arial" w:cs="Arial"/>
          <w:b/>
          <w:bCs/>
          <w:color w:val="FF0000"/>
          <w:sz w:val="24"/>
          <w:szCs w:val="24"/>
        </w:rPr>
        <w:t xml:space="preserve"> </w:t>
      </w:r>
      <w:proofErr w:type="spellStart"/>
      <w:r w:rsidRPr="0003068A">
        <w:rPr>
          <w:rFonts w:ascii="Arial" w:hAnsi="Arial" w:cs="Arial"/>
          <w:b/>
          <w:bCs/>
          <w:color w:val="FF0000"/>
          <w:sz w:val="24"/>
          <w:szCs w:val="24"/>
        </w:rPr>
        <w:t>thị</w:t>
      </w:r>
      <w:proofErr w:type="spellEnd"/>
      <w:r w:rsidRPr="0003068A">
        <w:rPr>
          <w:rFonts w:ascii="Arial" w:hAnsi="Arial" w:cs="Arial"/>
          <w:b/>
          <w:bCs/>
          <w:color w:val="FF0000"/>
          <w:sz w:val="24"/>
          <w:szCs w:val="24"/>
        </w:rPr>
        <w:t xml:space="preserve">, </w:t>
      </w:r>
      <w:proofErr w:type="spellStart"/>
      <w:r w:rsidRPr="0003068A">
        <w:rPr>
          <w:rFonts w:ascii="Arial" w:hAnsi="Arial" w:cs="Arial"/>
          <w:b/>
          <w:bCs/>
          <w:color w:val="FF0000"/>
          <w:sz w:val="24"/>
          <w:szCs w:val="24"/>
        </w:rPr>
        <w:t>nông</w:t>
      </w:r>
      <w:proofErr w:type="spellEnd"/>
      <w:r w:rsidRPr="0003068A">
        <w:rPr>
          <w:rFonts w:ascii="Arial" w:hAnsi="Arial" w:cs="Arial"/>
          <w:b/>
          <w:bCs/>
          <w:color w:val="FF0000"/>
          <w:sz w:val="24"/>
          <w:szCs w:val="24"/>
        </w:rPr>
        <w:t xml:space="preserve"> </w:t>
      </w:r>
      <w:proofErr w:type="spellStart"/>
      <w:r w:rsidRPr="0003068A">
        <w:rPr>
          <w:rFonts w:ascii="Arial" w:hAnsi="Arial" w:cs="Arial"/>
          <w:b/>
          <w:bCs/>
          <w:color w:val="FF0000"/>
          <w:sz w:val="24"/>
          <w:szCs w:val="24"/>
        </w:rPr>
        <w:t>thôn</w:t>
      </w:r>
      <w:proofErr w:type="spellEnd"/>
      <w:r w:rsidRPr="0003068A">
        <w:rPr>
          <w:rFonts w:ascii="Arial" w:hAnsi="Arial" w:cs="Arial"/>
          <w:b/>
          <w:bCs/>
          <w:color w:val="FF0000"/>
          <w:sz w:val="24"/>
          <w:szCs w:val="24"/>
        </w:rPr>
        <w:t xml:space="preserve"> </w:t>
      </w:r>
    </w:p>
    <w:p w14:paraId="2B11E043" w14:textId="77777777" w:rsidR="0000209A" w:rsidRPr="0003068A" w:rsidRDefault="0000209A" w:rsidP="0000209A">
      <w:pPr>
        <w:rPr>
          <w:rFonts w:ascii="Arial" w:hAnsi="Arial" w:cs="Arial"/>
          <w:i/>
          <w:iCs/>
          <w:color w:val="FF0000"/>
          <w:sz w:val="24"/>
          <w:szCs w:val="24"/>
        </w:rPr>
      </w:pPr>
      <w:r w:rsidRPr="0003068A">
        <w:rPr>
          <w:rFonts w:ascii="Arial" w:hAnsi="Arial" w:cs="Arial"/>
          <w:bCs/>
          <w:i/>
          <w:color w:val="FF0000"/>
          <w:sz w:val="24"/>
          <w:szCs w:val="24"/>
        </w:rPr>
        <w:t xml:space="preserve">Annual employed population at 15 years of age and above </w:t>
      </w:r>
      <w:r w:rsidRPr="0003068A">
        <w:rPr>
          <w:rFonts w:ascii="Arial" w:hAnsi="Arial" w:cs="Arial"/>
          <w:bCs/>
          <w:i/>
          <w:color w:val="FF0000"/>
          <w:sz w:val="24"/>
          <w:szCs w:val="24"/>
        </w:rPr>
        <w:br/>
        <w:t>by sex and by residence</w:t>
      </w:r>
    </w:p>
    <w:p w14:paraId="67D5265B" w14:textId="77777777" w:rsidR="0000209A" w:rsidRPr="0003068A" w:rsidRDefault="0000209A" w:rsidP="0000209A">
      <w:pPr>
        <w:spacing w:line="245" w:lineRule="auto"/>
        <w:rPr>
          <w:rFonts w:ascii="Arial" w:hAnsi="Arial" w:cs="Arial"/>
          <w:b/>
          <w:bCs/>
          <w:color w:val="FF0000"/>
          <w:spacing w:val="-6"/>
          <w:w w:val="85"/>
          <w:sz w:val="29"/>
          <w:szCs w:val="21"/>
        </w:rPr>
      </w:pPr>
    </w:p>
    <w:tbl>
      <w:tblPr>
        <w:tblW w:w="5000" w:type="pct"/>
        <w:tblBorders>
          <w:top w:val="single" w:sz="12" w:space="0" w:color="auto"/>
        </w:tblBorders>
        <w:tblLayout w:type="fixed"/>
        <w:tblCellMar>
          <w:left w:w="30" w:type="dxa"/>
          <w:right w:w="30" w:type="dxa"/>
        </w:tblCellMar>
        <w:tblLook w:val="0000" w:firstRow="0" w:lastRow="0" w:firstColumn="0" w:lastColumn="0" w:noHBand="0" w:noVBand="0"/>
      </w:tblPr>
      <w:tblGrid>
        <w:gridCol w:w="1534"/>
        <w:gridCol w:w="1153"/>
        <w:gridCol w:w="1180"/>
        <w:gridCol w:w="1129"/>
        <w:gridCol w:w="12"/>
        <w:gridCol w:w="70"/>
        <w:gridCol w:w="10"/>
        <w:gridCol w:w="1134"/>
        <w:gridCol w:w="1208"/>
      </w:tblGrid>
      <w:tr w:rsidR="0000209A" w:rsidRPr="0003068A" w14:paraId="53FBA377" w14:textId="77777777" w:rsidTr="00DC3524">
        <w:tc>
          <w:tcPr>
            <w:tcW w:w="1032" w:type="pct"/>
            <w:vMerge w:val="restart"/>
          </w:tcPr>
          <w:p w14:paraId="772D5DDA" w14:textId="77777777" w:rsidR="0000209A" w:rsidRPr="0003068A" w:rsidRDefault="0000209A" w:rsidP="00DC3524">
            <w:pPr>
              <w:autoSpaceDE w:val="0"/>
              <w:autoSpaceDN w:val="0"/>
              <w:adjustRightInd w:val="0"/>
              <w:spacing w:before="120" w:after="120"/>
              <w:jc w:val="right"/>
              <w:rPr>
                <w:rFonts w:ascii="Arial" w:hAnsi="Arial" w:cs="Arial"/>
                <w:color w:val="FF0000"/>
                <w:w w:val="85"/>
                <w:sz w:val="19"/>
                <w:szCs w:val="19"/>
              </w:rPr>
            </w:pPr>
          </w:p>
        </w:tc>
        <w:tc>
          <w:tcPr>
            <w:tcW w:w="776" w:type="pct"/>
            <w:vMerge w:val="restart"/>
            <w:tcBorders>
              <w:top w:val="single" w:sz="12" w:space="0" w:color="auto"/>
              <w:bottom w:val="single" w:sz="6" w:space="0" w:color="auto"/>
            </w:tcBorders>
          </w:tcPr>
          <w:p w14:paraId="22766A82" w14:textId="77777777" w:rsidR="0000209A" w:rsidRPr="0003068A" w:rsidRDefault="0000209A" w:rsidP="00DC3524">
            <w:pPr>
              <w:autoSpaceDE w:val="0"/>
              <w:autoSpaceDN w:val="0"/>
              <w:adjustRightInd w:val="0"/>
              <w:spacing w:before="120" w:after="120"/>
              <w:jc w:val="center"/>
              <w:rPr>
                <w:rFonts w:ascii="Arial" w:hAnsi="Arial" w:cs="Arial"/>
                <w:color w:val="FF0000"/>
                <w:w w:val="85"/>
                <w:sz w:val="19"/>
                <w:szCs w:val="19"/>
              </w:rPr>
            </w:pPr>
            <w:proofErr w:type="spellStart"/>
            <w:r w:rsidRPr="0003068A">
              <w:rPr>
                <w:rFonts w:ascii="Arial" w:hAnsi="Arial" w:cs="Arial"/>
                <w:color w:val="FF0000"/>
                <w:w w:val="85"/>
                <w:sz w:val="19"/>
                <w:szCs w:val="19"/>
              </w:rPr>
              <w:t>Tổng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số</w:t>
            </w:r>
            <w:proofErr w:type="spellEnd"/>
            <w:r w:rsidRPr="0003068A">
              <w:rPr>
                <w:rFonts w:ascii="Arial" w:hAnsi="Arial" w:cs="Arial"/>
                <w:color w:val="FF0000"/>
                <w:w w:val="85"/>
                <w:sz w:val="19"/>
                <w:szCs w:val="19"/>
              </w:rPr>
              <w:br/>
            </w:r>
            <w:r w:rsidRPr="0003068A">
              <w:rPr>
                <w:rFonts w:ascii="Arial" w:hAnsi="Arial" w:cs="Arial"/>
                <w:i/>
                <w:iCs/>
                <w:color w:val="FF0000"/>
                <w:w w:val="85"/>
                <w:sz w:val="19"/>
                <w:szCs w:val="19"/>
              </w:rPr>
              <w:t>Total</w:t>
            </w:r>
          </w:p>
        </w:tc>
        <w:tc>
          <w:tcPr>
            <w:tcW w:w="1554" w:type="pct"/>
            <w:gridSpan w:val="2"/>
            <w:tcBorders>
              <w:top w:val="single" w:sz="12" w:space="0" w:color="auto"/>
              <w:bottom w:val="single" w:sz="6" w:space="0" w:color="auto"/>
            </w:tcBorders>
          </w:tcPr>
          <w:p w14:paraId="33E0CFE0" w14:textId="77777777" w:rsidR="0000209A" w:rsidRPr="0003068A" w:rsidRDefault="0000209A" w:rsidP="00DC3524">
            <w:pPr>
              <w:autoSpaceDE w:val="0"/>
              <w:autoSpaceDN w:val="0"/>
              <w:adjustRightInd w:val="0"/>
              <w:spacing w:before="120" w:after="120"/>
              <w:jc w:val="center"/>
              <w:rPr>
                <w:rFonts w:ascii="Arial" w:hAnsi="Arial" w:cs="Arial"/>
                <w:color w:val="FF0000"/>
                <w:w w:val="85"/>
                <w:sz w:val="19"/>
                <w:szCs w:val="19"/>
              </w:rPr>
            </w:pPr>
            <w:proofErr w:type="spellStart"/>
            <w:r w:rsidRPr="0003068A">
              <w:rPr>
                <w:rFonts w:ascii="Arial" w:hAnsi="Arial" w:cs="Arial"/>
                <w:color w:val="FF0000"/>
                <w:w w:val="85"/>
                <w:sz w:val="19"/>
                <w:szCs w:val="19"/>
              </w:rPr>
              <w:t>Phân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theo</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u w:color="FF0000"/>
              </w:rPr>
              <w:t>giới</w:t>
            </w:r>
            <w:proofErr w:type="spellEnd"/>
            <w:r w:rsidRPr="0003068A">
              <w:rPr>
                <w:rFonts w:ascii="Arial" w:hAnsi="Arial" w:cs="Arial"/>
                <w:color w:val="FF0000"/>
                <w:w w:val="85"/>
                <w:sz w:val="19"/>
                <w:szCs w:val="19"/>
                <w:u w:color="FF0000"/>
              </w:rPr>
              <w:t xml:space="preserve"> </w:t>
            </w:r>
            <w:proofErr w:type="spellStart"/>
            <w:r w:rsidRPr="0003068A">
              <w:rPr>
                <w:rFonts w:ascii="Arial" w:hAnsi="Arial" w:cs="Arial"/>
                <w:color w:val="FF0000"/>
                <w:w w:val="85"/>
                <w:sz w:val="19"/>
                <w:szCs w:val="19"/>
                <w:u w:color="FF0000"/>
              </w:rPr>
              <w:t>tính</w:t>
            </w:r>
            <w:proofErr w:type="spellEnd"/>
            <w:r w:rsidRPr="0003068A">
              <w:rPr>
                <w:rFonts w:ascii="Arial" w:hAnsi="Arial" w:cs="Arial"/>
                <w:color w:val="FF0000"/>
                <w:w w:val="85"/>
                <w:sz w:val="19"/>
                <w:szCs w:val="19"/>
                <w:u w:color="FF0000"/>
              </w:rPr>
              <w:br/>
            </w:r>
            <w:r w:rsidRPr="0003068A">
              <w:rPr>
                <w:rFonts w:ascii="Arial" w:hAnsi="Arial" w:cs="Arial"/>
                <w:i/>
                <w:iCs/>
                <w:color w:val="FF0000"/>
                <w:w w:val="85"/>
                <w:sz w:val="19"/>
                <w:szCs w:val="19"/>
                <w:u w:color="FF0000"/>
              </w:rPr>
              <w:t>By sex</w:t>
            </w:r>
          </w:p>
        </w:tc>
        <w:tc>
          <w:tcPr>
            <w:tcW w:w="55" w:type="pct"/>
            <w:gridSpan w:val="2"/>
          </w:tcPr>
          <w:p w14:paraId="52938543" w14:textId="77777777" w:rsidR="0000209A" w:rsidRPr="0003068A" w:rsidRDefault="0000209A" w:rsidP="00DC3524">
            <w:pPr>
              <w:autoSpaceDE w:val="0"/>
              <w:autoSpaceDN w:val="0"/>
              <w:adjustRightInd w:val="0"/>
              <w:spacing w:before="120" w:after="120"/>
              <w:jc w:val="right"/>
              <w:rPr>
                <w:rFonts w:ascii="Arial" w:hAnsi="Arial" w:cs="Arial"/>
                <w:color w:val="FF0000"/>
                <w:w w:val="85"/>
                <w:sz w:val="19"/>
                <w:szCs w:val="19"/>
              </w:rPr>
            </w:pPr>
          </w:p>
        </w:tc>
        <w:tc>
          <w:tcPr>
            <w:tcW w:w="1583" w:type="pct"/>
            <w:gridSpan w:val="3"/>
            <w:tcBorders>
              <w:top w:val="single" w:sz="12" w:space="0" w:color="auto"/>
              <w:bottom w:val="single" w:sz="6" w:space="0" w:color="auto"/>
            </w:tcBorders>
          </w:tcPr>
          <w:p w14:paraId="006C40B9" w14:textId="77777777" w:rsidR="0000209A" w:rsidRPr="0003068A" w:rsidRDefault="0000209A" w:rsidP="00DC3524">
            <w:pPr>
              <w:autoSpaceDE w:val="0"/>
              <w:autoSpaceDN w:val="0"/>
              <w:adjustRightInd w:val="0"/>
              <w:spacing w:before="120" w:after="120"/>
              <w:jc w:val="center"/>
              <w:rPr>
                <w:rFonts w:ascii="Arial" w:hAnsi="Arial" w:cs="Arial"/>
                <w:color w:val="FF0000"/>
                <w:w w:val="85"/>
                <w:sz w:val="19"/>
                <w:szCs w:val="19"/>
              </w:rPr>
            </w:pPr>
            <w:proofErr w:type="spellStart"/>
            <w:r w:rsidRPr="0003068A">
              <w:rPr>
                <w:rFonts w:ascii="Arial" w:hAnsi="Arial" w:cs="Arial"/>
                <w:color w:val="FF0000"/>
                <w:w w:val="85"/>
                <w:sz w:val="19"/>
                <w:szCs w:val="19"/>
              </w:rPr>
              <w:t>Phân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theo</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thành</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thị</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u w:color="FF0000"/>
              </w:rPr>
              <w:t>nông</w:t>
            </w:r>
            <w:proofErr w:type="spellEnd"/>
            <w:r w:rsidRPr="0003068A">
              <w:rPr>
                <w:rFonts w:ascii="Arial" w:hAnsi="Arial" w:cs="Arial"/>
                <w:color w:val="FF0000"/>
                <w:w w:val="85"/>
                <w:sz w:val="19"/>
                <w:szCs w:val="19"/>
                <w:u w:color="FF0000"/>
              </w:rPr>
              <w:t xml:space="preserve"> </w:t>
            </w:r>
            <w:proofErr w:type="spellStart"/>
            <w:r w:rsidRPr="0003068A">
              <w:rPr>
                <w:rFonts w:ascii="Arial" w:hAnsi="Arial" w:cs="Arial"/>
                <w:color w:val="FF0000"/>
                <w:w w:val="85"/>
                <w:sz w:val="19"/>
                <w:szCs w:val="19"/>
                <w:u w:color="FF0000"/>
              </w:rPr>
              <w:t>thôn</w:t>
            </w:r>
            <w:proofErr w:type="spellEnd"/>
            <w:r w:rsidRPr="0003068A">
              <w:rPr>
                <w:rFonts w:ascii="Arial" w:hAnsi="Arial" w:cs="Arial"/>
                <w:color w:val="FF0000"/>
                <w:w w:val="85"/>
                <w:sz w:val="19"/>
                <w:szCs w:val="19"/>
                <w:u w:color="FF0000"/>
              </w:rPr>
              <w:br/>
            </w:r>
            <w:r w:rsidRPr="0003068A">
              <w:rPr>
                <w:rFonts w:ascii="Arial" w:hAnsi="Arial" w:cs="Arial"/>
                <w:i/>
                <w:iCs/>
                <w:color w:val="FF0000"/>
                <w:w w:val="85"/>
                <w:sz w:val="19"/>
                <w:szCs w:val="19"/>
                <w:u w:color="FF0000"/>
              </w:rPr>
              <w:t>By residence</w:t>
            </w:r>
          </w:p>
        </w:tc>
      </w:tr>
      <w:tr w:rsidR="0000209A" w:rsidRPr="0003068A" w14:paraId="77BF8419" w14:textId="77777777" w:rsidTr="00DC3524">
        <w:tc>
          <w:tcPr>
            <w:tcW w:w="1032" w:type="pct"/>
            <w:vMerge/>
          </w:tcPr>
          <w:p w14:paraId="77BAF727" w14:textId="77777777" w:rsidR="0000209A" w:rsidRPr="0003068A" w:rsidRDefault="0000209A" w:rsidP="00DC3524">
            <w:pPr>
              <w:autoSpaceDE w:val="0"/>
              <w:autoSpaceDN w:val="0"/>
              <w:adjustRightInd w:val="0"/>
              <w:spacing w:before="120" w:after="120"/>
              <w:jc w:val="right"/>
              <w:rPr>
                <w:rFonts w:ascii="Arial" w:hAnsi="Arial" w:cs="Arial"/>
                <w:color w:val="FF0000"/>
                <w:w w:val="85"/>
                <w:sz w:val="19"/>
                <w:szCs w:val="19"/>
              </w:rPr>
            </w:pPr>
          </w:p>
        </w:tc>
        <w:tc>
          <w:tcPr>
            <w:tcW w:w="776" w:type="pct"/>
            <w:vMerge/>
            <w:tcBorders>
              <w:top w:val="nil"/>
              <w:bottom w:val="single" w:sz="6" w:space="0" w:color="auto"/>
            </w:tcBorders>
          </w:tcPr>
          <w:p w14:paraId="5AA88030" w14:textId="77777777" w:rsidR="0000209A" w:rsidRPr="0003068A" w:rsidRDefault="0000209A" w:rsidP="00DC3524">
            <w:pPr>
              <w:autoSpaceDE w:val="0"/>
              <w:autoSpaceDN w:val="0"/>
              <w:adjustRightInd w:val="0"/>
              <w:spacing w:before="120" w:after="120"/>
              <w:jc w:val="center"/>
              <w:rPr>
                <w:rFonts w:ascii="Arial" w:hAnsi="Arial" w:cs="Arial"/>
                <w:i/>
                <w:iCs/>
                <w:color w:val="FF0000"/>
                <w:w w:val="85"/>
                <w:sz w:val="19"/>
                <w:szCs w:val="19"/>
              </w:rPr>
            </w:pPr>
          </w:p>
        </w:tc>
        <w:tc>
          <w:tcPr>
            <w:tcW w:w="794" w:type="pct"/>
            <w:tcBorders>
              <w:top w:val="single" w:sz="6" w:space="0" w:color="auto"/>
              <w:bottom w:val="single" w:sz="6" w:space="0" w:color="auto"/>
            </w:tcBorders>
          </w:tcPr>
          <w:p w14:paraId="0D4A965F" w14:textId="77777777" w:rsidR="0000209A" w:rsidRPr="0003068A" w:rsidRDefault="0000209A" w:rsidP="00DC3524">
            <w:pPr>
              <w:autoSpaceDE w:val="0"/>
              <w:autoSpaceDN w:val="0"/>
              <w:adjustRightInd w:val="0"/>
              <w:spacing w:before="120" w:after="120"/>
              <w:jc w:val="center"/>
              <w:rPr>
                <w:rFonts w:ascii="Arial" w:hAnsi="Arial" w:cs="Arial"/>
                <w:i/>
                <w:iCs/>
                <w:color w:val="FF0000"/>
                <w:w w:val="85"/>
                <w:sz w:val="19"/>
                <w:szCs w:val="19"/>
              </w:rPr>
            </w:pPr>
            <w:r w:rsidRPr="0003068A">
              <w:rPr>
                <w:rFonts w:ascii="Arial" w:hAnsi="Arial" w:cs="Arial"/>
                <w:color w:val="FF0000"/>
                <w:w w:val="85"/>
                <w:sz w:val="19"/>
                <w:szCs w:val="19"/>
              </w:rPr>
              <w:t>Nam</w:t>
            </w:r>
            <w:r w:rsidRPr="0003068A">
              <w:rPr>
                <w:rFonts w:ascii="Arial" w:hAnsi="Arial" w:cs="Arial"/>
                <w:color w:val="FF0000"/>
                <w:w w:val="85"/>
                <w:sz w:val="19"/>
                <w:szCs w:val="19"/>
              </w:rPr>
              <w:br/>
            </w:r>
            <w:r w:rsidRPr="0003068A">
              <w:rPr>
                <w:rFonts w:ascii="Arial" w:hAnsi="Arial" w:cs="Arial"/>
                <w:i/>
                <w:iCs/>
                <w:color w:val="FF0000"/>
                <w:w w:val="85"/>
                <w:sz w:val="19"/>
                <w:szCs w:val="19"/>
              </w:rPr>
              <w:t>Male</w:t>
            </w:r>
          </w:p>
        </w:tc>
        <w:tc>
          <w:tcPr>
            <w:tcW w:w="768" w:type="pct"/>
            <w:gridSpan w:val="2"/>
            <w:tcBorders>
              <w:top w:val="single" w:sz="6" w:space="0" w:color="auto"/>
              <w:bottom w:val="single" w:sz="6" w:space="0" w:color="auto"/>
            </w:tcBorders>
          </w:tcPr>
          <w:p w14:paraId="01776154" w14:textId="77777777" w:rsidR="0000209A" w:rsidRPr="0003068A" w:rsidRDefault="0000209A" w:rsidP="00DC3524">
            <w:pPr>
              <w:autoSpaceDE w:val="0"/>
              <w:autoSpaceDN w:val="0"/>
              <w:adjustRightInd w:val="0"/>
              <w:spacing w:before="120" w:after="120"/>
              <w:jc w:val="center"/>
              <w:rPr>
                <w:rFonts w:ascii="Arial" w:hAnsi="Arial" w:cs="Arial"/>
                <w:i/>
                <w:iCs/>
                <w:color w:val="FF0000"/>
                <w:w w:val="85"/>
                <w:sz w:val="19"/>
                <w:szCs w:val="19"/>
              </w:rPr>
            </w:pPr>
            <w:proofErr w:type="spellStart"/>
            <w:r w:rsidRPr="0003068A">
              <w:rPr>
                <w:rFonts w:ascii="Arial" w:hAnsi="Arial" w:cs="Arial"/>
                <w:color w:val="FF0000"/>
                <w:w w:val="85"/>
                <w:sz w:val="19"/>
                <w:szCs w:val="19"/>
              </w:rPr>
              <w:t>Nữ</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iCs/>
                <w:color w:val="FF0000"/>
                <w:w w:val="85"/>
                <w:sz w:val="19"/>
                <w:szCs w:val="19"/>
              </w:rPr>
              <w:t>Female</w:t>
            </w:r>
          </w:p>
        </w:tc>
        <w:tc>
          <w:tcPr>
            <w:tcW w:w="54" w:type="pct"/>
            <w:gridSpan w:val="2"/>
            <w:tcBorders>
              <w:bottom w:val="single" w:sz="6" w:space="0" w:color="auto"/>
            </w:tcBorders>
          </w:tcPr>
          <w:p w14:paraId="5BDD8A70" w14:textId="77777777" w:rsidR="0000209A" w:rsidRPr="0003068A" w:rsidRDefault="0000209A" w:rsidP="00DC3524">
            <w:pPr>
              <w:autoSpaceDE w:val="0"/>
              <w:autoSpaceDN w:val="0"/>
              <w:adjustRightInd w:val="0"/>
              <w:spacing w:before="120" w:after="120"/>
              <w:jc w:val="center"/>
              <w:rPr>
                <w:rFonts w:ascii="Arial" w:hAnsi="Arial" w:cs="Arial"/>
                <w:color w:val="FF0000"/>
                <w:w w:val="85"/>
                <w:sz w:val="19"/>
                <w:szCs w:val="19"/>
              </w:rPr>
            </w:pPr>
          </w:p>
        </w:tc>
        <w:tc>
          <w:tcPr>
            <w:tcW w:w="763" w:type="pct"/>
            <w:tcBorders>
              <w:top w:val="single" w:sz="6" w:space="0" w:color="auto"/>
              <w:bottom w:val="single" w:sz="6" w:space="0" w:color="auto"/>
            </w:tcBorders>
          </w:tcPr>
          <w:p w14:paraId="5D14C9FF" w14:textId="77777777" w:rsidR="0000209A" w:rsidRPr="0003068A" w:rsidRDefault="0000209A" w:rsidP="00DC3524">
            <w:pPr>
              <w:autoSpaceDE w:val="0"/>
              <w:autoSpaceDN w:val="0"/>
              <w:adjustRightInd w:val="0"/>
              <w:spacing w:before="120" w:after="120"/>
              <w:jc w:val="center"/>
              <w:rPr>
                <w:rFonts w:ascii="Arial" w:hAnsi="Arial" w:cs="Arial"/>
                <w:i/>
                <w:iCs/>
                <w:color w:val="FF0000"/>
                <w:w w:val="85"/>
                <w:sz w:val="19"/>
                <w:szCs w:val="19"/>
              </w:rPr>
            </w:pPr>
            <w:r w:rsidRPr="0003068A">
              <w:rPr>
                <w:rFonts w:ascii="Arial" w:hAnsi="Arial" w:cs="Arial"/>
                <w:color w:val="FF0000"/>
                <w:w w:val="85"/>
                <w:sz w:val="19"/>
                <w:szCs w:val="19"/>
              </w:rPr>
              <w:t xml:space="preserve">Thành </w:t>
            </w:r>
            <w:proofErr w:type="spellStart"/>
            <w:r w:rsidRPr="0003068A">
              <w:rPr>
                <w:rFonts w:ascii="Arial" w:hAnsi="Arial" w:cs="Arial"/>
                <w:color w:val="FF0000"/>
                <w:w w:val="85"/>
                <w:sz w:val="19"/>
                <w:szCs w:val="19"/>
              </w:rPr>
              <w:t>thị</w:t>
            </w:r>
            <w:proofErr w:type="spellEnd"/>
            <w:r w:rsidRPr="0003068A">
              <w:rPr>
                <w:rFonts w:ascii="Arial" w:hAnsi="Arial" w:cs="Arial"/>
                <w:color w:val="FF0000"/>
                <w:w w:val="85"/>
                <w:sz w:val="19"/>
                <w:szCs w:val="19"/>
              </w:rPr>
              <w:br/>
            </w:r>
            <w:r w:rsidRPr="0003068A">
              <w:rPr>
                <w:rFonts w:ascii="Arial" w:hAnsi="Arial" w:cs="Arial"/>
                <w:i/>
                <w:iCs/>
                <w:color w:val="FF0000"/>
                <w:w w:val="85"/>
                <w:sz w:val="19"/>
                <w:szCs w:val="19"/>
              </w:rPr>
              <w:t>Urban</w:t>
            </w:r>
          </w:p>
        </w:tc>
        <w:tc>
          <w:tcPr>
            <w:tcW w:w="813" w:type="pct"/>
            <w:tcBorders>
              <w:top w:val="single" w:sz="6" w:space="0" w:color="auto"/>
              <w:bottom w:val="single" w:sz="6" w:space="0" w:color="auto"/>
            </w:tcBorders>
          </w:tcPr>
          <w:p w14:paraId="019622BE" w14:textId="77777777" w:rsidR="0000209A" w:rsidRPr="0003068A" w:rsidRDefault="0000209A" w:rsidP="00DC3524">
            <w:pPr>
              <w:autoSpaceDE w:val="0"/>
              <w:autoSpaceDN w:val="0"/>
              <w:adjustRightInd w:val="0"/>
              <w:spacing w:before="120" w:after="120"/>
              <w:jc w:val="center"/>
              <w:rPr>
                <w:rFonts w:ascii="Arial" w:hAnsi="Arial" w:cs="Arial"/>
                <w:i/>
                <w:iCs/>
                <w:color w:val="FF0000"/>
                <w:w w:val="85"/>
                <w:sz w:val="19"/>
                <w:szCs w:val="19"/>
              </w:rPr>
            </w:pPr>
            <w:proofErr w:type="spellStart"/>
            <w:r w:rsidRPr="0003068A">
              <w:rPr>
                <w:rFonts w:ascii="Arial" w:hAnsi="Arial" w:cs="Arial"/>
                <w:color w:val="FF0000"/>
                <w:w w:val="85"/>
                <w:sz w:val="19"/>
                <w:szCs w:val="19"/>
              </w:rPr>
              <w:t>Nông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thôn</w:t>
            </w:r>
            <w:proofErr w:type="spellEnd"/>
            <w:r w:rsidRPr="0003068A">
              <w:rPr>
                <w:rFonts w:ascii="Arial" w:hAnsi="Arial" w:cs="Arial"/>
                <w:color w:val="FF0000"/>
                <w:w w:val="85"/>
                <w:sz w:val="19"/>
                <w:szCs w:val="19"/>
              </w:rPr>
              <w:br/>
            </w:r>
            <w:r w:rsidRPr="0003068A">
              <w:rPr>
                <w:rFonts w:ascii="Arial" w:hAnsi="Arial" w:cs="Arial"/>
                <w:i/>
                <w:iCs/>
                <w:color w:val="FF0000"/>
                <w:w w:val="85"/>
                <w:sz w:val="19"/>
                <w:szCs w:val="19"/>
              </w:rPr>
              <w:t>Rural</w:t>
            </w:r>
          </w:p>
        </w:tc>
      </w:tr>
      <w:tr w:rsidR="0000209A" w:rsidRPr="0003068A" w14:paraId="41AF81B2" w14:textId="77777777" w:rsidTr="00DC3524">
        <w:tc>
          <w:tcPr>
            <w:tcW w:w="1032" w:type="pct"/>
          </w:tcPr>
          <w:p w14:paraId="093BB251" w14:textId="77777777" w:rsidR="0000209A" w:rsidRPr="0003068A" w:rsidRDefault="0000209A" w:rsidP="00DC3524">
            <w:pPr>
              <w:spacing w:before="360" w:after="240" w:line="264" w:lineRule="auto"/>
              <w:jc w:val="center"/>
              <w:rPr>
                <w:color w:val="FF0000"/>
                <w:w w:val="85"/>
                <w:sz w:val="20"/>
                <w:szCs w:val="20"/>
              </w:rPr>
            </w:pPr>
          </w:p>
        </w:tc>
        <w:tc>
          <w:tcPr>
            <w:tcW w:w="3968" w:type="pct"/>
            <w:gridSpan w:val="8"/>
          </w:tcPr>
          <w:p w14:paraId="52347669" w14:textId="77777777" w:rsidR="0000209A" w:rsidRPr="0003068A" w:rsidRDefault="0000209A" w:rsidP="00DC3524">
            <w:pPr>
              <w:spacing w:before="360" w:after="240" w:line="264" w:lineRule="auto"/>
              <w:jc w:val="center"/>
              <w:rPr>
                <w:rFonts w:ascii="Arial" w:hAnsi="Arial" w:cs="Arial"/>
                <w:b/>
                <w:color w:val="FF0000"/>
                <w:w w:val="85"/>
                <w:sz w:val="20"/>
                <w:szCs w:val="20"/>
              </w:rPr>
            </w:pPr>
            <w:proofErr w:type="spellStart"/>
            <w:r w:rsidRPr="0003068A">
              <w:rPr>
                <w:rFonts w:ascii="Arial" w:hAnsi="Arial" w:cs="Arial"/>
                <w:b/>
                <w:color w:val="FF0000"/>
                <w:w w:val="85"/>
                <w:sz w:val="20"/>
                <w:szCs w:val="20"/>
              </w:rPr>
              <w:t>Người</w:t>
            </w:r>
            <w:proofErr w:type="spellEnd"/>
            <w:r w:rsidRPr="0003068A">
              <w:rPr>
                <w:rFonts w:ascii="Arial" w:hAnsi="Arial" w:cs="Arial"/>
                <w:b/>
                <w:color w:val="FF0000"/>
                <w:w w:val="85"/>
                <w:sz w:val="20"/>
                <w:szCs w:val="20"/>
              </w:rPr>
              <w:t xml:space="preserve"> - </w:t>
            </w:r>
            <w:r w:rsidRPr="0003068A">
              <w:rPr>
                <w:rFonts w:ascii="Arial" w:hAnsi="Arial" w:cs="Arial"/>
                <w:b/>
                <w:i/>
                <w:color w:val="FF0000"/>
                <w:w w:val="85"/>
                <w:sz w:val="20"/>
                <w:szCs w:val="20"/>
              </w:rPr>
              <w:t>Person</w:t>
            </w:r>
          </w:p>
        </w:tc>
      </w:tr>
      <w:tr w:rsidR="0000209A" w:rsidRPr="0003068A" w14:paraId="0EDC3B52" w14:textId="77777777" w:rsidTr="00DC3524">
        <w:tc>
          <w:tcPr>
            <w:tcW w:w="1032" w:type="pct"/>
            <w:vAlign w:val="center"/>
          </w:tcPr>
          <w:p w14:paraId="050F648E" w14:textId="77777777" w:rsidR="0000209A" w:rsidRPr="0003068A" w:rsidRDefault="0000209A" w:rsidP="00DC3524">
            <w:pPr>
              <w:spacing w:before="60" w:after="60"/>
              <w:jc w:val="center"/>
              <w:rPr>
                <w:rFonts w:ascii="Arial" w:hAnsi="Arial" w:cs="Arial"/>
                <w:color w:val="FF0000"/>
                <w:w w:val="85"/>
                <w:sz w:val="20"/>
                <w:szCs w:val="20"/>
              </w:rPr>
            </w:pPr>
            <w:r>
              <w:rPr>
                <w:rFonts w:ascii="Arial" w:hAnsi="Arial" w:cs="Arial"/>
                <w:color w:val="FF0000"/>
                <w:w w:val="85"/>
                <w:sz w:val="20"/>
                <w:szCs w:val="20"/>
              </w:rPr>
              <w:t>2015</w:t>
            </w:r>
          </w:p>
        </w:tc>
        <w:tc>
          <w:tcPr>
            <w:tcW w:w="776" w:type="pct"/>
            <w:vAlign w:val="center"/>
          </w:tcPr>
          <w:p w14:paraId="3A915BBA" w14:textId="77777777" w:rsidR="0000209A" w:rsidRPr="00BE607F" w:rsidRDefault="0000209A" w:rsidP="00DC3524">
            <w:pPr>
              <w:spacing w:before="60" w:after="60"/>
              <w:ind w:right="193"/>
              <w:jc w:val="right"/>
              <w:rPr>
                <w:rFonts w:ascii="Arial" w:hAnsi="Arial" w:cs="Arial"/>
                <w:w w:val="85"/>
                <w:sz w:val="20"/>
                <w:szCs w:val="20"/>
              </w:rPr>
            </w:pPr>
            <w:r>
              <w:rPr>
                <w:rFonts w:ascii="Arial" w:hAnsi="Arial" w:cs="Arial"/>
                <w:w w:val="85"/>
                <w:sz w:val="20"/>
                <w:szCs w:val="20"/>
              </w:rPr>
              <w:t>209.899</w:t>
            </w:r>
          </w:p>
        </w:tc>
        <w:tc>
          <w:tcPr>
            <w:tcW w:w="794" w:type="pct"/>
            <w:vAlign w:val="bottom"/>
          </w:tcPr>
          <w:p w14:paraId="7578B4A0" w14:textId="77777777" w:rsidR="0000209A" w:rsidRPr="00BE607F" w:rsidRDefault="0000209A" w:rsidP="00DC3524">
            <w:pPr>
              <w:spacing w:before="60" w:after="60"/>
              <w:ind w:right="278"/>
              <w:jc w:val="right"/>
              <w:rPr>
                <w:rFonts w:ascii="Arial" w:hAnsi="Arial" w:cs="Arial"/>
                <w:w w:val="85"/>
                <w:sz w:val="20"/>
                <w:szCs w:val="20"/>
              </w:rPr>
            </w:pPr>
            <w:r>
              <w:rPr>
                <w:rFonts w:ascii="Arial" w:hAnsi="Arial" w:cs="Arial"/>
                <w:w w:val="85"/>
                <w:sz w:val="20"/>
                <w:szCs w:val="20"/>
              </w:rPr>
              <w:t>106.717</w:t>
            </w:r>
          </w:p>
        </w:tc>
        <w:tc>
          <w:tcPr>
            <w:tcW w:w="768" w:type="pct"/>
            <w:gridSpan w:val="2"/>
            <w:vAlign w:val="bottom"/>
          </w:tcPr>
          <w:p w14:paraId="32B657F6" w14:textId="77777777" w:rsidR="0000209A" w:rsidRPr="00BE607F" w:rsidRDefault="0000209A" w:rsidP="00DC3524">
            <w:pPr>
              <w:spacing w:before="60" w:after="60"/>
              <w:ind w:right="278"/>
              <w:jc w:val="right"/>
              <w:rPr>
                <w:rFonts w:ascii="Arial" w:hAnsi="Arial" w:cs="Arial"/>
                <w:w w:val="85"/>
                <w:sz w:val="20"/>
                <w:szCs w:val="20"/>
              </w:rPr>
            </w:pPr>
            <w:r>
              <w:rPr>
                <w:rFonts w:ascii="Arial" w:hAnsi="Arial" w:cs="Arial"/>
                <w:w w:val="85"/>
                <w:sz w:val="20"/>
                <w:szCs w:val="20"/>
              </w:rPr>
              <w:t>103.182</w:t>
            </w:r>
          </w:p>
        </w:tc>
        <w:tc>
          <w:tcPr>
            <w:tcW w:w="54" w:type="pct"/>
            <w:gridSpan w:val="2"/>
            <w:vAlign w:val="bottom"/>
          </w:tcPr>
          <w:p w14:paraId="18593955" w14:textId="77777777" w:rsidR="0000209A" w:rsidRPr="00BE607F" w:rsidRDefault="0000209A" w:rsidP="00DC3524">
            <w:pPr>
              <w:spacing w:before="60" w:after="60"/>
              <w:ind w:right="278"/>
              <w:jc w:val="right"/>
              <w:rPr>
                <w:rFonts w:ascii="Arial" w:hAnsi="Arial" w:cs="Arial"/>
                <w:w w:val="85"/>
                <w:sz w:val="20"/>
                <w:szCs w:val="20"/>
              </w:rPr>
            </w:pPr>
          </w:p>
        </w:tc>
        <w:tc>
          <w:tcPr>
            <w:tcW w:w="763" w:type="pct"/>
            <w:vAlign w:val="bottom"/>
          </w:tcPr>
          <w:p w14:paraId="31F937DD" w14:textId="77777777" w:rsidR="0000209A" w:rsidRPr="00BE607F" w:rsidRDefault="0000209A" w:rsidP="00DC3524">
            <w:pPr>
              <w:spacing w:before="60" w:after="60"/>
              <w:ind w:right="278"/>
              <w:jc w:val="right"/>
              <w:rPr>
                <w:rFonts w:ascii="Arial" w:hAnsi="Arial" w:cs="Arial"/>
                <w:w w:val="85"/>
                <w:sz w:val="20"/>
                <w:szCs w:val="20"/>
              </w:rPr>
            </w:pPr>
            <w:r>
              <w:rPr>
                <w:rFonts w:ascii="Arial" w:hAnsi="Arial" w:cs="Arial"/>
                <w:w w:val="85"/>
                <w:sz w:val="20"/>
                <w:szCs w:val="20"/>
              </w:rPr>
              <w:t>34.182</w:t>
            </w:r>
          </w:p>
        </w:tc>
        <w:tc>
          <w:tcPr>
            <w:tcW w:w="813" w:type="pct"/>
            <w:vAlign w:val="bottom"/>
          </w:tcPr>
          <w:p w14:paraId="40E0E5CA" w14:textId="77777777" w:rsidR="0000209A" w:rsidRPr="00BE607F" w:rsidRDefault="0000209A" w:rsidP="00DC3524">
            <w:pPr>
              <w:spacing w:before="60" w:after="60"/>
              <w:ind w:right="278"/>
              <w:jc w:val="right"/>
              <w:rPr>
                <w:rFonts w:ascii="Arial" w:hAnsi="Arial" w:cs="Arial"/>
                <w:w w:val="85"/>
                <w:sz w:val="20"/>
                <w:szCs w:val="20"/>
              </w:rPr>
            </w:pPr>
            <w:r>
              <w:rPr>
                <w:rFonts w:ascii="Arial" w:hAnsi="Arial" w:cs="Arial"/>
                <w:w w:val="85"/>
                <w:sz w:val="20"/>
                <w:szCs w:val="20"/>
              </w:rPr>
              <w:t>175.717</w:t>
            </w:r>
          </w:p>
        </w:tc>
      </w:tr>
      <w:tr w:rsidR="0000209A" w:rsidRPr="0003068A" w14:paraId="71C91D3E" w14:textId="77777777" w:rsidTr="00DC3524">
        <w:tc>
          <w:tcPr>
            <w:tcW w:w="1032" w:type="pct"/>
            <w:vAlign w:val="center"/>
          </w:tcPr>
          <w:p w14:paraId="31DC7076" w14:textId="77777777" w:rsidR="0000209A" w:rsidRPr="0003068A" w:rsidRDefault="0000209A" w:rsidP="00DC3524">
            <w:pPr>
              <w:spacing w:before="60" w:after="60"/>
              <w:jc w:val="center"/>
              <w:rPr>
                <w:rFonts w:ascii="Arial" w:hAnsi="Arial" w:cs="Arial"/>
                <w:color w:val="FF0000"/>
                <w:w w:val="85"/>
                <w:sz w:val="20"/>
                <w:szCs w:val="20"/>
              </w:rPr>
            </w:pPr>
            <w:r>
              <w:rPr>
                <w:rFonts w:ascii="Arial" w:hAnsi="Arial" w:cs="Arial"/>
                <w:color w:val="FF0000"/>
                <w:w w:val="85"/>
                <w:sz w:val="20"/>
                <w:szCs w:val="20"/>
              </w:rPr>
              <w:t>2016</w:t>
            </w:r>
          </w:p>
        </w:tc>
        <w:tc>
          <w:tcPr>
            <w:tcW w:w="776" w:type="pct"/>
            <w:vAlign w:val="center"/>
          </w:tcPr>
          <w:p w14:paraId="70D33721" w14:textId="77777777" w:rsidR="0000209A" w:rsidRPr="00BE607F" w:rsidRDefault="0000209A" w:rsidP="00DC3524">
            <w:pPr>
              <w:spacing w:before="60" w:after="60"/>
              <w:ind w:right="193"/>
              <w:jc w:val="right"/>
              <w:rPr>
                <w:rFonts w:ascii="Arial" w:hAnsi="Arial" w:cs="Arial"/>
                <w:w w:val="85"/>
                <w:sz w:val="20"/>
                <w:szCs w:val="20"/>
              </w:rPr>
            </w:pPr>
            <w:r>
              <w:rPr>
                <w:rFonts w:ascii="Arial" w:hAnsi="Arial" w:cs="Arial"/>
                <w:w w:val="85"/>
                <w:sz w:val="20"/>
                <w:szCs w:val="20"/>
              </w:rPr>
              <w:t>211.468</w:t>
            </w:r>
          </w:p>
        </w:tc>
        <w:tc>
          <w:tcPr>
            <w:tcW w:w="794" w:type="pct"/>
            <w:vAlign w:val="bottom"/>
          </w:tcPr>
          <w:p w14:paraId="71F6EC24" w14:textId="77777777" w:rsidR="0000209A" w:rsidRPr="00BE607F" w:rsidRDefault="0000209A" w:rsidP="00DC3524">
            <w:pPr>
              <w:spacing w:before="60" w:after="60"/>
              <w:ind w:right="278"/>
              <w:jc w:val="right"/>
              <w:rPr>
                <w:rFonts w:ascii="Arial" w:hAnsi="Arial" w:cs="Arial"/>
                <w:w w:val="85"/>
                <w:sz w:val="20"/>
                <w:szCs w:val="20"/>
              </w:rPr>
            </w:pPr>
            <w:r>
              <w:rPr>
                <w:rFonts w:ascii="Arial" w:hAnsi="Arial" w:cs="Arial"/>
                <w:w w:val="85"/>
                <w:sz w:val="20"/>
                <w:szCs w:val="20"/>
              </w:rPr>
              <w:t>108.503</w:t>
            </w:r>
          </w:p>
        </w:tc>
        <w:tc>
          <w:tcPr>
            <w:tcW w:w="768" w:type="pct"/>
            <w:gridSpan w:val="2"/>
            <w:vAlign w:val="bottom"/>
          </w:tcPr>
          <w:p w14:paraId="28CE045C" w14:textId="77777777" w:rsidR="0000209A" w:rsidRPr="00BE607F" w:rsidRDefault="0000209A" w:rsidP="00DC3524">
            <w:pPr>
              <w:spacing w:before="60" w:after="60"/>
              <w:ind w:right="278"/>
              <w:jc w:val="right"/>
              <w:rPr>
                <w:rFonts w:ascii="Arial" w:hAnsi="Arial" w:cs="Arial"/>
                <w:w w:val="85"/>
                <w:sz w:val="20"/>
                <w:szCs w:val="20"/>
              </w:rPr>
            </w:pPr>
            <w:r>
              <w:rPr>
                <w:rFonts w:ascii="Arial" w:hAnsi="Arial" w:cs="Arial"/>
                <w:w w:val="85"/>
                <w:sz w:val="20"/>
                <w:szCs w:val="20"/>
              </w:rPr>
              <w:t>102.965</w:t>
            </w:r>
          </w:p>
        </w:tc>
        <w:tc>
          <w:tcPr>
            <w:tcW w:w="54" w:type="pct"/>
            <w:gridSpan w:val="2"/>
            <w:vAlign w:val="bottom"/>
          </w:tcPr>
          <w:p w14:paraId="028A0AD4" w14:textId="77777777" w:rsidR="0000209A" w:rsidRPr="00BE607F" w:rsidRDefault="0000209A" w:rsidP="00DC3524">
            <w:pPr>
              <w:spacing w:before="60" w:after="60"/>
              <w:ind w:right="278"/>
              <w:jc w:val="right"/>
              <w:rPr>
                <w:rFonts w:ascii="Arial" w:hAnsi="Arial" w:cs="Arial"/>
                <w:w w:val="85"/>
                <w:sz w:val="20"/>
                <w:szCs w:val="20"/>
              </w:rPr>
            </w:pPr>
          </w:p>
        </w:tc>
        <w:tc>
          <w:tcPr>
            <w:tcW w:w="763" w:type="pct"/>
            <w:vAlign w:val="bottom"/>
          </w:tcPr>
          <w:p w14:paraId="04CE0C7C" w14:textId="77777777" w:rsidR="0000209A" w:rsidRPr="00BE607F" w:rsidRDefault="0000209A" w:rsidP="00DC3524">
            <w:pPr>
              <w:spacing w:before="60" w:after="60"/>
              <w:ind w:right="278"/>
              <w:jc w:val="right"/>
              <w:rPr>
                <w:rFonts w:ascii="Arial" w:hAnsi="Arial" w:cs="Arial"/>
                <w:w w:val="85"/>
                <w:sz w:val="20"/>
                <w:szCs w:val="20"/>
              </w:rPr>
            </w:pPr>
            <w:r>
              <w:rPr>
                <w:rFonts w:ascii="Arial" w:hAnsi="Arial" w:cs="Arial"/>
                <w:w w:val="85"/>
                <w:sz w:val="20"/>
                <w:szCs w:val="20"/>
              </w:rPr>
              <w:t>36.494</w:t>
            </w:r>
          </w:p>
        </w:tc>
        <w:tc>
          <w:tcPr>
            <w:tcW w:w="813" w:type="pct"/>
            <w:vAlign w:val="bottom"/>
          </w:tcPr>
          <w:p w14:paraId="6FC19DA1" w14:textId="77777777" w:rsidR="0000209A" w:rsidRPr="00BE607F" w:rsidRDefault="0000209A" w:rsidP="00DC3524">
            <w:pPr>
              <w:spacing w:before="60" w:after="60"/>
              <w:ind w:right="278"/>
              <w:jc w:val="right"/>
              <w:rPr>
                <w:rFonts w:ascii="Arial" w:hAnsi="Arial" w:cs="Arial"/>
                <w:w w:val="85"/>
                <w:sz w:val="20"/>
                <w:szCs w:val="20"/>
              </w:rPr>
            </w:pPr>
            <w:r>
              <w:rPr>
                <w:rFonts w:ascii="Arial" w:hAnsi="Arial" w:cs="Arial"/>
                <w:w w:val="85"/>
                <w:sz w:val="20"/>
                <w:szCs w:val="20"/>
              </w:rPr>
              <w:t>174.974</w:t>
            </w:r>
          </w:p>
        </w:tc>
      </w:tr>
      <w:tr w:rsidR="0000209A" w:rsidRPr="0003068A" w14:paraId="6D872C97" w14:textId="77777777" w:rsidTr="00DC3524">
        <w:tc>
          <w:tcPr>
            <w:tcW w:w="1032" w:type="pct"/>
            <w:tcBorders>
              <w:bottom w:val="nil"/>
            </w:tcBorders>
            <w:vAlign w:val="center"/>
          </w:tcPr>
          <w:p w14:paraId="4B73B681" w14:textId="77777777" w:rsidR="0000209A" w:rsidRPr="0003068A" w:rsidRDefault="0000209A" w:rsidP="00DC3524">
            <w:pPr>
              <w:spacing w:before="60" w:after="60"/>
              <w:jc w:val="center"/>
              <w:rPr>
                <w:rFonts w:ascii="Arial" w:hAnsi="Arial" w:cs="Arial"/>
                <w:color w:val="FF0000"/>
                <w:w w:val="85"/>
                <w:sz w:val="20"/>
                <w:szCs w:val="20"/>
              </w:rPr>
            </w:pPr>
            <w:r>
              <w:rPr>
                <w:rFonts w:ascii="Arial" w:hAnsi="Arial" w:cs="Arial"/>
                <w:color w:val="FF0000"/>
                <w:w w:val="85"/>
                <w:sz w:val="20"/>
                <w:szCs w:val="20"/>
              </w:rPr>
              <w:t>2017</w:t>
            </w:r>
          </w:p>
        </w:tc>
        <w:tc>
          <w:tcPr>
            <w:tcW w:w="776" w:type="pct"/>
            <w:tcBorders>
              <w:bottom w:val="nil"/>
            </w:tcBorders>
            <w:vAlign w:val="center"/>
          </w:tcPr>
          <w:p w14:paraId="312D4AC1" w14:textId="77777777" w:rsidR="0000209A" w:rsidRPr="00BE607F" w:rsidRDefault="0000209A" w:rsidP="00DC3524">
            <w:pPr>
              <w:spacing w:before="60" w:after="60"/>
              <w:ind w:right="193"/>
              <w:jc w:val="right"/>
              <w:rPr>
                <w:rFonts w:ascii="Arial" w:hAnsi="Arial" w:cs="Arial"/>
                <w:w w:val="85"/>
                <w:sz w:val="20"/>
                <w:szCs w:val="20"/>
              </w:rPr>
            </w:pPr>
            <w:r w:rsidRPr="00BE607F">
              <w:rPr>
                <w:rFonts w:ascii="Arial" w:hAnsi="Arial" w:cs="Arial"/>
                <w:w w:val="85"/>
                <w:sz w:val="20"/>
                <w:szCs w:val="20"/>
              </w:rPr>
              <w:t>208.207</w:t>
            </w:r>
          </w:p>
        </w:tc>
        <w:tc>
          <w:tcPr>
            <w:tcW w:w="794" w:type="pct"/>
            <w:tcBorders>
              <w:bottom w:val="nil"/>
            </w:tcBorders>
            <w:vAlign w:val="bottom"/>
          </w:tcPr>
          <w:p w14:paraId="3199AA6D" w14:textId="77777777" w:rsidR="0000209A" w:rsidRPr="00BE607F" w:rsidRDefault="0000209A" w:rsidP="00DC3524">
            <w:pPr>
              <w:spacing w:before="60" w:after="60"/>
              <w:ind w:right="278"/>
              <w:jc w:val="right"/>
              <w:rPr>
                <w:rFonts w:ascii="Arial" w:hAnsi="Arial" w:cs="Arial"/>
                <w:w w:val="85"/>
                <w:sz w:val="20"/>
                <w:szCs w:val="20"/>
              </w:rPr>
            </w:pPr>
            <w:r w:rsidRPr="00BE607F">
              <w:rPr>
                <w:rFonts w:ascii="Arial" w:hAnsi="Arial" w:cs="Arial"/>
                <w:w w:val="85"/>
                <w:sz w:val="20"/>
                <w:szCs w:val="20"/>
              </w:rPr>
              <w:t>106.663</w:t>
            </w:r>
          </w:p>
        </w:tc>
        <w:tc>
          <w:tcPr>
            <w:tcW w:w="768" w:type="pct"/>
            <w:gridSpan w:val="2"/>
            <w:tcBorders>
              <w:bottom w:val="nil"/>
            </w:tcBorders>
            <w:vAlign w:val="bottom"/>
          </w:tcPr>
          <w:p w14:paraId="6F2BE90B" w14:textId="77777777" w:rsidR="0000209A" w:rsidRPr="00BE607F" w:rsidRDefault="0000209A" w:rsidP="00DC3524">
            <w:pPr>
              <w:spacing w:before="60" w:after="60"/>
              <w:ind w:right="278"/>
              <w:jc w:val="right"/>
              <w:rPr>
                <w:rFonts w:ascii="Arial" w:hAnsi="Arial" w:cs="Arial"/>
                <w:w w:val="85"/>
                <w:sz w:val="20"/>
                <w:szCs w:val="20"/>
              </w:rPr>
            </w:pPr>
            <w:r w:rsidRPr="00BE607F">
              <w:rPr>
                <w:rFonts w:ascii="Arial" w:hAnsi="Arial" w:cs="Arial"/>
                <w:w w:val="85"/>
                <w:sz w:val="20"/>
                <w:szCs w:val="20"/>
              </w:rPr>
              <w:t>101.544</w:t>
            </w:r>
          </w:p>
        </w:tc>
        <w:tc>
          <w:tcPr>
            <w:tcW w:w="54" w:type="pct"/>
            <w:gridSpan w:val="2"/>
            <w:tcBorders>
              <w:bottom w:val="nil"/>
            </w:tcBorders>
            <w:vAlign w:val="bottom"/>
          </w:tcPr>
          <w:p w14:paraId="029835D9" w14:textId="77777777" w:rsidR="0000209A" w:rsidRPr="00BE607F" w:rsidRDefault="0000209A" w:rsidP="00DC3524">
            <w:pPr>
              <w:spacing w:before="60" w:after="60"/>
              <w:ind w:right="278"/>
              <w:jc w:val="right"/>
              <w:rPr>
                <w:rFonts w:ascii="Arial" w:hAnsi="Arial" w:cs="Arial"/>
                <w:w w:val="85"/>
                <w:sz w:val="20"/>
                <w:szCs w:val="20"/>
              </w:rPr>
            </w:pPr>
          </w:p>
        </w:tc>
        <w:tc>
          <w:tcPr>
            <w:tcW w:w="763" w:type="pct"/>
            <w:tcBorders>
              <w:bottom w:val="nil"/>
            </w:tcBorders>
            <w:vAlign w:val="bottom"/>
          </w:tcPr>
          <w:p w14:paraId="24567A35" w14:textId="77777777" w:rsidR="0000209A" w:rsidRPr="00BE607F" w:rsidRDefault="0000209A" w:rsidP="00DC3524">
            <w:pPr>
              <w:spacing w:before="60" w:after="60"/>
              <w:ind w:right="278"/>
              <w:jc w:val="right"/>
              <w:rPr>
                <w:rFonts w:ascii="Arial" w:hAnsi="Arial" w:cs="Arial"/>
                <w:w w:val="85"/>
                <w:sz w:val="20"/>
                <w:szCs w:val="20"/>
              </w:rPr>
            </w:pPr>
            <w:r w:rsidRPr="00BE607F">
              <w:rPr>
                <w:rFonts w:ascii="Arial" w:hAnsi="Arial" w:cs="Arial"/>
                <w:w w:val="85"/>
                <w:sz w:val="20"/>
                <w:szCs w:val="20"/>
              </w:rPr>
              <w:t>35.720</w:t>
            </w:r>
          </w:p>
        </w:tc>
        <w:tc>
          <w:tcPr>
            <w:tcW w:w="813" w:type="pct"/>
            <w:tcBorders>
              <w:bottom w:val="nil"/>
            </w:tcBorders>
            <w:vAlign w:val="bottom"/>
          </w:tcPr>
          <w:p w14:paraId="249B1BD3" w14:textId="77777777" w:rsidR="0000209A" w:rsidRPr="00BE607F" w:rsidRDefault="0000209A" w:rsidP="00DC3524">
            <w:pPr>
              <w:spacing w:before="60" w:after="60"/>
              <w:ind w:right="278"/>
              <w:jc w:val="right"/>
              <w:rPr>
                <w:rFonts w:ascii="Arial" w:hAnsi="Arial" w:cs="Arial"/>
                <w:w w:val="85"/>
                <w:sz w:val="20"/>
                <w:szCs w:val="20"/>
              </w:rPr>
            </w:pPr>
            <w:r w:rsidRPr="00BE607F">
              <w:rPr>
                <w:rFonts w:ascii="Arial" w:hAnsi="Arial" w:cs="Arial"/>
                <w:w w:val="85"/>
                <w:sz w:val="20"/>
                <w:szCs w:val="20"/>
              </w:rPr>
              <w:t>172.487</w:t>
            </w:r>
          </w:p>
        </w:tc>
      </w:tr>
      <w:tr w:rsidR="0000209A" w:rsidRPr="0003068A" w14:paraId="2A73CC4F" w14:textId="77777777" w:rsidTr="00DC3524">
        <w:tc>
          <w:tcPr>
            <w:tcW w:w="1032" w:type="pct"/>
            <w:vAlign w:val="center"/>
          </w:tcPr>
          <w:p w14:paraId="75C68CDF" w14:textId="77777777" w:rsidR="0000209A" w:rsidRPr="0003068A" w:rsidRDefault="0000209A" w:rsidP="00DC3524">
            <w:pPr>
              <w:spacing w:before="60" w:after="60"/>
              <w:jc w:val="center"/>
              <w:rPr>
                <w:rFonts w:ascii="Arial" w:hAnsi="Arial" w:cs="Arial"/>
                <w:color w:val="FF0000"/>
                <w:w w:val="85"/>
                <w:sz w:val="20"/>
                <w:szCs w:val="20"/>
              </w:rPr>
            </w:pPr>
            <w:r w:rsidRPr="0003068A">
              <w:rPr>
                <w:rFonts w:ascii="Arial" w:hAnsi="Arial" w:cs="Arial"/>
                <w:color w:val="FF0000"/>
                <w:w w:val="85"/>
                <w:sz w:val="20"/>
                <w:szCs w:val="20"/>
              </w:rPr>
              <w:t>2018</w:t>
            </w:r>
          </w:p>
        </w:tc>
        <w:tc>
          <w:tcPr>
            <w:tcW w:w="776" w:type="pct"/>
            <w:vAlign w:val="center"/>
          </w:tcPr>
          <w:p w14:paraId="5D173621" w14:textId="77777777" w:rsidR="0000209A" w:rsidRPr="00BE607F" w:rsidRDefault="0000209A" w:rsidP="00DC3524">
            <w:pPr>
              <w:spacing w:before="60" w:after="60"/>
              <w:ind w:right="193"/>
              <w:jc w:val="right"/>
              <w:rPr>
                <w:rFonts w:ascii="Arial" w:hAnsi="Arial" w:cs="Arial"/>
                <w:w w:val="85"/>
                <w:sz w:val="20"/>
                <w:szCs w:val="20"/>
              </w:rPr>
            </w:pPr>
            <w:r w:rsidRPr="00BE607F">
              <w:rPr>
                <w:rFonts w:ascii="Arial" w:hAnsi="Arial" w:cs="Arial"/>
                <w:w w:val="85"/>
                <w:sz w:val="20"/>
                <w:szCs w:val="20"/>
              </w:rPr>
              <w:t>158.565</w:t>
            </w:r>
          </w:p>
        </w:tc>
        <w:tc>
          <w:tcPr>
            <w:tcW w:w="794" w:type="pct"/>
            <w:vAlign w:val="bottom"/>
          </w:tcPr>
          <w:p w14:paraId="5E847836" w14:textId="77777777" w:rsidR="0000209A" w:rsidRPr="00BE607F" w:rsidRDefault="0000209A" w:rsidP="00DC3524">
            <w:pPr>
              <w:spacing w:before="60" w:after="60"/>
              <w:ind w:right="278"/>
              <w:jc w:val="right"/>
              <w:rPr>
                <w:rFonts w:ascii="Arial" w:hAnsi="Arial" w:cs="Arial"/>
                <w:w w:val="85"/>
                <w:sz w:val="20"/>
                <w:szCs w:val="20"/>
              </w:rPr>
            </w:pPr>
            <w:r w:rsidRPr="00BE607F">
              <w:rPr>
                <w:rFonts w:ascii="Arial" w:hAnsi="Arial" w:cs="Arial"/>
                <w:w w:val="85"/>
                <w:sz w:val="20"/>
                <w:szCs w:val="20"/>
              </w:rPr>
              <w:t>85.749</w:t>
            </w:r>
          </w:p>
        </w:tc>
        <w:tc>
          <w:tcPr>
            <w:tcW w:w="768" w:type="pct"/>
            <w:gridSpan w:val="2"/>
            <w:vAlign w:val="bottom"/>
          </w:tcPr>
          <w:p w14:paraId="1B04A2DC" w14:textId="77777777" w:rsidR="0000209A" w:rsidRPr="00BE607F" w:rsidRDefault="0000209A" w:rsidP="00DC3524">
            <w:pPr>
              <w:spacing w:before="60" w:after="60"/>
              <w:ind w:right="278"/>
              <w:jc w:val="right"/>
              <w:rPr>
                <w:rFonts w:ascii="Arial" w:hAnsi="Arial" w:cs="Arial"/>
                <w:w w:val="85"/>
                <w:sz w:val="20"/>
                <w:szCs w:val="20"/>
              </w:rPr>
            </w:pPr>
            <w:r w:rsidRPr="00BE607F">
              <w:rPr>
                <w:rFonts w:ascii="Arial" w:hAnsi="Arial" w:cs="Arial"/>
                <w:w w:val="85"/>
                <w:sz w:val="20"/>
                <w:szCs w:val="20"/>
              </w:rPr>
              <w:t>72.816</w:t>
            </w:r>
          </w:p>
        </w:tc>
        <w:tc>
          <w:tcPr>
            <w:tcW w:w="54" w:type="pct"/>
            <w:gridSpan w:val="2"/>
            <w:vAlign w:val="bottom"/>
          </w:tcPr>
          <w:p w14:paraId="1BE89356" w14:textId="77777777" w:rsidR="0000209A" w:rsidRPr="00BE607F" w:rsidRDefault="0000209A" w:rsidP="00DC3524">
            <w:pPr>
              <w:spacing w:before="60" w:after="60"/>
              <w:ind w:right="278"/>
              <w:jc w:val="right"/>
              <w:rPr>
                <w:rFonts w:ascii="Arial" w:hAnsi="Arial" w:cs="Arial"/>
                <w:w w:val="85"/>
                <w:sz w:val="20"/>
                <w:szCs w:val="20"/>
              </w:rPr>
            </w:pPr>
          </w:p>
        </w:tc>
        <w:tc>
          <w:tcPr>
            <w:tcW w:w="763" w:type="pct"/>
            <w:vAlign w:val="bottom"/>
          </w:tcPr>
          <w:p w14:paraId="446913AC" w14:textId="77777777" w:rsidR="0000209A" w:rsidRPr="00BE607F" w:rsidRDefault="0000209A" w:rsidP="00DC3524">
            <w:pPr>
              <w:spacing w:before="60" w:after="60"/>
              <w:ind w:right="278"/>
              <w:jc w:val="right"/>
              <w:rPr>
                <w:rFonts w:ascii="Arial" w:hAnsi="Arial" w:cs="Arial"/>
                <w:w w:val="85"/>
                <w:sz w:val="20"/>
                <w:szCs w:val="20"/>
              </w:rPr>
            </w:pPr>
            <w:r w:rsidRPr="00BE607F">
              <w:rPr>
                <w:rFonts w:ascii="Arial" w:hAnsi="Arial" w:cs="Arial"/>
                <w:w w:val="85"/>
                <w:sz w:val="20"/>
                <w:szCs w:val="20"/>
              </w:rPr>
              <w:t>34.183</w:t>
            </w:r>
          </w:p>
        </w:tc>
        <w:tc>
          <w:tcPr>
            <w:tcW w:w="813" w:type="pct"/>
            <w:vAlign w:val="bottom"/>
          </w:tcPr>
          <w:p w14:paraId="0E2487A0" w14:textId="77777777" w:rsidR="0000209A" w:rsidRPr="00BE607F" w:rsidRDefault="0000209A" w:rsidP="00DC3524">
            <w:pPr>
              <w:spacing w:before="60" w:after="60"/>
              <w:ind w:right="278"/>
              <w:jc w:val="right"/>
              <w:rPr>
                <w:rFonts w:ascii="Arial" w:hAnsi="Arial" w:cs="Arial"/>
                <w:w w:val="85"/>
                <w:sz w:val="20"/>
                <w:szCs w:val="20"/>
              </w:rPr>
            </w:pPr>
            <w:r w:rsidRPr="00BE607F">
              <w:rPr>
                <w:rFonts w:ascii="Arial" w:hAnsi="Arial" w:cs="Arial"/>
                <w:w w:val="85"/>
                <w:sz w:val="20"/>
                <w:szCs w:val="20"/>
              </w:rPr>
              <w:t>124.382</w:t>
            </w:r>
          </w:p>
        </w:tc>
      </w:tr>
      <w:tr w:rsidR="0000209A" w:rsidRPr="0003068A" w14:paraId="0DD44C00" w14:textId="77777777" w:rsidTr="00DC3524">
        <w:tc>
          <w:tcPr>
            <w:tcW w:w="1032" w:type="pct"/>
            <w:vAlign w:val="center"/>
          </w:tcPr>
          <w:p w14:paraId="3771BB9B" w14:textId="77777777" w:rsidR="0000209A" w:rsidRPr="0003068A" w:rsidRDefault="0000209A" w:rsidP="00DC3524">
            <w:pPr>
              <w:spacing w:before="60" w:after="60"/>
              <w:jc w:val="center"/>
              <w:rPr>
                <w:rFonts w:ascii="Arial" w:hAnsi="Arial" w:cs="Arial"/>
                <w:color w:val="FF0000"/>
                <w:w w:val="85"/>
                <w:sz w:val="20"/>
                <w:szCs w:val="20"/>
              </w:rPr>
            </w:pPr>
            <w:r w:rsidRPr="0003068A">
              <w:rPr>
                <w:rFonts w:ascii="Arial" w:hAnsi="Arial" w:cs="Arial"/>
                <w:color w:val="FF0000"/>
                <w:w w:val="85"/>
                <w:sz w:val="20"/>
                <w:szCs w:val="20"/>
              </w:rPr>
              <w:t>2019</w:t>
            </w:r>
          </w:p>
        </w:tc>
        <w:tc>
          <w:tcPr>
            <w:tcW w:w="776" w:type="pct"/>
            <w:vAlign w:val="bottom"/>
          </w:tcPr>
          <w:p w14:paraId="2136F909" w14:textId="77777777" w:rsidR="0000209A" w:rsidRPr="00BE607F" w:rsidRDefault="0000209A" w:rsidP="00DC3524">
            <w:pPr>
              <w:spacing w:before="60" w:after="60"/>
              <w:ind w:right="193"/>
              <w:jc w:val="right"/>
              <w:rPr>
                <w:rFonts w:ascii="Arial" w:hAnsi="Arial" w:cs="Arial"/>
                <w:w w:val="85"/>
                <w:sz w:val="20"/>
                <w:szCs w:val="20"/>
              </w:rPr>
            </w:pPr>
            <w:r w:rsidRPr="00BE607F">
              <w:rPr>
                <w:rFonts w:ascii="Arial" w:hAnsi="Arial" w:cs="Arial"/>
                <w:w w:val="85"/>
                <w:sz w:val="20"/>
                <w:szCs w:val="20"/>
              </w:rPr>
              <w:t>153.388</w:t>
            </w:r>
          </w:p>
        </w:tc>
        <w:tc>
          <w:tcPr>
            <w:tcW w:w="794" w:type="pct"/>
            <w:vAlign w:val="bottom"/>
          </w:tcPr>
          <w:p w14:paraId="54FC8BEF" w14:textId="77777777" w:rsidR="0000209A" w:rsidRPr="00BE607F" w:rsidRDefault="0000209A" w:rsidP="00DC3524">
            <w:pPr>
              <w:spacing w:before="60" w:after="60"/>
              <w:ind w:right="278"/>
              <w:jc w:val="right"/>
              <w:rPr>
                <w:rFonts w:ascii="Arial" w:hAnsi="Arial" w:cs="Arial"/>
                <w:w w:val="85"/>
                <w:sz w:val="20"/>
                <w:szCs w:val="20"/>
              </w:rPr>
            </w:pPr>
            <w:r w:rsidRPr="00BE607F">
              <w:rPr>
                <w:rFonts w:ascii="Arial" w:hAnsi="Arial" w:cs="Arial"/>
                <w:w w:val="85"/>
                <w:sz w:val="20"/>
                <w:szCs w:val="20"/>
              </w:rPr>
              <w:t>82.949</w:t>
            </w:r>
          </w:p>
        </w:tc>
        <w:tc>
          <w:tcPr>
            <w:tcW w:w="768" w:type="pct"/>
            <w:gridSpan w:val="2"/>
            <w:vAlign w:val="bottom"/>
          </w:tcPr>
          <w:p w14:paraId="77913C78" w14:textId="77777777" w:rsidR="0000209A" w:rsidRPr="00BE607F" w:rsidRDefault="0000209A" w:rsidP="00DC3524">
            <w:pPr>
              <w:spacing w:before="60" w:after="60"/>
              <w:ind w:right="278"/>
              <w:jc w:val="right"/>
              <w:rPr>
                <w:rFonts w:ascii="Arial" w:hAnsi="Arial" w:cs="Arial"/>
                <w:w w:val="85"/>
                <w:sz w:val="20"/>
                <w:szCs w:val="20"/>
              </w:rPr>
            </w:pPr>
            <w:r w:rsidRPr="00BE607F">
              <w:rPr>
                <w:rFonts w:ascii="Arial" w:hAnsi="Arial" w:cs="Arial"/>
                <w:w w:val="85"/>
                <w:sz w:val="20"/>
                <w:szCs w:val="20"/>
              </w:rPr>
              <w:t>70.439</w:t>
            </w:r>
          </w:p>
        </w:tc>
        <w:tc>
          <w:tcPr>
            <w:tcW w:w="54" w:type="pct"/>
            <w:gridSpan w:val="2"/>
            <w:vAlign w:val="bottom"/>
          </w:tcPr>
          <w:p w14:paraId="19C9AFF9" w14:textId="77777777" w:rsidR="0000209A" w:rsidRPr="00BE607F" w:rsidRDefault="0000209A" w:rsidP="00DC3524">
            <w:pPr>
              <w:spacing w:before="60" w:after="60"/>
              <w:ind w:right="278"/>
              <w:jc w:val="right"/>
              <w:rPr>
                <w:rFonts w:ascii="Arial" w:hAnsi="Arial" w:cs="Arial"/>
                <w:w w:val="85"/>
                <w:sz w:val="20"/>
                <w:szCs w:val="20"/>
              </w:rPr>
            </w:pPr>
          </w:p>
        </w:tc>
        <w:tc>
          <w:tcPr>
            <w:tcW w:w="763" w:type="pct"/>
            <w:vAlign w:val="bottom"/>
          </w:tcPr>
          <w:p w14:paraId="697097FB" w14:textId="77777777" w:rsidR="0000209A" w:rsidRPr="00BE607F" w:rsidRDefault="0000209A" w:rsidP="00DC3524">
            <w:pPr>
              <w:spacing w:before="60" w:after="60"/>
              <w:ind w:right="278"/>
              <w:jc w:val="right"/>
              <w:rPr>
                <w:rFonts w:ascii="Arial" w:hAnsi="Arial" w:cs="Arial"/>
                <w:w w:val="85"/>
                <w:sz w:val="20"/>
                <w:szCs w:val="20"/>
              </w:rPr>
            </w:pPr>
            <w:r w:rsidRPr="00BE607F">
              <w:rPr>
                <w:rFonts w:ascii="Arial" w:hAnsi="Arial" w:cs="Arial"/>
                <w:w w:val="85"/>
                <w:sz w:val="20"/>
                <w:szCs w:val="20"/>
              </w:rPr>
              <w:t>32.016</w:t>
            </w:r>
          </w:p>
        </w:tc>
        <w:tc>
          <w:tcPr>
            <w:tcW w:w="813" w:type="pct"/>
            <w:vAlign w:val="bottom"/>
          </w:tcPr>
          <w:p w14:paraId="1F835EB0" w14:textId="77777777" w:rsidR="0000209A" w:rsidRPr="00BE607F" w:rsidRDefault="0000209A" w:rsidP="00DC3524">
            <w:pPr>
              <w:spacing w:before="60" w:after="60"/>
              <w:ind w:right="278"/>
              <w:jc w:val="right"/>
              <w:rPr>
                <w:rFonts w:ascii="Arial" w:hAnsi="Arial" w:cs="Arial"/>
                <w:w w:val="85"/>
                <w:sz w:val="20"/>
                <w:szCs w:val="20"/>
              </w:rPr>
            </w:pPr>
            <w:r w:rsidRPr="00BE607F">
              <w:rPr>
                <w:rFonts w:ascii="Arial" w:hAnsi="Arial" w:cs="Arial"/>
                <w:w w:val="85"/>
                <w:sz w:val="20"/>
                <w:szCs w:val="20"/>
              </w:rPr>
              <w:t>121.372</w:t>
            </w:r>
          </w:p>
        </w:tc>
      </w:tr>
      <w:tr w:rsidR="0000209A" w:rsidRPr="0003068A" w14:paraId="16CCEDF4" w14:textId="77777777" w:rsidTr="00DC3524">
        <w:tc>
          <w:tcPr>
            <w:tcW w:w="1032" w:type="pct"/>
            <w:vAlign w:val="center"/>
          </w:tcPr>
          <w:p w14:paraId="2474491C" w14:textId="77777777" w:rsidR="0000209A" w:rsidRPr="0003068A" w:rsidRDefault="0000209A" w:rsidP="00DC3524">
            <w:pPr>
              <w:spacing w:before="60" w:after="60"/>
              <w:jc w:val="center"/>
              <w:rPr>
                <w:rFonts w:ascii="Arial" w:hAnsi="Arial" w:cs="Arial"/>
                <w:color w:val="FF0000"/>
                <w:w w:val="85"/>
                <w:sz w:val="20"/>
                <w:szCs w:val="20"/>
              </w:rPr>
            </w:pPr>
            <w:r w:rsidRPr="0003068A">
              <w:rPr>
                <w:rFonts w:ascii="Arial" w:hAnsi="Arial" w:cs="Arial"/>
                <w:color w:val="FF0000"/>
                <w:w w:val="85"/>
                <w:sz w:val="20"/>
                <w:szCs w:val="20"/>
              </w:rPr>
              <w:t>2020</w:t>
            </w:r>
          </w:p>
        </w:tc>
        <w:tc>
          <w:tcPr>
            <w:tcW w:w="776" w:type="pct"/>
            <w:vAlign w:val="bottom"/>
          </w:tcPr>
          <w:p w14:paraId="1C2577FD" w14:textId="77777777" w:rsidR="0000209A" w:rsidRPr="00BE607F" w:rsidRDefault="0000209A" w:rsidP="00DC3524">
            <w:pPr>
              <w:spacing w:before="60" w:after="60"/>
              <w:ind w:right="193"/>
              <w:jc w:val="right"/>
              <w:rPr>
                <w:rFonts w:ascii="Arial" w:hAnsi="Arial" w:cs="Arial"/>
                <w:w w:val="85"/>
                <w:sz w:val="20"/>
                <w:szCs w:val="20"/>
              </w:rPr>
            </w:pPr>
            <w:r w:rsidRPr="00BE607F">
              <w:rPr>
                <w:rFonts w:ascii="Arial" w:hAnsi="Arial" w:cs="Arial"/>
                <w:w w:val="85"/>
                <w:sz w:val="20"/>
                <w:szCs w:val="20"/>
              </w:rPr>
              <w:t>141.056</w:t>
            </w:r>
          </w:p>
        </w:tc>
        <w:tc>
          <w:tcPr>
            <w:tcW w:w="794" w:type="pct"/>
            <w:vAlign w:val="bottom"/>
          </w:tcPr>
          <w:p w14:paraId="6478DCF4" w14:textId="77777777" w:rsidR="0000209A" w:rsidRPr="00BE607F" w:rsidRDefault="0000209A" w:rsidP="00DC3524">
            <w:pPr>
              <w:spacing w:before="60" w:after="60"/>
              <w:ind w:right="278"/>
              <w:jc w:val="right"/>
              <w:rPr>
                <w:rFonts w:ascii="Arial" w:hAnsi="Arial" w:cs="Arial"/>
                <w:w w:val="85"/>
                <w:sz w:val="20"/>
                <w:szCs w:val="20"/>
              </w:rPr>
            </w:pPr>
            <w:r w:rsidRPr="00BE607F">
              <w:rPr>
                <w:rFonts w:ascii="Arial" w:hAnsi="Arial" w:cs="Arial"/>
                <w:w w:val="85"/>
                <w:sz w:val="20"/>
                <w:szCs w:val="20"/>
              </w:rPr>
              <w:t>77.314</w:t>
            </w:r>
          </w:p>
        </w:tc>
        <w:tc>
          <w:tcPr>
            <w:tcW w:w="768" w:type="pct"/>
            <w:gridSpan w:val="2"/>
            <w:vAlign w:val="bottom"/>
          </w:tcPr>
          <w:p w14:paraId="0BC177C0" w14:textId="77777777" w:rsidR="0000209A" w:rsidRPr="00BE607F" w:rsidRDefault="0000209A" w:rsidP="00DC3524">
            <w:pPr>
              <w:spacing w:before="60" w:after="60"/>
              <w:ind w:right="278"/>
              <w:jc w:val="right"/>
              <w:rPr>
                <w:rFonts w:ascii="Arial" w:hAnsi="Arial" w:cs="Arial"/>
                <w:w w:val="85"/>
                <w:sz w:val="20"/>
                <w:szCs w:val="20"/>
              </w:rPr>
            </w:pPr>
            <w:r w:rsidRPr="00BE607F">
              <w:rPr>
                <w:rFonts w:ascii="Arial" w:hAnsi="Arial" w:cs="Arial"/>
                <w:w w:val="85"/>
                <w:sz w:val="20"/>
                <w:szCs w:val="20"/>
              </w:rPr>
              <w:t>63.742</w:t>
            </w:r>
          </w:p>
        </w:tc>
        <w:tc>
          <w:tcPr>
            <w:tcW w:w="54" w:type="pct"/>
            <w:gridSpan w:val="2"/>
            <w:vAlign w:val="bottom"/>
          </w:tcPr>
          <w:p w14:paraId="181BC4F0" w14:textId="77777777" w:rsidR="0000209A" w:rsidRPr="00BE607F" w:rsidRDefault="0000209A" w:rsidP="00DC3524">
            <w:pPr>
              <w:spacing w:before="60" w:after="60"/>
              <w:ind w:right="278"/>
              <w:jc w:val="right"/>
              <w:rPr>
                <w:rFonts w:ascii="Arial" w:hAnsi="Arial" w:cs="Arial"/>
                <w:w w:val="85"/>
                <w:sz w:val="20"/>
                <w:szCs w:val="20"/>
              </w:rPr>
            </w:pPr>
          </w:p>
        </w:tc>
        <w:tc>
          <w:tcPr>
            <w:tcW w:w="763" w:type="pct"/>
            <w:vAlign w:val="bottom"/>
          </w:tcPr>
          <w:p w14:paraId="7C5EE9E6" w14:textId="77777777" w:rsidR="0000209A" w:rsidRPr="00BE607F" w:rsidRDefault="0000209A" w:rsidP="00DC3524">
            <w:pPr>
              <w:spacing w:before="60" w:after="60"/>
              <w:ind w:right="278"/>
              <w:jc w:val="right"/>
              <w:rPr>
                <w:rFonts w:ascii="Arial" w:hAnsi="Arial" w:cs="Arial"/>
                <w:w w:val="85"/>
                <w:sz w:val="20"/>
                <w:szCs w:val="20"/>
              </w:rPr>
            </w:pPr>
            <w:r w:rsidRPr="00BE607F">
              <w:rPr>
                <w:rFonts w:ascii="Arial" w:hAnsi="Arial" w:cs="Arial"/>
                <w:w w:val="85"/>
                <w:sz w:val="20"/>
                <w:szCs w:val="20"/>
              </w:rPr>
              <w:t>32.328</w:t>
            </w:r>
          </w:p>
        </w:tc>
        <w:tc>
          <w:tcPr>
            <w:tcW w:w="813" w:type="pct"/>
            <w:vAlign w:val="bottom"/>
          </w:tcPr>
          <w:p w14:paraId="60401E07" w14:textId="77777777" w:rsidR="0000209A" w:rsidRPr="00BE607F" w:rsidRDefault="0000209A" w:rsidP="00DC3524">
            <w:pPr>
              <w:spacing w:before="60" w:after="60"/>
              <w:ind w:right="278"/>
              <w:jc w:val="right"/>
              <w:rPr>
                <w:rFonts w:ascii="Arial" w:hAnsi="Arial" w:cs="Arial"/>
                <w:w w:val="85"/>
                <w:sz w:val="20"/>
                <w:szCs w:val="20"/>
              </w:rPr>
            </w:pPr>
            <w:r w:rsidRPr="00BE607F">
              <w:rPr>
                <w:rFonts w:ascii="Arial" w:hAnsi="Arial" w:cs="Arial"/>
                <w:w w:val="85"/>
                <w:sz w:val="20"/>
                <w:szCs w:val="20"/>
              </w:rPr>
              <w:t>108.728</w:t>
            </w:r>
          </w:p>
        </w:tc>
      </w:tr>
      <w:tr w:rsidR="0000209A" w:rsidRPr="0003068A" w14:paraId="1FEE237D" w14:textId="77777777" w:rsidTr="00DC3524">
        <w:tc>
          <w:tcPr>
            <w:tcW w:w="1032" w:type="pct"/>
            <w:tcBorders>
              <w:bottom w:val="nil"/>
            </w:tcBorders>
            <w:vAlign w:val="center"/>
          </w:tcPr>
          <w:p w14:paraId="4ED16356" w14:textId="77777777" w:rsidR="0000209A" w:rsidRPr="0003068A" w:rsidRDefault="0000209A" w:rsidP="00DC3524">
            <w:pPr>
              <w:spacing w:before="60" w:after="60"/>
              <w:jc w:val="center"/>
              <w:rPr>
                <w:rFonts w:ascii="Arial" w:hAnsi="Arial" w:cs="Arial"/>
                <w:color w:val="FF0000"/>
                <w:w w:val="85"/>
                <w:sz w:val="20"/>
                <w:szCs w:val="20"/>
              </w:rPr>
            </w:pPr>
            <w:r w:rsidRPr="0003068A">
              <w:rPr>
                <w:rFonts w:ascii="Arial" w:hAnsi="Arial" w:cs="Arial"/>
                <w:color w:val="FF0000"/>
                <w:w w:val="85"/>
                <w:sz w:val="20"/>
                <w:szCs w:val="20"/>
              </w:rPr>
              <w:t>2021</w:t>
            </w:r>
          </w:p>
        </w:tc>
        <w:tc>
          <w:tcPr>
            <w:tcW w:w="776" w:type="pct"/>
            <w:tcBorders>
              <w:bottom w:val="nil"/>
            </w:tcBorders>
            <w:vAlign w:val="bottom"/>
          </w:tcPr>
          <w:p w14:paraId="51DCAED6" w14:textId="77777777" w:rsidR="0000209A" w:rsidRPr="00BE607F" w:rsidRDefault="0000209A" w:rsidP="00DC3524">
            <w:pPr>
              <w:spacing w:before="60" w:after="60"/>
              <w:ind w:right="193"/>
              <w:jc w:val="right"/>
              <w:rPr>
                <w:rFonts w:ascii="Arial" w:hAnsi="Arial" w:cs="Arial"/>
                <w:w w:val="85"/>
                <w:sz w:val="20"/>
                <w:szCs w:val="20"/>
              </w:rPr>
            </w:pPr>
            <w:r w:rsidRPr="00BE607F">
              <w:rPr>
                <w:rFonts w:ascii="Arial" w:hAnsi="Arial" w:cs="Arial"/>
                <w:w w:val="85"/>
                <w:sz w:val="20"/>
                <w:szCs w:val="20"/>
              </w:rPr>
              <w:t>140.081</w:t>
            </w:r>
          </w:p>
        </w:tc>
        <w:tc>
          <w:tcPr>
            <w:tcW w:w="794" w:type="pct"/>
            <w:tcBorders>
              <w:bottom w:val="nil"/>
            </w:tcBorders>
            <w:vAlign w:val="bottom"/>
          </w:tcPr>
          <w:p w14:paraId="1A2C245B" w14:textId="77777777" w:rsidR="0000209A" w:rsidRPr="00BE607F" w:rsidRDefault="0000209A" w:rsidP="00DC3524">
            <w:pPr>
              <w:spacing w:before="60" w:after="60"/>
              <w:ind w:right="278"/>
              <w:jc w:val="right"/>
              <w:rPr>
                <w:rFonts w:ascii="Arial" w:hAnsi="Arial" w:cs="Arial"/>
                <w:w w:val="85"/>
                <w:sz w:val="20"/>
                <w:szCs w:val="20"/>
              </w:rPr>
            </w:pPr>
            <w:r w:rsidRPr="00BE607F">
              <w:rPr>
                <w:rFonts w:ascii="Arial" w:hAnsi="Arial" w:cs="Arial"/>
                <w:w w:val="85"/>
                <w:sz w:val="20"/>
                <w:szCs w:val="20"/>
              </w:rPr>
              <w:t>69.441</w:t>
            </w:r>
          </w:p>
        </w:tc>
        <w:tc>
          <w:tcPr>
            <w:tcW w:w="768" w:type="pct"/>
            <w:gridSpan w:val="2"/>
            <w:tcBorders>
              <w:bottom w:val="nil"/>
            </w:tcBorders>
            <w:vAlign w:val="bottom"/>
          </w:tcPr>
          <w:p w14:paraId="2A7B7E04" w14:textId="77777777" w:rsidR="0000209A" w:rsidRPr="00BE607F" w:rsidRDefault="0000209A" w:rsidP="00DC3524">
            <w:pPr>
              <w:spacing w:before="60" w:after="60"/>
              <w:ind w:right="278"/>
              <w:jc w:val="right"/>
              <w:rPr>
                <w:rFonts w:ascii="Arial" w:hAnsi="Arial" w:cs="Arial"/>
                <w:w w:val="85"/>
                <w:sz w:val="20"/>
                <w:szCs w:val="20"/>
              </w:rPr>
            </w:pPr>
            <w:r w:rsidRPr="00BE607F">
              <w:rPr>
                <w:rFonts w:ascii="Arial" w:hAnsi="Arial" w:cs="Arial"/>
                <w:w w:val="85"/>
                <w:sz w:val="20"/>
                <w:szCs w:val="20"/>
              </w:rPr>
              <w:t>70.640</w:t>
            </w:r>
          </w:p>
        </w:tc>
        <w:tc>
          <w:tcPr>
            <w:tcW w:w="54" w:type="pct"/>
            <w:gridSpan w:val="2"/>
            <w:tcBorders>
              <w:bottom w:val="nil"/>
            </w:tcBorders>
            <w:vAlign w:val="bottom"/>
          </w:tcPr>
          <w:p w14:paraId="5E9E39D1" w14:textId="77777777" w:rsidR="0000209A" w:rsidRPr="00BE607F" w:rsidRDefault="0000209A" w:rsidP="00DC3524">
            <w:pPr>
              <w:spacing w:before="60" w:after="60"/>
              <w:ind w:right="278"/>
              <w:jc w:val="right"/>
              <w:rPr>
                <w:rFonts w:ascii="Arial" w:hAnsi="Arial" w:cs="Arial"/>
                <w:w w:val="85"/>
                <w:sz w:val="20"/>
                <w:szCs w:val="20"/>
              </w:rPr>
            </w:pPr>
          </w:p>
        </w:tc>
        <w:tc>
          <w:tcPr>
            <w:tcW w:w="763" w:type="pct"/>
            <w:tcBorders>
              <w:bottom w:val="nil"/>
            </w:tcBorders>
            <w:vAlign w:val="bottom"/>
          </w:tcPr>
          <w:p w14:paraId="771CE302" w14:textId="77777777" w:rsidR="0000209A" w:rsidRPr="00BE607F" w:rsidRDefault="0000209A" w:rsidP="00DC3524">
            <w:pPr>
              <w:spacing w:before="60" w:after="60"/>
              <w:ind w:right="278"/>
              <w:jc w:val="right"/>
              <w:rPr>
                <w:rFonts w:ascii="Arial" w:hAnsi="Arial" w:cs="Arial"/>
                <w:w w:val="85"/>
                <w:sz w:val="20"/>
                <w:szCs w:val="20"/>
              </w:rPr>
            </w:pPr>
            <w:r w:rsidRPr="00BE607F">
              <w:rPr>
                <w:rFonts w:ascii="Arial" w:hAnsi="Arial" w:cs="Arial"/>
                <w:w w:val="85"/>
                <w:sz w:val="20"/>
                <w:szCs w:val="20"/>
              </w:rPr>
              <w:t>39.591</w:t>
            </w:r>
          </w:p>
        </w:tc>
        <w:tc>
          <w:tcPr>
            <w:tcW w:w="813" w:type="pct"/>
            <w:tcBorders>
              <w:bottom w:val="nil"/>
            </w:tcBorders>
            <w:vAlign w:val="bottom"/>
          </w:tcPr>
          <w:p w14:paraId="2A3DCCFF" w14:textId="77777777" w:rsidR="0000209A" w:rsidRPr="00BE607F" w:rsidRDefault="0000209A" w:rsidP="00DC3524">
            <w:pPr>
              <w:spacing w:before="60" w:after="60"/>
              <w:ind w:right="278"/>
              <w:jc w:val="right"/>
              <w:rPr>
                <w:rFonts w:ascii="Arial" w:hAnsi="Arial" w:cs="Arial"/>
                <w:w w:val="85"/>
                <w:sz w:val="20"/>
                <w:szCs w:val="20"/>
              </w:rPr>
            </w:pPr>
            <w:r w:rsidRPr="00BE607F">
              <w:rPr>
                <w:rFonts w:ascii="Arial" w:hAnsi="Arial" w:cs="Arial"/>
                <w:w w:val="85"/>
                <w:sz w:val="20"/>
                <w:szCs w:val="20"/>
              </w:rPr>
              <w:t>100.490</w:t>
            </w:r>
          </w:p>
        </w:tc>
      </w:tr>
      <w:tr w:rsidR="0000209A" w:rsidRPr="0003068A" w14:paraId="4939F569" w14:textId="77777777" w:rsidTr="00DC3524">
        <w:tc>
          <w:tcPr>
            <w:tcW w:w="1032" w:type="pct"/>
            <w:tcBorders>
              <w:bottom w:val="nil"/>
            </w:tcBorders>
            <w:vAlign w:val="center"/>
          </w:tcPr>
          <w:p w14:paraId="0DD42584" w14:textId="77777777" w:rsidR="0000209A" w:rsidRPr="0003068A" w:rsidRDefault="0000209A" w:rsidP="00DC3524">
            <w:pPr>
              <w:spacing w:before="60" w:after="60"/>
              <w:jc w:val="center"/>
              <w:rPr>
                <w:rFonts w:ascii="Arial" w:hAnsi="Arial" w:cs="Arial"/>
                <w:color w:val="FF0000"/>
                <w:w w:val="85"/>
                <w:sz w:val="20"/>
                <w:szCs w:val="20"/>
              </w:rPr>
            </w:pPr>
            <w:r>
              <w:rPr>
                <w:rFonts w:ascii="Arial" w:hAnsi="Arial" w:cs="Arial"/>
                <w:color w:val="FF0000"/>
                <w:w w:val="85"/>
                <w:sz w:val="20"/>
                <w:szCs w:val="20"/>
              </w:rPr>
              <w:t>2022</w:t>
            </w:r>
          </w:p>
        </w:tc>
        <w:tc>
          <w:tcPr>
            <w:tcW w:w="776" w:type="pct"/>
            <w:tcBorders>
              <w:bottom w:val="nil"/>
            </w:tcBorders>
            <w:vAlign w:val="bottom"/>
          </w:tcPr>
          <w:p w14:paraId="1EAFE7C9" w14:textId="77777777" w:rsidR="0000209A" w:rsidRPr="00BE607F" w:rsidRDefault="0000209A" w:rsidP="00DC3524">
            <w:pPr>
              <w:spacing w:before="60" w:after="60"/>
              <w:ind w:right="193"/>
              <w:jc w:val="right"/>
              <w:rPr>
                <w:rFonts w:ascii="Arial" w:hAnsi="Arial" w:cs="Arial"/>
                <w:w w:val="85"/>
                <w:sz w:val="20"/>
                <w:szCs w:val="20"/>
              </w:rPr>
            </w:pPr>
            <w:r w:rsidRPr="00BE607F">
              <w:rPr>
                <w:rFonts w:ascii="Arial" w:hAnsi="Arial" w:cs="Arial"/>
                <w:w w:val="85"/>
                <w:sz w:val="20"/>
                <w:szCs w:val="20"/>
              </w:rPr>
              <w:t>147.136</w:t>
            </w:r>
          </w:p>
        </w:tc>
        <w:tc>
          <w:tcPr>
            <w:tcW w:w="794" w:type="pct"/>
            <w:tcBorders>
              <w:bottom w:val="nil"/>
            </w:tcBorders>
            <w:vAlign w:val="bottom"/>
          </w:tcPr>
          <w:p w14:paraId="5D5BD1A6" w14:textId="77777777" w:rsidR="0000209A" w:rsidRPr="00BE607F" w:rsidRDefault="0000209A" w:rsidP="00DC3524">
            <w:pPr>
              <w:spacing w:before="60" w:after="60"/>
              <w:ind w:right="278"/>
              <w:jc w:val="right"/>
              <w:rPr>
                <w:rFonts w:ascii="Arial" w:hAnsi="Arial" w:cs="Arial"/>
                <w:w w:val="85"/>
                <w:sz w:val="20"/>
                <w:szCs w:val="20"/>
              </w:rPr>
            </w:pPr>
            <w:r w:rsidRPr="00BE607F">
              <w:rPr>
                <w:rFonts w:ascii="Arial" w:hAnsi="Arial" w:cs="Arial"/>
                <w:w w:val="85"/>
                <w:sz w:val="20"/>
                <w:szCs w:val="20"/>
              </w:rPr>
              <w:t>74.094</w:t>
            </w:r>
          </w:p>
        </w:tc>
        <w:tc>
          <w:tcPr>
            <w:tcW w:w="768" w:type="pct"/>
            <w:gridSpan w:val="2"/>
            <w:tcBorders>
              <w:bottom w:val="nil"/>
            </w:tcBorders>
            <w:vAlign w:val="bottom"/>
          </w:tcPr>
          <w:p w14:paraId="2686C006" w14:textId="77777777" w:rsidR="0000209A" w:rsidRPr="00BE607F" w:rsidRDefault="0000209A" w:rsidP="00DC3524">
            <w:pPr>
              <w:spacing w:before="60" w:after="60"/>
              <w:ind w:right="278"/>
              <w:jc w:val="right"/>
              <w:rPr>
                <w:rFonts w:ascii="Arial" w:hAnsi="Arial" w:cs="Arial"/>
                <w:w w:val="85"/>
                <w:sz w:val="20"/>
                <w:szCs w:val="20"/>
              </w:rPr>
            </w:pPr>
            <w:r w:rsidRPr="00BE607F">
              <w:rPr>
                <w:rFonts w:ascii="Arial" w:hAnsi="Arial" w:cs="Arial"/>
                <w:w w:val="85"/>
                <w:sz w:val="20"/>
                <w:szCs w:val="20"/>
              </w:rPr>
              <w:t>73.042</w:t>
            </w:r>
          </w:p>
        </w:tc>
        <w:tc>
          <w:tcPr>
            <w:tcW w:w="54" w:type="pct"/>
            <w:gridSpan w:val="2"/>
            <w:tcBorders>
              <w:bottom w:val="nil"/>
            </w:tcBorders>
            <w:vAlign w:val="bottom"/>
          </w:tcPr>
          <w:p w14:paraId="1A815D2E" w14:textId="77777777" w:rsidR="0000209A" w:rsidRPr="00BE607F" w:rsidRDefault="0000209A" w:rsidP="00DC3524">
            <w:pPr>
              <w:spacing w:before="60" w:after="60"/>
              <w:ind w:right="278"/>
              <w:jc w:val="right"/>
              <w:rPr>
                <w:rFonts w:ascii="Arial" w:hAnsi="Arial" w:cs="Arial"/>
                <w:w w:val="85"/>
                <w:sz w:val="20"/>
                <w:szCs w:val="20"/>
              </w:rPr>
            </w:pPr>
          </w:p>
        </w:tc>
        <w:tc>
          <w:tcPr>
            <w:tcW w:w="763" w:type="pct"/>
            <w:tcBorders>
              <w:bottom w:val="nil"/>
            </w:tcBorders>
            <w:vAlign w:val="bottom"/>
          </w:tcPr>
          <w:p w14:paraId="6FE06D9F" w14:textId="77777777" w:rsidR="0000209A" w:rsidRPr="00BE607F" w:rsidRDefault="0000209A" w:rsidP="00DC3524">
            <w:pPr>
              <w:spacing w:before="60" w:after="60"/>
              <w:ind w:right="278"/>
              <w:jc w:val="right"/>
              <w:rPr>
                <w:rFonts w:ascii="Arial" w:hAnsi="Arial" w:cs="Arial"/>
                <w:w w:val="85"/>
                <w:sz w:val="20"/>
                <w:szCs w:val="20"/>
              </w:rPr>
            </w:pPr>
            <w:r w:rsidRPr="00BE607F">
              <w:rPr>
                <w:rFonts w:ascii="Arial" w:hAnsi="Arial" w:cs="Arial"/>
                <w:w w:val="85"/>
                <w:sz w:val="20"/>
                <w:szCs w:val="20"/>
              </w:rPr>
              <w:t>42.873</w:t>
            </w:r>
          </w:p>
        </w:tc>
        <w:tc>
          <w:tcPr>
            <w:tcW w:w="813" w:type="pct"/>
            <w:tcBorders>
              <w:bottom w:val="nil"/>
            </w:tcBorders>
            <w:vAlign w:val="bottom"/>
          </w:tcPr>
          <w:p w14:paraId="0FDA6AA5" w14:textId="77777777" w:rsidR="0000209A" w:rsidRPr="00BE607F" w:rsidRDefault="0000209A" w:rsidP="00DC3524">
            <w:pPr>
              <w:spacing w:before="60" w:after="60"/>
              <w:ind w:right="278"/>
              <w:jc w:val="right"/>
              <w:rPr>
                <w:rFonts w:ascii="Arial" w:hAnsi="Arial" w:cs="Arial"/>
                <w:w w:val="85"/>
                <w:sz w:val="20"/>
                <w:szCs w:val="20"/>
              </w:rPr>
            </w:pPr>
            <w:r w:rsidRPr="00BE607F">
              <w:rPr>
                <w:rFonts w:ascii="Arial" w:hAnsi="Arial" w:cs="Arial"/>
                <w:w w:val="85"/>
                <w:sz w:val="20"/>
                <w:szCs w:val="20"/>
              </w:rPr>
              <w:t>104.263</w:t>
            </w:r>
          </w:p>
        </w:tc>
      </w:tr>
      <w:tr w:rsidR="0000209A" w:rsidRPr="0003068A" w14:paraId="08444255" w14:textId="77777777" w:rsidTr="00DC3524">
        <w:tc>
          <w:tcPr>
            <w:tcW w:w="1032" w:type="pct"/>
            <w:tcBorders>
              <w:top w:val="nil"/>
              <w:bottom w:val="nil"/>
            </w:tcBorders>
            <w:vAlign w:val="bottom"/>
          </w:tcPr>
          <w:p w14:paraId="4F88A332" w14:textId="77777777" w:rsidR="0000209A" w:rsidRPr="0003068A" w:rsidRDefault="0000209A" w:rsidP="00DC3524">
            <w:pPr>
              <w:spacing w:before="60" w:after="60"/>
              <w:jc w:val="center"/>
              <w:rPr>
                <w:rFonts w:ascii="Arial" w:hAnsi="Arial" w:cs="Arial"/>
                <w:color w:val="FF0000"/>
                <w:w w:val="85"/>
                <w:sz w:val="20"/>
                <w:szCs w:val="20"/>
              </w:rPr>
            </w:pPr>
            <w:proofErr w:type="spellStart"/>
            <w:r w:rsidRPr="0003068A">
              <w:rPr>
                <w:rFonts w:ascii="Arial" w:hAnsi="Arial" w:cs="Arial"/>
                <w:color w:val="FF0000"/>
                <w:w w:val="85"/>
                <w:sz w:val="20"/>
                <w:szCs w:val="20"/>
              </w:rPr>
              <w:t>Sơ</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bộ</w:t>
            </w:r>
            <w:proofErr w:type="spellEnd"/>
            <w:r w:rsidRPr="0003068A">
              <w:rPr>
                <w:rFonts w:ascii="Arial" w:hAnsi="Arial" w:cs="Arial"/>
                <w:color w:val="FF0000"/>
                <w:w w:val="85"/>
                <w:sz w:val="20"/>
                <w:szCs w:val="20"/>
              </w:rPr>
              <w:t xml:space="preserve"> - </w:t>
            </w:r>
            <w:r w:rsidRPr="00D55BA8">
              <w:rPr>
                <w:rFonts w:ascii="Arial" w:hAnsi="Arial" w:cs="Arial"/>
                <w:i/>
                <w:w w:val="85"/>
                <w:sz w:val="20"/>
                <w:szCs w:val="20"/>
              </w:rPr>
              <w:t>Prel.</w:t>
            </w:r>
            <w:r w:rsidRPr="00D55BA8">
              <w:rPr>
                <w:rFonts w:ascii="Arial" w:hAnsi="Arial" w:cs="Arial"/>
                <w:w w:val="85"/>
                <w:sz w:val="20"/>
                <w:szCs w:val="20"/>
              </w:rPr>
              <w:t xml:space="preserve"> 2023</w:t>
            </w:r>
          </w:p>
        </w:tc>
        <w:tc>
          <w:tcPr>
            <w:tcW w:w="776" w:type="pct"/>
            <w:tcBorders>
              <w:top w:val="nil"/>
              <w:bottom w:val="nil"/>
            </w:tcBorders>
            <w:vAlign w:val="bottom"/>
          </w:tcPr>
          <w:p w14:paraId="47E99E23" w14:textId="77777777" w:rsidR="0000209A" w:rsidRPr="00BE607F" w:rsidRDefault="0000209A" w:rsidP="00DC3524">
            <w:pPr>
              <w:spacing w:before="60" w:after="60"/>
              <w:ind w:right="193"/>
              <w:jc w:val="right"/>
              <w:rPr>
                <w:rFonts w:ascii="Arial" w:hAnsi="Arial" w:cs="Arial"/>
                <w:w w:val="85"/>
                <w:sz w:val="20"/>
                <w:szCs w:val="20"/>
              </w:rPr>
            </w:pPr>
            <w:r w:rsidRPr="00BE607F">
              <w:rPr>
                <w:rFonts w:ascii="Arial" w:hAnsi="Arial" w:cs="Arial"/>
                <w:w w:val="85"/>
                <w:sz w:val="20"/>
                <w:szCs w:val="20"/>
              </w:rPr>
              <w:t>148.755</w:t>
            </w:r>
          </w:p>
        </w:tc>
        <w:tc>
          <w:tcPr>
            <w:tcW w:w="794" w:type="pct"/>
            <w:tcBorders>
              <w:top w:val="nil"/>
              <w:bottom w:val="nil"/>
            </w:tcBorders>
            <w:vAlign w:val="bottom"/>
          </w:tcPr>
          <w:p w14:paraId="686490E9" w14:textId="77777777" w:rsidR="0000209A" w:rsidRPr="00BE607F" w:rsidRDefault="0000209A" w:rsidP="00DC3524">
            <w:pPr>
              <w:spacing w:before="60" w:after="60"/>
              <w:ind w:right="278"/>
              <w:jc w:val="right"/>
              <w:rPr>
                <w:rFonts w:ascii="Arial" w:hAnsi="Arial" w:cs="Arial"/>
                <w:w w:val="85"/>
                <w:sz w:val="20"/>
                <w:szCs w:val="20"/>
              </w:rPr>
            </w:pPr>
            <w:r w:rsidRPr="00BE607F">
              <w:rPr>
                <w:rFonts w:ascii="Arial" w:hAnsi="Arial" w:cs="Arial"/>
                <w:w w:val="85"/>
                <w:sz w:val="20"/>
                <w:szCs w:val="20"/>
              </w:rPr>
              <w:t>74.976</w:t>
            </w:r>
          </w:p>
        </w:tc>
        <w:tc>
          <w:tcPr>
            <w:tcW w:w="768" w:type="pct"/>
            <w:gridSpan w:val="2"/>
            <w:tcBorders>
              <w:top w:val="nil"/>
              <w:bottom w:val="nil"/>
            </w:tcBorders>
            <w:vAlign w:val="bottom"/>
          </w:tcPr>
          <w:p w14:paraId="75181F92" w14:textId="77777777" w:rsidR="0000209A" w:rsidRPr="00BE607F" w:rsidRDefault="0000209A" w:rsidP="00DC3524">
            <w:pPr>
              <w:spacing w:before="60" w:after="60"/>
              <w:ind w:right="278"/>
              <w:jc w:val="right"/>
              <w:rPr>
                <w:rFonts w:ascii="Arial" w:hAnsi="Arial" w:cs="Arial"/>
                <w:w w:val="85"/>
                <w:sz w:val="20"/>
                <w:szCs w:val="20"/>
              </w:rPr>
            </w:pPr>
            <w:r w:rsidRPr="00BE607F">
              <w:rPr>
                <w:rFonts w:ascii="Arial" w:hAnsi="Arial" w:cs="Arial"/>
                <w:w w:val="85"/>
                <w:sz w:val="20"/>
                <w:szCs w:val="20"/>
              </w:rPr>
              <w:t>73.779</w:t>
            </w:r>
          </w:p>
        </w:tc>
        <w:tc>
          <w:tcPr>
            <w:tcW w:w="54" w:type="pct"/>
            <w:gridSpan w:val="2"/>
            <w:tcBorders>
              <w:top w:val="nil"/>
              <w:bottom w:val="nil"/>
            </w:tcBorders>
            <w:vAlign w:val="bottom"/>
          </w:tcPr>
          <w:p w14:paraId="39801794" w14:textId="77777777" w:rsidR="0000209A" w:rsidRPr="00BE607F" w:rsidRDefault="0000209A" w:rsidP="00DC3524">
            <w:pPr>
              <w:spacing w:before="60" w:after="60"/>
              <w:ind w:right="278"/>
              <w:jc w:val="right"/>
              <w:rPr>
                <w:rFonts w:ascii="Arial" w:hAnsi="Arial" w:cs="Arial"/>
                <w:w w:val="85"/>
                <w:sz w:val="20"/>
                <w:szCs w:val="20"/>
              </w:rPr>
            </w:pPr>
          </w:p>
        </w:tc>
        <w:tc>
          <w:tcPr>
            <w:tcW w:w="763" w:type="pct"/>
            <w:tcBorders>
              <w:top w:val="nil"/>
              <w:bottom w:val="nil"/>
            </w:tcBorders>
            <w:vAlign w:val="bottom"/>
          </w:tcPr>
          <w:p w14:paraId="02156635" w14:textId="77777777" w:rsidR="0000209A" w:rsidRPr="00BE607F" w:rsidRDefault="0000209A" w:rsidP="00DC3524">
            <w:pPr>
              <w:spacing w:before="60" w:after="60"/>
              <w:ind w:right="278"/>
              <w:jc w:val="right"/>
              <w:rPr>
                <w:rFonts w:ascii="Arial" w:hAnsi="Arial" w:cs="Arial"/>
                <w:w w:val="85"/>
                <w:sz w:val="20"/>
                <w:szCs w:val="20"/>
              </w:rPr>
            </w:pPr>
            <w:r w:rsidRPr="00BE607F">
              <w:rPr>
                <w:rFonts w:ascii="Arial" w:hAnsi="Arial" w:cs="Arial"/>
                <w:w w:val="85"/>
                <w:sz w:val="20"/>
                <w:szCs w:val="20"/>
              </w:rPr>
              <w:t>43.044</w:t>
            </w:r>
          </w:p>
        </w:tc>
        <w:tc>
          <w:tcPr>
            <w:tcW w:w="813" w:type="pct"/>
            <w:tcBorders>
              <w:top w:val="nil"/>
              <w:bottom w:val="nil"/>
            </w:tcBorders>
            <w:vAlign w:val="bottom"/>
          </w:tcPr>
          <w:p w14:paraId="09FE9FC7" w14:textId="77777777" w:rsidR="0000209A" w:rsidRPr="00BE607F" w:rsidRDefault="0000209A" w:rsidP="00DC3524">
            <w:pPr>
              <w:spacing w:before="60" w:after="60"/>
              <w:ind w:right="278"/>
              <w:jc w:val="right"/>
              <w:rPr>
                <w:rFonts w:ascii="Arial" w:hAnsi="Arial" w:cs="Arial"/>
                <w:w w:val="85"/>
                <w:sz w:val="20"/>
                <w:szCs w:val="20"/>
              </w:rPr>
            </w:pPr>
            <w:r w:rsidRPr="00BE607F">
              <w:rPr>
                <w:rFonts w:ascii="Arial" w:hAnsi="Arial" w:cs="Arial"/>
                <w:w w:val="85"/>
                <w:sz w:val="20"/>
                <w:szCs w:val="20"/>
              </w:rPr>
              <w:t>105.711</w:t>
            </w:r>
          </w:p>
        </w:tc>
      </w:tr>
      <w:tr w:rsidR="0000209A" w:rsidRPr="0003068A" w14:paraId="23C0CD38" w14:textId="77777777" w:rsidTr="00DC3524">
        <w:tc>
          <w:tcPr>
            <w:tcW w:w="1032" w:type="pct"/>
            <w:tcBorders>
              <w:top w:val="nil"/>
              <w:bottom w:val="nil"/>
            </w:tcBorders>
            <w:vAlign w:val="bottom"/>
          </w:tcPr>
          <w:p w14:paraId="3DB1615B" w14:textId="77777777" w:rsidR="0000209A" w:rsidRPr="0003068A" w:rsidRDefault="0000209A" w:rsidP="00DC3524">
            <w:pPr>
              <w:spacing w:before="360" w:after="240" w:line="264" w:lineRule="auto"/>
              <w:jc w:val="center"/>
              <w:rPr>
                <w:rFonts w:ascii="Arial" w:hAnsi="Arial" w:cs="Arial"/>
                <w:color w:val="FF0000"/>
                <w:w w:val="85"/>
                <w:sz w:val="20"/>
                <w:szCs w:val="20"/>
              </w:rPr>
            </w:pPr>
          </w:p>
        </w:tc>
        <w:tc>
          <w:tcPr>
            <w:tcW w:w="3968" w:type="pct"/>
            <w:gridSpan w:val="8"/>
            <w:tcBorders>
              <w:top w:val="nil"/>
              <w:bottom w:val="nil"/>
            </w:tcBorders>
            <w:vAlign w:val="bottom"/>
          </w:tcPr>
          <w:p w14:paraId="58F0AA44" w14:textId="77777777" w:rsidR="0000209A" w:rsidRPr="0003068A" w:rsidRDefault="0000209A" w:rsidP="00DC3524">
            <w:pPr>
              <w:spacing w:before="360" w:after="240" w:line="264" w:lineRule="auto"/>
              <w:jc w:val="center"/>
              <w:rPr>
                <w:rFonts w:ascii="Arial" w:hAnsi="Arial" w:cs="Arial"/>
                <w:b/>
                <w:i/>
                <w:color w:val="FF0000"/>
                <w:w w:val="85"/>
                <w:sz w:val="20"/>
                <w:szCs w:val="20"/>
              </w:rPr>
            </w:pPr>
            <w:r w:rsidRPr="0003068A">
              <w:rPr>
                <w:rFonts w:ascii="Arial" w:hAnsi="Arial" w:cs="Arial"/>
                <w:b/>
                <w:color w:val="FF0000"/>
                <w:w w:val="85"/>
                <w:sz w:val="20"/>
                <w:szCs w:val="20"/>
              </w:rPr>
              <w:t xml:space="preserve">So </w:t>
            </w:r>
            <w:proofErr w:type="spellStart"/>
            <w:r w:rsidRPr="0003068A">
              <w:rPr>
                <w:rFonts w:ascii="Arial" w:hAnsi="Arial" w:cs="Arial"/>
                <w:b/>
                <w:color w:val="FF0000"/>
                <w:w w:val="85"/>
                <w:sz w:val="20"/>
                <w:szCs w:val="20"/>
              </w:rPr>
              <w:t>với</w:t>
            </w:r>
            <w:proofErr w:type="spellEnd"/>
            <w:r w:rsidRPr="0003068A">
              <w:rPr>
                <w:rFonts w:ascii="Arial" w:hAnsi="Arial" w:cs="Arial"/>
                <w:b/>
                <w:color w:val="FF0000"/>
                <w:w w:val="85"/>
                <w:sz w:val="20"/>
                <w:szCs w:val="20"/>
              </w:rPr>
              <w:t xml:space="preserve"> </w:t>
            </w:r>
            <w:proofErr w:type="spellStart"/>
            <w:r w:rsidRPr="0003068A">
              <w:rPr>
                <w:rFonts w:ascii="Arial" w:hAnsi="Arial" w:cs="Arial"/>
                <w:b/>
                <w:color w:val="FF0000"/>
                <w:w w:val="85"/>
                <w:sz w:val="20"/>
                <w:szCs w:val="20"/>
              </w:rPr>
              <w:t>dân</w:t>
            </w:r>
            <w:proofErr w:type="spellEnd"/>
            <w:r w:rsidRPr="0003068A">
              <w:rPr>
                <w:rFonts w:ascii="Arial" w:hAnsi="Arial" w:cs="Arial"/>
                <w:b/>
                <w:color w:val="FF0000"/>
                <w:w w:val="85"/>
                <w:sz w:val="20"/>
                <w:szCs w:val="20"/>
              </w:rPr>
              <w:t xml:space="preserve"> </w:t>
            </w:r>
            <w:proofErr w:type="spellStart"/>
            <w:r w:rsidRPr="0003068A">
              <w:rPr>
                <w:rFonts w:ascii="Arial" w:hAnsi="Arial" w:cs="Arial"/>
                <w:b/>
                <w:color w:val="FF0000"/>
                <w:w w:val="85"/>
                <w:sz w:val="20"/>
                <w:szCs w:val="20"/>
              </w:rPr>
              <w:t>số</w:t>
            </w:r>
            <w:proofErr w:type="spellEnd"/>
            <w:r w:rsidRPr="0003068A">
              <w:rPr>
                <w:rFonts w:ascii="Arial" w:hAnsi="Arial" w:cs="Arial"/>
                <w:b/>
                <w:color w:val="FF0000"/>
                <w:w w:val="85"/>
                <w:sz w:val="20"/>
                <w:szCs w:val="20"/>
              </w:rPr>
              <w:t xml:space="preserve"> (%)</w:t>
            </w:r>
            <w:r w:rsidRPr="0003068A">
              <w:rPr>
                <w:rFonts w:ascii="Arial" w:hAnsi="Arial" w:cs="Arial"/>
                <w:b/>
                <w:color w:val="FF0000"/>
                <w:w w:val="85"/>
                <w:sz w:val="20"/>
                <w:szCs w:val="20"/>
              </w:rPr>
              <w:br/>
            </w:r>
            <w:r w:rsidRPr="0003068A">
              <w:rPr>
                <w:rFonts w:ascii="Arial" w:hAnsi="Arial" w:cs="Arial"/>
                <w:b/>
                <w:i/>
                <w:color w:val="FF0000"/>
                <w:w w:val="85"/>
                <w:sz w:val="20"/>
                <w:szCs w:val="20"/>
              </w:rPr>
              <w:t>Proportion of population (%)</w:t>
            </w:r>
          </w:p>
        </w:tc>
      </w:tr>
      <w:tr w:rsidR="0000209A" w:rsidRPr="0003068A" w14:paraId="6A189B64" w14:textId="77777777" w:rsidTr="00DC3524">
        <w:tc>
          <w:tcPr>
            <w:tcW w:w="1032" w:type="pct"/>
            <w:vAlign w:val="center"/>
          </w:tcPr>
          <w:p w14:paraId="368DA101" w14:textId="77777777" w:rsidR="0000209A" w:rsidRPr="0003068A" w:rsidRDefault="0000209A" w:rsidP="00DC3524">
            <w:pPr>
              <w:spacing w:before="60" w:after="60"/>
              <w:jc w:val="center"/>
              <w:rPr>
                <w:rFonts w:ascii="Arial" w:hAnsi="Arial" w:cs="Arial"/>
                <w:color w:val="FF0000"/>
                <w:w w:val="85"/>
                <w:sz w:val="20"/>
                <w:szCs w:val="20"/>
              </w:rPr>
            </w:pPr>
            <w:r>
              <w:rPr>
                <w:rFonts w:ascii="Arial" w:hAnsi="Arial" w:cs="Arial"/>
                <w:color w:val="FF0000"/>
                <w:w w:val="85"/>
                <w:sz w:val="20"/>
                <w:szCs w:val="20"/>
              </w:rPr>
              <w:t>2015</w:t>
            </w:r>
          </w:p>
        </w:tc>
        <w:tc>
          <w:tcPr>
            <w:tcW w:w="776" w:type="pct"/>
            <w:vAlign w:val="center"/>
          </w:tcPr>
          <w:p w14:paraId="72667E06" w14:textId="77777777" w:rsidR="0000209A" w:rsidRPr="00BE607F" w:rsidRDefault="0000209A" w:rsidP="00DC3524">
            <w:pPr>
              <w:spacing w:before="60" w:after="60"/>
              <w:ind w:right="193"/>
              <w:jc w:val="right"/>
              <w:rPr>
                <w:rFonts w:ascii="Arial" w:hAnsi="Arial" w:cs="Arial"/>
                <w:w w:val="85"/>
                <w:sz w:val="20"/>
                <w:szCs w:val="20"/>
              </w:rPr>
            </w:pPr>
            <w:r w:rsidRPr="00BE607F">
              <w:rPr>
                <w:rFonts w:ascii="Arial" w:hAnsi="Arial" w:cs="Arial"/>
                <w:w w:val="85"/>
                <w:sz w:val="20"/>
                <w:szCs w:val="20"/>
              </w:rPr>
              <w:t>68,67</w:t>
            </w:r>
          </w:p>
        </w:tc>
        <w:tc>
          <w:tcPr>
            <w:tcW w:w="794" w:type="pct"/>
            <w:vAlign w:val="center"/>
          </w:tcPr>
          <w:p w14:paraId="60FDA423" w14:textId="77777777" w:rsidR="0000209A" w:rsidRPr="00BE607F" w:rsidRDefault="0000209A" w:rsidP="00DC3524">
            <w:pPr>
              <w:spacing w:before="60" w:after="60"/>
              <w:ind w:right="278"/>
              <w:jc w:val="right"/>
              <w:rPr>
                <w:rFonts w:ascii="Arial" w:hAnsi="Arial" w:cs="Arial"/>
                <w:w w:val="85"/>
                <w:sz w:val="20"/>
                <w:szCs w:val="20"/>
              </w:rPr>
            </w:pPr>
            <w:r w:rsidRPr="00BE607F">
              <w:rPr>
                <w:rFonts w:ascii="Arial" w:hAnsi="Arial" w:cs="Arial"/>
                <w:w w:val="85"/>
                <w:sz w:val="20"/>
                <w:szCs w:val="20"/>
              </w:rPr>
              <w:t>68,78</w:t>
            </w:r>
          </w:p>
        </w:tc>
        <w:tc>
          <w:tcPr>
            <w:tcW w:w="768" w:type="pct"/>
            <w:gridSpan w:val="2"/>
            <w:vAlign w:val="center"/>
          </w:tcPr>
          <w:p w14:paraId="7D8ECB92" w14:textId="77777777" w:rsidR="0000209A" w:rsidRPr="00BE607F" w:rsidRDefault="0000209A" w:rsidP="00DC3524">
            <w:pPr>
              <w:spacing w:before="60" w:after="60"/>
              <w:ind w:right="278"/>
              <w:jc w:val="right"/>
              <w:rPr>
                <w:rFonts w:ascii="Arial" w:hAnsi="Arial" w:cs="Arial"/>
                <w:w w:val="85"/>
                <w:sz w:val="20"/>
                <w:szCs w:val="20"/>
              </w:rPr>
            </w:pPr>
            <w:r w:rsidRPr="00BE607F">
              <w:rPr>
                <w:rFonts w:ascii="Arial" w:hAnsi="Arial" w:cs="Arial"/>
                <w:w w:val="85"/>
                <w:sz w:val="20"/>
                <w:szCs w:val="20"/>
              </w:rPr>
              <w:t>68,56</w:t>
            </w:r>
          </w:p>
        </w:tc>
        <w:tc>
          <w:tcPr>
            <w:tcW w:w="54" w:type="pct"/>
            <w:gridSpan w:val="2"/>
            <w:vAlign w:val="center"/>
          </w:tcPr>
          <w:p w14:paraId="6A249FB7" w14:textId="77777777" w:rsidR="0000209A" w:rsidRPr="00BE607F" w:rsidRDefault="0000209A" w:rsidP="00DC3524">
            <w:pPr>
              <w:spacing w:before="60" w:after="60"/>
              <w:ind w:right="278"/>
              <w:jc w:val="right"/>
              <w:rPr>
                <w:rFonts w:ascii="Arial" w:hAnsi="Arial" w:cs="Arial"/>
                <w:w w:val="85"/>
                <w:sz w:val="20"/>
                <w:szCs w:val="20"/>
              </w:rPr>
            </w:pPr>
          </w:p>
        </w:tc>
        <w:tc>
          <w:tcPr>
            <w:tcW w:w="763" w:type="pct"/>
            <w:vAlign w:val="center"/>
          </w:tcPr>
          <w:p w14:paraId="1A101D1A" w14:textId="77777777" w:rsidR="0000209A" w:rsidRPr="00BE607F" w:rsidRDefault="0000209A" w:rsidP="00DC3524">
            <w:pPr>
              <w:spacing w:before="60" w:after="60"/>
              <w:ind w:right="278"/>
              <w:jc w:val="right"/>
              <w:rPr>
                <w:rFonts w:ascii="Arial" w:hAnsi="Arial" w:cs="Arial"/>
                <w:w w:val="85"/>
                <w:sz w:val="20"/>
                <w:szCs w:val="20"/>
              </w:rPr>
            </w:pPr>
            <w:r w:rsidRPr="00BE607F">
              <w:rPr>
                <w:rFonts w:ascii="Arial" w:hAnsi="Arial" w:cs="Arial"/>
                <w:w w:val="85"/>
                <w:sz w:val="20"/>
                <w:szCs w:val="20"/>
              </w:rPr>
              <w:t>59,49</w:t>
            </w:r>
          </w:p>
        </w:tc>
        <w:tc>
          <w:tcPr>
            <w:tcW w:w="813" w:type="pct"/>
            <w:vAlign w:val="center"/>
          </w:tcPr>
          <w:p w14:paraId="77393E51" w14:textId="77777777" w:rsidR="0000209A" w:rsidRPr="00BE607F" w:rsidRDefault="0000209A" w:rsidP="00DC3524">
            <w:pPr>
              <w:spacing w:before="60" w:after="60"/>
              <w:ind w:right="278"/>
              <w:jc w:val="right"/>
              <w:rPr>
                <w:rFonts w:ascii="Arial" w:hAnsi="Arial" w:cs="Arial"/>
                <w:w w:val="85"/>
                <w:sz w:val="20"/>
                <w:szCs w:val="20"/>
              </w:rPr>
            </w:pPr>
            <w:r w:rsidRPr="00BE607F">
              <w:rPr>
                <w:rFonts w:ascii="Arial" w:hAnsi="Arial" w:cs="Arial"/>
                <w:w w:val="85"/>
                <w:sz w:val="20"/>
                <w:szCs w:val="20"/>
              </w:rPr>
              <w:t>70,80</w:t>
            </w:r>
          </w:p>
        </w:tc>
      </w:tr>
      <w:tr w:rsidR="0000209A" w:rsidRPr="0003068A" w14:paraId="24C36A17" w14:textId="77777777" w:rsidTr="00DC3524">
        <w:tc>
          <w:tcPr>
            <w:tcW w:w="1032" w:type="pct"/>
            <w:vAlign w:val="center"/>
          </w:tcPr>
          <w:p w14:paraId="4D0E2FCE" w14:textId="77777777" w:rsidR="0000209A" w:rsidRPr="0003068A" w:rsidRDefault="0000209A" w:rsidP="00DC3524">
            <w:pPr>
              <w:spacing w:before="60" w:after="60"/>
              <w:jc w:val="center"/>
              <w:rPr>
                <w:rFonts w:ascii="Arial" w:hAnsi="Arial" w:cs="Arial"/>
                <w:color w:val="FF0000"/>
                <w:w w:val="85"/>
                <w:sz w:val="20"/>
                <w:szCs w:val="20"/>
              </w:rPr>
            </w:pPr>
            <w:r>
              <w:rPr>
                <w:rFonts w:ascii="Arial" w:hAnsi="Arial" w:cs="Arial"/>
                <w:color w:val="FF0000"/>
                <w:w w:val="85"/>
                <w:sz w:val="20"/>
                <w:szCs w:val="20"/>
              </w:rPr>
              <w:t>2016</w:t>
            </w:r>
          </w:p>
        </w:tc>
        <w:tc>
          <w:tcPr>
            <w:tcW w:w="776" w:type="pct"/>
            <w:vAlign w:val="center"/>
          </w:tcPr>
          <w:p w14:paraId="344CE1EE" w14:textId="77777777" w:rsidR="0000209A" w:rsidRPr="00BE607F" w:rsidRDefault="0000209A" w:rsidP="00DC3524">
            <w:pPr>
              <w:spacing w:before="60" w:after="60"/>
              <w:ind w:right="193"/>
              <w:jc w:val="right"/>
              <w:rPr>
                <w:rFonts w:ascii="Arial" w:hAnsi="Arial" w:cs="Arial"/>
                <w:w w:val="85"/>
                <w:sz w:val="20"/>
                <w:szCs w:val="20"/>
              </w:rPr>
            </w:pPr>
            <w:r w:rsidRPr="00BE607F">
              <w:rPr>
                <w:rFonts w:ascii="Arial" w:hAnsi="Arial" w:cs="Arial"/>
                <w:w w:val="85"/>
                <w:sz w:val="20"/>
                <w:szCs w:val="20"/>
              </w:rPr>
              <w:t>68,73</w:t>
            </w:r>
          </w:p>
        </w:tc>
        <w:tc>
          <w:tcPr>
            <w:tcW w:w="794" w:type="pct"/>
            <w:vAlign w:val="center"/>
          </w:tcPr>
          <w:p w14:paraId="0484371D" w14:textId="77777777" w:rsidR="0000209A" w:rsidRPr="00BE607F" w:rsidRDefault="0000209A" w:rsidP="00DC3524">
            <w:pPr>
              <w:spacing w:before="60" w:after="60"/>
              <w:ind w:right="278"/>
              <w:jc w:val="right"/>
              <w:rPr>
                <w:rFonts w:ascii="Arial" w:hAnsi="Arial" w:cs="Arial"/>
                <w:w w:val="85"/>
                <w:sz w:val="20"/>
                <w:szCs w:val="20"/>
              </w:rPr>
            </w:pPr>
            <w:r w:rsidRPr="00BE607F">
              <w:rPr>
                <w:rFonts w:ascii="Arial" w:hAnsi="Arial" w:cs="Arial"/>
                <w:w w:val="85"/>
                <w:sz w:val="20"/>
                <w:szCs w:val="20"/>
              </w:rPr>
              <w:t>69,39</w:t>
            </w:r>
          </w:p>
        </w:tc>
        <w:tc>
          <w:tcPr>
            <w:tcW w:w="768" w:type="pct"/>
            <w:gridSpan w:val="2"/>
            <w:vAlign w:val="center"/>
          </w:tcPr>
          <w:p w14:paraId="5F430A3B" w14:textId="77777777" w:rsidR="0000209A" w:rsidRPr="00BE607F" w:rsidRDefault="0000209A" w:rsidP="00DC3524">
            <w:pPr>
              <w:spacing w:before="60" w:after="60"/>
              <w:ind w:right="278"/>
              <w:jc w:val="right"/>
              <w:rPr>
                <w:rFonts w:ascii="Arial" w:hAnsi="Arial" w:cs="Arial"/>
                <w:w w:val="85"/>
                <w:sz w:val="20"/>
                <w:szCs w:val="20"/>
              </w:rPr>
            </w:pPr>
            <w:r w:rsidRPr="00BE607F">
              <w:rPr>
                <w:rFonts w:ascii="Arial" w:hAnsi="Arial" w:cs="Arial"/>
                <w:w w:val="85"/>
                <w:sz w:val="20"/>
                <w:szCs w:val="20"/>
              </w:rPr>
              <w:t>68,05</w:t>
            </w:r>
          </w:p>
        </w:tc>
        <w:tc>
          <w:tcPr>
            <w:tcW w:w="54" w:type="pct"/>
            <w:gridSpan w:val="2"/>
            <w:vAlign w:val="center"/>
          </w:tcPr>
          <w:p w14:paraId="29EC6A34" w14:textId="77777777" w:rsidR="0000209A" w:rsidRPr="00BE607F" w:rsidRDefault="0000209A" w:rsidP="00DC3524">
            <w:pPr>
              <w:spacing w:before="60" w:after="60"/>
              <w:ind w:right="278"/>
              <w:jc w:val="right"/>
              <w:rPr>
                <w:rFonts w:ascii="Arial" w:hAnsi="Arial" w:cs="Arial"/>
                <w:w w:val="85"/>
                <w:sz w:val="20"/>
                <w:szCs w:val="20"/>
              </w:rPr>
            </w:pPr>
          </w:p>
        </w:tc>
        <w:tc>
          <w:tcPr>
            <w:tcW w:w="763" w:type="pct"/>
            <w:vAlign w:val="center"/>
          </w:tcPr>
          <w:p w14:paraId="6DB30E86" w14:textId="77777777" w:rsidR="0000209A" w:rsidRPr="00BE607F" w:rsidRDefault="0000209A" w:rsidP="00DC3524">
            <w:pPr>
              <w:spacing w:before="60" w:after="60"/>
              <w:ind w:right="278"/>
              <w:jc w:val="right"/>
              <w:rPr>
                <w:rFonts w:ascii="Arial" w:hAnsi="Arial" w:cs="Arial"/>
                <w:w w:val="85"/>
                <w:sz w:val="20"/>
                <w:szCs w:val="20"/>
              </w:rPr>
            </w:pPr>
            <w:r w:rsidRPr="00BE607F">
              <w:rPr>
                <w:rFonts w:ascii="Arial" w:hAnsi="Arial" w:cs="Arial"/>
                <w:w w:val="85"/>
                <w:sz w:val="20"/>
                <w:szCs w:val="20"/>
              </w:rPr>
              <w:t>61,46</w:t>
            </w:r>
          </w:p>
        </w:tc>
        <w:tc>
          <w:tcPr>
            <w:tcW w:w="813" w:type="pct"/>
            <w:vAlign w:val="center"/>
          </w:tcPr>
          <w:p w14:paraId="09412F62" w14:textId="77777777" w:rsidR="0000209A" w:rsidRPr="00BE607F" w:rsidRDefault="0000209A" w:rsidP="00DC3524">
            <w:pPr>
              <w:spacing w:before="60" w:after="60"/>
              <w:ind w:right="278"/>
              <w:jc w:val="right"/>
              <w:rPr>
                <w:rFonts w:ascii="Arial" w:hAnsi="Arial" w:cs="Arial"/>
                <w:w w:val="85"/>
                <w:sz w:val="20"/>
                <w:szCs w:val="20"/>
              </w:rPr>
            </w:pPr>
            <w:r w:rsidRPr="00BE607F">
              <w:rPr>
                <w:rFonts w:ascii="Arial" w:hAnsi="Arial" w:cs="Arial"/>
                <w:w w:val="85"/>
                <w:sz w:val="20"/>
                <w:szCs w:val="20"/>
              </w:rPr>
              <w:t>70,47</w:t>
            </w:r>
          </w:p>
        </w:tc>
      </w:tr>
      <w:tr w:rsidR="0000209A" w:rsidRPr="0003068A" w14:paraId="7FE94A12" w14:textId="77777777" w:rsidTr="00DC3524">
        <w:tc>
          <w:tcPr>
            <w:tcW w:w="1032" w:type="pct"/>
            <w:tcBorders>
              <w:bottom w:val="nil"/>
            </w:tcBorders>
            <w:vAlign w:val="center"/>
          </w:tcPr>
          <w:p w14:paraId="77C9C3A0" w14:textId="77777777" w:rsidR="0000209A" w:rsidRPr="0003068A" w:rsidRDefault="0000209A" w:rsidP="00DC3524">
            <w:pPr>
              <w:spacing w:before="60" w:after="60"/>
              <w:jc w:val="center"/>
              <w:rPr>
                <w:rFonts w:ascii="Arial" w:hAnsi="Arial" w:cs="Arial"/>
                <w:color w:val="FF0000"/>
                <w:w w:val="85"/>
                <w:sz w:val="20"/>
                <w:szCs w:val="20"/>
              </w:rPr>
            </w:pPr>
            <w:r>
              <w:rPr>
                <w:rFonts w:ascii="Arial" w:hAnsi="Arial" w:cs="Arial"/>
                <w:color w:val="FF0000"/>
                <w:w w:val="85"/>
                <w:sz w:val="20"/>
                <w:szCs w:val="20"/>
              </w:rPr>
              <w:t>2017</w:t>
            </w:r>
          </w:p>
        </w:tc>
        <w:tc>
          <w:tcPr>
            <w:tcW w:w="776" w:type="pct"/>
            <w:tcBorders>
              <w:bottom w:val="nil"/>
            </w:tcBorders>
            <w:vAlign w:val="center"/>
          </w:tcPr>
          <w:p w14:paraId="1262D813" w14:textId="77777777" w:rsidR="0000209A" w:rsidRPr="00BE607F" w:rsidRDefault="0000209A" w:rsidP="00DC3524">
            <w:pPr>
              <w:spacing w:before="60" w:after="60"/>
              <w:ind w:right="193"/>
              <w:jc w:val="right"/>
              <w:rPr>
                <w:rFonts w:ascii="Arial" w:hAnsi="Arial" w:cs="Arial"/>
                <w:w w:val="85"/>
                <w:sz w:val="20"/>
                <w:szCs w:val="20"/>
              </w:rPr>
            </w:pPr>
            <w:r w:rsidRPr="00BE607F">
              <w:rPr>
                <w:rFonts w:ascii="Arial" w:hAnsi="Arial" w:cs="Arial"/>
                <w:w w:val="85"/>
                <w:sz w:val="20"/>
                <w:szCs w:val="20"/>
              </w:rPr>
              <w:t>67,19</w:t>
            </w:r>
          </w:p>
        </w:tc>
        <w:tc>
          <w:tcPr>
            <w:tcW w:w="794" w:type="pct"/>
            <w:tcBorders>
              <w:bottom w:val="nil"/>
            </w:tcBorders>
            <w:vAlign w:val="center"/>
          </w:tcPr>
          <w:p w14:paraId="7508099F" w14:textId="77777777" w:rsidR="0000209A" w:rsidRPr="00BE607F" w:rsidRDefault="0000209A" w:rsidP="00DC3524">
            <w:pPr>
              <w:spacing w:before="60" w:after="60"/>
              <w:ind w:right="278"/>
              <w:jc w:val="right"/>
              <w:rPr>
                <w:rFonts w:ascii="Arial" w:hAnsi="Arial" w:cs="Arial"/>
                <w:w w:val="85"/>
                <w:sz w:val="20"/>
                <w:szCs w:val="20"/>
              </w:rPr>
            </w:pPr>
            <w:r w:rsidRPr="00BE607F">
              <w:rPr>
                <w:rFonts w:ascii="Arial" w:hAnsi="Arial" w:cs="Arial"/>
                <w:w w:val="85"/>
                <w:sz w:val="20"/>
                <w:szCs w:val="20"/>
              </w:rPr>
              <w:t>67,65</w:t>
            </w:r>
          </w:p>
        </w:tc>
        <w:tc>
          <w:tcPr>
            <w:tcW w:w="768" w:type="pct"/>
            <w:gridSpan w:val="2"/>
            <w:tcBorders>
              <w:bottom w:val="nil"/>
            </w:tcBorders>
            <w:vAlign w:val="center"/>
          </w:tcPr>
          <w:p w14:paraId="506605DB" w14:textId="77777777" w:rsidR="0000209A" w:rsidRPr="00BE607F" w:rsidRDefault="0000209A" w:rsidP="00DC3524">
            <w:pPr>
              <w:spacing w:before="60" w:after="60"/>
              <w:ind w:right="278"/>
              <w:jc w:val="right"/>
              <w:rPr>
                <w:rFonts w:ascii="Arial" w:hAnsi="Arial" w:cs="Arial"/>
                <w:w w:val="85"/>
                <w:sz w:val="20"/>
                <w:szCs w:val="20"/>
              </w:rPr>
            </w:pPr>
            <w:r w:rsidRPr="00BE607F">
              <w:rPr>
                <w:rFonts w:ascii="Arial" w:hAnsi="Arial" w:cs="Arial"/>
                <w:w w:val="85"/>
                <w:sz w:val="20"/>
                <w:szCs w:val="20"/>
              </w:rPr>
              <w:t>66,71</w:t>
            </w:r>
          </w:p>
        </w:tc>
        <w:tc>
          <w:tcPr>
            <w:tcW w:w="54" w:type="pct"/>
            <w:gridSpan w:val="2"/>
            <w:tcBorders>
              <w:bottom w:val="nil"/>
            </w:tcBorders>
            <w:vAlign w:val="center"/>
          </w:tcPr>
          <w:p w14:paraId="74FB8E61" w14:textId="77777777" w:rsidR="0000209A" w:rsidRPr="00BE607F" w:rsidRDefault="0000209A" w:rsidP="00DC3524">
            <w:pPr>
              <w:spacing w:before="60" w:after="60"/>
              <w:ind w:right="278"/>
              <w:jc w:val="right"/>
              <w:rPr>
                <w:rFonts w:ascii="Arial" w:hAnsi="Arial" w:cs="Arial"/>
                <w:w w:val="85"/>
                <w:sz w:val="20"/>
                <w:szCs w:val="20"/>
              </w:rPr>
            </w:pPr>
          </w:p>
        </w:tc>
        <w:tc>
          <w:tcPr>
            <w:tcW w:w="763" w:type="pct"/>
            <w:tcBorders>
              <w:bottom w:val="nil"/>
            </w:tcBorders>
            <w:vAlign w:val="center"/>
          </w:tcPr>
          <w:p w14:paraId="719207B0" w14:textId="77777777" w:rsidR="0000209A" w:rsidRPr="00BE607F" w:rsidRDefault="0000209A" w:rsidP="00DC3524">
            <w:pPr>
              <w:spacing w:before="60" w:after="60"/>
              <w:ind w:right="278"/>
              <w:jc w:val="right"/>
              <w:rPr>
                <w:rFonts w:ascii="Arial" w:hAnsi="Arial" w:cs="Arial"/>
                <w:w w:val="85"/>
                <w:sz w:val="20"/>
                <w:szCs w:val="20"/>
              </w:rPr>
            </w:pPr>
            <w:r w:rsidRPr="00BE607F">
              <w:rPr>
                <w:rFonts w:ascii="Arial" w:hAnsi="Arial" w:cs="Arial"/>
                <w:w w:val="85"/>
                <w:sz w:val="20"/>
                <w:szCs w:val="20"/>
              </w:rPr>
              <w:t>58,18</w:t>
            </w:r>
          </w:p>
        </w:tc>
        <w:tc>
          <w:tcPr>
            <w:tcW w:w="813" w:type="pct"/>
            <w:tcBorders>
              <w:bottom w:val="nil"/>
            </w:tcBorders>
            <w:vAlign w:val="center"/>
          </w:tcPr>
          <w:p w14:paraId="0A3DCCDF" w14:textId="77777777" w:rsidR="0000209A" w:rsidRPr="00BE607F" w:rsidRDefault="0000209A" w:rsidP="00DC3524">
            <w:pPr>
              <w:spacing w:before="60" w:after="60"/>
              <w:ind w:right="278"/>
              <w:jc w:val="right"/>
              <w:rPr>
                <w:rFonts w:ascii="Arial" w:hAnsi="Arial" w:cs="Arial"/>
                <w:w w:val="85"/>
                <w:sz w:val="20"/>
                <w:szCs w:val="20"/>
              </w:rPr>
            </w:pPr>
            <w:r w:rsidRPr="00BE607F">
              <w:rPr>
                <w:rFonts w:ascii="Arial" w:hAnsi="Arial" w:cs="Arial"/>
                <w:w w:val="85"/>
                <w:sz w:val="20"/>
                <w:szCs w:val="20"/>
              </w:rPr>
              <w:t>69,42</w:t>
            </w:r>
          </w:p>
        </w:tc>
      </w:tr>
      <w:tr w:rsidR="0000209A" w:rsidRPr="0003068A" w14:paraId="632B3B4B" w14:textId="77777777" w:rsidTr="00DC3524">
        <w:tc>
          <w:tcPr>
            <w:tcW w:w="1032" w:type="pct"/>
            <w:tcBorders>
              <w:top w:val="nil"/>
              <w:bottom w:val="nil"/>
            </w:tcBorders>
            <w:vAlign w:val="center"/>
          </w:tcPr>
          <w:p w14:paraId="33CB842F" w14:textId="77777777" w:rsidR="0000209A" w:rsidRPr="0003068A" w:rsidRDefault="0000209A" w:rsidP="00DC3524">
            <w:pPr>
              <w:spacing w:before="60" w:after="60"/>
              <w:jc w:val="center"/>
              <w:rPr>
                <w:rFonts w:ascii="Arial" w:hAnsi="Arial" w:cs="Arial"/>
                <w:color w:val="FF0000"/>
                <w:w w:val="85"/>
                <w:sz w:val="20"/>
                <w:szCs w:val="20"/>
              </w:rPr>
            </w:pPr>
            <w:r w:rsidRPr="0003068A">
              <w:rPr>
                <w:rFonts w:ascii="Arial" w:hAnsi="Arial" w:cs="Arial"/>
                <w:color w:val="FF0000"/>
                <w:w w:val="85"/>
                <w:sz w:val="20"/>
                <w:szCs w:val="20"/>
              </w:rPr>
              <w:t>2018</w:t>
            </w:r>
          </w:p>
        </w:tc>
        <w:tc>
          <w:tcPr>
            <w:tcW w:w="776" w:type="pct"/>
            <w:tcBorders>
              <w:top w:val="nil"/>
              <w:bottom w:val="nil"/>
            </w:tcBorders>
            <w:vAlign w:val="center"/>
          </w:tcPr>
          <w:p w14:paraId="219ACB6E" w14:textId="77777777" w:rsidR="0000209A" w:rsidRPr="00BE607F" w:rsidRDefault="0000209A" w:rsidP="00DC3524">
            <w:pPr>
              <w:spacing w:before="60" w:after="60"/>
              <w:ind w:right="193"/>
              <w:jc w:val="right"/>
              <w:rPr>
                <w:rFonts w:ascii="Arial" w:hAnsi="Arial" w:cs="Arial"/>
                <w:w w:val="85"/>
                <w:sz w:val="20"/>
                <w:szCs w:val="20"/>
              </w:rPr>
            </w:pPr>
            <w:r w:rsidRPr="00BE607F">
              <w:rPr>
                <w:rFonts w:ascii="Arial" w:hAnsi="Arial" w:cs="Arial"/>
                <w:w w:val="85"/>
                <w:sz w:val="20"/>
                <w:szCs w:val="20"/>
              </w:rPr>
              <w:t>50,81</w:t>
            </w:r>
          </w:p>
        </w:tc>
        <w:tc>
          <w:tcPr>
            <w:tcW w:w="794" w:type="pct"/>
            <w:tcBorders>
              <w:top w:val="nil"/>
              <w:bottom w:val="nil"/>
            </w:tcBorders>
            <w:vAlign w:val="center"/>
          </w:tcPr>
          <w:p w14:paraId="4A7AF1F5" w14:textId="77777777" w:rsidR="0000209A" w:rsidRPr="00BE607F" w:rsidRDefault="0000209A" w:rsidP="00DC3524">
            <w:pPr>
              <w:spacing w:before="60" w:after="60"/>
              <w:ind w:right="278"/>
              <w:jc w:val="right"/>
              <w:rPr>
                <w:rFonts w:ascii="Arial" w:hAnsi="Arial" w:cs="Arial"/>
                <w:w w:val="85"/>
                <w:sz w:val="20"/>
                <w:szCs w:val="20"/>
              </w:rPr>
            </w:pPr>
            <w:r w:rsidRPr="00BE607F">
              <w:rPr>
                <w:rFonts w:ascii="Arial" w:hAnsi="Arial" w:cs="Arial"/>
                <w:w w:val="85"/>
                <w:sz w:val="20"/>
                <w:szCs w:val="20"/>
              </w:rPr>
              <w:t>53,95</w:t>
            </w:r>
          </w:p>
        </w:tc>
        <w:tc>
          <w:tcPr>
            <w:tcW w:w="768" w:type="pct"/>
            <w:gridSpan w:val="2"/>
            <w:tcBorders>
              <w:top w:val="nil"/>
              <w:bottom w:val="nil"/>
            </w:tcBorders>
            <w:vAlign w:val="center"/>
          </w:tcPr>
          <w:p w14:paraId="69A12A47" w14:textId="77777777" w:rsidR="0000209A" w:rsidRPr="00BE607F" w:rsidRDefault="0000209A" w:rsidP="00DC3524">
            <w:pPr>
              <w:spacing w:before="60" w:after="60"/>
              <w:ind w:right="278"/>
              <w:jc w:val="right"/>
              <w:rPr>
                <w:rFonts w:ascii="Arial" w:hAnsi="Arial" w:cs="Arial"/>
                <w:w w:val="85"/>
                <w:sz w:val="20"/>
                <w:szCs w:val="20"/>
              </w:rPr>
            </w:pPr>
            <w:r w:rsidRPr="00BE607F">
              <w:rPr>
                <w:rFonts w:ascii="Arial" w:hAnsi="Arial" w:cs="Arial"/>
                <w:w w:val="85"/>
                <w:sz w:val="20"/>
                <w:szCs w:val="20"/>
              </w:rPr>
              <w:t>47,56</w:t>
            </w:r>
          </w:p>
        </w:tc>
        <w:tc>
          <w:tcPr>
            <w:tcW w:w="54" w:type="pct"/>
            <w:gridSpan w:val="2"/>
            <w:tcBorders>
              <w:top w:val="nil"/>
              <w:bottom w:val="nil"/>
            </w:tcBorders>
            <w:vAlign w:val="center"/>
          </w:tcPr>
          <w:p w14:paraId="66DFE3AC" w14:textId="77777777" w:rsidR="0000209A" w:rsidRPr="00BE607F" w:rsidRDefault="0000209A" w:rsidP="00DC3524">
            <w:pPr>
              <w:spacing w:before="60" w:after="60"/>
              <w:ind w:right="278"/>
              <w:jc w:val="right"/>
              <w:rPr>
                <w:rFonts w:ascii="Arial" w:hAnsi="Arial" w:cs="Arial"/>
                <w:w w:val="85"/>
                <w:sz w:val="20"/>
                <w:szCs w:val="20"/>
              </w:rPr>
            </w:pPr>
          </w:p>
        </w:tc>
        <w:tc>
          <w:tcPr>
            <w:tcW w:w="763" w:type="pct"/>
            <w:tcBorders>
              <w:top w:val="nil"/>
              <w:bottom w:val="nil"/>
            </w:tcBorders>
            <w:vAlign w:val="center"/>
          </w:tcPr>
          <w:p w14:paraId="362E1D52" w14:textId="77777777" w:rsidR="0000209A" w:rsidRPr="00BE607F" w:rsidRDefault="0000209A" w:rsidP="00DC3524">
            <w:pPr>
              <w:spacing w:before="60" w:after="60"/>
              <w:ind w:right="278"/>
              <w:jc w:val="right"/>
              <w:rPr>
                <w:rFonts w:ascii="Arial" w:hAnsi="Arial" w:cs="Arial"/>
                <w:w w:val="85"/>
                <w:sz w:val="20"/>
                <w:szCs w:val="20"/>
              </w:rPr>
            </w:pPr>
            <w:r w:rsidRPr="00BE607F">
              <w:rPr>
                <w:rFonts w:ascii="Arial" w:hAnsi="Arial" w:cs="Arial"/>
                <w:w w:val="85"/>
                <w:sz w:val="20"/>
                <w:szCs w:val="20"/>
              </w:rPr>
              <w:t>53,85</w:t>
            </w:r>
          </w:p>
        </w:tc>
        <w:tc>
          <w:tcPr>
            <w:tcW w:w="813" w:type="pct"/>
            <w:tcBorders>
              <w:top w:val="nil"/>
              <w:bottom w:val="nil"/>
            </w:tcBorders>
            <w:vAlign w:val="center"/>
          </w:tcPr>
          <w:p w14:paraId="2227927B" w14:textId="77777777" w:rsidR="0000209A" w:rsidRPr="00BE607F" w:rsidRDefault="0000209A" w:rsidP="00DC3524">
            <w:pPr>
              <w:spacing w:before="60" w:after="60"/>
              <w:ind w:right="278"/>
              <w:jc w:val="right"/>
              <w:rPr>
                <w:rFonts w:ascii="Arial" w:hAnsi="Arial" w:cs="Arial"/>
                <w:w w:val="85"/>
                <w:sz w:val="20"/>
                <w:szCs w:val="20"/>
              </w:rPr>
            </w:pPr>
            <w:r w:rsidRPr="00BE607F">
              <w:rPr>
                <w:rFonts w:ascii="Arial" w:hAnsi="Arial" w:cs="Arial"/>
                <w:w w:val="85"/>
                <w:sz w:val="20"/>
                <w:szCs w:val="20"/>
              </w:rPr>
              <w:t>50,04</w:t>
            </w:r>
          </w:p>
        </w:tc>
      </w:tr>
      <w:tr w:rsidR="0000209A" w:rsidRPr="0003068A" w14:paraId="474EC593" w14:textId="77777777" w:rsidTr="00DC3524">
        <w:tc>
          <w:tcPr>
            <w:tcW w:w="1032" w:type="pct"/>
            <w:tcBorders>
              <w:top w:val="nil"/>
              <w:bottom w:val="nil"/>
            </w:tcBorders>
            <w:vAlign w:val="center"/>
          </w:tcPr>
          <w:p w14:paraId="0C8E9872" w14:textId="77777777" w:rsidR="0000209A" w:rsidRPr="0003068A" w:rsidRDefault="0000209A" w:rsidP="00DC3524">
            <w:pPr>
              <w:spacing w:before="60" w:after="60"/>
              <w:jc w:val="center"/>
              <w:rPr>
                <w:rFonts w:ascii="Arial" w:hAnsi="Arial" w:cs="Arial"/>
                <w:color w:val="FF0000"/>
                <w:w w:val="85"/>
                <w:sz w:val="20"/>
                <w:szCs w:val="20"/>
              </w:rPr>
            </w:pPr>
            <w:r w:rsidRPr="0003068A">
              <w:rPr>
                <w:rFonts w:ascii="Arial" w:hAnsi="Arial" w:cs="Arial"/>
                <w:color w:val="FF0000"/>
                <w:w w:val="85"/>
                <w:sz w:val="20"/>
                <w:szCs w:val="20"/>
              </w:rPr>
              <w:t>2019</w:t>
            </w:r>
          </w:p>
        </w:tc>
        <w:tc>
          <w:tcPr>
            <w:tcW w:w="776" w:type="pct"/>
            <w:tcBorders>
              <w:top w:val="nil"/>
              <w:bottom w:val="nil"/>
            </w:tcBorders>
            <w:vAlign w:val="bottom"/>
          </w:tcPr>
          <w:p w14:paraId="557B0BFA" w14:textId="77777777" w:rsidR="0000209A" w:rsidRPr="00BE607F" w:rsidRDefault="0000209A" w:rsidP="00DC3524">
            <w:pPr>
              <w:spacing w:before="60" w:after="60"/>
              <w:ind w:right="193"/>
              <w:jc w:val="right"/>
              <w:rPr>
                <w:rFonts w:ascii="Arial" w:hAnsi="Arial" w:cs="Arial"/>
                <w:w w:val="85"/>
                <w:sz w:val="20"/>
                <w:szCs w:val="20"/>
              </w:rPr>
            </w:pPr>
            <w:r w:rsidRPr="00BE607F">
              <w:rPr>
                <w:rFonts w:ascii="Arial" w:hAnsi="Arial" w:cs="Arial"/>
                <w:w w:val="85"/>
                <w:sz w:val="20"/>
                <w:szCs w:val="20"/>
              </w:rPr>
              <w:t>48,79</w:t>
            </w:r>
          </w:p>
        </w:tc>
        <w:tc>
          <w:tcPr>
            <w:tcW w:w="794" w:type="pct"/>
            <w:tcBorders>
              <w:top w:val="nil"/>
              <w:bottom w:val="nil"/>
            </w:tcBorders>
            <w:vAlign w:val="bottom"/>
          </w:tcPr>
          <w:p w14:paraId="6C87695B" w14:textId="77777777" w:rsidR="0000209A" w:rsidRPr="00BE607F" w:rsidRDefault="0000209A" w:rsidP="00DC3524">
            <w:pPr>
              <w:spacing w:before="60" w:after="60"/>
              <w:ind w:right="278"/>
              <w:jc w:val="right"/>
              <w:rPr>
                <w:rFonts w:ascii="Arial" w:hAnsi="Arial" w:cs="Arial"/>
                <w:w w:val="85"/>
                <w:sz w:val="20"/>
                <w:szCs w:val="20"/>
              </w:rPr>
            </w:pPr>
            <w:r w:rsidRPr="00BE607F">
              <w:rPr>
                <w:rFonts w:ascii="Arial" w:hAnsi="Arial" w:cs="Arial"/>
                <w:w w:val="85"/>
                <w:sz w:val="20"/>
                <w:szCs w:val="20"/>
              </w:rPr>
              <w:t>51,74</w:t>
            </w:r>
          </w:p>
        </w:tc>
        <w:tc>
          <w:tcPr>
            <w:tcW w:w="768" w:type="pct"/>
            <w:gridSpan w:val="2"/>
            <w:tcBorders>
              <w:top w:val="nil"/>
              <w:bottom w:val="nil"/>
            </w:tcBorders>
            <w:vAlign w:val="bottom"/>
          </w:tcPr>
          <w:p w14:paraId="21E1CBB6" w14:textId="77777777" w:rsidR="0000209A" w:rsidRPr="00BE607F" w:rsidRDefault="0000209A" w:rsidP="00DC3524">
            <w:pPr>
              <w:spacing w:before="60" w:after="60"/>
              <w:ind w:right="278"/>
              <w:jc w:val="right"/>
              <w:rPr>
                <w:rFonts w:ascii="Arial" w:hAnsi="Arial" w:cs="Arial"/>
                <w:w w:val="85"/>
                <w:sz w:val="20"/>
                <w:szCs w:val="20"/>
              </w:rPr>
            </w:pPr>
            <w:r w:rsidRPr="00BE607F">
              <w:rPr>
                <w:rFonts w:ascii="Arial" w:hAnsi="Arial" w:cs="Arial"/>
                <w:w w:val="85"/>
                <w:sz w:val="20"/>
                <w:szCs w:val="20"/>
              </w:rPr>
              <w:t>45,72</w:t>
            </w:r>
          </w:p>
        </w:tc>
        <w:tc>
          <w:tcPr>
            <w:tcW w:w="54" w:type="pct"/>
            <w:gridSpan w:val="2"/>
            <w:tcBorders>
              <w:top w:val="nil"/>
              <w:bottom w:val="nil"/>
            </w:tcBorders>
            <w:vAlign w:val="bottom"/>
          </w:tcPr>
          <w:p w14:paraId="6E50BE23" w14:textId="77777777" w:rsidR="0000209A" w:rsidRPr="00BE607F" w:rsidRDefault="0000209A" w:rsidP="00DC3524">
            <w:pPr>
              <w:spacing w:before="60" w:after="60"/>
              <w:ind w:right="278"/>
              <w:jc w:val="right"/>
              <w:rPr>
                <w:rFonts w:ascii="Arial" w:hAnsi="Arial" w:cs="Arial"/>
                <w:w w:val="85"/>
                <w:sz w:val="20"/>
                <w:szCs w:val="20"/>
              </w:rPr>
            </w:pPr>
          </w:p>
        </w:tc>
        <w:tc>
          <w:tcPr>
            <w:tcW w:w="763" w:type="pct"/>
            <w:tcBorders>
              <w:top w:val="nil"/>
              <w:bottom w:val="nil"/>
            </w:tcBorders>
            <w:vAlign w:val="center"/>
          </w:tcPr>
          <w:p w14:paraId="2A9B2752" w14:textId="77777777" w:rsidR="0000209A" w:rsidRPr="00BE607F" w:rsidRDefault="0000209A" w:rsidP="00DC3524">
            <w:pPr>
              <w:spacing w:before="60" w:after="60"/>
              <w:ind w:right="278"/>
              <w:jc w:val="right"/>
              <w:rPr>
                <w:rFonts w:ascii="Arial" w:hAnsi="Arial" w:cs="Arial"/>
                <w:w w:val="85"/>
                <w:sz w:val="20"/>
                <w:szCs w:val="20"/>
              </w:rPr>
            </w:pPr>
            <w:r w:rsidRPr="00BE607F">
              <w:rPr>
                <w:rFonts w:ascii="Arial" w:hAnsi="Arial" w:cs="Arial"/>
                <w:w w:val="85"/>
                <w:sz w:val="20"/>
                <w:szCs w:val="20"/>
              </w:rPr>
              <w:t>48,77</w:t>
            </w:r>
          </w:p>
        </w:tc>
        <w:tc>
          <w:tcPr>
            <w:tcW w:w="813" w:type="pct"/>
            <w:tcBorders>
              <w:top w:val="nil"/>
              <w:bottom w:val="nil"/>
            </w:tcBorders>
            <w:vAlign w:val="center"/>
          </w:tcPr>
          <w:p w14:paraId="1D405021" w14:textId="77777777" w:rsidR="0000209A" w:rsidRPr="00BE607F" w:rsidRDefault="0000209A" w:rsidP="00DC3524">
            <w:pPr>
              <w:spacing w:before="60" w:after="60"/>
              <w:ind w:right="278"/>
              <w:jc w:val="right"/>
              <w:rPr>
                <w:rFonts w:ascii="Arial" w:hAnsi="Arial" w:cs="Arial"/>
                <w:w w:val="85"/>
                <w:sz w:val="20"/>
                <w:szCs w:val="20"/>
              </w:rPr>
            </w:pPr>
            <w:r w:rsidRPr="00BE607F">
              <w:rPr>
                <w:rFonts w:ascii="Arial" w:hAnsi="Arial" w:cs="Arial"/>
                <w:w w:val="85"/>
                <w:sz w:val="20"/>
                <w:szCs w:val="20"/>
              </w:rPr>
              <w:t>48,80</w:t>
            </w:r>
          </w:p>
        </w:tc>
      </w:tr>
      <w:tr w:rsidR="0000209A" w:rsidRPr="0003068A" w14:paraId="250B4ACD" w14:textId="77777777" w:rsidTr="00DC3524">
        <w:tc>
          <w:tcPr>
            <w:tcW w:w="1032" w:type="pct"/>
            <w:tcBorders>
              <w:top w:val="nil"/>
              <w:bottom w:val="nil"/>
            </w:tcBorders>
            <w:vAlign w:val="center"/>
          </w:tcPr>
          <w:p w14:paraId="33FE6C19" w14:textId="77777777" w:rsidR="0000209A" w:rsidRPr="0003068A" w:rsidRDefault="0000209A" w:rsidP="00DC3524">
            <w:pPr>
              <w:spacing w:before="60" w:after="60"/>
              <w:jc w:val="center"/>
              <w:rPr>
                <w:rFonts w:ascii="Arial" w:hAnsi="Arial" w:cs="Arial"/>
                <w:color w:val="FF0000"/>
                <w:w w:val="85"/>
                <w:sz w:val="20"/>
                <w:szCs w:val="20"/>
              </w:rPr>
            </w:pPr>
            <w:r w:rsidRPr="0003068A">
              <w:rPr>
                <w:rFonts w:ascii="Arial" w:hAnsi="Arial" w:cs="Arial"/>
                <w:color w:val="FF0000"/>
                <w:w w:val="85"/>
                <w:sz w:val="20"/>
                <w:szCs w:val="20"/>
              </w:rPr>
              <w:t>2020</w:t>
            </w:r>
          </w:p>
        </w:tc>
        <w:tc>
          <w:tcPr>
            <w:tcW w:w="776" w:type="pct"/>
            <w:tcBorders>
              <w:top w:val="nil"/>
              <w:bottom w:val="nil"/>
            </w:tcBorders>
            <w:vAlign w:val="bottom"/>
          </w:tcPr>
          <w:p w14:paraId="4285D0CD" w14:textId="77777777" w:rsidR="0000209A" w:rsidRPr="00BE607F" w:rsidRDefault="0000209A" w:rsidP="00DC3524">
            <w:pPr>
              <w:spacing w:before="60" w:after="60"/>
              <w:ind w:right="193"/>
              <w:jc w:val="right"/>
              <w:rPr>
                <w:rFonts w:ascii="Arial" w:hAnsi="Arial" w:cs="Arial"/>
                <w:w w:val="85"/>
                <w:sz w:val="20"/>
                <w:szCs w:val="20"/>
              </w:rPr>
            </w:pPr>
            <w:r w:rsidRPr="00BE607F">
              <w:rPr>
                <w:rFonts w:ascii="Arial" w:hAnsi="Arial" w:cs="Arial"/>
                <w:w w:val="85"/>
                <w:sz w:val="20"/>
                <w:szCs w:val="20"/>
              </w:rPr>
              <w:t>44,57</w:t>
            </w:r>
          </w:p>
        </w:tc>
        <w:tc>
          <w:tcPr>
            <w:tcW w:w="794" w:type="pct"/>
            <w:tcBorders>
              <w:top w:val="nil"/>
              <w:bottom w:val="nil"/>
            </w:tcBorders>
            <w:vAlign w:val="bottom"/>
          </w:tcPr>
          <w:p w14:paraId="22A81A85" w14:textId="77777777" w:rsidR="0000209A" w:rsidRPr="00BE607F" w:rsidRDefault="0000209A" w:rsidP="00DC3524">
            <w:pPr>
              <w:spacing w:before="60" w:after="60"/>
              <w:ind w:right="278"/>
              <w:jc w:val="right"/>
              <w:rPr>
                <w:rFonts w:ascii="Arial" w:hAnsi="Arial" w:cs="Arial"/>
                <w:w w:val="85"/>
                <w:sz w:val="20"/>
                <w:szCs w:val="20"/>
              </w:rPr>
            </w:pPr>
            <w:r w:rsidRPr="00BE607F">
              <w:rPr>
                <w:rFonts w:ascii="Arial" w:hAnsi="Arial" w:cs="Arial"/>
                <w:w w:val="85"/>
                <w:sz w:val="20"/>
                <w:szCs w:val="20"/>
              </w:rPr>
              <w:t>48,02</w:t>
            </w:r>
          </w:p>
        </w:tc>
        <w:tc>
          <w:tcPr>
            <w:tcW w:w="768" w:type="pct"/>
            <w:gridSpan w:val="2"/>
            <w:tcBorders>
              <w:top w:val="nil"/>
              <w:bottom w:val="nil"/>
            </w:tcBorders>
            <w:vAlign w:val="bottom"/>
          </w:tcPr>
          <w:p w14:paraId="260E3630" w14:textId="77777777" w:rsidR="0000209A" w:rsidRPr="00BE607F" w:rsidRDefault="0000209A" w:rsidP="00DC3524">
            <w:pPr>
              <w:spacing w:before="60" w:after="60"/>
              <w:ind w:right="278"/>
              <w:jc w:val="right"/>
              <w:rPr>
                <w:rFonts w:ascii="Arial" w:hAnsi="Arial" w:cs="Arial"/>
                <w:w w:val="85"/>
                <w:sz w:val="20"/>
                <w:szCs w:val="20"/>
              </w:rPr>
            </w:pPr>
            <w:r w:rsidRPr="00BE607F">
              <w:rPr>
                <w:rFonts w:ascii="Arial" w:hAnsi="Arial" w:cs="Arial"/>
                <w:w w:val="85"/>
                <w:sz w:val="20"/>
                <w:szCs w:val="20"/>
              </w:rPr>
              <w:t>41,01</w:t>
            </w:r>
          </w:p>
        </w:tc>
        <w:tc>
          <w:tcPr>
            <w:tcW w:w="54" w:type="pct"/>
            <w:gridSpan w:val="2"/>
            <w:tcBorders>
              <w:top w:val="nil"/>
              <w:bottom w:val="nil"/>
            </w:tcBorders>
            <w:vAlign w:val="bottom"/>
          </w:tcPr>
          <w:p w14:paraId="0A418910" w14:textId="77777777" w:rsidR="0000209A" w:rsidRPr="00BE607F" w:rsidRDefault="0000209A" w:rsidP="00DC3524">
            <w:pPr>
              <w:spacing w:before="60" w:after="60"/>
              <w:ind w:right="278"/>
              <w:jc w:val="right"/>
              <w:rPr>
                <w:rFonts w:ascii="Arial" w:hAnsi="Arial" w:cs="Arial"/>
                <w:w w:val="85"/>
                <w:sz w:val="20"/>
                <w:szCs w:val="20"/>
              </w:rPr>
            </w:pPr>
          </w:p>
        </w:tc>
        <w:tc>
          <w:tcPr>
            <w:tcW w:w="763" w:type="pct"/>
            <w:tcBorders>
              <w:top w:val="nil"/>
              <w:bottom w:val="nil"/>
            </w:tcBorders>
            <w:vAlign w:val="bottom"/>
          </w:tcPr>
          <w:p w14:paraId="0F33D214" w14:textId="77777777" w:rsidR="0000209A" w:rsidRPr="00BE607F" w:rsidRDefault="0000209A" w:rsidP="00DC3524">
            <w:pPr>
              <w:spacing w:before="60" w:after="60"/>
              <w:ind w:right="278"/>
              <w:jc w:val="right"/>
              <w:rPr>
                <w:rFonts w:ascii="Arial" w:hAnsi="Arial" w:cs="Arial"/>
                <w:w w:val="85"/>
                <w:sz w:val="20"/>
                <w:szCs w:val="20"/>
              </w:rPr>
            </w:pPr>
            <w:r w:rsidRPr="00BE607F">
              <w:rPr>
                <w:rFonts w:ascii="Arial" w:hAnsi="Arial" w:cs="Arial"/>
                <w:w w:val="85"/>
                <w:sz w:val="20"/>
                <w:szCs w:val="20"/>
              </w:rPr>
              <w:t>45,23</w:t>
            </w:r>
          </w:p>
        </w:tc>
        <w:tc>
          <w:tcPr>
            <w:tcW w:w="813" w:type="pct"/>
            <w:tcBorders>
              <w:top w:val="nil"/>
              <w:bottom w:val="nil"/>
            </w:tcBorders>
            <w:vAlign w:val="bottom"/>
          </w:tcPr>
          <w:p w14:paraId="520F03A2" w14:textId="77777777" w:rsidR="0000209A" w:rsidRPr="00BE607F" w:rsidRDefault="0000209A" w:rsidP="00DC3524">
            <w:pPr>
              <w:spacing w:before="60" w:after="60"/>
              <w:ind w:right="278"/>
              <w:jc w:val="right"/>
              <w:rPr>
                <w:rFonts w:ascii="Arial" w:hAnsi="Arial" w:cs="Arial"/>
                <w:w w:val="85"/>
                <w:sz w:val="20"/>
                <w:szCs w:val="20"/>
              </w:rPr>
            </w:pPr>
            <w:r w:rsidRPr="00BE607F">
              <w:rPr>
                <w:rFonts w:ascii="Arial" w:hAnsi="Arial" w:cs="Arial"/>
                <w:w w:val="85"/>
                <w:sz w:val="20"/>
                <w:szCs w:val="20"/>
              </w:rPr>
              <w:t>44,38</w:t>
            </w:r>
          </w:p>
        </w:tc>
      </w:tr>
      <w:tr w:rsidR="0000209A" w:rsidRPr="0003068A" w14:paraId="41280943" w14:textId="77777777" w:rsidTr="00DC3524">
        <w:tc>
          <w:tcPr>
            <w:tcW w:w="1032" w:type="pct"/>
            <w:tcBorders>
              <w:top w:val="nil"/>
              <w:bottom w:val="nil"/>
            </w:tcBorders>
            <w:vAlign w:val="center"/>
          </w:tcPr>
          <w:p w14:paraId="3D4151FF" w14:textId="77777777" w:rsidR="0000209A" w:rsidRPr="0003068A" w:rsidRDefault="0000209A" w:rsidP="00DC3524">
            <w:pPr>
              <w:spacing w:before="60" w:after="60"/>
              <w:jc w:val="center"/>
              <w:rPr>
                <w:rFonts w:ascii="Arial" w:hAnsi="Arial" w:cs="Arial"/>
                <w:color w:val="FF0000"/>
                <w:w w:val="85"/>
                <w:sz w:val="20"/>
                <w:szCs w:val="20"/>
              </w:rPr>
            </w:pPr>
            <w:r w:rsidRPr="0003068A">
              <w:rPr>
                <w:rFonts w:ascii="Arial" w:hAnsi="Arial" w:cs="Arial"/>
                <w:color w:val="FF0000"/>
                <w:w w:val="85"/>
                <w:sz w:val="20"/>
                <w:szCs w:val="20"/>
              </w:rPr>
              <w:t>2021</w:t>
            </w:r>
          </w:p>
        </w:tc>
        <w:tc>
          <w:tcPr>
            <w:tcW w:w="776" w:type="pct"/>
            <w:tcBorders>
              <w:top w:val="nil"/>
              <w:bottom w:val="nil"/>
            </w:tcBorders>
            <w:vAlign w:val="bottom"/>
          </w:tcPr>
          <w:p w14:paraId="0DF36DF8" w14:textId="77777777" w:rsidR="0000209A" w:rsidRPr="00BE607F" w:rsidRDefault="0000209A" w:rsidP="00DC3524">
            <w:pPr>
              <w:spacing w:before="60" w:after="60"/>
              <w:ind w:right="193"/>
              <w:jc w:val="right"/>
              <w:rPr>
                <w:rFonts w:ascii="Arial" w:hAnsi="Arial" w:cs="Arial"/>
                <w:w w:val="85"/>
                <w:sz w:val="20"/>
                <w:szCs w:val="20"/>
              </w:rPr>
            </w:pPr>
            <w:r w:rsidRPr="00BE607F">
              <w:rPr>
                <w:rFonts w:ascii="Arial" w:hAnsi="Arial" w:cs="Arial"/>
                <w:w w:val="85"/>
                <w:sz w:val="20"/>
                <w:szCs w:val="20"/>
              </w:rPr>
              <w:t>43,27</w:t>
            </w:r>
          </w:p>
        </w:tc>
        <w:tc>
          <w:tcPr>
            <w:tcW w:w="794" w:type="pct"/>
            <w:tcBorders>
              <w:top w:val="nil"/>
              <w:bottom w:val="nil"/>
            </w:tcBorders>
            <w:vAlign w:val="bottom"/>
          </w:tcPr>
          <w:p w14:paraId="4ECE7DC3" w14:textId="77777777" w:rsidR="0000209A" w:rsidRPr="00BE607F" w:rsidRDefault="0000209A" w:rsidP="00DC3524">
            <w:pPr>
              <w:spacing w:before="60" w:after="60"/>
              <w:ind w:right="278"/>
              <w:jc w:val="right"/>
              <w:rPr>
                <w:rFonts w:ascii="Arial" w:hAnsi="Arial" w:cs="Arial"/>
                <w:w w:val="85"/>
                <w:sz w:val="20"/>
                <w:szCs w:val="20"/>
              </w:rPr>
            </w:pPr>
            <w:r w:rsidRPr="00BE607F">
              <w:rPr>
                <w:rFonts w:ascii="Arial" w:hAnsi="Arial" w:cs="Arial"/>
                <w:w w:val="85"/>
                <w:sz w:val="20"/>
                <w:szCs w:val="20"/>
              </w:rPr>
              <w:t>42,16</w:t>
            </w:r>
          </w:p>
        </w:tc>
        <w:tc>
          <w:tcPr>
            <w:tcW w:w="768" w:type="pct"/>
            <w:gridSpan w:val="2"/>
            <w:tcBorders>
              <w:top w:val="nil"/>
              <w:bottom w:val="nil"/>
            </w:tcBorders>
            <w:vAlign w:val="bottom"/>
          </w:tcPr>
          <w:p w14:paraId="62BB844B" w14:textId="77777777" w:rsidR="0000209A" w:rsidRPr="00BE607F" w:rsidRDefault="0000209A" w:rsidP="00DC3524">
            <w:pPr>
              <w:spacing w:before="60" w:after="60"/>
              <w:ind w:right="278"/>
              <w:jc w:val="right"/>
              <w:rPr>
                <w:rFonts w:ascii="Arial" w:hAnsi="Arial" w:cs="Arial"/>
                <w:w w:val="85"/>
                <w:sz w:val="20"/>
                <w:szCs w:val="20"/>
              </w:rPr>
            </w:pPr>
            <w:r w:rsidRPr="00BE607F">
              <w:rPr>
                <w:rFonts w:ascii="Arial" w:hAnsi="Arial" w:cs="Arial"/>
                <w:w w:val="85"/>
                <w:sz w:val="20"/>
                <w:szCs w:val="20"/>
              </w:rPr>
              <w:t>44,43</w:t>
            </w:r>
          </w:p>
        </w:tc>
        <w:tc>
          <w:tcPr>
            <w:tcW w:w="54" w:type="pct"/>
            <w:gridSpan w:val="2"/>
            <w:tcBorders>
              <w:top w:val="nil"/>
              <w:bottom w:val="nil"/>
            </w:tcBorders>
            <w:vAlign w:val="bottom"/>
          </w:tcPr>
          <w:p w14:paraId="4ECF2502" w14:textId="77777777" w:rsidR="0000209A" w:rsidRPr="00BE607F" w:rsidRDefault="0000209A" w:rsidP="00DC3524">
            <w:pPr>
              <w:spacing w:before="60" w:after="60"/>
              <w:ind w:right="278"/>
              <w:jc w:val="right"/>
              <w:rPr>
                <w:rFonts w:ascii="Arial" w:hAnsi="Arial" w:cs="Arial"/>
                <w:w w:val="85"/>
                <w:sz w:val="20"/>
                <w:szCs w:val="20"/>
              </w:rPr>
            </w:pPr>
          </w:p>
        </w:tc>
        <w:tc>
          <w:tcPr>
            <w:tcW w:w="763" w:type="pct"/>
            <w:tcBorders>
              <w:top w:val="nil"/>
              <w:bottom w:val="nil"/>
            </w:tcBorders>
            <w:vAlign w:val="bottom"/>
          </w:tcPr>
          <w:p w14:paraId="7BCBAFEA" w14:textId="77777777" w:rsidR="0000209A" w:rsidRPr="00BE607F" w:rsidRDefault="0000209A" w:rsidP="00DC3524">
            <w:pPr>
              <w:spacing w:before="60" w:after="60"/>
              <w:ind w:right="278"/>
              <w:jc w:val="right"/>
              <w:rPr>
                <w:rFonts w:ascii="Arial" w:hAnsi="Arial" w:cs="Arial"/>
                <w:w w:val="85"/>
                <w:sz w:val="20"/>
                <w:szCs w:val="20"/>
              </w:rPr>
            </w:pPr>
            <w:r w:rsidRPr="00BE607F">
              <w:rPr>
                <w:rFonts w:ascii="Arial" w:hAnsi="Arial" w:cs="Arial"/>
                <w:w w:val="85"/>
                <w:sz w:val="20"/>
                <w:szCs w:val="20"/>
              </w:rPr>
              <w:t>54,15</w:t>
            </w:r>
          </w:p>
        </w:tc>
        <w:tc>
          <w:tcPr>
            <w:tcW w:w="813" w:type="pct"/>
            <w:tcBorders>
              <w:top w:val="nil"/>
              <w:bottom w:val="nil"/>
            </w:tcBorders>
            <w:vAlign w:val="bottom"/>
          </w:tcPr>
          <w:p w14:paraId="50289D51" w14:textId="77777777" w:rsidR="0000209A" w:rsidRPr="00BE607F" w:rsidRDefault="0000209A" w:rsidP="00DC3524">
            <w:pPr>
              <w:spacing w:before="60" w:after="60"/>
              <w:ind w:right="278"/>
              <w:jc w:val="right"/>
              <w:rPr>
                <w:rFonts w:ascii="Arial" w:hAnsi="Arial" w:cs="Arial"/>
                <w:w w:val="85"/>
                <w:sz w:val="20"/>
                <w:szCs w:val="20"/>
              </w:rPr>
            </w:pPr>
            <w:r w:rsidRPr="00BE607F">
              <w:rPr>
                <w:rFonts w:ascii="Arial" w:hAnsi="Arial" w:cs="Arial"/>
                <w:w w:val="85"/>
                <w:sz w:val="20"/>
                <w:szCs w:val="20"/>
              </w:rPr>
              <w:t>40,10</w:t>
            </w:r>
          </w:p>
        </w:tc>
      </w:tr>
      <w:tr w:rsidR="0000209A" w:rsidRPr="0003068A" w14:paraId="65A7FD1A" w14:textId="77777777" w:rsidTr="00DC3524">
        <w:tc>
          <w:tcPr>
            <w:tcW w:w="1032" w:type="pct"/>
            <w:tcBorders>
              <w:bottom w:val="nil"/>
            </w:tcBorders>
            <w:vAlign w:val="center"/>
          </w:tcPr>
          <w:p w14:paraId="37F82B34" w14:textId="77777777" w:rsidR="0000209A" w:rsidRPr="0003068A" w:rsidRDefault="0000209A" w:rsidP="00DC3524">
            <w:pPr>
              <w:spacing w:before="60" w:after="60"/>
              <w:jc w:val="center"/>
              <w:rPr>
                <w:rFonts w:ascii="Arial" w:hAnsi="Arial" w:cs="Arial"/>
                <w:color w:val="FF0000"/>
                <w:w w:val="85"/>
                <w:sz w:val="20"/>
                <w:szCs w:val="20"/>
              </w:rPr>
            </w:pPr>
            <w:r>
              <w:rPr>
                <w:rFonts w:ascii="Arial" w:hAnsi="Arial" w:cs="Arial"/>
                <w:color w:val="FF0000"/>
                <w:w w:val="85"/>
                <w:sz w:val="20"/>
                <w:szCs w:val="20"/>
              </w:rPr>
              <w:t>2022</w:t>
            </w:r>
          </w:p>
        </w:tc>
        <w:tc>
          <w:tcPr>
            <w:tcW w:w="776" w:type="pct"/>
            <w:tcBorders>
              <w:bottom w:val="nil"/>
            </w:tcBorders>
            <w:vAlign w:val="bottom"/>
          </w:tcPr>
          <w:p w14:paraId="469E37E4" w14:textId="77777777" w:rsidR="0000209A" w:rsidRPr="00BE607F" w:rsidRDefault="0000209A" w:rsidP="00DC3524">
            <w:pPr>
              <w:spacing w:before="60" w:after="60"/>
              <w:ind w:right="193"/>
              <w:jc w:val="right"/>
              <w:rPr>
                <w:rFonts w:ascii="Arial" w:hAnsi="Arial" w:cs="Arial"/>
                <w:w w:val="85"/>
                <w:sz w:val="20"/>
                <w:szCs w:val="20"/>
              </w:rPr>
            </w:pPr>
            <w:r w:rsidRPr="00BE607F">
              <w:rPr>
                <w:rFonts w:ascii="Arial" w:hAnsi="Arial" w:cs="Arial"/>
                <w:w w:val="85"/>
                <w:sz w:val="20"/>
                <w:szCs w:val="20"/>
              </w:rPr>
              <w:t>45,36</w:t>
            </w:r>
          </w:p>
        </w:tc>
        <w:tc>
          <w:tcPr>
            <w:tcW w:w="794" w:type="pct"/>
            <w:tcBorders>
              <w:bottom w:val="nil"/>
            </w:tcBorders>
            <w:vAlign w:val="bottom"/>
          </w:tcPr>
          <w:p w14:paraId="3ED3030A" w14:textId="77777777" w:rsidR="0000209A" w:rsidRPr="00BE607F" w:rsidRDefault="0000209A" w:rsidP="00DC3524">
            <w:pPr>
              <w:spacing w:before="60" w:after="60"/>
              <w:ind w:right="278"/>
              <w:jc w:val="right"/>
              <w:rPr>
                <w:rFonts w:ascii="Arial" w:hAnsi="Arial" w:cs="Arial"/>
                <w:w w:val="85"/>
                <w:sz w:val="20"/>
                <w:szCs w:val="20"/>
              </w:rPr>
            </w:pPr>
            <w:r w:rsidRPr="00BE607F">
              <w:rPr>
                <w:rFonts w:ascii="Arial" w:hAnsi="Arial" w:cs="Arial"/>
                <w:w w:val="85"/>
                <w:sz w:val="20"/>
                <w:szCs w:val="20"/>
              </w:rPr>
              <w:t>44,90</w:t>
            </w:r>
          </w:p>
        </w:tc>
        <w:tc>
          <w:tcPr>
            <w:tcW w:w="768" w:type="pct"/>
            <w:gridSpan w:val="2"/>
            <w:tcBorders>
              <w:bottom w:val="nil"/>
            </w:tcBorders>
            <w:vAlign w:val="bottom"/>
          </w:tcPr>
          <w:p w14:paraId="40286EF9" w14:textId="77777777" w:rsidR="0000209A" w:rsidRPr="00BE607F" w:rsidRDefault="0000209A" w:rsidP="00DC3524">
            <w:pPr>
              <w:spacing w:before="60" w:after="60"/>
              <w:ind w:right="278"/>
              <w:jc w:val="right"/>
              <w:rPr>
                <w:rFonts w:ascii="Arial" w:hAnsi="Arial" w:cs="Arial"/>
                <w:w w:val="85"/>
                <w:sz w:val="20"/>
                <w:szCs w:val="20"/>
              </w:rPr>
            </w:pPr>
            <w:r w:rsidRPr="00BE607F">
              <w:rPr>
                <w:rFonts w:ascii="Arial" w:hAnsi="Arial" w:cs="Arial"/>
                <w:w w:val="85"/>
                <w:sz w:val="20"/>
                <w:szCs w:val="20"/>
              </w:rPr>
              <w:t>45,85</w:t>
            </w:r>
          </w:p>
        </w:tc>
        <w:tc>
          <w:tcPr>
            <w:tcW w:w="54" w:type="pct"/>
            <w:gridSpan w:val="2"/>
            <w:tcBorders>
              <w:bottom w:val="nil"/>
            </w:tcBorders>
            <w:vAlign w:val="bottom"/>
          </w:tcPr>
          <w:p w14:paraId="6A362637" w14:textId="77777777" w:rsidR="0000209A" w:rsidRPr="00BE607F" w:rsidRDefault="0000209A" w:rsidP="00DC3524">
            <w:pPr>
              <w:spacing w:before="60" w:after="60"/>
              <w:ind w:right="278"/>
              <w:jc w:val="right"/>
              <w:rPr>
                <w:rFonts w:ascii="Arial" w:hAnsi="Arial" w:cs="Arial"/>
                <w:w w:val="85"/>
                <w:sz w:val="20"/>
                <w:szCs w:val="20"/>
              </w:rPr>
            </w:pPr>
          </w:p>
        </w:tc>
        <w:tc>
          <w:tcPr>
            <w:tcW w:w="763" w:type="pct"/>
            <w:tcBorders>
              <w:bottom w:val="nil"/>
            </w:tcBorders>
            <w:vAlign w:val="bottom"/>
          </w:tcPr>
          <w:p w14:paraId="3A64EB11" w14:textId="77777777" w:rsidR="0000209A" w:rsidRPr="00BE607F" w:rsidRDefault="0000209A" w:rsidP="00DC3524">
            <w:pPr>
              <w:spacing w:before="60" w:after="60"/>
              <w:ind w:right="278"/>
              <w:jc w:val="right"/>
              <w:rPr>
                <w:rFonts w:ascii="Arial" w:hAnsi="Arial" w:cs="Arial"/>
                <w:w w:val="85"/>
                <w:sz w:val="20"/>
                <w:szCs w:val="20"/>
              </w:rPr>
            </w:pPr>
            <w:r w:rsidRPr="00BE607F">
              <w:rPr>
                <w:rFonts w:ascii="Arial" w:hAnsi="Arial" w:cs="Arial"/>
                <w:w w:val="85"/>
                <w:sz w:val="20"/>
                <w:szCs w:val="20"/>
              </w:rPr>
              <w:t>58,28</w:t>
            </w:r>
          </w:p>
        </w:tc>
        <w:tc>
          <w:tcPr>
            <w:tcW w:w="813" w:type="pct"/>
            <w:tcBorders>
              <w:bottom w:val="nil"/>
            </w:tcBorders>
            <w:vAlign w:val="bottom"/>
          </w:tcPr>
          <w:p w14:paraId="4C9AB1E8" w14:textId="77777777" w:rsidR="0000209A" w:rsidRPr="00BE607F" w:rsidRDefault="0000209A" w:rsidP="00DC3524">
            <w:pPr>
              <w:spacing w:before="60" w:after="60"/>
              <w:ind w:right="278"/>
              <w:jc w:val="right"/>
              <w:rPr>
                <w:rFonts w:ascii="Arial" w:hAnsi="Arial" w:cs="Arial"/>
                <w:w w:val="85"/>
                <w:sz w:val="20"/>
                <w:szCs w:val="20"/>
              </w:rPr>
            </w:pPr>
            <w:r w:rsidRPr="00BE607F">
              <w:rPr>
                <w:rFonts w:ascii="Arial" w:hAnsi="Arial" w:cs="Arial"/>
                <w:w w:val="85"/>
                <w:sz w:val="20"/>
                <w:szCs w:val="20"/>
              </w:rPr>
              <w:t>41,57</w:t>
            </w:r>
          </w:p>
        </w:tc>
      </w:tr>
      <w:tr w:rsidR="0000209A" w:rsidRPr="0003068A" w14:paraId="294C7D4F" w14:textId="77777777" w:rsidTr="00DC3524">
        <w:tc>
          <w:tcPr>
            <w:tcW w:w="1032" w:type="pct"/>
            <w:tcBorders>
              <w:top w:val="nil"/>
              <w:bottom w:val="single" w:sz="6" w:space="0" w:color="auto"/>
            </w:tcBorders>
            <w:vAlign w:val="bottom"/>
          </w:tcPr>
          <w:p w14:paraId="78A5B6E4" w14:textId="77777777" w:rsidR="0000209A" w:rsidRPr="0003068A" w:rsidRDefault="0000209A" w:rsidP="00DC3524">
            <w:pPr>
              <w:spacing w:before="60" w:after="60"/>
              <w:jc w:val="center"/>
              <w:rPr>
                <w:rFonts w:ascii="Arial" w:hAnsi="Arial" w:cs="Arial"/>
                <w:color w:val="FF0000"/>
                <w:w w:val="85"/>
                <w:sz w:val="20"/>
                <w:szCs w:val="20"/>
              </w:rPr>
            </w:pPr>
            <w:proofErr w:type="spellStart"/>
            <w:r w:rsidRPr="0003068A">
              <w:rPr>
                <w:rFonts w:ascii="Arial" w:hAnsi="Arial" w:cs="Arial"/>
                <w:color w:val="FF0000"/>
                <w:w w:val="85"/>
                <w:sz w:val="20"/>
                <w:szCs w:val="20"/>
              </w:rPr>
              <w:t>Sơ</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bộ</w:t>
            </w:r>
            <w:proofErr w:type="spellEnd"/>
            <w:r w:rsidRPr="0003068A">
              <w:rPr>
                <w:rFonts w:ascii="Arial" w:hAnsi="Arial" w:cs="Arial"/>
                <w:color w:val="FF0000"/>
                <w:w w:val="85"/>
                <w:sz w:val="20"/>
                <w:szCs w:val="20"/>
              </w:rPr>
              <w:t xml:space="preserve"> - </w:t>
            </w:r>
            <w:r w:rsidRPr="00D55BA8">
              <w:rPr>
                <w:rFonts w:ascii="Arial" w:hAnsi="Arial" w:cs="Arial"/>
                <w:i/>
                <w:w w:val="85"/>
                <w:sz w:val="20"/>
                <w:szCs w:val="20"/>
              </w:rPr>
              <w:t>Prel.</w:t>
            </w:r>
            <w:r w:rsidRPr="00D55BA8">
              <w:rPr>
                <w:rFonts w:ascii="Arial" w:hAnsi="Arial" w:cs="Arial"/>
                <w:w w:val="85"/>
                <w:sz w:val="20"/>
                <w:szCs w:val="20"/>
              </w:rPr>
              <w:t xml:space="preserve"> 2023</w:t>
            </w:r>
          </w:p>
        </w:tc>
        <w:tc>
          <w:tcPr>
            <w:tcW w:w="776" w:type="pct"/>
            <w:tcBorders>
              <w:top w:val="nil"/>
              <w:bottom w:val="single" w:sz="6" w:space="0" w:color="auto"/>
            </w:tcBorders>
            <w:vAlign w:val="bottom"/>
          </w:tcPr>
          <w:p w14:paraId="086650FA" w14:textId="77777777" w:rsidR="0000209A" w:rsidRPr="00BE607F" w:rsidRDefault="0000209A" w:rsidP="00DC3524">
            <w:pPr>
              <w:spacing w:before="60" w:after="60"/>
              <w:ind w:right="193"/>
              <w:jc w:val="right"/>
              <w:rPr>
                <w:rFonts w:ascii="Arial" w:hAnsi="Arial" w:cs="Arial"/>
                <w:w w:val="85"/>
                <w:sz w:val="20"/>
                <w:szCs w:val="20"/>
              </w:rPr>
            </w:pPr>
            <w:r w:rsidRPr="00BE607F">
              <w:rPr>
                <w:rFonts w:ascii="Arial" w:hAnsi="Arial" w:cs="Arial"/>
                <w:w w:val="85"/>
                <w:sz w:val="20"/>
                <w:szCs w:val="20"/>
              </w:rPr>
              <w:t>45,55</w:t>
            </w:r>
          </w:p>
        </w:tc>
        <w:tc>
          <w:tcPr>
            <w:tcW w:w="794" w:type="pct"/>
            <w:tcBorders>
              <w:top w:val="nil"/>
              <w:bottom w:val="single" w:sz="6" w:space="0" w:color="auto"/>
            </w:tcBorders>
            <w:vAlign w:val="bottom"/>
          </w:tcPr>
          <w:p w14:paraId="583D3BF1" w14:textId="77777777" w:rsidR="0000209A" w:rsidRPr="00BE607F" w:rsidRDefault="0000209A" w:rsidP="00DC3524">
            <w:pPr>
              <w:spacing w:before="60" w:after="60"/>
              <w:ind w:right="278"/>
              <w:jc w:val="right"/>
              <w:rPr>
                <w:rFonts w:ascii="Arial" w:hAnsi="Arial" w:cs="Arial"/>
                <w:w w:val="85"/>
                <w:sz w:val="20"/>
                <w:szCs w:val="20"/>
              </w:rPr>
            </w:pPr>
            <w:r w:rsidRPr="00BE607F">
              <w:rPr>
                <w:rFonts w:ascii="Arial" w:hAnsi="Arial" w:cs="Arial"/>
                <w:w w:val="85"/>
                <w:sz w:val="20"/>
                <w:szCs w:val="20"/>
              </w:rPr>
              <w:t>45,13</w:t>
            </w:r>
          </w:p>
        </w:tc>
        <w:tc>
          <w:tcPr>
            <w:tcW w:w="768" w:type="pct"/>
            <w:gridSpan w:val="2"/>
            <w:tcBorders>
              <w:top w:val="nil"/>
              <w:bottom w:val="single" w:sz="6" w:space="0" w:color="auto"/>
            </w:tcBorders>
            <w:vAlign w:val="bottom"/>
          </w:tcPr>
          <w:p w14:paraId="40318470" w14:textId="77777777" w:rsidR="0000209A" w:rsidRPr="00BE607F" w:rsidRDefault="0000209A" w:rsidP="00DC3524">
            <w:pPr>
              <w:spacing w:before="60" w:after="60"/>
              <w:ind w:right="278"/>
              <w:jc w:val="right"/>
              <w:rPr>
                <w:rFonts w:ascii="Arial" w:hAnsi="Arial" w:cs="Arial"/>
                <w:w w:val="85"/>
                <w:sz w:val="20"/>
                <w:szCs w:val="20"/>
              </w:rPr>
            </w:pPr>
            <w:r w:rsidRPr="00BE607F">
              <w:rPr>
                <w:rFonts w:ascii="Arial" w:hAnsi="Arial" w:cs="Arial"/>
                <w:w w:val="85"/>
                <w:sz w:val="20"/>
                <w:szCs w:val="20"/>
              </w:rPr>
              <w:t>46,00</w:t>
            </w:r>
          </w:p>
        </w:tc>
        <w:tc>
          <w:tcPr>
            <w:tcW w:w="54" w:type="pct"/>
            <w:gridSpan w:val="2"/>
            <w:tcBorders>
              <w:top w:val="nil"/>
              <w:bottom w:val="single" w:sz="6" w:space="0" w:color="auto"/>
            </w:tcBorders>
            <w:vAlign w:val="bottom"/>
          </w:tcPr>
          <w:p w14:paraId="46B28824" w14:textId="77777777" w:rsidR="0000209A" w:rsidRPr="00BE607F" w:rsidRDefault="0000209A" w:rsidP="00DC3524">
            <w:pPr>
              <w:spacing w:before="60" w:after="60"/>
              <w:ind w:right="278"/>
              <w:jc w:val="right"/>
              <w:rPr>
                <w:rFonts w:ascii="Arial" w:hAnsi="Arial" w:cs="Arial"/>
                <w:w w:val="85"/>
                <w:sz w:val="20"/>
                <w:szCs w:val="20"/>
              </w:rPr>
            </w:pPr>
          </w:p>
        </w:tc>
        <w:tc>
          <w:tcPr>
            <w:tcW w:w="763" w:type="pct"/>
            <w:tcBorders>
              <w:top w:val="nil"/>
              <w:bottom w:val="single" w:sz="6" w:space="0" w:color="auto"/>
            </w:tcBorders>
            <w:vAlign w:val="bottom"/>
          </w:tcPr>
          <w:p w14:paraId="4A1DA38C" w14:textId="77777777" w:rsidR="0000209A" w:rsidRPr="00BE607F" w:rsidRDefault="0000209A" w:rsidP="00DC3524">
            <w:pPr>
              <w:spacing w:before="60" w:after="60"/>
              <w:ind w:right="278"/>
              <w:jc w:val="right"/>
              <w:rPr>
                <w:rFonts w:ascii="Arial" w:hAnsi="Arial" w:cs="Arial"/>
                <w:w w:val="85"/>
                <w:sz w:val="20"/>
                <w:szCs w:val="20"/>
              </w:rPr>
            </w:pPr>
            <w:r w:rsidRPr="00BE607F">
              <w:rPr>
                <w:rFonts w:ascii="Arial" w:hAnsi="Arial" w:cs="Arial"/>
                <w:w w:val="85"/>
                <w:sz w:val="20"/>
                <w:szCs w:val="20"/>
              </w:rPr>
              <w:t>54,73</w:t>
            </w:r>
          </w:p>
        </w:tc>
        <w:tc>
          <w:tcPr>
            <w:tcW w:w="813" w:type="pct"/>
            <w:tcBorders>
              <w:top w:val="nil"/>
              <w:bottom w:val="single" w:sz="6" w:space="0" w:color="auto"/>
            </w:tcBorders>
            <w:vAlign w:val="bottom"/>
          </w:tcPr>
          <w:p w14:paraId="6E17FCDC" w14:textId="77777777" w:rsidR="0000209A" w:rsidRPr="00BE607F" w:rsidRDefault="0000209A" w:rsidP="00DC3524">
            <w:pPr>
              <w:spacing w:before="60" w:after="60"/>
              <w:ind w:right="278"/>
              <w:jc w:val="right"/>
              <w:rPr>
                <w:rFonts w:ascii="Arial" w:hAnsi="Arial" w:cs="Arial"/>
                <w:w w:val="85"/>
                <w:sz w:val="20"/>
                <w:szCs w:val="20"/>
              </w:rPr>
            </w:pPr>
            <w:r w:rsidRPr="00BE607F">
              <w:rPr>
                <w:rFonts w:ascii="Arial" w:hAnsi="Arial" w:cs="Arial"/>
                <w:w w:val="85"/>
                <w:sz w:val="20"/>
                <w:szCs w:val="20"/>
              </w:rPr>
              <w:t>42,65</w:t>
            </w:r>
          </w:p>
        </w:tc>
      </w:tr>
    </w:tbl>
    <w:p w14:paraId="10987401" w14:textId="77777777" w:rsidR="0000209A" w:rsidRDefault="0000209A" w:rsidP="00936BD3">
      <w:pPr>
        <w:spacing w:after="120"/>
        <w:jc w:val="center"/>
        <w:rPr>
          <w:rFonts w:ascii="Palatino Linotype" w:hAnsi="Palatino Linotype" w:cs="Arial"/>
          <w:b/>
          <w:bCs/>
          <w:color w:val="FF0000"/>
          <w:kern w:val="0"/>
          <w:sz w:val="30"/>
          <w:szCs w:val="24"/>
        </w:rPr>
      </w:pPr>
    </w:p>
    <w:p w14:paraId="63938E16" w14:textId="5C2B9FA5" w:rsidR="001F15E8" w:rsidRPr="0003068A" w:rsidRDefault="0045070B" w:rsidP="00936BD3">
      <w:pPr>
        <w:spacing w:after="120"/>
        <w:jc w:val="center"/>
        <w:rPr>
          <w:rFonts w:ascii="Palatino Linotype" w:hAnsi="Palatino Linotype" w:cs="Arial"/>
          <w:b/>
          <w:bCs/>
          <w:i/>
          <w:iCs/>
          <w:color w:val="FF0000"/>
          <w:kern w:val="0"/>
          <w:sz w:val="30"/>
          <w:szCs w:val="24"/>
        </w:rPr>
      </w:pPr>
      <w:r w:rsidRPr="0003068A">
        <w:rPr>
          <w:rFonts w:ascii="Palatino Linotype" w:hAnsi="Palatino Linotype" w:cs="Arial"/>
          <w:b/>
          <w:bCs/>
          <w:color w:val="FF0000"/>
          <w:kern w:val="0"/>
          <w:sz w:val="30"/>
          <w:szCs w:val="24"/>
        </w:rPr>
        <w:lastRenderedPageBreak/>
        <w:t>TÀI KHOẢN QUỐC GIA,</w:t>
      </w:r>
      <w:r w:rsidR="001F15E8" w:rsidRPr="0003068A">
        <w:rPr>
          <w:rFonts w:ascii="Palatino Linotype" w:hAnsi="Palatino Linotype" w:cs="Arial"/>
          <w:b/>
          <w:bCs/>
          <w:color w:val="FF0000"/>
          <w:kern w:val="0"/>
          <w:sz w:val="30"/>
          <w:szCs w:val="24"/>
        </w:rPr>
        <w:br/>
        <w:t>NGÂN SÁCH NHÀ NƯỚC</w:t>
      </w:r>
      <w:r w:rsidRPr="0003068A">
        <w:rPr>
          <w:rFonts w:ascii="Palatino Linotype" w:hAnsi="Palatino Linotype" w:cs="Arial"/>
          <w:b/>
          <w:bCs/>
          <w:color w:val="FF0000"/>
          <w:kern w:val="0"/>
          <w:sz w:val="30"/>
          <w:szCs w:val="24"/>
        </w:rPr>
        <w:t xml:space="preserve"> VÀ BẢO HIỂM</w:t>
      </w:r>
      <w:r w:rsidR="001F15E8" w:rsidRPr="0003068A">
        <w:rPr>
          <w:rFonts w:ascii="Palatino Linotype" w:hAnsi="Palatino Linotype" w:cs="Arial"/>
          <w:b/>
          <w:bCs/>
          <w:color w:val="FF0000"/>
          <w:kern w:val="0"/>
          <w:sz w:val="30"/>
          <w:szCs w:val="24"/>
        </w:rPr>
        <w:br/>
      </w:r>
      <w:r w:rsidR="001F15E8" w:rsidRPr="0003068A">
        <w:rPr>
          <w:rFonts w:ascii="Palatino Linotype" w:hAnsi="Palatino Linotype" w:cs="Arial"/>
          <w:b/>
          <w:bCs/>
          <w:i/>
          <w:iCs/>
          <w:color w:val="FF0000"/>
          <w:kern w:val="0"/>
          <w:sz w:val="30"/>
          <w:szCs w:val="24"/>
        </w:rPr>
        <w:t>NATIONAL ACCOUNTS</w:t>
      </w:r>
      <w:r w:rsidRPr="0003068A">
        <w:rPr>
          <w:rFonts w:ascii="Palatino Linotype" w:hAnsi="Palatino Linotype" w:cs="Arial"/>
          <w:b/>
          <w:bCs/>
          <w:i/>
          <w:iCs/>
          <w:color w:val="FF0000"/>
          <w:kern w:val="0"/>
          <w:sz w:val="30"/>
          <w:szCs w:val="24"/>
        </w:rPr>
        <w:t xml:space="preserve">, </w:t>
      </w:r>
      <w:r w:rsidR="001F15E8" w:rsidRPr="0003068A">
        <w:rPr>
          <w:rFonts w:ascii="Palatino Linotype" w:hAnsi="Palatino Linotype" w:cs="Arial"/>
          <w:b/>
          <w:bCs/>
          <w:i/>
          <w:iCs/>
          <w:color w:val="FF0000"/>
          <w:kern w:val="0"/>
          <w:sz w:val="30"/>
          <w:szCs w:val="24"/>
        </w:rPr>
        <w:t>STATE BUDGET</w:t>
      </w:r>
      <w:r w:rsidRPr="0003068A">
        <w:rPr>
          <w:rFonts w:ascii="Palatino Linotype" w:hAnsi="Palatino Linotype" w:cs="Arial"/>
          <w:b/>
          <w:bCs/>
          <w:i/>
          <w:iCs/>
          <w:color w:val="FF0000"/>
          <w:kern w:val="0"/>
          <w:sz w:val="30"/>
          <w:szCs w:val="24"/>
        </w:rPr>
        <w:t xml:space="preserve"> </w:t>
      </w:r>
      <w:r w:rsidRPr="0003068A">
        <w:rPr>
          <w:rFonts w:ascii="Palatino Linotype" w:hAnsi="Palatino Linotype" w:cs="Arial"/>
          <w:b/>
          <w:bCs/>
          <w:i/>
          <w:iCs/>
          <w:color w:val="FF0000"/>
          <w:kern w:val="0"/>
          <w:sz w:val="30"/>
          <w:szCs w:val="24"/>
        </w:rPr>
        <w:br/>
        <w:t>AND INSURANCE</w:t>
      </w:r>
    </w:p>
    <w:p w14:paraId="2EBEC712" w14:textId="77777777" w:rsidR="001F15E8" w:rsidRPr="0003068A" w:rsidRDefault="001F15E8" w:rsidP="00936BD3">
      <w:pPr>
        <w:spacing w:line="288" w:lineRule="auto"/>
        <w:jc w:val="center"/>
        <w:rPr>
          <w:rFonts w:ascii="Arial" w:hAnsi="Arial" w:cs="Arial"/>
          <w:color w:val="FF0000"/>
          <w:kern w:val="0"/>
          <w:sz w:val="24"/>
          <w:szCs w:val="24"/>
        </w:rPr>
      </w:pPr>
    </w:p>
    <w:tbl>
      <w:tblPr>
        <w:tblW w:w="4952" w:type="pct"/>
        <w:jc w:val="center"/>
        <w:tblLayout w:type="fixed"/>
        <w:tblCellMar>
          <w:left w:w="28" w:type="dxa"/>
          <w:right w:w="28" w:type="dxa"/>
        </w:tblCellMar>
        <w:tblLook w:val="0000" w:firstRow="0" w:lastRow="0" w:firstColumn="0" w:lastColumn="0" w:noHBand="0" w:noVBand="0"/>
      </w:tblPr>
      <w:tblGrid>
        <w:gridCol w:w="627"/>
        <w:gridCol w:w="5875"/>
        <w:gridCol w:w="853"/>
      </w:tblGrid>
      <w:tr w:rsidR="0003068A" w:rsidRPr="0003068A" w14:paraId="6191793C" w14:textId="77777777" w:rsidTr="00D02B1D">
        <w:trPr>
          <w:tblHeader/>
          <w:jc w:val="center"/>
        </w:trPr>
        <w:tc>
          <w:tcPr>
            <w:tcW w:w="426" w:type="pct"/>
            <w:tcBorders>
              <w:top w:val="single" w:sz="12" w:space="0" w:color="auto"/>
              <w:bottom w:val="single" w:sz="6" w:space="0" w:color="auto"/>
            </w:tcBorders>
          </w:tcPr>
          <w:p w14:paraId="67E7D8A6" w14:textId="77777777" w:rsidR="001F15E8" w:rsidRPr="0003068A" w:rsidRDefault="001F15E8" w:rsidP="00936BD3">
            <w:pPr>
              <w:spacing w:before="80" w:after="80" w:line="264" w:lineRule="auto"/>
              <w:jc w:val="center"/>
              <w:rPr>
                <w:rFonts w:ascii="Arial" w:hAnsi="Arial" w:cs="Arial"/>
                <w:bCs/>
                <w:color w:val="FF0000"/>
                <w:w w:val="85"/>
                <w:kern w:val="0"/>
                <w:sz w:val="22"/>
                <w:szCs w:val="22"/>
              </w:rPr>
            </w:pPr>
            <w:proofErr w:type="spellStart"/>
            <w:r w:rsidRPr="0003068A">
              <w:rPr>
                <w:rFonts w:ascii="Arial" w:hAnsi="Arial" w:cs="Arial"/>
                <w:bCs/>
                <w:color w:val="FF0000"/>
                <w:w w:val="85"/>
                <w:kern w:val="0"/>
                <w:sz w:val="22"/>
                <w:szCs w:val="22"/>
              </w:rPr>
              <w:t>Biểu</w:t>
            </w:r>
            <w:proofErr w:type="spellEnd"/>
            <w:r w:rsidRPr="0003068A">
              <w:rPr>
                <w:rFonts w:ascii="Arial" w:hAnsi="Arial" w:cs="Arial"/>
                <w:bCs/>
                <w:color w:val="FF0000"/>
                <w:w w:val="85"/>
                <w:kern w:val="0"/>
                <w:sz w:val="22"/>
                <w:szCs w:val="22"/>
              </w:rPr>
              <w:t xml:space="preserve"> </w:t>
            </w:r>
            <w:r w:rsidRPr="0003068A">
              <w:rPr>
                <w:rFonts w:ascii="Arial" w:hAnsi="Arial" w:cs="Arial"/>
                <w:bCs/>
                <w:i/>
                <w:iCs/>
                <w:color w:val="FF0000"/>
                <w:w w:val="85"/>
                <w:kern w:val="0"/>
                <w:sz w:val="22"/>
                <w:szCs w:val="22"/>
              </w:rPr>
              <w:t>Table</w:t>
            </w:r>
          </w:p>
        </w:tc>
        <w:tc>
          <w:tcPr>
            <w:tcW w:w="3994" w:type="pct"/>
            <w:tcBorders>
              <w:top w:val="single" w:sz="12" w:space="0" w:color="auto"/>
              <w:bottom w:val="single" w:sz="6" w:space="0" w:color="auto"/>
            </w:tcBorders>
            <w:vAlign w:val="center"/>
          </w:tcPr>
          <w:p w14:paraId="446F53B6" w14:textId="77777777" w:rsidR="00187D36" w:rsidRPr="0003068A" w:rsidRDefault="00187D36" w:rsidP="00936BD3">
            <w:pPr>
              <w:spacing w:line="264" w:lineRule="auto"/>
              <w:jc w:val="center"/>
              <w:rPr>
                <w:rFonts w:ascii="Arial" w:hAnsi="Arial"/>
                <w:color w:val="FF0000"/>
                <w:kern w:val="0"/>
                <w:lang w:val="pt-BR"/>
              </w:rPr>
            </w:pPr>
          </w:p>
          <w:p w14:paraId="7DEB4D2C" w14:textId="77777777" w:rsidR="001F15E8" w:rsidRPr="0003068A" w:rsidRDefault="001F15E8" w:rsidP="00936BD3">
            <w:pPr>
              <w:spacing w:before="80" w:after="80" w:line="264" w:lineRule="auto"/>
              <w:jc w:val="center"/>
              <w:rPr>
                <w:rFonts w:ascii="Arial" w:hAnsi="Arial" w:cs="Arial"/>
                <w:bCs/>
                <w:color w:val="FF0000"/>
                <w:w w:val="85"/>
                <w:kern w:val="0"/>
                <w:sz w:val="22"/>
                <w:szCs w:val="22"/>
              </w:rPr>
            </w:pPr>
          </w:p>
        </w:tc>
        <w:tc>
          <w:tcPr>
            <w:tcW w:w="580" w:type="pct"/>
            <w:tcBorders>
              <w:top w:val="single" w:sz="12" w:space="0" w:color="auto"/>
              <w:bottom w:val="single" w:sz="6" w:space="0" w:color="auto"/>
            </w:tcBorders>
            <w:vAlign w:val="bottom"/>
          </w:tcPr>
          <w:p w14:paraId="46FC8BF1" w14:textId="77777777" w:rsidR="001F15E8" w:rsidRPr="0003068A" w:rsidRDefault="001F15E8" w:rsidP="006611FB">
            <w:pPr>
              <w:spacing w:before="80" w:after="80" w:line="264" w:lineRule="auto"/>
              <w:jc w:val="center"/>
              <w:rPr>
                <w:rFonts w:ascii="Arial" w:hAnsi="Arial" w:cs="Arial"/>
                <w:bCs/>
                <w:color w:val="FF0000"/>
                <w:w w:val="85"/>
                <w:kern w:val="0"/>
                <w:sz w:val="22"/>
                <w:szCs w:val="22"/>
              </w:rPr>
            </w:pPr>
            <w:r w:rsidRPr="0003068A">
              <w:rPr>
                <w:rFonts w:ascii="Arial" w:hAnsi="Arial" w:cs="Arial"/>
                <w:bCs/>
                <w:color w:val="FF0000"/>
                <w:w w:val="85"/>
                <w:kern w:val="0"/>
                <w:sz w:val="22"/>
                <w:szCs w:val="22"/>
              </w:rPr>
              <w:t xml:space="preserve">Trang </w:t>
            </w:r>
            <w:r w:rsidRPr="0003068A">
              <w:rPr>
                <w:rFonts w:ascii="Arial" w:hAnsi="Arial" w:cs="Arial"/>
                <w:bCs/>
                <w:i/>
                <w:iCs/>
                <w:color w:val="FF0000"/>
                <w:w w:val="85"/>
                <w:kern w:val="0"/>
                <w:sz w:val="22"/>
                <w:szCs w:val="22"/>
              </w:rPr>
              <w:t>Page</w:t>
            </w:r>
          </w:p>
        </w:tc>
      </w:tr>
      <w:tr w:rsidR="0003068A" w:rsidRPr="0003068A" w14:paraId="29182A83" w14:textId="77777777" w:rsidTr="00D02B1D">
        <w:trPr>
          <w:tblHeader/>
          <w:jc w:val="center"/>
        </w:trPr>
        <w:tc>
          <w:tcPr>
            <w:tcW w:w="426" w:type="pct"/>
          </w:tcPr>
          <w:p w14:paraId="24E4E716" w14:textId="77777777" w:rsidR="00E7587A" w:rsidRPr="0003068A" w:rsidRDefault="00E7587A" w:rsidP="00936BD3">
            <w:pPr>
              <w:rPr>
                <w:color w:val="FF0000"/>
                <w:w w:val="85"/>
                <w:sz w:val="12"/>
                <w:szCs w:val="12"/>
                <w:lang w:val="en-US"/>
              </w:rPr>
            </w:pPr>
          </w:p>
        </w:tc>
        <w:tc>
          <w:tcPr>
            <w:tcW w:w="3994" w:type="pct"/>
          </w:tcPr>
          <w:p w14:paraId="7C820D3B" w14:textId="77777777" w:rsidR="00E7587A" w:rsidRPr="0003068A" w:rsidRDefault="00E7587A" w:rsidP="00936BD3">
            <w:pPr>
              <w:rPr>
                <w:color w:val="FF0000"/>
                <w:w w:val="85"/>
                <w:sz w:val="12"/>
                <w:szCs w:val="12"/>
                <w:lang w:val="en-US"/>
              </w:rPr>
            </w:pPr>
          </w:p>
        </w:tc>
        <w:tc>
          <w:tcPr>
            <w:tcW w:w="580" w:type="pct"/>
            <w:vAlign w:val="bottom"/>
          </w:tcPr>
          <w:p w14:paraId="24429343" w14:textId="77777777" w:rsidR="00E7587A" w:rsidRPr="0003068A" w:rsidRDefault="00E7587A" w:rsidP="00936BD3">
            <w:pPr>
              <w:rPr>
                <w:color w:val="FF0000"/>
                <w:w w:val="85"/>
                <w:sz w:val="12"/>
                <w:szCs w:val="12"/>
                <w:lang w:val="en-US"/>
              </w:rPr>
            </w:pPr>
          </w:p>
        </w:tc>
      </w:tr>
      <w:tr w:rsidR="0003068A" w:rsidRPr="0003068A" w14:paraId="763A645E" w14:textId="77777777" w:rsidTr="00D02B1D">
        <w:trPr>
          <w:jc w:val="center"/>
        </w:trPr>
        <w:tc>
          <w:tcPr>
            <w:tcW w:w="426" w:type="pct"/>
          </w:tcPr>
          <w:p w14:paraId="1F23ADC5" w14:textId="37D0E00F" w:rsidR="00256C95" w:rsidRPr="0003068A" w:rsidRDefault="00596A4C" w:rsidP="00907C79">
            <w:pPr>
              <w:spacing w:before="120" w:after="80" w:line="264"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14</w:t>
            </w:r>
          </w:p>
        </w:tc>
        <w:tc>
          <w:tcPr>
            <w:tcW w:w="3994" w:type="pct"/>
            <w:vAlign w:val="bottom"/>
          </w:tcPr>
          <w:p w14:paraId="36CE31AA" w14:textId="53487DE7" w:rsidR="00256C95" w:rsidRPr="0003068A" w:rsidRDefault="00256C95" w:rsidP="00907C79">
            <w:pPr>
              <w:spacing w:before="120" w:after="80" w:line="264" w:lineRule="auto"/>
              <w:rPr>
                <w:rFonts w:ascii="Arial" w:hAnsi="Arial" w:cs="Arial"/>
                <w:color w:val="FF0000"/>
                <w:w w:val="85"/>
                <w:kern w:val="0"/>
                <w:sz w:val="22"/>
                <w:szCs w:val="22"/>
                <w:lang w:val="en-US"/>
              </w:rPr>
            </w:pPr>
            <w:proofErr w:type="spellStart"/>
            <w:r w:rsidRPr="0003068A">
              <w:rPr>
                <w:rFonts w:ascii="Arial" w:hAnsi="Arial" w:cs="Arial"/>
                <w:color w:val="FF0000"/>
                <w:w w:val="85"/>
                <w:kern w:val="0"/>
                <w:sz w:val="22"/>
                <w:szCs w:val="22"/>
                <w:lang w:val="en-US"/>
              </w:rPr>
              <w:t>Tổng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sản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phẩm</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trên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địa</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bàn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theo</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giá</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hiện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hành</w:t>
            </w:r>
            <w:proofErr w:type="spellEnd"/>
            <w:r w:rsidRPr="0003068A">
              <w:rPr>
                <w:rFonts w:ascii="Arial" w:hAnsi="Arial" w:cs="Arial"/>
                <w:color w:val="FF0000"/>
                <w:w w:val="85"/>
                <w:kern w:val="0"/>
                <w:sz w:val="22"/>
                <w:szCs w:val="22"/>
                <w:lang w:val="en-US"/>
              </w:rPr>
              <w:t xml:space="preserve"> </w:t>
            </w:r>
            <w:r w:rsidRPr="0003068A">
              <w:rPr>
                <w:rFonts w:ascii="Arial" w:hAnsi="Arial" w:cs="Arial"/>
                <w:color w:val="FF0000"/>
                <w:w w:val="85"/>
                <w:kern w:val="0"/>
                <w:sz w:val="22"/>
                <w:szCs w:val="22"/>
                <w:lang w:val="en-US"/>
              </w:rPr>
              <w:br/>
            </w:r>
            <w:proofErr w:type="spellStart"/>
            <w:r w:rsidRPr="0003068A">
              <w:rPr>
                <w:rFonts w:ascii="Arial" w:hAnsi="Arial" w:cs="Arial"/>
                <w:color w:val="FF0000"/>
                <w:w w:val="85"/>
                <w:kern w:val="0"/>
                <w:sz w:val="22"/>
                <w:szCs w:val="22"/>
                <w:lang w:val="en-US"/>
              </w:rPr>
              <w:t>phân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theo</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khu</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vực</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kinh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tế</w:t>
            </w:r>
            <w:proofErr w:type="spellEnd"/>
            <w:r w:rsidRPr="0003068A">
              <w:rPr>
                <w:rFonts w:ascii="Arial" w:hAnsi="Arial" w:cs="Arial"/>
                <w:i/>
                <w:iCs/>
                <w:color w:val="FF0000"/>
                <w:w w:val="85"/>
                <w:kern w:val="0"/>
                <w:sz w:val="22"/>
                <w:szCs w:val="22"/>
                <w:lang w:val="en-US"/>
              </w:rPr>
              <w:t xml:space="preserve"> </w:t>
            </w:r>
            <w:r w:rsidRPr="0003068A">
              <w:rPr>
                <w:rFonts w:ascii="Arial" w:hAnsi="Arial" w:cs="Arial"/>
                <w:i/>
                <w:iCs/>
                <w:color w:val="FF0000"/>
                <w:w w:val="85"/>
                <w:kern w:val="0"/>
                <w:sz w:val="22"/>
                <w:szCs w:val="22"/>
                <w:lang w:val="en-US"/>
              </w:rPr>
              <w:br/>
              <w:t xml:space="preserve">Gross </w:t>
            </w:r>
            <w:r w:rsidR="00907C79" w:rsidRPr="0003068A">
              <w:rPr>
                <w:rFonts w:ascii="Arial" w:hAnsi="Arial" w:cs="Arial"/>
                <w:i/>
                <w:iCs/>
                <w:color w:val="FF0000"/>
                <w:w w:val="85"/>
                <w:kern w:val="0"/>
                <w:sz w:val="22"/>
                <w:szCs w:val="22"/>
                <w:lang w:val="en-US"/>
              </w:rPr>
              <w:t xml:space="preserve">regional </w:t>
            </w:r>
            <w:r w:rsidRPr="0003068A">
              <w:rPr>
                <w:rFonts w:ascii="Arial" w:hAnsi="Arial" w:cs="Arial"/>
                <w:i/>
                <w:iCs/>
                <w:color w:val="FF0000"/>
                <w:w w:val="85"/>
                <w:kern w:val="0"/>
                <w:sz w:val="22"/>
                <w:szCs w:val="22"/>
                <w:lang w:val="en-US"/>
              </w:rPr>
              <w:t>domestic product at current prices by economic sector</w:t>
            </w:r>
          </w:p>
        </w:tc>
        <w:tc>
          <w:tcPr>
            <w:tcW w:w="580" w:type="pct"/>
            <w:vAlign w:val="bottom"/>
          </w:tcPr>
          <w:p w14:paraId="1F540B18" w14:textId="60FB2EB2" w:rsidR="00256C95" w:rsidRPr="00DD0E19" w:rsidRDefault="00DD0E19" w:rsidP="00907C79">
            <w:pPr>
              <w:spacing w:before="120" w:after="80" w:line="264"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55</w:t>
            </w:r>
          </w:p>
        </w:tc>
      </w:tr>
      <w:tr w:rsidR="0003068A" w:rsidRPr="0003068A" w14:paraId="59145048" w14:textId="77777777" w:rsidTr="00D02B1D">
        <w:trPr>
          <w:jc w:val="center"/>
        </w:trPr>
        <w:tc>
          <w:tcPr>
            <w:tcW w:w="426" w:type="pct"/>
          </w:tcPr>
          <w:p w14:paraId="39296362" w14:textId="51EF887D" w:rsidR="00256C95" w:rsidRPr="0003068A" w:rsidRDefault="000B4FCF" w:rsidP="00907C79">
            <w:pPr>
              <w:spacing w:before="120" w:after="80" w:line="264" w:lineRule="auto"/>
              <w:jc w:val="center"/>
              <w:rPr>
                <w:rFonts w:ascii="Arial" w:hAnsi="Arial" w:cs="Arial"/>
                <w:color w:val="FF0000"/>
                <w:w w:val="85"/>
                <w:kern w:val="0"/>
                <w:sz w:val="22"/>
                <w:szCs w:val="22"/>
                <w:lang w:val="en-US"/>
              </w:rPr>
            </w:pPr>
            <w:r w:rsidRPr="0003068A">
              <w:rPr>
                <w:rFonts w:ascii="Arial" w:hAnsi="Arial" w:cs="Arial"/>
                <w:color w:val="FF0000"/>
                <w:w w:val="85"/>
                <w:kern w:val="0"/>
                <w:sz w:val="22"/>
                <w:szCs w:val="22"/>
                <w:lang w:val="en-US"/>
              </w:rPr>
              <w:t>1</w:t>
            </w:r>
            <w:r w:rsidR="00596A4C">
              <w:rPr>
                <w:rFonts w:ascii="Arial" w:hAnsi="Arial" w:cs="Arial"/>
                <w:color w:val="FF0000"/>
                <w:w w:val="85"/>
                <w:kern w:val="0"/>
                <w:sz w:val="22"/>
                <w:szCs w:val="22"/>
                <w:lang w:val="en-US"/>
              </w:rPr>
              <w:t>5</w:t>
            </w:r>
          </w:p>
        </w:tc>
        <w:tc>
          <w:tcPr>
            <w:tcW w:w="3994" w:type="pct"/>
            <w:vAlign w:val="bottom"/>
          </w:tcPr>
          <w:p w14:paraId="03D67C8C" w14:textId="3D304C95" w:rsidR="00256C95" w:rsidRPr="0003068A" w:rsidRDefault="00256C95" w:rsidP="00907C79">
            <w:pPr>
              <w:spacing w:before="120" w:after="80" w:line="264" w:lineRule="auto"/>
              <w:rPr>
                <w:rFonts w:ascii="Arial" w:hAnsi="Arial" w:cs="Arial"/>
                <w:color w:val="FF0000"/>
                <w:w w:val="85"/>
                <w:kern w:val="0"/>
                <w:sz w:val="22"/>
                <w:szCs w:val="22"/>
                <w:lang w:val="en-US"/>
              </w:rPr>
            </w:pPr>
            <w:proofErr w:type="spellStart"/>
            <w:r w:rsidRPr="0003068A">
              <w:rPr>
                <w:rFonts w:ascii="Arial" w:hAnsi="Arial" w:cs="Arial"/>
                <w:color w:val="FF0000"/>
                <w:w w:val="85"/>
                <w:kern w:val="0"/>
                <w:sz w:val="22"/>
                <w:szCs w:val="22"/>
                <w:lang w:val="en-US"/>
              </w:rPr>
              <w:t>Tổng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sản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phẩm</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trên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địa</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bàn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theo</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giá</w:t>
            </w:r>
            <w:proofErr w:type="spellEnd"/>
            <w:r w:rsidRPr="0003068A">
              <w:rPr>
                <w:rFonts w:ascii="Arial" w:hAnsi="Arial" w:cs="Arial"/>
                <w:color w:val="FF0000"/>
                <w:w w:val="85"/>
                <w:kern w:val="0"/>
                <w:sz w:val="22"/>
                <w:szCs w:val="22"/>
                <w:lang w:val="en-US"/>
              </w:rPr>
              <w:t xml:space="preserve"> so </w:t>
            </w:r>
            <w:proofErr w:type="spellStart"/>
            <w:r w:rsidRPr="0003068A">
              <w:rPr>
                <w:rFonts w:ascii="Arial" w:hAnsi="Arial" w:cs="Arial"/>
                <w:color w:val="FF0000"/>
                <w:w w:val="85"/>
                <w:kern w:val="0"/>
                <w:sz w:val="22"/>
                <w:szCs w:val="22"/>
                <w:lang w:val="en-US"/>
              </w:rPr>
              <w:t>sánh</w:t>
            </w:r>
            <w:proofErr w:type="spellEnd"/>
            <w:r w:rsidRPr="0003068A">
              <w:rPr>
                <w:rFonts w:ascii="Arial" w:hAnsi="Arial" w:cs="Arial"/>
                <w:color w:val="FF0000"/>
                <w:w w:val="85"/>
                <w:kern w:val="0"/>
                <w:sz w:val="22"/>
                <w:szCs w:val="22"/>
                <w:lang w:val="en-US"/>
              </w:rPr>
              <w:t xml:space="preserve"> 2010 </w:t>
            </w:r>
            <w:r w:rsidRPr="0003068A">
              <w:rPr>
                <w:rFonts w:ascii="Arial" w:hAnsi="Arial" w:cs="Arial"/>
                <w:color w:val="FF0000"/>
                <w:w w:val="85"/>
                <w:kern w:val="0"/>
                <w:sz w:val="22"/>
                <w:szCs w:val="22"/>
                <w:lang w:val="en-US"/>
              </w:rPr>
              <w:br/>
            </w:r>
            <w:proofErr w:type="spellStart"/>
            <w:r w:rsidRPr="0003068A">
              <w:rPr>
                <w:rFonts w:ascii="Arial" w:hAnsi="Arial" w:cs="Arial"/>
                <w:color w:val="FF0000"/>
                <w:w w:val="85"/>
                <w:kern w:val="0"/>
                <w:sz w:val="22"/>
                <w:szCs w:val="22"/>
                <w:lang w:val="en-US"/>
              </w:rPr>
              <w:t>phân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theo</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khu</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vực</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kinh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tế</w:t>
            </w:r>
            <w:proofErr w:type="spellEnd"/>
            <w:r w:rsidRPr="0003068A">
              <w:rPr>
                <w:rFonts w:ascii="Arial" w:hAnsi="Arial" w:cs="Arial"/>
                <w:i/>
                <w:iCs/>
                <w:color w:val="FF0000"/>
                <w:w w:val="85"/>
                <w:kern w:val="0"/>
                <w:sz w:val="22"/>
                <w:szCs w:val="22"/>
                <w:lang w:val="en-US"/>
              </w:rPr>
              <w:t xml:space="preserve"> </w:t>
            </w:r>
            <w:r w:rsidRPr="0003068A">
              <w:rPr>
                <w:rFonts w:ascii="Arial" w:hAnsi="Arial" w:cs="Arial"/>
                <w:i/>
                <w:iCs/>
                <w:color w:val="FF0000"/>
                <w:w w:val="85"/>
                <w:kern w:val="0"/>
                <w:sz w:val="22"/>
                <w:szCs w:val="22"/>
                <w:lang w:val="en-US"/>
              </w:rPr>
              <w:br/>
              <w:t xml:space="preserve">Gross </w:t>
            </w:r>
            <w:r w:rsidR="00907C79" w:rsidRPr="0003068A">
              <w:rPr>
                <w:rFonts w:ascii="Arial" w:hAnsi="Arial" w:cs="Arial"/>
                <w:i/>
                <w:iCs/>
                <w:color w:val="FF0000"/>
                <w:w w:val="85"/>
                <w:kern w:val="0"/>
                <w:sz w:val="22"/>
                <w:szCs w:val="22"/>
                <w:lang w:val="en-US"/>
              </w:rPr>
              <w:t xml:space="preserve">regional </w:t>
            </w:r>
            <w:r w:rsidRPr="0003068A">
              <w:rPr>
                <w:rFonts w:ascii="Arial" w:hAnsi="Arial" w:cs="Arial"/>
                <w:i/>
                <w:iCs/>
                <w:color w:val="FF0000"/>
                <w:w w:val="85"/>
                <w:kern w:val="0"/>
                <w:sz w:val="22"/>
                <w:szCs w:val="22"/>
                <w:lang w:val="en-US"/>
              </w:rPr>
              <w:t xml:space="preserve">domestic product at constant 2010 prices </w:t>
            </w:r>
            <w:r w:rsidR="00907C79" w:rsidRPr="0003068A">
              <w:rPr>
                <w:rFonts w:ascii="Arial" w:hAnsi="Arial" w:cs="Arial"/>
                <w:i/>
                <w:iCs/>
                <w:color w:val="FF0000"/>
                <w:w w:val="85"/>
                <w:kern w:val="0"/>
                <w:sz w:val="22"/>
                <w:szCs w:val="22"/>
                <w:lang w:val="en-US"/>
              </w:rPr>
              <w:br/>
            </w:r>
            <w:r w:rsidRPr="0003068A">
              <w:rPr>
                <w:rFonts w:ascii="Arial" w:hAnsi="Arial" w:cs="Arial"/>
                <w:i/>
                <w:iCs/>
                <w:color w:val="FF0000"/>
                <w:w w:val="85"/>
                <w:kern w:val="0"/>
                <w:sz w:val="22"/>
                <w:szCs w:val="22"/>
                <w:lang w:val="en-US"/>
              </w:rPr>
              <w:t>by economic sector</w:t>
            </w:r>
          </w:p>
        </w:tc>
        <w:tc>
          <w:tcPr>
            <w:tcW w:w="580" w:type="pct"/>
            <w:vAlign w:val="bottom"/>
          </w:tcPr>
          <w:p w14:paraId="5674C772" w14:textId="59D4ABBD" w:rsidR="00256C95" w:rsidRPr="00DD0E19" w:rsidRDefault="00DD0E19" w:rsidP="00907C79">
            <w:pPr>
              <w:spacing w:before="120" w:after="80" w:line="264"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56</w:t>
            </w:r>
          </w:p>
        </w:tc>
      </w:tr>
      <w:tr w:rsidR="0003068A" w:rsidRPr="0003068A" w14:paraId="1FF54F32" w14:textId="77777777" w:rsidTr="00D02B1D">
        <w:trPr>
          <w:jc w:val="center"/>
        </w:trPr>
        <w:tc>
          <w:tcPr>
            <w:tcW w:w="426" w:type="pct"/>
          </w:tcPr>
          <w:p w14:paraId="13330874" w14:textId="55B3AA4B" w:rsidR="00256C95" w:rsidRPr="0003068A" w:rsidRDefault="00596A4C" w:rsidP="006611FB">
            <w:pPr>
              <w:spacing w:before="120" w:after="80" w:line="276"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1</w:t>
            </w:r>
            <w:r w:rsidR="000B4FCF" w:rsidRPr="0003068A">
              <w:rPr>
                <w:rFonts w:ascii="Arial" w:hAnsi="Arial" w:cs="Arial"/>
                <w:color w:val="FF0000"/>
                <w:w w:val="85"/>
                <w:kern w:val="0"/>
                <w:sz w:val="22"/>
                <w:szCs w:val="22"/>
                <w:lang w:val="en-US"/>
              </w:rPr>
              <w:t>6</w:t>
            </w:r>
          </w:p>
        </w:tc>
        <w:tc>
          <w:tcPr>
            <w:tcW w:w="3994" w:type="pct"/>
            <w:vAlign w:val="bottom"/>
          </w:tcPr>
          <w:p w14:paraId="27D816CB" w14:textId="386980D0" w:rsidR="00256C95" w:rsidRPr="0003068A" w:rsidRDefault="00256C95" w:rsidP="006611FB">
            <w:pPr>
              <w:spacing w:before="120" w:after="80" w:line="276" w:lineRule="auto"/>
              <w:rPr>
                <w:rFonts w:ascii="Arial" w:hAnsi="Arial" w:cs="Arial"/>
                <w:color w:val="FF0000"/>
                <w:w w:val="85"/>
                <w:kern w:val="0"/>
                <w:sz w:val="22"/>
                <w:szCs w:val="22"/>
                <w:lang w:val="en-US"/>
              </w:rPr>
            </w:pPr>
            <w:proofErr w:type="spellStart"/>
            <w:r w:rsidRPr="0003068A">
              <w:rPr>
                <w:rFonts w:ascii="Arial" w:hAnsi="Arial" w:cs="Arial"/>
                <w:color w:val="FF0000"/>
                <w:w w:val="85"/>
                <w:kern w:val="0"/>
                <w:sz w:val="22"/>
                <w:szCs w:val="22"/>
                <w:lang w:val="en-US"/>
              </w:rPr>
              <w:t>Tổng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sản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phẩm</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trên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địa</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bàn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bình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quân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đầu</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người</w:t>
            </w:r>
            <w:proofErr w:type="spellEnd"/>
            <w:r w:rsidRPr="0003068A">
              <w:rPr>
                <w:rFonts w:ascii="Arial" w:hAnsi="Arial" w:cs="Arial"/>
                <w:i/>
                <w:iCs/>
                <w:color w:val="FF0000"/>
                <w:w w:val="85"/>
                <w:kern w:val="0"/>
                <w:sz w:val="22"/>
                <w:szCs w:val="22"/>
                <w:lang w:val="en-US"/>
              </w:rPr>
              <w:t xml:space="preserve"> </w:t>
            </w:r>
            <w:r w:rsidRPr="0003068A">
              <w:rPr>
                <w:rFonts w:ascii="Arial" w:hAnsi="Arial" w:cs="Arial"/>
                <w:i/>
                <w:iCs/>
                <w:color w:val="FF0000"/>
                <w:w w:val="85"/>
                <w:kern w:val="0"/>
                <w:sz w:val="22"/>
                <w:szCs w:val="22"/>
                <w:lang w:val="en-US"/>
              </w:rPr>
              <w:br/>
              <w:t xml:space="preserve">Gross </w:t>
            </w:r>
            <w:r w:rsidR="00907C79" w:rsidRPr="0003068A">
              <w:rPr>
                <w:rFonts w:ascii="Arial" w:hAnsi="Arial" w:cs="Arial"/>
                <w:i/>
                <w:iCs/>
                <w:color w:val="FF0000"/>
                <w:w w:val="85"/>
                <w:kern w:val="0"/>
                <w:sz w:val="22"/>
                <w:szCs w:val="22"/>
                <w:lang w:val="en-US"/>
              </w:rPr>
              <w:t xml:space="preserve">regional </w:t>
            </w:r>
            <w:r w:rsidRPr="0003068A">
              <w:rPr>
                <w:rFonts w:ascii="Arial" w:hAnsi="Arial" w:cs="Arial"/>
                <w:i/>
                <w:iCs/>
                <w:color w:val="FF0000"/>
                <w:w w:val="85"/>
                <w:kern w:val="0"/>
                <w:sz w:val="22"/>
                <w:szCs w:val="22"/>
                <w:lang w:val="en-US"/>
              </w:rPr>
              <w:t>domestic product per capita</w:t>
            </w:r>
          </w:p>
        </w:tc>
        <w:tc>
          <w:tcPr>
            <w:tcW w:w="580" w:type="pct"/>
            <w:vAlign w:val="bottom"/>
          </w:tcPr>
          <w:p w14:paraId="27EF3C9E" w14:textId="55811A37" w:rsidR="00256C95" w:rsidRPr="00DD0E19" w:rsidRDefault="00DD0E19" w:rsidP="006611FB">
            <w:pPr>
              <w:spacing w:before="120" w:after="80" w:line="276"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57</w:t>
            </w:r>
          </w:p>
        </w:tc>
      </w:tr>
      <w:tr w:rsidR="0003068A" w:rsidRPr="0003068A" w14:paraId="444D6093" w14:textId="77777777" w:rsidTr="00D02B1D">
        <w:trPr>
          <w:jc w:val="center"/>
        </w:trPr>
        <w:tc>
          <w:tcPr>
            <w:tcW w:w="426" w:type="pct"/>
          </w:tcPr>
          <w:p w14:paraId="20EBE3D1" w14:textId="4B9069DF" w:rsidR="00256C95" w:rsidRPr="0003068A" w:rsidRDefault="00596A4C" w:rsidP="006611FB">
            <w:pPr>
              <w:spacing w:before="120" w:after="80" w:line="264"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1</w:t>
            </w:r>
            <w:r w:rsidR="000B4FCF" w:rsidRPr="0003068A">
              <w:rPr>
                <w:rFonts w:ascii="Arial" w:hAnsi="Arial" w:cs="Arial"/>
                <w:color w:val="FF0000"/>
                <w:w w:val="85"/>
                <w:kern w:val="0"/>
                <w:sz w:val="22"/>
                <w:szCs w:val="22"/>
                <w:lang w:val="en-US"/>
              </w:rPr>
              <w:t>7</w:t>
            </w:r>
          </w:p>
        </w:tc>
        <w:tc>
          <w:tcPr>
            <w:tcW w:w="3994" w:type="pct"/>
            <w:vAlign w:val="bottom"/>
          </w:tcPr>
          <w:p w14:paraId="148F9AAD" w14:textId="77777777" w:rsidR="00256C95" w:rsidRPr="0003068A" w:rsidRDefault="00256C95" w:rsidP="006611FB">
            <w:pPr>
              <w:spacing w:before="120" w:after="80" w:line="264" w:lineRule="auto"/>
              <w:rPr>
                <w:rFonts w:ascii="Arial" w:hAnsi="Arial" w:cs="Arial"/>
                <w:color w:val="FF0000"/>
                <w:w w:val="85"/>
                <w:kern w:val="0"/>
                <w:sz w:val="22"/>
                <w:szCs w:val="22"/>
                <w:lang w:val="en-US"/>
              </w:rPr>
            </w:pPr>
            <w:r w:rsidRPr="0003068A">
              <w:rPr>
                <w:rFonts w:ascii="Arial" w:hAnsi="Arial" w:cs="Arial"/>
                <w:color w:val="FF0000"/>
                <w:w w:val="85"/>
                <w:kern w:val="0"/>
                <w:sz w:val="22"/>
                <w:szCs w:val="22"/>
                <w:lang w:val="en-US"/>
              </w:rPr>
              <w:t xml:space="preserve">Thu </w:t>
            </w:r>
            <w:proofErr w:type="spellStart"/>
            <w:r w:rsidRPr="0003068A">
              <w:rPr>
                <w:rFonts w:ascii="Arial" w:hAnsi="Arial" w:cs="Arial"/>
                <w:color w:val="FF0000"/>
                <w:w w:val="85"/>
                <w:kern w:val="0"/>
                <w:sz w:val="22"/>
                <w:szCs w:val="22"/>
                <w:lang w:val="en-US"/>
              </w:rPr>
              <w:t>ngân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sách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Nhà</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nước</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trên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địa</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bàn</w:t>
            </w:r>
            <w:proofErr w:type="spellEnd"/>
            <w:r w:rsidRPr="0003068A">
              <w:rPr>
                <w:rFonts w:ascii="Arial" w:hAnsi="Arial" w:cs="Arial"/>
                <w:i/>
                <w:iCs/>
                <w:color w:val="FF0000"/>
                <w:w w:val="85"/>
                <w:kern w:val="0"/>
                <w:sz w:val="22"/>
                <w:szCs w:val="22"/>
                <w:lang w:val="en-US"/>
              </w:rPr>
              <w:t xml:space="preserve"> </w:t>
            </w:r>
            <w:r w:rsidRPr="0003068A">
              <w:rPr>
                <w:rFonts w:ascii="Arial" w:hAnsi="Arial" w:cs="Arial"/>
                <w:i/>
                <w:iCs/>
                <w:color w:val="FF0000"/>
                <w:w w:val="85"/>
                <w:kern w:val="0"/>
                <w:sz w:val="22"/>
                <w:szCs w:val="22"/>
                <w:lang w:val="en-US"/>
              </w:rPr>
              <w:br/>
              <w:t>State budget revenue in local area</w:t>
            </w:r>
          </w:p>
        </w:tc>
        <w:tc>
          <w:tcPr>
            <w:tcW w:w="580" w:type="pct"/>
            <w:vAlign w:val="bottom"/>
          </w:tcPr>
          <w:p w14:paraId="642D98D7" w14:textId="71E954EC" w:rsidR="00256C95" w:rsidRPr="00DD0E19" w:rsidRDefault="00DD0E19" w:rsidP="006611FB">
            <w:pPr>
              <w:spacing w:before="120" w:after="80" w:line="264"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58</w:t>
            </w:r>
          </w:p>
        </w:tc>
      </w:tr>
      <w:tr w:rsidR="0003068A" w:rsidRPr="0003068A" w14:paraId="4E4D7A8E" w14:textId="77777777" w:rsidTr="00D02B1D">
        <w:trPr>
          <w:jc w:val="center"/>
        </w:trPr>
        <w:tc>
          <w:tcPr>
            <w:tcW w:w="426" w:type="pct"/>
          </w:tcPr>
          <w:p w14:paraId="785626CA" w14:textId="48A8E583" w:rsidR="00256C95" w:rsidRPr="0003068A" w:rsidRDefault="00596A4C" w:rsidP="006611FB">
            <w:pPr>
              <w:spacing w:before="120" w:after="80" w:line="264"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18</w:t>
            </w:r>
          </w:p>
        </w:tc>
        <w:tc>
          <w:tcPr>
            <w:tcW w:w="3994" w:type="pct"/>
            <w:vAlign w:val="bottom"/>
          </w:tcPr>
          <w:p w14:paraId="1C1B07D3" w14:textId="77777777" w:rsidR="00256C95" w:rsidRPr="0003068A" w:rsidRDefault="00256C95" w:rsidP="006611FB">
            <w:pPr>
              <w:spacing w:before="120" w:after="80" w:line="264" w:lineRule="auto"/>
              <w:rPr>
                <w:rFonts w:ascii="Arial" w:hAnsi="Arial" w:cs="Arial"/>
                <w:color w:val="FF0000"/>
                <w:w w:val="85"/>
                <w:kern w:val="0"/>
                <w:sz w:val="22"/>
                <w:szCs w:val="22"/>
                <w:lang w:val="en-US"/>
              </w:rPr>
            </w:pPr>
            <w:r w:rsidRPr="0003068A">
              <w:rPr>
                <w:rFonts w:ascii="Arial" w:hAnsi="Arial" w:cs="Arial"/>
                <w:color w:val="FF0000"/>
                <w:w w:val="85"/>
                <w:kern w:val="0"/>
                <w:sz w:val="22"/>
                <w:szCs w:val="22"/>
                <w:lang w:val="en-US"/>
              </w:rPr>
              <w:t xml:space="preserve">Chi </w:t>
            </w:r>
            <w:proofErr w:type="spellStart"/>
            <w:r w:rsidRPr="0003068A">
              <w:rPr>
                <w:rFonts w:ascii="Arial" w:hAnsi="Arial" w:cs="Arial"/>
                <w:color w:val="FF0000"/>
                <w:w w:val="85"/>
                <w:kern w:val="0"/>
                <w:sz w:val="22"/>
                <w:szCs w:val="22"/>
                <w:lang w:val="en-US"/>
              </w:rPr>
              <w:t>ngân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sách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Nhà</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nước</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trên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địa</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bàn</w:t>
            </w:r>
            <w:proofErr w:type="spellEnd"/>
            <w:r w:rsidRPr="0003068A">
              <w:rPr>
                <w:rFonts w:ascii="Arial" w:hAnsi="Arial" w:cs="Arial"/>
                <w:i/>
                <w:iCs/>
                <w:color w:val="FF0000"/>
                <w:w w:val="85"/>
                <w:kern w:val="0"/>
                <w:sz w:val="22"/>
                <w:szCs w:val="22"/>
                <w:lang w:val="en-US"/>
              </w:rPr>
              <w:t xml:space="preserve"> </w:t>
            </w:r>
            <w:r w:rsidRPr="0003068A">
              <w:rPr>
                <w:rFonts w:ascii="Arial" w:hAnsi="Arial" w:cs="Arial"/>
                <w:i/>
                <w:iCs/>
                <w:color w:val="FF0000"/>
                <w:w w:val="85"/>
                <w:kern w:val="0"/>
                <w:sz w:val="22"/>
                <w:szCs w:val="22"/>
                <w:lang w:val="en-US"/>
              </w:rPr>
              <w:br/>
              <w:t>State budget expenditure in local area</w:t>
            </w:r>
          </w:p>
        </w:tc>
        <w:tc>
          <w:tcPr>
            <w:tcW w:w="580" w:type="pct"/>
            <w:vAlign w:val="bottom"/>
          </w:tcPr>
          <w:p w14:paraId="5407E79E" w14:textId="63B555FD" w:rsidR="00256C95" w:rsidRPr="00DD0E19" w:rsidRDefault="00DD0E19" w:rsidP="006611FB">
            <w:pPr>
              <w:spacing w:before="120" w:after="80" w:line="264"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60</w:t>
            </w:r>
          </w:p>
        </w:tc>
      </w:tr>
      <w:tr w:rsidR="00FA6075" w:rsidRPr="0003068A" w14:paraId="2F9FB859" w14:textId="77777777" w:rsidTr="00FA6075">
        <w:trPr>
          <w:jc w:val="center"/>
        </w:trPr>
        <w:tc>
          <w:tcPr>
            <w:tcW w:w="426" w:type="pct"/>
            <w:tcBorders>
              <w:bottom w:val="single" w:sz="6" w:space="0" w:color="auto"/>
            </w:tcBorders>
          </w:tcPr>
          <w:p w14:paraId="41C08618" w14:textId="1E87B877" w:rsidR="00256C95" w:rsidRPr="0003068A" w:rsidRDefault="000B4FCF" w:rsidP="006611FB">
            <w:pPr>
              <w:spacing w:before="120" w:after="80" w:line="264" w:lineRule="auto"/>
              <w:jc w:val="center"/>
              <w:rPr>
                <w:rFonts w:ascii="Arial" w:hAnsi="Arial" w:cs="Arial"/>
                <w:color w:val="FF0000"/>
                <w:w w:val="85"/>
                <w:kern w:val="0"/>
                <w:sz w:val="22"/>
                <w:szCs w:val="22"/>
                <w:lang w:val="en-US"/>
              </w:rPr>
            </w:pPr>
            <w:r w:rsidRPr="0003068A">
              <w:rPr>
                <w:rFonts w:ascii="Arial" w:hAnsi="Arial" w:cs="Arial"/>
                <w:color w:val="FF0000"/>
                <w:w w:val="85"/>
                <w:kern w:val="0"/>
                <w:sz w:val="22"/>
                <w:szCs w:val="22"/>
                <w:lang w:val="en-US"/>
              </w:rPr>
              <w:t>1</w:t>
            </w:r>
            <w:r w:rsidR="00596A4C">
              <w:rPr>
                <w:rFonts w:ascii="Arial" w:hAnsi="Arial" w:cs="Arial"/>
                <w:color w:val="FF0000"/>
                <w:w w:val="85"/>
                <w:kern w:val="0"/>
                <w:sz w:val="22"/>
                <w:szCs w:val="22"/>
                <w:lang w:val="en-US"/>
              </w:rPr>
              <w:t>9</w:t>
            </w:r>
          </w:p>
        </w:tc>
        <w:tc>
          <w:tcPr>
            <w:tcW w:w="3994" w:type="pct"/>
            <w:tcBorders>
              <w:bottom w:val="single" w:sz="6" w:space="0" w:color="auto"/>
            </w:tcBorders>
            <w:vAlign w:val="bottom"/>
          </w:tcPr>
          <w:p w14:paraId="11E5115A" w14:textId="77777777" w:rsidR="00256C95" w:rsidRPr="0003068A" w:rsidRDefault="00E70F3F" w:rsidP="006611FB">
            <w:pPr>
              <w:spacing w:before="120" w:after="80" w:line="264" w:lineRule="auto"/>
              <w:rPr>
                <w:rFonts w:ascii="Arial" w:hAnsi="Arial" w:cs="Arial"/>
                <w:color w:val="FF0000"/>
                <w:w w:val="85"/>
                <w:kern w:val="0"/>
                <w:sz w:val="22"/>
                <w:szCs w:val="22"/>
                <w:lang w:val="en-US"/>
              </w:rPr>
            </w:pPr>
            <w:r w:rsidRPr="0003068A">
              <w:rPr>
                <w:rFonts w:ascii="Arial" w:hAnsi="Arial" w:cs="Arial"/>
                <w:color w:val="FF0000"/>
                <w:w w:val="85"/>
                <w:kern w:val="0"/>
                <w:sz w:val="22"/>
                <w:szCs w:val="22"/>
                <w:lang w:val="en-US"/>
              </w:rPr>
              <w:t xml:space="preserve">Bảo </w:t>
            </w:r>
            <w:proofErr w:type="spellStart"/>
            <w:r w:rsidRPr="0003068A">
              <w:rPr>
                <w:rFonts w:ascii="Arial" w:hAnsi="Arial" w:cs="Arial"/>
                <w:color w:val="FF0000"/>
                <w:w w:val="85"/>
                <w:kern w:val="0"/>
                <w:sz w:val="22"/>
                <w:szCs w:val="22"/>
                <w:lang w:val="en-US"/>
              </w:rPr>
              <w:t>hiểm</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xã</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hội</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bảo</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hiểm</w:t>
            </w:r>
            <w:proofErr w:type="spellEnd"/>
            <w:r w:rsidRPr="0003068A">
              <w:rPr>
                <w:rFonts w:ascii="Arial" w:hAnsi="Arial" w:cs="Arial"/>
                <w:color w:val="FF0000"/>
                <w:w w:val="85"/>
                <w:kern w:val="0"/>
                <w:sz w:val="22"/>
                <w:szCs w:val="22"/>
                <w:lang w:val="en-US"/>
              </w:rPr>
              <w:t xml:space="preserve"> y </w:t>
            </w:r>
            <w:proofErr w:type="spellStart"/>
            <w:r w:rsidRPr="0003068A">
              <w:rPr>
                <w:rFonts w:ascii="Arial" w:hAnsi="Arial" w:cs="Arial"/>
                <w:color w:val="FF0000"/>
                <w:w w:val="85"/>
                <w:kern w:val="0"/>
                <w:sz w:val="22"/>
                <w:szCs w:val="22"/>
                <w:lang w:val="en-US"/>
              </w:rPr>
              <w:t>tế</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và</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bảo</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hiểm</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thất</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nghiệp</w:t>
            </w:r>
            <w:proofErr w:type="spellEnd"/>
            <w:r w:rsidRPr="0003068A">
              <w:rPr>
                <w:rFonts w:ascii="Arial" w:hAnsi="Arial" w:cs="Arial"/>
                <w:i/>
                <w:iCs/>
                <w:color w:val="FF0000"/>
                <w:w w:val="85"/>
                <w:kern w:val="0"/>
                <w:sz w:val="22"/>
                <w:szCs w:val="22"/>
                <w:lang w:val="en-US"/>
              </w:rPr>
              <w:t xml:space="preserve"> </w:t>
            </w:r>
            <w:r w:rsidRPr="0003068A">
              <w:rPr>
                <w:rFonts w:ascii="Arial" w:hAnsi="Arial" w:cs="Arial"/>
                <w:i/>
                <w:iCs/>
                <w:color w:val="FF0000"/>
                <w:w w:val="85"/>
                <w:kern w:val="0"/>
                <w:sz w:val="22"/>
                <w:szCs w:val="22"/>
                <w:lang w:val="en-US"/>
              </w:rPr>
              <w:br/>
              <w:t>Social insurance, health insurance and unemployment insurance</w:t>
            </w:r>
          </w:p>
        </w:tc>
        <w:tc>
          <w:tcPr>
            <w:tcW w:w="580" w:type="pct"/>
            <w:tcBorders>
              <w:bottom w:val="single" w:sz="6" w:space="0" w:color="auto"/>
            </w:tcBorders>
            <w:vAlign w:val="bottom"/>
          </w:tcPr>
          <w:p w14:paraId="1BD759E0" w14:textId="2AC4FDAB" w:rsidR="00256C95" w:rsidRPr="0003068A" w:rsidRDefault="00DD0E19" w:rsidP="006611FB">
            <w:pPr>
              <w:spacing w:before="120" w:after="80" w:line="264" w:lineRule="auto"/>
              <w:jc w:val="center"/>
              <w:rPr>
                <w:rFonts w:ascii="Arial" w:hAnsi="Arial" w:cs="Arial"/>
                <w:color w:val="FF0000"/>
                <w:w w:val="85"/>
                <w:kern w:val="0"/>
                <w:sz w:val="22"/>
                <w:szCs w:val="22"/>
                <w:lang w:val="vi-VN"/>
              </w:rPr>
            </w:pPr>
            <w:r>
              <w:rPr>
                <w:rFonts w:ascii="Arial" w:hAnsi="Arial" w:cs="Arial"/>
                <w:color w:val="FF0000"/>
                <w:w w:val="85"/>
                <w:kern w:val="0"/>
                <w:sz w:val="22"/>
                <w:szCs w:val="22"/>
                <w:lang w:val="en-US"/>
              </w:rPr>
              <w:t>6</w:t>
            </w:r>
            <w:r w:rsidR="00E70F3F" w:rsidRPr="0003068A">
              <w:rPr>
                <w:rFonts w:ascii="Arial" w:hAnsi="Arial" w:cs="Arial"/>
                <w:color w:val="FF0000"/>
                <w:w w:val="85"/>
                <w:kern w:val="0"/>
                <w:sz w:val="22"/>
                <w:szCs w:val="22"/>
                <w:lang w:val="vi-VN"/>
              </w:rPr>
              <w:t>2</w:t>
            </w:r>
          </w:p>
        </w:tc>
      </w:tr>
    </w:tbl>
    <w:p w14:paraId="1D6FFD3C" w14:textId="77777777" w:rsidR="00256C95" w:rsidRPr="0003068A" w:rsidRDefault="00256C95">
      <w:pPr>
        <w:rPr>
          <w:color w:val="FF0000"/>
        </w:rPr>
      </w:pPr>
    </w:p>
    <w:p w14:paraId="6C52A489" w14:textId="77777777" w:rsidR="00256C95" w:rsidRPr="0003068A" w:rsidRDefault="00256C95">
      <w:pPr>
        <w:rPr>
          <w:color w:val="FF0000"/>
        </w:rPr>
      </w:pPr>
    </w:p>
    <w:p w14:paraId="397F0F62" w14:textId="77777777" w:rsidR="00256C95" w:rsidRPr="0003068A" w:rsidRDefault="00256C95">
      <w:pPr>
        <w:rPr>
          <w:rFonts w:ascii="Arial" w:hAnsi="Arial"/>
          <w:color w:val="FF0000"/>
        </w:rPr>
      </w:pPr>
      <w:r w:rsidRPr="0003068A">
        <w:rPr>
          <w:rFonts w:ascii="Arial" w:hAnsi="Arial"/>
          <w:color w:val="FF0000"/>
        </w:rPr>
        <w:br w:type="page"/>
      </w:r>
    </w:p>
    <w:p w14:paraId="2FDCBA9E" w14:textId="210F37D2" w:rsidR="00266F62" w:rsidRPr="00CE78EB" w:rsidRDefault="00485140" w:rsidP="00485140">
      <w:pPr>
        <w:spacing w:before="60" w:after="60" w:line="288" w:lineRule="auto"/>
        <w:jc w:val="center"/>
        <w:rPr>
          <w:rFonts w:ascii="Times New Roman" w:hAnsi="Times New Roman"/>
          <w:b/>
        </w:rPr>
      </w:pPr>
      <w:r w:rsidRPr="00CE78EB">
        <w:rPr>
          <w:rFonts w:ascii="Times New Roman" w:hAnsi="Times New Roman"/>
          <w:b/>
        </w:rPr>
        <w:lastRenderedPageBreak/>
        <w:t xml:space="preserve">GIẢI THÍCH THUẬT NGỮ, NỘI DUNG </w:t>
      </w:r>
      <w:r w:rsidR="00FA6075" w:rsidRPr="00CE78EB">
        <w:rPr>
          <w:rFonts w:ascii="Times New Roman" w:hAnsi="Times New Roman"/>
          <w:b/>
        </w:rPr>
        <w:br/>
      </w:r>
      <w:r w:rsidRPr="00CE78EB">
        <w:rPr>
          <w:rFonts w:ascii="Times New Roman" w:hAnsi="Times New Roman"/>
          <w:b/>
        </w:rPr>
        <w:t>VÀ PH</w:t>
      </w:r>
      <w:r w:rsidRPr="00CE78EB">
        <w:rPr>
          <w:rFonts w:ascii="Times New Roman" w:hAnsi="Times New Roman" w:hint="eastAsia"/>
          <w:b/>
        </w:rPr>
        <w:t>ƯƠ</w:t>
      </w:r>
      <w:r w:rsidRPr="00CE78EB">
        <w:rPr>
          <w:rFonts w:ascii="Times New Roman" w:hAnsi="Times New Roman"/>
          <w:b/>
        </w:rPr>
        <w:t xml:space="preserve">NG PHÁP TÍNH MỘT SỐ CHỈ TIÊU </w:t>
      </w:r>
      <w:r w:rsidR="00FA6075" w:rsidRPr="00CE78EB">
        <w:rPr>
          <w:rFonts w:ascii="Times New Roman" w:hAnsi="Times New Roman"/>
          <w:b/>
        </w:rPr>
        <w:br/>
      </w:r>
      <w:r w:rsidRPr="00CE78EB">
        <w:rPr>
          <w:rFonts w:ascii="Times New Roman" w:hAnsi="Times New Roman"/>
          <w:b/>
        </w:rPr>
        <w:t>THỐNG KÊ TỔNG SẢN PHẨM</w:t>
      </w:r>
      <w:r w:rsidR="00FA6075" w:rsidRPr="00CE78EB">
        <w:rPr>
          <w:rFonts w:ascii="Times New Roman" w:hAnsi="Times New Roman"/>
          <w:b/>
        </w:rPr>
        <w:t xml:space="preserve"> </w:t>
      </w:r>
      <w:r w:rsidRPr="00CE78EB">
        <w:rPr>
          <w:rFonts w:ascii="Times New Roman" w:hAnsi="Times New Roman"/>
          <w:b/>
        </w:rPr>
        <w:t xml:space="preserve">TRÊN </w:t>
      </w:r>
      <w:r w:rsidRPr="00CE78EB">
        <w:rPr>
          <w:rFonts w:ascii="Times New Roman" w:hAnsi="Times New Roman" w:hint="eastAsia"/>
          <w:b/>
        </w:rPr>
        <w:t>Đ</w:t>
      </w:r>
      <w:r w:rsidRPr="00CE78EB">
        <w:rPr>
          <w:rFonts w:ascii="Times New Roman" w:hAnsi="Times New Roman"/>
          <w:b/>
        </w:rPr>
        <w:t xml:space="preserve">ỊA BÀN, </w:t>
      </w:r>
      <w:r w:rsidR="00FA6075" w:rsidRPr="00CE78EB">
        <w:rPr>
          <w:rFonts w:ascii="Times New Roman" w:hAnsi="Times New Roman"/>
          <w:b/>
        </w:rPr>
        <w:br/>
      </w:r>
      <w:r w:rsidRPr="00CE78EB">
        <w:rPr>
          <w:rFonts w:ascii="Times New Roman" w:hAnsi="Times New Roman"/>
          <w:b/>
        </w:rPr>
        <w:t>NGÂN SÁCH NHÀ N</w:t>
      </w:r>
      <w:r w:rsidRPr="00CE78EB">
        <w:rPr>
          <w:rFonts w:ascii="Times New Roman" w:hAnsi="Times New Roman" w:hint="eastAsia"/>
          <w:b/>
        </w:rPr>
        <w:t>Ư</w:t>
      </w:r>
      <w:r w:rsidRPr="00CE78EB">
        <w:rPr>
          <w:rFonts w:ascii="Times New Roman" w:hAnsi="Times New Roman"/>
          <w:b/>
        </w:rPr>
        <w:t xml:space="preserve">ỚC, NGÂN HÀNG </w:t>
      </w:r>
      <w:r w:rsidR="006611FB" w:rsidRPr="00CE78EB">
        <w:rPr>
          <w:rFonts w:ascii="Times New Roman" w:hAnsi="Times New Roman"/>
          <w:b/>
          <w:lang w:val="vi-VN"/>
        </w:rPr>
        <w:br/>
      </w:r>
      <w:r w:rsidRPr="00CE78EB">
        <w:rPr>
          <w:rFonts w:ascii="Times New Roman" w:hAnsi="Times New Roman"/>
          <w:b/>
        </w:rPr>
        <w:t>VÀ BẢO HIỂM</w:t>
      </w:r>
    </w:p>
    <w:p w14:paraId="41F0174A" w14:textId="77777777" w:rsidR="00266F62" w:rsidRPr="00CE78EB" w:rsidRDefault="00266F62" w:rsidP="00485140">
      <w:pPr>
        <w:rPr>
          <w:rFonts w:ascii="Times New Roman" w:hAnsi="Times New Roman"/>
        </w:rPr>
      </w:pPr>
    </w:p>
    <w:p w14:paraId="32BA4E32" w14:textId="77777777" w:rsidR="00485140" w:rsidRPr="00CE78EB" w:rsidRDefault="00485140" w:rsidP="00485140">
      <w:pPr>
        <w:spacing w:before="120" w:line="300" w:lineRule="auto"/>
        <w:ind w:firstLine="567"/>
        <w:jc w:val="both"/>
        <w:rPr>
          <w:rFonts w:ascii="Times New Roman" w:hAnsi="Times New Roman"/>
          <w:b/>
          <w:sz w:val="24"/>
          <w:szCs w:val="24"/>
        </w:rPr>
      </w:pPr>
      <w:r w:rsidRPr="00CE78EB">
        <w:rPr>
          <w:rFonts w:ascii="Times New Roman" w:hAnsi="Times New Roman"/>
          <w:b/>
          <w:sz w:val="24"/>
          <w:szCs w:val="24"/>
        </w:rPr>
        <w:t>TỔNG SẢN PHẨM TRÊN ĐỊA BÀN</w:t>
      </w:r>
    </w:p>
    <w:p w14:paraId="3056A59D" w14:textId="77777777" w:rsidR="00485140" w:rsidRPr="00CE78EB" w:rsidRDefault="00485140" w:rsidP="00FA6075">
      <w:pPr>
        <w:spacing w:before="120" w:line="283" w:lineRule="auto"/>
        <w:ind w:firstLine="567"/>
        <w:jc w:val="both"/>
        <w:rPr>
          <w:rFonts w:ascii="Times New Roman" w:hAnsi="Times New Roman"/>
          <w:sz w:val="24"/>
          <w:szCs w:val="24"/>
        </w:rPr>
      </w:pPr>
      <w:proofErr w:type="spellStart"/>
      <w:r w:rsidRPr="00CE78EB">
        <w:rPr>
          <w:rFonts w:ascii="Times New Roman" w:hAnsi="Times New Roman"/>
          <w:b/>
          <w:bCs/>
          <w:iCs/>
          <w:sz w:val="24"/>
          <w:szCs w:val="24"/>
        </w:rPr>
        <w:t>Tổng</w:t>
      </w:r>
      <w:proofErr w:type="spellEnd"/>
      <w:r w:rsidRPr="00CE78EB">
        <w:rPr>
          <w:rFonts w:ascii="Times New Roman" w:hAnsi="Times New Roman"/>
          <w:b/>
          <w:bCs/>
          <w:iCs/>
          <w:sz w:val="24"/>
          <w:szCs w:val="24"/>
        </w:rPr>
        <w:t xml:space="preserve"> </w:t>
      </w:r>
      <w:proofErr w:type="spellStart"/>
      <w:r w:rsidRPr="00CE78EB">
        <w:rPr>
          <w:rFonts w:ascii="Times New Roman" w:hAnsi="Times New Roman"/>
          <w:b/>
          <w:bCs/>
          <w:iCs/>
          <w:sz w:val="24"/>
          <w:szCs w:val="24"/>
        </w:rPr>
        <w:t>sản</w:t>
      </w:r>
      <w:proofErr w:type="spellEnd"/>
      <w:r w:rsidRPr="00CE78EB">
        <w:rPr>
          <w:rFonts w:ascii="Times New Roman" w:hAnsi="Times New Roman"/>
          <w:b/>
          <w:bCs/>
          <w:iCs/>
          <w:sz w:val="24"/>
          <w:szCs w:val="24"/>
        </w:rPr>
        <w:t xml:space="preserve"> </w:t>
      </w:r>
      <w:proofErr w:type="spellStart"/>
      <w:r w:rsidRPr="00CE78EB">
        <w:rPr>
          <w:rFonts w:ascii="Times New Roman" w:hAnsi="Times New Roman"/>
          <w:b/>
          <w:bCs/>
          <w:iCs/>
          <w:sz w:val="24"/>
          <w:szCs w:val="24"/>
        </w:rPr>
        <w:t>phẩm</w:t>
      </w:r>
      <w:proofErr w:type="spellEnd"/>
      <w:r w:rsidRPr="00CE78EB">
        <w:rPr>
          <w:rFonts w:ascii="Times New Roman" w:hAnsi="Times New Roman"/>
          <w:b/>
          <w:bCs/>
          <w:iCs/>
          <w:sz w:val="24"/>
          <w:szCs w:val="24"/>
        </w:rPr>
        <w:t xml:space="preserve"> </w:t>
      </w:r>
      <w:proofErr w:type="spellStart"/>
      <w:r w:rsidRPr="00CE78EB">
        <w:rPr>
          <w:rFonts w:ascii="Times New Roman" w:hAnsi="Times New Roman"/>
          <w:b/>
          <w:bCs/>
          <w:iCs/>
          <w:sz w:val="24"/>
          <w:szCs w:val="24"/>
        </w:rPr>
        <w:t>trên</w:t>
      </w:r>
      <w:proofErr w:type="spellEnd"/>
      <w:r w:rsidRPr="00CE78EB">
        <w:rPr>
          <w:rFonts w:ascii="Times New Roman" w:hAnsi="Times New Roman"/>
          <w:b/>
          <w:bCs/>
          <w:iCs/>
          <w:sz w:val="24"/>
          <w:szCs w:val="24"/>
        </w:rPr>
        <w:t xml:space="preserve"> </w:t>
      </w:r>
      <w:proofErr w:type="spellStart"/>
      <w:r w:rsidRPr="00CE78EB">
        <w:rPr>
          <w:rFonts w:ascii="Times New Roman" w:hAnsi="Times New Roman"/>
          <w:b/>
          <w:bCs/>
          <w:iCs/>
          <w:sz w:val="24"/>
          <w:szCs w:val="24"/>
        </w:rPr>
        <w:t>địa</w:t>
      </w:r>
      <w:proofErr w:type="spellEnd"/>
      <w:r w:rsidRPr="00CE78EB">
        <w:rPr>
          <w:rFonts w:ascii="Times New Roman" w:hAnsi="Times New Roman"/>
          <w:b/>
          <w:bCs/>
          <w:iCs/>
          <w:sz w:val="24"/>
          <w:szCs w:val="24"/>
        </w:rPr>
        <w:t xml:space="preserve"> </w:t>
      </w:r>
      <w:proofErr w:type="spellStart"/>
      <w:r w:rsidRPr="00CE78EB">
        <w:rPr>
          <w:rFonts w:ascii="Times New Roman" w:hAnsi="Times New Roman"/>
          <w:b/>
          <w:bCs/>
          <w:iCs/>
          <w:sz w:val="24"/>
          <w:szCs w:val="24"/>
        </w:rPr>
        <w:t>bàn</w:t>
      </w:r>
      <w:proofErr w:type="spellEnd"/>
      <w:r w:rsidRPr="00CE78EB">
        <w:rPr>
          <w:rFonts w:ascii="Times New Roman" w:hAnsi="Times New Roman"/>
          <w:bCs/>
          <w:iCs/>
          <w:sz w:val="24"/>
          <w:szCs w:val="24"/>
        </w:rPr>
        <w:t xml:space="preserve"> (GRDP) </w:t>
      </w:r>
      <w:proofErr w:type="spellStart"/>
      <w:r w:rsidRPr="00CE78EB">
        <w:rPr>
          <w:rFonts w:ascii="Times New Roman" w:hAnsi="Times New Roman"/>
          <w:bCs/>
          <w:iCs/>
          <w:sz w:val="24"/>
          <w:szCs w:val="24"/>
        </w:rPr>
        <w:t>là</w:t>
      </w:r>
      <w:proofErr w:type="spellEnd"/>
      <w:r w:rsidRPr="00CE78EB">
        <w:rPr>
          <w:rFonts w:ascii="Times New Roman" w:hAnsi="Times New Roman"/>
          <w:bCs/>
          <w:iCs/>
          <w:sz w:val="24"/>
          <w:szCs w:val="24"/>
        </w:rPr>
        <w:t xml:space="preserve"> </w:t>
      </w:r>
      <w:proofErr w:type="spellStart"/>
      <w:r w:rsidRPr="00CE78EB">
        <w:rPr>
          <w:rFonts w:ascii="Times New Roman" w:hAnsi="Times New Roman"/>
          <w:bCs/>
          <w:iCs/>
          <w:sz w:val="24"/>
          <w:szCs w:val="24"/>
        </w:rPr>
        <w:t>giá</w:t>
      </w:r>
      <w:proofErr w:type="spellEnd"/>
      <w:r w:rsidRPr="00CE78EB">
        <w:rPr>
          <w:rFonts w:ascii="Times New Roman" w:hAnsi="Times New Roman"/>
          <w:bCs/>
          <w:iCs/>
          <w:sz w:val="24"/>
          <w:szCs w:val="24"/>
        </w:rPr>
        <w:t xml:space="preserve"> </w:t>
      </w:r>
      <w:proofErr w:type="spellStart"/>
      <w:r w:rsidRPr="00CE78EB">
        <w:rPr>
          <w:rFonts w:ascii="Times New Roman" w:hAnsi="Times New Roman"/>
          <w:bCs/>
          <w:iCs/>
          <w:sz w:val="24"/>
          <w:szCs w:val="24"/>
        </w:rPr>
        <w:t>trị</w:t>
      </w:r>
      <w:proofErr w:type="spellEnd"/>
      <w:r w:rsidRPr="00CE78EB">
        <w:rPr>
          <w:rFonts w:ascii="Times New Roman" w:hAnsi="Times New Roman"/>
          <w:bCs/>
          <w:iCs/>
          <w:sz w:val="24"/>
          <w:szCs w:val="24"/>
        </w:rPr>
        <w:t xml:space="preserve"> </w:t>
      </w:r>
      <w:proofErr w:type="spellStart"/>
      <w:r w:rsidRPr="00CE78EB">
        <w:rPr>
          <w:rFonts w:ascii="Times New Roman" w:hAnsi="Times New Roman"/>
          <w:bCs/>
          <w:iCs/>
          <w:sz w:val="24"/>
          <w:szCs w:val="24"/>
        </w:rPr>
        <w:t>sản</w:t>
      </w:r>
      <w:proofErr w:type="spellEnd"/>
      <w:r w:rsidRPr="00CE78EB">
        <w:rPr>
          <w:rFonts w:ascii="Times New Roman" w:hAnsi="Times New Roman"/>
          <w:bCs/>
          <w:iCs/>
          <w:sz w:val="24"/>
          <w:szCs w:val="24"/>
        </w:rPr>
        <w:t xml:space="preserve"> </w:t>
      </w:r>
      <w:proofErr w:type="spellStart"/>
      <w:r w:rsidRPr="00CE78EB">
        <w:rPr>
          <w:rFonts w:ascii="Times New Roman" w:hAnsi="Times New Roman"/>
          <w:bCs/>
          <w:iCs/>
          <w:sz w:val="24"/>
          <w:szCs w:val="24"/>
        </w:rPr>
        <w:t>phẩm</w:t>
      </w:r>
      <w:proofErr w:type="spellEnd"/>
      <w:r w:rsidRPr="00CE78EB">
        <w:rPr>
          <w:rFonts w:ascii="Times New Roman" w:hAnsi="Times New Roman"/>
          <w:bCs/>
          <w:iCs/>
          <w:sz w:val="24"/>
          <w:szCs w:val="24"/>
        </w:rPr>
        <w:t xml:space="preserve"> </w:t>
      </w:r>
      <w:proofErr w:type="spellStart"/>
      <w:r w:rsidRPr="00CE78EB">
        <w:rPr>
          <w:rFonts w:ascii="Times New Roman" w:hAnsi="Times New Roman"/>
          <w:bCs/>
          <w:iCs/>
          <w:sz w:val="24"/>
          <w:szCs w:val="24"/>
        </w:rPr>
        <w:t>vật</w:t>
      </w:r>
      <w:proofErr w:type="spellEnd"/>
      <w:r w:rsidRPr="00CE78EB">
        <w:rPr>
          <w:rFonts w:ascii="Times New Roman" w:hAnsi="Times New Roman"/>
          <w:bCs/>
          <w:iCs/>
          <w:sz w:val="24"/>
          <w:szCs w:val="24"/>
        </w:rPr>
        <w:t xml:space="preserve"> </w:t>
      </w:r>
      <w:proofErr w:type="spellStart"/>
      <w:r w:rsidRPr="00CE78EB">
        <w:rPr>
          <w:rFonts w:ascii="Times New Roman" w:hAnsi="Times New Roman"/>
          <w:bCs/>
          <w:iCs/>
          <w:sz w:val="24"/>
          <w:szCs w:val="24"/>
        </w:rPr>
        <w:t>chất</w:t>
      </w:r>
      <w:proofErr w:type="spellEnd"/>
      <w:r w:rsidRPr="00CE78EB">
        <w:rPr>
          <w:rFonts w:ascii="Times New Roman" w:hAnsi="Times New Roman"/>
          <w:bCs/>
          <w:iCs/>
          <w:sz w:val="24"/>
          <w:szCs w:val="24"/>
        </w:rPr>
        <w:t xml:space="preserve"> </w:t>
      </w:r>
      <w:proofErr w:type="spellStart"/>
      <w:r w:rsidRPr="00CE78EB">
        <w:rPr>
          <w:rFonts w:ascii="Times New Roman" w:hAnsi="Times New Roman"/>
          <w:bCs/>
          <w:iCs/>
          <w:sz w:val="24"/>
          <w:szCs w:val="24"/>
        </w:rPr>
        <w:t>và</w:t>
      </w:r>
      <w:proofErr w:type="spellEnd"/>
      <w:r w:rsidRPr="00CE78EB">
        <w:rPr>
          <w:rFonts w:ascii="Times New Roman" w:hAnsi="Times New Roman"/>
          <w:bCs/>
          <w:iCs/>
          <w:sz w:val="24"/>
          <w:szCs w:val="24"/>
        </w:rPr>
        <w:t xml:space="preserve"> </w:t>
      </w:r>
      <w:proofErr w:type="spellStart"/>
      <w:r w:rsidRPr="00CE78EB">
        <w:rPr>
          <w:rFonts w:ascii="Times New Roman" w:hAnsi="Times New Roman"/>
          <w:bCs/>
          <w:iCs/>
          <w:sz w:val="24"/>
          <w:szCs w:val="24"/>
        </w:rPr>
        <w:t>dịch</w:t>
      </w:r>
      <w:proofErr w:type="spellEnd"/>
      <w:r w:rsidRPr="00CE78EB">
        <w:rPr>
          <w:rFonts w:ascii="Times New Roman" w:hAnsi="Times New Roman"/>
          <w:bCs/>
          <w:iCs/>
          <w:sz w:val="24"/>
          <w:szCs w:val="24"/>
        </w:rPr>
        <w:t xml:space="preserve"> </w:t>
      </w:r>
      <w:proofErr w:type="spellStart"/>
      <w:r w:rsidRPr="00CE78EB">
        <w:rPr>
          <w:rFonts w:ascii="Times New Roman" w:hAnsi="Times New Roman"/>
          <w:bCs/>
          <w:iCs/>
          <w:sz w:val="24"/>
          <w:szCs w:val="24"/>
        </w:rPr>
        <w:t>vụ</w:t>
      </w:r>
      <w:proofErr w:type="spellEnd"/>
      <w:r w:rsidRPr="00CE78EB">
        <w:rPr>
          <w:rFonts w:ascii="Times New Roman" w:hAnsi="Times New Roman"/>
          <w:bCs/>
          <w:iCs/>
          <w:sz w:val="24"/>
          <w:szCs w:val="24"/>
        </w:rPr>
        <w:t xml:space="preserve"> </w:t>
      </w:r>
      <w:proofErr w:type="spellStart"/>
      <w:r w:rsidRPr="00CE78EB">
        <w:rPr>
          <w:rFonts w:ascii="Times New Roman" w:hAnsi="Times New Roman"/>
          <w:bCs/>
          <w:iCs/>
          <w:sz w:val="24"/>
          <w:szCs w:val="24"/>
        </w:rPr>
        <w:t>cuối</w:t>
      </w:r>
      <w:proofErr w:type="spellEnd"/>
      <w:r w:rsidRPr="00CE78EB">
        <w:rPr>
          <w:rFonts w:ascii="Times New Roman" w:hAnsi="Times New Roman"/>
          <w:bCs/>
          <w:iCs/>
          <w:sz w:val="24"/>
          <w:szCs w:val="24"/>
        </w:rPr>
        <w:t xml:space="preserve"> </w:t>
      </w:r>
      <w:proofErr w:type="spellStart"/>
      <w:r w:rsidRPr="00CE78EB">
        <w:rPr>
          <w:rFonts w:ascii="Times New Roman" w:hAnsi="Times New Roman"/>
          <w:bCs/>
          <w:iCs/>
          <w:sz w:val="24"/>
          <w:szCs w:val="24"/>
        </w:rPr>
        <w:t>cùng</w:t>
      </w:r>
      <w:proofErr w:type="spellEnd"/>
      <w:r w:rsidRPr="00CE78EB">
        <w:rPr>
          <w:rFonts w:ascii="Times New Roman" w:hAnsi="Times New Roman"/>
          <w:bCs/>
          <w:iCs/>
          <w:sz w:val="24"/>
          <w:szCs w:val="24"/>
        </w:rPr>
        <w:t xml:space="preserve"> </w:t>
      </w:r>
      <w:proofErr w:type="spellStart"/>
      <w:r w:rsidRPr="00CE78EB">
        <w:rPr>
          <w:rFonts w:ascii="Times New Roman" w:hAnsi="Times New Roman"/>
          <w:bCs/>
          <w:iCs/>
          <w:sz w:val="24"/>
          <w:szCs w:val="24"/>
        </w:rPr>
        <w:t>được</w:t>
      </w:r>
      <w:proofErr w:type="spellEnd"/>
      <w:r w:rsidRPr="00CE78EB">
        <w:rPr>
          <w:rFonts w:ascii="Times New Roman" w:hAnsi="Times New Roman"/>
          <w:bCs/>
          <w:iCs/>
          <w:sz w:val="24"/>
          <w:szCs w:val="24"/>
        </w:rPr>
        <w:t xml:space="preserve"> </w:t>
      </w:r>
      <w:proofErr w:type="spellStart"/>
      <w:r w:rsidRPr="00CE78EB">
        <w:rPr>
          <w:rFonts w:ascii="Times New Roman" w:hAnsi="Times New Roman"/>
          <w:bCs/>
          <w:iCs/>
          <w:sz w:val="24"/>
          <w:szCs w:val="24"/>
        </w:rPr>
        <w:t>tạo</w:t>
      </w:r>
      <w:proofErr w:type="spellEnd"/>
      <w:r w:rsidRPr="00CE78EB">
        <w:rPr>
          <w:rFonts w:ascii="Times New Roman" w:hAnsi="Times New Roman"/>
          <w:bCs/>
          <w:iCs/>
          <w:sz w:val="24"/>
          <w:szCs w:val="24"/>
        </w:rPr>
        <w:t xml:space="preserve"> </w:t>
      </w:r>
      <w:proofErr w:type="spellStart"/>
      <w:r w:rsidRPr="00CE78EB">
        <w:rPr>
          <w:rFonts w:ascii="Times New Roman" w:hAnsi="Times New Roman"/>
          <w:bCs/>
          <w:iCs/>
          <w:sz w:val="24"/>
          <w:szCs w:val="24"/>
        </w:rPr>
        <w:t>ra</w:t>
      </w:r>
      <w:proofErr w:type="spellEnd"/>
      <w:r w:rsidRPr="00CE78EB">
        <w:rPr>
          <w:rFonts w:ascii="Times New Roman" w:hAnsi="Times New Roman"/>
          <w:bCs/>
          <w:iCs/>
          <w:sz w:val="24"/>
          <w:szCs w:val="24"/>
        </w:rPr>
        <w:t xml:space="preserve"> </w:t>
      </w:r>
      <w:proofErr w:type="spellStart"/>
      <w:r w:rsidRPr="00CE78EB">
        <w:rPr>
          <w:rFonts w:ascii="Times New Roman" w:hAnsi="Times New Roman"/>
          <w:bCs/>
          <w:iCs/>
          <w:sz w:val="24"/>
          <w:szCs w:val="24"/>
        </w:rPr>
        <w:t>trên</w:t>
      </w:r>
      <w:proofErr w:type="spellEnd"/>
      <w:r w:rsidRPr="00CE78EB">
        <w:rPr>
          <w:rFonts w:ascii="Times New Roman" w:hAnsi="Times New Roman"/>
          <w:bCs/>
          <w:iCs/>
          <w:sz w:val="24"/>
          <w:szCs w:val="24"/>
        </w:rPr>
        <w:t xml:space="preserve"> </w:t>
      </w:r>
      <w:proofErr w:type="spellStart"/>
      <w:r w:rsidRPr="00CE78EB">
        <w:rPr>
          <w:rFonts w:ascii="Times New Roman" w:hAnsi="Times New Roman"/>
          <w:bCs/>
          <w:iCs/>
          <w:sz w:val="24"/>
          <w:szCs w:val="24"/>
        </w:rPr>
        <w:t>địa</w:t>
      </w:r>
      <w:proofErr w:type="spellEnd"/>
      <w:r w:rsidRPr="00CE78EB">
        <w:rPr>
          <w:rFonts w:ascii="Times New Roman" w:hAnsi="Times New Roman"/>
          <w:bCs/>
          <w:iCs/>
          <w:sz w:val="24"/>
          <w:szCs w:val="24"/>
        </w:rPr>
        <w:t xml:space="preserve"> </w:t>
      </w:r>
      <w:proofErr w:type="spellStart"/>
      <w:r w:rsidRPr="00CE78EB">
        <w:rPr>
          <w:rFonts w:ascii="Times New Roman" w:hAnsi="Times New Roman"/>
          <w:bCs/>
          <w:iCs/>
          <w:sz w:val="24"/>
          <w:szCs w:val="24"/>
        </w:rPr>
        <w:t>bàn</w:t>
      </w:r>
      <w:proofErr w:type="spellEnd"/>
      <w:r w:rsidRPr="00CE78EB">
        <w:rPr>
          <w:rFonts w:ascii="Times New Roman" w:hAnsi="Times New Roman"/>
          <w:bCs/>
          <w:iCs/>
          <w:sz w:val="24"/>
          <w:szCs w:val="24"/>
        </w:rPr>
        <w:t xml:space="preserve"> </w:t>
      </w:r>
      <w:proofErr w:type="spellStart"/>
      <w:r w:rsidRPr="00CE78EB">
        <w:rPr>
          <w:rFonts w:ascii="Times New Roman" w:hAnsi="Times New Roman"/>
          <w:bCs/>
          <w:iCs/>
          <w:sz w:val="24"/>
          <w:szCs w:val="24"/>
        </w:rPr>
        <w:t>tỉnh</w:t>
      </w:r>
      <w:proofErr w:type="spellEnd"/>
      <w:r w:rsidRPr="00CE78EB">
        <w:rPr>
          <w:rFonts w:ascii="Times New Roman" w:hAnsi="Times New Roman"/>
          <w:bCs/>
          <w:iCs/>
          <w:sz w:val="24"/>
          <w:szCs w:val="24"/>
        </w:rPr>
        <w:t xml:space="preserve">, </w:t>
      </w:r>
      <w:proofErr w:type="spellStart"/>
      <w:r w:rsidRPr="00CE78EB">
        <w:rPr>
          <w:rFonts w:ascii="Times New Roman" w:hAnsi="Times New Roman"/>
          <w:bCs/>
          <w:iCs/>
          <w:sz w:val="24"/>
          <w:szCs w:val="24"/>
        </w:rPr>
        <w:t>thành</w:t>
      </w:r>
      <w:proofErr w:type="spellEnd"/>
      <w:r w:rsidRPr="00CE78EB">
        <w:rPr>
          <w:rFonts w:ascii="Times New Roman" w:hAnsi="Times New Roman"/>
          <w:bCs/>
          <w:iCs/>
          <w:sz w:val="24"/>
          <w:szCs w:val="24"/>
        </w:rPr>
        <w:t xml:space="preserve"> </w:t>
      </w:r>
      <w:proofErr w:type="spellStart"/>
      <w:r w:rsidRPr="00CE78EB">
        <w:rPr>
          <w:rFonts w:ascii="Times New Roman" w:hAnsi="Times New Roman"/>
          <w:bCs/>
          <w:iCs/>
          <w:sz w:val="24"/>
          <w:szCs w:val="24"/>
        </w:rPr>
        <w:t>phố</w:t>
      </w:r>
      <w:proofErr w:type="spellEnd"/>
      <w:r w:rsidRPr="00CE78EB">
        <w:rPr>
          <w:rFonts w:ascii="Times New Roman" w:hAnsi="Times New Roman"/>
          <w:bCs/>
          <w:iCs/>
          <w:sz w:val="24"/>
          <w:szCs w:val="24"/>
        </w:rPr>
        <w:t xml:space="preserve"> </w:t>
      </w:r>
      <w:proofErr w:type="spellStart"/>
      <w:r w:rsidRPr="00CE78EB">
        <w:rPr>
          <w:rFonts w:ascii="Times New Roman" w:hAnsi="Times New Roman"/>
          <w:bCs/>
          <w:iCs/>
          <w:sz w:val="24"/>
          <w:szCs w:val="24"/>
        </w:rPr>
        <w:t>trực</w:t>
      </w:r>
      <w:proofErr w:type="spellEnd"/>
      <w:r w:rsidRPr="00CE78EB">
        <w:rPr>
          <w:rFonts w:ascii="Times New Roman" w:hAnsi="Times New Roman"/>
          <w:bCs/>
          <w:iCs/>
          <w:sz w:val="24"/>
          <w:szCs w:val="24"/>
        </w:rPr>
        <w:t xml:space="preserve"> </w:t>
      </w:r>
      <w:proofErr w:type="spellStart"/>
      <w:r w:rsidRPr="00CE78EB">
        <w:rPr>
          <w:rFonts w:ascii="Times New Roman" w:hAnsi="Times New Roman"/>
          <w:bCs/>
          <w:iCs/>
          <w:sz w:val="24"/>
          <w:szCs w:val="24"/>
        </w:rPr>
        <w:t>thuộc</w:t>
      </w:r>
      <w:proofErr w:type="spellEnd"/>
      <w:r w:rsidRPr="00CE78EB">
        <w:rPr>
          <w:rFonts w:ascii="Times New Roman" w:hAnsi="Times New Roman"/>
          <w:bCs/>
          <w:iCs/>
          <w:sz w:val="24"/>
          <w:szCs w:val="24"/>
        </w:rPr>
        <w:t xml:space="preserve"> </w:t>
      </w:r>
      <w:proofErr w:type="spellStart"/>
      <w:r w:rsidRPr="00CE78EB">
        <w:rPr>
          <w:rFonts w:ascii="Times New Roman" w:hAnsi="Times New Roman"/>
          <w:bCs/>
          <w:iCs/>
          <w:sz w:val="24"/>
          <w:szCs w:val="24"/>
        </w:rPr>
        <w:t>trung</w:t>
      </w:r>
      <w:proofErr w:type="spellEnd"/>
      <w:r w:rsidRPr="00CE78EB">
        <w:rPr>
          <w:rFonts w:ascii="Times New Roman" w:hAnsi="Times New Roman"/>
          <w:bCs/>
          <w:iCs/>
          <w:sz w:val="24"/>
          <w:szCs w:val="24"/>
        </w:rPr>
        <w:t xml:space="preserve"> </w:t>
      </w:r>
      <w:proofErr w:type="spellStart"/>
      <w:r w:rsidRPr="00CE78EB">
        <w:rPr>
          <w:rFonts w:ascii="Times New Roman" w:hAnsi="Times New Roman"/>
          <w:bCs/>
          <w:iCs/>
          <w:sz w:val="24"/>
          <w:szCs w:val="24"/>
        </w:rPr>
        <w:t>ương</w:t>
      </w:r>
      <w:proofErr w:type="spellEnd"/>
      <w:r w:rsidRPr="00CE78EB">
        <w:rPr>
          <w:rFonts w:ascii="Times New Roman" w:hAnsi="Times New Roman"/>
          <w:bCs/>
          <w:iCs/>
          <w:sz w:val="24"/>
          <w:szCs w:val="24"/>
        </w:rPr>
        <w:t xml:space="preserve"> </w:t>
      </w:r>
      <w:proofErr w:type="spellStart"/>
      <w:r w:rsidRPr="00CE78EB">
        <w:rPr>
          <w:rFonts w:ascii="Times New Roman" w:hAnsi="Times New Roman"/>
          <w:bCs/>
          <w:iCs/>
          <w:sz w:val="24"/>
          <w:szCs w:val="24"/>
        </w:rPr>
        <w:t>trong</w:t>
      </w:r>
      <w:proofErr w:type="spellEnd"/>
      <w:r w:rsidRPr="00CE78EB">
        <w:rPr>
          <w:rFonts w:ascii="Times New Roman" w:hAnsi="Times New Roman"/>
          <w:bCs/>
          <w:iCs/>
          <w:sz w:val="24"/>
          <w:szCs w:val="24"/>
        </w:rPr>
        <w:t xml:space="preserve"> </w:t>
      </w:r>
      <w:proofErr w:type="spellStart"/>
      <w:r w:rsidRPr="00CE78EB">
        <w:rPr>
          <w:rFonts w:ascii="Times New Roman" w:hAnsi="Times New Roman"/>
          <w:bCs/>
          <w:iCs/>
          <w:sz w:val="24"/>
          <w:szCs w:val="24"/>
        </w:rPr>
        <w:t>một</w:t>
      </w:r>
      <w:proofErr w:type="spellEnd"/>
      <w:r w:rsidRPr="00CE78EB">
        <w:rPr>
          <w:rFonts w:ascii="Times New Roman" w:hAnsi="Times New Roman"/>
          <w:bCs/>
          <w:iCs/>
          <w:sz w:val="24"/>
          <w:szCs w:val="24"/>
        </w:rPr>
        <w:t xml:space="preserve"> </w:t>
      </w:r>
      <w:proofErr w:type="spellStart"/>
      <w:r w:rsidRPr="00CE78EB">
        <w:rPr>
          <w:rFonts w:ascii="Times New Roman" w:hAnsi="Times New Roman"/>
          <w:bCs/>
          <w:iCs/>
          <w:sz w:val="24"/>
          <w:szCs w:val="24"/>
        </w:rPr>
        <w:t>khoảng</w:t>
      </w:r>
      <w:proofErr w:type="spellEnd"/>
      <w:r w:rsidRPr="00CE78EB">
        <w:rPr>
          <w:rFonts w:ascii="Times New Roman" w:hAnsi="Times New Roman"/>
          <w:bCs/>
          <w:iCs/>
          <w:sz w:val="24"/>
          <w:szCs w:val="24"/>
        </w:rPr>
        <w:t xml:space="preserve"> </w:t>
      </w:r>
      <w:proofErr w:type="spellStart"/>
      <w:r w:rsidRPr="00CE78EB">
        <w:rPr>
          <w:rFonts w:ascii="Times New Roman" w:hAnsi="Times New Roman"/>
          <w:bCs/>
          <w:iCs/>
          <w:sz w:val="24"/>
          <w:szCs w:val="24"/>
        </w:rPr>
        <w:t>thời</w:t>
      </w:r>
      <w:proofErr w:type="spellEnd"/>
      <w:r w:rsidRPr="00CE78EB">
        <w:rPr>
          <w:rFonts w:ascii="Times New Roman" w:hAnsi="Times New Roman"/>
          <w:bCs/>
          <w:iCs/>
          <w:sz w:val="24"/>
          <w:szCs w:val="24"/>
        </w:rPr>
        <w:t xml:space="preserve"> </w:t>
      </w:r>
      <w:proofErr w:type="spellStart"/>
      <w:r w:rsidRPr="00CE78EB">
        <w:rPr>
          <w:rFonts w:ascii="Times New Roman" w:hAnsi="Times New Roman"/>
          <w:bCs/>
          <w:iCs/>
          <w:sz w:val="24"/>
          <w:szCs w:val="24"/>
        </w:rPr>
        <w:t>gian</w:t>
      </w:r>
      <w:proofErr w:type="spellEnd"/>
      <w:r w:rsidRPr="00CE78EB">
        <w:rPr>
          <w:rFonts w:ascii="Times New Roman" w:hAnsi="Times New Roman"/>
          <w:bCs/>
          <w:iCs/>
          <w:sz w:val="24"/>
          <w:szCs w:val="24"/>
        </w:rPr>
        <w:t xml:space="preserve"> </w:t>
      </w:r>
      <w:proofErr w:type="spellStart"/>
      <w:r w:rsidRPr="00CE78EB">
        <w:rPr>
          <w:rFonts w:ascii="Times New Roman" w:hAnsi="Times New Roman"/>
          <w:bCs/>
          <w:iCs/>
          <w:sz w:val="24"/>
          <w:szCs w:val="24"/>
        </w:rPr>
        <w:t>nhất</w:t>
      </w:r>
      <w:proofErr w:type="spellEnd"/>
      <w:r w:rsidRPr="00CE78EB">
        <w:rPr>
          <w:rFonts w:ascii="Times New Roman" w:hAnsi="Times New Roman"/>
          <w:bCs/>
          <w:iCs/>
          <w:sz w:val="24"/>
          <w:szCs w:val="24"/>
        </w:rPr>
        <w:t xml:space="preserve"> </w:t>
      </w:r>
      <w:proofErr w:type="spellStart"/>
      <w:r w:rsidRPr="00CE78EB">
        <w:rPr>
          <w:rFonts w:ascii="Times New Roman" w:hAnsi="Times New Roman"/>
          <w:bCs/>
          <w:iCs/>
          <w:sz w:val="24"/>
          <w:szCs w:val="24"/>
        </w:rPr>
        <w:t>định</w:t>
      </w:r>
      <w:proofErr w:type="spellEnd"/>
      <w:r w:rsidRPr="00CE78EB">
        <w:rPr>
          <w:rFonts w:ascii="Times New Roman" w:hAnsi="Times New Roman"/>
          <w:bCs/>
          <w:iCs/>
          <w:sz w:val="24"/>
          <w:szCs w:val="24"/>
        </w:rPr>
        <w:t xml:space="preserve">. </w:t>
      </w:r>
      <w:proofErr w:type="spellStart"/>
      <w:r w:rsidRPr="00CE78EB">
        <w:rPr>
          <w:rFonts w:ascii="Times New Roman" w:hAnsi="Times New Roman"/>
          <w:bCs/>
          <w:iCs/>
          <w:sz w:val="24"/>
          <w:szCs w:val="24"/>
        </w:rPr>
        <w:t>Trên</w:t>
      </w:r>
      <w:proofErr w:type="spellEnd"/>
      <w:r w:rsidRPr="00CE78EB">
        <w:rPr>
          <w:rFonts w:ascii="Times New Roman" w:hAnsi="Times New Roman"/>
          <w:bCs/>
          <w:iCs/>
          <w:sz w:val="24"/>
          <w:szCs w:val="24"/>
        </w:rPr>
        <w:t xml:space="preserve"> </w:t>
      </w:r>
      <w:proofErr w:type="spellStart"/>
      <w:r w:rsidRPr="00CE78EB">
        <w:rPr>
          <w:rFonts w:ascii="Times New Roman" w:hAnsi="Times New Roman"/>
          <w:bCs/>
          <w:iCs/>
          <w:sz w:val="24"/>
          <w:szCs w:val="24"/>
        </w:rPr>
        <w:t>phạm</w:t>
      </w:r>
      <w:proofErr w:type="spellEnd"/>
      <w:r w:rsidRPr="00CE78EB">
        <w:rPr>
          <w:rFonts w:ascii="Times New Roman" w:hAnsi="Times New Roman"/>
          <w:bCs/>
          <w:iCs/>
          <w:sz w:val="24"/>
          <w:szCs w:val="24"/>
        </w:rPr>
        <w:t xml:space="preserve"> vi </w:t>
      </w:r>
      <w:proofErr w:type="spellStart"/>
      <w:r w:rsidRPr="00CE78EB">
        <w:rPr>
          <w:rFonts w:ascii="Times New Roman" w:hAnsi="Times New Roman"/>
          <w:bCs/>
          <w:iCs/>
          <w:sz w:val="24"/>
          <w:szCs w:val="24"/>
        </w:rPr>
        <w:t>cấp</w:t>
      </w:r>
      <w:proofErr w:type="spellEnd"/>
      <w:r w:rsidRPr="00CE78EB">
        <w:rPr>
          <w:rFonts w:ascii="Times New Roman" w:hAnsi="Times New Roman"/>
          <w:bCs/>
          <w:iCs/>
          <w:sz w:val="24"/>
          <w:szCs w:val="24"/>
        </w:rPr>
        <w:t xml:space="preserve"> </w:t>
      </w:r>
      <w:proofErr w:type="spellStart"/>
      <w:r w:rsidRPr="00CE78EB">
        <w:rPr>
          <w:rFonts w:ascii="Times New Roman" w:hAnsi="Times New Roman"/>
          <w:bCs/>
          <w:iCs/>
          <w:sz w:val="24"/>
          <w:szCs w:val="24"/>
        </w:rPr>
        <w:t>tỉnh</w:t>
      </w:r>
      <w:proofErr w:type="spellEnd"/>
      <w:r w:rsidRPr="00CE78EB">
        <w:rPr>
          <w:rFonts w:ascii="Times New Roman" w:hAnsi="Times New Roman"/>
          <w:bCs/>
          <w:iCs/>
          <w:sz w:val="24"/>
          <w:szCs w:val="24"/>
        </w:rPr>
        <w:t xml:space="preserve">, GRDP </w:t>
      </w:r>
      <w:proofErr w:type="spellStart"/>
      <w:r w:rsidRPr="00CE78EB">
        <w:rPr>
          <w:rFonts w:ascii="Times New Roman" w:hAnsi="Times New Roman"/>
          <w:bCs/>
          <w:iCs/>
          <w:sz w:val="24"/>
          <w:szCs w:val="24"/>
        </w:rPr>
        <w:t>được</w:t>
      </w:r>
      <w:proofErr w:type="spellEnd"/>
      <w:r w:rsidRPr="00CE78EB">
        <w:rPr>
          <w:rFonts w:ascii="Times New Roman" w:hAnsi="Times New Roman"/>
          <w:bCs/>
          <w:iCs/>
          <w:sz w:val="24"/>
          <w:szCs w:val="24"/>
        </w:rPr>
        <w:t xml:space="preserve"> </w:t>
      </w:r>
      <w:proofErr w:type="spellStart"/>
      <w:r w:rsidRPr="00CE78EB">
        <w:rPr>
          <w:rFonts w:ascii="Times New Roman" w:hAnsi="Times New Roman"/>
          <w:bCs/>
          <w:iCs/>
          <w:sz w:val="24"/>
          <w:szCs w:val="24"/>
        </w:rPr>
        <w:t>tính</w:t>
      </w:r>
      <w:proofErr w:type="spellEnd"/>
      <w:r w:rsidRPr="00CE78EB">
        <w:rPr>
          <w:rFonts w:ascii="Times New Roman" w:hAnsi="Times New Roman"/>
          <w:bCs/>
          <w:iCs/>
          <w:sz w:val="24"/>
          <w:szCs w:val="24"/>
        </w:rPr>
        <w:t xml:space="preserve"> </w:t>
      </w:r>
      <w:proofErr w:type="spellStart"/>
      <w:r w:rsidRPr="00CE78EB">
        <w:rPr>
          <w:rFonts w:ascii="Times New Roman" w:hAnsi="Times New Roman"/>
          <w:bCs/>
          <w:iCs/>
          <w:sz w:val="24"/>
          <w:szCs w:val="24"/>
        </w:rPr>
        <w:t>theo</w:t>
      </w:r>
      <w:proofErr w:type="spellEnd"/>
      <w:r w:rsidRPr="00CE78EB">
        <w:rPr>
          <w:rFonts w:ascii="Times New Roman" w:hAnsi="Times New Roman"/>
          <w:bCs/>
          <w:iCs/>
          <w:sz w:val="24"/>
          <w:szCs w:val="24"/>
        </w:rPr>
        <w:t xml:space="preserve"> </w:t>
      </w:r>
      <w:proofErr w:type="spellStart"/>
      <w:r w:rsidRPr="00CE78EB">
        <w:rPr>
          <w:rFonts w:ascii="Times New Roman" w:hAnsi="Times New Roman"/>
          <w:bCs/>
          <w:iCs/>
          <w:sz w:val="24"/>
          <w:szCs w:val="24"/>
        </w:rPr>
        <w:t>phương</w:t>
      </w:r>
      <w:proofErr w:type="spellEnd"/>
      <w:r w:rsidRPr="00CE78EB">
        <w:rPr>
          <w:rFonts w:ascii="Times New Roman" w:hAnsi="Times New Roman"/>
          <w:bCs/>
          <w:iCs/>
          <w:sz w:val="24"/>
          <w:szCs w:val="24"/>
        </w:rPr>
        <w:t xml:space="preserve"> </w:t>
      </w:r>
      <w:proofErr w:type="spellStart"/>
      <w:r w:rsidRPr="00CE78EB">
        <w:rPr>
          <w:rFonts w:ascii="Times New Roman" w:hAnsi="Times New Roman"/>
          <w:bCs/>
          <w:iCs/>
          <w:sz w:val="24"/>
          <w:szCs w:val="24"/>
        </w:rPr>
        <w:t>pháp</w:t>
      </w:r>
      <w:proofErr w:type="spellEnd"/>
      <w:r w:rsidRPr="00CE78EB">
        <w:rPr>
          <w:rFonts w:ascii="Times New Roman" w:hAnsi="Times New Roman"/>
          <w:bCs/>
          <w:iCs/>
          <w:sz w:val="24"/>
          <w:szCs w:val="24"/>
        </w:rPr>
        <w:t xml:space="preserve"> </w:t>
      </w:r>
      <w:proofErr w:type="spellStart"/>
      <w:r w:rsidRPr="00CE78EB">
        <w:rPr>
          <w:rFonts w:ascii="Times New Roman" w:hAnsi="Times New Roman"/>
          <w:bCs/>
          <w:iCs/>
          <w:sz w:val="24"/>
          <w:szCs w:val="24"/>
        </w:rPr>
        <w:t>sản</w:t>
      </w:r>
      <w:proofErr w:type="spellEnd"/>
      <w:r w:rsidRPr="00CE78EB">
        <w:rPr>
          <w:rFonts w:ascii="Times New Roman" w:hAnsi="Times New Roman"/>
          <w:bCs/>
          <w:iCs/>
          <w:sz w:val="24"/>
          <w:szCs w:val="24"/>
        </w:rPr>
        <w:t xml:space="preserve"> </w:t>
      </w:r>
      <w:proofErr w:type="spellStart"/>
      <w:r w:rsidRPr="00CE78EB">
        <w:rPr>
          <w:rFonts w:ascii="Times New Roman" w:hAnsi="Times New Roman"/>
          <w:bCs/>
          <w:iCs/>
          <w:sz w:val="24"/>
          <w:szCs w:val="24"/>
        </w:rPr>
        <w:t>xuất</w:t>
      </w:r>
      <w:proofErr w:type="spellEnd"/>
      <w:r w:rsidRPr="00CE78EB">
        <w:rPr>
          <w:rFonts w:ascii="Times New Roman" w:hAnsi="Times New Roman"/>
          <w:bCs/>
          <w:iCs/>
          <w:sz w:val="24"/>
          <w:szCs w:val="24"/>
        </w:rPr>
        <w:t xml:space="preserve">. Theo </w:t>
      </w:r>
      <w:proofErr w:type="spellStart"/>
      <w:r w:rsidRPr="00CE78EB">
        <w:rPr>
          <w:rFonts w:ascii="Times New Roman" w:hAnsi="Times New Roman"/>
          <w:bCs/>
          <w:iCs/>
          <w:sz w:val="24"/>
          <w:szCs w:val="24"/>
        </w:rPr>
        <w:t>đó</w:t>
      </w:r>
      <w:proofErr w:type="spellEnd"/>
      <w:r w:rsidRPr="00CE78EB">
        <w:rPr>
          <w:rFonts w:ascii="Times New Roman" w:hAnsi="Times New Roman"/>
          <w:bCs/>
          <w:iCs/>
          <w:sz w:val="24"/>
          <w:szCs w:val="24"/>
        </w:rPr>
        <w:t>, GRDP</w:t>
      </w:r>
      <w:r w:rsidRPr="00CE78EB">
        <w:rPr>
          <w:rFonts w:ascii="Times New Roman" w:hAnsi="Times New Roman"/>
          <w:sz w:val="24"/>
          <w:szCs w:val="24"/>
        </w:rPr>
        <w:t xml:space="preserve"> </w:t>
      </w:r>
      <w:proofErr w:type="spellStart"/>
      <w:r w:rsidRPr="00CE78EB">
        <w:rPr>
          <w:rFonts w:ascii="Times New Roman" w:hAnsi="Times New Roman"/>
          <w:sz w:val="24"/>
          <w:szCs w:val="24"/>
        </w:rPr>
        <w:t>bằng</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tổng</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giá</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trị</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tăng</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thêm</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theo</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giá</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cơ</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bản</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của</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tất</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cả</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các</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hoạt</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động</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kinh</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tế</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cộng</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với</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thuế</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sản</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phẩm</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trừ</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đi</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trợ</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cấp</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sản</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phẩm</w:t>
      </w:r>
      <w:proofErr w:type="spellEnd"/>
      <w:r w:rsidRPr="00CE78EB">
        <w:rPr>
          <w:rFonts w:ascii="Times New Roman" w:hAnsi="Times New Roman"/>
          <w:sz w:val="24"/>
          <w:szCs w:val="24"/>
        </w:rPr>
        <w:t>.</w:t>
      </w:r>
    </w:p>
    <w:p w14:paraId="071C3C86" w14:textId="77777777" w:rsidR="00485140" w:rsidRPr="00CE78EB" w:rsidRDefault="00485140" w:rsidP="00FA6075">
      <w:pPr>
        <w:pStyle w:val="noidung0"/>
        <w:spacing w:before="120" w:after="0" w:line="283" w:lineRule="auto"/>
        <w:ind w:firstLine="567"/>
        <w:rPr>
          <w:rFonts w:ascii="Times New Roman" w:hAnsi="Times New Roman"/>
          <w:sz w:val="24"/>
          <w:szCs w:val="24"/>
        </w:rPr>
      </w:pPr>
      <w:proofErr w:type="spellStart"/>
      <w:r w:rsidRPr="00CE78EB">
        <w:rPr>
          <w:rFonts w:ascii="Times New Roman" w:hAnsi="Times New Roman"/>
          <w:i/>
          <w:sz w:val="24"/>
          <w:szCs w:val="24"/>
        </w:rPr>
        <w:t>Giá</w:t>
      </w:r>
      <w:proofErr w:type="spellEnd"/>
      <w:r w:rsidRPr="00CE78EB">
        <w:rPr>
          <w:rFonts w:ascii="Times New Roman" w:hAnsi="Times New Roman"/>
          <w:i/>
          <w:sz w:val="24"/>
          <w:szCs w:val="24"/>
        </w:rPr>
        <w:t xml:space="preserve"> </w:t>
      </w:r>
      <w:proofErr w:type="spellStart"/>
      <w:r w:rsidRPr="00CE78EB">
        <w:rPr>
          <w:rFonts w:ascii="Times New Roman" w:hAnsi="Times New Roman"/>
          <w:i/>
          <w:sz w:val="24"/>
          <w:szCs w:val="24"/>
        </w:rPr>
        <w:t>trị</w:t>
      </w:r>
      <w:proofErr w:type="spellEnd"/>
      <w:r w:rsidRPr="00CE78EB">
        <w:rPr>
          <w:rFonts w:ascii="Times New Roman" w:hAnsi="Times New Roman"/>
          <w:i/>
          <w:sz w:val="24"/>
          <w:szCs w:val="24"/>
        </w:rPr>
        <w:t xml:space="preserve"> </w:t>
      </w:r>
      <w:proofErr w:type="spellStart"/>
      <w:r w:rsidRPr="00CE78EB">
        <w:rPr>
          <w:rFonts w:ascii="Times New Roman" w:hAnsi="Times New Roman"/>
          <w:i/>
          <w:sz w:val="24"/>
          <w:szCs w:val="24"/>
        </w:rPr>
        <w:t>tăng</w:t>
      </w:r>
      <w:proofErr w:type="spellEnd"/>
      <w:r w:rsidRPr="00CE78EB">
        <w:rPr>
          <w:rFonts w:ascii="Times New Roman" w:hAnsi="Times New Roman"/>
          <w:i/>
          <w:sz w:val="24"/>
          <w:szCs w:val="24"/>
        </w:rPr>
        <w:t xml:space="preserve"> </w:t>
      </w:r>
      <w:proofErr w:type="spellStart"/>
      <w:r w:rsidRPr="00CE78EB">
        <w:rPr>
          <w:rFonts w:ascii="Times New Roman" w:hAnsi="Times New Roman"/>
          <w:i/>
          <w:sz w:val="24"/>
          <w:szCs w:val="24"/>
        </w:rPr>
        <w:t>thêm</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là</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giá</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trị</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hàng</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hóa</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và</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dịch</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vụ</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mới</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sáng</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tạo</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ra</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của</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các</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ngành</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kinh</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tế</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trong</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một</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thời</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kỳ</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nhất</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định</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Giá</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trị</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tăng</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thêm</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là</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một</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bộ</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phận</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của</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giá</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trị</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sản</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xuất</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bằng</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chênh</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lệch</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giữa</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giá</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trị</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sản</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xuất</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và</w:t>
      </w:r>
      <w:proofErr w:type="spellEnd"/>
      <w:r w:rsidRPr="00CE78EB">
        <w:rPr>
          <w:rFonts w:ascii="Times New Roman" w:hAnsi="Times New Roman"/>
          <w:sz w:val="24"/>
          <w:szCs w:val="24"/>
        </w:rPr>
        <w:t xml:space="preserve"> chi </w:t>
      </w:r>
      <w:proofErr w:type="spellStart"/>
      <w:r w:rsidRPr="00CE78EB">
        <w:rPr>
          <w:rFonts w:ascii="Times New Roman" w:hAnsi="Times New Roman"/>
          <w:sz w:val="24"/>
          <w:szCs w:val="24"/>
        </w:rPr>
        <w:t>phí</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trung</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gian</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Giá</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trị</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tăng</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thêm</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được</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tính</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theo</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giá</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hiện</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hành</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và</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giá</w:t>
      </w:r>
      <w:proofErr w:type="spellEnd"/>
      <w:r w:rsidRPr="00CE78EB">
        <w:rPr>
          <w:rFonts w:ascii="Times New Roman" w:hAnsi="Times New Roman"/>
          <w:sz w:val="24"/>
          <w:szCs w:val="24"/>
        </w:rPr>
        <w:t xml:space="preserve"> so </w:t>
      </w:r>
      <w:proofErr w:type="spellStart"/>
      <w:r w:rsidRPr="00CE78EB">
        <w:rPr>
          <w:rFonts w:ascii="Times New Roman" w:hAnsi="Times New Roman"/>
          <w:sz w:val="24"/>
          <w:szCs w:val="24"/>
        </w:rPr>
        <w:t>sánh</w:t>
      </w:r>
      <w:proofErr w:type="spellEnd"/>
      <w:r w:rsidRPr="00CE78EB">
        <w:rPr>
          <w:rFonts w:ascii="Times New Roman" w:hAnsi="Times New Roman"/>
          <w:sz w:val="24"/>
          <w:szCs w:val="24"/>
        </w:rPr>
        <w:t>;</w:t>
      </w:r>
    </w:p>
    <w:p w14:paraId="614A94E7" w14:textId="77777777" w:rsidR="00485140" w:rsidRPr="00CE78EB" w:rsidRDefault="00485140" w:rsidP="00FA6075">
      <w:pPr>
        <w:pStyle w:val="noidung0"/>
        <w:spacing w:before="120" w:after="0" w:line="283" w:lineRule="auto"/>
        <w:ind w:firstLine="567"/>
        <w:rPr>
          <w:rFonts w:ascii="Times New Roman" w:hAnsi="Times New Roman"/>
          <w:sz w:val="24"/>
          <w:szCs w:val="24"/>
        </w:rPr>
      </w:pPr>
      <w:proofErr w:type="spellStart"/>
      <w:r w:rsidRPr="00CE78EB">
        <w:rPr>
          <w:rFonts w:ascii="Times New Roman" w:hAnsi="Times New Roman"/>
          <w:i/>
          <w:sz w:val="24"/>
          <w:szCs w:val="24"/>
        </w:rPr>
        <w:t>Giá</w:t>
      </w:r>
      <w:proofErr w:type="spellEnd"/>
      <w:r w:rsidRPr="00CE78EB">
        <w:rPr>
          <w:rFonts w:ascii="Times New Roman" w:hAnsi="Times New Roman"/>
          <w:i/>
          <w:sz w:val="24"/>
          <w:szCs w:val="24"/>
        </w:rPr>
        <w:t xml:space="preserve"> </w:t>
      </w:r>
      <w:proofErr w:type="spellStart"/>
      <w:r w:rsidRPr="00CE78EB">
        <w:rPr>
          <w:rFonts w:ascii="Times New Roman" w:hAnsi="Times New Roman"/>
          <w:i/>
          <w:sz w:val="24"/>
          <w:szCs w:val="24"/>
        </w:rPr>
        <w:t>cơ</w:t>
      </w:r>
      <w:proofErr w:type="spellEnd"/>
      <w:r w:rsidRPr="00CE78EB">
        <w:rPr>
          <w:rFonts w:ascii="Times New Roman" w:hAnsi="Times New Roman"/>
          <w:i/>
          <w:sz w:val="24"/>
          <w:szCs w:val="24"/>
        </w:rPr>
        <w:t xml:space="preserve"> </w:t>
      </w:r>
      <w:proofErr w:type="spellStart"/>
      <w:r w:rsidRPr="00CE78EB">
        <w:rPr>
          <w:rFonts w:ascii="Times New Roman" w:hAnsi="Times New Roman"/>
          <w:i/>
          <w:sz w:val="24"/>
          <w:szCs w:val="24"/>
        </w:rPr>
        <w:t>bản</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là</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số</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tiền</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người</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sản</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xuất</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nhận</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được</w:t>
      </w:r>
      <w:proofErr w:type="spellEnd"/>
      <w:r w:rsidRPr="00CE78EB">
        <w:rPr>
          <w:rFonts w:ascii="Times New Roman" w:hAnsi="Times New Roman"/>
          <w:sz w:val="24"/>
          <w:szCs w:val="24"/>
        </w:rPr>
        <w:t xml:space="preserve"> do </w:t>
      </w:r>
      <w:proofErr w:type="spellStart"/>
      <w:r w:rsidRPr="00CE78EB">
        <w:rPr>
          <w:rFonts w:ascii="Times New Roman" w:hAnsi="Times New Roman"/>
          <w:sz w:val="24"/>
          <w:szCs w:val="24"/>
        </w:rPr>
        <w:t>bán</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hàng</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hóa</w:t>
      </w:r>
      <w:proofErr w:type="spellEnd"/>
      <w:r w:rsidRPr="00CE78EB">
        <w:rPr>
          <w:rFonts w:ascii="Times New Roman" w:hAnsi="Times New Roman"/>
          <w:sz w:val="24"/>
          <w:szCs w:val="24"/>
        </w:rPr>
        <w:t xml:space="preserve"> hay </w:t>
      </w:r>
      <w:proofErr w:type="spellStart"/>
      <w:r w:rsidRPr="00CE78EB">
        <w:rPr>
          <w:rFonts w:ascii="Times New Roman" w:hAnsi="Times New Roman"/>
          <w:sz w:val="24"/>
          <w:szCs w:val="24"/>
        </w:rPr>
        <w:t>dịch</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vụ</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sản</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xuất</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ra</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trừ</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đi</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thuế</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đánh</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vào</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sản</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phẩm</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cộng</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với</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trợ</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cấp</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sản</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phẩm</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Giá</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cơ</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bản</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không</w:t>
      </w:r>
      <w:proofErr w:type="spellEnd"/>
      <w:r w:rsidRPr="00CE78EB">
        <w:rPr>
          <w:rFonts w:ascii="Times New Roman" w:hAnsi="Times New Roman"/>
          <w:sz w:val="24"/>
          <w:szCs w:val="24"/>
        </w:rPr>
        <w:t xml:space="preserve"> bao </w:t>
      </w:r>
      <w:proofErr w:type="spellStart"/>
      <w:r w:rsidRPr="00CE78EB">
        <w:rPr>
          <w:rFonts w:ascii="Times New Roman" w:hAnsi="Times New Roman"/>
          <w:sz w:val="24"/>
          <w:szCs w:val="24"/>
        </w:rPr>
        <w:t>gồm</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phí</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vận</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tải</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và</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phí</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thương</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nghiệp</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không</w:t>
      </w:r>
      <w:proofErr w:type="spellEnd"/>
      <w:r w:rsidRPr="00CE78EB">
        <w:rPr>
          <w:rFonts w:ascii="Times New Roman" w:hAnsi="Times New Roman"/>
          <w:sz w:val="24"/>
          <w:szCs w:val="24"/>
        </w:rPr>
        <w:t xml:space="preserve"> do </w:t>
      </w:r>
      <w:proofErr w:type="spellStart"/>
      <w:r w:rsidRPr="00CE78EB">
        <w:rPr>
          <w:rFonts w:ascii="Times New Roman" w:hAnsi="Times New Roman"/>
          <w:sz w:val="24"/>
          <w:szCs w:val="24"/>
        </w:rPr>
        <w:t>người</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sản</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xuất</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trả</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khi</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bán</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hàng</w:t>
      </w:r>
      <w:proofErr w:type="spellEnd"/>
      <w:r w:rsidRPr="00CE78EB">
        <w:rPr>
          <w:rFonts w:ascii="Times New Roman" w:hAnsi="Times New Roman"/>
          <w:sz w:val="24"/>
          <w:szCs w:val="24"/>
        </w:rPr>
        <w:t>;</w:t>
      </w:r>
    </w:p>
    <w:p w14:paraId="053F52EA" w14:textId="77777777" w:rsidR="00485140" w:rsidRPr="00CE78EB" w:rsidRDefault="00485140" w:rsidP="00FA6075">
      <w:pPr>
        <w:pStyle w:val="noidung0"/>
        <w:spacing w:before="120" w:after="0" w:line="283" w:lineRule="auto"/>
        <w:ind w:firstLine="567"/>
        <w:rPr>
          <w:rFonts w:ascii="Times New Roman" w:hAnsi="Times New Roman"/>
          <w:sz w:val="24"/>
          <w:szCs w:val="24"/>
        </w:rPr>
      </w:pPr>
      <w:proofErr w:type="spellStart"/>
      <w:r w:rsidRPr="00CE78EB">
        <w:rPr>
          <w:rFonts w:ascii="Times New Roman" w:hAnsi="Times New Roman"/>
          <w:sz w:val="24"/>
          <w:szCs w:val="24"/>
        </w:rPr>
        <w:t>Giá</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trị</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tăng</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thêm</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được</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tính</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theo</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giá</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cơ</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bản</w:t>
      </w:r>
      <w:proofErr w:type="spellEnd"/>
      <w:r w:rsidRPr="00CE78EB">
        <w:rPr>
          <w:rFonts w:ascii="Times New Roman" w:hAnsi="Times New Roman"/>
          <w:sz w:val="24"/>
          <w:szCs w:val="24"/>
        </w:rPr>
        <w:t xml:space="preserve">. GRDP </w:t>
      </w:r>
      <w:proofErr w:type="spellStart"/>
      <w:r w:rsidRPr="00CE78EB">
        <w:rPr>
          <w:rFonts w:ascii="Times New Roman" w:hAnsi="Times New Roman"/>
          <w:sz w:val="24"/>
          <w:szCs w:val="24"/>
        </w:rPr>
        <w:t>luôn</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là</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giá</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sử</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dụng</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cuối</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cùng</w:t>
      </w:r>
      <w:proofErr w:type="spellEnd"/>
      <w:r w:rsidRPr="00CE78EB">
        <w:rPr>
          <w:rFonts w:ascii="Times New Roman" w:hAnsi="Times New Roman"/>
          <w:sz w:val="24"/>
          <w:szCs w:val="24"/>
        </w:rPr>
        <w:t>.</w:t>
      </w:r>
    </w:p>
    <w:p w14:paraId="695C8B2F" w14:textId="77777777" w:rsidR="00485140" w:rsidRPr="00CE78EB" w:rsidRDefault="00485140" w:rsidP="00FA6075">
      <w:pPr>
        <w:spacing w:before="120" w:line="283" w:lineRule="auto"/>
        <w:ind w:firstLine="567"/>
        <w:jc w:val="both"/>
        <w:rPr>
          <w:rFonts w:ascii="Times New Roman" w:hAnsi="Times New Roman"/>
          <w:bCs/>
          <w:iCs/>
          <w:sz w:val="24"/>
          <w:szCs w:val="24"/>
        </w:rPr>
      </w:pPr>
      <w:r w:rsidRPr="00CE78EB">
        <w:rPr>
          <w:rFonts w:ascii="Times New Roman" w:hAnsi="Times New Roman"/>
          <w:sz w:val="24"/>
          <w:szCs w:val="24"/>
        </w:rPr>
        <w:t xml:space="preserve">GRDP </w:t>
      </w:r>
      <w:proofErr w:type="spellStart"/>
      <w:r w:rsidRPr="00CE78EB">
        <w:rPr>
          <w:rFonts w:ascii="Times New Roman" w:hAnsi="Times New Roman"/>
          <w:sz w:val="24"/>
          <w:szCs w:val="24"/>
        </w:rPr>
        <w:t>được</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tính</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theo</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giá</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hiện</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hành</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và</w:t>
      </w:r>
      <w:proofErr w:type="spellEnd"/>
      <w:r w:rsidRPr="00CE78EB">
        <w:rPr>
          <w:rFonts w:ascii="Times New Roman" w:hAnsi="Times New Roman"/>
          <w:sz w:val="24"/>
          <w:szCs w:val="24"/>
        </w:rPr>
        <w:t xml:space="preserve"> so </w:t>
      </w:r>
      <w:proofErr w:type="spellStart"/>
      <w:r w:rsidRPr="00CE78EB">
        <w:rPr>
          <w:rFonts w:ascii="Times New Roman" w:hAnsi="Times New Roman"/>
          <w:sz w:val="24"/>
          <w:szCs w:val="24"/>
        </w:rPr>
        <w:t>sánh</w:t>
      </w:r>
      <w:proofErr w:type="spellEnd"/>
      <w:r w:rsidRPr="00CE78EB">
        <w:rPr>
          <w:rFonts w:ascii="Times New Roman" w:hAnsi="Times New Roman"/>
          <w:bCs/>
          <w:iCs/>
          <w:sz w:val="24"/>
          <w:szCs w:val="24"/>
        </w:rPr>
        <w:t>.</w:t>
      </w:r>
    </w:p>
    <w:p w14:paraId="1E548269" w14:textId="77777777" w:rsidR="00485140" w:rsidRPr="00CE78EB" w:rsidRDefault="00485140" w:rsidP="00FA6075">
      <w:pPr>
        <w:spacing w:before="120" w:line="283" w:lineRule="auto"/>
        <w:ind w:firstLine="567"/>
        <w:jc w:val="both"/>
        <w:rPr>
          <w:rFonts w:ascii="Times New Roman" w:hAnsi="Times New Roman"/>
          <w:sz w:val="24"/>
          <w:szCs w:val="24"/>
        </w:rPr>
      </w:pPr>
      <w:r w:rsidRPr="00CE78EB">
        <w:rPr>
          <w:rFonts w:ascii="Times New Roman" w:hAnsi="Times New Roman"/>
          <w:sz w:val="24"/>
          <w:szCs w:val="24"/>
        </w:rPr>
        <w:t xml:space="preserve">GRDP </w:t>
      </w:r>
      <w:proofErr w:type="spellStart"/>
      <w:r w:rsidRPr="00CE78EB">
        <w:rPr>
          <w:rFonts w:ascii="Times New Roman" w:hAnsi="Times New Roman"/>
          <w:sz w:val="24"/>
          <w:szCs w:val="24"/>
        </w:rPr>
        <w:t>theo</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giá</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hiện</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hành</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thường</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được</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dùng</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để</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nghiên</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cứu</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cơ</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cấu</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kinh</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tế</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mối</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quan</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hệ</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tỷ</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lệ</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giữa</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các</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ngành</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trong</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sản</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xuất</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mối</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quan</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hệ</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giữa</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kết</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quả</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sản</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xuất</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với</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phần</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huy</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động</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vào</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ngân</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sách</w:t>
      </w:r>
      <w:proofErr w:type="spellEnd"/>
      <w:r w:rsidRPr="00CE78EB">
        <w:rPr>
          <w:rFonts w:ascii="Times New Roman" w:hAnsi="Times New Roman"/>
          <w:sz w:val="24"/>
          <w:szCs w:val="24"/>
        </w:rPr>
        <w:t>.</w:t>
      </w:r>
    </w:p>
    <w:p w14:paraId="2B1BC50C" w14:textId="77777777" w:rsidR="00485140" w:rsidRPr="00CE78EB" w:rsidRDefault="00485140" w:rsidP="00FA6075">
      <w:pPr>
        <w:spacing w:before="120" w:line="288" w:lineRule="auto"/>
        <w:ind w:firstLine="567"/>
        <w:jc w:val="both"/>
        <w:rPr>
          <w:rFonts w:ascii="Times New Roman" w:hAnsi="Times New Roman"/>
          <w:sz w:val="24"/>
          <w:szCs w:val="24"/>
        </w:rPr>
      </w:pPr>
      <w:r w:rsidRPr="00CE78EB">
        <w:rPr>
          <w:rFonts w:ascii="Times New Roman" w:hAnsi="Times New Roman"/>
          <w:sz w:val="24"/>
          <w:szCs w:val="24"/>
        </w:rPr>
        <w:t xml:space="preserve">GRDP </w:t>
      </w:r>
      <w:proofErr w:type="spellStart"/>
      <w:r w:rsidRPr="00CE78EB">
        <w:rPr>
          <w:rFonts w:ascii="Times New Roman" w:hAnsi="Times New Roman"/>
          <w:sz w:val="24"/>
          <w:szCs w:val="24"/>
        </w:rPr>
        <w:t>theo</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giá</w:t>
      </w:r>
      <w:proofErr w:type="spellEnd"/>
      <w:r w:rsidRPr="00CE78EB">
        <w:rPr>
          <w:rFonts w:ascii="Times New Roman" w:hAnsi="Times New Roman"/>
          <w:sz w:val="24"/>
          <w:szCs w:val="24"/>
        </w:rPr>
        <w:t xml:space="preserve"> so </w:t>
      </w:r>
      <w:proofErr w:type="spellStart"/>
      <w:r w:rsidRPr="00CE78EB">
        <w:rPr>
          <w:rFonts w:ascii="Times New Roman" w:hAnsi="Times New Roman"/>
          <w:sz w:val="24"/>
          <w:szCs w:val="24"/>
        </w:rPr>
        <w:t>sánh</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đã</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loại</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trừ</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biến</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động</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của</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yếu</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tố</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giá</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cả</w:t>
      </w:r>
      <w:proofErr w:type="spellEnd"/>
      <w:r w:rsidRPr="00CE78EB">
        <w:rPr>
          <w:rFonts w:ascii="Times New Roman" w:hAnsi="Times New Roman"/>
          <w:sz w:val="24"/>
          <w:szCs w:val="24"/>
        </w:rPr>
        <w:t xml:space="preserve"> qua </w:t>
      </w:r>
      <w:proofErr w:type="spellStart"/>
      <w:r w:rsidRPr="00CE78EB">
        <w:rPr>
          <w:rFonts w:ascii="Times New Roman" w:hAnsi="Times New Roman"/>
          <w:sz w:val="24"/>
          <w:szCs w:val="24"/>
        </w:rPr>
        <w:t>các</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năm</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dùng</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để</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tính</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tốc</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độ</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tăng</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trưởng</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của</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nền</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kinh</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tế</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trên</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địa</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bàn</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nghiên</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cứu</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sự</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thay</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đổi</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về</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khối</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lượng</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hàng</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hóa</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và</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dịch</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vụ</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sản</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xuất</w:t>
      </w:r>
      <w:proofErr w:type="spellEnd"/>
      <w:r w:rsidRPr="00CE78EB">
        <w:rPr>
          <w:rFonts w:ascii="Times New Roman" w:hAnsi="Times New Roman"/>
          <w:sz w:val="24"/>
          <w:szCs w:val="24"/>
        </w:rPr>
        <w:t>.</w:t>
      </w:r>
    </w:p>
    <w:p w14:paraId="63631B19" w14:textId="77777777" w:rsidR="00485140" w:rsidRPr="00CE78EB" w:rsidRDefault="00485140" w:rsidP="006611FB">
      <w:pPr>
        <w:spacing w:before="120" w:line="300" w:lineRule="auto"/>
        <w:ind w:firstLine="567"/>
        <w:jc w:val="both"/>
        <w:rPr>
          <w:rFonts w:ascii="Times New Roman" w:hAnsi="Times New Roman"/>
          <w:sz w:val="24"/>
          <w:szCs w:val="24"/>
        </w:rPr>
      </w:pPr>
      <w:proofErr w:type="spellStart"/>
      <w:r w:rsidRPr="00CE78EB">
        <w:rPr>
          <w:rFonts w:ascii="Times New Roman" w:hAnsi="Times New Roman"/>
          <w:b/>
          <w:sz w:val="24"/>
          <w:szCs w:val="24"/>
        </w:rPr>
        <w:lastRenderedPageBreak/>
        <w:t>Tổng</w:t>
      </w:r>
      <w:proofErr w:type="spellEnd"/>
      <w:r w:rsidRPr="00CE78EB">
        <w:rPr>
          <w:rFonts w:ascii="Times New Roman" w:hAnsi="Times New Roman"/>
          <w:b/>
          <w:sz w:val="24"/>
          <w:szCs w:val="24"/>
        </w:rPr>
        <w:t xml:space="preserve"> </w:t>
      </w:r>
      <w:proofErr w:type="spellStart"/>
      <w:r w:rsidRPr="00CE78EB">
        <w:rPr>
          <w:rFonts w:ascii="Times New Roman" w:hAnsi="Times New Roman"/>
          <w:b/>
          <w:sz w:val="24"/>
          <w:szCs w:val="24"/>
        </w:rPr>
        <w:t>sản</w:t>
      </w:r>
      <w:proofErr w:type="spellEnd"/>
      <w:r w:rsidRPr="00CE78EB">
        <w:rPr>
          <w:rFonts w:ascii="Times New Roman" w:hAnsi="Times New Roman"/>
          <w:b/>
          <w:sz w:val="24"/>
          <w:szCs w:val="24"/>
        </w:rPr>
        <w:t xml:space="preserve"> </w:t>
      </w:r>
      <w:proofErr w:type="spellStart"/>
      <w:r w:rsidRPr="00CE78EB">
        <w:rPr>
          <w:rFonts w:ascii="Times New Roman" w:hAnsi="Times New Roman"/>
          <w:b/>
          <w:sz w:val="24"/>
          <w:szCs w:val="24"/>
        </w:rPr>
        <w:t>phẩm</w:t>
      </w:r>
      <w:proofErr w:type="spellEnd"/>
      <w:r w:rsidRPr="00CE78EB">
        <w:rPr>
          <w:rFonts w:ascii="Times New Roman" w:hAnsi="Times New Roman"/>
          <w:b/>
          <w:sz w:val="24"/>
          <w:szCs w:val="24"/>
        </w:rPr>
        <w:t xml:space="preserve"> </w:t>
      </w:r>
      <w:proofErr w:type="spellStart"/>
      <w:r w:rsidRPr="00CE78EB">
        <w:rPr>
          <w:rFonts w:ascii="Times New Roman" w:hAnsi="Times New Roman"/>
          <w:b/>
          <w:sz w:val="24"/>
          <w:szCs w:val="24"/>
        </w:rPr>
        <w:t>trên</w:t>
      </w:r>
      <w:proofErr w:type="spellEnd"/>
      <w:r w:rsidRPr="00CE78EB">
        <w:rPr>
          <w:rFonts w:ascii="Times New Roman" w:hAnsi="Times New Roman"/>
          <w:b/>
          <w:sz w:val="24"/>
          <w:szCs w:val="24"/>
        </w:rPr>
        <w:t xml:space="preserve"> </w:t>
      </w:r>
      <w:proofErr w:type="spellStart"/>
      <w:r w:rsidRPr="00CE78EB">
        <w:rPr>
          <w:rFonts w:ascii="Times New Roman" w:hAnsi="Times New Roman"/>
          <w:b/>
          <w:sz w:val="24"/>
          <w:szCs w:val="24"/>
        </w:rPr>
        <w:t>địa</w:t>
      </w:r>
      <w:proofErr w:type="spellEnd"/>
      <w:r w:rsidRPr="00CE78EB">
        <w:rPr>
          <w:rFonts w:ascii="Times New Roman" w:hAnsi="Times New Roman"/>
          <w:b/>
          <w:sz w:val="24"/>
          <w:szCs w:val="24"/>
        </w:rPr>
        <w:t xml:space="preserve"> </w:t>
      </w:r>
      <w:proofErr w:type="spellStart"/>
      <w:r w:rsidRPr="00CE78EB">
        <w:rPr>
          <w:rFonts w:ascii="Times New Roman" w:hAnsi="Times New Roman"/>
          <w:b/>
          <w:sz w:val="24"/>
          <w:szCs w:val="24"/>
        </w:rPr>
        <w:t>bàn</w:t>
      </w:r>
      <w:proofErr w:type="spellEnd"/>
      <w:r w:rsidRPr="00CE78EB">
        <w:rPr>
          <w:rFonts w:ascii="Times New Roman" w:hAnsi="Times New Roman"/>
          <w:b/>
          <w:sz w:val="24"/>
          <w:szCs w:val="24"/>
        </w:rPr>
        <w:t xml:space="preserve"> </w:t>
      </w:r>
      <w:proofErr w:type="spellStart"/>
      <w:r w:rsidRPr="00CE78EB">
        <w:rPr>
          <w:rFonts w:ascii="Times New Roman" w:hAnsi="Times New Roman"/>
          <w:b/>
          <w:sz w:val="24"/>
          <w:szCs w:val="24"/>
        </w:rPr>
        <w:t>bình</w:t>
      </w:r>
      <w:proofErr w:type="spellEnd"/>
      <w:r w:rsidRPr="00CE78EB">
        <w:rPr>
          <w:rFonts w:ascii="Times New Roman" w:hAnsi="Times New Roman"/>
          <w:b/>
          <w:sz w:val="24"/>
          <w:szCs w:val="24"/>
        </w:rPr>
        <w:t xml:space="preserve"> </w:t>
      </w:r>
      <w:proofErr w:type="spellStart"/>
      <w:r w:rsidRPr="00CE78EB">
        <w:rPr>
          <w:rFonts w:ascii="Times New Roman" w:hAnsi="Times New Roman"/>
          <w:b/>
          <w:sz w:val="24"/>
          <w:szCs w:val="24"/>
        </w:rPr>
        <w:t>quân</w:t>
      </w:r>
      <w:proofErr w:type="spellEnd"/>
      <w:r w:rsidRPr="00CE78EB">
        <w:rPr>
          <w:rFonts w:ascii="Times New Roman" w:hAnsi="Times New Roman"/>
          <w:b/>
          <w:sz w:val="24"/>
          <w:szCs w:val="24"/>
        </w:rPr>
        <w:t xml:space="preserve"> </w:t>
      </w:r>
      <w:proofErr w:type="spellStart"/>
      <w:r w:rsidRPr="00CE78EB">
        <w:rPr>
          <w:rFonts w:ascii="Times New Roman" w:hAnsi="Times New Roman"/>
          <w:b/>
          <w:sz w:val="24"/>
          <w:szCs w:val="24"/>
        </w:rPr>
        <w:t>đầu</w:t>
      </w:r>
      <w:proofErr w:type="spellEnd"/>
      <w:r w:rsidRPr="00CE78EB">
        <w:rPr>
          <w:rFonts w:ascii="Times New Roman" w:hAnsi="Times New Roman"/>
          <w:b/>
          <w:sz w:val="24"/>
          <w:szCs w:val="24"/>
        </w:rPr>
        <w:t xml:space="preserve"> </w:t>
      </w:r>
      <w:proofErr w:type="spellStart"/>
      <w:r w:rsidRPr="00CE78EB">
        <w:rPr>
          <w:rFonts w:ascii="Times New Roman" w:hAnsi="Times New Roman"/>
          <w:b/>
          <w:sz w:val="24"/>
          <w:szCs w:val="24"/>
        </w:rPr>
        <w:t>người</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được</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tính</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bằng</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cách</w:t>
      </w:r>
      <w:proofErr w:type="spellEnd"/>
      <w:r w:rsidRPr="00CE78EB">
        <w:rPr>
          <w:rFonts w:ascii="Times New Roman" w:hAnsi="Times New Roman"/>
          <w:sz w:val="24"/>
          <w:szCs w:val="24"/>
        </w:rPr>
        <w:t xml:space="preserve"> chia </w:t>
      </w:r>
      <w:proofErr w:type="spellStart"/>
      <w:r w:rsidRPr="00CE78EB">
        <w:rPr>
          <w:rFonts w:ascii="Times New Roman" w:hAnsi="Times New Roman"/>
          <w:sz w:val="24"/>
          <w:szCs w:val="24"/>
        </w:rPr>
        <w:t>tổng</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sản</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phẩm</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trên</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địa</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bàn</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trong</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năm</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cho</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dân</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số</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trung</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bình</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của</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địa</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bàn</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trong</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năm</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tương</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ứng</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Tổng</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sản</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phẩm</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trên</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địa</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bàn</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bình</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quân</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đầu</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người</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có</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thể</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tính</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theo</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giá</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hiện</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hành</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tính</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theo</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nội</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tệ</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hoặc</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ngoại</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tệ</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cũng</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có</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thể</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tính</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theo</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giá</w:t>
      </w:r>
      <w:proofErr w:type="spellEnd"/>
      <w:r w:rsidRPr="00CE78EB">
        <w:rPr>
          <w:rFonts w:ascii="Times New Roman" w:hAnsi="Times New Roman"/>
          <w:sz w:val="24"/>
          <w:szCs w:val="24"/>
        </w:rPr>
        <w:t xml:space="preserve"> so </w:t>
      </w:r>
      <w:proofErr w:type="spellStart"/>
      <w:r w:rsidRPr="00CE78EB">
        <w:rPr>
          <w:rFonts w:ascii="Times New Roman" w:hAnsi="Times New Roman"/>
          <w:sz w:val="24"/>
          <w:szCs w:val="24"/>
        </w:rPr>
        <w:t>sánh</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để</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tính</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tốc</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độ</w:t>
      </w:r>
      <w:proofErr w:type="spellEnd"/>
      <w:r w:rsidRPr="00CE78EB">
        <w:rPr>
          <w:rFonts w:ascii="Times New Roman" w:hAnsi="Times New Roman"/>
          <w:sz w:val="24"/>
          <w:szCs w:val="24"/>
        </w:rPr>
        <w:t xml:space="preserve"> </w:t>
      </w:r>
      <w:proofErr w:type="spellStart"/>
      <w:r w:rsidRPr="00CE78EB">
        <w:rPr>
          <w:rFonts w:ascii="Times New Roman" w:hAnsi="Times New Roman"/>
          <w:sz w:val="24"/>
          <w:szCs w:val="24"/>
        </w:rPr>
        <w:t>tăng</w:t>
      </w:r>
      <w:proofErr w:type="spellEnd"/>
      <w:r w:rsidRPr="00CE78EB">
        <w:rPr>
          <w:rFonts w:ascii="Times New Roman" w:hAnsi="Times New Roman"/>
          <w:sz w:val="24"/>
          <w:szCs w:val="24"/>
        </w:rPr>
        <w:t>.</w:t>
      </w:r>
    </w:p>
    <w:p w14:paraId="6C1381B2" w14:textId="77777777" w:rsidR="00485140" w:rsidRPr="00CE78EB" w:rsidRDefault="00485140" w:rsidP="00485140"/>
    <w:p w14:paraId="43636DEB" w14:textId="77777777" w:rsidR="00485140" w:rsidRPr="00CE78EB" w:rsidRDefault="00485140" w:rsidP="00485140">
      <w:pPr>
        <w:spacing w:before="120" w:line="288" w:lineRule="auto"/>
        <w:ind w:firstLine="567"/>
        <w:jc w:val="both"/>
        <w:rPr>
          <w:rFonts w:ascii="Times New Roman" w:hAnsi="Times New Roman"/>
          <w:b/>
          <w:sz w:val="24"/>
          <w:szCs w:val="24"/>
        </w:rPr>
      </w:pPr>
      <w:r w:rsidRPr="00CE78EB">
        <w:rPr>
          <w:rFonts w:ascii="Times New Roman" w:hAnsi="Times New Roman"/>
          <w:b/>
          <w:sz w:val="24"/>
          <w:szCs w:val="24"/>
        </w:rPr>
        <w:t>NGÂN SÁCH NHÀ NƯỚC</w:t>
      </w:r>
    </w:p>
    <w:p w14:paraId="587CABB5" w14:textId="77777777" w:rsidR="00485140" w:rsidRPr="00CE78EB" w:rsidRDefault="00485140" w:rsidP="006611FB">
      <w:pPr>
        <w:spacing w:before="120" w:line="300" w:lineRule="auto"/>
        <w:ind w:firstLine="567"/>
        <w:jc w:val="both"/>
        <w:rPr>
          <w:rFonts w:ascii="Times New Roman" w:hAnsi="Times New Roman"/>
          <w:sz w:val="24"/>
          <w:szCs w:val="24"/>
          <w:lang w:val="nl-NL"/>
        </w:rPr>
      </w:pPr>
      <w:r w:rsidRPr="00CE78EB">
        <w:rPr>
          <w:rFonts w:ascii="Times New Roman" w:hAnsi="Times New Roman"/>
          <w:b/>
          <w:sz w:val="24"/>
          <w:szCs w:val="24"/>
          <w:lang w:val="nl-NL"/>
        </w:rPr>
        <w:t>Thu ngân sách nhà nước</w:t>
      </w:r>
      <w:r w:rsidRPr="00CE78EB">
        <w:rPr>
          <w:rFonts w:ascii="Times New Roman" w:hAnsi="Times New Roman"/>
          <w:sz w:val="24"/>
          <w:szCs w:val="24"/>
          <w:lang w:val="nl-NL"/>
        </w:rPr>
        <w:t xml:space="preserve"> trên địa bàn (tỉnh/thành phố trực thuộc trung ương) là toàn bộ các khoản thu được huy động vào quỹ ngân sách trong một thời kỳ để đáp ứng nhu cầu chi tiêu của chính quyền địa phương, bao gồm các khoản: Thu từ thuế, lệ phí; thu từ các hoạt động dịch vụ do cơ quan nhà nước địa phương thực hiện, trường hợp được khoán chi phí hoạt động thì được khấu trừ; các khoản phí thu từ các hoạt động dịch vụ do đơn vị sự nghiệp công lập và doanh nghiệp nhà nước thực hiện nộp ngân sách nhà nước theo quy định của pháp luật; các khoản viện trợ không hoàn lại của Chính phủ các nước, các tổ chức, cá nhân ở ngoài nước trực tiếp cho chính quyền địa phương; các khoản thu khác theo quy định của pháp luật.</w:t>
      </w:r>
    </w:p>
    <w:p w14:paraId="41D428B4" w14:textId="77777777" w:rsidR="00485140" w:rsidRPr="00CE78EB" w:rsidRDefault="00485140" w:rsidP="006611FB">
      <w:pPr>
        <w:spacing w:before="120" w:line="300" w:lineRule="auto"/>
        <w:ind w:firstLine="567"/>
        <w:jc w:val="both"/>
        <w:rPr>
          <w:rFonts w:ascii="Times New Roman" w:hAnsi="Times New Roman"/>
          <w:sz w:val="24"/>
          <w:szCs w:val="24"/>
          <w:lang w:val="nl-NL"/>
        </w:rPr>
      </w:pPr>
      <w:r w:rsidRPr="00CE78EB">
        <w:rPr>
          <w:rFonts w:ascii="Times New Roman" w:hAnsi="Times New Roman"/>
          <w:b/>
          <w:sz w:val="24"/>
          <w:szCs w:val="24"/>
          <w:lang w:val="nl-NL"/>
        </w:rPr>
        <w:t>Chi ngân sách nhà nước</w:t>
      </w:r>
      <w:r w:rsidRPr="00CE78EB">
        <w:rPr>
          <w:rFonts w:ascii="Times New Roman" w:hAnsi="Times New Roman"/>
          <w:sz w:val="24"/>
          <w:szCs w:val="24"/>
          <w:lang w:val="nl-NL"/>
        </w:rPr>
        <w:t xml:space="preserve"> trên địa bàn (tỉnh/thành phố trực thuộc trung ương) là toàn bộ các khoản chi ngân sách nhà nước thuộc nhiệm vụ chi của tỉnh, thành phố trực thuộc Trung ương thực hiện trong một khoảng thời gian nhất định do cơ quan nhà nước có thẩm quyền quyết định để bảo đảm thực hiện các chức năng, nhiệm vụ được giao, bao gồm: Chi đầu tư phát triển; chi thường xuyên; chi trả nợ lãi các khoản do chính quyền địa phương vay; chi bổ sung quỹ dự trữ tài chính của cấp tỉnh và các khoản chi khác theo quy định của pháp luật.</w:t>
      </w:r>
    </w:p>
    <w:p w14:paraId="032A5517" w14:textId="77777777" w:rsidR="00485140" w:rsidRPr="00CE78EB" w:rsidRDefault="00485140" w:rsidP="00485140">
      <w:pPr>
        <w:rPr>
          <w:lang w:val="nl-NL"/>
        </w:rPr>
      </w:pPr>
    </w:p>
    <w:p w14:paraId="0A0F02B7" w14:textId="77777777" w:rsidR="00485140" w:rsidRPr="00CE78EB" w:rsidRDefault="00485140" w:rsidP="00485140">
      <w:pPr>
        <w:spacing w:before="120" w:line="288" w:lineRule="auto"/>
        <w:ind w:firstLine="567"/>
        <w:jc w:val="both"/>
        <w:rPr>
          <w:rFonts w:ascii="Times New Roman" w:hAnsi="Times New Roman"/>
          <w:b/>
          <w:sz w:val="24"/>
          <w:szCs w:val="24"/>
          <w:lang w:val="nl-NL"/>
        </w:rPr>
      </w:pPr>
      <w:r w:rsidRPr="00CE78EB">
        <w:rPr>
          <w:rFonts w:ascii="Times New Roman" w:hAnsi="Times New Roman"/>
          <w:b/>
          <w:sz w:val="24"/>
          <w:szCs w:val="24"/>
          <w:lang w:val="nl-NL"/>
        </w:rPr>
        <w:t>NGÂN HÀNG</w:t>
      </w:r>
    </w:p>
    <w:p w14:paraId="7CE7D22A" w14:textId="77777777" w:rsidR="00485140" w:rsidRPr="00CE78EB" w:rsidRDefault="00485140" w:rsidP="00485140">
      <w:pPr>
        <w:spacing w:before="120" w:line="300" w:lineRule="auto"/>
        <w:ind w:firstLine="567"/>
        <w:jc w:val="both"/>
        <w:rPr>
          <w:rFonts w:ascii="Times New Roman" w:hAnsi="Times New Roman"/>
          <w:sz w:val="24"/>
          <w:szCs w:val="24"/>
          <w:lang w:val="nl-NL"/>
        </w:rPr>
      </w:pPr>
      <w:r w:rsidRPr="00CE78EB">
        <w:rPr>
          <w:rFonts w:ascii="Times New Roman" w:hAnsi="Times New Roman"/>
          <w:b/>
          <w:sz w:val="24"/>
          <w:szCs w:val="24"/>
          <w:lang w:val="nl-NL"/>
        </w:rPr>
        <w:t xml:space="preserve">Số dư huy động vốn của tổ chức tín dụng, chi nhánh ngân hàng nước ngoài </w:t>
      </w:r>
      <w:r w:rsidRPr="00CE78EB">
        <w:rPr>
          <w:rFonts w:ascii="Times New Roman" w:hAnsi="Times New Roman"/>
          <w:sz w:val="24"/>
          <w:szCs w:val="24"/>
          <w:lang w:val="nl-NL"/>
        </w:rPr>
        <w:t xml:space="preserve">là số tiền bằng đồng Việt Nam, bằng ngoại tệ tại một thời điểm nhất định mà các Tổ chức tín dụng, Chi nhánh ngân hàng nước ngoài nhận của các tổ chức, cá nhân là người cư trú của Việt Nam thuộc khu vực thể chế phi tài chính, khu vực thể chế hộ gia đình, khu vực thể chế không vì lợi </w:t>
      </w:r>
      <w:r w:rsidRPr="00CE78EB">
        <w:rPr>
          <w:rFonts w:ascii="Times New Roman" w:hAnsi="Times New Roman"/>
          <w:sz w:val="24"/>
          <w:szCs w:val="24"/>
          <w:lang w:val="nl-NL"/>
        </w:rPr>
        <w:lastRenderedPageBreak/>
        <w:t>nhuận phục vụ hộ gia đình, các Tổ chức tài chính không phải là Tổ chức tín dụng như Bảo hiểm tiền gửi Việt Nam, Bảo hiểm Xã hội Việt Nam, Quỹ đầu tư phát triển tỉnh, thành phố trực thuộc Trung ương, doanh nghiệp bảo hiểm, Quỹ bảo lãnh tín dụng cho doanh nghiệp nhỏ và vừa, tổ chức không phải tổ chức tín dụng cung ứng dịch vụ thanh toán, công ty chứng khoán, công ty quản lý quỹ đầu tư chứng khoán,... dưới hình thức nhận tiền gửi không kỳ hạn, tiền gửi có kỳ hạn, tiền gửi tiết kiệm và các hình thức nhận tiền gửi khác theo quy tắc có hoàn trả đầy đủ tiền gốc, lãi cho người gửi tiền theo thỏa thuận.</w:t>
      </w:r>
    </w:p>
    <w:p w14:paraId="6476821E" w14:textId="77777777" w:rsidR="00485140" w:rsidRPr="00CE78EB" w:rsidRDefault="00485140" w:rsidP="00485140">
      <w:pPr>
        <w:spacing w:before="120" w:line="300" w:lineRule="auto"/>
        <w:ind w:firstLine="567"/>
        <w:jc w:val="both"/>
        <w:rPr>
          <w:rFonts w:ascii="Times New Roman" w:hAnsi="Times New Roman"/>
          <w:b/>
          <w:sz w:val="24"/>
          <w:szCs w:val="24"/>
          <w:lang w:val="nl-NL"/>
        </w:rPr>
      </w:pPr>
      <w:r w:rsidRPr="00CE78EB">
        <w:rPr>
          <w:rFonts w:ascii="Times New Roman" w:hAnsi="Times New Roman"/>
          <w:b/>
          <w:sz w:val="24"/>
          <w:szCs w:val="24"/>
          <w:lang w:val="nl-NL"/>
        </w:rPr>
        <w:t>Dư nợ tín dụng của các Tổ chức tín dụng, Chi nhánh ngân hàng nước ngoài</w:t>
      </w:r>
    </w:p>
    <w:p w14:paraId="316AA6F8" w14:textId="77777777" w:rsidR="00485140" w:rsidRPr="00CE78EB" w:rsidRDefault="00485140" w:rsidP="00485140">
      <w:pPr>
        <w:spacing w:before="120" w:line="300" w:lineRule="auto"/>
        <w:ind w:firstLine="567"/>
        <w:jc w:val="both"/>
        <w:rPr>
          <w:rFonts w:ascii="Times New Roman" w:hAnsi="Times New Roman"/>
          <w:i/>
          <w:sz w:val="24"/>
          <w:szCs w:val="24"/>
          <w:lang w:val="nl-NL"/>
        </w:rPr>
      </w:pPr>
      <w:r w:rsidRPr="00CE78EB">
        <w:rPr>
          <w:rFonts w:ascii="Times New Roman" w:hAnsi="Times New Roman"/>
          <w:i/>
          <w:sz w:val="24"/>
          <w:szCs w:val="24"/>
          <w:lang w:val="nl-NL"/>
        </w:rPr>
        <w:t>a) Khái niệm</w:t>
      </w:r>
    </w:p>
    <w:p w14:paraId="63944B6A" w14:textId="77777777" w:rsidR="00485140" w:rsidRPr="00CE78EB" w:rsidRDefault="00485140" w:rsidP="006611FB">
      <w:pPr>
        <w:spacing w:before="120" w:line="300" w:lineRule="auto"/>
        <w:ind w:firstLine="567"/>
        <w:jc w:val="both"/>
        <w:rPr>
          <w:rFonts w:ascii="Times New Roman" w:hAnsi="Times New Roman"/>
          <w:sz w:val="24"/>
          <w:szCs w:val="24"/>
          <w:lang w:val="nl-NL"/>
        </w:rPr>
      </w:pPr>
      <w:r w:rsidRPr="00CE78EB">
        <w:rPr>
          <w:rFonts w:ascii="Times New Roman" w:hAnsi="Times New Roman"/>
          <w:sz w:val="24"/>
          <w:szCs w:val="24"/>
          <w:lang w:val="nl-NL"/>
        </w:rPr>
        <w:t>Dư nợ tín dụng là toàn bộ số dư tại một thời điểm cụ thể của các khoản cấp tín dụng của Tổ chức tín dụng, Chi nhánh ngân hàng nước ngoài cho các tổ chức và cá nhân là người cư trú của Việt Nam thuộc khu vực thể chế phi tài chính, khu vực thể chế hộ gia đình, khu vực thể chế không vì lợi nhuận phục vụ hộ gia đình, các Tổ chức tài chính không phải là Tổ chức tín dụng như Bảo hiểm Tiền gửi Việt Nam, Bảo hiểm Xã hội Việt Nam, quỹ đầu tư phát triển tỉnh, thành phố trực thuộc Trung ương, doanh nghiệp bảo hiểm, Quỹ bảo lãnh tín dụng cho doanh nghiệp nhỏ và vừa, Tổ chức không phải Tổ chức tín dụng cung ứng dịch vụ thanh toán, công ty chứng khoán, công ty quản lý quỹ đầu tư chứng khoán,... dưới các hình thức sau: Cho vay; chiết khấu, tái chiết khấu các công cụ chuyển nhượng và các giấy tờ có giá khác; cho thuê tài chính; bao thanh toán; các khoản trả thay cá nhân, tổ chức trong trường hợp cá nhân, tổ chức được bảo lãnh không thực hiện được nghĩa vụ của mình khi đến hạn thanh toán; phát hành thẻ tín dụng; mua, đầu tư trái phiếu doanh nghiệp (không bao gồm trái phiếu VAMC); các nghiệp vụ cấp tín dụng khác được Ngân hàng Nhà nước Việt Nam chấp thuận.</w:t>
      </w:r>
    </w:p>
    <w:p w14:paraId="4B1DFABF" w14:textId="77777777" w:rsidR="00485140" w:rsidRPr="00CE78EB" w:rsidRDefault="00485140" w:rsidP="006611FB">
      <w:pPr>
        <w:spacing w:before="120" w:line="300" w:lineRule="auto"/>
        <w:ind w:firstLine="567"/>
        <w:jc w:val="both"/>
        <w:rPr>
          <w:rFonts w:ascii="Times New Roman" w:hAnsi="Times New Roman"/>
          <w:sz w:val="24"/>
          <w:szCs w:val="24"/>
          <w:lang w:val="nl-NL"/>
        </w:rPr>
      </w:pPr>
      <w:r w:rsidRPr="00CE78EB">
        <w:rPr>
          <w:rFonts w:ascii="Times New Roman" w:hAnsi="Times New Roman"/>
          <w:sz w:val="24"/>
          <w:szCs w:val="24"/>
          <w:lang w:val="nl-NL"/>
        </w:rPr>
        <w:t>- Tín dụng ngắn hạn là các khoản cấp tín dụng có thời hạn tối đa 01 (một) năm.</w:t>
      </w:r>
    </w:p>
    <w:p w14:paraId="5829580A" w14:textId="77777777" w:rsidR="00485140" w:rsidRPr="00CE78EB" w:rsidRDefault="00485140" w:rsidP="006611FB">
      <w:pPr>
        <w:spacing w:before="120" w:line="300" w:lineRule="auto"/>
        <w:ind w:firstLine="567"/>
        <w:jc w:val="both"/>
        <w:rPr>
          <w:rFonts w:ascii="Times New Roman" w:hAnsi="Times New Roman"/>
          <w:sz w:val="24"/>
          <w:szCs w:val="24"/>
          <w:lang w:val="nl-NL"/>
        </w:rPr>
      </w:pPr>
      <w:r w:rsidRPr="00CE78EB">
        <w:rPr>
          <w:rFonts w:ascii="Times New Roman" w:hAnsi="Times New Roman"/>
          <w:sz w:val="24"/>
          <w:szCs w:val="24"/>
          <w:lang w:val="nl-NL"/>
        </w:rPr>
        <w:t>- Tín dụng trung hạn là các khoản cấp tín dụng có thời hạn trên 01 (một) năm và tối đa 05 (năm) năm.</w:t>
      </w:r>
    </w:p>
    <w:p w14:paraId="45234BA1" w14:textId="77777777" w:rsidR="00485140" w:rsidRPr="00CE78EB" w:rsidRDefault="00485140" w:rsidP="006611FB">
      <w:pPr>
        <w:spacing w:before="120" w:line="300" w:lineRule="auto"/>
        <w:ind w:firstLine="567"/>
        <w:jc w:val="both"/>
        <w:rPr>
          <w:rFonts w:ascii="Times New Roman" w:hAnsi="Times New Roman"/>
          <w:sz w:val="24"/>
          <w:szCs w:val="24"/>
          <w:lang w:val="nl-NL"/>
        </w:rPr>
      </w:pPr>
      <w:r w:rsidRPr="00CE78EB">
        <w:rPr>
          <w:rFonts w:ascii="Times New Roman" w:hAnsi="Times New Roman"/>
          <w:spacing w:val="4"/>
          <w:sz w:val="24"/>
          <w:szCs w:val="24"/>
          <w:lang w:val="nl-NL"/>
        </w:rPr>
        <w:lastRenderedPageBreak/>
        <w:t>- Tín dụng dài hạn là các khoản cấp tín dụng có thời hạn trên 05 (năm)</w:t>
      </w:r>
      <w:r w:rsidRPr="00CE78EB">
        <w:rPr>
          <w:rFonts w:ascii="Times New Roman" w:hAnsi="Times New Roman"/>
          <w:sz w:val="24"/>
          <w:szCs w:val="24"/>
          <w:lang w:val="nl-NL"/>
        </w:rPr>
        <w:t xml:space="preserve"> năm.</w:t>
      </w:r>
    </w:p>
    <w:p w14:paraId="76192AB7" w14:textId="77777777" w:rsidR="00485140" w:rsidRPr="00CE78EB" w:rsidRDefault="00485140" w:rsidP="006611FB">
      <w:pPr>
        <w:spacing w:before="120" w:line="300" w:lineRule="auto"/>
        <w:ind w:firstLine="567"/>
        <w:jc w:val="both"/>
        <w:rPr>
          <w:rFonts w:ascii="Times New Roman" w:hAnsi="Times New Roman"/>
          <w:i/>
          <w:sz w:val="24"/>
          <w:szCs w:val="24"/>
          <w:lang w:val="nl-NL"/>
        </w:rPr>
      </w:pPr>
      <w:r w:rsidRPr="00CE78EB">
        <w:rPr>
          <w:rFonts w:ascii="Times New Roman" w:hAnsi="Times New Roman"/>
          <w:i/>
          <w:sz w:val="24"/>
          <w:szCs w:val="24"/>
          <w:lang w:val="nl-NL"/>
        </w:rPr>
        <w:t>b) Phương pháp tính</w:t>
      </w:r>
    </w:p>
    <w:p w14:paraId="3E889668" w14:textId="77777777" w:rsidR="00485140" w:rsidRPr="00CE78EB" w:rsidRDefault="00485140" w:rsidP="006611FB">
      <w:pPr>
        <w:spacing w:before="120" w:line="300" w:lineRule="auto"/>
        <w:ind w:firstLine="567"/>
        <w:jc w:val="both"/>
        <w:rPr>
          <w:rFonts w:ascii="Times New Roman" w:hAnsi="Times New Roman"/>
          <w:sz w:val="24"/>
          <w:szCs w:val="24"/>
          <w:lang w:val="nl-NL"/>
        </w:rPr>
      </w:pPr>
      <w:r w:rsidRPr="00CE78EB">
        <w:rPr>
          <w:rFonts w:ascii="Times New Roman" w:hAnsi="Times New Roman"/>
          <w:sz w:val="24"/>
          <w:szCs w:val="24"/>
          <w:lang w:val="nl-NL"/>
        </w:rPr>
        <w:t>Số dư các khoản cấp tín dụng tại ngày làm việc cuối cùng của kỳ báo cáo của các Tổ chức tín dụng, Chi nhánh ngân hàng nước ngoài đối với pháp nhân, cá nhân là người cư trú của Việt Nam thuộc khu vực thể chế phi tài chính, khu vực thể chế hộ gia đình, khu vực thể chế không vì lợi nhuận phục vụ hộ gia đình phân theo loại tiền (đồng Việt Nam, ngoại tệ), phân theo kỳ hạn (ngắn hạn, trung và dài hạn).</w:t>
      </w:r>
    </w:p>
    <w:p w14:paraId="18FEEB3A" w14:textId="77777777" w:rsidR="00485140" w:rsidRPr="00CE78EB" w:rsidRDefault="00485140" w:rsidP="00485140">
      <w:pPr>
        <w:rPr>
          <w:lang w:val="nl-NL"/>
        </w:rPr>
      </w:pPr>
    </w:p>
    <w:p w14:paraId="0692C293" w14:textId="77777777" w:rsidR="00485140" w:rsidRPr="00CE78EB" w:rsidRDefault="00485140" w:rsidP="00485140">
      <w:pPr>
        <w:spacing w:before="120" w:line="288" w:lineRule="auto"/>
        <w:ind w:firstLine="567"/>
        <w:jc w:val="both"/>
        <w:rPr>
          <w:rFonts w:ascii="Times New Roman" w:hAnsi="Times New Roman"/>
          <w:b/>
          <w:sz w:val="24"/>
          <w:szCs w:val="24"/>
          <w:lang w:val="nl-NL"/>
        </w:rPr>
      </w:pPr>
      <w:r w:rsidRPr="00CE78EB">
        <w:rPr>
          <w:rFonts w:ascii="Times New Roman" w:hAnsi="Times New Roman"/>
          <w:b/>
          <w:sz w:val="24"/>
          <w:szCs w:val="24"/>
          <w:lang w:val="nl-NL"/>
        </w:rPr>
        <w:t>BẢO HIỂM</w:t>
      </w:r>
    </w:p>
    <w:p w14:paraId="473F4536" w14:textId="77777777" w:rsidR="00485140" w:rsidRPr="00CE78EB" w:rsidRDefault="00485140" w:rsidP="006611FB">
      <w:pPr>
        <w:tabs>
          <w:tab w:val="left" w:pos="0"/>
          <w:tab w:val="left" w:pos="360"/>
          <w:tab w:val="left" w:pos="900"/>
        </w:tabs>
        <w:spacing w:before="120" w:line="300" w:lineRule="auto"/>
        <w:ind w:firstLine="567"/>
        <w:jc w:val="both"/>
        <w:rPr>
          <w:rFonts w:ascii="Times New Roman" w:hAnsi="Times New Roman"/>
          <w:sz w:val="24"/>
          <w:szCs w:val="24"/>
          <w:lang w:val="nl-NL"/>
        </w:rPr>
      </w:pPr>
      <w:r w:rsidRPr="00CE78EB">
        <w:rPr>
          <w:rFonts w:ascii="Times New Roman" w:hAnsi="Times New Roman"/>
          <w:b/>
          <w:sz w:val="24"/>
          <w:szCs w:val="24"/>
          <w:lang w:val="nl-NL"/>
        </w:rPr>
        <w:t>Bảo hiểm xã hội</w:t>
      </w:r>
      <w:r w:rsidRPr="00CE78EB">
        <w:rPr>
          <w:rFonts w:ascii="Times New Roman" w:hAnsi="Times New Roman"/>
          <w:sz w:val="24"/>
          <w:szCs w:val="24"/>
          <w:lang w:val="nl-NL"/>
        </w:rPr>
        <w:t> là sự bảo đảm thay thế hoặc bù đắp một phần thu nhập của người lao động khi họ bị giảm hoặc mất thu nhập do ốm đau, thai sản, tai nạn lao động, bệnh nghề nghiệp, hết tuổi lao động hoặc chết, trên cơ sở đóng vào quỹ bảo hiểm xã hội.</w:t>
      </w:r>
    </w:p>
    <w:p w14:paraId="614F1137" w14:textId="77777777" w:rsidR="00485140" w:rsidRPr="00CE78EB" w:rsidRDefault="00485140" w:rsidP="006611FB">
      <w:pPr>
        <w:tabs>
          <w:tab w:val="left" w:pos="0"/>
          <w:tab w:val="left" w:pos="360"/>
          <w:tab w:val="left" w:pos="900"/>
        </w:tabs>
        <w:spacing w:before="120" w:line="300" w:lineRule="auto"/>
        <w:ind w:firstLine="567"/>
        <w:jc w:val="both"/>
        <w:rPr>
          <w:rFonts w:ascii="Times New Roman" w:hAnsi="Times New Roman"/>
          <w:sz w:val="24"/>
          <w:szCs w:val="24"/>
          <w:lang w:val="nl-NL"/>
        </w:rPr>
      </w:pPr>
      <w:r w:rsidRPr="00CE78EB">
        <w:rPr>
          <w:rFonts w:ascii="Times New Roman" w:hAnsi="Times New Roman"/>
          <w:i/>
          <w:sz w:val="24"/>
          <w:szCs w:val="24"/>
          <w:lang w:val="nl-NL"/>
        </w:rPr>
        <w:t>Bảo hiểm xã hội bắt buộc</w:t>
      </w:r>
      <w:r w:rsidRPr="00CE78EB">
        <w:rPr>
          <w:rFonts w:ascii="Times New Roman" w:hAnsi="Times New Roman"/>
          <w:sz w:val="24"/>
          <w:szCs w:val="24"/>
          <w:lang w:val="nl-NL"/>
        </w:rPr>
        <w:t xml:space="preserve"> là loại hình bảo hiểm xã hội do Nhà nước tổ chức mà người lao động và người sử dụng lao động phải tham gia.</w:t>
      </w:r>
    </w:p>
    <w:p w14:paraId="31545AB3" w14:textId="77777777" w:rsidR="00485140" w:rsidRPr="00CE78EB" w:rsidRDefault="00485140" w:rsidP="006611FB">
      <w:pPr>
        <w:spacing w:before="120" w:line="300" w:lineRule="auto"/>
        <w:ind w:firstLine="567"/>
        <w:jc w:val="both"/>
        <w:rPr>
          <w:rFonts w:ascii="Times New Roman" w:hAnsi="Times New Roman"/>
          <w:sz w:val="24"/>
          <w:szCs w:val="24"/>
          <w:lang w:val="nl-NL"/>
        </w:rPr>
      </w:pPr>
      <w:r w:rsidRPr="00CE78EB">
        <w:rPr>
          <w:rFonts w:ascii="Times New Roman" w:hAnsi="Times New Roman"/>
          <w:i/>
          <w:sz w:val="24"/>
          <w:szCs w:val="24"/>
          <w:lang w:val="nl-NL"/>
        </w:rPr>
        <w:t>Bảo hiểm xã hội tự nguyện</w:t>
      </w:r>
      <w:r w:rsidRPr="00CE78EB">
        <w:rPr>
          <w:rFonts w:ascii="Times New Roman" w:hAnsi="Times New Roman"/>
          <w:sz w:val="24"/>
          <w:szCs w:val="24"/>
          <w:lang w:val="nl-NL"/>
        </w:rPr>
        <w:t xml:space="preserve"> là loại hình bảo hiểm xã hội do Nhà nước tổ chức mà người tham gia được lựa chọn mức đóng, phương thức đóng phù hợp với thu nhập của mình và Nhà nước có chính sách hỗ trợ tiền đóng bảo hiểm xã hội để người tham gia hưởng chế độ hưu trí và tử tuất.</w:t>
      </w:r>
    </w:p>
    <w:p w14:paraId="0C285834" w14:textId="77777777" w:rsidR="00485140" w:rsidRPr="00CE78EB" w:rsidRDefault="00485140" w:rsidP="006611FB">
      <w:pPr>
        <w:tabs>
          <w:tab w:val="left" w:pos="0"/>
          <w:tab w:val="left" w:pos="360"/>
          <w:tab w:val="left" w:pos="900"/>
        </w:tabs>
        <w:spacing w:before="120" w:line="300" w:lineRule="auto"/>
        <w:ind w:firstLine="567"/>
        <w:jc w:val="both"/>
        <w:rPr>
          <w:rFonts w:ascii="Times New Roman" w:hAnsi="Times New Roman"/>
          <w:sz w:val="24"/>
          <w:szCs w:val="24"/>
          <w:lang w:val="nl-NL"/>
        </w:rPr>
      </w:pPr>
      <w:r w:rsidRPr="00CE78EB">
        <w:rPr>
          <w:rFonts w:ascii="Times New Roman" w:hAnsi="Times New Roman"/>
          <w:i/>
          <w:sz w:val="24"/>
          <w:szCs w:val="24"/>
          <w:lang w:val="nl-NL"/>
        </w:rPr>
        <w:t>Số người được hưởng bảo hiểm xã hội</w:t>
      </w:r>
      <w:r w:rsidRPr="00CE78EB">
        <w:rPr>
          <w:rFonts w:ascii="Times New Roman" w:hAnsi="Times New Roman"/>
          <w:sz w:val="24"/>
          <w:szCs w:val="24"/>
          <w:lang w:val="nl-NL"/>
        </w:rPr>
        <w:t xml:space="preserve"> là số người đã tham gia bảo hiểm xã hội được nhận tiền bảo hiểm xã hội (tính theo số người, bất kể một người nhận được nhiều loại bảo hiểm xã hội khác nhau).</w:t>
      </w:r>
    </w:p>
    <w:p w14:paraId="02CC67D6" w14:textId="77777777" w:rsidR="00485140" w:rsidRPr="00CE78EB" w:rsidRDefault="00485140" w:rsidP="006611FB">
      <w:pPr>
        <w:tabs>
          <w:tab w:val="left" w:pos="0"/>
          <w:tab w:val="left" w:pos="360"/>
          <w:tab w:val="left" w:pos="900"/>
        </w:tabs>
        <w:spacing w:before="120" w:line="300" w:lineRule="auto"/>
        <w:ind w:firstLine="567"/>
        <w:jc w:val="both"/>
        <w:rPr>
          <w:rFonts w:ascii="Times New Roman" w:hAnsi="Times New Roman"/>
          <w:sz w:val="24"/>
          <w:szCs w:val="24"/>
          <w:lang w:val="nl-NL"/>
        </w:rPr>
      </w:pPr>
      <w:r w:rsidRPr="00CE78EB">
        <w:rPr>
          <w:rFonts w:ascii="Times New Roman" w:hAnsi="Times New Roman"/>
          <w:b/>
          <w:sz w:val="24"/>
          <w:szCs w:val="24"/>
          <w:lang w:val="nl-NL"/>
        </w:rPr>
        <w:t>Bảo hiểm y tế</w:t>
      </w:r>
      <w:r w:rsidRPr="00CE78EB">
        <w:rPr>
          <w:rFonts w:ascii="Times New Roman" w:hAnsi="Times New Roman"/>
          <w:sz w:val="24"/>
          <w:szCs w:val="24"/>
          <w:lang w:val="nl-NL"/>
        </w:rPr>
        <w:t xml:space="preserve"> là hình thức bảo hiểm bắt buộc được áp dụng đối với các đối tượng theo quy định của Luật Bảo hiểm y tế để chăm sóc sức khỏe, không vì mục đích lợi nhuận do Nhà nước tổ chức thực hiện.</w:t>
      </w:r>
    </w:p>
    <w:p w14:paraId="76B81EE8" w14:textId="77777777" w:rsidR="00485140" w:rsidRPr="00CE78EB" w:rsidRDefault="00485140" w:rsidP="006611FB">
      <w:pPr>
        <w:spacing w:before="120" w:line="300" w:lineRule="auto"/>
        <w:ind w:firstLine="567"/>
        <w:jc w:val="both"/>
        <w:rPr>
          <w:rFonts w:ascii="Times New Roman" w:hAnsi="Times New Roman"/>
          <w:sz w:val="24"/>
          <w:szCs w:val="24"/>
          <w:lang w:val="nl-NL"/>
        </w:rPr>
      </w:pPr>
      <w:r w:rsidRPr="00CE78EB">
        <w:rPr>
          <w:rFonts w:ascii="Times New Roman" w:hAnsi="Times New Roman"/>
          <w:i/>
          <w:sz w:val="24"/>
          <w:szCs w:val="24"/>
          <w:lang w:val="nl-NL"/>
        </w:rPr>
        <w:t>Số người được hưởng bảo hiểm y tế</w:t>
      </w:r>
      <w:r w:rsidRPr="00CE78EB">
        <w:rPr>
          <w:rFonts w:ascii="Times New Roman" w:hAnsi="Times New Roman"/>
          <w:sz w:val="24"/>
          <w:szCs w:val="24"/>
          <w:lang w:val="nl-NL"/>
        </w:rPr>
        <w:t xml:space="preserve"> là số người đã tham gia bảo hiểm y tế khi đi khám chữa bệnh được hưởng các dịch vụ khám chữa bệnh (tính theo số lượt người khám chữa bệnh bảo hiểm y tế).</w:t>
      </w:r>
    </w:p>
    <w:p w14:paraId="1086A3E5" w14:textId="77777777" w:rsidR="00485140" w:rsidRPr="00CE78EB" w:rsidRDefault="00485140" w:rsidP="006611FB">
      <w:pPr>
        <w:tabs>
          <w:tab w:val="left" w:pos="0"/>
          <w:tab w:val="left" w:pos="360"/>
          <w:tab w:val="left" w:pos="900"/>
        </w:tabs>
        <w:spacing w:before="120" w:line="300" w:lineRule="auto"/>
        <w:ind w:firstLine="567"/>
        <w:jc w:val="both"/>
        <w:rPr>
          <w:rFonts w:ascii="Times New Roman" w:hAnsi="Times New Roman"/>
          <w:sz w:val="24"/>
          <w:szCs w:val="24"/>
          <w:lang w:val="nl-NL"/>
        </w:rPr>
      </w:pPr>
      <w:r w:rsidRPr="00CE78EB">
        <w:rPr>
          <w:rFonts w:ascii="Times New Roman" w:hAnsi="Times New Roman"/>
          <w:b/>
          <w:sz w:val="24"/>
          <w:szCs w:val="24"/>
          <w:lang w:val="nl-NL"/>
        </w:rPr>
        <w:lastRenderedPageBreak/>
        <w:t>Bảo hiểm thất nghiệp</w:t>
      </w:r>
      <w:r w:rsidRPr="00CE78EB">
        <w:rPr>
          <w:rFonts w:ascii="Times New Roman" w:hAnsi="Times New Roman"/>
          <w:sz w:val="24"/>
          <w:szCs w:val="24"/>
          <w:lang w:val="nl-NL"/>
        </w:rPr>
        <w:t> là chế độ nhằm bù đắp một phần thu nhập của người lao động khi bị mất việc làm, hỗ trợ người lao động học nghề, duy trì việc làm, tìm việc làm trên cơ sở đóng vào Quỹ bảo hiểm thất nghiệp.</w:t>
      </w:r>
    </w:p>
    <w:p w14:paraId="184A4B1B" w14:textId="77777777" w:rsidR="00485140" w:rsidRPr="00CE78EB" w:rsidRDefault="00485140" w:rsidP="006611FB">
      <w:pPr>
        <w:tabs>
          <w:tab w:val="left" w:pos="0"/>
          <w:tab w:val="left" w:pos="360"/>
          <w:tab w:val="left" w:pos="900"/>
        </w:tabs>
        <w:spacing w:before="120" w:line="300" w:lineRule="auto"/>
        <w:ind w:firstLine="567"/>
        <w:jc w:val="both"/>
        <w:rPr>
          <w:rFonts w:ascii="Times New Roman" w:hAnsi="Times New Roman"/>
          <w:sz w:val="24"/>
          <w:szCs w:val="24"/>
          <w:lang w:val="nl-NL"/>
        </w:rPr>
      </w:pPr>
      <w:r w:rsidRPr="00CE78EB">
        <w:rPr>
          <w:rFonts w:ascii="Times New Roman" w:hAnsi="Times New Roman"/>
          <w:i/>
          <w:sz w:val="24"/>
          <w:szCs w:val="24"/>
          <w:lang w:val="nl-NL"/>
        </w:rPr>
        <w:t>Số người được hưởng bảo hiểm thất nghiệp</w:t>
      </w:r>
      <w:r w:rsidRPr="00CE78EB">
        <w:rPr>
          <w:rFonts w:ascii="Times New Roman" w:hAnsi="Times New Roman"/>
          <w:sz w:val="24"/>
          <w:szCs w:val="24"/>
          <w:lang w:val="nl-NL"/>
        </w:rPr>
        <w:t xml:space="preserve"> là số người đã tham gia đóng bảo hiểm thất nghiệp khi mất việc làm (thất nghiệp) hưởng chế độ bảo hiểm thất nghiệp) (tính theo số người hưởng bảo hiểm thất nghiệp).</w:t>
      </w:r>
    </w:p>
    <w:p w14:paraId="75300626" w14:textId="77777777" w:rsidR="00485140" w:rsidRPr="00CE78EB" w:rsidRDefault="00485140" w:rsidP="006611FB">
      <w:pPr>
        <w:tabs>
          <w:tab w:val="left" w:pos="0"/>
          <w:tab w:val="left" w:pos="360"/>
          <w:tab w:val="left" w:pos="900"/>
        </w:tabs>
        <w:spacing w:before="120" w:line="300" w:lineRule="auto"/>
        <w:ind w:firstLine="567"/>
        <w:jc w:val="both"/>
        <w:rPr>
          <w:rFonts w:ascii="Times New Roman" w:eastAsia="Calibri" w:hAnsi="Times New Roman"/>
          <w:sz w:val="24"/>
          <w:szCs w:val="24"/>
          <w:lang w:val="nl-NL"/>
        </w:rPr>
      </w:pPr>
      <w:r w:rsidRPr="00CE78EB">
        <w:rPr>
          <w:rFonts w:ascii="Times New Roman" w:eastAsia="Calibri" w:hAnsi="Times New Roman"/>
          <w:b/>
          <w:sz w:val="24"/>
          <w:szCs w:val="24"/>
          <w:lang w:val="nl-NL"/>
        </w:rPr>
        <w:t>Số tiền thu bảo hiểm</w:t>
      </w:r>
      <w:r w:rsidRPr="00CE78EB">
        <w:rPr>
          <w:rFonts w:ascii="Times New Roman" w:eastAsia="Calibri" w:hAnsi="Times New Roman"/>
          <w:sz w:val="24"/>
          <w:szCs w:val="24"/>
          <w:lang w:val="nl-NL"/>
        </w:rPr>
        <w:t xml:space="preserve"> là số tiền thu từ ngân sách Nhà nước; người sử dụng lao động; người tham gia đóng bảo hiểm xã hội, bảo hiểm y tế và bảo hiểm thất nghiệp; các nguồn thu khác.</w:t>
      </w:r>
    </w:p>
    <w:p w14:paraId="4E68DA9D" w14:textId="77777777" w:rsidR="00485140" w:rsidRPr="00CE78EB" w:rsidRDefault="00485140" w:rsidP="006611FB">
      <w:pPr>
        <w:tabs>
          <w:tab w:val="left" w:pos="0"/>
          <w:tab w:val="left" w:pos="360"/>
          <w:tab w:val="left" w:pos="900"/>
        </w:tabs>
        <w:spacing w:before="120" w:line="300" w:lineRule="auto"/>
        <w:ind w:firstLine="567"/>
        <w:jc w:val="both"/>
        <w:rPr>
          <w:rFonts w:ascii="Times New Roman" w:eastAsia="Calibri" w:hAnsi="Times New Roman"/>
          <w:b/>
          <w:sz w:val="24"/>
          <w:szCs w:val="24"/>
          <w:lang w:val="nl-NL"/>
        </w:rPr>
      </w:pPr>
      <w:r w:rsidRPr="00CE78EB">
        <w:rPr>
          <w:rFonts w:ascii="Times New Roman" w:eastAsia="Calibri" w:hAnsi="Times New Roman"/>
          <w:b/>
          <w:sz w:val="24"/>
          <w:szCs w:val="24"/>
          <w:lang w:val="nl-NL"/>
        </w:rPr>
        <w:t xml:space="preserve">Số tiền chi bảo hiểm </w:t>
      </w:r>
      <w:r w:rsidRPr="00CE78EB">
        <w:rPr>
          <w:rFonts w:ascii="Times New Roman" w:eastAsia="Calibri" w:hAnsi="Times New Roman"/>
          <w:sz w:val="24"/>
          <w:szCs w:val="24"/>
          <w:lang w:val="nl-NL"/>
        </w:rPr>
        <w:t>là số tiền thực chi cho các đối tượng được hưởng bảo hiểm xã hội, bảo hiểm y tế, bảo hiểm thất nghiệp theo quy định của pháp luật. Bao gồm: Chi từ nguồn ngân sách Nhà nước; Chi từ quỹ bảo hiểm xã hội; chi từ quỹ bảo hiểm y tế; chi từ quỹ bảo hiểm thất nghiệp; Chi quản lý bảo hiểm xã hội, bảo hiểm y tế, bảo hiểm thất nghiệp.</w:t>
      </w:r>
    </w:p>
    <w:p w14:paraId="279787C9" w14:textId="77777777" w:rsidR="00266F62" w:rsidRPr="0003068A" w:rsidRDefault="00266F62" w:rsidP="00485140">
      <w:pPr>
        <w:rPr>
          <w:rFonts w:ascii="Times New Roman" w:hAnsi="Times New Roman"/>
          <w:bCs/>
          <w:color w:val="FF0000"/>
          <w:lang w:val="nl-NL"/>
        </w:rPr>
      </w:pPr>
    </w:p>
    <w:p w14:paraId="7B41002F" w14:textId="77777777" w:rsidR="00485140" w:rsidRPr="0003068A" w:rsidRDefault="00485140" w:rsidP="00485140">
      <w:pPr>
        <w:rPr>
          <w:rFonts w:ascii="Times New Roman" w:hAnsi="Times New Roman"/>
          <w:bCs/>
          <w:color w:val="FF0000"/>
          <w:lang w:val="nl-NL"/>
        </w:rPr>
      </w:pPr>
    </w:p>
    <w:p w14:paraId="07B106EF" w14:textId="77777777" w:rsidR="00EC222D" w:rsidRPr="0003068A" w:rsidRDefault="00266F62" w:rsidP="00936BD3">
      <w:pPr>
        <w:rPr>
          <w:rFonts w:ascii="Arial" w:eastAsia="Calibri" w:hAnsi="Arial"/>
          <w:color w:val="FF0000"/>
          <w:lang w:val="nl-NL"/>
        </w:rPr>
      </w:pPr>
      <w:r w:rsidRPr="0003068A">
        <w:rPr>
          <w:rFonts w:ascii="Times New Roman" w:eastAsia="Calibri" w:hAnsi="Times New Roman"/>
          <w:b/>
          <w:color w:val="FF0000"/>
          <w:sz w:val="22"/>
          <w:szCs w:val="22"/>
          <w:lang w:val="nl-NL"/>
        </w:rPr>
        <w:br w:type="page"/>
      </w:r>
    </w:p>
    <w:p w14:paraId="2E9AE322" w14:textId="77777777" w:rsidR="003C2ADA" w:rsidRPr="00CE78EB" w:rsidRDefault="003C2ADA" w:rsidP="00936BD3">
      <w:pPr>
        <w:spacing w:line="288" w:lineRule="auto"/>
        <w:jc w:val="center"/>
        <w:rPr>
          <w:rFonts w:ascii="Times New Roman" w:hAnsi="Times New Roman"/>
          <w:b/>
          <w:lang w:val="nl-NL"/>
        </w:rPr>
      </w:pPr>
      <w:r w:rsidRPr="00CE78EB">
        <w:rPr>
          <w:rFonts w:ascii="Times New Roman" w:hAnsi="Times New Roman"/>
          <w:b/>
          <w:lang w:val="nl-NL"/>
        </w:rPr>
        <w:lastRenderedPageBreak/>
        <w:t>MỘT SỐ NÉT VỀ TÀI KHOẢN QUỐC GIA,</w:t>
      </w:r>
    </w:p>
    <w:p w14:paraId="07085AF5" w14:textId="0A854ADE" w:rsidR="003C2ADA" w:rsidRPr="00CE78EB" w:rsidRDefault="003C2ADA" w:rsidP="00936BD3">
      <w:pPr>
        <w:spacing w:line="288" w:lineRule="auto"/>
        <w:jc w:val="center"/>
        <w:rPr>
          <w:rFonts w:ascii="Times New Roman" w:hAnsi="Times New Roman"/>
          <w:b/>
          <w:lang w:val="nl-NL"/>
        </w:rPr>
      </w:pPr>
      <w:r w:rsidRPr="00CE78EB">
        <w:rPr>
          <w:rFonts w:ascii="Times New Roman" w:hAnsi="Times New Roman"/>
          <w:b/>
          <w:lang w:val="nl-NL"/>
        </w:rPr>
        <w:t>NGÂN SÁCH NHÀ NƯỚC VÀ BẢO HIỂM NĂM 20</w:t>
      </w:r>
      <w:r w:rsidR="00905716" w:rsidRPr="00CE78EB">
        <w:rPr>
          <w:rFonts w:ascii="Times New Roman" w:hAnsi="Times New Roman"/>
          <w:b/>
          <w:lang w:val="nl-NL"/>
        </w:rPr>
        <w:t>2</w:t>
      </w:r>
      <w:r w:rsidR="00CE78EB" w:rsidRPr="00CE78EB">
        <w:rPr>
          <w:rFonts w:ascii="Times New Roman" w:hAnsi="Times New Roman"/>
          <w:b/>
          <w:lang w:val="nl-NL"/>
        </w:rPr>
        <w:t>3</w:t>
      </w:r>
    </w:p>
    <w:p w14:paraId="6696270B" w14:textId="77777777" w:rsidR="003C2ADA" w:rsidRPr="0003068A" w:rsidRDefault="003C2ADA" w:rsidP="00905716">
      <w:pPr>
        <w:rPr>
          <w:rFonts w:ascii="Times New Roman" w:hAnsi="Times New Roman"/>
          <w:color w:val="FF0000"/>
          <w:sz w:val="25"/>
          <w:szCs w:val="25"/>
          <w:lang w:val="vi-VN"/>
        </w:rPr>
      </w:pPr>
    </w:p>
    <w:p w14:paraId="2964BA1F" w14:textId="77777777" w:rsidR="006611FB" w:rsidRPr="0003068A" w:rsidRDefault="006611FB" w:rsidP="00905716">
      <w:pPr>
        <w:rPr>
          <w:rFonts w:ascii="Times New Roman" w:hAnsi="Times New Roman"/>
          <w:color w:val="FF0000"/>
          <w:sz w:val="25"/>
          <w:szCs w:val="25"/>
          <w:lang w:val="vi-VN"/>
        </w:rPr>
      </w:pPr>
    </w:p>
    <w:p w14:paraId="3357FC83" w14:textId="77777777" w:rsidR="00CE78EB" w:rsidRPr="00C92B83" w:rsidRDefault="00CE78EB" w:rsidP="00CE78EB">
      <w:pPr>
        <w:spacing w:before="120" w:line="288" w:lineRule="auto"/>
        <w:ind w:firstLine="567"/>
        <w:jc w:val="both"/>
        <w:rPr>
          <w:rFonts w:ascii="Times New Roman" w:hAnsi="Times New Roman"/>
          <w:sz w:val="25"/>
          <w:szCs w:val="25"/>
          <w:lang w:val="nl-NL"/>
        </w:rPr>
      </w:pPr>
      <w:r w:rsidRPr="00C92B83">
        <w:rPr>
          <w:rFonts w:ascii="Times New Roman" w:hAnsi="Times New Roman"/>
          <w:sz w:val="25"/>
          <w:szCs w:val="25"/>
          <w:lang w:val="nl-NL"/>
        </w:rPr>
        <w:t xml:space="preserve">Tổng sản phẩm của tỉnh Bắc Kạn (GRDP) năm 2023 (theo giá so sánh 2010) </w:t>
      </w:r>
      <w:r w:rsidRPr="00C92B83">
        <w:rPr>
          <w:rFonts w:ascii="Times New Roman" w:hAnsi="Times New Roman"/>
          <w:sz w:val="25"/>
          <w:szCs w:val="25"/>
          <w:lang w:val="nl-NL"/>
        </w:rPr>
        <w:softHyphen/>
      </w:r>
      <w:r w:rsidRPr="00C92B83">
        <w:rPr>
          <w:rFonts w:ascii="Times New Roman" w:hAnsi="Times New Roman"/>
          <w:sz w:val="25"/>
          <w:szCs w:val="25"/>
          <w:lang w:val="nl-NL"/>
        </w:rPr>
        <w:softHyphen/>
        <w:t>ước tính đạt 8.840,37 tỷ đồng, tăng 6,33% (+526,38 tỷ đồng) so với năm 2022. Trong đó: Khu vực kinh tế nông, lâm nghiệp và thuỷ sản đạt 2.385,01 tỷ đồng, tăng 3,45%, đóng góp 0,96 điểm phần trăm vào mức tăng trưởng chung (tư</w:t>
      </w:r>
      <w:r w:rsidRPr="00C92B83">
        <w:rPr>
          <w:rFonts w:ascii="Times New Roman" w:hAnsi="Times New Roman"/>
          <w:sz w:val="25"/>
          <w:szCs w:val="25"/>
          <w:lang w:val="nl-NL"/>
        </w:rPr>
        <w:softHyphen/>
      </w:r>
      <w:r w:rsidRPr="00C92B83">
        <w:rPr>
          <w:rFonts w:ascii="Times New Roman" w:hAnsi="Times New Roman"/>
          <w:sz w:val="25"/>
          <w:szCs w:val="25"/>
          <w:lang w:val="nl-NL"/>
        </w:rPr>
        <w:softHyphen/>
        <w:t>ơng đương 79,59 tỷ đồng); khu vực công nghiệp - xây dựng đạt 1.573,66 tỷ đồng, tăng 9,16%, đóng góp 1,59% (tương đương 132,07 tỷ đồng); khu vực dịch vụ đạt 4.619,05 tỷ đồng, tăng 7,13% và đóng góp 3,70% (tương đương 307,33 tỷ đồng); thuế sản phẩm trừ trợ cấp đạt 262,66 tỷ đồng, tăng 2,90% và đóng góp 0,08% (tương đương 7,40 tỷ đồng).</w:t>
      </w:r>
    </w:p>
    <w:p w14:paraId="517F0E19" w14:textId="77777777" w:rsidR="00CE78EB" w:rsidRPr="00C92B83" w:rsidRDefault="00CE78EB" w:rsidP="00CE78EB">
      <w:pPr>
        <w:spacing w:before="120" w:line="288" w:lineRule="auto"/>
        <w:ind w:firstLine="567"/>
        <w:jc w:val="both"/>
        <w:rPr>
          <w:rFonts w:ascii="Times New Roman" w:hAnsi="Times New Roman"/>
          <w:sz w:val="25"/>
          <w:szCs w:val="25"/>
          <w:lang w:val="nl-NL"/>
        </w:rPr>
      </w:pPr>
      <w:r w:rsidRPr="00C92B83">
        <w:rPr>
          <w:rFonts w:ascii="Times New Roman" w:hAnsi="Times New Roman"/>
          <w:sz w:val="25"/>
          <w:szCs w:val="25"/>
          <w:lang w:val="nl-NL"/>
        </w:rPr>
        <w:t>Tăng trưởng của khu vực nông, lâm nghiệp và thủy sản năm 2023 tăng 3,45% so với năm 2022 (năm 2022 tăng 3,84% so với năm 2021). Một số sản phẩm chủ yếu của ngành nông nghiệp như: Tổng sản lượng lương thực có hạt toàn tỉnh đạt 169.435 tấn, giảm 9.890 tấn so với năm 2022, trong đó sản lượng lúa đạt 113.076 tấn, giảm 4.129 tấn. Sản lượng chè của cả tỉnh đạt 7,89 nghìn tấn, tăng 89 tấn; sản lượng thuốc lá đạt 2.234 tấn, tăng 22,88% (+416 tấn); sản lượng quýt đạt 19,59 nghìn tấn, giảm 4,98% (- 1.025 tấn); sản lượng cam đạt 6,9 nghìn tấn, tăng 1,48% (+101 tấn); sản lượng hồng không hạt đạt 2,14 nghìn tấn, tăng 4,39% (+90 tấn).</w:t>
      </w:r>
    </w:p>
    <w:p w14:paraId="124CAD20" w14:textId="77777777" w:rsidR="00CE78EB" w:rsidRPr="00C92B83" w:rsidRDefault="00CE78EB" w:rsidP="00CE78EB">
      <w:pPr>
        <w:spacing w:before="120" w:line="288" w:lineRule="auto"/>
        <w:ind w:firstLine="567"/>
        <w:jc w:val="both"/>
        <w:rPr>
          <w:rFonts w:ascii="Times New Roman" w:hAnsi="Times New Roman"/>
          <w:sz w:val="25"/>
          <w:szCs w:val="25"/>
          <w:lang w:val="nl-NL"/>
        </w:rPr>
      </w:pPr>
      <w:r w:rsidRPr="00C92B83">
        <w:rPr>
          <w:rFonts w:ascii="Times New Roman" w:hAnsi="Times New Roman"/>
          <w:sz w:val="25"/>
          <w:szCs w:val="25"/>
          <w:lang w:val="nl-NL"/>
        </w:rPr>
        <w:t>Khu vực công nghiệp và xây dựng năm 2023 tăng 9,16% so với năm 2022, đóng góp 1,59 điểm phần trăm (đóng góp vào tăng trưởng chung là 132,07 tỷ đồng). Trong đó: Công nghiệp tăng 10,85% (ngành công nghiệp khai khoáng tăng trưởng 10,88%; ngành công nghiệp chế biến tăng 10,89%; sản xuất và phân phối điện, khí đốt, nước nóng, hơi nước và điều hoà không khí tăng 8,89%; cung cấp nước, hoạt động quản lý và xử lý rác thải, nước thải tăng 13,48%) và ngành xây dựng tăng 8,16%.</w:t>
      </w:r>
    </w:p>
    <w:p w14:paraId="229A6883" w14:textId="77777777" w:rsidR="00CE78EB" w:rsidRPr="00C92B83" w:rsidRDefault="00CE78EB" w:rsidP="00CE78EB">
      <w:pPr>
        <w:spacing w:before="120" w:line="288" w:lineRule="auto"/>
        <w:ind w:firstLine="567"/>
        <w:jc w:val="both"/>
        <w:rPr>
          <w:rFonts w:ascii="Times New Roman" w:hAnsi="Times New Roman"/>
          <w:sz w:val="25"/>
          <w:szCs w:val="25"/>
          <w:lang w:val="nl-NL"/>
        </w:rPr>
      </w:pPr>
      <w:r w:rsidRPr="00C92B83">
        <w:rPr>
          <w:rFonts w:ascii="Times New Roman" w:hAnsi="Times New Roman"/>
          <w:sz w:val="25"/>
          <w:szCs w:val="25"/>
          <w:lang w:val="nl-NL"/>
        </w:rPr>
        <w:lastRenderedPageBreak/>
        <w:t>Tổng giá trị gia tăng của khu vực dịch vụ năm 2023 (theo giá so sánh 2010) đạt 4.619,05 tỷ đồng, tăng 7,13% và đóng góp 3,70% (tương đương 307,33 tỷ đồng). Một số ngành thuộc khu vực dịch vụ năm 2023 có mức tăng khá so với năm trước: ngành hoạt động tài chính, ngân hàng và bảo hiểm tăng 7,16%; hoạt động của Đảng Cộng sản, tổ chức chính trị - xã hội, quản lý nhà nước, an ninh quốc phòng, bảo đảm xã hội bắt buộc tăng 6,76%; Thông tin và truyền thông tăng 2,9%. Hoạt động lưu trú ăn uống tăng 17,92%; hoạt động kinh doanh bất động sản tăng 5,85%.</w:t>
      </w:r>
    </w:p>
    <w:p w14:paraId="18A832CC" w14:textId="77777777" w:rsidR="00CE78EB" w:rsidRPr="00C92B83" w:rsidRDefault="00CE78EB" w:rsidP="00CE78EB">
      <w:pPr>
        <w:spacing w:before="120" w:line="288" w:lineRule="auto"/>
        <w:ind w:firstLine="567"/>
        <w:jc w:val="both"/>
        <w:rPr>
          <w:rFonts w:ascii="Times New Roman" w:hAnsi="Times New Roman"/>
          <w:sz w:val="25"/>
          <w:szCs w:val="25"/>
          <w:lang w:val="nl-NL"/>
        </w:rPr>
      </w:pPr>
      <w:r w:rsidRPr="00C92B83">
        <w:rPr>
          <w:rFonts w:ascii="Times New Roman" w:hAnsi="Times New Roman"/>
          <w:sz w:val="25"/>
          <w:szCs w:val="25"/>
          <w:lang w:val="nl-NL"/>
        </w:rPr>
        <w:t>Trong năm 2023, cả 3 khu vực kinh tế đều đạt được tăng trưởng khá. Chuyển dịch cơ cấu giữa các nhóm ngành kinh tế năm 2023 theo chiều hướng giảm tỷ trọng khu vực nông, lâm nghiệp, thủy sản từ 29,05% năm 2022 xuống 27,77% vào năm 2023; khu vực công nghiệp - xây dựng tăng từ 16,04% năm 2022 lên 16,37% vào năm 2023; khu vực dịch vụ tăng tỷ trọng từ 51,84% năm 2022 lên 52,89% vào năm 2023.</w:t>
      </w:r>
    </w:p>
    <w:p w14:paraId="07B18159" w14:textId="77777777" w:rsidR="00CE78EB" w:rsidRPr="00C92B83" w:rsidRDefault="00CE78EB" w:rsidP="00CE78EB">
      <w:pPr>
        <w:spacing w:before="120" w:line="288" w:lineRule="auto"/>
        <w:ind w:firstLine="567"/>
        <w:jc w:val="both"/>
        <w:rPr>
          <w:rFonts w:ascii="Times New Roman" w:hAnsi="Times New Roman"/>
          <w:sz w:val="25"/>
          <w:szCs w:val="25"/>
          <w:lang w:val="nl-NL"/>
        </w:rPr>
      </w:pPr>
      <w:r w:rsidRPr="00C92B83">
        <w:rPr>
          <w:rFonts w:ascii="Times New Roman" w:hAnsi="Times New Roman"/>
          <w:sz w:val="25"/>
          <w:szCs w:val="25"/>
          <w:lang w:val="nl-NL"/>
        </w:rPr>
        <w:t>Năm 2023, G</w:t>
      </w:r>
      <w:r w:rsidRPr="00C92B83">
        <w:rPr>
          <w:rFonts w:ascii="Times New Roman" w:hAnsi="Times New Roman"/>
          <w:sz w:val="25"/>
          <w:szCs w:val="25"/>
          <w:lang w:val="vi-VN"/>
        </w:rPr>
        <w:t>R</w:t>
      </w:r>
      <w:r w:rsidRPr="00C92B83">
        <w:rPr>
          <w:rFonts w:ascii="Times New Roman" w:hAnsi="Times New Roman"/>
          <w:sz w:val="25"/>
          <w:szCs w:val="25"/>
          <w:lang w:val="nl-NL"/>
        </w:rPr>
        <w:t>DP bình quân đầu người tỉnh Bắc Kạn đạt 50,30 triệu đồng/người/năm, tăng 8,45% (+3.920 nghìn đồng) so với năm 2022. Nếu tính theo giá Đô la Mỹ đạt 2.097 USD/người/năm, tăng 124 USD so với năm 2022.</w:t>
      </w:r>
    </w:p>
    <w:p w14:paraId="3FBBE084" w14:textId="77777777" w:rsidR="00CE78EB" w:rsidRPr="00C92B83" w:rsidRDefault="00CE78EB" w:rsidP="00CE78EB">
      <w:pPr>
        <w:spacing w:before="120" w:line="288" w:lineRule="auto"/>
        <w:ind w:firstLine="567"/>
        <w:jc w:val="both"/>
        <w:rPr>
          <w:rFonts w:ascii="Times New Roman" w:hAnsi="Times New Roman"/>
          <w:b/>
          <w:sz w:val="25"/>
          <w:szCs w:val="25"/>
          <w:lang w:val="nl-NL"/>
        </w:rPr>
      </w:pPr>
      <w:r w:rsidRPr="00C92B83">
        <w:rPr>
          <w:rFonts w:ascii="Times New Roman" w:hAnsi="Times New Roman"/>
          <w:b/>
          <w:sz w:val="25"/>
          <w:szCs w:val="25"/>
          <w:lang w:val="nl-NL"/>
        </w:rPr>
        <w:t>2. Thu, chi ngân sách nhà nước</w:t>
      </w:r>
    </w:p>
    <w:p w14:paraId="25A0EFBD" w14:textId="77777777" w:rsidR="00CE78EB" w:rsidRPr="00C92B83" w:rsidRDefault="00CE78EB" w:rsidP="00CE78EB">
      <w:pPr>
        <w:spacing w:before="120" w:line="288" w:lineRule="auto"/>
        <w:ind w:firstLine="567"/>
        <w:jc w:val="both"/>
        <w:rPr>
          <w:rFonts w:ascii="Times New Roman" w:hAnsi="Times New Roman"/>
          <w:sz w:val="25"/>
          <w:szCs w:val="25"/>
          <w:lang w:val="nl-NL"/>
        </w:rPr>
      </w:pPr>
      <w:r w:rsidRPr="00C92B83">
        <w:rPr>
          <w:rFonts w:ascii="Times New Roman" w:hAnsi="Times New Roman"/>
          <w:sz w:val="25"/>
          <w:szCs w:val="25"/>
          <w:lang w:val="nl-NL"/>
        </w:rPr>
        <w:t>Thu nội địa trên địa bàn tỉnh Bắc Kạn năm 2023 ước đạt 837,43 tỷ đồng, tăng 1,81% so với năm 2022. Trong đó, tập trung nhiều nhất ở các khoản thu như: các khoản thu về nhà, đất là 237,15 tỷ đồng, tăng 19,50% so với năm 2022, chiếm tỷ trọng 28,32% trong tổng thu nội địa; Thu từ khu vực kinh tế ngoài nhà nước được 169,06 tỷ đồng, giảm tăng 20,65% so với năm 2022, chiếm tỷ trọng 20,19% trong tổng thu nội địa.</w:t>
      </w:r>
    </w:p>
    <w:p w14:paraId="2A19D996" w14:textId="77777777" w:rsidR="00CE78EB" w:rsidRPr="00C92B83" w:rsidRDefault="00CE78EB" w:rsidP="00CE78EB">
      <w:pPr>
        <w:spacing w:before="120" w:line="288" w:lineRule="auto"/>
        <w:ind w:firstLine="567"/>
        <w:jc w:val="both"/>
        <w:rPr>
          <w:rFonts w:ascii="Times New Roman" w:hAnsi="Times New Roman"/>
          <w:sz w:val="25"/>
          <w:szCs w:val="25"/>
          <w:lang w:val="nl-NL"/>
        </w:rPr>
      </w:pPr>
      <w:r w:rsidRPr="00C92B83">
        <w:rPr>
          <w:rFonts w:ascii="Times New Roman" w:hAnsi="Times New Roman"/>
          <w:sz w:val="25"/>
          <w:szCs w:val="25"/>
          <w:lang w:val="nl-NL"/>
        </w:rPr>
        <w:t>Chi ngân sách trên địa bàn tỉnh trong năm 2023 cơ bản đáp ứng được nhu cầu hoạt động của địa phương. Tổng chi ngân sách địa phương trên địa bàn tỉnh năm 2023 đạt 12.935,37 tỷ đồng, giảm 4,99% so với năm 2022. Trong đó: Chi đầu tư phát triển đạt 3.433,96 tỷ đồng, tăng 68,78% so với năm 2022; chi thường xuyên đạt 4.482,10 tỷ đồng, tăng 19,63% so với năm 2022.</w:t>
      </w:r>
    </w:p>
    <w:p w14:paraId="3CBD249C" w14:textId="77777777" w:rsidR="00CE78EB" w:rsidRPr="00C92B83" w:rsidRDefault="00CE78EB" w:rsidP="00CE78EB">
      <w:pPr>
        <w:spacing w:before="120" w:line="288" w:lineRule="auto"/>
        <w:ind w:firstLine="567"/>
        <w:jc w:val="both"/>
        <w:rPr>
          <w:rFonts w:ascii="Times New Roman" w:hAnsi="Times New Roman"/>
          <w:sz w:val="25"/>
          <w:szCs w:val="25"/>
          <w:lang w:val="nl-NL"/>
        </w:rPr>
      </w:pPr>
      <w:r w:rsidRPr="00C92B83">
        <w:rPr>
          <w:rFonts w:ascii="Times New Roman" w:hAnsi="Times New Roman"/>
          <w:b/>
          <w:sz w:val="25"/>
          <w:szCs w:val="25"/>
          <w:lang w:val="nl-NL"/>
        </w:rPr>
        <w:lastRenderedPageBreak/>
        <w:t>3. Bảo hiểm</w:t>
      </w:r>
    </w:p>
    <w:p w14:paraId="3F325BB3" w14:textId="77777777" w:rsidR="00CE78EB" w:rsidRPr="00C92B83" w:rsidRDefault="00CE78EB" w:rsidP="00CE78EB">
      <w:pPr>
        <w:widowControl w:val="0"/>
        <w:spacing w:before="120" w:line="288" w:lineRule="auto"/>
        <w:ind w:firstLine="567"/>
        <w:jc w:val="both"/>
        <w:rPr>
          <w:rFonts w:ascii="Times New Roman" w:hAnsi="Times New Roman"/>
          <w:sz w:val="25"/>
          <w:szCs w:val="25"/>
          <w:lang w:val="nl-NL"/>
        </w:rPr>
      </w:pPr>
      <w:r w:rsidRPr="00C92B83">
        <w:rPr>
          <w:rFonts w:ascii="Times New Roman" w:hAnsi="Times New Roman"/>
          <w:sz w:val="25"/>
          <w:szCs w:val="25"/>
          <w:lang w:val="nl-NL"/>
        </w:rPr>
        <w:t>Năm 2023, toàn tỉnh có 371.566 người tham gia bảo hiểm, tăng 2,84%, tương đương tăng 10.163 người so với năm 2022. Trong đó, có 37.097 người tham gia bảo hiểm xã hội, tăng 13,22% (+ 4.332 người) so với năm 2022; 316.513 người tham gia bảo hiểm y tế, tăng 1,61% (+ 5.025 người) và 17.956 người tham gia bảo hiểm thất nghiệp, tăng 4,70% (+806 người).</w:t>
      </w:r>
    </w:p>
    <w:p w14:paraId="09F4B281" w14:textId="77777777" w:rsidR="00CE78EB" w:rsidRPr="00C92B83" w:rsidRDefault="00CE78EB" w:rsidP="00CE78EB">
      <w:pPr>
        <w:spacing w:before="120" w:line="288" w:lineRule="auto"/>
        <w:ind w:firstLine="567"/>
        <w:jc w:val="both"/>
        <w:rPr>
          <w:rFonts w:ascii="Times New Roman" w:hAnsi="Times New Roman"/>
          <w:sz w:val="25"/>
          <w:szCs w:val="25"/>
          <w:lang w:val="nl-NL"/>
        </w:rPr>
      </w:pPr>
      <w:r w:rsidRPr="00C92B83">
        <w:rPr>
          <w:rFonts w:ascii="Times New Roman" w:hAnsi="Times New Roman"/>
          <w:sz w:val="25"/>
          <w:szCs w:val="25"/>
          <w:lang w:val="nl-NL"/>
        </w:rPr>
        <w:t>Tổng thu bảo hiểm năm 2023 đạt 803 tỷ đồng, tăng 9,70% so với năm 2022. Trong đó, thu bảo hiểm xã hội là 447 tỷ đồng, bảo hiểm y tế là 332 tỷ đồng và bảo hiểm thất nghiệp là 27 tỷ đồng. Tổng số chi bảo hiểm năm 2023 đạt 1.067 tỷ đồng, tăng 8,32% so với năm 2022. Trong đó, chi bảo hiểm xã hội là 775 tỷ đồng, bảo hiểm y tế là 267 tỷ đồng và bảo hiểm thất nghiệp là 25 tỷ đồng.</w:t>
      </w:r>
    </w:p>
    <w:p w14:paraId="5F75396B" w14:textId="0C730373" w:rsidR="003C4B7E" w:rsidRPr="0003068A" w:rsidRDefault="003C4B7E" w:rsidP="003C4B7E">
      <w:pPr>
        <w:widowControl w:val="0"/>
        <w:spacing w:before="120" w:line="288" w:lineRule="auto"/>
        <w:ind w:firstLine="567"/>
        <w:jc w:val="both"/>
        <w:rPr>
          <w:rFonts w:ascii="Times New Roman" w:hAnsi="Times New Roman"/>
          <w:color w:val="FF0000"/>
          <w:sz w:val="25"/>
          <w:szCs w:val="25"/>
          <w:lang w:val="nl-NL"/>
        </w:rPr>
      </w:pPr>
    </w:p>
    <w:p w14:paraId="002C3414" w14:textId="77777777" w:rsidR="002254B0" w:rsidRPr="0003068A" w:rsidRDefault="002254B0" w:rsidP="00936BD3">
      <w:pPr>
        <w:rPr>
          <w:rFonts w:ascii="Arial" w:hAnsi="Arial"/>
          <w:color w:val="FF0000"/>
          <w:lang w:val="nl-NL"/>
        </w:rPr>
      </w:pPr>
    </w:p>
    <w:p w14:paraId="3AD68A87" w14:textId="77777777" w:rsidR="006611FB" w:rsidRPr="0003068A" w:rsidRDefault="006611FB">
      <w:pPr>
        <w:rPr>
          <w:rFonts w:ascii="Times New Roman" w:hAnsi="Times New Roman"/>
          <w:b/>
          <w:color w:val="FF0000"/>
          <w:lang w:val="nl-NL"/>
        </w:rPr>
      </w:pPr>
      <w:r w:rsidRPr="0003068A">
        <w:rPr>
          <w:rFonts w:ascii="Times New Roman" w:hAnsi="Times New Roman"/>
          <w:b/>
          <w:color w:val="FF0000"/>
          <w:lang w:val="nl-NL"/>
        </w:rPr>
        <w:br w:type="page"/>
      </w:r>
    </w:p>
    <w:p w14:paraId="6575BEC8" w14:textId="069CAE78" w:rsidR="00E967C5" w:rsidRPr="0003068A" w:rsidRDefault="00596A4C" w:rsidP="00936BD3">
      <w:pPr>
        <w:keepNext/>
        <w:pageBreakBefore/>
        <w:framePr w:dropCap="drop" w:lines="2" w:hSpace="57" w:wrap="around" w:vAnchor="text" w:hAnchor="text"/>
        <w:spacing w:after="480" w:line="551" w:lineRule="exact"/>
        <w:textAlignment w:val="baseline"/>
        <w:rPr>
          <w:rFonts w:ascii=".VnArial Narrow" w:hAnsi=".VnArial Narrow"/>
          <w:color w:val="FF0000"/>
          <w:w w:val="85"/>
          <w:kern w:val="0"/>
          <w:position w:val="-6"/>
          <w:sz w:val="65"/>
          <w:szCs w:val="65"/>
          <w:lang w:val="nl-NL"/>
        </w:rPr>
      </w:pPr>
      <w:r>
        <w:rPr>
          <w:rFonts w:ascii="Arial" w:hAnsi="Arial" w:cs="Arial"/>
          <w:b/>
          <w:color w:val="FF0000"/>
          <w:w w:val="85"/>
          <w:kern w:val="0"/>
          <w:position w:val="-6"/>
          <w:sz w:val="65"/>
          <w:szCs w:val="65"/>
          <w:lang w:val="nl-NL"/>
        </w:rPr>
        <w:lastRenderedPageBreak/>
        <w:t>14</w:t>
      </w:r>
    </w:p>
    <w:p w14:paraId="7124F7F6" w14:textId="77777777" w:rsidR="00E967C5" w:rsidRPr="0003068A" w:rsidRDefault="0033706D" w:rsidP="00F609C4">
      <w:pPr>
        <w:pStyle w:val="ten-viet"/>
        <w:rPr>
          <w:color w:val="FF0000"/>
          <w:lang w:val="nl-NL"/>
        </w:rPr>
      </w:pPr>
      <w:r w:rsidRPr="0003068A">
        <w:rPr>
          <w:color w:val="FF0000"/>
          <w:lang w:val="nl-NL"/>
        </w:rPr>
        <w:t>Tổng sản phẩm trên địa bàn theo giá hiện hành</w:t>
      </w:r>
      <w:r w:rsidRPr="0003068A">
        <w:rPr>
          <w:color w:val="FF0000"/>
          <w:lang w:val="nl-NL"/>
        </w:rPr>
        <w:br/>
        <w:t>phân theo khu vực kinh tế</w:t>
      </w:r>
    </w:p>
    <w:p w14:paraId="32499B7E" w14:textId="77777777" w:rsidR="0033706D" w:rsidRPr="0003068A" w:rsidRDefault="0033706D" w:rsidP="00E70F3F">
      <w:pPr>
        <w:pStyle w:val="ten-anh"/>
        <w:spacing w:line="264" w:lineRule="auto"/>
        <w:rPr>
          <w:color w:val="FF0000"/>
        </w:rPr>
      </w:pPr>
      <w:r w:rsidRPr="0003068A">
        <w:rPr>
          <w:color w:val="FF0000"/>
        </w:rPr>
        <w:t xml:space="preserve">Gross </w:t>
      </w:r>
      <w:r w:rsidR="00D43184" w:rsidRPr="0003068A">
        <w:rPr>
          <w:color w:val="FF0000"/>
        </w:rPr>
        <w:t xml:space="preserve">regional </w:t>
      </w:r>
      <w:r w:rsidRPr="0003068A">
        <w:rPr>
          <w:color w:val="FF0000"/>
        </w:rPr>
        <w:t xml:space="preserve">domestic product at current prices </w:t>
      </w:r>
      <w:r w:rsidR="00D43184" w:rsidRPr="0003068A">
        <w:rPr>
          <w:color w:val="FF0000"/>
        </w:rPr>
        <w:br/>
      </w:r>
      <w:r w:rsidRPr="0003068A">
        <w:rPr>
          <w:color w:val="FF0000"/>
        </w:rPr>
        <w:t>by economic sector</w:t>
      </w:r>
    </w:p>
    <w:tbl>
      <w:tblPr>
        <w:tblW w:w="4995" w:type="pct"/>
        <w:tblLayout w:type="fixed"/>
        <w:tblCellMar>
          <w:left w:w="28" w:type="dxa"/>
          <w:right w:w="28" w:type="dxa"/>
        </w:tblCellMar>
        <w:tblLook w:val="0000" w:firstRow="0" w:lastRow="0" w:firstColumn="0" w:lastColumn="0" w:noHBand="0" w:noVBand="0"/>
      </w:tblPr>
      <w:tblGrid>
        <w:gridCol w:w="1218"/>
        <w:gridCol w:w="1024"/>
        <w:gridCol w:w="1023"/>
        <w:gridCol w:w="1023"/>
        <w:gridCol w:w="1023"/>
        <w:gridCol w:w="918"/>
        <w:gridCol w:w="1190"/>
      </w:tblGrid>
      <w:tr w:rsidR="0003068A" w:rsidRPr="0003068A" w14:paraId="5F260BB0" w14:textId="77777777" w:rsidTr="000B4FCF">
        <w:tc>
          <w:tcPr>
            <w:tcW w:w="1218" w:type="dxa"/>
            <w:vMerge w:val="restart"/>
            <w:tcBorders>
              <w:top w:val="single" w:sz="12" w:space="0" w:color="auto"/>
            </w:tcBorders>
          </w:tcPr>
          <w:p w14:paraId="4CDF05D1" w14:textId="77777777" w:rsidR="00097081" w:rsidRPr="0003068A" w:rsidRDefault="00097081" w:rsidP="00E70F3F">
            <w:pPr>
              <w:spacing w:before="80" w:after="80" w:line="252" w:lineRule="auto"/>
              <w:jc w:val="center"/>
              <w:rPr>
                <w:rFonts w:ascii="Arial" w:hAnsi="Arial" w:cs="Arial"/>
                <w:color w:val="FF0000"/>
                <w:w w:val="85"/>
                <w:kern w:val="0"/>
                <w:sz w:val="20"/>
                <w:szCs w:val="20"/>
              </w:rPr>
            </w:pPr>
          </w:p>
        </w:tc>
        <w:tc>
          <w:tcPr>
            <w:tcW w:w="1024" w:type="dxa"/>
            <w:vMerge w:val="restart"/>
            <w:tcBorders>
              <w:top w:val="single" w:sz="12" w:space="0" w:color="auto"/>
            </w:tcBorders>
            <w:shd w:val="clear" w:color="auto" w:fill="auto"/>
            <w:noWrap/>
          </w:tcPr>
          <w:p w14:paraId="22EF02FC" w14:textId="77777777" w:rsidR="00097081" w:rsidRPr="0003068A" w:rsidRDefault="00097081" w:rsidP="00E70F3F">
            <w:pPr>
              <w:spacing w:before="80" w:after="80" w:line="252" w:lineRule="auto"/>
              <w:jc w:val="center"/>
              <w:rPr>
                <w:rFonts w:ascii="Arial" w:hAnsi="Arial" w:cs="Arial"/>
                <w:color w:val="FF0000"/>
                <w:w w:val="85"/>
                <w:kern w:val="0"/>
                <w:sz w:val="20"/>
                <w:szCs w:val="20"/>
              </w:rPr>
            </w:pPr>
            <w:proofErr w:type="spellStart"/>
            <w:r w:rsidRPr="0003068A">
              <w:rPr>
                <w:rFonts w:ascii="Arial" w:hAnsi="Arial" w:cs="Arial"/>
                <w:bCs/>
                <w:color w:val="FF0000"/>
                <w:w w:val="85"/>
                <w:kern w:val="0"/>
                <w:sz w:val="20"/>
                <w:szCs w:val="20"/>
              </w:rPr>
              <w:t>Tổng</w:t>
            </w:r>
            <w:proofErr w:type="spellEnd"/>
            <w:r w:rsidRPr="0003068A">
              <w:rPr>
                <w:rFonts w:ascii="Arial" w:hAnsi="Arial" w:cs="Arial"/>
                <w:bCs/>
                <w:color w:val="FF0000"/>
                <w:w w:val="85"/>
                <w:kern w:val="0"/>
                <w:sz w:val="20"/>
                <w:szCs w:val="20"/>
              </w:rPr>
              <w:t xml:space="preserve"> </w:t>
            </w:r>
            <w:proofErr w:type="spellStart"/>
            <w:r w:rsidRPr="0003068A">
              <w:rPr>
                <w:rFonts w:ascii="Arial" w:hAnsi="Arial" w:cs="Arial"/>
                <w:bCs/>
                <w:color w:val="FF0000"/>
                <w:w w:val="85"/>
                <w:kern w:val="0"/>
                <w:sz w:val="20"/>
                <w:szCs w:val="20"/>
              </w:rPr>
              <w:t>số</w:t>
            </w:r>
            <w:proofErr w:type="spellEnd"/>
            <w:r w:rsidRPr="0003068A">
              <w:rPr>
                <w:rFonts w:ascii="Arial" w:hAnsi="Arial" w:cs="Arial"/>
                <w:bCs/>
                <w:color w:val="FF0000"/>
                <w:w w:val="85"/>
                <w:kern w:val="0"/>
                <w:sz w:val="20"/>
                <w:szCs w:val="20"/>
              </w:rPr>
              <w:br/>
            </w:r>
            <w:r w:rsidRPr="0003068A">
              <w:rPr>
                <w:rFonts w:ascii="Arial" w:hAnsi="Arial" w:cs="Arial"/>
                <w:bCs/>
                <w:i/>
                <w:iCs/>
                <w:color w:val="FF0000"/>
                <w:w w:val="85"/>
                <w:kern w:val="0"/>
                <w:sz w:val="20"/>
                <w:szCs w:val="20"/>
              </w:rPr>
              <w:t>Total</w:t>
            </w:r>
          </w:p>
        </w:tc>
        <w:tc>
          <w:tcPr>
            <w:tcW w:w="5177" w:type="dxa"/>
            <w:gridSpan w:val="5"/>
            <w:tcBorders>
              <w:top w:val="single" w:sz="12" w:space="0" w:color="auto"/>
              <w:bottom w:val="single" w:sz="6" w:space="0" w:color="auto"/>
            </w:tcBorders>
            <w:shd w:val="clear" w:color="auto" w:fill="auto"/>
            <w:noWrap/>
          </w:tcPr>
          <w:p w14:paraId="46525224" w14:textId="77777777" w:rsidR="00097081" w:rsidRPr="0003068A" w:rsidRDefault="00097081" w:rsidP="00E70F3F">
            <w:pPr>
              <w:spacing w:before="80" w:after="80" w:line="252" w:lineRule="auto"/>
              <w:jc w:val="center"/>
              <w:rPr>
                <w:rFonts w:ascii="Arial" w:hAnsi="Arial" w:cs="Arial"/>
                <w:color w:val="FF0000"/>
                <w:w w:val="85"/>
                <w:kern w:val="0"/>
                <w:sz w:val="20"/>
                <w:szCs w:val="20"/>
              </w:rPr>
            </w:pPr>
            <w:r w:rsidRPr="0003068A">
              <w:rPr>
                <w:rFonts w:ascii="Arial" w:hAnsi="Arial" w:cs="Arial"/>
                <w:color w:val="FF0000"/>
                <w:w w:val="85"/>
                <w:kern w:val="0"/>
                <w:sz w:val="20"/>
                <w:szCs w:val="20"/>
              </w:rPr>
              <w:t xml:space="preserve">Chia </w:t>
            </w:r>
            <w:proofErr w:type="spellStart"/>
            <w:r w:rsidRPr="0003068A">
              <w:rPr>
                <w:rFonts w:ascii="Arial" w:hAnsi="Arial" w:cs="Arial"/>
                <w:color w:val="FF0000"/>
                <w:w w:val="85"/>
                <w:kern w:val="0"/>
                <w:sz w:val="20"/>
                <w:szCs w:val="20"/>
              </w:rPr>
              <w:t>ra</w:t>
            </w:r>
            <w:proofErr w:type="spellEnd"/>
            <w:r w:rsidRPr="0003068A">
              <w:rPr>
                <w:rFonts w:ascii="Arial" w:hAnsi="Arial" w:cs="Arial"/>
                <w:color w:val="FF0000"/>
                <w:w w:val="85"/>
                <w:kern w:val="0"/>
                <w:sz w:val="20"/>
                <w:szCs w:val="20"/>
              </w:rPr>
              <w:t xml:space="preserve"> - </w:t>
            </w:r>
            <w:r w:rsidRPr="0003068A">
              <w:rPr>
                <w:rFonts w:ascii="Arial" w:hAnsi="Arial" w:cs="Arial"/>
                <w:i/>
                <w:iCs/>
                <w:color w:val="FF0000"/>
                <w:w w:val="85"/>
                <w:kern w:val="0"/>
                <w:sz w:val="20"/>
                <w:szCs w:val="20"/>
              </w:rPr>
              <w:t>Of which</w:t>
            </w:r>
          </w:p>
        </w:tc>
      </w:tr>
      <w:tr w:rsidR="0003068A" w:rsidRPr="0003068A" w14:paraId="56936BD6" w14:textId="77777777" w:rsidTr="000B4FCF">
        <w:trPr>
          <w:trHeight w:val="462"/>
        </w:trPr>
        <w:tc>
          <w:tcPr>
            <w:tcW w:w="1218" w:type="dxa"/>
            <w:vMerge/>
          </w:tcPr>
          <w:p w14:paraId="519B4C42" w14:textId="77777777" w:rsidR="00097081" w:rsidRPr="0003068A" w:rsidRDefault="00097081" w:rsidP="00E70F3F">
            <w:pPr>
              <w:spacing w:before="80" w:after="80" w:line="252" w:lineRule="auto"/>
              <w:jc w:val="center"/>
              <w:rPr>
                <w:rFonts w:ascii="Arial" w:hAnsi="Arial" w:cs="Arial"/>
                <w:color w:val="FF0000"/>
                <w:w w:val="85"/>
                <w:kern w:val="0"/>
                <w:sz w:val="20"/>
                <w:szCs w:val="20"/>
              </w:rPr>
            </w:pPr>
          </w:p>
        </w:tc>
        <w:tc>
          <w:tcPr>
            <w:tcW w:w="1024" w:type="dxa"/>
            <w:vMerge/>
            <w:shd w:val="clear" w:color="auto" w:fill="auto"/>
            <w:noWrap/>
          </w:tcPr>
          <w:p w14:paraId="4DC95A57" w14:textId="77777777" w:rsidR="00097081" w:rsidRPr="0003068A" w:rsidRDefault="00097081" w:rsidP="00E70F3F">
            <w:pPr>
              <w:spacing w:before="80" w:after="80" w:line="252" w:lineRule="auto"/>
              <w:jc w:val="center"/>
              <w:rPr>
                <w:rFonts w:ascii="Arial" w:hAnsi="Arial" w:cs="Arial"/>
                <w:color w:val="FF0000"/>
                <w:w w:val="85"/>
                <w:kern w:val="0"/>
                <w:sz w:val="20"/>
                <w:szCs w:val="20"/>
              </w:rPr>
            </w:pPr>
          </w:p>
        </w:tc>
        <w:tc>
          <w:tcPr>
            <w:tcW w:w="1023" w:type="dxa"/>
            <w:vMerge w:val="restart"/>
            <w:tcBorders>
              <w:top w:val="single" w:sz="6" w:space="0" w:color="auto"/>
              <w:bottom w:val="single" w:sz="4" w:space="0" w:color="auto"/>
            </w:tcBorders>
            <w:shd w:val="clear" w:color="auto" w:fill="auto"/>
            <w:noWrap/>
          </w:tcPr>
          <w:p w14:paraId="409B97B1" w14:textId="77777777" w:rsidR="00097081" w:rsidRPr="0003068A" w:rsidRDefault="00097081" w:rsidP="00E70F3F">
            <w:pPr>
              <w:spacing w:before="80" w:after="80" w:line="252" w:lineRule="auto"/>
              <w:jc w:val="center"/>
              <w:rPr>
                <w:rFonts w:ascii="Arial" w:hAnsi="Arial" w:cs="Arial"/>
                <w:bCs/>
                <w:i/>
                <w:iCs/>
                <w:color w:val="FF0000"/>
                <w:w w:val="85"/>
                <w:kern w:val="0"/>
                <w:sz w:val="20"/>
                <w:szCs w:val="20"/>
              </w:rPr>
            </w:pPr>
            <w:proofErr w:type="spellStart"/>
            <w:r w:rsidRPr="0003068A">
              <w:rPr>
                <w:rFonts w:ascii="Arial" w:hAnsi="Arial" w:cs="Arial"/>
                <w:color w:val="FF0000"/>
                <w:w w:val="85"/>
                <w:kern w:val="0"/>
                <w:sz w:val="20"/>
                <w:szCs w:val="20"/>
              </w:rPr>
              <w:t>Nông</w:t>
            </w:r>
            <w:proofErr w:type="spellEnd"/>
            <w:r w:rsidR="002F03B9" w:rsidRPr="0003068A">
              <w:rPr>
                <w:rFonts w:ascii="Arial" w:hAnsi="Arial" w:cs="Arial"/>
                <w:color w:val="FF0000"/>
                <w:w w:val="85"/>
                <w:kern w:val="0"/>
                <w:sz w:val="20"/>
                <w:szCs w:val="20"/>
              </w:rPr>
              <w:t>,</w:t>
            </w:r>
            <w:r w:rsidR="00E967C5" w:rsidRPr="0003068A">
              <w:rPr>
                <w:rFonts w:ascii="Arial" w:hAnsi="Arial" w:cs="Arial"/>
                <w:color w:val="FF0000"/>
                <w:w w:val="85"/>
                <w:kern w:val="0"/>
                <w:sz w:val="20"/>
                <w:szCs w:val="20"/>
              </w:rPr>
              <w:br/>
            </w:r>
            <w:proofErr w:type="spellStart"/>
            <w:r w:rsidRPr="0003068A">
              <w:rPr>
                <w:rFonts w:ascii="Arial" w:hAnsi="Arial" w:cs="Arial"/>
                <w:color w:val="FF0000"/>
                <w:w w:val="85"/>
                <w:kern w:val="0"/>
                <w:sz w:val="20"/>
                <w:szCs w:val="20"/>
              </w:rPr>
              <w:t>lâm</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nghiệp</w:t>
            </w:r>
            <w:proofErr w:type="spellEnd"/>
            <w:r w:rsidRPr="0003068A">
              <w:rPr>
                <w:rFonts w:ascii="Arial" w:hAnsi="Arial" w:cs="Arial"/>
                <w:color w:val="FF0000"/>
                <w:w w:val="85"/>
                <w:kern w:val="0"/>
                <w:sz w:val="20"/>
                <w:szCs w:val="20"/>
              </w:rPr>
              <w:t xml:space="preserve"> </w:t>
            </w:r>
            <w:r w:rsidRPr="0003068A">
              <w:rPr>
                <w:rFonts w:ascii="Arial" w:hAnsi="Arial" w:cs="Arial"/>
                <w:color w:val="FF0000"/>
                <w:w w:val="85"/>
                <w:kern w:val="0"/>
                <w:sz w:val="20"/>
                <w:szCs w:val="20"/>
              </w:rPr>
              <w:br/>
            </w:r>
            <w:proofErr w:type="spellStart"/>
            <w:r w:rsidRPr="0003068A">
              <w:rPr>
                <w:rFonts w:ascii="Arial" w:hAnsi="Arial" w:cs="Arial"/>
                <w:color w:val="FF0000"/>
                <w:w w:val="85"/>
                <w:kern w:val="0"/>
                <w:sz w:val="20"/>
                <w:szCs w:val="20"/>
              </w:rPr>
              <w:t>và</w:t>
            </w:r>
            <w:proofErr w:type="spellEnd"/>
            <w:r w:rsidRPr="0003068A">
              <w:rPr>
                <w:rFonts w:ascii="Arial" w:hAnsi="Arial" w:cs="Arial"/>
                <w:color w:val="FF0000"/>
                <w:w w:val="85"/>
                <w:kern w:val="0"/>
                <w:sz w:val="20"/>
                <w:szCs w:val="20"/>
              </w:rPr>
              <w:t xml:space="preserve"> </w:t>
            </w:r>
            <w:proofErr w:type="spellStart"/>
            <w:r w:rsidR="00031196" w:rsidRPr="0003068A">
              <w:rPr>
                <w:rFonts w:ascii="Arial" w:hAnsi="Arial" w:cs="Arial"/>
                <w:color w:val="FF0000"/>
                <w:w w:val="85"/>
                <w:kern w:val="0"/>
                <w:sz w:val="20"/>
                <w:szCs w:val="20"/>
              </w:rPr>
              <w:t>thủy</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sản</w:t>
            </w:r>
            <w:proofErr w:type="spellEnd"/>
            <w:r w:rsidRPr="0003068A">
              <w:rPr>
                <w:rFonts w:ascii="Arial" w:hAnsi="Arial" w:cs="Arial"/>
                <w:color w:val="FF0000"/>
                <w:w w:val="85"/>
                <w:kern w:val="0"/>
                <w:sz w:val="20"/>
                <w:szCs w:val="20"/>
              </w:rPr>
              <w:br/>
            </w:r>
            <w:r w:rsidRPr="0003068A">
              <w:rPr>
                <w:rFonts w:ascii="Arial" w:hAnsi="Arial" w:cs="Arial"/>
                <w:i/>
                <w:iCs/>
                <w:color w:val="FF0000"/>
                <w:w w:val="85"/>
                <w:kern w:val="0"/>
                <w:sz w:val="20"/>
                <w:szCs w:val="20"/>
              </w:rPr>
              <w:t>Agriculture</w:t>
            </w:r>
            <w:r w:rsidR="002F03B9" w:rsidRPr="0003068A">
              <w:rPr>
                <w:rFonts w:ascii="Arial" w:hAnsi="Arial" w:cs="Arial"/>
                <w:i/>
                <w:iCs/>
                <w:color w:val="FF0000"/>
                <w:w w:val="85"/>
                <w:kern w:val="0"/>
                <w:sz w:val="20"/>
                <w:szCs w:val="20"/>
              </w:rPr>
              <w:t>,</w:t>
            </w:r>
            <w:r w:rsidRPr="0003068A">
              <w:rPr>
                <w:rFonts w:ascii="Arial" w:hAnsi="Arial" w:cs="Arial"/>
                <w:i/>
                <w:iCs/>
                <w:color w:val="FF0000"/>
                <w:w w:val="85"/>
                <w:kern w:val="0"/>
                <w:sz w:val="20"/>
                <w:szCs w:val="20"/>
              </w:rPr>
              <w:t xml:space="preserve"> forestry </w:t>
            </w:r>
            <w:r w:rsidR="00E967C5" w:rsidRPr="0003068A">
              <w:rPr>
                <w:rFonts w:ascii="Arial" w:hAnsi="Arial" w:cs="Arial"/>
                <w:i/>
                <w:iCs/>
                <w:color w:val="FF0000"/>
                <w:w w:val="85"/>
                <w:kern w:val="0"/>
                <w:sz w:val="20"/>
                <w:szCs w:val="20"/>
              </w:rPr>
              <w:br/>
            </w:r>
            <w:r w:rsidRPr="0003068A">
              <w:rPr>
                <w:rFonts w:ascii="Arial" w:hAnsi="Arial" w:cs="Arial"/>
                <w:i/>
                <w:iCs/>
                <w:color w:val="FF0000"/>
                <w:w w:val="85"/>
                <w:kern w:val="0"/>
                <w:sz w:val="20"/>
                <w:szCs w:val="20"/>
              </w:rPr>
              <w:t>and fishing</w:t>
            </w:r>
          </w:p>
        </w:tc>
        <w:tc>
          <w:tcPr>
            <w:tcW w:w="2046" w:type="dxa"/>
            <w:gridSpan w:val="2"/>
            <w:tcBorders>
              <w:top w:val="single" w:sz="4" w:space="0" w:color="auto"/>
              <w:bottom w:val="single" w:sz="4" w:space="0" w:color="auto"/>
            </w:tcBorders>
            <w:shd w:val="clear" w:color="auto" w:fill="auto"/>
            <w:noWrap/>
          </w:tcPr>
          <w:p w14:paraId="2C174435" w14:textId="77777777" w:rsidR="00097081" w:rsidRPr="0003068A" w:rsidRDefault="00097081" w:rsidP="00E70F3F">
            <w:pPr>
              <w:spacing w:before="80" w:after="80" w:line="252" w:lineRule="auto"/>
              <w:jc w:val="center"/>
              <w:rPr>
                <w:rFonts w:ascii="Arial" w:hAnsi="Arial" w:cs="Arial"/>
                <w:color w:val="FF0000"/>
                <w:w w:val="85"/>
                <w:kern w:val="0"/>
                <w:sz w:val="20"/>
                <w:szCs w:val="20"/>
              </w:rPr>
            </w:pPr>
            <w:r w:rsidRPr="0003068A">
              <w:rPr>
                <w:rFonts w:ascii="Arial" w:hAnsi="Arial" w:cs="Arial"/>
                <w:color w:val="FF0000"/>
                <w:w w:val="85"/>
                <w:kern w:val="0"/>
                <w:sz w:val="20"/>
                <w:szCs w:val="20"/>
              </w:rPr>
              <w:t xml:space="preserve">Công </w:t>
            </w:r>
            <w:proofErr w:type="spellStart"/>
            <w:r w:rsidRPr="0003068A">
              <w:rPr>
                <w:rFonts w:ascii="Arial" w:hAnsi="Arial" w:cs="Arial"/>
                <w:color w:val="FF0000"/>
                <w:w w:val="85"/>
                <w:kern w:val="0"/>
                <w:sz w:val="20"/>
                <w:szCs w:val="20"/>
              </w:rPr>
              <w:t>nghiệp</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và</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xây</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dựng</w:t>
            </w:r>
            <w:proofErr w:type="spellEnd"/>
            <w:r w:rsidRPr="0003068A">
              <w:rPr>
                <w:rFonts w:ascii="Arial" w:hAnsi="Arial" w:cs="Arial"/>
                <w:color w:val="FF0000"/>
                <w:w w:val="85"/>
                <w:kern w:val="0"/>
                <w:sz w:val="20"/>
                <w:szCs w:val="20"/>
              </w:rPr>
              <w:br/>
            </w:r>
            <w:r w:rsidRPr="0003068A">
              <w:rPr>
                <w:rFonts w:ascii="Arial" w:hAnsi="Arial" w:cs="Arial"/>
                <w:i/>
                <w:iCs/>
                <w:color w:val="FF0000"/>
                <w:w w:val="85"/>
                <w:kern w:val="0"/>
                <w:sz w:val="20"/>
                <w:szCs w:val="20"/>
              </w:rPr>
              <w:t>Industry and construction</w:t>
            </w:r>
          </w:p>
        </w:tc>
        <w:tc>
          <w:tcPr>
            <w:tcW w:w="918" w:type="dxa"/>
            <w:vMerge w:val="restart"/>
            <w:tcBorders>
              <w:top w:val="single" w:sz="4" w:space="0" w:color="auto"/>
            </w:tcBorders>
            <w:shd w:val="clear" w:color="auto" w:fill="auto"/>
          </w:tcPr>
          <w:p w14:paraId="13A0761B" w14:textId="77777777" w:rsidR="00097081" w:rsidRPr="0003068A" w:rsidRDefault="00097081" w:rsidP="00E70F3F">
            <w:pPr>
              <w:spacing w:before="80" w:after="80" w:line="252" w:lineRule="auto"/>
              <w:jc w:val="center"/>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Dịch</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vụ</w:t>
            </w:r>
            <w:proofErr w:type="spellEnd"/>
            <w:r w:rsidRPr="0003068A">
              <w:rPr>
                <w:rFonts w:ascii="Arial" w:hAnsi="Arial" w:cs="Arial"/>
                <w:color w:val="FF0000"/>
                <w:w w:val="85"/>
                <w:kern w:val="0"/>
                <w:sz w:val="20"/>
                <w:szCs w:val="20"/>
              </w:rPr>
              <w:br/>
            </w:r>
            <w:r w:rsidRPr="0003068A">
              <w:rPr>
                <w:rFonts w:ascii="Arial" w:hAnsi="Arial" w:cs="Arial"/>
                <w:i/>
                <w:iCs/>
                <w:color w:val="FF0000"/>
                <w:w w:val="85"/>
                <w:kern w:val="0"/>
                <w:sz w:val="20"/>
                <w:szCs w:val="20"/>
              </w:rPr>
              <w:t>Service</w:t>
            </w:r>
          </w:p>
        </w:tc>
        <w:tc>
          <w:tcPr>
            <w:tcW w:w="1190" w:type="dxa"/>
            <w:vMerge w:val="restart"/>
            <w:tcBorders>
              <w:top w:val="single" w:sz="4" w:space="0" w:color="auto"/>
              <w:bottom w:val="nil"/>
            </w:tcBorders>
            <w:shd w:val="clear" w:color="auto" w:fill="auto"/>
            <w:noWrap/>
          </w:tcPr>
          <w:p w14:paraId="0DDF9CEA" w14:textId="77777777" w:rsidR="00097081" w:rsidRPr="0003068A" w:rsidRDefault="0046060E" w:rsidP="00E70F3F">
            <w:pPr>
              <w:spacing w:before="80" w:after="80" w:line="252" w:lineRule="auto"/>
              <w:jc w:val="center"/>
              <w:rPr>
                <w:rFonts w:ascii="Arial" w:hAnsi="Arial" w:cs="Arial"/>
                <w:i/>
                <w:iCs/>
                <w:color w:val="FF0000"/>
                <w:w w:val="85"/>
                <w:kern w:val="0"/>
                <w:sz w:val="20"/>
                <w:szCs w:val="20"/>
              </w:rPr>
            </w:pPr>
            <w:proofErr w:type="spellStart"/>
            <w:r w:rsidRPr="0003068A">
              <w:rPr>
                <w:rFonts w:ascii="Arial" w:hAnsi="Arial" w:cs="Arial"/>
                <w:color w:val="FF0000"/>
                <w:w w:val="85"/>
                <w:kern w:val="0"/>
                <w:sz w:val="20"/>
                <w:szCs w:val="20"/>
              </w:rPr>
              <w:t>Thuế</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sản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phẩm</w:t>
            </w:r>
            <w:proofErr w:type="spellEnd"/>
            <w:r w:rsidR="004262EC" w:rsidRPr="0003068A">
              <w:rPr>
                <w:rFonts w:ascii="Arial" w:hAnsi="Arial" w:cs="Arial"/>
                <w:color w:val="FF0000"/>
                <w:w w:val="85"/>
                <w:kern w:val="0"/>
                <w:sz w:val="20"/>
                <w:szCs w:val="20"/>
              </w:rPr>
              <w:t xml:space="preserve"> </w:t>
            </w:r>
            <w:proofErr w:type="spellStart"/>
            <w:r w:rsidR="003D12F4" w:rsidRPr="0003068A">
              <w:rPr>
                <w:rFonts w:ascii="Arial" w:hAnsi="Arial" w:cs="Arial"/>
                <w:color w:val="FF0000"/>
                <w:w w:val="85"/>
                <w:kern w:val="0"/>
                <w:sz w:val="20"/>
                <w:szCs w:val="20"/>
              </w:rPr>
              <w:t>trừ</w:t>
            </w:r>
            <w:proofErr w:type="spellEnd"/>
            <w:r w:rsidR="003D12F4" w:rsidRPr="0003068A">
              <w:rPr>
                <w:rFonts w:ascii="Arial" w:hAnsi="Arial" w:cs="Arial"/>
                <w:color w:val="FF0000"/>
                <w:w w:val="85"/>
                <w:kern w:val="0"/>
                <w:sz w:val="20"/>
                <w:szCs w:val="20"/>
              </w:rPr>
              <w:t xml:space="preserve"> </w:t>
            </w:r>
            <w:proofErr w:type="spellStart"/>
            <w:r w:rsidR="003D12F4" w:rsidRPr="0003068A">
              <w:rPr>
                <w:rFonts w:ascii="Arial" w:hAnsi="Arial" w:cs="Arial"/>
                <w:color w:val="FF0000"/>
                <w:w w:val="85"/>
                <w:kern w:val="0"/>
                <w:sz w:val="20"/>
                <w:szCs w:val="20"/>
              </w:rPr>
              <w:t>trợ</w:t>
            </w:r>
            <w:proofErr w:type="spellEnd"/>
            <w:r w:rsidR="003D12F4" w:rsidRPr="0003068A">
              <w:rPr>
                <w:rFonts w:ascii="Arial" w:hAnsi="Arial" w:cs="Arial"/>
                <w:color w:val="FF0000"/>
                <w:w w:val="85"/>
                <w:kern w:val="0"/>
                <w:sz w:val="20"/>
                <w:szCs w:val="20"/>
              </w:rPr>
              <w:t xml:space="preserve"> </w:t>
            </w:r>
            <w:proofErr w:type="spellStart"/>
            <w:r w:rsidR="003D12F4" w:rsidRPr="0003068A">
              <w:rPr>
                <w:rFonts w:ascii="Arial" w:hAnsi="Arial" w:cs="Arial"/>
                <w:color w:val="FF0000"/>
                <w:w w:val="85"/>
                <w:kern w:val="0"/>
                <w:sz w:val="20"/>
                <w:szCs w:val="20"/>
              </w:rPr>
              <w:t>cấp</w:t>
            </w:r>
            <w:proofErr w:type="spellEnd"/>
            <w:r w:rsidR="00EA2E1E" w:rsidRPr="0003068A">
              <w:rPr>
                <w:rFonts w:ascii="Arial" w:hAnsi="Arial" w:cs="Arial"/>
                <w:color w:val="FF0000"/>
                <w:w w:val="85"/>
                <w:kern w:val="0"/>
                <w:sz w:val="20"/>
                <w:szCs w:val="20"/>
              </w:rPr>
              <w:t xml:space="preserve"> </w:t>
            </w:r>
            <w:proofErr w:type="spellStart"/>
            <w:r w:rsidR="00EA2E1E" w:rsidRPr="0003068A">
              <w:rPr>
                <w:rFonts w:ascii="Arial" w:hAnsi="Arial" w:cs="Arial"/>
                <w:color w:val="FF0000"/>
                <w:w w:val="85"/>
                <w:kern w:val="0"/>
                <w:sz w:val="20"/>
                <w:szCs w:val="20"/>
              </w:rPr>
              <w:t>sản</w:t>
            </w:r>
            <w:proofErr w:type="spellEnd"/>
            <w:r w:rsidR="00EA2E1E" w:rsidRPr="0003068A">
              <w:rPr>
                <w:rFonts w:ascii="Arial" w:hAnsi="Arial" w:cs="Arial"/>
                <w:color w:val="FF0000"/>
                <w:w w:val="85"/>
                <w:kern w:val="0"/>
                <w:sz w:val="20"/>
                <w:szCs w:val="20"/>
              </w:rPr>
              <w:t xml:space="preserve"> </w:t>
            </w:r>
            <w:proofErr w:type="spellStart"/>
            <w:r w:rsidR="00EA2E1E" w:rsidRPr="0003068A">
              <w:rPr>
                <w:rFonts w:ascii="Arial" w:hAnsi="Arial" w:cs="Arial"/>
                <w:color w:val="FF0000"/>
                <w:w w:val="85"/>
                <w:kern w:val="0"/>
                <w:sz w:val="20"/>
                <w:szCs w:val="20"/>
              </w:rPr>
              <w:t>phẩm</w:t>
            </w:r>
            <w:proofErr w:type="spellEnd"/>
            <w:r w:rsidR="00541909" w:rsidRPr="0003068A">
              <w:rPr>
                <w:rFonts w:ascii="Arial" w:hAnsi="Arial" w:cs="Arial"/>
                <w:color w:val="FF0000"/>
                <w:w w:val="85"/>
                <w:kern w:val="0"/>
                <w:sz w:val="20"/>
                <w:szCs w:val="20"/>
              </w:rPr>
              <w:br/>
            </w:r>
            <w:r w:rsidR="00EA2E1E" w:rsidRPr="0003068A">
              <w:rPr>
                <w:rFonts w:ascii="Arial" w:hAnsi="Arial" w:cs="Arial"/>
                <w:i/>
                <w:color w:val="FF0000"/>
                <w:w w:val="85"/>
                <w:kern w:val="0"/>
                <w:sz w:val="20"/>
                <w:szCs w:val="20"/>
              </w:rPr>
              <w:t>Product taxes less subsidies on production</w:t>
            </w:r>
          </w:p>
        </w:tc>
      </w:tr>
      <w:tr w:rsidR="0003068A" w:rsidRPr="0003068A" w14:paraId="3D8EC825" w14:textId="77777777" w:rsidTr="000B4FCF">
        <w:trPr>
          <w:trHeight w:val="462"/>
        </w:trPr>
        <w:tc>
          <w:tcPr>
            <w:tcW w:w="1218" w:type="dxa"/>
            <w:vMerge/>
            <w:tcBorders>
              <w:bottom w:val="nil"/>
            </w:tcBorders>
          </w:tcPr>
          <w:p w14:paraId="709CDEBC" w14:textId="77777777" w:rsidR="00097081" w:rsidRPr="0003068A" w:rsidRDefault="00097081" w:rsidP="00E70F3F">
            <w:pPr>
              <w:spacing w:before="80" w:after="80" w:line="252" w:lineRule="auto"/>
              <w:jc w:val="center"/>
              <w:rPr>
                <w:rFonts w:ascii="Arial" w:hAnsi="Arial" w:cs="Arial"/>
                <w:color w:val="FF0000"/>
                <w:w w:val="85"/>
                <w:kern w:val="0"/>
                <w:sz w:val="20"/>
                <w:szCs w:val="20"/>
              </w:rPr>
            </w:pPr>
          </w:p>
        </w:tc>
        <w:tc>
          <w:tcPr>
            <w:tcW w:w="1024" w:type="dxa"/>
            <w:vMerge/>
            <w:tcBorders>
              <w:bottom w:val="single" w:sz="6" w:space="0" w:color="auto"/>
            </w:tcBorders>
            <w:shd w:val="clear" w:color="auto" w:fill="auto"/>
            <w:noWrap/>
          </w:tcPr>
          <w:p w14:paraId="4D19C503" w14:textId="77777777" w:rsidR="00097081" w:rsidRPr="0003068A" w:rsidRDefault="00097081" w:rsidP="00E70F3F">
            <w:pPr>
              <w:spacing w:before="80" w:after="80" w:line="252" w:lineRule="auto"/>
              <w:jc w:val="center"/>
              <w:rPr>
                <w:rFonts w:ascii="Arial" w:hAnsi="Arial" w:cs="Arial"/>
                <w:color w:val="FF0000"/>
                <w:w w:val="85"/>
                <w:kern w:val="0"/>
                <w:sz w:val="20"/>
                <w:szCs w:val="20"/>
              </w:rPr>
            </w:pPr>
          </w:p>
        </w:tc>
        <w:tc>
          <w:tcPr>
            <w:tcW w:w="1023" w:type="dxa"/>
            <w:vMerge/>
            <w:tcBorders>
              <w:bottom w:val="single" w:sz="4" w:space="0" w:color="auto"/>
            </w:tcBorders>
            <w:shd w:val="clear" w:color="auto" w:fill="auto"/>
            <w:noWrap/>
          </w:tcPr>
          <w:p w14:paraId="70A7E186" w14:textId="77777777" w:rsidR="00097081" w:rsidRPr="0003068A" w:rsidRDefault="00097081" w:rsidP="00E70F3F">
            <w:pPr>
              <w:spacing w:before="80" w:after="80" w:line="252" w:lineRule="auto"/>
              <w:jc w:val="center"/>
              <w:rPr>
                <w:rFonts w:ascii="Arial" w:hAnsi="Arial" w:cs="Arial"/>
                <w:color w:val="FF0000"/>
                <w:w w:val="85"/>
                <w:kern w:val="0"/>
                <w:sz w:val="20"/>
                <w:szCs w:val="20"/>
              </w:rPr>
            </w:pPr>
          </w:p>
        </w:tc>
        <w:tc>
          <w:tcPr>
            <w:tcW w:w="1023" w:type="dxa"/>
            <w:tcBorders>
              <w:top w:val="single" w:sz="6" w:space="0" w:color="auto"/>
              <w:bottom w:val="single" w:sz="4" w:space="0" w:color="auto"/>
            </w:tcBorders>
            <w:shd w:val="clear" w:color="auto" w:fill="auto"/>
            <w:noWrap/>
          </w:tcPr>
          <w:p w14:paraId="7383BEEC" w14:textId="77777777" w:rsidR="00097081" w:rsidRPr="0003068A" w:rsidRDefault="00097081" w:rsidP="00E70F3F">
            <w:pPr>
              <w:spacing w:before="80" w:after="80" w:line="252" w:lineRule="auto"/>
              <w:jc w:val="center"/>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Tổng</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số</w:t>
            </w:r>
            <w:proofErr w:type="spellEnd"/>
            <w:r w:rsidRPr="0003068A">
              <w:rPr>
                <w:rFonts w:ascii="Arial" w:hAnsi="Arial" w:cs="Arial"/>
                <w:color w:val="FF0000"/>
                <w:w w:val="85"/>
                <w:kern w:val="0"/>
                <w:sz w:val="20"/>
                <w:szCs w:val="20"/>
              </w:rPr>
              <w:br/>
            </w:r>
            <w:r w:rsidRPr="0003068A">
              <w:rPr>
                <w:rFonts w:ascii="Arial" w:hAnsi="Arial" w:cs="Arial"/>
                <w:i/>
                <w:iCs/>
                <w:color w:val="FF0000"/>
                <w:w w:val="85"/>
                <w:kern w:val="0"/>
                <w:sz w:val="20"/>
                <w:szCs w:val="20"/>
              </w:rPr>
              <w:t>Total</w:t>
            </w:r>
          </w:p>
        </w:tc>
        <w:tc>
          <w:tcPr>
            <w:tcW w:w="1023" w:type="dxa"/>
            <w:tcBorders>
              <w:top w:val="single" w:sz="6" w:space="0" w:color="auto"/>
              <w:bottom w:val="single" w:sz="4" w:space="0" w:color="auto"/>
            </w:tcBorders>
            <w:shd w:val="clear" w:color="auto" w:fill="auto"/>
            <w:noWrap/>
          </w:tcPr>
          <w:p w14:paraId="20405DA5" w14:textId="77777777" w:rsidR="00097081" w:rsidRPr="0003068A" w:rsidRDefault="00097081" w:rsidP="00E70F3F">
            <w:pPr>
              <w:spacing w:before="80" w:after="80" w:line="252" w:lineRule="auto"/>
              <w:ind w:left="-57" w:right="-57"/>
              <w:jc w:val="center"/>
              <w:rPr>
                <w:rFonts w:ascii="Arial" w:hAnsi="Arial" w:cs="Arial"/>
                <w:color w:val="FF0000"/>
                <w:w w:val="85"/>
                <w:kern w:val="0"/>
                <w:sz w:val="20"/>
                <w:szCs w:val="20"/>
              </w:rPr>
            </w:pPr>
            <w:r w:rsidRPr="0003068A">
              <w:rPr>
                <w:rFonts w:ascii="Arial" w:hAnsi="Arial" w:cs="Arial"/>
                <w:color w:val="FF0000"/>
                <w:w w:val="85"/>
                <w:kern w:val="0"/>
                <w:sz w:val="20"/>
                <w:szCs w:val="20"/>
              </w:rPr>
              <w:t xml:space="preserve">Trong </w:t>
            </w:r>
            <w:proofErr w:type="spellStart"/>
            <w:r w:rsidRPr="0003068A">
              <w:rPr>
                <w:rFonts w:ascii="Arial" w:hAnsi="Arial" w:cs="Arial"/>
                <w:color w:val="FF0000"/>
                <w:w w:val="85"/>
                <w:kern w:val="0"/>
                <w:sz w:val="20"/>
                <w:szCs w:val="20"/>
              </w:rPr>
              <w:t>đó</w:t>
            </w:r>
            <w:proofErr w:type="spellEnd"/>
            <w:r w:rsidRPr="0003068A">
              <w:rPr>
                <w:rFonts w:ascii="Arial" w:hAnsi="Arial" w:cs="Arial"/>
                <w:color w:val="FF0000"/>
                <w:w w:val="85"/>
                <w:kern w:val="0"/>
                <w:sz w:val="20"/>
                <w:szCs w:val="20"/>
              </w:rPr>
              <w:t xml:space="preserve">: </w:t>
            </w:r>
            <w:r w:rsidRPr="0003068A">
              <w:rPr>
                <w:rFonts w:ascii="Arial" w:hAnsi="Arial" w:cs="Arial"/>
                <w:color w:val="FF0000"/>
                <w:w w:val="85"/>
                <w:kern w:val="0"/>
                <w:sz w:val="20"/>
                <w:szCs w:val="20"/>
              </w:rPr>
              <w:br/>
              <w:t xml:space="preserve">Công </w:t>
            </w:r>
            <w:proofErr w:type="spellStart"/>
            <w:r w:rsidRPr="0003068A">
              <w:rPr>
                <w:rFonts w:ascii="Arial" w:hAnsi="Arial" w:cs="Arial"/>
                <w:color w:val="FF0000"/>
                <w:w w:val="85"/>
                <w:kern w:val="0"/>
                <w:sz w:val="20"/>
                <w:szCs w:val="20"/>
              </w:rPr>
              <w:t>nghiệp</w:t>
            </w:r>
            <w:proofErr w:type="spellEnd"/>
            <w:r w:rsidRPr="0003068A">
              <w:rPr>
                <w:rFonts w:ascii="Arial" w:hAnsi="Arial" w:cs="Arial"/>
                <w:color w:val="FF0000"/>
                <w:w w:val="85"/>
                <w:kern w:val="0"/>
                <w:sz w:val="20"/>
                <w:szCs w:val="20"/>
              </w:rPr>
              <w:br/>
            </w:r>
            <w:r w:rsidRPr="0003068A">
              <w:rPr>
                <w:rFonts w:ascii="Arial" w:hAnsi="Arial" w:cs="Arial"/>
                <w:i/>
                <w:iCs/>
                <w:color w:val="FF0000"/>
                <w:w w:val="85"/>
                <w:kern w:val="0"/>
                <w:sz w:val="20"/>
                <w:szCs w:val="20"/>
              </w:rPr>
              <w:t>Of which: Industry</w:t>
            </w:r>
          </w:p>
        </w:tc>
        <w:tc>
          <w:tcPr>
            <w:tcW w:w="918" w:type="dxa"/>
            <w:vMerge/>
            <w:tcBorders>
              <w:bottom w:val="single" w:sz="4" w:space="0" w:color="auto"/>
            </w:tcBorders>
            <w:shd w:val="clear" w:color="auto" w:fill="auto"/>
            <w:noWrap/>
          </w:tcPr>
          <w:p w14:paraId="60554ACC" w14:textId="77777777" w:rsidR="00097081" w:rsidRPr="0003068A" w:rsidRDefault="00097081" w:rsidP="00E70F3F">
            <w:pPr>
              <w:spacing w:before="80" w:after="80" w:line="252" w:lineRule="auto"/>
              <w:ind w:left="-57" w:right="-57"/>
              <w:jc w:val="center"/>
              <w:rPr>
                <w:rFonts w:ascii="Arial" w:hAnsi="Arial" w:cs="Arial"/>
                <w:color w:val="FF0000"/>
                <w:w w:val="85"/>
                <w:kern w:val="0"/>
                <w:sz w:val="20"/>
                <w:szCs w:val="20"/>
              </w:rPr>
            </w:pPr>
          </w:p>
        </w:tc>
        <w:tc>
          <w:tcPr>
            <w:tcW w:w="1190" w:type="dxa"/>
            <w:vMerge/>
            <w:tcBorders>
              <w:bottom w:val="single" w:sz="4" w:space="0" w:color="auto"/>
            </w:tcBorders>
            <w:shd w:val="clear" w:color="auto" w:fill="auto"/>
            <w:noWrap/>
          </w:tcPr>
          <w:p w14:paraId="4323555E" w14:textId="77777777" w:rsidR="00097081" w:rsidRPr="0003068A" w:rsidRDefault="00097081" w:rsidP="00E70F3F">
            <w:pPr>
              <w:spacing w:before="80" w:after="80" w:line="252" w:lineRule="auto"/>
              <w:jc w:val="center"/>
              <w:rPr>
                <w:rFonts w:ascii="Arial" w:hAnsi="Arial" w:cs="Arial"/>
                <w:i/>
                <w:iCs/>
                <w:color w:val="FF0000"/>
                <w:w w:val="85"/>
                <w:kern w:val="0"/>
                <w:sz w:val="20"/>
                <w:szCs w:val="20"/>
              </w:rPr>
            </w:pPr>
          </w:p>
        </w:tc>
      </w:tr>
      <w:tr w:rsidR="0003068A" w:rsidRPr="0003068A" w14:paraId="3497009E" w14:textId="77777777" w:rsidTr="000B4FCF">
        <w:tc>
          <w:tcPr>
            <w:tcW w:w="1218" w:type="dxa"/>
          </w:tcPr>
          <w:p w14:paraId="29A11AD8" w14:textId="77777777" w:rsidR="00097081" w:rsidRPr="0003068A" w:rsidRDefault="00097081" w:rsidP="00532929">
            <w:pPr>
              <w:spacing w:before="240" w:after="240"/>
              <w:rPr>
                <w:rFonts w:ascii="Arial" w:hAnsi="Arial" w:cs="Arial"/>
                <w:color w:val="FF0000"/>
                <w:w w:val="85"/>
                <w:kern w:val="0"/>
                <w:sz w:val="20"/>
                <w:szCs w:val="20"/>
              </w:rPr>
            </w:pPr>
          </w:p>
        </w:tc>
        <w:tc>
          <w:tcPr>
            <w:tcW w:w="6201" w:type="dxa"/>
            <w:gridSpan w:val="6"/>
            <w:tcBorders>
              <w:top w:val="single" w:sz="6" w:space="0" w:color="auto"/>
            </w:tcBorders>
            <w:shd w:val="clear" w:color="auto" w:fill="auto"/>
            <w:noWrap/>
            <w:vAlign w:val="bottom"/>
          </w:tcPr>
          <w:p w14:paraId="248F9D6C" w14:textId="77777777" w:rsidR="00097081" w:rsidRPr="0003068A" w:rsidRDefault="004E7C03" w:rsidP="00532929">
            <w:pPr>
              <w:spacing w:before="240" w:after="240"/>
              <w:jc w:val="center"/>
              <w:rPr>
                <w:rFonts w:ascii="Arial" w:hAnsi="Arial" w:cs="Arial"/>
                <w:b/>
                <w:bCs/>
                <w:color w:val="FF0000"/>
                <w:w w:val="85"/>
                <w:kern w:val="0"/>
                <w:sz w:val="20"/>
                <w:szCs w:val="20"/>
              </w:rPr>
            </w:pPr>
            <w:r w:rsidRPr="0003068A">
              <w:rPr>
                <w:rFonts w:ascii="Arial" w:hAnsi="Arial" w:cs="Arial"/>
                <w:b/>
                <w:bCs/>
                <w:color w:val="FF0000"/>
                <w:w w:val="85"/>
                <w:kern w:val="0"/>
                <w:sz w:val="20"/>
                <w:szCs w:val="20"/>
              </w:rPr>
              <w:t>T</w:t>
            </w:r>
            <w:r w:rsidR="00E70F3F" w:rsidRPr="0003068A">
              <w:rPr>
                <w:rFonts w:ascii="Arial" w:hAnsi="Arial" w:cs="Arial"/>
                <w:b/>
                <w:bCs/>
                <w:color w:val="FF0000"/>
                <w:w w:val="85"/>
                <w:kern w:val="0"/>
                <w:sz w:val="20"/>
                <w:szCs w:val="20"/>
                <w:lang w:val="vi-VN"/>
              </w:rPr>
              <w:t>riệu</w:t>
            </w:r>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đồng</w:t>
            </w:r>
            <w:proofErr w:type="spellEnd"/>
            <w:r w:rsidRPr="0003068A">
              <w:rPr>
                <w:rFonts w:ascii="Arial" w:hAnsi="Arial" w:cs="Arial"/>
                <w:b/>
                <w:bCs/>
                <w:color w:val="FF0000"/>
                <w:w w:val="85"/>
                <w:kern w:val="0"/>
                <w:sz w:val="20"/>
                <w:szCs w:val="20"/>
              </w:rPr>
              <w:t xml:space="preserve"> -</w:t>
            </w:r>
            <w:r w:rsidRPr="0003068A">
              <w:rPr>
                <w:rFonts w:ascii="Arial" w:hAnsi="Arial" w:cs="Arial"/>
                <w:b/>
                <w:bCs/>
                <w:i/>
                <w:iCs/>
                <w:color w:val="FF0000"/>
                <w:w w:val="85"/>
                <w:kern w:val="0"/>
                <w:sz w:val="20"/>
                <w:szCs w:val="20"/>
              </w:rPr>
              <w:t xml:space="preserve"> </w:t>
            </w:r>
            <w:r w:rsidR="00E70F3F" w:rsidRPr="0003068A">
              <w:rPr>
                <w:rFonts w:ascii="Arial" w:hAnsi="Arial" w:cs="Arial"/>
                <w:b/>
                <w:bCs/>
                <w:i/>
                <w:iCs/>
                <w:color w:val="FF0000"/>
                <w:w w:val="85"/>
                <w:kern w:val="0"/>
                <w:sz w:val="20"/>
                <w:szCs w:val="20"/>
                <w:lang w:val="vi-VN"/>
              </w:rPr>
              <w:t>M</w:t>
            </w:r>
            <w:r w:rsidRPr="0003068A">
              <w:rPr>
                <w:rFonts w:ascii="Arial" w:hAnsi="Arial" w:cs="Arial"/>
                <w:b/>
                <w:bCs/>
                <w:i/>
                <w:iCs/>
                <w:color w:val="FF0000"/>
                <w:w w:val="85"/>
                <w:kern w:val="0"/>
                <w:sz w:val="20"/>
                <w:szCs w:val="20"/>
              </w:rPr>
              <w:t>ill. dongs</w:t>
            </w:r>
          </w:p>
        </w:tc>
      </w:tr>
      <w:tr w:rsidR="00532929" w:rsidRPr="0003068A" w14:paraId="0CB07D1E" w14:textId="77777777" w:rsidTr="00532929">
        <w:tc>
          <w:tcPr>
            <w:tcW w:w="1218" w:type="dxa"/>
            <w:vAlign w:val="bottom"/>
          </w:tcPr>
          <w:p w14:paraId="7237B2CF" w14:textId="6442CEEF" w:rsidR="00532929" w:rsidRPr="0003068A" w:rsidRDefault="00532929" w:rsidP="00532929">
            <w:pPr>
              <w:spacing w:before="20" w:after="60"/>
              <w:jc w:val="center"/>
              <w:rPr>
                <w:rFonts w:ascii="Arial" w:hAnsi="Arial" w:cs="Arial"/>
                <w:color w:val="FF0000"/>
                <w:w w:val="85"/>
                <w:kern w:val="0"/>
                <w:sz w:val="20"/>
                <w:szCs w:val="20"/>
              </w:rPr>
            </w:pPr>
            <w:r>
              <w:rPr>
                <w:rFonts w:ascii="Arial" w:hAnsi="Arial" w:cs="Arial"/>
                <w:color w:val="FF0000"/>
                <w:w w:val="85"/>
                <w:kern w:val="0"/>
                <w:sz w:val="20"/>
                <w:szCs w:val="20"/>
              </w:rPr>
              <w:t>2015</w:t>
            </w:r>
          </w:p>
        </w:tc>
        <w:tc>
          <w:tcPr>
            <w:tcW w:w="1024" w:type="dxa"/>
            <w:shd w:val="clear" w:color="auto" w:fill="auto"/>
            <w:noWrap/>
            <w:vAlign w:val="bottom"/>
          </w:tcPr>
          <w:p w14:paraId="5DD3A1B0" w14:textId="331DA87D" w:rsidR="00532929" w:rsidRPr="00532929" w:rsidRDefault="00532929" w:rsidP="00532929">
            <w:pPr>
              <w:spacing w:before="20" w:after="60"/>
              <w:ind w:right="57"/>
              <w:jc w:val="right"/>
              <w:rPr>
                <w:rFonts w:ascii="Arial" w:hAnsi="Arial" w:cs="Arial"/>
                <w:w w:val="85"/>
                <w:sz w:val="20"/>
                <w:szCs w:val="20"/>
              </w:rPr>
            </w:pPr>
            <w:r w:rsidRPr="00532929">
              <w:rPr>
                <w:rFonts w:ascii="Arial" w:hAnsi="Arial" w:cs="Arial"/>
                <w:w w:val="85"/>
                <w:sz w:val="20"/>
                <w:szCs w:val="20"/>
              </w:rPr>
              <w:t>8.556.249</w:t>
            </w:r>
          </w:p>
        </w:tc>
        <w:tc>
          <w:tcPr>
            <w:tcW w:w="1023" w:type="dxa"/>
            <w:shd w:val="clear" w:color="auto" w:fill="auto"/>
            <w:noWrap/>
            <w:vAlign w:val="bottom"/>
          </w:tcPr>
          <w:p w14:paraId="1AEECBC2" w14:textId="052F4FBA" w:rsidR="00532929" w:rsidRPr="00532929" w:rsidRDefault="00532929" w:rsidP="00532929">
            <w:pPr>
              <w:spacing w:before="20" w:after="60"/>
              <w:ind w:right="57"/>
              <w:jc w:val="right"/>
              <w:rPr>
                <w:rFonts w:ascii="Arial" w:hAnsi="Arial" w:cs="Arial"/>
                <w:w w:val="85"/>
                <w:sz w:val="20"/>
                <w:szCs w:val="20"/>
              </w:rPr>
            </w:pPr>
            <w:r w:rsidRPr="00532929">
              <w:rPr>
                <w:rFonts w:ascii="Arial" w:hAnsi="Arial" w:cs="Arial"/>
                <w:w w:val="85"/>
                <w:sz w:val="20"/>
                <w:szCs w:val="20"/>
              </w:rPr>
              <w:t>2.817.942</w:t>
            </w:r>
          </w:p>
        </w:tc>
        <w:tc>
          <w:tcPr>
            <w:tcW w:w="1023" w:type="dxa"/>
            <w:shd w:val="clear" w:color="auto" w:fill="auto"/>
            <w:noWrap/>
            <w:vAlign w:val="bottom"/>
          </w:tcPr>
          <w:p w14:paraId="560B9DC1" w14:textId="7004A14B" w:rsidR="00532929" w:rsidRPr="00532929" w:rsidRDefault="00532929" w:rsidP="00532929">
            <w:pPr>
              <w:spacing w:before="20" w:after="60"/>
              <w:ind w:right="57"/>
              <w:jc w:val="right"/>
              <w:rPr>
                <w:rFonts w:ascii="Arial" w:hAnsi="Arial" w:cs="Arial"/>
                <w:w w:val="85"/>
                <w:sz w:val="20"/>
                <w:szCs w:val="20"/>
              </w:rPr>
            </w:pPr>
            <w:r w:rsidRPr="00532929">
              <w:rPr>
                <w:rFonts w:ascii="Arial" w:hAnsi="Arial" w:cs="Arial"/>
                <w:w w:val="85"/>
                <w:sz w:val="20"/>
                <w:szCs w:val="20"/>
              </w:rPr>
              <w:t>1.220.307</w:t>
            </w:r>
          </w:p>
        </w:tc>
        <w:tc>
          <w:tcPr>
            <w:tcW w:w="1023" w:type="dxa"/>
            <w:shd w:val="clear" w:color="auto" w:fill="auto"/>
            <w:noWrap/>
            <w:vAlign w:val="bottom"/>
          </w:tcPr>
          <w:p w14:paraId="16AFCB82" w14:textId="09E411BF" w:rsidR="00532929" w:rsidRPr="00532929" w:rsidRDefault="00532929" w:rsidP="00532929">
            <w:pPr>
              <w:spacing w:before="20" w:after="60"/>
              <w:ind w:right="170"/>
              <w:jc w:val="right"/>
              <w:rPr>
                <w:rFonts w:ascii="Arial" w:hAnsi="Arial" w:cs="Arial"/>
                <w:w w:val="85"/>
                <w:sz w:val="20"/>
                <w:szCs w:val="20"/>
              </w:rPr>
            </w:pPr>
            <w:r w:rsidRPr="00532929">
              <w:rPr>
                <w:rFonts w:ascii="Arial" w:hAnsi="Arial" w:cs="Arial"/>
                <w:w w:val="85"/>
                <w:sz w:val="20"/>
                <w:szCs w:val="20"/>
              </w:rPr>
              <w:t>493.137</w:t>
            </w:r>
          </w:p>
        </w:tc>
        <w:tc>
          <w:tcPr>
            <w:tcW w:w="918" w:type="dxa"/>
            <w:shd w:val="clear" w:color="auto" w:fill="auto"/>
            <w:noWrap/>
            <w:vAlign w:val="bottom"/>
          </w:tcPr>
          <w:p w14:paraId="711EFE42" w14:textId="6EC1958A" w:rsidR="00532929" w:rsidRPr="00532929" w:rsidRDefault="00532929" w:rsidP="00532929">
            <w:pPr>
              <w:spacing w:before="20" w:after="60"/>
              <w:ind w:right="57"/>
              <w:jc w:val="right"/>
              <w:rPr>
                <w:rFonts w:ascii="Arial" w:hAnsi="Arial" w:cs="Arial"/>
                <w:w w:val="85"/>
                <w:sz w:val="20"/>
                <w:szCs w:val="20"/>
              </w:rPr>
            </w:pPr>
            <w:r w:rsidRPr="00532929">
              <w:rPr>
                <w:rFonts w:ascii="Arial" w:hAnsi="Arial" w:cs="Arial"/>
                <w:w w:val="85"/>
                <w:sz w:val="20"/>
                <w:szCs w:val="20"/>
              </w:rPr>
              <w:t>4.230.310</w:t>
            </w:r>
          </w:p>
        </w:tc>
        <w:tc>
          <w:tcPr>
            <w:tcW w:w="1190" w:type="dxa"/>
            <w:shd w:val="clear" w:color="auto" w:fill="auto"/>
            <w:noWrap/>
            <w:vAlign w:val="bottom"/>
          </w:tcPr>
          <w:p w14:paraId="4D0D277B" w14:textId="02F21EF1" w:rsidR="00532929" w:rsidRPr="00532929" w:rsidRDefault="00532929" w:rsidP="00532929">
            <w:pPr>
              <w:spacing w:before="20" w:after="60"/>
              <w:ind w:right="227"/>
              <w:jc w:val="right"/>
              <w:rPr>
                <w:rFonts w:ascii="Arial" w:hAnsi="Arial" w:cs="Arial"/>
                <w:w w:val="85"/>
                <w:sz w:val="20"/>
                <w:szCs w:val="20"/>
              </w:rPr>
            </w:pPr>
            <w:r w:rsidRPr="00532929">
              <w:rPr>
                <w:rFonts w:ascii="Arial" w:hAnsi="Arial" w:cs="Arial"/>
                <w:w w:val="85"/>
                <w:sz w:val="20"/>
                <w:szCs w:val="20"/>
              </w:rPr>
              <w:t>287.690</w:t>
            </w:r>
          </w:p>
        </w:tc>
      </w:tr>
      <w:tr w:rsidR="00532929" w:rsidRPr="0003068A" w14:paraId="5C8841B0" w14:textId="77777777" w:rsidTr="00532929">
        <w:tc>
          <w:tcPr>
            <w:tcW w:w="1218" w:type="dxa"/>
            <w:vAlign w:val="bottom"/>
          </w:tcPr>
          <w:p w14:paraId="69BC9CCC" w14:textId="7021F9E0" w:rsidR="00532929" w:rsidRPr="0003068A" w:rsidRDefault="00532929" w:rsidP="00532929">
            <w:pPr>
              <w:spacing w:before="20" w:after="60"/>
              <w:jc w:val="center"/>
              <w:rPr>
                <w:rFonts w:ascii="Arial" w:hAnsi="Arial" w:cs="Arial"/>
                <w:color w:val="FF0000"/>
                <w:w w:val="85"/>
                <w:kern w:val="0"/>
                <w:sz w:val="20"/>
                <w:szCs w:val="20"/>
              </w:rPr>
            </w:pPr>
            <w:r>
              <w:rPr>
                <w:rFonts w:ascii="Arial" w:hAnsi="Arial" w:cs="Arial"/>
                <w:color w:val="FF0000"/>
                <w:w w:val="85"/>
                <w:kern w:val="0"/>
                <w:sz w:val="20"/>
                <w:szCs w:val="20"/>
              </w:rPr>
              <w:t>2016</w:t>
            </w:r>
          </w:p>
        </w:tc>
        <w:tc>
          <w:tcPr>
            <w:tcW w:w="1024" w:type="dxa"/>
            <w:shd w:val="clear" w:color="auto" w:fill="auto"/>
            <w:noWrap/>
            <w:vAlign w:val="bottom"/>
          </w:tcPr>
          <w:p w14:paraId="03D82118" w14:textId="2B0CD05E" w:rsidR="00532929" w:rsidRPr="00532929" w:rsidRDefault="00532929" w:rsidP="00532929">
            <w:pPr>
              <w:spacing w:before="20" w:after="60"/>
              <w:ind w:right="57"/>
              <w:jc w:val="right"/>
              <w:rPr>
                <w:rFonts w:ascii="Arial" w:hAnsi="Arial" w:cs="Arial"/>
                <w:w w:val="85"/>
                <w:sz w:val="20"/>
                <w:szCs w:val="20"/>
              </w:rPr>
            </w:pPr>
            <w:r w:rsidRPr="00532929">
              <w:rPr>
                <w:rFonts w:ascii="Arial" w:hAnsi="Arial" w:cs="Arial"/>
                <w:w w:val="85"/>
                <w:sz w:val="20"/>
                <w:szCs w:val="20"/>
              </w:rPr>
              <w:t>9.171.766</w:t>
            </w:r>
          </w:p>
        </w:tc>
        <w:tc>
          <w:tcPr>
            <w:tcW w:w="1023" w:type="dxa"/>
            <w:shd w:val="clear" w:color="auto" w:fill="auto"/>
            <w:noWrap/>
            <w:vAlign w:val="bottom"/>
          </w:tcPr>
          <w:p w14:paraId="157A472D" w14:textId="6506AABD" w:rsidR="00532929" w:rsidRPr="00532929" w:rsidRDefault="00532929" w:rsidP="00532929">
            <w:pPr>
              <w:spacing w:before="20" w:after="60"/>
              <w:ind w:right="57"/>
              <w:jc w:val="right"/>
              <w:rPr>
                <w:rFonts w:ascii="Arial" w:hAnsi="Arial" w:cs="Arial"/>
                <w:w w:val="85"/>
                <w:sz w:val="20"/>
                <w:szCs w:val="20"/>
              </w:rPr>
            </w:pPr>
            <w:r w:rsidRPr="00532929">
              <w:rPr>
                <w:rFonts w:ascii="Arial" w:hAnsi="Arial" w:cs="Arial"/>
                <w:w w:val="85"/>
                <w:sz w:val="20"/>
                <w:szCs w:val="20"/>
              </w:rPr>
              <w:t>2.945.468</w:t>
            </w:r>
          </w:p>
        </w:tc>
        <w:tc>
          <w:tcPr>
            <w:tcW w:w="1023" w:type="dxa"/>
            <w:shd w:val="clear" w:color="auto" w:fill="auto"/>
            <w:noWrap/>
            <w:vAlign w:val="bottom"/>
          </w:tcPr>
          <w:p w14:paraId="0F093855" w14:textId="29D8F07C" w:rsidR="00532929" w:rsidRPr="00532929" w:rsidRDefault="00532929" w:rsidP="00532929">
            <w:pPr>
              <w:spacing w:before="20" w:after="60"/>
              <w:ind w:right="57"/>
              <w:jc w:val="right"/>
              <w:rPr>
                <w:rFonts w:ascii="Arial" w:hAnsi="Arial" w:cs="Arial"/>
                <w:w w:val="85"/>
                <w:sz w:val="20"/>
                <w:szCs w:val="20"/>
              </w:rPr>
            </w:pPr>
            <w:r w:rsidRPr="00532929">
              <w:rPr>
                <w:rFonts w:ascii="Arial" w:hAnsi="Arial" w:cs="Arial"/>
                <w:w w:val="85"/>
                <w:sz w:val="20"/>
                <w:szCs w:val="20"/>
              </w:rPr>
              <w:t>1.208.220</w:t>
            </w:r>
          </w:p>
        </w:tc>
        <w:tc>
          <w:tcPr>
            <w:tcW w:w="1023" w:type="dxa"/>
            <w:shd w:val="clear" w:color="auto" w:fill="auto"/>
            <w:noWrap/>
            <w:vAlign w:val="bottom"/>
          </w:tcPr>
          <w:p w14:paraId="6FC2C415" w14:textId="3033AD06" w:rsidR="00532929" w:rsidRPr="00532929" w:rsidRDefault="00532929" w:rsidP="00532929">
            <w:pPr>
              <w:spacing w:before="20" w:after="60"/>
              <w:ind w:right="170"/>
              <w:jc w:val="right"/>
              <w:rPr>
                <w:rFonts w:ascii="Arial" w:hAnsi="Arial" w:cs="Arial"/>
                <w:w w:val="85"/>
                <w:sz w:val="20"/>
                <w:szCs w:val="20"/>
              </w:rPr>
            </w:pPr>
            <w:r w:rsidRPr="00532929">
              <w:rPr>
                <w:rFonts w:ascii="Arial" w:hAnsi="Arial" w:cs="Arial"/>
                <w:w w:val="85"/>
                <w:sz w:val="20"/>
                <w:szCs w:val="20"/>
              </w:rPr>
              <w:t>435.144</w:t>
            </w:r>
          </w:p>
        </w:tc>
        <w:tc>
          <w:tcPr>
            <w:tcW w:w="918" w:type="dxa"/>
            <w:shd w:val="clear" w:color="auto" w:fill="auto"/>
            <w:noWrap/>
            <w:vAlign w:val="bottom"/>
          </w:tcPr>
          <w:p w14:paraId="1DE9441B" w14:textId="09825865" w:rsidR="00532929" w:rsidRPr="00532929" w:rsidRDefault="00532929" w:rsidP="00532929">
            <w:pPr>
              <w:spacing w:before="20" w:after="60"/>
              <w:ind w:right="57"/>
              <w:jc w:val="right"/>
              <w:rPr>
                <w:rFonts w:ascii="Arial" w:hAnsi="Arial" w:cs="Arial"/>
                <w:w w:val="85"/>
                <w:sz w:val="20"/>
                <w:szCs w:val="20"/>
              </w:rPr>
            </w:pPr>
            <w:r w:rsidRPr="00532929">
              <w:rPr>
                <w:rFonts w:ascii="Arial" w:hAnsi="Arial" w:cs="Arial"/>
                <w:w w:val="85"/>
                <w:sz w:val="20"/>
                <w:szCs w:val="20"/>
              </w:rPr>
              <w:t>4.723.254</w:t>
            </w:r>
          </w:p>
        </w:tc>
        <w:tc>
          <w:tcPr>
            <w:tcW w:w="1190" w:type="dxa"/>
            <w:shd w:val="clear" w:color="auto" w:fill="auto"/>
            <w:noWrap/>
            <w:vAlign w:val="bottom"/>
          </w:tcPr>
          <w:p w14:paraId="18E677A2" w14:textId="70CFF2F4" w:rsidR="00532929" w:rsidRPr="00532929" w:rsidRDefault="00532929" w:rsidP="00532929">
            <w:pPr>
              <w:spacing w:before="20" w:after="60"/>
              <w:ind w:right="227"/>
              <w:jc w:val="right"/>
              <w:rPr>
                <w:rFonts w:ascii="Arial" w:hAnsi="Arial" w:cs="Arial"/>
                <w:w w:val="85"/>
                <w:sz w:val="20"/>
                <w:szCs w:val="20"/>
              </w:rPr>
            </w:pPr>
            <w:r w:rsidRPr="00532929">
              <w:rPr>
                <w:rFonts w:ascii="Arial" w:hAnsi="Arial" w:cs="Arial"/>
                <w:w w:val="85"/>
                <w:sz w:val="20"/>
                <w:szCs w:val="20"/>
              </w:rPr>
              <w:t>294.824</w:t>
            </w:r>
          </w:p>
        </w:tc>
      </w:tr>
      <w:tr w:rsidR="00532929" w:rsidRPr="0003068A" w14:paraId="75DA3A98" w14:textId="77777777" w:rsidTr="00532929">
        <w:tc>
          <w:tcPr>
            <w:tcW w:w="1218" w:type="dxa"/>
            <w:vAlign w:val="bottom"/>
          </w:tcPr>
          <w:p w14:paraId="724CF3D9" w14:textId="30CA5CFE" w:rsidR="00532929" w:rsidRPr="0003068A" w:rsidRDefault="00532929" w:rsidP="00532929">
            <w:pPr>
              <w:spacing w:before="20" w:after="60"/>
              <w:jc w:val="center"/>
              <w:rPr>
                <w:rFonts w:ascii="Arial" w:hAnsi="Arial" w:cs="Arial"/>
                <w:color w:val="FF0000"/>
                <w:w w:val="85"/>
                <w:kern w:val="0"/>
                <w:sz w:val="20"/>
                <w:szCs w:val="20"/>
              </w:rPr>
            </w:pPr>
            <w:r>
              <w:rPr>
                <w:rFonts w:ascii="Arial" w:hAnsi="Arial" w:cs="Arial"/>
                <w:color w:val="FF0000"/>
                <w:w w:val="85"/>
                <w:kern w:val="0"/>
                <w:sz w:val="20"/>
                <w:szCs w:val="20"/>
              </w:rPr>
              <w:t>2017</w:t>
            </w:r>
          </w:p>
        </w:tc>
        <w:tc>
          <w:tcPr>
            <w:tcW w:w="1024" w:type="dxa"/>
            <w:shd w:val="clear" w:color="auto" w:fill="auto"/>
            <w:noWrap/>
            <w:vAlign w:val="bottom"/>
          </w:tcPr>
          <w:p w14:paraId="0D33AFCA" w14:textId="7CE83486" w:rsidR="00532929" w:rsidRPr="00532929" w:rsidRDefault="00532929" w:rsidP="00532929">
            <w:pPr>
              <w:spacing w:before="20" w:after="60"/>
              <w:ind w:right="57"/>
              <w:jc w:val="right"/>
              <w:rPr>
                <w:rFonts w:ascii="Arial" w:hAnsi="Arial" w:cs="Arial"/>
                <w:w w:val="85"/>
                <w:sz w:val="20"/>
                <w:szCs w:val="20"/>
              </w:rPr>
            </w:pPr>
            <w:r w:rsidRPr="00532929">
              <w:rPr>
                <w:rFonts w:ascii="Arial" w:hAnsi="Arial" w:cs="Arial"/>
                <w:w w:val="85"/>
                <w:sz w:val="20"/>
                <w:szCs w:val="20"/>
              </w:rPr>
              <w:t>10.044.521</w:t>
            </w:r>
          </w:p>
        </w:tc>
        <w:tc>
          <w:tcPr>
            <w:tcW w:w="1023" w:type="dxa"/>
            <w:shd w:val="clear" w:color="auto" w:fill="auto"/>
            <w:noWrap/>
            <w:vAlign w:val="bottom"/>
          </w:tcPr>
          <w:p w14:paraId="12EB97DA" w14:textId="28FFE8F5" w:rsidR="00532929" w:rsidRPr="00532929" w:rsidRDefault="00532929" w:rsidP="00532929">
            <w:pPr>
              <w:spacing w:before="20" w:after="60"/>
              <w:ind w:right="57"/>
              <w:jc w:val="right"/>
              <w:rPr>
                <w:rFonts w:ascii="Arial" w:hAnsi="Arial" w:cs="Arial"/>
                <w:w w:val="85"/>
                <w:sz w:val="20"/>
                <w:szCs w:val="20"/>
              </w:rPr>
            </w:pPr>
            <w:r w:rsidRPr="00532929">
              <w:rPr>
                <w:rFonts w:ascii="Arial" w:hAnsi="Arial" w:cs="Arial"/>
                <w:w w:val="85"/>
                <w:sz w:val="20"/>
                <w:szCs w:val="20"/>
              </w:rPr>
              <w:t>3.066.587</w:t>
            </w:r>
          </w:p>
        </w:tc>
        <w:tc>
          <w:tcPr>
            <w:tcW w:w="1023" w:type="dxa"/>
            <w:shd w:val="clear" w:color="auto" w:fill="auto"/>
            <w:noWrap/>
            <w:vAlign w:val="bottom"/>
          </w:tcPr>
          <w:p w14:paraId="732D33E6" w14:textId="0CE0BDDF" w:rsidR="00532929" w:rsidRPr="00532929" w:rsidRDefault="00532929" w:rsidP="00532929">
            <w:pPr>
              <w:spacing w:before="20" w:after="60"/>
              <w:ind w:right="57"/>
              <w:jc w:val="right"/>
              <w:rPr>
                <w:rFonts w:ascii="Arial" w:hAnsi="Arial" w:cs="Arial"/>
                <w:w w:val="85"/>
                <w:sz w:val="20"/>
                <w:szCs w:val="20"/>
              </w:rPr>
            </w:pPr>
            <w:r w:rsidRPr="00532929">
              <w:rPr>
                <w:rFonts w:ascii="Arial" w:hAnsi="Arial" w:cs="Arial"/>
                <w:w w:val="85"/>
                <w:sz w:val="20"/>
                <w:szCs w:val="20"/>
              </w:rPr>
              <w:t>1.380.881</w:t>
            </w:r>
          </w:p>
        </w:tc>
        <w:tc>
          <w:tcPr>
            <w:tcW w:w="1023" w:type="dxa"/>
            <w:shd w:val="clear" w:color="auto" w:fill="auto"/>
            <w:noWrap/>
            <w:vAlign w:val="bottom"/>
          </w:tcPr>
          <w:p w14:paraId="282CF71E" w14:textId="5E8B557E" w:rsidR="00532929" w:rsidRPr="00532929" w:rsidRDefault="00532929" w:rsidP="00532929">
            <w:pPr>
              <w:spacing w:before="20" w:after="60"/>
              <w:ind w:right="170"/>
              <w:jc w:val="right"/>
              <w:rPr>
                <w:rFonts w:ascii="Arial" w:hAnsi="Arial" w:cs="Arial"/>
                <w:w w:val="85"/>
                <w:sz w:val="20"/>
                <w:szCs w:val="20"/>
              </w:rPr>
            </w:pPr>
            <w:r w:rsidRPr="00532929">
              <w:rPr>
                <w:rFonts w:ascii="Arial" w:hAnsi="Arial" w:cs="Arial"/>
                <w:w w:val="85"/>
                <w:sz w:val="20"/>
                <w:szCs w:val="20"/>
              </w:rPr>
              <w:t>538.359</w:t>
            </w:r>
          </w:p>
        </w:tc>
        <w:tc>
          <w:tcPr>
            <w:tcW w:w="918" w:type="dxa"/>
            <w:shd w:val="clear" w:color="auto" w:fill="auto"/>
            <w:noWrap/>
            <w:vAlign w:val="bottom"/>
          </w:tcPr>
          <w:p w14:paraId="6010F76A" w14:textId="34680D19" w:rsidR="00532929" w:rsidRPr="00532929" w:rsidRDefault="00532929" w:rsidP="00532929">
            <w:pPr>
              <w:spacing w:before="20" w:after="60"/>
              <w:ind w:right="57"/>
              <w:jc w:val="right"/>
              <w:rPr>
                <w:rFonts w:ascii="Arial" w:hAnsi="Arial" w:cs="Arial"/>
                <w:w w:val="85"/>
                <w:sz w:val="20"/>
                <w:szCs w:val="20"/>
              </w:rPr>
            </w:pPr>
            <w:r w:rsidRPr="00532929">
              <w:rPr>
                <w:rFonts w:ascii="Arial" w:hAnsi="Arial" w:cs="Arial"/>
                <w:w w:val="85"/>
                <w:sz w:val="20"/>
                <w:szCs w:val="20"/>
              </w:rPr>
              <w:t>5.278.049</w:t>
            </w:r>
          </w:p>
        </w:tc>
        <w:tc>
          <w:tcPr>
            <w:tcW w:w="1190" w:type="dxa"/>
            <w:shd w:val="clear" w:color="auto" w:fill="auto"/>
            <w:noWrap/>
            <w:vAlign w:val="bottom"/>
          </w:tcPr>
          <w:p w14:paraId="05F07C39" w14:textId="0FE7A9DC" w:rsidR="00532929" w:rsidRPr="00532929" w:rsidRDefault="00532929" w:rsidP="00532929">
            <w:pPr>
              <w:spacing w:before="20" w:after="60"/>
              <w:ind w:right="227"/>
              <w:jc w:val="right"/>
              <w:rPr>
                <w:rFonts w:ascii="Arial" w:hAnsi="Arial" w:cs="Arial"/>
                <w:w w:val="85"/>
                <w:sz w:val="20"/>
                <w:szCs w:val="20"/>
              </w:rPr>
            </w:pPr>
            <w:r w:rsidRPr="00532929">
              <w:rPr>
                <w:rFonts w:ascii="Arial" w:hAnsi="Arial" w:cs="Arial"/>
                <w:w w:val="85"/>
                <w:sz w:val="20"/>
                <w:szCs w:val="20"/>
              </w:rPr>
              <w:t>319.004</w:t>
            </w:r>
          </w:p>
        </w:tc>
      </w:tr>
      <w:tr w:rsidR="00532929" w:rsidRPr="0003068A" w14:paraId="615B037A" w14:textId="77777777" w:rsidTr="000B4FCF">
        <w:tc>
          <w:tcPr>
            <w:tcW w:w="1218" w:type="dxa"/>
            <w:vAlign w:val="bottom"/>
          </w:tcPr>
          <w:p w14:paraId="1FFF72B6" w14:textId="77777777" w:rsidR="00532929" w:rsidRPr="0003068A" w:rsidRDefault="00532929" w:rsidP="00532929">
            <w:pPr>
              <w:spacing w:before="20" w:after="60"/>
              <w:jc w:val="center"/>
              <w:rPr>
                <w:rFonts w:ascii="Arial" w:hAnsi="Arial" w:cs="Arial"/>
                <w:color w:val="FF0000"/>
                <w:w w:val="85"/>
                <w:kern w:val="0"/>
                <w:sz w:val="20"/>
                <w:szCs w:val="20"/>
              </w:rPr>
            </w:pPr>
            <w:r w:rsidRPr="0003068A">
              <w:rPr>
                <w:rFonts w:ascii="Arial" w:hAnsi="Arial" w:cs="Arial"/>
                <w:color w:val="FF0000"/>
                <w:w w:val="85"/>
                <w:kern w:val="0"/>
                <w:sz w:val="20"/>
                <w:szCs w:val="20"/>
              </w:rPr>
              <w:t>2018</w:t>
            </w:r>
          </w:p>
        </w:tc>
        <w:tc>
          <w:tcPr>
            <w:tcW w:w="1024" w:type="dxa"/>
            <w:shd w:val="clear" w:color="auto" w:fill="auto"/>
            <w:noWrap/>
            <w:vAlign w:val="bottom"/>
          </w:tcPr>
          <w:p w14:paraId="25E06445" w14:textId="5EA9A01F" w:rsidR="00532929" w:rsidRPr="00532929" w:rsidRDefault="00532929" w:rsidP="00532929">
            <w:pPr>
              <w:spacing w:before="20" w:after="60"/>
              <w:ind w:right="57"/>
              <w:jc w:val="right"/>
              <w:rPr>
                <w:rFonts w:ascii="Arial" w:hAnsi="Arial" w:cs="Arial"/>
                <w:w w:val="85"/>
                <w:sz w:val="20"/>
                <w:szCs w:val="20"/>
              </w:rPr>
            </w:pPr>
            <w:r w:rsidRPr="00532929">
              <w:rPr>
                <w:rFonts w:ascii="Arial" w:hAnsi="Arial" w:cs="Arial"/>
                <w:w w:val="85"/>
                <w:sz w:val="20"/>
                <w:szCs w:val="20"/>
              </w:rPr>
              <w:t>11.037.447</w:t>
            </w:r>
          </w:p>
        </w:tc>
        <w:tc>
          <w:tcPr>
            <w:tcW w:w="1023" w:type="dxa"/>
            <w:shd w:val="clear" w:color="auto" w:fill="auto"/>
            <w:noWrap/>
            <w:vAlign w:val="center"/>
          </w:tcPr>
          <w:p w14:paraId="2C736EBA" w14:textId="789CEE37" w:rsidR="00532929" w:rsidRPr="00532929" w:rsidRDefault="00532929" w:rsidP="00532929">
            <w:pPr>
              <w:spacing w:before="20" w:after="60"/>
              <w:ind w:right="57"/>
              <w:jc w:val="right"/>
              <w:rPr>
                <w:rFonts w:ascii="Arial" w:hAnsi="Arial" w:cs="Arial"/>
                <w:w w:val="85"/>
                <w:sz w:val="20"/>
                <w:szCs w:val="20"/>
              </w:rPr>
            </w:pPr>
            <w:r w:rsidRPr="00532929">
              <w:rPr>
                <w:rFonts w:ascii="Arial" w:hAnsi="Arial" w:cs="Arial"/>
                <w:w w:val="85"/>
                <w:sz w:val="20"/>
                <w:szCs w:val="20"/>
              </w:rPr>
              <w:t>3.288.114</w:t>
            </w:r>
          </w:p>
        </w:tc>
        <w:tc>
          <w:tcPr>
            <w:tcW w:w="1023" w:type="dxa"/>
            <w:shd w:val="clear" w:color="auto" w:fill="auto"/>
            <w:noWrap/>
            <w:vAlign w:val="center"/>
          </w:tcPr>
          <w:p w14:paraId="636BB03B" w14:textId="3A8779D7" w:rsidR="00532929" w:rsidRPr="00532929" w:rsidRDefault="00532929" w:rsidP="00532929">
            <w:pPr>
              <w:spacing w:before="20" w:after="60"/>
              <w:ind w:right="57"/>
              <w:jc w:val="right"/>
              <w:rPr>
                <w:rFonts w:ascii="Arial" w:hAnsi="Arial" w:cs="Arial"/>
                <w:w w:val="85"/>
                <w:sz w:val="20"/>
                <w:szCs w:val="20"/>
              </w:rPr>
            </w:pPr>
            <w:r w:rsidRPr="00532929">
              <w:rPr>
                <w:rFonts w:ascii="Arial" w:hAnsi="Arial" w:cs="Arial"/>
                <w:w w:val="85"/>
                <w:sz w:val="20"/>
                <w:szCs w:val="20"/>
              </w:rPr>
              <w:t>1.507.050</w:t>
            </w:r>
          </w:p>
        </w:tc>
        <w:tc>
          <w:tcPr>
            <w:tcW w:w="1023" w:type="dxa"/>
            <w:shd w:val="clear" w:color="auto" w:fill="auto"/>
            <w:noWrap/>
            <w:vAlign w:val="center"/>
          </w:tcPr>
          <w:p w14:paraId="3554BF65" w14:textId="6728CD5B" w:rsidR="00532929" w:rsidRPr="00532929" w:rsidRDefault="00532929" w:rsidP="00532929">
            <w:pPr>
              <w:spacing w:before="20" w:after="60"/>
              <w:ind w:right="170"/>
              <w:jc w:val="right"/>
              <w:rPr>
                <w:rFonts w:ascii="Arial" w:hAnsi="Arial" w:cs="Arial"/>
                <w:w w:val="85"/>
                <w:sz w:val="20"/>
                <w:szCs w:val="20"/>
              </w:rPr>
            </w:pPr>
            <w:r w:rsidRPr="00532929">
              <w:rPr>
                <w:rFonts w:ascii="Arial" w:hAnsi="Arial" w:cs="Arial"/>
                <w:w w:val="85"/>
                <w:sz w:val="20"/>
                <w:szCs w:val="20"/>
              </w:rPr>
              <w:t>640.889</w:t>
            </w:r>
          </w:p>
        </w:tc>
        <w:tc>
          <w:tcPr>
            <w:tcW w:w="918" w:type="dxa"/>
            <w:shd w:val="clear" w:color="auto" w:fill="auto"/>
            <w:noWrap/>
            <w:vAlign w:val="center"/>
          </w:tcPr>
          <w:p w14:paraId="0F3F581E" w14:textId="778C1CB3" w:rsidR="00532929" w:rsidRPr="00532929" w:rsidRDefault="00532929" w:rsidP="00532929">
            <w:pPr>
              <w:spacing w:before="20" w:after="60"/>
              <w:ind w:right="57"/>
              <w:jc w:val="right"/>
              <w:rPr>
                <w:rFonts w:ascii="Arial" w:hAnsi="Arial" w:cs="Arial"/>
                <w:w w:val="85"/>
                <w:sz w:val="20"/>
                <w:szCs w:val="20"/>
              </w:rPr>
            </w:pPr>
            <w:r w:rsidRPr="00532929">
              <w:rPr>
                <w:rFonts w:ascii="Arial" w:hAnsi="Arial" w:cs="Arial"/>
                <w:w w:val="85"/>
                <w:sz w:val="20"/>
                <w:szCs w:val="20"/>
              </w:rPr>
              <w:t>5.880.214</w:t>
            </w:r>
          </w:p>
        </w:tc>
        <w:tc>
          <w:tcPr>
            <w:tcW w:w="1190" w:type="dxa"/>
            <w:shd w:val="clear" w:color="auto" w:fill="auto"/>
            <w:noWrap/>
            <w:vAlign w:val="center"/>
          </w:tcPr>
          <w:p w14:paraId="0C2422E3" w14:textId="1490008B" w:rsidR="00532929" w:rsidRPr="00532929" w:rsidRDefault="00532929" w:rsidP="00532929">
            <w:pPr>
              <w:spacing w:before="20" w:after="60"/>
              <w:ind w:right="227"/>
              <w:jc w:val="right"/>
              <w:rPr>
                <w:rFonts w:ascii="Arial" w:hAnsi="Arial" w:cs="Arial"/>
                <w:w w:val="85"/>
                <w:sz w:val="20"/>
                <w:szCs w:val="20"/>
              </w:rPr>
            </w:pPr>
            <w:r w:rsidRPr="00532929">
              <w:rPr>
                <w:rFonts w:ascii="Arial" w:hAnsi="Arial" w:cs="Arial"/>
                <w:w w:val="85"/>
                <w:sz w:val="20"/>
                <w:szCs w:val="20"/>
              </w:rPr>
              <w:t>362.069</w:t>
            </w:r>
          </w:p>
        </w:tc>
      </w:tr>
      <w:tr w:rsidR="00532929" w:rsidRPr="0003068A" w14:paraId="17214D96" w14:textId="77777777" w:rsidTr="000B4FCF">
        <w:tc>
          <w:tcPr>
            <w:tcW w:w="1218" w:type="dxa"/>
            <w:vAlign w:val="bottom"/>
          </w:tcPr>
          <w:p w14:paraId="7BA1552E" w14:textId="77777777" w:rsidR="00532929" w:rsidRPr="0003068A" w:rsidRDefault="00532929" w:rsidP="00532929">
            <w:pPr>
              <w:spacing w:before="20" w:after="60"/>
              <w:jc w:val="center"/>
              <w:rPr>
                <w:rFonts w:ascii="Arial" w:hAnsi="Arial" w:cs="Arial"/>
                <w:color w:val="FF0000"/>
                <w:w w:val="85"/>
                <w:kern w:val="0"/>
                <w:sz w:val="20"/>
                <w:szCs w:val="20"/>
              </w:rPr>
            </w:pPr>
            <w:r w:rsidRPr="0003068A">
              <w:rPr>
                <w:rFonts w:ascii="Arial" w:hAnsi="Arial" w:cs="Arial"/>
                <w:color w:val="FF0000"/>
                <w:w w:val="85"/>
                <w:kern w:val="0"/>
                <w:sz w:val="20"/>
                <w:szCs w:val="20"/>
              </w:rPr>
              <w:t>2019</w:t>
            </w:r>
          </w:p>
        </w:tc>
        <w:tc>
          <w:tcPr>
            <w:tcW w:w="1024" w:type="dxa"/>
            <w:shd w:val="clear" w:color="auto" w:fill="auto"/>
            <w:noWrap/>
            <w:vAlign w:val="center"/>
          </w:tcPr>
          <w:p w14:paraId="774DBB32" w14:textId="685CEBE4" w:rsidR="00532929" w:rsidRPr="00532929" w:rsidRDefault="00532929" w:rsidP="00532929">
            <w:pPr>
              <w:spacing w:before="20" w:after="60"/>
              <w:ind w:right="57"/>
              <w:jc w:val="right"/>
              <w:rPr>
                <w:rFonts w:ascii="Arial" w:hAnsi="Arial" w:cs="Arial"/>
                <w:w w:val="85"/>
                <w:sz w:val="20"/>
                <w:szCs w:val="20"/>
              </w:rPr>
            </w:pPr>
            <w:r w:rsidRPr="00532929">
              <w:rPr>
                <w:rFonts w:ascii="Arial" w:hAnsi="Arial" w:cs="Arial"/>
                <w:w w:val="85"/>
                <w:sz w:val="20"/>
                <w:szCs w:val="20"/>
              </w:rPr>
              <w:t>12.011.015</w:t>
            </w:r>
          </w:p>
        </w:tc>
        <w:tc>
          <w:tcPr>
            <w:tcW w:w="1023" w:type="dxa"/>
            <w:shd w:val="clear" w:color="auto" w:fill="auto"/>
            <w:noWrap/>
            <w:vAlign w:val="center"/>
          </w:tcPr>
          <w:p w14:paraId="7C13662B" w14:textId="5779CF72" w:rsidR="00532929" w:rsidRPr="00532929" w:rsidRDefault="00532929" w:rsidP="00532929">
            <w:pPr>
              <w:spacing w:before="20" w:after="60"/>
              <w:ind w:right="57"/>
              <w:jc w:val="right"/>
              <w:rPr>
                <w:rFonts w:ascii="Arial" w:hAnsi="Arial" w:cs="Arial"/>
                <w:w w:val="85"/>
                <w:sz w:val="20"/>
                <w:szCs w:val="20"/>
              </w:rPr>
            </w:pPr>
            <w:r w:rsidRPr="00532929">
              <w:rPr>
                <w:rFonts w:ascii="Arial" w:hAnsi="Arial" w:cs="Arial"/>
                <w:w w:val="85"/>
                <w:sz w:val="20"/>
                <w:szCs w:val="20"/>
              </w:rPr>
              <w:t>3.501.092</w:t>
            </w:r>
          </w:p>
        </w:tc>
        <w:tc>
          <w:tcPr>
            <w:tcW w:w="1023" w:type="dxa"/>
            <w:shd w:val="clear" w:color="auto" w:fill="auto"/>
            <w:noWrap/>
            <w:vAlign w:val="center"/>
          </w:tcPr>
          <w:p w14:paraId="0F438D50" w14:textId="73852DAE" w:rsidR="00532929" w:rsidRPr="00532929" w:rsidRDefault="00532929" w:rsidP="00532929">
            <w:pPr>
              <w:spacing w:before="20" w:after="60"/>
              <w:ind w:right="57"/>
              <w:jc w:val="right"/>
              <w:rPr>
                <w:rFonts w:ascii="Arial" w:hAnsi="Arial" w:cs="Arial"/>
                <w:w w:val="85"/>
                <w:sz w:val="20"/>
                <w:szCs w:val="20"/>
              </w:rPr>
            </w:pPr>
            <w:r w:rsidRPr="00532929">
              <w:rPr>
                <w:rFonts w:ascii="Arial" w:hAnsi="Arial" w:cs="Arial"/>
                <w:w w:val="85"/>
                <w:sz w:val="20"/>
                <w:szCs w:val="20"/>
              </w:rPr>
              <w:t>1.661.087</w:t>
            </w:r>
          </w:p>
        </w:tc>
        <w:tc>
          <w:tcPr>
            <w:tcW w:w="1023" w:type="dxa"/>
            <w:shd w:val="clear" w:color="auto" w:fill="auto"/>
            <w:noWrap/>
            <w:vAlign w:val="center"/>
          </w:tcPr>
          <w:p w14:paraId="2D90FC1F" w14:textId="5BD9080D" w:rsidR="00532929" w:rsidRPr="00532929" w:rsidRDefault="00532929" w:rsidP="00532929">
            <w:pPr>
              <w:spacing w:before="20" w:after="60"/>
              <w:ind w:right="170"/>
              <w:jc w:val="right"/>
              <w:rPr>
                <w:rFonts w:ascii="Arial" w:hAnsi="Arial" w:cs="Arial"/>
                <w:w w:val="85"/>
                <w:sz w:val="20"/>
                <w:szCs w:val="20"/>
              </w:rPr>
            </w:pPr>
            <w:r w:rsidRPr="00532929">
              <w:rPr>
                <w:rFonts w:ascii="Arial" w:hAnsi="Arial" w:cs="Arial"/>
                <w:w w:val="85"/>
                <w:sz w:val="20"/>
                <w:szCs w:val="20"/>
              </w:rPr>
              <w:t>723.859</w:t>
            </w:r>
          </w:p>
        </w:tc>
        <w:tc>
          <w:tcPr>
            <w:tcW w:w="918" w:type="dxa"/>
            <w:shd w:val="clear" w:color="auto" w:fill="auto"/>
            <w:noWrap/>
            <w:vAlign w:val="center"/>
          </w:tcPr>
          <w:p w14:paraId="2E2504BC" w14:textId="71BAEE40" w:rsidR="00532929" w:rsidRPr="00532929" w:rsidRDefault="00532929" w:rsidP="00532929">
            <w:pPr>
              <w:spacing w:before="20" w:after="60"/>
              <w:ind w:right="57"/>
              <w:jc w:val="right"/>
              <w:rPr>
                <w:rFonts w:ascii="Arial" w:hAnsi="Arial" w:cs="Arial"/>
                <w:w w:val="85"/>
                <w:sz w:val="20"/>
                <w:szCs w:val="20"/>
              </w:rPr>
            </w:pPr>
            <w:r w:rsidRPr="00532929">
              <w:rPr>
                <w:rFonts w:ascii="Arial" w:hAnsi="Arial" w:cs="Arial"/>
                <w:w w:val="85"/>
                <w:sz w:val="20"/>
                <w:szCs w:val="20"/>
              </w:rPr>
              <w:t>6.463.542</w:t>
            </w:r>
          </w:p>
        </w:tc>
        <w:tc>
          <w:tcPr>
            <w:tcW w:w="1190" w:type="dxa"/>
            <w:shd w:val="clear" w:color="auto" w:fill="auto"/>
            <w:noWrap/>
            <w:vAlign w:val="center"/>
          </w:tcPr>
          <w:p w14:paraId="5D33611C" w14:textId="2988EBB9" w:rsidR="00532929" w:rsidRPr="00532929" w:rsidRDefault="00532929" w:rsidP="00532929">
            <w:pPr>
              <w:spacing w:before="20" w:after="60"/>
              <w:ind w:right="227"/>
              <w:jc w:val="right"/>
              <w:rPr>
                <w:rFonts w:ascii="Arial" w:hAnsi="Arial" w:cs="Arial"/>
                <w:w w:val="85"/>
                <w:sz w:val="20"/>
                <w:szCs w:val="20"/>
              </w:rPr>
            </w:pPr>
            <w:r w:rsidRPr="00532929">
              <w:rPr>
                <w:rFonts w:ascii="Arial" w:hAnsi="Arial" w:cs="Arial"/>
                <w:w w:val="85"/>
                <w:sz w:val="20"/>
                <w:szCs w:val="20"/>
              </w:rPr>
              <w:t>385.294</w:t>
            </w:r>
          </w:p>
        </w:tc>
      </w:tr>
      <w:tr w:rsidR="00532929" w:rsidRPr="0003068A" w14:paraId="2D8E7ECB" w14:textId="77777777" w:rsidTr="000B4FCF">
        <w:tc>
          <w:tcPr>
            <w:tcW w:w="1218" w:type="dxa"/>
            <w:vAlign w:val="bottom"/>
          </w:tcPr>
          <w:p w14:paraId="73AA21DF" w14:textId="77777777" w:rsidR="00532929" w:rsidRPr="0003068A" w:rsidRDefault="00532929" w:rsidP="00532929">
            <w:pPr>
              <w:spacing w:before="20" w:after="60"/>
              <w:jc w:val="center"/>
              <w:rPr>
                <w:rFonts w:ascii="Arial" w:hAnsi="Arial" w:cs="Arial"/>
                <w:color w:val="FF0000"/>
                <w:w w:val="85"/>
                <w:kern w:val="0"/>
                <w:sz w:val="20"/>
                <w:szCs w:val="20"/>
              </w:rPr>
            </w:pPr>
            <w:r w:rsidRPr="0003068A">
              <w:rPr>
                <w:rFonts w:ascii="Arial" w:hAnsi="Arial" w:cs="Arial"/>
                <w:color w:val="FF0000"/>
                <w:w w:val="85"/>
                <w:kern w:val="0"/>
                <w:sz w:val="20"/>
                <w:szCs w:val="20"/>
              </w:rPr>
              <w:t>2020</w:t>
            </w:r>
          </w:p>
        </w:tc>
        <w:tc>
          <w:tcPr>
            <w:tcW w:w="1024" w:type="dxa"/>
            <w:shd w:val="clear" w:color="auto" w:fill="auto"/>
            <w:noWrap/>
            <w:vAlign w:val="center"/>
          </w:tcPr>
          <w:p w14:paraId="60E2528F" w14:textId="03AC3E69" w:rsidR="00532929" w:rsidRPr="00532929" w:rsidRDefault="00532929" w:rsidP="00532929">
            <w:pPr>
              <w:spacing w:before="20" w:after="60"/>
              <w:ind w:right="57"/>
              <w:jc w:val="right"/>
              <w:rPr>
                <w:rFonts w:ascii="Arial" w:hAnsi="Arial" w:cs="Arial"/>
                <w:w w:val="85"/>
                <w:sz w:val="20"/>
                <w:szCs w:val="20"/>
              </w:rPr>
            </w:pPr>
            <w:r w:rsidRPr="00532929">
              <w:rPr>
                <w:rFonts w:ascii="Arial" w:hAnsi="Arial" w:cs="Arial"/>
                <w:w w:val="85"/>
                <w:sz w:val="20"/>
                <w:szCs w:val="20"/>
              </w:rPr>
              <w:t>12.993.772</w:t>
            </w:r>
          </w:p>
        </w:tc>
        <w:tc>
          <w:tcPr>
            <w:tcW w:w="1023" w:type="dxa"/>
            <w:shd w:val="clear" w:color="auto" w:fill="auto"/>
            <w:noWrap/>
            <w:vAlign w:val="center"/>
          </w:tcPr>
          <w:p w14:paraId="65861D2D" w14:textId="788022C1" w:rsidR="00532929" w:rsidRPr="00532929" w:rsidRDefault="00532929" w:rsidP="00532929">
            <w:pPr>
              <w:spacing w:before="20" w:after="60"/>
              <w:ind w:right="57"/>
              <w:jc w:val="right"/>
              <w:rPr>
                <w:rFonts w:ascii="Arial" w:hAnsi="Arial" w:cs="Arial"/>
                <w:w w:val="85"/>
                <w:sz w:val="20"/>
                <w:szCs w:val="20"/>
              </w:rPr>
            </w:pPr>
            <w:r w:rsidRPr="00532929">
              <w:rPr>
                <w:rFonts w:ascii="Arial" w:hAnsi="Arial" w:cs="Arial"/>
                <w:w w:val="85"/>
                <w:sz w:val="20"/>
                <w:szCs w:val="20"/>
              </w:rPr>
              <w:t>3.989.354</w:t>
            </w:r>
          </w:p>
        </w:tc>
        <w:tc>
          <w:tcPr>
            <w:tcW w:w="1023" w:type="dxa"/>
            <w:shd w:val="clear" w:color="auto" w:fill="auto"/>
            <w:noWrap/>
            <w:vAlign w:val="center"/>
          </w:tcPr>
          <w:p w14:paraId="651A3065" w14:textId="4344BA61" w:rsidR="00532929" w:rsidRPr="00532929" w:rsidRDefault="00532929" w:rsidP="00532929">
            <w:pPr>
              <w:spacing w:before="20" w:after="60"/>
              <w:ind w:right="57"/>
              <w:jc w:val="right"/>
              <w:rPr>
                <w:rFonts w:ascii="Arial" w:hAnsi="Arial" w:cs="Arial"/>
                <w:w w:val="85"/>
                <w:sz w:val="20"/>
                <w:szCs w:val="20"/>
              </w:rPr>
            </w:pPr>
            <w:r w:rsidRPr="00532929">
              <w:rPr>
                <w:rFonts w:ascii="Arial" w:hAnsi="Arial" w:cs="Arial"/>
                <w:w w:val="85"/>
                <w:sz w:val="20"/>
                <w:szCs w:val="20"/>
              </w:rPr>
              <w:t>1.825.988</w:t>
            </w:r>
          </w:p>
        </w:tc>
        <w:tc>
          <w:tcPr>
            <w:tcW w:w="1023" w:type="dxa"/>
            <w:shd w:val="clear" w:color="auto" w:fill="auto"/>
            <w:noWrap/>
            <w:vAlign w:val="center"/>
          </w:tcPr>
          <w:p w14:paraId="38BF85DB" w14:textId="57284704" w:rsidR="00532929" w:rsidRPr="00532929" w:rsidRDefault="00532929" w:rsidP="00532929">
            <w:pPr>
              <w:spacing w:before="20" w:after="60"/>
              <w:ind w:right="170"/>
              <w:jc w:val="right"/>
              <w:rPr>
                <w:rFonts w:ascii="Arial" w:hAnsi="Arial" w:cs="Arial"/>
                <w:w w:val="85"/>
                <w:sz w:val="20"/>
                <w:szCs w:val="20"/>
              </w:rPr>
            </w:pPr>
            <w:r w:rsidRPr="00532929">
              <w:rPr>
                <w:rFonts w:ascii="Arial" w:hAnsi="Arial" w:cs="Arial"/>
                <w:w w:val="85"/>
                <w:sz w:val="20"/>
                <w:szCs w:val="20"/>
              </w:rPr>
              <w:t>819.157</w:t>
            </w:r>
          </w:p>
        </w:tc>
        <w:tc>
          <w:tcPr>
            <w:tcW w:w="918" w:type="dxa"/>
            <w:shd w:val="clear" w:color="auto" w:fill="auto"/>
            <w:noWrap/>
            <w:vAlign w:val="center"/>
          </w:tcPr>
          <w:p w14:paraId="267F035E" w14:textId="14F493F1" w:rsidR="00532929" w:rsidRPr="00532929" w:rsidRDefault="00532929" w:rsidP="00532929">
            <w:pPr>
              <w:spacing w:before="20" w:after="60"/>
              <w:ind w:right="57"/>
              <w:jc w:val="right"/>
              <w:rPr>
                <w:rFonts w:ascii="Arial" w:hAnsi="Arial" w:cs="Arial"/>
                <w:w w:val="85"/>
                <w:sz w:val="20"/>
                <w:szCs w:val="20"/>
              </w:rPr>
            </w:pPr>
            <w:r w:rsidRPr="00532929">
              <w:rPr>
                <w:rFonts w:ascii="Arial" w:hAnsi="Arial" w:cs="Arial"/>
                <w:w w:val="85"/>
                <w:sz w:val="20"/>
                <w:szCs w:val="20"/>
              </w:rPr>
              <w:t>6.777.618</w:t>
            </w:r>
          </w:p>
        </w:tc>
        <w:tc>
          <w:tcPr>
            <w:tcW w:w="1190" w:type="dxa"/>
            <w:shd w:val="clear" w:color="auto" w:fill="auto"/>
            <w:noWrap/>
            <w:vAlign w:val="center"/>
          </w:tcPr>
          <w:p w14:paraId="71B0FAB2" w14:textId="6FCAEEC5" w:rsidR="00532929" w:rsidRPr="00532929" w:rsidRDefault="00532929" w:rsidP="00532929">
            <w:pPr>
              <w:spacing w:before="20" w:after="60"/>
              <w:ind w:right="227"/>
              <w:jc w:val="right"/>
              <w:rPr>
                <w:rFonts w:ascii="Arial" w:hAnsi="Arial" w:cs="Arial"/>
                <w:w w:val="85"/>
                <w:sz w:val="20"/>
                <w:szCs w:val="20"/>
              </w:rPr>
            </w:pPr>
            <w:r w:rsidRPr="00532929">
              <w:rPr>
                <w:rFonts w:ascii="Arial" w:hAnsi="Arial" w:cs="Arial"/>
                <w:w w:val="85"/>
                <w:sz w:val="20"/>
                <w:szCs w:val="20"/>
              </w:rPr>
              <w:t>400.812</w:t>
            </w:r>
          </w:p>
        </w:tc>
      </w:tr>
      <w:tr w:rsidR="00532929" w:rsidRPr="0003068A" w14:paraId="4AA45217" w14:textId="77777777" w:rsidTr="000B4FCF">
        <w:tc>
          <w:tcPr>
            <w:tcW w:w="1218" w:type="dxa"/>
            <w:vAlign w:val="bottom"/>
          </w:tcPr>
          <w:p w14:paraId="4EA2FC99" w14:textId="77777777" w:rsidR="00532929" w:rsidRPr="0003068A" w:rsidRDefault="00532929" w:rsidP="00532929">
            <w:pPr>
              <w:spacing w:before="20" w:after="60"/>
              <w:jc w:val="center"/>
              <w:rPr>
                <w:rFonts w:ascii="Arial" w:hAnsi="Arial" w:cs="Arial"/>
                <w:color w:val="FF0000"/>
                <w:w w:val="85"/>
                <w:kern w:val="0"/>
                <w:sz w:val="20"/>
                <w:szCs w:val="20"/>
              </w:rPr>
            </w:pPr>
            <w:r w:rsidRPr="0003068A">
              <w:rPr>
                <w:rFonts w:ascii="Arial" w:hAnsi="Arial" w:cs="Arial"/>
                <w:color w:val="FF0000"/>
                <w:w w:val="85"/>
                <w:kern w:val="0"/>
                <w:sz w:val="20"/>
                <w:szCs w:val="20"/>
              </w:rPr>
              <w:t>2021</w:t>
            </w:r>
          </w:p>
        </w:tc>
        <w:tc>
          <w:tcPr>
            <w:tcW w:w="1024" w:type="dxa"/>
            <w:shd w:val="clear" w:color="auto" w:fill="auto"/>
            <w:noWrap/>
            <w:vAlign w:val="bottom"/>
          </w:tcPr>
          <w:p w14:paraId="5DC16507" w14:textId="6EF059BA" w:rsidR="00532929" w:rsidRPr="00532929" w:rsidRDefault="00532929" w:rsidP="00532929">
            <w:pPr>
              <w:spacing w:before="20" w:after="60"/>
              <w:ind w:right="57"/>
              <w:jc w:val="right"/>
              <w:rPr>
                <w:rFonts w:ascii="Arial" w:hAnsi="Arial" w:cs="Arial"/>
                <w:w w:val="85"/>
                <w:sz w:val="20"/>
                <w:szCs w:val="20"/>
              </w:rPr>
            </w:pPr>
            <w:r w:rsidRPr="00532929">
              <w:rPr>
                <w:rFonts w:ascii="Arial" w:hAnsi="Arial" w:cs="Arial"/>
                <w:w w:val="85"/>
                <w:sz w:val="20"/>
                <w:szCs w:val="20"/>
              </w:rPr>
              <w:t>13.745.384</w:t>
            </w:r>
          </w:p>
        </w:tc>
        <w:tc>
          <w:tcPr>
            <w:tcW w:w="1023" w:type="dxa"/>
            <w:shd w:val="clear" w:color="auto" w:fill="auto"/>
            <w:noWrap/>
            <w:vAlign w:val="bottom"/>
          </w:tcPr>
          <w:p w14:paraId="5F4DA983" w14:textId="7D8581E1" w:rsidR="00532929" w:rsidRPr="00532929" w:rsidRDefault="00532929" w:rsidP="00532929">
            <w:pPr>
              <w:spacing w:before="20" w:after="60"/>
              <w:ind w:right="57"/>
              <w:jc w:val="right"/>
              <w:rPr>
                <w:rFonts w:ascii="Arial" w:hAnsi="Arial" w:cs="Arial"/>
                <w:w w:val="85"/>
                <w:sz w:val="20"/>
                <w:szCs w:val="20"/>
              </w:rPr>
            </w:pPr>
            <w:r w:rsidRPr="00532929">
              <w:rPr>
                <w:rFonts w:ascii="Arial" w:hAnsi="Arial" w:cs="Arial"/>
                <w:w w:val="85"/>
                <w:sz w:val="20"/>
                <w:szCs w:val="20"/>
              </w:rPr>
              <w:t>3.983.919</w:t>
            </w:r>
          </w:p>
        </w:tc>
        <w:tc>
          <w:tcPr>
            <w:tcW w:w="1023" w:type="dxa"/>
            <w:shd w:val="clear" w:color="auto" w:fill="auto"/>
            <w:noWrap/>
            <w:vAlign w:val="bottom"/>
          </w:tcPr>
          <w:p w14:paraId="416CFCFA" w14:textId="44467732" w:rsidR="00532929" w:rsidRPr="00532929" w:rsidRDefault="00532929" w:rsidP="00532929">
            <w:pPr>
              <w:spacing w:before="20" w:after="60"/>
              <w:ind w:right="57"/>
              <w:jc w:val="right"/>
              <w:rPr>
                <w:rFonts w:ascii="Arial" w:hAnsi="Arial" w:cs="Arial"/>
                <w:w w:val="85"/>
                <w:sz w:val="20"/>
                <w:szCs w:val="20"/>
              </w:rPr>
            </w:pPr>
            <w:r w:rsidRPr="00532929">
              <w:rPr>
                <w:rFonts w:ascii="Arial" w:hAnsi="Arial" w:cs="Arial"/>
                <w:w w:val="85"/>
                <w:sz w:val="20"/>
                <w:szCs w:val="20"/>
              </w:rPr>
              <w:t>2.159.166</w:t>
            </w:r>
          </w:p>
        </w:tc>
        <w:tc>
          <w:tcPr>
            <w:tcW w:w="1023" w:type="dxa"/>
            <w:shd w:val="clear" w:color="auto" w:fill="auto"/>
            <w:noWrap/>
            <w:vAlign w:val="bottom"/>
          </w:tcPr>
          <w:p w14:paraId="0D31DC5D" w14:textId="614D77EC" w:rsidR="00532929" w:rsidRPr="00532929" w:rsidRDefault="00532929" w:rsidP="00532929">
            <w:pPr>
              <w:spacing w:before="20" w:after="60"/>
              <w:ind w:right="170"/>
              <w:jc w:val="right"/>
              <w:rPr>
                <w:rFonts w:ascii="Arial" w:hAnsi="Arial" w:cs="Arial"/>
                <w:w w:val="85"/>
                <w:sz w:val="20"/>
                <w:szCs w:val="20"/>
              </w:rPr>
            </w:pPr>
            <w:r w:rsidRPr="00532929">
              <w:rPr>
                <w:rFonts w:ascii="Arial" w:hAnsi="Arial" w:cs="Arial"/>
                <w:w w:val="85"/>
                <w:sz w:val="20"/>
                <w:szCs w:val="20"/>
              </w:rPr>
              <w:t>1.019.515</w:t>
            </w:r>
          </w:p>
        </w:tc>
        <w:tc>
          <w:tcPr>
            <w:tcW w:w="918" w:type="dxa"/>
            <w:shd w:val="clear" w:color="auto" w:fill="auto"/>
            <w:noWrap/>
            <w:vAlign w:val="bottom"/>
          </w:tcPr>
          <w:p w14:paraId="4CDF9195" w14:textId="03F41DC7" w:rsidR="00532929" w:rsidRPr="00532929" w:rsidRDefault="00532929" w:rsidP="00532929">
            <w:pPr>
              <w:spacing w:before="20" w:after="60"/>
              <w:ind w:right="57"/>
              <w:jc w:val="right"/>
              <w:rPr>
                <w:rFonts w:ascii="Arial" w:hAnsi="Arial" w:cs="Arial"/>
                <w:w w:val="85"/>
                <w:sz w:val="20"/>
                <w:szCs w:val="20"/>
              </w:rPr>
            </w:pPr>
            <w:r w:rsidRPr="00532929">
              <w:rPr>
                <w:rFonts w:ascii="Arial" w:hAnsi="Arial" w:cs="Arial"/>
                <w:w w:val="85"/>
                <w:sz w:val="20"/>
                <w:szCs w:val="20"/>
              </w:rPr>
              <w:t>7.177.768</w:t>
            </w:r>
          </w:p>
        </w:tc>
        <w:tc>
          <w:tcPr>
            <w:tcW w:w="1190" w:type="dxa"/>
            <w:shd w:val="clear" w:color="auto" w:fill="auto"/>
            <w:noWrap/>
            <w:vAlign w:val="bottom"/>
          </w:tcPr>
          <w:p w14:paraId="37E0EB01" w14:textId="3E0D08A8" w:rsidR="00532929" w:rsidRPr="00532929" w:rsidRDefault="00532929" w:rsidP="00532929">
            <w:pPr>
              <w:spacing w:before="20" w:after="60"/>
              <w:ind w:right="227"/>
              <w:jc w:val="right"/>
              <w:rPr>
                <w:rFonts w:ascii="Arial" w:hAnsi="Arial" w:cs="Arial"/>
                <w:w w:val="85"/>
                <w:sz w:val="20"/>
                <w:szCs w:val="20"/>
              </w:rPr>
            </w:pPr>
            <w:r w:rsidRPr="00532929">
              <w:rPr>
                <w:rFonts w:ascii="Arial" w:hAnsi="Arial" w:cs="Arial"/>
                <w:w w:val="85"/>
                <w:sz w:val="20"/>
                <w:szCs w:val="20"/>
              </w:rPr>
              <w:t>424.531</w:t>
            </w:r>
          </w:p>
        </w:tc>
      </w:tr>
      <w:tr w:rsidR="00532929" w:rsidRPr="0003068A" w14:paraId="42FCB6D1" w14:textId="77777777" w:rsidTr="000B4FCF">
        <w:tc>
          <w:tcPr>
            <w:tcW w:w="1218" w:type="dxa"/>
            <w:vAlign w:val="bottom"/>
          </w:tcPr>
          <w:p w14:paraId="36636F41" w14:textId="5824624C" w:rsidR="00532929" w:rsidRPr="0003068A" w:rsidRDefault="00532929" w:rsidP="00532929">
            <w:pPr>
              <w:spacing w:before="20" w:after="60"/>
              <w:jc w:val="center"/>
              <w:rPr>
                <w:rFonts w:ascii="Arial" w:hAnsi="Arial" w:cs="Arial"/>
                <w:color w:val="FF0000"/>
                <w:w w:val="85"/>
                <w:kern w:val="0"/>
                <w:sz w:val="20"/>
                <w:szCs w:val="20"/>
              </w:rPr>
            </w:pPr>
            <w:r>
              <w:rPr>
                <w:rFonts w:ascii="Arial" w:hAnsi="Arial" w:cs="Arial"/>
                <w:color w:val="FF0000"/>
                <w:w w:val="85"/>
                <w:kern w:val="0"/>
                <w:sz w:val="20"/>
                <w:szCs w:val="20"/>
              </w:rPr>
              <w:t>2022</w:t>
            </w:r>
          </w:p>
        </w:tc>
        <w:tc>
          <w:tcPr>
            <w:tcW w:w="1024" w:type="dxa"/>
            <w:shd w:val="clear" w:color="auto" w:fill="auto"/>
            <w:noWrap/>
            <w:vAlign w:val="bottom"/>
          </w:tcPr>
          <w:p w14:paraId="1FAFCFDB" w14:textId="6AA70276" w:rsidR="00532929" w:rsidRPr="00532929" w:rsidRDefault="00532929" w:rsidP="00532929">
            <w:pPr>
              <w:spacing w:before="20" w:after="60"/>
              <w:ind w:right="57"/>
              <w:jc w:val="right"/>
              <w:rPr>
                <w:rFonts w:ascii="Arial" w:hAnsi="Arial" w:cs="Arial"/>
                <w:w w:val="85"/>
                <w:sz w:val="20"/>
                <w:szCs w:val="20"/>
              </w:rPr>
            </w:pPr>
            <w:r w:rsidRPr="00532929">
              <w:rPr>
                <w:rFonts w:ascii="Arial" w:hAnsi="Arial" w:cs="Arial"/>
                <w:w w:val="85"/>
                <w:sz w:val="20"/>
                <w:szCs w:val="20"/>
              </w:rPr>
              <w:t>15.044.164</w:t>
            </w:r>
          </w:p>
        </w:tc>
        <w:tc>
          <w:tcPr>
            <w:tcW w:w="1023" w:type="dxa"/>
            <w:shd w:val="clear" w:color="auto" w:fill="auto"/>
            <w:noWrap/>
            <w:vAlign w:val="bottom"/>
          </w:tcPr>
          <w:p w14:paraId="36C5C3B9" w14:textId="0593E539" w:rsidR="00532929" w:rsidRPr="00532929" w:rsidRDefault="00532929" w:rsidP="00532929">
            <w:pPr>
              <w:spacing w:before="20" w:after="60"/>
              <w:ind w:right="57"/>
              <w:jc w:val="right"/>
              <w:rPr>
                <w:rFonts w:ascii="Arial" w:hAnsi="Arial" w:cs="Arial"/>
                <w:w w:val="85"/>
                <w:sz w:val="20"/>
                <w:szCs w:val="20"/>
              </w:rPr>
            </w:pPr>
            <w:r w:rsidRPr="00532929">
              <w:rPr>
                <w:rFonts w:ascii="Arial" w:hAnsi="Arial" w:cs="Arial"/>
                <w:w w:val="85"/>
                <w:sz w:val="20"/>
                <w:szCs w:val="20"/>
              </w:rPr>
              <w:t>4.370.986</w:t>
            </w:r>
          </w:p>
        </w:tc>
        <w:tc>
          <w:tcPr>
            <w:tcW w:w="1023" w:type="dxa"/>
            <w:shd w:val="clear" w:color="auto" w:fill="auto"/>
            <w:noWrap/>
            <w:vAlign w:val="bottom"/>
          </w:tcPr>
          <w:p w14:paraId="5BF26EC4" w14:textId="0437FADF" w:rsidR="00532929" w:rsidRPr="00532929" w:rsidRDefault="00532929" w:rsidP="00532929">
            <w:pPr>
              <w:spacing w:before="20" w:after="60"/>
              <w:ind w:right="57"/>
              <w:jc w:val="right"/>
              <w:rPr>
                <w:rFonts w:ascii="Arial" w:hAnsi="Arial" w:cs="Arial"/>
                <w:w w:val="85"/>
                <w:sz w:val="20"/>
                <w:szCs w:val="20"/>
              </w:rPr>
            </w:pPr>
            <w:r w:rsidRPr="00532929">
              <w:rPr>
                <w:rFonts w:ascii="Arial" w:hAnsi="Arial" w:cs="Arial"/>
                <w:w w:val="85"/>
                <w:sz w:val="20"/>
                <w:szCs w:val="20"/>
              </w:rPr>
              <w:t>2.412.648</w:t>
            </w:r>
          </w:p>
        </w:tc>
        <w:tc>
          <w:tcPr>
            <w:tcW w:w="1023" w:type="dxa"/>
            <w:shd w:val="clear" w:color="auto" w:fill="auto"/>
            <w:noWrap/>
            <w:vAlign w:val="bottom"/>
          </w:tcPr>
          <w:p w14:paraId="7E9037E1" w14:textId="7E272E14" w:rsidR="00532929" w:rsidRPr="00532929" w:rsidRDefault="00532929" w:rsidP="00532929">
            <w:pPr>
              <w:spacing w:before="20" w:after="60"/>
              <w:ind w:right="170"/>
              <w:jc w:val="right"/>
              <w:rPr>
                <w:rFonts w:ascii="Arial" w:hAnsi="Arial" w:cs="Arial"/>
                <w:w w:val="85"/>
                <w:sz w:val="20"/>
                <w:szCs w:val="20"/>
              </w:rPr>
            </w:pPr>
            <w:r w:rsidRPr="00532929">
              <w:rPr>
                <w:rFonts w:ascii="Arial" w:hAnsi="Arial" w:cs="Arial"/>
                <w:w w:val="85"/>
                <w:sz w:val="20"/>
                <w:szCs w:val="20"/>
              </w:rPr>
              <w:t>1.154.695</w:t>
            </w:r>
          </w:p>
        </w:tc>
        <w:tc>
          <w:tcPr>
            <w:tcW w:w="918" w:type="dxa"/>
            <w:shd w:val="clear" w:color="auto" w:fill="auto"/>
            <w:noWrap/>
            <w:vAlign w:val="bottom"/>
          </w:tcPr>
          <w:p w14:paraId="7DBCBB67" w14:textId="18CFAD62" w:rsidR="00532929" w:rsidRPr="00532929" w:rsidRDefault="00532929" w:rsidP="00532929">
            <w:pPr>
              <w:spacing w:before="20" w:after="60"/>
              <w:ind w:right="57"/>
              <w:jc w:val="right"/>
              <w:rPr>
                <w:rFonts w:ascii="Arial" w:hAnsi="Arial" w:cs="Arial"/>
                <w:w w:val="85"/>
                <w:sz w:val="20"/>
                <w:szCs w:val="20"/>
              </w:rPr>
            </w:pPr>
            <w:r w:rsidRPr="00532929">
              <w:rPr>
                <w:rFonts w:ascii="Arial" w:hAnsi="Arial" w:cs="Arial"/>
                <w:w w:val="85"/>
                <w:sz w:val="20"/>
                <w:szCs w:val="20"/>
              </w:rPr>
              <w:t>7.799.179</w:t>
            </w:r>
          </w:p>
        </w:tc>
        <w:tc>
          <w:tcPr>
            <w:tcW w:w="1190" w:type="dxa"/>
            <w:shd w:val="clear" w:color="auto" w:fill="auto"/>
            <w:noWrap/>
            <w:vAlign w:val="bottom"/>
          </w:tcPr>
          <w:p w14:paraId="4C6E6A9C" w14:textId="6534C02B" w:rsidR="00532929" w:rsidRPr="00532929" w:rsidRDefault="00532929" w:rsidP="00532929">
            <w:pPr>
              <w:spacing w:before="20" w:after="60"/>
              <w:ind w:right="227"/>
              <w:jc w:val="right"/>
              <w:rPr>
                <w:rFonts w:ascii="Arial" w:hAnsi="Arial" w:cs="Arial"/>
                <w:w w:val="85"/>
                <w:sz w:val="20"/>
                <w:szCs w:val="20"/>
              </w:rPr>
            </w:pPr>
            <w:r w:rsidRPr="00532929">
              <w:rPr>
                <w:rFonts w:ascii="Arial" w:hAnsi="Arial" w:cs="Arial"/>
                <w:w w:val="85"/>
                <w:sz w:val="20"/>
                <w:szCs w:val="20"/>
              </w:rPr>
              <w:t>461.351</w:t>
            </w:r>
          </w:p>
        </w:tc>
      </w:tr>
      <w:tr w:rsidR="00532929" w:rsidRPr="0003068A" w14:paraId="53F244E0" w14:textId="77777777" w:rsidTr="000B4FCF">
        <w:tc>
          <w:tcPr>
            <w:tcW w:w="1218" w:type="dxa"/>
            <w:vAlign w:val="bottom"/>
          </w:tcPr>
          <w:p w14:paraId="1CEE1632" w14:textId="38D83BDF" w:rsidR="00532929" w:rsidRPr="0003068A" w:rsidRDefault="00532929" w:rsidP="00532929">
            <w:pPr>
              <w:spacing w:before="20" w:after="60"/>
              <w:jc w:val="center"/>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S</w:t>
            </w:r>
            <w:r w:rsidRPr="0003068A">
              <w:rPr>
                <w:rFonts w:ascii="Arial" w:hAnsi="Arial" w:cs="Arial" w:hint="eastAsia"/>
                <w:color w:val="FF0000"/>
                <w:w w:val="85"/>
                <w:kern w:val="0"/>
                <w:sz w:val="20"/>
                <w:szCs w:val="20"/>
              </w:rPr>
              <w:t>ơ</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bộ</w:t>
            </w:r>
            <w:proofErr w:type="spellEnd"/>
            <w:r w:rsidRPr="0003068A">
              <w:rPr>
                <w:rFonts w:ascii="Arial" w:hAnsi="Arial" w:cs="Arial"/>
                <w:color w:val="FF0000"/>
                <w:w w:val="85"/>
                <w:kern w:val="0"/>
                <w:sz w:val="20"/>
                <w:szCs w:val="20"/>
              </w:rPr>
              <w:t xml:space="preserve"> - </w:t>
            </w:r>
            <w:r w:rsidRPr="00D55BA8">
              <w:rPr>
                <w:rFonts w:ascii="Arial" w:hAnsi="Arial" w:cs="Arial"/>
                <w:i/>
                <w:w w:val="85"/>
                <w:kern w:val="0"/>
                <w:sz w:val="20"/>
                <w:szCs w:val="20"/>
              </w:rPr>
              <w:t>Prel.</w:t>
            </w:r>
            <w:r w:rsidRPr="00D55BA8">
              <w:rPr>
                <w:rFonts w:ascii="Arial" w:hAnsi="Arial" w:cs="Arial"/>
                <w:w w:val="85"/>
                <w:kern w:val="0"/>
                <w:sz w:val="20"/>
                <w:szCs w:val="20"/>
              </w:rPr>
              <w:t xml:space="preserve"> 2023</w:t>
            </w:r>
          </w:p>
        </w:tc>
        <w:tc>
          <w:tcPr>
            <w:tcW w:w="1024" w:type="dxa"/>
            <w:shd w:val="clear" w:color="auto" w:fill="auto"/>
            <w:noWrap/>
            <w:vAlign w:val="bottom"/>
          </w:tcPr>
          <w:p w14:paraId="74D64DD5" w14:textId="7A5012CA" w:rsidR="00532929" w:rsidRPr="00532929" w:rsidRDefault="00532929" w:rsidP="00532929">
            <w:pPr>
              <w:spacing w:before="20" w:after="60"/>
              <w:ind w:right="57"/>
              <w:jc w:val="right"/>
              <w:rPr>
                <w:rFonts w:ascii="Arial" w:hAnsi="Arial" w:cs="Arial"/>
                <w:w w:val="85"/>
                <w:sz w:val="20"/>
                <w:szCs w:val="20"/>
              </w:rPr>
            </w:pPr>
            <w:r w:rsidRPr="00532929">
              <w:rPr>
                <w:rFonts w:ascii="Arial" w:hAnsi="Arial" w:cs="Arial"/>
                <w:w w:val="85"/>
                <w:sz w:val="20"/>
                <w:szCs w:val="20"/>
              </w:rPr>
              <w:t>16.423.656</w:t>
            </w:r>
          </w:p>
        </w:tc>
        <w:tc>
          <w:tcPr>
            <w:tcW w:w="1023" w:type="dxa"/>
            <w:shd w:val="clear" w:color="auto" w:fill="auto"/>
            <w:noWrap/>
            <w:vAlign w:val="bottom"/>
          </w:tcPr>
          <w:p w14:paraId="5C74E421" w14:textId="79390B22" w:rsidR="00532929" w:rsidRPr="00532929" w:rsidRDefault="00532929" w:rsidP="00532929">
            <w:pPr>
              <w:spacing w:before="20" w:after="60"/>
              <w:ind w:right="57"/>
              <w:jc w:val="right"/>
              <w:rPr>
                <w:rFonts w:ascii="Arial" w:hAnsi="Arial" w:cs="Arial"/>
                <w:w w:val="85"/>
                <w:sz w:val="20"/>
                <w:szCs w:val="20"/>
              </w:rPr>
            </w:pPr>
            <w:r w:rsidRPr="00532929">
              <w:rPr>
                <w:rFonts w:ascii="Arial" w:hAnsi="Arial" w:cs="Arial"/>
                <w:w w:val="85"/>
                <w:sz w:val="20"/>
                <w:szCs w:val="20"/>
              </w:rPr>
              <w:t>4.560.759</w:t>
            </w:r>
          </w:p>
        </w:tc>
        <w:tc>
          <w:tcPr>
            <w:tcW w:w="1023" w:type="dxa"/>
            <w:shd w:val="clear" w:color="auto" w:fill="auto"/>
            <w:noWrap/>
            <w:vAlign w:val="bottom"/>
          </w:tcPr>
          <w:p w14:paraId="0B60BAA8" w14:textId="207DF0B7" w:rsidR="00532929" w:rsidRPr="00532929" w:rsidRDefault="00532929" w:rsidP="00532929">
            <w:pPr>
              <w:spacing w:before="20" w:after="60"/>
              <w:ind w:right="57"/>
              <w:jc w:val="right"/>
              <w:rPr>
                <w:rFonts w:ascii="Arial" w:hAnsi="Arial" w:cs="Arial"/>
                <w:w w:val="85"/>
                <w:sz w:val="20"/>
                <w:szCs w:val="20"/>
              </w:rPr>
            </w:pPr>
            <w:r w:rsidRPr="00532929">
              <w:rPr>
                <w:rFonts w:ascii="Arial" w:hAnsi="Arial" w:cs="Arial"/>
                <w:w w:val="85"/>
                <w:sz w:val="20"/>
                <w:szCs w:val="20"/>
              </w:rPr>
              <w:t>2.688.906</w:t>
            </w:r>
          </w:p>
        </w:tc>
        <w:tc>
          <w:tcPr>
            <w:tcW w:w="1023" w:type="dxa"/>
            <w:shd w:val="clear" w:color="auto" w:fill="auto"/>
            <w:noWrap/>
            <w:vAlign w:val="bottom"/>
          </w:tcPr>
          <w:p w14:paraId="18E56B64" w14:textId="7B5ED0F0" w:rsidR="00532929" w:rsidRPr="00532929" w:rsidRDefault="00532929" w:rsidP="00532929">
            <w:pPr>
              <w:spacing w:before="20" w:after="60"/>
              <w:ind w:right="170"/>
              <w:jc w:val="right"/>
              <w:rPr>
                <w:rFonts w:ascii="Arial" w:hAnsi="Arial" w:cs="Arial"/>
                <w:w w:val="85"/>
                <w:sz w:val="20"/>
                <w:szCs w:val="20"/>
              </w:rPr>
            </w:pPr>
            <w:r w:rsidRPr="00532929">
              <w:rPr>
                <w:rFonts w:ascii="Arial" w:hAnsi="Arial" w:cs="Arial"/>
                <w:w w:val="85"/>
                <w:sz w:val="20"/>
                <w:szCs w:val="20"/>
              </w:rPr>
              <w:t>1.340.499</w:t>
            </w:r>
          </w:p>
        </w:tc>
        <w:tc>
          <w:tcPr>
            <w:tcW w:w="918" w:type="dxa"/>
            <w:shd w:val="clear" w:color="auto" w:fill="auto"/>
            <w:noWrap/>
            <w:vAlign w:val="bottom"/>
          </w:tcPr>
          <w:p w14:paraId="3455A32F" w14:textId="4DFB3437" w:rsidR="00532929" w:rsidRPr="00532929" w:rsidRDefault="00532929" w:rsidP="00532929">
            <w:pPr>
              <w:spacing w:before="20" w:after="60"/>
              <w:ind w:right="57"/>
              <w:jc w:val="right"/>
              <w:rPr>
                <w:rFonts w:ascii="Arial" w:hAnsi="Arial" w:cs="Arial"/>
                <w:w w:val="85"/>
                <w:sz w:val="20"/>
                <w:szCs w:val="20"/>
              </w:rPr>
            </w:pPr>
            <w:r w:rsidRPr="00532929">
              <w:rPr>
                <w:rFonts w:ascii="Arial" w:hAnsi="Arial" w:cs="Arial"/>
                <w:w w:val="85"/>
                <w:sz w:val="20"/>
                <w:szCs w:val="20"/>
              </w:rPr>
              <w:t>8.686.590</w:t>
            </w:r>
          </w:p>
        </w:tc>
        <w:tc>
          <w:tcPr>
            <w:tcW w:w="1190" w:type="dxa"/>
            <w:shd w:val="clear" w:color="auto" w:fill="auto"/>
            <w:noWrap/>
            <w:vAlign w:val="bottom"/>
          </w:tcPr>
          <w:p w14:paraId="54622355" w14:textId="0EF677EE" w:rsidR="00532929" w:rsidRPr="00532929" w:rsidRDefault="00532929" w:rsidP="00532929">
            <w:pPr>
              <w:spacing w:before="20" w:after="60"/>
              <w:ind w:right="227"/>
              <w:jc w:val="right"/>
              <w:rPr>
                <w:rFonts w:ascii="Arial" w:hAnsi="Arial" w:cs="Arial"/>
                <w:w w:val="85"/>
                <w:sz w:val="20"/>
                <w:szCs w:val="20"/>
              </w:rPr>
            </w:pPr>
            <w:r w:rsidRPr="00532929">
              <w:rPr>
                <w:rFonts w:ascii="Arial" w:hAnsi="Arial" w:cs="Arial"/>
                <w:w w:val="85"/>
                <w:sz w:val="20"/>
                <w:szCs w:val="20"/>
              </w:rPr>
              <w:t>487.401</w:t>
            </w:r>
          </w:p>
        </w:tc>
      </w:tr>
      <w:tr w:rsidR="0003068A" w:rsidRPr="0003068A" w14:paraId="701B8844" w14:textId="77777777" w:rsidTr="000B4FCF">
        <w:tc>
          <w:tcPr>
            <w:tcW w:w="1218" w:type="dxa"/>
            <w:vAlign w:val="bottom"/>
          </w:tcPr>
          <w:p w14:paraId="10492CC7" w14:textId="77777777" w:rsidR="000B4FCF" w:rsidRPr="0003068A" w:rsidRDefault="000B4FCF" w:rsidP="00532929">
            <w:pPr>
              <w:spacing w:before="240" w:after="240"/>
              <w:rPr>
                <w:rFonts w:ascii="Arial" w:hAnsi="Arial" w:cs="Arial"/>
                <w:color w:val="FF0000"/>
                <w:w w:val="85"/>
                <w:kern w:val="0"/>
                <w:sz w:val="20"/>
                <w:szCs w:val="20"/>
              </w:rPr>
            </w:pPr>
          </w:p>
        </w:tc>
        <w:tc>
          <w:tcPr>
            <w:tcW w:w="6201" w:type="dxa"/>
            <w:gridSpan w:val="6"/>
            <w:shd w:val="clear" w:color="auto" w:fill="auto"/>
            <w:noWrap/>
            <w:vAlign w:val="bottom"/>
          </w:tcPr>
          <w:p w14:paraId="62479B3E" w14:textId="77777777" w:rsidR="000B4FCF" w:rsidRPr="0003068A" w:rsidRDefault="000B4FCF" w:rsidP="00532929">
            <w:pPr>
              <w:spacing w:before="240" w:after="240"/>
              <w:jc w:val="center"/>
              <w:rPr>
                <w:rFonts w:ascii="Arial" w:hAnsi="Arial" w:cs="Arial"/>
                <w:b/>
                <w:bCs/>
                <w:color w:val="FF0000"/>
                <w:w w:val="85"/>
                <w:kern w:val="0"/>
                <w:sz w:val="20"/>
                <w:szCs w:val="20"/>
              </w:rPr>
            </w:pPr>
            <w:proofErr w:type="spellStart"/>
            <w:r w:rsidRPr="0003068A">
              <w:rPr>
                <w:rFonts w:ascii="Arial" w:hAnsi="Arial" w:cs="Arial"/>
                <w:b/>
                <w:bCs/>
                <w:color w:val="FF0000"/>
                <w:w w:val="85"/>
                <w:kern w:val="0"/>
                <w:sz w:val="20"/>
                <w:szCs w:val="20"/>
              </w:rPr>
              <w:t>Cơ</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cấu</w:t>
            </w:r>
            <w:proofErr w:type="spellEnd"/>
            <w:r w:rsidRPr="0003068A">
              <w:rPr>
                <w:rFonts w:ascii="Arial" w:hAnsi="Arial" w:cs="Arial"/>
                <w:b/>
                <w:bCs/>
                <w:color w:val="FF0000"/>
                <w:w w:val="85"/>
                <w:kern w:val="0"/>
                <w:sz w:val="20"/>
                <w:szCs w:val="20"/>
              </w:rPr>
              <w:t xml:space="preserve"> - </w:t>
            </w:r>
            <w:r w:rsidRPr="0003068A">
              <w:rPr>
                <w:rFonts w:ascii="Arial" w:hAnsi="Arial" w:cs="Arial"/>
                <w:b/>
                <w:bCs/>
                <w:i/>
                <w:iCs/>
                <w:color w:val="FF0000"/>
                <w:w w:val="85"/>
                <w:kern w:val="0"/>
                <w:sz w:val="20"/>
                <w:szCs w:val="20"/>
              </w:rPr>
              <w:t>Structure</w:t>
            </w:r>
            <w:r w:rsidRPr="0003068A">
              <w:rPr>
                <w:rFonts w:ascii="Arial" w:hAnsi="Arial" w:cs="Arial"/>
                <w:bCs/>
                <w:i/>
                <w:iCs/>
                <w:color w:val="FF0000"/>
                <w:w w:val="85"/>
                <w:kern w:val="0"/>
                <w:sz w:val="20"/>
                <w:szCs w:val="20"/>
              </w:rPr>
              <w:t xml:space="preserve"> </w:t>
            </w:r>
            <w:r w:rsidRPr="0003068A">
              <w:rPr>
                <w:rFonts w:ascii="Arial" w:hAnsi="Arial" w:cs="Arial"/>
                <w:b/>
                <w:bCs/>
                <w:i/>
                <w:color w:val="FF0000"/>
                <w:w w:val="85"/>
                <w:kern w:val="0"/>
                <w:sz w:val="20"/>
                <w:szCs w:val="20"/>
              </w:rPr>
              <w:t>(%)</w:t>
            </w:r>
          </w:p>
        </w:tc>
      </w:tr>
      <w:tr w:rsidR="00532929" w:rsidRPr="0003068A" w14:paraId="577691A3" w14:textId="77777777" w:rsidTr="00532929">
        <w:tc>
          <w:tcPr>
            <w:tcW w:w="1218" w:type="dxa"/>
            <w:vAlign w:val="bottom"/>
          </w:tcPr>
          <w:p w14:paraId="0484A939" w14:textId="77777777" w:rsidR="00532929" w:rsidRPr="0003068A" w:rsidRDefault="00532929" w:rsidP="00532929">
            <w:pPr>
              <w:spacing w:before="20" w:after="60"/>
              <w:jc w:val="center"/>
              <w:rPr>
                <w:rFonts w:ascii="Arial" w:hAnsi="Arial" w:cs="Arial"/>
                <w:color w:val="FF0000"/>
                <w:w w:val="85"/>
                <w:kern w:val="0"/>
                <w:sz w:val="20"/>
                <w:szCs w:val="20"/>
              </w:rPr>
            </w:pPr>
            <w:r>
              <w:rPr>
                <w:rFonts w:ascii="Arial" w:hAnsi="Arial" w:cs="Arial"/>
                <w:color w:val="FF0000"/>
                <w:w w:val="85"/>
                <w:kern w:val="0"/>
                <w:sz w:val="20"/>
                <w:szCs w:val="20"/>
              </w:rPr>
              <w:t>2015</w:t>
            </w:r>
          </w:p>
        </w:tc>
        <w:tc>
          <w:tcPr>
            <w:tcW w:w="1024" w:type="dxa"/>
            <w:shd w:val="clear" w:color="auto" w:fill="auto"/>
            <w:noWrap/>
            <w:vAlign w:val="bottom"/>
          </w:tcPr>
          <w:p w14:paraId="705C9CA9" w14:textId="46D3244E" w:rsidR="00532929" w:rsidRPr="00532929" w:rsidRDefault="00532929" w:rsidP="00532929">
            <w:pPr>
              <w:spacing w:before="20" w:after="60"/>
              <w:ind w:right="57"/>
              <w:jc w:val="right"/>
              <w:rPr>
                <w:rFonts w:ascii="Arial" w:hAnsi="Arial" w:cs="Arial"/>
                <w:w w:val="85"/>
                <w:sz w:val="20"/>
                <w:szCs w:val="20"/>
              </w:rPr>
            </w:pPr>
            <w:r w:rsidRPr="00532929">
              <w:rPr>
                <w:rFonts w:ascii="Arial" w:hAnsi="Arial" w:cs="Arial"/>
                <w:w w:val="85"/>
                <w:sz w:val="20"/>
                <w:szCs w:val="20"/>
              </w:rPr>
              <w:t>100,00</w:t>
            </w:r>
          </w:p>
        </w:tc>
        <w:tc>
          <w:tcPr>
            <w:tcW w:w="1023" w:type="dxa"/>
            <w:shd w:val="clear" w:color="auto" w:fill="auto"/>
            <w:noWrap/>
            <w:vAlign w:val="bottom"/>
          </w:tcPr>
          <w:p w14:paraId="2BF2FF00" w14:textId="4F4CF5AA" w:rsidR="00532929" w:rsidRPr="00532929" w:rsidRDefault="00532929" w:rsidP="00532929">
            <w:pPr>
              <w:spacing w:before="20" w:after="60"/>
              <w:ind w:right="57"/>
              <w:jc w:val="right"/>
              <w:rPr>
                <w:rFonts w:ascii="Arial" w:hAnsi="Arial" w:cs="Arial"/>
                <w:w w:val="85"/>
                <w:sz w:val="20"/>
                <w:szCs w:val="20"/>
              </w:rPr>
            </w:pPr>
            <w:r w:rsidRPr="00532929">
              <w:rPr>
                <w:rFonts w:ascii="Arial" w:hAnsi="Arial" w:cs="Arial"/>
                <w:w w:val="85"/>
                <w:sz w:val="20"/>
                <w:szCs w:val="20"/>
              </w:rPr>
              <w:t>32,93</w:t>
            </w:r>
          </w:p>
        </w:tc>
        <w:tc>
          <w:tcPr>
            <w:tcW w:w="1023" w:type="dxa"/>
            <w:shd w:val="clear" w:color="auto" w:fill="auto"/>
            <w:noWrap/>
            <w:vAlign w:val="bottom"/>
          </w:tcPr>
          <w:p w14:paraId="242D635E" w14:textId="0A55A4BD" w:rsidR="00532929" w:rsidRPr="00532929" w:rsidRDefault="00532929" w:rsidP="00532929">
            <w:pPr>
              <w:spacing w:before="20" w:after="60"/>
              <w:ind w:right="57"/>
              <w:jc w:val="right"/>
              <w:rPr>
                <w:rFonts w:ascii="Arial" w:hAnsi="Arial" w:cs="Arial"/>
                <w:w w:val="85"/>
                <w:sz w:val="20"/>
                <w:szCs w:val="20"/>
              </w:rPr>
            </w:pPr>
            <w:r w:rsidRPr="00532929">
              <w:rPr>
                <w:rFonts w:ascii="Arial" w:hAnsi="Arial" w:cs="Arial"/>
                <w:w w:val="85"/>
                <w:sz w:val="20"/>
                <w:szCs w:val="20"/>
              </w:rPr>
              <w:t>14,26</w:t>
            </w:r>
          </w:p>
        </w:tc>
        <w:tc>
          <w:tcPr>
            <w:tcW w:w="1023" w:type="dxa"/>
            <w:shd w:val="clear" w:color="auto" w:fill="auto"/>
            <w:noWrap/>
            <w:vAlign w:val="bottom"/>
          </w:tcPr>
          <w:p w14:paraId="7C49C1BF" w14:textId="41185A71" w:rsidR="00532929" w:rsidRPr="00532929" w:rsidRDefault="00532929" w:rsidP="00532929">
            <w:pPr>
              <w:spacing w:before="20" w:after="60"/>
              <w:ind w:right="170"/>
              <w:jc w:val="right"/>
              <w:rPr>
                <w:rFonts w:ascii="Arial" w:hAnsi="Arial" w:cs="Arial"/>
                <w:w w:val="85"/>
                <w:sz w:val="20"/>
                <w:szCs w:val="20"/>
              </w:rPr>
            </w:pPr>
            <w:r w:rsidRPr="00532929">
              <w:rPr>
                <w:rFonts w:ascii="Arial" w:hAnsi="Arial" w:cs="Arial"/>
                <w:w w:val="85"/>
                <w:sz w:val="20"/>
                <w:szCs w:val="20"/>
              </w:rPr>
              <w:t>5,76</w:t>
            </w:r>
          </w:p>
        </w:tc>
        <w:tc>
          <w:tcPr>
            <w:tcW w:w="918" w:type="dxa"/>
            <w:shd w:val="clear" w:color="auto" w:fill="auto"/>
            <w:noWrap/>
            <w:vAlign w:val="bottom"/>
          </w:tcPr>
          <w:p w14:paraId="349AA9DC" w14:textId="1D135092" w:rsidR="00532929" w:rsidRPr="00532929" w:rsidRDefault="00532929" w:rsidP="00532929">
            <w:pPr>
              <w:spacing w:before="20" w:after="60"/>
              <w:ind w:right="57"/>
              <w:jc w:val="right"/>
              <w:rPr>
                <w:rFonts w:ascii="Arial" w:hAnsi="Arial" w:cs="Arial"/>
                <w:w w:val="85"/>
                <w:sz w:val="20"/>
                <w:szCs w:val="20"/>
              </w:rPr>
            </w:pPr>
            <w:r w:rsidRPr="00532929">
              <w:rPr>
                <w:rFonts w:ascii="Arial" w:hAnsi="Arial" w:cs="Arial"/>
                <w:w w:val="85"/>
                <w:sz w:val="20"/>
                <w:szCs w:val="20"/>
              </w:rPr>
              <w:t>49,44</w:t>
            </w:r>
          </w:p>
        </w:tc>
        <w:tc>
          <w:tcPr>
            <w:tcW w:w="1190" w:type="dxa"/>
            <w:shd w:val="clear" w:color="auto" w:fill="auto"/>
            <w:noWrap/>
            <w:vAlign w:val="bottom"/>
          </w:tcPr>
          <w:p w14:paraId="2C731EEF" w14:textId="62F2BECF" w:rsidR="00532929" w:rsidRPr="00532929" w:rsidRDefault="00532929" w:rsidP="00532929">
            <w:pPr>
              <w:spacing w:before="20" w:after="60"/>
              <w:ind w:right="227"/>
              <w:jc w:val="right"/>
              <w:rPr>
                <w:rFonts w:ascii="Arial" w:hAnsi="Arial" w:cs="Arial"/>
                <w:w w:val="85"/>
                <w:sz w:val="20"/>
                <w:szCs w:val="20"/>
              </w:rPr>
            </w:pPr>
            <w:r w:rsidRPr="00532929">
              <w:rPr>
                <w:rFonts w:ascii="Arial" w:hAnsi="Arial" w:cs="Arial"/>
                <w:w w:val="85"/>
                <w:sz w:val="20"/>
                <w:szCs w:val="20"/>
              </w:rPr>
              <w:t>3,37</w:t>
            </w:r>
          </w:p>
        </w:tc>
      </w:tr>
      <w:tr w:rsidR="00532929" w:rsidRPr="0003068A" w14:paraId="1692AA5D" w14:textId="77777777" w:rsidTr="00532929">
        <w:tc>
          <w:tcPr>
            <w:tcW w:w="1218" w:type="dxa"/>
            <w:vAlign w:val="bottom"/>
          </w:tcPr>
          <w:p w14:paraId="7ABDF9BF" w14:textId="77777777" w:rsidR="00532929" w:rsidRPr="0003068A" w:rsidRDefault="00532929" w:rsidP="00532929">
            <w:pPr>
              <w:spacing w:before="20" w:after="60"/>
              <w:jc w:val="center"/>
              <w:rPr>
                <w:rFonts w:ascii="Arial" w:hAnsi="Arial" w:cs="Arial"/>
                <w:color w:val="FF0000"/>
                <w:w w:val="85"/>
                <w:kern w:val="0"/>
                <w:sz w:val="20"/>
                <w:szCs w:val="20"/>
              </w:rPr>
            </w:pPr>
            <w:r>
              <w:rPr>
                <w:rFonts w:ascii="Arial" w:hAnsi="Arial" w:cs="Arial"/>
                <w:color w:val="FF0000"/>
                <w:w w:val="85"/>
                <w:kern w:val="0"/>
                <w:sz w:val="20"/>
                <w:szCs w:val="20"/>
              </w:rPr>
              <w:t>2016</w:t>
            </w:r>
          </w:p>
        </w:tc>
        <w:tc>
          <w:tcPr>
            <w:tcW w:w="1024" w:type="dxa"/>
            <w:shd w:val="clear" w:color="auto" w:fill="auto"/>
            <w:noWrap/>
            <w:vAlign w:val="bottom"/>
          </w:tcPr>
          <w:p w14:paraId="652304ED" w14:textId="6F2009AD" w:rsidR="00532929" w:rsidRPr="00532929" w:rsidRDefault="00532929" w:rsidP="00532929">
            <w:pPr>
              <w:spacing w:before="20" w:after="60"/>
              <w:ind w:right="57"/>
              <w:jc w:val="right"/>
              <w:rPr>
                <w:rFonts w:ascii="Arial" w:hAnsi="Arial" w:cs="Arial"/>
                <w:w w:val="85"/>
                <w:sz w:val="20"/>
                <w:szCs w:val="20"/>
              </w:rPr>
            </w:pPr>
            <w:r w:rsidRPr="00532929">
              <w:rPr>
                <w:rFonts w:ascii="Arial" w:hAnsi="Arial" w:cs="Arial"/>
                <w:w w:val="85"/>
                <w:sz w:val="20"/>
                <w:szCs w:val="20"/>
              </w:rPr>
              <w:t>100,00</w:t>
            </w:r>
          </w:p>
        </w:tc>
        <w:tc>
          <w:tcPr>
            <w:tcW w:w="1023" w:type="dxa"/>
            <w:shd w:val="clear" w:color="auto" w:fill="auto"/>
            <w:noWrap/>
            <w:vAlign w:val="bottom"/>
          </w:tcPr>
          <w:p w14:paraId="0B80F1B6" w14:textId="4FA5CF57" w:rsidR="00532929" w:rsidRPr="00532929" w:rsidRDefault="00532929" w:rsidP="00532929">
            <w:pPr>
              <w:spacing w:before="20" w:after="60"/>
              <w:ind w:right="57"/>
              <w:jc w:val="right"/>
              <w:rPr>
                <w:rFonts w:ascii="Arial" w:hAnsi="Arial" w:cs="Arial"/>
                <w:w w:val="85"/>
                <w:sz w:val="20"/>
                <w:szCs w:val="20"/>
              </w:rPr>
            </w:pPr>
            <w:r w:rsidRPr="00532929">
              <w:rPr>
                <w:rFonts w:ascii="Arial" w:hAnsi="Arial" w:cs="Arial"/>
                <w:w w:val="85"/>
                <w:sz w:val="20"/>
                <w:szCs w:val="20"/>
              </w:rPr>
              <w:t>32,11</w:t>
            </w:r>
          </w:p>
        </w:tc>
        <w:tc>
          <w:tcPr>
            <w:tcW w:w="1023" w:type="dxa"/>
            <w:shd w:val="clear" w:color="auto" w:fill="auto"/>
            <w:noWrap/>
            <w:vAlign w:val="bottom"/>
          </w:tcPr>
          <w:p w14:paraId="6CC57F06" w14:textId="2E6AEE66" w:rsidR="00532929" w:rsidRPr="00532929" w:rsidRDefault="00532929" w:rsidP="00532929">
            <w:pPr>
              <w:spacing w:before="20" w:after="60"/>
              <w:ind w:right="57"/>
              <w:jc w:val="right"/>
              <w:rPr>
                <w:rFonts w:ascii="Arial" w:hAnsi="Arial" w:cs="Arial"/>
                <w:w w:val="85"/>
                <w:sz w:val="20"/>
                <w:szCs w:val="20"/>
              </w:rPr>
            </w:pPr>
            <w:r w:rsidRPr="00532929">
              <w:rPr>
                <w:rFonts w:ascii="Arial" w:hAnsi="Arial" w:cs="Arial"/>
                <w:w w:val="85"/>
                <w:sz w:val="20"/>
                <w:szCs w:val="20"/>
              </w:rPr>
              <w:t>13,17</w:t>
            </w:r>
          </w:p>
        </w:tc>
        <w:tc>
          <w:tcPr>
            <w:tcW w:w="1023" w:type="dxa"/>
            <w:shd w:val="clear" w:color="auto" w:fill="auto"/>
            <w:noWrap/>
            <w:vAlign w:val="bottom"/>
          </w:tcPr>
          <w:p w14:paraId="6FA6F3F3" w14:textId="15862D3B" w:rsidR="00532929" w:rsidRPr="00532929" w:rsidRDefault="00532929" w:rsidP="00532929">
            <w:pPr>
              <w:spacing w:before="20" w:after="60"/>
              <w:ind w:right="170"/>
              <w:jc w:val="right"/>
              <w:rPr>
                <w:rFonts w:ascii="Arial" w:hAnsi="Arial" w:cs="Arial"/>
                <w:w w:val="85"/>
                <w:sz w:val="20"/>
                <w:szCs w:val="20"/>
              </w:rPr>
            </w:pPr>
            <w:r w:rsidRPr="00532929">
              <w:rPr>
                <w:rFonts w:ascii="Arial" w:hAnsi="Arial" w:cs="Arial"/>
                <w:w w:val="85"/>
                <w:sz w:val="20"/>
                <w:szCs w:val="20"/>
              </w:rPr>
              <w:t>4,74</w:t>
            </w:r>
          </w:p>
        </w:tc>
        <w:tc>
          <w:tcPr>
            <w:tcW w:w="918" w:type="dxa"/>
            <w:shd w:val="clear" w:color="auto" w:fill="auto"/>
            <w:noWrap/>
            <w:vAlign w:val="bottom"/>
          </w:tcPr>
          <w:p w14:paraId="72E9AB55" w14:textId="2E75A348" w:rsidR="00532929" w:rsidRPr="00532929" w:rsidRDefault="00532929" w:rsidP="00532929">
            <w:pPr>
              <w:spacing w:before="20" w:after="60"/>
              <w:ind w:right="57"/>
              <w:jc w:val="right"/>
              <w:rPr>
                <w:rFonts w:ascii="Arial" w:hAnsi="Arial" w:cs="Arial"/>
                <w:w w:val="85"/>
                <w:sz w:val="20"/>
                <w:szCs w:val="20"/>
              </w:rPr>
            </w:pPr>
            <w:r w:rsidRPr="00532929">
              <w:rPr>
                <w:rFonts w:ascii="Arial" w:hAnsi="Arial" w:cs="Arial"/>
                <w:w w:val="85"/>
                <w:sz w:val="20"/>
                <w:szCs w:val="20"/>
              </w:rPr>
              <w:t>51,5</w:t>
            </w:r>
          </w:p>
        </w:tc>
        <w:tc>
          <w:tcPr>
            <w:tcW w:w="1190" w:type="dxa"/>
            <w:shd w:val="clear" w:color="auto" w:fill="auto"/>
            <w:noWrap/>
            <w:vAlign w:val="bottom"/>
          </w:tcPr>
          <w:p w14:paraId="095ED80A" w14:textId="63C6904B" w:rsidR="00532929" w:rsidRPr="00532929" w:rsidRDefault="00532929" w:rsidP="00532929">
            <w:pPr>
              <w:spacing w:before="20" w:after="60"/>
              <w:ind w:right="227"/>
              <w:jc w:val="right"/>
              <w:rPr>
                <w:rFonts w:ascii="Arial" w:hAnsi="Arial" w:cs="Arial"/>
                <w:w w:val="85"/>
                <w:sz w:val="20"/>
                <w:szCs w:val="20"/>
              </w:rPr>
            </w:pPr>
            <w:r w:rsidRPr="00532929">
              <w:rPr>
                <w:rFonts w:ascii="Arial" w:hAnsi="Arial" w:cs="Arial"/>
                <w:w w:val="85"/>
                <w:sz w:val="20"/>
                <w:szCs w:val="20"/>
              </w:rPr>
              <w:t>3,22</w:t>
            </w:r>
          </w:p>
        </w:tc>
      </w:tr>
      <w:tr w:rsidR="00532929" w:rsidRPr="0003068A" w14:paraId="4DC30734" w14:textId="77777777" w:rsidTr="00532929">
        <w:tc>
          <w:tcPr>
            <w:tcW w:w="1218" w:type="dxa"/>
            <w:vAlign w:val="bottom"/>
          </w:tcPr>
          <w:p w14:paraId="139E6424" w14:textId="77777777" w:rsidR="00532929" w:rsidRPr="0003068A" w:rsidRDefault="00532929" w:rsidP="00532929">
            <w:pPr>
              <w:spacing w:before="20" w:after="60"/>
              <w:jc w:val="center"/>
              <w:rPr>
                <w:rFonts w:ascii="Arial" w:hAnsi="Arial" w:cs="Arial"/>
                <w:color w:val="FF0000"/>
                <w:w w:val="85"/>
                <w:kern w:val="0"/>
                <w:sz w:val="20"/>
                <w:szCs w:val="20"/>
              </w:rPr>
            </w:pPr>
            <w:r>
              <w:rPr>
                <w:rFonts w:ascii="Arial" w:hAnsi="Arial" w:cs="Arial"/>
                <w:color w:val="FF0000"/>
                <w:w w:val="85"/>
                <w:kern w:val="0"/>
                <w:sz w:val="20"/>
                <w:szCs w:val="20"/>
              </w:rPr>
              <w:t>2017</w:t>
            </w:r>
          </w:p>
        </w:tc>
        <w:tc>
          <w:tcPr>
            <w:tcW w:w="1024" w:type="dxa"/>
            <w:shd w:val="clear" w:color="auto" w:fill="auto"/>
            <w:noWrap/>
            <w:vAlign w:val="bottom"/>
          </w:tcPr>
          <w:p w14:paraId="3E746EF4" w14:textId="593EDBBB" w:rsidR="00532929" w:rsidRPr="00532929" w:rsidRDefault="00532929" w:rsidP="00532929">
            <w:pPr>
              <w:spacing w:before="20" w:after="60"/>
              <w:ind w:right="57"/>
              <w:jc w:val="right"/>
              <w:rPr>
                <w:rFonts w:ascii="Arial" w:hAnsi="Arial" w:cs="Arial"/>
                <w:w w:val="85"/>
                <w:sz w:val="20"/>
                <w:szCs w:val="20"/>
              </w:rPr>
            </w:pPr>
            <w:r w:rsidRPr="00532929">
              <w:rPr>
                <w:rFonts w:ascii="Arial" w:hAnsi="Arial" w:cs="Arial"/>
                <w:w w:val="85"/>
                <w:sz w:val="20"/>
                <w:szCs w:val="20"/>
              </w:rPr>
              <w:t>100,00</w:t>
            </w:r>
          </w:p>
        </w:tc>
        <w:tc>
          <w:tcPr>
            <w:tcW w:w="1023" w:type="dxa"/>
            <w:shd w:val="clear" w:color="auto" w:fill="auto"/>
            <w:noWrap/>
            <w:vAlign w:val="bottom"/>
          </w:tcPr>
          <w:p w14:paraId="13D1511F" w14:textId="3E0488FC" w:rsidR="00532929" w:rsidRPr="00532929" w:rsidRDefault="00532929" w:rsidP="00532929">
            <w:pPr>
              <w:spacing w:before="20" w:after="60"/>
              <w:ind w:right="57"/>
              <w:jc w:val="right"/>
              <w:rPr>
                <w:rFonts w:ascii="Arial" w:hAnsi="Arial" w:cs="Arial"/>
                <w:w w:val="85"/>
                <w:sz w:val="20"/>
                <w:szCs w:val="20"/>
              </w:rPr>
            </w:pPr>
            <w:r w:rsidRPr="00532929">
              <w:rPr>
                <w:rFonts w:ascii="Arial" w:hAnsi="Arial" w:cs="Arial"/>
                <w:w w:val="85"/>
                <w:sz w:val="20"/>
                <w:szCs w:val="20"/>
              </w:rPr>
              <w:t>30,53</w:t>
            </w:r>
          </w:p>
        </w:tc>
        <w:tc>
          <w:tcPr>
            <w:tcW w:w="1023" w:type="dxa"/>
            <w:shd w:val="clear" w:color="auto" w:fill="auto"/>
            <w:noWrap/>
            <w:vAlign w:val="bottom"/>
          </w:tcPr>
          <w:p w14:paraId="6021DADE" w14:textId="01170067" w:rsidR="00532929" w:rsidRPr="00532929" w:rsidRDefault="00532929" w:rsidP="00532929">
            <w:pPr>
              <w:spacing w:before="20" w:after="60"/>
              <w:ind w:right="57"/>
              <w:jc w:val="right"/>
              <w:rPr>
                <w:rFonts w:ascii="Arial" w:hAnsi="Arial" w:cs="Arial"/>
                <w:w w:val="85"/>
                <w:sz w:val="20"/>
                <w:szCs w:val="20"/>
              </w:rPr>
            </w:pPr>
            <w:r w:rsidRPr="00532929">
              <w:rPr>
                <w:rFonts w:ascii="Arial" w:hAnsi="Arial" w:cs="Arial"/>
                <w:w w:val="85"/>
                <w:sz w:val="20"/>
                <w:szCs w:val="20"/>
              </w:rPr>
              <w:t>13,75</w:t>
            </w:r>
          </w:p>
        </w:tc>
        <w:tc>
          <w:tcPr>
            <w:tcW w:w="1023" w:type="dxa"/>
            <w:shd w:val="clear" w:color="auto" w:fill="auto"/>
            <w:noWrap/>
            <w:vAlign w:val="bottom"/>
          </w:tcPr>
          <w:p w14:paraId="0DD650DE" w14:textId="7440E25E" w:rsidR="00532929" w:rsidRPr="00532929" w:rsidRDefault="00532929" w:rsidP="00532929">
            <w:pPr>
              <w:spacing w:before="20" w:after="60"/>
              <w:ind w:right="170"/>
              <w:jc w:val="right"/>
              <w:rPr>
                <w:rFonts w:ascii="Arial" w:hAnsi="Arial" w:cs="Arial"/>
                <w:w w:val="85"/>
                <w:sz w:val="20"/>
                <w:szCs w:val="20"/>
              </w:rPr>
            </w:pPr>
            <w:r w:rsidRPr="00532929">
              <w:rPr>
                <w:rFonts w:ascii="Arial" w:hAnsi="Arial" w:cs="Arial"/>
                <w:w w:val="85"/>
                <w:sz w:val="20"/>
                <w:szCs w:val="20"/>
              </w:rPr>
              <w:t>5,36</w:t>
            </w:r>
          </w:p>
        </w:tc>
        <w:tc>
          <w:tcPr>
            <w:tcW w:w="918" w:type="dxa"/>
            <w:shd w:val="clear" w:color="auto" w:fill="auto"/>
            <w:noWrap/>
            <w:vAlign w:val="bottom"/>
          </w:tcPr>
          <w:p w14:paraId="71E8FC6F" w14:textId="41C7C37C" w:rsidR="00532929" w:rsidRPr="00532929" w:rsidRDefault="00532929" w:rsidP="00532929">
            <w:pPr>
              <w:spacing w:before="20" w:after="60"/>
              <w:ind w:right="57"/>
              <w:jc w:val="right"/>
              <w:rPr>
                <w:rFonts w:ascii="Arial" w:hAnsi="Arial" w:cs="Arial"/>
                <w:w w:val="85"/>
                <w:sz w:val="20"/>
                <w:szCs w:val="20"/>
              </w:rPr>
            </w:pPr>
            <w:r w:rsidRPr="00532929">
              <w:rPr>
                <w:rFonts w:ascii="Arial" w:hAnsi="Arial" w:cs="Arial"/>
                <w:w w:val="85"/>
                <w:sz w:val="20"/>
                <w:szCs w:val="20"/>
              </w:rPr>
              <w:t>52,55</w:t>
            </w:r>
          </w:p>
        </w:tc>
        <w:tc>
          <w:tcPr>
            <w:tcW w:w="1190" w:type="dxa"/>
            <w:shd w:val="clear" w:color="auto" w:fill="auto"/>
            <w:noWrap/>
            <w:vAlign w:val="bottom"/>
          </w:tcPr>
          <w:p w14:paraId="1229197A" w14:textId="3CB47309" w:rsidR="00532929" w:rsidRPr="00532929" w:rsidRDefault="00532929" w:rsidP="00532929">
            <w:pPr>
              <w:spacing w:before="20" w:after="60"/>
              <w:ind w:right="227"/>
              <w:jc w:val="right"/>
              <w:rPr>
                <w:rFonts w:ascii="Arial" w:hAnsi="Arial" w:cs="Arial"/>
                <w:w w:val="85"/>
                <w:sz w:val="20"/>
                <w:szCs w:val="20"/>
              </w:rPr>
            </w:pPr>
            <w:r w:rsidRPr="00532929">
              <w:rPr>
                <w:rFonts w:ascii="Arial" w:hAnsi="Arial" w:cs="Arial"/>
                <w:w w:val="85"/>
                <w:sz w:val="20"/>
                <w:szCs w:val="20"/>
              </w:rPr>
              <w:t>3,17</w:t>
            </w:r>
          </w:p>
        </w:tc>
      </w:tr>
      <w:tr w:rsidR="00532929" w:rsidRPr="0003068A" w14:paraId="06243B01" w14:textId="77777777" w:rsidTr="000B4FCF">
        <w:tc>
          <w:tcPr>
            <w:tcW w:w="1218" w:type="dxa"/>
            <w:vAlign w:val="bottom"/>
          </w:tcPr>
          <w:p w14:paraId="6B47845F" w14:textId="77777777" w:rsidR="00532929" w:rsidRPr="0003068A" w:rsidRDefault="00532929" w:rsidP="00532929">
            <w:pPr>
              <w:spacing w:before="20" w:after="60"/>
              <w:jc w:val="center"/>
              <w:rPr>
                <w:rFonts w:ascii="Arial" w:hAnsi="Arial" w:cs="Arial"/>
                <w:color w:val="FF0000"/>
                <w:w w:val="85"/>
                <w:kern w:val="0"/>
                <w:sz w:val="20"/>
                <w:szCs w:val="20"/>
              </w:rPr>
            </w:pPr>
            <w:r w:rsidRPr="0003068A">
              <w:rPr>
                <w:rFonts w:ascii="Arial" w:hAnsi="Arial" w:cs="Arial"/>
                <w:color w:val="FF0000"/>
                <w:w w:val="85"/>
                <w:kern w:val="0"/>
                <w:sz w:val="20"/>
                <w:szCs w:val="20"/>
              </w:rPr>
              <w:t>2018</w:t>
            </w:r>
          </w:p>
        </w:tc>
        <w:tc>
          <w:tcPr>
            <w:tcW w:w="1024" w:type="dxa"/>
            <w:shd w:val="clear" w:color="auto" w:fill="auto"/>
            <w:noWrap/>
            <w:vAlign w:val="center"/>
          </w:tcPr>
          <w:p w14:paraId="31AE3177" w14:textId="2A528C37" w:rsidR="00532929" w:rsidRPr="00532929" w:rsidRDefault="00532929" w:rsidP="00532929">
            <w:pPr>
              <w:spacing w:before="20" w:after="60"/>
              <w:ind w:right="57"/>
              <w:jc w:val="right"/>
              <w:rPr>
                <w:rFonts w:ascii="Arial" w:hAnsi="Arial" w:cs="Arial"/>
                <w:w w:val="85"/>
                <w:sz w:val="20"/>
                <w:szCs w:val="20"/>
              </w:rPr>
            </w:pPr>
            <w:r w:rsidRPr="00532929">
              <w:rPr>
                <w:rFonts w:ascii="Arial" w:hAnsi="Arial" w:cs="Arial"/>
                <w:w w:val="85"/>
                <w:sz w:val="20"/>
                <w:szCs w:val="20"/>
              </w:rPr>
              <w:t>100,0</w:t>
            </w:r>
            <w:r w:rsidR="005374DE">
              <w:rPr>
                <w:rFonts w:ascii="Arial" w:hAnsi="Arial" w:cs="Arial"/>
                <w:w w:val="85"/>
                <w:sz w:val="20"/>
                <w:szCs w:val="20"/>
              </w:rPr>
              <w:t>0</w:t>
            </w:r>
          </w:p>
        </w:tc>
        <w:tc>
          <w:tcPr>
            <w:tcW w:w="1023" w:type="dxa"/>
            <w:shd w:val="clear" w:color="auto" w:fill="auto"/>
            <w:noWrap/>
            <w:vAlign w:val="center"/>
          </w:tcPr>
          <w:p w14:paraId="02AC6CF0" w14:textId="156050C4" w:rsidR="00532929" w:rsidRPr="00532929" w:rsidRDefault="00532929" w:rsidP="00532929">
            <w:pPr>
              <w:spacing w:before="20" w:after="60"/>
              <w:ind w:right="57"/>
              <w:jc w:val="right"/>
              <w:rPr>
                <w:rFonts w:ascii="Arial" w:hAnsi="Arial" w:cs="Arial"/>
                <w:w w:val="85"/>
                <w:sz w:val="20"/>
                <w:szCs w:val="20"/>
              </w:rPr>
            </w:pPr>
            <w:r w:rsidRPr="00532929">
              <w:rPr>
                <w:rFonts w:ascii="Arial" w:hAnsi="Arial" w:cs="Arial"/>
                <w:w w:val="85"/>
                <w:sz w:val="20"/>
                <w:szCs w:val="20"/>
              </w:rPr>
              <w:t>29,79</w:t>
            </w:r>
          </w:p>
        </w:tc>
        <w:tc>
          <w:tcPr>
            <w:tcW w:w="1023" w:type="dxa"/>
            <w:shd w:val="clear" w:color="auto" w:fill="auto"/>
            <w:noWrap/>
            <w:vAlign w:val="center"/>
          </w:tcPr>
          <w:p w14:paraId="2BDBEA56" w14:textId="4FC3D11A" w:rsidR="00532929" w:rsidRPr="00532929" w:rsidRDefault="00532929" w:rsidP="00532929">
            <w:pPr>
              <w:spacing w:before="20" w:after="60"/>
              <w:ind w:right="57"/>
              <w:jc w:val="right"/>
              <w:rPr>
                <w:rFonts w:ascii="Arial" w:hAnsi="Arial" w:cs="Arial"/>
                <w:w w:val="85"/>
                <w:sz w:val="20"/>
                <w:szCs w:val="20"/>
              </w:rPr>
            </w:pPr>
            <w:r w:rsidRPr="00532929">
              <w:rPr>
                <w:rFonts w:ascii="Arial" w:hAnsi="Arial" w:cs="Arial"/>
                <w:w w:val="85"/>
                <w:sz w:val="20"/>
                <w:szCs w:val="20"/>
              </w:rPr>
              <w:t>13,65</w:t>
            </w:r>
          </w:p>
        </w:tc>
        <w:tc>
          <w:tcPr>
            <w:tcW w:w="1023" w:type="dxa"/>
            <w:shd w:val="clear" w:color="auto" w:fill="auto"/>
            <w:noWrap/>
            <w:vAlign w:val="center"/>
          </w:tcPr>
          <w:p w14:paraId="2EB9B319" w14:textId="0D59C0C8" w:rsidR="00532929" w:rsidRPr="00532929" w:rsidRDefault="00532929" w:rsidP="00532929">
            <w:pPr>
              <w:spacing w:before="20" w:after="60"/>
              <w:ind w:right="170"/>
              <w:jc w:val="right"/>
              <w:rPr>
                <w:rFonts w:ascii="Arial" w:hAnsi="Arial" w:cs="Arial"/>
                <w:w w:val="85"/>
                <w:sz w:val="20"/>
                <w:szCs w:val="20"/>
              </w:rPr>
            </w:pPr>
            <w:r w:rsidRPr="00532929">
              <w:rPr>
                <w:rFonts w:ascii="Arial" w:hAnsi="Arial" w:cs="Arial"/>
                <w:w w:val="85"/>
                <w:sz w:val="20"/>
                <w:szCs w:val="20"/>
              </w:rPr>
              <w:t>5,81</w:t>
            </w:r>
          </w:p>
        </w:tc>
        <w:tc>
          <w:tcPr>
            <w:tcW w:w="918" w:type="dxa"/>
            <w:shd w:val="clear" w:color="auto" w:fill="auto"/>
            <w:noWrap/>
            <w:vAlign w:val="center"/>
          </w:tcPr>
          <w:p w14:paraId="251885FF" w14:textId="4E1B5CF8" w:rsidR="00532929" w:rsidRPr="00532929" w:rsidRDefault="00532929" w:rsidP="00532929">
            <w:pPr>
              <w:spacing w:before="20" w:after="60"/>
              <w:ind w:right="57"/>
              <w:jc w:val="right"/>
              <w:rPr>
                <w:rFonts w:ascii="Arial" w:hAnsi="Arial" w:cs="Arial"/>
                <w:w w:val="85"/>
                <w:sz w:val="20"/>
                <w:szCs w:val="20"/>
              </w:rPr>
            </w:pPr>
            <w:r w:rsidRPr="00532929">
              <w:rPr>
                <w:rFonts w:ascii="Arial" w:hAnsi="Arial" w:cs="Arial"/>
                <w:w w:val="85"/>
                <w:sz w:val="20"/>
                <w:szCs w:val="20"/>
              </w:rPr>
              <w:t>53,28</w:t>
            </w:r>
          </w:p>
        </w:tc>
        <w:tc>
          <w:tcPr>
            <w:tcW w:w="1190" w:type="dxa"/>
            <w:shd w:val="clear" w:color="auto" w:fill="auto"/>
            <w:noWrap/>
            <w:vAlign w:val="center"/>
          </w:tcPr>
          <w:p w14:paraId="38D95F27" w14:textId="15E6D676" w:rsidR="00532929" w:rsidRPr="00532929" w:rsidRDefault="00532929" w:rsidP="00532929">
            <w:pPr>
              <w:spacing w:before="20" w:after="60"/>
              <w:ind w:right="227"/>
              <w:jc w:val="right"/>
              <w:rPr>
                <w:rFonts w:ascii="Arial" w:hAnsi="Arial" w:cs="Arial"/>
                <w:w w:val="85"/>
                <w:sz w:val="20"/>
                <w:szCs w:val="20"/>
              </w:rPr>
            </w:pPr>
            <w:r w:rsidRPr="00532929">
              <w:rPr>
                <w:rFonts w:ascii="Arial" w:hAnsi="Arial" w:cs="Arial"/>
                <w:w w:val="85"/>
                <w:sz w:val="20"/>
                <w:szCs w:val="20"/>
              </w:rPr>
              <w:t>3,28</w:t>
            </w:r>
          </w:p>
        </w:tc>
      </w:tr>
      <w:tr w:rsidR="00532929" w:rsidRPr="0003068A" w14:paraId="20439A83" w14:textId="77777777" w:rsidTr="000B4FCF">
        <w:tc>
          <w:tcPr>
            <w:tcW w:w="1218" w:type="dxa"/>
            <w:vAlign w:val="bottom"/>
          </w:tcPr>
          <w:p w14:paraId="36F8550E" w14:textId="77777777" w:rsidR="00532929" w:rsidRPr="0003068A" w:rsidRDefault="00532929" w:rsidP="00532929">
            <w:pPr>
              <w:spacing w:before="20" w:after="60"/>
              <w:jc w:val="center"/>
              <w:rPr>
                <w:rFonts w:ascii="Arial" w:hAnsi="Arial" w:cs="Arial"/>
                <w:color w:val="FF0000"/>
                <w:w w:val="85"/>
                <w:kern w:val="0"/>
                <w:sz w:val="20"/>
                <w:szCs w:val="20"/>
              </w:rPr>
            </w:pPr>
            <w:r w:rsidRPr="0003068A">
              <w:rPr>
                <w:rFonts w:ascii="Arial" w:hAnsi="Arial" w:cs="Arial"/>
                <w:color w:val="FF0000"/>
                <w:w w:val="85"/>
                <w:kern w:val="0"/>
                <w:sz w:val="20"/>
                <w:szCs w:val="20"/>
              </w:rPr>
              <w:t>2019</w:t>
            </w:r>
          </w:p>
        </w:tc>
        <w:tc>
          <w:tcPr>
            <w:tcW w:w="1024" w:type="dxa"/>
            <w:shd w:val="clear" w:color="auto" w:fill="auto"/>
            <w:noWrap/>
            <w:vAlign w:val="center"/>
          </w:tcPr>
          <w:p w14:paraId="6FE3BCB2" w14:textId="1B93354F" w:rsidR="00532929" w:rsidRPr="00532929" w:rsidRDefault="00532929" w:rsidP="00532929">
            <w:pPr>
              <w:spacing w:before="20" w:after="60"/>
              <w:ind w:right="57"/>
              <w:jc w:val="right"/>
              <w:rPr>
                <w:rFonts w:ascii="Arial" w:hAnsi="Arial" w:cs="Arial"/>
                <w:w w:val="85"/>
                <w:sz w:val="20"/>
                <w:szCs w:val="20"/>
              </w:rPr>
            </w:pPr>
            <w:r w:rsidRPr="00532929">
              <w:rPr>
                <w:rFonts w:ascii="Arial" w:hAnsi="Arial" w:cs="Arial"/>
                <w:w w:val="85"/>
                <w:sz w:val="20"/>
                <w:szCs w:val="20"/>
              </w:rPr>
              <w:t>100,00</w:t>
            </w:r>
          </w:p>
        </w:tc>
        <w:tc>
          <w:tcPr>
            <w:tcW w:w="1023" w:type="dxa"/>
            <w:shd w:val="clear" w:color="auto" w:fill="auto"/>
            <w:noWrap/>
            <w:vAlign w:val="center"/>
          </w:tcPr>
          <w:p w14:paraId="0ECAE4DD" w14:textId="2849D2D0" w:rsidR="00532929" w:rsidRPr="00532929" w:rsidRDefault="00532929" w:rsidP="00532929">
            <w:pPr>
              <w:spacing w:before="20" w:after="60"/>
              <w:ind w:right="57"/>
              <w:jc w:val="right"/>
              <w:rPr>
                <w:rFonts w:ascii="Arial" w:hAnsi="Arial" w:cs="Arial"/>
                <w:w w:val="85"/>
                <w:sz w:val="20"/>
                <w:szCs w:val="20"/>
              </w:rPr>
            </w:pPr>
            <w:r w:rsidRPr="00532929">
              <w:rPr>
                <w:rFonts w:ascii="Arial" w:hAnsi="Arial" w:cs="Arial"/>
                <w:w w:val="85"/>
                <w:sz w:val="20"/>
                <w:szCs w:val="20"/>
              </w:rPr>
              <w:t>29,15</w:t>
            </w:r>
          </w:p>
        </w:tc>
        <w:tc>
          <w:tcPr>
            <w:tcW w:w="1023" w:type="dxa"/>
            <w:shd w:val="clear" w:color="auto" w:fill="auto"/>
            <w:noWrap/>
            <w:vAlign w:val="center"/>
          </w:tcPr>
          <w:p w14:paraId="18BAB0DA" w14:textId="524DFA4C" w:rsidR="00532929" w:rsidRPr="00532929" w:rsidRDefault="00532929" w:rsidP="00532929">
            <w:pPr>
              <w:spacing w:before="20" w:after="60"/>
              <w:ind w:right="57"/>
              <w:jc w:val="right"/>
              <w:rPr>
                <w:rFonts w:ascii="Arial" w:hAnsi="Arial" w:cs="Arial"/>
                <w:w w:val="85"/>
                <w:sz w:val="20"/>
                <w:szCs w:val="20"/>
              </w:rPr>
            </w:pPr>
            <w:r w:rsidRPr="00532929">
              <w:rPr>
                <w:rFonts w:ascii="Arial" w:hAnsi="Arial" w:cs="Arial"/>
                <w:w w:val="85"/>
                <w:sz w:val="20"/>
                <w:szCs w:val="20"/>
              </w:rPr>
              <w:t>13,83</w:t>
            </w:r>
          </w:p>
        </w:tc>
        <w:tc>
          <w:tcPr>
            <w:tcW w:w="1023" w:type="dxa"/>
            <w:shd w:val="clear" w:color="auto" w:fill="auto"/>
            <w:noWrap/>
            <w:vAlign w:val="center"/>
          </w:tcPr>
          <w:p w14:paraId="4D1F685F" w14:textId="439A36E1" w:rsidR="00532929" w:rsidRPr="00532929" w:rsidRDefault="00532929" w:rsidP="00532929">
            <w:pPr>
              <w:spacing w:before="20" w:after="60"/>
              <w:ind w:right="170"/>
              <w:jc w:val="right"/>
              <w:rPr>
                <w:rFonts w:ascii="Arial" w:hAnsi="Arial" w:cs="Arial"/>
                <w:w w:val="85"/>
                <w:sz w:val="20"/>
                <w:szCs w:val="20"/>
              </w:rPr>
            </w:pPr>
            <w:r w:rsidRPr="00532929">
              <w:rPr>
                <w:rFonts w:ascii="Arial" w:hAnsi="Arial" w:cs="Arial"/>
                <w:w w:val="85"/>
                <w:sz w:val="20"/>
                <w:szCs w:val="20"/>
              </w:rPr>
              <w:t>6,03</w:t>
            </w:r>
          </w:p>
        </w:tc>
        <w:tc>
          <w:tcPr>
            <w:tcW w:w="918" w:type="dxa"/>
            <w:shd w:val="clear" w:color="auto" w:fill="auto"/>
            <w:noWrap/>
            <w:vAlign w:val="center"/>
          </w:tcPr>
          <w:p w14:paraId="48F3E1CC" w14:textId="1CBF8FDA" w:rsidR="00532929" w:rsidRPr="00532929" w:rsidRDefault="00532929" w:rsidP="00532929">
            <w:pPr>
              <w:spacing w:before="20" w:after="60"/>
              <w:ind w:right="57"/>
              <w:jc w:val="right"/>
              <w:rPr>
                <w:rFonts w:ascii="Arial" w:hAnsi="Arial" w:cs="Arial"/>
                <w:w w:val="85"/>
                <w:sz w:val="20"/>
                <w:szCs w:val="20"/>
              </w:rPr>
            </w:pPr>
            <w:r w:rsidRPr="00532929">
              <w:rPr>
                <w:rFonts w:ascii="Arial" w:hAnsi="Arial" w:cs="Arial"/>
                <w:w w:val="85"/>
                <w:sz w:val="20"/>
                <w:szCs w:val="20"/>
              </w:rPr>
              <w:t>53,81</w:t>
            </w:r>
          </w:p>
        </w:tc>
        <w:tc>
          <w:tcPr>
            <w:tcW w:w="1190" w:type="dxa"/>
            <w:shd w:val="clear" w:color="auto" w:fill="auto"/>
            <w:noWrap/>
            <w:vAlign w:val="center"/>
          </w:tcPr>
          <w:p w14:paraId="4F2A2E6B" w14:textId="6B640D8B" w:rsidR="00532929" w:rsidRPr="00532929" w:rsidRDefault="00532929" w:rsidP="00532929">
            <w:pPr>
              <w:spacing w:before="20" w:after="60"/>
              <w:ind w:right="227"/>
              <w:jc w:val="right"/>
              <w:rPr>
                <w:rFonts w:ascii="Arial" w:hAnsi="Arial" w:cs="Arial"/>
                <w:w w:val="85"/>
                <w:sz w:val="20"/>
                <w:szCs w:val="20"/>
              </w:rPr>
            </w:pPr>
            <w:r w:rsidRPr="00532929">
              <w:rPr>
                <w:rFonts w:ascii="Arial" w:hAnsi="Arial" w:cs="Arial"/>
                <w:w w:val="85"/>
                <w:sz w:val="20"/>
                <w:szCs w:val="20"/>
              </w:rPr>
              <w:t>3,21</w:t>
            </w:r>
          </w:p>
        </w:tc>
      </w:tr>
      <w:tr w:rsidR="00532929" w:rsidRPr="0003068A" w14:paraId="2EAF3A3D" w14:textId="77777777" w:rsidTr="000B4FCF">
        <w:tc>
          <w:tcPr>
            <w:tcW w:w="1218" w:type="dxa"/>
            <w:vAlign w:val="bottom"/>
          </w:tcPr>
          <w:p w14:paraId="5C8B4CAF" w14:textId="77777777" w:rsidR="00532929" w:rsidRPr="0003068A" w:rsidRDefault="00532929" w:rsidP="00532929">
            <w:pPr>
              <w:spacing w:before="20" w:after="60"/>
              <w:jc w:val="center"/>
              <w:rPr>
                <w:rFonts w:ascii="Arial" w:hAnsi="Arial" w:cs="Arial"/>
                <w:color w:val="FF0000"/>
                <w:w w:val="85"/>
                <w:kern w:val="0"/>
                <w:sz w:val="20"/>
                <w:szCs w:val="20"/>
              </w:rPr>
            </w:pPr>
            <w:r w:rsidRPr="0003068A">
              <w:rPr>
                <w:rFonts w:ascii="Arial" w:hAnsi="Arial" w:cs="Arial"/>
                <w:color w:val="FF0000"/>
                <w:w w:val="85"/>
                <w:kern w:val="0"/>
                <w:sz w:val="20"/>
                <w:szCs w:val="20"/>
              </w:rPr>
              <w:t>2020</w:t>
            </w:r>
          </w:p>
        </w:tc>
        <w:tc>
          <w:tcPr>
            <w:tcW w:w="1024" w:type="dxa"/>
            <w:shd w:val="clear" w:color="auto" w:fill="auto"/>
            <w:noWrap/>
            <w:vAlign w:val="center"/>
          </w:tcPr>
          <w:p w14:paraId="6709BF25" w14:textId="76B97452" w:rsidR="00532929" w:rsidRPr="00532929" w:rsidRDefault="00532929" w:rsidP="00532929">
            <w:pPr>
              <w:spacing w:before="20" w:after="60"/>
              <w:ind w:right="57"/>
              <w:jc w:val="right"/>
              <w:rPr>
                <w:rFonts w:ascii="Arial" w:hAnsi="Arial" w:cs="Arial"/>
                <w:w w:val="85"/>
                <w:sz w:val="20"/>
                <w:szCs w:val="20"/>
              </w:rPr>
            </w:pPr>
            <w:r w:rsidRPr="00532929">
              <w:rPr>
                <w:rFonts w:ascii="Arial" w:hAnsi="Arial" w:cs="Arial"/>
                <w:w w:val="85"/>
                <w:sz w:val="20"/>
                <w:szCs w:val="20"/>
              </w:rPr>
              <w:t>100,00</w:t>
            </w:r>
          </w:p>
        </w:tc>
        <w:tc>
          <w:tcPr>
            <w:tcW w:w="1023" w:type="dxa"/>
            <w:shd w:val="clear" w:color="auto" w:fill="auto"/>
            <w:noWrap/>
            <w:vAlign w:val="center"/>
          </w:tcPr>
          <w:p w14:paraId="7BF6EC05" w14:textId="24BD8CC6" w:rsidR="00532929" w:rsidRPr="00532929" w:rsidRDefault="00532929" w:rsidP="00532929">
            <w:pPr>
              <w:spacing w:before="20" w:after="60"/>
              <w:ind w:right="57"/>
              <w:jc w:val="right"/>
              <w:rPr>
                <w:rFonts w:ascii="Arial" w:hAnsi="Arial" w:cs="Arial"/>
                <w:w w:val="85"/>
                <w:sz w:val="20"/>
                <w:szCs w:val="20"/>
              </w:rPr>
            </w:pPr>
            <w:r w:rsidRPr="00532929">
              <w:rPr>
                <w:rFonts w:ascii="Arial" w:hAnsi="Arial" w:cs="Arial"/>
                <w:w w:val="85"/>
                <w:sz w:val="20"/>
                <w:szCs w:val="20"/>
              </w:rPr>
              <w:t>30,70</w:t>
            </w:r>
          </w:p>
        </w:tc>
        <w:tc>
          <w:tcPr>
            <w:tcW w:w="1023" w:type="dxa"/>
            <w:shd w:val="clear" w:color="auto" w:fill="auto"/>
            <w:noWrap/>
            <w:vAlign w:val="center"/>
          </w:tcPr>
          <w:p w14:paraId="4AC96624" w14:textId="014850C4" w:rsidR="00532929" w:rsidRPr="00532929" w:rsidRDefault="00532929" w:rsidP="00532929">
            <w:pPr>
              <w:spacing w:before="20" w:after="60"/>
              <w:ind w:right="57"/>
              <w:jc w:val="right"/>
              <w:rPr>
                <w:rFonts w:ascii="Arial" w:hAnsi="Arial" w:cs="Arial"/>
                <w:w w:val="85"/>
                <w:sz w:val="20"/>
                <w:szCs w:val="20"/>
              </w:rPr>
            </w:pPr>
            <w:r w:rsidRPr="00532929">
              <w:rPr>
                <w:rFonts w:ascii="Arial" w:hAnsi="Arial" w:cs="Arial"/>
                <w:w w:val="85"/>
                <w:sz w:val="20"/>
                <w:szCs w:val="20"/>
              </w:rPr>
              <w:t>14,05</w:t>
            </w:r>
          </w:p>
        </w:tc>
        <w:tc>
          <w:tcPr>
            <w:tcW w:w="1023" w:type="dxa"/>
            <w:shd w:val="clear" w:color="auto" w:fill="auto"/>
            <w:noWrap/>
            <w:vAlign w:val="center"/>
          </w:tcPr>
          <w:p w14:paraId="2B604354" w14:textId="4E736D8E" w:rsidR="00532929" w:rsidRPr="00532929" w:rsidRDefault="00532929" w:rsidP="00532929">
            <w:pPr>
              <w:spacing w:before="20" w:after="60"/>
              <w:ind w:right="170"/>
              <w:jc w:val="right"/>
              <w:rPr>
                <w:rFonts w:ascii="Arial" w:hAnsi="Arial" w:cs="Arial"/>
                <w:w w:val="85"/>
                <w:sz w:val="20"/>
                <w:szCs w:val="20"/>
              </w:rPr>
            </w:pPr>
            <w:r w:rsidRPr="00532929">
              <w:rPr>
                <w:rFonts w:ascii="Arial" w:hAnsi="Arial" w:cs="Arial"/>
                <w:w w:val="85"/>
                <w:sz w:val="20"/>
                <w:szCs w:val="20"/>
              </w:rPr>
              <w:t>6,30</w:t>
            </w:r>
          </w:p>
        </w:tc>
        <w:tc>
          <w:tcPr>
            <w:tcW w:w="918" w:type="dxa"/>
            <w:shd w:val="clear" w:color="auto" w:fill="auto"/>
            <w:noWrap/>
            <w:vAlign w:val="center"/>
          </w:tcPr>
          <w:p w14:paraId="2703B599" w14:textId="29E4A062" w:rsidR="00532929" w:rsidRPr="00532929" w:rsidRDefault="00532929" w:rsidP="00532929">
            <w:pPr>
              <w:spacing w:before="20" w:after="60"/>
              <w:ind w:right="57"/>
              <w:jc w:val="right"/>
              <w:rPr>
                <w:rFonts w:ascii="Arial" w:hAnsi="Arial" w:cs="Arial"/>
                <w:w w:val="85"/>
                <w:sz w:val="20"/>
                <w:szCs w:val="20"/>
              </w:rPr>
            </w:pPr>
            <w:r w:rsidRPr="00532929">
              <w:rPr>
                <w:rFonts w:ascii="Arial" w:hAnsi="Arial" w:cs="Arial"/>
                <w:w w:val="85"/>
                <w:sz w:val="20"/>
                <w:szCs w:val="20"/>
              </w:rPr>
              <w:t>52,16</w:t>
            </w:r>
          </w:p>
        </w:tc>
        <w:tc>
          <w:tcPr>
            <w:tcW w:w="1190" w:type="dxa"/>
            <w:shd w:val="clear" w:color="auto" w:fill="auto"/>
            <w:noWrap/>
            <w:vAlign w:val="center"/>
          </w:tcPr>
          <w:p w14:paraId="545A7E61" w14:textId="4F6D2C8A" w:rsidR="00532929" w:rsidRPr="00532929" w:rsidRDefault="00532929" w:rsidP="005374DE">
            <w:pPr>
              <w:spacing w:before="20" w:after="60"/>
              <w:ind w:right="227"/>
              <w:jc w:val="right"/>
              <w:rPr>
                <w:rFonts w:ascii="Arial" w:hAnsi="Arial" w:cs="Arial"/>
                <w:w w:val="85"/>
                <w:sz w:val="20"/>
                <w:szCs w:val="20"/>
              </w:rPr>
            </w:pPr>
            <w:r w:rsidRPr="00532929">
              <w:rPr>
                <w:rFonts w:ascii="Arial" w:hAnsi="Arial" w:cs="Arial"/>
                <w:w w:val="85"/>
                <w:sz w:val="20"/>
                <w:szCs w:val="20"/>
              </w:rPr>
              <w:t>3,0</w:t>
            </w:r>
            <w:r w:rsidR="005374DE">
              <w:rPr>
                <w:rFonts w:ascii="Arial" w:hAnsi="Arial" w:cs="Arial"/>
                <w:w w:val="85"/>
                <w:sz w:val="20"/>
                <w:szCs w:val="20"/>
              </w:rPr>
              <w:t>9</w:t>
            </w:r>
          </w:p>
        </w:tc>
      </w:tr>
      <w:tr w:rsidR="00532929" w:rsidRPr="0003068A" w14:paraId="1A8DC0F3" w14:textId="77777777" w:rsidTr="000B4FCF">
        <w:tc>
          <w:tcPr>
            <w:tcW w:w="1218" w:type="dxa"/>
            <w:vAlign w:val="bottom"/>
          </w:tcPr>
          <w:p w14:paraId="1359F853" w14:textId="77777777" w:rsidR="00532929" w:rsidRPr="0003068A" w:rsidRDefault="00532929" w:rsidP="00532929">
            <w:pPr>
              <w:spacing w:before="20" w:after="60"/>
              <w:jc w:val="center"/>
              <w:rPr>
                <w:rFonts w:ascii="Arial" w:hAnsi="Arial" w:cs="Arial"/>
                <w:color w:val="FF0000"/>
                <w:w w:val="85"/>
                <w:kern w:val="0"/>
                <w:sz w:val="20"/>
                <w:szCs w:val="20"/>
              </w:rPr>
            </w:pPr>
            <w:r w:rsidRPr="0003068A">
              <w:rPr>
                <w:rFonts w:ascii="Arial" w:hAnsi="Arial" w:cs="Arial"/>
                <w:color w:val="FF0000"/>
                <w:w w:val="85"/>
                <w:kern w:val="0"/>
                <w:sz w:val="20"/>
                <w:szCs w:val="20"/>
              </w:rPr>
              <w:t>2021</w:t>
            </w:r>
          </w:p>
        </w:tc>
        <w:tc>
          <w:tcPr>
            <w:tcW w:w="1024" w:type="dxa"/>
            <w:shd w:val="clear" w:color="auto" w:fill="auto"/>
            <w:noWrap/>
            <w:vAlign w:val="bottom"/>
          </w:tcPr>
          <w:p w14:paraId="7D984A89" w14:textId="5EFD631C" w:rsidR="00532929" w:rsidRPr="00532929" w:rsidRDefault="00532929" w:rsidP="00532929">
            <w:pPr>
              <w:spacing w:before="20" w:after="60"/>
              <w:ind w:right="57"/>
              <w:jc w:val="right"/>
              <w:rPr>
                <w:rFonts w:ascii="Arial" w:hAnsi="Arial" w:cs="Arial"/>
                <w:w w:val="85"/>
                <w:sz w:val="20"/>
                <w:szCs w:val="20"/>
              </w:rPr>
            </w:pPr>
            <w:r w:rsidRPr="00532929">
              <w:rPr>
                <w:rFonts w:ascii="Arial" w:hAnsi="Arial" w:cs="Arial"/>
                <w:w w:val="85"/>
                <w:sz w:val="20"/>
                <w:szCs w:val="20"/>
              </w:rPr>
              <w:t>100,00</w:t>
            </w:r>
          </w:p>
        </w:tc>
        <w:tc>
          <w:tcPr>
            <w:tcW w:w="1023" w:type="dxa"/>
            <w:shd w:val="clear" w:color="auto" w:fill="auto"/>
            <w:noWrap/>
            <w:vAlign w:val="bottom"/>
          </w:tcPr>
          <w:p w14:paraId="5670676C" w14:textId="46BEF4BA" w:rsidR="00532929" w:rsidRPr="00532929" w:rsidRDefault="00532929" w:rsidP="00532929">
            <w:pPr>
              <w:spacing w:before="20" w:after="60"/>
              <w:ind w:right="57"/>
              <w:jc w:val="right"/>
              <w:rPr>
                <w:rFonts w:ascii="Arial" w:hAnsi="Arial" w:cs="Arial"/>
                <w:w w:val="85"/>
                <w:sz w:val="20"/>
                <w:szCs w:val="20"/>
              </w:rPr>
            </w:pPr>
            <w:r w:rsidRPr="00532929">
              <w:rPr>
                <w:rFonts w:ascii="Arial" w:hAnsi="Arial" w:cs="Arial"/>
                <w:w w:val="85"/>
                <w:sz w:val="20"/>
                <w:szCs w:val="20"/>
              </w:rPr>
              <w:t>28,98</w:t>
            </w:r>
          </w:p>
        </w:tc>
        <w:tc>
          <w:tcPr>
            <w:tcW w:w="1023" w:type="dxa"/>
            <w:shd w:val="clear" w:color="auto" w:fill="auto"/>
            <w:noWrap/>
            <w:vAlign w:val="bottom"/>
          </w:tcPr>
          <w:p w14:paraId="313C8B9A" w14:textId="1632F989" w:rsidR="00532929" w:rsidRPr="00532929" w:rsidRDefault="00532929" w:rsidP="00532929">
            <w:pPr>
              <w:spacing w:before="20" w:after="60"/>
              <w:ind w:right="57"/>
              <w:jc w:val="right"/>
              <w:rPr>
                <w:rFonts w:ascii="Arial" w:hAnsi="Arial" w:cs="Arial"/>
                <w:w w:val="85"/>
                <w:sz w:val="20"/>
                <w:szCs w:val="20"/>
              </w:rPr>
            </w:pPr>
            <w:r w:rsidRPr="00532929">
              <w:rPr>
                <w:rFonts w:ascii="Arial" w:hAnsi="Arial" w:cs="Arial"/>
                <w:w w:val="85"/>
                <w:sz w:val="20"/>
                <w:szCs w:val="20"/>
              </w:rPr>
              <w:t>15,71</w:t>
            </w:r>
          </w:p>
        </w:tc>
        <w:tc>
          <w:tcPr>
            <w:tcW w:w="1023" w:type="dxa"/>
            <w:shd w:val="clear" w:color="auto" w:fill="auto"/>
            <w:noWrap/>
            <w:vAlign w:val="bottom"/>
          </w:tcPr>
          <w:p w14:paraId="7AC465F6" w14:textId="3D2C8265" w:rsidR="00532929" w:rsidRPr="00532929" w:rsidRDefault="00532929" w:rsidP="00532929">
            <w:pPr>
              <w:spacing w:before="20" w:after="60"/>
              <w:ind w:right="170"/>
              <w:jc w:val="right"/>
              <w:rPr>
                <w:rFonts w:ascii="Arial" w:hAnsi="Arial" w:cs="Arial"/>
                <w:w w:val="85"/>
                <w:sz w:val="20"/>
                <w:szCs w:val="20"/>
              </w:rPr>
            </w:pPr>
            <w:r w:rsidRPr="00532929">
              <w:rPr>
                <w:rFonts w:ascii="Arial" w:hAnsi="Arial" w:cs="Arial"/>
                <w:w w:val="85"/>
                <w:sz w:val="20"/>
                <w:szCs w:val="20"/>
              </w:rPr>
              <w:t>7,42</w:t>
            </w:r>
          </w:p>
        </w:tc>
        <w:tc>
          <w:tcPr>
            <w:tcW w:w="918" w:type="dxa"/>
            <w:shd w:val="clear" w:color="auto" w:fill="auto"/>
            <w:noWrap/>
            <w:vAlign w:val="bottom"/>
          </w:tcPr>
          <w:p w14:paraId="5B889875" w14:textId="7B190E2C" w:rsidR="00532929" w:rsidRPr="00532929" w:rsidRDefault="00532929" w:rsidP="00532929">
            <w:pPr>
              <w:spacing w:before="20" w:after="60"/>
              <w:ind w:right="57"/>
              <w:jc w:val="right"/>
              <w:rPr>
                <w:rFonts w:ascii="Arial" w:hAnsi="Arial" w:cs="Arial"/>
                <w:w w:val="85"/>
                <w:sz w:val="20"/>
                <w:szCs w:val="20"/>
              </w:rPr>
            </w:pPr>
            <w:r w:rsidRPr="00532929">
              <w:rPr>
                <w:rFonts w:ascii="Arial" w:hAnsi="Arial" w:cs="Arial"/>
                <w:w w:val="85"/>
                <w:sz w:val="20"/>
                <w:szCs w:val="20"/>
              </w:rPr>
              <w:t>52,22</w:t>
            </w:r>
          </w:p>
        </w:tc>
        <w:tc>
          <w:tcPr>
            <w:tcW w:w="1190" w:type="dxa"/>
            <w:shd w:val="clear" w:color="auto" w:fill="auto"/>
            <w:noWrap/>
            <w:vAlign w:val="bottom"/>
          </w:tcPr>
          <w:p w14:paraId="224DB7B8" w14:textId="72AFEE94" w:rsidR="00532929" w:rsidRPr="00532929" w:rsidRDefault="00532929" w:rsidP="00532929">
            <w:pPr>
              <w:spacing w:before="20" w:after="60"/>
              <w:ind w:right="227"/>
              <w:jc w:val="right"/>
              <w:rPr>
                <w:rFonts w:ascii="Arial" w:hAnsi="Arial" w:cs="Arial"/>
                <w:w w:val="85"/>
                <w:sz w:val="20"/>
                <w:szCs w:val="20"/>
              </w:rPr>
            </w:pPr>
            <w:r w:rsidRPr="00532929">
              <w:rPr>
                <w:rFonts w:ascii="Arial" w:hAnsi="Arial" w:cs="Arial"/>
                <w:w w:val="85"/>
                <w:sz w:val="20"/>
                <w:szCs w:val="20"/>
              </w:rPr>
              <w:t>3,09</w:t>
            </w:r>
          </w:p>
        </w:tc>
      </w:tr>
      <w:tr w:rsidR="00532929" w:rsidRPr="0003068A" w14:paraId="65342734" w14:textId="77777777" w:rsidTr="000B4FCF">
        <w:tc>
          <w:tcPr>
            <w:tcW w:w="1218" w:type="dxa"/>
            <w:vAlign w:val="bottom"/>
          </w:tcPr>
          <w:p w14:paraId="0FC11B97" w14:textId="1D3AB42A" w:rsidR="00532929" w:rsidRPr="0003068A" w:rsidRDefault="00532929" w:rsidP="00532929">
            <w:pPr>
              <w:spacing w:before="20" w:after="60"/>
              <w:jc w:val="center"/>
              <w:rPr>
                <w:rFonts w:ascii="Arial" w:hAnsi="Arial" w:cs="Arial"/>
                <w:color w:val="FF0000"/>
                <w:w w:val="85"/>
                <w:kern w:val="0"/>
                <w:sz w:val="20"/>
                <w:szCs w:val="20"/>
              </w:rPr>
            </w:pPr>
            <w:r>
              <w:rPr>
                <w:rFonts w:ascii="Arial" w:hAnsi="Arial" w:cs="Arial"/>
                <w:color w:val="FF0000"/>
                <w:w w:val="85"/>
                <w:kern w:val="0"/>
                <w:sz w:val="20"/>
                <w:szCs w:val="20"/>
              </w:rPr>
              <w:t>2022</w:t>
            </w:r>
          </w:p>
        </w:tc>
        <w:tc>
          <w:tcPr>
            <w:tcW w:w="1024" w:type="dxa"/>
            <w:shd w:val="clear" w:color="auto" w:fill="auto"/>
            <w:noWrap/>
            <w:vAlign w:val="bottom"/>
          </w:tcPr>
          <w:p w14:paraId="7E4C299F" w14:textId="7EC51C97" w:rsidR="00532929" w:rsidRPr="00532929" w:rsidRDefault="00532929" w:rsidP="00532929">
            <w:pPr>
              <w:spacing w:before="20" w:after="60"/>
              <w:ind w:right="57"/>
              <w:jc w:val="right"/>
              <w:rPr>
                <w:rFonts w:ascii="Arial" w:hAnsi="Arial" w:cs="Arial"/>
                <w:w w:val="85"/>
                <w:sz w:val="20"/>
                <w:szCs w:val="20"/>
              </w:rPr>
            </w:pPr>
            <w:r w:rsidRPr="00532929">
              <w:rPr>
                <w:rFonts w:ascii="Arial" w:hAnsi="Arial" w:cs="Arial"/>
                <w:w w:val="85"/>
                <w:sz w:val="20"/>
                <w:szCs w:val="20"/>
              </w:rPr>
              <w:t>100,00</w:t>
            </w:r>
          </w:p>
        </w:tc>
        <w:tc>
          <w:tcPr>
            <w:tcW w:w="1023" w:type="dxa"/>
            <w:shd w:val="clear" w:color="auto" w:fill="auto"/>
            <w:noWrap/>
            <w:vAlign w:val="bottom"/>
          </w:tcPr>
          <w:p w14:paraId="4AE5BAB0" w14:textId="2CD33D0F" w:rsidR="00532929" w:rsidRPr="00532929" w:rsidRDefault="00532929" w:rsidP="00532929">
            <w:pPr>
              <w:spacing w:before="20" w:after="60"/>
              <w:ind w:right="57"/>
              <w:jc w:val="right"/>
              <w:rPr>
                <w:rFonts w:ascii="Arial" w:hAnsi="Arial" w:cs="Arial"/>
                <w:w w:val="85"/>
                <w:sz w:val="20"/>
                <w:szCs w:val="20"/>
              </w:rPr>
            </w:pPr>
            <w:r w:rsidRPr="00532929">
              <w:rPr>
                <w:rFonts w:ascii="Arial" w:hAnsi="Arial" w:cs="Arial"/>
                <w:w w:val="85"/>
                <w:sz w:val="20"/>
                <w:szCs w:val="20"/>
              </w:rPr>
              <w:t>29,05</w:t>
            </w:r>
          </w:p>
        </w:tc>
        <w:tc>
          <w:tcPr>
            <w:tcW w:w="1023" w:type="dxa"/>
            <w:shd w:val="clear" w:color="auto" w:fill="auto"/>
            <w:noWrap/>
            <w:vAlign w:val="bottom"/>
          </w:tcPr>
          <w:p w14:paraId="6A37CA93" w14:textId="3EDA2059" w:rsidR="00532929" w:rsidRPr="00532929" w:rsidRDefault="00532929" w:rsidP="00532929">
            <w:pPr>
              <w:spacing w:before="20" w:after="60"/>
              <w:ind w:right="57"/>
              <w:jc w:val="right"/>
              <w:rPr>
                <w:rFonts w:ascii="Arial" w:hAnsi="Arial" w:cs="Arial"/>
                <w:w w:val="85"/>
                <w:sz w:val="20"/>
                <w:szCs w:val="20"/>
              </w:rPr>
            </w:pPr>
            <w:r w:rsidRPr="00532929">
              <w:rPr>
                <w:rFonts w:ascii="Arial" w:hAnsi="Arial" w:cs="Arial"/>
                <w:w w:val="85"/>
                <w:sz w:val="20"/>
                <w:szCs w:val="20"/>
              </w:rPr>
              <w:t>16,04</w:t>
            </w:r>
          </w:p>
        </w:tc>
        <w:tc>
          <w:tcPr>
            <w:tcW w:w="1023" w:type="dxa"/>
            <w:shd w:val="clear" w:color="auto" w:fill="auto"/>
            <w:noWrap/>
            <w:vAlign w:val="bottom"/>
          </w:tcPr>
          <w:p w14:paraId="79636508" w14:textId="5117BD23" w:rsidR="00532929" w:rsidRPr="00532929" w:rsidRDefault="00532929" w:rsidP="00532929">
            <w:pPr>
              <w:spacing w:before="20" w:after="60"/>
              <w:ind w:right="170"/>
              <w:jc w:val="right"/>
              <w:rPr>
                <w:rFonts w:ascii="Arial" w:hAnsi="Arial" w:cs="Arial"/>
                <w:w w:val="85"/>
                <w:sz w:val="20"/>
                <w:szCs w:val="20"/>
              </w:rPr>
            </w:pPr>
            <w:r w:rsidRPr="00532929">
              <w:rPr>
                <w:rFonts w:ascii="Arial" w:hAnsi="Arial" w:cs="Arial"/>
                <w:w w:val="85"/>
                <w:sz w:val="20"/>
                <w:szCs w:val="20"/>
              </w:rPr>
              <w:t>7,68</w:t>
            </w:r>
          </w:p>
        </w:tc>
        <w:tc>
          <w:tcPr>
            <w:tcW w:w="918" w:type="dxa"/>
            <w:shd w:val="clear" w:color="auto" w:fill="auto"/>
            <w:noWrap/>
            <w:vAlign w:val="bottom"/>
          </w:tcPr>
          <w:p w14:paraId="7527D8DE" w14:textId="16BFDA82" w:rsidR="00532929" w:rsidRPr="00532929" w:rsidRDefault="00532929" w:rsidP="00532929">
            <w:pPr>
              <w:spacing w:before="20" w:after="60"/>
              <w:ind w:right="57"/>
              <w:jc w:val="right"/>
              <w:rPr>
                <w:rFonts w:ascii="Arial" w:hAnsi="Arial" w:cs="Arial"/>
                <w:w w:val="85"/>
                <w:sz w:val="20"/>
                <w:szCs w:val="20"/>
              </w:rPr>
            </w:pPr>
            <w:r w:rsidRPr="00532929">
              <w:rPr>
                <w:rFonts w:ascii="Arial" w:hAnsi="Arial" w:cs="Arial"/>
                <w:w w:val="85"/>
                <w:sz w:val="20"/>
                <w:szCs w:val="20"/>
              </w:rPr>
              <w:t>51,84</w:t>
            </w:r>
          </w:p>
        </w:tc>
        <w:tc>
          <w:tcPr>
            <w:tcW w:w="1190" w:type="dxa"/>
            <w:shd w:val="clear" w:color="auto" w:fill="auto"/>
            <w:noWrap/>
            <w:vAlign w:val="bottom"/>
          </w:tcPr>
          <w:p w14:paraId="14B7AB52" w14:textId="592E6B31" w:rsidR="00532929" w:rsidRPr="00532929" w:rsidRDefault="00532929" w:rsidP="00532929">
            <w:pPr>
              <w:spacing w:before="20" w:after="60"/>
              <w:ind w:right="227"/>
              <w:jc w:val="right"/>
              <w:rPr>
                <w:rFonts w:ascii="Arial" w:hAnsi="Arial" w:cs="Arial"/>
                <w:w w:val="85"/>
                <w:sz w:val="20"/>
                <w:szCs w:val="20"/>
              </w:rPr>
            </w:pPr>
            <w:r w:rsidRPr="00532929">
              <w:rPr>
                <w:rFonts w:ascii="Arial" w:hAnsi="Arial" w:cs="Arial"/>
                <w:w w:val="85"/>
                <w:sz w:val="20"/>
                <w:szCs w:val="20"/>
              </w:rPr>
              <w:t>3,07</w:t>
            </w:r>
          </w:p>
        </w:tc>
      </w:tr>
      <w:tr w:rsidR="00532929" w:rsidRPr="0003068A" w14:paraId="66000C01" w14:textId="77777777" w:rsidTr="000B4FCF">
        <w:tc>
          <w:tcPr>
            <w:tcW w:w="1218" w:type="dxa"/>
            <w:tcBorders>
              <w:bottom w:val="single" w:sz="4" w:space="0" w:color="auto"/>
            </w:tcBorders>
            <w:vAlign w:val="bottom"/>
          </w:tcPr>
          <w:p w14:paraId="4B2FD91B" w14:textId="355528BE" w:rsidR="00532929" w:rsidRPr="0003068A" w:rsidRDefault="00532929" w:rsidP="00532929">
            <w:pPr>
              <w:spacing w:before="20" w:after="60"/>
              <w:jc w:val="center"/>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S</w:t>
            </w:r>
            <w:r w:rsidRPr="0003068A">
              <w:rPr>
                <w:rFonts w:ascii="Arial" w:hAnsi="Arial" w:cs="Arial" w:hint="eastAsia"/>
                <w:color w:val="FF0000"/>
                <w:w w:val="85"/>
                <w:kern w:val="0"/>
                <w:sz w:val="20"/>
                <w:szCs w:val="20"/>
              </w:rPr>
              <w:t>ơ</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bộ</w:t>
            </w:r>
            <w:proofErr w:type="spellEnd"/>
            <w:r w:rsidRPr="0003068A">
              <w:rPr>
                <w:rFonts w:ascii="Arial" w:hAnsi="Arial" w:cs="Arial"/>
                <w:color w:val="FF0000"/>
                <w:w w:val="85"/>
                <w:kern w:val="0"/>
                <w:sz w:val="20"/>
                <w:szCs w:val="20"/>
              </w:rPr>
              <w:t xml:space="preserve"> - </w:t>
            </w:r>
            <w:r w:rsidRPr="00D55BA8">
              <w:rPr>
                <w:rFonts w:ascii="Arial" w:hAnsi="Arial" w:cs="Arial"/>
                <w:i/>
                <w:w w:val="85"/>
                <w:kern w:val="0"/>
                <w:sz w:val="20"/>
                <w:szCs w:val="20"/>
              </w:rPr>
              <w:t>Prel.</w:t>
            </w:r>
            <w:r w:rsidRPr="00D55BA8">
              <w:rPr>
                <w:rFonts w:ascii="Arial" w:hAnsi="Arial" w:cs="Arial"/>
                <w:w w:val="85"/>
                <w:kern w:val="0"/>
                <w:sz w:val="20"/>
                <w:szCs w:val="20"/>
              </w:rPr>
              <w:t xml:space="preserve"> 2023</w:t>
            </w:r>
          </w:p>
        </w:tc>
        <w:tc>
          <w:tcPr>
            <w:tcW w:w="1024" w:type="dxa"/>
            <w:tcBorders>
              <w:bottom w:val="single" w:sz="4" w:space="0" w:color="auto"/>
            </w:tcBorders>
            <w:shd w:val="clear" w:color="auto" w:fill="auto"/>
            <w:noWrap/>
            <w:vAlign w:val="bottom"/>
          </w:tcPr>
          <w:p w14:paraId="05A8CECF" w14:textId="33E823AD" w:rsidR="00532929" w:rsidRPr="00532929" w:rsidRDefault="00532929" w:rsidP="00532929">
            <w:pPr>
              <w:spacing w:before="20" w:after="60"/>
              <w:ind w:right="57"/>
              <w:jc w:val="right"/>
              <w:rPr>
                <w:rFonts w:ascii="Arial" w:hAnsi="Arial" w:cs="Arial"/>
                <w:w w:val="85"/>
                <w:sz w:val="20"/>
                <w:szCs w:val="20"/>
              </w:rPr>
            </w:pPr>
            <w:r w:rsidRPr="00532929">
              <w:rPr>
                <w:rFonts w:ascii="Arial" w:hAnsi="Arial" w:cs="Arial"/>
                <w:w w:val="85"/>
                <w:sz w:val="20"/>
                <w:szCs w:val="20"/>
              </w:rPr>
              <w:t>100,00</w:t>
            </w:r>
          </w:p>
        </w:tc>
        <w:tc>
          <w:tcPr>
            <w:tcW w:w="1023" w:type="dxa"/>
            <w:tcBorders>
              <w:bottom w:val="single" w:sz="4" w:space="0" w:color="auto"/>
            </w:tcBorders>
            <w:shd w:val="clear" w:color="auto" w:fill="auto"/>
            <w:noWrap/>
            <w:vAlign w:val="bottom"/>
          </w:tcPr>
          <w:p w14:paraId="38128130" w14:textId="088F7550" w:rsidR="00532929" w:rsidRPr="00532929" w:rsidRDefault="00532929" w:rsidP="00532929">
            <w:pPr>
              <w:spacing w:before="20" w:after="60"/>
              <w:ind w:right="57"/>
              <w:jc w:val="right"/>
              <w:rPr>
                <w:rFonts w:ascii="Arial" w:hAnsi="Arial" w:cs="Arial"/>
                <w:w w:val="85"/>
                <w:sz w:val="20"/>
                <w:szCs w:val="20"/>
              </w:rPr>
            </w:pPr>
            <w:r w:rsidRPr="00532929">
              <w:rPr>
                <w:rFonts w:ascii="Arial" w:hAnsi="Arial" w:cs="Arial"/>
                <w:w w:val="85"/>
                <w:sz w:val="20"/>
                <w:szCs w:val="20"/>
              </w:rPr>
              <w:t>27,77</w:t>
            </w:r>
          </w:p>
        </w:tc>
        <w:tc>
          <w:tcPr>
            <w:tcW w:w="1023" w:type="dxa"/>
            <w:tcBorders>
              <w:bottom w:val="single" w:sz="4" w:space="0" w:color="auto"/>
            </w:tcBorders>
            <w:shd w:val="clear" w:color="auto" w:fill="auto"/>
            <w:noWrap/>
            <w:vAlign w:val="bottom"/>
          </w:tcPr>
          <w:p w14:paraId="38F2EBCD" w14:textId="0CC9CF73" w:rsidR="00532929" w:rsidRPr="00532929" w:rsidRDefault="00532929" w:rsidP="00532929">
            <w:pPr>
              <w:spacing w:before="20" w:after="60"/>
              <w:ind w:right="57"/>
              <w:jc w:val="right"/>
              <w:rPr>
                <w:rFonts w:ascii="Arial" w:hAnsi="Arial" w:cs="Arial"/>
                <w:w w:val="85"/>
                <w:sz w:val="20"/>
                <w:szCs w:val="20"/>
              </w:rPr>
            </w:pPr>
            <w:r w:rsidRPr="00532929">
              <w:rPr>
                <w:rFonts w:ascii="Arial" w:hAnsi="Arial" w:cs="Arial"/>
                <w:w w:val="85"/>
                <w:sz w:val="20"/>
                <w:szCs w:val="20"/>
              </w:rPr>
              <w:t>16,37</w:t>
            </w:r>
          </w:p>
        </w:tc>
        <w:tc>
          <w:tcPr>
            <w:tcW w:w="1023" w:type="dxa"/>
            <w:tcBorders>
              <w:bottom w:val="single" w:sz="4" w:space="0" w:color="auto"/>
            </w:tcBorders>
            <w:shd w:val="clear" w:color="auto" w:fill="auto"/>
            <w:noWrap/>
            <w:vAlign w:val="bottom"/>
          </w:tcPr>
          <w:p w14:paraId="5A4CD763" w14:textId="632F3851" w:rsidR="00532929" w:rsidRPr="00532929" w:rsidRDefault="00532929" w:rsidP="00532929">
            <w:pPr>
              <w:spacing w:before="20" w:after="60"/>
              <w:ind w:right="170"/>
              <w:jc w:val="right"/>
              <w:rPr>
                <w:rFonts w:ascii="Arial" w:hAnsi="Arial" w:cs="Arial"/>
                <w:w w:val="85"/>
                <w:sz w:val="20"/>
                <w:szCs w:val="20"/>
              </w:rPr>
            </w:pPr>
            <w:r w:rsidRPr="00532929">
              <w:rPr>
                <w:rFonts w:ascii="Arial" w:hAnsi="Arial" w:cs="Arial"/>
                <w:w w:val="85"/>
                <w:sz w:val="20"/>
                <w:szCs w:val="20"/>
              </w:rPr>
              <w:t>8,16</w:t>
            </w:r>
          </w:p>
        </w:tc>
        <w:tc>
          <w:tcPr>
            <w:tcW w:w="918" w:type="dxa"/>
            <w:tcBorders>
              <w:bottom w:val="single" w:sz="4" w:space="0" w:color="auto"/>
            </w:tcBorders>
            <w:shd w:val="clear" w:color="auto" w:fill="auto"/>
            <w:noWrap/>
            <w:vAlign w:val="bottom"/>
          </w:tcPr>
          <w:p w14:paraId="50EFC87B" w14:textId="2E1108AB" w:rsidR="00532929" w:rsidRPr="00532929" w:rsidRDefault="00532929" w:rsidP="00532929">
            <w:pPr>
              <w:spacing w:before="20" w:after="60"/>
              <w:ind w:right="57"/>
              <w:jc w:val="right"/>
              <w:rPr>
                <w:rFonts w:ascii="Arial" w:hAnsi="Arial" w:cs="Arial"/>
                <w:w w:val="85"/>
                <w:sz w:val="20"/>
                <w:szCs w:val="20"/>
              </w:rPr>
            </w:pPr>
            <w:r w:rsidRPr="00532929">
              <w:rPr>
                <w:rFonts w:ascii="Arial" w:hAnsi="Arial" w:cs="Arial"/>
                <w:w w:val="85"/>
                <w:sz w:val="20"/>
                <w:szCs w:val="20"/>
              </w:rPr>
              <w:t>52,89</w:t>
            </w:r>
          </w:p>
        </w:tc>
        <w:tc>
          <w:tcPr>
            <w:tcW w:w="1190" w:type="dxa"/>
            <w:tcBorders>
              <w:bottom w:val="single" w:sz="4" w:space="0" w:color="auto"/>
            </w:tcBorders>
            <w:shd w:val="clear" w:color="auto" w:fill="auto"/>
            <w:noWrap/>
            <w:vAlign w:val="bottom"/>
          </w:tcPr>
          <w:p w14:paraId="19EAF685" w14:textId="649CA9B6" w:rsidR="00532929" w:rsidRPr="00532929" w:rsidRDefault="00532929" w:rsidP="00532929">
            <w:pPr>
              <w:spacing w:before="20" w:after="60"/>
              <w:ind w:right="227"/>
              <w:jc w:val="right"/>
              <w:rPr>
                <w:rFonts w:ascii="Arial" w:hAnsi="Arial" w:cs="Arial"/>
                <w:w w:val="85"/>
                <w:sz w:val="20"/>
                <w:szCs w:val="20"/>
              </w:rPr>
            </w:pPr>
            <w:r w:rsidRPr="00532929">
              <w:rPr>
                <w:rFonts w:ascii="Arial" w:hAnsi="Arial" w:cs="Arial"/>
                <w:w w:val="85"/>
                <w:sz w:val="20"/>
                <w:szCs w:val="20"/>
              </w:rPr>
              <w:t>2,97</w:t>
            </w:r>
          </w:p>
        </w:tc>
      </w:tr>
    </w:tbl>
    <w:p w14:paraId="71F7AE70" w14:textId="3430BA9E" w:rsidR="00C23162" w:rsidRPr="0003068A" w:rsidRDefault="000B4FCF" w:rsidP="00936BD3">
      <w:pPr>
        <w:keepNext/>
        <w:pageBreakBefore/>
        <w:framePr w:dropCap="drop" w:lines="2" w:hSpace="57" w:wrap="around" w:vAnchor="text" w:hAnchor="text" w:y="1"/>
        <w:spacing w:after="480" w:line="551" w:lineRule="exact"/>
        <w:textAlignment w:val="baseline"/>
        <w:rPr>
          <w:rFonts w:ascii="Arial" w:hAnsi="Arial"/>
          <w:b/>
          <w:color w:val="FF0000"/>
          <w:w w:val="85"/>
          <w:kern w:val="0"/>
          <w:position w:val="-6"/>
          <w:sz w:val="65"/>
          <w:szCs w:val="65"/>
        </w:rPr>
      </w:pPr>
      <w:r w:rsidRPr="0003068A">
        <w:rPr>
          <w:rFonts w:ascii="Arial" w:hAnsi="Arial" w:cs="Arial"/>
          <w:b/>
          <w:color w:val="FF0000"/>
          <w:w w:val="85"/>
          <w:kern w:val="0"/>
          <w:position w:val="-6"/>
          <w:sz w:val="65"/>
          <w:szCs w:val="65"/>
        </w:rPr>
        <w:lastRenderedPageBreak/>
        <w:t>1</w:t>
      </w:r>
      <w:r w:rsidR="00596A4C">
        <w:rPr>
          <w:rFonts w:ascii="Arial" w:hAnsi="Arial" w:cs="Arial"/>
          <w:b/>
          <w:color w:val="FF0000"/>
          <w:w w:val="85"/>
          <w:kern w:val="0"/>
          <w:position w:val="-6"/>
          <w:sz w:val="65"/>
          <w:szCs w:val="65"/>
        </w:rPr>
        <w:t>5</w:t>
      </w:r>
    </w:p>
    <w:p w14:paraId="45EBE39E" w14:textId="77777777" w:rsidR="00C23162" w:rsidRPr="0003068A" w:rsidRDefault="0033706D" w:rsidP="00F609C4">
      <w:pPr>
        <w:pStyle w:val="ten-viet"/>
        <w:rPr>
          <w:color w:val="FF0000"/>
        </w:rPr>
      </w:pPr>
      <w:r w:rsidRPr="0003068A">
        <w:rPr>
          <w:color w:val="FF0000"/>
        </w:rPr>
        <w:t xml:space="preserve">Tổng </w:t>
      </w:r>
      <w:proofErr w:type="spellStart"/>
      <w:r w:rsidRPr="0003068A">
        <w:rPr>
          <w:color w:val="FF0000"/>
        </w:rPr>
        <w:t>sản</w:t>
      </w:r>
      <w:proofErr w:type="spellEnd"/>
      <w:r w:rsidRPr="0003068A">
        <w:rPr>
          <w:color w:val="FF0000"/>
        </w:rPr>
        <w:t xml:space="preserve"> </w:t>
      </w:r>
      <w:proofErr w:type="spellStart"/>
      <w:r w:rsidRPr="0003068A">
        <w:rPr>
          <w:color w:val="FF0000"/>
        </w:rPr>
        <w:t>phẩm</w:t>
      </w:r>
      <w:proofErr w:type="spellEnd"/>
      <w:r w:rsidRPr="0003068A">
        <w:rPr>
          <w:color w:val="FF0000"/>
        </w:rPr>
        <w:t xml:space="preserve"> </w:t>
      </w:r>
      <w:proofErr w:type="spellStart"/>
      <w:r w:rsidRPr="0003068A">
        <w:rPr>
          <w:color w:val="FF0000"/>
        </w:rPr>
        <w:t>trên</w:t>
      </w:r>
      <w:proofErr w:type="spellEnd"/>
      <w:r w:rsidRPr="0003068A">
        <w:rPr>
          <w:color w:val="FF0000"/>
        </w:rPr>
        <w:t xml:space="preserve"> </w:t>
      </w:r>
      <w:proofErr w:type="spellStart"/>
      <w:r w:rsidRPr="0003068A">
        <w:rPr>
          <w:color w:val="FF0000"/>
        </w:rPr>
        <w:t>địa</w:t>
      </w:r>
      <w:proofErr w:type="spellEnd"/>
      <w:r w:rsidRPr="0003068A">
        <w:rPr>
          <w:color w:val="FF0000"/>
        </w:rPr>
        <w:t xml:space="preserve"> </w:t>
      </w:r>
      <w:proofErr w:type="spellStart"/>
      <w:r w:rsidRPr="0003068A">
        <w:rPr>
          <w:color w:val="FF0000"/>
        </w:rPr>
        <w:t>bàn</w:t>
      </w:r>
      <w:proofErr w:type="spellEnd"/>
      <w:r w:rsidRPr="0003068A">
        <w:rPr>
          <w:color w:val="FF0000"/>
        </w:rPr>
        <w:t xml:space="preserve"> </w:t>
      </w:r>
      <w:proofErr w:type="spellStart"/>
      <w:r w:rsidRPr="0003068A">
        <w:rPr>
          <w:color w:val="FF0000"/>
        </w:rPr>
        <w:t>theo</w:t>
      </w:r>
      <w:proofErr w:type="spellEnd"/>
      <w:r w:rsidRPr="0003068A">
        <w:rPr>
          <w:color w:val="FF0000"/>
        </w:rPr>
        <w:t xml:space="preserve"> </w:t>
      </w:r>
      <w:proofErr w:type="spellStart"/>
      <w:r w:rsidRPr="0003068A">
        <w:rPr>
          <w:color w:val="FF0000"/>
        </w:rPr>
        <w:t>giá</w:t>
      </w:r>
      <w:proofErr w:type="spellEnd"/>
      <w:r w:rsidRPr="0003068A">
        <w:rPr>
          <w:color w:val="FF0000"/>
        </w:rPr>
        <w:t xml:space="preserve"> so </w:t>
      </w:r>
      <w:proofErr w:type="spellStart"/>
      <w:r w:rsidRPr="0003068A">
        <w:rPr>
          <w:color w:val="FF0000"/>
        </w:rPr>
        <w:t>sánh</w:t>
      </w:r>
      <w:proofErr w:type="spellEnd"/>
      <w:r w:rsidRPr="0003068A">
        <w:rPr>
          <w:color w:val="FF0000"/>
        </w:rPr>
        <w:t xml:space="preserve"> 2010</w:t>
      </w:r>
      <w:r w:rsidRPr="0003068A">
        <w:rPr>
          <w:color w:val="FF0000"/>
        </w:rPr>
        <w:br/>
      </w:r>
      <w:proofErr w:type="spellStart"/>
      <w:r w:rsidRPr="0003068A">
        <w:rPr>
          <w:color w:val="FF0000"/>
        </w:rPr>
        <w:t>phân</w:t>
      </w:r>
      <w:proofErr w:type="spellEnd"/>
      <w:r w:rsidRPr="0003068A">
        <w:rPr>
          <w:color w:val="FF0000"/>
        </w:rPr>
        <w:t xml:space="preserve"> </w:t>
      </w:r>
      <w:proofErr w:type="spellStart"/>
      <w:r w:rsidRPr="0003068A">
        <w:rPr>
          <w:color w:val="FF0000"/>
        </w:rPr>
        <w:t>theo</w:t>
      </w:r>
      <w:proofErr w:type="spellEnd"/>
      <w:r w:rsidRPr="0003068A">
        <w:rPr>
          <w:color w:val="FF0000"/>
        </w:rPr>
        <w:t xml:space="preserve"> </w:t>
      </w:r>
      <w:proofErr w:type="spellStart"/>
      <w:r w:rsidRPr="0003068A">
        <w:rPr>
          <w:color w:val="FF0000"/>
        </w:rPr>
        <w:t>khu</w:t>
      </w:r>
      <w:proofErr w:type="spellEnd"/>
      <w:r w:rsidRPr="0003068A">
        <w:rPr>
          <w:color w:val="FF0000"/>
        </w:rPr>
        <w:t xml:space="preserve"> </w:t>
      </w:r>
      <w:proofErr w:type="spellStart"/>
      <w:r w:rsidRPr="0003068A">
        <w:rPr>
          <w:color w:val="FF0000"/>
        </w:rPr>
        <w:t>vực</w:t>
      </w:r>
      <w:proofErr w:type="spellEnd"/>
      <w:r w:rsidRPr="0003068A">
        <w:rPr>
          <w:color w:val="FF0000"/>
        </w:rPr>
        <w:t xml:space="preserve"> </w:t>
      </w:r>
      <w:proofErr w:type="spellStart"/>
      <w:r w:rsidRPr="0003068A">
        <w:rPr>
          <w:color w:val="FF0000"/>
        </w:rPr>
        <w:t>kinh</w:t>
      </w:r>
      <w:proofErr w:type="spellEnd"/>
      <w:r w:rsidRPr="0003068A">
        <w:rPr>
          <w:color w:val="FF0000"/>
        </w:rPr>
        <w:t xml:space="preserve"> </w:t>
      </w:r>
      <w:proofErr w:type="spellStart"/>
      <w:r w:rsidRPr="0003068A">
        <w:rPr>
          <w:color w:val="FF0000"/>
        </w:rPr>
        <w:t>tế</w:t>
      </w:r>
      <w:proofErr w:type="spellEnd"/>
    </w:p>
    <w:p w14:paraId="0587F1A7" w14:textId="77777777" w:rsidR="0033706D" w:rsidRPr="0003068A" w:rsidRDefault="0033706D" w:rsidP="00E70F3F">
      <w:pPr>
        <w:pStyle w:val="ten-anh"/>
        <w:spacing w:line="264" w:lineRule="auto"/>
        <w:rPr>
          <w:color w:val="FF0000"/>
        </w:rPr>
      </w:pPr>
      <w:r w:rsidRPr="0003068A">
        <w:rPr>
          <w:color w:val="FF0000"/>
        </w:rPr>
        <w:t xml:space="preserve">Gross </w:t>
      </w:r>
      <w:r w:rsidR="00D43184" w:rsidRPr="0003068A">
        <w:rPr>
          <w:color w:val="FF0000"/>
        </w:rPr>
        <w:t xml:space="preserve">regional </w:t>
      </w:r>
      <w:r w:rsidRPr="0003068A">
        <w:rPr>
          <w:color w:val="FF0000"/>
        </w:rPr>
        <w:t>domestic product at constant 2010</w:t>
      </w:r>
      <w:r w:rsidRPr="0003068A">
        <w:rPr>
          <w:b/>
          <w:bCs/>
          <w:iCs/>
          <w:color w:val="FF0000"/>
          <w:w w:val="85"/>
          <w:sz w:val="20"/>
        </w:rPr>
        <w:t xml:space="preserve"> </w:t>
      </w:r>
      <w:r w:rsidRPr="0003068A">
        <w:rPr>
          <w:color w:val="FF0000"/>
        </w:rPr>
        <w:t xml:space="preserve">prices </w:t>
      </w:r>
      <w:r w:rsidRPr="0003068A">
        <w:rPr>
          <w:color w:val="FF0000"/>
        </w:rPr>
        <w:br/>
        <w:t>by economic sector</w:t>
      </w:r>
    </w:p>
    <w:tbl>
      <w:tblPr>
        <w:tblW w:w="5000" w:type="pct"/>
        <w:jc w:val="center"/>
        <w:tblLayout w:type="fixed"/>
        <w:tblCellMar>
          <w:left w:w="28" w:type="dxa"/>
          <w:right w:w="28" w:type="dxa"/>
        </w:tblCellMar>
        <w:tblLook w:val="0000" w:firstRow="0" w:lastRow="0" w:firstColumn="0" w:lastColumn="0" w:noHBand="0" w:noVBand="0"/>
      </w:tblPr>
      <w:tblGrid>
        <w:gridCol w:w="1218"/>
        <w:gridCol w:w="1030"/>
        <w:gridCol w:w="1029"/>
        <w:gridCol w:w="1029"/>
        <w:gridCol w:w="1029"/>
        <w:gridCol w:w="923"/>
        <w:gridCol w:w="1168"/>
      </w:tblGrid>
      <w:tr w:rsidR="0003068A" w:rsidRPr="0003068A" w14:paraId="20381382" w14:textId="77777777" w:rsidTr="000B4FCF">
        <w:trPr>
          <w:jc w:val="center"/>
        </w:trPr>
        <w:tc>
          <w:tcPr>
            <w:tcW w:w="1218" w:type="dxa"/>
            <w:vMerge w:val="restart"/>
            <w:tcBorders>
              <w:top w:val="single" w:sz="12" w:space="0" w:color="auto"/>
            </w:tcBorders>
          </w:tcPr>
          <w:p w14:paraId="4B4E518F" w14:textId="77777777" w:rsidR="004E7C03" w:rsidRPr="0003068A" w:rsidRDefault="004E7C03" w:rsidP="00E70F3F">
            <w:pPr>
              <w:spacing w:before="80" w:after="80" w:line="252" w:lineRule="auto"/>
              <w:jc w:val="center"/>
              <w:rPr>
                <w:rFonts w:ascii="Arial" w:hAnsi="Arial" w:cs="Arial"/>
                <w:color w:val="FF0000"/>
                <w:w w:val="85"/>
                <w:kern w:val="0"/>
                <w:sz w:val="20"/>
                <w:szCs w:val="20"/>
              </w:rPr>
            </w:pPr>
          </w:p>
        </w:tc>
        <w:tc>
          <w:tcPr>
            <w:tcW w:w="1030" w:type="dxa"/>
            <w:vMerge w:val="restart"/>
            <w:tcBorders>
              <w:top w:val="single" w:sz="12" w:space="0" w:color="auto"/>
            </w:tcBorders>
            <w:shd w:val="clear" w:color="auto" w:fill="auto"/>
            <w:noWrap/>
          </w:tcPr>
          <w:p w14:paraId="169BB624" w14:textId="77777777" w:rsidR="004E7C03" w:rsidRPr="0003068A" w:rsidRDefault="004E7C03" w:rsidP="00E70F3F">
            <w:pPr>
              <w:spacing w:before="80" w:after="80" w:line="252" w:lineRule="auto"/>
              <w:jc w:val="center"/>
              <w:rPr>
                <w:rFonts w:ascii="Arial" w:hAnsi="Arial" w:cs="Arial"/>
                <w:color w:val="FF0000"/>
                <w:w w:val="85"/>
                <w:kern w:val="0"/>
                <w:sz w:val="20"/>
                <w:szCs w:val="20"/>
              </w:rPr>
            </w:pPr>
            <w:proofErr w:type="spellStart"/>
            <w:r w:rsidRPr="0003068A">
              <w:rPr>
                <w:rFonts w:ascii="Arial" w:hAnsi="Arial" w:cs="Arial"/>
                <w:bCs/>
                <w:color w:val="FF0000"/>
                <w:w w:val="85"/>
                <w:kern w:val="0"/>
                <w:sz w:val="20"/>
                <w:szCs w:val="20"/>
              </w:rPr>
              <w:t>Tổng</w:t>
            </w:r>
            <w:proofErr w:type="spellEnd"/>
            <w:r w:rsidRPr="0003068A">
              <w:rPr>
                <w:rFonts w:ascii="Arial" w:hAnsi="Arial" w:cs="Arial"/>
                <w:bCs/>
                <w:color w:val="FF0000"/>
                <w:w w:val="85"/>
                <w:kern w:val="0"/>
                <w:sz w:val="20"/>
                <w:szCs w:val="20"/>
              </w:rPr>
              <w:t xml:space="preserve"> </w:t>
            </w:r>
            <w:proofErr w:type="spellStart"/>
            <w:r w:rsidRPr="0003068A">
              <w:rPr>
                <w:rFonts w:ascii="Arial" w:hAnsi="Arial" w:cs="Arial"/>
                <w:bCs/>
                <w:color w:val="FF0000"/>
                <w:w w:val="85"/>
                <w:kern w:val="0"/>
                <w:sz w:val="20"/>
                <w:szCs w:val="20"/>
              </w:rPr>
              <w:t>số</w:t>
            </w:r>
            <w:proofErr w:type="spellEnd"/>
            <w:r w:rsidRPr="0003068A">
              <w:rPr>
                <w:rFonts w:ascii="Arial" w:hAnsi="Arial" w:cs="Arial"/>
                <w:bCs/>
                <w:color w:val="FF0000"/>
                <w:w w:val="85"/>
                <w:kern w:val="0"/>
                <w:sz w:val="20"/>
                <w:szCs w:val="20"/>
              </w:rPr>
              <w:br/>
            </w:r>
            <w:r w:rsidRPr="0003068A">
              <w:rPr>
                <w:rFonts w:ascii="Arial" w:hAnsi="Arial" w:cs="Arial"/>
                <w:bCs/>
                <w:i/>
                <w:iCs/>
                <w:color w:val="FF0000"/>
                <w:w w:val="85"/>
                <w:kern w:val="0"/>
                <w:sz w:val="20"/>
                <w:szCs w:val="20"/>
              </w:rPr>
              <w:t>Total</w:t>
            </w:r>
          </w:p>
        </w:tc>
        <w:tc>
          <w:tcPr>
            <w:tcW w:w="5178" w:type="dxa"/>
            <w:gridSpan w:val="5"/>
            <w:tcBorders>
              <w:top w:val="single" w:sz="12" w:space="0" w:color="auto"/>
              <w:bottom w:val="single" w:sz="4" w:space="0" w:color="auto"/>
            </w:tcBorders>
            <w:shd w:val="clear" w:color="auto" w:fill="auto"/>
            <w:noWrap/>
          </w:tcPr>
          <w:p w14:paraId="6EA738B9" w14:textId="77777777" w:rsidR="004E7C03" w:rsidRPr="0003068A" w:rsidRDefault="004E7C03" w:rsidP="00E70F3F">
            <w:pPr>
              <w:spacing w:before="80" w:after="80" w:line="252" w:lineRule="auto"/>
              <w:jc w:val="center"/>
              <w:rPr>
                <w:rFonts w:ascii="Arial" w:hAnsi="Arial" w:cs="Arial"/>
                <w:color w:val="FF0000"/>
                <w:w w:val="85"/>
                <w:kern w:val="0"/>
                <w:sz w:val="20"/>
                <w:szCs w:val="20"/>
              </w:rPr>
            </w:pPr>
            <w:r w:rsidRPr="0003068A">
              <w:rPr>
                <w:rFonts w:ascii="Arial" w:hAnsi="Arial" w:cs="Arial"/>
                <w:color w:val="FF0000"/>
                <w:w w:val="85"/>
                <w:kern w:val="0"/>
                <w:sz w:val="20"/>
                <w:szCs w:val="20"/>
              </w:rPr>
              <w:t xml:space="preserve">Chia </w:t>
            </w:r>
            <w:proofErr w:type="spellStart"/>
            <w:r w:rsidRPr="0003068A">
              <w:rPr>
                <w:rFonts w:ascii="Arial" w:hAnsi="Arial" w:cs="Arial"/>
                <w:color w:val="FF0000"/>
                <w:w w:val="85"/>
                <w:kern w:val="0"/>
                <w:sz w:val="20"/>
                <w:szCs w:val="20"/>
              </w:rPr>
              <w:t>ra</w:t>
            </w:r>
            <w:proofErr w:type="spellEnd"/>
            <w:r w:rsidRPr="0003068A">
              <w:rPr>
                <w:rFonts w:ascii="Arial" w:hAnsi="Arial" w:cs="Arial"/>
                <w:color w:val="FF0000"/>
                <w:w w:val="85"/>
                <w:kern w:val="0"/>
                <w:sz w:val="20"/>
                <w:szCs w:val="20"/>
              </w:rPr>
              <w:t xml:space="preserve"> - </w:t>
            </w:r>
            <w:r w:rsidRPr="0003068A">
              <w:rPr>
                <w:rFonts w:ascii="Arial" w:hAnsi="Arial" w:cs="Arial"/>
                <w:i/>
                <w:iCs/>
                <w:color w:val="FF0000"/>
                <w:w w:val="85"/>
                <w:kern w:val="0"/>
                <w:sz w:val="20"/>
                <w:szCs w:val="20"/>
              </w:rPr>
              <w:t>Of which</w:t>
            </w:r>
          </w:p>
        </w:tc>
      </w:tr>
      <w:tr w:rsidR="0003068A" w:rsidRPr="0003068A" w14:paraId="02378BE5" w14:textId="77777777" w:rsidTr="000B4FCF">
        <w:trPr>
          <w:trHeight w:val="462"/>
          <w:jc w:val="center"/>
        </w:trPr>
        <w:tc>
          <w:tcPr>
            <w:tcW w:w="1218" w:type="dxa"/>
            <w:vMerge/>
          </w:tcPr>
          <w:p w14:paraId="22513746" w14:textId="77777777" w:rsidR="004E7C03" w:rsidRPr="0003068A" w:rsidRDefault="004E7C03" w:rsidP="00E70F3F">
            <w:pPr>
              <w:spacing w:before="80" w:after="80" w:line="252" w:lineRule="auto"/>
              <w:jc w:val="center"/>
              <w:rPr>
                <w:rFonts w:ascii="Arial" w:hAnsi="Arial" w:cs="Arial"/>
                <w:color w:val="FF0000"/>
                <w:w w:val="85"/>
                <w:kern w:val="0"/>
                <w:sz w:val="20"/>
                <w:szCs w:val="20"/>
              </w:rPr>
            </w:pPr>
          </w:p>
        </w:tc>
        <w:tc>
          <w:tcPr>
            <w:tcW w:w="1030" w:type="dxa"/>
            <w:vMerge/>
            <w:shd w:val="clear" w:color="auto" w:fill="auto"/>
            <w:noWrap/>
          </w:tcPr>
          <w:p w14:paraId="20C23220" w14:textId="77777777" w:rsidR="004E7C03" w:rsidRPr="0003068A" w:rsidRDefault="004E7C03" w:rsidP="00E70F3F">
            <w:pPr>
              <w:spacing w:before="80" w:after="80" w:line="252" w:lineRule="auto"/>
              <w:jc w:val="center"/>
              <w:rPr>
                <w:rFonts w:ascii="Arial" w:hAnsi="Arial" w:cs="Arial"/>
                <w:color w:val="FF0000"/>
                <w:w w:val="85"/>
                <w:kern w:val="0"/>
                <w:sz w:val="20"/>
                <w:szCs w:val="20"/>
              </w:rPr>
            </w:pPr>
          </w:p>
        </w:tc>
        <w:tc>
          <w:tcPr>
            <w:tcW w:w="1029" w:type="dxa"/>
            <w:vMerge w:val="restart"/>
            <w:tcBorders>
              <w:top w:val="single" w:sz="4" w:space="0" w:color="auto"/>
              <w:bottom w:val="single" w:sz="4" w:space="0" w:color="auto"/>
            </w:tcBorders>
            <w:shd w:val="clear" w:color="auto" w:fill="auto"/>
            <w:noWrap/>
          </w:tcPr>
          <w:p w14:paraId="5509CA38" w14:textId="63C8F8BD" w:rsidR="004E7C03" w:rsidRPr="0003068A" w:rsidRDefault="00D43184" w:rsidP="00E70F3F">
            <w:pPr>
              <w:spacing w:before="80" w:after="80" w:line="252" w:lineRule="auto"/>
              <w:jc w:val="center"/>
              <w:rPr>
                <w:rFonts w:ascii="Arial" w:hAnsi="Arial" w:cs="Arial"/>
                <w:bCs/>
                <w:i/>
                <w:iCs/>
                <w:color w:val="FF0000"/>
                <w:w w:val="85"/>
                <w:kern w:val="0"/>
                <w:sz w:val="20"/>
                <w:szCs w:val="20"/>
              </w:rPr>
            </w:pPr>
            <w:proofErr w:type="spellStart"/>
            <w:r w:rsidRPr="0003068A">
              <w:rPr>
                <w:rFonts w:ascii="Arial" w:hAnsi="Arial" w:cs="Arial"/>
                <w:color w:val="FF0000"/>
                <w:w w:val="85"/>
                <w:kern w:val="0"/>
                <w:sz w:val="20"/>
                <w:szCs w:val="20"/>
              </w:rPr>
              <w:t>Nông</w:t>
            </w:r>
            <w:proofErr w:type="spellEnd"/>
            <w:r w:rsidRPr="0003068A">
              <w:rPr>
                <w:rFonts w:ascii="Arial" w:hAnsi="Arial" w:cs="Arial"/>
                <w:color w:val="FF0000"/>
                <w:w w:val="85"/>
                <w:kern w:val="0"/>
                <w:sz w:val="20"/>
                <w:szCs w:val="20"/>
              </w:rPr>
              <w:t>,</w:t>
            </w:r>
            <w:r w:rsidR="00C23162" w:rsidRPr="0003068A">
              <w:rPr>
                <w:rFonts w:ascii="Arial" w:hAnsi="Arial" w:cs="Arial"/>
                <w:color w:val="FF0000"/>
                <w:w w:val="85"/>
                <w:kern w:val="0"/>
                <w:sz w:val="20"/>
                <w:szCs w:val="20"/>
              </w:rPr>
              <w:br/>
            </w:r>
            <w:proofErr w:type="spellStart"/>
            <w:r w:rsidR="004E7C03" w:rsidRPr="0003068A">
              <w:rPr>
                <w:rFonts w:ascii="Arial" w:hAnsi="Arial" w:cs="Arial"/>
                <w:color w:val="FF0000"/>
                <w:w w:val="85"/>
                <w:kern w:val="0"/>
                <w:sz w:val="20"/>
                <w:szCs w:val="20"/>
              </w:rPr>
              <w:t>lâm</w:t>
            </w:r>
            <w:proofErr w:type="spellEnd"/>
            <w:r w:rsidR="004E7C03" w:rsidRPr="0003068A">
              <w:rPr>
                <w:rFonts w:ascii="Arial" w:hAnsi="Arial" w:cs="Arial"/>
                <w:color w:val="FF0000"/>
                <w:w w:val="85"/>
                <w:kern w:val="0"/>
                <w:sz w:val="20"/>
                <w:szCs w:val="20"/>
              </w:rPr>
              <w:t xml:space="preserve"> </w:t>
            </w:r>
            <w:proofErr w:type="spellStart"/>
            <w:r w:rsidR="004E7C03" w:rsidRPr="0003068A">
              <w:rPr>
                <w:rFonts w:ascii="Arial" w:hAnsi="Arial" w:cs="Arial"/>
                <w:color w:val="FF0000"/>
                <w:w w:val="85"/>
                <w:kern w:val="0"/>
                <w:sz w:val="20"/>
                <w:szCs w:val="20"/>
              </w:rPr>
              <w:t>nghiệp</w:t>
            </w:r>
            <w:proofErr w:type="spellEnd"/>
            <w:r w:rsidR="004E7C03" w:rsidRPr="0003068A">
              <w:rPr>
                <w:rFonts w:ascii="Arial" w:hAnsi="Arial" w:cs="Arial"/>
                <w:color w:val="FF0000"/>
                <w:w w:val="85"/>
                <w:kern w:val="0"/>
                <w:sz w:val="20"/>
                <w:szCs w:val="20"/>
              </w:rPr>
              <w:t xml:space="preserve"> </w:t>
            </w:r>
            <w:r w:rsidR="004E7C03" w:rsidRPr="0003068A">
              <w:rPr>
                <w:rFonts w:ascii="Arial" w:hAnsi="Arial" w:cs="Arial"/>
                <w:color w:val="FF0000"/>
                <w:w w:val="85"/>
                <w:kern w:val="0"/>
                <w:sz w:val="20"/>
                <w:szCs w:val="20"/>
              </w:rPr>
              <w:br/>
            </w:r>
            <w:proofErr w:type="spellStart"/>
            <w:r w:rsidR="004E7C03" w:rsidRPr="0003068A">
              <w:rPr>
                <w:rFonts w:ascii="Arial" w:hAnsi="Arial" w:cs="Arial"/>
                <w:color w:val="FF0000"/>
                <w:w w:val="85"/>
                <w:kern w:val="0"/>
                <w:sz w:val="20"/>
                <w:szCs w:val="20"/>
              </w:rPr>
              <w:t>và</w:t>
            </w:r>
            <w:proofErr w:type="spellEnd"/>
            <w:r w:rsidR="004E7C03" w:rsidRPr="0003068A">
              <w:rPr>
                <w:rFonts w:ascii="Arial" w:hAnsi="Arial" w:cs="Arial"/>
                <w:color w:val="FF0000"/>
                <w:w w:val="85"/>
                <w:kern w:val="0"/>
                <w:sz w:val="20"/>
                <w:szCs w:val="20"/>
              </w:rPr>
              <w:t xml:space="preserve"> </w:t>
            </w:r>
            <w:proofErr w:type="spellStart"/>
            <w:r w:rsidR="00031196" w:rsidRPr="0003068A">
              <w:rPr>
                <w:rFonts w:ascii="Arial" w:hAnsi="Arial" w:cs="Arial"/>
                <w:color w:val="FF0000"/>
                <w:w w:val="85"/>
                <w:kern w:val="0"/>
                <w:sz w:val="20"/>
                <w:szCs w:val="20"/>
              </w:rPr>
              <w:t>thủy</w:t>
            </w:r>
            <w:proofErr w:type="spellEnd"/>
            <w:r w:rsidR="004E7C03" w:rsidRPr="0003068A">
              <w:rPr>
                <w:rFonts w:ascii="Arial" w:hAnsi="Arial" w:cs="Arial"/>
                <w:color w:val="FF0000"/>
                <w:w w:val="85"/>
                <w:kern w:val="0"/>
                <w:sz w:val="20"/>
                <w:szCs w:val="20"/>
              </w:rPr>
              <w:t xml:space="preserve"> </w:t>
            </w:r>
            <w:proofErr w:type="spellStart"/>
            <w:r w:rsidR="004E7C03" w:rsidRPr="0003068A">
              <w:rPr>
                <w:rFonts w:ascii="Arial" w:hAnsi="Arial" w:cs="Arial"/>
                <w:color w:val="FF0000"/>
                <w:w w:val="85"/>
                <w:kern w:val="0"/>
                <w:sz w:val="20"/>
                <w:szCs w:val="20"/>
              </w:rPr>
              <w:t>sản</w:t>
            </w:r>
            <w:proofErr w:type="spellEnd"/>
            <w:r w:rsidR="004E7C03" w:rsidRPr="0003068A">
              <w:rPr>
                <w:rFonts w:ascii="Arial" w:hAnsi="Arial" w:cs="Arial"/>
                <w:color w:val="FF0000"/>
                <w:w w:val="85"/>
                <w:kern w:val="0"/>
                <w:sz w:val="20"/>
                <w:szCs w:val="20"/>
              </w:rPr>
              <w:br/>
            </w:r>
            <w:r w:rsidR="004E7C03" w:rsidRPr="0003068A">
              <w:rPr>
                <w:rFonts w:ascii="Arial" w:hAnsi="Arial" w:cs="Arial"/>
                <w:i/>
                <w:iCs/>
                <w:color w:val="FF0000"/>
                <w:w w:val="85"/>
                <w:kern w:val="0"/>
                <w:sz w:val="20"/>
                <w:szCs w:val="20"/>
              </w:rPr>
              <w:t>Agriculture</w:t>
            </w:r>
            <w:r w:rsidR="00CE13F8" w:rsidRPr="0003068A">
              <w:rPr>
                <w:rFonts w:ascii="Arial" w:hAnsi="Arial" w:cs="Arial"/>
                <w:i/>
                <w:iCs/>
                <w:color w:val="FF0000"/>
                <w:w w:val="85"/>
                <w:kern w:val="0"/>
                <w:sz w:val="20"/>
                <w:szCs w:val="20"/>
              </w:rPr>
              <w:t>, forestry</w:t>
            </w:r>
            <w:r w:rsidR="004E7C03" w:rsidRPr="0003068A">
              <w:rPr>
                <w:rFonts w:ascii="Arial" w:hAnsi="Arial" w:cs="Arial"/>
                <w:i/>
                <w:iCs/>
                <w:color w:val="FF0000"/>
                <w:w w:val="85"/>
                <w:kern w:val="0"/>
                <w:sz w:val="20"/>
                <w:szCs w:val="20"/>
              </w:rPr>
              <w:t xml:space="preserve"> </w:t>
            </w:r>
            <w:r w:rsidR="000B62E4" w:rsidRPr="0003068A">
              <w:rPr>
                <w:rFonts w:ascii="Arial" w:hAnsi="Arial" w:cs="Arial"/>
                <w:i/>
                <w:iCs/>
                <w:color w:val="FF0000"/>
                <w:w w:val="85"/>
                <w:kern w:val="0"/>
                <w:sz w:val="20"/>
                <w:szCs w:val="20"/>
              </w:rPr>
              <w:br/>
            </w:r>
            <w:r w:rsidR="004E7C03" w:rsidRPr="0003068A">
              <w:rPr>
                <w:rFonts w:ascii="Arial" w:hAnsi="Arial" w:cs="Arial"/>
                <w:i/>
                <w:iCs/>
                <w:color w:val="FF0000"/>
                <w:w w:val="85"/>
                <w:kern w:val="0"/>
                <w:sz w:val="20"/>
                <w:szCs w:val="20"/>
              </w:rPr>
              <w:t>and fishing</w:t>
            </w:r>
          </w:p>
        </w:tc>
        <w:tc>
          <w:tcPr>
            <w:tcW w:w="2058" w:type="dxa"/>
            <w:gridSpan w:val="2"/>
            <w:tcBorders>
              <w:top w:val="single" w:sz="4" w:space="0" w:color="auto"/>
              <w:bottom w:val="single" w:sz="4" w:space="0" w:color="auto"/>
            </w:tcBorders>
            <w:shd w:val="clear" w:color="auto" w:fill="auto"/>
            <w:noWrap/>
          </w:tcPr>
          <w:p w14:paraId="739FA2F4" w14:textId="77777777" w:rsidR="004E7C03" w:rsidRPr="0003068A" w:rsidRDefault="004E7C03" w:rsidP="00E70F3F">
            <w:pPr>
              <w:spacing w:before="80" w:after="80" w:line="252" w:lineRule="auto"/>
              <w:jc w:val="center"/>
              <w:rPr>
                <w:rFonts w:ascii="Arial" w:hAnsi="Arial" w:cs="Arial"/>
                <w:color w:val="FF0000"/>
                <w:w w:val="85"/>
                <w:kern w:val="0"/>
                <w:sz w:val="20"/>
                <w:szCs w:val="20"/>
              </w:rPr>
            </w:pPr>
            <w:r w:rsidRPr="0003068A">
              <w:rPr>
                <w:rFonts w:ascii="Arial" w:hAnsi="Arial" w:cs="Arial"/>
                <w:color w:val="FF0000"/>
                <w:w w:val="85"/>
                <w:kern w:val="0"/>
                <w:sz w:val="20"/>
                <w:szCs w:val="20"/>
              </w:rPr>
              <w:t xml:space="preserve">Công </w:t>
            </w:r>
            <w:proofErr w:type="spellStart"/>
            <w:r w:rsidRPr="0003068A">
              <w:rPr>
                <w:rFonts w:ascii="Arial" w:hAnsi="Arial" w:cs="Arial"/>
                <w:color w:val="FF0000"/>
                <w:w w:val="85"/>
                <w:kern w:val="0"/>
                <w:sz w:val="20"/>
                <w:szCs w:val="20"/>
              </w:rPr>
              <w:t>nghiệp</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và</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xây</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dựng</w:t>
            </w:r>
            <w:proofErr w:type="spellEnd"/>
            <w:r w:rsidRPr="0003068A">
              <w:rPr>
                <w:rFonts w:ascii="Arial" w:hAnsi="Arial" w:cs="Arial"/>
                <w:color w:val="FF0000"/>
                <w:w w:val="85"/>
                <w:kern w:val="0"/>
                <w:sz w:val="20"/>
                <w:szCs w:val="20"/>
              </w:rPr>
              <w:br/>
            </w:r>
            <w:r w:rsidRPr="0003068A">
              <w:rPr>
                <w:rFonts w:ascii="Arial" w:hAnsi="Arial" w:cs="Arial"/>
                <w:i/>
                <w:iCs/>
                <w:color w:val="FF0000"/>
                <w:w w:val="85"/>
                <w:kern w:val="0"/>
                <w:sz w:val="20"/>
                <w:szCs w:val="20"/>
              </w:rPr>
              <w:t>Industry and construction</w:t>
            </w:r>
          </w:p>
        </w:tc>
        <w:tc>
          <w:tcPr>
            <w:tcW w:w="923" w:type="dxa"/>
            <w:vMerge w:val="restart"/>
            <w:tcBorders>
              <w:top w:val="single" w:sz="4" w:space="0" w:color="auto"/>
            </w:tcBorders>
            <w:shd w:val="clear" w:color="auto" w:fill="auto"/>
          </w:tcPr>
          <w:p w14:paraId="4E3B57F6" w14:textId="77777777" w:rsidR="004E7C03" w:rsidRPr="0003068A" w:rsidRDefault="004E7C03" w:rsidP="00E70F3F">
            <w:pPr>
              <w:spacing w:before="80" w:after="80" w:line="252" w:lineRule="auto"/>
              <w:jc w:val="center"/>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Dịch</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vụ</w:t>
            </w:r>
            <w:proofErr w:type="spellEnd"/>
            <w:r w:rsidRPr="0003068A">
              <w:rPr>
                <w:rFonts w:ascii="Arial" w:hAnsi="Arial" w:cs="Arial"/>
                <w:color w:val="FF0000"/>
                <w:w w:val="85"/>
                <w:kern w:val="0"/>
                <w:sz w:val="20"/>
                <w:szCs w:val="20"/>
              </w:rPr>
              <w:br/>
            </w:r>
            <w:r w:rsidRPr="0003068A">
              <w:rPr>
                <w:rFonts w:ascii="Arial" w:hAnsi="Arial" w:cs="Arial"/>
                <w:i/>
                <w:iCs/>
                <w:color w:val="FF0000"/>
                <w:w w:val="85"/>
                <w:kern w:val="0"/>
                <w:sz w:val="20"/>
                <w:szCs w:val="20"/>
              </w:rPr>
              <w:t>Service</w:t>
            </w:r>
          </w:p>
        </w:tc>
        <w:tc>
          <w:tcPr>
            <w:tcW w:w="1168" w:type="dxa"/>
            <w:vMerge w:val="restart"/>
            <w:tcBorders>
              <w:top w:val="single" w:sz="4" w:space="0" w:color="auto"/>
              <w:bottom w:val="nil"/>
            </w:tcBorders>
            <w:shd w:val="clear" w:color="auto" w:fill="auto"/>
            <w:noWrap/>
          </w:tcPr>
          <w:p w14:paraId="55AA52CE" w14:textId="77777777" w:rsidR="004E7C03" w:rsidRPr="0003068A" w:rsidRDefault="0046060E" w:rsidP="00E70F3F">
            <w:pPr>
              <w:spacing w:before="80" w:after="80" w:line="252" w:lineRule="auto"/>
              <w:jc w:val="center"/>
              <w:rPr>
                <w:rFonts w:ascii="Arial" w:hAnsi="Arial" w:cs="Arial"/>
                <w:i/>
                <w:iCs/>
                <w:color w:val="FF0000"/>
                <w:w w:val="85"/>
                <w:kern w:val="0"/>
                <w:sz w:val="20"/>
                <w:szCs w:val="20"/>
              </w:rPr>
            </w:pPr>
            <w:proofErr w:type="spellStart"/>
            <w:r w:rsidRPr="0003068A">
              <w:rPr>
                <w:rFonts w:ascii="Arial" w:hAnsi="Arial" w:cs="Arial"/>
                <w:color w:val="FF0000"/>
                <w:w w:val="85"/>
                <w:kern w:val="0"/>
                <w:sz w:val="20"/>
                <w:szCs w:val="20"/>
              </w:rPr>
              <w:t>Thuế</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sản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phẩm</w:t>
            </w:r>
            <w:proofErr w:type="spellEnd"/>
            <w:r w:rsidR="004262EC" w:rsidRPr="0003068A">
              <w:rPr>
                <w:rFonts w:ascii="Arial" w:hAnsi="Arial" w:cs="Arial"/>
                <w:color w:val="FF0000"/>
                <w:w w:val="85"/>
                <w:kern w:val="0"/>
                <w:sz w:val="20"/>
                <w:szCs w:val="20"/>
              </w:rPr>
              <w:t xml:space="preserve"> </w:t>
            </w:r>
            <w:proofErr w:type="spellStart"/>
            <w:r w:rsidR="003D12F4" w:rsidRPr="0003068A">
              <w:rPr>
                <w:rFonts w:ascii="Arial" w:hAnsi="Arial" w:cs="Arial"/>
                <w:color w:val="FF0000"/>
                <w:w w:val="85"/>
                <w:kern w:val="0"/>
                <w:sz w:val="20"/>
                <w:szCs w:val="20"/>
              </w:rPr>
              <w:t>trừ</w:t>
            </w:r>
            <w:proofErr w:type="spellEnd"/>
            <w:r w:rsidR="003D12F4" w:rsidRPr="0003068A">
              <w:rPr>
                <w:rFonts w:ascii="Arial" w:hAnsi="Arial" w:cs="Arial"/>
                <w:color w:val="FF0000"/>
                <w:w w:val="85"/>
                <w:kern w:val="0"/>
                <w:sz w:val="20"/>
                <w:szCs w:val="20"/>
              </w:rPr>
              <w:t xml:space="preserve"> </w:t>
            </w:r>
            <w:proofErr w:type="spellStart"/>
            <w:r w:rsidR="003D12F4" w:rsidRPr="0003068A">
              <w:rPr>
                <w:rFonts w:ascii="Arial" w:hAnsi="Arial" w:cs="Arial"/>
                <w:color w:val="FF0000"/>
                <w:w w:val="85"/>
                <w:kern w:val="0"/>
                <w:sz w:val="20"/>
                <w:szCs w:val="20"/>
              </w:rPr>
              <w:t>trợ</w:t>
            </w:r>
            <w:proofErr w:type="spellEnd"/>
            <w:r w:rsidR="003D12F4" w:rsidRPr="0003068A">
              <w:rPr>
                <w:rFonts w:ascii="Arial" w:hAnsi="Arial" w:cs="Arial"/>
                <w:color w:val="FF0000"/>
                <w:w w:val="85"/>
                <w:kern w:val="0"/>
                <w:sz w:val="20"/>
                <w:szCs w:val="20"/>
              </w:rPr>
              <w:t xml:space="preserve"> </w:t>
            </w:r>
            <w:proofErr w:type="spellStart"/>
            <w:r w:rsidR="003D12F4" w:rsidRPr="0003068A">
              <w:rPr>
                <w:rFonts w:ascii="Arial" w:hAnsi="Arial" w:cs="Arial"/>
                <w:color w:val="FF0000"/>
                <w:w w:val="85"/>
                <w:kern w:val="0"/>
                <w:sz w:val="20"/>
                <w:szCs w:val="20"/>
              </w:rPr>
              <w:t>cấp</w:t>
            </w:r>
            <w:proofErr w:type="spellEnd"/>
            <w:r w:rsidR="00372D36" w:rsidRPr="0003068A">
              <w:rPr>
                <w:rFonts w:ascii="Arial" w:hAnsi="Arial" w:cs="Arial"/>
                <w:color w:val="FF0000"/>
                <w:w w:val="85"/>
                <w:kern w:val="0"/>
                <w:sz w:val="20"/>
                <w:szCs w:val="20"/>
              </w:rPr>
              <w:t xml:space="preserve"> </w:t>
            </w:r>
            <w:proofErr w:type="spellStart"/>
            <w:r w:rsidR="00372D36" w:rsidRPr="0003068A">
              <w:rPr>
                <w:rFonts w:ascii="Arial" w:hAnsi="Arial" w:cs="Arial"/>
                <w:color w:val="FF0000"/>
                <w:w w:val="85"/>
                <w:kern w:val="0"/>
                <w:sz w:val="20"/>
                <w:szCs w:val="20"/>
              </w:rPr>
              <w:t>sản</w:t>
            </w:r>
            <w:proofErr w:type="spellEnd"/>
            <w:r w:rsidR="00372D36" w:rsidRPr="0003068A">
              <w:rPr>
                <w:rFonts w:ascii="Arial" w:hAnsi="Arial" w:cs="Arial"/>
                <w:color w:val="FF0000"/>
                <w:w w:val="85"/>
                <w:kern w:val="0"/>
                <w:sz w:val="20"/>
                <w:szCs w:val="20"/>
              </w:rPr>
              <w:t xml:space="preserve"> </w:t>
            </w:r>
            <w:proofErr w:type="spellStart"/>
            <w:r w:rsidR="00372D36" w:rsidRPr="0003068A">
              <w:rPr>
                <w:rFonts w:ascii="Arial" w:hAnsi="Arial" w:cs="Arial"/>
                <w:color w:val="FF0000"/>
                <w:w w:val="85"/>
                <w:kern w:val="0"/>
                <w:sz w:val="20"/>
                <w:szCs w:val="20"/>
              </w:rPr>
              <w:t>phẩm</w:t>
            </w:r>
            <w:proofErr w:type="spellEnd"/>
            <w:r w:rsidR="00541909" w:rsidRPr="0003068A">
              <w:rPr>
                <w:rFonts w:ascii="Arial" w:hAnsi="Arial" w:cs="Arial"/>
                <w:color w:val="FF0000"/>
                <w:w w:val="85"/>
                <w:kern w:val="0"/>
                <w:sz w:val="20"/>
                <w:szCs w:val="20"/>
              </w:rPr>
              <w:br/>
            </w:r>
            <w:r w:rsidR="00372D36" w:rsidRPr="0003068A">
              <w:rPr>
                <w:rFonts w:ascii="Arial" w:hAnsi="Arial" w:cs="Arial"/>
                <w:i/>
                <w:color w:val="FF0000"/>
                <w:w w:val="85"/>
                <w:kern w:val="0"/>
                <w:sz w:val="20"/>
                <w:szCs w:val="20"/>
              </w:rPr>
              <w:t>Product taxes less subsidies on production</w:t>
            </w:r>
          </w:p>
        </w:tc>
      </w:tr>
      <w:tr w:rsidR="0003068A" w:rsidRPr="0003068A" w14:paraId="1EE41F3F" w14:textId="77777777" w:rsidTr="000B4FCF">
        <w:trPr>
          <w:trHeight w:val="462"/>
          <w:jc w:val="center"/>
        </w:trPr>
        <w:tc>
          <w:tcPr>
            <w:tcW w:w="1218" w:type="dxa"/>
            <w:vMerge/>
            <w:tcBorders>
              <w:bottom w:val="nil"/>
            </w:tcBorders>
          </w:tcPr>
          <w:p w14:paraId="27FE889D" w14:textId="77777777" w:rsidR="004E7C03" w:rsidRPr="0003068A" w:rsidRDefault="004E7C03" w:rsidP="00E70F3F">
            <w:pPr>
              <w:spacing w:before="80" w:after="80" w:line="252" w:lineRule="auto"/>
              <w:jc w:val="center"/>
              <w:rPr>
                <w:rFonts w:ascii="Arial" w:hAnsi="Arial" w:cs="Arial"/>
                <w:color w:val="FF0000"/>
                <w:w w:val="85"/>
                <w:kern w:val="0"/>
                <w:sz w:val="20"/>
                <w:szCs w:val="20"/>
              </w:rPr>
            </w:pPr>
          </w:p>
        </w:tc>
        <w:tc>
          <w:tcPr>
            <w:tcW w:w="1030" w:type="dxa"/>
            <w:vMerge/>
            <w:tcBorders>
              <w:bottom w:val="single" w:sz="4" w:space="0" w:color="auto"/>
            </w:tcBorders>
            <w:shd w:val="clear" w:color="auto" w:fill="auto"/>
            <w:noWrap/>
          </w:tcPr>
          <w:p w14:paraId="6ACBC042" w14:textId="77777777" w:rsidR="004E7C03" w:rsidRPr="0003068A" w:rsidRDefault="004E7C03" w:rsidP="00E70F3F">
            <w:pPr>
              <w:spacing w:before="80" w:after="80" w:line="252" w:lineRule="auto"/>
              <w:jc w:val="center"/>
              <w:rPr>
                <w:rFonts w:ascii="Arial" w:hAnsi="Arial" w:cs="Arial"/>
                <w:color w:val="FF0000"/>
                <w:w w:val="85"/>
                <w:kern w:val="0"/>
                <w:sz w:val="20"/>
                <w:szCs w:val="20"/>
              </w:rPr>
            </w:pPr>
          </w:p>
        </w:tc>
        <w:tc>
          <w:tcPr>
            <w:tcW w:w="1029" w:type="dxa"/>
            <w:vMerge/>
            <w:tcBorders>
              <w:bottom w:val="single" w:sz="4" w:space="0" w:color="auto"/>
            </w:tcBorders>
            <w:shd w:val="clear" w:color="auto" w:fill="auto"/>
            <w:noWrap/>
          </w:tcPr>
          <w:p w14:paraId="259B90ED" w14:textId="77777777" w:rsidR="004E7C03" w:rsidRPr="0003068A" w:rsidRDefault="004E7C03" w:rsidP="00E70F3F">
            <w:pPr>
              <w:spacing w:before="80" w:after="80" w:line="252" w:lineRule="auto"/>
              <w:jc w:val="center"/>
              <w:rPr>
                <w:rFonts w:ascii="Arial" w:hAnsi="Arial" w:cs="Arial"/>
                <w:color w:val="FF0000"/>
                <w:w w:val="85"/>
                <w:kern w:val="0"/>
                <w:sz w:val="20"/>
                <w:szCs w:val="20"/>
              </w:rPr>
            </w:pPr>
          </w:p>
        </w:tc>
        <w:tc>
          <w:tcPr>
            <w:tcW w:w="1029" w:type="dxa"/>
            <w:tcBorders>
              <w:top w:val="single" w:sz="6" w:space="0" w:color="auto"/>
              <w:bottom w:val="single" w:sz="4" w:space="0" w:color="auto"/>
            </w:tcBorders>
            <w:shd w:val="clear" w:color="auto" w:fill="auto"/>
            <w:noWrap/>
          </w:tcPr>
          <w:p w14:paraId="5C138BC5" w14:textId="77777777" w:rsidR="004E7C03" w:rsidRPr="0003068A" w:rsidRDefault="004E7C03" w:rsidP="00E70F3F">
            <w:pPr>
              <w:spacing w:before="80" w:after="80" w:line="252" w:lineRule="auto"/>
              <w:jc w:val="center"/>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Tổng</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số</w:t>
            </w:r>
            <w:proofErr w:type="spellEnd"/>
            <w:r w:rsidRPr="0003068A">
              <w:rPr>
                <w:rFonts w:ascii="Arial" w:hAnsi="Arial" w:cs="Arial"/>
                <w:color w:val="FF0000"/>
                <w:w w:val="85"/>
                <w:kern w:val="0"/>
                <w:sz w:val="20"/>
                <w:szCs w:val="20"/>
              </w:rPr>
              <w:br/>
            </w:r>
            <w:r w:rsidRPr="0003068A">
              <w:rPr>
                <w:rFonts w:ascii="Arial" w:hAnsi="Arial" w:cs="Arial"/>
                <w:i/>
                <w:iCs/>
                <w:color w:val="FF0000"/>
                <w:w w:val="85"/>
                <w:kern w:val="0"/>
                <w:sz w:val="20"/>
                <w:szCs w:val="20"/>
              </w:rPr>
              <w:t>Total</w:t>
            </w:r>
          </w:p>
        </w:tc>
        <w:tc>
          <w:tcPr>
            <w:tcW w:w="1029" w:type="dxa"/>
            <w:tcBorders>
              <w:top w:val="single" w:sz="4" w:space="0" w:color="auto"/>
              <w:bottom w:val="single" w:sz="4" w:space="0" w:color="auto"/>
            </w:tcBorders>
            <w:shd w:val="clear" w:color="auto" w:fill="auto"/>
            <w:noWrap/>
          </w:tcPr>
          <w:p w14:paraId="74E5DCD4" w14:textId="77777777" w:rsidR="004E7C03" w:rsidRPr="0003068A" w:rsidRDefault="004E7C03" w:rsidP="00E70F3F">
            <w:pPr>
              <w:spacing w:before="80" w:after="80" w:line="252" w:lineRule="auto"/>
              <w:jc w:val="center"/>
              <w:rPr>
                <w:rFonts w:ascii="Arial" w:hAnsi="Arial" w:cs="Arial"/>
                <w:color w:val="FF0000"/>
                <w:w w:val="85"/>
                <w:kern w:val="0"/>
                <w:sz w:val="20"/>
                <w:szCs w:val="20"/>
              </w:rPr>
            </w:pPr>
            <w:r w:rsidRPr="0003068A">
              <w:rPr>
                <w:rFonts w:ascii="Arial" w:hAnsi="Arial" w:cs="Arial"/>
                <w:color w:val="FF0000"/>
                <w:w w:val="85"/>
                <w:kern w:val="0"/>
                <w:sz w:val="20"/>
                <w:szCs w:val="20"/>
              </w:rPr>
              <w:t xml:space="preserve">Trong </w:t>
            </w:r>
            <w:proofErr w:type="spellStart"/>
            <w:r w:rsidRPr="0003068A">
              <w:rPr>
                <w:rFonts w:ascii="Arial" w:hAnsi="Arial" w:cs="Arial"/>
                <w:color w:val="FF0000"/>
                <w:w w:val="85"/>
                <w:kern w:val="0"/>
                <w:sz w:val="20"/>
                <w:szCs w:val="20"/>
              </w:rPr>
              <w:t>đó</w:t>
            </w:r>
            <w:proofErr w:type="spellEnd"/>
            <w:r w:rsidRPr="0003068A">
              <w:rPr>
                <w:rFonts w:ascii="Arial" w:hAnsi="Arial" w:cs="Arial"/>
                <w:color w:val="FF0000"/>
                <w:w w:val="85"/>
                <w:kern w:val="0"/>
                <w:sz w:val="20"/>
                <w:szCs w:val="20"/>
              </w:rPr>
              <w:t xml:space="preserve">: </w:t>
            </w:r>
            <w:r w:rsidRPr="0003068A">
              <w:rPr>
                <w:rFonts w:ascii="Arial" w:hAnsi="Arial" w:cs="Arial"/>
                <w:color w:val="FF0000"/>
                <w:w w:val="85"/>
                <w:kern w:val="0"/>
                <w:sz w:val="20"/>
                <w:szCs w:val="20"/>
              </w:rPr>
              <w:br/>
              <w:t xml:space="preserve">Công </w:t>
            </w:r>
            <w:proofErr w:type="spellStart"/>
            <w:r w:rsidRPr="0003068A">
              <w:rPr>
                <w:rFonts w:ascii="Arial" w:hAnsi="Arial" w:cs="Arial"/>
                <w:color w:val="FF0000"/>
                <w:w w:val="85"/>
                <w:kern w:val="0"/>
                <w:sz w:val="20"/>
                <w:szCs w:val="20"/>
              </w:rPr>
              <w:t>nghiệp</w:t>
            </w:r>
            <w:proofErr w:type="spellEnd"/>
            <w:r w:rsidRPr="0003068A">
              <w:rPr>
                <w:rFonts w:ascii="Arial" w:hAnsi="Arial" w:cs="Arial"/>
                <w:color w:val="FF0000"/>
                <w:w w:val="85"/>
                <w:kern w:val="0"/>
                <w:sz w:val="20"/>
                <w:szCs w:val="20"/>
              </w:rPr>
              <w:br/>
            </w:r>
            <w:r w:rsidRPr="0003068A">
              <w:rPr>
                <w:rFonts w:ascii="Arial" w:hAnsi="Arial" w:cs="Arial"/>
                <w:i/>
                <w:iCs/>
                <w:color w:val="FF0000"/>
                <w:w w:val="85"/>
                <w:kern w:val="0"/>
                <w:sz w:val="20"/>
                <w:szCs w:val="20"/>
              </w:rPr>
              <w:t>Of which: Industry</w:t>
            </w:r>
          </w:p>
        </w:tc>
        <w:tc>
          <w:tcPr>
            <w:tcW w:w="923" w:type="dxa"/>
            <w:vMerge/>
            <w:tcBorders>
              <w:bottom w:val="single" w:sz="4" w:space="0" w:color="auto"/>
            </w:tcBorders>
            <w:shd w:val="clear" w:color="auto" w:fill="auto"/>
            <w:noWrap/>
          </w:tcPr>
          <w:p w14:paraId="3155B02C" w14:textId="77777777" w:rsidR="004E7C03" w:rsidRPr="0003068A" w:rsidRDefault="004E7C03" w:rsidP="00E70F3F">
            <w:pPr>
              <w:spacing w:before="80" w:after="80" w:line="252" w:lineRule="auto"/>
              <w:jc w:val="center"/>
              <w:rPr>
                <w:rFonts w:ascii="Arial" w:hAnsi="Arial" w:cs="Arial"/>
                <w:color w:val="FF0000"/>
                <w:w w:val="85"/>
                <w:kern w:val="0"/>
                <w:sz w:val="20"/>
                <w:szCs w:val="20"/>
              </w:rPr>
            </w:pPr>
          </w:p>
        </w:tc>
        <w:tc>
          <w:tcPr>
            <w:tcW w:w="1168" w:type="dxa"/>
            <w:vMerge/>
            <w:tcBorders>
              <w:bottom w:val="single" w:sz="4" w:space="0" w:color="auto"/>
            </w:tcBorders>
            <w:shd w:val="clear" w:color="auto" w:fill="auto"/>
            <w:noWrap/>
          </w:tcPr>
          <w:p w14:paraId="3F5444E7" w14:textId="77777777" w:rsidR="004E7C03" w:rsidRPr="0003068A" w:rsidRDefault="004E7C03" w:rsidP="00E70F3F">
            <w:pPr>
              <w:spacing w:before="80" w:after="80" w:line="252" w:lineRule="auto"/>
              <w:jc w:val="center"/>
              <w:rPr>
                <w:rFonts w:ascii="Arial" w:hAnsi="Arial" w:cs="Arial"/>
                <w:i/>
                <w:iCs/>
                <w:color w:val="FF0000"/>
                <w:w w:val="85"/>
                <w:kern w:val="0"/>
                <w:sz w:val="20"/>
                <w:szCs w:val="20"/>
              </w:rPr>
            </w:pPr>
          </w:p>
        </w:tc>
      </w:tr>
      <w:tr w:rsidR="0003068A" w:rsidRPr="0003068A" w14:paraId="34EF5487" w14:textId="77777777" w:rsidTr="000B4FCF">
        <w:trPr>
          <w:jc w:val="center"/>
        </w:trPr>
        <w:tc>
          <w:tcPr>
            <w:tcW w:w="1218" w:type="dxa"/>
          </w:tcPr>
          <w:p w14:paraId="308F78BF" w14:textId="77777777" w:rsidR="004E7C03" w:rsidRPr="0003068A" w:rsidRDefault="004E7C03" w:rsidP="00532929">
            <w:pPr>
              <w:spacing w:before="240" w:after="240"/>
              <w:rPr>
                <w:rFonts w:ascii="Arial" w:hAnsi="Arial" w:cs="Arial"/>
                <w:color w:val="FF0000"/>
                <w:w w:val="85"/>
                <w:kern w:val="0"/>
                <w:sz w:val="20"/>
                <w:szCs w:val="20"/>
              </w:rPr>
            </w:pPr>
          </w:p>
        </w:tc>
        <w:tc>
          <w:tcPr>
            <w:tcW w:w="6208" w:type="dxa"/>
            <w:gridSpan w:val="6"/>
            <w:tcBorders>
              <w:top w:val="single" w:sz="4" w:space="0" w:color="auto"/>
            </w:tcBorders>
            <w:shd w:val="clear" w:color="auto" w:fill="auto"/>
            <w:noWrap/>
            <w:vAlign w:val="bottom"/>
          </w:tcPr>
          <w:p w14:paraId="0B180E75" w14:textId="77777777" w:rsidR="004E7C03" w:rsidRPr="0003068A" w:rsidRDefault="00E70F3F" w:rsidP="00532929">
            <w:pPr>
              <w:spacing w:before="240" w:after="240"/>
              <w:jc w:val="center"/>
              <w:rPr>
                <w:rFonts w:ascii="Arial" w:hAnsi="Arial" w:cs="Arial"/>
                <w:b/>
                <w:bCs/>
                <w:color w:val="FF0000"/>
                <w:w w:val="85"/>
                <w:kern w:val="0"/>
                <w:sz w:val="20"/>
                <w:szCs w:val="20"/>
              </w:rPr>
            </w:pPr>
            <w:r w:rsidRPr="0003068A">
              <w:rPr>
                <w:rFonts w:ascii="Arial" w:hAnsi="Arial" w:cs="Arial"/>
                <w:b/>
                <w:bCs/>
                <w:color w:val="FF0000"/>
                <w:w w:val="85"/>
                <w:kern w:val="0"/>
                <w:sz w:val="20"/>
                <w:szCs w:val="20"/>
              </w:rPr>
              <w:t>T</w:t>
            </w:r>
            <w:r w:rsidRPr="0003068A">
              <w:rPr>
                <w:rFonts w:ascii="Arial" w:hAnsi="Arial" w:cs="Arial"/>
                <w:b/>
                <w:bCs/>
                <w:color w:val="FF0000"/>
                <w:w w:val="85"/>
                <w:kern w:val="0"/>
                <w:sz w:val="20"/>
                <w:szCs w:val="20"/>
                <w:lang w:val="vi-VN"/>
              </w:rPr>
              <w:t>riệu</w:t>
            </w:r>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đồng</w:t>
            </w:r>
            <w:proofErr w:type="spellEnd"/>
            <w:r w:rsidRPr="0003068A">
              <w:rPr>
                <w:rFonts w:ascii="Arial" w:hAnsi="Arial" w:cs="Arial"/>
                <w:b/>
                <w:bCs/>
                <w:color w:val="FF0000"/>
                <w:w w:val="85"/>
                <w:kern w:val="0"/>
                <w:sz w:val="20"/>
                <w:szCs w:val="20"/>
              </w:rPr>
              <w:t xml:space="preserve"> -</w:t>
            </w:r>
            <w:r w:rsidRPr="0003068A">
              <w:rPr>
                <w:rFonts w:ascii="Arial" w:hAnsi="Arial" w:cs="Arial"/>
                <w:b/>
                <w:bCs/>
                <w:i/>
                <w:iCs/>
                <w:color w:val="FF0000"/>
                <w:w w:val="85"/>
                <w:kern w:val="0"/>
                <w:sz w:val="20"/>
                <w:szCs w:val="20"/>
              </w:rPr>
              <w:t xml:space="preserve"> </w:t>
            </w:r>
            <w:r w:rsidRPr="0003068A">
              <w:rPr>
                <w:rFonts w:ascii="Arial" w:hAnsi="Arial" w:cs="Arial"/>
                <w:b/>
                <w:bCs/>
                <w:i/>
                <w:iCs/>
                <w:color w:val="FF0000"/>
                <w:w w:val="85"/>
                <w:kern w:val="0"/>
                <w:sz w:val="20"/>
                <w:szCs w:val="20"/>
                <w:lang w:val="vi-VN"/>
              </w:rPr>
              <w:t>M</w:t>
            </w:r>
            <w:r w:rsidRPr="0003068A">
              <w:rPr>
                <w:rFonts w:ascii="Arial" w:hAnsi="Arial" w:cs="Arial"/>
                <w:b/>
                <w:bCs/>
                <w:i/>
                <w:iCs/>
                <w:color w:val="FF0000"/>
                <w:w w:val="85"/>
                <w:kern w:val="0"/>
                <w:sz w:val="20"/>
                <w:szCs w:val="20"/>
              </w:rPr>
              <w:t>ill. dongs</w:t>
            </w:r>
          </w:p>
        </w:tc>
      </w:tr>
      <w:tr w:rsidR="00532929" w:rsidRPr="0003068A" w14:paraId="72A215D4" w14:textId="77777777" w:rsidTr="00532929">
        <w:trPr>
          <w:jc w:val="center"/>
        </w:trPr>
        <w:tc>
          <w:tcPr>
            <w:tcW w:w="1218" w:type="dxa"/>
            <w:vAlign w:val="bottom"/>
          </w:tcPr>
          <w:p w14:paraId="5F415E08" w14:textId="34F632E0" w:rsidR="00532929" w:rsidRPr="0003068A" w:rsidRDefault="00532929" w:rsidP="00532929">
            <w:pPr>
              <w:spacing w:after="60"/>
              <w:jc w:val="center"/>
              <w:rPr>
                <w:rFonts w:ascii="Arial" w:hAnsi="Arial" w:cs="Arial"/>
                <w:color w:val="FF0000"/>
                <w:w w:val="85"/>
                <w:kern w:val="0"/>
                <w:sz w:val="20"/>
                <w:szCs w:val="20"/>
              </w:rPr>
            </w:pPr>
            <w:r>
              <w:rPr>
                <w:rFonts w:ascii="Arial" w:hAnsi="Arial" w:cs="Arial"/>
                <w:color w:val="FF0000"/>
                <w:w w:val="85"/>
                <w:kern w:val="0"/>
                <w:sz w:val="20"/>
                <w:szCs w:val="20"/>
              </w:rPr>
              <w:t>2015</w:t>
            </w:r>
          </w:p>
        </w:tc>
        <w:tc>
          <w:tcPr>
            <w:tcW w:w="1030" w:type="dxa"/>
            <w:shd w:val="clear" w:color="auto" w:fill="auto"/>
            <w:noWrap/>
            <w:vAlign w:val="bottom"/>
          </w:tcPr>
          <w:p w14:paraId="69C14699" w14:textId="3284638B" w:rsidR="00532929" w:rsidRPr="00532929" w:rsidRDefault="00532929" w:rsidP="00532929">
            <w:pPr>
              <w:spacing w:after="60"/>
              <w:ind w:right="57"/>
              <w:jc w:val="right"/>
              <w:rPr>
                <w:rFonts w:ascii="Arial" w:hAnsi="Arial" w:cs="Arial"/>
                <w:w w:val="85"/>
                <w:sz w:val="20"/>
                <w:szCs w:val="20"/>
              </w:rPr>
            </w:pPr>
            <w:r w:rsidRPr="00532929">
              <w:rPr>
                <w:rFonts w:ascii="Arial" w:hAnsi="Arial" w:cs="Arial"/>
                <w:w w:val="85"/>
                <w:sz w:val="20"/>
                <w:szCs w:val="20"/>
              </w:rPr>
              <w:t>5.805.022</w:t>
            </w:r>
          </w:p>
        </w:tc>
        <w:tc>
          <w:tcPr>
            <w:tcW w:w="1029" w:type="dxa"/>
            <w:shd w:val="clear" w:color="auto" w:fill="auto"/>
            <w:noWrap/>
            <w:vAlign w:val="bottom"/>
          </w:tcPr>
          <w:p w14:paraId="36BE58CA" w14:textId="38DC954E" w:rsidR="00532929" w:rsidRPr="00532929" w:rsidRDefault="00532929" w:rsidP="00532929">
            <w:pPr>
              <w:spacing w:after="60"/>
              <w:ind w:right="57"/>
              <w:jc w:val="right"/>
              <w:rPr>
                <w:rFonts w:ascii="Arial" w:hAnsi="Arial" w:cs="Arial"/>
                <w:w w:val="85"/>
                <w:sz w:val="20"/>
                <w:szCs w:val="20"/>
              </w:rPr>
            </w:pPr>
            <w:r w:rsidRPr="00532929">
              <w:rPr>
                <w:rFonts w:ascii="Arial" w:hAnsi="Arial" w:cs="Arial"/>
                <w:w w:val="85"/>
                <w:sz w:val="20"/>
                <w:szCs w:val="20"/>
              </w:rPr>
              <w:t>1.853.390</w:t>
            </w:r>
          </w:p>
        </w:tc>
        <w:tc>
          <w:tcPr>
            <w:tcW w:w="1029" w:type="dxa"/>
            <w:shd w:val="clear" w:color="auto" w:fill="auto"/>
            <w:noWrap/>
            <w:vAlign w:val="bottom"/>
          </w:tcPr>
          <w:p w14:paraId="3F6104DD" w14:textId="405B5E27" w:rsidR="00532929" w:rsidRPr="00532929" w:rsidRDefault="00532929" w:rsidP="00532929">
            <w:pPr>
              <w:spacing w:after="60"/>
              <w:ind w:right="57"/>
              <w:jc w:val="right"/>
              <w:rPr>
                <w:rFonts w:ascii="Arial" w:hAnsi="Arial" w:cs="Arial"/>
                <w:w w:val="85"/>
                <w:sz w:val="20"/>
                <w:szCs w:val="20"/>
              </w:rPr>
            </w:pPr>
            <w:r w:rsidRPr="00532929">
              <w:rPr>
                <w:rFonts w:ascii="Arial" w:hAnsi="Arial" w:cs="Arial"/>
                <w:w w:val="85"/>
                <w:sz w:val="20"/>
                <w:szCs w:val="20"/>
              </w:rPr>
              <w:t>876.726</w:t>
            </w:r>
          </w:p>
        </w:tc>
        <w:tc>
          <w:tcPr>
            <w:tcW w:w="1029" w:type="dxa"/>
            <w:shd w:val="clear" w:color="auto" w:fill="auto"/>
            <w:noWrap/>
            <w:vAlign w:val="bottom"/>
          </w:tcPr>
          <w:p w14:paraId="08047711" w14:textId="52DA1F38" w:rsidR="00532929" w:rsidRPr="00532929" w:rsidRDefault="00532929" w:rsidP="00716D77">
            <w:pPr>
              <w:spacing w:after="60"/>
              <w:ind w:left="-340" w:right="147"/>
              <w:jc w:val="right"/>
              <w:rPr>
                <w:rFonts w:ascii="Arial" w:hAnsi="Arial" w:cs="Arial"/>
                <w:w w:val="85"/>
                <w:sz w:val="20"/>
                <w:szCs w:val="20"/>
              </w:rPr>
            </w:pPr>
            <w:r w:rsidRPr="00532929">
              <w:rPr>
                <w:rFonts w:ascii="Arial" w:hAnsi="Arial" w:cs="Arial"/>
                <w:w w:val="85"/>
                <w:sz w:val="20"/>
                <w:szCs w:val="20"/>
              </w:rPr>
              <w:t>283.464</w:t>
            </w:r>
          </w:p>
        </w:tc>
        <w:tc>
          <w:tcPr>
            <w:tcW w:w="923" w:type="dxa"/>
            <w:shd w:val="clear" w:color="auto" w:fill="auto"/>
            <w:noWrap/>
            <w:vAlign w:val="bottom"/>
          </w:tcPr>
          <w:p w14:paraId="2E58866B" w14:textId="51162EE2" w:rsidR="00532929" w:rsidRPr="00532929" w:rsidRDefault="00532929" w:rsidP="00532929">
            <w:pPr>
              <w:spacing w:after="60"/>
              <w:ind w:right="57"/>
              <w:jc w:val="right"/>
              <w:rPr>
                <w:rFonts w:ascii="Arial" w:hAnsi="Arial" w:cs="Arial"/>
                <w:w w:val="85"/>
                <w:sz w:val="20"/>
                <w:szCs w:val="20"/>
              </w:rPr>
            </w:pPr>
            <w:r w:rsidRPr="00532929">
              <w:rPr>
                <w:rFonts w:ascii="Arial" w:hAnsi="Arial" w:cs="Arial"/>
                <w:w w:val="85"/>
                <w:sz w:val="20"/>
                <w:szCs w:val="20"/>
              </w:rPr>
              <w:t>2.879.604</w:t>
            </w:r>
          </w:p>
        </w:tc>
        <w:tc>
          <w:tcPr>
            <w:tcW w:w="1168" w:type="dxa"/>
            <w:shd w:val="clear" w:color="auto" w:fill="auto"/>
            <w:noWrap/>
            <w:vAlign w:val="bottom"/>
          </w:tcPr>
          <w:p w14:paraId="1529760A" w14:textId="467FCA8D" w:rsidR="00532929" w:rsidRPr="00532929" w:rsidRDefault="00532929" w:rsidP="00716D77">
            <w:pPr>
              <w:spacing w:after="60"/>
              <w:ind w:left="-448" w:right="210"/>
              <w:jc w:val="right"/>
              <w:rPr>
                <w:rFonts w:ascii="Arial" w:hAnsi="Arial" w:cs="Arial"/>
                <w:w w:val="85"/>
                <w:sz w:val="20"/>
                <w:szCs w:val="20"/>
              </w:rPr>
            </w:pPr>
            <w:r w:rsidRPr="00532929">
              <w:rPr>
                <w:rFonts w:ascii="Arial" w:hAnsi="Arial" w:cs="Arial"/>
                <w:w w:val="85"/>
                <w:sz w:val="20"/>
                <w:szCs w:val="20"/>
              </w:rPr>
              <w:t>195.302</w:t>
            </w:r>
          </w:p>
        </w:tc>
      </w:tr>
      <w:tr w:rsidR="00532929" w:rsidRPr="0003068A" w14:paraId="15147474" w14:textId="77777777" w:rsidTr="00532929">
        <w:trPr>
          <w:jc w:val="center"/>
        </w:trPr>
        <w:tc>
          <w:tcPr>
            <w:tcW w:w="1218" w:type="dxa"/>
            <w:vAlign w:val="bottom"/>
          </w:tcPr>
          <w:p w14:paraId="4F2C48B2" w14:textId="1092F4B4" w:rsidR="00532929" w:rsidRPr="0003068A" w:rsidRDefault="00532929" w:rsidP="00532929">
            <w:pPr>
              <w:spacing w:after="60"/>
              <w:jc w:val="center"/>
              <w:rPr>
                <w:rFonts w:ascii="Arial" w:hAnsi="Arial" w:cs="Arial"/>
                <w:color w:val="FF0000"/>
                <w:w w:val="85"/>
                <w:kern w:val="0"/>
                <w:sz w:val="20"/>
                <w:szCs w:val="20"/>
              </w:rPr>
            </w:pPr>
            <w:r>
              <w:rPr>
                <w:rFonts w:ascii="Arial" w:hAnsi="Arial" w:cs="Arial"/>
                <w:color w:val="FF0000"/>
                <w:w w:val="85"/>
                <w:kern w:val="0"/>
                <w:sz w:val="20"/>
                <w:szCs w:val="20"/>
              </w:rPr>
              <w:t>2016</w:t>
            </w:r>
          </w:p>
        </w:tc>
        <w:tc>
          <w:tcPr>
            <w:tcW w:w="1030" w:type="dxa"/>
            <w:shd w:val="clear" w:color="auto" w:fill="auto"/>
            <w:noWrap/>
            <w:vAlign w:val="bottom"/>
          </w:tcPr>
          <w:p w14:paraId="70EDB70B" w14:textId="69AE05A8" w:rsidR="00532929" w:rsidRPr="00532929" w:rsidRDefault="00532929" w:rsidP="00532929">
            <w:pPr>
              <w:spacing w:after="60"/>
              <w:ind w:right="57"/>
              <w:jc w:val="right"/>
              <w:rPr>
                <w:rFonts w:ascii="Arial" w:hAnsi="Arial" w:cs="Arial"/>
                <w:w w:val="85"/>
                <w:sz w:val="20"/>
                <w:szCs w:val="20"/>
              </w:rPr>
            </w:pPr>
            <w:r w:rsidRPr="00532929">
              <w:rPr>
                <w:rFonts w:ascii="Arial" w:hAnsi="Arial" w:cs="Arial"/>
                <w:w w:val="85"/>
                <w:sz w:val="20"/>
                <w:szCs w:val="20"/>
              </w:rPr>
              <w:t>6.115.400</w:t>
            </w:r>
          </w:p>
        </w:tc>
        <w:tc>
          <w:tcPr>
            <w:tcW w:w="1029" w:type="dxa"/>
            <w:shd w:val="clear" w:color="auto" w:fill="auto"/>
            <w:noWrap/>
            <w:vAlign w:val="bottom"/>
          </w:tcPr>
          <w:p w14:paraId="6A940DCA" w14:textId="4CD904CD" w:rsidR="00532929" w:rsidRPr="00532929" w:rsidRDefault="00532929" w:rsidP="00532929">
            <w:pPr>
              <w:spacing w:after="60"/>
              <w:ind w:right="57"/>
              <w:jc w:val="right"/>
              <w:rPr>
                <w:rFonts w:ascii="Arial" w:hAnsi="Arial" w:cs="Arial"/>
                <w:w w:val="85"/>
                <w:sz w:val="20"/>
                <w:szCs w:val="20"/>
              </w:rPr>
            </w:pPr>
            <w:r w:rsidRPr="00532929">
              <w:rPr>
                <w:rFonts w:ascii="Arial" w:hAnsi="Arial" w:cs="Arial"/>
                <w:w w:val="85"/>
                <w:sz w:val="20"/>
                <w:szCs w:val="20"/>
              </w:rPr>
              <w:t>1.874.427</w:t>
            </w:r>
          </w:p>
        </w:tc>
        <w:tc>
          <w:tcPr>
            <w:tcW w:w="1029" w:type="dxa"/>
            <w:shd w:val="clear" w:color="auto" w:fill="auto"/>
            <w:noWrap/>
            <w:vAlign w:val="bottom"/>
          </w:tcPr>
          <w:p w14:paraId="4CE1F4B2" w14:textId="7DB1688E" w:rsidR="00532929" w:rsidRPr="00532929" w:rsidRDefault="00532929" w:rsidP="00532929">
            <w:pPr>
              <w:spacing w:after="60"/>
              <w:ind w:right="57"/>
              <w:jc w:val="right"/>
              <w:rPr>
                <w:rFonts w:ascii="Arial" w:hAnsi="Arial" w:cs="Arial"/>
                <w:w w:val="85"/>
                <w:sz w:val="20"/>
                <w:szCs w:val="20"/>
              </w:rPr>
            </w:pPr>
            <w:r w:rsidRPr="00532929">
              <w:rPr>
                <w:rFonts w:ascii="Arial" w:hAnsi="Arial" w:cs="Arial"/>
                <w:w w:val="85"/>
                <w:sz w:val="20"/>
                <w:szCs w:val="20"/>
              </w:rPr>
              <w:t>937.673</w:t>
            </w:r>
          </w:p>
        </w:tc>
        <w:tc>
          <w:tcPr>
            <w:tcW w:w="1029" w:type="dxa"/>
            <w:shd w:val="clear" w:color="auto" w:fill="auto"/>
            <w:noWrap/>
            <w:vAlign w:val="bottom"/>
          </w:tcPr>
          <w:p w14:paraId="1375233D" w14:textId="508EBADE" w:rsidR="00532929" w:rsidRPr="00532929" w:rsidRDefault="00532929" w:rsidP="00716D77">
            <w:pPr>
              <w:spacing w:after="60"/>
              <w:ind w:left="-340" w:right="147"/>
              <w:jc w:val="right"/>
              <w:rPr>
                <w:rFonts w:ascii="Arial" w:hAnsi="Arial" w:cs="Arial"/>
                <w:w w:val="85"/>
                <w:sz w:val="20"/>
                <w:szCs w:val="20"/>
              </w:rPr>
            </w:pPr>
            <w:r w:rsidRPr="00532929">
              <w:rPr>
                <w:rFonts w:ascii="Arial" w:hAnsi="Arial" w:cs="Arial"/>
                <w:w w:val="85"/>
                <w:sz w:val="20"/>
                <w:szCs w:val="20"/>
              </w:rPr>
              <w:t>269.536</w:t>
            </w:r>
          </w:p>
        </w:tc>
        <w:tc>
          <w:tcPr>
            <w:tcW w:w="923" w:type="dxa"/>
            <w:shd w:val="clear" w:color="auto" w:fill="auto"/>
            <w:noWrap/>
            <w:vAlign w:val="bottom"/>
          </w:tcPr>
          <w:p w14:paraId="0FD59515" w14:textId="3B8DBC5D" w:rsidR="00532929" w:rsidRPr="00532929" w:rsidRDefault="00532929" w:rsidP="00532929">
            <w:pPr>
              <w:spacing w:after="60"/>
              <w:ind w:right="57"/>
              <w:jc w:val="right"/>
              <w:rPr>
                <w:rFonts w:ascii="Arial" w:hAnsi="Arial" w:cs="Arial"/>
                <w:w w:val="85"/>
                <w:sz w:val="20"/>
                <w:szCs w:val="20"/>
              </w:rPr>
            </w:pPr>
            <w:r w:rsidRPr="00532929">
              <w:rPr>
                <w:rFonts w:ascii="Arial" w:hAnsi="Arial" w:cs="Arial"/>
                <w:w w:val="85"/>
                <w:sz w:val="20"/>
                <w:szCs w:val="20"/>
              </w:rPr>
              <w:t>3.105.892</w:t>
            </w:r>
          </w:p>
        </w:tc>
        <w:tc>
          <w:tcPr>
            <w:tcW w:w="1168" w:type="dxa"/>
            <w:shd w:val="clear" w:color="auto" w:fill="auto"/>
            <w:noWrap/>
            <w:vAlign w:val="bottom"/>
          </w:tcPr>
          <w:p w14:paraId="0FC509C5" w14:textId="16B39958" w:rsidR="00532929" w:rsidRPr="00532929" w:rsidRDefault="00532929" w:rsidP="00716D77">
            <w:pPr>
              <w:spacing w:after="60"/>
              <w:ind w:left="-448" w:right="210"/>
              <w:jc w:val="right"/>
              <w:rPr>
                <w:rFonts w:ascii="Arial" w:hAnsi="Arial" w:cs="Arial"/>
                <w:w w:val="85"/>
                <w:sz w:val="20"/>
                <w:szCs w:val="20"/>
              </w:rPr>
            </w:pPr>
            <w:r w:rsidRPr="00532929">
              <w:rPr>
                <w:rFonts w:ascii="Arial" w:hAnsi="Arial" w:cs="Arial"/>
                <w:w w:val="85"/>
                <w:sz w:val="20"/>
                <w:szCs w:val="20"/>
              </w:rPr>
              <w:t>197.408</w:t>
            </w:r>
          </w:p>
        </w:tc>
      </w:tr>
      <w:tr w:rsidR="00532929" w:rsidRPr="0003068A" w14:paraId="311867A8" w14:textId="77777777" w:rsidTr="00532929">
        <w:trPr>
          <w:jc w:val="center"/>
        </w:trPr>
        <w:tc>
          <w:tcPr>
            <w:tcW w:w="1218" w:type="dxa"/>
            <w:vAlign w:val="bottom"/>
          </w:tcPr>
          <w:p w14:paraId="4CC44E39" w14:textId="570C9E8A" w:rsidR="00532929" w:rsidRPr="0003068A" w:rsidRDefault="00532929" w:rsidP="00532929">
            <w:pPr>
              <w:spacing w:after="60"/>
              <w:jc w:val="center"/>
              <w:rPr>
                <w:rFonts w:ascii="Arial" w:hAnsi="Arial" w:cs="Arial"/>
                <w:color w:val="FF0000"/>
                <w:w w:val="85"/>
                <w:kern w:val="0"/>
                <w:sz w:val="20"/>
                <w:szCs w:val="20"/>
              </w:rPr>
            </w:pPr>
            <w:r>
              <w:rPr>
                <w:rFonts w:ascii="Arial" w:hAnsi="Arial" w:cs="Arial"/>
                <w:color w:val="FF0000"/>
                <w:w w:val="85"/>
                <w:kern w:val="0"/>
                <w:sz w:val="20"/>
                <w:szCs w:val="20"/>
              </w:rPr>
              <w:t>2017</w:t>
            </w:r>
          </w:p>
        </w:tc>
        <w:tc>
          <w:tcPr>
            <w:tcW w:w="1030" w:type="dxa"/>
            <w:shd w:val="clear" w:color="auto" w:fill="auto"/>
            <w:noWrap/>
            <w:vAlign w:val="bottom"/>
          </w:tcPr>
          <w:p w14:paraId="21F9B082" w14:textId="5F88440E" w:rsidR="00532929" w:rsidRPr="00532929" w:rsidRDefault="00532929" w:rsidP="00532929">
            <w:pPr>
              <w:spacing w:after="60"/>
              <w:ind w:right="57"/>
              <w:jc w:val="right"/>
              <w:rPr>
                <w:rFonts w:ascii="Arial" w:hAnsi="Arial" w:cs="Arial"/>
                <w:w w:val="85"/>
                <w:sz w:val="20"/>
                <w:szCs w:val="20"/>
              </w:rPr>
            </w:pPr>
            <w:r w:rsidRPr="00532929">
              <w:rPr>
                <w:rFonts w:ascii="Arial" w:hAnsi="Arial" w:cs="Arial"/>
                <w:w w:val="85"/>
                <w:sz w:val="20"/>
                <w:szCs w:val="20"/>
              </w:rPr>
              <w:t>6.475.992</w:t>
            </w:r>
          </w:p>
        </w:tc>
        <w:tc>
          <w:tcPr>
            <w:tcW w:w="1029" w:type="dxa"/>
            <w:shd w:val="clear" w:color="auto" w:fill="auto"/>
            <w:noWrap/>
            <w:vAlign w:val="bottom"/>
          </w:tcPr>
          <w:p w14:paraId="02F52FDD" w14:textId="02D23736" w:rsidR="00532929" w:rsidRPr="00532929" w:rsidRDefault="00532929" w:rsidP="00532929">
            <w:pPr>
              <w:spacing w:after="60"/>
              <w:ind w:right="57"/>
              <w:jc w:val="right"/>
              <w:rPr>
                <w:rFonts w:ascii="Arial" w:hAnsi="Arial" w:cs="Arial"/>
                <w:w w:val="85"/>
                <w:sz w:val="20"/>
                <w:szCs w:val="20"/>
              </w:rPr>
            </w:pPr>
            <w:r w:rsidRPr="00532929">
              <w:rPr>
                <w:rFonts w:ascii="Arial" w:hAnsi="Arial" w:cs="Arial"/>
                <w:w w:val="85"/>
                <w:sz w:val="20"/>
                <w:szCs w:val="20"/>
              </w:rPr>
              <w:t>1.936.640</w:t>
            </w:r>
          </w:p>
        </w:tc>
        <w:tc>
          <w:tcPr>
            <w:tcW w:w="1029" w:type="dxa"/>
            <w:shd w:val="clear" w:color="auto" w:fill="auto"/>
            <w:noWrap/>
            <w:vAlign w:val="bottom"/>
          </w:tcPr>
          <w:p w14:paraId="1339F373" w14:textId="7B9ECA6C" w:rsidR="00532929" w:rsidRPr="00532929" w:rsidRDefault="00532929" w:rsidP="00532929">
            <w:pPr>
              <w:spacing w:after="60"/>
              <w:ind w:right="57"/>
              <w:jc w:val="right"/>
              <w:rPr>
                <w:rFonts w:ascii="Arial" w:hAnsi="Arial" w:cs="Arial"/>
                <w:w w:val="85"/>
                <w:sz w:val="20"/>
                <w:szCs w:val="20"/>
              </w:rPr>
            </w:pPr>
            <w:r w:rsidRPr="00532929">
              <w:rPr>
                <w:rFonts w:ascii="Arial" w:hAnsi="Arial" w:cs="Arial"/>
                <w:w w:val="85"/>
                <w:sz w:val="20"/>
                <w:szCs w:val="20"/>
              </w:rPr>
              <w:t>1.044.922</w:t>
            </w:r>
          </w:p>
        </w:tc>
        <w:tc>
          <w:tcPr>
            <w:tcW w:w="1029" w:type="dxa"/>
            <w:shd w:val="clear" w:color="auto" w:fill="auto"/>
            <w:noWrap/>
            <w:vAlign w:val="bottom"/>
          </w:tcPr>
          <w:p w14:paraId="313D452B" w14:textId="4A6C2844" w:rsidR="00532929" w:rsidRPr="00532929" w:rsidRDefault="00532929" w:rsidP="00716D77">
            <w:pPr>
              <w:spacing w:after="60"/>
              <w:ind w:left="-340" w:right="147"/>
              <w:jc w:val="right"/>
              <w:rPr>
                <w:rFonts w:ascii="Arial" w:hAnsi="Arial" w:cs="Arial"/>
                <w:w w:val="85"/>
                <w:sz w:val="20"/>
                <w:szCs w:val="20"/>
              </w:rPr>
            </w:pPr>
            <w:r w:rsidRPr="00532929">
              <w:rPr>
                <w:rFonts w:ascii="Arial" w:hAnsi="Arial" w:cs="Arial"/>
                <w:w w:val="85"/>
                <w:sz w:val="20"/>
                <w:szCs w:val="20"/>
              </w:rPr>
              <w:t>335.995</w:t>
            </w:r>
          </w:p>
        </w:tc>
        <w:tc>
          <w:tcPr>
            <w:tcW w:w="923" w:type="dxa"/>
            <w:shd w:val="clear" w:color="auto" w:fill="auto"/>
            <w:noWrap/>
            <w:vAlign w:val="bottom"/>
          </w:tcPr>
          <w:p w14:paraId="16934A8E" w14:textId="7CF1615D" w:rsidR="00532929" w:rsidRPr="00532929" w:rsidRDefault="00532929" w:rsidP="00532929">
            <w:pPr>
              <w:spacing w:after="60"/>
              <w:ind w:right="57"/>
              <w:jc w:val="right"/>
              <w:rPr>
                <w:rFonts w:ascii="Arial" w:hAnsi="Arial" w:cs="Arial"/>
                <w:w w:val="85"/>
                <w:sz w:val="20"/>
                <w:szCs w:val="20"/>
              </w:rPr>
            </w:pPr>
            <w:r w:rsidRPr="00532929">
              <w:rPr>
                <w:rFonts w:ascii="Arial" w:hAnsi="Arial" w:cs="Arial"/>
                <w:w w:val="85"/>
                <w:sz w:val="20"/>
                <w:szCs w:val="20"/>
              </w:rPr>
              <w:t>3.288.684</w:t>
            </w:r>
          </w:p>
        </w:tc>
        <w:tc>
          <w:tcPr>
            <w:tcW w:w="1168" w:type="dxa"/>
            <w:shd w:val="clear" w:color="auto" w:fill="auto"/>
            <w:noWrap/>
            <w:vAlign w:val="bottom"/>
          </w:tcPr>
          <w:p w14:paraId="2B9FEB73" w14:textId="222D0559" w:rsidR="00532929" w:rsidRPr="00532929" w:rsidRDefault="00532929" w:rsidP="00716D77">
            <w:pPr>
              <w:spacing w:after="60"/>
              <w:ind w:left="-448" w:right="210"/>
              <w:jc w:val="right"/>
              <w:rPr>
                <w:rFonts w:ascii="Arial" w:hAnsi="Arial" w:cs="Arial"/>
                <w:w w:val="85"/>
                <w:sz w:val="20"/>
                <w:szCs w:val="20"/>
              </w:rPr>
            </w:pPr>
            <w:r w:rsidRPr="00532929">
              <w:rPr>
                <w:rFonts w:ascii="Arial" w:hAnsi="Arial" w:cs="Arial"/>
                <w:w w:val="85"/>
                <w:sz w:val="20"/>
                <w:szCs w:val="20"/>
              </w:rPr>
              <w:t>205.746</w:t>
            </w:r>
          </w:p>
        </w:tc>
      </w:tr>
      <w:tr w:rsidR="00532929" w:rsidRPr="0003068A" w14:paraId="4752A068" w14:textId="77777777" w:rsidTr="000B4FCF">
        <w:trPr>
          <w:jc w:val="center"/>
        </w:trPr>
        <w:tc>
          <w:tcPr>
            <w:tcW w:w="1218" w:type="dxa"/>
            <w:vAlign w:val="bottom"/>
          </w:tcPr>
          <w:p w14:paraId="5C8A9775" w14:textId="77777777" w:rsidR="00532929" w:rsidRPr="0003068A" w:rsidRDefault="00532929" w:rsidP="00532929">
            <w:pPr>
              <w:spacing w:after="60"/>
              <w:jc w:val="center"/>
              <w:rPr>
                <w:rFonts w:ascii="Arial" w:hAnsi="Arial" w:cs="Arial"/>
                <w:color w:val="FF0000"/>
                <w:w w:val="85"/>
                <w:kern w:val="0"/>
                <w:sz w:val="20"/>
                <w:szCs w:val="20"/>
              </w:rPr>
            </w:pPr>
            <w:r w:rsidRPr="0003068A">
              <w:rPr>
                <w:rFonts w:ascii="Arial" w:hAnsi="Arial" w:cs="Arial"/>
                <w:color w:val="FF0000"/>
                <w:w w:val="85"/>
                <w:kern w:val="0"/>
                <w:sz w:val="20"/>
                <w:szCs w:val="20"/>
              </w:rPr>
              <w:t>2018</w:t>
            </w:r>
          </w:p>
        </w:tc>
        <w:tc>
          <w:tcPr>
            <w:tcW w:w="1030" w:type="dxa"/>
            <w:shd w:val="clear" w:color="auto" w:fill="auto"/>
            <w:noWrap/>
            <w:vAlign w:val="bottom"/>
          </w:tcPr>
          <w:p w14:paraId="4BE14A3B" w14:textId="22D7F122" w:rsidR="00532929" w:rsidRPr="00532929" w:rsidRDefault="00532929" w:rsidP="00532929">
            <w:pPr>
              <w:spacing w:after="60"/>
              <w:ind w:right="57"/>
              <w:jc w:val="right"/>
              <w:rPr>
                <w:rFonts w:ascii="Arial" w:hAnsi="Arial" w:cs="Arial"/>
                <w:w w:val="85"/>
                <w:sz w:val="20"/>
                <w:szCs w:val="20"/>
              </w:rPr>
            </w:pPr>
            <w:r w:rsidRPr="00532929">
              <w:rPr>
                <w:rFonts w:ascii="Arial" w:hAnsi="Arial" w:cs="Arial"/>
                <w:w w:val="85"/>
                <w:sz w:val="20"/>
                <w:szCs w:val="20"/>
              </w:rPr>
              <w:t>6.808.984</w:t>
            </w:r>
          </w:p>
        </w:tc>
        <w:tc>
          <w:tcPr>
            <w:tcW w:w="1029" w:type="dxa"/>
            <w:shd w:val="clear" w:color="auto" w:fill="auto"/>
            <w:noWrap/>
            <w:vAlign w:val="bottom"/>
          </w:tcPr>
          <w:p w14:paraId="1CE99466" w14:textId="30354109" w:rsidR="00532929" w:rsidRPr="00532929" w:rsidRDefault="00532929" w:rsidP="00532929">
            <w:pPr>
              <w:spacing w:after="60"/>
              <w:ind w:right="57"/>
              <w:jc w:val="right"/>
              <w:rPr>
                <w:rFonts w:ascii="Arial" w:hAnsi="Arial" w:cs="Arial"/>
                <w:w w:val="85"/>
                <w:sz w:val="20"/>
                <w:szCs w:val="20"/>
              </w:rPr>
            </w:pPr>
            <w:r w:rsidRPr="00532929">
              <w:rPr>
                <w:rFonts w:ascii="Arial" w:hAnsi="Arial" w:cs="Arial"/>
                <w:w w:val="85"/>
                <w:sz w:val="20"/>
                <w:szCs w:val="20"/>
              </w:rPr>
              <w:t>1.998.120</w:t>
            </w:r>
          </w:p>
        </w:tc>
        <w:tc>
          <w:tcPr>
            <w:tcW w:w="1029" w:type="dxa"/>
            <w:shd w:val="clear" w:color="auto" w:fill="auto"/>
            <w:noWrap/>
            <w:vAlign w:val="bottom"/>
          </w:tcPr>
          <w:p w14:paraId="47EED429" w14:textId="34FD2F51" w:rsidR="00532929" w:rsidRPr="00532929" w:rsidRDefault="00532929" w:rsidP="00532929">
            <w:pPr>
              <w:spacing w:after="60"/>
              <w:ind w:right="57"/>
              <w:jc w:val="right"/>
              <w:rPr>
                <w:rFonts w:ascii="Arial" w:hAnsi="Arial" w:cs="Arial"/>
                <w:w w:val="85"/>
                <w:sz w:val="20"/>
                <w:szCs w:val="20"/>
              </w:rPr>
            </w:pPr>
            <w:r w:rsidRPr="00532929">
              <w:rPr>
                <w:rFonts w:ascii="Arial" w:hAnsi="Arial" w:cs="Arial"/>
                <w:w w:val="85"/>
                <w:sz w:val="20"/>
                <w:szCs w:val="20"/>
              </w:rPr>
              <w:t>1.075.221</w:t>
            </w:r>
          </w:p>
        </w:tc>
        <w:tc>
          <w:tcPr>
            <w:tcW w:w="1029" w:type="dxa"/>
            <w:shd w:val="clear" w:color="auto" w:fill="auto"/>
            <w:noWrap/>
            <w:vAlign w:val="bottom"/>
          </w:tcPr>
          <w:p w14:paraId="304E1132" w14:textId="4186233E" w:rsidR="00532929" w:rsidRPr="00532929" w:rsidRDefault="00532929" w:rsidP="00716D77">
            <w:pPr>
              <w:spacing w:after="60"/>
              <w:ind w:left="-340" w:right="147"/>
              <w:jc w:val="right"/>
              <w:rPr>
                <w:rFonts w:ascii="Arial" w:hAnsi="Arial" w:cs="Arial"/>
                <w:w w:val="85"/>
                <w:sz w:val="20"/>
                <w:szCs w:val="20"/>
              </w:rPr>
            </w:pPr>
            <w:r w:rsidRPr="00532929">
              <w:rPr>
                <w:rFonts w:ascii="Arial" w:hAnsi="Arial" w:cs="Arial"/>
                <w:w w:val="85"/>
                <w:sz w:val="20"/>
                <w:szCs w:val="20"/>
              </w:rPr>
              <w:t>372.886</w:t>
            </w:r>
          </w:p>
        </w:tc>
        <w:tc>
          <w:tcPr>
            <w:tcW w:w="923" w:type="dxa"/>
            <w:shd w:val="clear" w:color="auto" w:fill="auto"/>
            <w:noWrap/>
            <w:vAlign w:val="bottom"/>
          </w:tcPr>
          <w:p w14:paraId="3DF67F02" w14:textId="55133486" w:rsidR="00532929" w:rsidRPr="00532929" w:rsidRDefault="00532929" w:rsidP="00532929">
            <w:pPr>
              <w:spacing w:after="60"/>
              <w:ind w:right="57"/>
              <w:jc w:val="right"/>
              <w:rPr>
                <w:rFonts w:ascii="Arial" w:hAnsi="Arial" w:cs="Arial"/>
                <w:w w:val="85"/>
                <w:sz w:val="20"/>
                <w:szCs w:val="20"/>
              </w:rPr>
            </w:pPr>
            <w:r w:rsidRPr="00532929">
              <w:rPr>
                <w:rFonts w:ascii="Arial" w:hAnsi="Arial" w:cs="Arial"/>
                <w:w w:val="85"/>
                <w:sz w:val="20"/>
                <w:szCs w:val="20"/>
              </w:rPr>
              <w:t>3.512.193</w:t>
            </w:r>
          </w:p>
        </w:tc>
        <w:tc>
          <w:tcPr>
            <w:tcW w:w="1168" w:type="dxa"/>
            <w:shd w:val="clear" w:color="auto" w:fill="auto"/>
            <w:noWrap/>
            <w:vAlign w:val="bottom"/>
          </w:tcPr>
          <w:p w14:paraId="34735362" w14:textId="1DA6D837" w:rsidR="00532929" w:rsidRPr="00532929" w:rsidRDefault="00532929" w:rsidP="00716D77">
            <w:pPr>
              <w:spacing w:after="60"/>
              <w:ind w:left="-448" w:right="210"/>
              <w:jc w:val="right"/>
              <w:rPr>
                <w:rFonts w:ascii="Arial" w:hAnsi="Arial" w:cs="Arial"/>
                <w:w w:val="85"/>
                <w:sz w:val="20"/>
                <w:szCs w:val="20"/>
              </w:rPr>
            </w:pPr>
            <w:r w:rsidRPr="00532929">
              <w:rPr>
                <w:rFonts w:ascii="Arial" w:hAnsi="Arial" w:cs="Arial"/>
                <w:w w:val="85"/>
                <w:sz w:val="20"/>
                <w:szCs w:val="20"/>
              </w:rPr>
              <w:t>223.450</w:t>
            </w:r>
          </w:p>
        </w:tc>
      </w:tr>
      <w:tr w:rsidR="00532929" w:rsidRPr="0003068A" w14:paraId="368BFAC2" w14:textId="77777777" w:rsidTr="000B4FCF">
        <w:trPr>
          <w:jc w:val="center"/>
        </w:trPr>
        <w:tc>
          <w:tcPr>
            <w:tcW w:w="1218" w:type="dxa"/>
            <w:vAlign w:val="bottom"/>
          </w:tcPr>
          <w:p w14:paraId="47E08C66" w14:textId="77777777" w:rsidR="00532929" w:rsidRPr="0003068A" w:rsidRDefault="00532929" w:rsidP="00532929">
            <w:pPr>
              <w:spacing w:after="60"/>
              <w:jc w:val="center"/>
              <w:rPr>
                <w:rFonts w:ascii="Arial" w:hAnsi="Arial" w:cs="Arial"/>
                <w:color w:val="FF0000"/>
                <w:w w:val="85"/>
                <w:kern w:val="0"/>
                <w:sz w:val="20"/>
                <w:szCs w:val="20"/>
              </w:rPr>
            </w:pPr>
            <w:r w:rsidRPr="0003068A">
              <w:rPr>
                <w:rFonts w:ascii="Arial" w:hAnsi="Arial" w:cs="Arial"/>
                <w:color w:val="FF0000"/>
                <w:w w:val="85"/>
                <w:kern w:val="0"/>
                <w:sz w:val="20"/>
                <w:szCs w:val="20"/>
              </w:rPr>
              <w:t>2019</w:t>
            </w:r>
          </w:p>
        </w:tc>
        <w:tc>
          <w:tcPr>
            <w:tcW w:w="1030" w:type="dxa"/>
            <w:shd w:val="clear" w:color="auto" w:fill="auto"/>
            <w:noWrap/>
            <w:vAlign w:val="bottom"/>
          </w:tcPr>
          <w:p w14:paraId="0C76FDFF" w14:textId="2F97C9E5" w:rsidR="00532929" w:rsidRPr="00532929" w:rsidRDefault="00532929" w:rsidP="00532929">
            <w:pPr>
              <w:spacing w:after="60"/>
              <w:ind w:right="57"/>
              <w:jc w:val="right"/>
              <w:rPr>
                <w:rFonts w:ascii="Arial" w:hAnsi="Arial" w:cs="Arial"/>
                <w:w w:val="85"/>
                <w:sz w:val="20"/>
                <w:szCs w:val="20"/>
              </w:rPr>
            </w:pPr>
            <w:r w:rsidRPr="00532929">
              <w:rPr>
                <w:rFonts w:ascii="Arial" w:hAnsi="Arial" w:cs="Arial"/>
                <w:w w:val="85"/>
                <w:sz w:val="20"/>
                <w:szCs w:val="20"/>
              </w:rPr>
              <w:t>7.191.434</w:t>
            </w:r>
          </w:p>
        </w:tc>
        <w:tc>
          <w:tcPr>
            <w:tcW w:w="1029" w:type="dxa"/>
            <w:shd w:val="clear" w:color="auto" w:fill="auto"/>
            <w:noWrap/>
            <w:vAlign w:val="bottom"/>
          </w:tcPr>
          <w:p w14:paraId="4BFAEA6A" w14:textId="5E97C66C" w:rsidR="00532929" w:rsidRPr="00532929" w:rsidRDefault="00532929" w:rsidP="00532929">
            <w:pPr>
              <w:spacing w:after="60"/>
              <w:ind w:right="57"/>
              <w:jc w:val="right"/>
              <w:rPr>
                <w:rFonts w:ascii="Arial" w:hAnsi="Arial" w:cs="Arial"/>
                <w:w w:val="85"/>
                <w:sz w:val="20"/>
                <w:szCs w:val="20"/>
              </w:rPr>
            </w:pPr>
            <w:r w:rsidRPr="00532929">
              <w:rPr>
                <w:rFonts w:ascii="Arial" w:hAnsi="Arial" w:cs="Arial"/>
                <w:w w:val="85"/>
                <w:sz w:val="20"/>
                <w:szCs w:val="20"/>
              </w:rPr>
              <w:t>2.050.054</w:t>
            </w:r>
          </w:p>
        </w:tc>
        <w:tc>
          <w:tcPr>
            <w:tcW w:w="1029" w:type="dxa"/>
            <w:shd w:val="clear" w:color="auto" w:fill="auto"/>
            <w:noWrap/>
            <w:vAlign w:val="bottom"/>
          </w:tcPr>
          <w:p w14:paraId="73FFC8FC" w14:textId="54F62FC6" w:rsidR="00532929" w:rsidRPr="00532929" w:rsidRDefault="00532929" w:rsidP="00532929">
            <w:pPr>
              <w:spacing w:after="60"/>
              <w:ind w:right="57"/>
              <w:jc w:val="right"/>
              <w:rPr>
                <w:rFonts w:ascii="Arial" w:hAnsi="Arial" w:cs="Arial"/>
                <w:w w:val="85"/>
                <w:sz w:val="20"/>
                <w:szCs w:val="20"/>
              </w:rPr>
            </w:pPr>
            <w:r w:rsidRPr="00532929">
              <w:rPr>
                <w:rFonts w:ascii="Arial" w:hAnsi="Arial" w:cs="Arial"/>
                <w:w w:val="85"/>
                <w:sz w:val="20"/>
                <w:szCs w:val="20"/>
              </w:rPr>
              <w:t>1.165.962</w:t>
            </w:r>
          </w:p>
        </w:tc>
        <w:tc>
          <w:tcPr>
            <w:tcW w:w="1029" w:type="dxa"/>
            <w:shd w:val="clear" w:color="auto" w:fill="auto"/>
            <w:noWrap/>
            <w:vAlign w:val="bottom"/>
          </w:tcPr>
          <w:p w14:paraId="36CE5BA4" w14:textId="5218FB10" w:rsidR="00532929" w:rsidRPr="00532929" w:rsidRDefault="00532929" w:rsidP="00716D77">
            <w:pPr>
              <w:spacing w:after="60"/>
              <w:ind w:left="-340" w:right="147"/>
              <w:jc w:val="right"/>
              <w:rPr>
                <w:rFonts w:ascii="Arial" w:hAnsi="Arial" w:cs="Arial"/>
                <w:w w:val="85"/>
                <w:sz w:val="20"/>
                <w:szCs w:val="20"/>
              </w:rPr>
            </w:pPr>
            <w:r w:rsidRPr="00532929">
              <w:rPr>
                <w:rFonts w:ascii="Arial" w:hAnsi="Arial" w:cs="Arial"/>
                <w:w w:val="85"/>
                <w:sz w:val="20"/>
                <w:szCs w:val="20"/>
              </w:rPr>
              <w:t>411.316</w:t>
            </w:r>
          </w:p>
        </w:tc>
        <w:tc>
          <w:tcPr>
            <w:tcW w:w="923" w:type="dxa"/>
            <w:shd w:val="clear" w:color="auto" w:fill="auto"/>
            <w:noWrap/>
            <w:vAlign w:val="bottom"/>
          </w:tcPr>
          <w:p w14:paraId="259E723B" w14:textId="6048FF14" w:rsidR="00532929" w:rsidRPr="00532929" w:rsidRDefault="00532929" w:rsidP="00532929">
            <w:pPr>
              <w:spacing w:after="60"/>
              <w:ind w:right="57"/>
              <w:jc w:val="right"/>
              <w:rPr>
                <w:rFonts w:ascii="Arial" w:hAnsi="Arial" w:cs="Arial"/>
                <w:w w:val="85"/>
                <w:sz w:val="20"/>
                <w:szCs w:val="20"/>
              </w:rPr>
            </w:pPr>
            <w:r w:rsidRPr="00532929">
              <w:rPr>
                <w:rFonts w:ascii="Arial" w:hAnsi="Arial" w:cs="Arial"/>
                <w:w w:val="85"/>
                <w:sz w:val="20"/>
                <w:szCs w:val="20"/>
              </w:rPr>
              <w:t>3.744.548</w:t>
            </w:r>
          </w:p>
        </w:tc>
        <w:tc>
          <w:tcPr>
            <w:tcW w:w="1168" w:type="dxa"/>
            <w:shd w:val="clear" w:color="auto" w:fill="auto"/>
            <w:noWrap/>
            <w:vAlign w:val="bottom"/>
          </w:tcPr>
          <w:p w14:paraId="4A90F822" w14:textId="0A67D4CB" w:rsidR="00532929" w:rsidRPr="00532929" w:rsidRDefault="00532929" w:rsidP="00716D77">
            <w:pPr>
              <w:spacing w:after="60"/>
              <w:ind w:left="-448" w:right="210"/>
              <w:jc w:val="right"/>
              <w:rPr>
                <w:rFonts w:ascii="Arial" w:hAnsi="Arial" w:cs="Arial"/>
                <w:w w:val="85"/>
                <w:sz w:val="20"/>
                <w:szCs w:val="20"/>
              </w:rPr>
            </w:pPr>
            <w:r w:rsidRPr="00532929">
              <w:rPr>
                <w:rFonts w:ascii="Arial" w:hAnsi="Arial" w:cs="Arial"/>
                <w:w w:val="85"/>
                <w:sz w:val="20"/>
                <w:szCs w:val="20"/>
              </w:rPr>
              <w:t>230.870</w:t>
            </w:r>
          </w:p>
        </w:tc>
      </w:tr>
      <w:tr w:rsidR="00532929" w:rsidRPr="0003068A" w14:paraId="43FE9AE3" w14:textId="77777777" w:rsidTr="000B4FCF">
        <w:trPr>
          <w:jc w:val="center"/>
        </w:trPr>
        <w:tc>
          <w:tcPr>
            <w:tcW w:w="1218" w:type="dxa"/>
            <w:vAlign w:val="bottom"/>
          </w:tcPr>
          <w:p w14:paraId="331FA61D" w14:textId="77777777" w:rsidR="00532929" w:rsidRPr="0003068A" w:rsidRDefault="00532929" w:rsidP="00532929">
            <w:pPr>
              <w:spacing w:after="60"/>
              <w:jc w:val="center"/>
              <w:rPr>
                <w:rFonts w:ascii="Arial" w:hAnsi="Arial" w:cs="Arial"/>
                <w:color w:val="FF0000"/>
                <w:w w:val="85"/>
                <w:kern w:val="0"/>
                <w:sz w:val="20"/>
                <w:szCs w:val="20"/>
              </w:rPr>
            </w:pPr>
            <w:r w:rsidRPr="0003068A">
              <w:rPr>
                <w:rFonts w:ascii="Arial" w:hAnsi="Arial" w:cs="Arial"/>
                <w:color w:val="FF0000"/>
                <w:w w:val="85"/>
                <w:kern w:val="0"/>
                <w:sz w:val="20"/>
                <w:szCs w:val="20"/>
              </w:rPr>
              <w:t>2020</w:t>
            </w:r>
          </w:p>
        </w:tc>
        <w:tc>
          <w:tcPr>
            <w:tcW w:w="1030" w:type="dxa"/>
            <w:shd w:val="clear" w:color="auto" w:fill="auto"/>
            <w:noWrap/>
            <w:vAlign w:val="bottom"/>
          </w:tcPr>
          <w:p w14:paraId="603484DE" w14:textId="5E43A04F" w:rsidR="00532929" w:rsidRPr="00532929" w:rsidRDefault="00532929" w:rsidP="00532929">
            <w:pPr>
              <w:spacing w:after="60"/>
              <w:ind w:right="57"/>
              <w:jc w:val="right"/>
              <w:rPr>
                <w:rFonts w:ascii="Arial" w:hAnsi="Arial" w:cs="Arial"/>
                <w:w w:val="85"/>
                <w:sz w:val="20"/>
                <w:szCs w:val="20"/>
              </w:rPr>
            </w:pPr>
            <w:r w:rsidRPr="00532929">
              <w:rPr>
                <w:rFonts w:ascii="Arial" w:hAnsi="Arial" w:cs="Arial"/>
                <w:w w:val="85"/>
                <w:sz w:val="20"/>
                <w:szCs w:val="20"/>
              </w:rPr>
              <w:t>7.520.383</w:t>
            </w:r>
          </w:p>
        </w:tc>
        <w:tc>
          <w:tcPr>
            <w:tcW w:w="1029" w:type="dxa"/>
            <w:shd w:val="clear" w:color="auto" w:fill="auto"/>
            <w:noWrap/>
            <w:vAlign w:val="bottom"/>
          </w:tcPr>
          <w:p w14:paraId="59DA2CC9" w14:textId="71A51F6F" w:rsidR="00532929" w:rsidRPr="00532929" w:rsidRDefault="00532929" w:rsidP="00532929">
            <w:pPr>
              <w:spacing w:after="60"/>
              <w:ind w:right="57"/>
              <w:jc w:val="right"/>
              <w:rPr>
                <w:rFonts w:ascii="Arial" w:hAnsi="Arial" w:cs="Arial"/>
                <w:w w:val="85"/>
                <w:sz w:val="20"/>
                <w:szCs w:val="20"/>
              </w:rPr>
            </w:pPr>
            <w:r w:rsidRPr="00532929">
              <w:rPr>
                <w:rFonts w:ascii="Arial" w:hAnsi="Arial" w:cs="Arial"/>
                <w:w w:val="85"/>
                <w:sz w:val="20"/>
                <w:szCs w:val="20"/>
              </w:rPr>
              <w:t>2.126.115</w:t>
            </w:r>
          </w:p>
        </w:tc>
        <w:tc>
          <w:tcPr>
            <w:tcW w:w="1029" w:type="dxa"/>
            <w:shd w:val="clear" w:color="auto" w:fill="auto"/>
            <w:noWrap/>
            <w:vAlign w:val="bottom"/>
          </w:tcPr>
          <w:p w14:paraId="21F509B1" w14:textId="1D654A35" w:rsidR="00532929" w:rsidRPr="00532929" w:rsidRDefault="00532929" w:rsidP="00532929">
            <w:pPr>
              <w:spacing w:after="60"/>
              <w:ind w:right="57"/>
              <w:jc w:val="right"/>
              <w:rPr>
                <w:rFonts w:ascii="Arial" w:hAnsi="Arial" w:cs="Arial"/>
                <w:w w:val="85"/>
                <w:sz w:val="20"/>
                <w:szCs w:val="20"/>
              </w:rPr>
            </w:pPr>
            <w:r w:rsidRPr="00532929">
              <w:rPr>
                <w:rFonts w:ascii="Arial" w:hAnsi="Arial" w:cs="Arial"/>
                <w:w w:val="85"/>
                <w:sz w:val="20"/>
                <w:szCs w:val="20"/>
              </w:rPr>
              <w:t>1.259.973</w:t>
            </w:r>
          </w:p>
        </w:tc>
        <w:tc>
          <w:tcPr>
            <w:tcW w:w="1029" w:type="dxa"/>
            <w:shd w:val="clear" w:color="auto" w:fill="auto"/>
            <w:noWrap/>
            <w:vAlign w:val="bottom"/>
          </w:tcPr>
          <w:p w14:paraId="508189A4" w14:textId="16EF85AA" w:rsidR="00532929" w:rsidRPr="00532929" w:rsidRDefault="00532929" w:rsidP="00716D77">
            <w:pPr>
              <w:spacing w:after="60"/>
              <w:ind w:left="-340" w:right="147"/>
              <w:jc w:val="right"/>
              <w:rPr>
                <w:rFonts w:ascii="Arial" w:hAnsi="Arial" w:cs="Arial"/>
                <w:w w:val="85"/>
                <w:sz w:val="20"/>
                <w:szCs w:val="20"/>
              </w:rPr>
            </w:pPr>
            <w:r w:rsidRPr="00532929">
              <w:rPr>
                <w:rFonts w:ascii="Arial" w:hAnsi="Arial" w:cs="Arial"/>
                <w:w w:val="85"/>
                <w:sz w:val="20"/>
                <w:szCs w:val="20"/>
              </w:rPr>
              <w:t>444.101</w:t>
            </w:r>
          </w:p>
        </w:tc>
        <w:tc>
          <w:tcPr>
            <w:tcW w:w="923" w:type="dxa"/>
            <w:shd w:val="clear" w:color="auto" w:fill="auto"/>
            <w:noWrap/>
            <w:vAlign w:val="bottom"/>
          </w:tcPr>
          <w:p w14:paraId="148A3737" w14:textId="37805756" w:rsidR="00532929" w:rsidRPr="00532929" w:rsidRDefault="00532929" w:rsidP="00532929">
            <w:pPr>
              <w:spacing w:after="60"/>
              <w:ind w:right="57"/>
              <w:jc w:val="right"/>
              <w:rPr>
                <w:rFonts w:ascii="Arial" w:hAnsi="Arial" w:cs="Arial"/>
                <w:w w:val="85"/>
                <w:sz w:val="20"/>
                <w:szCs w:val="20"/>
              </w:rPr>
            </w:pPr>
            <w:r w:rsidRPr="00532929">
              <w:rPr>
                <w:rFonts w:ascii="Arial" w:hAnsi="Arial" w:cs="Arial"/>
                <w:w w:val="85"/>
                <w:sz w:val="20"/>
                <w:szCs w:val="20"/>
              </w:rPr>
              <w:t>3.902.207</w:t>
            </w:r>
          </w:p>
        </w:tc>
        <w:tc>
          <w:tcPr>
            <w:tcW w:w="1168" w:type="dxa"/>
            <w:shd w:val="clear" w:color="auto" w:fill="auto"/>
            <w:noWrap/>
            <w:vAlign w:val="bottom"/>
          </w:tcPr>
          <w:p w14:paraId="1574FC45" w14:textId="023D71E4" w:rsidR="00532929" w:rsidRPr="00532929" w:rsidRDefault="00532929" w:rsidP="00716D77">
            <w:pPr>
              <w:spacing w:after="60"/>
              <w:ind w:left="-448" w:right="210"/>
              <w:jc w:val="right"/>
              <w:rPr>
                <w:rFonts w:ascii="Arial" w:hAnsi="Arial" w:cs="Arial"/>
                <w:w w:val="85"/>
                <w:sz w:val="20"/>
                <w:szCs w:val="20"/>
              </w:rPr>
            </w:pPr>
            <w:r w:rsidRPr="00532929">
              <w:rPr>
                <w:rFonts w:ascii="Arial" w:hAnsi="Arial" w:cs="Arial"/>
                <w:w w:val="85"/>
                <w:sz w:val="20"/>
                <w:szCs w:val="20"/>
              </w:rPr>
              <w:t>232.088</w:t>
            </w:r>
          </w:p>
        </w:tc>
      </w:tr>
      <w:tr w:rsidR="00532929" w:rsidRPr="0003068A" w14:paraId="308BCA1E" w14:textId="77777777" w:rsidTr="000B4FCF">
        <w:trPr>
          <w:jc w:val="center"/>
        </w:trPr>
        <w:tc>
          <w:tcPr>
            <w:tcW w:w="1218" w:type="dxa"/>
            <w:vAlign w:val="bottom"/>
          </w:tcPr>
          <w:p w14:paraId="1988DCAB" w14:textId="77777777" w:rsidR="00532929" w:rsidRPr="0003068A" w:rsidRDefault="00532929" w:rsidP="00532929">
            <w:pPr>
              <w:spacing w:after="60"/>
              <w:jc w:val="center"/>
              <w:rPr>
                <w:rFonts w:ascii="Arial" w:hAnsi="Arial" w:cs="Arial"/>
                <w:color w:val="FF0000"/>
                <w:w w:val="85"/>
                <w:kern w:val="0"/>
                <w:sz w:val="20"/>
                <w:szCs w:val="20"/>
              </w:rPr>
            </w:pPr>
            <w:r w:rsidRPr="0003068A">
              <w:rPr>
                <w:rFonts w:ascii="Arial" w:hAnsi="Arial" w:cs="Arial"/>
                <w:color w:val="FF0000"/>
                <w:w w:val="85"/>
                <w:kern w:val="0"/>
                <w:sz w:val="20"/>
                <w:szCs w:val="20"/>
              </w:rPr>
              <w:t>2021</w:t>
            </w:r>
          </w:p>
        </w:tc>
        <w:tc>
          <w:tcPr>
            <w:tcW w:w="1030" w:type="dxa"/>
            <w:shd w:val="clear" w:color="auto" w:fill="auto"/>
            <w:noWrap/>
            <w:vAlign w:val="bottom"/>
          </w:tcPr>
          <w:p w14:paraId="32865CAC" w14:textId="5E8717F5" w:rsidR="00532929" w:rsidRPr="00532929" w:rsidRDefault="00532929" w:rsidP="00532929">
            <w:pPr>
              <w:spacing w:after="60"/>
              <w:ind w:right="57"/>
              <w:jc w:val="right"/>
              <w:rPr>
                <w:rFonts w:ascii="Arial" w:hAnsi="Arial" w:cs="Arial"/>
                <w:w w:val="85"/>
                <w:sz w:val="20"/>
                <w:szCs w:val="20"/>
              </w:rPr>
            </w:pPr>
            <w:r w:rsidRPr="00532929">
              <w:rPr>
                <w:rFonts w:ascii="Arial" w:hAnsi="Arial" w:cs="Arial"/>
                <w:w w:val="85"/>
                <w:sz w:val="20"/>
                <w:szCs w:val="20"/>
              </w:rPr>
              <w:t>7.852.347</w:t>
            </w:r>
          </w:p>
        </w:tc>
        <w:tc>
          <w:tcPr>
            <w:tcW w:w="1029" w:type="dxa"/>
            <w:shd w:val="clear" w:color="auto" w:fill="auto"/>
            <w:noWrap/>
            <w:vAlign w:val="bottom"/>
          </w:tcPr>
          <w:p w14:paraId="679DF013" w14:textId="74FECE99" w:rsidR="00532929" w:rsidRPr="00532929" w:rsidRDefault="00532929" w:rsidP="00532929">
            <w:pPr>
              <w:spacing w:after="60"/>
              <w:ind w:right="57"/>
              <w:jc w:val="right"/>
              <w:rPr>
                <w:rFonts w:ascii="Arial" w:hAnsi="Arial" w:cs="Arial"/>
                <w:w w:val="85"/>
                <w:sz w:val="20"/>
                <w:szCs w:val="20"/>
              </w:rPr>
            </w:pPr>
            <w:r w:rsidRPr="00532929">
              <w:rPr>
                <w:rFonts w:ascii="Arial" w:hAnsi="Arial" w:cs="Arial"/>
                <w:w w:val="85"/>
                <w:sz w:val="20"/>
                <w:szCs w:val="20"/>
              </w:rPr>
              <w:t>2.220.179</w:t>
            </w:r>
          </w:p>
        </w:tc>
        <w:tc>
          <w:tcPr>
            <w:tcW w:w="1029" w:type="dxa"/>
            <w:shd w:val="clear" w:color="auto" w:fill="auto"/>
            <w:noWrap/>
            <w:vAlign w:val="bottom"/>
          </w:tcPr>
          <w:p w14:paraId="310FEE95" w14:textId="798E7C20" w:rsidR="00532929" w:rsidRPr="00532929" w:rsidRDefault="00532929" w:rsidP="00532929">
            <w:pPr>
              <w:spacing w:after="60"/>
              <w:ind w:right="57"/>
              <w:jc w:val="right"/>
              <w:rPr>
                <w:rFonts w:ascii="Arial" w:hAnsi="Arial" w:cs="Arial"/>
                <w:w w:val="85"/>
                <w:sz w:val="20"/>
                <w:szCs w:val="20"/>
              </w:rPr>
            </w:pPr>
            <w:r w:rsidRPr="00532929">
              <w:rPr>
                <w:rFonts w:ascii="Arial" w:hAnsi="Arial" w:cs="Arial"/>
                <w:w w:val="85"/>
                <w:sz w:val="20"/>
                <w:szCs w:val="20"/>
              </w:rPr>
              <w:t>1.352.250</w:t>
            </w:r>
          </w:p>
        </w:tc>
        <w:tc>
          <w:tcPr>
            <w:tcW w:w="1029" w:type="dxa"/>
            <w:shd w:val="clear" w:color="auto" w:fill="auto"/>
            <w:noWrap/>
            <w:vAlign w:val="bottom"/>
          </w:tcPr>
          <w:p w14:paraId="4B409043" w14:textId="3856929D" w:rsidR="00532929" w:rsidRPr="00532929" w:rsidRDefault="00532929" w:rsidP="00716D77">
            <w:pPr>
              <w:spacing w:after="60"/>
              <w:ind w:left="-340" w:right="147"/>
              <w:jc w:val="right"/>
              <w:rPr>
                <w:rFonts w:ascii="Arial" w:hAnsi="Arial" w:cs="Arial"/>
                <w:w w:val="85"/>
                <w:sz w:val="20"/>
                <w:szCs w:val="20"/>
              </w:rPr>
            </w:pPr>
            <w:r w:rsidRPr="00532929">
              <w:rPr>
                <w:rFonts w:ascii="Arial" w:hAnsi="Arial" w:cs="Arial"/>
                <w:w w:val="85"/>
                <w:sz w:val="20"/>
                <w:szCs w:val="20"/>
              </w:rPr>
              <w:t>479.491</w:t>
            </w:r>
          </w:p>
        </w:tc>
        <w:tc>
          <w:tcPr>
            <w:tcW w:w="923" w:type="dxa"/>
            <w:shd w:val="clear" w:color="auto" w:fill="auto"/>
            <w:noWrap/>
            <w:vAlign w:val="bottom"/>
          </w:tcPr>
          <w:p w14:paraId="06EB34C8" w14:textId="6E45E920" w:rsidR="00532929" w:rsidRPr="00532929" w:rsidRDefault="00532929" w:rsidP="00532929">
            <w:pPr>
              <w:spacing w:after="60"/>
              <w:ind w:right="57"/>
              <w:jc w:val="right"/>
              <w:rPr>
                <w:rFonts w:ascii="Arial" w:hAnsi="Arial" w:cs="Arial"/>
                <w:w w:val="85"/>
                <w:sz w:val="20"/>
                <w:szCs w:val="20"/>
              </w:rPr>
            </w:pPr>
            <w:r w:rsidRPr="00532929">
              <w:rPr>
                <w:rFonts w:ascii="Arial" w:hAnsi="Arial" w:cs="Arial"/>
                <w:w w:val="85"/>
                <w:sz w:val="20"/>
                <w:szCs w:val="20"/>
              </w:rPr>
              <w:t>4.037.213</w:t>
            </w:r>
          </w:p>
        </w:tc>
        <w:tc>
          <w:tcPr>
            <w:tcW w:w="1168" w:type="dxa"/>
            <w:shd w:val="clear" w:color="auto" w:fill="auto"/>
            <w:noWrap/>
            <w:vAlign w:val="bottom"/>
          </w:tcPr>
          <w:p w14:paraId="0854995A" w14:textId="1D74C95A" w:rsidR="00532929" w:rsidRPr="00532929" w:rsidRDefault="00532929" w:rsidP="00716D77">
            <w:pPr>
              <w:spacing w:after="60"/>
              <w:ind w:left="-448" w:right="210"/>
              <w:jc w:val="right"/>
              <w:rPr>
                <w:rFonts w:ascii="Arial" w:hAnsi="Arial" w:cs="Arial"/>
                <w:w w:val="85"/>
                <w:sz w:val="20"/>
                <w:szCs w:val="20"/>
              </w:rPr>
            </w:pPr>
            <w:r w:rsidRPr="00532929">
              <w:rPr>
                <w:rFonts w:ascii="Arial" w:hAnsi="Arial" w:cs="Arial"/>
                <w:w w:val="85"/>
                <w:sz w:val="20"/>
                <w:szCs w:val="20"/>
              </w:rPr>
              <w:t>242.705</w:t>
            </w:r>
          </w:p>
        </w:tc>
      </w:tr>
      <w:tr w:rsidR="00532929" w:rsidRPr="0003068A" w14:paraId="16BD405D" w14:textId="77777777" w:rsidTr="000B4FCF">
        <w:trPr>
          <w:jc w:val="center"/>
        </w:trPr>
        <w:tc>
          <w:tcPr>
            <w:tcW w:w="1218" w:type="dxa"/>
            <w:vAlign w:val="bottom"/>
          </w:tcPr>
          <w:p w14:paraId="34FDEFF0" w14:textId="17A37B4B" w:rsidR="00532929" w:rsidRPr="0003068A" w:rsidRDefault="00532929" w:rsidP="00532929">
            <w:pPr>
              <w:spacing w:after="60"/>
              <w:jc w:val="center"/>
              <w:rPr>
                <w:rFonts w:ascii="Arial" w:hAnsi="Arial" w:cs="Arial"/>
                <w:color w:val="FF0000"/>
                <w:w w:val="85"/>
                <w:kern w:val="0"/>
                <w:sz w:val="20"/>
                <w:szCs w:val="20"/>
              </w:rPr>
            </w:pPr>
            <w:r>
              <w:rPr>
                <w:rFonts w:ascii="Arial" w:hAnsi="Arial" w:cs="Arial"/>
                <w:color w:val="FF0000"/>
                <w:w w:val="85"/>
                <w:kern w:val="0"/>
                <w:sz w:val="20"/>
                <w:szCs w:val="20"/>
              </w:rPr>
              <w:t>2022</w:t>
            </w:r>
          </w:p>
        </w:tc>
        <w:tc>
          <w:tcPr>
            <w:tcW w:w="1030" w:type="dxa"/>
            <w:shd w:val="clear" w:color="auto" w:fill="auto"/>
            <w:noWrap/>
            <w:vAlign w:val="bottom"/>
          </w:tcPr>
          <w:p w14:paraId="0CEA915F" w14:textId="28A23594" w:rsidR="00532929" w:rsidRPr="00532929" w:rsidRDefault="00532929" w:rsidP="00532929">
            <w:pPr>
              <w:spacing w:after="60"/>
              <w:ind w:right="57"/>
              <w:jc w:val="right"/>
              <w:rPr>
                <w:rFonts w:ascii="Arial" w:hAnsi="Arial" w:cs="Arial"/>
                <w:w w:val="85"/>
                <w:sz w:val="20"/>
                <w:szCs w:val="20"/>
              </w:rPr>
            </w:pPr>
            <w:r w:rsidRPr="00532929">
              <w:rPr>
                <w:rFonts w:ascii="Arial" w:hAnsi="Arial" w:cs="Arial"/>
                <w:w w:val="85"/>
                <w:sz w:val="20"/>
                <w:szCs w:val="20"/>
              </w:rPr>
              <w:t>8.313.988</w:t>
            </w:r>
          </w:p>
        </w:tc>
        <w:tc>
          <w:tcPr>
            <w:tcW w:w="1029" w:type="dxa"/>
            <w:shd w:val="clear" w:color="auto" w:fill="auto"/>
            <w:noWrap/>
            <w:vAlign w:val="bottom"/>
          </w:tcPr>
          <w:p w14:paraId="1DD7B26B" w14:textId="5A64B682" w:rsidR="00532929" w:rsidRPr="00532929" w:rsidRDefault="00532929" w:rsidP="00532929">
            <w:pPr>
              <w:spacing w:after="60"/>
              <w:ind w:right="57"/>
              <w:jc w:val="right"/>
              <w:rPr>
                <w:rFonts w:ascii="Arial" w:hAnsi="Arial" w:cs="Arial"/>
                <w:w w:val="85"/>
                <w:sz w:val="20"/>
                <w:szCs w:val="20"/>
              </w:rPr>
            </w:pPr>
            <w:r w:rsidRPr="00532929">
              <w:rPr>
                <w:rFonts w:ascii="Arial" w:hAnsi="Arial" w:cs="Arial"/>
                <w:w w:val="85"/>
                <w:sz w:val="20"/>
                <w:szCs w:val="20"/>
              </w:rPr>
              <w:t>2.305.423</w:t>
            </w:r>
          </w:p>
        </w:tc>
        <w:tc>
          <w:tcPr>
            <w:tcW w:w="1029" w:type="dxa"/>
            <w:shd w:val="clear" w:color="auto" w:fill="auto"/>
            <w:noWrap/>
            <w:vAlign w:val="bottom"/>
          </w:tcPr>
          <w:p w14:paraId="76E48297" w14:textId="63B9F85C" w:rsidR="00532929" w:rsidRPr="00532929" w:rsidRDefault="00532929" w:rsidP="00532929">
            <w:pPr>
              <w:spacing w:after="60"/>
              <w:ind w:right="57"/>
              <w:jc w:val="right"/>
              <w:rPr>
                <w:rFonts w:ascii="Arial" w:hAnsi="Arial" w:cs="Arial"/>
                <w:w w:val="85"/>
                <w:sz w:val="20"/>
                <w:szCs w:val="20"/>
              </w:rPr>
            </w:pPr>
            <w:r w:rsidRPr="00532929">
              <w:rPr>
                <w:rFonts w:ascii="Arial" w:hAnsi="Arial" w:cs="Arial"/>
                <w:w w:val="85"/>
                <w:sz w:val="20"/>
                <w:szCs w:val="20"/>
              </w:rPr>
              <w:t>1.441.587</w:t>
            </w:r>
          </w:p>
        </w:tc>
        <w:tc>
          <w:tcPr>
            <w:tcW w:w="1029" w:type="dxa"/>
            <w:shd w:val="clear" w:color="auto" w:fill="auto"/>
            <w:noWrap/>
            <w:vAlign w:val="bottom"/>
          </w:tcPr>
          <w:p w14:paraId="3772E540" w14:textId="094588B0" w:rsidR="00532929" w:rsidRPr="00532929" w:rsidRDefault="00532929" w:rsidP="00716D77">
            <w:pPr>
              <w:spacing w:after="60"/>
              <w:ind w:left="-340" w:right="147"/>
              <w:jc w:val="right"/>
              <w:rPr>
                <w:rFonts w:ascii="Arial" w:hAnsi="Arial" w:cs="Arial"/>
                <w:w w:val="85"/>
                <w:sz w:val="20"/>
                <w:szCs w:val="20"/>
              </w:rPr>
            </w:pPr>
            <w:r w:rsidRPr="00532929">
              <w:rPr>
                <w:rFonts w:ascii="Arial" w:hAnsi="Arial" w:cs="Arial"/>
                <w:w w:val="85"/>
                <w:sz w:val="20"/>
                <w:szCs w:val="20"/>
              </w:rPr>
              <w:t>537.505</w:t>
            </w:r>
          </w:p>
        </w:tc>
        <w:tc>
          <w:tcPr>
            <w:tcW w:w="923" w:type="dxa"/>
            <w:shd w:val="clear" w:color="auto" w:fill="auto"/>
            <w:noWrap/>
            <w:vAlign w:val="bottom"/>
          </w:tcPr>
          <w:p w14:paraId="4DD18E9B" w14:textId="5A70DF8F" w:rsidR="00532929" w:rsidRPr="00532929" w:rsidRDefault="00532929" w:rsidP="00532929">
            <w:pPr>
              <w:spacing w:after="60"/>
              <w:ind w:right="57"/>
              <w:jc w:val="right"/>
              <w:rPr>
                <w:rFonts w:ascii="Arial" w:hAnsi="Arial" w:cs="Arial"/>
                <w:w w:val="85"/>
                <w:sz w:val="20"/>
                <w:szCs w:val="20"/>
              </w:rPr>
            </w:pPr>
            <w:r w:rsidRPr="00532929">
              <w:rPr>
                <w:rFonts w:ascii="Arial" w:hAnsi="Arial" w:cs="Arial"/>
                <w:w w:val="85"/>
                <w:sz w:val="20"/>
                <w:szCs w:val="20"/>
              </w:rPr>
              <w:t>4.311.716</w:t>
            </w:r>
          </w:p>
        </w:tc>
        <w:tc>
          <w:tcPr>
            <w:tcW w:w="1168" w:type="dxa"/>
            <w:shd w:val="clear" w:color="auto" w:fill="auto"/>
            <w:noWrap/>
            <w:vAlign w:val="bottom"/>
          </w:tcPr>
          <w:p w14:paraId="7B58BFA6" w14:textId="454E3A59" w:rsidR="00532929" w:rsidRPr="00532929" w:rsidRDefault="00532929" w:rsidP="00716D77">
            <w:pPr>
              <w:spacing w:after="60"/>
              <w:ind w:left="-448" w:right="210"/>
              <w:jc w:val="right"/>
              <w:rPr>
                <w:rFonts w:ascii="Arial" w:hAnsi="Arial" w:cs="Arial"/>
                <w:w w:val="85"/>
                <w:sz w:val="20"/>
                <w:szCs w:val="20"/>
              </w:rPr>
            </w:pPr>
            <w:r w:rsidRPr="00532929">
              <w:rPr>
                <w:rFonts w:ascii="Arial" w:hAnsi="Arial" w:cs="Arial"/>
                <w:w w:val="85"/>
                <w:sz w:val="20"/>
                <w:szCs w:val="20"/>
              </w:rPr>
              <w:t>255.262</w:t>
            </w:r>
          </w:p>
        </w:tc>
      </w:tr>
      <w:tr w:rsidR="00532929" w:rsidRPr="0003068A" w14:paraId="54F466A9" w14:textId="77777777" w:rsidTr="000B4FCF">
        <w:trPr>
          <w:jc w:val="center"/>
        </w:trPr>
        <w:tc>
          <w:tcPr>
            <w:tcW w:w="1218" w:type="dxa"/>
            <w:vAlign w:val="bottom"/>
          </w:tcPr>
          <w:p w14:paraId="7DD5B21E" w14:textId="636B0ED9" w:rsidR="00532929" w:rsidRPr="0003068A" w:rsidRDefault="00532929" w:rsidP="00532929">
            <w:pPr>
              <w:spacing w:after="60"/>
              <w:jc w:val="center"/>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S</w:t>
            </w:r>
            <w:r w:rsidRPr="0003068A">
              <w:rPr>
                <w:rFonts w:ascii="Arial" w:hAnsi="Arial" w:cs="Arial" w:hint="eastAsia"/>
                <w:color w:val="FF0000"/>
                <w:w w:val="85"/>
                <w:kern w:val="0"/>
                <w:sz w:val="20"/>
                <w:szCs w:val="20"/>
              </w:rPr>
              <w:t>ơ</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bộ</w:t>
            </w:r>
            <w:proofErr w:type="spellEnd"/>
            <w:r w:rsidRPr="0003068A">
              <w:rPr>
                <w:rFonts w:ascii="Arial" w:hAnsi="Arial" w:cs="Arial"/>
                <w:color w:val="FF0000"/>
                <w:w w:val="85"/>
                <w:kern w:val="0"/>
                <w:sz w:val="20"/>
                <w:szCs w:val="20"/>
              </w:rPr>
              <w:t xml:space="preserve"> - </w:t>
            </w:r>
            <w:r w:rsidRPr="00D55BA8">
              <w:rPr>
                <w:rFonts w:ascii="Arial" w:hAnsi="Arial" w:cs="Arial"/>
                <w:i/>
                <w:w w:val="85"/>
                <w:kern w:val="0"/>
                <w:sz w:val="20"/>
                <w:szCs w:val="20"/>
              </w:rPr>
              <w:t>Prel.</w:t>
            </w:r>
            <w:r w:rsidRPr="00D55BA8">
              <w:rPr>
                <w:rFonts w:ascii="Arial" w:hAnsi="Arial" w:cs="Arial"/>
                <w:w w:val="85"/>
                <w:kern w:val="0"/>
                <w:sz w:val="20"/>
                <w:szCs w:val="20"/>
              </w:rPr>
              <w:t xml:space="preserve"> 2023</w:t>
            </w:r>
          </w:p>
        </w:tc>
        <w:tc>
          <w:tcPr>
            <w:tcW w:w="1030" w:type="dxa"/>
            <w:shd w:val="clear" w:color="auto" w:fill="auto"/>
            <w:noWrap/>
            <w:vAlign w:val="bottom"/>
          </w:tcPr>
          <w:p w14:paraId="0A1F2535" w14:textId="48505F85" w:rsidR="00532929" w:rsidRPr="00532929" w:rsidRDefault="00532929" w:rsidP="00532929">
            <w:pPr>
              <w:spacing w:after="60"/>
              <w:ind w:right="57"/>
              <w:jc w:val="right"/>
              <w:rPr>
                <w:rFonts w:ascii="Arial" w:hAnsi="Arial" w:cs="Arial"/>
                <w:w w:val="85"/>
                <w:sz w:val="20"/>
                <w:szCs w:val="20"/>
              </w:rPr>
            </w:pPr>
            <w:r w:rsidRPr="00532929">
              <w:rPr>
                <w:rFonts w:ascii="Arial" w:hAnsi="Arial" w:cs="Arial"/>
                <w:w w:val="85"/>
                <w:sz w:val="20"/>
                <w:szCs w:val="20"/>
              </w:rPr>
              <w:t>8.840.370</w:t>
            </w:r>
          </w:p>
        </w:tc>
        <w:tc>
          <w:tcPr>
            <w:tcW w:w="1029" w:type="dxa"/>
            <w:shd w:val="clear" w:color="auto" w:fill="auto"/>
            <w:noWrap/>
            <w:vAlign w:val="bottom"/>
          </w:tcPr>
          <w:p w14:paraId="67E322EA" w14:textId="4F53ECF3" w:rsidR="00532929" w:rsidRPr="00532929" w:rsidRDefault="00532929" w:rsidP="00532929">
            <w:pPr>
              <w:spacing w:after="60"/>
              <w:ind w:right="57"/>
              <w:jc w:val="right"/>
              <w:rPr>
                <w:rFonts w:ascii="Arial" w:hAnsi="Arial" w:cs="Arial"/>
                <w:w w:val="85"/>
                <w:sz w:val="20"/>
                <w:szCs w:val="20"/>
              </w:rPr>
            </w:pPr>
            <w:r w:rsidRPr="00532929">
              <w:rPr>
                <w:rFonts w:ascii="Arial" w:hAnsi="Arial" w:cs="Arial"/>
                <w:w w:val="85"/>
                <w:sz w:val="20"/>
                <w:szCs w:val="20"/>
              </w:rPr>
              <w:t>2.385.010</w:t>
            </w:r>
          </w:p>
        </w:tc>
        <w:tc>
          <w:tcPr>
            <w:tcW w:w="1029" w:type="dxa"/>
            <w:shd w:val="clear" w:color="auto" w:fill="auto"/>
            <w:noWrap/>
            <w:vAlign w:val="bottom"/>
          </w:tcPr>
          <w:p w14:paraId="0FBF61D9" w14:textId="1C6EE4BF" w:rsidR="00532929" w:rsidRPr="00532929" w:rsidRDefault="00532929" w:rsidP="00532929">
            <w:pPr>
              <w:spacing w:after="60"/>
              <w:ind w:right="57"/>
              <w:jc w:val="right"/>
              <w:rPr>
                <w:rFonts w:ascii="Arial" w:hAnsi="Arial" w:cs="Arial"/>
                <w:w w:val="85"/>
                <w:sz w:val="20"/>
                <w:szCs w:val="20"/>
              </w:rPr>
            </w:pPr>
            <w:r w:rsidRPr="00532929">
              <w:rPr>
                <w:rFonts w:ascii="Arial" w:hAnsi="Arial" w:cs="Arial"/>
                <w:w w:val="85"/>
                <w:sz w:val="20"/>
                <w:szCs w:val="20"/>
              </w:rPr>
              <w:t>1.573.655</w:t>
            </w:r>
          </w:p>
        </w:tc>
        <w:tc>
          <w:tcPr>
            <w:tcW w:w="1029" w:type="dxa"/>
            <w:shd w:val="clear" w:color="auto" w:fill="auto"/>
            <w:noWrap/>
            <w:vAlign w:val="bottom"/>
          </w:tcPr>
          <w:p w14:paraId="3C197875" w14:textId="6D0BCC8D" w:rsidR="00532929" w:rsidRPr="00532929" w:rsidRDefault="00532929" w:rsidP="00716D77">
            <w:pPr>
              <w:spacing w:after="60"/>
              <w:ind w:left="-340" w:right="147"/>
              <w:jc w:val="right"/>
              <w:rPr>
                <w:rFonts w:ascii="Arial" w:hAnsi="Arial" w:cs="Arial"/>
                <w:w w:val="85"/>
                <w:sz w:val="20"/>
                <w:szCs w:val="20"/>
              </w:rPr>
            </w:pPr>
            <w:r w:rsidRPr="00532929">
              <w:rPr>
                <w:rFonts w:ascii="Arial" w:hAnsi="Arial" w:cs="Arial"/>
                <w:w w:val="85"/>
                <w:sz w:val="20"/>
                <w:szCs w:val="20"/>
              </w:rPr>
              <w:t>595.839</w:t>
            </w:r>
          </w:p>
        </w:tc>
        <w:tc>
          <w:tcPr>
            <w:tcW w:w="923" w:type="dxa"/>
            <w:shd w:val="clear" w:color="auto" w:fill="auto"/>
            <w:noWrap/>
            <w:vAlign w:val="bottom"/>
          </w:tcPr>
          <w:p w14:paraId="382EE3F1" w14:textId="0F035374" w:rsidR="00532929" w:rsidRPr="00532929" w:rsidRDefault="00532929" w:rsidP="00532929">
            <w:pPr>
              <w:spacing w:after="60"/>
              <w:ind w:right="57"/>
              <w:jc w:val="right"/>
              <w:rPr>
                <w:rFonts w:ascii="Arial" w:hAnsi="Arial" w:cs="Arial"/>
                <w:w w:val="85"/>
                <w:sz w:val="20"/>
                <w:szCs w:val="20"/>
              </w:rPr>
            </w:pPr>
            <w:r w:rsidRPr="00532929">
              <w:rPr>
                <w:rFonts w:ascii="Arial" w:hAnsi="Arial" w:cs="Arial"/>
                <w:w w:val="85"/>
                <w:sz w:val="20"/>
                <w:szCs w:val="20"/>
              </w:rPr>
              <w:t>4.619.046</w:t>
            </w:r>
          </w:p>
        </w:tc>
        <w:tc>
          <w:tcPr>
            <w:tcW w:w="1168" w:type="dxa"/>
            <w:shd w:val="clear" w:color="auto" w:fill="auto"/>
            <w:noWrap/>
            <w:vAlign w:val="bottom"/>
          </w:tcPr>
          <w:p w14:paraId="79EB5A4E" w14:textId="15A35BA0" w:rsidR="00532929" w:rsidRPr="00532929" w:rsidRDefault="00532929" w:rsidP="00716D77">
            <w:pPr>
              <w:spacing w:after="60"/>
              <w:ind w:left="-448" w:right="210"/>
              <w:jc w:val="right"/>
              <w:rPr>
                <w:rFonts w:ascii="Arial" w:hAnsi="Arial" w:cs="Arial"/>
                <w:w w:val="85"/>
                <w:sz w:val="20"/>
                <w:szCs w:val="20"/>
              </w:rPr>
            </w:pPr>
            <w:r w:rsidRPr="00532929">
              <w:rPr>
                <w:rFonts w:ascii="Arial" w:hAnsi="Arial" w:cs="Arial"/>
                <w:w w:val="85"/>
                <w:sz w:val="20"/>
                <w:szCs w:val="20"/>
              </w:rPr>
              <w:t>262.659</w:t>
            </w:r>
          </w:p>
        </w:tc>
      </w:tr>
      <w:tr w:rsidR="0003068A" w:rsidRPr="0003068A" w14:paraId="2D9F073B" w14:textId="77777777" w:rsidTr="000B4FCF">
        <w:trPr>
          <w:jc w:val="center"/>
        </w:trPr>
        <w:tc>
          <w:tcPr>
            <w:tcW w:w="1218" w:type="dxa"/>
            <w:vAlign w:val="bottom"/>
          </w:tcPr>
          <w:p w14:paraId="3F1332D8" w14:textId="77777777" w:rsidR="000B4FCF" w:rsidRPr="0003068A" w:rsidRDefault="000B4FCF" w:rsidP="00532929">
            <w:pPr>
              <w:spacing w:before="240" w:after="240"/>
              <w:rPr>
                <w:rFonts w:ascii="Arial" w:hAnsi="Arial" w:cs="Arial"/>
                <w:color w:val="FF0000"/>
                <w:w w:val="85"/>
                <w:kern w:val="0"/>
                <w:sz w:val="20"/>
                <w:szCs w:val="20"/>
              </w:rPr>
            </w:pPr>
          </w:p>
        </w:tc>
        <w:tc>
          <w:tcPr>
            <w:tcW w:w="6208" w:type="dxa"/>
            <w:gridSpan w:val="6"/>
            <w:shd w:val="clear" w:color="auto" w:fill="auto"/>
            <w:noWrap/>
            <w:vAlign w:val="bottom"/>
          </w:tcPr>
          <w:p w14:paraId="5E924CF4" w14:textId="77777777" w:rsidR="000B4FCF" w:rsidRPr="0003068A" w:rsidRDefault="000B4FCF" w:rsidP="00532929">
            <w:pPr>
              <w:spacing w:before="240" w:after="240"/>
              <w:jc w:val="center"/>
              <w:rPr>
                <w:rFonts w:ascii="Arial" w:hAnsi="Arial" w:cs="Arial"/>
                <w:b/>
                <w:bCs/>
                <w:color w:val="FF0000"/>
                <w:w w:val="85"/>
                <w:kern w:val="0"/>
                <w:sz w:val="20"/>
                <w:szCs w:val="20"/>
              </w:rPr>
            </w:pPr>
            <w:proofErr w:type="spellStart"/>
            <w:r w:rsidRPr="0003068A">
              <w:rPr>
                <w:rFonts w:ascii="Arial" w:hAnsi="Arial" w:cs="Arial"/>
                <w:b/>
                <w:bCs/>
                <w:color w:val="FF0000"/>
                <w:w w:val="85"/>
                <w:kern w:val="0"/>
                <w:sz w:val="20"/>
                <w:szCs w:val="20"/>
              </w:rPr>
              <w:t>Chỉ</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số</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phát</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triển</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Năm</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trước</w:t>
            </w:r>
            <w:proofErr w:type="spellEnd"/>
            <w:r w:rsidRPr="0003068A">
              <w:rPr>
                <w:rFonts w:ascii="Arial" w:hAnsi="Arial" w:cs="Arial"/>
                <w:b/>
                <w:bCs/>
                <w:color w:val="FF0000"/>
                <w:w w:val="85"/>
                <w:kern w:val="0"/>
                <w:sz w:val="20"/>
                <w:szCs w:val="20"/>
              </w:rPr>
              <w:t xml:space="preserve"> = 100) - %</w:t>
            </w:r>
            <w:r w:rsidRPr="0003068A">
              <w:rPr>
                <w:rFonts w:ascii="Arial" w:hAnsi="Arial" w:cs="Arial"/>
                <w:bCs/>
                <w:color w:val="FF0000"/>
                <w:w w:val="85"/>
                <w:kern w:val="0"/>
                <w:sz w:val="20"/>
                <w:szCs w:val="20"/>
              </w:rPr>
              <w:br/>
            </w:r>
            <w:r w:rsidRPr="0003068A">
              <w:rPr>
                <w:rFonts w:ascii="Arial" w:hAnsi="Arial" w:cs="Arial"/>
                <w:b/>
                <w:bCs/>
                <w:i/>
                <w:iCs/>
                <w:color w:val="FF0000"/>
                <w:w w:val="85"/>
                <w:kern w:val="0"/>
                <w:sz w:val="20"/>
                <w:szCs w:val="20"/>
              </w:rPr>
              <w:t>Index (Previous year = 100) - %</w:t>
            </w:r>
          </w:p>
        </w:tc>
      </w:tr>
      <w:tr w:rsidR="00532929" w:rsidRPr="0003068A" w14:paraId="56BC3C51" w14:textId="77777777" w:rsidTr="00532929">
        <w:trPr>
          <w:jc w:val="center"/>
        </w:trPr>
        <w:tc>
          <w:tcPr>
            <w:tcW w:w="1218" w:type="dxa"/>
            <w:vAlign w:val="bottom"/>
          </w:tcPr>
          <w:p w14:paraId="7DA5CCD8" w14:textId="77777777" w:rsidR="00532929" w:rsidRPr="0003068A" w:rsidRDefault="00532929" w:rsidP="00532929">
            <w:pPr>
              <w:spacing w:after="60"/>
              <w:jc w:val="center"/>
              <w:rPr>
                <w:rFonts w:ascii="Arial" w:hAnsi="Arial" w:cs="Arial"/>
                <w:color w:val="FF0000"/>
                <w:w w:val="85"/>
                <w:kern w:val="0"/>
                <w:sz w:val="20"/>
                <w:szCs w:val="20"/>
              </w:rPr>
            </w:pPr>
            <w:r>
              <w:rPr>
                <w:rFonts w:ascii="Arial" w:hAnsi="Arial" w:cs="Arial"/>
                <w:color w:val="FF0000"/>
                <w:w w:val="85"/>
                <w:kern w:val="0"/>
                <w:sz w:val="20"/>
                <w:szCs w:val="20"/>
              </w:rPr>
              <w:t>2015</w:t>
            </w:r>
          </w:p>
        </w:tc>
        <w:tc>
          <w:tcPr>
            <w:tcW w:w="1030" w:type="dxa"/>
            <w:shd w:val="clear" w:color="auto" w:fill="auto"/>
            <w:noWrap/>
            <w:vAlign w:val="bottom"/>
          </w:tcPr>
          <w:p w14:paraId="5CB086BC" w14:textId="589D52B4" w:rsidR="00532929" w:rsidRPr="00532929" w:rsidRDefault="00532929" w:rsidP="00532929">
            <w:pPr>
              <w:spacing w:after="60"/>
              <w:ind w:right="57"/>
              <w:jc w:val="right"/>
              <w:rPr>
                <w:rFonts w:ascii="Arial" w:hAnsi="Arial" w:cs="Arial"/>
                <w:w w:val="85"/>
                <w:sz w:val="20"/>
                <w:szCs w:val="20"/>
              </w:rPr>
            </w:pPr>
            <w:r w:rsidRPr="00532929">
              <w:rPr>
                <w:rFonts w:ascii="Arial" w:hAnsi="Arial" w:cs="Arial"/>
                <w:w w:val="85"/>
                <w:sz w:val="20"/>
                <w:szCs w:val="20"/>
              </w:rPr>
              <w:t>106,44</w:t>
            </w:r>
          </w:p>
        </w:tc>
        <w:tc>
          <w:tcPr>
            <w:tcW w:w="1029" w:type="dxa"/>
            <w:shd w:val="clear" w:color="auto" w:fill="auto"/>
            <w:noWrap/>
            <w:vAlign w:val="bottom"/>
          </w:tcPr>
          <w:p w14:paraId="7B2DB555" w14:textId="4D6C7E60" w:rsidR="00532929" w:rsidRPr="00532929" w:rsidRDefault="00532929" w:rsidP="00532929">
            <w:pPr>
              <w:spacing w:after="60"/>
              <w:ind w:right="57"/>
              <w:jc w:val="right"/>
              <w:rPr>
                <w:rFonts w:ascii="Arial" w:hAnsi="Arial" w:cs="Arial"/>
                <w:w w:val="85"/>
                <w:sz w:val="20"/>
                <w:szCs w:val="20"/>
              </w:rPr>
            </w:pPr>
            <w:r w:rsidRPr="00532929">
              <w:rPr>
                <w:rFonts w:ascii="Arial" w:hAnsi="Arial" w:cs="Arial"/>
                <w:w w:val="85"/>
                <w:sz w:val="20"/>
                <w:szCs w:val="20"/>
              </w:rPr>
              <w:t>106,14</w:t>
            </w:r>
          </w:p>
        </w:tc>
        <w:tc>
          <w:tcPr>
            <w:tcW w:w="1029" w:type="dxa"/>
            <w:shd w:val="clear" w:color="auto" w:fill="auto"/>
            <w:noWrap/>
            <w:vAlign w:val="bottom"/>
          </w:tcPr>
          <w:p w14:paraId="23927252" w14:textId="6446B6DB" w:rsidR="00532929" w:rsidRPr="00532929" w:rsidRDefault="00532929" w:rsidP="00532929">
            <w:pPr>
              <w:spacing w:after="60"/>
              <w:ind w:right="57"/>
              <w:jc w:val="right"/>
              <w:rPr>
                <w:rFonts w:ascii="Arial" w:hAnsi="Arial" w:cs="Arial"/>
                <w:w w:val="85"/>
                <w:sz w:val="20"/>
                <w:szCs w:val="20"/>
              </w:rPr>
            </w:pPr>
            <w:r w:rsidRPr="00532929">
              <w:rPr>
                <w:rFonts w:ascii="Arial" w:hAnsi="Arial" w:cs="Arial"/>
                <w:w w:val="85"/>
                <w:sz w:val="20"/>
                <w:szCs w:val="20"/>
              </w:rPr>
              <w:t>104,7</w:t>
            </w:r>
          </w:p>
        </w:tc>
        <w:tc>
          <w:tcPr>
            <w:tcW w:w="1029" w:type="dxa"/>
            <w:shd w:val="clear" w:color="auto" w:fill="auto"/>
            <w:noWrap/>
            <w:vAlign w:val="bottom"/>
          </w:tcPr>
          <w:p w14:paraId="443871C1" w14:textId="01396335" w:rsidR="00532929" w:rsidRPr="00532929" w:rsidRDefault="00532929" w:rsidP="00716D77">
            <w:pPr>
              <w:spacing w:after="60"/>
              <w:ind w:left="-340" w:right="147"/>
              <w:jc w:val="right"/>
              <w:rPr>
                <w:rFonts w:ascii="Arial" w:hAnsi="Arial" w:cs="Arial"/>
                <w:w w:val="85"/>
                <w:sz w:val="20"/>
                <w:szCs w:val="20"/>
              </w:rPr>
            </w:pPr>
            <w:r w:rsidRPr="00532929">
              <w:rPr>
                <w:rFonts w:ascii="Arial" w:hAnsi="Arial" w:cs="Arial"/>
                <w:w w:val="85"/>
                <w:sz w:val="20"/>
                <w:szCs w:val="20"/>
              </w:rPr>
              <w:t>93,05</w:t>
            </w:r>
          </w:p>
        </w:tc>
        <w:tc>
          <w:tcPr>
            <w:tcW w:w="923" w:type="dxa"/>
            <w:shd w:val="clear" w:color="auto" w:fill="auto"/>
            <w:noWrap/>
            <w:vAlign w:val="bottom"/>
          </w:tcPr>
          <w:p w14:paraId="4470DB45" w14:textId="3182797D" w:rsidR="00532929" w:rsidRPr="00532929" w:rsidRDefault="00532929" w:rsidP="00532929">
            <w:pPr>
              <w:spacing w:after="60"/>
              <w:ind w:right="57"/>
              <w:jc w:val="right"/>
              <w:rPr>
                <w:rFonts w:ascii="Arial" w:hAnsi="Arial" w:cs="Arial"/>
                <w:w w:val="85"/>
                <w:sz w:val="20"/>
                <w:szCs w:val="20"/>
              </w:rPr>
            </w:pPr>
            <w:r w:rsidRPr="00532929">
              <w:rPr>
                <w:rFonts w:ascii="Arial" w:hAnsi="Arial" w:cs="Arial"/>
                <w:w w:val="85"/>
                <w:sz w:val="20"/>
                <w:szCs w:val="20"/>
              </w:rPr>
              <w:t>106,65</w:t>
            </w:r>
          </w:p>
        </w:tc>
        <w:tc>
          <w:tcPr>
            <w:tcW w:w="1168" w:type="dxa"/>
            <w:shd w:val="clear" w:color="auto" w:fill="auto"/>
            <w:noWrap/>
            <w:vAlign w:val="bottom"/>
          </w:tcPr>
          <w:p w14:paraId="3898BDF5" w14:textId="1F49DCCD" w:rsidR="00532929" w:rsidRPr="00532929" w:rsidRDefault="00532929" w:rsidP="00716D77">
            <w:pPr>
              <w:spacing w:after="60"/>
              <w:ind w:left="-448" w:right="210"/>
              <w:jc w:val="right"/>
              <w:rPr>
                <w:rFonts w:ascii="Arial" w:hAnsi="Arial" w:cs="Arial"/>
                <w:w w:val="85"/>
                <w:sz w:val="20"/>
                <w:szCs w:val="20"/>
              </w:rPr>
            </w:pPr>
            <w:r w:rsidRPr="00532929">
              <w:rPr>
                <w:rFonts w:ascii="Arial" w:hAnsi="Arial" w:cs="Arial"/>
                <w:w w:val="85"/>
                <w:sz w:val="20"/>
                <w:szCs w:val="20"/>
              </w:rPr>
              <w:t>114,75</w:t>
            </w:r>
          </w:p>
        </w:tc>
      </w:tr>
      <w:tr w:rsidR="00532929" w:rsidRPr="0003068A" w14:paraId="39EBDBF7" w14:textId="77777777" w:rsidTr="00532929">
        <w:trPr>
          <w:jc w:val="center"/>
        </w:trPr>
        <w:tc>
          <w:tcPr>
            <w:tcW w:w="1218" w:type="dxa"/>
            <w:vAlign w:val="bottom"/>
          </w:tcPr>
          <w:p w14:paraId="0E62C0E0" w14:textId="77777777" w:rsidR="00532929" w:rsidRPr="0003068A" w:rsidRDefault="00532929" w:rsidP="00532929">
            <w:pPr>
              <w:spacing w:after="60"/>
              <w:jc w:val="center"/>
              <w:rPr>
                <w:rFonts w:ascii="Arial" w:hAnsi="Arial" w:cs="Arial"/>
                <w:color w:val="FF0000"/>
                <w:w w:val="85"/>
                <w:kern w:val="0"/>
                <w:sz w:val="20"/>
                <w:szCs w:val="20"/>
              </w:rPr>
            </w:pPr>
            <w:r>
              <w:rPr>
                <w:rFonts w:ascii="Arial" w:hAnsi="Arial" w:cs="Arial"/>
                <w:color w:val="FF0000"/>
                <w:w w:val="85"/>
                <w:kern w:val="0"/>
                <w:sz w:val="20"/>
                <w:szCs w:val="20"/>
              </w:rPr>
              <w:t>2016</w:t>
            </w:r>
          </w:p>
        </w:tc>
        <w:tc>
          <w:tcPr>
            <w:tcW w:w="1030" w:type="dxa"/>
            <w:shd w:val="clear" w:color="auto" w:fill="auto"/>
            <w:noWrap/>
            <w:vAlign w:val="bottom"/>
          </w:tcPr>
          <w:p w14:paraId="7D8E15DB" w14:textId="2887D3D9" w:rsidR="00532929" w:rsidRPr="00532929" w:rsidRDefault="00532929" w:rsidP="00532929">
            <w:pPr>
              <w:spacing w:after="60"/>
              <w:ind w:right="57"/>
              <w:jc w:val="right"/>
              <w:rPr>
                <w:rFonts w:ascii="Arial" w:hAnsi="Arial" w:cs="Arial"/>
                <w:w w:val="85"/>
                <w:sz w:val="20"/>
                <w:szCs w:val="20"/>
              </w:rPr>
            </w:pPr>
            <w:r w:rsidRPr="00532929">
              <w:rPr>
                <w:rFonts w:ascii="Arial" w:hAnsi="Arial" w:cs="Arial"/>
                <w:w w:val="85"/>
                <w:sz w:val="20"/>
                <w:szCs w:val="20"/>
              </w:rPr>
              <w:t>105,35</w:t>
            </w:r>
          </w:p>
        </w:tc>
        <w:tc>
          <w:tcPr>
            <w:tcW w:w="1029" w:type="dxa"/>
            <w:shd w:val="clear" w:color="auto" w:fill="auto"/>
            <w:noWrap/>
            <w:vAlign w:val="bottom"/>
          </w:tcPr>
          <w:p w14:paraId="4EE97382" w14:textId="39A30FF4" w:rsidR="00532929" w:rsidRPr="00532929" w:rsidRDefault="00532929" w:rsidP="00532929">
            <w:pPr>
              <w:spacing w:after="60"/>
              <w:ind w:right="57"/>
              <w:jc w:val="right"/>
              <w:rPr>
                <w:rFonts w:ascii="Arial" w:hAnsi="Arial" w:cs="Arial"/>
                <w:w w:val="85"/>
                <w:sz w:val="20"/>
                <w:szCs w:val="20"/>
              </w:rPr>
            </w:pPr>
            <w:r w:rsidRPr="00532929">
              <w:rPr>
                <w:rFonts w:ascii="Arial" w:hAnsi="Arial" w:cs="Arial"/>
                <w:w w:val="85"/>
                <w:sz w:val="20"/>
                <w:szCs w:val="20"/>
              </w:rPr>
              <w:t>101,14</w:t>
            </w:r>
          </w:p>
        </w:tc>
        <w:tc>
          <w:tcPr>
            <w:tcW w:w="1029" w:type="dxa"/>
            <w:shd w:val="clear" w:color="auto" w:fill="auto"/>
            <w:noWrap/>
            <w:vAlign w:val="bottom"/>
          </w:tcPr>
          <w:p w14:paraId="6D01334A" w14:textId="272A7ADF" w:rsidR="00532929" w:rsidRPr="00532929" w:rsidRDefault="00532929" w:rsidP="00532929">
            <w:pPr>
              <w:spacing w:after="60"/>
              <w:ind w:right="57"/>
              <w:jc w:val="right"/>
              <w:rPr>
                <w:rFonts w:ascii="Arial" w:hAnsi="Arial" w:cs="Arial"/>
                <w:w w:val="85"/>
                <w:sz w:val="20"/>
                <w:szCs w:val="20"/>
              </w:rPr>
            </w:pPr>
            <w:r w:rsidRPr="00532929">
              <w:rPr>
                <w:rFonts w:ascii="Arial" w:hAnsi="Arial" w:cs="Arial"/>
                <w:w w:val="85"/>
                <w:sz w:val="20"/>
                <w:szCs w:val="20"/>
              </w:rPr>
              <w:t>106,95</w:t>
            </w:r>
          </w:p>
        </w:tc>
        <w:tc>
          <w:tcPr>
            <w:tcW w:w="1029" w:type="dxa"/>
            <w:shd w:val="clear" w:color="auto" w:fill="auto"/>
            <w:noWrap/>
            <w:vAlign w:val="bottom"/>
          </w:tcPr>
          <w:p w14:paraId="6219A1C1" w14:textId="7B40BDB6" w:rsidR="00532929" w:rsidRPr="00532929" w:rsidRDefault="00532929" w:rsidP="00716D77">
            <w:pPr>
              <w:spacing w:after="60"/>
              <w:ind w:left="-340" w:right="147"/>
              <w:jc w:val="right"/>
              <w:rPr>
                <w:rFonts w:ascii="Arial" w:hAnsi="Arial" w:cs="Arial"/>
                <w:w w:val="85"/>
                <w:sz w:val="20"/>
                <w:szCs w:val="20"/>
              </w:rPr>
            </w:pPr>
            <w:r w:rsidRPr="00532929">
              <w:rPr>
                <w:rFonts w:ascii="Arial" w:hAnsi="Arial" w:cs="Arial"/>
                <w:w w:val="85"/>
                <w:sz w:val="20"/>
                <w:szCs w:val="20"/>
              </w:rPr>
              <w:t>95,09</w:t>
            </w:r>
          </w:p>
        </w:tc>
        <w:tc>
          <w:tcPr>
            <w:tcW w:w="923" w:type="dxa"/>
            <w:shd w:val="clear" w:color="auto" w:fill="auto"/>
            <w:noWrap/>
            <w:vAlign w:val="bottom"/>
          </w:tcPr>
          <w:p w14:paraId="0C5F5D55" w14:textId="03C1997A" w:rsidR="00532929" w:rsidRPr="00532929" w:rsidRDefault="00532929" w:rsidP="00532929">
            <w:pPr>
              <w:spacing w:after="60"/>
              <w:ind w:right="57"/>
              <w:jc w:val="right"/>
              <w:rPr>
                <w:rFonts w:ascii="Arial" w:hAnsi="Arial" w:cs="Arial"/>
                <w:w w:val="85"/>
                <w:sz w:val="20"/>
                <w:szCs w:val="20"/>
              </w:rPr>
            </w:pPr>
            <w:r w:rsidRPr="00532929">
              <w:rPr>
                <w:rFonts w:ascii="Arial" w:hAnsi="Arial" w:cs="Arial"/>
                <w:w w:val="85"/>
                <w:sz w:val="20"/>
                <w:szCs w:val="20"/>
              </w:rPr>
              <w:t>107,86</w:t>
            </w:r>
          </w:p>
        </w:tc>
        <w:tc>
          <w:tcPr>
            <w:tcW w:w="1168" w:type="dxa"/>
            <w:shd w:val="clear" w:color="auto" w:fill="auto"/>
            <w:noWrap/>
            <w:vAlign w:val="bottom"/>
          </w:tcPr>
          <w:p w14:paraId="418C2ECA" w14:textId="15B33EA6" w:rsidR="00532929" w:rsidRPr="00532929" w:rsidRDefault="00532929" w:rsidP="00716D77">
            <w:pPr>
              <w:spacing w:after="60"/>
              <w:ind w:left="-448" w:right="210"/>
              <w:jc w:val="right"/>
              <w:rPr>
                <w:rFonts w:ascii="Arial" w:hAnsi="Arial" w:cs="Arial"/>
                <w:w w:val="85"/>
                <w:sz w:val="20"/>
                <w:szCs w:val="20"/>
              </w:rPr>
            </w:pPr>
            <w:r w:rsidRPr="00532929">
              <w:rPr>
                <w:rFonts w:ascii="Arial" w:hAnsi="Arial" w:cs="Arial"/>
                <w:w w:val="85"/>
                <w:sz w:val="20"/>
                <w:szCs w:val="20"/>
              </w:rPr>
              <w:t>101,08</w:t>
            </w:r>
          </w:p>
        </w:tc>
      </w:tr>
      <w:tr w:rsidR="00532929" w:rsidRPr="0003068A" w14:paraId="6FBDBF13" w14:textId="77777777" w:rsidTr="00532929">
        <w:trPr>
          <w:jc w:val="center"/>
        </w:trPr>
        <w:tc>
          <w:tcPr>
            <w:tcW w:w="1218" w:type="dxa"/>
            <w:vAlign w:val="bottom"/>
          </w:tcPr>
          <w:p w14:paraId="286271BE" w14:textId="77777777" w:rsidR="00532929" w:rsidRPr="0003068A" w:rsidRDefault="00532929" w:rsidP="00532929">
            <w:pPr>
              <w:spacing w:after="60"/>
              <w:jc w:val="center"/>
              <w:rPr>
                <w:rFonts w:ascii="Arial" w:hAnsi="Arial" w:cs="Arial"/>
                <w:color w:val="FF0000"/>
                <w:w w:val="85"/>
                <w:kern w:val="0"/>
                <w:sz w:val="20"/>
                <w:szCs w:val="20"/>
              </w:rPr>
            </w:pPr>
            <w:r>
              <w:rPr>
                <w:rFonts w:ascii="Arial" w:hAnsi="Arial" w:cs="Arial"/>
                <w:color w:val="FF0000"/>
                <w:w w:val="85"/>
                <w:kern w:val="0"/>
                <w:sz w:val="20"/>
                <w:szCs w:val="20"/>
              </w:rPr>
              <w:t>2017</w:t>
            </w:r>
          </w:p>
        </w:tc>
        <w:tc>
          <w:tcPr>
            <w:tcW w:w="1030" w:type="dxa"/>
            <w:shd w:val="clear" w:color="auto" w:fill="auto"/>
            <w:noWrap/>
            <w:vAlign w:val="bottom"/>
          </w:tcPr>
          <w:p w14:paraId="63B245C9" w14:textId="2C361E8E" w:rsidR="00532929" w:rsidRPr="00532929" w:rsidRDefault="00532929" w:rsidP="00532929">
            <w:pPr>
              <w:spacing w:after="60"/>
              <w:ind w:right="57"/>
              <w:jc w:val="right"/>
              <w:rPr>
                <w:rFonts w:ascii="Arial" w:hAnsi="Arial" w:cs="Arial"/>
                <w:w w:val="85"/>
                <w:sz w:val="20"/>
                <w:szCs w:val="20"/>
              </w:rPr>
            </w:pPr>
            <w:r w:rsidRPr="00532929">
              <w:rPr>
                <w:rFonts w:ascii="Arial" w:hAnsi="Arial" w:cs="Arial"/>
                <w:w w:val="85"/>
                <w:sz w:val="20"/>
                <w:szCs w:val="20"/>
              </w:rPr>
              <w:t>105,90</w:t>
            </w:r>
          </w:p>
        </w:tc>
        <w:tc>
          <w:tcPr>
            <w:tcW w:w="1029" w:type="dxa"/>
            <w:shd w:val="clear" w:color="auto" w:fill="auto"/>
            <w:noWrap/>
            <w:vAlign w:val="bottom"/>
          </w:tcPr>
          <w:p w14:paraId="492C1FF6" w14:textId="1046DDBA" w:rsidR="00532929" w:rsidRPr="00532929" w:rsidRDefault="00532929" w:rsidP="00532929">
            <w:pPr>
              <w:spacing w:after="60"/>
              <w:ind w:right="57"/>
              <w:jc w:val="right"/>
              <w:rPr>
                <w:rFonts w:ascii="Arial" w:hAnsi="Arial" w:cs="Arial"/>
                <w:w w:val="85"/>
                <w:sz w:val="20"/>
                <w:szCs w:val="20"/>
              </w:rPr>
            </w:pPr>
            <w:r w:rsidRPr="00532929">
              <w:rPr>
                <w:rFonts w:ascii="Arial" w:hAnsi="Arial" w:cs="Arial"/>
                <w:w w:val="85"/>
                <w:sz w:val="20"/>
                <w:szCs w:val="20"/>
              </w:rPr>
              <w:t>103,32</w:t>
            </w:r>
          </w:p>
        </w:tc>
        <w:tc>
          <w:tcPr>
            <w:tcW w:w="1029" w:type="dxa"/>
            <w:shd w:val="clear" w:color="auto" w:fill="auto"/>
            <w:noWrap/>
            <w:vAlign w:val="bottom"/>
          </w:tcPr>
          <w:p w14:paraId="3CD30871" w14:textId="7AE34499" w:rsidR="00532929" w:rsidRPr="00532929" w:rsidRDefault="00532929" w:rsidP="00532929">
            <w:pPr>
              <w:spacing w:after="60"/>
              <w:ind w:right="57"/>
              <w:jc w:val="right"/>
              <w:rPr>
                <w:rFonts w:ascii="Arial" w:hAnsi="Arial" w:cs="Arial"/>
                <w:w w:val="85"/>
                <w:sz w:val="20"/>
                <w:szCs w:val="20"/>
              </w:rPr>
            </w:pPr>
            <w:r w:rsidRPr="00532929">
              <w:rPr>
                <w:rFonts w:ascii="Arial" w:hAnsi="Arial" w:cs="Arial"/>
                <w:w w:val="85"/>
                <w:sz w:val="20"/>
                <w:szCs w:val="20"/>
              </w:rPr>
              <w:t>111,44</w:t>
            </w:r>
          </w:p>
        </w:tc>
        <w:tc>
          <w:tcPr>
            <w:tcW w:w="1029" w:type="dxa"/>
            <w:shd w:val="clear" w:color="auto" w:fill="auto"/>
            <w:noWrap/>
            <w:vAlign w:val="bottom"/>
          </w:tcPr>
          <w:p w14:paraId="06F7BC5C" w14:textId="4B08106D" w:rsidR="00532929" w:rsidRPr="00532929" w:rsidRDefault="00532929" w:rsidP="00716D77">
            <w:pPr>
              <w:spacing w:after="60"/>
              <w:ind w:left="-340" w:right="147"/>
              <w:jc w:val="right"/>
              <w:rPr>
                <w:rFonts w:ascii="Arial" w:hAnsi="Arial" w:cs="Arial"/>
                <w:w w:val="85"/>
                <w:sz w:val="20"/>
                <w:szCs w:val="20"/>
              </w:rPr>
            </w:pPr>
            <w:r w:rsidRPr="00532929">
              <w:rPr>
                <w:rFonts w:ascii="Arial" w:hAnsi="Arial" w:cs="Arial"/>
                <w:w w:val="85"/>
                <w:sz w:val="20"/>
                <w:szCs w:val="20"/>
              </w:rPr>
              <w:t>124,66</w:t>
            </w:r>
          </w:p>
        </w:tc>
        <w:tc>
          <w:tcPr>
            <w:tcW w:w="923" w:type="dxa"/>
            <w:shd w:val="clear" w:color="auto" w:fill="auto"/>
            <w:noWrap/>
            <w:vAlign w:val="bottom"/>
          </w:tcPr>
          <w:p w14:paraId="6901B8B6" w14:textId="169CBFF3" w:rsidR="00532929" w:rsidRPr="00532929" w:rsidRDefault="00532929" w:rsidP="00532929">
            <w:pPr>
              <w:spacing w:after="60"/>
              <w:ind w:right="57"/>
              <w:jc w:val="right"/>
              <w:rPr>
                <w:rFonts w:ascii="Arial" w:hAnsi="Arial" w:cs="Arial"/>
                <w:w w:val="85"/>
                <w:sz w:val="20"/>
                <w:szCs w:val="20"/>
              </w:rPr>
            </w:pPr>
            <w:r w:rsidRPr="00532929">
              <w:rPr>
                <w:rFonts w:ascii="Arial" w:hAnsi="Arial" w:cs="Arial"/>
                <w:w w:val="85"/>
                <w:sz w:val="20"/>
                <w:szCs w:val="20"/>
              </w:rPr>
              <w:t>105,89</w:t>
            </w:r>
          </w:p>
        </w:tc>
        <w:tc>
          <w:tcPr>
            <w:tcW w:w="1168" w:type="dxa"/>
            <w:shd w:val="clear" w:color="auto" w:fill="auto"/>
            <w:noWrap/>
            <w:vAlign w:val="bottom"/>
          </w:tcPr>
          <w:p w14:paraId="02180D2A" w14:textId="422D74BC" w:rsidR="00532929" w:rsidRPr="00532929" w:rsidRDefault="00532929" w:rsidP="00716D77">
            <w:pPr>
              <w:spacing w:after="60"/>
              <w:ind w:left="-448" w:right="210"/>
              <w:jc w:val="right"/>
              <w:rPr>
                <w:rFonts w:ascii="Arial" w:hAnsi="Arial" w:cs="Arial"/>
                <w:w w:val="85"/>
                <w:sz w:val="20"/>
                <w:szCs w:val="20"/>
              </w:rPr>
            </w:pPr>
            <w:r w:rsidRPr="00532929">
              <w:rPr>
                <w:rFonts w:ascii="Arial" w:hAnsi="Arial" w:cs="Arial"/>
                <w:w w:val="85"/>
                <w:sz w:val="20"/>
                <w:szCs w:val="20"/>
              </w:rPr>
              <w:t>104,22</w:t>
            </w:r>
          </w:p>
        </w:tc>
      </w:tr>
      <w:tr w:rsidR="00532929" w:rsidRPr="0003068A" w14:paraId="65E999C2" w14:textId="77777777" w:rsidTr="000B4FCF">
        <w:trPr>
          <w:jc w:val="center"/>
        </w:trPr>
        <w:tc>
          <w:tcPr>
            <w:tcW w:w="1218" w:type="dxa"/>
            <w:vAlign w:val="bottom"/>
          </w:tcPr>
          <w:p w14:paraId="48E52D10" w14:textId="77777777" w:rsidR="00532929" w:rsidRPr="0003068A" w:rsidRDefault="00532929" w:rsidP="00532929">
            <w:pPr>
              <w:spacing w:after="60"/>
              <w:jc w:val="center"/>
              <w:rPr>
                <w:rFonts w:ascii="Arial" w:hAnsi="Arial" w:cs="Arial"/>
                <w:color w:val="FF0000"/>
                <w:w w:val="85"/>
                <w:kern w:val="0"/>
                <w:sz w:val="20"/>
                <w:szCs w:val="20"/>
              </w:rPr>
            </w:pPr>
            <w:r w:rsidRPr="0003068A">
              <w:rPr>
                <w:rFonts w:ascii="Arial" w:hAnsi="Arial" w:cs="Arial"/>
                <w:color w:val="FF0000"/>
                <w:w w:val="85"/>
                <w:kern w:val="0"/>
                <w:sz w:val="20"/>
                <w:szCs w:val="20"/>
              </w:rPr>
              <w:t>2018</w:t>
            </w:r>
          </w:p>
        </w:tc>
        <w:tc>
          <w:tcPr>
            <w:tcW w:w="1030" w:type="dxa"/>
            <w:shd w:val="clear" w:color="auto" w:fill="auto"/>
            <w:noWrap/>
            <w:vAlign w:val="bottom"/>
          </w:tcPr>
          <w:p w14:paraId="1AFE955B" w14:textId="1D237591" w:rsidR="00532929" w:rsidRPr="00532929" w:rsidRDefault="00532929" w:rsidP="00532929">
            <w:pPr>
              <w:spacing w:after="60"/>
              <w:ind w:right="57"/>
              <w:jc w:val="right"/>
              <w:rPr>
                <w:rFonts w:ascii="Arial" w:hAnsi="Arial" w:cs="Arial"/>
                <w:w w:val="85"/>
                <w:sz w:val="20"/>
                <w:szCs w:val="20"/>
              </w:rPr>
            </w:pPr>
            <w:r w:rsidRPr="00532929">
              <w:rPr>
                <w:rFonts w:ascii="Arial" w:hAnsi="Arial" w:cs="Arial"/>
                <w:w w:val="85"/>
                <w:sz w:val="20"/>
                <w:szCs w:val="20"/>
              </w:rPr>
              <w:t>105,14</w:t>
            </w:r>
          </w:p>
        </w:tc>
        <w:tc>
          <w:tcPr>
            <w:tcW w:w="1029" w:type="dxa"/>
            <w:shd w:val="clear" w:color="auto" w:fill="auto"/>
            <w:noWrap/>
            <w:vAlign w:val="bottom"/>
          </w:tcPr>
          <w:p w14:paraId="33B49608" w14:textId="6D512F21" w:rsidR="00532929" w:rsidRPr="00532929" w:rsidRDefault="00532929" w:rsidP="00532929">
            <w:pPr>
              <w:spacing w:after="60"/>
              <w:ind w:right="57"/>
              <w:jc w:val="right"/>
              <w:rPr>
                <w:rFonts w:ascii="Arial" w:hAnsi="Arial" w:cs="Arial"/>
                <w:w w:val="85"/>
                <w:sz w:val="20"/>
                <w:szCs w:val="20"/>
              </w:rPr>
            </w:pPr>
            <w:r w:rsidRPr="00532929">
              <w:rPr>
                <w:rFonts w:ascii="Arial" w:hAnsi="Arial" w:cs="Arial"/>
                <w:w w:val="85"/>
                <w:sz w:val="20"/>
                <w:szCs w:val="20"/>
              </w:rPr>
              <w:t>103,17</w:t>
            </w:r>
          </w:p>
        </w:tc>
        <w:tc>
          <w:tcPr>
            <w:tcW w:w="1029" w:type="dxa"/>
            <w:shd w:val="clear" w:color="auto" w:fill="auto"/>
            <w:noWrap/>
            <w:vAlign w:val="bottom"/>
          </w:tcPr>
          <w:p w14:paraId="31EC7FCF" w14:textId="6DAB94ED" w:rsidR="00532929" w:rsidRPr="00532929" w:rsidRDefault="00532929" w:rsidP="00532929">
            <w:pPr>
              <w:spacing w:after="60"/>
              <w:ind w:right="57"/>
              <w:jc w:val="right"/>
              <w:rPr>
                <w:rFonts w:ascii="Arial" w:hAnsi="Arial" w:cs="Arial"/>
                <w:w w:val="85"/>
                <w:sz w:val="20"/>
                <w:szCs w:val="20"/>
              </w:rPr>
            </w:pPr>
            <w:r w:rsidRPr="00532929">
              <w:rPr>
                <w:rFonts w:ascii="Arial" w:hAnsi="Arial" w:cs="Arial"/>
                <w:w w:val="85"/>
                <w:sz w:val="20"/>
                <w:szCs w:val="20"/>
              </w:rPr>
              <w:t>102,90</w:t>
            </w:r>
          </w:p>
        </w:tc>
        <w:tc>
          <w:tcPr>
            <w:tcW w:w="1029" w:type="dxa"/>
            <w:shd w:val="clear" w:color="auto" w:fill="auto"/>
            <w:noWrap/>
            <w:vAlign w:val="bottom"/>
          </w:tcPr>
          <w:p w14:paraId="58EFE5F0" w14:textId="63C71E3B" w:rsidR="00532929" w:rsidRPr="00532929" w:rsidRDefault="00532929" w:rsidP="00716D77">
            <w:pPr>
              <w:spacing w:after="60"/>
              <w:ind w:left="-340" w:right="147"/>
              <w:jc w:val="right"/>
              <w:rPr>
                <w:rFonts w:ascii="Arial" w:hAnsi="Arial" w:cs="Arial"/>
                <w:w w:val="85"/>
                <w:sz w:val="20"/>
                <w:szCs w:val="20"/>
              </w:rPr>
            </w:pPr>
            <w:r w:rsidRPr="00532929">
              <w:rPr>
                <w:rFonts w:ascii="Arial" w:hAnsi="Arial" w:cs="Arial"/>
                <w:w w:val="85"/>
                <w:sz w:val="20"/>
                <w:szCs w:val="20"/>
              </w:rPr>
              <w:t>110,98</w:t>
            </w:r>
          </w:p>
        </w:tc>
        <w:tc>
          <w:tcPr>
            <w:tcW w:w="923" w:type="dxa"/>
            <w:shd w:val="clear" w:color="auto" w:fill="auto"/>
            <w:noWrap/>
            <w:vAlign w:val="bottom"/>
          </w:tcPr>
          <w:p w14:paraId="06551BCE" w14:textId="68F1199A" w:rsidR="00532929" w:rsidRPr="00532929" w:rsidRDefault="00532929" w:rsidP="00532929">
            <w:pPr>
              <w:spacing w:after="60"/>
              <w:ind w:right="57"/>
              <w:jc w:val="right"/>
              <w:rPr>
                <w:rFonts w:ascii="Arial" w:hAnsi="Arial" w:cs="Arial"/>
                <w:w w:val="85"/>
                <w:sz w:val="20"/>
                <w:szCs w:val="20"/>
              </w:rPr>
            </w:pPr>
            <w:r w:rsidRPr="00532929">
              <w:rPr>
                <w:rFonts w:ascii="Arial" w:hAnsi="Arial" w:cs="Arial"/>
                <w:w w:val="85"/>
                <w:sz w:val="20"/>
                <w:szCs w:val="20"/>
              </w:rPr>
              <w:t>106,80</w:t>
            </w:r>
          </w:p>
        </w:tc>
        <w:tc>
          <w:tcPr>
            <w:tcW w:w="1168" w:type="dxa"/>
            <w:shd w:val="clear" w:color="auto" w:fill="auto"/>
            <w:noWrap/>
            <w:vAlign w:val="bottom"/>
          </w:tcPr>
          <w:p w14:paraId="0A186BBB" w14:textId="5C355C01" w:rsidR="00532929" w:rsidRPr="00532929" w:rsidRDefault="00532929" w:rsidP="00716D77">
            <w:pPr>
              <w:spacing w:after="60"/>
              <w:ind w:left="-448" w:right="210"/>
              <w:jc w:val="right"/>
              <w:rPr>
                <w:rFonts w:ascii="Arial" w:hAnsi="Arial" w:cs="Arial"/>
                <w:w w:val="85"/>
                <w:sz w:val="20"/>
                <w:szCs w:val="20"/>
              </w:rPr>
            </w:pPr>
            <w:r w:rsidRPr="00532929">
              <w:rPr>
                <w:rFonts w:ascii="Arial" w:hAnsi="Arial" w:cs="Arial"/>
                <w:w w:val="85"/>
                <w:sz w:val="20"/>
                <w:szCs w:val="20"/>
              </w:rPr>
              <w:t>108,60</w:t>
            </w:r>
          </w:p>
        </w:tc>
      </w:tr>
      <w:tr w:rsidR="00532929" w:rsidRPr="0003068A" w14:paraId="08955EF9" w14:textId="77777777" w:rsidTr="000B4FCF">
        <w:trPr>
          <w:jc w:val="center"/>
        </w:trPr>
        <w:tc>
          <w:tcPr>
            <w:tcW w:w="1218" w:type="dxa"/>
            <w:vAlign w:val="bottom"/>
          </w:tcPr>
          <w:p w14:paraId="4DBC837D" w14:textId="77777777" w:rsidR="00532929" w:rsidRPr="0003068A" w:rsidRDefault="00532929" w:rsidP="00532929">
            <w:pPr>
              <w:spacing w:after="60"/>
              <w:jc w:val="center"/>
              <w:rPr>
                <w:rFonts w:ascii="Arial" w:hAnsi="Arial" w:cs="Arial"/>
                <w:color w:val="FF0000"/>
                <w:w w:val="85"/>
                <w:kern w:val="0"/>
                <w:sz w:val="20"/>
                <w:szCs w:val="20"/>
              </w:rPr>
            </w:pPr>
            <w:r w:rsidRPr="0003068A">
              <w:rPr>
                <w:rFonts w:ascii="Arial" w:hAnsi="Arial" w:cs="Arial"/>
                <w:color w:val="FF0000"/>
                <w:w w:val="85"/>
                <w:kern w:val="0"/>
                <w:sz w:val="20"/>
                <w:szCs w:val="20"/>
              </w:rPr>
              <w:t>2019</w:t>
            </w:r>
          </w:p>
        </w:tc>
        <w:tc>
          <w:tcPr>
            <w:tcW w:w="1030" w:type="dxa"/>
            <w:shd w:val="clear" w:color="auto" w:fill="auto"/>
            <w:noWrap/>
            <w:vAlign w:val="bottom"/>
          </w:tcPr>
          <w:p w14:paraId="540D2E59" w14:textId="4CD26AB9" w:rsidR="00532929" w:rsidRPr="00532929" w:rsidRDefault="00532929" w:rsidP="00532929">
            <w:pPr>
              <w:spacing w:after="60"/>
              <w:ind w:right="57"/>
              <w:jc w:val="right"/>
              <w:rPr>
                <w:rFonts w:ascii="Arial" w:hAnsi="Arial" w:cs="Arial"/>
                <w:w w:val="85"/>
                <w:sz w:val="20"/>
                <w:szCs w:val="20"/>
              </w:rPr>
            </w:pPr>
            <w:r w:rsidRPr="00532929">
              <w:rPr>
                <w:rFonts w:ascii="Arial" w:hAnsi="Arial" w:cs="Arial"/>
                <w:w w:val="85"/>
                <w:sz w:val="20"/>
                <w:szCs w:val="20"/>
              </w:rPr>
              <w:t>105,62</w:t>
            </w:r>
          </w:p>
        </w:tc>
        <w:tc>
          <w:tcPr>
            <w:tcW w:w="1029" w:type="dxa"/>
            <w:shd w:val="clear" w:color="auto" w:fill="auto"/>
            <w:noWrap/>
            <w:vAlign w:val="bottom"/>
          </w:tcPr>
          <w:p w14:paraId="18B7E14E" w14:textId="40EC7E50" w:rsidR="00532929" w:rsidRPr="00532929" w:rsidRDefault="00532929" w:rsidP="00532929">
            <w:pPr>
              <w:spacing w:after="60"/>
              <w:ind w:right="57"/>
              <w:jc w:val="right"/>
              <w:rPr>
                <w:rFonts w:ascii="Arial" w:hAnsi="Arial" w:cs="Arial"/>
                <w:w w:val="85"/>
                <w:sz w:val="20"/>
                <w:szCs w:val="20"/>
              </w:rPr>
            </w:pPr>
            <w:r w:rsidRPr="00532929">
              <w:rPr>
                <w:rFonts w:ascii="Arial" w:hAnsi="Arial" w:cs="Arial"/>
                <w:w w:val="85"/>
                <w:sz w:val="20"/>
                <w:szCs w:val="20"/>
              </w:rPr>
              <w:t>102,60</w:t>
            </w:r>
          </w:p>
        </w:tc>
        <w:tc>
          <w:tcPr>
            <w:tcW w:w="1029" w:type="dxa"/>
            <w:shd w:val="clear" w:color="auto" w:fill="auto"/>
            <w:noWrap/>
            <w:vAlign w:val="bottom"/>
          </w:tcPr>
          <w:p w14:paraId="614B2010" w14:textId="36974823" w:rsidR="00532929" w:rsidRPr="00532929" w:rsidRDefault="00532929" w:rsidP="00532929">
            <w:pPr>
              <w:spacing w:after="60"/>
              <w:ind w:right="57"/>
              <w:jc w:val="right"/>
              <w:rPr>
                <w:rFonts w:ascii="Arial" w:hAnsi="Arial" w:cs="Arial"/>
                <w:w w:val="85"/>
                <w:sz w:val="20"/>
                <w:szCs w:val="20"/>
              </w:rPr>
            </w:pPr>
            <w:r w:rsidRPr="00532929">
              <w:rPr>
                <w:rFonts w:ascii="Arial" w:hAnsi="Arial" w:cs="Arial"/>
                <w:w w:val="85"/>
                <w:sz w:val="20"/>
                <w:szCs w:val="20"/>
              </w:rPr>
              <w:t>108,44</w:t>
            </w:r>
          </w:p>
        </w:tc>
        <w:tc>
          <w:tcPr>
            <w:tcW w:w="1029" w:type="dxa"/>
            <w:shd w:val="clear" w:color="auto" w:fill="auto"/>
            <w:noWrap/>
            <w:vAlign w:val="bottom"/>
          </w:tcPr>
          <w:p w14:paraId="1A19DE88" w14:textId="61CD6071" w:rsidR="00532929" w:rsidRPr="00532929" w:rsidRDefault="00532929" w:rsidP="00716D77">
            <w:pPr>
              <w:spacing w:after="60"/>
              <w:ind w:left="-340" w:right="147"/>
              <w:jc w:val="right"/>
              <w:rPr>
                <w:rFonts w:ascii="Arial" w:hAnsi="Arial" w:cs="Arial"/>
                <w:w w:val="85"/>
                <w:sz w:val="20"/>
                <w:szCs w:val="20"/>
              </w:rPr>
            </w:pPr>
            <w:r w:rsidRPr="00532929">
              <w:rPr>
                <w:rFonts w:ascii="Arial" w:hAnsi="Arial" w:cs="Arial"/>
                <w:w w:val="85"/>
                <w:sz w:val="20"/>
                <w:szCs w:val="20"/>
              </w:rPr>
              <w:t>110,31</w:t>
            </w:r>
          </w:p>
        </w:tc>
        <w:tc>
          <w:tcPr>
            <w:tcW w:w="923" w:type="dxa"/>
            <w:shd w:val="clear" w:color="auto" w:fill="auto"/>
            <w:noWrap/>
            <w:vAlign w:val="bottom"/>
          </w:tcPr>
          <w:p w14:paraId="6D7ABD47" w14:textId="6DE780EF" w:rsidR="00532929" w:rsidRPr="00532929" w:rsidRDefault="00532929" w:rsidP="00532929">
            <w:pPr>
              <w:spacing w:after="60"/>
              <w:ind w:right="57"/>
              <w:jc w:val="right"/>
              <w:rPr>
                <w:rFonts w:ascii="Arial" w:hAnsi="Arial" w:cs="Arial"/>
                <w:w w:val="85"/>
                <w:sz w:val="20"/>
                <w:szCs w:val="20"/>
              </w:rPr>
            </w:pPr>
            <w:r w:rsidRPr="00532929">
              <w:rPr>
                <w:rFonts w:ascii="Arial" w:hAnsi="Arial" w:cs="Arial"/>
                <w:w w:val="85"/>
                <w:sz w:val="20"/>
                <w:szCs w:val="20"/>
              </w:rPr>
              <w:t>106,62</w:t>
            </w:r>
          </w:p>
        </w:tc>
        <w:tc>
          <w:tcPr>
            <w:tcW w:w="1168" w:type="dxa"/>
            <w:shd w:val="clear" w:color="auto" w:fill="auto"/>
            <w:noWrap/>
            <w:vAlign w:val="bottom"/>
          </w:tcPr>
          <w:p w14:paraId="18BC3DA3" w14:textId="6BE5CFD0" w:rsidR="00532929" w:rsidRPr="00532929" w:rsidRDefault="00532929" w:rsidP="00716D77">
            <w:pPr>
              <w:spacing w:after="60"/>
              <w:ind w:left="-448" w:right="210"/>
              <w:jc w:val="right"/>
              <w:rPr>
                <w:rFonts w:ascii="Arial" w:hAnsi="Arial" w:cs="Arial"/>
                <w:w w:val="85"/>
                <w:sz w:val="20"/>
                <w:szCs w:val="20"/>
              </w:rPr>
            </w:pPr>
            <w:r w:rsidRPr="00532929">
              <w:rPr>
                <w:rFonts w:ascii="Arial" w:hAnsi="Arial" w:cs="Arial"/>
                <w:w w:val="85"/>
                <w:sz w:val="20"/>
                <w:szCs w:val="20"/>
              </w:rPr>
              <w:t>103,32</w:t>
            </w:r>
          </w:p>
        </w:tc>
      </w:tr>
      <w:tr w:rsidR="00532929" w:rsidRPr="0003068A" w14:paraId="5EB36353" w14:textId="77777777" w:rsidTr="000B4FCF">
        <w:trPr>
          <w:jc w:val="center"/>
        </w:trPr>
        <w:tc>
          <w:tcPr>
            <w:tcW w:w="1218" w:type="dxa"/>
            <w:vAlign w:val="bottom"/>
          </w:tcPr>
          <w:p w14:paraId="6569383E" w14:textId="77777777" w:rsidR="00532929" w:rsidRPr="0003068A" w:rsidRDefault="00532929" w:rsidP="00532929">
            <w:pPr>
              <w:spacing w:after="60"/>
              <w:jc w:val="center"/>
              <w:rPr>
                <w:rFonts w:ascii="Arial" w:hAnsi="Arial" w:cs="Arial"/>
                <w:color w:val="FF0000"/>
                <w:w w:val="85"/>
                <w:kern w:val="0"/>
                <w:sz w:val="20"/>
                <w:szCs w:val="20"/>
              </w:rPr>
            </w:pPr>
            <w:r w:rsidRPr="0003068A">
              <w:rPr>
                <w:rFonts w:ascii="Arial" w:hAnsi="Arial" w:cs="Arial"/>
                <w:color w:val="FF0000"/>
                <w:w w:val="85"/>
                <w:kern w:val="0"/>
                <w:sz w:val="20"/>
                <w:szCs w:val="20"/>
              </w:rPr>
              <w:t>2020</w:t>
            </w:r>
          </w:p>
        </w:tc>
        <w:tc>
          <w:tcPr>
            <w:tcW w:w="1030" w:type="dxa"/>
            <w:shd w:val="clear" w:color="auto" w:fill="auto"/>
            <w:noWrap/>
            <w:vAlign w:val="bottom"/>
          </w:tcPr>
          <w:p w14:paraId="109F8ECC" w14:textId="57569F81" w:rsidR="00532929" w:rsidRPr="00532929" w:rsidRDefault="00532929" w:rsidP="00532929">
            <w:pPr>
              <w:spacing w:after="60"/>
              <w:ind w:right="57"/>
              <w:jc w:val="right"/>
              <w:rPr>
                <w:rFonts w:ascii="Arial" w:hAnsi="Arial" w:cs="Arial"/>
                <w:w w:val="85"/>
                <w:sz w:val="20"/>
                <w:szCs w:val="20"/>
              </w:rPr>
            </w:pPr>
            <w:r w:rsidRPr="00532929">
              <w:rPr>
                <w:rFonts w:ascii="Arial" w:hAnsi="Arial" w:cs="Arial"/>
                <w:w w:val="85"/>
                <w:sz w:val="20"/>
                <w:szCs w:val="20"/>
              </w:rPr>
              <w:t>104,57</w:t>
            </w:r>
          </w:p>
        </w:tc>
        <w:tc>
          <w:tcPr>
            <w:tcW w:w="1029" w:type="dxa"/>
            <w:shd w:val="clear" w:color="auto" w:fill="auto"/>
            <w:noWrap/>
            <w:vAlign w:val="bottom"/>
          </w:tcPr>
          <w:p w14:paraId="5435EDA4" w14:textId="63ECF9BE" w:rsidR="00532929" w:rsidRPr="00532929" w:rsidRDefault="00532929" w:rsidP="00532929">
            <w:pPr>
              <w:spacing w:after="60"/>
              <w:ind w:right="57"/>
              <w:jc w:val="right"/>
              <w:rPr>
                <w:rFonts w:ascii="Arial" w:hAnsi="Arial" w:cs="Arial"/>
                <w:w w:val="85"/>
                <w:sz w:val="20"/>
                <w:szCs w:val="20"/>
              </w:rPr>
            </w:pPr>
            <w:r w:rsidRPr="00532929">
              <w:rPr>
                <w:rFonts w:ascii="Arial" w:hAnsi="Arial" w:cs="Arial"/>
                <w:w w:val="85"/>
                <w:sz w:val="20"/>
                <w:szCs w:val="20"/>
              </w:rPr>
              <w:t>103,71</w:t>
            </w:r>
          </w:p>
        </w:tc>
        <w:tc>
          <w:tcPr>
            <w:tcW w:w="1029" w:type="dxa"/>
            <w:shd w:val="clear" w:color="auto" w:fill="auto"/>
            <w:noWrap/>
            <w:vAlign w:val="bottom"/>
          </w:tcPr>
          <w:p w14:paraId="33EA9BFF" w14:textId="4D77817B" w:rsidR="00532929" w:rsidRPr="00532929" w:rsidRDefault="00532929" w:rsidP="00532929">
            <w:pPr>
              <w:spacing w:after="60"/>
              <w:ind w:right="57"/>
              <w:jc w:val="right"/>
              <w:rPr>
                <w:rFonts w:ascii="Arial" w:hAnsi="Arial" w:cs="Arial"/>
                <w:w w:val="85"/>
                <w:sz w:val="20"/>
                <w:szCs w:val="20"/>
              </w:rPr>
            </w:pPr>
            <w:r w:rsidRPr="00532929">
              <w:rPr>
                <w:rFonts w:ascii="Arial" w:hAnsi="Arial" w:cs="Arial"/>
                <w:w w:val="85"/>
                <w:sz w:val="20"/>
                <w:szCs w:val="20"/>
              </w:rPr>
              <w:t>108,06</w:t>
            </w:r>
          </w:p>
        </w:tc>
        <w:tc>
          <w:tcPr>
            <w:tcW w:w="1029" w:type="dxa"/>
            <w:shd w:val="clear" w:color="auto" w:fill="auto"/>
            <w:noWrap/>
            <w:vAlign w:val="bottom"/>
          </w:tcPr>
          <w:p w14:paraId="4A6F634C" w14:textId="653F82DC" w:rsidR="00532929" w:rsidRPr="00532929" w:rsidRDefault="00532929" w:rsidP="00716D77">
            <w:pPr>
              <w:spacing w:after="60"/>
              <w:ind w:left="-340" w:right="147"/>
              <w:jc w:val="right"/>
              <w:rPr>
                <w:rFonts w:ascii="Arial" w:hAnsi="Arial" w:cs="Arial"/>
                <w:w w:val="85"/>
                <w:sz w:val="20"/>
                <w:szCs w:val="20"/>
              </w:rPr>
            </w:pPr>
            <w:r w:rsidRPr="00532929">
              <w:rPr>
                <w:rFonts w:ascii="Arial" w:hAnsi="Arial" w:cs="Arial"/>
                <w:w w:val="85"/>
                <w:sz w:val="20"/>
                <w:szCs w:val="20"/>
              </w:rPr>
              <w:t>107,97</w:t>
            </w:r>
          </w:p>
        </w:tc>
        <w:tc>
          <w:tcPr>
            <w:tcW w:w="923" w:type="dxa"/>
            <w:shd w:val="clear" w:color="auto" w:fill="auto"/>
            <w:noWrap/>
            <w:vAlign w:val="bottom"/>
          </w:tcPr>
          <w:p w14:paraId="2E413666" w14:textId="2AD6A50B" w:rsidR="00532929" w:rsidRPr="00532929" w:rsidRDefault="00532929" w:rsidP="00532929">
            <w:pPr>
              <w:spacing w:after="60"/>
              <w:ind w:right="57"/>
              <w:jc w:val="right"/>
              <w:rPr>
                <w:rFonts w:ascii="Arial" w:hAnsi="Arial" w:cs="Arial"/>
                <w:w w:val="85"/>
                <w:sz w:val="20"/>
                <w:szCs w:val="20"/>
              </w:rPr>
            </w:pPr>
            <w:r w:rsidRPr="00532929">
              <w:rPr>
                <w:rFonts w:ascii="Arial" w:hAnsi="Arial" w:cs="Arial"/>
                <w:w w:val="85"/>
                <w:sz w:val="20"/>
                <w:szCs w:val="20"/>
              </w:rPr>
              <w:t>104,21</w:t>
            </w:r>
          </w:p>
        </w:tc>
        <w:tc>
          <w:tcPr>
            <w:tcW w:w="1168" w:type="dxa"/>
            <w:shd w:val="clear" w:color="auto" w:fill="auto"/>
            <w:noWrap/>
            <w:vAlign w:val="bottom"/>
          </w:tcPr>
          <w:p w14:paraId="16D0AE17" w14:textId="49E32797" w:rsidR="00532929" w:rsidRPr="00532929" w:rsidRDefault="00532929" w:rsidP="00716D77">
            <w:pPr>
              <w:spacing w:after="60"/>
              <w:ind w:left="-448" w:right="210"/>
              <w:jc w:val="right"/>
              <w:rPr>
                <w:rFonts w:ascii="Arial" w:hAnsi="Arial" w:cs="Arial"/>
                <w:w w:val="85"/>
                <w:sz w:val="20"/>
                <w:szCs w:val="20"/>
              </w:rPr>
            </w:pPr>
            <w:r w:rsidRPr="00532929">
              <w:rPr>
                <w:rFonts w:ascii="Arial" w:hAnsi="Arial" w:cs="Arial"/>
                <w:w w:val="85"/>
                <w:sz w:val="20"/>
                <w:szCs w:val="20"/>
              </w:rPr>
              <w:t>100,53</w:t>
            </w:r>
          </w:p>
        </w:tc>
      </w:tr>
      <w:tr w:rsidR="00532929" w:rsidRPr="0003068A" w14:paraId="0EAA012B" w14:textId="77777777" w:rsidTr="000B4FCF">
        <w:trPr>
          <w:jc w:val="center"/>
        </w:trPr>
        <w:tc>
          <w:tcPr>
            <w:tcW w:w="1218" w:type="dxa"/>
            <w:vAlign w:val="bottom"/>
          </w:tcPr>
          <w:p w14:paraId="22F63F1F" w14:textId="77777777" w:rsidR="00532929" w:rsidRPr="0003068A" w:rsidRDefault="00532929" w:rsidP="00532929">
            <w:pPr>
              <w:spacing w:after="60"/>
              <w:jc w:val="center"/>
              <w:rPr>
                <w:rFonts w:ascii="Arial" w:hAnsi="Arial" w:cs="Arial"/>
                <w:color w:val="FF0000"/>
                <w:w w:val="85"/>
                <w:kern w:val="0"/>
                <w:sz w:val="20"/>
                <w:szCs w:val="20"/>
              </w:rPr>
            </w:pPr>
            <w:r w:rsidRPr="0003068A">
              <w:rPr>
                <w:rFonts w:ascii="Arial" w:hAnsi="Arial" w:cs="Arial"/>
                <w:color w:val="FF0000"/>
                <w:w w:val="85"/>
                <w:kern w:val="0"/>
                <w:sz w:val="20"/>
                <w:szCs w:val="20"/>
              </w:rPr>
              <w:t>2021</w:t>
            </w:r>
          </w:p>
        </w:tc>
        <w:tc>
          <w:tcPr>
            <w:tcW w:w="1030" w:type="dxa"/>
            <w:shd w:val="clear" w:color="auto" w:fill="auto"/>
            <w:noWrap/>
            <w:vAlign w:val="bottom"/>
          </w:tcPr>
          <w:p w14:paraId="5BE0452D" w14:textId="09D5C027" w:rsidR="00532929" w:rsidRPr="00532929" w:rsidRDefault="00532929" w:rsidP="00532929">
            <w:pPr>
              <w:spacing w:after="60"/>
              <w:ind w:right="57"/>
              <w:jc w:val="right"/>
              <w:rPr>
                <w:rFonts w:ascii="Arial" w:hAnsi="Arial" w:cs="Arial"/>
                <w:w w:val="85"/>
                <w:sz w:val="20"/>
                <w:szCs w:val="20"/>
              </w:rPr>
            </w:pPr>
            <w:r w:rsidRPr="00532929">
              <w:rPr>
                <w:rFonts w:ascii="Arial" w:hAnsi="Arial" w:cs="Arial"/>
                <w:w w:val="85"/>
                <w:sz w:val="20"/>
                <w:szCs w:val="20"/>
              </w:rPr>
              <w:t>104,41</w:t>
            </w:r>
          </w:p>
        </w:tc>
        <w:tc>
          <w:tcPr>
            <w:tcW w:w="1029" w:type="dxa"/>
            <w:shd w:val="clear" w:color="auto" w:fill="auto"/>
            <w:noWrap/>
            <w:vAlign w:val="bottom"/>
          </w:tcPr>
          <w:p w14:paraId="45CAC309" w14:textId="78D2CDB7" w:rsidR="00532929" w:rsidRPr="00532929" w:rsidRDefault="00532929" w:rsidP="00532929">
            <w:pPr>
              <w:spacing w:after="60"/>
              <w:ind w:right="57"/>
              <w:jc w:val="right"/>
              <w:rPr>
                <w:rFonts w:ascii="Arial" w:hAnsi="Arial" w:cs="Arial"/>
                <w:w w:val="85"/>
                <w:sz w:val="20"/>
                <w:szCs w:val="20"/>
              </w:rPr>
            </w:pPr>
            <w:r w:rsidRPr="00532929">
              <w:rPr>
                <w:rFonts w:ascii="Arial" w:hAnsi="Arial" w:cs="Arial"/>
                <w:w w:val="85"/>
                <w:sz w:val="20"/>
                <w:szCs w:val="20"/>
              </w:rPr>
              <w:t>104,42</w:t>
            </w:r>
          </w:p>
        </w:tc>
        <w:tc>
          <w:tcPr>
            <w:tcW w:w="1029" w:type="dxa"/>
            <w:shd w:val="clear" w:color="auto" w:fill="auto"/>
            <w:noWrap/>
            <w:vAlign w:val="bottom"/>
          </w:tcPr>
          <w:p w14:paraId="0EA91B7F" w14:textId="683C1907" w:rsidR="00532929" w:rsidRPr="00532929" w:rsidRDefault="00532929" w:rsidP="00532929">
            <w:pPr>
              <w:spacing w:after="60"/>
              <w:ind w:right="57"/>
              <w:jc w:val="right"/>
              <w:rPr>
                <w:rFonts w:ascii="Arial" w:hAnsi="Arial" w:cs="Arial"/>
                <w:w w:val="85"/>
                <w:sz w:val="20"/>
                <w:szCs w:val="20"/>
              </w:rPr>
            </w:pPr>
            <w:r w:rsidRPr="00532929">
              <w:rPr>
                <w:rFonts w:ascii="Arial" w:hAnsi="Arial" w:cs="Arial"/>
                <w:w w:val="85"/>
                <w:sz w:val="20"/>
                <w:szCs w:val="20"/>
              </w:rPr>
              <w:t>107,32</w:t>
            </w:r>
          </w:p>
        </w:tc>
        <w:tc>
          <w:tcPr>
            <w:tcW w:w="1029" w:type="dxa"/>
            <w:shd w:val="clear" w:color="auto" w:fill="auto"/>
            <w:noWrap/>
            <w:vAlign w:val="bottom"/>
          </w:tcPr>
          <w:p w14:paraId="089087D8" w14:textId="61CA4CE5" w:rsidR="00532929" w:rsidRPr="00532929" w:rsidRDefault="00532929" w:rsidP="00716D77">
            <w:pPr>
              <w:spacing w:after="60"/>
              <w:ind w:left="-340" w:right="147"/>
              <w:jc w:val="right"/>
              <w:rPr>
                <w:rFonts w:ascii="Arial" w:hAnsi="Arial" w:cs="Arial"/>
                <w:w w:val="85"/>
                <w:sz w:val="20"/>
                <w:szCs w:val="20"/>
              </w:rPr>
            </w:pPr>
            <w:r w:rsidRPr="00532929">
              <w:rPr>
                <w:rFonts w:ascii="Arial" w:hAnsi="Arial" w:cs="Arial"/>
                <w:w w:val="85"/>
                <w:sz w:val="20"/>
                <w:szCs w:val="20"/>
              </w:rPr>
              <w:t>107,97</w:t>
            </w:r>
          </w:p>
        </w:tc>
        <w:tc>
          <w:tcPr>
            <w:tcW w:w="923" w:type="dxa"/>
            <w:shd w:val="clear" w:color="auto" w:fill="auto"/>
            <w:noWrap/>
            <w:vAlign w:val="bottom"/>
          </w:tcPr>
          <w:p w14:paraId="2BB81F7E" w14:textId="51A3EE28" w:rsidR="00532929" w:rsidRPr="00532929" w:rsidRDefault="00532929" w:rsidP="00532929">
            <w:pPr>
              <w:spacing w:after="60"/>
              <w:ind w:right="57"/>
              <w:jc w:val="right"/>
              <w:rPr>
                <w:rFonts w:ascii="Arial" w:hAnsi="Arial" w:cs="Arial"/>
                <w:w w:val="85"/>
                <w:sz w:val="20"/>
                <w:szCs w:val="20"/>
              </w:rPr>
            </w:pPr>
            <w:r w:rsidRPr="00532929">
              <w:rPr>
                <w:rFonts w:ascii="Arial" w:hAnsi="Arial" w:cs="Arial"/>
                <w:w w:val="85"/>
                <w:sz w:val="20"/>
                <w:szCs w:val="20"/>
              </w:rPr>
              <w:t>103,46</w:t>
            </w:r>
          </w:p>
        </w:tc>
        <w:tc>
          <w:tcPr>
            <w:tcW w:w="1168" w:type="dxa"/>
            <w:shd w:val="clear" w:color="auto" w:fill="auto"/>
            <w:noWrap/>
            <w:vAlign w:val="bottom"/>
          </w:tcPr>
          <w:p w14:paraId="519CFD30" w14:textId="6E52D0FC" w:rsidR="00532929" w:rsidRPr="00532929" w:rsidRDefault="00532929" w:rsidP="00716D77">
            <w:pPr>
              <w:spacing w:after="60"/>
              <w:ind w:left="-448" w:right="210"/>
              <w:jc w:val="right"/>
              <w:rPr>
                <w:rFonts w:ascii="Arial" w:hAnsi="Arial" w:cs="Arial"/>
                <w:w w:val="85"/>
                <w:sz w:val="20"/>
                <w:szCs w:val="20"/>
              </w:rPr>
            </w:pPr>
            <w:r w:rsidRPr="00532929">
              <w:rPr>
                <w:rFonts w:ascii="Arial" w:hAnsi="Arial" w:cs="Arial"/>
                <w:w w:val="85"/>
                <w:sz w:val="20"/>
                <w:szCs w:val="20"/>
              </w:rPr>
              <w:t>104,57</w:t>
            </w:r>
          </w:p>
        </w:tc>
      </w:tr>
      <w:tr w:rsidR="00532929" w:rsidRPr="0003068A" w14:paraId="05040B34" w14:textId="77777777" w:rsidTr="000B4FCF">
        <w:trPr>
          <w:jc w:val="center"/>
        </w:trPr>
        <w:tc>
          <w:tcPr>
            <w:tcW w:w="1218" w:type="dxa"/>
            <w:vAlign w:val="bottom"/>
          </w:tcPr>
          <w:p w14:paraId="21AD9AE3" w14:textId="6522D989" w:rsidR="00532929" w:rsidRPr="0003068A" w:rsidRDefault="00532929" w:rsidP="00532929">
            <w:pPr>
              <w:spacing w:after="60"/>
              <w:jc w:val="center"/>
              <w:rPr>
                <w:rFonts w:ascii="Arial" w:hAnsi="Arial" w:cs="Arial"/>
                <w:color w:val="FF0000"/>
                <w:w w:val="85"/>
                <w:kern w:val="0"/>
                <w:sz w:val="20"/>
                <w:szCs w:val="20"/>
              </w:rPr>
            </w:pPr>
            <w:r>
              <w:rPr>
                <w:rFonts w:ascii="Arial" w:hAnsi="Arial" w:cs="Arial"/>
                <w:color w:val="FF0000"/>
                <w:w w:val="85"/>
                <w:kern w:val="0"/>
                <w:sz w:val="20"/>
                <w:szCs w:val="20"/>
              </w:rPr>
              <w:t>2022</w:t>
            </w:r>
          </w:p>
        </w:tc>
        <w:tc>
          <w:tcPr>
            <w:tcW w:w="1030" w:type="dxa"/>
            <w:shd w:val="clear" w:color="auto" w:fill="auto"/>
            <w:noWrap/>
            <w:vAlign w:val="bottom"/>
          </w:tcPr>
          <w:p w14:paraId="1C1BCDE9" w14:textId="7A284549" w:rsidR="00532929" w:rsidRPr="00532929" w:rsidRDefault="00532929" w:rsidP="00532929">
            <w:pPr>
              <w:spacing w:after="60"/>
              <w:ind w:right="57"/>
              <w:jc w:val="right"/>
              <w:rPr>
                <w:rFonts w:ascii="Arial" w:hAnsi="Arial" w:cs="Arial"/>
                <w:w w:val="85"/>
                <w:sz w:val="20"/>
                <w:szCs w:val="20"/>
              </w:rPr>
            </w:pPr>
            <w:r w:rsidRPr="00532929">
              <w:rPr>
                <w:rFonts w:ascii="Arial" w:hAnsi="Arial" w:cs="Arial"/>
                <w:w w:val="85"/>
                <w:sz w:val="20"/>
                <w:szCs w:val="20"/>
              </w:rPr>
              <w:t>105,88</w:t>
            </w:r>
          </w:p>
        </w:tc>
        <w:tc>
          <w:tcPr>
            <w:tcW w:w="1029" w:type="dxa"/>
            <w:shd w:val="clear" w:color="auto" w:fill="auto"/>
            <w:noWrap/>
            <w:vAlign w:val="bottom"/>
          </w:tcPr>
          <w:p w14:paraId="71B71625" w14:textId="75F6F787" w:rsidR="00532929" w:rsidRPr="00532929" w:rsidRDefault="00532929" w:rsidP="00532929">
            <w:pPr>
              <w:spacing w:after="60"/>
              <w:ind w:right="57"/>
              <w:jc w:val="right"/>
              <w:rPr>
                <w:rFonts w:ascii="Arial" w:hAnsi="Arial" w:cs="Arial"/>
                <w:w w:val="85"/>
                <w:sz w:val="20"/>
                <w:szCs w:val="20"/>
              </w:rPr>
            </w:pPr>
            <w:r w:rsidRPr="00532929">
              <w:rPr>
                <w:rFonts w:ascii="Arial" w:hAnsi="Arial" w:cs="Arial"/>
                <w:w w:val="85"/>
                <w:sz w:val="20"/>
                <w:szCs w:val="20"/>
              </w:rPr>
              <w:t>103,84</w:t>
            </w:r>
          </w:p>
        </w:tc>
        <w:tc>
          <w:tcPr>
            <w:tcW w:w="1029" w:type="dxa"/>
            <w:shd w:val="clear" w:color="auto" w:fill="auto"/>
            <w:noWrap/>
            <w:vAlign w:val="bottom"/>
          </w:tcPr>
          <w:p w14:paraId="17D9739E" w14:textId="1E82F98B" w:rsidR="00532929" w:rsidRPr="00532929" w:rsidRDefault="00532929" w:rsidP="00532929">
            <w:pPr>
              <w:spacing w:after="60"/>
              <w:ind w:right="57"/>
              <w:jc w:val="right"/>
              <w:rPr>
                <w:rFonts w:ascii="Arial" w:hAnsi="Arial" w:cs="Arial"/>
                <w:w w:val="85"/>
                <w:sz w:val="20"/>
                <w:szCs w:val="20"/>
              </w:rPr>
            </w:pPr>
            <w:r w:rsidRPr="00532929">
              <w:rPr>
                <w:rFonts w:ascii="Arial" w:hAnsi="Arial" w:cs="Arial"/>
                <w:w w:val="85"/>
                <w:sz w:val="20"/>
                <w:szCs w:val="20"/>
              </w:rPr>
              <w:t>106,61</w:t>
            </w:r>
          </w:p>
        </w:tc>
        <w:tc>
          <w:tcPr>
            <w:tcW w:w="1029" w:type="dxa"/>
            <w:shd w:val="clear" w:color="auto" w:fill="auto"/>
            <w:noWrap/>
            <w:vAlign w:val="bottom"/>
          </w:tcPr>
          <w:p w14:paraId="0C3536B7" w14:textId="21AC1AF2" w:rsidR="00532929" w:rsidRPr="00532929" w:rsidRDefault="00532929" w:rsidP="00716D77">
            <w:pPr>
              <w:spacing w:after="60"/>
              <w:ind w:left="-340" w:right="147"/>
              <w:jc w:val="right"/>
              <w:rPr>
                <w:rFonts w:ascii="Arial" w:hAnsi="Arial" w:cs="Arial"/>
                <w:w w:val="85"/>
                <w:sz w:val="20"/>
                <w:szCs w:val="20"/>
              </w:rPr>
            </w:pPr>
            <w:r w:rsidRPr="00532929">
              <w:rPr>
                <w:rFonts w:ascii="Arial" w:hAnsi="Arial" w:cs="Arial"/>
                <w:w w:val="85"/>
                <w:sz w:val="20"/>
                <w:szCs w:val="20"/>
              </w:rPr>
              <w:t>112,10</w:t>
            </w:r>
          </w:p>
        </w:tc>
        <w:tc>
          <w:tcPr>
            <w:tcW w:w="923" w:type="dxa"/>
            <w:shd w:val="clear" w:color="auto" w:fill="auto"/>
            <w:noWrap/>
            <w:vAlign w:val="bottom"/>
          </w:tcPr>
          <w:p w14:paraId="7080B470" w14:textId="62927A66" w:rsidR="00532929" w:rsidRPr="00532929" w:rsidRDefault="00532929" w:rsidP="00532929">
            <w:pPr>
              <w:spacing w:after="60"/>
              <w:ind w:right="57"/>
              <w:jc w:val="right"/>
              <w:rPr>
                <w:rFonts w:ascii="Arial" w:hAnsi="Arial" w:cs="Arial"/>
                <w:w w:val="85"/>
                <w:sz w:val="20"/>
                <w:szCs w:val="20"/>
              </w:rPr>
            </w:pPr>
            <w:r w:rsidRPr="00532929">
              <w:rPr>
                <w:rFonts w:ascii="Arial" w:hAnsi="Arial" w:cs="Arial"/>
                <w:w w:val="85"/>
                <w:sz w:val="20"/>
                <w:szCs w:val="20"/>
              </w:rPr>
              <w:t>106,80</w:t>
            </w:r>
          </w:p>
        </w:tc>
        <w:tc>
          <w:tcPr>
            <w:tcW w:w="1168" w:type="dxa"/>
            <w:shd w:val="clear" w:color="auto" w:fill="auto"/>
            <w:noWrap/>
            <w:vAlign w:val="bottom"/>
          </w:tcPr>
          <w:p w14:paraId="1497221A" w14:textId="286E75A5" w:rsidR="00532929" w:rsidRPr="00532929" w:rsidRDefault="00532929" w:rsidP="00716D77">
            <w:pPr>
              <w:spacing w:after="60"/>
              <w:ind w:left="-448" w:right="210"/>
              <w:jc w:val="right"/>
              <w:rPr>
                <w:rFonts w:ascii="Arial" w:hAnsi="Arial" w:cs="Arial"/>
                <w:w w:val="85"/>
                <w:sz w:val="20"/>
                <w:szCs w:val="20"/>
              </w:rPr>
            </w:pPr>
            <w:r w:rsidRPr="00532929">
              <w:rPr>
                <w:rFonts w:ascii="Arial" w:hAnsi="Arial" w:cs="Arial"/>
                <w:w w:val="85"/>
                <w:sz w:val="20"/>
                <w:szCs w:val="20"/>
              </w:rPr>
              <w:t>105,17</w:t>
            </w:r>
          </w:p>
        </w:tc>
      </w:tr>
      <w:tr w:rsidR="00532929" w:rsidRPr="0003068A" w14:paraId="7125922C" w14:textId="77777777" w:rsidTr="000B4FCF">
        <w:trPr>
          <w:jc w:val="center"/>
        </w:trPr>
        <w:tc>
          <w:tcPr>
            <w:tcW w:w="1218" w:type="dxa"/>
            <w:tcBorders>
              <w:bottom w:val="single" w:sz="4" w:space="0" w:color="auto"/>
            </w:tcBorders>
            <w:vAlign w:val="bottom"/>
          </w:tcPr>
          <w:p w14:paraId="2AFB8339" w14:textId="56C0BD40" w:rsidR="00532929" w:rsidRPr="0003068A" w:rsidRDefault="00532929" w:rsidP="00532929">
            <w:pPr>
              <w:spacing w:after="60"/>
              <w:jc w:val="center"/>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S</w:t>
            </w:r>
            <w:r w:rsidRPr="0003068A">
              <w:rPr>
                <w:rFonts w:ascii="Arial" w:hAnsi="Arial" w:cs="Arial" w:hint="eastAsia"/>
                <w:color w:val="FF0000"/>
                <w:w w:val="85"/>
                <w:kern w:val="0"/>
                <w:sz w:val="20"/>
                <w:szCs w:val="20"/>
              </w:rPr>
              <w:t>ơ</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bộ</w:t>
            </w:r>
            <w:proofErr w:type="spellEnd"/>
            <w:r w:rsidRPr="0003068A">
              <w:rPr>
                <w:rFonts w:ascii="Arial" w:hAnsi="Arial" w:cs="Arial"/>
                <w:color w:val="FF0000"/>
                <w:w w:val="85"/>
                <w:kern w:val="0"/>
                <w:sz w:val="20"/>
                <w:szCs w:val="20"/>
              </w:rPr>
              <w:t xml:space="preserve"> - </w:t>
            </w:r>
            <w:r w:rsidRPr="00D55BA8">
              <w:rPr>
                <w:rFonts w:ascii="Arial" w:hAnsi="Arial" w:cs="Arial"/>
                <w:i/>
                <w:w w:val="85"/>
                <w:kern w:val="0"/>
                <w:sz w:val="20"/>
                <w:szCs w:val="20"/>
              </w:rPr>
              <w:t>Prel.</w:t>
            </w:r>
            <w:r w:rsidRPr="00D55BA8">
              <w:rPr>
                <w:rFonts w:ascii="Arial" w:hAnsi="Arial" w:cs="Arial"/>
                <w:w w:val="85"/>
                <w:kern w:val="0"/>
                <w:sz w:val="20"/>
                <w:szCs w:val="20"/>
              </w:rPr>
              <w:t xml:space="preserve"> 2023</w:t>
            </w:r>
          </w:p>
        </w:tc>
        <w:tc>
          <w:tcPr>
            <w:tcW w:w="1030" w:type="dxa"/>
            <w:tcBorders>
              <w:bottom w:val="single" w:sz="4" w:space="0" w:color="auto"/>
            </w:tcBorders>
            <w:shd w:val="clear" w:color="auto" w:fill="auto"/>
            <w:noWrap/>
            <w:vAlign w:val="bottom"/>
          </w:tcPr>
          <w:p w14:paraId="0DE5E8D1" w14:textId="1F768895" w:rsidR="00532929" w:rsidRPr="00532929" w:rsidRDefault="00532929" w:rsidP="00532929">
            <w:pPr>
              <w:spacing w:after="60"/>
              <w:ind w:right="57"/>
              <w:jc w:val="right"/>
              <w:rPr>
                <w:rFonts w:ascii="Arial" w:hAnsi="Arial" w:cs="Arial"/>
                <w:w w:val="85"/>
                <w:sz w:val="20"/>
                <w:szCs w:val="20"/>
              </w:rPr>
            </w:pPr>
            <w:r w:rsidRPr="00532929">
              <w:rPr>
                <w:rFonts w:ascii="Arial" w:hAnsi="Arial" w:cs="Arial"/>
                <w:w w:val="85"/>
                <w:sz w:val="20"/>
                <w:szCs w:val="20"/>
              </w:rPr>
              <w:t>106,33</w:t>
            </w:r>
          </w:p>
        </w:tc>
        <w:tc>
          <w:tcPr>
            <w:tcW w:w="1029" w:type="dxa"/>
            <w:tcBorders>
              <w:bottom w:val="single" w:sz="4" w:space="0" w:color="auto"/>
            </w:tcBorders>
            <w:shd w:val="clear" w:color="auto" w:fill="auto"/>
            <w:noWrap/>
            <w:vAlign w:val="bottom"/>
          </w:tcPr>
          <w:p w14:paraId="48215BDD" w14:textId="5CF24A58" w:rsidR="00532929" w:rsidRPr="00532929" w:rsidRDefault="00532929" w:rsidP="00532929">
            <w:pPr>
              <w:spacing w:after="60"/>
              <w:ind w:right="57"/>
              <w:jc w:val="right"/>
              <w:rPr>
                <w:rFonts w:ascii="Arial" w:hAnsi="Arial" w:cs="Arial"/>
                <w:w w:val="85"/>
                <w:sz w:val="20"/>
                <w:szCs w:val="20"/>
              </w:rPr>
            </w:pPr>
            <w:r w:rsidRPr="00532929">
              <w:rPr>
                <w:rFonts w:ascii="Arial" w:hAnsi="Arial" w:cs="Arial"/>
                <w:w w:val="85"/>
                <w:sz w:val="20"/>
                <w:szCs w:val="20"/>
              </w:rPr>
              <w:t>103,45</w:t>
            </w:r>
          </w:p>
        </w:tc>
        <w:tc>
          <w:tcPr>
            <w:tcW w:w="1029" w:type="dxa"/>
            <w:tcBorders>
              <w:bottom w:val="single" w:sz="4" w:space="0" w:color="auto"/>
            </w:tcBorders>
            <w:shd w:val="clear" w:color="auto" w:fill="auto"/>
            <w:noWrap/>
            <w:vAlign w:val="bottom"/>
          </w:tcPr>
          <w:p w14:paraId="42CE0121" w14:textId="635F0427" w:rsidR="00532929" w:rsidRPr="00532929" w:rsidRDefault="00532929" w:rsidP="00532929">
            <w:pPr>
              <w:spacing w:after="60"/>
              <w:ind w:right="57"/>
              <w:jc w:val="right"/>
              <w:rPr>
                <w:rFonts w:ascii="Arial" w:hAnsi="Arial" w:cs="Arial"/>
                <w:w w:val="85"/>
                <w:sz w:val="20"/>
                <w:szCs w:val="20"/>
              </w:rPr>
            </w:pPr>
            <w:r w:rsidRPr="00532929">
              <w:rPr>
                <w:rFonts w:ascii="Arial" w:hAnsi="Arial" w:cs="Arial"/>
                <w:w w:val="85"/>
                <w:sz w:val="20"/>
                <w:szCs w:val="20"/>
              </w:rPr>
              <w:t>109,16</w:t>
            </w:r>
          </w:p>
        </w:tc>
        <w:tc>
          <w:tcPr>
            <w:tcW w:w="1029" w:type="dxa"/>
            <w:tcBorders>
              <w:bottom w:val="single" w:sz="4" w:space="0" w:color="auto"/>
            </w:tcBorders>
            <w:shd w:val="clear" w:color="auto" w:fill="auto"/>
            <w:noWrap/>
            <w:vAlign w:val="bottom"/>
          </w:tcPr>
          <w:p w14:paraId="740E32A4" w14:textId="60617A6C" w:rsidR="00532929" w:rsidRPr="00532929" w:rsidRDefault="00532929" w:rsidP="00716D77">
            <w:pPr>
              <w:spacing w:after="60"/>
              <w:ind w:left="-340" w:right="147"/>
              <w:jc w:val="right"/>
              <w:rPr>
                <w:rFonts w:ascii="Arial" w:hAnsi="Arial" w:cs="Arial"/>
                <w:w w:val="85"/>
                <w:sz w:val="20"/>
                <w:szCs w:val="20"/>
              </w:rPr>
            </w:pPr>
            <w:r w:rsidRPr="00532929">
              <w:rPr>
                <w:rFonts w:ascii="Arial" w:hAnsi="Arial" w:cs="Arial"/>
                <w:w w:val="85"/>
                <w:sz w:val="20"/>
                <w:szCs w:val="20"/>
              </w:rPr>
              <w:t>110,85</w:t>
            </w:r>
          </w:p>
        </w:tc>
        <w:tc>
          <w:tcPr>
            <w:tcW w:w="923" w:type="dxa"/>
            <w:tcBorders>
              <w:bottom w:val="single" w:sz="4" w:space="0" w:color="auto"/>
            </w:tcBorders>
            <w:shd w:val="clear" w:color="auto" w:fill="auto"/>
            <w:noWrap/>
            <w:vAlign w:val="bottom"/>
          </w:tcPr>
          <w:p w14:paraId="5FB9ADBF" w14:textId="6DE015D2" w:rsidR="00532929" w:rsidRPr="00532929" w:rsidRDefault="00532929" w:rsidP="00532929">
            <w:pPr>
              <w:spacing w:after="60"/>
              <w:ind w:right="57"/>
              <w:jc w:val="right"/>
              <w:rPr>
                <w:rFonts w:ascii="Arial" w:hAnsi="Arial" w:cs="Arial"/>
                <w:w w:val="85"/>
                <w:sz w:val="20"/>
                <w:szCs w:val="20"/>
              </w:rPr>
            </w:pPr>
            <w:r w:rsidRPr="00532929">
              <w:rPr>
                <w:rFonts w:ascii="Arial" w:hAnsi="Arial" w:cs="Arial"/>
                <w:w w:val="85"/>
                <w:sz w:val="20"/>
                <w:szCs w:val="20"/>
              </w:rPr>
              <w:t>107,13</w:t>
            </w:r>
          </w:p>
        </w:tc>
        <w:tc>
          <w:tcPr>
            <w:tcW w:w="1168" w:type="dxa"/>
            <w:tcBorders>
              <w:bottom w:val="single" w:sz="4" w:space="0" w:color="auto"/>
            </w:tcBorders>
            <w:shd w:val="clear" w:color="auto" w:fill="auto"/>
            <w:noWrap/>
            <w:vAlign w:val="bottom"/>
          </w:tcPr>
          <w:p w14:paraId="714B4F13" w14:textId="72CDF100" w:rsidR="00532929" w:rsidRPr="00532929" w:rsidRDefault="00532929" w:rsidP="00716D77">
            <w:pPr>
              <w:spacing w:after="60"/>
              <w:ind w:left="-448" w:right="210"/>
              <w:jc w:val="right"/>
              <w:rPr>
                <w:rFonts w:ascii="Arial" w:hAnsi="Arial" w:cs="Arial"/>
                <w:w w:val="85"/>
                <w:sz w:val="20"/>
                <w:szCs w:val="20"/>
              </w:rPr>
            </w:pPr>
            <w:r w:rsidRPr="00532929">
              <w:rPr>
                <w:rFonts w:ascii="Arial" w:hAnsi="Arial" w:cs="Arial"/>
                <w:w w:val="85"/>
                <w:sz w:val="20"/>
                <w:szCs w:val="20"/>
              </w:rPr>
              <w:t>102,90</w:t>
            </w:r>
          </w:p>
        </w:tc>
      </w:tr>
    </w:tbl>
    <w:p w14:paraId="5796797B" w14:textId="1B807BC7" w:rsidR="006F3737" w:rsidRPr="0003068A" w:rsidRDefault="00596A4C" w:rsidP="00936BD3">
      <w:pPr>
        <w:keepNext/>
        <w:pageBreakBefore/>
        <w:framePr w:dropCap="drop" w:lines="2" w:hSpace="57" w:wrap="around" w:vAnchor="text" w:hAnchor="text" w:y="1"/>
        <w:spacing w:line="551" w:lineRule="exact"/>
        <w:textAlignment w:val="baseline"/>
        <w:rPr>
          <w:rFonts w:ascii="Arial" w:hAnsi="Arial"/>
          <w:b/>
          <w:color w:val="FF0000"/>
          <w:w w:val="85"/>
          <w:kern w:val="0"/>
          <w:position w:val="-6"/>
          <w:sz w:val="65"/>
          <w:szCs w:val="65"/>
        </w:rPr>
      </w:pPr>
      <w:r>
        <w:rPr>
          <w:rFonts w:ascii="Arial" w:hAnsi="Arial" w:cs="Arial"/>
          <w:b/>
          <w:color w:val="FF0000"/>
          <w:w w:val="85"/>
          <w:kern w:val="0"/>
          <w:position w:val="-6"/>
          <w:sz w:val="65"/>
          <w:szCs w:val="65"/>
        </w:rPr>
        <w:lastRenderedPageBreak/>
        <w:t>1</w:t>
      </w:r>
      <w:r w:rsidR="00EC53C1" w:rsidRPr="0003068A">
        <w:rPr>
          <w:rFonts w:ascii="Arial" w:hAnsi="Arial" w:cs="Arial"/>
          <w:b/>
          <w:color w:val="FF0000"/>
          <w:w w:val="85"/>
          <w:kern w:val="0"/>
          <w:position w:val="-6"/>
          <w:sz w:val="65"/>
          <w:szCs w:val="65"/>
        </w:rPr>
        <w:t>6</w:t>
      </w:r>
    </w:p>
    <w:p w14:paraId="42BF41A5" w14:textId="77777777" w:rsidR="006F3737" w:rsidRPr="0003068A" w:rsidRDefault="008E2994" w:rsidP="00B25037">
      <w:pPr>
        <w:pStyle w:val="ten-viet"/>
        <w:rPr>
          <w:color w:val="FF0000"/>
        </w:rPr>
      </w:pPr>
      <w:r w:rsidRPr="0003068A">
        <w:rPr>
          <w:color w:val="FF0000"/>
        </w:rPr>
        <w:t xml:space="preserve">Tổng </w:t>
      </w:r>
      <w:proofErr w:type="spellStart"/>
      <w:r w:rsidRPr="0003068A">
        <w:rPr>
          <w:color w:val="FF0000"/>
        </w:rPr>
        <w:t>sản</w:t>
      </w:r>
      <w:proofErr w:type="spellEnd"/>
      <w:r w:rsidRPr="0003068A">
        <w:rPr>
          <w:color w:val="FF0000"/>
        </w:rPr>
        <w:t xml:space="preserve"> </w:t>
      </w:r>
      <w:proofErr w:type="spellStart"/>
      <w:r w:rsidRPr="0003068A">
        <w:rPr>
          <w:color w:val="FF0000"/>
        </w:rPr>
        <w:t>phẩm</w:t>
      </w:r>
      <w:proofErr w:type="spellEnd"/>
      <w:r w:rsidRPr="0003068A">
        <w:rPr>
          <w:color w:val="FF0000"/>
        </w:rPr>
        <w:t xml:space="preserve"> </w:t>
      </w:r>
      <w:proofErr w:type="spellStart"/>
      <w:r w:rsidRPr="0003068A">
        <w:rPr>
          <w:color w:val="FF0000"/>
        </w:rPr>
        <w:t>tr</w:t>
      </w:r>
      <w:r w:rsidR="001923FF" w:rsidRPr="0003068A">
        <w:rPr>
          <w:color w:val="FF0000"/>
        </w:rPr>
        <w:t>ên</w:t>
      </w:r>
      <w:proofErr w:type="spellEnd"/>
      <w:r w:rsidR="001923FF" w:rsidRPr="0003068A">
        <w:rPr>
          <w:color w:val="FF0000"/>
        </w:rPr>
        <w:t xml:space="preserve"> </w:t>
      </w:r>
      <w:proofErr w:type="spellStart"/>
      <w:r w:rsidR="001923FF" w:rsidRPr="0003068A">
        <w:rPr>
          <w:color w:val="FF0000"/>
        </w:rPr>
        <w:t>địa</w:t>
      </w:r>
      <w:proofErr w:type="spellEnd"/>
      <w:r w:rsidR="001923FF" w:rsidRPr="0003068A">
        <w:rPr>
          <w:color w:val="FF0000"/>
        </w:rPr>
        <w:t xml:space="preserve"> </w:t>
      </w:r>
      <w:proofErr w:type="spellStart"/>
      <w:r w:rsidR="001923FF" w:rsidRPr="0003068A">
        <w:rPr>
          <w:color w:val="FF0000"/>
        </w:rPr>
        <w:t>bàn</w:t>
      </w:r>
      <w:proofErr w:type="spellEnd"/>
      <w:r w:rsidR="001923FF" w:rsidRPr="0003068A">
        <w:rPr>
          <w:color w:val="FF0000"/>
        </w:rPr>
        <w:t xml:space="preserve"> </w:t>
      </w:r>
      <w:proofErr w:type="spellStart"/>
      <w:r w:rsidR="001923FF" w:rsidRPr="0003068A">
        <w:rPr>
          <w:color w:val="FF0000"/>
        </w:rPr>
        <w:t>bình</w:t>
      </w:r>
      <w:proofErr w:type="spellEnd"/>
      <w:r w:rsidR="001923FF" w:rsidRPr="0003068A">
        <w:rPr>
          <w:color w:val="FF0000"/>
        </w:rPr>
        <w:t xml:space="preserve"> </w:t>
      </w:r>
      <w:proofErr w:type="spellStart"/>
      <w:r w:rsidR="001923FF" w:rsidRPr="0003068A">
        <w:rPr>
          <w:color w:val="FF0000"/>
        </w:rPr>
        <w:t>quân</w:t>
      </w:r>
      <w:proofErr w:type="spellEnd"/>
      <w:r w:rsidR="001923FF" w:rsidRPr="0003068A">
        <w:rPr>
          <w:color w:val="FF0000"/>
        </w:rPr>
        <w:t xml:space="preserve"> </w:t>
      </w:r>
      <w:proofErr w:type="spellStart"/>
      <w:r w:rsidR="001923FF" w:rsidRPr="0003068A">
        <w:rPr>
          <w:color w:val="FF0000"/>
        </w:rPr>
        <w:t>đầu</w:t>
      </w:r>
      <w:proofErr w:type="spellEnd"/>
      <w:r w:rsidR="001923FF" w:rsidRPr="0003068A">
        <w:rPr>
          <w:color w:val="FF0000"/>
        </w:rPr>
        <w:t xml:space="preserve"> </w:t>
      </w:r>
      <w:proofErr w:type="spellStart"/>
      <w:r w:rsidR="001923FF" w:rsidRPr="0003068A">
        <w:rPr>
          <w:color w:val="FF0000"/>
        </w:rPr>
        <w:t>người</w:t>
      </w:r>
      <w:proofErr w:type="spellEnd"/>
      <w:r w:rsidR="001923FF" w:rsidRPr="0003068A">
        <w:rPr>
          <w:color w:val="FF0000"/>
        </w:rPr>
        <w:t xml:space="preserve"> </w:t>
      </w:r>
    </w:p>
    <w:p w14:paraId="3E46283D" w14:textId="77777777" w:rsidR="008E2994" w:rsidRPr="0003068A" w:rsidRDefault="008E2994" w:rsidP="00B25037">
      <w:pPr>
        <w:pStyle w:val="ten-anh"/>
        <w:spacing w:line="264" w:lineRule="auto"/>
        <w:rPr>
          <w:color w:val="FF0000"/>
        </w:rPr>
      </w:pPr>
      <w:r w:rsidRPr="0003068A">
        <w:rPr>
          <w:color w:val="FF0000"/>
        </w:rPr>
        <w:t xml:space="preserve">Gross </w:t>
      </w:r>
      <w:r w:rsidR="00541DDB" w:rsidRPr="0003068A">
        <w:rPr>
          <w:color w:val="FF0000"/>
        </w:rPr>
        <w:t xml:space="preserve">regional </w:t>
      </w:r>
      <w:r w:rsidRPr="0003068A">
        <w:rPr>
          <w:color w:val="FF0000"/>
        </w:rPr>
        <w:t>domestic product per capita</w:t>
      </w:r>
      <w:r w:rsidRPr="0003068A">
        <w:rPr>
          <w:bCs/>
          <w:color w:val="FF0000"/>
          <w:sz w:val="20"/>
          <w:szCs w:val="20"/>
        </w:rPr>
        <w:t xml:space="preserve"> </w:t>
      </w:r>
    </w:p>
    <w:tbl>
      <w:tblPr>
        <w:tblW w:w="4886" w:type="pct"/>
        <w:jc w:val="center"/>
        <w:tblLayout w:type="fixed"/>
        <w:tblLook w:val="0000" w:firstRow="0" w:lastRow="0" w:firstColumn="0" w:lastColumn="0" w:noHBand="0" w:noVBand="0"/>
      </w:tblPr>
      <w:tblGrid>
        <w:gridCol w:w="2015"/>
        <w:gridCol w:w="2861"/>
        <w:gridCol w:w="2537"/>
      </w:tblGrid>
      <w:tr w:rsidR="0003068A" w:rsidRPr="0003068A" w14:paraId="7EA2B1E9" w14:textId="77777777">
        <w:trPr>
          <w:trHeight w:val="924"/>
          <w:jc w:val="center"/>
        </w:trPr>
        <w:tc>
          <w:tcPr>
            <w:tcW w:w="1359" w:type="pct"/>
            <w:tcBorders>
              <w:top w:val="single" w:sz="12" w:space="0" w:color="auto"/>
            </w:tcBorders>
            <w:shd w:val="clear" w:color="auto" w:fill="auto"/>
            <w:noWrap/>
          </w:tcPr>
          <w:p w14:paraId="24828913" w14:textId="77777777" w:rsidR="008E2994" w:rsidRPr="0003068A" w:rsidRDefault="008E2994" w:rsidP="00B25037">
            <w:pPr>
              <w:spacing w:before="120" w:after="80" w:line="264" w:lineRule="auto"/>
              <w:jc w:val="center"/>
              <w:rPr>
                <w:rFonts w:ascii="Arial" w:hAnsi="Arial" w:cs="Arial"/>
                <w:color w:val="FF0000"/>
                <w:w w:val="85"/>
                <w:kern w:val="0"/>
                <w:sz w:val="20"/>
                <w:szCs w:val="20"/>
              </w:rPr>
            </w:pPr>
          </w:p>
        </w:tc>
        <w:tc>
          <w:tcPr>
            <w:tcW w:w="1930" w:type="pct"/>
            <w:tcBorders>
              <w:top w:val="single" w:sz="12" w:space="0" w:color="auto"/>
              <w:bottom w:val="single" w:sz="6" w:space="0" w:color="auto"/>
            </w:tcBorders>
            <w:shd w:val="clear" w:color="auto" w:fill="auto"/>
            <w:noWrap/>
          </w:tcPr>
          <w:p w14:paraId="3ED15A5F" w14:textId="77777777" w:rsidR="008E2994" w:rsidRPr="0003068A" w:rsidRDefault="008E2994" w:rsidP="00B25037">
            <w:pPr>
              <w:spacing w:before="120" w:after="80" w:line="264" w:lineRule="auto"/>
              <w:jc w:val="center"/>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Tiền</w:t>
            </w:r>
            <w:proofErr w:type="spellEnd"/>
            <w:r w:rsidRPr="0003068A">
              <w:rPr>
                <w:rFonts w:ascii="Arial" w:hAnsi="Arial" w:cs="Arial"/>
                <w:color w:val="FF0000"/>
                <w:w w:val="85"/>
                <w:kern w:val="0"/>
                <w:sz w:val="20"/>
                <w:szCs w:val="20"/>
              </w:rPr>
              <w:t xml:space="preserve"> VN</w:t>
            </w:r>
            <w:r w:rsidR="005D3DB1" w:rsidRPr="0003068A">
              <w:rPr>
                <w:rFonts w:ascii="Arial" w:hAnsi="Arial" w:cs="Arial"/>
                <w:color w:val="FF0000"/>
                <w:w w:val="85"/>
                <w:kern w:val="0"/>
                <w:sz w:val="20"/>
                <w:szCs w:val="20"/>
              </w:rPr>
              <w:t>,</w:t>
            </w:r>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theo</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giá</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hiện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hành</w:t>
            </w:r>
            <w:proofErr w:type="spellEnd"/>
            <w:r w:rsidRPr="0003068A">
              <w:rPr>
                <w:rFonts w:ascii="Arial" w:hAnsi="Arial" w:cs="Arial"/>
                <w:color w:val="FF0000"/>
                <w:w w:val="85"/>
                <w:kern w:val="0"/>
                <w:sz w:val="20"/>
                <w:szCs w:val="20"/>
              </w:rPr>
              <w:br/>
            </w:r>
            <w:r w:rsidRPr="0003068A">
              <w:rPr>
                <w:rFonts w:ascii="Arial" w:hAnsi="Arial" w:cs="Arial"/>
                <w:i/>
                <w:iCs/>
                <w:color w:val="FF0000"/>
                <w:w w:val="85"/>
                <w:kern w:val="0"/>
                <w:sz w:val="20"/>
                <w:szCs w:val="20"/>
              </w:rPr>
              <w:t>Vietnam currency</w:t>
            </w:r>
            <w:r w:rsidRPr="0003068A">
              <w:rPr>
                <w:rFonts w:ascii="Arial" w:hAnsi="Arial" w:cs="Arial"/>
                <w:i/>
                <w:iCs/>
                <w:color w:val="FF0000"/>
                <w:w w:val="85"/>
                <w:kern w:val="0"/>
                <w:sz w:val="20"/>
                <w:szCs w:val="20"/>
              </w:rPr>
              <w:br/>
              <w:t>at current prices</w:t>
            </w:r>
          </w:p>
        </w:tc>
        <w:tc>
          <w:tcPr>
            <w:tcW w:w="1711" w:type="pct"/>
            <w:tcBorders>
              <w:top w:val="single" w:sz="12" w:space="0" w:color="auto"/>
              <w:bottom w:val="single" w:sz="6" w:space="0" w:color="auto"/>
            </w:tcBorders>
            <w:shd w:val="clear" w:color="auto" w:fill="auto"/>
            <w:noWrap/>
          </w:tcPr>
          <w:p w14:paraId="0084B865" w14:textId="77777777" w:rsidR="008E2994" w:rsidRPr="0003068A" w:rsidRDefault="008E2994" w:rsidP="00B25037">
            <w:pPr>
              <w:spacing w:before="120" w:after="80" w:line="264" w:lineRule="auto"/>
              <w:jc w:val="center"/>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Ngoại</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tệ</w:t>
            </w:r>
            <w:proofErr w:type="spellEnd"/>
            <w:r w:rsidR="005D3DB1"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theo</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tỷ</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giá</w:t>
            </w:r>
            <w:proofErr w:type="spellEnd"/>
            <w:r w:rsidRPr="0003068A">
              <w:rPr>
                <w:rFonts w:ascii="Arial" w:hAnsi="Arial" w:cs="Arial"/>
                <w:color w:val="FF0000"/>
                <w:w w:val="85"/>
                <w:kern w:val="0"/>
                <w:sz w:val="20"/>
                <w:szCs w:val="20"/>
              </w:rPr>
              <w:t xml:space="preserve"> </w:t>
            </w:r>
            <w:r w:rsidR="006F3737" w:rsidRPr="0003068A">
              <w:rPr>
                <w:rFonts w:ascii="Arial" w:hAnsi="Arial" w:cs="Arial"/>
                <w:color w:val="FF0000"/>
                <w:w w:val="85"/>
                <w:kern w:val="0"/>
                <w:sz w:val="20"/>
                <w:szCs w:val="20"/>
              </w:rPr>
              <w:br/>
            </w:r>
            <w:proofErr w:type="spellStart"/>
            <w:r w:rsidRPr="0003068A">
              <w:rPr>
                <w:rFonts w:ascii="Arial" w:hAnsi="Arial" w:cs="Arial"/>
                <w:color w:val="FF0000"/>
                <w:w w:val="85"/>
                <w:kern w:val="0"/>
                <w:sz w:val="20"/>
                <w:szCs w:val="20"/>
              </w:rPr>
              <w:t>hối</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đoái</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bình</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quân</w:t>
            </w:r>
            <w:proofErr w:type="spellEnd"/>
            <w:r w:rsidRPr="0003068A">
              <w:rPr>
                <w:rFonts w:ascii="Arial" w:hAnsi="Arial" w:cs="Arial"/>
                <w:color w:val="FF0000"/>
                <w:w w:val="85"/>
                <w:kern w:val="0"/>
                <w:sz w:val="20"/>
                <w:szCs w:val="20"/>
              </w:rPr>
              <w:br/>
            </w:r>
            <w:r w:rsidRPr="0003068A">
              <w:rPr>
                <w:rFonts w:ascii="Arial" w:hAnsi="Arial" w:cs="Arial"/>
                <w:i/>
                <w:iCs/>
                <w:color w:val="FF0000"/>
                <w:w w:val="85"/>
                <w:kern w:val="0"/>
                <w:sz w:val="20"/>
                <w:szCs w:val="20"/>
              </w:rPr>
              <w:t xml:space="preserve">Foreign currency </w:t>
            </w:r>
            <w:r w:rsidRPr="0003068A">
              <w:rPr>
                <w:rFonts w:ascii="Arial" w:hAnsi="Arial" w:cs="Arial"/>
                <w:i/>
                <w:iCs/>
                <w:color w:val="FF0000"/>
                <w:w w:val="85"/>
                <w:kern w:val="0"/>
                <w:sz w:val="20"/>
                <w:szCs w:val="20"/>
              </w:rPr>
              <w:br/>
              <w:t>at average exchange rate</w:t>
            </w:r>
          </w:p>
        </w:tc>
      </w:tr>
      <w:tr w:rsidR="0003068A" w:rsidRPr="0003068A" w14:paraId="7BDD9069" w14:textId="77777777">
        <w:trPr>
          <w:jc w:val="center"/>
        </w:trPr>
        <w:tc>
          <w:tcPr>
            <w:tcW w:w="1359" w:type="pct"/>
            <w:shd w:val="clear" w:color="auto" w:fill="auto"/>
            <w:noWrap/>
            <w:vAlign w:val="bottom"/>
          </w:tcPr>
          <w:p w14:paraId="429032D4" w14:textId="77777777" w:rsidR="008E2994" w:rsidRPr="0003068A" w:rsidRDefault="008E2994" w:rsidP="00936BD3">
            <w:pPr>
              <w:spacing w:before="360" w:after="240" w:line="300" w:lineRule="exact"/>
              <w:rPr>
                <w:rFonts w:ascii="Arial" w:hAnsi="Arial" w:cs="Arial"/>
                <w:b/>
                <w:bCs/>
                <w:color w:val="FF0000"/>
                <w:w w:val="85"/>
                <w:kern w:val="0"/>
                <w:sz w:val="20"/>
                <w:szCs w:val="20"/>
              </w:rPr>
            </w:pPr>
          </w:p>
        </w:tc>
        <w:tc>
          <w:tcPr>
            <w:tcW w:w="1930" w:type="pct"/>
            <w:tcBorders>
              <w:top w:val="single" w:sz="6" w:space="0" w:color="auto"/>
            </w:tcBorders>
            <w:shd w:val="clear" w:color="auto" w:fill="auto"/>
            <w:noWrap/>
            <w:vAlign w:val="bottom"/>
          </w:tcPr>
          <w:p w14:paraId="30FAC5B5" w14:textId="77777777" w:rsidR="008E2994" w:rsidRPr="0003068A" w:rsidRDefault="008E2994" w:rsidP="00936BD3">
            <w:pPr>
              <w:spacing w:before="360" w:after="240" w:line="300" w:lineRule="exact"/>
              <w:jc w:val="center"/>
              <w:rPr>
                <w:rFonts w:ascii="Arial" w:hAnsi="Arial" w:cs="Arial"/>
                <w:b/>
                <w:bCs/>
                <w:color w:val="FF0000"/>
                <w:w w:val="85"/>
                <w:kern w:val="0"/>
                <w:sz w:val="20"/>
                <w:szCs w:val="20"/>
              </w:rPr>
            </w:pPr>
            <w:proofErr w:type="spellStart"/>
            <w:r w:rsidRPr="0003068A">
              <w:rPr>
                <w:rFonts w:ascii="Arial" w:hAnsi="Arial" w:cs="Arial"/>
                <w:b/>
                <w:bCs/>
                <w:color w:val="FF0000"/>
                <w:w w:val="85"/>
                <w:kern w:val="0"/>
                <w:sz w:val="20"/>
                <w:szCs w:val="20"/>
              </w:rPr>
              <w:t>Nghìn</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đồng</w:t>
            </w:r>
            <w:proofErr w:type="spellEnd"/>
            <w:r w:rsidRPr="0003068A">
              <w:rPr>
                <w:rFonts w:ascii="Arial" w:hAnsi="Arial" w:cs="Arial"/>
                <w:b/>
                <w:bCs/>
                <w:color w:val="FF0000"/>
                <w:w w:val="85"/>
                <w:kern w:val="0"/>
                <w:sz w:val="20"/>
                <w:szCs w:val="20"/>
              </w:rPr>
              <w:t xml:space="preserve"> - </w:t>
            </w:r>
            <w:proofErr w:type="spellStart"/>
            <w:r w:rsidRPr="0003068A">
              <w:rPr>
                <w:rFonts w:ascii="Arial" w:hAnsi="Arial" w:cs="Arial"/>
                <w:b/>
                <w:bCs/>
                <w:i/>
                <w:iCs/>
                <w:color w:val="FF0000"/>
                <w:w w:val="85"/>
                <w:kern w:val="0"/>
                <w:sz w:val="20"/>
                <w:szCs w:val="20"/>
              </w:rPr>
              <w:t>Thous</w:t>
            </w:r>
            <w:proofErr w:type="spellEnd"/>
            <w:r w:rsidRPr="0003068A">
              <w:rPr>
                <w:rFonts w:ascii="Arial" w:hAnsi="Arial" w:cs="Arial"/>
                <w:b/>
                <w:bCs/>
                <w:i/>
                <w:iCs/>
                <w:color w:val="FF0000"/>
                <w:w w:val="85"/>
                <w:kern w:val="0"/>
                <w:sz w:val="20"/>
                <w:szCs w:val="20"/>
              </w:rPr>
              <w:t>. dongs</w:t>
            </w:r>
          </w:p>
        </w:tc>
        <w:tc>
          <w:tcPr>
            <w:tcW w:w="1711" w:type="pct"/>
            <w:tcBorders>
              <w:top w:val="single" w:sz="6" w:space="0" w:color="auto"/>
            </w:tcBorders>
            <w:shd w:val="clear" w:color="auto" w:fill="auto"/>
            <w:noWrap/>
            <w:vAlign w:val="bottom"/>
          </w:tcPr>
          <w:p w14:paraId="1F7F90AA" w14:textId="77777777" w:rsidR="008E2994" w:rsidRPr="0003068A" w:rsidRDefault="002E46B8" w:rsidP="00936BD3">
            <w:pPr>
              <w:spacing w:before="360" w:after="240" w:line="300" w:lineRule="exact"/>
              <w:jc w:val="center"/>
              <w:rPr>
                <w:rFonts w:ascii="Arial" w:hAnsi="Arial" w:cs="Arial"/>
                <w:b/>
                <w:bCs/>
                <w:color w:val="FF0000"/>
                <w:w w:val="85"/>
                <w:kern w:val="0"/>
                <w:sz w:val="20"/>
                <w:szCs w:val="20"/>
              </w:rPr>
            </w:pPr>
            <w:proofErr w:type="spellStart"/>
            <w:r w:rsidRPr="0003068A">
              <w:rPr>
                <w:rFonts w:ascii="Arial" w:hAnsi="Arial" w:cs="Arial"/>
                <w:b/>
                <w:bCs/>
                <w:color w:val="FF0000"/>
                <w:w w:val="85"/>
                <w:kern w:val="0"/>
                <w:sz w:val="20"/>
                <w:szCs w:val="20"/>
              </w:rPr>
              <w:t>Đ</w:t>
            </w:r>
            <w:r w:rsidR="008B2E1F" w:rsidRPr="0003068A">
              <w:rPr>
                <w:rFonts w:ascii="Arial" w:hAnsi="Arial" w:cs="Arial"/>
                <w:b/>
                <w:bCs/>
                <w:color w:val="FF0000"/>
                <w:w w:val="85"/>
                <w:kern w:val="0"/>
                <w:sz w:val="20"/>
                <w:szCs w:val="20"/>
              </w:rPr>
              <w:t>ô</w:t>
            </w:r>
            <w:proofErr w:type="spellEnd"/>
            <w:r w:rsidR="008B2E1F" w:rsidRPr="0003068A">
              <w:rPr>
                <w:rFonts w:ascii="Arial" w:hAnsi="Arial" w:cs="Arial"/>
                <w:b/>
                <w:bCs/>
                <w:color w:val="FF0000"/>
                <w:w w:val="85"/>
                <w:kern w:val="0"/>
                <w:sz w:val="20"/>
                <w:szCs w:val="20"/>
              </w:rPr>
              <w:t xml:space="preserve"> la </w:t>
            </w:r>
            <w:proofErr w:type="spellStart"/>
            <w:r w:rsidR="008B2E1F" w:rsidRPr="0003068A">
              <w:rPr>
                <w:rFonts w:ascii="Arial" w:hAnsi="Arial" w:cs="Arial"/>
                <w:b/>
                <w:bCs/>
                <w:color w:val="FF0000"/>
                <w:w w:val="85"/>
                <w:kern w:val="0"/>
                <w:sz w:val="20"/>
                <w:szCs w:val="20"/>
              </w:rPr>
              <w:t>Mỹ</w:t>
            </w:r>
            <w:proofErr w:type="spellEnd"/>
            <w:r w:rsidR="008E2994" w:rsidRPr="0003068A">
              <w:rPr>
                <w:rFonts w:ascii="Arial" w:hAnsi="Arial" w:cs="Arial"/>
                <w:b/>
                <w:bCs/>
                <w:color w:val="FF0000"/>
                <w:w w:val="85"/>
                <w:kern w:val="0"/>
                <w:sz w:val="20"/>
                <w:szCs w:val="20"/>
              </w:rPr>
              <w:t xml:space="preserve"> </w:t>
            </w:r>
            <w:r w:rsidR="008E2994" w:rsidRPr="0003068A">
              <w:rPr>
                <w:rFonts w:ascii="Arial" w:hAnsi="Arial" w:cs="Arial"/>
                <w:b/>
                <w:bCs/>
                <w:i/>
                <w:iCs/>
                <w:color w:val="FF0000"/>
                <w:w w:val="85"/>
                <w:kern w:val="0"/>
                <w:sz w:val="20"/>
                <w:szCs w:val="20"/>
              </w:rPr>
              <w:t>- USD</w:t>
            </w:r>
          </w:p>
        </w:tc>
      </w:tr>
      <w:tr w:rsidR="00716D77" w:rsidRPr="0003068A" w14:paraId="62C4F400" w14:textId="77777777" w:rsidTr="00532929">
        <w:trPr>
          <w:jc w:val="center"/>
        </w:trPr>
        <w:tc>
          <w:tcPr>
            <w:tcW w:w="1359" w:type="pct"/>
            <w:shd w:val="clear" w:color="auto" w:fill="auto"/>
            <w:noWrap/>
            <w:vAlign w:val="bottom"/>
          </w:tcPr>
          <w:p w14:paraId="081A7946" w14:textId="5389AE00" w:rsidR="00716D77" w:rsidRPr="0003068A" w:rsidRDefault="00716D77" w:rsidP="00716D77">
            <w:pPr>
              <w:spacing w:before="80" w:after="60"/>
              <w:jc w:val="center"/>
              <w:rPr>
                <w:rFonts w:ascii="Arial" w:hAnsi="Arial" w:cs="Arial"/>
                <w:iCs/>
                <w:color w:val="FF0000"/>
                <w:w w:val="85"/>
                <w:kern w:val="0"/>
                <w:sz w:val="20"/>
                <w:szCs w:val="20"/>
              </w:rPr>
            </w:pPr>
            <w:r>
              <w:rPr>
                <w:rFonts w:ascii="Arial" w:hAnsi="Arial" w:cs="Arial"/>
                <w:iCs/>
                <w:color w:val="FF0000"/>
                <w:w w:val="85"/>
                <w:kern w:val="0"/>
                <w:sz w:val="20"/>
                <w:szCs w:val="20"/>
              </w:rPr>
              <w:t>2015</w:t>
            </w:r>
          </w:p>
        </w:tc>
        <w:tc>
          <w:tcPr>
            <w:tcW w:w="1930" w:type="pct"/>
            <w:shd w:val="clear" w:color="auto" w:fill="auto"/>
            <w:noWrap/>
            <w:vAlign w:val="bottom"/>
          </w:tcPr>
          <w:p w14:paraId="7AAB2F91" w14:textId="1A9E3169" w:rsidR="00716D77" w:rsidRPr="00716D77" w:rsidRDefault="00716D77" w:rsidP="00F959B6">
            <w:pPr>
              <w:spacing w:before="80" w:after="60"/>
              <w:ind w:right="1009"/>
              <w:jc w:val="right"/>
              <w:rPr>
                <w:rFonts w:ascii="Arial" w:hAnsi="Arial" w:cs="Arial"/>
                <w:w w:val="85"/>
                <w:sz w:val="20"/>
                <w:szCs w:val="20"/>
              </w:rPr>
            </w:pPr>
            <w:r w:rsidRPr="00716D77">
              <w:rPr>
                <w:rFonts w:ascii="Arial" w:hAnsi="Arial" w:cs="Arial"/>
                <w:w w:val="85"/>
                <w:sz w:val="20"/>
                <w:szCs w:val="20"/>
              </w:rPr>
              <w:t>27.992</w:t>
            </w:r>
          </w:p>
        </w:tc>
        <w:tc>
          <w:tcPr>
            <w:tcW w:w="1711" w:type="pct"/>
            <w:shd w:val="clear" w:color="auto" w:fill="auto"/>
            <w:noWrap/>
            <w:vAlign w:val="bottom"/>
          </w:tcPr>
          <w:p w14:paraId="144CD646" w14:textId="6BF2B5D4" w:rsidR="00716D77" w:rsidRPr="00716D77" w:rsidRDefault="00716D77" w:rsidP="00F959B6">
            <w:pPr>
              <w:spacing w:before="80" w:after="60"/>
              <w:ind w:right="907"/>
              <w:jc w:val="right"/>
              <w:rPr>
                <w:rFonts w:ascii="Arial" w:hAnsi="Arial" w:cs="Arial"/>
                <w:w w:val="85"/>
                <w:sz w:val="20"/>
                <w:szCs w:val="20"/>
              </w:rPr>
            </w:pPr>
            <w:r w:rsidRPr="00716D77">
              <w:rPr>
                <w:rFonts w:ascii="Arial" w:hAnsi="Arial" w:cs="Arial"/>
                <w:w w:val="85"/>
                <w:sz w:val="20"/>
                <w:szCs w:val="20"/>
              </w:rPr>
              <w:t>1.295</w:t>
            </w:r>
          </w:p>
        </w:tc>
      </w:tr>
      <w:tr w:rsidR="00716D77" w:rsidRPr="0003068A" w14:paraId="52F3E732" w14:textId="77777777" w:rsidTr="00532929">
        <w:trPr>
          <w:jc w:val="center"/>
        </w:trPr>
        <w:tc>
          <w:tcPr>
            <w:tcW w:w="1359" w:type="pct"/>
            <w:shd w:val="clear" w:color="auto" w:fill="auto"/>
            <w:noWrap/>
            <w:vAlign w:val="bottom"/>
          </w:tcPr>
          <w:p w14:paraId="38D18329" w14:textId="74EA8A56" w:rsidR="00716D77" w:rsidRPr="0003068A" w:rsidRDefault="00716D77" w:rsidP="00716D77">
            <w:pPr>
              <w:spacing w:before="80" w:after="60"/>
              <w:jc w:val="center"/>
              <w:rPr>
                <w:rFonts w:ascii="Arial" w:hAnsi="Arial" w:cs="Arial"/>
                <w:iCs/>
                <w:color w:val="FF0000"/>
                <w:w w:val="85"/>
                <w:kern w:val="0"/>
                <w:sz w:val="20"/>
                <w:szCs w:val="20"/>
              </w:rPr>
            </w:pPr>
            <w:r>
              <w:rPr>
                <w:rFonts w:ascii="Arial" w:hAnsi="Arial" w:cs="Arial"/>
                <w:iCs/>
                <w:color w:val="FF0000"/>
                <w:w w:val="85"/>
                <w:kern w:val="0"/>
                <w:sz w:val="20"/>
                <w:szCs w:val="20"/>
              </w:rPr>
              <w:t>2016</w:t>
            </w:r>
          </w:p>
        </w:tc>
        <w:tc>
          <w:tcPr>
            <w:tcW w:w="1930" w:type="pct"/>
            <w:shd w:val="clear" w:color="auto" w:fill="auto"/>
            <w:noWrap/>
            <w:vAlign w:val="bottom"/>
          </w:tcPr>
          <w:p w14:paraId="58A18998" w14:textId="19B6FBE4" w:rsidR="00716D77" w:rsidRPr="00716D77" w:rsidRDefault="00716D77" w:rsidP="00F959B6">
            <w:pPr>
              <w:spacing w:before="80" w:after="60"/>
              <w:ind w:right="1009"/>
              <w:jc w:val="right"/>
              <w:rPr>
                <w:rFonts w:ascii="Arial" w:hAnsi="Arial" w:cs="Arial"/>
                <w:w w:val="85"/>
                <w:sz w:val="20"/>
                <w:szCs w:val="20"/>
              </w:rPr>
            </w:pPr>
            <w:r w:rsidRPr="00716D77">
              <w:rPr>
                <w:rFonts w:ascii="Arial" w:hAnsi="Arial" w:cs="Arial"/>
                <w:w w:val="85"/>
                <w:sz w:val="20"/>
                <w:szCs w:val="20"/>
              </w:rPr>
              <w:t>29.810</w:t>
            </w:r>
          </w:p>
        </w:tc>
        <w:tc>
          <w:tcPr>
            <w:tcW w:w="1711" w:type="pct"/>
            <w:shd w:val="clear" w:color="auto" w:fill="auto"/>
            <w:noWrap/>
            <w:vAlign w:val="bottom"/>
          </w:tcPr>
          <w:p w14:paraId="482873EB" w14:textId="7CAE5F46" w:rsidR="00716D77" w:rsidRPr="00716D77" w:rsidRDefault="00716D77" w:rsidP="00F959B6">
            <w:pPr>
              <w:spacing w:before="80" w:after="60"/>
              <w:ind w:right="907"/>
              <w:jc w:val="right"/>
              <w:rPr>
                <w:rFonts w:ascii="Arial" w:hAnsi="Arial" w:cs="Arial"/>
                <w:w w:val="85"/>
                <w:sz w:val="20"/>
                <w:szCs w:val="20"/>
              </w:rPr>
            </w:pPr>
            <w:r w:rsidRPr="00716D77">
              <w:rPr>
                <w:rFonts w:ascii="Arial" w:hAnsi="Arial" w:cs="Arial"/>
                <w:w w:val="85"/>
                <w:sz w:val="20"/>
                <w:szCs w:val="20"/>
              </w:rPr>
              <w:t>1.361</w:t>
            </w:r>
          </w:p>
        </w:tc>
      </w:tr>
      <w:tr w:rsidR="00716D77" w:rsidRPr="0003068A" w14:paraId="54D0AE74" w14:textId="77777777" w:rsidTr="00532929">
        <w:trPr>
          <w:jc w:val="center"/>
        </w:trPr>
        <w:tc>
          <w:tcPr>
            <w:tcW w:w="1359" w:type="pct"/>
            <w:shd w:val="clear" w:color="auto" w:fill="auto"/>
            <w:noWrap/>
            <w:vAlign w:val="bottom"/>
          </w:tcPr>
          <w:p w14:paraId="71F9476C" w14:textId="10F9977C" w:rsidR="00716D77" w:rsidRPr="0003068A" w:rsidRDefault="00716D77" w:rsidP="00716D77">
            <w:pPr>
              <w:spacing w:before="80" w:after="60"/>
              <w:jc w:val="center"/>
              <w:rPr>
                <w:rFonts w:ascii="Arial" w:hAnsi="Arial" w:cs="Arial"/>
                <w:iCs/>
                <w:color w:val="FF0000"/>
                <w:w w:val="85"/>
                <w:kern w:val="0"/>
                <w:sz w:val="20"/>
                <w:szCs w:val="20"/>
              </w:rPr>
            </w:pPr>
            <w:r>
              <w:rPr>
                <w:rFonts w:ascii="Arial" w:hAnsi="Arial" w:cs="Arial"/>
                <w:iCs/>
                <w:color w:val="FF0000"/>
                <w:w w:val="85"/>
                <w:kern w:val="0"/>
                <w:sz w:val="20"/>
                <w:szCs w:val="20"/>
              </w:rPr>
              <w:t>2017</w:t>
            </w:r>
          </w:p>
        </w:tc>
        <w:tc>
          <w:tcPr>
            <w:tcW w:w="1930" w:type="pct"/>
            <w:shd w:val="clear" w:color="auto" w:fill="auto"/>
            <w:noWrap/>
            <w:vAlign w:val="bottom"/>
          </w:tcPr>
          <w:p w14:paraId="0335E769" w14:textId="6E98176E" w:rsidR="00716D77" w:rsidRPr="00716D77" w:rsidRDefault="00716D77" w:rsidP="00F959B6">
            <w:pPr>
              <w:spacing w:before="80" w:after="60"/>
              <w:ind w:right="1009"/>
              <w:jc w:val="right"/>
              <w:rPr>
                <w:rFonts w:ascii="Arial" w:hAnsi="Arial" w:cs="Arial"/>
                <w:w w:val="85"/>
                <w:sz w:val="20"/>
                <w:szCs w:val="20"/>
              </w:rPr>
            </w:pPr>
            <w:r w:rsidRPr="00716D77">
              <w:rPr>
                <w:rFonts w:ascii="Arial" w:hAnsi="Arial" w:cs="Arial"/>
                <w:w w:val="85"/>
                <w:sz w:val="20"/>
                <w:szCs w:val="20"/>
              </w:rPr>
              <w:t>32.414</w:t>
            </w:r>
          </w:p>
        </w:tc>
        <w:tc>
          <w:tcPr>
            <w:tcW w:w="1711" w:type="pct"/>
            <w:shd w:val="clear" w:color="auto" w:fill="auto"/>
            <w:noWrap/>
            <w:vAlign w:val="bottom"/>
          </w:tcPr>
          <w:p w14:paraId="45FB4D48" w14:textId="1AA4EE75" w:rsidR="00716D77" w:rsidRPr="00716D77" w:rsidRDefault="00716D77" w:rsidP="00F959B6">
            <w:pPr>
              <w:spacing w:before="80" w:after="60"/>
              <w:ind w:right="907"/>
              <w:jc w:val="right"/>
              <w:rPr>
                <w:rFonts w:ascii="Arial" w:hAnsi="Arial" w:cs="Arial"/>
                <w:w w:val="85"/>
                <w:sz w:val="20"/>
                <w:szCs w:val="20"/>
              </w:rPr>
            </w:pPr>
            <w:r w:rsidRPr="00716D77">
              <w:rPr>
                <w:rFonts w:ascii="Arial" w:hAnsi="Arial" w:cs="Arial"/>
                <w:w w:val="85"/>
                <w:sz w:val="20"/>
                <w:szCs w:val="20"/>
              </w:rPr>
              <w:t>1.451</w:t>
            </w:r>
          </w:p>
        </w:tc>
      </w:tr>
      <w:tr w:rsidR="00716D77" w:rsidRPr="0003068A" w14:paraId="4071C2DF" w14:textId="77777777" w:rsidTr="00E7587A">
        <w:trPr>
          <w:trHeight w:val="289"/>
          <w:jc w:val="center"/>
        </w:trPr>
        <w:tc>
          <w:tcPr>
            <w:tcW w:w="1359" w:type="pct"/>
            <w:shd w:val="clear" w:color="auto" w:fill="auto"/>
            <w:noWrap/>
            <w:vAlign w:val="bottom"/>
          </w:tcPr>
          <w:p w14:paraId="7DFA175C" w14:textId="77777777" w:rsidR="00716D77" w:rsidRPr="0003068A" w:rsidRDefault="00716D77" w:rsidP="00716D77">
            <w:pPr>
              <w:spacing w:before="80" w:after="60"/>
              <w:jc w:val="center"/>
              <w:rPr>
                <w:rFonts w:ascii="Arial" w:hAnsi="Arial" w:cs="Arial"/>
                <w:iCs/>
                <w:color w:val="FF0000"/>
                <w:w w:val="85"/>
                <w:kern w:val="0"/>
                <w:sz w:val="20"/>
                <w:szCs w:val="20"/>
              </w:rPr>
            </w:pPr>
            <w:r w:rsidRPr="0003068A">
              <w:rPr>
                <w:rFonts w:ascii="Arial" w:hAnsi="Arial" w:cs="Arial"/>
                <w:iCs/>
                <w:color w:val="FF0000"/>
                <w:w w:val="85"/>
                <w:kern w:val="0"/>
                <w:sz w:val="20"/>
                <w:szCs w:val="20"/>
              </w:rPr>
              <w:t>2018</w:t>
            </w:r>
          </w:p>
        </w:tc>
        <w:tc>
          <w:tcPr>
            <w:tcW w:w="1930" w:type="pct"/>
            <w:shd w:val="clear" w:color="auto" w:fill="auto"/>
            <w:noWrap/>
            <w:vAlign w:val="bottom"/>
          </w:tcPr>
          <w:p w14:paraId="7E5F1124" w14:textId="32C5E020" w:rsidR="00716D77" w:rsidRPr="00716D77" w:rsidRDefault="00716D77" w:rsidP="00F959B6">
            <w:pPr>
              <w:spacing w:before="80" w:after="60"/>
              <w:ind w:right="1009"/>
              <w:jc w:val="right"/>
              <w:rPr>
                <w:rFonts w:ascii="Arial" w:hAnsi="Arial" w:cs="Arial"/>
                <w:w w:val="85"/>
                <w:sz w:val="20"/>
                <w:szCs w:val="20"/>
              </w:rPr>
            </w:pPr>
            <w:r w:rsidRPr="00716D77">
              <w:rPr>
                <w:rFonts w:ascii="Arial" w:hAnsi="Arial" w:cs="Arial"/>
                <w:w w:val="85"/>
                <w:sz w:val="20"/>
                <w:szCs w:val="20"/>
              </w:rPr>
              <w:t>35.370</w:t>
            </w:r>
          </w:p>
        </w:tc>
        <w:tc>
          <w:tcPr>
            <w:tcW w:w="1711" w:type="pct"/>
            <w:shd w:val="clear" w:color="auto" w:fill="auto"/>
            <w:noWrap/>
            <w:vAlign w:val="bottom"/>
          </w:tcPr>
          <w:p w14:paraId="20218180" w14:textId="201376D0" w:rsidR="00716D77" w:rsidRPr="00716D77" w:rsidRDefault="00716D77" w:rsidP="00F959B6">
            <w:pPr>
              <w:spacing w:before="80" w:after="60"/>
              <w:ind w:right="907"/>
              <w:jc w:val="right"/>
              <w:rPr>
                <w:rFonts w:ascii="Arial" w:hAnsi="Arial" w:cs="Arial"/>
                <w:w w:val="85"/>
                <w:sz w:val="20"/>
                <w:szCs w:val="20"/>
              </w:rPr>
            </w:pPr>
            <w:r w:rsidRPr="00716D77">
              <w:rPr>
                <w:rFonts w:ascii="Arial" w:hAnsi="Arial" w:cs="Arial"/>
                <w:w w:val="85"/>
                <w:sz w:val="20"/>
                <w:szCs w:val="20"/>
              </w:rPr>
              <w:t>1.524</w:t>
            </w:r>
          </w:p>
        </w:tc>
      </w:tr>
      <w:tr w:rsidR="00716D77" w:rsidRPr="0003068A" w14:paraId="25F38DFD" w14:textId="77777777" w:rsidTr="00443AA5">
        <w:trPr>
          <w:jc w:val="center"/>
        </w:trPr>
        <w:tc>
          <w:tcPr>
            <w:tcW w:w="1359" w:type="pct"/>
            <w:shd w:val="clear" w:color="auto" w:fill="auto"/>
            <w:noWrap/>
            <w:vAlign w:val="bottom"/>
          </w:tcPr>
          <w:p w14:paraId="674DC7C4" w14:textId="77777777" w:rsidR="00716D77" w:rsidRPr="0003068A" w:rsidRDefault="00716D77" w:rsidP="00716D77">
            <w:pPr>
              <w:spacing w:before="80" w:after="60"/>
              <w:jc w:val="center"/>
              <w:rPr>
                <w:rFonts w:ascii="Arial" w:hAnsi="Arial" w:cs="Arial"/>
                <w:iCs/>
                <w:color w:val="FF0000"/>
                <w:w w:val="85"/>
                <w:kern w:val="0"/>
                <w:sz w:val="20"/>
                <w:szCs w:val="20"/>
              </w:rPr>
            </w:pPr>
            <w:r w:rsidRPr="0003068A">
              <w:rPr>
                <w:rFonts w:ascii="Arial" w:hAnsi="Arial" w:cs="Arial"/>
                <w:iCs/>
                <w:color w:val="FF0000"/>
                <w:w w:val="85"/>
                <w:kern w:val="0"/>
                <w:sz w:val="20"/>
                <w:szCs w:val="20"/>
              </w:rPr>
              <w:t>2019</w:t>
            </w:r>
          </w:p>
        </w:tc>
        <w:tc>
          <w:tcPr>
            <w:tcW w:w="1930" w:type="pct"/>
            <w:shd w:val="clear" w:color="auto" w:fill="auto"/>
            <w:noWrap/>
            <w:vAlign w:val="bottom"/>
          </w:tcPr>
          <w:p w14:paraId="2DF5937B" w14:textId="184F4E56" w:rsidR="00716D77" w:rsidRPr="00716D77" w:rsidRDefault="00716D77" w:rsidP="00F959B6">
            <w:pPr>
              <w:spacing w:before="80" w:after="60"/>
              <w:ind w:right="1009"/>
              <w:jc w:val="right"/>
              <w:rPr>
                <w:rFonts w:ascii="Arial" w:hAnsi="Arial" w:cs="Arial"/>
                <w:w w:val="85"/>
                <w:sz w:val="20"/>
                <w:szCs w:val="20"/>
              </w:rPr>
            </w:pPr>
            <w:r w:rsidRPr="00716D77">
              <w:rPr>
                <w:rFonts w:ascii="Arial" w:hAnsi="Arial" w:cs="Arial"/>
                <w:w w:val="85"/>
                <w:sz w:val="20"/>
                <w:szCs w:val="20"/>
              </w:rPr>
              <w:t>38.206</w:t>
            </w:r>
          </w:p>
        </w:tc>
        <w:tc>
          <w:tcPr>
            <w:tcW w:w="1711" w:type="pct"/>
            <w:shd w:val="clear" w:color="auto" w:fill="auto"/>
            <w:noWrap/>
            <w:vAlign w:val="bottom"/>
          </w:tcPr>
          <w:p w14:paraId="41279107" w14:textId="173E41BD" w:rsidR="00716D77" w:rsidRPr="00716D77" w:rsidRDefault="00716D77" w:rsidP="00F959B6">
            <w:pPr>
              <w:spacing w:before="80" w:after="60"/>
              <w:ind w:right="907"/>
              <w:jc w:val="right"/>
              <w:rPr>
                <w:rFonts w:ascii="Arial" w:hAnsi="Arial" w:cs="Arial"/>
                <w:w w:val="85"/>
                <w:sz w:val="20"/>
                <w:szCs w:val="20"/>
              </w:rPr>
            </w:pPr>
            <w:r w:rsidRPr="00716D77">
              <w:rPr>
                <w:rFonts w:ascii="Arial" w:hAnsi="Arial" w:cs="Arial"/>
                <w:w w:val="85"/>
                <w:sz w:val="20"/>
                <w:szCs w:val="20"/>
              </w:rPr>
              <w:t>1.641</w:t>
            </w:r>
          </w:p>
        </w:tc>
      </w:tr>
      <w:tr w:rsidR="00716D77" w:rsidRPr="0003068A" w14:paraId="0C7F7D24" w14:textId="77777777" w:rsidTr="00974557">
        <w:trPr>
          <w:jc w:val="center"/>
        </w:trPr>
        <w:tc>
          <w:tcPr>
            <w:tcW w:w="1359" w:type="pct"/>
            <w:shd w:val="clear" w:color="auto" w:fill="auto"/>
            <w:noWrap/>
            <w:vAlign w:val="bottom"/>
          </w:tcPr>
          <w:p w14:paraId="0B9AF197" w14:textId="77777777" w:rsidR="00716D77" w:rsidRPr="0003068A" w:rsidRDefault="00716D77" w:rsidP="00716D77">
            <w:pPr>
              <w:spacing w:before="80" w:after="60"/>
              <w:jc w:val="center"/>
              <w:rPr>
                <w:rFonts w:ascii="Arial" w:hAnsi="Arial" w:cs="Arial"/>
                <w:iCs/>
                <w:color w:val="FF0000"/>
                <w:w w:val="85"/>
                <w:kern w:val="0"/>
                <w:sz w:val="20"/>
                <w:szCs w:val="20"/>
              </w:rPr>
            </w:pPr>
            <w:r w:rsidRPr="0003068A">
              <w:rPr>
                <w:rFonts w:ascii="Arial" w:hAnsi="Arial" w:cs="Arial"/>
                <w:iCs/>
                <w:color w:val="FF0000"/>
                <w:w w:val="85"/>
                <w:kern w:val="0"/>
                <w:sz w:val="20"/>
                <w:szCs w:val="20"/>
              </w:rPr>
              <w:t>2020</w:t>
            </w:r>
          </w:p>
        </w:tc>
        <w:tc>
          <w:tcPr>
            <w:tcW w:w="1930" w:type="pct"/>
            <w:shd w:val="clear" w:color="auto" w:fill="auto"/>
            <w:noWrap/>
            <w:vAlign w:val="bottom"/>
          </w:tcPr>
          <w:p w14:paraId="5232D6B1" w14:textId="47282B74" w:rsidR="00716D77" w:rsidRPr="00716D77" w:rsidRDefault="00716D77" w:rsidP="00F959B6">
            <w:pPr>
              <w:spacing w:before="80" w:after="60"/>
              <w:ind w:right="1009"/>
              <w:jc w:val="right"/>
              <w:rPr>
                <w:rFonts w:ascii="Arial" w:hAnsi="Arial" w:cs="Arial"/>
                <w:w w:val="85"/>
                <w:sz w:val="20"/>
                <w:szCs w:val="20"/>
              </w:rPr>
            </w:pPr>
            <w:r w:rsidRPr="00716D77">
              <w:rPr>
                <w:rFonts w:ascii="Arial" w:hAnsi="Arial" w:cs="Arial"/>
                <w:w w:val="85"/>
                <w:sz w:val="20"/>
                <w:szCs w:val="20"/>
              </w:rPr>
              <w:t>41.059</w:t>
            </w:r>
          </w:p>
        </w:tc>
        <w:tc>
          <w:tcPr>
            <w:tcW w:w="1711" w:type="pct"/>
            <w:shd w:val="clear" w:color="auto" w:fill="auto"/>
            <w:noWrap/>
            <w:vAlign w:val="bottom"/>
          </w:tcPr>
          <w:p w14:paraId="03631DEB" w14:textId="0BFC6F16" w:rsidR="00716D77" w:rsidRPr="00716D77" w:rsidRDefault="00716D77" w:rsidP="00F959B6">
            <w:pPr>
              <w:spacing w:before="80" w:after="60"/>
              <w:ind w:right="907"/>
              <w:jc w:val="right"/>
              <w:rPr>
                <w:rFonts w:ascii="Arial" w:hAnsi="Arial" w:cs="Arial"/>
                <w:w w:val="85"/>
                <w:sz w:val="20"/>
                <w:szCs w:val="20"/>
              </w:rPr>
            </w:pPr>
            <w:r w:rsidRPr="00716D77">
              <w:rPr>
                <w:rFonts w:ascii="Arial" w:hAnsi="Arial" w:cs="Arial"/>
                <w:w w:val="85"/>
                <w:sz w:val="20"/>
                <w:szCs w:val="20"/>
              </w:rPr>
              <w:t>1.761</w:t>
            </w:r>
          </w:p>
        </w:tc>
      </w:tr>
      <w:tr w:rsidR="00716D77" w:rsidRPr="0003068A" w14:paraId="1186839E" w14:textId="77777777" w:rsidTr="003636D4">
        <w:trPr>
          <w:jc w:val="center"/>
        </w:trPr>
        <w:tc>
          <w:tcPr>
            <w:tcW w:w="1359" w:type="pct"/>
            <w:shd w:val="clear" w:color="auto" w:fill="auto"/>
            <w:noWrap/>
            <w:vAlign w:val="bottom"/>
          </w:tcPr>
          <w:p w14:paraId="11F08D78" w14:textId="77777777" w:rsidR="00716D77" w:rsidRPr="0003068A" w:rsidRDefault="00716D77" w:rsidP="00716D77">
            <w:pPr>
              <w:spacing w:before="80" w:after="60"/>
              <w:jc w:val="center"/>
              <w:rPr>
                <w:rFonts w:ascii="Arial" w:hAnsi="Arial" w:cs="Arial"/>
                <w:iCs/>
                <w:color w:val="FF0000"/>
                <w:w w:val="85"/>
                <w:kern w:val="0"/>
                <w:sz w:val="20"/>
                <w:szCs w:val="20"/>
              </w:rPr>
            </w:pPr>
            <w:r w:rsidRPr="0003068A">
              <w:rPr>
                <w:rFonts w:ascii="Arial" w:hAnsi="Arial" w:cs="Arial"/>
                <w:iCs/>
                <w:color w:val="FF0000"/>
                <w:w w:val="85"/>
                <w:kern w:val="0"/>
                <w:sz w:val="20"/>
                <w:szCs w:val="20"/>
              </w:rPr>
              <w:t>2021</w:t>
            </w:r>
          </w:p>
        </w:tc>
        <w:tc>
          <w:tcPr>
            <w:tcW w:w="1930" w:type="pct"/>
            <w:shd w:val="clear" w:color="auto" w:fill="auto"/>
            <w:noWrap/>
            <w:vAlign w:val="bottom"/>
          </w:tcPr>
          <w:p w14:paraId="547001B2" w14:textId="66CF2432" w:rsidR="00716D77" w:rsidRPr="00716D77" w:rsidRDefault="00716D77" w:rsidP="00F959B6">
            <w:pPr>
              <w:spacing w:before="80" w:after="60"/>
              <w:ind w:right="1009"/>
              <w:jc w:val="right"/>
              <w:rPr>
                <w:rFonts w:ascii="Arial" w:hAnsi="Arial" w:cs="Arial"/>
                <w:w w:val="85"/>
                <w:sz w:val="20"/>
                <w:szCs w:val="20"/>
              </w:rPr>
            </w:pPr>
            <w:r w:rsidRPr="00716D77">
              <w:rPr>
                <w:rFonts w:ascii="Arial" w:hAnsi="Arial" w:cs="Arial"/>
                <w:w w:val="85"/>
                <w:sz w:val="20"/>
                <w:szCs w:val="20"/>
              </w:rPr>
              <w:t>42.462</w:t>
            </w:r>
          </w:p>
        </w:tc>
        <w:tc>
          <w:tcPr>
            <w:tcW w:w="1711" w:type="pct"/>
            <w:shd w:val="clear" w:color="auto" w:fill="auto"/>
            <w:noWrap/>
            <w:vAlign w:val="bottom"/>
          </w:tcPr>
          <w:p w14:paraId="67FDDFFB" w14:textId="7CF10368" w:rsidR="00716D77" w:rsidRPr="00716D77" w:rsidRDefault="00716D77" w:rsidP="00F959B6">
            <w:pPr>
              <w:spacing w:before="80" w:after="60"/>
              <w:ind w:right="907"/>
              <w:jc w:val="right"/>
              <w:rPr>
                <w:rFonts w:ascii="Arial" w:hAnsi="Arial" w:cs="Arial"/>
                <w:w w:val="85"/>
                <w:sz w:val="20"/>
                <w:szCs w:val="20"/>
              </w:rPr>
            </w:pPr>
            <w:r w:rsidRPr="00716D77">
              <w:rPr>
                <w:rFonts w:ascii="Arial" w:hAnsi="Arial" w:cs="Arial"/>
                <w:w w:val="85"/>
                <w:sz w:val="20"/>
                <w:szCs w:val="20"/>
              </w:rPr>
              <w:t>1.844</w:t>
            </w:r>
          </w:p>
        </w:tc>
      </w:tr>
      <w:tr w:rsidR="00716D77" w:rsidRPr="0003068A" w14:paraId="10DF4F55" w14:textId="77777777" w:rsidTr="003636D4">
        <w:trPr>
          <w:jc w:val="center"/>
        </w:trPr>
        <w:tc>
          <w:tcPr>
            <w:tcW w:w="1359" w:type="pct"/>
            <w:shd w:val="clear" w:color="auto" w:fill="auto"/>
            <w:noWrap/>
            <w:vAlign w:val="bottom"/>
          </w:tcPr>
          <w:p w14:paraId="5E7B44FB" w14:textId="09FD9DD8" w:rsidR="00716D77" w:rsidRPr="0003068A" w:rsidRDefault="00716D77" w:rsidP="00716D77">
            <w:pPr>
              <w:spacing w:before="80" w:after="60"/>
              <w:jc w:val="center"/>
              <w:rPr>
                <w:rFonts w:ascii="Arial" w:hAnsi="Arial" w:cs="Arial"/>
                <w:iCs/>
                <w:color w:val="FF0000"/>
                <w:w w:val="85"/>
                <w:kern w:val="0"/>
                <w:sz w:val="20"/>
                <w:szCs w:val="20"/>
              </w:rPr>
            </w:pPr>
            <w:r>
              <w:rPr>
                <w:rFonts w:ascii="Arial" w:hAnsi="Arial" w:cs="Arial"/>
                <w:iCs/>
                <w:color w:val="FF0000"/>
                <w:w w:val="85"/>
                <w:kern w:val="0"/>
                <w:sz w:val="20"/>
                <w:szCs w:val="20"/>
              </w:rPr>
              <w:t>2022</w:t>
            </w:r>
          </w:p>
        </w:tc>
        <w:tc>
          <w:tcPr>
            <w:tcW w:w="1930" w:type="pct"/>
            <w:shd w:val="clear" w:color="auto" w:fill="auto"/>
            <w:noWrap/>
            <w:vAlign w:val="bottom"/>
          </w:tcPr>
          <w:p w14:paraId="3A123C55" w14:textId="75D4EBEF" w:rsidR="00716D77" w:rsidRPr="00716D77" w:rsidRDefault="00716D77" w:rsidP="00F959B6">
            <w:pPr>
              <w:spacing w:before="80" w:after="60"/>
              <w:ind w:right="1009"/>
              <w:jc w:val="right"/>
              <w:rPr>
                <w:rFonts w:ascii="Arial" w:hAnsi="Arial" w:cs="Arial"/>
                <w:w w:val="85"/>
                <w:sz w:val="20"/>
                <w:szCs w:val="20"/>
              </w:rPr>
            </w:pPr>
            <w:r w:rsidRPr="00716D77">
              <w:rPr>
                <w:rFonts w:ascii="Arial" w:hAnsi="Arial" w:cs="Arial"/>
                <w:w w:val="85"/>
                <w:sz w:val="20"/>
                <w:szCs w:val="20"/>
              </w:rPr>
              <w:t>46.382</w:t>
            </w:r>
          </w:p>
        </w:tc>
        <w:tc>
          <w:tcPr>
            <w:tcW w:w="1711" w:type="pct"/>
            <w:shd w:val="clear" w:color="auto" w:fill="auto"/>
            <w:noWrap/>
            <w:vAlign w:val="bottom"/>
          </w:tcPr>
          <w:p w14:paraId="68A158FA" w14:textId="41735CA5" w:rsidR="00716D77" w:rsidRPr="00716D77" w:rsidRDefault="00716D77" w:rsidP="00F959B6">
            <w:pPr>
              <w:spacing w:before="80" w:after="60"/>
              <w:ind w:right="907"/>
              <w:jc w:val="right"/>
              <w:rPr>
                <w:rFonts w:ascii="Arial" w:hAnsi="Arial" w:cs="Arial"/>
                <w:w w:val="85"/>
                <w:sz w:val="20"/>
                <w:szCs w:val="20"/>
              </w:rPr>
            </w:pPr>
            <w:r w:rsidRPr="00716D77">
              <w:rPr>
                <w:rFonts w:ascii="Arial" w:hAnsi="Arial" w:cs="Arial"/>
                <w:w w:val="85"/>
                <w:sz w:val="20"/>
                <w:szCs w:val="20"/>
              </w:rPr>
              <w:t>1.973</w:t>
            </w:r>
          </w:p>
        </w:tc>
      </w:tr>
      <w:tr w:rsidR="00716D77" w:rsidRPr="0003068A" w14:paraId="2E64E6B3" w14:textId="77777777" w:rsidTr="003636D4">
        <w:trPr>
          <w:jc w:val="center"/>
        </w:trPr>
        <w:tc>
          <w:tcPr>
            <w:tcW w:w="1359" w:type="pct"/>
            <w:shd w:val="clear" w:color="auto" w:fill="auto"/>
            <w:noWrap/>
            <w:vAlign w:val="bottom"/>
          </w:tcPr>
          <w:p w14:paraId="7073F94C" w14:textId="73929C42" w:rsidR="00716D77" w:rsidRPr="0003068A" w:rsidRDefault="00716D77" w:rsidP="00716D77">
            <w:pPr>
              <w:spacing w:before="80" w:after="60"/>
              <w:jc w:val="center"/>
              <w:rPr>
                <w:rFonts w:ascii="Arial" w:hAnsi="Arial" w:cs="Arial"/>
                <w:iCs/>
                <w:color w:val="FF0000"/>
                <w:w w:val="85"/>
                <w:kern w:val="0"/>
                <w:sz w:val="20"/>
                <w:szCs w:val="20"/>
              </w:rPr>
            </w:pPr>
            <w:proofErr w:type="spellStart"/>
            <w:r w:rsidRPr="0003068A">
              <w:rPr>
                <w:rFonts w:ascii="Arial" w:hAnsi="Arial" w:cs="Arial"/>
                <w:iCs/>
                <w:color w:val="FF0000"/>
                <w:w w:val="85"/>
                <w:kern w:val="0"/>
                <w:sz w:val="20"/>
                <w:szCs w:val="20"/>
              </w:rPr>
              <w:t>S</w:t>
            </w:r>
            <w:r w:rsidRPr="0003068A">
              <w:rPr>
                <w:rFonts w:ascii="Arial" w:hAnsi="Arial" w:cs="Arial" w:hint="eastAsia"/>
                <w:iCs/>
                <w:color w:val="FF0000"/>
                <w:w w:val="85"/>
                <w:kern w:val="0"/>
                <w:sz w:val="20"/>
                <w:szCs w:val="20"/>
              </w:rPr>
              <w:t>ơ</w:t>
            </w:r>
            <w:proofErr w:type="spellEnd"/>
            <w:r w:rsidRPr="0003068A">
              <w:rPr>
                <w:rFonts w:ascii="Arial" w:hAnsi="Arial" w:cs="Arial"/>
                <w:iCs/>
                <w:color w:val="FF0000"/>
                <w:w w:val="85"/>
                <w:kern w:val="0"/>
                <w:sz w:val="20"/>
                <w:szCs w:val="20"/>
              </w:rPr>
              <w:t xml:space="preserve"> </w:t>
            </w:r>
            <w:proofErr w:type="spellStart"/>
            <w:r w:rsidRPr="0003068A">
              <w:rPr>
                <w:rFonts w:ascii="Arial" w:hAnsi="Arial" w:cs="Arial"/>
                <w:iCs/>
                <w:color w:val="FF0000"/>
                <w:w w:val="85"/>
                <w:kern w:val="0"/>
                <w:sz w:val="20"/>
                <w:szCs w:val="20"/>
              </w:rPr>
              <w:t>bộ</w:t>
            </w:r>
            <w:proofErr w:type="spellEnd"/>
            <w:r w:rsidRPr="0003068A">
              <w:rPr>
                <w:rFonts w:ascii="Arial" w:hAnsi="Arial" w:cs="Arial"/>
                <w:iCs/>
                <w:color w:val="FF0000"/>
                <w:w w:val="85"/>
                <w:kern w:val="0"/>
                <w:sz w:val="20"/>
                <w:szCs w:val="20"/>
              </w:rPr>
              <w:t xml:space="preserve"> - </w:t>
            </w:r>
            <w:r w:rsidRPr="00D55BA8">
              <w:rPr>
                <w:rFonts w:ascii="Arial" w:hAnsi="Arial" w:cs="Arial"/>
                <w:i/>
                <w:iCs/>
                <w:w w:val="85"/>
                <w:kern w:val="0"/>
                <w:sz w:val="20"/>
                <w:szCs w:val="20"/>
              </w:rPr>
              <w:t>Prel.</w:t>
            </w:r>
            <w:r w:rsidRPr="00D55BA8">
              <w:rPr>
                <w:rFonts w:ascii="Arial" w:hAnsi="Arial" w:cs="Arial"/>
                <w:iCs/>
                <w:w w:val="85"/>
                <w:kern w:val="0"/>
                <w:sz w:val="20"/>
                <w:szCs w:val="20"/>
              </w:rPr>
              <w:t xml:space="preserve"> 2023</w:t>
            </w:r>
          </w:p>
        </w:tc>
        <w:tc>
          <w:tcPr>
            <w:tcW w:w="1930" w:type="pct"/>
            <w:shd w:val="clear" w:color="auto" w:fill="auto"/>
            <w:noWrap/>
            <w:vAlign w:val="bottom"/>
          </w:tcPr>
          <w:p w14:paraId="2C2FBB97" w14:textId="3B902AF2" w:rsidR="00716D77" w:rsidRPr="00716D77" w:rsidRDefault="00716D77" w:rsidP="00F959B6">
            <w:pPr>
              <w:spacing w:before="80" w:after="60"/>
              <w:ind w:right="1009"/>
              <w:jc w:val="right"/>
              <w:rPr>
                <w:rFonts w:ascii="Arial" w:hAnsi="Arial" w:cs="Arial"/>
                <w:w w:val="85"/>
                <w:sz w:val="20"/>
                <w:szCs w:val="20"/>
              </w:rPr>
            </w:pPr>
            <w:r w:rsidRPr="00716D77">
              <w:rPr>
                <w:rFonts w:ascii="Arial" w:hAnsi="Arial" w:cs="Arial"/>
                <w:w w:val="85"/>
                <w:sz w:val="20"/>
                <w:szCs w:val="20"/>
              </w:rPr>
              <w:t>50.302</w:t>
            </w:r>
          </w:p>
        </w:tc>
        <w:tc>
          <w:tcPr>
            <w:tcW w:w="1711" w:type="pct"/>
            <w:shd w:val="clear" w:color="auto" w:fill="auto"/>
            <w:noWrap/>
            <w:vAlign w:val="bottom"/>
          </w:tcPr>
          <w:p w14:paraId="3E3C67BF" w14:textId="4D23D313" w:rsidR="00716D77" w:rsidRPr="00716D77" w:rsidRDefault="00716D77" w:rsidP="00F959B6">
            <w:pPr>
              <w:spacing w:before="80" w:after="60"/>
              <w:ind w:right="907"/>
              <w:jc w:val="right"/>
              <w:rPr>
                <w:rFonts w:ascii="Arial" w:hAnsi="Arial" w:cs="Arial"/>
                <w:w w:val="85"/>
                <w:sz w:val="20"/>
                <w:szCs w:val="20"/>
              </w:rPr>
            </w:pPr>
            <w:r w:rsidRPr="00716D77">
              <w:rPr>
                <w:rFonts w:ascii="Arial" w:hAnsi="Arial" w:cs="Arial"/>
                <w:w w:val="85"/>
                <w:sz w:val="20"/>
                <w:szCs w:val="20"/>
              </w:rPr>
              <w:t>2.097</w:t>
            </w:r>
          </w:p>
        </w:tc>
      </w:tr>
      <w:tr w:rsidR="0003068A" w:rsidRPr="0003068A" w14:paraId="51175793" w14:textId="77777777">
        <w:trPr>
          <w:jc w:val="center"/>
        </w:trPr>
        <w:tc>
          <w:tcPr>
            <w:tcW w:w="1359" w:type="pct"/>
            <w:shd w:val="clear" w:color="auto" w:fill="auto"/>
            <w:noWrap/>
            <w:vAlign w:val="bottom"/>
          </w:tcPr>
          <w:p w14:paraId="6FF33279" w14:textId="77777777" w:rsidR="00EC53C1" w:rsidRPr="0003068A" w:rsidRDefault="00EC53C1" w:rsidP="00EC53C1">
            <w:pPr>
              <w:spacing w:before="360" w:after="240" w:line="300" w:lineRule="exact"/>
              <w:rPr>
                <w:rFonts w:ascii="Arial" w:hAnsi="Arial" w:cs="Arial"/>
                <w:i/>
                <w:iCs/>
                <w:color w:val="FF0000"/>
                <w:w w:val="85"/>
                <w:kern w:val="0"/>
                <w:sz w:val="20"/>
                <w:szCs w:val="20"/>
              </w:rPr>
            </w:pPr>
          </w:p>
        </w:tc>
        <w:tc>
          <w:tcPr>
            <w:tcW w:w="3641" w:type="pct"/>
            <w:gridSpan w:val="2"/>
            <w:shd w:val="clear" w:color="auto" w:fill="auto"/>
            <w:noWrap/>
            <w:vAlign w:val="bottom"/>
          </w:tcPr>
          <w:p w14:paraId="5FE436CE" w14:textId="77777777" w:rsidR="00EC53C1" w:rsidRPr="0003068A" w:rsidRDefault="00EC53C1" w:rsidP="00EC53C1">
            <w:pPr>
              <w:spacing w:before="360" w:after="240" w:line="300" w:lineRule="exact"/>
              <w:jc w:val="center"/>
              <w:rPr>
                <w:rFonts w:ascii="Arial" w:hAnsi="Arial" w:cs="Arial"/>
                <w:b/>
                <w:bCs/>
                <w:color w:val="FF0000"/>
                <w:w w:val="85"/>
                <w:kern w:val="0"/>
                <w:sz w:val="20"/>
                <w:szCs w:val="20"/>
              </w:rPr>
            </w:pPr>
            <w:proofErr w:type="spellStart"/>
            <w:r w:rsidRPr="0003068A">
              <w:rPr>
                <w:rFonts w:ascii="Arial" w:hAnsi="Arial" w:cs="Arial"/>
                <w:b/>
                <w:bCs/>
                <w:color w:val="FF0000"/>
                <w:w w:val="85"/>
                <w:kern w:val="0"/>
                <w:sz w:val="20"/>
                <w:szCs w:val="20"/>
              </w:rPr>
              <w:t>Chỉ</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số</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phát</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triển</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Năm</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trước</w:t>
            </w:r>
            <w:proofErr w:type="spellEnd"/>
            <w:r w:rsidRPr="0003068A">
              <w:rPr>
                <w:rFonts w:ascii="Arial" w:hAnsi="Arial" w:cs="Arial"/>
                <w:b/>
                <w:bCs/>
                <w:color w:val="FF0000"/>
                <w:w w:val="85"/>
                <w:kern w:val="0"/>
                <w:sz w:val="20"/>
                <w:szCs w:val="20"/>
              </w:rPr>
              <w:t xml:space="preserve"> = 100) - %</w:t>
            </w:r>
            <w:r w:rsidRPr="0003068A">
              <w:rPr>
                <w:rFonts w:ascii="Arial" w:hAnsi="Arial" w:cs="Arial"/>
                <w:bCs/>
                <w:color w:val="FF0000"/>
                <w:w w:val="85"/>
                <w:kern w:val="0"/>
                <w:sz w:val="20"/>
                <w:szCs w:val="20"/>
              </w:rPr>
              <w:t xml:space="preserve"> </w:t>
            </w:r>
            <w:r w:rsidRPr="0003068A">
              <w:rPr>
                <w:rFonts w:ascii="Arial" w:hAnsi="Arial" w:cs="Arial"/>
                <w:bCs/>
                <w:color w:val="FF0000"/>
                <w:w w:val="85"/>
                <w:kern w:val="0"/>
                <w:sz w:val="20"/>
                <w:szCs w:val="20"/>
              </w:rPr>
              <w:br/>
            </w:r>
            <w:r w:rsidRPr="0003068A">
              <w:rPr>
                <w:rFonts w:ascii="Arial" w:hAnsi="Arial" w:cs="Arial"/>
                <w:b/>
                <w:bCs/>
                <w:i/>
                <w:iCs/>
                <w:color w:val="FF0000"/>
                <w:w w:val="85"/>
                <w:kern w:val="0"/>
                <w:sz w:val="20"/>
                <w:szCs w:val="20"/>
              </w:rPr>
              <w:t>Index (Previous year = 100) - %</w:t>
            </w:r>
          </w:p>
        </w:tc>
      </w:tr>
      <w:tr w:rsidR="00716D77" w:rsidRPr="0003068A" w14:paraId="4A4FF291" w14:textId="77777777" w:rsidTr="00532929">
        <w:trPr>
          <w:jc w:val="center"/>
        </w:trPr>
        <w:tc>
          <w:tcPr>
            <w:tcW w:w="1359" w:type="pct"/>
            <w:shd w:val="clear" w:color="auto" w:fill="auto"/>
            <w:noWrap/>
            <w:vAlign w:val="bottom"/>
          </w:tcPr>
          <w:p w14:paraId="298276EF" w14:textId="77777777" w:rsidR="00716D77" w:rsidRPr="0003068A" w:rsidRDefault="00716D77" w:rsidP="00716D77">
            <w:pPr>
              <w:spacing w:before="80" w:after="60"/>
              <w:jc w:val="center"/>
              <w:rPr>
                <w:rFonts w:ascii="Arial" w:hAnsi="Arial" w:cs="Arial"/>
                <w:iCs/>
                <w:color w:val="FF0000"/>
                <w:w w:val="85"/>
                <w:kern w:val="0"/>
                <w:sz w:val="20"/>
                <w:szCs w:val="20"/>
              </w:rPr>
            </w:pPr>
            <w:r>
              <w:rPr>
                <w:rFonts w:ascii="Arial" w:hAnsi="Arial" w:cs="Arial"/>
                <w:iCs/>
                <w:color w:val="FF0000"/>
                <w:w w:val="85"/>
                <w:kern w:val="0"/>
                <w:sz w:val="20"/>
                <w:szCs w:val="20"/>
              </w:rPr>
              <w:t>2015</w:t>
            </w:r>
          </w:p>
        </w:tc>
        <w:tc>
          <w:tcPr>
            <w:tcW w:w="1930" w:type="pct"/>
            <w:shd w:val="clear" w:color="auto" w:fill="auto"/>
            <w:noWrap/>
            <w:vAlign w:val="bottom"/>
          </w:tcPr>
          <w:p w14:paraId="0D1967A0" w14:textId="475A88F8" w:rsidR="00716D77" w:rsidRPr="00716D77" w:rsidRDefault="00716D77" w:rsidP="00F959B6">
            <w:pPr>
              <w:spacing w:before="80" w:after="60"/>
              <w:ind w:right="1009"/>
              <w:jc w:val="right"/>
              <w:rPr>
                <w:rFonts w:ascii="Arial" w:hAnsi="Arial" w:cs="Arial"/>
                <w:w w:val="85"/>
                <w:sz w:val="20"/>
                <w:szCs w:val="20"/>
              </w:rPr>
            </w:pPr>
            <w:r w:rsidRPr="00716D77">
              <w:rPr>
                <w:rFonts w:ascii="Arial" w:hAnsi="Arial" w:cs="Arial"/>
                <w:w w:val="85"/>
                <w:sz w:val="20"/>
                <w:szCs w:val="20"/>
              </w:rPr>
              <w:t>107,89</w:t>
            </w:r>
          </w:p>
        </w:tc>
        <w:tc>
          <w:tcPr>
            <w:tcW w:w="1711" w:type="pct"/>
            <w:shd w:val="clear" w:color="auto" w:fill="auto"/>
            <w:noWrap/>
            <w:vAlign w:val="bottom"/>
          </w:tcPr>
          <w:p w14:paraId="22A90C77" w14:textId="3BA3F482" w:rsidR="00716D77" w:rsidRPr="00716D77" w:rsidRDefault="00716D77" w:rsidP="00F959B6">
            <w:pPr>
              <w:spacing w:before="80" w:after="60"/>
              <w:ind w:right="907"/>
              <w:jc w:val="right"/>
              <w:rPr>
                <w:rFonts w:ascii="Arial" w:hAnsi="Arial" w:cs="Arial"/>
                <w:w w:val="85"/>
                <w:sz w:val="20"/>
                <w:szCs w:val="20"/>
              </w:rPr>
            </w:pPr>
            <w:r w:rsidRPr="00716D77">
              <w:rPr>
                <w:rFonts w:ascii="Arial" w:hAnsi="Arial" w:cs="Arial"/>
                <w:w w:val="85"/>
                <w:sz w:val="20"/>
                <w:szCs w:val="20"/>
              </w:rPr>
              <w:t>105,64</w:t>
            </w:r>
          </w:p>
        </w:tc>
      </w:tr>
      <w:tr w:rsidR="00716D77" w:rsidRPr="0003068A" w14:paraId="23F43C7A" w14:textId="77777777" w:rsidTr="00532929">
        <w:trPr>
          <w:jc w:val="center"/>
        </w:trPr>
        <w:tc>
          <w:tcPr>
            <w:tcW w:w="1359" w:type="pct"/>
            <w:shd w:val="clear" w:color="auto" w:fill="auto"/>
            <w:noWrap/>
            <w:vAlign w:val="bottom"/>
          </w:tcPr>
          <w:p w14:paraId="78198D7F" w14:textId="77777777" w:rsidR="00716D77" w:rsidRPr="0003068A" w:rsidRDefault="00716D77" w:rsidP="00716D77">
            <w:pPr>
              <w:spacing w:before="80" w:after="60"/>
              <w:jc w:val="center"/>
              <w:rPr>
                <w:rFonts w:ascii="Arial" w:hAnsi="Arial" w:cs="Arial"/>
                <w:iCs/>
                <w:color w:val="FF0000"/>
                <w:w w:val="85"/>
                <w:kern w:val="0"/>
                <w:sz w:val="20"/>
                <w:szCs w:val="20"/>
              </w:rPr>
            </w:pPr>
            <w:r>
              <w:rPr>
                <w:rFonts w:ascii="Arial" w:hAnsi="Arial" w:cs="Arial"/>
                <w:iCs/>
                <w:color w:val="FF0000"/>
                <w:w w:val="85"/>
                <w:kern w:val="0"/>
                <w:sz w:val="20"/>
                <w:szCs w:val="20"/>
              </w:rPr>
              <w:t>2016</w:t>
            </w:r>
          </w:p>
        </w:tc>
        <w:tc>
          <w:tcPr>
            <w:tcW w:w="1930" w:type="pct"/>
            <w:shd w:val="clear" w:color="auto" w:fill="auto"/>
            <w:noWrap/>
            <w:vAlign w:val="bottom"/>
          </w:tcPr>
          <w:p w14:paraId="075645C3" w14:textId="2C08E155" w:rsidR="00716D77" w:rsidRPr="00716D77" w:rsidRDefault="00716D77" w:rsidP="00F959B6">
            <w:pPr>
              <w:spacing w:before="80" w:after="60"/>
              <w:ind w:right="1009"/>
              <w:jc w:val="right"/>
              <w:rPr>
                <w:rFonts w:ascii="Arial" w:hAnsi="Arial" w:cs="Arial"/>
                <w:w w:val="85"/>
                <w:sz w:val="20"/>
                <w:szCs w:val="20"/>
              </w:rPr>
            </w:pPr>
            <w:r w:rsidRPr="00716D77">
              <w:rPr>
                <w:rFonts w:ascii="Arial" w:hAnsi="Arial" w:cs="Arial"/>
                <w:w w:val="85"/>
                <w:sz w:val="20"/>
                <w:szCs w:val="20"/>
              </w:rPr>
              <w:t>106,49</w:t>
            </w:r>
          </w:p>
        </w:tc>
        <w:tc>
          <w:tcPr>
            <w:tcW w:w="1711" w:type="pct"/>
            <w:shd w:val="clear" w:color="auto" w:fill="auto"/>
            <w:noWrap/>
            <w:vAlign w:val="bottom"/>
          </w:tcPr>
          <w:p w14:paraId="13BF10CD" w14:textId="3FEA4A39" w:rsidR="00716D77" w:rsidRPr="00716D77" w:rsidRDefault="00716D77" w:rsidP="00F959B6">
            <w:pPr>
              <w:spacing w:before="80" w:after="60"/>
              <w:ind w:right="907"/>
              <w:jc w:val="right"/>
              <w:rPr>
                <w:rFonts w:ascii="Arial" w:hAnsi="Arial" w:cs="Arial"/>
                <w:w w:val="85"/>
                <w:sz w:val="20"/>
                <w:szCs w:val="20"/>
              </w:rPr>
            </w:pPr>
            <w:r w:rsidRPr="00716D77">
              <w:rPr>
                <w:rFonts w:ascii="Arial" w:hAnsi="Arial" w:cs="Arial"/>
                <w:w w:val="85"/>
                <w:sz w:val="20"/>
                <w:szCs w:val="20"/>
              </w:rPr>
              <w:t>105,08</w:t>
            </w:r>
          </w:p>
        </w:tc>
      </w:tr>
      <w:tr w:rsidR="00716D77" w:rsidRPr="0003068A" w14:paraId="2D1DE8AB" w14:textId="77777777" w:rsidTr="00532929">
        <w:trPr>
          <w:jc w:val="center"/>
        </w:trPr>
        <w:tc>
          <w:tcPr>
            <w:tcW w:w="1359" w:type="pct"/>
            <w:shd w:val="clear" w:color="auto" w:fill="auto"/>
            <w:noWrap/>
            <w:vAlign w:val="bottom"/>
          </w:tcPr>
          <w:p w14:paraId="6BC0CA0B" w14:textId="77777777" w:rsidR="00716D77" w:rsidRPr="0003068A" w:rsidRDefault="00716D77" w:rsidP="00716D77">
            <w:pPr>
              <w:spacing w:before="80" w:after="60"/>
              <w:jc w:val="center"/>
              <w:rPr>
                <w:rFonts w:ascii="Arial" w:hAnsi="Arial" w:cs="Arial"/>
                <w:iCs/>
                <w:color w:val="FF0000"/>
                <w:w w:val="85"/>
                <w:kern w:val="0"/>
                <w:sz w:val="20"/>
                <w:szCs w:val="20"/>
              </w:rPr>
            </w:pPr>
            <w:r>
              <w:rPr>
                <w:rFonts w:ascii="Arial" w:hAnsi="Arial" w:cs="Arial"/>
                <w:iCs/>
                <w:color w:val="FF0000"/>
                <w:w w:val="85"/>
                <w:kern w:val="0"/>
                <w:sz w:val="20"/>
                <w:szCs w:val="20"/>
              </w:rPr>
              <w:t>2017</w:t>
            </w:r>
          </w:p>
        </w:tc>
        <w:tc>
          <w:tcPr>
            <w:tcW w:w="1930" w:type="pct"/>
            <w:shd w:val="clear" w:color="auto" w:fill="auto"/>
            <w:noWrap/>
            <w:vAlign w:val="bottom"/>
          </w:tcPr>
          <w:p w14:paraId="5E13EAE6" w14:textId="7BD6C038" w:rsidR="00716D77" w:rsidRPr="00716D77" w:rsidRDefault="00716D77" w:rsidP="00F959B6">
            <w:pPr>
              <w:spacing w:before="80" w:after="60"/>
              <w:ind w:right="1009"/>
              <w:jc w:val="right"/>
              <w:rPr>
                <w:rFonts w:ascii="Arial" w:hAnsi="Arial" w:cs="Arial"/>
                <w:w w:val="85"/>
                <w:sz w:val="20"/>
                <w:szCs w:val="20"/>
              </w:rPr>
            </w:pPr>
            <w:r w:rsidRPr="00716D77">
              <w:rPr>
                <w:rFonts w:ascii="Arial" w:hAnsi="Arial" w:cs="Arial"/>
                <w:w w:val="85"/>
                <w:sz w:val="20"/>
                <w:szCs w:val="20"/>
              </w:rPr>
              <w:t>108,74</w:t>
            </w:r>
          </w:p>
        </w:tc>
        <w:tc>
          <w:tcPr>
            <w:tcW w:w="1711" w:type="pct"/>
            <w:shd w:val="clear" w:color="auto" w:fill="auto"/>
            <w:noWrap/>
            <w:vAlign w:val="bottom"/>
          </w:tcPr>
          <w:p w14:paraId="3D2770C4" w14:textId="2478337D" w:rsidR="00716D77" w:rsidRPr="00716D77" w:rsidRDefault="00716D77" w:rsidP="00F959B6">
            <w:pPr>
              <w:spacing w:before="80" w:after="60"/>
              <w:ind w:right="907"/>
              <w:jc w:val="right"/>
              <w:rPr>
                <w:rFonts w:ascii="Arial" w:hAnsi="Arial" w:cs="Arial"/>
                <w:w w:val="85"/>
                <w:sz w:val="20"/>
                <w:szCs w:val="20"/>
              </w:rPr>
            </w:pPr>
            <w:r w:rsidRPr="00716D77">
              <w:rPr>
                <w:rFonts w:ascii="Arial" w:hAnsi="Arial" w:cs="Arial"/>
                <w:w w:val="85"/>
                <w:sz w:val="20"/>
                <w:szCs w:val="20"/>
              </w:rPr>
              <w:t>106,64</w:t>
            </w:r>
          </w:p>
        </w:tc>
      </w:tr>
      <w:tr w:rsidR="00716D77" w:rsidRPr="0003068A" w14:paraId="6BEBC55D" w14:textId="77777777" w:rsidTr="00E7587A">
        <w:trPr>
          <w:jc w:val="center"/>
        </w:trPr>
        <w:tc>
          <w:tcPr>
            <w:tcW w:w="1359" w:type="pct"/>
            <w:shd w:val="clear" w:color="auto" w:fill="auto"/>
            <w:noWrap/>
            <w:vAlign w:val="bottom"/>
          </w:tcPr>
          <w:p w14:paraId="07877AF9" w14:textId="77777777" w:rsidR="00716D77" w:rsidRPr="0003068A" w:rsidRDefault="00716D77" w:rsidP="00716D77">
            <w:pPr>
              <w:spacing w:before="80" w:after="60"/>
              <w:jc w:val="center"/>
              <w:rPr>
                <w:rFonts w:ascii="Arial" w:hAnsi="Arial" w:cs="Arial"/>
                <w:iCs/>
                <w:color w:val="FF0000"/>
                <w:w w:val="85"/>
                <w:kern w:val="0"/>
                <w:sz w:val="20"/>
                <w:szCs w:val="20"/>
              </w:rPr>
            </w:pPr>
            <w:r w:rsidRPr="0003068A">
              <w:rPr>
                <w:rFonts w:ascii="Arial" w:hAnsi="Arial" w:cs="Arial"/>
                <w:iCs/>
                <w:color w:val="FF0000"/>
                <w:w w:val="85"/>
                <w:kern w:val="0"/>
                <w:sz w:val="20"/>
                <w:szCs w:val="20"/>
              </w:rPr>
              <w:t>2018</w:t>
            </w:r>
          </w:p>
        </w:tc>
        <w:tc>
          <w:tcPr>
            <w:tcW w:w="1930" w:type="pct"/>
            <w:shd w:val="clear" w:color="auto" w:fill="auto"/>
            <w:noWrap/>
            <w:vAlign w:val="bottom"/>
          </w:tcPr>
          <w:p w14:paraId="73854A64" w14:textId="11DFDE7F" w:rsidR="00716D77" w:rsidRPr="00716D77" w:rsidRDefault="00716D77" w:rsidP="00F959B6">
            <w:pPr>
              <w:spacing w:before="80" w:after="60"/>
              <w:ind w:right="1009"/>
              <w:jc w:val="right"/>
              <w:rPr>
                <w:rFonts w:ascii="Arial" w:hAnsi="Arial" w:cs="Arial"/>
                <w:w w:val="85"/>
                <w:sz w:val="20"/>
                <w:szCs w:val="20"/>
              </w:rPr>
            </w:pPr>
            <w:r w:rsidRPr="00716D77">
              <w:rPr>
                <w:rFonts w:ascii="Arial" w:hAnsi="Arial" w:cs="Arial"/>
                <w:w w:val="85"/>
                <w:sz w:val="20"/>
                <w:szCs w:val="20"/>
              </w:rPr>
              <w:t>109,12</w:t>
            </w:r>
          </w:p>
        </w:tc>
        <w:tc>
          <w:tcPr>
            <w:tcW w:w="1711" w:type="pct"/>
            <w:shd w:val="clear" w:color="auto" w:fill="auto"/>
            <w:noWrap/>
            <w:vAlign w:val="bottom"/>
          </w:tcPr>
          <w:p w14:paraId="5B83D769" w14:textId="1CBC99D9" w:rsidR="00716D77" w:rsidRPr="00716D77" w:rsidRDefault="00716D77" w:rsidP="00F959B6">
            <w:pPr>
              <w:spacing w:before="80" w:after="60"/>
              <w:ind w:right="907"/>
              <w:jc w:val="right"/>
              <w:rPr>
                <w:rFonts w:ascii="Arial" w:hAnsi="Arial" w:cs="Arial"/>
                <w:w w:val="85"/>
                <w:sz w:val="20"/>
                <w:szCs w:val="20"/>
              </w:rPr>
            </w:pPr>
            <w:r w:rsidRPr="00716D77">
              <w:rPr>
                <w:rFonts w:ascii="Arial" w:hAnsi="Arial" w:cs="Arial"/>
                <w:w w:val="85"/>
                <w:sz w:val="20"/>
                <w:szCs w:val="20"/>
              </w:rPr>
              <w:t>105,03</w:t>
            </w:r>
          </w:p>
        </w:tc>
      </w:tr>
      <w:tr w:rsidR="00716D77" w:rsidRPr="0003068A" w14:paraId="34E6D895" w14:textId="77777777" w:rsidTr="00443AA5">
        <w:trPr>
          <w:jc w:val="center"/>
        </w:trPr>
        <w:tc>
          <w:tcPr>
            <w:tcW w:w="1359" w:type="pct"/>
            <w:shd w:val="clear" w:color="auto" w:fill="auto"/>
            <w:noWrap/>
            <w:vAlign w:val="bottom"/>
          </w:tcPr>
          <w:p w14:paraId="4EFF620B" w14:textId="77777777" w:rsidR="00716D77" w:rsidRPr="0003068A" w:rsidRDefault="00716D77" w:rsidP="00716D77">
            <w:pPr>
              <w:spacing w:before="80" w:after="60"/>
              <w:jc w:val="center"/>
              <w:rPr>
                <w:rFonts w:ascii="Arial" w:hAnsi="Arial" w:cs="Arial"/>
                <w:iCs/>
                <w:color w:val="FF0000"/>
                <w:w w:val="85"/>
                <w:kern w:val="0"/>
                <w:sz w:val="20"/>
                <w:szCs w:val="20"/>
              </w:rPr>
            </w:pPr>
            <w:r w:rsidRPr="0003068A">
              <w:rPr>
                <w:rFonts w:ascii="Arial" w:hAnsi="Arial" w:cs="Arial"/>
                <w:iCs/>
                <w:color w:val="FF0000"/>
                <w:w w:val="85"/>
                <w:kern w:val="0"/>
                <w:sz w:val="20"/>
                <w:szCs w:val="20"/>
              </w:rPr>
              <w:t>2019</w:t>
            </w:r>
          </w:p>
        </w:tc>
        <w:tc>
          <w:tcPr>
            <w:tcW w:w="1930" w:type="pct"/>
            <w:shd w:val="clear" w:color="auto" w:fill="auto"/>
            <w:noWrap/>
            <w:vAlign w:val="bottom"/>
          </w:tcPr>
          <w:p w14:paraId="36611125" w14:textId="2751C52E" w:rsidR="00716D77" w:rsidRPr="00716D77" w:rsidRDefault="00716D77" w:rsidP="00F959B6">
            <w:pPr>
              <w:spacing w:before="80" w:after="60"/>
              <w:ind w:right="1009"/>
              <w:jc w:val="right"/>
              <w:rPr>
                <w:rFonts w:ascii="Arial" w:hAnsi="Arial" w:cs="Arial"/>
                <w:w w:val="85"/>
                <w:sz w:val="20"/>
                <w:szCs w:val="20"/>
              </w:rPr>
            </w:pPr>
            <w:r w:rsidRPr="00716D77">
              <w:rPr>
                <w:rFonts w:ascii="Arial" w:hAnsi="Arial" w:cs="Arial"/>
                <w:w w:val="85"/>
                <w:sz w:val="20"/>
                <w:szCs w:val="20"/>
              </w:rPr>
              <w:t>108,02</w:t>
            </w:r>
          </w:p>
        </w:tc>
        <w:tc>
          <w:tcPr>
            <w:tcW w:w="1711" w:type="pct"/>
            <w:shd w:val="clear" w:color="auto" w:fill="auto"/>
            <w:noWrap/>
            <w:vAlign w:val="bottom"/>
          </w:tcPr>
          <w:p w14:paraId="44DB876A" w14:textId="15AE4259" w:rsidR="00716D77" w:rsidRPr="00716D77" w:rsidRDefault="00716D77" w:rsidP="00F959B6">
            <w:pPr>
              <w:spacing w:before="80" w:after="60"/>
              <w:ind w:right="907"/>
              <w:jc w:val="right"/>
              <w:rPr>
                <w:rFonts w:ascii="Arial" w:hAnsi="Arial" w:cs="Arial"/>
                <w:w w:val="85"/>
                <w:sz w:val="20"/>
                <w:szCs w:val="20"/>
              </w:rPr>
            </w:pPr>
            <w:r w:rsidRPr="00716D77">
              <w:rPr>
                <w:rFonts w:ascii="Arial" w:hAnsi="Arial" w:cs="Arial"/>
                <w:w w:val="85"/>
                <w:sz w:val="20"/>
                <w:szCs w:val="20"/>
              </w:rPr>
              <w:t>107,69</w:t>
            </w:r>
          </w:p>
        </w:tc>
      </w:tr>
      <w:tr w:rsidR="00716D77" w:rsidRPr="0003068A" w14:paraId="0F135C3B" w14:textId="77777777" w:rsidTr="00974557">
        <w:trPr>
          <w:jc w:val="center"/>
        </w:trPr>
        <w:tc>
          <w:tcPr>
            <w:tcW w:w="1359" w:type="pct"/>
            <w:shd w:val="clear" w:color="auto" w:fill="auto"/>
            <w:noWrap/>
            <w:vAlign w:val="bottom"/>
          </w:tcPr>
          <w:p w14:paraId="170F9543" w14:textId="77777777" w:rsidR="00716D77" w:rsidRPr="0003068A" w:rsidRDefault="00716D77" w:rsidP="00716D77">
            <w:pPr>
              <w:spacing w:before="80" w:after="60"/>
              <w:jc w:val="center"/>
              <w:rPr>
                <w:rFonts w:ascii="Arial" w:hAnsi="Arial" w:cs="Arial"/>
                <w:iCs/>
                <w:color w:val="FF0000"/>
                <w:w w:val="85"/>
                <w:kern w:val="0"/>
                <w:sz w:val="20"/>
                <w:szCs w:val="20"/>
              </w:rPr>
            </w:pPr>
            <w:r w:rsidRPr="0003068A">
              <w:rPr>
                <w:rFonts w:ascii="Arial" w:hAnsi="Arial" w:cs="Arial"/>
                <w:iCs/>
                <w:color w:val="FF0000"/>
                <w:w w:val="85"/>
                <w:kern w:val="0"/>
                <w:sz w:val="20"/>
                <w:szCs w:val="20"/>
              </w:rPr>
              <w:t>2020</w:t>
            </w:r>
          </w:p>
        </w:tc>
        <w:tc>
          <w:tcPr>
            <w:tcW w:w="1930" w:type="pct"/>
            <w:shd w:val="clear" w:color="auto" w:fill="auto"/>
            <w:noWrap/>
            <w:vAlign w:val="bottom"/>
          </w:tcPr>
          <w:p w14:paraId="4BDDE99B" w14:textId="3F1504BF" w:rsidR="00716D77" w:rsidRPr="00716D77" w:rsidRDefault="00716D77" w:rsidP="00F959B6">
            <w:pPr>
              <w:spacing w:before="80" w:after="60"/>
              <w:ind w:right="1009"/>
              <w:jc w:val="right"/>
              <w:rPr>
                <w:rFonts w:ascii="Arial" w:hAnsi="Arial" w:cs="Arial"/>
                <w:w w:val="85"/>
                <w:sz w:val="20"/>
                <w:szCs w:val="20"/>
              </w:rPr>
            </w:pPr>
            <w:r w:rsidRPr="00716D77">
              <w:rPr>
                <w:rFonts w:ascii="Arial" w:hAnsi="Arial" w:cs="Arial"/>
                <w:w w:val="85"/>
                <w:sz w:val="20"/>
                <w:szCs w:val="20"/>
              </w:rPr>
              <w:t>107,47</w:t>
            </w:r>
          </w:p>
        </w:tc>
        <w:tc>
          <w:tcPr>
            <w:tcW w:w="1711" w:type="pct"/>
            <w:shd w:val="clear" w:color="auto" w:fill="auto"/>
            <w:noWrap/>
            <w:vAlign w:val="bottom"/>
          </w:tcPr>
          <w:p w14:paraId="1B57B6FA" w14:textId="2793A720" w:rsidR="00716D77" w:rsidRPr="00716D77" w:rsidRDefault="00716D77" w:rsidP="00F959B6">
            <w:pPr>
              <w:spacing w:before="80" w:after="60"/>
              <w:ind w:right="907"/>
              <w:jc w:val="right"/>
              <w:rPr>
                <w:rFonts w:ascii="Arial" w:hAnsi="Arial" w:cs="Arial"/>
                <w:w w:val="85"/>
                <w:sz w:val="20"/>
                <w:szCs w:val="20"/>
              </w:rPr>
            </w:pPr>
            <w:r w:rsidRPr="00716D77">
              <w:rPr>
                <w:rFonts w:ascii="Arial" w:hAnsi="Arial" w:cs="Arial"/>
                <w:w w:val="85"/>
                <w:sz w:val="20"/>
                <w:szCs w:val="20"/>
              </w:rPr>
              <w:t>107,33</w:t>
            </w:r>
          </w:p>
        </w:tc>
      </w:tr>
      <w:tr w:rsidR="00716D77" w:rsidRPr="0003068A" w14:paraId="63CB90C4" w14:textId="77777777" w:rsidTr="003636D4">
        <w:trPr>
          <w:jc w:val="center"/>
        </w:trPr>
        <w:tc>
          <w:tcPr>
            <w:tcW w:w="1359" w:type="pct"/>
            <w:shd w:val="clear" w:color="auto" w:fill="auto"/>
            <w:noWrap/>
            <w:vAlign w:val="bottom"/>
          </w:tcPr>
          <w:p w14:paraId="74C5FAE1" w14:textId="77777777" w:rsidR="00716D77" w:rsidRPr="0003068A" w:rsidRDefault="00716D77" w:rsidP="00716D77">
            <w:pPr>
              <w:spacing w:before="80" w:after="60"/>
              <w:jc w:val="center"/>
              <w:rPr>
                <w:rFonts w:ascii="Arial" w:hAnsi="Arial" w:cs="Arial"/>
                <w:iCs/>
                <w:color w:val="FF0000"/>
                <w:w w:val="85"/>
                <w:kern w:val="0"/>
                <w:sz w:val="20"/>
                <w:szCs w:val="20"/>
              </w:rPr>
            </w:pPr>
            <w:r w:rsidRPr="0003068A">
              <w:rPr>
                <w:rFonts w:ascii="Arial" w:hAnsi="Arial" w:cs="Arial"/>
                <w:iCs/>
                <w:color w:val="FF0000"/>
                <w:w w:val="85"/>
                <w:kern w:val="0"/>
                <w:sz w:val="20"/>
                <w:szCs w:val="20"/>
              </w:rPr>
              <w:t>2021</w:t>
            </w:r>
          </w:p>
        </w:tc>
        <w:tc>
          <w:tcPr>
            <w:tcW w:w="1930" w:type="pct"/>
            <w:shd w:val="clear" w:color="auto" w:fill="auto"/>
            <w:noWrap/>
            <w:vAlign w:val="bottom"/>
          </w:tcPr>
          <w:p w14:paraId="6A367376" w14:textId="3A089BE4" w:rsidR="00716D77" w:rsidRPr="00716D77" w:rsidRDefault="00716D77" w:rsidP="00F959B6">
            <w:pPr>
              <w:spacing w:before="80" w:after="60"/>
              <w:ind w:right="1009"/>
              <w:jc w:val="right"/>
              <w:rPr>
                <w:rFonts w:ascii="Arial" w:hAnsi="Arial" w:cs="Arial"/>
                <w:w w:val="85"/>
                <w:sz w:val="20"/>
                <w:szCs w:val="20"/>
              </w:rPr>
            </w:pPr>
            <w:r w:rsidRPr="00716D77">
              <w:rPr>
                <w:rFonts w:ascii="Arial" w:hAnsi="Arial" w:cs="Arial"/>
                <w:w w:val="85"/>
                <w:sz w:val="20"/>
                <w:szCs w:val="20"/>
              </w:rPr>
              <w:t>103,42</w:t>
            </w:r>
          </w:p>
        </w:tc>
        <w:tc>
          <w:tcPr>
            <w:tcW w:w="1711" w:type="pct"/>
            <w:shd w:val="clear" w:color="auto" w:fill="auto"/>
            <w:noWrap/>
            <w:vAlign w:val="bottom"/>
          </w:tcPr>
          <w:p w14:paraId="45F85B18" w14:textId="045A2BF0" w:rsidR="00716D77" w:rsidRPr="00716D77" w:rsidRDefault="00716D77" w:rsidP="00F959B6">
            <w:pPr>
              <w:spacing w:before="80" w:after="60"/>
              <w:ind w:right="907"/>
              <w:jc w:val="right"/>
              <w:rPr>
                <w:rFonts w:ascii="Arial" w:hAnsi="Arial" w:cs="Arial"/>
                <w:w w:val="85"/>
                <w:sz w:val="20"/>
                <w:szCs w:val="20"/>
              </w:rPr>
            </w:pPr>
            <w:r w:rsidRPr="00716D77">
              <w:rPr>
                <w:rFonts w:ascii="Arial" w:hAnsi="Arial" w:cs="Arial"/>
                <w:w w:val="85"/>
                <w:sz w:val="20"/>
                <w:szCs w:val="20"/>
              </w:rPr>
              <w:t>104,67</w:t>
            </w:r>
          </w:p>
        </w:tc>
      </w:tr>
      <w:tr w:rsidR="00716D77" w:rsidRPr="0003068A" w14:paraId="4D8D7254" w14:textId="77777777" w:rsidTr="003636D4">
        <w:trPr>
          <w:jc w:val="center"/>
        </w:trPr>
        <w:tc>
          <w:tcPr>
            <w:tcW w:w="1359" w:type="pct"/>
            <w:shd w:val="clear" w:color="auto" w:fill="auto"/>
            <w:noWrap/>
            <w:vAlign w:val="bottom"/>
          </w:tcPr>
          <w:p w14:paraId="6C75C0A0" w14:textId="0AB62655" w:rsidR="00716D77" w:rsidRPr="0003068A" w:rsidRDefault="00716D77" w:rsidP="00716D77">
            <w:pPr>
              <w:spacing w:before="80" w:after="60"/>
              <w:jc w:val="center"/>
              <w:rPr>
                <w:rFonts w:ascii="Arial" w:hAnsi="Arial" w:cs="Arial"/>
                <w:iCs/>
                <w:color w:val="FF0000"/>
                <w:w w:val="85"/>
                <w:kern w:val="0"/>
                <w:sz w:val="20"/>
                <w:szCs w:val="20"/>
              </w:rPr>
            </w:pPr>
            <w:r>
              <w:rPr>
                <w:rFonts w:ascii="Arial" w:hAnsi="Arial" w:cs="Arial"/>
                <w:iCs/>
                <w:color w:val="FF0000"/>
                <w:w w:val="85"/>
                <w:kern w:val="0"/>
                <w:sz w:val="20"/>
                <w:szCs w:val="20"/>
              </w:rPr>
              <w:t>2022</w:t>
            </w:r>
          </w:p>
        </w:tc>
        <w:tc>
          <w:tcPr>
            <w:tcW w:w="1930" w:type="pct"/>
            <w:shd w:val="clear" w:color="auto" w:fill="auto"/>
            <w:noWrap/>
            <w:vAlign w:val="bottom"/>
          </w:tcPr>
          <w:p w14:paraId="7C6BB108" w14:textId="12544578" w:rsidR="00716D77" w:rsidRPr="00716D77" w:rsidRDefault="00716D77" w:rsidP="00F959B6">
            <w:pPr>
              <w:spacing w:before="80" w:after="60"/>
              <w:ind w:right="1009"/>
              <w:jc w:val="right"/>
              <w:rPr>
                <w:rFonts w:ascii="Arial" w:hAnsi="Arial" w:cs="Arial"/>
                <w:w w:val="85"/>
                <w:sz w:val="20"/>
                <w:szCs w:val="20"/>
              </w:rPr>
            </w:pPr>
            <w:r w:rsidRPr="00716D77">
              <w:rPr>
                <w:rFonts w:ascii="Arial" w:hAnsi="Arial" w:cs="Arial"/>
                <w:w w:val="85"/>
                <w:sz w:val="20"/>
                <w:szCs w:val="20"/>
              </w:rPr>
              <w:t>109,23</w:t>
            </w:r>
          </w:p>
        </w:tc>
        <w:tc>
          <w:tcPr>
            <w:tcW w:w="1711" w:type="pct"/>
            <w:shd w:val="clear" w:color="auto" w:fill="auto"/>
            <w:noWrap/>
            <w:vAlign w:val="bottom"/>
          </w:tcPr>
          <w:p w14:paraId="4A738A4C" w14:textId="45F9D7AC" w:rsidR="00716D77" w:rsidRPr="00716D77" w:rsidRDefault="00716D77" w:rsidP="00F959B6">
            <w:pPr>
              <w:spacing w:before="80" w:after="60"/>
              <w:ind w:right="907"/>
              <w:jc w:val="right"/>
              <w:rPr>
                <w:rFonts w:ascii="Arial" w:hAnsi="Arial" w:cs="Arial"/>
                <w:w w:val="85"/>
                <w:sz w:val="20"/>
                <w:szCs w:val="20"/>
              </w:rPr>
            </w:pPr>
            <w:r w:rsidRPr="00716D77">
              <w:rPr>
                <w:rFonts w:ascii="Arial" w:hAnsi="Arial" w:cs="Arial"/>
                <w:w w:val="85"/>
                <w:sz w:val="20"/>
                <w:szCs w:val="20"/>
              </w:rPr>
              <w:t>107,00</w:t>
            </w:r>
          </w:p>
        </w:tc>
      </w:tr>
      <w:tr w:rsidR="00716D77" w:rsidRPr="0003068A" w14:paraId="1D84655A" w14:textId="77777777" w:rsidTr="003636D4">
        <w:trPr>
          <w:jc w:val="center"/>
        </w:trPr>
        <w:tc>
          <w:tcPr>
            <w:tcW w:w="1359" w:type="pct"/>
            <w:tcBorders>
              <w:bottom w:val="single" w:sz="6" w:space="0" w:color="auto"/>
            </w:tcBorders>
            <w:shd w:val="clear" w:color="auto" w:fill="auto"/>
            <w:noWrap/>
            <w:vAlign w:val="bottom"/>
          </w:tcPr>
          <w:p w14:paraId="137DA25F" w14:textId="05CA00E6" w:rsidR="00716D77" w:rsidRPr="0003068A" w:rsidRDefault="00716D77" w:rsidP="00F959B6">
            <w:pPr>
              <w:spacing w:before="80" w:after="80"/>
              <w:jc w:val="center"/>
              <w:rPr>
                <w:rFonts w:ascii="Arial" w:hAnsi="Arial" w:cs="Arial"/>
                <w:iCs/>
                <w:color w:val="FF0000"/>
                <w:w w:val="85"/>
                <w:kern w:val="0"/>
                <w:sz w:val="20"/>
                <w:szCs w:val="20"/>
              </w:rPr>
            </w:pPr>
            <w:proofErr w:type="spellStart"/>
            <w:r w:rsidRPr="0003068A">
              <w:rPr>
                <w:rFonts w:ascii="Arial" w:hAnsi="Arial" w:cs="Arial"/>
                <w:iCs/>
                <w:color w:val="FF0000"/>
                <w:w w:val="85"/>
                <w:kern w:val="0"/>
                <w:sz w:val="20"/>
                <w:szCs w:val="20"/>
              </w:rPr>
              <w:t>S</w:t>
            </w:r>
            <w:r w:rsidRPr="0003068A">
              <w:rPr>
                <w:rFonts w:ascii="Arial" w:hAnsi="Arial" w:cs="Arial" w:hint="eastAsia"/>
                <w:iCs/>
                <w:color w:val="FF0000"/>
                <w:w w:val="85"/>
                <w:kern w:val="0"/>
                <w:sz w:val="20"/>
                <w:szCs w:val="20"/>
              </w:rPr>
              <w:t>ơ</w:t>
            </w:r>
            <w:proofErr w:type="spellEnd"/>
            <w:r w:rsidRPr="0003068A">
              <w:rPr>
                <w:rFonts w:ascii="Arial" w:hAnsi="Arial" w:cs="Arial"/>
                <w:iCs/>
                <w:color w:val="FF0000"/>
                <w:w w:val="85"/>
                <w:kern w:val="0"/>
                <w:sz w:val="20"/>
                <w:szCs w:val="20"/>
              </w:rPr>
              <w:t xml:space="preserve"> </w:t>
            </w:r>
            <w:proofErr w:type="spellStart"/>
            <w:r w:rsidRPr="0003068A">
              <w:rPr>
                <w:rFonts w:ascii="Arial" w:hAnsi="Arial" w:cs="Arial"/>
                <w:iCs/>
                <w:color w:val="FF0000"/>
                <w:w w:val="85"/>
                <w:kern w:val="0"/>
                <w:sz w:val="20"/>
                <w:szCs w:val="20"/>
              </w:rPr>
              <w:t>bộ</w:t>
            </w:r>
            <w:proofErr w:type="spellEnd"/>
            <w:r w:rsidRPr="0003068A">
              <w:rPr>
                <w:rFonts w:ascii="Arial" w:hAnsi="Arial" w:cs="Arial"/>
                <w:iCs/>
                <w:color w:val="FF0000"/>
                <w:w w:val="85"/>
                <w:kern w:val="0"/>
                <w:sz w:val="20"/>
                <w:szCs w:val="20"/>
              </w:rPr>
              <w:t xml:space="preserve"> - </w:t>
            </w:r>
            <w:r w:rsidRPr="00D55BA8">
              <w:rPr>
                <w:rFonts w:ascii="Arial" w:hAnsi="Arial" w:cs="Arial"/>
                <w:i/>
                <w:iCs/>
                <w:w w:val="85"/>
                <w:kern w:val="0"/>
                <w:sz w:val="20"/>
                <w:szCs w:val="20"/>
              </w:rPr>
              <w:t>Prel.</w:t>
            </w:r>
            <w:r w:rsidRPr="00D55BA8">
              <w:rPr>
                <w:rFonts w:ascii="Arial" w:hAnsi="Arial" w:cs="Arial"/>
                <w:iCs/>
                <w:w w:val="85"/>
                <w:kern w:val="0"/>
                <w:sz w:val="20"/>
                <w:szCs w:val="20"/>
              </w:rPr>
              <w:t xml:space="preserve"> 2023</w:t>
            </w:r>
          </w:p>
        </w:tc>
        <w:tc>
          <w:tcPr>
            <w:tcW w:w="1930" w:type="pct"/>
            <w:tcBorders>
              <w:bottom w:val="single" w:sz="6" w:space="0" w:color="auto"/>
            </w:tcBorders>
            <w:shd w:val="clear" w:color="auto" w:fill="auto"/>
            <w:noWrap/>
            <w:vAlign w:val="bottom"/>
          </w:tcPr>
          <w:p w14:paraId="55CAD0F4" w14:textId="01CBF092" w:rsidR="00716D77" w:rsidRPr="00716D77" w:rsidRDefault="00716D77" w:rsidP="00F959B6">
            <w:pPr>
              <w:spacing w:before="80" w:after="80"/>
              <w:ind w:right="1009"/>
              <w:jc w:val="right"/>
              <w:rPr>
                <w:rFonts w:ascii="Arial" w:hAnsi="Arial" w:cs="Arial"/>
                <w:w w:val="85"/>
                <w:sz w:val="20"/>
                <w:szCs w:val="20"/>
              </w:rPr>
            </w:pPr>
            <w:r w:rsidRPr="00716D77">
              <w:rPr>
                <w:rFonts w:ascii="Arial" w:hAnsi="Arial" w:cs="Arial"/>
                <w:w w:val="85"/>
                <w:sz w:val="20"/>
                <w:szCs w:val="20"/>
              </w:rPr>
              <w:t>108,45</w:t>
            </w:r>
          </w:p>
        </w:tc>
        <w:tc>
          <w:tcPr>
            <w:tcW w:w="1711" w:type="pct"/>
            <w:tcBorders>
              <w:bottom w:val="single" w:sz="6" w:space="0" w:color="auto"/>
            </w:tcBorders>
            <w:shd w:val="clear" w:color="auto" w:fill="auto"/>
            <w:noWrap/>
            <w:vAlign w:val="bottom"/>
          </w:tcPr>
          <w:p w14:paraId="60BF148E" w14:textId="20AA5CA2" w:rsidR="00716D77" w:rsidRPr="00716D77" w:rsidRDefault="00716D77" w:rsidP="00F959B6">
            <w:pPr>
              <w:spacing w:before="80" w:after="80"/>
              <w:ind w:right="907"/>
              <w:jc w:val="right"/>
              <w:rPr>
                <w:rFonts w:ascii="Arial" w:hAnsi="Arial" w:cs="Arial"/>
                <w:w w:val="85"/>
                <w:sz w:val="20"/>
                <w:szCs w:val="20"/>
              </w:rPr>
            </w:pPr>
            <w:r w:rsidRPr="00716D77">
              <w:rPr>
                <w:rFonts w:ascii="Arial" w:hAnsi="Arial" w:cs="Arial"/>
                <w:w w:val="85"/>
                <w:sz w:val="20"/>
                <w:szCs w:val="20"/>
              </w:rPr>
              <w:t>106,28</w:t>
            </w:r>
          </w:p>
        </w:tc>
      </w:tr>
    </w:tbl>
    <w:p w14:paraId="7B30F865" w14:textId="77777777" w:rsidR="00E05E19" w:rsidRPr="0003068A" w:rsidRDefault="00E05E19" w:rsidP="00936BD3">
      <w:pPr>
        <w:rPr>
          <w:rFonts w:ascii="Arial" w:hAnsi="Arial" w:cs="Arial"/>
          <w:color w:val="FF0000"/>
          <w:w w:val="85"/>
          <w:kern w:val="0"/>
        </w:rPr>
      </w:pPr>
    </w:p>
    <w:p w14:paraId="20B63E91" w14:textId="0163573C" w:rsidR="006F3737" w:rsidRPr="0003068A" w:rsidRDefault="00596A4C" w:rsidP="00936BD3">
      <w:pPr>
        <w:keepNext/>
        <w:pageBreakBefore/>
        <w:framePr w:dropCap="drop" w:lines="2" w:hSpace="57" w:wrap="around" w:vAnchor="text" w:hAnchor="text" w:y="1"/>
        <w:spacing w:line="551" w:lineRule="exact"/>
        <w:textAlignment w:val="baseline"/>
        <w:rPr>
          <w:rFonts w:ascii="Arial" w:hAnsi="Arial"/>
          <w:b/>
          <w:color w:val="FF0000"/>
          <w:w w:val="85"/>
          <w:kern w:val="0"/>
          <w:position w:val="-6"/>
          <w:sz w:val="65"/>
          <w:szCs w:val="65"/>
        </w:rPr>
      </w:pPr>
      <w:r>
        <w:rPr>
          <w:rFonts w:ascii="Arial" w:hAnsi="Arial" w:cs="Arial"/>
          <w:b/>
          <w:color w:val="FF0000"/>
          <w:w w:val="85"/>
          <w:kern w:val="0"/>
          <w:position w:val="-6"/>
          <w:sz w:val="65"/>
          <w:szCs w:val="65"/>
        </w:rPr>
        <w:lastRenderedPageBreak/>
        <w:t>1</w:t>
      </w:r>
      <w:r w:rsidR="00EC53C1" w:rsidRPr="0003068A">
        <w:rPr>
          <w:rFonts w:ascii="Arial" w:hAnsi="Arial" w:cs="Arial"/>
          <w:b/>
          <w:color w:val="FF0000"/>
          <w:w w:val="85"/>
          <w:kern w:val="0"/>
          <w:position w:val="-6"/>
          <w:sz w:val="65"/>
          <w:szCs w:val="65"/>
        </w:rPr>
        <w:t>7</w:t>
      </w:r>
    </w:p>
    <w:p w14:paraId="0A8B0E88" w14:textId="77777777" w:rsidR="006F3737" w:rsidRPr="0003068A" w:rsidRDefault="00697339" w:rsidP="00B25037">
      <w:pPr>
        <w:pStyle w:val="ten-viet"/>
        <w:rPr>
          <w:color w:val="FF0000"/>
        </w:rPr>
      </w:pPr>
      <w:r w:rsidRPr="0003068A">
        <w:rPr>
          <w:color w:val="FF0000"/>
        </w:rPr>
        <w:t xml:space="preserve">Thu </w:t>
      </w:r>
      <w:proofErr w:type="spellStart"/>
      <w:r w:rsidRPr="0003068A">
        <w:rPr>
          <w:color w:val="FF0000"/>
        </w:rPr>
        <w:t>ngân</w:t>
      </w:r>
      <w:proofErr w:type="spellEnd"/>
      <w:r w:rsidRPr="0003068A">
        <w:rPr>
          <w:color w:val="FF0000"/>
        </w:rPr>
        <w:t xml:space="preserve"> </w:t>
      </w:r>
      <w:proofErr w:type="spellStart"/>
      <w:r w:rsidRPr="0003068A">
        <w:rPr>
          <w:color w:val="FF0000"/>
        </w:rPr>
        <w:t>sách</w:t>
      </w:r>
      <w:proofErr w:type="spellEnd"/>
      <w:r w:rsidRPr="0003068A">
        <w:rPr>
          <w:color w:val="FF0000"/>
        </w:rPr>
        <w:t xml:space="preserve"> </w:t>
      </w:r>
      <w:proofErr w:type="spellStart"/>
      <w:r w:rsidRPr="0003068A">
        <w:rPr>
          <w:color w:val="FF0000"/>
        </w:rPr>
        <w:t>Nhà</w:t>
      </w:r>
      <w:proofErr w:type="spellEnd"/>
      <w:r w:rsidRPr="0003068A">
        <w:rPr>
          <w:color w:val="FF0000"/>
        </w:rPr>
        <w:t xml:space="preserve"> </w:t>
      </w:r>
      <w:proofErr w:type="spellStart"/>
      <w:r w:rsidRPr="0003068A">
        <w:rPr>
          <w:color w:val="FF0000"/>
        </w:rPr>
        <w:t>nước</w:t>
      </w:r>
      <w:proofErr w:type="spellEnd"/>
      <w:r w:rsidRPr="0003068A">
        <w:rPr>
          <w:color w:val="FF0000"/>
        </w:rPr>
        <w:t xml:space="preserve"> </w:t>
      </w:r>
      <w:proofErr w:type="spellStart"/>
      <w:r w:rsidRPr="0003068A">
        <w:rPr>
          <w:color w:val="FF0000"/>
        </w:rPr>
        <w:t>trên</w:t>
      </w:r>
      <w:proofErr w:type="spellEnd"/>
      <w:r w:rsidRPr="0003068A">
        <w:rPr>
          <w:color w:val="FF0000"/>
        </w:rPr>
        <w:t xml:space="preserve"> </w:t>
      </w:r>
      <w:proofErr w:type="spellStart"/>
      <w:r w:rsidRPr="0003068A">
        <w:rPr>
          <w:color w:val="FF0000"/>
        </w:rPr>
        <w:t>địa</w:t>
      </w:r>
      <w:proofErr w:type="spellEnd"/>
      <w:r w:rsidRPr="0003068A">
        <w:rPr>
          <w:color w:val="FF0000"/>
        </w:rPr>
        <w:t xml:space="preserve"> </w:t>
      </w:r>
      <w:proofErr w:type="spellStart"/>
      <w:r w:rsidRPr="0003068A">
        <w:rPr>
          <w:color w:val="FF0000"/>
        </w:rPr>
        <w:t>bàn</w:t>
      </w:r>
      <w:proofErr w:type="spellEnd"/>
    </w:p>
    <w:p w14:paraId="13B92052" w14:textId="77777777" w:rsidR="00697339" w:rsidRPr="0003068A" w:rsidRDefault="00697339" w:rsidP="00B25037">
      <w:pPr>
        <w:pStyle w:val="ten-anh"/>
        <w:spacing w:line="264" w:lineRule="auto"/>
        <w:rPr>
          <w:color w:val="FF0000"/>
        </w:rPr>
      </w:pPr>
      <w:r w:rsidRPr="0003068A">
        <w:rPr>
          <w:color w:val="FF0000"/>
        </w:rPr>
        <w:t>State budget revenue in local area</w:t>
      </w:r>
    </w:p>
    <w:p w14:paraId="4019A402" w14:textId="77777777" w:rsidR="00697339" w:rsidRPr="0003068A" w:rsidRDefault="00697339" w:rsidP="00936BD3">
      <w:pPr>
        <w:pStyle w:val="DVT"/>
        <w:spacing w:after="80"/>
        <w:rPr>
          <w:i/>
          <w:color w:val="FF0000"/>
        </w:rPr>
      </w:pPr>
      <w:r w:rsidRPr="0003068A">
        <w:rPr>
          <w:color w:val="FF0000"/>
        </w:rPr>
        <w:t>ĐVT: T</w:t>
      </w:r>
      <w:r w:rsidR="00EC53C1" w:rsidRPr="0003068A">
        <w:rPr>
          <w:color w:val="FF0000"/>
        </w:rPr>
        <w:t>riệu</w:t>
      </w:r>
      <w:r w:rsidR="00D4794A" w:rsidRPr="0003068A">
        <w:rPr>
          <w:color w:val="FF0000"/>
        </w:rPr>
        <w:t xml:space="preserve"> </w:t>
      </w:r>
      <w:proofErr w:type="spellStart"/>
      <w:r w:rsidRPr="0003068A">
        <w:rPr>
          <w:color w:val="FF0000"/>
        </w:rPr>
        <w:t>đồng</w:t>
      </w:r>
      <w:proofErr w:type="spellEnd"/>
      <w:r w:rsidRPr="0003068A">
        <w:rPr>
          <w:color w:val="FF0000"/>
        </w:rPr>
        <w:t xml:space="preserve"> - </w:t>
      </w:r>
      <w:r w:rsidRPr="0003068A">
        <w:rPr>
          <w:i/>
          <w:color w:val="FF0000"/>
        </w:rPr>
        <w:t xml:space="preserve">Unit: </w:t>
      </w:r>
      <w:r w:rsidR="00EC53C1" w:rsidRPr="0003068A">
        <w:rPr>
          <w:i/>
          <w:color w:val="FF0000"/>
        </w:rPr>
        <w:t>M</w:t>
      </w:r>
      <w:r w:rsidRPr="0003068A">
        <w:rPr>
          <w:i/>
          <w:color w:val="FF0000"/>
        </w:rPr>
        <w:t>ill. dongs</w:t>
      </w:r>
    </w:p>
    <w:tbl>
      <w:tblPr>
        <w:tblW w:w="5000" w:type="pct"/>
        <w:tblLayout w:type="fixed"/>
        <w:tblCellMar>
          <w:left w:w="28" w:type="dxa"/>
          <w:right w:w="28" w:type="dxa"/>
        </w:tblCellMar>
        <w:tblLook w:val="0000" w:firstRow="0" w:lastRow="0" w:firstColumn="0" w:lastColumn="0" w:noHBand="0" w:noVBand="0"/>
      </w:tblPr>
      <w:tblGrid>
        <w:gridCol w:w="2991"/>
        <w:gridCol w:w="887"/>
        <w:gridCol w:w="887"/>
        <w:gridCol w:w="887"/>
        <w:gridCol w:w="887"/>
        <w:gridCol w:w="887"/>
      </w:tblGrid>
      <w:tr w:rsidR="00532929" w:rsidRPr="0003068A" w14:paraId="0C4BE959" w14:textId="77777777" w:rsidTr="00532929">
        <w:trPr>
          <w:trHeight w:val="20"/>
        </w:trPr>
        <w:tc>
          <w:tcPr>
            <w:tcW w:w="2991" w:type="dxa"/>
            <w:tcBorders>
              <w:top w:val="single" w:sz="12" w:space="0" w:color="auto"/>
              <w:left w:val="nil"/>
              <w:bottom w:val="nil"/>
              <w:right w:val="nil"/>
            </w:tcBorders>
            <w:shd w:val="clear" w:color="auto" w:fill="auto"/>
            <w:tcMar>
              <w:left w:w="28" w:type="dxa"/>
              <w:right w:w="28" w:type="dxa"/>
            </w:tcMar>
            <w:vAlign w:val="center"/>
          </w:tcPr>
          <w:p w14:paraId="32B5BFBD" w14:textId="77777777" w:rsidR="00532929" w:rsidRPr="0003068A" w:rsidRDefault="00532929" w:rsidP="00532929">
            <w:pPr>
              <w:spacing w:before="40" w:after="40" w:line="245" w:lineRule="auto"/>
              <w:jc w:val="right"/>
              <w:rPr>
                <w:rFonts w:ascii="Arial" w:hAnsi="Arial" w:cs="Arial"/>
                <w:color w:val="FF0000"/>
                <w:w w:val="85"/>
                <w:sz w:val="19"/>
                <w:szCs w:val="19"/>
              </w:rPr>
            </w:pPr>
          </w:p>
        </w:tc>
        <w:tc>
          <w:tcPr>
            <w:tcW w:w="887" w:type="dxa"/>
            <w:tcBorders>
              <w:top w:val="single" w:sz="12" w:space="0" w:color="auto"/>
              <w:left w:val="nil"/>
              <w:bottom w:val="single" w:sz="6" w:space="0" w:color="auto"/>
              <w:right w:val="nil"/>
            </w:tcBorders>
            <w:shd w:val="clear" w:color="auto" w:fill="auto"/>
            <w:tcMar>
              <w:left w:w="28" w:type="dxa"/>
              <w:right w:w="28" w:type="dxa"/>
            </w:tcMar>
            <w:vAlign w:val="center"/>
          </w:tcPr>
          <w:p w14:paraId="0189756E" w14:textId="6B014989" w:rsidR="00532929" w:rsidRPr="0003068A" w:rsidRDefault="00532929" w:rsidP="00532929">
            <w:pPr>
              <w:spacing w:before="40" w:after="40"/>
              <w:jc w:val="right"/>
              <w:rPr>
                <w:rFonts w:ascii="Arial" w:hAnsi="Arial" w:cs="Arial"/>
                <w:color w:val="FF0000"/>
                <w:w w:val="85"/>
                <w:sz w:val="19"/>
                <w:szCs w:val="19"/>
              </w:rPr>
            </w:pPr>
            <w:r w:rsidRPr="00532929">
              <w:rPr>
                <w:rFonts w:ascii="Arial" w:hAnsi="Arial" w:cs="Arial"/>
                <w:w w:val="85"/>
                <w:kern w:val="0"/>
                <w:sz w:val="19"/>
                <w:szCs w:val="19"/>
              </w:rPr>
              <w:t>2019</w:t>
            </w:r>
          </w:p>
        </w:tc>
        <w:tc>
          <w:tcPr>
            <w:tcW w:w="887" w:type="dxa"/>
            <w:tcBorders>
              <w:top w:val="single" w:sz="12" w:space="0" w:color="auto"/>
              <w:left w:val="nil"/>
              <w:bottom w:val="single" w:sz="6" w:space="0" w:color="auto"/>
              <w:right w:val="nil"/>
            </w:tcBorders>
            <w:shd w:val="clear" w:color="auto" w:fill="auto"/>
            <w:tcMar>
              <w:left w:w="28" w:type="dxa"/>
              <w:right w:w="28" w:type="dxa"/>
            </w:tcMar>
            <w:vAlign w:val="center"/>
          </w:tcPr>
          <w:p w14:paraId="116AA02E" w14:textId="5CE74E7F" w:rsidR="00532929" w:rsidRPr="0003068A" w:rsidRDefault="00532929" w:rsidP="00532929">
            <w:pPr>
              <w:spacing w:before="40" w:after="40"/>
              <w:jc w:val="right"/>
              <w:rPr>
                <w:rFonts w:ascii="Arial" w:hAnsi="Arial" w:cs="Arial"/>
                <w:color w:val="FF0000"/>
                <w:w w:val="85"/>
                <w:sz w:val="19"/>
                <w:szCs w:val="19"/>
              </w:rPr>
            </w:pPr>
            <w:r w:rsidRPr="00532929">
              <w:rPr>
                <w:rFonts w:ascii="Arial" w:hAnsi="Arial" w:cs="Arial"/>
                <w:w w:val="85"/>
                <w:kern w:val="0"/>
                <w:sz w:val="19"/>
                <w:szCs w:val="19"/>
              </w:rPr>
              <w:t>2020</w:t>
            </w:r>
          </w:p>
        </w:tc>
        <w:tc>
          <w:tcPr>
            <w:tcW w:w="887" w:type="dxa"/>
            <w:tcBorders>
              <w:top w:val="single" w:sz="12" w:space="0" w:color="auto"/>
              <w:left w:val="nil"/>
              <w:bottom w:val="single" w:sz="6" w:space="0" w:color="auto"/>
              <w:right w:val="nil"/>
            </w:tcBorders>
            <w:shd w:val="clear" w:color="auto" w:fill="auto"/>
            <w:tcMar>
              <w:left w:w="28" w:type="dxa"/>
              <w:right w:w="28" w:type="dxa"/>
            </w:tcMar>
            <w:vAlign w:val="center"/>
          </w:tcPr>
          <w:p w14:paraId="428FC66D" w14:textId="1D6CF4CF" w:rsidR="00532929" w:rsidRPr="0003068A" w:rsidRDefault="00532929" w:rsidP="00532929">
            <w:pPr>
              <w:spacing w:before="40" w:after="40"/>
              <w:jc w:val="right"/>
              <w:rPr>
                <w:rFonts w:ascii="Arial" w:hAnsi="Arial" w:cs="Arial"/>
                <w:color w:val="FF0000"/>
                <w:w w:val="85"/>
                <w:sz w:val="19"/>
                <w:szCs w:val="19"/>
              </w:rPr>
            </w:pPr>
            <w:r w:rsidRPr="00532929">
              <w:rPr>
                <w:rFonts w:ascii="Arial" w:hAnsi="Arial" w:cs="Arial"/>
                <w:w w:val="85"/>
                <w:kern w:val="0"/>
                <w:sz w:val="19"/>
                <w:szCs w:val="19"/>
              </w:rPr>
              <w:t>2021</w:t>
            </w:r>
          </w:p>
        </w:tc>
        <w:tc>
          <w:tcPr>
            <w:tcW w:w="887" w:type="dxa"/>
            <w:tcBorders>
              <w:top w:val="single" w:sz="12" w:space="0" w:color="auto"/>
              <w:left w:val="nil"/>
              <w:bottom w:val="single" w:sz="6" w:space="0" w:color="auto"/>
              <w:right w:val="nil"/>
            </w:tcBorders>
            <w:shd w:val="clear" w:color="auto" w:fill="auto"/>
            <w:tcMar>
              <w:left w:w="28" w:type="dxa"/>
              <w:right w:w="28" w:type="dxa"/>
            </w:tcMar>
            <w:vAlign w:val="center"/>
          </w:tcPr>
          <w:p w14:paraId="20BC0E0B" w14:textId="0F3BBCAF" w:rsidR="00532929" w:rsidRPr="0003068A" w:rsidRDefault="00532929" w:rsidP="00532929">
            <w:pPr>
              <w:spacing w:before="40" w:after="40"/>
              <w:jc w:val="right"/>
              <w:rPr>
                <w:rFonts w:ascii="Arial" w:hAnsi="Arial" w:cs="Arial"/>
                <w:color w:val="FF0000"/>
                <w:w w:val="85"/>
                <w:sz w:val="19"/>
                <w:szCs w:val="19"/>
              </w:rPr>
            </w:pPr>
            <w:r w:rsidRPr="00532929">
              <w:rPr>
                <w:rFonts w:ascii="Arial" w:hAnsi="Arial" w:cs="Arial"/>
                <w:w w:val="85"/>
                <w:kern w:val="0"/>
                <w:sz w:val="19"/>
                <w:szCs w:val="19"/>
              </w:rPr>
              <w:t>2022</w:t>
            </w:r>
          </w:p>
        </w:tc>
        <w:tc>
          <w:tcPr>
            <w:tcW w:w="887" w:type="dxa"/>
            <w:tcBorders>
              <w:top w:val="single" w:sz="12" w:space="0" w:color="auto"/>
              <w:left w:val="nil"/>
              <w:bottom w:val="single" w:sz="6" w:space="0" w:color="auto"/>
              <w:right w:val="nil"/>
            </w:tcBorders>
            <w:shd w:val="clear" w:color="auto" w:fill="auto"/>
            <w:tcMar>
              <w:left w:w="28" w:type="dxa"/>
              <w:right w:w="28" w:type="dxa"/>
            </w:tcMar>
            <w:vAlign w:val="center"/>
          </w:tcPr>
          <w:p w14:paraId="69736DE5" w14:textId="15ED988C" w:rsidR="00532929" w:rsidRPr="0003068A" w:rsidRDefault="00532929" w:rsidP="00532929">
            <w:pPr>
              <w:spacing w:before="40" w:after="40"/>
              <w:jc w:val="right"/>
              <w:rPr>
                <w:rFonts w:ascii="Arial" w:hAnsi="Arial" w:cs="Arial"/>
                <w:color w:val="FF0000"/>
                <w:w w:val="85"/>
                <w:sz w:val="19"/>
                <w:szCs w:val="19"/>
              </w:rPr>
            </w:pPr>
            <w:proofErr w:type="spellStart"/>
            <w:r w:rsidRPr="00532929">
              <w:rPr>
                <w:rFonts w:ascii="Arial" w:hAnsi="Arial" w:cs="Arial"/>
                <w:w w:val="85"/>
                <w:kern w:val="0"/>
                <w:sz w:val="19"/>
                <w:szCs w:val="19"/>
              </w:rPr>
              <w:t>S</w:t>
            </w:r>
            <w:r w:rsidRPr="00532929">
              <w:rPr>
                <w:rFonts w:ascii="Arial" w:hAnsi="Arial" w:cs="Arial" w:hint="eastAsia"/>
                <w:w w:val="85"/>
                <w:kern w:val="0"/>
                <w:sz w:val="19"/>
                <w:szCs w:val="19"/>
              </w:rPr>
              <w:t>ơ</w:t>
            </w:r>
            <w:proofErr w:type="spellEnd"/>
            <w:r w:rsidRPr="00532929">
              <w:rPr>
                <w:rFonts w:ascii="Arial" w:hAnsi="Arial" w:cs="Arial"/>
                <w:w w:val="85"/>
                <w:kern w:val="0"/>
                <w:sz w:val="19"/>
                <w:szCs w:val="19"/>
              </w:rPr>
              <w:t xml:space="preserve"> </w:t>
            </w:r>
            <w:proofErr w:type="spellStart"/>
            <w:r w:rsidRPr="00532929">
              <w:rPr>
                <w:rFonts w:ascii="Arial" w:hAnsi="Arial" w:cs="Arial"/>
                <w:w w:val="85"/>
                <w:kern w:val="0"/>
                <w:sz w:val="19"/>
                <w:szCs w:val="19"/>
              </w:rPr>
              <w:t>bộ</w:t>
            </w:r>
            <w:proofErr w:type="spellEnd"/>
            <w:r w:rsidRPr="00532929">
              <w:rPr>
                <w:rFonts w:ascii="Arial" w:hAnsi="Arial" w:cs="Arial"/>
                <w:w w:val="85"/>
                <w:kern w:val="0"/>
                <w:sz w:val="19"/>
                <w:szCs w:val="19"/>
              </w:rPr>
              <w:br/>
            </w:r>
            <w:r w:rsidRPr="00532929">
              <w:rPr>
                <w:rFonts w:ascii="Arial" w:hAnsi="Arial" w:cs="Arial"/>
                <w:i/>
                <w:w w:val="85"/>
                <w:kern w:val="0"/>
                <w:sz w:val="19"/>
                <w:szCs w:val="19"/>
              </w:rPr>
              <w:t>Prel.</w:t>
            </w:r>
            <w:r w:rsidRPr="00532929">
              <w:rPr>
                <w:rFonts w:ascii="Arial" w:hAnsi="Arial" w:cs="Arial"/>
                <w:w w:val="85"/>
                <w:kern w:val="0"/>
                <w:sz w:val="19"/>
                <w:szCs w:val="19"/>
              </w:rPr>
              <w:t xml:space="preserve"> </w:t>
            </w:r>
            <w:r w:rsidRPr="00532929">
              <w:rPr>
                <w:rFonts w:ascii="Arial" w:hAnsi="Arial" w:cs="Arial"/>
                <w:w w:val="85"/>
                <w:kern w:val="0"/>
                <w:sz w:val="19"/>
                <w:szCs w:val="19"/>
              </w:rPr>
              <w:br/>
              <w:t>2023</w:t>
            </w:r>
          </w:p>
        </w:tc>
      </w:tr>
      <w:tr w:rsidR="0003068A" w:rsidRPr="0003068A" w14:paraId="0E241DD9" w14:textId="77777777" w:rsidTr="00532929">
        <w:trPr>
          <w:trHeight w:val="20"/>
        </w:trPr>
        <w:tc>
          <w:tcPr>
            <w:tcW w:w="2991" w:type="dxa"/>
            <w:tcBorders>
              <w:top w:val="nil"/>
              <w:left w:val="nil"/>
              <w:bottom w:val="nil"/>
              <w:right w:val="nil"/>
            </w:tcBorders>
            <w:shd w:val="clear" w:color="auto" w:fill="auto"/>
            <w:tcMar>
              <w:left w:w="28" w:type="dxa"/>
              <w:right w:w="28" w:type="dxa"/>
            </w:tcMar>
            <w:vAlign w:val="bottom"/>
          </w:tcPr>
          <w:p w14:paraId="5743B82C" w14:textId="77777777" w:rsidR="00EC53C1" w:rsidRPr="0003068A" w:rsidRDefault="00EC53C1" w:rsidP="00EC53C1">
            <w:pPr>
              <w:rPr>
                <w:color w:val="FF0000"/>
                <w:sz w:val="12"/>
                <w:szCs w:val="12"/>
              </w:rPr>
            </w:pPr>
          </w:p>
        </w:tc>
        <w:tc>
          <w:tcPr>
            <w:tcW w:w="887" w:type="dxa"/>
            <w:tcBorders>
              <w:top w:val="nil"/>
              <w:left w:val="nil"/>
              <w:bottom w:val="nil"/>
              <w:right w:val="nil"/>
            </w:tcBorders>
            <w:shd w:val="clear" w:color="auto" w:fill="auto"/>
            <w:tcMar>
              <w:left w:w="28" w:type="dxa"/>
              <w:right w:w="28" w:type="dxa"/>
            </w:tcMar>
            <w:vAlign w:val="bottom"/>
          </w:tcPr>
          <w:p w14:paraId="5BFD5CB4" w14:textId="77777777" w:rsidR="00EC53C1" w:rsidRPr="0003068A" w:rsidRDefault="00EC53C1" w:rsidP="00EC53C1">
            <w:pPr>
              <w:rPr>
                <w:b/>
                <w:color w:val="FF0000"/>
                <w:spacing w:val="-4"/>
                <w:w w:val="85"/>
                <w:sz w:val="12"/>
                <w:szCs w:val="12"/>
              </w:rPr>
            </w:pPr>
          </w:p>
        </w:tc>
        <w:tc>
          <w:tcPr>
            <w:tcW w:w="887" w:type="dxa"/>
            <w:tcBorders>
              <w:top w:val="nil"/>
              <w:left w:val="nil"/>
              <w:bottom w:val="nil"/>
              <w:right w:val="nil"/>
            </w:tcBorders>
            <w:shd w:val="clear" w:color="auto" w:fill="auto"/>
            <w:tcMar>
              <w:left w:w="28" w:type="dxa"/>
              <w:right w:w="28" w:type="dxa"/>
            </w:tcMar>
            <w:vAlign w:val="bottom"/>
          </w:tcPr>
          <w:p w14:paraId="21DA54BC" w14:textId="77777777" w:rsidR="00EC53C1" w:rsidRPr="0003068A" w:rsidRDefault="00EC53C1" w:rsidP="00EC53C1">
            <w:pPr>
              <w:rPr>
                <w:b/>
                <w:color w:val="FF0000"/>
                <w:spacing w:val="-4"/>
                <w:w w:val="85"/>
                <w:sz w:val="12"/>
                <w:szCs w:val="12"/>
              </w:rPr>
            </w:pPr>
          </w:p>
        </w:tc>
        <w:tc>
          <w:tcPr>
            <w:tcW w:w="887" w:type="dxa"/>
            <w:tcBorders>
              <w:top w:val="nil"/>
              <w:left w:val="nil"/>
              <w:bottom w:val="nil"/>
              <w:right w:val="nil"/>
            </w:tcBorders>
            <w:shd w:val="clear" w:color="auto" w:fill="auto"/>
            <w:tcMar>
              <w:left w:w="28" w:type="dxa"/>
              <w:right w:w="28" w:type="dxa"/>
            </w:tcMar>
            <w:vAlign w:val="bottom"/>
          </w:tcPr>
          <w:p w14:paraId="4FF186FD" w14:textId="77777777" w:rsidR="00EC53C1" w:rsidRPr="0003068A" w:rsidRDefault="00EC53C1" w:rsidP="00EC53C1">
            <w:pPr>
              <w:rPr>
                <w:b/>
                <w:color w:val="FF0000"/>
                <w:spacing w:val="-4"/>
                <w:w w:val="85"/>
                <w:sz w:val="12"/>
                <w:szCs w:val="12"/>
              </w:rPr>
            </w:pPr>
          </w:p>
        </w:tc>
        <w:tc>
          <w:tcPr>
            <w:tcW w:w="887" w:type="dxa"/>
            <w:tcBorders>
              <w:top w:val="nil"/>
              <w:left w:val="nil"/>
              <w:bottom w:val="nil"/>
              <w:right w:val="nil"/>
            </w:tcBorders>
            <w:shd w:val="clear" w:color="auto" w:fill="auto"/>
            <w:tcMar>
              <w:left w:w="28" w:type="dxa"/>
              <w:right w:w="28" w:type="dxa"/>
            </w:tcMar>
            <w:vAlign w:val="bottom"/>
          </w:tcPr>
          <w:p w14:paraId="7FD477D1" w14:textId="77777777" w:rsidR="00EC53C1" w:rsidRPr="0003068A" w:rsidRDefault="00EC53C1" w:rsidP="00EC53C1">
            <w:pPr>
              <w:rPr>
                <w:b/>
                <w:color w:val="FF0000"/>
                <w:spacing w:val="-4"/>
                <w:w w:val="85"/>
                <w:sz w:val="12"/>
                <w:szCs w:val="12"/>
              </w:rPr>
            </w:pPr>
          </w:p>
        </w:tc>
        <w:tc>
          <w:tcPr>
            <w:tcW w:w="887" w:type="dxa"/>
            <w:tcBorders>
              <w:top w:val="nil"/>
              <w:left w:val="nil"/>
              <w:bottom w:val="nil"/>
              <w:right w:val="nil"/>
            </w:tcBorders>
            <w:shd w:val="clear" w:color="auto" w:fill="auto"/>
            <w:tcMar>
              <w:left w:w="28" w:type="dxa"/>
              <w:right w:w="28" w:type="dxa"/>
            </w:tcMar>
            <w:vAlign w:val="bottom"/>
          </w:tcPr>
          <w:p w14:paraId="150579F3" w14:textId="77777777" w:rsidR="00EC53C1" w:rsidRPr="0003068A" w:rsidRDefault="00EC53C1" w:rsidP="00EC53C1">
            <w:pPr>
              <w:rPr>
                <w:b/>
                <w:color w:val="FF0000"/>
                <w:spacing w:val="-4"/>
                <w:w w:val="85"/>
                <w:sz w:val="12"/>
                <w:szCs w:val="12"/>
              </w:rPr>
            </w:pPr>
          </w:p>
        </w:tc>
      </w:tr>
      <w:tr w:rsidR="00F959B6" w:rsidRPr="0003068A" w14:paraId="533F3EDB" w14:textId="77777777" w:rsidTr="00F959B6">
        <w:trPr>
          <w:trHeight w:val="20"/>
        </w:trPr>
        <w:tc>
          <w:tcPr>
            <w:tcW w:w="2991" w:type="dxa"/>
            <w:tcBorders>
              <w:top w:val="nil"/>
              <w:left w:val="nil"/>
              <w:bottom w:val="nil"/>
              <w:right w:val="nil"/>
            </w:tcBorders>
            <w:shd w:val="clear" w:color="auto" w:fill="auto"/>
            <w:tcMar>
              <w:left w:w="28" w:type="dxa"/>
              <w:right w:w="28" w:type="dxa"/>
            </w:tcMar>
            <w:vAlign w:val="bottom"/>
          </w:tcPr>
          <w:p w14:paraId="1A99B4A6" w14:textId="77777777" w:rsidR="00F959B6" w:rsidRPr="0003068A" w:rsidRDefault="00F959B6" w:rsidP="00F959B6">
            <w:pPr>
              <w:pStyle w:val="tongso"/>
              <w:spacing w:before="80" w:after="60" w:line="264" w:lineRule="auto"/>
              <w:jc w:val="left"/>
              <w:rPr>
                <w:rFonts w:ascii="Arial" w:hAnsi="Arial" w:cs="Arial"/>
                <w:color w:val="FF0000"/>
                <w:szCs w:val="19"/>
              </w:rPr>
            </w:pPr>
            <w:r w:rsidRPr="0003068A">
              <w:rPr>
                <w:rFonts w:ascii="Arial" w:hAnsi="Arial" w:cs="Arial"/>
                <w:color w:val="FF0000"/>
                <w:szCs w:val="19"/>
              </w:rPr>
              <w:t xml:space="preserve">TỔNG THU - </w:t>
            </w:r>
            <w:r w:rsidRPr="0003068A">
              <w:rPr>
                <w:rFonts w:ascii="Arial" w:hAnsi="Arial" w:cs="Arial"/>
                <w:i/>
                <w:color w:val="FF0000"/>
                <w:szCs w:val="19"/>
              </w:rPr>
              <w:t>TOTAL REVENUE</w:t>
            </w:r>
          </w:p>
        </w:tc>
        <w:tc>
          <w:tcPr>
            <w:tcW w:w="887" w:type="dxa"/>
            <w:tcBorders>
              <w:top w:val="nil"/>
              <w:left w:val="nil"/>
              <w:bottom w:val="nil"/>
              <w:right w:val="nil"/>
            </w:tcBorders>
            <w:shd w:val="clear" w:color="auto" w:fill="auto"/>
            <w:tcMar>
              <w:left w:w="28" w:type="dxa"/>
              <w:right w:w="28" w:type="dxa"/>
            </w:tcMar>
            <w:vAlign w:val="bottom"/>
          </w:tcPr>
          <w:p w14:paraId="15B3FB3B" w14:textId="466C0DF6" w:rsidR="00F959B6" w:rsidRPr="00F959B6" w:rsidRDefault="00F959B6" w:rsidP="00F959B6">
            <w:pPr>
              <w:spacing w:before="60" w:after="60" w:line="264" w:lineRule="auto"/>
              <w:jc w:val="right"/>
              <w:rPr>
                <w:rFonts w:ascii="Arial" w:hAnsi="Arial" w:cs="Arial"/>
                <w:b/>
                <w:w w:val="85"/>
                <w:sz w:val="19"/>
                <w:szCs w:val="19"/>
              </w:rPr>
            </w:pPr>
            <w:r w:rsidRPr="00F959B6">
              <w:rPr>
                <w:rFonts w:ascii="Arial" w:hAnsi="Arial" w:cs="Arial"/>
                <w:b/>
                <w:w w:val="85"/>
                <w:sz w:val="19"/>
                <w:szCs w:val="19"/>
              </w:rPr>
              <w:t>710.438</w:t>
            </w:r>
          </w:p>
        </w:tc>
        <w:tc>
          <w:tcPr>
            <w:tcW w:w="887" w:type="dxa"/>
            <w:tcBorders>
              <w:top w:val="nil"/>
              <w:left w:val="nil"/>
              <w:bottom w:val="nil"/>
              <w:right w:val="nil"/>
            </w:tcBorders>
            <w:shd w:val="clear" w:color="auto" w:fill="auto"/>
            <w:tcMar>
              <w:left w:w="28" w:type="dxa"/>
              <w:right w:w="28" w:type="dxa"/>
            </w:tcMar>
            <w:vAlign w:val="bottom"/>
          </w:tcPr>
          <w:p w14:paraId="34B9BF61" w14:textId="20F9D036" w:rsidR="00F959B6" w:rsidRPr="00F959B6" w:rsidRDefault="00F959B6" w:rsidP="00F959B6">
            <w:pPr>
              <w:spacing w:before="60" w:after="60" w:line="264" w:lineRule="auto"/>
              <w:jc w:val="right"/>
              <w:rPr>
                <w:rFonts w:ascii="Arial" w:hAnsi="Arial" w:cs="Arial"/>
                <w:b/>
                <w:w w:val="85"/>
                <w:sz w:val="19"/>
                <w:szCs w:val="19"/>
              </w:rPr>
            </w:pPr>
            <w:r w:rsidRPr="00F959B6">
              <w:rPr>
                <w:rFonts w:ascii="Arial" w:hAnsi="Arial" w:cs="Arial"/>
                <w:b/>
                <w:w w:val="85"/>
                <w:sz w:val="19"/>
                <w:szCs w:val="19"/>
              </w:rPr>
              <w:t>718.705</w:t>
            </w:r>
          </w:p>
        </w:tc>
        <w:tc>
          <w:tcPr>
            <w:tcW w:w="887" w:type="dxa"/>
            <w:tcBorders>
              <w:top w:val="nil"/>
              <w:left w:val="nil"/>
              <w:bottom w:val="nil"/>
              <w:right w:val="nil"/>
            </w:tcBorders>
            <w:shd w:val="clear" w:color="auto" w:fill="auto"/>
            <w:tcMar>
              <w:left w:w="28" w:type="dxa"/>
              <w:right w:w="28" w:type="dxa"/>
            </w:tcMar>
            <w:vAlign w:val="bottom"/>
          </w:tcPr>
          <w:p w14:paraId="54EFC7E0" w14:textId="0EAA68E6" w:rsidR="00F959B6" w:rsidRPr="00F959B6" w:rsidRDefault="00F959B6" w:rsidP="00F959B6">
            <w:pPr>
              <w:spacing w:before="60" w:after="60" w:line="264" w:lineRule="auto"/>
              <w:jc w:val="right"/>
              <w:rPr>
                <w:rFonts w:ascii="Arial" w:hAnsi="Arial" w:cs="Arial"/>
                <w:b/>
                <w:w w:val="85"/>
                <w:sz w:val="19"/>
                <w:szCs w:val="19"/>
              </w:rPr>
            </w:pPr>
            <w:r w:rsidRPr="00F959B6">
              <w:rPr>
                <w:rFonts w:ascii="Arial" w:hAnsi="Arial" w:cs="Arial"/>
                <w:b/>
                <w:w w:val="85"/>
                <w:sz w:val="19"/>
                <w:szCs w:val="19"/>
              </w:rPr>
              <w:t>800.557</w:t>
            </w:r>
          </w:p>
        </w:tc>
        <w:tc>
          <w:tcPr>
            <w:tcW w:w="887" w:type="dxa"/>
            <w:tcBorders>
              <w:top w:val="nil"/>
              <w:left w:val="nil"/>
              <w:bottom w:val="nil"/>
              <w:right w:val="nil"/>
            </w:tcBorders>
            <w:shd w:val="clear" w:color="auto" w:fill="auto"/>
            <w:tcMar>
              <w:left w:w="28" w:type="dxa"/>
              <w:right w:w="28" w:type="dxa"/>
            </w:tcMar>
            <w:vAlign w:val="bottom"/>
          </w:tcPr>
          <w:p w14:paraId="0DD3BBD6" w14:textId="64743F1B" w:rsidR="00F959B6" w:rsidRPr="00F959B6" w:rsidRDefault="00F959B6" w:rsidP="00F959B6">
            <w:pPr>
              <w:spacing w:before="60" w:after="60" w:line="264" w:lineRule="auto"/>
              <w:jc w:val="right"/>
              <w:rPr>
                <w:rFonts w:ascii="Arial" w:hAnsi="Arial" w:cs="Arial"/>
                <w:b/>
                <w:w w:val="85"/>
                <w:sz w:val="19"/>
                <w:szCs w:val="19"/>
              </w:rPr>
            </w:pPr>
            <w:r w:rsidRPr="00F959B6">
              <w:rPr>
                <w:rFonts w:ascii="Arial" w:hAnsi="Arial" w:cs="Arial"/>
                <w:b/>
                <w:w w:val="85"/>
                <w:sz w:val="19"/>
                <w:szCs w:val="19"/>
              </w:rPr>
              <w:t>849.925</w:t>
            </w:r>
          </w:p>
        </w:tc>
        <w:tc>
          <w:tcPr>
            <w:tcW w:w="887" w:type="dxa"/>
            <w:tcBorders>
              <w:top w:val="nil"/>
              <w:left w:val="nil"/>
              <w:bottom w:val="nil"/>
              <w:right w:val="nil"/>
            </w:tcBorders>
            <w:shd w:val="clear" w:color="auto" w:fill="auto"/>
            <w:tcMar>
              <w:left w:w="28" w:type="dxa"/>
              <w:right w:w="28" w:type="dxa"/>
            </w:tcMar>
            <w:vAlign w:val="bottom"/>
          </w:tcPr>
          <w:p w14:paraId="0ED9C3F5" w14:textId="2642EC24" w:rsidR="00F959B6" w:rsidRPr="00F959B6" w:rsidRDefault="00F959B6" w:rsidP="00F959B6">
            <w:pPr>
              <w:spacing w:before="60" w:after="60" w:line="264" w:lineRule="auto"/>
              <w:jc w:val="right"/>
              <w:rPr>
                <w:rFonts w:ascii="Arial" w:hAnsi="Arial" w:cs="Arial"/>
                <w:b/>
                <w:w w:val="85"/>
                <w:sz w:val="19"/>
                <w:szCs w:val="19"/>
              </w:rPr>
            </w:pPr>
            <w:r w:rsidRPr="00F959B6">
              <w:rPr>
                <w:rFonts w:ascii="Arial" w:hAnsi="Arial" w:cs="Arial"/>
                <w:b/>
                <w:w w:val="85"/>
                <w:sz w:val="19"/>
                <w:szCs w:val="19"/>
              </w:rPr>
              <w:t>885.447</w:t>
            </w:r>
          </w:p>
        </w:tc>
      </w:tr>
      <w:tr w:rsidR="00F959B6" w:rsidRPr="0003068A" w14:paraId="60B0DD2F" w14:textId="77777777" w:rsidTr="00F959B6">
        <w:trPr>
          <w:trHeight w:val="20"/>
        </w:trPr>
        <w:tc>
          <w:tcPr>
            <w:tcW w:w="2991" w:type="dxa"/>
            <w:tcBorders>
              <w:top w:val="nil"/>
              <w:left w:val="nil"/>
              <w:bottom w:val="nil"/>
              <w:right w:val="nil"/>
            </w:tcBorders>
            <w:shd w:val="clear" w:color="auto" w:fill="auto"/>
            <w:tcMar>
              <w:left w:w="28" w:type="dxa"/>
              <w:right w:w="28" w:type="dxa"/>
            </w:tcMar>
            <w:vAlign w:val="bottom"/>
          </w:tcPr>
          <w:p w14:paraId="3C5B41E2" w14:textId="77777777" w:rsidR="00F959B6" w:rsidRPr="0003068A" w:rsidRDefault="00F959B6" w:rsidP="00F959B6">
            <w:pPr>
              <w:spacing w:before="180" w:after="60" w:line="264" w:lineRule="auto"/>
              <w:rPr>
                <w:rFonts w:ascii="Arial" w:hAnsi="Arial" w:cs="Arial"/>
                <w:b/>
                <w:color w:val="FF0000"/>
                <w:w w:val="85"/>
                <w:sz w:val="19"/>
                <w:szCs w:val="19"/>
              </w:rPr>
            </w:pPr>
            <w:r w:rsidRPr="0003068A">
              <w:rPr>
                <w:rFonts w:ascii="Arial" w:hAnsi="Arial" w:cs="Arial"/>
                <w:b/>
                <w:color w:val="FF0000"/>
                <w:w w:val="85"/>
                <w:sz w:val="19"/>
                <w:szCs w:val="19"/>
              </w:rPr>
              <w:t xml:space="preserve">Thu </w:t>
            </w:r>
            <w:proofErr w:type="spellStart"/>
            <w:r w:rsidRPr="0003068A">
              <w:rPr>
                <w:rFonts w:ascii="Arial" w:hAnsi="Arial" w:cs="Arial"/>
                <w:b/>
                <w:color w:val="FF0000"/>
                <w:w w:val="85"/>
                <w:sz w:val="19"/>
                <w:szCs w:val="19"/>
              </w:rPr>
              <w:t>nội</w:t>
            </w:r>
            <w:proofErr w:type="spellEnd"/>
            <w:r w:rsidRPr="0003068A">
              <w:rPr>
                <w:rFonts w:ascii="Arial" w:hAnsi="Arial" w:cs="Arial"/>
                <w:b/>
                <w:color w:val="FF0000"/>
                <w:w w:val="85"/>
                <w:sz w:val="19"/>
                <w:szCs w:val="19"/>
              </w:rPr>
              <w:t xml:space="preserve"> </w:t>
            </w:r>
            <w:proofErr w:type="spellStart"/>
            <w:r w:rsidRPr="0003068A">
              <w:rPr>
                <w:rFonts w:ascii="Arial" w:hAnsi="Arial" w:cs="Arial"/>
                <w:b/>
                <w:color w:val="FF0000"/>
                <w:w w:val="85"/>
                <w:sz w:val="19"/>
                <w:szCs w:val="19"/>
              </w:rPr>
              <w:t>địa</w:t>
            </w:r>
            <w:proofErr w:type="spellEnd"/>
            <w:r w:rsidRPr="0003068A">
              <w:rPr>
                <w:rFonts w:ascii="Arial" w:hAnsi="Arial" w:cs="Arial"/>
                <w:b/>
                <w:color w:val="FF0000"/>
                <w:w w:val="85"/>
                <w:sz w:val="19"/>
                <w:szCs w:val="19"/>
              </w:rPr>
              <w:t xml:space="preserve"> - </w:t>
            </w:r>
            <w:r w:rsidRPr="0003068A">
              <w:rPr>
                <w:rFonts w:ascii="Arial" w:hAnsi="Arial" w:cs="Arial"/>
                <w:b/>
                <w:i/>
                <w:iCs/>
                <w:color w:val="FF0000"/>
                <w:w w:val="85"/>
                <w:sz w:val="19"/>
                <w:szCs w:val="19"/>
                <w:u w:color="FF0000"/>
              </w:rPr>
              <w:t>Domestic revenue</w:t>
            </w:r>
          </w:p>
        </w:tc>
        <w:tc>
          <w:tcPr>
            <w:tcW w:w="887" w:type="dxa"/>
            <w:tcBorders>
              <w:top w:val="nil"/>
              <w:left w:val="nil"/>
              <w:bottom w:val="nil"/>
              <w:right w:val="nil"/>
            </w:tcBorders>
            <w:shd w:val="clear" w:color="auto" w:fill="auto"/>
            <w:tcMar>
              <w:left w:w="28" w:type="dxa"/>
              <w:right w:w="28" w:type="dxa"/>
            </w:tcMar>
            <w:vAlign w:val="bottom"/>
          </w:tcPr>
          <w:p w14:paraId="13FB4B47" w14:textId="29E35C8A" w:rsidR="00F959B6" w:rsidRPr="00F959B6" w:rsidRDefault="00F959B6" w:rsidP="00F959B6">
            <w:pPr>
              <w:spacing w:before="60" w:after="60" w:line="264" w:lineRule="auto"/>
              <w:jc w:val="right"/>
              <w:rPr>
                <w:rFonts w:ascii="Arial" w:hAnsi="Arial" w:cs="Arial"/>
                <w:b/>
                <w:w w:val="85"/>
                <w:sz w:val="19"/>
                <w:szCs w:val="19"/>
              </w:rPr>
            </w:pPr>
            <w:r w:rsidRPr="00F959B6">
              <w:rPr>
                <w:rFonts w:ascii="Arial" w:hAnsi="Arial" w:cs="Arial"/>
                <w:b/>
                <w:w w:val="85"/>
                <w:sz w:val="19"/>
                <w:szCs w:val="19"/>
              </w:rPr>
              <w:t>695.087</w:t>
            </w:r>
          </w:p>
        </w:tc>
        <w:tc>
          <w:tcPr>
            <w:tcW w:w="887" w:type="dxa"/>
            <w:tcBorders>
              <w:top w:val="nil"/>
              <w:left w:val="nil"/>
              <w:bottom w:val="nil"/>
              <w:right w:val="nil"/>
            </w:tcBorders>
            <w:shd w:val="clear" w:color="auto" w:fill="auto"/>
            <w:tcMar>
              <w:left w:w="28" w:type="dxa"/>
              <w:right w:w="28" w:type="dxa"/>
            </w:tcMar>
            <w:vAlign w:val="bottom"/>
          </w:tcPr>
          <w:p w14:paraId="2A83A3E8" w14:textId="51C5758B" w:rsidR="00F959B6" w:rsidRPr="00F959B6" w:rsidRDefault="00F959B6" w:rsidP="00F959B6">
            <w:pPr>
              <w:spacing w:before="60" w:after="60" w:line="264" w:lineRule="auto"/>
              <w:jc w:val="right"/>
              <w:rPr>
                <w:rFonts w:ascii="Arial" w:hAnsi="Arial" w:cs="Arial"/>
                <w:b/>
                <w:w w:val="85"/>
                <w:sz w:val="19"/>
                <w:szCs w:val="19"/>
              </w:rPr>
            </w:pPr>
            <w:r w:rsidRPr="00F959B6">
              <w:rPr>
                <w:rFonts w:ascii="Arial" w:hAnsi="Arial" w:cs="Arial"/>
                <w:b/>
                <w:w w:val="85"/>
                <w:sz w:val="19"/>
                <w:szCs w:val="19"/>
              </w:rPr>
              <w:t>701.330</w:t>
            </w:r>
          </w:p>
        </w:tc>
        <w:tc>
          <w:tcPr>
            <w:tcW w:w="887" w:type="dxa"/>
            <w:tcBorders>
              <w:top w:val="nil"/>
              <w:left w:val="nil"/>
              <w:bottom w:val="nil"/>
              <w:right w:val="nil"/>
            </w:tcBorders>
            <w:shd w:val="clear" w:color="auto" w:fill="auto"/>
            <w:tcMar>
              <w:left w:w="28" w:type="dxa"/>
              <w:right w:w="28" w:type="dxa"/>
            </w:tcMar>
            <w:vAlign w:val="bottom"/>
          </w:tcPr>
          <w:p w14:paraId="1733CF34" w14:textId="3E4E7400" w:rsidR="00F959B6" w:rsidRPr="00F959B6" w:rsidRDefault="00F959B6" w:rsidP="00F959B6">
            <w:pPr>
              <w:spacing w:before="60" w:after="60" w:line="264" w:lineRule="auto"/>
              <w:jc w:val="right"/>
              <w:rPr>
                <w:rFonts w:ascii="Arial" w:hAnsi="Arial" w:cs="Arial"/>
                <w:b/>
                <w:w w:val="85"/>
                <w:sz w:val="19"/>
                <w:szCs w:val="19"/>
              </w:rPr>
            </w:pPr>
            <w:r w:rsidRPr="00F959B6">
              <w:rPr>
                <w:rFonts w:ascii="Arial" w:hAnsi="Arial" w:cs="Arial"/>
                <w:b/>
                <w:w w:val="85"/>
                <w:sz w:val="19"/>
                <w:szCs w:val="19"/>
              </w:rPr>
              <w:t>786.440</w:t>
            </w:r>
          </w:p>
        </w:tc>
        <w:tc>
          <w:tcPr>
            <w:tcW w:w="887" w:type="dxa"/>
            <w:tcBorders>
              <w:top w:val="nil"/>
              <w:left w:val="nil"/>
              <w:bottom w:val="nil"/>
              <w:right w:val="nil"/>
            </w:tcBorders>
            <w:shd w:val="clear" w:color="auto" w:fill="auto"/>
            <w:tcMar>
              <w:left w:w="28" w:type="dxa"/>
              <w:right w:w="28" w:type="dxa"/>
            </w:tcMar>
            <w:vAlign w:val="bottom"/>
          </w:tcPr>
          <w:p w14:paraId="39A0C227" w14:textId="371A9782" w:rsidR="00F959B6" w:rsidRPr="00F959B6" w:rsidRDefault="00F959B6" w:rsidP="00F959B6">
            <w:pPr>
              <w:spacing w:before="60" w:after="60" w:line="264" w:lineRule="auto"/>
              <w:jc w:val="right"/>
              <w:rPr>
                <w:rFonts w:ascii="Arial" w:hAnsi="Arial" w:cs="Arial"/>
                <w:b/>
                <w:w w:val="85"/>
                <w:sz w:val="19"/>
                <w:szCs w:val="19"/>
              </w:rPr>
            </w:pPr>
            <w:r w:rsidRPr="00F959B6">
              <w:rPr>
                <w:rFonts w:ascii="Arial" w:hAnsi="Arial" w:cs="Arial"/>
                <w:b/>
                <w:w w:val="85"/>
                <w:sz w:val="19"/>
                <w:szCs w:val="19"/>
              </w:rPr>
              <w:t>822.540</w:t>
            </w:r>
          </w:p>
        </w:tc>
        <w:tc>
          <w:tcPr>
            <w:tcW w:w="887" w:type="dxa"/>
            <w:tcBorders>
              <w:top w:val="nil"/>
              <w:left w:val="nil"/>
              <w:bottom w:val="nil"/>
              <w:right w:val="nil"/>
            </w:tcBorders>
            <w:shd w:val="clear" w:color="auto" w:fill="auto"/>
            <w:tcMar>
              <w:left w:w="28" w:type="dxa"/>
              <w:right w:w="28" w:type="dxa"/>
            </w:tcMar>
            <w:vAlign w:val="bottom"/>
          </w:tcPr>
          <w:p w14:paraId="674517D9" w14:textId="4DE22F37" w:rsidR="00F959B6" w:rsidRPr="00F959B6" w:rsidRDefault="00F959B6" w:rsidP="00F959B6">
            <w:pPr>
              <w:spacing w:before="60" w:after="60" w:line="264" w:lineRule="auto"/>
              <w:jc w:val="right"/>
              <w:rPr>
                <w:rFonts w:ascii="Arial" w:hAnsi="Arial" w:cs="Arial"/>
                <w:b/>
                <w:w w:val="85"/>
                <w:sz w:val="19"/>
                <w:szCs w:val="19"/>
              </w:rPr>
            </w:pPr>
            <w:r w:rsidRPr="00F959B6">
              <w:rPr>
                <w:rFonts w:ascii="Arial" w:hAnsi="Arial" w:cs="Arial"/>
                <w:b/>
                <w:w w:val="85"/>
                <w:sz w:val="19"/>
                <w:szCs w:val="19"/>
              </w:rPr>
              <w:t>837.430</w:t>
            </w:r>
          </w:p>
        </w:tc>
      </w:tr>
      <w:tr w:rsidR="00F959B6" w:rsidRPr="0003068A" w14:paraId="11EF5538" w14:textId="77777777" w:rsidTr="00F959B6">
        <w:trPr>
          <w:trHeight w:val="20"/>
        </w:trPr>
        <w:tc>
          <w:tcPr>
            <w:tcW w:w="2991" w:type="dxa"/>
            <w:tcBorders>
              <w:top w:val="nil"/>
              <w:left w:val="nil"/>
              <w:bottom w:val="nil"/>
              <w:right w:val="nil"/>
            </w:tcBorders>
            <w:shd w:val="clear" w:color="auto" w:fill="auto"/>
            <w:tcMar>
              <w:left w:w="28" w:type="dxa"/>
              <w:right w:w="28" w:type="dxa"/>
            </w:tcMar>
            <w:vAlign w:val="bottom"/>
          </w:tcPr>
          <w:p w14:paraId="7C224FDA" w14:textId="77777777" w:rsidR="00F959B6" w:rsidRPr="0003068A" w:rsidRDefault="00F959B6" w:rsidP="00F959B6">
            <w:pPr>
              <w:spacing w:before="60" w:after="60" w:line="264" w:lineRule="auto"/>
              <w:ind w:left="170"/>
              <w:rPr>
                <w:rFonts w:ascii="Arial" w:hAnsi="Arial" w:cs="Arial"/>
                <w:color w:val="FF0000"/>
                <w:w w:val="85"/>
                <w:sz w:val="19"/>
                <w:szCs w:val="19"/>
              </w:rPr>
            </w:pPr>
            <w:r w:rsidRPr="0003068A">
              <w:rPr>
                <w:rFonts w:ascii="Arial" w:hAnsi="Arial" w:cs="Arial"/>
                <w:color w:val="FF0000"/>
                <w:w w:val="85"/>
                <w:sz w:val="19"/>
                <w:szCs w:val="19"/>
              </w:rPr>
              <w:t xml:space="preserve">Thu </w:t>
            </w:r>
            <w:proofErr w:type="spellStart"/>
            <w:r w:rsidRPr="0003068A">
              <w:rPr>
                <w:rFonts w:ascii="Arial" w:hAnsi="Arial" w:cs="Arial"/>
                <w:color w:val="FF0000"/>
                <w:w w:val="85"/>
                <w:sz w:val="19"/>
                <w:szCs w:val="19"/>
              </w:rPr>
              <w:t>từ</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doanh</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nghiệp</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Nhà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br/>
            </w:r>
            <w:r w:rsidRPr="0003068A">
              <w:rPr>
                <w:rFonts w:ascii="Arial" w:hAnsi="Arial" w:cs="Arial"/>
                <w:i/>
                <w:iCs/>
                <w:color w:val="FF0000"/>
                <w:spacing w:val="-4"/>
                <w:w w:val="85"/>
                <w:sz w:val="19"/>
                <w:szCs w:val="19"/>
              </w:rPr>
              <w:t>Revenue from state owned enterprise</w:t>
            </w:r>
          </w:p>
        </w:tc>
        <w:tc>
          <w:tcPr>
            <w:tcW w:w="887" w:type="dxa"/>
            <w:tcBorders>
              <w:top w:val="nil"/>
              <w:left w:val="nil"/>
              <w:bottom w:val="nil"/>
              <w:right w:val="nil"/>
            </w:tcBorders>
            <w:shd w:val="clear" w:color="auto" w:fill="auto"/>
            <w:tcMar>
              <w:left w:w="28" w:type="dxa"/>
              <w:right w:w="28" w:type="dxa"/>
            </w:tcMar>
            <w:vAlign w:val="bottom"/>
          </w:tcPr>
          <w:p w14:paraId="4B5E6118" w14:textId="45D49F9E" w:rsidR="00F959B6" w:rsidRPr="00F959B6" w:rsidRDefault="00F959B6" w:rsidP="00F959B6">
            <w:pPr>
              <w:spacing w:before="60" w:after="60" w:line="264" w:lineRule="auto"/>
              <w:jc w:val="right"/>
              <w:rPr>
                <w:rFonts w:ascii="Arial" w:hAnsi="Arial" w:cs="Arial"/>
                <w:w w:val="85"/>
                <w:sz w:val="19"/>
                <w:szCs w:val="19"/>
              </w:rPr>
            </w:pPr>
            <w:r w:rsidRPr="00F959B6">
              <w:rPr>
                <w:rFonts w:ascii="Arial" w:hAnsi="Arial" w:cs="Arial"/>
                <w:w w:val="85"/>
                <w:sz w:val="19"/>
                <w:szCs w:val="19"/>
              </w:rPr>
              <w:t>105.535</w:t>
            </w:r>
          </w:p>
        </w:tc>
        <w:tc>
          <w:tcPr>
            <w:tcW w:w="887" w:type="dxa"/>
            <w:tcBorders>
              <w:top w:val="nil"/>
              <w:left w:val="nil"/>
              <w:bottom w:val="nil"/>
              <w:right w:val="nil"/>
            </w:tcBorders>
            <w:shd w:val="clear" w:color="auto" w:fill="auto"/>
            <w:tcMar>
              <w:left w:w="28" w:type="dxa"/>
              <w:right w:w="28" w:type="dxa"/>
            </w:tcMar>
            <w:vAlign w:val="bottom"/>
          </w:tcPr>
          <w:p w14:paraId="7EBFBC24" w14:textId="5390429F" w:rsidR="00F959B6" w:rsidRPr="00F959B6" w:rsidRDefault="00F959B6" w:rsidP="00F959B6">
            <w:pPr>
              <w:spacing w:before="60" w:after="60" w:line="264" w:lineRule="auto"/>
              <w:jc w:val="right"/>
              <w:rPr>
                <w:rFonts w:ascii="Arial" w:hAnsi="Arial" w:cs="Arial"/>
                <w:w w:val="85"/>
                <w:sz w:val="19"/>
                <w:szCs w:val="19"/>
              </w:rPr>
            </w:pPr>
            <w:r w:rsidRPr="00F959B6">
              <w:rPr>
                <w:rFonts w:ascii="Arial" w:hAnsi="Arial" w:cs="Arial"/>
                <w:w w:val="85"/>
                <w:sz w:val="19"/>
                <w:szCs w:val="19"/>
              </w:rPr>
              <w:t>105.258</w:t>
            </w:r>
          </w:p>
        </w:tc>
        <w:tc>
          <w:tcPr>
            <w:tcW w:w="887" w:type="dxa"/>
            <w:tcBorders>
              <w:top w:val="nil"/>
              <w:left w:val="nil"/>
              <w:bottom w:val="nil"/>
              <w:right w:val="nil"/>
            </w:tcBorders>
            <w:shd w:val="clear" w:color="auto" w:fill="auto"/>
            <w:tcMar>
              <w:left w:w="28" w:type="dxa"/>
              <w:right w:w="28" w:type="dxa"/>
            </w:tcMar>
            <w:vAlign w:val="bottom"/>
          </w:tcPr>
          <w:p w14:paraId="1CA1BCE6" w14:textId="4644B80C" w:rsidR="00F959B6" w:rsidRPr="00F959B6" w:rsidRDefault="00F959B6" w:rsidP="00F959B6">
            <w:pPr>
              <w:spacing w:before="60" w:after="60" w:line="264" w:lineRule="auto"/>
              <w:jc w:val="right"/>
              <w:rPr>
                <w:rFonts w:ascii="Arial" w:hAnsi="Arial" w:cs="Arial"/>
                <w:w w:val="85"/>
                <w:sz w:val="19"/>
                <w:szCs w:val="19"/>
              </w:rPr>
            </w:pPr>
            <w:r w:rsidRPr="00F959B6">
              <w:rPr>
                <w:rFonts w:ascii="Arial" w:hAnsi="Arial" w:cs="Arial"/>
                <w:w w:val="85"/>
                <w:sz w:val="19"/>
                <w:szCs w:val="19"/>
              </w:rPr>
              <w:t>113.556</w:t>
            </w:r>
          </w:p>
        </w:tc>
        <w:tc>
          <w:tcPr>
            <w:tcW w:w="887" w:type="dxa"/>
            <w:tcBorders>
              <w:top w:val="nil"/>
              <w:left w:val="nil"/>
              <w:bottom w:val="nil"/>
              <w:right w:val="nil"/>
            </w:tcBorders>
            <w:shd w:val="clear" w:color="auto" w:fill="auto"/>
            <w:tcMar>
              <w:left w:w="28" w:type="dxa"/>
              <w:right w:w="28" w:type="dxa"/>
            </w:tcMar>
            <w:vAlign w:val="bottom"/>
          </w:tcPr>
          <w:p w14:paraId="03D874F0" w14:textId="496A5822" w:rsidR="00F959B6" w:rsidRPr="00F959B6" w:rsidRDefault="00F959B6" w:rsidP="00F959B6">
            <w:pPr>
              <w:spacing w:before="60" w:after="60" w:line="264" w:lineRule="auto"/>
              <w:jc w:val="right"/>
              <w:rPr>
                <w:rFonts w:ascii="Arial" w:hAnsi="Arial" w:cs="Arial"/>
                <w:w w:val="85"/>
                <w:sz w:val="19"/>
                <w:szCs w:val="19"/>
              </w:rPr>
            </w:pPr>
            <w:r w:rsidRPr="00F959B6">
              <w:rPr>
                <w:rFonts w:ascii="Arial" w:hAnsi="Arial" w:cs="Arial"/>
                <w:w w:val="85"/>
                <w:sz w:val="19"/>
                <w:szCs w:val="19"/>
              </w:rPr>
              <w:t>127.237</w:t>
            </w:r>
          </w:p>
        </w:tc>
        <w:tc>
          <w:tcPr>
            <w:tcW w:w="887" w:type="dxa"/>
            <w:tcBorders>
              <w:top w:val="nil"/>
              <w:left w:val="nil"/>
              <w:bottom w:val="nil"/>
              <w:right w:val="nil"/>
            </w:tcBorders>
            <w:shd w:val="clear" w:color="auto" w:fill="auto"/>
            <w:tcMar>
              <w:left w:w="28" w:type="dxa"/>
              <w:right w:w="28" w:type="dxa"/>
            </w:tcMar>
            <w:vAlign w:val="bottom"/>
          </w:tcPr>
          <w:p w14:paraId="220AC334" w14:textId="6B15DECC" w:rsidR="00F959B6" w:rsidRPr="00F959B6" w:rsidRDefault="00F959B6" w:rsidP="00F959B6">
            <w:pPr>
              <w:spacing w:before="60" w:after="60" w:line="264" w:lineRule="auto"/>
              <w:jc w:val="right"/>
              <w:rPr>
                <w:rFonts w:ascii="Arial" w:hAnsi="Arial" w:cs="Arial"/>
                <w:w w:val="85"/>
                <w:sz w:val="19"/>
                <w:szCs w:val="19"/>
              </w:rPr>
            </w:pPr>
            <w:r w:rsidRPr="00F959B6">
              <w:rPr>
                <w:rFonts w:ascii="Arial" w:hAnsi="Arial" w:cs="Arial"/>
                <w:w w:val="85"/>
                <w:sz w:val="19"/>
                <w:szCs w:val="19"/>
              </w:rPr>
              <w:t>97.959</w:t>
            </w:r>
          </w:p>
        </w:tc>
      </w:tr>
      <w:tr w:rsidR="00F959B6" w:rsidRPr="0003068A" w14:paraId="54CAD645" w14:textId="77777777" w:rsidTr="00F959B6">
        <w:trPr>
          <w:trHeight w:val="20"/>
        </w:trPr>
        <w:tc>
          <w:tcPr>
            <w:tcW w:w="2991" w:type="dxa"/>
            <w:tcBorders>
              <w:top w:val="nil"/>
              <w:left w:val="nil"/>
              <w:bottom w:val="nil"/>
              <w:right w:val="nil"/>
            </w:tcBorders>
            <w:shd w:val="clear" w:color="auto" w:fill="auto"/>
            <w:tcMar>
              <w:left w:w="28" w:type="dxa"/>
              <w:right w:w="28" w:type="dxa"/>
            </w:tcMar>
            <w:vAlign w:val="bottom"/>
          </w:tcPr>
          <w:p w14:paraId="25A50915" w14:textId="77777777" w:rsidR="00F959B6" w:rsidRPr="0003068A" w:rsidRDefault="00F959B6" w:rsidP="00F959B6">
            <w:pPr>
              <w:spacing w:before="60" w:after="60" w:line="264" w:lineRule="auto"/>
              <w:ind w:left="170"/>
              <w:rPr>
                <w:rFonts w:ascii="Arial" w:hAnsi="Arial" w:cs="Arial"/>
                <w:color w:val="FF0000"/>
                <w:w w:val="85"/>
                <w:sz w:val="19"/>
                <w:szCs w:val="19"/>
              </w:rPr>
            </w:pPr>
            <w:r w:rsidRPr="0003068A">
              <w:rPr>
                <w:rFonts w:ascii="Arial" w:hAnsi="Arial" w:cs="Arial"/>
                <w:color w:val="FF0000"/>
                <w:w w:val="85"/>
                <w:sz w:val="19"/>
                <w:szCs w:val="19"/>
              </w:rPr>
              <w:t xml:space="preserve">Thu </w:t>
            </w:r>
            <w:proofErr w:type="spellStart"/>
            <w:r w:rsidRPr="0003068A">
              <w:rPr>
                <w:rFonts w:ascii="Arial" w:hAnsi="Arial" w:cs="Arial"/>
                <w:color w:val="FF0000"/>
                <w:w w:val="85"/>
                <w:sz w:val="19"/>
                <w:szCs w:val="19"/>
              </w:rPr>
              <w:t>từ</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doanh</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nghiệp</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có</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vốn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đầu</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tư</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ngoài</w:t>
            </w:r>
            <w:proofErr w:type="spellEnd"/>
            <w:r w:rsidRPr="0003068A">
              <w:rPr>
                <w:rFonts w:ascii="Arial" w:hAnsi="Arial" w:cs="Arial"/>
                <w:color w:val="FF0000"/>
                <w:w w:val="85"/>
                <w:sz w:val="19"/>
                <w:szCs w:val="19"/>
              </w:rPr>
              <w:br/>
            </w:r>
            <w:r w:rsidRPr="0003068A">
              <w:rPr>
                <w:rFonts w:ascii="Arial" w:hAnsi="Arial" w:cs="Arial"/>
                <w:i/>
                <w:iCs/>
                <w:color w:val="FF0000"/>
                <w:w w:val="85"/>
                <w:sz w:val="19"/>
                <w:szCs w:val="19"/>
              </w:rPr>
              <w:t>Revenue from FDI enterprise</w:t>
            </w:r>
          </w:p>
        </w:tc>
        <w:tc>
          <w:tcPr>
            <w:tcW w:w="887" w:type="dxa"/>
            <w:tcBorders>
              <w:top w:val="nil"/>
              <w:left w:val="nil"/>
              <w:bottom w:val="nil"/>
              <w:right w:val="nil"/>
            </w:tcBorders>
            <w:shd w:val="clear" w:color="auto" w:fill="auto"/>
            <w:tcMar>
              <w:left w:w="28" w:type="dxa"/>
              <w:right w:w="28" w:type="dxa"/>
            </w:tcMar>
            <w:vAlign w:val="bottom"/>
          </w:tcPr>
          <w:p w14:paraId="475A25E6" w14:textId="4990CA81" w:rsidR="00F959B6" w:rsidRPr="00F959B6" w:rsidRDefault="00F959B6" w:rsidP="00F959B6">
            <w:pPr>
              <w:spacing w:before="60" w:after="60" w:line="264" w:lineRule="auto"/>
              <w:jc w:val="right"/>
              <w:rPr>
                <w:rFonts w:ascii="Arial" w:hAnsi="Arial" w:cs="Arial"/>
                <w:w w:val="85"/>
                <w:sz w:val="19"/>
                <w:szCs w:val="19"/>
              </w:rPr>
            </w:pPr>
            <w:r w:rsidRPr="00F959B6">
              <w:rPr>
                <w:rFonts w:ascii="Arial" w:hAnsi="Arial" w:cs="Arial"/>
                <w:w w:val="85"/>
                <w:sz w:val="19"/>
                <w:szCs w:val="19"/>
              </w:rPr>
              <w:t>2.029</w:t>
            </w:r>
          </w:p>
        </w:tc>
        <w:tc>
          <w:tcPr>
            <w:tcW w:w="887" w:type="dxa"/>
            <w:tcBorders>
              <w:top w:val="nil"/>
              <w:left w:val="nil"/>
              <w:bottom w:val="nil"/>
              <w:right w:val="nil"/>
            </w:tcBorders>
            <w:shd w:val="clear" w:color="auto" w:fill="auto"/>
            <w:tcMar>
              <w:left w:w="28" w:type="dxa"/>
              <w:right w:w="28" w:type="dxa"/>
            </w:tcMar>
            <w:vAlign w:val="bottom"/>
          </w:tcPr>
          <w:p w14:paraId="686CB607" w14:textId="1971C718" w:rsidR="00F959B6" w:rsidRPr="00F959B6" w:rsidRDefault="00F959B6" w:rsidP="00F959B6">
            <w:pPr>
              <w:spacing w:before="60" w:after="60" w:line="264" w:lineRule="auto"/>
              <w:jc w:val="right"/>
              <w:rPr>
                <w:rFonts w:ascii="Arial" w:hAnsi="Arial" w:cs="Arial"/>
                <w:w w:val="85"/>
                <w:sz w:val="19"/>
                <w:szCs w:val="19"/>
              </w:rPr>
            </w:pPr>
            <w:r w:rsidRPr="00F959B6">
              <w:rPr>
                <w:rFonts w:ascii="Arial" w:hAnsi="Arial" w:cs="Arial"/>
                <w:w w:val="85"/>
                <w:sz w:val="19"/>
                <w:szCs w:val="19"/>
              </w:rPr>
              <w:t>541</w:t>
            </w:r>
          </w:p>
        </w:tc>
        <w:tc>
          <w:tcPr>
            <w:tcW w:w="887" w:type="dxa"/>
            <w:tcBorders>
              <w:top w:val="nil"/>
              <w:left w:val="nil"/>
              <w:bottom w:val="nil"/>
              <w:right w:val="nil"/>
            </w:tcBorders>
            <w:shd w:val="clear" w:color="auto" w:fill="auto"/>
            <w:tcMar>
              <w:left w:w="28" w:type="dxa"/>
              <w:right w:w="28" w:type="dxa"/>
            </w:tcMar>
            <w:vAlign w:val="bottom"/>
          </w:tcPr>
          <w:p w14:paraId="2D9023B4" w14:textId="4E688C42" w:rsidR="00F959B6" w:rsidRPr="00F959B6" w:rsidRDefault="00F959B6" w:rsidP="00F959B6">
            <w:pPr>
              <w:spacing w:before="60" w:after="60" w:line="264" w:lineRule="auto"/>
              <w:jc w:val="right"/>
              <w:rPr>
                <w:rFonts w:ascii="Arial" w:hAnsi="Arial" w:cs="Arial"/>
                <w:w w:val="85"/>
                <w:sz w:val="19"/>
                <w:szCs w:val="19"/>
              </w:rPr>
            </w:pPr>
            <w:r w:rsidRPr="00F959B6">
              <w:rPr>
                <w:rFonts w:ascii="Arial" w:hAnsi="Arial" w:cs="Arial"/>
                <w:w w:val="85"/>
                <w:sz w:val="19"/>
                <w:szCs w:val="19"/>
              </w:rPr>
              <w:t>446</w:t>
            </w:r>
          </w:p>
        </w:tc>
        <w:tc>
          <w:tcPr>
            <w:tcW w:w="887" w:type="dxa"/>
            <w:tcBorders>
              <w:top w:val="nil"/>
              <w:left w:val="nil"/>
              <w:bottom w:val="nil"/>
              <w:right w:val="nil"/>
            </w:tcBorders>
            <w:shd w:val="clear" w:color="auto" w:fill="auto"/>
            <w:tcMar>
              <w:left w:w="28" w:type="dxa"/>
              <w:right w:w="28" w:type="dxa"/>
            </w:tcMar>
            <w:vAlign w:val="bottom"/>
          </w:tcPr>
          <w:p w14:paraId="0DB67F38" w14:textId="06E8CD5A" w:rsidR="00F959B6" w:rsidRPr="00F959B6" w:rsidRDefault="00F959B6" w:rsidP="00F959B6">
            <w:pPr>
              <w:spacing w:before="60" w:after="60" w:line="264" w:lineRule="auto"/>
              <w:jc w:val="right"/>
              <w:rPr>
                <w:rFonts w:ascii="Arial" w:hAnsi="Arial" w:cs="Arial"/>
                <w:w w:val="85"/>
                <w:sz w:val="19"/>
                <w:szCs w:val="19"/>
              </w:rPr>
            </w:pPr>
            <w:r w:rsidRPr="00F959B6">
              <w:rPr>
                <w:rFonts w:ascii="Arial" w:hAnsi="Arial" w:cs="Arial"/>
                <w:w w:val="85"/>
                <w:sz w:val="19"/>
                <w:szCs w:val="19"/>
              </w:rPr>
              <w:t>1.123</w:t>
            </w:r>
          </w:p>
        </w:tc>
        <w:tc>
          <w:tcPr>
            <w:tcW w:w="887" w:type="dxa"/>
            <w:tcBorders>
              <w:top w:val="nil"/>
              <w:left w:val="nil"/>
              <w:bottom w:val="nil"/>
              <w:right w:val="nil"/>
            </w:tcBorders>
            <w:shd w:val="clear" w:color="auto" w:fill="auto"/>
            <w:tcMar>
              <w:left w:w="28" w:type="dxa"/>
              <w:right w:w="28" w:type="dxa"/>
            </w:tcMar>
            <w:vAlign w:val="bottom"/>
          </w:tcPr>
          <w:p w14:paraId="2D3B3E1E" w14:textId="13CAC653" w:rsidR="00F959B6" w:rsidRPr="00F959B6" w:rsidRDefault="00F959B6" w:rsidP="00F959B6">
            <w:pPr>
              <w:spacing w:before="60" w:after="60" w:line="264" w:lineRule="auto"/>
              <w:jc w:val="right"/>
              <w:rPr>
                <w:rFonts w:ascii="Arial" w:hAnsi="Arial" w:cs="Arial"/>
                <w:w w:val="85"/>
                <w:sz w:val="19"/>
                <w:szCs w:val="19"/>
              </w:rPr>
            </w:pPr>
            <w:r w:rsidRPr="00F959B6">
              <w:rPr>
                <w:rFonts w:ascii="Arial" w:hAnsi="Arial" w:cs="Arial"/>
                <w:w w:val="85"/>
                <w:sz w:val="19"/>
                <w:szCs w:val="19"/>
              </w:rPr>
              <w:t>1.804</w:t>
            </w:r>
          </w:p>
        </w:tc>
      </w:tr>
      <w:tr w:rsidR="00F959B6" w:rsidRPr="0003068A" w14:paraId="47752540" w14:textId="77777777" w:rsidTr="00F959B6">
        <w:trPr>
          <w:trHeight w:val="20"/>
        </w:trPr>
        <w:tc>
          <w:tcPr>
            <w:tcW w:w="2991" w:type="dxa"/>
            <w:tcBorders>
              <w:top w:val="nil"/>
              <w:left w:val="nil"/>
              <w:bottom w:val="nil"/>
              <w:right w:val="nil"/>
            </w:tcBorders>
            <w:shd w:val="clear" w:color="auto" w:fill="auto"/>
            <w:tcMar>
              <w:left w:w="28" w:type="dxa"/>
              <w:right w:w="28" w:type="dxa"/>
            </w:tcMar>
            <w:vAlign w:val="bottom"/>
          </w:tcPr>
          <w:p w14:paraId="048AF8F3" w14:textId="77777777" w:rsidR="00F959B6" w:rsidRPr="0003068A" w:rsidRDefault="00F959B6" w:rsidP="00F959B6">
            <w:pPr>
              <w:spacing w:before="60" w:after="60" w:line="264" w:lineRule="auto"/>
              <w:ind w:left="170"/>
              <w:rPr>
                <w:rFonts w:ascii="Arial" w:hAnsi="Arial" w:cs="Arial"/>
                <w:color w:val="FF0000"/>
                <w:w w:val="85"/>
                <w:sz w:val="19"/>
                <w:szCs w:val="19"/>
              </w:rPr>
            </w:pPr>
            <w:r w:rsidRPr="0003068A">
              <w:rPr>
                <w:rFonts w:ascii="Arial" w:hAnsi="Arial" w:cs="Arial"/>
                <w:color w:val="FF0000"/>
                <w:spacing w:val="4"/>
                <w:w w:val="85"/>
                <w:sz w:val="19"/>
                <w:szCs w:val="19"/>
              </w:rPr>
              <w:t xml:space="preserve">Thu </w:t>
            </w:r>
            <w:proofErr w:type="spellStart"/>
            <w:r w:rsidRPr="0003068A">
              <w:rPr>
                <w:rFonts w:ascii="Arial" w:hAnsi="Arial" w:cs="Arial"/>
                <w:color w:val="FF0000"/>
                <w:spacing w:val="4"/>
                <w:w w:val="85"/>
                <w:sz w:val="19"/>
                <w:szCs w:val="19"/>
              </w:rPr>
              <w:t>từ</w:t>
            </w:r>
            <w:proofErr w:type="spellEnd"/>
            <w:r w:rsidRPr="0003068A">
              <w:rPr>
                <w:rFonts w:ascii="Arial" w:hAnsi="Arial" w:cs="Arial"/>
                <w:color w:val="FF0000"/>
                <w:spacing w:val="4"/>
                <w:w w:val="85"/>
                <w:sz w:val="19"/>
                <w:szCs w:val="19"/>
              </w:rPr>
              <w:t xml:space="preserve"> </w:t>
            </w:r>
            <w:proofErr w:type="spellStart"/>
            <w:r w:rsidRPr="0003068A">
              <w:rPr>
                <w:rFonts w:ascii="Arial" w:hAnsi="Arial" w:cs="Arial"/>
                <w:color w:val="FF0000"/>
                <w:spacing w:val="4"/>
                <w:w w:val="85"/>
                <w:sz w:val="19"/>
                <w:szCs w:val="19"/>
              </w:rPr>
              <w:t>khu</w:t>
            </w:r>
            <w:proofErr w:type="spellEnd"/>
            <w:r w:rsidRPr="0003068A">
              <w:rPr>
                <w:rFonts w:ascii="Arial" w:hAnsi="Arial" w:cs="Arial"/>
                <w:color w:val="FF0000"/>
                <w:spacing w:val="4"/>
                <w:w w:val="85"/>
                <w:sz w:val="19"/>
                <w:szCs w:val="19"/>
              </w:rPr>
              <w:t xml:space="preserve"> </w:t>
            </w:r>
            <w:proofErr w:type="spellStart"/>
            <w:r w:rsidRPr="0003068A">
              <w:rPr>
                <w:rFonts w:ascii="Arial" w:hAnsi="Arial" w:cs="Arial"/>
                <w:color w:val="FF0000"/>
                <w:spacing w:val="4"/>
                <w:w w:val="85"/>
                <w:sz w:val="19"/>
                <w:szCs w:val="19"/>
              </w:rPr>
              <w:t>vực</w:t>
            </w:r>
            <w:proofErr w:type="spellEnd"/>
            <w:r w:rsidRPr="0003068A">
              <w:rPr>
                <w:rFonts w:ascii="Arial" w:hAnsi="Arial" w:cs="Arial"/>
                <w:color w:val="FF0000"/>
                <w:spacing w:val="4"/>
                <w:w w:val="85"/>
                <w:sz w:val="19"/>
                <w:szCs w:val="19"/>
              </w:rPr>
              <w:t xml:space="preserve"> </w:t>
            </w:r>
            <w:proofErr w:type="spellStart"/>
            <w:r w:rsidRPr="0003068A">
              <w:rPr>
                <w:rFonts w:ascii="Arial" w:hAnsi="Arial" w:cs="Arial"/>
                <w:color w:val="FF0000"/>
                <w:spacing w:val="4"/>
                <w:w w:val="85"/>
                <w:sz w:val="19"/>
                <w:szCs w:val="19"/>
              </w:rPr>
              <w:t>kinh</w:t>
            </w:r>
            <w:proofErr w:type="spellEnd"/>
            <w:r w:rsidRPr="0003068A">
              <w:rPr>
                <w:rFonts w:ascii="Arial" w:hAnsi="Arial" w:cs="Arial"/>
                <w:color w:val="FF0000"/>
                <w:spacing w:val="4"/>
                <w:w w:val="85"/>
                <w:sz w:val="19"/>
                <w:szCs w:val="19"/>
              </w:rPr>
              <w:t xml:space="preserve"> </w:t>
            </w:r>
            <w:proofErr w:type="spellStart"/>
            <w:r w:rsidRPr="0003068A">
              <w:rPr>
                <w:rFonts w:ascii="Arial" w:hAnsi="Arial" w:cs="Arial"/>
                <w:color w:val="FF0000"/>
                <w:spacing w:val="4"/>
                <w:w w:val="85"/>
                <w:sz w:val="19"/>
                <w:szCs w:val="19"/>
              </w:rPr>
              <w:t>tế</w:t>
            </w:r>
            <w:proofErr w:type="spellEnd"/>
            <w:r w:rsidRPr="0003068A">
              <w:rPr>
                <w:rFonts w:ascii="Arial" w:hAnsi="Arial" w:cs="Arial"/>
                <w:color w:val="FF0000"/>
                <w:spacing w:val="4"/>
                <w:w w:val="85"/>
                <w:sz w:val="19"/>
                <w:szCs w:val="19"/>
              </w:rPr>
              <w:t xml:space="preserve"> </w:t>
            </w:r>
            <w:r w:rsidRPr="0003068A">
              <w:rPr>
                <w:rFonts w:ascii="Arial" w:hAnsi="Arial" w:cs="Arial"/>
                <w:color w:val="FF0000"/>
                <w:spacing w:val="4"/>
                <w:w w:val="85"/>
                <w:sz w:val="19"/>
                <w:szCs w:val="19"/>
              </w:rPr>
              <w:br/>
            </w:r>
            <w:proofErr w:type="spellStart"/>
            <w:r w:rsidRPr="0003068A">
              <w:rPr>
                <w:rFonts w:ascii="Arial" w:hAnsi="Arial" w:cs="Arial"/>
                <w:color w:val="FF0000"/>
                <w:spacing w:val="4"/>
                <w:w w:val="85"/>
                <w:sz w:val="19"/>
                <w:szCs w:val="19"/>
              </w:rPr>
              <w:t>ngoài</w:t>
            </w:r>
            <w:proofErr w:type="spellEnd"/>
            <w:r w:rsidRPr="0003068A">
              <w:rPr>
                <w:rFonts w:ascii="Arial" w:hAnsi="Arial" w:cs="Arial"/>
                <w:color w:val="FF0000"/>
                <w:spacing w:val="4"/>
                <w:w w:val="85"/>
                <w:sz w:val="19"/>
                <w:szCs w:val="19"/>
              </w:rPr>
              <w:t xml:space="preserve"> </w:t>
            </w:r>
            <w:proofErr w:type="spellStart"/>
            <w:r w:rsidRPr="0003068A">
              <w:rPr>
                <w:rFonts w:ascii="Arial" w:hAnsi="Arial" w:cs="Arial"/>
                <w:color w:val="FF0000"/>
                <w:spacing w:val="4"/>
                <w:w w:val="85"/>
                <w:sz w:val="19"/>
                <w:szCs w:val="19"/>
              </w:rPr>
              <w:t>Nhà</w:t>
            </w:r>
            <w:proofErr w:type="spellEnd"/>
            <w:r w:rsidRPr="0003068A">
              <w:rPr>
                <w:rFonts w:ascii="Arial" w:hAnsi="Arial" w:cs="Arial"/>
                <w:color w:val="FF0000"/>
                <w:spacing w:val="4"/>
                <w:w w:val="85"/>
                <w:sz w:val="19"/>
                <w:szCs w:val="19"/>
              </w:rPr>
              <w:t xml:space="preserve"> </w:t>
            </w:r>
            <w:proofErr w:type="spellStart"/>
            <w:r w:rsidRPr="0003068A">
              <w:rPr>
                <w:rFonts w:ascii="Arial" w:hAnsi="Arial" w:cs="Arial"/>
                <w:color w:val="FF0000"/>
                <w:spacing w:val="4"/>
                <w:w w:val="85"/>
                <w:sz w:val="19"/>
                <w:szCs w:val="19"/>
              </w:rPr>
              <w:t>nướ</w:t>
            </w:r>
            <w:r w:rsidRPr="0003068A">
              <w:rPr>
                <w:rFonts w:ascii="Arial" w:hAnsi="Arial" w:cs="Arial"/>
                <w:color w:val="FF0000"/>
                <w:w w:val="85"/>
                <w:sz w:val="19"/>
                <w:szCs w:val="19"/>
              </w:rPr>
              <w:t>c</w:t>
            </w:r>
            <w:proofErr w:type="spellEnd"/>
            <w:r w:rsidRPr="0003068A">
              <w:rPr>
                <w:rFonts w:ascii="Arial" w:hAnsi="Arial" w:cs="Arial"/>
                <w:color w:val="FF0000"/>
                <w:w w:val="85"/>
                <w:sz w:val="19"/>
                <w:szCs w:val="19"/>
              </w:rPr>
              <w:br/>
            </w:r>
            <w:r w:rsidRPr="0003068A">
              <w:rPr>
                <w:rFonts w:ascii="Arial" w:hAnsi="Arial" w:cs="Arial"/>
                <w:i/>
                <w:iCs/>
                <w:color w:val="FF0000"/>
                <w:w w:val="85"/>
                <w:sz w:val="19"/>
                <w:szCs w:val="19"/>
              </w:rPr>
              <w:t xml:space="preserve">Revenue from </w:t>
            </w:r>
            <w:proofErr w:type="spellStart"/>
            <w:r w:rsidRPr="0003068A">
              <w:rPr>
                <w:rFonts w:ascii="Arial" w:hAnsi="Arial" w:cs="Arial"/>
                <w:i/>
                <w:iCs/>
                <w:color w:val="FF0000"/>
                <w:w w:val="85"/>
                <w:sz w:val="19"/>
                <w:szCs w:val="19"/>
              </w:rPr>
              <w:t>non state</w:t>
            </w:r>
            <w:proofErr w:type="spellEnd"/>
            <w:r w:rsidRPr="0003068A">
              <w:rPr>
                <w:rFonts w:ascii="Arial" w:hAnsi="Arial" w:cs="Arial"/>
                <w:i/>
                <w:iCs/>
                <w:color w:val="FF0000"/>
                <w:w w:val="85"/>
                <w:sz w:val="19"/>
                <w:szCs w:val="19"/>
              </w:rPr>
              <w:t xml:space="preserve"> economics</w:t>
            </w:r>
          </w:p>
        </w:tc>
        <w:tc>
          <w:tcPr>
            <w:tcW w:w="887" w:type="dxa"/>
            <w:tcBorders>
              <w:top w:val="nil"/>
              <w:left w:val="nil"/>
              <w:bottom w:val="nil"/>
              <w:right w:val="nil"/>
            </w:tcBorders>
            <w:shd w:val="clear" w:color="auto" w:fill="auto"/>
            <w:tcMar>
              <w:left w:w="28" w:type="dxa"/>
              <w:right w:w="28" w:type="dxa"/>
            </w:tcMar>
            <w:vAlign w:val="bottom"/>
          </w:tcPr>
          <w:p w14:paraId="627D3A9F" w14:textId="2A93945B" w:rsidR="00F959B6" w:rsidRPr="00F959B6" w:rsidRDefault="00F959B6" w:rsidP="00F959B6">
            <w:pPr>
              <w:spacing w:before="60" w:after="60" w:line="264" w:lineRule="auto"/>
              <w:jc w:val="right"/>
              <w:rPr>
                <w:rFonts w:ascii="Arial" w:hAnsi="Arial" w:cs="Arial"/>
                <w:w w:val="85"/>
                <w:sz w:val="19"/>
                <w:szCs w:val="19"/>
              </w:rPr>
            </w:pPr>
            <w:r w:rsidRPr="00F959B6">
              <w:rPr>
                <w:rFonts w:ascii="Arial" w:hAnsi="Arial" w:cs="Arial"/>
                <w:w w:val="85"/>
                <w:sz w:val="19"/>
                <w:szCs w:val="19"/>
              </w:rPr>
              <w:t>143.072</w:t>
            </w:r>
          </w:p>
        </w:tc>
        <w:tc>
          <w:tcPr>
            <w:tcW w:w="887" w:type="dxa"/>
            <w:tcBorders>
              <w:top w:val="nil"/>
              <w:left w:val="nil"/>
              <w:bottom w:val="nil"/>
              <w:right w:val="nil"/>
            </w:tcBorders>
            <w:shd w:val="clear" w:color="auto" w:fill="auto"/>
            <w:tcMar>
              <w:left w:w="28" w:type="dxa"/>
              <w:right w:w="28" w:type="dxa"/>
            </w:tcMar>
            <w:vAlign w:val="bottom"/>
          </w:tcPr>
          <w:p w14:paraId="793ED660" w14:textId="2D150EDD" w:rsidR="00F959B6" w:rsidRPr="00F959B6" w:rsidRDefault="00F959B6" w:rsidP="00F959B6">
            <w:pPr>
              <w:spacing w:before="60" w:after="60" w:line="264" w:lineRule="auto"/>
              <w:jc w:val="right"/>
              <w:rPr>
                <w:rFonts w:ascii="Arial" w:hAnsi="Arial" w:cs="Arial"/>
                <w:w w:val="85"/>
                <w:sz w:val="19"/>
                <w:szCs w:val="19"/>
              </w:rPr>
            </w:pPr>
            <w:r w:rsidRPr="00F959B6">
              <w:rPr>
                <w:rFonts w:ascii="Arial" w:hAnsi="Arial" w:cs="Arial"/>
                <w:w w:val="85"/>
                <w:sz w:val="19"/>
                <w:szCs w:val="19"/>
              </w:rPr>
              <w:t>148.934</w:t>
            </w:r>
          </w:p>
        </w:tc>
        <w:tc>
          <w:tcPr>
            <w:tcW w:w="887" w:type="dxa"/>
            <w:tcBorders>
              <w:top w:val="nil"/>
              <w:left w:val="nil"/>
              <w:bottom w:val="nil"/>
              <w:right w:val="nil"/>
            </w:tcBorders>
            <w:shd w:val="clear" w:color="auto" w:fill="auto"/>
            <w:tcMar>
              <w:left w:w="28" w:type="dxa"/>
              <w:right w:w="28" w:type="dxa"/>
            </w:tcMar>
            <w:vAlign w:val="bottom"/>
          </w:tcPr>
          <w:p w14:paraId="7AB3214D" w14:textId="2C22E4F6" w:rsidR="00F959B6" w:rsidRPr="00F959B6" w:rsidRDefault="00F959B6" w:rsidP="00F959B6">
            <w:pPr>
              <w:spacing w:before="60" w:after="60" w:line="264" w:lineRule="auto"/>
              <w:jc w:val="right"/>
              <w:rPr>
                <w:rFonts w:ascii="Arial" w:hAnsi="Arial" w:cs="Arial"/>
                <w:w w:val="85"/>
                <w:sz w:val="19"/>
                <w:szCs w:val="19"/>
              </w:rPr>
            </w:pPr>
            <w:r w:rsidRPr="00F959B6">
              <w:rPr>
                <w:rFonts w:ascii="Arial" w:hAnsi="Arial" w:cs="Arial"/>
                <w:w w:val="85"/>
                <w:sz w:val="19"/>
                <w:szCs w:val="19"/>
              </w:rPr>
              <w:t>149.509</w:t>
            </w:r>
          </w:p>
        </w:tc>
        <w:tc>
          <w:tcPr>
            <w:tcW w:w="887" w:type="dxa"/>
            <w:tcBorders>
              <w:top w:val="nil"/>
              <w:left w:val="nil"/>
              <w:bottom w:val="nil"/>
              <w:right w:val="nil"/>
            </w:tcBorders>
            <w:shd w:val="clear" w:color="auto" w:fill="auto"/>
            <w:tcMar>
              <w:left w:w="28" w:type="dxa"/>
              <w:right w:w="28" w:type="dxa"/>
            </w:tcMar>
            <w:vAlign w:val="bottom"/>
          </w:tcPr>
          <w:p w14:paraId="45116DB3" w14:textId="5EA6345C" w:rsidR="00F959B6" w:rsidRPr="00F959B6" w:rsidRDefault="00F959B6" w:rsidP="00F959B6">
            <w:pPr>
              <w:spacing w:before="60" w:after="60" w:line="264" w:lineRule="auto"/>
              <w:jc w:val="right"/>
              <w:rPr>
                <w:rFonts w:ascii="Arial" w:hAnsi="Arial" w:cs="Arial"/>
                <w:w w:val="85"/>
                <w:sz w:val="19"/>
                <w:szCs w:val="19"/>
              </w:rPr>
            </w:pPr>
            <w:r w:rsidRPr="00F959B6">
              <w:rPr>
                <w:rFonts w:ascii="Arial" w:hAnsi="Arial" w:cs="Arial"/>
                <w:w w:val="85"/>
                <w:sz w:val="19"/>
                <w:szCs w:val="19"/>
              </w:rPr>
              <w:t>140.128</w:t>
            </w:r>
          </w:p>
        </w:tc>
        <w:tc>
          <w:tcPr>
            <w:tcW w:w="887" w:type="dxa"/>
            <w:tcBorders>
              <w:top w:val="nil"/>
              <w:left w:val="nil"/>
              <w:bottom w:val="nil"/>
              <w:right w:val="nil"/>
            </w:tcBorders>
            <w:shd w:val="clear" w:color="auto" w:fill="auto"/>
            <w:tcMar>
              <w:left w:w="28" w:type="dxa"/>
              <w:right w:w="28" w:type="dxa"/>
            </w:tcMar>
            <w:vAlign w:val="bottom"/>
          </w:tcPr>
          <w:p w14:paraId="48AA4711" w14:textId="3DEC2C8F" w:rsidR="00F959B6" w:rsidRPr="00F959B6" w:rsidRDefault="00F959B6" w:rsidP="00F959B6">
            <w:pPr>
              <w:spacing w:before="60" w:after="60" w:line="264" w:lineRule="auto"/>
              <w:jc w:val="right"/>
              <w:rPr>
                <w:rFonts w:ascii="Arial" w:hAnsi="Arial" w:cs="Arial"/>
                <w:w w:val="85"/>
                <w:sz w:val="19"/>
                <w:szCs w:val="19"/>
              </w:rPr>
            </w:pPr>
            <w:r w:rsidRPr="00F959B6">
              <w:rPr>
                <w:rFonts w:ascii="Arial" w:hAnsi="Arial" w:cs="Arial"/>
                <w:w w:val="85"/>
                <w:sz w:val="19"/>
                <w:szCs w:val="19"/>
              </w:rPr>
              <w:t>169.064</w:t>
            </w:r>
          </w:p>
        </w:tc>
      </w:tr>
      <w:tr w:rsidR="00F959B6" w:rsidRPr="0003068A" w14:paraId="015CB204" w14:textId="77777777" w:rsidTr="00F959B6">
        <w:trPr>
          <w:trHeight w:val="20"/>
        </w:trPr>
        <w:tc>
          <w:tcPr>
            <w:tcW w:w="2991" w:type="dxa"/>
            <w:tcBorders>
              <w:top w:val="nil"/>
              <w:left w:val="nil"/>
              <w:bottom w:val="nil"/>
              <w:right w:val="nil"/>
            </w:tcBorders>
            <w:shd w:val="clear" w:color="auto" w:fill="auto"/>
            <w:tcMar>
              <w:left w:w="28" w:type="dxa"/>
              <w:right w:w="28" w:type="dxa"/>
            </w:tcMar>
            <w:vAlign w:val="bottom"/>
          </w:tcPr>
          <w:p w14:paraId="7422EC6D" w14:textId="77777777" w:rsidR="00F959B6" w:rsidRPr="0003068A" w:rsidRDefault="00F959B6" w:rsidP="00F959B6">
            <w:pPr>
              <w:spacing w:before="60" w:after="60" w:line="264" w:lineRule="auto"/>
              <w:ind w:left="170"/>
              <w:rPr>
                <w:rFonts w:ascii="Arial" w:hAnsi="Arial" w:cs="Arial"/>
                <w:color w:val="FF0000"/>
                <w:w w:val="85"/>
                <w:sz w:val="19"/>
                <w:szCs w:val="19"/>
              </w:rPr>
            </w:pPr>
            <w:proofErr w:type="spellStart"/>
            <w:r w:rsidRPr="0003068A">
              <w:rPr>
                <w:rFonts w:ascii="Arial" w:hAnsi="Arial" w:cs="Arial"/>
                <w:color w:val="FF0000"/>
                <w:w w:val="85"/>
                <w:sz w:val="19"/>
                <w:szCs w:val="19"/>
              </w:rPr>
              <w:t>Thuế</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thu</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nhập</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cá</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nhân</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t xml:space="preserve"> </w:t>
            </w:r>
            <w:r w:rsidRPr="0003068A">
              <w:rPr>
                <w:rFonts w:ascii="Arial" w:hAnsi="Arial" w:cs="Arial"/>
                <w:i/>
                <w:iCs/>
                <w:color w:val="FF0000"/>
                <w:w w:val="85"/>
                <w:sz w:val="19"/>
                <w:szCs w:val="19"/>
              </w:rPr>
              <w:t>Revenue from personal income tax</w:t>
            </w:r>
          </w:p>
        </w:tc>
        <w:tc>
          <w:tcPr>
            <w:tcW w:w="887" w:type="dxa"/>
            <w:tcBorders>
              <w:top w:val="nil"/>
              <w:left w:val="nil"/>
              <w:bottom w:val="nil"/>
              <w:right w:val="nil"/>
            </w:tcBorders>
            <w:shd w:val="clear" w:color="auto" w:fill="auto"/>
            <w:tcMar>
              <w:left w:w="28" w:type="dxa"/>
              <w:right w:w="28" w:type="dxa"/>
            </w:tcMar>
            <w:vAlign w:val="bottom"/>
          </w:tcPr>
          <w:p w14:paraId="7AD50C2D" w14:textId="58D1D38F" w:rsidR="00F959B6" w:rsidRPr="00F959B6" w:rsidRDefault="00F959B6" w:rsidP="00F959B6">
            <w:pPr>
              <w:spacing w:before="60" w:after="60" w:line="264" w:lineRule="auto"/>
              <w:jc w:val="right"/>
              <w:rPr>
                <w:rFonts w:ascii="Arial" w:hAnsi="Arial" w:cs="Arial"/>
                <w:w w:val="85"/>
                <w:sz w:val="19"/>
                <w:szCs w:val="19"/>
              </w:rPr>
            </w:pPr>
            <w:r w:rsidRPr="00F959B6">
              <w:rPr>
                <w:rFonts w:ascii="Arial" w:hAnsi="Arial" w:cs="Arial"/>
                <w:w w:val="85"/>
                <w:sz w:val="19"/>
                <w:szCs w:val="19"/>
              </w:rPr>
              <w:t>26.680</w:t>
            </w:r>
          </w:p>
        </w:tc>
        <w:tc>
          <w:tcPr>
            <w:tcW w:w="887" w:type="dxa"/>
            <w:tcBorders>
              <w:top w:val="nil"/>
              <w:left w:val="nil"/>
              <w:bottom w:val="nil"/>
              <w:right w:val="nil"/>
            </w:tcBorders>
            <w:shd w:val="clear" w:color="auto" w:fill="auto"/>
            <w:tcMar>
              <w:left w:w="28" w:type="dxa"/>
              <w:right w:w="28" w:type="dxa"/>
            </w:tcMar>
            <w:vAlign w:val="bottom"/>
          </w:tcPr>
          <w:p w14:paraId="5A4120D8" w14:textId="207D83BF" w:rsidR="00F959B6" w:rsidRPr="00F959B6" w:rsidRDefault="00F959B6" w:rsidP="00F959B6">
            <w:pPr>
              <w:spacing w:before="60" w:after="60" w:line="264" w:lineRule="auto"/>
              <w:jc w:val="right"/>
              <w:rPr>
                <w:rFonts w:ascii="Arial" w:hAnsi="Arial" w:cs="Arial"/>
                <w:w w:val="85"/>
                <w:sz w:val="19"/>
                <w:szCs w:val="19"/>
              </w:rPr>
            </w:pPr>
            <w:r w:rsidRPr="00F959B6">
              <w:rPr>
                <w:rFonts w:ascii="Arial" w:hAnsi="Arial" w:cs="Arial"/>
                <w:w w:val="85"/>
                <w:sz w:val="19"/>
                <w:szCs w:val="19"/>
              </w:rPr>
              <w:t>29.005</w:t>
            </w:r>
          </w:p>
        </w:tc>
        <w:tc>
          <w:tcPr>
            <w:tcW w:w="887" w:type="dxa"/>
            <w:tcBorders>
              <w:top w:val="nil"/>
              <w:left w:val="nil"/>
              <w:bottom w:val="nil"/>
              <w:right w:val="nil"/>
            </w:tcBorders>
            <w:shd w:val="clear" w:color="auto" w:fill="auto"/>
            <w:tcMar>
              <w:left w:w="28" w:type="dxa"/>
              <w:right w:w="28" w:type="dxa"/>
            </w:tcMar>
            <w:vAlign w:val="bottom"/>
          </w:tcPr>
          <w:p w14:paraId="0F95DA1C" w14:textId="06154426" w:rsidR="00F959B6" w:rsidRPr="00F959B6" w:rsidRDefault="00F959B6" w:rsidP="00F959B6">
            <w:pPr>
              <w:spacing w:before="60" w:after="60" w:line="264" w:lineRule="auto"/>
              <w:jc w:val="right"/>
              <w:rPr>
                <w:rFonts w:ascii="Arial" w:hAnsi="Arial" w:cs="Arial"/>
                <w:w w:val="85"/>
                <w:sz w:val="19"/>
                <w:szCs w:val="19"/>
              </w:rPr>
            </w:pPr>
            <w:r w:rsidRPr="00F959B6">
              <w:rPr>
                <w:rFonts w:ascii="Arial" w:hAnsi="Arial" w:cs="Arial"/>
                <w:w w:val="85"/>
                <w:sz w:val="19"/>
                <w:szCs w:val="19"/>
              </w:rPr>
              <w:t>34.148</w:t>
            </w:r>
          </w:p>
        </w:tc>
        <w:tc>
          <w:tcPr>
            <w:tcW w:w="887" w:type="dxa"/>
            <w:tcBorders>
              <w:top w:val="nil"/>
              <w:left w:val="nil"/>
              <w:bottom w:val="nil"/>
              <w:right w:val="nil"/>
            </w:tcBorders>
            <w:shd w:val="clear" w:color="auto" w:fill="auto"/>
            <w:tcMar>
              <w:left w:w="28" w:type="dxa"/>
              <w:right w:w="28" w:type="dxa"/>
            </w:tcMar>
            <w:vAlign w:val="bottom"/>
          </w:tcPr>
          <w:p w14:paraId="02DD1D45" w14:textId="61CD2F46" w:rsidR="00F959B6" w:rsidRPr="00F959B6" w:rsidRDefault="00F959B6" w:rsidP="00F959B6">
            <w:pPr>
              <w:spacing w:before="60" w:after="60" w:line="264" w:lineRule="auto"/>
              <w:jc w:val="right"/>
              <w:rPr>
                <w:rFonts w:ascii="Arial" w:hAnsi="Arial" w:cs="Arial"/>
                <w:w w:val="85"/>
                <w:sz w:val="19"/>
                <w:szCs w:val="19"/>
              </w:rPr>
            </w:pPr>
            <w:r w:rsidRPr="00F959B6">
              <w:rPr>
                <w:rFonts w:ascii="Arial" w:hAnsi="Arial" w:cs="Arial"/>
                <w:w w:val="85"/>
                <w:sz w:val="19"/>
                <w:szCs w:val="19"/>
              </w:rPr>
              <w:t>37.760</w:t>
            </w:r>
          </w:p>
        </w:tc>
        <w:tc>
          <w:tcPr>
            <w:tcW w:w="887" w:type="dxa"/>
            <w:tcBorders>
              <w:top w:val="nil"/>
              <w:left w:val="nil"/>
              <w:bottom w:val="nil"/>
              <w:right w:val="nil"/>
            </w:tcBorders>
            <w:shd w:val="clear" w:color="auto" w:fill="auto"/>
            <w:tcMar>
              <w:left w:w="28" w:type="dxa"/>
              <w:right w:w="28" w:type="dxa"/>
            </w:tcMar>
            <w:vAlign w:val="bottom"/>
          </w:tcPr>
          <w:p w14:paraId="77B8A346" w14:textId="44537C2E" w:rsidR="00F959B6" w:rsidRPr="00F959B6" w:rsidRDefault="00F959B6" w:rsidP="00F959B6">
            <w:pPr>
              <w:spacing w:before="60" w:after="60" w:line="264" w:lineRule="auto"/>
              <w:jc w:val="right"/>
              <w:rPr>
                <w:rFonts w:ascii="Arial" w:hAnsi="Arial" w:cs="Arial"/>
                <w:w w:val="85"/>
                <w:sz w:val="19"/>
                <w:szCs w:val="19"/>
              </w:rPr>
            </w:pPr>
            <w:r w:rsidRPr="00F959B6">
              <w:rPr>
                <w:rFonts w:ascii="Arial" w:hAnsi="Arial" w:cs="Arial"/>
                <w:w w:val="85"/>
                <w:sz w:val="19"/>
                <w:szCs w:val="19"/>
              </w:rPr>
              <w:t>39.631</w:t>
            </w:r>
          </w:p>
        </w:tc>
      </w:tr>
      <w:tr w:rsidR="00F959B6" w:rsidRPr="0003068A" w14:paraId="0B82A94F" w14:textId="77777777" w:rsidTr="00F959B6">
        <w:trPr>
          <w:trHeight w:val="20"/>
        </w:trPr>
        <w:tc>
          <w:tcPr>
            <w:tcW w:w="2991" w:type="dxa"/>
            <w:tcBorders>
              <w:top w:val="nil"/>
              <w:left w:val="nil"/>
              <w:bottom w:val="nil"/>
              <w:right w:val="nil"/>
            </w:tcBorders>
            <w:shd w:val="clear" w:color="auto" w:fill="auto"/>
            <w:tcMar>
              <w:left w:w="28" w:type="dxa"/>
              <w:right w:w="28" w:type="dxa"/>
            </w:tcMar>
            <w:vAlign w:val="bottom"/>
          </w:tcPr>
          <w:p w14:paraId="5C25F820" w14:textId="77777777" w:rsidR="00F959B6" w:rsidRPr="0003068A" w:rsidRDefault="00F959B6" w:rsidP="00F959B6">
            <w:pPr>
              <w:spacing w:before="60" w:after="60" w:line="264" w:lineRule="auto"/>
              <w:ind w:left="170"/>
              <w:rPr>
                <w:rFonts w:ascii="Arial" w:hAnsi="Arial" w:cs="Arial"/>
                <w:color w:val="FF0000"/>
                <w:w w:val="85"/>
                <w:sz w:val="19"/>
                <w:szCs w:val="19"/>
              </w:rPr>
            </w:pPr>
            <w:proofErr w:type="spellStart"/>
            <w:r w:rsidRPr="0003068A">
              <w:rPr>
                <w:rFonts w:ascii="Arial" w:hAnsi="Arial" w:cs="Arial"/>
                <w:color w:val="FF0000"/>
                <w:w w:val="85"/>
                <w:sz w:val="19"/>
                <w:szCs w:val="19"/>
              </w:rPr>
              <w:t>Thuế</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bảo</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vệ</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môi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trường</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iCs/>
                <w:color w:val="FF0000"/>
                <w:spacing w:val="-4"/>
                <w:w w:val="85"/>
                <w:sz w:val="19"/>
                <w:szCs w:val="19"/>
              </w:rPr>
              <w:t>Revenue from environment protection</w:t>
            </w:r>
          </w:p>
        </w:tc>
        <w:tc>
          <w:tcPr>
            <w:tcW w:w="887" w:type="dxa"/>
            <w:tcBorders>
              <w:top w:val="nil"/>
              <w:left w:val="nil"/>
              <w:bottom w:val="nil"/>
              <w:right w:val="nil"/>
            </w:tcBorders>
            <w:shd w:val="clear" w:color="auto" w:fill="auto"/>
            <w:tcMar>
              <w:left w:w="28" w:type="dxa"/>
              <w:right w:w="28" w:type="dxa"/>
            </w:tcMar>
            <w:vAlign w:val="bottom"/>
          </w:tcPr>
          <w:p w14:paraId="37ACD811" w14:textId="2D6BFFF2" w:rsidR="00F959B6" w:rsidRPr="00F959B6" w:rsidRDefault="00F959B6" w:rsidP="00F959B6">
            <w:pPr>
              <w:spacing w:before="60" w:after="60" w:line="264" w:lineRule="auto"/>
              <w:jc w:val="right"/>
              <w:rPr>
                <w:rFonts w:ascii="Arial" w:hAnsi="Arial" w:cs="Arial"/>
                <w:w w:val="85"/>
                <w:sz w:val="19"/>
                <w:szCs w:val="19"/>
              </w:rPr>
            </w:pPr>
            <w:r w:rsidRPr="00F959B6">
              <w:rPr>
                <w:rFonts w:ascii="Arial" w:hAnsi="Arial" w:cs="Arial"/>
                <w:w w:val="85"/>
                <w:sz w:val="19"/>
                <w:szCs w:val="19"/>
              </w:rPr>
              <w:t>113.059</w:t>
            </w:r>
          </w:p>
        </w:tc>
        <w:tc>
          <w:tcPr>
            <w:tcW w:w="887" w:type="dxa"/>
            <w:tcBorders>
              <w:top w:val="nil"/>
              <w:left w:val="nil"/>
              <w:bottom w:val="nil"/>
              <w:right w:val="nil"/>
            </w:tcBorders>
            <w:shd w:val="clear" w:color="auto" w:fill="auto"/>
            <w:tcMar>
              <w:left w:w="28" w:type="dxa"/>
              <w:right w:w="28" w:type="dxa"/>
            </w:tcMar>
            <w:vAlign w:val="bottom"/>
          </w:tcPr>
          <w:p w14:paraId="7CE9CD74" w14:textId="69FC1933" w:rsidR="00F959B6" w:rsidRPr="00F959B6" w:rsidRDefault="00F959B6" w:rsidP="00F959B6">
            <w:pPr>
              <w:spacing w:before="60" w:after="60" w:line="264" w:lineRule="auto"/>
              <w:jc w:val="right"/>
              <w:rPr>
                <w:rFonts w:ascii="Arial" w:hAnsi="Arial" w:cs="Arial"/>
                <w:w w:val="85"/>
                <w:sz w:val="19"/>
                <w:szCs w:val="19"/>
              </w:rPr>
            </w:pPr>
            <w:r w:rsidRPr="00F959B6">
              <w:rPr>
                <w:rFonts w:ascii="Arial" w:hAnsi="Arial" w:cs="Arial"/>
                <w:w w:val="85"/>
                <w:sz w:val="19"/>
                <w:szCs w:val="19"/>
              </w:rPr>
              <w:t>108.145</w:t>
            </w:r>
          </w:p>
        </w:tc>
        <w:tc>
          <w:tcPr>
            <w:tcW w:w="887" w:type="dxa"/>
            <w:tcBorders>
              <w:top w:val="nil"/>
              <w:left w:val="nil"/>
              <w:bottom w:val="nil"/>
              <w:right w:val="nil"/>
            </w:tcBorders>
            <w:shd w:val="clear" w:color="auto" w:fill="auto"/>
            <w:tcMar>
              <w:left w:w="28" w:type="dxa"/>
              <w:right w:w="28" w:type="dxa"/>
            </w:tcMar>
            <w:vAlign w:val="bottom"/>
          </w:tcPr>
          <w:p w14:paraId="307BCDB5" w14:textId="7D065C61" w:rsidR="00F959B6" w:rsidRPr="00F959B6" w:rsidRDefault="00F959B6" w:rsidP="00F959B6">
            <w:pPr>
              <w:spacing w:before="60" w:after="60" w:line="264" w:lineRule="auto"/>
              <w:jc w:val="right"/>
              <w:rPr>
                <w:rFonts w:ascii="Arial" w:hAnsi="Arial" w:cs="Arial"/>
                <w:w w:val="85"/>
                <w:sz w:val="19"/>
                <w:szCs w:val="19"/>
              </w:rPr>
            </w:pPr>
            <w:r w:rsidRPr="00F959B6">
              <w:rPr>
                <w:rFonts w:ascii="Arial" w:hAnsi="Arial" w:cs="Arial"/>
                <w:w w:val="85"/>
                <w:sz w:val="19"/>
                <w:szCs w:val="19"/>
              </w:rPr>
              <w:t>122.305</w:t>
            </w:r>
          </w:p>
        </w:tc>
        <w:tc>
          <w:tcPr>
            <w:tcW w:w="887" w:type="dxa"/>
            <w:tcBorders>
              <w:top w:val="nil"/>
              <w:left w:val="nil"/>
              <w:bottom w:val="nil"/>
              <w:right w:val="nil"/>
            </w:tcBorders>
            <w:shd w:val="clear" w:color="auto" w:fill="auto"/>
            <w:tcMar>
              <w:left w:w="28" w:type="dxa"/>
              <w:right w:w="28" w:type="dxa"/>
            </w:tcMar>
            <w:vAlign w:val="bottom"/>
          </w:tcPr>
          <w:p w14:paraId="188F6841" w14:textId="0AE8BB98" w:rsidR="00F959B6" w:rsidRPr="00F959B6" w:rsidRDefault="00F959B6" w:rsidP="00F959B6">
            <w:pPr>
              <w:spacing w:before="60" w:after="60" w:line="264" w:lineRule="auto"/>
              <w:jc w:val="right"/>
              <w:rPr>
                <w:rFonts w:ascii="Arial" w:hAnsi="Arial" w:cs="Arial"/>
                <w:w w:val="85"/>
                <w:sz w:val="19"/>
                <w:szCs w:val="19"/>
              </w:rPr>
            </w:pPr>
            <w:r w:rsidRPr="00F959B6">
              <w:rPr>
                <w:rFonts w:ascii="Arial" w:hAnsi="Arial" w:cs="Arial"/>
                <w:w w:val="85"/>
                <w:sz w:val="19"/>
                <w:szCs w:val="19"/>
              </w:rPr>
              <w:t>71.622</w:t>
            </w:r>
          </w:p>
        </w:tc>
        <w:tc>
          <w:tcPr>
            <w:tcW w:w="887" w:type="dxa"/>
            <w:tcBorders>
              <w:top w:val="nil"/>
              <w:left w:val="nil"/>
              <w:bottom w:val="nil"/>
              <w:right w:val="nil"/>
            </w:tcBorders>
            <w:shd w:val="clear" w:color="auto" w:fill="auto"/>
            <w:tcMar>
              <w:left w:w="28" w:type="dxa"/>
              <w:right w:w="28" w:type="dxa"/>
            </w:tcMar>
            <w:vAlign w:val="bottom"/>
          </w:tcPr>
          <w:p w14:paraId="509F54BD" w14:textId="2307A24E" w:rsidR="00F959B6" w:rsidRPr="00F959B6" w:rsidRDefault="00F959B6" w:rsidP="00F959B6">
            <w:pPr>
              <w:spacing w:before="60" w:after="60" w:line="264" w:lineRule="auto"/>
              <w:jc w:val="right"/>
              <w:rPr>
                <w:rFonts w:ascii="Arial" w:hAnsi="Arial" w:cs="Arial"/>
                <w:w w:val="85"/>
                <w:sz w:val="19"/>
                <w:szCs w:val="19"/>
              </w:rPr>
            </w:pPr>
            <w:r w:rsidRPr="00F959B6">
              <w:rPr>
                <w:rFonts w:ascii="Arial" w:hAnsi="Arial" w:cs="Arial"/>
                <w:w w:val="85"/>
                <w:sz w:val="19"/>
                <w:szCs w:val="19"/>
              </w:rPr>
              <w:t>65.174</w:t>
            </w:r>
          </w:p>
        </w:tc>
      </w:tr>
      <w:tr w:rsidR="00F959B6" w:rsidRPr="0003068A" w14:paraId="3A450F08" w14:textId="77777777" w:rsidTr="00F959B6">
        <w:trPr>
          <w:trHeight w:val="20"/>
        </w:trPr>
        <w:tc>
          <w:tcPr>
            <w:tcW w:w="2991" w:type="dxa"/>
            <w:tcBorders>
              <w:top w:val="nil"/>
              <w:left w:val="nil"/>
              <w:bottom w:val="nil"/>
              <w:right w:val="nil"/>
            </w:tcBorders>
            <w:shd w:val="clear" w:color="auto" w:fill="auto"/>
            <w:tcMar>
              <w:left w:w="28" w:type="dxa"/>
              <w:right w:w="28" w:type="dxa"/>
            </w:tcMar>
            <w:vAlign w:val="bottom"/>
          </w:tcPr>
          <w:p w14:paraId="2EA5FC97" w14:textId="77777777" w:rsidR="00F959B6" w:rsidRPr="0003068A" w:rsidRDefault="00F959B6" w:rsidP="00F959B6">
            <w:pPr>
              <w:spacing w:before="60" w:after="60" w:line="264" w:lineRule="auto"/>
              <w:ind w:left="170"/>
              <w:rPr>
                <w:rFonts w:ascii="Arial" w:hAnsi="Arial" w:cs="Arial"/>
                <w:color w:val="FF0000"/>
                <w:w w:val="85"/>
                <w:sz w:val="19"/>
                <w:szCs w:val="19"/>
              </w:rPr>
            </w:pPr>
            <w:proofErr w:type="spellStart"/>
            <w:r w:rsidRPr="0003068A">
              <w:rPr>
                <w:rFonts w:ascii="Arial" w:hAnsi="Arial" w:cs="Arial"/>
                <w:color w:val="FF0000"/>
                <w:w w:val="85"/>
                <w:sz w:val="19"/>
                <w:szCs w:val="19"/>
              </w:rPr>
              <w:t>Lệ</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phí</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trước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bạ</w:t>
            </w:r>
            <w:proofErr w:type="spellEnd"/>
            <w:r w:rsidRPr="0003068A">
              <w:rPr>
                <w:rFonts w:ascii="Arial" w:hAnsi="Arial" w:cs="Arial"/>
                <w:color w:val="FF0000"/>
                <w:w w:val="85"/>
                <w:sz w:val="19"/>
                <w:szCs w:val="19"/>
              </w:rPr>
              <w:t xml:space="preserve"> - </w:t>
            </w:r>
            <w:r w:rsidRPr="0003068A">
              <w:rPr>
                <w:rFonts w:ascii="Arial" w:hAnsi="Arial" w:cs="Arial"/>
                <w:i/>
                <w:iCs/>
                <w:color w:val="FF0000"/>
                <w:w w:val="85"/>
                <w:sz w:val="19"/>
                <w:szCs w:val="19"/>
              </w:rPr>
              <w:t>Registration fee</w:t>
            </w:r>
          </w:p>
        </w:tc>
        <w:tc>
          <w:tcPr>
            <w:tcW w:w="887" w:type="dxa"/>
            <w:tcBorders>
              <w:top w:val="nil"/>
              <w:left w:val="nil"/>
              <w:bottom w:val="nil"/>
              <w:right w:val="nil"/>
            </w:tcBorders>
            <w:shd w:val="clear" w:color="auto" w:fill="auto"/>
            <w:tcMar>
              <w:left w:w="28" w:type="dxa"/>
              <w:right w:w="28" w:type="dxa"/>
            </w:tcMar>
            <w:vAlign w:val="bottom"/>
          </w:tcPr>
          <w:p w14:paraId="30D7EBDF" w14:textId="140FDDB4" w:rsidR="00F959B6" w:rsidRPr="00F959B6" w:rsidRDefault="00F959B6" w:rsidP="00F959B6">
            <w:pPr>
              <w:spacing w:before="60" w:after="60" w:line="264" w:lineRule="auto"/>
              <w:jc w:val="right"/>
              <w:rPr>
                <w:rFonts w:ascii="Arial" w:hAnsi="Arial" w:cs="Arial"/>
                <w:w w:val="85"/>
                <w:sz w:val="19"/>
                <w:szCs w:val="19"/>
              </w:rPr>
            </w:pPr>
            <w:r w:rsidRPr="00F959B6">
              <w:rPr>
                <w:rFonts w:ascii="Arial" w:hAnsi="Arial" w:cs="Arial"/>
                <w:w w:val="85"/>
                <w:sz w:val="19"/>
                <w:szCs w:val="19"/>
              </w:rPr>
              <w:t>45.033</w:t>
            </w:r>
          </w:p>
        </w:tc>
        <w:tc>
          <w:tcPr>
            <w:tcW w:w="887" w:type="dxa"/>
            <w:tcBorders>
              <w:top w:val="nil"/>
              <w:left w:val="nil"/>
              <w:bottom w:val="nil"/>
              <w:right w:val="nil"/>
            </w:tcBorders>
            <w:shd w:val="clear" w:color="auto" w:fill="auto"/>
            <w:tcMar>
              <w:left w:w="28" w:type="dxa"/>
              <w:right w:w="28" w:type="dxa"/>
            </w:tcMar>
            <w:vAlign w:val="bottom"/>
          </w:tcPr>
          <w:p w14:paraId="66809AA2" w14:textId="35279E0C" w:rsidR="00F959B6" w:rsidRPr="00F959B6" w:rsidRDefault="00F959B6" w:rsidP="00F959B6">
            <w:pPr>
              <w:spacing w:before="60" w:after="60" w:line="264" w:lineRule="auto"/>
              <w:jc w:val="right"/>
              <w:rPr>
                <w:rFonts w:ascii="Arial" w:hAnsi="Arial" w:cs="Arial"/>
                <w:w w:val="85"/>
                <w:sz w:val="19"/>
                <w:szCs w:val="19"/>
              </w:rPr>
            </w:pPr>
            <w:r w:rsidRPr="00F959B6">
              <w:rPr>
                <w:rFonts w:ascii="Arial" w:hAnsi="Arial" w:cs="Arial"/>
                <w:w w:val="85"/>
                <w:sz w:val="19"/>
                <w:szCs w:val="19"/>
              </w:rPr>
              <w:t>49.554</w:t>
            </w:r>
          </w:p>
        </w:tc>
        <w:tc>
          <w:tcPr>
            <w:tcW w:w="887" w:type="dxa"/>
            <w:tcBorders>
              <w:top w:val="nil"/>
              <w:left w:val="nil"/>
              <w:bottom w:val="nil"/>
              <w:right w:val="nil"/>
            </w:tcBorders>
            <w:shd w:val="clear" w:color="auto" w:fill="auto"/>
            <w:tcMar>
              <w:left w:w="28" w:type="dxa"/>
              <w:right w:w="28" w:type="dxa"/>
            </w:tcMar>
            <w:vAlign w:val="bottom"/>
          </w:tcPr>
          <w:p w14:paraId="6EB923C6" w14:textId="77592E64" w:rsidR="00F959B6" w:rsidRPr="00F959B6" w:rsidRDefault="00F959B6" w:rsidP="00F959B6">
            <w:pPr>
              <w:spacing w:before="60" w:after="60" w:line="264" w:lineRule="auto"/>
              <w:jc w:val="right"/>
              <w:rPr>
                <w:rFonts w:ascii="Arial" w:hAnsi="Arial" w:cs="Arial"/>
                <w:w w:val="85"/>
                <w:sz w:val="19"/>
                <w:szCs w:val="19"/>
              </w:rPr>
            </w:pPr>
            <w:r w:rsidRPr="00F959B6">
              <w:rPr>
                <w:rFonts w:ascii="Arial" w:hAnsi="Arial" w:cs="Arial"/>
                <w:w w:val="85"/>
                <w:sz w:val="19"/>
                <w:szCs w:val="19"/>
              </w:rPr>
              <w:t>54.482</w:t>
            </w:r>
          </w:p>
        </w:tc>
        <w:tc>
          <w:tcPr>
            <w:tcW w:w="887" w:type="dxa"/>
            <w:tcBorders>
              <w:top w:val="nil"/>
              <w:left w:val="nil"/>
              <w:bottom w:val="nil"/>
              <w:right w:val="nil"/>
            </w:tcBorders>
            <w:shd w:val="clear" w:color="auto" w:fill="auto"/>
            <w:tcMar>
              <w:left w:w="28" w:type="dxa"/>
              <w:right w:w="28" w:type="dxa"/>
            </w:tcMar>
            <w:vAlign w:val="bottom"/>
          </w:tcPr>
          <w:p w14:paraId="4F9E447C" w14:textId="76450477" w:rsidR="00F959B6" w:rsidRPr="00F959B6" w:rsidRDefault="00F959B6" w:rsidP="00F959B6">
            <w:pPr>
              <w:spacing w:before="60" w:after="60" w:line="264" w:lineRule="auto"/>
              <w:jc w:val="right"/>
              <w:rPr>
                <w:rFonts w:ascii="Arial" w:hAnsi="Arial" w:cs="Arial"/>
                <w:w w:val="85"/>
                <w:sz w:val="19"/>
                <w:szCs w:val="19"/>
              </w:rPr>
            </w:pPr>
            <w:r w:rsidRPr="00F959B6">
              <w:rPr>
                <w:rFonts w:ascii="Arial" w:hAnsi="Arial" w:cs="Arial"/>
                <w:w w:val="85"/>
                <w:sz w:val="19"/>
                <w:szCs w:val="19"/>
              </w:rPr>
              <w:t>50.032</w:t>
            </w:r>
          </w:p>
        </w:tc>
        <w:tc>
          <w:tcPr>
            <w:tcW w:w="887" w:type="dxa"/>
            <w:tcBorders>
              <w:top w:val="nil"/>
              <w:left w:val="nil"/>
              <w:bottom w:val="nil"/>
              <w:right w:val="nil"/>
            </w:tcBorders>
            <w:shd w:val="clear" w:color="auto" w:fill="auto"/>
            <w:tcMar>
              <w:left w:w="28" w:type="dxa"/>
              <w:right w:w="28" w:type="dxa"/>
            </w:tcMar>
            <w:vAlign w:val="bottom"/>
          </w:tcPr>
          <w:p w14:paraId="05B63612" w14:textId="541324A8" w:rsidR="00F959B6" w:rsidRPr="00F959B6" w:rsidRDefault="00F959B6" w:rsidP="00F959B6">
            <w:pPr>
              <w:spacing w:before="60" w:after="60" w:line="264" w:lineRule="auto"/>
              <w:jc w:val="right"/>
              <w:rPr>
                <w:rFonts w:ascii="Arial" w:hAnsi="Arial" w:cs="Arial"/>
                <w:w w:val="85"/>
                <w:sz w:val="19"/>
                <w:szCs w:val="19"/>
              </w:rPr>
            </w:pPr>
            <w:r w:rsidRPr="00F959B6">
              <w:rPr>
                <w:rFonts w:ascii="Arial" w:hAnsi="Arial" w:cs="Arial"/>
                <w:w w:val="85"/>
                <w:sz w:val="19"/>
                <w:szCs w:val="19"/>
              </w:rPr>
              <w:t>48.313</w:t>
            </w:r>
          </w:p>
        </w:tc>
      </w:tr>
      <w:tr w:rsidR="00F959B6" w:rsidRPr="0003068A" w14:paraId="312359A2" w14:textId="77777777" w:rsidTr="00F959B6">
        <w:trPr>
          <w:trHeight w:val="20"/>
        </w:trPr>
        <w:tc>
          <w:tcPr>
            <w:tcW w:w="2991" w:type="dxa"/>
            <w:tcBorders>
              <w:top w:val="nil"/>
              <w:left w:val="nil"/>
              <w:bottom w:val="nil"/>
              <w:right w:val="nil"/>
            </w:tcBorders>
            <w:shd w:val="clear" w:color="auto" w:fill="auto"/>
            <w:tcMar>
              <w:left w:w="28" w:type="dxa"/>
              <w:right w:w="28" w:type="dxa"/>
            </w:tcMar>
            <w:vAlign w:val="bottom"/>
          </w:tcPr>
          <w:p w14:paraId="065E6C1E" w14:textId="77777777" w:rsidR="00F959B6" w:rsidRPr="0003068A" w:rsidRDefault="00F959B6" w:rsidP="00F959B6">
            <w:pPr>
              <w:spacing w:before="60" w:after="60" w:line="264" w:lineRule="auto"/>
              <w:ind w:left="170"/>
              <w:rPr>
                <w:rFonts w:ascii="Arial" w:hAnsi="Arial" w:cs="Arial"/>
                <w:color w:val="FF0000"/>
                <w:w w:val="85"/>
                <w:sz w:val="19"/>
                <w:szCs w:val="19"/>
              </w:rPr>
            </w:pPr>
            <w:r w:rsidRPr="0003068A">
              <w:rPr>
                <w:rFonts w:ascii="Arial" w:hAnsi="Arial" w:cs="Arial"/>
                <w:color w:val="FF0000"/>
                <w:w w:val="85"/>
                <w:sz w:val="19"/>
                <w:szCs w:val="19"/>
              </w:rPr>
              <w:t xml:space="preserve">Thu </w:t>
            </w:r>
            <w:proofErr w:type="spellStart"/>
            <w:r w:rsidRPr="0003068A">
              <w:rPr>
                <w:rFonts w:ascii="Arial" w:hAnsi="Arial" w:cs="Arial"/>
                <w:color w:val="FF0000"/>
                <w:w w:val="85"/>
                <w:sz w:val="19"/>
                <w:szCs w:val="19"/>
              </w:rPr>
              <w:t>phí</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lệ</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phí</w:t>
            </w:r>
            <w:proofErr w:type="spellEnd"/>
            <w:r w:rsidRPr="0003068A">
              <w:rPr>
                <w:rFonts w:ascii="Arial" w:hAnsi="Arial" w:cs="Arial"/>
                <w:color w:val="FF0000"/>
                <w:w w:val="85"/>
                <w:sz w:val="19"/>
                <w:szCs w:val="19"/>
              </w:rPr>
              <w:t xml:space="preserve"> -</w:t>
            </w:r>
            <w:r w:rsidRPr="0003068A">
              <w:rPr>
                <w:rFonts w:ascii="Arial" w:hAnsi="Arial" w:cs="Arial"/>
                <w:i/>
                <w:iCs/>
                <w:color w:val="FF0000"/>
                <w:w w:val="85"/>
                <w:sz w:val="19"/>
                <w:szCs w:val="19"/>
              </w:rPr>
              <w:t xml:space="preserve"> Charge, fee</w:t>
            </w:r>
          </w:p>
        </w:tc>
        <w:tc>
          <w:tcPr>
            <w:tcW w:w="887" w:type="dxa"/>
            <w:tcBorders>
              <w:top w:val="nil"/>
              <w:left w:val="nil"/>
              <w:bottom w:val="nil"/>
              <w:right w:val="nil"/>
            </w:tcBorders>
            <w:shd w:val="clear" w:color="auto" w:fill="auto"/>
            <w:tcMar>
              <w:left w:w="28" w:type="dxa"/>
              <w:right w:w="28" w:type="dxa"/>
            </w:tcMar>
            <w:vAlign w:val="bottom"/>
          </w:tcPr>
          <w:p w14:paraId="6F6675F0" w14:textId="1CFC5481" w:rsidR="00F959B6" w:rsidRPr="00F959B6" w:rsidRDefault="00F959B6" w:rsidP="00F959B6">
            <w:pPr>
              <w:spacing w:before="60" w:after="60" w:line="264" w:lineRule="auto"/>
              <w:jc w:val="right"/>
              <w:rPr>
                <w:rFonts w:ascii="Arial" w:hAnsi="Arial" w:cs="Arial"/>
                <w:w w:val="85"/>
                <w:sz w:val="19"/>
                <w:szCs w:val="19"/>
              </w:rPr>
            </w:pPr>
            <w:r w:rsidRPr="00F959B6">
              <w:rPr>
                <w:rFonts w:ascii="Arial" w:hAnsi="Arial" w:cs="Arial"/>
                <w:w w:val="85"/>
                <w:sz w:val="19"/>
                <w:szCs w:val="19"/>
              </w:rPr>
              <w:t>64.469</w:t>
            </w:r>
          </w:p>
        </w:tc>
        <w:tc>
          <w:tcPr>
            <w:tcW w:w="887" w:type="dxa"/>
            <w:tcBorders>
              <w:top w:val="nil"/>
              <w:left w:val="nil"/>
              <w:bottom w:val="nil"/>
              <w:right w:val="nil"/>
            </w:tcBorders>
            <w:shd w:val="clear" w:color="auto" w:fill="auto"/>
            <w:tcMar>
              <w:left w:w="28" w:type="dxa"/>
              <w:right w:w="28" w:type="dxa"/>
            </w:tcMar>
            <w:vAlign w:val="bottom"/>
          </w:tcPr>
          <w:p w14:paraId="48C77D7C" w14:textId="73CBC0B3" w:rsidR="00F959B6" w:rsidRPr="00F959B6" w:rsidRDefault="00F959B6" w:rsidP="00F959B6">
            <w:pPr>
              <w:spacing w:before="60" w:after="60" w:line="264" w:lineRule="auto"/>
              <w:jc w:val="right"/>
              <w:rPr>
                <w:rFonts w:ascii="Arial" w:hAnsi="Arial" w:cs="Arial"/>
                <w:w w:val="85"/>
                <w:sz w:val="19"/>
                <w:szCs w:val="19"/>
              </w:rPr>
            </w:pPr>
            <w:r w:rsidRPr="00F959B6">
              <w:rPr>
                <w:rFonts w:ascii="Arial" w:hAnsi="Arial" w:cs="Arial"/>
                <w:w w:val="85"/>
                <w:sz w:val="19"/>
                <w:szCs w:val="19"/>
              </w:rPr>
              <w:t>57.234</w:t>
            </w:r>
          </w:p>
        </w:tc>
        <w:tc>
          <w:tcPr>
            <w:tcW w:w="887" w:type="dxa"/>
            <w:tcBorders>
              <w:top w:val="nil"/>
              <w:left w:val="nil"/>
              <w:bottom w:val="nil"/>
              <w:right w:val="nil"/>
            </w:tcBorders>
            <w:shd w:val="clear" w:color="auto" w:fill="auto"/>
            <w:tcMar>
              <w:left w:w="28" w:type="dxa"/>
              <w:right w:w="28" w:type="dxa"/>
            </w:tcMar>
            <w:vAlign w:val="bottom"/>
          </w:tcPr>
          <w:p w14:paraId="2825DD48" w14:textId="779F26F0" w:rsidR="00F959B6" w:rsidRPr="00F959B6" w:rsidRDefault="00F959B6" w:rsidP="00F959B6">
            <w:pPr>
              <w:spacing w:before="60" w:after="60" w:line="264" w:lineRule="auto"/>
              <w:jc w:val="right"/>
              <w:rPr>
                <w:rFonts w:ascii="Arial" w:hAnsi="Arial" w:cs="Arial"/>
                <w:w w:val="85"/>
                <w:sz w:val="19"/>
                <w:szCs w:val="19"/>
              </w:rPr>
            </w:pPr>
            <w:r w:rsidRPr="00F959B6">
              <w:rPr>
                <w:rFonts w:ascii="Arial" w:hAnsi="Arial" w:cs="Arial"/>
                <w:w w:val="85"/>
                <w:sz w:val="19"/>
                <w:szCs w:val="19"/>
              </w:rPr>
              <w:t>69.339</w:t>
            </w:r>
          </w:p>
        </w:tc>
        <w:tc>
          <w:tcPr>
            <w:tcW w:w="887" w:type="dxa"/>
            <w:tcBorders>
              <w:top w:val="nil"/>
              <w:left w:val="nil"/>
              <w:bottom w:val="nil"/>
              <w:right w:val="nil"/>
            </w:tcBorders>
            <w:shd w:val="clear" w:color="auto" w:fill="auto"/>
            <w:tcMar>
              <w:left w:w="28" w:type="dxa"/>
              <w:right w:w="28" w:type="dxa"/>
            </w:tcMar>
            <w:vAlign w:val="bottom"/>
          </w:tcPr>
          <w:p w14:paraId="4FA6E7D3" w14:textId="06027A1C" w:rsidR="00F959B6" w:rsidRPr="00F959B6" w:rsidRDefault="00F959B6" w:rsidP="00F959B6">
            <w:pPr>
              <w:spacing w:before="60" w:after="60" w:line="264" w:lineRule="auto"/>
              <w:jc w:val="right"/>
              <w:rPr>
                <w:rFonts w:ascii="Arial" w:hAnsi="Arial" w:cs="Arial"/>
                <w:w w:val="85"/>
                <w:sz w:val="19"/>
                <w:szCs w:val="19"/>
              </w:rPr>
            </w:pPr>
            <w:r w:rsidRPr="00F959B6">
              <w:rPr>
                <w:rFonts w:ascii="Arial" w:hAnsi="Arial" w:cs="Arial"/>
                <w:w w:val="85"/>
                <w:sz w:val="19"/>
                <w:szCs w:val="19"/>
              </w:rPr>
              <w:t>69.858</w:t>
            </w:r>
          </w:p>
        </w:tc>
        <w:tc>
          <w:tcPr>
            <w:tcW w:w="887" w:type="dxa"/>
            <w:tcBorders>
              <w:top w:val="nil"/>
              <w:left w:val="nil"/>
              <w:bottom w:val="nil"/>
              <w:right w:val="nil"/>
            </w:tcBorders>
            <w:shd w:val="clear" w:color="auto" w:fill="auto"/>
            <w:tcMar>
              <w:left w:w="28" w:type="dxa"/>
              <w:right w:w="28" w:type="dxa"/>
            </w:tcMar>
            <w:vAlign w:val="bottom"/>
          </w:tcPr>
          <w:p w14:paraId="51186D3B" w14:textId="0539423F" w:rsidR="00F959B6" w:rsidRPr="00F959B6" w:rsidRDefault="00F959B6" w:rsidP="00F959B6">
            <w:pPr>
              <w:spacing w:before="60" w:after="60" w:line="264" w:lineRule="auto"/>
              <w:jc w:val="right"/>
              <w:rPr>
                <w:rFonts w:ascii="Arial" w:hAnsi="Arial" w:cs="Arial"/>
                <w:w w:val="85"/>
                <w:sz w:val="19"/>
                <w:szCs w:val="19"/>
              </w:rPr>
            </w:pPr>
            <w:r w:rsidRPr="00F959B6">
              <w:rPr>
                <w:rFonts w:ascii="Arial" w:hAnsi="Arial" w:cs="Arial"/>
                <w:w w:val="85"/>
                <w:sz w:val="19"/>
                <w:szCs w:val="19"/>
              </w:rPr>
              <w:t>73.505</w:t>
            </w:r>
          </w:p>
        </w:tc>
      </w:tr>
      <w:tr w:rsidR="00F959B6" w:rsidRPr="0003068A" w14:paraId="3DC0D0AF" w14:textId="77777777" w:rsidTr="00F959B6">
        <w:trPr>
          <w:trHeight w:val="20"/>
        </w:trPr>
        <w:tc>
          <w:tcPr>
            <w:tcW w:w="2991" w:type="dxa"/>
            <w:tcBorders>
              <w:top w:val="nil"/>
              <w:left w:val="nil"/>
              <w:bottom w:val="nil"/>
              <w:right w:val="nil"/>
            </w:tcBorders>
            <w:shd w:val="clear" w:color="auto" w:fill="auto"/>
            <w:tcMar>
              <w:left w:w="28" w:type="dxa"/>
              <w:right w:w="28" w:type="dxa"/>
            </w:tcMar>
            <w:vAlign w:val="bottom"/>
          </w:tcPr>
          <w:p w14:paraId="34327697" w14:textId="77777777" w:rsidR="00F959B6" w:rsidRPr="0003068A" w:rsidRDefault="00F959B6" w:rsidP="00F959B6">
            <w:pPr>
              <w:spacing w:before="60" w:after="60" w:line="264" w:lineRule="auto"/>
              <w:ind w:left="170"/>
              <w:rPr>
                <w:rFonts w:ascii="Arial" w:hAnsi="Arial" w:cs="Arial"/>
                <w:color w:val="FF0000"/>
                <w:w w:val="85"/>
                <w:sz w:val="19"/>
                <w:szCs w:val="19"/>
              </w:rPr>
            </w:pPr>
            <w:r w:rsidRPr="0003068A">
              <w:rPr>
                <w:rFonts w:ascii="Arial" w:hAnsi="Arial" w:cs="Arial"/>
                <w:color w:val="FF0000"/>
                <w:w w:val="85"/>
                <w:sz w:val="19"/>
                <w:szCs w:val="19"/>
              </w:rPr>
              <w:t xml:space="preserve">Các </w:t>
            </w:r>
            <w:proofErr w:type="spellStart"/>
            <w:r w:rsidRPr="0003068A">
              <w:rPr>
                <w:rFonts w:ascii="Arial" w:hAnsi="Arial" w:cs="Arial"/>
                <w:color w:val="FF0000"/>
                <w:w w:val="85"/>
                <w:sz w:val="19"/>
                <w:szCs w:val="19"/>
              </w:rPr>
              <w:t>khoản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thu</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về</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nhà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đất</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iCs/>
                <w:color w:val="FF0000"/>
                <w:w w:val="85"/>
                <w:sz w:val="19"/>
                <w:szCs w:val="19"/>
              </w:rPr>
              <w:t>Land revenue</w:t>
            </w:r>
          </w:p>
        </w:tc>
        <w:tc>
          <w:tcPr>
            <w:tcW w:w="887" w:type="dxa"/>
            <w:tcBorders>
              <w:top w:val="nil"/>
              <w:left w:val="nil"/>
              <w:bottom w:val="nil"/>
              <w:right w:val="nil"/>
            </w:tcBorders>
            <w:shd w:val="clear" w:color="auto" w:fill="auto"/>
            <w:tcMar>
              <w:left w:w="28" w:type="dxa"/>
              <w:right w:w="28" w:type="dxa"/>
            </w:tcMar>
            <w:vAlign w:val="bottom"/>
          </w:tcPr>
          <w:p w14:paraId="0EFC576D" w14:textId="599702AC" w:rsidR="00F959B6" w:rsidRPr="00F959B6" w:rsidRDefault="00F959B6" w:rsidP="00F959B6">
            <w:pPr>
              <w:spacing w:before="60" w:after="60" w:line="264" w:lineRule="auto"/>
              <w:jc w:val="right"/>
              <w:rPr>
                <w:rFonts w:ascii="Arial" w:hAnsi="Arial" w:cs="Arial"/>
                <w:w w:val="85"/>
                <w:sz w:val="19"/>
                <w:szCs w:val="19"/>
              </w:rPr>
            </w:pPr>
            <w:r w:rsidRPr="00F959B6">
              <w:rPr>
                <w:rFonts w:ascii="Arial" w:hAnsi="Arial" w:cs="Arial"/>
                <w:w w:val="85"/>
                <w:sz w:val="19"/>
                <w:szCs w:val="19"/>
              </w:rPr>
              <w:t>117.209</w:t>
            </w:r>
          </w:p>
        </w:tc>
        <w:tc>
          <w:tcPr>
            <w:tcW w:w="887" w:type="dxa"/>
            <w:tcBorders>
              <w:top w:val="nil"/>
              <w:left w:val="nil"/>
              <w:bottom w:val="nil"/>
              <w:right w:val="nil"/>
            </w:tcBorders>
            <w:shd w:val="clear" w:color="auto" w:fill="auto"/>
            <w:tcMar>
              <w:left w:w="28" w:type="dxa"/>
              <w:right w:w="28" w:type="dxa"/>
            </w:tcMar>
            <w:vAlign w:val="bottom"/>
          </w:tcPr>
          <w:p w14:paraId="01B2988A" w14:textId="06001E63" w:rsidR="00F959B6" w:rsidRPr="00F959B6" w:rsidRDefault="00F959B6" w:rsidP="00F959B6">
            <w:pPr>
              <w:spacing w:before="60" w:after="60" w:line="264" w:lineRule="auto"/>
              <w:jc w:val="right"/>
              <w:rPr>
                <w:rFonts w:ascii="Arial" w:hAnsi="Arial" w:cs="Arial"/>
                <w:w w:val="85"/>
                <w:sz w:val="19"/>
                <w:szCs w:val="19"/>
              </w:rPr>
            </w:pPr>
            <w:r w:rsidRPr="00F959B6">
              <w:rPr>
                <w:rFonts w:ascii="Arial" w:hAnsi="Arial" w:cs="Arial"/>
                <w:w w:val="85"/>
                <w:sz w:val="19"/>
                <w:szCs w:val="19"/>
              </w:rPr>
              <w:t>107.255</w:t>
            </w:r>
          </w:p>
        </w:tc>
        <w:tc>
          <w:tcPr>
            <w:tcW w:w="887" w:type="dxa"/>
            <w:tcBorders>
              <w:top w:val="nil"/>
              <w:left w:val="nil"/>
              <w:bottom w:val="nil"/>
              <w:right w:val="nil"/>
            </w:tcBorders>
            <w:shd w:val="clear" w:color="auto" w:fill="auto"/>
            <w:tcMar>
              <w:left w:w="28" w:type="dxa"/>
              <w:right w:w="28" w:type="dxa"/>
            </w:tcMar>
            <w:vAlign w:val="bottom"/>
          </w:tcPr>
          <w:p w14:paraId="3B92927E" w14:textId="38DA51EA" w:rsidR="00F959B6" w:rsidRPr="00F959B6" w:rsidRDefault="00F959B6" w:rsidP="00F959B6">
            <w:pPr>
              <w:spacing w:before="60" w:after="60" w:line="264" w:lineRule="auto"/>
              <w:jc w:val="right"/>
              <w:rPr>
                <w:rFonts w:ascii="Arial" w:hAnsi="Arial" w:cs="Arial"/>
                <w:w w:val="85"/>
                <w:sz w:val="19"/>
                <w:szCs w:val="19"/>
              </w:rPr>
            </w:pPr>
            <w:r w:rsidRPr="00F959B6">
              <w:rPr>
                <w:rFonts w:ascii="Arial" w:hAnsi="Arial" w:cs="Arial"/>
                <w:w w:val="85"/>
                <w:sz w:val="19"/>
                <w:szCs w:val="19"/>
              </w:rPr>
              <w:t>133.099</w:t>
            </w:r>
          </w:p>
        </w:tc>
        <w:tc>
          <w:tcPr>
            <w:tcW w:w="887" w:type="dxa"/>
            <w:tcBorders>
              <w:top w:val="nil"/>
              <w:left w:val="nil"/>
              <w:bottom w:val="nil"/>
              <w:right w:val="nil"/>
            </w:tcBorders>
            <w:shd w:val="clear" w:color="auto" w:fill="auto"/>
            <w:tcMar>
              <w:left w:w="28" w:type="dxa"/>
              <w:right w:w="28" w:type="dxa"/>
            </w:tcMar>
            <w:vAlign w:val="bottom"/>
          </w:tcPr>
          <w:p w14:paraId="010AB3A3" w14:textId="559113A5" w:rsidR="00F959B6" w:rsidRPr="00F959B6" w:rsidRDefault="00F959B6" w:rsidP="00F959B6">
            <w:pPr>
              <w:spacing w:before="60" w:after="60" w:line="264" w:lineRule="auto"/>
              <w:jc w:val="right"/>
              <w:rPr>
                <w:rFonts w:ascii="Arial" w:hAnsi="Arial" w:cs="Arial"/>
                <w:w w:val="85"/>
                <w:sz w:val="19"/>
                <w:szCs w:val="19"/>
              </w:rPr>
            </w:pPr>
            <w:r w:rsidRPr="00F959B6">
              <w:rPr>
                <w:rFonts w:ascii="Arial" w:hAnsi="Arial" w:cs="Arial"/>
                <w:w w:val="85"/>
                <w:sz w:val="19"/>
                <w:szCs w:val="19"/>
              </w:rPr>
              <w:t>198.460</w:t>
            </w:r>
          </w:p>
        </w:tc>
        <w:tc>
          <w:tcPr>
            <w:tcW w:w="887" w:type="dxa"/>
            <w:tcBorders>
              <w:top w:val="nil"/>
              <w:left w:val="nil"/>
              <w:bottom w:val="nil"/>
              <w:right w:val="nil"/>
            </w:tcBorders>
            <w:shd w:val="clear" w:color="auto" w:fill="auto"/>
            <w:tcMar>
              <w:left w:w="28" w:type="dxa"/>
              <w:right w:w="28" w:type="dxa"/>
            </w:tcMar>
            <w:vAlign w:val="bottom"/>
          </w:tcPr>
          <w:p w14:paraId="129A1FC0" w14:textId="0491C550" w:rsidR="00F959B6" w:rsidRPr="00F959B6" w:rsidRDefault="00F959B6" w:rsidP="00F959B6">
            <w:pPr>
              <w:spacing w:before="60" w:after="60" w:line="264" w:lineRule="auto"/>
              <w:jc w:val="right"/>
              <w:rPr>
                <w:rFonts w:ascii="Arial" w:hAnsi="Arial" w:cs="Arial"/>
                <w:w w:val="85"/>
                <w:sz w:val="19"/>
                <w:szCs w:val="19"/>
              </w:rPr>
            </w:pPr>
            <w:r w:rsidRPr="00F959B6">
              <w:rPr>
                <w:rFonts w:ascii="Arial" w:hAnsi="Arial" w:cs="Arial"/>
                <w:w w:val="85"/>
                <w:sz w:val="19"/>
                <w:szCs w:val="19"/>
              </w:rPr>
              <w:t>237.154</w:t>
            </w:r>
          </w:p>
        </w:tc>
      </w:tr>
      <w:tr w:rsidR="00F959B6" w:rsidRPr="0003068A" w14:paraId="48B14555" w14:textId="77777777" w:rsidTr="00F959B6">
        <w:trPr>
          <w:trHeight w:val="20"/>
        </w:trPr>
        <w:tc>
          <w:tcPr>
            <w:tcW w:w="2991" w:type="dxa"/>
            <w:tcBorders>
              <w:top w:val="nil"/>
              <w:left w:val="nil"/>
              <w:right w:val="nil"/>
            </w:tcBorders>
            <w:shd w:val="clear" w:color="auto" w:fill="auto"/>
            <w:tcMar>
              <w:left w:w="28" w:type="dxa"/>
              <w:right w:w="28" w:type="dxa"/>
            </w:tcMar>
            <w:vAlign w:val="bottom"/>
          </w:tcPr>
          <w:p w14:paraId="291296F0" w14:textId="77777777" w:rsidR="00F959B6" w:rsidRPr="0003068A" w:rsidRDefault="00F959B6" w:rsidP="00F959B6">
            <w:pPr>
              <w:spacing w:before="60" w:after="60" w:line="264" w:lineRule="auto"/>
              <w:ind w:left="170"/>
              <w:rPr>
                <w:rFonts w:ascii="Arial" w:hAnsi="Arial" w:cs="Arial"/>
                <w:color w:val="FF0000"/>
                <w:w w:val="85"/>
                <w:sz w:val="19"/>
                <w:szCs w:val="19"/>
              </w:rPr>
            </w:pPr>
            <w:r w:rsidRPr="0003068A">
              <w:rPr>
                <w:rFonts w:ascii="Arial" w:hAnsi="Arial" w:cs="Arial"/>
                <w:color w:val="FF0000"/>
                <w:w w:val="85"/>
                <w:sz w:val="19"/>
                <w:szCs w:val="19"/>
              </w:rPr>
              <w:t xml:space="preserve">Thu </w:t>
            </w:r>
            <w:proofErr w:type="spellStart"/>
            <w:r w:rsidRPr="0003068A">
              <w:rPr>
                <w:rFonts w:ascii="Arial" w:hAnsi="Arial" w:cs="Arial"/>
                <w:color w:val="FF0000"/>
                <w:w w:val="85"/>
                <w:sz w:val="19"/>
                <w:szCs w:val="19"/>
              </w:rPr>
              <w:t>tiền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cấp</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quyền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khai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thác</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proofErr w:type="spellStart"/>
            <w:r w:rsidRPr="0003068A">
              <w:rPr>
                <w:rFonts w:ascii="Arial" w:hAnsi="Arial" w:cs="Arial"/>
                <w:color w:val="FF0000"/>
                <w:w w:val="85"/>
                <w:sz w:val="19"/>
                <w:szCs w:val="19"/>
              </w:rPr>
              <w:t>khoáng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sản</w:t>
            </w:r>
            <w:proofErr w:type="spellEnd"/>
            <w:r w:rsidRPr="0003068A">
              <w:rPr>
                <w:rFonts w:ascii="Arial" w:hAnsi="Arial" w:cs="Arial"/>
                <w:color w:val="FF0000"/>
                <w:w w:val="85"/>
                <w:sz w:val="19"/>
                <w:szCs w:val="19"/>
              </w:rPr>
              <w:br/>
            </w:r>
            <w:r w:rsidRPr="0003068A">
              <w:rPr>
                <w:rFonts w:ascii="Arial" w:hAnsi="Arial" w:cs="Arial"/>
                <w:i/>
                <w:iCs/>
                <w:color w:val="FF0000"/>
                <w:w w:val="85"/>
                <w:sz w:val="19"/>
                <w:szCs w:val="19"/>
              </w:rPr>
              <w:t xml:space="preserve">Revenue from natural </w:t>
            </w:r>
            <w:proofErr w:type="spellStart"/>
            <w:r w:rsidRPr="0003068A">
              <w:rPr>
                <w:rFonts w:ascii="Arial" w:hAnsi="Arial" w:cs="Arial"/>
                <w:i/>
                <w:iCs/>
                <w:color w:val="FF0000"/>
                <w:w w:val="85"/>
                <w:sz w:val="19"/>
                <w:szCs w:val="19"/>
              </w:rPr>
              <w:t>resouces</w:t>
            </w:r>
            <w:proofErr w:type="spellEnd"/>
            <w:r w:rsidRPr="0003068A">
              <w:rPr>
                <w:rFonts w:ascii="Arial" w:hAnsi="Arial" w:cs="Arial"/>
                <w:i/>
                <w:iCs/>
                <w:color w:val="FF0000"/>
                <w:w w:val="85"/>
                <w:sz w:val="19"/>
                <w:szCs w:val="19"/>
              </w:rPr>
              <w:t xml:space="preserve"> exploring rights</w:t>
            </w:r>
          </w:p>
        </w:tc>
        <w:tc>
          <w:tcPr>
            <w:tcW w:w="887" w:type="dxa"/>
            <w:tcBorders>
              <w:top w:val="nil"/>
              <w:left w:val="nil"/>
              <w:right w:val="nil"/>
            </w:tcBorders>
            <w:shd w:val="clear" w:color="auto" w:fill="auto"/>
            <w:tcMar>
              <w:left w:w="28" w:type="dxa"/>
              <w:right w:w="28" w:type="dxa"/>
            </w:tcMar>
            <w:vAlign w:val="bottom"/>
          </w:tcPr>
          <w:p w14:paraId="493550C0" w14:textId="4C5AA599" w:rsidR="00F959B6" w:rsidRPr="00F959B6" w:rsidRDefault="00F959B6" w:rsidP="00F959B6">
            <w:pPr>
              <w:spacing w:before="60" w:after="60" w:line="264" w:lineRule="auto"/>
              <w:jc w:val="right"/>
              <w:rPr>
                <w:rFonts w:ascii="Arial" w:hAnsi="Arial" w:cs="Arial"/>
                <w:w w:val="85"/>
                <w:sz w:val="19"/>
                <w:szCs w:val="19"/>
              </w:rPr>
            </w:pPr>
            <w:r w:rsidRPr="00F959B6">
              <w:rPr>
                <w:rFonts w:ascii="Arial" w:hAnsi="Arial" w:cs="Arial"/>
                <w:w w:val="85"/>
                <w:sz w:val="19"/>
                <w:szCs w:val="19"/>
              </w:rPr>
              <w:t>9.613</w:t>
            </w:r>
          </w:p>
        </w:tc>
        <w:tc>
          <w:tcPr>
            <w:tcW w:w="887" w:type="dxa"/>
            <w:tcBorders>
              <w:top w:val="nil"/>
              <w:left w:val="nil"/>
              <w:right w:val="nil"/>
            </w:tcBorders>
            <w:shd w:val="clear" w:color="auto" w:fill="auto"/>
            <w:tcMar>
              <w:left w:w="28" w:type="dxa"/>
              <w:right w:w="28" w:type="dxa"/>
            </w:tcMar>
            <w:vAlign w:val="bottom"/>
          </w:tcPr>
          <w:p w14:paraId="1D67AE3E" w14:textId="42520582" w:rsidR="00F959B6" w:rsidRPr="00F959B6" w:rsidRDefault="00F959B6" w:rsidP="00F959B6">
            <w:pPr>
              <w:spacing w:before="60" w:after="60" w:line="264" w:lineRule="auto"/>
              <w:jc w:val="right"/>
              <w:rPr>
                <w:rFonts w:ascii="Arial" w:hAnsi="Arial" w:cs="Arial"/>
                <w:w w:val="85"/>
                <w:sz w:val="19"/>
                <w:szCs w:val="19"/>
              </w:rPr>
            </w:pPr>
            <w:r w:rsidRPr="00F959B6">
              <w:rPr>
                <w:rFonts w:ascii="Arial" w:hAnsi="Arial" w:cs="Arial"/>
                <w:w w:val="85"/>
                <w:sz w:val="19"/>
                <w:szCs w:val="19"/>
              </w:rPr>
              <w:t>11.663</w:t>
            </w:r>
          </w:p>
        </w:tc>
        <w:tc>
          <w:tcPr>
            <w:tcW w:w="887" w:type="dxa"/>
            <w:tcBorders>
              <w:top w:val="nil"/>
              <w:left w:val="nil"/>
              <w:right w:val="nil"/>
            </w:tcBorders>
            <w:shd w:val="clear" w:color="auto" w:fill="auto"/>
            <w:tcMar>
              <w:left w:w="28" w:type="dxa"/>
              <w:right w:w="28" w:type="dxa"/>
            </w:tcMar>
            <w:vAlign w:val="bottom"/>
          </w:tcPr>
          <w:p w14:paraId="2D9447DB" w14:textId="1CCB3420" w:rsidR="00F959B6" w:rsidRPr="00F959B6" w:rsidRDefault="00F959B6" w:rsidP="00F959B6">
            <w:pPr>
              <w:spacing w:before="60" w:after="60" w:line="264" w:lineRule="auto"/>
              <w:jc w:val="right"/>
              <w:rPr>
                <w:rFonts w:ascii="Arial" w:hAnsi="Arial" w:cs="Arial"/>
                <w:w w:val="85"/>
                <w:sz w:val="19"/>
                <w:szCs w:val="19"/>
              </w:rPr>
            </w:pPr>
            <w:r w:rsidRPr="00F959B6">
              <w:rPr>
                <w:rFonts w:ascii="Arial" w:hAnsi="Arial" w:cs="Arial"/>
                <w:w w:val="85"/>
                <w:sz w:val="19"/>
                <w:szCs w:val="19"/>
              </w:rPr>
              <w:t>12.803</w:t>
            </w:r>
          </w:p>
        </w:tc>
        <w:tc>
          <w:tcPr>
            <w:tcW w:w="887" w:type="dxa"/>
            <w:tcBorders>
              <w:top w:val="nil"/>
              <w:left w:val="nil"/>
              <w:right w:val="nil"/>
            </w:tcBorders>
            <w:shd w:val="clear" w:color="auto" w:fill="auto"/>
            <w:tcMar>
              <w:left w:w="28" w:type="dxa"/>
              <w:right w:w="28" w:type="dxa"/>
            </w:tcMar>
            <w:vAlign w:val="bottom"/>
          </w:tcPr>
          <w:p w14:paraId="2C957367" w14:textId="7B2C34F4" w:rsidR="00F959B6" w:rsidRPr="00F959B6" w:rsidRDefault="00F959B6" w:rsidP="00F959B6">
            <w:pPr>
              <w:spacing w:before="60" w:after="60" w:line="264" w:lineRule="auto"/>
              <w:jc w:val="right"/>
              <w:rPr>
                <w:rFonts w:ascii="Arial" w:hAnsi="Arial" w:cs="Arial"/>
                <w:w w:val="85"/>
                <w:sz w:val="19"/>
                <w:szCs w:val="19"/>
              </w:rPr>
            </w:pPr>
            <w:r w:rsidRPr="00F959B6">
              <w:rPr>
                <w:rFonts w:ascii="Arial" w:hAnsi="Arial" w:cs="Arial"/>
                <w:w w:val="85"/>
                <w:sz w:val="19"/>
                <w:szCs w:val="19"/>
              </w:rPr>
              <w:t>30.454</w:t>
            </w:r>
          </w:p>
        </w:tc>
        <w:tc>
          <w:tcPr>
            <w:tcW w:w="887" w:type="dxa"/>
            <w:tcBorders>
              <w:top w:val="nil"/>
              <w:left w:val="nil"/>
              <w:right w:val="nil"/>
            </w:tcBorders>
            <w:shd w:val="clear" w:color="auto" w:fill="auto"/>
            <w:tcMar>
              <w:left w:w="28" w:type="dxa"/>
              <w:right w:w="28" w:type="dxa"/>
            </w:tcMar>
            <w:vAlign w:val="bottom"/>
          </w:tcPr>
          <w:p w14:paraId="7C78FDE5" w14:textId="78D2F4CD" w:rsidR="00F959B6" w:rsidRPr="00F959B6" w:rsidRDefault="00F959B6" w:rsidP="00F959B6">
            <w:pPr>
              <w:spacing w:before="60" w:after="60" w:line="264" w:lineRule="auto"/>
              <w:jc w:val="right"/>
              <w:rPr>
                <w:rFonts w:ascii="Arial" w:hAnsi="Arial" w:cs="Arial"/>
                <w:w w:val="85"/>
                <w:sz w:val="19"/>
                <w:szCs w:val="19"/>
              </w:rPr>
            </w:pPr>
            <w:r w:rsidRPr="00F959B6">
              <w:rPr>
                <w:rFonts w:ascii="Arial" w:hAnsi="Arial" w:cs="Arial"/>
                <w:w w:val="85"/>
                <w:sz w:val="19"/>
                <w:szCs w:val="19"/>
              </w:rPr>
              <w:t>23.396</w:t>
            </w:r>
          </w:p>
        </w:tc>
      </w:tr>
      <w:tr w:rsidR="00F959B6" w:rsidRPr="0003068A" w14:paraId="2B04819F" w14:textId="77777777" w:rsidTr="00F959B6">
        <w:trPr>
          <w:trHeight w:val="20"/>
        </w:trPr>
        <w:tc>
          <w:tcPr>
            <w:tcW w:w="2991" w:type="dxa"/>
            <w:tcBorders>
              <w:top w:val="nil"/>
              <w:left w:val="nil"/>
              <w:right w:val="nil"/>
            </w:tcBorders>
            <w:shd w:val="clear" w:color="auto" w:fill="auto"/>
            <w:tcMar>
              <w:left w:w="28" w:type="dxa"/>
              <w:right w:w="28" w:type="dxa"/>
            </w:tcMar>
            <w:vAlign w:val="center"/>
          </w:tcPr>
          <w:p w14:paraId="53BDB38E" w14:textId="77777777" w:rsidR="00F959B6" w:rsidRPr="0003068A" w:rsidRDefault="00F959B6" w:rsidP="00F959B6">
            <w:pPr>
              <w:spacing w:before="60" w:after="60" w:line="264" w:lineRule="auto"/>
              <w:ind w:left="170"/>
              <w:rPr>
                <w:rFonts w:ascii="Arial" w:hAnsi="Arial" w:cs="Arial"/>
                <w:color w:val="FF0000"/>
                <w:w w:val="85"/>
                <w:sz w:val="19"/>
                <w:szCs w:val="19"/>
              </w:rPr>
            </w:pPr>
            <w:r w:rsidRPr="0003068A">
              <w:rPr>
                <w:rFonts w:ascii="Arial" w:hAnsi="Arial" w:cs="Arial"/>
                <w:color w:val="FF0000"/>
                <w:w w:val="85"/>
                <w:sz w:val="19"/>
                <w:szCs w:val="19"/>
              </w:rPr>
              <w:t xml:space="preserve">Thu </w:t>
            </w:r>
            <w:proofErr w:type="spellStart"/>
            <w:r w:rsidRPr="0003068A">
              <w:rPr>
                <w:rFonts w:ascii="Arial" w:hAnsi="Arial" w:cs="Arial"/>
                <w:color w:val="FF0000"/>
                <w:w w:val="85"/>
                <w:sz w:val="19"/>
                <w:szCs w:val="19"/>
              </w:rPr>
              <w:t>hồi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vốn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thu</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cổ</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tức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lợi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nhuận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được</w:t>
            </w:r>
            <w:proofErr w:type="spellEnd"/>
            <w:r w:rsidRPr="0003068A">
              <w:rPr>
                <w:rFonts w:ascii="Arial" w:hAnsi="Arial" w:cs="Arial"/>
                <w:color w:val="FF0000"/>
                <w:w w:val="85"/>
                <w:sz w:val="19"/>
                <w:szCs w:val="19"/>
              </w:rPr>
              <w:t xml:space="preserve"> chia </w:t>
            </w:r>
            <w:proofErr w:type="spellStart"/>
            <w:r w:rsidRPr="0003068A">
              <w:rPr>
                <w:rFonts w:ascii="Arial" w:hAnsi="Arial" w:cs="Arial"/>
                <w:color w:val="FF0000"/>
                <w:w w:val="85"/>
                <w:sz w:val="19"/>
                <w:szCs w:val="19"/>
              </w:rPr>
              <w:t>của</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Nhà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lợi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nhuận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sau</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thuế</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còn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lại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sau</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khi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trích</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lập</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các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quỹ</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của</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doanh</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nghiệp</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Nhà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w:t>
            </w:r>
            <w:r w:rsidRPr="0003068A">
              <w:rPr>
                <w:rFonts w:ascii="Arial" w:hAnsi="Arial" w:cs="Arial"/>
                <w:i/>
                <w:iCs/>
                <w:color w:val="FF0000"/>
                <w:w w:val="85"/>
                <w:sz w:val="19"/>
                <w:szCs w:val="19"/>
                <w:lang w:val="vi-VN"/>
              </w:rPr>
              <w:br/>
            </w:r>
            <w:r w:rsidRPr="0003068A">
              <w:rPr>
                <w:rFonts w:ascii="Arial" w:hAnsi="Arial" w:cs="Arial"/>
                <w:i/>
                <w:iCs/>
                <w:color w:val="FF0000"/>
                <w:w w:val="85"/>
                <w:sz w:val="19"/>
                <w:szCs w:val="19"/>
              </w:rPr>
              <w:t>Revenue from recovering capital, collecting dividends, distributed profits of the State and remaining profit after tax after setting up funds of State enterprises</w:t>
            </w:r>
          </w:p>
        </w:tc>
        <w:tc>
          <w:tcPr>
            <w:tcW w:w="887" w:type="dxa"/>
            <w:tcBorders>
              <w:top w:val="nil"/>
              <w:left w:val="nil"/>
              <w:right w:val="nil"/>
            </w:tcBorders>
            <w:shd w:val="clear" w:color="auto" w:fill="auto"/>
            <w:tcMar>
              <w:left w:w="28" w:type="dxa"/>
              <w:right w:w="28" w:type="dxa"/>
            </w:tcMar>
            <w:vAlign w:val="bottom"/>
          </w:tcPr>
          <w:p w14:paraId="2F9E3B15" w14:textId="207FBAC4" w:rsidR="00F959B6" w:rsidRPr="00F959B6" w:rsidRDefault="00F959B6" w:rsidP="00F959B6">
            <w:pPr>
              <w:spacing w:before="60" w:after="60" w:line="264" w:lineRule="auto"/>
              <w:jc w:val="right"/>
              <w:rPr>
                <w:rFonts w:ascii="Arial" w:hAnsi="Arial" w:cs="Arial"/>
                <w:w w:val="85"/>
                <w:sz w:val="19"/>
                <w:szCs w:val="19"/>
              </w:rPr>
            </w:pPr>
            <w:r w:rsidRPr="00F959B6">
              <w:rPr>
                <w:rFonts w:ascii="Arial" w:hAnsi="Arial" w:cs="Arial"/>
                <w:w w:val="85"/>
                <w:sz w:val="19"/>
                <w:szCs w:val="19"/>
              </w:rPr>
              <w:t>371</w:t>
            </w:r>
          </w:p>
        </w:tc>
        <w:tc>
          <w:tcPr>
            <w:tcW w:w="887" w:type="dxa"/>
            <w:tcBorders>
              <w:top w:val="nil"/>
              <w:left w:val="nil"/>
              <w:right w:val="nil"/>
            </w:tcBorders>
            <w:shd w:val="clear" w:color="auto" w:fill="auto"/>
            <w:tcMar>
              <w:left w:w="28" w:type="dxa"/>
              <w:right w:w="28" w:type="dxa"/>
            </w:tcMar>
            <w:vAlign w:val="bottom"/>
          </w:tcPr>
          <w:p w14:paraId="644D6F11" w14:textId="4F828FB3" w:rsidR="00F959B6" w:rsidRPr="00F959B6" w:rsidRDefault="00F959B6" w:rsidP="00F959B6">
            <w:pPr>
              <w:spacing w:before="60" w:after="60" w:line="264" w:lineRule="auto"/>
              <w:jc w:val="right"/>
              <w:rPr>
                <w:rFonts w:ascii="Arial" w:hAnsi="Arial" w:cs="Arial"/>
                <w:w w:val="85"/>
                <w:sz w:val="19"/>
                <w:szCs w:val="19"/>
              </w:rPr>
            </w:pPr>
            <w:r w:rsidRPr="00F959B6">
              <w:rPr>
                <w:rFonts w:ascii="Arial" w:hAnsi="Arial" w:cs="Arial"/>
                <w:w w:val="85"/>
                <w:sz w:val="19"/>
                <w:szCs w:val="19"/>
              </w:rPr>
              <w:t>345</w:t>
            </w:r>
          </w:p>
        </w:tc>
        <w:tc>
          <w:tcPr>
            <w:tcW w:w="887" w:type="dxa"/>
            <w:tcBorders>
              <w:top w:val="nil"/>
              <w:left w:val="nil"/>
              <w:right w:val="nil"/>
            </w:tcBorders>
            <w:shd w:val="clear" w:color="auto" w:fill="auto"/>
            <w:tcMar>
              <w:left w:w="28" w:type="dxa"/>
              <w:right w:w="28" w:type="dxa"/>
            </w:tcMar>
            <w:vAlign w:val="bottom"/>
          </w:tcPr>
          <w:p w14:paraId="09AAC23C" w14:textId="6048A165" w:rsidR="00F959B6" w:rsidRPr="00F959B6" w:rsidRDefault="00F959B6" w:rsidP="00F959B6">
            <w:pPr>
              <w:spacing w:before="60" w:after="60" w:line="264" w:lineRule="auto"/>
              <w:jc w:val="right"/>
              <w:rPr>
                <w:rFonts w:ascii="Arial" w:hAnsi="Arial" w:cs="Arial"/>
                <w:w w:val="85"/>
                <w:sz w:val="19"/>
                <w:szCs w:val="19"/>
              </w:rPr>
            </w:pPr>
            <w:r w:rsidRPr="00F959B6">
              <w:rPr>
                <w:rFonts w:ascii="Arial" w:hAnsi="Arial" w:cs="Arial"/>
                <w:w w:val="85"/>
                <w:sz w:val="19"/>
                <w:szCs w:val="19"/>
              </w:rPr>
              <w:t>267</w:t>
            </w:r>
          </w:p>
        </w:tc>
        <w:tc>
          <w:tcPr>
            <w:tcW w:w="887" w:type="dxa"/>
            <w:tcBorders>
              <w:top w:val="nil"/>
              <w:left w:val="nil"/>
              <w:right w:val="nil"/>
            </w:tcBorders>
            <w:shd w:val="clear" w:color="auto" w:fill="auto"/>
            <w:tcMar>
              <w:left w:w="28" w:type="dxa"/>
              <w:right w:w="28" w:type="dxa"/>
            </w:tcMar>
            <w:vAlign w:val="bottom"/>
          </w:tcPr>
          <w:p w14:paraId="76EA3037" w14:textId="7340C072" w:rsidR="00F959B6" w:rsidRPr="00F959B6" w:rsidRDefault="00F959B6" w:rsidP="00F959B6">
            <w:pPr>
              <w:spacing w:before="60" w:after="60" w:line="264" w:lineRule="auto"/>
              <w:jc w:val="right"/>
              <w:rPr>
                <w:rFonts w:ascii="Arial" w:hAnsi="Arial" w:cs="Arial"/>
                <w:w w:val="85"/>
                <w:sz w:val="19"/>
                <w:szCs w:val="19"/>
              </w:rPr>
            </w:pPr>
            <w:r w:rsidRPr="00F959B6">
              <w:rPr>
                <w:rFonts w:ascii="Arial" w:hAnsi="Arial" w:cs="Arial"/>
                <w:w w:val="85"/>
                <w:sz w:val="19"/>
                <w:szCs w:val="19"/>
              </w:rPr>
              <w:t>1.403</w:t>
            </w:r>
          </w:p>
        </w:tc>
        <w:tc>
          <w:tcPr>
            <w:tcW w:w="887" w:type="dxa"/>
            <w:tcBorders>
              <w:top w:val="nil"/>
              <w:left w:val="nil"/>
              <w:right w:val="nil"/>
            </w:tcBorders>
            <w:shd w:val="clear" w:color="auto" w:fill="auto"/>
            <w:tcMar>
              <w:left w:w="28" w:type="dxa"/>
              <w:right w:w="28" w:type="dxa"/>
            </w:tcMar>
            <w:vAlign w:val="bottom"/>
          </w:tcPr>
          <w:p w14:paraId="1148A592" w14:textId="75C45737" w:rsidR="00F959B6" w:rsidRPr="00F959B6" w:rsidRDefault="00F959B6" w:rsidP="00F959B6">
            <w:pPr>
              <w:spacing w:before="60" w:after="60" w:line="264" w:lineRule="auto"/>
              <w:jc w:val="right"/>
              <w:rPr>
                <w:rFonts w:ascii="Arial" w:hAnsi="Arial" w:cs="Arial"/>
                <w:w w:val="85"/>
                <w:sz w:val="19"/>
                <w:szCs w:val="19"/>
              </w:rPr>
            </w:pPr>
            <w:r w:rsidRPr="00F959B6">
              <w:rPr>
                <w:rFonts w:ascii="Arial" w:hAnsi="Arial" w:cs="Arial"/>
                <w:w w:val="85"/>
                <w:sz w:val="19"/>
                <w:szCs w:val="19"/>
              </w:rPr>
              <w:t>267</w:t>
            </w:r>
          </w:p>
        </w:tc>
      </w:tr>
    </w:tbl>
    <w:p w14:paraId="66ED7159" w14:textId="6F7261C5" w:rsidR="00EC53C1" w:rsidRPr="0003068A" w:rsidRDefault="00596A4C" w:rsidP="00EC53C1">
      <w:pPr>
        <w:keepNext/>
        <w:pageBreakBefore/>
        <w:framePr w:dropCap="drop" w:lines="2" w:hSpace="57" w:wrap="around" w:vAnchor="text" w:hAnchor="text" w:y="1"/>
        <w:spacing w:line="551" w:lineRule="exact"/>
        <w:textAlignment w:val="baseline"/>
        <w:rPr>
          <w:rFonts w:ascii="Arial" w:hAnsi="Arial"/>
          <w:b/>
          <w:color w:val="FF0000"/>
          <w:w w:val="85"/>
          <w:kern w:val="0"/>
          <w:position w:val="-6"/>
          <w:sz w:val="65"/>
          <w:szCs w:val="65"/>
        </w:rPr>
      </w:pPr>
      <w:r>
        <w:rPr>
          <w:rFonts w:ascii="Arial" w:hAnsi="Arial" w:cs="Arial"/>
          <w:b/>
          <w:color w:val="FF0000"/>
          <w:w w:val="85"/>
          <w:kern w:val="0"/>
          <w:position w:val="-6"/>
          <w:sz w:val="65"/>
          <w:szCs w:val="65"/>
        </w:rPr>
        <w:lastRenderedPageBreak/>
        <w:t>1</w:t>
      </w:r>
      <w:r w:rsidR="00EC53C1" w:rsidRPr="0003068A">
        <w:rPr>
          <w:rFonts w:ascii="Arial" w:hAnsi="Arial" w:cs="Arial"/>
          <w:b/>
          <w:color w:val="FF0000"/>
          <w:w w:val="85"/>
          <w:kern w:val="0"/>
          <w:position w:val="-6"/>
          <w:sz w:val="65"/>
          <w:szCs w:val="65"/>
        </w:rPr>
        <w:t>7</w:t>
      </w:r>
    </w:p>
    <w:p w14:paraId="3E225333" w14:textId="77777777" w:rsidR="00EC53C1" w:rsidRPr="0003068A" w:rsidRDefault="00E70F3F" w:rsidP="00F609C4">
      <w:pPr>
        <w:pStyle w:val="ten-viet"/>
        <w:rPr>
          <w:color w:val="FF0000"/>
        </w:rPr>
      </w:pPr>
      <w:r w:rsidRPr="0003068A">
        <w:rPr>
          <w:b w:val="0"/>
          <w:color w:val="FF0000"/>
        </w:rPr>
        <w:t>(</w:t>
      </w:r>
      <w:proofErr w:type="spellStart"/>
      <w:r w:rsidRPr="0003068A">
        <w:rPr>
          <w:b w:val="0"/>
          <w:color w:val="FF0000"/>
        </w:rPr>
        <w:t>Tiếp</w:t>
      </w:r>
      <w:proofErr w:type="spellEnd"/>
      <w:r w:rsidRPr="0003068A">
        <w:rPr>
          <w:b w:val="0"/>
          <w:color w:val="FF0000"/>
        </w:rPr>
        <w:t xml:space="preserve"> </w:t>
      </w:r>
      <w:proofErr w:type="spellStart"/>
      <w:r w:rsidRPr="0003068A">
        <w:rPr>
          <w:b w:val="0"/>
          <w:color w:val="FF0000"/>
        </w:rPr>
        <w:t>theo</w:t>
      </w:r>
      <w:proofErr w:type="spellEnd"/>
      <w:r w:rsidRPr="0003068A">
        <w:rPr>
          <w:b w:val="0"/>
          <w:color w:val="FF0000"/>
        </w:rPr>
        <w:t xml:space="preserve">) </w:t>
      </w:r>
      <w:r w:rsidR="00EC53C1" w:rsidRPr="0003068A">
        <w:rPr>
          <w:color w:val="FF0000"/>
        </w:rPr>
        <w:t xml:space="preserve">Thu </w:t>
      </w:r>
      <w:proofErr w:type="spellStart"/>
      <w:r w:rsidR="00EC53C1" w:rsidRPr="0003068A">
        <w:rPr>
          <w:color w:val="FF0000"/>
        </w:rPr>
        <w:t>ngân</w:t>
      </w:r>
      <w:proofErr w:type="spellEnd"/>
      <w:r w:rsidR="00EC53C1" w:rsidRPr="0003068A">
        <w:rPr>
          <w:color w:val="FF0000"/>
        </w:rPr>
        <w:t xml:space="preserve"> </w:t>
      </w:r>
      <w:proofErr w:type="spellStart"/>
      <w:r w:rsidR="00EC53C1" w:rsidRPr="0003068A">
        <w:rPr>
          <w:color w:val="FF0000"/>
        </w:rPr>
        <w:t>sách</w:t>
      </w:r>
      <w:proofErr w:type="spellEnd"/>
      <w:r w:rsidR="00EC53C1" w:rsidRPr="0003068A">
        <w:rPr>
          <w:color w:val="FF0000"/>
        </w:rPr>
        <w:t xml:space="preserve"> </w:t>
      </w:r>
      <w:proofErr w:type="spellStart"/>
      <w:r w:rsidR="00EC53C1" w:rsidRPr="0003068A">
        <w:rPr>
          <w:color w:val="FF0000"/>
        </w:rPr>
        <w:t>Nhà</w:t>
      </w:r>
      <w:proofErr w:type="spellEnd"/>
      <w:r w:rsidR="00EC53C1" w:rsidRPr="0003068A">
        <w:rPr>
          <w:color w:val="FF0000"/>
        </w:rPr>
        <w:t xml:space="preserve"> </w:t>
      </w:r>
      <w:proofErr w:type="spellStart"/>
      <w:r w:rsidR="00EC53C1" w:rsidRPr="0003068A">
        <w:rPr>
          <w:color w:val="FF0000"/>
        </w:rPr>
        <w:t>nước</w:t>
      </w:r>
      <w:proofErr w:type="spellEnd"/>
      <w:r w:rsidR="00EC53C1" w:rsidRPr="0003068A">
        <w:rPr>
          <w:color w:val="FF0000"/>
        </w:rPr>
        <w:t xml:space="preserve"> </w:t>
      </w:r>
      <w:proofErr w:type="spellStart"/>
      <w:r w:rsidR="00EC53C1" w:rsidRPr="0003068A">
        <w:rPr>
          <w:color w:val="FF0000"/>
        </w:rPr>
        <w:t>trên</w:t>
      </w:r>
      <w:proofErr w:type="spellEnd"/>
      <w:r w:rsidR="00EC53C1" w:rsidRPr="0003068A">
        <w:rPr>
          <w:color w:val="FF0000"/>
        </w:rPr>
        <w:t xml:space="preserve"> </w:t>
      </w:r>
      <w:proofErr w:type="spellStart"/>
      <w:r w:rsidR="00EC53C1" w:rsidRPr="0003068A">
        <w:rPr>
          <w:color w:val="FF0000"/>
        </w:rPr>
        <w:t>địa</w:t>
      </w:r>
      <w:proofErr w:type="spellEnd"/>
      <w:r w:rsidR="00EC53C1" w:rsidRPr="0003068A">
        <w:rPr>
          <w:color w:val="FF0000"/>
        </w:rPr>
        <w:t xml:space="preserve"> </w:t>
      </w:r>
      <w:proofErr w:type="spellStart"/>
      <w:r w:rsidR="00EC53C1" w:rsidRPr="0003068A">
        <w:rPr>
          <w:color w:val="FF0000"/>
        </w:rPr>
        <w:t>bàn</w:t>
      </w:r>
      <w:proofErr w:type="spellEnd"/>
    </w:p>
    <w:p w14:paraId="45DEACA2" w14:textId="77777777" w:rsidR="00EC53C1" w:rsidRPr="0003068A" w:rsidRDefault="00EC53C1" w:rsidP="00EC53C1">
      <w:pPr>
        <w:pStyle w:val="ten-anh"/>
        <w:rPr>
          <w:color w:val="FF0000"/>
        </w:rPr>
      </w:pPr>
      <w:r w:rsidRPr="0003068A">
        <w:rPr>
          <w:color w:val="FF0000"/>
        </w:rPr>
        <w:t>(Cont.) State budget revenue in local area</w:t>
      </w:r>
    </w:p>
    <w:p w14:paraId="0A91AC47" w14:textId="77777777" w:rsidR="00EC53C1" w:rsidRPr="0003068A" w:rsidRDefault="00EC53C1" w:rsidP="00EC53C1">
      <w:pPr>
        <w:pStyle w:val="DVT"/>
        <w:spacing w:after="80"/>
        <w:rPr>
          <w:i/>
          <w:color w:val="FF0000"/>
        </w:rPr>
      </w:pPr>
      <w:r w:rsidRPr="0003068A">
        <w:rPr>
          <w:color w:val="FF0000"/>
        </w:rPr>
        <w:t xml:space="preserve">ĐVT: Triệu </w:t>
      </w:r>
      <w:proofErr w:type="spellStart"/>
      <w:r w:rsidRPr="0003068A">
        <w:rPr>
          <w:color w:val="FF0000"/>
        </w:rPr>
        <w:t>đồng</w:t>
      </w:r>
      <w:proofErr w:type="spellEnd"/>
      <w:r w:rsidRPr="0003068A">
        <w:rPr>
          <w:color w:val="FF0000"/>
        </w:rPr>
        <w:t xml:space="preserve"> - </w:t>
      </w:r>
      <w:r w:rsidRPr="0003068A">
        <w:rPr>
          <w:i/>
          <w:color w:val="FF0000"/>
        </w:rPr>
        <w:t>Unit: Mill. dongs</w:t>
      </w:r>
    </w:p>
    <w:tbl>
      <w:tblPr>
        <w:tblW w:w="5000" w:type="pct"/>
        <w:tblLayout w:type="fixed"/>
        <w:tblCellMar>
          <w:left w:w="28" w:type="dxa"/>
          <w:right w:w="28" w:type="dxa"/>
        </w:tblCellMar>
        <w:tblLook w:val="0000" w:firstRow="0" w:lastRow="0" w:firstColumn="0" w:lastColumn="0" w:noHBand="0" w:noVBand="0"/>
      </w:tblPr>
      <w:tblGrid>
        <w:gridCol w:w="2901"/>
        <w:gridCol w:w="905"/>
        <w:gridCol w:w="905"/>
        <w:gridCol w:w="905"/>
        <w:gridCol w:w="905"/>
        <w:gridCol w:w="905"/>
      </w:tblGrid>
      <w:tr w:rsidR="00532929" w:rsidRPr="0003068A" w14:paraId="43BF90D2" w14:textId="77777777" w:rsidTr="00532929">
        <w:trPr>
          <w:trHeight w:val="20"/>
        </w:trPr>
        <w:tc>
          <w:tcPr>
            <w:tcW w:w="2901" w:type="dxa"/>
            <w:tcBorders>
              <w:top w:val="single" w:sz="12" w:space="0" w:color="auto"/>
              <w:left w:val="nil"/>
              <w:bottom w:val="nil"/>
              <w:right w:val="nil"/>
            </w:tcBorders>
            <w:shd w:val="clear" w:color="auto" w:fill="auto"/>
            <w:tcMar>
              <w:left w:w="28" w:type="dxa"/>
              <w:right w:w="28" w:type="dxa"/>
            </w:tcMar>
            <w:vAlign w:val="center"/>
          </w:tcPr>
          <w:p w14:paraId="118AE913" w14:textId="77777777" w:rsidR="00532929" w:rsidRPr="0003068A" w:rsidRDefault="00532929" w:rsidP="00532929">
            <w:pPr>
              <w:spacing w:before="40" w:after="40" w:line="245" w:lineRule="auto"/>
              <w:jc w:val="right"/>
              <w:rPr>
                <w:rFonts w:ascii="Arial" w:hAnsi="Arial" w:cs="Arial"/>
                <w:color w:val="FF0000"/>
                <w:w w:val="85"/>
                <w:sz w:val="19"/>
                <w:szCs w:val="19"/>
              </w:rPr>
            </w:pPr>
          </w:p>
        </w:tc>
        <w:tc>
          <w:tcPr>
            <w:tcW w:w="905" w:type="dxa"/>
            <w:tcBorders>
              <w:top w:val="single" w:sz="12" w:space="0" w:color="auto"/>
              <w:left w:val="nil"/>
              <w:bottom w:val="single" w:sz="6" w:space="0" w:color="auto"/>
              <w:right w:val="nil"/>
            </w:tcBorders>
            <w:shd w:val="clear" w:color="auto" w:fill="auto"/>
            <w:tcMar>
              <w:left w:w="28" w:type="dxa"/>
              <w:right w:w="28" w:type="dxa"/>
            </w:tcMar>
            <w:vAlign w:val="center"/>
          </w:tcPr>
          <w:p w14:paraId="191C4A1B" w14:textId="3744DEB1" w:rsidR="00532929" w:rsidRPr="0003068A" w:rsidRDefault="00532929" w:rsidP="00532929">
            <w:pPr>
              <w:spacing w:before="40" w:after="40"/>
              <w:jc w:val="right"/>
              <w:rPr>
                <w:rFonts w:ascii="Arial" w:hAnsi="Arial" w:cs="Arial"/>
                <w:color w:val="FF0000"/>
                <w:w w:val="85"/>
                <w:sz w:val="19"/>
                <w:szCs w:val="19"/>
              </w:rPr>
            </w:pPr>
            <w:r w:rsidRPr="00532929">
              <w:rPr>
                <w:rFonts w:ascii="Arial" w:hAnsi="Arial" w:cs="Arial"/>
                <w:w w:val="85"/>
                <w:kern w:val="0"/>
                <w:sz w:val="19"/>
                <w:szCs w:val="19"/>
              </w:rPr>
              <w:t>2019</w:t>
            </w:r>
          </w:p>
        </w:tc>
        <w:tc>
          <w:tcPr>
            <w:tcW w:w="905" w:type="dxa"/>
            <w:tcBorders>
              <w:top w:val="single" w:sz="12" w:space="0" w:color="auto"/>
              <w:left w:val="nil"/>
              <w:bottom w:val="single" w:sz="6" w:space="0" w:color="auto"/>
              <w:right w:val="nil"/>
            </w:tcBorders>
            <w:shd w:val="clear" w:color="auto" w:fill="auto"/>
            <w:tcMar>
              <w:left w:w="28" w:type="dxa"/>
              <w:right w:w="28" w:type="dxa"/>
            </w:tcMar>
            <w:vAlign w:val="center"/>
          </w:tcPr>
          <w:p w14:paraId="6D53BD3B" w14:textId="2C6AE95A" w:rsidR="00532929" w:rsidRPr="0003068A" w:rsidRDefault="00532929" w:rsidP="00532929">
            <w:pPr>
              <w:spacing w:before="40" w:after="40"/>
              <w:jc w:val="right"/>
              <w:rPr>
                <w:rFonts w:ascii="Arial" w:hAnsi="Arial" w:cs="Arial"/>
                <w:color w:val="FF0000"/>
                <w:w w:val="85"/>
                <w:sz w:val="19"/>
                <w:szCs w:val="19"/>
              </w:rPr>
            </w:pPr>
            <w:r w:rsidRPr="00532929">
              <w:rPr>
                <w:rFonts w:ascii="Arial" w:hAnsi="Arial" w:cs="Arial"/>
                <w:w w:val="85"/>
                <w:kern w:val="0"/>
                <w:sz w:val="19"/>
                <w:szCs w:val="19"/>
              </w:rPr>
              <w:t>2020</w:t>
            </w:r>
          </w:p>
        </w:tc>
        <w:tc>
          <w:tcPr>
            <w:tcW w:w="905" w:type="dxa"/>
            <w:tcBorders>
              <w:top w:val="single" w:sz="12" w:space="0" w:color="auto"/>
              <w:left w:val="nil"/>
              <w:bottom w:val="single" w:sz="6" w:space="0" w:color="auto"/>
              <w:right w:val="nil"/>
            </w:tcBorders>
            <w:shd w:val="clear" w:color="auto" w:fill="auto"/>
            <w:tcMar>
              <w:left w:w="28" w:type="dxa"/>
              <w:right w:w="28" w:type="dxa"/>
            </w:tcMar>
            <w:vAlign w:val="center"/>
          </w:tcPr>
          <w:p w14:paraId="408F6EF4" w14:textId="7DE8D0EB" w:rsidR="00532929" w:rsidRPr="0003068A" w:rsidRDefault="00532929" w:rsidP="00532929">
            <w:pPr>
              <w:spacing w:before="40" w:after="40"/>
              <w:jc w:val="right"/>
              <w:rPr>
                <w:rFonts w:ascii="Arial" w:hAnsi="Arial" w:cs="Arial"/>
                <w:color w:val="FF0000"/>
                <w:w w:val="85"/>
                <w:sz w:val="19"/>
                <w:szCs w:val="19"/>
              </w:rPr>
            </w:pPr>
            <w:r w:rsidRPr="00532929">
              <w:rPr>
                <w:rFonts w:ascii="Arial" w:hAnsi="Arial" w:cs="Arial"/>
                <w:w w:val="85"/>
                <w:kern w:val="0"/>
                <w:sz w:val="19"/>
                <w:szCs w:val="19"/>
              </w:rPr>
              <w:t>2021</w:t>
            </w:r>
          </w:p>
        </w:tc>
        <w:tc>
          <w:tcPr>
            <w:tcW w:w="905" w:type="dxa"/>
            <w:tcBorders>
              <w:top w:val="single" w:sz="12" w:space="0" w:color="auto"/>
              <w:left w:val="nil"/>
              <w:bottom w:val="single" w:sz="6" w:space="0" w:color="auto"/>
              <w:right w:val="nil"/>
            </w:tcBorders>
            <w:shd w:val="clear" w:color="auto" w:fill="auto"/>
            <w:tcMar>
              <w:left w:w="28" w:type="dxa"/>
              <w:right w:w="28" w:type="dxa"/>
            </w:tcMar>
            <w:vAlign w:val="center"/>
          </w:tcPr>
          <w:p w14:paraId="59A05D7B" w14:textId="0EF01DD0" w:rsidR="00532929" w:rsidRPr="0003068A" w:rsidRDefault="00532929" w:rsidP="00532929">
            <w:pPr>
              <w:spacing w:before="40" w:after="40"/>
              <w:jc w:val="right"/>
              <w:rPr>
                <w:rFonts w:ascii="Arial" w:hAnsi="Arial" w:cs="Arial"/>
                <w:color w:val="FF0000"/>
                <w:w w:val="85"/>
                <w:sz w:val="19"/>
                <w:szCs w:val="19"/>
              </w:rPr>
            </w:pPr>
            <w:r w:rsidRPr="00532929">
              <w:rPr>
                <w:rFonts w:ascii="Arial" w:hAnsi="Arial" w:cs="Arial"/>
                <w:w w:val="85"/>
                <w:kern w:val="0"/>
                <w:sz w:val="19"/>
                <w:szCs w:val="19"/>
              </w:rPr>
              <w:t>2022</w:t>
            </w:r>
          </w:p>
        </w:tc>
        <w:tc>
          <w:tcPr>
            <w:tcW w:w="905" w:type="dxa"/>
            <w:tcBorders>
              <w:top w:val="single" w:sz="12" w:space="0" w:color="auto"/>
              <w:left w:val="nil"/>
              <w:bottom w:val="single" w:sz="6" w:space="0" w:color="auto"/>
              <w:right w:val="nil"/>
            </w:tcBorders>
            <w:shd w:val="clear" w:color="auto" w:fill="auto"/>
            <w:tcMar>
              <w:left w:w="28" w:type="dxa"/>
              <w:right w:w="28" w:type="dxa"/>
            </w:tcMar>
            <w:vAlign w:val="center"/>
          </w:tcPr>
          <w:p w14:paraId="782F2586" w14:textId="2221A11F" w:rsidR="00532929" w:rsidRPr="0003068A" w:rsidRDefault="00532929" w:rsidP="00532929">
            <w:pPr>
              <w:spacing w:before="40" w:after="40"/>
              <w:jc w:val="right"/>
              <w:rPr>
                <w:rFonts w:ascii="Arial" w:hAnsi="Arial" w:cs="Arial"/>
                <w:color w:val="FF0000"/>
                <w:w w:val="85"/>
                <w:sz w:val="19"/>
                <w:szCs w:val="19"/>
              </w:rPr>
            </w:pPr>
            <w:proofErr w:type="spellStart"/>
            <w:r w:rsidRPr="00532929">
              <w:rPr>
                <w:rFonts w:ascii="Arial" w:hAnsi="Arial" w:cs="Arial"/>
                <w:w w:val="85"/>
                <w:kern w:val="0"/>
                <w:sz w:val="19"/>
                <w:szCs w:val="19"/>
              </w:rPr>
              <w:t>S</w:t>
            </w:r>
            <w:r w:rsidRPr="00532929">
              <w:rPr>
                <w:rFonts w:ascii="Arial" w:hAnsi="Arial" w:cs="Arial" w:hint="eastAsia"/>
                <w:w w:val="85"/>
                <w:kern w:val="0"/>
                <w:sz w:val="19"/>
                <w:szCs w:val="19"/>
              </w:rPr>
              <w:t>ơ</w:t>
            </w:r>
            <w:proofErr w:type="spellEnd"/>
            <w:r w:rsidRPr="00532929">
              <w:rPr>
                <w:rFonts w:ascii="Arial" w:hAnsi="Arial" w:cs="Arial"/>
                <w:w w:val="85"/>
                <w:kern w:val="0"/>
                <w:sz w:val="19"/>
                <w:szCs w:val="19"/>
              </w:rPr>
              <w:t xml:space="preserve"> </w:t>
            </w:r>
            <w:proofErr w:type="spellStart"/>
            <w:r w:rsidRPr="00532929">
              <w:rPr>
                <w:rFonts w:ascii="Arial" w:hAnsi="Arial" w:cs="Arial"/>
                <w:w w:val="85"/>
                <w:kern w:val="0"/>
                <w:sz w:val="19"/>
                <w:szCs w:val="19"/>
              </w:rPr>
              <w:t>bộ</w:t>
            </w:r>
            <w:proofErr w:type="spellEnd"/>
            <w:r w:rsidRPr="00532929">
              <w:rPr>
                <w:rFonts w:ascii="Arial" w:hAnsi="Arial" w:cs="Arial"/>
                <w:w w:val="85"/>
                <w:kern w:val="0"/>
                <w:sz w:val="19"/>
                <w:szCs w:val="19"/>
              </w:rPr>
              <w:br/>
            </w:r>
            <w:r w:rsidRPr="00532929">
              <w:rPr>
                <w:rFonts w:ascii="Arial" w:hAnsi="Arial" w:cs="Arial"/>
                <w:i/>
                <w:w w:val="85"/>
                <w:kern w:val="0"/>
                <w:sz w:val="19"/>
                <w:szCs w:val="19"/>
              </w:rPr>
              <w:t>Prel.</w:t>
            </w:r>
            <w:r w:rsidRPr="00532929">
              <w:rPr>
                <w:rFonts w:ascii="Arial" w:hAnsi="Arial" w:cs="Arial"/>
                <w:w w:val="85"/>
                <w:kern w:val="0"/>
                <w:sz w:val="19"/>
                <w:szCs w:val="19"/>
              </w:rPr>
              <w:t xml:space="preserve"> </w:t>
            </w:r>
            <w:r w:rsidRPr="00532929">
              <w:rPr>
                <w:rFonts w:ascii="Arial" w:hAnsi="Arial" w:cs="Arial"/>
                <w:w w:val="85"/>
                <w:kern w:val="0"/>
                <w:sz w:val="19"/>
                <w:szCs w:val="19"/>
              </w:rPr>
              <w:br/>
              <w:t>2023</w:t>
            </w:r>
          </w:p>
        </w:tc>
      </w:tr>
      <w:tr w:rsidR="0003068A" w:rsidRPr="0003068A" w14:paraId="6FFC45DF" w14:textId="77777777" w:rsidTr="00532929">
        <w:trPr>
          <w:trHeight w:val="20"/>
        </w:trPr>
        <w:tc>
          <w:tcPr>
            <w:tcW w:w="2901" w:type="dxa"/>
            <w:tcBorders>
              <w:top w:val="nil"/>
              <w:left w:val="nil"/>
              <w:bottom w:val="nil"/>
              <w:right w:val="nil"/>
            </w:tcBorders>
            <w:shd w:val="clear" w:color="auto" w:fill="auto"/>
            <w:tcMar>
              <w:left w:w="28" w:type="dxa"/>
              <w:right w:w="28" w:type="dxa"/>
            </w:tcMar>
            <w:vAlign w:val="bottom"/>
          </w:tcPr>
          <w:p w14:paraId="2723ADF8" w14:textId="77777777" w:rsidR="00EC53C1" w:rsidRPr="0003068A" w:rsidRDefault="00EC53C1" w:rsidP="00EC53C1">
            <w:pPr>
              <w:rPr>
                <w:color w:val="FF0000"/>
              </w:rPr>
            </w:pPr>
          </w:p>
        </w:tc>
        <w:tc>
          <w:tcPr>
            <w:tcW w:w="905" w:type="dxa"/>
            <w:tcBorders>
              <w:top w:val="nil"/>
              <w:left w:val="nil"/>
              <w:bottom w:val="nil"/>
              <w:right w:val="nil"/>
            </w:tcBorders>
            <w:shd w:val="clear" w:color="auto" w:fill="auto"/>
            <w:tcMar>
              <w:left w:w="28" w:type="dxa"/>
              <w:right w:w="28" w:type="dxa"/>
            </w:tcMar>
            <w:vAlign w:val="bottom"/>
          </w:tcPr>
          <w:p w14:paraId="1ED5C93B" w14:textId="77777777" w:rsidR="00EC53C1" w:rsidRPr="0003068A" w:rsidRDefault="00EC53C1" w:rsidP="00EC53C1">
            <w:pPr>
              <w:rPr>
                <w:b/>
                <w:color w:val="FF0000"/>
                <w:spacing w:val="-4"/>
                <w:w w:val="85"/>
                <w:sz w:val="19"/>
              </w:rPr>
            </w:pPr>
          </w:p>
        </w:tc>
        <w:tc>
          <w:tcPr>
            <w:tcW w:w="905" w:type="dxa"/>
            <w:tcBorders>
              <w:top w:val="nil"/>
              <w:left w:val="nil"/>
              <w:bottom w:val="nil"/>
              <w:right w:val="nil"/>
            </w:tcBorders>
            <w:shd w:val="clear" w:color="auto" w:fill="auto"/>
            <w:tcMar>
              <w:left w:w="28" w:type="dxa"/>
              <w:right w:w="28" w:type="dxa"/>
            </w:tcMar>
            <w:vAlign w:val="bottom"/>
          </w:tcPr>
          <w:p w14:paraId="0A959083" w14:textId="77777777" w:rsidR="00EC53C1" w:rsidRPr="0003068A" w:rsidRDefault="00EC53C1" w:rsidP="00EC53C1">
            <w:pPr>
              <w:rPr>
                <w:b/>
                <w:color w:val="FF0000"/>
                <w:spacing w:val="-4"/>
                <w:w w:val="85"/>
                <w:sz w:val="19"/>
              </w:rPr>
            </w:pPr>
          </w:p>
        </w:tc>
        <w:tc>
          <w:tcPr>
            <w:tcW w:w="905" w:type="dxa"/>
            <w:tcBorders>
              <w:top w:val="nil"/>
              <w:left w:val="nil"/>
              <w:bottom w:val="nil"/>
              <w:right w:val="nil"/>
            </w:tcBorders>
            <w:shd w:val="clear" w:color="auto" w:fill="auto"/>
            <w:tcMar>
              <w:left w:w="28" w:type="dxa"/>
              <w:right w:w="28" w:type="dxa"/>
            </w:tcMar>
            <w:vAlign w:val="bottom"/>
          </w:tcPr>
          <w:p w14:paraId="26D5AE49" w14:textId="77777777" w:rsidR="00EC53C1" w:rsidRPr="0003068A" w:rsidRDefault="00EC53C1" w:rsidP="00EC53C1">
            <w:pPr>
              <w:rPr>
                <w:b/>
                <w:color w:val="FF0000"/>
                <w:spacing w:val="-4"/>
                <w:w w:val="85"/>
                <w:sz w:val="19"/>
              </w:rPr>
            </w:pPr>
          </w:p>
        </w:tc>
        <w:tc>
          <w:tcPr>
            <w:tcW w:w="905" w:type="dxa"/>
            <w:tcBorders>
              <w:top w:val="nil"/>
              <w:left w:val="nil"/>
              <w:bottom w:val="nil"/>
              <w:right w:val="nil"/>
            </w:tcBorders>
            <w:shd w:val="clear" w:color="auto" w:fill="auto"/>
            <w:tcMar>
              <w:left w:w="28" w:type="dxa"/>
              <w:right w:w="28" w:type="dxa"/>
            </w:tcMar>
            <w:vAlign w:val="bottom"/>
          </w:tcPr>
          <w:p w14:paraId="6E8BDEF0" w14:textId="77777777" w:rsidR="00EC53C1" w:rsidRPr="0003068A" w:rsidRDefault="00EC53C1" w:rsidP="00EC53C1">
            <w:pPr>
              <w:rPr>
                <w:b/>
                <w:color w:val="FF0000"/>
                <w:spacing w:val="-4"/>
                <w:w w:val="85"/>
                <w:sz w:val="19"/>
              </w:rPr>
            </w:pPr>
          </w:p>
        </w:tc>
        <w:tc>
          <w:tcPr>
            <w:tcW w:w="905" w:type="dxa"/>
            <w:tcBorders>
              <w:top w:val="nil"/>
              <w:left w:val="nil"/>
              <w:bottom w:val="nil"/>
              <w:right w:val="nil"/>
            </w:tcBorders>
            <w:shd w:val="clear" w:color="auto" w:fill="auto"/>
            <w:tcMar>
              <w:left w:w="28" w:type="dxa"/>
              <w:right w:w="28" w:type="dxa"/>
            </w:tcMar>
            <w:vAlign w:val="bottom"/>
          </w:tcPr>
          <w:p w14:paraId="06F494C7" w14:textId="77777777" w:rsidR="00EC53C1" w:rsidRPr="0003068A" w:rsidRDefault="00EC53C1" w:rsidP="00EC53C1">
            <w:pPr>
              <w:rPr>
                <w:b/>
                <w:color w:val="FF0000"/>
                <w:spacing w:val="-4"/>
                <w:w w:val="85"/>
                <w:sz w:val="19"/>
              </w:rPr>
            </w:pPr>
          </w:p>
        </w:tc>
      </w:tr>
      <w:tr w:rsidR="00F959B6" w:rsidRPr="0003068A" w14:paraId="63F467CF" w14:textId="77777777" w:rsidTr="00F959B6">
        <w:trPr>
          <w:trHeight w:val="20"/>
        </w:trPr>
        <w:tc>
          <w:tcPr>
            <w:tcW w:w="2901" w:type="dxa"/>
            <w:tcBorders>
              <w:top w:val="nil"/>
              <w:left w:val="nil"/>
              <w:bottom w:val="nil"/>
              <w:right w:val="nil"/>
            </w:tcBorders>
            <w:shd w:val="clear" w:color="auto" w:fill="auto"/>
            <w:tcMar>
              <w:left w:w="28" w:type="dxa"/>
              <w:right w:w="28" w:type="dxa"/>
            </w:tcMar>
            <w:vAlign w:val="bottom"/>
          </w:tcPr>
          <w:p w14:paraId="3C1162F7" w14:textId="77777777" w:rsidR="00F959B6" w:rsidRPr="0003068A" w:rsidRDefault="00F959B6" w:rsidP="00F959B6">
            <w:pPr>
              <w:spacing w:before="60" w:after="60" w:line="276" w:lineRule="auto"/>
              <w:ind w:left="170"/>
              <w:rPr>
                <w:rFonts w:ascii="Arial" w:hAnsi="Arial" w:cs="Arial"/>
                <w:color w:val="FF0000"/>
                <w:w w:val="85"/>
                <w:sz w:val="19"/>
                <w:szCs w:val="19"/>
              </w:rPr>
            </w:pPr>
            <w:r w:rsidRPr="0003068A">
              <w:rPr>
                <w:rFonts w:ascii="Arial" w:hAnsi="Arial" w:cs="Arial"/>
                <w:color w:val="FF0000"/>
                <w:w w:val="85"/>
                <w:sz w:val="19"/>
                <w:szCs w:val="19"/>
              </w:rPr>
              <w:t xml:space="preserve">Thu </w:t>
            </w:r>
            <w:proofErr w:type="spellStart"/>
            <w:r w:rsidRPr="0003068A">
              <w:rPr>
                <w:rFonts w:ascii="Arial" w:hAnsi="Arial" w:cs="Arial"/>
                <w:color w:val="FF0000"/>
                <w:w w:val="85"/>
                <w:sz w:val="19"/>
                <w:szCs w:val="19"/>
              </w:rPr>
              <w:t>từ</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hoạt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động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xổ</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số</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kiến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thiết</w:t>
            </w:r>
            <w:proofErr w:type="spellEnd"/>
            <w:r w:rsidRPr="0003068A">
              <w:rPr>
                <w:rFonts w:ascii="Arial" w:hAnsi="Arial" w:cs="Arial"/>
                <w:color w:val="FF0000"/>
                <w:w w:val="85"/>
                <w:sz w:val="19"/>
                <w:szCs w:val="19"/>
              </w:rPr>
              <w:t xml:space="preserve"> </w:t>
            </w:r>
            <w:r w:rsidRPr="0003068A">
              <w:rPr>
                <w:rFonts w:ascii="Arial" w:hAnsi="Arial" w:cs="Arial"/>
                <w:i/>
                <w:iCs/>
                <w:color w:val="FF0000"/>
                <w:w w:val="85"/>
                <w:sz w:val="19"/>
                <w:szCs w:val="19"/>
              </w:rPr>
              <w:br/>
              <w:t>Revenue from lottery activities</w:t>
            </w:r>
          </w:p>
        </w:tc>
        <w:tc>
          <w:tcPr>
            <w:tcW w:w="905" w:type="dxa"/>
            <w:tcBorders>
              <w:top w:val="nil"/>
              <w:left w:val="nil"/>
              <w:bottom w:val="nil"/>
              <w:right w:val="nil"/>
            </w:tcBorders>
            <w:shd w:val="clear" w:color="auto" w:fill="auto"/>
            <w:tcMar>
              <w:left w:w="28" w:type="dxa"/>
              <w:right w:w="28" w:type="dxa"/>
            </w:tcMar>
            <w:vAlign w:val="bottom"/>
          </w:tcPr>
          <w:p w14:paraId="020E6764" w14:textId="29460AD1" w:rsidR="00F959B6" w:rsidRPr="00F959B6" w:rsidRDefault="00F959B6" w:rsidP="00F959B6">
            <w:pPr>
              <w:spacing w:before="60" w:after="60" w:line="276" w:lineRule="auto"/>
              <w:jc w:val="right"/>
              <w:rPr>
                <w:rFonts w:ascii="Arial" w:hAnsi="Arial" w:cs="Arial"/>
                <w:w w:val="85"/>
                <w:sz w:val="19"/>
                <w:szCs w:val="19"/>
              </w:rPr>
            </w:pPr>
            <w:r w:rsidRPr="00F959B6">
              <w:rPr>
                <w:rFonts w:ascii="Arial" w:hAnsi="Arial" w:cs="Arial"/>
                <w:w w:val="85"/>
                <w:sz w:val="19"/>
                <w:szCs w:val="19"/>
              </w:rPr>
              <w:t>15.390</w:t>
            </w:r>
          </w:p>
        </w:tc>
        <w:tc>
          <w:tcPr>
            <w:tcW w:w="905" w:type="dxa"/>
            <w:tcBorders>
              <w:top w:val="nil"/>
              <w:left w:val="nil"/>
              <w:bottom w:val="nil"/>
              <w:right w:val="nil"/>
            </w:tcBorders>
            <w:shd w:val="clear" w:color="auto" w:fill="auto"/>
            <w:tcMar>
              <w:left w:w="28" w:type="dxa"/>
              <w:right w:w="28" w:type="dxa"/>
            </w:tcMar>
            <w:vAlign w:val="bottom"/>
          </w:tcPr>
          <w:p w14:paraId="7DA109A4" w14:textId="1BE66AA7" w:rsidR="00F959B6" w:rsidRPr="00F959B6" w:rsidRDefault="00F959B6" w:rsidP="00F959B6">
            <w:pPr>
              <w:spacing w:before="60" w:after="60" w:line="276" w:lineRule="auto"/>
              <w:jc w:val="right"/>
              <w:rPr>
                <w:rFonts w:ascii="Arial" w:hAnsi="Arial" w:cs="Arial"/>
                <w:w w:val="85"/>
                <w:sz w:val="19"/>
                <w:szCs w:val="19"/>
              </w:rPr>
            </w:pPr>
            <w:r w:rsidRPr="00F959B6">
              <w:rPr>
                <w:rFonts w:ascii="Arial" w:hAnsi="Arial" w:cs="Arial"/>
                <w:w w:val="85"/>
                <w:sz w:val="19"/>
                <w:szCs w:val="19"/>
              </w:rPr>
              <w:t>17.508</w:t>
            </w:r>
          </w:p>
        </w:tc>
        <w:tc>
          <w:tcPr>
            <w:tcW w:w="905" w:type="dxa"/>
            <w:tcBorders>
              <w:top w:val="nil"/>
              <w:left w:val="nil"/>
              <w:bottom w:val="nil"/>
              <w:right w:val="nil"/>
            </w:tcBorders>
            <w:shd w:val="clear" w:color="auto" w:fill="auto"/>
            <w:tcMar>
              <w:left w:w="28" w:type="dxa"/>
              <w:right w:w="28" w:type="dxa"/>
            </w:tcMar>
            <w:vAlign w:val="bottom"/>
          </w:tcPr>
          <w:p w14:paraId="25FBE021" w14:textId="2F317F37" w:rsidR="00F959B6" w:rsidRPr="00F959B6" w:rsidRDefault="00F959B6" w:rsidP="00F959B6">
            <w:pPr>
              <w:spacing w:before="60" w:after="60" w:line="276" w:lineRule="auto"/>
              <w:jc w:val="right"/>
              <w:rPr>
                <w:rFonts w:ascii="Arial" w:hAnsi="Arial" w:cs="Arial"/>
                <w:w w:val="85"/>
                <w:sz w:val="19"/>
                <w:szCs w:val="19"/>
              </w:rPr>
            </w:pPr>
            <w:r w:rsidRPr="00F959B6">
              <w:rPr>
                <w:rFonts w:ascii="Arial" w:hAnsi="Arial" w:cs="Arial"/>
                <w:w w:val="85"/>
                <w:sz w:val="19"/>
                <w:szCs w:val="19"/>
              </w:rPr>
              <w:t>14.247</w:t>
            </w:r>
          </w:p>
        </w:tc>
        <w:tc>
          <w:tcPr>
            <w:tcW w:w="905" w:type="dxa"/>
            <w:tcBorders>
              <w:top w:val="nil"/>
              <w:left w:val="nil"/>
              <w:bottom w:val="nil"/>
              <w:right w:val="nil"/>
            </w:tcBorders>
            <w:shd w:val="clear" w:color="auto" w:fill="auto"/>
            <w:tcMar>
              <w:left w:w="28" w:type="dxa"/>
              <w:right w:w="28" w:type="dxa"/>
            </w:tcMar>
            <w:vAlign w:val="bottom"/>
          </w:tcPr>
          <w:p w14:paraId="4AD20CA8" w14:textId="683391C2" w:rsidR="00F959B6" w:rsidRPr="00F959B6" w:rsidRDefault="00F959B6" w:rsidP="00F959B6">
            <w:pPr>
              <w:spacing w:before="60" w:after="60" w:line="276" w:lineRule="auto"/>
              <w:jc w:val="right"/>
              <w:rPr>
                <w:rFonts w:ascii="Arial" w:hAnsi="Arial" w:cs="Arial"/>
                <w:w w:val="85"/>
                <w:sz w:val="19"/>
                <w:szCs w:val="19"/>
              </w:rPr>
            </w:pPr>
            <w:r w:rsidRPr="00F959B6">
              <w:rPr>
                <w:rFonts w:ascii="Arial" w:hAnsi="Arial" w:cs="Arial"/>
                <w:w w:val="85"/>
                <w:sz w:val="19"/>
                <w:szCs w:val="19"/>
              </w:rPr>
              <w:t>25.985</w:t>
            </w:r>
          </w:p>
        </w:tc>
        <w:tc>
          <w:tcPr>
            <w:tcW w:w="905" w:type="dxa"/>
            <w:tcBorders>
              <w:top w:val="nil"/>
              <w:left w:val="nil"/>
              <w:bottom w:val="nil"/>
              <w:right w:val="nil"/>
            </w:tcBorders>
            <w:shd w:val="clear" w:color="auto" w:fill="auto"/>
            <w:tcMar>
              <w:left w:w="28" w:type="dxa"/>
              <w:right w:w="28" w:type="dxa"/>
            </w:tcMar>
            <w:vAlign w:val="bottom"/>
          </w:tcPr>
          <w:p w14:paraId="773C6B7C" w14:textId="47C81D5A" w:rsidR="00F959B6" w:rsidRPr="00F959B6" w:rsidRDefault="00F959B6" w:rsidP="00F959B6">
            <w:pPr>
              <w:spacing w:before="60" w:after="60" w:line="276" w:lineRule="auto"/>
              <w:jc w:val="right"/>
              <w:rPr>
                <w:rFonts w:ascii="Arial" w:hAnsi="Arial" w:cs="Arial"/>
                <w:w w:val="85"/>
                <w:sz w:val="19"/>
                <w:szCs w:val="19"/>
              </w:rPr>
            </w:pPr>
            <w:r w:rsidRPr="00F959B6">
              <w:rPr>
                <w:rFonts w:ascii="Arial" w:hAnsi="Arial" w:cs="Arial"/>
                <w:w w:val="85"/>
                <w:sz w:val="19"/>
                <w:szCs w:val="19"/>
              </w:rPr>
              <w:t>18.982</w:t>
            </w:r>
          </w:p>
        </w:tc>
      </w:tr>
      <w:tr w:rsidR="00F959B6" w:rsidRPr="0003068A" w14:paraId="2BCAF573" w14:textId="77777777" w:rsidTr="00F959B6">
        <w:trPr>
          <w:trHeight w:val="20"/>
        </w:trPr>
        <w:tc>
          <w:tcPr>
            <w:tcW w:w="2901" w:type="dxa"/>
            <w:tcBorders>
              <w:top w:val="nil"/>
              <w:left w:val="nil"/>
              <w:bottom w:val="nil"/>
              <w:right w:val="nil"/>
            </w:tcBorders>
            <w:shd w:val="clear" w:color="auto" w:fill="auto"/>
            <w:tcMar>
              <w:left w:w="28" w:type="dxa"/>
              <w:right w:w="28" w:type="dxa"/>
            </w:tcMar>
            <w:vAlign w:val="bottom"/>
          </w:tcPr>
          <w:p w14:paraId="323F6277" w14:textId="77777777" w:rsidR="00F959B6" w:rsidRPr="0003068A" w:rsidRDefault="00F959B6" w:rsidP="00F959B6">
            <w:pPr>
              <w:spacing w:before="60" w:after="60" w:line="276" w:lineRule="auto"/>
              <w:ind w:left="170"/>
              <w:rPr>
                <w:rFonts w:ascii="Arial" w:hAnsi="Arial" w:cs="Arial"/>
                <w:color w:val="FF0000"/>
                <w:w w:val="85"/>
                <w:sz w:val="19"/>
                <w:szCs w:val="19"/>
              </w:rPr>
            </w:pPr>
            <w:r w:rsidRPr="0003068A">
              <w:rPr>
                <w:rFonts w:ascii="Arial" w:hAnsi="Arial" w:cs="Arial"/>
                <w:color w:val="FF0000"/>
                <w:w w:val="85"/>
                <w:sz w:val="19"/>
                <w:szCs w:val="19"/>
              </w:rPr>
              <w:t xml:space="preserve">Thu </w:t>
            </w:r>
            <w:proofErr w:type="spellStart"/>
            <w:r w:rsidRPr="0003068A">
              <w:rPr>
                <w:rFonts w:ascii="Arial" w:hAnsi="Arial" w:cs="Arial"/>
                <w:color w:val="FF0000"/>
                <w:w w:val="85"/>
                <w:sz w:val="19"/>
                <w:szCs w:val="19"/>
              </w:rPr>
              <w:t>từ</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quỹ</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đất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công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ích</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hoa</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lợi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công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sản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khác</w:t>
            </w:r>
            <w:proofErr w:type="spellEnd"/>
            <w:r w:rsidRPr="0003068A">
              <w:rPr>
                <w:rFonts w:ascii="Arial" w:hAnsi="Arial" w:cs="Arial"/>
                <w:color w:val="FF0000"/>
                <w:w w:val="85"/>
                <w:sz w:val="19"/>
                <w:szCs w:val="19"/>
              </w:rPr>
              <w:t xml:space="preserve"> -</w:t>
            </w:r>
            <w:r w:rsidRPr="0003068A">
              <w:rPr>
                <w:rFonts w:ascii="Arial" w:hAnsi="Arial" w:cs="Arial"/>
                <w:i/>
                <w:iCs/>
                <w:color w:val="FF0000"/>
                <w:w w:val="85"/>
                <w:sz w:val="19"/>
                <w:szCs w:val="19"/>
              </w:rPr>
              <w:t xml:space="preserve"> Revenues from the public land fund and other public benefits</w:t>
            </w:r>
          </w:p>
        </w:tc>
        <w:tc>
          <w:tcPr>
            <w:tcW w:w="905" w:type="dxa"/>
            <w:tcBorders>
              <w:top w:val="nil"/>
              <w:left w:val="nil"/>
              <w:bottom w:val="nil"/>
              <w:right w:val="nil"/>
            </w:tcBorders>
            <w:shd w:val="clear" w:color="auto" w:fill="auto"/>
            <w:tcMar>
              <w:left w:w="28" w:type="dxa"/>
              <w:right w:w="28" w:type="dxa"/>
            </w:tcMar>
            <w:vAlign w:val="bottom"/>
          </w:tcPr>
          <w:p w14:paraId="44B14925" w14:textId="17F5E858" w:rsidR="00F959B6" w:rsidRPr="00F959B6" w:rsidRDefault="00F959B6" w:rsidP="00F959B6">
            <w:pPr>
              <w:spacing w:before="60" w:after="60" w:line="276" w:lineRule="auto"/>
              <w:jc w:val="right"/>
              <w:rPr>
                <w:rFonts w:ascii="Arial" w:hAnsi="Arial" w:cs="Arial"/>
                <w:w w:val="85"/>
                <w:sz w:val="19"/>
                <w:szCs w:val="19"/>
              </w:rPr>
            </w:pPr>
            <w:r w:rsidRPr="00F959B6">
              <w:rPr>
                <w:rFonts w:ascii="Arial" w:hAnsi="Arial" w:cs="Arial"/>
                <w:w w:val="85"/>
                <w:sz w:val="19"/>
                <w:szCs w:val="19"/>
              </w:rPr>
              <w:t>62</w:t>
            </w:r>
          </w:p>
        </w:tc>
        <w:tc>
          <w:tcPr>
            <w:tcW w:w="905" w:type="dxa"/>
            <w:tcBorders>
              <w:top w:val="nil"/>
              <w:left w:val="nil"/>
              <w:bottom w:val="nil"/>
              <w:right w:val="nil"/>
            </w:tcBorders>
            <w:shd w:val="clear" w:color="auto" w:fill="auto"/>
            <w:tcMar>
              <w:left w:w="28" w:type="dxa"/>
              <w:right w:w="28" w:type="dxa"/>
            </w:tcMar>
            <w:vAlign w:val="bottom"/>
          </w:tcPr>
          <w:p w14:paraId="604FE914" w14:textId="3ED4CE9F" w:rsidR="00F959B6" w:rsidRPr="00F959B6" w:rsidRDefault="00F959B6" w:rsidP="00F959B6">
            <w:pPr>
              <w:spacing w:before="60" w:after="60" w:line="276" w:lineRule="auto"/>
              <w:jc w:val="right"/>
              <w:rPr>
                <w:rFonts w:ascii="Arial" w:hAnsi="Arial" w:cs="Arial"/>
                <w:w w:val="85"/>
                <w:sz w:val="19"/>
                <w:szCs w:val="19"/>
              </w:rPr>
            </w:pPr>
            <w:r w:rsidRPr="00F959B6">
              <w:rPr>
                <w:rFonts w:ascii="Arial" w:hAnsi="Arial" w:cs="Arial"/>
                <w:w w:val="85"/>
                <w:sz w:val="19"/>
                <w:szCs w:val="19"/>
              </w:rPr>
              <w:t>12</w:t>
            </w:r>
          </w:p>
        </w:tc>
        <w:tc>
          <w:tcPr>
            <w:tcW w:w="905" w:type="dxa"/>
            <w:tcBorders>
              <w:top w:val="nil"/>
              <w:left w:val="nil"/>
              <w:bottom w:val="nil"/>
              <w:right w:val="nil"/>
            </w:tcBorders>
            <w:shd w:val="clear" w:color="auto" w:fill="auto"/>
            <w:tcMar>
              <w:left w:w="28" w:type="dxa"/>
              <w:right w:w="28" w:type="dxa"/>
            </w:tcMar>
            <w:vAlign w:val="bottom"/>
          </w:tcPr>
          <w:p w14:paraId="74AD9FE5" w14:textId="0CC37773" w:rsidR="00F959B6" w:rsidRPr="00F959B6" w:rsidRDefault="00F959B6" w:rsidP="00F959B6">
            <w:pPr>
              <w:spacing w:before="60" w:after="60" w:line="276" w:lineRule="auto"/>
              <w:jc w:val="right"/>
              <w:rPr>
                <w:rFonts w:ascii="Arial" w:hAnsi="Arial" w:cs="Arial"/>
                <w:w w:val="85"/>
                <w:sz w:val="19"/>
                <w:szCs w:val="19"/>
              </w:rPr>
            </w:pPr>
            <w:r w:rsidRPr="00F959B6">
              <w:rPr>
                <w:rFonts w:ascii="Arial" w:hAnsi="Arial" w:cs="Arial"/>
                <w:w w:val="85"/>
                <w:sz w:val="19"/>
                <w:szCs w:val="19"/>
              </w:rPr>
              <w:t>25</w:t>
            </w:r>
          </w:p>
        </w:tc>
        <w:tc>
          <w:tcPr>
            <w:tcW w:w="905" w:type="dxa"/>
            <w:tcBorders>
              <w:top w:val="nil"/>
              <w:left w:val="nil"/>
              <w:bottom w:val="nil"/>
              <w:right w:val="nil"/>
            </w:tcBorders>
            <w:shd w:val="clear" w:color="auto" w:fill="auto"/>
            <w:tcMar>
              <w:left w:w="28" w:type="dxa"/>
              <w:right w:w="28" w:type="dxa"/>
            </w:tcMar>
            <w:vAlign w:val="bottom"/>
          </w:tcPr>
          <w:p w14:paraId="43DC0928" w14:textId="01FDA5B9" w:rsidR="00F959B6" w:rsidRPr="00F959B6" w:rsidRDefault="00F959B6" w:rsidP="00F959B6">
            <w:pPr>
              <w:spacing w:before="60" w:after="60" w:line="276" w:lineRule="auto"/>
              <w:jc w:val="right"/>
              <w:rPr>
                <w:rFonts w:ascii="Arial" w:hAnsi="Arial" w:cs="Arial"/>
                <w:w w:val="85"/>
                <w:sz w:val="19"/>
                <w:szCs w:val="19"/>
              </w:rPr>
            </w:pPr>
            <w:r w:rsidRPr="00F959B6">
              <w:rPr>
                <w:rFonts w:ascii="Arial" w:hAnsi="Arial" w:cs="Arial"/>
                <w:w w:val="85"/>
                <w:sz w:val="19"/>
                <w:szCs w:val="19"/>
              </w:rPr>
              <w:t>-</w:t>
            </w:r>
          </w:p>
        </w:tc>
        <w:tc>
          <w:tcPr>
            <w:tcW w:w="905" w:type="dxa"/>
            <w:tcBorders>
              <w:top w:val="nil"/>
              <w:left w:val="nil"/>
              <w:bottom w:val="nil"/>
              <w:right w:val="nil"/>
            </w:tcBorders>
            <w:shd w:val="clear" w:color="auto" w:fill="auto"/>
            <w:tcMar>
              <w:left w:w="28" w:type="dxa"/>
              <w:right w:w="28" w:type="dxa"/>
            </w:tcMar>
            <w:vAlign w:val="bottom"/>
          </w:tcPr>
          <w:p w14:paraId="6B580BD6" w14:textId="669C56D5" w:rsidR="00F959B6" w:rsidRPr="00F959B6" w:rsidRDefault="00F959B6" w:rsidP="00F959B6">
            <w:pPr>
              <w:spacing w:before="60" w:after="60" w:line="276" w:lineRule="auto"/>
              <w:jc w:val="right"/>
              <w:rPr>
                <w:rFonts w:ascii="Arial" w:hAnsi="Arial" w:cs="Arial"/>
                <w:w w:val="85"/>
                <w:sz w:val="19"/>
                <w:szCs w:val="19"/>
              </w:rPr>
            </w:pPr>
            <w:r w:rsidRPr="00F959B6">
              <w:rPr>
                <w:rFonts w:ascii="Arial" w:hAnsi="Arial" w:cs="Arial"/>
                <w:w w:val="85"/>
                <w:sz w:val="19"/>
                <w:szCs w:val="19"/>
              </w:rPr>
              <w:t>-</w:t>
            </w:r>
          </w:p>
        </w:tc>
      </w:tr>
      <w:tr w:rsidR="00F959B6" w:rsidRPr="0003068A" w14:paraId="2CED1293" w14:textId="77777777" w:rsidTr="00F959B6">
        <w:trPr>
          <w:trHeight w:val="20"/>
        </w:trPr>
        <w:tc>
          <w:tcPr>
            <w:tcW w:w="2901" w:type="dxa"/>
            <w:tcBorders>
              <w:top w:val="nil"/>
              <w:left w:val="nil"/>
              <w:bottom w:val="nil"/>
              <w:right w:val="nil"/>
            </w:tcBorders>
            <w:shd w:val="clear" w:color="auto" w:fill="auto"/>
            <w:tcMar>
              <w:left w:w="28" w:type="dxa"/>
              <w:right w:w="28" w:type="dxa"/>
            </w:tcMar>
            <w:vAlign w:val="bottom"/>
          </w:tcPr>
          <w:p w14:paraId="2436F50D" w14:textId="77777777" w:rsidR="00F959B6" w:rsidRPr="0003068A" w:rsidRDefault="00F959B6" w:rsidP="00F959B6">
            <w:pPr>
              <w:spacing w:before="60" w:after="60" w:line="276" w:lineRule="auto"/>
              <w:ind w:left="170"/>
              <w:rPr>
                <w:rFonts w:ascii="Arial" w:hAnsi="Arial" w:cs="Arial"/>
                <w:color w:val="FF0000"/>
                <w:w w:val="85"/>
                <w:sz w:val="19"/>
                <w:szCs w:val="19"/>
              </w:rPr>
            </w:pPr>
            <w:r w:rsidRPr="0003068A">
              <w:rPr>
                <w:rFonts w:ascii="Arial" w:hAnsi="Arial" w:cs="Arial"/>
                <w:color w:val="FF0000"/>
                <w:w w:val="85"/>
                <w:sz w:val="19"/>
                <w:szCs w:val="19"/>
              </w:rPr>
              <w:t xml:space="preserve">Thu </w:t>
            </w:r>
            <w:proofErr w:type="spellStart"/>
            <w:r w:rsidRPr="0003068A">
              <w:rPr>
                <w:rFonts w:ascii="Arial" w:hAnsi="Arial" w:cs="Arial"/>
                <w:color w:val="FF0000"/>
                <w:w w:val="85"/>
                <w:sz w:val="19"/>
                <w:szCs w:val="19"/>
              </w:rPr>
              <w:t>khác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ngân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sách</w:t>
            </w:r>
            <w:proofErr w:type="spellEnd"/>
            <w:r w:rsidRPr="0003068A">
              <w:rPr>
                <w:rFonts w:ascii="Arial" w:hAnsi="Arial" w:cs="Arial"/>
                <w:color w:val="FF0000"/>
                <w:w w:val="85"/>
                <w:sz w:val="19"/>
                <w:szCs w:val="19"/>
              </w:rPr>
              <w:t xml:space="preserve"> -</w:t>
            </w:r>
            <w:r w:rsidRPr="0003068A">
              <w:rPr>
                <w:rFonts w:ascii="Arial" w:hAnsi="Arial" w:cs="Arial"/>
                <w:i/>
                <w:iCs/>
                <w:color w:val="FF0000"/>
                <w:w w:val="85"/>
                <w:sz w:val="19"/>
                <w:szCs w:val="19"/>
              </w:rPr>
              <w:t xml:space="preserve"> Others </w:t>
            </w:r>
          </w:p>
        </w:tc>
        <w:tc>
          <w:tcPr>
            <w:tcW w:w="905" w:type="dxa"/>
            <w:tcBorders>
              <w:top w:val="nil"/>
              <w:left w:val="nil"/>
              <w:bottom w:val="nil"/>
              <w:right w:val="nil"/>
            </w:tcBorders>
            <w:shd w:val="clear" w:color="auto" w:fill="auto"/>
            <w:tcMar>
              <w:left w:w="28" w:type="dxa"/>
              <w:right w:w="28" w:type="dxa"/>
            </w:tcMar>
            <w:vAlign w:val="bottom"/>
          </w:tcPr>
          <w:p w14:paraId="6B63B702" w14:textId="4A12DC21" w:rsidR="00F959B6" w:rsidRPr="00F959B6" w:rsidRDefault="00F959B6" w:rsidP="00F959B6">
            <w:pPr>
              <w:spacing w:before="60" w:after="60" w:line="276" w:lineRule="auto"/>
              <w:jc w:val="right"/>
              <w:rPr>
                <w:rFonts w:ascii="Arial" w:hAnsi="Arial" w:cs="Arial"/>
                <w:w w:val="85"/>
                <w:sz w:val="19"/>
                <w:szCs w:val="19"/>
              </w:rPr>
            </w:pPr>
            <w:r w:rsidRPr="00F959B6">
              <w:rPr>
                <w:rFonts w:ascii="Arial" w:hAnsi="Arial" w:cs="Arial"/>
                <w:w w:val="85"/>
                <w:sz w:val="19"/>
                <w:szCs w:val="19"/>
              </w:rPr>
              <w:t>52.565</w:t>
            </w:r>
          </w:p>
        </w:tc>
        <w:tc>
          <w:tcPr>
            <w:tcW w:w="905" w:type="dxa"/>
            <w:tcBorders>
              <w:top w:val="nil"/>
              <w:left w:val="nil"/>
              <w:bottom w:val="nil"/>
              <w:right w:val="nil"/>
            </w:tcBorders>
            <w:shd w:val="clear" w:color="auto" w:fill="auto"/>
            <w:tcMar>
              <w:left w:w="28" w:type="dxa"/>
              <w:right w:w="28" w:type="dxa"/>
            </w:tcMar>
            <w:vAlign w:val="bottom"/>
          </w:tcPr>
          <w:p w14:paraId="6B70A5E9" w14:textId="50337857" w:rsidR="00F959B6" w:rsidRPr="00F959B6" w:rsidRDefault="00F959B6" w:rsidP="00F959B6">
            <w:pPr>
              <w:spacing w:before="60" w:after="60" w:line="276" w:lineRule="auto"/>
              <w:jc w:val="right"/>
              <w:rPr>
                <w:rFonts w:ascii="Arial" w:hAnsi="Arial" w:cs="Arial"/>
                <w:w w:val="85"/>
                <w:sz w:val="19"/>
                <w:szCs w:val="19"/>
              </w:rPr>
            </w:pPr>
            <w:r w:rsidRPr="00F959B6">
              <w:rPr>
                <w:rFonts w:ascii="Arial" w:hAnsi="Arial" w:cs="Arial"/>
                <w:w w:val="85"/>
                <w:sz w:val="19"/>
                <w:szCs w:val="19"/>
              </w:rPr>
              <w:t>65.876</w:t>
            </w:r>
          </w:p>
        </w:tc>
        <w:tc>
          <w:tcPr>
            <w:tcW w:w="905" w:type="dxa"/>
            <w:tcBorders>
              <w:top w:val="nil"/>
              <w:left w:val="nil"/>
              <w:bottom w:val="nil"/>
              <w:right w:val="nil"/>
            </w:tcBorders>
            <w:shd w:val="clear" w:color="auto" w:fill="auto"/>
            <w:tcMar>
              <w:left w:w="28" w:type="dxa"/>
              <w:right w:w="28" w:type="dxa"/>
            </w:tcMar>
            <w:vAlign w:val="bottom"/>
          </w:tcPr>
          <w:p w14:paraId="5B99C1EC" w14:textId="4AD6DA7C" w:rsidR="00F959B6" w:rsidRPr="00F959B6" w:rsidRDefault="00F959B6" w:rsidP="00F959B6">
            <w:pPr>
              <w:spacing w:before="60" w:after="60" w:line="276" w:lineRule="auto"/>
              <w:jc w:val="right"/>
              <w:rPr>
                <w:rFonts w:ascii="Arial" w:hAnsi="Arial" w:cs="Arial"/>
                <w:w w:val="85"/>
                <w:sz w:val="19"/>
                <w:szCs w:val="19"/>
              </w:rPr>
            </w:pPr>
            <w:r w:rsidRPr="00F959B6">
              <w:rPr>
                <w:rFonts w:ascii="Arial" w:hAnsi="Arial" w:cs="Arial"/>
                <w:w w:val="85"/>
                <w:sz w:val="19"/>
                <w:szCs w:val="19"/>
              </w:rPr>
              <w:t>82.214</w:t>
            </w:r>
          </w:p>
        </w:tc>
        <w:tc>
          <w:tcPr>
            <w:tcW w:w="905" w:type="dxa"/>
            <w:tcBorders>
              <w:top w:val="nil"/>
              <w:left w:val="nil"/>
              <w:bottom w:val="nil"/>
              <w:right w:val="nil"/>
            </w:tcBorders>
            <w:shd w:val="clear" w:color="auto" w:fill="auto"/>
            <w:tcMar>
              <w:left w:w="28" w:type="dxa"/>
              <w:right w:w="28" w:type="dxa"/>
            </w:tcMar>
            <w:vAlign w:val="bottom"/>
          </w:tcPr>
          <w:p w14:paraId="34B15254" w14:textId="25800DEF" w:rsidR="00F959B6" w:rsidRPr="00F959B6" w:rsidRDefault="00F959B6" w:rsidP="00F959B6">
            <w:pPr>
              <w:spacing w:before="60" w:after="60" w:line="276" w:lineRule="auto"/>
              <w:jc w:val="right"/>
              <w:rPr>
                <w:rFonts w:ascii="Arial" w:hAnsi="Arial" w:cs="Arial"/>
                <w:w w:val="85"/>
                <w:sz w:val="19"/>
                <w:szCs w:val="19"/>
              </w:rPr>
            </w:pPr>
            <w:r w:rsidRPr="00F959B6">
              <w:rPr>
                <w:rFonts w:ascii="Arial" w:hAnsi="Arial" w:cs="Arial"/>
                <w:w w:val="85"/>
                <w:sz w:val="19"/>
                <w:szCs w:val="19"/>
              </w:rPr>
              <w:t>68.478</w:t>
            </w:r>
          </w:p>
        </w:tc>
        <w:tc>
          <w:tcPr>
            <w:tcW w:w="905" w:type="dxa"/>
            <w:tcBorders>
              <w:top w:val="nil"/>
              <w:left w:val="nil"/>
              <w:bottom w:val="nil"/>
              <w:right w:val="nil"/>
            </w:tcBorders>
            <w:shd w:val="clear" w:color="auto" w:fill="auto"/>
            <w:tcMar>
              <w:left w:w="28" w:type="dxa"/>
              <w:right w:w="28" w:type="dxa"/>
            </w:tcMar>
            <w:vAlign w:val="bottom"/>
          </w:tcPr>
          <w:p w14:paraId="11B020F5" w14:textId="61C912B9" w:rsidR="00F959B6" w:rsidRPr="00F959B6" w:rsidRDefault="00F959B6" w:rsidP="00F959B6">
            <w:pPr>
              <w:spacing w:before="60" w:after="60" w:line="276" w:lineRule="auto"/>
              <w:jc w:val="right"/>
              <w:rPr>
                <w:rFonts w:ascii="Arial" w:hAnsi="Arial" w:cs="Arial"/>
                <w:w w:val="85"/>
                <w:sz w:val="19"/>
                <w:szCs w:val="19"/>
              </w:rPr>
            </w:pPr>
            <w:r w:rsidRPr="00F959B6">
              <w:rPr>
                <w:rFonts w:ascii="Arial" w:hAnsi="Arial" w:cs="Arial"/>
                <w:w w:val="85"/>
                <w:sz w:val="19"/>
                <w:szCs w:val="19"/>
              </w:rPr>
              <w:t>62.181</w:t>
            </w:r>
          </w:p>
        </w:tc>
      </w:tr>
      <w:tr w:rsidR="00F959B6" w:rsidRPr="0003068A" w14:paraId="4ABAF244" w14:textId="77777777" w:rsidTr="00F959B6">
        <w:trPr>
          <w:trHeight w:val="20"/>
        </w:trPr>
        <w:tc>
          <w:tcPr>
            <w:tcW w:w="2901" w:type="dxa"/>
            <w:tcBorders>
              <w:top w:val="nil"/>
              <w:left w:val="nil"/>
              <w:bottom w:val="nil"/>
              <w:right w:val="nil"/>
            </w:tcBorders>
            <w:shd w:val="clear" w:color="auto" w:fill="auto"/>
            <w:tcMar>
              <w:left w:w="28" w:type="dxa"/>
              <w:right w:w="28" w:type="dxa"/>
            </w:tcMar>
            <w:vAlign w:val="bottom"/>
          </w:tcPr>
          <w:p w14:paraId="1DEE5464" w14:textId="77777777" w:rsidR="00F959B6" w:rsidRPr="0003068A" w:rsidRDefault="00F959B6" w:rsidP="00F959B6">
            <w:pPr>
              <w:spacing w:before="180" w:after="60" w:line="276" w:lineRule="auto"/>
              <w:rPr>
                <w:rFonts w:ascii="Arial" w:hAnsi="Arial" w:cs="Arial"/>
                <w:b/>
                <w:bCs/>
                <w:color w:val="FF0000"/>
                <w:w w:val="85"/>
                <w:sz w:val="19"/>
                <w:szCs w:val="19"/>
              </w:rPr>
            </w:pPr>
            <w:r w:rsidRPr="0003068A">
              <w:rPr>
                <w:rFonts w:ascii="Arial" w:hAnsi="Arial" w:cs="Arial"/>
                <w:b/>
                <w:bCs/>
                <w:color w:val="FF0000"/>
                <w:w w:val="85"/>
                <w:sz w:val="19"/>
                <w:szCs w:val="19"/>
              </w:rPr>
              <w:t xml:space="preserve">Thu </w:t>
            </w:r>
            <w:proofErr w:type="spellStart"/>
            <w:r w:rsidRPr="0003068A">
              <w:rPr>
                <w:rFonts w:ascii="Arial" w:hAnsi="Arial" w:cs="Arial"/>
                <w:b/>
                <w:bCs/>
                <w:color w:val="FF0000"/>
                <w:w w:val="85"/>
                <w:sz w:val="19"/>
                <w:szCs w:val="19"/>
              </w:rPr>
              <w:t>từ</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dầu</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thô</w:t>
            </w:r>
            <w:proofErr w:type="spellEnd"/>
            <w:r w:rsidRPr="0003068A">
              <w:rPr>
                <w:rFonts w:ascii="Arial" w:hAnsi="Arial" w:cs="Arial"/>
                <w:b/>
                <w:bCs/>
                <w:color w:val="FF0000"/>
                <w:w w:val="85"/>
                <w:sz w:val="19"/>
                <w:szCs w:val="19"/>
              </w:rPr>
              <w:t xml:space="preserve"> - </w:t>
            </w:r>
            <w:r w:rsidRPr="0003068A">
              <w:rPr>
                <w:rFonts w:ascii="Arial" w:hAnsi="Arial" w:cs="Arial"/>
                <w:b/>
                <w:bCs/>
                <w:i/>
                <w:iCs/>
                <w:color w:val="FF0000"/>
                <w:w w:val="85"/>
                <w:sz w:val="19"/>
                <w:szCs w:val="19"/>
              </w:rPr>
              <w:t>Oil revenue</w:t>
            </w:r>
          </w:p>
        </w:tc>
        <w:tc>
          <w:tcPr>
            <w:tcW w:w="905" w:type="dxa"/>
            <w:tcBorders>
              <w:top w:val="nil"/>
              <w:left w:val="nil"/>
              <w:bottom w:val="nil"/>
              <w:right w:val="nil"/>
            </w:tcBorders>
            <w:shd w:val="clear" w:color="auto" w:fill="auto"/>
            <w:tcMar>
              <w:left w:w="28" w:type="dxa"/>
              <w:right w:w="28" w:type="dxa"/>
            </w:tcMar>
            <w:vAlign w:val="bottom"/>
          </w:tcPr>
          <w:p w14:paraId="5B2842A3" w14:textId="28C98460" w:rsidR="00F959B6" w:rsidRPr="00F959B6" w:rsidRDefault="00F959B6" w:rsidP="00F959B6">
            <w:pPr>
              <w:spacing w:before="60" w:after="60" w:line="276" w:lineRule="auto"/>
              <w:jc w:val="right"/>
              <w:rPr>
                <w:rFonts w:ascii="Arial" w:hAnsi="Arial" w:cs="Arial"/>
                <w:b/>
                <w:w w:val="85"/>
                <w:sz w:val="19"/>
                <w:szCs w:val="19"/>
              </w:rPr>
            </w:pPr>
            <w:r w:rsidRPr="00F959B6">
              <w:rPr>
                <w:rFonts w:ascii="Arial" w:hAnsi="Arial" w:cs="Arial"/>
                <w:b/>
                <w:w w:val="85"/>
                <w:sz w:val="19"/>
                <w:szCs w:val="19"/>
              </w:rPr>
              <w:t>-</w:t>
            </w:r>
          </w:p>
        </w:tc>
        <w:tc>
          <w:tcPr>
            <w:tcW w:w="905" w:type="dxa"/>
            <w:tcBorders>
              <w:top w:val="nil"/>
              <w:left w:val="nil"/>
              <w:bottom w:val="nil"/>
              <w:right w:val="nil"/>
            </w:tcBorders>
            <w:shd w:val="clear" w:color="auto" w:fill="auto"/>
            <w:tcMar>
              <w:left w:w="28" w:type="dxa"/>
              <w:right w:w="28" w:type="dxa"/>
            </w:tcMar>
            <w:vAlign w:val="bottom"/>
          </w:tcPr>
          <w:p w14:paraId="32915DE7" w14:textId="430CE2EB" w:rsidR="00F959B6" w:rsidRPr="00F959B6" w:rsidRDefault="00F959B6" w:rsidP="00F959B6">
            <w:pPr>
              <w:spacing w:before="60" w:after="60" w:line="276" w:lineRule="auto"/>
              <w:jc w:val="right"/>
              <w:rPr>
                <w:rFonts w:ascii="Arial" w:hAnsi="Arial" w:cs="Arial"/>
                <w:b/>
                <w:w w:val="85"/>
                <w:sz w:val="19"/>
                <w:szCs w:val="19"/>
              </w:rPr>
            </w:pPr>
            <w:r w:rsidRPr="00F959B6">
              <w:rPr>
                <w:rFonts w:ascii="Arial" w:hAnsi="Arial" w:cs="Arial"/>
                <w:b/>
                <w:w w:val="85"/>
                <w:sz w:val="19"/>
                <w:szCs w:val="19"/>
              </w:rPr>
              <w:t>-</w:t>
            </w:r>
          </w:p>
        </w:tc>
        <w:tc>
          <w:tcPr>
            <w:tcW w:w="905" w:type="dxa"/>
            <w:tcBorders>
              <w:top w:val="nil"/>
              <w:left w:val="nil"/>
              <w:bottom w:val="nil"/>
              <w:right w:val="nil"/>
            </w:tcBorders>
            <w:shd w:val="clear" w:color="auto" w:fill="auto"/>
            <w:tcMar>
              <w:left w:w="28" w:type="dxa"/>
              <w:right w:w="28" w:type="dxa"/>
            </w:tcMar>
            <w:vAlign w:val="bottom"/>
          </w:tcPr>
          <w:p w14:paraId="0DCC35F9" w14:textId="62FA5472" w:rsidR="00F959B6" w:rsidRPr="00F959B6" w:rsidRDefault="00F959B6" w:rsidP="00F959B6">
            <w:pPr>
              <w:spacing w:before="60" w:after="60" w:line="276" w:lineRule="auto"/>
              <w:jc w:val="right"/>
              <w:rPr>
                <w:rFonts w:ascii="Arial" w:hAnsi="Arial" w:cs="Arial"/>
                <w:b/>
                <w:w w:val="85"/>
                <w:sz w:val="19"/>
                <w:szCs w:val="19"/>
              </w:rPr>
            </w:pPr>
            <w:r w:rsidRPr="00F959B6">
              <w:rPr>
                <w:rFonts w:ascii="Arial" w:hAnsi="Arial" w:cs="Arial"/>
                <w:b/>
                <w:w w:val="85"/>
                <w:sz w:val="19"/>
                <w:szCs w:val="19"/>
              </w:rPr>
              <w:t>-</w:t>
            </w:r>
          </w:p>
        </w:tc>
        <w:tc>
          <w:tcPr>
            <w:tcW w:w="905" w:type="dxa"/>
            <w:tcBorders>
              <w:top w:val="nil"/>
              <w:left w:val="nil"/>
              <w:bottom w:val="nil"/>
              <w:right w:val="nil"/>
            </w:tcBorders>
            <w:shd w:val="clear" w:color="auto" w:fill="auto"/>
            <w:tcMar>
              <w:left w:w="28" w:type="dxa"/>
              <w:right w:w="28" w:type="dxa"/>
            </w:tcMar>
            <w:vAlign w:val="bottom"/>
          </w:tcPr>
          <w:p w14:paraId="6E3F36C5" w14:textId="197ED099" w:rsidR="00F959B6" w:rsidRPr="00F959B6" w:rsidRDefault="00F959B6" w:rsidP="00F959B6">
            <w:pPr>
              <w:spacing w:before="60" w:after="60" w:line="276" w:lineRule="auto"/>
              <w:jc w:val="right"/>
              <w:rPr>
                <w:rFonts w:ascii="Arial" w:hAnsi="Arial" w:cs="Arial"/>
                <w:b/>
                <w:w w:val="85"/>
                <w:sz w:val="19"/>
                <w:szCs w:val="19"/>
              </w:rPr>
            </w:pPr>
            <w:r w:rsidRPr="00F959B6">
              <w:rPr>
                <w:rFonts w:ascii="Arial" w:hAnsi="Arial" w:cs="Arial"/>
                <w:b/>
                <w:w w:val="85"/>
                <w:sz w:val="19"/>
                <w:szCs w:val="19"/>
              </w:rPr>
              <w:t>-</w:t>
            </w:r>
          </w:p>
        </w:tc>
        <w:tc>
          <w:tcPr>
            <w:tcW w:w="905" w:type="dxa"/>
            <w:tcBorders>
              <w:top w:val="nil"/>
              <w:left w:val="nil"/>
              <w:bottom w:val="nil"/>
              <w:right w:val="nil"/>
            </w:tcBorders>
            <w:shd w:val="clear" w:color="auto" w:fill="auto"/>
            <w:tcMar>
              <w:left w:w="28" w:type="dxa"/>
              <w:right w:w="28" w:type="dxa"/>
            </w:tcMar>
            <w:vAlign w:val="bottom"/>
          </w:tcPr>
          <w:p w14:paraId="0A250EF1" w14:textId="6156A880" w:rsidR="00F959B6" w:rsidRPr="00F959B6" w:rsidRDefault="00F959B6" w:rsidP="00F959B6">
            <w:pPr>
              <w:spacing w:before="60" w:after="60" w:line="276" w:lineRule="auto"/>
              <w:jc w:val="right"/>
              <w:rPr>
                <w:rFonts w:ascii="Arial" w:hAnsi="Arial" w:cs="Arial"/>
                <w:b/>
                <w:w w:val="85"/>
                <w:sz w:val="19"/>
                <w:szCs w:val="19"/>
              </w:rPr>
            </w:pPr>
          </w:p>
        </w:tc>
      </w:tr>
      <w:tr w:rsidR="00F959B6" w:rsidRPr="0003068A" w14:paraId="25EB5268" w14:textId="77777777" w:rsidTr="00F959B6">
        <w:trPr>
          <w:trHeight w:val="20"/>
        </w:trPr>
        <w:tc>
          <w:tcPr>
            <w:tcW w:w="2901" w:type="dxa"/>
            <w:tcBorders>
              <w:top w:val="nil"/>
              <w:left w:val="nil"/>
              <w:right w:val="nil"/>
            </w:tcBorders>
            <w:shd w:val="clear" w:color="auto" w:fill="auto"/>
            <w:tcMar>
              <w:left w:w="28" w:type="dxa"/>
              <w:right w:w="28" w:type="dxa"/>
            </w:tcMar>
            <w:vAlign w:val="bottom"/>
          </w:tcPr>
          <w:p w14:paraId="00ECF5D2" w14:textId="77777777" w:rsidR="00F959B6" w:rsidRPr="0003068A" w:rsidRDefault="00F959B6" w:rsidP="00F959B6">
            <w:pPr>
              <w:spacing w:before="180" w:after="60" w:line="276" w:lineRule="auto"/>
              <w:rPr>
                <w:rFonts w:ascii="Arial" w:hAnsi="Arial" w:cs="Arial"/>
                <w:b/>
                <w:bCs/>
                <w:color w:val="FF0000"/>
                <w:w w:val="85"/>
                <w:sz w:val="19"/>
                <w:szCs w:val="19"/>
              </w:rPr>
            </w:pPr>
            <w:r w:rsidRPr="0003068A">
              <w:rPr>
                <w:rFonts w:ascii="Arial" w:hAnsi="Arial" w:cs="Arial"/>
                <w:b/>
                <w:bCs/>
                <w:color w:val="FF0000"/>
                <w:w w:val="85"/>
                <w:sz w:val="19"/>
                <w:szCs w:val="19"/>
              </w:rPr>
              <w:t xml:space="preserve">Thu </w:t>
            </w:r>
            <w:proofErr w:type="spellStart"/>
            <w:r w:rsidRPr="0003068A">
              <w:rPr>
                <w:rFonts w:ascii="Arial" w:hAnsi="Arial" w:cs="Arial"/>
                <w:b/>
                <w:bCs/>
                <w:color w:val="FF0000"/>
                <w:w w:val="85"/>
                <w:sz w:val="19"/>
                <w:szCs w:val="19"/>
              </w:rPr>
              <w:t>cân</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đối</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hoạt</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động</w:t>
            </w:r>
            <w:proofErr w:type="spellEnd"/>
            <w:r w:rsidRPr="0003068A">
              <w:rPr>
                <w:rFonts w:ascii="Arial" w:hAnsi="Arial" w:cs="Arial"/>
                <w:b/>
                <w:bCs/>
                <w:color w:val="FF0000"/>
                <w:w w:val="85"/>
                <w:sz w:val="19"/>
                <w:szCs w:val="19"/>
              </w:rPr>
              <w:t xml:space="preserve"> </w:t>
            </w:r>
            <w:r w:rsidRPr="0003068A">
              <w:rPr>
                <w:rFonts w:ascii="Arial" w:hAnsi="Arial" w:cs="Arial"/>
                <w:b/>
                <w:bCs/>
                <w:color w:val="FF0000"/>
                <w:w w:val="85"/>
                <w:sz w:val="19"/>
                <w:szCs w:val="19"/>
                <w:lang w:val="vi-VN"/>
              </w:rPr>
              <w:br/>
            </w:r>
            <w:proofErr w:type="spellStart"/>
            <w:r w:rsidRPr="0003068A">
              <w:rPr>
                <w:rFonts w:ascii="Arial" w:hAnsi="Arial" w:cs="Arial"/>
                <w:b/>
                <w:bCs/>
                <w:color w:val="FF0000"/>
                <w:w w:val="85"/>
                <w:sz w:val="19"/>
                <w:szCs w:val="19"/>
              </w:rPr>
              <w:t>xuất</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nhập</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khẩu</w:t>
            </w:r>
            <w:proofErr w:type="spellEnd"/>
            <w:r w:rsidRPr="0003068A">
              <w:rPr>
                <w:rFonts w:ascii="Arial" w:hAnsi="Arial" w:cs="Arial"/>
                <w:b/>
                <w:bCs/>
                <w:color w:val="FF0000"/>
                <w:w w:val="85"/>
                <w:sz w:val="19"/>
                <w:szCs w:val="19"/>
              </w:rPr>
              <w:t xml:space="preserve"> </w:t>
            </w:r>
            <w:r w:rsidRPr="0003068A">
              <w:rPr>
                <w:rFonts w:ascii="Arial" w:hAnsi="Arial" w:cs="Arial"/>
                <w:b/>
                <w:bCs/>
                <w:color w:val="FF0000"/>
                <w:w w:val="85"/>
                <w:sz w:val="19"/>
                <w:szCs w:val="19"/>
              </w:rPr>
              <w:br/>
            </w:r>
            <w:r w:rsidRPr="0003068A">
              <w:rPr>
                <w:rFonts w:ascii="Arial" w:hAnsi="Arial" w:cs="Arial"/>
                <w:b/>
                <w:bCs/>
                <w:i/>
                <w:iCs/>
                <w:color w:val="FF0000"/>
                <w:w w:val="85"/>
                <w:sz w:val="19"/>
                <w:szCs w:val="19"/>
              </w:rPr>
              <w:t xml:space="preserve">Revenue from export </w:t>
            </w:r>
            <w:r w:rsidRPr="0003068A">
              <w:rPr>
                <w:rFonts w:ascii="Arial" w:hAnsi="Arial" w:cs="Arial"/>
                <w:b/>
                <w:bCs/>
                <w:i/>
                <w:iCs/>
                <w:color w:val="FF0000"/>
                <w:w w:val="85"/>
                <w:sz w:val="19"/>
                <w:szCs w:val="19"/>
              </w:rPr>
              <w:br/>
              <w:t>and import activity</w:t>
            </w:r>
          </w:p>
        </w:tc>
        <w:tc>
          <w:tcPr>
            <w:tcW w:w="905" w:type="dxa"/>
            <w:tcBorders>
              <w:top w:val="nil"/>
              <w:left w:val="nil"/>
              <w:right w:val="nil"/>
            </w:tcBorders>
            <w:shd w:val="clear" w:color="auto" w:fill="auto"/>
            <w:tcMar>
              <w:left w:w="28" w:type="dxa"/>
              <w:right w:w="28" w:type="dxa"/>
            </w:tcMar>
            <w:vAlign w:val="bottom"/>
          </w:tcPr>
          <w:p w14:paraId="1D9F27F9" w14:textId="16890CCB" w:rsidR="00F959B6" w:rsidRPr="00F959B6" w:rsidRDefault="00F959B6" w:rsidP="00F959B6">
            <w:pPr>
              <w:spacing w:before="60" w:after="60" w:line="276" w:lineRule="auto"/>
              <w:jc w:val="right"/>
              <w:rPr>
                <w:rFonts w:ascii="Arial" w:hAnsi="Arial" w:cs="Arial"/>
                <w:b/>
                <w:w w:val="85"/>
                <w:sz w:val="19"/>
                <w:szCs w:val="19"/>
              </w:rPr>
            </w:pPr>
            <w:r w:rsidRPr="00F959B6">
              <w:rPr>
                <w:rFonts w:ascii="Arial" w:hAnsi="Arial" w:cs="Arial"/>
                <w:b/>
                <w:w w:val="85"/>
                <w:sz w:val="19"/>
                <w:szCs w:val="19"/>
              </w:rPr>
              <w:t>15.351</w:t>
            </w:r>
          </w:p>
        </w:tc>
        <w:tc>
          <w:tcPr>
            <w:tcW w:w="905" w:type="dxa"/>
            <w:tcBorders>
              <w:top w:val="nil"/>
              <w:left w:val="nil"/>
              <w:right w:val="nil"/>
            </w:tcBorders>
            <w:shd w:val="clear" w:color="auto" w:fill="auto"/>
            <w:tcMar>
              <w:left w:w="28" w:type="dxa"/>
              <w:right w:w="28" w:type="dxa"/>
            </w:tcMar>
            <w:vAlign w:val="bottom"/>
          </w:tcPr>
          <w:p w14:paraId="7DCD3526" w14:textId="3739E411" w:rsidR="00F959B6" w:rsidRPr="00F959B6" w:rsidRDefault="00F959B6" w:rsidP="00F959B6">
            <w:pPr>
              <w:spacing w:before="60" w:after="60" w:line="276" w:lineRule="auto"/>
              <w:jc w:val="right"/>
              <w:rPr>
                <w:rFonts w:ascii="Arial" w:hAnsi="Arial" w:cs="Arial"/>
                <w:b/>
                <w:w w:val="85"/>
                <w:sz w:val="19"/>
                <w:szCs w:val="19"/>
              </w:rPr>
            </w:pPr>
            <w:r w:rsidRPr="00F959B6">
              <w:rPr>
                <w:rFonts w:ascii="Arial" w:hAnsi="Arial" w:cs="Arial"/>
                <w:b/>
                <w:w w:val="85"/>
                <w:sz w:val="19"/>
                <w:szCs w:val="19"/>
              </w:rPr>
              <w:t>17.375</w:t>
            </w:r>
          </w:p>
        </w:tc>
        <w:tc>
          <w:tcPr>
            <w:tcW w:w="905" w:type="dxa"/>
            <w:tcBorders>
              <w:top w:val="nil"/>
              <w:left w:val="nil"/>
              <w:right w:val="nil"/>
            </w:tcBorders>
            <w:shd w:val="clear" w:color="auto" w:fill="auto"/>
            <w:tcMar>
              <w:left w:w="28" w:type="dxa"/>
              <w:right w:w="28" w:type="dxa"/>
            </w:tcMar>
            <w:vAlign w:val="bottom"/>
          </w:tcPr>
          <w:p w14:paraId="447CF943" w14:textId="6ABA695A" w:rsidR="00F959B6" w:rsidRPr="00F959B6" w:rsidRDefault="00F959B6" w:rsidP="00F959B6">
            <w:pPr>
              <w:spacing w:before="60" w:after="60" w:line="276" w:lineRule="auto"/>
              <w:jc w:val="right"/>
              <w:rPr>
                <w:rFonts w:ascii="Arial" w:hAnsi="Arial" w:cs="Arial"/>
                <w:b/>
                <w:w w:val="85"/>
                <w:sz w:val="19"/>
                <w:szCs w:val="19"/>
              </w:rPr>
            </w:pPr>
            <w:r w:rsidRPr="00F959B6">
              <w:rPr>
                <w:rFonts w:ascii="Arial" w:hAnsi="Arial" w:cs="Arial"/>
                <w:b/>
                <w:w w:val="85"/>
                <w:sz w:val="19"/>
                <w:szCs w:val="19"/>
              </w:rPr>
              <w:t>13.118</w:t>
            </w:r>
          </w:p>
        </w:tc>
        <w:tc>
          <w:tcPr>
            <w:tcW w:w="905" w:type="dxa"/>
            <w:tcBorders>
              <w:top w:val="nil"/>
              <w:left w:val="nil"/>
              <w:right w:val="nil"/>
            </w:tcBorders>
            <w:shd w:val="clear" w:color="auto" w:fill="auto"/>
            <w:tcMar>
              <w:left w:w="28" w:type="dxa"/>
              <w:right w:w="28" w:type="dxa"/>
            </w:tcMar>
            <w:vAlign w:val="bottom"/>
          </w:tcPr>
          <w:p w14:paraId="09736AB7" w14:textId="23855856" w:rsidR="00F959B6" w:rsidRPr="00F959B6" w:rsidRDefault="00F959B6" w:rsidP="00F959B6">
            <w:pPr>
              <w:spacing w:before="60" w:after="60" w:line="276" w:lineRule="auto"/>
              <w:jc w:val="right"/>
              <w:rPr>
                <w:rFonts w:ascii="Arial" w:hAnsi="Arial" w:cs="Arial"/>
                <w:b/>
                <w:w w:val="85"/>
                <w:sz w:val="19"/>
                <w:szCs w:val="19"/>
              </w:rPr>
            </w:pPr>
            <w:r w:rsidRPr="00F959B6">
              <w:rPr>
                <w:rFonts w:ascii="Arial" w:hAnsi="Arial" w:cs="Arial"/>
                <w:b/>
                <w:w w:val="85"/>
                <w:sz w:val="19"/>
                <w:szCs w:val="19"/>
              </w:rPr>
              <w:t>25.721</w:t>
            </w:r>
          </w:p>
        </w:tc>
        <w:tc>
          <w:tcPr>
            <w:tcW w:w="905" w:type="dxa"/>
            <w:tcBorders>
              <w:top w:val="nil"/>
              <w:left w:val="nil"/>
              <w:right w:val="nil"/>
            </w:tcBorders>
            <w:shd w:val="clear" w:color="auto" w:fill="auto"/>
            <w:tcMar>
              <w:left w:w="28" w:type="dxa"/>
              <w:right w:w="28" w:type="dxa"/>
            </w:tcMar>
            <w:vAlign w:val="bottom"/>
          </w:tcPr>
          <w:p w14:paraId="2BD1AD1F" w14:textId="3D8A38B5" w:rsidR="00F959B6" w:rsidRPr="00F959B6" w:rsidRDefault="00F959B6" w:rsidP="00F959B6">
            <w:pPr>
              <w:spacing w:before="60" w:after="60" w:line="276" w:lineRule="auto"/>
              <w:jc w:val="right"/>
              <w:rPr>
                <w:rFonts w:ascii="Arial" w:hAnsi="Arial" w:cs="Arial"/>
                <w:b/>
                <w:w w:val="85"/>
                <w:sz w:val="19"/>
                <w:szCs w:val="19"/>
              </w:rPr>
            </w:pPr>
            <w:r w:rsidRPr="00F959B6">
              <w:rPr>
                <w:rFonts w:ascii="Arial" w:hAnsi="Arial" w:cs="Arial"/>
                <w:b/>
                <w:w w:val="85"/>
                <w:sz w:val="19"/>
                <w:szCs w:val="19"/>
              </w:rPr>
              <w:t>36.454</w:t>
            </w:r>
          </w:p>
        </w:tc>
      </w:tr>
      <w:tr w:rsidR="00F959B6" w:rsidRPr="0003068A" w14:paraId="04C71763" w14:textId="77777777" w:rsidTr="00F959B6">
        <w:trPr>
          <w:trHeight w:val="20"/>
        </w:trPr>
        <w:tc>
          <w:tcPr>
            <w:tcW w:w="2901" w:type="dxa"/>
            <w:tcBorders>
              <w:top w:val="nil"/>
              <w:left w:val="nil"/>
              <w:bottom w:val="single" w:sz="6" w:space="0" w:color="auto"/>
              <w:right w:val="nil"/>
            </w:tcBorders>
            <w:shd w:val="clear" w:color="auto" w:fill="auto"/>
            <w:tcMar>
              <w:left w:w="28" w:type="dxa"/>
              <w:right w:w="28" w:type="dxa"/>
            </w:tcMar>
            <w:vAlign w:val="bottom"/>
          </w:tcPr>
          <w:p w14:paraId="4FC538F2" w14:textId="77777777" w:rsidR="00F959B6" w:rsidRPr="0003068A" w:rsidRDefault="00F959B6" w:rsidP="00F959B6">
            <w:pPr>
              <w:spacing w:before="180" w:after="60" w:line="276" w:lineRule="auto"/>
              <w:rPr>
                <w:rFonts w:ascii="Arial" w:hAnsi="Arial" w:cs="Arial"/>
                <w:b/>
                <w:bCs/>
                <w:color w:val="FF0000"/>
                <w:w w:val="85"/>
                <w:sz w:val="19"/>
                <w:szCs w:val="19"/>
              </w:rPr>
            </w:pPr>
            <w:r w:rsidRPr="0003068A">
              <w:rPr>
                <w:rFonts w:ascii="Arial" w:hAnsi="Arial" w:cs="Arial"/>
                <w:b/>
                <w:bCs/>
                <w:color w:val="FF0000"/>
                <w:w w:val="85"/>
                <w:sz w:val="19"/>
                <w:szCs w:val="19"/>
              </w:rPr>
              <w:t xml:space="preserve">Thu </w:t>
            </w:r>
            <w:proofErr w:type="spellStart"/>
            <w:r w:rsidRPr="0003068A">
              <w:rPr>
                <w:rFonts w:ascii="Arial" w:hAnsi="Arial" w:cs="Arial"/>
                <w:b/>
                <w:bCs/>
                <w:color w:val="FF0000"/>
                <w:w w:val="85"/>
                <w:sz w:val="19"/>
                <w:szCs w:val="19"/>
              </w:rPr>
              <w:t>viện</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trợ</w:t>
            </w:r>
            <w:proofErr w:type="spellEnd"/>
            <w:r w:rsidRPr="0003068A">
              <w:rPr>
                <w:rFonts w:ascii="Arial" w:hAnsi="Arial" w:cs="Arial"/>
                <w:b/>
                <w:bCs/>
                <w:color w:val="FF0000"/>
                <w:w w:val="85"/>
                <w:sz w:val="19"/>
                <w:szCs w:val="19"/>
              </w:rPr>
              <w:t xml:space="preserve"> - </w:t>
            </w:r>
            <w:r w:rsidRPr="0003068A">
              <w:rPr>
                <w:rFonts w:ascii="Arial" w:hAnsi="Arial" w:cs="Arial"/>
                <w:b/>
                <w:bCs/>
                <w:i/>
                <w:iCs/>
                <w:color w:val="FF0000"/>
                <w:w w:val="85"/>
                <w:sz w:val="19"/>
                <w:szCs w:val="19"/>
              </w:rPr>
              <w:t>Grants</w:t>
            </w:r>
          </w:p>
        </w:tc>
        <w:tc>
          <w:tcPr>
            <w:tcW w:w="905" w:type="dxa"/>
            <w:tcBorders>
              <w:top w:val="nil"/>
              <w:left w:val="nil"/>
              <w:bottom w:val="single" w:sz="6" w:space="0" w:color="auto"/>
              <w:right w:val="nil"/>
            </w:tcBorders>
            <w:shd w:val="clear" w:color="auto" w:fill="auto"/>
            <w:tcMar>
              <w:left w:w="28" w:type="dxa"/>
              <w:right w:w="28" w:type="dxa"/>
            </w:tcMar>
            <w:vAlign w:val="bottom"/>
          </w:tcPr>
          <w:p w14:paraId="5C267B99" w14:textId="09862809" w:rsidR="00F959B6" w:rsidRPr="00F959B6" w:rsidRDefault="00F959B6" w:rsidP="00F959B6">
            <w:pPr>
              <w:spacing w:before="60" w:after="60" w:line="276" w:lineRule="auto"/>
              <w:jc w:val="right"/>
              <w:rPr>
                <w:rFonts w:ascii="Arial" w:hAnsi="Arial" w:cs="Arial"/>
                <w:b/>
                <w:w w:val="85"/>
                <w:sz w:val="19"/>
                <w:szCs w:val="19"/>
              </w:rPr>
            </w:pPr>
            <w:r w:rsidRPr="00F959B6">
              <w:rPr>
                <w:rFonts w:ascii="Arial" w:hAnsi="Arial" w:cs="Arial"/>
                <w:b/>
                <w:w w:val="85"/>
                <w:sz w:val="19"/>
                <w:szCs w:val="19"/>
              </w:rPr>
              <w:t>-</w:t>
            </w:r>
          </w:p>
        </w:tc>
        <w:tc>
          <w:tcPr>
            <w:tcW w:w="905" w:type="dxa"/>
            <w:tcBorders>
              <w:top w:val="nil"/>
              <w:left w:val="nil"/>
              <w:bottom w:val="single" w:sz="6" w:space="0" w:color="auto"/>
              <w:right w:val="nil"/>
            </w:tcBorders>
            <w:shd w:val="clear" w:color="auto" w:fill="auto"/>
            <w:tcMar>
              <w:left w:w="28" w:type="dxa"/>
              <w:right w:w="28" w:type="dxa"/>
            </w:tcMar>
            <w:vAlign w:val="bottom"/>
          </w:tcPr>
          <w:p w14:paraId="4B6074B3" w14:textId="64EE9DC7" w:rsidR="00F959B6" w:rsidRPr="00F959B6" w:rsidRDefault="00F959B6" w:rsidP="00F959B6">
            <w:pPr>
              <w:spacing w:before="60" w:after="60" w:line="276" w:lineRule="auto"/>
              <w:jc w:val="right"/>
              <w:rPr>
                <w:rFonts w:ascii="Arial" w:hAnsi="Arial" w:cs="Arial"/>
                <w:b/>
                <w:w w:val="85"/>
                <w:sz w:val="19"/>
                <w:szCs w:val="19"/>
              </w:rPr>
            </w:pPr>
            <w:r w:rsidRPr="00F959B6">
              <w:rPr>
                <w:rFonts w:ascii="Arial" w:hAnsi="Arial" w:cs="Arial"/>
                <w:b/>
                <w:w w:val="85"/>
                <w:sz w:val="19"/>
                <w:szCs w:val="19"/>
              </w:rPr>
              <w:t>-</w:t>
            </w:r>
          </w:p>
        </w:tc>
        <w:tc>
          <w:tcPr>
            <w:tcW w:w="905" w:type="dxa"/>
            <w:tcBorders>
              <w:top w:val="nil"/>
              <w:left w:val="nil"/>
              <w:bottom w:val="single" w:sz="6" w:space="0" w:color="auto"/>
              <w:right w:val="nil"/>
            </w:tcBorders>
            <w:shd w:val="clear" w:color="auto" w:fill="auto"/>
            <w:tcMar>
              <w:left w:w="28" w:type="dxa"/>
              <w:right w:w="28" w:type="dxa"/>
            </w:tcMar>
            <w:vAlign w:val="bottom"/>
          </w:tcPr>
          <w:p w14:paraId="4E69C1E1" w14:textId="5F227F91" w:rsidR="00F959B6" w:rsidRPr="00F959B6" w:rsidRDefault="00F959B6" w:rsidP="00F959B6">
            <w:pPr>
              <w:spacing w:before="60" w:after="60" w:line="276" w:lineRule="auto"/>
              <w:jc w:val="right"/>
              <w:rPr>
                <w:rFonts w:ascii="Arial" w:hAnsi="Arial" w:cs="Arial"/>
                <w:b/>
                <w:w w:val="85"/>
                <w:sz w:val="19"/>
                <w:szCs w:val="19"/>
              </w:rPr>
            </w:pPr>
            <w:r w:rsidRPr="00F959B6">
              <w:rPr>
                <w:rFonts w:ascii="Arial" w:hAnsi="Arial" w:cs="Arial"/>
                <w:b/>
                <w:w w:val="85"/>
                <w:sz w:val="19"/>
                <w:szCs w:val="19"/>
              </w:rPr>
              <w:t>999</w:t>
            </w:r>
          </w:p>
        </w:tc>
        <w:tc>
          <w:tcPr>
            <w:tcW w:w="905" w:type="dxa"/>
            <w:tcBorders>
              <w:top w:val="nil"/>
              <w:left w:val="nil"/>
              <w:bottom w:val="single" w:sz="6" w:space="0" w:color="auto"/>
              <w:right w:val="nil"/>
            </w:tcBorders>
            <w:shd w:val="clear" w:color="auto" w:fill="auto"/>
            <w:tcMar>
              <w:left w:w="28" w:type="dxa"/>
              <w:right w:w="28" w:type="dxa"/>
            </w:tcMar>
            <w:vAlign w:val="bottom"/>
          </w:tcPr>
          <w:p w14:paraId="4A3FC02F" w14:textId="08A59966" w:rsidR="00F959B6" w:rsidRPr="00F959B6" w:rsidRDefault="00F959B6" w:rsidP="00F959B6">
            <w:pPr>
              <w:spacing w:before="60" w:after="60" w:line="276" w:lineRule="auto"/>
              <w:jc w:val="right"/>
              <w:rPr>
                <w:rFonts w:ascii="Arial" w:hAnsi="Arial" w:cs="Arial"/>
                <w:b/>
                <w:w w:val="85"/>
                <w:sz w:val="19"/>
                <w:szCs w:val="19"/>
              </w:rPr>
            </w:pPr>
            <w:r w:rsidRPr="00F959B6">
              <w:rPr>
                <w:rFonts w:ascii="Arial" w:hAnsi="Arial" w:cs="Arial"/>
                <w:b/>
                <w:w w:val="85"/>
                <w:sz w:val="19"/>
                <w:szCs w:val="19"/>
              </w:rPr>
              <w:t>1.664</w:t>
            </w:r>
          </w:p>
        </w:tc>
        <w:tc>
          <w:tcPr>
            <w:tcW w:w="905" w:type="dxa"/>
            <w:tcBorders>
              <w:top w:val="nil"/>
              <w:left w:val="nil"/>
              <w:bottom w:val="single" w:sz="6" w:space="0" w:color="auto"/>
              <w:right w:val="nil"/>
            </w:tcBorders>
            <w:shd w:val="clear" w:color="auto" w:fill="auto"/>
            <w:tcMar>
              <w:left w:w="28" w:type="dxa"/>
              <w:right w:w="28" w:type="dxa"/>
            </w:tcMar>
            <w:vAlign w:val="bottom"/>
          </w:tcPr>
          <w:p w14:paraId="0ABCB70D" w14:textId="4D776E0B" w:rsidR="00F959B6" w:rsidRPr="00F959B6" w:rsidRDefault="00F959B6" w:rsidP="00F959B6">
            <w:pPr>
              <w:spacing w:before="60" w:after="60" w:line="276" w:lineRule="auto"/>
              <w:jc w:val="right"/>
              <w:rPr>
                <w:rFonts w:ascii="Arial" w:hAnsi="Arial" w:cs="Arial"/>
                <w:b/>
                <w:w w:val="85"/>
                <w:sz w:val="19"/>
                <w:szCs w:val="19"/>
              </w:rPr>
            </w:pPr>
            <w:r w:rsidRPr="00F959B6">
              <w:rPr>
                <w:rFonts w:ascii="Arial" w:hAnsi="Arial" w:cs="Arial"/>
                <w:b/>
                <w:w w:val="85"/>
                <w:sz w:val="19"/>
                <w:szCs w:val="19"/>
              </w:rPr>
              <w:t>11.563</w:t>
            </w:r>
          </w:p>
        </w:tc>
      </w:tr>
    </w:tbl>
    <w:p w14:paraId="64D8E424" w14:textId="77777777" w:rsidR="00EC53C1" w:rsidRPr="0003068A" w:rsidRDefault="00EC53C1" w:rsidP="00936BD3">
      <w:pPr>
        <w:pStyle w:val="DVT"/>
        <w:spacing w:after="80"/>
        <w:rPr>
          <w:i/>
          <w:color w:val="FF0000"/>
        </w:rPr>
      </w:pPr>
    </w:p>
    <w:p w14:paraId="6FB5153D" w14:textId="77777777" w:rsidR="00EC53C1" w:rsidRPr="0003068A" w:rsidRDefault="00EC53C1" w:rsidP="00936BD3">
      <w:pPr>
        <w:pStyle w:val="DVT"/>
        <w:spacing w:after="80"/>
        <w:rPr>
          <w:i/>
          <w:color w:val="FF0000"/>
        </w:rPr>
      </w:pPr>
    </w:p>
    <w:p w14:paraId="10FCAF09" w14:textId="77777777" w:rsidR="000D5BAE" w:rsidRPr="0003068A" w:rsidRDefault="000D5BAE" w:rsidP="00936BD3">
      <w:pPr>
        <w:pStyle w:val="Tit"/>
        <w:ind w:left="737" w:firstLine="0"/>
        <w:rPr>
          <w:i/>
          <w:iCs/>
          <w:color w:val="FF0000"/>
          <w:w w:val="100"/>
          <w:sz w:val="24"/>
          <w:szCs w:val="24"/>
        </w:rPr>
      </w:pPr>
    </w:p>
    <w:p w14:paraId="48D3B912" w14:textId="77777777" w:rsidR="000D5BAE" w:rsidRPr="0003068A" w:rsidRDefault="000D5BAE" w:rsidP="00936BD3">
      <w:pPr>
        <w:pStyle w:val="DVT"/>
        <w:rPr>
          <w:i/>
          <w:color w:val="FF0000"/>
        </w:rPr>
      </w:pPr>
    </w:p>
    <w:p w14:paraId="7D6FC858" w14:textId="77777777" w:rsidR="00E05E19" w:rsidRPr="0003068A" w:rsidRDefault="00E05E19" w:rsidP="00936BD3">
      <w:pPr>
        <w:rPr>
          <w:rFonts w:ascii="Arial" w:hAnsi="Arial" w:cs="Arial"/>
          <w:color w:val="FF0000"/>
          <w:w w:val="85"/>
          <w:kern w:val="0"/>
        </w:rPr>
      </w:pPr>
    </w:p>
    <w:p w14:paraId="4465CBE2" w14:textId="77777777" w:rsidR="00E05E19" w:rsidRPr="0003068A" w:rsidRDefault="00E05E19" w:rsidP="00936BD3">
      <w:pPr>
        <w:rPr>
          <w:rFonts w:ascii="Arial" w:hAnsi="Arial" w:cs="Arial"/>
          <w:color w:val="FF0000"/>
          <w:w w:val="85"/>
          <w:kern w:val="0"/>
        </w:rPr>
      </w:pPr>
    </w:p>
    <w:p w14:paraId="11E8B2ED" w14:textId="77777777" w:rsidR="003B3866" w:rsidRPr="0003068A" w:rsidRDefault="003B3866" w:rsidP="00936BD3">
      <w:pPr>
        <w:pStyle w:val="DVT"/>
        <w:spacing w:after="80"/>
        <w:rPr>
          <w:i/>
          <w:iCs/>
          <w:color w:val="FF0000"/>
        </w:rPr>
      </w:pPr>
    </w:p>
    <w:p w14:paraId="2724F2A9" w14:textId="77777777" w:rsidR="003B3866" w:rsidRPr="0003068A" w:rsidRDefault="003B3866" w:rsidP="00936BD3">
      <w:pPr>
        <w:pStyle w:val="DVT"/>
        <w:spacing w:after="80"/>
        <w:rPr>
          <w:i/>
          <w:color w:val="FF0000"/>
        </w:rPr>
      </w:pPr>
    </w:p>
    <w:p w14:paraId="4F7DF896" w14:textId="77777777" w:rsidR="003B3866" w:rsidRPr="0003068A" w:rsidRDefault="003B3866" w:rsidP="00936BD3">
      <w:pPr>
        <w:pStyle w:val="DVT"/>
        <w:spacing w:after="80"/>
        <w:rPr>
          <w:i/>
          <w:color w:val="FF0000"/>
        </w:rPr>
      </w:pPr>
    </w:p>
    <w:p w14:paraId="2EB67F5D" w14:textId="77777777" w:rsidR="003B3866" w:rsidRPr="0003068A" w:rsidRDefault="003B3866" w:rsidP="00936BD3">
      <w:pPr>
        <w:pStyle w:val="DVT"/>
        <w:spacing w:after="80"/>
        <w:rPr>
          <w:i/>
          <w:color w:val="FF0000"/>
        </w:rPr>
      </w:pPr>
    </w:p>
    <w:p w14:paraId="2A40E9B4" w14:textId="77777777" w:rsidR="008F13AC" w:rsidRPr="0003068A" w:rsidRDefault="008F13AC" w:rsidP="00936BD3">
      <w:pPr>
        <w:rPr>
          <w:rFonts w:ascii="Arial" w:hAnsi="Arial" w:cs="Arial"/>
          <w:color w:val="FF0000"/>
          <w:w w:val="85"/>
          <w:kern w:val="0"/>
        </w:rPr>
      </w:pPr>
    </w:p>
    <w:p w14:paraId="17526CD8" w14:textId="77777777" w:rsidR="00DC4555" w:rsidRPr="0003068A" w:rsidRDefault="00DC4555" w:rsidP="00936BD3">
      <w:pPr>
        <w:pStyle w:val="Tit"/>
        <w:ind w:left="680" w:firstLine="0"/>
        <w:rPr>
          <w:color w:val="FF0000"/>
          <w:w w:val="100"/>
          <w:sz w:val="24"/>
        </w:rPr>
      </w:pPr>
    </w:p>
    <w:p w14:paraId="502654C3" w14:textId="65E27B70" w:rsidR="00DC4555" w:rsidRPr="0003068A" w:rsidRDefault="00596A4C" w:rsidP="00936BD3">
      <w:pPr>
        <w:keepNext/>
        <w:pageBreakBefore/>
        <w:framePr w:dropCap="drop" w:lines="2" w:hSpace="57" w:wrap="around" w:vAnchor="text" w:hAnchor="text" w:y="1"/>
        <w:spacing w:line="551" w:lineRule="exact"/>
        <w:textAlignment w:val="baseline"/>
        <w:rPr>
          <w:rFonts w:ascii="Arial" w:hAnsi="Arial"/>
          <w:b/>
          <w:color w:val="FF0000"/>
          <w:w w:val="85"/>
          <w:kern w:val="0"/>
          <w:position w:val="-6"/>
          <w:sz w:val="65"/>
          <w:szCs w:val="65"/>
        </w:rPr>
      </w:pPr>
      <w:r>
        <w:rPr>
          <w:rFonts w:ascii="Arial" w:hAnsi="Arial" w:cs="Arial"/>
          <w:b/>
          <w:color w:val="FF0000"/>
          <w:w w:val="85"/>
          <w:kern w:val="0"/>
          <w:position w:val="-6"/>
          <w:sz w:val="65"/>
          <w:szCs w:val="65"/>
        </w:rPr>
        <w:lastRenderedPageBreak/>
        <w:t>18</w:t>
      </w:r>
    </w:p>
    <w:p w14:paraId="698EA2D1" w14:textId="77777777" w:rsidR="00DC4555" w:rsidRPr="0003068A" w:rsidRDefault="00927074" w:rsidP="002356E5">
      <w:pPr>
        <w:pStyle w:val="ten-viet"/>
        <w:rPr>
          <w:color w:val="FF0000"/>
        </w:rPr>
      </w:pPr>
      <w:r w:rsidRPr="0003068A">
        <w:rPr>
          <w:color w:val="FF0000"/>
        </w:rPr>
        <w:t xml:space="preserve">Chi </w:t>
      </w:r>
      <w:proofErr w:type="spellStart"/>
      <w:r w:rsidRPr="0003068A">
        <w:rPr>
          <w:color w:val="FF0000"/>
        </w:rPr>
        <w:t>ngân</w:t>
      </w:r>
      <w:proofErr w:type="spellEnd"/>
      <w:r w:rsidRPr="0003068A">
        <w:rPr>
          <w:color w:val="FF0000"/>
        </w:rPr>
        <w:t xml:space="preserve"> </w:t>
      </w:r>
      <w:proofErr w:type="spellStart"/>
      <w:r w:rsidRPr="0003068A">
        <w:rPr>
          <w:color w:val="FF0000"/>
        </w:rPr>
        <w:t>sách</w:t>
      </w:r>
      <w:proofErr w:type="spellEnd"/>
      <w:r w:rsidRPr="0003068A">
        <w:rPr>
          <w:color w:val="FF0000"/>
        </w:rPr>
        <w:t xml:space="preserve"> </w:t>
      </w:r>
      <w:proofErr w:type="spellStart"/>
      <w:r w:rsidRPr="0003068A">
        <w:rPr>
          <w:color w:val="FF0000"/>
        </w:rPr>
        <w:t>Nhà</w:t>
      </w:r>
      <w:proofErr w:type="spellEnd"/>
      <w:r w:rsidRPr="0003068A">
        <w:rPr>
          <w:color w:val="FF0000"/>
        </w:rPr>
        <w:t xml:space="preserve"> </w:t>
      </w:r>
      <w:proofErr w:type="spellStart"/>
      <w:r w:rsidRPr="0003068A">
        <w:rPr>
          <w:color w:val="FF0000"/>
        </w:rPr>
        <w:t>nước</w:t>
      </w:r>
      <w:proofErr w:type="spellEnd"/>
      <w:r w:rsidR="006557C0" w:rsidRPr="0003068A">
        <w:rPr>
          <w:color w:val="FF0000"/>
        </w:rPr>
        <w:t xml:space="preserve"> </w:t>
      </w:r>
      <w:proofErr w:type="spellStart"/>
      <w:r w:rsidR="006557C0" w:rsidRPr="0003068A">
        <w:rPr>
          <w:color w:val="FF0000"/>
        </w:rPr>
        <w:t>địa</w:t>
      </w:r>
      <w:proofErr w:type="spellEnd"/>
      <w:r w:rsidR="006557C0" w:rsidRPr="0003068A">
        <w:rPr>
          <w:color w:val="FF0000"/>
        </w:rPr>
        <w:t xml:space="preserve"> </w:t>
      </w:r>
      <w:proofErr w:type="spellStart"/>
      <w:r w:rsidR="006557C0" w:rsidRPr="0003068A">
        <w:rPr>
          <w:color w:val="FF0000"/>
        </w:rPr>
        <w:t>ph</w:t>
      </w:r>
      <w:r w:rsidR="0071486B" w:rsidRPr="0003068A">
        <w:rPr>
          <w:color w:val="FF0000"/>
        </w:rPr>
        <w:t>ương</w:t>
      </w:r>
      <w:proofErr w:type="spellEnd"/>
      <w:r w:rsidRPr="0003068A">
        <w:rPr>
          <w:color w:val="FF0000"/>
        </w:rPr>
        <w:t xml:space="preserve"> </w:t>
      </w:r>
      <w:proofErr w:type="spellStart"/>
      <w:r w:rsidRPr="0003068A">
        <w:rPr>
          <w:color w:val="FF0000"/>
        </w:rPr>
        <w:t>trên</w:t>
      </w:r>
      <w:proofErr w:type="spellEnd"/>
      <w:r w:rsidRPr="0003068A">
        <w:rPr>
          <w:color w:val="FF0000"/>
        </w:rPr>
        <w:t xml:space="preserve"> </w:t>
      </w:r>
      <w:proofErr w:type="spellStart"/>
      <w:r w:rsidRPr="0003068A">
        <w:rPr>
          <w:color w:val="FF0000"/>
        </w:rPr>
        <w:t>địa</w:t>
      </w:r>
      <w:proofErr w:type="spellEnd"/>
      <w:r w:rsidRPr="0003068A">
        <w:rPr>
          <w:color w:val="FF0000"/>
        </w:rPr>
        <w:t xml:space="preserve"> </w:t>
      </w:r>
      <w:proofErr w:type="spellStart"/>
      <w:r w:rsidRPr="0003068A">
        <w:rPr>
          <w:color w:val="FF0000"/>
        </w:rPr>
        <w:t>bàn</w:t>
      </w:r>
      <w:proofErr w:type="spellEnd"/>
    </w:p>
    <w:p w14:paraId="20090DEF" w14:textId="77777777" w:rsidR="00727D76" w:rsidRPr="0003068A" w:rsidRDefault="00927074" w:rsidP="002356E5">
      <w:pPr>
        <w:pStyle w:val="ten-anh"/>
        <w:spacing w:line="264" w:lineRule="auto"/>
        <w:rPr>
          <w:color w:val="FF0000"/>
        </w:rPr>
      </w:pPr>
      <w:r w:rsidRPr="0003068A">
        <w:rPr>
          <w:color w:val="FF0000"/>
        </w:rPr>
        <w:t>State</w:t>
      </w:r>
      <w:r w:rsidR="00727D76" w:rsidRPr="0003068A">
        <w:rPr>
          <w:color w:val="FF0000"/>
        </w:rPr>
        <w:t xml:space="preserve"> budget expenditure</w:t>
      </w:r>
      <w:r w:rsidRPr="0003068A">
        <w:rPr>
          <w:color w:val="FF0000"/>
        </w:rPr>
        <w:t xml:space="preserve"> in local area</w:t>
      </w:r>
    </w:p>
    <w:p w14:paraId="166853C8" w14:textId="77777777" w:rsidR="00727D76" w:rsidRPr="0003068A" w:rsidRDefault="00651BD5" w:rsidP="00936BD3">
      <w:pPr>
        <w:pStyle w:val="DVT"/>
        <w:spacing w:after="80"/>
        <w:rPr>
          <w:i/>
          <w:color w:val="FF0000"/>
        </w:rPr>
      </w:pPr>
      <w:r w:rsidRPr="0003068A">
        <w:rPr>
          <w:color w:val="FF0000"/>
        </w:rPr>
        <w:t>ĐVT: T</w:t>
      </w:r>
      <w:r w:rsidR="003B3866" w:rsidRPr="0003068A">
        <w:rPr>
          <w:color w:val="FF0000"/>
        </w:rPr>
        <w:t>riệu</w:t>
      </w:r>
      <w:r w:rsidRPr="0003068A">
        <w:rPr>
          <w:color w:val="FF0000"/>
        </w:rPr>
        <w:t xml:space="preserve"> </w:t>
      </w:r>
      <w:proofErr w:type="spellStart"/>
      <w:r w:rsidRPr="0003068A">
        <w:rPr>
          <w:color w:val="FF0000"/>
        </w:rPr>
        <w:t>đồng</w:t>
      </w:r>
      <w:proofErr w:type="spellEnd"/>
      <w:r w:rsidRPr="0003068A">
        <w:rPr>
          <w:color w:val="FF0000"/>
        </w:rPr>
        <w:t xml:space="preserve"> - </w:t>
      </w:r>
      <w:r w:rsidRPr="0003068A">
        <w:rPr>
          <w:i/>
          <w:color w:val="FF0000"/>
        </w:rPr>
        <w:t xml:space="preserve">Unit: </w:t>
      </w:r>
      <w:r w:rsidR="003B3866" w:rsidRPr="0003068A">
        <w:rPr>
          <w:i/>
          <w:color w:val="FF0000"/>
        </w:rPr>
        <w:t>M</w:t>
      </w:r>
      <w:r w:rsidRPr="0003068A">
        <w:rPr>
          <w:i/>
          <w:color w:val="FF0000"/>
        </w:rPr>
        <w:t>ill. dongs</w:t>
      </w:r>
    </w:p>
    <w:tbl>
      <w:tblPr>
        <w:tblW w:w="5000" w:type="pct"/>
        <w:jc w:val="center"/>
        <w:tblLayout w:type="fixed"/>
        <w:tblCellMar>
          <w:left w:w="28" w:type="dxa"/>
          <w:right w:w="28" w:type="dxa"/>
        </w:tblCellMar>
        <w:tblLook w:val="0000" w:firstRow="0" w:lastRow="0" w:firstColumn="0" w:lastColumn="0" w:noHBand="0" w:noVBand="0"/>
      </w:tblPr>
      <w:tblGrid>
        <w:gridCol w:w="2987"/>
        <w:gridCol w:w="888"/>
        <w:gridCol w:w="888"/>
        <w:gridCol w:w="887"/>
        <w:gridCol w:w="888"/>
        <w:gridCol w:w="888"/>
      </w:tblGrid>
      <w:tr w:rsidR="00532929" w:rsidRPr="0003068A" w14:paraId="4D469CA7" w14:textId="77777777" w:rsidTr="003B3866">
        <w:trPr>
          <w:trHeight w:val="20"/>
          <w:jc w:val="center"/>
        </w:trPr>
        <w:tc>
          <w:tcPr>
            <w:tcW w:w="2011" w:type="pct"/>
            <w:tcBorders>
              <w:top w:val="single" w:sz="12" w:space="0" w:color="auto"/>
            </w:tcBorders>
            <w:shd w:val="clear" w:color="auto" w:fill="auto"/>
            <w:noWrap/>
          </w:tcPr>
          <w:p w14:paraId="3B62DDD9" w14:textId="77777777" w:rsidR="00532929" w:rsidRPr="0003068A" w:rsidRDefault="00532929" w:rsidP="00532929">
            <w:pPr>
              <w:spacing w:before="80" w:after="80" w:line="264" w:lineRule="auto"/>
              <w:rPr>
                <w:rFonts w:ascii="Arial" w:hAnsi="Arial" w:cs="Arial"/>
                <w:color w:val="FF0000"/>
                <w:w w:val="85"/>
                <w:sz w:val="19"/>
                <w:szCs w:val="19"/>
              </w:rPr>
            </w:pPr>
          </w:p>
        </w:tc>
        <w:tc>
          <w:tcPr>
            <w:tcW w:w="598" w:type="pct"/>
            <w:tcBorders>
              <w:top w:val="single" w:sz="12" w:space="0" w:color="auto"/>
              <w:bottom w:val="single" w:sz="6" w:space="0" w:color="auto"/>
            </w:tcBorders>
            <w:shd w:val="clear" w:color="auto" w:fill="auto"/>
            <w:noWrap/>
            <w:vAlign w:val="center"/>
          </w:tcPr>
          <w:p w14:paraId="5AE59E87" w14:textId="352A41CC" w:rsidR="00532929" w:rsidRPr="0003068A" w:rsidRDefault="00532929" w:rsidP="00532929">
            <w:pPr>
              <w:spacing w:before="80" w:after="80"/>
              <w:jc w:val="right"/>
              <w:rPr>
                <w:rFonts w:ascii="Arial" w:hAnsi="Arial" w:cs="Arial"/>
                <w:color w:val="FF0000"/>
                <w:w w:val="85"/>
                <w:sz w:val="19"/>
                <w:szCs w:val="19"/>
              </w:rPr>
            </w:pPr>
            <w:r w:rsidRPr="00532929">
              <w:rPr>
                <w:rFonts w:ascii="Arial" w:hAnsi="Arial" w:cs="Arial"/>
                <w:w w:val="85"/>
                <w:kern w:val="0"/>
                <w:sz w:val="19"/>
                <w:szCs w:val="19"/>
              </w:rPr>
              <w:t>2019</w:t>
            </w:r>
          </w:p>
        </w:tc>
        <w:tc>
          <w:tcPr>
            <w:tcW w:w="598" w:type="pct"/>
            <w:tcBorders>
              <w:top w:val="single" w:sz="12" w:space="0" w:color="auto"/>
              <w:bottom w:val="single" w:sz="6" w:space="0" w:color="auto"/>
            </w:tcBorders>
            <w:shd w:val="clear" w:color="auto" w:fill="auto"/>
            <w:noWrap/>
            <w:vAlign w:val="center"/>
          </w:tcPr>
          <w:p w14:paraId="35FF92EF" w14:textId="59EF305D" w:rsidR="00532929" w:rsidRPr="0003068A" w:rsidRDefault="00532929" w:rsidP="00532929">
            <w:pPr>
              <w:spacing w:before="80" w:after="80"/>
              <w:jc w:val="right"/>
              <w:rPr>
                <w:rFonts w:ascii="Arial" w:hAnsi="Arial" w:cs="Arial"/>
                <w:color w:val="FF0000"/>
                <w:w w:val="85"/>
                <w:sz w:val="19"/>
                <w:szCs w:val="19"/>
              </w:rPr>
            </w:pPr>
            <w:r w:rsidRPr="00532929">
              <w:rPr>
                <w:rFonts w:ascii="Arial" w:hAnsi="Arial" w:cs="Arial"/>
                <w:w w:val="85"/>
                <w:kern w:val="0"/>
                <w:sz w:val="19"/>
                <w:szCs w:val="19"/>
              </w:rPr>
              <w:t>2020</w:t>
            </w:r>
          </w:p>
        </w:tc>
        <w:tc>
          <w:tcPr>
            <w:tcW w:w="597" w:type="pct"/>
            <w:tcBorders>
              <w:top w:val="single" w:sz="12" w:space="0" w:color="auto"/>
              <w:bottom w:val="single" w:sz="6" w:space="0" w:color="auto"/>
            </w:tcBorders>
            <w:shd w:val="clear" w:color="auto" w:fill="auto"/>
            <w:noWrap/>
            <w:vAlign w:val="center"/>
          </w:tcPr>
          <w:p w14:paraId="28B4B843" w14:textId="72AD2CE1" w:rsidR="00532929" w:rsidRPr="0003068A" w:rsidRDefault="00532929" w:rsidP="00532929">
            <w:pPr>
              <w:spacing w:before="80" w:after="80"/>
              <w:jc w:val="right"/>
              <w:rPr>
                <w:rFonts w:ascii="Arial" w:hAnsi="Arial" w:cs="Arial"/>
                <w:color w:val="FF0000"/>
                <w:w w:val="85"/>
                <w:sz w:val="19"/>
                <w:szCs w:val="19"/>
              </w:rPr>
            </w:pPr>
            <w:r w:rsidRPr="00532929">
              <w:rPr>
                <w:rFonts w:ascii="Arial" w:hAnsi="Arial" w:cs="Arial"/>
                <w:w w:val="85"/>
                <w:kern w:val="0"/>
                <w:sz w:val="19"/>
                <w:szCs w:val="19"/>
              </w:rPr>
              <w:t>2021</w:t>
            </w:r>
          </w:p>
        </w:tc>
        <w:tc>
          <w:tcPr>
            <w:tcW w:w="598" w:type="pct"/>
            <w:tcBorders>
              <w:top w:val="single" w:sz="12" w:space="0" w:color="auto"/>
              <w:bottom w:val="single" w:sz="6" w:space="0" w:color="auto"/>
            </w:tcBorders>
            <w:shd w:val="clear" w:color="auto" w:fill="auto"/>
            <w:noWrap/>
            <w:vAlign w:val="center"/>
          </w:tcPr>
          <w:p w14:paraId="380DA939" w14:textId="1E969B07" w:rsidR="00532929" w:rsidRPr="0003068A" w:rsidRDefault="00532929" w:rsidP="00532929">
            <w:pPr>
              <w:spacing w:before="80" w:after="80"/>
              <w:jc w:val="right"/>
              <w:rPr>
                <w:rFonts w:ascii="Arial" w:hAnsi="Arial" w:cs="Arial"/>
                <w:color w:val="FF0000"/>
                <w:w w:val="85"/>
                <w:sz w:val="19"/>
                <w:szCs w:val="19"/>
              </w:rPr>
            </w:pPr>
            <w:r w:rsidRPr="00532929">
              <w:rPr>
                <w:rFonts w:ascii="Arial" w:hAnsi="Arial" w:cs="Arial"/>
                <w:w w:val="85"/>
                <w:kern w:val="0"/>
                <w:sz w:val="19"/>
                <w:szCs w:val="19"/>
              </w:rPr>
              <w:t>2022</w:t>
            </w:r>
          </w:p>
        </w:tc>
        <w:tc>
          <w:tcPr>
            <w:tcW w:w="598" w:type="pct"/>
            <w:tcBorders>
              <w:top w:val="single" w:sz="12" w:space="0" w:color="auto"/>
              <w:bottom w:val="single" w:sz="6" w:space="0" w:color="auto"/>
            </w:tcBorders>
            <w:shd w:val="clear" w:color="auto" w:fill="auto"/>
            <w:vAlign w:val="center"/>
          </w:tcPr>
          <w:p w14:paraId="7F21C319" w14:textId="5723577B" w:rsidR="00532929" w:rsidRPr="0003068A" w:rsidRDefault="00532929" w:rsidP="00532929">
            <w:pPr>
              <w:spacing w:before="80" w:after="80"/>
              <w:jc w:val="right"/>
              <w:rPr>
                <w:rFonts w:ascii="Arial" w:hAnsi="Arial" w:cs="Arial"/>
                <w:color w:val="FF0000"/>
                <w:w w:val="85"/>
                <w:sz w:val="19"/>
                <w:szCs w:val="19"/>
              </w:rPr>
            </w:pPr>
            <w:proofErr w:type="spellStart"/>
            <w:r w:rsidRPr="00532929">
              <w:rPr>
                <w:rFonts w:ascii="Arial" w:hAnsi="Arial" w:cs="Arial"/>
                <w:w w:val="85"/>
                <w:kern w:val="0"/>
                <w:sz w:val="19"/>
                <w:szCs w:val="19"/>
              </w:rPr>
              <w:t>S</w:t>
            </w:r>
            <w:r w:rsidRPr="00532929">
              <w:rPr>
                <w:rFonts w:ascii="Arial" w:hAnsi="Arial" w:cs="Arial" w:hint="eastAsia"/>
                <w:w w:val="85"/>
                <w:kern w:val="0"/>
                <w:sz w:val="19"/>
                <w:szCs w:val="19"/>
              </w:rPr>
              <w:t>ơ</w:t>
            </w:r>
            <w:proofErr w:type="spellEnd"/>
            <w:r w:rsidRPr="00532929">
              <w:rPr>
                <w:rFonts w:ascii="Arial" w:hAnsi="Arial" w:cs="Arial"/>
                <w:w w:val="85"/>
                <w:kern w:val="0"/>
                <w:sz w:val="19"/>
                <w:szCs w:val="19"/>
              </w:rPr>
              <w:t xml:space="preserve"> </w:t>
            </w:r>
            <w:proofErr w:type="spellStart"/>
            <w:r w:rsidRPr="00532929">
              <w:rPr>
                <w:rFonts w:ascii="Arial" w:hAnsi="Arial" w:cs="Arial"/>
                <w:w w:val="85"/>
                <w:kern w:val="0"/>
                <w:sz w:val="19"/>
                <w:szCs w:val="19"/>
              </w:rPr>
              <w:t>bộ</w:t>
            </w:r>
            <w:proofErr w:type="spellEnd"/>
            <w:r w:rsidRPr="00532929">
              <w:rPr>
                <w:rFonts w:ascii="Arial" w:hAnsi="Arial" w:cs="Arial"/>
                <w:w w:val="85"/>
                <w:kern w:val="0"/>
                <w:sz w:val="19"/>
                <w:szCs w:val="19"/>
              </w:rPr>
              <w:br/>
            </w:r>
            <w:r w:rsidRPr="00532929">
              <w:rPr>
                <w:rFonts w:ascii="Arial" w:hAnsi="Arial" w:cs="Arial"/>
                <w:i/>
                <w:w w:val="85"/>
                <w:kern w:val="0"/>
                <w:sz w:val="19"/>
                <w:szCs w:val="19"/>
              </w:rPr>
              <w:t>Prel.</w:t>
            </w:r>
            <w:r w:rsidRPr="00532929">
              <w:rPr>
                <w:rFonts w:ascii="Arial" w:hAnsi="Arial" w:cs="Arial"/>
                <w:w w:val="85"/>
                <w:kern w:val="0"/>
                <w:sz w:val="19"/>
                <w:szCs w:val="19"/>
              </w:rPr>
              <w:t xml:space="preserve"> </w:t>
            </w:r>
            <w:r w:rsidRPr="00532929">
              <w:rPr>
                <w:rFonts w:ascii="Arial" w:hAnsi="Arial" w:cs="Arial"/>
                <w:w w:val="85"/>
                <w:kern w:val="0"/>
                <w:sz w:val="19"/>
                <w:szCs w:val="19"/>
              </w:rPr>
              <w:br/>
              <w:t>2023</w:t>
            </w:r>
          </w:p>
        </w:tc>
      </w:tr>
      <w:tr w:rsidR="0003068A" w:rsidRPr="0003068A" w14:paraId="3ACF7302" w14:textId="77777777" w:rsidTr="003B3866">
        <w:trPr>
          <w:trHeight w:val="20"/>
          <w:jc w:val="center"/>
        </w:trPr>
        <w:tc>
          <w:tcPr>
            <w:tcW w:w="2011" w:type="pct"/>
            <w:shd w:val="clear" w:color="auto" w:fill="auto"/>
            <w:noWrap/>
            <w:vAlign w:val="bottom"/>
          </w:tcPr>
          <w:p w14:paraId="28F49533" w14:textId="77777777" w:rsidR="003B3866" w:rsidRPr="0003068A" w:rsidRDefault="003B3866" w:rsidP="003B3866">
            <w:pPr>
              <w:rPr>
                <w:color w:val="FF0000"/>
              </w:rPr>
            </w:pPr>
          </w:p>
        </w:tc>
        <w:tc>
          <w:tcPr>
            <w:tcW w:w="598" w:type="pct"/>
            <w:shd w:val="clear" w:color="auto" w:fill="auto"/>
            <w:noWrap/>
            <w:vAlign w:val="bottom"/>
          </w:tcPr>
          <w:p w14:paraId="4A0C99E5" w14:textId="77777777" w:rsidR="003B3866" w:rsidRPr="0003068A" w:rsidRDefault="003B3866" w:rsidP="003B3866">
            <w:pPr>
              <w:rPr>
                <w:b/>
                <w:color w:val="FF0000"/>
                <w:w w:val="85"/>
                <w:sz w:val="19"/>
              </w:rPr>
            </w:pPr>
          </w:p>
        </w:tc>
        <w:tc>
          <w:tcPr>
            <w:tcW w:w="598" w:type="pct"/>
            <w:shd w:val="clear" w:color="auto" w:fill="auto"/>
            <w:noWrap/>
            <w:vAlign w:val="bottom"/>
          </w:tcPr>
          <w:p w14:paraId="6078D442" w14:textId="77777777" w:rsidR="003B3866" w:rsidRPr="0003068A" w:rsidRDefault="003B3866" w:rsidP="003B3866">
            <w:pPr>
              <w:rPr>
                <w:b/>
                <w:color w:val="FF0000"/>
                <w:w w:val="85"/>
                <w:sz w:val="19"/>
              </w:rPr>
            </w:pPr>
          </w:p>
        </w:tc>
        <w:tc>
          <w:tcPr>
            <w:tcW w:w="597" w:type="pct"/>
            <w:shd w:val="clear" w:color="auto" w:fill="auto"/>
            <w:noWrap/>
            <w:vAlign w:val="bottom"/>
          </w:tcPr>
          <w:p w14:paraId="1673E1AA" w14:textId="77777777" w:rsidR="003B3866" w:rsidRPr="0003068A" w:rsidRDefault="003B3866" w:rsidP="003B3866">
            <w:pPr>
              <w:rPr>
                <w:b/>
                <w:color w:val="FF0000"/>
                <w:w w:val="85"/>
                <w:sz w:val="19"/>
              </w:rPr>
            </w:pPr>
          </w:p>
        </w:tc>
        <w:tc>
          <w:tcPr>
            <w:tcW w:w="598" w:type="pct"/>
            <w:shd w:val="clear" w:color="auto" w:fill="auto"/>
            <w:noWrap/>
            <w:vAlign w:val="bottom"/>
          </w:tcPr>
          <w:p w14:paraId="76A4E9A2" w14:textId="77777777" w:rsidR="003B3866" w:rsidRPr="0003068A" w:rsidRDefault="003B3866" w:rsidP="003B3866">
            <w:pPr>
              <w:rPr>
                <w:b/>
                <w:color w:val="FF0000"/>
                <w:w w:val="85"/>
                <w:sz w:val="19"/>
              </w:rPr>
            </w:pPr>
          </w:p>
        </w:tc>
        <w:tc>
          <w:tcPr>
            <w:tcW w:w="598" w:type="pct"/>
            <w:shd w:val="clear" w:color="auto" w:fill="auto"/>
            <w:noWrap/>
            <w:vAlign w:val="bottom"/>
          </w:tcPr>
          <w:p w14:paraId="2FA3D281" w14:textId="77777777" w:rsidR="003B3866" w:rsidRPr="0003068A" w:rsidRDefault="003B3866" w:rsidP="003B3866">
            <w:pPr>
              <w:rPr>
                <w:b/>
                <w:color w:val="FF0000"/>
                <w:w w:val="85"/>
                <w:sz w:val="19"/>
              </w:rPr>
            </w:pPr>
          </w:p>
        </w:tc>
      </w:tr>
      <w:tr w:rsidR="00F959B6" w:rsidRPr="0003068A" w14:paraId="189309D6" w14:textId="77777777" w:rsidTr="003B3866">
        <w:trPr>
          <w:trHeight w:val="20"/>
          <w:jc w:val="center"/>
        </w:trPr>
        <w:tc>
          <w:tcPr>
            <w:tcW w:w="2011" w:type="pct"/>
            <w:shd w:val="clear" w:color="auto" w:fill="auto"/>
            <w:vAlign w:val="bottom"/>
          </w:tcPr>
          <w:p w14:paraId="437BECE4" w14:textId="054F1996" w:rsidR="00F959B6" w:rsidRPr="0003068A" w:rsidRDefault="00F959B6" w:rsidP="00F959B6">
            <w:pPr>
              <w:pStyle w:val="tongso"/>
              <w:spacing w:before="80" w:after="60" w:line="252" w:lineRule="auto"/>
              <w:jc w:val="left"/>
              <w:rPr>
                <w:rFonts w:ascii="Arial" w:hAnsi="Arial" w:cs="Arial"/>
                <w:color w:val="FF0000"/>
                <w:szCs w:val="19"/>
              </w:rPr>
            </w:pPr>
            <w:r w:rsidRPr="0003068A">
              <w:rPr>
                <w:rFonts w:ascii="Arial" w:hAnsi="Arial" w:cs="Arial"/>
                <w:color w:val="FF0000"/>
                <w:szCs w:val="19"/>
              </w:rPr>
              <w:t xml:space="preserve">TỔNG CHI - </w:t>
            </w:r>
            <w:r w:rsidRPr="0003068A">
              <w:rPr>
                <w:rFonts w:ascii="Arial" w:hAnsi="Arial" w:cs="Arial"/>
                <w:i/>
                <w:color w:val="FF0000"/>
                <w:szCs w:val="19"/>
              </w:rPr>
              <w:t>TOTAL EXPENDITURE</w:t>
            </w:r>
          </w:p>
        </w:tc>
        <w:tc>
          <w:tcPr>
            <w:tcW w:w="598" w:type="pct"/>
            <w:shd w:val="clear" w:color="auto" w:fill="auto"/>
            <w:noWrap/>
            <w:vAlign w:val="bottom"/>
          </w:tcPr>
          <w:p w14:paraId="043BC684" w14:textId="00132BC0" w:rsidR="00F959B6" w:rsidRPr="00F959B6" w:rsidRDefault="00F959B6" w:rsidP="00F959B6">
            <w:pPr>
              <w:spacing w:before="80" w:after="60" w:line="252" w:lineRule="auto"/>
              <w:jc w:val="right"/>
              <w:rPr>
                <w:rFonts w:ascii="Arial" w:hAnsi="Arial" w:cs="Arial"/>
                <w:b/>
                <w:w w:val="85"/>
                <w:sz w:val="19"/>
                <w:szCs w:val="19"/>
              </w:rPr>
            </w:pPr>
            <w:r w:rsidRPr="00F959B6">
              <w:rPr>
                <w:rFonts w:ascii="Arial" w:hAnsi="Arial" w:cs="Arial"/>
                <w:b/>
                <w:w w:val="85"/>
                <w:sz w:val="19"/>
                <w:szCs w:val="19"/>
              </w:rPr>
              <w:t>9.521.965</w:t>
            </w:r>
          </w:p>
        </w:tc>
        <w:tc>
          <w:tcPr>
            <w:tcW w:w="598" w:type="pct"/>
            <w:shd w:val="clear" w:color="auto" w:fill="auto"/>
            <w:noWrap/>
            <w:vAlign w:val="bottom"/>
          </w:tcPr>
          <w:p w14:paraId="043B67B6" w14:textId="6A083057" w:rsidR="00F959B6" w:rsidRPr="00F959B6" w:rsidRDefault="00F959B6" w:rsidP="00F959B6">
            <w:pPr>
              <w:spacing w:before="80" w:after="60" w:line="252" w:lineRule="auto"/>
              <w:jc w:val="right"/>
              <w:rPr>
                <w:rFonts w:ascii="Arial" w:hAnsi="Arial" w:cs="Arial"/>
                <w:b/>
                <w:w w:val="85"/>
                <w:sz w:val="19"/>
                <w:szCs w:val="19"/>
              </w:rPr>
            </w:pPr>
            <w:r w:rsidRPr="00F959B6">
              <w:rPr>
                <w:rFonts w:ascii="Arial" w:hAnsi="Arial" w:cs="Arial"/>
                <w:b/>
                <w:w w:val="85"/>
                <w:sz w:val="19"/>
                <w:szCs w:val="19"/>
              </w:rPr>
              <w:t>11.472.716</w:t>
            </w:r>
          </w:p>
        </w:tc>
        <w:tc>
          <w:tcPr>
            <w:tcW w:w="597" w:type="pct"/>
            <w:shd w:val="clear" w:color="auto" w:fill="auto"/>
            <w:noWrap/>
            <w:vAlign w:val="bottom"/>
          </w:tcPr>
          <w:p w14:paraId="7606559B" w14:textId="68B8BB34" w:rsidR="00F959B6" w:rsidRPr="00F959B6" w:rsidRDefault="00F959B6" w:rsidP="00F959B6">
            <w:pPr>
              <w:spacing w:before="80" w:after="60" w:line="252" w:lineRule="auto"/>
              <w:jc w:val="right"/>
              <w:rPr>
                <w:rFonts w:ascii="Arial" w:hAnsi="Arial" w:cs="Arial"/>
                <w:b/>
                <w:w w:val="85"/>
                <w:sz w:val="19"/>
                <w:szCs w:val="19"/>
              </w:rPr>
            </w:pPr>
            <w:r w:rsidRPr="00F959B6">
              <w:rPr>
                <w:rFonts w:ascii="Arial" w:hAnsi="Arial" w:cs="Arial"/>
                <w:b/>
                <w:w w:val="85"/>
                <w:sz w:val="19"/>
                <w:szCs w:val="19"/>
              </w:rPr>
              <w:t>10.037.729</w:t>
            </w:r>
          </w:p>
        </w:tc>
        <w:tc>
          <w:tcPr>
            <w:tcW w:w="598" w:type="pct"/>
            <w:shd w:val="clear" w:color="auto" w:fill="auto"/>
            <w:noWrap/>
            <w:vAlign w:val="bottom"/>
          </w:tcPr>
          <w:p w14:paraId="6C0F06C1" w14:textId="23DAAA6F" w:rsidR="00F959B6" w:rsidRPr="00F959B6" w:rsidRDefault="00F959B6" w:rsidP="00F959B6">
            <w:pPr>
              <w:spacing w:before="80" w:after="60" w:line="252" w:lineRule="auto"/>
              <w:jc w:val="right"/>
              <w:rPr>
                <w:rFonts w:ascii="Arial" w:hAnsi="Arial" w:cs="Arial"/>
                <w:b/>
                <w:w w:val="85"/>
                <w:sz w:val="19"/>
                <w:szCs w:val="19"/>
              </w:rPr>
            </w:pPr>
            <w:r w:rsidRPr="00F959B6">
              <w:rPr>
                <w:rFonts w:ascii="Arial" w:hAnsi="Arial" w:cs="Arial"/>
                <w:b/>
                <w:w w:val="85"/>
                <w:sz w:val="19"/>
                <w:szCs w:val="19"/>
              </w:rPr>
              <w:t>13.614.098</w:t>
            </w:r>
          </w:p>
        </w:tc>
        <w:tc>
          <w:tcPr>
            <w:tcW w:w="598" w:type="pct"/>
            <w:shd w:val="clear" w:color="auto" w:fill="auto"/>
            <w:noWrap/>
            <w:vAlign w:val="bottom"/>
          </w:tcPr>
          <w:p w14:paraId="1783063D" w14:textId="3CF615E2" w:rsidR="00F959B6" w:rsidRPr="00F959B6" w:rsidRDefault="00F959B6" w:rsidP="00F959B6">
            <w:pPr>
              <w:spacing w:before="80" w:after="60" w:line="252" w:lineRule="auto"/>
              <w:jc w:val="right"/>
              <w:rPr>
                <w:rFonts w:ascii="Arial" w:hAnsi="Arial" w:cs="Arial"/>
                <w:b/>
                <w:w w:val="85"/>
                <w:sz w:val="19"/>
                <w:szCs w:val="19"/>
              </w:rPr>
            </w:pPr>
            <w:r w:rsidRPr="00F959B6">
              <w:rPr>
                <w:rFonts w:ascii="Arial" w:hAnsi="Arial" w:cs="Arial"/>
                <w:b/>
                <w:w w:val="85"/>
                <w:sz w:val="19"/>
                <w:szCs w:val="19"/>
              </w:rPr>
              <w:t>12.935.368</w:t>
            </w:r>
          </w:p>
        </w:tc>
      </w:tr>
      <w:tr w:rsidR="00F959B6" w:rsidRPr="0003068A" w14:paraId="14AAC479" w14:textId="77777777" w:rsidTr="003B3866">
        <w:trPr>
          <w:trHeight w:val="20"/>
          <w:jc w:val="center"/>
        </w:trPr>
        <w:tc>
          <w:tcPr>
            <w:tcW w:w="2011" w:type="pct"/>
            <w:shd w:val="clear" w:color="auto" w:fill="auto"/>
            <w:vAlign w:val="center"/>
          </w:tcPr>
          <w:p w14:paraId="5BED08A5" w14:textId="77777777" w:rsidR="00F959B6" w:rsidRPr="0003068A" w:rsidRDefault="00F959B6" w:rsidP="00F959B6">
            <w:pPr>
              <w:spacing w:before="180" w:after="60" w:line="252" w:lineRule="auto"/>
              <w:ind w:left="142" w:hanging="142"/>
              <w:rPr>
                <w:rFonts w:ascii="Arial" w:hAnsi="Arial" w:cs="Arial"/>
                <w:b/>
                <w:bCs/>
                <w:color w:val="FF0000"/>
                <w:w w:val="85"/>
                <w:sz w:val="19"/>
                <w:szCs w:val="19"/>
              </w:rPr>
            </w:pPr>
            <w:r w:rsidRPr="0003068A">
              <w:rPr>
                <w:rFonts w:ascii="Arial" w:hAnsi="Arial" w:cs="Arial"/>
                <w:b/>
                <w:bCs/>
                <w:color w:val="FF0000"/>
                <w:w w:val="85"/>
                <w:sz w:val="19"/>
                <w:szCs w:val="19"/>
              </w:rPr>
              <w:t xml:space="preserve">I. Chi </w:t>
            </w:r>
            <w:proofErr w:type="spellStart"/>
            <w:r w:rsidRPr="0003068A">
              <w:rPr>
                <w:rFonts w:ascii="Arial" w:hAnsi="Arial" w:cs="Arial"/>
                <w:b/>
                <w:bCs/>
                <w:color w:val="FF0000"/>
                <w:w w:val="85"/>
                <w:sz w:val="19"/>
                <w:szCs w:val="19"/>
              </w:rPr>
              <w:t>cân</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đối</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ngân</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sách</w:t>
            </w:r>
            <w:proofErr w:type="spellEnd"/>
            <w:r w:rsidRPr="0003068A">
              <w:rPr>
                <w:rFonts w:ascii="Arial" w:hAnsi="Arial" w:cs="Arial"/>
                <w:b/>
                <w:bCs/>
                <w:color w:val="FF0000"/>
                <w:w w:val="85"/>
                <w:sz w:val="19"/>
                <w:szCs w:val="19"/>
              </w:rPr>
              <w:t xml:space="preserve"> </w:t>
            </w:r>
            <w:r w:rsidRPr="0003068A">
              <w:rPr>
                <w:rFonts w:ascii="Arial" w:hAnsi="Arial" w:cs="Arial"/>
                <w:b/>
                <w:bCs/>
                <w:color w:val="FF0000"/>
                <w:w w:val="85"/>
                <w:sz w:val="19"/>
                <w:szCs w:val="19"/>
              </w:rPr>
              <w:br/>
            </w:r>
            <w:r w:rsidRPr="0003068A">
              <w:rPr>
                <w:rFonts w:ascii="Arial" w:hAnsi="Arial" w:cs="Arial"/>
                <w:b/>
                <w:bCs/>
                <w:i/>
                <w:color w:val="FF0000"/>
                <w:w w:val="85"/>
                <w:sz w:val="19"/>
                <w:szCs w:val="19"/>
              </w:rPr>
              <w:t xml:space="preserve">Balance </w:t>
            </w:r>
            <w:r w:rsidRPr="0003068A">
              <w:rPr>
                <w:rFonts w:ascii="Arial" w:hAnsi="Arial" w:cs="Arial"/>
                <w:b/>
                <w:bCs/>
                <w:i/>
                <w:color w:val="FF0000"/>
                <w:w w:val="85"/>
                <w:sz w:val="19"/>
                <w:szCs w:val="19"/>
                <w:u w:color="FF0000"/>
              </w:rPr>
              <w:t>of budget expenditure</w:t>
            </w:r>
          </w:p>
        </w:tc>
        <w:tc>
          <w:tcPr>
            <w:tcW w:w="598" w:type="pct"/>
            <w:shd w:val="clear" w:color="auto" w:fill="auto"/>
            <w:noWrap/>
            <w:vAlign w:val="bottom"/>
          </w:tcPr>
          <w:p w14:paraId="2F717ABC" w14:textId="21D6D288" w:rsidR="00F959B6" w:rsidRPr="00F959B6" w:rsidRDefault="00F959B6" w:rsidP="00F959B6">
            <w:pPr>
              <w:spacing w:before="80" w:after="60" w:line="252" w:lineRule="auto"/>
              <w:jc w:val="right"/>
              <w:rPr>
                <w:rFonts w:ascii="Arial" w:hAnsi="Arial" w:cs="Arial"/>
                <w:b/>
                <w:w w:val="85"/>
                <w:sz w:val="19"/>
                <w:szCs w:val="19"/>
              </w:rPr>
            </w:pPr>
            <w:r w:rsidRPr="00F959B6">
              <w:rPr>
                <w:rFonts w:ascii="Arial" w:hAnsi="Arial" w:cs="Arial"/>
                <w:b/>
                <w:w w:val="85"/>
                <w:sz w:val="19"/>
                <w:szCs w:val="19"/>
              </w:rPr>
              <w:t>5.980.164</w:t>
            </w:r>
          </w:p>
        </w:tc>
        <w:tc>
          <w:tcPr>
            <w:tcW w:w="598" w:type="pct"/>
            <w:shd w:val="clear" w:color="auto" w:fill="auto"/>
            <w:noWrap/>
            <w:vAlign w:val="bottom"/>
          </w:tcPr>
          <w:p w14:paraId="2F7E3B24" w14:textId="3C7A60C0" w:rsidR="00F959B6" w:rsidRPr="00F959B6" w:rsidRDefault="00F959B6" w:rsidP="00F959B6">
            <w:pPr>
              <w:spacing w:before="80" w:after="60" w:line="252" w:lineRule="auto"/>
              <w:jc w:val="right"/>
              <w:rPr>
                <w:rFonts w:ascii="Arial" w:hAnsi="Arial" w:cs="Arial"/>
                <w:b/>
                <w:w w:val="85"/>
                <w:sz w:val="19"/>
                <w:szCs w:val="19"/>
              </w:rPr>
            </w:pPr>
            <w:r w:rsidRPr="00F959B6">
              <w:rPr>
                <w:rFonts w:ascii="Arial" w:hAnsi="Arial" w:cs="Arial"/>
                <w:b/>
                <w:w w:val="85"/>
                <w:sz w:val="19"/>
                <w:szCs w:val="19"/>
              </w:rPr>
              <w:t>7.178.350</w:t>
            </w:r>
          </w:p>
        </w:tc>
        <w:tc>
          <w:tcPr>
            <w:tcW w:w="597" w:type="pct"/>
            <w:shd w:val="clear" w:color="auto" w:fill="auto"/>
            <w:noWrap/>
            <w:vAlign w:val="bottom"/>
          </w:tcPr>
          <w:p w14:paraId="18AF9A70" w14:textId="1B811927" w:rsidR="00F959B6" w:rsidRPr="00F959B6" w:rsidRDefault="00F959B6" w:rsidP="00F959B6">
            <w:pPr>
              <w:spacing w:before="80" w:after="60" w:line="252" w:lineRule="auto"/>
              <w:jc w:val="right"/>
              <w:rPr>
                <w:rFonts w:ascii="Arial" w:hAnsi="Arial" w:cs="Arial"/>
                <w:b/>
                <w:w w:val="85"/>
                <w:sz w:val="19"/>
                <w:szCs w:val="19"/>
              </w:rPr>
            </w:pPr>
            <w:r w:rsidRPr="00F959B6">
              <w:rPr>
                <w:rFonts w:ascii="Arial" w:hAnsi="Arial" w:cs="Arial"/>
                <w:b/>
                <w:w w:val="85"/>
                <w:sz w:val="19"/>
                <w:szCs w:val="19"/>
              </w:rPr>
              <w:t>6.854.324</w:t>
            </w:r>
          </w:p>
        </w:tc>
        <w:tc>
          <w:tcPr>
            <w:tcW w:w="598" w:type="pct"/>
            <w:shd w:val="clear" w:color="auto" w:fill="auto"/>
            <w:noWrap/>
            <w:vAlign w:val="bottom"/>
          </w:tcPr>
          <w:p w14:paraId="23C483AB" w14:textId="404FEBDF" w:rsidR="00F959B6" w:rsidRPr="00F959B6" w:rsidRDefault="00F959B6" w:rsidP="00F959B6">
            <w:pPr>
              <w:spacing w:before="80" w:after="60" w:line="252" w:lineRule="auto"/>
              <w:jc w:val="right"/>
              <w:rPr>
                <w:rFonts w:ascii="Arial" w:hAnsi="Arial" w:cs="Arial"/>
                <w:b/>
                <w:w w:val="85"/>
                <w:sz w:val="19"/>
                <w:szCs w:val="19"/>
              </w:rPr>
            </w:pPr>
            <w:r w:rsidRPr="00F959B6">
              <w:rPr>
                <w:rFonts w:ascii="Arial" w:hAnsi="Arial" w:cs="Arial"/>
                <w:b/>
                <w:w w:val="85"/>
                <w:sz w:val="19"/>
                <w:szCs w:val="19"/>
              </w:rPr>
              <w:t>9.162.197</w:t>
            </w:r>
          </w:p>
        </w:tc>
        <w:tc>
          <w:tcPr>
            <w:tcW w:w="598" w:type="pct"/>
            <w:shd w:val="clear" w:color="auto" w:fill="auto"/>
            <w:noWrap/>
            <w:vAlign w:val="bottom"/>
          </w:tcPr>
          <w:p w14:paraId="44FC0DD0" w14:textId="2E7DA66B" w:rsidR="00F959B6" w:rsidRPr="00F959B6" w:rsidRDefault="00F959B6" w:rsidP="00F959B6">
            <w:pPr>
              <w:spacing w:before="80" w:after="60" w:line="252" w:lineRule="auto"/>
              <w:jc w:val="right"/>
              <w:rPr>
                <w:rFonts w:ascii="Arial" w:hAnsi="Arial" w:cs="Arial"/>
                <w:b/>
                <w:w w:val="85"/>
                <w:sz w:val="19"/>
                <w:szCs w:val="19"/>
              </w:rPr>
            </w:pPr>
            <w:r w:rsidRPr="00F959B6">
              <w:rPr>
                <w:rFonts w:ascii="Arial" w:hAnsi="Arial" w:cs="Arial"/>
                <w:b/>
                <w:w w:val="85"/>
                <w:sz w:val="19"/>
                <w:szCs w:val="19"/>
              </w:rPr>
              <w:t>8.246.544</w:t>
            </w:r>
          </w:p>
        </w:tc>
      </w:tr>
      <w:tr w:rsidR="00F959B6" w:rsidRPr="0003068A" w14:paraId="18FAAE05" w14:textId="77777777" w:rsidTr="003B3866">
        <w:trPr>
          <w:trHeight w:val="20"/>
          <w:jc w:val="center"/>
        </w:trPr>
        <w:tc>
          <w:tcPr>
            <w:tcW w:w="2011" w:type="pct"/>
            <w:shd w:val="clear" w:color="auto" w:fill="auto"/>
            <w:vAlign w:val="bottom"/>
          </w:tcPr>
          <w:p w14:paraId="76401C9D" w14:textId="77777777" w:rsidR="00F959B6" w:rsidRPr="0003068A" w:rsidRDefault="00F959B6" w:rsidP="00F959B6">
            <w:pPr>
              <w:spacing w:before="120" w:after="60" w:line="252" w:lineRule="auto"/>
              <w:ind w:left="283" w:hanging="170"/>
              <w:rPr>
                <w:rFonts w:ascii="Arial" w:hAnsi="Arial" w:cs="Arial"/>
                <w:b/>
                <w:bCs/>
                <w:color w:val="FF0000"/>
                <w:w w:val="85"/>
                <w:sz w:val="19"/>
                <w:szCs w:val="19"/>
              </w:rPr>
            </w:pPr>
            <w:r w:rsidRPr="0003068A">
              <w:rPr>
                <w:rFonts w:ascii="Arial" w:hAnsi="Arial" w:cs="Arial"/>
                <w:b/>
                <w:bCs/>
                <w:color w:val="FF0000"/>
                <w:w w:val="85"/>
                <w:sz w:val="19"/>
                <w:szCs w:val="19"/>
              </w:rPr>
              <w:t xml:space="preserve">1. </w:t>
            </w:r>
            <w:r w:rsidRPr="0003068A">
              <w:rPr>
                <w:rFonts w:ascii="Arial" w:hAnsi="Arial" w:cs="Arial"/>
                <w:b/>
                <w:bCs/>
                <w:color w:val="FF0000"/>
                <w:spacing w:val="-2"/>
                <w:w w:val="85"/>
                <w:sz w:val="19"/>
                <w:szCs w:val="19"/>
              </w:rPr>
              <w:t xml:space="preserve">Chi </w:t>
            </w:r>
            <w:proofErr w:type="spellStart"/>
            <w:r w:rsidRPr="0003068A">
              <w:rPr>
                <w:rFonts w:ascii="Arial" w:hAnsi="Arial" w:cs="Arial"/>
                <w:b/>
                <w:bCs/>
                <w:color w:val="FF0000"/>
                <w:spacing w:val="-2"/>
                <w:w w:val="85"/>
                <w:sz w:val="19"/>
                <w:szCs w:val="19"/>
              </w:rPr>
              <w:t>đầu</w:t>
            </w:r>
            <w:proofErr w:type="spellEnd"/>
            <w:r w:rsidRPr="0003068A">
              <w:rPr>
                <w:rFonts w:ascii="Arial" w:hAnsi="Arial" w:cs="Arial"/>
                <w:b/>
                <w:bCs/>
                <w:color w:val="FF0000"/>
                <w:spacing w:val="-2"/>
                <w:w w:val="85"/>
                <w:sz w:val="19"/>
                <w:szCs w:val="19"/>
              </w:rPr>
              <w:t xml:space="preserve"> </w:t>
            </w:r>
            <w:proofErr w:type="spellStart"/>
            <w:r w:rsidRPr="0003068A">
              <w:rPr>
                <w:rFonts w:ascii="Arial" w:hAnsi="Arial" w:cs="Arial"/>
                <w:b/>
                <w:bCs/>
                <w:color w:val="FF0000"/>
                <w:spacing w:val="-2"/>
                <w:w w:val="85"/>
                <w:sz w:val="19"/>
                <w:szCs w:val="19"/>
              </w:rPr>
              <w:t>tư</w:t>
            </w:r>
            <w:proofErr w:type="spellEnd"/>
            <w:r w:rsidRPr="0003068A">
              <w:rPr>
                <w:rFonts w:ascii="Arial" w:hAnsi="Arial" w:cs="Arial"/>
                <w:b/>
                <w:bCs/>
                <w:color w:val="FF0000"/>
                <w:spacing w:val="-2"/>
                <w:w w:val="85"/>
                <w:sz w:val="19"/>
                <w:szCs w:val="19"/>
              </w:rPr>
              <w:t xml:space="preserve"> </w:t>
            </w:r>
            <w:proofErr w:type="spellStart"/>
            <w:r w:rsidRPr="0003068A">
              <w:rPr>
                <w:rFonts w:ascii="Arial" w:hAnsi="Arial" w:cs="Arial"/>
                <w:b/>
                <w:bCs/>
                <w:color w:val="FF0000"/>
                <w:spacing w:val="-2"/>
                <w:w w:val="85"/>
                <w:sz w:val="19"/>
                <w:szCs w:val="19"/>
              </w:rPr>
              <w:t>phát</w:t>
            </w:r>
            <w:proofErr w:type="spellEnd"/>
            <w:r w:rsidRPr="0003068A">
              <w:rPr>
                <w:rFonts w:ascii="Arial" w:hAnsi="Arial" w:cs="Arial"/>
                <w:b/>
                <w:bCs/>
                <w:color w:val="FF0000"/>
                <w:spacing w:val="-2"/>
                <w:w w:val="85"/>
                <w:sz w:val="19"/>
                <w:szCs w:val="19"/>
              </w:rPr>
              <w:t xml:space="preserve"> </w:t>
            </w:r>
            <w:proofErr w:type="spellStart"/>
            <w:r w:rsidRPr="0003068A">
              <w:rPr>
                <w:rFonts w:ascii="Arial" w:hAnsi="Arial" w:cs="Arial"/>
                <w:b/>
                <w:bCs/>
                <w:color w:val="FF0000"/>
                <w:spacing w:val="-2"/>
                <w:w w:val="85"/>
                <w:sz w:val="19"/>
                <w:szCs w:val="19"/>
              </w:rPr>
              <w:t>triển</w:t>
            </w:r>
            <w:proofErr w:type="spellEnd"/>
            <w:r w:rsidRPr="0003068A">
              <w:rPr>
                <w:rFonts w:ascii="Arial" w:hAnsi="Arial" w:cs="Arial"/>
                <w:b/>
                <w:bCs/>
                <w:i/>
                <w:color w:val="FF0000"/>
                <w:spacing w:val="-2"/>
                <w:w w:val="85"/>
                <w:sz w:val="19"/>
                <w:szCs w:val="19"/>
              </w:rPr>
              <w:t xml:space="preserve"> - Expenditure</w:t>
            </w:r>
            <w:r w:rsidRPr="0003068A">
              <w:rPr>
                <w:rFonts w:ascii="Arial" w:hAnsi="Arial" w:cs="Arial"/>
                <w:b/>
                <w:bCs/>
                <w:i/>
                <w:color w:val="FF0000"/>
                <w:w w:val="85"/>
                <w:sz w:val="19"/>
                <w:szCs w:val="19"/>
              </w:rPr>
              <w:t xml:space="preserve"> </w:t>
            </w:r>
            <w:r w:rsidRPr="0003068A">
              <w:rPr>
                <w:rFonts w:ascii="Arial" w:hAnsi="Arial" w:cs="Arial"/>
                <w:b/>
                <w:bCs/>
                <w:i/>
                <w:color w:val="FF0000"/>
                <w:w w:val="85"/>
                <w:sz w:val="19"/>
                <w:szCs w:val="19"/>
                <w:u w:color="FF0000"/>
              </w:rPr>
              <w:t>on development investment</w:t>
            </w:r>
          </w:p>
        </w:tc>
        <w:tc>
          <w:tcPr>
            <w:tcW w:w="598" w:type="pct"/>
            <w:shd w:val="clear" w:color="auto" w:fill="auto"/>
            <w:noWrap/>
            <w:vAlign w:val="bottom"/>
          </w:tcPr>
          <w:p w14:paraId="149697E4" w14:textId="5B5953F2" w:rsidR="00F959B6" w:rsidRPr="00F959B6" w:rsidRDefault="00F959B6" w:rsidP="00F959B6">
            <w:pPr>
              <w:spacing w:before="80" w:after="60" w:line="252" w:lineRule="auto"/>
              <w:jc w:val="right"/>
              <w:rPr>
                <w:rFonts w:ascii="Arial" w:hAnsi="Arial" w:cs="Arial"/>
                <w:b/>
                <w:w w:val="85"/>
                <w:sz w:val="19"/>
                <w:szCs w:val="19"/>
              </w:rPr>
            </w:pPr>
            <w:r w:rsidRPr="00F959B6">
              <w:rPr>
                <w:rFonts w:ascii="Arial" w:hAnsi="Arial" w:cs="Arial"/>
                <w:b/>
                <w:w w:val="85"/>
                <w:sz w:val="19"/>
                <w:szCs w:val="19"/>
              </w:rPr>
              <w:t>1.599.675</w:t>
            </w:r>
          </w:p>
        </w:tc>
        <w:tc>
          <w:tcPr>
            <w:tcW w:w="598" w:type="pct"/>
            <w:shd w:val="clear" w:color="auto" w:fill="auto"/>
            <w:noWrap/>
            <w:vAlign w:val="bottom"/>
          </w:tcPr>
          <w:p w14:paraId="704DCC2F" w14:textId="5F36EC18" w:rsidR="00F959B6" w:rsidRPr="00F959B6" w:rsidRDefault="00F959B6" w:rsidP="00F959B6">
            <w:pPr>
              <w:spacing w:before="80" w:after="60" w:line="252" w:lineRule="auto"/>
              <w:jc w:val="right"/>
              <w:rPr>
                <w:rFonts w:ascii="Arial" w:hAnsi="Arial" w:cs="Arial"/>
                <w:b/>
                <w:w w:val="85"/>
                <w:sz w:val="19"/>
                <w:szCs w:val="19"/>
              </w:rPr>
            </w:pPr>
            <w:r w:rsidRPr="00F959B6">
              <w:rPr>
                <w:rFonts w:ascii="Arial" w:hAnsi="Arial" w:cs="Arial"/>
                <w:b/>
                <w:w w:val="85"/>
                <w:sz w:val="19"/>
                <w:szCs w:val="19"/>
              </w:rPr>
              <w:t>2.071.128</w:t>
            </w:r>
          </w:p>
        </w:tc>
        <w:tc>
          <w:tcPr>
            <w:tcW w:w="597" w:type="pct"/>
            <w:shd w:val="clear" w:color="auto" w:fill="auto"/>
            <w:noWrap/>
            <w:vAlign w:val="bottom"/>
          </w:tcPr>
          <w:p w14:paraId="739F166A" w14:textId="44E4244B" w:rsidR="00F959B6" w:rsidRPr="00F959B6" w:rsidRDefault="00F959B6" w:rsidP="00F959B6">
            <w:pPr>
              <w:spacing w:before="80" w:after="60" w:line="252" w:lineRule="auto"/>
              <w:jc w:val="right"/>
              <w:rPr>
                <w:rFonts w:ascii="Arial" w:hAnsi="Arial" w:cs="Arial"/>
                <w:b/>
                <w:w w:val="85"/>
                <w:sz w:val="19"/>
                <w:szCs w:val="19"/>
              </w:rPr>
            </w:pPr>
            <w:r w:rsidRPr="00F959B6">
              <w:rPr>
                <w:rFonts w:ascii="Arial" w:hAnsi="Arial" w:cs="Arial"/>
                <w:b/>
                <w:w w:val="85"/>
                <w:sz w:val="19"/>
                <w:szCs w:val="19"/>
              </w:rPr>
              <w:t>1.639.234</w:t>
            </w:r>
          </w:p>
        </w:tc>
        <w:tc>
          <w:tcPr>
            <w:tcW w:w="598" w:type="pct"/>
            <w:shd w:val="clear" w:color="auto" w:fill="auto"/>
            <w:noWrap/>
            <w:vAlign w:val="bottom"/>
          </w:tcPr>
          <w:p w14:paraId="392BDDB7" w14:textId="6598D790" w:rsidR="00F959B6" w:rsidRPr="00F959B6" w:rsidRDefault="00F959B6" w:rsidP="00F959B6">
            <w:pPr>
              <w:spacing w:before="80" w:after="60" w:line="252" w:lineRule="auto"/>
              <w:jc w:val="right"/>
              <w:rPr>
                <w:rFonts w:ascii="Arial" w:hAnsi="Arial" w:cs="Arial"/>
                <w:b/>
                <w:w w:val="85"/>
                <w:sz w:val="19"/>
                <w:szCs w:val="19"/>
              </w:rPr>
            </w:pPr>
            <w:r w:rsidRPr="00F959B6">
              <w:rPr>
                <w:rFonts w:ascii="Arial" w:hAnsi="Arial" w:cs="Arial"/>
                <w:b/>
                <w:w w:val="85"/>
                <w:sz w:val="19"/>
                <w:szCs w:val="19"/>
              </w:rPr>
              <w:t>2.034.578</w:t>
            </w:r>
          </w:p>
        </w:tc>
        <w:tc>
          <w:tcPr>
            <w:tcW w:w="598" w:type="pct"/>
            <w:shd w:val="clear" w:color="auto" w:fill="auto"/>
            <w:noWrap/>
            <w:vAlign w:val="bottom"/>
          </w:tcPr>
          <w:p w14:paraId="62E57D09" w14:textId="1992D899" w:rsidR="00F959B6" w:rsidRPr="00F959B6" w:rsidRDefault="00F959B6" w:rsidP="00F959B6">
            <w:pPr>
              <w:spacing w:before="80" w:after="60" w:line="252" w:lineRule="auto"/>
              <w:jc w:val="right"/>
              <w:rPr>
                <w:rFonts w:ascii="Arial" w:hAnsi="Arial" w:cs="Arial"/>
                <w:b/>
                <w:w w:val="85"/>
                <w:sz w:val="19"/>
                <w:szCs w:val="19"/>
              </w:rPr>
            </w:pPr>
            <w:r w:rsidRPr="00F959B6">
              <w:rPr>
                <w:rFonts w:ascii="Arial" w:hAnsi="Arial" w:cs="Arial"/>
                <w:b/>
                <w:w w:val="85"/>
                <w:sz w:val="19"/>
                <w:szCs w:val="19"/>
              </w:rPr>
              <w:t>3.433.958</w:t>
            </w:r>
          </w:p>
        </w:tc>
      </w:tr>
      <w:tr w:rsidR="00F959B6" w:rsidRPr="0003068A" w14:paraId="5D9A6087" w14:textId="77777777" w:rsidTr="003B3866">
        <w:trPr>
          <w:trHeight w:val="20"/>
          <w:jc w:val="center"/>
        </w:trPr>
        <w:tc>
          <w:tcPr>
            <w:tcW w:w="2011" w:type="pct"/>
            <w:shd w:val="clear" w:color="auto" w:fill="auto"/>
            <w:vAlign w:val="bottom"/>
          </w:tcPr>
          <w:p w14:paraId="63F2B0EF" w14:textId="77777777" w:rsidR="00F959B6" w:rsidRPr="0003068A" w:rsidRDefault="00F959B6" w:rsidP="00F959B6">
            <w:pPr>
              <w:spacing w:before="80" w:after="60" w:line="252" w:lineRule="auto"/>
              <w:ind w:left="284"/>
              <w:rPr>
                <w:rFonts w:ascii="Arial" w:hAnsi="Arial" w:cs="Arial"/>
                <w:i/>
                <w:iCs/>
                <w:color w:val="FF0000"/>
                <w:w w:val="85"/>
                <w:sz w:val="19"/>
                <w:szCs w:val="19"/>
              </w:rPr>
            </w:pPr>
            <w:r w:rsidRPr="0003068A">
              <w:rPr>
                <w:rFonts w:ascii="Arial" w:hAnsi="Arial" w:cs="Arial"/>
                <w:color w:val="FF0000"/>
                <w:w w:val="85"/>
                <w:sz w:val="19"/>
                <w:szCs w:val="19"/>
              </w:rPr>
              <w:t xml:space="preserve">Trong </w:t>
            </w:r>
            <w:proofErr w:type="spellStart"/>
            <w:r w:rsidRPr="0003068A">
              <w:rPr>
                <w:rFonts w:ascii="Arial" w:hAnsi="Arial" w:cs="Arial"/>
                <w:color w:val="FF0000"/>
                <w:w w:val="85"/>
                <w:sz w:val="19"/>
                <w:szCs w:val="19"/>
              </w:rPr>
              <w:t>đó</w:t>
            </w:r>
            <w:proofErr w:type="spellEnd"/>
            <w:r w:rsidRPr="0003068A">
              <w:rPr>
                <w:rFonts w:ascii="Arial" w:hAnsi="Arial" w:cs="Arial"/>
                <w:color w:val="FF0000"/>
                <w:w w:val="85"/>
                <w:sz w:val="19"/>
                <w:szCs w:val="19"/>
              </w:rPr>
              <w:t xml:space="preserve"> </w:t>
            </w:r>
            <w:r w:rsidRPr="0003068A">
              <w:rPr>
                <w:rFonts w:ascii="Arial" w:hAnsi="Arial" w:cs="Arial"/>
                <w:i/>
                <w:iCs/>
                <w:color w:val="FF0000"/>
                <w:w w:val="85"/>
                <w:sz w:val="19"/>
                <w:szCs w:val="19"/>
              </w:rPr>
              <w:t xml:space="preserve">- Of which: </w:t>
            </w:r>
          </w:p>
        </w:tc>
        <w:tc>
          <w:tcPr>
            <w:tcW w:w="598" w:type="pct"/>
            <w:shd w:val="clear" w:color="auto" w:fill="auto"/>
            <w:noWrap/>
            <w:vAlign w:val="bottom"/>
          </w:tcPr>
          <w:p w14:paraId="707AA6B9" w14:textId="258679C2" w:rsidR="00F959B6" w:rsidRPr="00F959B6" w:rsidRDefault="00F959B6" w:rsidP="00F959B6">
            <w:pPr>
              <w:spacing w:before="80" w:after="60" w:line="252" w:lineRule="auto"/>
              <w:jc w:val="right"/>
              <w:rPr>
                <w:rFonts w:ascii="Arial" w:hAnsi="Arial" w:cs="Arial"/>
                <w:w w:val="85"/>
                <w:sz w:val="19"/>
                <w:szCs w:val="19"/>
              </w:rPr>
            </w:pPr>
          </w:p>
        </w:tc>
        <w:tc>
          <w:tcPr>
            <w:tcW w:w="598" w:type="pct"/>
            <w:shd w:val="clear" w:color="auto" w:fill="auto"/>
            <w:noWrap/>
            <w:vAlign w:val="bottom"/>
          </w:tcPr>
          <w:p w14:paraId="2C5B089C" w14:textId="32F9DB66" w:rsidR="00F959B6" w:rsidRPr="00F959B6" w:rsidRDefault="00F959B6" w:rsidP="00F959B6">
            <w:pPr>
              <w:spacing w:before="80" w:after="60" w:line="252" w:lineRule="auto"/>
              <w:jc w:val="right"/>
              <w:rPr>
                <w:rFonts w:ascii="Arial" w:hAnsi="Arial" w:cs="Arial"/>
                <w:w w:val="85"/>
                <w:sz w:val="19"/>
                <w:szCs w:val="19"/>
              </w:rPr>
            </w:pPr>
          </w:p>
        </w:tc>
        <w:tc>
          <w:tcPr>
            <w:tcW w:w="597" w:type="pct"/>
            <w:shd w:val="clear" w:color="auto" w:fill="auto"/>
            <w:noWrap/>
            <w:vAlign w:val="bottom"/>
          </w:tcPr>
          <w:p w14:paraId="3B6616D3" w14:textId="36629C51" w:rsidR="00F959B6" w:rsidRPr="00F959B6" w:rsidRDefault="00F959B6" w:rsidP="00F959B6">
            <w:pPr>
              <w:spacing w:before="80" w:after="60" w:line="252" w:lineRule="auto"/>
              <w:jc w:val="right"/>
              <w:rPr>
                <w:rFonts w:ascii="Arial" w:hAnsi="Arial" w:cs="Arial"/>
                <w:w w:val="85"/>
                <w:sz w:val="19"/>
                <w:szCs w:val="19"/>
              </w:rPr>
            </w:pPr>
          </w:p>
        </w:tc>
        <w:tc>
          <w:tcPr>
            <w:tcW w:w="598" w:type="pct"/>
            <w:shd w:val="clear" w:color="auto" w:fill="auto"/>
            <w:noWrap/>
            <w:vAlign w:val="bottom"/>
          </w:tcPr>
          <w:p w14:paraId="5686616F" w14:textId="0013951D" w:rsidR="00F959B6" w:rsidRPr="00F959B6" w:rsidRDefault="00F959B6" w:rsidP="00F959B6">
            <w:pPr>
              <w:spacing w:before="80" w:after="60" w:line="252" w:lineRule="auto"/>
              <w:jc w:val="right"/>
              <w:rPr>
                <w:rFonts w:ascii="Arial" w:hAnsi="Arial" w:cs="Arial"/>
                <w:w w:val="85"/>
                <w:sz w:val="19"/>
                <w:szCs w:val="19"/>
              </w:rPr>
            </w:pPr>
          </w:p>
        </w:tc>
        <w:tc>
          <w:tcPr>
            <w:tcW w:w="598" w:type="pct"/>
            <w:shd w:val="clear" w:color="auto" w:fill="auto"/>
            <w:noWrap/>
            <w:vAlign w:val="bottom"/>
          </w:tcPr>
          <w:p w14:paraId="7C54D5C8" w14:textId="0A4C2A2B" w:rsidR="00F959B6" w:rsidRPr="00F959B6" w:rsidRDefault="00F959B6" w:rsidP="00F959B6">
            <w:pPr>
              <w:spacing w:before="80" w:after="60" w:line="252" w:lineRule="auto"/>
              <w:jc w:val="right"/>
              <w:rPr>
                <w:rFonts w:ascii="Arial" w:hAnsi="Arial" w:cs="Arial"/>
                <w:w w:val="85"/>
                <w:sz w:val="19"/>
                <w:szCs w:val="19"/>
              </w:rPr>
            </w:pPr>
          </w:p>
        </w:tc>
      </w:tr>
      <w:tr w:rsidR="00F959B6" w:rsidRPr="0003068A" w14:paraId="6F13DEE2" w14:textId="77777777" w:rsidTr="003B3866">
        <w:trPr>
          <w:trHeight w:val="20"/>
          <w:jc w:val="center"/>
        </w:trPr>
        <w:tc>
          <w:tcPr>
            <w:tcW w:w="2011" w:type="pct"/>
            <w:shd w:val="clear" w:color="auto" w:fill="auto"/>
            <w:vAlign w:val="bottom"/>
          </w:tcPr>
          <w:p w14:paraId="0675F316" w14:textId="77777777" w:rsidR="00F959B6" w:rsidRPr="0003068A" w:rsidRDefault="00F959B6" w:rsidP="00F959B6">
            <w:pPr>
              <w:spacing w:before="80" w:after="60" w:line="252" w:lineRule="auto"/>
              <w:ind w:left="340"/>
              <w:rPr>
                <w:rFonts w:ascii="Arial" w:hAnsi="Arial" w:cs="Arial"/>
                <w:color w:val="FF0000"/>
                <w:w w:val="85"/>
                <w:sz w:val="19"/>
                <w:szCs w:val="19"/>
              </w:rPr>
            </w:pPr>
            <w:r w:rsidRPr="0003068A">
              <w:rPr>
                <w:rFonts w:ascii="Arial" w:hAnsi="Arial" w:cs="Arial"/>
                <w:color w:val="FF0000"/>
                <w:w w:val="85"/>
                <w:sz w:val="19"/>
                <w:szCs w:val="19"/>
              </w:rPr>
              <w:t xml:space="preserve">Chi </w:t>
            </w:r>
            <w:proofErr w:type="spellStart"/>
            <w:r w:rsidRPr="0003068A">
              <w:rPr>
                <w:rFonts w:ascii="Arial" w:hAnsi="Arial" w:cs="Arial"/>
                <w:color w:val="FF0000"/>
                <w:w w:val="85"/>
                <w:sz w:val="19"/>
                <w:szCs w:val="19"/>
              </w:rPr>
              <w:t>đầu</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tư</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cho</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các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dự</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án</w:t>
            </w:r>
            <w:proofErr w:type="spellEnd"/>
            <w:r w:rsidRPr="0003068A">
              <w:rPr>
                <w:rFonts w:ascii="Arial" w:hAnsi="Arial" w:cs="Arial"/>
                <w:color w:val="FF0000"/>
                <w:w w:val="85"/>
                <w:sz w:val="19"/>
                <w:szCs w:val="19"/>
              </w:rPr>
              <w:t xml:space="preserve"> </w:t>
            </w:r>
            <w:r w:rsidRPr="0003068A">
              <w:rPr>
                <w:rFonts w:ascii="Arial" w:hAnsi="Arial" w:cs="Arial"/>
                <w:i/>
                <w:iCs/>
                <w:color w:val="FF0000"/>
                <w:w w:val="85"/>
                <w:sz w:val="19"/>
                <w:szCs w:val="19"/>
              </w:rPr>
              <w:t>Expenditure on investment plans</w:t>
            </w:r>
          </w:p>
        </w:tc>
        <w:tc>
          <w:tcPr>
            <w:tcW w:w="598" w:type="pct"/>
            <w:shd w:val="clear" w:color="auto" w:fill="auto"/>
            <w:noWrap/>
            <w:vAlign w:val="bottom"/>
          </w:tcPr>
          <w:p w14:paraId="75FB56E0" w14:textId="699B443C" w:rsidR="00F959B6" w:rsidRPr="00F959B6" w:rsidRDefault="00F959B6" w:rsidP="00F959B6">
            <w:pPr>
              <w:spacing w:before="80" w:after="60" w:line="252" w:lineRule="auto"/>
              <w:jc w:val="right"/>
              <w:rPr>
                <w:rFonts w:ascii="Arial" w:hAnsi="Arial" w:cs="Arial"/>
                <w:w w:val="85"/>
                <w:sz w:val="19"/>
                <w:szCs w:val="19"/>
              </w:rPr>
            </w:pPr>
            <w:r w:rsidRPr="00F959B6">
              <w:rPr>
                <w:rFonts w:ascii="Arial" w:hAnsi="Arial" w:cs="Arial"/>
                <w:w w:val="85"/>
                <w:sz w:val="19"/>
                <w:szCs w:val="19"/>
              </w:rPr>
              <w:t>1.599.675</w:t>
            </w:r>
          </w:p>
        </w:tc>
        <w:tc>
          <w:tcPr>
            <w:tcW w:w="598" w:type="pct"/>
            <w:shd w:val="clear" w:color="auto" w:fill="auto"/>
            <w:noWrap/>
            <w:vAlign w:val="bottom"/>
          </w:tcPr>
          <w:p w14:paraId="4640BEF1" w14:textId="7CF48604" w:rsidR="00F959B6" w:rsidRPr="00F959B6" w:rsidRDefault="00F959B6" w:rsidP="00F959B6">
            <w:pPr>
              <w:spacing w:before="80" w:after="60" w:line="252" w:lineRule="auto"/>
              <w:jc w:val="right"/>
              <w:rPr>
                <w:rFonts w:ascii="Arial" w:hAnsi="Arial" w:cs="Arial"/>
                <w:w w:val="85"/>
                <w:sz w:val="19"/>
                <w:szCs w:val="19"/>
              </w:rPr>
            </w:pPr>
            <w:r w:rsidRPr="00F959B6">
              <w:rPr>
                <w:rFonts w:ascii="Arial" w:hAnsi="Arial" w:cs="Arial"/>
                <w:w w:val="85"/>
                <w:sz w:val="19"/>
                <w:szCs w:val="19"/>
              </w:rPr>
              <w:t>2.053.687</w:t>
            </w:r>
          </w:p>
        </w:tc>
        <w:tc>
          <w:tcPr>
            <w:tcW w:w="597" w:type="pct"/>
            <w:shd w:val="clear" w:color="auto" w:fill="auto"/>
            <w:noWrap/>
            <w:vAlign w:val="bottom"/>
          </w:tcPr>
          <w:p w14:paraId="3CEA0F39" w14:textId="0E50A575" w:rsidR="00F959B6" w:rsidRPr="00F959B6" w:rsidRDefault="00F959B6" w:rsidP="00F959B6">
            <w:pPr>
              <w:spacing w:before="80" w:after="60" w:line="252" w:lineRule="auto"/>
              <w:jc w:val="right"/>
              <w:rPr>
                <w:rFonts w:ascii="Arial" w:hAnsi="Arial" w:cs="Arial"/>
                <w:w w:val="85"/>
                <w:sz w:val="19"/>
                <w:szCs w:val="19"/>
              </w:rPr>
            </w:pPr>
            <w:r w:rsidRPr="00F959B6">
              <w:rPr>
                <w:rFonts w:ascii="Arial" w:hAnsi="Arial" w:cs="Arial"/>
                <w:w w:val="85"/>
                <w:sz w:val="19"/>
                <w:szCs w:val="19"/>
              </w:rPr>
              <w:t>1.629.174</w:t>
            </w:r>
          </w:p>
        </w:tc>
        <w:tc>
          <w:tcPr>
            <w:tcW w:w="598" w:type="pct"/>
            <w:shd w:val="clear" w:color="auto" w:fill="auto"/>
            <w:noWrap/>
            <w:vAlign w:val="bottom"/>
          </w:tcPr>
          <w:p w14:paraId="7A56D838" w14:textId="54FB4061" w:rsidR="00F959B6" w:rsidRPr="00F959B6" w:rsidRDefault="00F959B6" w:rsidP="00F959B6">
            <w:pPr>
              <w:spacing w:before="80" w:after="60" w:line="252" w:lineRule="auto"/>
              <w:jc w:val="right"/>
              <w:rPr>
                <w:rFonts w:ascii="Arial" w:hAnsi="Arial" w:cs="Arial"/>
                <w:w w:val="85"/>
                <w:sz w:val="19"/>
                <w:szCs w:val="19"/>
              </w:rPr>
            </w:pPr>
            <w:r w:rsidRPr="00F959B6">
              <w:rPr>
                <w:rFonts w:ascii="Arial" w:hAnsi="Arial" w:cs="Arial"/>
                <w:w w:val="85"/>
                <w:sz w:val="19"/>
                <w:szCs w:val="19"/>
              </w:rPr>
              <w:t>2.034.318</w:t>
            </w:r>
          </w:p>
        </w:tc>
        <w:tc>
          <w:tcPr>
            <w:tcW w:w="598" w:type="pct"/>
            <w:shd w:val="clear" w:color="auto" w:fill="auto"/>
            <w:noWrap/>
            <w:vAlign w:val="bottom"/>
          </w:tcPr>
          <w:p w14:paraId="70B1C65D" w14:textId="7DE094EC" w:rsidR="00F959B6" w:rsidRPr="00F959B6" w:rsidRDefault="00F959B6" w:rsidP="00F959B6">
            <w:pPr>
              <w:spacing w:before="80" w:after="60" w:line="252" w:lineRule="auto"/>
              <w:jc w:val="right"/>
              <w:rPr>
                <w:rFonts w:ascii="Arial" w:hAnsi="Arial" w:cs="Arial"/>
                <w:w w:val="85"/>
                <w:sz w:val="19"/>
                <w:szCs w:val="19"/>
              </w:rPr>
            </w:pPr>
            <w:r w:rsidRPr="00F959B6">
              <w:rPr>
                <w:rFonts w:ascii="Arial" w:hAnsi="Arial" w:cs="Arial"/>
                <w:w w:val="85"/>
                <w:sz w:val="19"/>
                <w:szCs w:val="19"/>
              </w:rPr>
              <w:t>3.432.907</w:t>
            </w:r>
          </w:p>
        </w:tc>
      </w:tr>
      <w:tr w:rsidR="00F959B6" w:rsidRPr="0003068A" w14:paraId="58A89E98" w14:textId="77777777" w:rsidTr="003B3866">
        <w:trPr>
          <w:trHeight w:val="20"/>
          <w:jc w:val="center"/>
        </w:trPr>
        <w:tc>
          <w:tcPr>
            <w:tcW w:w="2011" w:type="pct"/>
            <w:shd w:val="clear" w:color="auto" w:fill="auto"/>
            <w:vAlign w:val="bottom"/>
          </w:tcPr>
          <w:p w14:paraId="685A831A" w14:textId="77777777" w:rsidR="00F959B6" w:rsidRPr="0003068A" w:rsidRDefault="00F959B6" w:rsidP="00F959B6">
            <w:pPr>
              <w:spacing w:before="120" w:after="60" w:line="252" w:lineRule="auto"/>
              <w:ind w:left="283" w:hanging="170"/>
              <w:rPr>
                <w:rFonts w:ascii="Arial" w:hAnsi="Arial" w:cs="Arial"/>
                <w:b/>
                <w:bCs/>
                <w:color w:val="FF0000"/>
                <w:w w:val="85"/>
                <w:sz w:val="19"/>
                <w:szCs w:val="19"/>
              </w:rPr>
            </w:pPr>
            <w:r w:rsidRPr="0003068A">
              <w:rPr>
                <w:rFonts w:ascii="Arial" w:hAnsi="Arial" w:cs="Arial"/>
                <w:b/>
                <w:bCs/>
                <w:color w:val="FF0000"/>
                <w:w w:val="85"/>
                <w:sz w:val="19"/>
                <w:szCs w:val="19"/>
              </w:rPr>
              <w:t xml:space="preserve">2. Chi </w:t>
            </w:r>
            <w:proofErr w:type="spellStart"/>
            <w:r w:rsidRPr="0003068A">
              <w:rPr>
                <w:rFonts w:ascii="Arial" w:hAnsi="Arial" w:cs="Arial"/>
                <w:b/>
                <w:bCs/>
                <w:color w:val="FF0000"/>
                <w:w w:val="85"/>
                <w:sz w:val="19"/>
                <w:szCs w:val="19"/>
              </w:rPr>
              <w:t>thường</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xuyên</w:t>
            </w:r>
            <w:proofErr w:type="spellEnd"/>
            <w:r w:rsidRPr="0003068A">
              <w:rPr>
                <w:rFonts w:ascii="Arial" w:hAnsi="Arial" w:cs="Arial"/>
                <w:b/>
                <w:bCs/>
                <w:color w:val="FF0000"/>
                <w:w w:val="85"/>
                <w:sz w:val="19"/>
                <w:szCs w:val="19"/>
              </w:rPr>
              <w:t xml:space="preserve"> </w:t>
            </w:r>
            <w:r w:rsidRPr="0003068A">
              <w:rPr>
                <w:rFonts w:ascii="Arial" w:hAnsi="Arial" w:cs="Arial"/>
                <w:b/>
                <w:bCs/>
                <w:color w:val="FF0000"/>
                <w:w w:val="85"/>
                <w:sz w:val="19"/>
                <w:szCs w:val="19"/>
              </w:rPr>
              <w:br/>
            </w:r>
            <w:r w:rsidRPr="0003068A">
              <w:rPr>
                <w:rFonts w:ascii="Arial" w:hAnsi="Arial" w:cs="Arial"/>
                <w:b/>
                <w:bCs/>
                <w:i/>
                <w:iCs/>
                <w:color w:val="FF0000"/>
                <w:w w:val="85"/>
                <w:sz w:val="19"/>
                <w:szCs w:val="19"/>
              </w:rPr>
              <w:t>Frequent expenditure</w:t>
            </w:r>
          </w:p>
        </w:tc>
        <w:tc>
          <w:tcPr>
            <w:tcW w:w="598" w:type="pct"/>
            <w:shd w:val="clear" w:color="auto" w:fill="auto"/>
            <w:noWrap/>
            <w:vAlign w:val="bottom"/>
          </w:tcPr>
          <w:p w14:paraId="73647826" w14:textId="394B18CC" w:rsidR="00F959B6" w:rsidRPr="00F959B6" w:rsidRDefault="00F959B6" w:rsidP="00F959B6">
            <w:pPr>
              <w:spacing w:before="80" w:after="60" w:line="252" w:lineRule="auto"/>
              <w:jc w:val="right"/>
              <w:rPr>
                <w:rFonts w:ascii="Arial" w:hAnsi="Arial" w:cs="Arial"/>
                <w:b/>
                <w:w w:val="85"/>
                <w:sz w:val="19"/>
                <w:szCs w:val="19"/>
              </w:rPr>
            </w:pPr>
            <w:r w:rsidRPr="00F959B6">
              <w:rPr>
                <w:rFonts w:ascii="Arial" w:hAnsi="Arial" w:cs="Arial"/>
                <w:b/>
                <w:w w:val="85"/>
                <w:sz w:val="19"/>
                <w:szCs w:val="19"/>
              </w:rPr>
              <w:t>3.538.294</w:t>
            </w:r>
          </w:p>
        </w:tc>
        <w:tc>
          <w:tcPr>
            <w:tcW w:w="598" w:type="pct"/>
            <w:shd w:val="clear" w:color="auto" w:fill="auto"/>
            <w:noWrap/>
            <w:vAlign w:val="bottom"/>
          </w:tcPr>
          <w:p w14:paraId="706245BC" w14:textId="415309C4" w:rsidR="00F959B6" w:rsidRPr="00F959B6" w:rsidRDefault="00F959B6" w:rsidP="00F959B6">
            <w:pPr>
              <w:spacing w:before="80" w:after="60" w:line="252" w:lineRule="auto"/>
              <w:jc w:val="right"/>
              <w:rPr>
                <w:rFonts w:ascii="Arial" w:hAnsi="Arial" w:cs="Arial"/>
                <w:b/>
                <w:w w:val="85"/>
                <w:sz w:val="19"/>
                <w:szCs w:val="19"/>
              </w:rPr>
            </w:pPr>
            <w:r w:rsidRPr="00F959B6">
              <w:rPr>
                <w:rFonts w:ascii="Arial" w:hAnsi="Arial" w:cs="Arial"/>
                <w:b/>
                <w:w w:val="85"/>
                <w:sz w:val="19"/>
                <w:szCs w:val="19"/>
              </w:rPr>
              <w:t>3.721.242</w:t>
            </w:r>
          </w:p>
        </w:tc>
        <w:tc>
          <w:tcPr>
            <w:tcW w:w="597" w:type="pct"/>
            <w:shd w:val="clear" w:color="auto" w:fill="auto"/>
            <w:noWrap/>
            <w:vAlign w:val="bottom"/>
          </w:tcPr>
          <w:p w14:paraId="051A27EC" w14:textId="0EC605BF" w:rsidR="00F959B6" w:rsidRPr="00F959B6" w:rsidRDefault="00F959B6" w:rsidP="00F959B6">
            <w:pPr>
              <w:spacing w:before="80" w:after="60" w:line="252" w:lineRule="auto"/>
              <w:jc w:val="right"/>
              <w:rPr>
                <w:rFonts w:ascii="Arial" w:hAnsi="Arial" w:cs="Arial"/>
                <w:b/>
                <w:w w:val="85"/>
                <w:sz w:val="19"/>
                <w:szCs w:val="19"/>
              </w:rPr>
            </w:pPr>
            <w:r w:rsidRPr="00F959B6">
              <w:rPr>
                <w:rFonts w:ascii="Arial" w:hAnsi="Arial" w:cs="Arial"/>
                <w:b/>
                <w:w w:val="85"/>
                <w:sz w:val="19"/>
                <w:szCs w:val="19"/>
              </w:rPr>
              <w:t>3.546.206</w:t>
            </w:r>
          </w:p>
        </w:tc>
        <w:tc>
          <w:tcPr>
            <w:tcW w:w="598" w:type="pct"/>
            <w:shd w:val="clear" w:color="auto" w:fill="auto"/>
            <w:noWrap/>
            <w:vAlign w:val="bottom"/>
          </w:tcPr>
          <w:p w14:paraId="577A4E7E" w14:textId="22313F54" w:rsidR="00F959B6" w:rsidRPr="00F959B6" w:rsidRDefault="00F959B6" w:rsidP="00F959B6">
            <w:pPr>
              <w:spacing w:before="80" w:after="60" w:line="252" w:lineRule="auto"/>
              <w:jc w:val="right"/>
              <w:rPr>
                <w:rFonts w:ascii="Arial" w:hAnsi="Arial" w:cs="Arial"/>
                <w:b/>
                <w:w w:val="85"/>
                <w:sz w:val="19"/>
                <w:szCs w:val="19"/>
              </w:rPr>
            </w:pPr>
            <w:r w:rsidRPr="00F959B6">
              <w:rPr>
                <w:rFonts w:ascii="Arial" w:hAnsi="Arial" w:cs="Arial"/>
                <w:b/>
                <w:w w:val="85"/>
                <w:sz w:val="19"/>
                <w:szCs w:val="19"/>
              </w:rPr>
              <w:t>3.746.766</w:t>
            </w:r>
          </w:p>
        </w:tc>
        <w:tc>
          <w:tcPr>
            <w:tcW w:w="598" w:type="pct"/>
            <w:shd w:val="clear" w:color="auto" w:fill="auto"/>
            <w:noWrap/>
            <w:vAlign w:val="bottom"/>
          </w:tcPr>
          <w:p w14:paraId="0A2215BD" w14:textId="6D2312E1" w:rsidR="00F959B6" w:rsidRPr="00F959B6" w:rsidRDefault="00F959B6" w:rsidP="00F959B6">
            <w:pPr>
              <w:spacing w:before="80" w:after="60" w:line="252" w:lineRule="auto"/>
              <w:jc w:val="right"/>
              <w:rPr>
                <w:rFonts w:ascii="Arial" w:hAnsi="Arial" w:cs="Arial"/>
                <w:b/>
                <w:w w:val="85"/>
                <w:sz w:val="19"/>
                <w:szCs w:val="19"/>
              </w:rPr>
            </w:pPr>
            <w:r w:rsidRPr="00F959B6">
              <w:rPr>
                <w:rFonts w:ascii="Arial" w:hAnsi="Arial" w:cs="Arial"/>
                <w:b/>
                <w:w w:val="85"/>
                <w:sz w:val="19"/>
                <w:szCs w:val="19"/>
              </w:rPr>
              <w:t>4.482.102</w:t>
            </w:r>
          </w:p>
        </w:tc>
      </w:tr>
      <w:tr w:rsidR="00F959B6" w:rsidRPr="0003068A" w14:paraId="6ADEAF0A" w14:textId="77777777" w:rsidTr="003B3866">
        <w:trPr>
          <w:trHeight w:val="20"/>
          <w:jc w:val="center"/>
        </w:trPr>
        <w:tc>
          <w:tcPr>
            <w:tcW w:w="2011" w:type="pct"/>
            <w:shd w:val="clear" w:color="auto" w:fill="auto"/>
            <w:vAlign w:val="bottom"/>
          </w:tcPr>
          <w:p w14:paraId="57D90A21" w14:textId="77777777" w:rsidR="00F959B6" w:rsidRPr="0003068A" w:rsidRDefault="00F959B6" w:rsidP="00F959B6">
            <w:pPr>
              <w:spacing w:before="80" w:after="60" w:line="252" w:lineRule="auto"/>
              <w:ind w:left="284"/>
              <w:rPr>
                <w:rFonts w:ascii="Arial" w:hAnsi="Arial" w:cs="Arial"/>
                <w:i/>
                <w:iCs/>
                <w:color w:val="FF0000"/>
                <w:w w:val="85"/>
                <w:sz w:val="19"/>
                <w:szCs w:val="19"/>
              </w:rPr>
            </w:pPr>
            <w:r w:rsidRPr="0003068A">
              <w:rPr>
                <w:rFonts w:ascii="Arial" w:hAnsi="Arial" w:cs="Arial"/>
                <w:color w:val="FF0000"/>
                <w:w w:val="85"/>
                <w:sz w:val="19"/>
                <w:szCs w:val="19"/>
              </w:rPr>
              <w:t xml:space="preserve">Trong </w:t>
            </w:r>
            <w:proofErr w:type="spellStart"/>
            <w:r w:rsidRPr="0003068A">
              <w:rPr>
                <w:rFonts w:ascii="Arial" w:hAnsi="Arial" w:cs="Arial"/>
                <w:color w:val="FF0000"/>
                <w:w w:val="85"/>
                <w:sz w:val="19"/>
                <w:szCs w:val="19"/>
              </w:rPr>
              <w:t>đó</w:t>
            </w:r>
            <w:proofErr w:type="spellEnd"/>
            <w:r w:rsidRPr="0003068A">
              <w:rPr>
                <w:rFonts w:ascii="Arial" w:hAnsi="Arial" w:cs="Arial"/>
                <w:color w:val="FF0000"/>
                <w:w w:val="85"/>
                <w:sz w:val="19"/>
                <w:szCs w:val="19"/>
              </w:rPr>
              <w:t xml:space="preserve"> </w:t>
            </w:r>
            <w:r w:rsidRPr="0003068A">
              <w:rPr>
                <w:rFonts w:ascii="Arial" w:hAnsi="Arial" w:cs="Arial"/>
                <w:i/>
                <w:iCs/>
                <w:color w:val="FF0000"/>
                <w:w w:val="85"/>
                <w:sz w:val="19"/>
                <w:szCs w:val="19"/>
              </w:rPr>
              <w:t xml:space="preserve">- Of which: </w:t>
            </w:r>
          </w:p>
        </w:tc>
        <w:tc>
          <w:tcPr>
            <w:tcW w:w="598" w:type="pct"/>
            <w:shd w:val="clear" w:color="auto" w:fill="auto"/>
            <w:noWrap/>
            <w:vAlign w:val="bottom"/>
          </w:tcPr>
          <w:p w14:paraId="3C6676D2" w14:textId="7140E155" w:rsidR="00F959B6" w:rsidRPr="00F959B6" w:rsidRDefault="00F959B6" w:rsidP="00F959B6">
            <w:pPr>
              <w:spacing w:before="80" w:after="60" w:line="252" w:lineRule="auto"/>
              <w:jc w:val="right"/>
              <w:rPr>
                <w:rFonts w:ascii="Arial" w:hAnsi="Arial" w:cs="Arial"/>
                <w:w w:val="85"/>
                <w:sz w:val="19"/>
                <w:szCs w:val="19"/>
              </w:rPr>
            </w:pPr>
          </w:p>
        </w:tc>
        <w:tc>
          <w:tcPr>
            <w:tcW w:w="598" w:type="pct"/>
            <w:shd w:val="clear" w:color="auto" w:fill="auto"/>
            <w:noWrap/>
            <w:vAlign w:val="bottom"/>
          </w:tcPr>
          <w:p w14:paraId="41E9202B" w14:textId="61115DD5" w:rsidR="00F959B6" w:rsidRPr="00F959B6" w:rsidRDefault="00F959B6" w:rsidP="00F959B6">
            <w:pPr>
              <w:spacing w:before="80" w:after="60" w:line="252" w:lineRule="auto"/>
              <w:jc w:val="right"/>
              <w:rPr>
                <w:rFonts w:ascii="Arial" w:hAnsi="Arial" w:cs="Arial"/>
                <w:w w:val="85"/>
                <w:sz w:val="19"/>
                <w:szCs w:val="19"/>
              </w:rPr>
            </w:pPr>
          </w:p>
        </w:tc>
        <w:tc>
          <w:tcPr>
            <w:tcW w:w="597" w:type="pct"/>
            <w:shd w:val="clear" w:color="auto" w:fill="auto"/>
            <w:noWrap/>
            <w:vAlign w:val="bottom"/>
          </w:tcPr>
          <w:p w14:paraId="2783EF35" w14:textId="72499A34" w:rsidR="00F959B6" w:rsidRPr="00F959B6" w:rsidRDefault="00F959B6" w:rsidP="00F959B6">
            <w:pPr>
              <w:spacing w:before="80" w:after="60" w:line="252" w:lineRule="auto"/>
              <w:jc w:val="right"/>
              <w:rPr>
                <w:rFonts w:ascii="Arial" w:hAnsi="Arial" w:cs="Arial"/>
                <w:w w:val="85"/>
                <w:sz w:val="19"/>
                <w:szCs w:val="19"/>
              </w:rPr>
            </w:pPr>
          </w:p>
        </w:tc>
        <w:tc>
          <w:tcPr>
            <w:tcW w:w="598" w:type="pct"/>
            <w:shd w:val="clear" w:color="auto" w:fill="auto"/>
            <w:noWrap/>
            <w:vAlign w:val="bottom"/>
          </w:tcPr>
          <w:p w14:paraId="0B7C9914" w14:textId="0CADB754" w:rsidR="00F959B6" w:rsidRPr="00F959B6" w:rsidRDefault="00F959B6" w:rsidP="00F959B6">
            <w:pPr>
              <w:spacing w:before="80" w:after="60" w:line="252" w:lineRule="auto"/>
              <w:jc w:val="right"/>
              <w:rPr>
                <w:rFonts w:ascii="Arial" w:hAnsi="Arial" w:cs="Arial"/>
                <w:w w:val="85"/>
                <w:sz w:val="19"/>
                <w:szCs w:val="19"/>
              </w:rPr>
            </w:pPr>
          </w:p>
        </w:tc>
        <w:tc>
          <w:tcPr>
            <w:tcW w:w="598" w:type="pct"/>
            <w:shd w:val="clear" w:color="auto" w:fill="auto"/>
            <w:noWrap/>
            <w:vAlign w:val="bottom"/>
          </w:tcPr>
          <w:p w14:paraId="4609390E" w14:textId="7F5EBD7F" w:rsidR="00F959B6" w:rsidRPr="00F959B6" w:rsidRDefault="00F959B6" w:rsidP="00F959B6">
            <w:pPr>
              <w:spacing w:before="80" w:after="60" w:line="252" w:lineRule="auto"/>
              <w:jc w:val="right"/>
              <w:rPr>
                <w:rFonts w:ascii="Arial" w:hAnsi="Arial" w:cs="Arial"/>
                <w:w w:val="85"/>
                <w:sz w:val="19"/>
                <w:szCs w:val="19"/>
              </w:rPr>
            </w:pPr>
          </w:p>
        </w:tc>
      </w:tr>
      <w:tr w:rsidR="00F959B6" w:rsidRPr="0003068A" w14:paraId="6CAAAD18" w14:textId="77777777" w:rsidTr="003B3866">
        <w:trPr>
          <w:trHeight w:val="20"/>
          <w:jc w:val="center"/>
        </w:trPr>
        <w:tc>
          <w:tcPr>
            <w:tcW w:w="2011" w:type="pct"/>
            <w:shd w:val="clear" w:color="auto" w:fill="auto"/>
            <w:vAlign w:val="bottom"/>
          </w:tcPr>
          <w:p w14:paraId="7BEE147B" w14:textId="77777777" w:rsidR="00F959B6" w:rsidRPr="0003068A" w:rsidRDefault="00F959B6" w:rsidP="00F959B6">
            <w:pPr>
              <w:spacing w:before="80" w:after="60" w:line="252" w:lineRule="auto"/>
              <w:ind w:left="340"/>
              <w:rPr>
                <w:rFonts w:ascii="Arial" w:hAnsi="Arial" w:cs="Arial"/>
                <w:color w:val="FF0000"/>
                <w:w w:val="85"/>
                <w:sz w:val="19"/>
                <w:szCs w:val="19"/>
              </w:rPr>
            </w:pPr>
            <w:r w:rsidRPr="0003068A">
              <w:rPr>
                <w:rFonts w:ascii="Arial" w:hAnsi="Arial" w:cs="Arial"/>
                <w:color w:val="FF0000"/>
                <w:w w:val="85"/>
                <w:sz w:val="19"/>
                <w:szCs w:val="19"/>
              </w:rPr>
              <w:t xml:space="preserve">Chi </w:t>
            </w:r>
            <w:proofErr w:type="spellStart"/>
            <w:r w:rsidRPr="0003068A">
              <w:rPr>
                <w:rFonts w:ascii="Arial" w:hAnsi="Arial" w:cs="Arial"/>
                <w:color w:val="FF0000"/>
                <w:w w:val="85"/>
                <w:sz w:val="19"/>
                <w:szCs w:val="19"/>
              </w:rPr>
              <w:t>cho</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giáo</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dục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đào</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tạo</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dạy</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nghề</w:t>
            </w:r>
            <w:proofErr w:type="spellEnd"/>
            <w:r w:rsidRPr="0003068A">
              <w:rPr>
                <w:rFonts w:ascii="Arial" w:hAnsi="Arial" w:cs="Arial"/>
                <w:color w:val="FF0000"/>
                <w:w w:val="85"/>
                <w:sz w:val="19"/>
                <w:szCs w:val="19"/>
              </w:rPr>
              <w:t xml:space="preserve"> </w:t>
            </w:r>
            <w:r w:rsidRPr="0003068A">
              <w:rPr>
                <w:rFonts w:ascii="Arial" w:hAnsi="Arial" w:cs="Arial"/>
                <w:i/>
                <w:iCs/>
                <w:color w:val="FF0000"/>
                <w:w w:val="85"/>
                <w:sz w:val="19"/>
                <w:szCs w:val="19"/>
              </w:rPr>
              <w:t>Spending on education, training and vocational training</w:t>
            </w:r>
          </w:p>
        </w:tc>
        <w:tc>
          <w:tcPr>
            <w:tcW w:w="598" w:type="pct"/>
            <w:shd w:val="clear" w:color="auto" w:fill="auto"/>
            <w:noWrap/>
            <w:vAlign w:val="bottom"/>
          </w:tcPr>
          <w:p w14:paraId="7794AAA4" w14:textId="68A5E03B" w:rsidR="00F959B6" w:rsidRPr="00F959B6" w:rsidRDefault="00F959B6" w:rsidP="00F959B6">
            <w:pPr>
              <w:spacing w:before="80" w:after="60" w:line="252" w:lineRule="auto"/>
              <w:jc w:val="right"/>
              <w:rPr>
                <w:rFonts w:ascii="Arial" w:hAnsi="Arial" w:cs="Arial"/>
                <w:w w:val="85"/>
                <w:sz w:val="19"/>
                <w:szCs w:val="19"/>
              </w:rPr>
            </w:pPr>
            <w:r w:rsidRPr="00F959B6">
              <w:rPr>
                <w:rFonts w:ascii="Arial" w:hAnsi="Arial" w:cs="Arial"/>
                <w:w w:val="85"/>
                <w:sz w:val="19"/>
                <w:szCs w:val="19"/>
              </w:rPr>
              <w:t>1.352.384</w:t>
            </w:r>
          </w:p>
        </w:tc>
        <w:tc>
          <w:tcPr>
            <w:tcW w:w="598" w:type="pct"/>
            <w:shd w:val="clear" w:color="auto" w:fill="auto"/>
            <w:noWrap/>
            <w:vAlign w:val="bottom"/>
          </w:tcPr>
          <w:p w14:paraId="1D634E71" w14:textId="6D53DFA6" w:rsidR="00F959B6" w:rsidRPr="00F959B6" w:rsidRDefault="00F959B6" w:rsidP="00F959B6">
            <w:pPr>
              <w:spacing w:before="80" w:after="60" w:line="252" w:lineRule="auto"/>
              <w:jc w:val="right"/>
              <w:rPr>
                <w:rFonts w:ascii="Arial" w:hAnsi="Arial" w:cs="Arial"/>
                <w:w w:val="85"/>
                <w:sz w:val="19"/>
                <w:szCs w:val="19"/>
              </w:rPr>
            </w:pPr>
            <w:r w:rsidRPr="00F959B6">
              <w:rPr>
                <w:rFonts w:ascii="Arial" w:hAnsi="Arial" w:cs="Arial"/>
                <w:w w:val="85"/>
                <w:sz w:val="19"/>
                <w:szCs w:val="19"/>
              </w:rPr>
              <w:t>1.352.227</w:t>
            </w:r>
          </w:p>
        </w:tc>
        <w:tc>
          <w:tcPr>
            <w:tcW w:w="597" w:type="pct"/>
            <w:shd w:val="clear" w:color="auto" w:fill="auto"/>
            <w:noWrap/>
            <w:vAlign w:val="bottom"/>
          </w:tcPr>
          <w:p w14:paraId="05C4F815" w14:textId="36EB2EA7" w:rsidR="00F959B6" w:rsidRPr="00F959B6" w:rsidRDefault="00F959B6" w:rsidP="00F959B6">
            <w:pPr>
              <w:spacing w:before="80" w:after="60" w:line="252" w:lineRule="auto"/>
              <w:jc w:val="right"/>
              <w:rPr>
                <w:rFonts w:ascii="Arial" w:hAnsi="Arial" w:cs="Arial"/>
                <w:w w:val="85"/>
                <w:sz w:val="19"/>
                <w:szCs w:val="19"/>
              </w:rPr>
            </w:pPr>
            <w:r w:rsidRPr="00F959B6">
              <w:rPr>
                <w:rFonts w:ascii="Arial" w:hAnsi="Arial" w:cs="Arial"/>
                <w:w w:val="85"/>
                <w:sz w:val="19"/>
                <w:szCs w:val="19"/>
              </w:rPr>
              <w:t>1.385.016</w:t>
            </w:r>
          </w:p>
        </w:tc>
        <w:tc>
          <w:tcPr>
            <w:tcW w:w="598" w:type="pct"/>
            <w:shd w:val="clear" w:color="auto" w:fill="auto"/>
            <w:noWrap/>
            <w:vAlign w:val="bottom"/>
          </w:tcPr>
          <w:p w14:paraId="706DE57D" w14:textId="268F441E" w:rsidR="00F959B6" w:rsidRPr="00F959B6" w:rsidRDefault="00F959B6" w:rsidP="00F959B6">
            <w:pPr>
              <w:spacing w:before="80" w:after="60" w:line="252" w:lineRule="auto"/>
              <w:jc w:val="right"/>
              <w:rPr>
                <w:rFonts w:ascii="Arial" w:hAnsi="Arial" w:cs="Arial"/>
                <w:w w:val="85"/>
                <w:sz w:val="19"/>
                <w:szCs w:val="19"/>
              </w:rPr>
            </w:pPr>
            <w:r w:rsidRPr="00F959B6">
              <w:rPr>
                <w:rFonts w:ascii="Arial" w:hAnsi="Arial" w:cs="Arial"/>
                <w:w w:val="85"/>
                <w:sz w:val="19"/>
                <w:szCs w:val="19"/>
              </w:rPr>
              <w:t>1.461.173</w:t>
            </w:r>
          </w:p>
        </w:tc>
        <w:tc>
          <w:tcPr>
            <w:tcW w:w="598" w:type="pct"/>
            <w:shd w:val="clear" w:color="auto" w:fill="auto"/>
            <w:noWrap/>
            <w:vAlign w:val="bottom"/>
          </w:tcPr>
          <w:p w14:paraId="4309DE87" w14:textId="4ADA8478" w:rsidR="00F959B6" w:rsidRPr="00F959B6" w:rsidRDefault="00F959B6" w:rsidP="00F959B6">
            <w:pPr>
              <w:spacing w:before="80" w:after="60" w:line="252" w:lineRule="auto"/>
              <w:jc w:val="right"/>
              <w:rPr>
                <w:rFonts w:ascii="Arial" w:hAnsi="Arial" w:cs="Arial"/>
                <w:w w:val="85"/>
                <w:sz w:val="19"/>
                <w:szCs w:val="19"/>
              </w:rPr>
            </w:pPr>
            <w:r w:rsidRPr="00F959B6">
              <w:rPr>
                <w:rFonts w:ascii="Arial" w:hAnsi="Arial" w:cs="Arial"/>
                <w:w w:val="85"/>
                <w:sz w:val="19"/>
                <w:szCs w:val="19"/>
              </w:rPr>
              <w:t>1.757.557</w:t>
            </w:r>
          </w:p>
        </w:tc>
      </w:tr>
      <w:tr w:rsidR="00F959B6" w:rsidRPr="0003068A" w14:paraId="34257BE8" w14:textId="77777777" w:rsidTr="003B3866">
        <w:trPr>
          <w:trHeight w:val="20"/>
          <w:jc w:val="center"/>
        </w:trPr>
        <w:tc>
          <w:tcPr>
            <w:tcW w:w="2011" w:type="pct"/>
            <w:shd w:val="clear" w:color="auto" w:fill="auto"/>
            <w:vAlign w:val="bottom"/>
          </w:tcPr>
          <w:p w14:paraId="6ABF5991" w14:textId="77777777" w:rsidR="00F959B6" w:rsidRPr="0003068A" w:rsidRDefault="00F959B6" w:rsidP="00F959B6">
            <w:pPr>
              <w:spacing w:before="80" w:after="60" w:line="252" w:lineRule="auto"/>
              <w:ind w:left="340"/>
              <w:rPr>
                <w:rFonts w:ascii="Arial" w:hAnsi="Arial" w:cs="Arial"/>
                <w:color w:val="FF0000"/>
                <w:w w:val="85"/>
                <w:sz w:val="19"/>
                <w:szCs w:val="19"/>
              </w:rPr>
            </w:pPr>
            <w:r w:rsidRPr="0003068A">
              <w:rPr>
                <w:rFonts w:ascii="Arial" w:hAnsi="Arial" w:cs="Arial"/>
                <w:color w:val="FF0000"/>
                <w:w w:val="85"/>
                <w:sz w:val="19"/>
                <w:szCs w:val="19"/>
              </w:rPr>
              <w:t xml:space="preserve">Chi </w:t>
            </w:r>
            <w:proofErr w:type="spellStart"/>
            <w:r w:rsidRPr="0003068A">
              <w:rPr>
                <w:rFonts w:ascii="Arial" w:hAnsi="Arial" w:cs="Arial"/>
                <w:color w:val="FF0000"/>
                <w:w w:val="85"/>
                <w:sz w:val="19"/>
                <w:szCs w:val="19"/>
              </w:rPr>
              <w:t>cho</w:t>
            </w:r>
            <w:proofErr w:type="spellEnd"/>
            <w:r w:rsidRPr="0003068A">
              <w:rPr>
                <w:rFonts w:ascii="Arial" w:hAnsi="Arial" w:cs="Arial"/>
                <w:color w:val="FF0000"/>
                <w:w w:val="85"/>
                <w:sz w:val="19"/>
                <w:szCs w:val="19"/>
              </w:rPr>
              <w:t xml:space="preserve"> khoa </w:t>
            </w:r>
            <w:proofErr w:type="spellStart"/>
            <w:r w:rsidRPr="0003068A">
              <w:rPr>
                <w:rFonts w:ascii="Arial" w:hAnsi="Arial" w:cs="Arial"/>
                <w:color w:val="FF0000"/>
                <w:w w:val="85"/>
                <w:sz w:val="19"/>
                <w:szCs w:val="19"/>
              </w:rPr>
              <w:t>học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công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nghệ</w:t>
            </w:r>
            <w:proofErr w:type="spellEnd"/>
            <w:r w:rsidRPr="0003068A">
              <w:rPr>
                <w:rFonts w:ascii="Arial" w:hAnsi="Arial" w:cs="Arial"/>
                <w:color w:val="FF0000"/>
                <w:w w:val="85"/>
                <w:sz w:val="19"/>
                <w:szCs w:val="19"/>
              </w:rPr>
              <w:t xml:space="preserve"> </w:t>
            </w:r>
            <w:r w:rsidRPr="0003068A">
              <w:rPr>
                <w:rFonts w:ascii="Arial" w:hAnsi="Arial" w:cs="Arial"/>
                <w:i/>
                <w:iCs/>
                <w:color w:val="FF0000"/>
                <w:w w:val="85"/>
                <w:sz w:val="19"/>
                <w:szCs w:val="19"/>
              </w:rPr>
              <w:t xml:space="preserve">Spending on science </w:t>
            </w:r>
            <w:r w:rsidRPr="0003068A">
              <w:rPr>
                <w:rFonts w:ascii="Arial" w:hAnsi="Arial" w:cs="Arial"/>
                <w:i/>
                <w:iCs/>
                <w:color w:val="FF0000"/>
                <w:w w:val="85"/>
                <w:sz w:val="19"/>
                <w:szCs w:val="19"/>
              </w:rPr>
              <w:br/>
              <w:t>and technology</w:t>
            </w:r>
          </w:p>
        </w:tc>
        <w:tc>
          <w:tcPr>
            <w:tcW w:w="598" w:type="pct"/>
            <w:shd w:val="clear" w:color="auto" w:fill="auto"/>
            <w:noWrap/>
            <w:vAlign w:val="bottom"/>
          </w:tcPr>
          <w:p w14:paraId="49DC0696" w14:textId="20671CCE" w:rsidR="00F959B6" w:rsidRPr="00F959B6" w:rsidRDefault="00F959B6" w:rsidP="00F959B6">
            <w:pPr>
              <w:spacing w:before="80" w:after="60" w:line="252" w:lineRule="auto"/>
              <w:jc w:val="right"/>
              <w:rPr>
                <w:rFonts w:ascii="Arial" w:hAnsi="Arial" w:cs="Arial"/>
                <w:w w:val="85"/>
                <w:sz w:val="19"/>
                <w:szCs w:val="19"/>
              </w:rPr>
            </w:pPr>
            <w:r w:rsidRPr="00F959B6">
              <w:rPr>
                <w:rFonts w:ascii="Arial" w:hAnsi="Arial" w:cs="Arial"/>
                <w:w w:val="85"/>
                <w:sz w:val="19"/>
                <w:szCs w:val="19"/>
              </w:rPr>
              <w:t>12.516</w:t>
            </w:r>
          </w:p>
        </w:tc>
        <w:tc>
          <w:tcPr>
            <w:tcW w:w="598" w:type="pct"/>
            <w:shd w:val="clear" w:color="auto" w:fill="auto"/>
            <w:noWrap/>
            <w:vAlign w:val="bottom"/>
          </w:tcPr>
          <w:p w14:paraId="18F58C73" w14:textId="69812EF8" w:rsidR="00F959B6" w:rsidRPr="00F959B6" w:rsidRDefault="00F959B6" w:rsidP="00F959B6">
            <w:pPr>
              <w:spacing w:before="80" w:after="60" w:line="252" w:lineRule="auto"/>
              <w:jc w:val="right"/>
              <w:rPr>
                <w:rFonts w:ascii="Arial" w:hAnsi="Arial" w:cs="Arial"/>
                <w:w w:val="85"/>
                <w:sz w:val="19"/>
                <w:szCs w:val="19"/>
              </w:rPr>
            </w:pPr>
            <w:r w:rsidRPr="00F959B6">
              <w:rPr>
                <w:rFonts w:ascii="Arial" w:hAnsi="Arial" w:cs="Arial"/>
                <w:w w:val="85"/>
                <w:sz w:val="19"/>
                <w:szCs w:val="19"/>
              </w:rPr>
              <w:t>10.780</w:t>
            </w:r>
          </w:p>
        </w:tc>
        <w:tc>
          <w:tcPr>
            <w:tcW w:w="597" w:type="pct"/>
            <w:shd w:val="clear" w:color="auto" w:fill="auto"/>
            <w:noWrap/>
            <w:vAlign w:val="bottom"/>
          </w:tcPr>
          <w:p w14:paraId="1F19D718" w14:textId="73C2EE5E" w:rsidR="00F959B6" w:rsidRPr="00F959B6" w:rsidRDefault="00F959B6" w:rsidP="00F959B6">
            <w:pPr>
              <w:spacing w:before="80" w:after="60" w:line="252" w:lineRule="auto"/>
              <w:jc w:val="right"/>
              <w:rPr>
                <w:rFonts w:ascii="Arial" w:hAnsi="Arial" w:cs="Arial"/>
                <w:w w:val="85"/>
                <w:sz w:val="19"/>
                <w:szCs w:val="19"/>
              </w:rPr>
            </w:pPr>
            <w:r w:rsidRPr="00F959B6">
              <w:rPr>
                <w:rFonts w:ascii="Arial" w:hAnsi="Arial" w:cs="Arial"/>
                <w:w w:val="85"/>
                <w:sz w:val="19"/>
                <w:szCs w:val="19"/>
              </w:rPr>
              <w:t>16.245</w:t>
            </w:r>
          </w:p>
        </w:tc>
        <w:tc>
          <w:tcPr>
            <w:tcW w:w="598" w:type="pct"/>
            <w:shd w:val="clear" w:color="auto" w:fill="auto"/>
            <w:noWrap/>
            <w:vAlign w:val="bottom"/>
          </w:tcPr>
          <w:p w14:paraId="3D5D79DA" w14:textId="57FB35D2" w:rsidR="00F959B6" w:rsidRPr="00F959B6" w:rsidRDefault="00F959B6" w:rsidP="00F959B6">
            <w:pPr>
              <w:spacing w:before="80" w:after="60" w:line="252" w:lineRule="auto"/>
              <w:jc w:val="right"/>
              <w:rPr>
                <w:rFonts w:ascii="Arial" w:hAnsi="Arial" w:cs="Arial"/>
                <w:w w:val="85"/>
                <w:sz w:val="19"/>
                <w:szCs w:val="19"/>
              </w:rPr>
            </w:pPr>
            <w:r w:rsidRPr="00F959B6">
              <w:rPr>
                <w:rFonts w:ascii="Arial" w:hAnsi="Arial" w:cs="Arial"/>
                <w:w w:val="85"/>
                <w:sz w:val="19"/>
                <w:szCs w:val="19"/>
              </w:rPr>
              <w:t>17.391</w:t>
            </w:r>
          </w:p>
        </w:tc>
        <w:tc>
          <w:tcPr>
            <w:tcW w:w="598" w:type="pct"/>
            <w:shd w:val="clear" w:color="auto" w:fill="auto"/>
            <w:noWrap/>
            <w:vAlign w:val="bottom"/>
          </w:tcPr>
          <w:p w14:paraId="46187AA2" w14:textId="274A2168" w:rsidR="00F959B6" w:rsidRPr="00F959B6" w:rsidRDefault="00F959B6" w:rsidP="00F959B6">
            <w:pPr>
              <w:spacing w:before="80" w:after="60" w:line="252" w:lineRule="auto"/>
              <w:jc w:val="right"/>
              <w:rPr>
                <w:rFonts w:ascii="Arial" w:hAnsi="Arial" w:cs="Arial"/>
                <w:w w:val="85"/>
                <w:sz w:val="19"/>
                <w:szCs w:val="19"/>
              </w:rPr>
            </w:pPr>
            <w:r w:rsidRPr="00F959B6">
              <w:rPr>
                <w:rFonts w:ascii="Arial" w:hAnsi="Arial" w:cs="Arial"/>
                <w:w w:val="85"/>
                <w:sz w:val="19"/>
                <w:szCs w:val="19"/>
              </w:rPr>
              <w:t>21.282</w:t>
            </w:r>
          </w:p>
        </w:tc>
      </w:tr>
      <w:tr w:rsidR="00F959B6" w:rsidRPr="0003068A" w14:paraId="74BB9AAB" w14:textId="77777777" w:rsidTr="003B3866">
        <w:trPr>
          <w:trHeight w:val="20"/>
          <w:jc w:val="center"/>
        </w:trPr>
        <w:tc>
          <w:tcPr>
            <w:tcW w:w="2011" w:type="pct"/>
            <w:shd w:val="clear" w:color="auto" w:fill="auto"/>
            <w:vAlign w:val="bottom"/>
          </w:tcPr>
          <w:p w14:paraId="1D0F5211" w14:textId="77777777" w:rsidR="00F959B6" w:rsidRPr="0003068A" w:rsidRDefault="00F959B6" w:rsidP="00F959B6">
            <w:pPr>
              <w:spacing w:before="80" w:after="60" w:line="252" w:lineRule="auto"/>
              <w:ind w:left="340"/>
              <w:rPr>
                <w:rFonts w:ascii="Arial" w:hAnsi="Arial" w:cs="Arial"/>
                <w:color w:val="FF0000"/>
                <w:w w:val="85"/>
                <w:sz w:val="19"/>
                <w:szCs w:val="19"/>
              </w:rPr>
            </w:pPr>
            <w:r w:rsidRPr="0003068A">
              <w:rPr>
                <w:rFonts w:ascii="Arial" w:hAnsi="Arial" w:cs="Arial"/>
                <w:color w:val="FF0000"/>
                <w:w w:val="85"/>
                <w:sz w:val="19"/>
                <w:szCs w:val="19"/>
              </w:rPr>
              <w:t xml:space="preserve">Chi </w:t>
            </w:r>
            <w:proofErr w:type="spellStart"/>
            <w:r w:rsidRPr="0003068A">
              <w:rPr>
                <w:rFonts w:ascii="Arial" w:hAnsi="Arial" w:cs="Arial"/>
                <w:color w:val="FF0000"/>
                <w:w w:val="85"/>
                <w:sz w:val="19"/>
                <w:szCs w:val="19"/>
              </w:rPr>
              <w:t>sự</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nghiệp</w:t>
            </w:r>
            <w:proofErr w:type="spellEnd"/>
            <w:r w:rsidRPr="0003068A">
              <w:rPr>
                <w:rFonts w:ascii="Arial" w:hAnsi="Arial" w:cs="Arial"/>
                <w:color w:val="FF0000"/>
                <w:w w:val="85"/>
                <w:sz w:val="19"/>
                <w:szCs w:val="19"/>
              </w:rPr>
              <w:t xml:space="preserve"> y </w:t>
            </w:r>
            <w:proofErr w:type="spellStart"/>
            <w:r w:rsidRPr="0003068A">
              <w:rPr>
                <w:rFonts w:ascii="Arial" w:hAnsi="Arial" w:cs="Arial"/>
                <w:color w:val="FF0000"/>
                <w:w w:val="85"/>
                <w:sz w:val="19"/>
                <w:szCs w:val="19"/>
              </w:rPr>
              <w:t>tế</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dân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số</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proofErr w:type="spellStart"/>
            <w:r w:rsidRPr="0003068A">
              <w:rPr>
                <w:rFonts w:ascii="Arial" w:hAnsi="Arial" w:cs="Arial"/>
                <w:color w:val="FF0000"/>
                <w:w w:val="85"/>
                <w:sz w:val="19"/>
                <w:szCs w:val="19"/>
              </w:rPr>
              <w:t>và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gia</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đình</w:t>
            </w:r>
            <w:proofErr w:type="spellEnd"/>
            <w:r w:rsidRPr="0003068A">
              <w:rPr>
                <w:rFonts w:ascii="Arial" w:hAnsi="Arial" w:cs="Arial"/>
                <w:color w:val="FF0000"/>
                <w:w w:val="85"/>
                <w:sz w:val="19"/>
                <w:szCs w:val="19"/>
              </w:rPr>
              <w:t xml:space="preserve"> - </w:t>
            </w:r>
            <w:r w:rsidRPr="0003068A">
              <w:rPr>
                <w:rFonts w:ascii="Arial" w:hAnsi="Arial" w:cs="Arial"/>
                <w:i/>
                <w:iCs/>
                <w:color w:val="FF0000"/>
                <w:w w:val="85"/>
                <w:sz w:val="19"/>
                <w:szCs w:val="19"/>
              </w:rPr>
              <w:t>Spending on health, population and family planning</w:t>
            </w:r>
          </w:p>
        </w:tc>
        <w:tc>
          <w:tcPr>
            <w:tcW w:w="598" w:type="pct"/>
            <w:shd w:val="clear" w:color="auto" w:fill="auto"/>
            <w:noWrap/>
            <w:vAlign w:val="bottom"/>
          </w:tcPr>
          <w:p w14:paraId="6FCC2765" w14:textId="5DE8D3ED" w:rsidR="00F959B6" w:rsidRPr="00F959B6" w:rsidRDefault="00F959B6" w:rsidP="00F959B6">
            <w:pPr>
              <w:spacing w:before="80" w:after="60" w:line="252" w:lineRule="auto"/>
              <w:jc w:val="right"/>
              <w:rPr>
                <w:rFonts w:ascii="Arial" w:hAnsi="Arial" w:cs="Arial"/>
                <w:w w:val="85"/>
                <w:sz w:val="19"/>
                <w:szCs w:val="19"/>
              </w:rPr>
            </w:pPr>
            <w:r w:rsidRPr="00F959B6">
              <w:rPr>
                <w:rFonts w:ascii="Arial" w:hAnsi="Arial" w:cs="Arial"/>
                <w:w w:val="85"/>
                <w:sz w:val="19"/>
                <w:szCs w:val="19"/>
              </w:rPr>
              <w:t>400.036</w:t>
            </w:r>
          </w:p>
        </w:tc>
        <w:tc>
          <w:tcPr>
            <w:tcW w:w="598" w:type="pct"/>
            <w:shd w:val="clear" w:color="auto" w:fill="auto"/>
            <w:noWrap/>
            <w:vAlign w:val="bottom"/>
          </w:tcPr>
          <w:p w14:paraId="06104A00" w14:textId="3827C5B6" w:rsidR="00F959B6" w:rsidRPr="00F959B6" w:rsidRDefault="00F959B6" w:rsidP="00F959B6">
            <w:pPr>
              <w:spacing w:before="80" w:after="60" w:line="252" w:lineRule="auto"/>
              <w:jc w:val="right"/>
              <w:rPr>
                <w:rFonts w:ascii="Arial" w:hAnsi="Arial" w:cs="Arial"/>
                <w:w w:val="85"/>
                <w:sz w:val="19"/>
                <w:szCs w:val="19"/>
              </w:rPr>
            </w:pPr>
            <w:r w:rsidRPr="00F959B6">
              <w:rPr>
                <w:rFonts w:ascii="Arial" w:hAnsi="Arial" w:cs="Arial"/>
                <w:w w:val="85"/>
                <w:sz w:val="19"/>
                <w:szCs w:val="19"/>
              </w:rPr>
              <w:t>396.798</w:t>
            </w:r>
          </w:p>
        </w:tc>
        <w:tc>
          <w:tcPr>
            <w:tcW w:w="597" w:type="pct"/>
            <w:shd w:val="clear" w:color="auto" w:fill="auto"/>
            <w:noWrap/>
            <w:vAlign w:val="bottom"/>
          </w:tcPr>
          <w:p w14:paraId="39F3A2AA" w14:textId="5AA7E895" w:rsidR="00F959B6" w:rsidRPr="00F959B6" w:rsidRDefault="00F959B6" w:rsidP="00F959B6">
            <w:pPr>
              <w:spacing w:before="80" w:after="60" w:line="252" w:lineRule="auto"/>
              <w:jc w:val="right"/>
              <w:rPr>
                <w:rFonts w:ascii="Arial" w:hAnsi="Arial" w:cs="Arial"/>
                <w:w w:val="85"/>
                <w:sz w:val="19"/>
                <w:szCs w:val="19"/>
              </w:rPr>
            </w:pPr>
            <w:r w:rsidRPr="00F959B6">
              <w:rPr>
                <w:rFonts w:ascii="Arial" w:hAnsi="Arial" w:cs="Arial"/>
                <w:w w:val="85"/>
                <w:sz w:val="19"/>
                <w:szCs w:val="19"/>
              </w:rPr>
              <w:t>363.828</w:t>
            </w:r>
          </w:p>
        </w:tc>
        <w:tc>
          <w:tcPr>
            <w:tcW w:w="598" w:type="pct"/>
            <w:shd w:val="clear" w:color="auto" w:fill="auto"/>
            <w:noWrap/>
            <w:vAlign w:val="bottom"/>
          </w:tcPr>
          <w:p w14:paraId="52B4243B" w14:textId="6CEC8F71" w:rsidR="00F959B6" w:rsidRPr="00F959B6" w:rsidRDefault="00F959B6" w:rsidP="00F959B6">
            <w:pPr>
              <w:spacing w:before="80" w:after="60" w:line="252" w:lineRule="auto"/>
              <w:jc w:val="right"/>
              <w:rPr>
                <w:rFonts w:ascii="Arial" w:hAnsi="Arial" w:cs="Arial"/>
                <w:w w:val="85"/>
                <w:sz w:val="19"/>
                <w:szCs w:val="19"/>
              </w:rPr>
            </w:pPr>
            <w:r w:rsidRPr="00F959B6">
              <w:rPr>
                <w:rFonts w:ascii="Arial" w:hAnsi="Arial" w:cs="Arial"/>
                <w:w w:val="85"/>
                <w:sz w:val="19"/>
                <w:szCs w:val="19"/>
              </w:rPr>
              <w:t>368.824</w:t>
            </w:r>
          </w:p>
        </w:tc>
        <w:tc>
          <w:tcPr>
            <w:tcW w:w="598" w:type="pct"/>
            <w:shd w:val="clear" w:color="auto" w:fill="auto"/>
            <w:noWrap/>
            <w:vAlign w:val="bottom"/>
          </w:tcPr>
          <w:p w14:paraId="63DEC86B" w14:textId="42526E46" w:rsidR="00F959B6" w:rsidRPr="00F959B6" w:rsidRDefault="00F959B6" w:rsidP="00F959B6">
            <w:pPr>
              <w:spacing w:before="80" w:after="60" w:line="252" w:lineRule="auto"/>
              <w:jc w:val="right"/>
              <w:rPr>
                <w:rFonts w:ascii="Arial" w:hAnsi="Arial" w:cs="Arial"/>
                <w:w w:val="85"/>
                <w:sz w:val="19"/>
                <w:szCs w:val="19"/>
              </w:rPr>
            </w:pPr>
            <w:r w:rsidRPr="00F959B6">
              <w:rPr>
                <w:rFonts w:ascii="Arial" w:hAnsi="Arial" w:cs="Arial"/>
                <w:w w:val="85"/>
                <w:sz w:val="19"/>
                <w:szCs w:val="19"/>
              </w:rPr>
              <w:t>456.055</w:t>
            </w:r>
          </w:p>
        </w:tc>
      </w:tr>
      <w:tr w:rsidR="00F959B6" w:rsidRPr="0003068A" w14:paraId="0A91DBDE" w14:textId="77777777" w:rsidTr="003B3866">
        <w:trPr>
          <w:trHeight w:val="20"/>
          <w:jc w:val="center"/>
        </w:trPr>
        <w:tc>
          <w:tcPr>
            <w:tcW w:w="2011" w:type="pct"/>
            <w:shd w:val="clear" w:color="auto" w:fill="auto"/>
            <w:vAlign w:val="bottom"/>
          </w:tcPr>
          <w:p w14:paraId="5C297E3E" w14:textId="77777777" w:rsidR="00F959B6" w:rsidRPr="0003068A" w:rsidRDefault="00F959B6" w:rsidP="00F959B6">
            <w:pPr>
              <w:spacing w:before="80" w:after="60" w:line="252" w:lineRule="auto"/>
              <w:ind w:left="340"/>
              <w:rPr>
                <w:rFonts w:ascii="Arial" w:hAnsi="Arial" w:cs="Arial"/>
                <w:color w:val="FF0000"/>
                <w:w w:val="85"/>
                <w:sz w:val="19"/>
                <w:szCs w:val="19"/>
              </w:rPr>
            </w:pPr>
            <w:r w:rsidRPr="0003068A">
              <w:rPr>
                <w:rFonts w:ascii="Arial" w:hAnsi="Arial" w:cs="Arial"/>
                <w:color w:val="FF0000"/>
                <w:w w:val="85"/>
                <w:sz w:val="19"/>
                <w:szCs w:val="19"/>
              </w:rPr>
              <w:t xml:space="preserve">Chi </w:t>
            </w:r>
            <w:proofErr w:type="spellStart"/>
            <w:r w:rsidRPr="0003068A">
              <w:rPr>
                <w:rFonts w:ascii="Arial" w:hAnsi="Arial" w:cs="Arial"/>
                <w:color w:val="FF0000"/>
                <w:w w:val="85"/>
                <w:sz w:val="19"/>
                <w:szCs w:val="19"/>
              </w:rPr>
              <w:t>sự</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nghiệp</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văn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hóa</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thông</w:t>
            </w:r>
            <w:proofErr w:type="spellEnd"/>
            <w:r w:rsidRPr="0003068A">
              <w:rPr>
                <w:rFonts w:ascii="Arial" w:hAnsi="Arial" w:cs="Arial"/>
                <w:color w:val="FF0000"/>
                <w:w w:val="85"/>
                <w:sz w:val="19"/>
                <w:szCs w:val="19"/>
              </w:rPr>
              <w:t xml:space="preserve"> tin, </w:t>
            </w:r>
            <w:proofErr w:type="spellStart"/>
            <w:r w:rsidRPr="0003068A">
              <w:rPr>
                <w:rFonts w:ascii="Arial" w:hAnsi="Arial" w:cs="Arial"/>
                <w:color w:val="FF0000"/>
                <w:w w:val="85"/>
                <w:sz w:val="19"/>
                <w:szCs w:val="19"/>
              </w:rPr>
              <w:t>phát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thanh</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truyền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hình</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thông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tấn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thể</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dục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thể</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thao</w:t>
            </w:r>
            <w:proofErr w:type="spellEnd"/>
            <w:r w:rsidRPr="0003068A">
              <w:rPr>
                <w:rFonts w:ascii="Arial" w:hAnsi="Arial" w:cs="Arial"/>
                <w:color w:val="FF0000"/>
                <w:w w:val="85"/>
                <w:sz w:val="19"/>
                <w:szCs w:val="19"/>
              </w:rPr>
              <w:t xml:space="preserve"> </w:t>
            </w:r>
            <w:r w:rsidRPr="0003068A">
              <w:rPr>
                <w:rFonts w:ascii="Arial" w:hAnsi="Arial" w:cs="Arial"/>
                <w:i/>
                <w:iCs/>
                <w:color w:val="FF0000"/>
                <w:w w:val="85"/>
                <w:sz w:val="19"/>
                <w:szCs w:val="19"/>
              </w:rPr>
              <w:t>- Expenditure on culture; information; broadcasting, television and sports</w:t>
            </w:r>
          </w:p>
        </w:tc>
        <w:tc>
          <w:tcPr>
            <w:tcW w:w="598" w:type="pct"/>
            <w:shd w:val="clear" w:color="auto" w:fill="auto"/>
            <w:noWrap/>
            <w:vAlign w:val="bottom"/>
          </w:tcPr>
          <w:p w14:paraId="3EDCEE8F" w14:textId="6ADCF10E" w:rsidR="00F959B6" w:rsidRPr="00F959B6" w:rsidRDefault="00F959B6" w:rsidP="00F959B6">
            <w:pPr>
              <w:spacing w:before="80" w:after="60" w:line="252" w:lineRule="auto"/>
              <w:jc w:val="right"/>
              <w:rPr>
                <w:rFonts w:ascii="Arial" w:hAnsi="Arial" w:cs="Arial"/>
                <w:w w:val="85"/>
                <w:sz w:val="19"/>
                <w:szCs w:val="19"/>
              </w:rPr>
            </w:pPr>
            <w:r w:rsidRPr="00F959B6">
              <w:rPr>
                <w:rFonts w:ascii="Arial" w:hAnsi="Arial" w:cs="Arial"/>
                <w:w w:val="85"/>
                <w:sz w:val="19"/>
                <w:szCs w:val="19"/>
              </w:rPr>
              <w:t>94.258</w:t>
            </w:r>
          </w:p>
        </w:tc>
        <w:tc>
          <w:tcPr>
            <w:tcW w:w="598" w:type="pct"/>
            <w:shd w:val="clear" w:color="auto" w:fill="auto"/>
            <w:noWrap/>
            <w:vAlign w:val="bottom"/>
          </w:tcPr>
          <w:p w14:paraId="3CB8BC37" w14:textId="7CB3F00C" w:rsidR="00F959B6" w:rsidRPr="00F959B6" w:rsidRDefault="00F959B6" w:rsidP="00F959B6">
            <w:pPr>
              <w:spacing w:before="80" w:after="60" w:line="252" w:lineRule="auto"/>
              <w:jc w:val="right"/>
              <w:rPr>
                <w:rFonts w:ascii="Arial" w:hAnsi="Arial" w:cs="Arial"/>
                <w:w w:val="85"/>
                <w:sz w:val="19"/>
                <w:szCs w:val="19"/>
              </w:rPr>
            </w:pPr>
            <w:r w:rsidRPr="00F959B6">
              <w:rPr>
                <w:rFonts w:ascii="Arial" w:hAnsi="Arial" w:cs="Arial"/>
                <w:w w:val="85"/>
                <w:sz w:val="19"/>
                <w:szCs w:val="19"/>
              </w:rPr>
              <w:t>94.795</w:t>
            </w:r>
          </w:p>
        </w:tc>
        <w:tc>
          <w:tcPr>
            <w:tcW w:w="597" w:type="pct"/>
            <w:shd w:val="clear" w:color="auto" w:fill="auto"/>
            <w:noWrap/>
            <w:vAlign w:val="bottom"/>
          </w:tcPr>
          <w:p w14:paraId="161962C6" w14:textId="727B9B0E" w:rsidR="00F959B6" w:rsidRPr="00F959B6" w:rsidRDefault="00F959B6" w:rsidP="00F959B6">
            <w:pPr>
              <w:spacing w:before="80" w:after="60" w:line="252" w:lineRule="auto"/>
              <w:jc w:val="right"/>
              <w:rPr>
                <w:rFonts w:ascii="Arial" w:hAnsi="Arial" w:cs="Arial"/>
                <w:w w:val="85"/>
                <w:sz w:val="19"/>
                <w:szCs w:val="19"/>
              </w:rPr>
            </w:pPr>
            <w:r w:rsidRPr="00F959B6">
              <w:rPr>
                <w:rFonts w:ascii="Arial" w:hAnsi="Arial" w:cs="Arial"/>
                <w:w w:val="85"/>
                <w:sz w:val="19"/>
                <w:szCs w:val="19"/>
              </w:rPr>
              <w:t>96.779</w:t>
            </w:r>
          </w:p>
        </w:tc>
        <w:tc>
          <w:tcPr>
            <w:tcW w:w="598" w:type="pct"/>
            <w:shd w:val="clear" w:color="auto" w:fill="auto"/>
            <w:noWrap/>
            <w:vAlign w:val="bottom"/>
          </w:tcPr>
          <w:p w14:paraId="66EF02C5" w14:textId="7569E05A" w:rsidR="00F959B6" w:rsidRPr="00F959B6" w:rsidRDefault="00F959B6" w:rsidP="00F959B6">
            <w:pPr>
              <w:spacing w:before="80" w:after="60" w:line="252" w:lineRule="auto"/>
              <w:jc w:val="right"/>
              <w:rPr>
                <w:rFonts w:ascii="Arial" w:hAnsi="Arial" w:cs="Arial"/>
                <w:w w:val="85"/>
                <w:sz w:val="19"/>
                <w:szCs w:val="19"/>
              </w:rPr>
            </w:pPr>
            <w:r w:rsidRPr="00F959B6">
              <w:rPr>
                <w:rFonts w:ascii="Arial" w:hAnsi="Arial" w:cs="Arial"/>
                <w:w w:val="85"/>
                <w:sz w:val="19"/>
                <w:szCs w:val="19"/>
              </w:rPr>
              <w:t>111.253</w:t>
            </w:r>
          </w:p>
        </w:tc>
        <w:tc>
          <w:tcPr>
            <w:tcW w:w="598" w:type="pct"/>
            <w:shd w:val="clear" w:color="auto" w:fill="auto"/>
            <w:noWrap/>
            <w:vAlign w:val="bottom"/>
          </w:tcPr>
          <w:p w14:paraId="7A4A2C49" w14:textId="58FA0071" w:rsidR="00F959B6" w:rsidRPr="00F959B6" w:rsidRDefault="00F959B6" w:rsidP="00F959B6">
            <w:pPr>
              <w:spacing w:before="80" w:after="60" w:line="252" w:lineRule="auto"/>
              <w:jc w:val="right"/>
              <w:rPr>
                <w:rFonts w:ascii="Arial" w:hAnsi="Arial" w:cs="Arial"/>
                <w:w w:val="85"/>
                <w:sz w:val="19"/>
                <w:szCs w:val="19"/>
              </w:rPr>
            </w:pPr>
            <w:r w:rsidRPr="00F959B6">
              <w:rPr>
                <w:rFonts w:ascii="Arial" w:hAnsi="Arial" w:cs="Arial"/>
                <w:w w:val="85"/>
                <w:sz w:val="19"/>
                <w:szCs w:val="19"/>
              </w:rPr>
              <w:t>134.098</w:t>
            </w:r>
          </w:p>
        </w:tc>
      </w:tr>
      <w:tr w:rsidR="00F959B6" w:rsidRPr="0003068A" w14:paraId="3ADB1410" w14:textId="77777777" w:rsidTr="003B3866">
        <w:trPr>
          <w:trHeight w:val="20"/>
          <w:jc w:val="center"/>
        </w:trPr>
        <w:tc>
          <w:tcPr>
            <w:tcW w:w="2011" w:type="pct"/>
            <w:shd w:val="clear" w:color="auto" w:fill="auto"/>
            <w:vAlign w:val="bottom"/>
          </w:tcPr>
          <w:p w14:paraId="18AC8421" w14:textId="77777777" w:rsidR="00F959B6" w:rsidRPr="0003068A" w:rsidRDefault="00F959B6" w:rsidP="00F959B6">
            <w:pPr>
              <w:spacing w:before="80" w:after="60" w:line="252" w:lineRule="auto"/>
              <w:ind w:left="340"/>
              <w:rPr>
                <w:rFonts w:ascii="Arial" w:hAnsi="Arial" w:cs="Arial"/>
                <w:color w:val="FF0000"/>
                <w:w w:val="85"/>
                <w:sz w:val="19"/>
                <w:szCs w:val="19"/>
              </w:rPr>
            </w:pPr>
            <w:r w:rsidRPr="0003068A">
              <w:rPr>
                <w:rFonts w:ascii="Arial" w:hAnsi="Arial" w:cs="Arial"/>
                <w:color w:val="FF0000"/>
                <w:w w:val="85"/>
                <w:sz w:val="19"/>
                <w:szCs w:val="19"/>
              </w:rPr>
              <w:t xml:space="preserve">Chi </w:t>
            </w:r>
            <w:proofErr w:type="spellStart"/>
            <w:r w:rsidRPr="0003068A">
              <w:rPr>
                <w:rFonts w:ascii="Arial" w:hAnsi="Arial" w:cs="Arial"/>
                <w:color w:val="FF0000"/>
                <w:w w:val="85"/>
                <w:sz w:val="19"/>
                <w:szCs w:val="19"/>
              </w:rPr>
              <w:t>sự</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nghiệp</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bảo</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vệ</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môi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trường</w:t>
            </w:r>
            <w:proofErr w:type="spellEnd"/>
            <w:r w:rsidRPr="0003068A">
              <w:rPr>
                <w:rFonts w:ascii="Arial" w:hAnsi="Arial" w:cs="Arial"/>
                <w:color w:val="FF0000"/>
                <w:w w:val="85"/>
                <w:sz w:val="19"/>
                <w:szCs w:val="19"/>
              </w:rPr>
              <w:t xml:space="preserve"> </w:t>
            </w:r>
            <w:r w:rsidRPr="0003068A">
              <w:rPr>
                <w:rFonts w:ascii="Arial" w:hAnsi="Arial" w:cs="Arial"/>
                <w:i/>
                <w:iCs/>
                <w:color w:val="FF0000"/>
                <w:w w:val="85"/>
                <w:sz w:val="19"/>
                <w:szCs w:val="19"/>
              </w:rPr>
              <w:t>Expenditure on environment protection</w:t>
            </w:r>
          </w:p>
        </w:tc>
        <w:tc>
          <w:tcPr>
            <w:tcW w:w="598" w:type="pct"/>
            <w:shd w:val="clear" w:color="auto" w:fill="auto"/>
            <w:noWrap/>
            <w:vAlign w:val="bottom"/>
          </w:tcPr>
          <w:p w14:paraId="2D55AD79" w14:textId="4FB29C39" w:rsidR="00F959B6" w:rsidRPr="00F959B6" w:rsidRDefault="00F959B6" w:rsidP="00F959B6">
            <w:pPr>
              <w:spacing w:before="80" w:after="60" w:line="252" w:lineRule="auto"/>
              <w:jc w:val="right"/>
              <w:rPr>
                <w:rFonts w:ascii="Arial" w:hAnsi="Arial" w:cs="Arial"/>
                <w:w w:val="85"/>
                <w:sz w:val="19"/>
                <w:szCs w:val="19"/>
              </w:rPr>
            </w:pPr>
            <w:r w:rsidRPr="00F959B6">
              <w:rPr>
                <w:rFonts w:ascii="Arial" w:hAnsi="Arial" w:cs="Arial"/>
                <w:w w:val="85"/>
                <w:sz w:val="19"/>
                <w:szCs w:val="19"/>
              </w:rPr>
              <w:t>23.860</w:t>
            </w:r>
          </w:p>
        </w:tc>
        <w:tc>
          <w:tcPr>
            <w:tcW w:w="598" w:type="pct"/>
            <w:shd w:val="clear" w:color="auto" w:fill="auto"/>
            <w:noWrap/>
            <w:vAlign w:val="bottom"/>
          </w:tcPr>
          <w:p w14:paraId="4AECB95F" w14:textId="73CE5507" w:rsidR="00F959B6" w:rsidRPr="00F959B6" w:rsidRDefault="00F959B6" w:rsidP="00F959B6">
            <w:pPr>
              <w:spacing w:before="80" w:after="60" w:line="252" w:lineRule="auto"/>
              <w:jc w:val="right"/>
              <w:rPr>
                <w:rFonts w:ascii="Arial" w:hAnsi="Arial" w:cs="Arial"/>
                <w:w w:val="85"/>
                <w:sz w:val="19"/>
                <w:szCs w:val="19"/>
              </w:rPr>
            </w:pPr>
            <w:r w:rsidRPr="00F959B6">
              <w:rPr>
                <w:rFonts w:ascii="Arial" w:hAnsi="Arial" w:cs="Arial"/>
                <w:w w:val="85"/>
                <w:sz w:val="19"/>
                <w:szCs w:val="19"/>
              </w:rPr>
              <w:t>31.793</w:t>
            </w:r>
          </w:p>
        </w:tc>
        <w:tc>
          <w:tcPr>
            <w:tcW w:w="597" w:type="pct"/>
            <w:shd w:val="clear" w:color="auto" w:fill="auto"/>
            <w:noWrap/>
            <w:vAlign w:val="bottom"/>
          </w:tcPr>
          <w:p w14:paraId="7690571D" w14:textId="30691A2C" w:rsidR="00F959B6" w:rsidRPr="00F959B6" w:rsidRDefault="00F959B6" w:rsidP="00F959B6">
            <w:pPr>
              <w:spacing w:before="80" w:after="60" w:line="252" w:lineRule="auto"/>
              <w:jc w:val="right"/>
              <w:rPr>
                <w:rFonts w:ascii="Arial" w:hAnsi="Arial" w:cs="Arial"/>
                <w:w w:val="85"/>
                <w:sz w:val="19"/>
                <w:szCs w:val="19"/>
              </w:rPr>
            </w:pPr>
            <w:r w:rsidRPr="00F959B6">
              <w:rPr>
                <w:rFonts w:ascii="Arial" w:hAnsi="Arial" w:cs="Arial"/>
                <w:w w:val="85"/>
                <w:sz w:val="19"/>
                <w:szCs w:val="19"/>
              </w:rPr>
              <w:t>33.727</w:t>
            </w:r>
          </w:p>
        </w:tc>
        <w:tc>
          <w:tcPr>
            <w:tcW w:w="598" w:type="pct"/>
            <w:shd w:val="clear" w:color="auto" w:fill="auto"/>
            <w:noWrap/>
            <w:vAlign w:val="bottom"/>
          </w:tcPr>
          <w:p w14:paraId="1A6AD911" w14:textId="51CBA914" w:rsidR="00F959B6" w:rsidRPr="00F959B6" w:rsidRDefault="00F959B6" w:rsidP="00F959B6">
            <w:pPr>
              <w:spacing w:before="80" w:after="60" w:line="252" w:lineRule="auto"/>
              <w:jc w:val="right"/>
              <w:rPr>
                <w:rFonts w:ascii="Arial" w:hAnsi="Arial" w:cs="Arial"/>
                <w:w w:val="85"/>
                <w:sz w:val="19"/>
                <w:szCs w:val="19"/>
              </w:rPr>
            </w:pPr>
            <w:r w:rsidRPr="00F959B6">
              <w:rPr>
                <w:rFonts w:ascii="Arial" w:hAnsi="Arial" w:cs="Arial"/>
                <w:w w:val="85"/>
                <w:sz w:val="19"/>
                <w:szCs w:val="19"/>
              </w:rPr>
              <w:t>42.132</w:t>
            </w:r>
          </w:p>
        </w:tc>
        <w:tc>
          <w:tcPr>
            <w:tcW w:w="598" w:type="pct"/>
            <w:shd w:val="clear" w:color="auto" w:fill="auto"/>
            <w:noWrap/>
            <w:vAlign w:val="bottom"/>
          </w:tcPr>
          <w:p w14:paraId="10161973" w14:textId="75DAC1CC" w:rsidR="00F959B6" w:rsidRPr="00F959B6" w:rsidRDefault="00F959B6" w:rsidP="00F959B6">
            <w:pPr>
              <w:spacing w:before="80" w:after="60" w:line="252" w:lineRule="auto"/>
              <w:jc w:val="right"/>
              <w:rPr>
                <w:rFonts w:ascii="Arial" w:hAnsi="Arial" w:cs="Arial"/>
                <w:w w:val="85"/>
                <w:sz w:val="19"/>
                <w:szCs w:val="19"/>
              </w:rPr>
            </w:pPr>
            <w:r w:rsidRPr="00F959B6">
              <w:rPr>
                <w:rFonts w:ascii="Arial" w:hAnsi="Arial" w:cs="Arial"/>
                <w:w w:val="85"/>
                <w:sz w:val="19"/>
                <w:szCs w:val="19"/>
              </w:rPr>
              <w:t>47.085</w:t>
            </w:r>
          </w:p>
        </w:tc>
      </w:tr>
    </w:tbl>
    <w:p w14:paraId="66C7240E" w14:textId="5DFE3FFE" w:rsidR="003B3866" w:rsidRPr="0003068A" w:rsidRDefault="00596A4C" w:rsidP="002356E5">
      <w:pPr>
        <w:keepNext/>
        <w:pageBreakBefore/>
        <w:framePr w:dropCap="drop" w:lines="2" w:hSpace="57" w:wrap="around" w:vAnchor="text" w:hAnchor="text" w:y="1"/>
        <w:spacing w:after="360" w:line="551" w:lineRule="exact"/>
        <w:textAlignment w:val="baseline"/>
        <w:rPr>
          <w:rFonts w:ascii="Arial" w:hAnsi="Arial"/>
          <w:b/>
          <w:color w:val="FF0000"/>
          <w:w w:val="85"/>
          <w:kern w:val="0"/>
          <w:position w:val="-6"/>
          <w:sz w:val="65"/>
          <w:szCs w:val="65"/>
        </w:rPr>
      </w:pPr>
      <w:r>
        <w:rPr>
          <w:rFonts w:ascii="Arial" w:hAnsi="Arial" w:cs="Arial"/>
          <w:b/>
          <w:color w:val="FF0000"/>
          <w:w w:val="85"/>
          <w:kern w:val="0"/>
          <w:position w:val="-6"/>
          <w:sz w:val="65"/>
          <w:szCs w:val="65"/>
        </w:rPr>
        <w:lastRenderedPageBreak/>
        <w:t>18</w:t>
      </w:r>
    </w:p>
    <w:p w14:paraId="00BF177D" w14:textId="77777777" w:rsidR="003B3866" w:rsidRPr="0003068A" w:rsidRDefault="00E70F3F" w:rsidP="002356E5">
      <w:pPr>
        <w:pStyle w:val="ten-viet"/>
        <w:rPr>
          <w:color w:val="FF0000"/>
        </w:rPr>
      </w:pPr>
      <w:r w:rsidRPr="0003068A">
        <w:rPr>
          <w:b w:val="0"/>
          <w:color w:val="FF0000"/>
        </w:rPr>
        <w:t>(</w:t>
      </w:r>
      <w:proofErr w:type="spellStart"/>
      <w:r w:rsidRPr="0003068A">
        <w:rPr>
          <w:b w:val="0"/>
          <w:color w:val="FF0000"/>
        </w:rPr>
        <w:t>Tiếp</w:t>
      </w:r>
      <w:proofErr w:type="spellEnd"/>
      <w:r w:rsidRPr="0003068A">
        <w:rPr>
          <w:b w:val="0"/>
          <w:color w:val="FF0000"/>
        </w:rPr>
        <w:t xml:space="preserve"> </w:t>
      </w:r>
      <w:proofErr w:type="spellStart"/>
      <w:r w:rsidRPr="0003068A">
        <w:rPr>
          <w:b w:val="0"/>
          <w:color w:val="FF0000"/>
        </w:rPr>
        <w:t>theo</w:t>
      </w:r>
      <w:proofErr w:type="spellEnd"/>
      <w:r w:rsidRPr="0003068A">
        <w:rPr>
          <w:b w:val="0"/>
          <w:color w:val="FF0000"/>
        </w:rPr>
        <w:t xml:space="preserve">) </w:t>
      </w:r>
      <w:r w:rsidR="003B3866" w:rsidRPr="0003068A">
        <w:rPr>
          <w:color w:val="FF0000"/>
        </w:rPr>
        <w:t xml:space="preserve">Chi </w:t>
      </w:r>
      <w:proofErr w:type="spellStart"/>
      <w:r w:rsidR="003B3866" w:rsidRPr="0003068A">
        <w:rPr>
          <w:color w:val="FF0000"/>
        </w:rPr>
        <w:t>ngân</w:t>
      </w:r>
      <w:proofErr w:type="spellEnd"/>
      <w:r w:rsidR="003B3866" w:rsidRPr="0003068A">
        <w:rPr>
          <w:color w:val="FF0000"/>
        </w:rPr>
        <w:t xml:space="preserve"> </w:t>
      </w:r>
      <w:proofErr w:type="spellStart"/>
      <w:r w:rsidR="003B3866" w:rsidRPr="0003068A">
        <w:rPr>
          <w:color w:val="FF0000"/>
        </w:rPr>
        <w:t>sách</w:t>
      </w:r>
      <w:proofErr w:type="spellEnd"/>
      <w:r w:rsidR="003B3866" w:rsidRPr="0003068A">
        <w:rPr>
          <w:color w:val="FF0000"/>
        </w:rPr>
        <w:t xml:space="preserve"> </w:t>
      </w:r>
      <w:proofErr w:type="spellStart"/>
      <w:r w:rsidR="003B3866" w:rsidRPr="0003068A">
        <w:rPr>
          <w:color w:val="FF0000"/>
        </w:rPr>
        <w:t>Nhà</w:t>
      </w:r>
      <w:proofErr w:type="spellEnd"/>
      <w:r w:rsidR="003B3866" w:rsidRPr="0003068A">
        <w:rPr>
          <w:color w:val="FF0000"/>
        </w:rPr>
        <w:t xml:space="preserve"> </w:t>
      </w:r>
      <w:proofErr w:type="spellStart"/>
      <w:r w:rsidR="003B3866" w:rsidRPr="0003068A">
        <w:rPr>
          <w:color w:val="FF0000"/>
        </w:rPr>
        <w:t>nước</w:t>
      </w:r>
      <w:proofErr w:type="spellEnd"/>
      <w:r w:rsidR="003B3866" w:rsidRPr="0003068A">
        <w:rPr>
          <w:color w:val="FF0000"/>
        </w:rPr>
        <w:t xml:space="preserve"> </w:t>
      </w:r>
      <w:proofErr w:type="spellStart"/>
      <w:r w:rsidR="003B3866" w:rsidRPr="0003068A">
        <w:rPr>
          <w:color w:val="FF0000"/>
        </w:rPr>
        <w:t>địa</w:t>
      </w:r>
      <w:proofErr w:type="spellEnd"/>
      <w:r w:rsidR="003B3866" w:rsidRPr="0003068A">
        <w:rPr>
          <w:color w:val="FF0000"/>
        </w:rPr>
        <w:t xml:space="preserve"> </w:t>
      </w:r>
      <w:proofErr w:type="spellStart"/>
      <w:r w:rsidR="003B3866" w:rsidRPr="0003068A">
        <w:rPr>
          <w:color w:val="FF0000"/>
        </w:rPr>
        <w:t>phương</w:t>
      </w:r>
      <w:proofErr w:type="spellEnd"/>
      <w:r w:rsidR="002356E5" w:rsidRPr="0003068A">
        <w:rPr>
          <w:color w:val="FF0000"/>
          <w:lang w:val="vi-VN"/>
        </w:rPr>
        <w:br/>
      </w:r>
      <w:proofErr w:type="spellStart"/>
      <w:r w:rsidR="003B3866" w:rsidRPr="0003068A">
        <w:rPr>
          <w:color w:val="FF0000"/>
        </w:rPr>
        <w:t>trên</w:t>
      </w:r>
      <w:proofErr w:type="spellEnd"/>
      <w:r w:rsidR="003B3866" w:rsidRPr="0003068A">
        <w:rPr>
          <w:color w:val="FF0000"/>
        </w:rPr>
        <w:t xml:space="preserve"> </w:t>
      </w:r>
      <w:proofErr w:type="spellStart"/>
      <w:r w:rsidR="003B3866" w:rsidRPr="0003068A">
        <w:rPr>
          <w:color w:val="FF0000"/>
        </w:rPr>
        <w:t>địa</w:t>
      </w:r>
      <w:proofErr w:type="spellEnd"/>
      <w:r w:rsidR="003B3866" w:rsidRPr="0003068A">
        <w:rPr>
          <w:color w:val="FF0000"/>
        </w:rPr>
        <w:t xml:space="preserve"> </w:t>
      </w:r>
      <w:proofErr w:type="spellStart"/>
      <w:r w:rsidR="003B3866" w:rsidRPr="0003068A">
        <w:rPr>
          <w:color w:val="FF0000"/>
        </w:rPr>
        <w:t>bàn</w:t>
      </w:r>
      <w:proofErr w:type="spellEnd"/>
    </w:p>
    <w:p w14:paraId="3DF4C730" w14:textId="77777777" w:rsidR="003B3866" w:rsidRPr="0003068A" w:rsidRDefault="003B3866" w:rsidP="002356E5">
      <w:pPr>
        <w:pStyle w:val="ten-anh"/>
        <w:spacing w:line="264" w:lineRule="auto"/>
        <w:rPr>
          <w:color w:val="FF0000"/>
        </w:rPr>
      </w:pPr>
      <w:r w:rsidRPr="0003068A">
        <w:rPr>
          <w:color w:val="FF0000"/>
        </w:rPr>
        <w:t>(Cont.) State budget expenditure in local area</w:t>
      </w:r>
    </w:p>
    <w:p w14:paraId="728A5FCA" w14:textId="77777777" w:rsidR="003B3866" w:rsidRPr="0003068A" w:rsidRDefault="003B3866" w:rsidP="003B3866">
      <w:pPr>
        <w:pStyle w:val="DVT"/>
        <w:spacing w:after="80"/>
        <w:rPr>
          <w:i/>
          <w:color w:val="FF0000"/>
        </w:rPr>
      </w:pPr>
      <w:r w:rsidRPr="0003068A">
        <w:rPr>
          <w:color w:val="FF0000"/>
        </w:rPr>
        <w:t xml:space="preserve">ĐVT: Triệu </w:t>
      </w:r>
      <w:proofErr w:type="spellStart"/>
      <w:r w:rsidRPr="0003068A">
        <w:rPr>
          <w:color w:val="FF0000"/>
        </w:rPr>
        <w:t>đồng</w:t>
      </w:r>
      <w:proofErr w:type="spellEnd"/>
      <w:r w:rsidRPr="0003068A">
        <w:rPr>
          <w:color w:val="FF0000"/>
        </w:rPr>
        <w:t xml:space="preserve"> - </w:t>
      </w:r>
      <w:r w:rsidRPr="0003068A">
        <w:rPr>
          <w:i/>
          <w:color w:val="FF0000"/>
        </w:rPr>
        <w:t>Unit: Mill. dongs</w:t>
      </w:r>
    </w:p>
    <w:tbl>
      <w:tblPr>
        <w:tblW w:w="5000" w:type="pct"/>
        <w:jc w:val="center"/>
        <w:tblLayout w:type="fixed"/>
        <w:tblCellMar>
          <w:left w:w="28" w:type="dxa"/>
          <w:right w:w="28" w:type="dxa"/>
        </w:tblCellMar>
        <w:tblLook w:val="0000" w:firstRow="0" w:lastRow="0" w:firstColumn="0" w:lastColumn="0" w:noHBand="0" w:noVBand="0"/>
      </w:tblPr>
      <w:tblGrid>
        <w:gridCol w:w="2987"/>
        <w:gridCol w:w="888"/>
        <w:gridCol w:w="888"/>
        <w:gridCol w:w="887"/>
        <w:gridCol w:w="888"/>
        <w:gridCol w:w="888"/>
      </w:tblGrid>
      <w:tr w:rsidR="00532929" w:rsidRPr="0003068A" w14:paraId="4F6350E9" w14:textId="77777777" w:rsidTr="00282A1E">
        <w:trPr>
          <w:trHeight w:val="20"/>
          <w:jc w:val="center"/>
        </w:trPr>
        <w:tc>
          <w:tcPr>
            <w:tcW w:w="2011" w:type="pct"/>
            <w:tcBorders>
              <w:top w:val="single" w:sz="12" w:space="0" w:color="auto"/>
            </w:tcBorders>
            <w:shd w:val="clear" w:color="auto" w:fill="auto"/>
            <w:noWrap/>
          </w:tcPr>
          <w:p w14:paraId="4189CE81" w14:textId="77777777" w:rsidR="00532929" w:rsidRPr="0003068A" w:rsidRDefault="00532929" w:rsidP="00532929">
            <w:pPr>
              <w:spacing w:before="80" w:after="80" w:line="264" w:lineRule="auto"/>
              <w:rPr>
                <w:rFonts w:ascii="Arial" w:hAnsi="Arial" w:cs="Arial"/>
                <w:color w:val="FF0000"/>
                <w:w w:val="85"/>
                <w:sz w:val="19"/>
                <w:szCs w:val="19"/>
              </w:rPr>
            </w:pPr>
          </w:p>
        </w:tc>
        <w:tc>
          <w:tcPr>
            <w:tcW w:w="598" w:type="pct"/>
            <w:tcBorders>
              <w:top w:val="single" w:sz="12" w:space="0" w:color="auto"/>
              <w:bottom w:val="single" w:sz="6" w:space="0" w:color="auto"/>
            </w:tcBorders>
            <w:shd w:val="clear" w:color="auto" w:fill="auto"/>
            <w:noWrap/>
            <w:vAlign w:val="center"/>
          </w:tcPr>
          <w:p w14:paraId="5EC40A18" w14:textId="0D823ADF" w:rsidR="00532929" w:rsidRPr="0003068A" w:rsidRDefault="00532929" w:rsidP="00532929">
            <w:pPr>
              <w:spacing w:before="80" w:after="80"/>
              <w:jc w:val="right"/>
              <w:rPr>
                <w:rFonts w:ascii="Arial" w:hAnsi="Arial" w:cs="Arial"/>
                <w:color w:val="FF0000"/>
                <w:w w:val="85"/>
                <w:sz w:val="19"/>
                <w:szCs w:val="19"/>
              </w:rPr>
            </w:pPr>
            <w:r w:rsidRPr="00532929">
              <w:rPr>
                <w:rFonts w:ascii="Arial" w:hAnsi="Arial" w:cs="Arial"/>
                <w:w w:val="85"/>
                <w:kern w:val="0"/>
                <w:sz w:val="19"/>
                <w:szCs w:val="19"/>
              </w:rPr>
              <w:t>2019</w:t>
            </w:r>
          </w:p>
        </w:tc>
        <w:tc>
          <w:tcPr>
            <w:tcW w:w="598" w:type="pct"/>
            <w:tcBorders>
              <w:top w:val="single" w:sz="12" w:space="0" w:color="auto"/>
              <w:bottom w:val="single" w:sz="6" w:space="0" w:color="auto"/>
            </w:tcBorders>
            <w:shd w:val="clear" w:color="auto" w:fill="auto"/>
            <w:noWrap/>
            <w:vAlign w:val="center"/>
          </w:tcPr>
          <w:p w14:paraId="21C435C1" w14:textId="58C7E432" w:rsidR="00532929" w:rsidRPr="0003068A" w:rsidRDefault="00532929" w:rsidP="00532929">
            <w:pPr>
              <w:spacing w:before="80" w:after="80"/>
              <w:jc w:val="right"/>
              <w:rPr>
                <w:rFonts w:ascii="Arial" w:hAnsi="Arial" w:cs="Arial"/>
                <w:color w:val="FF0000"/>
                <w:w w:val="85"/>
                <w:sz w:val="19"/>
                <w:szCs w:val="19"/>
              </w:rPr>
            </w:pPr>
            <w:r w:rsidRPr="00532929">
              <w:rPr>
                <w:rFonts w:ascii="Arial" w:hAnsi="Arial" w:cs="Arial"/>
                <w:w w:val="85"/>
                <w:kern w:val="0"/>
                <w:sz w:val="19"/>
                <w:szCs w:val="19"/>
              </w:rPr>
              <w:t>2020</w:t>
            </w:r>
          </w:p>
        </w:tc>
        <w:tc>
          <w:tcPr>
            <w:tcW w:w="597" w:type="pct"/>
            <w:tcBorders>
              <w:top w:val="single" w:sz="12" w:space="0" w:color="auto"/>
              <w:bottom w:val="single" w:sz="6" w:space="0" w:color="auto"/>
            </w:tcBorders>
            <w:shd w:val="clear" w:color="auto" w:fill="auto"/>
            <w:noWrap/>
            <w:vAlign w:val="center"/>
          </w:tcPr>
          <w:p w14:paraId="7F4EEA53" w14:textId="5A2E9AE3" w:rsidR="00532929" w:rsidRPr="0003068A" w:rsidRDefault="00532929" w:rsidP="00532929">
            <w:pPr>
              <w:spacing w:before="80" w:after="80"/>
              <w:jc w:val="right"/>
              <w:rPr>
                <w:rFonts w:ascii="Arial" w:hAnsi="Arial" w:cs="Arial"/>
                <w:color w:val="FF0000"/>
                <w:w w:val="85"/>
                <w:sz w:val="19"/>
                <w:szCs w:val="19"/>
              </w:rPr>
            </w:pPr>
            <w:r w:rsidRPr="00532929">
              <w:rPr>
                <w:rFonts w:ascii="Arial" w:hAnsi="Arial" w:cs="Arial"/>
                <w:w w:val="85"/>
                <w:kern w:val="0"/>
                <w:sz w:val="19"/>
                <w:szCs w:val="19"/>
              </w:rPr>
              <w:t>2021</w:t>
            </w:r>
          </w:p>
        </w:tc>
        <w:tc>
          <w:tcPr>
            <w:tcW w:w="598" w:type="pct"/>
            <w:tcBorders>
              <w:top w:val="single" w:sz="12" w:space="0" w:color="auto"/>
              <w:bottom w:val="single" w:sz="6" w:space="0" w:color="auto"/>
            </w:tcBorders>
            <w:shd w:val="clear" w:color="auto" w:fill="auto"/>
            <w:noWrap/>
            <w:vAlign w:val="center"/>
          </w:tcPr>
          <w:p w14:paraId="118081B8" w14:textId="104744E0" w:rsidR="00532929" w:rsidRPr="0003068A" w:rsidRDefault="00532929" w:rsidP="00532929">
            <w:pPr>
              <w:spacing w:before="80" w:after="80"/>
              <w:jc w:val="right"/>
              <w:rPr>
                <w:rFonts w:ascii="Arial" w:hAnsi="Arial" w:cs="Arial"/>
                <w:color w:val="FF0000"/>
                <w:w w:val="85"/>
                <w:sz w:val="19"/>
                <w:szCs w:val="19"/>
              </w:rPr>
            </w:pPr>
            <w:r w:rsidRPr="00532929">
              <w:rPr>
                <w:rFonts w:ascii="Arial" w:hAnsi="Arial" w:cs="Arial"/>
                <w:w w:val="85"/>
                <w:kern w:val="0"/>
                <w:sz w:val="19"/>
                <w:szCs w:val="19"/>
              </w:rPr>
              <w:t>2022</w:t>
            </w:r>
          </w:p>
        </w:tc>
        <w:tc>
          <w:tcPr>
            <w:tcW w:w="598" w:type="pct"/>
            <w:tcBorders>
              <w:top w:val="single" w:sz="12" w:space="0" w:color="auto"/>
              <w:bottom w:val="single" w:sz="6" w:space="0" w:color="auto"/>
            </w:tcBorders>
            <w:shd w:val="clear" w:color="auto" w:fill="auto"/>
            <w:vAlign w:val="center"/>
          </w:tcPr>
          <w:p w14:paraId="09FD2439" w14:textId="7D1993E3" w:rsidR="00532929" w:rsidRPr="0003068A" w:rsidRDefault="00532929" w:rsidP="00532929">
            <w:pPr>
              <w:spacing w:before="80" w:after="80"/>
              <w:jc w:val="right"/>
              <w:rPr>
                <w:rFonts w:ascii="Arial" w:hAnsi="Arial" w:cs="Arial"/>
                <w:color w:val="FF0000"/>
                <w:w w:val="85"/>
                <w:sz w:val="19"/>
                <w:szCs w:val="19"/>
              </w:rPr>
            </w:pPr>
            <w:proofErr w:type="spellStart"/>
            <w:r w:rsidRPr="00532929">
              <w:rPr>
                <w:rFonts w:ascii="Arial" w:hAnsi="Arial" w:cs="Arial"/>
                <w:w w:val="85"/>
                <w:kern w:val="0"/>
                <w:sz w:val="19"/>
                <w:szCs w:val="19"/>
              </w:rPr>
              <w:t>S</w:t>
            </w:r>
            <w:r w:rsidRPr="00532929">
              <w:rPr>
                <w:rFonts w:ascii="Arial" w:hAnsi="Arial" w:cs="Arial" w:hint="eastAsia"/>
                <w:w w:val="85"/>
                <w:kern w:val="0"/>
                <w:sz w:val="19"/>
                <w:szCs w:val="19"/>
              </w:rPr>
              <w:t>ơ</w:t>
            </w:r>
            <w:proofErr w:type="spellEnd"/>
            <w:r w:rsidRPr="00532929">
              <w:rPr>
                <w:rFonts w:ascii="Arial" w:hAnsi="Arial" w:cs="Arial"/>
                <w:w w:val="85"/>
                <w:kern w:val="0"/>
                <w:sz w:val="19"/>
                <w:szCs w:val="19"/>
              </w:rPr>
              <w:t xml:space="preserve"> </w:t>
            </w:r>
            <w:proofErr w:type="spellStart"/>
            <w:r w:rsidRPr="00532929">
              <w:rPr>
                <w:rFonts w:ascii="Arial" w:hAnsi="Arial" w:cs="Arial"/>
                <w:w w:val="85"/>
                <w:kern w:val="0"/>
                <w:sz w:val="19"/>
                <w:szCs w:val="19"/>
              </w:rPr>
              <w:t>bộ</w:t>
            </w:r>
            <w:proofErr w:type="spellEnd"/>
            <w:r w:rsidRPr="00532929">
              <w:rPr>
                <w:rFonts w:ascii="Arial" w:hAnsi="Arial" w:cs="Arial"/>
                <w:w w:val="85"/>
                <w:kern w:val="0"/>
                <w:sz w:val="19"/>
                <w:szCs w:val="19"/>
              </w:rPr>
              <w:br/>
            </w:r>
            <w:r w:rsidRPr="00532929">
              <w:rPr>
                <w:rFonts w:ascii="Arial" w:hAnsi="Arial" w:cs="Arial"/>
                <w:i/>
                <w:w w:val="85"/>
                <w:kern w:val="0"/>
                <w:sz w:val="19"/>
                <w:szCs w:val="19"/>
              </w:rPr>
              <w:t>Prel.</w:t>
            </w:r>
            <w:r w:rsidRPr="00532929">
              <w:rPr>
                <w:rFonts w:ascii="Arial" w:hAnsi="Arial" w:cs="Arial"/>
                <w:w w:val="85"/>
                <w:kern w:val="0"/>
                <w:sz w:val="19"/>
                <w:szCs w:val="19"/>
              </w:rPr>
              <w:t xml:space="preserve"> </w:t>
            </w:r>
            <w:r w:rsidRPr="00532929">
              <w:rPr>
                <w:rFonts w:ascii="Arial" w:hAnsi="Arial" w:cs="Arial"/>
                <w:w w:val="85"/>
                <w:kern w:val="0"/>
                <w:sz w:val="19"/>
                <w:szCs w:val="19"/>
              </w:rPr>
              <w:br/>
              <w:t>2023</w:t>
            </w:r>
          </w:p>
        </w:tc>
      </w:tr>
      <w:tr w:rsidR="0003068A" w:rsidRPr="0003068A" w14:paraId="25E7F092" w14:textId="77777777" w:rsidTr="00282A1E">
        <w:trPr>
          <w:trHeight w:val="20"/>
          <w:jc w:val="center"/>
        </w:trPr>
        <w:tc>
          <w:tcPr>
            <w:tcW w:w="2011" w:type="pct"/>
            <w:shd w:val="clear" w:color="auto" w:fill="auto"/>
            <w:noWrap/>
            <w:vAlign w:val="bottom"/>
          </w:tcPr>
          <w:p w14:paraId="3023C8F2" w14:textId="77777777" w:rsidR="00282A1E" w:rsidRPr="0003068A" w:rsidRDefault="00282A1E" w:rsidP="00282A1E">
            <w:pPr>
              <w:rPr>
                <w:color w:val="FF0000"/>
              </w:rPr>
            </w:pPr>
          </w:p>
        </w:tc>
        <w:tc>
          <w:tcPr>
            <w:tcW w:w="598" w:type="pct"/>
            <w:shd w:val="clear" w:color="auto" w:fill="auto"/>
            <w:noWrap/>
            <w:vAlign w:val="bottom"/>
          </w:tcPr>
          <w:p w14:paraId="67E0BEA2" w14:textId="77777777" w:rsidR="00282A1E" w:rsidRPr="0003068A" w:rsidRDefault="00282A1E" w:rsidP="00282A1E">
            <w:pPr>
              <w:rPr>
                <w:b/>
                <w:color w:val="FF0000"/>
                <w:w w:val="85"/>
                <w:sz w:val="19"/>
              </w:rPr>
            </w:pPr>
          </w:p>
        </w:tc>
        <w:tc>
          <w:tcPr>
            <w:tcW w:w="598" w:type="pct"/>
            <w:shd w:val="clear" w:color="auto" w:fill="auto"/>
            <w:noWrap/>
            <w:vAlign w:val="bottom"/>
          </w:tcPr>
          <w:p w14:paraId="33FE3B12" w14:textId="77777777" w:rsidR="00282A1E" w:rsidRPr="0003068A" w:rsidRDefault="00282A1E" w:rsidP="00282A1E">
            <w:pPr>
              <w:rPr>
                <w:b/>
                <w:color w:val="FF0000"/>
                <w:w w:val="85"/>
                <w:sz w:val="19"/>
              </w:rPr>
            </w:pPr>
          </w:p>
        </w:tc>
        <w:tc>
          <w:tcPr>
            <w:tcW w:w="597" w:type="pct"/>
            <w:shd w:val="clear" w:color="auto" w:fill="auto"/>
            <w:noWrap/>
            <w:vAlign w:val="bottom"/>
          </w:tcPr>
          <w:p w14:paraId="3B2D02CC" w14:textId="77777777" w:rsidR="00282A1E" w:rsidRPr="0003068A" w:rsidRDefault="00282A1E" w:rsidP="00282A1E">
            <w:pPr>
              <w:rPr>
                <w:b/>
                <w:color w:val="FF0000"/>
                <w:w w:val="85"/>
                <w:sz w:val="19"/>
              </w:rPr>
            </w:pPr>
          </w:p>
        </w:tc>
        <w:tc>
          <w:tcPr>
            <w:tcW w:w="598" w:type="pct"/>
            <w:shd w:val="clear" w:color="auto" w:fill="auto"/>
            <w:noWrap/>
            <w:vAlign w:val="bottom"/>
          </w:tcPr>
          <w:p w14:paraId="48D11D1B" w14:textId="77777777" w:rsidR="00282A1E" w:rsidRPr="0003068A" w:rsidRDefault="00282A1E" w:rsidP="00282A1E">
            <w:pPr>
              <w:rPr>
                <w:b/>
                <w:color w:val="FF0000"/>
                <w:w w:val="85"/>
                <w:sz w:val="19"/>
              </w:rPr>
            </w:pPr>
          </w:p>
        </w:tc>
        <w:tc>
          <w:tcPr>
            <w:tcW w:w="598" w:type="pct"/>
            <w:shd w:val="clear" w:color="auto" w:fill="auto"/>
            <w:noWrap/>
            <w:vAlign w:val="bottom"/>
          </w:tcPr>
          <w:p w14:paraId="19567C36" w14:textId="77777777" w:rsidR="00282A1E" w:rsidRPr="0003068A" w:rsidRDefault="00282A1E" w:rsidP="00282A1E">
            <w:pPr>
              <w:rPr>
                <w:b/>
                <w:color w:val="FF0000"/>
                <w:w w:val="85"/>
                <w:sz w:val="19"/>
              </w:rPr>
            </w:pPr>
          </w:p>
        </w:tc>
      </w:tr>
      <w:tr w:rsidR="00F959B6" w:rsidRPr="0003068A" w14:paraId="3445E6DA" w14:textId="77777777" w:rsidTr="00282A1E">
        <w:trPr>
          <w:trHeight w:val="20"/>
          <w:jc w:val="center"/>
        </w:trPr>
        <w:tc>
          <w:tcPr>
            <w:tcW w:w="2011" w:type="pct"/>
            <w:shd w:val="clear" w:color="auto" w:fill="auto"/>
            <w:vAlign w:val="bottom"/>
          </w:tcPr>
          <w:p w14:paraId="498FEA0B" w14:textId="5A8FF73B" w:rsidR="00F959B6" w:rsidRPr="0003068A" w:rsidRDefault="00F959B6" w:rsidP="00F959B6">
            <w:pPr>
              <w:spacing w:before="80" w:after="60"/>
              <w:ind w:left="340"/>
              <w:rPr>
                <w:rFonts w:ascii="Arial" w:hAnsi="Arial" w:cs="Arial"/>
                <w:color w:val="FF0000"/>
                <w:w w:val="85"/>
                <w:sz w:val="19"/>
                <w:szCs w:val="19"/>
              </w:rPr>
            </w:pPr>
            <w:r w:rsidRPr="0003068A">
              <w:rPr>
                <w:rFonts w:ascii="Arial" w:hAnsi="Arial" w:cs="Arial"/>
                <w:color w:val="FF0000"/>
                <w:w w:val="85"/>
                <w:sz w:val="19"/>
                <w:szCs w:val="19"/>
              </w:rPr>
              <w:t xml:space="preserve">Chi </w:t>
            </w:r>
            <w:proofErr w:type="spellStart"/>
            <w:r w:rsidRPr="0003068A">
              <w:rPr>
                <w:rFonts w:ascii="Arial" w:hAnsi="Arial" w:cs="Arial"/>
                <w:color w:val="FF0000"/>
                <w:w w:val="85"/>
                <w:sz w:val="19"/>
                <w:szCs w:val="19"/>
              </w:rPr>
              <w:t>sự</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nghiệp</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kinh</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tế</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iCs/>
                <w:color w:val="FF0000"/>
                <w:w w:val="85"/>
                <w:sz w:val="19"/>
                <w:szCs w:val="19"/>
              </w:rPr>
              <w:t>Expenditure on economic services</w:t>
            </w:r>
          </w:p>
        </w:tc>
        <w:tc>
          <w:tcPr>
            <w:tcW w:w="598" w:type="pct"/>
            <w:shd w:val="clear" w:color="auto" w:fill="auto"/>
            <w:noWrap/>
            <w:vAlign w:val="bottom"/>
          </w:tcPr>
          <w:p w14:paraId="31129671" w14:textId="02AF8CF7" w:rsidR="00F959B6" w:rsidRPr="00F959B6" w:rsidRDefault="00F959B6" w:rsidP="00F959B6">
            <w:pPr>
              <w:spacing w:before="80" w:after="60" w:line="264" w:lineRule="auto"/>
              <w:jc w:val="right"/>
              <w:rPr>
                <w:rFonts w:ascii="Arial" w:hAnsi="Arial" w:cs="Arial"/>
                <w:w w:val="85"/>
                <w:sz w:val="19"/>
                <w:szCs w:val="19"/>
              </w:rPr>
            </w:pPr>
            <w:r w:rsidRPr="00F959B6">
              <w:rPr>
                <w:rFonts w:ascii="Arial" w:hAnsi="Arial" w:cs="Arial"/>
                <w:w w:val="85"/>
                <w:sz w:val="19"/>
                <w:szCs w:val="19"/>
              </w:rPr>
              <w:t>378.975</w:t>
            </w:r>
          </w:p>
        </w:tc>
        <w:tc>
          <w:tcPr>
            <w:tcW w:w="598" w:type="pct"/>
            <w:shd w:val="clear" w:color="auto" w:fill="auto"/>
            <w:noWrap/>
            <w:vAlign w:val="bottom"/>
          </w:tcPr>
          <w:p w14:paraId="31224851" w14:textId="09FD4D39" w:rsidR="00F959B6" w:rsidRPr="00F959B6" w:rsidRDefault="00F959B6" w:rsidP="00F959B6">
            <w:pPr>
              <w:spacing w:before="80" w:after="60" w:line="264" w:lineRule="auto"/>
              <w:jc w:val="right"/>
              <w:rPr>
                <w:rFonts w:ascii="Arial" w:hAnsi="Arial" w:cs="Arial"/>
                <w:w w:val="85"/>
                <w:sz w:val="19"/>
                <w:szCs w:val="19"/>
              </w:rPr>
            </w:pPr>
            <w:r w:rsidRPr="00F959B6">
              <w:rPr>
                <w:rFonts w:ascii="Arial" w:hAnsi="Arial" w:cs="Arial"/>
                <w:w w:val="85"/>
                <w:sz w:val="19"/>
                <w:szCs w:val="19"/>
              </w:rPr>
              <w:t>426.262</w:t>
            </w:r>
          </w:p>
        </w:tc>
        <w:tc>
          <w:tcPr>
            <w:tcW w:w="597" w:type="pct"/>
            <w:shd w:val="clear" w:color="auto" w:fill="auto"/>
            <w:noWrap/>
            <w:vAlign w:val="bottom"/>
          </w:tcPr>
          <w:p w14:paraId="0B3D080C" w14:textId="643B88F2" w:rsidR="00F959B6" w:rsidRPr="00F959B6" w:rsidRDefault="00F959B6" w:rsidP="00F959B6">
            <w:pPr>
              <w:spacing w:before="80" w:after="60" w:line="264" w:lineRule="auto"/>
              <w:jc w:val="right"/>
              <w:rPr>
                <w:rFonts w:ascii="Arial" w:hAnsi="Arial" w:cs="Arial"/>
                <w:w w:val="85"/>
                <w:sz w:val="19"/>
                <w:szCs w:val="19"/>
              </w:rPr>
            </w:pPr>
            <w:r w:rsidRPr="00F959B6">
              <w:rPr>
                <w:rFonts w:ascii="Arial" w:hAnsi="Arial" w:cs="Arial"/>
                <w:w w:val="85"/>
                <w:sz w:val="19"/>
                <w:szCs w:val="19"/>
              </w:rPr>
              <w:t>331.338</w:t>
            </w:r>
          </w:p>
        </w:tc>
        <w:tc>
          <w:tcPr>
            <w:tcW w:w="598" w:type="pct"/>
            <w:shd w:val="clear" w:color="auto" w:fill="auto"/>
            <w:noWrap/>
            <w:vAlign w:val="bottom"/>
          </w:tcPr>
          <w:p w14:paraId="3F6A65D0" w14:textId="660A5C8C" w:rsidR="00F959B6" w:rsidRPr="00F959B6" w:rsidRDefault="00F959B6" w:rsidP="00F959B6">
            <w:pPr>
              <w:spacing w:before="80" w:after="60" w:line="264" w:lineRule="auto"/>
              <w:jc w:val="right"/>
              <w:rPr>
                <w:rFonts w:ascii="Arial" w:hAnsi="Arial" w:cs="Arial"/>
                <w:w w:val="85"/>
                <w:sz w:val="19"/>
                <w:szCs w:val="19"/>
              </w:rPr>
            </w:pPr>
            <w:r w:rsidRPr="00F959B6">
              <w:rPr>
                <w:rFonts w:ascii="Arial" w:hAnsi="Arial" w:cs="Arial"/>
                <w:w w:val="85"/>
                <w:sz w:val="19"/>
                <w:szCs w:val="19"/>
              </w:rPr>
              <w:t>366.872</w:t>
            </w:r>
          </w:p>
        </w:tc>
        <w:tc>
          <w:tcPr>
            <w:tcW w:w="598" w:type="pct"/>
            <w:shd w:val="clear" w:color="auto" w:fill="auto"/>
            <w:noWrap/>
            <w:vAlign w:val="bottom"/>
          </w:tcPr>
          <w:p w14:paraId="6FD0B1E7" w14:textId="68CECCF5" w:rsidR="00F959B6" w:rsidRPr="00F959B6" w:rsidRDefault="00F959B6" w:rsidP="00F959B6">
            <w:pPr>
              <w:spacing w:before="80" w:after="60" w:line="264" w:lineRule="auto"/>
              <w:jc w:val="right"/>
              <w:rPr>
                <w:rFonts w:ascii="Arial" w:hAnsi="Arial" w:cs="Arial"/>
                <w:w w:val="85"/>
                <w:sz w:val="19"/>
                <w:szCs w:val="19"/>
              </w:rPr>
            </w:pPr>
            <w:r w:rsidRPr="00F959B6">
              <w:rPr>
                <w:rFonts w:ascii="Arial" w:hAnsi="Arial" w:cs="Arial"/>
                <w:w w:val="85"/>
                <w:sz w:val="19"/>
                <w:szCs w:val="19"/>
              </w:rPr>
              <w:t>571.754</w:t>
            </w:r>
          </w:p>
        </w:tc>
      </w:tr>
      <w:tr w:rsidR="00F959B6" w:rsidRPr="0003068A" w14:paraId="046D4E20" w14:textId="77777777" w:rsidTr="00282A1E">
        <w:trPr>
          <w:trHeight w:val="20"/>
          <w:jc w:val="center"/>
        </w:trPr>
        <w:tc>
          <w:tcPr>
            <w:tcW w:w="2011" w:type="pct"/>
            <w:shd w:val="clear" w:color="auto" w:fill="auto"/>
            <w:vAlign w:val="bottom"/>
          </w:tcPr>
          <w:p w14:paraId="4E04D96B" w14:textId="77777777" w:rsidR="00F959B6" w:rsidRPr="0003068A" w:rsidRDefault="00F959B6" w:rsidP="00F959B6">
            <w:pPr>
              <w:spacing w:before="80" w:after="60"/>
              <w:ind w:left="340"/>
              <w:rPr>
                <w:rFonts w:ascii="Arial" w:hAnsi="Arial" w:cs="Arial"/>
                <w:color w:val="FF0000"/>
                <w:w w:val="85"/>
                <w:sz w:val="19"/>
                <w:szCs w:val="19"/>
              </w:rPr>
            </w:pPr>
            <w:r w:rsidRPr="0003068A">
              <w:rPr>
                <w:rFonts w:ascii="Arial" w:hAnsi="Arial" w:cs="Arial"/>
                <w:color w:val="FF0000"/>
                <w:w w:val="85"/>
                <w:sz w:val="19"/>
                <w:szCs w:val="19"/>
              </w:rPr>
              <w:t xml:space="preserve">Chi </w:t>
            </w:r>
            <w:proofErr w:type="spellStart"/>
            <w:r w:rsidRPr="0003068A">
              <w:rPr>
                <w:rFonts w:ascii="Arial" w:hAnsi="Arial" w:cs="Arial"/>
                <w:color w:val="FF0000"/>
                <w:w w:val="85"/>
                <w:sz w:val="19"/>
                <w:szCs w:val="19"/>
              </w:rPr>
              <w:t>hoạt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động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của</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các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cơ</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quan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quản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lý</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hành</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chính</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Đảng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đoàn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thể</w:t>
            </w:r>
            <w:proofErr w:type="spellEnd"/>
            <w:r w:rsidRPr="0003068A">
              <w:rPr>
                <w:rFonts w:ascii="Arial" w:hAnsi="Arial" w:cs="Arial"/>
                <w:color w:val="FF0000"/>
                <w:w w:val="85"/>
                <w:sz w:val="19"/>
                <w:szCs w:val="19"/>
              </w:rPr>
              <w:t xml:space="preserve"> </w:t>
            </w:r>
            <w:r w:rsidRPr="0003068A">
              <w:rPr>
                <w:rFonts w:ascii="Arial" w:hAnsi="Arial" w:cs="Arial"/>
                <w:i/>
                <w:iCs/>
                <w:color w:val="FF0000"/>
                <w:w w:val="85"/>
                <w:sz w:val="19"/>
                <w:szCs w:val="19"/>
              </w:rPr>
              <w:t>Expenditure on administrative management, Party, unions</w:t>
            </w:r>
          </w:p>
        </w:tc>
        <w:tc>
          <w:tcPr>
            <w:tcW w:w="598" w:type="pct"/>
            <w:shd w:val="clear" w:color="auto" w:fill="auto"/>
            <w:noWrap/>
            <w:vAlign w:val="bottom"/>
          </w:tcPr>
          <w:p w14:paraId="2B15C98B" w14:textId="067F5E7E" w:rsidR="00F959B6" w:rsidRPr="00F959B6" w:rsidRDefault="00F959B6" w:rsidP="00F959B6">
            <w:pPr>
              <w:spacing w:before="80" w:after="60" w:line="264" w:lineRule="auto"/>
              <w:jc w:val="right"/>
              <w:rPr>
                <w:rFonts w:ascii="Arial" w:hAnsi="Arial" w:cs="Arial"/>
                <w:w w:val="85"/>
                <w:sz w:val="19"/>
                <w:szCs w:val="19"/>
              </w:rPr>
            </w:pPr>
            <w:r w:rsidRPr="00F959B6">
              <w:rPr>
                <w:rFonts w:ascii="Arial" w:hAnsi="Arial" w:cs="Arial"/>
                <w:w w:val="85"/>
                <w:sz w:val="19"/>
                <w:szCs w:val="19"/>
              </w:rPr>
              <w:t>1.008.796</w:t>
            </w:r>
          </w:p>
        </w:tc>
        <w:tc>
          <w:tcPr>
            <w:tcW w:w="598" w:type="pct"/>
            <w:shd w:val="clear" w:color="auto" w:fill="auto"/>
            <w:noWrap/>
            <w:vAlign w:val="bottom"/>
          </w:tcPr>
          <w:p w14:paraId="7DE1B402" w14:textId="6A78F365" w:rsidR="00F959B6" w:rsidRPr="00F959B6" w:rsidRDefault="00F959B6" w:rsidP="00F959B6">
            <w:pPr>
              <w:spacing w:before="80" w:after="60" w:line="264" w:lineRule="auto"/>
              <w:jc w:val="right"/>
              <w:rPr>
                <w:rFonts w:ascii="Arial" w:hAnsi="Arial" w:cs="Arial"/>
                <w:w w:val="85"/>
                <w:sz w:val="19"/>
                <w:szCs w:val="19"/>
              </w:rPr>
            </w:pPr>
            <w:r w:rsidRPr="00F959B6">
              <w:rPr>
                <w:rFonts w:ascii="Arial" w:hAnsi="Arial" w:cs="Arial"/>
                <w:w w:val="85"/>
                <w:sz w:val="19"/>
                <w:szCs w:val="19"/>
              </w:rPr>
              <w:t>1.039.017</w:t>
            </w:r>
          </w:p>
        </w:tc>
        <w:tc>
          <w:tcPr>
            <w:tcW w:w="597" w:type="pct"/>
            <w:shd w:val="clear" w:color="auto" w:fill="auto"/>
            <w:noWrap/>
            <w:vAlign w:val="bottom"/>
          </w:tcPr>
          <w:p w14:paraId="56C39AC0" w14:textId="4E61DAF2" w:rsidR="00F959B6" w:rsidRPr="00F959B6" w:rsidRDefault="00F959B6" w:rsidP="00F959B6">
            <w:pPr>
              <w:spacing w:before="80" w:after="60" w:line="264" w:lineRule="auto"/>
              <w:jc w:val="right"/>
              <w:rPr>
                <w:rFonts w:ascii="Arial" w:hAnsi="Arial" w:cs="Arial"/>
                <w:w w:val="85"/>
                <w:sz w:val="19"/>
                <w:szCs w:val="19"/>
              </w:rPr>
            </w:pPr>
            <w:r w:rsidRPr="00F959B6">
              <w:rPr>
                <w:rFonts w:ascii="Arial" w:hAnsi="Arial" w:cs="Arial"/>
                <w:w w:val="85"/>
                <w:sz w:val="19"/>
                <w:szCs w:val="19"/>
              </w:rPr>
              <w:t>989.249</w:t>
            </w:r>
          </w:p>
        </w:tc>
        <w:tc>
          <w:tcPr>
            <w:tcW w:w="598" w:type="pct"/>
            <w:shd w:val="clear" w:color="auto" w:fill="auto"/>
            <w:noWrap/>
            <w:vAlign w:val="bottom"/>
          </w:tcPr>
          <w:p w14:paraId="2914927D" w14:textId="377F74FB" w:rsidR="00F959B6" w:rsidRPr="00F959B6" w:rsidRDefault="00F959B6" w:rsidP="00F959B6">
            <w:pPr>
              <w:spacing w:before="80" w:after="60" w:line="264" w:lineRule="auto"/>
              <w:jc w:val="right"/>
              <w:rPr>
                <w:rFonts w:ascii="Arial" w:hAnsi="Arial" w:cs="Arial"/>
                <w:w w:val="85"/>
                <w:sz w:val="19"/>
                <w:szCs w:val="19"/>
              </w:rPr>
            </w:pPr>
            <w:r w:rsidRPr="00F959B6">
              <w:rPr>
                <w:rFonts w:ascii="Arial" w:hAnsi="Arial" w:cs="Arial"/>
                <w:w w:val="85"/>
                <w:sz w:val="19"/>
                <w:szCs w:val="19"/>
              </w:rPr>
              <w:t>1.012.604</w:t>
            </w:r>
          </w:p>
        </w:tc>
        <w:tc>
          <w:tcPr>
            <w:tcW w:w="598" w:type="pct"/>
            <w:shd w:val="clear" w:color="auto" w:fill="auto"/>
            <w:noWrap/>
            <w:vAlign w:val="bottom"/>
          </w:tcPr>
          <w:p w14:paraId="15449DFA" w14:textId="3124EDF7" w:rsidR="00F959B6" w:rsidRPr="00F959B6" w:rsidRDefault="00F959B6" w:rsidP="00F959B6">
            <w:pPr>
              <w:spacing w:before="80" w:after="60" w:line="264" w:lineRule="auto"/>
              <w:jc w:val="right"/>
              <w:rPr>
                <w:rFonts w:ascii="Arial" w:hAnsi="Arial" w:cs="Arial"/>
                <w:w w:val="85"/>
                <w:sz w:val="19"/>
                <w:szCs w:val="19"/>
              </w:rPr>
            </w:pPr>
            <w:r w:rsidRPr="00F959B6">
              <w:rPr>
                <w:rFonts w:ascii="Arial" w:hAnsi="Arial" w:cs="Arial"/>
                <w:w w:val="85"/>
                <w:sz w:val="19"/>
                <w:szCs w:val="19"/>
              </w:rPr>
              <w:t>1.105.324</w:t>
            </w:r>
          </w:p>
        </w:tc>
      </w:tr>
      <w:tr w:rsidR="00F959B6" w:rsidRPr="0003068A" w14:paraId="3A46807B" w14:textId="77777777" w:rsidTr="00282A1E">
        <w:trPr>
          <w:trHeight w:val="20"/>
          <w:jc w:val="center"/>
        </w:trPr>
        <w:tc>
          <w:tcPr>
            <w:tcW w:w="2011" w:type="pct"/>
            <w:shd w:val="clear" w:color="auto" w:fill="auto"/>
            <w:vAlign w:val="bottom"/>
          </w:tcPr>
          <w:p w14:paraId="705ACDFB" w14:textId="77777777" w:rsidR="00F959B6" w:rsidRPr="0003068A" w:rsidRDefault="00F959B6" w:rsidP="00F959B6">
            <w:pPr>
              <w:spacing w:before="80" w:after="60"/>
              <w:ind w:left="340"/>
              <w:rPr>
                <w:rFonts w:ascii="Arial" w:hAnsi="Arial" w:cs="Arial"/>
                <w:color w:val="FF0000"/>
                <w:w w:val="85"/>
                <w:sz w:val="19"/>
                <w:szCs w:val="19"/>
              </w:rPr>
            </w:pPr>
            <w:r w:rsidRPr="0003068A">
              <w:rPr>
                <w:rFonts w:ascii="Arial" w:hAnsi="Arial" w:cs="Arial"/>
                <w:color w:val="FF0000"/>
                <w:w w:val="85"/>
                <w:sz w:val="19"/>
                <w:szCs w:val="19"/>
              </w:rPr>
              <w:t xml:space="preserve">Chi </w:t>
            </w:r>
            <w:proofErr w:type="spellStart"/>
            <w:r w:rsidRPr="0003068A">
              <w:rPr>
                <w:rFonts w:ascii="Arial" w:hAnsi="Arial" w:cs="Arial"/>
                <w:color w:val="FF0000"/>
                <w:w w:val="85"/>
                <w:sz w:val="19"/>
                <w:szCs w:val="19"/>
              </w:rPr>
              <w:t>sự</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nghiệp</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bảo</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đảm</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xã</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hội</w:t>
            </w:r>
            <w:proofErr w:type="spellEnd"/>
            <w:r w:rsidRPr="0003068A">
              <w:rPr>
                <w:rFonts w:ascii="Arial" w:hAnsi="Arial" w:cs="Arial"/>
                <w:color w:val="FF0000"/>
                <w:w w:val="85"/>
                <w:sz w:val="19"/>
                <w:szCs w:val="19"/>
              </w:rPr>
              <w:t xml:space="preserve"> </w:t>
            </w:r>
            <w:r w:rsidRPr="0003068A">
              <w:rPr>
                <w:rFonts w:ascii="Arial" w:hAnsi="Arial" w:cs="Arial"/>
                <w:i/>
                <w:iCs/>
                <w:color w:val="FF0000"/>
                <w:w w:val="85"/>
                <w:sz w:val="19"/>
                <w:szCs w:val="19"/>
              </w:rPr>
              <w:t xml:space="preserve">Expenditure on social securities </w:t>
            </w:r>
          </w:p>
        </w:tc>
        <w:tc>
          <w:tcPr>
            <w:tcW w:w="598" w:type="pct"/>
            <w:shd w:val="clear" w:color="auto" w:fill="auto"/>
            <w:noWrap/>
            <w:vAlign w:val="bottom"/>
          </w:tcPr>
          <w:p w14:paraId="669D0467" w14:textId="0E6CB792" w:rsidR="00F959B6" w:rsidRPr="00F959B6" w:rsidRDefault="00F959B6" w:rsidP="00F959B6">
            <w:pPr>
              <w:spacing w:before="80" w:after="60" w:line="264" w:lineRule="auto"/>
              <w:jc w:val="right"/>
              <w:rPr>
                <w:rFonts w:ascii="Arial" w:hAnsi="Arial" w:cs="Arial"/>
                <w:w w:val="85"/>
                <w:sz w:val="19"/>
                <w:szCs w:val="19"/>
              </w:rPr>
            </w:pPr>
            <w:r w:rsidRPr="00F959B6">
              <w:rPr>
                <w:rFonts w:ascii="Arial" w:hAnsi="Arial" w:cs="Arial"/>
                <w:w w:val="85"/>
                <w:sz w:val="19"/>
                <w:szCs w:val="19"/>
              </w:rPr>
              <w:t>111.626</w:t>
            </w:r>
          </w:p>
        </w:tc>
        <w:tc>
          <w:tcPr>
            <w:tcW w:w="598" w:type="pct"/>
            <w:shd w:val="clear" w:color="auto" w:fill="auto"/>
            <w:noWrap/>
            <w:vAlign w:val="bottom"/>
          </w:tcPr>
          <w:p w14:paraId="30BEC4C0" w14:textId="364D6194" w:rsidR="00F959B6" w:rsidRPr="00F959B6" w:rsidRDefault="00F959B6" w:rsidP="00F959B6">
            <w:pPr>
              <w:spacing w:before="80" w:after="60" w:line="264" w:lineRule="auto"/>
              <w:jc w:val="right"/>
              <w:rPr>
                <w:rFonts w:ascii="Arial" w:hAnsi="Arial" w:cs="Arial"/>
                <w:w w:val="85"/>
                <w:sz w:val="19"/>
                <w:szCs w:val="19"/>
              </w:rPr>
            </w:pPr>
            <w:r w:rsidRPr="00F959B6">
              <w:rPr>
                <w:rFonts w:ascii="Arial" w:hAnsi="Arial" w:cs="Arial"/>
                <w:w w:val="85"/>
                <w:sz w:val="19"/>
                <w:szCs w:val="19"/>
              </w:rPr>
              <w:t>190.018</w:t>
            </w:r>
          </w:p>
        </w:tc>
        <w:tc>
          <w:tcPr>
            <w:tcW w:w="597" w:type="pct"/>
            <w:shd w:val="clear" w:color="auto" w:fill="auto"/>
            <w:noWrap/>
            <w:vAlign w:val="bottom"/>
          </w:tcPr>
          <w:p w14:paraId="218ED1B8" w14:textId="48C4E854" w:rsidR="00F959B6" w:rsidRPr="00F959B6" w:rsidRDefault="00F959B6" w:rsidP="00F959B6">
            <w:pPr>
              <w:spacing w:before="80" w:after="60" w:line="264" w:lineRule="auto"/>
              <w:jc w:val="right"/>
              <w:rPr>
                <w:rFonts w:ascii="Arial" w:hAnsi="Arial" w:cs="Arial"/>
                <w:w w:val="85"/>
                <w:sz w:val="19"/>
                <w:szCs w:val="19"/>
              </w:rPr>
            </w:pPr>
            <w:r w:rsidRPr="00F959B6">
              <w:rPr>
                <w:rFonts w:ascii="Arial" w:hAnsi="Arial" w:cs="Arial"/>
                <w:w w:val="85"/>
                <w:sz w:val="19"/>
                <w:szCs w:val="19"/>
              </w:rPr>
              <w:t>120.864</w:t>
            </w:r>
          </w:p>
        </w:tc>
        <w:tc>
          <w:tcPr>
            <w:tcW w:w="598" w:type="pct"/>
            <w:shd w:val="clear" w:color="auto" w:fill="auto"/>
            <w:noWrap/>
            <w:vAlign w:val="bottom"/>
          </w:tcPr>
          <w:p w14:paraId="7F103CC2" w14:textId="56BFEB5D" w:rsidR="00F959B6" w:rsidRPr="00F959B6" w:rsidRDefault="00F959B6" w:rsidP="00F959B6">
            <w:pPr>
              <w:spacing w:before="80" w:after="60" w:line="264" w:lineRule="auto"/>
              <w:jc w:val="right"/>
              <w:rPr>
                <w:rFonts w:ascii="Arial" w:hAnsi="Arial" w:cs="Arial"/>
                <w:w w:val="85"/>
                <w:sz w:val="19"/>
                <w:szCs w:val="19"/>
              </w:rPr>
            </w:pPr>
            <w:r w:rsidRPr="00F959B6">
              <w:rPr>
                <w:rFonts w:ascii="Arial" w:hAnsi="Arial" w:cs="Arial"/>
                <w:w w:val="85"/>
                <w:sz w:val="19"/>
                <w:szCs w:val="19"/>
              </w:rPr>
              <w:t>168.412</w:t>
            </w:r>
          </w:p>
        </w:tc>
        <w:tc>
          <w:tcPr>
            <w:tcW w:w="598" w:type="pct"/>
            <w:shd w:val="clear" w:color="auto" w:fill="auto"/>
            <w:noWrap/>
            <w:vAlign w:val="bottom"/>
          </w:tcPr>
          <w:p w14:paraId="2CF7D22B" w14:textId="1176C1B2" w:rsidR="00F959B6" w:rsidRPr="00F959B6" w:rsidRDefault="00F959B6" w:rsidP="00F959B6">
            <w:pPr>
              <w:spacing w:before="80" w:after="60" w:line="264" w:lineRule="auto"/>
              <w:jc w:val="right"/>
              <w:rPr>
                <w:rFonts w:ascii="Arial" w:hAnsi="Arial" w:cs="Arial"/>
                <w:w w:val="85"/>
                <w:sz w:val="19"/>
                <w:szCs w:val="19"/>
              </w:rPr>
            </w:pPr>
            <w:r w:rsidRPr="00F959B6">
              <w:rPr>
                <w:rFonts w:ascii="Arial" w:hAnsi="Arial" w:cs="Arial"/>
                <w:w w:val="85"/>
                <w:sz w:val="19"/>
                <w:szCs w:val="19"/>
              </w:rPr>
              <w:t>186.722</w:t>
            </w:r>
          </w:p>
        </w:tc>
      </w:tr>
      <w:tr w:rsidR="00F959B6" w:rsidRPr="0003068A" w14:paraId="71B4B79E" w14:textId="77777777" w:rsidTr="00282A1E">
        <w:trPr>
          <w:trHeight w:val="20"/>
          <w:jc w:val="center"/>
        </w:trPr>
        <w:tc>
          <w:tcPr>
            <w:tcW w:w="2011" w:type="pct"/>
            <w:shd w:val="clear" w:color="auto" w:fill="auto"/>
            <w:vAlign w:val="bottom"/>
          </w:tcPr>
          <w:p w14:paraId="3DBBC5C0" w14:textId="094B6D97" w:rsidR="00F959B6" w:rsidRPr="0003068A" w:rsidRDefault="00F959B6" w:rsidP="00F959B6">
            <w:pPr>
              <w:spacing w:before="120" w:after="60" w:line="264" w:lineRule="auto"/>
              <w:ind w:left="283" w:hanging="170"/>
              <w:rPr>
                <w:rFonts w:ascii="Arial" w:hAnsi="Arial" w:cs="Arial"/>
                <w:b/>
                <w:bCs/>
                <w:color w:val="FF0000"/>
                <w:w w:val="85"/>
                <w:sz w:val="19"/>
                <w:szCs w:val="19"/>
              </w:rPr>
            </w:pPr>
            <w:r w:rsidRPr="0003068A">
              <w:rPr>
                <w:rFonts w:ascii="Arial" w:hAnsi="Arial" w:cs="Arial"/>
                <w:b/>
                <w:bCs/>
                <w:color w:val="FF0000"/>
                <w:w w:val="85"/>
                <w:sz w:val="19"/>
                <w:szCs w:val="19"/>
              </w:rPr>
              <w:t xml:space="preserve">3. Chi </w:t>
            </w:r>
            <w:proofErr w:type="spellStart"/>
            <w:r w:rsidRPr="0003068A">
              <w:rPr>
                <w:rFonts w:ascii="Arial" w:hAnsi="Arial" w:cs="Arial"/>
                <w:b/>
                <w:bCs/>
                <w:color w:val="FF0000"/>
                <w:w w:val="85"/>
                <w:sz w:val="19"/>
                <w:szCs w:val="19"/>
              </w:rPr>
              <w:t>trả</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nợ</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lãi</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các</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khoản</w:t>
            </w:r>
            <w:proofErr w:type="spellEnd"/>
            <w:r w:rsidRPr="0003068A">
              <w:rPr>
                <w:rFonts w:ascii="Arial" w:hAnsi="Arial" w:cs="Arial"/>
                <w:b/>
                <w:bCs/>
                <w:color w:val="FF0000"/>
                <w:w w:val="85"/>
                <w:sz w:val="19"/>
                <w:szCs w:val="19"/>
              </w:rPr>
              <w:t xml:space="preserve"> </w:t>
            </w:r>
            <w:r w:rsidRPr="0003068A">
              <w:rPr>
                <w:rFonts w:ascii="Arial" w:hAnsi="Arial" w:cs="Arial"/>
                <w:b/>
                <w:bCs/>
                <w:color w:val="FF0000"/>
                <w:w w:val="85"/>
                <w:sz w:val="19"/>
                <w:szCs w:val="19"/>
              </w:rPr>
              <w:br/>
              <w:t xml:space="preserve">do </w:t>
            </w:r>
            <w:proofErr w:type="spellStart"/>
            <w:r w:rsidRPr="0003068A">
              <w:rPr>
                <w:rFonts w:ascii="Arial" w:hAnsi="Arial" w:cs="Arial"/>
                <w:b/>
                <w:bCs/>
                <w:color w:val="FF0000"/>
                <w:w w:val="85"/>
                <w:sz w:val="19"/>
                <w:szCs w:val="19"/>
              </w:rPr>
              <w:t>chính</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quyền</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địa</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phương</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vay</w:t>
            </w:r>
            <w:proofErr w:type="spellEnd"/>
            <w:r w:rsidRPr="0003068A">
              <w:rPr>
                <w:rFonts w:ascii="Arial" w:hAnsi="Arial" w:cs="Arial"/>
                <w:b/>
                <w:bCs/>
                <w:color w:val="FF0000"/>
                <w:w w:val="85"/>
                <w:sz w:val="19"/>
                <w:szCs w:val="19"/>
              </w:rPr>
              <w:t xml:space="preserve"> </w:t>
            </w:r>
            <w:r w:rsidRPr="0003068A">
              <w:rPr>
                <w:rFonts w:ascii="Arial" w:hAnsi="Arial" w:cs="Arial"/>
                <w:b/>
                <w:bCs/>
                <w:color w:val="FF0000"/>
                <w:w w:val="85"/>
                <w:sz w:val="19"/>
                <w:szCs w:val="19"/>
              </w:rPr>
              <w:br/>
            </w:r>
            <w:r w:rsidRPr="0003068A">
              <w:rPr>
                <w:rFonts w:ascii="Arial" w:hAnsi="Arial" w:cs="Arial"/>
                <w:b/>
                <w:bCs/>
                <w:i/>
                <w:iCs/>
                <w:color w:val="FF0000"/>
                <w:w w:val="85"/>
                <w:sz w:val="19"/>
                <w:szCs w:val="19"/>
              </w:rPr>
              <w:t>Interest payments on loans from local governments</w:t>
            </w:r>
          </w:p>
        </w:tc>
        <w:tc>
          <w:tcPr>
            <w:tcW w:w="598" w:type="pct"/>
            <w:shd w:val="clear" w:color="auto" w:fill="auto"/>
            <w:noWrap/>
            <w:vAlign w:val="bottom"/>
          </w:tcPr>
          <w:p w14:paraId="679E3322" w14:textId="320FE31D" w:rsidR="00F959B6" w:rsidRPr="00F959B6" w:rsidRDefault="00F959B6" w:rsidP="00F959B6">
            <w:pPr>
              <w:spacing w:before="80" w:after="60" w:line="264" w:lineRule="auto"/>
              <w:jc w:val="right"/>
              <w:rPr>
                <w:rFonts w:ascii="Arial" w:hAnsi="Arial" w:cs="Arial"/>
                <w:b/>
                <w:w w:val="85"/>
                <w:sz w:val="19"/>
                <w:szCs w:val="19"/>
              </w:rPr>
            </w:pPr>
            <w:r w:rsidRPr="00F959B6">
              <w:rPr>
                <w:rFonts w:ascii="Arial" w:hAnsi="Arial" w:cs="Arial"/>
                <w:b/>
                <w:w w:val="85"/>
                <w:sz w:val="19"/>
                <w:szCs w:val="19"/>
              </w:rPr>
              <w:t>424</w:t>
            </w:r>
          </w:p>
        </w:tc>
        <w:tc>
          <w:tcPr>
            <w:tcW w:w="598" w:type="pct"/>
            <w:shd w:val="clear" w:color="auto" w:fill="auto"/>
            <w:noWrap/>
            <w:vAlign w:val="bottom"/>
          </w:tcPr>
          <w:p w14:paraId="3B1C9E21" w14:textId="6294A808" w:rsidR="00F959B6" w:rsidRPr="00F959B6" w:rsidRDefault="00F959B6" w:rsidP="00F959B6">
            <w:pPr>
              <w:spacing w:before="80" w:after="60" w:line="264" w:lineRule="auto"/>
              <w:jc w:val="right"/>
              <w:rPr>
                <w:rFonts w:ascii="Arial" w:hAnsi="Arial" w:cs="Arial"/>
                <w:b/>
                <w:w w:val="85"/>
                <w:sz w:val="19"/>
                <w:szCs w:val="19"/>
              </w:rPr>
            </w:pPr>
            <w:r w:rsidRPr="00F959B6">
              <w:rPr>
                <w:rFonts w:ascii="Arial" w:hAnsi="Arial" w:cs="Arial"/>
                <w:b/>
                <w:w w:val="85"/>
                <w:sz w:val="19"/>
                <w:szCs w:val="19"/>
              </w:rPr>
              <w:t>716</w:t>
            </w:r>
          </w:p>
        </w:tc>
        <w:tc>
          <w:tcPr>
            <w:tcW w:w="597" w:type="pct"/>
            <w:shd w:val="clear" w:color="auto" w:fill="auto"/>
            <w:noWrap/>
            <w:vAlign w:val="bottom"/>
          </w:tcPr>
          <w:p w14:paraId="53EB3EB7" w14:textId="03E873C5" w:rsidR="00F959B6" w:rsidRPr="00F959B6" w:rsidRDefault="00F959B6" w:rsidP="00F959B6">
            <w:pPr>
              <w:spacing w:before="80" w:after="60" w:line="264" w:lineRule="auto"/>
              <w:jc w:val="right"/>
              <w:rPr>
                <w:rFonts w:ascii="Arial" w:hAnsi="Arial" w:cs="Arial"/>
                <w:b/>
                <w:w w:val="85"/>
                <w:sz w:val="19"/>
                <w:szCs w:val="19"/>
              </w:rPr>
            </w:pPr>
            <w:r w:rsidRPr="00F959B6">
              <w:rPr>
                <w:rFonts w:ascii="Arial" w:hAnsi="Arial" w:cs="Arial"/>
                <w:b/>
                <w:w w:val="85"/>
                <w:sz w:val="19"/>
                <w:szCs w:val="19"/>
              </w:rPr>
              <w:t>1.424</w:t>
            </w:r>
          </w:p>
        </w:tc>
        <w:tc>
          <w:tcPr>
            <w:tcW w:w="598" w:type="pct"/>
            <w:shd w:val="clear" w:color="auto" w:fill="auto"/>
            <w:noWrap/>
            <w:vAlign w:val="bottom"/>
          </w:tcPr>
          <w:p w14:paraId="02D1CD73" w14:textId="38C5FD5C" w:rsidR="00F959B6" w:rsidRPr="00F959B6" w:rsidRDefault="00F959B6" w:rsidP="00F959B6">
            <w:pPr>
              <w:spacing w:before="80" w:after="60" w:line="264" w:lineRule="auto"/>
              <w:jc w:val="right"/>
              <w:rPr>
                <w:rFonts w:ascii="Arial" w:hAnsi="Arial" w:cs="Arial"/>
                <w:b/>
                <w:w w:val="85"/>
                <w:sz w:val="19"/>
                <w:szCs w:val="19"/>
              </w:rPr>
            </w:pPr>
            <w:r w:rsidRPr="00F959B6">
              <w:rPr>
                <w:rFonts w:ascii="Arial" w:hAnsi="Arial" w:cs="Arial"/>
                <w:b/>
                <w:w w:val="85"/>
                <w:sz w:val="19"/>
                <w:szCs w:val="19"/>
              </w:rPr>
              <w:t>1.655</w:t>
            </w:r>
          </w:p>
        </w:tc>
        <w:tc>
          <w:tcPr>
            <w:tcW w:w="598" w:type="pct"/>
            <w:shd w:val="clear" w:color="auto" w:fill="auto"/>
            <w:noWrap/>
            <w:vAlign w:val="bottom"/>
          </w:tcPr>
          <w:p w14:paraId="45C35585" w14:textId="688F0AE4" w:rsidR="00F959B6" w:rsidRPr="00F959B6" w:rsidRDefault="00F959B6" w:rsidP="00F959B6">
            <w:pPr>
              <w:spacing w:before="80" w:after="60" w:line="264" w:lineRule="auto"/>
              <w:jc w:val="right"/>
              <w:rPr>
                <w:rFonts w:ascii="Arial" w:hAnsi="Arial" w:cs="Arial"/>
                <w:b/>
                <w:w w:val="85"/>
                <w:sz w:val="19"/>
                <w:szCs w:val="19"/>
              </w:rPr>
            </w:pPr>
            <w:r w:rsidRPr="00F959B6">
              <w:rPr>
                <w:rFonts w:ascii="Arial" w:hAnsi="Arial" w:cs="Arial"/>
                <w:b/>
                <w:w w:val="85"/>
                <w:sz w:val="19"/>
                <w:szCs w:val="19"/>
              </w:rPr>
              <w:t>2.140</w:t>
            </w:r>
          </w:p>
        </w:tc>
      </w:tr>
      <w:tr w:rsidR="00F959B6" w:rsidRPr="0003068A" w14:paraId="2B75B927" w14:textId="77777777" w:rsidTr="00282A1E">
        <w:trPr>
          <w:trHeight w:val="20"/>
          <w:jc w:val="center"/>
        </w:trPr>
        <w:tc>
          <w:tcPr>
            <w:tcW w:w="2011" w:type="pct"/>
            <w:shd w:val="clear" w:color="auto" w:fill="auto"/>
            <w:vAlign w:val="bottom"/>
          </w:tcPr>
          <w:p w14:paraId="3CF5133F" w14:textId="77777777" w:rsidR="00F959B6" w:rsidRPr="0003068A" w:rsidRDefault="00F959B6" w:rsidP="00F959B6">
            <w:pPr>
              <w:spacing w:before="120" w:after="60" w:line="264" w:lineRule="auto"/>
              <w:ind w:left="283" w:hanging="170"/>
              <w:rPr>
                <w:rFonts w:ascii="Arial" w:hAnsi="Arial" w:cs="Arial"/>
                <w:b/>
                <w:bCs/>
                <w:color w:val="FF0000"/>
                <w:w w:val="85"/>
                <w:sz w:val="19"/>
                <w:szCs w:val="19"/>
              </w:rPr>
            </w:pPr>
            <w:r w:rsidRPr="0003068A">
              <w:rPr>
                <w:rFonts w:ascii="Arial" w:hAnsi="Arial" w:cs="Arial"/>
                <w:b/>
                <w:bCs/>
                <w:color w:val="FF0000"/>
                <w:w w:val="85"/>
                <w:sz w:val="19"/>
                <w:szCs w:val="19"/>
              </w:rPr>
              <w:t xml:space="preserve">4. Chi </w:t>
            </w:r>
            <w:proofErr w:type="spellStart"/>
            <w:r w:rsidRPr="0003068A">
              <w:rPr>
                <w:rFonts w:ascii="Arial" w:hAnsi="Arial" w:cs="Arial"/>
                <w:b/>
                <w:bCs/>
                <w:color w:val="FF0000"/>
                <w:w w:val="85"/>
                <w:sz w:val="19"/>
                <w:szCs w:val="19"/>
              </w:rPr>
              <w:t>bổ</w:t>
            </w:r>
            <w:proofErr w:type="spellEnd"/>
            <w:r w:rsidRPr="0003068A">
              <w:rPr>
                <w:rFonts w:ascii="Arial" w:hAnsi="Arial" w:cs="Arial"/>
                <w:b/>
                <w:bCs/>
                <w:color w:val="FF0000"/>
                <w:w w:val="85"/>
                <w:sz w:val="19"/>
                <w:szCs w:val="19"/>
              </w:rPr>
              <w:t xml:space="preserve"> sung </w:t>
            </w:r>
            <w:proofErr w:type="spellStart"/>
            <w:r w:rsidRPr="0003068A">
              <w:rPr>
                <w:rFonts w:ascii="Arial" w:hAnsi="Arial" w:cs="Arial"/>
                <w:b/>
                <w:bCs/>
                <w:color w:val="FF0000"/>
                <w:w w:val="85"/>
                <w:sz w:val="19"/>
                <w:szCs w:val="19"/>
              </w:rPr>
              <w:t>quỹ</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dự</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trữ</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tài</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chính</w:t>
            </w:r>
            <w:proofErr w:type="spellEnd"/>
            <w:r w:rsidRPr="0003068A">
              <w:rPr>
                <w:rFonts w:ascii="Arial" w:hAnsi="Arial" w:cs="Arial"/>
                <w:b/>
                <w:bCs/>
                <w:color w:val="FF0000"/>
                <w:w w:val="85"/>
                <w:sz w:val="19"/>
                <w:szCs w:val="19"/>
              </w:rPr>
              <w:t xml:space="preserve"> </w:t>
            </w:r>
            <w:r w:rsidRPr="0003068A">
              <w:rPr>
                <w:rFonts w:ascii="Arial" w:hAnsi="Arial" w:cs="Arial"/>
                <w:b/>
                <w:bCs/>
                <w:color w:val="FF0000"/>
                <w:w w:val="85"/>
                <w:sz w:val="19"/>
                <w:szCs w:val="19"/>
              </w:rPr>
              <w:br/>
              <w:t xml:space="preserve"> </w:t>
            </w:r>
            <w:r w:rsidRPr="0003068A">
              <w:rPr>
                <w:rFonts w:ascii="Arial" w:hAnsi="Arial" w:cs="Arial"/>
                <w:b/>
                <w:bCs/>
                <w:i/>
                <w:iCs/>
                <w:color w:val="FF0000"/>
                <w:w w:val="85"/>
                <w:sz w:val="19"/>
                <w:szCs w:val="19"/>
              </w:rPr>
              <w:t>Additional expenditure for financial reserves</w:t>
            </w:r>
          </w:p>
        </w:tc>
        <w:tc>
          <w:tcPr>
            <w:tcW w:w="598" w:type="pct"/>
            <w:shd w:val="clear" w:color="auto" w:fill="auto"/>
            <w:noWrap/>
            <w:vAlign w:val="bottom"/>
          </w:tcPr>
          <w:p w14:paraId="20F032A1" w14:textId="2260934F" w:rsidR="00F959B6" w:rsidRPr="00F959B6" w:rsidRDefault="00F959B6" w:rsidP="00F959B6">
            <w:pPr>
              <w:spacing w:before="80" w:after="60" w:line="264" w:lineRule="auto"/>
              <w:jc w:val="right"/>
              <w:rPr>
                <w:rFonts w:ascii="Arial" w:hAnsi="Arial" w:cs="Arial"/>
                <w:b/>
                <w:w w:val="85"/>
                <w:sz w:val="19"/>
                <w:szCs w:val="19"/>
              </w:rPr>
            </w:pPr>
            <w:r w:rsidRPr="00F959B6">
              <w:rPr>
                <w:rFonts w:ascii="Arial" w:hAnsi="Arial" w:cs="Arial"/>
                <w:b/>
                <w:w w:val="85"/>
                <w:sz w:val="19"/>
                <w:szCs w:val="19"/>
              </w:rPr>
              <w:t>22.122</w:t>
            </w:r>
          </w:p>
        </w:tc>
        <w:tc>
          <w:tcPr>
            <w:tcW w:w="598" w:type="pct"/>
            <w:shd w:val="clear" w:color="auto" w:fill="auto"/>
            <w:noWrap/>
            <w:vAlign w:val="bottom"/>
          </w:tcPr>
          <w:p w14:paraId="39D2FCB1" w14:textId="0F07DAB2" w:rsidR="00F959B6" w:rsidRPr="00F959B6" w:rsidRDefault="00F959B6" w:rsidP="00F959B6">
            <w:pPr>
              <w:spacing w:before="80" w:after="60" w:line="264" w:lineRule="auto"/>
              <w:jc w:val="right"/>
              <w:rPr>
                <w:rFonts w:ascii="Arial" w:hAnsi="Arial" w:cs="Arial"/>
                <w:b/>
                <w:w w:val="85"/>
                <w:sz w:val="19"/>
                <w:szCs w:val="19"/>
              </w:rPr>
            </w:pPr>
            <w:r w:rsidRPr="00F959B6">
              <w:rPr>
                <w:rFonts w:ascii="Arial" w:hAnsi="Arial" w:cs="Arial"/>
                <w:b/>
                <w:w w:val="85"/>
                <w:sz w:val="19"/>
                <w:szCs w:val="19"/>
              </w:rPr>
              <w:t>76.140</w:t>
            </w:r>
          </w:p>
        </w:tc>
        <w:tc>
          <w:tcPr>
            <w:tcW w:w="597" w:type="pct"/>
            <w:shd w:val="clear" w:color="auto" w:fill="auto"/>
            <w:noWrap/>
            <w:vAlign w:val="bottom"/>
          </w:tcPr>
          <w:p w14:paraId="6E34E099" w14:textId="100CBD22" w:rsidR="00F959B6" w:rsidRPr="00F959B6" w:rsidRDefault="00F959B6" w:rsidP="00F959B6">
            <w:pPr>
              <w:spacing w:before="80" w:after="60" w:line="264" w:lineRule="auto"/>
              <w:jc w:val="right"/>
              <w:rPr>
                <w:rFonts w:ascii="Arial" w:hAnsi="Arial" w:cs="Arial"/>
                <w:b/>
                <w:w w:val="85"/>
                <w:sz w:val="19"/>
                <w:szCs w:val="19"/>
              </w:rPr>
            </w:pPr>
            <w:r w:rsidRPr="00F959B6">
              <w:rPr>
                <w:rFonts w:ascii="Arial" w:hAnsi="Arial" w:cs="Arial"/>
                <w:b/>
                <w:w w:val="85"/>
                <w:sz w:val="19"/>
                <w:szCs w:val="19"/>
              </w:rPr>
              <w:t>1.000</w:t>
            </w:r>
          </w:p>
        </w:tc>
        <w:tc>
          <w:tcPr>
            <w:tcW w:w="598" w:type="pct"/>
            <w:shd w:val="clear" w:color="auto" w:fill="auto"/>
            <w:noWrap/>
            <w:vAlign w:val="bottom"/>
          </w:tcPr>
          <w:p w14:paraId="7D9946AA" w14:textId="1931FBFC" w:rsidR="00F959B6" w:rsidRPr="00F959B6" w:rsidRDefault="00F959B6" w:rsidP="00F959B6">
            <w:pPr>
              <w:spacing w:before="80" w:after="60" w:line="264" w:lineRule="auto"/>
              <w:jc w:val="right"/>
              <w:rPr>
                <w:rFonts w:ascii="Arial" w:hAnsi="Arial" w:cs="Arial"/>
                <w:b/>
                <w:w w:val="85"/>
                <w:sz w:val="19"/>
                <w:szCs w:val="19"/>
              </w:rPr>
            </w:pPr>
            <w:r w:rsidRPr="00F959B6">
              <w:rPr>
                <w:rFonts w:ascii="Arial" w:hAnsi="Arial" w:cs="Arial"/>
                <w:b/>
                <w:w w:val="85"/>
                <w:sz w:val="19"/>
                <w:szCs w:val="19"/>
              </w:rPr>
              <w:t>1.000</w:t>
            </w:r>
          </w:p>
        </w:tc>
        <w:tc>
          <w:tcPr>
            <w:tcW w:w="598" w:type="pct"/>
            <w:shd w:val="clear" w:color="auto" w:fill="auto"/>
            <w:noWrap/>
            <w:vAlign w:val="bottom"/>
          </w:tcPr>
          <w:p w14:paraId="7C38D5F9" w14:textId="6DF601B6" w:rsidR="00F959B6" w:rsidRPr="00F959B6" w:rsidRDefault="00F959B6" w:rsidP="00F959B6">
            <w:pPr>
              <w:spacing w:before="80" w:after="60" w:line="264" w:lineRule="auto"/>
              <w:jc w:val="right"/>
              <w:rPr>
                <w:rFonts w:ascii="Arial" w:hAnsi="Arial" w:cs="Arial"/>
                <w:b/>
                <w:w w:val="85"/>
                <w:sz w:val="19"/>
                <w:szCs w:val="19"/>
              </w:rPr>
            </w:pPr>
            <w:r w:rsidRPr="00F959B6">
              <w:rPr>
                <w:rFonts w:ascii="Arial" w:hAnsi="Arial" w:cs="Arial"/>
                <w:b/>
                <w:w w:val="85"/>
                <w:sz w:val="19"/>
                <w:szCs w:val="19"/>
              </w:rPr>
              <w:t>1.000</w:t>
            </w:r>
          </w:p>
        </w:tc>
      </w:tr>
      <w:tr w:rsidR="00F959B6" w:rsidRPr="0003068A" w14:paraId="6F22139A" w14:textId="77777777" w:rsidTr="00282A1E">
        <w:trPr>
          <w:trHeight w:val="20"/>
          <w:jc w:val="center"/>
        </w:trPr>
        <w:tc>
          <w:tcPr>
            <w:tcW w:w="2011" w:type="pct"/>
            <w:shd w:val="clear" w:color="auto" w:fill="auto"/>
            <w:vAlign w:val="bottom"/>
          </w:tcPr>
          <w:p w14:paraId="5E4CE535" w14:textId="77777777" w:rsidR="00F959B6" w:rsidRPr="0003068A" w:rsidRDefault="00F959B6" w:rsidP="00F959B6">
            <w:pPr>
              <w:spacing w:before="120" w:after="60" w:line="264" w:lineRule="auto"/>
              <w:ind w:left="283" w:hanging="170"/>
              <w:rPr>
                <w:rFonts w:ascii="Arial" w:hAnsi="Arial" w:cs="Arial"/>
                <w:b/>
                <w:bCs/>
                <w:color w:val="FF0000"/>
                <w:w w:val="85"/>
                <w:sz w:val="19"/>
                <w:szCs w:val="19"/>
              </w:rPr>
            </w:pPr>
            <w:r w:rsidRPr="0003068A">
              <w:rPr>
                <w:rFonts w:ascii="Arial" w:hAnsi="Arial" w:cs="Arial"/>
                <w:b/>
                <w:bCs/>
                <w:color w:val="FF0000"/>
                <w:w w:val="85"/>
                <w:sz w:val="19"/>
                <w:szCs w:val="19"/>
              </w:rPr>
              <w:t xml:space="preserve">5. </w:t>
            </w:r>
            <w:proofErr w:type="spellStart"/>
            <w:r w:rsidRPr="0003068A">
              <w:rPr>
                <w:rFonts w:ascii="Arial" w:hAnsi="Arial" w:cs="Arial"/>
                <w:b/>
                <w:bCs/>
                <w:color w:val="FF0000"/>
                <w:w w:val="85"/>
                <w:sz w:val="19"/>
                <w:szCs w:val="19"/>
              </w:rPr>
              <w:t>Dự</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phòng</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ngân</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sách</w:t>
            </w:r>
            <w:proofErr w:type="spellEnd"/>
            <w:r w:rsidRPr="0003068A">
              <w:rPr>
                <w:rFonts w:ascii="Arial" w:hAnsi="Arial" w:cs="Arial"/>
                <w:b/>
                <w:bCs/>
                <w:color w:val="FF0000"/>
                <w:w w:val="85"/>
                <w:sz w:val="19"/>
                <w:szCs w:val="19"/>
              </w:rPr>
              <w:t xml:space="preserve"> </w:t>
            </w:r>
            <w:r w:rsidRPr="0003068A">
              <w:rPr>
                <w:rFonts w:ascii="Arial" w:hAnsi="Arial" w:cs="Arial"/>
                <w:b/>
                <w:bCs/>
                <w:color w:val="FF0000"/>
                <w:w w:val="85"/>
                <w:sz w:val="19"/>
                <w:szCs w:val="19"/>
              </w:rPr>
              <w:br/>
            </w:r>
            <w:r w:rsidRPr="0003068A">
              <w:rPr>
                <w:rFonts w:ascii="Arial" w:hAnsi="Arial" w:cs="Arial"/>
                <w:b/>
                <w:bCs/>
                <w:i/>
                <w:iCs/>
                <w:color w:val="FF0000"/>
                <w:w w:val="85"/>
                <w:sz w:val="19"/>
                <w:szCs w:val="19"/>
              </w:rPr>
              <w:t>Budget reserve</w:t>
            </w:r>
          </w:p>
        </w:tc>
        <w:tc>
          <w:tcPr>
            <w:tcW w:w="598" w:type="pct"/>
            <w:shd w:val="clear" w:color="auto" w:fill="auto"/>
            <w:noWrap/>
            <w:vAlign w:val="bottom"/>
          </w:tcPr>
          <w:p w14:paraId="47020C81" w14:textId="246D3048" w:rsidR="00F959B6" w:rsidRPr="00F959B6" w:rsidRDefault="00F959B6" w:rsidP="00F959B6">
            <w:pPr>
              <w:spacing w:before="80" w:after="60" w:line="264" w:lineRule="auto"/>
              <w:jc w:val="right"/>
              <w:rPr>
                <w:rFonts w:ascii="Arial" w:hAnsi="Arial" w:cs="Arial"/>
                <w:b/>
                <w:w w:val="85"/>
                <w:sz w:val="19"/>
                <w:szCs w:val="19"/>
              </w:rPr>
            </w:pPr>
            <w:r w:rsidRPr="00F959B6">
              <w:rPr>
                <w:rFonts w:ascii="Arial" w:hAnsi="Arial" w:cs="Arial"/>
                <w:b/>
                <w:w w:val="85"/>
                <w:sz w:val="19"/>
                <w:szCs w:val="19"/>
              </w:rPr>
              <w:t>-</w:t>
            </w:r>
          </w:p>
        </w:tc>
        <w:tc>
          <w:tcPr>
            <w:tcW w:w="598" w:type="pct"/>
            <w:shd w:val="clear" w:color="auto" w:fill="auto"/>
            <w:noWrap/>
            <w:vAlign w:val="bottom"/>
          </w:tcPr>
          <w:p w14:paraId="34A67A12" w14:textId="7A70D774" w:rsidR="00F959B6" w:rsidRPr="00F959B6" w:rsidRDefault="00F959B6" w:rsidP="00F959B6">
            <w:pPr>
              <w:spacing w:before="80" w:after="60" w:line="264" w:lineRule="auto"/>
              <w:jc w:val="right"/>
              <w:rPr>
                <w:rFonts w:ascii="Arial" w:hAnsi="Arial" w:cs="Arial"/>
                <w:b/>
                <w:w w:val="85"/>
                <w:sz w:val="19"/>
                <w:szCs w:val="19"/>
              </w:rPr>
            </w:pPr>
            <w:r w:rsidRPr="00F959B6">
              <w:rPr>
                <w:rFonts w:ascii="Arial" w:hAnsi="Arial" w:cs="Arial"/>
                <w:b/>
                <w:w w:val="85"/>
                <w:sz w:val="19"/>
                <w:szCs w:val="19"/>
              </w:rPr>
              <w:t>-</w:t>
            </w:r>
          </w:p>
        </w:tc>
        <w:tc>
          <w:tcPr>
            <w:tcW w:w="597" w:type="pct"/>
            <w:shd w:val="clear" w:color="auto" w:fill="auto"/>
            <w:noWrap/>
            <w:vAlign w:val="bottom"/>
          </w:tcPr>
          <w:p w14:paraId="71A5C9C5" w14:textId="509C1AF5" w:rsidR="00F959B6" w:rsidRPr="00F959B6" w:rsidRDefault="00F959B6" w:rsidP="00F959B6">
            <w:pPr>
              <w:spacing w:before="80" w:after="60" w:line="264" w:lineRule="auto"/>
              <w:jc w:val="right"/>
              <w:rPr>
                <w:rFonts w:ascii="Arial" w:hAnsi="Arial" w:cs="Arial"/>
                <w:b/>
                <w:w w:val="85"/>
                <w:sz w:val="19"/>
                <w:szCs w:val="19"/>
              </w:rPr>
            </w:pPr>
            <w:r w:rsidRPr="00F959B6">
              <w:rPr>
                <w:rFonts w:ascii="Arial" w:hAnsi="Arial" w:cs="Arial"/>
                <w:b/>
                <w:w w:val="85"/>
                <w:sz w:val="19"/>
                <w:szCs w:val="19"/>
              </w:rPr>
              <w:t>-</w:t>
            </w:r>
          </w:p>
        </w:tc>
        <w:tc>
          <w:tcPr>
            <w:tcW w:w="598" w:type="pct"/>
            <w:shd w:val="clear" w:color="auto" w:fill="auto"/>
            <w:noWrap/>
            <w:vAlign w:val="bottom"/>
          </w:tcPr>
          <w:p w14:paraId="003A847B" w14:textId="460C18C1" w:rsidR="00F959B6" w:rsidRPr="00F959B6" w:rsidRDefault="00F959B6" w:rsidP="00F959B6">
            <w:pPr>
              <w:spacing w:before="80" w:after="60" w:line="264" w:lineRule="auto"/>
              <w:jc w:val="right"/>
              <w:rPr>
                <w:rFonts w:ascii="Arial" w:hAnsi="Arial" w:cs="Arial"/>
                <w:b/>
                <w:w w:val="85"/>
                <w:sz w:val="19"/>
                <w:szCs w:val="19"/>
              </w:rPr>
            </w:pPr>
            <w:r w:rsidRPr="00F959B6">
              <w:rPr>
                <w:rFonts w:ascii="Arial" w:hAnsi="Arial" w:cs="Arial"/>
                <w:b/>
                <w:w w:val="85"/>
                <w:sz w:val="19"/>
                <w:szCs w:val="19"/>
              </w:rPr>
              <w:t>-</w:t>
            </w:r>
          </w:p>
        </w:tc>
        <w:tc>
          <w:tcPr>
            <w:tcW w:w="598" w:type="pct"/>
            <w:shd w:val="clear" w:color="auto" w:fill="auto"/>
            <w:noWrap/>
            <w:vAlign w:val="bottom"/>
          </w:tcPr>
          <w:p w14:paraId="5FF9042D" w14:textId="028DA2E9" w:rsidR="00F959B6" w:rsidRPr="00F959B6" w:rsidRDefault="00F959B6" w:rsidP="00F959B6">
            <w:pPr>
              <w:spacing w:before="80" w:after="60" w:line="264" w:lineRule="auto"/>
              <w:jc w:val="right"/>
              <w:rPr>
                <w:rFonts w:ascii="Arial" w:hAnsi="Arial" w:cs="Arial"/>
                <w:b/>
                <w:w w:val="85"/>
                <w:sz w:val="19"/>
                <w:szCs w:val="19"/>
              </w:rPr>
            </w:pPr>
            <w:r w:rsidRPr="00F959B6">
              <w:rPr>
                <w:rFonts w:ascii="Arial" w:hAnsi="Arial" w:cs="Arial"/>
                <w:b/>
                <w:w w:val="85"/>
                <w:sz w:val="19"/>
                <w:szCs w:val="19"/>
              </w:rPr>
              <w:t>-</w:t>
            </w:r>
          </w:p>
        </w:tc>
      </w:tr>
      <w:tr w:rsidR="00F959B6" w:rsidRPr="0003068A" w14:paraId="60843D4B" w14:textId="77777777" w:rsidTr="00282A1E">
        <w:trPr>
          <w:trHeight w:val="20"/>
          <w:jc w:val="center"/>
        </w:trPr>
        <w:tc>
          <w:tcPr>
            <w:tcW w:w="2011" w:type="pct"/>
            <w:shd w:val="clear" w:color="auto" w:fill="auto"/>
            <w:vAlign w:val="bottom"/>
          </w:tcPr>
          <w:p w14:paraId="095700B2" w14:textId="77777777" w:rsidR="00F959B6" w:rsidRPr="0003068A" w:rsidRDefault="00F959B6" w:rsidP="00F959B6">
            <w:pPr>
              <w:spacing w:before="180" w:after="60" w:line="264" w:lineRule="auto"/>
              <w:ind w:left="201" w:hanging="201"/>
              <w:rPr>
                <w:rFonts w:ascii="Arial" w:hAnsi="Arial" w:cs="Arial"/>
                <w:b/>
                <w:bCs/>
                <w:color w:val="FF0000"/>
                <w:w w:val="85"/>
                <w:sz w:val="19"/>
                <w:szCs w:val="19"/>
              </w:rPr>
            </w:pPr>
            <w:r w:rsidRPr="0003068A">
              <w:rPr>
                <w:rFonts w:ascii="Arial" w:hAnsi="Arial" w:cs="Arial"/>
                <w:b/>
                <w:bCs/>
                <w:color w:val="FF0000"/>
                <w:w w:val="85"/>
                <w:sz w:val="19"/>
                <w:szCs w:val="19"/>
              </w:rPr>
              <w:t xml:space="preserve">II. Chi </w:t>
            </w:r>
            <w:proofErr w:type="spellStart"/>
            <w:r w:rsidRPr="0003068A">
              <w:rPr>
                <w:rFonts w:ascii="Arial" w:hAnsi="Arial" w:cs="Arial"/>
                <w:b/>
                <w:bCs/>
                <w:color w:val="FF0000"/>
                <w:w w:val="85"/>
                <w:sz w:val="19"/>
                <w:szCs w:val="19"/>
              </w:rPr>
              <w:t>từ</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nguồn</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bổ</w:t>
            </w:r>
            <w:proofErr w:type="spellEnd"/>
            <w:r w:rsidRPr="0003068A">
              <w:rPr>
                <w:rFonts w:ascii="Arial" w:hAnsi="Arial" w:cs="Arial"/>
                <w:b/>
                <w:bCs/>
                <w:color w:val="FF0000"/>
                <w:w w:val="85"/>
                <w:sz w:val="19"/>
                <w:szCs w:val="19"/>
              </w:rPr>
              <w:t xml:space="preserve"> sung </w:t>
            </w:r>
            <w:proofErr w:type="spellStart"/>
            <w:r w:rsidRPr="0003068A">
              <w:rPr>
                <w:rFonts w:ascii="Arial" w:hAnsi="Arial" w:cs="Arial"/>
                <w:b/>
                <w:bCs/>
                <w:color w:val="FF0000"/>
                <w:w w:val="85"/>
                <w:sz w:val="19"/>
                <w:szCs w:val="19"/>
              </w:rPr>
              <w:t>có</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mục</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tiêu</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từ</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ngân</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sách</w:t>
            </w:r>
            <w:proofErr w:type="spellEnd"/>
            <w:r w:rsidRPr="0003068A">
              <w:rPr>
                <w:rFonts w:ascii="Arial" w:hAnsi="Arial" w:cs="Arial"/>
                <w:b/>
                <w:bCs/>
                <w:color w:val="FF0000"/>
                <w:w w:val="85"/>
                <w:sz w:val="19"/>
                <w:szCs w:val="19"/>
              </w:rPr>
              <w:t xml:space="preserve"> Trung </w:t>
            </w:r>
            <w:proofErr w:type="spellStart"/>
            <w:r w:rsidRPr="0003068A">
              <w:rPr>
                <w:rFonts w:ascii="Arial" w:hAnsi="Arial" w:cs="Arial" w:hint="eastAsia"/>
                <w:b/>
                <w:bCs/>
                <w:color w:val="FF0000"/>
                <w:w w:val="85"/>
                <w:sz w:val="19"/>
                <w:szCs w:val="19"/>
              </w:rPr>
              <w:t>ươ</w:t>
            </w:r>
            <w:r w:rsidRPr="0003068A">
              <w:rPr>
                <w:rFonts w:ascii="Arial" w:hAnsi="Arial" w:cs="Arial"/>
                <w:b/>
                <w:bCs/>
                <w:color w:val="FF0000"/>
                <w:w w:val="85"/>
                <w:sz w:val="19"/>
                <w:szCs w:val="19"/>
              </w:rPr>
              <w:t>ng</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cho</w:t>
            </w:r>
            <w:proofErr w:type="spellEnd"/>
            <w:r w:rsidRPr="0003068A">
              <w:rPr>
                <w:rFonts w:ascii="Arial" w:hAnsi="Arial" w:cs="Arial"/>
                <w:b/>
                <w:bCs/>
                <w:color w:val="FF0000"/>
                <w:w w:val="85"/>
                <w:sz w:val="19"/>
                <w:szCs w:val="19"/>
              </w:rPr>
              <w:t xml:space="preserve"> </w:t>
            </w:r>
            <w:r w:rsidRPr="0003068A">
              <w:rPr>
                <w:rFonts w:ascii="Arial" w:hAnsi="Arial" w:cs="Arial"/>
                <w:b/>
                <w:bCs/>
                <w:color w:val="FF0000"/>
                <w:w w:val="85"/>
                <w:sz w:val="19"/>
                <w:szCs w:val="19"/>
                <w:lang w:val="vi-VN"/>
              </w:rPr>
              <w:br/>
            </w:r>
            <w:proofErr w:type="spellStart"/>
            <w:r w:rsidRPr="0003068A">
              <w:rPr>
                <w:rFonts w:ascii="Arial" w:hAnsi="Arial" w:cs="Arial" w:hint="eastAsia"/>
                <w:b/>
                <w:bCs/>
                <w:color w:val="FF0000"/>
                <w:w w:val="85"/>
                <w:sz w:val="19"/>
                <w:szCs w:val="19"/>
              </w:rPr>
              <w:t>đ</w:t>
            </w:r>
            <w:r w:rsidRPr="0003068A">
              <w:rPr>
                <w:rFonts w:ascii="Arial" w:hAnsi="Arial" w:cs="Arial"/>
                <w:b/>
                <w:bCs/>
                <w:color w:val="FF0000"/>
                <w:w w:val="85"/>
                <w:sz w:val="19"/>
                <w:szCs w:val="19"/>
              </w:rPr>
              <w:t>ịa</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ph</w:t>
            </w:r>
            <w:r w:rsidRPr="0003068A">
              <w:rPr>
                <w:rFonts w:ascii="Arial" w:hAnsi="Arial" w:cs="Arial" w:hint="eastAsia"/>
                <w:b/>
                <w:bCs/>
                <w:color w:val="FF0000"/>
                <w:w w:val="85"/>
                <w:sz w:val="19"/>
                <w:szCs w:val="19"/>
              </w:rPr>
              <w:t>ươ</w:t>
            </w:r>
            <w:r w:rsidRPr="0003068A">
              <w:rPr>
                <w:rFonts w:ascii="Arial" w:hAnsi="Arial" w:cs="Arial"/>
                <w:b/>
                <w:bCs/>
                <w:color w:val="FF0000"/>
                <w:w w:val="85"/>
                <w:sz w:val="19"/>
                <w:szCs w:val="19"/>
              </w:rPr>
              <w:t>ng</w:t>
            </w:r>
            <w:proofErr w:type="spellEnd"/>
            <w:r w:rsidRPr="0003068A">
              <w:rPr>
                <w:rFonts w:ascii="Arial" w:hAnsi="Arial" w:cs="Arial"/>
                <w:b/>
                <w:bCs/>
                <w:color w:val="FF0000"/>
                <w:w w:val="85"/>
                <w:sz w:val="19"/>
                <w:szCs w:val="19"/>
              </w:rPr>
              <w:br/>
            </w:r>
            <w:r w:rsidRPr="0003068A">
              <w:rPr>
                <w:rFonts w:ascii="Arial" w:hAnsi="Arial" w:cs="Arial"/>
                <w:b/>
                <w:bCs/>
                <w:i/>
                <w:iCs/>
                <w:color w:val="FF0000"/>
                <w:w w:val="85"/>
                <w:sz w:val="19"/>
                <w:szCs w:val="19"/>
              </w:rPr>
              <w:t>Expenditures from targeted supplementary sources from the Central budget to province</w:t>
            </w:r>
          </w:p>
        </w:tc>
        <w:tc>
          <w:tcPr>
            <w:tcW w:w="598" w:type="pct"/>
            <w:shd w:val="clear" w:color="auto" w:fill="auto"/>
            <w:noWrap/>
            <w:vAlign w:val="bottom"/>
          </w:tcPr>
          <w:p w14:paraId="69C268FB" w14:textId="7CA8AE8B" w:rsidR="00F959B6" w:rsidRPr="00F959B6" w:rsidRDefault="00F959B6" w:rsidP="00F959B6">
            <w:pPr>
              <w:spacing w:before="80" w:after="60" w:line="264" w:lineRule="auto"/>
              <w:jc w:val="right"/>
              <w:rPr>
                <w:rFonts w:ascii="Arial" w:hAnsi="Arial" w:cs="Arial"/>
                <w:b/>
                <w:w w:val="85"/>
                <w:sz w:val="19"/>
                <w:szCs w:val="19"/>
              </w:rPr>
            </w:pPr>
            <w:r w:rsidRPr="00F959B6">
              <w:rPr>
                <w:rFonts w:ascii="Arial" w:hAnsi="Arial" w:cs="Arial"/>
                <w:b/>
                <w:w w:val="85"/>
                <w:sz w:val="19"/>
                <w:szCs w:val="19"/>
              </w:rPr>
              <w:t>1.153.157</w:t>
            </w:r>
          </w:p>
        </w:tc>
        <w:tc>
          <w:tcPr>
            <w:tcW w:w="598" w:type="pct"/>
            <w:shd w:val="clear" w:color="auto" w:fill="auto"/>
            <w:noWrap/>
            <w:vAlign w:val="bottom"/>
          </w:tcPr>
          <w:p w14:paraId="6242477D" w14:textId="38573530" w:rsidR="00F959B6" w:rsidRPr="00F959B6" w:rsidRDefault="00F959B6" w:rsidP="00F959B6">
            <w:pPr>
              <w:spacing w:before="80" w:after="60" w:line="264" w:lineRule="auto"/>
              <w:jc w:val="right"/>
              <w:rPr>
                <w:rFonts w:ascii="Arial" w:hAnsi="Arial" w:cs="Arial"/>
                <w:b/>
                <w:w w:val="85"/>
                <w:sz w:val="19"/>
                <w:szCs w:val="19"/>
              </w:rPr>
            </w:pPr>
            <w:r w:rsidRPr="00F959B6">
              <w:rPr>
                <w:rFonts w:ascii="Arial" w:hAnsi="Arial" w:cs="Arial"/>
                <w:b/>
                <w:w w:val="85"/>
                <w:sz w:val="19"/>
                <w:szCs w:val="19"/>
              </w:rPr>
              <w:t>1.659.372</w:t>
            </w:r>
          </w:p>
        </w:tc>
        <w:tc>
          <w:tcPr>
            <w:tcW w:w="597" w:type="pct"/>
            <w:shd w:val="clear" w:color="auto" w:fill="auto"/>
            <w:noWrap/>
            <w:vAlign w:val="bottom"/>
          </w:tcPr>
          <w:p w14:paraId="23BD6C3D" w14:textId="12172E70" w:rsidR="00F959B6" w:rsidRPr="00F959B6" w:rsidRDefault="00F959B6" w:rsidP="00F959B6">
            <w:pPr>
              <w:spacing w:before="80" w:after="60" w:line="264" w:lineRule="auto"/>
              <w:jc w:val="right"/>
              <w:rPr>
                <w:rFonts w:ascii="Arial" w:hAnsi="Arial" w:cs="Arial"/>
                <w:b/>
                <w:w w:val="85"/>
                <w:sz w:val="19"/>
                <w:szCs w:val="19"/>
              </w:rPr>
            </w:pPr>
            <w:r w:rsidRPr="00F959B6">
              <w:rPr>
                <w:rFonts w:ascii="Arial" w:hAnsi="Arial" w:cs="Arial"/>
                <w:b/>
                <w:w w:val="85"/>
                <w:sz w:val="19"/>
                <w:szCs w:val="19"/>
              </w:rPr>
              <w:t>463.595</w:t>
            </w:r>
          </w:p>
        </w:tc>
        <w:tc>
          <w:tcPr>
            <w:tcW w:w="598" w:type="pct"/>
            <w:shd w:val="clear" w:color="auto" w:fill="auto"/>
            <w:noWrap/>
            <w:vAlign w:val="bottom"/>
          </w:tcPr>
          <w:p w14:paraId="34EE343B" w14:textId="78A50390" w:rsidR="00F959B6" w:rsidRPr="00F959B6" w:rsidRDefault="00F959B6" w:rsidP="00F959B6">
            <w:pPr>
              <w:spacing w:before="80" w:after="60" w:line="264" w:lineRule="auto"/>
              <w:jc w:val="right"/>
              <w:rPr>
                <w:rFonts w:ascii="Arial" w:hAnsi="Arial" w:cs="Arial"/>
                <w:b/>
                <w:w w:val="85"/>
                <w:sz w:val="19"/>
                <w:szCs w:val="19"/>
              </w:rPr>
            </w:pPr>
            <w:r w:rsidRPr="00F959B6">
              <w:rPr>
                <w:rFonts w:ascii="Arial" w:hAnsi="Arial" w:cs="Arial"/>
                <w:b/>
                <w:w w:val="85"/>
                <w:sz w:val="19"/>
                <w:szCs w:val="19"/>
              </w:rPr>
              <w:t>1.382.679</w:t>
            </w:r>
          </w:p>
        </w:tc>
        <w:tc>
          <w:tcPr>
            <w:tcW w:w="598" w:type="pct"/>
            <w:shd w:val="clear" w:color="auto" w:fill="auto"/>
            <w:noWrap/>
            <w:vAlign w:val="bottom"/>
          </w:tcPr>
          <w:p w14:paraId="31568DA2" w14:textId="638E2BC4" w:rsidR="00F959B6" w:rsidRPr="00F959B6" w:rsidRDefault="00F959B6" w:rsidP="00F959B6">
            <w:pPr>
              <w:spacing w:before="80" w:after="60" w:line="264" w:lineRule="auto"/>
              <w:jc w:val="right"/>
              <w:rPr>
                <w:rFonts w:ascii="Arial" w:hAnsi="Arial" w:cs="Arial"/>
                <w:b/>
                <w:w w:val="85"/>
                <w:sz w:val="19"/>
                <w:szCs w:val="19"/>
              </w:rPr>
            </w:pPr>
            <w:r w:rsidRPr="00F959B6">
              <w:rPr>
                <w:rFonts w:ascii="Arial" w:hAnsi="Arial" w:cs="Arial"/>
                <w:b/>
                <w:w w:val="85"/>
                <w:sz w:val="19"/>
                <w:szCs w:val="19"/>
              </w:rPr>
              <w:t>1.623.228</w:t>
            </w:r>
          </w:p>
        </w:tc>
      </w:tr>
      <w:tr w:rsidR="00F959B6" w:rsidRPr="0003068A" w14:paraId="1F56F72B" w14:textId="77777777" w:rsidTr="00282A1E">
        <w:trPr>
          <w:trHeight w:val="20"/>
          <w:jc w:val="center"/>
        </w:trPr>
        <w:tc>
          <w:tcPr>
            <w:tcW w:w="2011" w:type="pct"/>
            <w:tcBorders>
              <w:bottom w:val="single" w:sz="6" w:space="0" w:color="auto"/>
            </w:tcBorders>
            <w:shd w:val="clear" w:color="auto" w:fill="auto"/>
            <w:vAlign w:val="bottom"/>
          </w:tcPr>
          <w:p w14:paraId="4C303DFD" w14:textId="77777777" w:rsidR="00F959B6" w:rsidRPr="0003068A" w:rsidRDefault="00F959B6" w:rsidP="00F959B6">
            <w:pPr>
              <w:spacing w:before="180" w:after="80" w:line="264" w:lineRule="auto"/>
              <w:ind w:left="201" w:hanging="201"/>
              <w:rPr>
                <w:rFonts w:ascii="Arial" w:hAnsi="Arial" w:cs="Arial"/>
                <w:b/>
                <w:bCs/>
                <w:color w:val="FF0000"/>
                <w:w w:val="85"/>
                <w:sz w:val="19"/>
                <w:szCs w:val="19"/>
              </w:rPr>
            </w:pPr>
            <w:r w:rsidRPr="0003068A">
              <w:rPr>
                <w:rFonts w:ascii="Arial" w:hAnsi="Arial" w:cs="Arial"/>
                <w:b/>
                <w:bCs/>
                <w:color w:val="FF0000"/>
                <w:w w:val="85"/>
                <w:sz w:val="19"/>
                <w:szCs w:val="19"/>
              </w:rPr>
              <w:t xml:space="preserve">III. Các </w:t>
            </w:r>
            <w:proofErr w:type="spellStart"/>
            <w:r w:rsidRPr="0003068A">
              <w:rPr>
                <w:rFonts w:ascii="Arial" w:hAnsi="Arial" w:cs="Arial"/>
                <w:b/>
                <w:bCs/>
                <w:color w:val="FF0000"/>
                <w:w w:val="85"/>
                <w:sz w:val="19"/>
                <w:szCs w:val="19"/>
              </w:rPr>
              <w:t>khoản</w:t>
            </w:r>
            <w:proofErr w:type="spellEnd"/>
            <w:r w:rsidRPr="0003068A">
              <w:rPr>
                <w:rFonts w:ascii="Arial" w:hAnsi="Arial" w:cs="Arial"/>
                <w:b/>
                <w:bCs/>
                <w:color w:val="FF0000"/>
                <w:w w:val="85"/>
                <w:sz w:val="19"/>
                <w:szCs w:val="19"/>
              </w:rPr>
              <w:t xml:space="preserve"> chi </w:t>
            </w:r>
            <w:proofErr w:type="spellStart"/>
            <w:r w:rsidRPr="0003068A">
              <w:rPr>
                <w:rFonts w:ascii="Arial" w:hAnsi="Arial" w:cs="Arial"/>
                <w:b/>
                <w:bCs/>
                <w:color w:val="FF0000"/>
                <w:w w:val="85"/>
                <w:sz w:val="19"/>
                <w:szCs w:val="19"/>
              </w:rPr>
              <w:t>khác</w:t>
            </w:r>
            <w:proofErr w:type="spellEnd"/>
            <w:r w:rsidRPr="0003068A">
              <w:rPr>
                <w:rFonts w:ascii="Arial" w:hAnsi="Arial" w:cs="Arial"/>
                <w:b/>
                <w:bCs/>
                <w:color w:val="FF0000"/>
                <w:w w:val="85"/>
                <w:sz w:val="19"/>
                <w:szCs w:val="19"/>
              </w:rPr>
              <w:t xml:space="preserve"> - </w:t>
            </w:r>
            <w:r w:rsidRPr="0003068A">
              <w:rPr>
                <w:rFonts w:ascii="Arial" w:hAnsi="Arial" w:cs="Arial"/>
                <w:b/>
                <w:bCs/>
                <w:i/>
                <w:iCs/>
                <w:color w:val="FF0000"/>
                <w:w w:val="85"/>
                <w:sz w:val="19"/>
                <w:szCs w:val="19"/>
              </w:rPr>
              <w:t>Others</w:t>
            </w:r>
          </w:p>
        </w:tc>
        <w:tc>
          <w:tcPr>
            <w:tcW w:w="598" w:type="pct"/>
            <w:tcBorders>
              <w:bottom w:val="single" w:sz="6" w:space="0" w:color="auto"/>
            </w:tcBorders>
            <w:shd w:val="clear" w:color="auto" w:fill="auto"/>
            <w:noWrap/>
            <w:vAlign w:val="bottom"/>
          </w:tcPr>
          <w:p w14:paraId="71C6E148" w14:textId="75B25337" w:rsidR="00F959B6" w:rsidRPr="00F959B6" w:rsidRDefault="00F959B6" w:rsidP="00F959B6">
            <w:pPr>
              <w:spacing w:before="80" w:after="80" w:line="264" w:lineRule="auto"/>
              <w:jc w:val="right"/>
              <w:rPr>
                <w:rFonts w:ascii="Arial" w:hAnsi="Arial" w:cs="Arial"/>
                <w:b/>
                <w:w w:val="85"/>
                <w:sz w:val="19"/>
                <w:szCs w:val="19"/>
              </w:rPr>
            </w:pPr>
            <w:r w:rsidRPr="00F959B6">
              <w:rPr>
                <w:rFonts w:ascii="Arial" w:hAnsi="Arial" w:cs="Arial"/>
                <w:b/>
                <w:w w:val="85"/>
                <w:sz w:val="19"/>
                <w:szCs w:val="19"/>
              </w:rPr>
              <w:t>2.388.644</w:t>
            </w:r>
          </w:p>
        </w:tc>
        <w:tc>
          <w:tcPr>
            <w:tcW w:w="598" w:type="pct"/>
            <w:tcBorders>
              <w:bottom w:val="single" w:sz="6" w:space="0" w:color="auto"/>
            </w:tcBorders>
            <w:shd w:val="clear" w:color="auto" w:fill="auto"/>
            <w:noWrap/>
            <w:vAlign w:val="bottom"/>
          </w:tcPr>
          <w:p w14:paraId="75BD8735" w14:textId="1294F880" w:rsidR="00F959B6" w:rsidRPr="00F959B6" w:rsidRDefault="00F959B6" w:rsidP="00F959B6">
            <w:pPr>
              <w:spacing w:before="80" w:after="80" w:line="264" w:lineRule="auto"/>
              <w:jc w:val="right"/>
              <w:rPr>
                <w:rFonts w:ascii="Arial" w:hAnsi="Arial" w:cs="Arial"/>
                <w:b/>
                <w:w w:val="85"/>
                <w:sz w:val="19"/>
                <w:szCs w:val="19"/>
              </w:rPr>
            </w:pPr>
            <w:r w:rsidRPr="00F959B6">
              <w:rPr>
                <w:rFonts w:ascii="Arial" w:hAnsi="Arial" w:cs="Arial"/>
                <w:b/>
                <w:w w:val="85"/>
                <w:sz w:val="19"/>
                <w:szCs w:val="19"/>
              </w:rPr>
              <w:t>2.634.994</w:t>
            </w:r>
          </w:p>
        </w:tc>
        <w:tc>
          <w:tcPr>
            <w:tcW w:w="597" w:type="pct"/>
            <w:tcBorders>
              <w:bottom w:val="single" w:sz="6" w:space="0" w:color="auto"/>
            </w:tcBorders>
            <w:shd w:val="clear" w:color="auto" w:fill="auto"/>
            <w:noWrap/>
            <w:vAlign w:val="bottom"/>
          </w:tcPr>
          <w:p w14:paraId="02F8E66E" w14:textId="4ECAF47F" w:rsidR="00F959B6" w:rsidRPr="00F959B6" w:rsidRDefault="00F959B6" w:rsidP="00F959B6">
            <w:pPr>
              <w:spacing w:before="80" w:after="80" w:line="264" w:lineRule="auto"/>
              <w:jc w:val="right"/>
              <w:rPr>
                <w:rFonts w:ascii="Arial" w:hAnsi="Arial" w:cs="Arial"/>
                <w:b/>
                <w:w w:val="85"/>
                <w:sz w:val="19"/>
                <w:szCs w:val="19"/>
              </w:rPr>
            </w:pPr>
            <w:r w:rsidRPr="00F959B6">
              <w:rPr>
                <w:rFonts w:ascii="Arial" w:hAnsi="Arial" w:cs="Arial"/>
                <w:b/>
                <w:w w:val="85"/>
                <w:sz w:val="19"/>
                <w:szCs w:val="19"/>
              </w:rPr>
              <w:t>2.719.810</w:t>
            </w:r>
          </w:p>
        </w:tc>
        <w:tc>
          <w:tcPr>
            <w:tcW w:w="598" w:type="pct"/>
            <w:tcBorders>
              <w:bottom w:val="single" w:sz="6" w:space="0" w:color="auto"/>
            </w:tcBorders>
            <w:shd w:val="clear" w:color="auto" w:fill="auto"/>
            <w:noWrap/>
            <w:vAlign w:val="bottom"/>
          </w:tcPr>
          <w:p w14:paraId="21ACCC46" w14:textId="704E9DA1" w:rsidR="00F959B6" w:rsidRPr="00F959B6" w:rsidRDefault="00F959B6" w:rsidP="00F959B6">
            <w:pPr>
              <w:spacing w:before="80" w:after="80" w:line="264" w:lineRule="auto"/>
              <w:jc w:val="right"/>
              <w:rPr>
                <w:rFonts w:ascii="Arial" w:hAnsi="Arial" w:cs="Arial"/>
                <w:b/>
                <w:w w:val="85"/>
                <w:sz w:val="19"/>
                <w:szCs w:val="19"/>
              </w:rPr>
            </w:pPr>
            <w:r w:rsidRPr="00F959B6">
              <w:rPr>
                <w:rFonts w:ascii="Arial" w:hAnsi="Arial" w:cs="Arial"/>
                <w:b/>
                <w:w w:val="85"/>
                <w:sz w:val="19"/>
                <w:szCs w:val="19"/>
              </w:rPr>
              <w:t>3.069.222</w:t>
            </w:r>
          </w:p>
        </w:tc>
        <w:tc>
          <w:tcPr>
            <w:tcW w:w="598" w:type="pct"/>
            <w:tcBorders>
              <w:bottom w:val="single" w:sz="6" w:space="0" w:color="auto"/>
            </w:tcBorders>
            <w:shd w:val="clear" w:color="auto" w:fill="auto"/>
            <w:noWrap/>
            <w:vAlign w:val="bottom"/>
          </w:tcPr>
          <w:p w14:paraId="7D2569C0" w14:textId="51B92312" w:rsidR="00F959B6" w:rsidRPr="00F959B6" w:rsidRDefault="00F959B6" w:rsidP="00F959B6">
            <w:pPr>
              <w:spacing w:before="80" w:after="80" w:line="264" w:lineRule="auto"/>
              <w:jc w:val="right"/>
              <w:rPr>
                <w:rFonts w:ascii="Arial" w:hAnsi="Arial" w:cs="Arial"/>
                <w:b/>
                <w:w w:val="85"/>
                <w:sz w:val="19"/>
                <w:szCs w:val="19"/>
              </w:rPr>
            </w:pPr>
            <w:r w:rsidRPr="00F959B6">
              <w:rPr>
                <w:rFonts w:ascii="Arial" w:hAnsi="Arial" w:cs="Arial"/>
                <w:b/>
                <w:w w:val="85"/>
                <w:sz w:val="19"/>
                <w:szCs w:val="19"/>
              </w:rPr>
              <w:t>3.065.596</w:t>
            </w:r>
          </w:p>
        </w:tc>
      </w:tr>
    </w:tbl>
    <w:p w14:paraId="6654EF61" w14:textId="77777777" w:rsidR="003B3866" w:rsidRPr="0003068A" w:rsidRDefault="003B3866" w:rsidP="00936BD3">
      <w:pPr>
        <w:pStyle w:val="DVT"/>
        <w:spacing w:after="80"/>
        <w:rPr>
          <w:i/>
          <w:color w:val="FF0000"/>
        </w:rPr>
      </w:pPr>
    </w:p>
    <w:p w14:paraId="6370565F" w14:textId="77777777" w:rsidR="003B3866" w:rsidRPr="0003068A" w:rsidRDefault="003B3866" w:rsidP="00936BD3">
      <w:pPr>
        <w:pStyle w:val="DVT"/>
        <w:spacing w:after="80"/>
        <w:rPr>
          <w:color w:val="FF0000"/>
        </w:rPr>
      </w:pPr>
    </w:p>
    <w:p w14:paraId="67AE5732" w14:textId="77777777" w:rsidR="00727D76" w:rsidRPr="0003068A" w:rsidRDefault="00727D76" w:rsidP="00936BD3">
      <w:pPr>
        <w:pStyle w:val="DVT"/>
        <w:rPr>
          <w:color w:val="FF0000"/>
        </w:rPr>
      </w:pPr>
    </w:p>
    <w:p w14:paraId="26540D74" w14:textId="77777777" w:rsidR="00E05E19" w:rsidRPr="0003068A" w:rsidRDefault="00E05E19" w:rsidP="00936BD3">
      <w:pPr>
        <w:rPr>
          <w:rFonts w:ascii="Arial" w:hAnsi="Arial" w:cs="Arial"/>
          <w:color w:val="FF0000"/>
          <w:w w:val="85"/>
          <w:kern w:val="0"/>
        </w:rPr>
      </w:pPr>
    </w:p>
    <w:p w14:paraId="338D8E79" w14:textId="18D5E057" w:rsidR="0081054F" w:rsidRPr="0003068A" w:rsidRDefault="009F57EB" w:rsidP="00936BD3">
      <w:pPr>
        <w:keepNext/>
        <w:pageBreakBefore/>
        <w:framePr w:dropCap="drop" w:lines="2" w:hSpace="57" w:wrap="around" w:vAnchor="text" w:hAnchor="text" w:y="1"/>
        <w:spacing w:after="360" w:line="551" w:lineRule="exact"/>
        <w:textAlignment w:val="baseline"/>
        <w:rPr>
          <w:rFonts w:ascii="Arial" w:hAnsi="Arial"/>
          <w:b/>
          <w:color w:val="FF0000"/>
          <w:w w:val="85"/>
          <w:kern w:val="0"/>
          <w:position w:val="-6"/>
          <w:sz w:val="65"/>
          <w:szCs w:val="65"/>
        </w:rPr>
      </w:pPr>
      <w:r w:rsidRPr="0003068A">
        <w:rPr>
          <w:rFonts w:ascii="Arial" w:hAnsi="Arial" w:cs="Arial"/>
          <w:b/>
          <w:bCs/>
          <w:color w:val="FF0000"/>
          <w:kern w:val="0"/>
          <w:szCs w:val="20"/>
        </w:rPr>
        <w:lastRenderedPageBreak/>
        <w:br w:type="page"/>
      </w:r>
      <w:r w:rsidR="00596A4C">
        <w:rPr>
          <w:rFonts w:ascii="Arial" w:hAnsi="Arial" w:cs="Arial"/>
          <w:b/>
          <w:color w:val="FF0000"/>
          <w:w w:val="85"/>
          <w:kern w:val="0"/>
          <w:position w:val="-6"/>
          <w:sz w:val="65"/>
          <w:szCs w:val="65"/>
        </w:rPr>
        <w:t>19</w:t>
      </w:r>
    </w:p>
    <w:p w14:paraId="589F9099" w14:textId="22A8C110" w:rsidR="0081054F" w:rsidRPr="0003068A" w:rsidRDefault="0081054F" w:rsidP="00F609C4">
      <w:pPr>
        <w:pStyle w:val="ten-viet"/>
        <w:rPr>
          <w:color w:val="FF0000"/>
        </w:rPr>
      </w:pPr>
      <w:r w:rsidRPr="0003068A">
        <w:rPr>
          <w:color w:val="FF0000"/>
        </w:rPr>
        <w:t xml:space="preserve">Bảo </w:t>
      </w:r>
      <w:proofErr w:type="spellStart"/>
      <w:r w:rsidRPr="0003068A">
        <w:rPr>
          <w:color w:val="FF0000"/>
        </w:rPr>
        <w:t>hiểm</w:t>
      </w:r>
      <w:proofErr w:type="spellEnd"/>
      <w:r w:rsidRPr="0003068A">
        <w:rPr>
          <w:color w:val="FF0000"/>
        </w:rPr>
        <w:t xml:space="preserve"> </w:t>
      </w:r>
      <w:proofErr w:type="spellStart"/>
      <w:r w:rsidRPr="0003068A">
        <w:rPr>
          <w:color w:val="FF0000"/>
        </w:rPr>
        <w:t>xã</w:t>
      </w:r>
      <w:proofErr w:type="spellEnd"/>
      <w:r w:rsidRPr="0003068A">
        <w:rPr>
          <w:color w:val="FF0000"/>
        </w:rPr>
        <w:t xml:space="preserve"> </w:t>
      </w:r>
      <w:proofErr w:type="spellStart"/>
      <w:r w:rsidRPr="0003068A">
        <w:rPr>
          <w:color w:val="FF0000"/>
        </w:rPr>
        <w:t>hội</w:t>
      </w:r>
      <w:proofErr w:type="spellEnd"/>
      <w:r w:rsidR="00F55BFA" w:rsidRPr="0003068A">
        <w:rPr>
          <w:color w:val="FF0000"/>
        </w:rPr>
        <w:t>,</w:t>
      </w:r>
      <w:r w:rsidRPr="0003068A">
        <w:rPr>
          <w:color w:val="FF0000"/>
        </w:rPr>
        <w:t xml:space="preserve"> </w:t>
      </w:r>
      <w:proofErr w:type="spellStart"/>
      <w:r w:rsidRPr="0003068A">
        <w:rPr>
          <w:color w:val="FF0000"/>
        </w:rPr>
        <w:t>bảo</w:t>
      </w:r>
      <w:proofErr w:type="spellEnd"/>
      <w:r w:rsidRPr="0003068A">
        <w:rPr>
          <w:color w:val="FF0000"/>
        </w:rPr>
        <w:t xml:space="preserve"> </w:t>
      </w:r>
      <w:proofErr w:type="spellStart"/>
      <w:r w:rsidRPr="0003068A">
        <w:rPr>
          <w:color w:val="FF0000"/>
        </w:rPr>
        <w:t>hiểm</w:t>
      </w:r>
      <w:proofErr w:type="spellEnd"/>
      <w:r w:rsidRPr="0003068A">
        <w:rPr>
          <w:color w:val="FF0000"/>
        </w:rPr>
        <w:t xml:space="preserve"> y </w:t>
      </w:r>
      <w:proofErr w:type="spellStart"/>
      <w:r w:rsidRPr="0003068A">
        <w:rPr>
          <w:color w:val="FF0000"/>
        </w:rPr>
        <w:t>tế</w:t>
      </w:r>
      <w:proofErr w:type="spellEnd"/>
      <w:r w:rsidRPr="0003068A">
        <w:rPr>
          <w:color w:val="FF0000"/>
        </w:rPr>
        <w:t xml:space="preserve"> </w:t>
      </w:r>
      <w:r w:rsidR="00A903AD" w:rsidRPr="0003068A">
        <w:rPr>
          <w:color w:val="FF0000"/>
        </w:rPr>
        <w:br/>
      </w:r>
      <w:proofErr w:type="spellStart"/>
      <w:r w:rsidRPr="0003068A">
        <w:rPr>
          <w:color w:val="FF0000"/>
        </w:rPr>
        <w:t>và</w:t>
      </w:r>
      <w:proofErr w:type="spellEnd"/>
      <w:r w:rsidRPr="0003068A">
        <w:rPr>
          <w:color w:val="FF0000"/>
        </w:rPr>
        <w:t xml:space="preserve"> </w:t>
      </w:r>
      <w:proofErr w:type="spellStart"/>
      <w:r w:rsidRPr="0003068A">
        <w:rPr>
          <w:color w:val="FF0000"/>
        </w:rPr>
        <w:t>bảo</w:t>
      </w:r>
      <w:proofErr w:type="spellEnd"/>
      <w:r w:rsidRPr="0003068A">
        <w:rPr>
          <w:color w:val="FF0000"/>
        </w:rPr>
        <w:t xml:space="preserve"> </w:t>
      </w:r>
      <w:proofErr w:type="spellStart"/>
      <w:r w:rsidRPr="0003068A">
        <w:rPr>
          <w:color w:val="FF0000"/>
        </w:rPr>
        <w:t>hiểm</w:t>
      </w:r>
      <w:proofErr w:type="spellEnd"/>
      <w:r w:rsidRPr="0003068A">
        <w:rPr>
          <w:color w:val="FF0000"/>
        </w:rPr>
        <w:t xml:space="preserve"> </w:t>
      </w:r>
      <w:proofErr w:type="spellStart"/>
      <w:r w:rsidRPr="0003068A">
        <w:rPr>
          <w:color w:val="FF0000"/>
        </w:rPr>
        <w:t>thất</w:t>
      </w:r>
      <w:proofErr w:type="spellEnd"/>
      <w:r w:rsidRPr="0003068A">
        <w:rPr>
          <w:color w:val="FF0000"/>
        </w:rPr>
        <w:t xml:space="preserve"> </w:t>
      </w:r>
      <w:proofErr w:type="spellStart"/>
      <w:r w:rsidRPr="0003068A">
        <w:rPr>
          <w:color w:val="FF0000"/>
        </w:rPr>
        <w:t>nghiệp</w:t>
      </w:r>
      <w:proofErr w:type="spellEnd"/>
    </w:p>
    <w:p w14:paraId="7C7B12D9" w14:textId="14447E2A" w:rsidR="0081054F" w:rsidRPr="0003068A" w:rsidRDefault="0081054F" w:rsidP="00936BD3">
      <w:pPr>
        <w:pStyle w:val="ten-anh"/>
        <w:spacing w:line="300" w:lineRule="exact"/>
        <w:rPr>
          <w:color w:val="FF0000"/>
        </w:rPr>
      </w:pPr>
      <w:r w:rsidRPr="0003068A">
        <w:rPr>
          <w:color w:val="FF0000"/>
        </w:rPr>
        <w:t>Social insurance</w:t>
      </w:r>
      <w:r w:rsidR="00F55BFA" w:rsidRPr="0003068A">
        <w:rPr>
          <w:color w:val="FF0000"/>
        </w:rPr>
        <w:t>,</w:t>
      </w:r>
      <w:r w:rsidRPr="0003068A">
        <w:rPr>
          <w:color w:val="FF0000"/>
        </w:rPr>
        <w:t xml:space="preserve"> health insurance </w:t>
      </w:r>
      <w:r w:rsidR="00A903AD" w:rsidRPr="0003068A">
        <w:rPr>
          <w:color w:val="FF0000"/>
        </w:rPr>
        <w:br/>
      </w:r>
      <w:r w:rsidRPr="0003068A">
        <w:rPr>
          <w:color w:val="FF0000"/>
        </w:rPr>
        <w:t>and unemployment insurance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791"/>
        <w:gridCol w:w="727"/>
        <w:gridCol w:w="727"/>
        <w:gridCol w:w="727"/>
        <w:gridCol w:w="727"/>
        <w:gridCol w:w="727"/>
      </w:tblGrid>
      <w:tr w:rsidR="00532929" w:rsidRPr="0003068A" w14:paraId="73ED7BDC" w14:textId="77777777" w:rsidTr="00695809">
        <w:trPr>
          <w:jc w:val="center"/>
        </w:trPr>
        <w:tc>
          <w:tcPr>
            <w:tcW w:w="3791" w:type="dxa"/>
            <w:tcBorders>
              <w:top w:val="single" w:sz="12" w:space="0" w:color="auto"/>
              <w:left w:val="nil"/>
              <w:bottom w:val="nil"/>
              <w:right w:val="nil"/>
            </w:tcBorders>
            <w:shd w:val="clear" w:color="auto" w:fill="auto"/>
            <w:noWrap/>
            <w:vAlign w:val="bottom"/>
          </w:tcPr>
          <w:p w14:paraId="188F03CC" w14:textId="77777777" w:rsidR="00532929" w:rsidRPr="0003068A" w:rsidRDefault="00532929" w:rsidP="00532929">
            <w:pPr>
              <w:spacing w:before="120" w:after="120"/>
              <w:rPr>
                <w:rFonts w:ascii="Arial" w:hAnsi="Arial" w:cs="Arial"/>
                <w:color w:val="FF0000"/>
                <w:w w:val="85"/>
                <w:kern w:val="0"/>
                <w:sz w:val="19"/>
                <w:szCs w:val="19"/>
              </w:rPr>
            </w:pPr>
          </w:p>
        </w:tc>
        <w:tc>
          <w:tcPr>
            <w:tcW w:w="727" w:type="dxa"/>
            <w:tcBorders>
              <w:top w:val="single" w:sz="12" w:space="0" w:color="auto"/>
              <w:left w:val="nil"/>
              <w:bottom w:val="single" w:sz="4" w:space="0" w:color="auto"/>
              <w:right w:val="nil"/>
            </w:tcBorders>
            <w:vAlign w:val="center"/>
          </w:tcPr>
          <w:p w14:paraId="4191716A" w14:textId="71FDA992" w:rsidR="00532929" w:rsidRPr="0003068A" w:rsidRDefault="00532929" w:rsidP="00532929">
            <w:pPr>
              <w:spacing w:before="120" w:after="120"/>
              <w:jc w:val="right"/>
              <w:rPr>
                <w:rFonts w:ascii="Arial" w:hAnsi="Arial" w:cs="Arial"/>
                <w:color w:val="FF0000"/>
                <w:w w:val="85"/>
                <w:kern w:val="0"/>
                <w:sz w:val="19"/>
                <w:szCs w:val="19"/>
              </w:rPr>
            </w:pPr>
            <w:r w:rsidRPr="00532929">
              <w:rPr>
                <w:rFonts w:ascii="Arial" w:hAnsi="Arial" w:cs="Arial"/>
                <w:w w:val="85"/>
                <w:kern w:val="0"/>
                <w:sz w:val="19"/>
                <w:szCs w:val="19"/>
              </w:rPr>
              <w:t>2019</w:t>
            </w:r>
          </w:p>
        </w:tc>
        <w:tc>
          <w:tcPr>
            <w:tcW w:w="727" w:type="dxa"/>
            <w:tcBorders>
              <w:top w:val="single" w:sz="12" w:space="0" w:color="auto"/>
              <w:left w:val="nil"/>
              <w:bottom w:val="single" w:sz="4" w:space="0" w:color="auto"/>
              <w:right w:val="nil"/>
            </w:tcBorders>
            <w:shd w:val="clear" w:color="auto" w:fill="auto"/>
            <w:noWrap/>
            <w:vAlign w:val="center"/>
          </w:tcPr>
          <w:p w14:paraId="03B8D437" w14:textId="7DBB10DC" w:rsidR="00532929" w:rsidRPr="0003068A" w:rsidRDefault="00532929" w:rsidP="00532929">
            <w:pPr>
              <w:spacing w:before="120" w:after="120"/>
              <w:jc w:val="right"/>
              <w:rPr>
                <w:rFonts w:ascii="Arial" w:hAnsi="Arial" w:cs="Arial"/>
                <w:color w:val="FF0000"/>
                <w:w w:val="85"/>
                <w:kern w:val="0"/>
                <w:sz w:val="19"/>
                <w:szCs w:val="19"/>
              </w:rPr>
            </w:pPr>
            <w:r w:rsidRPr="00532929">
              <w:rPr>
                <w:rFonts w:ascii="Arial" w:hAnsi="Arial" w:cs="Arial"/>
                <w:w w:val="85"/>
                <w:kern w:val="0"/>
                <w:sz w:val="19"/>
                <w:szCs w:val="19"/>
              </w:rPr>
              <w:t>2020</w:t>
            </w:r>
          </w:p>
        </w:tc>
        <w:tc>
          <w:tcPr>
            <w:tcW w:w="727" w:type="dxa"/>
            <w:tcBorders>
              <w:top w:val="single" w:sz="12" w:space="0" w:color="auto"/>
              <w:left w:val="nil"/>
              <w:bottom w:val="single" w:sz="4" w:space="0" w:color="auto"/>
              <w:right w:val="nil"/>
            </w:tcBorders>
            <w:shd w:val="clear" w:color="auto" w:fill="auto"/>
            <w:noWrap/>
            <w:vAlign w:val="center"/>
          </w:tcPr>
          <w:p w14:paraId="64B1FA40" w14:textId="10E25E56" w:rsidR="00532929" w:rsidRPr="0003068A" w:rsidRDefault="00532929" w:rsidP="00532929">
            <w:pPr>
              <w:spacing w:before="120" w:after="120"/>
              <w:jc w:val="right"/>
              <w:rPr>
                <w:rFonts w:ascii="Arial" w:hAnsi="Arial" w:cs="Arial"/>
                <w:color w:val="FF0000"/>
                <w:w w:val="85"/>
                <w:kern w:val="0"/>
                <w:sz w:val="19"/>
                <w:szCs w:val="19"/>
              </w:rPr>
            </w:pPr>
            <w:r w:rsidRPr="00532929">
              <w:rPr>
                <w:rFonts w:ascii="Arial" w:hAnsi="Arial" w:cs="Arial"/>
                <w:w w:val="85"/>
                <w:kern w:val="0"/>
                <w:sz w:val="19"/>
                <w:szCs w:val="19"/>
              </w:rPr>
              <w:t>2021</w:t>
            </w:r>
          </w:p>
        </w:tc>
        <w:tc>
          <w:tcPr>
            <w:tcW w:w="727" w:type="dxa"/>
            <w:tcBorders>
              <w:top w:val="single" w:sz="12" w:space="0" w:color="auto"/>
              <w:left w:val="nil"/>
              <w:bottom w:val="single" w:sz="4" w:space="0" w:color="auto"/>
              <w:right w:val="nil"/>
            </w:tcBorders>
            <w:shd w:val="clear" w:color="auto" w:fill="auto"/>
            <w:vAlign w:val="center"/>
          </w:tcPr>
          <w:p w14:paraId="1ADA52E7" w14:textId="45663329" w:rsidR="00532929" w:rsidRPr="0003068A" w:rsidRDefault="00532929" w:rsidP="00532929">
            <w:pPr>
              <w:spacing w:before="120" w:after="120"/>
              <w:jc w:val="right"/>
              <w:rPr>
                <w:rFonts w:ascii="Arial" w:hAnsi="Arial" w:cs="Arial"/>
                <w:color w:val="FF0000"/>
                <w:w w:val="85"/>
                <w:kern w:val="0"/>
                <w:sz w:val="19"/>
                <w:szCs w:val="19"/>
              </w:rPr>
            </w:pPr>
            <w:r w:rsidRPr="00532929">
              <w:rPr>
                <w:rFonts w:ascii="Arial" w:hAnsi="Arial" w:cs="Arial"/>
                <w:w w:val="85"/>
                <w:kern w:val="0"/>
                <w:sz w:val="19"/>
                <w:szCs w:val="19"/>
              </w:rPr>
              <w:t>2022</w:t>
            </w:r>
          </w:p>
        </w:tc>
        <w:tc>
          <w:tcPr>
            <w:tcW w:w="727" w:type="dxa"/>
            <w:tcBorders>
              <w:top w:val="single" w:sz="12" w:space="0" w:color="auto"/>
              <w:left w:val="nil"/>
              <w:bottom w:val="single" w:sz="4" w:space="0" w:color="auto"/>
              <w:right w:val="nil"/>
            </w:tcBorders>
            <w:vAlign w:val="center"/>
          </w:tcPr>
          <w:p w14:paraId="44AB1FBD" w14:textId="3E60C939" w:rsidR="00532929" w:rsidRPr="0003068A" w:rsidRDefault="00532929" w:rsidP="00532929">
            <w:pPr>
              <w:spacing w:before="120" w:after="120"/>
              <w:jc w:val="right"/>
              <w:rPr>
                <w:rFonts w:ascii="Arial" w:hAnsi="Arial" w:cs="Arial"/>
                <w:color w:val="FF0000"/>
                <w:w w:val="85"/>
                <w:kern w:val="0"/>
                <w:sz w:val="19"/>
                <w:szCs w:val="19"/>
              </w:rPr>
            </w:pPr>
            <w:proofErr w:type="spellStart"/>
            <w:r w:rsidRPr="00532929">
              <w:rPr>
                <w:rFonts w:ascii="Arial" w:hAnsi="Arial" w:cs="Arial"/>
                <w:w w:val="85"/>
                <w:kern w:val="0"/>
                <w:sz w:val="19"/>
                <w:szCs w:val="19"/>
              </w:rPr>
              <w:t>S</w:t>
            </w:r>
            <w:r w:rsidRPr="00532929">
              <w:rPr>
                <w:rFonts w:ascii="Arial" w:hAnsi="Arial" w:cs="Arial" w:hint="eastAsia"/>
                <w:w w:val="85"/>
                <w:kern w:val="0"/>
                <w:sz w:val="19"/>
                <w:szCs w:val="19"/>
              </w:rPr>
              <w:t>ơ</w:t>
            </w:r>
            <w:proofErr w:type="spellEnd"/>
            <w:r w:rsidRPr="00532929">
              <w:rPr>
                <w:rFonts w:ascii="Arial" w:hAnsi="Arial" w:cs="Arial"/>
                <w:w w:val="85"/>
                <w:kern w:val="0"/>
                <w:sz w:val="19"/>
                <w:szCs w:val="19"/>
              </w:rPr>
              <w:t xml:space="preserve"> </w:t>
            </w:r>
            <w:proofErr w:type="spellStart"/>
            <w:r w:rsidRPr="00532929">
              <w:rPr>
                <w:rFonts w:ascii="Arial" w:hAnsi="Arial" w:cs="Arial"/>
                <w:w w:val="85"/>
                <w:kern w:val="0"/>
                <w:sz w:val="19"/>
                <w:szCs w:val="19"/>
              </w:rPr>
              <w:t>bộ</w:t>
            </w:r>
            <w:proofErr w:type="spellEnd"/>
            <w:r w:rsidRPr="00532929">
              <w:rPr>
                <w:rFonts w:ascii="Arial" w:hAnsi="Arial" w:cs="Arial"/>
                <w:w w:val="85"/>
                <w:kern w:val="0"/>
                <w:sz w:val="19"/>
                <w:szCs w:val="19"/>
              </w:rPr>
              <w:br/>
            </w:r>
            <w:r w:rsidRPr="00532929">
              <w:rPr>
                <w:rFonts w:ascii="Arial" w:hAnsi="Arial" w:cs="Arial"/>
                <w:i/>
                <w:w w:val="85"/>
                <w:kern w:val="0"/>
                <w:sz w:val="19"/>
                <w:szCs w:val="19"/>
              </w:rPr>
              <w:t>Prel.</w:t>
            </w:r>
            <w:r w:rsidRPr="00532929">
              <w:rPr>
                <w:rFonts w:ascii="Arial" w:hAnsi="Arial" w:cs="Arial"/>
                <w:w w:val="85"/>
                <w:kern w:val="0"/>
                <w:sz w:val="19"/>
                <w:szCs w:val="19"/>
              </w:rPr>
              <w:t xml:space="preserve"> </w:t>
            </w:r>
            <w:r w:rsidRPr="00532929">
              <w:rPr>
                <w:rFonts w:ascii="Arial" w:hAnsi="Arial" w:cs="Arial"/>
                <w:w w:val="85"/>
                <w:kern w:val="0"/>
                <w:sz w:val="19"/>
                <w:szCs w:val="19"/>
              </w:rPr>
              <w:br/>
              <w:t>2023</w:t>
            </w:r>
          </w:p>
        </w:tc>
      </w:tr>
      <w:tr w:rsidR="00DC5625" w:rsidRPr="0003068A" w14:paraId="11F4617F" w14:textId="77777777" w:rsidTr="00DC5625">
        <w:trPr>
          <w:jc w:val="center"/>
        </w:trPr>
        <w:tc>
          <w:tcPr>
            <w:tcW w:w="3791" w:type="dxa"/>
            <w:tcBorders>
              <w:top w:val="nil"/>
              <w:left w:val="nil"/>
              <w:bottom w:val="nil"/>
              <w:right w:val="nil"/>
            </w:tcBorders>
            <w:shd w:val="clear" w:color="auto" w:fill="auto"/>
            <w:noWrap/>
            <w:vAlign w:val="bottom"/>
          </w:tcPr>
          <w:p w14:paraId="78B59DD4" w14:textId="77777777" w:rsidR="00DC5625" w:rsidRPr="0003068A" w:rsidRDefault="00DC5625" w:rsidP="00DC5625">
            <w:pPr>
              <w:spacing w:before="240" w:after="60"/>
              <w:rPr>
                <w:rFonts w:ascii="Arial" w:hAnsi="Arial" w:cs="Arial"/>
                <w:b/>
                <w:bCs/>
                <w:color w:val="FF0000"/>
                <w:w w:val="85"/>
                <w:sz w:val="19"/>
                <w:szCs w:val="19"/>
              </w:rPr>
            </w:pPr>
            <w:proofErr w:type="spellStart"/>
            <w:r w:rsidRPr="0003068A">
              <w:rPr>
                <w:rFonts w:ascii="Arial" w:hAnsi="Arial" w:cs="Arial"/>
                <w:b/>
                <w:bCs/>
                <w:color w:val="FF0000"/>
                <w:w w:val="85"/>
                <w:sz w:val="19"/>
                <w:szCs w:val="19"/>
              </w:rPr>
              <w:t>Số</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người</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tham</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gia</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bảo</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hiểm</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Người</w:t>
            </w:r>
            <w:proofErr w:type="spellEnd"/>
            <w:r w:rsidRPr="0003068A">
              <w:rPr>
                <w:rFonts w:ascii="Arial" w:hAnsi="Arial" w:cs="Arial"/>
                <w:b/>
                <w:bCs/>
                <w:color w:val="FF0000"/>
                <w:w w:val="85"/>
                <w:sz w:val="19"/>
                <w:szCs w:val="19"/>
              </w:rPr>
              <w:t xml:space="preserve">) </w:t>
            </w:r>
            <w:r w:rsidRPr="0003068A">
              <w:rPr>
                <w:rFonts w:ascii="Arial" w:hAnsi="Arial" w:cs="Arial"/>
                <w:b/>
                <w:bCs/>
                <w:color w:val="FF0000"/>
                <w:w w:val="85"/>
                <w:sz w:val="19"/>
                <w:szCs w:val="19"/>
              </w:rPr>
              <w:br/>
            </w:r>
            <w:r w:rsidRPr="0003068A">
              <w:rPr>
                <w:rFonts w:ascii="Arial" w:hAnsi="Arial" w:cs="Arial"/>
                <w:b/>
                <w:bCs/>
                <w:i/>
                <w:color w:val="FF0000"/>
                <w:w w:val="85"/>
                <w:sz w:val="19"/>
                <w:szCs w:val="19"/>
              </w:rPr>
              <w:t>Number of insured persons (Person)</w:t>
            </w:r>
          </w:p>
        </w:tc>
        <w:tc>
          <w:tcPr>
            <w:tcW w:w="727" w:type="dxa"/>
            <w:tcBorders>
              <w:top w:val="single" w:sz="4" w:space="0" w:color="auto"/>
              <w:left w:val="nil"/>
              <w:bottom w:val="nil"/>
              <w:right w:val="nil"/>
            </w:tcBorders>
            <w:vAlign w:val="bottom"/>
          </w:tcPr>
          <w:p w14:paraId="6A74D868" w14:textId="6B3A60B0" w:rsidR="00DC5625" w:rsidRPr="00163B36" w:rsidRDefault="00DC5625" w:rsidP="00DC5625">
            <w:pPr>
              <w:spacing w:before="120" w:after="60"/>
              <w:jc w:val="right"/>
              <w:rPr>
                <w:rFonts w:ascii="Arial" w:hAnsi="Arial" w:cs="Arial"/>
                <w:b/>
                <w:w w:val="85"/>
                <w:kern w:val="0"/>
                <w:sz w:val="19"/>
                <w:szCs w:val="19"/>
              </w:rPr>
            </w:pPr>
            <w:r w:rsidRPr="00163B36">
              <w:rPr>
                <w:rFonts w:ascii="Arial" w:hAnsi="Arial" w:cs="Arial"/>
                <w:b/>
                <w:w w:val="85"/>
                <w:kern w:val="0"/>
                <w:sz w:val="19"/>
                <w:szCs w:val="19"/>
              </w:rPr>
              <w:t>350.344</w:t>
            </w:r>
          </w:p>
        </w:tc>
        <w:tc>
          <w:tcPr>
            <w:tcW w:w="727" w:type="dxa"/>
            <w:tcBorders>
              <w:top w:val="single" w:sz="4" w:space="0" w:color="auto"/>
              <w:left w:val="nil"/>
              <w:bottom w:val="nil"/>
              <w:right w:val="nil"/>
            </w:tcBorders>
            <w:shd w:val="clear" w:color="auto" w:fill="auto"/>
            <w:noWrap/>
            <w:vAlign w:val="bottom"/>
          </w:tcPr>
          <w:p w14:paraId="1F9EFA81" w14:textId="36368637" w:rsidR="00DC5625" w:rsidRPr="00163B36" w:rsidRDefault="00DC5625" w:rsidP="00DC5625">
            <w:pPr>
              <w:spacing w:before="120" w:after="60"/>
              <w:jc w:val="right"/>
              <w:rPr>
                <w:rFonts w:ascii="Arial" w:hAnsi="Arial" w:cs="Arial"/>
                <w:b/>
                <w:w w:val="85"/>
                <w:kern w:val="0"/>
                <w:sz w:val="19"/>
                <w:szCs w:val="19"/>
              </w:rPr>
            </w:pPr>
            <w:r w:rsidRPr="00163B36">
              <w:rPr>
                <w:rFonts w:ascii="Arial" w:hAnsi="Arial" w:cs="Arial"/>
                <w:b/>
                <w:w w:val="85"/>
                <w:kern w:val="0"/>
                <w:sz w:val="19"/>
                <w:szCs w:val="19"/>
              </w:rPr>
              <w:t>354.227</w:t>
            </w:r>
          </w:p>
        </w:tc>
        <w:tc>
          <w:tcPr>
            <w:tcW w:w="727" w:type="dxa"/>
            <w:tcBorders>
              <w:top w:val="single" w:sz="4" w:space="0" w:color="auto"/>
              <w:left w:val="nil"/>
              <w:bottom w:val="nil"/>
              <w:right w:val="nil"/>
            </w:tcBorders>
            <w:shd w:val="clear" w:color="auto" w:fill="auto"/>
            <w:noWrap/>
            <w:vAlign w:val="bottom"/>
          </w:tcPr>
          <w:p w14:paraId="30FCEFD8" w14:textId="5B9BA1E3" w:rsidR="00DC5625" w:rsidRPr="00163B36" w:rsidRDefault="00DC5625" w:rsidP="00DC5625">
            <w:pPr>
              <w:spacing w:before="120" w:after="60"/>
              <w:jc w:val="right"/>
              <w:rPr>
                <w:rFonts w:ascii="Arial" w:hAnsi="Arial" w:cs="Arial"/>
                <w:b/>
                <w:w w:val="85"/>
                <w:kern w:val="0"/>
                <w:sz w:val="19"/>
                <w:szCs w:val="19"/>
              </w:rPr>
            </w:pPr>
            <w:r w:rsidRPr="00163B36">
              <w:rPr>
                <w:rFonts w:ascii="Arial" w:hAnsi="Arial" w:cs="Arial"/>
                <w:b/>
                <w:w w:val="85"/>
                <w:kern w:val="0"/>
                <w:sz w:val="19"/>
                <w:szCs w:val="19"/>
              </w:rPr>
              <w:t>356.435</w:t>
            </w:r>
          </w:p>
        </w:tc>
        <w:tc>
          <w:tcPr>
            <w:tcW w:w="727" w:type="dxa"/>
            <w:tcBorders>
              <w:top w:val="single" w:sz="4" w:space="0" w:color="auto"/>
              <w:left w:val="nil"/>
              <w:bottom w:val="nil"/>
              <w:right w:val="nil"/>
            </w:tcBorders>
            <w:shd w:val="clear" w:color="auto" w:fill="auto"/>
            <w:noWrap/>
            <w:vAlign w:val="bottom"/>
          </w:tcPr>
          <w:p w14:paraId="728A0828" w14:textId="63FBDBAB" w:rsidR="00DC5625" w:rsidRPr="00163B36" w:rsidRDefault="00DC5625" w:rsidP="00DC5625">
            <w:pPr>
              <w:spacing w:before="120" w:after="60"/>
              <w:jc w:val="right"/>
              <w:rPr>
                <w:rFonts w:ascii="Arial" w:hAnsi="Arial" w:cs="Arial"/>
                <w:b/>
                <w:w w:val="85"/>
                <w:kern w:val="0"/>
                <w:sz w:val="19"/>
                <w:szCs w:val="19"/>
              </w:rPr>
            </w:pPr>
            <w:r w:rsidRPr="00163B36">
              <w:rPr>
                <w:rFonts w:ascii="Arial" w:hAnsi="Arial" w:cs="Arial"/>
                <w:b/>
                <w:w w:val="85"/>
                <w:kern w:val="0"/>
                <w:sz w:val="19"/>
                <w:szCs w:val="19"/>
              </w:rPr>
              <w:t>361.307</w:t>
            </w:r>
          </w:p>
        </w:tc>
        <w:tc>
          <w:tcPr>
            <w:tcW w:w="727" w:type="dxa"/>
            <w:tcBorders>
              <w:top w:val="single" w:sz="4" w:space="0" w:color="auto"/>
              <w:left w:val="nil"/>
              <w:bottom w:val="nil"/>
              <w:right w:val="nil"/>
            </w:tcBorders>
            <w:vAlign w:val="bottom"/>
          </w:tcPr>
          <w:p w14:paraId="3467ECCE" w14:textId="06168574" w:rsidR="00DC5625" w:rsidRPr="00163B36" w:rsidRDefault="00DC5625" w:rsidP="00DC5625">
            <w:pPr>
              <w:spacing w:before="120" w:after="60"/>
              <w:jc w:val="right"/>
              <w:rPr>
                <w:rFonts w:ascii="Arial" w:hAnsi="Arial" w:cs="Arial"/>
                <w:b/>
                <w:w w:val="85"/>
                <w:kern w:val="0"/>
                <w:sz w:val="19"/>
                <w:szCs w:val="19"/>
              </w:rPr>
            </w:pPr>
            <w:r w:rsidRPr="00163B36">
              <w:rPr>
                <w:rFonts w:ascii="Arial" w:hAnsi="Arial" w:cs="Arial"/>
                <w:b/>
                <w:w w:val="85"/>
                <w:kern w:val="0"/>
                <w:sz w:val="19"/>
                <w:szCs w:val="19"/>
              </w:rPr>
              <w:t>371.566</w:t>
            </w:r>
          </w:p>
        </w:tc>
      </w:tr>
      <w:tr w:rsidR="00DC5625" w:rsidRPr="0003068A" w14:paraId="3ED23648" w14:textId="77777777" w:rsidTr="00DC5625">
        <w:trPr>
          <w:jc w:val="center"/>
        </w:trPr>
        <w:tc>
          <w:tcPr>
            <w:tcW w:w="3791" w:type="dxa"/>
            <w:tcBorders>
              <w:top w:val="nil"/>
              <w:left w:val="nil"/>
              <w:bottom w:val="nil"/>
              <w:right w:val="nil"/>
            </w:tcBorders>
            <w:shd w:val="clear" w:color="auto" w:fill="auto"/>
            <w:noWrap/>
            <w:vAlign w:val="bottom"/>
          </w:tcPr>
          <w:p w14:paraId="674D03A0" w14:textId="77777777" w:rsidR="00DC5625" w:rsidRPr="0003068A" w:rsidRDefault="00DC5625" w:rsidP="00163B36">
            <w:pPr>
              <w:spacing w:before="60" w:after="60"/>
              <w:ind w:left="113"/>
              <w:rPr>
                <w:rFonts w:ascii="Arial" w:hAnsi="Arial" w:cs="Arial"/>
                <w:color w:val="FF0000"/>
                <w:w w:val="85"/>
                <w:sz w:val="19"/>
                <w:szCs w:val="19"/>
                <w:lang w:val="pt-BR"/>
              </w:rPr>
            </w:pPr>
            <w:r w:rsidRPr="0003068A">
              <w:rPr>
                <w:rFonts w:ascii="Arial" w:hAnsi="Arial" w:cs="Arial"/>
                <w:color w:val="FF0000"/>
                <w:w w:val="85"/>
                <w:sz w:val="19"/>
                <w:szCs w:val="19"/>
                <w:lang w:val="pt-BR"/>
              </w:rPr>
              <w:t>Bảo hiểm xã hội -</w:t>
            </w:r>
            <w:r w:rsidRPr="0003068A">
              <w:rPr>
                <w:rFonts w:ascii="Arial" w:hAnsi="Arial" w:cs="Arial"/>
                <w:i/>
                <w:iCs/>
                <w:color w:val="FF0000"/>
                <w:w w:val="85"/>
                <w:sz w:val="19"/>
                <w:szCs w:val="19"/>
                <w:lang w:val="pt-BR"/>
              </w:rPr>
              <w:t xml:space="preserve"> Social insurance</w:t>
            </w:r>
          </w:p>
        </w:tc>
        <w:tc>
          <w:tcPr>
            <w:tcW w:w="727" w:type="dxa"/>
            <w:tcBorders>
              <w:top w:val="nil"/>
              <w:left w:val="nil"/>
              <w:bottom w:val="nil"/>
              <w:right w:val="nil"/>
            </w:tcBorders>
            <w:vAlign w:val="bottom"/>
          </w:tcPr>
          <w:p w14:paraId="1090FDB3" w14:textId="113D33FC" w:rsidR="00DC5625" w:rsidRPr="00DC5625" w:rsidRDefault="00DC5625" w:rsidP="00163B36">
            <w:pPr>
              <w:spacing w:before="60" w:after="60"/>
              <w:jc w:val="right"/>
              <w:rPr>
                <w:rFonts w:ascii="Arial" w:hAnsi="Arial" w:cs="Arial"/>
                <w:w w:val="85"/>
                <w:kern w:val="0"/>
                <w:sz w:val="19"/>
                <w:szCs w:val="19"/>
              </w:rPr>
            </w:pPr>
            <w:r w:rsidRPr="00DC5625">
              <w:rPr>
                <w:rFonts w:ascii="Arial" w:hAnsi="Arial" w:cs="Arial"/>
                <w:w w:val="85"/>
                <w:kern w:val="0"/>
                <w:sz w:val="19"/>
                <w:szCs w:val="19"/>
              </w:rPr>
              <w:t>26.236</w:t>
            </w:r>
          </w:p>
        </w:tc>
        <w:tc>
          <w:tcPr>
            <w:tcW w:w="727" w:type="dxa"/>
            <w:tcBorders>
              <w:top w:val="nil"/>
              <w:left w:val="nil"/>
              <w:bottom w:val="nil"/>
              <w:right w:val="nil"/>
            </w:tcBorders>
            <w:shd w:val="clear" w:color="auto" w:fill="auto"/>
            <w:noWrap/>
            <w:vAlign w:val="bottom"/>
          </w:tcPr>
          <w:p w14:paraId="25617713" w14:textId="3F9B7406" w:rsidR="00DC5625" w:rsidRPr="00DC5625" w:rsidRDefault="00DC5625" w:rsidP="00163B36">
            <w:pPr>
              <w:spacing w:before="60" w:after="60"/>
              <w:jc w:val="right"/>
              <w:rPr>
                <w:rFonts w:ascii="Arial" w:hAnsi="Arial" w:cs="Arial"/>
                <w:w w:val="85"/>
                <w:kern w:val="0"/>
                <w:sz w:val="19"/>
                <w:szCs w:val="19"/>
              </w:rPr>
            </w:pPr>
            <w:r w:rsidRPr="00DC5625">
              <w:rPr>
                <w:rFonts w:ascii="Arial" w:hAnsi="Arial" w:cs="Arial"/>
                <w:w w:val="85"/>
                <w:kern w:val="0"/>
                <w:sz w:val="19"/>
                <w:szCs w:val="19"/>
              </w:rPr>
              <w:t>29.651</w:t>
            </w:r>
          </w:p>
        </w:tc>
        <w:tc>
          <w:tcPr>
            <w:tcW w:w="727" w:type="dxa"/>
            <w:tcBorders>
              <w:top w:val="nil"/>
              <w:left w:val="nil"/>
              <w:bottom w:val="nil"/>
              <w:right w:val="nil"/>
            </w:tcBorders>
            <w:shd w:val="clear" w:color="auto" w:fill="auto"/>
            <w:noWrap/>
            <w:vAlign w:val="bottom"/>
          </w:tcPr>
          <w:p w14:paraId="2721CC7A" w14:textId="3A4170DF" w:rsidR="00DC5625" w:rsidRPr="00DC5625" w:rsidRDefault="00DC5625" w:rsidP="00163B36">
            <w:pPr>
              <w:spacing w:before="60" w:after="60"/>
              <w:jc w:val="right"/>
              <w:rPr>
                <w:rFonts w:ascii="Arial" w:hAnsi="Arial" w:cs="Arial"/>
                <w:w w:val="85"/>
                <w:kern w:val="0"/>
                <w:sz w:val="19"/>
                <w:szCs w:val="19"/>
              </w:rPr>
            </w:pPr>
            <w:r w:rsidRPr="00DC5625">
              <w:rPr>
                <w:rFonts w:ascii="Arial" w:hAnsi="Arial" w:cs="Arial"/>
                <w:w w:val="85"/>
                <w:kern w:val="0"/>
                <w:sz w:val="19"/>
                <w:szCs w:val="19"/>
              </w:rPr>
              <w:t>32.886</w:t>
            </w:r>
          </w:p>
        </w:tc>
        <w:tc>
          <w:tcPr>
            <w:tcW w:w="727" w:type="dxa"/>
            <w:tcBorders>
              <w:top w:val="nil"/>
              <w:left w:val="nil"/>
              <w:bottom w:val="nil"/>
              <w:right w:val="nil"/>
            </w:tcBorders>
            <w:shd w:val="clear" w:color="auto" w:fill="auto"/>
            <w:noWrap/>
            <w:vAlign w:val="bottom"/>
          </w:tcPr>
          <w:p w14:paraId="56AE1D1D" w14:textId="72EF05DA" w:rsidR="00DC5625" w:rsidRPr="00DC5625" w:rsidRDefault="00DC5625" w:rsidP="00163B36">
            <w:pPr>
              <w:spacing w:before="60" w:after="60"/>
              <w:jc w:val="right"/>
              <w:rPr>
                <w:rFonts w:ascii="Arial" w:hAnsi="Arial" w:cs="Arial"/>
                <w:w w:val="85"/>
                <w:kern w:val="0"/>
                <w:sz w:val="19"/>
                <w:szCs w:val="19"/>
              </w:rPr>
            </w:pPr>
            <w:r w:rsidRPr="00DC5625">
              <w:rPr>
                <w:rFonts w:ascii="Arial" w:hAnsi="Arial" w:cs="Arial"/>
                <w:w w:val="85"/>
                <w:kern w:val="0"/>
                <w:sz w:val="19"/>
                <w:szCs w:val="19"/>
              </w:rPr>
              <w:t>32.669</w:t>
            </w:r>
          </w:p>
        </w:tc>
        <w:tc>
          <w:tcPr>
            <w:tcW w:w="727" w:type="dxa"/>
            <w:tcBorders>
              <w:top w:val="nil"/>
              <w:left w:val="nil"/>
              <w:bottom w:val="nil"/>
              <w:right w:val="nil"/>
            </w:tcBorders>
            <w:vAlign w:val="bottom"/>
          </w:tcPr>
          <w:p w14:paraId="709FD599" w14:textId="2FC7B9F1" w:rsidR="00DC5625" w:rsidRPr="00DC5625" w:rsidRDefault="00DC5625" w:rsidP="00163B36">
            <w:pPr>
              <w:spacing w:before="60" w:after="60"/>
              <w:jc w:val="right"/>
              <w:rPr>
                <w:rFonts w:ascii="Arial" w:hAnsi="Arial" w:cs="Arial"/>
                <w:w w:val="85"/>
                <w:kern w:val="0"/>
                <w:sz w:val="19"/>
                <w:szCs w:val="19"/>
              </w:rPr>
            </w:pPr>
            <w:r w:rsidRPr="00DC5625">
              <w:rPr>
                <w:rFonts w:ascii="Arial" w:hAnsi="Arial" w:cs="Arial"/>
                <w:w w:val="85"/>
                <w:kern w:val="0"/>
                <w:sz w:val="19"/>
                <w:szCs w:val="19"/>
              </w:rPr>
              <w:t>37.097</w:t>
            </w:r>
          </w:p>
        </w:tc>
      </w:tr>
      <w:tr w:rsidR="00DC5625" w:rsidRPr="0003068A" w14:paraId="583715C7" w14:textId="77777777" w:rsidTr="00DC5625">
        <w:trPr>
          <w:jc w:val="center"/>
        </w:trPr>
        <w:tc>
          <w:tcPr>
            <w:tcW w:w="3791" w:type="dxa"/>
            <w:tcBorders>
              <w:top w:val="nil"/>
              <w:left w:val="nil"/>
              <w:bottom w:val="nil"/>
              <w:right w:val="nil"/>
            </w:tcBorders>
            <w:shd w:val="clear" w:color="auto" w:fill="auto"/>
            <w:noWrap/>
            <w:vAlign w:val="bottom"/>
          </w:tcPr>
          <w:p w14:paraId="51B256D5" w14:textId="7334272A" w:rsidR="00DC5625" w:rsidRPr="00DC5625" w:rsidRDefault="00DC5625" w:rsidP="00163B36">
            <w:pPr>
              <w:spacing w:before="60" w:after="60"/>
              <w:ind w:left="284"/>
              <w:rPr>
                <w:rFonts w:ascii="Arial" w:hAnsi="Arial" w:cs="Arial"/>
                <w:i/>
                <w:color w:val="FF0000"/>
                <w:w w:val="85"/>
                <w:sz w:val="19"/>
                <w:szCs w:val="19"/>
              </w:rPr>
            </w:pPr>
            <w:r w:rsidRPr="00DC5625">
              <w:rPr>
                <w:rFonts w:ascii="Arial" w:hAnsi="Arial" w:cs="Arial"/>
                <w:color w:val="FF0000"/>
                <w:w w:val="85"/>
                <w:sz w:val="19"/>
                <w:szCs w:val="19"/>
              </w:rPr>
              <w:t xml:space="preserve">So </w:t>
            </w:r>
            <w:proofErr w:type="spellStart"/>
            <w:r w:rsidRPr="00DC5625">
              <w:rPr>
                <w:rFonts w:ascii="Arial" w:hAnsi="Arial" w:cs="Arial"/>
                <w:color w:val="FF0000"/>
                <w:w w:val="85"/>
                <w:sz w:val="19"/>
                <w:szCs w:val="19"/>
              </w:rPr>
              <w:t>với</w:t>
            </w:r>
            <w:proofErr w:type="spellEnd"/>
            <w:r w:rsidRPr="00DC5625">
              <w:rPr>
                <w:rFonts w:ascii="Arial" w:hAnsi="Arial" w:cs="Arial"/>
                <w:color w:val="FF0000"/>
                <w:w w:val="85"/>
                <w:sz w:val="19"/>
                <w:szCs w:val="19"/>
              </w:rPr>
              <w:t xml:space="preserve"> </w:t>
            </w:r>
            <w:proofErr w:type="spellStart"/>
            <w:r w:rsidRPr="00DC5625">
              <w:rPr>
                <w:rFonts w:ascii="Arial" w:hAnsi="Arial" w:cs="Arial"/>
                <w:color w:val="FF0000"/>
                <w:w w:val="85"/>
                <w:sz w:val="19"/>
                <w:szCs w:val="19"/>
              </w:rPr>
              <w:t>lực</w:t>
            </w:r>
            <w:proofErr w:type="spellEnd"/>
            <w:r w:rsidRPr="00DC5625">
              <w:rPr>
                <w:rFonts w:ascii="Arial" w:hAnsi="Arial" w:cs="Arial"/>
                <w:color w:val="FF0000"/>
                <w:w w:val="85"/>
                <w:sz w:val="19"/>
                <w:szCs w:val="19"/>
              </w:rPr>
              <w:t xml:space="preserve"> </w:t>
            </w:r>
            <w:proofErr w:type="spellStart"/>
            <w:r w:rsidRPr="00DC5625">
              <w:rPr>
                <w:rFonts w:ascii="Arial" w:hAnsi="Arial" w:cs="Arial"/>
                <w:color w:val="FF0000"/>
                <w:w w:val="85"/>
                <w:sz w:val="19"/>
                <w:szCs w:val="19"/>
              </w:rPr>
              <w:t>l</w:t>
            </w:r>
            <w:r w:rsidRPr="00DC5625">
              <w:rPr>
                <w:rFonts w:ascii="Arial" w:hAnsi="Arial" w:cs="Arial" w:hint="eastAsia"/>
                <w:color w:val="FF0000"/>
                <w:w w:val="85"/>
                <w:sz w:val="19"/>
                <w:szCs w:val="19"/>
              </w:rPr>
              <w:t>ư</w:t>
            </w:r>
            <w:r w:rsidRPr="00DC5625">
              <w:rPr>
                <w:rFonts w:ascii="Arial" w:hAnsi="Arial" w:cs="Arial"/>
                <w:color w:val="FF0000"/>
                <w:w w:val="85"/>
                <w:sz w:val="19"/>
                <w:szCs w:val="19"/>
              </w:rPr>
              <w:t>ợng</w:t>
            </w:r>
            <w:proofErr w:type="spellEnd"/>
            <w:r w:rsidRPr="00DC5625">
              <w:rPr>
                <w:rFonts w:ascii="Arial" w:hAnsi="Arial" w:cs="Arial"/>
                <w:color w:val="FF0000"/>
                <w:w w:val="85"/>
                <w:sz w:val="19"/>
                <w:szCs w:val="19"/>
              </w:rPr>
              <w:t xml:space="preserve"> </w:t>
            </w:r>
            <w:proofErr w:type="spellStart"/>
            <w:r w:rsidRPr="00DC5625">
              <w:rPr>
                <w:rFonts w:ascii="Arial" w:hAnsi="Arial" w:cs="Arial"/>
                <w:color w:val="FF0000"/>
                <w:w w:val="85"/>
                <w:sz w:val="19"/>
                <w:szCs w:val="19"/>
              </w:rPr>
              <w:t>lao</w:t>
            </w:r>
            <w:proofErr w:type="spellEnd"/>
            <w:r w:rsidRPr="00DC5625">
              <w:rPr>
                <w:rFonts w:ascii="Arial" w:hAnsi="Arial" w:cs="Arial"/>
                <w:color w:val="FF0000"/>
                <w:w w:val="85"/>
                <w:sz w:val="19"/>
                <w:szCs w:val="19"/>
              </w:rPr>
              <w:t xml:space="preserve"> </w:t>
            </w:r>
            <w:proofErr w:type="spellStart"/>
            <w:r w:rsidRPr="00DC5625">
              <w:rPr>
                <w:rFonts w:ascii="Arial" w:hAnsi="Arial" w:cs="Arial" w:hint="eastAsia"/>
                <w:color w:val="FF0000"/>
                <w:w w:val="85"/>
                <w:sz w:val="19"/>
                <w:szCs w:val="19"/>
              </w:rPr>
              <w:t>đ</w:t>
            </w:r>
            <w:r w:rsidRPr="00DC5625">
              <w:rPr>
                <w:rFonts w:ascii="Arial" w:hAnsi="Arial" w:cs="Arial"/>
                <w:color w:val="FF0000"/>
                <w:w w:val="85"/>
                <w:sz w:val="19"/>
                <w:szCs w:val="19"/>
              </w:rPr>
              <w:t>ộng</w:t>
            </w:r>
            <w:proofErr w:type="spellEnd"/>
            <w:r w:rsidRPr="00DC5625">
              <w:rPr>
                <w:rFonts w:ascii="Arial" w:hAnsi="Arial" w:cs="Arial"/>
                <w:color w:val="FF0000"/>
                <w:w w:val="85"/>
                <w:sz w:val="19"/>
                <w:szCs w:val="19"/>
              </w:rPr>
              <w:t xml:space="preserve"> </w:t>
            </w:r>
            <w:proofErr w:type="spellStart"/>
            <w:r w:rsidRPr="00DC5625">
              <w:rPr>
                <w:rFonts w:ascii="Arial" w:hAnsi="Arial" w:cs="Arial"/>
                <w:color w:val="FF0000"/>
                <w:w w:val="85"/>
                <w:sz w:val="19"/>
                <w:szCs w:val="19"/>
              </w:rPr>
              <w:t>từ</w:t>
            </w:r>
            <w:proofErr w:type="spellEnd"/>
            <w:r w:rsidRPr="00DC5625">
              <w:rPr>
                <w:rFonts w:ascii="Arial" w:hAnsi="Arial" w:cs="Arial"/>
                <w:color w:val="FF0000"/>
                <w:w w:val="85"/>
                <w:sz w:val="19"/>
                <w:szCs w:val="19"/>
              </w:rPr>
              <w:t xml:space="preserve"> 15 </w:t>
            </w:r>
            <w:proofErr w:type="spellStart"/>
            <w:r w:rsidRPr="00DC5625">
              <w:rPr>
                <w:rFonts w:ascii="Arial" w:hAnsi="Arial" w:cs="Arial"/>
                <w:color w:val="FF0000"/>
                <w:w w:val="85"/>
                <w:sz w:val="19"/>
                <w:szCs w:val="19"/>
              </w:rPr>
              <w:t>tuổi</w:t>
            </w:r>
            <w:proofErr w:type="spellEnd"/>
            <w:r w:rsidRPr="00DC5625">
              <w:rPr>
                <w:rFonts w:ascii="Arial" w:hAnsi="Arial" w:cs="Arial"/>
                <w:color w:val="FF0000"/>
                <w:w w:val="85"/>
                <w:sz w:val="19"/>
                <w:szCs w:val="19"/>
              </w:rPr>
              <w:t xml:space="preserve"> </w:t>
            </w:r>
            <w:proofErr w:type="spellStart"/>
            <w:r w:rsidRPr="00DC5625">
              <w:rPr>
                <w:rFonts w:ascii="Arial" w:hAnsi="Arial" w:cs="Arial"/>
                <w:color w:val="FF0000"/>
                <w:w w:val="85"/>
                <w:sz w:val="19"/>
                <w:szCs w:val="19"/>
              </w:rPr>
              <w:t>trở</w:t>
            </w:r>
            <w:proofErr w:type="spellEnd"/>
            <w:r w:rsidRPr="00DC5625">
              <w:rPr>
                <w:rFonts w:ascii="Arial" w:hAnsi="Arial" w:cs="Arial"/>
                <w:color w:val="FF0000"/>
                <w:w w:val="85"/>
                <w:sz w:val="19"/>
                <w:szCs w:val="19"/>
              </w:rPr>
              <w:t xml:space="preserve"> </w:t>
            </w:r>
            <w:proofErr w:type="spellStart"/>
            <w:r w:rsidRPr="00DC5625">
              <w:rPr>
                <w:rFonts w:ascii="Arial" w:hAnsi="Arial" w:cs="Arial"/>
                <w:color w:val="FF0000"/>
                <w:w w:val="85"/>
                <w:sz w:val="19"/>
                <w:szCs w:val="19"/>
              </w:rPr>
              <w:t>lên</w:t>
            </w:r>
            <w:proofErr w:type="spellEnd"/>
            <w:r w:rsidRPr="00DC5625">
              <w:rPr>
                <w:rFonts w:ascii="Arial" w:hAnsi="Arial" w:cs="Arial"/>
                <w:color w:val="FF0000"/>
                <w:w w:val="85"/>
                <w:sz w:val="19"/>
                <w:szCs w:val="19"/>
              </w:rPr>
              <w:t xml:space="preserve"> (%)</w:t>
            </w:r>
            <w:r>
              <w:rPr>
                <w:rFonts w:ascii="Arial" w:hAnsi="Arial" w:cs="Arial"/>
                <w:color w:val="FF0000"/>
                <w:w w:val="85"/>
                <w:sz w:val="19"/>
                <w:szCs w:val="19"/>
              </w:rPr>
              <w:br/>
            </w:r>
            <w:r w:rsidRPr="00DC5625">
              <w:rPr>
                <w:rFonts w:ascii="Arial" w:hAnsi="Arial" w:cs="Arial"/>
                <w:i/>
                <w:color w:val="FF0000"/>
                <w:w w:val="85"/>
                <w:sz w:val="19"/>
                <w:szCs w:val="19"/>
              </w:rPr>
              <w:t>Over labour force at 15 years of age (%)</w:t>
            </w:r>
          </w:p>
        </w:tc>
        <w:tc>
          <w:tcPr>
            <w:tcW w:w="727" w:type="dxa"/>
            <w:tcBorders>
              <w:top w:val="nil"/>
              <w:left w:val="nil"/>
              <w:bottom w:val="nil"/>
              <w:right w:val="nil"/>
            </w:tcBorders>
            <w:vAlign w:val="bottom"/>
          </w:tcPr>
          <w:p w14:paraId="41BA0012" w14:textId="3F596579" w:rsidR="00DC5625" w:rsidRPr="00DC5625" w:rsidRDefault="00DC5625" w:rsidP="00163B36">
            <w:pPr>
              <w:spacing w:before="60" w:after="60"/>
              <w:jc w:val="right"/>
              <w:rPr>
                <w:rFonts w:ascii="Arial" w:hAnsi="Arial" w:cs="Arial"/>
                <w:w w:val="85"/>
                <w:kern w:val="0"/>
                <w:sz w:val="19"/>
                <w:szCs w:val="19"/>
              </w:rPr>
            </w:pPr>
            <w:r w:rsidRPr="00DC5625">
              <w:rPr>
                <w:rFonts w:ascii="Arial" w:hAnsi="Arial" w:cs="Arial"/>
                <w:w w:val="85"/>
                <w:kern w:val="0"/>
                <w:sz w:val="19"/>
                <w:szCs w:val="19"/>
              </w:rPr>
              <w:t>16,73</w:t>
            </w:r>
          </w:p>
        </w:tc>
        <w:tc>
          <w:tcPr>
            <w:tcW w:w="727" w:type="dxa"/>
            <w:tcBorders>
              <w:top w:val="nil"/>
              <w:left w:val="nil"/>
              <w:bottom w:val="nil"/>
              <w:right w:val="nil"/>
            </w:tcBorders>
            <w:shd w:val="clear" w:color="auto" w:fill="auto"/>
            <w:noWrap/>
            <w:vAlign w:val="bottom"/>
          </w:tcPr>
          <w:p w14:paraId="17A19273" w14:textId="27C030A7" w:rsidR="00DC5625" w:rsidRPr="00DC5625" w:rsidRDefault="00DC5625" w:rsidP="00163B36">
            <w:pPr>
              <w:spacing w:before="60" w:after="60"/>
              <w:jc w:val="right"/>
              <w:rPr>
                <w:rFonts w:ascii="Arial" w:hAnsi="Arial" w:cs="Arial"/>
                <w:w w:val="85"/>
                <w:kern w:val="0"/>
                <w:sz w:val="19"/>
                <w:szCs w:val="19"/>
              </w:rPr>
            </w:pPr>
            <w:r w:rsidRPr="00DC5625">
              <w:rPr>
                <w:rFonts w:ascii="Arial" w:hAnsi="Arial" w:cs="Arial"/>
                <w:w w:val="85"/>
                <w:kern w:val="0"/>
                <w:sz w:val="19"/>
                <w:szCs w:val="19"/>
              </w:rPr>
              <w:t>20,55</w:t>
            </w:r>
          </w:p>
        </w:tc>
        <w:tc>
          <w:tcPr>
            <w:tcW w:w="727" w:type="dxa"/>
            <w:tcBorders>
              <w:top w:val="nil"/>
              <w:left w:val="nil"/>
              <w:bottom w:val="nil"/>
              <w:right w:val="nil"/>
            </w:tcBorders>
            <w:shd w:val="clear" w:color="auto" w:fill="auto"/>
            <w:noWrap/>
            <w:vAlign w:val="bottom"/>
          </w:tcPr>
          <w:p w14:paraId="2C7C0C70" w14:textId="7D22A34E" w:rsidR="00DC5625" w:rsidRPr="00DC5625" w:rsidRDefault="00DC5625" w:rsidP="00163B36">
            <w:pPr>
              <w:spacing w:before="60" w:after="60"/>
              <w:jc w:val="right"/>
              <w:rPr>
                <w:rFonts w:ascii="Arial" w:hAnsi="Arial" w:cs="Arial"/>
                <w:w w:val="85"/>
                <w:kern w:val="0"/>
                <w:sz w:val="19"/>
                <w:szCs w:val="19"/>
              </w:rPr>
            </w:pPr>
            <w:r w:rsidRPr="00DC5625">
              <w:rPr>
                <w:rFonts w:ascii="Arial" w:hAnsi="Arial" w:cs="Arial"/>
                <w:w w:val="85"/>
                <w:kern w:val="0"/>
                <w:sz w:val="19"/>
                <w:szCs w:val="19"/>
              </w:rPr>
              <w:t>22,75</w:t>
            </w:r>
          </w:p>
        </w:tc>
        <w:tc>
          <w:tcPr>
            <w:tcW w:w="727" w:type="dxa"/>
            <w:tcBorders>
              <w:top w:val="nil"/>
              <w:left w:val="nil"/>
              <w:bottom w:val="nil"/>
              <w:right w:val="nil"/>
            </w:tcBorders>
            <w:shd w:val="clear" w:color="auto" w:fill="auto"/>
            <w:noWrap/>
            <w:vAlign w:val="bottom"/>
          </w:tcPr>
          <w:p w14:paraId="2DF5E32E" w14:textId="0C2451EC" w:rsidR="00DC5625" w:rsidRPr="00DC5625" w:rsidRDefault="00DC5625" w:rsidP="00163B36">
            <w:pPr>
              <w:spacing w:before="60" w:after="60"/>
              <w:jc w:val="right"/>
              <w:rPr>
                <w:rFonts w:ascii="Arial" w:hAnsi="Arial" w:cs="Arial"/>
                <w:w w:val="85"/>
                <w:kern w:val="0"/>
                <w:sz w:val="19"/>
                <w:szCs w:val="19"/>
              </w:rPr>
            </w:pPr>
            <w:r w:rsidRPr="00DC5625">
              <w:rPr>
                <w:rFonts w:ascii="Arial" w:hAnsi="Arial" w:cs="Arial"/>
                <w:w w:val="85"/>
                <w:kern w:val="0"/>
                <w:sz w:val="19"/>
                <w:szCs w:val="19"/>
              </w:rPr>
              <w:t>21,51</w:t>
            </w:r>
          </w:p>
        </w:tc>
        <w:tc>
          <w:tcPr>
            <w:tcW w:w="727" w:type="dxa"/>
            <w:tcBorders>
              <w:top w:val="nil"/>
              <w:left w:val="nil"/>
              <w:bottom w:val="nil"/>
              <w:right w:val="nil"/>
            </w:tcBorders>
            <w:vAlign w:val="bottom"/>
          </w:tcPr>
          <w:p w14:paraId="4D1921EB" w14:textId="64C95624" w:rsidR="00DC5625" w:rsidRPr="00DC5625" w:rsidRDefault="00DC5625" w:rsidP="00163B36">
            <w:pPr>
              <w:spacing w:before="60" w:after="60"/>
              <w:jc w:val="right"/>
              <w:rPr>
                <w:rFonts w:ascii="Arial" w:hAnsi="Arial" w:cs="Arial"/>
                <w:w w:val="85"/>
                <w:kern w:val="0"/>
                <w:sz w:val="19"/>
                <w:szCs w:val="19"/>
              </w:rPr>
            </w:pPr>
            <w:r w:rsidRPr="00DC5625">
              <w:rPr>
                <w:rFonts w:ascii="Arial" w:hAnsi="Arial" w:cs="Arial"/>
                <w:w w:val="85"/>
                <w:kern w:val="0"/>
                <w:sz w:val="19"/>
                <w:szCs w:val="19"/>
              </w:rPr>
              <w:t>24,15</w:t>
            </w:r>
          </w:p>
        </w:tc>
      </w:tr>
      <w:tr w:rsidR="00DC5625" w:rsidRPr="0003068A" w14:paraId="1F6D4157" w14:textId="77777777" w:rsidTr="00DC5625">
        <w:trPr>
          <w:jc w:val="center"/>
        </w:trPr>
        <w:tc>
          <w:tcPr>
            <w:tcW w:w="3791" w:type="dxa"/>
            <w:tcBorders>
              <w:top w:val="nil"/>
              <w:left w:val="nil"/>
              <w:bottom w:val="nil"/>
              <w:right w:val="nil"/>
            </w:tcBorders>
            <w:shd w:val="clear" w:color="auto" w:fill="auto"/>
            <w:noWrap/>
            <w:vAlign w:val="bottom"/>
          </w:tcPr>
          <w:p w14:paraId="217950FC" w14:textId="77777777" w:rsidR="00DC5625" w:rsidRPr="0003068A" w:rsidRDefault="00DC5625" w:rsidP="00163B36">
            <w:pPr>
              <w:spacing w:before="60" w:after="60"/>
              <w:ind w:left="113"/>
              <w:rPr>
                <w:rFonts w:ascii="Arial" w:hAnsi="Arial" w:cs="Arial"/>
                <w:color w:val="FF0000"/>
                <w:w w:val="85"/>
                <w:sz w:val="19"/>
                <w:szCs w:val="19"/>
              </w:rPr>
            </w:pPr>
            <w:r w:rsidRPr="0003068A">
              <w:rPr>
                <w:rFonts w:ascii="Arial" w:hAnsi="Arial" w:cs="Arial"/>
                <w:color w:val="FF0000"/>
                <w:w w:val="85"/>
                <w:sz w:val="19"/>
                <w:szCs w:val="19"/>
              </w:rPr>
              <w:t xml:space="preserve">Bảo </w:t>
            </w:r>
            <w:proofErr w:type="spellStart"/>
            <w:r w:rsidRPr="0003068A">
              <w:rPr>
                <w:rFonts w:ascii="Arial" w:hAnsi="Arial" w:cs="Arial"/>
                <w:color w:val="FF0000"/>
                <w:w w:val="85"/>
                <w:sz w:val="19"/>
                <w:szCs w:val="19"/>
              </w:rPr>
              <w:t>hiểm</w:t>
            </w:r>
            <w:proofErr w:type="spellEnd"/>
            <w:r w:rsidRPr="0003068A">
              <w:rPr>
                <w:rFonts w:ascii="Arial" w:hAnsi="Arial" w:cs="Arial"/>
                <w:color w:val="FF0000"/>
                <w:w w:val="85"/>
                <w:sz w:val="19"/>
                <w:szCs w:val="19"/>
              </w:rPr>
              <w:t xml:space="preserve"> y </w:t>
            </w:r>
            <w:proofErr w:type="spellStart"/>
            <w:r w:rsidRPr="0003068A">
              <w:rPr>
                <w:rFonts w:ascii="Arial" w:hAnsi="Arial" w:cs="Arial"/>
                <w:color w:val="FF0000"/>
                <w:w w:val="85"/>
                <w:sz w:val="19"/>
                <w:szCs w:val="19"/>
              </w:rPr>
              <w:t>tế</w:t>
            </w:r>
            <w:proofErr w:type="spellEnd"/>
            <w:r w:rsidRPr="0003068A">
              <w:rPr>
                <w:rFonts w:ascii="Arial" w:hAnsi="Arial" w:cs="Arial"/>
                <w:color w:val="FF0000"/>
                <w:w w:val="85"/>
                <w:sz w:val="19"/>
                <w:szCs w:val="19"/>
              </w:rPr>
              <w:t xml:space="preserve"> - </w:t>
            </w:r>
            <w:r w:rsidRPr="0003068A">
              <w:rPr>
                <w:rFonts w:ascii="Arial" w:hAnsi="Arial" w:cs="Arial"/>
                <w:i/>
                <w:iCs/>
                <w:color w:val="FF0000"/>
                <w:w w:val="85"/>
                <w:sz w:val="19"/>
                <w:szCs w:val="19"/>
              </w:rPr>
              <w:t>Health insurance</w:t>
            </w:r>
          </w:p>
        </w:tc>
        <w:tc>
          <w:tcPr>
            <w:tcW w:w="727" w:type="dxa"/>
            <w:tcBorders>
              <w:top w:val="nil"/>
              <w:left w:val="nil"/>
              <w:bottom w:val="nil"/>
              <w:right w:val="nil"/>
            </w:tcBorders>
            <w:vAlign w:val="bottom"/>
          </w:tcPr>
          <w:p w14:paraId="46248B71" w14:textId="1A8247E9" w:rsidR="00DC5625" w:rsidRPr="00DC5625" w:rsidRDefault="00DC5625" w:rsidP="00163B36">
            <w:pPr>
              <w:spacing w:before="60" w:after="60"/>
              <w:jc w:val="right"/>
              <w:rPr>
                <w:rFonts w:ascii="Arial" w:hAnsi="Arial" w:cs="Arial"/>
                <w:w w:val="85"/>
                <w:kern w:val="0"/>
                <w:sz w:val="19"/>
                <w:szCs w:val="19"/>
              </w:rPr>
            </w:pPr>
            <w:r w:rsidRPr="00DC5625">
              <w:rPr>
                <w:rFonts w:ascii="Arial" w:hAnsi="Arial" w:cs="Arial"/>
                <w:w w:val="85"/>
                <w:kern w:val="0"/>
                <w:sz w:val="19"/>
                <w:szCs w:val="19"/>
              </w:rPr>
              <w:t>307.328</w:t>
            </w:r>
          </w:p>
        </w:tc>
        <w:tc>
          <w:tcPr>
            <w:tcW w:w="727" w:type="dxa"/>
            <w:tcBorders>
              <w:top w:val="nil"/>
              <w:left w:val="nil"/>
              <w:bottom w:val="nil"/>
              <w:right w:val="nil"/>
            </w:tcBorders>
            <w:shd w:val="clear" w:color="auto" w:fill="auto"/>
            <w:noWrap/>
            <w:vAlign w:val="bottom"/>
          </w:tcPr>
          <w:p w14:paraId="03065B3A" w14:textId="07639AF6" w:rsidR="00DC5625" w:rsidRPr="00DC5625" w:rsidRDefault="00DC5625" w:rsidP="00163B36">
            <w:pPr>
              <w:spacing w:before="60" w:after="60"/>
              <w:jc w:val="right"/>
              <w:rPr>
                <w:rFonts w:ascii="Arial" w:hAnsi="Arial" w:cs="Arial"/>
                <w:w w:val="85"/>
                <w:kern w:val="0"/>
                <w:sz w:val="19"/>
                <w:szCs w:val="19"/>
              </w:rPr>
            </w:pPr>
            <w:r w:rsidRPr="00DC5625">
              <w:rPr>
                <w:rFonts w:ascii="Arial" w:hAnsi="Arial" w:cs="Arial"/>
                <w:w w:val="85"/>
                <w:kern w:val="0"/>
                <w:sz w:val="19"/>
                <w:szCs w:val="19"/>
              </w:rPr>
              <w:t>308.337</w:t>
            </w:r>
          </w:p>
        </w:tc>
        <w:tc>
          <w:tcPr>
            <w:tcW w:w="727" w:type="dxa"/>
            <w:tcBorders>
              <w:top w:val="nil"/>
              <w:left w:val="nil"/>
              <w:bottom w:val="nil"/>
              <w:right w:val="nil"/>
            </w:tcBorders>
            <w:shd w:val="clear" w:color="auto" w:fill="auto"/>
            <w:noWrap/>
            <w:vAlign w:val="bottom"/>
          </w:tcPr>
          <w:p w14:paraId="25E66623" w14:textId="112164EA" w:rsidR="00DC5625" w:rsidRPr="00DC5625" w:rsidRDefault="00DC5625" w:rsidP="00163B36">
            <w:pPr>
              <w:spacing w:before="60" w:after="60"/>
              <w:jc w:val="right"/>
              <w:rPr>
                <w:rFonts w:ascii="Arial" w:hAnsi="Arial" w:cs="Arial"/>
                <w:w w:val="85"/>
                <w:kern w:val="0"/>
                <w:sz w:val="19"/>
                <w:szCs w:val="19"/>
              </w:rPr>
            </w:pPr>
            <w:r w:rsidRPr="00DC5625">
              <w:rPr>
                <w:rFonts w:ascii="Arial" w:hAnsi="Arial" w:cs="Arial"/>
                <w:w w:val="85"/>
                <w:kern w:val="0"/>
                <w:sz w:val="19"/>
                <w:szCs w:val="19"/>
              </w:rPr>
              <w:t>307.164</w:t>
            </w:r>
          </w:p>
        </w:tc>
        <w:tc>
          <w:tcPr>
            <w:tcW w:w="727" w:type="dxa"/>
            <w:tcBorders>
              <w:top w:val="nil"/>
              <w:left w:val="nil"/>
              <w:bottom w:val="nil"/>
              <w:right w:val="nil"/>
            </w:tcBorders>
            <w:shd w:val="clear" w:color="auto" w:fill="auto"/>
            <w:noWrap/>
            <w:vAlign w:val="bottom"/>
          </w:tcPr>
          <w:p w14:paraId="12E90AB0" w14:textId="49E7AFD9" w:rsidR="00DC5625" w:rsidRPr="00DC5625" w:rsidRDefault="00DC5625" w:rsidP="00163B36">
            <w:pPr>
              <w:spacing w:before="60" w:after="60"/>
              <w:jc w:val="right"/>
              <w:rPr>
                <w:rFonts w:ascii="Arial" w:hAnsi="Arial" w:cs="Arial"/>
                <w:w w:val="85"/>
                <w:kern w:val="0"/>
                <w:sz w:val="19"/>
                <w:szCs w:val="19"/>
              </w:rPr>
            </w:pPr>
            <w:r w:rsidRPr="00DC5625">
              <w:rPr>
                <w:rFonts w:ascii="Arial" w:hAnsi="Arial" w:cs="Arial"/>
                <w:w w:val="85"/>
                <w:kern w:val="0"/>
                <w:sz w:val="19"/>
                <w:szCs w:val="19"/>
              </w:rPr>
              <w:t>311.488</w:t>
            </w:r>
          </w:p>
        </w:tc>
        <w:tc>
          <w:tcPr>
            <w:tcW w:w="727" w:type="dxa"/>
            <w:tcBorders>
              <w:top w:val="nil"/>
              <w:left w:val="nil"/>
              <w:bottom w:val="nil"/>
              <w:right w:val="nil"/>
            </w:tcBorders>
            <w:vAlign w:val="bottom"/>
          </w:tcPr>
          <w:p w14:paraId="114BAE60" w14:textId="58979D57" w:rsidR="00DC5625" w:rsidRPr="00DC5625" w:rsidRDefault="00DC5625" w:rsidP="00163B36">
            <w:pPr>
              <w:spacing w:before="60" w:after="60"/>
              <w:jc w:val="right"/>
              <w:rPr>
                <w:rFonts w:ascii="Arial" w:hAnsi="Arial" w:cs="Arial"/>
                <w:w w:val="85"/>
                <w:kern w:val="0"/>
                <w:sz w:val="19"/>
                <w:szCs w:val="19"/>
              </w:rPr>
            </w:pPr>
            <w:r w:rsidRPr="00DC5625">
              <w:rPr>
                <w:rFonts w:ascii="Arial" w:hAnsi="Arial" w:cs="Arial"/>
                <w:w w:val="85"/>
                <w:kern w:val="0"/>
                <w:sz w:val="19"/>
                <w:szCs w:val="19"/>
              </w:rPr>
              <w:t>316.513</w:t>
            </w:r>
          </w:p>
        </w:tc>
      </w:tr>
      <w:tr w:rsidR="00DC5625" w:rsidRPr="0003068A" w14:paraId="03D13BAA" w14:textId="77777777" w:rsidTr="00DC5625">
        <w:trPr>
          <w:jc w:val="center"/>
        </w:trPr>
        <w:tc>
          <w:tcPr>
            <w:tcW w:w="3791" w:type="dxa"/>
            <w:tcBorders>
              <w:top w:val="nil"/>
              <w:left w:val="nil"/>
              <w:bottom w:val="nil"/>
              <w:right w:val="nil"/>
            </w:tcBorders>
            <w:shd w:val="clear" w:color="auto" w:fill="auto"/>
            <w:noWrap/>
            <w:vAlign w:val="bottom"/>
          </w:tcPr>
          <w:p w14:paraId="059A909B" w14:textId="3E76BFF7" w:rsidR="00DC5625" w:rsidRPr="0003068A" w:rsidRDefault="00DC5625" w:rsidP="00163B36">
            <w:pPr>
              <w:spacing w:before="60" w:after="60"/>
              <w:ind w:left="284"/>
              <w:rPr>
                <w:rFonts w:ascii="Arial" w:hAnsi="Arial" w:cs="Arial"/>
                <w:color w:val="FF0000"/>
                <w:w w:val="85"/>
                <w:sz w:val="19"/>
                <w:szCs w:val="19"/>
              </w:rPr>
            </w:pPr>
            <w:r w:rsidRPr="00DC5625">
              <w:rPr>
                <w:rFonts w:ascii="Arial" w:hAnsi="Arial" w:cs="Arial"/>
                <w:color w:val="FF0000"/>
                <w:w w:val="85"/>
                <w:sz w:val="19"/>
                <w:szCs w:val="19"/>
              </w:rPr>
              <w:t xml:space="preserve">So </w:t>
            </w:r>
            <w:proofErr w:type="spellStart"/>
            <w:r w:rsidRPr="00DC5625">
              <w:rPr>
                <w:rFonts w:ascii="Arial" w:hAnsi="Arial" w:cs="Arial"/>
                <w:color w:val="FF0000"/>
                <w:w w:val="85"/>
                <w:sz w:val="19"/>
                <w:szCs w:val="19"/>
              </w:rPr>
              <w:t>với</w:t>
            </w:r>
            <w:proofErr w:type="spellEnd"/>
            <w:r w:rsidRPr="00DC5625">
              <w:rPr>
                <w:rFonts w:ascii="Arial" w:hAnsi="Arial" w:cs="Arial"/>
                <w:color w:val="FF0000"/>
                <w:w w:val="85"/>
                <w:sz w:val="19"/>
                <w:szCs w:val="19"/>
              </w:rPr>
              <w:t xml:space="preserve"> </w:t>
            </w:r>
            <w:proofErr w:type="spellStart"/>
            <w:r w:rsidRPr="00DC5625">
              <w:rPr>
                <w:rFonts w:ascii="Arial" w:hAnsi="Arial" w:cs="Arial"/>
                <w:color w:val="FF0000"/>
                <w:w w:val="85"/>
                <w:sz w:val="19"/>
                <w:szCs w:val="19"/>
              </w:rPr>
              <w:t>dân</w:t>
            </w:r>
            <w:proofErr w:type="spellEnd"/>
            <w:r w:rsidRPr="00DC5625">
              <w:rPr>
                <w:rFonts w:ascii="Arial" w:hAnsi="Arial" w:cs="Arial"/>
                <w:color w:val="FF0000"/>
                <w:w w:val="85"/>
                <w:sz w:val="19"/>
                <w:szCs w:val="19"/>
              </w:rPr>
              <w:t xml:space="preserve"> </w:t>
            </w:r>
            <w:proofErr w:type="spellStart"/>
            <w:r w:rsidRPr="00DC5625">
              <w:rPr>
                <w:rFonts w:ascii="Arial" w:hAnsi="Arial" w:cs="Arial"/>
                <w:color w:val="FF0000"/>
                <w:w w:val="85"/>
                <w:sz w:val="19"/>
                <w:szCs w:val="19"/>
              </w:rPr>
              <w:t>số</w:t>
            </w:r>
            <w:proofErr w:type="spellEnd"/>
            <w:r w:rsidRPr="00DC5625">
              <w:rPr>
                <w:rFonts w:ascii="Arial" w:hAnsi="Arial" w:cs="Arial"/>
                <w:color w:val="FF0000"/>
                <w:w w:val="85"/>
                <w:sz w:val="19"/>
                <w:szCs w:val="19"/>
              </w:rPr>
              <w:t xml:space="preserve"> </w:t>
            </w:r>
            <w:proofErr w:type="spellStart"/>
            <w:r w:rsidRPr="00DC5625">
              <w:rPr>
                <w:rFonts w:ascii="Arial" w:hAnsi="Arial" w:cs="Arial"/>
                <w:color w:val="FF0000"/>
                <w:w w:val="85"/>
                <w:sz w:val="19"/>
                <w:szCs w:val="19"/>
              </w:rPr>
              <w:t>trung</w:t>
            </w:r>
            <w:proofErr w:type="spellEnd"/>
            <w:r w:rsidRPr="00DC5625">
              <w:rPr>
                <w:rFonts w:ascii="Arial" w:hAnsi="Arial" w:cs="Arial"/>
                <w:color w:val="FF0000"/>
                <w:w w:val="85"/>
                <w:sz w:val="19"/>
                <w:szCs w:val="19"/>
              </w:rPr>
              <w:t xml:space="preserve"> </w:t>
            </w:r>
            <w:proofErr w:type="spellStart"/>
            <w:r w:rsidRPr="00DC5625">
              <w:rPr>
                <w:rFonts w:ascii="Arial" w:hAnsi="Arial" w:cs="Arial"/>
                <w:color w:val="FF0000"/>
                <w:w w:val="85"/>
                <w:sz w:val="19"/>
                <w:szCs w:val="19"/>
              </w:rPr>
              <w:t>bình</w:t>
            </w:r>
            <w:proofErr w:type="spellEnd"/>
            <w:r w:rsidRPr="00DC5625">
              <w:rPr>
                <w:rFonts w:ascii="Arial" w:hAnsi="Arial" w:cs="Arial"/>
                <w:color w:val="FF0000"/>
                <w:w w:val="85"/>
                <w:sz w:val="19"/>
                <w:szCs w:val="19"/>
              </w:rPr>
              <w:t xml:space="preserve"> (%) </w:t>
            </w:r>
            <w:r>
              <w:rPr>
                <w:rFonts w:ascii="Arial" w:hAnsi="Arial" w:cs="Arial"/>
                <w:color w:val="FF0000"/>
                <w:w w:val="85"/>
                <w:sz w:val="19"/>
                <w:szCs w:val="19"/>
              </w:rPr>
              <w:br/>
            </w:r>
            <w:r w:rsidRPr="00DC5625">
              <w:rPr>
                <w:rFonts w:ascii="Arial" w:hAnsi="Arial" w:cs="Arial"/>
                <w:i/>
                <w:color w:val="FF0000"/>
                <w:w w:val="85"/>
                <w:sz w:val="19"/>
                <w:szCs w:val="19"/>
              </w:rPr>
              <w:t>Over population (%)</w:t>
            </w:r>
          </w:p>
        </w:tc>
        <w:tc>
          <w:tcPr>
            <w:tcW w:w="727" w:type="dxa"/>
            <w:tcBorders>
              <w:top w:val="nil"/>
              <w:left w:val="nil"/>
              <w:bottom w:val="nil"/>
              <w:right w:val="nil"/>
            </w:tcBorders>
            <w:vAlign w:val="bottom"/>
          </w:tcPr>
          <w:p w14:paraId="15AA3552" w14:textId="6C9ABE0A" w:rsidR="00DC5625" w:rsidRPr="00DC5625" w:rsidRDefault="00DC5625" w:rsidP="00163B36">
            <w:pPr>
              <w:spacing w:before="60" w:after="60"/>
              <w:jc w:val="right"/>
              <w:rPr>
                <w:rFonts w:ascii="Arial" w:hAnsi="Arial" w:cs="Arial"/>
                <w:w w:val="85"/>
                <w:kern w:val="0"/>
                <w:sz w:val="19"/>
                <w:szCs w:val="19"/>
              </w:rPr>
            </w:pPr>
            <w:r w:rsidRPr="00DC5625">
              <w:rPr>
                <w:rFonts w:ascii="Arial" w:hAnsi="Arial" w:cs="Arial"/>
                <w:w w:val="85"/>
                <w:kern w:val="0"/>
                <w:sz w:val="19"/>
                <w:szCs w:val="19"/>
              </w:rPr>
              <w:t>97,76</w:t>
            </w:r>
          </w:p>
        </w:tc>
        <w:tc>
          <w:tcPr>
            <w:tcW w:w="727" w:type="dxa"/>
            <w:tcBorders>
              <w:top w:val="nil"/>
              <w:left w:val="nil"/>
              <w:bottom w:val="nil"/>
              <w:right w:val="nil"/>
            </w:tcBorders>
            <w:shd w:val="clear" w:color="auto" w:fill="auto"/>
            <w:noWrap/>
            <w:vAlign w:val="bottom"/>
          </w:tcPr>
          <w:p w14:paraId="3DCC484E" w14:textId="5AE821BC" w:rsidR="00DC5625" w:rsidRPr="00DC5625" w:rsidRDefault="00DC5625" w:rsidP="00163B36">
            <w:pPr>
              <w:spacing w:before="60" w:after="60"/>
              <w:jc w:val="right"/>
              <w:rPr>
                <w:rFonts w:ascii="Arial" w:hAnsi="Arial" w:cs="Arial"/>
                <w:w w:val="85"/>
                <w:kern w:val="0"/>
                <w:sz w:val="19"/>
                <w:szCs w:val="19"/>
              </w:rPr>
            </w:pPr>
            <w:r w:rsidRPr="00DC5625">
              <w:rPr>
                <w:rFonts w:ascii="Arial" w:hAnsi="Arial" w:cs="Arial"/>
                <w:w w:val="85"/>
                <w:kern w:val="0"/>
                <w:sz w:val="19"/>
                <w:szCs w:val="19"/>
              </w:rPr>
              <w:t>97,43</w:t>
            </w:r>
          </w:p>
        </w:tc>
        <w:tc>
          <w:tcPr>
            <w:tcW w:w="727" w:type="dxa"/>
            <w:tcBorders>
              <w:top w:val="nil"/>
              <w:left w:val="nil"/>
              <w:bottom w:val="nil"/>
              <w:right w:val="nil"/>
            </w:tcBorders>
            <w:shd w:val="clear" w:color="auto" w:fill="auto"/>
            <w:noWrap/>
            <w:vAlign w:val="bottom"/>
          </w:tcPr>
          <w:p w14:paraId="60FEB70B" w14:textId="6FC9C3E4" w:rsidR="00DC5625" w:rsidRPr="00DC5625" w:rsidRDefault="00DC5625" w:rsidP="00163B36">
            <w:pPr>
              <w:spacing w:before="60" w:after="60"/>
              <w:jc w:val="right"/>
              <w:rPr>
                <w:rFonts w:ascii="Arial" w:hAnsi="Arial" w:cs="Arial"/>
                <w:w w:val="85"/>
                <w:kern w:val="0"/>
                <w:sz w:val="19"/>
                <w:szCs w:val="19"/>
              </w:rPr>
            </w:pPr>
            <w:r w:rsidRPr="00DC5625">
              <w:rPr>
                <w:rFonts w:ascii="Arial" w:hAnsi="Arial" w:cs="Arial"/>
                <w:w w:val="85"/>
                <w:kern w:val="0"/>
                <w:sz w:val="19"/>
                <w:szCs w:val="19"/>
              </w:rPr>
              <w:t>94,89</w:t>
            </w:r>
          </w:p>
        </w:tc>
        <w:tc>
          <w:tcPr>
            <w:tcW w:w="727" w:type="dxa"/>
            <w:tcBorders>
              <w:top w:val="nil"/>
              <w:left w:val="nil"/>
              <w:bottom w:val="nil"/>
              <w:right w:val="nil"/>
            </w:tcBorders>
            <w:shd w:val="clear" w:color="auto" w:fill="auto"/>
            <w:noWrap/>
            <w:vAlign w:val="bottom"/>
          </w:tcPr>
          <w:p w14:paraId="26C1119D" w14:textId="337518C2" w:rsidR="00DC5625" w:rsidRPr="00DC5625" w:rsidRDefault="00DC5625" w:rsidP="00163B36">
            <w:pPr>
              <w:spacing w:before="60" w:after="60"/>
              <w:jc w:val="right"/>
              <w:rPr>
                <w:rFonts w:ascii="Arial" w:hAnsi="Arial" w:cs="Arial"/>
                <w:w w:val="85"/>
                <w:kern w:val="0"/>
                <w:sz w:val="19"/>
                <w:szCs w:val="19"/>
              </w:rPr>
            </w:pPr>
            <w:r w:rsidRPr="00DC5625">
              <w:rPr>
                <w:rFonts w:ascii="Arial" w:hAnsi="Arial" w:cs="Arial"/>
                <w:w w:val="85"/>
                <w:kern w:val="0"/>
                <w:sz w:val="19"/>
                <w:szCs w:val="19"/>
              </w:rPr>
              <w:t>96,03</w:t>
            </w:r>
          </w:p>
        </w:tc>
        <w:tc>
          <w:tcPr>
            <w:tcW w:w="727" w:type="dxa"/>
            <w:tcBorders>
              <w:top w:val="nil"/>
              <w:left w:val="nil"/>
              <w:bottom w:val="nil"/>
              <w:right w:val="nil"/>
            </w:tcBorders>
            <w:vAlign w:val="bottom"/>
          </w:tcPr>
          <w:p w14:paraId="57CD8E19" w14:textId="74E69EE1" w:rsidR="00DC5625" w:rsidRPr="00DC5625" w:rsidRDefault="00DC5625" w:rsidP="00163B36">
            <w:pPr>
              <w:spacing w:before="60" w:after="60"/>
              <w:jc w:val="right"/>
              <w:rPr>
                <w:rFonts w:ascii="Arial" w:hAnsi="Arial" w:cs="Arial"/>
                <w:w w:val="85"/>
                <w:kern w:val="0"/>
                <w:sz w:val="19"/>
                <w:szCs w:val="19"/>
              </w:rPr>
            </w:pPr>
            <w:r w:rsidRPr="00DC5625">
              <w:rPr>
                <w:rFonts w:ascii="Arial" w:hAnsi="Arial" w:cs="Arial"/>
                <w:w w:val="85"/>
                <w:kern w:val="0"/>
                <w:sz w:val="19"/>
                <w:szCs w:val="19"/>
              </w:rPr>
              <w:t>96,94</w:t>
            </w:r>
          </w:p>
        </w:tc>
      </w:tr>
      <w:tr w:rsidR="00DC5625" w:rsidRPr="0003068A" w14:paraId="2576EB18" w14:textId="77777777" w:rsidTr="00DC5625">
        <w:trPr>
          <w:jc w:val="center"/>
        </w:trPr>
        <w:tc>
          <w:tcPr>
            <w:tcW w:w="3791" w:type="dxa"/>
            <w:tcBorders>
              <w:top w:val="nil"/>
              <w:left w:val="nil"/>
              <w:bottom w:val="nil"/>
              <w:right w:val="nil"/>
            </w:tcBorders>
            <w:shd w:val="clear" w:color="auto" w:fill="auto"/>
            <w:noWrap/>
            <w:vAlign w:val="bottom"/>
          </w:tcPr>
          <w:p w14:paraId="3D705D61" w14:textId="77777777" w:rsidR="00DC5625" w:rsidRPr="0003068A" w:rsidRDefault="00DC5625" w:rsidP="00163B36">
            <w:pPr>
              <w:spacing w:before="60" w:after="60"/>
              <w:ind w:left="113"/>
              <w:rPr>
                <w:rFonts w:ascii="Arial" w:hAnsi="Arial" w:cs="Arial"/>
                <w:color w:val="FF0000"/>
                <w:spacing w:val="-4"/>
                <w:w w:val="85"/>
                <w:sz w:val="19"/>
                <w:szCs w:val="19"/>
              </w:rPr>
            </w:pPr>
            <w:r w:rsidRPr="0003068A">
              <w:rPr>
                <w:rFonts w:ascii="Arial" w:hAnsi="Arial" w:cs="Arial"/>
                <w:color w:val="FF0000"/>
                <w:spacing w:val="-4"/>
                <w:w w:val="85"/>
                <w:sz w:val="19"/>
                <w:szCs w:val="19"/>
              </w:rPr>
              <w:t xml:space="preserve">Bảo </w:t>
            </w:r>
            <w:proofErr w:type="spellStart"/>
            <w:r w:rsidRPr="0003068A">
              <w:rPr>
                <w:rFonts w:ascii="Arial" w:hAnsi="Arial" w:cs="Arial"/>
                <w:color w:val="FF0000"/>
                <w:spacing w:val="-4"/>
                <w:w w:val="85"/>
                <w:sz w:val="19"/>
                <w:szCs w:val="19"/>
              </w:rPr>
              <w:t>hiểm</w:t>
            </w:r>
            <w:proofErr w:type="spellEnd"/>
            <w:r w:rsidRPr="0003068A">
              <w:rPr>
                <w:rFonts w:ascii="Arial" w:hAnsi="Arial" w:cs="Arial"/>
                <w:color w:val="FF0000"/>
                <w:spacing w:val="-4"/>
                <w:w w:val="85"/>
                <w:sz w:val="19"/>
                <w:szCs w:val="19"/>
              </w:rPr>
              <w:t xml:space="preserve"> </w:t>
            </w:r>
            <w:proofErr w:type="spellStart"/>
            <w:r w:rsidRPr="0003068A">
              <w:rPr>
                <w:rFonts w:ascii="Arial" w:hAnsi="Arial" w:cs="Arial"/>
                <w:color w:val="FF0000"/>
                <w:spacing w:val="-4"/>
                <w:w w:val="85"/>
                <w:sz w:val="19"/>
                <w:szCs w:val="19"/>
              </w:rPr>
              <w:t>thất</w:t>
            </w:r>
            <w:proofErr w:type="spellEnd"/>
            <w:r w:rsidRPr="0003068A">
              <w:rPr>
                <w:rFonts w:ascii="Arial" w:hAnsi="Arial" w:cs="Arial"/>
                <w:color w:val="FF0000"/>
                <w:spacing w:val="-4"/>
                <w:w w:val="85"/>
                <w:sz w:val="19"/>
                <w:szCs w:val="19"/>
              </w:rPr>
              <w:t xml:space="preserve"> </w:t>
            </w:r>
            <w:proofErr w:type="spellStart"/>
            <w:r w:rsidRPr="0003068A">
              <w:rPr>
                <w:rFonts w:ascii="Arial" w:hAnsi="Arial" w:cs="Arial"/>
                <w:color w:val="FF0000"/>
                <w:spacing w:val="-4"/>
                <w:w w:val="85"/>
                <w:sz w:val="19"/>
                <w:szCs w:val="19"/>
              </w:rPr>
              <w:t>nghiệp</w:t>
            </w:r>
            <w:proofErr w:type="spellEnd"/>
            <w:r w:rsidRPr="0003068A">
              <w:rPr>
                <w:rFonts w:ascii="Arial" w:hAnsi="Arial" w:cs="Arial"/>
                <w:color w:val="FF0000"/>
                <w:spacing w:val="-4"/>
                <w:w w:val="85"/>
                <w:sz w:val="19"/>
                <w:szCs w:val="19"/>
              </w:rPr>
              <w:t xml:space="preserve"> - </w:t>
            </w:r>
            <w:r w:rsidRPr="0003068A">
              <w:rPr>
                <w:rFonts w:ascii="Arial" w:hAnsi="Arial" w:cs="Arial"/>
                <w:i/>
                <w:iCs/>
                <w:color w:val="FF0000"/>
                <w:spacing w:val="-4"/>
                <w:w w:val="85"/>
                <w:sz w:val="19"/>
                <w:szCs w:val="19"/>
              </w:rPr>
              <w:t>Unemployment insurance</w:t>
            </w:r>
          </w:p>
        </w:tc>
        <w:tc>
          <w:tcPr>
            <w:tcW w:w="727" w:type="dxa"/>
            <w:tcBorders>
              <w:top w:val="nil"/>
              <w:left w:val="nil"/>
              <w:bottom w:val="nil"/>
              <w:right w:val="nil"/>
            </w:tcBorders>
            <w:vAlign w:val="bottom"/>
          </w:tcPr>
          <w:p w14:paraId="1ABB239D" w14:textId="552E7933" w:rsidR="00DC5625" w:rsidRPr="00DC5625" w:rsidRDefault="00DC5625" w:rsidP="00163B36">
            <w:pPr>
              <w:spacing w:before="60" w:after="60"/>
              <w:jc w:val="right"/>
              <w:rPr>
                <w:rFonts w:ascii="Arial" w:hAnsi="Arial" w:cs="Arial"/>
                <w:w w:val="85"/>
                <w:kern w:val="0"/>
                <w:sz w:val="19"/>
                <w:szCs w:val="19"/>
              </w:rPr>
            </w:pPr>
            <w:r w:rsidRPr="00DC5625">
              <w:rPr>
                <w:rFonts w:ascii="Arial" w:hAnsi="Arial" w:cs="Arial"/>
                <w:w w:val="85"/>
                <w:kern w:val="0"/>
                <w:sz w:val="19"/>
                <w:szCs w:val="19"/>
              </w:rPr>
              <w:t>16.780</w:t>
            </w:r>
          </w:p>
        </w:tc>
        <w:tc>
          <w:tcPr>
            <w:tcW w:w="727" w:type="dxa"/>
            <w:tcBorders>
              <w:top w:val="nil"/>
              <w:left w:val="nil"/>
              <w:bottom w:val="nil"/>
              <w:right w:val="nil"/>
            </w:tcBorders>
            <w:shd w:val="clear" w:color="auto" w:fill="auto"/>
            <w:noWrap/>
            <w:vAlign w:val="bottom"/>
          </w:tcPr>
          <w:p w14:paraId="1851FB8E" w14:textId="76433599" w:rsidR="00DC5625" w:rsidRPr="00DC5625" w:rsidRDefault="00DC5625" w:rsidP="00163B36">
            <w:pPr>
              <w:spacing w:before="60" w:after="60"/>
              <w:jc w:val="right"/>
              <w:rPr>
                <w:rFonts w:ascii="Arial" w:hAnsi="Arial" w:cs="Arial"/>
                <w:w w:val="85"/>
                <w:kern w:val="0"/>
                <w:sz w:val="19"/>
                <w:szCs w:val="19"/>
              </w:rPr>
            </w:pPr>
            <w:r w:rsidRPr="00DC5625">
              <w:rPr>
                <w:rFonts w:ascii="Arial" w:hAnsi="Arial" w:cs="Arial"/>
                <w:w w:val="85"/>
                <w:kern w:val="0"/>
                <w:sz w:val="19"/>
                <w:szCs w:val="19"/>
              </w:rPr>
              <w:t>16.239</w:t>
            </w:r>
          </w:p>
        </w:tc>
        <w:tc>
          <w:tcPr>
            <w:tcW w:w="727" w:type="dxa"/>
            <w:tcBorders>
              <w:top w:val="nil"/>
              <w:left w:val="nil"/>
              <w:bottom w:val="nil"/>
              <w:right w:val="nil"/>
            </w:tcBorders>
            <w:shd w:val="clear" w:color="auto" w:fill="auto"/>
            <w:noWrap/>
            <w:vAlign w:val="bottom"/>
          </w:tcPr>
          <w:p w14:paraId="1C2C2EEF" w14:textId="508AE3EC" w:rsidR="00DC5625" w:rsidRPr="00DC5625" w:rsidRDefault="00DC5625" w:rsidP="00163B36">
            <w:pPr>
              <w:spacing w:before="60" w:after="60"/>
              <w:jc w:val="right"/>
              <w:rPr>
                <w:rFonts w:ascii="Arial" w:hAnsi="Arial" w:cs="Arial"/>
                <w:w w:val="85"/>
                <w:kern w:val="0"/>
                <w:sz w:val="19"/>
                <w:szCs w:val="19"/>
              </w:rPr>
            </w:pPr>
            <w:r w:rsidRPr="00DC5625">
              <w:rPr>
                <w:rFonts w:ascii="Arial" w:hAnsi="Arial" w:cs="Arial"/>
                <w:w w:val="85"/>
                <w:kern w:val="0"/>
                <w:sz w:val="19"/>
                <w:szCs w:val="19"/>
              </w:rPr>
              <w:t>16.385</w:t>
            </w:r>
          </w:p>
        </w:tc>
        <w:tc>
          <w:tcPr>
            <w:tcW w:w="727" w:type="dxa"/>
            <w:tcBorders>
              <w:top w:val="nil"/>
              <w:left w:val="nil"/>
              <w:bottom w:val="nil"/>
              <w:right w:val="nil"/>
            </w:tcBorders>
            <w:shd w:val="clear" w:color="auto" w:fill="auto"/>
            <w:noWrap/>
            <w:vAlign w:val="bottom"/>
          </w:tcPr>
          <w:p w14:paraId="66115113" w14:textId="46577BE1" w:rsidR="00DC5625" w:rsidRPr="00DC5625" w:rsidRDefault="00DC5625" w:rsidP="00163B36">
            <w:pPr>
              <w:spacing w:before="60" w:after="60"/>
              <w:jc w:val="right"/>
              <w:rPr>
                <w:rFonts w:ascii="Arial" w:hAnsi="Arial" w:cs="Arial"/>
                <w:w w:val="85"/>
                <w:kern w:val="0"/>
                <w:sz w:val="19"/>
                <w:szCs w:val="19"/>
              </w:rPr>
            </w:pPr>
            <w:r w:rsidRPr="00DC5625">
              <w:rPr>
                <w:rFonts w:ascii="Arial" w:hAnsi="Arial" w:cs="Arial"/>
                <w:w w:val="85"/>
                <w:kern w:val="0"/>
                <w:sz w:val="19"/>
                <w:szCs w:val="19"/>
              </w:rPr>
              <w:t>17.150</w:t>
            </w:r>
          </w:p>
        </w:tc>
        <w:tc>
          <w:tcPr>
            <w:tcW w:w="727" w:type="dxa"/>
            <w:tcBorders>
              <w:top w:val="nil"/>
              <w:left w:val="nil"/>
              <w:bottom w:val="nil"/>
              <w:right w:val="nil"/>
            </w:tcBorders>
            <w:vAlign w:val="bottom"/>
          </w:tcPr>
          <w:p w14:paraId="41604654" w14:textId="77EA5844" w:rsidR="00DC5625" w:rsidRPr="00DC5625" w:rsidRDefault="00DC5625" w:rsidP="00163B36">
            <w:pPr>
              <w:spacing w:before="60" w:after="60"/>
              <w:jc w:val="right"/>
              <w:rPr>
                <w:rFonts w:ascii="Arial" w:hAnsi="Arial" w:cs="Arial"/>
                <w:w w:val="85"/>
                <w:kern w:val="0"/>
                <w:sz w:val="19"/>
                <w:szCs w:val="19"/>
              </w:rPr>
            </w:pPr>
            <w:r w:rsidRPr="00DC5625">
              <w:rPr>
                <w:rFonts w:ascii="Arial" w:hAnsi="Arial" w:cs="Arial"/>
                <w:w w:val="85"/>
                <w:kern w:val="0"/>
                <w:sz w:val="19"/>
                <w:szCs w:val="19"/>
              </w:rPr>
              <w:t>17.956</w:t>
            </w:r>
          </w:p>
        </w:tc>
      </w:tr>
      <w:tr w:rsidR="00DC5625" w:rsidRPr="0003068A" w14:paraId="7952E638" w14:textId="77777777" w:rsidTr="00DC5625">
        <w:trPr>
          <w:jc w:val="center"/>
        </w:trPr>
        <w:tc>
          <w:tcPr>
            <w:tcW w:w="3791" w:type="dxa"/>
            <w:tcBorders>
              <w:top w:val="nil"/>
              <w:left w:val="nil"/>
              <w:bottom w:val="nil"/>
              <w:right w:val="nil"/>
            </w:tcBorders>
            <w:shd w:val="clear" w:color="auto" w:fill="auto"/>
            <w:noWrap/>
            <w:vAlign w:val="bottom"/>
          </w:tcPr>
          <w:p w14:paraId="4D7FAB3C" w14:textId="2D7E83CD" w:rsidR="00DC5625" w:rsidRPr="0003068A" w:rsidRDefault="00DC5625" w:rsidP="00163B36">
            <w:pPr>
              <w:spacing w:before="60" w:after="60"/>
              <w:ind w:left="284"/>
              <w:rPr>
                <w:rFonts w:ascii="Arial" w:hAnsi="Arial" w:cs="Arial"/>
                <w:color w:val="FF0000"/>
                <w:spacing w:val="-4"/>
                <w:w w:val="85"/>
                <w:sz w:val="19"/>
                <w:szCs w:val="19"/>
              </w:rPr>
            </w:pPr>
            <w:r w:rsidRPr="0003068A">
              <w:rPr>
                <w:rFonts w:ascii="Arial" w:hAnsi="Arial" w:cs="Arial"/>
                <w:color w:val="FF0000"/>
                <w:w w:val="85"/>
                <w:sz w:val="19"/>
                <w:szCs w:val="19"/>
              </w:rPr>
              <w:t xml:space="preserve">So </w:t>
            </w:r>
            <w:proofErr w:type="spellStart"/>
            <w:r w:rsidRPr="0003068A">
              <w:rPr>
                <w:rFonts w:ascii="Arial" w:hAnsi="Arial" w:cs="Arial"/>
                <w:color w:val="FF0000"/>
                <w:w w:val="85"/>
                <w:sz w:val="19"/>
                <w:szCs w:val="19"/>
              </w:rPr>
              <w:t>với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lực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lượng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lao</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động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trong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độ</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tuổi</w:t>
            </w:r>
            <w:proofErr w:type="spellEnd"/>
            <w:r w:rsidRPr="0003068A">
              <w:rPr>
                <w:rFonts w:ascii="Arial" w:hAnsi="Arial" w:cs="Arial"/>
                <w:color w:val="FF0000"/>
                <w:w w:val="85"/>
                <w:sz w:val="19"/>
                <w:szCs w:val="19"/>
              </w:rPr>
              <w:t xml:space="preserve"> (%) </w:t>
            </w:r>
            <w:r w:rsidRPr="0003068A">
              <w:rPr>
                <w:rFonts w:ascii="Arial" w:hAnsi="Arial" w:cs="Arial"/>
                <w:color w:val="FF0000"/>
                <w:w w:val="85"/>
                <w:sz w:val="19"/>
                <w:szCs w:val="19"/>
              </w:rPr>
              <w:br/>
            </w:r>
            <w:r w:rsidRPr="0003068A">
              <w:rPr>
                <w:rFonts w:ascii="Arial" w:hAnsi="Arial" w:cs="Arial"/>
                <w:i/>
                <w:color w:val="FF0000"/>
                <w:w w:val="85"/>
                <w:sz w:val="19"/>
                <w:szCs w:val="19"/>
              </w:rPr>
              <w:t>Over labour force at working age (%)</w:t>
            </w:r>
          </w:p>
        </w:tc>
        <w:tc>
          <w:tcPr>
            <w:tcW w:w="727" w:type="dxa"/>
            <w:tcBorders>
              <w:top w:val="nil"/>
              <w:left w:val="nil"/>
              <w:bottom w:val="nil"/>
              <w:right w:val="nil"/>
            </w:tcBorders>
            <w:vAlign w:val="bottom"/>
          </w:tcPr>
          <w:p w14:paraId="35D8FAFC" w14:textId="3379F7A3" w:rsidR="00DC5625" w:rsidRPr="00DC5625" w:rsidRDefault="00DC5625" w:rsidP="00163B36">
            <w:pPr>
              <w:spacing w:before="60" w:after="60"/>
              <w:jc w:val="right"/>
              <w:rPr>
                <w:rFonts w:ascii="Arial" w:hAnsi="Arial" w:cs="Arial"/>
                <w:w w:val="85"/>
                <w:kern w:val="0"/>
                <w:sz w:val="19"/>
                <w:szCs w:val="19"/>
              </w:rPr>
            </w:pPr>
            <w:r w:rsidRPr="00DC5625">
              <w:rPr>
                <w:rFonts w:ascii="Arial" w:hAnsi="Arial" w:cs="Arial"/>
                <w:w w:val="85"/>
                <w:kern w:val="0"/>
                <w:sz w:val="19"/>
                <w:szCs w:val="19"/>
              </w:rPr>
              <w:t>10,70</w:t>
            </w:r>
          </w:p>
        </w:tc>
        <w:tc>
          <w:tcPr>
            <w:tcW w:w="727" w:type="dxa"/>
            <w:tcBorders>
              <w:top w:val="nil"/>
              <w:left w:val="nil"/>
              <w:bottom w:val="nil"/>
              <w:right w:val="nil"/>
            </w:tcBorders>
            <w:shd w:val="clear" w:color="auto" w:fill="auto"/>
            <w:noWrap/>
            <w:vAlign w:val="bottom"/>
          </w:tcPr>
          <w:p w14:paraId="60215562" w14:textId="3C0B89BF" w:rsidR="00DC5625" w:rsidRPr="00DC5625" w:rsidRDefault="00DC5625" w:rsidP="00163B36">
            <w:pPr>
              <w:spacing w:before="60" w:after="60"/>
              <w:jc w:val="right"/>
              <w:rPr>
                <w:rFonts w:ascii="Arial" w:hAnsi="Arial" w:cs="Arial"/>
                <w:w w:val="85"/>
                <w:kern w:val="0"/>
                <w:sz w:val="19"/>
                <w:szCs w:val="19"/>
              </w:rPr>
            </w:pPr>
            <w:r w:rsidRPr="00DC5625">
              <w:rPr>
                <w:rFonts w:ascii="Arial" w:hAnsi="Arial" w:cs="Arial"/>
                <w:w w:val="85"/>
                <w:kern w:val="0"/>
                <w:sz w:val="19"/>
                <w:szCs w:val="19"/>
              </w:rPr>
              <w:t>11,26</w:t>
            </w:r>
          </w:p>
        </w:tc>
        <w:tc>
          <w:tcPr>
            <w:tcW w:w="727" w:type="dxa"/>
            <w:tcBorders>
              <w:top w:val="nil"/>
              <w:left w:val="nil"/>
              <w:bottom w:val="nil"/>
              <w:right w:val="nil"/>
            </w:tcBorders>
            <w:shd w:val="clear" w:color="auto" w:fill="auto"/>
            <w:noWrap/>
            <w:vAlign w:val="bottom"/>
          </w:tcPr>
          <w:p w14:paraId="79D58782" w14:textId="7FA69BE1" w:rsidR="00DC5625" w:rsidRPr="00DC5625" w:rsidRDefault="00DC5625" w:rsidP="00163B36">
            <w:pPr>
              <w:spacing w:before="60" w:after="60"/>
              <w:jc w:val="right"/>
              <w:rPr>
                <w:rFonts w:ascii="Arial" w:hAnsi="Arial" w:cs="Arial"/>
                <w:w w:val="85"/>
                <w:kern w:val="0"/>
                <w:sz w:val="19"/>
                <w:szCs w:val="19"/>
              </w:rPr>
            </w:pPr>
            <w:r w:rsidRPr="00DC5625">
              <w:rPr>
                <w:rFonts w:ascii="Arial" w:hAnsi="Arial" w:cs="Arial"/>
                <w:w w:val="85"/>
                <w:kern w:val="0"/>
                <w:sz w:val="19"/>
                <w:szCs w:val="19"/>
              </w:rPr>
              <w:t>11,33</w:t>
            </w:r>
          </w:p>
        </w:tc>
        <w:tc>
          <w:tcPr>
            <w:tcW w:w="727" w:type="dxa"/>
            <w:tcBorders>
              <w:top w:val="nil"/>
              <w:left w:val="nil"/>
              <w:bottom w:val="nil"/>
              <w:right w:val="nil"/>
            </w:tcBorders>
            <w:shd w:val="clear" w:color="auto" w:fill="auto"/>
            <w:noWrap/>
            <w:vAlign w:val="bottom"/>
          </w:tcPr>
          <w:p w14:paraId="0FBC908C" w14:textId="48EB64CC" w:rsidR="00DC5625" w:rsidRPr="00DC5625" w:rsidRDefault="00DC5625" w:rsidP="00163B36">
            <w:pPr>
              <w:spacing w:before="60" w:after="60"/>
              <w:jc w:val="right"/>
              <w:rPr>
                <w:rFonts w:ascii="Arial" w:hAnsi="Arial" w:cs="Arial"/>
                <w:w w:val="85"/>
                <w:kern w:val="0"/>
                <w:sz w:val="19"/>
                <w:szCs w:val="19"/>
              </w:rPr>
            </w:pPr>
            <w:r w:rsidRPr="00DC5625">
              <w:rPr>
                <w:rFonts w:ascii="Arial" w:hAnsi="Arial" w:cs="Arial"/>
                <w:w w:val="85"/>
                <w:kern w:val="0"/>
                <w:sz w:val="19"/>
                <w:szCs w:val="19"/>
              </w:rPr>
              <w:t>11,29</w:t>
            </w:r>
          </w:p>
        </w:tc>
        <w:tc>
          <w:tcPr>
            <w:tcW w:w="727" w:type="dxa"/>
            <w:tcBorders>
              <w:top w:val="nil"/>
              <w:left w:val="nil"/>
              <w:bottom w:val="nil"/>
              <w:right w:val="nil"/>
            </w:tcBorders>
            <w:vAlign w:val="bottom"/>
          </w:tcPr>
          <w:p w14:paraId="50020A53" w14:textId="13CBE471" w:rsidR="00DC5625" w:rsidRPr="00DC5625" w:rsidRDefault="00DC5625" w:rsidP="00163B36">
            <w:pPr>
              <w:spacing w:before="60" w:after="60"/>
              <w:jc w:val="right"/>
              <w:rPr>
                <w:rFonts w:ascii="Arial" w:hAnsi="Arial" w:cs="Arial"/>
                <w:w w:val="85"/>
                <w:kern w:val="0"/>
                <w:sz w:val="19"/>
                <w:szCs w:val="19"/>
              </w:rPr>
            </w:pPr>
            <w:r w:rsidRPr="00DC5625">
              <w:rPr>
                <w:rFonts w:ascii="Arial" w:hAnsi="Arial" w:cs="Arial"/>
                <w:w w:val="85"/>
                <w:kern w:val="0"/>
                <w:sz w:val="19"/>
                <w:szCs w:val="19"/>
              </w:rPr>
              <w:t>11,69</w:t>
            </w:r>
          </w:p>
        </w:tc>
      </w:tr>
      <w:tr w:rsidR="00DC5625" w:rsidRPr="0003068A" w14:paraId="343754CD" w14:textId="77777777" w:rsidTr="00DC5625">
        <w:trPr>
          <w:jc w:val="center"/>
        </w:trPr>
        <w:tc>
          <w:tcPr>
            <w:tcW w:w="3791" w:type="dxa"/>
            <w:tcBorders>
              <w:top w:val="nil"/>
              <w:left w:val="nil"/>
              <w:bottom w:val="nil"/>
              <w:right w:val="nil"/>
            </w:tcBorders>
            <w:shd w:val="clear" w:color="auto" w:fill="auto"/>
            <w:noWrap/>
            <w:vAlign w:val="bottom"/>
          </w:tcPr>
          <w:p w14:paraId="5E25C4BE" w14:textId="77777777" w:rsidR="00DC5625" w:rsidRPr="0003068A" w:rsidRDefault="00DC5625" w:rsidP="00163B36">
            <w:pPr>
              <w:spacing w:before="60" w:after="60"/>
              <w:rPr>
                <w:rFonts w:ascii="Arial" w:hAnsi="Arial" w:cs="Arial"/>
                <w:b/>
                <w:bCs/>
                <w:color w:val="FF0000"/>
                <w:w w:val="85"/>
                <w:sz w:val="19"/>
                <w:szCs w:val="19"/>
              </w:rPr>
            </w:pPr>
            <w:proofErr w:type="spellStart"/>
            <w:r w:rsidRPr="0003068A">
              <w:rPr>
                <w:rFonts w:ascii="Arial" w:hAnsi="Arial" w:cs="Arial"/>
                <w:b/>
                <w:bCs/>
                <w:color w:val="FF0000"/>
                <w:w w:val="85"/>
                <w:sz w:val="19"/>
                <w:szCs w:val="19"/>
              </w:rPr>
              <w:t>Số</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người</w:t>
            </w:r>
            <w:proofErr w:type="spellEnd"/>
            <w:r w:rsidRPr="0003068A">
              <w:rPr>
                <w:rFonts w:ascii="Arial" w:hAnsi="Arial" w:cs="Arial"/>
                <w:b/>
                <w:bCs/>
                <w:color w:val="FF0000"/>
                <w:w w:val="85"/>
                <w:sz w:val="19"/>
                <w:szCs w:val="19"/>
              </w:rPr>
              <w:t>/</w:t>
            </w:r>
            <w:proofErr w:type="spellStart"/>
            <w:r w:rsidRPr="0003068A">
              <w:rPr>
                <w:rFonts w:ascii="Arial" w:hAnsi="Arial" w:cs="Arial"/>
                <w:b/>
                <w:bCs/>
                <w:color w:val="FF0000"/>
                <w:w w:val="85"/>
                <w:sz w:val="19"/>
                <w:szCs w:val="19"/>
              </w:rPr>
              <w:t>lượt</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người</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được</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hưởng</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bảo</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hiểm</w:t>
            </w:r>
            <w:proofErr w:type="spellEnd"/>
            <w:r w:rsidRPr="0003068A">
              <w:rPr>
                <w:rFonts w:ascii="Arial" w:hAnsi="Arial" w:cs="Arial"/>
                <w:b/>
                <w:bCs/>
                <w:color w:val="FF0000"/>
                <w:w w:val="85"/>
                <w:sz w:val="19"/>
                <w:szCs w:val="19"/>
              </w:rPr>
              <w:t xml:space="preserve"> </w:t>
            </w:r>
            <w:r w:rsidRPr="0003068A">
              <w:rPr>
                <w:rFonts w:ascii="Arial" w:hAnsi="Arial" w:cs="Arial"/>
                <w:b/>
                <w:bCs/>
                <w:i/>
                <w:color w:val="FF0000"/>
                <w:w w:val="85"/>
                <w:sz w:val="19"/>
                <w:szCs w:val="19"/>
              </w:rPr>
              <w:t>Number of beneficiary persons</w:t>
            </w:r>
          </w:p>
        </w:tc>
        <w:tc>
          <w:tcPr>
            <w:tcW w:w="727" w:type="dxa"/>
            <w:tcBorders>
              <w:top w:val="nil"/>
              <w:left w:val="nil"/>
              <w:bottom w:val="nil"/>
              <w:right w:val="nil"/>
            </w:tcBorders>
            <w:vAlign w:val="bottom"/>
          </w:tcPr>
          <w:p w14:paraId="69F9A2BC" w14:textId="38C95BB0" w:rsidR="00DC5625" w:rsidRPr="00DC5625" w:rsidRDefault="00DC5625" w:rsidP="00163B36">
            <w:pPr>
              <w:spacing w:before="60" w:after="60"/>
              <w:jc w:val="right"/>
              <w:rPr>
                <w:rFonts w:ascii="Arial" w:hAnsi="Arial" w:cs="Arial"/>
                <w:w w:val="85"/>
                <w:kern w:val="0"/>
                <w:sz w:val="19"/>
                <w:szCs w:val="19"/>
              </w:rPr>
            </w:pPr>
          </w:p>
        </w:tc>
        <w:tc>
          <w:tcPr>
            <w:tcW w:w="727" w:type="dxa"/>
            <w:tcBorders>
              <w:top w:val="nil"/>
              <w:left w:val="nil"/>
              <w:bottom w:val="nil"/>
              <w:right w:val="nil"/>
            </w:tcBorders>
            <w:shd w:val="clear" w:color="auto" w:fill="auto"/>
            <w:noWrap/>
            <w:vAlign w:val="bottom"/>
          </w:tcPr>
          <w:p w14:paraId="28E4EDD9" w14:textId="1FCF46FB" w:rsidR="00DC5625" w:rsidRPr="00DC5625" w:rsidRDefault="00DC5625" w:rsidP="00163B36">
            <w:pPr>
              <w:spacing w:before="60" w:after="60"/>
              <w:jc w:val="right"/>
              <w:rPr>
                <w:rFonts w:ascii="Arial" w:hAnsi="Arial" w:cs="Arial"/>
                <w:w w:val="85"/>
                <w:kern w:val="0"/>
                <w:sz w:val="19"/>
                <w:szCs w:val="19"/>
              </w:rPr>
            </w:pPr>
          </w:p>
        </w:tc>
        <w:tc>
          <w:tcPr>
            <w:tcW w:w="727" w:type="dxa"/>
            <w:tcBorders>
              <w:top w:val="nil"/>
              <w:left w:val="nil"/>
              <w:bottom w:val="nil"/>
              <w:right w:val="nil"/>
            </w:tcBorders>
            <w:shd w:val="clear" w:color="auto" w:fill="auto"/>
            <w:noWrap/>
            <w:vAlign w:val="bottom"/>
          </w:tcPr>
          <w:p w14:paraId="718578B8" w14:textId="6DE2CF11" w:rsidR="00DC5625" w:rsidRPr="00DC5625" w:rsidRDefault="00DC5625" w:rsidP="00163B36">
            <w:pPr>
              <w:spacing w:before="60" w:after="60"/>
              <w:jc w:val="right"/>
              <w:rPr>
                <w:rFonts w:ascii="Arial" w:hAnsi="Arial" w:cs="Arial"/>
                <w:w w:val="85"/>
                <w:kern w:val="0"/>
                <w:sz w:val="19"/>
                <w:szCs w:val="19"/>
              </w:rPr>
            </w:pPr>
          </w:p>
        </w:tc>
        <w:tc>
          <w:tcPr>
            <w:tcW w:w="727" w:type="dxa"/>
            <w:tcBorders>
              <w:top w:val="nil"/>
              <w:left w:val="nil"/>
              <w:bottom w:val="nil"/>
              <w:right w:val="nil"/>
            </w:tcBorders>
            <w:shd w:val="clear" w:color="auto" w:fill="auto"/>
            <w:noWrap/>
            <w:vAlign w:val="bottom"/>
          </w:tcPr>
          <w:p w14:paraId="28751159" w14:textId="312EAEBF" w:rsidR="00DC5625" w:rsidRPr="00DC5625" w:rsidRDefault="00DC5625" w:rsidP="00163B36">
            <w:pPr>
              <w:spacing w:before="60" w:after="60"/>
              <w:jc w:val="right"/>
              <w:rPr>
                <w:rFonts w:ascii="Arial" w:hAnsi="Arial" w:cs="Arial"/>
                <w:w w:val="85"/>
                <w:kern w:val="0"/>
                <w:sz w:val="19"/>
                <w:szCs w:val="19"/>
              </w:rPr>
            </w:pPr>
          </w:p>
        </w:tc>
        <w:tc>
          <w:tcPr>
            <w:tcW w:w="727" w:type="dxa"/>
            <w:tcBorders>
              <w:top w:val="nil"/>
              <w:left w:val="nil"/>
              <w:bottom w:val="nil"/>
              <w:right w:val="nil"/>
            </w:tcBorders>
            <w:vAlign w:val="bottom"/>
          </w:tcPr>
          <w:p w14:paraId="2E274964" w14:textId="66F29AB1" w:rsidR="00DC5625" w:rsidRPr="00DC5625" w:rsidRDefault="00DC5625" w:rsidP="00163B36">
            <w:pPr>
              <w:spacing w:before="60" w:after="60"/>
              <w:jc w:val="right"/>
              <w:rPr>
                <w:rFonts w:ascii="Arial" w:hAnsi="Arial" w:cs="Arial"/>
                <w:w w:val="85"/>
                <w:kern w:val="0"/>
                <w:sz w:val="19"/>
                <w:szCs w:val="19"/>
              </w:rPr>
            </w:pPr>
          </w:p>
        </w:tc>
      </w:tr>
      <w:tr w:rsidR="00DC5625" w:rsidRPr="0003068A" w14:paraId="4734D2AC" w14:textId="77777777" w:rsidTr="00DC5625">
        <w:trPr>
          <w:jc w:val="center"/>
        </w:trPr>
        <w:tc>
          <w:tcPr>
            <w:tcW w:w="3791" w:type="dxa"/>
            <w:tcBorders>
              <w:top w:val="nil"/>
              <w:left w:val="nil"/>
              <w:bottom w:val="nil"/>
              <w:right w:val="nil"/>
            </w:tcBorders>
            <w:shd w:val="clear" w:color="auto" w:fill="auto"/>
            <w:noWrap/>
            <w:vAlign w:val="bottom"/>
          </w:tcPr>
          <w:p w14:paraId="49BCFD49" w14:textId="77777777" w:rsidR="00DC5625" w:rsidRPr="0003068A" w:rsidRDefault="00DC5625" w:rsidP="00163B36">
            <w:pPr>
              <w:spacing w:before="60" w:after="60"/>
              <w:ind w:left="113"/>
              <w:rPr>
                <w:rFonts w:ascii="Arial" w:hAnsi="Arial" w:cs="Arial"/>
                <w:b/>
                <w:bCs/>
                <w:color w:val="FF0000"/>
                <w:w w:val="85"/>
                <w:sz w:val="19"/>
                <w:szCs w:val="19"/>
                <w:lang w:val="pt-BR"/>
              </w:rPr>
            </w:pPr>
            <w:r w:rsidRPr="0003068A">
              <w:rPr>
                <w:rFonts w:ascii="Arial" w:hAnsi="Arial" w:cs="Arial"/>
                <w:b/>
                <w:bCs/>
                <w:color w:val="FF0000"/>
                <w:w w:val="85"/>
                <w:sz w:val="19"/>
                <w:szCs w:val="19"/>
                <w:lang w:val="pt-BR"/>
              </w:rPr>
              <w:t>Bảo hiểm xã hội -</w:t>
            </w:r>
            <w:r w:rsidRPr="0003068A">
              <w:rPr>
                <w:rFonts w:ascii="Arial" w:hAnsi="Arial" w:cs="Arial"/>
                <w:b/>
                <w:bCs/>
                <w:i/>
                <w:iCs/>
                <w:color w:val="FF0000"/>
                <w:w w:val="85"/>
                <w:sz w:val="19"/>
                <w:szCs w:val="19"/>
                <w:lang w:val="pt-BR"/>
              </w:rPr>
              <w:t xml:space="preserve"> Social insurance</w:t>
            </w:r>
          </w:p>
        </w:tc>
        <w:tc>
          <w:tcPr>
            <w:tcW w:w="727" w:type="dxa"/>
            <w:tcBorders>
              <w:top w:val="nil"/>
              <w:left w:val="nil"/>
              <w:bottom w:val="nil"/>
              <w:right w:val="nil"/>
            </w:tcBorders>
            <w:vAlign w:val="bottom"/>
          </w:tcPr>
          <w:p w14:paraId="724DB7ED" w14:textId="07369445" w:rsidR="00DC5625" w:rsidRPr="00DC5625" w:rsidRDefault="00DC5625" w:rsidP="00163B36">
            <w:pPr>
              <w:spacing w:before="60" w:after="60"/>
              <w:jc w:val="right"/>
              <w:rPr>
                <w:rFonts w:ascii="Arial" w:hAnsi="Arial" w:cs="Arial"/>
                <w:w w:val="85"/>
                <w:kern w:val="0"/>
                <w:sz w:val="19"/>
                <w:szCs w:val="19"/>
              </w:rPr>
            </w:pPr>
          </w:p>
        </w:tc>
        <w:tc>
          <w:tcPr>
            <w:tcW w:w="727" w:type="dxa"/>
            <w:tcBorders>
              <w:top w:val="nil"/>
              <w:left w:val="nil"/>
              <w:bottom w:val="nil"/>
              <w:right w:val="nil"/>
            </w:tcBorders>
            <w:shd w:val="clear" w:color="auto" w:fill="auto"/>
            <w:noWrap/>
            <w:vAlign w:val="bottom"/>
          </w:tcPr>
          <w:p w14:paraId="2A95FA35" w14:textId="53E2CCBE" w:rsidR="00DC5625" w:rsidRPr="00DC5625" w:rsidRDefault="00DC5625" w:rsidP="00163B36">
            <w:pPr>
              <w:spacing w:before="60" w:after="60"/>
              <w:jc w:val="right"/>
              <w:rPr>
                <w:rFonts w:ascii="Arial" w:hAnsi="Arial" w:cs="Arial"/>
                <w:w w:val="85"/>
                <w:kern w:val="0"/>
                <w:sz w:val="19"/>
                <w:szCs w:val="19"/>
              </w:rPr>
            </w:pPr>
          </w:p>
        </w:tc>
        <w:tc>
          <w:tcPr>
            <w:tcW w:w="727" w:type="dxa"/>
            <w:tcBorders>
              <w:top w:val="nil"/>
              <w:left w:val="nil"/>
              <w:bottom w:val="nil"/>
              <w:right w:val="nil"/>
            </w:tcBorders>
            <w:shd w:val="clear" w:color="auto" w:fill="auto"/>
            <w:noWrap/>
            <w:vAlign w:val="bottom"/>
          </w:tcPr>
          <w:p w14:paraId="56AC8783" w14:textId="3ED57F46" w:rsidR="00DC5625" w:rsidRPr="00DC5625" w:rsidRDefault="00DC5625" w:rsidP="00163B36">
            <w:pPr>
              <w:spacing w:before="60" w:after="60"/>
              <w:jc w:val="right"/>
              <w:rPr>
                <w:rFonts w:ascii="Arial" w:hAnsi="Arial" w:cs="Arial"/>
                <w:w w:val="85"/>
                <w:kern w:val="0"/>
                <w:sz w:val="19"/>
                <w:szCs w:val="19"/>
              </w:rPr>
            </w:pPr>
          </w:p>
        </w:tc>
        <w:tc>
          <w:tcPr>
            <w:tcW w:w="727" w:type="dxa"/>
            <w:tcBorders>
              <w:top w:val="nil"/>
              <w:left w:val="nil"/>
              <w:bottom w:val="nil"/>
              <w:right w:val="nil"/>
            </w:tcBorders>
            <w:shd w:val="clear" w:color="auto" w:fill="auto"/>
            <w:noWrap/>
            <w:vAlign w:val="bottom"/>
          </w:tcPr>
          <w:p w14:paraId="33D798A3" w14:textId="1F8069A3" w:rsidR="00DC5625" w:rsidRPr="00DC5625" w:rsidRDefault="00DC5625" w:rsidP="00163B36">
            <w:pPr>
              <w:spacing w:before="60" w:after="60"/>
              <w:jc w:val="right"/>
              <w:rPr>
                <w:rFonts w:ascii="Arial" w:hAnsi="Arial" w:cs="Arial"/>
                <w:w w:val="85"/>
                <w:kern w:val="0"/>
                <w:sz w:val="19"/>
                <w:szCs w:val="19"/>
              </w:rPr>
            </w:pPr>
          </w:p>
        </w:tc>
        <w:tc>
          <w:tcPr>
            <w:tcW w:w="727" w:type="dxa"/>
            <w:tcBorders>
              <w:top w:val="nil"/>
              <w:left w:val="nil"/>
              <w:bottom w:val="nil"/>
              <w:right w:val="nil"/>
            </w:tcBorders>
            <w:vAlign w:val="bottom"/>
          </w:tcPr>
          <w:p w14:paraId="71077C34" w14:textId="1C615773" w:rsidR="00DC5625" w:rsidRPr="00DC5625" w:rsidRDefault="00DC5625" w:rsidP="00163B36">
            <w:pPr>
              <w:spacing w:before="60" w:after="60"/>
              <w:jc w:val="right"/>
              <w:rPr>
                <w:rFonts w:ascii="Arial" w:hAnsi="Arial" w:cs="Arial"/>
                <w:w w:val="85"/>
                <w:kern w:val="0"/>
                <w:sz w:val="19"/>
                <w:szCs w:val="19"/>
              </w:rPr>
            </w:pPr>
          </w:p>
        </w:tc>
      </w:tr>
      <w:tr w:rsidR="00DC5625" w:rsidRPr="0003068A" w14:paraId="17095FEA" w14:textId="77777777" w:rsidTr="00DC5625">
        <w:trPr>
          <w:jc w:val="center"/>
        </w:trPr>
        <w:tc>
          <w:tcPr>
            <w:tcW w:w="3791" w:type="dxa"/>
            <w:tcBorders>
              <w:top w:val="nil"/>
              <w:left w:val="nil"/>
              <w:bottom w:val="nil"/>
              <w:right w:val="nil"/>
            </w:tcBorders>
            <w:shd w:val="clear" w:color="auto" w:fill="auto"/>
            <w:noWrap/>
            <w:vAlign w:val="bottom"/>
          </w:tcPr>
          <w:p w14:paraId="5082ED05" w14:textId="77777777" w:rsidR="00DC5625" w:rsidRPr="0003068A" w:rsidRDefault="00DC5625" w:rsidP="00163B36">
            <w:pPr>
              <w:spacing w:before="60" w:after="60"/>
              <w:ind w:left="227"/>
              <w:rPr>
                <w:rFonts w:ascii="Arial" w:hAnsi="Arial" w:cs="Arial"/>
                <w:color w:val="FF0000"/>
                <w:w w:val="85"/>
                <w:sz w:val="19"/>
                <w:szCs w:val="19"/>
              </w:rPr>
            </w:pPr>
            <w:proofErr w:type="spellStart"/>
            <w:r w:rsidRPr="0003068A">
              <w:rPr>
                <w:rFonts w:ascii="Arial" w:hAnsi="Arial" w:cs="Arial"/>
                <w:color w:val="FF0000"/>
                <w:w w:val="85"/>
                <w:sz w:val="19"/>
                <w:szCs w:val="19"/>
              </w:rPr>
              <w:t>Số</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người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hưởng</w:t>
            </w:r>
            <w:proofErr w:type="spellEnd"/>
            <w:r w:rsidRPr="0003068A">
              <w:rPr>
                <w:rFonts w:ascii="Arial" w:hAnsi="Arial" w:cs="Arial"/>
                <w:color w:val="FF0000"/>
                <w:w w:val="85"/>
                <w:sz w:val="19"/>
                <w:szCs w:val="19"/>
              </w:rPr>
              <w:t xml:space="preserve"> BHXH </w:t>
            </w:r>
            <w:proofErr w:type="spellStart"/>
            <w:r w:rsidRPr="0003068A">
              <w:rPr>
                <w:rFonts w:ascii="Arial" w:hAnsi="Arial" w:cs="Arial"/>
                <w:color w:val="FF0000"/>
                <w:w w:val="85"/>
                <w:sz w:val="19"/>
                <w:szCs w:val="19"/>
              </w:rPr>
              <w:t>hàng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tháng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Người</w:t>
            </w:r>
            <w:proofErr w:type="spellEnd"/>
            <w:r w:rsidRPr="0003068A">
              <w:rPr>
                <w:rFonts w:ascii="Arial" w:hAnsi="Arial" w:cs="Arial"/>
                <w:color w:val="FF0000"/>
                <w:w w:val="85"/>
                <w:sz w:val="19"/>
                <w:szCs w:val="19"/>
              </w:rPr>
              <w:t>)</w:t>
            </w:r>
            <w:r w:rsidRPr="0003068A">
              <w:rPr>
                <w:rFonts w:ascii="Arial" w:hAnsi="Arial" w:cs="Arial"/>
                <w:color w:val="FF0000"/>
                <w:w w:val="85"/>
                <w:sz w:val="19"/>
                <w:szCs w:val="19"/>
              </w:rPr>
              <w:br/>
            </w:r>
            <w:r w:rsidRPr="0003068A">
              <w:rPr>
                <w:rFonts w:ascii="Arial" w:hAnsi="Arial" w:cs="Arial"/>
                <w:i/>
                <w:color w:val="FF0000"/>
                <w:w w:val="85"/>
                <w:sz w:val="19"/>
                <w:szCs w:val="19"/>
              </w:rPr>
              <w:t xml:space="preserve">Number of monthly social insurance </w:t>
            </w:r>
            <w:r w:rsidRPr="0003068A">
              <w:rPr>
                <w:rFonts w:ascii="Arial" w:hAnsi="Arial" w:cs="Arial"/>
                <w:i/>
                <w:color w:val="FF0000"/>
                <w:w w:val="85"/>
                <w:sz w:val="19"/>
                <w:szCs w:val="19"/>
              </w:rPr>
              <w:br/>
              <w:t xml:space="preserve">beneficiaries (Person) </w:t>
            </w:r>
          </w:p>
        </w:tc>
        <w:tc>
          <w:tcPr>
            <w:tcW w:w="727" w:type="dxa"/>
            <w:tcBorders>
              <w:top w:val="nil"/>
              <w:left w:val="nil"/>
              <w:bottom w:val="nil"/>
              <w:right w:val="nil"/>
            </w:tcBorders>
            <w:vAlign w:val="bottom"/>
          </w:tcPr>
          <w:p w14:paraId="49CBBF2B" w14:textId="092A0CEB" w:rsidR="00DC5625" w:rsidRPr="00DC5625" w:rsidRDefault="00DC5625" w:rsidP="00163B36">
            <w:pPr>
              <w:spacing w:before="60" w:after="60"/>
              <w:jc w:val="right"/>
              <w:rPr>
                <w:rFonts w:ascii="Arial" w:hAnsi="Arial" w:cs="Arial"/>
                <w:w w:val="85"/>
                <w:kern w:val="0"/>
                <w:sz w:val="19"/>
                <w:szCs w:val="19"/>
              </w:rPr>
            </w:pPr>
            <w:r w:rsidRPr="00DC5625">
              <w:rPr>
                <w:rFonts w:ascii="Arial" w:hAnsi="Arial" w:cs="Arial"/>
                <w:w w:val="85"/>
                <w:kern w:val="0"/>
                <w:sz w:val="19"/>
                <w:szCs w:val="19"/>
              </w:rPr>
              <w:t>10.478</w:t>
            </w:r>
          </w:p>
        </w:tc>
        <w:tc>
          <w:tcPr>
            <w:tcW w:w="727" w:type="dxa"/>
            <w:tcBorders>
              <w:top w:val="nil"/>
              <w:left w:val="nil"/>
              <w:bottom w:val="nil"/>
              <w:right w:val="nil"/>
            </w:tcBorders>
            <w:shd w:val="clear" w:color="auto" w:fill="auto"/>
            <w:noWrap/>
            <w:vAlign w:val="bottom"/>
          </w:tcPr>
          <w:p w14:paraId="2871B31C" w14:textId="481FB0CA" w:rsidR="00DC5625" w:rsidRPr="00DC5625" w:rsidRDefault="00DC5625" w:rsidP="00163B36">
            <w:pPr>
              <w:spacing w:before="60" w:after="60"/>
              <w:jc w:val="right"/>
              <w:rPr>
                <w:rFonts w:ascii="Arial" w:hAnsi="Arial" w:cs="Arial"/>
                <w:w w:val="85"/>
                <w:kern w:val="0"/>
                <w:sz w:val="19"/>
                <w:szCs w:val="19"/>
              </w:rPr>
            </w:pPr>
            <w:r w:rsidRPr="00DC5625">
              <w:rPr>
                <w:rFonts w:ascii="Arial" w:hAnsi="Arial" w:cs="Arial"/>
                <w:w w:val="85"/>
                <w:kern w:val="0"/>
                <w:sz w:val="19"/>
                <w:szCs w:val="19"/>
              </w:rPr>
              <w:t>10.863</w:t>
            </w:r>
          </w:p>
        </w:tc>
        <w:tc>
          <w:tcPr>
            <w:tcW w:w="727" w:type="dxa"/>
            <w:tcBorders>
              <w:top w:val="nil"/>
              <w:left w:val="nil"/>
              <w:bottom w:val="nil"/>
              <w:right w:val="nil"/>
            </w:tcBorders>
            <w:shd w:val="clear" w:color="auto" w:fill="auto"/>
            <w:noWrap/>
            <w:vAlign w:val="bottom"/>
          </w:tcPr>
          <w:p w14:paraId="2CF0EE86" w14:textId="37476294" w:rsidR="00DC5625" w:rsidRPr="00DC5625" w:rsidRDefault="00DC5625" w:rsidP="00163B36">
            <w:pPr>
              <w:spacing w:before="60" w:after="60"/>
              <w:jc w:val="right"/>
              <w:rPr>
                <w:rFonts w:ascii="Arial" w:hAnsi="Arial" w:cs="Arial"/>
                <w:w w:val="85"/>
                <w:kern w:val="0"/>
                <w:sz w:val="19"/>
                <w:szCs w:val="19"/>
              </w:rPr>
            </w:pPr>
            <w:r w:rsidRPr="00DC5625">
              <w:rPr>
                <w:rFonts w:ascii="Arial" w:hAnsi="Arial" w:cs="Arial"/>
                <w:w w:val="85"/>
                <w:kern w:val="0"/>
                <w:sz w:val="19"/>
                <w:szCs w:val="19"/>
              </w:rPr>
              <w:t>10.968</w:t>
            </w:r>
          </w:p>
        </w:tc>
        <w:tc>
          <w:tcPr>
            <w:tcW w:w="727" w:type="dxa"/>
            <w:tcBorders>
              <w:top w:val="nil"/>
              <w:left w:val="nil"/>
              <w:bottom w:val="nil"/>
              <w:right w:val="nil"/>
            </w:tcBorders>
            <w:shd w:val="clear" w:color="auto" w:fill="auto"/>
            <w:noWrap/>
            <w:vAlign w:val="bottom"/>
          </w:tcPr>
          <w:p w14:paraId="31FB4ABF" w14:textId="5E962ACA" w:rsidR="00DC5625" w:rsidRPr="00DC5625" w:rsidRDefault="00DC5625" w:rsidP="00163B36">
            <w:pPr>
              <w:spacing w:before="60" w:after="60"/>
              <w:jc w:val="right"/>
              <w:rPr>
                <w:rFonts w:ascii="Arial" w:hAnsi="Arial" w:cs="Arial"/>
                <w:w w:val="85"/>
                <w:kern w:val="0"/>
                <w:sz w:val="19"/>
                <w:szCs w:val="19"/>
              </w:rPr>
            </w:pPr>
            <w:r w:rsidRPr="00DC5625">
              <w:rPr>
                <w:rFonts w:ascii="Arial" w:hAnsi="Arial" w:cs="Arial"/>
                <w:w w:val="85"/>
                <w:kern w:val="0"/>
                <w:sz w:val="19"/>
                <w:szCs w:val="19"/>
              </w:rPr>
              <w:t>10.978</w:t>
            </w:r>
          </w:p>
        </w:tc>
        <w:tc>
          <w:tcPr>
            <w:tcW w:w="727" w:type="dxa"/>
            <w:tcBorders>
              <w:top w:val="nil"/>
              <w:left w:val="nil"/>
              <w:bottom w:val="nil"/>
              <w:right w:val="nil"/>
            </w:tcBorders>
            <w:vAlign w:val="bottom"/>
          </w:tcPr>
          <w:p w14:paraId="106F407B" w14:textId="5908C4F2" w:rsidR="00DC5625" w:rsidRPr="00DC5625" w:rsidRDefault="00DC5625" w:rsidP="00163B36">
            <w:pPr>
              <w:spacing w:before="60" w:after="60"/>
              <w:jc w:val="right"/>
              <w:rPr>
                <w:rFonts w:ascii="Arial" w:hAnsi="Arial" w:cs="Arial"/>
                <w:w w:val="85"/>
                <w:kern w:val="0"/>
                <w:sz w:val="19"/>
                <w:szCs w:val="19"/>
              </w:rPr>
            </w:pPr>
            <w:r w:rsidRPr="00DC5625">
              <w:rPr>
                <w:rFonts w:ascii="Arial" w:hAnsi="Arial" w:cs="Arial"/>
                <w:w w:val="85"/>
                <w:kern w:val="0"/>
                <w:sz w:val="19"/>
                <w:szCs w:val="19"/>
              </w:rPr>
              <w:t>11.046</w:t>
            </w:r>
          </w:p>
        </w:tc>
      </w:tr>
      <w:tr w:rsidR="00DC5625" w:rsidRPr="0003068A" w14:paraId="03423E7C" w14:textId="77777777" w:rsidTr="00DC5625">
        <w:trPr>
          <w:jc w:val="center"/>
        </w:trPr>
        <w:tc>
          <w:tcPr>
            <w:tcW w:w="3791" w:type="dxa"/>
            <w:tcBorders>
              <w:top w:val="nil"/>
              <w:left w:val="nil"/>
              <w:bottom w:val="nil"/>
              <w:right w:val="nil"/>
            </w:tcBorders>
            <w:shd w:val="clear" w:color="auto" w:fill="auto"/>
            <w:noWrap/>
            <w:vAlign w:val="bottom"/>
          </w:tcPr>
          <w:p w14:paraId="5DB15472" w14:textId="77777777" w:rsidR="00DC5625" w:rsidRPr="0003068A" w:rsidRDefault="00DC5625" w:rsidP="00163B36">
            <w:pPr>
              <w:spacing w:before="60" w:after="60"/>
              <w:ind w:left="227"/>
              <w:rPr>
                <w:rFonts w:ascii="Arial" w:hAnsi="Arial" w:cs="Arial"/>
                <w:color w:val="FF0000"/>
                <w:w w:val="85"/>
                <w:sz w:val="19"/>
                <w:szCs w:val="19"/>
              </w:rPr>
            </w:pPr>
            <w:proofErr w:type="spellStart"/>
            <w:r w:rsidRPr="0003068A">
              <w:rPr>
                <w:rFonts w:ascii="Arial" w:hAnsi="Arial" w:cs="Arial"/>
                <w:color w:val="FF0000"/>
                <w:w w:val="85"/>
                <w:sz w:val="19"/>
                <w:szCs w:val="19"/>
              </w:rPr>
              <w:t>Số</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lượt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người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hưởng</w:t>
            </w:r>
            <w:proofErr w:type="spellEnd"/>
            <w:r w:rsidRPr="0003068A">
              <w:rPr>
                <w:rFonts w:ascii="Arial" w:hAnsi="Arial" w:cs="Arial"/>
                <w:color w:val="FF0000"/>
                <w:w w:val="85"/>
                <w:sz w:val="19"/>
                <w:szCs w:val="19"/>
              </w:rPr>
              <w:t xml:space="preserve"> BHXH 1 </w:t>
            </w:r>
            <w:proofErr w:type="spellStart"/>
            <w:r w:rsidRPr="0003068A">
              <w:rPr>
                <w:rFonts w:ascii="Arial" w:hAnsi="Arial" w:cs="Arial"/>
                <w:color w:val="FF0000"/>
                <w:w w:val="85"/>
                <w:sz w:val="19"/>
                <w:szCs w:val="19"/>
              </w:rPr>
              <w:t>lần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Lượt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người</w:t>
            </w:r>
            <w:proofErr w:type="spellEnd"/>
            <w:r w:rsidRPr="0003068A">
              <w:rPr>
                <w:rFonts w:ascii="Arial" w:hAnsi="Arial" w:cs="Arial"/>
                <w:color w:val="FF0000"/>
                <w:w w:val="85"/>
                <w:sz w:val="19"/>
                <w:szCs w:val="19"/>
              </w:rPr>
              <w:t>)</w:t>
            </w:r>
            <w:r w:rsidRPr="0003068A">
              <w:rPr>
                <w:rFonts w:ascii="Arial" w:hAnsi="Arial" w:cs="Arial"/>
                <w:color w:val="FF0000"/>
                <w:w w:val="85"/>
                <w:sz w:val="19"/>
                <w:szCs w:val="19"/>
              </w:rPr>
              <w:br/>
            </w:r>
            <w:r w:rsidRPr="0003068A">
              <w:rPr>
                <w:rFonts w:ascii="Arial" w:hAnsi="Arial" w:cs="Arial"/>
                <w:i/>
                <w:color w:val="FF0000"/>
                <w:w w:val="85"/>
                <w:sz w:val="19"/>
                <w:szCs w:val="19"/>
              </w:rPr>
              <w:t>Number of social insurance recipients (Person)</w:t>
            </w:r>
          </w:p>
        </w:tc>
        <w:tc>
          <w:tcPr>
            <w:tcW w:w="727" w:type="dxa"/>
            <w:tcBorders>
              <w:top w:val="nil"/>
              <w:left w:val="nil"/>
              <w:bottom w:val="nil"/>
              <w:right w:val="nil"/>
            </w:tcBorders>
            <w:vAlign w:val="bottom"/>
          </w:tcPr>
          <w:p w14:paraId="77017B58" w14:textId="62FC29C0" w:rsidR="00DC5625" w:rsidRPr="00DC5625" w:rsidRDefault="00DC5625" w:rsidP="00163B36">
            <w:pPr>
              <w:spacing w:before="60" w:after="60"/>
              <w:jc w:val="right"/>
              <w:rPr>
                <w:rFonts w:ascii="Arial" w:hAnsi="Arial" w:cs="Arial"/>
                <w:w w:val="85"/>
                <w:kern w:val="0"/>
                <w:sz w:val="19"/>
                <w:szCs w:val="19"/>
              </w:rPr>
            </w:pPr>
            <w:r w:rsidRPr="00DC5625">
              <w:rPr>
                <w:rFonts w:ascii="Arial" w:hAnsi="Arial" w:cs="Arial"/>
                <w:w w:val="85"/>
                <w:kern w:val="0"/>
                <w:sz w:val="19"/>
                <w:szCs w:val="19"/>
              </w:rPr>
              <w:t>2.861</w:t>
            </w:r>
          </w:p>
        </w:tc>
        <w:tc>
          <w:tcPr>
            <w:tcW w:w="727" w:type="dxa"/>
            <w:tcBorders>
              <w:top w:val="nil"/>
              <w:left w:val="nil"/>
              <w:bottom w:val="nil"/>
              <w:right w:val="nil"/>
            </w:tcBorders>
            <w:shd w:val="clear" w:color="auto" w:fill="auto"/>
            <w:noWrap/>
            <w:vAlign w:val="bottom"/>
          </w:tcPr>
          <w:p w14:paraId="0EE5C852" w14:textId="20DB1DFE" w:rsidR="00DC5625" w:rsidRPr="00DC5625" w:rsidRDefault="00DC5625" w:rsidP="00163B36">
            <w:pPr>
              <w:spacing w:before="60" w:after="60"/>
              <w:jc w:val="right"/>
              <w:rPr>
                <w:rFonts w:ascii="Arial" w:hAnsi="Arial" w:cs="Arial"/>
                <w:w w:val="85"/>
                <w:kern w:val="0"/>
                <w:sz w:val="19"/>
                <w:szCs w:val="19"/>
              </w:rPr>
            </w:pPr>
            <w:r w:rsidRPr="00DC5625">
              <w:rPr>
                <w:rFonts w:ascii="Arial" w:hAnsi="Arial" w:cs="Arial"/>
                <w:w w:val="85"/>
                <w:kern w:val="0"/>
                <w:sz w:val="19"/>
                <w:szCs w:val="19"/>
              </w:rPr>
              <w:t>2.240</w:t>
            </w:r>
          </w:p>
        </w:tc>
        <w:tc>
          <w:tcPr>
            <w:tcW w:w="727" w:type="dxa"/>
            <w:tcBorders>
              <w:top w:val="nil"/>
              <w:left w:val="nil"/>
              <w:bottom w:val="nil"/>
              <w:right w:val="nil"/>
            </w:tcBorders>
            <w:shd w:val="clear" w:color="auto" w:fill="auto"/>
            <w:noWrap/>
            <w:vAlign w:val="bottom"/>
          </w:tcPr>
          <w:p w14:paraId="2042B441" w14:textId="3E2977EF" w:rsidR="00DC5625" w:rsidRPr="00DC5625" w:rsidRDefault="00DC5625" w:rsidP="00163B36">
            <w:pPr>
              <w:spacing w:before="60" w:after="60"/>
              <w:jc w:val="right"/>
              <w:rPr>
                <w:rFonts w:ascii="Arial" w:hAnsi="Arial" w:cs="Arial"/>
                <w:w w:val="85"/>
                <w:kern w:val="0"/>
                <w:sz w:val="19"/>
                <w:szCs w:val="19"/>
              </w:rPr>
            </w:pPr>
            <w:r w:rsidRPr="00DC5625">
              <w:rPr>
                <w:rFonts w:ascii="Arial" w:hAnsi="Arial" w:cs="Arial"/>
                <w:w w:val="85"/>
                <w:kern w:val="0"/>
                <w:sz w:val="19"/>
                <w:szCs w:val="19"/>
              </w:rPr>
              <w:t>2.421</w:t>
            </w:r>
          </w:p>
        </w:tc>
        <w:tc>
          <w:tcPr>
            <w:tcW w:w="727" w:type="dxa"/>
            <w:tcBorders>
              <w:top w:val="nil"/>
              <w:left w:val="nil"/>
              <w:bottom w:val="nil"/>
              <w:right w:val="nil"/>
            </w:tcBorders>
            <w:shd w:val="clear" w:color="auto" w:fill="auto"/>
            <w:noWrap/>
            <w:vAlign w:val="bottom"/>
          </w:tcPr>
          <w:p w14:paraId="3A09D983" w14:textId="6706D89F" w:rsidR="00DC5625" w:rsidRPr="00DC5625" w:rsidRDefault="00DC5625" w:rsidP="00163B36">
            <w:pPr>
              <w:spacing w:before="60" w:after="60"/>
              <w:jc w:val="right"/>
              <w:rPr>
                <w:rFonts w:ascii="Arial" w:hAnsi="Arial" w:cs="Arial"/>
                <w:w w:val="85"/>
                <w:kern w:val="0"/>
                <w:sz w:val="19"/>
                <w:szCs w:val="19"/>
              </w:rPr>
            </w:pPr>
            <w:r w:rsidRPr="00DC5625">
              <w:rPr>
                <w:rFonts w:ascii="Arial" w:hAnsi="Arial" w:cs="Arial"/>
                <w:w w:val="85"/>
                <w:kern w:val="0"/>
                <w:sz w:val="19"/>
                <w:szCs w:val="19"/>
              </w:rPr>
              <w:t>3.367</w:t>
            </w:r>
          </w:p>
        </w:tc>
        <w:tc>
          <w:tcPr>
            <w:tcW w:w="727" w:type="dxa"/>
            <w:tcBorders>
              <w:top w:val="nil"/>
              <w:left w:val="nil"/>
              <w:bottom w:val="nil"/>
              <w:right w:val="nil"/>
            </w:tcBorders>
            <w:vAlign w:val="bottom"/>
          </w:tcPr>
          <w:p w14:paraId="26EA3D66" w14:textId="05523BB9" w:rsidR="00DC5625" w:rsidRPr="00DC5625" w:rsidRDefault="00DC5625" w:rsidP="00163B36">
            <w:pPr>
              <w:spacing w:before="60" w:after="60"/>
              <w:jc w:val="right"/>
              <w:rPr>
                <w:rFonts w:ascii="Arial" w:hAnsi="Arial" w:cs="Arial"/>
                <w:w w:val="85"/>
                <w:kern w:val="0"/>
                <w:sz w:val="19"/>
                <w:szCs w:val="19"/>
              </w:rPr>
            </w:pPr>
            <w:r w:rsidRPr="00DC5625">
              <w:rPr>
                <w:rFonts w:ascii="Arial" w:hAnsi="Arial" w:cs="Arial"/>
                <w:w w:val="85"/>
                <w:kern w:val="0"/>
                <w:sz w:val="19"/>
                <w:szCs w:val="19"/>
              </w:rPr>
              <w:t>4.166</w:t>
            </w:r>
          </w:p>
        </w:tc>
      </w:tr>
      <w:tr w:rsidR="00DC5625" w:rsidRPr="0003068A" w14:paraId="2A386F50" w14:textId="77777777" w:rsidTr="00DC5625">
        <w:trPr>
          <w:jc w:val="center"/>
        </w:trPr>
        <w:tc>
          <w:tcPr>
            <w:tcW w:w="3791" w:type="dxa"/>
            <w:tcBorders>
              <w:top w:val="nil"/>
              <w:left w:val="nil"/>
              <w:bottom w:val="nil"/>
              <w:right w:val="nil"/>
            </w:tcBorders>
            <w:shd w:val="clear" w:color="auto" w:fill="auto"/>
            <w:noWrap/>
            <w:vAlign w:val="bottom"/>
          </w:tcPr>
          <w:p w14:paraId="1F63D904" w14:textId="77777777" w:rsidR="00DC5625" w:rsidRPr="0003068A" w:rsidRDefault="00DC5625" w:rsidP="00163B36">
            <w:pPr>
              <w:spacing w:before="60" w:after="60"/>
              <w:ind w:left="113"/>
              <w:rPr>
                <w:rFonts w:ascii="Arial" w:hAnsi="Arial" w:cs="Arial"/>
                <w:b/>
                <w:bCs/>
                <w:color w:val="FF0000"/>
                <w:w w:val="85"/>
                <w:sz w:val="19"/>
                <w:szCs w:val="19"/>
              </w:rPr>
            </w:pPr>
            <w:r w:rsidRPr="0003068A">
              <w:rPr>
                <w:rFonts w:ascii="Arial" w:hAnsi="Arial" w:cs="Arial"/>
                <w:b/>
                <w:bCs/>
                <w:color w:val="FF0000"/>
                <w:w w:val="85"/>
                <w:sz w:val="19"/>
                <w:szCs w:val="19"/>
              </w:rPr>
              <w:t xml:space="preserve">Bảo </w:t>
            </w:r>
            <w:proofErr w:type="spellStart"/>
            <w:r w:rsidRPr="0003068A">
              <w:rPr>
                <w:rFonts w:ascii="Arial" w:hAnsi="Arial" w:cs="Arial"/>
                <w:b/>
                <w:bCs/>
                <w:color w:val="FF0000"/>
                <w:w w:val="85"/>
                <w:sz w:val="19"/>
                <w:szCs w:val="19"/>
              </w:rPr>
              <w:t>hiểm</w:t>
            </w:r>
            <w:proofErr w:type="spellEnd"/>
            <w:r w:rsidRPr="0003068A">
              <w:rPr>
                <w:rFonts w:ascii="Arial" w:hAnsi="Arial" w:cs="Arial"/>
                <w:b/>
                <w:bCs/>
                <w:color w:val="FF0000"/>
                <w:w w:val="85"/>
                <w:sz w:val="19"/>
                <w:szCs w:val="19"/>
              </w:rPr>
              <w:t xml:space="preserve"> y </w:t>
            </w:r>
            <w:proofErr w:type="spellStart"/>
            <w:r w:rsidRPr="0003068A">
              <w:rPr>
                <w:rFonts w:ascii="Arial" w:hAnsi="Arial" w:cs="Arial"/>
                <w:b/>
                <w:bCs/>
                <w:color w:val="FF0000"/>
                <w:w w:val="85"/>
                <w:sz w:val="19"/>
                <w:szCs w:val="19"/>
              </w:rPr>
              <w:t>tế</w:t>
            </w:r>
            <w:proofErr w:type="spellEnd"/>
            <w:r w:rsidRPr="0003068A">
              <w:rPr>
                <w:rFonts w:ascii="Arial" w:hAnsi="Arial" w:cs="Arial"/>
                <w:b/>
                <w:bCs/>
                <w:color w:val="FF0000"/>
                <w:w w:val="85"/>
                <w:sz w:val="19"/>
                <w:szCs w:val="19"/>
              </w:rPr>
              <w:t xml:space="preserve"> - </w:t>
            </w:r>
            <w:r w:rsidRPr="0003068A">
              <w:rPr>
                <w:rFonts w:ascii="Arial" w:hAnsi="Arial" w:cs="Arial"/>
                <w:b/>
                <w:bCs/>
                <w:i/>
                <w:iCs/>
                <w:color w:val="FF0000"/>
                <w:w w:val="85"/>
                <w:sz w:val="19"/>
                <w:szCs w:val="19"/>
              </w:rPr>
              <w:t xml:space="preserve">Health insurance </w:t>
            </w:r>
          </w:p>
        </w:tc>
        <w:tc>
          <w:tcPr>
            <w:tcW w:w="727" w:type="dxa"/>
            <w:tcBorders>
              <w:top w:val="nil"/>
              <w:left w:val="nil"/>
              <w:bottom w:val="nil"/>
              <w:right w:val="nil"/>
            </w:tcBorders>
            <w:vAlign w:val="bottom"/>
          </w:tcPr>
          <w:p w14:paraId="54892A3F" w14:textId="1B9BBB6F" w:rsidR="00DC5625" w:rsidRPr="00DC5625" w:rsidRDefault="00DC5625" w:rsidP="00163B36">
            <w:pPr>
              <w:spacing w:before="60" w:after="60"/>
              <w:jc w:val="right"/>
              <w:rPr>
                <w:rFonts w:ascii="Arial" w:hAnsi="Arial" w:cs="Arial"/>
                <w:w w:val="85"/>
                <w:kern w:val="0"/>
                <w:sz w:val="19"/>
                <w:szCs w:val="19"/>
              </w:rPr>
            </w:pPr>
          </w:p>
        </w:tc>
        <w:tc>
          <w:tcPr>
            <w:tcW w:w="727" w:type="dxa"/>
            <w:tcBorders>
              <w:top w:val="nil"/>
              <w:left w:val="nil"/>
              <w:bottom w:val="nil"/>
              <w:right w:val="nil"/>
            </w:tcBorders>
            <w:shd w:val="clear" w:color="auto" w:fill="auto"/>
            <w:noWrap/>
            <w:vAlign w:val="bottom"/>
          </w:tcPr>
          <w:p w14:paraId="2D26A1C8" w14:textId="4072549C" w:rsidR="00DC5625" w:rsidRPr="00DC5625" w:rsidRDefault="00DC5625" w:rsidP="00163B36">
            <w:pPr>
              <w:spacing w:before="60" w:after="60"/>
              <w:jc w:val="right"/>
              <w:rPr>
                <w:rFonts w:ascii="Arial" w:hAnsi="Arial" w:cs="Arial"/>
                <w:w w:val="85"/>
                <w:kern w:val="0"/>
                <w:sz w:val="19"/>
                <w:szCs w:val="19"/>
              </w:rPr>
            </w:pPr>
          </w:p>
        </w:tc>
        <w:tc>
          <w:tcPr>
            <w:tcW w:w="727" w:type="dxa"/>
            <w:tcBorders>
              <w:top w:val="nil"/>
              <w:left w:val="nil"/>
              <w:bottom w:val="nil"/>
              <w:right w:val="nil"/>
            </w:tcBorders>
            <w:shd w:val="clear" w:color="auto" w:fill="auto"/>
            <w:noWrap/>
            <w:vAlign w:val="bottom"/>
          </w:tcPr>
          <w:p w14:paraId="3E1948E7" w14:textId="7D24C2DA" w:rsidR="00DC5625" w:rsidRPr="00DC5625" w:rsidRDefault="00DC5625" w:rsidP="00163B36">
            <w:pPr>
              <w:spacing w:before="60" w:after="60"/>
              <w:jc w:val="right"/>
              <w:rPr>
                <w:rFonts w:ascii="Arial" w:hAnsi="Arial" w:cs="Arial"/>
                <w:w w:val="85"/>
                <w:kern w:val="0"/>
                <w:sz w:val="19"/>
                <w:szCs w:val="19"/>
              </w:rPr>
            </w:pPr>
          </w:p>
        </w:tc>
        <w:tc>
          <w:tcPr>
            <w:tcW w:w="727" w:type="dxa"/>
            <w:tcBorders>
              <w:top w:val="nil"/>
              <w:left w:val="nil"/>
              <w:bottom w:val="nil"/>
              <w:right w:val="nil"/>
            </w:tcBorders>
            <w:shd w:val="clear" w:color="auto" w:fill="auto"/>
            <w:noWrap/>
            <w:vAlign w:val="bottom"/>
          </w:tcPr>
          <w:p w14:paraId="6B0E9830" w14:textId="065431C4" w:rsidR="00DC5625" w:rsidRPr="00DC5625" w:rsidRDefault="00DC5625" w:rsidP="00163B36">
            <w:pPr>
              <w:spacing w:before="60" w:after="60"/>
              <w:jc w:val="right"/>
              <w:rPr>
                <w:rFonts w:ascii="Arial" w:hAnsi="Arial" w:cs="Arial"/>
                <w:w w:val="85"/>
                <w:kern w:val="0"/>
                <w:sz w:val="19"/>
                <w:szCs w:val="19"/>
              </w:rPr>
            </w:pPr>
          </w:p>
        </w:tc>
        <w:tc>
          <w:tcPr>
            <w:tcW w:w="727" w:type="dxa"/>
            <w:tcBorders>
              <w:top w:val="nil"/>
              <w:left w:val="nil"/>
              <w:bottom w:val="nil"/>
              <w:right w:val="nil"/>
            </w:tcBorders>
            <w:vAlign w:val="bottom"/>
          </w:tcPr>
          <w:p w14:paraId="29F15436" w14:textId="6705D663" w:rsidR="00DC5625" w:rsidRPr="00DC5625" w:rsidRDefault="00DC5625" w:rsidP="00163B36">
            <w:pPr>
              <w:spacing w:before="60" w:after="60"/>
              <w:jc w:val="right"/>
              <w:rPr>
                <w:rFonts w:ascii="Arial" w:hAnsi="Arial" w:cs="Arial"/>
                <w:w w:val="85"/>
                <w:kern w:val="0"/>
                <w:sz w:val="19"/>
                <w:szCs w:val="19"/>
              </w:rPr>
            </w:pPr>
          </w:p>
        </w:tc>
      </w:tr>
      <w:tr w:rsidR="00DC5625" w:rsidRPr="0003068A" w14:paraId="2CBDFF9C" w14:textId="77777777" w:rsidTr="00DC5625">
        <w:trPr>
          <w:jc w:val="center"/>
        </w:trPr>
        <w:tc>
          <w:tcPr>
            <w:tcW w:w="3791" w:type="dxa"/>
            <w:tcBorders>
              <w:top w:val="nil"/>
              <w:left w:val="nil"/>
              <w:bottom w:val="nil"/>
              <w:right w:val="nil"/>
            </w:tcBorders>
            <w:shd w:val="clear" w:color="auto" w:fill="auto"/>
            <w:noWrap/>
            <w:vAlign w:val="bottom"/>
          </w:tcPr>
          <w:p w14:paraId="521325C8" w14:textId="22A2AAD0" w:rsidR="00DC5625" w:rsidRPr="0003068A" w:rsidRDefault="00DC5625" w:rsidP="00163B36">
            <w:pPr>
              <w:spacing w:before="60" w:after="60"/>
              <w:ind w:left="227"/>
              <w:rPr>
                <w:rFonts w:ascii="Arial" w:hAnsi="Arial" w:cs="Arial"/>
                <w:color w:val="FF0000"/>
                <w:w w:val="85"/>
                <w:sz w:val="19"/>
                <w:szCs w:val="19"/>
              </w:rPr>
            </w:pPr>
            <w:proofErr w:type="spellStart"/>
            <w:r w:rsidRPr="0003068A">
              <w:rPr>
                <w:rFonts w:ascii="Arial" w:hAnsi="Arial" w:cs="Arial"/>
                <w:color w:val="FF0000"/>
                <w:w w:val="85"/>
                <w:sz w:val="19"/>
                <w:szCs w:val="19"/>
              </w:rPr>
              <w:t>Số</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lượt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người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hưởng</w:t>
            </w:r>
            <w:proofErr w:type="spellEnd"/>
            <w:r w:rsidRPr="0003068A">
              <w:rPr>
                <w:rFonts w:ascii="Arial" w:hAnsi="Arial" w:cs="Arial"/>
                <w:color w:val="FF0000"/>
                <w:w w:val="85"/>
                <w:sz w:val="19"/>
                <w:szCs w:val="19"/>
              </w:rPr>
              <w:t xml:space="preserve"> BHYT (</w:t>
            </w:r>
            <w:proofErr w:type="spellStart"/>
            <w:r w:rsidRPr="0003068A">
              <w:rPr>
                <w:rFonts w:ascii="Arial" w:hAnsi="Arial" w:cs="Arial"/>
                <w:color w:val="FF0000"/>
                <w:w w:val="85"/>
                <w:sz w:val="19"/>
                <w:szCs w:val="19"/>
              </w:rPr>
              <w:t>Lượt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người</w:t>
            </w:r>
            <w:proofErr w:type="spellEnd"/>
            <w:r w:rsidRPr="0003068A">
              <w:rPr>
                <w:rFonts w:ascii="Arial" w:hAnsi="Arial" w:cs="Arial"/>
                <w:color w:val="FF0000"/>
                <w:w w:val="85"/>
                <w:sz w:val="19"/>
                <w:szCs w:val="19"/>
              </w:rPr>
              <w:t>)</w:t>
            </w:r>
            <w:r w:rsidRPr="0003068A">
              <w:rPr>
                <w:rFonts w:ascii="Arial" w:hAnsi="Arial" w:cs="Arial"/>
                <w:color w:val="FF0000"/>
                <w:w w:val="85"/>
                <w:sz w:val="19"/>
                <w:szCs w:val="19"/>
              </w:rPr>
              <w:br/>
            </w:r>
            <w:r w:rsidRPr="0003068A">
              <w:rPr>
                <w:rFonts w:ascii="Arial" w:hAnsi="Arial" w:cs="Arial"/>
                <w:i/>
                <w:color w:val="FF0000"/>
                <w:w w:val="85"/>
                <w:sz w:val="19"/>
                <w:szCs w:val="19"/>
              </w:rPr>
              <w:t>Number of health insurance beneficiaries (Pers.)</w:t>
            </w:r>
          </w:p>
        </w:tc>
        <w:tc>
          <w:tcPr>
            <w:tcW w:w="727" w:type="dxa"/>
            <w:tcBorders>
              <w:top w:val="nil"/>
              <w:left w:val="nil"/>
              <w:bottom w:val="nil"/>
              <w:right w:val="nil"/>
            </w:tcBorders>
            <w:vAlign w:val="bottom"/>
          </w:tcPr>
          <w:p w14:paraId="439D3BB4" w14:textId="5EF271C8" w:rsidR="00DC5625" w:rsidRPr="00DC5625" w:rsidRDefault="00DC5625" w:rsidP="00163B36">
            <w:pPr>
              <w:spacing w:before="60" w:after="60"/>
              <w:jc w:val="right"/>
              <w:rPr>
                <w:rFonts w:ascii="Arial" w:hAnsi="Arial" w:cs="Arial"/>
                <w:w w:val="85"/>
                <w:kern w:val="0"/>
                <w:sz w:val="19"/>
                <w:szCs w:val="19"/>
              </w:rPr>
            </w:pPr>
            <w:r w:rsidRPr="00DC5625">
              <w:rPr>
                <w:rFonts w:ascii="Arial" w:hAnsi="Arial" w:cs="Arial"/>
                <w:w w:val="85"/>
                <w:kern w:val="0"/>
                <w:sz w:val="19"/>
                <w:szCs w:val="19"/>
              </w:rPr>
              <w:t>579.000</w:t>
            </w:r>
          </w:p>
        </w:tc>
        <w:tc>
          <w:tcPr>
            <w:tcW w:w="727" w:type="dxa"/>
            <w:tcBorders>
              <w:top w:val="nil"/>
              <w:left w:val="nil"/>
              <w:bottom w:val="nil"/>
              <w:right w:val="nil"/>
            </w:tcBorders>
            <w:shd w:val="clear" w:color="auto" w:fill="auto"/>
            <w:noWrap/>
            <w:vAlign w:val="bottom"/>
          </w:tcPr>
          <w:p w14:paraId="02083E43" w14:textId="30BB391E" w:rsidR="00DC5625" w:rsidRPr="00DC5625" w:rsidRDefault="00DC5625" w:rsidP="00163B36">
            <w:pPr>
              <w:spacing w:before="60" w:after="60"/>
              <w:jc w:val="right"/>
              <w:rPr>
                <w:rFonts w:ascii="Arial" w:hAnsi="Arial" w:cs="Arial"/>
                <w:w w:val="85"/>
                <w:kern w:val="0"/>
                <w:sz w:val="19"/>
                <w:szCs w:val="19"/>
              </w:rPr>
            </w:pPr>
            <w:r w:rsidRPr="00DC5625">
              <w:rPr>
                <w:rFonts w:ascii="Arial" w:hAnsi="Arial" w:cs="Arial"/>
                <w:w w:val="85"/>
                <w:kern w:val="0"/>
                <w:sz w:val="19"/>
                <w:szCs w:val="19"/>
              </w:rPr>
              <w:t>591.000</w:t>
            </w:r>
          </w:p>
        </w:tc>
        <w:tc>
          <w:tcPr>
            <w:tcW w:w="727" w:type="dxa"/>
            <w:tcBorders>
              <w:top w:val="nil"/>
              <w:left w:val="nil"/>
              <w:bottom w:val="nil"/>
              <w:right w:val="nil"/>
            </w:tcBorders>
            <w:shd w:val="clear" w:color="auto" w:fill="auto"/>
            <w:noWrap/>
            <w:vAlign w:val="bottom"/>
          </w:tcPr>
          <w:p w14:paraId="114949F6" w14:textId="02CF490C" w:rsidR="00DC5625" w:rsidRPr="00DC5625" w:rsidRDefault="00DC5625" w:rsidP="00163B36">
            <w:pPr>
              <w:spacing w:before="60" w:after="60"/>
              <w:jc w:val="right"/>
              <w:rPr>
                <w:rFonts w:ascii="Arial" w:hAnsi="Arial" w:cs="Arial"/>
                <w:w w:val="85"/>
                <w:kern w:val="0"/>
                <w:sz w:val="19"/>
                <w:szCs w:val="19"/>
              </w:rPr>
            </w:pPr>
            <w:r w:rsidRPr="00DC5625">
              <w:rPr>
                <w:rFonts w:ascii="Arial" w:hAnsi="Arial" w:cs="Arial"/>
                <w:w w:val="85"/>
                <w:kern w:val="0"/>
                <w:sz w:val="19"/>
                <w:szCs w:val="19"/>
              </w:rPr>
              <w:t>586.000</w:t>
            </w:r>
          </w:p>
        </w:tc>
        <w:tc>
          <w:tcPr>
            <w:tcW w:w="727" w:type="dxa"/>
            <w:tcBorders>
              <w:top w:val="nil"/>
              <w:left w:val="nil"/>
              <w:bottom w:val="nil"/>
              <w:right w:val="nil"/>
            </w:tcBorders>
            <w:shd w:val="clear" w:color="auto" w:fill="auto"/>
            <w:noWrap/>
            <w:vAlign w:val="bottom"/>
          </w:tcPr>
          <w:p w14:paraId="43A72FFF" w14:textId="4CA543C2" w:rsidR="00DC5625" w:rsidRPr="00DC5625" w:rsidRDefault="00DC5625" w:rsidP="00163B36">
            <w:pPr>
              <w:spacing w:before="60" w:after="60"/>
              <w:jc w:val="right"/>
              <w:rPr>
                <w:rFonts w:ascii="Arial" w:hAnsi="Arial" w:cs="Arial"/>
                <w:w w:val="85"/>
                <w:kern w:val="0"/>
                <w:sz w:val="19"/>
                <w:szCs w:val="19"/>
              </w:rPr>
            </w:pPr>
            <w:r w:rsidRPr="00DC5625">
              <w:rPr>
                <w:rFonts w:ascii="Arial" w:hAnsi="Arial" w:cs="Arial"/>
                <w:w w:val="85"/>
                <w:kern w:val="0"/>
                <w:sz w:val="19"/>
                <w:szCs w:val="19"/>
              </w:rPr>
              <w:t>537.570</w:t>
            </w:r>
          </w:p>
        </w:tc>
        <w:tc>
          <w:tcPr>
            <w:tcW w:w="727" w:type="dxa"/>
            <w:tcBorders>
              <w:top w:val="nil"/>
              <w:left w:val="nil"/>
              <w:bottom w:val="nil"/>
              <w:right w:val="nil"/>
            </w:tcBorders>
            <w:vAlign w:val="bottom"/>
          </w:tcPr>
          <w:p w14:paraId="7FE91B01" w14:textId="61129AE5" w:rsidR="00DC5625" w:rsidRPr="00DC5625" w:rsidRDefault="00DC5625" w:rsidP="00163B36">
            <w:pPr>
              <w:spacing w:before="60" w:after="60"/>
              <w:jc w:val="right"/>
              <w:rPr>
                <w:rFonts w:ascii="Arial" w:hAnsi="Arial" w:cs="Arial"/>
                <w:w w:val="85"/>
                <w:kern w:val="0"/>
                <w:sz w:val="19"/>
                <w:szCs w:val="19"/>
              </w:rPr>
            </w:pPr>
            <w:r w:rsidRPr="00DC5625">
              <w:rPr>
                <w:rFonts w:ascii="Arial" w:hAnsi="Arial" w:cs="Arial"/>
                <w:w w:val="85"/>
                <w:kern w:val="0"/>
                <w:sz w:val="19"/>
                <w:szCs w:val="19"/>
              </w:rPr>
              <w:t>602.901</w:t>
            </w:r>
          </w:p>
        </w:tc>
      </w:tr>
      <w:tr w:rsidR="00DC5625" w:rsidRPr="0003068A" w14:paraId="5CA90F64" w14:textId="77777777" w:rsidTr="00DC5625">
        <w:trPr>
          <w:jc w:val="center"/>
        </w:trPr>
        <w:tc>
          <w:tcPr>
            <w:tcW w:w="3791" w:type="dxa"/>
            <w:tcBorders>
              <w:top w:val="nil"/>
              <w:left w:val="nil"/>
              <w:bottom w:val="nil"/>
              <w:right w:val="nil"/>
            </w:tcBorders>
            <w:shd w:val="clear" w:color="auto" w:fill="auto"/>
            <w:noWrap/>
            <w:vAlign w:val="bottom"/>
          </w:tcPr>
          <w:p w14:paraId="1003BC19" w14:textId="77777777" w:rsidR="00DC5625" w:rsidRPr="0003068A" w:rsidRDefault="00DC5625" w:rsidP="00163B36">
            <w:pPr>
              <w:spacing w:before="60" w:after="60"/>
              <w:ind w:left="113"/>
              <w:rPr>
                <w:rFonts w:ascii="Arial" w:hAnsi="Arial" w:cs="Arial"/>
                <w:b/>
                <w:bCs/>
                <w:color w:val="FF0000"/>
                <w:w w:val="85"/>
                <w:sz w:val="19"/>
                <w:szCs w:val="19"/>
              </w:rPr>
            </w:pPr>
            <w:r w:rsidRPr="0003068A">
              <w:rPr>
                <w:rFonts w:ascii="Arial" w:hAnsi="Arial" w:cs="Arial"/>
                <w:b/>
                <w:bCs/>
                <w:color w:val="FF0000"/>
                <w:w w:val="85"/>
                <w:sz w:val="19"/>
                <w:szCs w:val="19"/>
              </w:rPr>
              <w:t xml:space="preserve">Bảo </w:t>
            </w:r>
            <w:proofErr w:type="spellStart"/>
            <w:r w:rsidRPr="0003068A">
              <w:rPr>
                <w:rFonts w:ascii="Arial" w:hAnsi="Arial" w:cs="Arial"/>
                <w:b/>
                <w:bCs/>
                <w:color w:val="FF0000"/>
                <w:w w:val="85"/>
                <w:sz w:val="19"/>
                <w:szCs w:val="19"/>
              </w:rPr>
              <w:t>hiểm</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thất</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nghiệp</w:t>
            </w:r>
            <w:proofErr w:type="spellEnd"/>
            <w:r w:rsidRPr="0003068A">
              <w:rPr>
                <w:rFonts w:ascii="Arial" w:hAnsi="Arial" w:cs="Arial"/>
                <w:b/>
                <w:bCs/>
                <w:color w:val="FF0000"/>
                <w:w w:val="85"/>
                <w:sz w:val="19"/>
                <w:szCs w:val="19"/>
              </w:rPr>
              <w:t xml:space="preserve"> </w:t>
            </w:r>
            <w:r w:rsidRPr="0003068A">
              <w:rPr>
                <w:rFonts w:ascii="Arial" w:hAnsi="Arial" w:cs="Arial"/>
                <w:b/>
                <w:bCs/>
                <w:color w:val="FF0000"/>
                <w:w w:val="85"/>
                <w:sz w:val="19"/>
                <w:szCs w:val="19"/>
              </w:rPr>
              <w:br/>
            </w:r>
            <w:r w:rsidRPr="0003068A">
              <w:rPr>
                <w:rFonts w:ascii="Arial" w:hAnsi="Arial" w:cs="Arial"/>
                <w:b/>
                <w:bCs/>
                <w:i/>
                <w:iCs/>
                <w:color w:val="FF0000"/>
                <w:w w:val="85"/>
                <w:sz w:val="19"/>
                <w:szCs w:val="19"/>
              </w:rPr>
              <w:t>Unemployment insurance</w:t>
            </w:r>
          </w:p>
        </w:tc>
        <w:tc>
          <w:tcPr>
            <w:tcW w:w="727" w:type="dxa"/>
            <w:tcBorders>
              <w:top w:val="nil"/>
              <w:left w:val="nil"/>
              <w:bottom w:val="nil"/>
              <w:right w:val="nil"/>
            </w:tcBorders>
            <w:vAlign w:val="bottom"/>
          </w:tcPr>
          <w:p w14:paraId="7A53B5F0" w14:textId="407C2D3C" w:rsidR="00DC5625" w:rsidRPr="00DC5625" w:rsidRDefault="00DC5625" w:rsidP="00163B36">
            <w:pPr>
              <w:spacing w:before="60" w:after="60"/>
              <w:jc w:val="right"/>
              <w:rPr>
                <w:rFonts w:ascii="Arial" w:hAnsi="Arial" w:cs="Arial"/>
                <w:w w:val="85"/>
                <w:kern w:val="0"/>
                <w:sz w:val="19"/>
                <w:szCs w:val="19"/>
              </w:rPr>
            </w:pPr>
          </w:p>
        </w:tc>
        <w:tc>
          <w:tcPr>
            <w:tcW w:w="727" w:type="dxa"/>
            <w:tcBorders>
              <w:top w:val="nil"/>
              <w:left w:val="nil"/>
              <w:bottom w:val="nil"/>
              <w:right w:val="nil"/>
            </w:tcBorders>
            <w:shd w:val="clear" w:color="auto" w:fill="auto"/>
            <w:noWrap/>
            <w:vAlign w:val="bottom"/>
          </w:tcPr>
          <w:p w14:paraId="7877B47E" w14:textId="76E035F4" w:rsidR="00DC5625" w:rsidRPr="00DC5625" w:rsidRDefault="00DC5625" w:rsidP="00163B36">
            <w:pPr>
              <w:spacing w:before="60" w:after="60"/>
              <w:jc w:val="right"/>
              <w:rPr>
                <w:rFonts w:ascii="Arial" w:hAnsi="Arial" w:cs="Arial"/>
                <w:w w:val="85"/>
                <w:kern w:val="0"/>
                <w:sz w:val="19"/>
                <w:szCs w:val="19"/>
              </w:rPr>
            </w:pPr>
          </w:p>
        </w:tc>
        <w:tc>
          <w:tcPr>
            <w:tcW w:w="727" w:type="dxa"/>
            <w:tcBorders>
              <w:top w:val="nil"/>
              <w:left w:val="nil"/>
              <w:bottom w:val="nil"/>
              <w:right w:val="nil"/>
            </w:tcBorders>
            <w:shd w:val="clear" w:color="auto" w:fill="auto"/>
            <w:noWrap/>
            <w:vAlign w:val="bottom"/>
          </w:tcPr>
          <w:p w14:paraId="23542CCD" w14:textId="1282C5B5" w:rsidR="00DC5625" w:rsidRPr="00DC5625" w:rsidRDefault="00DC5625" w:rsidP="00163B36">
            <w:pPr>
              <w:spacing w:before="60" w:after="60"/>
              <w:jc w:val="right"/>
              <w:rPr>
                <w:rFonts w:ascii="Arial" w:hAnsi="Arial" w:cs="Arial"/>
                <w:w w:val="85"/>
                <w:kern w:val="0"/>
                <w:sz w:val="19"/>
                <w:szCs w:val="19"/>
              </w:rPr>
            </w:pPr>
          </w:p>
        </w:tc>
        <w:tc>
          <w:tcPr>
            <w:tcW w:w="727" w:type="dxa"/>
            <w:tcBorders>
              <w:top w:val="nil"/>
              <w:left w:val="nil"/>
              <w:bottom w:val="nil"/>
              <w:right w:val="nil"/>
            </w:tcBorders>
            <w:shd w:val="clear" w:color="auto" w:fill="auto"/>
            <w:noWrap/>
            <w:vAlign w:val="bottom"/>
          </w:tcPr>
          <w:p w14:paraId="6F478505" w14:textId="3DE7722B" w:rsidR="00DC5625" w:rsidRPr="00DC5625" w:rsidRDefault="00DC5625" w:rsidP="00163B36">
            <w:pPr>
              <w:spacing w:before="60" w:after="60"/>
              <w:jc w:val="right"/>
              <w:rPr>
                <w:rFonts w:ascii="Arial" w:hAnsi="Arial" w:cs="Arial"/>
                <w:w w:val="85"/>
                <w:kern w:val="0"/>
                <w:sz w:val="19"/>
                <w:szCs w:val="19"/>
              </w:rPr>
            </w:pPr>
          </w:p>
        </w:tc>
        <w:tc>
          <w:tcPr>
            <w:tcW w:w="727" w:type="dxa"/>
            <w:tcBorders>
              <w:top w:val="nil"/>
              <w:left w:val="nil"/>
              <w:bottom w:val="nil"/>
              <w:right w:val="nil"/>
            </w:tcBorders>
            <w:vAlign w:val="bottom"/>
          </w:tcPr>
          <w:p w14:paraId="25C6F4C6" w14:textId="7313A50C" w:rsidR="00DC5625" w:rsidRPr="00DC5625" w:rsidRDefault="00DC5625" w:rsidP="00163B36">
            <w:pPr>
              <w:spacing w:before="60" w:after="60"/>
              <w:jc w:val="right"/>
              <w:rPr>
                <w:rFonts w:ascii="Arial" w:hAnsi="Arial" w:cs="Arial"/>
                <w:w w:val="85"/>
                <w:kern w:val="0"/>
                <w:sz w:val="19"/>
                <w:szCs w:val="19"/>
              </w:rPr>
            </w:pPr>
          </w:p>
        </w:tc>
      </w:tr>
      <w:tr w:rsidR="00DC5625" w:rsidRPr="0003068A" w14:paraId="4FED0A86" w14:textId="77777777" w:rsidTr="00DC5625">
        <w:trPr>
          <w:jc w:val="center"/>
        </w:trPr>
        <w:tc>
          <w:tcPr>
            <w:tcW w:w="3791" w:type="dxa"/>
            <w:tcBorders>
              <w:top w:val="nil"/>
              <w:left w:val="nil"/>
              <w:bottom w:val="nil"/>
              <w:right w:val="nil"/>
            </w:tcBorders>
            <w:shd w:val="clear" w:color="auto" w:fill="auto"/>
            <w:noWrap/>
            <w:vAlign w:val="bottom"/>
          </w:tcPr>
          <w:p w14:paraId="5CC069C2" w14:textId="77777777" w:rsidR="00DC5625" w:rsidRPr="0003068A" w:rsidRDefault="00DC5625" w:rsidP="00163B36">
            <w:pPr>
              <w:spacing w:before="60" w:after="60"/>
              <w:ind w:left="227"/>
              <w:rPr>
                <w:rFonts w:ascii="Arial" w:hAnsi="Arial" w:cs="Arial"/>
                <w:color w:val="FF0000"/>
                <w:w w:val="85"/>
                <w:sz w:val="19"/>
                <w:szCs w:val="19"/>
              </w:rPr>
            </w:pPr>
            <w:proofErr w:type="spellStart"/>
            <w:r w:rsidRPr="0003068A">
              <w:rPr>
                <w:rFonts w:ascii="Arial" w:hAnsi="Arial" w:cs="Arial"/>
                <w:color w:val="FF0000"/>
                <w:w w:val="85"/>
                <w:sz w:val="19"/>
                <w:szCs w:val="19"/>
              </w:rPr>
              <w:t>Số</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người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hưởng</w:t>
            </w:r>
            <w:proofErr w:type="spellEnd"/>
            <w:r w:rsidRPr="0003068A">
              <w:rPr>
                <w:rFonts w:ascii="Arial" w:hAnsi="Arial" w:cs="Arial"/>
                <w:color w:val="FF0000"/>
                <w:w w:val="85"/>
                <w:sz w:val="19"/>
                <w:szCs w:val="19"/>
              </w:rPr>
              <w:t xml:space="preserve"> BHTN </w:t>
            </w:r>
            <w:proofErr w:type="spellStart"/>
            <w:r w:rsidRPr="0003068A">
              <w:rPr>
                <w:rFonts w:ascii="Arial" w:hAnsi="Arial" w:cs="Arial"/>
                <w:color w:val="FF0000"/>
                <w:w w:val="85"/>
                <w:sz w:val="19"/>
                <w:szCs w:val="19"/>
              </w:rPr>
              <w:t>hàng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tháng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Người</w:t>
            </w:r>
            <w:proofErr w:type="spellEnd"/>
            <w:r w:rsidRPr="0003068A">
              <w:rPr>
                <w:rFonts w:ascii="Arial" w:hAnsi="Arial" w:cs="Arial"/>
                <w:color w:val="FF0000"/>
                <w:w w:val="85"/>
                <w:sz w:val="19"/>
                <w:szCs w:val="19"/>
              </w:rPr>
              <w:t xml:space="preserve">) </w:t>
            </w:r>
            <w:r w:rsidRPr="0003068A">
              <w:rPr>
                <w:rFonts w:ascii="Arial" w:hAnsi="Arial" w:cs="Arial"/>
                <w:i/>
                <w:color w:val="FF0000"/>
                <w:w w:val="85"/>
                <w:sz w:val="19"/>
                <w:szCs w:val="19"/>
              </w:rPr>
              <w:t>Number of monthly unemployment insurance beneficiaries (Person)</w:t>
            </w:r>
          </w:p>
        </w:tc>
        <w:tc>
          <w:tcPr>
            <w:tcW w:w="727" w:type="dxa"/>
            <w:tcBorders>
              <w:top w:val="nil"/>
              <w:left w:val="nil"/>
              <w:bottom w:val="nil"/>
              <w:right w:val="nil"/>
            </w:tcBorders>
            <w:vAlign w:val="bottom"/>
          </w:tcPr>
          <w:p w14:paraId="5CA63009" w14:textId="58EA5F05" w:rsidR="00DC5625" w:rsidRPr="00DC5625" w:rsidRDefault="00DC5625" w:rsidP="00163B36">
            <w:pPr>
              <w:spacing w:before="60" w:after="60"/>
              <w:jc w:val="right"/>
              <w:rPr>
                <w:rFonts w:ascii="Arial" w:hAnsi="Arial" w:cs="Arial"/>
                <w:w w:val="85"/>
                <w:kern w:val="0"/>
                <w:sz w:val="19"/>
                <w:szCs w:val="19"/>
              </w:rPr>
            </w:pPr>
            <w:r w:rsidRPr="00DC5625">
              <w:rPr>
                <w:rFonts w:ascii="Arial" w:hAnsi="Arial" w:cs="Arial"/>
                <w:w w:val="85"/>
                <w:kern w:val="0"/>
                <w:sz w:val="19"/>
                <w:szCs w:val="19"/>
              </w:rPr>
              <w:t>1.542</w:t>
            </w:r>
          </w:p>
        </w:tc>
        <w:tc>
          <w:tcPr>
            <w:tcW w:w="727" w:type="dxa"/>
            <w:tcBorders>
              <w:top w:val="nil"/>
              <w:left w:val="nil"/>
              <w:bottom w:val="nil"/>
              <w:right w:val="nil"/>
            </w:tcBorders>
            <w:shd w:val="clear" w:color="auto" w:fill="auto"/>
            <w:noWrap/>
            <w:vAlign w:val="bottom"/>
          </w:tcPr>
          <w:p w14:paraId="6E8DAD12" w14:textId="2EC5D5C1" w:rsidR="00DC5625" w:rsidRPr="00DC5625" w:rsidRDefault="00DC5625" w:rsidP="00163B36">
            <w:pPr>
              <w:spacing w:before="60" w:after="60"/>
              <w:jc w:val="right"/>
              <w:rPr>
                <w:rFonts w:ascii="Arial" w:hAnsi="Arial" w:cs="Arial"/>
                <w:w w:val="85"/>
                <w:kern w:val="0"/>
                <w:sz w:val="19"/>
                <w:szCs w:val="19"/>
              </w:rPr>
            </w:pPr>
            <w:r w:rsidRPr="00DC5625">
              <w:rPr>
                <w:rFonts w:ascii="Arial" w:hAnsi="Arial" w:cs="Arial"/>
                <w:w w:val="85"/>
                <w:kern w:val="0"/>
                <w:sz w:val="19"/>
                <w:szCs w:val="19"/>
              </w:rPr>
              <w:t>1.677</w:t>
            </w:r>
          </w:p>
        </w:tc>
        <w:tc>
          <w:tcPr>
            <w:tcW w:w="727" w:type="dxa"/>
            <w:tcBorders>
              <w:top w:val="nil"/>
              <w:left w:val="nil"/>
              <w:bottom w:val="nil"/>
              <w:right w:val="nil"/>
            </w:tcBorders>
            <w:shd w:val="clear" w:color="auto" w:fill="auto"/>
            <w:noWrap/>
            <w:vAlign w:val="bottom"/>
          </w:tcPr>
          <w:p w14:paraId="4C3589A5" w14:textId="5CCFCBBA" w:rsidR="00DC5625" w:rsidRPr="00DC5625" w:rsidRDefault="00DC5625" w:rsidP="00163B36">
            <w:pPr>
              <w:spacing w:before="60" w:after="60"/>
              <w:jc w:val="right"/>
              <w:rPr>
                <w:rFonts w:ascii="Arial" w:hAnsi="Arial" w:cs="Arial"/>
                <w:w w:val="85"/>
                <w:kern w:val="0"/>
                <w:sz w:val="19"/>
                <w:szCs w:val="19"/>
              </w:rPr>
            </w:pPr>
            <w:r w:rsidRPr="00DC5625">
              <w:rPr>
                <w:rFonts w:ascii="Arial" w:hAnsi="Arial" w:cs="Arial"/>
                <w:w w:val="85"/>
                <w:kern w:val="0"/>
                <w:sz w:val="19"/>
                <w:szCs w:val="19"/>
              </w:rPr>
              <w:t>2.082</w:t>
            </w:r>
          </w:p>
        </w:tc>
        <w:tc>
          <w:tcPr>
            <w:tcW w:w="727" w:type="dxa"/>
            <w:tcBorders>
              <w:top w:val="nil"/>
              <w:left w:val="nil"/>
              <w:bottom w:val="nil"/>
              <w:right w:val="nil"/>
            </w:tcBorders>
            <w:shd w:val="clear" w:color="auto" w:fill="auto"/>
            <w:noWrap/>
            <w:vAlign w:val="bottom"/>
          </w:tcPr>
          <w:p w14:paraId="3CEE4D64" w14:textId="45C9F31F" w:rsidR="00DC5625" w:rsidRPr="00DC5625" w:rsidRDefault="00DC5625" w:rsidP="00163B36">
            <w:pPr>
              <w:spacing w:before="60" w:after="60"/>
              <w:jc w:val="right"/>
              <w:rPr>
                <w:rFonts w:ascii="Arial" w:hAnsi="Arial" w:cs="Arial"/>
                <w:w w:val="85"/>
                <w:kern w:val="0"/>
                <w:sz w:val="19"/>
                <w:szCs w:val="19"/>
              </w:rPr>
            </w:pPr>
            <w:r w:rsidRPr="00DC5625">
              <w:rPr>
                <w:rFonts w:ascii="Arial" w:hAnsi="Arial" w:cs="Arial"/>
                <w:w w:val="85"/>
                <w:kern w:val="0"/>
                <w:sz w:val="19"/>
                <w:szCs w:val="19"/>
              </w:rPr>
              <w:t>2.088</w:t>
            </w:r>
          </w:p>
        </w:tc>
        <w:tc>
          <w:tcPr>
            <w:tcW w:w="727" w:type="dxa"/>
            <w:tcBorders>
              <w:top w:val="nil"/>
              <w:left w:val="nil"/>
              <w:bottom w:val="nil"/>
              <w:right w:val="nil"/>
            </w:tcBorders>
            <w:vAlign w:val="bottom"/>
          </w:tcPr>
          <w:p w14:paraId="1D1BD5FD" w14:textId="398A6D23" w:rsidR="00DC5625" w:rsidRPr="00DC5625" w:rsidRDefault="00DC5625" w:rsidP="00163B36">
            <w:pPr>
              <w:spacing w:before="60" w:after="60"/>
              <w:jc w:val="right"/>
              <w:rPr>
                <w:rFonts w:ascii="Arial" w:hAnsi="Arial" w:cs="Arial"/>
                <w:w w:val="85"/>
                <w:kern w:val="0"/>
                <w:sz w:val="19"/>
                <w:szCs w:val="19"/>
              </w:rPr>
            </w:pPr>
            <w:r w:rsidRPr="00DC5625">
              <w:rPr>
                <w:rFonts w:ascii="Arial" w:hAnsi="Arial" w:cs="Arial"/>
                <w:w w:val="85"/>
                <w:kern w:val="0"/>
                <w:sz w:val="19"/>
                <w:szCs w:val="19"/>
              </w:rPr>
              <w:t>1.906</w:t>
            </w:r>
          </w:p>
        </w:tc>
      </w:tr>
      <w:tr w:rsidR="00DC5625" w:rsidRPr="0003068A" w14:paraId="05936FF7" w14:textId="77777777" w:rsidTr="00DC5625">
        <w:trPr>
          <w:jc w:val="center"/>
        </w:trPr>
        <w:tc>
          <w:tcPr>
            <w:tcW w:w="3791" w:type="dxa"/>
            <w:tcBorders>
              <w:top w:val="nil"/>
              <w:left w:val="nil"/>
              <w:bottom w:val="nil"/>
              <w:right w:val="nil"/>
            </w:tcBorders>
            <w:shd w:val="clear" w:color="auto" w:fill="auto"/>
            <w:noWrap/>
            <w:vAlign w:val="bottom"/>
          </w:tcPr>
          <w:p w14:paraId="53B998AF" w14:textId="77777777" w:rsidR="00DC5625" w:rsidRPr="0003068A" w:rsidRDefault="00DC5625" w:rsidP="00163B36">
            <w:pPr>
              <w:spacing w:before="60" w:after="60"/>
              <w:ind w:left="227"/>
              <w:rPr>
                <w:rFonts w:ascii="Arial" w:hAnsi="Arial" w:cs="Arial"/>
                <w:color w:val="FF0000"/>
                <w:w w:val="85"/>
                <w:sz w:val="19"/>
                <w:szCs w:val="19"/>
              </w:rPr>
            </w:pPr>
            <w:proofErr w:type="spellStart"/>
            <w:r w:rsidRPr="0003068A">
              <w:rPr>
                <w:rFonts w:ascii="Arial" w:hAnsi="Arial" w:cs="Arial"/>
                <w:color w:val="FF0000"/>
                <w:w w:val="85"/>
                <w:sz w:val="19"/>
                <w:szCs w:val="19"/>
              </w:rPr>
              <w:t>Số</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lượt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người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hưởng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trợ</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cấp</w:t>
            </w:r>
            <w:proofErr w:type="spellEnd"/>
            <w:r w:rsidRPr="0003068A">
              <w:rPr>
                <w:rFonts w:ascii="Arial" w:hAnsi="Arial" w:cs="Arial"/>
                <w:color w:val="FF0000"/>
                <w:w w:val="85"/>
                <w:sz w:val="19"/>
                <w:szCs w:val="19"/>
              </w:rPr>
              <w:t xml:space="preserve"> BHTN 1 </w:t>
            </w:r>
            <w:proofErr w:type="spellStart"/>
            <w:r w:rsidRPr="0003068A">
              <w:rPr>
                <w:rFonts w:ascii="Arial" w:hAnsi="Arial" w:cs="Arial"/>
                <w:color w:val="FF0000"/>
                <w:w w:val="85"/>
                <w:sz w:val="19"/>
                <w:szCs w:val="19"/>
              </w:rPr>
              <w:t>lần</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proofErr w:type="spellStart"/>
            <w:r w:rsidRPr="0003068A">
              <w:rPr>
                <w:rFonts w:ascii="Arial" w:hAnsi="Arial" w:cs="Arial"/>
                <w:color w:val="FF0000"/>
                <w:w w:val="85"/>
                <w:sz w:val="19"/>
                <w:szCs w:val="19"/>
              </w:rPr>
              <w:t>học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nghề</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tìm</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việc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làm</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Lượt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người</w:t>
            </w:r>
            <w:proofErr w:type="spellEnd"/>
            <w:r w:rsidRPr="0003068A">
              <w:rPr>
                <w:rFonts w:ascii="Arial" w:hAnsi="Arial" w:cs="Arial"/>
                <w:color w:val="FF0000"/>
                <w:w w:val="85"/>
                <w:sz w:val="19"/>
                <w:szCs w:val="19"/>
              </w:rPr>
              <w:t>)</w:t>
            </w:r>
            <w:r w:rsidRPr="0003068A">
              <w:rPr>
                <w:rFonts w:ascii="Arial" w:hAnsi="Arial" w:cs="Arial"/>
                <w:color w:val="FF0000"/>
                <w:w w:val="85"/>
                <w:sz w:val="19"/>
                <w:szCs w:val="19"/>
              </w:rPr>
              <w:br/>
            </w:r>
            <w:r w:rsidRPr="0003068A">
              <w:rPr>
                <w:rFonts w:ascii="Arial" w:hAnsi="Arial" w:cs="Arial"/>
                <w:i/>
                <w:color w:val="FF0000"/>
                <w:w w:val="85"/>
                <w:sz w:val="19"/>
                <w:szCs w:val="19"/>
              </w:rPr>
              <w:t>Number of unemployment insurance recipients, vocational, job seeking (Person)</w:t>
            </w:r>
          </w:p>
        </w:tc>
        <w:tc>
          <w:tcPr>
            <w:tcW w:w="727" w:type="dxa"/>
            <w:tcBorders>
              <w:top w:val="nil"/>
              <w:left w:val="nil"/>
              <w:bottom w:val="nil"/>
              <w:right w:val="nil"/>
            </w:tcBorders>
            <w:vAlign w:val="bottom"/>
          </w:tcPr>
          <w:p w14:paraId="122361E5" w14:textId="5167FD89" w:rsidR="00DC5625" w:rsidRPr="00DC5625" w:rsidRDefault="00DC5625" w:rsidP="00163B36">
            <w:pPr>
              <w:spacing w:before="60" w:after="60"/>
              <w:jc w:val="right"/>
              <w:rPr>
                <w:rFonts w:ascii="Arial" w:hAnsi="Arial" w:cs="Arial"/>
                <w:w w:val="85"/>
                <w:kern w:val="0"/>
                <w:sz w:val="19"/>
                <w:szCs w:val="19"/>
              </w:rPr>
            </w:pPr>
            <w:r w:rsidRPr="00DC5625">
              <w:rPr>
                <w:rFonts w:ascii="Arial" w:hAnsi="Arial" w:cs="Arial"/>
                <w:w w:val="85"/>
                <w:kern w:val="0"/>
                <w:sz w:val="19"/>
                <w:szCs w:val="19"/>
              </w:rPr>
              <w:t>24</w:t>
            </w:r>
          </w:p>
        </w:tc>
        <w:tc>
          <w:tcPr>
            <w:tcW w:w="727" w:type="dxa"/>
            <w:tcBorders>
              <w:top w:val="nil"/>
              <w:left w:val="nil"/>
              <w:bottom w:val="nil"/>
              <w:right w:val="nil"/>
            </w:tcBorders>
            <w:shd w:val="clear" w:color="auto" w:fill="auto"/>
            <w:noWrap/>
            <w:vAlign w:val="bottom"/>
          </w:tcPr>
          <w:p w14:paraId="726F4C61" w14:textId="5FF63EE0" w:rsidR="00DC5625" w:rsidRPr="00DC5625" w:rsidRDefault="00DC5625" w:rsidP="00163B36">
            <w:pPr>
              <w:spacing w:before="60" w:after="60"/>
              <w:jc w:val="right"/>
              <w:rPr>
                <w:rFonts w:ascii="Arial" w:hAnsi="Arial" w:cs="Arial"/>
                <w:w w:val="85"/>
                <w:kern w:val="0"/>
                <w:sz w:val="19"/>
                <w:szCs w:val="19"/>
              </w:rPr>
            </w:pPr>
            <w:r w:rsidRPr="00DC5625">
              <w:rPr>
                <w:rFonts w:ascii="Arial" w:hAnsi="Arial" w:cs="Arial"/>
                <w:w w:val="85"/>
                <w:kern w:val="0"/>
                <w:sz w:val="19"/>
                <w:szCs w:val="19"/>
              </w:rPr>
              <w:t>5</w:t>
            </w:r>
          </w:p>
        </w:tc>
        <w:tc>
          <w:tcPr>
            <w:tcW w:w="727" w:type="dxa"/>
            <w:tcBorders>
              <w:top w:val="nil"/>
              <w:left w:val="nil"/>
              <w:bottom w:val="nil"/>
              <w:right w:val="nil"/>
            </w:tcBorders>
            <w:shd w:val="clear" w:color="auto" w:fill="auto"/>
            <w:noWrap/>
            <w:vAlign w:val="bottom"/>
          </w:tcPr>
          <w:p w14:paraId="32D21C4D" w14:textId="45D6924E" w:rsidR="00DC5625" w:rsidRPr="00DC5625" w:rsidRDefault="00DC5625" w:rsidP="00163B36">
            <w:pPr>
              <w:spacing w:before="60" w:after="60"/>
              <w:jc w:val="right"/>
              <w:rPr>
                <w:rFonts w:ascii="Arial" w:hAnsi="Arial" w:cs="Arial"/>
                <w:w w:val="85"/>
                <w:kern w:val="0"/>
                <w:sz w:val="19"/>
                <w:szCs w:val="19"/>
              </w:rPr>
            </w:pPr>
            <w:r w:rsidRPr="00DC5625">
              <w:rPr>
                <w:rFonts w:ascii="Arial" w:hAnsi="Arial" w:cs="Arial"/>
                <w:w w:val="85"/>
                <w:kern w:val="0"/>
                <w:sz w:val="19"/>
                <w:szCs w:val="19"/>
              </w:rPr>
              <w:t>51</w:t>
            </w:r>
          </w:p>
        </w:tc>
        <w:tc>
          <w:tcPr>
            <w:tcW w:w="727" w:type="dxa"/>
            <w:tcBorders>
              <w:top w:val="nil"/>
              <w:left w:val="nil"/>
              <w:bottom w:val="nil"/>
              <w:right w:val="nil"/>
            </w:tcBorders>
            <w:shd w:val="clear" w:color="auto" w:fill="auto"/>
            <w:noWrap/>
            <w:vAlign w:val="bottom"/>
          </w:tcPr>
          <w:p w14:paraId="41948193" w14:textId="4700F9E5" w:rsidR="00DC5625" w:rsidRPr="00DC5625" w:rsidRDefault="00DC5625" w:rsidP="00163B36">
            <w:pPr>
              <w:spacing w:before="60" w:after="60"/>
              <w:jc w:val="right"/>
              <w:rPr>
                <w:rFonts w:ascii="Arial" w:hAnsi="Arial" w:cs="Arial"/>
                <w:w w:val="85"/>
                <w:kern w:val="0"/>
                <w:sz w:val="19"/>
                <w:szCs w:val="19"/>
              </w:rPr>
            </w:pPr>
            <w:r w:rsidRPr="00DC5625">
              <w:rPr>
                <w:rFonts w:ascii="Arial" w:hAnsi="Arial" w:cs="Arial"/>
                <w:w w:val="85"/>
                <w:kern w:val="0"/>
                <w:sz w:val="19"/>
                <w:szCs w:val="19"/>
              </w:rPr>
              <w:t>39</w:t>
            </w:r>
          </w:p>
        </w:tc>
        <w:tc>
          <w:tcPr>
            <w:tcW w:w="727" w:type="dxa"/>
            <w:tcBorders>
              <w:top w:val="nil"/>
              <w:left w:val="nil"/>
              <w:bottom w:val="nil"/>
              <w:right w:val="nil"/>
            </w:tcBorders>
            <w:vAlign w:val="bottom"/>
          </w:tcPr>
          <w:p w14:paraId="793BC8CE" w14:textId="3BD49170" w:rsidR="00DC5625" w:rsidRPr="00DC5625" w:rsidRDefault="00DC5625" w:rsidP="00163B36">
            <w:pPr>
              <w:spacing w:before="60" w:after="60"/>
              <w:jc w:val="right"/>
              <w:rPr>
                <w:rFonts w:ascii="Arial" w:hAnsi="Arial" w:cs="Arial"/>
                <w:w w:val="85"/>
                <w:kern w:val="0"/>
                <w:sz w:val="19"/>
                <w:szCs w:val="19"/>
              </w:rPr>
            </w:pPr>
            <w:r w:rsidRPr="00DC5625">
              <w:rPr>
                <w:rFonts w:ascii="Arial" w:hAnsi="Arial" w:cs="Arial"/>
                <w:w w:val="85"/>
                <w:kern w:val="0"/>
                <w:sz w:val="19"/>
                <w:szCs w:val="19"/>
              </w:rPr>
              <w:t>42</w:t>
            </w:r>
          </w:p>
        </w:tc>
      </w:tr>
    </w:tbl>
    <w:p w14:paraId="043B0437" w14:textId="521E777B" w:rsidR="00264424" w:rsidRPr="0003068A" w:rsidRDefault="00596A4C" w:rsidP="00936BD3">
      <w:pPr>
        <w:keepNext/>
        <w:pageBreakBefore/>
        <w:framePr w:dropCap="drop" w:lines="2" w:hSpace="57" w:wrap="around" w:vAnchor="text" w:hAnchor="text" w:y="1"/>
        <w:spacing w:after="480" w:line="551" w:lineRule="exact"/>
        <w:textAlignment w:val="baseline"/>
        <w:rPr>
          <w:rFonts w:ascii="Arial" w:hAnsi="Arial"/>
          <w:b/>
          <w:color w:val="FF0000"/>
          <w:w w:val="85"/>
          <w:kern w:val="0"/>
          <w:position w:val="-6"/>
          <w:sz w:val="65"/>
          <w:szCs w:val="65"/>
        </w:rPr>
      </w:pPr>
      <w:r>
        <w:rPr>
          <w:rFonts w:ascii="Arial" w:hAnsi="Arial" w:cs="Arial"/>
          <w:b/>
          <w:color w:val="FF0000"/>
          <w:w w:val="85"/>
          <w:kern w:val="0"/>
          <w:position w:val="-6"/>
          <w:sz w:val="65"/>
          <w:szCs w:val="65"/>
        </w:rPr>
        <w:lastRenderedPageBreak/>
        <w:t>19</w:t>
      </w:r>
    </w:p>
    <w:p w14:paraId="671D6F45" w14:textId="77777777" w:rsidR="00264424" w:rsidRPr="0003068A" w:rsidRDefault="00E70F3F" w:rsidP="00F609C4">
      <w:pPr>
        <w:pStyle w:val="ten-viet"/>
        <w:rPr>
          <w:color w:val="FF0000"/>
        </w:rPr>
      </w:pPr>
      <w:r w:rsidRPr="0003068A">
        <w:rPr>
          <w:b w:val="0"/>
          <w:color w:val="FF0000"/>
        </w:rPr>
        <w:t>(</w:t>
      </w:r>
      <w:proofErr w:type="spellStart"/>
      <w:r w:rsidRPr="0003068A">
        <w:rPr>
          <w:b w:val="0"/>
          <w:color w:val="FF0000"/>
        </w:rPr>
        <w:t>Tiếp</w:t>
      </w:r>
      <w:proofErr w:type="spellEnd"/>
      <w:r w:rsidRPr="0003068A">
        <w:rPr>
          <w:b w:val="0"/>
          <w:color w:val="FF0000"/>
        </w:rPr>
        <w:t xml:space="preserve"> </w:t>
      </w:r>
      <w:proofErr w:type="spellStart"/>
      <w:r w:rsidRPr="0003068A">
        <w:rPr>
          <w:b w:val="0"/>
          <w:color w:val="FF0000"/>
        </w:rPr>
        <w:t>theo</w:t>
      </w:r>
      <w:proofErr w:type="spellEnd"/>
      <w:r w:rsidRPr="0003068A">
        <w:rPr>
          <w:b w:val="0"/>
          <w:color w:val="FF0000"/>
        </w:rPr>
        <w:t xml:space="preserve">) </w:t>
      </w:r>
      <w:r w:rsidR="00264424" w:rsidRPr="0003068A">
        <w:rPr>
          <w:color w:val="FF0000"/>
        </w:rPr>
        <w:t xml:space="preserve">Bảo </w:t>
      </w:r>
      <w:proofErr w:type="spellStart"/>
      <w:r w:rsidR="00264424" w:rsidRPr="0003068A">
        <w:rPr>
          <w:color w:val="FF0000"/>
        </w:rPr>
        <w:t>hiểm</w:t>
      </w:r>
      <w:proofErr w:type="spellEnd"/>
      <w:r w:rsidR="00264424" w:rsidRPr="0003068A">
        <w:rPr>
          <w:color w:val="FF0000"/>
        </w:rPr>
        <w:t xml:space="preserve"> </w:t>
      </w:r>
      <w:proofErr w:type="spellStart"/>
      <w:r w:rsidR="00264424" w:rsidRPr="0003068A">
        <w:rPr>
          <w:color w:val="FF0000"/>
        </w:rPr>
        <w:t>xã</w:t>
      </w:r>
      <w:proofErr w:type="spellEnd"/>
      <w:r w:rsidR="00264424" w:rsidRPr="0003068A">
        <w:rPr>
          <w:color w:val="FF0000"/>
        </w:rPr>
        <w:t xml:space="preserve"> </w:t>
      </w:r>
      <w:proofErr w:type="spellStart"/>
      <w:r w:rsidR="00264424" w:rsidRPr="0003068A">
        <w:rPr>
          <w:color w:val="FF0000"/>
        </w:rPr>
        <w:t>hội</w:t>
      </w:r>
      <w:proofErr w:type="spellEnd"/>
      <w:r w:rsidR="005F4271" w:rsidRPr="0003068A">
        <w:rPr>
          <w:color w:val="FF0000"/>
        </w:rPr>
        <w:t>,</w:t>
      </w:r>
      <w:r w:rsidR="00264424" w:rsidRPr="0003068A">
        <w:rPr>
          <w:color w:val="FF0000"/>
        </w:rPr>
        <w:t xml:space="preserve"> </w:t>
      </w:r>
      <w:proofErr w:type="spellStart"/>
      <w:r w:rsidR="00264424" w:rsidRPr="0003068A">
        <w:rPr>
          <w:color w:val="FF0000"/>
        </w:rPr>
        <w:t>bảo</w:t>
      </w:r>
      <w:proofErr w:type="spellEnd"/>
      <w:r w:rsidR="00264424" w:rsidRPr="0003068A">
        <w:rPr>
          <w:color w:val="FF0000"/>
        </w:rPr>
        <w:t xml:space="preserve"> </w:t>
      </w:r>
      <w:proofErr w:type="spellStart"/>
      <w:r w:rsidR="00264424" w:rsidRPr="0003068A">
        <w:rPr>
          <w:color w:val="FF0000"/>
        </w:rPr>
        <w:t>hiểm</w:t>
      </w:r>
      <w:proofErr w:type="spellEnd"/>
      <w:r w:rsidR="00264424" w:rsidRPr="0003068A">
        <w:rPr>
          <w:color w:val="FF0000"/>
        </w:rPr>
        <w:t xml:space="preserve"> y </w:t>
      </w:r>
      <w:proofErr w:type="spellStart"/>
      <w:r w:rsidR="00264424" w:rsidRPr="0003068A">
        <w:rPr>
          <w:color w:val="FF0000"/>
        </w:rPr>
        <w:t>tế</w:t>
      </w:r>
      <w:proofErr w:type="spellEnd"/>
      <w:r w:rsidR="00264424" w:rsidRPr="0003068A">
        <w:rPr>
          <w:color w:val="FF0000"/>
        </w:rPr>
        <w:t xml:space="preserve"> </w:t>
      </w:r>
      <w:r w:rsidR="00EC222D" w:rsidRPr="0003068A">
        <w:rPr>
          <w:color w:val="FF0000"/>
        </w:rPr>
        <w:br/>
      </w:r>
      <w:proofErr w:type="spellStart"/>
      <w:r w:rsidR="00264424" w:rsidRPr="0003068A">
        <w:rPr>
          <w:color w:val="FF0000"/>
        </w:rPr>
        <w:t>và</w:t>
      </w:r>
      <w:proofErr w:type="spellEnd"/>
      <w:r w:rsidR="00264424" w:rsidRPr="0003068A">
        <w:rPr>
          <w:color w:val="FF0000"/>
        </w:rPr>
        <w:t xml:space="preserve"> </w:t>
      </w:r>
      <w:proofErr w:type="spellStart"/>
      <w:r w:rsidR="00264424" w:rsidRPr="0003068A">
        <w:rPr>
          <w:color w:val="FF0000"/>
        </w:rPr>
        <w:t>bảo</w:t>
      </w:r>
      <w:proofErr w:type="spellEnd"/>
      <w:r w:rsidR="00264424" w:rsidRPr="0003068A">
        <w:rPr>
          <w:color w:val="FF0000"/>
        </w:rPr>
        <w:t xml:space="preserve"> </w:t>
      </w:r>
      <w:proofErr w:type="spellStart"/>
      <w:r w:rsidR="00264424" w:rsidRPr="0003068A">
        <w:rPr>
          <w:color w:val="FF0000"/>
        </w:rPr>
        <w:t>hiểm</w:t>
      </w:r>
      <w:proofErr w:type="spellEnd"/>
      <w:r w:rsidR="00264424" w:rsidRPr="0003068A">
        <w:rPr>
          <w:color w:val="FF0000"/>
        </w:rPr>
        <w:t xml:space="preserve"> </w:t>
      </w:r>
      <w:proofErr w:type="spellStart"/>
      <w:r w:rsidR="00264424" w:rsidRPr="0003068A">
        <w:rPr>
          <w:color w:val="FF0000"/>
        </w:rPr>
        <w:t>thất</w:t>
      </w:r>
      <w:proofErr w:type="spellEnd"/>
      <w:r w:rsidR="00264424" w:rsidRPr="0003068A">
        <w:rPr>
          <w:color w:val="FF0000"/>
        </w:rPr>
        <w:t xml:space="preserve"> </w:t>
      </w:r>
      <w:proofErr w:type="spellStart"/>
      <w:r w:rsidR="00264424" w:rsidRPr="0003068A">
        <w:rPr>
          <w:color w:val="FF0000"/>
        </w:rPr>
        <w:t>nghiệp</w:t>
      </w:r>
      <w:proofErr w:type="spellEnd"/>
    </w:p>
    <w:p w14:paraId="6F429A3B" w14:textId="77777777" w:rsidR="00264424" w:rsidRPr="0003068A" w:rsidRDefault="00264424" w:rsidP="00936BD3">
      <w:pPr>
        <w:pStyle w:val="ten-anh"/>
        <w:spacing w:line="300" w:lineRule="exact"/>
        <w:rPr>
          <w:color w:val="FF0000"/>
        </w:rPr>
      </w:pPr>
      <w:r w:rsidRPr="0003068A">
        <w:rPr>
          <w:color w:val="FF0000"/>
        </w:rPr>
        <w:t>(Cont.) Social insurance</w:t>
      </w:r>
      <w:r w:rsidR="005F4271" w:rsidRPr="0003068A">
        <w:rPr>
          <w:color w:val="FF0000"/>
        </w:rPr>
        <w:t>,</w:t>
      </w:r>
      <w:r w:rsidRPr="0003068A">
        <w:rPr>
          <w:color w:val="FF0000"/>
        </w:rPr>
        <w:t xml:space="preserve"> health insurance </w:t>
      </w:r>
      <w:r w:rsidR="00EC222D" w:rsidRPr="0003068A">
        <w:rPr>
          <w:color w:val="FF0000"/>
        </w:rPr>
        <w:br/>
      </w:r>
      <w:r w:rsidRPr="0003068A">
        <w:rPr>
          <w:color w:val="FF0000"/>
        </w:rPr>
        <w:t>and unemployment insurance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841"/>
        <w:gridCol w:w="717"/>
        <w:gridCol w:w="717"/>
        <w:gridCol w:w="717"/>
        <w:gridCol w:w="717"/>
        <w:gridCol w:w="717"/>
      </w:tblGrid>
      <w:tr w:rsidR="00532929" w:rsidRPr="0003068A" w14:paraId="7D58E285" w14:textId="77777777" w:rsidTr="00695809">
        <w:trPr>
          <w:jc w:val="center"/>
        </w:trPr>
        <w:tc>
          <w:tcPr>
            <w:tcW w:w="3841" w:type="dxa"/>
            <w:tcBorders>
              <w:top w:val="single" w:sz="12" w:space="0" w:color="auto"/>
              <w:left w:val="nil"/>
              <w:bottom w:val="nil"/>
              <w:right w:val="nil"/>
            </w:tcBorders>
            <w:shd w:val="clear" w:color="auto" w:fill="auto"/>
            <w:noWrap/>
            <w:vAlign w:val="bottom"/>
          </w:tcPr>
          <w:p w14:paraId="6923C669" w14:textId="77777777" w:rsidR="00532929" w:rsidRPr="0003068A" w:rsidRDefault="00532929" w:rsidP="00532929">
            <w:pPr>
              <w:spacing w:before="120" w:after="120" w:line="252" w:lineRule="auto"/>
              <w:rPr>
                <w:rFonts w:ascii="Arial" w:hAnsi="Arial" w:cs="Arial"/>
                <w:color w:val="FF0000"/>
                <w:w w:val="85"/>
                <w:kern w:val="0"/>
                <w:sz w:val="19"/>
                <w:szCs w:val="19"/>
              </w:rPr>
            </w:pPr>
          </w:p>
        </w:tc>
        <w:tc>
          <w:tcPr>
            <w:tcW w:w="717" w:type="dxa"/>
            <w:tcBorders>
              <w:top w:val="single" w:sz="12" w:space="0" w:color="auto"/>
              <w:left w:val="nil"/>
              <w:bottom w:val="single" w:sz="4" w:space="0" w:color="auto"/>
              <w:right w:val="nil"/>
            </w:tcBorders>
            <w:vAlign w:val="center"/>
          </w:tcPr>
          <w:p w14:paraId="1C7FA973" w14:textId="018270F8" w:rsidR="00532929" w:rsidRPr="0003068A" w:rsidRDefault="00532929" w:rsidP="00532929">
            <w:pPr>
              <w:spacing w:before="80" w:after="80"/>
              <w:jc w:val="right"/>
              <w:rPr>
                <w:rFonts w:ascii="Arial" w:hAnsi="Arial" w:cs="Arial"/>
                <w:color w:val="FF0000"/>
                <w:w w:val="85"/>
                <w:kern w:val="0"/>
                <w:sz w:val="19"/>
                <w:szCs w:val="19"/>
              </w:rPr>
            </w:pPr>
            <w:r w:rsidRPr="00532929">
              <w:rPr>
                <w:rFonts w:ascii="Arial" w:hAnsi="Arial" w:cs="Arial"/>
                <w:w w:val="85"/>
                <w:kern w:val="0"/>
                <w:sz w:val="19"/>
                <w:szCs w:val="19"/>
              </w:rPr>
              <w:t>2019</w:t>
            </w:r>
          </w:p>
        </w:tc>
        <w:tc>
          <w:tcPr>
            <w:tcW w:w="717" w:type="dxa"/>
            <w:tcBorders>
              <w:top w:val="single" w:sz="12" w:space="0" w:color="auto"/>
              <w:left w:val="nil"/>
              <w:bottom w:val="single" w:sz="4" w:space="0" w:color="auto"/>
              <w:right w:val="nil"/>
            </w:tcBorders>
            <w:shd w:val="clear" w:color="auto" w:fill="auto"/>
            <w:noWrap/>
            <w:vAlign w:val="center"/>
          </w:tcPr>
          <w:p w14:paraId="68946B8E" w14:textId="6DA0FD4C" w:rsidR="00532929" w:rsidRPr="0003068A" w:rsidRDefault="00532929" w:rsidP="00532929">
            <w:pPr>
              <w:spacing w:before="80" w:after="80"/>
              <w:jc w:val="right"/>
              <w:rPr>
                <w:rFonts w:ascii="Arial" w:hAnsi="Arial" w:cs="Arial"/>
                <w:color w:val="FF0000"/>
                <w:w w:val="85"/>
                <w:kern w:val="0"/>
                <w:sz w:val="19"/>
                <w:szCs w:val="19"/>
              </w:rPr>
            </w:pPr>
            <w:r w:rsidRPr="00532929">
              <w:rPr>
                <w:rFonts w:ascii="Arial" w:hAnsi="Arial" w:cs="Arial"/>
                <w:w w:val="85"/>
                <w:kern w:val="0"/>
                <w:sz w:val="19"/>
                <w:szCs w:val="19"/>
              </w:rPr>
              <w:t>2020</w:t>
            </w:r>
          </w:p>
        </w:tc>
        <w:tc>
          <w:tcPr>
            <w:tcW w:w="717" w:type="dxa"/>
            <w:tcBorders>
              <w:top w:val="single" w:sz="12" w:space="0" w:color="auto"/>
              <w:left w:val="nil"/>
              <w:bottom w:val="single" w:sz="4" w:space="0" w:color="auto"/>
              <w:right w:val="nil"/>
            </w:tcBorders>
            <w:shd w:val="clear" w:color="auto" w:fill="auto"/>
            <w:noWrap/>
            <w:vAlign w:val="center"/>
          </w:tcPr>
          <w:p w14:paraId="20EF0B11" w14:textId="42528221" w:rsidR="00532929" w:rsidRPr="0003068A" w:rsidRDefault="00532929" w:rsidP="00532929">
            <w:pPr>
              <w:spacing w:before="80" w:after="80"/>
              <w:jc w:val="right"/>
              <w:rPr>
                <w:rFonts w:ascii="Arial" w:hAnsi="Arial" w:cs="Arial"/>
                <w:color w:val="FF0000"/>
                <w:w w:val="85"/>
                <w:kern w:val="0"/>
                <w:sz w:val="19"/>
                <w:szCs w:val="19"/>
              </w:rPr>
            </w:pPr>
            <w:r w:rsidRPr="00532929">
              <w:rPr>
                <w:rFonts w:ascii="Arial" w:hAnsi="Arial" w:cs="Arial"/>
                <w:w w:val="85"/>
                <w:kern w:val="0"/>
                <w:sz w:val="19"/>
                <w:szCs w:val="19"/>
              </w:rPr>
              <w:t>2021</w:t>
            </w:r>
          </w:p>
        </w:tc>
        <w:tc>
          <w:tcPr>
            <w:tcW w:w="717" w:type="dxa"/>
            <w:tcBorders>
              <w:top w:val="single" w:sz="12" w:space="0" w:color="auto"/>
              <w:left w:val="nil"/>
              <w:bottom w:val="single" w:sz="4" w:space="0" w:color="auto"/>
              <w:right w:val="nil"/>
            </w:tcBorders>
            <w:shd w:val="clear" w:color="auto" w:fill="auto"/>
            <w:vAlign w:val="center"/>
          </w:tcPr>
          <w:p w14:paraId="0D8854E9" w14:textId="11AC6EFD" w:rsidR="00532929" w:rsidRPr="0003068A" w:rsidRDefault="00532929" w:rsidP="00532929">
            <w:pPr>
              <w:spacing w:before="80" w:after="80"/>
              <w:jc w:val="right"/>
              <w:rPr>
                <w:rFonts w:ascii="Arial" w:hAnsi="Arial" w:cs="Arial"/>
                <w:color w:val="FF0000"/>
                <w:w w:val="85"/>
                <w:kern w:val="0"/>
                <w:sz w:val="19"/>
                <w:szCs w:val="19"/>
              </w:rPr>
            </w:pPr>
            <w:r w:rsidRPr="00532929">
              <w:rPr>
                <w:rFonts w:ascii="Arial" w:hAnsi="Arial" w:cs="Arial"/>
                <w:w w:val="85"/>
                <w:kern w:val="0"/>
                <w:sz w:val="19"/>
                <w:szCs w:val="19"/>
              </w:rPr>
              <w:t>2022</w:t>
            </w:r>
          </w:p>
        </w:tc>
        <w:tc>
          <w:tcPr>
            <w:tcW w:w="717" w:type="dxa"/>
            <w:tcBorders>
              <w:top w:val="single" w:sz="12" w:space="0" w:color="auto"/>
              <w:left w:val="nil"/>
              <w:bottom w:val="single" w:sz="4" w:space="0" w:color="auto"/>
              <w:right w:val="nil"/>
            </w:tcBorders>
            <w:vAlign w:val="center"/>
          </w:tcPr>
          <w:p w14:paraId="422E17EE" w14:textId="421CAF57" w:rsidR="00532929" w:rsidRPr="0003068A" w:rsidRDefault="00532929" w:rsidP="00532929">
            <w:pPr>
              <w:spacing w:before="80" w:after="80"/>
              <w:jc w:val="right"/>
              <w:rPr>
                <w:rFonts w:ascii="Arial" w:hAnsi="Arial" w:cs="Arial"/>
                <w:color w:val="FF0000"/>
                <w:w w:val="85"/>
                <w:kern w:val="0"/>
                <w:sz w:val="19"/>
                <w:szCs w:val="19"/>
              </w:rPr>
            </w:pPr>
            <w:proofErr w:type="spellStart"/>
            <w:r w:rsidRPr="00532929">
              <w:rPr>
                <w:rFonts w:ascii="Arial" w:hAnsi="Arial" w:cs="Arial"/>
                <w:w w:val="85"/>
                <w:kern w:val="0"/>
                <w:sz w:val="19"/>
                <w:szCs w:val="19"/>
              </w:rPr>
              <w:t>S</w:t>
            </w:r>
            <w:r w:rsidRPr="00532929">
              <w:rPr>
                <w:rFonts w:ascii="Arial" w:hAnsi="Arial" w:cs="Arial" w:hint="eastAsia"/>
                <w:w w:val="85"/>
                <w:kern w:val="0"/>
                <w:sz w:val="19"/>
                <w:szCs w:val="19"/>
              </w:rPr>
              <w:t>ơ</w:t>
            </w:r>
            <w:proofErr w:type="spellEnd"/>
            <w:r w:rsidRPr="00532929">
              <w:rPr>
                <w:rFonts w:ascii="Arial" w:hAnsi="Arial" w:cs="Arial"/>
                <w:w w:val="85"/>
                <w:kern w:val="0"/>
                <w:sz w:val="19"/>
                <w:szCs w:val="19"/>
              </w:rPr>
              <w:t xml:space="preserve"> </w:t>
            </w:r>
            <w:proofErr w:type="spellStart"/>
            <w:r w:rsidRPr="00532929">
              <w:rPr>
                <w:rFonts w:ascii="Arial" w:hAnsi="Arial" w:cs="Arial"/>
                <w:w w:val="85"/>
                <w:kern w:val="0"/>
                <w:sz w:val="19"/>
                <w:szCs w:val="19"/>
              </w:rPr>
              <w:t>bộ</w:t>
            </w:r>
            <w:proofErr w:type="spellEnd"/>
            <w:r w:rsidRPr="00532929">
              <w:rPr>
                <w:rFonts w:ascii="Arial" w:hAnsi="Arial" w:cs="Arial"/>
                <w:w w:val="85"/>
                <w:kern w:val="0"/>
                <w:sz w:val="19"/>
                <w:szCs w:val="19"/>
              </w:rPr>
              <w:br/>
            </w:r>
            <w:r w:rsidRPr="00532929">
              <w:rPr>
                <w:rFonts w:ascii="Arial" w:hAnsi="Arial" w:cs="Arial"/>
                <w:i/>
                <w:w w:val="85"/>
                <w:kern w:val="0"/>
                <w:sz w:val="19"/>
                <w:szCs w:val="19"/>
              </w:rPr>
              <w:t>Prel.</w:t>
            </w:r>
            <w:r w:rsidRPr="00532929">
              <w:rPr>
                <w:rFonts w:ascii="Arial" w:hAnsi="Arial" w:cs="Arial"/>
                <w:w w:val="85"/>
                <w:kern w:val="0"/>
                <w:sz w:val="19"/>
                <w:szCs w:val="19"/>
              </w:rPr>
              <w:t xml:space="preserve"> </w:t>
            </w:r>
            <w:r w:rsidRPr="00532929">
              <w:rPr>
                <w:rFonts w:ascii="Arial" w:hAnsi="Arial" w:cs="Arial"/>
                <w:w w:val="85"/>
                <w:kern w:val="0"/>
                <w:sz w:val="19"/>
                <w:szCs w:val="19"/>
              </w:rPr>
              <w:br/>
              <w:t>2023</w:t>
            </w:r>
          </w:p>
        </w:tc>
      </w:tr>
      <w:tr w:rsidR="0003068A" w:rsidRPr="0003068A" w14:paraId="5CF1FA36" w14:textId="77777777" w:rsidTr="00695809">
        <w:trPr>
          <w:jc w:val="center"/>
        </w:trPr>
        <w:tc>
          <w:tcPr>
            <w:tcW w:w="3841" w:type="dxa"/>
            <w:tcBorders>
              <w:top w:val="nil"/>
              <w:left w:val="nil"/>
              <w:bottom w:val="nil"/>
              <w:right w:val="nil"/>
            </w:tcBorders>
            <w:shd w:val="clear" w:color="auto" w:fill="auto"/>
            <w:noWrap/>
            <w:vAlign w:val="bottom"/>
          </w:tcPr>
          <w:p w14:paraId="55F6F915" w14:textId="77777777" w:rsidR="008C30C4" w:rsidRPr="0003068A" w:rsidRDefault="008C30C4" w:rsidP="00936BD3">
            <w:pPr>
              <w:spacing w:line="252" w:lineRule="auto"/>
              <w:rPr>
                <w:rFonts w:ascii="Arial" w:hAnsi="Arial" w:cs="Arial"/>
                <w:color w:val="FF0000"/>
                <w:w w:val="85"/>
                <w:sz w:val="20"/>
                <w:szCs w:val="20"/>
              </w:rPr>
            </w:pPr>
          </w:p>
        </w:tc>
        <w:tc>
          <w:tcPr>
            <w:tcW w:w="717" w:type="dxa"/>
            <w:tcBorders>
              <w:top w:val="single" w:sz="4" w:space="0" w:color="auto"/>
              <w:left w:val="nil"/>
              <w:bottom w:val="nil"/>
              <w:right w:val="nil"/>
            </w:tcBorders>
            <w:vAlign w:val="bottom"/>
          </w:tcPr>
          <w:p w14:paraId="7EBE82B3" w14:textId="77777777" w:rsidR="008C30C4" w:rsidRPr="0003068A" w:rsidRDefault="008C30C4" w:rsidP="00936BD3">
            <w:pPr>
              <w:spacing w:line="252" w:lineRule="auto"/>
              <w:jc w:val="right"/>
              <w:rPr>
                <w:rFonts w:ascii="Arial" w:hAnsi="Arial" w:cs="Arial"/>
                <w:color w:val="FF0000"/>
                <w:w w:val="85"/>
                <w:sz w:val="20"/>
                <w:szCs w:val="20"/>
              </w:rPr>
            </w:pPr>
          </w:p>
        </w:tc>
        <w:tc>
          <w:tcPr>
            <w:tcW w:w="717" w:type="dxa"/>
            <w:tcBorders>
              <w:top w:val="single" w:sz="4" w:space="0" w:color="auto"/>
              <w:left w:val="nil"/>
              <w:bottom w:val="nil"/>
              <w:right w:val="nil"/>
            </w:tcBorders>
            <w:shd w:val="clear" w:color="auto" w:fill="auto"/>
            <w:noWrap/>
            <w:vAlign w:val="bottom"/>
          </w:tcPr>
          <w:p w14:paraId="6DA918B1" w14:textId="77777777" w:rsidR="008C30C4" w:rsidRPr="0003068A" w:rsidRDefault="008C30C4" w:rsidP="00936BD3">
            <w:pPr>
              <w:spacing w:line="252" w:lineRule="auto"/>
              <w:jc w:val="right"/>
              <w:rPr>
                <w:rFonts w:ascii="Arial" w:hAnsi="Arial" w:cs="Arial"/>
                <w:color w:val="FF0000"/>
                <w:w w:val="85"/>
                <w:sz w:val="20"/>
                <w:szCs w:val="20"/>
              </w:rPr>
            </w:pPr>
          </w:p>
        </w:tc>
        <w:tc>
          <w:tcPr>
            <w:tcW w:w="717" w:type="dxa"/>
            <w:tcBorders>
              <w:top w:val="single" w:sz="4" w:space="0" w:color="auto"/>
              <w:left w:val="nil"/>
              <w:bottom w:val="nil"/>
              <w:right w:val="nil"/>
            </w:tcBorders>
            <w:shd w:val="clear" w:color="auto" w:fill="auto"/>
            <w:noWrap/>
            <w:vAlign w:val="bottom"/>
          </w:tcPr>
          <w:p w14:paraId="0B252E52" w14:textId="77777777" w:rsidR="008C30C4" w:rsidRPr="0003068A" w:rsidRDefault="008C30C4" w:rsidP="00936BD3">
            <w:pPr>
              <w:spacing w:line="252" w:lineRule="auto"/>
              <w:jc w:val="right"/>
              <w:rPr>
                <w:rFonts w:ascii="Arial" w:hAnsi="Arial" w:cs="Arial"/>
                <w:color w:val="FF0000"/>
                <w:w w:val="85"/>
                <w:sz w:val="20"/>
                <w:szCs w:val="20"/>
              </w:rPr>
            </w:pPr>
          </w:p>
        </w:tc>
        <w:tc>
          <w:tcPr>
            <w:tcW w:w="717" w:type="dxa"/>
            <w:tcBorders>
              <w:top w:val="single" w:sz="4" w:space="0" w:color="auto"/>
              <w:left w:val="nil"/>
              <w:bottom w:val="nil"/>
              <w:right w:val="nil"/>
            </w:tcBorders>
            <w:shd w:val="clear" w:color="auto" w:fill="auto"/>
            <w:noWrap/>
            <w:vAlign w:val="bottom"/>
          </w:tcPr>
          <w:p w14:paraId="2C6EC88C" w14:textId="77777777" w:rsidR="008C30C4" w:rsidRPr="0003068A" w:rsidRDefault="008C30C4" w:rsidP="00936BD3">
            <w:pPr>
              <w:spacing w:line="252" w:lineRule="auto"/>
              <w:jc w:val="right"/>
              <w:rPr>
                <w:rFonts w:ascii="Arial" w:hAnsi="Arial" w:cs="Arial"/>
                <w:color w:val="FF0000"/>
                <w:w w:val="85"/>
                <w:sz w:val="20"/>
                <w:szCs w:val="20"/>
              </w:rPr>
            </w:pPr>
          </w:p>
        </w:tc>
        <w:tc>
          <w:tcPr>
            <w:tcW w:w="717" w:type="dxa"/>
            <w:tcBorders>
              <w:top w:val="single" w:sz="4" w:space="0" w:color="auto"/>
              <w:left w:val="nil"/>
              <w:bottom w:val="nil"/>
              <w:right w:val="nil"/>
            </w:tcBorders>
            <w:vAlign w:val="bottom"/>
          </w:tcPr>
          <w:p w14:paraId="311064A6" w14:textId="77777777" w:rsidR="008C30C4" w:rsidRPr="0003068A" w:rsidRDefault="008C30C4" w:rsidP="00936BD3">
            <w:pPr>
              <w:spacing w:line="252" w:lineRule="auto"/>
              <w:jc w:val="right"/>
              <w:rPr>
                <w:rFonts w:ascii="Arial" w:hAnsi="Arial" w:cs="Arial"/>
                <w:color w:val="FF0000"/>
                <w:w w:val="85"/>
                <w:sz w:val="20"/>
                <w:szCs w:val="20"/>
              </w:rPr>
            </w:pPr>
          </w:p>
        </w:tc>
      </w:tr>
      <w:tr w:rsidR="00163B36" w:rsidRPr="0003068A" w14:paraId="2D5F13F9" w14:textId="77777777" w:rsidTr="00163B36">
        <w:trPr>
          <w:jc w:val="center"/>
        </w:trPr>
        <w:tc>
          <w:tcPr>
            <w:tcW w:w="3841" w:type="dxa"/>
            <w:tcBorders>
              <w:top w:val="nil"/>
              <w:left w:val="nil"/>
              <w:bottom w:val="nil"/>
              <w:right w:val="nil"/>
            </w:tcBorders>
            <w:shd w:val="clear" w:color="auto" w:fill="auto"/>
            <w:noWrap/>
            <w:vAlign w:val="bottom"/>
          </w:tcPr>
          <w:p w14:paraId="4A18D583" w14:textId="77777777" w:rsidR="00163B36" w:rsidRPr="0003068A" w:rsidRDefault="00163B36" w:rsidP="00163B36">
            <w:pPr>
              <w:spacing w:before="120" w:after="80" w:line="252" w:lineRule="auto"/>
              <w:rPr>
                <w:rFonts w:ascii="Arial" w:hAnsi="Arial" w:cs="Arial"/>
                <w:b/>
                <w:bCs/>
                <w:color w:val="FF0000"/>
                <w:w w:val="85"/>
                <w:sz w:val="19"/>
                <w:szCs w:val="19"/>
              </w:rPr>
            </w:pPr>
            <w:proofErr w:type="spellStart"/>
            <w:r w:rsidRPr="0003068A">
              <w:rPr>
                <w:rFonts w:ascii="Arial" w:hAnsi="Arial" w:cs="Arial"/>
                <w:b/>
                <w:bCs/>
                <w:color w:val="FF0000"/>
                <w:w w:val="85"/>
                <w:sz w:val="19"/>
                <w:szCs w:val="19"/>
              </w:rPr>
              <w:t>Tổng</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số</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thu</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Tỷ</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đồng</w:t>
            </w:r>
            <w:proofErr w:type="spellEnd"/>
            <w:r w:rsidRPr="0003068A">
              <w:rPr>
                <w:rFonts w:ascii="Arial" w:hAnsi="Arial" w:cs="Arial"/>
                <w:b/>
                <w:bCs/>
                <w:color w:val="FF0000"/>
                <w:w w:val="85"/>
                <w:sz w:val="19"/>
                <w:szCs w:val="19"/>
              </w:rPr>
              <w:t xml:space="preserve">) </w:t>
            </w:r>
            <w:r w:rsidRPr="0003068A">
              <w:rPr>
                <w:rFonts w:ascii="Arial" w:hAnsi="Arial" w:cs="Arial"/>
                <w:b/>
                <w:bCs/>
                <w:color w:val="FF0000"/>
                <w:w w:val="85"/>
                <w:sz w:val="19"/>
                <w:szCs w:val="19"/>
              </w:rPr>
              <w:br/>
            </w:r>
            <w:r w:rsidRPr="0003068A">
              <w:rPr>
                <w:rFonts w:ascii="Arial" w:hAnsi="Arial" w:cs="Arial"/>
                <w:b/>
                <w:bCs/>
                <w:i/>
                <w:iCs/>
                <w:color w:val="FF0000"/>
                <w:w w:val="85"/>
                <w:sz w:val="19"/>
                <w:szCs w:val="19"/>
              </w:rPr>
              <w:t>Total revenue (Bill. dongs)</w:t>
            </w:r>
          </w:p>
        </w:tc>
        <w:tc>
          <w:tcPr>
            <w:tcW w:w="717" w:type="dxa"/>
            <w:tcBorders>
              <w:top w:val="nil"/>
              <w:left w:val="nil"/>
              <w:bottom w:val="nil"/>
              <w:right w:val="nil"/>
            </w:tcBorders>
            <w:vAlign w:val="bottom"/>
          </w:tcPr>
          <w:p w14:paraId="35C3F202" w14:textId="0D53F843" w:rsidR="00163B36" w:rsidRPr="00163B36" w:rsidRDefault="00163B36" w:rsidP="00163B36">
            <w:pPr>
              <w:spacing w:before="120" w:after="80" w:line="252" w:lineRule="auto"/>
              <w:jc w:val="right"/>
              <w:rPr>
                <w:rFonts w:ascii="Arial" w:hAnsi="Arial" w:cs="Arial"/>
                <w:b/>
                <w:w w:val="85"/>
                <w:kern w:val="0"/>
                <w:sz w:val="19"/>
                <w:szCs w:val="19"/>
              </w:rPr>
            </w:pPr>
            <w:r w:rsidRPr="00163B36">
              <w:rPr>
                <w:rFonts w:ascii="Arial" w:hAnsi="Arial" w:cs="Arial"/>
                <w:b/>
                <w:w w:val="85"/>
                <w:kern w:val="0"/>
                <w:sz w:val="19"/>
                <w:szCs w:val="19"/>
              </w:rPr>
              <w:t>652</w:t>
            </w:r>
          </w:p>
        </w:tc>
        <w:tc>
          <w:tcPr>
            <w:tcW w:w="717" w:type="dxa"/>
            <w:tcBorders>
              <w:top w:val="nil"/>
              <w:left w:val="nil"/>
              <w:bottom w:val="nil"/>
              <w:right w:val="nil"/>
            </w:tcBorders>
            <w:shd w:val="clear" w:color="auto" w:fill="auto"/>
            <w:noWrap/>
            <w:vAlign w:val="bottom"/>
          </w:tcPr>
          <w:p w14:paraId="39281463" w14:textId="500F5E43" w:rsidR="00163B36" w:rsidRPr="00163B36" w:rsidRDefault="00163B36" w:rsidP="00163B36">
            <w:pPr>
              <w:spacing w:before="120" w:after="80" w:line="252" w:lineRule="auto"/>
              <w:jc w:val="right"/>
              <w:rPr>
                <w:rFonts w:ascii="Arial" w:hAnsi="Arial" w:cs="Arial"/>
                <w:b/>
                <w:w w:val="85"/>
                <w:kern w:val="0"/>
                <w:sz w:val="19"/>
                <w:szCs w:val="19"/>
              </w:rPr>
            </w:pPr>
            <w:r w:rsidRPr="00163B36">
              <w:rPr>
                <w:rFonts w:ascii="Arial" w:hAnsi="Arial" w:cs="Arial"/>
                <w:b/>
                <w:w w:val="85"/>
                <w:kern w:val="0"/>
                <w:sz w:val="19"/>
                <w:szCs w:val="19"/>
              </w:rPr>
              <w:t>695</w:t>
            </w:r>
          </w:p>
        </w:tc>
        <w:tc>
          <w:tcPr>
            <w:tcW w:w="717" w:type="dxa"/>
            <w:tcBorders>
              <w:top w:val="nil"/>
              <w:left w:val="nil"/>
              <w:bottom w:val="nil"/>
              <w:right w:val="nil"/>
            </w:tcBorders>
            <w:shd w:val="clear" w:color="auto" w:fill="auto"/>
            <w:noWrap/>
            <w:vAlign w:val="bottom"/>
          </w:tcPr>
          <w:p w14:paraId="51A2F5C0" w14:textId="2D1E0A9F" w:rsidR="00163B36" w:rsidRPr="00163B36" w:rsidRDefault="00163B36" w:rsidP="00163B36">
            <w:pPr>
              <w:spacing w:before="120" w:after="80" w:line="252" w:lineRule="auto"/>
              <w:jc w:val="right"/>
              <w:rPr>
                <w:rFonts w:ascii="Arial" w:hAnsi="Arial" w:cs="Arial"/>
                <w:b/>
                <w:w w:val="85"/>
                <w:kern w:val="0"/>
                <w:sz w:val="19"/>
                <w:szCs w:val="19"/>
              </w:rPr>
            </w:pPr>
            <w:r w:rsidRPr="00163B36">
              <w:rPr>
                <w:rFonts w:ascii="Arial" w:hAnsi="Arial" w:cs="Arial"/>
                <w:b/>
                <w:w w:val="85"/>
                <w:kern w:val="0"/>
                <w:sz w:val="19"/>
                <w:szCs w:val="19"/>
              </w:rPr>
              <w:t>713</w:t>
            </w:r>
          </w:p>
        </w:tc>
        <w:tc>
          <w:tcPr>
            <w:tcW w:w="717" w:type="dxa"/>
            <w:tcBorders>
              <w:top w:val="nil"/>
              <w:left w:val="nil"/>
              <w:bottom w:val="nil"/>
              <w:right w:val="nil"/>
            </w:tcBorders>
            <w:shd w:val="clear" w:color="auto" w:fill="auto"/>
            <w:noWrap/>
            <w:vAlign w:val="bottom"/>
          </w:tcPr>
          <w:p w14:paraId="73BAB424" w14:textId="742611C7" w:rsidR="00163B36" w:rsidRPr="00163B36" w:rsidRDefault="00163B36" w:rsidP="00163B36">
            <w:pPr>
              <w:spacing w:before="120" w:after="80" w:line="252" w:lineRule="auto"/>
              <w:jc w:val="right"/>
              <w:rPr>
                <w:rFonts w:ascii="Arial" w:hAnsi="Arial" w:cs="Arial"/>
                <w:b/>
                <w:w w:val="85"/>
                <w:kern w:val="0"/>
                <w:sz w:val="19"/>
                <w:szCs w:val="19"/>
              </w:rPr>
            </w:pPr>
            <w:r w:rsidRPr="00163B36">
              <w:rPr>
                <w:rFonts w:ascii="Arial" w:hAnsi="Arial" w:cs="Arial"/>
                <w:b/>
                <w:w w:val="85"/>
                <w:kern w:val="0"/>
                <w:sz w:val="19"/>
                <w:szCs w:val="19"/>
              </w:rPr>
              <w:t>732</w:t>
            </w:r>
          </w:p>
        </w:tc>
        <w:tc>
          <w:tcPr>
            <w:tcW w:w="717" w:type="dxa"/>
            <w:tcBorders>
              <w:top w:val="nil"/>
              <w:left w:val="nil"/>
              <w:bottom w:val="nil"/>
              <w:right w:val="nil"/>
            </w:tcBorders>
            <w:vAlign w:val="bottom"/>
          </w:tcPr>
          <w:p w14:paraId="5C9DD0C6" w14:textId="4D3CA00F" w:rsidR="00163B36" w:rsidRPr="00163B36" w:rsidRDefault="00163B36" w:rsidP="00163B36">
            <w:pPr>
              <w:spacing w:before="120" w:after="80" w:line="252" w:lineRule="auto"/>
              <w:jc w:val="right"/>
              <w:rPr>
                <w:rFonts w:ascii="Arial" w:hAnsi="Arial" w:cs="Arial"/>
                <w:b/>
                <w:w w:val="85"/>
                <w:kern w:val="0"/>
                <w:sz w:val="19"/>
                <w:szCs w:val="19"/>
              </w:rPr>
            </w:pPr>
            <w:r w:rsidRPr="00163B36">
              <w:rPr>
                <w:rFonts w:ascii="Arial" w:hAnsi="Arial" w:cs="Arial"/>
                <w:b/>
                <w:w w:val="85"/>
                <w:kern w:val="0"/>
                <w:sz w:val="19"/>
                <w:szCs w:val="19"/>
              </w:rPr>
              <w:t>803</w:t>
            </w:r>
          </w:p>
        </w:tc>
      </w:tr>
      <w:tr w:rsidR="00163B36" w:rsidRPr="0003068A" w14:paraId="507C8B69" w14:textId="77777777" w:rsidTr="00163B36">
        <w:trPr>
          <w:jc w:val="center"/>
        </w:trPr>
        <w:tc>
          <w:tcPr>
            <w:tcW w:w="3841" w:type="dxa"/>
            <w:tcBorders>
              <w:top w:val="nil"/>
              <w:left w:val="nil"/>
              <w:bottom w:val="nil"/>
              <w:right w:val="nil"/>
            </w:tcBorders>
            <w:shd w:val="clear" w:color="auto" w:fill="auto"/>
            <w:noWrap/>
            <w:vAlign w:val="bottom"/>
          </w:tcPr>
          <w:p w14:paraId="338DFB58" w14:textId="77777777" w:rsidR="00163B36" w:rsidRPr="0003068A" w:rsidRDefault="00163B36" w:rsidP="00163B36">
            <w:pPr>
              <w:spacing w:before="120" w:after="80" w:line="252" w:lineRule="auto"/>
              <w:ind w:left="113"/>
              <w:rPr>
                <w:rFonts w:ascii="Arial" w:hAnsi="Arial" w:cs="Arial"/>
                <w:color w:val="FF0000"/>
                <w:w w:val="85"/>
                <w:sz w:val="19"/>
                <w:szCs w:val="19"/>
                <w:lang w:val="pt-BR"/>
              </w:rPr>
            </w:pPr>
            <w:r w:rsidRPr="0003068A">
              <w:rPr>
                <w:rFonts w:ascii="Arial" w:hAnsi="Arial" w:cs="Arial"/>
                <w:color w:val="FF0000"/>
                <w:w w:val="85"/>
                <w:sz w:val="19"/>
                <w:szCs w:val="19"/>
                <w:lang w:val="pt-BR"/>
              </w:rPr>
              <w:t>Bảo hiểm xã hội -</w:t>
            </w:r>
            <w:r w:rsidRPr="0003068A">
              <w:rPr>
                <w:rFonts w:ascii="Arial" w:hAnsi="Arial" w:cs="Arial"/>
                <w:i/>
                <w:iCs/>
                <w:color w:val="FF0000"/>
                <w:w w:val="85"/>
                <w:sz w:val="19"/>
                <w:szCs w:val="19"/>
                <w:lang w:val="pt-BR"/>
              </w:rPr>
              <w:t xml:space="preserve"> Social insurance</w:t>
            </w:r>
          </w:p>
        </w:tc>
        <w:tc>
          <w:tcPr>
            <w:tcW w:w="717" w:type="dxa"/>
            <w:tcBorders>
              <w:top w:val="nil"/>
              <w:left w:val="nil"/>
              <w:bottom w:val="nil"/>
              <w:right w:val="nil"/>
            </w:tcBorders>
            <w:vAlign w:val="bottom"/>
          </w:tcPr>
          <w:p w14:paraId="68F0282C" w14:textId="764283B0" w:rsidR="00163B36" w:rsidRPr="00163B36" w:rsidRDefault="00163B36" w:rsidP="00163B36">
            <w:pPr>
              <w:spacing w:before="120" w:after="80" w:line="252" w:lineRule="auto"/>
              <w:jc w:val="right"/>
              <w:rPr>
                <w:rFonts w:ascii="Arial" w:hAnsi="Arial" w:cs="Arial"/>
                <w:w w:val="85"/>
                <w:kern w:val="0"/>
                <w:sz w:val="19"/>
                <w:szCs w:val="19"/>
              </w:rPr>
            </w:pPr>
            <w:r w:rsidRPr="00163B36">
              <w:rPr>
                <w:rFonts w:ascii="Arial" w:hAnsi="Arial" w:cs="Arial"/>
                <w:w w:val="85"/>
                <w:kern w:val="0"/>
                <w:sz w:val="19"/>
                <w:szCs w:val="19"/>
              </w:rPr>
              <w:t>342</w:t>
            </w:r>
          </w:p>
        </w:tc>
        <w:tc>
          <w:tcPr>
            <w:tcW w:w="717" w:type="dxa"/>
            <w:tcBorders>
              <w:top w:val="nil"/>
              <w:left w:val="nil"/>
              <w:bottom w:val="nil"/>
              <w:right w:val="nil"/>
            </w:tcBorders>
            <w:shd w:val="clear" w:color="auto" w:fill="auto"/>
            <w:noWrap/>
            <w:vAlign w:val="bottom"/>
          </w:tcPr>
          <w:p w14:paraId="60420B94" w14:textId="7FB5D2AC" w:rsidR="00163B36" w:rsidRPr="00163B36" w:rsidRDefault="00163B36" w:rsidP="00163B36">
            <w:pPr>
              <w:spacing w:before="120" w:after="80" w:line="252" w:lineRule="auto"/>
              <w:jc w:val="right"/>
              <w:rPr>
                <w:rFonts w:ascii="Arial" w:hAnsi="Arial" w:cs="Arial"/>
                <w:w w:val="85"/>
                <w:kern w:val="0"/>
                <w:sz w:val="19"/>
                <w:szCs w:val="19"/>
              </w:rPr>
            </w:pPr>
            <w:r w:rsidRPr="00163B36">
              <w:rPr>
                <w:rFonts w:ascii="Arial" w:hAnsi="Arial" w:cs="Arial"/>
                <w:w w:val="85"/>
                <w:kern w:val="0"/>
                <w:sz w:val="19"/>
                <w:szCs w:val="19"/>
              </w:rPr>
              <w:t>373</w:t>
            </w:r>
          </w:p>
        </w:tc>
        <w:tc>
          <w:tcPr>
            <w:tcW w:w="717" w:type="dxa"/>
            <w:tcBorders>
              <w:top w:val="nil"/>
              <w:left w:val="nil"/>
              <w:bottom w:val="nil"/>
              <w:right w:val="nil"/>
            </w:tcBorders>
            <w:shd w:val="clear" w:color="auto" w:fill="auto"/>
            <w:noWrap/>
            <w:vAlign w:val="bottom"/>
          </w:tcPr>
          <w:p w14:paraId="60C326AC" w14:textId="664DE5A3" w:rsidR="00163B36" w:rsidRPr="00163B36" w:rsidRDefault="00163B36" w:rsidP="00163B36">
            <w:pPr>
              <w:spacing w:before="120" w:after="80" w:line="252" w:lineRule="auto"/>
              <w:jc w:val="right"/>
              <w:rPr>
                <w:rFonts w:ascii="Arial" w:hAnsi="Arial" w:cs="Arial"/>
                <w:w w:val="85"/>
                <w:kern w:val="0"/>
                <w:sz w:val="19"/>
                <w:szCs w:val="19"/>
              </w:rPr>
            </w:pPr>
            <w:r w:rsidRPr="00163B36">
              <w:rPr>
                <w:rFonts w:ascii="Arial" w:hAnsi="Arial" w:cs="Arial"/>
                <w:w w:val="85"/>
                <w:kern w:val="0"/>
                <w:sz w:val="19"/>
                <w:szCs w:val="19"/>
              </w:rPr>
              <w:t>391</w:t>
            </w:r>
          </w:p>
        </w:tc>
        <w:tc>
          <w:tcPr>
            <w:tcW w:w="717" w:type="dxa"/>
            <w:tcBorders>
              <w:top w:val="nil"/>
              <w:left w:val="nil"/>
              <w:bottom w:val="nil"/>
              <w:right w:val="nil"/>
            </w:tcBorders>
            <w:shd w:val="clear" w:color="auto" w:fill="auto"/>
            <w:noWrap/>
            <w:vAlign w:val="bottom"/>
          </w:tcPr>
          <w:p w14:paraId="39AF82A1" w14:textId="3091406E" w:rsidR="00163B36" w:rsidRPr="00163B36" w:rsidRDefault="00163B36" w:rsidP="00163B36">
            <w:pPr>
              <w:spacing w:before="120" w:after="80" w:line="252" w:lineRule="auto"/>
              <w:jc w:val="right"/>
              <w:rPr>
                <w:rFonts w:ascii="Arial" w:hAnsi="Arial" w:cs="Arial"/>
                <w:w w:val="85"/>
                <w:kern w:val="0"/>
                <w:sz w:val="19"/>
                <w:szCs w:val="19"/>
              </w:rPr>
            </w:pPr>
            <w:r w:rsidRPr="00163B36">
              <w:rPr>
                <w:rFonts w:ascii="Arial" w:hAnsi="Arial" w:cs="Arial"/>
                <w:w w:val="85"/>
                <w:kern w:val="0"/>
                <w:sz w:val="19"/>
                <w:szCs w:val="19"/>
              </w:rPr>
              <w:t>409</w:t>
            </w:r>
          </w:p>
        </w:tc>
        <w:tc>
          <w:tcPr>
            <w:tcW w:w="717" w:type="dxa"/>
            <w:tcBorders>
              <w:top w:val="nil"/>
              <w:left w:val="nil"/>
              <w:bottom w:val="nil"/>
              <w:right w:val="nil"/>
            </w:tcBorders>
            <w:vAlign w:val="bottom"/>
          </w:tcPr>
          <w:p w14:paraId="1D3334C8" w14:textId="6E0D2785" w:rsidR="00163B36" w:rsidRPr="00163B36" w:rsidRDefault="00163B36" w:rsidP="00163B36">
            <w:pPr>
              <w:spacing w:before="120" w:after="80" w:line="252" w:lineRule="auto"/>
              <w:jc w:val="right"/>
              <w:rPr>
                <w:rFonts w:ascii="Arial" w:hAnsi="Arial" w:cs="Arial"/>
                <w:w w:val="85"/>
                <w:kern w:val="0"/>
                <w:sz w:val="19"/>
                <w:szCs w:val="19"/>
              </w:rPr>
            </w:pPr>
            <w:r w:rsidRPr="00163B36">
              <w:rPr>
                <w:rFonts w:ascii="Arial" w:hAnsi="Arial" w:cs="Arial"/>
                <w:w w:val="85"/>
                <w:kern w:val="0"/>
                <w:sz w:val="19"/>
                <w:szCs w:val="19"/>
              </w:rPr>
              <w:t>447</w:t>
            </w:r>
          </w:p>
        </w:tc>
      </w:tr>
      <w:tr w:rsidR="00163B36" w:rsidRPr="0003068A" w14:paraId="6EC6F009" w14:textId="77777777" w:rsidTr="00163B36">
        <w:trPr>
          <w:jc w:val="center"/>
        </w:trPr>
        <w:tc>
          <w:tcPr>
            <w:tcW w:w="3841" w:type="dxa"/>
            <w:tcBorders>
              <w:top w:val="nil"/>
              <w:left w:val="nil"/>
              <w:bottom w:val="nil"/>
              <w:right w:val="nil"/>
            </w:tcBorders>
            <w:shd w:val="clear" w:color="auto" w:fill="auto"/>
            <w:noWrap/>
            <w:vAlign w:val="bottom"/>
          </w:tcPr>
          <w:p w14:paraId="54FD222C" w14:textId="77777777" w:rsidR="00163B36" w:rsidRPr="0003068A" w:rsidRDefault="00163B36" w:rsidP="00163B36">
            <w:pPr>
              <w:spacing w:before="120" w:after="80" w:line="252" w:lineRule="auto"/>
              <w:ind w:left="113"/>
              <w:rPr>
                <w:rFonts w:ascii="Arial" w:hAnsi="Arial" w:cs="Arial"/>
                <w:color w:val="FF0000"/>
                <w:w w:val="85"/>
                <w:sz w:val="19"/>
                <w:szCs w:val="19"/>
              </w:rPr>
            </w:pPr>
            <w:r w:rsidRPr="0003068A">
              <w:rPr>
                <w:rFonts w:ascii="Arial" w:hAnsi="Arial" w:cs="Arial"/>
                <w:color w:val="FF0000"/>
                <w:w w:val="85"/>
                <w:sz w:val="19"/>
                <w:szCs w:val="19"/>
              </w:rPr>
              <w:t xml:space="preserve">Bảo </w:t>
            </w:r>
            <w:proofErr w:type="spellStart"/>
            <w:r w:rsidRPr="0003068A">
              <w:rPr>
                <w:rFonts w:ascii="Arial" w:hAnsi="Arial" w:cs="Arial"/>
                <w:color w:val="FF0000"/>
                <w:w w:val="85"/>
                <w:sz w:val="19"/>
                <w:szCs w:val="19"/>
              </w:rPr>
              <w:t>hiểm</w:t>
            </w:r>
            <w:proofErr w:type="spellEnd"/>
            <w:r w:rsidRPr="0003068A">
              <w:rPr>
                <w:rFonts w:ascii="Arial" w:hAnsi="Arial" w:cs="Arial"/>
                <w:color w:val="FF0000"/>
                <w:w w:val="85"/>
                <w:sz w:val="19"/>
                <w:szCs w:val="19"/>
              </w:rPr>
              <w:t xml:space="preserve"> y </w:t>
            </w:r>
            <w:proofErr w:type="spellStart"/>
            <w:r w:rsidRPr="0003068A">
              <w:rPr>
                <w:rFonts w:ascii="Arial" w:hAnsi="Arial" w:cs="Arial"/>
                <w:color w:val="FF0000"/>
                <w:w w:val="85"/>
                <w:sz w:val="19"/>
                <w:szCs w:val="19"/>
              </w:rPr>
              <w:t>tế</w:t>
            </w:r>
            <w:proofErr w:type="spellEnd"/>
            <w:r w:rsidRPr="0003068A">
              <w:rPr>
                <w:rFonts w:ascii="Arial" w:hAnsi="Arial" w:cs="Arial"/>
                <w:color w:val="FF0000"/>
                <w:w w:val="85"/>
                <w:sz w:val="19"/>
                <w:szCs w:val="19"/>
              </w:rPr>
              <w:t xml:space="preserve"> - </w:t>
            </w:r>
            <w:r w:rsidRPr="0003068A">
              <w:rPr>
                <w:rFonts w:ascii="Arial" w:hAnsi="Arial" w:cs="Arial"/>
                <w:i/>
                <w:iCs/>
                <w:color w:val="FF0000"/>
                <w:w w:val="85"/>
                <w:sz w:val="19"/>
                <w:szCs w:val="19"/>
              </w:rPr>
              <w:t>Health insurance</w:t>
            </w:r>
          </w:p>
        </w:tc>
        <w:tc>
          <w:tcPr>
            <w:tcW w:w="717" w:type="dxa"/>
            <w:tcBorders>
              <w:top w:val="nil"/>
              <w:left w:val="nil"/>
              <w:bottom w:val="nil"/>
              <w:right w:val="nil"/>
            </w:tcBorders>
            <w:vAlign w:val="bottom"/>
          </w:tcPr>
          <w:p w14:paraId="0E14C276" w14:textId="106D165C" w:rsidR="00163B36" w:rsidRPr="00163B36" w:rsidRDefault="00163B36" w:rsidP="00163B36">
            <w:pPr>
              <w:spacing w:before="120" w:after="80" w:line="252" w:lineRule="auto"/>
              <w:jc w:val="right"/>
              <w:rPr>
                <w:rFonts w:ascii="Arial" w:hAnsi="Arial" w:cs="Arial"/>
                <w:w w:val="85"/>
                <w:kern w:val="0"/>
                <w:sz w:val="19"/>
                <w:szCs w:val="19"/>
              </w:rPr>
            </w:pPr>
            <w:r w:rsidRPr="00163B36">
              <w:rPr>
                <w:rFonts w:ascii="Arial" w:hAnsi="Arial" w:cs="Arial"/>
                <w:w w:val="85"/>
                <w:kern w:val="0"/>
                <w:sz w:val="19"/>
                <w:szCs w:val="19"/>
              </w:rPr>
              <w:t>291</w:t>
            </w:r>
          </w:p>
        </w:tc>
        <w:tc>
          <w:tcPr>
            <w:tcW w:w="717" w:type="dxa"/>
            <w:tcBorders>
              <w:top w:val="nil"/>
              <w:left w:val="nil"/>
              <w:bottom w:val="nil"/>
              <w:right w:val="nil"/>
            </w:tcBorders>
            <w:shd w:val="clear" w:color="auto" w:fill="auto"/>
            <w:noWrap/>
            <w:vAlign w:val="bottom"/>
          </w:tcPr>
          <w:p w14:paraId="4D74DF7D" w14:textId="3C81EB10" w:rsidR="00163B36" w:rsidRPr="00163B36" w:rsidRDefault="00163B36" w:rsidP="00163B36">
            <w:pPr>
              <w:spacing w:before="120" w:after="80" w:line="252" w:lineRule="auto"/>
              <w:jc w:val="right"/>
              <w:rPr>
                <w:rFonts w:ascii="Arial" w:hAnsi="Arial" w:cs="Arial"/>
                <w:w w:val="85"/>
                <w:kern w:val="0"/>
                <w:sz w:val="19"/>
                <w:szCs w:val="19"/>
              </w:rPr>
            </w:pPr>
            <w:r w:rsidRPr="00163B36">
              <w:rPr>
                <w:rFonts w:ascii="Arial" w:hAnsi="Arial" w:cs="Arial"/>
                <w:w w:val="85"/>
                <w:kern w:val="0"/>
                <w:sz w:val="19"/>
                <w:szCs w:val="19"/>
              </w:rPr>
              <w:t>302</w:t>
            </w:r>
          </w:p>
        </w:tc>
        <w:tc>
          <w:tcPr>
            <w:tcW w:w="717" w:type="dxa"/>
            <w:tcBorders>
              <w:top w:val="nil"/>
              <w:left w:val="nil"/>
              <w:bottom w:val="nil"/>
              <w:right w:val="nil"/>
            </w:tcBorders>
            <w:shd w:val="clear" w:color="auto" w:fill="auto"/>
            <w:noWrap/>
            <w:vAlign w:val="bottom"/>
          </w:tcPr>
          <w:p w14:paraId="17AEA836" w14:textId="72037B6F" w:rsidR="00163B36" w:rsidRPr="00163B36" w:rsidRDefault="00163B36" w:rsidP="00163B36">
            <w:pPr>
              <w:spacing w:before="120" w:after="80" w:line="252" w:lineRule="auto"/>
              <w:jc w:val="right"/>
              <w:rPr>
                <w:rFonts w:ascii="Arial" w:hAnsi="Arial" w:cs="Arial"/>
                <w:w w:val="85"/>
                <w:kern w:val="0"/>
                <w:sz w:val="19"/>
                <w:szCs w:val="19"/>
              </w:rPr>
            </w:pPr>
            <w:r w:rsidRPr="00163B36">
              <w:rPr>
                <w:rFonts w:ascii="Arial" w:hAnsi="Arial" w:cs="Arial"/>
                <w:w w:val="85"/>
                <w:kern w:val="0"/>
                <w:sz w:val="19"/>
                <w:szCs w:val="19"/>
              </w:rPr>
              <w:t>303</w:t>
            </w:r>
          </w:p>
        </w:tc>
        <w:tc>
          <w:tcPr>
            <w:tcW w:w="717" w:type="dxa"/>
            <w:tcBorders>
              <w:top w:val="nil"/>
              <w:left w:val="nil"/>
              <w:bottom w:val="nil"/>
              <w:right w:val="nil"/>
            </w:tcBorders>
            <w:shd w:val="clear" w:color="auto" w:fill="auto"/>
            <w:noWrap/>
            <w:vAlign w:val="bottom"/>
          </w:tcPr>
          <w:p w14:paraId="2277E561" w14:textId="37644F3E" w:rsidR="00163B36" w:rsidRPr="00163B36" w:rsidRDefault="00163B36" w:rsidP="00163B36">
            <w:pPr>
              <w:spacing w:before="120" w:after="80" w:line="252" w:lineRule="auto"/>
              <w:jc w:val="right"/>
              <w:rPr>
                <w:rFonts w:ascii="Arial" w:hAnsi="Arial" w:cs="Arial"/>
                <w:w w:val="85"/>
                <w:kern w:val="0"/>
                <w:sz w:val="19"/>
                <w:szCs w:val="19"/>
              </w:rPr>
            </w:pPr>
            <w:r w:rsidRPr="00163B36">
              <w:rPr>
                <w:rFonts w:ascii="Arial" w:hAnsi="Arial" w:cs="Arial"/>
                <w:w w:val="85"/>
                <w:kern w:val="0"/>
                <w:sz w:val="19"/>
                <w:szCs w:val="19"/>
              </w:rPr>
              <w:t>306</w:t>
            </w:r>
          </w:p>
        </w:tc>
        <w:tc>
          <w:tcPr>
            <w:tcW w:w="717" w:type="dxa"/>
            <w:tcBorders>
              <w:top w:val="nil"/>
              <w:left w:val="nil"/>
              <w:bottom w:val="nil"/>
              <w:right w:val="nil"/>
            </w:tcBorders>
            <w:vAlign w:val="bottom"/>
          </w:tcPr>
          <w:p w14:paraId="6CA771D5" w14:textId="3479ABA9" w:rsidR="00163B36" w:rsidRPr="00163B36" w:rsidRDefault="00163B36" w:rsidP="00163B36">
            <w:pPr>
              <w:spacing w:before="120" w:after="80" w:line="252" w:lineRule="auto"/>
              <w:jc w:val="right"/>
              <w:rPr>
                <w:rFonts w:ascii="Arial" w:hAnsi="Arial" w:cs="Arial"/>
                <w:w w:val="85"/>
                <w:kern w:val="0"/>
                <w:sz w:val="19"/>
                <w:szCs w:val="19"/>
              </w:rPr>
            </w:pPr>
            <w:r w:rsidRPr="00163B36">
              <w:rPr>
                <w:rFonts w:ascii="Arial" w:hAnsi="Arial" w:cs="Arial"/>
                <w:w w:val="85"/>
                <w:kern w:val="0"/>
                <w:sz w:val="19"/>
                <w:szCs w:val="19"/>
              </w:rPr>
              <w:t>332</w:t>
            </w:r>
          </w:p>
        </w:tc>
      </w:tr>
      <w:tr w:rsidR="00163B36" w:rsidRPr="0003068A" w14:paraId="54FE4E32" w14:textId="77777777" w:rsidTr="00163B36">
        <w:trPr>
          <w:jc w:val="center"/>
        </w:trPr>
        <w:tc>
          <w:tcPr>
            <w:tcW w:w="3841" w:type="dxa"/>
            <w:tcBorders>
              <w:top w:val="nil"/>
              <w:left w:val="nil"/>
              <w:bottom w:val="nil"/>
              <w:right w:val="nil"/>
            </w:tcBorders>
            <w:shd w:val="clear" w:color="auto" w:fill="auto"/>
            <w:noWrap/>
            <w:vAlign w:val="bottom"/>
          </w:tcPr>
          <w:p w14:paraId="60F38C9E" w14:textId="77777777" w:rsidR="00163B36" w:rsidRPr="0003068A" w:rsidRDefault="00163B36" w:rsidP="00163B36">
            <w:pPr>
              <w:spacing w:before="120" w:after="80" w:line="252" w:lineRule="auto"/>
              <w:ind w:left="113"/>
              <w:rPr>
                <w:rFonts w:ascii="Arial" w:hAnsi="Arial" w:cs="Arial"/>
                <w:color w:val="FF0000"/>
                <w:w w:val="85"/>
                <w:sz w:val="19"/>
                <w:szCs w:val="19"/>
              </w:rPr>
            </w:pPr>
            <w:r w:rsidRPr="0003068A">
              <w:rPr>
                <w:rFonts w:ascii="Arial" w:hAnsi="Arial" w:cs="Arial"/>
                <w:color w:val="FF0000"/>
                <w:w w:val="85"/>
                <w:sz w:val="19"/>
                <w:szCs w:val="19"/>
              </w:rPr>
              <w:t xml:space="preserve">Bảo </w:t>
            </w:r>
            <w:proofErr w:type="spellStart"/>
            <w:r w:rsidRPr="0003068A">
              <w:rPr>
                <w:rFonts w:ascii="Arial" w:hAnsi="Arial" w:cs="Arial"/>
                <w:color w:val="FF0000"/>
                <w:w w:val="85"/>
                <w:sz w:val="19"/>
                <w:szCs w:val="19"/>
              </w:rPr>
              <w:t>hiểm</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thất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nghiệp</w:t>
            </w:r>
            <w:proofErr w:type="spellEnd"/>
            <w:r w:rsidRPr="0003068A">
              <w:rPr>
                <w:rFonts w:ascii="Arial" w:hAnsi="Arial" w:cs="Arial"/>
                <w:color w:val="FF0000"/>
                <w:w w:val="85"/>
                <w:sz w:val="19"/>
                <w:szCs w:val="19"/>
              </w:rPr>
              <w:t xml:space="preserve"> - </w:t>
            </w:r>
            <w:r w:rsidRPr="0003068A">
              <w:rPr>
                <w:rFonts w:ascii="Arial" w:hAnsi="Arial" w:cs="Arial"/>
                <w:i/>
                <w:iCs/>
                <w:color w:val="FF0000"/>
                <w:w w:val="85"/>
                <w:sz w:val="19"/>
                <w:szCs w:val="19"/>
              </w:rPr>
              <w:t>Unemployment insurance</w:t>
            </w:r>
          </w:p>
        </w:tc>
        <w:tc>
          <w:tcPr>
            <w:tcW w:w="717" w:type="dxa"/>
            <w:tcBorders>
              <w:top w:val="nil"/>
              <w:left w:val="nil"/>
              <w:bottom w:val="nil"/>
              <w:right w:val="nil"/>
            </w:tcBorders>
            <w:vAlign w:val="bottom"/>
          </w:tcPr>
          <w:p w14:paraId="7A667345" w14:textId="3F8ABE68" w:rsidR="00163B36" w:rsidRPr="00163B36" w:rsidRDefault="00163B36" w:rsidP="00163B36">
            <w:pPr>
              <w:spacing w:before="120" w:after="80" w:line="252" w:lineRule="auto"/>
              <w:jc w:val="right"/>
              <w:rPr>
                <w:rFonts w:ascii="Arial" w:hAnsi="Arial" w:cs="Arial"/>
                <w:w w:val="85"/>
                <w:kern w:val="0"/>
                <w:sz w:val="19"/>
                <w:szCs w:val="19"/>
              </w:rPr>
            </w:pPr>
            <w:r w:rsidRPr="00163B36">
              <w:rPr>
                <w:rFonts w:ascii="Arial" w:hAnsi="Arial" w:cs="Arial"/>
                <w:w w:val="85"/>
                <w:kern w:val="0"/>
                <w:sz w:val="19"/>
                <w:szCs w:val="19"/>
              </w:rPr>
              <w:t>19</w:t>
            </w:r>
          </w:p>
        </w:tc>
        <w:tc>
          <w:tcPr>
            <w:tcW w:w="717" w:type="dxa"/>
            <w:tcBorders>
              <w:top w:val="nil"/>
              <w:left w:val="nil"/>
              <w:bottom w:val="nil"/>
              <w:right w:val="nil"/>
            </w:tcBorders>
            <w:shd w:val="clear" w:color="auto" w:fill="auto"/>
            <w:noWrap/>
            <w:vAlign w:val="bottom"/>
          </w:tcPr>
          <w:p w14:paraId="47611128" w14:textId="41F43D40" w:rsidR="00163B36" w:rsidRPr="00163B36" w:rsidRDefault="00163B36" w:rsidP="00163B36">
            <w:pPr>
              <w:spacing w:before="120" w:after="80" w:line="252" w:lineRule="auto"/>
              <w:jc w:val="right"/>
              <w:rPr>
                <w:rFonts w:ascii="Arial" w:hAnsi="Arial" w:cs="Arial"/>
                <w:w w:val="85"/>
                <w:kern w:val="0"/>
                <w:sz w:val="19"/>
                <w:szCs w:val="19"/>
              </w:rPr>
            </w:pPr>
            <w:r w:rsidRPr="00163B36">
              <w:rPr>
                <w:rFonts w:ascii="Arial" w:hAnsi="Arial" w:cs="Arial"/>
                <w:w w:val="85"/>
                <w:kern w:val="0"/>
                <w:sz w:val="19"/>
                <w:szCs w:val="19"/>
              </w:rPr>
              <w:t>20</w:t>
            </w:r>
          </w:p>
        </w:tc>
        <w:tc>
          <w:tcPr>
            <w:tcW w:w="717" w:type="dxa"/>
            <w:tcBorders>
              <w:top w:val="nil"/>
              <w:left w:val="nil"/>
              <w:bottom w:val="nil"/>
              <w:right w:val="nil"/>
            </w:tcBorders>
            <w:shd w:val="clear" w:color="auto" w:fill="auto"/>
            <w:noWrap/>
            <w:vAlign w:val="bottom"/>
          </w:tcPr>
          <w:p w14:paraId="71DC055E" w14:textId="65DDFE1A" w:rsidR="00163B36" w:rsidRPr="00163B36" w:rsidRDefault="00163B36" w:rsidP="00163B36">
            <w:pPr>
              <w:spacing w:before="120" w:after="80" w:line="252" w:lineRule="auto"/>
              <w:jc w:val="right"/>
              <w:rPr>
                <w:rFonts w:ascii="Arial" w:hAnsi="Arial" w:cs="Arial"/>
                <w:w w:val="85"/>
                <w:kern w:val="0"/>
                <w:sz w:val="19"/>
                <w:szCs w:val="19"/>
              </w:rPr>
            </w:pPr>
            <w:r w:rsidRPr="00163B36">
              <w:rPr>
                <w:rFonts w:ascii="Arial" w:hAnsi="Arial" w:cs="Arial"/>
                <w:w w:val="85"/>
                <w:kern w:val="0"/>
                <w:sz w:val="19"/>
                <w:szCs w:val="19"/>
              </w:rPr>
              <w:t>19</w:t>
            </w:r>
          </w:p>
        </w:tc>
        <w:tc>
          <w:tcPr>
            <w:tcW w:w="717" w:type="dxa"/>
            <w:tcBorders>
              <w:top w:val="nil"/>
              <w:left w:val="nil"/>
              <w:bottom w:val="nil"/>
              <w:right w:val="nil"/>
            </w:tcBorders>
            <w:shd w:val="clear" w:color="auto" w:fill="auto"/>
            <w:noWrap/>
            <w:vAlign w:val="bottom"/>
          </w:tcPr>
          <w:p w14:paraId="20C6DF30" w14:textId="4F032B90" w:rsidR="00163B36" w:rsidRPr="00163B36" w:rsidRDefault="00163B36" w:rsidP="00163B36">
            <w:pPr>
              <w:spacing w:before="120" w:after="80" w:line="252" w:lineRule="auto"/>
              <w:jc w:val="right"/>
              <w:rPr>
                <w:rFonts w:ascii="Arial" w:hAnsi="Arial" w:cs="Arial"/>
                <w:w w:val="85"/>
                <w:kern w:val="0"/>
                <w:sz w:val="19"/>
                <w:szCs w:val="19"/>
              </w:rPr>
            </w:pPr>
            <w:r w:rsidRPr="00163B36">
              <w:rPr>
                <w:rFonts w:ascii="Arial" w:hAnsi="Arial" w:cs="Arial"/>
                <w:w w:val="85"/>
                <w:kern w:val="0"/>
                <w:sz w:val="19"/>
                <w:szCs w:val="19"/>
              </w:rPr>
              <w:t>17</w:t>
            </w:r>
          </w:p>
        </w:tc>
        <w:tc>
          <w:tcPr>
            <w:tcW w:w="717" w:type="dxa"/>
            <w:tcBorders>
              <w:top w:val="nil"/>
              <w:left w:val="nil"/>
              <w:bottom w:val="nil"/>
              <w:right w:val="nil"/>
            </w:tcBorders>
            <w:vAlign w:val="bottom"/>
          </w:tcPr>
          <w:p w14:paraId="086CE79E" w14:textId="0621D9FE" w:rsidR="00163B36" w:rsidRPr="00163B36" w:rsidRDefault="00163B36" w:rsidP="00163B36">
            <w:pPr>
              <w:spacing w:before="120" w:after="80" w:line="252" w:lineRule="auto"/>
              <w:jc w:val="right"/>
              <w:rPr>
                <w:rFonts w:ascii="Arial" w:hAnsi="Arial" w:cs="Arial"/>
                <w:w w:val="85"/>
                <w:kern w:val="0"/>
                <w:sz w:val="19"/>
                <w:szCs w:val="19"/>
              </w:rPr>
            </w:pPr>
            <w:r w:rsidRPr="00163B36">
              <w:rPr>
                <w:rFonts w:ascii="Arial" w:hAnsi="Arial" w:cs="Arial"/>
                <w:w w:val="85"/>
                <w:kern w:val="0"/>
                <w:sz w:val="19"/>
                <w:szCs w:val="19"/>
              </w:rPr>
              <w:t>24</w:t>
            </w:r>
          </w:p>
        </w:tc>
      </w:tr>
      <w:tr w:rsidR="00163B36" w:rsidRPr="0003068A" w14:paraId="331C7767" w14:textId="77777777" w:rsidTr="00163B36">
        <w:trPr>
          <w:jc w:val="center"/>
        </w:trPr>
        <w:tc>
          <w:tcPr>
            <w:tcW w:w="3841" w:type="dxa"/>
            <w:tcBorders>
              <w:top w:val="nil"/>
              <w:left w:val="nil"/>
              <w:bottom w:val="nil"/>
              <w:right w:val="nil"/>
            </w:tcBorders>
            <w:shd w:val="clear" w:color="auto" w:fill="auto"/>
            <w:noWrap/>
            <w:vAlign w:val="bottom"/>
          </w:tcPr>
          <w:p w14:paraId="3B0ABE0A" w14:textId="77777777" w:rsidR="00163B36" w:rsidRPr="0003068A" w:rsidRDefault="00163B36" w:rsidP="00163B36">
            <w:pPr>
              <w:spacing w:before="240" w:after="80" w:line="252" w:lineRule="auto"/>
              <w:rPr>
                <w:rFonts w:ascii="Arial" w:hAnsi="Arial" w:cs="Arial"/>
                <w:b/>
                <w:bCs/>
                <w:color w:val="FF0000"/>
                <w:w w:val="85"/>
                <w:sz w:val="19"/>
                <w:szCs w:val="19"/>
              </w:rPr>
            </w:pPr>
            <w:proofErr w:type="spellStart"/>
            <w:r w:rsidRPr="0003068A">
              <w:rPr>
                <w:rFonts w:ascii="Arial" w:hAnsi="Arial" w:cs="Arial"/>
                <w:b/>
                <w:bCs/>
                <w:color w:val="FF0000"/>
                <w:w w:val="85"/>
                <w:sz w:val="19"/>
                <w:szCs w:val="19"/>
              </w:rPr>
              <w:t>Tổng</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số</w:t>
            </w:r>
            <w:proofErr w:type="spellEnd"/>
            <w:r w:rsidRPr="0003068A">
              <w:rPr>
                <w:rFonts w:ascii="Arial" w:hAnsi="Arial" w:cs="Arial"/>
                <w:b/>
                <w:bCs/>
                <w:color w:val="FF0000"/>
                <w:w w:val="85"/>
                <w:sz w:val="19"/>
                <w:szCs w:val="19"/>
              </w:rPr>
              <w:t xml:space="preserve"> chi (</w:t>
            </w:r>
            <w:proofErr w:type="spellStart"/>
            <w:r w:rsidRPr="0003068A">
              <w:rPr>
                <w:rFonts w:ascii="Arial" w:hAnsi="Arial" w:cs="Arial"/>
                <w:b/>
                <w:bCs/>
                <w:color w:val="FF0000"/>
                <w:w w:val="85"/>
                <w:sz w:val="19"/>
                <w:szCs w:val="19"/>
              </w:rPr>
              <w:t>Tỷ</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đồng</w:t>
            </w:r>
            <w:proofErr w:type="spellEnd"/>
            <w:r w:rsidRPr="0003068A">
              <w:rPr>
                <w:rFonts w:ascii="Arial" w:hAnsi="Arial" w:cs="Arial"/>
                <w:b/>
                <w:bCs/>
                <w:color w:val="FF0000"/>
                <w:w w:val="85"/>
                <w:sz w:val="19"/>
                <w:szCs w:val="19"/>
              </w:rPr>
              <w:t xml:space="preserve">) </w:t>
            </w:r>
            <w:r w:rsidRPr="0003068A">
              <w:rPr>
                <w:rFonts w:ascii="Arial" w:hAnsi="Arial" w:cs="Arial"/>
                <w:b/>
                <w:bCs/>
                <w:color w:val="FF0000"/>
                <w:w w:val="85"/>
                <w:sz w:val="19"/>
                <w:szCs w:val="19"/>
              </w:rPr>
              <w:br/>
            </w:r>
            <w:r w:rsidRPr="0003068A">
              <w:rPr>
                <w:rFonts w:ascii="Arial" w:hAnsi="Arial" w:cs="Arial"/>
                <w:b/>
                <w:bCs/>
                <w:i/>
                <w:iCs/>
                <w:color w:val="FF0000"/>
                <w:w w:val="85"/>
                <w:sz w:val="19"/>
                <w:szCs w:val="19"/>
              </w:rPr>
              <w:t>Total expenditure (Bill. dongs)</w:t>
            </w:r>
          </w:p>
        </w:tc>
        <w:tc>
          <w:tcPr>
            <w:tcW w:w="717" w:type="dxa"/>
            <w:tcBorders>
              <w:top w:val="nil"/>
              <w:left w:val="nil"/>
              <w:bottom w:val="nil"/>
              <w:right w:val="nil"/>
            </w:tcBorders>
            <w:vAlign w:val="bottom"/>
          </w:tcPr>
          <w:p w14:paraId="2629525C" w14:textId="3B93E111" w:rsidR="00163B36" w:rsidRPr="00163B36" w:rsidRDefault="00163B36" w:rsidP="00163B36">
            <w:pPr>
              <w:spacing w:before="120" w:after="80" w:line="252" w:lineRule="auto"/>
              <w:jc w:val="right"/>
              <w:rPr>
                <w:rFonts w:ascii="Arial" w:hAnsi="Arial" w:cs="Arial"/>
                <w:b/>
                <w:w w:val="85"/>
                <w:kern w:val="0"/>
                <w:sz w:val="19"/>
                <w:szCs w:val="19"/>
              </w:rPr>
            </w:pPr>
            <w:r w:rsidRPr="00163B36">
              <w:rPr>
                <w:rFonts w:ascii="Arial" w:hAnsi="Arial" w:cs="Arial"/>
                <w:b/>
                <w:w w:val="85"/>
                <w:kern w:val="0"/>
                <w:sz w:val="19"/>
                <w:szCs w:val="19"/>
              </w:rPr>
              <w:t>856</w:t>
            </w:r>
          </w:p>
        </w:tc>
        <w:tc>
          <w:tcPr>
            <w:tcW w:w="717" w:type="dxa"/>
            <w:tcBorders>
              <w:top w:val="nil"/>
              <w:left w:val="nil"/>
              <w:bottom w:val="nil"/>
              <w:right w:val="nil"/>
            </w:tcBorders>
            <w:shd w:val="clear" w:color="auto" w:fill="auto"/>
            <w:noWrap/>
            <w:vAlign w:val="bottom"/>
          </w:tcPr>
          <w:p w14:paraId="1A496D43" w14:textId="0C60FDDC" w:rsidR="00163B36" w:rsidRPr="00163B36" w:rsidRDefault="00163B36" w:rsidP="00163B36">
            <w:pPr>
              <w:spacing w:before="120" w:after="80" w:line="252" w:lineRule="auto"/>
              <w:jc w:val="right"/>
              <w:rPr>
                <w:rFonts w:ascii="Arial" w:hAnsi="Arial" w:cs="Arial"/>
                <w:b/>
                <w:w w:val="85"/>
                <w:kern w:val="0"/>
                <w:sz w:val="19"/>
                <w:szCs w:val="19"/>
              </w:rPr>
            </w:pPr>
            <w:r w:rsidRPr="00163B36">
              <w:rPr>
                <w:rFonts w:ascii="Arial" w:hAnsi="Arial" w:cs="Arial"/>
                <w:b/>
                <w:w w:val="85"/>
                <w:kern w:val="0"/>
                <w:sz w:val="19"/>
                <w:szCs w:val="19"/>
              </w:rPr>
              <w:t>974</w:t>
            </w:r>
          </w:p>
        </w:tc>
        <w:tc>
          <w:tcPr>
            <w:tcW w:w="717" w:type="dxa"/>
            <w:tcBorders>
              <w:top w:val="nil"/>
              <w:left w:val="nil"/>
              <w:bottom w:val="nil"/>
              <w:right w:val="nil"/>
            </w:tcBorders>
            <w:shd w:val="clear" w:color="auto" w:fill="auto"/>
            <w:noWrap/>
            <w:vAlign w:val="bottom"/>
          </w:tcPr>
          <w:p w14:paraId="0DF17504" w14:textId="5A91615E" w:rsidR="00163B36" w:rsidRPr="00163B36" w:rsidRDefault="00163B36" w:rsidP="00163B36">
            <w:pPr>
              <w:spacing w:before="120" w:after="80" w:line="252" w:lineRule="auto"/>
              <w:jc w:val="right"/>
              <w:rPr>
                <w:rFonts w:ascii="Arial" w:hAnsi="Arial" w:cs="Arial"/>
                <w:b/>
                <w:w w:val="85"/>
                <w:kern w:val="0"/>
                <w:sz w:val="19"/>
                <w:szCs w:val="19"/>
              </w:rPr>
            </w:pPr>
            <w:r w:rsidRPr="00163B36">
              <w:rPr>
                <w:rFonts w:ascii="Arial" w:hAnsi="Arial" w:cs="Arial"/>
                <w:b/>
                <w:w w:val="85"/>
                <w:kern w:val="0"/>
                <w:sz w:val="19"/>
                <w:szCs w:val="19"/>
              </w:rPr>
              <w:t>974</w:t>
            </w:r>
          </w:p>
        </w:tc>
        <w:tc>
          <w:tcPr>
            <w:tcW w:w="717" w:type="dxa"/>
            <w:tcBorders>
              <w:top w:val="nil"/>
              <w:left w:val="nil"/>
              <w:bottom w:val="nil"/>
              <w:right w:val="nil"/>
            </w:tcBorders>
            <w:shd w:val="clear" w:color="auto" w:fill="auto"/>
            <w:noWrap/>
            <w:vAlign w:val="bottom"/>
          </w:tcPr>
          <w:p w14:paraId="0322CD7C" w14:textId="46B2CF7E" w:rsidR="00163B36" w:rsidRPr="00163B36" w:rsidRDefault="00163B36" w:rsidP="00163B36">
            <w:pPr>
              <w:spacing w:before="120" w:after="80" w:line="252" w:lineRule="auto"/>
              <w:jc w:val="right"/>
              <w:rPr>
                <w:rFonts w:ascii="Arial" w:hAnsi="Arial" w:cs="Arial"/>
                <w:b/>
                <w:w w:val="85"/>
                <w:kern w:val="0"/>
                <w:sz w:val="19"/>
                <w:szCs w:val="19"/>
              </w:rPr>
            </w:pPr>
            <w:r w:rsidRPr="00163B36">
              <w:rPr>
                <w:rFonts w:ascii="Arial" w:hAnsi="Arial" w:cs="Arial"/>
                <w:b/>
                <w:w w:val="85"/>
                <w:kern w:val="0"/>
                <w:sz w:val="19"/>
                <w:szCs w:val="19"/>
              </w:rPr>
              <w:t>985</w:t>
            </w:r>
          </w:p>
        </w:tc>
        <w:tc>
          <w:tcPr>
            <w:tcW w:w="717" w:type="dxa"/>
            <w:tcBorders>
              <w:top w:val="nil"/>
              <w:left w:val="nil"/>
              <w:bottom w:val="nil"/>
              <w:right w:val="nil"/>
            </w:tcBorders>
            <w:vAlign w:val="bottom"/>
          </w:tcPr>
          <w:p w14:paraId="6931B5E8" w14:textId="1FD8E367" w:rsidR="00163B36" w:rsidRPr="00163B36" w:rsidRDefault="00163B36" w:rsidP="00163B36">
            <w:pPr>
              <w:spacing w:before="120" w:after="80" w:line="252" w:lineRule="auto"/>
              <w:jc w:val="right"/>
              <w:rPr>
                <w:rFonts w:ascii="Arial" w:hAnsi="Arial" w:cs="Arial"/>
                <w:b/>
                <w:w w:val="85"/>
                <w:kern w:val="0"/>
                <w:sz w:val="19"/>
                <w:szCs w:val="19"/>
              </w:rPr>
            </w:pPr>
            <w:r w:rsidRPr="00163B36">
              <w:rPr>
                <w:rFonts w:ascii="Arial" w:hAnsi="Arial" w:cs="Arial"/>
                <w:b/>
                <w:w w:val="85"/>
                <w:kern w:val="0"/>
                <w:sz w:val="19"/>
                <w:szCs w:val="19"/>
              </w:rPr>
              <w:t>1.067</w:t>
            </w:r>
          </w:p>
        </w:tc>
      </w:tr>
      <w:tr w:rsidR="00163B36" w:rsidRPr="0003068A" w14:paraId="6CDAB652" w14:textId="77777777" w:rsidTr="00163B36">
        <w:trPr>
          <w:jc w:val="center"/>
        </w:trPr>
        <w:tc>
          <w:tcPr>
            <w:tcW w:w="3841" w:type="dxa"/>
            <w:tcBorders>
              <w:top w:val="nil"/>
              <w:left w:val="nil"/>
              <w:bottom w:val="nil"/>
              <w:right w:val="nil"/>
            </w:tcBorders>
            <w:shd w:val="clear" w:color="auto" w:fill="auto"/>
            <w:noWrap/>
            <w:vAlign w:val="bottom"/>
          </w:tcPr>
          <w:p w14:paraId="661D6708" w14:textId="77777777" w:rsidR="00163B36" w:rsidRPr="0003068A" w:rsidRDefault="00163B36" w:rsidP="00163B36">
            <w:pPr>
              <w:spacing w:before="120" w:after="80" w:line="252" w:lineRule="auto"/>
              <w:ind w:left="113"/>
              <w:rPr>
                <w:rFonts w:ascii="Arial" w:hAnsi="Arial" w:cs="Arial"/>
                <w:color w:val="FF0000"/>
                <w:w w:val="85"/>
                <w:sz w:val="19"/>
                <w:szCs w:val="19"/>
                <w:lang w:val="pt-BR"/>
              </w:rPr>
            </w:pPr>
            <w:r w:rsidRPr="0003068A">
              <w:rPr>
                <w:rFonts w:ascii="Arial" w:hAnsi="Arial" w:cs="Arial"/>
                <w:color w:val="FF0000"/>
                <w:w w:val="85"/>
                <w:sz w:val="19"/>
                <w:szCs w:val="19"/>
                <w:lang w:val="pt-BR"/>
              </w:rPr>
              <w:t>Bảo hiểm xã hội -</w:t>
            </w:r>
            <w:r w:rsidRPr="0003068A">
              <w:rPr>
                <w:rFonts w:ascii="Arial" w:hAnsi="Arial" w:cs="Arial"/>
                <w:i/>
                <w:iCs/>
                <w:color w:val="FF0000"/>
                <w:w w:val="85"/>
                <w:sz w:val="19"/>
                <w:szCs w:val="19"/>
                <w:lang w:val="pt-BR"/>
              </w:rPr>
              <w:t xml:space="preserve"> Social insurance</w:t>
            </w:r>
          </w:p>
        </w:tc>
        <w:tc>
          <w:tcPr>
            <w:tcW w:w="717" w:type="dxa"/>
            <w:tcBorders>
              <w:top w:val="nil"/>
              <w:left w:val="nil"/>
              <w:bottom w:val="nil"/>
              <w:right w:val="nil"/>
            </w:tcBorders>
            <w:vAlign w:val="bottom"/>
          </w:tcPr>
          <w:p w14:paraId="11069C17" w14:textId="20576C3A" w:rsidR="00163B36" w:rsidRPr="00163B36" w:rsidRDefault="00163B36" w:rsidP="00163B36">
            <w:pPr>
              <w:spacing w:before="120" w:after="80" w:line="252" w:lineRule="auto"/>
              <w:jc w:val="right"/>
              <w:rPr>
                <w:rFonts w:ascii="Arial" w:hAnsi="Arial" w:cs="Arial"/>
                <w:w w:val="85"/>
                <w:kern w:val="0"/>
                <w:sz w:val="19"/>
                <w:szCs w:val="19"/>
              </w:rPr>
            </w:pPr>
            <w:r w:rsidRPr="00163B36">
              <w:rPr>
                <w:rFonts w:ascii="Arial" w:hAnsi="Arial" w:cs="Arial"/>
                <w:w w:val="85"/>
                <w:kern w:val="0"/>
                <w:sz w:val="19"/>
                <w:szCs w:val="19"/>
              </w:rPr>
              <w:t>602</w:t>
            </w:r>
          </w:p>
        </w:tc>
        <w:tc>
          <w:tcPr>
            <w:tcW w:w="717" w:type="dxa"/>
            <w:tcBorders>
              <w:top w:val="nil"/>
              <w:left w:val="nil"/>
              <w:bottom w:val="nil"/>
              <w:right w:val="nil"/>
            </w:tcBorders>
            <w:shd w:val="clear" w:color="auto" w:fill="auto"/>
            <w:noWrap/>
            <w:vAlign w:val="bottom"/>
          </w:tcPr>
          <w:p w14:paraId="459ECD56" w14:textId="23F65753" w:rsidR="00163B36" w:rsidRPr="00163B36" w:rsidRDefault="00163B36" w:rsidP="00163B36">
            <w:pPr>
              <w:spacing w:before="120" w:after="80" w:line="252" w:lineRule="auto"/>
              <w:jc w:val="right"/>
              <w:rPr>
                <w:rFonts w:ascii="Arial" w:hAnsi="Arial" w:cs="Arial"/>
                <w:w w:val="85"/>
                <w:kern w:val="0"/>
                <w:sz w:val="19"/>
                <w:szCs w:val="19"/>
              </w:rPr>
            </w:pPr>
            <w:r w:rsidRPr="00163B36">
              <w:rPr>
                <w:rFonts w:ascii="Arial" w:hAnsi="Arial" w:cs="Arial"/>
                <w:w w:val="85"/>
                <w:kern w:val="0"/>
                <w:sz w:val="19"/>
                <w:szCs w:val="19"/>
              </w:rPr>
              <w:t>637</w:t>
            </w:r>
          </w:p>
        </w:tc>
        <w:tc>
          <w:tcPr>
            <w:tcW w:w="717" w:type="dxa"/>
            <w:tcBorders>
              <w:top w:val="nil"/>
              <w:left w:val="nil"/>
              <w:bottom w:val="nil"/>
              <w:right w:val="nil"/>
            </w:tcBorders>
            <w:shd w:val="clear" w:color="auto" w:fill="auto"/>
            <w:noWrap/>
            <w:vAlign w:val="bottom"/>
          </w:tcPr>
          <w:p w14:paraId="783831CF" w14:textId="34401F97" w:rsidR="00163B36" w:rsidRPr="00163B36" w:rsidRDefault="00163B36" w:rsidP="00163B36">
            <w:pPr>
              <w:spacing w:before="120" w:after="80" w:line="252" w:lineRule="auto"/>
              <w:jc w:val="right"/>
              <w:rPr>
                <w:rFonts w:ascii="Arial" w:hAnsi="Arial" w:cs="Arial"/>
                <w:w w:val="85"/>
                <w:kern w:val="0"/>
                <w:sz w:val="19"/>
                <w:szCs w:val="19"/>
              </w:rPr>
            </w:pPr>
            <w:r w:rsidRPr="00163B36">
              <w:rPr>
                <w:rFonts w:ascii="Arial" w:hAnsi="Arial" w:cs="Arial"/>
                <w:w w:val="85"/>
                <w:kern w:val="0"/>
                <w:sz w:val="19"/>
                <w:szCs w:val="19"/>
              </w:rPr>
              <w:t>677</w:t>
            </w:r>
          </w:p>
        </w:tc>
        <w:tc>
          <w:tcPr>
            <w:tcW w:w="717" w:type="dxa"/>
            <w:tcBorders>
              <w:top w:val="nil"/>
              <w:left w:val="nil"/>
              <w:bottom w:val="nil"/>
              <w:right w:val="nil"/>
            </w:tcBorders>
            <w:shd w:val="clear" w:color="auto" w:fill="auto"/>
            <w:noWrap/>
            <w:vAlign w:val="bottom"/>
          </w:tcPr>
          <w:p w14:paraId="1EDBBCAD" w14:textId="36F54345" w:rsidR="00163B36" w:rsidRPr="00163B36" w:rsidRDefault="00163B36" w:rsidP="00163B36">
            <w:pPr>
              <w:spacing w:before="120" w:after="80" w:line="252" w:lineRule="auto"/>
              <w:jc w:val="right"/>
              <w:rPr>
                <w:rFonts w:ascii="Arial" w:hAnsi="Arial" w:cs="Arial"/>
                <w:w w:val="85"/>
                <w:kern w:val="0"/>
                <w:sz w:val="19"/>
                <w:szCs w:val="19"/>
              </w:rPr>
            </w:pPr>
            <w:r w:rsidRPr="00163B36">
              <w:rPr>
                <w:rFonts w:ascii="Arial" w:hAnsi="Arial" w:cs="Arial"/>
                <w:w w:val="85"/>
                <w:kern w:val="0"/>
                <w:sz w:val="19"/>
                <w:szCs w:val="19"/>
              </w:rPr>
              <w:t>716</w:t>
            </w:r>
          </w:p>
        </w:tc>
        <w:tc>
          <w:tcPr>
            <w:tcW w:w="717" w:type="dxa"/>
            <w:tcBorders>
              <w:top w:val="nil"/>
              <w:left w:val="nil"/>
              <w:bottom w:val="nil"/>
              <w:right w:val="nil"/>
            </w:tcBorders>
            <w:vAlign w:val="bottom"/>
          </w:tcPr>
          <w:p w14:paraId="6EE1F0AB" w14:textId="1ADE5448" w:rsidR="00163B36" w:rsidRPr="00163B36" w:rsidRDefault="00163B36" w:rsidP="00163B36">
            <w:pPr>
              <w:spacing w:before="120" w:after="80" w:line="252" w:lineRule="auto"/>
              <w:jc w:val="right"/>
              <w:rPr>
                <w:rFonts w:ascii="Arial" w:hAnsi="Arial" w:cs="Arial"/>
                <w:w w:val="85"/>
                <w:kern w:val="0"/>
                <w:sz w:val="19"/>
                <w:szCs w:val="19"/>
              </w:rPr>
            </w:pPr>
            <w:r w:rsidRPr="00163B36">
              <w:rPr>
                <w:rFonts w:ascii="Arial" w:hAnsi="Arial" w:cs="Arial"/>
                <w:w w:val="85"/>
                <w:kern w:val="0"/>
                <w:sz w:val="19"/>
                <w:szCs w:val="19"/>
              </w:rPr>
              <w:t>775</w:t>
            </w:r>
          </w:p>
        </w:tc>
      </w:tr>
      <w:tr w:rsidR="00163B36" w:rsidRPr="0003068A" w14:paraId="53721FF3" w14:textId="77777777" w:rsidTr="00163B36">
        <w:trPr>
          <w:jc w:val="center"/>
        </w:trPr>
        <w:tc>
          <w:tcPr>
            <w:tcW w:w="3841" w:type="dxa"/>
            <w:tcBorders>
              <w:top w:val="nil"/>
              <w:left w:val="nil"/>
              <w:bottom w:val="nil"/>
              <w:right w:val="nil"/>
            </w:tcBorders>
            <w:shd w:val="clear" w:color="auto" w:fill="auto"/>
            <w:noWrap/>
            <w:vAlign w:val="bottom"/>
          </w:tcPr>
          <w:p w14:paraId="1D915EB4" w14:textId="77777777" w:rsidR="00163B36" w:rsidRPr="0003068A" w:rsidRDefault="00163B36" w:rsidP="00163B36">
            <w:pPr>
              <w:spacing w:before="120" w:after="80" w:line="252" w:lineRule="auto"/>
              <w:ind w:left="113"/>
              <w:rPr>
                <w:rFonts w:ascii="Arial" w:hAnsi="Arial" w:cs="Arial"/>
                <w:color w:val="FF0000"/>
                <w:w w:val="85"/>
                <w:sz w:val="19"/>
                <w:szCs w:val="19"/>
              </w:rPr>
            </w:pPr>
            <w:r w:rsidRPr="0003068A">
              <w:rPr>
                <w:rFonts w:ascii="Arial" w:hAnsi="Arial" w:cs="Arial"/>
                <w:color w:val="FF0000"/>
                <w:w w:val="85"/>
                <w:sz w:val="19"/>
                <w:szCs w:val="19"/>
              </w:rPr>
              <w:t xml:space="preserve">Bảo </w:t>
            </w:r>
            <w:proofErr w:type="spellStart"/>
            <w:r w:rsidRPr="0003068A">
              <w:rPr>
                <w:rFonts w:ascii="Arial" w:hAnsi="Arial" w:cs="Arial"/>
                <w:color w:val="FF0000"/>
                <w:w w:val="85"/>
                <w:sz w:val="19"/>
                <w:szCs w:val="19"/>
              </w:rPr>
              <w:t>hiểm</w:t>
            </w:r>
            <w:proofErr w:type="spellEnd"/>
            <w:r w:rsidRPr="0003068A">
              <w:rPr>
                <w:rFonts w:ascii="Arial" w:hAnsi="Arial" w:cs="Arial"/>
                <w:color w:val="FF0000"/>
                <w:w w:val="85"/>
                <w:sz w:val="19"/>
                <w:szCs w:val="19"/>
              </w:rPr>
              <w:t xml:space="preserve"> y </w:t>
            </w:r>
            <w:proofErr w:type="spellStart"/>
            <w:r w:rsidRPr="0003068A">
              <w:rPr>
                <w:rFonts w:ascii="Arial" w:hAnsi="Arial" w:cs="Arial"/>
                <w:color w:val="FF0000"/>
                <w:w w:val="85"/>
                <w:sz w:val="19"/>
                <w:szCs w:val="19"/>
              </w:rPr>
              <w:t>tế</w:t>
            </w:r>
            <w:proofErr w:type="spellEnd"/>
            <w:r w:rsidRPr="0003068A">
              <w:rPr>
                <w:rFonts w:ascii="Arial" w:hAnsi="Arial" w:cs="Arial"/>
                <w:color w:val="FF0000"/>
                <w:w w:val="85"/>
                <w:sz w:val="19"/>
                <w:szCs w:val="19"/>
              </w:rPr>
              <w:t xml:space="preserve"> - </w:t>
            </w:r>
            <w:r w:rsidRPr="0003068A">
              <w:rPr>
                <w:rFonts w:ascii="Arial" w:hAnsi="Arial" w:cs="Arial"/>
                <w:i/>
                <w:iCs/>
                <w:color w:val="FF0000"/>
                <w:w w:val="85"/>
                <w:sz w:val="19"/>
                <w:szCs w:val="19"/>
              </w:rPr>
              <w:t>Health insurance</w:t>
            </w:r>
          </w:p>
        </w:tc>
        <w:tc>
          <w:tcPr>
            <w:tcW w:w="717" w:type="dxa"/>
            <w:tcBorders>
              <w:top w:val="nil"/>
              <w:left w:val="nil"/>
              <w:bottom w:val="nil"/>
              <w:right w:val="nil"/>
            </w:tcBorders>
            <w:vAlign w:val="bottom"/>
          </w:tcPr>
          <w:p w14:paraId="6CEADD0E" w14:textId="5A75D700" w:rsidR="00163B36" w:rsidRPr="00163B36" w:rsidRDefault="00163B36" w:rsidP="00163B36">
            <w:pPr>
              <w:spacing w:before="120" w:after="80" w:line="252" w:lineRule="auto"/>
              <w:jc w:val="right"/>
              <w:rPr>
                <w:rFonts w:ascii="Arial" w:hAnsi="Arial" w:cs="Arial"/>
                <w:w w:val="85"/>
                <w:kern w:val="0"/>
                <w:sz w:val="19"/>
                <w:szCs w:val="19"/>
              </w:rPr>
            </w:pPr>
            <w:r w:rsidRPr="00163B36">
              <w:rPr>
                <w:rFonts w:ascii="Arial" w:hAnsi="Arial" w:cs="Arial"/>
                <w:w w:val="85"/>
                <w:kern w:val="0"/>
                <w:sz w:val="19"/>
                <w:szCs w:val="19"/>
              </w:rPr>
              <w:t>239</w:t>
            </w:r>
          </w:p>
        </w:tc>
        <w:tc>
          <w:tcPr>
            <w:tcW w:w="717" w:type="dxa"/>
            <w:tcBorders>
              <w:top w:val="nil"/>
              <w:left w:val="nil"/>
              <w:bottom w:val="nil"/>
              <w:right w:val="nil"/>
            </w:tcBorders>
            <w:shd w:val="clear" w:color="auto" w:fill="auto"/>
            <w:noWrap/>
            <w:vAlign w:val="bottom"/>
          </w:tcPr>
          <w:p w14:paraId="092F4EBC" w14:textId="49F7C39E" w:rsidR="00163B36" w:rsidRPr="00163B36" w:rsidRDefault="00163B36" w:rsidP="00163B36">
            <w:pPr>
              <w:spacing w:before="120" w:after="80" w:line="252" w:lineRule="auto"/>
              <w:jc w:val="right"/>
              <w:rPr>
                <w:rFonts w:ascii="Arial" w:hAnsi="Arial" w:cs="Arial"/>
                <w:w w:val="85"/>
                <w:kern w:val="0"/>
                <w:sz w:val="19"/>
                <w:szCs w:val="19"/>
              </w:rPr>
            </w:pPr>
            <w:r w:rsidRPr="00163B36">
              <w:rPr>
                <w:rFonts w:ascii="Arial" w:hAnsi="Arial" w:cs="Arial"/>
                <w:w w:val="85"/>
                <w:kern w:val="0"/>
                <w:sz w:val="19"/>
                <w:szCs w:val="19"/>
              </w:rPr>
              <w:t>320</w:t>
            </w:r>
          </w:p>
        </w:tc>
        <w:tc>
          <w:tcPr>
            <w:tcW w:w="717" w:type="dxa"/>
            <w:tcBorders>
              <w:top w:val="nil"/>
              <w:left w:val="nil"/>
              <w:bottom w:val="nil"/>
              <w:right w:val="nil"/>
            </w:tcBorders>
            <w:shd w:val="clear" w:color="auto" w:fill="auto"/>
            <w:noWrap/>
            <w:vAlign w:val="bottom"/>
          </w:tcPr>
          <w:p w14:paraId="76EC4475" w14:textId="5EB61DE6" w:rsidR="00163B36" w:rsidRPr="00163B36" w:rsidRDefault="00163B36" w:rsidP="00163B36">
            <w:pPr>
              <w:spacing w:before="120" w:after="80" w:line="252" w:lineRule="auto"/>
              <w:jc w:val="right"/>
              <w:rPr>
                <w:rFonts w:ascii="Arial" w:hAnsi="Arial" w:cs="Arial"/>
                <w:w w:val="85"/>
                <w:kern w:val="0"/>
                <w:sz w:val="19"/>
                <w:szCs w:val="19"/>
              </w:rPr>
            </w:pPr>
            <w:r w:rsidRPr="00163B36">
              <w:rPr>
                <w:rFonts w:ascii="Arial" w:hAnsi="Arial" w:cs="Arial"/>
                <w:w w:val="85"/>
                <w:kern w:val="0"/>
                <w:sz w:val="19"/>
                <w:szCs w:val="19"/>
              </w:rPr>
              <w:t>244</w:t>
            </w:r>
          </w:p>
        </w:tc>
        <w:tc>
          <w:tcPr>
            <w:tcW w:w="717" w:type="dxa"/>
            <w:tcBorders>
              <w:top w:val="nil"/>
              <w:left w:val="nil"/>
              <w:bottom w:val="nil"/>
              <w:right w:val="nil"/>
            </w:tcBorders>
            <w:shd w:val="clear" w:color="auto" w:fill="auto"/>
            <w:noWrap/>
            <w:vAlign w:val="bottom"/>
          </w:tcPr>
          <w:p w14:paraId="610B2541" w14:textId="78C8B78B" w:rsidR="00163B36" w:rsidRPr="00163B36" w:rsidRDefault="00163B36" w:rsidP="00163B36">
            <w:pPr>
              <w:spacing w:before="120" w:after="80" w:line="252" w:lineRule="auto"/>
              <w:jc w:val="right"/>
              <w:rPr>
                <w:rFonts w:ascii="Arial" w:hAnsi="Arial" w:cs="Arial"/>
                <w:w w:val="85"/>
                <w:kern w:val="0"/>
                <w:sz w:val="19"/>
                <w:szCs w:val="19"/>
              </w:rPr>
            </w:pPr>
            <w:r w:rsidRPr="00163B36">
              <w:rPr>
                <w:rFonts w:ascii="Arial" w:hAnsi="Arial" w:cs="Arial"/>
                <w:w w:val="85"/>
                <w:kern w:val="0"/>
                <w:sz w:val="19"/>
                <w:szCs w:val="19"/>
              </w:rPr>
              <w:t>243</w:t>
            </w:r>
          </w:p>
        </w:tc>
        <w:tc>
          <w:tcPr>
            <w:tcW w:w="717" w:type="dxa"/>
            <w:tcBorders>
              <w:top w:val="nil"/>
              <w:left w:val="nil"/>
              <w:bottom w:val="nil"/>
              <w:right w:val="nil"/>
            </w:tcBorders>
            <w:vAlign w:val="bottom"/>
          </w:tcPr>
          <w:p w14:paraId="03A1060F" w14:textId="0A31D10E" w:rsidR="00163B36" w:rsidRPr="00163B36" w:rsidRDefault="00163B36" w:rsidP="00163B36">
            <w:pPr>
              <w:spacing w:before="120" w:after="80" w:line="252" w:lineRule="auto"/>
              <w:jc w:val="right"/>
              <w:rPr>
                <w:rFonts w:ascii="Arial" w:hAnsi="Arial" w:cs="Arial"/>
                <w:w w:val="85"/>
                <w:kern w:val="0"/>
                <w:sz w:val="19"/>
                <w:szCs w:val="19"/>
              </w:rPr>
            </w:pPr>
            <w:r w:rsidRPr="00163B36">
              <w:rPr>
                <w:rFonts w:ascii="Arial" w:hAnsi="Arial" w:cs="Arial"/>
                <w:w w:val="85"/>
                <w:kern w:val="0"/>
                <w:sz w:val="19"/>
                <w:szCs w:val="19"/>
              </w:rPr>
              <w:t>267</w:t>
            </w:r>
          </w:p>
        </w:tc>
      </w:tr>
      <w:tr w:rsidR="00163B36" w:rsidRPr="0003068A" w14:paraId="062A3BDA" w14:textId="77777777" w:rsidTr="00163B36">
        <w:trPr>
          <w:jc w:val="center"/>
        </w:trPr>
        <w:tc>
          <w:tcPr>
            <w:tcW w:w="3841" w:type="dxa"/>
            <w:tcBorders>
              <w:top w:val="nil"/>
              <w:left w:val="nil"/>
              <w:bottom w:val="single" w:sz="6" w:space="0" w:color="auto"/>
              <w:right w:val="nil"/>
            </w:tcBorders>
            <w:shd w:val="clear" w:color="auto" w:fill="auto"/>
            <w:noWrap/>
            <w:vAlign w:val="bottom"/>
          </w:tcPr>
          <w:p w14:paraId="5C409773" w14:textId="77777777" w:rsidR="00163B36" w:rsidRPr="0003068A" w:rsidRDefault="00163B36" w:rsidP="00163B36">
            <w:pPr>
              <w:spacing w:before="120" w:after="80" w:line="252" w:lineRule="auto"/>
              <w:ind w:left="113"/>
              <w:rPr>
                <w:rFonts w:ascii="Arial" w:hAnsi="Arial" w:cs="Arial"/>
                <w:color w:val="FF0000"/>
                <w:w w:val="85"/>
                <w:sz w:val="19"/>
                <w:szCs w:val="19"/>
              </w:rPr>
            </w:pPr>
            <w:r w:rsidRPr="0003068A">
              <w:rPr>
                <w:rFonts w:ascii="Arial" w:hAnsi="Arial" w:cs="Arial"/>
                <w:color w:val="FF0000"/>
                <w:w w:val="85"/>
                <w:sz w:val="19"/>
                <w:szCs w:val="19"/>
              </w:rPr>
              <w:t xml:space="preserve">Bảo </w:t>
            </w:r>
            <w:proofErr w:type="spellStart"/>
            <w:r w:rsidRPr="0003068A">
              <w:rPr>
                <w:rFonts w:ascii="Arial" w:hAnsi="Arial" w:cs="Arial"/>
                <w:color w:val="FF0000"/>
                <w:w w:val="85"/>
                <w:sz w:val="19"/>
                <w:szCs w:val="19"/>
              </w:rPr>
              <w:t>hiểm</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thất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nghiệp</w:t>
            </w:r>
            <w:proofErr w:type="spellEnd"/>
            <w:r w:rsidRPr="0003068A">
              <w:rPr>
                <w:rFonts w:ascii="Arial" w:hAnsi="Arial" w:cs="Arial"/>
                <w:color w:val="FF0000"/>
                <w:w w:val="85"/>
                <w:sz w:val="19"/>
                <w:szCs w:val="19"/>
              </w:rPr>
              <w:t xml:space="preserve"> - </w:t>
            </w:r>
            <w:r w:rsidRPr="0003068A">
              <w:rPr>
                <w:rFonts w:ascii="Arial" w:hAnsi="Arial" w:cs="Arial"/>
                <w:i/>
                <w:iCs/>
                <w:color w:val="FF0000"/>
                <w:w w:val="85"/>
                <w:sz w:val="19"/>
                <w:szCs w:val="19"/>
              </w:rPr>
              <w:t>Unemployment insurance</w:t>
            </w:r>
          </w:p>
        </w:tc>
        <w:tc>
          <w:tcPr>
            <w:tcW w:w="717" w:type="dxa"/>
            <w:tcBorders>
              <w:top w:val="nil"/>
              <w:left w:val="nil"/>
              <w:bottom w:val="single" w:sz="6" w:space="0" w:color="auto"/>
              <w:right w:val="nil"/>
            </w:tcBorders>
            <w:vAlign w:val="bottom"/>
          </w:tcPr>
          <w:p w14:paraId="34FEFF61" w14:textId="56D05688" w:rsidR="00163B36" w:rsidRPr="00163B36" w:rsidRDefault="00163B36" w:rsidP="00163B36">
            <w:pPr>
              <w:spacing w:before="120" w:after="80" w:line="252" w:lineRule="auto"/>
              <w:jc w:val="right"/>
              <w:rPr>
                <w:rFonts w:ascii="Arial" w:hAnsi="Arial" w:cs="Arial"/>
                <w:w w:val="85"/>
                <w:kern w:val="0"/>
                <w:sz w:val="19"/>
                <w:szCs w:val="19"/>
              </w:rPr>
            </w:pPr>
            <w:r w:rsidRPr="00163B36">
              <w:rPr>
                <w:rFonts w:ascii="Arial" w:hAnsi="Arial" w:cs="Arial"/>
                <w:w w:val="85"/>
                <w:kern w:val="0"/>
                <w:sz w:val="19"/>
                <w:szCs w:val="19"/>
              </w:rPr>
              <w:t>15</w:t>
            </w:r>
          </w:p>
        </w:tc>
        <w:tc>
          <w:tcPr>
            <w:tcW w:w="717" w:type="dxa"/>
            <w:tcBorders>
              <w:top w:val="nil"/>
              <w:left w:val="nil"/>
              <w:bottom w:val="single" w:sz="6" w:space="0" w:color="auto"/>
              <w:right w:val="nil"/>
            </w:tcBorders>
            <w:shd w:val="clear" w:color="auto" w:fill="auto"/>
            <w:noWrap/>
            <w:vAlign w:val="bottom"/>
          </w:tcPr>
          <w:p w14:paraId="3597F598" w14:textId="073BA03A" w:rsidR="00163B36" w:rsidRPr="00163B36" w:rsidRDefault="00163B36" w:rsidP="00163B36">
            <w:pPr>
              <w:spacing w:before="120" w:after="80" w:line="252" w:lineRule="auto"/>
              <w:jc w:val="right"/>
              <w:rPr>
                <w:rFonts w:ascii="Arial" w:hAnsi="Arial" w:cs="Arial"/>
                <w:w w:val="85"/>
                <w:kern w:val="0"/>
                <w:sz w:val="19"/>
                <w:szCs w:val="19"/>
              </w:rPr>
            </w:pPr>
            <w:r w:rsidRPr="00163B36">
              <w:rPr>
                <w:rFonts w:ascii="Arial" w:hAnsi="Arial" w:cs="Arial"/>
                <w:w w:val="85"/>
                <w:kern w:val="0"/>
                <w:sz w:val="19"/>
                <w:szCs w:val="19"/>
              </w:rPr>
              <w:t>17</w:t>
            </w:r>
          </w:p>
        </w:tc>
        <w:tc>
          <w:tcPr>
            <w:tcW w:w="717" w:type="dxa"/>
            <w:tcBorders>
              <w:top w:val="nil"/>
              <w:left w:val="nil"/>
              <w:bottom w:val="single" w:sz="6" w:space="0" w:color="auto"/>
              <w:right w:val="nil"/>
            </w:tcBorders>
            <w:shd w:val="clear" w:color="auto" w:fill="auto"/>
            <w:noWrap/>
            <w:vAlign w:val="bottom"/>
          </w:tcPr>
          <w:p w14:paraId="21B59B64" w14:textId="32C0D43F" w:rsidR="00163B36" w:rsidRPr="00163B36" w:rsidRDefault="00163B36" w:rsidP="00163B36">
            <w:pPr>
              <w:spacing w:before="120" w:after="80" w:line="252" w:lineRule="auto"/>
              <w:jc w:val="right"/>
              <w:rPr>
                <w:rFonts w:ascii="Arial" w:hAnsi="Arial" w:cs="Arial"/>
                <w:w w:val="85"/>
                <w:kern w:val="0"/>
                <w:sz w:val="19"/>
                <w:szCs w:val="19"/>
              </w:rPr>
            </w:pPr>
            <w:r w:rsidRPr="00163B36">
              <w:rPr>
                <w:rFonts w:ascii="Arial" w:hAnsi="Arial" w:cs="Arial"/>
                <w:w w:val="85"/>
                <w:kern w:val="0"/>
                <w:sz w:val="19"/>
                <w:szCs w:val="19"/>
              </w:rPr>
              <w:t>53</w:t>
            </w:r>
          </w:p>
        </w:tc>
        <w:tc>
          <w:tcPr>
            <w:tcW w:w="717" w:type="dxa"/>
            <w:tcBorders>
              <w:top w:val="nil"/>
              <w:left w:val="nil"/>
              <w:bottom w:val="single" w:sz="6" w:space="0" w:color="auto"/>
              <w:right w:val="nil"/>
            </w:tcBorders>
            <w:shd w:val="clear" w:color="auto" w:fill="auto"/>
            <w:noWrap/>
            <w:vAlign w:val="bottom"/>
          </w:tcPr>
          <w:p w14:paraId="4F1716A1" w14:textId="21E8F599" w:rsidR="00163B36" w:rsidRPr="00163B36" w:rsidRDefault="00163B36" w:rsidP="00163B36">
            <w:pPr>
              <w:spacing w:before="120" w:after="80" w:line="252" w:lineRule="auto"/>
              <w:jc w:val="right"/>
              <w:rPr>
                <w:rFonts w:ascii="Arial" w:hAnsi="Arial" w:cs="Arial"/>
                <w:w w:val="85"/>
                <w:kern w:val="0"/>
                <w:sz w:val="19"/>
                <w:szCs w:val="19"/>
              </w:rPr>
            </w:pPr>
            <w:r w:rsidRPr="00163B36">
              <w:rPr>
                <w:rFonts w:ascii="Arial" w:hAnsi="Arial" w:cs="Arial"/>
                <w:w w:val="85"/>
                <w:kern w:val="0"/>
                <w:sz w:val="19"/>
                <w:szCs w:val="19"/>
              </w:rPr>
              <w:t>26</w:t>
            </w:r>
          </w:p>
        </w:tc>
        <w:tc>
          <w:tcPr>
            <w:tcW w:w="717" w:type="dxa"/>
            <w:tcBorders>
              <w:top w:val="nil"/>
              <w:left w:val="nil"/>
              <w:bottom w:val="single" w:sz="6" w:space="0" w:color="auto"/>
              <w:right w:val="nil"/>
            </w:tcBorders>
            <w:vAlign w:val="bottom"/>
          </w:tcPr>
          <w:p w14:paraId="43CC0D62" w14:textId="2DEE4EBA" w:rsidR="00163B36" w:rsidRPr="00163B36" w:rsidRDefault="00163B36" w:rsidP="00163B36">
            <w:pPr>
              <w:spacing w:before="120" w:after="80" w:line="252" w:lineRule="auto"/>
              <w:jc w:val="right"/>
              <w:rPr>
                <w:rFonts w:ascii="Arial" w:hAnsi="Arial" w:cs="Arial"/>
                <w:w w:val="85"/>
                <w:kern w:val="0"/>
                <w:sz w:val="19"/>
                <w:szCs w:val="19"/>
              </w:rPr>
            </w:pPr>
            <w:r w:rsidRPr="00163B36">
              <w:rPr>
                <w:rFonts w:ascii="Arial" w:hAnsi="Arial" w:cs="Arial"/>
                <w:w w:val="85"/>
                <w:kern w:val="0"/>
                <w:sz w:val="19"/>
                <w:szCs w:val="19"/>
              </w:rPr>
              <w:t>25</w:t>
            </w:r>
          </w:p>
        </w:tc>
      </w:tr>
    </w:tbl>
    <w:p w14:paraId="1D46C61B" w14:textId="77777777" w:rsidR="00EC222D" w:rsidRPr="0003068A" w:rsidRDefault="00EC222D" w:rsidP="00936BD3">
      <w:pPr>
        <w:rPr>
          <w:rFonts w:ascii="Arial" w:hAnsi="Arial"/>
          <w:color w:val="FF0000"/>
          <w:kern w:val="0"/>
        </w:rPr>
      </w:pPr>
    </w:p>
    <w:p w14:paraId="3F2ABE38" w14:textId="77777777" w:rsidR="00EC222D" w:rsidRPr="0003068A" w:rsidRDefault="00EC222D" w:rsidP="00936BD3">
      <w:pPr>
        <w:rPr>
          <w:rFonts w:ascii="Arial" w:hAnsi="Arial"/>
          <w:color w:val="FF0000"/>
          <w:kern w:val="0"/>
        </w:rPr>
      </w:pPr>
    </w:p>
    <w:p w14:paraId="65D03DF6" w14:textId="77777777" w:rsidR="00EC222D" w:rsidRPr="0003068A" w:rsidRDefault="00EC222D" w:rsidP="00936BD3">
      <w:pPr>
        <w:rPr>
          <w:rFonts w:ascii="Arial" w:hAnsi="Arial"/>
          <w:color w:val="FF0000"/>
          <w:kern w:val="0"/>
        </w:rPr>
      </w:pPr>
    </w:p>
    <w:p w14:paraId="00E5FB7C" w14:textId="77777777" w:rsidR="00EC222D" w:rsidRPr="0003068A" w:rsidRDefault="00EC222D" w:rsidP="00936BD3">
      <w:pPr>
        <w:rPr>
          <w:rFonts w:ascii="Arial" w:hAnsi="Arial"/>
          <w:color w:val="FF0000"/>
          <w:kern w:val="0"/>
        </w:rPr>
      </w:pPr>
    </w:p>
    <w:p w14:paraId="11ED73DB" w14:textId="77777777" w:rsidR="00EC222D" w:rsidRPr="0003068A" w:rsidRDefault="00EC222D" w:rsidP="00936BD3">
      <w:pPr>
        <w:rPr>
          <w:rFonts w:ascii="Arial" w:hAnsi="Arial"/>
          <w:color w:val="FF0000"/>
          <w:kern w:val="0"/>
        </w:rPr>
      </w:pPr>
    </w:p>
    <w:p w14:paraId="5D8247B0" w14:textId="77777777" w:rsidR="00EC222D" w:rsidRPr="0003068A" w:rsidRDefault="00EC222D" w:rsidP="00936BD3">
      <w:pPr>
        <w:rPr>
          <w:rFonts w:ascii="Arial" w:hAnsi="Arial"/>
          <w:color w:val="FF0000"/>
          <w:kern w:val="0"/>
        </w:rPr>
      </w:pPr>
    </w:p>
    <w:p w14:paraId="6A0519F1" w14:textId="77777777" w:rsidR="00EC222D" w:rsidRPr="0003068A" w:rsidRDefault="00EC222D" w:rsidP="00936BD3">
      <w:pPr>
        <w:rPr>
          <w:rFonts w:ascii="Arial" w:hAnsi="Arial"/>
          <w:color w:val="FF0000"/>
          <w:kern w:val="0"/>
        </w:rPr>
      </w:pPr>
    </w:p>
    <w:p w14:paraId="60C12364" w14:textId="77777777" w:rsidR="00EC222D" w:rsidRPr="0003068A" w:rsidRDefault="00EC222D" w:rsidP="00936BD3">
      <w:pPr>
        <w:rPr>
          <w:rFonts w:ascii="Arial" w:hAnsi="Arial"/>
          <w:color w:val="FF0000"/>
          <w:kern w:val="0"/>
        </w:rPr>
      </w:pPr>
    </w:p>
    <w:p w14:paraId="6C77A24B" w14:textId="77777777" w:rsidR="00EC222D" w:rsidRPr="0003068A" w:rsidRDefault="00EC222D" w:rsidP="00936BD3">
      <w:pPr>
        <w:rPr>
          <w:rFonts w:ascii="Arial" w:hAnsi="Arial"/>
          <w:color w:val="FF0000"/>
          <w:kern w:val="0"/>
        </w:rPr>
      </w:pPr>
    </w:p>
    <w:p w14:paraId="449A17D3" w14:textId="77777777" w:rsidR="00EC222D" w:rsidRPr="0003068A" w:rsidRDefault="00EC222D" w:rsidP="00936BD3">
      <w:pPr>
        <w:rPr>
          <w:rFonts w:ascii="Arial" w:hAnsi="Arial"/>
          <w:color w:val="FF0000"/>
          <w:kern w:val="0"/>
        </w:rPr>
      </w:pPr>
    </w:p>
    <w:p w14:paraId="6690C7CD" w14:textId="77777777" w:rsidR="00EC222D" w:rsidRPr="0003068A" w:rsidRDefault="00EC222D" w:rsidP="00936BD3">
      <w:pPr>
        <w:rPr>
          <w:rFonts w:ascii="Arial" w:hAnsi="Arial"/>
          <w:color w:val="FF0000"/>
          <w:kern w:val="0"/>
        </w:rPr>
      </w:pPr>
    </w:p>
    <w:p w14:paraId="5B4DEE9E" w14:textId="77777777" w:rsidR="00EC222D" w:rsidRPr="0003068A" w:rsidRDefault="00EC222D" w:rsidP="00936BD3">
      <w:pPr>
        <w:rPr>
          <w:rFonts w:ascii="Arial" w:hAnsi="Arial"/>
          <w:color w:val="FF0000"/>
          <w:kern w:val="0"/>
        </w:rPr>
      </w:pPr>
    </w:p>
    <w:p w14:paraId="57C819DC" w14:textId="77777777" w:rsidR="00EC222D" w:rsidRPr="0003068A" w:rsidRDefault="00EC222D" w:rsidP="00936BD3">
      <w:pPr>
        <w:rPr>
          <w:rFonts w:ascii="Arial" w:hAnsi="Arial"/>
          <w:color w:val="FF0000"/>
          <w:kern w:val="0"/>
        </w:rPr>
      </w:pPr>
    </w:p>
    <w:p w14:paraId="3294ED6E" w14:textId="77777777" w:rsidR="00EC222D" w:rsidRPr="0003068A" w:rsidRDefault="00EC222D" w:rsidP="00936BD3">
      <w:pPr>
        <w:rPr>
          <w:rFonts w:ascii="Arial" w:hAnsi="Arial"/>
          <w:color w:val="FF0000"/>
          <w:kern w:val="0"/>
        </w:rPr>
      </w:pPr>
    </w:p>
    <w:p w14:paraId="16656D01" w14:textId="77777777" w:rsidR="00EC222D" w:rsidRPr="0003068A" w:rsidRDefault="00EC222D" w:rsidP="00936BD3">
      <w:pPr>
        <w:rPr>
          <w:rFonts w:ascii="Arial" w:hAnsi="Arial"/>
          <w:color w:val="FF0000"/>
          <w:kern w:val="0"/>
        </w:rPr>
      </w:pPr>
    </w:p>
    <w:p w14:paraId="7C51FBC5" w14:textId="41A83F87" w:rsidR="000143A0" w:rsidRPr="0003068A" w:rsidRDefault="00A903AD" w:rsidP="00936BD3">
      <w:pPr>
        <w:jc w:val="center"/>
        <w:rPr>
          <w:rFonts w:ascii="Palatino Linotype" w:hAnsi="Palatino Linotype" w:cs="Arial"/>
          <w:b/>
          <w:bCs/>
          <w:i/>
          <w:iCs/>
          <w:color w:val="FF0000"/>
          <w:kern w:val="0"/>
          <w:szCs w:val="20"/>
        </w:rPr>
      </w:pPr>
      <w:r w:rsidRPr="0003068A">
        <w:rPr>
          <w:rFonts w:ascii="Palatino Linotype" w:hAnsi="Palatino Linotype" w:cs="Arial"/>
          <w:b/>
          <w:bCs/>
          <w:color w:val="FF0000"/>
          <w:kern w:val="0"/>
          <w:sz w:val="30"/>
          <w:szCs w:val="20"/>
        </w:rPr>
        <w:lastRenderedPageBreak/>
        <w:t xml:space="preserve">CÔNG NGHIỆP, </w:t>
      </w:r>
      <w:r w:rsidR="000143A0" w:rsidRPr="0003068A">
        <w:rPr>
          <w:rFonts w:ascii="Palatino Linotype" w:hAnsi="Palatino Linotype" w:cs="Arial"/>
          <w:b/>
          <w:bCs/>
          <w:color w:val="FF0000"/>
          <w:kern w:val="0"/>
          <w:sz w:val="30"/>
          <w:szCs w:val="20"/>
        </w:rPr>
        <w:t>ĐẦU TƯ VÀ XÂY DỰNG</w:t>
      </w:r>
      <w:r w:rsidR="000143A0" w:rsidRPr="0003068A">
        <w:rPr>
          <w:rFonts w:ascii="Palatino Linotype" w:hAnsi="Palatino Linotype" w:cs="Arial"/>
          <w:b/>
          <w:bCs/>
          <w:color w:val="FF0000"/>
          <w:kern w:val="0"/>
          <w:sz w:val="30"/>
          <w:szCs w:val="20"/>
        </w:rPr>
        <w:br/>
      </w:r>
      <w:r w:rsidRPr="0003068A">
        <w:rPr>
          <w:rFonts w:ascii="Palatino Linotype" w:hAnsi="Palatino Linotype" w:cs="Arial"/>
          <w:b/>
          <w:bCs/>
          <w:i/>
          <w:iCs/>
          <w:color w:val="FF0000"/>
          <w:kern w:val="0"/>
          <w:sz w:val="30"/>
          <w:szCs w:val="20"/>
        </w:rPr>
        <w:t xml:space="preserve">INDUSTRY, </w:t>
      </w:r>
      <w:r w:rsidR="000143A0" w:rsidRPr="0003068A">
        <w:rPr>
          <w:rFonts w:ascii="Palatino Linotype" w:hAnsi="Palatino Linotype" w:cs="Arial"/>
          <w:b/>
          <w:bCs/>
          <w:i/>
          <w:iCs/>
          <w:color w:val="FF0000"/>
          <w:kern w:val="0"/>
          <w:sz w:val="30"/>
          <w:szCs w:val="20"/>
        </w:rPr>
        <w:t>INVESTMENT AND CONSTRUCTION</w:t>
      </w:r>
    </w:p>
    <w:p w14:paraId="70349E70" w14:textId="77777777" w:rsidR="000143A0" w:rsidRPr="0003068A" w:rsidRDefault="000143A0" w:rsidP="00936BD3">
      <w:pPr>
        <w:jc w:val="center"/>
        <w:rPr>
          <w:rFonts w:ascii="Arial" w:hAnsi="Arial" w:cs="Arial"/>
          <w:b/>
          <w:bCs/>
          <w:color w:val="FF0000"/>
          <w:kern w:val="0"/>
          <w:sz w:val="24"/>
          <w:szCs w:val="20"/>
        </w:rPr>
      </w:pPr>
    </w:p>
    <w:tbl>
      <w:tblPr>
        <w:tblW w:w="4945" w:type="pct"/>
        <w:jc w:val="center"/>
        <w:tblBorders>
          <w:bottom w:val="single" w:sz="6" w:space="0" w:color="auto"/>
        </w:tblBorders>
        <w:tblLayout w:type="fixed"/>
        <w:tblCellMar>
          <w:left w:w="28" w:type="dxa"/>
          <w:right w:w="28" w:type="dxa"/>
        </w:tblCellMar>
        <w:tblLook w:val="0000" w:firstRow="0" w:lastRow="0" w:firstColumn="0" w:lastColumn="0" w:noHBand="0" w:noVBand="0"/>
      </w:tblPr>
      <w:tblGrid>
        <w:gridCol w:w="696"/>
        <w:gridCol w:w="5899"/>
        <w:gridCol w:w="749"/>
      </w:tblGrid>
      <w:tr w:rsidR="0003068A" w:rsidRPr="0003068A" w14:paraId="18B140D7" w14:textId="77777777" w:rsidTr="00B0730B">
        <w:trPr>
          <w:tblHeader/>
          <w:jc w:val="center"/>
        </w:trPr>
        <w:tc>
          <w:tcPr>
            <w:tcW w:w="474" w:type="pct"/>
            <w:tcBorders>
              <w:top w:val="single" w:sz="12" w:space="0" w:color="auto"/>
              <w:bottom w:val="single" w:sz="6" w:space="0" w:color="auto"/>
            </w:tcBorders>
            <w:shd w:val="clear" w:color="auto" w:fill="auto"/>
            <w:noWrap/>
          </w:tcPr>
          <w:p w14:paraId="2DAF21DB" w14:textId="77777777" w:rsidR="000143A0" w:rsidRPr="0003068A" w:rsidRDefault="000143A0" w:rsidP="00936BD3">
            <w:pPr>
              <w:spacing w:before="80" w:after="80" w:line="300" w:lineRule="exact"/>
              <w:ind w:left="-57" w:right="-57"/>
              <w:jc w:val="center"/>
              <w:rPr>
                <w:rFonts w:ascii="Arial" w:hAnsi="Arial" w:cs="Arial"/>
                <w:bCs/>
                <w:i/>
                <w:iCs/>
                <w:color w:val="FF0000"/>
                <w:w w:val="85"/>
                <w:kern w:val="0"/>
                <w:sz w:val="22"/>
                <w:szCs w:val="22"/>
              </w:rPr>
            </w:pPr>
            <w:proofErr w:type="spellStart"/>
            <w:r w:rsidRPr="0003068A">
              <w:rPr>
                <w:rFonts w:ascii="Arial" w:hAnsi="Arial" w:cs="Arial"/>
                <w:bCs/>
                <w:color w:val="FF0000"/>
                <w:w w:val="85"/>
                <w:kern w:val="0"/>
                <w:sz w:val="22"/>
                <w:szCs w:val="22"/>
              </w:rPr>
              <w:t>Biểu</w:t>
            </w:r>
            <w:proofErr w:type="spellEnd"/>
            <w:r w:rsidRPr="0003068A">
              <w:rPr>
                <w:rFonts w:ascii="Arial" w:hAnsi="Arial" w:cs="Arial"/>
                <w:bCs/>
                <w:color w:val="FF0000"/>
                <w:w w:val="85"/>
                <w:kern w:val="0"/>
                <w:sz w:val="22"/>
                <w:szCs w:val="22"/>
              </w:rPr>
              <w:t xml:space="preserve"> </w:t>
            </w:r>
            <w:r w:rsidRPr="0003068A">
              <w:rPr>
                <w:rFonts w:ascii="Arial" w:hAnsi="Arial" w:cs="Arial"/>
                <w:bCs/>
                <w:i/>
                <w:iCs/>
                <w:color w:val="FF0000"/>
                <w:w w:val="85"/>
                <w:kern w:val="0"/>
                <w:sz w:val="22"/>
                <w:szCs w:val="22"/>
              </w:rPr>
              <w:t>Table</w:t>
            </w:r>
          </w:p>
        </w:tc>
        <w:tc>
          <w:tcPr>
            <w:tcW w:w="4016" w:type="pct"/>
            <w:tcBorders>
              <w:top w:val="single" w:sz="12" w:space="0" w:color="auto"/>
              <w:bottom w:val="single" w:sz="6" w:space="0" w:color="auto"/>
            </w:tcBorders>
            <w:shd w:val="clear" w:color="auto" w:fill="auto"/>
            <w:noWrap/>
            <w:vAlign w:val="center"/>
          </w:tcPr>
          <w:p w14:paraId="32B28914" w14:textId="77777777" w:rsidR="00187D36" w:rsidRPr="0003068A" w:rsidRDefault="00187D36" w:rsidP="00936BD3">
            <w:pPr>
              <w:jc w:val="center"/>
              <w:rPr>
                <w:rFonts w:ascii="Arial" w:hAnsi="Arial"/>
                <w:color w:val="FF0000"/>
                <w:kern w:val="0"/>
                <w:lang w:val="pt-BR"/>
              </w:rPr>
            </w:pPr>
          </w:p>
          <w:p w14:paraId="064198CA" w14:textId="77777777" w:rsidR="000143A0" w:rsidRPr="0003068A" w:rsidRDefault="000143A0" w:rsidP="00936BD3">
            <w:pPr>
              <w:spacing w:before="80" w:after="80" w:line="300" w:lineRule="exact"/>
              <w:jc w:val="center"/>
              <w:rPr>
                <w:rFonts w:ascii="Arial" w:hAnsi="Arial" w:cs="Arial"/>
                <w:bCs/>
                <w:color w:val="FF0000"/>
                <w:w w:val="85"/>
                <w:kern w:val="0"/>
                <w:sz w:val="22"/>
                <w:szCs w:val="22"/>
              </w:rPr>
            </w:pPr>
          </w:p>
        </w:tc>
        <w:tc>
          <w:tcPr>
            <w:tcW w:w="510" w:type="pct"/>
            <w:tcBorders>
              <w:top w:val="single" w:sz="12" w:space="0" w:color="auto"/>
              <w:bottom w:val="single" w:sz="6" w:space="0" w:color="auto"/>
            </w:tcBorders>
            <w:shd w:val="clear" w:color="auto" w:fill="auto"/>
            <w:noWrap/>
            <w:vAlign w:val="center"/>
          </w:tcPr>
          <w:p w14:paraId="1D8F2CAA" w14:textId="77777777" w:rsidR="000143A0" w:rsidRPr="0003068A" w:rsidRDefault="000143A0" w:rsidP="00936BD3">
            <w:pPr>
              <w:spacing w:before="80" w:after="80" w:line="300" w:lineRule="exact"/>
              <w:ind w:left="-57" w:right="-57"/>
              <w:jc w:val="center"/>
              <w:rPr>
                <w:rFonts w:ascii="Arial" w:hAnsi="Arial" w:cs="Arial"/>
                <w:bCs/>
                <w:i/>
                <w:iCs/>
                <w:color w:val="FF0000"/>
                <w:w w:val="85"/>
                <w:kern w:val="0"/>
                <w:sz w:val="22"/>
                <w:szCs w:val="22"/>
              </w:rPr>
            </w:pPr>
            <w:r w:rsidRPr="0003068A">
              <w:rPr>
                <w:rFonts w:ascii="Arial" w:hAnsi="Arial" w:cs="Arial"/>
                <w:bCs/>
                <w:color w:val="FF0000"/>
                <w:w w:val="85"/>
                <w:kern w:val="0"/>
                <w:sz w:val="22"/>
                <w:szCs w:val="22"/>
              </w:rPr>
              <w:t>Trang</w:t>
            </w:r>
            <w:r w:rsidRPr="0003068A">
              <w:rPr>
                <w:rFonts w:ascii="Arial" w:hAnsi="Arial" w:cs="Arial"/>
                <w:bCs/>
                <w:color w:val="FF0000"/>
                <w:w w:val="85"/>
                <w:kern w:val="0"/>
                <w:sz w:val="22"/>
                <w:szCs w:val="22"/>
              </w:rPr>
              <w:br/>
            </w:r>
            <w:r w:rsidRPr="0003068A">
              <w:rPr>
                <w:rFonts w:ascii="Arial" w:hAnsi="Arial" w:cs="Arial"/>
                <w:bCs/>
                <w:i/>
                <w:iCs/>
                <w:color w:val="FF0000"/>
                <w:w w:val="85"/>
                <w:kern w:val="0"/>
                <w:sz w:val="22"/>
                <w:szCs w:val="22"/>
              </w:rPr>
              <w:t>Page</w:t>
            </w:r>
          </w:p>
        </w:tc>
      </w:tr>
      <w:tr w:rsidR="0003068A" w:rsidRPr="0003068A" w14:paraId="1DF71DEB" w14:textId="77777777" w:rsidTr="00B0730B">
        <w:trPr>
          <w:tblHeader/>
          <w:jc w:val="center"/>
        </w:trPr>
        <w:tc>
          <w:tcPr>
            <w:tcW w:w="474" w:type="pct"/>
            <w:tcBorders>
              <w:top w:val="single" w:sz="6" w:space="0" w:color="auto"/>
            </w:tcBorders>
            <w:shd w:val="clear" w:color="auto" w:fill="auto"/>
            <w:noWrap/>
          </w:tcPr>
          <w:p w14:paraId="63112BBB" w14:textId="77777777" w:rsidR="000143A0" w:rsidRPr="0003068A" w:rsidRDefault="000143A0" w:rsidP="00936BD3">
            <w:pPr>
              <w:rPr>
                <w:color w:val="FF0000"/>
                <w:w w:val="85"/>
                <w:sz w:val="12"/>
                <w:szCs w:val="12"/>
              </w:rPr>
            </w:pPr>
          </w:p>
        </w:tc>
        <w:tc>
          <w:tcPr>
            <w:tcW w:w="4016" w:type="pct"/>
            <w:tcBorders>
              <w:top w:val="single" w:sz="6" w:space="0" w:color="auto"/>
            </w:tcBorders>
            <w:shd w:val="clear" w:color="auto" w:fill="auto"/>
            <w:noWrap/>
            <w:vAlign w:val="bottom"/>
          </w:tcPr>
          <w:p w14:paraId="24C7848B" w14:textId="77777777" w:rsidR="000143A0" w:rsidRPr="0003068A" w:rsidRDefault="000143A0" w:rsidP="00936BD3">
            <w:pPr>
              <w:rPr>
                <w:color w:val="FF0000"/>
                <w:w w:val="85"/>
                <w:sz w:val="12"/>
                <w:szCs w:val="12"/>
              </w:rPr>
            </w:pPr>
          </w:p>
        </w:tc>
        <w:tc>
          <w:tcPr>
            <w:tcW w:w="510" w:type="pct"/>
            <w:tcBorders>
              <w:top w:val="single" w:sz="6" w:space="0" w:color="auto"/>
            </w:tcBorders>
            <w:shd w:val="clear" w:color="auto" w:fill="auto"/>
            <w:noWrap/>
            <w:vAlign w:val="bottom"/>
          </w:tcPr>
          <w:p w14:paraId="153499A5" w14:textId="77777777" w:rsidR="000143A0" w:rsidRPr="0003068A" w:rsidRDefault="000143A0" w:rsidP="00936BD3">
            <w:pPr>
              <w:rPr>
                <w:color w:val="FF0000"/>
                <w:w w:val="85"/>
                <w:sz w:val="12"/>
                <w:szCs w:val="12"/>
              </w:rPr>
            </w:pPr>
          </w:p>
        </w:tc>
      </w:tr>
      <w:tr w:rsidR="0003068A" w:rsidRPr="0003068A" w14:paraId="046B157B" w14:textId="77777777" w:rsidTr="00B0730B">
        <w:trPr>
          <w:jc w:val="center"/>
        </w:trPr>
        <w:tc>
          <w:tcPr>
            <w:tcW w:w="474" w:type="pct"/>
            <w:shd w:val="clear" w:color="auto" w:fill="auto"/>
            <w:noWrap/>
          </w:tcPr>
          <w:p w14:paraId="2C438515" w14:textId="164A8628" w:rsidR="00695809" w:rsidRPr="0003068A" w:rsidRDefault="00B0730B" w:rsidP="005A5022">
            <w:pPr>
              <w:spacing w:before="80" w:after="60" w:line="252"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20</w:t>
            </w:r>
          </w:p>
        </w:tc>
        <w:tc>
          <w:tcPr>
            <w:tcW w:w="4016" w:type="pct"/>
            <w:shd w:val="clear" w:color="auto" w:fill="auto"/>
            <w:noWrap/>
            <w:vAlign w:val="bottom"/>
          </w:tcPr>
          <w:p w14:paraId="35553FC3" w14:textId="77777777" w:rsidR="00695809" w:rsidRPr="0003068A" w:rsidRDefault="00695809" w:rsidP="005A5022">
            <w:pPr>
              <w:spacing w:before="80" w:after="60" w:line="252" w:lineRule="auto"/>
              <w:rPr>
                <w:rFonts w:ascii="Arial" w:hAnsi="Arial" w:cs="Arial"/>
                <w:color w:val="FF0000"/>
                <w:w w:val="85"/>
                <w:kern w:val="0"/>
                <w:sz w:val="22"/>
                <w:szCs w:val="22"/>
                <w:lang w:val="en-US"/>
              </w:rPr>
            </w:pPr>
            <w:proofErr w:type="spellStart"/>
            <w:r w:rsidRPr="0003068A">
              <w:rPr>
                <w:rFonts w:ascii="Arial" w:hAnsi="Arial" w:cs="Arial"/>
                <w:color w:val="FF0000"/>
                <w:w w:val="85"/>
                <w:kern w:val="0"/>
                <w:sz w:val="22"/>
                <w:szCs w:val="22"/>
                <w:lang w:val="en-US"/>
              </w:rPr>
              <w:t>Chỉ</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số</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sản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xuất</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công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nghiệp</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phân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theo</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ngành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công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nghiệp</w:t>
            </w:r>
            <w:proofErr w:type="spellEnd"/>
            <w:r w:rsidRPr="0003068A">
              <w:rPr>
                <w:rFonts w:ascii="Arial" w:hAnsi="Arial" w:cs="Arial"/>
                <w:i/>
                <w:iCs/>
                <w:color w:val="FF0000"/>
                <w:w w:val="85"/>
                <w:kern w:val="0"/>
                <w:sz w:val="22"/>
                <w:szCs w:val="22"/>
                <w:lang w:val="en-US"/>
              </w:rPr>
              <w:t xml:space="preserve"> </w:t>
            </w:r>
            <w:r w:rsidRPr="0003068A">
              <w:rPr>
                <w:rFonts w:ascii="Arial" w:hAnsi="Arial" w:cs="Arial"/>
                <w:i/>
                <w:iCs/>
                <w:color w:val="FF0000"/>
                <w:w w:val="85"/>
                <w:kern w:val="0"/>
                <w:sz w:val="22"/>
                <w:szCs w:val="22"/>
                <w:lang w:val="en-US"/>
              </w:rPr>
              <w:br/>
              <w:t>Index of industrial production by industrial activity</w:t>
            </w:r>
          </w:p>
        </w:tc>
        <w:tc>
          <w:tcPr>
            <w:tcW w:w="510" w:type="pct"/>
            <w:shd w:val="clear" w:color="auto" w:fill="auto"/>
            <w:noWrap/>
            <w:vAlign w:val="bottom"/>
          </w:tcPr>
          <w:p w14:paraId="227BDA1B" w14:textId="4528BF7E" w:rsidR="00695809" w:rsidRPr="0003068A" w:rsidRDefault="005A5022" w:rsidP="005A5022">
            <w:pPr>
              <w:spacing w:before="80" w:after="60" w:line="252" w:lineRule="auto"/>
              <w:jc w:val="center"/>
              <w:rPr>
                <w:rFonts w:ascii="Arial" w:hAnsi="Arial" w:cs="Arial"/>
                <w:color w:val="FF0000"/>
                <w:w w:val="85"/>
                <w:kern w:val="0"/>
                <w:sz w:val="22"/>
                <w:szCs w:val="22"/>
                <w:lang w:val="vi-VN"/>
              </w:rPr>
            </w:pPr>
            <w:r w:rsidRPr="0003068A">
              <w:rPr>
                <w:rFonts w:ascii="Arial" w:hAnsi="Arial" w:cs="Arial"/>
                <w:color w:val="FF0000"/>
                <w:w w:val="85"/>
                <w:kern w:val="0"/>
                <w:sz w:val="22"/>
                <w:szCs w:val="22"/>
                <w:lang w:val="vi-VN"/>
              </w:rPr>
              <w:t>7</w:t>
            </w:r>
            <w:r w:rsidR="00D47278" w:rsidRPr="0003068A">
              <w:rPr>
                <w:rFonts w:ascii="Arial" w:hAnsi="Arial" w:cs="Arial"/>
                <w:color w:val="FF0000"/>
                <w:w w:val="85"/>
                <w:kern w:val="0"/>
                <w:sz w:val="22"/>
                <w:szCs w:val="22"/>
                <w:lang w:val="vi-VN"/>
              </w:rPr>
              <w:t>1</w:t>
            </w:r>
          </w:p>
        </w:tc>
      </w:tr>
      <w:tr w:rsidR="0003068A" w:rsidRPr="0003068A" w14:paraId="28214C18" w14:textId="77777777" w:rsidTr="00B0730B">
        <w:trPr>
          <w:jc w:val="center"/>
        </w:trPr>
        <w:tc>
          <w:tcPr>
            <w:tcW w:w="474" w:type="pct"/>
            <w:shd w:val="clear" w:color="auto" w:fill="auto"/>
            <w:noWrap/>
          </w:tcPr>
          <w:p w14:paraId="1F1D2D8D" w14:textId="1AEE4A1D" w:rsidR="00695809" w:rsidRPr="0003068A" w:rsidRDefault="00B0730B" w:rsidP="005A5022">
            <w:pPr>
              <w:spacing w:before="80" w:after="60" w:line="252"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21</w:t>
            </w:r>
          </w:p>
        </w:tc>
        <w:tc>
          <w:tcPr>
            <w:tcW w:w="4016" w:type="pct"/>
            <w:shd w:val="clear" w:color="auto" w:fill="auto"/>
            <w:noWrap/>
            <w:vAlign w:val="bottom"/>
          </w:tcPr>
          <w:p w14:paraId="3D6932B8" w14:textId="77777777" w:rsidR="00695809" w:rsidRPr="0003068A" w:rsidRDefault="00695809" w:rsidP="005A5022">
            <w:pPr>
              <w:spacing w:before="80" w:after="60" w:line="252" w:lineRule="auto"/>
              <w:rPr>
                <w:rFonts w:ascii="Arial" w:hAnsi="Arial" w:cs="Arial"/>
                <w:color w:val="FF0000"/>
                <w:w w:val="85"/>
                <w:kern w:val="0"/>
                <w:sz w:val="22"/>
                <w:szCs w:val="22"/>
                <w:lang w:val="en-US"/>
              </w:rPr>
            </w:pPr>
            <w:proofErr w:type="spellStart"/>
            <w:r w:rsidRPr="0003068A">
              <w:rPr>
                <w:rFonts w:ascii="Arial" w:hAnsi="Arial" w:cs="Arial"/>
                <w:color w:val="FF0000"/>
                <w:w w:val="85"/>
                <w:kern w:val="0"/>
                <w:sz w:val="22"/>
                <w:szCs w:val="22"/>
                <w:lang w:val="en-US"/>
              </w:rPr>
              <w:t>Một</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số</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sản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phẩm</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công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nghiệp</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chủ</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yếu</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phân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theo</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loại</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hình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kinh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tế</w:t>
            </w:r>
            <w:proofErr w:type="spellEnd"/>
            <w:r w:rsidRPr="0003068A">
              <w:rPr>
                <w:rFonts w:ascii="Arial" w:hAnsi="Arial" w:cs="Arial"/>
                <w:i/>
                <w:iCs/>
                <w:color w:val="FF0000"/>
                <w:w w:val="85"/>
                <w:kern w:val="0"/>
                <w:sz w:val="22"/>
                <w:szCs w:val="22"/>
                <w:lang w:val="en-US"/>
              </w:rPr>
              <w:t xml:space="preserve"> </w:t>
            </w:r>
            <w:r w:rsidRPr="0003068A">
              <w:rPr>
                <w:rFonts w:ascii="Arial" w:hAnsi="Arial" w:cs="Arial"/>
                <w:i/>
                <w:iCs/>
                <w:color w:val="FF0000"/>
                <w:w w:val="85"/>
                <w:kern w:val="0"/>
                <w:sz w:val="22"/>
                <w:szCs w:val="22"/>
                <w:lang w:val="en-US"/>
              </w:rPr>
              <w:br/>
              <w:t>Some main industrial products by types of ownership</w:t>
            </w:r>
          </w:p>
        </w:tc>
        <w:tc>
          <w:tcPr>
            <w:tcW w:w="510" w:type="pct"/>
            <w:shd w:val="clear" w:color="auto" w:fill="auto"/>
            <w:noWrap/>
            <w:vAlign w:val="bottom"/>
          </w:tcPr>
          <w:p w14:paraId="07CB950A" w14:textId="5F3507B9" w:rsidR="00695809" w:rsidRPr="00000328" w:rsidRDefault="00000328" w:rsidP="005A5022">
            <w:pPr>
              <w:spacing w:before="80" w:after="60" w:line="252"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74</w:t>
            </w:r>
          </w:p>
        </w:tc>
      </w:tr>
      <w:tr w:rsidR="0003068A" w:rsidRPr="0003068A" w14:paraId="38A73913" w14:textId="77777777" w:rsidTr="00B0730B">
        <w:trPr>
          <w:jc w:val="center"/>
        </w:trPr>
        <w:tc>
          <w:tcPr>
            <w:tcW w:w="474" w:type="pct"/>
            <w:shd w:val="clear" w:color="auto" w:fill="auto"/>
            <w:noWrap/>
          </w:tcPr>
          <w:p w14:paraId="2070F5AF" w14:textId="4D555F7A" w:rsidR="00695809" w:rsidRPr="0003068A" w:rsidRDefault="00B0730B" w:rsidP="005A5022">
            <w:pPr>
              <w:spacing w:before="80" w:after="60" w:line="252"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22</w:t>
            </w:r>
          </w:p>
        </w:tc>
        <w:tc>
          <w:tcPr>
            <w:tcW w:w="4016" w:type="pct"/>
            <w:shd w:val="clear" w:color="auto" w:fill="auto"/>
            <w:noWrap/>
            <w:vAlign w:val="bottom"/>
          </w:tcPr>
          <w:p w14:paraId="288E008F" w14:textId="77777777" w:rsidR="00695809" w:rsidRPr="0003068A" w:rsidRDefault="00695809" w:rsidP="005A5022">
            <w:pPr>
              <w:spacing w:before="80" w:after="60" w:line="252" w:lineRule="auto"/>
              <w:rPr>
                <w:rFonts w:ascii="Arial" w:hAnsi="Arial" w:cs="Arial"/>
                <w:color w:val="FF0000"/>
                <w:w w:val="85"/>
                <w:kern w:val="0"/>
                <w:sz w:val="22"/>
                <w:szCs w:val="22"/>
                <w:lang w:val="en-US"/>
              </w:rPr>
            </w:pPr>
            <w:proofErr w:type="spellStart"/>
            <w:r w:rsidRPr="0003068A">
              <w:rPr>
                <w:rFonts w:ascii="Arial" w:hAnsi="Arial" w:cs="Arial"/>
                <w:color w:val="FF0000"/>
                <w:w w:val="85"/>
                <w:kern w:val="0"/>
                <w:sz w:val="22"/>
                <w:szCs w:val="22"/>
                <w:lang w:val="en-US"/>
              </w:rPr>
              <w:t>Vốn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đầu</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tư</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thực</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hiện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trên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địa</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bàn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theo</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giá</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hiện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hành</w:t>
            </w:r>
            <w:proofErr w:type="spellEnd"/>
            <w:r w:rsidRPr="0003068A">
              <w:rPr>
                <w:rFonts w:ascii="Arial" w:hAnsi="Arial" w:cs="Arial"/>
                <w:color w:val="FF0000"/>
                <w:w w:val="85"/>
                <w:kern w:val="0"/>
                <w:sz w:val="22"/>
                <w:szCs w:val="22"/>
                <w:lang w:val="en-US"/>
              </w:rPr>
              <w:t xml:space="preserve"> </w:t>
            </w:r>
            <w:r w:rsidRPr="0003068A">
              <w:rPr>
                <w:rFonts w:ascii="Arial" w:hAnsi="Arial" w:cs="Arial"/>
                <w:color w:val="FF0000"/>
                <w:w w:val="85"/>
                <w:kern w:val="0"/>
                <w:sz w:val="22"/>
                <w:szCs w:val="22"/>
                <w:lang w:val="en-US"/>
              </w:rPr>
              <w:br/>
            </w:r>
            <w:r w:rsidRPr="0003068A">
              <w:rPr>
                <w:rFonts w:ascii="Arial" w:hAnsi="Arial" w:cs="Arial"/>
                <w:i/>
                <w:iCs/>
                <w:color w:val="FF0000"/>
                <w:w w:val="85"/>
                <w:kern w:val="0"/>
                <w:sz w:val="22"/>
                <w:szCs w:val="22"/>
                <w:lang w:val="en-US"/>
              </w:rPr>
              <w:t>Investment at current prices</w:t>
            </w:r>
          </w:p>
        </w:tc>
        <w:tc>
          <w:tcPr>
            <w:tcW w:w="510" w:type="pct"/>
            <w:shd w:val="clear" w:color="auto" w:fill="auto"/>
            <w:noWrap/>
            <w:vAlign w:val="bottom"/>
          </w:tcPr>
          <w:p w14:paraId="6AB83A73" w14:textId="50DBC174" w:rsidR="00695809" w:rsidRPr="00000328" w:rsidRDefault="00000328" w:rsidP="005A5022">
            <w:pPr>
              <w:spacing w:before="80" w:after="60" w:line="252"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77</w:t>
            </w:r>
          </w:p>
        </w:tc>
      </w:tr>
      <w:tr w:rsidR="0003068A" w:rsidRPr="0003068A" w14:paraId="1FF56BF8" w14:textId="77777777" w:rsidTr="00B0730B">
        <w:trPr>
          <w:jc w:val="center"/>
        </w:trPr>
        <w:tc>
          <w:tcPr>
            <w:tcW w:w="474" w:type="pct"/>
            <w:shd w:val="clear" w:color="auto" w:fill="auto"/>
            <w:noWrap/>
          </w:tcPr>
          <w:p w14:paraId="051D07C8" w14:textId="2195B234" w:rsidR="00695809" w:rsidRPr="0003068A" w:rsidRDefault="00B0730B" w:rsidP="005A5022">
            <w:pPr>
              <w:spacing w:before="80" w:after="60" w:line="252"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23</w:t>
            </w:r>
          </w:p>
        </w:tc>
        <w:tc>
          <w:tcPr>
            <w:tcW w:w="4016" w:type="pct"/>
            <w:shd w:val="clear" w:color="auto" w:fill="auto"/>
            <w:noWrap/>
            <w:vAlign w:val="bottom"/>
          </w:tcPr>
          <w:p w14:paraId="45C02719" w14:textId="77777777" w:rsidR="00695809" w:rsidRPr="0003068A" w:rsidRDefault="00695809" w:rsidP="005A5022">
            <w:pPr>
              <w:spacing w:before="80" w:after="60" w:line="252" w:lineRule="auto"/>
              <w:rPr>
                <w:rFonts w:ascii="Arial" w:hAnsi="Arial" w:cs="Arial"/>
                <w:color w:val="FF0000"/>
                <w:w w:val="85"/>
                <w:kern w:val="0"/>
                <w:sz w:val="22"/>
                <w:szCs w:val="22"/>
                <w:lang w:val="en-US"/>
              </w:rPr>
            </w:pPr>
            <w:proofErr w:type="spellStart"/>
            <w:r w:rsidRPr="0003068A">
              <w:rPr>
                <w:rFonts w:ascii="Arial" w:hAnsi="Arial" w:cs="Arial"/>
                <w:color w:val="FF0000"/>
                <w:w w:val="85"/>
                <w:kern w:val="0"/>
                <w:sz w:val="22"/>
                <w:szCs w:val="22"/>
                <w:lang w:val="en-US"/>
              </w:rPr>
              <w:t>Vốn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đầu</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tư</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thực</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hiện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trên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địa</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bàn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theo</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giá</w:t>
            </w:r>
            <w:proofErr w:type="spellEnd"/>
            <w:r w:rsidRPr="0003068A">
              <w:rPr>
                <w:rFonts w:ascii="Arial" w:hAnsi="Arial" w:cs="Arial"/>
                <w:color w:val="FF0000"/>
                <w:w w:val="85"/>
                <w:kern w:val="0"/>
                <w:sz w:val="22"/>
                <w:szCs w:val="22"/>
                <w:lang w:val="en-US"/>
              </w:rPr>
              <w:t xml:space="preserve"> so </w:t>
            </w:r>
            <w:proofErr w:type="spellStart"/>
            <w:r w:rsidRPr="0003068A">
              <w:rPr>
                <w:rFonts w:ascii="Arial" w:hAnsi="Arial" w:cs="Arial"/>
                <w:color w:val="FF0000"/>
                <w:w w:val="85"/>
                <w:kern w:val="0"/>
                <w:sz w:val="22"/>
                <w:szCs w:val="22"/>
                <w:lang w:val="en-US"/>
              </w:rPr>
              <w:t>sánh</w:t>
            </w:r>
            <w:proofErr w:type="spellEnd"/>
            <w:r w:rsidRPr="0003068A">
              <w:rPr>
                <w:rFonts w:ascii="Arial" w:hAnsi="Arial" w:cs="Arial"/>
                <w:color w:val="FF0000"/>
                <w:w w:val="85"/>
                <w:kern w:val="0"/>
                <w:sz w:val="22"/>
                <w:szCs w:val="22"/>
                <w:lang w:val="en-US"/>
              </w:rPr>
              <w:t xml:space="preserve"> </w:t>
            </w:r>
            <w:r w:rsidRPr="0003068A">
              <w:rPr>
                <w:rFonts w:ascii="Arial" w:hAnsi="Arial" w:cs="Arial"/>
                <w:color w:val="FF0000"/>
                <w:w w:val="85"/>
                <w:kern w:val="0"/>
                <w:sz w:val="22"/>
                <w:szCs w:val="22"/>
                <w:lang w:val="en-US"/>
              </w:rPr>
              <w:br/>
            </w:r>
            <w:r w:rsidRPr="0003068A">
              <w:rPr>
                <w:rFonts w:ascii="Arial" w:hAnsi="Arial" w:cs="Arial"/>
                <w:i/>
                <w:iCs/>
                <w:color w:val="FF0000"/>
                <w:w w:val="85"/>
                <w:kern w:val="0"/>
                <w:sz w:val="22"/>
                <w:szCs w:val="22"/>
                <w:lang w:val="en-US"/>
              </w:rPr>
              <w:t>Investment at constant prices</w:t>
            </w:r>
          </w:p>
        </w:tc>
        <w:tc>
          <w:tcPr>
            <w:tcW w:w="510" w:type="pct"/>
            <w:shd w:val="clear" w:color="auto" w:fill="auto"/>
            <w:noWrap/>
            <w:vAlign w:val="bottom"/>
          </w:tcPr>
          <w:p w14:paraId="77A8C0B2" w14:textId="2B5161AF" w:rsidR="00695809" w:rsidRPr="00000328" w:rsidRDefault="00000328" w:rsidP="005A5022">
            <w:pPr>
              <w:spacing w:before="80" w:after="60" w:line="252"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78</w:t>
            </w:r>
          </w:p>
        </w:tc>
      </w:tr>
    </w:tbl>
    <w:p w14:paraId="73533E0B" w14:textId="77777777" w:rsidR="00695809" w:rsidRPr="0003068A" w:rsidRDefault="00695809">
      <w:pPr>
        <w:rPr>
          <w:color w:val="FF0000"/>
        </w:rPr>
      </w:pPr>
    </w:p>
    <w:p w14:paraId="4DC4C1F6" w14:textId="77777777" w:rsidR="00EC222D" w:rsidRPr="0003068A" w:rsidRDefault="00C40AB3" w:rsidP="00936BD3">
      <w:pPr>
        <w:rPr>
          <w:rFonts w:ascii="Arial" w:hAnsi="Arial"/>
          <w:color w:val="FF0000"/>
          <w:kern w:val="0"/>
        </w:rPr>
      </w:pPr>
      <w:r w:rsidRPr="0003068A">
        <w:rPr>
          <w:rFonts w:ascii="Arial" w:hAnsi="Arial"/>
          <w:color w:val="FF0000"/>
          <w:kern w:val="0"/>
        </w:rPr>
        <w:br w:type="page"/>
      </w:r>
    </w:p>
    <w:p w14:paraId="312985B1" w14:textId="77777777" w:rsidR="00A8315F" w:rsidRPr="00CE78EB" w:rsidRDefault="00713243" w:rsidP="00713243">
      <w:pPr>
        <w:spacing w:before="60" w:after="60" w:line="288" w:lineRule="auto"/>
        <w:jc w:val="center"/>
        <w:rPr>
          <w:rFonts w:ascii="Times New Roman" w:hAnsi="Times New Roman"/>
          <w:b/>
        </w:rPr>
      </w:pPr>
      <w:r w:rsidRPr="00CE78EB">
        <w:rPr>
          <w:rFonts w:ascii="Times New Roman" w:hAnsi="Times New Roman"/>
          <w:b/>
        </w:rPr>
        <w:lastRenderedPageBreak/>
        <w:t xml:space="preserve">GIẢI THÍCH THUẬT NGỮ, NỘI DUNG </w:t>
      </w:r>
      <w:r w:rsidRPr="00CE78EB">
        <w:rPr>
          <w:rFonts w:ascii="Times New Roman" w:hAnsi="Times New Roman"/>
          <w:b/>
        </w:rPr>
        <w:br/>
        <w:t>VÀ PH</w:t>
      </w:r>
      <w:r w:rsidRPr="00CE78EB">
        <w:rPr>
          <w:rFonts w:ascii="Times New Roman" w:hAnsi="Times New Roman" w:hint="eastAsia"/>
          <w:b/>
        </w:rPr>
        <w:t>ƯƠ</w:t>
      </w:r>
      <w:r w:rsidRPr="00CE78EB">
        <w:rPr>
          <w:rFonts w:ascii="Times New Roman" w:hAnsi="Times New Roman"/>
          <w:b/>
        </w:rPr>
        <w:t xml:space="preserve">NG PHÁP TÍNH MỘT SỐ CHỈ TIÊU THỐNG KÊ CÔNG NGHIỆP, </w:t>
      </w:r>
      <w:r w:rsidRPr="00CE78EB">
        <w:rPr>
          <w:rFonts w:ascii="Times New Roman" w:hAnsi="Times New Roman" w:hint="eastAsia"/>
          <w:b/>
        </w:rPr>
        <w:t>Đ</w:t>
      </w:r>
      <w:r w:rsidRPr="00CE78EB">
        <w:rPr>
          <w:rFonts w:ascii="Times New Roman" w:hAnsi="Times New Roman"/>
          <w:b/>
        </w:rPr>
        <w:t>ẦU T</w:t>
      </w:r>
      <w:r w:rsidRPr="00CE78EB">
        <w:rPr>
          <w:rFonts w:ascii="Times New Roman" w:hAnsi="Times New Roman" w:hint="eastAsia"/>
          <w:b/>
        </w:rPr>
        <w:t>Ư</w:t>
      </w:r>
      <w:r w:rsidRPr="00CE78EB">
        <w:rPr>
          <w:rFonts w:ascii="Times New Roman" w:hAnsi="Times New Roman"/>
          <w:b/>
        </w:rPr>
        <w:t xml:space="preserve"> VÀ XÂY DỰNG</w:t>
      </w:r>
    </w:p>
    <w:p w14:paraId="20FA9964" w14:textId="77777777" w:rsidR="00A8315F" w:rsidRPr="00CE78EB" w:rsidRDefault="00A8315F" w:rsidP="00713243">
      <w:pPr>
        <w:rPr>
          <w:rFonts w:ascii="Times New Roman" w:hAnsi="Times New Roman"/>
          <w:sz w:val="24"/>
          <w:szCs w:val="24"/>
        </w:rPr>
      </w:pPr>
    </w:p>
    <w:p w14:paraId="48DB4CBF" w14:textId="77777777" w:rsidR="00713243" w:rsidRPr="00CE78EB" w:rsidRDefault="00713243" w:rsidP="008B603E">
      <w:pPr>
        <w:spacing w:before="120" w:line="277" w:lineRule="auto"/>
        <w:ind w:firstLine="567"/>
        <w:jc w:val="both"/>
        <w:rPr>
          <w:rFonts w:ascii="Times New Roman" w:hAnsi="Times New Roman"/>
          <w:b/>
          <w:bCs/>
          <w:sz w:val="25"/>
          <w:szCs w:val="25"/>
        </w:rPr>
      </w:pPr>
      <w:r w:rsidRPr="00CE78EB">
        <w:rPr>
          <w:rFonts w:ascii="Times New Roman" w:hAnsi="Times New Roman"/>
          <w:b/>
          <w:bCs/>
          <w:sz w:val="25"/>
          <w:szCs w:val="25"/>
        </w:rPr>
        <w:t>CÔNG NGHIỆP</w:t>
      </w:r>
    </w:p>
    <w:p w14:paraId="201C16CD" w14:textId="77777777" w:rsidR="00713243" w:rsidRPr="00CE78EB" w:rsidRDefault="00713243" w:rsidP="008B603E">
      <w:pPr>
        <w:spacing w:before="120" w:line="277" w:lineRule="auto"/>
        <w:ind w:firstLine="567"/>
        <w:jc w:val="both"/>
        <w:rPr>
          <w:rFonts w:ascii="Times New Roman" w:hAnsi="Times New Roman"/>
          <w:sz w:val="25"/>
          <w:szCs w:val="25"/>
          <w:lang w:val="nl-NL"/>
        </w:rPr>
      </w:pPr>
      <w:r w:rsidRPr="00CE78EB">
        <w:rPr>
          <w:rFonts w:ascii="Times New Roman" w:hAnsi="Times New Roman"/>
          <w:b/>
          <w:sz w:val="25"/>
          <w:szCs w:val="25"/>
          <w:lang w:val="nl-NL"/>
        </w:rPr>
        <w:t>Chỉ số sản xuất công nghiệp (IIP):</w:t>
      </w:r>
      <w:r w:rsidRPr="00CE78EB">
        <w:rPr>
          <w:rFonts w:ascii="Times New Roman" w:hAnsi="Times New Roman"/>
          <w:sz w:val="25"/>
          <w:szCs w:val="25"/>
          <w:lang w:val="nl-NL"/>
        </w:rPr>
        <w:t xml:space="preserve"> Chỉ tiêu đánh giá tốc độ phát triển sản xuất ngành công nghiệp hàng tháng, quý, năm. Chỉ số được tính dựa trên khối lượng sản phẩm sản xuất, nên còn được gọi là “chỉ số khối lượng sản phẩm công nghiệp”. Chỉ số sản xuất công nghiệp là chỉ tiêu quan trọng, phản ánh nhanh tình hình phát triển toàn ngành công nghiệp nói chung và tốc độ phát triển của từng sản phẩm, nhóm ngành sản phẩm nói riêng; đáp ứng nhu cầu thông tin của các cơ quan quản lý Nhà nước, các nhà đầu tư và các đối tượng dùng tin khác.</w:t>
      </w:r>
    </w:p>
    <w:p w14:paraId="70A38106" w14:textId="77777777" w:rsidR="00713243" w:rsidRPr="00CE78EB" w:rsidRDefault="00713243" w:rsidP="008B603E">
      <w:pPr>
        <w:spacing w:before="120" w:line="277" w:lineRule="auto"/>
        <w:ind w:firstLine="567"/>
        <w:jc w:val="both"/>
        <w:rPr>
          <w:rFonts w:ascii="Times New Roman" w:hAnsi="Times New Roman"/>
          <w:sz w:val="25"/>
          <w:szCs w:val="25"/>
          <w:lang w:val="nl-NL"/>
        </w:rPr>
      </w:pPr>
      <w:r w:rsidRPr="00CE78EB">
        <w:rPr>
          <w:rFonts w:ascii="Times New Roman" w:hAnsi="Times New Roman"/>
          <w:sz w:val="25"/>
          <w:szCs w:val="25"/>
          <w:lang w:val="nl-NL"/>
        </w:rPr>
        <w:t>Chỉ số sản xuất công nghiệp (IIP) được tính bằng tỷ lệ phần trăm giữa khối lượng sản xuất công nghiệp tạo ra trong kỳ hiện tại với khối lượng sản xuất công nghiệp kỳ gốc.</w:t>
      </w:r>
    </w:p>
    <w:p w14:paraId="4B99B91E" w14:textId="77777777" w:rsidR="00713243" w:rsidRPr="00CE78EB" w:rsidRDefault="00713243" w:rsidP="008B603E">
      <w:pPr>
        <w:spacing w:before="120" w:line="277" w:lineRule="auto"/>
        <w:ind w:firstLine="567"/>
        <w:jc w:val="both"/>
        <w:rPr>
          <w:rFonts w:ascii="Times New Roman" w:hAnsi="Times New Roman"/>
          <w:sz w:val="25"/>
          <w:szCs w:val="25"/>
          <w:lang w:val="nl-NL"/>
        </w:rPr>
      </w:pPr>
      <w:r w:rsidRPr="00CE78EB">
        <w:rPr>
          <w:rFonts w:ascii="Times New Roman" w:hAnsi="Times New Roman"/>
          <w:sz w:val="25"/>
          <w:szCs w:val="25"/>
          <w:lang w:val="nl-NL"/>
        </w:rPr>
        <w:t xml:space="preserve">Chỉ số sản xuất công nghiệp được tính bắt đầu từ chỉ số sản xuất của sản phẩm hay còn gọi là chỉ số cá thể. Từ chỉ số cá thể có thể tính cho các chỉ số sản xuất của ngành công nghiệp cấp 4, cấp 2, cấp 1 và toàn ngành </w:t>
      </w:r>
      <w:r w:rsidRPr="00CE78EB">
        <w:rPr>
          <w:rFonts w:ascii="Times New Roman" w:hAnsi="Times New Roman"/>
          <w:spacing w:val="-4"/>
          <w:sz w:val="25"/>
          <w:szCs w:val="25"/>
          <w:lang w:val="nl-NL"/>
        </w:rPr>
        <w:t>công nghiệp; chỉ số này có thể tính cho một địa phương hoặc chung toàn</w:t>
      </w:r>
      <w:r w:rsidRPr="00CE78EB">
        <w:rPr>
          <w:rFonts w:ascii="Times New Roman" w:hAnsi="Times New Roman"/>
          <w:sz w:val="25"/>
          <w:szCs w:val="25"/>
          <w:lang w:val="nl-NL"/>
        </w:rPr>
        <w:t xml:space="preserve"> quốc.</w:t>
      </w:r>
    </w:p>
    <w:p w14:paraId="635F8A24" w14:textId="77777777" w:rsidR="00713243" w:rsidRPr="00CE78EB" w:rsidRDefault="00713243" w:rsidP="008B603E">
      <w:pPr>
        <w:spacing w:before="120" w:line="277" w:lineRule="auto"/>
        <w:ind w:firstLine="567"/>
        <w:jc w:val="both"/>
        <w:rPr>
          <w:rFonts w:ascii="Times New Roman" w:hAnsi="Times New Roman"/>
          <w:b/>
          <w:sz w:val="25"/>
          <w:szCs w:val="25"/>
          <w:lang w:val="nl-NL"/>
        </w:rPr>
      </w:pPr>
      <w:r w:rsidRPr="00CE78EB">
        <w:rPr>
          <w:rFonts w:ascii="Times New Roman" w:hAnsi="Times New Roman"/>
          <w:b/>
          <w:sz w:val="25"/>
          <w:szCs w:val="25"/>
          <w:lang w:val="nl-NL"/>
        </w:rPr>
        <w:t>Quy trình tính toán</w:t>
      </w:r>
    </w:p>
    <w:p w14:paraId="6343638A" w14:textId="77777777" w:rsidR="00713243" w:rsidRPr="00CE78EB" w:rsidRDefault="00713243" w:rsidP="008B603E">
      <w:pPr>
        <w:tabs>
          <w:tab w:val="left" w:pos="284"/>
        </w:tabs>
        <w:spacing w:before="120" w:line="277" w:lineRule="auto"/>
        <w:ind w:firstLine="567"/>
        <w:jc w:val="both"/>
        <w:rPr>
          <w:rFonts w:ascii="Times New Roman" w:hAnsi="Times New Roman"/>
          <w:b/>
          <w:i/>
          <w:sz w:val="25"/>
          <w:szCs w:val="25"/>
          <w:lang w:val="nl-NL"/>
        </w:rPr>
      </w:pPr>
      <w:r w:rsidRPr="00CE78EB">
        <w:rPr>
          <w:rFonts w:ascii="Times New Roman" w:hAnsi="Times New Roman"/>
          <w:b/>
          <w:i/>
          <w:sz w:val="25"/>
          <w:szCs w:val="25"/>
          <w:lang w:val="nl-NL"/>
        </w:rPr>
        <w:t xml:space="preserve">Bước 1: Tính chỉ số sản xuất cho sản phẩm </w:t>
      </w:r>
      <w:r w:rsidRPr="00CE78EB">
        <w:rPr>
          <w:rFonts w:ascii="Times New Roman" w:hAnsi="Times New Roman"/>
          <w:b/>
          <w:i/>
          <w:sz w:val="25"/>
          <w:szCs w:val="25"/>
          <w:lang w:val="nl-NL"/>
        </w:rPr>
        <w:tab/>
      </w:r>
    </w:p>
    <w:p w14:paraId="2B4E8485" w14:textId="77777777" w:rsidR="00713243" w:rsidRPr="00CE78EB" w:rsidRDefault="00713243" w:rsidP="008B603E">
      <w:pPr>
        <w:spacing w:before="120" w:line="277" w:lineRule="auto"/>
        <w:ind w:firstLine="567"/>
        <w:jc w:val="both"/>
        <w:rPr>
          <w:rFonts w:ascii="Times New Roman" w:hAnsi="Times New Roman"/>
          <w:sz w:val="25"/>
          <w:szCs w:val="25"/>
          <w:lang w:val="nl-NL"/>
        </w:rPr>
      </w:pPr>
      <w:r w:rsidRPr="00CE78EB">
        <w:rPr>
          <w:rFonts w:ascii="Times New Roman" w:hAnsi="Times New Roman"/>
          <w:sz w:val="25"/>
          <w:szCs w:val="25"/>
          <w:lang w:val="nl-NL"/>
        </w:rPr>
        <w:t xml:space="preserve">Công thức tính: </w:t>
      </w:r>
    </w:p>
    <w:p w14:paraId="7E3E9E8E" w14:textId="77777777" w:rsidR="00713243" w:rsidRPr="00CE78EB" w:rsidRDefault="00713243" w:rsidP="008B603E">
      <w:pPr>
        <w:spacing w:before="120"/>
        <w:ind w:firstLine="567"/>
        <w:jc w:val="center"/>
        <w:rPr>
          <w:rFonts w:ascii="Times New Roman" w:hAnsi="Times New Roman"/>
          <w:sz w:val="25"/>
          <w:szCs w:val="25"/>
          <w:lang w:val="nl-NL"/>
        </w:rPr>
      </w:pPr>
      <w:r w:rsidRPr="00CE78EB">
        <w:rPr>
          <w:rFonts w:ascii="Times New Roman" w:hAnsi="Times New Roman"/>
          <w:sz w:val="25"/>
          <w:szCs w:val="25"/>
        </w:rPr>
        <w:object w:dxaOrig="1419" w:dyaOrig="680" w14:anchorId="643CE09B">
          <v:shape id="_x0000_i1029" type="#_x0000_t75" style="width:71.25pt;height:34.5pt" o:ole="">
            <v:imagedata r:id="rId20" o:title=""/>
          </v:shape>
          <o:OLEObject Type="Embed" ProgID="Equation.3" ShapeID="_x0000_i1029" DrawAspect="Content" ObjectID="_1791288160" r:id="rId21"/>
        </w:object>
      </w:r>
    </w:p>
    <w:p w14:paraId="4355AF49" w14:textId="77777777" w:rsidR="00713243" w:rsidRPr="00CE78EB" w:rsidRDefault="00713243" w:rsidP="008B603E">
      <w:pPr>
        <w:spacing w:before="120"/>
        <w:ind w:firstLine="567"/>
        <w:jc w:val="both"/>
        <w:rPr>
          <w:rFonts w:ascii="Times New Roman" w:hAnsi="Times New Roman"/>
          <w:sz w:val="25"/>
          <w:szCs w:val="25"/>
          <w:lang w:val="nl-NL"/>
        </w:rPr>
      </w:pPr>
      <w:r w:rsidRPr="00CE78EB">
        <w:rPr>
          <w:rFonts w:ascii="Times New Roman" w:hAnsi="Times New Roman"/>
          <w:sz w:val="25"/>
          <w:szCs w:val="25"/>
          <w:lang w:val="nl-NL"/>
        </w:rPr>
        <w:t>Trong đó:</w:t>
      </w:r>
    </w:p>
    <w:p w14:paraId="49326D8B" w14:textId="77777777" w:rsidR="00713243" w:rsidRPr="00CE78EB" w:rsidRDefault="00713243" w:rsidP="008B603E">
      <w:pPr>
        <w:spacing w:before="120" w:line="288" w:lineRule="auto"/>
        <w:ind w:left="938" w:hanging="371"/>
        <w:jc w:val="both"/>
        <w:rPr>
          <w:rFonts w:ascii="Times New Roman" w:hAnsi="Times New Roman"/>
          <w:sz w:val="25"/>
          <w:szCs w:val="25"/>
          <w:lang w:val="nl-NL"/>
        </w:rPr>
      </w:pPr>
      <w:r w:rsidRPr="00CE78EB">
        <w:rPr>
          <w:rFonts w:ascii="Times New Roman" w:hAnsi="Times New Roman"/>
          <w:sz w:val="25"/>
          <w:szCs w:val="25"/>
          <w:lang w:val="nl-NL"/>
        </w:rPr>
        <w:t>i</w:t>
      </w:r>
      <w:r w:rsidRPr="00CE78EB">
        <w:rPr>
          <w:rFonts w:ascii="Times New Roman" w:hAnsi="Times New Roman"/>
          <w:sz w:val="25"/>
          <w:szCs w:val="25"/>
          <w:vertAlign w:val="subscript"/>
          <w:lang w:val="nl-NL"/>
        </w:rPr>
        <w:t>qn</w:t>
      </w:r>
      <w:r w:rsidRPr="00CE78EB">
        <w:rPr>
          <w:rFonts w:ascii="Times New Roman" w:hAnsi="Times New Roman"/>
          <w:sz w:val="25"/>
          <w:szCs w:val="25"/>
          <w:lang w:val="nl-NL"/>
        </w:rPr>
        <w:t>: Chỉ số sản xuất của sản phẩm cụ thể thứ n (ví dụ: sản phẩm điện, than, vải, xi măng</w:t>
      </w:r>
      <w:r w:rsidR="001A344C" w:rsidRPr="00CE78EB">
        <w:rPr>
          <w:rFonts w:ascii="Times New Roman" w:hAnsi="Times New Roman"/>
          <w:sz w:val="25"/>
          <w:szCs w:val="25"/>
          <w:lang w:val="nl-NL"/>
        </w:rPr>
        <w:t>.</w:t>
      </w:r>
      <w:r w:rsidRPr="00CE78EB">
        <w:rPr>
          <w:rFonts w:ascii="Times New Roman" w:hAnsi="Times New Roman"/>
          <w:sz w:val="25"/>
          <w:szCs w:val="25"/>
          <w:lang w:val="nl-NL"/>
        </w:rPr>
        <w:t>..);</w:t>
      </w:r>
    </w:p>
    <w:p w14:paraId="2EA14829" w14:textId="77777777" w:rsidR="00713243" w:rsidRPr="00CE78EB" w:rsidRDefault="00713243" w:rsidP="008B603E">
      <w:pPr>
        <w:spacing w:before="120" w:line="288" w:lineRule="auto"/>
        <w:ind w:firstLine="567"/>
        <w:jc w:val="both"/>
        <w:rPr>
          <w:rFonts w:ascii="Times New Roman" w:hAnsi="Times New Roman"/>
          <w:sz w:val="25"/>
          <w:szCs w:val="25"/>
          <w:lang w:val="nl-NL"/>
        </w:rPr>
      </w:pPr>
      <w:r w:rsidRPr="00CE78EB">
        <w:rPr>
          <w:rFonts w:ascii="Times New Roman" w:hAnsi="Times New Roman"/>
          <w:spacing w:val="-4"/>
          <w:sz w:val="25"/>
          <w:szCs w:val="25"/>
          <w:lang w:val="nl-NL"/>
        </w:rPr>
        <w:t>q</w:t>
      </w:r>
      <w:r w:rsidRPr="00CE78EB">
        <w:rPr>
          <w:rFonts w:ascii="Times New Roman" w:hAnsi="Times New Roman"/>
          <w:spacing w:val="-4"/>
          <w:sz w:val="25"/>
          <w:szCs w:val="25"/>
          <w:vertAlign w:val="subscript"/>
          <w:lang w:val="nl-NL"/>
        </w:rPr>
        <w:t>n1</w:t>
      </w:r>
      <w:r w:rsidRPr="00CE78EB">
        <w:rPr>
          <w:rFonts w:ascii="Times New Roman" w:hAnsi="Times New Roman"/>
          <w:spacing w:val="-4"/>
          <w:sz w:val="25"/>
          <w:szCs w:val="25"/>
          <w:lang w:val="nl-NL"/>
        </w:rPr>
        <w:t>: Khối lượng sản phẩm hiện vật được sản xuất ra ở thời kỳ báo</w:t>
      </w:r>
      <w:r w:rsidRPr="00CE78EB">
        <w:rPr>
          <w:rFonts w:ascii="Times New Roman" w:hAnsi="Times New Roman"/>
          <w:sz w:val="25"/>
          <w:szCs w:val="25"/>
          <w:lang w:val="nl-NL"/>
        </w:rPr>
        <w:t xml:space="preserve"> cáo;</w:t>
      </w:r>
    </w:p>
    <w:p w14:paraId="7C5A1E7D" w14:textId="77777777" w:rsidR="00713243" w:rsidRPr="00CE78EB" w:rsidRDefault="00713243" w:rsidP="008B603E">
      <w:pPr>
        <w:spacing w:before="120" w:line="288" w:lineRule="auto"/>
        <w:ind w:firstLine="567"/>
        <w:jc w:val="both"/>
        <w:rPr>
          <w:rFonts w:ascii="Times New Roman" w:hAnsi="Times New Roman"/>
          <w:sz w:val="25"/>
          <w:szCs w:val="25"/>
          <w:lang w:val="nl-NL"/>
        </w:rPr>
      </w:pPr>
      <w:r w:rsidRPr="00CE78EB">
        <w:rPr>
          <w:rFonts w:ascii="Times New Roman" w:hAnsi="Times New Roman"/>
          <w:sz w:val="25"/>
          <w:szCs w:val="25"/>
          <w:lang w:val="nl-NL"/>
        </w:rPr>
        <w:lastRenderedPageBreak/>
        <w:t>q</w:t>
      </w:r>
      <w:r w:rsidRPr="00CE78EB">
        <w:rPr>
          <w:rFonts w:ascii="Times New Roman" w:hAnsi="Times New Roman"/>
          <w:sz w:val="25"/>
          <w:szCs w:val="25"/>
          <w:vertAlign w:val="subscript"/>
          <w:lang w:val="nl-NL"/>
        </w:rPr>
        <w:t>n0</w:t>
      </w:r>
      <w:r w:rsidRPr="00CE78EB">
        <w:rPr>
          <w:rFonts w:ascii="Times New Roman" w:hAnsi="Times New Roman"/>
          <w:sz w:val="25"/>
          <w:szCs w:val="25"/>
          <w:lang w:val="nl-NL"/>
        </w:rPr>
        <w:t>: Khối lượng sản phẩm hiện vật được sản xuất ra ở thời kỳ gốc.</w:t>
      </w:r>
    </w:p>
    <w:p w14:paraId="28509A32" w14:textId="77777777" w:rsidR="00713243" w:rsidRPr="00CE78EB" w:rsidRDefault="00713243" w:rsidP="008B603E">
      <w:pPr>
        <w:tabs>
          <w:tab w:val="left" w:pos="990"/>
        </w:tabs>
        <w:spacing w:before="120" w:line="288" w:lineRule="auto"/>
        <w:ind w:firstLine="567"/>
        <w:jc w:val="both"/>
        <w:rPr>
          <w:rFonts w:ascii="Times New Roman" w:hAnsi="Times New Roman"/>
          <w:b/>
          <w:i/>
          <w:sz w:val="25"/>
          <w:szCs w:val="25"/>
          <w:lang w:val="nl-NL"/>
        </w:rPr>
      </w:pPr>
      <w:r w:rsidRPr="00CE78EB">
        <w:rPr>
          <w:rFonts w:ascii="Times New Roman" w:hAnsi="Times New Roman"/>
          <w:b/>
          <w:i/>
          <w:sz w:val="25"/>
          <w:szCs w:val="25"/>
          <w:lang w:val="nl-NL"/>
        </w:rPr>
        <w:t>Bước 2: Tính chỉ số sản xuất cho ngành công nghiệp cấp 4</w:t>
      </w:r>
    </w:p>
    <w:p w14:paraId="37384283" w14:textId="77777777" w:rsidR="00713243" w:rsidRPr="00CE78EB" w:rsidRDefault="00713243" w:rsidP="008B603E">
      <w:pPr>
        <w:spacing w:before="120" w:line="288" w:lineRule="auto"/>
        <w:ind w:firstLine="567"/>
        <w:jc w:val="both"/>
        <w:rPr>
          <w:rFonts w:ascii="Times New Roman" w:hAnsi="Times New Roman"/>
          <w:sz w:val="25"/>
          <w:szCs w:val="25"/>
          <w:lang w:val="nl-NL"/>
        </w:rPr>
      </w:pPr>
      <w:r w:rsidRPr="00CE78EB">
        <w:rPr>
          <w:rFonts w:ascii="Times New Roman" w:hAnsi="Times New Roman"/>
          <w:sz w:val="25"/>
          <w:szCs w:val="25"/>
          <w:lang w:val="nl-NL"/>
        </w:rPr>
        <w:t>Chỉ số sản xuất của một ngành công nghiệp cấp 4 là chỉ số bình quân gia quyền của các chỉ số sản phẩm đại diện cho ngành đó.</w:t>
      </w:r>
    </w:p>
    <w:p w14:paraId="045C66F9" w14:textId="77777777" w:rsidR="00713243" w:rsidRPr="00CE78EB" w:rsidRDefault="00713243" w:rsidP="008B603E">
      <w:pPr>
        <w:spacing w:before="120" w:line="288" w:lineRule="auto"/>
        <w:ind w:firstLine="567"/>
        <w:jc w:val="both"/>
        <w:rPr>
          <w:rFonts w:ascii="Times New Roman" w:hAnsi="Times New Roman"/>
          <w:sz w:val="25"/>
          <w:szCs w:val="25"/>
          <w:lang w:val="nl-NL"/>
        </w:rPr>
      </w:pPr>
      <w:r w:rsidRPr="00CE78EB">
        <w:rPr>
          <w:rFonts w:ascii="Times New Roman" w:hAnsi="Times New Roman"/>
          <w:sz w:val="25"/>
          <w:szCs w:val="25"/>
          <w:lang w:val="nl-NL"/>
        </w:rPr>
        <w:t>Công thức tính:</w:t>
      </w:r>
    </w:p>
    <w:p w14:paraId="67E70797" w14:textId="77777777" w:rsidR="00713243" w:rsidRPr="00CE78EB" w:rsidRDefault="00713243" w:rsidP="008B603E">
      <w:pPr>
        <w:spacing w:before="120" w:line="288" w:lineRule="auto"/>
        <w:ind w:firstLine="567"/>
        <w:jc w:val="center"/>
        <w:rPr>
          <w:rFonts w:ascii="Times New Roman" w:hAnsi="Times New Roman"/>
          <w:sz w:val="25"/>
          <w:szCs w:val="25"/>
          <w:lang w:val="nl-NL"/>
        </w:rPr>
      </w:pPr>
      <w:r w:rsidRPr="00CE78EB">
        <w:rPr>
          <w:rFonts w:ascii="Times New Roman" w:hAnsi="Times New Roman"/>
          <w:sz w:val="25"/>
          <w:szCs w:val="25"/>
        </w:rPr>
        <w:object w:dxaOrig="1959" w:dyaOrig="780" w14:anchorId="0E818E3A">
          <v:shape id="_x0000_i1030" type="#_x0000_t75" style="width:81.75pt;height:32.25pt" o:ole="">
            <v:imagedata r:id="rId22" o:title=""/>
          </v:shape>
          <o:OLEObject Type="Embed" ProgID="Equation.3" ShapeID="_x0000_i1030" DrawAspect="Content" ObjectID="_1791288161" r:id="rId23"/>
        </w:object>
      </w:r>
    </w:p>
    <w:p w14:paraId="251B2158" w14:textId="77777777" w:rsidR="00713243" w:rsidRPr="00CE78EB" w:rsidRDefault="00713243" w:rsidP="008B603E">
      <w:pPr>
        <w:spacing w:before="120" w:line="288" w:lineRule="auto"/>
        <w:ind w:firstLine="567"/>
        <w:jc w:val="both"/>
        <w:rPr>
          <w:rFonts w:ascii="Times New Roman" w:hAnsi="Times New Roman"/>
          <w:sz w:val="25"/>
          <w:szCs w:val="25"/>
          <w:lang w:val="nl-NL"/>
        </w:rPr>
      </w:pPr>
      <w:r w:rsidRPr="00CE78EB">
        <w:rPr>
          <w:rFonts w:ascii="Times New Roman" w:hAnsi="Times New Roman"/>
          <w:sz w:val="25"/>
          <w:szCs w:val="25"/>
          <w:lang w:val="nl-NL"/>
        </w:rPr>
        <w:t>Trong đó:</w:t>
      </w:r>
    </w:p>
    <w:p w14:paraId="1CDAFF9E" w14:textId="77777777" w:rsidR="00713243" w:rsidRPr="00CE78EB" w:rsidRDefault="00713243" w:rsidP="008B603E">
      <w:pPr>
        <w:spacing w:before="120" w:line="288" w:lineRule="auto"/>
        <w:ind w:firstLine="567"/>
        <w:jc w:val="both"/>
        <w:rPr>
          <w:rFonts w:ascii="Times New Roman" w:hAnsi="Times New Roman"/>
          <w:sz w:val="25"/>
          <w:szCs w:val="25"/>
          <w:lang w:val="nl-NL"/>
        </w:rPr>
      </w:pPr>
      <w:r w:rsidRPr="00CE78EB">
        <w:rPr>
          <w:rFonts w:ascii="Times New Roman" w:hAnsi="Times New Roman"/>
          <w:sz w:val="25"/>
          <w:szCs w:val="25"/>
          <w:lang w:val="nl-NL"/>
        </w:rPr>
        <w:t>I</w:t>
      </w:r>
      <w:r w:rsidRPr="00CE78EB">
        <w:rPr>
          <w:rFonts w:ascii="Times New Roman" w:hAnsi="Times New Roman"/>
          <w:sz w:val="25"/>
          <w:szCs w:val="25"/>
          <w:vertAlign w:val="subscript"/>
          <w:lang w:val="nl-NL"/>
        </w:rPr>
        <w:t>qN4</w:t>
      </w:r>
      <w:r w:rsidRPr="00CE78EB">
        <w:rPr>
          <w:rFonts w:ascii="Times New Roman" w:hAnsi="Times New Roman"/>
          <w:sz w:val="25"/>
          <w:szCs w:val="25"/>
          <w:lang w:val="nl-NL"/>
        </w:rPr>
        <w:t>:</w:t>
      </w:r>
      <w:r w:rsidR="00EE39FC" w:rsidRPr="00CE78EB">
        <w:rPr>
          <w:rFonts w:ascii="Times New Roman" w:hAnsi="Times New Roman"/>
          <w:sz w:val="25"/>
          <w:szCs w:val="25"/>
          <w:lang w:val="nl-NL"/>
        </w:rPr>
        <w:t xml:space="preserve"> </w:t>
      </w:r>
      <w:r w:rsidRPr="00CE78EB">
        <w:rPr>
          <w:rFonts w:ascii="Times New Roman" w:hAnsi="Times New Roman"/>
          <w:sz w:val="25"/>
          <w:szCs w:val="25"/>
          <w:lang w:val="nl-NL"/>
        </w:rPr>
        <w:t>Chỉ số sản xuất của ngành cấp 4 thứ N;</w:t>
      </w:r>
    </w:p>
    <w:p w14:paraId="188D114A" w14:textId="77777777" w:rsidR="00713243" w:rsidRPr="00CE78EB" w:rsidRDefault="00713243" w:rsidP="008B603E">
      <w:pPr>
        <w:spacing w:before="120" w:line="288" w:lineRule="auto"/>
        <w:ind w:firstLine="567"/>
        <w:jc w:val="both"/>
        <w:rPr>
          <w:rFonts w:ascii="Times New Roman" w:hAnsi="Times New Roman"/>
          <w:sz w:val="25"/>
          <w:szCs w:val="25"/>
          <w:lang w:val="nl-NL"/>
        </w:rPr>
      </w:pPr>
      <w:r w:rsidRPr="00CE78EB">
        <w:rPr>
          <w:rFonts w:ascii="Times New Roman" w:hAnsi="Times New Roman"/>
          <w:sz w:val="25"/>
          <w:szCs w:val="25"/>
          <w:lang w:val="nl-NL"/>
        </w:rPr>
        <w:t>i</w:t>
      </w:r>
      <w:r w:rsidRPr="00CE78EB">
        <w:rPr>
          <w:rFonts w:ascii="Times New Roman" w:hAnsi="Times New Roman"/>
          <w:sz w:val="25"/>
          <w:szCs w:val="25"/>
          <w:vertAlign w:val="subscript"/>
          <w:lang w:val="nl-NL"/>
        </w:rPr>
        <w:t>qn</w:t>
      </w:r>
      <w:r w:rsidRPr="00CE78EB">
        <w:rPr>
          <w:rFonts w:ascii="Times New Roman" w:hAnsi="Times New Roman"/>
          <w:sz w:val="25"/>
          <w:szCs w:val="25"/>
          <w:lang w:val="nl-NL"/>
        </w:rPr>
        <w:t xml:space="preserve"> :</w:t>
      </w:r>
      <w:r w:rsidR="00EE39FC" w:rsidRPr="00CE78EB">
        <w:rPr>
          <w:rFonts w:ascii="Times New Roman" w:hAnsi="Times New Roman"/>
          <w:sz w:val="25"/>
          <w:szCs w:val="25"/>
          <w:lang w:val="nl-NL"/>
        </w:rPr>
        <w:t xml:space="preserve"> </w:t>
      </w:r>
      <w:r w:rsidRPr="00CE78EB">
        <w:rPr>
          <w:rFonts w:ascii="Times New Roman" w:hAnsi="Times New Roman"/>
          <w:sz w:val="25"/>
          <w:szCs w:val="25"/>
          <w:lang w:val="nl-NL"/>
        </w:rPr>
        <w:t>Chỉ số sản xuất của sản phẩm thứ n;</w:t>
      </w:r>
    </w:p>
    <w:p w14:paraId="76DD02E5" w14:textId="77777777" w:rsidR="00713243" w:rsidRPr="00CE78EB" w:rsidRDefault="00713243" w:rsidP="008B603E">
      <w:pPr>
        <w:spacing w:before="120" w:line="288" w:lineRule="auto"/>
        <w:ind w:left="1148" w:hanging="581"/>
        <w:jc w:val="both"/>
        <w:rPr>
          <w:rFonts w:ascii="Times New Roman" w:hAnsi="Times New Roman"/>
          <w:sz w:val="25"/>
          <w:szCs w:val="25"/>
          <w:lang w:val="nl-NL"/>
        </w:rPr>
      </w:pPr>
      <w:r w:rsidRPr="00CE78EB">
        <w:rPr>
          <w:rFonts w:ascii="Times New Roman" w:hAnsi="Times New Roman"/>
          <w:sz w:val="25"/>
          <w:szCs w:val="25"/>
          <w:lang w:val="nl-NL"/>
        </w:rPr>
        <w:t>W</w:t>
      </w:r>
      <w:r w:rsidRPr="00CE78EB">
        <w:rPr>
          <w:rFonts w:ascii="Times New Roman" w:hAnsi="Times New Roman"/>
          <w:sz w:val="25"/>
          <w:szCs w:val="25"/>
          <w:vertAlign w:val="subscript"/>
          <w:lang w:val="nl-NL"/>
        </w:rPr>
        <w:t>qn</w:t>
      </w:r>
      <w:r w:rsidRPr="00CE78EB">
        <w:rPr>
          <w:rFonts w:ascii="Times New Roman" w:hAnsi="Times New Roman"/>
          <w:sz w:val="25"/>
          <w:szCs w:val="25"/>
          <w:lang w:val="nl-NL"/>
        </w:rPr>
        <w:t>:</w:t>
      </w:r>
      <w:r w:rsidR="00EE39FC" w:rsidRPr="00CE78EB">
        <w:rPr>
          <w:rFonts w:ascii="Times New Roman" w:hAnsi="Times New Roman"/>
          <w:sz w:val="25"/>
          <w:szCs w:val="25"/>
          <w:lang w:val="nl-NL"/>
        </w:rPr>
        <w:t xml:space="preserve"> </w:t>
      </w:r>
      <w:r w:rsidRPr="00CE78EB">
        <w:rPr>
          <w:rFonts w:ascii="Times New Roman" w:hAnsi="Times New Roman"/>
          <w:sz w:val="25"/>
          <w:szCs w:val="25"/>
          <w:lang w:val="nl-NL"/>
        </w:rPr>
        <w:t>Quyền số sản xuất của sản phẩm thứ n. Quyền số của sản phẩm là giá trị theo giá cơ bản của sản phẩm năm 2015.</w:t>
      </w:r>
    </w:p>
    <w:p w14:paraId="17C5022E" w14:textId="77777777" w:rsidR="00713243" w:rsidRPr="00CE78EB" w:rsidRDefault="00713243" w:rsidP="008B603E">
      <w:pPr>
        <w:tabs>
          <w:tab w:val="left" w:pos="990"/>
        </w:tabs>
        <w:spacing w:before="120" w:line="288" w:lineRule="auto"/>
        <w:ind w:firstLine="567"/>
        <w:jc w:val="both"/>
        <w:rPr>
          <w:rFonts w:ascii="Times New Roman" w:hAnsi="Times New Roman"/>
          <w:b/>
          <w:i/>
          <w:sz w:val="25"/>
          <w:szCs w:val="25"/>
          <w:lang w:val="nl-NL"/>
        </w:rPr>
      </w:pPr>
      <w:r w:rsidRPr="00CE78EB">
        <w:rPr>
          <w:rFonts w:ascii="Times New Roman" w:hAnsi="Times New Roman"/>
          <w:b/>
          <w:i/>
          <w:sz w:val="25"/>
          <w:szCs w:val="25"/>
          <w:lang w:val="nl-NL"/>
        </w:rPr>
        <w:t>Bước 3: Tính chỉ số sản xuất cho ngành công nghiệp cấp 2</w:t>
      </w:r>
    </w:p>
    <w:p w14:paraId="7BF16344" w14:textId="77777777" w:rsidR="00713243" w:rsidRPr="00CE78EB" w:rsidRDefault="00713243" w:rsidP="008B603E">
      <w:pPr>
        <w:spacing w:before="120" w:line="288" w:lineRule="auto"/>
        <w:ind w:firstLine="567"/>
        <w:jc w:val="both"/>
        <w:rPr>
          <w:rFonts w:ascii="Times New Roman" w:hAnsi="Times New Roman"/>
          <w:sz w:val="25"/>
          <w:szCs w:val="25"/>
          <w:lang w:val="nl-NL"/>
        </w:rPr>
      </w:pPr>
      <w:r w:rsidRPr="00CE78EB">
        <w:rPr>
          <w:rFonts w:ascii="Times New Roman" w:hAnsi="Times New Roman"/>
          <w:sz w:val="25"/>
          <w:szCs w:val="25"/>
          <w:lang w:val="nl-NL"/>
        </w:rPr>
        <w:t>Chỉ số sản xuất của ngành công nghiệp cấp 2 là chỉ số bình quân gia quyền của các chỉ số sản xuất của các ngành công nghiệp cấp 4 trong ngành cấp 2 của doanh nghiệp.</w:t>
      </w:r>
    </w:p>
    <w:p w14:paraId="767A2F9F" w14:textId="77777777" w:rsidR="00713243" w:rsidRPr="00CE78EB" w:rsidRDefault="00713243" w:rsidP="008B603E">
      <w:pPr>
        <w:spacing w:before="120" w:line="288" w:lineRule="auto"/>
        <w:ind w:firstLine="567"/>
        <w:jc w:val="both"/>
        <w:rPr>
          <w:rFonts w:ascii="Times New Roman" w:hAnsi="Times New Roman"/>
          <w:sz w:val="25"/>
          <w:szCs w:val="25"/>
          <w:lang w:val="nl-NL"/>
        </w:rPr>
      </w:pPr>
      <w:r w:rsidRPr="00CE78EB">
        <w:rPr>
          <w:rFonts w:ascii="Times New Roman" w:hAnsi="Times New Roman"/>
          <w:sz w:val="25"/>
          <w:szCs w:val="25"/>
          <w:lang w:val="nl-NL"/>
        </w:rPr>
        <w:t xml:space="preserve">Công thức tính: </w:t>
      </w:r>
    </w:p>
    <w:p w14:paraId="4881D3C8" w14:textId="77777777" w:rsidR="00713243" w:rsidRPr="00CE78EB" w:rsidRDefault="00713243" w:rsidP="008B603E">
      <w:pPr>
        <w:spacing w:before="120" w:line="288" w:lineRule="auto"/>
        <w:ind w:firstLine="567"/>
        <w:jc w:val="center"/>
        <w:rPr>
          <w:rFonts w:ascii="Times New Roman" w:hAnsi="Times New Roman"/>
          <w:sz w:val="25"/>
          <w:szCs w:val="25"/>
          <w:lang w:val="nl-NL"/>
        </w:rPr>
      </w:pPr>
      <w:r w:rsidRPr="00CE78EB">
        <w:rPr>
          <w:rFonts w:ascii="Times New Roman" w:hAnsi="Times New Roman"/>
          <w:sz w:val="25"/>
          <w:szCs w:val="25"/>
        </w:rPr>
        <w:object w:dxaOrig="2259" w:dyaOrig="780" w14:anchorId="1B39FA79">
          <v:shape id="_x0000_i1031" type="#_x0000_t75" style="width:113.25pt;height:39.75pt" o:ole="">
            <v:imagedata r:id="rId24" o:title=""/>
          </v:shape>
          <o:OLEObject Type="Embed" ProgID="Equation.3" ShapeID="_x0000_i1031" DrawAspect="Content" ObjectID="_1791288162" r:id="rId25"/>
        </w:object>
      </w:r>
    </w:p>
    <w:p w14:paraId="37A68496" w14:textId="77777777" w:rsidR="00713243" w:rsidRPr="00CE78EB" w:rsidRDefault="00713243" w:rsidP="008B603E">
      <w:pPr>
        <w:spacing w:before="120" w:line="288" w:lineRule="auto"/>
        <w:ind w:firstLine="567"/>
        <w:jc w:val="both"/>
        <w:rPr>
          <w:rFonts w:ascii="Times New Roman" w:hAnsi="Times New Roman"/>
          <w:sz w:val="25"/>
          <w:szCs w:val="25"/>
          <w:lang w:val="nl-NL"/>
        </w:rPr>
      </w:pPr>
      <w:r w:rsidRPr="00CE78EB">
        <w:rPr>
          <w:rFonts w:ascii="Times New Roman" w:hAnsi="Times New Roman"/>
          <w:sz w:val="25"/>
          <w:szCs w:val="25"/>
          <w:lang w:val="nl-NL"/>
        </w:rPr>
        <w:t>Trong đó:</w:t>
      </w:r>
      <w:r w:rsidRPr="00CE78EB">
        <w:rPr>
          <w:rFonts w:ascii="Times New Roman" w:hAnsi="Times New Roman"/>
          <w:sz w:val="25"/>
          <w:szCs w:val="25"/>
          <w:lang w:val="nl-NL"/>
        </w:rPr>
        <w:tab/>
      </w:r>
    </w:p>
    <w:p w14:paraId="0A393BAC" w14:textId="77777777" w:rsidR="00713243" w:rsidRPr="00CE78EB" w:rsidRDefault="00713243" w:rsidP="008B603E">
      <w:pPr>
        <w:tabs>
          <w:tab w:val="left" w:pos="1440"/>
        </w:tabs>
        <w:spacing w:before="120" w:line="288" w:lineRule="auto"/>
        <w:ind w:firstLine="567"/>
        <w:jc w:val="both"/>
        <w:rPr>
          <w:rFonts w:ascii="Times New Roman" w:hAnsi="Times New Roman"/>
          <w:sz w:val="25"/>
          <w:szCs w:val="25"/>
          <w:lang w:val="nl-NL"/>
        </w:rPr>
      </w:pPr>
      <w:r w:rsidRPr="00CE78EB">
        <w:rPr>
          <w:rFonts w:ascii="Times New Roman" w:hAnsi="Times New Roman"/>
          <w:sz w:val="25"/>
          <w:szCs w:val="25"/>
          <w:lang w:val="nl-NL"/>
        </w:rPr>
        <w:t>I</w:t>
      </w:r>
      <w:r w:rsidRPr="00CE78EB">
        <w:rPr>
          <w:rFonts w:ascii="Times New Roman" w:hAnsi="Times New Roman"/>
          <w:sz w:val="25"/>
          <w:szCs w:val="25"/>
          <w:vertAlign w:val="subscript"/>
          <w:lang w:val="nl-NL"/>
        </w:rPr>
        <w:t>qN2</w:t>
      </w:r>
      <w:r w:rsidRPr="00CE78EB">
        <w:rPr>
          <w:rFonts w:ascii="Times New Roman" w:hAnsi="Times New Roman"/>
          <w:sz w:val="25"/>
          <w:szCs w:val="25"/>
          <w:lang w:val="nl-NL"/>
        </w:rPr>
        <w:t>: Chỉ số sản xuất của ngành công nghiệp cấp 2;</w:t>
      </w:r>
    </w:p>
    <w:p w14:paraId="50B2EC68" w14:textId="77777777" w:rsidR="00713243" w:rsidRPr="00CE78EB" w:rsidRDefault="00713243" w:rsidP="008B603E">
      <w:pPr>
        <w:tabs>
          <w:tab w:val="left" w:pos="1440"/>
        </w:tabs>
        <w:spacing w:before="120" w:line="288" w:lineRule="auto"/>
        <w:ind w:firstLine="567"/>
        <w:jc w:val="both"/>
        <w:rPr>
          <w:rFonts w:ascii="Times New Roman" w:hAnsi="Times New Roman"/>
          <w:sz w:val="25"/>
          <w:szCs w:val="25"/>
          <w:lang w:val="nl-NL"/>
        </w:rPr>
      </w:pPr>
      <w:r w:rsidRPr="00CE78EB">
        <w:rPr>
          <w:rFonts w:ascii="Times New Roman" w:hAnsi="Times New Roman"/>
          <w:sz w:val="25"/>
          <w:szCs w:val="25"/>
          <w:lang w:val="nl-NL"/>
        </w:rPr>
        <w:t>I</w:t>
      </w:r>
      <w:r w:rsidRPr="00CE78EB">
        <w:rPr>
          <w:rFonts w:ascii="Times New Roman" w:hAnsi="Times New Roman"/>
          <w:sz w:val="25"/>
          <w:szCs w:val="25"/>
          <w:vertAlign w:val="subscript"/>
          <w:lang w:val="nl-NL"/>
        </w:rPr>
        <w:t>qN4</w:t>
      </w:r>
      <w:r w:rsidRPr="00CE78EB">
        <w:rPr>
          <w:rFonts w:ascii="Times New Roman" w:hAnsi="Times New Roman"/>
          <w:sz w:val="25"/>
          <w:szCs w:val="25"/>
          <w:lang w:val="nl-NL"/>
        </w:rPr>
        <w:t>: Chỉ số sản xuất của ngành công nghiệp cấp 4;</w:t>
      </w:r>
    </w:p>
    <w:p w14:paraId="7B243116" w14:textId="77777777" w:rsidR="00713243" w:rsidRPr="00CE78EB" w:rsidRDefault="00713243" w:rsidP="008B603E">
      <w:pPr>
        <w:spacing w:before="120" w:line="288" w:lineRule="auto"/>
        <w:ind w:left="1246" w:hanging="679"/>
        <w:jc w:val="both"/>
        <w:rPr>
          <w:rFonts w:ascii="Times New Roman" w:hAnsi="Times New Roman"/>
          <w:sz w:val="25"/>
          <w:szCs w:val="25"/>
          <w:lang w:val="nl-NL"/>
        </w:rPr>
      </w:pPr>
      <w:r w:rsidRPr="00CE78EB">
        <w:rPr>
          <w:rFonts w:ascii="Times New Roman" w:hAnsi="Times New Roman"/>
          <w:sz w:val="25"/>
          <w:szCs w:val="25"/>
          <w:lang w:val="nl-NL"/>
        </w:rPr>
        <w:t>W</w:t>
      </w:r>
      <w:r w:rsidRPr="00CE78EB">
        <w:rPr>
          <w:rFonts w:ascii="Times New Roman" w:hAnsi="Times New Roman"/>
          <w:sz w:val="25"/>
          <w:szCs w:val="25"/>
          <w:vertAlign w:val="subscript"/>
          <w:lang w:val="nl-NL"/>
        </w:rPr>
        <w:t>qN4</w:t>
      </w:r>
      <w:r w:rsidRPr="00CE78EB">
        <w:rPr>
          <w:rFonts w:ascii="Times New Roman" w:hAnsi="Times New Roman"/>
          <w:sz w:val="25"/>
          <w:szCs w:val="25"/>
          <w:lang w:val="nl-NL"/>
        </w:rPr>
        <w:t>: Quyền số của ngành công nghiệp cấp 4. Quyền số của ngành công nghiệp cấp 4 là giá trị tăng thêm theo giá hiện hành năm gốc 2015.</w:t>
      </w:r>
    </w:p>
    <w:p w14:paraId="367C1AFE" w14:textId="77777777" w:rsidR="00713243" w:rsidRPr="00CE78EB" w:rsidRDefault="00713243" w:rsidP="008B603E">
      <w:pPr>
        <w:tabs>
          <w:tab w:val="left" w:pos="990"/>
        </w:tabs>
        <w:spacing w:before="120" w:line="288" w:lineRule="auto"/>
        <w:ind w:firstLine="567"/>
        <w:jc w:val="both"/>
        <w:rPr>
          <w:rFonts w:ascii="Times New Roman" w:hAnsi="Times New Roman"/>
          <w:b/>
          <w:i/>
          <w:sz w:val="25"/>
          <w:szCs w:val="25"/>
          <w:lang w:val="nl-NL"/>
        </w:rPr>
      </w:pPr>
      <w:r w:rsidRPr="00CE78EB">
        <w:rPr>
          <w:rFonts w:ascii="Times New Roman" w:hAnsi="Times New Roman"/>
          <w:b/>
          <w:i/>
          <w:sz w:val="25"/>
          <w:szCs w:val="25"/>
          <w:lang w:val="nl-NL"/>
        </w:rPr>
        <w:t>Bước 4: Tính chỉ số sản xuất cho ngành công nghiệp cấp 1</w:t>
      </w:r>
    </w:p>
    <w:p w14:paraId="522461CE" w14:textId="77777777" w:rsidR="00713243" w:rsidRPr="00CE78EB" w:rsidRDefault="00713243" w:rsidP="008B603E">
      <w:pPr>
        <w:spacing w:before="120" w:line="288" w:lineRule="auto"/>
        <w:ind w:firstLine="567"/>
        <w:jc w:val="both"/>
        <w:rPr>
          <w:rFonts w:ascii="Times New Roman" w:hAnsi="Times New Roman"/>
          <w:sz w:val="25"/>
          <w:szCs w:val="25"/>
          <w:lang w:val="nl-NL"/>
        </w:rPr>
      </w:pPr>
      <w:r w:rsidRPr="00CE78EB">
        <w:rPr>
          <w:rFonts w:ascii="Times New Roman" w:hAnsi="Times New Roman"/>
          <w:sz w:val="25"/>
          <w:szCs w:val="25"/>
          <w:lang w:val="nl-NL"/>
        </w:rPr>
        <w:lastRenderedPageBreak/>
        <w:t>Chỉ số sản xuất của ngành công nghiệp cấp 1 là chỉ số bình quân gia quyền của các chỉ số sản xuất của các ngành công nghiệp cấp 2 trong ngành cấp 1 của khu vực doanh nghiệp.</w:t>
      </w:r>
    </w:p>
    <w:p w14:paraId="58C90C61" w14:textId="77777777" w:rsidR="00713243" w:rsidRPr="00CE78EB" w:rsidRDefault="00713243" w:rsidP="008B603E">
      <w:pPr>
        <w:spacing w:before="120" w:line="288" w:lineRule="auto"/>
        <w:ind w:firstLine="567"/>
        <w:jc w:val="both"/>
        <w:rPr>
          <w:rFonts w:ascii="Times New Roman" w:hAnsi="Times New Roman"/>
          <w:sz w:val="25"/>
          <w:szCs w:val="25"/>
          <w:lang w:val="nl-NL"/>
        </w:rPr>
      </w:pPr>
      <w:r w:rsidRPr="00CE78EB">
        <w:rPr>
          <w:rFonts w:ascii="Times New Roman" w:hAnsi="Times New Roman"/>
          <w:sz w:val="25"/>
          <w:szCs w:val="25"/>
          <w:lang w:val="nl-NL"/>
        </w:rPr>
        <w:t xml:space="preserve"> Công thức tính:</w:t>
      </w:r>
    </w:p>
    <w:p w14:paraId="33ECB856" w14:textId="77777777" w:rsidR="00713243" w:rsidRPr="00CE78EB" w:rsidRDefault="00713243" w:rsidP="008B603E">
      <w:pPr>
        <w:spacing w:before="120" w:line="288" w:lineRule="auto"/>
        <w:ind w:firstLine="567"/>
        <w:jc w:val="center"/>
        <w:rPr>
          <w:rFonts w:ascii="Times New Roman" w:hAnsi="Times New Roman"/>
          <w:sz w:val="25"/>
          <w:szCs w:val="25"/>
        </w:rPr>
      </w:pPr>
      <w:r w:rsidRPr="00CE78EB">
        <w:rPr>
          <w:rFonts w:ascii="Times New Roman" w:hAnsi="Times New Roman"/>
          <w:sz w:val="25"/>
          <w:szCs w:val="25"/>
        </w:rPr>
        <w:object w:dxaOrig="2219" w:dyaOrig="780" w14:anchorId="1A4ABEAA">
          <v:shape id="_x0000_i1032" type="#_x0000_t75" style="width:111.75pt;height:39.75pt" o:ole="">
            <v:imagedata r:id="rId26" o:title=""/>
          </v:shape>
          <o:OLEObject Type="Embed" ProgID="Equation.3" ShapeID="_x0000_i1032" DrawAspect="Content" ObjectID="_1791288163" r:id="rId27"/>
        </w:object>
      </w:r>
    </w:p>
    <w:p w14:paraId="1B687F94" w14:textId="77777777" w:rsidR="00713243" w:rsidRPr="00CE78EB" w:rsidRDefault="00713243" w:rsidP="008B603E">
      <w:pPr>
        <w:spacing w:before="120" w:line="300" w:lineRule="auto"/>
        <w:ind w:firstLine="567"/>
        <w:jc w:val="both"/>
        <w:rPr>
          <w:rFonts w:ascii="Times New Roman" w:hAnsi="Times New Roman"/>
          <w:sz w:val="25"/>
          <w:szCs w:val="25"/>
          <w:lang w:val="nl-NL"/>
        </w:rPr>
      </w:pPr>
      <w:r w:rsidRPr="00CE78EB">
        <w:rPr>
          <w:rFonts w:ascii="Times New Roman" w:hAnsi="Times New Roman"/>
          <w:sz w:val="25"/>
          <w:szCs w:val="25"/>
          <w:lang w:val="nl-NL"/>
        </w:rPr>
        <w:t>Trong đó:</w:t>
      </w:r>
      <w:r w:rsidRPr="00CE78EB">
        <w:rPr>
          <w:rFonts w:ascii="Times New Roman" w:hAnsi="Times New Roman"/>
          <w:sz w:val="25"/>
          <w:szCs w:val="25"/>
          <w:lang w:val="nl-NL"/>
        </w:rPr>
        <w:tab/>
      </w:r>
    </w:p>
    <w:p w14:paraId="12F31D6C" w14:textId="77777777" w:rsidR="00713243" w:rsidRPr="00CE78EB" w:rsidRDefault="00713243" w:rsidP="008B603E">
      <w:pPr>
        <w:tabs>
          <w:tab w:val="left" w:pos="1620"/>
        </w:tabs>
        <w:spacing w:before="120" w:line="300" w:lineRule="auto"/>
        <w:ind w:firstLine="567"/>
        <w:jc w:val="both"/>
        <w:rPr>
          <w:rFonts w:ascii="Times New Roman" w:hAnsi="Times New Roman"/>
          <w:sz w:val="25"/>
          <w:szCs w:val="25"/>
          <w:lang w:val="nl-NL"/>
        </w:rPr>
      </w:pPr>
      <w:r w:rsidRPr="00CE78EB">
        <w:rPr>
          <w:rFonts w:ascii="Times New Roman" w:hAnsi="Times New Roman"/>
          <w:sz w:val="25"/>
          <w:szCs w:val="25"/>
          <w:lang w:val="nl-NL"/>
        </w:rPr>
        <w:t>I</w:t>
      </w:r>
      <w:r w:rsidRPr="00CE78EB">
        <w:rPr>
          <w:rFonts w:ascii="Times New Roman" w:hAnsi="Times New Roman"/>
          <w:sz w:val="25"/>
          <w:szCs w:val="25"/>
          <w:vertAlign w:val="subscript"/>
          <w:lang w:val="nl-NL"/>
        </w:rPr>
        <w:t>qN1</w:t>
      </w:r>
      <w:r w:rsidRPr="00CE78EB">
        <w:rPr>
          <w:rFonts w:ascii="Times New Roman" w:hAnsi="Times New Roman"/>
          <w:sz w:val="25"/>
          <w:szCs w:val="25"/>
          <w:lang w:val="nl-NL"/>
        </w:rPr>
        <w:t>: Chỉ số sản xuất của ngành công nghiệp cấp 1;</w:t>
      </w:r>
    </w:p>
    <w:p w14:paraId="13BC64BF" w14:textId="77777777" w:rsidR="00713243" w:rsidRPr="00CE78EB" w:rsidRDefault="00713243" w:rsidP="008B603E">
      <w:pPr>
        <w:tabs>
          <w:tab w:val="left" w:pos="1620"/>
        </w:tabs>
        <w:spacing w:before="120" w:line="300" w:lineRule="auto"/>
        <w:ind w:firstLine="567"/>
        <w:jc w:val="both"/>
        <w:rPr>
          <w:rFonts w:ascii="Times New Roman" w:hAnsi="Times New Roman"/>
          <w:sz w:val="25"/>
          <w:szCs w:val="25"/>
          <w:lang w:val="nl-NL"/>
        </w:rPr>
      </w:pPr>
      <w:r w:rsidRPr="00CE78EB">
        <w:rPr>
          <w:rFonts w:ascii="Times New Roman" w:hAnsi="Times New Roman"/>
          <w:sz w:val="25"/>
          <w:szCs w:val="25"/>
          <w:lang w:val="nl-NL"/>
        </w:rPr>
        <w:t>I</w:t>
      </w:r>
      <w:r w:rsidRPr="00CE78EB">
        <w:rPr>
          <w:rFonts w:ascii="Times New Roman" w:hAnsi="Times New Roman"/>
          <w:sz w:val="25"/>
          <w:szCs w:val="25"/>
          <w:vertAlign w:val="subscript"/>
          <w:lang w:val="nl-NL"/>
        </w:rPr>
        <w:t>qN2</w:t>
      </w:r>
      <w:r w:rsidRPr="00CE78EB">
        <w:rPr>
          <w:rFonts w:ascii="Times New Roman" w:hAnsi="Times New Roman"/>
          <w:sz w:val="25"/>
          <w:szCs w:val="25"/>
          <w:lang w:val="nl-NL"/>
        </w:rPr>
        <w:t>: Chỉ số sản xuất của các ngành công nghiệp cấp 2;</w:t>
      </w:r>
    </w:p>
    <w:p w14:paraId="3D71A2D1" w14:textId="77777777" w:rsidR="00713243" w:rsidRPr="00CE78EB" w:rsidRDefault="00713243" w:rsidP="008B603E">
      <w:pPr>
        <w:spacing w:before="120" w:line="300" w:lineRule="auto"/>
        <w:ind w:left="1204" w:hanging="637"/>
        <w:jc w:val="both"/>
        <w:rPr>
          <w:rFonts w:ascii="Times New Roman" w:hAnsi="Times New Roman"/>
          <w:sz w:val="25"/>
          <w:szCs w:val="25"/>
          <w:lang w:val="nl-NL"/>
        </w:rPr>
      </w:pPr>
      <w:r w:rsidRPr="00CE78EB">
        <w:rPr>
          <w:rFonts w:ascii="Times New Roman" w:hAnsi="Times New Roman"/>
          <w:sz w:val="25"/>
          <w:szCs w:val="25"/>
          <w:lang w:val="nl-NL"/>
        </w:rPr>
        <w:t>W</w:t>
      </w:r>
      <w:r w:rsidRPr="00CE78EB">
        <w:rPr>
          <w:rFonts w:ascii="Times New Roman" w:hAnsi="Times New Roman"/>
          <w:sz w:val="25"/>
          <w:szCs w:val="25"/>
          <w:vertAlign w:val="subscript"/>
          <w:lang w:val="nl-NL"/>
        </w:rPr>
        <w:t>qN2</w:t>
      </w:r>
      <w:r w:rsidRPr="00CE78EB">
        <w:rPr>
          <w:rFonts w:ascii="Times New Roman" w:hAnsi="Times New Roman"/>
          <w:sz w:val="25"/>
          <w:szCs w:val="25"/>
          <w:lang w:val="nl-NL"/>
        </w:rPr>
        <w:t>: Quyền số sản xuất của các ngành công nghiệp cấp 2. Quyền số của ngành công nghiệp cấp 2 là giá trị tăng thêm của các ngành tương ứng theo giá hiện hành năm gốc 2015.</w:t>
      </w:r>
    </w:p>
    <w:p w14:paraId="4B8004F1" w14:textId="77777777" w:rsidR="00713243" w:rsidRPr="00CE78EB" w:rsidRDefault="00713243" w:rsidP="008B603E">
      <w:pPr>
        <w:tabs>
          <w:tab w:val="left" w:pos="990"/>
        </w:tabs>
        <w:spacing w:before="120" w:line="300" w:lineRule="auto"/>
        <w:ind w:firstLine="567"/>
        <w:jc w:val="both"/>
        <w:rPr>
          <w:rFonts w:ascii="Times New Roman" w:hAnsi="Times New Roman"/>
          <w:b/>
          <w:i/>
          <w:sz w:val="25"/>
          <w:szCs w:val="25"/>
          <w:lang w:val="nl-NL"/>
        </w:rPr>
      </w:pPr>
      <w:r w:rsidRPr="00CE78EB">
        <w:rPr>
          <w:rFonts w:ascii="Times New Roman" w:hAnsi="Times New Roman"/>
          <w:b/>
          <w:i/>
          <w:sz w:val="25"/>
          <w:szCs w:val="25"/>
          <w:lang w:val="nl-NL"/>
        </w:rPr>
        <w:t xml:space="preserve">Bước 5: Tính chỉ số sản xuất cho toàn ngành công nghiệp </w:t>
      </w:r>
    </w:p>
    <w:p w14:paraId="094A634D" w14:textId="77777777" w:rsidR="00713243" w:rsidRPr="00CE78EB" w:rsidRDefault="00713243" w:rsidP="008B603E">
      <w:pPr>
        <w:spacing w:before="120" w:line="300" w:lineRule="auto"/>
        <w:ind w:firstLine="567"/>
        <w:jc w:val="both"/>
        <w:rPr>
          <w:rFonts w:ascii="Times New Roman" w:hAnsi="Times New Roman"/>
          <w:sz w:val="25"/>
          <w:szCs w:val="25"/>
          <w:lang w:val="nl-NL"/>
        </w:rPr>
      </w:pPr>
      <w:r w:rsidRPr="00CE78EB">
        <w:rPr>
          <w:rFonts w:ascii="Times New Roman" w:hAnsi="Times New Roman"/>
          <w:sz w:val="25"/>
          <w:szCs w:val="25"/>
          <w:lang w:val="nl-NL"/>
        </w:rPr>
        <w:t>Chỉ số sản xuất của toàn ngành công nghiệp là chỉ số bình quân gia quyền các chỉ số sản xuất của các ngành công nghiệp cấp 1 trong toàn ngành công nghiệp.</w:t>
      </w:r>
    </w:p>
    <w:p w14:paraId="05D03AF9" w14:textId="77777777" w:rsidR="00713243" w:rsidRPr="00CE78EB" w:rsidRDefault="00713243" w:rsidP="008B603E">
      <w:pPr>
        <w:spacing w:before="120" w:line="300" w:lineRule="auto"/>
        <w:ind w:firstLine="567"/>
        <w:jc w:val="both"/>
        <w:rPr>
          <w:rFonts w:ascii="Times New Roman" w:hAnsi="Times New Roman"/>
          <w:sz w:val="25"/>
          <w:szCs w:val="25"/>
          <w:lang w:val="nl-NL"/>
        </w:rPr>
      </w:pPr>
      <w:r w:rsidRPr="00CE78EB">
        <w:rPr>
          <w:rFonts w:ascii="Times New Roman" w:hAnsi="Times New Roman"/>
          <w:sz w:val="25"/>
          <w:szCs w:val="25"/>
          <w:lang w:val="nl-NL"/>
        </w:rPr>
        <w:t>Công thức tính:</w:t>
      </w:r>
    </w:p>
    <w:p w14:paraId="20730633" w14:textId="77777777" w:rsidR="00713243" w:rsidRPr="00CE78EB" w:rsidRDefault="00713243" w:rsidP="008B603E">
      <w:pPr>
        <w:spacing w:before="120" w:line="300" w:lineRule="auto"/>
        <w:ind w:firstLine="567"/>
        <w:jc w:val="center"/>
        <w:rPr>
          <w:rFonts w:ascii="Times New Roman" w:hAnsi="Times New Roman"/>
          <w:sz w:val="25"/>
          <w:szCs w:val="25"/>
          <w:lang w:val="nl-NL"/>
        </w:rPr>
      </w:pPr>
      <w:r w:rsidRPr="00CE78EB">
        <w:rPr>
          <w:rFonts w:ascii="Times New Roman" w:hAnsi="Times New Roman"/>
          <w:sz w:val="25"/>
          <w:szCs w:val="25"/>
        </w:rPr>
        <w:object w:dxaOrig="1999" w:dyaOrig="780" w14:anchorId="408136E8">
          <v:shape id="_x0000_i1033" type="#_x0000_t75" style="width:81.75pt;height:32.25pt" o:ole="">
            <v:imagedata r:id="rId28" o:title=""/>
          </v:shape>
          <o:OLEObject Type="Embed" ProgID="Equation.3" ShapeID="_x0000_i1033" DrawAspect="Content" ObjectID="_1791288164" r:id="rId29"/>
        </w:object>
      </w:r>
      <w:r w:rsidRPr="00CE78EB">
        <w:rPr>
          <w:rFonts w:ascii="Times New Roman" w:hAnsi="Times New Roman"/>
          <w:sz w:val="25"/>
          <w:szCs w:val="25"/>
          <w:lang w:val="nl-NL"/>
        </w:rPr>
        <w:t xml:space="preserve"> </w:t>
      </w:r>
    </w:p>
    <w:p w14:paraId="77C19EA7" w14:textId="77777777" w:rsidR="00713243" w:rsidRPr="00CE78EB" w:rsidRDefault="00713243" w:rsidP="008B603E">
      <w:pPr>
        <w:spacing w:before="120" w:line="300" w:lineRule="auto"/>
        <w:ind w:firstLine="567"/>
        <w:jc w:val="both"/>
        <w:rPr>
          <w:rFonts w:ascii="Times New Roman" w:hAnsi="Times New Roman"/>
          <w:sz w:val="25"/>
          <w:szCs w:val="25"/>
          <w:lang w:val="nl-NL"/>
        </w:rPr>
      </w:pPr>
      <w:r w:rsidRPr="00CE78EB">
        <w:rPr>
          <w:rFonts w:ascii="Times New Roman" w:hAnsi="Times New Roman"/>
          <w:sz w:val="25"/>
          <w:szCs w:val="25"/>
          <w:lang w:val="nl-NL"/>
        </w:rPr>
        <w:t>Trong đó:</w:t>
      </w:r>
    </w:p>
    <w:p w14:paraId="59F05B7C" w14:textId="77777777" w:rsidR="00713243" w:rsidRPr="00CE78EB" w:rsidRDefault="00713243" w:rsidP="008B603E">
      <w:pPr>
        <w:tabs>
          <w:tab w:val="left" w:pos="1440"/>
        </w:tabs>
        <w:spacing w:before="120" w:line="300" w:lineRule="auto"/>
        <w:ind w:firstLine="567"/>
        <w:jc w:val="both"/>
        <w:rPr>
          <w:rFonts w:ascii="Times New Roman" w:hAnsi="Times New Roman"/>
          <w:sz w:val="25"/>
          <w:szCs w:val="25"/>
          <w:lang w:val="nl-NL"/>
        </w:rPr>
      </w:pPr>
      <w:r w:rsidRPr="00CE78EB">
        <w:rPr>
          <w:rFonts w:ascii="Times New Roman" w:hAnsi="Times New Roman"/>
          <w:sz w:val="25"/>
          <w:szCs w:val="25"/>
          <w:lang w:val="nl-NL"/>
        </w:rPr>
        <w:t>I</w:t>
      </w:r>
      <w:r w:rsidRPr="00CE78EB">
        <w:rPr>
          <w:rFonts w:ascii="Times New Roman" w:hAnsi="Times New Roman"/>
          <w:sz w:val="25"/>
          <w:szCs w:val="25"/>
          <w:vertAlign w:val="subscript"/>
          <w:lang w:val="nl-NL"/>
        </w:rPr>
        <w:t>Q</w:t>
      </w:r>
      <w:r w:rsidRPr="00CE78EB">
        <w:rPr>
          <w:rFonts w:ascii="Times New Roman" w:hAnsi="Times New Roman"/>
          <w:sz w:val="25"/>
          <w:szCs w:val="25"/>
          <w:lang w:val="nl-NL"/>
        </w:rPr>
        <w:t xml:space="preserve">: Chỉ số sản xuất của toàn ngành công nghiệp; </w:t>
      </w:r>
    </w:p>
    <w:p w14:paraId="74F296C2" w14:textId="77777777" w:rsidR="00713243" w:rsidRPr="00CE78EB" w:rsidRDefault="00713243" w:rsidP="008B603E">
      <w:pPr>
        <w:tabs>
          <w:tab w:val="left" w:pos="1440"/>
        </w:tabs>
        <w:spacing w:before="120" w:line="300" w:lineRule="auto"/>
        <w:ind w:firstLine="567"/>
        <w:jc w:val="both"/>
        <w:rPr>
          <w:rFonts w:ascii="Times New Roman" w:hAnsi="Times New Roman"/>
          <w:sz w:val="25"/>
          <w:szCs w:val="25"/>
          <w:lang w:val="nl-NL"/>
        </w:rPr>
      </w:pPr>
      <w:r w:rsidRPr="00CE78EB">
        <w:rPr>
          <w:rFonts w:ascii="Times New Roman" w:hAnsi="Times New Roman"/>
          <w:sz w:val="25"/>
          <w:szCs w:val="25"/>
          <w:lang w:val="nl-NL"/>
        </w:rPr>
        <w:t>I</w:t>
      </w:r>
      <w:r w:rsidRPr="00CE78EB">
        <w:rPr>
          <w:rFonts w:ascii="Times New Roman" w:hAnsi="Times New Roman"/>
          <w:sz w:val="25"/>
          <w:szCs w:val="25"/>
          <w:vertAlign w:val="subscript"/>
          <w:lang w:val="nl-NL"/>
        </w:rPr>
        <w:t>qN1</w:t>
      </w:r>
      <w:r w:rsidRPr="00CE78EB">
        <w:rPr>
          <w:rFonts w:ascii="Times New Roman" w:hAnsi="Times New Roman"/>
          <w:sz w:val="25"/>
          <w:szCs w:val="25"/>
          <w:lang w:val="nl-NL"/>
        </w:rPr>
        <w:t xml:space="preserve">: Chỉ số sản xuất của từng ngành công nghiệp cấp 1; </w:t>
      </w:r>
    </w:p>
    <w:p w14:paraId="198E9434" w14:textId="77777777" w:rsidR="00713243" w:rsidRPr="00CE78EB" w:rsidRDefault="00713243" w:rsidP="008B603E">
      <w:pPr>
        <w:spacing w:before="120" w:line="300" w:lineRule="auto"/>
        <w:ind w:left="1204" w:hanging="637"/>
        <w:jc w:val="both"/>
        <w:rPr>
          <w:rFonts w:ascii="Times New Roman" w:hAnsi="Times New Roman"/>
          <w:sz w:val="25"/>
          <w:szCs w:val="25"/>
          <w:lang w:val="nl-NL"/>
        </w:rPr>
      </w:pPr>
      <w:r w:rsidRPr="00CE78EB">
        <w:rPr>
          <w:rFonts w:ascii="Times New Roman" w:hAnsi="Times New Roman"/>
          <w:sz w:val="25"/>
          <w:szCs w:val="25"/>
          <w:lang w:val="nl-NL"/>
        </w:rPr>
        <w:t>W</w:t>
      </w:r>
      <w:r w:rsidRPr="00CE78EB">
        <w:rPr>
          <w:rFonts w:ascii="Times New Roman" w:hAnsi="Times New Roman"/>
          <w:sz w:val="25"/>
          <w:szCs w:val="25"/>
          <w:vertAlign w:val="subscript"/>
          <w:lang w:val="nl-NL"/>
        </w:rPr>
        <w:t>qN1</w:t>
      </w:r>
      <w:r w:rsidRPr="00CE78EB">
        <w:rPr>
          <w:rFonts w:ascii="Times New Roman" w:hAnsi="Times New Roman"/>
          <w:sz w:val="25"/>
          <w:szCs w:val="25"/>
          <w:lang w:val="nl-NL"/>
        </w:rPr>
        <w:t>: Quyền số của từng ngành công nghiệp cấp 1. Quyền số của ngành công nghiệp cấp 1 là giá trị tăng thêm năm 2015 theo giá hiện hành của ngành cấp 1.</w:t>
      </w:r>
    </w:p>
    <w:p w14:paraId="0DD84EF5" w14:textId="77777777" w:rsidR="00713243" w:rsidRPr="00CE78EB" w:rsidRDefault="00713243" w:rsidP="006E44B8">
      <w:pPr>
        <w:spacing w:before="120" w:line="312" w:lineRule="auto"/>
        <w:ind w:firstLine="567"/>
        <w:jc w:val="both"/>
        <w:rPr>
          <w:rFonts w:ascii="Times New Roman" w:hAnsi="Times New Roman"/>
          <w:sz w:val="25"/>
          <w:szCs w:val="25"/>
          <w:lang w:val="nl-NL"/>
        </w:rPr>
      </w:pPr>
      <w:r w:rsidRPr="00CE78EB">
        <w:rPr>
          <w:rFonts w:ascii="Times New Roman" w:hAnsi="Times New Roman"/>
          <w:b/>
          <w:bCs/>
          <w:sz w:val="25"/>
          <w:szCs w:val="25"/>
          <w:lang w:val="nl-NL"/>
        </w:rPr>
        <w:lastRenderedPageBreak/>
        <w:t xml:space="preserve">Sản phẩm công nghiệp: </w:t>
      </w:r>
      <w:r w:rsidRPr="00CE78EB">
        <w:rPr>
          <w:rFonts w:ascii="Times New Roman" w:hAnsi="Times New Roman"/>
          <w:sz w:val="25"/>
          <w:szCs w:val="25"/>
          <w:lang w:val="nl-NL"/>
        </w:rPr>
        <w:t>Chỉ tiêu phản ánh kết quả trực tiếp của hoạt động sản xuất công nghiệp tạo ra trong một thời kỳ nhất định, bao gồm sản phẩm vật chất và sản phẩm dịch vụ công nghiệp</w:t>
      </w:r>
      <w:r w:rsidRPr="00CE78EB">
        <w:rPr>
          <w:rFonts w:ascii="Times New Roman" w:hAnsi="Times New Roman"/>
          <w:i/>
          <w:iCs/>
          <w:sz w:val="25"/>
          <w:szCs w:val="25"/>
          <w:lang w:val="nl-NL"/>
        </w:rPr>
        <w:t>.</w:t>
      </w:r>
    </w:p>
    <w:p w14:paraId="3E59CC18" w14:textId="77777777" w:rsidR="00713243" w:rsidRPr="00CE78EB" w:rsidRDefault="00713243" w:rsidP="006E44B8">
      <w:pPr>
        <w:spacing w:before="120" w:line="312" w:lineRule="auto"/>
        <w:ind w:firstLine="567"/>
        <w:jc w:val="both"/>
        <w:rPr>
          <w:rFonts w:ascii="Times New Roman" w:hAnsi="Times New Roman"/>
          <w:sz w:val="25"/>
          <w:szCs w:val="25"/>
          <w:lang w:val="nl-NL"/>
        </w:rPr>
      </w:pPr>
      <w:r w:rsidRPr="00CE78EB">
        <w:rPr>
          <w:rFonts w:ascii="Times New Roman" w:hAnsi="Times New Roman"/>
          <w:i/>
          <w:iCs/>
          <w:sz w:val="25"/>
          <w:szCs w:val="25"/>
          <w:lang w:val="nl-NL"/>
        </w:rPr>
        <w:t>Sản phẩm vật chất công nghiệp</w:t>
      </w:r>
      <w:r w:rsidRPr="00CE78EB">
        <w:rPr>
          <w:rFonts w:ascii="Times New Roman" w:hAnsi="Times New Roman"/>
          <w:sz w:val="25"/>
          <w:szCs w:val="25"/>
          <w:lang w:val="nl-NL"/>
        </w:rPr>
        <w:t xml:space="preserve"> là sản phẩm công nghiệp được tạo ra do tác động của công cụ lao động lên đối tượng lao động làm thay đổi hình thái ban đầu của nguyên, vật liệu để tạo ra sản phẩm có giá trị sử dụng mới hoặc sản phẩm được khai thác từ các mỏ. Sản phẩm vật chất công nghiệp bao gồm: (1) </w:t>
      </w:r>
      <w:r w:rsidRPr="00CE78EB">
        <w:rPr>
          <w:rFonts w:ascii="Times New Roman" w:hAnsi="Times New Roman"/>
          <w:i/>
          <w:iCs/>
          <w:sz w:val="25"/>
          <w:szCs w:val="25"/>
          <w:lang w:val="nl-NL"/>
        </w:rPr>
        <w:t xml:space="preserve">Chính phẩm </w:t>
      </w:r>
      <w:r w:rsidRPr="00CE78EB">
        <w:rPr>
          <w:rFonts w:ascii="Times New Roman" w:hAnsi="Times New Roman"/>
          <w:sz w:val="25"/>
          <w:szCs w:val="25"/>
          <w:lang w:val="nl-NL"/>
        </w:rPr>
        <w:t xml:space="preserve">là những sản phẩm vật chất công nghiệp sản xuất ra đạt quy cách và phẩm chất đúng tiêu chuẩn kỹ thuật quy định; (2) </w:t>
      </w:r>
      <w:r w:rsidRPr="00CE78EB">
        <w:rPr>
          <w:rFonts w:ascii="Times New Roman" w:hAnsi="Times New Roman"/>
          <w:i/>
          <w:iCs/>
          <w:sz w:val="25"/>
          <w:szCs w:val="25"/>
          <w:lang w:val="nl-NL"/>
        </w:rPr>
        <w:t xml:space="preserve">Thứ phẩm </w:t>
      </w:r>
      <w:r w:rsidRPr="00CE78EB">
        <w:rPr>
          <w:rFonts w:ascii="Times New Roman" w:hAnsi="Times New Roman"/>
          <w:sz w:val="25"/>
          <w:szCs w:val="25"/>
          <w:lang w:val="nl-NL"/>
        </w:rPr>
        <w:t xml:space="preserve">là những sản phẩm vật chất công nghiệp sản xuất ra chưa đủ tiêu chuẩn kỹ thuật quy định về quy cách và phẩm chất nhưng vẫn có giá trị sử dụng và được tiêu thụ (thị trường chấp nhận); (3) </w:t>
      </w:r>
      <w:r w:rsidRPr="00CE78EB">
        <w:rPr>
          <w:rFonts w:ascii="Times New Roman" w:hAnsi="Times New Roman"/>
          <w:i/>
          <w:iCs/>
          <w:sz w:val="25"/>
          <w:szCs w:val="25"/>
          <w:lang w:val="nl-NL"/>
        </w:rPr>
        <w:t xml:space="preserve">Phụ phẩm </w:t>
      </w:r>
      <w:r w:rsidRPr="00CE78EB">
        <w:rPr>
          <w:rFonts w:ascii="Times New Roman" w:hAnsi="Times New Roman"/>
          <w:sz w:val="25"/>
          <w:szCs w:val="25"/>
          <w:lang w:val="nl-NL"/>
        </w:rPr>
        <w:t>(còn gọi là</w:t>
      </w:r>
      <w:r w:rsidRPr="00CE78EB">
        <w:rPr>
          <w:rFonts w:ascii="Times New Roman" w:hAnsi="Times New Roman"/>
          <w:i/>
          <w:iCs/>
          <w:sz w:val="25"/>
          <w:szCs w:val="25"/>
          <w:lang w:val="nl-NL"/>
        </w:rPr>
        <w:t xml:space="preserve"> sản phẩm song song</w:t>
      </w:r>
      <w:r w:rsidRPr="00CE78EB">
        <w:rPr>
          <w:rFonts w:ascii="Times New Roman" w:hAnsi="Times New Roman"/>
          <w:iCs/>
          <w:sz w:val="25"/>
          <w:szCs w:val="25"/>
          <w:lang w:val="nl-NL"/>
        </w:rPr>
        <w:t>)</w:t>
      </w:r>
      <w:r w:rsidRPr="00CE78EB">
        <w:rPr>
          <w:rFonts w:ascii="Times New Roman" w:hAnsi="Times New Roman"/>
          <w:sz w:val="25"/>
          <w:szCs w:val="25"/>
          <w:lang w:val="nl-NL"/>
        </w:rPr>
        <w:t xml:space="preserve"> là những sản phẩm vật chất được tạo ra trong quá trình sản xuất công nghiệp cùng với sản phẩm chính.</w:t>
      </w:r>
    </w:p>
    <w:p w14:paraId="15F78C50" w14:textId="77777777" w:rsidR="00713243" w:rsidRPr="00CE78EB" w:rsidRDefault="00713243" w:rsidP="006E44B8">
      <w:pPr>
        <w:spacing w:before="120" w:line="312" w:lineRule="auto"/>
        <w:ind w:firstLine="567"/>
        <w:jc w:val="both"/>
        <w:rPr>
          <w:rFonts w:ascii="Times New Roman" w:hAnsi="Times New Roman"/>
          <w:sz w:val="25"/>
          <w:szCs w:val="25"/>
          <w:lang w:val="nl-NL"/>
        </w:rPr>
      </w:pPr>
      <w:r w:rsidRPr="00CE78EB">
        <w:rPr>
          <w:rFonts w:ascii="Times New Roman" w:hAnsi="Times New Roman"/>
          <w:i/>
          <w:iCs/>
          <w:sz w:val="25"/>
          <w:szCs w:val="25"/>
          <w:lang w:val="nl-NL"/>
        </w:rPr>
        <w:t>Sản phẩm dịch vụ công nghiệp</w:t>
      </w:r>
      <w:r w:rsidRPr="00CE78EB">
        <w:rPr>
          <w:rFonts w:ascii="Times New Roman" w:hAnsi="Times New Roman"/>
          <w:sz w:val="25"/>
          <w:szCs w:val="25"/>
          <w:lang w:val="nl-NL"/>
        </w:rPr>
        <w:t xml:space="preserve"> là một loại sản phẩm công nghiệp biểu hiện dưới hình thức gia công hoặc làm tăng thêm giá trị sử dụng của sản phẩm công nghiệp nhưng không làm thay đổi hình thái giá trị sử dụng ban đầu của sản phẩm.</w:t>
      </w:r>
    </w:p>
    <w:p w14:paraId="54CE9980" w14:textId="77777777" w:rsidR="00FC24B1" w:rsidRPr="00CE78EB" w:rsidRDefault="00FC24B1" w:rsidP="006E44B8">
      <w:pPr>
        <w:rPr>
          <w:lang w:val="nl-NL"/>
        </w:rPr>
      </w:pPr>
    </w:p>
    <w:p w14:paraId="14E3A56F" w14:textId="77777777" w:rsidR="00713243" w:rsidRPr="00CE78EB" w:rsidRDefault="00713243" w:rsidP="006E44B8">
      <w:pPr>
        <w:spacing w:before="120" w:line="312" w:lineRule="auto"/>
        <w:ind w:firstLine="567"/>
        <w:jc w:val="both"/>
        <w:rPr>
          <w:rFonts w:ascii="Times New Roman" w:hAnsi="Times New Roman"/>
          <w:b/>
          <w:bCs/>
          <w:caps/>
          <w:sz w:val="25"/>
          <w:szCs w:val="25"/>
          <w:lang w:val="nl-NL"/>
        </w:rPr>
      </w:pPr>
      <w:r w:rsidRPr="00CE78EB">
        <w:rPr>
          <w:rFonts w:ascii="Times New Roman" w:hAnsi="Times New Roman"/>
          <w:b/>
          <w:bCs/>
          <w:caps/>
          <w:sz w:val="25"/>
          <w:szCs w:val="25"/>
          <w:lang w:val="nl-NL"/>
        </w:rPr>
        <w:t>ĐẦU TƯ</w:t>
      </w:r>
    </w:p>
    <w:p w14:paraId="7C4E564F" w14:textId="77777777" w:rsidR="00713243" w:rsidRPr="00CE78EB" w:rsidRDefault="00713243" w:rsidP="006E44B8">
      <w:pPr>
        <w:spacing w:before="120" w:line="312" w:lineRule="auto"/>
        <w:ind w:firstLine="567"/>
        <w:jc w:val="both"/>
        <w:rPr>
          <w:rFonts w:ascii="Times New Roman" w:hAnsi="Times New Roman"/>
          <w:bCs/>
          <w:sz w:val="25"/>
          <w:szCs w:val="25"/>
          <w:lang w:val="nl-NL"/>
        </w:rPr>
      </w:pPr>
      <w:r w:rsidRPr="00CE78EB">
        <w:rPr>
          <w:rFonts w:ascii="Times New Roman" w:hAnsi="Times New Roman"/>
          <w:b/>
          <w:bCs/>
          <w:sz w:val="25"/>
          <w:szCs w:val="25"/>
          <w:lang w:val="nl-NL"/>
        </w:rPr>
        <w:t xml:space="preserve">Vốn đầu tư thực hiện toàn xã hội </w:t>
      </w:r>
      <w:r w:rsidRPr="00CE78EB">
        <w:rPr>
          <w:rFonts w:ascii="Times New Roman" w:hAnsi="Times New Roman"/>
          <w:bCs/>
          <w:sz w:val="25"/>
          <w:szCs w:val="25"/>
          <w:lang w:val="nl-NL"/>
        </w:rPr>
        <w:t>là toàn bộ tiền vốn bỏ ra (chi tiêu) để làm tăng hoặc duy trì năng lực và nguồn lực cho sản xuất, bao gồm: Vốn đầu tư tạo ra tài sản cố định, vốn đầu tư làm tăng tài sản lưu động, vốn chi mua các tài sản quý hiếm, dự trữ vàng dưới dạng hàng hoá, các sản phẩm hàng hoá dự trữ trong dân cư và vốn đầu tư thực hiện khác nhằm nâng cao đời sống vật chất và tinh thần, tăng cường phúc lợi xã hội, cải thiện môi trường sinh thái, hỗ trợ dân sinh, v.v...</w:t>
      </w:r>
    </w:p>
    <w:p w14:paraId="6451FD5F" w14:textId="77777777" w:rsidR="00713243" w:rsidRPr="00CE78EB" w:rsidRDefault="00713243" w:rsidP="006E44B8">
      <w:pPr>
        <w:tabs>
          <w:tab w:val="left" w:pos="0"/>
          <w:tab w:val="left" w:pos="360"/>
          <w:tab w:val="left" w:pos="900"/>
        </w:tabs>
        <w:spacing w:before="120" w:line="312" w:lineRule="auto"/>
        <w:ind w:firstLine="567"/>
        <w:jc w:val="both"/>
        <w:rPr>
          <w:rFonts w:ascii="Times New Roman" w:hAnsi="Times New Roman"/>
          <w:sz w:val="25"/>
          <w:szCs w:val="25"/>
          <w:lang w:val="nl-NL"/>
        </w:rPr>
      </w:pPr>
      <w:r w:rsidRPr="00CE78EB">
        <w:rPr>
          <w:rFonts w:ascii="Times New Roman" w:hAnsi="Times New Roman"/>
          <w:sz w:val="25"/>
          <w:szCs w:val="25"/>
          <w:lang w:val="nl-NL"/>
        </w:rPr>
        <w:t xml:space="preserve">Vốn đầu tư thực hiện toàn xã hội không bao gồm những khoản đầu tư có tính chất chuyển nhượng quyền sử dụng hoặc quyền sở hữu giữa các cá nhân, hộ dân cư, các doanh nghiệp, tổ chức… nhưng không làm </w:t>
      </w:r>
      <w:r w:rsidRPr="00CE78EB">
        <w:rPr>
          <w:rFonts w:ascii="Times New Roman" w:hAnsi="Times New Roman"/>
          <w:sz w:val="25"/>
          <w:szCs w:val="25"/>
          <w:lang w:val="nl-NL"/>
        </w:rPr>
        <w:lastRenderedPageBreak/>
        <w:t xml:space="preserve">tăng tài sản cố định, tài sản lưu động trên địa bàn, như: chuyển nhượng đất đai, nhà ở, cửa hàng, thiết bị máy móc và các tài sản cố định khác đã qua sử dụng. </w:t>
      </w:r>
    </w:p>
    <w:p w14:paraId="38721C46" w14:textId="77777777" w:rsidR="00713243" w:rsidRPr="00CE78EB" w:rsidRDefault="00713243" w:rsidP="006E44B8">
      <w:pPr>
        <w:spacing w:before="120" w:line="312" w:lineRule="auto"/>
        <w:ind w:firstLine="567"/>
        <w:jc w:val="both"/>
        <w:rPr>
          <w:rFonts w:ascii="Times New Roman" w:hAnsi="Times New Roman"/>
          <w:bCs/>
          <w:sz w:val="25"/>
          <w:szCs w:val="25"/>
          <w:lang w:val="nl-NL"/>
        </w:rPr>
      </w:pPr>
      <w:r w:rsidRPr="00CE78EB">
        <w:rPr>
          <w:rFonts w:ascii="Times New Roman" w:hAnsi="Times New Roman"/>
          <w:b/>
          <w:bCs/>
          <w:sz w:val="25"/>
          <w:szCs w:val="25"/>
          <w:lang w:val="nl-NL"/>
        </w:rPr>
        <w:t xml:space="preserve">Tỷ lệ vốn đầu tư thực hiện toàn xã hội so với tổng sản phẩm trong nước </w:t>
      </w:r>
      <w:r w:rsidRPr="00CE78EB">
        <w:rPr>
          <w:rFonts w:ascii="Times New Roman" w:hAnsi="Times New Roman"/>
          <w:bCs/>
          <w:sz w:val="25"/>
          <w:szCs w:val="25"/>
          <w:lang w:val="nl-NL"/>
        </w:rPr>
        <w:t>là tỷ lệ phần trăm giữa vốn đầu tư thực hiện toàn xã hội so với tổng sản phẩm trong nước của một thời kỳ xác định.</w:t>
      </w:r>
    </w:p>
    <w:p w14:paraId="0CB37F73" w14:textId="77777777" w:rsidR="00713243" w:rsidRPr="00CE78EB" w:rsidRDefault="00713243" w:rsidP="006E44B8">
      <w:pPr>
        <w:spacing w:before="120" w:line="312" w:lineRule="auto"/>
        <w:ind w:firstLine="567"/>
        <w:jc w:val="both"/>
        <w:rPr>
          <w:rFonts w:ascii="Times New Roman" w:hAnsi="Times New Roman"/>
          <w:bCs/>
          <w:sz w:val="25"/>
          <w:szCs w:val="25"/>
          <w:lang w:val="pt-BR"/>
        </w:rPr>
      </w:pPr>
      <w:r w:rsidRPr="00CE78EB">
        <w:rPr>
          <w:rFonts w:ascii="Times New Roman" w:hAnsi="Times New Roman"/>
          <w:bCs/>
          <w:sz w:val="25"/>
          <w:szCs w:val="25"/>
          <w:lang w:val="pt-BR"/>
        </w:rPr>
        <w:t>Công thức tính:</w:t>
      </w:r>
    </w:p>
    <w:tbl>
      <w:tblPr>
        <w:tblW w:w="6934" w:type="dxa"/>
        <w:jc w:val="center"/>
        <w:tblCellMar>
          <w:left w:w="28" w:type="dxa"/>
          <w:right w:w="28" w:type="dxa"/>
        </w:tblCellMar>
        <w:tblLook w:val="04A0" w:firstRow="1" w:lastRow="0" w:firstColumn="1" w:lastColumn="0" w:noHBand="0" w:noVBand="1"/>
      </w:tblPr>
      <w:tblGrid>
        <w:gridCol w:w="2123"/>
        <w:gridCol w:w="399"/>
        <w:gridCol w:w="3646"/>
        <w:gridCol w:w="766"/>
      </w:tblGrid>
      <w:tr w:rsidR="0003068A" w:rsidRPr="00CE78EB" w14:paraId="4579D3A8" w14:textId="77777777" w:rsidTr="00405072">
        <w:trPr>
          <w:jc w:val="center"/>
        </w:trPr>
        <w:tc>
          <w:tcPr>
            <w:tcW w:w="2123" w:type="dxa"/>
            <w:vMerge w:val="restart"/>
            <w:vAlign w:val="center"/>
          </w:tcPr>
          <w:p w14:paraId="5D2D2655" w14:textId="77777777" w:rsidR="00713243" w:rsidRPr="00CE78EB" w:rsidRDefault="00713243" w:rsidP="006E44B8">
            <w:pPr>
              <w:tabs>
                <w:tab w:val="left" w:pos="0"/>
                <w:tab w:val="left" w:pos="360"/>
                <w:tab w:val="left" w:pos="900"/>
              </w:tabs>
              <w:spacing w:before="60" w:after="60" w:line="312" w:lineRule="auto"/>
              <w:jc w:val="center"/>
              <w:rPr>
                <w:rFonts w:ascii="Times New Roman" w:hAnsi="Times New Roman"/>
                <w:b/>
                <w:sz w:val="24"/>
                <w:szCs w:val="24"/>
                <w:lang w:val="pt-BR"/>
              </w:rPr>
            </w:pPr>
            <w:r w:rsidRPr="00CE78EB">
              <w:rPr>
                <w:rFonts w:ascii="Times New Roman" w:hAnsi="Times New Roman"/>
                <w:sz w:val="24"/>
                <w:szCs w:val="24"/>
                <w:lang w:val="pt-BR"/>
              </w:rPr>
              <w:t xml:space="preserve">Vốn đầu tư thực hiện toàn xã hội so với tổng sản phẩm </w:t>
            </w:r>
            <w:r w:rsidR="00405072" w:rsidRPr="00CE78EB">
              <w:rPr>
                <w:rFonts w:ascii="Times New Roman" w:hAnsi="Times New Roman"/>
                <w:sz w:val="24"/>
                <w:szCs w:val="24"/>
                <w:lang w:val="vi-VN"/>
              </w:rPr>
              <w:br/>
            </w:r>
            <w:r w:rsidRPr="00CE78EB">
              <w:rPr>
                <w:rFonts w:ascii="Times New Roman" w:hAnsi="Times New Roman"/>
                <w:sz w:val="24"/>
                <w:szCs w:val="24"/>
                <w:lang w:val="pt-BR"/>
              </w:rPr>
              <w:t>trong nước (%)</w:t>
            </w:r>
          </w:p>
        </w:tc>
        <w:tc>
          <w:tcPr>
            <w:tcW w:w="399" w:type="dxa"/>
            <w:vMerge w:val="restart"/>
            <w:vAlign w:val="center"/>
          </w:tcPr>
          <w:p w14:paraId="282476A1" w14:textId="77777777" w:rsidR="00713243" w:rsidRPr="00CE78EB" w:rsidRDefault="00713243" w:rsidP="006E44B8">
            <w:pPr>
              <w:tabs>
                <w:tab w:val="left" w:pos="0"/>
                <w:tab w:val="left" w:pos="360"/>
                <w:tab w:val="left" w:pos="900"/>
              </w:tabs>
              <w:spacing w:before="60" w:after="60" w:line="312" w:lineRule="auto"/>
              <w:jc w:val="center"/>
              <w:rPr>
                <w:rFonts w:ascii="Times New Roman" w:hAnsi="Times New Roman"/>
                <w:b/>
                <w:sz w:val="24"/>
                <w:szCs w:val="24"/>
                <w:lang w:val="pt-BR"/>
              </w:rPr>
            </w:pPr>
            <w:r w:rsidRPr="00CE78EB">
              <w:rPr>
                <w:rFonts w:ascii="Times New Roman" w:hAnsi="Times New Roman"/>
                <w:b/>
                <w:sz w:val="24"/>
                <w:szCs w:val="24"/>
                <w:lang w:val="pt-BR"/>
              </w:rPr>
              <w:t>=</w:t>
            </w:r>
          </w:p>
        </w:tc>
        <w:tc>
          <w:tcPr>
            <w:tcW w:w="3646" w:type="dxa"/>
            <w:tcBorders>
              <w:top w:val="nil"/>
              <w:left w:val="nil"/>
              <w:bottom w:val="single" w:sz="6" w:space="0" w:color="auto"/>
              <w:right w:val="nil"/>
            </w:tcBorders>
          </w:tcPr>
          <w:p w14:paraId="19E7B99C" w14:textId="77777777" w:rsidR="00713243" w:rsidRPr="00CE78EB" w:rsidRDefault="00713243" w:rsidP="006E44B8">
            <w:pPr>
              <w:tabs>
                <w:tab w:val="left" w:pos="0"/>
                <w:tab w:val="left" w:pos="360"/>
                <w:tab w:val="left" w:pos="900"/>
              </w:tabs>
              <w:spacing w:before="60" w:after="60" w:line="312" w:lineRule="auto"/>
              <w:jc w:val="center"/>
              <w:rPr>
                <w:rFonts w:ascii="Times New Roman" w:hAnsi="Times New Roman"/>
                <w:b/>
                <w:sz w:val="24"/>
                <w:szCs w:val="24"/>
                <w:lang w:val="pt-BR"/>
              </w:rPr>
            </w:pPr>
            <w:r w:rsidRPr="00CE78EB">
              <w:rPr>
                <w:rFonts w:ascii="Times New Roman" w:hAnsi="Times New Roman"/>
                <w:sz w:val="24"/>
                <w:szCs w:val="24"/>
                <w:lang w:val="pt-BR"/>
              </w:rPr>
              <w:t xml:space="preserve">Vốn đầu tư thực hiện toàn xã hội </w:t>
            </w:r>
            <w:r w:rsidRPr="00CE78EB">
              <w:rPr>
                <w:rFonts w:ascii="Times New Roman" w:hAnsi="Times New Roman"/>
                <w:sz w:val="24"/>
                <w:szCs w:val="24"/>
                <w:lang w:val="pt-BR"/>
              </w:rPr>
              <w:br/>
              <w:t>trong năm tính theo giá hiện hành</w:t>
            </w:r>
          </w:p>
        </w:tc>
        <w:tc>
          <w:tcPr>
            <w:tcW w:w="766" w:type="dxa"/>
            <w:vMerge w:val="restart"/>
            <w:vAlign w:val="center"/>
          </w:tcPr>
          <w:p w14:paraId="69C85535" w14:textId="77777777" w:rsidR="00713243" w:rsidRPr="00CE78EB" w:rsidRDefault="00713243" w:rsidP="006E44B8">
            <w:pPr>
              <w:spacing w:before="60" w:after="60" w:line="312" w:lineRule="auto"/>
              <w:jc w:val="center"/>
              <w:rPr>
                <w:rFonts w:ascii="Times New Roman" w:hAnsi="Times New Roman"/>
                <w:sz w:val="24"/>
                <w:szCs w:val="24"/>
                <w:lang w:val="pt-BR"/>
              </w:rPr>
            </w:pPr>
            <w:r w:rsidRPr="00CE78EB">
              <w:rPr>
                <w:rFonts w:ascii="Times New Roman" w:hAnsi="Times New Roman"/>
                <w:sz w:val="24"/>
                <w:szCs w:val="24"/>
                <w:lang w:val="pt-BR"/>
              </w:rPr>
              <w:t>× 100</w:t>
            </w:r>
          </w:p>
        </w:tc>
      </w:tr>
      <w:tr w:rsidR="0003068A" w:rsidRPr="00CE78EB" w14:paraId="5AE24FB7" w14:textId="77777777" w:rsidTr="00405072">
        <w:trPr>
          <w:jc w:val="center"/>
        </w:trPr>
        <w:tc>
          <w:tcPr>
            <w:tcW w:w="0" w:type="auto"/>
            <w:vMerge/>
            <w:vAlign w:val="center"/>
          </w:tcPr>
          <w:p w14:paraId="6DB9A21B" w14:textId="77777777" w:rsidR="00713243" w:rsidRPr="00CE78EB" w:rsidRDefault="00713243" w:rsidP="006E44B8">
            <w:pPr>
              <w:spacing w:before="60" w:after="60" w:line="312" w:lineRule="auto"/>
              <w:rPr>
                <w:rFonts w:ascii="Times New Roman" w:hAnsi="Times New Roman"/>
                <w:b/>
                <w:sz w:val="24"/>
                <w:szCs w:val="24"/>
                <w:lang w:val="pt-BR"/>
              </w:rPr>
            </w:pPr>
          </w:p>
        </w:tc>
        <w:tc>
          <w:tcPr>
            <w:tcW w:w="399" w:type="dxa"/>
            <w:vMerge/>
            <w:vAlign w:val="center"/>
          </w:tcPr>
          <w:p w14:paraId="058CC9FE" w14:textId="77777777" w:rsidR="00713243" w:rsidRPr="00CE78EB" w:rsidRDefault="00713243" w:rsidP="006E44B8">
            <w:pPr>
              <w:spacing w:before="60" w:after="60" w:line="312" w:lineRule="auto"/>
              <w:rPr>
                <w:rFonts w:ascii="Times New Roman" w:hAnsi="Times New Roman"/>
                <w:b/>
                <w:sz w:val="24"/>
                <w:szCs w:val="24"/>
                <w:lang w:val="pt-BR"/>
              </w:rPr>
            </w:pPr>
          </w:p>
        </w:tc>
        <w:tc>
          <w:tcPr>
            <w:tcW w:w="3646" w:type="dxa"/>
            <w:tcBorders>
              <w:top w:val="single" w:sz="6" w:space="0" w:color="auto"/>
              <w:left w:val="nil"/>
              <w:bottom w:val="nil"/>
              <w:right w:val="nil"/>
            </w:tcBorders>
          </w:tcPr>
          <w:p w14:paraId="052DC335" w14:textId="77777777" w:rsidR="00713243" w:rsidRPr="00CE78EB" w:rsidRDefault="00713243" w:rsidP="006E44B8">
            <w:pPr>
              <w:tabs>
                <w:tab w:val="left" w:pos="0"/>
                <w:tab w:val="left" w:pos="360"/>
                <w:tab w:val="left" w:pos="900"/>
              </w:tabs>
              <w:spacing w:before="60" w:after="60" w:line="312" w:lineRule="auto"/>
              <w:jc w:val="center"/>
              <w:rPr>
                <w:rFonts w:ascii="Times New Roman" w:hAnsi="Times New Roman"/>
                <w:b/>
                <w:sz w:val="24"/>
                <w:szCs w:val="24"/>
                <w:lang w:val="pt-BR"/>
              </w:rPr>
            </w:pPr>
            <w:r w:rsidRPr="00CE78EB">
              <w:rPr>
                <w:rFonts w:ascii="Times New Roman" w:hAnsi="Times New Roman"/>
                <w:sz w:val="24"/>
                <w:szCs w:val="24"/>
                <w:lang w:val="pt-BR"/>
              </w:rPr>
              <w:t xml:space="preserve">Tổng sản phẩm trong nước cùng năm </w:t>
            </w:r>
            <w:r w:rsidRPr="00CE78EB">
              <w:rPr>
                <w:rFonts w:ascii="Times New Roman" w:hAnsi="Times New Roman"/>
                <w:sz w:val="24"/>
                <w:szCs w:val="24"/>
                <w:lang w:val="pt-BR"/>
              </w:rPr>
              <w:br/>
              <w:t>tính theo giá hiện hành</w:t>
            </w:r>
          </w:p>
        </w:tc>
        <w:tc>
          <w:tcPr>
            <w:tcW w:w="0" w:type="auto"/>
            <w:vMerge/>
            <w:vAlign w:val="center"/>
          </w:tcPr>
          <w:p w14:paraId="47A688FE" w14:textId="77777777" w:rsidR="00713243" w:rsidRPr="00CE78EB" w:rsidRDefault="00713243" w:rsidP="006E44B8">
            <w:pPr>
              <w:spacing w:before="60" w:after="60" w:line="312" w:lineRule="auto"/>
              <w:rPr>
                <w:rFonts w:ascii="Times New Roman" w:hAnsi="Times New Roman"/>
                <w:sz w:val="24"/>
                <w:szCs w:val="24"/>
                <w:lang w:val="pt-BR"/>
              </w:rPr>
            </w:pPr>
          </w:p>
        </w:tc>
      </w:tr>
    </w:tbl>
    <w:p w14:paraId="3718F859" w14:textId="77777777" w:rsidR="00713243" w:rsidRPr="00CE78EB" w:rsidRDefault="00713243" w:rsidP="006E44B8">
      <w:pPr>
        <w:spacing w:before="120" w:line="312" w:lineRule="auto"/>
        <w:ind w:firstLine="567"/>
        <w:jc w:val="both"/>
        <w:rPr>
          <w:rFonts w:ascii="Times New Roman" w:hAnsi="Times New Roman"/>
          <w:b/>
          <w:bCs/>
          <w:sz w:val="25"/>
          <w:szCs w:val="25"/>
          <w:lang w:val="nl-NL"/>
        </w:rPr>
      </w:pPr>
      <w:r w:rsidRPr="00CE78EB">
        <w:rPr>
          <w:rFonts w:ascii="Times New Roman" w:hAnsi="Times New Roman"/>
          <w:b/>
          <w:bCs/>
          <w:sz w:val="25"/>
          <w:szCs w:val="25"/>
          <w:lang w:val="nl-NL"/>
        </w:rPr>
        <w:t xml:space="preserve">Đầu tư trực tiếp nước ngoài vào Việt Nam </w:t>
      </w:r>
      <w:r w:rsidRPr="00CE78EB">
        <w:rPr>
          <w:rFonts w:ascii="Times New Roman" w:hAnsi="Times New Roman"/>
          <w:bCs/>
          <w:sz w:val="25"/>
          <w:szCs w:val="25"/>
          <w:lang w:val="nl-NL"/>
        </w:rPr>
        <w:t>là tổng số tiền và hiện vật hợp pháp của các nhà đầu tư nước ngoài đã đưa vào Việt Nam và thực hiện đầu tư vào các dự án đã được phê duyệt, thể hiện dưới các hình thức: Tiền, máy móc, thiết bị, vật tư, nguyên liệu, nhiên liệu, hàng hóa thành phẩm, hàng hóa bán thành phẩm; giá trị quyền sở hữu công nghiệp, bí quyết kỹ thuật, quy trình công nghệ, dịch vụ kỹ thuật, quyền sở hữu trí tuệ và các tài sản hợp pháp khác.</w:t>
      </w:r>
      <w:r w:rsidRPr="00CE78EB">
        <w:rPr>
          <w:rFonts w:ascii="Times New Roman" w:hAnsi="Times New Roman"/>
          <w:b/>
          <w:bCs/>
          <w:sz w:val="25"/>
          <w:szCs w:val="25"/>
          <w:lang w:val="nl-NL"/>
        </w:rPr>
        <w:t xml:space="preserve"> </w:t>
      </w:r>
    </w:p>
    <w:p w14:paraId="53FC3224" w14:textId="77777777" w:rsidR="00FC24B1" w:rsidRPr="00CE78EB" w:rsidRDefault="00FC24B1" w:rsidP="006E44B8">
      <w:pPr>
        <w:rPr>
          <w:lang w:val="nl-NL"/>
        </w:rPr>
      </w:pPr>
    </w:p>
    <w:p w14:paraId="0D1C77AE" w14:textId="77777777" w:rsidR="00713243" w:rsidRPr="00CE78EB" w:rsidRDefault="00713243" w:rsidP="006E44B8">
      <w:pPr>
        <w:spacing w:before="120" w:line="312" w:lineRule="auto"/>
        <w:ind w:firstLine="567"/>
        <w:jc w:val="both"/>
        <w:rPr>
          <w:rFonts w:ascii="Times New Roman" w:hAnsi="Times New Roman"/>
          <w:b/>
          <w:bCs/>
          <w:sz w:val="25"/>
          <w:szCs w:val="25"/>
          <w:lang w:val="nl-NL"/>
        </w:rPr>
      </w:pPr>
      <w:r w:rsidRPr="00CE78EB">
        <w:rPr>
          <w:rFonts w:ascii="Times New Roman" w:hAnsi="Times New Roman"/>
          <w:b/>
          <w:bCs/>
          <w:sz w:val="25"/>
          <w:szCs w:val="25"/>
          <w:lang w:val="nl-NL"/>
        </w:rPr>
        <w:t>XÂY DỰNG</w:t>
      </w:r>
      <w:r w:rsidRPr="00CE78EB">
        <w:rPr>
          <w:rFonts w:ascii="Times New Roman" w:hAnsi="Times New Roman"/>
          <w:b/>
          <w:bCs/>
          <w:sz w:val="25"/>
          <w:szCs w:val="25"/>
          <w:lang w:val="nl-NL"/>
        </w:rPr>
        <w:tab/>
      </w:r>
    </w:p>
    <w:p w14:paraId="18281792" w14:textId="77777777" w:rsidR="00713243" w:rsidRPr="00CE78EB" w:rsidRDefault="00713243" w:rsidP="006E44B8">
      <w:pPr>
        <w:spacing w:before="120" w:line="312" w:lineRule="auto"/>
        <w:ind w:firstLine="567"/>
        <w:jc w:val="both"/>
        <w:rPr>
          <w:rFonts w:ascii="Times New Roman" w:hAnsi="Times New Roman"/>
          <w:sz w:val="25"/>
          <w:szCs w:val="25"/>
          <w:lang w:val="es-ES"/>
        </w:rPr>
      </w:pPr>
      <w:proofErr w:type="spellStart"/>
      <w:r w:rsidRPr="00CE78EB">
        <w:rPr>
          <w:rFonts w:ascii="Times New Roman" w:hAnsi="Times New Roman"/>
          <w:b/>
          <w:sz w:val="25"/>
          <w:szCs w:val="25"/>
          <w:lang w:val="es-ES"/>
        </w:rPr>
        <w:t>Diện</w:t>
      </w:r>
      <w:proofErr w:type="spellEnd"/>
      <w:r w:rsidRPr="00CE78EB">
        <w:rPr>
          <w:rFonts w:ascii="Times New Roman" w:hAnsi="Times New Roman"/>
          <w:b/>
          <w:sz w:val="25"/>
          <w:szCs w:val="25"/>
          <w:lang w:val="es-ES"/>
        </w:rPr>
        <w:t xml:space="preserve"> </w:t>
      </w:r>
      <w:proofErr w:type="spellStart"/>
      <w:r w:rsidRPr="00CE78EB">
        <w:rPr>
          <w:rFonts w:ascii="Times New Roman" w:hAnsi="Times New Roman"/>
          <w:b/>
          <w:sz w:val="25"/>
          <w:szCs w:val="25"/>
          <w:lang w:val="es-ES"/>
        </w:rPr>
        <w:t>tích</w:t>
      </w:r>
      <w:proofErr w:type="spellEnd"/>
      <w:r w:rsidRPr="00CE78EB">
        <w:rPr>
          <w:rFonts w:ascii="Times New Roman" w:hAnsi="Times New Roman"/>
          <w:b/>
          <w:sz w:val="25"/>
          <w:szCs w:val="25"/>
          <w:lang w:val="es-ES"/>
        </w:rPr>
        <w:t xml:space="preserve"> </w:t>
      </w:r>
      <w:proofErr w:type="spellStart"/>
      <w:r w:rsidRPr="00CE78EB">
        <w:rPr>
          <w:rFonts w:ascii="Times New Roman" w:hAnsi="Times New Roman"/>
          <w:b/>
          <w:sz w:val="25"/>
          <w:szCs w:val="25"/>
          <w:lang w:val="es-ES"/>
        </w:rPr>
        <w:t>sàn</w:t>
      </w:r>
      <w:proofErr w:type="spellEnd"/>
      <w:r w:rsidRPr="00CE78EB">
        <w:rPr>
          <w:rFonts w:ascii="Times New Roman" w:hAnsi="Times New Roman"/>
          <w:b/>
          <w:sz w:val="25"/>
          <w:szCs w:val="25"/>
          <w:lang w:val="es-ES"/>
        </w:rPr>
        <w:t xml:space="preserve"> </w:t>
      </w:r>
      <w:proofErr w:type="spellStart"/>
      <w:r w:rsidRPr="00CE78EB">
        <w:rPr>
          <w:rFonts w:ascii="Times New Roman" w:hAnsi="Times New Roman"/>
          <w:b/>
          <w:sz w:val="25"/>
          <w:szCs w:val="25"/>
          <w:lang w:val="es-ES"/>
        </w:rPr>
        <w:t>xây</w:t>
      </w:r>
      <w:proofErr w:type="spellEnd"/>
      <w:r w:rsidRPr="00CE78EB">
        <w:rPr>
          <w:rFonts w:ascii="Times New Roman" w:hAnsi="Times New Roman"/>
          <w:b/>
          <w:sz w:val="25"/>
          <w:szCs w:val="25"/>
          <w:lang w:val="es-ES"/>
        </w:rPr>
        <w:t xml:space="preserve"> </w:t>
      </w:r>
      <w:proofErr w:type="spellStart"/>
      <w:r w:rsidRPr="00CE78EB">
        <w:rPr>
          <w:rFonts w:ascii="Times New Roman" w:hAnsi="Times New Roman"/>
          <w:b/>
          <w:sz w:val="25"/>
          <w:szCs w:val="25"/>
          <w:lang w:val="es-ES"/>
        </w:rPr>
        <w:t>dựng</w:t>
      </w:r>
      <w:proofErr w:type="spellEnd"/>
      <w:r w:rsidRPr="00CE78EB">
        <w:rPr>
          <w:rFonts w:ascii="Times New Roman" w:hAnsi="Times New Roman"/>
          <w:b/>
          <w:sz w:val="25"/>
          <w:szCs w:val="25"/>
          <w:lang w:val="es-ES"/>
        </w:rPr>
        <w:t xml:space="preserve"> </w:t>
      </w:r>
      <w:proofErr w:type="spellStart"/>
      <w:r w:rsidRPr="00CE78EB">
        <w:rPr>
          <w:rFonts w:ascii="Times New Roman" w:hAnsi="Times New Roman"/>
          <w:b/>
          <w:sz w:val="25"/>
          <w:szCs w:val="25"/>
          <w:lang w:val="es-ES"/>
        </w:rPr>
        <w:t>nhà</w:t>
      </w:r>
      <w:proofErr w:type="spellEnd"/>
      <w:r w:rsidRPr="00CE78EB">
        <w:rPr>
          <w:rFonts w:ascii="Times New Roman" w:hAnsi="Times New Roman"/>
          <w:b/>
          <w:sz w:val="25"/>
          <w:szCs w:val="25"/>
          <w:lang w:val="es-ES"/>
        </w:rPr>
        <w:t xml:space="preserve"> ở </w:t>
      </w:r>
      <w:proofErr w:type="spellStart"/>
      <w:r w:rsidRPr="00CE78EB">
        <w:rPr>
          <w:rFonts w:ascii="Times New Roman" w:hAnsi="Times New Roman"/>
          <w:b/>
          <w:sz w:val="25"/>
          <w:szCs w:val="25"/>
          <w:lang w:val="es-ES"/>
        </w:rPr>
        <w:t>hoàn</w:t>
      </w:r>
      <w:proofErr w:type="spellEnd"/>
      <w:r w:rsidRPr="00CE78EB">
        <w:rPr>
          <w:rFonts w:ascii="Times New Roman" w:hAnsi="Times New Roman"/>
          <w:b/>
          <w:sz w:val="25"/>
          <w:szCs w:val="25"/>
          <w:lang w:val="es-ES"/>
        </w:rPr>
        <w:t xml:space="preserve"> </w:t>
      </w:r>
      <w:proofErr w:type="spellStart"/>
      <w:r w:rsidRPr="00CE78EB">
        <w:rPr>
          <w:rFonts w:ascii="Times New Roman" w:hAnsi="Times New Roman"/>
          <w:b/>
          <w:sz w:val="25"/>
          <w:szCs w:val="25"/>
          <w:lang w:val="es-ES"/>
        </w:rPr>
        <w:t>thành</w:t>
      </w:r>
      <w:proofErr w:type="spellEnd"/>
      <w:r w:rsidRPr="00CE78EB">
        <w:rPr>
          <w:rFonts w:ascii="Times New Roman" w:hAnsi="Times New Roman"/>
          <w:b/>
          <w:sz w:val="25"/>
          <w:szCs w:val="25"/>
          <w:lang w:val="es-ES"/>
        </w:rPr>
        <w:t xml:space="preserve"> </w:t>
      </w:r>
      <w:proofErr w:type="spellStart"/>
      <w:r w:rsidRPr="00CE78EB">
        <w:rPr>
          <w:rFonts w:ascii="Times New Roman" w:hAnsi="Times New Roman"/>
          <w:b/>
          <w:sz w:val="25"/>
          <w:szCs w:val="25"/>
          <w:lang w:val="es-ES"/>
        </w:rPr>
        <w:t>trong</w:t>
      </w:r>
      <w:proofErr w:type="spellEnd"/>
      <w:r w:rsidRPr="00CE78EB">
        <w:rPr>
          <w:rFonts w:ascii="Times New Roman" w:hAnsi="Times New Roman"/>
          <w:b/>
          <w:sz w:val="25"/>
          <w:szCs w:val="25"/>
          <w:lang w:val="es-ES"/>
        </w:rPr>
        <w:t xml:space="preserve"> </w:t>
      </w:r>
      <w:proofErr w:type="spellStart"/>
      <w:r w:rsidRPr="00CE78EB">
        <w:rPr>
          <w:rFonts w:ascii="Times New Roman" w:hAnsi="Times New Roman"/>
          <w:b/>
          <w:sz w:val="25"/>
          <w:szCs w:val="25"/>
          <w:lang w:val="es-ES"/>
        </w:rPr>
        <w:t>năm</w:t>
      </w:r>
      <w:proofErr w:type="spellEnd"/>
      <w:r w:rsidRPr="00CE78EB">
        <w:rPr>
          <w:rFonts w:ascii="Times New Roman" w:hAnsi="Times New Roman"/>
          <w:sz w:val="25"/>
          <w:szCs w:val="25"/>
          <w:lang w:val="es-ES"/>
        </w:rPr>
        <w:t xml:space="preserve"> </w:t>
      </w:r>
      <w:proofErr w:type="spellStart"/>
      <w:r w:rsidRPr="00CE78EB">
        <w:rPr>
          <w:rFonts w:ascii="Times New Roman" w:hAnsi="Times New Roman"/>
          <w:sz w:val="25"/>
          <w:szCs w:val="25"/>
          <w:lang w:val="es-ES"/>
        </w:rPr>
        <w:t>là</w:t>
      </w:r>
      <w:proofErr w:type="spellEnd"/>
      <w:r w:rsidRPr="00CE78EB">
        <w:rPr>
          <w:rFonts w:ascii="Times New Roman" w:hAnsi="Times New Roman"/>
          <w:sz w:val="25"/>
          <w:szCs w:val="25"/>
          <w:lang w:val="es-ES"/>
        </w:rPr>
        <w:t xml:space="preserve"> </w:t>
      </w:r>
      <w:proofErr w:type="spellStart"/>
      <w:r w:rsidRPr="00CE78EB">
        <w:rPr>
          <w:rFonts w:ascii="Times New Roman" w:hAnsi="Times New Roman"/>
          <w:sz w:val="25"/>
          <w:szCs w:val="25"/>
          <w:lang w:val="es-ES"/>
        </w:rPr>
        <w:t>tổng</w:t>
      </w:r>
      <w:proofErr w:type="spellEnd"/>
      <w:r w:rsidRPr="00CE78EB">
        <w:rPr>
          <w:rFonts w:ascii="Times New Roman" w:hAnsi="Times New Roman"/>
          <w:sz w:val="25"/>
          <w:szCs w:val="25"/>
          <w:lang w:val="es-ES"/>
        </w:rPr>
        <w:t xml:space="preserve"> </w:t>
      </w:r>
      <w:proofErr w:type="spellStart"/>
      <w:r w:rsidRPr="00CE78EB">
        <w:rPr>
          <w:rFonts w:ascii="Times New Roman" w:hAnsi="Times New Roman"/>
          <w:sz w:val="25"/>
          <w:szCs w:val="25"/>
          <w:lang w:val="es-ES"/>
        </w:rPr>
        <w:t>diện</w:t>
      </w:r>
      <w:proofErr w:type="spellEnd"/>
      <w:r w:rsidRPr="00CE78EB">
        <w:rPr>
          <w:rFonts w:ascii="Times New Roman" w:hAnsi="Times New Roman"/>
          <w:sz w:val="25"/>
          <w:szCs w:val="25"/>
          <w:lang w:val="es-ES"/>
        </w:rPr>
        <w:t xml:space="preserve"> </w:t>
      </w:r>
      <w:proofErr w:type="spellStart"/>
      <w:r w:rsidRPr="00CE78EB">
        <w:rPr>
          <w:rFonts w:ascii="Times New Roman" w:hAnsi="Times New Roman"/>
          <w:sz w:val="25"/>
          <w:szCs w:val="25"/>
          <w:lang w:val="es-ES"/>
        </w:rPr>
        <w:t>tích</w:t>
      </w:r>
      <w:proofErr w:type="spellEnd"/>
      <w:r w:rsidRPr="00CE78EB">
        <w:rPr>
          <w:rFonts w:ascii="Times New Roman" w:hAnsi="Times New Roman"/>
          <w:sz w:val="25"/>
          <w:szCs w:val="25"/>
          <w:lang w:val="es-ES"/>
        </w:rPr>
        <w:t xml:space="preserve"> </w:t>
      </w:r>
      <w:proofErr w:type="spellStart"/>
      <w:r w:rsidRPr="00CE78EB">
        <w:rPr>
          <w:rFonts w:ascii="Times New Roman" w:hAnsi="Times New Roman"/>
          <w:sz w:val="25"/>
          <w:szCs w:val="25"/>
          <w:lang w:val="es-ES"/>
        </w:rPr>
        <w:t>nhà</w:t>
      </w:r>
      <w:proofErr w:type="spellEnd"/>
      <w:r w:rsidRPr="00CE78EB">
        <w:rPr>
          <w:rFonts w:ascii="Times New Roman" w:hAnsi="Times New Roman"/>
          <w:sz w:val="25"/>
          <w:szCs w:val="25"/>
          <w:lang w:val="es-ES"/>
        </w:rPr>
        <w:t xml:space="preserve"> ở </w:t>
      </w:r>
      <w:proofErr w:type="spellStart"/>
      <w:r w:rsidRPr="00CE78EB">
        <w:rPr>
          <w:rFonts w:ascii="Times New Roman" w:hAnsi="Times New Roman"/>
          <w:sz w:val="25"/>
          <w:szCs w:val="25"/>
          <w:lang w:val="es-ES"/>
        </w:rPr>
        <w:t>được</w:t>
      </w:r>
      <w:proofErr w:type="spellEnd"/>
      <w:r w:rsidRPr="00CE78EB">
        <w:rPr>
          <w:rFonts w:ascii="Times New Roman" w:hAnsi="Times New Roman"/>
          <w:sz w:val="25"/>
          <w:szCs w:val="25"/>
          <w:lang w:val="es-ES"/>
        </w:rPr>
        <w:t xml:space="preserve"> </w:t>
      </w:r>
      <w:proofErr w:type="spellStart"/>
      <w:r w:rsidRPr="00CE78EB">
        <w:rPr>
          <w:rFonts w:ascii="Times New Roman" w:hAnsi="Times New Roman"/>
          <w:sz w:val="25"/>
          <w:szCs w:val="25"/>
          <w:lang w:val="es-ES"/>
        </w:rPr>
        <w:t>xây</w:t>
      </w:r>
      <w:proofErr w:type="spellEnd"/>
      <w:r w:rsidRPr="00CE78EB">
        <w:rPr>
          <w:rFonts w:ascii="Times New Roman" w:hAnsi="Times New Roman"/>
          <w:sz w:val="25"/>
          <w:szCs w:val="25"/>
          <w:lang w:val="es-ES"/>
        </w:rPr>
        <w:t xml:space="preserve"> </w:t>
      </w:r>
      <w:proofErr w:type="spellStart"/>
      <w:r w:rsidRPr="00CE78EB">
        <w:rPr>
          <w:rFonts w:ascii="Times New Roman" w:hAnsi="Times New Roman"/>
          <w:sz w:val="25"/>
          <w:szCs w:val="25"/>
          <w:lang w:val="es-ES"/>
        </w:rPr>
        <w:t>dựng</w:t>
      </w:r>
      <w:proofErr w:type="spellEnd"/>
      <w:r w:rsidRPr="00CE78EB">
        <w:rPr>
          <w:rFonts w:ascii="Times New Roman" w:hAnsi="Times New Roman"/>
          <w:sz w:val="25"/>
          <w:szCs w:val="25"/>
          <w:lang w:val="es-ES"/>
        </w:rPr>
        <w:t xml:space="preserve"> </w:t>
      </w:r>
      <w:proofErr w:type="spellStart"/>
      <w:r w:rsidRPr="00CE78EB">
        <w:rPr>
          <w:rFonts w:ascii="Times New Roman" w:hAnsi="Times New Roman"/>
          <w:sz w:val="25"/>
          <w:szCs w:val="25"/>
          <w:lang w:val="es-ES"/>
        </w:rPr>
        <w:t>hoàn</w:t>
      </w:r>
      <w:proofErr w:type="spellEnd"/>
      <w:r w:rsidRPr="00CE78EB">
        <w:rPr>
          <w:rFonts w:ascii="Times New Roman" w:hAnsi="Times New Roman"/>
          <w:sz w:val="25"/>
          <w:szCs w:val="25"/>
          <w:lang w:val="es-ES"/>
        </w:rPr>
        <w:t xml:space="preserve"> </w:t>
      </w:r>
      <w:proofErr w:type="spellStart"/>
      <w:r w:rsidRPr="00CE78EB">
        <w:rPr>
          <w:rFonts w:ascii="Times New Roman" w:hAnsi="Times New Roman"/>
          <w:sz w:val="25"/>
          <w:szCs w:val="25"/>
          <w:lang w:val="es-ES"/>
        </w:rPr>
        <w:t>thành</w:t>
      </w:r>
      <w:proofErr w:type="spellEnd"/>
      <w:r w:rsidRPr="00CE78EB">
        <w:rPr>
          <w:rFonts w:ascii="Times New Roman" w:hAnsi="Times New Roman"/>
          <w:sz w:val="25"/>
          <w:szCs w:val="25"/>
          <w:lang w:val="es-ES"/>
        </w:rPr>
        <w:t xml:space="preserve"> </w:t>
      </w:r>
      <w:proofErr w:type="spellStart"/>
      <w:r w:rsidRPr="00CE78EB">
        <w:rPr>
          <w:rFonts w:ascii="Times New Roman" w:hAnsi="Times New Roman"/>
          <w:sz w:val="25"/>
          <w:szCs w:val="25"/>
          <w:lang w:val="es-ES"/>
        </w:rPr>
        <w:t>bàn</w:t>
      </w:r>
      <w:proofErr w:type="spellEnd"/>
      <w:r w:rsidRPr="00CE78EB">
        <w:rPr>
          <w:rFonts w:ascii="Times New Roman" w:hAnsi="Times New Roman"/>
          <w:sz w:val="25"/>
          <w:szCs w:val="25"/>
          <w:lang w:val="es-ES"/>
        </w:rPr>
        <w:t xml:space="preserve"> </w:t>
      </w:r>
      <w:proofErr w:type="spellStart"/>
      <w:r w:rsidRPr="00CE78EB">
        <w:rPr>
          <w:rFonts w:ascii="Times New Roman" w:hAnsi="Times New Roman"/>
          <w:sz w:val="25"/>
          <w:szCs w:val="25"/>
          <w:lang w:val="es-ES"/>
        </w:rPr>
        <w:t>giao</w:t>
      </w:r>
      <w:proofErr w:type="spellEnd"/>
      <w:r w:rsidRPr="00CE78EB">
        <w:rPr>
          <w:rFonts w:ascii="Times New Roman" w:hAnsi="Times New Roman"/>
          <w:sz w:val="25"/>
          <w:szCs w:val="25"/>
          <w:lang w:val="es-ES"/>
        </w:rPr>
        <w:t xml:space="preserve"> </w:t>
      </w:r>
      <w:proofErr w:type="spellStart"/>
      <w:r w:rsidRPr="00CE78EB">
        <w:rPr>
          <w:rFonts w:ascii="Times New Roman" w:hAnsi="Times New Roman"/>
          <w:sz w:val="25"/>
          <w:szCs w:val="25"/>
          <w:lang w:val="es-ES"/>
        </w:rPr>
        <w:t>trong</w:t>
      </w:r>
      <w:proofErr w:type="spellEnd"/>
      <w:r w:rsidRPr="00CE78EB">
        <w:rPr>
          <w:rFonts w:ascii="Times New Roman" w:hAnsi="Times New Roman"/>
          <w:sz w:val="25"/>
          <w:szCs w:val="25"/>
          <w:lang w:val="es-ES"/>
        </w:rPr>
        <w:t xml:space="preserve"> </w:t>
      </w:r>
      <w:proofErr w:type="spellStart"/>
      <w:r w:rsidRPr="00CE78EB">
        <w:rPr>
          <w:rFonts w:ascii="Times New Roman" w:hAnsi="Times New Roman"/>
          <w:sz w:val="25"/>
          <w:szCs w:val="25"/>
          <w:lang w:val="es-ES"/>
        </w:rPr>
        <w:t>kỳ</w:t>
      </w:r>
      <w:proofErr w:type="spellEnd"/>
      <w:r w:rsidRPr="00CE78EB">
        <w:rPr>
          <w:rFonts w:ascii="Times New Roman" w:hAnsi="Times New Roman"/>
          <w:sz w:val="25"/>
          <w:szCs w:val="25"/>
          <w:lang w:val="es-ES"/>
        </w:rPr>
        <w:t xml:space="preserve"> (</w:t>
      </w:r>
      <w:proofErr w:type="spellStart"/>
      <w:r w:rsidRPr="00CE78EB">
        <w:rPr>
          <w:rFonts w:ascii="Times New Roman" w:hAnsi="Times New Roman"/>
          <w:sz w:val="25"/>
          <w:szCs w:val="25"/>
          <w:lang w:val="es-ES"/>
        </w:rPr>
        <w:t>thường</w:t>
      </w:r>
      <w:proofErr w:type="spellEnd"/>
      <w:r w:rsidRPr="00CE78EB">
        <w:rPr>
          <w:rFonts w:ascii="Times New Roman" w:hAnsi="Times New Roman"/>
          <w:sz w:val="25"/>
          <w:szCs w:val="25"/>
          <w:lang w:val="es-ES"/>
        </w:rPr>
        <w:t xml:space="preserve"> </w:t>
      </w:r>
      <w:proofErr w:type="spellStart"/>
      <w:r w:rsidRPr="00CE78EB">
        <w:rPr>
          <w:rFonts w:ascii="Times New Roman" w:hAnsi="Times New Roman"/>
          <w:sz w:val="25"/>
          <w:szCs w:val="25"/>
          <w:lang w:val="es-ES"/>
        </w:rPr>
        <w:t>là</w:t>
      </w:r>
      <w:proofErr w:type="spellEnd"/>
      <w:r w:rsidRPr="00CE78EB">
        <w:rPr>
          <w:rFonts w:ascii="Times New Roman" w:hAnsi="Times New Roman"/>
          <w:sz w:val="25"/>
          <w:szCs w:val="25"/>
          <w:lang w:val="es-ES"/>
        </w:rPr>
        <w:t xml:space="preserve"> </w:t>
      </w:r>
      <w:proofErr w:type="spellStart"/>
      <w:r w:rsidRPr="00CE78EB">
        <w:rPr>
          <w:rFonts w:ascii="Times New Roman" w:hAnsi="Times New Roman"/>
          <w:sz w:val="25"/>
          <w:szCs w:val="25"/>
          <w:lang w:val="es-ES"/>
        </w:rPr>
        <w:t>một</w:t>
      </w:r>
      <w:proofErr w:type="spellEnd"/>
      <w:r w:rsidRPr="00CE78EB">
        <w:rPr>
          <w:rFonts w:ascii="Times New Roman" w:hAnsi="Times New Roman"/>
          <w:sz w:val="25"/>
          <w:szCs w:val="25"/>
          <w:lang w:val="es-ES"/>
        </w:rPr>
        <w:t xml:space="preserve"> </w:t>
      </w:r>
      <w:proofErr w:type="spellStart"/>
      <w:r w:rsidRPr="00CE78EB">
        <w:rPr>
          <w:rFonts w:ascii="Times New Roman" w:hAnsi="Times New Roman"/>
          <w:sz w:val="25"/>
          <w:szCs w:val="25"/>
          <w:lang w:val="es-ES"/>
        </w:rPr>
        <w:t>năm</w:t>
      </w:r>
      <w:proofErr w:type="spellEnd"/>
      <w:r w:rsidRPr="00CE78EB">
        <w:rPr>
          <w:rFonts w:ascii="Times New Roman" w:hAnsi="Times New Roman"/>
          <w:sz w:val="25"/>
          <w:szCs w:val="25"/>
          <w:lang w:val="es-ES"/>
        </w:rPr>
        <w:t xml:space="preserve">) </w:t>
      </w:r>
      <w:proofErr w:type="spellStart"/>
      <w:r w:rsidRPr="00CE78EB">
        <w:rPr>
          <w:rFonts w:ascii="Times New Roman" w:hAnsi="Times New Roman"/>
          <w:sz w:val="25"/>
          <w:szCs w:val="25"/>
          <w:lang w:val="es-ES"/>
        </w:rPr>
        <w:t>được</w:t>
      </w:r>
      <w:proofErr w:type="spellEnd"/>
      <w:r w:rsidRPr="00CE78EB">
        <w:rPr>
          <w:rFonts w:ascii="Times New Roman" w:hAnsi="Times New Roman"/>
          <w:sz w:val="25"/>
          <w:szCs w:val="25"/>
          <w:lang w:val="es-ES"/>
        </w:rPr>
        <w:t xml:space="preserve"> </w:t>
      </w:r>
      <w:proofErr w:type="spellStart"/>
      <w:r w:rsidRPr="00CE78EB">
        <w:rPr>
          <w:rFonts w:ascii="Times New Roman" w:hAnsi="Times New Roman"/>
          <w:sz w:val="25"/>
          <w:szCs w:val="25"/>
          <w:lang w:val="es-ES"/>
        </w:rPr>
        <w:t>sử</w:t>
      </w:r>
      <w:proofErr w:type="spellEnd"/>
      <w:r w:rsidRPr="00CE78EB">
        <w:rPr>
          <w:rFonts w:ascii="Times New Roman" w:hAnsi="Times New Roman"/>
          <w:sz w:val="25"/>
          <w:szCs w:val="25"/>
          <w:lang w:val="es-ES"/>
        </w:rPr>
        <w:t xml:space="preserve"> </w:t>
      </w:r>
      <w:proofErr w:type="spellStart"/>
      <w:r w:rsidRPr="00CE78EB">
        <w:rPr>
          <w:rFonts w:ascii="Times New Roman" w:hAnsi="Times New Roman"/>
          <w:sz w:val="25"/>
          <w:szCs w:val="25"/>
          <w:lang w:val="es-ES"/>
        </w:rPr>
        <w:t>dụng</w:t>
      </w:r>
      <w:proofErr w:type="spellEnd"/>
      <w:r w:rsidRPr="00CE78EB">
        <w:rPr>
          <w:rFonts w:ascii="Times New Roman" w:hAnsi="Times New Roman"/>
          <w:sz w:val="25"/>
          <w:szCs w:val="25"/>
          <w:lang w:val="es-ES"/>
        </w:rPr>
        <w:t xml:space="preserve"> cho </w:t>
      </w:r>
      <w:proofErr w:type="spellStart"/>
      <w:r w:rsidRPr="00CE78EB">
        <w:rPr>
          <w:rFonts w:ascii="Times New Roman" w:hAnsi="Times New Roman"/>
          <w:sz w:val="25"/>
          <w:szCs w:val="25"/>
          <w:lang w:val="es-ES"/>
        </w:rPr>
        <w:t>mục</w:t>
      </w:r>
      <w:proofErr w:type="spellEnd"/>
      <w:r w:rsidRPr="00CE78EB">
        <w:rPr>
          <w:rFonts w:ascii="Times New Roman" w:hAnsi="Times New Roman"/>
          <w:sz w:val="25"/>
          <w:szCs w:val="25"/>
          <w:lang w:val="es-ES"/>
        </w:rPr>
        <w:t xml:space="preserve"> </w:t>
      </w:r>
      <w:proofErr w:type="spellStart"/>
      <w:r w:rsidRPr="00CE78EB">
        <w:rPr>
          <w:rFonts w:ascii="Times New Roman" w:hAnsi="Times New Roman"/>
          <w:sz w:val="25"/>
          <w:szCs w:val="25"/>
          <w:lang w:val="es-ES"/>
        </w:rPr>
        <w:t>đích</w:t>
      </w:r>
      <w:proofErr w:type="spellEnd"/>
      <w:r w:rsidRPr="00CE78EB">
        <w:rPr>
          <w:rFonts w:ascii="Times New Roman" w:hAnsi="Times New Roman"/>
          <w:sz w:val="25"/>
          <w:szCs w:val="25"/>
          <w:lang w:val="es-ES"/>
        </w:rPr>
        <w:t xml:space="preserve"> ở </w:t>
      </w:r>
      <w:proofErr w:type="spellStart"/>
      <w:r w:rsidRPr="00CE78EB">
        <w:rPr>
          <w:rFonts w:ascii="Times New Roman" w:hAnsi="Times New Roman"/>
          <w:sz w:val="25"/>
          <w:szCs w:val="25"/>
          <w:lang w:val="es-ES"/>
        </w:rPr>
        <w:t>và</w:t>
      </w:r>
      <w:proofErr w:type="spellEnd"/>
      <w:r w:rsidRPr="00CE78EB">
        <w:rPr>
          <w:rFonts w:ascii="Times New Roman" w:hAnsi="Times New Roman"/>
          <w:sz w:val="25"/>
          <w:szCs w:val="25"/>
          <w:lang w:val="es-ES"/>
        </w:rPr>
        <w:t xml:space="preserve"> </w:t>
      </w:r>
      <w:proofErr w:type="spellStart"/>
      <w:r w:rsidRPr="00CE78EB">
        <w:rPr>
          <w:rFonts w:ascii="Times New Roman" w:hAnsi="Times New Roman"/>
          <w:sz w:val="25"/>
          <w:szCs w:val="25"/>
          <w:lang w:val="es-ES"/>
        </w:rPr>
        <w:t>sinh</w:t>
      </w:r>
      <w:proofErr w:type="spellEnd"/>
      <w:r w:rsidRPr="00CE78EB">
        <w:rPr>
          <w:rFonts w:ascii="Times New Roman" w:hAnsi="Times New Roman"/>
          <w:sz w:val="25"/>
          <w:szCs w:val="25"/>
          <w:lang w:val="es-ES"/>
        </w:rPr>
        <w:t xml:space="preserve"> </w:t>
      </w:r>
      <w:proofErr w:type="spellStart"/>
      <w:r w:rsidRPr="00CE78EB">
        <w:rPr>
          <w:rFonts w:ascii="Times New Roman" w:hAnsi="Times New Roman"/>
          <w:sz w:val="25"/>
          <w:szCs w:val="25"/>
          <w:lang w:val="es-ES"/>
        </w:rPr>
        <w:t>hoạt</w:t>
      </w:r>
      <w:proofErr w:type="spellEnd"/>
      <w:r w:rsidRPr="00CE78EB">
        <w:rPr>
          <w:rFonts w:ascii="Times New Roman" w:hAnsi="Times New Roman"/>
          <w:sz w:val="25"/>
          <w:szCs w:val="25"/>
          <w:lang w:val="es-ES"/>
        </w:rPr>
        <w:t xml:space="preserve"> </w:t>
      </w:r>
      <w:proofErr w:type="spellStart"/>
      <w:r w:rsidRPr="00CE78EB">
        <w:rPr>
          <w:rFonts w:ascii="Times New Roman" w:hAnsi="Times New Roman"/>
          <w:sz w:val="25"/>
          <w:szCs w:val="25"/>
          <w:lang w:val="es-ES"/>
        </w:rPr>
        <w:t>của</w:t>
      </w:r>
      <w:proofErr w:type="spellEnd"/>
      <w:r w:rsidRPr="00CE78EB">
        <w:rPr>
          <w:rFonts w:ascii="Times New Roman" w:hAnsi="Times New Roman"/>
          <w:sz w:val="25"/>
          <w:szCs w:val="25"/>
          <w:lang w:val="es-ES"/>
        </w:rPr>
        <w:t xml:space="preserve"> </w:t>
      </w:r>
      <w:proofErr w:type="spellStart"/>
      <w:r w:rsidRPr="00CE78EB">
        <w:rPr>
          <w:rFonts w:ascii="Times New Roman" w:hAnsi="Times New Roman"/>
          <w:sz w:val="25"/>
          <w:szCs w:val="25"/>
          <w:lang w:val="es-ES"/>
        </w:rPr>
        <w:t>hộ</w:t>
      </w:r>
      <w:proofErr w:type="spellEnd"/>
      <w:r w:rsidRPr="00CE78EB">
        <w:rPr>
          <w:rFonts w:ascii="Times New Roman" w:hAnsi="Times New Roman"/>
          <w:sz w:val="25"/>
          <w:szCs w:val="25"/>
          <w:lang w:val="es-ES"/>
        </w:rPr>
        <w:t xml:space="preserve"> </w:t>
      </w:r>
      <w:proofErr w:type="spellStart"/>
      <w:r w:rsidRPr="00CE78EB">
        <w:rPr>
          <w:rFonts w:ascii="Times New Roman" w:hAnsi="Times New Roman"/>
          <w:sz w:val="25"/>
          <w:szCs w:val="25"/>
          <w:lang w:val="es-ES"/>
        </w:rPr>
        <w:t>gia</w:t>
      </w:r>
      <w:proofErr w:type="spellEnd"/>
      <w:r w:rsidRPr="00CE78EB">
        <w:rPr>
          <w:rFonts w:ascii="Times New Roman" w:hAnsi="Times New Roman"/>
          <w:sz w:val="25"/>
          <w:szCs w:val="25"/>
          <w:lang w:val="es-ES"/>
        </w:rPr>
        <w:t xml:space="preserve"> </w:t>
      </w:r>
      <w:proofErr w:type="spellStart"/>
      <w:r w:rsidRPr="00CE78EB">
        <w:rPr>
          <w:rFonts w:ascii="Times New Roman" w:hAnsi="Times New Roman"/>
          <w:sz w:val="25"/>
          <w:szCs w:val="25"/>
          <w:lang w:val="es-ES"/>
        </w:rPr>
        <w:t>đình</w:t>
      </w:r>
      <w:proofErr w:type="spellEnd"/>
      <w:r w:rsidRPr="00CE78EB">
        <w:rPr>
          <w:rFonts w:ascii="Times New Roman" w:hAnsi="Times New Roman"/>
          <w:sz w:val="25"/>
          <w:szCs w:val="25"/>
          <w:lang w:val="es-ES"/>
        </w:rPr>
        <w:t xml:space="preserve"> </w:t>
      </w:r>
      <w:proofErr w:type="spellStart"/>
      <w:r w:rsidRPr="00CE78EB">
        <w:rPr>
          <w:rFonts w:ascii="Times New Roman" w:hAnsi="Times New Roman"/>
          <w:sz w:val="25"/>
          <w:szCs w:val="25"/>
          <w:lang w:val="es-ES"/>
        </w:rPr>
        <w:t>hoặc</w:t>
      </w:r>
      <w:proofErr w:type="spellEnd"/>
      <w:r w:rsidRPr="00CE78EB">
        <w:rPr>
          <w:rFonts w:ascii="Times New Roman" w:hAnsi="Times New Roman"/>
          <w:sz w:val="25"/>
          <w:szCs w:val="25"/>
          <w:lang w:val="es-ES"/>
        </w:rPr>
        <w:t xml:space="preserve"> </w:t>
      </w:r>
      <w:proofErr w:type="spellStart"/>
      <w:r w:rsidRPr="00CE78EB">
        <w:rPr>
          <w:rFonts w:ascii="Times New Roman" w:hAnsi="Times New Roman"/>
          <w:sz w:val="25"/>
          <w:szCs w:val="25"/>
          <w:lang w:val="es-ES"/>
        </w:rPr>
        <w:t>cá</w:t>
      </w:r>
      <w:proofErr w:type="spellEnd"/>
      <w:r w:rsidRPr="00CE78EB">
        <w:rPr>
          <w:rFonts w:ascii="Times New Roman" w:hAnsi="Times New Roman"/>
          <w:sz w:val="25"/>
          <w:szCs w:val="25"/>
          <w:lang w:val="es-ES"/>
        </w:rPr>
        <w:t xml:space="preserve"> </w:t>
      </w:r>
      <w:proofErr w:type="spellStart"/>
      <w:r w:rsidRPr="00CE78EB">
        <w:rPr>
          <w:rFonts w:ascii="Times New Roman" w:hAnsi="Times New Roman"/>
          <w:sz w:val="25"/>
          <w:szCs w:val="25"/>
          <w:lang w:val="es-ES"/>
        </w:rPr>
        <w:t>nhân</w:t>
      </w:r>
      <w:proofErr w:type="spellEnd"/>
      <w:r w:rsidRPr="00CE78EB">
        <w:rPr>
          <w:rFonts w:ascii="Times New Roman" w:hAnsi="Times New Roman"/>
          <w:sz w:val="25"/>
          <w:szCs w:val="25"/>
          <w:lang w:val="es-ES"/>
        </w:rPr>
        <w:t xml:space="preserve"> </w:t>
      </w:r>
      <w:proofErr w:type="spellStart"/>
      <w:r w:rsidRPr="00CE78EB">
        <w:rPr>
          <w:rFonts w:ascii="Times New Roman" w:hAnsi="Times New Roman"/>
          <w:sz w:val="25"/>
          <w:szCs w:val="25"/>
          <w:lang w:val="es-ES"/>
        </w:rPr>
        <w:t>dân</w:t>
      </w:r>
      <w:proofErr w:type="spellEnd"/>
      <w:r w:rsidRPr="00CE78EB">
        <w:rPr>
          <w:rFonts w:ascii="Times New Roman" w:hAnsi="Times New Roman"/>
          <w:sz w:val="25"/>
          <w:szCs w:val="25"/>
          <w:lang w:val="es-ES"/>
        </w:rPr>
        <w:t xml:space="preserve"> </w:t>
      </w:r>
      <w:proofErr w:type="spellStart"/>
      <w:r w:rsidRPr="00CE78EB">
        <w:rPr>
          <w:rFonts w:ascii="Times New Roman" w:hAnsi="Times New Roman"/>
          <w:sz w:val="25"/>
          <w:szCs w:val="25"/>
          <w:lang w:val="es-ES"/>
        </w:rPr>
        <w:t>cư</w:t>
      </w:r>
      <w:proofErr w:type="spellEnd"/>
      <w:r w:rsidRPr="00CE78EB">
        <w:rPr>
          <w:rFonts w:ascii="Times New Roman" w:hAnsi="Times New Roman"/>
          <w:sz w:val="25"/>
          <w:szCs w:val="25"/>
          <w:lang w:val="es-ES"/>
        </w:rPr>
        <w:t xml:space="preserve">, </w:t>
      </w:r>
      <w:proofErr w:type="spellStart"/>
      <w:r w:rsidRPr="00CE78EB">
        <w:rPr>
          <w:rFonts w:ascii="Times New Roman" w:hAnsi="Times New Roman"/>
          <w:sz w:val="25"/>
          <w:szCs w:val="25"/>
          <w:lang w:val="es-ES"/>
        </w:rPr>
        <w:t>bao</w:t>
      </w:r>
      <w:proofErr w:type="spellEnd"/>
      <w:r w:rsidRPr="00CE78EB">
        <w:rPr>
          <w:rFonts w:ascii="Times New Roman" w:hAnsi="Times New Roman"/>
          <w:sz w:val="25"/>
          <w:szCs w:val="25"/>
          <w:lang w:val="es-ES"/>
        </w:rPr>
        <w:t xml:space="preserve"> </w:t>
      </w:r>
      <w:proofErr w:type="spellStart"/>
      <w:r w:rsidRPr="00CE78EB">
        <w:rPr>
          <w:rFonts w:ascii="Times New Roman" w:hAnsi="Times New Roman"/>
          <w:sz w:val="25"/>
          <w:szCs w:val="25"/>
          <w:lang w:val="es-ES"/>
        </w:rPr>
        <w:t>gồm</w:t>
      </w:r>
      <w:proofErr w:type="spellEnd"/>
      <w:r w:rsidRPr="00CE78EB">
        <w:rPr>
          <w:rFonts w:ascii="Times New Roman" w:hAnsi="Times New Roman"/>
          <w:sz w:val="25"/>
          <w:szCs w:val="25"/>
          <w:lang w:val="es-ES"/>
        </w:rPr>
        <w:t xml:space="preserve"> </w:t>
      </w:r>
      <w:proofErr w:type="spellStart"/>
      <w:r w:rsidRPr="00CE78EB">
        <w:rPr>
          <w:rFonts w:ascii="Times New Roman" w:hAnsi="Times New Roman"/>
          <w:sz w:val="25"/>
          <w:szCs w:val="25"/>
          <w:lang w:val="es-ES"/>
        </w:rPr>
        <w:t>diện</w:t>
      </w:r>
      <w:proofErr w:type="spellEnd"/>
      <w:r w:rsidRPr="00CE78EB">
        <w:rPr>
          <w:rFonts w:ascii="Times New Roman" w:hAnsi="Times New Roman"/>
          <w:sz w:val="25"/>
          <w:szCs w:val="25"/>
          <w:lang w:val="es-ES"/>
        </w:rPr>
        <w:t xml:space="preserve"> </w:t>
      </w:r>
      <w:proofErr w:type="spellStart"/>
      <w:r w:rsidRPr="00CE78EB">
        <w:rPr>
          <w:rFonts w:ascii="Times New Roman" w:hAnsi="Times New Roman"/>
          <w:sz w:val="25"/>
          <w:szCs w:val="25"/>
          <w:lang w:val="es-ES"/>
        </w:rPr>
        <w:t>tích</w:t>
      </w:r>
      <w:proofErr w:type="spellEnd"/>
      <w:r w:rsidRPr="00CE78EB">
        <w:rPr>
          <w:rFonts w:ascii="Times New Roman" w:hAnsi="Times New Roman"/>
          <w:sz w:val="25"/>
          <w:szCs w:val="25"/>
          <w:lang w:val="es-ES"/>
        </w:rPr>
        <w:t xml:space="preserve"> </w:t>
      </w:r>
      <w:proofErr w:type="spellStart"/>
      <w:r w:rsidRPr="00CE78EB">
        <w:rPr>
          <w:rFonts w:ascii="Times New Roman" w:hAnsi="Times New Roman"/>
          <w:sz w:val="25"/>
          <w:szCs w:val="25"/>
          <w:lang w:val="es-ES"/>
        </w:rPr>
        <w:t>của</w:t>
      </w:r>
      <w:proofErr w:type="spellEnd"/>
      <w:r w:rsidRPr="00CE78EB">
        <w:rPr>
          <w:rFonts w:ascii="Times New Roman" w:hAnsi="Times New Roman"/>
          <w:sz w:val="25"/>
          <w:szCs w:val="25"/>
          <w:lang w:val="es-ES"/>
        </w:rPr>
        <w:t xml:space="preserve"> </w:t>
      </w:r>
      <w:proofErr w:type="spellStart"/>
      <w:r w:rsidRPr="00CE78EB">
        <w:rPr>
          <w:rFonts w:ascii="Times New Roman" w:hAnsi="Times New Roman"/>
          <w:sz w:val="25"/>
          <w:szCs w:val="25"/>
          <w:lang w:val="es-ES"/>
        </w:rPr>
        <w:t>các</w:t>
      </w:r>
      <w:proofErr w:type="spellEnd"/>
      <w:r w:rsidRPr="00CE78EB">
        <w:rPr>
          <w:rFonts w:ascii="Times New Roman" w:hAnsi="Times New Roman"/>
          <w:sz w:val="25"/>
          <w:szCs w:val="25"/>
          <w:lang w:val="es-ES"/>
        </w:rPr>
        <w:t xml:space="preserve"> </w:t>
      </w:r>
      <w:proofErr w:type="spellStart"/>
      <w:r w:rsidRPr="00CE78EB">
        <w:rPr>
          <w:rFonts w:ascii="Times New Roman" w:hAnsi="Times New Roman"/>
          <w:sz w:val="25"/>
          <w:szCs w:val="25"/>
          <w:lang w:val="es-ES"/>
        </w:rPr>
        <w:t>ngôi</w:t>
      </w:r>
      <w:proofErr w:type="spellEnd"/>
      <w:r w:rsidRPr="00CE78EB">
        <w:rPr>
          <w:rFonts w:ascii="Times New Roman" w:hAnsi="Times New Roman"/>
          <w:sz w:val="25"/>
          <w:szCs w:val="25"/>
          <w:lang w:val="es-ES"/>
        </w:rPr>
        <w:t xml:space="preserve"> </w:t>
      </w:r>
      <w:proofErr w:type="spellStart"/>
      <w:r w:rsidRPr="00CE78EB">
        <w:rPr>
          <w:rFonts w:ascii="Times New Roman" w:hAnsi="Times New Roman"/>
          <w:sz w:val="25"/>
          <w:szCs w:val="25"/>
          <w:lang w:val="es-ES"/>
        </w:rPr>
        <w:t>nhà</w:t>
      </w:r>
      <w:proofErr w:type="spellEnd"/>
      <w:r w:rsidRPr="00CE78EB">
        <w:rPr>
          <w:rFonts w:ascii="Times New Roman" w:hAnsi="Times New Roman"/>
          <w:sz w:val="25"/>
          <w:szCs w:val="25"/>
          <w:lang w:val="es-ES"/>
        </w:rPr>
        <w:t xml:space="preserve"> </w:t>
      </w:r>
      <w:proofErr w:type="spellStart"/>
      <w:r w:rsidRPr="00CE78EB">
        <w:rPr>
          <w:rFonts w:ascii="Times New Roman" w:hAnsi="Times New Roman"/>
          <w:sz w:val="25"/>
          <w:szCs w:val="25"/>
          <w:lang w:val="es-ES"/>
        </w:rPr>
        <w:t>được</w:t>
      </w:r>
      <w:proofErr w:type="spellEnd"/>
      <w:r w:rsidRPr="00CE78EB">
        <w:rPr>
          <w:rFonts w:ascii="Times New Roman" w:hAnsi="Times New Roman"/>
          <w:sz w:val="25"/>
          <w:szCs w:val="25"/>
          <w:lang w:val="es-ES"/>
        </w:rPr>
        <w:t xml:space="preserve"> </w:t>
      </w:r>
      <w:proofErr w:type="spellStart"/>
      <w:r w:rsidRPr="00CE78EB">
        <w:rPr>
          <w:rFonts w:ascii="Times New Roman" w:hAnsi="Times New Roman"/>
          <w:sz w:val="25"/>
          <w:szCs w:val="25"/>
          <w:lang w:val="es-ES"/>
        </w:rPr>
        <w:t>xây</w:t>
      </w:r>
      <w:proofErr w:type="spellEnd"/>
      <w:r w:rsidRPr="00CE78EB">
        <w:rPr>
          <w:rFonts w:ascii="Times New Roman" w:hAnsi="Times New Roman"/>
          <w:sz w:val="25"/>
          <w:szCs w:val="25"/>
          <w:lang w:val="es-ES"/>
        </w:rPr>
        <w:t xml:space="preserve"> </w:t>
      </w:r>
      <w:proofErr w:type="spellStart"/>
      <w:r w:rsidRPr="00CE78EB">
        <w:rPr>
          <w:rFonts w:ascii="Times New Roman" w:hAnsi="Times New Roman"/>
          <w:sz w:val="25"/>
          <w:szCs w:val="25"/>
          <w:lang w:val="es-ES"/>
        </w:rPr>
        <w:t>dựng</w:t>
      </w:r>
      <w:proofErr w:type="spellEnd"/>
      <w:r w:rsidRPr="00CE78EB">
        <w:rPr>
          <w:rFonts w:ascii="Times New Roman" w:hAnsi="Times New Roman"/>
          <w:sz w:val="25"/>
          <w:szCs w:val="25"/>
          <w:lang w:val="es-ES"/>
        </w:rPr>
        <w:t xml:space="preserve"> </w:t>
      </w:r>
      <w:proofErr w:type="spellStart"/>
      <w:r w:rsidRPr="00CE78EB">
        <w:rPr>
          <w:rFonts w:ascii="Times New Roman" w:hAnsi="Times New Roman"/>
          <w:sz w:val="25"/>
          <w:szCs w:val="25"/>
          <w:lang w:val="es-ES"/>
        </w:rPr>
        <w:t>mới</w:t>
      </w:r>
      <w:proofErr w:type="spellEnd"/>
      <w:r w:rsidRPr="00CE78EB">
        <w:rPr>
          <w:rFonts w:ascii="Times New Roman" w:hAnsi="Times New Roman"/>
          <w:sz w:val="25"/>
          <w:szCs w:val="25"/>
          <w:lang w:val="es-ES"/>
        </w:rPr>
        <w:t xml:space="preserve"> </w:t>
      </w:r>
      <w:proofErr w:type="spellStart"/>
      <w:r w:rsidRPr="00CE78EB">
        <w:rPr>
          <w:rFonts w:ascii="Times New Roman" w:hAnsi="Times New Roman"/>
          <w:sz w:val="25"/>
          <w:szCs w:val="25"/>
          <w:lang w:val="es-ES"/>
        </w:rPr>
        <w:t>trong</w:t>
      </w:r>
      <w:proofErr w:type="spellEnd"/>
      <w:r w:rsidRPr="00CE78EB">
        <w:rPr>
          <w:rFonts w:ascii="Times New Roman" w:hAnsi="Times New Roman"/>
          <w:sz w:val="25"/>
          <w:szCs w:val="25"/>
          <w:lang w:val="es-ES"/>
        </w:rPr>
        <w:t xml:space="preserve"> </w:t>
      </w:r>
      <w:proofErr w:type="spellStart"/>
      <w:r w:rsidRPr="00CE78EB">
        <w:rPr>
          <w:rFonts w:ascii="Times New Roman" w:hAnsi="Times New Roman"/>
          <w:sz w:val="25"/>
          <w:szCs w:val="25"/>
          <w:lang w:val="es-ES"/>
        </w:rPr>
        <w:t>kỳ</w:t>
      </w:r>
      <w:proofErr w:type="spellEnd"/>
      <w:r w:rsidRPr="00CE78EB">
        <w:rPr>
          <w:rFonts w:ascii="Times New Roman" w:hAnsi="Times New Roman"/>
          <w:sz w:val="25"/>
          <w:szCs w:val="25"/>
          <w:lang w:val="es-ES"/>
        </w:rPr>
        <w:t xml:space="preserve"> (</w:t>
      </w:r>
      <w:proofErr w:type="spellStart"/>
      <w:r w:rsidRPr="00CE78EB">
        <w:rPr>
          <w:rFonts w:ascii="Times New Roman" w:hAnsi="Times New Roman"/>
          <w:sz w:val="25"/>
          <w:szCs w:val="25"/>
          <w:lang w:val="es-ES"/>
        </w:rPr>
        <w:t>nhà</w:t>
      </w:r>
      <w:proofErr w:type="spellEnd"/>
      <w:r w:rsidRPr="00CE78EB">
        <w:rPr>
          <w:rFonts w:ascii="Times New Roman" w:hAnsi="Times New Roman"/>
          <w:sz w:val="25"/>
          <w:szCs w:val="25"/>
          <w:lang w:val="es-ES"/>
        </w:rPr>
        <w:t xml:space="preserve"> ở </w:t>
      </w:r>
      <w:proofErr w:type="spellStart"/>
      <w:r w:rsidRPr="00CE78EB">
        <w:rPr>
          <w:rFonts w:ascii="Times New Roman" w:hAnsi="Times New Roman"/>
          <w:sz w:val="25"/>
          <w:szCs w:val="25"/>
          <w:lang w:val="es-ES"/>
        </w:rPr>
        <w:t>chung</w:t>
      </w:r>
      <w:proofErr w:type="spellEnd"/>
      <w:r w:rsidRPr="00CE78EB">
        <w:rPr>
          <w:rFonts w:ascii="Times New Roman" w:hAnsi="Times New Roman"/>
          <w:sz w:val="25"/>
          <w:szCs w:val="25"/>
          <w:lang w:val="es-ES"/>
        </w:rPr>
        <w:t xml:space="preserve"> </w:t>
      </w:r>
      <w:proofErr w:type="spellStart"/>
      <w:r w:rsidRPr="00CE78EB">
        <w:rPr>
          <w:rFonts w:ascii="Times New Roman" w:hAnsi="Times New Roman"/>
          <w:sz w:val="25"/>
          <w:szCs w:val="25"/>
          <w:lang w:val="es-ES"/>
        </w:rPr>
        <w:t>cư</w:t>
      </w:r>
      <w:proofErr w:type="spellEnd"/>
      <w:r w:rsidRPr="00CE78EB">
        <w:rPr>
          <w:rFonts w:ascii="Times New Roman" w:hAnsi="Times New Roman"/>
          <w:sz w:val="25"/>
          <w:szCs w:val="25"/>
          <w:lang w:val="es-ES"/>
        </w:rPr>
        <w:t xml:space="preserve">, </w:t>
      </w:r>
      <w:proofErr w:type="spellStart"/>
      <w:r w:rsidRPr="00CE78EB">
        <w:rPr>
          <w:rFonts w:ascii="Times New Roman" w:hAnsi="Times New Roman"/>
          <w:sz w:val="25"/>
          <w:szCs w:val="25"/>
          <w:lang w:val="es-ES"/>
        </w:rPr>
        <w:t>nhà</w:t>
      </w:r>
      <w:proofErr w:type="spellEnd"/>
      <w:r w:rsidRPr="00CE78EB">
        <w:rPr>
          <w:rFonts w:ascii="Times New Roman" w:hAnsi="Times New Roman"/>
          <w:sz w:val="25"/>
          <w:szCs w:val="25"/>
          <w:lang w:val="es-ES"/>
        </w:rPr>
        <w:t xml:space="preserve"> ở </w:t>
      </w:r>
      <w:proofErr w:type="spellStart"/>
      <w:r w:rsidRPr="00CE78EB">
        <w:rPr>
          <w:rFonts w:ascii="Times New Roman" w:hAnsi="Times New Roman"/>
          <w:sz w:val="25"/>
          <w:szCs w:val="25"/>
          <w:lang w:val="es-ES"/>
        </w:rPr>
        <w:t>riêng</w:t>
      </w:r>
      <w:proofErr w:type="spellEnd"/>
      <w:r w:rsidRPr="00CE78EB">
        <w:rPr>
          <w:rFonts w:ascii="Times New Roman" w:hAnsi="Times New Roman"/>
          <w:sz w:val="25"/>
          <w:szCs w:val="25"/>
          <w:lang w:val="es-ES"/>
        </w:rPr>
        <w:t xml:space="preserve"> </w:t>
      </w:r>
      <w:proofErr w:type="spellStart"/>
      <w:r w:rsidRPr="00CE78EB">
        <w:rPr>
          <w:rFonts w:ascii="Times New Roman" w:hAnsi="Times New Roman"/>
          <w:sz w:val="25"/>
          <w:szCs w:val="25"/>
          <w:lang w:val="es-ES"/>
        </w:rPr>
        <w:t>lẻ</w:t>
      </w:r>
      <w:proofErr w:type="spellEnd"/>
      <w:r w:rsidRPr="00CE78EB">
        <w:rPr>
          <w:rFonts w:ascii="Times New Roman" w:hAnsi="Times New Roman"/>
          <w:sz w:val="25"/>
          <w:szCs w:val="25"/>
          <w:lang w:val="es-ES"/>
        </w:rPr>
        <w:t xml:space="preserve">) </w:t>
      </w:r>
      <w:proofErr w:type="spellStart"/>
      <w:r w:rsidRPr="00CE78EB">
        <w:rPr>
          <w:rFonts w:ascii="Times New Roman" w:hAnsi="Times New Roman"/>
          <w:sz w:val="25"/>
          <w:szCs w:val="25"/>
          <w:lang w:val="es-ES"/>
        </w:rPr>
        <w:t>và</w:t>
      </w:r>
      <w:proofErr w:type="spellEnd"/>
      <w:r w:rsidRPr="00CE78EB">
        <w:rPr>
          <w:rFonts w:ascii="Times New Roman" w:hAnsi="Times New Roman"/>
          <w:sz w:val="25"/>
          <w:szCs w:val="25"/>
          <w:lang w:val="es-ES"/>
        </w:rPr>
        <w:t xml:space="preserve"> </w:t>
      </w:r>
      <w:proofErr w:type="spellStart"/>
      <w:r w:rsidRPr="00CE78EB">
        <w:rPr>
          <w:rFonts w:ascii="Times New Roman" w:hAnsi="Times New Roman"/>
          <w:sz w:val="25"/>
          <w:szCs w:val="25"/>
          <w:lang w:val="es-ES"/>
        </w:rPr>
        <w:t>diện</w:t>
      </w:r>
      <w:proofErr w:type="spellEnd"/>
      <w:r w:rsidRPr="00CE78EB">
        <w:rPr>
          <w:rFonts w:ascii="Times New Roman" w:hAnsi="Times New Roman"/>
          <w:sz w:val="25"/>
          <w:szCs w:val="25"/>
          <w:lang w:val="es-ES"/>
        </w:rPr>
        <w:t xml:space="preserve"> </w:t>
      </w:r>
      <w:proofErr w:type="spellStart"/>
      <w:r w:rsidRPr="00CE78EB">
        <w:rPr>
          <w:rFonts w:ascii="Times New Roman" w:hAnsi="Times New Roman"/>
          <w:sz w:val="25"/>
          <w:szCs w:val="25"/>
          <w:lang w:val="es-ES"/>
        </w:rPr>
        <w:t>tích</w:t>
      </w:r>
      <w:proofErr w:type="spellEnd"/>
      <w:r w:rsidRPr="00CE78EB">
        <w:rPr>
          <w:rFonts w:ascii="Times New Roman" w:hAnsi="Times New Roman"/>
          <w:sz w:val="25"/>
          <w:szCs w:val="25"/>
          <w:lang w:val="es-ES"/>
        </w:rPr>
        <w:t xml:space="preserve"> </w:t>
      </w:r>
      <w:proofErr w:type="spellStart"/>
      <w:r w:rsidRPr="00CE78EB">
        <w:rPr>
          <w:rFonts w:ascii="Times New Roman" w:hAnsi="Times New Roman"/>
          <w:sz w:val="25"/>
          <w:szCs w:val="25"/>
          <w:lang w:val="es-ES"/>
        </w:rPr>
        <w:t>các</w:t>
      </w:r>
      <w:proofErr w:type="spellEnd"/>
      <w:r w:rsidRPr="00CE78EB">
        <w:rPr>
          <w:rFonts w:ascii="Times New Roman" w:hAnsi="Times New Roman"/>
          <w:sz w:val="25"/>
          <w:szCs w:val="25"/>
          <w:lang w:val="es-ES"/>
        </w:rPr>
        <w:t xml:space="preserve"> </w:t>
      </w:r>
      <w:proofErr w:type="spellStart"/>
      <w:r w:rsidRPr="00CE78EB">
        <w:rPr>
          <w:rFonts w:ascii="Times New Roman" w:hAnsi="Times New Roman"/>
          <w:sz w:val="25"/>
          <w:szCs w:val="25"/>
          <w:lang w:val="es-ES"/>
        </w:rPr>
        <w:t>phòng</w:t>
      </w:r>
      <w:proofErr w:type="spellEnd"/>
      <w:r w:rsidRPr="00CE78EB">
        <w:rPr>
          <w:rFonts w:ascii="Times New Roman" w:hAnsi="Times New Roman"/>
          <w:sz w:val="25"/>
          <w:szCs w:val="25"/>
          <w:lang w:val="es-ES"/>
        </w:rPr>
        <w:t xml:space="preserve"> </w:t>
      </w:r>
      <w:proofErr w:type="spellStart"/>
      <w:r w:rsidRPr="00CE78EB">
        <w:rPr>
          <w:rFonts w:ascii="Times New Roman" w:hAnsi="Times New Roman"/>
          <w:sz w:val="25"/>
          <w:szCs w:val="25"/>
          <w:lang w:val="es-ES"/>
        </w:rPr>
        <w:t>được</w:t>
      </w:r>
      <w:proofErr w:type="spellEnd"/>
      <w:r w:rsidRPr="00CE78EB">
        <w:rPr>
          <w:rFonts w:ascii="Times New Roman" w:hAnsi="Times New Roman"/>
          <w:sz w:val="25"/>
          <w:szCs w:val="25"/>
          <w:lang w:val="es-ES"/>
        </w:rPr>
        <w:t xml:space="preserve"> </w:t>
      </w:r>
      <w:proofErr w:type="spellStart"/>
      <w:r w:rsidRPr="00CE78EB">
        <w:rPr>
          <w:rFonts w:ascii="Times New Roman" w:hAnsi="Times New Roman"/>
          <w:sz w:val="25"/>
          <w:szCs w:val="25"/>
          <w:lang w:val="es-ES"/>
        </w:rPr>
        <w:t>xây</w:t>
      </w:r>
      <w:proofErr w:type="spellEnd"/>
      <w:r w:rsidRPr="00CE78EB">
        <w:rPr>
          <w:rFonts w:ascii="Times New Roman" w:hAnsi="Times New Roman"/>
          <w:sz w:val="25"/>
          <w:szCs w:val="25"/>
          <w:lang w:val="es-ES"/>
        </w:rPr>
        <w:t xml:space="preserve"> </w:t>
      </w:r>
      <w:proofErr w:type="spellStart"/>
      <w:r w:rsidRPr="00CE78EB">
        <w:rPr>
          <w:rFonts w:ascii="Times New Roman" w:hAnsi="Times New Roman"/>
          <w:sz w:val="25"/>
          <w:szCs w:val="25"/>
          <w:lang w:val="es-ES"/>
        </w:rPr>
        <w:t>mới</w:t>
      </w:r>
      <w:proofErr w:type="spellEnd"/>
      <w:r w:rsidRPr="00CE78EB">
        <w:rPr>
          <w:rFonts w:ascii="Times New Roman" w:hAnsi="Times New Roman"/>
          <w:sz w:val="25"/>
          <w:szCs w:val="25"/>
          <w:lang w:val="es-ES"/>
        </w:rPr>
        <w:t xml:space="preserve"> do </w:t>
      </w:r>
      <w:proofErr w:type="spellStart"/>
      <w:r w:rsidRPr="00CE78EB">
        <w:rPr>
          <w:rFonts w:ascii="Times New Roman" w:hAnsi="Times New Roman"/>
          <w:sz w:val="25"/>
          <w:szCs w:val="25"/>
          <w:lang w:val="es-ES"/>
        </w:rPr>
        <w:t>mở</w:t>
      </w:r>
      <w:proofErr w:type="spellEnd"/>
      <w:r w:rsidRPr="00CE78EB">
        <w:rPr>
          <w:rFonts w:ascii="Times New Roman" w:hAnsi="Times New Roman"/>
          <w:sz w:val="25"/>
          <w:szCs w:val="25"/>
          <w:lang w:val="es-ES"/>
        </w:rPr>
        <w:t xml:space="preserve"> </w:t>
      </w:r>
      <w:proofErr w:type="spellStart"/>
      <w:r w:rsidRPr="00CE78EB">
        <w:rPr>
          <w:rFonts w:ascii="Times New Roman" w:hAnsi="Times New Roman"/>
          <w:sz w:val="25"/>
          <w:szCs w:val="25"/>
          <w:lang w:val="es-ES"/>
        </w:rPr>
        <w:t>rộng</w:t>
      </w:r>
      <w:proofErr w:type="spellEnd"/>
      <w:r w:rsidRPr="00CE78EB">
        <w:rPr>
          <w:rFonts w:ascii="Times New Roman" w:hAnsi="Times New Roman"/>
          <w:sz w:val="25"/>
          <w:szCs w:val="25"/>
          <w:lang w:val="es-ES"/>
        </w:rPr>
        <w:t xml:space="preserve"> </w:t>
      </w:r>
      <w:proofErr w:type="spellStart"/>
      <w:r w:rsidRPr="00CE78EB">
        <w:rPr>
          <w:rFonts w:ascii="Times New Roman" w:hAnsi="Times New Roman"/>
          <w:sz w:val="25"/>
          <w:szCs w:val="25"/>
          <w:lang w:val="es-ES"/>
        </w:rPr>
        <w:t>hoặc</w:t>
      </w:r>
      <w:proofErr w:type="spellEnd"/>
      <w:r w:rsidRPr="00CE78EB">
        <w:rPr>
          <w:rFonts w:ascii="Times New Roman" w:hAnsi="Times New Roman"/>
          <w:sz w:val="25"/>
          <w:szCs w:val="25"/>
          <w:lang w:val="es-ES"/>
        </w:rPr>
        <w:t xml:space="preserve"> </w:t>
      </w:r>
      <w:proofErr w:type="spellStart"/>
      <w:r w:rsidRPr="00CE78EB">
        <w:rPr>
          <w:rFonts w:ascii="Times New Roman" w:hAnsi="Times New Roman"/>
          <w:sz w:val="25"/>
          <w:szCs w:val="25"/>
          <w:lang w:val="es-ES"/>
        </w:rPr>
        <w:t>nâng</w:t>
      </w:r>
      <w:proofErr w:type="spellEnd"/>
      <w:r w:rsidRPr="00CE78EB">
        <w:rPr>
          <w:rFonts w:ascii="Times New Roman" w:hAnsi="Times New Roman"/>
          <w:sz w:val="25"/>
          <w:szCs w:val="25"/>
          <w:lang w:val="es-ES"/>
        </w:rPr>
        <w:t xml:space="preserve"> </w:t>
      </w:r>
      <w:proofErr w:type="spellStart"/>
      <w:r w:rsidRPr="00CE78EB">
        <w:rPr>
          <w:rFonts w:ascii="Times New Roman" w:hAnsi="Times New Roman"/>
          <w:sz w:val="25"/>
          <w:szCs w:val="25"/>
          <w:lang w:val="es-ES"/>
        </w:rPr>
        <w:t>tầng</w:t>
      </w:r>
      <w:proofErr w:type="spellEnd"/>
      <w:r w:rsidRPr="00CE78EB">
        <w:rPr>
          <w:rFonts w:ascii="Times New Roman" w:hAnsi="Times New Roman"/>
          <w:sz w:val="25"/>
          <w:szCs w:val="25"/>
          <w:lang w:val="es-ES"/>
        </w:rPr>
        <w:t xml:space="preserve"> </w:t>
      </w:r>
      <w:proofErr w:type="spellStart"/>
      <w:r w:rsidRPr="00CE78EB">
        <w:rPr>
          <w:rFonts w:ascii="Times New Roman" w:hAnsi="Times New Roman"/>
          <w:sz w:val="25"/>
          <w:szCs w:val="25"/>
          <w:lang w:val="es-ES"/>
        </w:rPr>
        <w:t>các</w:t>
      </w:r>
      <w:proofErr w:type="spellEnd"/>
      <w:r w:rsidRPr="00CE78EB">
        <w:rPr>
          <w:rFonts w:ascii="Times New Roman" w:hAnsi="Times New Roman"/>
          <w:sz w:val="25"/>
          <w:szCs w:val="25"/>
          <w:lang w:val="es-ES"/>
        </w:rPr>
        <w:t xml:space="preserve"> </w:t>
      </w:r>
      <w:proofErr w:type="spellStart"/>
      <w:r w:rsidRPr="00CE78EB">
        <w:rPr>
          <w:rFonts w:ascii="Times New Roman" w:hAnsi="Times New Roman"/>
          <w:sz w:val="25"/>
          <w:szCs w:val="25"/>
          <w:lang w:val="es-ES"/>
        </w:rPr>
        <w:t>nhà</w:t>
      </w:r>
      <w:proofErr w:type="spellEnd"/>
      <w:r w:rsidRPr="00CE78EB">
        <w:rPr>
          <w:rFonts w:ascii="Times New Roman" w:hAnsi="Times New Roman"/>
          <w:sz w:val="25"/>
          <w:szCs w:val="25"/>
          <w:lang w:val="es-ES"/>
        </w:rPr>
        <w:t xml:space="preserve"> ở </w:t>
      </w:r>
      <w:proofErr w:type="spellStart"/>
      <w:r w:rsidRPr="00CE78EB">
        <w:rPr>
          <w:rFonts w:ascii="Times New Roman" w:hAnsi="Times New Roman"/>
          <w:sz w:val="25"/>
          <w:szCs w:val="25"/>
          <w:lang w:val="es-ES"/>
        </w:rPr>
        <w:t>cũ</w:t>
      </w:r>
      <w:proofErr w:type="spellEnd"/>
      <w:r w:rsidRPr="00CE78EB">
        <w:rPr>
          <w:rFonts w:ascii="Times New Roman" w:hAnsi="Times New Roman"/>
          <w:sz w:val="25"/>
          <w:szCs w:val="25"/>
          <w:lang w:val="es-ES"/>
        </w:rPr>
        <w:t xml:space="preserve"> </w:t>
      </w:r>
      <w:proofErr w:type="spellStart"/>
      <w:r w:rsidRPr="00CE78EB">
        <w:rPr>
          <w:rFonts w:ascii="Times New Roman" w:hAnsi="Times New Roman"/>
          <w:sz w:val="25"/>
          <w:szCs w:val="25"/>
          <w:lang w:val="es-ES"/>
        </w:rPr>
        <w:t>hiện</w:t>
      </w:r>
      <w:proofErr w:type="spellEnd"/>
      <w:r w:rsidRPr="00CE78EB">
        <w:rPr>
          <w:rFonts w:ascii="Times New Roman" w:hAnsi="Times New Roman"/>
          <w:sz w:val="25"/>
          <w:szCs w:val="25"/>
          <w:lang w:val="es-ES"/>
        </w:rPr>
        <w:t xml:space="preserve"> </w:t>
      </w:r>
      <w:proofErr w:type="spellStart"/>
      <w:r w:rsidRPr="00CE78EB">
        <w:rPr>
          <w:rFonts w:ascii="Times New Roman" w:hAnsi="Times New Roman"/>
          <w:sz w:val="25"/>
          <w:szCs w:val="25"/>
          <w:lang w:val="es-ES"/>
        </w:rPr>
        <w:t>có</w:t>
      </w:r>
      <w:proofErr w:type="spellEnd"/>
      <w:r w:rsidRPr="00CE78EB">
        <w:rPr>
          <w:rFonts w:ascii="Times New Roman" w:hAnsi="Times New Roman"/>
          <w:sz w:val="25"/>
          <w:szCs w:val="25"/>
          <w:lang w:val="es-ES"/>
        </w:rPr>
        <w:t xml:space="preserve">. </w:t>
      </w:r>
    </w:p>
    <w:p w14:paraId="511D9822" w14:textId="77777777" w:rsidR="00713243" w:rsidRPr="00CE78EB" w:rsidRDefault="00713243" w:rsidP="00713243">
      <w:pPr>
        <w:spacing w:before="120" w:line="300" w:lineRule="auto"/>
        <w:ind w:firstLine="567"/>
        <w:rPr>
          <w:rFonts w:ascii="Times New Roman" w:hAnsi="Times New Roman"/>
          <w:b/>
          <w:bCs/>
          <w:sz w:val="2"/>
          <w:szCs w:val="24"/>
          <w:lang w:val="es-ES"/>
        </w:rPr>
      </w:pPr>
      <w:r w:rsidRPr="00CE78EB">
        <w:rPr>
          <w:rFonts w:ascii="Times New Roman" w:hAnsi="Times New Roman"/>
          <w:b/>
          <w:bCs/>
          <w:sz w:val="24"/>
          <w:szCs w:val="24"/>
          <w:lang w:val="es-ES"/>
        </w:rPr>
        <w:br w:type="page"/>
      </w:r>
    </w:p>
    <w:p w14:paraId="5DA11B3D" w14:textId="3FBF27B2" w:rsidR="003C2ADA" w:rsidRPr="00CE78EB" w:rsidRDefault="00621ED3" w:rsidP="00936BD3">
      <w:pPr>
        <w:spacing w:line="288" w:lineRule="auto"/>
        <w:jc w:val="center"/>
        <w:rPr>
          <w:rFonts w:ascii="Times New Roman" w:hAnsi="Times New Roman"/>
          <w:b/>
          <w:bCs/>
          <w:kern w:val="0"/>
          <w:lang w:val="nl-NL"/>
        </w:rPr>
      </w:pPr>
      <w:r w:rsidRPr="00CE78EB">
        <w:rPr>
          <w:rFonts w:ascii="Times New Roman" w:hAnsi="Times New Roman"/>
          <w:b/>
          <w:bCs/>
          <w:kern w:val="0"/>
          <w:lang w:val="nl-NL"/>
        </w:rPr>
        <w:lastRenderedPageBreak/>
        <w:t xml:space="preserve">CÔNG NGHIỆP, </w:t>
      </w:r>
      <w:r w:rsidRPr="00CE78EB">
        <w:rPr>
          <w:rFonts w:ascii="Times New Roman" w:hAnsi="Times New Roman" w:hint="eastAsia"/>
          <w:b/>
          <w:bCs/>
          <w:kern w:val="0"/>
          <w:lang w:val="nl-NL"/>
        </w:rPr>
        <w:t>Đ</w:t>
      </w:r>
      <w:r w:rsidRPr="00CE78EB">
        <w:rPr>
          <w:rFonts w:ascii="Times New Roman" w:hAnsi="Times New Roman"/>
          <w:b/>
          <w:bCs/>
          <w:kern w:val="0"/>
          <w:lang w:val="nl-NL"/>
        </w:rPr>
        <w:t>ẦU T</w:t>
      </w:r>
      <w:r w:rsidRPr="00CE78EB">
        <w:rPr>
          <w:rFonts w:ascii="Times New Roman" w:hAnsi="Times New Roman" w:hint="eastAsia"/>
          <w:b/>
          <w:bCs/>
          <w:kern w:val="0"/>
          <w:lang w:val="nl-NL"/>
        </w:rPr>
        <w:t>Ư</w:t>
      </w:r>
      <w:r w:rsidRPr="00CE78EB">
        <w:rPr>
          <w:rFonts w:ascii="Times New Roman" w:hAnsi="Times New Roman"/>
          <w:b/>
          <w:bCs/>
          <w:kern w:val="0"/>
          <w:lang w:val="nl-NL"/>
        </w:rPr>
        <w:t xml:space="preserve"> VÀ XÂY DỰNG</w:t>
      </w:r>
      <w:r w:rsidR="003C2ADA" w:rsidRPr="00CE78EB">
        <w:rPr>
          <w:rFonts w:ascii="Times New Roman" w:hAnsi="Times New Roman"/>
          <w:b/>
          <w:bCs/>
          <w:kern w:val="0"/>
          <w:lang w:val="nl-NL"/>
        </w:rPr>
        <w:t xml:space="preserve"> </w:t>
      </w:r>
      <w:r w:rsidR="003C2ADA" w:rsidRPr="00CE78EB">
        <w:rPr>
          <w:rFonts w:ascii="Times New Roman" w:hAnsi="Times New Roman"/>
          <w:b/>
          <w:bCs/>
          <w:kern w:val="0"/>
          <w:lang w:val="nl-NL"/>
        </w:rPr>
        <w:br/>
        <w:t xml:space="preserve">NĂM </w:t>
      </w:r>
      <w:r w:rsidR="00F35857" w:rsidRPr="00CE78EB">
        <w:rPr>
          <w:rFonts w:ascii="Times New Roman" w:hAnsi="Times New Roman"/>
          <w:b/>
          <w:bCs/>
          <w:kern w:val="0"/>
          <w:lang w:val="nl-NL"/>
        </w:rPr>
        <w:t>20</w:t>
      </w:r>
      <w:r w:rsidRPr="00CE78EB">
        <w:rPr>
          <w:rFonts w:ascii="Times New Roman" w:hAnsi="Times New Roman"/>
          <w:b/>
          <w:bCs/>
          <w:kern w:val="0"/>
          <w:lang w:val="nl-NL"/>
        </w:rPr>
        <w:t>2</w:t>
      </w:r>
      <w:r w:rsidR="00CE78EB" w:rsidRPr="00CE78EB">
        <w:rPr>
          <w:rFonts w:ascii="Times New Roman" w:hAnsi="Times New Roman"/>
          <w:b/>
          <w:bCs/>
          <w:kern w:val="0"/>
          <w:lang w:val="nl-NL"/>
        </w:rPr>
        <w:t>3</w:t>
      </w:r>
    </w:p>
    <w:p w14:paraId="5A790126" w14:textId="415338F4" w:rsidR="00CE78EB" w:rsidRPr="00C92B83" w:rsidRDefault="00CE78EB" w:rsidP="00CE78EB">
      <w:pPr>
        <w:spacing w:before="120" w:line="288" w:lineRule="auto"/>
        <w:ind w:firstLine="567"/>
        <w:jc w:val="both"/>
        <w:rPr>
          <w:rFonts w:ascii="Times New Roman" w:hAnsi="Times New Roman"/>
          <w:sz w:val="25"/>
          <w:szCs w:val="25"/>
          <w:lang w:val="nl-NL"/>
        </w:rPr>
      </w:pPr>
      <w:r w:rsidRPr="00C92B83">
        <w:rPr>
          <w:rFonts w:ascii="Times New Roman" w:hAnsi="Times New Roman"/>
          <w:b/>
          <w:sz w:val="25"/>
          <w:szCs w:val="25"/>
          <w:lang w:val="nl-NL"/>
        </w:rPr>
        <w:t>1. Công nghiệp</w:t>
      </w:r>
      <w:r w:rsidR="00730821">
        <w:rPr>
          <w:rFonts w:ascii="Times New Roman" w:hAnsi="Times New Roman"/>
          <w:b/>
          <w:sz w:val="25"/>
          <w:szCs w:val="25"/>
          <w:lang w:val="nl-NL"/>
        </w:rPr>
        <w:t xml:space="preserve">: </w:t>
      </w:r>
      <w:r w:rsidRPr="00C92B83">
        <w:rPr>
          <w:rFonts w:ascii="Times New Roman" w:hAnsi="Times New Roman"/>
          <w:sz w:val="25"/>
          <w:szCs w:val="25"/>
          <w:lang w:val="nl-NL"/>
        </w:rPr>
        <w:t xml:space="preserve">Chỉ số sản xuất toàn ngành công nghiệp năm 2023 tăng 10,97% so với năm 2022, trong đó: Ngành khai khoáng tăng 10,14%; ngành công nghiệp chế biến, chế tạo tăng 12,7%; ngành sản xuất phân phối điện, khí đốt, nước nóng, hơi nước và điều hòa không khí tăng 9,23% và nhóm </w:t>
      </w:r>
      <w:r w:rsidRPr="00CE78EB">
        <w:rPr>
          <w:rFonts w:ascii="Times New Roman" w:hAnsi="Times New Roman"/>
          <w:spacing w:val="4"/>
          <w:sz w:val="25"/>
          <w:szCs w:val="25"/>
          <w:lang w:val="nl-NL"/>
        </w:rPr>
        <w:t>ngành cung cấp nước, hoạt động quản lý và xử lý rác thải, nước thải tăng</w:t>
      </w:r>
      <w:r w:rsidRPr="00C92B83">
        <w:rPr>
          <w:rFonts w:ascii="Times New Roman" w:hAnsi="Times New Roman"/>
          <w:sz w:val="25"/>
          <w:szCs w:val="25"/>
          <w:lang w:val="nl-NL"/>
        </w:rPr>
        <w:t xml:space="preserve"> 7,7%.</w:t>
      </w:r>
    </w:p>
    <w:p w14:paraId="2E0BA125" w14:textId="0616A364" w:rsidR="00CE78EB" w:rsidRPr="00C92B83" w:rsidRDefault="00CE78EB" w:rsidP="00CE78EB">
      <w:pPr>
        <w:spacing w:before="120" w:line="288" w:lineRule="auto"/>
        <w:ind w:firstLine="567"/>
        <w:jc w:val="both"/>
        <w:rPr>
          <w:rFonts w:ascii="Times New Roman" w:hAnsi="Times New Roman"/>
          <w:sz w:val="25"/>
          <w:szCs w:val="25"/>
          <w:lang w:val="nl-NL"/>
        </w:rPr>
      </w:pPr>
      <w:r w:rsidRPr="00C92B83">
        <w:rPr>
          <w:rFonts w:ascii="Times New Roman" w:hAnsi="Times New Roman"/>
          <w:b/>
          <w:sz w:val="25"/>
          <w:szCs w:val="25"/>
          <w:lang w:val="nl-NL"/>
        </w:rPr>
        <w:t>2. Đầu tư</w:t>
      </w:r>
      <w:r w:rsidR="00730821">
        <w:rPr>
          <w:rFonts w:ascii="Times New Roman" w:hAnsi="Times New Roman"/>
          <w:b/>
          <w:sz w:val="25"/>
          <w:szCs w:val="25"/>
          <w:lang w:val="nl-NL"/>
        </w:rPr>
        <w:t xml:space="preserve">: </w:t>
      </w:r>
      <w:r w:rsidRPr="00C92B83">
        <w:rPr>
          <w:rFonts w:ascii="Times New Roman" w:hAnsi="Times New Roman"/>
          <w:sz w:val="25"/>
          <w:szCs w:val="25"/>
          <w:lang w:val="nl-NL"/>
        </w:rPr>
        <w:t>Trong năm 2023, công tác quản lý vốn đầu tư xây dựng cơ bản trên địa bàn tỉnh được thực hiện có hiệu quả, tổng vốn đầu tư toàn xã hội có mức tăng khá. Đối với nguồn vốn đầu tư từ Ngân sách nhà nước, ngay sau khi có Kế hoạch đầu tư, UBND tỉnh đã chỉ đạo các ngành, các đơn vị chức năng triển khai thực hiện đầu tư đảm bảo đúng quy định và đạt kế hoạch đề ra. Năm 2023 toàn tỉnh có 236 dự án thực hiện đầu tư, trong đó có 130 dự án chuyển tiếp và 106 dự án khởi công mới.</w:t>
      </w:r>
    </w:p>
    <w:p w14:paraId="0F31C955" w14:textId="77777777" w:rsidR="00CE78EB" w:rsidRPr="00C92B83" w:rsidRDefault="00CE78EB" w:rsidP="00CE78EB">
      <w:pPr>
        <w:spacing w:before="120" w:line="288" w:lineRule="auto"/>
        <w:ind w:firstLine="567"/>
        <w:jc w:val="both"/>
        <w:rPr>
          <w:rFonts w:ascii="Times New Roman" w:hAnsi="Times New Roman"/>
          <w:sz w:val="25"/>
          <w:szCs w:val="25"/>
          <w:lang w:val="nl-NL"/>
        </w:rPr>
      </w:pPr>
      <w:r w:rsidRPr="00C92B83">
        <w:rPr>
          <w:rFonts w:ascii="Times New Roman" w:hAnsi="Times New Roman"/>
          <w:sz w:val="25"/>
          <w:szCs w:val="25"/>
          <w:lang w:val="nl-NL"/>
        </w:rPr>
        <w:t>Tổng vốn đầu tư thực hiện trên địa bàn năm 2023 theo giá hiện hành đạt 7.037,03 tỷ đồng, tăng 10,01% so với năm 2022 và bằng 42,85% GRDP, bao gồm: Vốn khu vực nhà nước đạt 3.660,6 tỷ đồng, tăng 9,11% so với năm 2022 và chiếm 52,02% tổng vốn đầu tư toàn xã hội; khu vực ngoài nhà nước đạt 3.373,92 tỷ đồng, chiếm 47,94% và tăng 10,96% so với năm 2022; khu vực có vốn đầu tư trực tiếp nước ngoài đạt 2,52 tỷ đồng, tăng 65,13% so với năm 2022.</w:t>
      </w:r>
    </w:p>
    <w:p w14:paraId="622EA1D0" w14:textId="70B7A641" w:rsidR="00CE78EB" w:rsidRPr="00C92B83" w:rsidRDefault="00CE78EB" w:rsidP="00CE78EB">
      <w:pPr>
        <w:spacing w:before="120" w:line="288" w:lineRule="auto"/>
        <w:ind w:firstLine="567"/>
        <w:jc w:val="both"/>
        <w:rPr>
          <w:rFonts w:ascii="Times New Roman" w:hAnsi="Times New Roman"/>
          <w:sz w:val="25"/>
          <w:szCs w:val="25"/>
          <w:lang w:val="nl-NL"/>
        </w:rPr>
      </w:pPr>
      <w:r w:rsidRPr="00C92B83">
        <w:rPr>
          <w:rFonts w:ascii="Times New Roman" w:hAnsi="Times New Roman"/>
          <w:b/>
          <w:sz w:val="25"/>
          <w:szCs w:val="25"/>
          <w:lang w:val="nl-NL"/>
        </w:rPr>
        <w:t>3. Xây dựng</w:t>
      </w:r>
      <w:r w:rsidR="00730821">
        <w:rPr>
          <w:rFonts w:ascii="Times New Roman" w:hAnsi="Times New Roman"/>
          <w:b/>
          <w:sz w:val="25"/>
          <w:szCs w:val="25"/>
          <w:lang w:val="nl-NL"/>
        </w:rPr>
        <w:t xml:space="preserve">: </w:t>
      </w:r>
      <w:r w:rsidRPr="00C92B83">
        <w:rPr>
          <w:rFonts w:ascii="Times New Roman" w:hAnsi="Times New Roman"/>
          <w:sz w:val="25"/>
          <w:szCs w:val="25"/>
          <w:lang w:val="nl-NL"/>
        </w:rPr>
        <w:t>Giá trị sản xuất xây dựng năm 2023 theo giá so sánh trên địa bàn đạt 2.766,28 tỷ đồng, tăng 8,01% so với năm 2022. Trong năm 2023, diện tích sàn xây dựng nhà ở hoàn thành đạt 347,24 nghìn m</w:t>
      </w:r>
      <w:r w:rsidRPr="00C92B83">
        <w:rPr>
          <w:rFonts w:ascii="Times New Roman" w:hAnsi="Times New Roman"/>
          <w:sz w:val="25"/>
          <w:szCs w:val="25"/>
          <w:vertAlign w:val="superscript"/>
          <w:lang w:val="nl-NL"/>
        </w:rPr>
        <w:t>2</w:t>
      </w:r>
      <w:r w:rsidRPr="00C92B83">
        <w:rPr>
          <w:rFonts w:ascii="Times New Roman" w:hAnsi="Times New Roman"/>
          <w:sz w:val="25"/>
          <w:szCs w:val="25"/>
          <w:lang w:val="nl-NL"/>
        </w:rPr>
        <w:t>, tăng 28,87% so với năm 2022, trong đó diện tích nhà ở kiên cố đạt 206,91 nghìn m</w:t>
      </w:r>
      <w:r w:rsidRPr="00C92B83">
        <w:rPr>
          <w:rFonts w:ascii="Times New Roman" w:hAnsi="Times New Roman"/>
          <w:sz w:val="25"/>
          <w:szCs w:val="25"/>
          <w:vertAlign w:val="superscript"/>
          <w:lang w:val="nl-NL"/>
        </w:rPr>
        <w:t>2</w:t>
      </w:r>
      <w:r w:rsidRPr="00C92B83">
        <w:rPr>
          <w:rFonts w:ascii="Times New Roman" w:hAnsi="Times New Roman"/>
          <w:sz w:val="25"/>
          <w:szCs w:val="25"/>
          <w:lang w:val="nl-NL"/>
        </w:rPr>
        <w:t>, chiếm 59,59%; diện tích nhà ở bán kiên cố đạt 137,23 nghìn m</w:t>
      </w:r>
      <w:r w:rsidRPr="00C92B83">
        <w:rPr>
          <w:rFonts w:ascii="Times New Roman" w:hAnsi="Times New Roman"/>
          <w:sz w:val="25"/>
          <w:szCs w:val="25"/>
          <w:vertAlign w:val="superscript"/>
          <w:lang w:val="nl-NL"/>
        </w:rPr>
        <w:t>2</w:t>
      </w:r>
      <w:r w:rsidRPr="00C92B83">
        <w:rPr>
          <w:rFonts w:ascii="Times New Roman" w:hAnsi="Times New Roman"/>
          <w:sz w:val="25"/>
          <w:szCs w:val="25"/>
          <w:lang w:val="nl-NL"/>
        </w:rPr>
        <w:t>, chiếm 39,52%; nhà ở thiếu kiên cố là 3,1 nghìn m</w:t>
      </w:r>
      <w:r w:rsidRPr="00C92B83">
        <w:rPr>
          <w:rFonts w:ascii="Times New Roman" w:hAnsi="Times New Roman"/>
          <w:sz w:val="25"/>
          <w:szCs w:val="25"/>
          <w:vertAlign w:val="superscript"/>
          <w:lang w:val="nl-NL"/>
        </w:rPr>
        <w:t>2</w:t>
      </w:r>
      <w:r w:rsidRPr="00C92B83">
        <w:rPr>
          <w:rFonts w:ascii="Times New Roman" w:hAnsi="Times New Roman"/>
          <w:sz w:val="25"/>
          <w:szCs w:val="25"/>
          <w:lang w:val="nl-NL"/>
        </w:rPr>
        <w:t>, chiếm 0,89% trên tổng số.</w:t>
      </w:r>
    </w:p>
    <w:p w14:paraId="5E68252B" w14:textId="4C0E1C2C" w:rsidR="00621ED3" w:rsidRPr="0003068A" w:rsidRDefault="00621ED3" w:rsidP="00405072">
      <w:pPr>
        <w:spacing w:before="120" w:line="300" w:lineRule="auto"/>
        <w:ind w:firstLine="567"/>
        <w:jc w:val="both"/>
        <w:rPr>
          <w:rFonts w:ascii="Times New Roman" w:hAnsi="Times New Roman"/>
          <w:color w:val="FF0000"/>
          <w:sz w:val="25"/>
          <w:szCs w:val="25"/>
          <w:lang w:val="nl-NL"/>
        </w:rPr>
      </w:pPr>
    </w:p>
    <w:p w14:paraId="5C66CDD8" w14:textId="77777777" w:rsidR="00621ED3" w:rsidRPr="0003068A" w:rsidRDefault="00621ED3" w:rsidP="00621ED3">
      <w:pPr>
        <w:rPr>
          <w:color w:val="FF0000"/>
          <w:lang w:val="nl-NL"/>
        </w:rPr>
      </w:pPr>
    </w:p>
    <w:p w14:paraId="6B4274CE" w14:textId="59AE05AA" w:rsidR="00F147A2" w:rsidRPr="0003068A" w:rsidRDefault="00F147A2" w:rsidP="00F147A2">
      <w:pPr>
        <w:keepNext/>
        <w:pageBreakBefore/>
        <w:framePr w:hSpace="57" w:wrap="auto" w:vAnchor="text" w:hAnchor="text" w:y="1"/>
        <w:spacing w:after="240" w:line="551" w:lineRule="exact"/>
        <w:textAlignment w:val="baseline"/>
        <w:rPr>
          <w:rFonts w:ascii="Arial" w:hAnsi="Arial" w:cs="Arial"/>
          <w:b/>
          <w:color w:val="FF0000"/>
          <w:w w:val="85"/>
          <w:kern w:val="0"/>
          <w:position w:val="-6"/>
          <w:sz w:val="65"/>
          <w:szCs w:val="65"/>
          <w:lang w:val="nl-NL"/>
        </w:rPr>
      </w:pPr>
      <w:r w:rsidRPr="0003068A">
        <w:rPr>
          <w:rFonts w:ascii="Arial" w:hAnsi="Arial" w:cs="Arial"/>
          <w:b/>
          <w:color w:val="FF0000"/>
          <w:w w:val="85"/>
          <w:kern w:val="0"/>
          <w:position w:val="-6"/>
          <w:sz w:val="65"/>
          <w:szCs w:val="65"/>
          <w:lang w:val="nl-NL"/>
        </w:rPr>
        <w:lastRenderedPageBreak/>
        <w:t>2</w:t>
      </w:r>
      <w:r w:rsidR="00922246">
        <w:rPr>
          <w:rFonts w:ascii="Arial" w:hAnsi="Arial" w:cs="Arial"/>
          <w:b/>
          <w:color w:val="FF0000"/>
          <w:w w:val="85"/>
          <w:kern w:val="0"/>
          <w:position w:val="-6"/>
          <w:sz w:val="65"/>
          <w:szCs w:val="65"/>
          <w:lang w:val="nl-NL"/>
        </w:rPr>
        <w:t>0</w:t>
      </w:r>
    </w:p>
    <w:p w14:paraId="6F87E3A4" w14:textId="77777777" w:rsidR="00F147A2" w:rsidRPr="0003068A" w:rsidRDefault="00F147A2" w:rsidP="00F147A2">
      <w:pPr>
        <w:pStyle w:val="titViet"/>
        <w:rPr>
          <w:color w:val="FF0000"/>
          <w:sz w:val="24"/>
          <w:szCs w:val="24"/>
          <w:lang w:val="vi-VN"/>
        </w:rPr>
      </w:pPr>
      <w:r w:rsidRPr="0003068A">
        <w:rPr>
          <w:color w:val="FF0000"/>
          <w:sz w:val="24"/>
          <w:szCs w:val="24"/>
          <w:lang w:val="vi-VN"/>
        </w:rPr>
        <w:t xml:space="preserve">Chỉ số sản xuất công nghiệp </w:t>
      </w:r>
      <w:r w:rsidRPr="0003068A">
        <w:rPr>
          <w:color w:val="FF0000"/>
          <w:sz w:val="24"/>
          <w:szCs w:val="24"/>
          <w:lang w:val="vi-VN"/>
        </w:rPr>
        <w:br/>
        <w:t>phân theo ngành công nghiệp</w:t>
      </w:r>
    </w:p>
    <w:p w14:paraId="4B34FE7E" w14:textId="77777777" w:rsidR="00F147A2" w:rsidRPr="0003068A" w:rsidRDefault="00F147A2" w:rsidP="00F147A2">
      <w:pPr>
        <w:pStyle w:val="titAnh"/>
        <w:rPr>
          <w:b w:val="0"/>
          <w:color w:val="FF0000"/>
          <w:sz w:val="24"/>
        </w:rPr>
      </w:pPr>
      <w:r w:rsidRPr="0003068A">
        <w:rPr>
          <w:b w:val="0"/>
          <w:color w:val="FF0000"/>
          <w:sz w:val="24"/>
        </w:rPr>
        <w:t>Index of industrial production by industrial activity</w:t>
      </w:r>
    </w:p>
    <w:p w14:paraId="4B14019D" w14:textId="77777777" w:rsidR="00F147A2" w:rsidRPr="0003068A" w:rsidRDefault="00F147A2" w:rsidP="00F147A2">
      <w:pPr>
        <w:spacing w:before="40" w:after="60"/>
        <w:jc w:val="right"/>
        <w:rPr>
          <w:rFonts w:ascii="Arial" w:hAnsi="Arial" w:cs="Arial"/>
          <w:b/>
          <w:bCs/>
          <w:color w:val="FF0000"/>
          <w:w w:val="85"/>
          <w:sz w:val="19"/>
          <w:szCs w:val="21"/>
        </w:rPr>
      </w:pPr>
      <w:proofErr w:type="spellStart"/>
      <w:r w:rsidRPr="0003068A">
        <w:rPr>
          <w:rFonts w:ascii="Arial" w:hAnsi="Arial" w:cs="Arial"/>
          <w:color w:val="FF0000"/>
          <w:w w:val="85"/>
          <w:sz w:val="19"/>
          <w:szCs w:val="21"/>
        </w:rPr>
        <w:t>Đơn</w:t>
      </w:r>
      <w:proofErr w:type="spellEnd"/>
      <w:r w:rsidRPr="0003068A">
        <w:rPr>
          <w:rFonts w:ascii="Arial" w:hAnsi="Arial" w:cs="Arial"/>
          <w:color w:val="FF0000"/>
          <w:w w:val="85"/>
          <w:sz w:val="19"/>
          <w:szCs w:val="21"/>
        </w:rPr>
        <w:t xml:space="preserve"> </w:t>
      </w:r>
      <w:proofErr w:type="spellStart"/>
      <w:r w:rsidRPr="0003068A">
        <w:rPr>
          <w:rFonts w:ascii="Arial" w:hAnsi="Arial" w:cs="Arial"/>
          <w:color w:val="FF0000"/>
          <w:w w:val="85"/>
          <w:sz w:val="19"/>
          <w:szCs w:val="21"/>
        </w:rPr>
        <w:t>vị</w:t>
      </w:r>
      <w:proofErr w:type="spellEnd"/>
      <w:r w:rsidRPr="0003068A">
        <w:rPr>
          <w:rFonts w:ascii="Arial" w:hAnsi="Arial" w:cs="Arial"/>
          <w:color w:val="FF0000"/>
          <w:w w:val="85"/>
          <w:sz w:val="19"/>
          <w:szCs w:val="21"/>
        </w:rPr>
        <w:t xml:space="preserve"> </w:t>
      </w:r>
      <w:proofErr w:type="spellStart"/>
      <w:r w:rsidRPr="0003068A">
        <w:rPr>
          <w:rFonts w:ascii="Arial" w:hAnsi="Arial" w:cs="Arial"/>
          <w:color w:val="FF0000"/>
          <w:w w:val="85"/>
          <w:sz w:val="19"/>
          <w:szCs w:val="21"/>
        </w:rPr>
        <w:t>tính</w:t>
      </w:r>
      <w:proofErr w:type="spellEnd"/>
      <w:r w:rsidRPr="0003068A">
        <w:rPr>
          <w:rFonts w:ascii="Arial" w:hAnsi="Arial" w:cs="Arial"/>
          <w:color w:val="FF0000"/>
          <w:w w:val="85"/>
          <w:sz w:val="19"/>
          <w:szCs w:val="21"/>
        </w:rPr>
        <w:t xml:space="preserve"> - </w:t>
      </w:r>
      <w:r w:rsidRPr="0003068A">
        <w:rPr>
          <w:rFonts w:ascii="Arial" w:hAnsi="Arial" w:cs="Arial"/>
          <w:i/>
          <w:color w:val="FF0000"/>
          <w:w w:val="85"/>
          <w:sz w:val="19"/>
          <w:szCs w:val="21"/>
        </w:rPr>
        <w:t>Unit: %</w:t>
      </w:r>
    </w:p>
    <w:tbl>
      <w:tblPr>
        <w:tblW w:w="5000" w:type="pct"/>
        <w:jc w:val="center"/>
        <w:tblLayout w:type="fixed"/>
        <w:tblCellMar>
          <w:left w:w="28" w:type="dxa"/>
          <w:right w:w="28" w:type="dxa"/>
        </w:tblCellMar>
        <w:tblLook w:val="0000" w:firstRow="0" w:lastRow="0" w:firstColumn="0" w:lastColumn="0" w:noHBand="0" w:noVBand="0"/>
      </w:tblPr>
      <w:tblGrid>
        <w:gridCol w:w="3215"/>
        <w:gridCol w:w="843"/>
        <w:gridCol w:w="842"/>
        <w:gridCol w:w="842"/>
        <w:gridCol w:w="842"/>
        <w:gridCol w:w="842"/>
      </w:tblGrid>
      <w:tr w:rsidR="00163B36" w:rsidRPr="0003068A" w14:paraId="2293C249" w14:textId="77777777" w:rsidTr="00163B36">
        <w:trPr>
          <w:trHeight w:val="20"/>
          <w:jc w:val="center"/>
        </w:trPr>
        <w:tc>
          <w:tcPr>
            <w:tcW w:w="3215" w:type="dxa"/>
            <w:tcBorders>
              <w:top w:val="single" w:sz="12" w:space="0" w:color="auto"/>
              <w:left w:val="nil"/>
              <w:bottom w:val="nil"/>
              <w:right w:val="nil"/>
            </w:tcBorders>
            <w:shd w:val="clear" w:color="auto" w:fill="auto"/>
            <w:noWrap/>
            <w:vAlign w:val="center"/>
          </w:tcPr>
          <w:p w14:paraId="598EB5B5" w14:textId="77777777" w:rsidR="00163B36" w:rsidRPr="0003068A" w:rsidRDefault="00163B36" w:rsidP="00163B36">
            <w:pPr>
              <w:spacing w:before="80" w:after="80"/>
              <w:jc w:val="right"/>
              <w:rPr>
                <w:rFonts w:ascii="Arial" w:hAnsi="Arial" w:cs="Arial"/>
                <w:color w:val="FF0000"/>
                <w:w w:val="85"/>
                <w:sz w:val="19"/>
                <w:szCs w:val="19"/>
              </w:rPr>
            </w:pPr>
            <w:r w:rsidRPr="0003068A">
              <w:rPr>
                <w:rFonts w:ascii="Arial" w:hAnsi="Arial" w:cs="Arial"/>
                <w:color w:val="FF0000"/>
                <w:w w:val="85"/>
                <w:sz w:val="19"/>
                <w:szCs w:val="19"/>
              </w:rPr>
              <w:t> </w:t>
            </w:r>
          </w:p>
        </w:tc>
        <w:tc>
          <w:tcPr>
            <w:tcW w:w="843" w:type="dxa"/>
            <w:tcBorders>
              <w:top w:val="single" w:sz="12" w:space="0" w:color="auto"/>
              <w:left w:val="nil"/>
              <w:bottom w:val="single" w:sz="6" w:space="0" w:color="auto"/>
              <w:right w:val="nil"/>
            </w:tcBorders>
            <w:shd w:val="clear" w:color="auto" w:fill="auto"/>
            <w:noWrap/>
            <w:vAlign w:val="center"/>
          </w:tcPr>
          <w:p w14:paraId="52DDBA24" w14:textId="5A6C66DA" w:rsidR="00163B36" w:rsidRPr="00163B36" w:rsidRDefault="00163B36" w:rsidP="00163B36">
            <w:pPr>
              <w:spacing w:before="80" w:after="80"/>
              <w:jc w:val="right"/>
              <w:rPr>
                <w:rFonts w:ascii="Arial" w:hAnsi="Arial" w:cs="Arial"/>
                <w:w w:val="85"/>
                <w:sz w:val="19"/>
                <w:szCs w:val="19"/>
              </w:rPr>
            </w:pPr>
            <w:r w:rsidRPr="00163B36">
              <w:rPr>
                <w:rFonts w:ascii="Arial" w:hAnsi="Arial" w:cs="Arial"/>
                <w:w w:val="85"/>
                <w:sz w:val="19"/>
                <w:szCs w:val="19"/>
              </w:rPr>
              <w:t>2019</w:t>
            </w:r>
          </w:p>
        </w:tc>
        <w:tc>
          <w:tcPr>
            <w:tcW w:w="842" w:type="dxa"/>
            <w:tcBorders>
              <w:top w:val="single" w:sz="12" w:space="0" w:color="auto"/>
              <w:left w:val="nil"/>
              <w:bottom w:val="single" w:sz="6" w:space="0" w:color="auto"/>
              <w:right w:val="nil"/>
            </w:tcBorders>
            <w:shd w:val="clear" w:color="auto" w:fill="auto"/>
            <w:noWrap/>
            <w:vAlign w:val="center"/>
          </w:tcPr>
          <w:p w14:paraId="1F3AEBAB" w14:textId="0BB2A758" w:rsidR="00163B36" w:rsidRPr="00163B36" w:rsidRDefault="00163B36" w:rsidP="00163B36">
            <w:pPr>
              <w:spacing w:before="80" w:after="80"/>
              <w:jc w:val="right"/>
              <w:rPr>
                <w:rFonts w:ascii="Arial" w:hAnsi="Arial" w:cs="Arial"/>
                <w:w w:val="85"/>
                <w:sz w:val="19"/>
                <w:szCs w:val="19"/>
              </w:rPr>
            </w:pPr>
            <w:r w:rsidRPr="00163B36">
              <w:rPr>
                <w:rFonts w:ascii="Arial" w:hAnsi="Arial" w:cs="Arial"/>
                <w:w w:val="85"/>
                <w:sz w:val="19"/>
                <w:szCs w:val="19"/>
              </w:rPr>
              <w:t>2020</w:t>
            </w:r>
          </w:p>
        </w:tc>
        <w:tc>
          <w:tcPr>
            <w:tcW w:w="842" w:type="dxa"/>
            <w:tcBorders>
              <w:top w:val="single" w:sz="12" w:space="0" w:color="auto"/>
              <w:left w:val="nil"/>
              <w:bottom w:val="single" w:sz="6" w:space="0" w:color="auto"/>
              <w:right w:val="nil"/>
            </w:tcBorders>
            <w:shd w:val="clear" w:color="auto" w:fill="auto"/>
            <w:noWrap/>
            <w:vAlign w:val="center"/>
          </w:tcPr>
          <w:p w14:paraId="326FCAE0" w14:textId="5FCA8EE4" w:rsidR="00163B36" w:rsidRPr="00163B36" w:rsidRDefault="00163B36" w:rsidP="00163B36">
            <w:pPr>
              <w:spacing w:before="80" w:after="80"/>
              <w:jc w:val="right"/>
              <w:rPr>
                <w:rFonts w:ascii="Arial" w:hAnsi="Arial" w:cs="Arial"/>
                <w:w w:val="85"/>
                <w:sz w:val="19"/>
                <w:szCs w:val="19"/>
              </w:rPr>
            </w:pPr>
            <w:r w:rsidRPr="00163B36">
              <w:rPr>
                <w:rFonts w:ascii="Arial" w:hAnsi="Arial" w:cs="Arial"/>
                <w:w w:val="85"/>
                <w:sz w:val="19"/>
                <w:szCs w:val="19"/>
              </w:rPr>
              <w:t>2021</w:t>
            </w:r>
          </w:p>
        </w:tc>
        <w:tc>
          <w:tcPr>
            <w:tcW w:w="842" w:type="dxa"/>
            <w:tcBorders>
              <w:top w:val="single" w:sz="12" w:space="0" w:color="auto"/>
              <w:left w:val="nil"/>
              <w:bottom w:val="single" w:sz="6" w:space="0" w:color="auto"/>
              <w:right w:val="nil"/>
            </w:tcBorders>
            <w:vAlign w:val="center"/>
          </w:tcPr>
          <w:p w14:paraId="05C6BF5B" w14:textId="47B5F6F7" w:rsidR="00163B36" w:rsidRPr="00163B36" w:rsidRDefault="00163B36" w:rsidP="00163B36">
            <w:pPr>
              <w:spacing w:before="80" w:after="80"/>
              <w:jc w:val="right"/>
              <w:rPr>
                <w:rFonts w:ascii="Arial" w:hAnsi="Arial" w:cs="Arial"/>
                <w:w w:val="85"/>
                <w:sz w:val="19"/>
                <w:szCs w:val="19"/>
              </w:rPr>
            </w:pPr>
            <w:r w:rsidRPr="00163B36">
              <w:rPr>
                <w:rFonts w:ascii="Arial" w:hAnsi="Arial" w:cs="Arial"/>
                <w:w w:val="85"/>
                <w:sz w:val="19"/>
                <w:szCs w:val="19"/>
              </w:rPr>
              <w:t>2022</w:t>
            </w:r>
          </w:p>
        </w:tc>
        <w:tc>
          <w:tcPr>
            <w:tcW w:w="842" w:type="dxa"/>
            <w:tcBorders>
              <w:top w:val="single" w:sz="12" w:space="0" w:color="auto"/>
              <w:left w:val="nil"/>
              <w:bottom w:val="single" w:sz="6" w:space="0" w:color="auto"/>
              <w:right w:val="nil"/>
            </w:tcBorders>
            <w:shd w:val="clear" w:color="auto" w:fill="auto"/>
            <w:vAlign w:val="center"/>
          </w:tcPr>
          <w:p w14:paraId="34A7C094" w14:textId="4E7FAB26" w:rsidR="00163B36" w:rsidRPr="00163B36" w:rsidRDefault="00163B36" w:rsidP="00163B36">
            <w:pPr>
              <w:spacing w:before="80" w:after="80"/>
              <w:jc w:val="right"/>
              <w:rPr>
                <w:rFonts w:ascii="Arial" w:hAnsi="Arial" w:cs="Arial"/>
                <w:w w:val="85"/>
                <w:sz w:val="19"/>
                <w:szCs w:val="19"/>
              </w:rPr>
            </w:pPr>
            <w:proofErr w:type="spellStart"/>
            <w:r w:rsidRPr="00163B36">
              <w:rPr>
                <w:rFonts w:ascii="Arial" w:hAnsi="Arial" w:cs="Arial"/>
                <w:w w:val="85"/>
                <w:sz w:val="19"/>
                <w:szCs w:val="19"/>
              </w:rPr>
              <w:t>Sơ</w:t>
            </w:r>
            <w:proofErr w:type="spellEnd"/>
            <w:r w:rsidRPr="00163B36">
              <w:rPr>
                <w:rFonts w:ascii="Arial" w:hAnsi="Arial" w:cs="Arial"/>
                <w:w w:val="85"/>
                <w:sz w:val="19"/>
                <w:szCs w:val="19"/>
              </w:rPr>
              <w:t xml:space="preserve"> </w:t>
            </w:r>
            <w:proofErr w:type="spellStart"/>
            <w:r w:rsidRPr="00163B36">
              <w:rPr>
                <w:rFonts w:ascii="Arial" w:hAnsi="Arial" w:cs="Arial"/>
                <w:w w:val="85"/>
                <w:sz w:val="19"/>
                <w:szCs w:val="19"/>
              </w:rPr>
              <w:t>bộ</w:t>
            </w:r>
            <w:proofErr w:type="spellEnd"/>
            <w:r w:rsidRPr="00163B36">
              <w:rPr>
                <w:rFonts w:ascii="Arial" w:hAnsi="Arial" w:cs="Arial"/>
                <w:w w:val="85"/>
                <w:sz w:val="19"/>
                <w:szCs w:val="19"/>
              </w:rPr>
              <w:br/>
            </w:r>
            <w:r w:rsidRPr="00163B36">
              <w:rPr>
                <w:rFonts w:ascii="Arial" w:hAnsi="Arial" w:cs="Arial"/>
                <w:i/>
                <w:iCs/>
                <w:w w:val="85"/>
                <w:sz w:val="19"/>
                <w:szCs w:val="19"/>
              </w:rPr>
              <w:t xml:space="preserve">Prel. </w:t>
            </w:r>
            <w:r w:rsidRPr="00163B36">
              <w:rPr>
                <w:rFonts w:ascii="Arial" w:hAnsi="Arial" w:cs="Arial"/>
                <w:i/>
                <w:iCs/>
                <w:w w:val="85"/>
                <w:sz w:val="19"/>
                <w:szCs w:val="19"/>
              </w:rPr>
              <w:br/>
            </w:r>
            <w:r w:rsidRPr="00163B36">
              <w:rPr>
                <w:rFonts w:ascii="Arial" w:hAnsi="Arial" w:cs="Arial"/>
                <w:w w:val="85"/>
                <w:sz w:val="19"/>
                <w:szCs w:val="19"/>
              </w:rPr>
              <w:t>2023</w:t>
            </w:r>
          </w:p>
        </w:tc>
      </w:tr>
      <w:tr w:rsidR="00163B36" w:rsidRPr="0003068A" w14:paraId="1D1BBCC9" w14:textId="77777777" w:rsidTr="00163B36">
        <w:trPr>
          <w:trHeight w:val="20"/>
          <w:jc w:val="center"/>
        </w:trPr>
        <w:tc>
          <w:tcPr>
            <w:tcW w:w="3215" w:type="dxa"/>
            <w:tcBorders>
              <w:top w:val="nil"/>
              <w:left w:val="nil"/>
              <w:bottom w:val="nil"/>
              <w:right w:val="nil"/>
            </w:tcBorders>
            <w:shd w:val="clear" w:color="auto" w:fill="auto"/>
            <w:noWrap/>
            <w:vAlign w:val="bottom"/>
          </w:tcPr>
          <w:p w14:paraId="1991402A" w14:textId="77777777" w:rsidR="00163B36" w:rsidRPr="0003068A" w:rsidRDefault="00163B36" w:rsidP="00163B36">
            <w:pPr>
              <w:rPr>
                <w:color w:val="FF0000"/>
                <w:sz w:val="12"/>
                <w:szCs w:val="12"/>
              </w:rPr>
            </w:pPr>
          </w:p>
        </w:tc>
        <w:tc>
          <w:tcPr>
            <w:tcW w:w="843" w:type="dxa"/>
            <w:tcBorders>
              <w:top w:val="nil"/>
              <w:left w:val="nil"/>
              <w:bottom w:val="nil"/>
              <w:right w:val="nil"/>
            </w:tcBorders>
            <w:shd w:val="clear" w:color="auto" w:fill="auto"/>
            <w:noWrap/>
            <w:vAlign w:val="bottom"/>
          </w:tcPr>
          <w:p w14:paraId="74575655" w14:textId="77777777" w:rsidR="00163B36" w:rsidRPr="0003068A" w:rsidRDefault="00163B36" w:rsidP="00163B36">
            <w:pPr>
              <w:rPr>
                <w:b/>
                <w:color w:val="FF0000"/>
                <w:w w:val="85"/>
                <w:sz w:val="12"/>
                <w:szCs w:val="12"/>
              </w:rPr>
            </w:pPr>
          </w:p>
        </w:tc>
        <w:tc>
          <w:tcPr>
            <w:tcW w:w="842" w:type="dxa"/>
            <w:tcBorders>
              <w:top w:val="nil"/>
              <w:left w:val="nil"/>
              <w:bottom w:val="nil"/>
              <w:right w:val="nil"/>
            </w:tcBorders>
            <w:shd w:val="clear" w:color="auto" w:fill="auto"/>
            <w:noWrap/>
            <w:vAlign w:val="bottom"/>
          </w:tcPr>
          <w:p w14:paraId="5597FB3B" w14:textId="77777777" w:rsidR="00163B36" w:rsidRPr="0003068A" w:rsidRDefault="00163B36" w:rsidP="00163B36">
            <w:pPr>
              <w:rPr>
                <w:b/>
                <w:color w:val="FF0000"/>
                <w:w w:val="85"/>
                <w:sz w:val="12"/>
                <w:szCs w:val="12"/>
              </w:rPr>
            </w:pPr>
          </w:p>
        </w:tc>
        <w:tc>
          <w:tcPr>
            <w:tcW w:w="842" w:type="dxa"/>
            <w:tcBorders>
              <w:top w:val="nil"/>
              <w:left w:val="nil"/>
              <w:bottom w:val="nil"/>
              <w:right w:val="nil"/>
            </w:tcBorders>
            <w:shd w:val="clear" w:color="auto" w:fill="auto"/>
            <w:noWrap/>
            <w:vAlign w:val="bottom"/>
          </w:tcPr>
          <w:p w14:paraId="428DE61E" w14:textId="77777777" w:rsidR="00163B36" w:rsidRPr="0003068A" w:rsidRDefault="00163B36" w:rsidP="00163B36">
            <w:pPr>
              <w:rPr>
                <w:b/>
                <w:color w:val="FF0000"/>
                <w:w w:val="85"/>
                <w:sz w:val="12"/>
                <w:szCs w:val="12"/>
              </w:rPr>
            </w:pPr>
          </w:p>
        </w:tc>
        <w:tc>
          <w:tcPr>
            <w:tcW w:w="842" w:type="dxa"/>
            <w:tcBorders>
              <w:top w:val="nil"/>
              <w:left w:val="nil"/>
              <w:bottom w:val="nil"/>
              <w:right w:val="nil"/>
            </w:tcBorders>
            <w:vAlign w:val="bottom"/>
          </w:tcPr>
          <w:p w14:paraId="58C1E503" w14:textId="77777777" w:rsidR="00163B36" w:rsidRPr="0003068A" w:rsidRDefault="00163B36" w:rsidP="00163B36">
            <w:pPr>
              <w:rPr>
                <w:b/>
                <w:color w:val="FF0000"/>
                <w:w w:val="85"/>
                <w:sz w:val="12"/>
                <w:szCs w:val="12"/>
              </w:rPr>
            </w:pPr>
          </w:p>
        </w:tc>
        <w:tc>
          <w:tcPr>
            <w:tcW w:w="842" w:type="dxa"/>
            <w:tcBorders>
              <w:top w:val="nil"/>
              <w:left w:val="nil"/>
              <w:bottom w:val="nil"/>
              <w:right w:val="nil"/>
            </w:tcBorders>
            <w:shd w:val="clear" w:color="auto" w:fill="auto"/>
            <w:noWrap/>
            <w:vAlign w:val="bottom"/>
          </w:tcPr>
          <w:p w14:paraId="217B954F" w14:textId="77777777" w:rsidR="00163B36" w:rsidRPr="0003068A" w:rsidRDefault="00163B36" w:rsidP="00163B36">
            <w:pPr>
              <w:rPr>
                <w:b/>
                <w:color w:val="FF0000"/>
                <w:w w:val="85"/>
                <w:sz w:val="12"/>
                <w:szCs w:val="12"/>
              </w:rPr>
            </w:pPr>
          </w:p>
        </w:tc>
      </w:tr>
      <w:tr w:rsidR="00163B36" w:rsidRPr="0003068A" w14:paraId="7D38283A" w14:textId="77777777" w:rsidTr="00163B36">
        <w:trPr>
          <w:trHeight w:val="20"/>
          <w:jc w:val="center"/>
        </w:trPr>
        <w:tc>
          <w:tcPr>
            <w:tcW w:w="3215" w:type="dxa"/>
            <w:tcBorders>
              <w:top w:val="nil"/>
              <w:left w:val="nil"/>
              <w:bottom w:val="nil"/>
              <w:right w:val="nil"/>
            </w:tcBorders>
            <w:shd w:val="clear" w:color="auto" w:fill="auto"/>
            <w:vAlign w:val="bottom"/>
          </w:tcPr>
          <w:p w14:paraId="4C2630A1" w14:textId="77777777" w:rsidR="00163B36" w:rsidRPr="0003068A" w:rsidRDefault="00163B36" w:rsidP="00163B36">
            <w:pPr>
              <w:spacing w:before="120" w:after="60" w:line="252" w:lineRule="auto"/>
              <w:rPr>
                <w:rFonts w:ascii="Arial" w:hAnsi="Arial" w:cs="Arial"/>
                <w:b/>
                <w:bCs/>
                <w:color w:val="FF0000"/>
                <w:w w:val="85"/>
                <w:kern w:val="0"/>
                <w:sz w:val="19"/>
                <w:szCs w:val="19"/>
                <w:lang w:val="en-US"/>
              </w:rPr>
            </w:pPr>
            <w:r w:rsidRPr="0003068A">
              <w:rPr>
                <w:rFonts w:ascii="Arial" w:hAnsi="Arial" w:cs="Arial"/>
                <w:b/>
                <w:bCs/>
                <w:color w:val="FF0000"/>
                <w:w w:val="85"/>
                <w:kern w:val="0"/>
                <w:sz w:val="19"/>
                <w:szCs w:val="19"/>
                <w:lang w:val="en-US"/>
              </w:rPr>
              <w:t>TỔNG SỐ -</w:t>
            </w:r>
            <w:r w:rsidRPr="0003068A">
              <w:rPr>
                <w:rFonts w:ascii="Arial" w:hAnsi="Arial" w:cs="Arial"/>
                <w:b/>
                <w:bCs/>
                <w:i/>
                <w:iCs/>
                <w:color w:val="FF0000"/>
                <w:w w:val="85"/>
                <w:kern w:val="0"/>
                <w:sz w:val="19"/>
                <w:szCs w:val="19"/>
                <w:lang w:val="en-US"/>
              </w:rPr>
              <w:t xml:space="preserve"> TOTAL</w:t>
            </w:r>
          </w:p>
        </w:tc>
        <w:tc>
          <w:tcPr>
            <w:tcW w:w="843" w:type="dxa"/>
            <w:tcBorders>
              <w:top w:val="nil"/>
              <w:left w:val="nil"/>
              <w:bottom w:val="nil"/>
              <w:right w:val="nil"/>
            </w:tcBorders>
            <w:shd w:val="clear" w:color="auto" w:fill="auto"/>
            <w:noWrap/>
            <w:vAlign w:val="bottom"/>
          </w:tcPr>
          <w:p w14:paraId="70246082" w14:textId="7E5D6CE1" w:rsidR="00163B36" w:rsidRPr="00163B36" w:rsidRDefault="00163B36" w:rsidP="00163B36">
            <w:pPr>
              <w:spacing w:before="60" w:after="60" w:line="252" w:lineRule="auto"/>
              <w:jc w:val="right"/>
              <w:rPr>
                <w:rFonts w:ascii="Arial" w:hAnsi="Arial" w:cs="Arial"/>
                <w:b/>
                <w:w w:val="85"/>
                <w:kern w:val="0"/>
                <w:sz w:val="19"/>
                <w:szCs w:val="19"/>
                <w:lang w:val="en-US"/>
              </w:rPr>
            </w:pPr>
            <w:r w:rsidRPr="00163B36">
              <w:rPr>
                <w:rFonts w:ascii="Arial" w:hAnsi="Arial" w:cs="Arial"/>
                <w:b/>
                <w:w w:val="85"/>
                <w:kern w:val="0"/>
                <w:sz w:val="19"/>
                <w:szCs w:val="19"/>
                <w:lang w:val="en-US"/>
              </w:rPr>
              <w:t>113,21</w:t>
            </w:r>
          </w:p>
        </w:tc>
        <w:tc>
          <w:tcPr>
            <w:tcW w:w="842" w:type="dxa"/>
            <w:tcBorders>
              <w:top w:val="nil"/>
              <w:left w:val="nil"/>
              <w:bottom w:val="nil"/>
              <w:right w:val="nil"/>
            </w:tcBorders>
            <w:shd w:val="clear" w:color="auto" w:fill="auto"/>
            <w:noWrap/>
            <w:vAlign w:val="bottom"/>
          </w:tcPr>
          <w:p w14:paraId="3E975B21" w14:textId="2BAEC130" w:rsidR="00163B36" w:rsidRPr="00163B36" w:rsidRDefault="00163B36" w:rsidP="00163B36">
            <w:pPr>
              <w:spacing w:before="60" w:after="60" w:line="252" w:lineRule="auto"/>
              <w:jc w:val="right"/>
              <w:rPr>
                <w:rFonts w:ascii="Arial" w:hAnsi="Arial" w:cs="Arial"/>
                <w:b/>
                <w:w w:val="85"/>
                <w:kern w:val="0"/>
                <w:sz w:val="19"/>
                <w:szCs w:val="19"/>
                <w:lang w:val="en-US"/>
              </w:rPr>
            </w:pPr>
            <w:r w:rsidRPr="00163B36">
              <w:rPr>
                <w:rFonts w:ascii="Arial" w:hAnsi="Arial" w:cs="Arial"/>
                <w:b/>
                <w:w w:val="85"/>
                <w:kern w:val="0"/>
                <w:sz w:val="19"/>
                <w:szCs w:val="19"/>
                <w:lang w:val="en-US"/>
              </w:rPr>
              <w:t>104,86</w:t>
            </w:r>
          </w:p>
        </w:tc>
        <w:tc>
          <w:tcPr>
            <w:tcW w:w="842" w:type="dxa"/>
            <w:tcBorders>
              <w:top w:val="nil"/>
              <w:left w:val="nil"/>
              <w:bottom w:val="nil"/>
              <w:right w:val="nil"/>
            </w:tcBorders>
            <w:shd w:val="clear" w:color="auto" w:fill="auto"/>
            <w:noWrap/>
            <w:vAlign w:val="bottom"/>
          </w:tcPr>
          <w:p w14:paraId="4F8FDD39" w14:textId="3B12D933" w:rsidR="00163B36" w:rsidRPr="00163B36" w:rsidRDefault="00163B36" w:rsidP="00163B36">
            <w:pPr>
              <w:spacing w:before="60" w:after="60" w:line="252" w:lineRule="auto"/>
              <w:jc w:val="right"/>
              <w:rPr>
                <w:rFonts w:ascii="Arial" w:hAnsi="Arial" w:cs="Arial"/>
                <w:b/>
                <w:w w:val="85"/>
                <w:kern w:val="0"/>
                <w:sz w:val="19"/>
                <w:szCs w:val="19"/>
                <w:lang w:val="en-US"/>
              </w:rPr>
            </w:pPr>
            <w:r w:rsidRPr="00163B36">
              <w:rPr>
                <w:rFonts w:ascii="Arial" w:hAnsi="Arial" w:cs="Arial"/>
                <w:b/>
                <w:w w:val="85"/>
                <w:kern w:val="0"/>
                <w:sz w:val="19"/>
                <w:szCs w:val="19"/>
                <w:lang w:val="en-US"/>
              </w:rPr>
              <w:t>107,10</w:t>
            </w:r>
          </w:p>
        </w:tc>
        <w:tc>
          <w:tcPr>
            <w:tcW w:w="842" w:type="dxa"/>
            <w:tcBorders>
              <w:top w:val="nil"/>
              <w:left w:val="nil"/>
              <w:bottom w:val="nil"/>
              <w:right w:val="nil"/>
            </w:tcBorders>
            <w:vAlign w:val="bottom"/>
          </w:tcPr>
          <w:p w14:paraId="5D26C48C" w14:textId="2C0ED3AE" w:rsidR="00163B36" w:rsidRPr="00163B36" w:rsidRDefault="00163B36" w:rsidP="00163B36">
            <w:pPr>
              <w:spacing w:before="60" w:after="60" w:line="252" w:lineRule="auto"/>
              <w:jc w:val="right"/>
              <w:rPr>
                <w:rFonts w:ascii="Arial" w:hAnsi="Arial" w:cs="Arial"/>
                <w:b/>
                <w:w w:val="85"/>
                <w:kern w:val="0"/>
                <w:sz w:val="19"/>
                <w:szCs w:val="19"/>
                <w:lang w:val="en-US"/>
              </w:rPr>
            </w:pPr>
            <w:r w:rsidRPr="00163B36">
              <w:rPr>
                <w:rFonts w:ascii="Arial" w:hAnsi="Arial" w:cs="Arial"/>
                <w:b/>
                <w:w w:val="85"/>
                <w:kern w:val="0"/>
                <w:sz w:val="19"/>
                <w:szCs w:val="19"/>
                <w:lang w:val="en-US"/>
              </w:rPr>
              <w:t>109,28</w:t>
            </w:r>
          </w:p>
        </w:tc>
        <w:tc>
          <w:tcPr>
            <w:tcW w:w="842" w:type="dxa"/>
            <w:tcBorders>
              <w:top w:val="nil"/>
              <w:left w:val="nil"/>
              <w:bottom w:val="nil"/>
              <w:right w:val="nil"/>
            </w:tcBorders>
            <w:shd w:val="clear" w:color="auto" w:fill="auto"/>
            <w:noWrap/>
            <w:vAlign w:val="bottom"/>
          </w:tcPr>
          <w:p w14:paraId="334F1DD4" w14:textId="338402A6" w:rsidR="00163B36" w:rsidRPr="00163B36" w:rsidRDefault="00163B36" w:rsidP="00163B36">
            <w:pPr>
              <w:spacing w:before="60" w:after="60" w:line="252" w:lineRule="auto"/>
              <w:jc w:val="right"/>
              <w:rPr>
                <w:rFonts w:ascii="Arial" w:hAnsi="Arial" w:cs="Arial"/>
                <w:b/>
                <w:w w:val="85"/>
                <w:kern w:val="0"/>
                <w:sz w:val="19"/>
                <w:szCs w:val="19"/>
                <w:lang w:val="en-US"/>
              </w:rPr>
            </w:pPr>
            <w:r w:rsidRPr="00163B36">
              <w:rPr>
                <w:rFonts w:ascii="Arial" w:hAnsi="Arial" w:cs="Arial"/>
                <w:b/>
                <w:w w:val="85"/>
                <w:kern w:val="0"/>
                <w:sz w:val="19"/>
                <w:szCs w:val="19"/>
                <w:lang w:val="en-US"/>
              </w:rPr>
              <w:t>110,97</w:t>
            </w:r>
          </w:p>
        </w:tc>
      </w:tr>
      <w:tr w:rsidR="00163B36" w:rsidRPr="0003068A" w14:paraId="3AB06222" w14:textId="77777777" w:rsidTr="00163B36">
        <w:trPr>
          <w:trHeight w:val="20"/>
          <w:jc w:val="center"/>
        </w:trPr>
        <w:tc>
          <w:tcPr>
            <w:tcW w:w="3215" w:type="dxa"/>
            <w:tcBorders>
              <w:top w:val="nil"/>
              <w:left w:val="nil"/>
              <w:bottom w:val="nil"/>
              <w:right w:val="nil"/>
            </w:tcBorders>
            <w:shd w:val="clear" w:color="auto" w:fill="auto"/>
            <w:vAlign w:val="bottom"/>
          </w:tcPr>
          <w:p w14:paraId="6E6C2D95" w14:textId="77777777" w:rsidR="00163B36" w:rsidRPr="0003068A" w:rsidRDefault="00163B36" w:rsidP="00163B36">
            <w:pPr>
              <w:spacing w:before="120" w:after="60" w:line="252" w:lineRule="auto"/>
              <w:rPr>
                <w:rFonts w:ascii="Arial" w:hAnsi="Arial" w:cs="Arial"/>
                <w:b/>
                <w:bCs/>
                <w:color w:val="FF0000"/>
                <w:w w:val="85"/>
                <w:kern w:val="0"/>
                <w:sz w:val="19"/>
                <w:szCs w:val="19"/>
                <w:lang w:val="en-US"/>
              </w:rPr>
            </w:pPr>
            <w:r w:rsidRPr="0003068A">
              <w:rPr>
                <w:rFonts w:ascii="Arial" w:hAnsi="Arial" w:cs="Arial"/>
                <w:b/>
                <w:bCs/>
                <w:color w:val="FF0000"/>
                <w:w w:val="85"/>
                <w:kern w:val="0"/>
                <w:sz w:val="19"/>
                <w:szCs w:val="19"/>
                <w:lang w:val="en-US"/>
              </w:rPr>
              <w:t xml:space="preserve">1. Khai </w:t>
            </w:r>
            <w:proofErr w:type="spellStart"/>
            <w:r w:rsidRPr="0003068A">
              <w:rPr>
                <w:rFonts w:ascii="Arial" w:hAnsi="Arial" w:cs="Arial"/>
                <w:b/>
                <w:bCs/>
                <w:color w:val="FF0000"/>
                <w:w w:val="85"/>
                <w:kern w:val="0"/>
                <w:sz w:val="19"/>
                <w:szCs w:val="19"/>
                <w:lang w:val="en-US"/>
              </w:rPr>
              <w:t>khoáng</w:t>
            </w:r>
            <w:proofErr w:type="spellEnd"/>
            <w:r w:rsidRPr="0003068A">
              <w:rPr>
                <w:rFonts w:ascii="Arial" w:hAnsi="Arial" w:cs="Arial"/>
                <w:b/>
                <w:bCs/>
                <w:color w:val="FF0000"/>
                <w:w w:val="85"/>
                <w:kern w:val="0"/>
                <w:sz w:val="19"/>
                <w:szCs w:val="19"/>
                <w:lang w:val="en-US"/>
              </w:rPr>
              <w:t xml:space="preserve"> -</w:t>
            </w:r>
            <w:r w:rsidRPr="0003068A">
              <w:rPr>
                <w:rFonts w:ascii="Arial" w:hAnsi="Arial" w:cs="Arial"/>
                <w:b/>
                <w:bCs/>
                <w:i/>
                <w:iCs/>
                <w:color w:val="FF0000"/>
                <w:w w:val="85"/>
                <w:kern w:val="0"/>
                <w:sz w:val="19"/>
                <w:szCs w:val="19"/>
                <w:lang w:val="en-US"/>
              </w:rPr>
              <w:t xml:space="preserve"> Mining and quarrying</w:t>
            </w:r>
          </w:p>
        </w:tc>
        <w:tc>
          <w:tcPr>
            <w:tcW w:w="843" w:type="dxa"/>
            <w:tcBorders>
              <w:top w:val="nil"/>
              <w:left w:val="nil"/>
              <w:bottom w:val="nil"/>
              <w:right w:val="nil"/>
            </w:tcBorders>
            <w:shd w:val="clear" w:color="auto" w:fill="auto"/>
            <w:noWrap/>
            <w:vAlign w:val="bottom"/>
          </w:tcPr>
          <w:p w14:paraId="471D985A" w14:textId="7654AEB1" w:rsidR="00163B36" w:rsidRPr="00163B36" w:rsidRDefault="00163B36" w:rsidP="00163B36">
            <w:pPr>
              <w:spacing w:before="60" w:after="60" w:line="252" w:lineRule="auto"/>
              <w:jc w:val="right"/>
              <w:rPr>
                <w:rFonts w:ascii="Arial" w:hAnsi="Arial" w:cs="Arial"/>
                <w:b/>
                <w:w w:val="85"/>
                <w:kern w:val="0"/>
                <w:sz w:val="19"/>
                <w:szCs w:val="19"/>
                <w:lang w:val="en-US"/>
              </w:rPr>
            </w:pPr>
            <w:r w:rsidRPr="00163B36">
              <w:rPr>
                <w:rFonts w:ascii="Arial" w:hAnsi="Arial" w:cs="Arial"/>
                <w:b/>
                <w:w w:val="85"/>
                <w:kern w:val="0"/>
                <w:sz w:val="19"/>
                <w:szCs w:val="19"/>
                <w:lang w:val="en-US"/>
              </w:rPr>
              <w:t>120,97</w:t>
            </w:r>
          </w:p>
        </w:tc>
        <w:tc>
          <w:tcPr>
            <w:tcW w:w="842" w:type="dxa"/>
            <w:tcBorders>
              <w:top w:val="nil"/>
              <w:left w:val="nil"/>
              <w:bottom w:val="nil"/>
              <w:right w:val="nil"/>
            </w:tcBorders>
            <w:shd w:val="clear" w:color="auto" w:fill="auto"/>
            <w:vAlign w:val="bottom"/>
          </w:tcPr>
          <w:p w14:paraId="556A8BD6" w14:textId="111C8309" w:rsidR="00163B36" w:rsidRPr="00163B36" w:rsidRDefault="00163B36" w:rsidP="00163B36">
            <w:pPr>
              <w:spacing w:before="60" w:after="60" w:line="252" w:lineRule="auto"/>
              <w:jc w:val="right"/>
              <w:rPr>
                <w:rFonts w:ascii="Arial" w:hAnsi="Arial" w:cs="Arial"/>
                <w:b/>
                <w:w w:val="85"/>
                <w:kern w:val="0"/>
                <w:sz w:val="19"/>
                <w:szCs w:val="19"/>
                <w:lang w:val="en-US"/>
              </w:rPr>
            </w:pPr>
            <w:r w:rsidRPr="00163B36">
              <w:rPr>
                <w:rFonts w:ascii="Arial" w:hAnsi="Arial" w:cs="Arial"/>
                <w:b/>
                <w:w w:val="85"/>
                <w:kern w:val="0"/>
                <w:sz w:val="19"/>
                <w:szCs w:val="19"/>
                <w:lang w:val="en-US"/>
              </w:rPr>
              <w:t>102,74</w:t>
            </w:r>
          </w:p>
        </w:tc>
        <w:tc>
          <w:tcPr>
            <w:tcW w:w="842" w:type="dxa"/>
            <w:tcBorders>
              <w:top w:val="nil"/>
              <w:left w:val="nil"/>
              <w:bottom w:val="nil"/>
              <w:right w:val="nil"/>
            </w:tcBorders>
            <w:shd w:val="clear" w:color="auto" w:fill="auto"/>
            <w:vAlign w:val="bottom"/>
          </w:tcPr>
          <w:p w14:paraId="73837418" w14:textId="3FB53615" w:rsidR="00163B36" w:rsidRPr="00163B36" w:rsidRDefault="00163B36" w:rsidP="00163B36">
            <w:pPr>
              <w:spacing w:before="60" w:after="60" w:line="252" w:lineRule="auto"/>
              <w:jc w:val="right"/>
              <w:rPr>
                <w:rFonts w:ascii="Arial" w:hAnsi="Arial" w:cs="Arial"/>
                <w:b/>
                <w:w w:val="85"/>
                <w:kern w:val="0"/>
                <w:sz w:val="19"/>
                <w:szCs w:val="19"/>
                <w:lang w:val="en-US"/>
              </w:rPr>
            </w:pPr>
            <w:r w:rsidRPr="00163B36">
              <w:rPr>
                <w:rFonts w:ascii="Arial" w:hAnsi="Arial" w:cs="Arial"/>
                <w:b/>
                <w:w w:val="85"/>
                <w:kern w:val="0"/>
                <w:sz w:val="19"/>
                <w:szCs w:val="19"/>
                <w:lang w:val="en-US"/>
              </w:rPr>
              <w:t>105,80</w:t>
            </w:r>
          </w:p>
        </w:tc>
        <w:tc>
          <w:tcPr>
            <w:tcW w:w="842" w:type="dxa"/>
            <w:tcBorders>
              <w:top w:val="nil"/>
              <w:left w:val="nil"/>
              <w:bottom w:val="nil"/>
              <w:right w:val="nil"/>
            </w:tcBorders>
            <w:vAlign w:val="bottom"/>
          </w:tcPr>
          <w:p w14:paraId="1509B761" w14:textId="68413283" w:rsidR="00163B36" w:rsidRPr="00163B36" w:rsidRDefault="00163B36" w:rsidP="00163B36">
            <w:pPr>
              <w:spacing w:before="60" w:after="60" w:line="252" w:lineRule="auto"/>
              <w:jc w:val="right"/>
              <w:rPr>
                <w:rFonts w:ascii="Arial" w:hAnsi="Arial" w:cs="Arial"/>
                <w:b/>
                <w:w w:val="85"/>
                <w:kern w:val="0"/>
                <w:sz w:val="19"/>
                <w:szCs w:val="19"/>
                <w:lang w:val="en-US"/>
              </w:rPr>
            </w:pPr>
            <w:r w:rsidRPr="00163B36">
              <w:rPr>
                <w:rFonts w:ascii="Arial" w:hAnsi="Arial" w:cs="Arial"/>
                <w:b/>
                <w:w w:val="85"/>
                <w:kern w:val="0"/>
                <w:sz w:val="19"/>
                <w:szCs w:val="19"/>
                <w:lang w:val="en-US"/>
              </w:rPr>
              <w:t>105,52</w:t>
            </w:r>
          </w:p>
        </w:tc>
        <w:tc>
          <w:tcPr>
            <w:tcW w:w="842" w:type="dxa"/>
            <w:tcBorders>
              <w:top w:val="nil"/>
              <w:left w:val="nil"/>
              <w:bottom w:val="nil"/>
              <w:right w:val="nil"/>
            </w:tcBorders>
            <w:shd w:val="clear" w:color="auto" w:fill="auto"/>
            <w:noWrap/>
            <w:vAlign w:val="bottom"/>
          </w:tcPr>
          <w:p w14:paraId="30CCC50D" w14:textId="184B24D4" w:rsidR="00163B36" w:rsidRPr="00163B36" w:rsidRDefault="00163B36" w:rsidP="00163B36">
            <w:pPr>
              <w:spacing w:before="60" w:after="60" w:line="252" w:lineRule="auto"/>
              <w:jc w:val="right"/>
              <w:rPr>
                <w:rFonts w:ascii="Arial" w:hAnsi="Arial" w:cs="Arial"/>
                <w:b/>
                <w:w w:val="85"/>
                <w:kern w:val="0"/>
                <w:sz w:val="19"/>
                <w:szCs w:val="19"/>
                <w:lang w:val="en-US"/>
              </w:rPr>
            </w:pPr>
            <w:r w:rsidRPr="00163B36">
              <w:rPr>
                <w:rFonts w:ascii="Arial" w:hAnsi="Arial" w:cs="Arial"/>
                <w:b/>
                <w:w w:val="85"/>
                <w:kern w:val="0"/>
                <w:sz w:val="19"/>
                <w:szCs w:val="19"/>
                <w:lang w:val="en-US"/>
              </w:rPr>
              <w:t>110,14</w:t>
            </w:r>
          </w:p>
        </w:tc>
      </w:tr>
      <w:tr w:rsidR="00163B36" w:rsidRPr="0003068A" w14:paraId="52037E87" w14:textId="77777777" w:rsidTr="00163B36">
        <w:trPr>
          <w:trHeight w:val="20"/>
          <w:jc w:val="center"/>
        </w:trPr>
        <w:tc>
          <w:tcPr>
            <w:tcW w:w="3215" w:type="dxa"/>
            <w:tcBorders>
              <w:top w:val="nil"/>
              <w:left w:val="nil"/>
              <w:bottom w:val="nil"/>
              <w:right w:val="nil"/>
            </w:tcBorders>
            <w:shd w:val="clear" w:color="auto" w:fill="auto"/>
            <w:vAlign w:val="bottom"/>
          </w:tcPr>
          <w:p w14:paraId="1BB18719" w14:textId="77777777" w:rsidR="00163B36" w:rsidRPr="0003068A" w:rsidRDefault="00163B36" w:rsidP="00163B36">
            <w:pPr>
              <w:spacing w:before="60" w:after="60" w:line="252" w:lineRule="auto"/>
              <w:ind w:left="142" w:hanging="142"/>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 xml:space="preserve"> - Khai </w:t>
            </w:r>
            <w:proofErr w:type="spellStart"/>
            <w:r w:rsidRPr="0003068A">
              <w:rPr>
                <w:rFonts w:ascii="Arial" w:hAnsi="Arial" w:cs="Arial"/>
                <w:color w:val="FF0000"/>
                <w:w w:val="85"/>
                <w:kern w:val="0"/>
                <w:sz w:val="19"/>
                <w:szCs w:val="19"/>
                <w:lang w:val="en-US"/>
              </w:rPr>
              <w:t>thác</w:t>
            </w:r>
            <w:proofErr w:type="spellEnd"/>
            <w:r w:rsidRPr="0003068A">
              <w:rPr>
                <w:rFonts w:ascii="Arial" w:hAnsi="Arial" w:cs="Arial"/>
                <w:color w:val="FF0000"/>
                <w:w w:val="85"/>
                <w:kern w:val="0"/>
                <w:sz w:val="19"/>
                <w:szCs w:val="19"/>
                <w:lang w:val="en-US"/>
              </w:rPr>
              <w:t xml:space="preserve"> than </w:t>
            </w:r>
            <w:proofErr w:type="spellStart"/>
            <w:r w:rsidRPr="0003068A">
              <w:rPr>
                <w:rFonts w:ascii="Arial" w:hAnsi="Arial" w:cs="Arial"/>
                <w:color w:val="FF0000"/>
                <w:w w:val="85"/>
                <w:kern w:val="0"/>
                <w:sz w:val="19"/>
                <w:szCs w:val="19"/>
                <w:lang w:val="en-US"/>
              </w:rPr>
              <w:t>cứng</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và</w:t>
            </w:r>
            <w:proofErr w:type="spellEnd"/>
            <w:r w:rsidRPr="0003068A">
              <w:rPr>
                <w:rFonts w:ascii="Arial" w:hAnsi="Arial" w:cs="Arial"/>
                <w:color w:val="FF0000"/>
                <w:w w:val="85"/>
                <w:kern w:val="0"/>
                <w:sz w:val="19"/>
                <w:szCs w:val="19"/>
                <w:lang w:val="en-US"/>
              </w:rPr>
              <w:t xml:space="preserve"> than </w:t>
            </w:r>
            <w:proofErr w:type="spellStart"/>
            <w:r w:rsidRPr="0003068A">
              <w:rPr>
                <w:rFonts w:ascii="Arial" w:hAnsi="Arial" w:cs="Arial"/>
                <w:color w:val="FF0000"/>
                <w:w w:val="85"/>
                <w:kern w:val="0"/>
                <w:sz w:val="19"/>
                <w:szCs w:val="19"/>
                <w:lang w:val="en-US"/>
              </w:rPr>
              <w:t xml:space="preserve">non </w:t>
            </w:r>
            <w:r w:rsidRPr="0003068A">
              <w:rPr>
                <w:rFonts w:ascii="Arial" w:hAnsi="Arial" w:cs="Arial"/>
                <w:color w:val="FF0000"/>
                <w:w w:val="85"/>
                <w:kern w:val="0"/>
                <w:sz w:val="19"/>
                <w:szCs w:val="19"/>
                <w:lang w:val="en-US"/>
              </w:rPr>
              <w:br/>
            </w:r>
            <w:r w:rsidRPr="0003068A">
              <w:rPr>
                <w:rFonts w:ascii="Arial" w:hAnsi="Arial" w:cs="Arial"/>
                <w:i/>
                <w:color w:val="FF0000"/>
                <w:w w:val="85"/>
                <w:kern w:val="0"/>
                <w:sz w:val="19"/>
                <w:szCs w:val="19"/>
                <w:lang w:val="en-US"/>
              </w:rPr>
              <w:t>Mining</w:t>
            </w:r>
            <w:proofErr w:type="spellEnd"/>
            <w:r w:rsidRPr="0003068A">
              <w:rPr>
                <w:rFonts w:ascii="Arial" w:hAnsi="Arial" w:cs="Arial"/>
                <w:i/>
                <w:color w:val="FF0000"/>
                <w:w w:val="85"/>
                <w:kern w:val="0"/>
                <w:sz w:val="19"/>
                <w:szCs w:val="19"/>
                <w:lang w:val="en-US"/>
              </w:rPr>
              <w:t xml:space="preserve"> of coal and lignite</w:t>
            </w:r>
          </w:p>
        </w:tc>
        <w:tc>
          <w:tcPr>
            <w:tcW w:w="843" w:type="dxa"/>
            <w:tcBorders>
              <w:top w:val="nil"/>
              <w:left w:val="nil"/>
              <w:bottom w:val="nil"/>
              <w:right w:val="nil"/>
            </w:tcBorders>
            <w:shd w:val="clear" w:color="auto" w:fill="auto"/>
            <w:noWrap/>
            <w:vAlign w:val="bottom"/>
          </w:tcPr>
          <w:p w14:paraId="04988E45" w14:textId="219F4DA6" w:rsidR="00163B36" w:rsidRPr="00163B36" w:rsidRDefault="00163B36" w:rsidP="00163B36">
            <w:pPr>
              <w:spacing w:before="60" w:after="60" w:line="252"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w:t>
            </w:r>
          </w:p>
        </w:tc>
        <w:tc>
          <w:tcPr>
            <w:tcW w:w="842" w:type="dxa"/>
            <w:tcBorders>
              <w:top w:val="nil"/>
              <w:left w:val="nil"/>
              <w:bottom w:val="nil"/>
              <w:right w:val="nil"/>
            </w:tcBorders>
            <w:shd w:val="clear" w:color="auto" w:fill="auto"/>
            <w:vAlign w:val="bottom"/>
          </w:tcPr>
          <w:p w14:paraId="6B96ABC7" w14:textId="7772994A" w:rsidR="00163B36" w:rsidRPr="00163B36" w:rsidRDefault="00163B36" w:rsidP="00163B36">
            <w:pPr>
              <w:spacing w:before="60" w:after="60" w:line="252"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w:t>
            </w:r>
          </w:p>
        </w:tc>
        <w:tc>
          <w:tcPr>
            <w:tcW w:w="842" w:type="dxa"/>
            <w:tcBorders>
              <w:top w:val="nil"/>
              <w:left w:val="nil"/>
              <w:bottom w:val="nil"/>
              <w:right w:val="nil"/>
            </w:tcBorders>
            <w:shd w:val="clear" w:color="auto" w:fill="auto"/>
            <w:vAlign w:val="bottom"/>
          </w:tcPr>
          <w:p w14:paraId="0E48F2C6" w14:textId="026FB0BC" w:rsidR="00163B36" w:rsidRPr="00163B36" w:rsidRDefault="00163B36" w:rsidP="00163B36">
            <w:pPr>
              <w:spacing w:before="60" w:after="60" w:line="252"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w:t>
            </w:r>
          </w:p>
        </w:tc>
        <w:tc>
          <w:tcPr>
            <w:tcW w:w="842" w:type="dxa"/>
            <w:tcBorders>
              <w:top w:val="nil"/>
              <w:left w:val="nil"/>
              <w:bottom w:val="nil"/>
              <w:right w:val="nil"/>
            </w:tcBorders>
            <w:vAlign w:val="bottom"/>
          </w:tcPr>
          <w:p w14:paraId="1F96449D" w14:textId="11DBD1B9" w:rsidR="00163B36" w:rsidRPr="00163B36" w:rsidRDefault="00163B36" w:rsidP="00163B36">
            <w:pPr>
              <w:spacing w:before="60" w:after="60" w:line="252"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w:t>
            </w:r>
          </w:p>
        </w:tc>
        <w:tc>
          <w:tcPr>
            <w:tcW w:w="842" w:type="dxa"/>
            <w:tcBorders>
              <w:top w:val="nil"/>
              <w:left w:val="nil"/>
              <w:bottom w:val="nil"/>
              <w:right w:val="nil"/>
            </w:tcBorders>
            <w:shd w:val="clear" w:color="auto" w:fill="auto"/>
            <w:noWrap/>
            <w:vAlign w:val="bottom"/>
          </w:tcPr>
          <w:p w14:paraId="62D2F4BA" w14:textId="39096D3E" w:rsidR="00163B36" w:rsidRPr="00163B36" w:rsidRDefault="00163B36" w:rsidP="00163B36">
            <w:pPr>
              <w:spacing w:before="60" w:after="60" w:line="252"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w:t>
            </w:r>
          </w:p>
        </w:tc>
      </w:tr>
      <w:tr w:rsidR="00163B36" w:rsidRPr="0003068A" w14:paraId="433BA566" w14:textId="77777777" w:rsidTr="00163B36">
        <w:trPr>
          <w:trHeight w:val="20"/>
          <w:jc w:val="center"/>
        </w:trPr>
        <w:tc>
          <w:tcPr>
            <w:tcW w:w="3215" w:type="dxa"/>
            <w:tcBorders>
              <w:top w:val="nil"/>
              <w:left w:val="nil"/>
              <w:bottom w:val="nil"/>
              <w:right w:val="nil"/>
            </w:tcBorders>
            <w:shd w:val="clear" w:color="auto" w:fill="auto"/>
            <w:vAlign w:val="bottom"/>
          </w:tcPr>
          <w:p w14:paraId="6B19DDA7" w14:textId="77777777" w:rsidR="00163B36" w:rsidRPr="0003068A" w:rsidRDefault="00163B36" w:rsidP="00163B36">
            <w:pPr>
              <w:spacing w:before="60" w:after="60" w:line="252" w:lineRule="auto"/>
              <w:ind w:left="142" w:hanging="142"/>
              <w:rPr>
                <w:rFonts w:ascii="Arial" w:hAnsi="Arial" w:cs="Arial"/>
                <w:i/>
                <w:iCs/>
                <w:color w:val="FF0000"/>
                <w:w w:val="85"/>
                <w:kern w:val="0"/>
                <w:sz w:val="19"/>
                <w:szCs w:val="19"/>
                <w:lang w:val="en-US"/>
              </w:rPr>
            </w:pPr>
            <w:r w:rsidRPr="0003068A">
              <w:rPr>
                <w:rFonts w:ascii="Arial" w:hAnsi="Arial" w:cs="Arial"/>
                <w:i/>
                <w:iCs/>
                <w:color w:val="FF0000"/>
                <w:w w:val="85"/>
                <w:kern w:val="0"/>
                <w:sz w:val="19"/>
                <w:szCs w:val="19"/>
                <w:lang w:val="en-US"/>
              </w:rPr>
              <w:t xml:space="preserve"> </w:t>
            </w:r>
            <w:r w:rsidRPr="0003068A">
              <w:rPr>
                <w:rFonts w:ascii="Arial" w:hAnsi="Arial" w:cs="Arial"/>
                <w:iCs/>
                <w:color w:val="FF0000"/>
                <w:w w:val="85"/>
                <w:kern w:val="0"/>
                <w:sz w:val="19"/>
                <w:szCs w:val="19"/>
                <w:lang w:val="en-US"/>
              </w:rPr>
              <w:t xml:space="preserve">- Khai </w:t>
            </w:r>
            <w:proofErr w:type="spellStart"/>
            <w:r w:rsidRPr="0003068A">
              <w:rPr>
                <w:rFonts w:ascii="Arial" w:hAnsi="Arial" w:cs="Arial"/>
                <w:iCs/>
                <w:color w:val="FF0000"/>
                <w:w w:val="85"/>
                <w:kern w:val="0"/>
                <w:sz w:val="19"/>
                <w:szCs w:val="19"/>
                <w:lang w:val="en-US"/>
              </w:rPr>
              <w:t>thác</w:t>
            </w:r>
            <w:proofErr w:type="spellEnd"/>
            <w:r w:rsidRPr="0003068A">
              <w:rPr>
                <w:rFonts w:ascii="Arial" w:hAnsi="Arial" w:cs="Arial"/>
                <w:iCs/>
                <w:color w:val="FF0000"/>
                <w:w w:val="85"/>
                <w:kern w:val="0"/>
                <w:sz w:val="19"/>
                <w:szCs w:val="19"/>
                <w:lang w:val="en-US"/>
              </w:rPr>
              <w:t xml:space="preserve"> </w:t>
            </w:r>
            <w:proofErr w:type="spellStart"/>
            <w:r w:rsidRPr="0003068A">
              <w:rPr>
                <w:rFonts w:ascii="Arial" w:hAnsi="Arial" w:cs="Arial"/>
                <w:iCs/>
                <w:color w:val="FF0000"/>
                <w:w w:val="85"/>
                <w:kern w:val="0"/>
                <w:sz w:val="19"/>
                <w:szCs w:val="19"/>
                <w:lang w:val="en-US"/>
              </w:rPr>
              <w:t>dầu</w:t>
            </w:r>
            <w:proofErr w:type="spellEnd"/>
            <w:r w:rsidRPr="0003068A">
              <w:rPr>
                <w:rFonts w:ascii="Arial" w:hAnsi="Arial" w:cs="Arial"/>
                <w:iCs/>
                <w:color w:val="FF0000"/>
                <w:w w:val="85"/>
                <w:kern w:val="0"/>
                <w:sz w:val="19"/>
                <w:szCs w:val="19"/>
                <w:lang w:val="en-US"/>
              </w:rPr>
              <w:t xml:space="preserve"> </w:t>
            </w:r>
            <w:proofErr w:type="spellStart"/>
            <w:r w:rsidRPr="0003068A">
              <w:rPr>
                <w:rFonts w:ascii="Arial" w:hAnsi="Arial" w:cs="Arial"/>
                <w:iCs/>
                <w:color w:val="FF0000"/>
                <w:w w:val="85"/>
                <w:kern w:val="0"/>
                <w:sz w:val="19"/>
                <w:szCs w:val="19"/>
                <w:lang w:val="en-US"/>
              </w:rPr>
              <w:t>thô</w:t>
            </w:r>
            <w:proofErr w:type="spellEnd"/>
            <w:r w:rsidRPr="0003068A">
              <w:rPr>
                <w:rFonts w:ascii="Arial" w:hAnsi="Arial" w:cs="Arial"/>
                <w:iCs/>
                <w:color w:val="FF0000"/>
                <w:w w:val="85"/>
                <w:kern w:val="0"/>
                <w:sz w:val="19"/>
                <w:szCs w:val="19"/>
                <w:lang w:val="en-US"/>
              </w:rPr>
              <w:t xml:space="preserve"> </w:t>
            </w:r>
            <w:proofErr w:type="spellStart"/>
            <w:r w:rsidRPr="0003068A">
              <w:rPr>
                <w:rFonts w:ascii="Arial" w:hAnsi="Arial" w:cs="Arial"/>
                <w:iCs/>
                <w:color w:val="FF0000"/>
                <w:w w:val="85"/>
                <w:kern w:val="0"/>
                <w:sz w:val="19"/>
                <w:szCs w:val="19"/>
                <w:lang w:val="en-US"/>
              </w:rPr>
              <w:t>và</w:t>
            </w:r>
            <w:proofErr w:type="spellEnd"/>
            <w:r w:rsidRPr="0003068A">
              <w:rPr>
                <w:rFonts w:ascii="Arial" w:hAnsi="Arial" w:cs="Arial"/>
                <w:iCs/>
                <w:color w:val="FF0000"/>
                <w:w w:val="85"/>
                <w:kern w:val="0"/>
                <w:sz w:val="19"/>
                <w:szCs w:val="19"/>
                <w:lang w:val="en-US"/>
              </w:rPr>
              <w:t xml:space="preserve"> </w:t>
            </w:r>
            <w:proofErr w:type="spellStart"/>
            <w:r w:rsidRPr="0003068A">
              <w:rPr>
                <w:rFonts w:ascii="Arial" w:hAnsi="Arial" w:cs="Arial"/>
                <w:iCs/>
                <w:color w:val="FF0000"/>
                <w:w w:val="85"/>
                <w:kern w:val="0"/>
                <w:sz w:val="19"/>
                <w:szCs w:val="19"/>
                <w:lang w:val="en-US"/>
              </w:rPr>
              <w:t>khí</w:t>
            </w:r>
            <w:proofErr w:type="spellEnd"/>
            <w:r w:rsidRPr="0003068A">
              <w:rPr>
                <w:rFonts w:ascii="Arial" w:hAnsi="Arial" w:cs="Arial"/>
                <w:iCs/>
                <w:color w:val="FF0000"/>
                <w:w w:val="85"/>
                <w:kern w:val="0"/>
                <w:sz w:val="19"/>
                <w:szCs w:val="19"/>
                <w:lang w:val="en-US"/>
              </w:rPr>
              <w:t xml:space="preserve"> </w:t>
            </w:r>
            <w:proofErr w:type="spellStart"/>
            <w:r w:rsidRPr="0003068A">
              <w:rPr>
                <w:rFonts w:ascii="Arial" w:hAnsi="Arial" w:cs="Arial"/>
                <w:iCs/>
                <w:color w:val="FF0000"/>
                <w:w w:val="85"/>
                <w:kern w:val="0"/>
                <w:sz w:val="19"/>
                <w:szCs w:val="19"/>
                <w:lang w:val="en-US"/>
              </w:rPr>
              <w:t>tự</w:t>
            </w:r>
            <w:proofErr w:type="spellEnd"/>
            <w:r w:rsidRPr="0003068A">
              <w:rPr>
                <w:rFonts w:ascii="Arial" w:hAnsi="Arial" w:cs="Arial"/>
                <w:iCs/>
                <w:color w:val="FF0000"/>
                <w:w w:val="85"/>
                <w:kern w:val="0"/>
                <w:sz w:val="19"/>
                <w:szCs w:val="19"/>
                <w:lang w:val="en-US"/>
              </w:rPr>
              <w:t xml:space="preserve"> </w:t>
            </w:r>
            <w:proofErr w:type="spellStart"/>
            <w:r w:rsidRPr="0003068A">
              <w:rPr>
                <w:rFonts w:ascii="Arial" w:hAnsi="Arial" w:cs="Arial"/>
                <w:iCs/>
                <w:color w:val="FF0000"/>
                <w:w w:val="85"/>
                <w:kern w:val="0"/>
                <w:sz w:val="19"/>
                <w:szCs w:val="19"/>
                <w:lang w:val="en-US"/>
              </w:rPr>
              <w:t>nhiên</w:t>
            </w:r>
            <w:proofErr w:type="spellEnd"/>
            <w:r w:rsidRPr="0003068A">
              <w:rPr>
                <w:rFonts w:ascii="Arial" w:hAnsi="Arial" w:cs="Arial"/>
                <w:i/>
                <w:iCs/>
                <w:color w:val="FF0000"/>
                <w:w w:val="85"/>
                <w:kern w:val="0"/>
                <w:sz w:val="19"/>
                <w:szCs w:val="19"/>
                <w:lang w:val="en-US"/>
              </w:rPr>
              <w:t xml:space="preserve"> </w:t>
            </w:r>
            <w:r w:rsidRPr="0003068A">
              <w:rPr>
                <w:rFonts w:ascii="Arial" w:hAnsi="Arial" w:cs="Arial"/>
                <w:i/>
                <w:iCs/>
                <w:color w:val="FF0000"/>
                <w:w w:val="85"/>
                <w:kern w:val="0"/>
                <w:sz w:val="19"/>
                <w:szCs w:val="19"/>
                <w:lang w:val="en-US"/>
              </w:rPr>
              <w:br/>
              <w:t>Extraction of crude petroleum and natural gas</w:t>
            </w:r>
          </w:p>
        </w:tc>
        <w:tc>
          <w:tcPr>
            <w:tcW w:w="843" w:type="dxa"/>
            <w:tcBorders>
              <w:top w:val="nil"/>
              <w:left w:val="nil"/>
              <w:bottom w:val="nil"/>
              <w:right w:val="nil"/>
            </w:tcBorders>
            <w:shd w:val="clear" w:color="auto" w:fill="auto"/>
            <w:noWrap/>
            <w:vAlign w:val="bottom"/>
          </w:tcPr>
          <w:p w14:paraId="5A593CFD" w14:textId="39B0B57F" w:rsidR="00163B36" w:rsidRPr="00163B36" w:rsidRDefault="00163B36" w:rsidP="00163B36">
            <w:pPr>
              <w:spacing w:before="60" w:after="60" w:line="252"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w:t>
            </w:r>
          </w:p>
        </w:tc>
        <w:tc>
          <w:tcPr>
            <w:tcW w:w="842" w:type="dxa"/>
            <w:tcBorders>
              <w:top w:val="nil"/>
              <w:left w:val="nil"/>
              <w:bottom w:val="nil"/>
              <w:right w:val="nil"/>
            </w:tcBorders>
            <w:shd w:val="clear" w:color="auto" w:fill="auto"/>
            <w:vAlign w:val="bottom"/>
          </w:tcPr>
          <w:p w14:paraId="2C85905A" w14:textId="4B2F9809" w:rsidR="00163B36" w:rsidRPr="00163B36" w:rsidRDefault="00163B36" w:rsidP="00163B36">
            <w:pPr>
              <w:spacing w:before="60" w:after="60" w:line="252"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w:t>
            </w:r>
          </w:p>
        </w:tc>
        <w:tc>
          <w:tcPr>
            <w:tcW w:w="842" w:type="dxa"/>
            <w:tcBorders>
              <w:top w:val="nil"/>
              <w:left w:val="nil"/>
              <w:bottom w:val="nil"/>
              <w:right w:val="nil"/>
            </w:tcBorders>
            <w:shd w:val="clear" w:color="auto" w:fill="auto"/>
            <w:vAlign w:val="bottom"/>
          </w:tcPr>
          <w:p w14:paraId="1AFF8964" w14:textId="7BE8755F" w:rsidR="00163B36" w:rsidRPr="00163B36" w:rsidRDefault="00163B36" w:rsidP="00163B36">
            <w:pPr>
              <w:spacing w:before="60" w:after="60" w:line="252"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w:t>
            </w:r>
          </w:p>
        </w:tc>
        <w:tc>
          <w:tcPr>
            <w:tcW w:w="842" w:type="dxa"/>
            <w:tcBorders>
              <w:top w:val="nil"/>
              <w:left w:val="nil"/>
              <w:bottom w:val="nil"/>
              <w:right w:val="nil"/>
            </w:tcBorders>
            <w:vAlign w:val="bottom"/>
          </w:tcPr>
          <w:p w14:paraId="584679BF" w14:textId="1FEBB121" w:rsidR="00163B36" w:rsidRPr="00163B36" w:rsidRDefault="00163B36" w:rsidP="00163B36">
            <w:pPr>
              <w:spacing w:before="60" w:after="60" w:line="252"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w:t>
            </w:r>
          </w:p>
        </w:tc>
        <w:tc>
          <w:tcPr>
            <w:tcW w:w="842" w:type="dxa"/>
            <w:tcBorders>
              <w:top w:val="nil"/>
              <w:left w:val="nil"/>
              <w:bottom w:val="nil"/>
              <w:right w:val="nil"/>
            </w:tcBorders>
            <w:shd w:val="clear" w:color="auto" w:fill="auto"/>
            <w:noWrap/>
            <w:vAlign w:val="bottom"/>
          </w:tcPr>
          <w:p w14:paraId="22B98BF9" w14:textId="2FF6FCF5" w:rsidR="00163B36" w:rsidRPr="00163B36" w:rsidRDefault="00163B36" w:rsidP="00163B36">
            <w:pPr>
              <w:spacing w:before="60" w:after="60" w:line="252"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w:t>
            </w:r>
          </w:p>
        </w:tc>
      </w:tr>
      <w:tr w:rsidR="00163B36" w:rsidRPr="0003068A" w14:paraId="59E464A3" w14:textId="77777777" w:rsidTr="00163B36">
        <w:trPr>
          <w:trHeight w:val="20"/>
          <w:jc w:val="center"/>
        </w:trPr>
        <w:tc>
          <w:tcPr>
            <w:tcW w:w="3215" w:type="dxa"/>
            <w:tcBorders>
              <w:top w:val="nil"/>
              <w:left w:val="nil"/>
              <w:bottom w:val="nil"/>
              <w:right w:val="nil"/>
            </w:tcBorders>
            <w:shd w:val="clear" w:color="auto" w:fill="auto"/>
            <w:vAlign w:val="bottom"/>
          </w:tcPr>
          <w:p w14:paraId="62452101" w14:textId="77777777" w:rsidR="00163B36" w:rsidRPr="0003068A" w:rsidRDefault="00163B36" w:rsidP="00163B36">
            <w:pPr>
              <w:spacing w:before="60" w:after="60" w:line="252" w:lineRule="auto"/>
              <w:ind w:left="142" w:hanging="142"/>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 xml:space="preserve"> - Khai </w:t>
            </w:r>
            <w:proofErr w:type="spellStart"/>
            <w:r w:rsidRPr="0003068A">
              <w:rPr>
                <w:rFonts w:ascii="Arial" w:hAnsi="Arial" w:cs="Arial"/>
                <w:color w:val="FF0000"/>
                <w:w w:val="85"/>
                <w:kern w:val="0"/>
                <w:sz w:val="19"/>
                <w:szCs w:val="19"/>
                <w:lang w:val="en-US"/>
              </w:rPr>
              <w:t>thác</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quặng</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kim</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loại</w:t>
            </w:r>
            <w:proofErr w:type="spellEnd"/>
            <w:r w:rsidRPr="0003068A">
              <w:rPr>
                <w:rFonts w:ascii="Arial" w:hAnsi="Arial" w:cs="Arial"/>
                <w:color w:val="FF0000"/>
                <w:w w:val="85"/>
                <w:kern w:val="0"/>
                <w:sz w:val="19"/>
                <w:szCs w:val="19"/>
                <w:lang w:val="en-US"/>
              </w:rPr>
              <w:t xml:space="preserve"> </w:t>
            </w:r>
            <w:r w:rsidRPr="0003068A">
              <w:rPr>
                <w:rFonts w:ascii="Arial" w:hAnsi="Arial" w:cs="Arial"/>
                <w:color w:val="FF0000"/>
                <w:w w:val="85"/>
                <w:kern w:val="0"/>
                <w:sz w:val="19"/>
                <w:szCs w:val="19"/>
                <w:lang w:val="en-US"/>
              </w:rPr>
              <w:br/>
            </w:r>
            <w:r w:rsidRPr="0003068A">
              <w:rPr>
                <w:rFonts w:ascii="Arial" w:hAnsi="Arial" w:cs="Arial"/>
                <w:i/>
                <w:color w:val="FF0000"/>
                <w:w w:val="85"/>
                <w:kern w:val="0"/>
                <w:sz w:val="19"/>
                <w:szCs w:val="19"/>
                <w:lang w:val="en-US"/>
              </w:rPr>
              <w:t>Mining of metal ores</w:t>
            </w:r>
            <w:r w:rsidRPr="0003068A">
              <w:rPr>
                <w:rFonts w:ascii="Arial" w:hAnsi="Arial" w:cs="Arial"/>
                <w:color w:val="FF0000"/>
                <w:w w:val="85"/>
                <w:kern w:val="0"/>
                <w:sz w:val="19"/>
                <w:szCs w:val="19"/>
                <w:lang w:val="en-US"/>
              </w:rPr>
              <w:t xml:space="preserve"> </w:t>
            </w:r>
          </w:p>
        </w:tc>
        <w:tc>
          <w:tcPr>
            <w:tcW w:w="843" w:type="dxa"/>
            <w:tcBorders>
              <w:top w:val="nil"/>
              <w:left w:val="nil"/>
              <w:bottom w:val="nil"/>
              <w:right w:val="nil"/>
            </w:tcBorders>
            <w:shd w:val="clear" w:color="auto" w:fill="auto"/>
            <w:noWrap/>
            <w:vAlign w:val="bottom"/>
          </w:tcPr>
          <w:p w14:paraId="1110133C" w14:textId="3126DBE3" w:rsidR="00163B36" w:rsidRPr="00163B36" w:rsidRDefault="00163B36" w:rsidP="00163B36">
            <w:pPr>
              <w:spacing w:before="60" w:after="60" w:line="252"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118,68</w:t>
            </w:r>
          </w:p>
        </w:tc>
        <w:tc>
          <w:tcPr>
            <w:tcW w:w="842" w:type="dxa"/>
            <w:tcBorders>
              <w:top w:val="nil"/>
              <w:left w:val="nil"/>
              <w:bottom w:val="nil"/>
              <w:right w:val="nil"/>
            </w:tcBorders>
            <w:shd w:val="clear" w:color="auto" w:fill="auto"/>
            <w:vAlign w:val="bottom"/>
          </w:tcPr>
          <w:p w14:paraId="30BE9F8B" w14:textId="1A0AF49E" w:rsidR="00163B36" w:rsidRPr="00163B36" w:rsidRDefault="00163B36" w:rsidP="00163B36">
            <w:pPr>
              <w:spacing w:before="60" w:after="60" w:line="252"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102,87</w:t>
            </w:r>
          </w:p>
        </w:tc>
        <w:tc>
          <w:tcPr>
            <w:tcW w:w="842" w:type="dxa"/>
            <w:tcBorders>
              <w:top w:val="nil"/>
              <w:left w:val="nil"/>
              <w:bottom w:val="nil"/>
              <w:right w:val="nil"/>
            </w:tcBorders>
            <w:shd w:val="clear" w:color="auto" w:fill="auto"/>
            <w:vAlign w:val="bottom"/>
          </w:tcPr>
          <w:p w14:paraId="1BFB5A8F" w14:textId="73DE45F9" w:rsidR="00163B36" w:rsidRPr="00163B36" w:rsidRDefault="00163B36" w:rsidP="00163B36">
            <w:pPr>
              <w:spacing w:before="60" w:after="60" w:line="252"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105,87</w:t>
            </w:r>
          </w:p>
        </w:tc>
        <w:tc>
          <w:tcPr>
            <w:tcW w:w="842" w:type="dxa"/>
            <w:tcBorders>
              <w:top w:val="nil"/>
              <w:left w:val="nil"/>
              <w:bottom w:val="nil"/>
              <w:right w:val="nil"/>
            </w:tcBorders>
            <w:vAlign w:val="bottom"/>
          </w:tcPr>
          <w:p w14:paraId="14CDE93B" w14:textId="00A8AED2" w:rsidR="00163B36" w:rsidRPr="00163B36" w:rsidRDefault="00163B36" w:rsidP="00163B36">
            <w:pPr>
              <w:spacing w:before="60" w:after="60" w:line="252"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104,77</w:t>
            </w:r>
          </w:p>
        </w:tc>
        <w:tc>
          <w:tcPr>
            <w:tcW w:w="842" w:type="dxa"/>
            <w:tcBorders>
              <w:top w:val="nil"/>
              <w:left w:val="nil"/>
              <w:bottom w:val="nil"/>
              <w:right w:val="nil"/>
            </w:tcBorders>
            <w:shd w:val="clear" w:color="auto" w:fill="auto"/>
            <w:noWrap/>
            <w:vAlign w:val="bottom"/>
          </w:tcPr>
          <w:p w14:paraId="3A7948A3" w14:textId="65C0E1EB" w:rsidR="00163B36" w:rsidRPr="00163B36" w:rsidRDefault="00163B36" w:rsidP="00163B36">
            <w:pPr>
              <w:spacing w:before="60" w:after="60" w:line="252"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111,13</w:t>
            </w:r>
          </w:p>
        </w:tc>
      </w:tr>
      <w:tr w:rsidR="00163B36" w:rsidRPr="0003068A" w14:paraId="3B6FB73E" w14:textId="77777777" w:rsidTr="00163B36">
        <w:trPr>
          <w:trHeight w:val="20"/>
          <w:jc w:val="center"/>
        </w:trPr>
        <w:tc>
          <w:tcPr>
            <w:tcW w:w="3215" w:type="dxa"/>
            <w:tcBorders>
              <w:top w:val="nil"/>
              <w:left w:val="nil"/>
              <w:bottom w:val="nil"/>
              <w:right w:val="nil"/>
            </w:tcBorders>
            <w:shd w:val="clear" w:color="auto" w:fill="auto"/>
            <w:vAlign w:val="bottom"/>
          </w:tcPr>
          <w:p w14:paraId="29F5AFBC" w14:textId="77777777" w:rsidR="00163B36" w:rsidRPr="0003068A" w:rsidRDefault="00163B36" w:rsidP="00163B36">
            <w:pPr>
              <w:spacing w:before="60" w:after="60" w:line="252" w:lineRule="auto"/>
              <w:ind w:left="142" w:hanging="142"/>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 xml:space="preserve"> - Khai </w:t>
            </w:r>
            <w:proofErr w:type="spellStart"/>
            <w:r w:rsidRPr="0003068A">
              <w:rPr>
                <w:rFonts w:ascii="Arial" w:hAnsi="Arial" w:cs="Arial"/>
                <w:color w:val="FF0000"/>
                <w:w w:val="85"/>
                <w:kern w:val="0"/>
                <w:sz w:val="19"/>
                <w:szCs w:val="19"/>
                <w:lang w:val="en-US"/>
              </w:rPr>
              <w:t>khoáng</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khác</w:t>
            </w:r>
            <w:proofErr w:type="spellEnd"/>
            <w:r w:rsidRPr="0003068A">
              <w:rPr>
                <w:rFonts w:ascii="Arial" w:hAnsi="Arial" w:cs="Arial"/>
                <w:color w:val="FF0000"/>
                <w:w w:val="85"/>
                <w:kern w:val="0"/>
                <w:sz w:val="19"/>
                <w:szCs w:val="19"/>
                <w:lang w:val="en-US"/>
              </w:rPr>
              <w:t xml:space="preserve"> </w:t>
            </w:r>
            <w:r w:rsidRPr="0003068A">
              <w:rPr>
                <w:rFonts w:ascii="Arial" w:hAnsi="Arial" w:cs="Arial"/>
                <w:color w:val="FF0000"/>
                <w:w w:val="85"/>
                <w:kern w:val="0"/>
                <w:sz w:val="19"/>
                <w:szCs w:val="19"/>
                <w:lang w:val="en-US"/>
              </w:rPr>
              <w:br/>
            </w:r>
            <w:r w:rsidRPr="0003068A">
              <w:rPr>
                <w:rFonts w:ascii="Arial" w:hAnsi="Arial" w:cs="Arial"/>
                <w:i/>
                <w:color w:val="FF0000"/>
                <w:w w:val="85"/>
                <w:kern w:val="0"/>
                <w:sz w:val="19"/>
                <w:szCs w:val="19"/>
                <w:lang w:val="en-US"/>
              </w:rPr>
              <w:t>Other mining and quarrying</w:t>
            </w:r>
          </w:p>
        </w:tc>
        <w:tc>
          <w:tcPr>
            <w:tcW w:w="843" w:type="dxa"/>
            <w:tcBorders>
              <w:top w:val="nil"/>
              <w:left w:val="nil"/>
              <w:bottom w:val="nil"/>
              <w:right w:val="nil"/>
            </w:tcBorders>
            <w:shd w:val="clear" w:color="auto" w:fill="auto"/>
            <w:noWrap/>
            <w:vAlign w:val="bottom"/>
          </w:tcPr>
          <w:p w14:paraId="51639610" w14:textId="4D028136" w:rsidR="00163B36" w:rsidRPr="00163B36" w:rsidRDefault="00163B36" w:rsidP="00163B36">
            <w:pPr>
              <w:spacing w:before="60" w:after="60" w:line="252"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141,76</w:t>
            </w:r>
          </w:p>
        </w:tc>
        <w:tc>
          <w:tcPr>
            <w:tcW w:w="842" w:type="dxa"/>
            <w:tcBorders>
              <w:top w:val="nil"/>
              <w:left w:val="nil"/>
              <w:bottom w:val="nil"/>
              <w:right w:val="nil"/>
            </w:tcBorders>
            <w:shd w:val="clear" w:color="auto" w:fill="auto"/>
            <w:vAlign w:val="bottom"/>
          </w:tcPr>
          <w:p w14:paraId="7480CAB0" w14:textId="1F26D3FC" w:rsidR="00163B36" w:rsidRPr="00163B36" w:rsidRDefault="00163B36" w:rsidP="00163B36">
            <w:pPr>
              <w:spacing w:before="60" w:after="60" w:line="252"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101,70</w:t>
            </w:r>
          </w:p>
        </w:tc>
        <w:tc>
          <w:tcPr>
            <w:tcW w:w="842" w:type="dxa"/>
            <w:tcBorders>
              <w:top w:val="nil"/>
              <w:left w:val="nil"/>
              <w:bottom w:val="nil"/>
              <w:right w:val="nil"/>
            </w:tcBorders>
            <w:shd w:val="clear" w:color="auto" w:fill="auto"/>
            <w:vAlign w:val="bottom"/>
          </w:tcPr>
          <w:p w14:paraId="0BECAAD7" w14:textId="0996F818" w:rsidR="00163B36" w:rsidRPr="00163B36" w:rsidRDefault="00163B36" w:rsidP="00163B36">
            <w:pPr>
              <w:spacing w:before="60" w:after="60" w:line="252"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105,26</w:t>
            </w:r>
          </w:p>
        </w:tc>
        <w:tc>
          <w:tcPr>
            <w:tcW w:w="842" w:type="dxa"/>
            <w:tcBorders>
              <w:top w:val="nil"/>
              <w:left w:val="nil"/>
              <w:bottom w:val="nil"/>
              <w:right w:val="nil"/>
            </w:tcBorders>
            <w:vAlign w:val="bottom"/>
          </w:tcPr>
          <w:p w14:paraId="1162B8F9" w14:textId="5DBAFCEC" w:rsidR="00163B36" w:rsidRPr="00163B36" w:rsidRDefault="00163B36" w:rsidP="00163B36">
            <w:pPr>
              <w:spacing w:before="60" w:after="60" w:line="252"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112,22</w:t>
            </w:r>
          </w:p>
        </w:tc>
        <w:tc>
          <w:tcPr>
            <w:tcW w:w="842" w:type="dxa"/>
            <w:tcBorders>
              <w:top w:val="nil"/>
              <w:left w:val="nil"/>
              <w:bottom w:val="nil"/>
              <w:right w:val="nil"/>
            </w:tcBorders>
            <w:shd w:val="clear" w:color="auto" w:fill="auto"/>
            <w:noWrap/>
            <w:vAlign w:val="bottom"/>
          </w:tcPr>
          <w:p w14:paraId="135EEB25" w14:textId="506F793D" w:rsidR="00163B36" w:rsidRPr="00163B36" w:rsidRDefault="00163B36" w:rsidP="00163B36">
            <w:pPr>
              <w:spacing w:before="60" w:after="60" w:line="252"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103,62</w:t>
            </w:r>
          </w:p>
        </w:tc>
      </w:tr>
      <w:tr w:rsidR="00163B36" w:rsidRPr="0003068A" w14:paraId="5F05F6C4" w14:textId="77777777" w:rsidTr="00163B36">
        <w:trPr>
          <w:trHeight w:val="20"/>
          <w:jc w:val="center"/>
        </w:trPr>
        <w:tc>
          <w:tcPr>
            <w:tcW w:w="3215" w:type="dxa"/>
            <w:tcBorders>
              <w:top w:val="nil"/>
              <w:left w:val="nil"/>
              <w:bottom w:val="nil"/>
              <w:right w:val="nil"/>
            </w:tcBorders>
            <w:shd w:val="clear" w:color="auto" w:fill="auto"/>
            <w:vAlign w:val="bottom"/>
          </w:tcPr>
          <w:p w14:paraId="47D5A655" w14:textId="77777777" w:rsidR="00163B36" w:rsidRPr="0003068A" w:rsidRDefault="00163B36" w:rsidP="00163B36">
            <w:pPr>
              <w:spacing w:before="60" w:after="60" w:line="252" w:lineRule="auto"/>
              <w:ind w:left="142" w:hanging="142"/>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 xml:space="preserve"> - </w:t>
            </w:r>
            <w:proofErr w:type="spellStart"/>
            <w:r w:rsidRPr="0003068A">
              <w:rPr>
                <w:rFonts w:ascii="Arial" w:hAnsi="Arial" w:cs="Arial"/>
                <w:color w:val="FF0000"/>
                <w:w w:val="85"/>
                <w:kern w:val="0"/>
                <w:sz w:val="19"/>
                <w:szCs w:val="19"/>
                <w:lang w:val="en-US"/>
              </w:rPr>
              <w:t>Hoạt</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động</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dịch</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vụ</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hỗ</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trợ</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khai</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thác</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mỏ</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và</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quặng</w:t>
            </w:r>
            <w:proofErr w:type="spellEnd"/>
            <w:r w:rsidRPr="0003068A">
              <w:rPr>
                <w:rFonts w:ascii="Arial" w:hAnsi="Arial" w:cs="Arial"/>
                <w:color w:val="FF0000"/>
                <w:w w:val="85"/>
                <w:kern w:val="0"/>
                <w:sz w:val="19"/>
                <w:szCs w:val="19"/>
                <w:lang w:val="en-US"/>
              </w:rPr>
              <w:t xml:space="preserve"> - </w:t>
            </w:r>
            <w:r w:rsidRPr="0003068A">
              <w:rPr>
                <w:rFonts w:ascii="Arial" w:hAnsi="Arial" w:cs="Arial"/>
                <w:i/>
                <w:color w:val="FF0000"/>
                <w:w w:val="85"/>
                <w:kern w:val="0"/>
                <w:sz w:val="19"/>
                <w:szCs w:val="19"/>
                <w:lang w:val="en-US"/>
              </w:rPr>
              <w:t>Mining support service activities</w:t>
            </w:r>
          </w:p>
        </w:tc>
        <w:tc>
          <w:tcPr>
            <w:tcW w:w="843" w:type="dxa"/>
            <w:tcBorders>
              <w:top w:val="nil"/>
              <w:left w:val="nil"/>
              <w:bottom w:val="nil"/>
              <w:right w:val="nil"/>
            </w:tcBorders>
            <w:shd w:val="clear" w:color="auto" w:fill="auto"/>
            <w:noWrap/>
            <w:vAlign w:val="bottom"/>
          </w:tcPr>
          <w:p w14:paraId="6A5AD86D" w14:textId="3152FECC" w:rsidR="00163B36" w:rsidRPr="00163B36" w:rsidRDefault="00163B36" w:rsidP="00163B36">
            <w:pPr>
              <w:spacing w:before="60" w:after="60" w:line="252"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w:t>
            </w:r>
          </w:p>
        </w:tc>
        <w:tc>
          <w:tcPr>
            <w:tcW w:w="842" w:type="dxa"/>
            <w:tcBorders>
              <w:top w:val="nil"/>
              <w:left w:val="nil"/>
              <w:bottom w:val="nil"/>
              <w:right w:val="nil"/>
            </w:tcBorders>
            <w:shd w:val="clear" w:color="auto" w:fill="auto"/>
            <w:vAlign w:val="bottom"/>
          </w:tcPr>
          <w:p w14:paraId="3A2DCDBA" w14:textId="5805B000" w:rsidR="00163B36" w:rsidRPr="00163B36" w:rsidRDefault="00163B36" w:rsidP="00163B36">
            <w:pPr>
              <w:spacing w:before="60" w:after="60" w:line="252"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w:t>
            </w:r>
          </w:p>
        </w:tc>
        <w:tc>
          <w:tcPr>
            <w:tcW w:w="842" w:type="dxa"/>
            <w:tcBorders>
              <w:top w:val="nil"/>
              <w:left w:val="nil"/>
              <w:bottom w:val="nil"/>
              <w:right w:val="nil"/>
            </w:tcBorders>
            <w:shd w:val="clear" w:color="auto" w:fill="auto"/>
            <w:vAlign w:val="bottom"/>
          </w:tcPr>
          <w:p w14:paraId="0A3A2347" w14:textId="6D3DCC4F" w:rsidR="00163B36" w:rsidRPr="00163B36" w:rsidRDefault="00163B36" w:rsidP="00163B36">
            <w:pPr>
              <w:spacing w:before="60" w:after="60" w:line="252"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w:t>
            </w:r>
          </w:p>
        </w:tc>
        <w:tc>
          <w:tcPr>
            <w:tcW w:w="842" w:type="dxa"/>
            <w:tcBorders>
              <w:top w:val="nil"/>
              <w:left w:val="nil"/>
              <w:bottom w:val="nil"/>
              <w:right w:val="nil"/>
            </w:tcBorders>
            <w:vAlign w:val="bottom"/>
          </w:tcPr>
          <w:p w14:paraId="736811F0" w14:textId="76D3EA82" w:rsidR="00163B36" w:rsidRPr="00163B36" w:rsidRDefault="00163B36" w:rsidP="00163B36">
            <w:pPr>
              <w:spacing w:before="60" w:after="60" w:line="252"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w:t>
            </w:r>
          </w:p>
        </w:tc>
        <w:tc>
          <w:tcPr>
            <w:tcW w:w="842" w:type="dxa"/>
            <w:tcBorders>
              <w:top w:val="nil"/>
              <w:left w:val="nil"/>
              <w:bottom w:val="nil"/>
              <w:right w:val="nil"/>
            </w:tcBorders>
            <w:shd w:val="clear" w:color="auto" w:fill="auto"/>
            <w:noWrap/>
            <w:vAlign w:val="bottom"/>
          </w:tcPr>
          <w:p w14:paraId="7A851866" w14:textId="3AD86826" w:rsidR="00163B36" w:rsidRPr="00163B36" w:rsidRDefault="00163B36" w:rsidP="00163B36">
            <w:pPr>
              <w:spacing w:before="60" w:after="60" w:line="252"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w:t>
            </w:r>
          </w:p>
        </w:tc>
      </w:tr>
      <w:tr w:rsidR="00163B36" w:rsidRPr="0003068A" w14:paraId="15DDC2BC" w14:textId="77777777" w:rsidTr="00163B36">
        <w:trPr>
          <w:trHeight w:val="20"/>
          <w:jc w:val="center"/>
        </w:trPr>
        <w:tc>
          <w:tcPr>
            <w:tcW w:w="3215" w:type="dxa"/>
            <w:tcBorders>
              <w:top w:val="nil"/>
              <w:left w:val="nil"/>
              <w:bottom w:val="nil"/>
              <w:right w:val="nil"/>
            </w:tcBorders>
            <w:shd w:val="clear" w:color="auto" w:fill="auto"/>
            <w:vAlign w:val="bottom"/>
          </w:tcPr>
          <w:p w14:paraId="02D8A4D5" w14:textId="77777777" w:rsidR="00163B36" w:rsidRPr="0003068A" w:rsidRDefault="00163B36" w:rsidP="00163B36">
            <w:pPr>
              <w:spacing w:before="120" w:after="60" w:line="252" w:lineRule="auto"/>
              <w:ind w:left="196" w:hanging="196"/>
              <w:rPr>
                <w:rFonts w:ascii="Arial" w:hAnsi="Arial" w:cs="Arial"/>
                <w:b/>
                <w:bCs/>
                <w:color w:val="FF0000"/>
                <w:w w:val="85"/>
                <w:kern w:val="0"/>
                <w:sz w:val="19"/>
                <w:szCs w:val="19"/>
                <w:lang w:val="en-US"/>
              </w:rPr>
            </w:pPr>
            <w:r w:rsidRPr="0003068A">
              <w:rPr>
                <w:rFonts w:ascii="Arial" w:hAnsi="Arial" w:cs="Arial"/>
                <w:b/>
                <w:bCs/>
                <w:color w:val="FF0000"/>
                <w:w w:val="85"/>
                <w:kern w:val="0"/>
                <w:sz w:val="19"/>
                <w:szCs w:val="19"/>
                <w:lang w:val="en-US"/>
              </w:rPr>
              <w:t xml:space="preserve">2. Công </w:t>
            </w:r>
            <w:proofErr w:type="spellStart"/>
            <w:r w:rsidRPr="0003068A">
              <w:rPr>
                <w:rFonts w:ascii="Arial" w:hAnsi="Arial" w:cs="Arial"/>
                <w:b/>
                <w:bCs/>
                <w:color w:val="FF0000"/>
                <w:w w:val="85"/>
                <w:kern w:val="0"/>
                <w:sz w:val="19"/>
                <w:szCs w:val="19"/>
                <w:lang w:val="en-US"/>
              </w:rPr>
              <w:t>nghiệp</w:t>
            </w:r>
            <w:proofErr w:type="spellEnd"/>
            <w:r w:rsidRPr="0003068A">
              <w:rPr>
                <w:rFonts w:ascii="Arial" w:hAnsi="Arial" w:cs="Arial"/>
                <w:b/>
                <w:bCs/>
                <w:color w:val="FF0000"/>
                <w:w w:val="85"/>
                <w:kern w:val="0"/>
                <w:sz w:val="19"/>
                <w:szCs w:val="19"/>
                <w:lang w:val="en-US"/>
              </w:rPr>
              <w:t xml:space="preserve"> </w:t>
            </w:r>
            <w:proofErr w:type="spellStart"/>
            <w:r w:rsidRPr="0003068A">
              <w:rPr>
                <w:rFonts w:ascii="Arial" w:hAnsi="Arial" w:cs="Arial"/>
                <w:b/>
                <w:bCs/>
                <w:color w:val="FF0000"/>
                <w:w w:val="85"/>
                <w:kern w:val="0"/>
                <w:sz w:val="19"/>
                <w:szCs w:val="19"/>
                <w:lang w:val="en-US"/>
              </w:rPr>
              <w:t>chế</w:t>
            </w:r>
            <w:proofErr w:type="spellEnd"/>
            <w:r w:rsidRPr="0003068A">
              <w:rPr>
                <w:rFonts w:ascii="Arial" w:hAnsi="Arial" w:cs="Arial"/>
                <w:b/>
                <w:bCs/>
                <w:color w:val="FF0000"/>
                <w:w w:val="85"/>
                <w:kern w:val="0"/>
                <w:sz w:val="19"/>
                <w:szCs w:val="19"/>
                <w:lang w:val="en-US"/>
              </w:rPr>
              <w:t xml:space="preserve"> </w:t>
            </w:r>
            <w:proofErr w:type="spellStart"/>
            <w:r w:rsidRPr="0003068A">
              <w:rPr>
                <w:rFonts w:ascii="Arial" w:hAnsi="Arial" w:cs="Arial"/>
                <w:b/>
                <w:bCs/>
                <w:color w:val="FF0000"/>
                <w:w w:val="85"/>
                <w:kern w:val="0"/>
                <w:sz w:val="19"/>
                <w:szCs w:val="19"/>
                <w:lang w:val="en-US"/>
              </w:rPr>
              <w:t>biến</w:t>
            </w:r>
            <w:proofErr w:type="spellEnd"/>
            <w:r w:rsidRPr="0003068A">
              <w:rPr>
                <w:rFonts w:ascii="Arial" w:hAnsi="Arial" w:cs="Arial"/>
                <w:b/>
                <w:bCs/>
                <w:color w:val="FF0000"/>
                <w:w w:val="85"/>
                <w:kern w:val="0"/>
                <w:sz w:val="19"/>
                <w:szCs w:val="19"/>
                <w:lang w:val="en-US"/>
              </w:rPr>
              <w:t xml:space="preserve">, </w:t>
            </w:r>
            <w:proofErr w:type="spellStart"/>
            <w:r w:rsidRPr="0003068A">
              <w:rPr>
                <w:rFonts w:ascii="Arial" w:hAnsi="Arial" w:cs="Arial"/>
                <w:b/>
                <w:bCs/>
                <w:color w:val="FF0000"/>
                <w:w w:val="85"/>
                <w:kern w:val="0"/>
                <w:sz w:val="19"/>
                <w:szCs w:val="19"/>
                <w:lang w:val="en-US"/>
              </w:rPr>
              <w:t>chế</w:t>
            </w:r>
            <w:proofErr w:type="spellEnd"/>
            <w:r w:rsidRPr="0003068A">
              <w:rPr>
                <w:rFonts w:ascii="Arial" w:hAnsi="Arial" w:cs="Arial"/>
                <w:b/>
                <w:bCs/>
                <w:color w:val="FF0000"/>
                <w:w w:val="85"/>
                <w:kern w:val="0"/>
                <w:sz w:val="19"/>
                <w:szCs w:val="19"/>
                <w:lang w:val="en-US"/>
              </w:rPr>
              <w:t xml:space="preserve"> </w:t>
            </w:r>
            <w:proofErr w:type="spellStart"/>
            <w:r w:rsidRPr="0003068A">
              <w:rPr>
                <w:rFonts w:ascii="Arial" w:hAnsi="Arial" w:cs="Arial"/>
                <w:b/>
                <w:bCs/>
                <w:color w:val="FF0000"/>
                <w:w w:val="85"/>
                <w:kern w:val="0"/>
                <w:sz w:val="19"/>
                <w:szCs w:val="19"/>
                <w:lang w:val="en-US"/>
              </w:rPr>
              <w:t>tạo</w:t>
            </w:r>
            <w:proofErr w:type="spellEnd"/>
            <w:r w:rsidRPr="0003068A">
              <w:rPr>
                <w:rFonts w:ascii="Arial" w:hAnsi="Arial" w:cs="Arial"/>
                <w:b/>
                <w:bCs/>
                <w:color w:val="FF0000"/>
                <w:w w:val="85"/>
                <w:kern w:val="0"/>
                <w:sz w:val="19"/>
                <w:szCs w:val="19"/>
                <w:lang w:val="en-US"/>
              </w:rPr>
              <w:t xml:space="preserve"> </w:t>
            </w:r>
            <w:r w:rsidRPr="0003068A">
              <w:rPr>
                <w:rFonts w:ascii="Arial" w:hAnsi="Arial" w:cs="Arial"/>
                <w:b/>
                <w:bCs/>
                <w:color w:val="FF0000"/>
                <w:w w:val="85"/>
                <w:kern w:val="0"/>
                <w:sz w:val="19"/>
                <w:szCs w:val="19"/>
                <w:lang w:val="en-US"/>
              </w:rPr>
              <w:br/>
            </w:r>
            <w:r w:rsidRPr="0003068A">
              <w:rPr>
                <w:rFonts w:ascii="Arial" w:hAnsi="Arial" w:cs="Arial"/>
                <w:b/>
                <w:bCs/>
                <w:i/>
                <w:iCs/>
                <w:color w:val="FF0000"/>
                <w:w w:val="85"/>
                <w:kern w:val="0"/>
                <w:sz w:val="19"/>
                <w:szCs w:val="19"/>
                <w:lang w:val="en-US"/>
              </w:rPr>
              <w:t>Manufacturing</w:t>
            </w:r>
          </w:p>
        </w:tc>
        <w:tc>
          <w:tcPr>
            <w:tcW w:w="843" w:type="dxa"/>
            <w:tcBorders>
              <w:top w:val="nil"/>
              <w:left w:val="nil"/>
              <w:bottom w:val="nil"/>
              <w:right w:val="nil"/>
            </w:tcBorders>
            <w:shd w:val="clear" w:color="auto" w:fill="auto"/>
            <w:noWrap/>
            <w:vAlign w:val="bottom"/>
          </w:tcPr>
          <w:p w14:paraId="4C383ADF" w14:textId="6F89A228" w:rsidR="00163B36" w:rsidRPr="00163B36" w:rsidRDefault="00163B36" w:rsidP="00163B36">
            <w:pPr>
              <w:spacing w:before="60" w:after="60" w:line="252" w:lineRule="auto"/>
              <w:jc w:val="right"/>
              <w:rPr>
                <w:rFonts w:ascii="Arial" w:hAnsi="Arial" w:cs="Arial"/>
                <w:b/>
                <w:w w:val="85"/>
                <w:kern w:val="0"/>
                <w:sz w:val="19"/>
                <w:szCs w:val="19"/>
                <w:lang w:val="en-US"/>
              </w:rPr>
            </w:pPr>
            <w:r w:rsidRPr="00163B36">
              <w:rPr>
                <w:rFonts w:ascii="Arial" w:hAnsi="Arial" w:cs="Arial"/>
                <w:b/>
                <w:w w:val="85"/>
                <w:kern w:val="0"/>
                <w:sz w:val="19"/>
                <w:szCs w:val="19"/>
                <w:lang w:val="en-US"/>
              </w:rPr>
              <w:t>100,05</w:t>
            </w:r>
          </w:p>
        </w:tc>
        <w:tc>
          <w:tcPr>
            <w:tcW w:w="842" w:type="dxa"/>
            <w:tcBorders>
              <w:top w:val="nil"/>
              <w:left w:val="nil"/>
              <w:bottom w:val="nil"/>
              <w:right w:val="nil"/>
            </w:tcBorders>
            <w:shd w:val="clear" w:color="auto" w:fill="auto"/>
            <w:vAlign w:val="bottom"/>
          </w:tcPr>
          <w:p w14:paraId="24375F66" w14:textId="504DD764" w:rsidR="00163B36" w:rsidRPr="00163B36" w:rsidRDefault="00163B36" w:rsidP="00163B36">
            <w:pPr>
              <w:spacing w:before="60" w:after="60" w:line="252" w:lineRule="auto"/>
              <w:jc w:val="right"/>
              <w:rPr>
                <w:rFonts w:ascii="Arial" w:hAnsi="Arial" w:cs="Arial"/>
                <w:b/>
                <w:w w:val="85"/>
                <w:kern w:val="0"/>
                <w:sz w:val="19"/>
                <w:szCs w:val="19"/>
                <w:lang w:val="en-US"/>
              </w:rPr>
            </w:pPr>
            <w:r w:rsidRPr="00163B36">
              <w:rPr>
                <w:rFonts w:ascii="Arial" w:hAnsi="Arial" w:cs="Arial"/>
                <w:b/>
                <w:w w:val="85"/>
                <w:kern w:val="0"/>
                <w:sz w:val="19"/>
                <w:szCs w:val="19"/>
                <w:lang w:val="en-US"/>
              </w:rPr>
              <w:t>105,07</w:t>
            </w:r>
          </w:p>
        </w:tc>
        <w:tc>
          <w:tcPr>
            <w:tcW w:w="842" w:type="dxa"/>
            <w:tcBorders>
              <w:top w:val="nil"/>
              <w:left w:val="nil"/>
              <w:bottom w:val="nil"/>
              <w:right w:val="nil"/>
            </w:tcBorders>
            <w:shd w:val="clear" w:color="auto" w:fill="auto"/>
            <w:vAlign w:val="bottom"/>
          </w:tcPr>
          <w:p w14:paraId="7B538320" w14:textId="04C6E50C" w:rsidR="00163B36" w:rsidRPr="00163B36" w:rsidRDefault="00163B36" w:rsidP="00163B36">
            <w:pPr>
              <w:spacing w:before="60" w:after="60" w:line="252" w:lineRule="auto"/>
              <w:jc w:val="right"/>
              <w:rPr>
                <w:rFonts w:ascii="Arial" w:hAnsi="Arial" w:cs="Arial"/>
                <w:b/>
                <w:w w:val="85"/>
                <w:kern w:val="0"/>
                <w:sz w:val="19"/>
                <w:szCs w:val="19"/>
                <w:lang w:val="en-US"/>
              </w:rPr>
            </w:pPr>
            <w:r w:rsidRPr="00163B36">
              <w:rPr>
                <w:rFonts w:ascii="Arial" w:hAnsi="Arial" w:cs="Arial"/>
                <w:b/>
                <w:w w:val="85"/>
                <w:kern w:val="0"/>
                <w:sz w:val="19"/>
                <w:szCs w:val="19"/>
                <w:lang w:val="en-US"/>
              </w:rPr>
              <w:t>105,58</w:t>
            </w:r>
          </w:p>
        </w:tc>
        <w:tc>
          <w:tcPr>
            <w:tcW w:w="842" w:type="dxa"/>
            <w:tcBorders>
              <w:top w:val="nil"/>
              <w:left w:val="nil"/>
              <w:bottom w:val="nil"/>
              <w:right w:val="nil"/>
            </w:tcBorders>
            <w:vAlign w:val="bottom"/>
          </w:tcPr>
          <w:p w14:paraId="4DDA4FDF" w14:textId="0677CB16" w:rsidR="00163B36" w:rsidRPr="00163B36" w:rsidRDefault="00163B36" w:rsidP="00163B36">
            <w:pPr>
              <w:spacing w:before="60" w:after="60" w:line="252" w:lineRule="auto"/>
              <w:jc w:val="right"/>
              <w:rPr>
                <w:rFonts w:ascii="Arial" w:hAnsi="Arial" w:cs="Arial"/>
                <w:b/>
                <w:w w:val="85"/>
                <w:kern w:val="0"/>
                <w:sz w:val="19"/>
                <w:szCs w:val="19"/>
                <w:lang w:val="en-US"/>
              </w:rPr>
            </w:pPr>
            <w:r w:rsidRPr="00163B36">
              <w:rPr>
                <w:rFonts w:ascii="Arial" w:hAnsi="Arial" w:cs="Arial"/>
                <w:b/>
                <w:w w:val="85"/>
                <w:kern w:val="0"/>
                <w:sz w:val="19"/>
                <w:szCs w:val="19"/>
                <w:lang w:val="en-US"/>
              </w:rPr>
              <w:t>111,09</w:t>
            </w:r>
          </w:p>
        </w:tc>
        <w:tc>
          <w:tcPr>
            <w:tcW w:w="842" w:type="dxa"/>
            <w:tcBorders>
              <w:top w:val="nil"/>
              <w:left w:val="nil"/>
              <w:bottom w:val="nil"/>
              <w:right w:val="nil"/>
            </w:tcBorders>
            <w:shd w:val="clear" w:color="auto" w:fill="auto"/>
            <w:noWrap/>
            <w:vAlign w:val="bottom"/>
          </w:tcPr>
          <w:p w14:paraId="4B36F18E" w14:textId="47AD8AAC" w:rsidR="00163B36" w:rsidRPr="00163B36" w:rsidRDefault="00163B36" w:rsidP="00163B36">
            <w:pPr>
              <w:spacing w:before="60" w:after="60" w:line="252" w:lineRule="auto"/>
              <w:jc w:val="right"/>
              <w:rPr>
                <w:rFonts w:ascii="Arial" w:hAnsi="Arial" w:cs="Arial"/>
                <w:b/>
                <w:w w:val="85"/>
                <w:kern w:val="0"/>
                <w:sz w:val="19"/>
                <w:szCs w:val="19"/>
                <w:lang w:val="en-US"/>
              </w:rPr>
            </w:pPr>
            <w:r w:rsidRPr="00163B36">
              <w:rPr>
                <w:rFonts w:ascii="Arial" w:hAnsi="Arial" w:cs="Arial"/>
                <w:b/>
                <w:w w:val="85"/>
                <w:kern w:val="0"/>
                <w:sz w:val="19"/>
                <w:szCs w:val="19"/>
                <w:lang w:val="en-US"/>
              </w:rPr>
              <w:t>112,70</w:t>
            </w:r>
          </w:p>
        </w:tc>
      </w:tr>
      <w:tr w:rsidR="00163B36" w:rsidRPr="0003068A" w14:paraId="2F0E0D61" w14:textId="77777777" w:rsidTr="00163B36">
        <w:trPr>
          <w:trHeight w:val="20"/>
          <w:jc w:val="center"/>
        </w:trPr>
        <w:tc>
          <w:tcPr>
            <w:tcW w:w="3215" w:type="dxa"/>
            <w:tcBorders>
              <w:top w:val="nil"/>
              <w:left w:val="nil"/>
              <w:bottom w:val="nil"/>
              <w:right w:val="nil"/>
            </w:tcBorders>
            <w:shd w:val="clear" w:color="auto" w:fill="auto"/>
            <w:vAlign w:val="bottom"/>
          </w:tcPr>
          <w:p w14:paraId="77845A38" w14:textId="77777777" w:rsidR="00163B36" w:rsidRPr="0003068A" w:rsidRDefault="00163B36" w:rsidP="00163B36">
            <w:pPr>
              <w:spacing w:before="60" w:after="60" w:line="252" w:lineRule="auto"/>
              <w:ind w:left="142" w:hanging="142"/>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 xml:space="preserve"> - </w:t>
            </w:r>
            <w:proofErr w:type="spellStart"/>
            <w:r w:rsidRPr="0003068A">
              <w:rPr>
                <w:rFonts w:ascii="Arial" w:hAnsi="Arial" w:cs="Arial"/>
                <w:color w:val="FF0000"/>
                <w:w w:val="85"/>
                <w:kern w:val="0"/>
                <w:sz w:val="19"/>
                <w:szCs w:val="19"/>
                <w:lang w:val="en-US"/>
              </w:rPr>
              <w:t>Sản</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xuất</w:t>
            </w:r>
            <w:proofErr w:type="spellEnd"/>
            <w:r w:rsidRPr="0003068A">
              <w:rPr>
                <w:rFonts w:ascii="Arial" w:hAnsi="Arial" w:cs="Arial"/>
                <w:color w:val="FF0000"/>
                <w:w w:val="85"/>
                <w:kern w:val="0"/>
                <w:sz w:val="19"/>
                <w:szCs w:val="19"/>
                <w:lang w:val="vi-VN"/>
              </w:rPr>
              <w:t>,</w:t>
            </w:r>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chế</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biến</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thực</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phẩm</w:t>
            </w:r>
            <w:proofErr w:type="spellEnd"/>
            <w:r w:rsidRPr="0003068A">
              <w:rPr>
                <w:rFonts w:ascii="Arial" w:hAnsi="Arial" w:cs="Arial"/>
                <w:color w:val="FF0000"/>
                <w:w w:val="85"/>
                <w:kern w:val="0"/>
                <w:sz w:val="19"/>
                <w:szCs w:val="19"/>
                <w:lang w:val="en-US"/>
              </w:rPr>
              <w:t xml:space="preserve"> </w:t>
            </w:r>
            <w:r w:rsidRPr="0003068A">
              <w:rPr>
                <w:rFonts w:ascii="Arial" w:hAnsi="Arial" w:cs="Arial"/>
                <w:color w:val="FF0000"/>
                <w:w w:val="85"/>
                <w:kern w:val="0"/>
                <w:sz w:val="19"/>
                <w:szCs w:val="19"/>
                <w:lang w:val="en-US"/>
              </w:rPr>
              <w:br/>
            </w:r>
            <w:r w:rsidRPr="0003068A">
              <w:rPr>
                <w:rFonts w:ascii="Arial" w:hAnsi="Arial" w:cs="Arial"/>
                <w:i/>
                <w:color w:val="FF0000"/>
                <w:w w:val="85"/>
                <w:kern w:val="0"/>
                <w:sz w:val="19"/>
                <w:szCs w:val="19"/>
                <w:lang w:val="en-US"/>
              </w:rPr>
              <w:t>Manufacture of food products</w:t>
            </w:r>
          </w:p>
        </w:tc>
        <w:tc>
          <w:tcPr>
            <w:tcW w:w="843" w:type="dxa"/>
            <w:tcBorders>
              <w:top w:val="nil"/>
              <w:left w:val="nil"/>
              <w:bottom w:val="nil"/>
              <w:right w:val="nil"/>
            </w:tcBorders>
            <w:shd w:val="clear" w:color="auto" w:fill="auto"/>
            <w:noWrap/>
            <w:vAlign w:val="bottom"/>
          </w:tcPr>
          <w:p w14:paraId="2B8611D4" w14:textId="127FFF3F" w:rsidR="00163B36" w:rsidRPr="00163B36" w:rsidRDefault="00163B36" w:rsidP="00163B36">
            <w:pPr>
              <w:spacing w:before="60" w:after="60" w:line="252"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115,48</w:t>
            </w:r>
          </w:p>
        </w:tc>
        <w:tc>
          <w:tcPr>
            <w:tcW w:w="842" w:type="dxa"/>
            <w:tcBorders>
              <w:top w:val="nil"/>
              <w:left w:val="nil"/>
              <w:bottom w:val="nil"/>
              <w:right w:val="nil"/>
            </w:tcBorders>
            <w:shd w:val="clear" w:color="auto" w:fill="auto"/>
            <w:vAlign w:val="bottom"/>
          </w:tcPr>
          <w:p w14:paraId="5166B2AE" w14:textId="03AD1C09" w:rsidR="00163B36" w:rsidRPr="00163B36" w:rsidRDefault="00163B36" w:rsidP="00163B36">
            <w:pPr>
              <w:spacing w:before="60" w:after="60" w:line="252"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102,22</w:t>
            </w:r>
          </w:p>
        </w:tc>
        <w:tc>
          <w:tcPr>
            <w:tcW w:w="842" w:type="dxa"/>
            <w:tcBorders>
              <w:top w:val="nil"/>
              <w:left w:val="nil"/>
              <w:bottom w:val="nil"/>
              <w:right w:val="nil"/>
            </w:tcBorders>
            <w:shd w:val="clear" w:color="auto" w:fill="auto"/>
            <w:vAlign w:val="bottom"/>
          </w:tcPr>
          <w:p w14:paraId="6BE18DAE" w14:textId="1B9F922C" w:rsidR="00163B36" w:rsidRPr="00163B36" w:rsidRDefault="00163B36" w:rsidP="00163B36">
            <w:pPr>
              <w:spacing w:before="60" w:after="60" w:line="252"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104,42</w:t>
            </w:r>
          </w:p>
        </w:tc>
        <w:tc>
          <w:tcPr>
            <w:tcW w:w="842" w:type="dxa"/>
            <w:tcBorders>
              <w:top w:val="nil"/>
              <w:left w:val="nil"/>
              <w:bottom w:val="nil"/>
              <w:right w:val="nil"/>
            </w:tcBorders>
            <w:vAlign w:val="bottom"/>
          </w:tcPr>
          <w:p w14:paraId="47054F8F" w14:textId="3B310339" w:rsidR="00163B36" w:rsidRPr="00163B36" w:rsidRDefault="00163B36" w:rsidP="00163B36">
            <w:pPr>
              <w:spacing w:before="60" w:after="60" w:line="252"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106,62</w:t>
            </w:r>
          </w:p>
        </w:tc>
        <w:tc>
          <w:tcPr>
            <w:tcW w:w="842" w:type="dxa"/>
            <w:tcBorders>
              <w:top w:val="nil"/>
              <w:left w:val="nil"/>
              <w:bottom w:val="nil"/>
              <w:right w:val="nil"/>
            </w:tcBorders>
            <w:shd w:val="clear" w:color="auto" w:fill="auto"/>
            <w:noWrap/>
            <w:vAlign w:val="bottom"/>
          </w:tcPr>
          <w:p w14:paraId="31CA0AD3" w14:textId="00E80446" w:rsidR="00163B36" w:rsidRPr="00163B36" w:rsidRDefault="00163B36" w:rsidP="00163B36">
            <w:pPr>
              <w:spacing w:before="60" w:after="60" w:line="252"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106,39</w:t>
            </w:r>
          </w:p>
        </w:tc>
      </w:tr>
      <w:tr w:rsidR="00163B36" w:rsidRPr="0003068A" w14:paraId="2D8E0633" w14:textId="77777777" w:rsidTr="00163B36">
        <w:trPr>
          <w:trHeight w:val="20"/>
          <w:jc w:val="center"/>
        </w:trPr>
        <w:tc>
          <w:tcPr>
            <w:tcW w:w="3215" w:type="dxa"/>
            <w:tcBorders>
              <w:top w:val="nil"/>
              <w:left w:val="nil"/>
              <w:bottom w:val="nil"/>
              <w:right w:val="nil"/>
            </w:tcBorders>
            <w:shd w:val="clear" w:color="auto" w:fill="auto"/>
            <w:vAlign w:val="bottom"/>
          </w:tcPr>
          <w:p w14:paraId="49241C14" w14:textId="77777777" w:rsidR="00163B36" w:rsidRPr="0003068A" w:rsidRDefault="00163B36" w:rsidP="00163B36">
            <w:pPr>
              <w:spacing w:before="60" w:after="60" w:line="252" w:lineRule="auto"/>
              <w:ind w:left="142" w:hanging="142"/>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 xml:space="preserve"> - </w:t>
            </w:r>
            <w:proofErr w:type="spellStart"/>
            <w:r w:rsidRPr="0003068A">
              <w:rPr>
                <w:rFonts w:ascii="Arial" w:hAnsi="Arial" w:cs="Arial"/>
                <w:color w:val="FF0000"/>
                <w:w w:val="85"/>
                <w:kern w:val="0"/>
                <w:sz w:val="19"/>
                <w:szCs w:val="19"/>
                <w:lang w:val="en-US"/>
              </w:rPr>
              <w:t>Sản</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xuất</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đồ</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uống</w:t>
            </w:r>
            <w:proofErr w:type="spellEnd"/>
            <w:r w:rsidRPr="0003068A">
              <w:rPr>
                <w:rFonts w:ascii="Arial" w:hAnsi="Arial" w:cs="Arial"/>
                <w:color w:val="FF0000"/>
                <w:w w:val="85"/>
                <w:kern w:val="0"/>
                <w:sz w:val="19"/>
                <w:szCs w:val="19"/>
                <w:lang w:val="en-US"/>
              </w:rPr>
              <w:t xml:space="preserve"> </w:t>
            </w:r>
            <w:r w:rsidRPr="0003068A">
              <w:rPr>
                <w:rFonts w:ascii="Arial" w:hAnsi="Arial" w:cs="Arial"/>
                <w:color w:val="FF0000"/>
                <w:w w:val="85"/>
                <w:kern w:val="0"/>
                <w:sz w:val="19"/>
                <w:szCs w:val="19"/>
                <w:lang w:val="vi-VN"/>
              </w:rPr>
              <w:br/>
            </w:r>
            <w:r w:rsidRPr="0003068A">
              <w:rPr>
                <w:rFonts w:ascii="Arial" w:hAnsi="Arial" w:cs="Arial"/>
                <w:i/>
                <w:color w:val="FF0000"/>
                <w:w w:val="85"/>
                <w:kern w:val="0"/>
                <w:sz w:val="19"/>
                <w:szCs w:val="19"/>
                <w:lang w:val="en-US"/>
              </w:rPr>
              <w:t>Manufacture of beverages</w:t>
            </w:r>
          </w:p>
        </w:tc>
        <w:tc>
          <w:tcPr>
            <w:tcW w:w="843" w:type="dxa"/>
            <w:tcBorders>
              <w:top w:val="nil"/>
              <w:left w:val="nil"/>
              <w:bottom w:val="nil"/>
              <w:right w:val="nil"/>
            </w:tcBorders>
            <w:shd w:val="clear" w:color="auto" w:fill="auto"/>
            <w:noWrap/>
            <w:vAlign w:val="bottom"/>
          </w:tcPr>
          <w:p w14:paraId="0955FCF1" w14:textId="5FDB5576" w:rsidR="00163B36" w:rsidRPr="00163B36" w:rsidRDefault="00163B36" w:rsidP="00163B36">
            <w:pPr>
              <w:spacing w:before="60" w:after="60" w:line="252"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132,62</w:t>
            </w:r>
          </w:p>
        </w:tc>
        <w:tc>
          <w:tcPr>
            <w:tcW w:w="842" w:type="dxa"/>
            <w:tcBorders>
              <w:top w:val="nil"/>
              <w:left w:val="nil"/>
              <w:bottom w:val="nil"/>
              <w:right w:val="nil"/>
            </w:tcBorders>
            <w:shd w:val="clear" w:color="auto" w:fill="auto"/>
            <w:vAlign w:val="bottom"/>
          </w:tcPr>
          <w:p w14:paraId="42D55C94" w14:textId="1E459E4D" w:rsidR="00163B36" w:rsidRPr="00163B36" w:rsidRDefault="00163B36" w:rsidP="00163B36">
            <w:pPr>
              <w:spacing w:before="60" w:after="60" w:line="252"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96,66</w:t>
            </w:r>
          </w:p>
        </w:tc>
        <w:tc>
          <w:tcPr>
            <w:tcW w:w="842" w:type="dxa"/>
            <w:tcBorders>
              <w:top w:val="nil"/>
              <w:left w:val="nil"/>
              <w:bottom w:val="nil"/>
              <w:right w:val="nil"/>
            </w:tcBorders>
            <w:shd w:val="clear" w:color="auto" w:fill="auto"/>
            <w:vAlign w:val="bottom"/>
          </w:tcPr>
          <w:p w14:paraId="0E4D67FE" w14:textId="1A65AC23" w:rsidR="00163B36" w:rsidRPr="00163B36" w:rsidRDefault="00163B36" w:rsidP="00163B36">
            <w:pPr>
              <w:spacing w:before="60" w:after="60" w:line="252"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112,43</w:t>
            </w:r>
          </w:p>
        </w:tc>
        <w:tc>
          <w:tcPr>
            <w:tcW w:w="842" w:type="dxa"/>
            <w:tcBorders>
              <w:top w:val="nil"/>
              <w:left w:val="nil"/>
              <w:bottom w:val="nil"/>
              <w:right w:val="nil"/>
            </w:tcBorders>
            <w:vAlign w:val="bottom"/>
          </w:tcPr>
          <w:p w14:paraId="4A9B4707" w14:textId="3CE9EAB5" w:rsidR="00163B36" w:rsidRPr="00163B36" w:rsidRDefault="00163B36" w:rsidP="00163B36">
            <w:pPr>
              <w:spacing w:before="60" w:after="60" w:line="252"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122,98</w:t>
            </w:r>
          </w:p>
        </w:tc>
        <w:tc>
          <w:tcPr>
            <w:tcW w:w="842" w:type="dxa"/>
            <w:tcBorders>
              <w:top w:val="nil"/>
              <w:left w:val="nil"/>
              <w:bottom w:val="nil"/>
              <w:right w:val="nil"/>
            </w:tcBorders>
            <w:shd w:val="clear" w:color="auto" w:fill="auto"/>
            <w:noWrap/>
            <w:vAlign w:val="bottom"/>
          </w:tcPr>
          <w:p w14:paraId="4200A385" w14:textId="03F57D4A" w:rsidR="00163B36" w:rsidRPr="00163B36" w:rsidRDefault="00163B36" w:rsidP="00163B36">
            <w:pPr>
              <w:spacing w:before="60" w:after="60" w:line="252"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103,59</w:t>
            </w:r>
          </w:p>
        </w:tc>
      </w:tr>
      <w:tr w:rsidR="00163B36" w:rsidRPr="0003068A" w14:paraId="7414F288" w14:textId="77777777" w:rsidTr="00163B36">
        <w:trPr>
          <w:trHeight w:val="20"/>
          <w:jc w:val="center"/>
        </w:trPr>
        <w:tc>
          <w:tcPr>
            <w:tcW w:w="3215" w:type="dxa"/>
            <w:tcBorders>
              <w:top w:val="nil"/>
              <w:left w:val="nil"/>
              <w:bottom w:val="nil"/>
              <w:right w:val="nil"/>
            </w:tcBorders>
            <w:shd w:val="clear" w:color="auto" w:fill="auto"/>
            <w:vAlign w:val="bottom"/>
          </w:tcPr>
          <w:p w14:paraId="3C90A70C" w14:textId="15C09F8A" w:rsidR="00163B36" w:rsidRPr="0003068A" w:rsidRDefault="00163B36" w:rsidP="00163B36">
            <w:pPr>
              <w:spacing w:before="60" w:after="60" w:line="252" w:lineRule="auto"/>
              <w:ind w:left="142" w:hanging="142"/>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 xml:space="preserve"> - </w:t>
            </w:r>
            <w:proofErr w:type="spellStart"/>
            <w:r w:rsidRPr="0003068A">
              <w:rPr>
                <w:rFonts w:ascii="Arial" w:hAnsi="Arial" w:cs="Arial"/>
                <w:color w:val="FF0000"/>
                <w:w w:val="85"/>
                <w:kern w:val="0"/>
                <w:sz w:val="19"/>
                <w:szCs w:val="19"/>
                <w:lang w:val="en-US"/>
              </w:rPr>
              <w:t>Sản</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xuất</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sản</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phẩm</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thuốc</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lá</w:t>
            </w:r>
            <w:proofErr w:type="spellEnd"/>
            <w:r w:rsidRPr="0003068A">
              <w:rPr>
                <w:rFonts w:ascii="Arial" w:hAnsi="Arial" w:cs="Arial"/>
                <w:color w:val="FF0000"/>
                <w:w w:val="85"/>
                <w:kern w:val="0"/>
                <w:sz w:val="19"/>
                <w:szCs w:val="19"/>
                <w:lang w:val="en-US"/>
              </w:rPr>
              <w:t xml:space="preserve"> </w:t>
            </w:r>
            <w:r w:rsidRPr="0003068A">
              <w:rPr>
                <w:rFonts w:ascii="Arial" w:hAnsi="Arial" w:cs="Arial"/>
                <w:color w:val="FF0000"/>
                <w:w w:val="85"/>
                <w:kern w:val="0"/>
                <w:sz w:val="19"/>
                <w:szCs w:val="19"/>
                <w:lang w:val="en-US"/>
              </w:rPr>
              <w:br/>
            </w:r>
            <w:r w:rsidRPr="0003068A">
              <w:rPr>
                <w:rFonts w:ascii="Arial" w:hAnsi="Arial" w:cs="Arial"/>
                <w:i/>
                <w:color w:val="FF0000"/>
                <w:w w:val="85"/>
                <w:kern w:val="0"/>
                <w:sz w:val="19"/>
                <w:szCs w:val="19"/>
                <w:lang w:val="en-US"/>
              </w:rPr>
              <w:t>Manufacture of tobacco products</w:t>
            </w:r>
            <w:r w:rsidRPr="0003068A">
              <w:rPr>
                <w:rFonts w:ascii="Arial" w:hAnsi="Arial" w:cs="Arial"/>
                <w:color w:val="FF0000"/>
                <w:w w:val="85"/>
                <w:kern w:val="0"/>
                <w:sz w:val="19"/>
                <w:szCs w:val="19"/>
                <w:lang w:val="en-US"/>
              </w:rPr>
              <w:t xml:space="preserve">  </w:t>
            </w:r>
          </w:p>
        </w:tc>
        <w:tc>
          <w:tcPr>
            <w:tcW w:w="843" w:type="dxa"/>
            <w:tcBorders>
              <w:top w:val="nil"/>
              <w:left w:val="nil"/>
              <w:bottom w:val="nil"/>
              <w:right w:val="nil"/>
            </w:tcBorders>
            <w:shd w:val="clear" w:color="auto" w:fill="auto"/>
            <w:noWrap/>
            <w:vAlign w:val="bottom"/>
          </w:tcPr>
          <w:p w14:paraId="14654D01" w14:textId="4360A52A" w:rsidR="00163B36" w:rsidRPr="00163B36" w:rsidRDefault="00163B36" w:rsidP="00163B36">
            <w:pPr>
              <w:spacing w:before="60" w:after="60" w:line="252"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w:t>
            </w:r>
          </w:p>
        </w:tc>
        <w:tc>
          <w:tcPr>
            <w:tcW w:w="842" w:type="dxa"/>
            <w:tcBorders>
              <w:top w:val="nil"/>
              <w:left w:val="nil"/>
              <w:bottom w:val="nil"/>
              <w:right w:val="nil"/>
            </w:tcBorders>
            <w:shd w:val="clear" w:color="auto" w:fill="auto"/>
            <w:vAlign w:val="bottom"/>
          </w:tcPr>
          <w:p w14:paraId="0D47EA72" w14:textId="23275AEA" w:rsidR="00163B36" w:rsidRPr="00163B36" w:rsidRDefault="00163B36" w:rsidP="00163B36">
            <w:pPr>
              <w:spacing w:before="60" w:after="60" w:line="252"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w:t>
            </w:r>
          </w:p>
        </w:tc>
        <w:tc>
          <w:tcPr>
            <w:tcW w:w="842" w:type="dxa"/>
            <w:tcBorders>
              <w:top w:val="nil"/>
              <w:left w:val="nil"/>
              <w:bottom w:val="nil"/>
              <w:right w:val="nil"/>
            </w:tcBorders>
            <w:shd w:val="clear" w:color="auto" w:fill="auto"/>
            <w:vAlign w:val="bottom"/>
          </w:tcPr>
          <w:p w14:paraId="1AF9CB0B" w14:textId="6067BF07" w:rsidR="00163B36" w:rsidRPr="00163B36" w:rsidRDefault="00163B36" w:rsidP="00163B36">
            <w:pPr>
              <w:spacing w:before="60" w:after="60" w:line="252"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w:t>
            </w:r>
          </w:p>
        </w:tc>
        <w:tc>
          <w:tcPr>
            <w:tcW w:w="842" w:type="dxa"/>
            <w:tcBorders>
              <w:top w:val="nil"/>
              <w:left w:val="nil"/>
              <w:bottom w:val="nil"/>
              <w:right w:val="nil"/>
            </w:tcBorders>
            <w:vAlign w:val="bottom"/>
          </w:tcPr>
          <w:p w14:paraId="7BEF1E3D" w14:textId="0718536D" w:rsidR="00163B36" w:rsidRPr="00163B36" w:rsidRDefault="00163B36" w:rsidP="00163B36">
            <w:pPr>
              <w:spacing w:before="60" w:after="60" w:line="252"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w:t>
            </w:r>
          </w:p>
        </w:tc>
        <w:tc>
          <w:tcPr>
            <w:tcW w:w="842" w:type="dxa"/>
            <w:tcBorders>
              <w:top w:val="nil"/>
              <w:left w:val="nil"/>
              <w:bottom w:val="nil"/>
              <w:right w:val="nil"/>
            </w:tcBorders>
            <w:shd w:val="clear" w:color="auto" w:fill="auto"/>
            <w:noWrap/>
            <w:vAlign w:val="bottom"/>
          </w:tcPr>
          <w:p w14:paraId="1F6801AC" w14:textId="4B4534F2" w:rsidR="00163B36" w:rsidRPr="00163B36" w:rsidRDefault="00163B36" w:rsidP="00163B36">
            <w:pPr>
              <w:spacing w:before="60" w:after="60" w:line="252"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w:t>
            </w:r>
          </w:p>
        </w:tc>
      </w:tr>
      <w:tr w:rsidR="00163B36" w:rsidRPr="0003068A" w14:paraId="2650D31A" w14:textId="77777777" w:rsidTr="00163B36">
        <w:trPr>
          <w:trHeight w:val="20"/>
          <w:jc w:val="center"/>
        </w:trPr>
        <w:tc>
          <w:tcPr>
            <w:tcW w:w="3215" w:type="dxa"/>
            <w:tcBorders>
              <w:top w:val="nil"/>
              <w:left w:val="nil"/>
              <w:bottom w:val="nil"/>
              <w:right w:val="nil"/>
            </w:tcBorders>
            <w:shd w:val="clear" w:color="auto" w:fill="auto"/>
            <w:vAlign w:val="bottom"/>
          </w:tcPr>
          <w:p w14:paraId="62A93D72" w14:textId="77777777" w:rsidR="00163B36" w:rsidRPr="0003068A" w:rsidRDefault="00163B36" w:rsidP="00163B36">
            <w:pPr>
              <w:spacing w:before="60" w:after="60" w:line="252" w:lineRule="auto"/>
              <w:ind w:left="142" w:hanging="142"/>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 xml:space="preserve"> - </w:t>
            </w:r>
            <w:proofErr w:type="spellStart"/>
            <w:r w:rsidRPr="0003068A">
              <w:rPr>
                <w:rFonts w:ascii="Arial" w:hAnsi="Arial" w:cs="Arial"/>
                <w:color w:val="FF0000"/>
                <w:w w:val="85"/>
                <w:kern w:val="0"/>
                <w:sz w:val="19"/>
                <w:szCs w:val="19"/>
                <w:lang w:val="en-US"/>
              </w:rPr>
              <w:t>Dệt</w:t>
            </w:r>
            <w:proofErr w:type="spellEnd"/>
            <w:r w:rsidRPr="0003068A">
              <w:rPr>
                <w:rFonts w:ascii="Arial" w:hAnsi="Arial" w:cs="Arial"/>
                <w:color w:val="FF0000"/>
                <w:w w:val="85"/>
                <w:kern w:val="0"/>
                <w:sz w:val="19"/>
                <w:szCs w:val="19"/>
                <w:lang w:val="en-US"/>
              </w:rPr>
              <w:t xml:space="preserve"> - </w:t>
            </w:r>
            <w:r w:rsidRPr="0003068A">
              <w:rPr>
                <w:rFonts w:ascii="Arial" w:hAnsi="Arial" w:cs="Arial"/>
                <w:i/>
                <w:color w:val="FF0000"/>
                <w:w w:val="85"/>
                <w:kern w:val="0"/>
                <w:sz w:val="19"/>
                <w:szCs w:val="19"/>
                <w:lang w:val="en-US"/>
              </w:rPr>
              <w:t>Textiles</w:t>
            </w:r>
          </w:p>
        </w:tc>
        <w:tc>
          <w:tcPr>
            <w:tcW w:w="843" w:type="dxa"/>
            <w:tcBorders>
              <w:top w:val="nil"/>
              <w:left w:val="nil"/>
              <w:bottom w:val="nil"/>
              <w:right w:val="nil"/>
            </w:tcBorders>
            <w:shd w:val="clear" w:color="auto" w:fill="auto"/>
            <w:noWrap/>
            <w:vAlign w:val="bottom"/>
          </w:tcPr>
          <w:p w14:paraId="11A729F0" w14:textId="6B75E986" w:rsidR="00163B36" w:rsidRPr="00163B36" w:rsidRDefault="00163B36" w:rsidP="00163B36">
            <w:pPr>
              <w:spacing w:before="60" w:after="60" w:line="252"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106,94</w:t>
            </w:r>
          </w:p>
        </w:tc>
        <w:tc>
          <w:tcPr>
            <w:tcW w:w="842" w:type="dxa"/>
            <w:tcBorders>
              <w:top w:val="nil"/>
              <w:left w:val="nil"/>
              <w:bottom w:val="nil"/>
              <w:right w:val="nil"/>
            </w:tcBorders>
            <w:shd w:val="clear" w:color="auto" w:fill="auto"/>
            <w:vAlign w:val="bottom"/>
          </w:tcPr>
          <w:p w14:paraId="5500A8C3" w14:textId="1DBEFE96" w:rsidR="00163B36" w:rsidRPr="00163B36" w:rsidRDefault="00163B36" w:rsidP="00163B36">
            <w:pPr>
              <w:spacing w:before="60" w:after="60" w:line="252"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93,23</w:t>
            </w:r>
          </w:p>
        </w:tc>
        <w:tc>
          <w:tcPr>
            <w:tcW w:w="842" w:type="dxa"/>
            <w:tcBorders>
              <w:top w:val="nil"/>
              <w:left w:val="nil"/>
              <w:bottom w:val="nil"/>
              <w:right w:val="nil"/>
            </w:tcBorders>
            <w:shd w:val="clear" w:color="auto" w:fill="auto"/>
            <w:vAlign w:val="bottom"/>
          </w:tcPr>
          <w:p w14:paraId="1557331C" w14:textId="0E2B6262" w:rsidR="00163B36" w:rsidRPr="00163B36" w:rsidRDefault="00163B36" w:rsidP="00163B36">
            <w:pPr>
              <w:spacing w:before="60" w:after="60" w:line="252"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86,95</w:t>
            </w:r>
          </w:p>
        </w:tc>
        <w:tc>
          <w:tcPr>
            <w:tcW w:w="842" w:type="dxa"/>
            <w:tcBorders>
              <w:top w:val="nil"/>
              <w:left w:val="nil"/>
              <w:bottom w:val="nil"/>
              <w:right w:val="nil"/>
            </w:tcBorders>
            <w:vAlign w:val="bottom"/>
          </w:tcPr>
          <w:p w14:paraId="4D506CB9" w14:textId="390CF22B" w:rsidR="00163B36" w:rsidRPr="00163B36" w:rsidRDefault="00163B36" w:rsidP="00163B36">
            <w:pPr>
              <w:spacing w:before="60" w:after="60" w:line="252"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w:t>
            </w:r>
          </w:p>
        </w:tc>
        <w:tc>
          <w:tcPr>
            <w:tcW w:w="842" w:type="dxa"/>
            <w:tcBorders>
              <w:top w:val="nil"/>
              <w:left w:val="nil"/>
              <w:bottom w:val="nil"/>
              <w:right w:val="nil"/>
            </w:tcBorders>
            <w:shd w:val="clear" w:color="auto" w:fill="auto"/>
            <w:noWrap/>
            <w:vAlign w:val="bottom"/>
          </w:tcPr>
          <w:p w14:paraId="2167CDD9" w14:textId="40B335AF" w:rsidR="00163B36" w:rsidRPr="00163B36" w:rsidRDefault="00163B36" w:rsidP="00163B36">
            <w:pPr>
              <w:spacing w:before="60" w:after="60" w:line="252"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w:t>
            </w:r>
          </w:p>
        </w:tc>
      </w:tr>
      <w:tr w:rsidR="00163B36" w:rsidRPr="0003068A" w14:paraId="7063BE34" w14:textId="77777777" w:rsidTr="00163B36">
        <w:trPr>
          <w:trHeight w:val="20"/>
          <w:jc w:val="center"/>
        </w:trPr>
        <w:tc>
          <w:tcPr>
            <w:tcW w:w="3215" w:type="dxa"/>
            <w:tcBorders>
              <w:top w:val="nil"/>
              <w:left w:val="nil"/>
              <w:bottom w:val="nil"/>
              <w:right w:val="nil"/>
            </w:tcBorders>
            <w:shd w:val="clear" w:color="auto" w:fill="auto"/>
            <w:vAlign w:val="bottom"/>
          </w:tcPr>
          <w:p w14:paraId="05BF5B0D" w14:textId="58388497" w:rsidR="00163B36" w:rsidRPr="0003068A" w:rsidRDefault="00163B36" w:rsidP="00163B36">
            <w:pPr>
              <w:spacing w:before="60" w:after="60" w:line="252" w:lineRule="auto"/>
              <w:ind w:left="142" w:hanging="142"/>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 xml:space="preserve"> - </w:t>
            </w:r>
            <w:proofErr w:type="spellStart"/>
            <w:r w:rsidRPr="0003068A">
              <w:rPr>
                <w:rFonts w:ascii="Arial" w:hAnsi="Arial" w:cs="Arial"/>
                <w:color w:val="FF0000"/>
                <w:w w:val="85"/>
                <w:kern w:val="0"/>
                <w:sz w:val="19"/>
                <w:szCs w:val="19"/>
                <w:lang w:val="en-US"/>
              </w:rPr>
              <w:t>Sản</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xuất</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trang</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phục</w:t>
            </w:r>
            <w:proofErr w:type="spellEnd"/>
            <w:r w:rsidRPr="0003068A">
              <w:rPr>
                <w:rFonts w:ascii="Arial" w:hAnsi="Arial" w:cs="Arial"/>
                <w:color w:val="FF0000"/>
                <w:w w:val="85"/>
                <w:kern w:val="0"/>
                <w:sz w:val="19"/>
                <w:szCs w:val="19"/>
                <w:lang w:val="en-US"/>
              </w:rPr>
              <w:t xml:space="preserve"> </w:t>
            </w:r>
            <w:r w:rsidRPr="0003068A">
              <w:rPr>
                <w:rFonts w:ascii="Arial" w:hAnsi="Arial" w:cs="Arial"/>
                <w:color w:val="FF0000"/>
                <w:w w:val="85"/>
                <w:kern w:val="0"/>
                <w:sz w:val="19"/>
                <w:szCs w:val="19"/>
                <w:lang w:val="en-US"/>
              </w:rPr>
              <w:br/>
            </w:r>
            <w:r w:rsidRPr="0003068A">
              <w:rPr>
                <w:rFonts w:ascii="Arial" w:hAnsi="Arial" w:cs="Arial"/>
                <w:i/>
                <w:color w:val="FF0000"/>
                <w:w w:val="85"/>
                <w:kern w:val="0"/>
                <w:sz w:val="19"/>
                <w:szCs w:val="19"/>
                <w:lang w:val="en-US"/>
              </w:rPr>
              <w:t>Manufacture of wearing apparel</w:t>
            </w:r>
          </w:p>
        </w:tc>
        <w:tc>
          <w:tcPr>
            <w:tcW w:w="843" w:type="dxa"/>
            <w:tcBorders>
              <w:top w:val="nil"/>
              <w:left w:val="nil"/>
              <w:bottom w:val="nil"/>
              <w:right w:val="nil"/>
            </w:tcBorders>
            <w:shd w:val="clear" w:color="auto" w:fill="auto"/>
            <w:noWrap/>
            <w:vAlign w:val="bottom"/>
          </w:tcPr>
          <w:p w14:paraId="1914A398" w14:textId="2DA21F77" w:rsidR="00163B36" w:rsidRPr="00163B36" w:rsidRDefault="00163B36" w:rsidP="00163B36">
            <w:pPr>
              <w:spacing w:before="60" w:after="60" w:line="252"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139,23</w:t>
            </w:r>
          </w:p>
        </w:tc>
        <w:tc>
          <w:tcPr>
            <w:tcW w:w="842" w:type="dxa"/>
            <w:tcBorders>
              <w:top w:val="nil"/>
              <w:left w:val="nil"/>
              <w:bottom w:val="nil"/>
              <w:right w:val="nil"/>
            </w:tcBorders>
            <w:shd w:val="clear" w:color="auto" w:fill="auto"/>
            <w:vAlign w:val="bottom"/>
          </w:tcPr>
          <w:p w14:paraId="47D4B597" w14:textId="28D5544A" w:rsidR="00163B36" w:rsidRPr="00163B36" w:rsidRDefault="00163B36" w:rsidP="00163B36">
            <w:pPr>
              <w:spacing w:before="60" w:after="60" w:line="252"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122,74</w:t>
            </w:r>
          </w:p>
        </w:tc>
        <w:tc>
          <w:tcPr>
            <w:tcW w:w="842" w:type="dxa"/>
            <w:tcBorders>
              <w:top w:val="nil"/>
              <w:left w:val="nil"/>
              <w:bottom w:val="nil"/>
              <w:right w:val="nil"/>
            </w:tcBorders>
            <w:shd w:val="clear" w:color="auto" w:fill="auto"/>
            <w:vAlign w:val="bottom"/>
          </w:tcPr>
          <w:p w14:paraId="4647449C" w14:textId="3B344C6C" w:rsidR="00163B36" w:rsidRPr="00163B36" w:rsidRDefault="00163B36" w:rsidP="00163B36">
            <w:pPr>
              <w:spacing w:before="60" w:after="60" w:line="252"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97,69</w:t>
            </w:r>
          </w:p>
        </w:tc>
        <w:tc>
          <w:tcPr>
            <w:tcW w:w="842" w:type="dxa"/>
            <w:tcBorders>
              <w:top w:val="nil"/>
              <w:left w:val="nil"/>
              <w:bottom w:val="nil"/>
              <w:right w:val="nil"/>
            </w:tcBorders>
            <w:vAlign w:val="bottom"/>
          </w:tcPr>
          <w:p w14:paraId="371FFDF2" w14:textId="0FCFFF12" w:rsidR="00163B36" w:rsidRPr="00163B36" w:rsidRDefault="00163B36" w:rsidP="00163B36">
            <w:pPr>
              <w:spacing w:before="60" w:after="60" w:line="252"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111,57</w:t>
            </w:r>
          </w:p>
        </w:tc>
        <w:tc>
          <w:tcPr>
            <w:tcW w:w="842" w:type="dxa"/>
            <w:tcBorders>
              <w:top w:val="nil"/>
              <w:left w:val="nil"/>
              <w:bottom w:val="nil"/>
              <w:right w:val="nil"/>
            </w:tcBorders>
            <w:shd w:val="clear" w:color="auto" w:fill="auto"/>
            <w:noWrap/>
            <w:vAlign w:val="bottom"/>
          </w:tcPr>
          <w:p w14:paraId="615E0E9E" w14:textId="72B7D77E" w:rsidR="00163B36" w:rsidRPr="00163B36" w:rsidRDefault="00163B36" w:rsidP="00163B36">
            <w:pPr>
              <w:spacing w:before="60" w:after="60" w:line="252"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75,01</w:t>
            </w:r>
          </w:p>
        </w:tc>
      </w:tr>
      <w:tr w:rsidR="00163B36" w:rsidRPr="0003068A" w14:paraId="35260C48" w14:textId="77777777" w:rsidTr="00163B36">
        <w:trPr>
          <w:trHeight w:val="20"/>
          <w:jc w:val="center"/>
        </w:trPr>
        <w:tc>
          <w:tcPr>
            <w:tcW w:w="3215" w:type="dxa"/>
            <w:tcBorders>
              <w:top w:val="nil"/>
              <w:left w:val="nil"/>
              <w:bottom w:val="nil"/>
              <w:right w:val="nil"/>
            </w:tcBorders>
            <w:shd w:val="clear" w:color="auto" w:fill="auto"/>
            <w:vAlign w:val="bottom"/>
          </w:tcPr>
          <w:p w14:paraId="3D84C5EE" w14:textId="77777777" w:rsidR="00163B36" w:rsidRPr="0003068A" w:rsidRDefault="00163B36" w:rsidP="00163B36">
            <w:pPr>
              <w:spacing w:before="60" w:after="60" w:line="252" w:lineRule="auto"/>
              <w:ind w:left="142" w:hanging="142"/>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 xml:space="preserve"> - </w:t>
            </w:r>
            <w:proofErr w:type="spellStart"/>
            <w:r w:rsidRPr="0003068A">
              <w:rPr>
                <w:rFonts w:ascii="Arial" w:hAnsi="Arial" w:cs="Arial"/>
                <w:color w:val="FF0000"/>
                <w:w w:val="85"/>
                <w:kern w:val="0"/>
                <w:sz w:val="19"/>
                <w:szCs w:val="19"/>
                <w:lang w:val="en-US"/>
              </w:rPr>
              <w:t>Sản</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xuất</w:t>
            </w:r>
            <w:proofErr w:type="spellEnd"/>
            <w:r w:rsidRPr="0003068A">
              <w:rPr>
                <w:rFonts w:ascii="Arial" w:hAnsi="Arial" w:cs="Arial"/>
                <w:color w:val="FF0000"/>
                <w:w w:val="85"/>
                <w:kern w:val="0"/>
                <w:sz w:val="19"/>
                <w:szCs w:val="19"/>
                <w:lang w:val="en-US"/>
              </w:rPr>
              <w:t xml:space="preserve"> da </w:t>
            </w:r>
            <w:proofErr w:type="spellStart"/>
            <w:r w:rsidRPr="0003068A">
              <w:rPr>
                <w:rFonts w:ascii="Arial" w:hAnsi="Arial" w:cs="Arial"/>
                <w:color w:val="FF0000"/>
                <w:w w:val="85"/>
                <w:kern w:val="0"/>
                <w:sz w:val="19"/>
                <w:szCs w:val="19"/>
                <w:lang w:val="en-US"/>
              </w:rPr>
              <w:t>và</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các</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sản</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phẩm</w:t>
            </w:r>
            <w:proofErr w:type="spellEnd"/>
            <w:r w:rsidRPr="0003068A">
              <w:rPr>
                <w:rFonts w:ascii="Arial" w:hAnsi="Arial" w:cs="Arial"/>
                <w:color w:val="FF0000"/>
                <w:w w:val="85"/>
                <w:kern w:val="0"/>
                <w:sz w:val="19"/>
                <w:szCs w:val="19"/>
                <w:lang w:val="en-US"/>
              </w:rPr>
              <w:t xml:space="preserve"> </w:t>
            </w:r>
            <w:r w:rsidRPr="0003068A">
              <w:rPr>
                <w:rFonts w:ascii="Arial" w:hAnsi="Arial" w:cs="Arial"/>
                <w:color w:val="FF0000"/>
                <w:w w:val="85"/>
                <w:kern w:val="0"/>
                <w:sz w:val="19"/>
                <w:szCs w:val="19"/>
                <w:lang w:val="en-US"/>
              </w:rPr>
              <w:br/>
            </w:r>
            <w:proofErr w:type="spellStart"/>
            <w:r w:rsidRPr="0003068A">
              <w:rPr>
                <w:rFonts w:ascii="Arial" w:hAnsi="Arial" w:cs="Arial"/>
                <w:color w:val="FF0000"/>
                <w:w w:val="85"/>
                <w:kern w:val="0"/>
                <w:sz w:val="19"/>
                <w:szCs w:val="19"/>
                <w:lang w:val="en-US"/>
              </w:rPr>
              <w:t>có</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liên</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quan</w:t>
            </w:r>
            <w:proofErr w:type="spellEnd"/>
            <w:r w:rsidRPr="0003068A">
              <w:rPr>
                <w:rFonts w:ascii="Arial" w:hAnsi="Arial" w:cs="Arial"/>
                <w:color w:val="FF0000"/>
                <w:w w:val="85"/>
                <w:kern w:val="0"/>
                <w:sz w:val="19"/>
                <w:szCs w:val="19"/>
                <w:lang w:val="en-US"/>
              </w:rPr>
              <w:t xml:space="preserve"> </w:t>
            </w:r>
            <w:r w:rsidRPr="0003068A">
              <w:rPr>
                <w:rFonts w:ascii="Arial" w:hAnsi="Arial" w:cs="Arial"/>
                <w:color w:val="FF0000"/>
                <w:w w:val="85"/>
                <w:kern w:val="0"/>
                <w:sz w:val="19"/>
                <w:szCs w:val="19"/>
                <w:lang w:val="vi-VN"/>
              </w:rPr>
              <w:t xml:space="preserve">- </w:t>
            </w:r>
            <w:proofErr w:type="spellStart"/>
            <w:r w:rsidRPr="0003068A">
              <w:rPr>
                <w:rFonts w:ascii="Arial" w:hAnsi="Arial" w:cs="Arial"/>
                <w:i/>
                <w:color w:val="FF0000"/>
                <w:w w:val="85"/>
                <w:kern w:val="0"/>
                <w:sz w:val="19"/>
                <w:szCs w:val="19"/>
                <w:lang w:val="en-US"/>
              </w:rPr>
              <w:t>Manufature</w:t>
            </w:r>
            <w:proofErr w:type="spellEnd"/>
            <w:r w:rsidRPr="0003068A">
              <w:rPr>
                <w:rFonts w:ascii="Arial" w:hAnsi="Arial" w:cs="Arial"/>
                <w:i/>
                <w:color w:val="FF0000"/>
                <w:w w:val="85"/>
                <w:kern w:val="0"/>
                <w:sz w:val="19"/>
                <w:szCs w:val="19"/>
                <w:lang w:val="en-US"/>
              </w:rPr>
              <w:t xml:space="preserve"> of leather </w:t>
            </w:r>
            <w:r w:rsidRPr="0003068A">
              <w:rPr>
                <w:rFonts w:ascii="Arial" w:hAnsi="Arial" w:cs="Arial"/>
                <w:i/>
                <w:color w:val="FF0000"/>
                <w:w w:val="85"/>
                <w:kern w:val="0"/>
                <w:sz w:val="19"/>
                <w:szCs w:val="19"/>
                <w:lang w:val="vi-VN"/>
              </w:rPr>
              <w:br/>
            </w:r>
            <w:r w:rsidRPr="0003068A">
              <w:rPr>
                <w:rFonts w:ascii="Arial" w:hAnsi="Arial" w:cs="Arial"/>
                <w:i/>
                <w:color w:val="FF0000"/>
                <w:w w:val="85"/>
                <w:kern w:val="0"/>
                <w:sz w:val="19"/>
                <w:szCs w:val="19"/>
                <w:lang w:val="en-US"/>
              </w:rPr>
              <w:t>and related products</w:t>
            </w:r>
          </w:p>
        </w:tc>
        <w:tc>
          <w:tcPr>
            <w:tcW w:w="843" w:type="dxa"/>
            <w:tcBorders>
              <w:top w:val="nil"/>
              <w:left w:val="nil"/>
              <w:bottom w:val="nil"/>
              <w:right w:val="nil"/>
            </w:tcBorders>
            <w:shd w:val="clear" w:color="auto" w:fill="auto"/>
            <w:noWrap/>
            <w:vAlign w:val="bottom"/>
          </w:tcPr>
          <w:p w14:paraId="29AA0AD0" w14:textId="6CDEE231" w:rsidR="00163B36" w:rsidRPr="00163B36" w:rsidRDefault="00163B36" w:rsidP="00163B36">
            <w:pPr>
              <w:spacing w:before="60" w:after="60" w:line="252"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133,10</w:t>
            </w:r>
          </w:p>
        </w:tc>
        <w:tc>
          <w:tcPr>
            <w:tcW w:w="842" w:type="dxa"/>
            <w:tcBorders>
              <w:top w:val="nil"/>
              <w:left w:val="nil"/>
              <w:bottom w:val="nil"/>
              <w:right w:val="nil"/>
            </w:tcBorders>
            <w:shd w:val="clear" w:color="auto" w:fill="auto"/>
            <w:vAlign w:val="bottom"/>
          </w:tcPr>
          <w:p w14:paraId="7B6D8EBF" w14:textId="7AFB580A" w:rsidR="00163B36" w:rsidRPr="00163B36" w:rsidRDefault="00163B36" w:rsidP="00163B36">
            <w:pPr>
              <w:spacing w:before="60" w:after="60" w:line="252"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86,69</w:t>
            </w:r>
          </w:p>
        </w:tc>
        <w:tc>
          <w:tcPr>
            <w:tcW w:w="842" w:type="dxa"/>
            <w:tcBorders>
              <w:top w:val="nil"/>
              <w:left w:val="nil"/>
              <w:bottom w:val="nil"/>
              <w:right w:val="nil"/>
            </w:tcBorders>
            <w:shd w:val="clear" w:color="auto" w:fill="auto"/>
            <w:vAlign w:val="bottom"/>
          </w:tcPr>
          <w:p w14:paraId="350A36A4" w14:textId="5A28A61E" w:rsidR="00163B36" w:rsidRPr="00163B36" w:rsidRDefault="00163B36" w:rsidP="00163B36">
            <w:pPr>
              <w:spacing w:before="60" w:after="60" w:line="252"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88,28</w:t>
            </w:r>
          </w:p>
        </w:tc>
        <w:tc>
          <w:tcPr>
            <w:tcW w:w="842" w:type="dxa"/>
            <w:tcBorders>
              <w:top w:val="nil"/>
              <w:left w:val="nil"/>
              <w:bottom w:val="nil"/>
              <w:right w:val="nil"/>
            </w:tcBorders>
            <w:vAlign w:val="bottom"/>
          </w:tcPr>
          <w:p w14:paraId="63DEF1CA" w14:textId="3D986783" w:rsidR="00163B36" w:rsidRPr="00163B36" w:rsidRDefault="00163B36" w:rsidP="00163B36">
            <w:pPr>
              <w:spacing w:before="60" w:after="60" w:line="252"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w:t>
            </w:r>
          </w:p>
        </w:tc>
        <w:tc>
          <w:tcPr>
            <w:tcW w:w="842" w:type="dxa"/>
            <w:tcBorders>
              <w:top w:val="nil"/>
              <w:left w:val="nil"/>
              <w:bottom w:val="nil"/>
              <w:right w:val="nil"/>
            </w:tcBorders>
            <w:shd w:val="clear" w:color="auto" w:fill="auto"/>
            <w:noWrap/>
            <w:vAlign w:val="bottom"/>
          </w:tcPr>
          <w:p w14:paraId="7AEEC5C5" w14:textId="1AC7F438" w:rsidR="00163B36" w:rsidRPr="00163B36" w:rsidRDefault="00163B36" w:rsidP="00163B36">
            <w:pPr>
              <w:spacing w:before="60" w:after="60" w:line="252"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w:t>
            </w:r>
          </w:p>
        </w:tc>
      </w:tr>
      <w:tr w:rsidR="00163B36" w:rsidRPr="0003068A" w14:paraId="551BE56E" w14:textId="77777777" w:rsidTr="00163B36">
        <w:trPr>
          <w:trHeight w:val="20"/>
          <w:jc w:val="center"/>
        </w:trPr>
        <w:tc>
          <w:tcPr>
            <w:tcW w:w="3215" w:type="dxa"/>
            <w:tcBorders>
              <w:top w:val="nil"/>
              <w:left w:val="nil"/>
              <w:bottom w:val="nil"/>
              <w:right w:val="nil"/>
            </w:tcBorders>
            <w:shd w:val="clear" w:color="auto" w:fill="auto"/>
            <w:vAlign w:val="bottom"/>
          </w:tcPr>
          <w:p w14:paraId="0FB1E76C" w14:textId="77777777" w:rsidR="00163B36" w:rsidRPr="0003068A" w:rsidRDefault="00163B36" w:rsidP="00163B36">
            <w:pPr>
              <w:spacing w:before="60" w:after="60" w:line="252" w:lineRule="auto"/>
              <w:ind w:left="142" w:hanging="142"/>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 xml:space="preserve"> - </w:t>
            </w:r>
            <w:proofErr w:type="spellStart"/>
            <w:r w:rsidRPr="0003068A">
              <w:rPr>
                <w:rFonts w:ascii="Arial" w:hAnsi="Arial" w:cs="Arial"/>
                <w:color w:val="FF0000"/>
                <w:w w:val="85"/>
                <w:kern w:val="0"/>
                <w:sz w:val="19"/>
                <w:szCs w:val="19"/>
                <w:lang w:val="en-US"/>
              </w:rPr>
              <w:t>Chế</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biến</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gỗ</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và</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sản</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xuất</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sản</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phẩm</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từ</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gỗ</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tre</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nứa</w:t>
            </w:r>
            <w:proofErr w:type="spellEnd"/>
            <w:r w:rsidRPr="0003068A">
              <w:rPr>
                <w:rFonts w:ascii="Arial" w:hAnsi="Arial" w:cs="Arial"/>
                <w:color w:val="FF0000"/>
                <w:w w:val="85"/>
                <w:kern w:val="0"/>
                <w:sz w:val="19"/>
                <w:szCs w:val="19"/>
                <w:lang w:val="en-US"/>
              </w:rPr>
              <w:t xml:space="preserve"> - </w:t>
            </w:r>
            <w:proofErr w:type="spellStart"/>
            <w:r w:rsidRPr="0003068A">
              <w:rPr>
                <w:rFonts w:ascii="Arial" w:hAnsi="Arial" w:cs="Arial"/>
                <w:i/>
                <w:color w:val="FF0000"/>
                <w:w w:val="85"/>
                <w:kern w:val="0"/>
                <w:sz w:val="19"/>
                <w:szCs w:val="19"/>
                <w:lang w:val="en-US"/>
              </w:rPr>
              <w:t>Manufature</w:t>
            </w:r>
            <w:proofErr w:type="spellEnd"/>
            <w:r w:rsidRPr="0003068A">
              <w:rPr>
                <w:rFonts w:ascii="Arial" w:hAnsi="Arial" w:cs="Arial"/>
                <w:i/>
                <w:color w:val="FF0000"/>
                <w:w w:val="85"/>
                <w:kern w:val="0"/>
                <w:sz w:val="19"/>
                <w:szCs w:val="19"/>
                <w:lang w:val="en-US"/>
              </w:rPr>
              <w:t xml:space="preserve"> of wood and of products of wood and cork</w:t>
            </w:r>
          </w:p>
        </w:tc>
        <w:tc>
          <w:tcPr>
            <w:tcW w:w="843" w:type="dxa"/>
            <w:tcBorders>
              <w:top w:val="nil"/>
              <w:left w:val="nil"/>
              <w:bottom w:val="nil"/>
              <w:right w:val="nil"/>
            </w:tcBorders>
            <w:shd w:val="clear" w:color="auto" w:fill="auto"/>
            <w:noWrap/>
            <w:vAlign w:val="bottom"/>
          </w:tcPr>
          <w:p w14:paraId="3707D5BA" w14:textId="3B19AC92" w:rsidR="00163B36" w:rsidRPr="00163B36" w:rsidRDefault="00163B36" w:rsidP="00163B36">
            <w:pPr>
              <w:spacing w:before="60" w:after="60" w:line="252"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120,87</w:t>
            </w:r>
          </w:p>
        </w:tc>
        <w:tc>
          <w:tcPr>
            <w:tcW w:w="842" w:type="dxa"/>
            <w:tcBorders>
              <w:top w:val="nil"/>
              <w:left w:val="nil"/>
              <w:bottom w:val="nil"/>
              <w:right w:val="nil"/>
            </w:tcBorders>
            <w:shd w:val="clear" w:color="auto" w:fill="auto"/>
            <w:vAlign w:val="bottom"/>
          </w:tcPr>
          <w:p w14:paraId="429F22F4" w14:textId="49D4B237" w:rsidR="00163B36" w:rsidRPr="00163B36" w:rsidRDefault="00163B36" w:rsidP="00163B36">
            <w:pPr>
              <w:spacing w:before="60" w:after="60" w:line="252"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139,87</w:t>
            </w:r>
          </w:p>
        </w:tc>
        <w:tc>
          <w:tcPr>
            <w:tcW w:w="842" w:type="dxa"/>
            <w:tcBorders>
              <w:top w:val="nil"/>
              <w:left w:val="nil"/>
              <w:bottom w:val="nil"/>
              <w:right w:val="nil"/>
            </w:tcBorders>
            <w:shd w:val="clear" w:color="auto" w:fill="auto"/>
            <w:vAlign w:val="bottom"/>
          </w:tcPr>
          <w:p w14:paraId="6E0CB112" w14:textId="63CB62E1" w:rsidR="00163B36" w:rsidRPr="00163B36" w:rsidRDefault="00163B36" w:rsidP="00163B36">
            <w:pPr>
              <w:spacing w:before="60" w:after="60" w:line="252"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111,87</w:t>
            </w:r>
          </w:p>
        </w:tc>
        <w:tc>
          <w:tcPr>
            <w:tcW w:w="842" w:type="dxa"/>
            <w:tcBorders>
              <w:top w:val="nil"/>
              <w:left w:val="nil"/>
              <w:bottom w:val="nil"/>
              <w:right w:val="nil"/>
            </w:tcBorders>
            <w:vAlign w:val="bottom"/>
          </w:tcPr>
          <w:p w14:paraId="77F1F5D9" w14:textId="04BA5D26" w:rsidR="00163B36" w:rsidRPr="00163B36" w:rsidRDefault="00163B36" w:rsidP="00163B36">
            <w:pPr>
              <w:spacing w:before="60" w:after="60" w:line="252"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152,58</w:t>
            </w:r>
          </w:p>
        </w:tc>
        <w:tc>
          <w:tcPr>
            <w:tcW w:w="842" w:type="dxa"/>
            <w:tcBorders>
              <w:top w:val="nil"/>
              <w:left w:val="nil"/>
              <w:bottom w:val="nil"/>
              <w:right w:val="nil"/>
            </w:tcBorders>
            <w:shd w:val="clear" w:color="auto" w:fill="auto"/>
            <w:noWrap/>
            <w:vAlign w:val="bottom"/>
          </w:tcPr>
          <w:p w14:paraId="18717ED8" w14:textId="5B41D784" w:rsidR="00163B36" w:rsidRPr="00163B36" w:rsidRDefault="00163B36" w:rsidP="00163B36">
            <w:pPr>
              <w:spacing w:before="60" w:after="60" w:line="252"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117,82</w:t>
            </w:r>
          </w:p>
        </w:tc>
      </w:tr>
    </w:tbl>
    <w:p w14:paraId="2A3D994F" w14:textId="47CBA6B6" w:rsidR="00C612CD" w:rsidRPr="0003068A" w:rsidRDefault="00C612CD" w:rsidP="00C612CD">
      <w:pPr>
        <w:keepNext/>
        <w:pageBreakBefore/>
        <w:framePr w:hSpace="57" w:wrap="auto" w:vAnchor="text" w:hAnchor="text" w:y="1"/>
        <w:spacing w:after="240" w:line="551" w:lineRule="exact"/>
        <w:textAlignment w:val="baseline"/>
        <w:rPr>
          <w:rFonts w:ascii="Arial" w:hAnsi="Arial" w:cs="Arial"/>
          <w:b/>
          <w:color w:val="FF0000"/>
          <w:w w:val="85"/>
          <w:kern w:val="0"/>
          <w:position w:val="-6"/>
          <w:sz w:val="65"/>
          <w:szCs w:val="65"/>
          <w:lang w:val="nl-NL"/>
        </w:rPr>
      </w:pPr>
      <w:r w:rsidRPr="0003068A">
        <w:rPr>
          <w:rFonts w:ascii="Arial" w:hAnsi="Arial" w:cs="Arial"/>
          <w:b/>
          <w:color w:val="FF0000"/>
          <w:w w:val="85"/>
          <w:kern w:val="0"/>
          <w:position w:val="-6"/>
          <w:sz w:val="65"/>
          <w:szCs w:val="65"/>
          <w:lang w:val="nl-NL"/>
        </w:rPr>
        <w:lastRenderedPageBreak/>
        <w:t>2</w:t>
      </w:r>
      <w:r w:rsidR="00922246">
        <w:rPr>
          <w:rFonts w:ascii="Arial" w:hAnsi="Arial" w:cs="Arial"/>
          <w:b/>
          <w:color w:val="FF0000"/>
          <w:w w:val="85"/>
          <w:kern w:val="0"/>
          <w:position w:val="-6"/>
          <w:sz w:val="65"/>
          <w:szCs w:val="65"/>
          <w:lang w:val="nl-NL"/>
        </w:rPr>
        <w:t>0</w:t>
      </w:r>
    </w:p>
    <w:p w14:paraId="182F3834" w14:textId="77777777" w:rsidR="00C612CD" w:rsidRPr="0003068A" w:rsidRDefault="00C612CD" w:rsidP="00C612CD">
      <w:pPr>
        <w:pStyle w:val="titViet"/>
        <w:rPr>
          <w:color w:val="FF0000"/>
          <w:sz w:val="24"/>
          <w:szCs w:val="24"/>
          <w:lang w:val="vi-VN"/>
        </w:rPr>
      </w:pPr>
      <w:r w:rsidRPr="0003068A">
        <w:rPr>
          <w:b w:val="0"/>
          <w:color w:val="FF0000"/>
          <w:sz w:val="24"/>
          <w:szCs w:val="24"/>
          <w:lang w:val="nl-NL"/>
        </w:rPr>
        <w:t xml:space="preserve">(Tiếp theo) </w:t>
      </w:r>
      <w:r w:rsidRPr="0003068A">
        <w:rPr>
          <w:color w:val="FF0000"/>
          <w:sz w:val="24"/>
          <w:szCs w:val="24"/>
          <w:lang w:val="vi-VN"/>
        </w:rPr>
        <w:t xml:space="preserve">Chỉ số sản xuất công nghiệp </w:t>
      </w:r>
      <w:r w:rsidRPr="0003068A">
        <w:rPr>
          <w:color w:val="FF0000"/>
          <w:sz w:val="24"/>
          <w:szCs w:val="24"/>
          <w:lang w:val="vi-VN"/>
        </w:rPr>
        <w:br/>
        <w:t>phân theo ngành công nghiệp</w:t>
      </w:r>
    </w:p>
    <w:p w14:paraId="668BE7D3" w14:textId="77777777" w:rsidR="00C612CD" w:rsidRPr="0003068A" w:rsidRDefault="00C612CD" w:rsidP="00C612CD">
      <w:pPr>
        <w:pStyle w:val="titAnh"/>
        <w:rPr>
          <w:b w:val="0"/>
          <w:color w:val="FF0000"/>
          <w:sz w:val="24"/>
        </w:rPr>
      </w:pPr>
      <w:r w:rsidRPr="0003068A">
        <w:rPr>
          <w:b w:val="0"/>
          <w:color w:val="FF0000"/>
          <w:sz w:val="24"/>
        </w:rPr>
        <w:t>(Cont.) Index of industrial production by industrial activity</w:t>
      </w:r>
    </w:p>
    <w:p w14:paraId="204967B1" w14:textId="77777777" w:rsidR="00C612CD" w:rsidRPr="0003068A" w:rsidRDefault="00C612CD" w:rsidP="00C612CD">
      <w:pPr>
        <w:spacing w:before="40" w:after="60"/>
        <w:jc w:val="right"/>
        <w:rPr>
          <w:rFonts w:ascii="Arial" w:hAnsi="Arial" w:cs="Arial"/>
          <w:b/>
          <w:bCs/>
          <w:color w:val="FF0000"/>
          <w:w w:val="85"/>
          <w:sz w:val="19"/>
          <w:szCs w:val="21"/>
        </w:rPr>
      </w:pPr>
      <w:proofErr w:type="spellStart"/>
      <w:r w:rsidRPr="0003068A">
        <w:rPr>
          <w:rFonts w:ascii="Arial" w:hAnsi="Arial" w:cs="Arial"/>
          <w:color w:val="FF0000"/>
          <w:w w:val="85"/>
          <w:sz w:val="19"/>
          <w:szCs w:val="21"/>
        </w:rPr>
        <w:t>Đơn</w:t>
      </w:r>
      <w:proofErr w:type="spellEnd"/>
      <w:r w:rsidRPr="0003068A">
        <w:rPr>
          <w:rFonts w:ascii="Arial" w:hAnsi="Arial" w:cs="Arial"/>
          <w:color w:val="FF0000"/>
          <w:w w:val="85"/>
          <w:sz w:val="19"/>
          <w:szCs w:val="21"/>
        </w:rPr>
        <w:t xml:space="preserve"> </w:t>
      </w:r>
      <w:proofErr w:type="spellStart"/>
      <w:r w:rsidRPr="0003068A">
        <w:rPr>
          <w:rFonts w:ascii="Arial" w:hAnsi="Arial" w:cs="Arial"/>
          <w:color w:val="FF0000"/>
          <w:w w:val="85"/>
          <w:sz w:val="19"/>
          <w:szCs w:val="21"/>
        </w:rPr>
        <w:t>vị</w:t>
      </w:r>
      <w:proofErr w:type="spellEnd"/>
      <w:r w:rsidRPr="0003068A">
        <w:rPr>
          <w:rFonts w:ascii="Arial" w:hAnsi="Arial" w:cs="Arial"/>
          <w:color w:val="FF0000"/>
          <w:w w:val="85"/>
          <w:sz w:val="19"/>
          <w:szCs w:val="21"/>
        </w:rPr>
        <w:t xml:space="preserve"> </w:t>
      </w:r>
      <w:proofErr w:type="spellStart"/>
      <w:r w:rsidRPr="0003068A">
        <w:rPr>
          <w:rFonts w:ascii="Arial" w:hAnsi="Arial" w:cs="Arial"/>
          <w:color w:val="FF0000"/>
          <w:w w:val="85"/>
          <w:sz w:val="19"/>
          <w:szCs w:val="21"/>
        </w:rPr>
        <w:t>tính</w:t>
      </w:r>
      <w:proofErr w:type="spellEnd"/>
      <w:r w:rsidRPr="0003068A">
        <w:rPr>
          <w:rFonts w:ascii="Arial" w:hAnsi="Arial" w:cs="Arial"/>
          <w:color w:val="FF0000"/>
          <w:w w:val="85"/>
          <w:sz w:val="19"/>
          <w:szCs w:val="21"/>
        </w:rPr>
        <w:t xml:space="preserve"> - </w:t>
      </w:r>
      <w:r w:rsidRPr="0003068A">
        <w:rPr>
          <w:rFonts w:ascii="Arial" w:hAnsi="Arial" w:cs="Arial"/>
          <w:i/>
          <w:color w:val="FF0000"/>
          <w:w w:val="85"/>
          <w:sz w:val="19"/>
          <w:szCs w:val="21"/>
        </w:rPr>
        <w:t>Unit: %</w:t>
      </w:r>
    </w:p>
    <w:tbl>
      <w:tblPr>
        <w:tblW w:w="5000" w:type="pct"/>
        <w:jc w:val="center"/>
        <w:tblLayout w:type="fixed"/>
        <w:tblCellMar>
          <w:left w:w="28" w:type="dxa"/>
          <w:right w:w="28" w:type="dxa"/>
        </w:tblCellMar>
        <w:tblLook w:val="0000" w:firstRow="0" w:lastRow="0" w:firstColumn="0" w:lastColumn="0" w:noHBand="0" w:noVBand="0"/>
      </w:tblPr>
      <w:tblGrid>
        <w:gridCol w:w="3215"/>
        <w:gridCol w:w="843"/>
        <w:gridCol w:w="842"/>
        <w:gridCol w:w="842"/>
        <w:gridCol w:w="842"/>
        <w:gridCol w:w="842"/>
      </w:tblGrid>
      <w:tr w:rsidR="00163B36" w:rsidRPr="0003068A" w14:paraId="6C605632" w14:textId="77777777" w:rsidTr="00163B36">
        <w:trPr>
          <w:trHeight w:val="20"/>
          <w:jc w:val="center"/>
        </w:trPr>
        <w:tc>
          <w:tcPr>
            <w:tcW w:w="3215" w:type="dxa"/>
            <w:tcBorders>
              <w:top w:val="single" w:sz="12" w:space="0" w:color="auto"/>
              <w:left w:val="nil"/>
              <w:bottom w:val="nil"/>
              <w:right w:val="nil"/>
            </w:tcBorders>
            <w:shd w:val="clear" w:color="auto" w:fill="auto"/>
            <w:noWrap/>
            <w:vAlign w:val="center"/>
          </w:tcPr>
          <w:p w14:paraId="3B1BA334" w14:textId="77777777" w:rsidR="00163B36" w:rsidRPr="0003068A" w:rsidRDefault="00163B36" w:rsidP="00163B36">
            <w:pPr>
              <w:spacing w:before="60" w:after="60"/>
              <w:jc w:val="right"/>
              <w:rPr>
                <w:rFonts w:ascii="Arial" w:hAnsi="Arial" w:cs="Arial"/>
                <w:color w:val="FF0000"/>
                <w:w w:val="85"/>
                <w:sz w:val="19"/>
                <w:szCs w:val="19"/>
              </w:rPr>
            </w:pPr>
            <w:r w:rsidRPr="0003068A">
              <w:rPr>
                <w:rFonts w:ascii="Arial" w:hAnsi="Arial" w:cs="Arial"/>
                <w:color w:val="FF0000"/>
                <w:w w:val="85"/>
                <w:sz w:val="19"/>
                <w:szCs w:val="19"/>
              </w:rPr>
              <w:t> </w:t>
            </w:r>
          </w:p>
        </w:tc>
        <w:tc>
          <w:tcPr>
            <w:tcW w:w="843" w:type="dxa"/>
            <w:tcBorders>
              <w:top w:val="single" w:sz="12" w:space="0" w:color="auto"/>
              <w:left w:val="nil"/>
              <w:bottom w:val="single" w:sz="6" w:space="0" w:color="auto"/>
              <w:right w:val="nil"/>
            </w:tcBorders>
            <w:shd w:val="clear" w:color="auto" w:fill="auto"/>
            <w:noWrap/>
            <w:vAlign w:val="center"/>
          </w:tcPr>
          <w:p w14:paraId="2E50DAAF" w14:textId="34CC5C84" w:rsidR="00163B36" w:rsidRPr="0003068A" w:rsidRDefault="00163B36" w:rsidP="00163B36">
            <w:pPr>
              <w:spacing w:before="60" w:after="60"/>
              <w:jc w:val="right"/>
              <w:rPr>
                <w:rFonts w:ascii="Arial" w:hAnsi="Arial" w:cs="Arial"/>
                <w:color w:val="FF0000"/>
                <w:w w:val="85"/>
                <w:sz w:val="19"/>
                <w:szCs w:val="19"/>
              </w:rPr>
            </w:pPr>
            <w:r w:rsidRPr="00163B36">
              <w:rPr>
                <w:rFonts w:ascii="Arial" w:hAnsi="Arial" w:cs="Arial"/>
                <w:w w:val="85"/>
                <w:sz w:val="19"/>
                <w:szCs w:val="19"/>
              </w:rPr>
              <w:t>2019</w:t>
            </w:r>
          </w:p>
        </w:tc>
        <w:tc>
          <w:tcPr>
            <w:tcW w:w="842" w:type="dxa"/>
            <w:tcBorders>
              <w:top w:val="single" w:sz="12" w:space="0" w:color="auto"/>
              <w:left w:val="nil"/>
              <w:bottom w:val="single" w:sz="6" w:space="0" w:color="auto"/>
              <w:right w:val="nil"/>
            </w:tcBorders>
            <w:shd w:val="clear" w:color="auto" w:fill="auto"/>
            <w:noWrap/>
            <w:vAlign w:val="center"/>
          </w:tcPr>
          <w:p w14:paraId="6EE2286A" w14:textId="4374B723" w:rsidR="00163B36" w:rsidRPr="0003068A" w:rsidRDefault="00163B36" w:rsidP="00163B36">
            <w:pPr>
              <w:spacing w:before="60" w:after="60"/>
              <w:jc w:val="right"/>
              <w:rPr>
                <w:rFonts w:ascii="Arial" w:hAnsi="Arial" w:cs="Arial"/>
                <w:color w:val="FF0000"/>
                <w:w w:val="85"/>
                <w:sz w:val="19"/>
                <w:szCs w:val="19"/>
              </w:rPr>
            </w:pPr>
            <w:r w:rsidRPr="00163B36">
              <w:rPr>
                <w:rFonts w:ascii="Arial" w:hAnsi="Arial" w:cs="Arial"/>
                <w:w w:val="85"/>
                <w:sz w:val="19"/>
                <w:szCs w:val="19"/>
              </w:rPr>
              <w:t>2020</w:t>
            </w:r>
          </w:p>
        </w:tc>
        <w:tc>
          <w:tcPr>
            <w:tcW w:w="842" w:type="dxa"/>
            <w:tcBorders>
              <w:top w:val="single" w:sz="12" w:space="0" w:color="auto"/>
              <w:left w:val="nil"/>
              <w:bottom w:val="single" w:sz="6" w:space="0" w:color="auto"/>
              <w:right w:val="nil"/>
            </w:tcBorders>
            <w:shd w:val="clear" w:color="auto" w:fill="auto"/>
            <w:noWrap/>
            <w:vAlign w:val="center"/>
          </w:tcPr>
          <w:p w14:paraId="7535573A" w14:textId="4BF7D544" w:rsidR="00163B36" w:rsidRPr="0003068A" w:rsidRDefault="00163B36" w:rsidP="00163B36">
            <w:pPr>
              <w:spacing w:before="60" w:after="60"/>
              <w:jc w:val="right"/>
              <w:rPr>
                <w:rFonts w:ascii="Arial" w:hAnsi="Arial" w:cs="Arial"/>
                <w:color w:val="FF0000"/>
                <w:w w:val="85"/>
                <w:sz w:val="19"/>
                <w:szCs w:val="19"/>
              </w:rPr>
            </w:pPr>
            <w:r w:rsidRPr="00163B36">
              <w:rPr>
                <w:rFonts w:ascii="Arial" w:hAnsi="Arial" w:cs="Arial"/>
                <w:w w:val="85"/>
                <w:sz w:val="19"/>
                <w:szCs w:val="19"/>
              </w:rPr>
              <w:t>2021</w:t>
            </w:r>
          </w:p>
        </w:tc>
        <w:tc>
          <w:tcPr>
            <w:tcW w:w="842" w:type="dxa"/>
            <w:tcBorders>
              <w:top w:val="single" w:sz="12" w:space="0" w:color="auto"/>
              <w:left w:val="nil"/>
              <w:bottom w:val="single" w:sz="6" w:space="0" w:color="auto"/>
              <w:right w:val="nil"/>
            </w:tcBorders>
            <w:vAlign w:val="center"/>
          </w:tcPr>
          <w:p w14:paraId="1A603B7E" w14:textId="66048E7A" w:rsidR="00163B36" w:rsidRPr="0003068A" w:rsidRDefault="00163B36" w:rsidP="00163B36">
            <w:pPr>
              <w:spacing w:before="60" w:after="60"/>
              <w:jc w:val="right"/>
              <w:rPr>
                <w:rFonts w:ascii="Arial" w:hAnsi="Arial" w:cs="Arial"/>
                <w:color w:val="FF0000"/>
                <w:w w:val="85"/>
                <w:sz w:val="19"/>
                <w:szCs w:val="19"/>
              </w:rPr>
            </w:pPr>
            <w:r w:rsidRPr="00163B36">
              <w:rPr>
                <w:rFonts w:ascii="Arial" w:hAnsi="Arial" w:cs="Arial"/>
                <w:w w:val="85"/>
                <w:sz w:val="19"/>
                <w:szCs w:val="19"/>
              </w:rPr>
              <w:t>2022</w:t>
            </w:r>
          </w:p>
        </w:tc>
        <w:tc>
          <w:tcPr>
            <w:tcW w:w="842" w:type="dxa"/>
            <w:tcBorders>
              <w:top w:val="single" w:sz="12" w:space="0" w:color="auto"/>
              <w:left w:val="nil"/>
              <w:bottom w:val="single" w:sz="6" w:space="0" w:color="auto"/>
              <w:right w:val="nil"/>
            </w:tcBorders>
            <w:shd w:val="clear" w:color="auto" w:fill="auto"/>
            <w:vAlign w:val="center"/>
          </w:tcPr>
          <w:p w14:paraId="78D70824" w14:textId="01051E76" w:rsidR="00163B36" w:rsidRPr="0003068A" w:rsidRDefault="00163B36" w:rsidP="00163B36">
            <w:pPr>
              <w:spacing w:before="60" w:after="60"/>
              <w:jc w:val="right"/>
              <w:rPr>
                <w:rFonts w:ascii="Arial" w:hAnsi="Arial" w:cs="Arial"/>
                <w:color w:val="FF0000"/>
                <w:w w:val="85"/>
                <w:sz w:val="19"/>
                <w:szCs w:val="19"/>
              </w:rPr>
            </w:pPr>
            <w:proofErr w:type="spellStart"/>
            <w:r w:rsidRPr="00163B36">
              <w:rPr>
                <w:rFonts w:ascii="Arial" w:hAnsi="Arial" w:cs="Arial"/>
                <w:w w:val="85"/>
                <w:sz w:val="19"/>
                <w:szCs w:val="19"/>
              </w:rPr>
              <w:t>Sơ</w:t>
            </w:r>
            <w:proofErr w:type="spellEnd"/>
            <w:r w:rsidRPr="00163B36">
              <w:rPr>
                <w:rFonts w:ascii="Arial" w:hAnsi="Arial" w:cs="Arial"/>
                <w:w w:val="85"/>
                <w:sz w:val="19"/>
                <w:szCs w:val="19"/>
              </w:rPr>
              <w:t xml:space="preserve"> </w:t>
            </w:r>
            <w:proofErr w:type="spellStart"/>
            <w:r w:rsidRPr="00163B36">
              <w:rPr>
                <w:rFonts w:ascii="Arial" w:hAnsi="Arial" w:cs="Arial"/>
                <w:w w:val="85"/>
                <w:sz w:val="19"/>
                <w:szCs w:val="19"/>
              </w:rPr>
              <w:t>bộ</w:t>
            </w:r>
            <w:proofErr w:type="spellEnd"/>
            <w:r w:rsidRPr="00163B36">
              <w:rPr>
                <w:rFonts w:ascii="Arial" w:hAnsi="Arial" w:cs="Arial"/>
                <w:w w:val="85"/>
                <w:sz w:val="19"/>
                <w:szCs w:val="19"/>
              </w:rPr>
              <w:br/>
            </w:r>
            <w:r w:rsidRPr="00163B36">
              <w:rPr>
                <w:rFonts w:ascii="Arial" w:hAnsi="Arial" w:cs="Arial"/>
                <w:i/>
                <w:iCs/>
                <w:w w:val="85"/>
                <w:sz w:val="19"/>
                <w:szCs w:val="19"/>
              </w:rPr>
              <w:t xml:space="preserve">Prel. </w:t>
            </w:r>
            <w:r w:rsidRPr="00163B36">
              <w:rPr>
                <w:rFonts w:ascii="Arial" w:hAnsi="Arial" w:cs="Arial"/>
                <w:i/>
                <w:iCs/>
                <w:w w:val="85"/>
                <w:sz w:val="19"/>
                <w:szCs w:val="19"/>
              </w:rPr>
              <w:br/>
            </w:r>
            <w:r w:rsidRPr="00163B36">
              <w:rPr>
                <w:rFonts w:ascii="Arial" w:hAnsi="Arial" w:cs="Arial"/>
                <w:w w:val="85"/>
                <w:sz w:val="19"/>
                <w:szCs w:val="19"/>
              </w:rPr>
              <w:t>2023</w:t>
            </w:r>
          </w:p>
        </w:tc>
      </w:tr>
      <w:tr w:rsidR="0003068A" w:rsidRPr="0003068A" w14:paraId="4488E174" w14:textId="77777777" w:rsidTr="00163B36">
        <w:trPr>
          <w:trHeight w:val="20"/>
          <w:jc w:val="center"/>
        </w:trPr>
        <w:tc>
          <w:tcPr>
            <w:tcW w:w="3215" w:type="dxa"/>
            <w:tcBorders>
              <w:top w:val="nil"/>
              <w:left w:val="nil"/>
              <w:bottom w:val="nil"/>
              <w:right w:val="nil"/>
            </w:tcBorders>
            <w:shd w:val="clear" w:color="auto" w:fill="auto"/>
            <w:noWrap/>
            <w:vAlign w:val="bottom"/>
          </w:tcPr>
          <w:p w14:paraId="46D7A597" w14:textId="77777777" w:rsidR="00C612CD" w:rsidRPr="0003068A" w:rsidRDefault="00C612CD" w:rsidP="007A2A12">
            <w:pPr>
              <w:rPr>
                <w:color w:val="FF0000"/>
                <w:sz w:val="19"/>
                <w:szCs w:val="19"/>
              </w:rPr>
            </w:pPr>
          </w:p>
        </w:tc>
        <w:tc>
          <w:tcPr>
            <w:tcW w:w="843" w:type="dxa"/>
            <w:tcBorders>
              <w:top w:val="nil"/>
              <w:left w:val="nil"/>
              <w:bottom w:val="nil"/>
              <w:right w:val="nil"/>
            </w:tcBorders>
            <w:shd w:val="clear" w:color="auto" w:fill="auto"/>
            <w:noWrap/>
            <w:vAlign w:val="bottom"/>
          </w:tcPr>
          <w:p w14:paraId="59F85B36" w14:textId="77777777" w:rsidR="00C612CD" w:rsidRPr="0003068A" w:rsidRDefault="00C612CD" w:rsidP="007A2A12">
            <w:pPr>
              <w:rPr>
                <w:b/>
                <w:color w:val="FF0000"/>
                <w:w w:val="85"/>
                <w:sz w:val="19"/>
                <w:szCs w:val="19"/>
              </w:rPr>
            </w:pPr>
          </w:p>
        </w:tc>
        <w:tc>
          <w:tcPr>
            <w:tcW w:w="842" w:type="dxa"/>
            <w:tcBorders>
              <w:top w:val="nil"/>
              <w:left w:val="nil"/>
              <w:bottom w:val="nil"/>
              <w:right w:val="nil"/>
            </w:tcBorders>
            <w:shd w:val="clear" w:color="auto" w:fill="auto"/>
            <w:noWrap/>
            <w:vAlign w:val="bottom"/>
          </w:tcPr>
          <w:p w14:paraId="27CFF9CA" w14:textId="77777777" w:rsidR="00C612CD" w:rsidRPr="0003068A" w:rsidRDefault="00C612CD" w:rsidP="007A2A12">
            <w:pPr>
              <w:rPr>
                <w:b/>
                <w:color w:val="FF0000"/>
                <w:w w:val="85"/>
                <w:sz w:val="19"/>
                <w:szCs w:val="19"/>
              </w:rPr>
            </w:pPr>
          </w:p>
        </w:tc>
        <w:tc>
          <w:tcPr>
            <w:tcW w:w="842" w:type="dxa"/>
            <w:tcBorders>
              <w:top w:val="nil"/>
              <w:left w:val="nil"/>
              <w:bottom w:val="nil"/>
              <w:right w:val="nil"/>
            </w:tcBorders>
            <w:shd w:val="clear" w:color="auto" w:fill="auto"/>
            <w:noWrap/>
            <w:vAlign w:val="bottom"/>
          </w:tcPr>
          <w:p w14:paraId="70AE85AF" w14:textId="77777777" w:rsidR="00C612CD" w:rsidRPr="0003068A" w:rsidRDefault="00C612CD" w:rsidP="007A2A12">
            <w:pPr>
              <w:rPr>
                <w:b/>
                <w:color w:val="FF0000"/>
                <w:w w:val="85"/>
                <w:sz w:val="19"/>
                <w:szCs w:val="19"/>
              </w:rPr>
            </w:pPr>
          </w:p>
        </w:tc>
        <w:tc>
          <w:tcPr>
            <w:tcW w:w="842" w:type="dxa"/>
            <w:tcBorders>
              <w:top w:val="nil"/>
              <w:left w:val="nil"/>
              <w:bottom w:val="nil"/>
              <w:right w:val="nil"/>
            </w:tcBorders>
            <w:vAlign w:val="bottom"/>
          </w:tcPr>
          <w:p w14:paraId="724B7977" w14:textId="77777777" w:rsidR="00C612CD" w:rsidRPr="0003068A" w:rsidRDefault="00C612CD" w:rsidP="007A2A12">
            <w:pPr>
              <w:rPr>
                <w:b/>
                <w:color w:val="FF0000"/>
                <w:w w:val="85"/>
                <w:sz w:val="19"/>
                <w:szCs w:val="19"/>
              </w:rPr>
            </w:pPr>
          </w:p>
        </w:tc>
        <w:tc>
          <w:tcPr>
            <w:tcW w:w="842" w:type="dxa"/>
            <w:tcBorders>
              <w:top w:val="nil"/>
              <w:left w:val="nil"/>
              <w:bottom w:val="nil"/>
              <w:right w:val="nil"/>
            </w:tcBorders>
            <w:shd w:val="clear" w:color="auto" w:fill="auto"/>
            <w:noWrap/>
            <w:vAlign w:val="bottom"/>
          </w:tcPr>
          <w:p w14:paraId="547FC3D7" w14:textId="77777777" w:rsidR="00C612CD" w:rsidRPr="0003068A" w:rsidRDefault="00C612CD" w:rsidP="007A2A12">
            <w:pPr>
              <w:rPr>
                <w:b/>
                <w:color w:val="FF0000"/>
                <w:w w:val="85"/>
                <w:sz w:val="19"/>
                <w:szCs w:val="19"/>
              </w:rPr>
            </w:pPr>
          </w:p>
        </w:tc>
      </w:tr>
      <w:tr w:rsidR="00163B36" w:rsidRPr="0003068A" w14:paraId="21EE6AF3" w14:textId="77777777" w:rsidTr="00163B36">
        <w:trPr>
          <w:trHeight w:val="20"/>
          <w:jc w:val="center"/>
        </w:trPr>
        <w:tc>
          <w:tcPr>
            <w:tcW w:w="3215" w:type="dxa"/>
            <w:tcBorders>
              <w:top w:val="nil"/>
              <w:left w:val="nil"/>
              <w:bottom w:val="nil"/>
              <w:right w:val="nil"/>
            </w:tcBorders>
            <w:shd w:val="clear" w:color="auto" w:fill="auto"/>
            <w:vAlign w:val="bottom"/>
          </w:tcPr>
          <w:p w14:paraId="523DEA85" w14:textId="34B29792" w:rsidR="00163B36" w:rsidRPr="0003068A" w:rsidRDefault="00163B36" w:rsidP="00163B36">
            <w:pPr>
              <w:spacing w:before="40" w:after="60" w:line="247" w:lineRule="auto"/>
              <w:ind w:left="142" w:hanging="142"/>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 xml:space="preserve"> - </w:t>
            </w:r>
            <w:proofErr w:type="spellStart"/>
            <w:r w:rsidRPr="0003068A">
              <w:rPr>
                <w:rFonts w:ascii="Arial" w:hAnsi="Arial" w:cs="Arial"/>
                <w:color w:val="FF0000"/>
                <w:w w:val="85"/>
                <w:kern w:val="0"/>
                <w:sz w:val="19"/>
                <w:szCs w:val="19"/>
                <w:lang w:val="en-US"/>
              </w:rPr>
              <w:t>Sản</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xuất</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giấy</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và</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sản</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phẩm</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từ</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giấy</w:t>
            </w:r>
            <w:proofErr w:type="spellEnd"/>
            <w:r w:rsidRPr="0003068A">
              <w:rPr>
                <w:rFonts w:ascii="Arial" w:hAnsi="Arial" w:cs="Arial"/>
                <w:color w:val="FF0000"/>
                <w:w w:val="85"/>
                <w:kern w:val="0"/>
                <w:sz w:val="19"/>
                <w:szCs w:val="19"/>
                <w:lang w:val="en-US"/>
              </w:rPr>
              <w:t xml:space="preserve"> </w:t>
            </w:r>
            <w:r w:rsidRPr="0003068A">
              <w:rPr>
                <w:rFonts w:ascii="Arial" w:hAnsi="Arial" w:cs="Arial"/>
                <w:i/>
                <w:color w:val="FF0000"/>
                <w:spacing w:val="-4"/>
                <w:w w:val="85"/>
                <w:kern w:val="0"/>
                <w:sz w:val="19"/>
                <w:szCs w:val="19"/>
                <w:lang w:val="en-US"/>
              </w:rPr>
              <w:t>Manufacture of paper and paper products</w:t>
            </w:r>
          </w:p>
        </w:tc>
        <w:tc>
          <w:tcPr>
            <w:tcW w:w="843" w:type="dxa"/>
            <w:tcBorders>
              <w:top w:val="nil"/>
              <w:left w:val="nil"/>
              <w:bottom w:val="nil"/>
              <w:right w:val="nil"/>
            </w:tcBorders>
            <w:shd w:val="clear" w:color="auto" w:fill="auto"/>
            <w:noWrap/>
            <w:vAlign w:val="bottom"/>
          </w:tcPr>
          <w:p w14:paraId="2C5ABFD1" w14:textId="6E06AEC1"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124,56</w:t>
            </w:r>
          </w:p>
        </w:tc>
        <w:tc>
          <w:tcPr>
            <w:tcW w:w="842" w:type="dxa"/>
            <w:tcBorders>
              <w:top w:val="nil"/>
              <w:left w:val="nil"/>
              <w:bottom w:val="nil"/>
              <w:right w:val="nil"/>
            </w:tcBorders>
            <w:shd w:val="clear" w:color="auto" w:fill="auto"/>
            <w:vAlign w:val="bottom"/>
          </w:tcPr>
          <w:p w14:paraId="307D840D" w14:textId="5697692B"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100,34</w:t>
            </w:r>
          </w:p>
        </w:tc>
        <w:tc>
          <w:tcPr>
            <w:tcW w:w="842" w:type="dxa"/>
            <w:tcBorders>
              <w:top w:val="nil"/>
              <w:left w:val="nil"/>
              <w:bottom w:val="nil"/>
              <w:right w:val="nil"/>
            </w:tcBorders>
            <w:shd w:val="clear" w:color="auto" w:fill="auto"/>
            <w:vAlign w:val="bottom"/>
          </w:tcPr>
          <w:p w14:paraId="5A3FB95E" w14:textId="6C66BC7E"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73,65</w:t>
            </w:r>
          </w:p>
        </w:tc>
        <w:tc>
          <w:tcPr>
            <w:tcW w:w="842" w:type="dxa"/>
            <w:tcBorders>
              <w:top w:val="nil"/>
              <w:left w:val="nil"/>
              <w:bottom w:val="nil"/>
              <w:right w:val="nil"/>
            </w:tcBorders>
            <w:vAlign w:val="bottom"/>
          </w:tcPr>
          <w:p w14:paraId="59B73266" w14:textId="66D42D55"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100,40</w:t>
            </w:r>
          </w:p>
        </w:tc>
        <w:tc>
          <w:tcPr>
            <w:tcW w:w="842" w:type="dxa"/>
            <w:tcBorders>
              <w:top w:val="nil"/>
              <w:left w:val="nil"/>
              <w:bottom w:val="nil"/>
              <w:right w:val="nil"/>
            </w:tcBorders>
            <w:shd w:val="clear" w:color="auto" w:fill="auto"/>
            <w:noWrap/>
            <w:vAlign w:val="bottom"/>
          </w:tcPr>
          <w:p w14:paraId="6415586E" w14:textId="36DB3CBF"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77,25</w:t>
            </w:r>
          </w:p>
        </w:tc>
      </w:tr>
      <w:tr w:rsidR="00163B36" w:rsidRPr="0003068A" w14:paraId="76D0954E" w14:textId="77777777" w:rsidTr="00163B36">
        <w:trPr>
          <w:trHeight w:val="20"/>
          <w:jc w:val="center"/>
        </w:trPr>
        <w:tc>
          <w:tcPr>
            <w:tcW w:w="3215" w:type="dxa"/>
            <w:tcBorders>
              <w:top w:val="nil"/>
              <w:left w:val="nil"/>
              <w:bottom w:val="nil"/>
              <w:right w:val="nil"/>
            </w:tcBorders>
            <w:shd w:val="clear" w:color="auto" w:fill="auto"/>
            <w:vAlign w:val="bottom"/>
          </w:tcPr>
          <w:p w14:paraId="5289B0D6" w14:textId="77777777" w:rsidR="00163B36" w:rsidRPr="0003068A" w:rsidRDefault="00163B36" w:rsidP="00163B36">
            <w:pPr>
              <w:spacing w:before="40" w:after="60" w:line="247" w:lineRule="auto"/>
              <w:ind w:left="142" w:hanging="142"/>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 xml:space="preserve"> - In </w:t>
            </w:r>
            <w:proofErr w:type="spellStart"/>
            <w:r w:rsidRPr="0003068A">
              <w:rPr>
                <w:rFonts w:ascii="Arial" w:hAnsi="Arial" w:cs="Arial"/>
                <w:color w:val="FF0000"/>
                <w:w w:val="85"/>
                <w:kern w:val="0"/>
                <w:sz w:val="19"/>
                <w:szCs w:val="19"/>
                <w:lang w:val="en-US"/>
              </w:rPr>
              <w:t>sao</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chép</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bản</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ghi</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các</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loại</w:t>
            </w:r>
            <w:proofErr w:type="spellEnd"/>
            <w:r w:rsidRPr="0003068A">
              <w:rPr>
                <w:rFonts w:ascii="Arial" w:hAnsi="Arial" w:cs="Arial"/>
                <w:color w:val="FF0000"/>
                <w:w w:val="85"/>
                <w:kern w:val="0"/>
                <w:sz w:val="19"/>
                <w:szCs w:val="19"/>
                <w:lang w:val="en-US"/>
              </w:rPr>
              <w:t xml:space="preserve"> - </w:t>
            </w:r>
            <w:r w:rsidRPr="0003068A">
              <w:rPr>
                <w:rFonts w:ascii="Arial" w:hAnsi="Arial" w:cs="Arial"/>
                <w:i/>
                <w:color w:val="FF0000"/>
                <w:w w:val="85"/>
                <w:kern w:val="0"/>
                <w:sz w:val="19"/>
                <w:szCs w:val="19"/>
                <w:lang w:val="en-US"/>
              </w:rPr>
              <w:t xml:space="preserve">Printing </w:t>
            </w:r>
            <w:r w:rsidRPr="0003068A">
              <w:rPr>
                <w:rFonts w:ascii="Arial" w:hAnsi="Arial" w:cs="Arial"/>
                <w:i/>
                <w:color w:val="FF0000"/>
                <w:w w:val="85"/>
                <w:kern w:val="0"/>
                <w:sz w:val="19"/>
                <w:szCs w:val="19"/>
                <w:lang w:val="vi-VN"/>
              </w:rPr>
              <w:br/>
            </w:r>
            <w:r w:rsidRPr="0003068A">
              <w:rPr>
                <w:rFonts w:ascii="Arial" w:hAnsi="Arial" w:cs="Arial"/>
                <w:i/>
                <w:color w:val="FF0000"/>
                <w:w w:val="85"/>
                <w:kern w:val="0"/>
                <w:sz w:val="19"/>
                <w:szCs w:val="19"/>
                <w:lang w:val="en-US"/>
              </w:rPr>
              <w:t>and reproduction of recorded media</w:t>
            </w:r>
          </w:p>
        </w:tc>
        <w:tc>
          <w:tcPr>
            <w:tcW w:w="843" w:type="dxa"/>
            <w:tcBorders>
              <w:top w:val="nil"/>
              <w:left w:val="nil"/>
              <w:bottom w:val="nil"/>
              <w:right w:val="nil"/>
            </w:tcBorders>
            <w:shd w:val="clear" w:color="auto" w:fill="auto"/>
            <w:noWrap/>
            <w:vAlign w:val="bottom"/>
          </w:tcPr>
          <w:p w14:paraId="0751E34D" w14:textId="51206409"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123,53</w:t>
            </w:r>
          </w:p>
        </w:tc>
        <w:tc>
          <w:tcPr>
            <w:tcW w:w="842" w:type="dxa"/>
            <w:tcBorders>
              <w:top w:val="nil"/>
              <w:left w:val="nil"/>
              <w:bottom w:val="nil"/>
              <w:right w:val="nil"/>
            </w:tcBorders>
            <w:shd w:val="clear" w:color="auto" w:fill="auto"/>
            <w:vAlign w:val="bottom"/>
          </w:tcPr>
          <w:p w14:paraId="6B89C77A" w14:textId="46106C2F"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99,29</w:t>
            </w:r>
          </w:p>
        </w:tc>
        <w:tc>
          <w:tcPr>
            <w:tcW w:w="842" w:type="dxa"/>
            <w:tcBorders>
              <w:top w:val="nil"/>
              <w:left w:val="nil"/>
              <w:bottom w:val="nil"/>
              <w:right w:val="nil"/>
            </w:tcBorders>
            <w:shd w:val="clear" w:color="auto" w:fill="auto"/>
            <w:vAlign w:val="bottom"/>
          </w:tcPr>
          <w:p w14:paraId="1FB6909A" w14:textId="1D07B57E"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105,70</w:t>
            </w:r>
          </w:p>
        </w:tc>
        <w:tc>
          <w:tcPr>
            <w:tcW w:w="842" w:type="dxa"/>
            <w:tcBorders>
              <w:top w:val="nil"/>
              <w:left w:val="nil"/>
              <w:bottom w:val="nil"/>
              <w:right w:val="nil"/>
            </w:tcBorders>
            <w:vAlign w:val="bottom"/>
          </w:tcPr>
          <w:p w14:paraId="39D63265" w14:textId="2C89A4DB"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99,20</w:t>
            </w:r>
          </w:p>
        </w:tc>
        <w:tc>
          <w:tcPr>
            <w:tcW w:w="842" w:type="dxa"/>
            <w:tcBorders>
              <w:top w:val="nil"/>
              <w:left w:val="nil"/>
              <w:bottom w:val="nil"/>
              <w:right w:val="nil"/>
            </w:tcBorders>
            <w:shd w:val="clear" w:color="auto" w:fill="auto"/>
            <w:noWrap/>
            <w:vAlign w:val="bottom"/>
          </w:tcPr>
          <w:p w14:paraId="69582D59" w14:textId="3007EE18"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115,75</w:t>
            </w:r>
          </w:p>
        </w:tc>
      </w:tr>
      <w:tr w:rsidR="00163B36" w:rsidRPr="0003068A" w14:paraId="154B6F90" w14:textId="77777777" w:rsidTr="00163B36">
        <w:trPr>
          <w:trHeight w:val="20"/>
          <w:jc w:val="center"/>
        </w:trPr>
        <w:tc>
          <w:tcPr>
            <w:tcW w:w="3215" w:type="dxa"/>
            <w:tcBorders>
              <w:top w:val="nil"/>
              <w:left w:val="nil"/>
              <w:bottom w:val="nil"/>
              <w:right w:val="nil"/>
            </w:tcBorders>
            <w:shd w:val="clear" w:color="auto" w:fill="auto"/>
            <w:vAlign w:val="bottom"/>
          </w:tcPr>
          <w:p w14:paraId="3AFCD9B5" w14:textId="77777777" w:rsidR="00163B36" w:rsidRPr="0003068A" w:rsidRDefault="00163B36" w:rsidP="00163B36">
            <w:pPr>
              <w:spacing w:before="40" w:after="60" w:line="247" w:lineRule="auto"/>
              <w:ind w:left="142" w:hanging="142"/>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 xml:space="preserve"> - </w:t>
            </w:r>
            <w:proofErr w:type="spellStart"/>
            <w:r w:rsidRPr="0003068A">
              <w:rPr>
                <w:rFonts w:ascii="Arial" w:hAnsi="Arial" w:cs="Arial"/>
                <w:color w:val="FF0000"/>
                <w:w w:val="85"/>
                <w:kern w:val="0"/>
                <w:sz w:val="19"/>
                <w:szCs w:val="19"/>
                <w:lang w:val="en-US"/>
              </w:rPr>
              <w:t>Sản</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xuất</w:t>
            </w:r>
            <w:proofErr w:type="spellEnd"/>
            <w:r w:rsidRPr="0003068A">
              <w:rPr>
                <w:rFonts w:ascii="Arial" w:hAnsi="Arial" w:cs="Arial"/>
                <w:color w:val="FF0000"/>
                <w:w w:val="85"/>
                <w:kern w:val="0"/>
                <w:sz w:val="19"/>
                <w:szCs w:val="19"/>
                <w:lang w:val="en-US"/>
              </w:rPr>
              <w:t xml:space="preserve"> than </w:t>
            </w:r>
            <w:proofErr w:type="spellStart"/>
            <w:r w:rsidRPr="0003068A">
              <w:rPr>
                <w:rFonts w:ascii="Arial" w:hAnsi="Arial" w:cs="Arial"/>
                <w:color w:val="FF0000"/>
                <w:w w:val="85"/>
                <w:kern w:val="0"/>
                <w:sz w:val="19"/>
                <w:szCs w:val="19"/>
                <w:lang w:val="en-US"/>
              </w:rPr>
              <w:t>cốc</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sản</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phẩm</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dầu</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mỏ</w:t>
            </w:r>
            <w:proofErr w:type="spellEnd"/>
            <w:r w:rsidRPr="0003068A">
              <w:rPr>
                <w:rFonts w:ascii="Arial" w:hAnsi="Arial" w:cs="Arial"/>
                <w:color w:val="FF0000"/>
                <w:w w:val="85"/>
                <w:kern w:val="0"/>
                <w:sz w:val="19"/>
                <w:szCs w:val="19"/>
                <w:lang w:val="en-US"/>
              </w:rPr>
              <w:t xml:space="preserve"> </w:t>
            </w:r>
            <w:r w:rsidRPr="0003068A">
              <w:rPr>
                <w:rFonts w:ascii="Arial" w:hAnsi="Arial" w:cs="Arial"/>
                <w:color w:val="FF0000"/>
                <w:w w:val="85"/>
                <w:kern w:val="0"/>
                <w:sz w:val="19"/>
                <w:szCs w:val="19"/>
                <w:lang w:val="vi-VN"/>
              </w:rPr>
              <w:br/>
            </w:r>
            <w:proofErr w:type="spellStart"/>
            <w:r w:rsidRPr="0003068A">
              <w:rPr>
                <w:rFonts w:ascii="Arial" w:hAnsi="Arial" w:cs="Arial"/>
                <w:color w:val="FF0000"/>
                <w:w w:val="85"/>
                <w:kern w:val="0"/>
                <w:sz w:val="19"/>
                <w:szCs w:val="19"/>
                <w:lang w:val="en-US"/>
              </w:rPr>
              <w:t>tinh</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chế</w:t>
            </w:r>
            <w:proofErr w:type="spellEnd"/>
            <w:r w:rsidRPr="0003068A">
              <w:rPr>
                <w:rFonts w:ascii="Arial" w:hAnsi="Arial" w:cs="Arial"/>
                <w:color w:val="FF0000"/>
                <w:w w:val="85"/>
                <w:kern w:val="0"/>
                <w:sz w:val="19"/>
                <w:szCs w:val="19"/>
                <w:lang w:val="en-US"/>
              </w:rPr>
              <w:t xml:space="preserve"> - </w:t>
            </w:r>
            <w:r w:rsidRPr="0003068A">
              <w:rPr>
                <w:rFonts w:ascii="Arial" w:hAnsi="Arial" w:cs="Arial"/>
                <w:i/>
                <w:color w:val="FF0000"/>
                <w:w w:val="85"/>
                <w:kern w:val="0"/>
                <w:sz w:val="19"/>
                <w:szCs w:val="19"/>
                <w:lang w:val="en-US"/>
              </w:rPr>
              <w:t>Manufacture of coke and refined petroleum products</w:t>
            </w:r>
          </w:p>
        </w:tc>
        <w:tc>
          <w:tcPr>
            <w:tcW w:w="843" w:type="dxa"/>
            <w:tcBorders>
              <w:top w:val="nil"/>
              <w:left w:val="nil"/>
              <w:bottom w:val="nil"/>
              <w:right w:val="nil"/>
            </w:tcBorders>
            <w:shd w:val="clear" w:color="auto" w:fill="auto"/>
            <w:noWrap/>
            <w:vAlign w:val="bottom"/>
          </w:tcPr>
          <w:p w14:paraId="1138BEB6" w14:textId="4012D998"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w:t>
            </w:r>
          </w:p>
        </w:tc>
        <w:tc>
          <w:tcPr>
            <w:tcW w:w="842" w:type="dxa"/>
            <w:tcBorders>
              <w:top w:val="nil"/>
              <w:left w:val="nil"/>
              <w:bottom w:val="nil"/>
              <w:right w:val="nil"/>
            </w:tcBorders>
            <w:shd w:val="clear" w:color="auto" w:fill="auto"/>
            <w:vAlign w:val="bottom"/>
          </w:tcPr>
          <w:p w14:paraId="48F90A4F" w14:textId="2E3263DA"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w:t>
            </w:r>
          </w:p>
        </w:tc>
        <w:tc>
          <w:tcPr>
            <w:tcW w:w="842" w:type="dxa"/>
            <w:tcBorders>
              <w:top w:val="nil"/>
              <w:left w:val="nil"/>
              <w:bottom w:val="nil"/>
              <w:right w:val="nil"/>
            </w:tcBorders>
            <w:shd w:val="clear" w:color="auto" w:fill="auto"/>
            <w:vAlign w:val="bottom"/>
          </w:tcPr>
          <w:p w14:paraId="150D4966" w14:textId="5E2D6E8C"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w:t>
            </w:r>
          </w:p>
        </w:tc>
        <w:tc>
          <w:tcPr>
            <w:tcW w:w="842" w:type="dxa"/>
            <w:tcBorders>
              <w:top w:val="nil"/>
              <w:left w:val="nil"/>
              <w:bottom w:val="nil"/>
              <w:right w:val="nil"/>
            </w:tcBorders>
            <w:vAlign w:val="bottom"/>
          </w:tcPr>
          <w:p w14:paraId="39C59995" w14:textId="0FF6CE39"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w:t>
            </w:r>
          </w:p>
        </w:tc>
        <w:tc>
          <w:tcPr>
            <w:tcW w:w="842" w:type="dxa"/>
            <w:tcBorders>
              <w:top w:val="nil"/>
              <w:left w:val="nil"/>
              <w:bottom w:val="nil"/>
              <w:right w:val="nil"/>
            </w:tcBorders>
            <w:shd w:val="clear" w:color="auto" w:fill="auto"/>
            <w:noWrap/>
            <w:vAlign w:val="bottom"/>
          </w:tcPr>
          <w:p w14:paraId="6CA1C690" w14:textId="0A5220A0"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w:t>
            </w:r>
          </w:p>
        </w:tc>
      </w:tr>
      <w:tr w:rsidR="00163B36" w:rsidRPr="0003068A" w14:paraId="14143900" w14:textId="77777777" w:rsidTr="00163B36">
        <w:trPr>
          <w:trHeight w:val="20"/>
          <w:jc w:val="center"/>
        </w:trPr>
        <w:tc>
          <w:tcPr>
            <w:tcW w:w="3215" w:type="dxa"/>
            <w:tcBorders>
              <w:top w:val="nil"/>
              <w:left w:val="nil"/>
              <w:bottom w:val="nil"/>
              <w:right w:val="nil"/>
            </w:tcBorders>
            <w:shd w:val="clear" w:color="auto" w:fill="auto"/>
            <w:vAlign w:val="bottom"/>
          </w:tcPr>
          <w:p w14:paraId="0A03947F" w14:textId="77777777" w:rsidR="00163B36" w:rsidRPr="0003068A" w:rsidRDefault="00163B36" w:rsidP="00163B36">
            <w:pPr>
              <w:spacing w:before="40" w:after="60" w:line="247" w:lineRule="auto"/>
              <w:ind w:left="142" w:hanging="142"/>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 xml:space="preserve"> - </w:t>
            </w:r>
            <w:proofErr w:type="spellStart"/>
            <w:r w:rsidRPr="0003068A">
              <w:rPr>
                <w:rFonts w:ascii="Arial" w:hAnsi="Arial" w:cs="Arial"/>
                <w:color w:val="FF0000"/>
                <w:w w:val="85"/>
                <w:kern w:val="0"/>
                <w:sz w:val="19"/>
                <w:szCs w:val="19"/>
                <w:lang w:val="en-US"/>
              </w:rPr>
              <w:t>Sản</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xuất</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hoá</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chất</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và</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sản</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phẩm</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hoá</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chất</w:t>
            </w:r>
            <w:proofErr w:type="spellEnd"/>
            <w:r w:rsidRPr="0003068A">
              <w:rPr>
                <w:rFonts w:ascii="Arial" w:hAnsi="Arial" w:cs="Arial"/>
                <w:color w:val="FF0000"/>
                <w:w w:val="85"/>
                <w:kern w:val="0"/>
                <w:sz w:val="19"/>
                <w:szCs w:val="19"/>
                <w:lang w:val="en-US"/>
              </w:rPr>
              <w:t xml:space="preserve"> </w:t>
            </w:r>
            <w:r w:rsidRPr="0003068A">
              <w:rPr>
                <w:rFonts w:ascii="Arial" w:hAnsi="Arial" w:cs="Arial"/>
                <w:color w:val="FF0000"/>
                <w:w w:val="85"/>
                <w:kern w:val="0"/>
                <w:sz w:val="19"/>
                <w:szCs w:val="19"/>
                <w:lang w:val="vi-VN"/>
              </w:rPr>
              <w:br/>
            </w:r>
            <w:r w:rsidRPr="0003068A">
              <w:rPr>
                <w:rFonts w:ascii="Arial" w:hAnsi="Arial" w:cs="Arial"/>
                <w:i/>
                <w:color w:val="FF0000"/>
                <w:w w:val="85"/>
                <w:kern w:val="0"/>
                <w:sz w:val="19"/>
                <w:szCs w:val="19"/>
                <w:lang w:val="en-US"/>
              </w:rPr>
              <w:t>Manufacture of chemicals and chemical products</w:t>
            </w:r>
          </w:p>
        </w:tc>
        <w:tc>
          <w:tcPr>
            <w:tcW w:w="843" w:type="dxa"/>
            <w:tcBorders>
              <w:top w:val="nil"/>
              <w:left w:val="nil"/>
              <w:bottom w:val="nil"/>
              <w:right w:val="nil"/>
            </w:tcBorders>
            <w:shd w:val="clear" w:color="auto" w:fill="auto"/>
            <w:noWrap/>
            <w:vAlign w:val="bottom"/>
          </w:tcPr>
          <w:p w14:paraId="466493EB" w14:textId="0BBA4B48"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w:t>
            </w:r>
          </w:p>
        </w:tc>
        <w:tc>
          <w:tcPr>
            <w:tcW w:w="842" w:type="dxa"/>
            <w:tcBorders>
              <w:top w:val="nil"/>
              <w:left w:val="nil"/>
              <w:bottom w:val="nil"/>
              <w:right w:val="nil"/>
            </w:tcBorders>
            <w:shd w:val="clear" w:color="auto" w:fill="auto"/>
            <w:vAlign w:val="bottom"/>
          </w:tcPr>
          <w:p w14:paraId="1B8B78AA" w14:textId="04E6C2A1"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w:t>
            </w:r>
          </w:p>
        </w:tc>
        <w:tc>
          <w:tcPr>
            <w:tcW w:w="842" w:type="dxa"/>
            <w:tcBorders>
              <w:top w:val="nil"/>
              <w:left w:val="nil"/>
              <w:bottom w:val="nil"/>
              <w:right w:val="nil"/>
            </w:tcBorders>
            <w:shd w:val="clear" w:color="auto" w:fill="auto"/>
            <w:vAlign w:val="bottom"/>
          </w:tcPr>
          <w:p w14:paraId="50A0C083" w14:textId="23C55A2E"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w:t>
            </w:r>
          </w:p>
        </w:tc>
        <w:tc>
          <w:tcPr>
            <w:tcW w:w="842" w:type="dxa"/>
            <w:tcBorders>
              <w:top w:val="nil"/>
              <w:left w:val="nil"/>
              <w:bottom w:val="nil"/>
              <w:right w:val="nil"/>
            </w:tcBorders>
            <w:vAlign w:val="bottom"/>
          </w:tcPr>
          <w:p w14:paraId="4206489E" w14:textId="65215952"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w:t>
            </w:r>
          </w:p>
        </w:tc>
        <w:tc>
          <w:tcPr>
            <w:tcW w:w="842" w:type="dxa"/>
            <w:tcBorders>
              <w:top w:val="nil"/>
              <w:left w:val="nil"/>
              <w:bottom w:val="nil"/>
              <w:right w:val="nil"/>
            </w:tcBorders>
            <w:shd w:val="clear" w:color="auto" w:fill="auto"/>
            <w:noWrap/>
            <w:vAlign w:val="bottom"/>
          </w:tcPr>
          <w:p w14:paraId="061CA5E0" w14:textId="4B6C8AFC"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w:t>
            </w:r>
          </w:p>
        </w:tc>
      </w:tr>
      <w:tr w:rsidR="00163B36" w:rsidRPr="0003068A" w14:paraId="63C93D0F" w14:textId="77777777" w:rsidTr="00163B36">
        <w:trPr>
          <w:trHeight w:val="20"/>
          <w:jc w:val="center"/>
        </w:trPr>
        <w:tc>
          <w:tcPr>
            <w:tcW w:w="3215" w:type="dxa"/>
            <w:tcBorders>
              <w:top w:val="nil"/>
              <w:left w:val="nil"/>
              <w:bottom w:val="nil"/>
              <w:right w:val="nil"/>
            </w:tcBorders>
            <w:shd w:val="clear" w:color="auto" w:fill="auto"/>
            <w:vAlign w:val="bottom"/>
          </w:tcPr>
          <w:p w14:paraId="66DB786F" w14:textId="77777777" w:rsidR="00163B36" w:rsidRPr="0003068A" w:rsidRDefault="00163B36" w:rsidP="00163B36">
            <w:pPr>
              <w:spacing w:before="40" w:after="60" w:line="247" w:lineRule="auto"/>
              <w:ind w:left="142" w:hanging="142"/>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 xml:space="preserve"> - </w:t>
            </w:r>
            <w:proofErr w:type="spellStart"/>
            <w:r w:rsidRPr="0003068A">
              <w:rPr>
                <w:rFonts w:ascii="Arial" w:hAnsi="Arial" w:cs="Arial"/>
                <w:color w:val="FF0000"/>
                <w:w w:val="85"/>
                <w:kern w:val="0"/>
                <w:sz w:val="19"/>
                <w:szCs w:val="19"/>
                <w:lang w:val="en-US"/>
              </w:rPr>
              <w:t>Sản</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xuất</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thuốc</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hoá</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dược</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và</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dược</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liệu</w:t>
            </w:r>
            <w:proofErr w:type="spellEnd"/>
            <w:r w:rsidRPr="0003068A">
              <w:rPr>
                <w:rFonts w:ascii="Arial" w:hAnsi="Arial" w:cs="Arial"/>
                <w:color w:val="FF0000"/>
                <w:w w:val="85"/>
                <w:kern w:val="0"/>
                <w:sz w:val="19"/>
                <w:szCs w:val="19"/>
                <w:lang w:val="en-US"/>
              </w:rPr>
              <w:br/>
            </w:r>
            <w:r w:rsidRPr="0003068A">
              <w:rPr>
                <w:rFonts w:ascii="Arial" w:hAnsi="Arial" w:cs="Arial"/>
                <w:i/>
                <w:color w:val="FF0000"/>
                <w:w w:val="85"/>
                <w:kern w:val="0"/>
                <w:sz w:val="19"/>
                <w:szCs w:val="19"/>
                <w:lang w:val="en-US"/>
              </w:rPr>
              <w:t>Manufacture of pharmaceuticals, medicinal chemical and botanical products</w:t>
            </w:r>
          </w:p>
        </w:tc>
        <w:tc>
          <w:tcPr>
            <w:tcW w:w="843" w:type="dxa"/>
            <w:tcBorders>
              <w:top w:val="nil"/>
              <w:left w:val="nil"/>
              <w:bottom w:val="nil"/>
              <w:right w:val="nil"/>
            </w:tcBorders>
            <w:shd w:val="clear" w:color="auto" w:fill="auto"/>
            <w:noWrap/>
            <w:vAlign w:val="bottom"/>
          </w:tcPr>
          <w:p w14:paraId="0CA82673" w14:textId="1E1CCA7A"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w:t>
            </w:r>
          </w:p>
        </w:tc>
        <w:tc>
          <w:tcPr>
            <w:tcW w:w="842" w:type="dxa"/>
            <w:tcBorders>
              <w:top w:val="nil"/>
              <w:left w:val="nil"/>
              <w:bottom w:val="nil"/>
              <w:right w:val="nil"/>
            </w:tcBorders>
            <w:shd w:val="clear" w:color="auto" w:fill="auto"/>
            <w:vAlign w:val="bottom"/>
          </w:tcPr>
          <w:p w14:paraId="29D7C160" w14:textId="5190777F"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w:t>
            </w:r>
          </w:p>
        </w:tc>
        <w:tc>
          <w:tcPr>
            <w:tcW w:w="842" w:type="dxa"/>
            <w:tcBorders>
              <w:top w:val="nil"/>
              <w:left w:val="nil"/>
              <w:bottom w:val="nil"/>
              <w:right w:val="nil"/>
            </w:tcBorders>
            <w:shd w:val="clear" w:color="auto" w:fill="auto"/>
            <w:vAlign w:val="bottom"/>
          </w:tcPr>
          <w:p w14:paraId="5522512C" w14:textId="2E45206D"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w:t>
            </w:r>
          </w:p>
        </w:tc>
        <w:tc>
          <w:tcPr>
            <w:tcW w:w="842" w:type="dxa"/>
            <w:tcBorders>
              <w:top w:val="nil"/>
              <w:left w:val="nil"/>
              <w:bottom w:val="nil"/>
              <w:right w:val="nil"/>
            </w:tcBorders>
            <w:vAlign w:val="bottom"/>
          </w:tcPr>
          <w:p w14:paraId="2090E1E6" w14:textId="2CF9AE8B"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w:t>
            </w:r>
          </w:p>
        </w:tc>
        <w:tc>
          <w:tcPr>
            <w:tcW w:w="842" w:type="dxa"/>
            <w:tcBorders>
              <w:top w:val="nil"/>
              <w:left w:val="nil"/>
              <w:bottom w:val="nil"/>
              <w:right w:val="nil"/>
            </w:tcBorders>
            <w:shd w:val="clear" w:color="auto" w:fill="auto"/>
            <w:noWrap/>
            <w:vAlign w:val="bottom"/>
          </w:tcPr>
          <w:p w14:paraId="7136F105" w14:textId="01A9E623"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w:t>
            </w:r>
          </w:p>
        </w:tc>
      </w:tr>
      <w:tr w:rsidR="00163B36" w:rsidRPr="0003068A" w14:paraId="79D6A981" w14:textId="77777777" w:rsidTr="00163B36">
        <w:trPr>
          <w:trHeight w:val="20"/>
          <w:jc w:val="center"/>
        </w:trPr>
        <w:tc>
          <w:tcPr>
            <w:tcW w:w="3215" w:type="dxa"/>
            <w:tcBorders>
              <w:top w:val="nil"/>
              <w:left w:val="nil"/>
              <w:bottom w:val="nil"/>
              <w:right w:val="nil"/>
            </w:tcBorders>
            <w:shd w:val="clear" w:color="auto" w:fill="auto"/>
            <w:vAlign w:val="bottom"/>
          </w:tcPr>
          <w:p w14:paraId="3A38462F" w14:textId="77777777" w:rsidR="00163B36" w:rsidRPr="0003068A" w:rsidRDefault="00163B36" w:rsidP="00163B36">
            <w:pPr>
              <w:spacing w:before="40" w:after="60" w:line="247" w:lineRule="auto"/>
              <w:ind w:left="142" w:hanging="142"/>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 xml:space="preserve"> - </w:t>
            </w:r>
            <w:proofErr w:type="spellStart"/>
            <w:r w:rsidRPr="0003068A">
              <w:rPr>
                <w:rFonts w:ascii="Arial" w:hAnsi="Arial" w:cs="Arial"/>
                <w:color w:val="FF0000"/>
                <w:w w:val="85"/>
                <w:kern w:val="0"/>
                <w:sz w:val="19"/>
                <w:szCs w:val="19"/>
                <w:lang w:val="en-US"/>
              </w:rPr>
              <w:t>Sản</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xuất</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sản</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phẩm</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từ</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cao</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su</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và</w:t>
            </w:r>
            <w:proofErr w:type="spellEnd"/>
            <w:r w:rsidRPr="0003068A">
              <w:rPr>
                <w:rFonts w:ascii="Arial" w:hAnsi="Arial" w:cs="Arial"/>
                <w:color w:val="FF0000"/>
                <w:w w:val="85"/>
                <w:kern w:val="0"/>
                <w:sz w:val="19"/>
                <w:szCs w:val="19"/>
                <w:lang w:val="en-US"/>
              </w:rPr>
              <w:t xml:space="preserve"> plastic</w:t>
            </w:r>
            <w:r w:rsidRPr="0003068A">
              <w:rPr>
                <w:rFonts w:ascii="Arial" w:hAnsi="Arial" w:cs="Arial"/>
                <w:color w:val="FF0000"/>
                <w:w w:val="85"/>
                <w:kern w:val="0"/>
                <w:sz w:val="19"/>
                <w:szCs w:val="19"/>
                <w:lang w:val="en-US"/>
              </w:rPr>
              <w:br/>
            </w:r>
            <w:r w:rsidRPr="0003068A">
              <w:rPr>
                <w:rFonts w:ascii="Arial" w:hAnsi="Arial" w:cs="Arial"/>
                <w:i/>
                <w:color w:val="FF0000"/>
                <w:w w:val="85"/>
                <w:kern w:val="0"/>
                <w:sz w:val="19"/>
                <w:szCs w:val="19"/>
                <w:lang w:val="en-US"/>
              </w:rPr>
              <w:t>Manufacture of rubber and plastics products</w:t>
            </w:r>
          </w:p>
        </w:tc>
        <w:tc>
          <w:tcPr>
            <w:tcW w:w="843" w:type="dxa"/>
            <w:tcBorders>
              <w:top w:val="nil"/>
              <w:left w:val="nil"/>
              <w:bottom w:val="nil"/>
              <w:right w:val="nil"/>
            </w:tcBorders>
            <w:shd w:val="clear" w:color="auto" w:fill="auto"/>
            <w:noWrap/>
            <w:vAlign w:val="bottom"/>
          </w:tcPr>
          <w:p w14:paraId="1BE95BD5" w14:textId="6DEE85CF"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w:t>
            </w:r>
          </w:p>
        </w:tc>
        <w:tc>
          <w:tcPr>
            <w:tcW w:w="842" w:type="dxa"/>
            <w:tcBorders>
              <w:top w:val="nil"/>
              <w:left w:val="nil"/>
              <w:bottom w:val="nil"/>
              <w:right w:val="nil"/>
            </w:tcBorders>
            <w:shd w:val="clear" w:color="auto" w:fill="auto"/>
            <w:vAlign w:val="bottom"/>
          </w:tcPr>
          <w:p w14:paraId="6274BD4A" w14:textId="72903FC6"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w:t>
            </w:r>
          </w:p>
        </w:tc>
        <w:tc>
          <w:tcPr>
            <w:tcW w:w="842" w:type="dxa"/>
            <w:tcBorders>
              <w:top w:val="nil"/>
              <w:left w:val="nil"/>
              <w:bottom w:val="nil"/>
              <w:right w:val="nil"/>
            </w:tcBorders>
            <w:shd w:val="clear" w:color="auto" w:fill="auto"/>
            <w:vAlign w:val="bottom"/>
          </w:tcPr>
          <w:p w14:paraId="338EA197" w14:textId="22EB71C3"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w:t>
            </w:r>
          </w:p>
        </w:tc>
        <w:tc>
          <w:tcPr>
            <w:tcW w:w="842" w:type="dxa"/>
            <w:tcBorders>
              <w:top w:val="nil"/>
              <w:left w:val="nil"/>
              <w:bottom w:val="nil"/>
              <w:right w:val="nil"/>
            </w:tcBorders>
            <w:vAlign w:val="bottom"/>
          </w:tcPr>
          <w:p w14:paraId="01D9F24E" w14:textId="3D780FCB"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w:t>
            </w:r>
          </w:p>
        </w:tc>
        <w:tc>
          <w:tcPr>
            <w:tcW w:w="842" w:type="dxa"/>
            <w:tcBorders>
              <w:top w:val="nil"/>
              <w:left w:val="nil"/>
              <w:bottom w:val="nil"/>
              <w:right w:val="nil"/>
            </w:tcBorders>
            <w:shd w:val="clear" w:color="auto" w:fill="auto"/>
            <w:noWrap/>
            <w:vAlign w:val="bottom"/>
          </w:tcPr>
          <w:p w14:paraId="213142A6" w14:textId="4202C34D"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w:t>
            </w:r>
          </w:p>
        </w:tc>
      </w:tr>
      <w:tr w:rsidR="00163B36" w:rsidRPr="0003068A" w14:paraId="5FD3C72A" w14:textId="77777777" w:rsidTr="00163B36">
        <w:trPr>
          <w:trHeight w:val="20"/>
          <w:jc w:val="center"/>
        </w:trPr>
        <w:tc>
          <w:tcPr>
            <w:tcW w:w="3215" w:type="dxa"/>
            <w:tcBorders>
              <w:top w:val="nil"/>
              <w:left w:val="nil"/>
              <w:bottom w:val="nil"/>
              <w:right w:val="nil"/>
            </w:tcBorders>
            <w:shd w:val="clear" w:color="auto" w:fill="auto"/>
            <w:vAlign w:val="bottom"/>
          </w:tcPr>
          <w:p w14:paraId="3B31AA7B" w14:textId="7C8E5711" w:rsidR="00163B36" w:rsidRPr="0003068A" w:rsidRDefault="00163B36" w:rsidP="00163B36">
            <w:pPr>
              <w:spacing w:before="40" w:after="60" w:line="247" w:lineRule="auto"/>
              <w:ind w:left="142" w:hanging="142"/>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 xml:space="preserve"> - </w:t>
            </w:r>
            <w:proofErr w:type="spellStart"/>
            <w:r w:rsidRPr="0003068A">
              <w:rPr>
                <w:rFonts w:ascii="Arial" w:hAnsi="Arial" w:cs="Arial"/>
                <w:color w:val="FF0000"/>
                <w:w w:val="85"/>
                <w:kern w:val="0"/>
                <w:sz w:val="19"/>
                <w:szCs w:val="19"/>
                <w:lang w:val="en-US"/>
              </w:rPr>
              <w:t>Sản</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xuất</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sản</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phẩm</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từ</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khoáng</w:t>
            </w:r>
            <w:proofErr w:type="spellEnd"/>
            <w:r w:rsidRPr="0003068A">
              <w:rPr>
                <w:rFonts w:ascii="Arial" w:hAnsi="Arial" w:cs="Arial"/>
                <w:color w:val="FF0000"/>
                <w:w w:val="85"/>
                <w:kern w:val="0"/>
                <w:sz w:val="19"/>
                <w:szCs w:val="19"/>
                <w:lang w:val="en-US"/>
              </w:rPr>
              <w:t xml:space="preserve"> phi </w:t>
            </w:r>
            <w:proofErr w:type="spellStart"/>
            <w:r w:rsidRPr="0003068A">
              <w:rPr>
                <w:rFonts w:ascii="Arial" w:hAnsi="Arial" w:cs="Arial"/>
                <w:color w:val="FF0000"/>
                <w:w w:val="85"/>
                <w:kern w:val="0"/>
                <w:sz w:val="19"/>
                <w:szCs w:val="19"/>
                <w:lang w:val="en-US"/>
              </w:rPr>
              <w:t>kim</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loại</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khác</w:t>
            </w:r>
            <w:proofErr w:type="spellEnd"/>
            <w:r w:rsidRPr="0003068A">
              <w:rPr>
                <w:rFonts w:ascii="Arial" w:hAnsi="Arial" w:cs="Arial"/>
                <w:color w:val="FF0000"/>
                <w:w w:val="85"/>
                <w:kern w:val="0"/>
                <w:sz w:val="19"/>
                <w:szCs w:val="19"/>
                <w:lang w:val="en-US"/>
              </w:rPr>
              <w:t xml:space="preserve"> - </w:t>
            </w:r>
            <w:r w:rsidRPr="0003068A">
              <w:rPr>
                <w:rFonts w:ascii="Arial" w:hAnsi="Arial" w:cs="Arial"/>
                <w:i/>
                <w:color w:val="FF0000"/>
                <w:w w:val="85"/>
                <w:kern w:val="0"/>
                <w:sz w:val="19"/>
                <w:szCs w:val="19"/>
                <w:lang w:val="en-US"/>
              </w:rPr>
              <w:t xml:space="preserve">Manufacture of other </w:t>
            </w:r>
            <w:r w:rsidRPr="0003068A">
              <w:rPr>
                <w:rFonts w:ascii="Arial" w:hAnsi="Arial" w:cs="Arial"/>
                <w:i/>
                <w:color w:val="FF0000"/>
                <w:w w:val="85"/>
                <w:kern w:val="0"/>
                <w:sz w:val="19"/>
                <w:szCs w:val="19"/>
                <w:lang w:val="en-US"/>
              </w:rPr>
              <w:br/>
              <w:t>non-metallic mineral products</w:t>
            </w:r>
          </w:p>
        </w:tc>
        <w:tc>
          <w:tcPr>
            <w:tcW w:w="843" w:type="dxa"/>
            <w:tcBorders>
              <w:top w:val="nil"/>
              <w:left w:val="nil"/>
              <w:bottom w:val="nil"/>
              <w:right w:val="nil"/>
            </w:tcBorders>
            <w:shd w:val="clear" w:color="auto" w:fill="auto"/>
            <w:noWrap/>
            <w:vAlign w:val="bottom"/>
          </w:tcPr>
          <w:p w14:paraId="7B660AD2" w14:textId="4E0B095C"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152,30</w:t>
            </w:r>
          </w:p>
        </w:tc>
        <w:tc>
          <w:tcPr>
            <w:tcW w:w="842" w:type="dxa"/>
            <w:tcBorders>
              <w:top w:val="nil"/>
              <w:left w:val="nil"/>
              <w:bottom w:val="nil"/>
              <w:right w:val="nil"/>
            </w:tcBorders>
            <w:shd w:val="clear" w:color="auto" w:fill="auto"/>
            <w:vAlign w:val="bottom"/>
          </w:tcPr>
          <w:p w14:paraId="14BA07D6" w14:textId="0CDD51A7"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99,11</w:t>
            </w:r>
          </w:p>
        </w:tc>
        <w:tc>
          <w:tcPr>
            <w:tcW w:w="842" w:type="dxa"/>
            <w:tcBorders>
              <w:top w:val="nil"/>
              <w:left w:val="nil"/>
              <w:bottom w:val="nil"/>
              <w:right w:val="nil"/>
            </w:tcBorders>
            <w:shd w:val="clear" w:color="auto" w:fill="auto"/>
            <w:vAlign w:val="bottom"/>
          </w:tcPr>
          <w:p w14:paraId="3FCB65CC" w14:textId="7D6D99B3"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106,98</w:t>
            </w:r>
          </w:p>
        </w:tc>
        <w:tc>
          <w:tcPr>
            <w:tcW w:w="842" w:type="dxa"/>
            <w:tcBorders>
              <w:top w:val="nil"/>
              <w:left w:val="nil"/>
              <w:bottom w:val="nil"/>
              <w:right w:val="nil"/>
            </w:tcBorders>
            <w:vAlign w:val="bottom"/>
          </w:tcPr>
          <w:p w14:paraId="790D20C4" w14:textId="6B914BD2"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95,57</w:t>
            </w:r>
          </w:p>
        </w:tc>
        <w:tc>
          <w:tcPr>
            <w:tcW w:w="842" w:type="dxa"/>
            <w:tcBorders>
              <w:top w:val="nil"/>
              <w:left w:val="nil"/>
              <w:bottom w:val="nil"/>
              <w:right w:val="nil"/>
            </w:tcBorders>
            <w:shd w:val="clear" w:color="auto" w:fill="auto"/>
            <w:noWrap/>
            <w:vAlign w:val="bottom"/>
          </w:tcPr>
          <w:p w14:paraId="07AF015B" w14:textId="3E851CD2"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117,61</w:t>
            </w:r>
          </w:p>
        </w:tc>
      </w:tr>
      <w:tr w:rsidR="00163B36" w:rsidRPr="0003068A" w14:paraId="12402893" w14:textId="77777777" w:rsidTr="00163B36">
        <w:trPr>
          <w:trHeight w:val="20"/>
          <w:jc w:val="center"/>
        </w:trPr>
        <w:tc>
          <w:tcPr>
            <w:tcW w:w="3215" w:type="dxa"/>
            <w:tcBorders>
              <w:top w:val="nil"/>
              <w:left w:val="nil"/>
              <w:bottom w:val="nil"/>
              <w:right w:val="nil"/>
            </w:tcBorders>
            <w:shd w:val="clear" w:color="auto" w:fill="auto"/>
            <w:vAlign w:val="bottom"/>
          </w:tcPr>
          <w:p w14:paraId="5A8C7E8F" w14:textId="77777777" w:rsidR="00163B36" w:rsidRPr="0003068A" w:rsidRDefault="00163B36" w:rsidP="00163B36">
            <w:pPr>
              <w:spacing w:before="40" w:after="60" w:line="247" w:lineRule="auto"/>
              <w:ind w:left="142" w:hanging="142"/>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 xml:space="preserve"> - </w:t>
            </w:r>
            <w:r w:rsidRPr="0003068A">
              <w:rPr>
                <w:rFonts w:ascii="Arial" w:hAnsi="Arial" w:cs="Arial"/>
                <w:color w:val="FF0000"/>
                <w:w w:val="85"/>
                <w:kern w:val="0"/>
                <w:sz w:val="19"/>
                <w:szCs w:val="19"/>
                <w:lang w:val="vi-VN"/>
              </w:rPr>
              <w:t>S</w:t>
            </w:r>
            <w:proofErr w:type="spellStart"/>
            <w:r w:rsidRPr="0003068A">
              <w:rPr>
                <w:rFonts w:ascii="Arial" w:hAnsi="Arial" w:cs="Arial"/>
                <w:color w:val="FF0000"/>
                <w:w w:val="85"/>
                <w:kern w:val="0"/>
                <w:sz w:val="19"/>
                <w:szCs w:val="19"/>
                <w:lang w:val="en-US"/>
              </w:rPr>
              <w:t>ản</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xuất</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kim</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loại</w:t>
            </w:r>
            <w:proofErr w:type="spellEnd"/>
            <w:r w:rsidRPr="0003068A">
              <w:rPr>
                <w:rFonts w:ascii="Arial" w:hAnsi="Arial" w:cs="Arial"/>
                <w:color w:val="FF0000"/>
                <w:w w:val="85"/>
                <w:kern w:val="0"/>
                <w:sz w:val="19"/>
                <w:szCs w:val="19"/>
                <w:lang w:val="en-US"/>
              </w:rPr>
              <w:t xml:space="preserve"> </w:t>
            </w:r>
            <w:r w:rsidRPr="0003068A">
              <w:rPr>
                <w:rFonts w:ascii="Arial" w:hAnsi="Arial" w:cs="Arial"/>
                <w:color w:val="FF0000"/>
                <w:w w:val="85"/>
                <w:kern w:val="0"/>
                <w:sz w:val="19"/>
                <w:szCs w:val="19"/>
                <w:lang w:val="en-US"/>
              </w:rPr>
              <w:br/>
            </w:r>
            <w:r w:rsidRPr="0003068A">
              <w:rPr>
                <w:rFonts w:ascii="Arial" w:hAnsi="Arial" w:cs="Arial"/>
                <w:i/>
                <w:color w:val="FF0000"/>
                <w:w w:val="85"/>
                <w:kern w:val="0"/>
                <w:sz w:val="19"/>
                <w:szCs w:val="19"/>
                <w:lang w:val="en-US"/>
              </w:rPr>
              <w:t>Manufacture of basic metal</w:t>
            </w:r>
          </w:p>
        </w:tc>
        <w:tc>
          <w:tcPr>
            <w:tcW w:w="843" w:type="dxa"/>
            <w:tcBorders>
              <w:top w:val="nil"/>
              <w:left w:val="nil"/>
              <w:bottom w:val="nil"/>
              <w:right w:val="nil"/>
            </w:tcBorders>
            <w:shd w:val="clear" w:color="auto" w:fill="auto"/>
            <w:noWrap/>
            <w:vAlign w:val="bottom"/>
          </w:tcPr>
          <w:p w14:paraId="5AE007CB" w14:textId="4C61825C"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13,40</w:t>
            </w:r>
          </w:p>
        </w:tc>
        <w:tc>
          <w:tcPr>
            <w:tcW w:w="842" w:type="dxa"/>
            <w:tcBorders>
              <w:top w:val="nil"/>
              <w:left w:val="nil"/>
              <w:bottom w:val="nil"/>
              <w:right w:val="nil"/>
            </w:tcBorders>
            <w:shd w:val="clear" w:color="auto" w:fill="auto"/>
            <w:vAlign w:val="bottom"/>
          </w:tcPr>
          <w:p w14:paraId="5F97DA66" w14:textId="5E67A384"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33,50</w:t>
            </w:r>
          </w:p>
        </w:tc>
        <w:tc>
          <w:tcPr>
            <w:tcW w:w="842" w:type="dxa"/>
            <w:tcBorders>
              <w:top w:val="nil"/>
              <w:left w:val="nil"/>
              <w:bottom w:val="nil"/>
              <w:right w:val="nil"/>
            </w:tcBorders>
            <w:shd w:val="clear" w:color="auto" w:fill="auto"/>
            <w:vAlign w:val="bottom"/>
          </w:tcPr>
          <w:p w14:paraId="5FA26B39" w14:textId="0E960A6E"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98,40</w:t>
            </w:r>
          </w:p>
        </w:tc>
        <w:tc>
          <w:tcPr>
            <w:tcW w:w="842" w:type="dxa"/>
            <w:tcBorders>
              <w:top w:val="nil"/>
              <w:left w:val="nil"/>
              <w:bottom w:val="nil"/>
              <w:right w:val="nil"/>
            </w:tcBorders>
            <w:vAlign w:val="bottom"/>
          </w:tcPr>
          <w:p w14:paraId="74F84052" w14:textId="780FB0CC"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104,01</w:t>
            </w:r>
          </w:p>
        </w:tc>
        <w:tc>
          <w:tcPr>
            <w:tcW w:w="842" w:type="dxa"/>
            <w:tcBorders>
              <w:top w:val="nil"/>
              <w:left w:val="nil"/>
              <w:bottom w:val="nil"/>
              <w:right w:val="nil"/>
            </w:tcBorders>
            <w:shd w:val="clear" w:color="auto" w:fill="auto"/>
            <w:noWrap/>
            <w:vAlign w:val="bottom"/>
          </w:tcPr>
          <w:p w14:paraId="72C88917" w14:textId="19DFF3FD"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112,87</w:t>
            </w:r>
          </w:p>
        </w:tc>
      </w:tr>
      <w:tr w:rsidR="00163B36" w:rsidRPr="0003068A" w14:paraId="2FAF84D2" w14:textId="77777777" w:rsidTr="00163B36">
        <w:trPr>
          <w:trHeight w:val="20"/>
          <w:jc w:val="center"/>
        </w:trPr>
        <w:tc>
          <w:tcPr>
            <w:tcW w:w="3215" w:type="dxa"/>
            <w:tcBorders>
              <w:top w:val="nil"/>
              <w:left w:val="nil"/>
              <w:bottom w:val="nil"/>
              <w:right w:val="nil"/>
            </w:tcBorders>
            <w:shd w:val="clear" w:color="auto" w:fill="auto"/>
            <w:vAlign w:val="bottom"/>
          </w:tcPr>
          <w:p w14:paraId="42615490" w14:textId="77777777" w:rsidR="00163B36" w:rsidRPr="0003068A" w:rsidRDefault="00163B36" w:rsidP="00163B36">
            <w:pPr>
              <w:spacing w:before="40" w:after="60" w:line="247" w:lineRule="auto"/>
              <w:ind w:left="142" w:hanging="142"/>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 xml:space="preserve"> - </w:t>
            </w:r>
            <w:proofErr w:type="spellStart"/>
            <w:r w:rsidRPr="0003068A">
              <w:rPr>
                <w:rFonts w:ascii="Arial" w:hAnsi="Arial" w:cs="Arial"/>
                <w:color w:val="FF0000"/>
                <w:w w:val="85"/>
                <w:kern w:val="0"/>
                <w:sz w:val="19"/>
                <w:szCs w:val="19"/>
                <w:lang w:val="en-US"/>
              </w:rPr>
              <w:t>sản</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xuất</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sản</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phẩm</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từ</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kim</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loại</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đúc</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sẵn</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trừ</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máy</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móc</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thiết</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bị</w:t>
            </w:r>
            <w:proofErr w:type="spellEnd"/>
            <w:r w:rsidRPr="0003068A">
              <w:rPr>
                <w:rFonts w:ascii="Arial" w:hAnsi="Arial" w:cs="Arial"/>
                <w:color w:val="FF0000"/>
                <w:w w:val="85"/>
                <w:kern w:val="0"/>
                <w:sz w:val="19"/>
                <w:szCs w:val="19"/>
                <w:lang w:val="en-US"/>
              </w:rPr>
              <w:t xml:space="preserve">) - </w:t>
            </w:r>
            <w:r w:rsidRPr="0003068A">
              <w:rPr>
                <w:rFonts w:ascii="Arial" w:hAnsi="Arial" w:cs="Arial"/>
                <w:i/>
                <w:color w:val="FF0000"/>
                <w:w w:val="85"/>
                <w:kern w:val="0"/>
                <w:sz w:val="19"/>
                <w:szCs w:val="19"/>
                <w:lang w:val="en-US"/>
              </w:rPr>
              <w:t xml:space="preserve">Manufacture </w:t>
            </w:r>
            <w:r w:rsidRPr="0003068A">
              <w:rPr>
                <w:rFonts w:ascii="Arial" w:hAnsi="Arial" w:cs="Arial"/>
                <w:i/>
                <w:color w:val="FF0000"/>
                <w:w w:val="85"/>
                <w:kern w:val="0"/>
                <w:sz w:val="19"/>
                <w:szCs w:val="19"/>
                <w:lang w:val="vi-VN"/>
              </w:rPr>
              <w:br/>
            </w:r>
            <w:r w:rsidRPr="0003068A">
              <w:rPr>
                <w:rFonts w:ascii="Arial" w:hAnsi="Arial" w:cs="Arial"/>
                <w:i/>
                <w:color w:val="FF0000"/>
                <w:w w:val="85"/>
                <w:kern w:val="0"/>
                <w:sz w:val="19"/>
                <w:szCs w:val="19"/>
                <w:lang w:val="en-US"/>
              </w:rPr>
              <w:t>of fabricated metal products (except machinery and equipment)</w:t>
            </w:r>
          </w:p>
        </w:tc>
        <w:tc>
          <w:tcPr>
            <w:tcW w:w="843" w:type="dxa"/>
            <w:tcBorders>
              <w:top w:val="nil"/>
              <w:left w:val="nil"/>
              <w:bottom w:val="nil"/>
              <w:right w:val="nil"/>
            </w:tcBorders>
            <w:shd w:val="clear" w:color="auto" w:fill="auto"/>
            <w:noWrap/>
            <w:vAlign w:val="bottom"/>
          </w:tcPr>
          <w:p w14:paraId="2AF5E4E4" w14:textId="75F50585"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108,22</w:t>
            </w:r>
          </w:p>
        </w:tc>
        <w:tc>
          <w:tcPr>
            <w:tcW w:w="842" w:type="dxa"/>
            <w:tcBorders>
              <w:top w:val="nil"/>
              <w:left w:val="nil"/>
              <w:bottom w:val="nil"/>
              <w:right w:val="nil"/>
            </w:tcBorders>
            <w:shd w:val="clear" w:color="auto" w:fill="auto"/>
            <w:vAlign w:val="bottom"/>
          </w:tcPr>
          <w:p w14:paraId="365ACABB" w14:textId="144C9C36"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102,95</w:t>
            </w:r>
          </w:p>
        </w:tc>
        <w:tc>
          <w:tcPr>
            <w:tcW w:w="842" w:type="dxa"/>
            <w:tcBorders>
              <w:top w:val="nil"/>
              <w:left w:val="nil"/>
              <w:bottom w:val="nil"/>
              <w:right w:val="nil"/>
            </w:tcBorders>
            <w:shd w:val="clear" w:color="auto" w:fill="auto"/>
            <w:vAlign w:val="bottom"/>
          </w:tcPr>
          <w:p w14:paraId="542041D9" w14:textId="6AB3C9A8"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104,83</w:t>
            </w:r>
          </w:p>
        </w:tc>
        <w:tc>
          <w:tcPr>
            <w:tcW w:w="842" w:type="dxa"/>
            <w:tcBorders>
              <w:top w:val="nil"/>
              <w:left w:val="nil"/>
              <w:bottom w:val="nil"/>
              <w:right w:val="nil"/>
            </w:tcBorders>
            <w:vAlign w:val="bottom"/>
          </w:tcPr>
          <w:p w14:paraId="748AFA78" w14:textId="1980F861"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92,01</w:t>
            </w:r>
          </w:p>
        </w:tc>
        <w:tc>
          <w:tcPr>
            <w:tcW w:w="842" w:type="dxa"/>
            <w:tcBorders>
              <w:top w:val="nil"/>
              <w:left w:val="nil"/>
              <w:bottom w:val="nil"/>
              <w:right w:val="nil"/>
            </w:tcBorders>
            <w:shd w:val="clear" w:color="auto" w:fill="auto"/>
            <w:noWrap/>
            <w:vAlign w:val="bottom"/>
          </w:tcPr>
          <w:p w14:paraId="12B7C93B" w14:textId="481E3650"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110,75</w:t>
            </w:r>
          </w:p>
        </w:tc>
      </w:tr>
      <w:tr w:rsidR="00163B36" w:rsidRPr="0003068A" w14:paraId="57D0C16B" w14:textId="77777777" w:rsidTr="00163B36">
        <w:trPr>
          <w:trHeight w:val="20"/>
          <w:jc w:val="center"/>
        </w:trPr>
        <w:tc>
          <w:tcPr>
            <w:tcW w:w="3215" w:type="dxa"/>
            <w:tcBorders>
              <w:top w:val="nil"/>
              <w:left w:val="nil"/>
              <w:bottom w:val="nil"/>
              <w:right w:val="nil"/>
            </w:tcBorders>
            <w:shd w:val="clear" w:color="auto" w:fill="auto"/>
            <w:vAlign w:val="bottom"/>
          </w:tcPr>
          <w:p w14:paraId="7B874274" w14:textId="77777777" w:rsidR="00163B36" w:rsidRPr="0003068A" w:rsidRDefault="00163B36" w:rsidP="00163B36">
            <w:pPr>
              <w:spacing w:before="40" w:after="60" w:line="247" w:lineRule="auto"/>
              <w:ind w:left="142" w:hanging="142"/>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 xml:space="preserve"> - </w:t>
            </w:r>
            <w:proofErr w:type="spellStart"/>
            <w:r w:rsidRPr="0003068A">
              <w:rPr>
                <w:rFonts w:ascii="Arial" w:hAnsi="Arial" w:cs="Arial"/>
                <w:color w:val="FF0000"/>
                <w:w w:val="85"/>
                <w:kern w:val="0"/>
                <w:sz w:val="19"/>
                <w:szCs w:val="19"/>
                <w:lang w:val="en-US"/>
              </w:rPr>
              <w:t>Sản</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xuất</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sản</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phẩm</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điện</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tử</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máy</w:t>
            </w:r>
            <w:proofErr w:type="spellEnd"/>
            <w:r w:rsidRPr="0003068A">
              <w:rPr>
                <w:rFonts w:ascii="Arial" w:hAnsi="Arial" w:cs="Arial"/>
                <w:color w:val="FF0000"/>
                <w:w w:val="85"/>
                <w:kern w:val="0"/>
                <w:sz w:val="19"/>
                <w:szCs w:val="19"/>
                <w:lang w:val="en-US"/>
              </w:rPr>
              <w:t xml:space="preserve"> vi </w:t>
            </w:r>
            <w:proofErr w:type="spellStart"/>
            <w:r w:rsidRPr="0003068A">
              <w:rPr>
                <w:rFonts w:ascii="Arial" w:hAnsi="Arial" w:cs="Arial"/>
                <w:color w:val="FF0000"/>
                <w:w w:val="85"/>
                <w:kern w:val="0"/>
                <w:sz w:val="19"/>
                <w:szCs w:val="19"/>
                <w:lang w:val="en-US"/>
              </w:rPr>
              <w:t>tính</w:t>
            </w:r>
            <w:proofErr w:type="spellEnd"/>
            <w:r w:rsidRPr="0003068A">
              <w:rPr>
                <w:rFonts w:ascii="Arial" w:hAnsi="Arial" w:cs="Arial"/>
                <w:color w:val="FF0000"/>
                <w:w w:val="85"/>
                <w:kern w:val="0"/>
                <w:sz w:val="19"/>
                <w:szCs w:val="19"/>
                <w:lang w:val="en-US"/>
              </w:rPr>
              <w:t xml:space="preserve"> </w:t>
            </w:r>
            <w:r w:rsidRPr="0003068A">
              <w:rPr>
                <w:rFonts w:ascii="Arial" w:hAnsi="Arial" w:cs="Arial"/>
                <w:color w:val="FF0000"/>
                <w:w w:val="85"/>
                <w:kern w:val="0"/>
                <w:sz w:val="19"/>
                <w:szCs w:val="19"/>
                <w:lang w:val="en-US"/>
              </w:rPr>
              <w:br/>
            </w:r>
            <w:proofErr w:type="spellStart"/>
            <w:r w:rsidRPr="0003068A">
              <w:rPr>
                <w:rFonts w:ascii="Arial" w:hAnsi="Arial" w:cs="Arial"/>
                <w:color w:val="FF0000"/>
                <w:w w:val="85"/>
                <w:kern w:val="0"/>
                <w:sz w:val="19"/>
                <w:szCs w:val="19"/>
                <w:lang w:val="en-US"/>
              </w:rPr>
              <w:t>và</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sản</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phẩm</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quang</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học</w:t>
            </w:r>
            <w:proofErr w:type="spellEnd"/>
            <w:r w:rsidRPr="0003068A">
              <w:rPr>
                <w:rFonts w:ascii="Arial" w:hAnsi="Arial" w:cs="Arial"/>
                <w:color w:val="FF0000"/>
                <w:w w:val="85"/>
                <w:kern w:val="0"/>
                <w:sz w:val="19"/>
                <w:szCs w:val="19"/>
                <w:lang w:val="en-US"/>
              </w:rPr>
              <w:t xml:space="preserve"> - </w:t>
            </w:r>
            <w:r w:rsidRPr="0003068A">
              <w:rPr>
                <w:rFonts w:ascii="Arial" w:hAnsi="Arial" w:cs="Arial"/>
                <w:i/>
                <w:color w:val="FF0000"/>
                <w:w w:val="85"/>
                <w:kern w:val="0"/>
                <w:sz w:val="19"/>
                <w:szCs w:val="19"/>
                <w:lang w:val="en-US"/>
              </w:rPr>
              <w:t>Manufacture of computer, electronic and optical products</w:t>
            </w:r>
          </w:p>
        </w:tc>
        <w:tc>
          <w:tcPr>
            <w:tcW w:w="843" w:type="dxa"/>
            <w:tcBorders>
              <w:top w:val="nil"/>
              <w:left w:val="nil"/>
              <w:bottom w:val="nil"/>
              <w:right w:val="nil"/>
            </w:tcBorders>
            <w:shd w:val="clear" w:color="auto" w:fill="auto"/>
            <w:noWrap/>
            <w:vAlign w:val="bottom"/>
          </w:tcPr>
          <w:p w14:paraId="0F0D5800" w14:textId="7F0B31AB"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w:t>
            </w:r>
          </w:p>
        </w:tc>
        <w:tc>
          <w:tcPr>
            <w:tcW w:w="842" w:type="dxa"/>
            <w:tcBorders>
              <w:top w:val="nil"/>
              <w:left w:val="nil"/>
              <w:bottom w:val="nil"/>
              <w:right w:val="nil"/>
            </w:tcBorders>
            <w:shd w:val="clear" w:color="auto" w:fill="auto"/>
            <w:vAlign w:val="bottom"/>
          </w:tcPr>
          <w:p w14:paraId="0DF5B538" w14:textId="6B7D5F03"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w:t>
            </w:r>
          </w:p>
        </w:tc>
        <w:tc>
          <w:tcPr>
            <w:tcW w:w="842" w:type="dxa"/>
            <w:tcBorders>
              <w:top w:val="nil"/>
              <w:left w:val="nil"/>
              <w:bottom w:val="nil"/>
              <w:right w:val="nil"/>
            </w:tcBorders>
            <w:shd w:val="clear" w:color="auto" w:fill="auto"/>
            <w:vAlign w:val="bottom"/>
          </w:tcPr>
          <w:p w14:paraId="2635E82F" w14:textId="43B2D387"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w:t>
            </w:r>
          </w:p>
        </w:tc>
        <w:tc>
          <w:tcPr>
            <w:tcW w:w="842" w:type="dxa"/>
            <w:tcBorders>
              <w:top w:val="nil"/>
              <w:left w:val="nil"/>
              <w:bottom w:val="nil"/>
              <w:right w:val="nil"/>
            </w:tcBorders>
            <w:vAlign w:val="bottom"/>
          </w:tcPr>
          <w:p w14:paraId="7D190772" w14:textId="3E69A900"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w:t>
            </w:r>
          </w:p>
        </w:tc>
        <w:tc>
          <w:tcPr>
            <w:tcW w:w="842" w:type="dxa"/>
            <w:tcBorders>
              <w:top w:val="nil"/>
              <w:left w:val="nil"/>
              <w:bottom w:val="nil"/>
              <w:right w:val="nil"/>
            </w:tcBorders>
            <w:shd w:val="clear" w:color="auto" w:fill="auto"/>
            <w:noWrap/>
            <w:vAlign w:val="bottom"/>
          </w:tcPr>
          <w:p w14:paraId="443F9F58" w14:textId="76853F5C"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w:t>
            </w:r>
          </w:p>
        </w:tc>
      </w:tr>
      <w:tr w:rsidR="00163B36" w:rsidRPr="0003068A" w14:paraId="01170673" w14:textId="77777777" w:rsidTr="00163B36">
        <w:trPr>
          <w:trHeight w:val="20"/>
          <w:jc w:val="center"/>
        </w:trPr>
        <w:tc>
          <w:tcPr>
            <w:tcW w:w="3215" w:type="dxa"/>
            <w:tcBorders>
              <w:top w:val="nil"/>
              <w:left w:val="nil"/>
              <w:bottom w:val="nil"/>
              <w:right w:val="nil"/>
            </w:tcBorders>
            <w:shd w:val="clear" w:color="auto" w:fill="auto"/>
            <w:vAlign w:val="bottom"/>
          </w:tcPr>
          <w:p w14:paraId="7E990686" w14:textId="77777777" w:rsidR="00163B36" w:rsidRPr="0003068A" w:rsidRDefault="00163B36" w:rsidP="00163B36">
            <w:pPr>
              <w:spacing w:before="40" w:after="60" w:line="247" w:lineRule="auto"/>
              <w:ind w:left="142" w:hanging="142"/>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 xml:space="preserve"> - </w:t>
            </w:r>
            <w:proofErr w:type="spellStart"/>
            <w:r w:rsidRPr="0003068A">
              <w:rPr>
                <w:rFonts w:ascii="Arial" w:hAnsi="Arial" w:cs="Arial"/>
                <w:color w:val="FF0000"/>
                <w:w w:val="85"/>
                <w:kern w:val="0"/>
                <w:sz w:val="19"/>
                <w:szCs w:val="19"/>
                <w:lang w:val="en-US"/>
              </w:rPr>
              <w:t>Sản</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xuất</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thiết</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bị</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điện</w:t>
            </w:r>
            <w:proofErr w:type="spellEnd"/>
            <w:r w:rsidRPr="0003068A">
              <w:rPr>
                <w:rFonts w:ascii="Arial" w:hAnsi="Arial" w:cs="Arial"/>
                <w:color w:val="FF0000"/>
                <w:w w:val="85"/>
                <w:kern w:val="0"/>
                <w:sz w:val="19"/>
                <w:szCs w:val="19"/>
                <w:lang w:val="en-US"/>
              </w:rPr>
              <w:t xml:space="preserve"> - </w:t>
            </w:r>
            <w:r w:rsidRPr="0003068A">
              <w:rPr>
                <w:rFonts w:ascii="Arial" w:hAnsi="Arial" w:cs="Arial"/>
                <w:i/>
                <w:color w:val="FF0000"/>
                <w:w w:val="85"/>
                <w:kern w:val="0"/>
                <w:sz w:val="19"/>
                <w:szCs w:val="19"/>
                <w:lang w:val="en-US"/>
              </w:rPr>
              <w:t>Manufacture of electrical machinery and apparatus</w:t>
            </w:r>
          </w:p>
        </w:tc>
        <w:tc>
          <w:tcPr>
            <w:tcW w:w="843" w:type="dxa"/>
            <w:tcBorders>
              <w:top w:val="nil"/>
              <w:left w:val="nil"/>
              <w:bottom w:val="nil"/>
              <w:right w:val="nil"/>
            </w:tcBorders>
            <w:shd w:val="clear" w:color="auto" w:fill="auto"/>
            <w:noWrap/>
            <w:vAlign w:val="bottom"/>
          </w:tcPr>
          <w:p w14:paraId="4F9C4F05" w14:textId="70DCAEDF"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w:t>
            </w:r>
          </w:p>
        </w:tc>
        <w:tc>
          <w:tcPr>
            <w:tcW w:w="842" w:type="dxa"/>
            <w:tcBorders>
              <w:top w:val="nil"/>
              <w:left w:val="nil"/>
              <w:bottom w:val="nil"/>
              <w:right w:val="nil"/>
            </w:tcBorders>
            <w:shd w:val="clear" w:color="auto" w:fill="auto"/>
            <w:vAlign w:val="bottom"/>
          </w:tcPr>
          <w:p w14:paraId="3A9054E6" w14:textId="5D2D83FE"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w:t>
            </w:r>
          </w:p>
        </w:tc>
        <w:tc>
          <w:tcPr>
            <w:tcW w:w="842" w:type="dxa"/>
            <w:tcBorders>
              <w:top w:val="nil"/>
              <w:left w:val="nil"/>
              <w:bottom w:val="nil"/>
              <w:right w:val="nil"/>
            </w:tcBorders>
            <w:shd w:val="clear" w:color="auto" w:fill="auto"/>
            <w:vAlign w:val="bottom"/>
          </w:tcPr>
          <w:p w14:paraId="4E15CC7A" w14:textId="362D7F2A"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w:t>
            </w:r>
          </w:p>
        </w:tc>
        <w:tc>
          <w:tcPr>
            <w:tcW w:w="842" w:type="dxa"/>
            <w:tcBorders>
              <w:top w:val="nil"/>
              <w:left w:val="nil"/>
              <w:bottom w:val="nil"/>
              <w:right w:val="nil"/>
            </w:tcBorders>
            <w:vAlign w:val="bottom"/>
          </w:tcPr>
          <w:p w14:paraId="355244C1" w14:textId="0A744A93"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w:t>
            </w:r>
          </w:p>
        </w:tc>
        <w:tc>
          <w:tcPr>
            <w:tcW w:w="842" w:type="dxa"/>
            <w:tcBorders>
              <w:top w:val="nil"/>
              <w:left w:val="nil"/>
              <w:bottom w:val="nil"/>
              <w:right w:val="nil"/>
            </w:tcBorders>
            <w:shd w:val="clear" w:color="auto" w:fill="auto"/>
            <w:noWrap/>
            <w:vAlign w:val="bottom"/>
          </w:tcPr>
          <w:p w14:paraId="30247130" w14:textId="2A5D947D"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w:t>
            </w:r>
          </w:p>
        </w:tc>
      </w:tr>
      <w:tr w:rsidR="00163B36" w:rsidRPr="0003068A" w14:paraId="4EA59699" w14:textId="77777777" w:rsidTr="00163B36">
        <w:trPr>
          <w:trHeight w:val="20"/>
          <w:jc w:val="center"/>
        </w:trPr>
        <w:tc>
          <w:tcPr>
            <w:tcW w:w="3215" w:type="dxa"/>
            <w:tcBorders>
              <w:top w:val="nil"/>
              <w:left w:val="nil"/>
              <w:bottom w:val="nil"/>
              <w:right w:val="nil"/>
            </w:tcBorders>
            <w:shd w:val="clear" w:color="auto" w:fill="auto"/>
            <w:vAlign w:val="bottom"/>
          </w:tcPr>
          <w:p w14:paraId="6B5F0C3E" w14:textId="77777777" w:rsidR="00163B36" w:rsidRPr="0003068A" w:rsidRDefault="00163B36" w:rsidP="00163B36">
            <w:pPr>
              <w:spacing w:before="40" w:after="60" w:line="247" w:lineRule="auto"/>
              <w:ind w:left="142" w:hanging="142"/>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 xml:space="preserve"> - </w:t>
            </w:r>
            <w:proofErr w:type="spellStart"/>
            <w:r w:rsidRPr="0003068A">
              <w:rPr>
                <w:rFonts w:ascii="Arial" w:hAnsi="Arial" w:cs="Arial"/>
                <w:color w:val="FF0000"/>
                <w:w w:val="85"/>
                <w:kern w:val="0"/>
                <w:sz w:val="19"/>
                <w:szCs w:val="19"/>
                <w:lang w:val="en-US"/>
              </w:rPr>
              <w:t>Sản</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xuất</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máy</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móc</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thiết</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bị</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chưa</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được</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phân</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vào</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đâu</w:t>
            </w:r>
            <w:proofErr w:type="spellEnd"/>
            <w:r w:rsidRPr="0003068A">
              <w:rPr>
                <w:rFonts w:ascii="Arial" w:hAnsi="Arial" w:cs="Arial"/>
                <w:color w:val="FF0000"/>
                <w:w w:val="85"/>
                <w:kern w:val="0"/>
                <w:sz w:val="19"/>
                <w:szCs w:val="19"/>
                <w:lang w:val="en-US"/>
              </w:rPr>
              <w:t xml:space="preserve"> - </w:t>
            </w:r>
            <w:r w:rsidRPr="0003068A">
              <w:rPr>
                <w:rFonts w:ascii="Arial" w:hAnsi="Arial" w:cs="Arial"/>
                <w:i/>
                <w:color w:val="FF0000"/>
                <w:w w:val="85"/>
                <w:kern w:val="0"/>
                <w:sz w:val="19"/>
                <w:szCs w:val="19"/>
                <w:lang w:val="en-US"/>
              </w:rPr>
              <w:t xml:space="preserve">Manufacture of machinery and equipment </w:t>
            </w:r>
            <w:proofErr w:type="spellStart"/>
            <w:r w:rsidRPr="0003068A">
              <w:rPr>
                <w:rFonts w:ascii="Arial" w:hAnsi="Arial" w:cs="Arial"/>
                <w:i/>
                <w:color w:val="FF0000"/>
                <w:w w:val="85"/>
                <w:kern w:val="0"/>
                <w:sz w:val="19"/>
                <w:szCs w:val="19"/>
                <w:lang w:val="en-US"/>
              </w:rPr>
              <w:t>n.e.c</w:t>
            </w:r>
            <w:proofErr w:type="spellEnd"/>
          </w:p>
        </w:tc>
        <w:tc>
          <w:tcPr>
            <w:tcW w:w="843" w:type="dxa"/>
            <w:tcBorders>
              <w:top w:val="nil"/>
              <w:left w:val="nil"/>
              <w:bottom w:val="nil"/>
              <w:right w:val="nil"/>
            </w:tcBorders>
            <w:shd w:val="clear" w:color="auto" w:fill="auto"/>
            <w:noWrap/>
            <w:vAlign w:val="bottom"/>
          </w:tcPr>
          <w:p w14:paraId="386595A5" w14:textId="631643E5"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w:t>
            </w:r>
          </w:p>
        </w:tc>
        <w:tc>
          <w:tcPr>
            <w:tcW w:w="842" w:type="dxa"/>
            <w:tcBorders>
              <w:top w:val="nil"/>
              <w:left w:val="nil"/>
              <w:bottom w:val="nil"/>
              <w:right w:val="nil"/>
            </w:tcBorders>
            <w:shd w:val="clear" w:color="auto" w:fill="auto"/>
            <w:vAlign w:val="bottom"/>
          </w:tcPr>
          <w:p w14:paraId="2C2AA858" w14:textId="683782C7"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w:t>
            </w:r>
          </w:p>
        </w:tc>
        <w:tc>
          <w:tcPr>
            <w:tcW w:w="842" w:type="dxa"/>
            <w:tcBorders>
              <w:top w:val="nil"/>
              <w:left w:val="nil"/>
              <w:bottom w:val="nil"/>
              <w:right w:val="nil"/>
            </w:tcBorders>
            <w:shd w:val="clear" w:color="auto" w:fill="auto"/>
            <w:vAlign w:val="bottom"/>
          </w:tcPr>
          <w:p w14:paraId="7B8903CB" w14:textId="34A0FD49"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w:t>
            </w:r>
          </w:p>
        </w:tc>
        <w:tc>
          <w:tcPr>
            <w:tcW w:w="842" w:type="dxa"/>
            <w:tcBorders>
              <w:top w:val="nil"/>
              <w:left w:val="nil"/>
              <w:bottom w:val="nil"/>
              <w:right w:val="nil"/>
            </w:tcBorders>
            <w:vAlign w:val="bottom"/>
          </w:tcPr>
          <w:p w14:paraId="52637C0E" w14:textId="1F21B010"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w:t>
            </w:r>
          </w:p>
        </w:tc>
        <w:tc>
          <w:tcPr>
            <w:tcW w:w="842" w:type="dxa"/>
            <w:tcBorders>
              <w:top w:val="nil"/>
              <w:left w:val="nil"/>
              <w:bottom w:val="nil"/>
              <w:right w:val="nil"/>
            </w:tcBorders>
            <w:shd w:val="clear" w:color="auto" w:fill="auto"/>
            <w:noWrap/>
            <w:vAlign w:val="bottom"/>
          </w:tcPr>
          <w:p w14:paraId="4D9B01EC" w14:textId="6A6C27C8"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w:t>
            </w:r>
          </w:p>
        </w:tc>
      </w:tr>
    </w:tbl>
    <w:p w14:paraId="418F3995" w14:textId="7D56DE41" w:rsidR="00C612CD" w:rsidRPr="0003068A" w:rsidRDefault="00C612CD" w:rsidP="00C612CD">
      <w:pPr>
        <w:keepNext/>
        <w:pageBreakBefore/>
        <w:framePr w:hSpace="57" w:wrap="auto" w:vAnchor="text" w:hAnchor="text" w:y="1"/>
        <w:spacing w:after="240" w:line="551" w:lineRule="exact"/>
        <w:textAlignment w:val="baseline"/>
        <w:rPr>
          <w:rFonts w:ascii="Arial" w:hAnsi="Arial" w:cs="Arial"/>
          <w:b/>
          <w:color w:val="FF0000"/>
          <w:w w:val="85"/>
          <w:kern w:val="0"/>
          <w:position w:val="-6"/>
          <w:sz w:val="65"/>
          <w:szCs w:val="65"/>
          <w:lang w:val="nl-NL"/>
        </w:rPr>
      </w:pPr>
      <w:r w:rsidRPr="0003068A">
        <w:rPr>
          <w:rFonts w:ascii="Arial" w:hAnsi="Arial" w:cs="Arial"/>
          <w:b/>
          <w:color w:val="FF0000"/>
          <w:w w:val="85"/>
          <w:kern w:val="0"/>
          <w:position w:val="-6"/>
          <w:sz w:val="65"/>
          <w:szCs w:val="65"/>
          <w:lang w:val="nl-NL"/>
        </w:rPr>
        <w:lastRenderedPageBreak/>
        <w:t>2</w:t>
      </w:r>
      <w:r w:rsidR="00922246">
        <w:rPr>
          <w:rFonts w:ascii="Arial" w:hAnsi="Arial" w:cs="Arial"/>
          <w:b/>
          <w:color w:val="FF0000"/>
          <w:w w:val="85"/>
          <w:kern w:val="0"/>
          <w:position w:val="-6"/>
          <w:sz w:val="65"/>
          <w:szCs w:val="65"/>
          <w:lang w:val="nl-NL"/>
        </w:rPr>
        <w:t>0</w:t>
      </w:r>
    </w:p>
    <w:p w14:paraId="2EA0E657" w14:textId="77777777" w:rsidR="00C612CD" w:rsidRPr="0003068A" w:rsidRDefault="00C612CD" w:rsidP="00C612CD">
      <w:pPr>
        <w:pStyle w:val="titViet"/>
        <w:rPr>
          <w:color w:val="FF0000"/>
          <w:sz w:val="24"/>
          <w:szCs w:val="24"/>
          <w:lang w:val="vi-VN"/>
        </w:rPr>
      </w:pPr>
      <w:r w:rsidRPr="0003068A">
        <w:rPr>
          <w:b w:val="0"/>
          <w:color w:val="FF0000"/>
          <w:sz w:val="24"/>
          <w:szCs w:val="24"/>
          <w:lang w:val="nl-NL"/>
        </w:rPr>
        <w:t xml:space="preserve">(Tiếp theo) </w:t>
      </w:r>
      <w:r w:rsidRPr="0003068A">
        <w:rPr>
          <w:color w:val="FF0000"/>
          <w:sz w:val="24"/>
          <w:szCs w:val="24"/>
          <w:lang w:val="vi-VN"/>
        </w:rPr>
        <w:t xml:space="preserve">Chỉ số sản xuất công nghiệp </w:t>
      </w:r>
      <w:r w:rsidRPr="0003068A">
        <w:rPr>
          <w:color w:val="FF0000"/>
          <w:sz w:val="24"/>
          <w:szCs w:val="24"/>
          <w:lang w:val="vi-VN"/>
        </w:rPr>
        <w:br/>
        <w:t>phân theo ngành công nghiệp</w:t>
      </w:r>
    </w:p>
    <w:p w14:paraId="6DB16FF2" w14:textId="77777777" w:rsidR="00C612CD" w:rsidRPr="0003068A" w:rsidRDefault="00C612CD" w:rsidP="00C612CD">
      <w:pPr>
        <w:pStyle w:val="titAnh"/>
        <w:rPr>
          <w:b w:val="0"/>
          <w:color w:val="FF0000"/>
          <w:sz w:val="24"/>
        </w:rPr>
      </w:pPr>
      <w:r w:rsidRPr="0003068A">
        <w:rPr>
          <w:b w:val="0"/>
          <w:color w:val="FF0000"/>
          <w:sz w:val="24"/>
        </w:rPr>
        <w:t>(Cont.) Index of industrial production by industrial activity</w:t>
      </w:r>
    </w:p>
    <w:p w14:paraId="4B2076AC" w14:textId="77777777" w:rsidR="00C612CD" w:rsidRPr="0003068A" w:rsidRDefault="00C612CD" w:rsidP="00C612CD">
      <w:pPr>
        <w:spacing w:before="40" w:after="60"/>
        <w:jc w:val="right"/>
        <w:rPr>
          <w:rFonts w:ascii="Arial" w:hAnsi="Arial" w:cs="Arial"/>
          <w:b/>
          <w:bCs/>
          <w:color w:val="FF0000"/>
          <w:w w:val="85"/>
          <w:sz w:val="19"/>
          <w:szCs w:val="21"/>
        </w:rPr>
      </w:pPr>
      <w:proofErr w:type="spellStart"/>
      <w:r w:rsidRPr="0003068A">
        <w:rPr>
          <w:rFonts w:ascii="Arial" w:hAnsi="Arial" w:cs="Arial"/>
          <w:color w:val="FF0000"/>
          <w:w w:val="85"/>
          <w:sz w:val="19"/>
          <w:szCs w:val="21"/>
        </w:rPr>
        <w:t>Đơn</w:t>
      </w:r>
      <w:proofErr w:type="spellEnd"/>
      <w:r w:rsidRPr="0003068A">
        <w:rPr>
          <w:rFonts w:ascii="Arial" w:hAnsi="Arial" w:cs="Arial"/>
          <w:color w:val="FF0000"/>
          <w:w w:val="85"/>
          <w:sz w:val="19"/>
          <w:szCs w:val="21"/>
        </w:rPr>
        <w:t xml:space="preserve"> </w:t>
      </w:r>
      <w:proofErr w:type="spellStart"/>
      <w:r w:rsidRPr="0003068A">
        <w:rPr>
          <w:rFonts w:ascii="Arial" w:hAnsi="Arial" w:cs="Arial"/>
          <w:color w:val="FF0000"/>
          <w:w w:val="85"/>
          <w:sz w:val="19"/>
          <w:szCs w:val="21"/>
        </w:rPr>
        <w:t>vị</w:t>
      </w:r>
      <w:proofErr w:type="spellEnd"/>
      <w:r w:rsidRPr="0003068A">
        <w:rPr>
          <w:rFonts w:ascii="Arial" w:hAnsi="Arial" w:cs="Arial"/>
          <w:color w:val="FF0000"/>
          <w:w w:val="85"/>
          <w:sz w:val="19"/>
          <w:szCs w:val="21"/>
        </w:rPr>
        <w:t xml:space="preserve"> </w:t>
      </w:r>
      <w:proofErr w:type="spellStart"/>
      <w:r w:rsidRPr="0003068A">
        <w:rPr>
          <w:rFonts w:ascii="Arial" w:hAnsi="Arial" w:cs="Arial"/>
          <w:color w:val="FF0000"/>
          <w:w w:val="85"/>
          <w:sz w:val="19"/>
          <w:szCs w:val="21"/>
        </w:rPr>
        <w:t>tính</w:t>
      </w:r>
      <w:proofErr w:type="spellEnd"/>
      <w:r w:rsidRPr="0003068A">
        <w:rPr>
          <w:rFonts w:ascii="Arial" w:hAnsi="Arial" w:cs="Arial"/>
          <w:color w:val="FF0000"/>
          <w:w w:val="85"/>
          <w:sz w:val="19"/>
          <w:szCs w:val="21"/>
        </w:rPr>
        <w:t xml:space="preserve"> - </w:t>
      </w:r>
      <w:r w:rsidRPr="0003068A">
        <w:rPr>
          <w:rFonts w:ascii="Arial" w:hAnsi="Arial" w:cs="Arial"/>
          <w:i/>
          <w:color w:val="FF0000"/>
          <w:w w:val="85"/>
          <w:sz w:val="19"/>
          <w:szCs w:val="21"/>
        </w:rPr>
        <w:t>Unit: %</w:t>
      </w:r>
    </w:p>
    <w:tbl>
      <w:tblPr>
        <w:tblW w:w="5000" w:type="pct"/>
        <w:jc w:val="center"/>
        <w:tblLayout w:type="fixed"/>
        <w:tblCellMar>
          <w:left w:w="28" w:type="dxa"/>
          <w:right w:w="28" w:type="dxa"/>
        </w:tblCellMar>
        <w:tblLook w:val="0000" w:firstRow="0" w:lastRow="0" w:firstColumn="0" w:lastColumn="0" w:noHBand="0" w:noVBand="0"/>
      </w:tblPr>
      <w:tblGrid>
        <w:gridCol w:w="3351"/>
        <w:gridCol w:w="815"/>
        <w:gridCol w:w="815"/>
        <w:gridCol w:w="815"/>
        <w:gridCol w:w="815"/>
        <w:gridCol w:w="815"/>
      </w:tblGrid>
      <w:tr w:rsidR="00163B36" w:rsidRPr="0003068A" w14:paraId="735751C4" w14:textId="77777777" w:rsidTr="00163B36">
        <w:trPr>
          <w:trHeight w:val="20"/>
          <w:jc w:val="center"/>
        </w:trPr>
        <w:tc>
          <w:tcPr>
            <w:tcW w:w="3351" w:type="dxa"/>
            <w:tcBorders>
              <w:top w:val="single" w:sz="12" w:space="0" w:color="auto"/>
              <w:left w:val="nil"/>
              <w:bottom w:val="nil"/>
              <w:right w:val="nil"/>
            </w:tcBorders>
            <w:shd w:val="clear" w:color="auto" w:fill="auto"/>
            <w:noWrap/>
            <w:vAlign w:val="center"/>
          </w:tcPr>
          <w:p w14:paraId="377583B8" w14:textId="77777777" w:rsidR="00163B36" w:rsidRPr="0003068A" w:rsidRDefault="00163B36" w:rsidP="00163B36">
            <w:pPr>
              <w:spacing w:before="80" w:after="80"/>
              <w:jc w:val="right"/>
              <w:rPr>
                <w:rFonts w:ascii="Arial" w:hAnsi="Arial" w:cs="Arial"/>
                <w:color w:val="FF0000"/>
                <w:w w:val="85"/>
                <w:sz w:val="19"/>
                <w:szCs w:val="19"/>
              </w:rPr>
            </w:pPr>
            <w:r w:rsidRPr="0003068A">
              <w:rPr>
                <w:rFonts w:ascii="Arial" w:hAnsi="Arial" w:cs="Arial"/>
                <w:color w:val="FF0000"/>
                <w:w w:val="85"/>
                <w:sz w:val="19"/>
                <w:szCs w:val="19"/>
              </w:rPr>
              <w:t> </w:t>
            </w:r>
          </w:p>
        </w:tc>
        <w:tc>
          <w:tcPr>
            <w:tcW w:w="815" w:type="dxa"/>
            <w:tcBorders>
              <w:top w:val="single" w:sz="12" w:space="0" w:color="auto"/>
              <w:left w:val="nil"/>
              <w:bottom w:val="single" w:sz="6" w:space="0" w:color="auto"/>
              <w:right w:val="nil"/>
            </w:tcBorders>
            <w:shd w:val="clear" w:color="auto" w:fill="auto"/>
            <w:noWrap/>
            <w:vAlign w:val="center"/>
          </w:tcPr>
          <w:p w14:paraId="324AFE84" w14:textId="41ADA9F8" w:rsidR="00163B36" w:rsidRPr="0003068A" w:rsidRDefault="00163B36" w:rsidP="00163B36">
            <w:pPr>
              <w:spacing w:before="80" w:after="80"/>
              <w:jc w:val="right"/>
              <w:rPr>
                <w:rFonts w:ascii="Arial" w:hAnsi="Arial" w:cs="Arial"/>
                <w:color w:val="FF0000"/>
                <w:w w:val="85"/>
                <w:sz w:val="19"/>
                <w:szCs w:val="19"/>
              </w:rPr>
            </w:pPr>
            <w:r w:rsidRPr="00163B36">
              <w:rPr>
                <w:rFonts w:ascii="Arial" w:hAnsi="Arial" w:cs="Arial"/>
                <w:w w:val="85"/>
                <w:sz w:val="19"/>
                <w:szCs w:val="19"/>
              </w:rPr>
              <w:t>2019</w:t>
            </w:r>
          </w:p>
        </w:tc>
        <w:tc>
          <w:tcPr>
            <w:tcW w:w="815" w:type="dxa"/>
            <w:tcBorders>
              <w:top w:val="single" w:sz="12" w:space="0" w:color="auto"/>
              <w:left w:val="nil"/>
              <w:bottom w:val="single" w:sz="6" w:space="0" w:color="auto"/>
              <w:right w:val="nil"/>
            </w:tcBorders>
            <w:shd w:val="clear" w:color="auto" w:fill="auto"/>
            <w:noWrap/>
            <w:vAlign w:val="center"/>
          </w:tcPr>
          <w:p w14:paraId="0212CB2C" w14:textId="4867D96D" w:rsidR="00163B36" w:rsidRPr="0003068A" w:rsidRDefault="00163B36" w:rsidP="00163B36">
            <w:pPr>
              <w:spacing w:before="80" w:after="80"/>
              <w:jc w:val="right"/>
              <w:rPr>
                <w:rFonts w:ascii="Arial" w:hAnsi="Arial" w:cs="Arial"/>
                <w:color w:val="FF0000"/>
                <w:w w:val="85"/>
                <w:sz w:val="19"/>
                <w:szCs w:val="19"/>
              </w:rPr>
            </w:pPr>
            <w:r w:rsidRPr="00163B36">
              <w:rPr>
                <w:rFonts w:ascii="Arial" w:hAnsi="Arial" w:cs="Arial"/>
                <w:w w:val="85"/>
                <w:sz w:val="19"/>
                <w:szCs w:val="19"/>
              </w:rPr>
              <w:t>2020</w:t>
            </w:r>
          </w:p>
        </w:tc>
        <w:tc>
          <w:tcPr>
            <w:tcW w:w="815" w:type="dxa"/>
            <w:tcBorders>
              <w:top w:val="single" w:sz="12" w:space="0" w:color="auto"/>
              <w:left w:val="nil"/>
              <w:bottom w:val="single" w:sz="6" w:space="0" w:color="auto"/>
              <w:right w:val="nil"/>
            </w:tcBorders>
            <w:shd w:val="clear" w:color="auto" w:fill="auto"/>
            <w:noWrap/>
            <w:vAlign w:val="center"/>
          </w:tcPr>
          <w:p w14:paraId="260919D3" w14:textId="34565B09" w:rsidR="00163B36" w:rsidRPr="0003068A" w:rsidRDefault="00163B36" w:rsidP="00163B36">
            <w:pPr>
              <w:spacing w:before="80" w:after="80"/>
              <w:jc w:val="right"/>
              <w:rPr>
                <w:rFonts w:ascii="Arial" w:hAnsi="Arial" w:cs="Arial"/>
                <w:color w:val="FF0000"/>
                <w:w w:val="85"/>
                <w:sz w:val="19"/>
                <w:szCs w:val="19"/>
              </w:rPr>
            </w:pPr>
            <w:r w:rsidRPr="00163B36">
              <w:rPr>
                <w:rFonts w:ascii="Arial" w:hAnsi="Arial" w:cs="Arial"/>
                <w:w w:val="85"/>
                <w:sz w:val="19"/>
                <w:szCs w:val="19"/>
              </w:rPr>
              <w:t>2021</w:t>
            </w:r>
          </w:p>
        </w:tc>
        <w:tc>
          <w:tcPr>
            <w:tcW w:w="815" w:type="dxa"/>
            <w:tcBorders>
              <w:top w:val="single" w:sz="12" w:space="0" w:color="auto"/>
              <w:left w:val="nil"/>
              <w:bottom w:val="single" w:sz="6" w:space="0" w:color="auto"/>
              <w:right w:val="nil"/>
            </w:tcBorders>
            <w:vAlign w:val="center"/>
          </w:tcPr>
          <w:p w14:paraId="46306808" w14:textId="45FF1DEB" w:rsidR="00163B36" w:rsidRPr="0003068A" w:rsidRDefault="00163B36" w:rsidP="00163B36">
            <w:pPr>
              <w:spacing w:before="80" w:after="80"/>
              <w:jc w:val="right"/>
              <w:rPr>
                <w:rFonts w:ascii="Arial" w:hAnsi="Arial" w:cs="Arial"/>
                <w:color w:val="FF0000"/>
                <w:w w:val="85"/>
                <w:sz w:val="19"/>
                <w:szCs w:val="19"/>
              </w:rPr>
            </w:pPr>
            <w:r w:rsidRPr="00163B36">
              <w:rPr>
                <w:rFonts w:ascii="Arial" w:hAnsi="Arial" w:cs="Arial"/>
                <w:w w:val="85"/>
                <w:sz w:val="19"/>
                <w:szCs w:val="19"/>
              </w:rPr>
              <w:t>2022</w:t>
            </w:r>
          </w:p>
        </w:tc>
        <w:tc>
          <w:tcPr>
            <w:tcW w:w="815" w:type="dxa"/>
            <w:tcBorders>
              <w:top w:val="single" w:sz="12" w:space="0" w:color="auto"/>
              <w:left w:val="nil"/>
              <w:bottom w:val="single" w:sz="6" w:space="0" w:color="auto"/>
              <w:right w:val="nil"/>
            </w:tcBorders>
            <w:shd w:val="clear" w:color="auto" w:fill="auto"/>
            <w:vAlign w:val="center"/>
          </w:tcPr>
          <w:p w14:paraId="4A13C41C" w14:textId="0CAB739B" w:rsidR="00163B36" w:rsidRPr="0003068A" w:rsidRDefault="00163B36" w:rsidP="00163B36">
            <w:pPr>
              <w:spacing w:before="80" w:after="80"/>
              <w:jc w:val="right"/>
              <w:rPr>
                <w:rFonts w:ascii="Arial" w:hAnsi="Arial" w:cs="Arial"/>
                <w:color w:val="FF0000"/>
                <w:w w:val="85"/>
                <w:sz w:val="19"/>
                <w:szCs w:val="19"/>
              </w:rPr>
            </w:pPr>
            <w:proofErr w:type="spellStart"/>
            <w:r w:rsidRPr="00163B36">
              <w:rPr>
                <w:rFonts w:ascii="Arial" w:hAnsi="Arial" w:cs="Arial"/>
                <w:w w:val="85"/>
                <w:sz w:val="19"/>
                <w:szCs w:val="19"/>
              </w:rPr>
              <w:t>Sơ</w:t>
            </w:r>
            <w:proofErr w:type="spellEnd"/>
            <w:r w:rsidRPr="00163B36">
              <w:rPr>
                <w:rFonts w:ascii="Arial" w:hAnsi="Arial" w:cs="Arial"/>
                <w:w w:val="85"/>
                <w:sz w:val="19"/>
                <w:szCs w:val="19"/>
              </w:rPr>
              <w:t xml:space="preserve"> </w:t>
            </w:r>
            <w:proofErr w:type="spellStart"/>
            <w:r w:rsidRPr="00163B36">
              <w:rPr>
                <w:rFonts w:ascii="Arial" w:hAnsi="Arial" w:cs="Arial"/>
                <w:w w:val="85"/>
                <w:sz w:val="19"/>
                <w:szCs w:val="19"/>
              </w:rPr>
              <w:t>bộ</w:t>
            </w:r>
            <w:proofErr w:type="spellEnd"/>
            <w:r w:rsidRPr="00163B36">
              <w:rPr>
                <w:rFonts w:ascii="Arial" w:hAnsi="Arial" w:cs="Arial"/>
                <w:w w:val="85"/>
                <w:sz w:val="19"/>
                <w:szCs w:val="19"/>
              </w:rPr>
              <w:br/>
            </w:r>
            <w:r w:rsidRPr="00163B36">
              <w:rPr>
                <w:rFonts w:ascii="Arial" w:hAnsi="Arial" w:cs="Arial"/>
                <w:i/>
                <w:iCs/>
                <w:w w:val="85"/>
                <w:sz w:val="19"/>
                <w:szCs w:val="19"/>
              </w:rPr>
              <w:t xml:space="preserve">Prel. </w:t>
            </w:r>
            <w:r w:rsidRPr="00163B36">
              <w:rPr>
                <w:rFonts w:ascii="Arial" w:hAnsi="Arial" w:cs="Arial"/>
                <w:i/>
                <w:iCs/>
                <w:w w:val="85"/>
                <w:sz w:val="19"/>
                <w:szCs w:val="19"/>
              </w:rPr>
              <w:br/>
            </w:r>
            <w:r w:rsidRPr="00163B36">
              <w:rPr>
                <w:rFonts w:ascii="Arial" w:hAnsi="Arial" w:cs="Arial"/>
                <w:w w:val="85"/>
                <w:sz w:val="19"/>
                <w:szCs w:val="19"/>
              </w:rPr>
              <w:t>2023</w:t>
            </w:r>
          </w:p>
        </w:tc>
      </w:tr>
      <w:tr w:rsidR="0003068A" w:rsidRPr="0003068A" w14:paraId="05E38BB5" w14:textId="77777777" w:rsidTr="00163B36">
        <w:trPr>
          <w:trHeight w:val="20"/>
          <w:jc w:val="center"/>
        </w:trPr>
        <w:tc>
          <w:tcPr>
            <w:tcW w:w="3351" w:type="dxa"/>
            <w:tcBorders>
              <w:top w:val="nil"/>
              <w:left w:val="nil"/>
              <w:bottom w:val="nil"/>
              <w:right w:val="nil"/>
            </w:tcBorders>
            <w:shd w:val="clear" w:color="auto" w:fill="auto"/>
            <w:noWrap/>
            <w:vAlign w:val="bottom"/>
          </w:tcPr>
          <w:p w14:paraId="77E8C61C" w14:textId="77777777" w:rsidR="00C612CD" w:rsidRPr="0003068A" w:rsidRDefault="00C612CD" w:rsidP="007A2A12">
            <w:pPr>
              <w:rPr>
                <w:color w:val="FF0000"/>
                <w:sz w:val="17"/>
                <w:szCs w:val="19"/>
              </w:rPr>
            </w:pPr>
          </w:p>
        </w:tc>
        <w:tc>
          <w:tcPr>
            <w:tcW w:w="815" w:type="dxa"/>
            <w:tcBorders>
              <w:top w:val="nil"/>
              <w:left w:val="nil"/>
              <w:bottom w:val="nil"/>
              <w:right w:val="nil"/>
            </w:tcBorders>
            <w:shd w:val="clear" w:color="auto" w:fill="auto"/>
            <w:noWrap/>
            <w:vAlign w:val="bottom"/>
          </w:tcPr>
          <w:p w14:paraId="38050E64" w14:textId="77777777" w:rsidR="00C612CD" w:rsidRPr="0003068A" w:rsidRDefault="00C612CD" w:rsidP="007A2A12">
            <w:pPr>
              <w:rPr>
                <w:b/>
                <w:color w:val="FF0000"/>
                <w:w w:val="85"/>
                <w:sz w:val="17"/>
                <w:szCs w:val="19"/>
              </w:rPr>
            </w:pPr>
          </w:p>
        </w:tc>
        <w:tc>
          <w:tcPr>
            <w:tcW w:w="815" w:type="dxa"/>
            <w:tcBorders>
              <w:top w:val="nil"/>
              <w:left w:val="nil"/>
              <w:bottom w:val="nil"/>
              <w:right w:val="nil"/>
            </w:tcBorders>
            <w:shd w:val="clear" w:color="auto" w:fill="auto"/>
            <w:noWrap/>
            <w:vAlign w:val="bottom"/>
          </w:tcPr>
          <w:p w14:paraId="3505F3A9" w14:textId="77777777" w:rsidR="00C612CD" w:rsidRPr="0003068A" w:rsidRDefault="00C612CD" w:rsidP="007A2A12">
            <w:pPr>
              <w:rPr>
                <w:b/>
                <w:color w:val="FF0000"/>
                <w:w w:val="85"/>
                <w:sz w:val="17"/>
                <w:szCs w:val="19"/>
              </w:rPr>
            </w:pPr>
          </w:p>
        </w:tc>
        <w:tc>
          <w:tcPr>
            <w:tcW w:w="815" w:type="dxa"/>
            <w:tcBorders>
              <w:top w:val="nil"/>
              <w:left w:val="nil"/>
              <w:bottom w:val="nil"/>
              <w:right w:val="nil"/>
            </w:tcBorders>
            <w:shd w:val="clear" w:color="auto" w:fill="auto"/>
            <w:noWrap/>
            <w:vAlign w:val="bottom"/>
          </w:tcPr>
          <w:p w14:paraId="4061725C" w14:textId="77777777" w:rsidR="00C612CD" w:rsidRPr="0003068A" w:rsidRDefault="00C612CD" w:rsidP="007A2A12">
            <w:pPr>
              <w:rPr>
                <w:b/>
                <w:color w:val="FF0000"/>
                <w:w w:val="85"/>
                <w:sz w:val="17"/>
                <w:szCs w:val="19"/>
              </w:rPr>
            </w:pPr>
          </w:p>
        </w:tc>
        <w:tc>
          <w:tcPr>
            <w:tcW w:w="815" w:type="dxa"/>
            <w:tcBorders>
              <w:top w:val="nil"/>
              <w:left w:val="nil"/>
              <w:bottom w:val="nil"/>
              <w:right w:val="nil"/>
            </w:tcBorders>
            <w:vAlign w:val="bottom"/>
          </w:tcPr>
          <w:p w14:paraId="756D16B3" w14:textId="77777777" w:rsidR="00C612CD" w:rsidRPr="0003068A" w:rsidRDefault="00C612CD" w:rsidP="007A2A12">
            <w:pPr>
              <w:rPr>
                <w:b/>
                <w:color w:val="FF0000"/>
                <w:w w:val="85"/>
                <w:sz w:val="17"/>
                <w:szCs w:val="19"/>
              </w:rPr>
            </w:pPr>
          </w:p>
        </w:tc>
        <w:tc>
          <w:tcPr>
            <w:tcW w:w="815" w:type="dxa"/>
            <w:tcBorders>
              <w:top w:val="nil"/>
              <w:left w:val="nil"/>
              <w:bottom w:val="nil"/>
              <w:right w:val="nil"/>
            </w:tcBorders>
            <w:shd w:val="clear" w:color="auto" w:fill="auto"/>
            <w:noWrap/>
            <w:vAlign w:val="bottom"/>
          </w:tcPr>
          <w:p w14:paraId="750CC4B7" w14:textId="77777777" w:rsidR="00C612CD" w:rsidRPr="0003068A" w:rsidRDefault="00C612CD" w:rsidP="007A2A12">
            <w:pPr>
              <w:rPr>
                <w:b/>
                <w:color w:val="FF0000"/>
                <w:w w:val="85"/>
                <w:sz w:val="17"/>
                <w:szCs w:val="19"/>
              </w:rPr>
            </w:pPr>
          </w:p>
        </w:tc>
      </w:tr>
      <w:tr w:rsidR="00163B36" w:rsidRPr="0003068A" w14:paraId="54A1FA99" w14:textId="77777777" w:rsidTr="00163B36">
        <w:trPr>
          <w:trHeight w:val="20"/>
          <w:jc w:val="center"/>
        </w:trPr>
        <w:tc>
          <w:tcPr>
            <w:tcW w:w="3351" w:type="dxa"/>
            <w:tcBorders>
              <w:top w:val="nil"/>
              <w:left w:val="nil"/>
              <w:bottom w:val="nil"/>
              <w:right w:val="nil"/>
            </w:tcBorders>
            <w:shd w:val="clear" w:color="auto" w:fill="auto"/>
            <w:vAlign w:val="bottom"/>
          </w:tcPr>
          <w:p w14:paraId="05734F89" w14:textId="18344484" w:rsidR="00163B36" w:rsidRPr="0003068A" w:rsidRDefault="00163B36" w:rsidP="00163B36">
            <w:pPr>
              <w:spacing w:before="40" w:after="60" w:line="247" w:lineRule="auto"/>
              <w:ind w:left="142" w:hanging="142"/>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 xml:space="preserve"> - </w:t>
            </w:r>
            <w:proofErr w:type="spellStart"/>
            <w:r w:rsidRPr="0003068A">
              <w:rPr>
                <w:rFonts w:ascii="Arial" w:hAnsi="Arial" w:cs="Arial"/>
                <w:color w:val="FF0000"/>
                <w:w w:val="85"/>
                <w:kern w:val="0"/>
                <w:sz w:val="19"/>
                <w:szCs w:val="19"/>
                <w:lang w:val="en-US"/>
              </w:rPr>
              <w:t>Sản</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xuất</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xe</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có</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động</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cơ</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rơ</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moóc</w:t>
            </w:r>
            <w:proofErr w:type="spellEnd"/>
            <w:r w:rsidRPr="0003068A">
              <w:rPr>
                <w:rFonts w:ascii="Arial" w:hAnsi="Arial" w:cs="Arial"/>
                <w:color w:val="FF0000"/>
                <w:w w:val="85"/>
                <w:kern w:val="0"/>
                <w:sz w:val="19"/>
                <w:szCs w:val="19"/>
                <w:lang w:val="en-US"/>
              </w:rPr>
              <w:t xml:space="preserve"> </w:t>
            </w:r>
            <w:r w:rsidRPr="0003068A">
              <w:rPr>
                <w:rFonts w:ascii="Arial" w:hAnsi="Arial" w:cs="Arial"/>
                <w:i/>
                <w:color w:val="FF0000"/>
                <w:w w:val="85"/>
                <w:kern w:val="0"/>
                <w:sz w:val="19"/>
                <w:szCs w:val="19"/>
                <w:lang w:val="en-US"/>
              </w:rPr>
              <w:t xml:space="preserve">Manufacture of motor vehicles; trailers </w:t>
            </w:r>
            <w:r w:rsidRPr="0003068A">
              <w:rPr>
                <w:rFonts w:ascii="Arial" w:hAnsi="Arial" w:cs="Arial"/>
                <w:i/>
                <w:color w:val="FF0000"/>
                <w:w w:val="85"/>
                <w:kern w:val="0"/>
                <w:sz w:val="19"/>
                <w:szCs w:val="19"/>
                <w:lang w:val="en-US"/>
              </w:rPr>
              <w:br/>
              <w:t>and semi-trailers</w:t>
            </w:r>
          </w:p>
        </w:tc>
        <w:tc>
          <w:tcPr>
            <w:tcW w:w="815" w:type="dxa"/>
            <w:tcBorders>
              <w:top w:val="nil"/>
              <w:left w:val="nil"/>
              <w:bottom w:val="nil"/>
              <w:right w:val="nil"/>
            </w:tcBorders>
            <w:shd w:val="clear" w:color="auto" w:fill="auto"/>
            <w:noWrap/>
            <w:vAlign w:val="bottom"/>
          </w:tcPr>
          <w:p w14:paraId="33BEF7C3" w14:textId="115704FA"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w:t>
            </w:r>
          </w:p>
        </w:tc>
        <w:tc>
          <w:tcPr>
            <w:tcW w:w="815" w:type="dxa"/>
            <w:tcBorders>
              <w:top w:val="nil"/>
              <w:left w:val="nil"/>
              <w:bottom w:val="nil"/>
              <w:right w:val="nil"/>
            </w:tcBorders>
            <w:shd w:val="clear" w:color="auto" w:fill="auto"/>
            <w:vAlign w:val="bottom"/>
          </w:tcPr>
          <w:p w14:paraId="4033C822" w14:textId="5266B30D"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w:t>
            </w:r>
          </w:p>
        </w:tc>
        <w:tc>
          <w:tcPr>
            <w:tcW w:w="815" w:type="dxa"/>
            <w:tcBorders>
              <w:top w:val="nil"/>
              <w:left w:val="nil"/>
              <w:bottom w:val="nil"/>
              <w:right w:val="nil"/>
            </w:tcBorders>
            <w:shd w:val="clear" w:color="auto" w:fill="auto"/>
            <w:vAlign w:val="bottom"/>
          </w:tcPr>
          <w:p w14:paraId="1D91A775" w14:textId="48EFD775"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w:t>
            </w:r>
          </w:p>
        </w:tc>
        <w:tc>
          <w:tcPr>
            <w:tcW w:w="815" w:type="dxa"/>
            <w:tcBorders>
              <w:top w:val="nil"/>
              <w:left w:val="nil"/>
              <w:bottom w:val="nil"/>
              <w:right w:val="nil"/>
            </w:tcBorders>
            <w:vAlign w:val="bottom"/>
          </w:tcPr>
          <w:p w14:paraId="77D1E494" w14:textId="34298643"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w:t>
            </w:r>
          </w:p>
        </w:tc>
        <w:tc>
          <w:tcPr>
            <w:tcW w:w="815" w:type="dxa"/>
            <w:tcBorders>
              <w:top w:val="nil"/>
              <w:left w:val="nil"/>
              <w:bottom w:val="nil"/>
              <w:right w:val="nil"/>
            </w:tcBorders>
            <w:shd w:val="clear" w:color="auto" w:fill="auto"/>
            <w:noWrap/>
            <w:vAlign w:val="bottom"/>
          </w:tcPr>
          <w:p w14:paraId="4A3B00FE" w14:textId="38107B40"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w:t>
            </w:r>
          </w:p>
        </w:tc>
      </w:tr>
      <w:tr w:rsidR="00163B36" w:rsidRPr="0003068A" w14:paraId="776FEFDD" w14:textId="77777777" w:rsidTr="00163B36">
        <w:trPr>
          <w:trHeight w:val="20"/>
          <w:jc w:val="center"/>
        </w:trPr>
        <w:tc>
          <w:tcPr>
            <w:tcW w:w="3351" w:type="dxa"/>
            <w:tcBorders>
              <w:top w:val="nil"/>
              <w:left w:val="nil"/>
              <w:bottom w:val="nil"/>
              <w:right w:val="nil"/>
            </w:tcBorders>
            <w:shd w:val="clear" w:color="auto" w:fill="auto"/>
            <w:vAlign w:val="bottom"/>
          </w:tcPr>
          <w:p w14:paraId="65178FC1" w14:textId="77777777" w:rsidR="00163B36" w:rsidRPr="0003068A" w:rsidRDefault="00163B36" w:rsidP="00163B36">
            <w:pPr>
              <w:spacing w:before="40" w:after="60" w:line="247" w:lineRule="auto"/>
              <w:ind w:left="142" w:hanging="142"/>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 xml:space="preserve"> - </w:t>
            </w:r>
            <w:proofErr w:type="spellStart"/>
            <w:r w:rsidRPr="0003068A">
              <w:rPr>
                <w:rFonts w:ascii="Arial" w:hAnsi="Arial" w:cs="Arial"/>
                <w:color w:val="FF0000"/>
                <w:w w:val="85"/>
                <w:kern w:val="0"/>
                <w:sz w:val="19"/>
                <w:szCs w:val="19"/>
                <w:lang w:val="en-US"/>
              </w:rPr>
              <w:t>Sản</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xuất</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phương</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tiện</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vận</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tải</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khác</w:t>
            </w:r>
            <w:proofErr w:type="spellEnd"/>
            <w:r w:rsidRPr="0003068A">
              <w:rPr>
                <w:rFonts w:ascii="Arial" w:hAnsi="Arial" w:cs="Arial"/>
                <w:color w:val="FF0000"/>
                <w:w w:val="85"/>
                <w:kern w:val="0"/>
                <w:sz w:val="19"/>
                <w:szCs w:val="19"/>
                <w:lang w:val="en-US"/>
              </w:rPr>
              <w:t xml:space="preserve"> </w:t>
            </w:r>
            <w:r w:rsidRPr="0003068A">
              <w:rPr>
                <w:rFonts w:ascii="Arial" w:hAnsi="Arial" w:cs="Arial"/>
                <w:color w:val="FF0000"/>
                <w:w w:val="85"/>
                <w:kern w:val="0"/>
                <w:sz w:val="19"/>
                <w:szCs w:val="19"/>
                <w:lang w:val="en-US"/>
              </w:rPr>
              <w:br/>
            </w:r>
            <w:r w:rsidRPr="0003068A">
              <w:rPr>
                <w:rFonts w:ascii="Arial" w:hAnsi="Arial" w:cs="Arial"/>
                <w:i/>
                <w:color w:val="FF0000"/>
                <w:spacing w:val="-4"/>
                <w:w w:val="85"/>
                <w:kern w:val="0"/>
                <w:sz w:val="19"/>
                <w:szCs w:val="19"/>
                <w:lang w:val="en-US"/>
              </w:rPr>
              <w:t>Manufacture of other transport equipment</w:t>
            </w:r>
          </w:p>
        </w:tc>
        <w:tc>
          <w:tcPr>
            <w:tcW w:w="815" w:type="dxa"/>
            <w:tcBorders>
              <w:top w:val="nil"/>
              <w:left w:val="nil"/>
              <w:bottom w:val="nil"/>
              <w:right w:val="nil"/>
            </w:tcBorders>
            <w:shd w:val="clear" w:color="auto" w:fill="auto"/>
            <w:noWrap/>
            <w:vAlign w:val="bottom"/>
          </w:tcPr>
          <w:p w14:paraId="53F2C697" w14:textId="6B5527F4"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w:t>
            </w:r>
          </w:p>
        </w:tc>
        <w:tc>
          <w:tcPr>
            <w:tcW w:w="815" w:type="dxa"/>
            <w:tcBorders>
              <w:top w:val="nil"/>
              <w:left w:val="nil"/>
              <w:bottom w:val="nil"/>
              <w:right w:val="nil"/>
            </w:tcBorders>
            <w:shd w:val="clear" w:color="auto" w:fill="auto"/>
            <w:vAlign w:val="bottom"/>
          </w:tcPr>
          <w:p w14:paraId="23B962C7" w14:textId="3CEAB673"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w:t>
            </w:r>
          </w:p>
        </w:tc>
        <w:tc>
          <w:tcPr>
            <w:tcW w:w="815" w:type="dxa"/>
            <w:tcBorders>
              <w:top w:val="nil"/>
              <w:left w:val="nil"/>
              <w:bottom w:val="nil"/>
              <w:right w:val="nil"/>
            </w:tcBorders>
            <w:shd w:val="clear" w:color="auto" w:fill="auto"/>
            <w:vAlign w:val="bottom"/>
          </w:tcPr>
          <w:p w14:paraId="1A0F308E" w14:textId="13662888"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w:t>
            </w:r>
          </w:p>
        </w:tc>
        <w:tc>
          <w:tcPr>
            <w:tcW w:w="815" w:type="dxa"/>
            <w:tcBorders>
              <w:top w:val="nil"/>
              <w:left w:val="nil"/>
              <w:bottom w:val="nil"/>
              <w:right w:val="nil"/>
            </w:tcBorders>
            <w:vAlign w:val="bottom"/>
          </w:tcPr>
          <w:p w14:paraId="53C67D45" w14:textId="512D9936"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w:t>
            </w:r>
          </w:p>
        </w:tc>
        <w:tc>
          <w:tcPr>
            <w:tcW w:w="815" w:type="dxa"/>
            <w:tcBorders>
              <w:top w:val="nil"/>
              <w:left w:val="nil"/>
              <w:bottom w:val="nil"/>
              <w:right w:val="nil"/>
            </w:tcBorders>
            <w:shd w:val="clear" w:color="auto" w:fill="auto"/>
            <w:noWrap/>
            <w:vAlign w:val="bottom"/>
          </w:tcPr>
          <w:p w14:paraId="00C09710" w14:textId="5D5B821C"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w:t>
            </w:r>
          </w:p>
        </w:tc>
      </w:tr>
      <w:tr w:rsidR="00163B36" w:rsidRPr="0003068A" w14:paraId="3ACFB583" w14:textId="77777777" w:rsidTr="00163B36">
        <w:trPr>
          <w:trHeight w:val="20"/>
          <w:jc w:val="center"/>
        </w:trPr>
        <w:tc>
          <w:tcPr>
            <w:tcW w:w="3351" w:type="dxa"/>
            <w:tcBorders>
              <w:top w:val="nil"/>
              <w:left w:val="nil"/>
              <w:bottom w:val="nil"/>
              <w:right w:val="nil"/>
            </w:tcBorders>
            <w:shd w:val="clear" w:color="auto" w:fill="auto"/>
            <w:vAlign w:val="bottom"/>
          </w:tcPr>
          <w:p w14:paraId="1C51F430" w14:textId="0DA54427" w:rsidR="00163B36" w:rsidRPr="0003068A" w:rsidRDefault="00163B36" w:rsidP="00163B36">
            <w:pPr>
              <w:spacing w:before="40" w:after="60" w:line="247" w:lineRule="auto"/>
              <w:ind w:left="142" w:hanging="142"/>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 xml:space="preserve"> - </w:t>
            </w:r>
            <w:proofErr w:type="spellStart"/>
            <w:r w:rsidRPr="0003068A">
              <w:rPr>
                <w:rFonts w:ascii="Arial" w:hAnsi="Arial" w:cs="Arial"/>
                <w:color w:val="FF0000"/>
                <w:w w:val="85"/>
                <w:kern w:val="0"/>
                <w:sz w:val="19"/>
                <w:szCs w:val="19"/>
                <w:lang w:val="en-US"/>
              </w:rPr>
              <w:t>Sản</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xuất</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giường</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tủ</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bàn</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ghế</w:t>
            </w:r>
            <w:proofErr w:type="spellEnd"/>
            <w:r w:rsidRPr="0003068A">
              <w:rPr>
                <w:rFonts w:ascii="Arial" w:hAnsi="Arial" w:cs="Arial"/>
                <w:color w:val="FF0000"/>
                <w:w w:val="85"/>
                <w:kern w:val="0"/>
                <w:sz w:val="19"/>
                <w:szCs w:val="19"/>
                <w:lang w:val="en-US"/>
              </w:rPr>
              <w:t xml:space="preserve"> </w:t>
            </w:r>
            <w:r w:rsidRPr="0003068A">
              <w:rPr>
                <w:rFonts w:ascii="Arial" w:hAnsi="Arial" w:cs="Arial"/>
                <w:color w:val="FF0000"/>
                <w:w w:val="85"/>
                <w:kern w:val="0"/>
                <w:sz w:val="19"/>
                <w:szCs w:val="19"/>
                <w:lang w:val="en-US"/>
              </w:rPr>
              <w:br/>
            </w:r>
            <w:r w:rsidRPr="0003068A">
              <w:rPr>
                <w:rFonts w:ascii="Arial" w:hAnsi="Arial" w:cs="Arial"/>
                <w:i/>
                <w:color w:val="FF0000"/>
                <w:w w:val="85"/>
                <w:kern w:val="0"/>
                <w:sz w:val="19"/>
                <w:szCs w:val="19"/>
                <w:lang w:val="en-US"/>
              </w:rPr>
              <w:t xml:space="preserve">Production of beds, wardrobes, tables </w:t>
            </w:r>
            <w:r w:rsidRPr="0003068A">
              <w:rPr>
                <w:rFonts w:ascii="Arial" w:hAnsi="Arial" w:cs="Arial"/>
                <w:i/>
                <w:color w:val="FF0000"/>
                <w:w w:val="85"/>
                <w:kern w:val="0"/>
                <w:sz w:val="19"/>
                <w:szCs w:val="19"/>
                <w:lang w:val="en-US"/>
              </w:rPr>
              <w:br/>
              <w:t>and chairs</w:t>
            </w:r>
          </w:p>
        </w:tc>
        <w:tc>
          <w:tcPr>
            <w:tcW w:w="815" w:type="dxa"/>
            <w:tcBorders>
              <w:top w:val="nil"/>
              <w:left w:val="nil"/>
              <w:bottom w:val="nil"/>
              <w:right w:val="nil"/>
            </w:tcBorders>
            <w:shd w:val="clear" w:color="auto" w:fill="auto"/>
            <w:noWrap/>
            <w:vAlign w:val="bottom"/>
          </w:tcPr>
          <w:p w14:paraId="0F11A10B" w14:textId="0D147969"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110,99</w:t>
            </w:r>
          </w:p>
        </w:tc>
        <w:tc>
          <w:tcPr>
            <w:tcW w:w="815" w:type="dxa"/>
            <w:tcBorders>
              <w:top w:val="nil"/>
              <w:left w:val="nil"/>
              <w:bottom w:val="nil"/>
              <w:right w:val="nil"/>
            </w:tcBorders>
            <w:shd w:val="clear" w:color="auto" w:fill="auto"/>
            <w:vAlign w:val="bottom"/>
          </w:tcPr>
          <w:p w14:paraId="325BE10A" w14:textId="59C1F23F"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96,29</w:t>
            </w:r>
          </w:p>
        </w:tc>
        <w:tc>
          <w:tcPr>
            <w:tcW w:w="815" w:type="dxa"/>
            <w:tcBorders>
              <w:top w:val="nil"/>
              <w:left w:val="nil"/>
              <w:bottom w:val="nil"/>
              <w:right w:val="nil"/>
            </w:tcBorders>
            <w:shd w:val="clear" w:color="auto" w:fill="auto"/>
            <w:vAlign w:val="bottom"/>
          </w:tcPr>
          <w:p w14:paraId="09D4FF66" w14:textId="7AB55824"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104,12</w:t>
            </w:r>
          </w:p>
        </w:tc>
        <w:tc>
          <w:tcPr>
            <w:tcW w:w="815" w:type="dxa"/>
            <w:tcBorders>
              <w:top w:val="nil"/>
              <w:left w:val="nil"/>
              <w:bottom w:val="nil"/>
              <w:right w:val="nil"/>
            </w:tcBorders>
            <w:vAlign w:val="bottom"/>
          </w:tcPr>
          <w:p w14:paraId="4B569976" w14:textId="0D131C66"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112,61</w:t>
            </w:r>
          </w:p>
        </w:tc>
        <w:tc>
          <w:tcPr>
            <w:tcW w:w="815" w:type="dxa"/>
            <w:tcBorders>
              <w:top w:val="nil"/>
              <w:left w:val="nil"/>
              <w:bottom w:val="nil"/>
              <w:right w:val="nil"/>
            </w:tcBorders>
            <w:shd w:val="clear" w:color="auto" w:fill="auto"/>
            <w:noWrap/>
            <w:vAlign w:val="bottom"/>
          </w:tcPr>
          <w:p w14:paraId="544A208D" w14:textId="5F18DE4F"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100,02</w:t>
            </w:r>
          </w:p>
        </w:tc>
      </w:tr>
      <w:tr w:rsidR="00163B36" w:rsidRPr="0003068A" w14:paraId="566F4793" w14:textId="77777777" w:rsidTr="00163B36">
        <w:trPr>
          <w:trHeight w:val="20"/>
          <w:jc w:val="center"/>
        </w:trPr>
        <w:tc>
          <w:tcPr>
            <w:tcW w:w="3351" w:type="dxa"/>
            <w:tcBorders>
              <w:top w:val="nil"/>
              <w:left w:val="nil"/>
              <w:bottom w:val="nil"/>
              <w:right w:val="nil"/>
            </w:tcBorders>
            <w:shd w:val="clear" w:color="auto" w:fill="auto"/>
            <w:vAlign w:val="bottom"/>
          </w:tcPr>
          <w:p w14:paraId="4D7338D5" w14:textId="77777777" w:rsidR="00163B36" w:rsidRPr="0003068A" w:rsidRDefault="00163B36" w:rsidP="00163B36">
            <w:pPr>
              <w:spacing w:before="40" w:after="60" w:line="247" w:lineRule="auto"/>
              <w:ind w:left="142" w:hanging="142"/>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 xml:space="preserve"> - Công </w:t>
            </w:r>
            <w:proofErr w:type="spellStart"/>
            <w:r w:rsidRPr="0003068A">
              <w:rPr>
                <w:rFonts w:ascii="Arial" w:hAnsi="Arial" w:cs="Arial"/>
                <w:color w:val="FF0000"/>
                <w:w w:val="85"/>
                <w:kern w:val="0"/>
                <w:sz w:val="19"/>
                <w:szCs w:val="19"/>
                <w:lang w:val="en-US"/>
              </w:rPr>
              <w:t>nghiệp</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chế</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biến</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chế</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tạo</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khác</w:t>
            </w:r>
            <w:proofErr w:type="spellEnd"/>
            <w:r w:rsidRPr="0003068A">
              <w:rPr>
                <w:rFonts w:ascii="Arial" w:hAnsi="Arial" w:cs="Arial"/>
                <w:color w:val="FF0000"/>
                <w:w w:val="85"/>
                <w:kern w:val="0"/>
                <w:sz w:val="19"/>
                <w:szCs w:val="19"/>
                <w:lang w:val="en-US"/>
              </w:rPr>
              <w:t xml:space="preserve"> </w:t>
            </w:r>
            <w:r w:rsidRPr="0003068A">
              <w:rPr>
                <w:rFonts w:ascii="Arial" w:hAnsi="Arial" w:cs="Arial"/>
                <w:color w:val="FF0000"/>
                <w:w w:val="85"/>
                <w:kern w:val="0"/>
                <w:sz w:val="19"/>
                <w:szCs w:val="19"/>
                <w:lang w:val="en-US"/>
              </w:rPr>
              <w:br/>
            </w:r>
            <w:r w:rsidRPr="0003068A">
              <w:rPr>
                <w:rFonts w:ascii="Arial" w:hAnsi="Arial" w:cs="Arial"/>
                <w:i/>
                <w:color w:val="FF0000"/>
                <w:spacing w:val="-4"/>
                <w:w w:val="85"/>
                <w:kern w:val="0"/>
                <w:sz w:val="19"/>
                <w:szCs w:val="19"/>
                <w:lang w:val="en-US"/>
              </w:rPr>
              <w:t>Processing industry, other manufacturing</w:t>
            </w:r>
          </w:p>
        </w:tc>
        <w:tc>
          <w:tcPr>
            <w:tcW w:w="815" w:type="dxa"/>
            <w:tcBorders>
              <w:top w:val="nil"/>
              <w:left w:val="nil"/>
              <w:bottom w:val="nil"/>
              <w:right w:val="nil"/>
            </w:tcBorders>
            <w:shd w:val="clear" w:color="auto" w:fill="auto"/>
            <w:noWrap/>
            <w:vAlign w:val="bottom"/>
          </w:tcPr>
          <w:p w14:paraId="58581FD7" w14:textId="1A9B4FAE"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w:t>
            </w:r>
          </w:p>
        </w:tc>
        <w:tc>
          <w:tcPr>
            <w:tcW w:w="815" w:type="dxa"/>
            <w:tcBorders>
              <w:top w:val="nil"/>
              <w:left w:val="nil"/>
              <w:bottom w:val="nil"/>
              <w:right w:val="nil"/>
            </w:tcBorders>
            <w:shd w:val="clear" w:color="auto" w:fill="auto"/>
            <w:vAlign w:val="bottom"/>
          </w:tcPr>
          <w:p w14:paraId="47CA5A7D" w14:textId="534C8214"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w:t>
            </w:r>
          </w:p>
        </w:tc>
        <w:tc>
          <w:tcPr>
            <w:tcW w:w="815" w:type="dxa"/>
            <w:tcBorders>
              <w:top w:val="nil"/>
              <w:left w:val="nil"/>
              <w:bottom w:val="nil"/>
              <w:right w:val="nil"/>
            </w:tcBorders>
            <w:shd w:val="clear" w:color="auto" w:fill="auto"/>
            <w:vAlign w:val="bottom"/>
          </w:tcPr>
          <w:p w14:paraId="38FE5004" w14:textId="39271820"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w:t>
            </w:r>
          </w:p>
        </w:tc>
        <w:tc>
          <w:tcPr>
            <w:tcW w:w="815" w:type="dxa"/>
            <w:tcBorders>
              <w:top w:val="nil"/>
              <w:left w:val="nil"/>
              <w:bottom w:val="nil"/>
              <w:right w:val="nil"/>
            </w:tcBorders>
            <w:vAlign w:val="bottom"/>
          </w:tcPr>
          <w:p w14:paraId="0F5084CB" w14:textId="2BD55BD1"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w:t>
            </w:r>
          </w:p>
        </w:tc>
        <w:tc>
          <w:tcPr>
            <w:tcW w:w="815" w:type="dxa"/>
            <w:tcBorders>
              <w:top w:val="nil"/>
              <w:left w:val="nil"/>
              <w:bottom w:val="nil"/>
              <w:right w:val="nil"/>
            </w:tcBorders>
            <w:shd w:val="clear" w:color="auto" w:fill="auto"/>
            <w:noWrap/>
            <w:vAlign w:val="bottom"/>
          </w:tcPr>
          <w:p w14:paraId="1F032355" w14:textId="333032C0"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w:t>
            </w:r>
          </w:p>
        </w:tc>
      </w:tr>
      <w:tr w:rsidR="00163B36" w:rsidRPr="0003068A" w14:paraId="1307F1E2" w14:textId="77777777" w:rsidTr="00163B36">
        <w:trPr>
          <w:trHeight w:val="20"/>
          <w:jc w:val="center"/>
        </w:trPr>
        <w:tc>
          <w:tcPr>
            <w:tcW w:w="3351" w:type="dxa"/>
            <w:tcBorders>
              <w:top w:val="nil"/>
              <w:left w:val="nil"/>
              <w:bottom w:val="nil"/>
              <w:right w:val="nil"/>
            </w:tcBorders>
            <w:shd w:val="clear" w:color="auto" w:fill="auto"/>
            <w:vAlign w:val="bottom"/>
          </w:tcPr>
          <w:p w14:paraId="0619A820" w14:textId="77777777" w:rsidR="00163B36" w:rsidRPr="0003068A" w:rsidRDefault="00163B36" w:rsidP="00163B36">
            <w:pPr>
              <w:spacing w:before="40" w:after="60" w:line="247" w:lineRule="auto"/>
              <w:ind w:left="142" w:hanging="142"/>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 xml:space="preserve"> - </w:t>
            </w:r>
            <w:proofErr w:type="spellStart"/>
            <w:r w:rsidRPr="0003068A">
              <w:rPr>
                <w:rFonts w:ascii="Arial" w:hAnsi="Arial" w:cs="Arial"/>
                <w:color w:val="FF0000"/>
                <w:w w:val="85"/>
                <w:kern w:val="0"/>
                <w:sz w:val="19"/>
                <w:szCs w:val="19"/>
                <w:lang w:val="en-US"/>
              </w:rPr>
              <w:t>Sửa</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chữa</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bảo</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dưỡng</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và</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lắp</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đặt</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máy</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móc</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và</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thiết</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bị</w:t>
            </w:r>
            <w:proofErr w:type="spellEnd"/>
            <w:r w:rsidRPr="0003068A">
              <w:rPr>
                <w:rFonts w:ascii="Arial" w:hAnsi="Arial" w:cs="Arial"/>
                <w:color w:val="FF0000"/>
                <w:w w:val="85"/>
                <w:kern w:val="0"/>
                <w:sz w:val="19"/>
                <w:szCs w:val="19"/>
                <w:lang w:val="en-US"/>
              </w:rPr>
              <w:t xml:space="preserve"> - </w:t>
            </w:r>
            <w:r w:rsidRPr="0003068A">
              <w:rPr>
                <w:rFonts w:ascii="Arial" w:hAnsi="Arial" w:cs="Arial"/>
                <w:i/>
                <w:color w:val="FF0000"/>
                <w:w w:val="85"/>
                <w:kern w:val="0"/>
                <w:sz w:val="19"/>
                <w:szCs w:val="19"/>
                <w:lang w:val="en-US"/>
              </w:rPr>
              <w:t>Maintenance repair and installation of machinery and equipment</w:t>
            </w:r>
          </w:p>
        </w:tc>
        <w:tc>
          <w:tcPr>
            <w:tcW w:w="815" w:type="dxa"/>
            <w:tcBorders>
              <w:top w:val="nil"/>
              <w:left w:val="nil"/>
              <w:bottom w:val="nil"/>
              <w:right w:val="nil"/>
            </w:tcBorders>
            <w:shd w:val="clear" w:color="auto" w:fill="auto"/>
            <w:noWrap/>
            <w:vAlign w:val="bottom"/>
          </w:tcPr>
          <w:p w14:paraId="21537F4F" w14:textId="3DAAB7BF"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110,87</w:t>
            </w:r>
          </w:p>
        </w:tc>
        <w:tc>
          <w:tcPr>
            <w:tcW w:w="815" w:type="dxa"/>
            <w:tcBorders>
              <w:top w:val="nil"/>
              <w:left w:val="nil"/>
              <w:bottom w:val="nil"/>
              <w:right w:val="nil"/>
            </w:tcBorders>
            <w:shd w:val="clear" w:color="auto" w:fill="auto"/>
            <w:vAlign w:val="bottom"/>
          </w:tcPr>
          <w:p w14:paraId="1B47CF92" w14:textId="1B7E068F"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90,21</w:t>
            </w:r>
          </w:p>
        </w:tc>
        <w:tc>
          <w:tcPr>
            <w:tcW w:w="815" w:type="dxa"/>
            <w:tcBorders>
              <w:top w:val="nil"/>
              <w:left w:val="nil"/>
              <w:bottom w:val="nil"/>
              <w:right w:val="nil"/>
            </w:tcBorders>
            <w:shd w:val="clear" w:color="auto" w:fill="auto"/>
            <w:vAlign w:val="bottom"/>
          </w:tcPr>
          <w:p w14:paraId="2CF2CDA9" w14:textId="242B3EDB"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103,67</w:t>
            </w:r>
          </w:p>
        </w:tc>
        <w:tc>
          <w:tcPr>
            <w:tcW w:w="815" w:type="dxa"/>
            <w:tcBorders>
              <w:top w:val="nil"/>
              <w:left w:val="nil"/>
              <w:bottom w:val="nil"/>
              <w:right w:val="nil"/>
            </w:tcBorders>
            <w:vAlign w:val="bottom"/>
          </w:tcPr>
          <w:p w14:paraId="79C89A04" w14:textId="524B5BB7"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101,75</w:t>
            </w:r>
          </w:p>
        </w:tc>
        <w:tc>
          <w:tcPr>
            <w:tcW w:w="815" w:type="dxa"/>
            <w:tcBorders>
              <w:top w:val="nil"/>
              <w:left w:val="nil"/>
              <w:bottom w:val="nil"/>
              <w:right w:val="nil"/>
            </w:tcBorders>
            <w:shd w:val="clear" w:color="auto" w:fill="auto"/>
            <w:noWrap/>
            <w:vAlign w:val="bottom"/>
          </w:tcPr>
          <w:p w14:paraId="1FC9928D" w14:textId="1874F115"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100,66</w:t>
            </w:r>
          </w:p>
        </w:tc>
      </w:tr>
      <w:tr w:rsidR="00163B36" w:rsidRPr="0003068A" w14:paraId="6B815B38" w14:textId="77777777" w:rsidTr="00163B36">
        <w:trPr>
          <w:trHeight w:val="20"/>
          <w:jc w:val="center"/>
        </w:trPr>
        <w:tc>
          <w:tcPr>
            <w:tcW w:w="3351" w:type="dxa"/>
            <w:tcBorders>
              <w:top w:val="nil"/>
              <w:left w:val="nil"/>
              <w:bottom w:val="nil"/>
              <w:right w:val="nil"/>
            </w:tcBorders>
            <w:shd w:val="clear" w:color="auto" w:fill="auto"/>
            <w:vAlign w:val="center"/>
          </w:tcPr>
          <w:p w14:paraId="32D72998" w14:textId="52FFFCA8" w:rsidR="00163B36" w:rsidRPr="0003068A" w:rsidRDefault="00163B36" w:rsidP="00163B36">
            <w:pPr>
              <w:spacing w:before="120" w:after="60" w:line="247" w:lineRule="auto"/>
              <w:ind w:left="181" w:hanging="181"/>
              <w:rPr>
                <w:rFonts w:ascii="Arial" w:hAnsi="Arial" w:cs="Arial"/>
                <w:b/>
                <w:bCs/>
                <w:color w:val="FF0000"/>
                <w:w w:val="85"/>
                <w:kern w:val="0"/>
                <w:sz w:val="19"/>
                <w:szCs w:val="19"/>
                <w:lang w:val="en-US"/>
              </w:rPr>
            </w:pPr>
            <w:r w:rsidRPr="0003068A">
              <w:rPr>
                <w:rFonts w:ascii="Arial" w:hAnsi="Arial" w:cs="Arial"/>
                <w:b/>
                <w:bCs/>
                <w:color w:val="FF0000"/>
                <w:w w:val="85"/>
                <w:kern w:val="0"/>
                <w:sz w:val="19"/>
                <w:szCs w:val="19"/>
                <w:lang w:val="en-US"/>
              </w:rPr>
              <w:t xml:space="preserve">3. </w:t>
            </w:r>
            <w:proofErr w:type="spellStart"/>
            <w:r w:rsidRPr="0003068A">
              <w:rPr>
                <w:rFonts w:ascii="Arial" w:hAnsi="Arial" w:cs="Arial"/>
                <w:b/>
                <w:bCs/>
                <w:color w:val="FF0000"/>
                <w:w w:val="85"/>
                <w:kern w:val="0"/>
                <w:sz w:val="19"/>
                <w:szCs w:val="19"/>
                <w:lang w:val="en-US"/>
              </w:rPr>
              <w:t>Sản</w:t>
            </w:r>
            <w:proofErr w:type="spellEnd"/>
            <w:r w:rsidRPr="0003068A">
              <w:rPr>
                <w:rFonts w:ascii="Arial" w:hAnsi="Arial" w:cs="Arial"/>
                <w:b/>
                <w:bCs/>
                <w:color w:val="FF0000"/>
                <w:w w:val="85"/>
                <w:kern w:val="0"/>
                <w:sz w:val="19"/>
                <w:szCs w:val="19"/>
                <w:lang w:val="en-US"/>
              </w:rPr>
              <w:t xml:space="preserve"> </w:t>
            </w:r>
            <w:proofErr w:type="spellStart"/>
            <w:r w:rsidRPr="0003068A">
              <w:rPr>
                <w:rFonts w:ascii="Arial" w:hAnsi="Arial" w:cs="Arial"/>
                <w:b/>
                <w:bCs/>
                <w:color w:val="FF0000"/>
                <w:w w:val="85"/>
                <w:kern w:val="0"/>
                <w:sz w:val="19"/>
                <w:szCs w:val="19"/>
                <w:lang w:val="en-US"/>
              </w:rPr>
              <w:t>xuất</w:t>
            </w:r>
            <w:proofErr w:type="spellEnd"/>
            <w:r w:rsidRPr="0003068A">
              <w:rPr>
                <w:rFonts w:ascii="Arial" w:hAnsi="Arial" w:cs="Arial"/>
                <w:b/>
                <w:bCs/>
                <w:color w:val="FF0000"/>
                <w:w w:val="85"/>
                <w:kern w:val="0"/>
                <w:sz w:val="19"/>
                <w:szCs w:val="19"/>
                <w:lang w:val="en-US"/>
              </w:rPr>
              <w:t xml:space="preserve"> </w:t>
            </w:r>
            <w:proofErr w:type="spellStart"/>
            <w:r w:rsidRPr="0003068A">
              <w:rPr>
                <w:rFonts w:ascii="Arial" w:hAnsi="Arial" w:cs="Arial"/>
                <w:b/>
                <w:bCs/>
                <w:color w:val="FF0000"/>
                <w:w w:val="85"/>
                <w:kern w:val="0"/>
                <w:sz w:val="19"/>
                <w:szCs w:val="19"/>
                <w:lang w:val="en-US"/>
              </w:rPr>
              <w:t>và</w:t>
            </w:r>
            <w:proofErr w:type="spellEnd"/>
            <w:r w:rsidRPr="0003068A">
              <w:rPr>
                <w:rFonts w:ascii="Arial" w:hAnsi="Arial" w:cs="Arial"/>
                <w:b/>
                <w:bCs/>
                <w:color w:val="FF0000"/>
                <w:w w:val="85"/>
                <w:kern w:val="0"/>
                <w:sz w:val="19"/>
                <w:szCs w:val="19"/>
                <w:lang w:val="en-US"/>
              </w:rPr>
              <w:t xml:space="preserve"> </w:t>
            </w:r>
            <w:proofErr w:type="spellStart"/>
            <w:r w:rsidRPr="0003068A">
              <w:rPr>
                <w:rFonts w:ascii="Arial" w:hAnsi="Arial" w:cs="Arial"/>
                <w:b/>
                <w:bCs/>
                <w:color w:val="FF0000"/>
                <w:w w:val="85"/>
                <w:kern w:val="0"/>
                <w:sz w:val="19"/>
                <w:szCs w:val="19"/>
                <w:lang w:val="en-US"/>
              </w:rPr>
              <w:t>phân</w:t>
            </w:r>
            <w:proofErr w:type="spellEnd"/>
            <w:r w:rsidRPr="0003068A">
              <w:rPr>
                <w:rFonts w:ascii="Arial" w:hAnsi="Arial" w:cs="Arial"/>
                <w:b/>
                <w:bCs/>
                <w:color w:val="FF0000"/>
                <w:w w:val="85"/>
                <w:kern w:val="0"/>
                <w:sz w:val="19"/>
                <w:szCs w:val="19"/>
                <w:lang w:val="en-US"/>
              </w:rPr>
              <w:t xml:space="preserve"> </w:t>
            </w:r>
            <w:proofErr w:type="spellStart"/>
            <w:r w:rsidRPr="0003068A">
              <w:rPr>
                <w:rFonts w:ascii="Arial" w:hAnsi="Arial" w:cs="Arial"/>
                <w:b/>
                <w:bCs/>
                <w:color w:val="FF0000"/>
                <w:w w:val="85"/>
                <w:kern w:val="0"/>
                <w:sz w:val="19"/>
                <w:szCs w:val="19"/>
                <w:lang w:val="en-US"/>
              </w:rPr>
              <w:t>phối</w:t>
            </w:r>
            <w:proofErr w:type="spellEnd"/>
            <w:r w:rsidRPr="0003068A">
              <w:rPr>
                <w:rFonts w:ascii="Arial" w:hAnsi="Arial" w:cs="Arial"/>
                <w:b/>
                <w:bCs/>
                <w:color w:val="FF0000"/>
                <w:w w:val="85"/>
                <w:kern w:val="0"/>
                <w:sz w:val="19"/>
                <w:szCs w:val="19"/>
                <w:lang w:val="en-US"/>
              </w:rPr>
              <w:t xml:space="preserve"> </w:t>
            </w:r>
            <w:proofErr w:type="spellStart"/>
            <w:r w:rsidRPr="0003068A">
              <w:rPr>
                <w:rFonts w:ascii="Arial" w:hAnsi="Arial" w:cs="Arial"/>
                <w:b/>
                <w:bCs/>
                <w:color w:val="FF0000"/>
                <w:w w:val="85"/>
                <w:kern w:val="0"/>
                <w:sz w:val="19"/>
                <w:szCs w:val="19"/>
                <w:lang w:val="en-US"/>
              </w:rPr>
              <w:t>điện</w:t>
            </w:r>
            <w:proofErr w:type="spellEnd"/>
            <w:r w:rsidRPr="0003068A">
              <w:rPr>
                <w:rFonts w:ascii="Arial" w:hAnsi="Arial" w:cs="Arial"/>
                <w:b/>
                <w:bCs/>
                <w:color w:val="FF0000"/>
                <w:w w:val="85"/>
                <w:kern w:val="0"/>
                <w:sz w:val="19"/>
                <w:szCs w:val="19"/>
                <w:lang w:val="en-US"/>
              </w:rPr>
              <w:t xml:space="preserve">, </w:t>
            </w:r>
            <w:proofErr w:type="spellStart"/>
            <w:r w:rsidRPr="0003068A">
              <w:rPr>
                <w:rFonts w:ascii="Arial" w:hAnsi="Arial" w:cs="Arial"/>
                <w:b/>
                <w:bCs/>
                <w:color w:val="FF0000"/>
                <w:w w:val="85"/>
                <w:kern w:val="0"/>
                <w:sz w:val="19"/>
                <w:szCs w:val="19"/>
                <w:lang w:val="en-US"/>
              </w:rPr>
              <w:t>khí</w:t>
            </w:r>
            <w:proofErr w:type="spellEnd"/>
            <w:r w:rsidRPr="0003068A">
              <w:rPr>
                <w:rFonts w:ascii="Arial" w:hAnsi="Arial" w:cs="Arial"/>
                <w:b/>
                <w:bCs/>
                <w:color w:val="FF0000"/>
                <w:w w:val="85"/>
                <w:kern w:val="0"/>
                <w:sz w:val="19"/>
                <w:szCs w:val="19"/>
                <w:lang w:val="en-US"/>
              </w:rPr>
              <w:t xml:space="preserve"> </w:t>
            </w:r>
            <w:proofErr w:type="spellStart"/>
            <w:r w:rsidRPr="0003068A">
              <w:rPr>
                <w:rFonts w:ascii="Arial" w:hAnsi="Arial" w:cs="Arial"/>
                <w:b/>
                <w:bCs/>
                <w:color w:val="FF0000"/>
                <w:w w:val="85"/>
                <w:kern w:val="0"/>
                <w:sz w:val="19"/>
                <w:szCs w:val="19"/>
                <w:lang w:val="en-US"/>
              </w:rPr>
              <w:t>đốt</w:t>
            </w:r>
            <w:proofErr w:type="spellEnd"/>
            <w:r w:rsidRPr="0003068A">
              <w:rPr>
                <w:rFonts w:ascii="Arial" w:hAnsi="Arial" w:cs="Arial"/>
                <w:b/>
                <w:bCs/>
                <w:color w:val="FF0000"/>
                <w:w w:val="85"/>
                <w:kern w:val="0"/>
                <w:sz w:val="19"/>
                <w:szCs w:val="19"/>
                <w:lang w:val="en-US"/>
              </w:rPr>
              <w:t xml:space="preserve">, </w:t>
            </w:r>
            <w:proofErr w:type="spellStart"/>
            <w:r w:rsidRPr="0003068A">
              <w:rPr>
                <w:rFonts w:ascii="Arial" w:hAnsi="Arial" w:cs="Arial"/>
                <w:b/>
                <w:bCs/>
                <w:color w:val="FF0000"/>
                <w:w w:val="85"/>
                <w:kern w:val="0"/>
                <w:sz w:val="19"/>
                <w:szCs w:val="19"/>
                <w:lang w:val="en-US"/>
              </w:rPr>
              <w:t>nước</w:t>
            </w:r>
            <w:proofErr w:type="spellEnd"/>
            <w:r w:rsidRPr="0003068A">
              <w:rPr>
                <w:rFonts w:ascii="Arial" w:hAnsi="Arial" w:cs="Arial"/>
                <w:b/>
                <w:bCs/>
                <w:color w:val="FF0000"/>
                <w:w w:val="85"/>
                <w:kern w:val="0"/>
                <w:sz w:val="19"/>
                <w:szCs w:val="19"/>
                <w:lang w:val="en-US"/>
              </w:rPr>
              <w:t xml:space="preserve"> </w:t>
            </w:r>
            <w:proofErr w:type="spellStart"/>
            <w:r w:rsidRPr="0003068A">
              <w:rPr>
                <w:rFonts w:ascii="Arial" w:hAnsi="Arial" w:cs="Arial"/>
                <w:b/>
                <w:bCs/>
                <w:color w:val="FF0000"/>
                <w:w w:val="85"/>
                <w:kern w:val="0"/>
                <w:sz w:val="19"/>
                <w:szCs w:val="19"/>
                <w:lang w:val="en-US"/>
              </w:rPr>
              <w:t>nóng</w:t>
            </w:r>
            <w:proofErr w:type="spellEnd"/>
            <w:r w:rsidRPr="0003068A">
              <w:rPr>
                <w:rFonts w:ascii="Arial" w:hAnsi="Arial" w:cs="Arial"/>
                <w:b/>
                <w:bCs/>
                <w:color w:val="FF0000"/>
                <w:w w:val="85"/>
                <w:kern w:val="0"/>
                <w:sz w:val="19"/>
                <w:szCs w:val="19"/>
                <w:lang w:val="en-US"/>
              </w:rPr>
              <w:t xml:space="preserve">, </w:t>
            </w:r>
            <w:proofErr w:type="spellStart"/>
            <w:r w:rsidRPr="0003068A">
              <w:rPr>
                <w:rFonts w:ascii="Arial" w:hAnsi="Arial" w:cs="Arial"/>
                <w:b/>
                <w:bCs/>
                <w:color w:val="FF0000"/>
                <w:w w:val="85"/>
                <w:kern w:val="0"/>
                <w:sz w:val="19"/>
                <w:szCs w:val="19"/>
                <w:lang w:val="en-US"/>
              </w:rPr>
              <w:t>hơi</w:t>
            </w:r>
            <w:proofErr w:type="spellEnd"/>
            <w:r w:rsidRPr="0003068A">
              <w:rPr>
                <w:rFonts w:ascii="Arial" w:hAnsi="Arial" w:cs="Arial"/>
                <w:b/>
                <w:bCs/>
                <w:color w:val="FF0000"/>
                <w:w w:val="85"/>
                <w:kern w:val="0"/>
                <w:sz w:val="19"/>
                <w:szCs w:val="19"/>
                <w:lang w:val="en-US"/>
              </w:rPr>
              <w:t xml:space="preserve">, </w:t>
            </w:r>
            <w:proofErr w:type="spellStart"/>
            <w:r w:rsidRPr="0003068A">
              <w:rPr>
                <w:rFonts w:ascii="Arial" w:hAnsi="Arial" w:cs="Arial"/>
                <w:b/>
                <w:bCs/>
                <w:color w:val="FF0000"/>
                <w:w w:val="85"/>
                <w:kern w:val="0"/>
                <w:sz w:val="19"/>
                <w:szCs w:val="19"/>
                <w:lang w:val="en-US"/>
              </w:rPr>
              <w:t>nước</w:t>
            </w:r>
            <w:proofErr w:type="spellEnd"/>
            <w:r w:rsidRPr="0003068A">
              <w:rPr>
                <w:rFonts w:ascii="Arial" w:hAnsi="Arial" w:cs="Arial"/>
                <w:b/>
                <w:bCs/>
                <w:color w:val="FF0000"/>
                <w:w w:val="85"/>
                <w:kern w:val="0"/>
                <w:sz w:val="19"/>
                <w:szCs w:val="19"/>
                <w:lang w:val="en-US"/>
              </w:rPr>
              <w:t xml:space="preserve"> </w:t>
            </w:r>
            <w:proofErr w:type="spellStart"/>
            <w:r w:rsidRPr="0003068A">
              <w:rPr>
                <w:rFonts w:ascii="Arial" w:hAnsi="Arial" w:cs="Arial"/>
                <w:b/>
                <w:bCs/>
                <w:color w:val="FF0000"/>
                <w:w w:val="85"/>
                <w:kern w:val="0"/>
                <w:sz w:val="19"/>
                <w:szCs w:val="19"/>
                <w:lang w:val="en-US"/>
              </w:rPr>
              <w:t>và</w:t>
            </w:r>
            <w:proofErr w:type="spellEnd"/>
            <w:r w:rsidRPr="0003068A">
              <w:rPr>
                <w:rFonts w:ascii="Arial" w:hAnsi="Arial" w:cs="Arial"/>
                <w:b/>
                <w:bCs/>
                <w:color w:val="FF0000"/>
                <w:w w:val="85"/>
                <w:kern w:val="0"/>
                <w:sz w:val="19"/>
                <w:szCs w:val="19"/>
                <w:lang w:val="en-US"/>
              </w:rPr>
              <w:t xml:space="preserve"> </w:t>
            </w:r>
            <w:proofErr w:type="spellStart"/>
            <w:r w:rsidRPr="0003068A">
              <w:rPr>
                <w:rFonts w:ascii="Arial" w:hAnsi="Arial" w:cs="Arial"/>
                <w:b/>
                <w:bCs/>
                <w:color w:val="FF0000"/>
                <w:w w:val="85"/>
                <w:kern w:val="0"/>
                <w:sz w:val="19"/>
                <w:szCs w:val="19"/>
                <w:lang w:val="en-US"/>
              </w:rPr>
              <w:t>điều</w:t>
            </w:r>
            <w:proofErr w:type="spellEnd"/>
            <w:r w:rsidRPr="0003068A">
              <w:rPr>
                <w:rFonts w:ascii="Arial" w:hAnsi="Arial" w:cs="Arial"/>
                <w:b/>
                <w:bCs/>
                <w:color w:val="FF0000"/>
                <w:w w:val="85"/>
                <w:kern w:val="0"/>
                <w:sz w:val="19"/>
                <w:szCs w:val="19"/>
                <w:lang w:val="en-US"/>
              </w:rPr>
              <w:t xml:space="preserve"> </w:t>
            </w:r>
            <w:proofErr w:type="spellStart"/>
            <w:r w:rsidRPr="0003068A">
              <w:rPr>
                <w:rFonts w:ascii="Arial" w:hAnsi="Arial" w:cs="Arial"/>
                <w:b/>
                <w:bCs/>
                <w:color w:val="FF0000"/>
                <w:w w:val="85"/>
                <w:kern w:val="0"/>
                <w:sz w:val="19"/>
                <w:szCs w:val="19"/>
                <w:lang w:val="en-US"/>
              </w:rPr>
              <w:t>hoà</w:t>
            </w:r>
            <w:proofErr w:type="spellEnd"/>
            <w:r w:rsidRPr="0003068A">
              <w:rPr>
                <w:rFonts w:ascii="Arial" w:hAnsi="Arial" w:cs="Arial"/>
                <w:b/>
                <w:bCs/>
                <w:color w:val="FF0000"/>
                <w:w w:val="85"/>
                <w:kern w:val="0"/>
                <w:sz w:val="19"/>
                <w:szCs w:val="19"/>
                <w:lang w:val="en-US"/>
              </w:rPr>
              <w:t xml:space="preserve"> </w:t>
            </w:r>
            <w:proofErr w:type="spellStart"/>
            <w:r w:rsidRPr="0003068A">
              <w:rPr>
                <w:rFonts w:ascii="Arial" w:hAnsi="Arial" w:cs="Arial"/>
                <w:b/>
                <w:bCs/>
                <w:color w:val="FF0000"/>
                <w:w w:val="85"/>
                <w:kern w:val="0"/>
                <w:sz w:val="19"/>
                <w:szCs w:val="19"/>
                <w:lang w:val="en-US"/>
              </w:rPr>
              <w:t>không</w:t>
            </w:r>
            <w:proofErr w:type="spellEnd"/>
            <w:r w:rsidRPr="0003068A">
              <w:rPr>
                <w:rFonts w:ascii="Arial" w:hAnsi="Arial" w:cs="Arial"/>
                <w:b/>
                <w:bCs/>
                <w:color w:val="FF0000"/>
                <w:w w:val="85"/>
                <w:kern w:val="0"/>
                <w:sz w:val="19"/>
                <w:szCs w:val="19"/>
                <w:lang w:val="en-US"/>
              </w:rPr>
              <w:t xml:space="preserve"> </w:t>
            </w:r>
            <w:proofErr w:type="spellStart"/>
            <w:r w:rsidRPr="0003068A">
              <w:rPr>
                <w:rFonts w:ascii="Arial" w:hAnsi="Arial" w:cs="Arial"/>
                <w:b/>
                <w:bCs/>
                <w:color w:val="FF0000"/>
                <w:w w:val="85"/>
                <w:kern w:val="0"/>
                <w:sz w:val="19"/>
                <w:szCs w:val="19"/>
                <w:lang w:val="en-US"/>
              </w:rPr>
              <w:t>khí</w:t>
            </w:r>
            <w:proofErr w:type="spellEnd"/>
            <w:r w:rsidRPr="0003068A">
              <w:rPr>
                <w:rFonts w:ascii="Arial" w:hAnsi="Arial" w:cs="Arial"/>
                <w:b/>
                <w:bCs/>
                <w:color w:val="FF0000"/>
                <w:w w:val="85"/>
                <w:kern w:val="0"/>
                <w:sz w:val="19"/>
                <w:szCs w:val="19"/>
                <w:lang w:val="en-US"/>
              </w:rPr>
              <w:t xml:space="preserve"> </w:t>
            </w:r>
            <w:r w:rsidRPr="0003068A">
              <w:rPr>
                <w:rFonts w:ascii="Arial" w:hAnsi="Arial" w:cs="Arial"/>
                <w:b/>
                <w:bCs/>
                <w:i/>
                <w:color w:val="FF0000"/>
                <w:w w:val="85"/>
                <w:kern w:val="0"/>
                <w:sz w:val="19"/>
                <w:szCs w:val="19"/>
                <w:lang w:val="en-US"/>
              </w:rPr>
              <w:t xml:space="preserve">- Electricity, gas, steam </w:t>
            </w:r>
            <w:r w:rsidRPr="0003068A">
              <w:rPr>
                <w:rFonts w:ascii="Arial" w:hAnsi="Arial" w:cs="Arial"/>
                <w:b/>
                <w:bCs/>
                <w:i/>
                <w:color w:val="FF0000"/>
                <w:w w:val="85"/>
                <w:kern w:val="0"/>
                <w:sz w:val="19"/>
                <w:szCs w:val="19"/>
                <w:lang w:val="en-US"/>
              </w:rPr>
              <w:br/>
              <w:t xml:space="preserve">and </w:t>
            </w:r>
            <w:proofErr w:type="spellStart"/>
            <w:r w:rsidRPr="0003068A">
              <w:rPr>
                <w:rFonts w:ascii="Arial" w:hAnsi="Arial" w:cs="Arial"/>
                <w:b/>
                <w:bCs/>
                <w:i/>
                <w:color w:val="FF0000"/>
                <w:w w:val="85"/>
                <w:kern w:val="0"/>
                <w:sz w:val="19"/>
                <w:szCs w:val="19"/>
                <w:lang w:val="en-US"/>
              </w:rPr>
              <w:t>airconditioning</w:t>
            </w:r>
            <w:proofErr w:type="spellEnd"/>
            <w:r w:rsidRPr="0003068A">
              <w:rPr>
                <w:rFonts w:ascii="Arial" w:hAnsi="Arial" w:cs="Arial"/>
                <w:b/>
                <w:bCs/>
                <w:i/>
                <w:color w:val="FF0000"/>
                <w:w w:val="85"/>
                <w:kern w:val="0"/>
                <w:sz w:val="19"/>
                <w:szCs w:val="19"/>
                <w:lang w:val="en-US"/>
              </w:rPr>
              <w:t xml:space="preserve"> supply</w:t>
            </w:r>
          </w:p>
        </w:tc>
        <w:tc>
          <w:tcPr>
            <w:tcW w:w="815" w:type="dxa"/>
            <w:tcBorders>
              <w:top w:val="nil"/>
              <w:left w:val="nil"/>
              <w:bottom w:val="nil"/>
              <w:right w:val="nil"/>
            </w:tcBorders>
            <w:shd w:val="clear" w:color="auto" w:fill="auto"/>
            <w:noWrap/>
            <w:vAlign w:val="bottom"/>
          </w:tcPr>
          <w:p w14:paraId="0363726E" w14:textId="25DA880C" w:rsidR="00163B36" w:rsidRPr="00163B36" w:rsidRDefault="00163B36" w:rsidP="00163B36">
            <w:pPr>
              <w:spacing w:before="40" w:after="60" w:line="247" w:lineRule="auto"/>
              <w:jc w:val="right"/>
              <w:rPr>
                <w:rFonts w:ascii="Arial" w:hAnsi="Arial" w:cs="Arial"/>
                <w:b/>
                <w:w w:val="85"/>
                <w:kern w:val="0"/>
                <w:sz w:val="19"/>
                <w:szCs w:val="19"/>
                <w:lang w:val="en-US"/>
              </w:rPr>
            </w:pPr>
            <w:r w:rsidRPr="00163B36">
              <w:rPr>
                <w:rFonts w:ascii="Arial" w:hAnsi="Arial" w:cs="Arial"/>
                <w:b/>
                <w:w w:val="85"/>
                <w:kern w:val="0"/>
                <w:sz w:val="19"/>
                <w:szCs w:val="19"/>
                <w:lang w:val="en-US"/>
              </w:rPr>
              <w:t>119,71</w:t>
            </w:r>
          </w:p>
        </w:tc>
        <w:tc>
          <w:tcPr>
            <w:tcW w:w="815" w:type="dxa"/>
            <w:tcBorders>
              <w:top w:val="nil"/>
              <w:left w:val="nil"/>
              <w:bottom w:val="nil"/>
              <w:right w:val="nil"/>
            </w:tcBorders>
            <w:shd w:val="clear" w:color="auto" w:fill="auto"/>
            <w:vAlign w:val="bottom"/>
          </w:tcPr>
          <w:p w14:paraId="1929A102" w14:textId="207829B0" w:rsidR="00163B36" w:rsidRPr="00163B36" w:rsidRDefault="00163B36" w:rsidP="00163B36">
            <w:pPr>
              <w:spacing w:before="40" w:after="60" w:line="247" w:lineRule="auto"/>
              <w:jc w:val="right"/>
              <w:rPr>
                <w:rFonts w:ascii="Arial" w:hAnsi="Arial" w:cs="Arial"/>
                <w:b/>
                <w:w w:val="85"/>
                <w:kern w:val="0"/>
                <w:sz w:val="19"/>
                <w:szCs w:val="19"/>
                <w:lang w:val="en-US"/>
              </w:rPr>
            </w:pPr>
            <w:r w:rsidRPr="00163B36">
              <w:rPr>
                <w:rFonts w:ascii="Arial" w:hAnsi="Arial" w:cs="Arial"/>
                <w:b/>
                <w:w w:val="85"/>
                <w:kern w:val="0"/>
                <w:sz w:val="19"/>
                <w:szCs w:val="19"/>
                <w:lang w:val="en-US"/>
              </w:rPr>
              <w:t>109,28</w:t>
            </w:r>
          </w:p>
        </w:tc>
        <w:tc>
          <w:tcPr>
            <w:tcW w:w="815" w:type="dxa"/>
            <w:tcBorders>
              <w:top w:val="nil"/>
              <w:left w:val="nil"/>
              <w:bottom w:val="nil"/>
              <w:right w:val="nil"/>
            </w:tcBorders>
            <w:shd w:val="clear" w:color="auto" w:fill="auto"/>
            <w:vAlign w:val="bottom"/>
          </w:tcPr>
          <w:p w14:paraId="6D12824C" w14:textId="1380EC5E" w:rsidR="00163B36" w:rsidRPr="00163B36" w:rsidRDefault="00163B36" w:rsidP="00163B36">
            <w:pPr>
              <w:spacing w:before="40" w:after="60" w:line="247" w:lineRule="auto"/>
              <w:jc w:val="right"/>
              <w:rPr>
                <w:rFonts w:ascii="Arial" w:hAnsi="Arial" w:cs="Arial"/>
                <w:b/>
                <w:w w:val="85"/>
                <w:kern w:val="0"/>
                <w:sz w:val="19"/>
                <w:szCs w:val="19"/>
                <w:lang w:val="en-US"/>
              </w:rPr>
            </w:pPr>
            <w:r w:rsidRPr="00163B36">
              <w:rPr>
                <w:rFonts w:ascii="Arial" w:hAnsi="Arial" w:cs="Arial"/>
                <w:b/>
                <w:w w:val="85"/>
                <w:kern w:val="0"/>
                <w:sz w:val="19"/>
                <w:szCs w:val="19"/>
                <w:lang w:val="en-US"/>
              </w:rPr>
              <w:t>112,64</w:t>
            </w:r>
          </w:p>
        </w:tc>
        <w:tc>
          <w:tcPr>
            <w:tcW w:w="815" w:type="dxa"/>
            <w:tcBorders>
              <w:top w:val="nil"/>
              <w:left w:val="nil"/>
              <w:bottom w:val="nil"/>
              <w:right w:val="nil"/>
            </w:tcBorders>
            <w:vAlign w:val="bottom"/>
          </w:tcPr>
          <w:p w14:paraId="7A1D7CC4" w14:textId="0366F78E" w:rsidR="00163B36" w:rsidRPr="00163B36" w:rsidRDefault="00163B36" w:rsidP="00163B36">
            <w:pPr>
              <w:spacing w:before="40" w:after="60" w:line="247" w:lineRule="auto"/>
              <w:jc w:val="right"/>
              <w:rPr>
                <w:rFonts w:ascii="Arial" w:hAnsi="Arial" w:cs="Arial"/>
                <w:b/>
                <w:w w:val="85"/>
                <w:kern w:val="0"/>
                <w:sz w:val="19"/>
                <w:szCs w:val="19"/>
                <w:lang w:val="en-US"/>
              </w:rPr>
            </w:pPr>
            <w:r w:rsidRPr="00163B36">
              <w:rPr>
                <w:rFonts w:ascii="Arial" w:hAnsi="Arial" w:cs="Arial"/>
                <w:b/>
                <w:w w:val="85"/>
                <w:kern w:val="0"/>
                <w:sz w:val="19"/>
                <w:szCs w:val="19"/>
                <w:lang w:val="en-US"/>
              </w:rPr>
              <w:t>112,23</w:t>
            </w:r>
          </w:p>
        </w:tc>
        <w:tc>
          <w:tcPr>
            <w:tcW w:w="815" w:type="dxa"/>
            <w:tcBorders>
              <w:top w:val="nil"/>
              <w:left w:val="nil"/>
              <w:bottom w:val="nil"/>
              <w:right w:val="nil"/>
            </w:tcBorders>
            <w:shd w:val="clear" w:color="auto" w:fill="auto"/>
            <w:noWrap/>
            <w:vAlign w:val="bottom"/>
          </w:tcPr>
          <w:p w14:paraId="58485F6A" w14:textId="7B27121E" w:rsidR="00163B36" w:rsidRPr="00163B36" w:rsidRDefault="00163B36" w:rsidP="00163B36">
            <w:pPr>
              <w:spacing w:before="40" w:after="60" w:line="247" w:lineRule="auto"/>
              <w:jc w:val="right"/>
              <w:rPr>
                <w:rFonts w:ascii="Arial" w:hAnsi="Arial" w:cs="Arial"/>
                <w:b/>
                <w:w w:val="85"/>
                <w:kern w:val="0"/>
                <w:sz w:val="19"/>
                <w:szCs w:val="19"/>
                <w:lang w:val="en-US"/>
              </w:rPr>
            </w:pPr>
            <w:r w:rsidRPr="00163B36">
              <w:rPr>
                <w:rFonts w:ascii="Arial" w:hAnsi="Arial" w:cs="Arial"/>
                <w:b/>
                <w:w w:val="85"/>
                <w:kern w:val="0"/>
                <w:sz w:val="19"/>
                <w:szCs w:val="19"/>
                <w:lang w:val="en-US"/>
              </w:rPr>
              <w:t>109,23</w:t>
            </w:r>
          </w:p>
        </w:tc>
      </w:tr>
      <w:tr w:rsidR="00163B36" w:rsidRPr="0003068A" w14:paraId="1F2AA3EB" w14:textId="77777777" w:rsidTr="00163B36">
        <w:trPr>
          <w:trHeight w:val="20"/>
          <w:jc w:val="center"/>
        </w:trPr>
        <w:tc>
          <w:tcPr>
            <w:tcW w:w="3351" w:type="dxa"/>
            <w:tcBorders>
              <w:top w:val="nil"/>
              <w:left w:val="nil"/>
              <w:bottom w:val="nil"/>
              <w:right w:val="nil"/>
            </w:tcBorders>
            <w:shd w:val="clear" w:color="auto" w:fill="auto"/>
            <w:vAlign w:val="center"/>
          </w:tcPr>
          <w:p w14:paraId="5C955AE5" w14:textId="1535FB8D" w:rsidR="00163B36" w:rsidRPr="0003068A" w:rsidRDefault="00163B36" w:rsidP="00163B36">
            <w:pPr>
              <w:spacing w:before="40" w:after="60" w:line="247" w:lineRule="auto"/>
              <w:ind w:left="142" w:hanging="142"/>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 xml:space="preserve"> - </w:t>
            </w:r>
            <w:proofErr w:type="spellStart"/>
            <w:r w:rsidRPr="0003068A">
              <w:rPr>
                <w:rFonts w:ascii="Arial" w:hAnsi="Arial" w:cs="Arial"/>
                <w:color w:val="FF0000"/>
                <w:w w:val="85"/>
                <w:kern w:val="0"/>
                <w:sz w:val="19"/>
                <w:szCs w:val="19"/>
                <w:lang w:val="en-US"/>
              </w:rPr>
              <w:t>Sản</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xuất</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và</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phân</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phối</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điện</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khí</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đốt</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nước</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nóng</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hơi</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nước</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và</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điều</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hoà</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không</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khí</w:t>
            </w:r>
            <w:proofErr w:type="spellEnd"/>
            <w:r w:rsidRPr="0003068A">
              <w:rPr>
                <w:rFonts w:ascii="Arial" w:hAnsi="Arial" w:cs="Arial"/>
                <w:color w:val="FF0000"/>
                <w:w w:val="85"/>
                <w:kern w:val="0"/>
                <w:sz w:val="19"/>
                <w:szCs w:val="19"/>
                <w:lang w:val="en-US"/>
              </w:rPr>
              <w:t xml:space="preserve"> </w:t>
            </w:r>
            <w:r w:rsidRPr="0003068A">
              <w:rPr>
                <w:rFonts w:ascii="Arial" w:hAnsi="Arial" w:cs="Arial"/>
                <w:color w:val="FF0000"/>
                <w:w w:val="85"/>
                <w:kern w:val="0"/>
                <w:sz w:val="19"/>
                <w:szCs w:val="19"/>
                <w:lang w:val="en-US"/>
              </w:rPr>
              <w:br/>
            </w:r>
            <w:r w:rsidRPr="0003068A">
              <w:rPr>
                <w:rFonts w:ascii="Arial" w:hAnsi="Arial" w:cs="Arial"/>
                <w:i/>
                <w:color w:val="FF0000"/>
                <w:w w:val="85"/>
                <w:kern w:val="0"/>
                <w:sz w:val="19"/>
                <w:szCs w:val="19"/>
                <w:lang w:val="en-US"/>
              </w:rPr>
              <w:t xml:space="preserve">Electricity, gas, steam and air conditioning </w:t>
            </w:r>
            <w:proofErr w:type="spellStart"/>
            <w:r w:rsidRPr="0003068A">
              <w:rPr>
                <w:rFonts w:ascii="Arial" w:hAnsi="Arial" w:cs="Arial"/>
                <w:i/>
                <w:color w:val="FF0000"/>
                <w:w w:val="85"/>
                <w:kern w:val="0"/>
                <w:sz w:val="19"/>
                <w:szCs w:val="19"/>
                <w:lang w:val="en-US"/>
              </w:rPr>
              <w:t>suply</w:t>
            </w:r>
            <w:proofErr w:type="spellEnd"/>
          </w:p>
        </w:tc>
        <w:tc>
          <w:tcPr>
            <w:tcW w:w="815" w:type="dxa"/>
            <w:tcBorders>
              <w:top w:val="nil"/>
              <w:left w:val="nil"/>
              <w:bottom w:val="nil"/>
              <w:right w:val="nil"/>
            </w:tcBorders>
            <w:shd w:val="clear" w:color="auto" w:fill="auto"/>
            <w:noWrap/>
            <w:vAlign w:val="bottom"/>
          </w:tcPr>
          <w:p w14:paraId="68CCDE3A" w14:textId="025C6F43"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119,71</w:t>
            </w:r>
          </w:p>
        </w:tc>
        <w:tc>
          <w:tcPr>
            <w:tcW w:w="815" w:type="dxa"/>
            <w:tcBorders>
              <w:top w:val="nil"/>
              <w:left w:val="nil"/>
              <w:bottom w:val="nil"/>
              <w:right w:val="nil"/>
            </w:tcBorders>
            <w:shd w:val="clear" w:color="auto" w:fill="auto"/>
            <w:vAlign w:val="bottom"/>
          </w:tcPr>
          <w:p w14:paraId="16764B83" w14:textId="3E787747"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109,28</w:t>
            </w:r>
          </w:p>
        </w:tc>
        <w:tc>
          <w:tcPr>
            <w:tcW w:w="815" w:type="dxa"/>
            <w:tcBorders>
              <w:top w:val="nil"/>
              <w:left w:val="nil"/>
              <w:bottom w:val="nil"/>
              <w:right w:val="nil"/>
            </w:tcBorders>
            <w:shd w:val="clear" w:color="auto" w:fill="auto"/>
            <w:vAlign w:val="bottom"/>
          </w:tcPr>
          <w:p w14:paraId="533B9E68" w14:textId="3507EC63"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112,64</w:t>
            </w:r>
          </w:p>
        </w:tc>
        <w:tc>
          <w:tcPr>
            <w:tcW w:w="815" w:type="dxa"/>
            <w:tcBorders>
              <w:top w:val="nil"/>
              <w:left w:val="nil"/>
              <w:bottom w:val="nil"/>
              <w:right w:val="nil"/>
            </w:tcBorders>
            <w:vAlign w:val="bottom"/>
          </w:tcPr>
          <w:p w14:paraId="3138D000" w14:textId="1E136D41"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112,23</w:t>
            </w:r>
          </w:p>
        </w:tc>
        <w:tc>
          <w:tcPr>
            <w:tcW w:w="815" w:type="dxa"/>
            <w:tcBorders>
              <w:top w:val="nil"/>
              <w:left w:val="nil"/>
              <w:bottom w:val="nil"/>
              <w:right w:val="nil"/>
            </w:tcBorders>
            <w:shd w:val="clear" w:color="auto" w:fill="auto"/>
            <w:noWrap/>
            <w:vAlign w:val="bottom"/>
          </w:tcPr>
          <w:p w14:paraId="6B907021" w14:textId="12B637FE"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109,23</w:t>
            </w:r>
          </w:p>
        </w:tc>
      </w:tr>
      <w:tr w:rsidR="00163B36" w:rsidRPr="0003068A" w14:paraId="368EA3F7" w14:textId="77777777" w:rsidTr="00163B36">
        <w:trPr>
          <w:trHeight w:val="20"/>
          <w:jc w:val="center"/>
        </w:trPr>
        <w:tc>
          <w:tcPr>
            <w:tcW w:w="3351" w:type="dxa"/>
            <w:tcBorders>
              <w:top w:val="nil"/>
              <w:left w:val="nil"/>
              <w:bottom w:val="nil"/>
              <w:right w:val="nil"/>
            </w:tcBorders>
            <w:shd w:val="clear" w:color="auto" w:fill="auto"/>
            <w:vAlign w:val="center"/>
          </w:tcPr>
          <w:p w14:paraId="41DF20A6" w14:textId="3294B30A" w:rsidR="00163B36" w:rsidRPr="0003068A" w:rsidRDefault="00163B36" w:rsidP="00163B36">
            <w:pPr>
              <w:spacing w:before="120" w:after="60" w:line="247" w:lineRule="auto"/>
              <w:ind w:left="181" w:hanging="181"/>
              <w:rPr>
                <w:rFonts w:ascii="Arial" w:hAnsi="Arial" w:cs="Arial"/>
                <w:b/>
                <w:bCs/>
                <w:color w:val="FF0000"/>
                <w:w w:val="85"/>
                <w:kern w:val="0"/>
                <w:sz w:val="19"/>
                <w:szCs w:val="19"/>
                <w:lang w:val="en-US"/>
              </w:rPr>
            </w:pPr>
            <w:r w:rsidRPr="0003068A">
              <w:rPr>
                <w:rFonts w:ascii="Arial" w:hAnsi="Arial" w:cs="Arial"/>
                <w:b/>
                <w:bCs/>
                <w:color w:val="FF0000"/>
                <w:w w:val="85"/>
                <w:kern w:val="0"/>
                <w:sz w:val="19"/>
                <w:szCs w:val="19"/>
                <w:lang w:val="en-US"/>
              </w:rPr>
              <w:t xml:space="preserve">4. Cung </w:t>
            </w:r>
            <w:proofErr w:type="spellStart"/>
            <w:r w:rsidRPr="0003068A">
              <w:rPr>
                <w:rFonts w:ascii="Arial" w:hAnsi="Arial" w:cs="Arial"/>
                <w:b/>
                <w:bCs/>
                <w:color w:val="FF0000"/>
                <w:w w:val="85"/>
                <w:kern w:val="0"/>
                <w:sz w:val="19"/>
                <w:szCs w:val="19"/>
                <w:lang w:val="en-US"/>
              </w:rPr>
              <w:t>cấp</w:t>
            </w:r>
            <w:proofErr w:type="spellEnd"/>
            <w:r w:rsidRPr="0003068A">
              <w:rPr>
                <w:rFonts w:ascii="Arial" w:hAnsi="Arial" w:cs="Arial"/>
                <w:b/>
                <w:bCs/>
                <w:color w:val="FF0000"/>
                <w:w w:val="85"/>
                <w:kern w:val="0"/>
                <w:sz w:val="19"/>
                <w:szCs w:val="19"/>
                <w:lang w:val="en-US"/>
              </w:rPr>
              <w:t xml:space="preserve"> </w:t>
            </w:r>
            <w:proofErr w:type="spellStart"/>
            <w:r w:rsidRPr="0003068A">
              <w:rPr>
                <w:rFonts w:ascii="Arial" w:hAnsi="Arial" w:cs="Arial"/>
                <w:b/>
                <w:bCs/>
                <w:color w:val="FF0000"/>
                <w:w w:val="85"/>
                <w:kern w:val="0"/>
                <w:sz w:val="19"/>
                <w:szCs w:val="19"/>
                <w:lang w:val="en-US"/>
              </w:rPr>
              <w:t>nước</w:t>
            </w:r>
            <w:proofErr w:type="spellEnd"/>
            <w:r w:rsidRPr="0003068A">
              <w:rPr>
                <w:rFonts w:ascii="Arial" w:hAnsi="Arial" w:cs="Arial"/>
                <w:b/>
                <w:bCs/>
                <w:color w:val="FF0000"/>
                <w:w w:val="85"/>
                <w:kern w:val="0"/>
                <w:sz w:val="19"/>
                <w:szCs w:val="19"/>
                <w:lang w:val="en-US"/>
              </w:rPr>
              <w:t xml:space="preserve">; </w:t>
            </w:r>
            <w:proofErr w:type="spellStart"/>
            <w:r w:rsidRPr="0003068A">
              <w:rPr>
                <w:rFonts w:ascii="Arial" w:hAnsi="Arial" w:cs="Arial"/>
                <w:b/>
                <w:bCs/>
                <w:color w:val="FF0000"/>
                <w:w w:val="85"/>
                <w:kern w:val="0"/>
                <w:sz w:val="19"/>
                <w:szCs w:val="19"/>
                <w:lang w:val="en-US"/>
              </w:rPr>
              <w:t>hoạt</w:t>
            </w:r>
            <w:proofErr w:type="spellEnd"/>
            <w:r w:rsidRPr="0003068A">
              <w:rPr>
                <w:rFonts w:ascii="Arial" w:hAnsi="Arial" w:cs="Arial"/>
                <w:b/>
                <w:bCs/>
                <w:color w:val="FF0000"/>
                <w:w w:val="85"/>
                <w:kern w:val="0"/>
                <w:sz w:val="19"/>
                <w:szCs w:val="19"/>
                <w:lang w:val="en-US"/>
              </w:rPr>
              <w:t xml:space="preserve"> </w:t>
            </w:r>
            <w:proofErr w:type="spellStart"/>
            <w:r w:rsidRPr="0003068A">
              <w:rPr>
                <w:rFonts w:ascii="Arial" w:hAnsi="Arial" w:cs="Arial"/>
                <w:b/>
                <w:bCs/>
                <w:color w:val="FF0000"/>
                <w:w w:val="85"/>
                <w:kern w:val="0"/>
                <w:sz w:val="19"/>
                <w:szCs w:val="19"/>
                <w:lang w:val="en-US"/>
              </w:rPr>
              <w:t>động</w:t>
            </w:r>
            <w:proofErr w:type="spellEnd"/>
            <w:r w:rsidRPr="0003068A">
              <w:rPr>
                <w:rFonts w:ascii="Arial" w:hAnsi="Arial" w:cs="Arial"/>
                <w:b/>
                <w:bCs/>
                <w:color w:val="FF0000"/>
                <w:w w:val="85"/>
                <w:kern w:val="0"/>
                <w:sz w:val="19"/>
                <w:szCs w:val="19"/>
                <w:lang w:val="en-US"/>
              </w:rPr>
              <w:t xml:space="preserve"> </w:t>
            </w:r>
            <w:proofErr w:type="spellStart"/>
            <w:r w:rsidRPr="0003068A">
              <w:rPr>
                <w:rFonts w:ascii="Arial" w:hAnsi="Arial" w:cs="Arial"/>
                <w:b/>
                <w:bCs/>
                <w:color w:val="FF0000"/>
                <w:w w:val="85"/>
                <w:kern w:val="0"/>
                <w:sz w:val="19"/>
                <w:szCs w:val="19"/>
                <w:lang w:val="en-US"/>
              </w:rPr>
              <w:t>quản</w:t>
            </w:r>
            <w:proofErr w:type="spellEnd"/>
            <w:r w:rsidRPr="0003068A">
              <w:rPr>
                <w:rFonts w:ascii="Arial" w:hAnsi="Arial" w:cs="Arial"/>
                <w:b/>
                <w:bCs/>
                <w:color w:val="FF0000"/>
                <w:w w:val="85"/>
                <w:kern w:val="0"/>
                <w:sz w:val="19"/>
                <w:szCs w:val="19"/>
                <w:lang w:val="en-US"/>
              </w:rPr>
              <w:t xml:space="preserve"> </w:t>
            </w:r>
            <w:proofErr w:type="spellStart"/>
            <w:r w:rsidRPr="0003068A">
              <w:rPr>
                <w:rFonts w:ascii="Arial" w:hAnsi="Arial" w:cs="Arial"/>
                <w:b/>
                <w:bCs/>
                <w:color w:val="FF0000"/>
                <w:w w:val="85"/>
                <w:kern w:val="0"/>
                <w:sz w:val="19"/>
                <w:szCs w:val="19"/>
                <w:lang w:val="en-US"/>
              </w:rPr>
              <w:t>lý</w:t>
            </w:r>
            <w:proofErr w:type="spellEnd"/>
            <w:r w:rsidRPr="0003068A">
              <w:rPr>
                <w:rFonts w:ascii="Arial" w:hAnsi="Arial" w:cs="Arial"/>
                <w:b/>
                <w:bCs/>
                <w:color w:val="FF0000"/>
                <w:w w:val="85"/>
                <w:kern w:val="0"/>
                <w:sz w:val="19"/>
                <w:szCs w:val="19"/>
                <w:lang w:val="en-US"/>
              </w:rPr>
              <w:t xml:space="preserve"> </w:t>
            </w:r>
            <w:r w:rsidRPr="0003068A">
              <w:rPr>
                <w:rFonts w:ascii="Arial" w:hAnsi="Arial" w:cs="Arial"/>
                <w:b/>
                <w:bCs/>
                <w:color w:val="FF0000"/>
                <w:w w:val="85"/>
                <w:kern w:val="0"/>
                <w:sz w:val="19"/>
                <w:szCs w:val="19"/>
                <w:lang w:val="vi-VN"/>
              </w:rPr>
              <w:br/>
            </w:r>
            <w:proofErr w:type="spellStart"/>
            <w:r w:rsidRPr="0003068A">
              <w:rPr>
                <w:rFonts w:ascii="Arial" w:hAnsi="Arial" w:cs="Arial"/>
                <w:b/>
                <w:bCs/>
                <w:color w:val="FF0000"/>
                <w:w w:val="85"/>
                <w:kern w:val="0"/>
                <w:sz w:val="19"/>
                <w:szCs w:val="19"/>
                <w:lang w:val="en-US"/>
              </w:rPr>
              <w:t>và</w:t>
            </w:r>
            <w:proofErr w:type="spellEnd"/>
            <w:r w:rsidRPr="0003068A">
              <w:rPr>
                <w:rFonts w:ascii="Arial" w:hAnsi="Arial" w:cs="Arial"/>
                <w:b/>
                <w:bCs/>
                <w:color w:val="FF0000"/>
                <w:w w:val="85"/>
                <w:kern w:val="0"/>
                <w:sz w:val="19"/>
                <w:szCs w:val="19"/>
                <w:lang w:val="en-US"/>
              </w:rPr>
              <w:t xml:space="preserve"> </w:t>
            </w:r>
            <w:proofErr w:type="spellStart"/>
            <w:r w:rsidRPr="0003068A">
              <w:rPr>
                <w:rFonts w:ascii="Arial" w:hAnsi="Arial" w:cs="Arial"/>
                <w:b/>
                <w:bCs/>
                <w:color w:val="FF0000"/>
                <w:w w:val="85"/>
                <w:kern w:val="0"/>
                <w:sz w:val="19"/>
                <w:szCs w:val="19"/>
                <w:lang w:val="en-US"/>
              </w:rPr>
              <w:t>xử</w:t>
            </w:r>
            <w:proofErr w:type="spellEnd"/>
            <w:r w:rsidRPr="0003068A">
              <w:rPr>
                <w:rFonts w:ascii="Arial" w:hAnsi="Arial" w:cs="Arial"/>
                <w:b/>
                <w:bCs/>
                <w:color w:val="FF0000"/>
                <w:w w:val="85"/>
                <w:kern w:val="0"/>
                <w:sz w:val="19"/>
                <w:szCs w:val="19"/>
                <w:lang w:val="en-US"/>
              </w:rPr>
              <w:t xml:space="preserve"> </w:t>
            </w:r>
            <w:proofErr w:type="spellStart"/>
            <w:r w:rsidRPr="0003068A">
              <w:rPr>
                <w:rFonts w:ascii="Arial" w:hAnsi="Arial" w:cs="Arial"/>
                <w:b/>
                <w:bCs/>
                <w:color w:val="FF0000"/>
                <w:w w:val="85"/>
                <w:kern w:val="0"/>
                <w:sz w:val="19"/>
                <w:szCs w:val="19"/>
                <w:lang w:val="en-US"/>
              </w:rPr>
              <w:t>lý</w:t>
            </w:r>
            <w:proofErr w:type="spellEnd"/>
            <w:r w:rsidRPr="0003068A">
              <w:rPr>
                <w:rFonts w:ascii="Arial" w:hAnsi="Arial" w:cs="Arial"/>
                <w:b/>
                <w:bCs/>
                <w:color w:val="FF0000"/>
                <w:w w:val="85"/>
                <w:kern w:val="0"/>
                <w:sz w:val="19"/>
                <w:szCs w:val="19"/>
                <w:lang w:val="en-US"/>
              </w:rPr>
              <w:t xml:space="preserve"> </w:t>
            </w:r>
            <w:proofErr w:type="spellStart"/>
            <w:r w:rsidRPr="0003068A">
              <w:rPr>
                <w:rFonts w:ascii="Arial" w:hAnsi="Arial" w:cs="Arial"/>
                <w:b/>
                <w:bCs/>
                <w:color w:val="FF0000"/>
                <w:w w:val="85"/>
                <w:kern w:val="0"/>
                <w:sz w:val="19"/>
                <w:szCs w:val="19"/>
                <w:lang w:val="en-US"/>
              </w:rPr>
              <w:t>rác</w:t>
            </w:r>
            <w:proofErr w:type="spellEnd"/>
            <w:r w:rsidRPr="0003068A">
              <w:rPr>
                <w:rFonts w:ascii="Arial" w:hAnsi="Arial" w:cs="Arial"/>
                <w:b/>
                <w:bCs/>
                <w:color w:val="FF0000"/>
                <w:w w:val="85"/>
                <w:kern w:val="0"/>
                <w:sz w:val="19"/>
                <w:szCs w:val="19"/>
                <w:lang w:val="en-US"/>
              </w:rPr>
              <w:t xml:space="preserve"> </w:t>
            </w:r>
            <w:proofErr w:type="spellStart"/>
            <w:r w:rsidRPr="0003068A">
              <w:rPr>
                <w:rFonts w:ascii="Arial" w:hAnsi="Arial" w:cs="Arial"/>
                <w:b/>
                <w:bCs/>
                <w:color w:val="FF0000"/>
                <w:w w:val="85"/>
                <w:kern w:val="0"/>
                <w:sz w:val="19"/>
                <w:szCs w:val="19"/>
                <w:lang w:val="en-US"/>
              </w:rPr>
              <w:t>thải</w:t>
            </w:r>
            <w:proofErr w:type="spellEnd"/>
            <w:r w:rsidRPr="0003068A">
              <w:rPr>
                <w:rFonts w:ascii="Arial" w:hAnsi="Arial" w:cs="Arial"/>
                <w:b/>
                <w:bCs/>
                <w:color w:val="FF0000"/>
                <w:w w:val="85"/>
                <w:kern w:val="0"/>
                <w:sz w:val="19"/>
                <w:szCs w:val="19"/>
                <w:lang w:val="en-US"/>
              </w:rPr>
              <w:t xml:space="preserve">, </w:t>
            </w:r>
            <w:proofErr w:type="spellStart"/>
            <w:r w:rsidRPr="0003068A">
              <w:rPr>
                <w:rFonts w:ascii="Arial" w:hAnsi="Arial" w:cs="Arial"/>
                <w:b/>
                <w:bCs/>
                <w:color w:val="FF0000"/>
                <w:w w:val="85"/>
                <w:kern w:val="0"/>
                <w:sz w:val="19"/>
                <w:szCs w:val="19"/>
                <w:lang w:val="en-US"/>
              </w:rPr>
              <w:t>nước</w:t>
            </w:r>
            <w:proofErr w:type="spellEnd"/>
            <w:r w:rsidRPr="0003068A">
              <w:rPr>
                <w:rFonts w:ascii="Arial" w:hAnsi="Arial" w:cs="Arial"/>
                <w:b/>
                <w:bCs/>
                <w:color w:val="FF0000"/>
                <w:w w:val="85"/>
                <w:kern w:val="0"/>
                <w:sz w:val="19"/>
                <w:szCs w:val="19"/>
                <w:lang w:val="en-US"/>
              </w:rPr>
              <w:t xml:space="preserve"> </w:t>
            </w:r>
            <w:proofErr w:type="spellStart"/>
            <w:r w:rsidRPr="0003068A">
              <w:rPr>
                <w:rFonts w:ascii="Arial" w:hAnsi="Arial" w:cs="Arial"/>
                <w:b/>
                <w:bCs/>
                <w:color w:val="FF0000"/>
                <w:w w:val="85"/>
                <w:kern w:val="0"/>
                <w:sz w:val="19"/>
                <w:szCs w:val="19"/>
                <w:lang w:val="en-US"/>
              </w:rPr>
              <w:t>thải</w:t>
            </w:r>
            <w:proofErr w:type="spellEnd"/>
            <w:r w:rsidRPr="0003068A">
              <w:rPr>
                <w:rFonts w:ascii="Arial" w:hAnsi="Arial" w:cs="Arial"/>
                <w:b/>
                <w:bCs/>
                <w:color w:val="FF0000"/>
                <w:w w:val="85"/>
                <w:kern w:val="0"/>
                <w:sz w:val="19"/>
                <w:szCs w:val="19"/>
                <w:lang w:val="en-US"/>
              </w:rPr>
              <w:t xml:space="preserve"> </w:t>
            </w:r>
            <w:r w:rsidRPr="0003068A">
              <w:rPr>
                <w:rFonts w:ascii="Arial" w:hAnsi="Arial" w:cs="Arial"/>
                <w:b/>
                <w:bCs/>
                <w:color w:val="FF0000"/>
                <w:w w:val="85"/>
                <w:kern w:val="0"/>
                <w:sz w:val="19"/>
                <w:szCs w:val="19"/>
                <w:lang w:val="en-US"/>
              </w:rPr>
              <w:br/>
            </w:r>
            <w:r w:rsidRPr="0003068A">
              <w:rPr>
                <w:rFonts w:ascii="Arial" w:hAnsi="Arial" w:cs="Arial"/>
                <w:b/>
                <w:bCs/>
                <w:i/>
                <w:color w:val="FF0000"/>
                <w:w w:val="85"/>
                <w:kern w:val="0"/>
                <w:sz w:val="19"/>
                <w:szCs w:val="19"/>
                <w:lang w:val="en-US"/>
              </w:rPr>
              <w:t>Water</w:t>
            </w:r>
            <w:r w:rsidRPr="0003068A">
              <w:rPr>
                <w:rFonts w:ascii="Arial" w:hAnsi="Arial" w:cs="Arial"/>
                <w:b/>
                <w:bCs/>
                <w:i/>
                <w:color w:val="FF0000"/>
                <w:w w:val="85"/>
                <w:kern w:val="0"/>
                <w:sz w:val="19"/>
                <w:szCs w:val="19"/>
                <w:lang w:val="vi-VN"/>
              </w:rPr>
              <w:t xml:space="preserve"> </w:t>
            </w:r>
            <w:r w:rsidRPr="0003068A">
              <w:rPr>
                <w:rFonts w:ascii="Arial" w:hAnsi="Arial" w:cs="Arial"/>
                <w:b/>
                <w:bCs/>
                <w:i/>
                <w:color w:val="FF0000"/>
                <w:w w:val="85"/>
                <w:kern w:val="0"/>
                <w:sz w:val="19"/>
                <w:szCs w:val="19"/>
                <w:lang w:val="en-US"/>
              </w:rPr>
              <w:t>supply;</w:t>
            </w:r>
            <w:r w:rsidRPr="0003068A">
              <w:rPr>
                <w:rFonts w:ascii="Arial" w:hAnsi="Arial" w:cs="Arial"/>
                <w:b/>
                <w:bCs/>
                <w:i/>
                <w:color w:val="FF0000"/>
                <w:w w:val="85"/>
                <w:kern w:val="0"/>
                <w:sz w:val="19"/>
                <w:szCs w:val="19"/>
                <w:lang w:val="vi-VN"/>
              </w:rPr>
              <w:t xml:space="preserve"> </w:t>
            </w:r>
            <w:r w:rsidRPr="0003068A">
              <w:rPr>
                <w:rFonts w:ascii="Arial" w:hAnsi="Arial" w:cs="Arial"/>
                <w:b/>
                <w:bCs/>
                <w:i/>
                <w:color w:val="FF0000"/>
                <w:w w:val="85"/>
                <w:kern w:val="0"/>
                <w:sz w:val="19"/>
                <w:szCs w:val="19"/>
                <w:lang w:val="en-US"/>
              </w:rPr>
              <w:t>sewerage, waste management and remediation activities</w:t>
            </w:r>
          </w:p>
        </w:tc>
        <w:tc>
          <w:tcPr>
            <w:tcW w:w="815" w:type="dxa"/>
            <w:tcBorders>
              <w:top w:val="nil"/>
              <w:left w:val="nil"/>
              <w:bottom w:val="nil"/>
              <w:right w:val="nil"/>
            </w:tcBorders>
            <w:shd w:val="clear" w:color="auto" w:fill="auto"/>
            <w:noWrap/>
            <w:vAlign w:val="bottom"/>
          </w:tcPr>
          <w:p w14:paraId="27F45593" w14:textId="44C2EE3C" w:rsidR="00163B36" w:rsidRPr="00163B36" w:rsidRDefault="00163B36" w:rsidP="00163B36">
            <w:pPr>
              <w:spacing w:before="40" w:after="60" w:line="247" w:lineRule="auto"/>
              <w:jc w:val="right"/>
              <w:rPr>
                <w:rFonts w:ascii="Arial" w:hAnsi="Arial" w:cs="Arial"/>
                <w:b/>
                <w:w w:val="85"/>
                <w:kern w:val="0"/>
                <w:sz w:val="19"/>
                <w:szCs w:val="19"/>
                <w:lang w:val="en-US"/>
              </w:rPr>
            </w:pPr>
            <w:r w:rsidRPr="00163B36">
              <w:rPr>
                <w:rFonts w:ascii="Arial" w:hAnsi="Arial" w:cs="Arial"/>
                <w:b/>
                <w:w w:val="85"/>
                <w:kern w:val="0"/>
                <w:sz w:val="19"/>
                <w:szCs w:val="19"/>
                <w:lang w:val="en-US"/>
              </w:rPr>
              <w:t>117,66</w:t>
            </w:r>
          </w:p>
        </w:tc>
        <w:tc>
          <w:tcPr>
            <w:tcW w:w="815" w:type="dxa"/>
            <w:tcBorders>
              <w:top w:val="nil"/>
              <w:left w:val="nil"/>
              <w:bottom w:val="nil"/>
              <w:right w:val="nil"/>
            </w:tcBorders>
            <w:shd w:val="clear" w:color="auto" w:fill="auto"/>
            <w:vAlign w:val="bottom"/>
          </w:tcPr>
          <w:p w14:paraId="6383B700" w14:textId="287C3AFE" w:rsidR="00163B36" w:rsidRPr="00163B36" w:rsidRDefault="00163B36" w:rsidP="00163B36">
            <w:pPr>
              <w:spacing w:before="40" w:after="60" w:line="247" w:lineRule="auto"/>
              <w:jc w:val="right"/>
              <w:rPr>
                <w:rFonts w:ascii="Arial" w:hAnsi="Arial" w:cs="Arial"/>
                <w:b/>
                <w:w w:val="85"/>
                <w:kern w:val="0"/>
                <w:sz w:val="19"/>
                <w:szCs w:val="19"/>
                <w:lang w:val="en-US"/>
              </w:rPr>
            </w:pPr>
            <w:r w:rsidRPr="00163B36">
              <w:rPr>
                <w:rFonts w:ascii="Arial" w:hAnsi="Arial" w:cs="Arial"/>
                <w:b/>
                <w:w w:val="85"/>
                <w:kern w:val="0"/>
                <w:sz w:val="19"/>
                <w:szCs w:val="19"/>
                <w:lang w:val="en-US"/>
              </w:rPr>
              <w:t>108,86</w:t>
            </w:r>
          </w:p>
        </w:tc>
        <w:tc>
          <w:tcPr>
            <w:tcW w:w="815" w:type="dxa"/>
            <w:tcBorders>
              <w:top w:val="nil"/>
              <w:left w:val="nil"/>
              <w:bottom w:val="nil"/>
              <w:right w:val="nil"/>
            </w:tcBorders>
            <w:shd w:val="clear" w:color="auto" w:fill="auto"/>
            <w:vAlign w:val="bottom"/>
          </w:tcPr>
          <w:p w14:paraId="4F106998" w14:textId="4F2992EB" w:rsidR="00163B36" w:rsidRPr="00163B36" w:rsidRDefault="00163B36" w:rsidP="00163B36">
            <w:pPr>
              <w:spacing w:before="40" w:after="60" w:line="247" w:lineRule="auto"/>
              <w:jc w:val="right"/>
              <w:rPr>
                <w:rFonts w:ascii="Arial" w:hAnsi="Arial" w:cs="Arial"/>
                <w:b/>
                <w:w w:val="85"/>
                <w:kern w:val="0"/>
                <w:sz w:val="19"/>
                <w:szCs w:val="19"/>
                <w:lang w:val="en-US"/>
              </w:rPr>
            </w:pPr>
            <w:r w:rsidRPr="00163B36">
              <w:rPr>
                <w:rFonts w:ascii="Arial" w:hAnsi="Arial" w:cs="Arial"/>
                <w:b/>
                <w:w w:val="85"/>
                <w:kern w:val="0"/>
                <w:sz w:val="19"/>
                <w:szCs w:val="19"/>
                <w:lang w:val="en-US"/>
              </w:rPr>
              <w:t>110,35</w:t>
            </w:r>
          </w:p>
        </w:tc>
        <w:tc>
          <w:tcPr>
            <w:tcW w:w="815" w:type="dxa"/>
            <w:tcBorders>
              <w:top w:val="nil"/>
              <w:left w:val="nil"/>
              <w:bottom w:val="nil"/>
              <w:right w:val="nil"/>
            </w:tcBorders>
            <w:vAlign w:val="bottom"/>
          </w:tcPr>
          <w:p w14:paraId="43AFC9F4" w14:textId="638D4327" w:rsidR="00163B36" w:rsidRPr="00163B36" w:rsidRDefault="00163B36" w:rsidP="00163B36">
            <w:pPr>
              <w:spacing w:before="40" w:after="60" w:line="247" w:lineRule="auto"/>
              <w:jc w:val="right"/>
              <w:rPr>
                <w:rFonts w:ascii="Arial" w:hAnsi="Arial" w:cs="Arial"/>
                <w:b/>
                <w:w w:val="85"/>
                <w:kern w:val="0"/>
                <w:sz w:val="19"/>
                <w:szCs w:val="19"/>
                <w:lang w:val="en-US"/>
              </w:rPr>
            </w:pPr>
            <w:r w:rsidRPr="00163B36">
              <w:rPr>
                <w:rFonts w:ascii="Arial" w:hAnsi="Arial" w:cs="Arial"/>
                <w:b/>
                <w:w w:val="85"/>
                <w:kern w:val="0"/>
                <w:sz w:val="19"/>
                <w:szCs w:val="19"/>
                <w:lang w:val="en-US"/>
              </w:rPr>
              <w:t>118,31</w:t>
            </w:r>
          </w:p>
        </w:tc>
        <w:tc>
          <w:tcPr>
            <w:tcW w:w="815" w:type="dxa"/>
            <w:tcBorders>
              <w:top w:val="nil"/>
              <w:left w:val="nil"/>
              <w:bottom w:val="nil"/>
              <w:right w:val="nil"/>
            </w:tcBorders>
            <w:shd w:val="clear" w:color="auto" w:fill="auto"/>
            <w:noWrap/>
            <w:vAlign w:val="bottom"/>
          </w:tcPr>
          <w:p w14:paraId="49E37865" w14:textId="28B5A2A0" w:rsidR="00163B36" w:rsidRPr="00163B36" w:rsidRDefault="00163B36" w:rsidP="00163B36">
            <w:pPr>
              <w:spacing w:before="40" w:after="60" w:line="247" w:lineRule="auto"/>
              <w:jc w:val="right"/>
              <w:rPr>
                <w:rFonts w:ascii="Arial" w:hAnsi="Arial" w:cs="Arial"/>
                <w:b/>
                <w:w w:val="85"/>
                <w:kern w:val="0"/>
                <w:sz w:val="19"/>
                <w:szCs w:val="19"/>
                <w:lang w:val="en-US"/>
              </w:rPr>
            </w:pPr>
            <w:r w:rsidRPr="00163B36">
              <w:rPr>
                <w:rFonts w:ascii="Arial" w:hAnsi="Arial" w:cs="Arial"/>
                <w:b/>
                <w:w w:val="85"/>
                <w:kern w:val="0"/>
                <w:sz w:val="19"/>
                <w:szCs w:val="19"/>
                <w:lang w:val="en-US"/>
              </w:rPr>
              <w:t>107,70</w:t>
            </w:r>
          </w:p>
        </w:tc>
      </w:tr>
      <w:tr w:rsidR="00163B36" w:rsidRPr="0003068A" w14:paraId="46157AB9" w14:textId="77777777" w:rsidTr="00163B36">
        <w:trPr>
          <w:trHeight w:val="20"/>
          <w:jc w:val="center"/>
        </w:trPr>
        <w:tc>
          <w:tcPr>
            <w:tcW w:w="3351" w:type="dxa"/>
            <w:tcBorders>
              <w:top w:val="nil"/>
              <w:left w:val="nil"/>
              <w:bottom w:val="nil"/>
              <w:right w:val="nil"/>
            </w:tcBorders>
            <w:shd w:val="clear" w:color="auto" w:fill="auto"/>
            <w:vAlign w:val="center"/>
          </w:tcPr>
          <w:p w14:paraId="19351C71" w14:textId="77777777" w:rsidR="00163B36" w:rsidRPr="0003068A" w:rsidRDefault="00163B36" w:rsidP="00163B36">
            <w:pPr>
              <w:spacing w:before="40" w:after="60" w:line="247" w:lineRule="auto"/>
              <w:ind w:left="142" w:hanging="142"/>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 xml:space="preserve">- Khai </w:t>
            </w:r>
            <w:proofErr w:type="spellStart"/>
            <w:r w:rsidRPr="0003068A">
              <w:rPr>
                <w:rFonts w:ascii="Arial" w:hAnsi="Arial" w:cs="Arial"/>
                <w:color w:val="FF0000"/>
                <w:w w:val="85"/>
                <w:kern w:val="0"/>
                <w:sz w:val="19"/>
                <w:szCs w:val="19"/>
                <w:lang w:val="en-US"/>
              </w:rPr>
              <w:t>thác</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xử</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lý</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và</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cung</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cấp</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nước</w:t>
            </w:r>
            <w:proofErr w:type="spellEnd"/>
            <w:r w:rsidRPr="0003068A">
              <w:rPr>
                <w:rFonts w:ascii="Arial" w:hAnsi="Arial" w:cs="Arial"/>
                <w:color w:val="FF0000"/>
                <w:w w:val="85"/>
                <w:kern w:val="0"/>
                <w:sz w:val="19"/>
                <w:szCs w:val="19"/>
                <w:lang w:val="en-US"/>
              </w:rPr>
              <w:t xml:space="preserve"> </w:t>
            </w:r>
            <w:r w:rsidRPr="0003068A">
              <w:rPr>
                <w:rFonts w:ascii="Arial" w:hAnsi="Arial" w:cs="Arial"/>
                <w:i/>
                <w:color w:val="FF0000"/>
                <w:w w:val="85"/>
                <w:kern w:val="0"/>
                <w:sz w:val="19"/>
                <w:szCs w:val="19"/>
                <w:lang w:val="en-US"/>
              </w:rPr>
              <w:t>Exploitation of water supply and treatment</w:t>
            </w:r>
          </w:p>
        </w:tc>
        <w:tc>
          <w:tcPr>
            <w:tcW w:w="815" w:type="dxa"/>
            <w:tcBorders>
              <w:top w:val="nil"/>
              <w:left w:val="nil"/>
              <w:bottom w:val="nil"/>
              <w:right w:val="nil"/>
            </w:tcBorders>
            <w:shd w:val="clear" w:color="auto" w:fill="auto"/>
            <w:noWrap/>
            <w:vAlign w:val="bottom"/>
          </w:tcPr>
          <w:p w14:paraId="2590C922" w14:textId="5854D9DB"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118,97</w:t>
            </w:r>
          </w:p>
        </w:tc>
        <w:tc>
          <w:tcPr>
            <w:tcW w:w="815" w:type="dxa"/>
            <w:tcBorders>
              <w:top w:val="nil"/>
              <w:left w:val="nil"/>
              <w:bottom w:val="nil"/>
              <w:right w:val="nil"/>
            </w:tcBorders>
            <w:shd w:val="clear" w:color="auto" w:fill="auto"/>
            <w:vAlign w:val="bottom"/>
          </w:tcPr>
          <w:p w14:paraId="3E80EC07" w14:textId="2861554C"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107,66</w:t>
            </w:r>
          </w:p>
        </w:tc>
        <w:tc>
          <w:tcPr>
            <w:tcW w:w="815" w:type="dxa"/>
            <w:tcBorders>
              <w:top w:val="nil"/>
              <w:left w:val="nil"/>
              <w:bottom w:val="nil"/>
              <w:right w:val="nil"/>
            </w:tcBorders>
            <w:shd w:val="clear" w:color="auto" w:fill="auto"/>
            <w:vAlign w:val="bottom"/>
          </w:tcPr>
          <w:p w14:paraId="72EB97BD" w14:textId="0424961D"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111,75</w:t>
            </w:r>
          </w:p>
        </w:tc>
        <w:tc>
          <w:tcPr>
            <w:tcW w:w="815" w:type="dxa"/>
            <w:tcBorders>
              <w:top w:val="nil"/>
              <w:left w:val="nil"/>
              <w:bottom w:val="nil"/>
              <w:right w:val="nil"/>
            </w:tcBorders>
            <w:vAlign w:val="bottom"/>
          </w:tcPr>
          <w:p w14:paraId="53292DA3" w14:textId="2436B582"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119,60</w:t>
            </w:r>
          </w:p>
        </w:tc>
        <w:tc>
          <w:tcPr>
            <w:tcW w:w="815" w:type="dxa"/>
            <w:tcBorders>
              <w:top w:val="nil"/>
              <w:left w:val="nil"/>
              <w:bottom w:val="nil"/>
              <w:right w:val="nil"/>
            </w:tcBorders>
            <w:shd w:val="clear" w:color="auto" w:fill="auto"/>
            <w:noWrap/>
            <w:vAlign w:val="bottom"/>
          </w:tcPr>
          <w:p w14:paraId="6DC8A958" w14:textId="1B9A8E8C"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108,63</w:t>
            </w:r>
          </w:p>
        </w:tc>
      </w:tr>
      <w:tr w:rsidR="00163B36" w:rsidRPr="0003068A" w14:paraId="5A4A0C78" w14:textId="77777777" w:rsidTr="00163B36">
        <w:trPr>
          <w:trHeight w:val="20"/>
          <w:jc w:val="center"/>
        </w:trPr>
        <w:tc>
          <w:tcPr>
            <w:tcW w:w="3351" w:type="dxa"/>
            <w:tcBorders>
              <w:top w:val="nil"/>
              <w:left w:val="nil"/>
              <w:right w:val="nil"/>
            </w:tcBorders>
            <w:shd w:val="clear" w:color="auto" w:fill="auto"/>
            <w:vAlign w:val="center"/>
          </w:tcPr>
          <w:p w14:paraId="4111D875" w14:textId="77777777" w:rsidR="00163B36" w:rsidRPr="0003068A" w:rsidRDefault="00163B36" w:rsidP="00163B36">
            <w:pPr>
              <w:spacing w:before="40" w:after="60" w:line="247" w:lineRule="auto"/>
              <w:ind w:left="142" w:hanging="142"/>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 xml:space="preserve"> - </w:t>
            </w:r>
            <w:proofErr w:type="spellStart"/>
            <w:r w:rsidRPr="0003068A">
              <w:rPr>
                <w:rFonts w:ascii="Arial" w:hAnsi="Arial" w:cs="Arial"/>
                <w:color w:val="FF0000"/>
                <w:w w:val="85"/>
                <w:kern w:val="0"/>
                <w:sz w:val="19"/>
                <w:szCs w:val="19"/>
                <w:lang w:val="en-US"/>
              </w:rPr>
              <w:t>Thoát</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nước</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và</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xử</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lý</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nước</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thải</w:t>
            </w:r>
            <w:proofErr w:type="spellEnd"/>
            <w:r w:rsidRPr="0003068A">
              <w:rPr>
                <w:rFonts w:ascii="Arial" w:hAnsi="Arial" w:cs="Arial"/>
                <w:color w:val="FF0000"/>
                <w:w w:val="85"/>
                <w:kern w:val="0"/>
                <w:sz w:val="19"/>
                <w:szCs w:val="19"/>
                <w:lang w:val="en-US"/>
              </w:rPr>
              <w:t xml:space="preserve"> </w:t>
            </w:r>
            <w:r w:rsidRPr="0003068A">
              <w:rPr>
                <w:rFonts w:ascii="Arial" w:hAnsi="Arial" w:cs="Arial"/>
                <w:color w:val="FF0000"/>
                <w:w w:val="85"/>
                <w:kern w:val="0"/>
                <w:sz w:val="19"/>
                <w:szCs w:val="19"/>
                <w:lang w:val="en-US"/>
              </w:rPr>
              <w:br/>
            </w:r>
            <w:r w:rsidRPr="0003068A">
              <w:rPr>
                <w:rFonts w:ascii="Arial" w:hAnsi="Arial" w:cs="Arial"/>
                <w:i/>
                <w:color w:val="FF0000"/>
                <w:w w:val="85"/>
                <w:kern w:val="0"/>
                <w:sz w:val="19"/>
                <w:szCs w:val="19"/>
                <w:lang w:val="en-US"/>
              </w:rPr>
              <w:t>Sewerage and sewer treatment activities</w:t>
            </w:r>
          </w:p>
        </w:tc>
        <w:tc>
          <w:tcPr>
            <w:tcW w:w="815" w:type="dxa"/>
            <w:tcBorders>
              <w:top w:val="nil"/>
              <w:left w:val="nil"/>
              <w:right w:val="nil"/>
            </w:tcBorders>
            <w:shd w:val="clear" w:color="auto" w:fill="auto"/>
            <w:noWrap/>
            <w:vAlign w:val="bottom"/>
          </w:tcPr>
          <w:p w14:paraId="64A9E4C2" w14:textId="5B17B0B6"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w:t>
            </w:r>
          </w:p>
        </w:tc>
        <w:tc>
          <w:tcPr>
            <w:tcW w:w="815" w:type="dxa"/>
            <w:tcBorders>
              <w:top w:val="nil"/>
              <w:left w:val="nil"/>
              <w:right w:val="nil"/>
            </w:tcBorders>
            <w:shd w:val="clear" w:color="auto" w:fill="auto"/>
            <w:vAlign w:val="bottom"/>
          </w:tcPr>
          <w:p w14:paraId="64B9C1AA" w14:textId="36E32277"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w:t>
            </w:r>
          </w:p>
        </w:tc>
        <w:tc>
          <w:tcPr>
            <w:tcW w:w="815" w:type="dxa"/>
            <w:tcBorders>
              <w:top w:val="nil"/>
              <w:left w:val="nil"/>
              <w:right w:val="nil"/>
            </w:tcBorders>
            <w:shd w:val="clear" w:color="auto" w:fill="auto"/>
            <w:vAlign w:val="bottom"/>
          </w:tcPr>
          <w:p w14:paraId="454772C5" w14:textId="42ADFBBB"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w:t>
            </w:r>
          </w:p>
        </w:tc>
        <w:tc>
          <w:tcPr>
            <w:tcW w:w="815" w:type="dxa"/>
            <w:tcBorders>
              <w:top w:val="nil"/>
              <w:left w:val="nil"/>
              <w:right w:val="nil"/>
            </w:tcBorders>
            <w:vAlign w:val="bottom"/>
          </w:tcPr>
          <w:p w14:paraId="610ACB80" w14:textId="279F203C"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w:t>
            </w:r>
          </w:p>
        </w:tc>
        <w:tc>
          <w:tcPr>
            <w:tcW w:w="815" w:type="dxa"/>
            <w:tcBorders>
              <w:top w:val="nil"/>
              <w:left w:val="nil"/>
              <w:right w:val="nil"/>
            </w:tcBorders>
            <w:shd w:val="clear" w:color="auto" w:fill="auto"/>
            <w:noWrap/>
            <w:vAlign w:val="bottom"/>
          </w:tcPr>
          <w:p w14:paraId="762DE8D4" w14:textId="1EA45579" w:rsidR="00163B36" w:rsidRPr="00163B36" w:rsidRDefault="00163B36" w:rsidP="00163B36">
            <w:pPr>
              <w:spacing w:before="40" w:after="6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w:t>
            </w:r>
          </w:p>
        </w:tc>
      </w:tr>
      <w:tr w:rsidR="00163B36" w:rsidRPr="0003068A" w14:paraId="3C8F89EC" w14:textId="77777777" w:rsidTr="00163B36">
        <w:trPr>
          <w:trHeight w:val="20"/>
          <w:jc w:val="center"/>
        </w:trPr>
        <w:tc>
          <w:tcPr>
            <w:tcW w:w="3351" w:type="dxa"/>
            <w:tcBorders>
              <w:top w:val="nil"/>
              <w:left w:val="nil"/>
              <w:bottom w:val="single" w:sz="6" w:space="0" w:color="auto"/>
              <w:right w:val="nil"/>
            </w:tcBorders>
            <w:shd w:val="clear" w:color="auto" w:fill="auto"/>
            <w:vAlign w:val="center"/>
          </w:tcPr>
          <w:p w14:paraId="65CD3062" w14:textId="77777777" w:rsidR="00163B36" w:rsidRPr="0003068A" w:rsidRDefault="00163B36" w:rsidP="00163B36">
            <w:pPr>
              <w:spacing w:before="40" w:after="80" w:line="247" w:lineRule="auto"/>
              <w:ind w:left="142" w:hanging="142"/>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 xml:space="preserve"> - </w:t>
            </w:r>
            <w:proofErr w:type="spellStart"/>
            <w:r w:rsidRPr="0003068A">
              <w:rPr>
                <w:rFonts w:ascii="Arial" w:hAnsi="Arial" w:cs="Arial"/>
                <w:color w:val="FF0000"/>
                <w:w w:val="85"/>
                <w:kern w:val="0"/>
                <w:sz w:val="19"/>
                <w:szCs w:val="19"/>
                <w:lang w:val="en-US"/>
              </w:rPr>
              <w:t>Hoạt</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động</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thu</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gom</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xử</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lý</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và</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tiêu</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hủy</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rác</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thải</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tái</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chế</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phế</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liệu</w:t>
            </w:r>
            <w:proofErr w:type="spellEnd"/>
            <w:r w:rsidRPr="0003068A">
              <w:rPr>
                <w:rFonts w:ascii="Arial" w:hAnsi="Arial" w:cs="Arial"/>
                <w:color w:val="FF0000"/>
                <w:w w:val="85"/>
                <w:kern w:val="0"/>
                <w:sz w:val="19"/>
                <w:szCs w:val="19"/>
                <w:lang w:val="en-US"/>
              </w:rPr>
              <w:t xml:space="preserve"> - </w:t>
            </w:r>
            <w:r w:rsidRPr="0003068A">
              <w:rPr>
                <w:rFonts w:ascii="Arial" w:hAnsi="Arial" w:cs="Arial"/>
                <w:i/>
                <w:color w:val="FF0000"/>
                <w:w w:val="85"/>
                <w:kern w:val="0"/>
                <w:sz w:val="19"/>
                <w:szCs w:val="19"/>
                <w:lang w:val="en-US"/>
              </w:rPr>
              <w:t>Waste collection, treatment and disposal activities, materials recovery</w:t>
            </w:r>
          </w:p>
        </w:tc>
        <w:tc>
          <w:tcPr>
            <w:tcW w:w="815" w:type="dxa"/>
            <w:tcBorders>
              <w:top w:val="nil"/>
              <w:left w:val="nil"/>
              <w:bottom w:val="single" w:sz="6" w:space="0" w:color="auto"/>
              <w:right w:val="nil"/>
            </w:tcBorders>
            <w:shd w:val="clear" w:color="auto" w:fill="auto"/>
            <w:noWrap/>
            <w:vAlign w:val="bottom"/>
          </w:tcPr>
          <w:p w14:paraId="0BC602CF" w14:textId="488B17A5" w:rsidR="00163B36" w:rsidRPr="00163B36" w:rsidRDefault="00163B36" w:rsidP="00163B36">
            <w:pPr>
              <w:spacing w:before="40" w:after="8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114,75</w:t>
            </w:r>
          </w:p>
        </w:tc>
        <w:tc>
          <w:tcPr>
            <w:tcW w:w="815" w:type="dxa"/>
            <w:tcBorders>
              <w:top w:val="nil"/>
              <w:left w:val="nil"/>
              <w:bottom w:val="single" w:sz="6" w:space="0" w:color="auto"/>
              <w:right w:val="nil"/>
            </w:tcBorders>
            <w:shd w:val="clear" w:color="auto" w:fill="auto"/>
            <w:vAlign w:val="bottom"/>
          </w:tcPr>
          <w:p w14:paraId="4666858F" w14:textId="58B98D00" w:rsidR="00163B36" w:rsidRPr="00163B36" w:rsidRDefault="00163B36" w:rsidP="00163B36">
            <w:pPr>
              <w:spacing w:before="40" w:after="8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111,61</w:t>
            </w:r>
          </w:p>
        </w:tc>
        <w:tc>
          <w:tcPr>
            <w:tcW w:w="815" w:type="dxa"/>
            <w:tcBorders>
              <w:top w:val="nil"/>
              <w:left w:val="nil"/>
              <w:bottom w:val="single" w:sz="6" w:space="0" w:color="auto"/>
              <w:right w:val="nil"/>
            </w:tcBorders>
            <w:shd w:val="clear" w:color="auto" w:fill="auto"/>
            <w:vAlign w:val="bottom"/>
          </w:tcPr>
          <w:p w14:paraId="661E87ED" w14:textId="33CD71A3" w:rsidR="00163B36" w:rsidRPr="00163B36" w:rsidRDefault="00163B36" w:rsidP="00163B36">
            <w:pPr>
              <w:spacing w:before="40" w:after="8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107,23</w:t>
            </w:r>
          </w:p>
        </w:tc>
        <w:tc>
          <w:tcPr>
            <w:tcW w:w="815" w:type="dxa"/>
            <w:tcBorders>
              <w:top w:val="nil"/>
              <w:left w:val="nil"/>
              <w:bottom w:val="single" w:sz="6" w:space="0" w:color="auto"/>
              <w:right w:val="nil"/>
            </w:tcBorders>
            <w:vAlign w:val="bottom"/>
          </w:tcPr>
          <w:p w14:paraId="3C518C27" w14:textId="25BC4755" w:rsidR="00163B36" w:rsidRPr="00163B36" w:rsidRDefault="00163B36" w:rsidP="00163B36">
            <w:pPr>
              <w:spacing w:before="40" w:after="8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115,38</w:t>
            </w:r>
          </w:p>
        </w:tc>
        <w:tc>
          <w:tcPr>
            <w:tcW w:w="815" w:type="dxa"/>
            <w:tcBorders>
              <w:top w:val="nil"/>
              <w:left w:val="nil"/>
              <w:bottom w:val="single" w:sz="6" w:space="0" w:color="auto"/>
              <w:right w:val="nil"/>
            </w:tcBorders>
            <w:shd w:val="clear" w:color="auto" w:fill="auto"/>
            <w:noWrap/>
            <w:vAlign w:val="bottom"/>
          </w:tcPr>
          <w:p w14:paraId="1F7A9414" w14:textId="36110659" w:rsidR="00163B36" w:rsidRPr="00163B36" w:rsidRDefault="00163B36" w:rsidP="00163B36">
            <w:pPr>
              <w:spacing w:before="40" w:after="80" w:line="247" w:lineRule="auto"/>
              <w:jc w:val="right"/>
              <w:rPr>
                <w:rFonts w:ascii="Arial" w:hAnsi="Arial" w:cs="Arial"/>
                <w:w w:val="85"/>
                <w:kern w:val="0"/>
                <w:sz w:val="19"/>
                <w:szCs w:val="19"/>
                <w:lang w:val="en-US"/>
              </w:rPr>
            </w:pPr>
            <w:r w:rsidRPr="00163B36">
              <w:rPr>
                <w:rFonts w:ascii="Arial" w:hAnsi="Arial" w:cs="Arial"/>
                <w:w w:val="85"/>
                <w:kern w:val="0"/>
                <w:sz w:val="19"/>
                <w:szCs w:val="19"/>
                <w:lang w:val="en-US"/>
              </w:rPr>
              <w:t>105,5</w:t>
            </w:r>
            <w:r w:rsidR="00130B07">
              <w:rPr>
                <w:rFonts w:ascii="Arial" w:hAnsi="Arial" w:cs="Arial"/>
                <w:w w:val="85"/>
                <w:kern w:val="0"/>
                <w:sz w:val="19"/>
                <w:szCs w:val="19"/>
                <w:lang w:val="en-US"/>
              </w:rPr>
              <w:t>0</w:t>
            </w:r>
          </w:p>
        </w:tc>
      </w:tr>
    </w:tbl>
    <w:p w14:paraId="4D359050" w14:textId="4E288E77" w:rsidR="00B8307D" w:rsidRPr="0003068A" w:rsidRDefault="00B8307D" w:rsidP="00B8307D">
      <w:pPr>
        <w:keepNext/>
        <w:pageBreakBefore/>
        <w:framePr w:hSpace="57" w:wrap="auto" w:vAnchor="text" w:hAnchor="text" w:y="1"/>
        <w:spacing w:after="240" w:line="551" w:lineRule="exact"/>
        <w:textAlignment w:val="baseline"/>
        <w:rPr>
          <w:rFonts w:ascii="Arial" w:hAnsi="Arial" w:cs="Arial"/>
          <w:b/>
          <w:color w:val="FF0000"/>
          <w:w w:val="85"/>
          <w:kern w:val="0"/>
          <w:position w:val="-6"/>
          <w:sz w:val="65"/>
          <w:szCs w:val="65"/>
          <w:lang w:val="nl-NL"/>
        </w:rPr>
      </w:pPr>
      <w:r>
        <w:rPr>
          <w:rFonts w:ascii="Arial" w:hAnsi="Arial" w:cs="Arial"/>
          <w:b/>
          <w:color w:val="FF0000"/>
          <w:w w:val="85"/>
          <w:kern w:val="0"/>
          <w:position w:val="-6"/>
          <w:sz w:val="65"/>
          <w:szCs w:val="65"/>
          <w:lang w:val="nl-NL"/>
        </w:rPr>
        <w:lastRenderedPageBreak/>
        <w:t>21</w:t>
      </w:r>
    </w:p>
    <w:p w14:paraId="1AEE29E7" w14:textId="77777777" w:rsidR="00B8307D" w:rsidRPr="0003068A" w:rsidRDefault="00B8307D" w:rsidP="00B8307D">
      <w:pPr>
        <w:pStyle w:val="titViet"/>
        <w:rPr>
          <w:color w:val="FF0000"/>
          <w:sz w:val="24"/>
          <w:szCs w:val="24"/>
          <w:lang w:val="vi-VN"/>
        </w:rPr>
      </w:pPr>
      <w:r w:rsidRPr="0003068A">
        <w:rPr>
          <w:rFonts w:ascii="Arial Bold" w:hAnsi="Arial Bold"/>
          <w:color w:val="FF0000"/>
          <w:sz w:val="24"/>
          <w:szCs w:val="24"/>
          <w:lang w:val="vi-VN"/>
        </w:rPr>
        <w:t xml:space="preserve">Một số sản phẩm công nghiệp chủ yếu </w:t>
      </w:r>
      <w:r w:rsidRPr="0003068A">
        <w:rPr>
          <w:rFonts w:ascii="Arial Bold" w:hAnsi="Arial Bold"/>
          <w:color w:val="FF0000"/>
          <w:sz w:val="24"/>
          <w:szCs w:val="24"/>
          <w:lang w:val="vi-VN"/>
        </w:rPr>
        <w:br/>
      </w:r>
      <w:r w:rsidRPr="0003068A">
        <w:rPr>
          <w:color w:val="FF0000"/>
          <w:sz w:val="24"/>
          <w:szCs w:val="24"/>
          <w:lang w:val="vi-VN"/>
        </w:rPr>
        <w:t xml:space="preserve">phân theo </w:t>
      </w:r>
      <w:r w:rsidRPr="0003068A">
        <w:rPr>
          <w:color w:val="FF0000"/>
          <w:sz w:val="24"/>
          <w:szCs w:val="24"/>
          <w:lang w:val="nl-NL"/>
        </w:rPr>
        <w:t>loại hình</w:t>
      </w:r>
      <w:r w:rsidRPr="0003068A">
        <w:rPr>
          <w:color w:val="FF0000"/>
          <w:sz w:val="24"/>
          <w:szCs w:val="24"/>
          <w:lang w:val="vi-VN"/>
        </w:rPr>
        <w:t xml:space="preserve"> kinh tế</w:t>
      </w:r>
    </w:p>
    <w:p w14:paraId="3DCA386B" w14:textId="77777777" w:rsidR="00B8307D" w:rsidRPr="0003068A" w:rsidRDefault="00B8307D" w:rsidP="00B8307D">
      <w:pPr>
        <w:pStyle w:val="titAnh"/>
        <w:rPr>
          <w:b w:val="0"/>
          <w:color w:val="FF0000"/>
          <w:sz w:val="24"/>
        </w:rPr>
      </w:pPr>
      <w:r w:rsidRPr="0003068A">
        <w:rPr>
          <w:b w:val="0"/>
          <w:color w:val="FF0000"/>
          <w:sz w:val="24"/>
        </w:rPr>
        <w:t>Some main industrial products by types of ownership</w:t>
      </w:r>
    </w:p>
    <w:tbl>
      <w:tblPr>
        <w:tblW w:w="5000" w:type="pct"/>
        <w:jc w:val="center"/>
        <w:tblCellMar>
          <w:left w:w="28" w:type="dxa"/>
          <w:right w:w="28" w:type="dxa"/>
        </w:tblCellMar>
        <w:tblLook w:val="0000" w:firstRow="0" w:lastRow="0" w:firstColumn="0" w:lastColumn="0" w:noHBand="0" w:noVBand="0"/>
      </w:tblPr>
      <w:tblGrid>
        <w:gridCol w:w="2809"/>
        <w:gridCol w:w="1004"/>
        <w:gridCol w:w="676"/>
        <w:gridCol w:w="734"/>
        <w:gridCol w:w="734"/>
        <w:gridCol w:w="734"/>
        <w:gridCol w:w="735"/>
      </w:tblGrid>
      <w:tr w:rsidR="00B8307D" w:rsidRPr="0003068A" w14:paraId="249E0EE5" w14:textId="77777777" w:rsidTr="00350D94">
        <w:trPr>
          <w:trHeight w:val="20"/>
          <w:jc w:val="center"/>
        </w:trPr>
        <w:tc>
          <w:tcPr>
            <w:tcW w:w="1891" w:type="pct"/>
            <w:tcBorders>
              <w:top w:val="single" w:sz="12" w:space="0" w:color="auto"/>
              <w:left w:val="nil"/>
              <w:bottom w:val="nil"/>
              <w:right w:val="nil"/>
            </w:tcBorders>
            <w:shd w:val="clear" w:color="auto" w:fill="auto"/>
            <w:noWrap/>
            <w:vAlign w:val="center"/>
          </w:tcPr>
          <w:p w14:paraId="11E32EE0" w14:textId="77777777" w:rsidR="00B8307D" w:rsidRPr="0003068A" w:rsidRDefault="00B8307D" w:rsidP="00350D94">
            <w:pPr>
              <w:spacing w:before="60" w:after="60"/>
              <w:jc w:val="right"/>
              <w:rPr>
                <w:rFonts w:ascii="Arial" w:hAnsi="Arial" w:cs="Arial"/>
                <w:color w:val="FF0000"/>
                <w:w w:val="85"/>
                <w:sz w:val="19"/>
                <w:szCs w:val="19"/>
              </w:rPr>
            </w:pPr>
            <w:r w:rsidRPr="0003068A">
              <w:rPr>
                <w:rFonts w:ascii="Arial" w:hAnsi="Arial" w:cs="Arial"/>
                <w:color w:val="FF0000"/>
                <w:w w:val="85"/>
                <w:sz w:val="19"/>
                <w:szCs w:val="19"/>
              </w:rPr>
              <w:t> </w:t>
            </w:r>
          </w:p>
        </w:tc>
        <w:tc>
          <w:tcPr>
            <w:tcW w:w="676" w:type="pct"/>
            <w:tcBorders>
              <w:top w:val="single" w:sz="12" w:space="0" w:color="auto"/>
              <w:left w:val="nil"/>
              <w:bottom w:val="single" w:sz="6" w:space="0" w:color="auto"/>
              <w:right w:val="nil"/>
            </w:tcBorders>
            <w:vAlign w:val="center"/>
          </w:tcPr>
          <w:p w14:paraId="5389FE39" w14:textId="77777777" w:rsidR="00B8307D" w:rsidRPr="0003068A" w:rsidRDefault="00B8307D" w:rsidP="00350D94">
            <w:pPr>
              <w:spacing w:before="60" w:after="60"/>
              <w:jc w:val="center"/>
              <w:rPr>
                <w:rFonts w:ascii="Arial" w:hAnsi="Arial" w:cs="Arial"/>
                <w:i/>
                <w:color w:val="FF0000"/>
                <w:w w:val="85"/>
                <w:sz w:val="19"/>
                <w:szCs w:val="19"/>
              </w:rPr>
            </w:pPr>
            <w:proofErr w:type="spellStart"/>
            <w:r w:rsidRPr="0003068A">
              <w:rPr>
                <w:rFonts w:ascii="Arial" w:hAnsi="Arial" w:cs="Arial"/>
                <w:color w:val="FF0000"/>
                <w:w w:val="85"/>
                <w:sz w:val="19"/>
                <w:szCs w:val="19"/>
              </w:rPr>
              <w:t>Đơn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vị</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tính</w:t>
            </w:r>
            <w:proofErr w:type="spellEnd"/>
            <w:r w:rsidRPr="0003068A">
              <w:rPr>
                <w:rFonts w:ascii="Arial" w:hAnsi="Arial" w:cs="Arial"/>
                <w:color w:val="FF0000"/>
                <w:w w:val="85"/>
                <w:sz w:val="19"/>
                <w:szCs w:val="19"/>
              </w:rPr>
              <w:br/>
            </w:r>
            <w:r w:rsidRPr="0003068A">
              <w:rPr>
                <w:rFonts w:ascii="Arial" w:hAnsi="Arial" w:cs="Arial"/>
                <w:i/>
                <w:color w:val="FF0000"/>
                <w:w w:val="85"/>
                <w:sz w:val="19"/>
                <w:szCs w:val="19"/>
              </w:rPr>
              <w:t>Unit</w:t>
            </w:r>
          </w:p>
        </w:tc>
        <w:tc>
          <w:tcPr>
            <w:tcW w:w="455" w:type="pct"/>
            <w:tcBorders>
              <w:top w:val="single" w:sz="12" w:space="0" w:color="auto"/>
              <w:left w:val="nil"/>
              <w:bottom w:val="single" w:sz="6" w:space="0" w:color="auto"/>
              <w:right w:val="nil"/>
            </w:tcBorders>
            <w:shd w:val="clear" w:color="auto" w:fill="auto"/>
            <w:noWrap/>
            <w:vAlign w:val="center"/>
          </w:tcPr>
          <w:p w14:paraId="6FEAA90B" w14:textId="77777777" w:rsidR="00B8307D" w:rsidRPr="0003068A" w:rsidRDefault="00B8307D" w:rsidP="00350D94">
            <w:pPr>
              <w:spacing w:before="60" w:after="60"/>
              <w:jc w:val="right"/>
              <w:rPr>
                <w:rFonts w:ascii="Arial" w:hAnsi="Arial" w:cs="Arial"/>
                <w:color w:val="FF0000"/>
                <w:w w:val="85"/>
                <w:sz w:val="19"/>
                <w:szCs w:val="19"/>
              </w:rPr>
            </w:pPr>
            <w:r w:rsidRPr="00163B36">
              <w:rPr>
                <w:rFonts w:ascii="Arial" w:hAnsi="Arial" w:cs="Arial"/>
                <w:w w:val="85"/>
                <w:sz w:val="19"/>
                <w:szCs w:val="19"/>
              </w:rPr>
              <w:t>2019</w:t>
            </w:r>
          </w:p>
        </w:tc>
        <w:tc>
          <w:tcPr>
            <w:tcW w:w="494" w:type="pct"/>
            <w:tcBorders>
              <w:top w:val="single" w:sz="12" w:space="0" w:color="auto"/>
              <w:left w:val="nil"/>
              <w:bottom w:val="single" w:sz="6" w:space="0" w:color="auto"/>
              <w:right w:val="nil"/>
            </w:tcBorders>
            <w:shd w:val="clear" w:color="auto" w:fill="auto"/>
            <w:noWrap/>
            <w:vAlign w:val="center"/>
          </w:tcPr>
          <w:p w14:paraId="1864111F" w14:textId="77777777" w:rsidR="00B8307D" w:rsidRPr="0003068A" w:rsidRDefault="00B8307D" w:rsidP="00350D94">
            <w:pPr>
              <w:spacing w:before="60" w:after="60"/>
              <w:jc w:val="right"/>
              <w:rPr>
                <w:rFonts w:ascii="Arial" w:hAnsi="Arial" w:cs="Arial"/>
                <w:color w:val="FF0000"/>
                <w:w w:val="85"/>
                <w:sz w:val="19"/>
                <w:szCs w:val="19"/>
              </w:rPr>
            </w:pPr>
            <w:r w:rsidRPr="00163B36">
              <w:rPr>
                <w:rFonts w:ascii="Arial" w:hAnsi="Arial" w:cs="Arial"/>
                <w:w w:val="85"/>
                <w:sz w:val="19"/>
                <w:szCs w:val="19"/>
              </w:rPr>
              <w:t>2020</w:t>
            </w:r>
          </w:p>
        </w:tc>
        <w:tc>
          <w:tcPr>
            <w:tcW w:w="494" w:type="pct"/>
            <w:tcBorders>
              <w:top w:val="single" w:sz="12" w:space="0" w:color="auto"/>
              <w:left w:val="nil"/>
              <w:bottom w:val="single" w:sz="6" w:space="0" w:color="auto"/>
              <w:right w:val="nil"/>
            </w:tcBorders>
            <w:shd w:val="clear" w:color="auto" w:fill="auto"/>
            <w:noWrap/>
            <w:vAlign w:val="center"/>
          </w:tcPr>
          <w:p w14:paraId="51F18B22" w14:textId="77777777" w:rsidR="00B8307D" w:rsidRPr="0003068A" w:rsidRDefault="00B8307D" w:rsidP="00350D94">
            <w:pPr>
              <w:spacing w:before="60" w:after="60"/>
              <w:jc w:val="right"/>
              <w:rPr>
                <w:rFonts w:ascii="Arial" w:hAnsi="Arial" w:cs="Arial"/>
                <w:color w:val="FF0000"/>
                <w:w w:val="85"/>
                <w:sz w:val="19"/>
                <w:szCs w:val="19"/>
              </w:rPr>
            </w:pPr>
            <w:r w:rsidRPr="00163B36">
              <w:rPr>
                <w:rFonts w:ascii="Arial" w:hAnsi="Arial" w:cs="Arial"/>
                <w:w w:val="85"/>
                <w:sz w:val="19"/>
                <w:szCs w:val="19"/>
              </w:rPr>
              <w:t>2021</w:t>
            </w:r>
          </w:p>
        </w:tc>
        <w:tc>
          <w:tcPr>
            <w:tcW w:w="494" w:type="pct"/>
            <w:tcBorders>
              <w:top w:val="single" w:sz="12" w:space="0" w:color="auto"/>
              <w:left w:val="nil"/>
              <w:bottom w:val="single" w:sz="6" w:space="0" w:color="auto"/>
              <w:right w:val="nil"/>
            </w:tcBorders>
            <w:vAlign w:val="center"/>
          </w:tcPr>
          <w:p w14:paraId="3A736C05" w14:textId="77777777" w:rsidR="00B8307D" w:rsidRPr="0003068A" w:rsidRDefault="00B8307D" w:rsidP="00350D94">
            <w:pPr>
              <w:spacing w:before="60" w:after="60"/>
              <w:jc w:val="right"/>
              <w:rPr>
                <w:rFonts w:ascii="Arial" w:hAnsi="Arial" w:cs="Arial"/>
                <w:color w:val="FF0000"/>
                <w:w w:val="85"/>
                <w:sz w:val="19"/>
                <w:szCs w:val="19"/>
              </w:rPr>
            </w:pPr>
            <w:r w:rsidRPr="00163B36">
              <w:rPr>
                <w:rFonts w:ascii="Arial" w:hAnsi="Arial" w:cs="Arial"/>
                <w:w w:val="85"/>
                <w:sz w:val="19"/>
                <w:szCs w:val="19"/>
              </w:rPr>
              <w:t>2022</w:t>
            </w:r>
          </w:p>
        </w:tc>
        <w:tc>
          <w:tcPr>
            <w:tcW w:w="495" w:type="pct"/>
            <w:tcBorders>
              <w:top w:val="single" w:sz="12" w:space="0" w:color="auto"/>
              <w:left w:val="nil"/>
              <w:bottom w:val="single" w:sz="6" w:space="0" w:color="auto"/>
              <w:right w:val="nil"/>
            </w:tcBorders>
            <w:shd w:val="clear" w:color="auto" w:fill="auto"/>
            <w:vAlign w:val="center"/>
          </w:tcPr>
          <w:p w14:paraId="7903DF65" w14:textId="77777777" w:rsidR="00B8307D" w:rsidRPr="0003068A" w:rsidRDefault="00B8307D" w:rsidP="00350D94">
            <w:pPr>
              <w:spacing w:before="60" w:after="60"/>
              <w:jc w:val="right"/>
              <w:rPr>
                <w:rFonts w:ascii="Arial" w:hAnsi="Arial" w:cs="Arial"/>
                <w:color w:val="FF0000"/>
                <w:w w:val="85"/>
                <w:sz w:val="19"/>
                <w:szCs w:val="19"/>
              </w:rPr>
            </w:pPr>
            <w:proofErr w:type="spellStart"/>
            <w:r w:rsidRPr="00163B36">
              <w:rPr>
                <w:rFonts w:ascii="Arial" w:hAnsi="Arial" w:cs="Arial"/>
                <w:w w:val="85"/>
                <w:sz w:val="19"/>
                <w:szCs w:val="19"/>
              </w:rPr>
              <w:t>Sơ</w:t>
            </w:r>
            <w:proofErr w:type="spellEnd"/>
            <w:r w:rsidRPr="00163B36">
              <w:rPr>
                <w:rFonts w:ascii="Arial" w:hAnsi="Arial" w:cs="Arial"/>
                <w:w w:val="85"/>
                <w:sz w:val="19"/>
                <w:szCs w:val="19"/>
              </w:rPr>
              <w:t xml:space="preserve"> </w:t>
            </w:r>
            <w:proofErr w:type="spellStart"/>
            <w:r w:rsidRPr="00163B36">
              <w:rPr>
                <w:rFonts w:ascii="Arial" w:hAnsi="Arial" w:cs="Arial"/>
                <w:w w:val="85"/>
                <w:sz w:val="19"/>
                <w:szCs w:val="19"/>
              </w:rPr>
              <w:t>bộ</w:t>
            </w:r>
            <w:proofErr w:type="spellEnd"/>
            <w:r w:rsidRPr="00163B36">
              <w:rPr>
                <w:rFonts w:ascii="Arial" w:hAnsi="Arial" w:cs="Arial"/>
                <w:w w:val="85"/>
                <w:sz w:val="19"/>
                <w:szCs w:val="19"/>
              </w:rPr>
              <w:br/>
            </w:r>
            <w:r w:rsidRPr="00163B36">
              <w:rPr>
                <w:rFonts w:ascii="Arial" w:hAnsi="Arial" w:cs="Arial"/>
                <w:i/>
                <w:iCs/>
                <w:w w:val="85"/>
                <w:sz w:val="19"/>
                <w:szCs w:val="19"/>
              </w:rPr>
              <w:t xml:space="preserve">Prel. </w:t>
            </w:r>
            <w:r w:rsidRPr="00163B36">
              <w:rPr>
                <w:rFonts w:ascii="Arial" w:hAnsi="Arial" w:cs="Arial"/>
                <w:i/>
                <w:iCs/>
                <w:w w:val="85"/>
                <w:sz w:val="19"/>
                <w:szCs w:val="19"/>
              </w:rPr>
              <w:br/>
            </w:r>
            <w:r w:rsidRPr="00163B36">
              <w:rPr>
                <w:rFonts w:ascii="Arial" w:hAnsi="Arial" w:cs="Arial"/>
                <w:w w:val="85"/>
                <w:sz w:val="19"/>
                <w:szCs w:val="19"/>
              </w:rPr>
              <w:t>2023</w:t>
            </w:r>
          </w:p>
        </w:tc>
      </w:tr>
      <w:tr w:rsidR="00B8307D" w:rsidRPr="0003068A" w14:paraId="15B4FD41" w14:textId="77777777" w:rsidTr="00350D94">
        <w:trPr>
          <w:trHeight w:val="20"/>
          <w:jc w:val="center"/>
        </w:trPr>
        <w:tc>
          <w:tcPr>
            <w:tcW w:w="1891" w:type="pct"/>
            <w:tcBorders>
              <w:top w:val="nil"/>
              <w:left w:val="nil"/>
              <w:bottom w:val="nil"/>
              <w:right w:val="nil"/>
            </w:tcBorders>
            <w:shd w:val="clear" w:color="auto" w:fill="auto"/>
            <w:noWrap/>
            <w:vAlign w:val="bottom"/>
          </w:tcPr>
          <w:p w14:paraId="5EAE1B91" w14:textId="77777777" w:rsidR="00B8307D" w:rsidRPr="0003068A" w:rsidRDefault="00B8307D" w:rsidP="00350D94">
            <w:pPr>
              <w:rPr>
                <w:color w:val="FF0000"/>
                <w:sz w:val="12"/>
                <w:szCs w:val="12"/>
              </w:rPr>
            </w:pPr>
          </w:p>
        </w:tc>
        <w:tc>
          <w:tcPr>
            <w:tcW w:w="676" w:type="pct"/>
            <w:tcBorders>
              <w:top w:val="nil"/>
              <w:left w:val="nil"/>
              <w:bottom w:val="nil"/>
              <w:right w:val="nil"/>
            </w:tcBorders>
          </w:tcPr>
          <w:p w14:paraId="5864623D" w14:textId="77777777" w:rsidR="00B8307D" w:rsidRPr="0003068A" w:rsidRDefault="00B8307D" w:rsidP="00350D94">
            <w:pPr>
              <w:rPr>
                <w:b/>
                <w:color w:val="FF0000"/>
                <w:w w:val="85"/>
                <w:sz w:val="12"/>
                <w:szCs w:val="12"/>
              </w:rPr>
            </w:pPr>
          </w:p>
        </w:tc>
        <w:tc>
          <w:tcPr>
            <w:tcW w:w="455" w:type="pct"/>
            <w:tcBorders>
              <w:top w:val="nil"/>
              <w:left w:val="nil"/>
              <w:bottom w:val="nil"/>
              <w:right w:val="nil"/>
            </w:tcBorders>
            <w:shd w:val="clear" w:color="auto" w:fill="auto"/>
            <w:noWrap/>
            <w:vAlign w:val="bottom"/>
          </w:tcPr>
          <w:p w14:paraId="1E19B2D3" w14:textId="77777777" w:rsidR="00B8307D" w:rsidRPr="0003068A" w:rsidRDefault="00B8307D" w:rsidP="00350D94">
            <w:pPr>
              <w:rPr>
                <w:b/>
                <w:color w:val="FF0000"/>
                <w:w w:val="85"/>
                <w:sz w:val="12"/>
                <w:szCs w:val="12"/>
              </w:rPr>
            </w:pPr>
          </w:p>
        </w:tc>
        <w:tc>
          <w:tcPr>
            <w:tcW w:w="494" w:type="pct"/>
            <w:tcBorders>
              <w:top w:val="nil"/>
              <w:left w:val="nil"/>
              <w:bottom w:val="nil"/>
              <w:right w:val="nil"/>
            </w:tcBorders>
            <w:shd w:val="clear" w:color="auto" w:fill="auto"/>
            <w:noWrap/>
            <w:vAlign w:val="bottom"/>
          </w:tcPr>
          <w:p w14:paraId="5AEE1B5F" w14:textId="77777777" w:rsidR="00B8307D" w:rsidRPr="0003068A" w:rsidRDefault="00B8307D" w:rsidP="00350D94">
            <w:pPr>
              <w:rPr>
                <w:b/>
                <w:color w:val="FF0000"/>
                <w:w w:val="85"/>
                <w:sz w:val="12"/>
                <w:szCs w:val="12"/>
              </w:rPr>
            </w:pPr>
          </w:p>
        </w:tc>
        <w:tc>
          <w:tcPr>
            <w:tcW w:w="494" w:type="pct"/>
            <w:tcBorders>
              <w:top w:val="nil"/>
              <w:left w:val="nil"/>
              <w:bottom w:val="nil"/>
              <w:right w:val="nil"/>
            </w:tcBorders>
            <w:shd w:val="clear" w:color="auto" w:fill="auto"/>
            <w:noWrap/>
            <w:vAlign w:val="bottom"/>
          </w:tcPr>
          <w:p w14:paraId="7B9CF9BA" w14:textId="77777777" w:rsidR="00B8307D" w:rsidRPr="0003068A" w:rsidRDefault="00B8307D" w:rsidP="00350D94">
            <w:pPr>
              <w:rPr>
                <w:b/>
                <w:color w:val="FF0000"/>
                <w:w w:val="85"/>
                <w:sz w:val="12"/>
                <w:szCs w:val="12"/>
              </w:rPr>
            </w:pPr>
          </w:p>
        </w:tc>
        <w:tc>
          <w:tcPr>
            <w:tcW w:w="494" w:type="pct"/>
            <w:tcBorders>
              <w:top w:val="nil"/>
              <w:left w:val="nil"/>
              <w:bottom w:val="nil"/>
              <w:right w:val="nil"/>
            </w:tcBorders>
            <w:vAlign w:val="bottom"/>
          </w:tcPr>
          <w:p w14:paraId="50255C31" w14:textId="77777777" w:rsidR="00B8307D" w:rsidRPr="0003068A" w:rsidRDefault="00B8307D" w:rsidP="00350D94">
            <w:pPr>
              <w:rPr>
                <w:b/>
                <w:color w:val="FF0000"/>
                <w:w w:val="85"/>
                <w:sz w:val="12"/>
                <w:szCs w:val="12"/>
              </w:rPr>
            </w:pPr>
          </w:p>
        </w:tc>
        <w:tc>
          <w:tcPr>
            <w:tcW w:w="495" w:type="pct"/>
            <w:tcBorders>
              <w:top w:val="nil"/>
              <w:left w:val="nil"/>
              <w:bottom w:val="nil"/>
              <w:right w:val="nil"/>
            </w:tcBorders>
            <w:shd w:val="clear" w:color="auto" w:fill="auto"/>
            <w:noWrap/>
            <w:vAlign w:val="bottom"/>
          </w:tcPr>
          <w:p w14:paraId="444E94F3" w14:textId="77777777" w:rsidR="00B8307D" w:rsidRPr="0003068A" w:rsidRDefault="00B8307D" w:rsidP="00350D94">
            <w:pPr>
              <w:rPr>
                <w:b/>
                <w:color w:val="FF0000"/>
                <w:w w:val="85"/>
                <w:sz w:val="12"/>
                <w:szCs w:val="12"/>
              </w:rPr>
            </w:pPr>
          </w:p>
        </w:tc>
      </w:tr>
      <w:tr w:rsidR="00B8307D" w:rsidRPr="0003068A" w14:paraId="0226A704" w14:textId="77777777" w:rsidTr="00350D94">
        <w:trPr>
          <w:trHeight w:val="20"/>
          <w:jc w:val="center"/>
        </w:trPr>
        <w:tc>
          <w:tcPr>
            <w:tcW w:w="1891" w:type="pct"/>
            <w:tcBorders>
              <w:top w:val="nil"/>
              <w:left w:val="nil"/>
              <w:bottom w:val="nil"/>
              <w:right w:val="nil"/>
            </w:tcBorders>
            <w:shd w:val="clear" w:color="auto" w:fill="auto"/>
            <w:noWrap/>
            <w:vAlign w:val="bottom"/>
          </w:tcPr>
          <w:p w14:paraId="5B646B52" w14:textId="77777777" w:rsidR="00B8307D" w:rsidRPr="0003068A" w:rsidRDefault="00B8307D" w:rsidP="00350D94">
            <w:pPr>
              <w:spacing w:before="80" w:after="80"/>
            </w:pPr>
            <w:proofErr w:type="spellStart"/>
            <w:r w:rsidRPr="0003068A">
              <w:rPr>
                <w:rFonts w:ascii="Arial" w:hAnsi="Arial" w:cs="Arial"/>
                <w:b/>
                <w:bCs/>
                <w:color w:val="FF0000"/>
                <w:w w:val="85"/>
                <w:kern w:val="0"/>
                <w:sz w:val="19"/>
                <w:szCs w:val="19"/>
                <w:lang w:val="en-US"/>
              </w:rPr>
              <w:t>Quặng</w:t>
            </w:r>
            <w:proofErr w:type="spellEnd"/>
            <w:r w:rsidRPr="0003068A">
              <w:rPr>
                <w:rFonts w:ascii="Arial" w:hAnsi="Arial" w:cs="Arial"/>
                <w:b/>
                <w:bCs/>
                <w:color w:val="FF0000"/>
                <w:w w:val="85"/>
                <w:kern w:val="0"/>
                <w:sz w:val="19"/>
                <w:szCs w:val="19"/>
                <w:lang w:val="en-US"/>
              </w:rPr>
              <w:t xml:space="preserve"> </w:t>
            </w:r>
            <w:proofErr w:type="spellStart"/>
            <w:r w:rsidRPr="0003068A">
              <w:rPr>
                <w:rFonts w:ascii="Arial" w:hAnsi="Arial" w:cs="Arial"/>
                <w:b/>
                <w:bCs/>
                <w:color w:val="FF0000"/>
                <w:w w:val="85"/>
                <w:kern w:val="0"/>
                <w:sz w:val="19"/>
                <w:szCs w:val="19"/>
                <w:lang w:val="en-US"/>
              </w:rPr>
              <w:t>kẽm</w:t>
            </w:r>
            <w:proofErr w:type="spellEnd"/>
            <w:r w:rsidRPr="0003068A">
              <w:rPr>
                <w:rFonts w:ascii="Arial" w:hAnsi="Arial" w:cs="Arial"/>
                <w:b/>
                <w:bCs/>
                <w:color w:val="FF0000"/>
                <w:w w:val="85"/>
                <w:kern w:val="0"/>
                <w:sz w:val="19"/>
                <w:szCs w:val="19"/>
                <w:lang w:val="en-US"/>
              </w:rPr>
              <w:t xml:space="preserve"> - </w:t>
            </w:r>
            <w:r w:rsidRPr="0003068A">
              <w:rPr>
                <w:rFonts w:ascii="Arial" w:hAnsi="Arial" w:cs="Arial"/>
                <w:b/>
                <w:bCs/>
                <w:i/>
                <w:iCs/>
                <w:color w:val="FF0000"/>
                <w:w w:val="85"/>
                <w:kern w:val="0"/>
                <w:sz w:val="19"/>
                <w:szCs w:val="19"/>
                <w:lang w:val="vi-VN"/>
              </w:rPr>
              <w:t>Zinc ore</w:t>
            </w:r>
          </w:p>
        </w:tc>
        <w:tc>
          <w:tcPr>
            <w:tcW w:w="676" w:type="pct"/>
            <w:tcBorders>
              <w:top w:val="nil"/>
              <w:left w:val="nil"/>
              <w:bottom w:val="nil"/>
              <w:right w:val="nil"/>
            </w:tcBorders>
            <w:vAlign w:val="bottom"/>
          </w:tcPr>
          <w:p w14:paraId="36761849" w14:textId="77777777" w:rsidR="00B8307D" w:rsidRPr="0003068A" w:rsidRDefault="00B8307D" w:rsidP="00350D94">
            <w:pPr>
              <w:spacing w:before="80" w:after="80"/>
              <w:jc w:val="center"/>
              <w:rPr>
                <w:b/>
                <w:color w:val="FF0000"/>
                <w:w w:val="85"/>
                <w:sz w:val="12"/>
                <w:szCs w:val="12"/>
              </w:rPr>
            </w:pPr>
            <w:proofErr w:type="spellStart"/>
            <w:r w:rsidRPr="0003068A">
              <w:rPr>
                <w:rFonts w:ascii="Arial" w:hAnsi="Arial" w:cs="Arial"/>
                <w:color w:val="FF0000"/>
                <w:w w:val="85"/>
                <w:kern w:val="0"/>
                <w:sz w:val="19"/>
                <w:szCs w:val="19"/>
                <w:lang w:val="en-US"/>
              </w:rPr>
              <w:t>Tấn</w:t>
            </w:r>
            <w:proofErr w:type="spellEnd"/>
            <w:r w:rsidRPr="0003068A">
              <w:rPr>
                <w:rFonts w:ascii="Arial" w:hAnsi="Arial" w:cs="Arial"/>
                <w:color w:val="FF0000"/>
                <w:w w:val="85"/>
                <w:kern w:val="0"/>
                <w:sz w:val="19"/>
                <w:szCs w:val="19"/>
                <w:lang w:val="en-US"/>
              </w:rPr>
              <w:t xml:space="preserve"> - </w:t>
            </w:r>
            <w:r w:rsidRPr="0003068A">
              <w:rPr>
                <w:rFonts w:ascii="Arial" w:hAnsi="Arial" w:cs="Arial"/>
                <w:i/>
                <w:color w:val="FF0000"/>
                <w:w w:val="85"/>
                <w:kern w:val="0"/>
                <w:sz w:val="19"/>
                <w:szCs w:val="19"/>
                <w:lang w:val="en-US"/>
              </w:rPr>
              <w:t>Ton</w:t>
            </w:r>
          </w:p>
        </w:tc>
        <w:tc>
          <w:tcPr>
            <w:tcW w:w="455" w:type="pct"/>
            <w:tcBorders>
              <w:top w:val="nil"/>
              <w:left w:val="nil"/>
              <w:bottom w:val="nil"/>
              <w:right w:val="nil"/>
            </w:tcBorders>
            <w:shd w:val="clear" w:color="auto" w:fill="auto"/>
            <w:noWrap/>
            <w:vAlign w:val="bottom"/>
          </w:tcPr>
          <w:p w14:paraId="6B8E66C8" w14:textId="77777777" w:rsidR="00B8307D" w:rsidRPr="0003068A" w:rsidRDefault="00B8307D" w:rsidP="00350D94">
            <w:pPr>
              <w:spacing w:before="80" w:after="80"/>
              <w:jc w:val="right"/>
              <w:rPr>
                <w:b/>
                <w:color w:val="FF0000"/>
                <w:w w:val="85"/>
                <w:sz w:val="12"/>
                <w:szCs w:val="12"/>
              </w:rPr>
            </w:pPr>
            <w:r w:rsidRPr="00C52ABE">
              <w:rPr>
                <w:rFonts w:ascii="Arial" w:hAnsi="Arial" w:cs="Arial"/>
                <w:b/>
                <w:w w:val="85"/>
                <w:kern w:val="0"/>
                <w:sz w:val="19"/>
                <w:szCs w:val="19"/>
                <w:lang w:val="en-US"/>
              </w:rPr>
              <w:t>41.902</w:t>
            </w:r>
          </w:p>
        </w:tc>
        <w:tc>
          <w:tcPr>
            <w:tcW w:w="494" w:type="pct"/>
            <w:tcBorders>
              <w:top w:val="nil"/>
              <w:left w:val="nil"/>
              <w:bottom w:val="nil"/>
              <w:right w:val="nil"/>
            </w:tcBorders>
            <w:shd w:val="clear" w:color="auto" w:fill="auto"/>
            <w:noWrap/>
            <w:vAlign w:val="bottom"/>
          </w:tcPr>
          <w:p w14:paraId="510A04AF" w14:textId="77777777" w:rsidR="00B8307D" w:rsidRPr="0003068A" w:rsidRDefault="00B8307D" w:rsidP="00350D94">
            <w:pPr>
              <w:spacing w:before="80" w:after="80"/>
              <w:jc w:val="right"/>
              <w:rPr>
                <w:b/>
                <w:color w:val="FF0000"/>
                <w:w w:val="85"/>
                <w:sz w:val="12"/>
                <w:szCs w:val="12"/>
              </w:rPr>
            </w:pPr>
            <w:r w:rsidRPr="00C52ABE">
              <w:rPr>
                <w:rFonts w:ascii="Arial" w:hAnsi="Arial" w:cs="Arial"/>
                <w:b/>
                <w:w w:val="85"/>
                <w:kern w:val="0"/>
                <w:sz w:val="19"/>
                <w:szCs w:val="19"/>
                <w:lang w:val="en-US"/>
              </w:rPr>
              <w:t>43.155</w:t>
            </w:r>
          </w:p>
        </w:tc>
        <w:tc>
          <w:tcPr>
            <w:tcW w:w="494" w:type="pct"/>
            <w:tcBorders>
              <w:top w:val="nil"/>
              <w:left w:val="nil"/>
              <w:bottom w:val="nil"/>
              <w:right w:val="nil"/>
            </w:tcBorders>
            <w:shd w:val="clear" w:color="auto" w:fill="auto"/>
            <w:noWrap/>
            <w:vAlign w:val="bottom"/>
          </w:tcPr>
          <w:p w14:paraId="08629B7F" w14:textId="77777777" w:rsidR="00B8307D" w:rsidRPr="0003068A" w:rsidRDefault="00B8307D" w:rsidP="00350D94">
            <w:pPr>
              <w:spacing w:before="80" w:after="80"/>
              <w:jc w:val="right"/>
              <w:rPr>
                <w:b/>
                <w:color w:val="FF0000"/>
                <w:w w:val="85"/>
                <w:sz w:val="12"/>
                <w:szCs w:val="12"/>
              </w:rPr>
            </w:pPr>
            <w:r w:rsidRPr="00C52ABE">
              <w:rPr>
                <w:rFonts w:ascii="Arial" w:hAnsi="Arial" w:cs="Arial"/>
                <w:b/>
                <w:w w:val="85"/>
                <w:kern w:val="0"/>
                <w:sz w:val="19"/>
                <w:szCs w:val="19"/>
                <w:lang w:val="en-US"/>
              </w:rPr>
              <w:t>55.552</w:t>
            </w:r>
          </w:p>
        </w:tc>
        <w:tc>
          <w:tcPr>
            <w:tcW w:w="494" w:type="pct"/>
            <w:tcBorders>
              <w:top w:val="nil"/>
              <w:left w:val="nil"/>
              <w:bottom w:val="nil"/>
              <w:right w:val="nil"/>
            </w:tcBorders>
            <w:vAlign w:val="bottom"/>
          </w:tcPr>
          <w:p w14:paraId="49F41C85" w14:textId="77777777" w:rsidR="00B8307D" w:rsidRPr="0003068A" w:rsidRDefault="00B8307D" w:rsidP="00350D94">
            <w:pPr>
              <w:spacing w:before="80" w:after="80"/>
              <w:jc w:val="right"/>
              <w:rPr>
                <w:b/>
                <w:color w:val="FF0000"/>
                <w:w w:val="85"/>
                <w:sz w:val="12"/>
                <w:szCs w:val="12"/>
              </w:rPr>
            </w:pPr>
            <w:r w:rsidRPr="00C52ABE">
              <w:rPr>
                <w:rFonts w:ascii="Arial" w:hAnsi="Arial" w:cs="Arial"/>
                <w:b/>
                <w:w w:val="85"/>
                <w:kern w:val="0"/>
                <w:sz w:val="19"/>
                <w:szCs w:val="19"/>
                <w:lang w:val="en-US"/>
              </w:rPr>
              <w:t>54.724</w:t>
            </w:r>
          </w:p>
        </w:tc>
        <w:tc>
          <w:tcPr>
            <w:tcW w:w="495" w:type="pct"/>
            <w:tcBorders>
              <w:top w:val="nil"/>
              <w:left w:val="nil"/>
              <w:bottom w:val="nil"/>
              <w:right w:val="nil"/>
            </w:tcBorders>
            <w:shd w:val="clear" w:color="auto" w:fill="auto"/>
            <w:noWrap/>
            <w:vAlign w:val="bottom"/>
          </w:tcPr>
          <w:p w14:paraId="34F6FBCD" w14:textId="77777777" w:rsidR="00B8307D" w:rsidRPr="0003068A" w:rsidRDefault="00B8307D" w:rsidP="00350D94">
            <w:pPr>
              <w:spacing w:before="80" w:after="80"/>
              <w:jc w:val="right"/>
              <w:rPr>
                <w:b/>
                <w:color w:val="FF0000"/>
                <w:w w:val="85"/>
                <w:sz w:val="12"/>
                <w:szCs w:val="12"/>
              </w:rPr>
            </w:pPr>
            <w:r w:rsidRPr="00C52ABE">
              <w:rPr>
                <w:rFonts w:ascii="Arial" w:hAnsi="Arial" w:cs="Arial"/>
                <w:b/>
                <w:w w:val="85"/>
                <w:kern w:val="0"/>
                <w:sz w:val="19"/>
                <w:szCs w:val="19"/>
                <w:lang w:val="en-US"/>
              </w:rPr>
              <w:t>44.855</w:t>
            </w:r>
          </w:p>
        </w:tc>
      </w:tr>
      <w:tr w:rsidR="00B8307D" w:rsidRPr="0003068A" w14:paraId="4B9BE0D9" w14:textId="77777777" w:rsidTr="00350D94">
        <w:trPr>
          <w:trHeight w:val="20"/>
          <w:jc w:val="center"/>
        </w:trPr>
        <w:tc>
          <w:tcPr>
            <w:tcW w:w="1891" w:type="pct"/>
            <w:tcBorders>
              <w:top w:val="nil"/>
              <w:left w:val="nil"/>
              <w:bottom w:val="nil"/>
              <w:right w:val="nil"/>
            </w:tcBorders>
            <w:shd w:val="clear" w:color="auto" w:fill="auto"/>
            <w:noWrap/>
            <w:vAlign w:val="bottom"/>
          </w:tcPr>
          <w:p w14:paraId="1FE1F921" w14:textId="77777777" w:rsidR="00B8307D" w:rsidRPr="0003068A" w:rsidRDefault="00B8307D" w:rsidP="00350D94">
            <w:pPr>
              <w:spacing w:before="80" w:after="80"/>
              <w:ind w:left="170"/>
              <w:rPr>
                <w:rFonts w:ascii="Arial" w:hAnsi="Arial" w:cs="Arial"/>
                <w:b/>
                <w:bCs/>
                <w:color w:val="FF0000"/>
                <w:w w:val="85"/>
                <w:kern w:val="0"/>
                <w:sz w:val="19"/>
                <w:szCs w:val="19"/>
                <w:lang w:val="en-US"/>
              </w:rPr>
            </w:pPr>
            <w:proofErr w:type="spellStart"/>
            <w:r w:rsidRPr="0003068A">
              <w:rPr>
                <w:rFonts w:ascii="Arial" w:hAnsi="Arial" w:cs="Arial"/>
                <w:color w:val="FF0000"/>
                <w:w w:val="85"/>
                <w:sz w:val="19"/>
                <w:szCs w:val="19"/>
              </w:rPr>
              <w:t>Nhà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 </w:t>
            </w:r>
            <w:r w:rsidRPr="0003068A">
              <w:rPr>
                <w:rFonts w:ascii="Arial" w:hAnsi="Arial" w:cs="Arial"/>
                <w:i/>
                <w:iCs/>
                <w:color w:val="FF0000"/>
                <w:w w:val="85"/>
                <w:sz w:val="19"/>
                <w:szCs w:val="19"/>
              </w:rPr>
              <w:t>State</w:t>
            </w:r>
          </w:p>
        </w:tc>
        <w:tc>
          <w:tcPr>
            <w:tcW w:w="676" w:type="pct"/>
            <w:tcBorders>
              <w:top w:val="nil"/>
              <w:left w:val="nil"/>
              <w:bottom w:val="nil"/>
              <w:right w:val="nil"/>
            </w:tcBorders>
            <w:vAlign w:val="center"/>
          </w:tcPr>
          <w:p w14:paraId="3B1F3511" w14:textId="77777777" w:rsidR="00B8307D" w:rsidRPr="0003068A" w:rsidRDefault="00B8307D" w:rsidP="00350D94">
            <w:pPr>
              <w:spacing w:before="80" w:after="80"/>
              <w:jc w:val="center"/>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w:t>
            </w:r>
          </w:p>
        </w:tc>
        <w:tc>
          <w:tcPr>
            <w:tcW w:w="455" w:type="pct"/>
            <w:tcBorders>
              <w:top w:val="nil"/>
              <w:left w:val="nil"/>
              <w:bottom w:val="nil"/>
              <w:right w:val="nil"/>
            </w:tcBorders>
            <w:shd w:val="clear" w:color="auto" w:fill="auto"/>
            <w:noWrap/>
            <w:vAlign w:val="bottom"/>
          </w:tcPr>
          <w:p w14:paraId="3743A1FF" w14:textId="77777777" w:rsidR="00B8307D" w:rsidRPr="00C52ABE" w:rsidRDefault="00B8307D" w:rsidP="00350D94">
            <w:pPr>
              <w:spacing w:before="80" w:after="80"/>
              <w:jc w:val="right"/>
              <w:rPr>
                <w:rFonts w:ascii="Arial" w:hAnsi="Arial" w:cs="Arial"/>
                <w:b/>
                <w:w w:val="85"/>
                <w:kern w:val="0"/>
                <w:sz w:val="19"/>
                <w:szCs w:val="19"/>
                <w:lang w:val="en-US"/>
              </w:rPr>
            </w:pPr>
            <w:r w:rsidRPr="00C52ABE">
              <w:rPr>
                <w:rFonts w:ascii="Arial" w:hAnsi="Arial" w:cs="Arial"/>
                <w:w w:val="85"/>
                <w:kern w:val="0"/>
                <w:sz w:val="19"/>
                <w:szCs w:val="19"/>
                <w:lang w:val="en-US"/>
              </w:rPr>
              <w:t>38.716</w:t>
            </w:r>
          </w:p>
        </w:tc>
        <w:tc>
          <w:tcPr>
            <w:tcW w:w="494" w:type="pct"/>
            <w:tcBorders>
              <w:top w:val="nil"/>
              <w:left w:val="nil"/>
              <w:bottom w:val="nil"/>
              <w:right w:val="nil"/>
            </w:tcBorders>
            <w:shd w:val="clear" w:color="auto" w:fill="auto"/>
            <w:noWrap/>
            <w:vAlign w:val="bottom"/>
          </w:tcPr>
          <w:p w14:paraId="38AA7ECA" w14:textId="77777777" w:rsidR="00B8307D" w:rsidRPr="00C52ABE" w:rsidRDefault="00B8307D" w:rsidP="00350D94">
            <w:pPr>
              <w:spacing w:before="80" w:after="80"/>
              <w:jc w:val="right"/>
              <w:rPr>
                <w:rFonts w:ascii="Arial" w:hAnsi="Arial" w:cs="Arial"/>
                <w:b/>
                <w:w w:val="85"/>
                <w:kern w:val="0"/>
                <w:sz w:val="19"/>
                <w:szCs w:val="19"/>
                <w:lang w:val="en-US"/>
              </w:rPr>
            </w:pPr>
            <w:r w:rsidRPr="00C52ABE">
              <w:rPr>
                <w:rFonts w:ascii="Arial" w:hAnsi="Arial" w:cs="Arial"/>
                <w:w w:val="85"/>
                <w:kern w:val="0"/>
                <w:sz w:val="19"/>
                <w:szCs w:val="19"/>
                <w:lang w:val="en-US"/>
              </w:rPr>
              <w:t>39.932</w:t>
            </w:r>
          </w:p>
        </w:tc>
        <w:tc>
          <w:tcPr>
            <w:tcW w:w="494" w:type="pct"/>
            <w:tcBorders>
              <w:top w:val="nil"/>
              <w:left w:val="nil"/>
              <w:bottom w:val="nil"/>
              <w:right w:val="nil"/>
            </w:tcBorders>
            <w:shd w:val="clear" w:color="auto" w:fill="auto"/>
            <w:noWrap/>
            <w:vAlign w:val="bottom"/>
          </w:tcPr>
          <w:p w14:paraId="7FCEEC56" w14:textId="77777777" w:rsidR="00B8307D" w:rsidRPr="00C52ABE" w:rsidRDefault="00B8307D" w:rsidP="00350D94">
            <w:pPr>
              <w:spacing w:before="80" w:after="80"/>
              <w:jc w:val="right"/>
              <w:rPr>
                <w:rFonts w:ascii="Arial" w:hAnsi="Arial" w:cs="Arial"/>
                <w:b/>
                <w:w w:val="85"/>
                <w:kern w:val="0"/>
                <w:sz w:val="19"/>
                <w:szCs w:val="19"/>
                <w:lang w:val="en-US"/>
              </w:rPr>
            </w:pPr>
            <w:r w:rsidRPr="00C52ABE">
              <w:rPr>
                <w:rFonts w:ascii="Arial" w:hAnsi="Arial" w:cs="Arial"/>
                <w:w w:val="85"/>
                <w:kern w:val="0"/>
                <w:sz w:val="19"/>
                <w:szCs w:val="19"/>
                <w:lang w:val="en-US"/>
              </w:rPr>
              <w:t>48.965</w:t>
            </w:r>
          </w:p>
        </w:tc>
        <w:tc>
          <w:tcPr>
            <w:tcW w:w="494" w:type="pct"/>
            <w:tcBorders>
              <w:top w:val="nil"/>
              <w:left w:val="nil"/>
              <w:bottom w:val="nil"/>
              <w:right w:val="nil"/>
            </w:tcBorders>
            <w:vAlign w:val="bottom"/>
          </w:tcPr>
          <w:p w14:paraId="404DA118" w14:textId="77777777" w:rsidR="00B8307D" w:rsidRPr="00C52ABE" w:rsidRDefault="00B8307D" w:rsidP="00350D94">
            <w:pPr>
              <w:spacing w:before="80" w:after="80"/>
              <w:jc w:val="right"/>
              <w:rPr>
                <w:rFonts w:ascii="Arial" w:hAnsi="Arial" w:cs="Arial"/>
                <w:b/>
                <w:w w:val="85"/>
                <w:kern w:val="0"/>
                <w:sz w:val="19"/>
                <w:szCs w:val="19"/>
                <w:lang w:val="en-US"/>
              </w:rPr>
            </w:pPr>
            <w:r w:rsidRPr="00C52ABE">
              <w:rPr>
                <w:rFonts w:ascii="Arial" w:hAnsi="Arial" w:cs="Arial"/>
                <w:w w:val="85"/>
                <w:kern w:val="0"/>
                <w:sz w:val="19"/>
                <w:szCs w:val="19"/>
                <w:lang w:val="en-US"/>
              </w:rPr>
              <w:t>48.533</w:t>
            </w:r>
          </w:p>
        </w:tc>
        <w:tc>
          <w:tcPr>
            <w:tcW w:w="495" w:type="pct"/>
            <w:tcBorders>
              <w:top w:val="nil"/>
              <w:left w:val="nil"/>
              <w:bottom w:val="nil"/>
              <w:right w:val="nil"/>
            </w:tcBorders>
            <w:shd w:val="clear" w:color="auto" w:fill="auto"/>
            <w:noWrap/>
            <w:vAlign w:val="bottom"/>
          </w:tcPr>
          <w:p w14:paraId="7D29E750" w14:textId="77777777" w:rsidR="00B8307D" w:rsidRPr="00C52ABE" w:rsidRDefault="00B8307D" w:rsidP="00350D94">
            <w:pPr>
              <w:spacing w:before="80" w:after="80"/>
              <w:jc w:val="right"/>
              <w:rPr>
                <w:rFonts w:ascii="Arial" w:hAnsi="Arial" w:cs="Arial"/>
                <w:b/>
                <w:w w:val="85"/>
                <w:kern w:val="0"/>
                <w:sz w:val="19"/>
                <w:szCs w:val="19"/>
                <w:lang w:val="en-US"/>
              </w:rPr>
            </w:pPr>
            <w:r w:rsidRPr="00C52ABE">
              <w:rPr>
                <w:rFonts w:ascii="Arial" w:hAnsi="Arial" w:cs="Arial"/>
                <w:w w:val="85"/>
                <w:kern w:val="0"/>
                <w:sz w:val="19"/>
                <w:szCs w:val="19"/>
                <w:lang w:val="en-US"/>
              </w:rPr>
              <w:t>39.695</w:t>
            </w:r>
          </w:p>
        </w:tc>
      </w:tr>
      <w:tr w:rsidR="00B8307D" w:rsidRPr="0003068A" w14:paraId="16CE1906" w14:textId="77777777" w:rsidTr="00350D94">
        <w:trPr>
          <w:trHeight w:val="20"/>
          <w:jc w:val="center"/>
        </w:trPr>
        <w:tc>
          <w:tcPr>
            <w:tcW w:w="1891" w:type="pct"/>
            <w:tcBorders>
              <w:top w:val="nil"/>
              <w:left w:val="nil"/>
              <w:bottom w:val="nil"/>
              <w:right w:val="nil"/>
            </w:tcBorders>
            <w:shd w:val="clear" w:color="auto" w:fill="auto"/>
            <w:noWrap/>
            <w:vAlign w:val="bottom"/>
          </w:tcPr>
          <w:p w14:paraId="360DB72E" w14:textId="77777777" w:rsidR="00B8307D" w:rsidRPr="0003068A" w:rsidRDefault="00B8307D" w:rsidP="00350D94">
            <w:pPr>
              <w:spacing w:before="80" w:after="80"/>
              <w:ind w:left="170"/>
              <w:rPr>
                <w:rFonts w:ascii="Arial" w:hAnsi="Arial" w:cs="Arial"/>
                <w:color w:val="FF0000"/>
                <w:w w:val="85"/>
                <w:sz w:val="19"/>
                <w:szCs w:val="19"/>
              </w:rPr>
            </w:pPr>
            <w:proofErr w:type="spellStart"/>
            <w:r w:rsidRPr="0003068A">
              <w:rPr>
                <w:rFonts w:ascii="Arial" w:hAnsi="Arial" w:cs="Arial"/>
                <w:color w:val="FF0000"/>
                <w:w w:val="85"/>
                <w:sz w:val="19"/>
                <w:szCs w:val="19"/>
              </w:rPr>
              <w:t>Ngoài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Nhà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 </w:t>
            </w:r>
            <w:proofErr w:type="gramStart"/>
            <w:r w:rsidRPr="0003068A">
              <w:rPr>
                <w:rFonts w:ascii="Arial" w:hAnsi="Arial" w:cs="Arial"/>
                <w:i/>
                <w:iCs/>
                <w:color w:val="FF0000"/>
                <w:w w:val="85"/>
                <w:sz w:val="19"/>
                <w:szCs w:val="19"/>
              </w:rPr>
              <w:t>Non-state</w:t>
            </w:r>
            <w:proofErr w:type="gramEnd"/>
          </w:p>
        </w:tc>
        <w:tc>
          <w:tcPr>
            <w:tcW w:w="676" w:type="pct"/>
            <w:tcBorders>
              <w:top w:val="nil"/>
              <w:left w:val="nil"/>
              <w:bottom w:val="nil"/>
              <w:right w:val="nil"/>
            </w:tcBorders>
            <w:vAlign w:val="center"/>
          </w:tcPr>
          <w:p w14:paraId="47392B17" w14:textId="77777777" w:rsidR="00B8307D" w:rsidRPr="0003068A" w:rsidRDefault="00B8307D" w:rsidP="00350D94">
            <w:pPr>
              <w:spacing w:before="80" w:after="80"/>
              <w:jc w:val="center"/>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w:t>
            </w:r>
          </w:p>
        </w:tc>
        <w:tc>
          <w:tcPr>
            <w:tcW w:w="455" w:type="pct"/>
            <w:tcBorders>
              <w:top w:val="nil"/>
              <w:left w:val="nil"/>
              <w:bottom w:val="nil"/>
              <w:right w:val="nil"/>
            </w:tcBorders>
            <w:shd w:val="clear" w:color="auto" w:fill="auto"/>
            <w:noWrap/>
            <w:vAlign w:val="bottom"/>
          </w:tcPr>
          <w:p w14:paraId="7736E0DA" w14:textId="77777777" w:rsidR="00B8307D" w:rsidRPr="00C52ABE" w:rsidRDefault="00B8307D" w:rsidP="00350D94">
            <w:pPr>
              <w:spacing w:before="80" w:after="80"/>
              <w:jc w:val="right"/>
              <w:rPr>
                <w:rFonts w:ascii="Arial" w:hAnsi="Arial" w:cs="Arial"/>
                <w:w w:val="85"/>
                <w:kern w:val="0"/>
                <w:sz w:val="19"/>
                <w:szCs w:val="19"/>
                <w:lang w:val="en-US"/>
              </w:rPr>
            </w:pPr>
            <w:r w:rsidRPr="00C52ABE">
              <w:rPr>
                <w:rFonts w:ascii="Arial" w:hAnsi="Arial" w:cs="Arial"/>
                <w:w w:val="85"/>
                <w:kern w:val="0"/>
                <w:sz w:val="19"/>
                <w:szCs w:val="19"/>
                <w:lang w:val="en-US"/>
              </w:rPr>
              <w:t>3.186</w:t>
            </w:r>
          </w:p>
        </w:tc>
        <w:tc>
          <w:tcPr>
            <w:tcW w:w="494" w:type="pct"/>
            <w:tcBorders>
              <w:top w:val="nil"/>
              <w:left w:val="nil"/>
              <w:bottom w:val="nil"/>
              <w:right w:val="nil"/>
            </w:tcBorders>
            <w:shd w:val="clear" w:color="auto" w:fill="auto"/>
            <w:noWrap/>
            <w:vAlign w:val="bottom"/>
          </w:tcPr>
          <w:p w14:paraId="0F5D00B0" w14:textId="77777777" w:rsidR="00B8307D" w:rsidRPr="00C52ABE" w:rsidRDefault="00B8307D" w:rsidP="00350D94">
            <w:pPr>
              <w:spacing w:before="80" w:after="80"/>
              <w:jc w:val="right"/>
              <w:rPr>
                <w:rFonts w:ascii="Arial" w:hAnsi="Arial" w:cs="Arial"/>
                <w:w w:val="85"/>
                <w:kern w:val="0"/>
                <w:sz w:val="19"/>
                <w:szCs w:val="19"/>
                <w:lang w:val="en-US"/>
              </w:rPr>
            </w:pPr>
            <w:r w:rsidRPr="00C52ABE">
              <w:rPr>
                <w:rFonts w:ascii="Arial" w:hAnsi="Arial" w:cs="Arial"/>
                <w:w w:val="85"/>
                <w:kern w:val="0"/>
                <w:sz w:val="19"/>
                <w:szCs w:val="19"/>
                <w:lang w:val="en-US"/>
              </w:rPr>
              <w:t>3.223</w:t>
            </w:r>
          </w:p>
        </w:tc>
        <w:tc>
          <w:tcPr>
            <w:tcW w:w="494" w:type="pct"/>
            <w:tcBorders>
              <w:top w:val="nil"/>
              <w:left w:val="nil"/>
              <w:bottom w:val="nil"/>
              <w:right w:val="nil"/>
            </w:tcBorders>
            <w:shd w:val="clear" w:color="auto" w:fill="auto"/>
            <w:noWrap/>
            <w:vAlign w:val="bottom"/>
          </w:tcPr>
          <w:p w14:paraId="7DF00C37" w14:textId="77777777" w:rsidR="00B8307D" w:rsidRPr="00C52ABE" w:rsidRDefault="00B8307D" w:rsidP="00350D94">
            <w:pPr>
              <w:spacing w:before="80" w:after="80"/>
              <w:jc w:val="right"/>
              <w:rPr>
                <w:rFonts w:ascii="Arial" w:hAnsi="Arial" w:cs="Arial"/>
                <w:w w:val="85"/>
                <w:kern w:val="0"/>
                <w:sz w:val="19"/>
                <w:szCs w:val="19"/>
                <w:lang w:val="en-US"/>
              </w:rPr>
            </w:pPr>
            <w:r w:rsidRPr="00C52ABE">
              <w:rPr>
                <w:rFonts w:ascii="Arial" w:hAnsi="Arial" w:cs="Arial"/>
                <w:w w:val="85"/>
                <w:kern w:val="0"/>
                <w:sz w:val="19"/>
                <w:szCs w:val="19"/>
                <w:lang w:val="en-US"/>
              </w:rPr>
              <w:t>6.587</w:t>
            </w:r>
          </w:p>
        </w:tc>
        <w:tc>
          <w:tcPr>
            <w:tcW w:w="494" w:type="pct"/>
            <w:tcBorders>
              <w:top w:val="nil"/>
              <w:left w:val="nil"/>
              <w:bottom w:val="nil"/>
              <w:right w:val="nil"/>
            </w:tcBorders>
            <w:vAlign w:val="bottom"/>
          </w:tcPr>
          <w:p w14:paraId="7D11A797" w14:textId="77777777" w:rsidR="00B8307D" w:rsidRPr="00C52ABE" w:rsidRDefault="00B8307D" w:rsidP="00350D94">
            <w:pPr>
              <w:spacing w:before="80" w:after="80"/>
              <w:jc w:val="right"/>
              <w:rPr>
                <w:rFonts w:ascii="Arial" w:hAnsi="Arial" w:cs="Arial"/>
                <w:w w:val="85"/>
                <w:kern w:val="0"/>
                <w:sz w:val="19"/>
                <w:szCs w:val="19"/>
                <w:lang w:val="en-US"/>
              </w:rPr>
            </w:pPr>
            <w:r w:rsidRPr="00C52ABE">
              <w:rPr>
                <w:rFonts w:ascii="Arial" w:hAnsi="Arial" w:cs="Arial"/>
                <w:w w:val="85"/>
                <w:kern w:val="0"/>
                <w:sz w:val="19"/>
                <w:szCs w:val="19"/>
                <w:lang w:val="en-US"/>
              </w:rPr>
              <w:t>6.191</w:t>
            </w:r>
          </w:p>
        </w:tc>
        <w:tc>
          <w:tcPr>
            <w:tcW w:w="495" w:type="pct"/>
            <w:tcBorders>
              <w:top w:val="nil"/>
              <w:left w:val="nil"/>
              <w:bottom w:val="nil"/>
              <w:right w:val="nil"/>
            </w:tcBorders>
            <w:shd w:val="clear" w:color="auto" w:fill="auto"/>
            <w:noWrap/>
            <w:vAlign w:val="bottom"/>
          </w:tcPr>
          <w:p w14:paraId="295757C0" w14:textId="77777777" w:rsidR="00B8307D" w:rsidRPr="00C52ABE" w:rsidRDefault="00B8307D" w:rsidP="00350D94">
            <w:pPr>
              <w:spacing w:before="80" w:after="80"/>
              <w:jc w:val="right"/>
              <w:rPr>
                <w:rFonts w:ascii="Arial" w:hAnsi="Arial" w:cs="Arial"/>
                <w:w w:val="85"/>
                <w:kern w:val="0"/>
                <w:sz w:val="19"/>
                <w:szCs w:val="19"/>
                <w:lang w:val="en-US"/>
              </w:rPr>
            </w:pPr>
            <w:r w:rsidRPr="00C52ABE">
              <w:rPr>
                <w:rFonts w:ascii="Arial" w:hAnsi="Arial" w:cs="Arial"/>
                <w:w w:val="85"/>
                <w:kern w:val="0"/>
                <w:sz w:val="19"/>
                <w:szCs w:val="19"/>
                <w:lang w:val="en-US"/>
              </w:rPr>
              <w:t>5.160</w:t>
            </w:r>
          </w:p>
        </w:tc>
      </w:tr>
      <w:tr w:rsidR="00B8307D" w:rsidRPr="0003068A" w14:paraId="148022DF" w14:textId="77777777" w:rsidTr="00350D94">
        <w:trPr>
          <w:trHeight w:val="20"/>
          <w:jc w:val="center"/>
        </w:trPr>
        <w:tc>
          <w:tcPr>
            <w:tcW w:w="1891" w:type="pct"/>
            <w:tcBorders>
              <w:top w:val="nil"/>
              <w:left w:val="nil"/>
              <w:bottom w:val="nil"/>
              <w:right w:val="nil"/>
            </w:tcBorders>
            <w:shd w:val="clear" w:color="auto" w:fill="auto"/>
            <w:noWrap/>
            <w:vAlign w:val="bottom"/>
          </w:tcPr>
          <w:p w14:paraId="7BA2BE76" w14:textId="77777777" w:rsidR="00B8307D" w:rsidRPr="0003068A" w:rsidRDefault="00B8307D" w:rsidP="00350D94">
            <w:pPr>
              <w:spacing w:before="80" w:after="80"/>
              <w:ind w:left="170"/>
              <w:rPr>
                <w:rFonts w:ascii="Arial" w:hAnsi="Arial" w:cs="Arial"/>
                <w:color w:val="FF0000"/>
                <w:w w:val="85"/>
                <w:sz w:val="19"/>
                <w:szCs w:val="19"/>
              </w:rPr>
            </w:pPr>
            <w:r w:rsidRPr="0003068A">
              <w:rPr>
                <w:rFonts w:ascii="Arial" w:hAnsi="Arial" w:cs="Arial"/>
                <w:color w:val="FF0000"/>
                <w:w w:val="85"/>
                <w:sz w:val="19"/>
                <w:szCs w:val="19"/>
              </w:rPr>
              <w:t xml:space="preserve">Khu </w:t>
            </w:r>
            <w:proofErr w:type="spellStart"/>
            <w:r w:rsidRPr="0003068A">
              <w:rPr>
                <w:rFonts w:ascii="Arial" w:hAnsi="Arial" w:cs="Arial"/>
                <w:color w:val="FF0000"/>
                <w:w w:val="85"/>
                <w:sz w:val="19"/>
                <w:szCs w:val="19"/>
              </w:rPr>
              <w:t>vực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có</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vốn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đầu</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tư</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ngoài</w:t>
            </w:r>
            <w:proofErr w:type="spellEnd"/>
            <w:r w:rsidRPr="0003068A">
              <w:rPr>
                <w:rFonts w:ascii="Arial" w:hAnsi="Arial" w:cs="Arial"/>
                <w:color w:val="FF0000"/>
                <w:w w:val="85"/>
                <w:sz w:val="19"/>
                <w:szCs w:val="19"/>
              </w:rPr>
              <w:br/>
            </w:r>
            <w:proofErr w:type="spellStart"/>
            <w:r w:rsidRPr="0003068A">
              <w:rPr>
                <w:rFonts w:ascii="Arial" w:hAnsi="Arial" w:cs="Arial"/>
                <w:i/>
                <w:iCs/>
                <w:color w:val="FF0000"/>
                <w:w w:val="85"/>
                <w:sz w:val="19"/>
                <w:szCs w:val="19"/>
              </w:rPr>
              <w:t>Foregn</w:t>
            </w:r>
            <w:proofErr w:type="spellEnd"/>
            <w:r w:rsidRPr="0003068A">
              <w:rPr>
                <w:rFonts w:ascii="Arial" w:hAnsi="Arial" w:cs="Arial"/>
                <w:i/>
                <w:iCs/>
                <w:color w:val="FF0000"/>
                <w:w w:val="85"/>
                <w:sz w:val="19"/>
                <w:szCs w:val="19"/>
              </w:rPr>
              <w:t xml:space="preserve"> </w:t>
            </w:r>
            <w:proofErr w:type="spellStart"/>
            <w:r w:rsidRPr="0003068A">
              <w:rPr>
                <w:rFonts w:ascii="Arial" w:hAnsi="Arial" w:cs="Arial"/>
                <w:i/>
                <w:iCs/>
                <w:color w:val="FF0000"/>
                <w:w w:val="85"/>
                <w:sz w:val="19"/>
                <w:szCs w:val="19"/>
              </w:rPr>
              <w:t>investedsector</w:t>
            </w:r>
            <w:proofErr w:type="spellEnd"/>
          </w:p>
        </w:tc>
        <w:tc>
          <w:tcPr>
            <w:tcW w:w="676" w:type="pct"/>
            <w:tcBorders>
              <w:top w:val="nil"/>
              <w:left w:val="nil"/>
              <w:bottom w:val="nil"/>
              <w:right w:val="nil"/>
            </w:tcBorders>
            <w:vAlign w:val="bottom"/>
          </w:tcPr>
          <w:p w14:paraId="2D71B96B" w14:textId="77777777" w:rsidR="00B8307D" w:rsidRPr="0003068A" w:rsidRDefault="00B8307D" w:rsidP="00350D94">
            <w:pPr>
              <w:spacing w:before="80" w:after="80"/>
              <w:jc w:val="center"/>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w:t>
            </w:r>
          </w:p>
        </w:tc>
        <w:tc>
          <w:tcPr>
            <w:tcW w:w="455" w:type="pct"/>
            <w:tcBorders>
              <w:top w:val="nil"/>
              <w:left w:val="nil"/>
              <w:bottom w:val="nil"/>
              <w:right w:val="nil"/>
            </w:tcBorders>
            <w:shd w:val="clear" w:color="auto" w:fill="auto"/>
            <w:noWrap/>
            <w:vAlign w:val="bottom"/>
          </w:tcPr>
          <w:p w14:paraId="7EE2FDC8" w14:textId="77777777" w:rsidR="00B8307D" w:rsidRPr="00C52ABE" w:rsidRDefault="00B8307D" w:rsidP="00350D94">
            <w:pPr>
              <w:spacing w:before="80" w:after="80"/>
              <w:jc w:val="right"/>
              <w:rPr>
                <w:rFonts w:ascii="Arial" w:hAnsi="Arial" w:cs="Arial"/>
                <w:w w:val="85"/>
                <w:kern w:val="0"/>
                <w:sz w:val="19"/>
                <w:szCs w:val="19"/>
                <w:lang w:val="en-US"/>
              </w:rPr>
            </w:pPr>
            <w:r w:rsidRPr="00C52ABE">
              <w:rPr>
                <w:rFonts w:ascii="Arial" w:hAnsi="Arial" w:cs="Arial"/>
                <w:w w:val="85"/>
                <w:kern w:val="0"/>
                <w:sz w:val="19"/>
                <w:szCs w:val="19"/>
                <w:lang w:val="en-US"/>
              </w:rPr>
              <w:t>-</w:t>
            </w:r>
          </w:p>
        </w:tc>
        <w:tc>
          <w:tcPr>
            <w:tcW w:w="494" w:type="pct"/>
            <w:tcBorders>
              <w:top w:val="nil"/>
              <w:left w:val="nil"/>
              <w:bottom w:val="nil"/>
              <w:right w:val="nil"/>
            </w:tcBorders>
            <w:shd w:val="clear" w:color="auto" w:fill="auto"/>
            <w:noWrap/>
            <w:vAlign w:val="bottom"/>
          </w:tcPr>
          <w:p w14:paraId="652EDF89" w14:textId="77777777" w:rsidR="00B8307D" w:rsidRPr="00C52ABE" w:rsidRDefault="00B8307D" w:rsidP="00350D94">
            <w:pPr>
              <w:spacing w:before="80" w:after="80"/>
              <w:jc w:val="right"/>
              <w:rPr>
                <w:rFonts w:ascii="Arial" w:hAnsi="Arial" w:cs="Arial"/>
                <w:w w:val="85"/>
                <w:kern w:val="0"/>
                <w:sz w:val="19"/>
                <w:szCs w:val="19"/>
                <w:lang w:val="en-US"/>
              </w:rPr>
            </w:pPr>
            <w:r w:rsidRPr="00C52ABE">
              <w:rPr>
                <w:rFonts w:ascii="Arial" w:hAnsi="Arial" w:cs="Arial"/>
                <w:w w:val="85"/>
                <w:kern w:val="0"/>
                <w:sz w:val="19"/>
                <w:szCs w:val="19"/>
                <w:lang w:val="en-US"/>
              </w:rPr>
              <w:t>-</w:t>
            </w:r>
          </w:p>
        </w:tc>
        <w:tc>
          <w:tcPr>
            <w:tcW w:w="494" w:type="pct"/>
            <w:tcBorders>
              <w:top w:val="nil"/>
              <w:left w:val="nil"/>
              <w:bottom w:val="nil"/>
              <w:right w:val="nil"/>
            </w:tcBorders>
            <w:shd w:val="clear" w:color="auto" w:fill="auto"/>
            <w:noWrap/>
            <w:vAlign w:val="bottom"/>
          </w:tcPr>
          <w:p w14:paraId="52426A9A" w14:textId="77777777" w:rsidR="00B8307D" w:rsidRPr="00C52ABE" w:rsidRDefault="00B8307D" w:rsidP="00350D94">
            <w:pPr>
              <w:spacing w:before="80" w:after="80"/>
              <w:jc w:val="right"/>
              <w:rPr>
                <w:rFonts w:ascii="Arial" w:hAnsi="Arial" w:cs="Arial"/>
                <w:w w:val="85"/>
                <w:kern w:val="0"/>
                <w:sz w:val="19"/>
                <w:szCs w:val="19"/>
                <w:lang w:val="en-US"/>
              </w:rPr>
            </w:pPr>
            <w:r w:rsidRPr="00C52ABE">
              <w:rPr>
                <w:rFonts w:ascii="Arial" w:hAnsi="Arial" w:cs="Arial"/>
                <w:w w:val="85"/>
                <w:kern w:val="0"/>
                <w:sz w:val="19"/>
                <w:szCs w:val="19"/>
                <w:lang w:val="en-US"/>
              </w:rPr>
              <w:t>-</w:t>
            </w:r>
          </w:p>
        </w:tc>
        <w:tc>
          <w:tcPr>
            <w:tcW w:w="494" w:type="pct"/>
            <w:tcBorders>
              <w:top w:val="nil"/>
              <w:left w:val="nil"/>
              <w:bottom w:val="nil"/>
              <w:right w:val="nil"/>
            </w:tcBorders>
            <w:vAlign w:val="bottom"/>
          </w:tcPr>
          <w:p w14:paraId="59007BFF" w14:textId="77777777" w:rsidR="00B8307D" w:rsidRPr="00C52ABE" w:rsidRDefault="00B8307D" w:rsidP="00350D94">
            <w:pPr>
              <w:spacing w:before="80" w:after="80"/>
              <w:jc w:val="right"/>
              <w:rPr>
                <w:rFonts w:ascii="Arial" w:hAnsi="Arial" w:cs="Arial"/>
                <w:w w:val="85"/>
                <w:kern w:val="0"/>
                <w:sz w:val="19"/>
                <w:szCs w:val="19"/>
                <w:lang w:val="en-US"/>
              </w:rPr>
            </w:pPr>
            <w:r w:rsidRPr="00C52ABE">
              <w:rPr>
                <w:rFonts w:ascii="Arial" w:hAnsi="Arial" w:cs="Arial"/>
                <w:w w:val="85"/>
                <w:kern w:val="0"/>
                <w:sz w:val="19"/>
                <w:szCs w:val="19"/>
                <w:lang w:val="en-US"/>
              </w:rPr>
              <w:t>-</w:t>
            </w:r>
          </w:p>
        </w:tc>
        <w:tc>
          <w:tcPr>
            <w:tcW w:w="495" w:type="pct"/>
            <w:tcBorders>
              <w:top w:val="nil"/>
              <w:left w:val="nil"/>
              <w:bottom w:val="nil"/>
              <w:right w:val="nil"/>
            </w:tcBorders>
            <w:shd w:val="clear" w:color="auto" w:fill="auto"/>
            <w:noWrap/>
            <w:vAlign w:val="bottom"/>
          </w:tcPr>
          <w:p w14:paraId="02A1CE9E" w14:textId="77777777" w:rsidR="00B8307D" w:rsidRPr="00C52ABE" w:rsidRDefault="00B8307D" w:rsidP="00350D94">
            <w:pPr>
              <w:spacing w:before="80" w:after="80"/>
              <w:jc w:val="right"/>
              <w:rPr>
                <w:rFonts w:ascii="Arial" w:hAnsi="Arial" w:cs="Arial"/>
                <w:w w:val="85"/>
                <w:kern w:val="0"/>
                <w:sz w:val="19"/>
                <w:szCs w:val="19"/>
                <w:lang w:val="en-US"/>
              </w:rPr>
            </w:pPr>
            <w:r w:rsidRPr="00C52ABE">
              <w:rPr>
                <w:rFonts w:ascii="Arial" w:hAnsi="Arial" w:cs="Arial"/>
                <w:w w:val="85"/>
                <w:kern w:val="0"/>
                <w:sz w:val="19"/>
                <w:szCs w:val="19"/>
                <w:lang w:val="en-US"/>
              </w:rPr>
              <w:t>-</w:t>
            </w:r>
          </w:p>
        </w:tc>
      </w:tr>
      <w:tr w:rsidR="00B8307D" w:rsidRPr="0003068A" w14:paraId="65D90AB2" w14:textId="77777777" w:rsidTr="00350D94">
        <w:trPr>
          <w:trHeight w:val="20"/>
          <w:jc w:val="center"/>
        </w:trPr>
        <w:tc>
          <w:tcPr>
            <w:tcW w:w="1891" w:type="pct"/>
            <w:tcBorders>
              <w:top w:val="nil"/>
              <w:left w:val="nil"/>
              <w:bottom w:val="nil"/>
              <w:right w:val="nil"/>
            </w:tcBorders>
            <w:shd w:val="clear" w:color="auto" w:fill="auto"/>
            <w:noWrap/>
            <w:vAlign w:val="bottom"/>
          </w:tcPr>
          <w:p w14:paraId="12C68395" w14:textId="77777777" w:rsidR="00B8307D" w:rsidRPr="0003068A" w:rsidRDefault="00B8307D" w:rsidP="00350D94">
            <w:pPr>
              <w:spacing w:before="80" w:after="80"/>
              <w:rPr>
                <w:rFonts w:ascii="Arial" w:hAnsi="Arial" w:cs="Arial"/>
                <w:color w:val="FF0000"/>
                <w:w w:val="85"/>
                <w:sz w:val="19"/>
                <w:szCs w:val="19"/>
              </w:rPr>
            </w:pPr>
            <w:proofErr w:type="spellStart"/>
            <w:r w:rsidRPr="0003068A">
              <w:rPr>
                <w:rFonts w:ascii="Arial" w:hAnsi="Arial" w:cs="Arial"/>
                <w:b/>
                <w:bCs/>
                <w:color w:val="FF0000"/>
                <w:w w:val="85"/>
                <w:kern w:val="0"/>
                <w:sz w:val="19"/>
                <w:szCs w:val="19"/>
                <w:lang w:val="en-US"/>
              </w:rPr>
              <w:t>Quặng</w:t>
            </w:r>
            <w:proofErr w:type="spellEnd"/>
            <w:r w:rsidRPr="0003068A">
              <w:rPr>
                <w:rFonts w:ascii="Arial" w:hAnsi="Arial" w:cs="Arial"/>
                <w:b/>
                <w:bCs/>
                <w:color w:val="FF0000"/>
                <w:w w:val="85"/>
                <w:kern w:val="0"/>
                <w:sz w:val="19"/>
                <w:szCs w:val="19"/>
                <w:lang w:val="en-US"/>
              </w:rPr>
              <w:t xml:space="preserve"> </w:t>
            </w:r>
            <w:proofErr w:type="spellStart"/>
            <w:r w:rsidRPr="0003068A">
              <w:rPr>
                <w:rFonts w:ascii="Arial" w:hAnsi="Arial" w:cs="Arial"/>
                <w:b/>
                <w:bCs/>
                <w:color w:val="FF0000"/>
                <w:w w:val="85"/>
                <w:kern w:val="0"/>
                <w:sz w:val="19"/>
                <w:szCs w:val="19"/>
                <w:lang w:val="en-US"/>
              </w:rPr>
              <w:t>sắt</w:t>
            </w:r>
            <w:proofErr w:type="spellEnd"/>
            <w:r w:rsidRPr="0003068A">
              <w:rPr>
                <w:rFonts w:ascii="Arial" w:hAnsi="Arial" w:cs="Arial"/>
                <w:b/>
                <w:bCs/>
                <w:color w:val="FF0000"/>
                <w:w w:val="85"/>
                <w:kern w:val="0"/>
                <w:sz w:val="19"/>
                <w:szCs w:val="19"/>
                <w:lang w:val="en-US"/>
              </w:rPr>
              <w:t xml:space="preserve"> - </w:t>
            </w:r>
            <w:r w:rsidRPr="0003068A">
              <w:rPr>
                <w:rFonts w:ascii="Arial" w:hAnsi="Arial" w:cs="Arial"/>
                <w:b/>
                <w:bCs/>
                <w:i/>
                <w:iCs/>
                <w:color w:val="FF0000"/>
                <w:w w:val="85"/>
                <w:kern w:val="0"/>
                <w:sz w:val="19"/>
                <w:szCs w:val="19"/>
                <w:lang w:val="vi-VN"/>
              </w:rPr>
              <w:t>Iron ore</w:t>
            </w:r>
          </w:p>
        </w:tc>
        <w:tc>
          <w:tcPr>
            <w:tcW w:w="676" w:type="pct"/>
            <w:tcBorders>
              <w:top w:val="nil"/>
              <w:left w:val="nil"/>
              <w:bottom w:val="nil"/>
              <w:right w:val="nil"/>
            </w:tcBorders>
            <w:vAlign w:val="bottom"/>
          </w:tcPr>
          <w:p w14:paraId="64B2A8F1" w14:textId="77777777" w:rsidR="00B8307D" w:rsidRPr="0003068A" w:rsidRDefault="00B8307D" w:rsidP="00350D94">
            <w:pPr>
              <w:spacing w:before="80" w:after="80"/>
              <w:jc w:val="center"/>
              <w:rPr>
                <w:rFonts w:ascii="Arial" w:hAnsi="Arial" w:cs="Arial"/>
                <w:color w:val="FF0000"/>
                <w:w w:val="85"/>
                <w:kern w:val="0"/>
                <w:sz w:val="19"/>
                <w:szCs w:val="19"/>
                <w:lang w:val="en-US"/>
              </w:rPr>
            </w:pPr>
            <w:proofErr w:type="spellStart"/>
            <w:r w:rsidRPr="0003068A">
              <w:rPr>
                <w:rFonts w:ascii="Arial" w:hAnsi="Arial" w:cs="Arial"/>
                <w:color w:val="FF0000"/>
                <w:w w:val="85"/>
                <w:kern w:val="0"/>
                <w:sz w:val="19"/>
                <w:szCs w:val="19"/>
                <w:lang w:val="en-US"/>
              </w:rPr>
              <w:t>Tấn</w:t>
            </w:r>
            <w:proofErr w:type="spellEnd"/>
            <w:r w:rsidRPr="0003068A">
              <w:rPr>
                <w:rFonts w:ascii="Arial" w:hAnsi="Arial" w:cs="Arial"/>
                <w:color w:val="FF0000"/>
                <w:w w:val="85"/>
                <w:kern w:val="0"/>
                <w:sz w:val="19"/>
                <w:szCs w:val="19"/>
                <w:lang w:val="en-US"/>
              </w:rPr>
              <w:t xml:space="preserve"> - </w:t>
            </w:r>
            <w:r w:rsidRPr="0003068A">
              <w:rPr>
                <w:rFonts w:ascii="Arial" w:hAnsi="Arial" w:cs="Arial"/>
                <w:i/>
                <w:color w:val="FF0000"/>
                <w:w w:val="85"/>
                <w:kern w:val="0"/>
                <w:sz w:val="19"/>
                <w:szCs w:val="19"/>
                <w:lang w:val="en-US"/>
              </w:rPr>
              <w:t>Ton</w:t>
            </w:r>
          </w:p>
        </w:tc>
        <w:tc>
          <w:tcPr>
            <w:tcW w:w="455" w:type="pct"/>
            <w:tcBorders>
              <w:top w:val="nil"/>
              <w:left w:val="nil"/>
              <w:bottom w:val="nil"/>
              <w:right w:val="nil"/>
            </w:tcBorders>
            <w:shd w:val="clear" w:color="auto" w:fill="auto"/>
            <w:noWrap/>
            <w:vAlign w:val="bottom"/>
          </w:tcPr>
          <w:p w14:paraId="35082022" w14:textId="77777777" w:rsidR="00B8307D" w:rsidRPr="00C52ABE" w:rsidRDefault="00B8307D" w:rsidP="00350D94">
            <w:pPr>
              <w:spacing w:before="80" w:after="80"/>
              <w:jc w:val="right"/>
              <w:rPr>
                <w:rFonts w:ascii="Arial" w:hAnsi="Arial" w:cs="Arial"/>
                <w:w w:val="85"/>
                <w:kern w:val="0"/>
                <w:sz w:val="19"/>
                <w:szCs w:val="19"/>
                <w:lang w:val="en-US"/>
              </w:rPr>
            </w:pPr>
            <w:r w:rsidRPr="00C52ABE">
              <w:rPr>
                <w:rFonts w:ascii="Arial" w:hAnsi="Arial" w:cs="Arial"/>
                <w:b/>
                <w:w w:val="85"/>
                <w:kern w:val="0"/>
                <w:sz w:val="19"/>
                <w:szCs w:val="19"/>
                <w:lang w:val="en-US"/>
              </w:rPr>
              <w:t>10.331</w:t>
            </w:r>
          </w:p>
        </w:tc>
        <w:tc>
          <w:tcPr>
            <w:tcW w:w="494" w:type="pct"/>
            <w:tcBorders>
              <w:top w:val="nil"/>
              <w:left w:val="nil"/>
              <w:bottom w:val="nil"/>
              <w:right w:val="nil"/>
            </w:tcBorders>
            <w:shd w:val="clear" w:color="auto" w:fill="auto"/>
            <w:noWrap/>
            <w:vAlign w:val="bottom"/>
          </w:tcPr>
          <w:p w14:paraId="13C5987D" w14:textId="77777777" w:rsidR="00B8307D" w:rsidRPr="00C52ABE" w:rsidRDefault="00B8307D" w:rsidP="00350D94">
            <w:pPr>
              <w:spacing w:before="80" w:after="80"/>
              <w:jc w:val="right"/>
              <w:rPr>
                <w:rFonts w:ascii="Arial" w:hAnsi="Arial" w:cs="Arial"/>
                <w:w w:val="85"/>
                <w:kern w:val="0"/>
                <w:sz w:val="19"/>
                <w:szCs w:val="19"/>
                <w:lang w:val="en-US"/>
              </w:rPr>
            </w:pPr>
            <w:r w:rsidRPr="00C52ABE">
              <w:rPr>
                <w:rFonts w:ascii="Arial" w:hAnsi="Arial" w:cs="Arial"/>
                <w:b/>
                <w:w w:val="85"/>
                <w:kern w:val="0"/>
                <w:sz w:val="19"/>
                <w:szCs w:val="19"/>
                <w:lang w:val="en-US"/>
              </w:rPr>
              <w:t>26.000</w:t>
            </w:r>
          </w:p>
        </w:tc>
        <w:tc>
          <w:tcPr>
            <w:tcW w:w="494" w:type="pct"/>
            <w:tcBorders>
              <w:top w:val="nil"/>
              <w:left w:val="nil"/>
              <w:bottom w:val="nil"/>
              <w:right w:val="nil"/>
            </w:tcBorders>
            <w:shd w:val="clear" w:color="auto" w:fill="auto"/>
            <w:noWrap/>
            <w:vAlign w:val="bottom"/>
          </w:tcPr>
          <w:p w14:paraId="1E77A89D" w14:textId="77777777" w:rsidR="00B8307D" w:rsidRPr="00C52ABE" w:rsidRDefault="00B8307D" w:rsidP="00350D94">
            <w:pPr>
              <w:spacing w:before="80" w:after="80"/>
              <w:jc w:val="right"/>
              <w:rPr>
                <w:rFonts w:ascii="Arial" w:hAnsi="Arial" w:cs="Arial"/>
                <w:w w:val="85"/>
                <w:kern w:val="0"/>
                <w:sz w:val="19"/>
                <w:szCs w:val="19"/>
                <w:lang w:val="en-US"/>
              </w:rPr>
            </w:pPr>
            <w:r w:rsidRPr="00C52ABE">
              <w:rPr>
                <w:rFonts w:ascii="Arial" w:hAnsi="Arial" w:cs="Arial"/>
                <w:b/>
                <w:w w:val="85"/>
                <w:kern w:val="0"/>
                <w:sz w:val="19"/>
                <w:szCs w:val="19"/>
                <w:lang w:val="en-US"/>
              </w:rPr>
              <w:t>88.100</w:t>
            </w:r>
          </w:p>
        </w:tc>
        <w:tc>
          <w:tcPr>
            <w:tcW w:w="494" w:type="pct"/>
            <w:tcBorders>
              <w:top w:val="nil"/>
              <w:left w:val="nil"/>
              <w:bottom w:val="nil"/>
              <w:right w:val="nil"/>
            </w:tcBorders>
            <w:vAlign w:val="bottom"/>
          </w:tcPr>
          <w:p w14:paraId="6F8C4129" w14:textId="77777777" w:rsidR="00B8307D" w:rsidRPr="00C52ABE" w:rsidRDefault="00B8307D" w:rsidP="00350D94">
            <w:pPr>
              <w:spacing w:before="80" w:after="80"/>
              <w:jc w:val="right"/>
              <w:rPr>
                <w:rFonts w:ascii="Arial" w:hAnsi="Arial" w:cs="Arial"/>
                <w:w w:val="85"/>
                <w:kern w:val="0"/>
                <w:sz w:val="19"/>
                <w:szCs w:val="19"/>
                <w:lang w:val="en-US"/>
              </w:rPr>
            </w:pPr>
            <w:r w:rsidRPr="00C52ABE">
              <w:rPr>
                <w:rFonts w:ascii="Arial" w:hAnsi="Arial" w:cs="Arial"/>
                <w:b/>
                <w:w w:val="85"/>
                <w:kern w:val="0"/>
                <w:sz w:val="19"/>
                <w:szCs w:val="19"/>
                <w:lang w:val="en-US"/>
              </w:rPr>
              <w:t>68.200</w:t>
            </w:r>
          </w:p>
        </w:tc>
        <w:tc>
          <w:tcPr>
            <w:tcW w:w="495" w:type="pct"/>
            <w:tcBorders>
              <w:top w:val="nil"/>
              <w:left w:val="nil"/>
              <w:bottom w:val="nil"/>
              <w:right w:val="nil"/>
            </w:tcBorders>
            <w:shd w:val="clear" w:color="auto" w:fill="auto"/>
            <w:noWrap/>
            <w:vAlign w:val="bottom"/>
          </w:tcPr>
          <w:p w14:paraId="72ACAF96" w14:textId="77777777" w:rsidR="00B8307D" w:rsidRPr="00C52ABE" w:rsidRDefault="00B8307D" w:rsidP="00350D94">
            <w:pPr>
              <w:spacing w:before="80" w:after="80"/>
              <w:jc w:val="right"/>
              <w:rPr>
                <w:rFonts w:ascii="Arial" w:hAnsi="Arial" w:cs="Arial"/>
                <w:w w:val="85"/>
                <w:kern w:val="0"/>
                <w:sz w:val="19"/>
                <w:szCs w:val="19"/>
                <w:lang w:val="en-US"/>
              </w:rPr>
            </w:pPr>
            <w:r w:rsidRPr="00C52ABE">
              <w:rPr>
                <w:rFonts w:ascii="Arial" w:hAnsi="Arial" w:cs="Arial"/>
                <w:b/>
                <w:w w:val="85"/>
                <w:kern w:val="0"/>
                <w:sz w:val="19"/>
                <w:szCs w:val="19"/>
                <w:lang w:val="en-US"/>
              </w:rPr>
              <w:t>110.098</w:t>
            </w:r>
          </w:p>
        </w:tc>
      </w:tr>
      <w:tr w:rsidR="00B8307D" w:rsidRPr="0003068A" w14:paraId="6458D4E8" w14:textId="77777777" w:rsidTr="00350D94">
        <w:trPr>
          <w:trHeight w:val="20"/>
          <w:jc w:val="center"/>
        </w:trPr>
        <w:tc>
          <w:tcPr>
            <w:tcW w:w="1891" w:type="pct"/>
            <w:tcBorders>
              <w:top w:val="nil"/>
              <w:left w:val="nil"/>
              <w:bottom w:val="nil"/>
              <w:right w:val="nil"/>
            </w:tcBorders>
            <w:shd w:val="clear" w:color="auto" w:fill="auto"/>
            <w:noWrap/>
            <w:vAlign w:val="bottom"/>
          </w:tcPr>
          <w:p w14:paraId="527C3C95" w14:textId="77777777" w:rsidR="00B8307D" w:rsidRPr="0003068A" w:rsidRDefault="00B8307D" w:rsidP="00350D94">
            <w:pPr>
              <w:spacing w:before="80" w:after="80"/>
              <w:ind w:left="170"/>
              <w:rPr>
                <w:rFonts w:ascii="Arial" w:hAnsi="Arial" w:cs="Arial"/>
                <w:b/>
                <w:bCs/>
                <w:color w:val="FF0000"/>
                <w:w w:val="85"/>
                <w:kern w:val="0"/>
                <w:sz w:val="19"/>
                <w:szCs w:val="19"/>
                <w:lang w:val="en-US"/>
              </w:rPr>
            </w:pPr>
            <w:proofErr w:type="spellStart"/>
            <w:r w:rsidRPr="0003068A">
              <w:rPr>
                <w:rFonts w:ascii="Arial" w:hAnsi="Arial" w:cs="Arial"/>
                <w:color w:val="FF0000"/>
                <w:w w:val="85"/>
                <w:sz w:val="19"/>
                <w:szCs w:val="19"/>
              </w:rPr>
              <w:t>Nhà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 </w:t>
            </w:r>
            <w:r w:rsidRPr="0003068A">
              <w:rPr>
                <w:rFonts w:ascii="Arial" w:hAnsi="Arial" w:cs="Arial"/>
                <w:i/>
                <w:iCs/>
                <w:color w:val="FF0000"/>
                <w:w w:val="85"/>
                <w:sz w:val="19"/>
                <w:szCs w:val="19"/>
              </w:rPr>
              <w:t>State</w:t>
            </w:r>
          </w:p>
        </w:tc>
        <w:tc>
          <w:tcPr>
            <w:tcW w:w="676" w:type="pct"/>
            <w:tcBorders>
              <w:top w:val="nil"/>
              <w:left w:val="nil"/>
              <w:bottom w:val="nil"/>
              <w:right w:val="nil"/>
            </w:tcBorders>
            <w:vAlign w:val="center"/>
          </w:tcPr>
          <w:p w14:paraId="032D0BE1" w14:textId="77777777" w:rsidR="00B8307D" w:rsidRPr="0003068A" w:rsidRDefault="00B8307D" w:rsidP="00350D94">
            <w:pPr>
              <w:spacing w:before="80" w:after="80"/>
              <w:jc w:val="center"/>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w:t>
            </w:r>
          </w:p>
        </w:tc>
        <w:tc>
          <w:tcPr>
            <w:tcW w:w="455" w:type="pct"/>
            <w:tcBorders>
              <w:top w:val="nil"/>
              <w:left w:val="nil"/>
              <w:bottom w:val="nil"/>
              <w:right w:val="nil"/>
            </w:tcBorders>
            <w:shd w:val="clear" w:color="auto" w:fill="auto"/>
            <w:noWrap/>
            <w:vAlign w:val="bottom"/>
          </w:tcPr>
          <w:p w14:paraId="722D71DB" w14:textId="77777777" w:rsidR="00B8307D" w:rsidRPr="00C52ABE" w:rsidRDefault="00B8307D" w:rsidP="00350D94">
            <w:pPr>
              <w:spacing w:before="80" w:after="80"/>
              <w:jc w:val="right"/>
              <w:rPr>
                <w:rFonts w:ascii="Arial" w:hAnsi="Arial" w:cs="Arial"/>
                <w:b/>
                <w:w w:val="85"/>
                <w:kern w:val="0"/>
                <w:sz w:val="19"/>
                <w:szCs w:val="19"/>
                <w:lang w:val="en-US"/>
              </w:rPr>
            </w:pPr>
            <w:r w:rsidRPr="00C52ABE">
              <w:rPr>
                <w:rFonts w:ascii="Arial" w:hAnsi="Arial" w:cs="Arial"/>
                <w:w w:val="85"/>
                <w:kern w:val="0"/>
                <w:sz w:val="19"/>
                <w:szCs w:val="19"/>
                <w:lang w:val="en-US"/>
              </w:rPr>
              <w:t>-</w:t>
            </w:r>
          </w:p>
        </w:tc>
        <w:tc>
          <w:tcPr>
            <w:tcW w:w="494" w:type="pct"/>
            <w:tcBorders>
              <w:top w:val="nil"/>
              <w:left w:val="nil"/>
              <w:bottom w:val="nil"/>
              <w:right w:val="nil"/>
            </w:tcBorders>
            <w:shd w:val="clear" w:color="auto" w:fill="auto"/>
            <w:noWrap/>
            <w:vAlign w:val="bottom"/>
          </w:tcPr>
          <w:p w14:paraId="5475C476" w14:textId="77777777" w:rsidR="00B8307D" w:rsidRPr="00C52ABE" w:rsidRDefault="00B8307D" w:rsidP="00350D94">
            <w:pPr>
              <w:spacing w:before="80" w:after="80"/>
              <w:jc w:val="right"/>
              <w:rPr>
                <w:rFonts w:ascii="Arial" w:hAnsi="Arial" w:cs="Arial"/>
                <w:b/>
                <w:w w:val="85"/>
                <w:kern w:val="0"/>
                <w:sz w:val="19"/>
                <w:szCs w:val="19"/>
                <w:lang w:val="en-US"/>
              </w:rPr>
            </w:pPr>
            <w:r w:rsidRPr="00C52ABE">
              <w:rPr>
                <w:rFonts w:ascii="Arial" w:hAnsi="Arial" w:cs="Arial"/>
                <w:w w:val="85"/>
                <w:kern w:val="0"/>
                <w:sz w:val="19"/>
                <w:szCs w:val="19"/>
                <w:lang w:val="en-US"/>
              </w:rPr>
              <w:t>-</w:t>
            </w:r>
          </w:p>
        </w:tc>
        <w:tc>
          <w:tcPr>
            <w:tcW w:w="494" w:type="pct"/>
            <w:tcBorders>
              <w:top w:val="nil"/>
              <w:left w:val="nil"/>
              <w:bottom w:val="nil"/>
              <w:right w:val="nil"/>
            </w:tcBorders>
            <w:shd w:val="clear" w:color="auto" w:fill="auto"/>
            <w:noWrap/>
            <w:vAlign w:val="bottom"/>
          </w:tcPr>
          <w:p w14:paraId="44FED4FC" w14:textId="77777777" w:rsidR="00B8307D" w:rsidRPr="00C52ABE" w:rsidRDefault="00B8307D" w:rsidP="00350D94">
            <w:pPr>
              <w:spacing w:before="80" w:after="80"/>
              <w:jc w:val="right"/>
              <w:rPr>
                <w:rFonts w:ascii="Arial" w:hAnsi="Arial" w:cs="Arial"/>
                <w:b/>
                <w:w w:val="85"/>
                <w:kern w:val="0"/>
                <w:sz w:val="19"/>
                <w:szCs w:val="19"/>
                <w:lang w:val="en-US"/>
              </w:rPr>
            </w:pPr>
            <w:r w:rsidRPr="00C52ABE">
              <w:rPr>
                <w:rFonts w:ascii="Arial" w:hAnsi="Arial" w:cs="Arial"/>
                <w:w w:val="85"/>
                <w:kern w:val="0"/>
                <w:sz w:val="19"/>
                <w:szCs w:val="19"/>
                <w:lang w:val="en-US"/>
              </w:rPr>
              <w:t>-</w:t>
            </w:r>
          </w:p>
        </w:tc>
        <w:tc>
          <w:tcPr>
            <w:tcW w:w="494" w:type="pct"/>
            <w:tcBorders>
              <w:top w:val="nil"/>
              <w:left w:val="nil"/>
              <w:bottom w:val="nil"/>
              <w:right w:val="nil"/>
            </w:tcBorders>
            <w:vAlign w:val="bottom"/>
          </w:tcPr>
          <w:p w14:paraId="7F3D9385" w14:textId="77777777" w:rsidR="00B8307D" w:rsidRPr="00C52ABE" w:rsidRDefault="00B8307D" w:rsidP="00350D94">
            <w:pPr>
              <w:spacing w:before="80" w:after="80"/>
              <w:jc w:val="right"/>
              <w:rPr>
                <w:rFonts w:ascii="Arial" w:hAnsi="Arial" w:cs="Arial"/>
                <w:b/>
                <w:w w:val="85"/>
                <w:kern w:val="0"/>
                <w:sz w:val="19"/>
                <w:szCs w:val="19"/>
                <w:lang w:val="en-US"/>
              </w:rPr>
            </w:pPr>
            <w:r w:rsidRPr="00C52ABE">
              <w:rPr>
                <w:rFonts w:ascii="Arial" w:hAnsi="Arial" w:cs="Arial"/>
                <w:w w:val="85"/>
                <w:kern w:val="0"/>
                <w:sz w:val="19"/>
                <w:szCs w:val="19"/>
                <w:lang w:val="en-US"/>
              </w:rPr>
              <w:t>-</w:t>
            </w:r>
          </w:p>
        </w:tc>
        <w:tc>
          <w:tcPr>
            <w:tcW w:w="495" w:type="pct"/>
            <w:tcBorders>
              <w:top w:val="nil"/>
              <w:left w:val="nil"/>
              <w:bottom w:val="nil"/>
              <w:right w:val="nil"/>
            </w:tcBorders>
            <w:shd w:val="clear" w:color="auto" w:fill="auto"/>
            <w:noWrap/>
            <w:vAlign w:val="bottom"/>
          </w:tcPr>
          <w:p w14:paraId="78515C8F" w14:textId="77777777" w:rsidR="00B8307D" w:rsidRPr="00C52ABE" w:rsidRDefault="00B8307D" w:rsidP="00350D94">
            <w:pPr>
              <w:spacing w:before="80" w:after="80"/>
              <w:jc w:val="right"/>
              <w:rPr>
                <w:rFonts w:ascii="Arial" w:hAnsi="Arial" w:cs="Arial"/>
                <w:b/>
                <w:w w:val="85"/>
                <w:kern w:val="0"/>
                <w:sz w:val="19"/>
                <w:szCs w:val="19"/>
                <w:lang w:val="en-US"/>
              </w:rPr>
            </w:pPr>
            <w:r w:rsidRPr="00C52ABE">
              <w:rPr>
                <w:rFonts w:ascii="Arial" w:hAnsi="Arial" w:cs="Arial"/>
                <w:w w:val="85"/>
                <w:kern w:val="0"/>
                <w:sz w:val="19"/>
                <w:szCs w:val="19"/>
                <w:lang w:val="en-US"/>
              </w:rPr>
              <w:t>-</w:t>
            </w:r>
          </w:p>
        </w:tc>
      </w:tr>
      <w:tr w:rsidR="00B8307D" w:rsidRPr="0003068A" w14:paraId="365C9D32" w14:textId="77777777" w:rsidTr="00350D94">
        <w:trPr>
          <w:trHeight w:val="20"/>
          <w:jc w:val="center"/>
        </w:trPr>
        <w:tc>
          <w:tcPr>
            <w:tcW w:w="1891" w:type="pct"/>
            <w:tcBorders>
              <w:top w:val="nil"/>
              <w:left w:val="nil"/>
              <w:bottom w:val="nil"/>
              <w:right w:val="nil"/>
            </w:tcBorders>
            <w:shd w:val="clear" w:color="auto" w:fill="auto"/>
            <w:noWrap/>
            <w:vAlign w:val="bottom"/>
          </w:tcPr>
          <w:p w14:paraId="3EECA4F8" w14:textId="77777777" w:rsidR="00B8307D" w:rsidRPr="0003068A" w:rsidRDefault="00B8307D" w:rsidP="00350D94">
            <w:pPr>
              <w:spacing w:before="80" w:after="80"/>
              <w:ind w:left="170"/>
              <w:rPr>
                <w:rFonts w:ascii="Arial" w:hAnsi="Arial" w:cs="Arial"/>
                <w:color w:val="FF0000"/>
                <w:w w:val="85"/>
                <w:sz w:val="19"/>
                <w:szCs w:val="19"/>
              </w:rPr>
            </w:pPr>
            <w:proofErr w:type="spellStart"/>
            <w:r w:rsidRPr="0003068A">
              <w:rPr>
                <w:rFonts w:ascii="Arial" w:hAnsi="Arial" w:cs="Arial"/>
                <w:color w:val="FF0000"/>
                <w:w w:val="85"/>
                <w:sz w:val="19"/>
                <w:szCs w:val="19"/>
              </w:rPr>
              <w:t>Ngoài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Nhà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 </w:t>
            </w:r>
            <w:proofErr w:type="gramStart"/>
            <w:r w:rsidRPr="0003068A">
              <w:rPr>
                <w:rFonts w:ascii="Arial" w:hAnsi="Arial" w:cs="Arial"/>
                <w:i/>
                <w:iCs/>
                <w:color w:val="FF0000"/>
                <w:w w:val="85"/>
                <w:sz w:val="19"/>
                <w:szCs w:val="19"/>
              </w:rPr>
              <w:t>Non-state</w:t>
            </w:r>
            <w:proofErr w:type="gramEnd"/>
          </w:p>
        </w:tc>
        <w:tc>
          <w:tcPr>
            <w:tcW w:w="676" w:type="pct"/>
            <w:tcBorders>
              <w:top w:val="nil"/>
              <w:left w:val="nil"/>
              <w:bottom w:val="nil"/>
              <w:right w:val="nil"/>
            </w:tcBorders>
            <w:vAlign w:val="center"/>
          </w:tcPr>
          <w:p w14:paraId="17818C06" w14:textId="77777777" w:rsidR="00B8307D" w:rsidRPr="0003068A" w:rsidRDefault="00B8307D" w:rsidP="00350D94">
            <w:pPr>
              <w:spacing w:before="80" w:after="80"/>
              <w:jc w:val="center"/>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w:t>
            </w:r>
          </w:p>
        </w:tc>
        <w:tc>
          <w:tcPr>
            <w:tcW w:w="455" w:type="pct"/>
            <w:tcBorders>
              <w:top w:val="nil"/>
              <w:left w:val="nil"/>
              <w:bottom w:val="nil"/>
              <w:right w:val="nil"/>
            </w:tcBorders>
            <w:shd w:val="clear" w:color="auto" w:fill="auto"/>
            <w:noWrap/>
            <w:vAlign w:val="bottom"/>
          </w:tcPr>
          <w:p w14:paraId="5FE5720F" w14:textId="77777777" w:rsidR="00B8307D" w:rsidRPr="00C52ABE" w:rsidRDefault="00B8307D" w:rsidP="00350D94">
            <w:pPr>
              <w:spacing w:before="80" w:after="80"/>
              <w:jc w:val="right"/>
              <w:rPr>
                <w:rFonts w:ascii="Arial" w:hAnsi="Arial" w:cs="Arial"/>
                <w:w w:val="85"/>
                <w:kern w:val="0"/>
                <w:sz w:val="19"/>
                <w:szCs w:val="19"/>
                <w:lang w:val="en-US"/>
              </w:rPr>
            </w:pPr>
            <w:r w:rsidRPr="00C52ABE">
              <w:rPr>
                <w:rFonts w:ascii="Arial" w:hAnsi="Arial" w:cs="Arial"/>
                <w:w w:val="85"/>
                <w:kern w:val="0"/>
                <w:sz w:val="19"/>
                <w:szCs w:val="19"/>
                <w:lang w:val="en-US"/>
              </w:rPr>
              <w:t>10.331</w:t>
            </w:r>
          </w:p>
        </w:tc>
        <w:tc>
          <w:tcPr>
            <w:tcW w:w="494" w:type="pct"/>
            <w:tcBorders>
              <w:top w:val="nil"/>
              <w:left w:val="nil"/>
              <w:bottom w:val="nil"/>
              <w:right w:val="nil"/>
            </w:tcBorders>
            <w:shd w:val="clear" w:color="auto" w:fill="auto"/>
            <w:noWrap/>
            <w:vAlign w:val="bottom"/>
          </w:tcPr>
          <w:p w14:paraId="005585EA" w14:textId="77777777" w:rsidR="00B8307D" w:rsidRPr="00C52ABE" w:rsidRDefault="00B8307D" w:rsidP="00350D94">
            <w:pPr>
              <w:spacing w:before="80" w:after="80"/>
              <w:jc w:val="right"/>
              <w:rPr>
                <w:rFonts w:ascii="Arial" w:hAnsi="Arial" w:cs="Arial"/>
                <w:w w:val="85"/>
                <w:kern w:val="0"/>
                <w:sz w:val="19"/>
                <w:szCs w:val="19"/>
                <w:lang w:val="en-US"/>
              </w:rPr>
            </w:pPr>
            <w:r w:rsidRPr="00C52ABE">
              <w:rPr>
                <w:rFonts w:ascii="Arial" w:hAnsi="Arial" w:cs="Arial"/>
                <w:w w:val="85"/>
                <w:kern w:val="0"/>
                <w:sz w:val="19"/>
                <w:szCs w:val="19"/>
                <w:lang w:val="en-US"/>
              </w:rPr>
              <w:t>26.000</w:t>
            </w:r>
          </w:p>
        </w:tc>
        <w:tc>
          <w:tcPr>
            <w:tcW w:w="494" w:type="pct"/>
            <w:tcBorders>
              <w:top w:val="nil"/>
              <w:left w:val="nil"/>
              <w:bottom w:val="nil"/>
              <w:right w:val="nil"/>
            </w:tcBorders>
            <w:shd w:val="clear" w:color="auto" w:fill="auto"/>
            <w:noWrap/>
            <w:vAlign w:val="bottom"/>
          </w:tcPr>
          <w:p w14:paraId="6BFF1B07" w14:textId="77777777" w:rsidR="00B8307D" w:rsidRPr="00C52ABE" w:rsidRDefault="00B8307D" w:rsidP="00350D94">
            <w:pPr>
              <w:spacing w:before="80" w:after="80"/>
              <w:jc w:val="right"/>
              <w:rPr>
                <w:rFonts w:ascii="Arial" w:hAnsi="Arial" w:cs="Arial"/>
                <w:w w:val="85"/>
                <w:kern w:val="0"/>
                <w:sz w:val="19"/>
                <w:szCs w:val="19"/>
                <w:lang w:val="en-US"/>
              </w:rPr>
            </w:pPr>
            <w:r w:rsidRPr="00C52ABE">
              <w:rPr>
                <w:rFonts w:ascii="Arial" w:hAnsi="Arial" w:cs="Arial"/>
                <w:w w:val="85"/>
                <w:kern w:val="0"/>
                <w:sz w:val="19"/>
                <w:szCs w:val="19"/>
                <w:lang w:val="en-US"/>
              </w:rPr>
              <w:t>88.100</w:t>
            </w:r>
          </w:p>
        </w:tc>
        <w:tc>
          <w:tcPr>
            <w:tcW w:w="494" w:type="pct"/>
            <w:tcBorders>
              <w:top w:val="nil"/>
              <w:left w:val="nil"/>
              <w:bottom w:val="nil"/>
              <w:right w:val="nil"/>
            </w:tcBorders>
            <w:vAlign w:val="bottom"/>
          </w:tcPr>
          <w:p w14:paraId="34BCBE27" w14:textId="77777777" w:rsidR="00B8307D" w:rsidRPr="00C52ABE" w:rsidRDefault="00B8307D" w:rsidP="00350D94">
            <w:pPr>
              <w:spacing w:before="80" w:after="80"/>
              <w:jc w:val="right"/>
              <w:rPr>
                <w:rFonts w:ascii="Arial" w:hAnsi="Arial" w:cs="Arial"/>
                <w:w w:val="85"/>
                <w:kern w:val="0"/>
                <w:sz w:val="19"/>
                <w:szCs w:val="19"/>
                <w:lang w:val="en-US"/>
              </w:rPr>
            </w:pPr>
            <w:r w:rsidRPr="00C52ABE">
              <w:rPr>
                <w:rFonts w:ascii="Arial" w:hAnsi="Arial" w:cs="Arial"/>
                <w:w w:val="85"/>
                <w:kern w:val="0"/>
                <w:sz w:val="19"/>
                <w:szCs w:val="19"/>
                <w:lang w:val="en-US"/>
              </w:rPr>
              <w:t>68.200</w:t>
            </w:r>
          </w:p>
        </w:tc>
        <w:tc>
          <w:tcPr>
            <w:tcW w:w="495" w:type="pct"/>
            <w:tcBorders>
              <w:top w:val="nil"/>
              <w:left w:val="nil"/>
              <w:bottom w:val="nil"/>
              <w:right w:val="nil"/>
            </w:tcBorders>
            <w:shd w:val="clear" w:color="auto" w:fill="auto"/>
            <w:noWrap/>
            <w:vAlign w:val="bottom"/>
          </w:tcPr>
          <w:p w14:paraId="47D7A187" w14:textId="77777777" w:rsidR="00B8307D" w:rsidRPr="00C52ABE" w:rsidRDefault="00B8307D" w:rsidP="00350D94">
            <w:pPr>
              <w:spacing w:before="80" w:after="80"/>
              <w:jc w:val="right"/>
              <w:rPr>
                <w:rFonts w:ascii="Arial" w:hAnsi="Arial" w:cs="Arial"/>
                <w:w w:val="85"/>
                <w:kern w:val="0"/>
                <w:sz w:val="19"/>
                <w:szCs w:val="19"/>
                <w:lang w:val="en-US"/>
              </w:rPr>
            </w:pPr>
            <w:r w:rsidRPr="00C52ABE">
              <w:rPr>
                <w:rFonts w:ascii="Arial" w:hAnsi="Arial" w:cs="Arial"/>
                <w:w w:val="85"/>
                <w:kern w:val="0"/>
                <w:sz w:val="19"/>
                <w:szCs w:val="19"/>
                <w:lang w:val="en-US"/>
              </w:rPr>
              <w:t>110.098</w:t>
            </w:r>
          </w:p>
        </w:tc>
      </w:tr>
      <w:tr w:rsidR="00B8307D" w:rsidRPr="0003068A" w14:paraId="344F5F70" w14:textId="77777777" w:rsidTr="00350D94">
        <w:trPr>
          <w:trHeight w:val="20"/>
          <w:jc w:val="center"/>
        </w:trPr>
        <w:tc>
          <w:tcPr>
            <w:tcW w:w="1891" w:type="pct"/>
            <w:tcBorders>
              <w:top w:val="nil"/>
              <w:left w:val="nil"/>
              <w:bottom w:val="nil"/>
              <w:right w:val="nil"/>
            </w:tcBorders>
            <w:shd w:val="clear" w:color="auto" w:fill="auto"/>
            <w:noWrap/>
            <w:vAlign w:val="bottom"/>
          </w:tcPr>
          <w:p w14:paraId="1A07693F" w14:textId="77777777" w:rsidR="00B8307D" w:rsidRPr="0003068A" w:rsidRDefault="00B8307D" w:rsidP="00350D94">
            <w:pPr>
              <w:spacing w:before="80" w:after="80"/>
              <w:ind w:left="170"/>
              <w:rPr>
                <w:rFonts w:ascii="Arial" w:hAnsi="Arial" w:cs="Arial"/>
                <w:color w:val="FF0000"/>
                <w:w w:val="85"/>
                <w:sz w:val="19"/>
                <w:szCs w:val="19"/>
              </w:rPr>
            </w:pPr>
            <w:r w:rsidRPr="0003068A">
              <w:rPr>
                <w:rFonts w:ascii="Arial" w:hAnsi="Arial" w:cs="Arial"/>
                <w:color w:val="FF0000"/>
                <w:w w:val="85"/>
                <w:sz w:val="19"/>
                <w:szCs w:val="19"/>
              </w:rPr>
              <w:t xml:space="preserve">Khu </w:t>
            </w:r>
            <w:proofErr w:type="spellStart"/>
            <w:r w:rsidRPr="0003068A">
              <w:rPr>
                <w:rFonts w:ascii="Arial" w:hAnsi="Arial" w:cs="Arial"/>
                <w:color w:val="FF0000"/>
                <w:w w:val="85"/>
                <w:sz w:val="19"/>
                <w:szCs w:val="19"/>
              </w:rPr>
              <w:t>vực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có</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vốn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đầu</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tư</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ngoài</w:t>
            </w:r>
            <w:proofErr w:type="spellEnd"/>
            <w:r w:rsidRPr="0003068A">
              <w:rPr>
                <w:rFonts w:ascii="Arial" w:hAnsi="Arial" w:cs="Arial"/>
                <w:color w:val="FF0000"/>
                <w:w w:val="85"/>
                <w:sz w:val="19"/>
                <w:szCs w:val="19"/>
              </w:rPr>
              <w:br/>
            </w:r>
            <w:proofErr w:type="spellStart"/>
            <w:r w:rsidRPr="0003068A">
              <w:rPr>
                <w:rFonts w:ascii="Arial" w:hAnsi="Arial" w:cs="Arial"/>
                <w:i/>
                <w:iCs/>
                <w:color w:val="FF0000"/>
                <w:w w:val="85"/>
                <w:sz w:val="19"/>
                <w:szCs w:val="19"/>
              </w:rPr>
              <w:t>Foregn</w:t>
            </w:r>
            <w:proofErr w:type="spellEnd"/>
            <w:r w:rsidRPr="0003068A">
              <w:rPr>
                <w:rFonts w:ascii="Arial" w:hAnsi="Arial" w:cs="Arial"/>
                <w:i/>
                <w:iCs/>
                <w:color w:val="FF0000"/>
                <w:w w:val="85"/>
                <w:sz w:val="19"/>
                <w:szCs w:val="19"/>
              </w:rPr>
              <w:t xml:space="preserve"> </w:t>
            </w:r>
            <w:proofErr w:type="spellStart"/>
            <w:r w:rsidRPr="0003068A">
              <w:rPr>
                <w:rFonts w:ascii="Arial" w:hAnsi="Arial" w:cs="Arial"/>
                <w:i/>
                <w:iCs/>
                <w:color w:val="FF0000"/>
                <w:w w:val="85"/>
                <w:sz w:val="19"/>
                <w:szCs w:val="19"/>
              </w:rPr>
              <w:t>investedsector</w:t>
            </w:r>
            <w:proofErr w:type="spellEnd"/>
          </w:p>
        </w:tc>
        <w:tc>
          <w:tcPr>
            <w:tcW w:w="676" w:type="pct"/>
            <w:tcBorders>
              <w:top w:val="nil"/>
              <w:left w:val="nil"/>
              <w:bottom w:val="nil"/>
              <w:right w:val="nil"/>
            </w:tcBorders>
            <w:vAlign w:val="bottom"/>
          </w:tcPr>
          <w:p w14:paraId="295D66D0" w14:textId="77777777" w:rsidR="00B8307D" w:rsidRPr="0003068A" w:rsidRDefault="00B8307D" w:rsidP="00350D94">
            <w:pPr>
              <w:spacing w:before="80" w:after="80"/>
              <w:jc w:val="center"/>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w:t>
            </w:r>
          </w:p>
        </w:tc>
        <w:tc>
          <w:tcPr>
            <w:tcW w:w="455" w:type="pct"/>
            <w:tcBorders>
              <w:top w:val="nil"/>
              <w:left w:val="nil"/>
              <w:bottom w:val="nil"/>
              <w:right w:val="nil"/>
            </w:tcBorders>
            <w:shd w:val="clear" w:color="auto" w:fill="auto"/>
            <w:noWrap/>
            <w:vAlign w:val="bottom"/>
          </w:tcPr>
          <w:p w14:paraId="7F3DF3A1" w14:textId="77777777" w:rsidR="00B8307D" w:rsidRPr="00C52ABE" w:rsidRDefault="00B8307D" w:rsidP="00350D94">
            <w:pPr>
              <w:spacing w:before="80" w:after="80"/>
              <w:jc w:val="right"/>
              <w:rPr>
                <w:rFonts w:ascii="Arial" w:hAnsi="Arial" w:cs="Arial"/>
                <w:w w:val="85"/>
                <w:kern w:val="0"/>
                <w:sz w:val="19"/>
                <w:szCs w:val="19"/>
                <w:lang w:val="en-US"/>
              </w:rPr>
            </w:pPr>
            <w:r w:rsidRPr="00C52ABE">
              <w:rPr>
                <w:rFonts w:ascii="Arial" w:hAnsi="Arial" w:cs="Arial"/>
                <w:w w:val="85"/>
                <w:kern w:val="0"/>
                <w:sz w:val="19"/>
                <w:szCs w:val="19"/>
                <w:lang w:val="en-US"/>
              </w:rPr>
              <w:t>-</w:t>
            </w:r>
          </w:p>
        </w:tc>
        <w:tc>
          <w:tcPr>
            <w:tcW w:w="494" w:type="pct"/>
            <w:tcBorders>
              <w:top w:val="nil"/>
              <w:left w:val="nil"/>
              <w:bottom w:val="nil"/>
              <w:right w:val="nil"/>
            </w:tcBorders>
            <w:shd w:val="clear" w:color="auto" w:fill="auto"/>
            <w:noWrap/>
            <w:vAlign w:val="bottom"/>
          </w:tcPr>
          <w:p w14:paraId="06B85EEE" w14:textId="77777777" w:rsidR="00B8307D" w:rsidRPr="00C52ABE" w:rsidRDefault="00B8307D" w:rsidP="00350D94">
            <w:pPr>
              <w:spacing w:before="80" w:after="80"/>
              <w:jc w:val="right"/>
              <w:rPr>
                <w:rFonts w:ascii="Arial" w:hAnsi="Arial" w:cs="Arial"/>
                <w:w w:val="85"/>
                <w:kern w:val="0"/>
                <w:sz w:val="19"/>
                <w:szCs w:val="19"/>
                <w:lang w:val="en-US"/>
              </w:rPr>
            </w:pPr>
            <w:r w:rsidRPr="00C52ABE">
              <w:rPr>
                <w:rFonts w:ascii="Arial" w:hAnsi="Arial" w:cs="Arial"/>
                <w:w w:val="85"/>
                <w:kern w:val="0"/>
                <w:sz w:val="19"/>
                <w:szCs w:val="19"/>
                <w:lang w:val="en-US"/>
              </w:rPr>
              <w:t>-</w:t>
            </w:r>
          </w:p>
        </w:tc>
        <w:tc>
          <w:tcPr>
            <w:tcW w:w="494" w:type="pct"/>
            <w:tcBorders>
              <w:top w:val="nil"/>
              <w:left w:val="nil"/>
              <w:bottom w:val="nil"/>
              <w:right w:val="nil"/>
            </w:tcBorders>
            <w:shd w:val="clear" w:color="auto" w:fill="auto"/>
            <w:noWrap/>
            <w:vAlign w:val="bottom"/>
          </w:tcPr>
          <w:p w14:paraId="6A1E7240" w14:textId="77777777" w:rsidR="00B8307D" w:rsidRPr="00C52ABE" w:rsidRDefault="00B8307D" w:rsidP="00350D94">
            <w:pPr>
              <w:spacing w:before="80" w:after="80"/>
              <w:jc w:val="right"/>
              <w:rPr>
                <w:rFonts w:ascii="Arial" w:hAnsi="Arial" w:cs="Arial"/>
                <w:w w:val="85"/>
                <w:kern w:val="0"/>
                <w:sz w:val="19"/>
                <w:szCs w:val="19"/>
                <w:lang w:val="en-US"/>
              </w:rPr>
            </w:pPr>
            <w:r w:rsidRPr="00C52ABE">
              <w:rPr>
                <w:rFonts w:ascii="Arial" w:hAnsi="Arial" w:cs="Arial"/>
                <w:w w:val="85"/>
                <w:kern w:val="0"/>
                <w:sz w:val="19"/>
                <w:szCs w:val="19"/>
                <w:lang w:val="en-US"/>
              </w:rPr>
              <w:t>-</w:t>
            </w:r>
          </w:p>
        </w:tc>
        <w:tc>
          <w:tcPr>
            <w:tcW w:w="494" w:type="pct"/>
            <w:tcBorders>
              <w:top w:val="nil"/>
              <w:left w:val="nil"/>
              <w:bottom w:val="nil"/>
              <w:right w:val="nil"/>
            </w:tcBorders>
            <w:vAlign w:val="bottom"/>
          </w:tcPr>
          <w:p w14:paraId="2D11FE62" w14:textId="77777777" w:rsidR="00B8307D" w:rsidRPr="00C52ABE" w:rsidRDefault="00B8307D" w:rsidP="00350D94">
            <w:pPr>
              <w:spacing w:before="80" w:after="80"/>
              <w:jc w:val="right"/>
              <w:rPr>
                <w:rFonts w:ascii="Arial" w:hAnsi="Arial" w:cs="Arial"/>
                <w:w w:val="85"/>
                <w:kern w:val="0"/>
                <w:sz w:val="19"/>
                <w:szCs w:val="19"/>
                <w:lang w:val="en-US"/>
              </w:rPr>
            </w:pPr>
            <w:r w:rsidRPr="00C52ABE">
              <w:rPr>
                <w:rFonts w:ascii="Arial" w:hAnsi="Arial" w:cs="Arial"/>
                <w:w w:val="85"/>
                <w:kern w:val="0"/>
                <w:sz w:val="19"/>
                <w:szCs w:val="19"/>
                <w:lang w:val="en-US"/>
              </w:rPr>
              <w:t>-</w:t>
            </w:r>
          </w:p>
        </w:tc>
        <w:tc>
          <w:tcPr>
            <w:tcW w:w="495" w:type="pct"/>
            <w:tcBorders>
              <w:top w:val="nil"/>
              <w:left w:val="nil"/>
              <w:bottom w:val="nil"/>
              <w:right w:val="nil"/>
            </w:tcBorders>
            <w:shd w:val="clear" w:color="auto" w:fill="auto"/>
            <w:noWrap/>
            <w:vAlign w:val="bottom"/>
          </w:tcPr>
          <w:p w14:paraId="2658B61E" w14:textId="77777777" w:rsidR="00B8307D" w:rsidRPr="00C52ABE" w:rsidRDefault="00B8307D" w:rsidP="00350D94">
            <w:pPr>
              <w:spacing w:before="80" w:after="80"/>
              <w:jc w:val="right"/>
              <w:rPr>
                <w:rFonts w:ascii="Arial" w:hAnsi="Arial" w:cs="Arial"/>
                <w:w w:val="85"/>
                <w:kern w:val="0"/>
                <w:sz w:val="19"/>
                <w:szCs w:val="19"/>
                <w:lang w:val="en-US"/>
              </w:rPr>
            </w:pPr>
            <w:r w:rsidRPr="00C52ABE">
              <w:rPr>
                <w:rFonts w:ascii="Arial" w:hAnsi="Arial" w:cs="Arial"/>
                <w:w w:val="85"/>
                <w:kern w:val="0"/>
                <w:sz w:val="19"/>
                <w:szCs w:val="19"/>
                <w:lang w:val="en-US"/>
              </w:rPr>
              <w:t>-</w:t>
            </w:r>
          </w:p>
        </w:tc>
      </w:tr>
      <w:tr w:rsidR="00B8307D" w:rsidRPr="0003068A" w14:paraId="720DBE29" w14:textId="77777777" w:rsidTr="00350D94">
        <w:trPr>
          <w:trHeight w:val="20"/>
          <w:jc w:val="center"/>
        </w:trPr>
        <w:tc>
          <w:tcPr>
            <w:tcW w:w="1891" w:type="pct"/>
            <w:tcBorders>
              <w:top w:val="nil"/>
              <w:left w:val="nil"/>
              <w:bottom w:val="nil"/>
              <w:right w:val="nil"/>
            </w:tcBorders>
            <w:shd w:val="clear" w:color="auto" w:fill="auto"/>
            <w:noWrap/>
            <w:vAlign w:val="bottom"/>
          </w:tcPr>
          <w:p w14:paraId="640D0A8D" w14:textId="77777777" w:rsidR="00B8307D" w:rsidRPr="0003068A" w:rsidRDefault="00B8307D" w:rsidP="00350D94">
            <w:pPr>
              <w:spacing w:before="80" w:after="80"/>
              <w:rPr>
                <w:rFonts w:ascii="Arial" w:hAnsi="Arial" w:cs="Arial"/>
                <w:color w:val="FF0000"/>
                <w:w w:val="85"/>
                <w:sz w:val="19"/>
                <w:szCs w:val="19"/>
              </w:rPr>
            </w:pPr>
            <w:r w:rsidRPr="0003068A">
              <w:rPr>
                <w:rFonts w:ascii="Arial" w:hAnsi="Arial" w:cs="Arial"/>
                <w:b/>
                <w:bCs/>
                <w:color w:val="FF0000"/>
                <w:w w:val="85"/>
                <w:kern w:val="0"/>
                <w:sz w:val="19"/>
                <w:szCs w:val="19"/>
                <w:lang w:val="en-US"/>
              </w:rPr>
              <w:t xml:space="preserve">Tinh </w:t>
            </w:r>
            <w:r w:rsidRPr="0003068A">
              <w:rPr>
                <w:rFonts w:ascii="Arial" w:hAnsi="Arial" w:cs="Arial"/>
                <w:b/>
                <w:bCs/>
                <w:color w:val="FF0000"/>
                <w:w w:val="85"/>
                <w:kern w:val="0"/>
                <w:sz w:val="19"/>
                <w:szCs w:val="19"/>
                <w:lang w:val="vi-VN"/>
              </w:rPr>
              <w:t>q</w:t>
            </w:r>
            <w:proofErr w:type="spellStart"/>
            <w:r w:rsidRPr="0003068A">
              <w:rPr>
                <w:rFonts w:ascii="Arial" w:hAnsi="Arial" w:cs="Arial"/>
                <w:b/>
                <w:bCs/>
                <w:color w:val="FF0000"/>
                <w:w w:val="85"/>
                <w:kern w:val="0"/>
                <w:sz w:val="19"/>
                <w:szCs w:val="19"/>
                <w:lang w:val="en-US"/>
              </w:rPr>
              <w:t>uặng</w:t>
            </w:r>
            <w:proofErr w:type="spellEnd"/>
            <w:r w:rsidRPr="0003068A">
              <w:rPr>
                <w:rFonts w:ascii="Arial" w:hAnsi="Arial" w:cs="Arial"/>
                <w:b/>
                <w:bCs/>
                <w:color w:val="FF0000"/>
                <w:w w:val="85"/>
                <w:kern w:val="0"/>
                <w:sz w:val="19"/>
                <w:szCs w:val="19"/>
                <w:lang w:val="en-US"/>
              </w:rPr>
              <w:t xml:space="preserve"> </w:t>
            </w:r>
            <w:proofErr w:type="spellStart"/>
            <w:r w:rsidRPr="0003068A">
              <w:rPr>
                <w:rFonts w:ascii="Arial" w:hAnsi="Arial" w:cs="Arial"/>
                <w:b/>
                <w:bCs/>
                <w:color w:val="FF0000"/>
                <w:w w:val="85"/>
                <w:kern w:val="0"/>
                <w:sz w:val="19"/>
                <w:szCs w:val="19"/>
                <w:lang w:val="en-US"/>
              </w:rPr>
              <w:t>chì</w:t>
            </w:r>
            <w:proofErr w:type="spellEnd"/>
            <w:r w:rsidRPr="0003068A">
              <w:rPr>
                <w:rFonts w:ascii="Arial" w:hAnsi="Arial" w:cs="Arial"/>
                <w:b/>
                <w:bCs/>
                <w:color w:val="FF0000"/>
                <w:w w:val="85"/>
                <w:kern w:val="0"/>
                <w:sz w:val="19"/>
                <w:szCs w:val="19"/>
                <w:lang w:val="en-US"/>
              </w:rPr>
              <w:t xml:space="preserve"> - </w:t>
            </w:r>
            <w:r w:rsidRPr="0003068A">
              <w:rPr>
                <w:rFonts w:ascii="Arial" w:hAnsi="Arial" w:cs="Arial"/>
                <w:b/>
                <w:bCs/>
                <w:i/>
                <w:iCs/>
                <w:color w:val="FF0000"/>
                <w:w w:val="85"/>
                <w:kern w:val="0"/>
                <w:sz w:val="19"/>
                <w:szCs w:val="19"/>
                <w:lang w:val="en-US"/>
              </w:rPr>
              <w:t>Lead ore</w:t>
            </w:r>
          </w:p>
        </w:tc>
        <w:tc>
          <w:tcPr>
            <w:tcW w:w="676" w:type="pct"/>
            <w:tcBorders>
              <w:top w:val="nil"/>
              <w:left w:val="nil"/>
              <w:bottom w:val="nil"/>
              <w:right w:val="nil"/>
            </w:tcBorders>
            <w:vAlign w:val="bottom"/>
          </w:tcPr>
          <w:p w14:paraId="635AAC45" w14:textId="77777777" w:rsidR="00B8307D" w:rsidRPr="0003068A" w:rsidRDefault="00B8307D" w:rsidP="00350D94">
            <w:pPr>
              <w:spacing w:before="80" w:after="80"/>
              <w:jc w:val="center"/>
              <w:rPr>
                <w:rFonts w:ascii="Arial" w:hAnsi="Arial" w:cs="Arial"/>
                <w:color w:val="FF0000"/>
                <w:w w:val="85"/>
                <w:kern w:val="0"/>
                <w:sz w:val="19"/>
                <w:szCs w:val="19"/>
                <w:lang w:val="en-US"/>
              </w:rPr>
            </w:pPr>
            <w:proofErr w:type="spellStart"/>
            <w:r w:rsidRPr="0003068A">
              <w:rPr>
                <w:rFonts w:ascii="Arial" w:hAnsi="Arial" w:cs="Arial"/>
                <w:color w:val="FF0000"/>
                <w:w w:val="85"/>
                <w:kern w:val="0"/>
                <w:sz w:val="19"/>
                <w:szCs w:val="19"/>
                <w:lang w:val="en-US"/>
              </w:rPr>
              <w:t>Tấn</w:t>
            </w:r>
            <w:proofErr w:type="spellEnd"/>
            <w:r w:rsidRPr="0003068A">
              <w:rPr>
                <w:rFonts w:ascii="Arial" w:hAnsi="Arial" w:cs="Arial"/>
                <w:color w:val="FF0000"/>
                <w:w w:val="85"/>
                <w:kern w:val="0"/>
                <w:sz w:val="19"/>
                <w:szCs w:val="19"/>
                <w:lang w:val="en-US"/>
              </w:rPr>
              <w:t xml:space="preserve"> - </w:t>
            </w:r>
            <w:r w:rsidRPr="0003068A">
              <w:rPr>
                <w:rFonts w:ascii="Arial" w:hAnsi="Arial" w:cs="Arial"/>
                <w:i/>
                <w:color w:val="FF0000"/>
                <w:w w:val="85"/>
                <w:kern w:val="0"/>
                <w:sz w:val="19"/>
                <w:szCs w:val="19"/>
                <w:lang w:val="en-US"/>
              </w:rPr>
              <w:t>Ton</w:t>
            </w:r>
          </w:p>
        </w:tc>
        <w:tc>
          <w:tcPr>
            <w:tcW w:w="455" w:type="pct"/>
            <w:tcBorders>
              <w:top w:val="nil"/>
              <w:left w:val="nil"/>
              <w:bottom w:val="nil"/>
              <w:right w:val="nil"/>
            </w:tcBorders>
            <w:shd w:val="clear" w:color="auto" w:fill="auto"/>
            <w:noWrap/>
            <w:vAlign w:val="bottom"/>
          </w:tcPr>
          <w:p w14:paraId="288FC63C" w14:textId="77777777" w:rsidR="00B8307D" w:rsidRPr="00C52ABE" w:rsidRDefault="00B8307D" w:rsidP="00350D94">
            <w:pPr>
              <w:spacing w:before="80" w:after="80"/>
              <w:jc w:val="right"/>
              <w:rPr>
                <w:rFonts w:ascii="Arial" w:hAnsi="Arial" w:cs="Arial"/>
                <w:w w:val="85"/>
                <w:kern w:val="0"/>
                <w:sz w:val="19"/>
                <w:szCs w:val="19"/>
                <w:lang w:val="en-US"/>
              </w:rPr>
            </w:pPr>
            <w:r w:rsidRPr="00C52ABE">
              <w:rPr>
                <w:rFonts w:ascii="Arial" w:hAnsi="Arial" w:cs="Arial"/>
                <w:b/>
                <w:w w:val="85"/>
                <w:kern w:val="0"/>
                <w:sz w:val="19"/>
                <w:szCs w:val="19"/>
                <w:lang w:val="en-US"/>
              </w:rPr>
              <w:t>10.126</w:t>
            </w:r>
          </w:p>
        </w:tc>
        <w:tc>
          <w:tcPr>
            <w:tcW w:w="494" w:type="pct"/>
            <w:tcBorders>
              <w:top w:val="nil"/>
              <w:left w:val="nil"/>
              <w:bottom w:val="nil"/>
              <w:right w:val="nil"/>
            </w:tcBorders>
            <w:shd w:val="clear" w:color="auto" w:fill="auto"/>
            <w:noWrap/>
            <w:vAlign w:val="bottom"/>
          </w:tcPr>
          <w:p w14:paraId="2EB4A63E" w14:textId="77777777" w:rsidR="00B8307D" w:rsidRPr="00C52ABE" w:rsidRDefault="00B8307D" w:rsidP="00350D94">
            <w:pPr>
              <w:spacing w:before="80" w:after="80"/>
              <w:jc w:val="right"/>
              <w:rPr>
                <w:rFonts w:ascii="Arial" w:hAnsi="Arial" w:cs="Arial"/>
                <w:w w:val="85"/>
                <w:kern w:val="0"/>
                <w:sz w:val="19"/>
                <w:szCs w:val="19"/>
                <w:lang w:val="en-US"/>
              </w:rPr>
            </w:pPr>
            <w:r w:rsidRPr="00C52ABE">
              <w:rPr>
                <w:rFonts w:ascii="Arial" w:hAnsi="Arial" w:cs="Arial"/>
                <w:b/>
                <w:w w:val="85"/>
                <w:kern w:val="0"/>
                <w:sz w:val="19"/>
                <w:szCs w:val="19"/>
                <w:lang w:val="en-US"/>
              </w:rPr>
              <w:t>6.730</w:t>
            </w:r>
          </w:p>
        </w:tc>
        <w:tc>
          <w:tcPr>
            <w:tcW w:w="494" w:type="pct"/>
            <w:tcBorders>
              <w:top w:val="nil"/>
              <w:left w:val="nil"/>
              <w:bottom w:val="nil"/>
              <w:right w:val="nil"/>
            </w:tcBorders>
            <w:shd w:val="clear" w:color="auto" w:fill="auto"/>
            <w:noWrap/>
            <w:vAlign w:val="bottom"/>
          </w:tcPr>
          <w:p w14:paraId="635A6613" w14:textId="77777777" w:rsidR="00B8307D" w:rsidRPr="00C52ABE" w:rsidRDefault="00B8307D" w:rsidP="00350D94">
            <w:pPr>
              <w:spacing w:before="80" w:after="80"/>
              <w:jc w:val="right"/>
              <w:rPr>
                <w:rFonts w:ascii="Arial" w:hAnsi="Arial" w:cs="Arial"/>
                <w:w w:val="85"/>
                <w:kern w:val="0"/>
                <w:sz w:val="19"/>
                <w:szCs w:val="19"/>
                <w:lang w:val="en-US"/>
              </w:rPr>
            </w:pPr>
            <w:r w:rsidRPr="00C52ABE">
              <w:rPr>
                <w:rFonts w:ascii="Arial" w:hAnsi="Arial" w:cs="Arial"/>
                <w:b/>
                <w:w w:val="85"/>
                <w:kern w:val="0"/>
                <w:sz w:val="19"/>
                <w:szCs w:val="19"/>
                <w:lang w:val="en-US"/>
              </w:rPr>
              <w:t>7.692</w:t>
            </w:r>
          </w:p>
        </w:tc>
        <w:tc>
          <w:tcPr>
            <w:tcW w:w="494" w:type="pct"/>
            <w:tcBorders>
              <w:top w:val="nil"/>
              <w:left w:val="nil"/>
              <w:bottom w:val="nil"/>
              <w:right w:val="nil"/>
            </w:tcBorders>
            <w:vAlign w:val="bottom"/>
          </w:tcPr>
          <w:p w14:paraId="1E0AC0AB" w14:textId="77777777" w:rsidR="00B8307D" w:rsidRPr="00C52ABE" w:rsidRDefault="00B8307D" w:rsidP="00350D94">
            <w:pPr>
              <w:spacing w:before="80" w:after="80"/>
              <w:jc w:val="right"/>
              <w:rPr>
                <w:rFonts w:ascii="Arial" w:hAnsi="Arial" w:cs="Arial"/>
                <w:w w:val="85"/>
                <w:kern w:val="0"/>
                <w:sz w:val="19"/>
                <w:szCs w:val="19"/>
                <w:lang w:val="en-US"/>
              </w:rPr>
            </w:pPr>
            <w:r w:rsidRPr="00C52ABE">
              <w:rPr>
                <w:rFonts w:ascii="Arial" w:hAnsi="Arial" w:cs="Arial"/>
                <w:b/>
                <w:w w:val="85"/>
                <w:kern w:val="0"/>
                <w:sz w:val="19"/>
                <w:szCs w:val="19"/>
                <w:lang w:val="en-US"/>
              </w:rPr>
              <w:t>8.072</w:t>
            </w:r>
          </w:p>
        </w:tc>
        <w:tc>
          <w:tcPr>
            <w:tcW w:w="495" w:type="pct"/>
            <w:tcBorders>
              <w:top w:val="nil"/>
              <w:left w:val="nil"/>
              <w:bottom w:val="nil"/>
              <w:right w:val="nil"/>
            </w:tcBorders>
            <w:shd w:val="clear" w:color="auto" w:fill="auto"/>
            <w:noWrap/>
            <w:vAlign w:val="bottom"/>
          </w:tcPr>
          <w:p w14:paraId="1D8E2AD4" w14:textId="77777777" w:rsidR="00B8307D" w:rsidRPr="00C52ABE" w:rsidRDefault="00B8307D" w:rsidP="00350D94">
            <w:pPr>
              <w:spacing w:before="80" w:after="80"/>
              <w:jc w:val="right"/>
              <w:rPr>
                <w:rFonts w:ascii="Arial" w:hAnsi="Arial" w:cs="Arial"/>
                <w:w w:val="85"/>
                <w:kern w:val="0"/>
                <w:sz w:val="19"/>
                <w:szCs w:val="19"/>
                <w:lang w:val="en-US"/>
              </w:rPr>
            </w:pPr>
            <w:r w:rsidRPr="00C52ABE">
              <w:rPr>
                <w:rFonts w:ascii="Arial" w:hAnsi="Arial" w:cs="Arial"/>
                <w:b/>
                <w:w w:val="85"/>
                <w:kern w:val="0"/>
                <w:sz w:val="19"/>
                <w:szCs w:val="19"/>
                <w:lang w:val="en-US"/>
              </w:rPr>
              <w:t>9.404</w:t>
            </w:r>
          </w:p>
        </w:tc>
      </w:tr>
      <w:tr w:rsidR="00B8307D" w:rsidRPr="0003068A" w14:paraId="7AB219E9" w14:textId="77777777" w:rsidTr="00350D94">
        <w:trPr>
          <w:trHeight w:val="20"/>
          <w:jc w:val="center"/>
        </w:trPr>
        <w:tc>
          <w:tcPr>
            <w:tcW w:w="1891" w:type="pct"/>
            <w:tcBorders>
              <w:top w:val="nil"/>
              <w:left w:val="nil"/>
              <w:bottom w:val="nil"/>
              <w:right w:val="nil"/>
            </w:tcBorders>
            <w:shd w:val="clear" w:color="auto" w:fill="auto"/>
            <w:noWrap/>
            <w:vAlign w:val="bottom"/>
          </w:tcPr>
          <w:p w14:paraId="14451F1C" w14:textId="77777777" w:rsidR="00B8307D" w:rsidRPr="0003068A" w:rsidRDefault="00B8307D" w:rsidP="00350D94">
            <w:pPr>
              <w:spacing w:before="80" w:after="80"/>
              <w:ind w:left="170"/>
              <w:rPr>
                <w:rFonts w:ascii="Arial" w:hAnsi="Arial" w:cs="Arial"/>
                <w:b/>
                <w:bCs/>
                <w:color w:val="FF0000"/>
                <w:w w:val="85"/>
                <w:kern w:val="0"/>
                <w:sz w:val="19"/>
                <w:szCs w:val="19"/>
                <w:lang w:val="en-US"/>
              </w:rPr>
            </w:pPr>
            <w:proofErr w:type="spellStart"/>
            <w:r w:rsidRPr="0003068A">
              <w:rPr>
                <w:rFonts w:ascii="Arial" w:hAnsi="Arial" w:cs="Arial"/>
                <w:color w:val="FF0000"/>
                <w:w w:val="85"/>
                <w:sz w:val="19"/>
                <w:szCs w:val="19"/>
              </w:rPr>
              <w:t>Nhà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 </w:t>
            </w:r>
            <w:r w:rsidRPr="0003068A">
              <w:rPr>
                <w:rFonts w:ascii="Arial" w:hAnsi="Arial" w:cs="Arial"/>
                <w:i/>
                <w:iCs/>
                <w:color w:val="FF0000"/>
                <w:w w:val="85"/>
                <w:sz w:val="19"/>
                <w:szCs w:val="19"/>
              </w:rPr>
              <w:t>State</w:t>
            </w:r>
          </w:p>
        </w:tc>
        <w:tc>
          <w:tcPr>
            <w:tcW w:w="676" w:type="pct"/>
            <w:tcBorders>
              <w:top w:val="nil"/>
              <w:left w:val="nil"/>
              <w:bottom w:val="nil"/>
              <w:right w:val="nil"/>
            </w:tcBorders>
            <w:vAlign w:val="center"/>
          </w:tcPr>
          <w:p w14:paraId="3AC74486" w14:textId="77777777" w:rsidR="00B8307D" w:rsidRPr="0003068A" w:rsidRDefault="00B8307D" w:rsidP="00350D94">
            <w:pPr>
              <w:spacing w:before="80" w:after="80"/>
              <w:jc w:val="center"/>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w:t>
            </w:r>
          </w:p>
        </w:tc>
        <w:tc>
          <w:tcPr>
            <w:tcW w:w="455" w:type="pct"/>
            <w:tcBorders>
              <w:top w:val="nil"/>
              <w:left w:val="nil"/>
              <w:bottom w:val="nil"/>
              <w:right w:val="nil"/>
            </w:tcBorders>
            <w:shd w:val="clear" w:color="auto" w:fill="auto"/>
            <w:noWrap/>
            <w:vAlign w:val="bottom"/>
          </w:tcPr>
          <w:p w14:paraId="099C89DF" w14:textId="77777777" w:rsidR="00B8307D" w:rsidRPr="00C52ABE" w:rsidRDefault="00B8307D" w:rsidP="00350D94">
            <w:pPr>
              <w:spacing w:before="80" w:after="80"/>
              <w:jc w:val="right"/>
              <w:rPr>
                <w:rFonts w:ascii="Arial" w:hAnsi="Arial" w:cs="Arial"/>
                <w:b/>
                <w:w w:val="85"/>
                <w:kern w:val="0"/>
                <w:sz w:val="19"/>
                <w:szCs w:val="19"/>
                <w:lang w:val="en-US"/>
              </w:rPr>
            </w:pPr>
            <w:r w:rsidRPr="00C52ABE">
              <w:rPr>
                <w:rFonts w:ascii="Arial" w:hAnsi="Arial" w:cs="Arial"/>
                <w:w w:val="85"/>
                <w:kern w:val="0"/>
                <w:sz w:val="19"/>
                <w:szCs w:val="19"/>
                <w:lang w:val="en-US"/>
              </w:rPr>
              <w:t>-</w:t>
            </w:r>
          </w:p>
        </w:tc>
        <w:tc>
          <w:tcPr>
            <w:tcW w:w="494" w:type="pct"/>
            <w:tcBorders>
              <w:top w:val="nil"/>
              <w:left w:val="nil"/>
              <w:bottom w:val="nil"/>
              <w:right w:val="nil"/>
            </w:tcBorders>
            <w:shd w:val="clear" w:color="auto" w:fill="auto"/>
            <w:noWrap/>
            <w:vAlign w:val="bottom"/>
          </w:tcPr>
          <w:p w14:paraId="5561E489" w14:textId="77777777" w:rsidR="00B8307D" w:rsidRPr="00C52ABE" w:rsidRDefault="00B8307D" w:rsidP="00350D94">
            <w:pPr>
              <w:spacing w:before="80" w:after="80"/>
              <w:jc w:val="right"/>
              <w:rPr>
                <w:rFonts w:ascii="Arial" w:hAnsi="Arial" w:cs="Arial"/>
                <w:b/>
                <w:w w:val="85"/>
                <w:kern w:val="0"/>
                <w:sz w:val="19"/>
                <w:szCs w:val="19"/>
                <w:lang w:val="en-US"/>
              </w:rPr>
            </w:pPr>
            <w:r w:rsidRPr="00C52ABE">
              <w:rPr>
                <w:rFonts w:ascii="Arial" w:hAnsi="Arial" w:cs="Arial"/>
                <w:w w:val="85"/>
                <w:kern w:val="0"/>
                <w:sz w:val="19"/>
                <w:szCs w:val="19"/>
                <w:lang w:val="en-US"/>
              </w:rPr>
              <w:t>-</w:t>
            </w:r>
          </w:p>
        </w:tc>
        <w:tc>
          <w:tcPr>
            <w:tcW w:w="494" w:type="pct"/>
            <w:tcBorders>
              <w:top w:val="nil"/>
              <w:left w:val="nil"/>
              <w:bottom w:val="nil"/>
              <w:right w:val="nil"/>
            </w:tcBorders>
            <w:shd w:val="clear" w:color="auto" w:fill="auto"/>
            <w:noWrap/>
            <w:vAlign w:val="bottom"/>
          </w:tcPr>
          <w:p w14:paraId="27894246" w14:textId="77777777" w:rsidR="00B8307D" w:rsidRPr="00C52ABE" w:rsidRDefault="00B8307D" w:rsidP="00350D94">
            <w:pPr>
              <w:spacing w:before="80" w:after="80"/>
              <w:jc w:val="right"/>
              <w:rPr>
                <w:rFonts w:ascii="Arial" w:hAnsi="Arial" w:cs="Arial"/>
                <w:b/>
                <w:w w:val="85"/>
                <w:kern w:val="0"/>
                <w:sz w:val="19"/>
                <w:szCs w:val="19"/>
                <w:lang w:val="en-US"/>
              </w:rPr>
            </w:pPr>
            <w:r w:rsidRPr="00C52ABE">
              <w:rPr>
                <w:rFonts w:ascii="Arial" w:hAnsi="Arial" w:cs="Arial"/>
                <w:w w:val="85"/>
                <w:kern w:val="0"/>
                <w:sz w:val="19"/>
                <w:szCs w:val="19"/>
                <w:lang w:val="en-US"/>
              </w:rPr>
              <w:t>-</w:t>
            </w:r>
          </w:p>
        </w:tc>
        <w:tc>
          <w:tcPr>
            <w:tcW w:w="494" w:type="pct"/>
            <w:tcBorders>
              <w:top w:val="nil"/>
              <w:left w:val="nil"/>
              <w:bottom w:val="nil"/>
              <w:right w:val="nil"/>
            </w:tcBorders>
            <w:vAlign w:val="bottom"/>
          </w:tcPr>
          <w:p w14:paraId="57C03D7D" w14:textId="77777777" w:rsidR="00B8307D" w:rsidRPr="00C52ABE" w:rsidRDefault="00B8307D" w:rsidP="00350D94">
            <w:pPr>
              <w:spacing w:before="80" w:after="80"/>
              <w:jc w:val="right"/>
              <w:rPr>
                <w:rFonts w:ascii="Arial" w:hAnsi="Arial" w:cs="Arial"/>
                <w:b/>
                <w:w w:val="85"/>
                <w:kern w:val="0"/>
                <w:sz w:val="19"/>
                <w:szCs w:val="19"/>
                <w:lang w:val="en-US"/>
              </w:rPr>
            </w:pPr>
            <w:r w:rsidRPr="00C52ABE">
              <w:rPr>
                <w:rFonts w:ascii="Arial" w:hAnsi="Arial" w:cs="Arial"/>
                <w:w w:val="85"/>
                <w:kern w:val="0"/>
                <w:sz w:val="19"/>
                <w:szCs w:val="19"/>
                <w:lang w:val="en-US"/>
              </w:rPr>
              <w:t>-</w:t>
            </w:r>
          </w:p>
        </w:tc>
        <w:tc>
          <w:tcPr>
            <w:tcW w:w="495" w:type="pct"/>
            <w:tcBorders>
              <w:top w:val="nil"/>
              <w:left w:val="nil"/>
              <w:bottom w:val="nil"/>
              <w:right w:val="nil"/>
            </w:tcBorders>
            <w:shd w:val="clear" w:color="auto" w:fill="auto"/>
            <w:noWrap/>
            <w:vAlign w:val="bottom"/>
          </w:tcPr>
          <w:p w14:paraId="0503B7E2" w14:textId="77777777" w:rsidR="00B8307D" w:rsidRPr="00C52ABE" w:rsidRDefault="00B8307D" w:rsidP="00350D94">
            <w:pPr>
              <w:spacing w:before="80" w:after="80"/>
              <w:jc w:val="right"/>
              <w:rPr>
                <w:rFonts w:ascii="Arial" w:hAnsi="Arial" w:cs="Arial"/>
                <w:b/>
                <w:w w:val="85"/>
                <w:kern w:val="0"/>
                <w:sz w:val="19"/>
                <w:szCs w:val="19"/>
                <w:lang w:val="en-US"/>
              </w:rPr>
            </w:pPr>
            <w:r w:rsidRPr="00C52ABE">
              <w:rPr>
                <w:rFonts w:ascii="Arial" w:hAnsi="Arial" w:cs="Arial"/>
                <w:w w:val="85"/>
                <w:kern w:val="0"/>
                <w:sz w:val="19"/>
                <w:szCs w:val="19"/>
                <w:lang w:val="en-US"/>
              </w:rPr>
              <w:t>-</w:t>
            </w:r>
          </w:p>
        </w:tc>
      </w:tr>
      <w:tr w:rsidR="00B8307D" w:rsidRPr="0003068A" w14:paraId="11F9A5B9" w14:textId="77777777" w:rsidTr="00350D94">
        <w:trPr>
          <w:trHeight w:val="20"/>
          <w:jc w:val="center"/>
        </w:trPr>
        <w:tc>
          <w:tcPr>
            <w:tcW w:w="1891" w:type="pct"/>
            <w:tcBorders>
              <w:top w:val="nil"/>
              <w:left w:val="nil"/>
              <w:bottom w:val="nil"/>
              <w:right w:val="nil"/>
            </w:tcBorders>
            <w:shd w:val="clear" w:color="auto" w:fill="auto"/>
            <w:noWrap/>
            <w:vAlign w:val="bottom"/>
          </w:tcPr>
          <w:p w14:paraId="1D99046B" w14:textId="77777777" w:rsidR="00B8307D" w:rsidRPr="0003068A" w:rsidRDefault="00B8307D" w:rsidP="00350D94">
            <w:pPr>
              <w:spacing w:before="80" w:after="80"/>
              <w:ind w:left="170"/>
              <w:rPr>
                <w:rFonts w:ascii="Arial" w:hAnsi="Arial" w:cs="Arial"/>
                <w:color w:val="FF0000"/>
                <w:w w:val="85"/>
                <w:sz w:val="19"/>
                <w:szCs w:val="19"/>
              </w:rPr>
            </w:pPr>
            <w:proofErr w:type="spellStart"/>
            <w:r w:rsidRPr="0003068A">
              <w:rPr>
                <w:rFonts w:ascii="Arial" w:hAnsi="Arial" w:cs="Arial"/>
                <w:color w:val="FF0000"/>
                <w:w w:val="85"/>
                <w:sz w:val="19"/>
                <w:szCs w:val="19"/>
              </w:rPr>
              <w:t>Ngoài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Nhà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 </w:t>
            </w:r>
            <w:proofErr w:type="gramStart"/>
            <w:r w:rsidRPr="0003068A">
              <w:rPr>
                <w:rFonts w:ascii="Arial" w:hAnsi="Arial" w:cs="Arial"/>
                <w:i/>
                <w:iCs/>
                <w:color w:val="FF0000"/>
                <w:w w:val="85"/>
                <w:sz w:val="19"/>
                <w:szCs w:val="19"/>
              </w:rPr>
              <w:t>Non-state</w:t>
            </w:r>
            <w:proofErr w:type="gramEnd"/>
          </w:p>
        </w:tc>
        <w:tc>
          <w:tcPr>
            <w:tcW w:w="676" w:type="pct"/>
            <w:tcBorders>
              <w:top w:val="nil"/>
              <w:left w:val="nil"/>
              <w:bottom w:val="nil"/>
              <w:right w:val="nil"/>
            </w:tcBorders>
            <w:vAlign w:val="center"/>
          </w:tcPr>
          <w:p w14:paraId="124B519E" w14:textId="77777777" w:rsidR="00B8307D" w:rsidRPr="0003068A" w:rsidRDefault="00B8307D" w:rsidP="00350D94">
            <w:pPr>
              <w:spacing w:before="80" w:after="80"/>
              <w:jc w:val="center"/>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w:t>
            </w:r>
          </w:p>
        </w:tc>
        <w:tc>
          <w:tcPr>
            <w:tcW w:w="455" w:type="pct"/>
            <w:tcBorders>
              <w:top w:val="nil"/>
              <w:left w:val="nil"/>
              <w:bottom w:val="nil"/>
              <w:right w:val="nil"/>
            </w:tcBorders>
            <w:shd w:val="clear" w:color="auto" w:fill="auto"/>
            <w:noWrap/>
            <w:vAlign w:val="bottom"/>
          </w:tcPr>
          <w:p w14:paraId="6E86DE95" w14:textId="77777777" w:rsidR="00B8307D" w:rsidRPr="00C52ABE" w:rsidRDefault="00B8307D" w:rsidP="00350D94">
            <w:pPr>
              <w:spacing w:before="80" w:after="80"/>
              <w:jc w:val="right"/>
              <w:rPr>
                <w:rFonts w:ascii="Arial" w:hAnsi="Arial" w:cs="Arial"/>
                <w:w w:val="85"/>
                <w:kern w:val="0"/>
                <w:sz w:val="19"/>
                <w:szCs w:val="19"/>
                <w:lang w:val="en-US"/>
              </w:rPr>
            </w:pPr>
            <w:r w:rsidRPr="00C52ABE">
              <w:rPr>
                <w:rFonts w:ascii="Arial" w:hAnsi="Arial" w:cs="Arial"/>
                <w:w w:val="85"/>
                <w:kern w:val="0"/>
                <w:sz w:val="19"/>
                <w:szCs w:val="19"/>
                <w:lang w:val="en-US"/>
              </w:rPr>
              <w:t>10.126</w:t>
            </w:r>
          </w:p>
        </w:tc>
        <w:tc>
          <w:tcPr>
            <w:tcW w:w="494" w:type="pct"/>
            <w:tcBorders>
              <w:top w:val="nil"/>
              <w:left w:val="nil"/>
              <w:bottom w:val="nil"/>
              <w:right w:val="nil"/>
            </w:tcBorders>
            <w:shd w:val="clear" w:color="auto" w:fill="auto"/>
            <w:noWrap/>
            <w:vAlign w:val="bottom"/>
          </w:tcPr>
          <w:p w14:paraId="4715DF35" w14:textId="77777777" w:rsidR="00B8307D" w:rsidRPr="00C52ABE" w:rsidRDefault="00B8307D" w:rsidP="00350D94">
            <w:pPr>
              <w:spacing w:before="80" w:after="80"/>
              <w:jc w:val="right"/>
              <w:rPr>
                <w:rFonts w:ascii="Arial" w:hAnsi="Arial" w:cs="Arial"/>
                <w:w w:val="85"/>
                <w:kern w:val="0"/>
                <w:sz w:val="19"/>
                <w:szCs w:val="19"/>
                <w:lang w:val="en-US"/>
              </w:rPr>
            </w:pPr>
            <w:r w:rsidRPr="00C52ABE">
              <w:rPr>
                <w:rFonts w:ascii="Arial" w:hAnsi="Arial" w:cs="Arial"/>
                <w:w w:val="85"/>
                <w:kern w:val="0"/>
                <w:sz w:val="19"/>
                <w:szCs w:val="19"/>
                <w:lang w:val="en-US"/>
              </w:rPr>
              <w:t>6.730</w:t>
            </w:r>
          </w:p>
        </w:tc>
        <w:tc>
          <w:tcPr>
            <w:tcW w:w="494" w:type="pct"/>
            <w:tcBorders>
              <w:top w:val="nil"/>
              <w:left w:val="nil"/>
              <w:bottom w:val="nil"/>
              <w:right w:val="nil"/>
            </w:tcBorders>
            <w:shd w:val="clear" w:color="auto" w:fill="auto"/>
            <w:noWrap/>
            <w:vAlign w:val="bottom"/>
          </w:tcPr>
          <w:p w14:paraId="2D20CF71" w14:textId="77777777" w:rsidR="00B8307D" w:rsidRPr="00C52ABE" w:rsidRDefault="00B8307D" w:rsidP="00350D94">
            <w:pPr>
              <w:spacing w:before="80" w:after="80"/>
              <w:jc w:val="right"/>
              <w:rPr>
                <w:rFonts w:ascii="Arial" w:hAnsi="Arial" w:cs="Arial"/>
                <w:w w:val="85"/>
                <w:kern w:val="0"/>
                <w:sz w:val="19"/>
                <w:szCs w:val="19"/>
                <w:lang w:val="en-US"/>
              </w:rPr>
            </w:pPr>
            <w:r w:rsidRPr="00C52ABE">
              <w:rPr>
                <w:rFonts w:ascii="Arial" w:hAnsi="Arial" w:cs="Arial"/>
                <w:w w:val="85"/>
                <w:kern w:val="0"/>
                <w:sz w:val="19"/>
                <w:szCs w:val="19"/>
                <w:lang w:val="en-US"/>
              </w:rPr>
              <w:t>7.692</w:t>
            </w:r>
          </w:p>
        </w:tc>
        <w:tc>
          <w:tcPr>
            <w:tcW w:w="494" w:type="pct"/>
            <w:tcBorders>
              <w:top w:val="nil"/>
              <w:left w:val="nil"/>
              <w:bottom w:val="nil"/>
              <w:right w:val="nil"/>
            </w:tcBorders>
            <w:vAlign w:val="bottom"/>
          </w:tcPr>
          <w:p w14:paraId="5EC2FE10" w14:textId="77777777" w:rsidR="00B8307D" w:rsidRPr="00C52ABE" w:rsidRDefault="00B8307D" w:rsidP="00350D94">
            <w:pPr>
              <w:spacing w:before="80" w:after="80"/>
              <w:jc w:val="right"/>
              <w:rPr>
                <w:rFonts w:ascii="Arial" w:hAnsi="Arial" w:cs="Arial"/>
                <w:w w:val="85"/>
                <w:kern w:val="0"/>
                <w:sz w:val="19"/>
                <w:szCs w:val="19"/>
                <w:lang w:val="en-US"/>
              </w:rPr>
            </w:pPr>
            <w:r w:rsidRPr="00C52ABE">
              <w:rPr>
                <w:rFonts w:ascii="Arial" w:hAnsi="Arial" w:cs="Arial"/>
                <w:w w:val="85"/>
                <w:kern w:val="0"/>
                <w:sz w:val="19"/>
                <w:szCs w:val="19"/>
                <w:lang w:val="en-US"/>
              </w:rPr>
              <w:t>8.072</w:t>
            </w:r>
          </w:p>
        </w:tc>
        <w:tc>
          <w:tcPr>
            <w:tcW w:w="495" w:type="pct"/>
            <w:tcBorders>
              <w:top w:val="nil"/>
              <w:left w:val="nil"/>
              <w:bottom w:val="nil"/>
              <w:right w:val="nil"/>
            </w:tcBorders>
            <w:shd w:val="clear" w:color="auto" w:fill="auto"/>
            <w:noWrap/>
            <w:vAlign w:val="bottom"/>
          </w:tcPr>
          <w:p w14:paraId="799987BF" w14:textId="77777777" w:rsidR="00B8307D" w:rsidRPr="00C52ABE" w:rsidRDefault="00B8307D" w:rsidP="00350D94">
            <w:pPr>
              <w:spacing w:before="80" w:after="80"/>
              <w:jc w:val="right"/>
              <w:rPr>
                <w:rFonts w:ascii="Arial" w:hAnsi="Arial" w:cs="Arial"/>
                <w:w w:val="85"/>
                <w:kern w:val="0"/>
                <w:sz w:val="19"/>
                <w:szCs w:val="19"/>
                <w:lang w:val="en-US"/>
              </w:rPr>
            </w:pPr>
            <w:r>
              <w:rPr>
                <w:rFonts w:ascii="Arial" w:hAnsi="Arial" w:cs="Arial"/>
                <w:w w:val="85"/>
                <w:kern w:val="0"/>
                <w:sz w:val="19"/>
                <w:szCs w:val="19"/>
                <w:lang w:val="en-US"/>
              </w:rPr>
              <w:t>9.4</w:t>
            </w:r>
            <w:r w:rsidRPr="00C52ABE">
              <w:rPr>
                <w:rFonts w:ascii="Arial" w:hAnsi="Arial" w:cs="Arial"/>
                <w:w w:val="85"/>
                <w:kern w:val="0"/>
                <w:sz w:val="19"/>
                <w:szCs w:val="19"/>
                <w:lang w:val="en-US"/>
              </w:rPr>
              <w:t>0</w:t>
            </w:r>
            <w:r>
              <w:rPr>
                <w:rFonts w:ascii="Arial" w:hAnsi="Arial" w:cs="Arial"/>
                <w:w w:val="85"/>
                <w:kern w:val="0"/>
                <w:sz w:val="19"/>
                <w:szCs w:val="19"/>
                <w:lang w:val="en-US"/>
              </w:rPr>
              <w:t>4</w:t>
            </w:r>
          </w:p>
        </w:tc>
      </w:tr>
      <w:tr w:rsidR="00B8307D" w:rsidRPr="0003068A" w14:paraId="6BF39E05" w14:textId="77777777" w:rsidTr="00350D94">
        <w:trPr>
          <w:trHeight w:val="20"/>
          <w:jc w:val="center"/>
        </w:trPr>
        <w:tc>
          <w:tcPr>
            <w:tcW w:w="1891" w:type="pct"/>
            <w:tcBorders>
              <w:top w:val="nil"/>
              <w:left w:val="nil"/>
              <w:bottom w:val="nil"/>
              <w:right w:val="nil"/>
            </w:tcBorders>
            <w:shd w:val="clear" w:color="auto" w:fill="auto"/>
            <w:noWrap/>
            <w:vAlign w:val="bottom"/>
          </w:tcPr>
          <w:p w14:paraId="31575D16" w14:textId="77777777" w:rsidR="00B8307D" w:rsidRPr="0003068A" w:rsidRDefault="00B8307D" w:rsidP="00350D94">
            <w:pPr>
              <w:spacing w:before="80" w:after="80"/>
              <w:ind w:left="170"/>
              <w:rPr>
                <w:rFonts w:ascii="Arial" w:hAnsi="Arial" w:cs="Arial"/>
                <w:color w:val="FF0000"/>
                <w:w w:val="85"/>
                <w:sz w:val="19"/>
                <w:szCs w:val="19"/>
              </w:rPr>
            </w:pPr>
            <w:r w:rsidRPr="0003068A">
              <w:rPr>
                <w:rFonts w:ascii="Arial" w:hAnsi="Arial" w:cs="Arial"/>
                <w:color w:val="FF0000"/>
                <w:w w:val="85"/>
                <w:sz w:val="19"/>
                <w:szCs w:val="19"/>
              </w:rPr>
              <w:t xml:space="preserve">Khu </w:t>
            </w:r>
            <w:proofErr w:type="spellStart"/>
            <w:r w:rsidRPr="0003068A">
              <w:rPr>
                <w:rFonts w:ascii="Arial" w:hAnsi="Arial" w:cs="Arial"/>
                <w:color w:val="FF0000"/>
                <w:w w:val="85"/>
                <w:sz w:val="19"/>
                <w:szCs w:val="19"/>
              </w:rPr>
              <w:t>vực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có</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vốn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đầu</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tư</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ngoài</w:t>
            </w:r>
            <w:proofErr w:type="spellEnd"/>
            <w:r w:rsidRPr="0003068A">
              <w:rPr>
                <w:rFonts w:ascii="Arial" w:hAnsi="Arial" w:cs="Arial"/>
                <w:color w:val="FF0000"/>
                <w:w w:val="85"/>
                <w:sz w:val="19"/>
                <w:szCs w:val="19"/>
              </w:rPr>
              <w:br/>
            </w:r>
            <w:proofErr w:type="spellStart"/>
            <w:r w:rsidRPr="0003068A">
              <w:rPr>
                <w:rFonts w:ascii="Arial" w:hAnsi="Arial" w:cs="Arial"/>
                <w:i/>
                <w:iCs/>
                <w:color w:val="FF0000"/>
                <w:w w:val="85"/>
                <w:sz w:val="19"/>
                <w:szCs w:val="19"/>
              </w:rPr>
              <w:t>Foregn</w:t>
            </w:r>
            <w:proofErr w:type="spellEnd"/>
            <w:r w:rsidRPr="0003068A">
              <w:rPr>
                <w:rFonts w:ascii="Arial" w:hAnsi="Arial" w:cs="Arial"/>
                <w:i/>
                <w:iCs/>
                <w:color w:val="FF0000"/>
                <w:w w:val="85"/>
                <w:sz w:val="19"/>
                <w:szCs w:val="19"/>
              </w:rPr>
              <w:t xml:space="preserve"> </w:t>
            </w:r>
            <w:proofErr w:type="spellStart"/>
            <w:r w:rsidRPr="0003068A">
              <w:rPr>
                <w:rFonts w:ascii="Arial" w:hAnsi="Arial" w:cs="Arial"/>
                <w:i/>
                <w:iCs/>
                <w:color w:val="FF0000"/>
                <w:w w:val="85"/>
                <w:sz w:val="19"/>
                <w:szCs w:val="19"/>
              </w:rPr>
              <w:t>investedsector</w:t>
            </w:r>
            <w:proofErr w:type="spellEnd"/>
          </w:p>
        </w:tc>
        <w:tc>
          <w:tcPr>
            <w:tcW w:w="676" w:type="pct"/>
            <w:tcBorders>
              <w:top w:val="nil"/>
              <w:left w:val="nil"/>
              <w:bottom w:val="nil"/>
              <w:right w:val="nil"/>
            </w:tcBorders>
            <w:vAlign w:val="bottom"/>
          </w:tcPr>
          <w:p w14:paraId="7F9AD547" w14:textId="77777777" w:rsidR="00B8307D" w:rsidRPr="0003068A" w:rsidRDefault="00B8307D" w:rsidP="00350D94">
            <w:pPr>
              <w:spacing w:before="80" w:after="80"/>
              <w:jc w:val="center"/>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w:t>
            </w:r>
          </w:p>
        </w:tc>
        <w:tc>
          <w:tcPr>
            <w:tcW w:w="455" w:type="pct"/>
            <w:tcBorders>
              <w:top w:val="nil"/>
              <w:left w:val="nil"/>
              <w:bottom w:val="nil"/>
              <w:right w:val="nil"/>
            </w:tcBorders>
            <w:shd w:val="clear" w:color="auto" w:fill="auto"/>
            <w:noWrap/>
            <w:vAlign w:val="bottom"/>
          </w:tcPr>
          <w:p w14:paraId="71F4FF26" w14:textId="77777777" w:rsidR="00B8307D" w:rsidRPr="00C52ABE" w:rsidRDefault="00B8307D" w:rsidP="00350D94">
            <w:pPr>
              <w:spacing w:before="80" w:after="80"/>
              <w:jc w:val="right"/>
              <w:rPr>
                <w:rFonts w:ascii="Arial" w:hAnsi="Arial" w:cs="Arial"/>
                <w:w w:val="85"/>
                <w:kern w:val="0"/>
                <w:sz w:val="19"/>
                <w:szCs w:val="19"/>
                <w:lang w:val="en-US"/>
              </w:rPr>
            </w:pPr>
            <w:r w:rsidRPr="00C52ABE">
              <w:rPr>
                <w:rFonts w:ascii="Arial" w:hAnsi="Arial" w:cs="Arial"/>
                <w:w w:val="85"/>
                <w:kern w:val="0"/>
                <w:sz w:val="19"/>
                <w:szCs w:val="19"/>
                <w:lang w:val="en-US"/>
              </w:rPr>
              <w:t>-</w:t>
            </w:r>
          </w:p>
        </w:tc>
        <w:tc>
          <w:tcPr>
            <w:tcW w:w="494" w:type="pct"/>
            <w:tcBorders>
              <w:top w:val="nil"/>
              <w:left w:val="nil"/>
              <w:bottom w:val="nil"/>
              <w:right w:val="nil"/>
            </w:tcBorders>
            <w:shd w:val="clear" w:color="auto" w:fill="auto"/>
            <w:noWrap/>
            <w:vAlign w:val="bottom"/>
          </w:tcPr>
          <w:p w14:paraId="5EED4678" w14:textId="77777777" w:rsidR="00B8307D" w:rsidRPr="00C52ABE" w:rsidRDefault="00B8307D" w:rsidP="00350D94">
            <w:pPr>
              <w:spacing w:before="80" w:after="80"/>
              <w:jc w:val="right"/>
              <w:rPr>
                <w:rFonts w:ascii="Arial" w:hAnsi="Arial" w:cs="Arial"/>
                <w:w w:val="85"/>
                <w:kern w:val="0"/>
                <w:sz w:val="19"/>
                <w:szCs w:val="19"/>
                <w:lang w:val="en-US"/>
              </w:rPr>
            </w:pPr>
            <w:r w:rsidRPr="00C52ABE">
              <w:rPr>
                <w:rFonts w:ascii="Arial" w:hAnsi="Arial" w:cs="Arial"/>
                <w:w w:val="85"/>
                <w:kern w:val="0"/>
                <w:sz w:val="19"/>
                <w:szCs w:val="19"/>
                <w:lang w:val="en-US"/>
              </w:rPr>
              <w:t>-</w:t>
            </w:r>
          </w:p>
        </w:tc>
        <w:tc>
          <w:tcPr>
            <w:tcW w:w="494" w:type="pct"/>
            <w:tcBorders>
              <w:top w:val="nil"/>
              <w:left w:val="nil"/>
              <w:bottom w:val="nil"/>
              <w:right w:val="nil"/>
            </w:tcBorders>
            <w:shd w:val="clear" w:color="auto" w:fill="auto"/>
            <w:noWrap/>
            <w:vAlign w:val="bottom"/>
          </w:tcPr>
          <w:p w14:paraId="4FB55890" w14:textId="77777777" w:rsidR="00B8307D" w:rsidRPr="00C52ABE" w:rsidRDefault="00B8307D" w:rsidP="00350D94">
            <w:pPr>
              <w:spacing w:before="80" w:after="80"/>
              <w:jc w:val="right"/>
              <w:rPr>
                <w:rFonts w:ascii="Arial" w:hAnsi="Arial" w:cs="Arial"/>
                <w:w w:val="85"/>
                <w:kern w:val="0"/>
                <w:sz w:val="19"/>
                <w:szCs w:val="19"/>
                <w:lang w:val="en-US"/>
              </w:rPr>
            </w:pPr>
            <w:r w:rsidRPr="00C52ABE">
              <w:rPr>
                <w:rFonts w:ascii="Arial" w:hAnsi="Arial" w:cs="Arial"/>
                <w:w w:val="85"/>
                <w:kern w:val="0"/>
                <w:sz w:val="19"/>
                <w:szCs w:val="19"/>
                <w:lang w:val="en-US"/>
              </w:rPr>
              <w:t>-</w:t>
            </w:r>
          </w:p>
        </w:tc>
        <w:tc>
          <w:tcPr>
            <w:tcW w:w="494" w:type="pct"/>
            <w:tcBorders>
              <w:top w:val="nil"/>
              <w:left w:val="nil"/>
              <w:bottom w:val="nil"/>
              <w:right w:val="nil"/>
            </w:tcBorders>
            <w:vAlign w:val="bottom"/>
          </w:tcPr>
          <w:p w14:paraId="7B136686" w14:textId="77777777" w:rsidR="00B8307D" w:rsidRPr="00C52ABE" w:rsidRDefault="00B8307D" w:rsidP="00350D94">
            <w:pPr>
              <w:spacing w:before="80" w:after="80"/>
              <w:jc w:val="right"/>
              <w:rPr>
                <w:rFonts w:ascii="Arial" w:hAnsi="Arial" w:cs="Arial"/>
                <w:w w:val="85"/>
                <w:kern w:val="0"/>
                <w:sz w:val="19"/>
                <w:szCs w:val="19"/>
                <w:lang w:val="en-US"/>
              </w:rPr>
            </w:pPr>
            <w:r w:rsidRPr="00C52ABE">
              <w:rPr>
                <w:rFonts w:ascii="Arial" w:hAnsi="Arial" w:cs="Arial"/>
                <w:w w:val="85"/>
                <w:kern w:val="0"/>
                <w:sz w:val="19"/>
                <w:szCs w:val="19"/>
                <w:lang w:val="en-US"/>
              </w:rPr>
              <w:t>-</w:t>
            </w:r>
          </w:p>
        </w:tc>
        <w:tc>
          <w:tcPr>
            <w:tcW w:w="495" w:type="pct"/>
            <w:tcBorders>
              <w:top w:val="nil"/>
              <w:left w:val="nil"/>
              <w:bottom w:val="nil"/>
              <w:right w:val="nil"/>
            </w:tcBorders>
            <w:shd w:val="clear" w:color="auto" w:fill="auto"/>
            <w:noWrap/>
            <w:vAlign w:val="bottom"/>
          </w:tcPr>
          <w:p w14:paraId="32511732" w14:textId="77777777" w:rsidR="00B8307D" w:rsidRPr="00C52ABE" w:rsidRDefault="00B8307D" w:rsidP="00350D94">
            <w:pPr>
              <w:spacing w:before="80" w:after="80"/>
              <w:jc w:val="right"/>
              <w:rPr>
                <w:rFonts w:ascii="Arial" w:hAnsi="Arial" w:cs="Arial"/>
                <w:w w:val="85"/>
                <w:kern w:val="0"/>
                <w:sz w:val="19"/>
                <w:szCs w:val="19"/>
                <w:lang w:val="en-US"/>
              </w:rPr>
            </w:pPr>
            <w:r w:rsidRPr="00C52ABE">
              <w:rPr>
                <w:rFonts w:ascii="Arial" w:hAnsi="Arial" w:cs="Arial"/>
                <w:w w:val="85"/>
                <w:kern w:val="0"/>
                <w:sz w:val="19"/>
                <w:szCs w:val="19"/>
                <w:lang w:val="en-US"/>
              </w:rPr>
              <w:t>-</w:t>
            </w:r>
          </w:p>
        </w:tc>
      </w:tr>
      <w:tr w:rsidR="00B8307D" w:rsidRPr="0003068A" w14:paraId="6B48531D" w14:textId="77777777" w:rsidTr="00350D94">
        <w:trPr>
          <w:trHeight w:val="20"/>
          <w:jc w:val="center"/>
        </w:trPr>
        <w:tc>
          <w:tcPr>
            <w:tcW w:w="1891" w:type="pct"/>
            <w:tcBorders>
              <w:top w:val="nil"/>
              <w:left w:val="nil"/>
              <w:bottom w:val="nil"/>
              <w:right w:val="nil"/>
            </w:tcBorders>
            <w:shd w:val="clear" w:color="auto" w:fill="auto"/>
            <w:noWrap/>
            <w:vAlign w:val="bottom"/>
          </w:tcPr>
          <w:p w14:paraId="7C02233E" w14:textId="77777777" w:rsidR="00B8307D" w:rsidRPr="0003068A" w:rsidRDefault="00B8307D" w:rsidP="00350D94">
            <w:pPr>
              <w:spacing w:before="80" w:after="80"/>
              <w:rPr>
                <w:rFonts w:ascii="Arial" w:hAnsi="Arial" w:cs="Arial"/>
                <w:color w:val="FF0000"/>
                <w:w w:val="85"/>
                <w:sz w:val="19"/>
                <w:szCs w:val="19"/>
              </w:rPr>
            </w:pPr>
            <w:proofErr w:type="spellStart"/>
            <w:r w:rsidRPr="0003068A">
              <w:rPr>
                <w:rFonts w:ascii="Arial" w:hAnsi="Arial" w:cs="Arial"/>
                <w:b/>
                <w:bCs/>
                <w:color w:val="FF0000"/>
                <w:w w:val="85"/>
                <w:kern w:val="0"/>
                <w:sz w:val="19"/>
                <w:szCs w:val="19"/>
                <w:lang w:val="en-US"/>
              </w:rPr>
              <w:t>Đá</w:t>
            </w:r>
            <w:proofErr w:type="spellEnd"/>
            <w:r w:rsidRPr="0003068A">
              <w:rPr>
                <w:rFonts w:ascii="Arial" w:hAnsi="Arial" w:cs="Arial"/>
                <w:b/>
                <w:bCs/>
                <w:color w:val="FF0000"/>
                <w:w w:val="85"/>
                <w:kern w:val="0"/>
                <w:sz w:val="19"/>
                <w:szCs w:val="19"/>
                <w:lang w:val="en-US"/>
              </w:rPr>
              <w:t xml:space="preserve"> </w:t>
            </w:r>
            <w:proofErr w:type="spellStart"/>
            <w:r w:rsidRPr="0003068A">
              <w:rPr>
                <w:rFonts w:ascii="Arial" w:hAnsi="Arial" w:cs="Arial"/>
                <w:b/>
                <w:bCs/>
                <w:color w:val="FF0000"/>
                <w:w w:val="85"/>
                <w:kern w:val="0"/>
                <w:sz w:val="19"/>
                <w:szCs w:val="19"/>
                <w:lang w:val="en-US"/>
              </w:rPr>
              <w:t>xây</w:t>
            </w:r>
            <w:proofErr w:type="spellEnd"/>
            <w:r w:rsidRPr="0003068A">
              <w:rPr>
                <w:rFonts w:ascii="Arial" w:hAnsi="Arial" w:cs="Arial"/>
                <w:b/>
                <w:bCs/>
                <w:color w:val="FF0000"/>
                <w:w w:val="85"/>
                <w:kern w:val="0"/>
                <w:sz w:val="19"/>
                <w:szCs w:val="19"/>
                <w:lang w:val="en-US"/>
              </w:rPr>
              <w:t xml:space="preserve"> </w:t>
            </w:r>
            <w:proofErr w:type="spellStart"/>
            <w:r w:rsidRPr="0003068A">
              <w:rPr>
                <w:rFonts w:ascii="Arial" w:hAnsi="Arial" w:cs="Arial"/>
                <w:b/>
                <w:bCs/>
                <w:color w:val="FF0000"/>
                <w:w w:val="85"/>
                <w:kern w:val="0"/>
                <w:sz w:val="19"/>
                <w:szCs w:val="19"/>
                <w:lang w:val="en-US"/>
              </w:rPr>
              <w:t>dựng</w:t>
            </w:r>
            <w:proofErr w:type="spellEnd"/>
            <w:r w:rsidRPr="0003068A">
              <w:rPr>
                <w:rFonts w:ascii="Arial" w:hAnsi="Arial" w:cs="Arial"/>
                <w:b/>
                <w:bCs/>
                <w:color w:val="FF0000"/>
                <w:w w:val="85"/>
                <w:kern w:val="0"/>
                <w:sz w:val="19"/>
                <w:szCs w:val="19"/>
                <w:lang w:val="en-US"/>
              </w:rPr>
              <w:t xml:space="preserve"> </w:t>
            </w:r>
            <w:proofErr w:type="spellStart"/>
            <w:r w:rsidRPr="0003068A">
              <w:rPr>
                <w:rFonts w:ascii="Arial" w:hAnsi="Arial" w:cs="Arial"/>
                <w:b/>
                <w:bCs/>
                <w:color w:val="FF0000"/>
                <w:w w:val="85"/>
                <w:kern w:val="0"/>
                <w:sz w:val="19"/>
                <w:szCs w:val="19"/>
                <w:lang w:val="en-US"/>
              </w:rPr>
              <w:t>các</w:t>
            </w:r>
            <w:proofErr w:type="spellEnd"/>
            <w:r w:rsidRPr="0003068A">
              <w:rPr>
                <w:rFonts w:ascii="Arial" w:hAnsi="Arial" w:cs="Arial"/>
                <w:b/>
                <w:bCs/>
                <w:color w:val="FF0000"/>
                <w:w w:val="85"/>
                <w:kern w:val="0"/>
                <w:sz w:val="19"/>
                <w:szCs w:val="19"/>
                <w:lang w:val="en-US"/>
              </w:rPr>
              <w:t xml:space="preserve"> </w:t>
            </w:r>
            <w:proofErr w:type="spellStart"/>
            <w:r w:rsidRPr="0003068A">
              <w:rPr>
                <w:rFonts w:ascii="Arial" w:hAnsi="Arial" w:cs="Arial"/>
                <w:b/>
                <w:bCs/>
                <w:color w:val="FF0000"/>
                <w:w w:val="85"/>
                <w:kern w:val="0"/>
                <w:sz w:val="19"/>
                <w:szCs w:val="19"/>
                <w:lang w:val="en-US"/>
              </w:rPr>
              <w:t>loại</w:t>
            </w:r>
            <w:proofErr w:type="spellEnd"/>
            <w:r w:rsidRPr="0003068A">
              <w:rPr>
                <w:rFonts w:ascii="Arial" w:hAnsi="Arial" w:cs="Arial"/>
                <w:b/>
                <w:bCs/>
                <w:color w:val="FF0000"/>
                <w:w w:val="85"/>
                <w:kern w:val="0"/>
                <w:sz w:val="19"/>
                <w:szCs w:val="19"/>
                <w:lang w:val="en-US"/>
              </w:rPr>
              <w:br/>
            </w:r>
            <w:r w:rsidRPr="0003068A">
              <w:rPr>
                <w:rFonts w:ascii="Arial" w:hAnsi="Arial" w:cs="Arial"/>
                <w:b/>
                <w:bCs/>
                <w:i/>
                <w:iCs/>
                <w:color w:val="FF0000"/>
                <w:w w:val="85"/>
                <w:sz w:val="19"/>
                <w:szCs w:val="19"/>
                <w:lang w:val="vi-VN"/>
              </w:rPr>
              <w:t>Building</w:t>
            </w:r>
            <w:r w:rsidRPr="0003068A">
              <w:rPr>
                <w:rFonts w:ascii="Arial" w:hAnsi="Arial" w:cs="Arial"/>
                <w:b/>
                <w:bCs/>
                <w:i/>
                <w:iCs/>
                <w:color w:val="FF0000"/>
                <w:w w:val="85"/>
                <w:sz w:val="19"/>
                <w:szCs w:val="19"/>
              </w:rPr>
              <w:t xml:space="preserve"> stone</w:t>
            </w:r>
            <w:r w:rsidRPr="0003068A">
              <w:rPr>
                <w:rFonts w:ascii="Arial" w:hAnsi="Arial" w:cs="Arial"/>
                <w:b/>
                <w:bCs/>
                <w:i/>
                <w:iCs/>
                <w:color w:val="FF0000"/>
                <w:w w:val="85"/>
                <w:sz w:val="19"/>
                <w:szCs w:val="19"/>
                <w:lang w:val="vi-VN"/>
              </w:rPr>
              <w:t>s</w:t>
            </w:r>
            <w:r w:rsidRPr="0003068A">
              <w:rPr>
                <w:rFonts w:ascii="Arial" w:hAnsi="Arial" w:cs="Arial"/>
                <w:b/>
                <w:bCs/>
                <w:i/>
                <w:iCs/>
                <w:color w:val="FF0000"/>
                <w:w w:val="85"/>
                <w:sz w:val="19"/>
                <w:szCs w:val="19"/>
              </w:rPr>
              <w:t xml:space="preserve"> products</w:t>
            </w:r>
          </w:p>
        </w:tc>
        <w:tc>
          <w:tcPr>
            <w:tcW w:w="676" w:type="pct"/>
            <w:tcBorders>
              <w:top w:val="nil"/>
              <w:left w:val="nil"/>
              <w:bottom w:val="nil"/>
              <w:right w:val="nil"/>
            </w:tcBorders>
            <w:vAlign w:val="bottom"/>
          </w:tcPr>
          <w:p w14:paraId="790F046C" w14:textId="77777777" w:rsidR="00B8307D" w:rsidRPr="0003068A" w:rsidRDefault="00B8307D" w:rsidP="00350D94">
            <w:pPr>
              <w:spacing w:before="80" w:after="80"/>
              <w:jc w:val="center"/>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M</w:t>
            </w:r>
            <w:r w:rsidRPr="0003068A">
              <w:rPr>
                <w:rFonts w:ascii="Arial" w:hAnsi="Arial" w:cs="Arial"/>
                <w:color w:val="FF0000"/>
                <w:w w:val="85"/>
                <w:kern w:val="0"/>
                <w:sz w:val="19"/>
                <w:szCs w:val="19"/>
                <w:vertAlign w:val="superscript"/>
                <w:lang w:val="en-US"/>
              </w:rPr>
              <w:t>3</w:t>
            </w:r>
          </w:p>
        </w:tc>
        <w:tc>
          <w:tcPr>
            <w:tcW w:w="455" w:type="pct"/>
            <w:tcBorders>
              <w:top w:val="nil"/>
              <w:left w:val="nil"/>
              <w:bottom w:val="nil"/>
              <w:right w:val="nil"/>
            </w:tcBorders>
            <w:shd w:val="clear" w:color="auto" w:fill="auto"/>
            <w:noWrap/>
            <w:vAlign w:val="bottom"/>
          </w:tcPr>
          <w:p w14:paraId="502989A9" w14:textId="77777777" w:rsidR="00B8307D" w:rsidRPr="00C52ABE" w:rsidRDefault="00B8307D" w:rsidP="00350D94">
            <w:pPr>
              <w:spacing w:before="80" w:after="80"/>
              <w:jc w:val="right"/>
              <w:rPr>
                <w:rFonts w:ascii="Arial" w:hAnsi="Arial" w:cs="Arial"/>
                <w:w w:val="85"/>
                <w:kern w:val="0"/>
                <w:sz w:val="19"/>
                <w:szCs w:val="19"/>
                <w:lang w:val="en-US"/>
              </w:rPr>
            </w:pPr>
            <w:r w:rsidRPr="00C52ABE">
              <w:rPr>
                <w:rFonts w:ascii="Arial" w:hAnsi="Arial" w:cs="Arial"/>
                <w:b/>
                <w:w w:val="85"/>
                <w:kern w:val="0"/>
                <w:sz w:val="19"/>
                <w:szCs w:val="19"/>
                <w:lang w:val="en-US"/>
              </w:rPr>
              <w:t>402.076</w:t>
            </w:r>
          </w:p>
        </w:tc>
        <w:tc>
          <w:tcPr>
            <w:tcW w:w="494" w:type="pct"/>
            <w:tcBorders>
              <w:top w:val="nil"/>
              <w:left w:val="nil"/>
              <w:bottom w:val="nil"/>
              <w:right w:val="nil"/>
            </w:tcBorders>
            <w:shd w:val="clear" w:color="auto" w:fill="auto"/>
            <w:noWrap/>
            <w:vAlign w:val="bottom"/>
          </w:tcPr>
          <w:p w14:paraId="6492FDEC" w14:textId="77777777" w:rsidR="00B8307D" w:rsidRPr="00C52ABE" w:rsidRDefault="00B8307D" w:rsidP="00350D94">
            <w:pPr>
              <w:spacing w:before="80" w:after="80"/>
              <w:jc w:val="right"/>
              <w:rPr>
                <w:rFonts w:ascii="Arial" w:hAnsi="Arial" w:cs="Arial"/>
                <w:w w:val="85"/>
                <w:kern w:val="0"/>
                <w:sz w:val="19"/>
                <w:szCs w:val="19"/>
                <w:lang w:val="en-US"/>
              </w:rPr>
            </w:pPr>
            <w:r w:rsidRPr="00C52ABE">
              <w:rPr>
                <w:rFonts w:ascii="Arial" w:hAnsi="Arial" w:cs="Arial"/>
                <w:b/>
                <w:w w:val="85"/>
                <w:kern w:val="0"/>
                <w:sz w:val="19"/>
                <w:szCs w:val="19"/>
                <w:lang w:val="en-US"/>
              </w:rPr>
              <w:t>466.93</w:t>
            </w:r>
            <w:r>
              <w:rPr>
                <w:rFonts w:ascii="Arial" w:hAnsi="Arial" w:cs="Arial"/>
                <w:b/>
                <w:w w:val="85"/>
                <w:kern w:val="0"/>
                <w:sz w:val="19"/>
                <w:szCs w:val="19"/>
                <w:lang w:val="en-US"/>
              </w:rPr>
              <w:t>3</w:t>
            </w:r>
          </w:p>
        </w:tc>
        <w:tc>
          <w:tcPr>
            <w:tcW w:w="494" w:type="pct"/>
            <w:tcBorders>
              <w:top w:val="nil"/>
              <w:left w:val="nil"/>
              <w:bottom w:val="nil"/>
              <w:right w:val="nil"/>
            </w:tcBorders>
            <w:shd w:val="clear" w:color="auto" w:fill="auto"/>
            <w:noWrap/>
            <w:vAlign w:val="bottom"/>
          </w:tcPr>
          <w:p w14:paraId="7624254A" w14:textId="77777777" w:rsidR="00B8307D" w:rsidRPr="00C52ABE" w:rsidRDefault="00B8307D" w:rsidP="00350D94">
            <w:pPr>
              <w:spacing w:before="80" w:after="80"/>
              <w:jc w:val="right"/>
              <w:rPr>
                <w:rFonts w:ascii="Arial" w:hAnsi="Arial" w:cs="Arial"/>
                <w:w w:val="85"/>
                <w:kern w:val="0"/>
                <w:sz w:val="19"/>
                <w:szCs w:val="19"/>
                <w:lang w:val="en-US"/>
              </w:rPr>
            </w:pPr>
            <w:r w:rsidRPr="00C52ABE">
              <w:rPr>
                <w:rFonts w:ascii="Arial" w:hAnsi="Arial" w:cs="Arial"/>
                <w:b/>
                <w:w w:val="85"/>
                <w:kern w:val="0"/>
                <w:sz w:val="19"/>
                <w:szCs w:val="19"/>
                <w:lang w:val="en-US"/>
              </w:rPr>
              <w:t>465.550</w:t>
            </w:r>
          </w:p>
        </w:tc>
        <w:tc>
          <w:tcPr>
            <w:tcW w:w="494" w:type="pct"/>
            <w:tcBorders>
              <w:top w:val="nil"/>
              <w:left w:val="nil"/>
              <w:bottom w:val="nil"/>
              <w:right w:val="nil"/>
            </w:tcBorders>
            <w:vAlign w:val="bottom"/>
          </w:tcPr>
          <w:p w14:paraId="63B790ED" w14:textId="77777777" w:rsidR="00B8307D" w:rsidRPr="00C52ABE" w:rsidRDefault="00B8307D" w:rsidP="00350D94">
            <w:pPr>
              <w:spacing w:before="80" w:after="80"/>
              <w:jc w:val="right"/>
              <w:rPr>
                <w:rFonts w:ascii="Arial" w:hAnsi="Arial" w:cs="Arial"/>
                <w:w w:val="85"/>
                <w:kern w:val="0"/>
                <w:sz w:val="19"/>
                <w:szCs w:val="19"/>
                <w:lang w:val="en-US"/>
              </w:rPr>
            </w:pPr>
            <w:r w:rsidRPr="00C52ABE">
              <w:rPr>
                <w:rFonts w:ascii="Arial" w:hAnsi="Arial" w:cs="Arial"/>
                <w:b/>
                <w:w w:val="85"/>
                <w:kern w:val="0"/>
                <w:sz w:val="19"/>
                <w:szCs w:val="19"/>
                <w:lang w:val="en-US"/>
              </w:rPr>
              <w:t>471.300</w:t>
            </w:r>
          </w:p>
        </w:tc>
        <w:tc>
          <w:tcPr>
            <w:tcW w:w="495" w:type="pct"/>
            <w:tcBorders>
              <w:top w:val="nil"/>
              <w:left w:val="nil"/>
              <w:bottom w:val="nil"/>
              <w:right w:val="nil"/>
            </w:tcBorders>
            <w:shd w:val="clear" w:color="auto" w:fill="auto"/>
            <w:noWrap/>
            <w:vAlign w:val="bottom"/>
          </w:tcPr>
          <w:p w14:paraId="143FB67B" w14:textId="77777777" w:rsidR="00B8307D" w:rsidRPr="00C52ABE" w:rsidRDefault="00B8307D" w:rsidP="00350D94">
            <w:pPr>
              <w:spacing w:before="80" w:after="80"/>
              <w:jc w:val="right"/>
              <w:rPr>
                <w:rFonts w:ascii="Arial" w:hAnsi="Arial" w:cs="Arial"/>
                <w:w w:val="85"/>
                <w:kern w:val="0"/>
                <w:sz w:val="19"/>
                <w:szCs w:val="19"/>
                <w:lang w:val="en-US"/>
              </w:rPr>
            </w:pPr>
            <w:r w:rsidRPr="00C52ABE">
              <w:rPr>
                <w:rFonts w:ascii="Arial" w:hAnsi="Arial" w:cs="Arial"/>
                <w:b/>
                <w:w w:val="85"/>
                <w:kern w:val="0"/>
                <w:sz w:val="19"/>
                <w:szCs w:val="19"/>
                <w:lang w:val="en-US"/>
              </w:rPr>
              <w:t>422.800</w:t>
            </w:r>
          </w:p>
        </w:tc>
      </w:tr>
      <w:tr w:rsidR="00B8307D" w:rsidRPr="0003068A" w14:paraId="340EE16B" w14:textId="77777777" w:rsidTr="00350D94">
        <w:trPr>
          <w:trHeight w:val="20"/>
          <w:jc w:val="center"/>
        </w:trPr>
        <w:tc>
          <w:tcPr>
            <w:tcW w:w="1891" w:type="pct"/>
            <w:tcBorders>
              <w:top w:val="nil"/>
              <w:left w:val="nil"/>
              <w:bottom w:val="nil"/>
              <w:right w:val="nil"/>
            </w:tcBorders>
            <w:shd w:val="clear" w:color="auto" w:fill="auto"/>
            <w:noWrap/>
            <w:vAlign w:val="bottom"/>
          </w:tcPr>
          <w:p w14:paraId="50A975D9" w14:textId="77777777" w:rsidR="00B8307D" w:rsidRPr="0003068A" w:rsidRDefault="00B8307D" w:rsidP="00350D94">
            <w:pPr>
              <w:spacing w:before="80" w:after="80"/>
              <w:ind w:left="170"/>
              <w:rPr>
                <w:rFonts w:ascii="Arial" w:hAnsi="Arial" w:cs="Arial"/>
                <w:b/>
                <w:bCs/>
                <w:color w:val="FF0000"/>
                <w:w w:val="85"/>
                <w:kern w:val="0"/>
                <w:sz w:val="19"/>
                <w:szCs w:val="19"/>
                <w:lang w:val="en-US"/>
              </w:rPr>
            </w:pPr>
            <w:proofErr w:type="spellStart"/>
            <w:r w:rsidRPr="0003068A">
              <w:rPr>
                <w:rFonts w:ascii="Arial" w:hAnsi="Arial" w:cs="Arial"/>
                <w:color w:val="FF0000"/>
                <w:w w:val="85"/>
                <w:sz w:val="19"/>
                <w:szCs w:val="19"/>
              </w:rPr>
              <w:t>Nhà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 </w:t>
            </w:r>
            <w:r w:rsidRPr="0003068A">
              <w:rPr>
                <w:rFonts w:ascii="Arial" w:hAnsi="Arial" w:cs="Arial"/>
                <w:i/>
                <w:iCs/>
                <w:color w:val="FF0000"/>
                <w:w w:val="85"/>
                <w:sz w:val="19"/>
                <w:szCs w:val="19"/>
              </w:rPr>
              <w:t>State</w:t>
            </w:r>
          </w:p>
        </w:tc>
        <w:tc>
          <w:tcPr>
            <w:tcW w:w="676" w:type="pct"/>
            <w:tcBorders>
              <w:top w:val="nil"/>
              <w:left w:val="nil"/>
              <w:bottom w:val="nil"/>
              <w:right w:val="nil"/>
            </w:tcBorders>
            <w:vAlign w:val="center"/>
          </w:tcPr>
          <w:p w14:paraId="101AD87B" w14:textId="77777777" w:rsidR="00B8307D" w:rsidRPr="0003068A" w:rsidRDefault="00B8307D" w:rsidP="00350D94">
            <w:pPr>
              <w:spacing w:before="80" w:after="80"/>
              <w:jc w:val="center"/>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w:t>
            </w:r>
          </w:p>
        </w:tc>
        <w:tc>
          <w:tcPr>
            <w:tcW w:w="455" w:type="pct"/>
            <w:tcBorders>
              <w:top w:val="nil"/>
              <w:left w:val="nil"/>
              <w:bottom w:val="nil"/>
              <w:right w:val="nil"/>
            </w:tcBorders>
            <w:shd w:val="clear" w:color="auto" w:fill="auto"/>
            <w:noWrap/>
            <w:vAlign w:val="bottom"/>
          </w:tcPr>
          <w:p w14:paraId="70EFA792" w14:textId="77777777" w:rsidR="00B8307D" w:rsidRPr="00C52ABE" w:rsidRDefault="00B8307D" w:rsidP="00350D94">
            <w:pPr>
              <w:spacing w:before="80" w:after="80"/>
              <w:jc w:val="right"/>
              <w:rPr>
                <w:rFonts w:ascii="Arial" w:hAnsi="Arial" w:cs="Arial"/>
                <w:b/>
                <w:w w:val="85"/>
                <w:kern w:val="0"/>
                <w:sz w:val="19"/>
                <w:szCs w:val="19"/>
                <w:lang w:val="en-US"/>
              </w:rPr>
            </w:pPr>
            <w:r w:rsidRPr="00C52ABE">
              <w:rPr>
                <w:rFonts w:ascii="Arial" w:hAnsi="Arial" w:cs="Arial"/>
                <w:w w:val="85"/>
                <w:kern w:val="0"/>
                <w:sz w:val="19"/>
                <w:szCs w:val="19"/>
                <w:lang w:val="en-US"/>
              </w:rPr>
              <w:t>-</w:t>
            </w:r>
          </w:p>
        </w:tc>
        <w:tc>
          <w:tcPr>
            <w:tcW w:w="494" w:type="pct"/>
            <w:tcBorders>
              <w:top w:val="nil"/>
              <w:left w:val="nil"/>
              <w:bottom w:val="nil"/>
              <w:right w:val="nil"/>
            </w:tcBorders>
            <w:shd w:val="clear" w:color="auto" w:fill="auto"/>
            <w:noWrap/>
            <w:vAlign w:val="bottom"/>
          </w:tcPr>
          <w:p w14:paraId="34FC716B" w14:textId="77777777" w:rsidR="00B8307D" w:rsidRPr="00C52ABE" w:rsidRDefault="00B8307D" w:rsidP="00350D94">
            <w:pPr>
              <w:spacing w:before="80" w:after="80"/>
              <w:jc w:val="right"/>
              <w:rPr>
                <w:rFonts w:ascii="Arial" w:hAnsi="Arial" w:cs="Arial"/>
                <w:b/>
                <w:w w:val="85"/>
                <w:kern w:val="0"/>
                <w:sz w:val="19"/>
                <w:szCs w:val="19"/>
                <w:lang w:val="en-US"/>
              </w:rPr>
            </w:pPr>
            <w:r w:rsidRPr="00C52ABE">
              <w:rPr>
                <w:rFonts w:ascii="Arial" w:hAnsi="Arial" w:cs="Arial"/>
                <w:w w:val="85"/>
                <w:kern w:val="0"/>
                <w:sz w:val="19"/>
                <w:szCs w:val="19"/>
                <w:lang w:val="en-US"/>
              </w:rPr>
              <w:t>-</w:t>
            </w:r>
          </w:p>
        </w:tc>
        <w:tc>
          <w:tcPr>
            <w:tcW w:w="494" w:type="pct"/>
            <w:tcBorders>
              <w:top w:val="nil"/>
              <w:left w:val="nil"/>
              <w:bottom w:val="nil"/>
              <w:right w:val="nil"/>
            </w:tcBorders>
            <w:shd w:val="clear" w:color="auto" w:fill="auto"/>
            <w:noWrap/>
            <w:vAlign w:val="bottom"/>
          </w:tcPr>
          <w:p w14:paraId="5397E691" w14:textId="77777777" w:rsidR="00B8307D" w:rsidRPr="00C52ABE" w:rsidRDefault="00B8307D" w:rsidP="00350D94">
            <w:pPr>
              <w:spacing w:before="80" w:after="80"/>
              <w:jc w:val="right"/>
              <w:rPr>
                <w:rFonts w:ascii="Arial" w:hAnsi="Arial" w:cs="Arial"/>
                <w:b/>
                <w:w w:val="85"/>
                <w:kern w:val="0"/>
                <w:sz w:val="19"/>
                <w:szCs w:val="19"/>
                <w:lang w:val="en-US"/>
              </w:rPr>
            </w:pPr>
            <w:r w:rsidRPr="00C52ABE">
              <w:rPr>
                <w:rFonts w:ascii="Arial" w:hAnsi="Arial" w:cs="Arial"/>
                <w:w w:val="85"/>
                <w:kern w:val="0"/>
                <w:sz w:val="19"/>
                <w:szCs w:val="19"/>
                <w:lang w:val="en-US"/>
              </w:rPr>
              <w:t>-</w:t>
            </w:r>
          </w:p>
        </w:tc>
        <w:tc>
          <w:tcPr>
            <w:tcW w:w="494" w:type="pct"/>
            <w:tcBorders>
              <w:top w:val="nil"/>
              <w:left w:val="nil"/>
              <w:bottom w:val="nil"/>
              <w:right w:val="nil"/>
            </w:tcBorders>
            <w:vAlign w:val="bottom"/>
          </w:tcPr>
          <w:p w14:paraId="05753A92" w14:textId="77777777" w:rsidR="00B8307D" w:rsidRPr="00C52ABE" w:rsidRDefault="00B8307D" w:rsidP="00350D94">
            <w:pPr>
              <w:spacing w:before="80" w:after="80"/>
              <w:jc w:val="right"/>
              <w:rPr>
                <w:rFonts w:ascii="Arial" w:hAnsi="Arial" w:cs="Arial"/>
                <w:b/>
                <w:w w:val="85"/>
                <w:kern w:val="0"/>
                <w:sz w:val="19"/>
                <w:szCs w:val="19"/>
                <w:lang w:val="en-US"/>
              </w:rPr>
            </w:pPr>
            <w:r w:rsidRPr="00C52ABE">
              <w:rPr>
                <w:rFonts w:ascii="Arial" w:hAnsi="Arial" w:cs="Arial"/>
                <w:w w:val="85"/>
                <w:kern w:val="0"/>
                <w:sz w:val="19"/>
                <w:szCs w:val="19"/>
                <w:lang w:val="en-US"/>
              </w:rPr>
              <w:t>-</w:t>
            </w:r>
          </w:p>
        </w:tc>
        <w:tc>
          <w:tcPr>
            <w:tcW w:w="495" w:type="pct"/>
            <w:tcBorders>
              <w:top w:val="nil"/>
              <w:left w:val="nil"/>
              <w:bottom w:val="nil"/>
              <w:right w:val="nil"/>
            </w:tcBorders>
            <w:shd w:val="clear" w:color="auto" w:fill="auto"/>
            <w:noWrap/>
            <w:vAlign w:val="bottom"/>
          </w:tcPr>
          <w:p w14:paraId="7D54AA1C" w14:textId="77777777" w:rsidR="00B8307D" w:rsidRPr="00C52ABE" w:rsidRDefault="00B8307D" w:rsidP="00350D94">
            <w:pPr>
              <w:spacing w:before="80" w:after="80"/>
              <w:jc w:val="right"/>
              <w:rPr>
                <w:rFonts w:ascii="Arial" w:hAnsi="Arial" w:cs="Arial"/>
                <w:b/>
                <w:w w:val="85"/>
                <w:kern w:val="0"/>
                <w:sz w:val="19"/>
                <w:szCs w:val="19"/>
                <w:lang w:val="en-US"/>
              </w:rPr>
            </w:pPr>
            <w:r w:rsidRPr="00C52ABE">
              <w:rPr>
                <w:rFonts w:ascii="Arial" w:hAnsi="Arial" w:cs="Arial"/>
                <w:w w:val="85"/>
                <w:kern w:val="0"/>
                <w:sz w:val="19"/>
                <w:szCs w:val="19"/>
                <w:lang w:val="en-US"/>
              </w:rPr>
              <w:t>-</w:t>
            </w:r>
          </w:p>
        </w:tc>
      </w:tr>
      <w:tr w:rsidR="00B8307D" w:rsidRPr="0003068A" w14:paraId="67F48B29" w14:textId="77777777" w:rsidTr="00350D94">
        <w:trPr>
          <w:trHeight w:val="20"/>
          <w:jc w:val="center"/>
        </w:trPr>
        <w:tc>
          <w:tcPr>
            <w:tcW w:w="1891" w:type="pct"/>
            <w:tcBorders>
              <w:top w:val="nil"/>
              <w:left w:val="nil"/>
              <w:bottom w:val="nil"/>
              <w:right w:val="nil"/>
            </w:tcBorders>
            <w:shd w:val="clear" w:color="auto" w:fill="auto"/>
            <w:noWrap/>
            <w:vAlign w:val="bottom"/>
          </w:tcPr>
          <w:p w14:paraId="39EA996B" w14:textId="77777777" w:rsidR="00B8307D" w:rsidRPr="0003068A" w:rsidRDefault="00B8307D" w:rsidP="00350D94">
            <w:pPr>
              <w:spacing w:before="80" w:after="80"/>
              <w:ind w:left="170"/>
              <w:rPr>
                <w:rFonts w:ascii="Arial" w:hAnsi="Arial" w:cs="Arial"/>
                <w:color w:val="FF0000"/>
                <w:w w:val="85"/>
                <w:sz w:val="19"/>
                <w:szCs w:val="19"/>
              </w:rPr>
            </w:pPr>
            <w:proofErr w:type="spellStart"/>
            <w:r w:rsidRPr="0003068A">
              <w:rPr>
                <w:rFonts w:ascii="Arial" w:hAnsi="Arial" w:cs="Arial"/>
                <w:color w:val="FF0000"/>
                <w:w w:val="85"/>
                <w:sz w:val="19"/>
                <w:szCs w:val="19"/>
              </w:rPr>
              <w:t>Ngoài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Nhà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 </w:t>
            </w:r>
            <w:proofErr w:type="gramStart"/>
            <w:r w:rsidRPr="0003068A">
              <w:rPr>
                <w:rFonts w:ascii="Arial" w:hAnsi="Arial" w:cs="Arial"/>
                <w:i/>
                <w:iCs/>
                <w:color w:val="FF0000"/>
                <w:w w:val="85"/>
                <w:sz w:val="19"/>
                <w:szCs w:val="19"/>
              </w:rPr>
              <w:t>Non-state</w:t>
            </w:r>
            <w:proofErr w:type="gramEnd"/>
          </w:p>
        </w:tc>
        <w:tc>
          <w:tcPr>
            <w:tcW w:w="676" w:type="pct"/>
            <w:tcBorders>
              <w:top w:val="nil"/>
              <w:left w:val="nil"/>
              <w:bottom w:val="nil"/>
              <w:right w:val="nil"/>
            </w:tcBorders>
            <w:vAlign w:val="center"/>
          </w:tcPr>
          <w:p w14:paraId="780C65A6" w14:textId="77777777" w:rsidR="00B8307D" w:rsidRPr="0003068A" w:rsidRDefault="00B8307D" w:rsidP="00350D94">
            <w:pPr>
              <w:spacing w:before="80" w:after="80"/>
              <w:jc w:val="center"/>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w:t>
            </w:r>
          </w:p>
        </w:tc>
        <w:tc>
          <w:tcPr>
            <w:tcW w:w="455" w:type="pct"/>
            <w:tcBorders>
              <w:top w:val="nil"/>
              <w:left w:val="nil"/>
              <w:bottom w:val="nil"/>
              <w:right w:val="nil"/>
            </w:tcBorders>
            <w:shd w:val="clear" w:color="auto" w:fill="auto"/>
            <w:noWrap/>
            <w:vAlign w:val="bottom"/>
          </w:tcPr>
          <w:p w14:paraId="0EA491F6" w14:textId="77777777" w:rsidR="00B8307D" w:rsidRPr="00C52ABE" w:rsidRDefault="00B8307D" w:rsidP="00350D94">
            <w:pPr>
              <w:spacing w:before="80" w:after="80"/>
              <w:jc w:val="right"/>
              <w:rPr>
                <w:rFonts w:ascii="Arial" w:hAnsi="Arial" w:cs="Arial"/>
                <w:w w:val="85"/>
                <w:kern w:val="0"/>
                <w:sz w:val="19"/>
                <w:szCs w:val="19"/>
                <w:lang w:val="en-US"/>
              </w:rPr>
            </w:pPr>
            <w:r w:rsidRPr="00C52ABE">
              <w:rPr>
                <w:rFonts w:ascii="Arial" w:hAnsi="Arial" w:cs="Arial"/>
                <w:w w:val="85"/>
                <w:kern w:val="0"/>
                <w:sz w:val="19"/>
                <w:szCs w:val="19"/>
                <w:lang w:val="en-US"/>
              </w:rPr>
              <w:t>402.076</w:t>
            </w:r>
          </w:p>
        </w:tc>
        <w:tc>
          <w:tcPr>
            <w:tcW w:w="494" w:type="pct"/>
            <w:tcBorders>
              <w:top w:val="nil"/>
              <w:left w:val="nil"/>
              <w:bottom w:val="nil"/>
              <w:right w:val="nil"/>
            </w:tcBorders>
            <w:shd w:val="clear" w:color="auto" w:fill="auto"/>
            <w:noWrap/>
            <w:vAlign w:val="bottom"/>
          </w:tcPr>
          <w:p w14:paraId="5A803932" w14:textId="77777777" w:rsidR="00B8307D" w:rsidRPr="00C52ABE" w:rsidRDefault="00B8307D" w:rsidP="00350D94">
            <w:pPr>
              <w:spacing w:before="80" w:after="80"/>
              <w:jc w:val="right"/>
              <w:rPr>
                <w:rFonts w:ascii="Arial" w:hAnsi="Arial" w:cs="Arial"/>
                <w:w w:val="85"/>
                <w:kern w:val="0"/>
                <w:sz w:val="19"/>
                <w:szCs w:val="19"/>
                <w:lang w:val="en-US"/>
              </w:rPr>
            </w:pPr>
            <w:r w:rsidRPr="00C52ABE">
              <w:rPr>
                <w:rFonts w:ascii="Arial" w:hAnsi="Arial" w:cs="Arial"/>
                <w:w w:val="85"/>
                <w:kern w:val="0"/>
                <w:sz w:val="19"/>
                <w:szCs w:val="19"/>
                <w:lang w:val="en-US"/>
              </w:rPr>
              <w:t>466.93</w:t>
            </w:r>
            <w:r>
              <w:rPr>
                <w:rFonts w:ascii="Arial" w:hAnsi="Arial" w:cs="Arial"/>
                <w:w w:val="85"/>
                <w:kern w:val="0"/>
                <w:sz w:val="19"/>
                <w:szCs w:val="19"/>
                <w:lang w:val="en-US"/>
              </w:rPr>
              <w:t>3</w:t>
            </w:r>
          </w:p>
        </w:tc>
        <w:tc>
          <w:tcPr>
            <w:tcW w:w="494" w:type="pct"/>
            <w:tcBorders>
              <w:top w:val="nil"/>
              <w:left w:val="nil"/>
              <w:bottom w:val="nil"/>
              <w:right w:val="nil"/>
            </w:tcBorders>
            <w:shd w:val="clear" w:color="auto" w:fill="auto"/>
            <w:noWrap/>
            <w:vAlign w:val="bottom"/>
          </w:tcPr>
          <w:p w14:paraId="041F212A" w14:textId="77777777" w:rsidR="00B8307D" w:rsidRPr="00C52ABE" w:rsidRDefault="00B8307D" w:rsidP="00350D94">
            <w:pPr>
              <w:spacing w:before="80" w:after="80"/>
              <w:jc w:val="right"/>
              <w:rPr>
                <w:rFonts w:ascii="Arial" w:hAnsi="Arial" w:cs="Arial"/>
                <w:w w:val="85"/>
                <w:kern w:val="0"/>
                <w:sz w:val="19"/>
                <w:szCs w:val="19"/>
                <w:lang w:val="en-US"/>
              </w:rPr>
            </w:pPr>
            <w:r w:rsidRPr="00C52ABE">
              <w:rPr>
                <w:rFonts w:ascii="Arial" w:hAnsi="Arial" w:cs="Arial"/>
                <w:w w:val="85"/>
                <w:kern w:val="0"/>
                <w:sz w:val="19"/>
                <w:szCs w:val="19"/>
                <w:lang w:val="en-US"/>
              </w:rPr>
              <w:t>465.550</w:t>
            </w:r>
          </w:p>
        </w:tc>
        <w:tc>
          <w:tcPr>
            <w:tcW w:w="494" w:type="pct"/>
            <w:tcBorders>
              <w:top w:val="nil"/>
              <w:left w:val="nil"/>
              <w:bottom w:val="nil"/>
              <w:right w:val="nil"/>
            </w:tcBorders>
            <w:vAlign w:val="bottom"/>
          </w:tcPr>
          <w:p w14:paraId="3947EE3F" w14:textId="77777777" w:rsidR="00B8307D" w:rsidRPr="00C52ABE" w:rsidRDefault="00B8307D" w:rsidP="00350D94">
            <w:pPr>
              <w:spacing w:before="80" w:after="80"/>
              <w:jc w:val="right"/>
              <w:rPr>
                <w:rFonts w:ascii="Arial" w:hAnsi="Arial" w:cs="Arial"/>
                <w:w w:val="85"/>
                <w:kern w:val="0"/>
                <w:sz w:val="19"/>
                <w:szCs w:val="19"/>
                <w:lang w:val="en-US"/>
              </w:rPr>
            </w:pPr>
            <w:r w:rsidRPr="00C52ABE">
              <w:rPr>
                <w:rFonts w:ascii="Arial" w:hAnsi="Arial" w:cs="Arial"/>
                <w:w w:val="85"/>
                <w:kern w:val="0"/>
                <w:sz w:val="19"/>
                <w:szCs w:val="19"/>
                <w:lang w:val="en-US"/>
              </w:rPr>
              <w:t>471.300</w:t>
            </w:r>
          </w:p>
        </w:tc>
        <w:tc>
          <w:tcPr>
            <w:tcW w:w="495" w:type="pct"/>
            <w:tcBorders>
              <w:top w:val="nil"/>
              <w:left w:val="nil"/>
              <w:bottom w:val="nil"/>
              <w:right w:val="nil"/>
            </w:tcBorders>
            <w:shd w:val="clear" w:color="auto" w:fill="auto"/>
            <w:noWrap/>
            <w:vAlign w:val="bottom"/>
          </w:tcPr>
          <w:p w14:paraId="178BC440" w14:textId="77777777" w:rsidR="00B8307D" w:rsidRPr="00C52ABE" w:rsidRDefault="00B8307D" w:rsidP="00350D94">
            <w:pPr>
              <w:spacing w:before="80" w:after="80"/>
              <w:jc w:val="right"/>
              <w:rPr>
                <w:rFonts w:ascii="Arial" w:hAnsi="Arial" w:cs="Arial"/>
                <w:w w:val="85"/>
                <w:kern w:val="0"/>
                <w:sz w:val="19"/>
                <w:szCs w:val="19"/>
                <w:lang w:val="en-US"/>
              </w:rPr>
            </w:pPr>
            <w:r w:rsidRPr="00C52ABE">
              <w:rPr>
                <w:rFonts w:ascii="Arial" w:hAnsi="Arial" w:cs="Arial"/>
                <w:w w:val="85"/>
                <w:kern w:val="0"/>
                <w:sz w:val="19"/>
                <w:szCs w:val="19"/>
                <w:lang w:val="en-US"/>
              </w:rPr>
              <w:t>422.800</w:t>
            </w:r>
          </w:p>
        </w:tc>
      </w:tr>
      <w:tr w:rsidR="00B8307D" w:rsidRPr="0003068A" w14:paraId="7AA549B5" w14:textId="77777777" w:rsidTr="00350D94">
        <w:trPr>
          <w:trHeight w:val="20"/>
          <w:jc w:val="center"/>
        </w:trPr>
        <w:tc>
          <w:tcPr>
            <w:tcW w:w="1891" w:type="pct"/>
            <w:tcBorders>
              <w:top w:val="nil"/>
              <w:left w:val="nil"/>
              <w:bottom w:val="nil"/>
              <w:right w:val="nil"/>
            </w:tcBorders>
            <w:shd w:val="clear" w:color="auto" w:fill="auto"/>
            <w:noWrap/>
            <w:vAlign w:val="bottom"/>
          </w:tcPr>
          <w:p w14:paraId="2B8BA1C7" w14:textId="77777777" w:rsidR="00B8307D" w:rsidRPr="0003068A" w:rsidRDefault="00B8307D" w:rsidP="00350D94">
            <w:pPr>
              <w:spacing w:before="80" w:after="80"/>
              <w:ind w:left="170"/>
              <w:rPr>
                <w:rFonts w:ascii="Arial" w:hAnsi="Arial" w:cs="Arial"/>
                <w:color w:val="FF0000"/>
                <w:w w:val="85"/>
                <w:sz w:val="19"/>
                <w:szCs w:val="19"/>
              </w:rPr>
            </w:pPr>
            <w:r w:rsidRPr="0003068A">
              <w:rPr>
                <w:rFonts w:ascii="Arial" w:hAnsi="Arial" w:cs="Arial"/>
                <w:color w:val="FF0000"/>
                <w:w w:val="85"/>
                <w:sz w:val="19"/>
                <w:szCs w:val="19"/>
              </w:rPr>
              <w:t xml:space="preserve">Khu </w:t>
            </w:r>
            <w:proofErr w:type="spellStart"/>
            <w:r w:rsidRPr="0003068A">
              <w:rPr>
                <w:rFonts w:ascii="Arial" w:hAnsi="Arial" w:cs="Arial"/>
                <w:color w:val="FF0000"/>
                <w:w w:val="85"/>
                <w:sz w:val="19"/>
                <w:szCs w:val="19"/>
              </w:rPr>
              <w:t>vực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có</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vốn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đầu</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tư</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ngoài</w:t>
            </w:r>
            <w:proofErr w:type="spellEnd"/>
            <w:r w:rsidRPr="0003068A">
              <w:rPr>
                <w:rFonts w:ascii="Arial" w:hAnsi="Arial" w:cs="Arial"/>
                <w:color w:val="FF0000"/>
                <w:w w:val="85"/>
                <w:sz w:val="19"/>
                <w:szCs w:val="19"/>
              </w:rPr>
              <w:br/>
            </w:r>
            <w:proofErr w:type="spellStart"/>
            <w:r w:rsidRPr="0003068A">
              <w:rPr>
                <w:rFonts w:ascii="Arial" w:hAnsi="Arial" w:cs="Arial"/>
                <w:i/>
                <w:iCs/>
                <w:color w:val="FF0000"/>
                <w:w w:val="85"/>
                <w:sz w:val="19"/>
                <w:szCs w:val="19"/>
              </w:rPr>
              <w:t>Foregn</w:t>
            </w:r>
            <w:proofErr w:type="spellEnd"/>
            <w:r w:rsidRPr="0003068A">
              <w:rPr>
                <w:rFonts w:ascii="Arial" w:hAnsi="Arial" w:cs="Arial"/>
                <w:i/>
                <w:iCs/>
                <w:color w:val="FF0000"/>
                <w:w w:val="85"/>
                <w:sz w:val="19"/>
                <w:szCs w:val="19"/>
              </w:rPr>
              <w:t xml:space="preserve"> </w:t>
            </w:r>
            <w:proofErr w:type="spellStart"/>
            <w:r w:rsidRPr="0003068A">
              <w:rPr>
                <w:rFonts w:ascii="Arial" w:hAnsi="Arial" w:cs="Arial"/>
                <w:i/>
                <w:iCs/>
                <w:color w:val="FF0000"/>
                <w:w w:val="85"/>
                <w:sz w:val="19"/>
                <w:szCs w:val="19"/>
              </w:rPr>
              <w:t>investedsector</w:t>
            </w:r>
            <w:proofErr w:type="spellEnd"/>
          </w:p>
        </w:tc>
        <w:tc>
          <w:tcPr>
            <w:tcW w:w="676" w:type="pct"/>
            <w:tcBorders>
              <w:top w:val="nil"/>
              <w:left w:val="nil"/>
              <w:bottom w:val="nil"/>
              <w:right w:val="nil"/>
            </w:tcBorders>
            <w:vAlign w:val="bottom"/>
          </w:tcPr>
          <w:p w14:paraId="26CA08C4" w14:textId="77777777" w:rsidR="00B8307D" w:rsidRPr="0003068A" w:rsidRDefault="00B8307D" w:rsidP="00350D94">
            <w:pPr>
              <w:spacing w:before="80" w:after="80"/>
              <w:jc w:val="center"/>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w:t>
            </w:r>
          </w:p>
        </w:tc>
        <w:tc>
          <w:tcPr>
            <w:tcW w:w="455" w:type="pct"/>
            <w:tcBorders>
              <w:top w:val="nil"/>
              <w:left w:val="nil"/>
              <w:bottom w:val="nil"/>
              <w:right w:val="nil"/>
            </w:tcBorders>
            <w:shd w:val="clear" w:color="auto" w:fill="auto"/>
            <w:noWrap/>
            <w:vAlign w:val="bottom"/>
          </w:tcPr>
          <w:p w14:paraId="2FBF06E5" w14:textId="77777777" w:rsidR="00B8307D" w:rsidRPr="00C52ABE" w:rsidRDefault="00B8307D" w:rsidP="00350D94">
            <w:pPr>
              <w:spacing w:before="80" w:after="80"/>
              <w:jc w:val="right"/>
              <w:rPr>
                <w:rFonts w:ascii="Arial" w:hAnsi="Arial" w:cs="Arial"/>
                <w:w w:val="85"/>
                <w:kern w:val="0"/>
                <w:sz w:val="19"/>
                <w:szCs w:val="19"/>
                <w:lang w:val="en-US"/>
              </w:rPr>
            </w:pPr>
            <w:r w:rsidRPr="00C52ABE">
              <w:rPr>
                <w:rFonts w:ascii="Arial" w:hAnsi="Arial" w:cs="Arial"/>
                <w:w w:val="85"/>
                <w:kern w:val="0"/>
                <w:sz w:val="19"/>
                <w:szCs w:val="19"/>
                <w:lang w:val="en-US"/>
              </w:rPr>
              <w:t>-</w:t>
            </w:r>
          </w:p>
        </w:tc>
        <w:tc>
          <w:tcPr>
            <w:tcW w:w="494" w:type="pct"/>
            <w:tcBorders>
              <w:top w:val="nil"/>
              <w:left w:val="nil"/>
              <w:bottom w:val="nil"/>
              <w:right w:val="nil"/>
            </w:tcBorders>
            <w:shd w:val="clear" w:color="auto" w:fill="auto"/>
            <w:noWrap/>
            <w:vAlign w:val="bottom"/>
          </w:tcPr>
          <w:p w14:paraId="4E7841CD" w14:textId="77777777" w:rsidR="00B8307D" w:rsidRPr="00C52ABE" w:rsidRDefault="00B8307D" w:rsidP="00350D94">
            <w:pPr>
              <w:spacing w:before="80" w:after="80"/>
              <w:jc w:val="right"/>
              <w:rPr>
                <w:rFonts w:ascii="Arial" w:hAnsi="Arial" w:cs="Arial"/>
                <w:w w:val="85"/>
                <w:kern w:val="0"/>
                <w:sz w:val="19"/>
                <w:szCs w:val="19"/>
                <w:lang w:val="en-US"/>
              </w:rPr>
            </w:pPr>
            <w:r w:rsidRPr="00C52ABE">
              <w:rPr>
                <w:rFonts w:ascii="Arial" w:hAnsi="Arial" w:cs="Arial"/>
                <w:w w:val="85"/>
                <w:kern w:val="0"/>
                <w:sz w:val="19"/>
                <w:szCs w:val="19"/>
                <w:lang w:val="en-US"/>
              </w:rPr>
              <w:t>-</w:t>
            </w:r>
          </w:p>
        </w:tc>
        <w:tc>
          <w:tcPr>
            <w:tcW w:w="494" w:type="pct"/>
            <w:tcBorders>
              <w:top w:val="nil"/>
              <w:left w:val="nil"/>
              <w:bottom w:val="nil"/>
              <w:right w:val="nil"/>
            </w:tcBorders>
            <w:shd w:val="clear" w:color="auto" w:fill="auto"/>
            <w:noWrap/>
            <w:vAlign w:val="bottom"/>
          </w:tcPr>
          <w:p w14:paraId="768141AB" w14:textId="77777777" w:rsidR="00B8307D" w:rsidRPr="00C52ABE" w:rsidRDefault="00B8307D" w:rsidP="00350D94">
            <w:pPr>
              <w:spacing w:before="80" w:after="80"/>
              <w:jc w:val="right"/>
              <w:rPr>
                <w:rFonts w:ascii="Arial" w:hAnsi="Arial" w:cs="Arial"/>
                <w:w w:val="85"/>
                <w:kern w:val="0"/>
                <w:sz w:val="19"/>
                <w:szCs w:val="19"/>
                <w:lang w:val="en-US"/>
              </w:rPr>
            </w:pPr>
            <w:r w:rsidRPr="00C52ABE">
              <w:rPr>
                <w:rFonts w:ascii="Arial" w:hAnsi="Arial" w:cs="Arial"/>
                <w:w w:val="85"/>
                <w:kern w:val="0"/>
                <w:sz w:val="19"/>
                <w:szCs w:val="19"/>
                <w:lang w:val="en-US"/>
              </w:rPr>
              <w:t>-</w:t>
            </w:r>
          </w:p>
        </w:tc>
        <w:tc>
          <w:tcPr>
            <w:tcW w:w="494" w:type="pct"/>
            <w:tcBorders>
              <w:top w:val="nil"/>
              <w:left w:val="nil"/>
              <w:bottom w:val="nil"/>
              <w:right w:val="nil"/>
            </w:tcBorders>
            <w:vAlign w:val="bottom"/>
          </w:tcPr>
          <w:p w14:paraId="57C1220C" w14:textId="77777777" w:rsidR="00B8307D" w:rsidRPr="00C52ABE" w:rsidRDefault="00B8307D" w:rsidP="00350D94">
            <w:pPr>
              <w:spacing w:before="80" w:after="80"/>
              <w:jc w:val="right"/>
              <w:rPr>
                <w:rFonts w:ascii="Arial" w:hAnsi="Arial" w:cs="Arial"/>
                <w:w w:val="85"/>
                <w:kern w:val="0"/>
                <w:sz w:val="19"/>
                <w:szCs w:val="19"/>
                <w:lang w:val="en-US"/>
              </w:rPr>
            </w:pPr>
            <w:r w:rsidRPr="00C52ABE">
              <w:rPr>
                <w:rFonts w:ascii="Arial" w:hAnsi="Arial" w:cs="Arial"/>
                <w:w w:val="85"/>
                <w:kern w:val="0"/>
                <w:sz w:val="19"/>
                <w:szCs w:val="19"/>
                <w:lang w:val="en-US"/>
              </w:rPr>
              <w:t>-</w:t>
            </w:r>
          </w:p>
        </w:tc>
        <w:tc>
          <w:tcPr>
            <w:tcW w:w="495" w:type="pct"/>
            <w:tcBorders>
              <w:top w:val="nil"/>
              <w:left w:val="nil"/>
              <w:bottom w:val="nil"/>
              <w:right w:val="nil"/>
            </w:tcBorders>
            <w:shd w:val="clear" w:color="auto" w:fill="auto"/>
            <w:noWrap/>
            <w:vAlign w:val="bottom"/>
          </w:tcPr>
          <w:p w14:paraId="274419FA" w14:textId="77777777" w:rsidR="00B8307D" w:rsidRPr="00C52ABE" w:rsidRDefault="00B8307D" w:rsidP="00350D94">
            <w:pPr>
              <w:spacing w:before="80" w:after="80"/>
              <w:jc w:val="right"/>
              <w:rPr>
                <w:rFonts w:ascii="Arial" w:hAnsi="Arial" w:cs="Arial"/>
                <w:w w:val="85"/>
                <w:kern w:val="0"/>
                <w:sz w:val="19"/>
                <w:szCs w:val="19"/>
                <w:lang w:val="en-US"/>
              </w:rPr>
            </w:pPr>
            <w:r w:rsidRPr="00C52ABE">
              <w:rPr>
                <w:rFonts w:ascii="Arial" w:hAnsi="Arial" w:cs="Arial"/>
                <w:w w:val="85"/>
                <w:kern w:val="0"/>
                <w:sz w:val="19"/>
                <w:szCs w:val="19"/>
                <w:lang w:val="en-US"/>
              </w:rPr>
              <w:t>-</w:t>
            </w:r>
          </w:p>
        </w:tc>
      </w:tr>
      <w:tr w:rsidR="00B8307D" w:rsidRPr="0003068A" w14:paraId="44DE0D0E" w14:textId="77777777" w:rsidTr="00350D94">
        <w:trPr>
          <w:trHeight w:val="20"/>
          <w:jc w:val="center"/>
        </w:trPr>
        <w:tc>
          <w:tcPr>
            <w:tcW w:w="1891" w:type="pct"/>
            <w:tcBorders>
              <w:top w:val="nil"/>
              <w:left w:val="nil"/>
              <w:bottom w:val="nil"/>
              <w:right w:val="nil"/>
            </w:tcBorders>
            <w:shd w:val="clear" w:color="auto" w:fill="auto"/>
            <w:noWrap/>
            <w:vAlign w:val="bottom"/>
          </w:tcPr>
          <w:p w14:paraId="3209A64E" w14:textId="77777777" w:rsidR="00B8307D" w:rsidRPr="0003068A" w:rsidRDefault="00B8307D" w:rsidP="00350D94">
            <w:pPr>
              <w:spacing w:before="80" w:after="80"/>
              <w:rPr>
                <w:rFonts w:ascii="Arial" w:hAnsi="Arial" w:cs="Arial"/>
                <w:color w:val="FF0000"/>
                <w:w w:val="85"/>
                <w:sz w:val="19"/>
                <w:szCs w:val="19"/>
              </w:rPr>
            </w:pPr>
            <w:proofErr w:type="spellStart"/>
            <w:r w:rsidRPr="0003068A">
              <w:rPr>
                <w:rFonts w:ascii="Arial" w:hAnsi="Arial" w:cs="Arial"/>
                <w:b/>
                <w:bCs/>
                <w:color w:val="FF0000"/>
                <w:w w:val="85"/>
                <w:kern w:val="0"/>
                <w:sz w:val="19"/>
                <w:szCs w:val="19"/>
                <w:lang w:val="en-US"/>
              </w:rPr>
              <w:t>Cát</w:t>
            </w:r>
            <w:proofErr w:type="spellEnd"/>
            <w:r w:rsidRPr="0003068A">
              <w:rPr>
                <w:rFonts w:ascii="Arial" w:hAnsi="Arial" w:cs="Arial"/>
                <w:b/>
                <w:bCs/>
                <w:color w:val="FF0000"/>
                <w:w w:val="85"/>
                <w:kern w:val="0"/>
                <w:sz w:val="19"/>
                <w:szCs w:val="19"/>
                <w:lang w:val="en-US"/>
              </w:rPr>
              <w:t xml:space="preserve"> </w:t>
            </w:r>
            <w:proofErr w:type="spellStart"/>
            <w:r w:rsidRPr="0003068A">
              <w:rPr>
                <w:rFonts w:ascii="Arial" w:hAnsi="Arial" w:cs="Arial"/>
                <w:b/>
                <w:bCs/>
                <w:color w:val="FF0000"/>
                <w:w w:val="85"/>
                <w:kern w:val="0"/>
                <w:sz w:val="19"/>
                <w:szCs w:val="19"/>
                <w:lang w:val="en-US"/>
              </w:rPr>
              <w:t>xây</w:t>
            </w:r>
            <w:proofErr w:type="spellEnd"/>
            <w:r w:rsidRPr="0003068A">
              <w:rPr>
                <w:rFonts w:ascii="Arial" w:hAnsi="Arial" w:cs="Arial"/>
                <w:b/>
                <w:bCs/>
                <w:color w:val="FF0000"/>
                <w:w w:val="85"/>
                <w:kern w:val="0"/>
                <w:sz w:val="19"/>
                <w:szCs w:val="19"/>
                <w:lang w:val="en-US"/>
              </w:rPr>
              <w:t xml:space="preserve"> </w:t>
            </w:r>
            <w:proofErr w:type="spellStart"/>
            <w:r w:rsidRPr="0003068A">
              <w:rPr>
                <w:rFonts w:ascii="Arial" w:hAnsi="Arial" w:cs="Arial"/>
                <w:b/>
                <w:bCs/>
                <w:color w:val="FF0000"/>
                <w:w w:val="85"/>
                <w:kern w:val="0"/>
                <w:sz w:val="19"/>
                <w:szCs w:val="19"/>
                <w:lang w:val="en-US"/>
              </w:rPr>
              <w:t>dựng</w:t>
            </w:r>
            <w:proofErr w:type="spellEnd"/>
            <w:r w:rsidRPr="0003068A">
              <w:rPr>
                <w:rFonts w:ascii="Arial" w:hAnsi="Arial" w:cs="Arial"/>
                <w:b/>
                <w:bCs/>
                <w:color w:val="FF0000"/>
                <w:w w:val="85"/>
                <w:kern w:val="0"/>
                <w:sz w:val="19"/>
                <w:szCs w:val="19"/>
                <w:lang w:val="vi-VN"/>
              </w:rPr>
              <w:t xml:space="preserve"> - </w:t>
            </w:r>
            <w:r w:rsidRPr="0003068A">
              <w:rPr>
                <w:rFonts w:ascii="Arial" w:hAnsi="Arial" w:cs="Arial"/>
                <w:b/>
                <w:bCs/>
                <w:i/>
                <w:iCs/>
                <w:color w:val="FF0000"/>
                <w:w w:val="85"/>
                <w:sz w:val="19"/>
                <w:szCs w:val="19"/>
              </w:rPr>
              <w:t>Building sand</w:t>
            </w:r>
          </w:p>
        </w:tc>
        <w:tc>
          <w:tcPr>
            <w:tcW w:w="676" w:type="pct"/>
            <w:tcBorders>
              <w:top w:val="nil"/>
              <w:left w:val="nil"/>
              <w:bottom w:val="nil"/>
              <w:right w:val="nil"/>
            </w:tcBorders>
            <w:vAlign w:val="bottom"/>
          </w:tcPr>
          <w:p w14:paraId="373DDA6C" w14:textId="77777777" w:rsidR="00B8307D" w:rsidRPr="0003068A" w:rsidRDefault="00B8307D" w:rsidP="00350D94">
            <w:pPr>
              <w:spacing w:before="80" w:after="80"/>
              <w:jc w:val="center"/>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M</w:t>
            </w:r>
            <w:r w:rsidRPr="0003068A">
              <w:rPr>
                <w:rFonts w:ascii="Arial" w:hAnsi="Arial" w:cs="Arial"/>
                <w:color w:val="FF0000"/>
                <w:w w:val="85"/>
                <w:kern w:val="0"/>
                <w:sz w:val="19"/>
                <w:szCs w:val="19"/>
                <w:vertAlign w:val="superscript"/>
                <w:lang w:val="en-US"/>
              </w:rPr>
              <w:t>3</w:t>
            </w:r>
          </w:p>
        </w:tc>
        <w:tc>
          <w:tcPr>
            <w:tcW w:w="455" w:type="pct"/>
            <w:tcBorders>
              <w:top w:val="nil"/>
              <w:left w:val="nil"/>
              <w:bottom w:val="nil"/>
              <w:right w:val="nil"/>
            </w:tcBorders>
            <w:shd w:val="clear" w:color="auto" w:fill="auto"/>
            <w:noWrap/>
            <w:vAlign w:val="bottom"/>
          </w:tcPr>
          <w:p w14:paraId="5AF14423" w14:textId="77777777" w:rsidR="00B8307D" w:rsidRPr="00C52ABE" w:rsidRDefault="00B8307D" w:rsidP="00350D94">
            <w:pPr>
              <w:spacing w:before="80" w:after="80"/>
              <w:jc w:val="right"/>
              <w:rPr>
                <w:rFonts w:ascii="Arial" w:hAnsi="Arial" w:cs="Arial"/>
                <w:w w:val="85"/>
                <w:kern w:val="0"/>
                <w:sz w:val="19"/>
                <w:szCs w:val="19"/>
                <w:lang w:val="en-US"/>
              </w:rPr>
            </w:pPr>
            <w:r w:rsidRPr="00C52ABE">
              <w:rPr>
                <w:rFonts w:ascii="Arial" w:hAnsi="Arial" w:cs="Arial"/>
                <w:b/>
                <w:w w:val="85"/>
                <w:kern w:val="0"/>
                <w:sz w:val="19"/>
                <w:szCs w:val="19"/>
                <w:lang w:val="en-US"/>
              </w:rPr>
              <w:t>35.050</w:t>
            </w:r>
          </w:p>
        </w:tc>
        <w:tc>
          <w:tcPr>
            <w:tcW w:w="494" w:type="pct"/>
            <w:tcBorders>
              <w:top w:val="nil"/>
              <w:left w:val="nil"/>
              <w:bottom w:val="nil"/>
              <w:right w:val="nil"/>
            </w:tcBorders>
            <w:shd w:val="clear" w:color="auto" w:fill="auto"/>
            <w:noWrap/>
            <w:vAlign w:val="bottom"/>
          </w:tcPr>
          <w:p w14:paraId="74CFE9EC" w14:textId="77777777" w:rsidR="00B8307D" w:rsidRPr="00C52ABE" w:rsidRDefault="00B8307D" w:rsidP="00350D94">
            <w:pPr>
              <w:spacing w:before="80" w:after="80"/>
              <w:jc w:val="right"/>
              <w:rPr>
                <w:rFonts w:ascii="Arial" w:hAnsi="Arial" w:cs="Arial"/>
                <w:w w:val="85"/>
                <w:kern w:val="0"/>
                <w:sz w:val="19"/>
                <w:szCs w:val="19"/>
                <w:lang w:val="en-US"/>
              </w:rPr>
            </w:pPr>
            <w:r w:rsidRPr="00C52ABE">
              <w:rPr>
                <w:rFonts w:ascii="Arial" w:hAnsi="Arial" w:cs="Arial"/>
                <w:b/>
                <w:w w:val="85"/>
                <w:kern w:val="0"/>
                <w:sz w:val="19"/>
                <w:szCs w:val="19"/>
                <w:lang w:val="en-US"/>
              </w:rPr>
              <w:t>21.780</w:t>
            </w:r>
          </w:p>
        </w:tc>
        <w:tc>
          <w:tcPr>
            <w:tcW w:w="494" w:type="pct"/>
            <w:tcBorders>
              <w:top w:val="nil"/>
              <w:left w:val="nil"/>
              <w:bottom w:val="nil"/>
              <w:right w:val="nil"/>
            </w:tcBorders>
            <w:shd w:val="clear" w:color="auto" w:fill="auto"/>
            <w:noWrap/>
            <w:vAlign w:val="bottom"/>
          </w:tcPr>
          <w:p w14:paraId="674E028F" w14:textId="77777777" w:rsidR="00B8307D" w:rsidRPr="00C52ABE" w:rsidRDefault="00B8307D" w:rsidP="00350D94">
            <w:pPr>
              <w:spacing w:before="80" w:after="80"/>
              <w:jc w:val="right"/>
              <w:rPr>
                <w:rFonts w:ascii="Arial" w:hAnsi="Arial" w:cs="Arial"/>
                <w:w w:val="85"/>
                <w:kern w:val="0"/>
                <w:sz w:val="19"/>
                <w:szCs w:val="19"/>
                <w:lang w:val="en-US"/>
              </w:rPr>
            </w:pPr>
            <w:r w:rsidRPr="00C52ABE">
              <w:rPr>
                <w:rFonts w:ascii="Arial" w:hAnsi="Arial" w:cs="Arial"/>
                <w:b/>
                <w:w w:val="85"/>
                <w:kern w:val="0"/>
                <w:sz w:val="19"/>
                <w:szCs w:val="19"/>
                <w:lang w:val="en-US"/>
              </w:rPr>
              <w:t>22.450</w:t>
            </w:r>
          </w:p>
        </w:tc>
        <w:tc>
          <w:tcPr>
            <w:tcW w:w="494" w:type="pct"/>
            <w:tcBorders>
              <w:top w:val="nil"/>
              <w:left w:val="nil"/>
              <w:bottom w:val="nil"/>
              <w:right w:val="nil"/>
            </w:tcBorders>
            <w:vAlign w:val="bottom"/>
          </w:tcPr>
          <w:p w14:paraId="36C523A8" w14:textId="77777777" w:rsidR="00B8307D" w:rsidRPr="00C52ABE" w:rsidRDefault="00B8307D" w:rsidP="00350D94">
            <w:pPr>
              <w:spacing w:before="80" w:after="80"/>
              <w:jc w:val="right"/>
              <w:rPr>
                <w:rFonts w:ascii="Arial" w:hAnsi="Arial" w:cs="Arial"/>
                <w:w w:val="85"/>
                <w:kern w:val="0"/>
                <w:sz w:val="19"/>
                <w:szCs w:val="19"/>
                <w:lang w:val="en-US"/>
              </w:rPr>
            </w:pPr>
            <w:r w:rsidRPr="00C52ABE">
              <w:rPr>
                <w:rFonts w:ascii="Arial" w:hAnsi="Arial" w:cs="Arial"/>
                <w:b/>
                <w:w w:val="85"/>
                <w:kern w:val="0"/>
                <w:sz w:val="19"/>
                <w:szCs w:val="19"/>
                <w:lang w:val="en-US"/>
              </w:rPr>
              <w:t>23.625</w:t>
            </w:r>
          </w:p>
        </w:tc>
        <w:tc>
          <w:tcPr>
            <w:tcW w:w="495" w:type="pct"/>
            <w:tcBorders>
              <w:top w:val="nil"/>
              <w:left w:val="nil"/>
              <w:bottom w:val="nil"/>
              <w:right w:val="nil"/>
            </w:tcBorders>
            <w:shd w:val="clear" w:color="auto" w:fill="auto"/>
            <w:noWrap/>
            <w:vAlign w:val="bottom"/>
          </w:tcPr>
          <w:p w14:paraId="43F5B999" w14:textId="77777777" w:rsidR="00B8307D" w:rsidRPr="00C52ABE" w:rsidRDefault="00B8307D" w:rsidP="00350D94">
            <w:pPr>
              <w:spacing w:before="80" w:after="80"/>
              <w:jc w:val="right"/>
              <w:rPr>
                <w:rFonts w:ascii="Arial" w:hAnsi="Arial" w:cs="Arial"/>
                <w:w w:val="85"/>
                <w:kern w:val="0"/>
                <w:sz w:val="19"/>
                <w:szCs w:val="19"/>
                <w:lang w:val="en-US"/>
              </w:rPr>
            </w:pPr>
            <w:r w:rsidRPr="00C52ABE">
              <w:rPr>
                <w:rFonts w:ascii="Arial" w:hAnsi="Arial" w:cs="Arial"/>
                <w:b/>
                <w:w w:val="85"/>
                <w:kern w:val="0"/>
                <w:sz w:val="19"/>
                <w:szCs w:val="19"/>
                <w:lang w:val="en-US"/>
              </w:rPr>
              <w:t>25.650</w:t>
            </w:r>
          </w:p>
        </w:tc>
      </w:tr>
      <w:tr w:rsidR="00B8307D" w:rsidRPr="0003068A" w14:paraId="00BCEB78" w14:textId="77777777" w:rsidTr="00350D94">
        <w:trPr>
          <w:trHeight w:val="20"/>
          <w:jc w:val="center"/>
        </w:trPr>
        <w:tc>
          <w:tcPr>
            <w:tcW w:w="1891" w:type="pct"/>
            <w:tcBorders>
              <w:top w:val="nil"/>
              <w:left w:val="nil"/>
              <w:bottom w:val="nil"/>
              <w:right w:val="nil"/>
            </w:tcBorders>
            <w:shd w:val="clear" w:color="auto" w:fill="auto"/>
            <w:noWrap/>
            <w:vAlign w:val="bottom"/>
          </w:tcPr>
          <w:p w14:paraId="15A7B033" w14:textId="77777777" w:rsidR="00B8307D" w:rsidRPr="0003068A" w:rsidRDefault="00B8307D" w:rsidP="00350D94">
            <w:pPr>
              <w:spacing w:before="80" w:after="80"/>
              <w:ind w:left="170"/>
              <w:rPr>
                <w:rFonts w:ascii="Arial" w:hAnsi="Arial" w:cs="Arial"/>
                <w:b/>
                <w:bCs/>
                <w:color w:val="FF0000"/>
                <w:w w:val="85"/>
                <w:kern w:val="0"/>
                <w:sz w:val="19"/>
                <w:szCs w:val="19"/>
                <w:lang w:val="en-US"/>
              </w:rPr>
            </w:pPr>
            <w:proofErr w:type="spellStart"/>
            <w:r w:rsidRPr="0003068A">
              <w:rPr>
                <w:rFonts w:ascii="Arial" w:hAnsi="Arial" w:cs="Arial"/>
                <w:color w:val="FF0000"/>
                <w:w w:val="85"/>
                <w:sz w:val="19"/>
                <w:szCs w:val="19"/>
              </w:rPr>
              <w:t>Nhà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 </w:t>
            </w:r>
            <w:r w:rsidRPr="0003068A">
              <w:rPr>
                <w:rFonts w:ascii="Arial" w:hAnsi="Arial" w:cs="Arial"/>
                <w:i/>
                <w:iCs/>
                <w:color w:val="FF0000"/>
                <w:w w:val="85"/>
                <w:sz w:val="19"/>
                <w:szCs w:val="19"/>
              </w:rPr>
              <w:t>State</w:t>
            </w:r>
          </w:p>
        </w:tc>
        <w:tc>
          <w:tcPr>
            <w:tcW w:w="676" w:type="pct"/>
            <w:tcBorders>
              <w:top w:val="nil"/>
              <w:left w:val="nil"/>
              <w:bottom w:val="nil"/>
              <w:right w:val="nil"/>
            </w:tcBorders>
            <w:vAlign w:val="center"/>
          </w:tcPr>
          <w:p w14:paraId="5D1F4D65" w14:textId="77777777" w:rsidR="00B8307D" w:rsidRPr="0003068A" w:rsidRDefault="00B8307D" w:rsidP="00350D94">
            <w:pPr>
              <w:spacing w:before="80" w:after="80"/>
              <w:jc w:val="center"/>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w:t>
            </w:r>
          </w:p>
        </w:tc>
        <w:tc>
          <w:tcPr>
            <w:tcW w:w="455" w:type="pct"/>
            <w:tcBorders>
              <w:top w:val="nil"/>
              <w:left w:val="nil"/>
              <w:bottom w:val="nil"/>
              <w:right w:val="nil"/>
            </w:tcBorders>
            <w:shd w:val="clear" w:color="auto" w:fill="auto"/>
            <w:noWrap/>
            <w:vAlign w:val="bottom"/>
          </w:tcPr>
          <w:p w14:paraId="14E916BA" w14:textId="77777777" w:rsidR="00B8307D" w:rsidRPr="00C52ABE" w:rsidRDefault="00B8307D" w:rsidP="00350D94">
            <w:pPr>
              <w:spacing w:before="80" w:after="80"/>
              <w:jc w:val="right"/>
              <w:rPr>
                <w:rFonts w:ascii="Arial" w:hAnsi="Arial" w:cs="Arial"/>
                <w:b/>
                <w:w w:val="85"/>
                <w:kern w:val="0"/>
                <w:sz w:val="19"/>
                <w:szCs w:val="19"/>
                <w:lang w:val="en-US"/>
              </w:rPr>
            </w:pPr>
            <w:r w:rsidRPr="00C52ABE">
              <w:rPr>
                <w:rFonts w:ascii="Arial" w:hAnsi="Arial" w:cs="Arial"/>
                <w:w w:val="85"/>
                <w:kern w:val="0"/>
                <w:sz w:val="19"/>
                <w:szCs w:val="19"/>
                <w:lang w:val="en-US"/>
              </w:rPr>
              <w:t>-</w:t>
            </w:r>
          </w:p>
        </w:tc>
        <w:tc>
          <w:tcPr>
            <w:tcW w:w="494" w:type="pct"/>
            <w:tcBorders>
              <w:top w:val="nil"/>
              <w:left w:val="nil"/>
              <w:bottom w:val="nil"/>
              <w:right w:val="nil"/>
            </w:tcBorders>
            <w:shd w:val="clear" w:color="auto" w:fill="auto"/>
            <w:noWrap/>
            <w:vAlign w:val="bottom"/>
          </w:tcPr>
          <w:p w14:paraId="4D199AC9" w14:textId="77777777" w:rsidR="00B8307D" w:rsidRPr="00C52ABE" w:rsidRDefault="00B8307D" w:rsidP="00350D94">
            <w:pPr>
              <w:spacing w:before="80" w:after="80"/>
              <w:jc w:val="right"/>
              <w:rPr>
                <w:rFonts w:ascii="Arial" w:hAnsi="Arial" w:cs="Arial"/>
                <w:b/>
                <w:w w:val="85"/>
                <w:kern w:val="0"/>
                <w:sz w:val="19"/>
                <w:szCs w:val="19"/>
                <w:lang w:val="en-US"/>
              </w:rPr>
            </w:pPr>
            <w:r w:rsidRPr="00C52ABE">
              <w:rPr>
                <w:rFonts w:ascii="Arial" w:hAnsi="Arial" w:cs="Arial"/>
                <w:w w:val="85"/>
                <w:kern w:val="0"/>
                <w:sz w:val="19"/>
                <w:szCs w:val="19"/>
                <w:lang w:val="en-US"/>
              </w:rPr>
              <w:t>-</w:t>
            </w:r>
          </w:p>
        </w:tc>
        <w:tc>
          <w:tcPr>
            <w:tcW w:w="494" w:type="pct"/>
            <w:tcBorders>
              <w:top w:val="nil"/>
              <w:left w:val="nil"/>
              <w:bottom w:val="nil"/>
              <w:right w:val="nil"/>
            </w:tcBorders>
            <w:shd w:val="clear" w:color="auto" w:fill="auto"/>
            <w:noWrap/>
            <w:vAlign w:val="bottom"/>
          </w:tcPr>
          <w:p w14:paraId="6A53FA37" w14:textId="77777777" w:rsidR="00B8307D" w:rsidRPr="00C52ABE" w:rsidRDefault="00B8307D" w:rsidP="00350D94">
            <w:pPr>
              <w:spacing w:before="80" w:after="80"/>
              <w:jc w:val="right"/>
              <w:rPr>
                <w:rFonts w:ascii="Arial" w:hAnsi="Arial" w:cs="Arial"/>
                <w:b/>
                <w:w w:val="85"/>
                <w:kern w:val="0"/>
                <w:sz w:val="19"/>
                <w:szCs w:val="19"/>
                <w:lang w:val="en-US"/>
              </w:rPr>
            </w:pPr>
            <w:r w:rsidRPr="00C52ABE">
              <w:rPr>
                <w:rFonts w:ascii="Arial" w:hAnsi="Arial" w:cs="Arial"/>
                <w:w w:val="85"/>
                <w:kern w:val="0"/>
                <w:sz w:val="19"/>
                <w:szCs w:val="19"/>
                <w:lang w:val="en-US"/>
              </w:rPr>
              <w:t>-</w:t>
            </w:r>
          </w:p>
        </w:tc>
        <w:tc>
          <w:tcPr>
            <w:tcW w:w="494" w:type="pct"/>
            <w:tcBorders>
              <w:top w:val="nil"/>
              <w:left w:val="nil"/>
              <w:bottom w:val="nil"/>
              <w:right w:val="nil"/>
            </w:tcBorders>
            <w:vAlign w:val="bottom"/>
          </w:tcPr>
          <w:p w14:paraId="32B31115" w14:textId="77777777" w:rsidR="00B8307D" w:rsidRPr="00C52ABE" w:rsidRDefault="00B8307D" w:rsidP="00350D94">
            <w:pPr>
              <w:spacing w:before="80" w:after="80"/>
              <w:jc w:val="right"/>
              <w:rPr>
                <w:rFonts w:ascii="Arial" w:hAnsi="Arial" w:cs="Arial"/>
                <w:b/>
                <w:w w:val="85"/>
                <w:kern w:val="0"/>
                <w:sz w:val="19"/>
                <w:szCs w:val="19"/>
                <w:lang w:val="en-US"/>
              </w:rPr>
            </w:pPr>
            <w:r w:rsidRPr="00C52ABE">
              <w:rPr>
                <w:rFonts w:ascii="Arial" w:hAnsi="Arial" w:cs="Arial"/>
                <w:w w:val="85"/>
                <w:kern w:val="0"/>
                <w:sz w:val="19"/>
                <w:szCs w:val="19"/>
                <w:lang w:val="en-US"/>
              </w:rPr>
              <w:t>-</w:t>
            </w:r>
          </w:p>
        </w:tc>
        <w:tc>
          <w:tcPr>
            <w:tcW w:w="495" w:type="pct"/>
            <w:tcBorders>
              <w:top w:val="nil"/>
              <w:left w:val="nil"/>
              <w:bottom w:val="nil"/>
              <w:right w:val="nil"/>
            </w:tcBorders>
            <w:shd w:val="clear" w:color="auto" w:fill="auto"/>
            <w:noWrap/>
            <w:vAlign w:val="bottom"/>
          </w:tcPr>
          <w:p w14:paraId="1AA32B32" w14:textId="77777777" w:rsidR="00B8307D" w:rsidRPr="00C52ABE" w:rsidRDefault="00B8307D" w:rsidP="00350D94">
            <w:pPr>
              <w:spacing w:before="80" w:after="80"/>
              <w:jc w:val="right"/>
              <w:rPr>
                <w:rFonts w:ascii="Arial" w:hAnsi="Arial" w:cs="Arial"/>
                <w:b/>
                <w:w w:val="85"/>
                <w:kern w:val="0"/>
                <w:sz w:val="19"/>
                <w:szCs w:val="19"/>
                <w:lang w:val="en-US"/>
              </w:rPr>
            </w:pPr>
            <w:r w:rsidRPr="00C52ABE">
              <w:rPr>
                <w:rFonts w:ascii="Arial" w:hAnsi="Arial" w:cs="Arial"/>
                <w:w w:val="85"/>
                <w:kern w:val="0"/>
                <w:sz w:val="19"/>
                <w:szCs w:val="19"/>
                <w:lang w:val="en-US"/>
              </w:rPr>
              <w:t>-</w:t>
            </w:r>
          </w:p>
        </w:tc>
      </w:tr>
      <w:tr w:rsidR="00B8307D" w:rsidRPr="0003068A" w14:paraId="70DFB3DF" w14:textId="77777777" w:rsidTr="00350D94">
        <w:trPr>
          <w:trHeight w:val="20"/>
          <w:jc w:val="center"/>
        </w:trPr>
        <w:tc>
          <w:tcPr>
            <w:tcW w:w="1891" w:type="pct"/>
            <w:tcBorders>
              <w:top w:val="nil"/>
              <w:left w:val="nil"/>
              <w:bottom w:val="nil"/>
              <w:right w:val="nil"/>
            </w:tcBorders>
            <w:shd w:val="clear" w:color="auto" w:fill="auto"/>
            <w:noWrap/>
            <w:vAlign w:val="bottom"/>
          </w:tcPr>
          <w:p w14:paraId="6AA206F3" w14:textId="77777777" w:rsidR="00B8307D" w:rsidRPr="0003068A" w:rsidRDefault="00B8307D" w:rsidP="00350D94">
            <w:pPr>
              <w:spacing w:before="80" w:after="80"/>
              <w:ind w:left="170"/>
              <w:rPr>
                <w:rFonts w:ascii="Arial" w:hAnsi="Arial" w:cs="Arial"/>
                <w:color w:val="FF0000"/>
                <w:w w:val="85"/>
                <w:sz w:val="19"/>
                <w:szCs w:val="19"/>
              </w:rPr>
            </w:pPr>
            <w:proofErr w:type="spellStart"/>
            <w:r w:rsidRPr="0003068A">
              <w:rPr>
                <w:rFonts w:ascii="Arial" w:hAnsi="Arial" w:cs="Arial"/>
                <w:color w:val="FF0000"/>
                <w:w w:val="85"/>
                <w:sz w:val="19"/>
                <w:szCs w:val="19"/>
              </w:rPr>
              <w:t>Ngoài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Nhà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 </w:t>
            </w:r>
            <w:proofErr w:type="gramStart"/>
            <w:r w:rsidRPr="0003068A">
              <w:rPr>
                <w:rFonts w:ascii="Arial" w:hAnsi="Arial" w:cs="Arial"/>
                <w:i/>
                <w:iCs/>
                <w:color w:val="FF0000"/>
                <w:w w:val="85"/>
                <w:sz w:val="19"/>
                <w:szCs w:val="19"/>
              </w:rPr>
              <w:t>Non-state</w:t>
            </w:r>
            <w:proofErr w:type="gramEnd"/>
          </w:p>
        </w:tc>
        <w:tc>
          <w:tcPr>
            <w:tcW w:w="676" w:type="pct"/>
            <w:tcBorders>
              <w:top w:val="nil"/>
              <w:left w:val="nil"/>
              <w:bottom w:val="nil"/>
              <w:right w:val="nil"/>
            </w:tcBorders>
            <w:vAlign w:val="center"/>
          </w:tcPr>
          <w:p w14:paraId="64F1867F" w14:textId="77777777" w:rsidR="00B8307D" w:rsidRPr="0003068A" w:rsidRDefault="00B8307D" w:rsidP="00350D94">
            <w:pPr>
              <w:spacing w:before="80" w:after="80"/>
              <w:jc w:val="center"/>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w:t>
            </w:r>
          </w:p>
        </w:tc>
        <w:tc>
          <w:tcPr>
            <w:tcW w:w="455" w:type="pct"/>
            <w:tcBorders>
              <w:top w:val="nil"/>
              <w:left w:val="nil"/>
              <w:bottom w:val="nil"/>
              <w:right w:val="nil"/>
            </w:tcBorders>
            <w:shd w:val="clear" w:color="auto" w:fill="auto"/>
            <w:noWrap/>
            <w:vAlign w:val="bottom"/>
          </w:tcPr>
          <w:p w14:paraId="20C1A2DC" w14:textId="77777777" w:rsidR="00B8307D" w:rsidRPr="00C52ABE" w:rsidRDefault="00B8307D" w:rsidP="00350D94">
            <w:pPr>
              <w:spacing w:before="80" w:after="80"/>
              <w:jc w:val="right"/>
              <w:rPr>
                <w:rFonts w:ascii="Arial" w:hAnsi="Arial" w:cs="Arial"/>
                <w:w w:val="85"/>
                <w:kern w:val="0"/>
                <w:sz w:val="19"/>
                <w:szCs w:val="19"/>
                <w:lang w:val="en-US"/>
              </w:rPr>
            </w:pPr>
            <w:r w:rsidRPr="00C52ABE">
              <w:rPr>
                <w:rFonts w:ascii="Arial" w:hAnsi="Arial" w:cs="Arial"/>
                <w:w w:val="85"/>
                <w:kern w:val="0"/>
                <w:sz w:val="19"/>
                <w:szCs w:val="19"/>
                <w:lang w:val="en-US"/>
              </w:rPr>
              <w:t>35.050</w:t>
            </w:r>
          </w:p>
        </w:tc>
        <w:tc>
          <w:tcPr>
            <w:tcW w:w="494" w:type="pct"/>
            <w:tcBorders>
              <w:top w:val="nil"/>
              <w:left w:val="nil"/>
              <w:bottom w:val="nil"/>
              <w:right w:val="nil"/>
            </w:tcBorders>
            <w:shd w:val="clear" w:color="auto" w:fill="auto"/>
            <w:noWrap/>
            <w:vAlign w:val="bottom"/>
          </w:tcPr>
          <w:p w14:paraId="3F919AE7" w14:textId="77777777" w:rsidR="00B8307D" w:rsidRPr="00C52ABE" w:rsidRDefault="00B8307D" w:rsidP="00350D94">
            <w:pPr>
              <w:spacing w:before="80" w:after="80"/>
              <w:jc w:val="right"/>
              <w:rPr>
                <w:rFonts w:ascii="Arial" w:hAnsi="Arial" w:cs="Arial"/>
                <w:w w:val="85"/>
                <w:kern w:val="0"/>
                <w:sz w:val="19"/>
                <w:szCs w:val="19"/>
                <w:lang w:val="en-US"/>
              </w:rPr>
            </w:pPr>
            <w:r w:rsidRPr="00C52ABE">
              <w:rPr>
                <w:rFonts w:ascii="Arial" w:hAnsi="Arial" w:cs="Arial"/>
                <w:w w:val="85"/>
                <w:kern w:val="0"/>
                <w:sz w:val="19"/>
                <w:szCs w:val="19"/>
                <w:lang w:val="en-US"/>
              </w:rPr>
              <w:t>21.780</w:t>
            </w:r>
          </w:p>
        </w:tc>
        <w:tc>
          <w:tcPr>
            <w:tcW w:w="494" w:type="pct"/>
            <w:tcBorders>
              <w:top w:val="nil"/>
              <w:left w:val="nil"/>
              <w:bottom w:val="nil"/>
              <w:right w:val="nil"/>
            </w:tcBorders>
            <w:shd w:val="clear" w:color="auto" w:fill="auto"/>
            <w:noWrap/>
            <w:vAlign w:val="bottom"/>
          </w:tcPr>
          <w:p w14:paraId="4FF0669C" w14:textId="77777777" w:rsidR="00B8307D" w:rsidRPr="00C52ABE" w:rsidRDefault="00B8307D" w:rsidP="00350D94">
            <w:pPr>
              <w:spacing w:before="80" w:after="80"/>
              <w:jc w:val="right"/>
              <w:rPr>
                <w:rFonts w:ascii="Arial" w:hAnsi="Arial" w:cs="Arial"/>
                <w:w w:val="85"/>
                <w:kern w:val="0"/>
                <w:sz w:val="19"/>
                <w:szCs w:val="19"/>
                <w:lang w:val="en-US"/>
              </w:rPr>
            </w:pPr>
            <w:r w:rsidRPr="00C52ABE">
              <w:rPr>
                <w:rFonts w:ascii="Arial" w:hAnsi="Arial" w:cs="Arial"/>
                <w:w w:val="85"/>
                <w:kern w:val="0"/>
                <w:sz w:val="19"/>
                <w:szCs w:val="19"/>
                <w:lang w:val="en-US"/>
              </w:rPr>
              <w:t>22.450</w:t>
            </w:r>
          </w:p>
        </w:tc>
        <w:tc>
          <w:tcPr>
            <w:tcW w:w="494" w:type="pct"/>
            <w:tcBorders>
              <w:top w:val="nil"/>
              <w:left w:val="nil"/>
              <w:bottom w:val="nil"/>
              <w:right w:val="nil"/>
            </w:tcBorders>
            <w:vAlign w:val="bottom"/>
          </w:tcPr>
          <w:p w14:paraId="549D4E94" w14:textId="77777777" w:rsidR="00B8307D" w:rsidRPr="00C52ABE" w:rsidRDefault="00B8307D" w:rsidP="00350D94">
            <w:pPr>
              <w:spacing w:before="80" w:after="80"/>
              <w:jc w:val="right"/>
              <w:rPr>
                <w:rFonts w:ascii="Arial" w:hAnsi="Arial" w:cs="Arial"/>
                <w:w w:val="85"/>
                <w:kern w:val="0"/>
                <w:sz w:val="19"/>
                <w:szCs w:val="19"/>
                <w:lang w:val="en-US"/>
              </w:rPr>
            </w:pPr>
            <w:r w:rsidRPr="00C52ABE">
              <w:rPr>
                <w:rFonts w:ascii="Arial" w:hAnsi="Arial" w:cs="Arial"/>
                <w:w w:val="85"/>
                <w:kern w:val="0"/>
                <w:sz w:val="19"/>
                <w:szCs w:val="19"/>
                <w:lang w:val="en-US"/>
              </w:rPr>
              <w:t>23.625</w:t>
            </w:r>
          </w:p>
        </w:tc>
        <w:tc>
          <w:tcPr>
            <w:tcW w:w="495" w:type="pct"/>
            <w:tcBorders>
              <w:top w:val="nil"/>
              <w:left w:val="nil"/>
              <w:bottom w:val="nil"/>
              <w:right w:val="nil"/>
            </w:tcBorders>
            <w:shd w:val="clear" w:color="auto" w:fill="auto"/>
            <w:noWrap/>
            <w:vAlign w:val="bottom"/>
          </w:tcPr>
          <w:p w14:paraId="31DC70CA" w14:textId="77777777" w:rsidR="00B8307D" w:rsidRPr="00C52ABE" w:rsidRDefault="00B8307D" w:rsidP="00350D94">
            <w:pPr>
              <w:spacing w:before="80" w:after="80"/>
              <w:jc w:val="right"/>
              <w:rPr>
                <w:rFonts w:ascii="Arial" w:hAnsi="Arial" w:cs="Arial"/>
                <w:w w:val="85"/>
                <w:kern w:val="0"/>
                <w:sz w:val="19"/>
                <w:szCs w:val="19"/>
                <w:lang w:val="en-US"/>
              </w:rPr>
            </w:pPr>
            <w:r w:rsidRPr="00C52ABE">
              <w:rPr>
                <w:rFonts w:ascii="Arial" w:hAnsi="Arial" w:cs="Arial"/>
                <w:w w:val="85"/>
                <w:kern w:val="0"/>
                <w:sz w:val="19"/>
                <w:szCs w:val="19"/>
                <w:lang w:val="en-US"/>
              </w:rPr>
              <w:t>25.650</w:t>
            </w:r>
          </w:p>
        </w:tc>
      </w:tr>
      <w:tr w:rsidR="00B8307D" w:rsidRPr="0003068A" w14:paraId="72164B37" w14:textId="77777777" w:rsidTr="00350D94">
        <w:trPr>
          <w:trHeight w:val="20"/>
          <w:jc w:val="center"/>
        </w:trPr>
        <w:tc>
          <w:tcPr>
            <w:tcW w:w="1891" w:type="pct"/>
            <w:tcBorders>
              <w:top w:val="nil"/>
              <w:left w:val="nil"/>
              <w:bottom w:val="nil"/>
              <w:right w:val="nil"/>
            </w:tcBorders>
            <w:shd w:val="clear" w:color="auto" w:fill="auto"/>
            <w:noWrap/>
            <w:vAlign w:val="bottom"/>
          </w:tcPr>
          <w:p w14:paraId="51045E95" w14:textId="77777777" w:rsidR="00B8307D" w:rsidRPr="0003068A" w:rsidRDefault="00B8307D" w:rsidP="00350D94">
            <w:pPr>
              <w:spacing w:before="80" w:after="80"/>
              <w:ind w:left="170"/>
              <w:rPr>
                <w:rFonts w:ascii="Arial" w:hAnsi="Arial" w:cs="Arial"/>
                <w:color w:val="FF0000"/>
                <w:w w:val="85"/>
                <w:sz w:val="19"/>
                <w:szCs w:val="19"/>
              </w:rPr>
            </w:pPr>
            <w:r w:rsidRPr="0003068A">
              <w:rPr>
                <w:rFonts w:ascii="Arial" w:hAnsi="Arial" w:cs="Arial"/>
                <w:color w:val="FF0000"/>
                <w:w w:val="85"/>
                <w:sz w:val="19"/>
                <w:szCs w:val="19"/>
              </w:rPr>
              <w:t xml:space="preserve">Khu </w:t>
            </w:r>
            <w:proofErr w:type="spellStart"/>
            <w:r w:rsidRPr="0003068A">
              <w:rPr>
                <w:rFonts w:ascii="Arial" w:hAnsi="Arial" w:cs="Arial"/>
                <w:color w:val="FF0000"/>
                <w:w w:val="85"/>
                <w:sz w:val="19"/>
                <w:szCs w:val="19"/>
              </w:rPr>
              <w:t>vực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có</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vốn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đầu</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tư</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ngoài</w:t>
            </w:r>
            <w:proofErr w:type="spellEnd"/>
            <w:r w:rsidRPr="0003068A">
              <w:rPr>
                <w:rFonts w:ascii="Arial" w:hAnsi="Arial" w:cs="Arial"/>
                <w:color w:val="FF0000"/>
                <w:w w:val="85"/>
                <w:sz w:val="19"/>
                <w:szCs w:val="19"/>
              </w:rPr>
              <w:br/>
            </w:r>
            <w:proofErr w:type="spellStart"/>
            <w:r w:rsidRPr="0003068A">
              <w:rPr>
                <w:rFonts w:ascii="Arial" w:hAnsi="Arial" w:cs="Arial"/>
                <w:i/>
                <w:iCs/>
                <w:color w:val="FF0000"/>
                <w:w w:val="85"/>
                <w:sz w:val="19"/>
                <w:szCs w:val="19"/>
              </w:rPr>
              <w:t>Foregn</w:t>
            </w:r>
            <w:proofErr w:type="spellEnd"/>
            <w:r w:rsidRPr="0003068A">
              <w:rPr>
                <w:rFonts w:ascii="Arial" w:hAnsi="Arial" w:cs="Arial"/>
                <w:i/>
                <w:iCs/>
                <w:color w:val="FF0000"/>
                <w:w w:val="85"/>
                <w:sz w:val="19"/>
                <w:szCs w:val="19"/>
              </w:rPr>
              <w:t xml:space="preserve"> </w:t>
            </w:r>
            <w:proofErr w:type="spellStart"/>
            <w:r w:rsidRPr="0003068A">
              <w:rPr>
                <w:rFonts w:ascii="Arial" w:hAnsi="Arial" w:cs="Arial"/>
                <w:i/>
                <w:iCs/>
                <w:color w:val="FF0000"/>
                <w:w w:val="85"/>
                <w:sz w:val="19"/>
                <w:szCs w:val="19"/>
              </w:rPr>
              <w:t>investedsector</w:t>
            </w:r>
            <w:proofErr w:type="spellEnd"/>
          </w:p>
        </w:tc>
        <w:tc>
          <w:tcPr>
            <w:tcW w:w="676" w:type="pct"/>
            <w:tcBorders>
              <w:top w:val="nil"/>
              <w:left w:val="nil"/>
              <w:bottom w:val="nil"/>
              <w:right w:val="nil"/>
            </w:tcBorders>
            <w:vAlign w:val="bottom"/>
          </w:tcPr>
          <w:p w14:paraId="2FAD5B9D" w14:textId="77777777" w:rsidR="00B8307D" w:rsidRPr="0003068A" w:rsidRDefault="00B8307D" w:rsidP="00350D94">
            <w:pPr>
              <w:spacing w:before="80" w:after="80"/>
              <w:jc w:val="center"/>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w:t>
            </w:r>
          </w:p>
        </w:tc>
        <w:tc>
          <w:tcPr>
            <w:tcW w:w="455" w:type="pct"/>
            <w:tcBorders>
              <w:top w:val="nil"/>
              <w:left w:val="nil"/>
              <w:bottom w:val="nil"/>
              <w:right w:val="nil"/>
            </w:tcBorders>
            <w:shd w:val="clear" w:color="auto" w:fill="auto"/>
            <w:noWrap/>
            <w:vAlign w:val="bottom"/>
          </w:tcPr>
          <w:p w14:paraId="28A05593" w14:textId="77777777" w:rsidR="00B8307D" w:rsidRPr="00C52ABE" w:rsidRDefault="00B8307D" w:rsidP="00350D94">
            <w:pPr>
              <w:spacing w:before="80" w:after="80"/>
              <w:jc w:val="right"/>
              <w:rPr>
                <w:rFonts w:ascii="Arial" w:hAnsi="Arial" w:cs="Arial"/>
                <w:w w:val="85"/>
                <w:kern w:val="0"/>
                <w:sz w:val="19"/>
                <w:szCs w:val="19"/>
                <w:lang w:val="en-US"/>
              </w:rPr>
            </w:pPr>
            <w:r w:rsidRPr="00C52ABE">
              <w:rPr>
                <w:rFonts w:ascii="Arial" w:hAnsi="Arial" w:cs="Arial"/>
                <w:w w:val="85"/>
                <w:kern w:val="0"/>
                <w:sz w:val="19"/>
                <w:szCs w:val="19"/>
                <w:lang w:val="en-US"/>
              </w:rPr>
              <w:t>-</w:t>
            </w:r>
          </w:p>
        </w:tc>
        <w:tc>
          <w:tcPr>
            <w:tcW w:w="494" w:type="pct"/>
            <w:tcBorders>
              <w:top w:val="nil"/>
              <w:left w:val="nil"/>
              <w:bottom w:val="nil"/>
              <w:right w:val="nil"/>
            </w:tcBorders>
            <w:shd w:val="clear" w:color="auto" w:fill="auto"/>
            <w:noWrap/>
            <w:vAlign w:val="bottom"/>
          </w:tcPr>
          <w:p w14:paraId="29FFC371" w14:textId="77777777" w:rsidR="00B8307D" w:rsidRPr="00C52ABE" w:rsidRDefault="00B8307D" w:rsidP="00350D94">
            <w:pPr>
              <w:spacing w:before="80" w:after="80"/>
              <w:jc w:val="right"/>
              <w:rPr>
                <w:rFonts w:ascii="Arial" w:hAnsi="Arial" w:cs="Arial"/>
                <w:w w:val="85"/>
                <w:kern w:val="0"/>
                <w:sz w:val="19"/>
                <w:szCs w:val="19"/>
                <w:lang w:val="en-US"/>
              </w:rPr>
            </w:pPr>
            <w:r w:rsidRPr="00C52ABE">
              <w:rPr>
                <w:rFonts w:ascii="Arial" w:hAnsi="Arial" w:cs="Arial"/>
                <w:w w:val="85"/>
                <w:kern w:val="0"/>
                <w:sz w:val="19"/>
                <w:szCs w:val="19"/>
                <w:lang w:val="en-US"/>
              </w:rPr>
              <w:t>-</w:t>
            </w:r>
          </w:p>
        </w:tc>
        <w:tc>
          <w:tcPr>
            <w:tcW w:w="494" w:type="pct"/>
            <w:tcBorders>
              <w:top w:val="nil"/>
              <w:left w:val="nil"/>
              <w:bottom w:val="nil"/>
              <w:right w:val="nil"/>
            </w:tcBorders>
            <w:shd w:val="clear" w:color="auto" w:fill="auto"/>
            <w:noWrap/>
            <w:vAlign w:val="bottom"/>
          </w:tcPr>
          <w:p w14:paraId="53F99420" w14:textId="77777777" w:rsidR="00B8307D" w:rsidRPr="00C52ABE" w:rsidRDefault="00B8307D" w:rsidP="00350D94">
            <w:pPr>
              <w:spacing w:before="80" w:after="80"/>
              <w:jc w:val="right"/>
              <w:rPr>
                <w:rFonts w:ascii="Arial" w:hAnsi="Arial" w:cs="Arial"/>
                <w:w w:val="85"/>
                <w:kern w:val="0"/>
                <w:sz w:val="19"/>
                <w:szCs w:val="19"/>
                <w:lang w:val="en-US"/>
              </w:rPr>
            </w:pPr>
            <w:r w:rsidRPr="00C52ABE">
              <w:rPr>
                <w:rFonts w:ascii="Arial" w:hAnsi="Arial" w:cs="Arial"/>
                <w:w w:val="85"/>
                <w:kern w:val="0"/>
                <w:sz w:val="19"/>
                <w:szCs w:val="19"/>
                <w:lang w:val="en-US"/>
              </w:rPr>
              <w:t>-</w:t>
            </w:r>
          </w:p>
        </w:tc>
        <w:tc>
          <w:tcPr>
            <w:tcW w:w="494" w:type="pct"/>
            <w:tcBorders>
              <w:top w:val="nil"/>
              <w:left w:val="nil"/>
              <w:bottom w:val="nil"/>
              <w:right w:val="nil"/>
            </w:tcBorders>
            <w:vAlign w:val="bottom"/>
          </w:tcPr>
          <w:p w14:paraId="28B473CE" w14:textId="77777777" w:rsidR="00B8307D" w:rsidRPr="00C52ABE" w:rsidRDefault="00B8307D" w:rsidP="00350D94">
            <w:pPr>
              <w:spacing w:before="80" w:after="80"/>
              <w:jc w:val="right"/>
              <w:rPr>
                <w:rFonts w:ascii="Arial" w:hAnsi="Arial" w:cs="Arial"/>
                <w:w w:val="85"/>
                <w:kern w:val="0"/>
                <w:sz w:val="19"/>
                <w:szCs w:val="19"/>
                <w:lang w:val="en-US"/>
              </w:rPr>
            </w:pPr>
            <w:r w:rsidRPr="00C52ABE">
              <w:rPr>
                <w:rFonts w:ascii="Arial" w:hAnsi="Arial" w:cs="Arial"/>
                <w:w w:val="85"/>
                <w:kern w:val="0"/>
                <w:sz w:val="19"/>
                <w:szCs w:val="19"/>
                <w:lang w:val="en-US"/>
              </w:rPr>
              <w:t>-</w:t>
            </w:r>
          </w:p>
        </w:tc>
        <w:tc>
          <w:tcPr>
            <w:tcW w:w="495" w:type="pct"/>
            <w:tcBorders>
              <w:top w:val="nil"/>
              <w:left w:val="nil"/>
              <w:bottom w:val="nil"/>
              <w:right w:val="nil"/>
            </w:tcBorders>
            <w:shd w:val="clear" w:color="auto" w:fill="auto"/>
            <w:noWrap/>
            <w:vAlign w:val="bottom"/>
          </w:tcPr>
          <w:p w14:paraId="2DCB7A0F" w14:textId="77777777" w:rsidR="00B8307D" w:rsidRPr="00C52ABE" w:rsidRDefault="00B8307D" w:rsidP="00350D94">
            <w:pPr>
              <w:spacing w:before="80" w:after="80"/>
              <w:jc w:val="right"/>
              <w:rPr>
                <w:rFonts w:ascii="Arial" w:hAnsi="Arial" w:cs="Arial"/>
                <w:w w:val="85"/>
                <w:kern w:val="0"/>
                <w:sz w:val="19"/>
                <w:szCs w:val="19"/>
                <w:lang w:val="en-US"/>
              </w:rPr>
            </w:pPr>
            <w:r w:rsidRPr="00C52ABE">
              <w:rPr>
                <w:rFonts w:ascii="Arial" w:hAnsi="Arial" w:cs="Arial"/>
                <w:w w:val="85"/>
                <w:kern w:val="0"/>
                <w:sz w:val="19"/>
                <w:szCs w:val="19"/>
                <w:lang w:val="en-US"/>
              </w:rPr>
              <w:t>-</w:t>
            </w:r>
          </w:p>
        </w:tc>
      </w:tr>
    </w:tbl>
    <w:p w14:paraId="5C507EE8" w14:textId="77777777" w:rsidR="00B8307D" w:rsidRDefault="00B8307D" w:rsidP="00B8307D"/>
    <w:p w14:paraId="172162ED" w14:textId="474BC2FB" w:rsidR="00B8307D" w:rsidRPr="0003068A" w:rsidRDefault="00B8307D" w:rsidP="00B8307D">
      <w:pPr>
        <w:keepNext/>
        <w:pageBreakBefore/>
        <w:framePr w:hSpace="57" w:wrap="auto" w:vAnchor="text" w:hAnchor="text" w:y="1"/>
        <w:spacing w:after="240" w:line="551" w:lineRule="exact"/>
        <w:textAlignment w:val="baseline"/>
        <w:rPr>
          <w:rFonts w:ascii="Arial" w:hAnsi="Arial" w:cs="Arial"/>
          <w:b/>
          <w:color w:val="FF0000"/>
          <w:w w:val="85"/>
          <w:kern w:val="0"/>
          <w:position w:val="-6"/>
          <w:sz w:val="65"/>
          <w:szCs w:val="65"/>
          <w:lang w:val="nl-NL"/>
        </w:rPr>
      </w:pPr>
      <w:r>
        <w:rPr>
          <w:rFonts w:ascii="Arial" w:hAnsi="Arial" w:cs="Arial"/>
          <w:b/>
          <w:color w:val="FF0000"/>
          <w:w w:val="85"/>
          <w:kern w:val="0"/>
          <w:position w:val="-6"/>
          <w:sz w:val="65"/>
          <w:szCs w:val="65"/>
          <w:lang w:val="nl-NL"/>
        </w:rPr>
        <w:lastRenderedPageBreak/>
        <w:t>21</w:t>
      </w:r>
    </w:p>
    <w:p w14:paraId="76DCCD00" w14:textId="77777777" w:rsidR="00B8307D" w:rsidRPr="0003068A" w:rsidRDefault="00B8307D" w:rsidP="00B8307D">
      <w:pPr>
        <w:pStyle w:val="titViet"/>
        <w:rPr>
          <w:color w:val="FF0000"/>
          <w:sz w:val="24"/>
          <w:szCs w:val="24"/>
          <w:lang w:val="vi-VN"/>
        </w:rPr>
      </w:pPr>
      <w:r w:rsidRPr="0003068A">
        <w:rPr>
          <w:rFonts w:asciiTheme="minorHAnsi" w:hAnsiTheme="minorHAnsi"/>
          <w:b w:val="0"/>
          <w:color w:val="FF0000"/>
          <w:sz w:val="24"/>
          <w:szCs w:val="24"/>
          <w:lang w:val="nl-NL"/>
        </w:rPr>
        <w:t xml:space="preserve">(Tiếp theo) </w:t>
      </w:r>
      <w:r w:rsidRPr="0003068A">
        <w:rPr>
          <w:rFonts w:ascii="Arial Bold" w:hAnsi="Arial Bold"/>
          <w:color w:val="FF0000"/>
          <w:sz w:val="24"/>
          <w:szCs w:val="24"/>
          <w:lang w:val="vi-VN"/>
        </w:rPr>
        <w:t xml:space="preserve">Một số sản phẩm công nghiệp chủ yếu </w:t>
      </w:r>
      <w:r w:rsidRPr="0003068A">
        <w:rPr>
          <w:rFonts w:ascii="Arial Bold" w:hAnsi="Arial Bold"/>
          <w:color w:val="FF0000"/>
          <w:sz w:val="24"/>
          <w:szCs w:val="24"/>
          <w:lang w:val="vi-VN"/>
        </w:rPr>
        <w:br/>
      </w:r>
      <w:r w:rsidRPr="0003068A">
        <w:rPr>
          <w:color w:val="FF0000"/>
          <w:spacing w:val="-6"/>
          <w:sz w:val="24"/>
          <w:szCs w:val="24"/>
          <w:lang w:val="vi-VN"/>
        </w:rPr>
        <w:t xml:space="preserve">phân theo </w:t>
      </w:r>
      <w:r w:rsidRPr="0003068A">
        <w:rPr>
          <w:color w:val="FF0000"/>
          <w:spacing w:val="-6"/>
          <w:sz w:val="24"/>
          <w:szCs w:val="24"/>
          <w:lang w:val="nl-NL"/>
        </w:rPr>
        <w:t>loại hình</w:t>
      </w:r>
      <w:r w:rsidRPr="0003068A">
        <w:rPr>
          <w:color w:val="FF0000"/>
          <w:spacing w:val="-6"/>
          <w:sz w:val="24"/>
          <w:szCs w:val="24"/>
          <w:lang w:val="vi-VN"/>
        </w:rPr>
        <w:t xml:space="preserve"> kinh tế</w:t>
      </w:r>
    </w:p>
    <w:p w14:paraId="0FB16DF7" w14:textId="77777777" w:rsidR="00B8307D" w:rsidRPr="0003068A" w:rsidRDefault="00B8307D" w:rsidP="00B8307D">
      <w:pPr>
        <w:pStyle w:val="titAnh"/>
        <w:rPr>
          <w:b w:val="0"/>
          <w:color w:val="FF0000"/>
          <w:sz w:val="24"/>
        </w:rPr>
      </w:pPr>
      <w:r w:rsidRPr="0003068A">
        <w:rPr>
          <w:b w:val="0"/>
          <w:color w:val="FF0000"/>
          <w:sz w:val="24"/>
        </w:rPr>
        <w:t>(Cont.) Some main industrial products by types of ownership</w:t>
      </w:r>
    </w:p>
    <w:tbl>
      <w:tblPr>
        <w:tblW w:w="5000" w:type="pct"/>
        <w:jc w:val="center"/>
        <w:tblCellMar>
          <w:left w:w="28" w:type="dxa"/>
          <w:right w:w="28" w:type="dxa"/>
        </w:tblCellMar>
        <w:tblLook w:val="0000" w:firstRow="0" w:lastRow="0" w:firstColumn="0" w:lastColumn="0" w:noHBand="0" w:noVBand="0"/>
      </w:tblPr>
      <w:tblGrid>
        <w:gridCol w:w="2809"/>
        <w:gridCol w:w="1004"/>
        <w:gridCol w:w="676"/>
        <w:gridCol w:w="734"/>
        <w:gridCol w:w="734"/>
        <w:gridCol w:w="734"/>
        <w:gridCol w:w="735"/>
      </w:tblGrid>
      <w:tr w:rsidR="00B8307D" w:rsidRPr="0003068A" w14:paraId="732513C6" w14:textId="77777777" w:rsidTr="00350D94">
        <w:trPr>
          <w:trHeight w:val="20"/>
          <w:jc w:val="center"/>
        </w:trPr>
        <w:tc>
          <w:tcPr>
            <w:tcW w:w="1891" w:type="pct"/>
            <w:tcBorders>
              <w:top w:val="single" w:sz="12" w:space="0" w:color="auto"/>
              <w:left w:val="nil"/>
              <w:bottom w:val="nil"/>
              <w:right w:val="nil"/>
            </w:tcBorders>
            <w:shd w:val="clear" w:color="auto" w:fill="auto"/>
            <w:noWrap/>
            <w:vAlign w:val="center"/>
          </w:tcPr>
          <w:p w14:paraId="24D4650A" w14:textId="77777777" w:rsidR="00B8307D" w:rsidRPr="0003068A" w:rsidRDefault="00B8307D" w:rsidP="00350D94">
            <w:pPr>
              <w:spacing w:before="60" w:after="60"/>
              <w:jc w:val="right"/>
              <w:rPr>
                <w:rFonts w:ascii="Arial" w:hAnsi="Arial" w:cs="Arial"/>
                <w:color w:val="FF0000"/>
                <w:w w:val="85"/>
                <w:sz w:val="19"/>
                <w:szCs w:val="19"/>
              </w:rPr>
            </w:pPr>
            <w:r w:rsidRPr="0003068A">
              <w:rPr>
                <w:rFonts w:ascii="Arial" w:hAnsi="Arial" w:cs="Arial"/>
                <w:color w:val="FF0000"/>
                <w:w w:val="85"/>
                <w:sz w:val="19"/>
                <w:szCs w:val="19"/>
              </w:rPr>
              <w:t> </w:t>
            </w:r>
          </w:p>
        </w:tc>
        <w:tc>
          <w:tcPr>
            <w:tcW w:w="676" w:type="pct"/>
            <w:tcBorders>
              <w:top w:val="single" w:sz="12" w:space="0" w:color="auto"/>
              <w:left w:val="nil"/>
              <w:bottom w:val="single" w:sz="6" w:space="0" w:color="auto"/>
              <w:right w:val="nil"/>
            </w:tcBorders>
            <w:vAlign w:val="center"/>
          </w:tcPr>
          <w:p w14:paraId="0334EEFA" w14:textId="77777777" w:rsidR="00B8307D" w:rsidRPr="0003068A" w:rsidRDefault="00B8307D" w:rsidP="00350D94">
            <w:pPr>
              <w:spacing w:before="60" w:after="60"/>
              <w:jc w:val="center"/>
              <w:rPr>
                <w:rFonts w:ascii="Arial" w:hAnsi="Arial" w:cs="Arial"/>
                <w:i/>
                <w:color w:val="FF0000"/>
                <w:w w:val="85"/>
                <w:sz w:val="19"/>
                <w:szCs w:val="19"/>
              </w:rPr>
            </w:pPr>
            <w:proofErr w:type="spellStart"/>
            <w:r w:rsidRPr="0003068A">
              <w:rPr>
                <w:rFonts w:ascii="Arial" w:hAnsi="Arial" w:cs="Arial"/>
                <w:color w:val="FF0000"/>
                <w:w w:val="85"/>
                <w:sz w:val="19"/>
                <w:szCs w:val="19"/>
              </w:rPr>
              <w:t>Đơn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vị</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tính</w:t>
            </w:r>
            <w:proofErr w:type="spellEnd"/>
            <w:r w:rsidRPr="0003068A">
              <w:rPr>
                <w:rFonts w:ascii="Arial" w:hAnsi="Arial" w:cs="Arial"/>
                <w:color w:val="FF0000"/>
                <w:w w:val="85"/>
                <w:sz w:val="19"/>
                <w:szCs w:val="19"/>
              </w:rPr>
              <w:br/>
            </w:r>
            <w:r w:rsidRPr="0003068A">
              <w:rPr>
                <w:rFonts w:ascii="Arial" w:hAnsi="Arial" w:cs="Arial"/>
                <w:i/>
                <w:color w:val="FF0000"/>
                <w:w w:val="85"/>
                <w:sz w:val="19"/>
                <w:szCs w:val="19"/>
              </w:rPr>
              <w:t>Unit</w:t>
            </w:r>
          </w:p>
        </w:tc>
        <w:tc>
          <w:tcPr>
            <w:tcW w:w="455" w:type="pct"/>
            <w:tcBorders>
              <w:top w:val="single" w:sz="12" w:space="0" w:color="auto"/>
              <w:left w:val="nil"/>
              <w:bottom w:val="single" w:sz="6" w:space="0" w:color="auto"/>
              <w:right w:val="nil"/>
            </w:tcBorders>
            <w:shd w:val="clear" w:color="auto" w:fill="auto"/>
            <w:noWrap/>
            <w:vAlign w:val="center"/>
          </w:tcPr>
          <w:p w14:paraId="20C0A518" w14:textId="77777777" w:rsidR="00B8307D" w:rsidRPr="0003068A" w:rsidRDefault="00B8307D" w:rsidP="00350D94">
            <w:pPr>
              <w:spacing w:before="60" w:after="60"/>
              <w:jc w:val="right"/>
              <w:rPr>
                <w:rFonts w:ascii="Arial" w:hAnsi="Arial" w:cs="Arial"/>
                <w:color w:val="FF0000"/>
                <w:w w:val="85"/>
                <w:sz w:val="19"/>
                <w:szCs w:val="19"/>
              </w:rPr>
            </w:pPr>
            <w:r w:rsidRPr="00163B36">
              <w:rPr>
                <w:rFonts w:ascii="Arial" w:hAnsi="Arial" w:cs="Arial"/>
                <w:w w:val="85"/>
                <w:sz w:val="19"/>
                <w:szCs w:val="19"/>
              </w:rPr>
              <w:t>2019</w:t>
            </w:r>
          </w:p>
        </w:tc>
        <w:tc>
          <w:tcPr>
            <w:tcW w:w="494" w:type="pct"/>
            <w:tcBorders>
              <w:top w:val="single" w:sz="12" w:space="0" w:color="auto"/>
              <w:left w:val="nil"/>
              <w:bottom w:val="single" w:sz="6" w:space="0" w:color="auto"/>
              <w:right w:val="nil"/>
            </w:tcBorders>
            <w:shd w:val="clear" w:color="auto" w:fill="auto"/>
            <w:noWrap/>
            <w:vAlign w:val="center"/>
          </w:tcPr>
          <w:p w14:paraId="198A4D02" w14:textId="77777777" w:rsidR="00B8307D" w:rsidRPr="0003068A" w:rsidRDefault="00B8307D" w:rsidP="00350D94">
            <w:pPr>
              <w:spacing w:before="60" w:after="60"/>
              <w:jc w:val="right"/>
              <w:rPr>
                <w:rFonts w:ascii="Arial" w:hAnsi="Arial" w:cs="Arial"/>
                <w:color w:val="FF0000"/>
                <w:w w:val="85"/>
                <w:sz w:val="19"/>
                <w:szCs w:val="19"/>
              </w:rPr>
            </w:pPr>
            <w:r w:rsidRPr="00163B36">
              <w:rPr>
                <w:rFonts w:ascii="Arial" w:hAnsi="Arial" w:cs="Arial"/>
                <w:w w:val="85"/>
                <w:sz w:val="19"/>
                <w:szCs w:val="19"/>
              </w:rPr>
              <w:t>2020</w:t>
            </w:r>
          </w:p>
        </w:tc>
        <w:tc>
          <w:tcPr>
            <w:tcW w:w="494" w:type="pct"/>
            <w:tcBorders>
              <w:top w:val="single" w:sz="12" w:space="0" w:color="auto"/>
              <w:left w:val="nil"/>
              <w:bottom w:val="single" w:sz="6" w:space="0" w:color="auto"/>
              <w:right w:val="nil"/>
            </w:tcBorders>
            <w:shd w:val="clear" w:color="auto" w:fill="auto"/>
            <w:noWrap/>
            <w:vAlign w:val="center"/>
          </w:tcPr>
          <w:p w14:paraId="69B9148D" w14:textId="77777777" w:rsidR="00B8307D" w:rsidRPr="0003068A" w:rsidRDefault="00B8307D" w:rsidP="00350D94">
            <w:pPr>
              <w:spacing w:before="60" w:after="60"/>
              <w:jc w:val="right"/>
              <w:rPr>
                <w:rFonts w:ascii="Arial" w:hAnsi="Arial" w:cs="Arial"/>
                <w:color w:val="FF0000"/>
                <w:w w:val="85"/>
                <w:sz w:val="19"/>
                <w:szCs w:val="19"/>
              </w:rPr>
            </w:pPr>
            <w:r w:rsidRPr="00163B36">
              <w:rPr>
                <w:rFonts w:ascii="Arial" w:hAnsi="Arial" w:cs="Arial"/>
                <w:w w:val="85"/>
                <w:sz w:val="19"/>
                <w:szCs w:val="19"/>
              </w:rPr>
              <w:t>2021</w:t>
            </w:r>
          </w:p>
        </w:tc>
        <w:tc>
          <w:tcPr>
            <w:tcW w:w="494" w:type="pct"/>
            <w:tcBorders>
              <w:top w:val="single" w:sz="12" w:space="0" w:color="auto"/>
              <w:left w:val="nil"/>
              <w:bottom w:val="single" w:sz="6" w:space="0" w:color="auto"/>
              <w:right w:val="nil"/>
            </w:tcBorders>
            <w:vAlign w:val="center"/>
          </w:tcPr>
          <w:p w14:paraId="7C56425B" w14:textId="77777777" w:rsidR="00B8307D" w:rsidRPr="0003068A" w:rsidRDefault="00B8307D" w:rsidP="00350D94">
            <w:pPr>
              <w:spacing w:before="60" w:after="60"/>
              <w:jc w:val="right"/>
              <w:rPr>
                <w:rFonts w:ascii="Arial" w:hAnsi="Arial" w:cs="Arial"/>
                <w:color w:val="FF0000"/>
                <w:w w:val="85"/>
                <w:sz w:val="19"/>
                <w:szCs w:val="19"/>
              </w:rPr>
            </w:pPr>
            <w:r w:rsidRPr="00163B36">
              <w:rPr>
                <w:rFonts w:ascii="Arial" w:hAnsi="Arial" w:cs="Arial"/>
                <w:w w:val="85"/>
                <w:sz w:val="19"/>
                <w:szCs w:val="19"/>
              </w:rPr>
              <w:t>2022</w:t>
            </w:r>
          </w:p>
        </w:tc>
        <w:tc>
          <w:tcPr>
            <w:tcW w:w="495" w:type="pct"/>
            <w:tcBorders>
              <w:top w:val="single" w:sz="12" w:space="0" w:color="auto"/>
              <w:left w:val="nil"/>
              <w:bottom w:val="single" w:sz="6" w:space="0" w:color="auto"/>
              <w:right w:val="nil"/>
            </w:tcBorders>
            <w:shd w:val="clear" w:color="auto" w:fill="auto"/>
            <w:vAlign w:val="center"/>
          </w:tcPr>
          <w:p w14:paraId="143C94CC" w14:textId="77777777" w:rsidR="00B8307D" w:rsidRPr="0003068A" w:rsidRDefault="00B8307D" w:rsidP="00350D94">
            <w:pPr>
              <w:spacing w:before="60" w:after="60"/>
              <w:jc w:val="right"/>
              <w:rPr>
                <w:rFonts w:ascii="Arial" w:hAnsi="Arial" w:cs="Arial"/>
                <w:color w:val="FF0000"/>
                <w:w w:val="85"/>
                <w:sz w:val="19"/>
                <w:szCs w:val="19"/>
              </w:rPr>
            </w:pPr>
            <w:proofErr w:type="spellStart"/>
            <w:r w:rsidRPr="00163B36">
              <w:rPr>
                <w:rFonts w:ascii="Arial" w:hAnsi="Arial" w:cs="Arial"/>
                <w:w w:val="85"/>
                <w:sz w:val="19"/>
                <w:szCs w:val="19"/>
              </w:rPr>
              <w:t>Sơ</w:t>
            </w:r>
            <w:proofErr w:type="spellEnd"/>
            <w:r w:rsidRPr="00163B36">
              <w:rPr>
                <w:rFonts w:ascii="Arial" w:hAnsi="Arial" w:cs="Arial"/>
                <w:w w:val="85"/>
                <w:sz w:val="19"/>
                <w:szCs w:val="19"/>
              </w:rPr>
              <w:t xml:space="preserve"> </w:t>
            </w:r>
            <w:proofErr w:type="spellStart"/>
            <w:r w:rsidRPr="00163B36">
              <w:rPr>
                <w:rFonts w:ascii="Arial" w:hAnsi="Arial" w:cs="Arial"/>
                <w:w w:val="85"/>
                <w:sz w:val="19"/>
                <w:szCs w:val="19"/>
              </w:rPr>
              <w:t>bộ</w:t>
            </w:r>
            <w:proofErr w:type="spellEnd"/>
            <w:r w:rsidRPr="00163B36">
              <w:rPr>
                <w:rFonts w:ascii="Arial" w:hAnsi="Arial" w:cs="Arial"/>
                <w:w w:val="85"/>
                <w:sz w:val="19"/>
                <w:szCs w:val="19"/>
              </w:rPr>
              <w:br/>
            </w:r>
            <w:r w:rsidRPr="00163B36">
              <w:rPr>
                <w:rFonts w:ascii="Arial" w:hAnsi="Arial" w:cs="Arial"/>
                <w:i/>
                <w:iCs/>
                <w:w w:val="85"/>
                <w:sz w:val="19"/>
                <w:szCs w:val="19"/>
              </w:rPr>
              <w:t xml:space="preserve">Prel. </w:t>
            </w:r>
            <w:r w:rsidRPr="00163B36">
              <w:rPr>
                <w:rFonts w:ascii="Arial" w:hAnsi="Arial" w:cs="Arial"/>
                <w:i/>
                <w:iCs/>
                <w:w w:val="85"/>
                <w:sz w:val="19"/>
                <w:szCs w:val="19"/>
              </w:rPr>
              <w:br/>
            </w:r>
            <w:r w:rsidRPr="00163B36">
              <w:rPr>
                <w:rFonts w:ascii="Arial" w:hAnsi="Arial" w:cs="Arial"/>
                <w:w w:val="85"/>
                <w:sz w:val="19"/>
                <w:szCs w:val="19"/>
              </w:rPr>
              <w:t>2023</w:t>
            </w:r>
          </w:p>
        </w:tc>
      </w:tr>
      <w:tr w:rsidR="00B8307D" w:rsidRPr="0003068A" w14:paraId="35C29D5F" w14:textId="77777777" w:rsidTr="00350D94">
        <w:trPr>
          <w:trHeight w:val="20"/>
          <w:jc w:val="center"/>
        </w:trPr>
        <w:tc>
          <w:tcPr>
            <w:tcW w:w="1891" w:type="pct"/>
            <w:tcBorders>
              <w:top w:val="nil"/>
              <w:left w:val="nil"/>
              <w:bottom w:val="nil"/>
              <w:right w:val="nil"/>
            </w:tcBorders>
            <w:shd w:val="clear" w:color="auto" w:fill="auto"/>
            <w:noWrap/>
            <w:vAlign w:val="bottom"/>
          </w:tcPr>
          <w:p w14:paraId="70747F93" w14:textId="77777777" w:rsidR="00B8307D" w:rsidRPr="0003068A" w:rsidRDefault="00B8307D" w:rsidP="00350D94">
            <w:pPr>
              <w:rPr>
                <w:color w:val="FF0000"/>
                <w:sz w:val="12"/>
                <w:szCs w:val="12"/>
              </w:rPr>
            </w:pPr>
          </w:p>
        </w:tc>
        <w:tc>
          <w:tcPr>
            <w:tcW w:w="676" w:type="pct"/>
            <w:tcBorders>
              <w:top w:val="nil"/>
              <w:left w:val="nil"/>
              <w:bottom w:val="nil"/>
              <w:right w:val="nil"/>
            </w:tcBorders>
          </w:tcPr>
          <w:p w14:paraId="404F12ED" w14:textId="77777777" w:rsidR="00B8307D" w:rsidRPr="0003068A" w:rsidRDefault="00B8307D" w:rsidP="00350D94">
            <w:pPr>
              <w:rPr>
                <w:b/>
                <w:color w:val="FF0000"/>
                <w:w w:val="85"/>
                <w:sz w:val="12"/>
                <w:szCs w:val="12"/>
              </w:rPr>
            </w:pPr>
          </w:p>
        </w:tc>
        <w:tc>
          <w:tcPr>
            <w:tcW w:w="455" w:type="pct"/>
            <w:tcBorders>
              <w:top w:val="nil"/>
              <w:left w:val="nil"/>
              <w:bottom w:val="nil"/>
              <w:right w:val="nil"/>
            </w:tcBorders>
            <w:shd w:val="clear" w:color="auto" w:fill="auto"/>
            <w:noWrap/>
            <w:vAlign w:val="bottom"/>
          </w:tcPr>
          <w:p w14:paraId="3495F6EC" w14:textId="77777777" w:rsidR="00B8307D" w:rsidRPr="0003068A" w:rsidRDefault="00B8307D" w:rsidP="00350D94">
            <w:pPr>
              <w:rPr>
                <w:b/>
                <w:color w:val="FF0000"/>
                <w:w w:val="85"/>
                <w:sz w:val="12"/>
                <w:szCs w:val="12"/>
              </w:rPr>
            </w:pPr>
          </w:p>
        </w:tc>
        <w:tc>
          <w:tcPr>
            <w:tcW w:w="494" w:type="pct"/>
            <w:tcBorders>
              <w:top w:val="nil"/>
              <w:left w:val="nil"/>
              <w:bottom w:val="nil"/>
              <w:right w:val="nil"/>
            </w:tcBorders>
            <w:shd w:val="clear" w:color="auto" w:fill="auto"/>
            <w:noWrap/>
            <w:vAlign w:val="bottom"/>
          </w:tcPr>
          <w:p w14:paraId="782E99FE" w14:textId="77777777" w:rsidR="00B8307D" w:rsidRPr="0003068A" w:rsidRDefault="00B8307D" w:rsidP="00350D94">
            <w:pPr>
              <w:rPr>
                <w:b/>
                <w:color w:val="FF0000"/>
                <w:w w:val="85"/>
                <w:sz w:val="12"/>
                <w:szCs w:val="12"/>
              </w:rPr>
            </w:pPr>
          </w:p>
        </w:tc>
        <w:tc>
          <w:tcPr>
            <w:tcW w:w="494" w:type="pct"/>
            <w:tcBorders>
              <w:top w:val="nil"/>
              <w:left w:val="nil"/>
              <w:bottom w:val="nil"/>
              <w:right w:val="nil"/>
            </w:tcBorders>
            <w:shd w:val="clear" w:color="auto" w:fill="auto"/>
            <w:noWrap/>
            <w:vAlign w:val="bottom"/>
          </w:tcPr>
          <w:p w14:paraId="2ED69272" w14:textId="77777777" w:rsidR="00B8307D" w:rsidRPr="0003068A" w:rsidRDefault="00B8307D" w:rsidP="00350D94">
            <w:pPr>
              <w:rPr>
                <w:b/>
                <w:color w:val="FF0000"/>
                <w:w w:val="85"/>
                <w:sz w:val="12"/>
                <w:szCs w:val="12"/>
              </w:rPr>
            </w:pPr>
          </w:p>
        </w:tc>
        <w:tc>
          <w:tcPr>
            <w:tcW w:w="494" w:type="pct"/>
            <w:tcBorders>
              <w:top w:val="nil"/>
              <w:left w:val="nil"/>
              <w:bottom w:val="nil"/>
              <w:right w:val="nil"/>
            </w:tcBorders>
            <w:vAlign w:val="bottom"/>
          </w:tcPr>
          <w:p w14:paraId="78BCEBEA" w14:textId="77777777" w:rsidR="00B8307D" w:rsidRPr="0003068A" w:rsidRDefault="00B8307D" w:rsidP="00350D94">
            <w:pPr>
              <w:rPr>
                <w:b/>
                <w:color w:val="FF0000"/>
                <w:w w:val="85"/>
                <w:sz w:val="12"/>
                <w:szCs w:val="12"/>
              </w:rPr>
            </w:pPr>
          </w:p>
        </w:tc>
        <w:tc>
          <w:tcPr>
            <w:tcW w:w="495" w:type="pct"/>
            <w:tcBorders>
              <w:top w:val="nil"/>
              <w:left w:val="nil"/>
              <w:bottom w:val="nil"/>
              <w:right w:val="nil"/>
            </w:tcBorders>
            <w:shd w:val="clear" w:color="auto" w:fill="auto"/>
            <w:noWrap/>
            <w:vAlign w:val="bottom"/>
          </w:tcPr>
          <w:p w14:paraId="02B35B4F" w14:textId="77777777" w:rsidR="00B8307D" w:rsidRPr="0003068A" w:rsidRDefault="00B8307D" w:rsidP="00350D94">
            <w:pPr>
              <w:rPr>
                <w:b/>
                <w:color w:val="FF0000"/>
                <w:w w:val="85"/>
                <w:sz w:val="12"/>
                <w:szCs w:val="12"/>
              </w:rPr>
            </w:pPr>
          </w:p>
        </w:tc>
      </w:tr>
      <w:tr w:rsidR="00B8307D" w:rsidRPr="0003068A" w14:paraId="43DD0384" w14:textId="77777777" w:rsidTr="00350D94">
        <w:trPr>
          <w:trHeight w:val="20"/>
          <w:jc w:val="center"/>
        </w:trPr>
        <w:tc>
          <w:tcPr>
            <w:tcW w:w="1891" w:type="pct"/>
            <w:tcBorders>
              <w:top w:val="nil"/>
              <w:left w:val="nil"/>
              <w:bottom w:val="nil"/>
              <w:right w:val="nil"/>
            </w:tcBorders>
            <w:shd w:val="clear" w:color="auto" w:fill="auto"/>
            <w:noWrap/>
            <w:vAlign w:val="bottom"/>
          </w:tcPr>
          <w:p w14:paraId="061C1DC9" w14:textId="77777777" w:rsidR="00B8307D" w:rsidRPr="0003068A" w:rsidRDefault="00B8307D" w:rsidP="00350D94">
            <w:pPr>
              <w:spacing w:before="60" w:after="60" w:line="264" w:lineRule="auto"/>
              <w:rPr>
                <w:rFonts w:ascii="Arial" w:hAnsi="Arial" w:cs="Arial"/>
                <w:b/>
                <w:bCs/>
                <w:color w:val="FF0000"/>
                <w:w w:val="85"/>
                <w:kern w:val="0"/>
                <w:sz w:val="19"/>
                <w:szCs w:val="19"/>
                <w:lang w:val="en-US"/>
              </w:rPr>
            </w:pPr>
            <w:proofErr w:type="spellStart"/>
            <w:r w:rsidRPr="0003068A">
              <w:rPr>
                <w:rFonts w:ascii="Arial" w:hAnsi="Arial" w:cs="Arial"/>
                <w:b/>
                <w:bCs/>
                <w:color w:val="FF0000"/>
                <w:w w:val="85"/>
                <w:kern w:val="0"/>
                <w:sz w:val="19"/>
                <w:szCs w:val="19"/>
                <w:lang w:val="en-US"/>
              </w:rPr>
              <w:t>Miến</w:t>
            </w:r>
            <w:proofErr w:type="spellEnd"/>
            <w:r w:rsidRPr="0003068A">
              <w:rPr>
                <w:rFonts w:ascii="Arial" w:hAnsi="Arial" w:cs="Arial"/>
                <w:b/>
                <w:bCs/>
                <w:color w:val="FF0000"/>
                <w:w w:val="85"/>
                <w:kern w:val="0"/>
                <w:sz w:val="19"/>
                <w:szCs w:val="19"/>
                <w:lang w:val="en-US"/>
              </w:rPr>
              <w:t xml:space="preserve"> dong</w:t>
            </w:r>
            <w:r w:rsidRPr="0003068A">
              <w:rPr>
                <w:rFonts w:ascii="Arial" w:hAnsi="Arial" w:cs="Arial"/>
                <w:b/>
                <w:bCs/>
                <w:color w:val="FF0000"/>
                <w:w w:val="85"/>
                <w:kern w:val="0"/>
                <w:sz w:val="19"/>
                <w:szCs w:val="19"/>
                <w:lang w:val="vi-VN"/>
              </w:rPr>
              <w:t xml:space="preserve"> </w:t>
            </w:r>
            <w:r w:rsidRPr="0003068A">
              <w:rPr>
                <w:rFonts w:ascii="Arial" w:hAnsi="Arial" w:cs="Arial"/>
                <w:b/>
                <w:bCs/>
                <w:color w:val="FF0000"/>
                <w:w w:val="85"/>
                <w:kern w:val="0"/>
                <w:sz w:val="19"/>
                <w:szCs w:val="19"/>
                <w:lang w:val="en-US"/>
              </w:rPr>
              <w:t xml:space="preserve">- </w:t>
            </w:r>
            <w:r w:rsidRPr="0003068A">
              <w:rPr>
                <w:rFonts w:ascii="Arial" w:hAnsi="Arial" w:cs="Arial"/>
                <w:b/>
                <w:bCs/>
                <w:i/>
                <w:iCs/>
                <w:color w:val="FF0000"/>
                <w:w w:val="85"/>
                <w:sz w:val="19"/>
                <w:szCs w:val="19"/>
              </w:rPr>
              <w:t>Vermicelli</w:t>
            </w:r>
          </w:p>
        </w:tc>
        <w:tc>
          <w:tcPr>
            <w:tcW w:w="676" w:type="pct"/>
            <w:tcBorders>
              <w:top w:val="nil"/>
              <w:left w:val="nil"/>
              <w:bottom w:val="nil"/>
              <w:right w:val="nil"/>
            </w:tcBorders>
            <w:vAlign w:val="bottom"/>
          </w:tcPr>
          <w:p w14:paraId="7FAF4B15" w14:textId="77777777" w:rsidR="00B8307D" w:rsidRPr="0003068A" w:rsidRDefault="00B8307D" w:rsidP="00350D94">
            <w:pPr>
              <w:spacing w:before="60" w:after="60" w:line="264" w:lineRule="auto"/>
              <w:jc w:val="center"/>
              <w:rPr>
                <w:rFonts w:ascii="Arial" w:hAnsi="Arial" w:cs="Arial"/>
                <w:color w:val="FF0000"/>
                <w:w w:val="85"/>
                <w:kern w:val="0"/>
                <w:sz w:val="19"/>
                <w:szCs w:val="19"/>
                <w:lang w:val="en-US"/>
              </w:rPr>
            </w:pPr>
            <w:proofErr w:type="spellStart"/>
            <w:r w:rsidRPr="0003068A">
              <w:rPr>
                <w:rFonts w:ascii="Arial" w:hAnsi="Arial" w:cs="Arial"/>
                <w:color w:val="FF0000"/>
                <w:w w:val="85"/>
                <w:kern w:val="0"/>
                <w:sz w:val="19"/>
                <w:szCs w:val="19"/>
                <w:lang w:val="en-US"/>
              </w:rPr>
              <w:t>Tấn</w:t>
            </w:r>
            <w:proofErr w:type="spellEnd"/>
            <w:r w:rsidRPr="0003068A">
              <w:rPr>
                <w:rFonts w:ascii="Arial" w:hAnsi="Arial" w:cs="Arial"/>
                <w:color w:val="FF0000"/>
                <w:w w:val="85"/>
                <w:kern w:val="0"/>
                <w:sz w:val="19"/>
                <w:szCs w:val="19"/>
                <w:lang w:val="vi-VN"/>
              </w:rPr>
              <w:t xml:space="preserve"> </w:t>
            </w:r>
            <w:r w:rsidRPr="0003068A">
              <w:rPr>
                <w:rFonts w:ascii="Arial" w:hAnsi="Arial" w:cs="Arial"/>
                <w:color w:val="FF0000"/>
                <w:w w:val="85"/>
                <w:kern w:val="0"/>
                <w:sz w:val="19"/>
                <w:szCs w:val="19"/>
                <w:lang w:val="en-US"/>
              </w:rPr>
              <w:t xml:space="preserve">- </w:t>
            </w:r>
            <w:r w:rsidRPr="0003068A">
              <w:rPr>
                <w:rFonts w:ascii="Arial" w:hAnsi="Arial" w:cs="Arial"/>
                <w:i/>
                <w:color w:val="FF0000"/>
                <w:w w:val="85"/>
                <w:kern w:val="0"/>
                <w:sz w:val="19"/>
                <w:szCs w:val="19"/>
                <w:lang w:val="en-US"/>
              </w:rPr>
              <w:t>Ton</w:t>
            </w:r>
          </w:p>
        </w:tc>
        <w:tc>
          <w:tcPr>
            <w:tcW w:w="455" w:type="pct"/>
            <w:tcBorders>
              <w:top w:val="nil"/>
              <w:left w:val="nil"/>
              <w:bottom w:val="nil"/>
              <w:right w:val="nil"/>
            </w:tcBorders>
            <w:shd w:val="clear" w:color="auto" w:fill="auto"/>
            <w:noWrap/>
            <w:vAlign w:val="bottom"/>
          </w:tcPr>
          <w:p w14:paraId="02E06523" w14:textId="77777777" w:rsidR="00B8307D" w:rsidRPr="00C52ABE" w:rsidRDefault="00B8307D" w:rsidP="00350D94">
            <w:pPr>
              <w:spacing w:before="60" w:after="60" w:line="264" w:lineRule="auto"/>
              <w:jc w:val="right"/>
              <w:rPr>
                <w:rFonts w:ascii="Arial" w:hAnsi="Arial" w:cs="Arial"/>
                <w:b/>
                <w:w w:val="85"/>
                <w:kern w:val="0"/>
                <w:sz w:val="19"/>
                <w:szCs w:val="19"/>
                <w:lang w:val="en-US"/>
              </w:rPr>
            </w:pPr>
            <w:r w:rsidRPr="00C52ABE">
              <w:rPr>
                <w:rFonts w:ascii="Arial" w:hAnsi="Arial" w:cs="Arial"/>
                <w:b/>
                <w:w w:val="85"/>
                <w:kern w:val="0"/>
                <w:sz w:val="19"/>
                <w:szCs w:val="19"/>
                <w:lang w:val="en-US"/>
              </w:rPr>
              <w:t>1.320</w:t>
            </w:r>
          </w:p>
        </w:tc>
        <w:tc>
          <w:tcPr>
            <w:tcW w:w="494" w:type="pct"/>
            <w:tcBorders>
              <w:top w:val="nil"/>
              <w:left w:val="nil"/>
              <w:bottom w:val="nil"/>
              <w:right w:val="nil"/>
            </w:tcBorders>
            <w:shd w:val="clear" w:color="auto" w:fill="auto"/>
            <w:noWrap/>
            <w:vAlign w:val="bottom"/>
          </w:tcPr>
          <w:p w14:paraId="7594909B" w14:textId="77777777" w:rsidR="00B8307D" w:rsidRPr="00C52ABE" w:rsidRDefault="00B8307D" w:rsidP="00350D94">
            <w:pPr>
              <w:spacing w:before="60" w:after="60" w:line="264" w:lineRule="auto"/>
              <w:jc w:val="right"/>
              <w:rPr>
                <w:rFonts w:ascii="Arial" w:hAnsi="Arial" w:cs="Arial"/>
                <w:b/>
                <w:w w:val="85"/>
                <w:kern w:val="0"/>
                <w:sz w:val="19"/>
                <w:szCs w:val="19"/>
                <w:lang w:val="en-US"/>
              </w:rPr>
            </w:pPr>
            <w:r w:rsidRPr="00C52ABE">
              <w:rPr>
                <w:rFonts w:ascii="Arial" w:hAnsi="Arial" w:cs="Arial"/>
                <w:b/>
                <w:w w:val="85"/>
                <w:kern w:val="0"/>
                <w:sz w:val="19"/>
                <w:szCs w:val="19"/>
                <w:lang w:val="en-US"/>
              </w:rPr>
              <w:t>1.450</w:t>
            </w:r>
          </w:p>
        </w:tc>
        <w:tc>
          <w:tcPr>
            <w:tcW w:w="494" w:type="pct"/>
            <w:tcBorders>
              <w:top w:val="nil"/>
              <w:left w:val="nil"/>
              <w:bottom w:val="nil"/>
              <w:right w:val="nil"/>
            </w:tcBorders>
            <w:shd w:val="clear" w:color="auto" w:fill="auto"/>
            <w:noWrap/>
            <w:vAlign w:val="bottom"/>
          </w:tcPr>
          <w:p w14:paraId="5F7C808C" w14:textId="77777777" w:rsidR="00B8307D" w:rsidRPr="00C52ABE" w:rsidRDefault="00B8307D" w:rsidP="00350D94">
            <w:pPr>
              <w:spacing w:before="60" w:after="60" w:line="264" w:lineRule="auto"/>
              <w:jc w:val="right"/>
              <w:rPr>
                <w:rFonts w:ascii="Arial" w:hAnsi="Arial" w:cs="Arial"/>
                <w:b/>
                <w:w w:val="85"/>
                <w:kern w:val="0"/>
                <w:sz w:val="19"/>
                <w:szCs w:val="19"/>
                <w:lang w:val="en-US"/>
              </w:rPr>
            </w:pPr>
            <w:r w:rsidRPr="00C52ABE">
              <w:rPr>
                <w:rFonts w:ascii="Arial" w:hAnsi="Arial" w:cs="Arial"/>
                <w:b/>
                <w:w w:val="85"/>
                <w:kern w:val="0"/>
                <w:sz w:val="19"/>
                <w:szCs w:val="19"/>
                <w:lang w:val="en-US"/>
              </w:rPr>
              <w:t>1.560</w:t>
            </w:r>
          </w:p>
        </w:tc>
        <w:tc>
          <w:tcPr>
            <w:tcW w:w="494" w:type="pct"/>
            <w:tcBorders>
              <w:top w:val="nil"/>
              <w:left w:val="nil"/>
              <w:bottom w:val="nil"/>
              <w:right w:val="nil"/>
            </w:tcBorders>
            <w:vAlign w:val="bottom"/>
          </w:tcPr>
          <w:p w14:paraId="465C5D8A" w14:textId="77777777" w:rsidR="00B8307D" w:rsidRPr="00C52ABE" w:rsidRDefault="00B8307D" w:rsidP="00350D94">
            <w:pPr>
              <w:spacing w:before="60" w:after="60" w:line="264" w:lineRule="auto"/>
              <w:jc w:val="right"/>
              <w:rPr>
                <w:rFonts w:ascii="Arial" w:hAnsi="Arial" w:cs="Arial"/>
                <w:b/>
                <w:w w:val="85"/>
                <w:kern w:val="0"/>
                <w:sz w:val="19"/>
                <w:szCs w:val="19"/>
                <w:lang w:val="en-US"/>
              </w:rPr>
            </w:pPr>
            <w:r w:rsidRPr="00C52ABE">
              <w:rPr>
                <w:rFonts w:ascii="Arial" w:hAnsi="Arial" w:cs="Arial"/>
                <w:b/>
                <w:w w:val="85"/>
                <w:kern w:val="0"/>
                <w:sz w:val="19"/>
                <w:szCs w:val="19"/>
                <w:lang w:val="en-US"/>
              </w:rPr>
              <w:t>1.630</w:t>
            </w:r>
          </w:p>
        </w:tc>
        <w:tc>
          <w:tcPr>
            <w:tcW w:w="495" w:type="pct"/>
            <w:tcBorders>
              <w:top w:val="nil"/>
              <w:left w:val="nil"/>
              <w:bottom w:val="nil"/>
              <w:right w:val="nil"/>
            </w:tcBorders>
            <w:shd w:val="clear" w:color="auto" w:fill="auto"/>
            <w:noWrap/>
            <w:vAlign w:val="bottom"/>
          </w:tcPr>
          <w:p w14:paraId="607D5970" w14:textId="77777777" w:rsidR="00B8307D" w:rsidRPr="00C52ABE" w:rsidRDefault="00B8307D" w:rsidP="00350D94">
            <w:pPr>
              <w:spacing w:before="60" w:after="60" w:line="264" w:lineRule="auto"/>
              <w:jc w:val="right"/>
              <w:rPr>
                <w:rFonts w:ascii="Arial" w:hAnsi="Arial" w:cs="Arial"/>
                <w:b/>
                <w:w w:val="85"/>
                <w:kern w:val="0"/>
                <w:sz w:val="19"/>
                <w:szCs w:val="19"/>
                <w:lang w:val="en-US"/>
              </w:rPr>
            </w:pPr>
            <w:r w:rsidRPr="00C52ABE">
              <w:rPr>
                <w:rFonts w:ascii="Arial" w:hAnsi="Arial" w:cs="Arial"/>
                <w:b/>
                <w:w w:val="85"/>
                <w:kern w:val="0"/>
                <w:sz w:val="19"/>
                <w:szCs w:val="19"/>
                <w:lang w:val="en-US"/>
              </w:rPr>
              <w:t>1.675</w:t>
            </w:r>
          </w:p>
        </w:tc>
      </w:tr>
      <w:tr w:rsidR="00B8307D" w:rsidRPr="0003068A" w14:paraId="0A67CBEA" w14:textId="77777777" w:rsidTr="00350D94">
        <w:trPr>
          <w:trHeight w:val="20"/>
          <w:jc w:val="center"/>
        </w:trPr>
        <w:tc>
          <w:tcPr>
            <w:tcW w:w="1891" w:type="pct"/>
            <w:tcBorders>
              <w:top w:val="nil"/>
              <w:left w:val="nil"/>
              <w:bottom w:val="nil"/>
              <w:right w:val="nil"/>
            </w:tcBorders>
            <w:shd w:val="clear" w:color="auto" w:fill="auto"/>
            <w:noWrap/>
            <w:vAlign w:val="bottom"/>
          </w:tcPr>
          <w:p w14:paraId="10DCB307" w14:textId="77777777" w:rsidR="00B8307D" w:rsidRPr="0003068A" w:rsidRDefault="00B8307D" w:rsidP="00350D94">
            <w:pPr>
              <w:spacing w:before="60" w:after="60" w:line="264" w:lineRule="auto"/>
              <w:ind w:left="170"/>
              <w:rPr>
                <w:rFonts w:ascii="Arial" w:hAnsi="Arial" w:cs="Arial"/>
                <w:color w:val="FF0000"/>
                <w:w w:val="85"/>
                <w:sz w:val="19"/>
                <w:szCs w:val="19"/>
              </w:rPr>
            </w:pPr>
            <w:proofErr w:type="spellStart"/>
            <w:r w:rsidRPr="0003068A">
              <w:rPr>
                <w:rFonts w:ascii="Arial" w:hAnsi="Arial" w:cs="Arial"/>
                <w:color w:val="FF0000"/>
                <w:w w:val="85"/>
                <w:sz w:val="19"/>
                <w:szCs w:val="19"/>
              </w:rPr>
              <w:t>Nhà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 </w:t>
            </w:r>
            <w:r w:rsidRPr="0003068A">
              <w:rPr>
                <w:rFonts w:ascii="Arial" w:hAnsi="Arial" w:cs="Arial"/>
                <w:i/>
                <w:iCs/>
                <w:color w:val="FF0000"/>
                <w:w w:val="85"/>
                <w:sz w:val="19"/>
                <w:szCs w:val="19"/>
              </w:rPr>
              <w:t>State</w:t>
            </w:r>
          </w:p>
        </w:tc>
        <w:tc>
          <w:tcPr>
            <w:tcW w:w="676" w:type="pct"/>
            <w:tcBorders>
              <w:top w:val="nil"/>
              <w:left w:val="nil"/>
              <w:bottom w:val="nil"/>
              <w:right w:val="nil"/>
            </w:tcBorders>
            <w:vAlign w:val="center"/>
          </w:tcPr>
          <w:p w14:paraId="7DCCBF5F" w14:textId="77777777" w:rsidR="00B8307D" w:rsidRPr="0003068A" w:rsidRDefault="00B8307D" w:rsidP="00350D94">
            <w:pPr>
              <w:spacing w:before="60" w:after="60" w:line="264" w:lineRule="auto"/>
              <w:jc w:val="center"/>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w:t>
            </w:r>
          </w:p>
        </w:tc>
        <w:tc>
          <w:tcPr>
            <w:tcW w:w="455" w:type="pct"/>
            <w:tcBorders>
              <w:top w:val="nil"/>
              <w:left w:val="nil"/>
              <w:bottom w:val="nil"/>
              <w:right w:val="nil"/>
            </w:tcBorders>
            <w:shd w:val="clear" w:color="auto" w:fill="auto"/>
            <w:noWrap/>
            <w:vAlign w:val="bottom"/>
          </w:tcPr>
          <w:p w14:paraId="32D6A9AE"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w:t>
            </w:r>
          </w:p>
        </w:tc>
        <w:tc>
          <w:tcPr>
            <w:tcW w:w="494" w:type="pct"/>
            <w:tcBorders>
              <w:top w:val="nil"/>
              <w:left w:val="nil"/>
              <w:bottom w:val="nil"/>
              <w:right w:val="nil"/>
            </w:tcBorders>
            <w:shd w:val="clear" w:color="auto" w:fill="auto"/>
            <w:noWrap/>
            <w:vAlign w:val="bottom"/>
          </w:tcPr>
          <w:p w14:paraId="70384FF3"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w:t>
            </w:r>
          </w:p>
        </w:tc>
        <w:tc>
          <w:tcPr>
            <w:tcW w:w="494" w:type="pct"/>
            <w:tcBorders>
              <w:top w:val="nil"/>
              <w:left w:val="nil"/>
              <w:bottom w:val="nil"/>
              <w:right w:val="nil"/>
            </w:tcBorders>
            <w:shd w:val="clear" w:color="auto" w:fill="auto"/>
            <w:noWrap/>
            <w:vAlign w:val="bottom"/>
          </w:tcPr>
          <w:p w14:paraId="3B601204"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w:t>
            </w:r>
          </w:p>
        </w:tc>
        <w:tc>
          <w:tcPr>
            <w:tcW w:w="494" w:type="pct"/>
            <w:tcBorders>
              <w:top w:val="nil"/>
              <w:left w:val="nil"/>
              <w:bottom w:val="nil"/>
              <w:right w:val="nil"/>
            </w:tcBorders>
            <w:vAlign w:val="bottom"/>
          </w:tcPr>
          <w:p w14:paraId="6F9FFD4A"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w:t>
            </w:r>
          </w:p>
        </w:tc>
        <w:tc>
          <w:tcPr>
            <w:tcW w:w="495" w:type="pct"/>
            <w:tcBorders>
              <w:top w:val="nil"/>
              <w:left w:val="nil"/>
              <w:bottom w:val="nil"/>
              <w:right w:val="nil"/>
            </w:tcBorders>
            <w:shd w:val="clear" w:color="auto" w:fill="auto"/>
            <w:noWrap/>
            <w:vAlign w:val="bottom"/>
          </w:tcPr>
          <w:p w14:paraId="67C4F7EA"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w:t>
            </w:r>
          </w:p>
        </w:tc>
      </w:tr>
      <w:tr w:rsidR="00B8307D" w:rsidRPr="0003068A" w14:paraId="2684E54A" w14:textId="77777777" w:rsidTr="00350D94">
        <w:trPr>
          <w:trHeight w:val="20"/>
          <w:jc w:val="center"/>
        </w:trPr>
        <w:tc>
          <w:tcPr>
            <w:tcW w:w="1891" w:type="pct"/>
            <w:tcBorders>
              <w:top w:val="nil"/>
              <w:left w:val="nil"/>
              <w:bottom w:val="nil"/>
              <w:right w:val="nil"/>
            </w:tcBorders>
            <w:shd w:val="clear" w:color="auto" w:fill="auto"/>
            <w:noWrap/>
            <w:vAlign w:val="bottom"/>
          </w:tcPr>
          <w:p w14:paraId="4B0685CE" w14:textId="77777777" w:rsidR="00B8307D" w:rsidRPr="0003068A" w:rsidRDefault="00B8307D" w:rsidP="00350D94">
            <w:pPr>
              <w:spacing w:before="60" w:after="60" w:line="264" w:lineRule="auto"/>
              <w:ind w:left="170"/>
              <w:rPr>
                <w:rFonts w:ascii="Arial" w:hAnsi="Arial" w:cs="Arial"/>
                <w:color w:val="FF0000"/>
                <w:w w:val="85"/>
                <w:sz w:val="19"/>
                <w:szCs w:val="19"/>
              </w:rPr>
            </w:pPr>
            <w:proofErr w:type="spellStart"/>
            <w:r w:rsidRPr="0003068A">
              <w:rPr>
                <w:rFonts w:ascii="Arial" w:hAnsi="Arial" w:cs="Arial"/>
                <w:color w:val="FF0000"/>
                <w:w w:val="85"/>
                <w:sz w:val="19"/>
                <w:szCs w:val="19"/>
              </w:rPr>
              <w:t>Ngoài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Nhà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 </w:t>
            </w:r>
            <w:proofErr w:type="gramStart"/>
            <w:r w:rsidRPr="0003068A">
              <w:rPr>
                <w:rFonts w:ascii="Arial" w:hAnsi="Arial" w:cs="Arial"/>
                <w:i/>
                <w:iCs/>
                <w:color w:val="FF0000"/>
                <w:w w:val="85"/>
                <w:sz w:val="19"/>
                <w:szCs w:val="19"/>
              </w:rPr>
              <w:t>Non-state</w:t>
            </w:r>
            <w:proofErr w:type="gramEnd"/>
          </w:p>
        </w:tc>
        <w:tc>
          <w:tcPr>
            <w:tcW w:w="676" w:type="pct"/>
            <w:tcBorders>
              <w:top w:val="nil"/>
              <w:left w:val="nil"/>
              <w:bottom w:val="nil"/>
              <w:right w:val="nil"/>
            </w:tcBorders>
            <w:vAlign w:val="center"/>
          </w:tcPr>
          <w:p w14:paraId="544819B5" w14:textId="77777777" w:rsidR="00B8307D" w:rsidRPr="0003068A" w:rsidRDefault="00B8307D" w:rsidP="00350D94">
            <w:pPr>
              <w:spacing w:before="60" w:after="60" w:line="264" w:lineRule="auto"/>
              <w:jc w:val="center"/>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w:t>
            </w:r>
          </w:p>
        </w:tc>
        <w:tc>
          <w:tcPr>
            <w:tcW w:w="455" w:type="pct"/>
            <w:tcBorders>
              <w:top w:val="nil"/>
              <w:left w:val="nil"/>
              <w:bottom w:val="nil"/>
              <w:right w:val="nil"/>
            </w:tcBorders>
            <w:shd w:val="clear" w:color="auto" w:fill="auto"/>
            <w:noWrap/>
            <w:vAlign w:val="bottom"/>
          </w:tcPr>
          <w:p w14:paraId="6D0F27D7"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1.320</w:t>
            </w:r>
          </w:p>
        </w:tc>
        <w:tc>
          <w:tcPr>
            <w:tcW w:w="494" w:type="pct"/>
            <w:tcBorders>
              <w:top w:val="nil"/>
              <w:left w:val="nil"/>
              <w:bottom w:val="nil"/>
              <w:right w:val="nil"/>
            </w:tcBorders>
            <w:shd w:val="clear" w:color="auto" w:fill="auto"/>
            <w:noWrap/>
            <w:vAlign w:val="bottom"/>
          </w:tcPr>
          <w:p w14:paraId="7978634E"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1.450</w:t>
            </w:r>
          </w:p>
        </w:tc>
        <w:tc>
          <w:tcPr>
            <w:tcW w:w="494" w:type="pct"/>
            <w:tcBorders>
              <w:top w:val="nil"/>
              <w:left w:val="nil"/>
              <w:bottom w:val="nil"/>
              <w:right w:val="nil"/>
            </w:tcBorders>
            <w:shd w:val="clear" w:color="auto" w:fill="auto"/>
            <w:noWrap/>
            <w:vAlign w:val="bottom"/>
          </w:tcPr>
          <w:p w14:paraId="1A869F73"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1.560</w:t>
            </w:r>
          </w:p>
        </w:tc>
        <w:tc>
          <w:tcPr>
            <w:tcW w:w="494" w:type="pct"/>
            <w:tcBorders>
              <w:top w:val="nil"/>
              <w:left w:val="nil"/>
              <w:bottom w:val="nil"/>
              <w:right w:val="nil"/>
            </w:tcBorders>
            <w:vAlign w:val="bottom"/>
          </w:tcPr>
          <w:p w14:paraId="399FB8D9"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1.630</w:t>
            </w:r>
          </w:p>
        </w:tc>
        <w:tc>
          <w:tcPr>
            <w:tcW w:w="495" w:type="pct"/>
            <w:tcBorders>
              <w:top w:val="nil"/>
              <w:left w:val="nil"/>
              <w:bottom w:val="nil"/>
              <w:right w:val="nil"/>
            </w:tcBorders>
            <w:shd w:val="clear" w:color="auto" w:fill="auto"/>
            <w:noWrap/>
            <w:vAlign w:val="bottom"/>
          </w:tcPr>
          <w:p w14:paraId="3F832DE8"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1.675</w:t>
            </w:r>
          </w:p>
        </w:tc>
      </w:tr>
      <w:tr w:rsidR="00B8307D" w:rsidRPr="0003068A" w14:paraId="5C95B309" w14:textId="77777777" w:rsidTr="00350D94">
        <w:trPr>
          <w:trHeight w:val="20"/>
          <w:jc w:val="center"/>
        </w:trPr>
        <w:tc>
          <w:tcPr>
            <w:tcW w:w="1891" w:type="pct"/>
            <w:tcBorders>
              <w:top w:val="nil"/>
              <w:left w:val="nil"/>
              <w:bottom w:val="nil"/>
              <w:right w:val="nil"/>
            </w:tcBorders>
            <w:shd w:val="clear" w:color="auto" w:fill="auto"/>
            <w:noWrap/>
            <w:vAlign w:val="bottom"/>
          </w:tcPr>
          <w:p w14:paraId="535D10B6" w14:textId="77777777" w:rsidR="00B8307D" w:rsidRPr="0003068A" w:rsidRDefault="00B8307D" w:rsidP="00350D94">
            <w:pPr>
              <w:spacing w:before="60" w:after="60" w:line="264" w:lineRule="auto"/>
              <w:ind w:left="170"/>
              <w:rPr>
                <w:rFonts w:ascii="Arial" w:hAnsi="Arial" w:cs="Arial"/>
                <w:color w:val="FF0000"/>
                <w:w w:val="85"/>
                <w:sz w:val="19"/>
                <w:szCs w:val="19"/>
              </w:rPr>
            </w:pPr>
            <w:r w:rsidRPr="0003068A">
              <w:rPr>
                <w:rFonts w:ascii="Arial" w:hAnsi="Arial" w:cs="Arial"/>
                <w:color w:val="FF0000"/>
                <w:w w:val="85"/>
                <w:sz w:val="19"/>
                <w:szCs w:val="19"/>
              </w:rPr>
              <w:t xml:space="preserve">Khu </w:t>
            </w:r>
            <w:proofErr w:type="spellStart"/>
            <w:r w:rsidRPr="0003068A">
              <w:rPr>
                <w:rFonts w:ascii="Arial" w:hAnsi="Arial" w:cs="Arial"/>
                <w:color w:val="FF0000"/>
                <w:w w:val="85"/>
                <w:sz w:val="19"/>
                <w:szCs w:val="19"/>
              </w:rPr>
              <w:t>vực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có</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vốn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đầu</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tư</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ngoài</w:t>
            </w:r>
            <w:proofErr w:type="spellEnd"/>
            <w:r w:rsidRPr="0003068A">
              <w:rPr>
                <w:rFonts w:ascii="Arial" w:hAnsi="Arial" w:cs="Arial"/>
                <w:color w:val="FF0000"/>
                <w:w w:val="85"/>
                <w:sz w:val="19"/>
                <w:szCs w:val="19"/>
              </w:rPr>
              <w:br/>
            </w:r>
            <w:proofErr w:type="spellStart"/>
            <w:r w:rsidRPr="0003068A">
              <w:rPr>
                <w:rFonts w:ascii="Arial" w:hAnsi="Arial" w:cs="Arial"/>
                <w:i/>
                <w:iCs/>
                <w:color w:val="FF0000"/>
                <w:w w:val="85"/>
                <w:sz w:val="19"/>
                <w:szCs w:val="19"/>
              </w:rPr>
              <w:t>Foregn</w:t>
            </w:r>
            <w:proofErr w:type="spellEnd"/>
            <w:r w:rsidRPr="0003068A">
              <w:rPr>
                <w:rFonts w:ascii="Arial" w:hAnsi="Arial" w:cs="Arial"/>
                <w:i/>
                <w:iCs/>
                <w:color w:val="FF0000"/>
                <w:w w:val="85"/>
                <w:sz w:val="19"/>
                <w:szCs w:val="19"/>
              </w:rPr>
              <w:t xml:space="preserve"> </w:t>
            </w:r>
            <w:proofErr w:type="spellStart"/>
            <w:r w:rsidRPr="0003068A">
              <w:rPr>
                <w:rFonts w:ascii="Arial" w:hAnsi="Arial" w:cs="Arial"/>
                <w:i/>
                <w:iCs/>
                <w:color w:val="FF0000"/>
                <w:w w:val="85"/>
                <w:sz w:val="19"/>
                <w:szCs w:val="19"/>
              </w:rPr>
              <w:t>investedsector</w:t>
            </w:r>
            <w:proofErr w:type="spellEnd"/>
          </w:p>
        </w:tc>
        <w:tc>
          <w:tcPr>
            <w:tcW w:w="676" w:type="pct"/>
            <w:tcBorders>
              <w:top w:val="nil"/>
              <w:left w:val="nil"/>
              <w:bottom w:val="nil"/>
              <w:right w:val="nil"/>
            </w:tcBorders>
            <w:vAlign w:val="bottom"/>
          </w:tcPr>
          <w:p w14:paraId="3457053D" w14:textId="77777777" w:rsidR="00B8307D" w:rsidRPr="0003068A" w:rsidRDefault="00B8307D" w:rsidP="00350D94">
            <w:pPr>
              <w:spacing w:before="60" w:after="60" w:line="264" w:lineRule="auto"/>
              <w:jc w:val="center"/>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w:t>
            </w:r>
          </w:p>
        </w:tc>
        <w:tc>
          <w:tcPr>
            <w:tcW w:w="455" w:type="pct"/>
            <w:tcBorders>
              <w:top w:val="nil"/>
              <w:left w:val="nil"/>
              <w:bottom w:val="nil"/>
              <w:right w:val="nil"/>
            </w:tcBorders>
            <w:shd w:val="clear" w:color="auto" w:fill="auto"/>
            <w:noWrap/>
            <w:vAlign w:val="bottom"/>
          </w:tcPr>
          <w:p w14:paraId="0970B6F3"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w:t>
            </w:r>
          </w:p>
        </w:tc>
        <w:tc>
          <w:tcPr>
            <w:tcW w:w="494" w:type="pct"/>
            <w:tcBorders>
              <w:top w:val="nil"/>
              <w:left w:val="nil"/>
              <w:bottom w:val="nil"/>
              <w:right w:val="nil"/>
            </w:tcBorders>
            <w:shd w:val="clear" w:color="auto" w:fill="auto"/>
            <w:noWrap/>
            <w:vAlign w:val="bottom"/>
          </w:tcPr>
          <w:p w14:paraId="44274E2F"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w:t>
            </w:r>
          </w:p>
        </w:tc>
        <w:tc>
          <w:tcPr>
            <w:tcW w:w="494" w:type="pct"/>
            <w:tcBorders>
              <w:top w:val="nil"/>
              <w:left w:val="nil"/>
              <w:bottom w:val="nil"/>
              <w:right w:val="nil"/>
            </w:tcBorders>
            <w:shd w:val="clear" w:color="auto" w:fill="auto"/>
            <w:noWrap/>
            <w:vAlign w:val="bottom"/>
          </w:tcPr>
          <w:p w14:paraId="32EF4CF9"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w:t>
            </w:r>
          </w:p>
        </w:tc>
        <w:tc>
          <w:tcPr>
            <w:tcW w:w="494" w:type="pct"/>
            <w:tcBorders>
              <w:top w:val="nil"/>
              <w:left w:val="nil"/>
              <w:bottom w:val="nil"/>
              <w:right w:val="nil"/>
            </w:tcBorders>
            <w:vAlign w:val="bottom"/>
          </w:tcPr>
          <w:p w14:paraId="2168B584"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w:t>
            </w:r>
          </w:p>
        </w:tc>
        <w:tc>
          <w:tcPr>
            <w:tcW w:w="495" w:type="pct"/>
            <w:tcBorders>
              <w:top w:val="nil"/>
              <w:left w:val="nil"/>
              <w:bottom w:val="nil"/>
              <w:right w:val="nil"/>
            </w:tcBorders>
            <w:shd w:val="clear" w:color="auto" w:fill="auto"/>
            <w:noWrap/>
            <w:vAlign w:val="bottom"/>
          </w:tcPr>
          <w:p w14:paraId="49084040"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w:t>
            </w:r>
          </w:p>
        </w:tc>
      </w:tr>
      <w:tr w:rsidR="00B8307D" w:rsidRPr="0003068A" w14:paraId="06510FB6" w14:textId="77777777" w:rsidTr="00350D94">
        <w:trPr>
          <w:trHeight w:val="20"/>
          <w:jc w:val="center"/>
        </w:trPr>
        <w:tc>
          <w:tcPr>
            <w:tcW w:w="1891" w:type="pct"/>
            <w:tcBorders>
              <w:top w:val="nil"/>
              <w:left w:val="nil"/>
              <w:bottom w:val="nil"/>
              <w:right w:val="nil"/>
            </w:tcBorders>
            <w:shd w:val="clear" w:color="auto" w:fill="auto"/>
            <w:noWrap/>
            <w:vAlign w:val="bottom"/>
          </w:tcPr>
          <w:p w14:paraId="76024DA9" w14:textId="77777777" w:rsidR="00B8307D" w:rsidRPr="0003068A" w:rsidRDefault="00B8307D" w:rsidP="00350D94">
            <w:pPr>
              <w:spacing w:before="120" w:after="60" w:line="264" w:lineRule="auto"/>
              <w:rPr>
                <w:rFonts w:ascii="Arial" w:hAnsi="Arial" w:cs="Arial"/>
                <w:b/>
                <w:bCs/>
                <w:color w:val="FF0000"/>
                <w:w w:val="85"/>
                <w:kern w:val="0"/>
                <w:sz w:val="19"/>
                <w:szCs w:val="19"/>
                <w:lang w:val="en-US"/>
              </w:rPr>
            </w:pPr>
            <w:proofErr w:type="spellStart"/>
            <w:r w:rsidRPr="0003068A">
              <w:rPr>
                <w:rFonts w:ascii="Arial" w:hAnsi="Arial" w:cs="Arial"/>
                <w:b/>
                <w:bCs/>
                <w:color w:val="FF0000"/>
                <w:w w:val="85"/>
                <w:kern w:val="0"/>
                <w:sz w:val="19"/>
                <w:szCs w:val="19"/>
                <w:lang w:val="en-US"/>
              </w:rPr>
              <w:t>Quần</w:t>
            </w:r>
            <w:proofErr w:type="spellEnd"/>
            <w:r w:rsidRPr="0003068A">
              <w:rPr>
                <w:rFonts w:ascii="Arial" w:hAnsi="Arial" w:cs="Arial"/>
                <w:b/>
                <w:bCs/>
                <w:color w:val="FF0000"/>
                <w:w w:val="85"/>
                <w:kern w:val="0"/>
                <w:sz w:val="19"/>
                <w:szCs w:val="19"/>
                <w:lang w:val="en-US"/>
              </w:rPr>
              <w:t xml:space="preserve"> </w:t>
            </w:r>
            <w:proofErr w:type="spellStart"/>
            <w:r w:rsidRPr="0003068A">
              <w:rPr>
                <w:rFonts w:ascii="Arial" w:hAnsi="Arial" w:cs="Arial"/>
                <w:b/>
                <w:bCs/>
                <w:color w:val="FF0000"/>
                <w:w w:val="85"/>
                <w:kern w:val="0"/>
                <w:sz w:val="19"/>
                <w:szCs w:val="19"/>
                <w:lang w:val="en-US"/>
              </w:rPr>
              <w:t>áo</w:t>
            </w:r>
            <w:proofErr w:type="spellEnd"/>
            <w:r w:rsidRPr="0003068A">
              <w:rPr>
                <w:rFonts w:ascii="Arial" w:hAnsi="Arial" w:cs="Arial"/>
                <w:b/>
                <w:bCs/>
                <w:color w:val="FF0000"/>
                <w:w w:val="85"/>
                <w:kern w:val="0"/>
                <w:sz w:val="19"/>
                <w:szCs w:val="19"/>
                <w:lang w:val="en-US"/>
              </w:rPr>
              <w:t xml:space="preserve"> may </w:t>
            </w:r>
            <w:proofErr w:type="spellStart"/>
            <w:r w:rsidRPr="0003068A">
              <w:rPr>
                <w:rFonts w:ascii="Arial" w:hAnsi="Arial" w:cs="Arial"/>
                <w:b/>
                <w:bCs/>
                <w:color w:val="FF0000"/>
                <w:w w:val="85"/>
                <w:kern w:val="0"/>
                <w:sz w:val="19"/>
                <w:szCs w:val="19"/>
                <w:lang w:val="en-US"/>
              </w:rPr>
              <w:t>sẵn</w:t>
            </w:r>
            <w:proofErr w:type="spellEnd"/>
            <w:r w:rsidRPr="0003068A">
              <w:rPr>
                <w:rFonts w:ascii="Arial" w:hAnsi="Arial" w:cs="Arial"/>
                <w:b/>
                <w:bCs/>
                <w:color w:val="FF0000"/>
                <w:w w:val="85"/>
                <w:kern w:val="0"/>
                <w:sz w:val="19"/>
                <w:szCs w:val="19"/>
                <w:lang w:val="vi-VN"/>
              </w:rPr>
              <w:br/>
            </w:r>
            <w:r w:rsidRPr="0003068A">
              <w:rPr>
                <w:rFonts w:ascii="Arial" w:hAnsi="Arial" w:cs="Arial"/>
                <w:b/>
                <w:bCs/>
                <w:i/>
                <w:color w:val="FF0000"/>
                <w:w w:val="85"/>
                <w:kern w:val="0"/>
                <w:sz w:val="19"/>
                <w:szCs w:val="19"/>
                <w:lang w:val="en-US"/>
              </w:rPr>
              <w:t>Clothes</w:t>
            </w:r>
          </w:p>
        </w:tc>
        <w:tc>
          <w:tcPr>
            <w:tcW w:w="676" w:type="pct"/>
            <w:tcBorders>
              <w:top w:val="nil"/>
              <w:left w:val="nil"/>
              <w:bottom w:val="nil"/>
              <w:right w:val="nil"/>
            </w:tcBorders>
            <w:vAlign w:val="bottom"/>
          </w:tcPr>
          <w:p w14:paraId="516A5417" w14:textId="77777777" w:rsidR="00B8307D" w:rsidRPr="0003068A" w:rsidRDefault="00B8307D" w:rsidP="00350D94">
            <w:pPr>
              <w:spacing w:before="120" w:after="60" w:line="264" w:lineRule="auto"/>
              <w:jc w:val="center"/>
              <w:rPr>
                <w:rFonts w:ascii="Arial" w:hAnsi="Arial" w:cs="Arial"/>
                <w:color w:val="FF0000"/>
                <w:w w:val="85"/>
                <w:kern w:val="0"/>
                <w:sz w:val="19"/>
                <w:szCs w:val="19"/>
                <w:lang w:val="vi-VN"/>
              </w:rPr>
            </w:pPr>
            <w:r w:rsidRPr="0003068A">
              <w:rPr>
                <w:rFonts w:ascii="Arial" w:hAnsi="Arial" w:cs="Arial"/>
                <w:color w:val="FF0000"/>
                <w:w w:val="85"/>
                <w:kern w:val="0"/>
                <w:sz w:val="19"/>
                <w:szCs w:val="19"/>
                <w:lang w:val="en-US"/>
              </w:rPr>
              <w:t xml:space="preserve">1000 </w:t>
            </w:r>
            <w:proofErr w:type="spellStart"/>
            <w:r w:rsidRPr="0003068A">
              <w:rPr>
                <w:rFonts w:ascii="Arial" w:hAnsi="Arial" w:cs="Arial"/>
                <w:color w:val="FF0000"/>
                <w:w w:val="85"/>
                <w:kern w:val="0"/>
                <w:sz w:val="19"/>
                <w:szCs w:val="19"/>
                <w:lang w:val="en-US"/>
              </w:rPr>
              <w:t>cái</w:t>
            </w:r>
            <w:proofErr w:type="spellEnd"/>
            <w:r w:rsidRPr="0003068A">
              <w:rPr>
                <w:rFonts w:ascii="Arial" w:hAnsi="Arial" w:cs="Arial"/>
                <w:i/>
                <w:color w:val="FF0000"/>
                <w:w w:val="85"/>
                <w:kern w:val="0"/>
                <w:sz w:val="19"/>
                <w:szCs w:val="19"/>
                <w:lang w:val="en-US"/>
              </w:rPr>
              <w:t xml:space="preserve"> </w:t>
            </w:r>
            <w:r w:rsidRPr="0003068A">
              <w:rPr>
                <w:rFonts w:ascii="Arial" w:hAnsi="Arial" w:cs="Arial"/>
                <w:i/>
                <w:color w:val="FF0000"/>
                <w:w w:val="85"/>
                <w:kern w:val="0"/>
                <w:sz w:val="19"/>
                <w:szCs w:val="19"/>
                <w:lang w:val="en-US"/>
              </w:rPr>
              <w:br/>
            </w:r>
            <w:proofErr w:type="spellStart"/>
            <w:r w:rsidRPr="0003068A">
              <w:rPr>
                <w:rFonts w:ascii="Arial" w:hAnsi="Arial" w:cs="Arial"/>
                <w:i/>
                <w:color w:val="FF0000"/>
                <w:w w:val="85"/>
                <w:kern w:val="0"/>
                <w:sz w:val="19"/>
                <w:szCs w:val="19"/>
                <w:lang w:val="en-US"/>
              </w:rPr>
              <w:t>Thous</w:t>
            </w:r>
            <w:proofErr w:type="spellEnd"/>
            <w:r w:rsidRPr="0003068A">
              <w:rPr>
                <w:rFonts w:ascii="Arial" w:hAnsi="Arial" w:cs="Arial"/>
                <w:i/>
                <w:color w:val="FF0000"/>
                <w:w w:val="85"/>
                <w:kern w:val="0"/>
                <w:sz w:val="19"/>
                <w:szCs w:val="19"/>
                <w:lang w:val="en-US"/>
              </w:rPr>
              <w:t xml:space="preserve">. </w:t>
            </w:r>
            <w:r w:rsidRPr="0003068A">
              <w:rPr>
                <w:rFonts w:ascii="Arial" w:hAnsi="Arial" w:cs="Arial"/>
                <w:i/>
                <w:color w:val="FF0000"/>
                <w:w w:val="85"/>
                <w:kern w:val="0"/>
                <w:sz w:val="19"/>
                <w:szCs w:val="19"/>
                <w:lang w:val="vi-VN"/>
              </w:rPr>
              <w:t>p</w:t>
            </w:r>
            <w:r w:rsidRPr="0003068A">
              <w:rPr>
                <w:rFonts w:ascii="Arial" w:hAnsi="Arial" w:cs="Arial"/>
                <w:i/>
                <w:color w:val="FF0000"/>
                <w:w w:val="85"/>
                <w:kern w:val="0"/>
                <w:sz w:val="19"/>
                <w:szCs w:val="19"/>
                <w:lang w:val="en-US"/>
              </w:rPr>
              <w:t>cs</w:t>
            </w:r>
            <w:r w:rsidRPr="0003068A">
              <w:rPr>
                <w:rFonts w:ascii="Arial" w:hAnsi="Arial" w:cs="Arial"/>
                <w:i/>
                <w:color w:val="FF0000"/>
                <w:w w:val="85"/>
                <w:kern w:val="0"/>
                <w:sz w:val="19"/>
                <w:szCs w:val="19"/>
                <w:lang w:val="vi-VN"/>
              </w:rPr>
              <w:t>.</w:t>
            </w:r>
          </w:p>
        </w:tc>
        <w:tc>
          <w:tcPr>
            <w:tcW w:w="455" w:type="pct"/>
            <w:tcBorders>
              <w:top w:val="nil"/>
              <w:left w:val="nil"/>
              <w:bottom w:val="nil"/>
              <w:right w:val="nil"/>
            </w:tcBorders>
            <w:shd w:val="clear" w:color="auto" w:fill="auto"/>
            <w:noWrap/>
            <w:vAlign w:val="bottom"/>
          </w:tcPr>
          <w:p w14:paraId="7728CE65" w14:textId="77777777" w:rsidR="00B8307D" w:rsidRPr="00C52ABE" w:rsidRDefault="00B8307D" w:rsidP="00350D94">
            <w:pPr>
              <w:spacing w:before="60" w:after="60" w:line="264" w:lineRule="auto"/>
              <w:jc w:val="right"/>
              <w:rPr>
                <w:rFonts w:ascii="Arial" w:hAnsi="Arial" w:cs="Arial"/>
                <w:b/>
                <w:w w:val="85"/>
                <w:kern w:val="0"/>
                <w:sz w:val="19"/>
                <w:szCs w:val="19"/>
                <w:lang w:val="en-US"/>
              </w:rPr>
            </w:pPr>
            <w:r w:rsidRPr="00C52ABE">
              <w:rPr>
                <w:rFonts w:ascii="Arial" w:hAnsi="Arial" w:cs="Arial"/>
                <w:b/>
                <w:w w:val="85"/>
                <w:kern w:val="0"/>
                <w:sz w:val="19"/>
                <w:szCs w:val="19"/>
                <w:lang w:val="en-US"/>
              </w:rPr>
              <w:t>1.214</w:t>
            </w:r>
          </w:p>
        </w:tc>
        <w:tc>
          <w:tcPr>
            <w:tcW w:w="494" w:type="pct"/>
            <w:tcBorders>
              <w:top w:val="nil"/>
              <w:left w:val="nil"/>
              <w:bottom w:val="nil"/>
              <w:right w:val="nil"/>
            </w:tcBorders>
            <w:shd w:val="clear" w:color="auto" w:fill="auto"/>
            <w:noWrap/>
            <w:vAlign w:val="bottom"/>
          </w:tcPr>
          <w:p w14:paraId="7382E2F0" w14:textId="77777777" w:rsidR="00B8307D" w:rsidRPr="00C52ABE" w:rsidRDefault="00B8307D" w:rsidP="00350D94">
            <w:pPr>
              <w:spacing w:before="60" w:after="60" w:line="264" w:lineRule="auto"/>
              <w:jc w:val="right"/>
              <w:rPr>
                <w:rFonts w:ascii="Arial" w:hAnsi="Arial" w:cs="Arial"/>
                <w:b/>
                <w:w w:val="85"/>
                <w:kern w:val="0"/>
                <w:sz w:val="19"/>
                <w:szCs w:val="19"/>
                <w:lang w:val="en-US"/>
              </w:rPr>
            </w:pPr>
            <w:r w:rsidRPr="00C52ABE">
              <w:rPr>
                <w:rFonts w:ascii="Arial" w:hAnsi="Arial" w:cs="Arial"/>
                <w:b/>
                <w:w w:val="85"/>
                <w:kern w:val="0"/>
                <w:sz w:val="19"/>
                <w:szCs w:val="19"/>
                <w:lang w:val="en-US"/>
              </w:rPr>
              <w:t>1.308</w:t>
            </w:r>
          </w:p>
        </w:tc>
        <w:tc>
          <w:tcPr>
            <w:tcW w:w="494" w:type="pct"/>
            <w:tcBorders>
              <w:top w:val="nil"/>
              <w:left w:val="nil"/>
              <w:bottom w:val="nil"/>
              <w:right w:val="nil"/>
            </w:tcBorders>
            <w:shd w:val="clear" w:color="auto" w:fill="auto"/>
            <w:noWrap/>
            <w:vAlign w:val="bottom"/>
          </w:tcPr>
          <w:p w14:paraId="7F4900E7" w14:textId="77777777" w:rsidR="00B8307D" w:rsidRPr="00C52ABE" w:rsidRDefault="00B8307D" w:rsidP="00350D94">
            <w:pPr>
              <w:spacing w:before="60" w:after="60" w:line="264" w:lineRule="auto"/>
              <w:jc w:val="right"/>
              <w:rPr>
                <w:rFonts w:ascii="Arial" w:hAnsi="Arial" w:cs="Arial"/>
                <w:b/>
                <w:w w:val="85"/>
                <w:kern w:val="0"/>
                <w:sz w:val="19"/>
                <w:szCs w:val="19"/>
                <w:lang w:val="en-US"/>
              </w:rPr>
            </w:pPr>
            <w:r w:rsidRPr="00C52ABE">
              <w:rPr>
                <w:rFonts w:ascii="Arial" w:hAnsi="Arial" w:cs="Arial"/>
                <w:b/>
                <w:w w:val="85"/>
                <w:kern w:val="0"/>
                <w:sz w:val="19"/>
                <w:szCs w:val="19"/>
                <w:lang w:val="en-US"/>
              </w:rPr>
              <w:t>1.941</w:t>
            </w:r>
          </w:p>
        </w:tc>
        <w:tc>
          <w:tcPr>
            <w:tcW w:w="494" w:type="pct"/>
            <w:tcBorders>
              <w:top w:val="nil"/>
              <w:left w:val="nil"/>
              <w:bottom w:val="nil"/>
              <w:right w:val="nil"/>
            </w:tcBorders>
            <w:vAlign w:val="bottom"/>
          </w:tcPr>
          <w:p w14:paraId="2EB49787" w14:textId="77777777" w:rsidR="00B8307D" w:rsidRPr="00C52ABE" w:rsidRDefault="00B8307D" w:rsidP="00350D94">
            <w:pPr>
              <w:spacing w:before="60" w:after="60" w:line="264" w:lineRule="auto"/>
              <w:jc w:val="right"/>
              <w:rPr>
                <w:rFonts w:ascii="Arial" w:hAnsi="Arial" w:cs="Arial"/>
                <w:b/>
                <w:w w:val="85"/>
                <w:kern w:val="0"/>
                <w:sz w:val="19"/>
                <w:szCs w:val="19"/>
                <w:lang w:val="en-US"/>
              </w:rPr>
            </w:pPr>
            <w:r w:rsidRPr="00C52ABE">
              <w:rPr>
                <w:rFonts w:ascii="Arial" w:hAnsi="Arial" w:cs="Arial"/>
                <w:b/>
                <w:w w:val="85"/>
                <w:kern w:val="0"/>
                <w:sz w:val="19"/>
                <w:szCs w:val="19"/>
                <w:lang w:val="en-US"/>
              </w:rPr>
              <w:t>2.216</w:t>
            </w:r>
          </w:p>
        </w:tc>
        <w:tc>
          <w:tcPr>
            <w:tcW w:w="495" w:type="pct"/>
            <w:tcBorders>
              <w:top w:val="nil"/>
              <w:left w:val="nil"/>
              <w:bottom w:val="nil"/>
              <w:right w:val="nil"/>
            </w:tcBorders>
            <w:shd w:val="clear" w:color="auto" w:fill="auto"/>
            <w:noWrap/>
            <w:vAlign w:val="bottom"/>
          </w:tcPr>
          <w:p w14:paraId="6125E863" w14:textId="77777777" w:rsidR="00B8307D" w:rsidRPr="00C52ABE" w:rsidRDefault="00B8307D" w:rsidP="00350D94">
            <w:pPr>
              <w:spacing w:before="60" w:after="60" w:line="264" w:lineRule="auto"/>
              <w:jc w:val="right"/>
              <w:rPr>
                <w:rFonts w:ascii="Arial" w:hAnsi="Arial" w:cs="Arial"/>
                <w:b/>
                <w:w w:val="85"/>
                <w:kern w:val="0"/>
                <w:sz w:val="19"/>
                <w:szCs w:val="19"/>
                <w:lang w:val="en-US"/>
              </w:rPr>
            </w:pPr>
            <w:r w:rsidRPr="00C52ABE">
              <w:rPr>
                <w:rFonts w:ascii="Arial" w:hAnsi="Arial" w:cs="Arial"/>
                <w:b/>
                <w:w w:val="85"/>
                <w:kern w:val="0"/>
                <w:sz w:val="19"/>
                <w:szCs w:val="19"/>
                <w:lang w:val="en-US"/>
              </w:rPr>
              <w:t>2.240</w:t>
            </w:r>
          </w:p>
        </w:tc>
      </w:tr>
      <w:tr w:rsidR="00B8307D" w:rsidRPr="0003068A" w14:paraId="2C6CC67D" w14:textId="77777777" w:rsidTr="00350D94">
        <w:trPr>
          <w:trHeight w:val="20"/>
          <w:jc w:val="center"/>
        </w:trPr>
        <w:tc>
          <w:tcPr>
            <w:tcW w:w="1891" w:type="pct"/>
            <w:tcBorders>
              <w:top w:val="nil"/>
              <w:left w:val="nil"/>
              <w:bottom w:val="nil"/>
              <w:right w:val="nil"/>
            </w:tcBorders>
            <w:shd w:val="clear" w:color="auto" w:fill="auto"/>
            <w:noWrap/>
            <w:vAlign w:val="bottom"/>
          </w:tcPr>
          <w:p w14:paraId="6ED46240" w14:textId="77777777" w:rsidR="00B8307D" w:rsidRPr="0003068A" w:rsidRDefault="00B8307D" w:rsidP="00350D94">
            <w:pPr>
              <w:spacing w:before="60" w:after="60" w:line="264" w:lineRule="auto"/>
              <w:ind w:left="170"/>
              <w:rPr>
                <w:rFonts w:ascii="Arial" w:hAnsi="Arial" w:cs="Arial"/>
                <w:color w:val="FF0000"/>
                <w:w w:val="85"/>
                <w:sz w:val="19"/>
                <w:szCs w:val="19"/>
              </w:rPr>
            </w:pPr>
            <w:proofErr w:type="spellStart"/>
            <w:r w:rsidRPr="0003068A">
              <w:rPr>
                <w:rFonts w:ascii="Arial" w:hAnsi="Arial" w:cs="Arial"/>
                <w:color w:val="FF0000"/>
                <w:w w:val="85"/>
                <w:sz w:val="19"/>
                <w:szCs w:val="19"/>
              </w:rPr>
              <w:t>Nhà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 </w:t>
            </w:r>
            <w:r w:rsidRPr="0003068A">
              <w:rPr>
                <w:rFonts w:ascii="Arial" w:hAnsi="Arial" w:cs="Arial"/>
                <w:i/>
                <w:iCs/>
                <w:color w:val="FF0000"/>
                <w:w w:val="85"/>
                <w:sz w:val="19"/>
                <w:szCs w:val="19"/>
              </w:rPr>
              <w:t>State</w:t>
            </w:r>
          </w:p>
        </w:tc>
        <w:tc>
          <w:tcPr>
            <w:tcW w:w="676" w:type="pct"/>
            <w:tcBorders>
              <w:top w:val="nil"/>
              <w:left w:val="nil"/>
              <w:bottom w:val="nil"/>
              <w:right w:val="nil"/>
            </w:tcBorders>
            <w:vAlign w:val="center"/>
          </w:tcPr>
          <w:p w14:paraId="64CA26BC" w14:textId="77777777" w:rsidR="00B8307D" w:rsidRPr="0003068A" w:rsidRDefault="00B8307D" w:rsidP="00350D94">
            <w:pPr>
              <w:spacing w:before="60" w:after="60" w:line="264" w:lineRule="auto"/>
              <w:jc w:val="center"/>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w:t>
            </w:r>
          </w:p>
        </w:tc>
        <w:tc>
          <w:tcPr>
            <w:tcW w:w="455" w:type="pct"/>
            <w:tcBorders>
              <w:top w:val="nil"/>
              <w:left w:val="nil"/>
              <w:bottom w:val="nil"/>
              <w:right w:val="nil"/>
            </w:tcBorders>
            <w:shd w:val="clear" w:color="auto" w:fill="auto"/>
            <w:noWrap/>
            <w:vAlign w:val="bottom"/>
          </w:tcPr>
          <w:p w14:paraId="3A3CF34F"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w:t>
            </w:r>
          </w:p>
        </w:tc>
        <w:tc>
          <w:tcPr>
            <w:tcW w:w="494" w:type="pct"/>
            <w:tcBorders>
              <w:top w:val="nil"/>
              <w:left w:val="nil"/>
              <w:bottom w:val="nil"/>
              <w:right w:val="nil"/>
            </w:tcBorders>
            <w:shd w:val="clear" w:color="auto" w:fill="auto"/>
            <w:noWrap/>
            <w:vAlign w:val="bottom"/>
          </w:tcPr>
          <w:p w14:paraId="4F4EDE96"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w:t>
            </w:r>
          </w:p>
        </w:tc>
        <w:tc>
          <w:tcPr>
            <w:tcW w:w="494" w:type="pct"/>
            <w:tcBorders>
              <w:top w:val="nil"/>
              <w:left w:val="nil"/>
              <w:bottom w:val="nil"/>
              <w:right w:val="nil"/>
            </w:tcBorders>
            <w:shd w:val="clear" w:color="auto" w:fill="auto"/>
            <w:noWrap/>
            <w:vAlign w:val="bottom"/>
          </w:tcPr>
          <w:p w14:paraId="1FBE05DF"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w:t>
            </w:r>
          </w:p>
        </w:tc>
        <w:tc>
          <w:tcPr>
            <w:tcW w:w="494" w:type="pct"/>
            <w:tcBorders>
              <w:top w:val="nil"/>
              <w:left w:val="nil"/>
              <w:bottom w:val="nil"/>
              <w:right w:val="nil"/>
            </w:tcBorders>
            <w:vAlign w:val="bottom"/>
          </w:tcPr>
          <w:p w14:paraId="57F40CA2"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w:t>
            </w:r>
          </w:p>
        </w:tc>
        <w:tc>
          <w:tcPr>
            <w:tcW w:w="495" w:type="pct"/>
            <w:tcBorders>
              <w:top w:val="nil"/>
              <w:left w:val="nil"/>
              <w:bottom w:val="nil"/>
              <w:right w:val="nil"/>
            </w:tcBorders>
            <w:shd w:val="clear" w:color="auto" w:fill="auto"/>
            <w:noWrap/>
            <w:vAlign w:val="bottom"/>
          </w:tcPr>
          <w:p w14:paraId="48958DC6"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w:t>
            </w:r>
          </w:p>
        </w:tc>
      </w:tr>
      <w:tr w:rsidR="00B8307D" w:rsidRPr="0003068A" w14:paraId="20DB0BFA" w14:textId="77777777" w:rsidTr="00350D94">
        <w:trPr>
          <w:trHeight w:val="20"/>
          <w:jc w:val="center"/>
        </w:trPr>
        <w:tc>
          <w:tcPr>
            <w:tcW w:w="1891" w:type="pct"/>
            <w:tcBorders>
              <w:top w:val="nil"/>
              <w:left w:val="nil"/>
              <w:bottom w:val="nil"/>
              <w:right w:val="nil"/>
            </w:tcBorders>
            <w:shd w:val="clear" w:color="auto" w:fill="auto"/>
            <w:noWrap/>
            <w:vAlign w:val="bottom"/>
          </w:tcPr>
          <w:p w14:paraId="64076FEA" w14:textId="77777777" w:rsidR="00B8307D" w:rsidRPr="0003068A" w:rsidRDefault="00B8307D" w:rsidP="00350D94">
            <w:pPr>
              <w:spacing w:before="60" w:after="60" w:line="264" w:lineRule="auto"/>
              <w:ind w:left="170"/>
              <w:rPr>
                <w:rFonts w:ascii="Arial" w:hAnsi="Arial" w:cs="Arial"/>
                <w:color w:val="FF0000"/>
                <w:w w:val="85"/>
                <w:sz w:val="19"/>
                <w:szCs w:val="19"/>
              </w:rPr>
            </w:pPr>
            <w:proofErr w:type="spellStart"/>
            <w:r w:rsidRPr="0003068A">
              <w:rPr>
                <w:rFonts w:ascii="Arial" w:hAnsi="Arial" w:cs="Arial"/>
                <w:color w:val="FF0000"/>
                <w:w w:val="85"/>
                <w:sz w:val="19"/>
                <w:szCs w:val="19"/>
              </w:rPr>
              <w:t>Ngoài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Nhà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 </w:t>
            </w:r>
            <w:proofErr w:type="gramStart"/>
            <w:r w:rsidRPr="0003068A">
              <w:rPr>
                <w:rFonts w:ascii="Arial" w:hAnsi="Arial" w:cs="Arial"/>
                <w:i/>
                <w:iCs/>
                <w:color w:val="FF0000"/>
                <w:w w:val="85"/>
                <w:sz w:val="19"/>
                <w:szCs w:val="19"/>
              </w:rPr>
              <w:t>Non-state</w:t>
            </w:r>
            <w:proofErr w:type="gramEnd"/>
          </w:p>
        </w:tc>
        <w:tc>
          <w:tcPr>
            <w:tcW w:w="676" w:type="pct"/>
            <w:tcBorders>
              <w:top w:val="nil"/>
              <w:left w:val="nil"/>
              <w:bottom w:val="nil"/>
              <w:right w:val="nil"/>
            </w:tcBorders>
            <w:vAlign w:val="center"/>
          </w:tcPr>
          <w:p w14:paraId="0C5D614B" w14:textId="77777777" w:rsidR="00B8307D" w:rsidRPr="0003068A" w:rsidRDefault="00B8307D" w:rsidP="00350D94">
            <w:pPr>
              <w:spacing w:before="60" w:after="60" w:line="264" w:lineRule="auto"/>
              <w:jc w:val="center"/>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w:t>
            </w:r>
          </w:p>
        </w:tc>
        <w:tc>
          <w:tcPr>
            <w:tcW w:w="455" w:type="pct"/>
            <w:tcBorders>
              <w:top w:val="nil"/>
              <w:left w:val="nil"/>
              <w:bottom w:val="nil"/>
              <w:right w:val="nil"/>
            </w:tcBorders>
            <w:shd w:val="clear" w:color="auto" w:fill="auto"/>
            <w:noWrap/>
            <w:vAlign w:val="bottom"/>
          </w:tcPr>
          <w:p w14:paraId="756A2254"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1.214</w:t>
            </w:r>
          </w:p>
        </w:tc>
        <w:tc>
          <w:tcPr>
            <w:tcW w:w="494" w:type="pct"/>
            <w:tcBorders>
              <w:top w:val="nil"/>
              <w:left w:val="nil"/>
              <w:bottom w:val="nil"/>
              <w:right w:val="nil"/>
            </w:tcBorders>
            <w:shd w:val="clear" w:color="auto" w:fill="auto"/>
            <w:noWrap/>
            <w:vAlign w:val="bottom"/>
          </w:tcPr>
          <w:p w14:paraId="03B3F78A"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1.308</w:t>
            </w:r>
          </w:p>
        </w:tc>
        <w:tc>
          <w:tcPr>
            <w:tcW w:w="494" w:type="pct"/>
            <w:tcBorders>
              <w:top w:val="nil"/>
              <w:left w:val="nil"/>
              <w:bottom w:val="nil"/>
              <w:right w:val="nil"/>
            </w:tcBorders>
            <w:shd w:val="clear" w:color="auto" w:fill="auto"/>
            <w:noWrap/>
            <w:vAlign w:val="bottom"/>
          </w:tcPr>
          <w:p w14:paraId="2A2C28E6"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1.941</w:t>
            </w:r>
          </w:p>
        </w:tc>
        <w:tc>
          <w:tcPr>
            <w:tcW w:w="494" w:type="pct"/>
            <w:tcBorders>
              <w:top w:val="nil"/>
              <w:left w:val="nil"/>
              <w:bottom w:val="nil"/>
              <w:right w:val="nil"/>
            </w:tcBorders>
            <w:vAlign w:val="bottom"/>
          </w:tcPr>
          <w:p w14:paraId="7B29C922"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2.216</w:t>
            </w:r>
          </w:p>
        </w:tc>
        <w:tc>
          <w:tcPr>
            <w:tcW w:w="495" w:type="pct"/>
            <w:tcBorders>
              <w:top w:val="nil"/>
              <w:left w:val="nil"/>
              <w:bottom w:val="nil"/>
              <w:right w:val="nil"/>
            </w:tcBorders>
            <w:shd w:val="clear" w:color="auto" w:fill="auto"/>
            <w:noWrap/>
            <w:vAlign w:val="bottom"/>
          </w:tcPr>
          <w:p w14:paraId="0D16056E"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2.240</w:t>
            </w:r>
          </w:p>
        </w:tc>
      </w:tr>
      <w:tr w:rsidR="00B8307D" w:rsidRPr="0003068A" w14:paraId="3EF6C7BA" w14:textId="77777777" w:rsidTr="00350D94">
        <w:trPr>
          <w:trHeight w:val="20"/>
          <w:jc w:val="center"/>
        </w:trPr>
        <w:tc>
          <w:tcPr>
            <w:tcW w:w="1891" w:type="pct"/>
            <w:tcBorders>
              <w:top w:val="nil"/>
              <w:left w:val="nil"/>
              <w:bottom w:val="nil"/>
              <w:right w:val="nil"/>
            </w:tcBorders>
            <w:shd w:val="clear" w:color="auto" w:fill="auto"/>
            <w:noWrap/>
            <w:vAlign w:val="bottom"/>
          </w:tcPr>
          <w:p w14:paraId="0E674672" w14:textId="77777777" w:rsidR="00B8307D" w:rsidRPr="0003068A" w:rsidRDefault="00B8307D" w:rsidP="00350D94">
            <w:pPr>
              <w:spacing w:before="60" w:after="60" w:line="264" w:lineRule="auto"/>
              <w:ind w:left="170"/>
              <w:rPr>
                <w:rFonts w:ascii="Arial" w:hAnsi="Arial" w:cs="Arial"/>
                <w:color w:val="FF0000"/>
                <w:w w:val="85"/>
                <w:sz w:val="19"/>
                <w:szCs w:val="19"/>
              </w:rPr>
            </w:pPr>
            <w:r w:rsidRPr="0003068A">
              <w:rPr>
                <w:rFonts w:ascii="Arial" w:hAnsi="Arial" w:cs="Arial"/>
                <w:color w:val="FF0000"/>
                <w:w w:val="85"/>
                <w:sz w:val="19"/>
                <w:szCs w:val="19"/>
              </w:rPr>
              <w:t xml:space="preserve">Khu </w:t>
            </w:r>
            <w:proofErr w:type="spellStart"/>
            <w:r w:rsidRPr="0003068A">
              <w:rPr>
                <w:rFonts w:ascii="Arial" w:hAnsi="Arial" w:cs="Arial"/>
                <w:color w:val="FF0000"/>
                <w:w w:val="85"/>
                <w:sz w:val="19"/>
                <w:szCs w:val="19"/>
              </w:rPr>
              <w:t>vực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có</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vốn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đầu</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tư</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ngoài</w:t>
            </w:r>
            <w:proofErr w:type="spellEnd"/>
            <w:r w:rsidRPr="0003068A">
              <w:rPr>
                <w:rFonts w:ascii="Arial" w:hAnsi="Arial" w:cs="Arial"/>
                <w:color w:val="FF0000"/>
                <w:w w:val="85"/>
                <w:sz w:val="19"/>
                <w:szCs w:val="19"/>
              </w:rPr>
              <w:br/>
            </w:r>
            <w:proofErr w:type="spellStart"/>
            <w:r w:rsidRPr="0003068A">
              <w:rPr>
                <w:rFonts w:ascii="Arial" w:hAnsi="Arial" w:cs="Arial"/>
                <w:i/>
                <w:iCs/>
                <w:color w:val="FF0000"/>
                <w:w w:val="85"/>
                <w:sz w:val="19"/>
                <w:szCs w:val="19"/>
              </w:rPr>
              <w:t>Foregn</w:t>
            </w:r>
            <w:proofErr w:type="spellEnd"/>
            <w:r w:rsidRPr="0003068A">
              <w:rPr>
                <w:rFonts w:ascii="Arial" w:hAnsi="Arial" w:cs="Arial"/>
                <w:i/>
                <w:iCs/>
                <w:color w:val="FF0000"/>
                <w:w w:val="85"/>
                <w:sz w:val="19"/>
                <w:szCs w:val="19"/>
              </w:rPr>
              <w:t xml:space="preserve"> </w:t>
            </w:r>
            <w:proofErr w:type="spellStart"/>
            <w:r w:rsidRPr="0003068A">
              <w:rPr>
                <w:rFonts w:ascii="Arial" w:hAnsi="Arial" w:cs="Arial"/>
                <w:i/>
                <w:iCs/>
                <w:color w:val="FF0000"/>
                <w:w w:val="85"/>
                <w:sz w:val="19"/>
                <w:szCs w:val="19"/>
              </w:rPr>
              <w:t>investedsector</w:t>
            </w:r>
            <w:proofErr w:type="spellEnd"/>
          </w:p>
        </w:tc>
        <w:tc>
          <w:tcPr>
            <w:tcW w:w="676" w:type="pct"/>
            <w:tcBorders>
              <w:top w:val="nil"/>
              <w:left w:val="nil"/>
              <w:bottom w:val="nil"/>
              <w:right w:val="nil"/>
            </w:tcBorders>
            <w:vAlign w:val="bottom"/>
          </w:tcPr>
          <w:p w14:paraId="2B0647FA" w14:textId="77777777" w:rsidR="00B8307D" w:rsidRPr="0003068A" w:rsidRDefault="00B8307D" w:rsidP="00350D94">
            <w:pPr>
              <w:spacing w:before="60" w:after="60" w:line="264" w:lineRule="auto"/>
              <w:jc w:val="center"/>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w:t>
            </w:r>
          </w:p>
        </w:tc>
        <w:tc>
          <w:tcPr>
            <w:tcW w:w="455" w:type="pct"/>
            <w:tcBorders>
              <w:top w:val="nil"/>
              <w:left w:val="nil"/>
              <w:bottom w:val="nil"/>
              <w:right w:val="nil"/>
            </w:tcBorders>
            <w:shd w:val="clear" w:color="auto" w:fill="auto"/>
            <w:noWrap/>
            <w:vAlign w:val="bottom"/>
          </w:tcPr>
          <w:p w14:paraId="2B03FD04"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Pr>
                <w:rFonts w:ascii="Arial" w:hAnsi="Arial" w:cs="Arial"/>
                <w:w w:val="85"/>
                <w:kern w:val="0"/>
                <w:sz w:val="19"/>
                <w:szCs w:val="19"/>
                <w:lang w:val="en-US"/>
              </w:rPr>
              <w:t>-</w:t>
            </w:r>
          </w:p>
        </w:tc>
        <w:tc>
          <w:tcPr>
            <w:tcW w:w="494" w:type="pct"/>
            <w:tcBorders>
              <w:top w:val="nil"/>
              <w:left w:val="nil"/>
              <w:bottom w:val="nil"/>
              <w:right w:val="nil"/>
            </w:tcBorders>
            <w:shd w:val="clear" w:color="auto" w:fill="auto"/>
            <w:noWrap/>
            <w:vAlign w:val="bottom"/>
          </w:tcPr>
          <w:p w14:paraId="530E48F6"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Pr>
                <w:rFonts w:ascii="Arial" w:hAnsi="Arial" w:cs="Arial"/>
                <w:w w:val="85"/>
                <w:kern w:val="0"/>
                <w:sz w:val="19"/>
                <w:szCs w:val="19"/>
                <w:lang w:val="en-US"/>
              </w:rPr>
              <w:t>-</w:t>
            </w:r>
          </w:p>
        </w:tc>
        <w:tc>
          <w:tcPr>
            <w:tcW w:w="494" w:type="pct"/>
            <w:tcBorders>
              <w:top w:val="nil"/>
              <w:left w:val="nil"/>
              <w:bottom w:val="nil"/>
              <w:right w:val="nil"/>
            </w:tcBorders>
            <w:shd w:val="clear" w:color="auto" w:fill="auto"/>
            <w:noWrap/>
            <w:vAlign w:val="bottom"/>
          </w:tcPr>
          <w:p w14:paraId="6611DC48"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Pr>
                <w:rFonts w:ascii="Arial" w:hAnsi="Arial" w:cs="Arial"/>
                <w:w w:val="85"/>
                <w:kern w:val="0"/>
                <w:sz w:val="19"/>
                <w:szCs w:val="19"/>
                <w:lang w:val="en-US"/>
              </w:rPr>
              <w:t>-</w:t>
            </w:r>
          </w:p>
        </w:tc>
        <w:tc>
          <w:tcPr>
            <w:tcW w:w="494" w:type="pct"/>
            <w:tcBorders>
              <w:top w:val="nil"/>
              <w:left w:val="nil"/>
              <w:bottom w:val="nil"/>
              <w:right w:val="nil"/>
            </w:tcBorders>
            <w:vAlign w:val="bottom"/>
          </w:tcPr>
          <w:p w14:paraId="563CAAF8"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Pr>
                <w:rFonts w:ascii="Arial" w:hAnsi="Arial" w:cs="Arial"/>
                <w:w w:val="85"/>
                <w:kern w:val="0"/>
                <w:sz w:val="19"/>
                <w:szCs w:val="19"/>
                <w:lang w:val="en-US"/>
              </w:rPr>
              <w:t>-</w:t>
            </w:r>
          </w:p>
        </w:tc>
        <w:tc>
          <w:tcPr>
            <w:tcW w:w="495" w:type="pct"/>
            <w:tcBorders>
              <w:top w:val="nil"/>
              <w:left w:val="nil"/>
              <w:bottom w:val="nil"/>
              <w:right w:val="nil"/>
            </w:tcBorders>
            <w:shd w:val="clear" w:color="auto" w:fill="auto"/>
            <w:noWrap/>
            <w:vAlign w:val="bottom"/>
          </w:tcPr>
          <w:p w14:paraId="7077CCC0"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Pr>
                <w:rFonts w:ascii="Arial" w:hAnsi="Arial" w:cs="Arial"/>
                <w:w w:val="85"/>
                <w:kern w:val="0"/>
                <w:sz w:val="19"/>
                <w:szCs w:val="19"/>
                <w:lang w:val="en-US"/>
              </w:rPr>
              <w:t>-</w:t>
            </w:r>
          </w:p>
        </w:tc>
      </w:tr>
      <w:tr w:rsidR="00B8307D" w:rsidRPr="0003068A" w14:paraId="6BD63E8F" w14:textId="77777777" w:rsidTr="00350D94">
        <w:trPr>
          <w:trHeight w:val="20"/>
          <w:jc w:val="center"/>
        </w:trPr>
        <w:tc>
          <w:tcPr>
            <w:tcW w:w="1891" w:type="pct"/>
            <w:tcBorders>
              <w:top w:val="nil"/>
              <w:left w:val="nil"/>
              <w:bottom w:val="nil"/>
              <w:right w:val="nil"/>
            </w:tcBorders>
            <w:shd w:val="clear" w:color="auto" w:fill="auto"/>
            <w:noWrap/>
            <w:vAlign w:val="bottom"/>
          </w:tcPr>
          <w:p w14:paraId="1C590CA7" w14:textId="77777777" w:rsidR="00B8307D" w:rsidRPr="0003068A" w:rsidRDefault="00B8307D" w:rsidP="00350D94">
            <w:pPr>
              <w:spacing w:before="120" w:after="60" w:line="264" w:lineRule="auto"/>
              <w:rPr>
                <w:rFonts w:ascii="Arial" w:hAnsi="Arial" w:cs="Arial"/>
                <w:b/>
                <w:bCs/>
                <w:color w:val="FF0000"/>
                <w:w w:val="85"/>
                <w:kern w:val="0"/>
                <w:sz w:val="19"/>
                <w:szCs w:val="19"/>
                <w:lang w:val="en-US"/>
              </w:rPr>
            </w:pPr>
            <w:proofErr w:type="spellStart"/>
            <w:r w:rsidRPr="0003068A">
              <w:rPr>
                <w:rFonts w:ascii="Arial" w:hAnsi="Arial" w:cs="Arial"/>
                <w:b/>
                <w:bCs/>
                <w:color w:val="FF0000"/>
                <w:w w:val="85"/>
                <w:kern w:val="0"/>
                <w:sz w:val="19"/>
                <w:szCs w:val="19"/>
                <w:lang w:val="en-US"/>
              </w:rPr>
              <w:t>Giấy</w:t>
            </w:r>
            <w:proofErr w:type="spellEnd"/>
            <w:r w:rsidRPr="0003068A">
              <w:rPr>
                <w:rFonts w:ascii="Arial" w:hAnsi="Arial" w:cs="Arial"/>
                <w:b/>
                <w:bCs/>
                <w:color w:val="FF0000"/>
                <w:w w:val="85"/>
                <w:kern w:val="0"/>
                <w:sz w:val="19"/>
                <w:szCs w:val="19"/>
                <w:lang w:val="en-US"/>
              </w:rPr>
              <w:t xml:space="preserve"> </w:t>
            </w:r>
            <w:proofErr w:type="spellStart"/>
            <w:r w:rsidRPr="0003068A">
              <w:rPr>
                <w:rFonts w:ascii="Arial" w:hAnsi="Arial" w:cs="Arial"/>
                <w:b/>
                <w:bCs/>
                <w:color w:val="FF0000"/>
                <w:w w:val="85"/>
                <w:kern w:val="0"/>
                <w:sz w:val="19"/>
                <w:szCs w:val="19"/>
                <w:lang w:val="en-US"/>
              </w:rPr>
              <w:t>bìa</w:t>
            </w:r>
            <w:proofErr w:type="spellEnd"/>
            <w:r w:rsidRPr="0003068A">
              <w:rPr>
                <w:rFonts w:ascii="Arial" w:hAnsi="Arial" w:cs="Arial"/>
                <w:b/>
                <w:bCs/>
                <w:color w:val="FF0000"/>
                <w:w w:val="85"/>
                <w:kern w:val="0"/>
                <w:sz w:val="19"/>
                <w:szCs w:val="19"/>
                <w:lang w:val="en-US"/>
              </w:rPr>
              <w:t xml:space="preserve"> - </w:t>
            </w:r>
            <w:r w:rsidRPr="0003068A">
              <w:rPr>
                <w:rFonts w:ascii="Arial" w:hAnsi="Arial" w:cs="Arial"/>
                <w:b/>
                <w:bCs/>
                <w:i/>
                <w:color w:val="FF0000"/>
                <w:w w:val="85"/>
                <w:kern w:val="0"/>
                <w:sz w:val="19"/>
                <w:szCs w:val="19"/>
                <w:lang w:val="en-US"/>
              </w:rPr>
              <w:t>Paperboard</w:t>
            </w:r>
          </w:p>
        </w:tc>
        <w:tc>
          <w:tcPr>
            <w:tcW w:w="676" w:type="pct"/>
            <w:tcBorders>
              <w:top w:val="nil"/>
              <w:left w:val="nil"/>
              <w:bottom w:val="nil"/>
              <w:right w:val="nil"/>
            </w:tcBorders>
            <w:vAlign w:val="bottom"/>
          </w:tcPr>
          <w:p w14:paraId="1F473398" w14:textId="77777777" w:rsidR="00B8307D" w:rsidRPr="0003068A" w:rsidRDefault="00B8307D" w:rsidP="00350D94">
            <w:pPr>
              <w:spacing w:before="120" w:after="60" w:line="264" w:lineRule="auto"/>
              <w:jc w:val="center"/>
              <w:rPr>
                <w:rFonts w:ascii="Arial" w:hAnsi="Arial" w:cs="Arial"/>
                <w:color w:val="FF0000"/>
                <w:w w:val="85"/>
                <w:kern w:val="0"/>
                <w:sz w:val="19"/>
                <w:szCs w:val="19"/>
                <w:lang w:val="en-US"/>
              </w:rPr>
            </w:pPr>
            <w:proofErr w:type="spellStart"/>
            <w:r w:rsidRPr="0003068A">
              <w:rPr>
                <w:rFonts w:ascii="Arial" w:hAnsi="Arial" w:cs="Arial"/>
                <w:color w:val="FF0000"/>
                <w:w w:val="85"/>
                <w:kern w:val="0"/>
                <w:sz w:val="19"/>
                <w:szCs w:val="19"/>
                <w:lang w:val="en-US"/>
              </w:rPr>
              <w:t>Tấn</w:t>
            </w:r>
            <w:proofErr w:type="spellEnd"/>
            <w:r w:rsidRPr="0003068A">
              <w:rPr>
                <w:rFonts w:ascii="Arial" w:hAnsi="Arial" w:cs="Arial"/>
                <w:color w:val="FF0000"/>
                <w:w w:val="85"/>
                <w:kern w:val="0"/>
                <w:sz w:val="19"/>
                <w:szCs w:val="19"/>
                <w:lang w:val="en-US"/>
              </w:rPr>
              <w:t xml:space="preserve"> - </w:t>
            </w:r>
            <w:r w:rsidRPr="0003068A">
              <w:rPr>
                <w:rFonts w:ascii="Arial" w:hAnsi="Arial" w:cs="Arial"/>
                <w:i/>
                <w:color w:val="FF0000"/>
                <w:w w:val="85"/>
                <w:kern w:val="0"/>
                <w:sz w:val="19"/>
                <w:szCs w:val="19"/>
                <w:lang w:val="en-US"/>
              </w:rPr>
              <w:t>Ton</w:t>
            </w:r>
          </w:p>
        </w:tc>
        <w:tc>
          <w:tcPr>
            <w:tcW w:w="455" w:type="pct"/>
            <w:tcBorders>
              <w:top w:val="nil"/>
              <w:left w:val="nil"/>
              <w:bottom w:val="nil"/>
              <w:right w:val="nil"/>
            </w:tcBorders>
            <w:shd w:val="clear" w:color="auto" w:fill="auto"/>
            <w:noWrap/>
            <w:vAlign w:val="bottom"/>
          </w:tcPr>
          <w:p w14:paraId="0993084B" w14:textId="77777777" w:rsidR="00B8307D" w:rsidRPr="00C52ABE" w:rsidRDefault="00B8307D" w:rsidP="00350D94">
            <w:pPr>
              <w:spacing w:before="60" w:after="60" w:line="264" w:lineRule="auto"/>
              <w:jc w:val="right"/>
              <w:rPr>
                <w:rFonts w:ascii="Arial" w:hAnsi="Arial" w:cs="Arial"/>
                <w:b/>
                <w:w w:val="85"/>
                <w:kern w:val="0"/>
                <w:sz w:val="19"/>
                <w:szCs w:val="19"/>
                <w:lang w:val="en-US"/>
              </w:rPr>
            </w:pPr>
            <w:r w:rsidRPr="00C52ABE">
              <w:rPr>
                <w:rFonts w:ascii="Arial" w:hAnsi="Arial" w:cs="Arial"/>
                <w:b/>
                <w:w w:val="85"/>
                <w:kern w:val="0"/>
                <w:sz w:val="19"/>
                <w:szCs w:val="19"/>
                <w:lang w:val="en-US"/>
              </w:rPr>
              <w:t>2.529</w:t>
            </w:r>
          </w:p>
        </w:tc>
        <w:tc>
          <w:tcPr>
            <w:tcW w:w="494" w:type="pct"/>
            <w:tcBorders>
              <w:top w:val="nil"/>
              <w:left w:val="nil"/>
              <w:bottom w:val="nil"/>
              <w:right w:val="nil"/>
            </w:tcBorders>
            <w:shd w:val="clear" w:color="auto" w:fill="auto"/>
            <w:noWrap/>
            <w:vAlign w:val="bottom"/>
          </w:tcPr>
          <w:p w14:paraId="68B1CFF4" w14:textId="77777777" w:rsidR="00B8307D" w:rsidRPr="00C52ABE" w:rsidRDefault="00B8307D" w:rsidP="00350D94">
            <w:pPr>
              <w:spacing w:before="60" w:after="60" w:line="264" w:lineRule="auto"/>
              <w:jc w:val="right"/>
              <w:rPr>
                <w:rFonts w:ascii="Arial" w:hAnsi="Arial" w:cs="Arial"/>
                <w:b/>
                <w:w w:val="85"/>
                <w:kern w:val="0"/>
                <w:sz w:val="19"/>
                <w:szCs w:val="19"/>
                <w:lang w:val="en-US"/>
              </w:rPr>
            </w:pPr>
            <w:r w:rsidRPr="00C52ABE">
              <w:rPr>
                <w:rFonts w:ascii="Arial" w:hAnsi="Arial" w:cs="Arial"/>
                <w:b/>
                <w:w w:val="85"/>
                <w:kern w:val="0"/>
                <w:sz w:val="19"/>
                <w:szCs w:val="19"/>
                <w:lang w:val="en-US"/>
              </w:rPr>
              <w:t>2.395</w:t>
            </w:r>
          </w:p>
        </w:tc>
        <w:tc>
          <w:tcPr>
            <w:tcW w:w="494" w:type="pct"/>
            <w:tcBorders>
              <w:top w:val="nil"/>
              <w:left w:val="nil"/>
              <w:bottom w:val="nil"/>
              <w:right w:val="nil"/>
            </w:tcBorders>
            <w:shd w:val="clear" w:color="auto" w:fill="auto"/>
            <w:noWrap/>
            <w:vAlign w:val="bottom"/>
          </w:tcPr>
          <w:p w14:paraId="0883B204" w14:textId="77777777" w:rsidR="00B8307D" w:rsidRPr="00C52ABE" w:rsidRDefault="00B8307D" w:rsidP="00350D94">
            <w:pPr>
              <w:spacing w:before="60" w:after="60" w:line="264" w:lineRule="auto"/>
              <w:jc w:val="right"/>
              <w:rPr>
                <w:rFonts w:ascii="Arial" w:hAnsi="Arial" w:cs="Arial"/>
                <w:b/>
                <w:w w:val="85"/>
                <w:kern w:val="0"/>
                <w:sz w:val="19"/>
                <w:szCs w:val="19"/>
                <w:lang w:val="en-US"/>
              </w:rPr>
            </w:pPr>
            <w:r w:rsidRPr="00C52ABE">
              <w:rPr>
                <w:rFonts w:ascii="Arial" w:hAnsi="Arial" w:cs="Arial"/>
                <w:b/>
                <w:w w:val="85"/>
                <w:kern w:val="0"/>
                <w:sz w:val="19"/>
                <w:szCs w:val="19"/>
                <w:lang w:val="en-US"/>
              </w:rPr>
              <w:t>2.555</w:t>
            </w:r>
          </w:p>
        </w:tc>
        <w:tc>
          <w:tcPr>
            <w:tcW w:w="494" w:type="pct"/>
            <w:tcBorders>
              <w:top w:val="nil"/>
              <w:left w:val="nil"/>
              <w:bottom w:val="nil"/>
              <w:right w:val="nil"/>
            </w:tcBorders>
            <w:vAlign w:val="bottom"/>
          </w:tcPr>
          <w:p w14:paraId="3F50E5EC" w14:textId="77777777" w:rsidR="00B8307D" w:rsidRPr="00C52ABE" w:rsidRDefault="00B8307D" w:rsidP="00350D94">
            <w:pPr>
              <w:spacing w:before="60" w:after="60" w:line="264" w:lineRule="auto"/>
              <w:jc w:val="right"/>
              <w:rPr>
                <w:rFonts w:ascii="Arial" w:hAnsi="Arial" w:cs="Arial"/>
                <w:b/>
                <w:w w:val="85"/>
                <w:kern w:val="0"/>
                <w:sz w:val="19"/>
                <w:szCs w:val="19"/>
                <w:lang w:val="en-US"/>
              </w:rPr>
            </w:pPr>
            <w:r w:rsidRPr="00C52ABE">
              <w:rPr>
                <w:rFonts w:ascii="Arial" w:hAnsi="Arial" w:cs="Arial"/>
                <w:b/>
                <w:w w:val="85"/>
                <w:kern w:val="0"/>
                <w:sz w:val="19"/>
                <w:szCs w:val="19"/>
                <w:lang w:val="en-US"/>
              </w:rPr>
              <w:t>2.853</w:t>
            </w:r>
          </w:p>
        </w:tc>
        <w:tc>
          <w:tcPr>
            <w:tcW w:w="495" w:type="pct"/>
            <w:tcBorders>
              <w:top w:val="nil"/>
              <w:left w:val="nil"/>
              <w:bottom w:val="nil"/>
              <w:right w:val="nil"/>
            </w:tcBorders>
            <w:shd w:val="clear" w:color="auto" w:fill="auto"/>
            <w:noWrap/>
            <w:vAlign w:val="bottom"/>
          </w:tcPr>
          <w:p w14:paraId="1D91577E" w14:textId="77777777" w:rsidR="00B8307D" w:rsidRPr="00C52ABE" w:rsidRDefault="00B8307D" w:rsidP="00350D94">
            <w:pPr>
              <w:spacing w:before="60" w:after="60" w:line="264" w:lineRule="auto"/>
              <w:jc w:val="right"/>
              <w:rPr>
                <w:rFonts w:ascii="Arial" w:hAnsi="Arial" w:cs="Arial"/>
                <w:b/>
                <w:w w:val="85"/>
                <w:kern w:val="0"/>
                <w:sz w:val="19"/>
                <w:szCs w:val="19"/>
                <w:lang w:val="en-US"/>
              </w:rPr>
            </w:pPr>
            <w:r w:rsidRPr="00C52ABE">
              <w:rPr>
                <w:rFonts w:ascii="Arial" w:hAnsi="Arial" w:cs="Arial"/>
                <w:b/>
                <w:w w:val="85"/>
                <w:kern w:val="0"/>
                <w:sz w:val="19"/>
                <w:szCs w:val="19"/>
                <w:lang w:val="en-US"/>
              </w:rPr>
              <w:t>2.863</w:t>
            </w:r>
          </w:p>
        </w:tc>
      </w:tr>
      <w:tr w:rsidR="00B8307D" w:rsidRPr="0003068A" w14:paraId="658A4CA5" w14:textId="77777777" w:rsidTr="00350D94">
        <w:trPr>
          <w:trHeight w:val="20"/>
          <w:jc w:val="center"/>
        </w:trPr>
        <w:tc>
          <w:tcPr>
            <w:tcW w:w="1891" w:type="pct"/>
            <w:tcBorders>
              <w:top w:val="nil"/>
              <w:left w:val="nil"/>
              <w:bottom w:val="nil"/>
              <w:right w:val="nil"/>
            </w:tcBorders>
            <w:shd w:val="clear" w:color="auto" w:fill="auto"/>
            <w:noWrap/>
            <w:vAlign w:val="bottom"/>
          </w:tcPr>
          <w:p w14:paraId="152AE039" w14:textId="77777777" w:rsidR="00B8307D" w:rsidRPr="0003068A" w:rsidRDefault="00B8307D" w:rsidP="00350D94">
            <w:pPr>
              <w:spacing w:before="60" w:after="60" w:line="264" w:lineRule="auto"/>
              <w:ind w:left="170"/>
              <w:rPr>
                <w:rFonts w:ascii="Arial" w:hAnsi="Arial" w:cs="Arial"/>
                <w:color w:val="FF0000"/>
                <w:w w:val="85"/>
                <w:sz w:val="19"/>
                <w:szCs w:val="19"/>
              </w:rPr>
            </w:pPr>
            <w:proofErr w:type="spellStart"/>
            <w:r w:rsidRPr="0003068A">
              <w:rPr>
                <w:rFonts w:ascii="Arial" w:hAnsi="Arial" w:cs="Arial"/>
                <w:color w:val="FF0000"/>
                <w:w w:val="85"/>
                <w:sz w:val="19"/>
                <w:szCs w:val="19"/>
              </w:rPr>
              <w:t>Nhà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 </w:t>
            </w:r>
            <w:r w:rsidRPr="0003068A">
              <w:rPr>
                <w:rFonts w:ascii="Arial" w:hAnsi="Arial" w:cs="Arial"/>
                <w:i/>
                <w:iCs/>
                <w:color w:val="FF0000"/>
                <w:w w:val="85"/>
                <w:sz w:val="19"/>
                <w:szCs w:val="19"/>
              </w:rPr>
              <w:t>State</w:t>
            </w:r>
          </w:p>
        </w:tc>
        <w:tc>
          <w:tcPr>
            <w:tcW w:w="676" w:type="pct"/>
            <w:tcBorders>
              <w:top w:val="nil"/>
              <w:left w:val="nil"/>
              <w:bottom w:val="nil"/>
              <w:right w:val="nil"/>
            </w:tcBorders>
            <w:vAlign w:val="center"/>
          </w:tcPr>
          <w:p w14:paraId="28E8B051" w14:textId="77777777" w:rsidR="00B8307D" w:rsidRPr="0003068A" w:rsidRDefault="00B8307D" w:rsidP="00350D94">
            <w:pPr>
              <w:spacing w:before="60" w:after="60" w:line="264" w:lineRule="auto"/>
              <w:jc w:val="center"/>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w:t>
            </w:r>
          </w:p>
        </w:tc>
        <w:tc>
          <w:tcPr>
            <w:tcW w:w="455" w:type="pct"/>
            <w:tcBorders>
              <w:top w:val="nil"/>
              <w:left w:val="nil"/>
              <w:bottom w:val="nil"/>
              <w:right w:val="nil"/>
            </w:tcBorders>
            <w:shd w:val="clear" w:color="auto" w:fill="auto"/>
            <w:noWrap/>
            <w:vAlign w:val="bottom"/>
          </w:tcPr>
          <w:p w14:paraId="01C0E374"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w:t>
            </w:r>
          </w:p>
        </w:tc>
        <w:tc>
          <w:tcPr>
            <w:tcW w:w="494" w:type="pct"/>
            <w:tcBorders>
              <w:top w:val="nil"/>
              <w:left w:val="nil"/>
              <w:bottom w:val="nil"/>
              <w:right w:val="nil"/>
            </w:tcBorders>
            <w:shd w:val="clear" w:color="auto" w:fill="auto"/>
            <w:noWrap/>
            <w:vAlign w:val="bottom"/>
          </w:tcPr>
          <w:p w14:paraId="5FE28C51"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w:t>
            </w:r>
          </w:p>
        </w:tc>
        <w:tc>
          <w:tcPr>
            <w:tcW w:w="494" w:type="pct"/>
            <w:tcBorders>
              <w:top w:val="nil"/>
              <w:left w:val="nil"/>
              <w:bottom w:val="nil"/>
              <w:right w:val="nil"/>
            </w:tcBorders>
            <w:shd w:val="clear" w:color="auto" w:fill="auto"/>
            <w:noWrap/>
            <w:vAlign w:val="bottom"/>
          </w:tcPr>
          <w:p w14:paraId="112DDB98"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w:t>
            </w:r>
          </w:p>
        </w:tc>
        <w:tc>
          <w:tcPr>
            <w:tcW w:w="494" w:type="pct"/>
            <w:tcBorders>
              <w:top w:val="nil"/>
              <w:left w:val="nil"/>
              <w:bottom w:val="nil"/>
              <w:right w:val="nil"/>
            </w:tcBorders>
            <w:vAlign w:val="bottom"/>
          </w:tcPr>
          <w:p w14:paraId="274E0A5F"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w:t>
            </w:r>
          </w:p>
        </w:tc>
        <w:tc>
          <w:tcPr>
            <w:tcW w:w="495" w:type="pct"/>
            <w:tcBorders>
              <w:top w:val="nil"/>
              <w:left w:val="nil"/>
              <w:bottom w:val="nil"/>
              <w:right w:val="nil"/>
            </w:tcBorders>
            <w:shd w:val="clear" w:color="auto" w:fill="auto"/>
            <w:noWrap/>
            <w:vAlign w:val="bottom"/>
          </w:tcPr>
          <w:p w14:paraId="77F0A22B"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w:t>
            </w:r>
          </w:p>
        </w:tc>
      </w:tr>
      <w:tr w:rsidR="00B8307D" w:rsidRPr="0003068A" w14:paraId="0576B5C0" w14:textId="77777777" w:rsidTr="00350D94">
        <w:trPr>
          <w:trHeight w:val="20"/>
          <w:jc w:val="center"/>
        </w:trPr>
        <w:tc>
          <w:tcPr>
            <w:tcW w:w="1891" w:type="pct"/>
            <w:tcBorders>
              <w:top w:val="nil"/>
              <w:left w:val="nil"/>
              <w:bottom w:val="nil"/>
              <w:right w:val="nil"/>
            </w:tcBorders>
            <w:shd w:val="clear" w:color="auto" w:fill="auto"/>
            <w:noWrap/>
            <w:vAlign w:val="bottom"/>
          </w:tcPr>
          <w:p w14:paraId="05AB4E0E" w14:textId="77777777" w:rsidR="00B8307D" w:rsidRPr="0003068A" w:rsidRDefault="00B8307D" w:rsidP="00350D94">
            <w:pPr>
              <w:spacing w:before="60" w:after="60" w:line="264" w:lineRule="auto"/>
              <w:ind w:left="170"/>
              <w:rPr>
                <w:rFonts w:ascii="Arial" w:hAnsi="Arial" w:cs="Arial"/>
                <w:color w:val="FF0000"/>
                <w:w w:val="85"/>
                <w:sz w:val="19"/>
                <w:szCs w:val="19"/>
              </w:rPr>
            </w:pPr>
            <w:proofErr w:type="spellStart"/>
            <w:r w:rsidRPr="0003068A">
              <w:rPr>
                <w:rFonts w:ascii="Arial" w:hAnsi="Arial" w:cs="Arial"/>
                <w:color w:val="FF0000"/>
                <w:w w:val="85"/>
                <w:sz w:val="19"/>
                <w:szCs w:val="19"/>
              </w:rPr>
              <w:t>Ngoài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Nhà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 </w:t>
            </w:r>
            <w:proofErr w:type="gramStart"/>
            <w:r w:rsidRPr="0003068A">
              <w:rPr>
                <w:rFonts w:ascii="Arial" w:hAnsi="Arial" w:cs="Arial"/>
                <w:i/>
                <w:iCs/>
                <w:color w:val="FF0000"/>
                <w:w w:val="85"/>
                <w:sz w:val="19"/>
                <w:szCs w:val="19"/>
              </w:rPr>
              <w:t>Non-state</w:t>
            </w:r>
            <w:proofErr w:type="gramEnd"/>
          </w:p>
        </w:tc>
        <w:tc>
          <w:tcPr>
            <w:tcW w:w="676" w:type="pct"/>
            <w:tcBorders>
              <w:top w:val="nil"/>
              <w:left w:val="nil"/>
              <w:bottom w:val="nil"/>
              <w:right w:val="nil"/>
            </w:tcBorders>
            <w:vAlign w:val="center"/>
          </w:tcPr>
          <w:p w14:paraId="17DE2915" w14:textId="77777777" w:rsidR="00B8307D" w:rsidRPr="0003068A" w:rsidRDefault="00B8307D" w:rsidP="00350D94">
            <w:pPr>
              <w:spacing w:before="60" w:after="60" w:line="264" w:lineRule="auto"/>
              <w:jc w:val="center"/>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w:t>
            </w:r>
          </w:p>
        </w:tc>
        <w:tc>
          <w:tcPr>
            <w:tcW w:w="455" w:type="pct"/>
            <w:tcBorders>
              <w:top w:val="nil"/>
              <w:left w:val="nil"/>
              <w:bottom w:val="nil"/>
              <w:right w:val="nil"/>
            </w:tcBorders>
            <w:shd w:val="clear" w:color="auto" w:fill="auto"/>
            <w:noWrap/>
            <w:vAlign w:val="bottom"/>
          </w:tcPr>
          <w:p w14:paraId="40DAD4BC"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2.529</w:t>
            </w:r>
          </w:p>
        </w:tc>
        <w:tc>
          <w:tcPr>
            <w:tcW w:w="494" w:type="pct"/>
            <w:tcBorders>
              <w:top w:val="nil"/>
              <w:left w:val="nil"/>
              <w:bottom w:val="nil"/>
              <w:right w:val="nil"/>
            </w:tcBorders>
            <w:shd w:val="clear" w:color="auto" w:fill="auto"/>
            <w:noWrap/>
            <w:vAlign w:val="bottom"/>
          </w:tcPr>
          <w:p w14:paraId="261FFC6D"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2.395</w:t>
            </w:r>
          </w:p>
        </w:tc>
        <w:tc>
          <w:tcPr>
            <w:tcW w:w="494" w:type="pct"/>
            <w:tcBorders>
              <w:top w:val="nil"/>
              <w:left w:val="nil"/>
              <w:bottom w:val="nil"/>
              <w:right w:val="nil"/>
            </w:tcBorders>
            <w:shd w:val="clear" w:color="auto" w:fill="auto"/>
            <w:noWrap/>
            <w:vAlign w:val="bottom"/>
          </w:tcPr>
          <w:p w14:paraId="3423AA0E"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2.555</w:t>
            </w:r>
          </w:p>
        </w:tc>
        <w:tc>
          <w:tcPr>
            <w:tcW w:w="494" w:type="pct"/>
            <w:tcBorders>
              <w:top w:val="nil"/>
              <w:left w:val="nil"/>
              <w:bottom w:val="nil"/>
              <w:right w:val="nil"/>
            </w:tcBorders>
            <w:vAlign w:val="bottom"/>
          </w:tcPr>
          <w:p w14:paraId="573FA75D"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2.853</w:t>
            </w:r>
          </w:p>
        </w:tc>
        <w:tc>
          <w:tcPr>
            <w:tcW w:w="495" w:type="pct"/>
            <w:tcBorders>
              <w:top w:val="nil"/>
              <w:left w:val="nil"/>
              <w:bottom w:val="nil"/>
              <w:right w:val="nil"/>
            </w:tcBorders>
            <w:shd w:val="clear" w:color="auto" w:fill="auto"/>
            <w:noWrap/>
            <w:vAlign w:val="bottom"/>
          </w:tcPr>
          <w:p w14:paraId="4004712E"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2.863</w:t>
            </w:r>
          </w:p>
        </w:tc>
      </w:tr>
      <w:tr w:rsidR="00B8307D" w:rsidRPr="0003068A" w14:paraId="3EEB8902" w14:textId="77777777" w:rsidTr="00350D94">
        <w:trPr>
          <w:trHeight w:val="20"/>
          <w:jc w:val="center"/>
        </w:trPr>
        <w:tc>
          <w:tcPr>
            <w:tcW w:w="1891" w:type="pct"/>
            <w:tcBorders>
              <w:top w:val="nil"/>
              <w:left w:val="nil"/>
              <w:bottom w:val="nil"/>
              <w:right w:val="nil"/>
            </w:tcBorders>
            <w:shd w:val="clear" w:color="auto" w:fill="auto"/>
            <w:noWrap/>
            <w:vAlign w:val="bottom"/>
          </w:tcPr>
          <w:p w14:paraId="36273787" w14:textId="77777777" w:rsidR="00B8307D" w:rsidRPr="0003068A" w:rsidRDefault="00B8307D" w:rsidP="00350D94">
            <w:pPr>
              <w:spacing w:before="60" w:after="60" w:line="264" w:lineRule="auto"/>
              <w:ind w:left="170"/>
              <w:rPr>
                <w:rFonts w:ascii="Arial" w:hAnsi="Arial" w:cs="Arial"/>
                <w:color w:val="FF0000"/>
                <w:w w:val="85"/>
                <w:sz w:val="19"/>
                <w:szCs w:val="19"/>
              </w:rPr>
            </w:pPr>
            <w:r w:rsidRPr="0003068A">
              <w:rPr>
                <w:rFonts w:ascii="Arial" w:hAnsi="Arial" w:cs="Arial"/>
                <w:color w:val="FF0000"/>
                <w:w w:val="85"/>
                <w:sz w:val="19"/>
                <w:szCs w:val="19"/>
              </w:rPr>
              <w:t xml:space="preserve">Khu </w:t>
            </w:r>
            <w:proofErr w:type="spellStart"/>
            <w:r w:rsidRPr="0003068A">
              <w:rPr>
                <w:rFonts w:ascii="Arial" w:hAnsi="Arial" w:cs="Arial"/>
                <w:color w:val="FF0000"/>
                <w:w w:val="85"/>
                <w:sz w:val="19"/>
                <w:szCs w:val="19"/>
              </w:rPr>
              <w:t>vực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có</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vốn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đầu</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tư</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ngoài</w:t>
            </w:r>
            <w:proofErr w:type="spellEnd"/>
            <w:r w:rsidRPr="0003068A">
              <w:rPr>
                <w:rFonts w:ascii="Arial" w:hAnsi="Arial" w:cs="Arial"/>
                <w:color w:val="FF0000"/>
                <w:w w:val="85"/>
                <w:sz w:val="19"/>
                <w:szCs w:val="19"/>
              </w:rPr>
              <w:br/>
            </w:r>
            <w:proofErr w:type="spellStart"/>
            <w:r w:rsidRPr="0003068A">
              <w:rPr>
                <w:rFonts w:ascii="Arial" w:hAnsi="Arial" w:cs="Arial"/>
                <w:i/>
                <w:iCs/>
                <w:color w:val="FF0000"/>
                <w:w w:val="85"/>
                <w:sz w:val="19"/>
                <w:szCs w:val="19"/>
              </w:rPr>
              <w:t>Foregn</w:t>
            </w:r>
            <w:proofErr w:type="spellEnd"/>
            <w:r w:rsidRPr="0003068A">
              <w:rPr>
                <w:rFonts w:ascii="Arial" w:hAnsi="Arial" w:cs="Arial"/>
                <w:i/>
                <w:iCs/>
                <w:color w:val="FF0000"/>
                <w:w w:val="85"/>
                <w:sz w:val="19"/>
                <w:szCs w:val="19"/>
              </w:rPr>
              <w:t xml:space="preserve"> </w:t>
            </w:r>
            <w:proofErr w:type="spellStart"/>
            <w:r w:rsidRPr="0003068A">
              <w:rPr>
                <w:rFonts w:ascii="Arial" w:hAnsi="Arial" w:cs="Arial"/>
                <w:i/>
                <w:iCs/>
                <w:color w:val="FF0000"/>
                <w:w w:val="85"/>
                <w:sz w:val="19"/>
                <w:szCs w:val="19"/>
              </w:rPr>
              <w:t>investedsector</w:t>
            </w:r>
            <w:proofErr w:type="spellEnd"/>
          </w:p>
        </w:tc>
        <w:tc>
          <w:tcPr>
            <w:tcW w:w="676" w:type="pct"/>
            <w:tcBorders>
              <w:top w:val="nil"/>
              <w:left w:val="nil"/>
              <w:bottom w:val="nil"/>
              <w:right w:val="nil"/>
            </w:tcBorders>
            <w:vAlign w:val="bottom"/>
          </w:tcPr>
          <w:p w14:paraId="198A1967" w14:textId="77777777" w:rsidR="00B8307D" w:rsidRPr="0003068A" w:rsidRDefault="00B8307D" w:rsidP="00350D94">
            <w:pPr>
              <w:spacing w:before="60" w:after="60" w:line="264" w:lineRule="auto"/>
              <w:jc w:val="center"/>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w:t>
            </w:r>
          </w:p>
        </w:tc>
        <w:tc>
          <w:tcPr>
            <w:tcW w:w="455" w:type="pct"/>
            <w:tcBorders>
              <w:top w:val="nil"/>
              <w:left w:val="nil"/>
              <w:bottom w:val="nil"/>
              <w:right w:val="nil"/>
            </w:tcBorders>
            <w:shd w:val="clear" w:color="auto" w:fill="auto"/>
            <w:noWrap/>
            <w:vAlign w:val="bottom"/>
          </w:tcPr>
          <w:p w14:paraId="61FD3259"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Pr>
                <w:rFonts w:ascii="Arial" w:hAnsi="Arial" w:cs="Arial"/>
                <w:w w:val="85"/>
                <w:kern w:val="0"/>
                <w:sz w:val="19"/>
                <w:szCs w:val="19"/>
                <w:lang w:val="en-US"/>
              </w:rPr>
              <w:t>-</w:t>
            </w:r>
          </w:p>
        </w:tc>
        <w:tc>
          <w:tcPr>
            <w:tcW w:w="494" w:type="pct"/>
            <w:tcBorders>
              <w:top w:val="nil"/>
              <w:left w:val="nil"/>
              <w:bottom w:val="nil"/>
              <w:right w:val="nil"/>
            </w:tcBorders>
            <w:shd w:val="clear" w:color="auto" w:fill="auto"/>
            <w:noWrap/>
            <w:vAlign w:val="bottom"/>
          </w:tcPr>
          <w:p w14:paraId="4981676F"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Pr>
                <w:rFonts w:ascii="Arial" w:hAnsi="Arial" w:cs="Arial"/>
                <w:w w:val="85"/>
                <w:kern w:val="0"/>
                <w:sz w:val="19"/>
                <w:szCs w:val="19"/>
                <w:lang w:val="en-US"/>
              </w:rPr>
              <w:t>-</w:t>
            </w:r>
          </w:p>
        </w:tc>
        <w:tc>
          <w:tcPr>
            <w:tcW w:w="494" w:type="pct"/>
            <w:tcBorders>
              <w:top w:val="nil"/>
              <w:left w:val="nil"/>
              <w:bottom w:val="nil"/>
              <w:right w:val="nil"/>
            </w:tcBorders>
            <w:shd w:val="clear" w:color="auto" w:fill="auto"/>
            <w:noWrap/>
            <w:vAlign w:val="bottom"/>
          </w:tcPr>
          <w:p w14:paraId="0469E4C5"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Pr>
                <w:rFonts w:ascii="Arial" w:hAnsi="Arial" w:cs="Arial"/>
                <w:w w:val="85"/>
                <w:kern w:val="0"/>
                <w:sz w:val="19"/>
                <w:szCs w:val="19"/>
                <w:lang w:val="en-US"/>
              </w:rPr>
              <w:t>-</w:t>
            </w:r>
          </w:p>
        </w:tc>
        <w:tc>
          <w:tcPr>
            <w:tcW w:w="494" w:type="pct"/>
            <w:tcBorders>
              <w:top w:val="nil"/>
              <w:left w:val="nil"/>
              <w:bottom w:val="nil"/>
              <w:right w:val="nil"/>
            </w:tcBorders>
            <w:vAlign w:val="bottom"/>
          </w:tcPr>
          <w:p w14:paraId="6D7A0C11"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Pr>
                <w:rFonts w:ascii="Arial" w:hAnsi="Arial" w:cs="Arial"/>
                <w:w w:val="85"/>
                <w:kern w:val="0"/>
                <w:sz w:val="19"/>
                <w:szCs w:val="19"/>
                <w:lang w:val="en-US"/>
              </w:rPr>
              <w:t>-</w:t>
            </w:r>
          </w:p>
        </w:tc>
        <w:tc>
          <w:tcPr>
            <w:tcW w:w="495" w:type="pct"/>
            <w:tcBorders>
              <w:top w:val="nil"/>
              <w:left w:val="nil"/>
              <w:bottom w:val="nil"/>
              <w:right w:val="nil"/>
            </w:tcBorders>
            <w:shd w:val="clear" w:color="auto" w:fill="auto"/>
            <w:noWrap/>
            <w:vAlign w:val="bottom"/>
          </w:tcPr>
          <w:p w14:paraId="7E2DD259"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Pr>
                <w:rFonts w:ascii="Arial" w:hAnsi="Arial" w:cs="Arial"/>
                <w:w w:val="85"/>
                <w:kern w:val="0"/>
                <w:sz w:val="19"/>
                <w:szCs w:val="19"/>
                <w:lang w:val="en-US"/>
              </w:rPr>
              <w:t>-</w:t>
            </w:r>
          </w:p>
        </w:tc>
      </w:tr>
      <w:tr w:rsidR="00B8307D" w:rsidRPr="0003068A" w14:paraId="1F6D22FE" w14:textId="77777777" w:rsidTr="00350D94">
        <w:trPr>
          <w:trHeight w:val="20"/>
          <w:jc w:val="center"/>
        </w:trPr>
        <w:tc>
          <w:tcPr>
            <w:tcW w:w="1891" w:type="pct"/>
            <w:tcBorders>
              <w:top w:val="nil"/>
              <w:left w:val="nil"/>
              <w:bottom w:val="nil"/>
              <w:right w:val="nil"/>
            </w:tcBorders>
            <w:shd w:val="clear" w:color="auto" w:fill="auto"/>
            <w:noWrap/>
            <w:vAlign w:val="bottom"/>
          </w:tcPr>
          <w:p w14:paraId="6CF3E21F" w14:textId="77777777" w:rsidR="00B8307D" w:rsidRPr="0003068A" w:rsidRDefault="00B8307D" w:rsidP="00350D94">
            <w:pPr>
              <w:spacing w:before="120" w:after="60" w:line="264" w:lineRule="auto"/>
              <w:rPr>
                <w:rFonts w:ascii="Arial" w:hAnsi="Arial" w:cs="Arial"/>
                <w:b/>
                <w:bCs/>
                <w:color w:val="FF0000"/>
                <w:w w:val="85"/>
                <w:kern w:val="0"/>
                <w:sz w:val="19"/>
                <w:szCs w:val="19"/>
                <w:lang w:val="vi-VN"/>
              </w:rPr>
            </w:pPr>
            <w:proofErr w:type="spellStart"/>
            <w:r w:rsidRPr="0003068A">
              <w:rPr>
                <w:rFonts w:ascii="Arial" w:hAnsi="Arial" w:cs="Arial"/>
                <w:b/>
                <w:bCs/>
                <w:color w:val="FF0000"/>
                <w:w w:val="85"/>
                <w:kern w:val="0"/>
                <w:sz w:val="19"/>
                <w:szCs w:val="19"/>
                <w:lang w:val="en-US"/>
              </w:rPr>
              <w:t>Gỗ</w:t>
            </w:r>
            <w:proofErr w:type="spellEnd"/>
            <w:r w:rsidRPr="0003068A">
              <w:rPr>
                <w:rFonts w:ascii="Arial" w:hAnsi="Arial" w:cs="Arial"/>
                <w:b/>
                <w:bCs/>
                <w:color w:val="FF0000"/>
                <w:w w:val="85"/>
                <w:kern w:val="0"/>
                <w:sz w:val="19"/>
                <w:szCs w:val="19"/>
                <w:lang w:val="en-US"/>
              </w:rPr>
              <w:t xml:space="preserve"> </w:t>
            </w:r>
            <w:proofErr w:type="spellStart"/>
            <w:r w:rsidRPr="0003068A">
              <w:rPr>
                <w:rFonts w:ascii="Arial" w:hAnsi="Arial" w:cs="Arial"/>
                <w:b/>
                <w:bCs/>
                <w:color w:val="FF0000"/>
                <w:w w:val="85"/>
                <w:kern w:val="0"/>
                <w:sz w:val="19"/>
                <w:szCs w:val="19"/>
                <w:lang w:val="en-US"/>
              </w:rPr>
              <w:t>xẻ</w:t>
            </w:r>
            <w:proofErr w:type="spellEnd"/>
            <w:r w:rsidRPr="0003068A">
              <w:rPr>
                <w:rFonts w:ascii="Arial" w:hAnsi="Arial" w:cs="Arial"/>
                <w:b/>
                <w:bCs/>
                <w:color w:val="FF0000"/>
                <w:w w:val="85"/>
                <w:kern w:val="0"/>
                <w:sz w:val="19"/>
                <w:szCs w:val="19"/>
                <w:lang w:val="en-US"/>
              </w:rPr>
              <w:t xml:space="preserve"> </w:t>
            </w:r>
            <w:proofErr w:type="spellStart"/>
            <w:r w:rsidRPr="0003068A">
              <w:rPr>
                <w:rFonts w:ascii="Arial" w:hAnsi="Arial" w:cs="Arial"/>
                <w:b/>
                <w:bCs/>
                <w:color w:val="FF0000"/>
                <w:w w:val="85"/>
                <w:kern w:val="0"/>
                <w:sz w:val="19"/>
                <w:szCs w:val="19"/>
                <w:lang w:val="en-US"/>
              </w:rPr>
              <w:t>các</w:t>
            </w:r>
            <w:proofErr w:type="spellEnd"/>
            <w:r w:rsidRPr="0003068A">
              <w:rPr>
                <w:rFonts w:ascii="Arial" w:hAnsi="Arial" w:cs="Arial"/>
                <w:b/>
                <w:bCs/>
                <w:color w:val="FF0000"/>
                <w:w w:val="85"/>
                <w:kern w:val="0"/>
                <w:sz w:val="19"/>
                <w:szCs w:val="19"/>
                <w:lang w:val="en-US"/>
              </w:rPr>
              <w:t xml:space="preserve"> </w:t>
            </w:r>
            <w:proofErr w:type="spellStart"/>
            <w:r w:rsidRPr="0003068A">
              <w:rPr>
                <w:rFonts w:ascii="Arial" w:hAnsi="Arial" w:cs="Arial"/>
                <w:b/>
                <w:bCs/>
                <w:color w:val="FF0000"/>
                <w:w w:val="85"/>
                <w:kern w:val="0"/>
                <w:sz w:val="19"/>
                <w:szCs w:val="19"/>
                <w:lang w:val="en-US"/>
              </w:rPr>
              <w:t>loại</w:t>
            </w:r>
            <w:proofErr w:type="spellEnd"/>
            <w:r w:rsidRPr="0003068A">
              <w:rPr>
                <w:rFonts w:ascii="Arial" w:hAnsi="Arial" w:cs="Arial"/>
                <w:b/>
                <w:bCs/>
                <w:color w:val="FF0000"/>
                <w:w w:val="85"/>
                <w:kern w:val="0"/>
                <w:sz w:val="19"/>
                <w:szCs w:val="19"/>
                <w:lang w:val="vi-VN"/>
              </w:rPr>
              <w:t xml:space="preserve"> - </w:t>
            </w:r>
            <w:r w:rsidRPr="0003068A">
              <w:rPr>
                <w:rFonts w:ascii="Arial" w:hAnsi="Arial" w:cs="Arial"/>
                <w:b/>
                <w:bCs/>
                <w:i/>
                <w:iCs/>
                <w:color w:val="FF0000"/>
                <w:w w:val="85"/>
                <w:sz w:val="19"/>
                <w:szCs w:val="19"/>
              </w:rPr>
              <w:t>Saw wood</w:t>
            </w:r>
          </w:p>
        </w:tc>
        <w:tc>
          <w:tcPr>
            <w:tcW w:w="676" w:type="pct"/>
            <w:tcBorders>
              <w:top w:val="nil"/>
              <w:left w:val="nil"/>
              <w:bottom w:val="nil"/>
              <w:right w:val="nil"/>
            </w:tcBorders>
            <w:vAlign w:val="bottom"/>
          </w:tcPr>
          <w:p w14:paraId="6336BBA4" w14:textId="77777777" w:rsidR="00B8307D" w:rsidRPr="0003068A" w:rsidRDefault="00B8307D" w:rsidP="00350D94">
            <w:pPr>
              <w:spacing w:before="120" w:after="60" w:line="264" w:lineRule="auto"/>
              <w:jc w:val="center"/>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M</w:t>
            </w:r>
            <w:r w:rsidRPr="0003068A">
              <w:rPr>
                <w:rFonts w:ascii="Arial" w:hAnsi="Arial" w:cs="Arial"/>
                <w:color w:val="FF0000"/>
                <w:w w:val="85"/>
                <w:kern w:val="0"/>
                <w:sz w:val="19"/>
                <w:szCs w:val="19"/>
                <w:vertAlign w:val="superscript"/>
                <w:lang w:val="en-US"/>
              </w:rPr>
              <w:t>3</w:t>
            </w:r>
          </w:p>
        </w:tc>
        <w:tc>
          <w:tcPr>
            <w:tcW w:w="455" w:type="pct"/>
            <w:tcBorders>
              <w:top w:val="nil"/>
              <w:left w:val="nil"/>
              <w:bottom w:val="nil"/>
              <w:right w:val="nil"/>
            </w:tcBorders>
            <w:shd w:val="clear" w:color="auto" w:fill="auto"/>
            <w:noWrap/>
            <w:vAlign w:val="bottom"/>
          </w:tcPr>
          <w:p w14:paraId="45C9707F" w14:textId="77777777" w:rsidR="00B8307D" w:rsidRPr="00C52ABE" w:rsidRDefault="00B8307D" w:rsidP="00350D94">
            <w:pPr>
              <w:spacing w:before="60" w:after="60" w:line="264" w:lineRule="auto"/>
              <w:jc w:val="right"/>
              <w:rPr>
                <w:rFonts w:ascii="Arial" w:hAnsi="Arial" w:cs="Arial"/>
                <w:b/>
                <w:w w:val="85"/>
                <w:kern w:val="0"/>
                <w:sz w:val="19"/>
                <w:szCs w:val="19"/>
                <w:lang w:val="en-US"/>
              </w:rPr>
            </w:pPr>
            <w:r w:rsidRPr="00C52ABE">
              <w:rPr>
                <w:rFonts w:ascii="Arial" w:hAnsi="Arial" w:cs="Arial"/>
                <w:b/>
                <w:w w:val="85"/>
                <w:kern w:val="0"/>
                <w:sz w:val="19"/>
                <w:szCs w:val="19"/>
                <w:lang w:val="en-US"/>
              </w:rPr>
              <w:t>19.367</w:t>
            </w:r>
          </w:p>
        </w:tc>
        <w:tc>
          <w:tcPr>
            <w:tcW w:w="494" w:type="pct"/>
            <w:tcBorders>
              <w:top w:val="nil"/>
              <w:left w:val="nil"/>
              <w:bottom w:val="nil"/>
              <w:right w:val="nil"/>
            </w:tcBorders>
            <w:shd w:val="clear" w:color="auto" w:fill="auto"/>
            <w:noWrap/>
            <w:vAlign w:val="bottom"/>
          </w:tcPr>
          <w:p w14:paraId="5BEDA3E2" w14:textId="77777777" w:rsidR="00B8307D" w:rsidRPr="00C52ABE" w:rsidRDefault="00B8307D" w:rsidP="00350D94">
            <w:pPr>
              <w:spacing w:before="60" w:after="60" w:line="264" w:lineRule="auto"/>
              <w:jc w:val="right"/>
              <w:rPr>
                <w:rFonts w:ascii="Arial" w:hAnsi="Arial" w:cs="Arial"/>
                <w:b/>
                <w:w w:val="85"/>
                <w:kern w:val="0"/>
                <w:sz w:val="19"/>
                <w:szCs w:val="19"/>
                <w:lang w:val="en-US"/>
              </w:rPr>
            </w:pPr>
            <w:r w:rsidRPr="00C52ABE">
              <w:rPr>
                <w:rFonts w:ascii="Arial" w:hAnsi="Arial" w:cs="Arial"/>
                <w:b/>
                <w:w w:val="85"/>
                <w:kern w:val="0"/>
                <w:sz w:val="19"/>
                <w:szCs w:val="19"/>
                <w:lang w:val="en-US"/>
              </w:rPr>
              <w:t>9.434</w:t>
            </w:r>
          </w:p>
        </w:tc>
        <w:tc>
          <w:tcPr>
            <w:tcW w:w="494" w:type="pct"/>
            <w:tcBorders>
              <w:top w:val="nil"/>
              <w:left w:val="nil"/>
              <w:bottom w:val="nil"/>
              <w:right w:val="nil"/>
            </w:tcBorders>
            <w:shd w:val="clear" w:color="auto" w:fill="auto"/>
            <w:noWrap/>
            <w:vAlign w:val="bottom"/>
          </w:tcPr>
          <w:p w14:paraId="46B4F695" w14:textId="77777777" w:rsidR="00B8307D" w:rsidRPr="00C52ABE" w:rsidRDefault="00B8307D" w:rsidP="00350D94">
            <w:pPr>
              <w:spacing w:before="60" w:after="60" w:line="264" w:lineRule="auto"/>
              <w:jc w:val="right"/>
              <w:rPr>
                <w:rFonts w:ascii="Arial" w:hAnsi="Arial" w:cs="Arial"/>
                <w:b/>
                <w:w w:val="85"/>
                <w:kern w:val="0"/>
                <w:sz w:val="19"/>
                <w:szCs w:val="19"/>
                <w:lang w:val="en-US"/>
              </w:rPr>
            </w:pPr>
            <w:r w:rsidRPr="00C52ABE">
              <w:rPr>
                <w:rFonts w:ascii="Arial" w:hAnsi="Arial" w:cs="Arial"/>
                <w:b/>
                <w:w w:val="85"/>
                <w:kern w:val="0"/>
                <w:sz w:val="19"/>
                <w:szCs w:val="19"/>
                <w:lang w:val="en-US"/>
              </w:rPr>
              <w:t>7.886</w:t>
            </w:r>
          </w:p>
        </w:tc>
        <w:tc>
          <w:tcPr>
            <w:tcW w:w="494" w:type="pct"/>
            <w:tcBorders>
              <w:top w:val="nil"/>
              <w:left w:val="nil"/>
              <w:bottom w:val="nil"/>
              <w:right w:val="nil"/>
            </w:tcBorders>
            <w:vAlign w:val="bottom"/>
          </w:tcPr>
          <w:p w14:paraId="27649809" w14:textId="77777777" w:rsidR="00B8307D" w:rsidRPr="00C52ABE" w:rsidRDefault="00B8307D" w:rsidP="00350D94">
            <w:pPr>
              <w:spacing w:before="60" w:after="60" w:line="264" w:lineRule="auto"/>
              <w:jc w:val="right"/>
              <w:rPr>
                <w:rFonts w:ascii="Arial" w:hAnsi="Arial" w:cs="Arial"/>
                <w:b/>
                <w:w w:val="85"/>
                <w:kern w:val="0"/>
                <w:sz w:val="19"/>
                <w:szCs w:val="19"/>
                <w:lang w:val="en-US"/>
              </w:rPr>
            </w:pPr>
            <w:r w:rsidRPr="00C52ABE">
              <w:rPr>
                <w:rFonts w:ascii="Arial" w:hAnsi="Arial" w:cs="Arial"/>
                <w:b/>
                <w:w w:val="85"/>
                <w:kern w:val="0"/>
                <w:sz w:val="19"/>
                <w:szCs w:val="19"/>
                <w:lang w:val="en-US"/>
              </w:rPr>
              <w:t>5.841</w:t>
            </w:r>
          </w:p>
        </w:tc>
        <w:tc>
          <w:tcPr>
            <w:tcW w:w="495" w:type="pct"/>
            <w:tcBorders>
              <w:top w:val="nil"/>
              <w:left w:val="nil"/>
              <w:bottom w:val="nil"/>
              <w:right w:val="nil"/>
            </w:tcBorders>
            <w:shd w:val="clear" w:color="auto" w:fill="auto"/>
            <w:noWrap/>
            <w:vAlign w:val="bottom"/>
          </w:tcPr>
          <w:p w14:paraId="592945F1" w14:textId="77777777" w:rsidR="00B8307D" w:rsidRPr="00C52ABE" w:rsidRDefault="00B8307D" w:rsidP="00350D94">
            <w:pPr>
              <w:spacing w:before="60" w:after="60" w:line="264" w:lineRule="auto"/>
              <w:jc w:val="right"/>
              <w:rPr>
                <w:rFonts w:ascii="Arial" w:hAnsi="Arial" w:cs="Arial"/>
                <w:b/>
                <w:w w:val="85"/>
                <w:kern w:val="0"/>
                <w:sz w:val="19"/>
                <w:szCs w:val="19"/>
                <w:lang w:val="en-US"/>
              </w:rPr>
            </w:pPr>
            <w:r w:rsidRPr="00C52ABE">
              <w:rPr>
                <w:rFonts w:ascii="Arial" w:hAnsi="Arial" w:cs="Arial"/>
                <w:b/>
                <w:w w:val="85"/>
                <w:kern w:val="0"/>
                <w:sz w:val="19"/>
                <w:szCs w:val="19"/>
                <w:lang w:val="en-US"/>
              </w:rPr>
              <w:t>6.139</w:t>
            </w:r>
          </w:p>
        </w:tc>
      </w:tr>
      <w:tr w:rsidR="00B8307D" w:rsidRPr="0003068A" w14:paraId="6E8E7F6F" w14:textId="77777777" w:rsidTr="00350D94">
        <w:trPr>
          <w:trHeight w:val="20"/>
          <w:jc w:val="center"/>
        </w:trPr>
        <w:tc>
          <w:tcPr>
            <w:tcW w:w="1891" w:type="pct"/>
            <w:tcBorders>
              <w:top w:val="nil"/>
              <w:left w:val="nil"/>
              <w:bottom w:val="nil"/>
              <w:right w:val="nil"/>
            </w:tcBorders>
            <w:shd w:val="clear" w:color="auto" w:fill="auto"/>
            <w:noWrap/>
            <w:vAlign w:val="bottom"/>
          </w:tcPr>
          <w:p w14:paraId="38E42817" w14:textId="77777777" w:rsidR="00B8307D" w:rsidRPr="0003068A" w:rsidRDefault="00B8307D" w:rsidP="00350D94">
            <w:pPr>
              <w:spacing w:before="60" w:after="60" w:line="264" w:lineRule="auto"/>
              <w:ind w:left="170"/>
              <w:rPr>
                <w:rFonts w:ascii="Arial" w:hAnsi="Arial" w:cs="Arial"/>
                <w:color w:val="FF0000"/>
                <w:w w:val="85"/>
                <w:sz w:val="19"/>
                <w:szCs w:val="19"/>
              </w:rPr>
            </w:pPr>
            <w:proofErr w:type="spellStart"/>
            <w:r w:rsidRPr="0003068A">
              <w:rPr>
                <w:rFonts w:ascii="Arial" w:hAnsi="Arial" w:cs="Arial"/>
                <w:color w:val="FF0000"/>
                <w:w w:val="85"/>
                <w:sz w:val="19"/>
                <w:szCs w:val="19"/>
              </w:rPr>
              <w:t>Nhà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 </w:t>
            </w:r>
            <w:r w:rsidRPr="0003068A">
              <w:rPr>
                <w:rFonts w:ascii="Arial" w:hAnsi="Arial" w:cs="Arial"/>
                <w:i/>
                <w:iCs/>
                <w:color w:val="FF0000"/>
                <w:w w:val="85"/>
                <w:sz w:val="19"/>
                <w:szCs w:val="19"/>
              </w:rPr>
              <w:t>State</w:t>
            </w:r>
          </w:p>
        </w:tc>
        <w:tc>
          <w:tcPr>
            <w:tcW w:w="676" w:type="pct"/>
            <w:tcBorders>
              <w:top w:val="nil"/>
              <w:left w:val="nil"/>
              <w:bottom w:val="nil"/>
              <w:right w:val="nil"/>
            </w:tcBorders>
            <w:vAlign w:val="center"/>
          </w:tcPr>
          <w:p w14:paraId="23E2CE94" w14:textId="77777777" w:rsidR="00B8307D" w:rsidRPr="0003068A" w:rsidRDefault="00B8307D" w:rsidP="00350D94">
            <w:pPr>
              <w:spacing w:before="60" w:after="60" w:line="264" w:lineRule="auto"/>
              <w:jc w:val="center"/>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w:t>
            </w:r>
          </w:p>
        </w:tc>
        <w:tc>
          <w:tcPr>
            <w:tcW w:w="455" w:type="pct"/>
            <w:tcBorders>
              <w:top w:val="nil"/>
              <w:left w:val="nil"/>
              <w:bottom w:val="nil"/>
              <w:right w:val="nil"/>
            </w:tcBorders>
            <w:shd w:val="clear" w:color="auto" w:fill="auto"/>
            <w:noWrap/>
            <w:vAlign w:val="bottom"/>
          </w:tcPr>
          <w:p w14:paraId="4F1BBD89"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w:t>
            </w:r>
          </w:p>
        </w:tc>
        <w:tc>
          <w:tcPr>
            <w:tcW w:w="494" w:type="pct"/>
            <w:tcBorders>
              <w:top w:val="nil"/>
              <w:left w:val="nil"/>
              <w:bottom w:val="nil"/>
              <w:right w:val="nil"/>
            </w:tcBorders>
            <w:shd w:val="clear" w:color="auto" w:fill="auto"/>
            <w:noWrap/>
            <w:vAlign w:val="bottom"/>
          </w:tcPr>
          <w:p w14:paraId="76430C54"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w:t>
            </w:r>
          </w:p>
        </w:tc>
        <w:tc>
          <w:tcPr>
            <w:tcW w:w="494" w:type="pct"/>
            <w:tcBorders>
              <w:top w:val="nil"/>
              <w:left w:val="nil"/>
              <w:bottom w:val="nil"/>
              <w:right w:val="nil"/>
            </w:tcBorders>
            <w:shd w:val="clear" w:color="auto" w:fill="auto"/>
            <w:noWrap/>
            <w:vAlign w:val="bottom"/>
          </w:tcPr>
          <w:p w14:paraId="053CF160"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w:t>
            </w:r>
          </w:p>
        </w:tc>
        <w:tc>
          <w:tcPr>
            <w:tcW w:w="494" w:type="pct"/>
            <w:tcBorders>
              <w:top w:val="nil"/>
              <w:left w:val="nil"/>
              <w:bottom w:val="nil"/>
              <w:right w:val="nil"/>
            </w:tcBorders>
            <w:vAlign w:val="bottom"/>
          </w:tcPr>
          <w:p w14:paraId="0E0490EC"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w:t>
            </w:r>
          </w:p>
        </w:tc>
        <w:tc>
          <w:tcPr>
            <w:tcW w:w="495" w:type="pct"/>
            <w:tcBorders>
              <w:top w:val="nil"/>
              <w:left w:val="nil"/>
              <w:bottom w:val="nil"/>
              <w:right w:val="nil"/>
            </w:tcBorders>
            <w:shd w:val="clear" w:color="auto" w:fill="auto"/>
            <w:noWrap/>
            <w:vAlign w:val="bottom"/>
          </w:tcPr>
          <w:p w14:paraId="6038652E"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w:t>
            </w:r>
          </w:p>
        </w:tc>
      </w:tr>
      <w:tr w:rsidR="00B8307D" w:rsidRPr="0003068A" w14:paraId="58875E59" w14:textId="77777777" w:rsidTr="00350D94">
        <w:trPr>
          <w:trHeight w:val="20"/>
          <w:jc w:val="center"/>
        </w:trPr>
        <w:tc>
          <w:tcPr>
            <w:tcW w:w="1891" w:type="pct"/>
            <w:tcBorders>
              <w:top w:val="nil"/>
              <w:left w:val="nil"/>
              <w:bottom w:val="nil"/>
              <w:right w:val="nil"/>
            </w:tcBorders>
            <w:shd w:val="clear" w:color="auto" w:fill="auto"/>
            <w:noWrap/>
            <w:vAlign w:val="bottom"/>
          </w:tcPr>
          <w:p w14:paraId="6BBBAA7A" w14:textId="77777777" w:rsidR="00B8307D" w:rsidRPr="0003068A" w:rsidRDefault="00B8307D" w:rsidP="00350D94">
            <w:pPr>
              <w:spacing w:before="60" w:after="60" w:line="264" w:lineRule="auto"/>
              <w:ind w:left="170"/>
              <w:rPr>
                <w:rFonts w:ascii="Arial" w:hAnsi="Arial" w:cs="Arial"/>
                <w:color w:val="FF0000"/>
                <w:w w:val="85"/>
                <w:sz w:val="19"/>
                <w:szCs w:val="19"/>
              </w:rPr>
            </w:pPr>
            <w:proofErr w:type="spellStart"/>
            <w:r w:rsidRPr="0003068A">
              <w:rPr>
                <w:rFonts w:ascii="Arial" w:hAnsi="Arial" w:cs="Arial"/>
                <w:color w:val="FF0000"/>
                <w:w w:val="85"/>
                <w:sz w:val="19"/>
                <w:szCs w:val="19"/>
              </w:rPr>
              <w:t>Ngoài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Nhà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 </w:t>
            </w:r>
            <w:proofErr w:type="gramStart"/>
            <w:r w:rsidRPr="0003068A">
              <w:rPr>
                <w:rFonts w:ascii="Arial" w:hAnsi="Arial" w:cs="Arial"/>
                <w:i/>
                <w:iCs/>
                <w:color w:val="FF0000"/>
                <w:w w:val="85"/>
                <w:sz w:val="19"/>
                <w:szCs w:val="19"/>
              </w:rPr>
              <w:t>Non-state</w:t>
            </w:r>
            <w:proofErr w:type="gramEnd"/>
          </w:p>
        </w:tc>
        <w:tc>
          <w:tcPr>
            <w:tcW w:w="676" w:type="pct"/>
            <w:tcBorders>
              <w:top w:val="nil"/>
              <w:left w:val="nil"/>
              <w:bottom w:val="nil"/>
              <w:right w:val="nil"/>
            </w:tcBorders>
            <w:vAlign w:val="center"/>
          </w:tcPr>
          <w:p w14:paraId="1987EC8E" w14:textId="77777777" w:rsidR="00B8307D" w:rsidRPr="0003068A" w:rsidRDefault="00B8307D" w:rsidP="00350D94">
            <w:pPr>
              <w:spacing w:before="60" w:after="60" w:line="264" w:lineRule="auto"/>
              <w:jc w:val="center"/>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w:t>
            </w:r>
          </w:p>
        </w:tc>
        <w:tc>
          <w:tcPr>
            <w:tcW w:w="455" w:type="pct"/>
            <w:tcBorders>
              <w:top w:val="nil"/>
              <w:left w:val="nil"/>
              <w:bottom w:val="nil"/>
              <w:right w:val="nil"/>
            </w:tcBorders>
            <w:shd w:val="clear" w:color="auto" w:fill="auto"/>
            <w:noWrap/>
            <w:vAlign w:val="bottom"/>
          </w:tcPr>
          <w:p w14:paraId="0E8ABC29"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19.367</w:t>
            </w:r>
          </w:p>
        </w:tc>
        <w:tc>
          <w:tcPr>
            <w:tcW w:w="494" w:type="pct"/>
            <w:tcBorders>
              <w:top w:val="nil"/>
              <w:left w:val="nil"/>
              <w:bottom w:val="nil"/>
              <w:right w:val="nil"/>
            </w:tcBorders>
            <w:shd w:val="clear" w:color="auto" w:fill="auto"/>
            <w:noWrap/>
            <w:vAlign w:val="bottom"/>
          </w:tcPr>
          <w:p w14:paraId="7B6129B0"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9.434</w:t>
            </w:r>
          </w:p>
        </w:tc>
        <w:tc>
          <w:tcPr>
            <w:tcW w:w="494" w:type="pct"/>
            <w:tcBorders>
              <w:top w:val="nil"/>
              <w:left w:val="nil"/>
              <w:bottom w:val="nil"/>
              <w:right w:val="nil"/>
            </w:tcBorders>
            <w:shd w:val="clear" w:color="auto" w:fill="auto"/>
            <w:noWrap/>
            <w:vAlign w:val="bottom"/>
          </w:tcPr>
          <w:p w14:paraId="59893900"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7.886</w:t>
            </w:r>
          </w:p>
        </w:tc>
        <w:tc>
          <w:tcPr>
            <w:tcW w:w="494" w:type="pct"/>
            <w:tcBorders>
              <w:top w:val="nil"/>
              <w:left w:val="nil"/>
              <w:bottom w:val="nil"/>
              <w:right w:val="nil"/>
            </w:tcBorders>
            <w:vAlign w:val="bottom"/>
          </w:tcPr>
          <w:p w14:paraId="005C9CC8"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5.841</w:t>
            </w:r>
          </w:p>
        </w:tc>
        <w:tc>
          <w:tcPr>
            <w:tcW w:w="495" w:type="pct"/>
            <w:tcBorders>
              <w:top w:val="nil"/>
              <w:left w:val="nil"/>
              <w:bottom w:val="nil"/>
              <w:right w:val="nil"/>
            </w:tcBorders>
            <w:shd w:val="clear" w:color="auto" w:fill="auto"/>
            <w:noWrap/>
            <w:vAlign w:val="bottom"/>
          </w:tcPr>
          <w:p w14:paraId="7BF747B8"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6.139</w:t>
            </w:r>
          </w:p>
        </w:tc>
      </w:tr>
      <w:tr w:rsidR="00B8307D" w:rsidRPr="0003068A" w14:paraId="7798D6B0" w14:textId="77777777" w:rsidTr="00350D94">
        <w:trPr>
          <w:trHeight w:val="20"/>
          <w:jc w:val="center"/>
        </w:trPr>
        <w:tc>
          <w:tcPr>
            <w:tcW w:w="1891" w:type="pct"/>
            <w:tcBorders>
              <w:top w:val="nil"/>
              <w:left w:val="nil"/>
              <w:bottom w:val="nil"/>
              <w:right w:val="nil"/>
            </w:tcBorders>
            <w:shd w:val="clear" w:color="auto" w:fill="auto"/>
            <w:noWrap/>
            <w:vAlign w:val="bottom"/>
          </w:tcPr>
          <w:p w14:paraId="5C3B51F9" w14:textId="77777777" w:rsidR="00B8307D" w:rsidRPr="0003068A" w:rsidRDefault="00B8307D" w:rsidP="00350D94">
            <w:pPr>
              <w:spacing w:before="60" w:after="60" w:line="264" w:lineRule="auto"/>
              <w:ind w:left="170"/>
              <w:rPr>
                <w:rFonts w:ascii="Arial" w:hAnsi="Arial" w:cs="Arial"/>
                <w:color w:val="FF0000"/>
                <w:w w:val="85"/>
                <w:sz w:val="19"/>
                <w:szCs w:val="19"/>
              </w:rPr>
            </w:pPr>
            <w:r w:rsidRPr="0003068A">
              <w:rPr>
                <w:rFonts w:ascii="Arial" w:hAnsi="Arial" w:cs="Arial"/>
                <w:color w:val="FF0000"/>
                <w:w w:val="85"/>
                <w:sz w:val="19"/>
                <w:szCs w:val="19"/>
              </w:rPr>
              <w:t xml:space="preserve">Khu </w:t>
            </w:r>
            <w:proofErr w:type="spellStart"/>
            <w:r w:rsidRPr="0003068A">
              <w:rPr>
                <w:rFonts w:ascii="Arial" w:hAnsi="Arial" w:cs="Arial"/>
                <w:color w:val="FF0000"/>
                <w:w w:val="85"/>
                <w:sz w:val="19"/>
                <w:szCs w:val="19"/>
              </w:rPr>
              <w:t>vực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có</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vốn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đầu</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tư</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ngoài</w:t>
            </w:r>
            <w:proofErr w:type="spellEnd"/>
            <w:r w:rsidRPr="0003068A">
              <w:rPr>
                <w:rFonts w:ascii="Arial" w:hAnsi="Arial" w:cs="Arial"/>
                <w:color w:val="FF0000"/>
                <w:w w:val="85"/>
                <w:sz w:val="19"/>
                <w:szCs w:val="19"/>
              </w:rPr>
              <w:br/>
            </w:r>
            <w:proofErr w:type="spellStart"/>
            <w:r w:rsidRPr="0003068A">
              <w:rPr>
                <w:rFonts w:ascii="Arial" w:hAnsi="Arial" w:cs="Arial"/>
                <w:i/>
                <w:iCs/>
                <w:color w:val="FF0000"/>
                <w:w w:val="85"/>
                <w:sz w:val="19"/>
                <w:szCs w:val="19"/>
              </w:rPr>
              <w:t>Foregn</w:t>
            </w:r>
            <w:proofErr w:type="spellEnd"/>
            <w:r w:rsidRPr="0003068A">
              <w:rPr>
                <w:rFonts w:ascii="Arial" w:hAnsi="Arial" w:cs="Arial"/>
                <w:i/>
                <w:iCs/>
                <w:color w:val="FF0000"/>
                <w:w w:val="85"/>
                <w:sz w:val="19"/>
                <w:szCs w:val="19"/>
              </w:rPr>
              <w:t xml:space="preserve"> </w:t>
            </w:r>
            <w:proofErr w:type="spellStart"/>
            <w:r w:rsidRPr="0003068A">
              <w:rPr>
                <w:rFonts w:ascii="Arial" w:hAnsi="Arial" w:cs="Arial"/>
                <w:i/>
                <w:iCs/>
                <w:color w:val="FF0000"/>
                <w:w w:val="85"/>
                <w:sz w:val="19"/>
                <w:szCs w:val="19"/>
              </w:rPr>
              <w:t>investedsector</w:t>
            </w:r>
            <w:proofErr w:type="spellEnd"/>
          </w:p>
        </w:tc>
        <w:tc>
          <w:tcPr>
            <w:tcW w:w="676" w:type="pct"/>
            <w:tcBorders>
              <w:top w:val="nil"/>
              <w:left w:val="nil"/>
              <w:bottom w:val="nil"/>
              <w:right w:val="nil"/>
            </w:tcBorders>
            <w:vAlign w:val="bottom"/>
          </w:tcPr>
          <w:p w14:paraId="6AC4AEE5" w14:textId="77777777" w:rsidR="00B8307D" w:rsidRPr="0003068A" w:rsidRDefault="00B8307D" w:rsidP="00350D94">
            <w:pPr>
              <w:spacing w:before="60" w:after="60" w:line="264" w:lineRule="auto"/>
              <w:jc w:val="center"/>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w:t>
            </w:r>
          </w:p>
        </w:tc>
        <w:tc>
          <w:tcPr>
            <w:tcW w:w="455" w:type="pct"/>
            <w:tcBorders>
              <w:top w:val="nil"/>
              <w:left w:val="nil"/>
              <w:bottom w:val="nil"/>
              <w:right w:val="nil"/>
            </w:tcBorders>
            <w:shd w:val="clear" w:color="auto" w:fill="auto"/>
            <w:noWrap/>
            <w:vAlign w:val="bottom"/>
          </w:tcPr>
          <w:p w14:paraId="1676878C"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Pr>
                <w:rFonts w:ascii="Arial" w:hAnsi="Arial" w:cs="Arial"/>
                <w:w w:val="85"/>
                <w:kern w:val="0"/>
                <w:sz w:val="19"/>
                <w:szCs w:val="19"/>
                <w:lang w:val="en-US"/>
              </w:rPr>
              <w:t>-</w:t>
            </w:r>
          </w:p>
        </w:tc>
        <w:tc>
          <w:tcPr>
            <w:tcW w:w="494" w:type="pct"/>
            <w:tcBorders>
              <w:top w:val="nil"/>
              <w:left w:val="nil"/>
              <w:bottom w:val="nil"/>
              <w:right w:val="nil"/>
            </w:tcBorders>
            <w:shd w:val="clear" w:color="auto" w:fill="auto"/>
            <w:noWrap/>
            <w:vAlign w:val="bottom"/>
          </w:tcPr>
          <w:p w14:paraId="5C3ABF2E"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Pr>
                <w:rFonts w:ascii="Arial" w:hAnsi="Arial" w:cs="Arial"/>
                <w:w w:val="85"/>
                <w:kern w:val="0"/>
                <w:sz w:val="19"/>
                <w:szCs w:val="19"/>
                <w:lang w:val="en-US"/>
              </w:rPr>
              <w:t>-</w:t>
            </w:r>
          </w:p>
        </w:tc>
        <w:tc>
          <w:tcPr>
            <w:tcW w:w="494" w:type="pct"/>
            <w:tcBorders>
              <w:top w:val="nil"/>
              <w:left w:val="nil"/>
              <w:bottom w:val="nil"/>
              <w:right w:val="nil"/>
            </w:tcBorders>
            <w:shd w:val="clear" w:color="auto" w:fill="auto"/>
            <w:noWrap/>
            <w:vAlign w:val="bottom"/>
          </w:tcPr>
          <w:p w14:paraId="54C51FD3"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Pr>
                <w:rFonts w:ascii="Arial" w:hAnsi="Arial" w:cs="Arial"/>
                <w:w w:val="85"/>
                <w:kern w:val="0"/>
                <w:sz w:val="19"/>
                <w:szCs w:val="19"/>
                <w:lang w:val="en-US"/>
              </w:rPr>
              <w:t>-</w:t>
            </w:r>
          </w:p>
        </w:tc>
        <w:tc>
          <w:tcPr>
            <w:tcW w:w="494" w:type="pct"/>
            <w:tcBorders>
              <w:top w:val="nil"/>
              <w:left w:val="nil"/>
              <w:bottom w:val="nil"/>
              <w:right w:val="nil"/>
            </w:tcBorders>
            <w:vAlign w:val="bottom"/>
          </w:tcPr>
          <w:p w14:paraId="2962D2DF"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Pr>
                <w:rFonts w:ascii="Arial" w:hAnsi="Arial" w:cs="Arial"/>
                <w:w w:val="85"/>
                <w:kern w:val="0"/>
                <w:sz w:val="19"/>
                <w:szCs w:val="19"/>
                <w:lang w:val="en-US"/>
              </w:rPr>
              <w:t>-</w:t>
            </w:r>
          </w:p>
        </w:tc>
        <w:tc>
          <w:tcPr>
            <w:tcW w:w="495" w:type="pct"/>
            <w:tcBorders>
              <w:top w:val="nil"/>
              <w:left w:val="nil"/>
              <w:bottom w:val="nil"/>
              <w:right w:val="nil"/>
            </w:tcBorders>
            <w:shd w:val="clear" w:color="auto" w:fill="auto"/>
            <w:noWrap/>
            <w:vAlign w:val="bottom"/>
          </w:tcPr>
          <w:p w14:paraId="4F407A18"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Pr>
                <w:rFonts w:ascii="Arial" w:hAnsi="Arial" w:cs="Arial"/>
                <w:w w:val="85"/>
                <w:kern w:val="0"/>
                <w:sz w:val="19"/>
                <w:szCs w:val="19"/>
                <w:lang w:val="en-US"/>
              </w:rPr>
              <w:t>-</w:t>
            </w:r>
          </w:p>
        </w:tc>
      </w:tr>
      <w:tr w:rsidR="00B8307D" w:rsidRPr="0003068A" w14:paraId="397F456F" w14:textId="77777777" w:rsidTr="00350D94">
        <w:trPr>
          <w:trHeight w:val="20"/>
          <w:jc w:val="center"/>
        </w:trPr>
        <w:tc>
          <w:tcPr>
            <w:tcW w:w="1891" w:type="pct"/>
            <w:tcBorders>
              <w:top w:val="nil"/>
              <w:left w:val="nil"/>
              <w:bottom w:val="nil"/>
              <w:right w:val="nil"/>
            </w:tcBorders>
            <w:shd w:val="clear" w:color="auto" w:fill="auto"/>
            <w:noWrap/>
            <w:vAlign w:val="bottom"/>
          </w:tcPr>
          <w:p w14:paraId="3D711453" w14:textId="77777777" w:rsidR="00B8307D" w:rsidRPr="0003068A" w:rsidRDefault="00B8307D" w:rsidP="00350D94">
            <w:pPr>
              <w:spacing w:before="120" w:after="60" w:line="264" w:lineRule="auto"/>
              <w:rPr>
                <w:rFonts w:ascii="Arial" w:hAnsi="Arial" w:cs="Arial"/>
                <w:b/>
                <w:bCs/>
                <w:color w:val="FF0000"/>
                <w:w w:val="85"/>
                <w:kern w:val="0"/>
                <w:sz w:val="19"/>
                <w:szCs w:val="19"/>
                <w:lang w:val="en-US"/>
              </w:rPr>
            </w:pPr>
            <w:proofErr w:type="spellStart"/>
            <w:r w:rsidRPr="0003068A">
              <w:rPr>
                <w:rFonts w:ascii="Arial" w:hAnsi="Arial" w:cs="Arial"/>
                <w:b/>
                <w:bCs/>
                <w:color w:val="FF0000"/>
                <w:w w:val="85"/>
                <w:kern w:val="0"/>
                <w:sz w:val="19"/>
                <w:szCs w:val="19"/>
                <w:lang w:val="en-US"/>
              </w:rPr>
              <w:t>Gạch</w:t>
            </w:r>
            <w:proofErr w:type="spellEnd"/>
            <w:r w:rsidRPr="0003068A">
              <w:rPr>
                <w:rFonts w:ascii="Arial" w:hAnsi="Arial" w:cs="Arial"/>
                <w:b/>
                <w:bCs/>
                <w:color w:val="FF0000"/>
                <w:w w:val="85"/>
                <w:kern w:val="0"/>
                <w:sz w:val="19"/>
                <w:szCs w:val="19"/>
                <w:lang w:val="en-US"/>
              </w:rPr>
              <w:t xml:space="preserve"> </w:t>
            </w:r>
            <w:proofErr w:type="spellStart"/>
            <w:r w:rsidRPr="0003068A">
              <w:rPr>
                <w:rFonts w:ascii="Arial" w:hAnsi="Arial" w:cs="Arial"/>
                <w:b/>
                <w:bCs/>
                <w:color w:val="FF0000"/>
                <w:w w:val="85"/>
                <w:kern w:val="0"/>
                <w:sz w:val="19"/>
                <w:szCs w:val="19"/>
                <w:lang w:val="en-US"/>
              </w:rPr>
              <w:t>các</w:t>
            </w:r>
            <w:proofErr w:type="spellEnd"/>
            <w:r w:rsidRPr="0003068A">
              <w:rPr>
                <w:rFonts w:ascii="Arial" w:hAnsi="Arial" w:cs="Arial"/>
                <w:b/>
                <w:bCs/>
                <w:color w:val="FF0000"/>
                <w:w w:val="85"/>
                <w:kern w:val="0"/>
                <w:sz w:val="19"/>
                <w:szCs w:val="19"/>
                <w:lang w:val="en-US"/>
              </w:rPr>
              <w:t xml:space="preserve"> </w:t>
            </w:r>
            <w:proofErr w:type="spellStart"/>
            <w:r w:rsidRPr="0003068A">
              <w:rPr>
                <w:rFonts w:ascii="Arial" w:hAnsi="Arial" w:cs="Arial"/>
                <w:b/>
                <w:bCs/>
                <w:color w:val="FF0000"/>
                <w:w w:val="85"/>
                <w:kern w:val="0"/>
                <w:sz w:val="19"/>
                <w:szCs w:val="19"/>
                <w:lang w:val="en-US"/>
              </w:rPr>
              <w:t>loại</w:t>
            </w:r>
            <w:proofErr w:type="spellEnd"/>
            <w:r w:rsidRPr="0003068A">
              <w:rPr>
                <w:rFonts w:ascii="Arial" w:hAnsi="Arial" w:cs="Arial"/>
                <w:b/>
                <w:bCs/>
                <w:color w:val="FF0000"/>
                <w:w w:val="85"/>
                <w:kern w:val="0"/>
                <w:sz w:val="19"/>
                <w:szCs w:val="19"/>
                <w:lang w:val="en-US"/>
              </w:rPr>
              <w:t xml:space="preserve"> </w:t>
            </w:r>
            <w:r w:rsidRPr="0003068A">
              <w:rPr>
                <w:rFonts w:ascii="Arial" w:hAnsi="Arial" w:cs="Arial"/>
                <w:b/>
                <w:bCs/>
                <w:color w:val="FF0000"/>
                <w:w w:val="85"/>
                <w:kern w:val="0"/>
                <w:sz w:val="19"/>
                <w:szCs w:val="19"/>
                <w:lang w:val="vi-VN"/>
              </w:rPr>
              <w:br/>
            </w:r>
            <w:r w:rsidRPr="0003068A">
              <w:rPr>
                <w:rFonts w:ascii="Arial" w:hAnsi="Arial" w:cs="Arial"/>
                <w:b/>
                <w:bCs/>
                <w:i/>
                <w:color w:val="FF0000"/>
                <w:w w:val="85"/>
                <w:kern w:val="0"/>
                <w:sz w:val="19"/>
                <w:szCs w:val="19"/>
                <w:lang w:val="en-US"/>
              </w:rPr>
              <w:t>Brick</w:t>
            </w:r>
          </w:p>
        </w:tc>
        <w:tc>
          <w:tcPr>
            <w:tcW w:w="676" w:type="pct"/>
            <w:tcBorders>
              <w:top w:val="nil"/>
              <w:left w:val="nil"/>
              <w:bottom w:val="nil"/>
              <w:right w:val="nil"/>
            </w:tcBorders>
            <w:vAlign w:val="bottom"/>
          </w:tcPr>
          <w:p w14:paraId="36258DB1" w14:textId="77777777" w:rsidR="00B8307D" w:rsidRPr="0003068A" w:rsidRDefault="00B8307D" w:rsidP="00350D94">
            <w:pPr>
              <w:spacing w:before="120" w:after="60" w:line="264" w:lineRule="auto"/>
              <w:jc w:val="center"/>
              <w:rPr>
                <w:rFonts w:ascii="Arial" w:hAnsi="Arial" w:cs="Arial"/>
                <w:color w:val="FF0000"/>
                <w:w w:val="85"/>
                <w:kern w:val="0"/>
                <w:sz w:val="19"/>
                <w:szCs w:val="19"/>
                <w:lang w:val="vi-VN"/>
              </w:rPr>
            </w:pPr>
            <w:r w:rsidRPr="0003068A">
              <w:rPr>
                <w:rFonts w:ascii="Arial" w:hAnsi="Arial" w:cs="Arial"/>
                <w:color w:val="FF0000"/>
                <w:w w:val="85"/>
                <w:kern w:val="0"/>
                <w:sz w:val="19"/>
                <w:szCs w:val="19"/>
                <w:lang w:val="en-US"/>
              </w:rPr>
              <w:t xml:space="preserve">1000 </w:t>
            </w:r>
            <w:proofErr w:type="spellStart"/>
            <w:r w:rsidRPr="0003068A">
              <w:rPr>
                <w:rFonts w:ascii="Arial" w:hAnsi="Arial" w:cs="Arial"/>
                <w:color w:val="FF0000"/>
                <w:w w:val="85"/>
                <w:kern w:val="0"/>
                <w:sz w:val="19"/>
                <w:szCs w:val="19"/>
                <w:lang w:val="en-US"/>
              </w:rPr>
              <w:t>viên</w:t>
            </w:r>
            <w:proofErr w:type="spellEnd"/>
            <w:r w:rsidRPr="0003068A">
              <w:rPr>
                <w:rFonts w:ascii="Arial" w:hAnsi="Arial" w:cs="Arial"/>
                <w:i/>
                <w:color w:val="FF0000"/>
                <w:w w:val="85"/>
                <w:kern w:val="0"/>
                <w:sz w:val="19"/>
                <w:szCs w:val="19"/>
                <w:lang w:val="en-US"/>
              </w:rPr>
              <w:t xml:space="preserve"> </w:t>
            </w:r>
            <w:r w:rsidRPr="0003068A">
              <w:rPr>
                <w:rFonts w:ascii="Arial" w:hAnsi="Arial" w:cs="Arial"/>
                <w:i/>
                <w:color w:val="FF0000"/>
                <w:w w:val="85"/>
                <w:kern w:val="0"/>
                <w:sz w:val="19"/>
                <w:szCs w:val="19"/>
                <w:lang w:val="en-US"/>
              </w:rPr>
              <w:br/>
            </w:r>
            <w:proofErr w:type="spellStart"/>
            <w:r w:rsidRPr="0003068A">
              <w:rPr>
                <w:rFonts w:ascii="Arial" w:hAnsi="Arial" w:cs="Arial"/>
                <w:i/>
                <w:color w:val="FF0000"/>
                <w:w w:val="85"/>
                <w:kern w:val="0"/>
                <w:sz w:val="19"/>
                <w:szCs w:val="19"/>
                <w:lang w:val="en-US"/>
              </w:rPr>
              <w:t>Thous</w:t>
            </w:r>
            <w:proofErr w:type="spellEnd"/>
            <w:r w:rsidRPr="0003068A">
              <w:rPr>
                <w:rFonts w:ascii="Arial" w:hAnsi="Arial" w:cs="Arial"/>
                <w:i/>
                <w:color w:val="FF0000"/>
                <w:w w:val="85"/>
                <w:kern w:val="0"/>
                <w:sz w:val="19"/>
                <w:szCs w:val="19"/>
                <w:lang w:val="en-US"/>
              </w:rPr>
              <w:t xml:space="preserve">. </w:t>
            </w:r>
            <w:r w:rsidRPr="0003068A">
              <w:rPr>
                <w:rFonts w:ascii="Arial" w:hAnsi="Arial" w:cs="Arial"/>
                <w:i/>
                <w:color w:val="FF0000"/>
                <w:w w:val="85"/>
                <w:kern w:val="0"/>
                <w:sz w:val="19"/>
                <w:szCs w:val="19"/>
                <w:lang w:val="vi-VN"/>
              </w:rPr>
              <w:t>pcs.</w:t>
            </w:r>
          </w:p>
        </w:tc>
        <w:tc>
          <w:tcPr>
            <w:tcW w:w="455" w:type="pct"/>
            <w:tcBorders>
              <w:top w:val="nil"/>
              <w:left w:val="nil"/>
              <w:bottom w:val="nil"/>
              <w:right w:val="nil"/>
            </w:tcBorders>
            <w:shd w:val="clear" w:color="auto" w:fill="auto"/>
            <w:noWrap/>
            <w:vAlign w:val="bottom"/>
          </w:tcPr>
          <w:p w14:paraId="59B99B76" w14:textId="77777777" w:rsidR="00B8307D" w:rsidRPr="00C52ABE" w:rsidRDefault="00B8307D" w:rsidP="00350D94">
            <w:pPr>
              <w:spacing w:before="60" w:after="60" w:line="264" w:lineRule="auto"/>
              <w:jc w:val="right"/>
              <w:rPr>
                <w:rFonts w:ascii="Arial" w:hAnsi="Arial" w:cs="Arial"/>
                <w:b/>
                <w:w w:val="85"/>
                <w:kern w:val="0"/>
                <w:sz w:val="19"/>
                <w:szCs w:val="19"/>
                <w:lang w:val="en-US"/>
              </w:rPr>
            </w:pPr>
            <w:r w:rsidRPr="00C52ABE">
              <w:rPr>
                <w:rFonts w:ascii="Arial" w:hAnsi="Arial" w:cs="Arial"/>
                <w:b/>
                <w:w w:val="85"/>
                <w:kern w:val="0"/>
                <w:sz w:val="19"/>
                <w:szCs w:val="19"/>
                <w:lang w:val="en-US"/>
              </w:rPr>
              <w:t>60.483</w:t>
            </w:r>
          </w:p>
        </w:tc>
        <w:tc>
          <w:tcPr>
            <w:tcW w:w="494" w:type="pct"/>
            <w:tcBorders>
              <w:top w:val="nil"/>
              <w:left w:val="nil"/>
              <w:bottom w:val="nil"/>
              <w:right w:val="nil"/>
            </w:tcBorders>
            <w:shd w:val="clear" w:color="auto" w:fill="auto"/>
            <w:noWrap/>
            <w:vAlign w:val="bottom"/>
          </w:tcPr>
          <w:p w14:paraId="408DE7BE" w14:textId="77777777" w:rsidR="00B8307D" w:rsidRPr="00C52ABE" w:rsidRDefault="00B8307D" w:rsidP="00350D94">
            <w:pPr>
              <w:spacing w:before="60" w:after="60" w:line="264" w:lineRule="auto"/>
              <w:jc w:val="right"/>
              <w:rPr>
                <w:rFonts w:ascii="Arial" w:hAnsi="Arial" w:cs="Arial"/>
                <w:b/>
                <w:w w:val="85"/>
                <w:kern w:val="0"/>
                <w:sz w:val="19"/>
                <w:szCs w:val="19"/>
                <w:lang w:val="en-US"/>
              </w:rPr>
            </w:pPr>
            <w:r w:rsidRPr="00C52ABE">
              <w:rPr>
                <w:rFonts w:ascii="Arial" w:hAnsi="Arial" w:cs="Arial"/>
                <w:b/>
                <w:w w:val="85"/>
                <w:kern w:val="0"/>
                <w:sz w:val="19"/>
                <w:szCs w:val="19"/>
                <w:lang w:val="en-US"/>
              </w:rPr>
              <w:t>62.075</w:t>
            </w:r>
          </w:p>
        </w:tc>
        <w:tc>
          <w:tcPr>
            <w:tcW w:w="494" w:type="pct"/>
            <w:tcBorders>
              <w:top w:val="nil"/>
              <w:left w:val="nil"/>
              <w:bottom w:val="nil"/>
              <w:right w:val="nil"/>
            </w:tcBorders>
            <w:shd w:val="clear" w:color="auto" w:fill="auto"/>
            <w:noWrap/>
            <w:vAlign w:val="bottom"/>
          </w:tcPr>
          <w:p w14:paraId="1F0030C1" w14:textId="77777777" w:rsidR="00B8307D" w:rsidRPr="00C52ABE" w:rsidRDefault="00B8307D" w:rsidP="00350D94">
            <w:pPr>
              <w:spacing w:before="60" w:after="60" w:line="264" w:lineRule="auto"/>
              <w:jc w:val="right"/>
              <w:rPr>
                <w:rFonts w:ascii="Arial" w:hAnsi="Arial" w:cs="Arial"/>
                <w:b/>
                <w:w w:val="85"/>
                <w:kern w:val="0"/>
                <w:sz w:val="19"/>
                <w:szCs w:val="19"/>
                <w:lang w:val="en-US"/>
              </w:rPr>
            </w:pPr>
            <w:r>
              <w:rPr>
                <w:rFonts w:ascii="Arial" w:hAnsi="Arial" w:cs="Arial"/>
                <w:b/>
                <w:w w:val="85"/>
                <w:kern w:val="0"/>
                <w:sz w:val="19"/>
                <w:szCs w:val="19"/>
                <w:lang w:val="en-US"/>
              </w:rPr>
              <w:t>84</w:t>
            </w:r>
            <w:r w:rsidRPr="00C52ABE">
              <w:rPr>
                <w:rFonts w:ascii="Arial" w:hAnsi="Arial" w:cs="Arial"/>
                <w:b/>
                <w:w w:val="85"/>
                <w:kern w:val="0"/>
                <w:sz w:val="19"/>
                <w:szCs w:val="19"/>
                <w:lang w:val="en-US"/>
              </w:rPr>
              <w:t>.</w:t>
            </w:r>
            <w:r>
              <w:rPr>
                <w:rFonts w:ascii="Arial" w:hAnsi="Arial" w:cs="Arial"/>
                <w:b/>
                <w:w w:val="85"/>
                <w:kern w:val="0"/>
                <w:sz w:val="19"/>
                <w:szCs w:val="19"/>
                <w:lang w:val="en-US"/>
              </w:rPr>
              <w:t>840</w:t>
            </w:r>
          </w:p>
        </w:tc>
        <w:tc>
          <w:tcPr>
            <w:tcW w:w="494" w:type="pct"/>
            <w:tcBorders>
              <w:top w:val="nil"/>
              <w:left w:val="nil"/>
              <w:bottom w:val="nil"/>
              <w:right w:val="nil"/>
            </w:tcBorders>
            <w:vAlign w:val="bottom"/>
          </w:tcPr>
          <w:p w14:paraId="655B0F96" w14:textId="77777777" w:rsidR="00B8307D" w:rsidRPr="00C52ABE" w:rsidRDefault="00B8307D" w:rsidP="00350D94">
            <w:pPr>
              <w:spacing w:before="60" w:after="60" w:line="264" w:lineRule="auto"/>
              <w:jc w:val="right"/>
              <w:rPr>
                <w:rFonts w:ascii="Arial" w:hAnsi="Arial" w:cs="Arial"/>
                <w:b/>
                <w:w w:val="85"/>
                <w:kern w:val="0"/>
                <w:sz w:val="19"/>
                <w:szCs w:val="19"/>
                <w:lang w:val="en-US"/>
              </w:rPr>
            </w:pPr>
            <w:r w:rsidRPr="00C52ABE">
              <w:rPr>
                <w:rFonts w:ascii="Arial" w:hAnsi="Arial" w:cs="Arial"/>
                <w:b/>
                <w:w w:val="85"/>
                <w:kern w:val="0"/>
                <w:sz w:val="19"/>
                <w:szCs w:val="19"/>
                <w:lang w:val="en-US"/>
              </w:rPr>
              <w:t>101.800</w:t>
            </w:r>
          </w:p>
        </w:tc>
        <w:tc>
          <w:tcPr>
            <w:tcW w:w="495" w:type="pct"/>
            <w:tcBorders>
              <w:top w:val="nil"/>
              <w:left w:val="nil"/>
              <w:bottom w:val="nil"/>
              <w:right w:val="nil"/>
            </w:tcBorders>
            <w:shd w:val="clear" w:color="auto" w:fill="auto"/>
            <w:noWrap/>
            <w:vAlign w:val="bottom"/>
          </w:tcPr>
          <w:p w14:paraId="7171E586" w14:textId="77777777" w:rsidR="00B8307D" w:rsidRPr="00C52ABE" w:rsidRDefault="00B8307D" w:rsidP="00350D94">
            <w:pPr>
              <w:spacing w:before="60" w:after="60" w:line="264" w:lineRule="auto"/>
              <w:jc w:val="right"/>
              <w:rPr>
                <w:rFonts w:ascii="Arial" w:hAnsi="Arial" w:cs="Arial"/>
                <w:b/>
                <w:w w:val="85"/>
                <w:kern w:val="0"/>
                <w:sz w:val="19"/>
                <w:szCs w:val="19"/>
                <w:lang w:val="en-US"/>
              </w:rPr>
            </w:pPr>
            <w:r w:rsidRPr="00C52ABE">
              <w:rPr>
                <w:rFonts w:ascii="Arial" w:hAnsi="Arial" w:cs="Arial"/>
                <w:b/>
                <w:w w:val="85"/>
                <w:kern w:val="0"/>
                <w:sz w:val="19"/>
                <w:szCs w:val="19"/>
                <w:lang w:val="en-US"/>
              </w:rPr>
              <w:t>105.270</w:t>
            </w:r>
          </w:p>
        </w:tc>
      </w:tr>
      <w:tr w:rsidR="00B8307D" w:rsidRPr="0003068A" w14:paraId="515FBC23" w14:textId="77777777" w:rsidTr="00350D94">
        <w:trPr>
          <w:trHeight w:val="20"/>
          <w:jc w:val="center"/>
        </w:trPr>
        <w:tc>
          <w:tcPr>
            <w:tcW w:w="1891" w:type="pct"/>
            <w:tcBorders>
              <w:top w:val="nil"/>
              <w:left w:val="nil"/>
              <w:bottom w:val="nil"/>
              <w:right w:val="nil"/>
            </w:tcBorders>
            <w:shd w:val="clear" w:color="auto" w:fill="auto"/>
            <w:noWrap/>
            <w:vAlign w:val="bottom"/>
          </w:tcPr>
          <w:p w14:paraId="6297819F" w14:textId="77777777" w:rsidR="00B8307D" w:rsidRPr="0003068A" w:rsidRDefault="00B8307D" w:rsidP="00350D94">
            <w:pPr>
              <w:spacing w:before="60" w:after="60" w:line="264" w:lineRule="auto"/>
              <w:ind w:left="170"/>
              <w:rPr>
                <w:rFonts w:ascii="Arial" w:hAnsi="Arial" w:cs="Arial"/>
                <w:color w:val="FF0000"/>
                <w:w w:val="85"/>
                <w:sz w:val="19"/>
                <w:szCs w:val="19"/>
              </w:rPr>
            </w:pPr>
            <w:proofErr w:type="spellStart"/>
            <w:r w:rsidRPr="0003068A">
              <w:rPr>
                <w:rFonts w:ascii="Arial" w:hAnsi="Arial" w:cs="Arial"/>
                <w:color w:val="FF0000"/>
                <w:w w:val="85"/>
                <w:sz w:val="19"/>
                <w:szCs w:val="19"/>
              </w:rPr>
              <w:t>Nhà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 </w:t>
            </w:r>
            <w:r w:rsidRPr="0003068A">
              <w:rPr>
                <w:rFonts w:ascii="Arial" w:hAnsi="Arial" w:cs="Arial"/>
                <w:i/>
                <w:iCs/>
                <w:color w:val="FF0000"/>
                <w:w w:val="85"/>
                <w:sz w:val="19"/>
                <w:szCs w:val="19"/>
              </w:rPr>
              <w:t>State</w:t>
            </w:r>
          </w:p>
        </w:tc>
        <w:tc>
          <w:tcPr>
            <w:tcW w:w="676" w:type="pct"/>
            <w:tcBorders>
              <w:top w:val="nil"/>
              <w:left w:val="nil"/>
              <w:bottom w:val="nil"/>
              <w:right w:val="nil"/>
            </w:tcBorders>
            <w:vAlign w:val="center"/>
          </w:tcPr>
          <w:p w14:paraId="6954A9D8" w14:textId="77777777" w:rsidR="00B8307D" w:rsidRPr="0003068A" w:rsidRDefault="00B8307D" w:rsidP="00350D94">
            <w:pPr>
              <w:spacing w:before="60" w:after="60" w:line="264" w:lineRule="auto"/>
              <w:jc w:val="center"/>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w:t>
            </w:r>
          </w:p>
        </w:tc>
        <w:tc>
          <w:tcPr>
            <w:tcW w:w="455" w:type="pct"/>
            <w:tcBorders>
              <w:top w:val="nil"/>
              <w:left w:val="nil"/>
              <w:bottom w:val="nil"/>
              <w:right w:val="nil"/>
            </w:tcBorders>
            <w:shd w:val="clear" w:color="auto" w:fill="auto"/>
            <w:noWrap/>
            <w:vAlign w:val="bottom"/>
          </w:tcPr>
          <w:p w14:paraId="7004B1B0"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w:t>
            </w:r>
          </w:p>
        </w:tc>
        <w:tc>
          <w:tcPr>
            <w:tcW w:w="494" w:type="pct"/>
            <w:tcBorders>
              <w:top w:val="nil"/>
              <w:left w:val="nil"/>
              <w:bottom w:val="nil"/>
              <w:right w:val="nil"/>
            </w:tcBorders>
            <w:shd w:val="clear" w:color="auto" w:fill="auto"/>
            <w:noWrap/>
            <w:vAlign w:val="bottom"/>
          </w:tcPr>
          <w:p w14:paraId="7F218E31"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w:t>
            </w:r>
          </w:p>
        </w:tc>
        <w:tc>
          <w:tcPr>
            <w:tcW w:w="494" w:type="pct"/>
            <w:tcBorders>
              <w:top w:val="nil"/>
              <w:left w:val="nil"/>
              <w:bottom w:val="nil"/>
              <w:right w:val="nil"/>
            </w:tcBorders>
            <w:shd w:val="clear" w:color="auto" w:fill="auto"/>
            <w:noWrap/>
            <w:vAlign w:val="bottom"/>
          </w:tcPr>
          <w:p w14:paraId="4558E550"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w:t>
            </w:r>
          </w:p>
        </w:tc>
        <w:tc>
          <w:tcPr>
            <w:tcW w:w="494" w:type="pct"/>
            <w:tcBorders>
              <w:top w:val="nil"/>
              <w:left w:val="nil"/>
              <w:bottom w:val="nil"/>
              <w:right w:val="nil"/>
            </w:tcBorders>
            <w:vAlign w:val="bottom"/>
          </w:tcPr>
          <w:p w14:paraId="7E61FD1C"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w:t>
            </w:r>
          </w:p>
        </w:tc>
        <w:tc>
          <w:tcPr>
            <w:tcW w:w="495" w:type="pct"/>
            <w:tcBorders>
              <w:top w:val="nil"/>
              <w:left w:val="nil"/>
              <w:bottom w:val="nil"/>
              <w:right w:val="nil"/>
            </w:tcBorders>
            <w:shd w:val="clear" w:color="auto" w:fill="auto"/>
            <w:noWrap/>
            <w:vAlign w:val="bottom"/>
          </w:tcPr>
          <w:p w14:paraId="10380D37"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w:t>
            </w:r>
          </w:p>
        </w:tc>
      </w:tr>
      <w:tr w:rsidR="00B8307D" w:rsidRPr="0003068A" w14:paraId="3658884B" w14:textId="77777777" w:rsidTr="00350D94">
        <w:trPr>
          <w:trHeight w:val="20"/>
          <w:jc w:val="center"/>
        </w:trPr>
        <w:tc>
          <w:tcPr>
            <w:tcW w:w="1891" w:type="pct"/>
            <w:tcBorders>
              <w:top w:val="nil"/>
              <w:left w:val="nil"/>
              <w:bottom w:val="nil"/>
              <w:right w:val="nil"/>
            </w:tcBorders>
            <w:shd w:val="clear" w:color="auto" w:fill="auto"/>
            <w:noWrap/>
            <w:vAlign w:val="bottom"/>
          </w:tcPr>
          <w:p w14:paraId="60C17DA7" w14:textId="77777777" w:rsidR="00B8307D" w:rsidRPr="0003068A" w:rsidRDefault="00B8307D" w:rsidP="00350D94">
            <w:pPr>
              <w:spacing w:before="60" w:after="60" w:line="264" w:lineRule="auto"/>
              <w:ind w:left="170"/>
              <w:rPr>
                <w:rFonts w:ascii="Arial" w:hAnsi="Arial" w:cs="Arial"/>
                <w:color w:val="FF0000"/>
                <w:w w:val="85"/>
                <w:sz w:val="19"/>
                <w:szCs w:val="19"/>
              </w:rPr>
            </w:pPr>
            <w:proofErr w:type="spellStart"/>
            <w:r w:rsidRPr="0003068A">
              <w:rPr>
                <w:rFonts w:ascii="Arial" w:hAnsi="Arial" w:cs="Arial"/>
                <w:color w:val="FF0000"/>
                <w:w w:val="85"/>
                <w:sz w:val="19"/>
                <w:szCs w:val="19"/>
              </w:rPr>
              <w:t>Ngoài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Nhà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 </w:t>
            </w:r>
            <w:proofErr w:type="gramStart"/>
            <w:r w:rsidRPr="0003068A">
              <w:rPr>
                <w:rFonts w:ascii="Arial" w:hAnsi="Arial" w:cs="Arial"/>
                <w:i/>
                <w:iCs/>
                <w:color w:val="FF0000"/>
                <w:w w:val="85"/>
                <w:sz w:val="19"/>
                <w:szCs w:val="19"/>
              </w:rPr>
              <w:t>Non-state</w:t>
            </w:r>
            <w:proofErr w:type="gramEnd"/>
          </w:p>
        </w:tc>
        <w:tc>
          <w:tcPr>
            <w:tcW w:w="676" w:type="pct"/>
            <w:tcBorders>
              <w:top w:val="nil"/>
              <w:left w:val="nil"/>
              <w:bottom w:val="nil"/>
              <w:right w:val="nil"/>
            </w:tcBorders>
            <w:vAlign w:val="center"/>
          </w:tcPr>
          <w:p w14:paraId="79FE61EE" w14:textId="77777777" w:rsidR="00B8307D" w:rsidRPr="0003068A" w:rsidRDefault="00B8307D" w:rsidP="00350D94">
            <w:pPr>
              <w:spacing w:before="60" w:after="60" w:line="264" w:lineRule="auto"/>
              <w:jc w:val="center"/>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w:t>
            </w:r>
          </w:p>
        </w:tc>
        <w:tc>
          <w:tcPr>
            <w:tcW w:w="455" w:type="pct"/>
            <w:tcBorders>
              <w:top w:val="nil"/>
              <w:left w:val="nil"/>
              <w:bottom w:val="nil"/>
              <w:right w:val="nil"/>
            </w:tcBorders>
            <w:shd w:val="clear" w:color="auto" w:fill="auto"/>
            <w:noWrap/>
            <w:vAlign w:val="bottom"/>
          </w:tcPr>
          <w:p w14:paraId="2EFFE7BD"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60.483</w:t>
            </w:r>
          </w:p>
        </w:tc>
        <w:tc>
          <w:tcPr>
            <w:tcW w:w="494" w:type="pct"/>
            <w:tcBorders>
              <w:top w:val="nil"/>
              <w:left w:val="nil"/>
              <w:bottom w:val="nil"/>
              <w:right w:val="nil"/>
            </w:tcBorders>
            <w:shd w:val="clear" w:color="auto" w:fill="auto"/>
            <w:noWrap/>
            <w:vAlign w:val="bottom"/>
          </w:tcPr>
          <w:p w14:paraId="2A6A164D"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62.075</w:t>
            </w:r>
          </w:p>
        </w:tc>
        <w:tc>
          <w:tcPr>
            <w:tcW w:w="494" w:type="pct"/>
            <w:tcBorders>
              <w:top w:val="nil"/>
              <w:left w:val="nil"/>
              <w:bottom w:val="nil"/>
              <w:right w:val="nil"/>
            </w:tcBorders>
            <w:shd w:val="clear" w:color="auto" w:fill="auto"/>
            <w:noWrap/>
            <w:vAlign w:val="bottom"/>
          </w:tcPr>
          <w:p w14:paraId="42E65D3E"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Pr>
                <w:rFonts w:ascii="Arial" w:hAnsi="Arial" w:cs="Arial"/>
                <w:w w:val="85"/>
                <w:kern w:val="0"/>
                <w:sz w:val="19"/>
                <w:szCs w:val="19"/>
                <w:lang w:val="en-US"/>
              </w:rPr>
              <w:t>84.840</w:t>
            </w:r>
          </w:p>
        </w:tc>
        <w:tc>
          <w:tcPr>
            <w:tcW w:w="494" w:type="pct"/>
            <w:tcBorders>
              <w:top w:val="nil"/>
              <w:left w:val="nil"/>
              <w:bottom w:val="nil"/>
              <w:right w:val="nil"/>
            </w:tcBorders>
            <w:vAlign w:val="bottom"/>
          </w:tcPr>
          <w:p w14:paraId="1A93E220"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101.800</w:t>
            </w:r>
          </w:p>
        </w:tc>
        <w:tc>
          <w:tcPr>
            <w:tcW w:w="495" w:type="pct"/>
            <w:tcBorders>
              <w:top w:val="nil"/>
              <w:left w:val="nil"/>
              <w:bottom w:val="nil"/>
              <w:right w:val="nil"/>
            </w:tcBorders>
            <w:shd w:val="clear" w:color="auto" w:fill="auto"/>
            <w:noWrap/>
            <w:vAlign w:val="bottom"/>
          </w:tcPr>
          <w:p w14:paraId="3656ADDB"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105.270</w:t>
            </w:r>
          </w:p>
        </w:tc>
      </w:tr>
      <w:tr w:rsidR="00B8307D" w:rsidRPr="0003068A" w14:paraId="6827090A" w14:textId="77777777" w:rsidTr="00350D94">
        <w:trPr>
          <w:trHeight w:val="20"/>
          <w:jc w:val="center"/>
        </w:trPr>
        <w:tc>
          <w:tcPr>
            <w:tcW w:w="1891" w:type="pct"/>
            <w:tcBorders>
              <w:top w:val="nil"/>
              <w:left w:val="nil"/>
              <w:bottom w:val="nil"/>
              <w:right w:val="nil"/>
            </w:tcBorders>
            <w:shd w:val="clear" w:color="auto" w:fill="auto"/>
            <w:noWrap/>
            <w:vAlign w:val="bottom"/>
          </w:tcPr>
          <w:p w14:paraId="7D718800" w14:textId="77777777" w:rsidR="00B8307D" w:rsidRPr="0003068A" w:rsidRDefault="00B8307D" w:rsidP="00350D94">
            <w:pPr>
              <w:spacing w:before="60" w:after="60" w:line="264" w:lineRule="auto"/>
              <w:ind w:left="170"/>
              <w:rPr>
                <w:rFonts w:ascii="Arial" w:hAnsi="Arial" w:cs="Arial"/>
                <w:color w:val="FF0000"/>
                <w:w w:val="85"/>
                <w:sz w:val="19"/>
                <w:szCs w:val="19"/>
              </w:rPr>
            </w:pPr>
            <w:r w:rsidRPr="0003068A">
              <w:rPr>
                <w:rFonts w:ascii="Arial" w:hAnsi="Arial" w:cs="Arial"/>
                <w:color w:val="FF0000"/>
                <w:w w:val="85"/>
                <w:sz w:val="19"/>
                <w:szCs w:val="19"/>
              </w:rPr>
              <w:t xml:space="preserve">Khu </w:t>
            </w:r>
            <w:proofErr w:type="spellStart"/>
            <w:r w:rsidRPr="0003068A">
              <w:rPr>
                <w:rFonts w:ascii="Arial" w:hAnsi="Arial" w:cs="Arial"/>
                <w:color w:val="FF0000"/>
                <w:w w:val="85"/>
                <w:sz w:val="19"/>
                <w:szCs w:val="19"/>
              </w:rPr>
              <w:t>vực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có</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vốn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đầu</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tư</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ngoài</w:t>
            </w:r>
            <w:proofErr w:type="spellEnd"/>
            <w:r w:rsidRPr="0003068A">
              <w:rPr>
                <w:rFonts w:ascii="Arial" w:hAnsi="Arial" w:cs="Arial"/>
                <w:color w:val="FF0000"/>
                <w:w w:val="85"/>
                <w:sz w:val="19"/>
                <w:szCs w:val="19"/>
              </w:rPr>
              <w:br/>
            </w:r>
            <w:proofErr w:type="spellStart"/>
            <w:r w:rsidRPr="0003068A">
              <w:rPr>
                <w:rFonts w:ascii="Arial" w:hAnsi="Arial" w:cs="Arial"/>
                <w:i/>
                <w:iCs/>
                <w:color w:val="FF0000"/>
                <w:w w:val="85"/>
                <w:sz w:val="19"/>
                <w:szCs w:val="19"/>
              </w:rPr>
              <w:t>Foregn</w:t>
            </w:r>
            <w:proofErr w:type="spellEnd"/>
            <w:r w:rsidRPr="0003068A">
              <w:rPr>
                <w:rFonts w:ascii="Arial" w:hAnsi="Arial" w:cs="Arial"/>
                <w:i/>
                <w:iCs/>
                <w:color w:val="FF0000"/>
                <w:w w:val="85"/>
                <w:sz w:val="19"/>
                <w:szCs w:val="19"/>
              </w:rPr>
              <w:t xml:space="preserve"> </w:t>
            </w:r>
            <w:proofErr w:type="spellStart"/>
            <w:r w:rsidRPr="0003068A">
              <w:rPr>
                <w:rFonts w:ascii="Arial" w:hAnsi="Arial" w:cs="Arial"/>
                <w:i/>
                <w:iCs/>
                <w:color w:val="FF0000"/>
                <w:w w:val="85"/>
                <w:sz w:val="19"/>
                <w:szCs w:val="19"/>
              </w:rPr>
              <w:t>investedsector</w:t>
            </w:r>
            <w:proofErr w:type="spellEnd"/>
          </w:p>
        </w:tc>
        <w:tc>
          <w:tcPr>
            <w:tcW w:w="676" w:type="pct"/>
            <w:tcBorders>
              <w:top w:val="nil"/>
              <w:left w:val="nil"/>
              <w:bottom w:val="nil"/>
              <w:right w:val="nil"/>
            </w:tcBorders>
            <w:vAlign w:val="bottom"/>
          </w:tcPr>
          <w:p w14:paraId="077B5147" w14:textId="77777777" w:rsidR="00B8307D" w:rsidRPr="0003068A" w:rsidRDefault="00B8307D" w:rsidP="00350D94">
            <w:pPr>
              <w:spacing w:before="60" w:after="60" w:line="264" w:lineRule="auto"/>
              <w:jc w:val="center"/>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w:t>
            </w:r>
          </w:p>
        </w:tc>
        <w:tc>
          <w:tcPr>
            <w:tcW w:w="455" w:type="pct"/>
            <w:tcBorders>
              <w:top w:val="nil"/>
              <w:left w:val="nil"/>
              <w:bottom w:val="nil"/>
              <w:right w:val="nil"/>
            </w:tcBorders>
            <w:shd w:val="clear" w:color="auto" w:fill="auto"/>
            <w:noWrap/>
            <w:vAlign w:val="bottom"/>
          </w:tcPr>
          <w:p w14:paraId="20E9CC37"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w:t>
            </w:r>
          </w:p>
        </w:tc>
        <w:tc>
          <w:tcPr>
            <w:tcW w:w="494" w:type="pct"/>
            <w:tcBorders>
              <w:top w:val="nil"/>
              <w:left w:val="nil"/>
              <w:bottom w:val="nil"/>
              <w:right w:val="nil"/>
            </w:tcBorders>
            <w:shd w:val="clear" w:color="auto" w:fill="auto"/>
            <w:noWrap/>
            <w:vAlign w:val="bottom"/>
          </w:tcPr>
          <w:p w14:paraId="444C0F08"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w:t>
            </w:r>
          </w:p>
        </w:tc>
        <w:tc>
          <w:tcPr>
            <w:tcW w:w="494" w:type="pct"/>
            <w:tcBorders>
              <w:top w:val="nil"/>
              <w:left w:val="nil"/>
              <w:bottom w:val="nil"/>
              <w:right w:val="nil"/>
            </w:tcBorders>
            <w:shd w:val="clear" w:color="auto" w:fill="auto"/>
            <w:noWrap/>
            <w:vAlign w:val="bottom"/>
          </w:tcPr>
          <w:p w14:paraId="34E97076"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w:t>
            </w:r>
          </w:p>
        </w:tc>
        <w:tc>
          <w:tcPr>
            <w:tcW w:w="494" w:type="pct"/>
            <w:tcBorders>
              <w:top w:val="nil"/>
              <w:left w:val="nil"/>
              <w:bottom w:val="nil"/>
              <w:right w:val="nil"/>
            </w:tcBorders>
            <w:vAlign w:val="bottom"/>
          </w:tcPr>
          <w:p w14:paraId="7A8C2E70"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w:t>
            </w:r>
          </w:p>
        </w:tc>
        <w:tc>
          <w:tcPr>
            <w:tcW w:w="495" w:type="pct"/>
            <w:tcBorders>
              <w:top w:val="nil"/>
              <w:left w:val="nil"/>
              <w:bottom w:val="nil"/>
              <w:right w:val="nil"/>
            </w:tcBorders>
            <w:shd w:val="clear" w:color="auto" w:fill="auto"/>
            <w:noWrap/>
            <w:vAlign w:val="bottom"/>
          </w:tcPr>
          <w:p w14:paraId="6EDE7B24"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w:t>
            </w:r>
          </w:p>
        </w:tc>
      </w:tr>
    </w:tbl>
    <w:p w14:paraId="3C92B34D" w14:textId="42B2BB6D" w:rsidR="00B8307D" w:rsidRPr="0003068A" w:rsidRDefault="00B8307D" w:rsidP="00B8307D">
      <w:pPr>
        <w:keepNext/>
        <w:pageBreakBefore/>
        <w:framePr w:hSpace="57" w:wrap="auto" w:vAnchor="text" w:hAnchor="text" w:y="1"/>
        <w:spacing w:after="240" w:line="551" w:lineRule="exact"/>
        <w:textAlignment w:val="baseline"/>
        <w:rPr>
          <w:rFonts w:ascii="Arial" w:hAnsi="Arial" w:cs="Arial"/>
          <w:b/>
          <w:color w:val="FF0000"/>
          <w:w w:val="85"/>
          <w:kern w:val="0"/>
          <w:position w:val="-6"/>
          <w:sz w:val="65"/>
          <w:szCs w:val="65"/>
          <w:lang w:val="nl-NL"/>
        </w:rPr>
      </w:pPr>
      <w:r>
        <w:rPr>
          <w:rFonts w:ascii="Arial" w:hAnsi="Arial" w:cs="Arial"/>
          <w:b/>
          <w:color w:val="FF0000"/>
          <w:w w:val="85"/>
          <w:kern w:val="0"/>
          <w:position w:val="-6"/>
          <w:sz w:val="65"/>
          <w:szCs w:val="65"/>
          <w:lang w:val="nl-NL"/>
        </w:rPr>
        <w:lastRenderedPageBreak/>
        <w:t>21</w:t>
      </w:r>
    </w:p>
    <w:p w14:paraId="62F575AD" w14:textId="77777777" w:rsidR="00B8307D" w:rsidRPr="0003068A" w:rsidRDefault="00B8307D" w:rsidP="00B8307D">
      <w:pPr>
        <w:pStyle w:val="titViet"/>
        <w:rPr>
          <w:color w:val="FF0000"/>
          <w:sz w:val="24"/>
          <w:szCs w:val="24"/>
          <w:lang w:val="vi-VN"/>
        </w:rPr>
      </w:pPr>
      <w:r w:rsidRPr="0003068A">
        <w:rPr>
          <w:rFonts w:asciiTheme="minorHAnsi" w:hAnsiTheme="minorHAnsi"/>
          <w:b w:val="0"/>
          <w:color w:val="FF0000"/>
          <w:sz w:val="24"/>
          <w:szCs w:val="24"/>
          <w:lang w:val="nl-NL"/>
        </w:rPr>
        <w:t xml:space="preserve">(Tiếp theo) </w:t>
      </w:r>
      <w:r w:rsidRPr="0003068A">
        <w:rPr>
          <w:rFonts w:ascii="Arial Bold" w:hAnsi="Arial Bold"/>
          <w:color w:val="FF0000"/>
          <w:sz w:val="24"/>
          <w:szCs w:val="24"/>
          <w:lang w:val="vi-VN"/>
        </w:rPr>
        <w:t xml:space="preserve">Một số sản phẩm công nghiệp chủ yếu </w:t>
      </w:r>
      <w:r w:rsidRPr="0003068A">
        <w:rPr>
          <w:rFonts w:ascii="Arial Bold" w:hAnsi="Arial Bold"/>
          <w:color w:val="FF0000"/>
          <w:sz w:val="24"/>
          <w:szCs w:val="24"/>
          <w:lang w:val="vi-VN"/>
        </w:rPr>
        <w:br/>
      </w:r>
      <w:r w:rsidRPr="0003068A">
        <w:rPr>
          <w:color w:val="FF0000"/>
          <w:spacing w:val="-6"/>
          <w:sz w:val="24"/>
          <w:szCs w:val="24"/>
          <w:lang w:val="vi-VN"/>
        </w:rPr>
        <w:t xml:space="preserve">phân theo </w:t>
      </w:r>
      <w:r w:rsidRPr="0003068A">
        <w:rPr>
          <w:color w:val="FF0000"/>
          <w:spacing w:val="-6"/>
          <w:sz w:val="24"/>
          <w:szCs w:val="24"/>
          <w:lang w:val="nl-NL"/>
        </w:rPr>
        <w:t>loại hình</w:t>
      </w:r>
      <w:r w:rsidRPr="0003068A">
        <w:rPr>
          <w:color w:val="FF0000"/>
          <w:spacing w:val="-6"/>
          <w:sz w:val="24"/>
          <w:szCs w:val="24"/>
          <w:lang w:val="vi-VN"/>
        </w:rPr>
        <w:t xml:space="preserve"> kinh tế</w:t>
      </w:r>
    </w:p>
    <w:p w14:paraId="7DB04C7B" w14:textId="77777777" w:rsidR="00B8307D" w:rsidRPr="0003068A" w:rsidRDefault="00B8307D" w:rsidP="00B8307D">
      <w:pPr>
        <w:pStyle w:val="titAnh"/>
        <w:rPr>
          <w:b w:val="0"/>
          <w:color w:val="FF0000"/>
          <w:sz w:val="24"/>
        </w:rPr>
      </w:pPr>
      <w:r w:rsidRPr="0003068A">
        <w:rPr>
          <w:b w:val="0"/>
          <w:color w:val="FF0000"/>
          <w:sz w:val="24"/>
        </w:rPr>
        <w:t>(Cont.) Some main industrial products by types of ownership</w:t>
      </w:r>
    </w:p>
    <w:tbl>
      <w:tblPr>
        <w:tblW w:w="5000" w:type="pct"/>
        <w:jc w:val="center"/>
        <w:tblCellMar>
          <w:left w:w="28" w:type="dxa"/>
          <w:right w:w="28" w:type="dxa"/>
        </w:tblCellMar>
        <w:tblLook w:val="0000" w:firstRow="0" w:lastRow="0" w:firstColumn="0" w:lastColumn="0" w:noHBand="0" w:noVBand="0"/>
      </w:tblPr>
      <w:tblGrid>
        <w:gridCol w:w="2809"/>
        <w:gridCol w:w="1004"/>
        <w:gridCol w:w="676"/>
        <w:gridCol w:w="734"/>
        <w:gridCol w:w="734"/>
        <w:gridCol w:w="734"/>
        <w:gridCol w:w="735"/>
      </w:tblGrid>
      <w:tr w:rsidR="00B8307D" w:rsidRPr="0003068A" w14:paraId="36A3FA48" w14:textId="77777777" w:rsidTr="00350D94">
        <w:trPr>
          <w:trHeight w:val="20"/>
          <w:jc w:val="center"/>
        </w:trPr>
        <w:tc>
          <w:tcPr>
            <w:tcW w:w="1891" w:type="pct"/>
            <w:tcBorders>
              <w:top w:val="single" w:sz="12" w:space="0" w:color="auto"/>
              <w:left w:val="nil"/>
              <w:bottom w:val="nil"/>
              <w:right w:val="nil"/>
            </w:tcBorders>
            <w:shd w:val="clear" w:color="auto" w:fill="auto"/>
            <w:noWrap/>
            <w:vAlign w:val="center"/>
          </w:tcPr>
          <w:p w14:paraId="6F72F454" w14:textId="77777777" w:rsidR="00B8307D" w:rsidRPr="0003068A" w:rsidRDefault="00B8307D" w:rsidP="00350D94">
            <w:pPr>
              <w:spacing w:before="60" w:after="60"/>
              <w:jc w:val="right"/>
              <w:rPr>
                <w:rFonts w:ascii="Arial" w:hAnsi="Arial" w:cs="Arial"/>
                <w:color w:val="FF0000"/>
                <w:w w:val="85"/>
                <w:sz w:val="19"/>
                <w:szCs w:val="19"/>
              </w:rPr>
            </w:pPr>
            <w:r w:rsidRPr="0003068A">
              <w:rPr>
                <w:rFonts w:ascii="Arial" w:hAnsi="Arial" w:cs="Arial"/>
                <w:color w:val="FF0000"/>
                <w:w w:val="85"/>
                <w:sz w:val="19"/>
                <w:szCs w:val="19"/>
              </w:rPr>
              <w:t> </w:t>
            </w:r>
          </w:p>
        </w:tc>
        <w:tc>
          <w:tcPr>
            <w:tcW w:w="676" w:type="pct"/>
            <w:tcBorders>
              <w:top w:val="single" w:sz="12" w:space="0" w:color="auto"/>
              <w:left w:val="nil"/>
              <w:bottom w:val="single" w:sz="6" w:space="0" w:color="auto"/>
              <w:right w:val="nil"/>
            </w:tcBorders>
            <w:vAlign w:val="center"/>
          </w:tcPr>
          <w:p w14:paraId="28143F37" w14:textId="77777777" w:rsidR="00B8307D" w:rsidRPr="0003068A" w:rsidRDefault="00B8307D" w:rsidP="00350D94">
            <w:pPr>
              <w:spacing w:before="60" w:after="60"/>
              <w:jc w:val="center"/>
              <w:rPr>
                <w:rFonts w:ascii="Arial" w:hAnsi="Arial" w:cs="Arial"/>
                <w:i/>
                <w:color w:val="FF0000"/>
                <w:w w:val="85"/>
                <w:sz w:val="19"/>
                <w:szCs w:val="19"/>
              </w:rPr>
            </w:pPr>
            <w:proofErr w:type="spellStart"/>
            <w:r w:rsidRPr="0003068A">
              <w:rPr>
                <w:rFonts w:ascii="Arial" w:hAnsi="Arial" w:cs="Arial"/>
                <w:color w:val="FF0000"/>
                <w:w w:val="85"/>
                <w:sz w:val="19"/>
                <w:szCs w:val="19"/>
              </w:rPr>
              <w:t>Đơn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vị</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tính</w:t>
            </w:r>
            <w:proofErr w:type="spellEnd"/>
            <w:r w:rsidRPr="0003068A">
              <w:rPr>
                <w:rFonts w:ascii="Arial" w:hAnsi="Arial" w:cs="Arial"/>
                <w:color w:val="FF0000"/>
                <w:w w:val="85"/>
                <w:sz w:val="19"/>
                <w:szCs w:val="19"/>
              </w:rPr>
              <w:br/>
            </w:r>
            <w:r w:rsidRPr="0003068A">
              <w:rPr>
                <w:rFonts w:ascii="Arial" w:hAnsi="Arial" w:cs="Arial"/>
                <w:i/>
                <w:color w:val="FF0000"/>
                <w:w w:val="85"/>
                <w:sz w:val="19"/>
                <w:szCs w:val="19"/>
              </w:rPr>
              <w:t>Unit</w:t>
            </w:r>
          </w:p>
        </w:tc>
        <w:tc>
          <w:tcPr>
            <w:tcW w:w="455" w:type="pct"/>
            <w:tcBorders>
              <w:top w:val="single" w:sz="12" w:space="0" w:color="auto"/>
              <w:left w:val="nil"/>
              <w:bottom w:val="single" w:sz="6" w:space="0" w:color="auto"/>
              <w:right w:val="nil"/>
            </w:tcBorders>
            <w:shd w:val="clear" w:color="auto" w:fill="auto"/>
            <w:noWrap/>
            <w:vAlign w:val="center"/>
          </w:tcPr>
          <w:p w14:paraId="2BC9EED5" w14:textId="77777777" w:rsidR="00B8307D" w:rsidRPr="0003068A" w:rsidRDefault="00B8307D" w:rsidP="00350D94">
            <w:pPr>
              <w:spacing w:before="60" w:after="60"/>
              <w:jc w:val="right"/>
              <w:rPr>
                <w:rFonts w:ascii="Arial" w:hAnsi="Arial" w:cs="Arial"/>
                <w:color w:val="FF0000"/>
                <w:w w:val="85"/>
                <w:sz w:val="19"/>
                <w:szCs w:val="19"/>
              </w:rPr>
            </w:pPr>
            <w:r w:rsidRPr="00163B36">
              <w:rPr>
                <w:rFonts w:ascii="Arial" w:hAnsi="Arial" w:cs="Arial"/>
                <w:w w:val="85"/>
                <w:sz w:val="19"/>
                <w:szCs w:val="19"/>
              </w:rPr>
              <w:t>2019</w:t>
            </w:r>
          </w:p>
        </w:tc>
        <w:tc>
          <w:tcPr>
            <w:tcW w:w="494" w:type="pct"/>
            <w:tcBorders>
              <w:top w:val="single" w:sz="12" w:space="0" w:color="auto"/>
              <w:left w:val="nil"/>
              <w:bottom w:val="single" w:sz="6" w:space="0" w:color="auto"/>
              <w:right w:val="nil"/>
            </w:tcBorders>
            <w:shd w:val="clear" w:color="auto" w:fill="auto"/>
            <w:noWrap/>
            <w:vAlign w:val="center"/>
          </w:tcPr>
          <w:p w14:paraId="7CDC30A6" w14:textId="77777777" w:rsidR="00B8307D" w:rsidRPr="0003068A" w:rsidRDefault="00B8307D" w:rsidP="00350D94">
            <w:pPr>
              <w:spacing w:before="60" w:after="60"/>
              <w:jc w:val="right"/>
              <w:rPr>
                <w:rFonts w:ascii="Arial" w:hAnsi="Arial" w:cs="Arial"/>
                <w:color w:val="FF0000"/>
                <w:w w:val="85"/>
                <w:sz w:val="19"/>
                <w:szCs w:val="19"/>
              </w:rPr>
            </w:pPr>
            <w:r w:rsidRPr="00163B36">
              <w:rPr>
                <w:rFonts w:ascii="Arial" w:hAnsi="Arial" w:cs="Arial"/>
                <w:w w:val="85"/>
                <w:sz w:val="19"/>
                <w:szCs w:val="19"/>
              </w:rPr>
              <w:t>2020</w:t>
            </w:r>
          </w:p>
        </w:tc>
        <w:tc>
          <w:tcPr>
            <w:tcW w:w="494" w:type="pct"/>
            <w:tcBorders>
              <w:top w:val="single" w:sz="12" w:space="0" w:color="auto"/>
              <w:left w:val="nil"/>
              <w:bottom w:val="single" w:sz="6" w:space="0" w:color="auto"/>
              <w:right w:val="nil"/>
            </w:tcBorders>
            <w:shd w:val="clear" w:color="auto" w:fill="auto"/>
            <w:noWrap/>
            <w:vAlign w:val="center"/>
          </w:tcPr>
          <w:p w14:paraId="26435741" w14:textId="77777777" w:rsidR="00B8307D" w:rsidRPr="0003068A" w:rsidRDefault="00B8307D" w:rsidP="00350D94">
            <w:pPr>
              <w:spacing w:before="60" w:after="60"/>
              <w:jc w:val="right"/>
              <w:rPr>
                <w:rFonts w:ascii="Arial" w:hAnsi="Arial" w:cs="Arial"/>
                <w:color w:val="FF0000"/>
                <w:w w:val="85"/>
                <w:sz w:val="19"/>
                <w:szCs w:val="19"/>
              </w:rPr>
            </w:pPr>
            <w:r w:rsidRPr="00163B36">
              <w:rPr>
                <w:rFonts w:ascii="Arial" w:hAnsi="Arial" w:cs="Arial"/>
                <w:w w:val="85"/>
                <w:sz w:val="19"/>
                <w:szCs w:val="19"/>
              </w:rPr>
              <w:t>2021</w:t>
            </w:r>
          </w:p>
        </w:tc>
        <w:tc>
          <w:tcPr>
            <w:tcW w:w="494" w:type="pct"/>
            <w:tcBorders>
              <w:top w:val="single" w:sz="12" w:space="0" w:color="auto"/>
              <w:left w:val="nil"/>
              <w:bottom w:val="single" w:sz="6" w:space="0" w:color="auto"/>
              <w:right w:val="nil"/>
            </w:tcBorders>
            <w:vAlign w:val="center"/>
          </w:tcPr>
          <w:p w14:paraId="00771157" w14:textId="77777777" w:rsidR="00B8307D" w:rsidRPr="0003068A" w:rsidRDefault="00B8307D" w:rsidP="00350D94">
            <w:pPr>
              <w:spacing w:before="60" w:after="60"/>
              <w:jc w:val="right"/>
              <w:rPr>
                <w:rFonts w:ascii="Arial" w:hAnsi="Arial" w:cs="Arial"/>
                <w:color w:val="FF0000"/>
                <w:w w:val="85"/>
                <w:sz w:val="19"/>
                <w:szCs w:val="19"/>
              </w:rPr>
            </w:pPr>
            <w:r w:rsidRPr="00163B36">
              <w:rPr>
                <w:rFonts w:ascii="Arial" w:hAnsi="Arial" w:cs="Arial"/>
                <w:w w:val="85"/>
                <w:sz w:val="19"/>
                <w:szCs w:val="19"/>
              </w:rPr>
              <w:t>2022</w:t>
            </w:r>
          </w:p>
        </w:tc>
        <w:tc>
          <w:tcPr>
            <w:tcW w:w="495" w:type="pct"/>
            <w:tcBorders>
              <w:top w:val="single" w:sz="12" w:space="0" w:color="auto"/>
              <w:left w:val="nil"/>
              <w:bottom w:val="single" w:sz="6" w:space="0" w:color="auto"/>
              <w:right w:val="nil"/>
            </w:tcBorders>
            <w:shd w:val="clear" w:color="auto" w:fill="auto"/>
            <w:vAlign w:val="center"/>
          </w:tcPr>
          <w:p w14:paraId="72E0D6F9" w14:textId="77777777" w:rsidR="00B8307D" w:rsidRPr="0003068A" w:rsidRDefault="00B8307D" w:rsidP="00350D94">
            <w:pPr>
              <w:spacing w:before="60" w:after="60"/>
              <w:jc w:val="right"/>
              <w:rPr>
                <w:rFonts w:ascii="Arial" w:hAnsi="Arial" w:cs="Arial"/>
                <w:color w:val="FF0000"/>
                <w:w w:val="85"/>
                <w:sz w:val="19"/>
                <w:szCs w:val="19"/>
              </w:rPr>
            </w:pPr>
            <w:proofErr w:type="spellStart"/>
            <w:r w:rsidRPr="00163B36">
              <w:rPr>
                <w:rFonts w:ascii="Arial" w:hAnsi="Arial" w:cs="Arial"/>
                <w:w w:val="85"/>
                <w:sz w:val="19"/>
                <w:szCs w:val="19"/>
              </w:rPr>
              <w:t>Sơ</w:t>
            </w:r>
            <w:proofErr w:type="spellEnd"/>
            <w:r w:rsidRPr="00163B36">
              <w:rPr>
                <w:rFonts w:ascii="Arial" w:hAnsi="Arial" w:cs="Arial"/>
                <w:w w:val="85"/>
                <w:sz w:val="19"/>
                <w:szCs w:val="19"/>
              </w:rPr>
              <w:t xml:space="preserve"> </w:t>
            </w:r>
            <w:proofErr w:type="spellStart"/>
            <w:r w:rsidRPr="00163B36">
              <w:rPr>
                <w:rFonts w:ascii="Arial" w:hAnsi="Arial" w:cs="Arial"/>
                <w:w w:val="85"/>
                <w:sz w:val="19"/>
                <w:szCs w:val="19"/>
              </w:rPr>
              <w:t>bộ</w:t>
            </w:r>
            <w:proofErr w:type="spellEnd"/>
            <w:r w:rsidRPr="00163B36">
              <w:rPr>
                <w:rFonts w:ascii="Arial" w:hAnsi="Arial" w:cs="Arial"/>
                <w:w w:val="85"/>
                <w:sz w:val="19"/>
                <w:szCs w:val="19"/>
              </w:rPr>
              <w:br/>
            </w:r>
            <w:r w:rsidRPr="00163B36">
              <w:rPr>
                <w:rFonts w:ascii="Arial" w:hAnsi="Arial" w:cs="Arial"/>
                <w:i/>
                <w:iCs/>
                <w:w w:val="85"/>
                <w:sz w:val="19"/>
                <w:szCs w:val="19"/>
              </w:rPr>
              <w:t xml:space="preserve">Prel. </w:t>
            </w:r>
            <w:r w:rsidRPr="00163B36">
              <w:rPr>
                <w:rFonts w:ascii="Arial" w:hAnsi="Arial" w:cs="Arial"/>
                <w:i/>
                <w:iCs/>
                <w:w w:val="85"/>
                <w:sz w:val="19"/>
                <w:szCs w:val="19"/>
              </w:rPr>
              <w:br/>
            </w:r>
            <w:r w:rsidRPr="00163B36">
              <w:rPr>
                <w:rFonts w:ascii="Arial" w:hAnsi="Arial" w:cs="Arial"/>
                <w:w w:val="85"/>
                <w:sz w:val="19"/>
                <w:szCs w:val="19"/>
              </w:rPr>
              <w:t>2023</w:t>
            </w:r>
          </w:p>
        </w:tc>
      </w:tr>
      <w:tr w:rsidR="00B8307D" w:rsidRPr="0003068A" w14:paraId="5DC1F626" w14:textId="77777777" w:rsidTr="00350D94">
        <w:trPr>
          <w:trHeight w:val="20"/>
          <w:jc w:val="center"/>
        </w:trPr>
        <w:tc>
          <w:tcPr>
            <w:tcW w:w="1891" w:type="pct"/>
            <w:tcBorders>
              <w:top w:val="nil"/>
              <w:left w:val="nil"/>
              <w:bottom w:val="nil"/>
              <w:right w:val="nil"/>
            </w:tcBorders>
            <w:shd w:val="clear" w:color="auto" w:fill="auto"/>
            <w:noWrap/>
            <w:vAlign w:val="bottom"/>
          </w:tcPr>
          <w:p w14:paraId="4BC569DB" w14:textId="77777777" w:rsidR="00B8307D" w:rsidRPr="0003068A" w:rsidRDefault="00B8307D" w:rsidP="00350D94">
            <w:pPr>
              <w:rPr>
                <w:color w:val="FF0000"/>
                <w:sz w:val="12"/>
                <w:szCs w:val="12"/>
              </w:rPr>
            </w:pPr>
          </w:p>
        </w:tc>
        <w:tc>
          <w:tcPr>
            <w:tcW w:w="676" w:type="pct"/>
            <w:tcBorders>
              <w:top w:val="nil"/>
              <w:left w:val="nil"/>
              <w:bottom w:val="nil"/>
              <w:right w:val="nil"/>
            </w:tcBorders>
          </w:tcPr>
          <w:p w14:paraId="6F7ADE42" w14:textId="77777777" w:rsidR="00B8307D" w:rsidRPr="0003068A" w:rsidRDefault="00B8307D" w:rsidP="00350D94">
            <w:pPr>
              <w:rPr>
                <w:b/>
                <w:color w:val="FF0000"/>
                <w:w w:val="85"/>
                <w:sz w:val="12"/>
                <w:szCs w:val="12"/>
              </w:rPr>
            </w:pPr>
          </w:p>
        </w:tc>
        <w:tc>
          <w:tcPr>
            <w:tcW w:w="455" w:type="pct"/>
            <w:tcBorders>
              <w:top w:val="nil"/>
              <w:left w:val="nil"/>
              <w:bottom w:val="nil"/>
              <w:right w:val="nil"/>
            </w:tcBorders>
            <w:shd w:val="clear" w:color="auto" w:fill="auto"/>
            <w:noWrap/>
            <w:vAlign w:val="bottom"/>
          </w:tcPr>
          <w:p w14:paraId="57AD72CD" w14:textId="77777777" w:rsidR="00B8307D" w:rsidRPr="0003068A" w:rsidRDefault="00B8307D" w:rsidP="00350D94">
            <w:pPr>
              <w:rPr>
                <w:b/>
                <w:color w:val="FF0000"/>
                <w:w w:val="85"/>
                <w:sz w:val="12"/>
                <w:szCs w:val="12"/>
              </w:rPr>
            </w:pPr>
          </w:p>
        </w:tc>
        <w:tc>
          <w:tcPr>
            <w:tcW w:w="494" w:type="pct"/>
            <w:tcBorders>
              <w:top w:val="nil"/>
              <w:left w:val="nil"/>
              <w:bottom w:val="nil"/>
              <w:right w:val="nil"/>
            </w:tcBorders>
            <w:shd w:val="clear" w:color="auto" w:fill="auto"/>
            <w:noWrap/>
            <w:vAlign w:val="bottom"/>
          </w:tcPr>
          <w:p w14:paraId="341A00CF" w14:textId="77777777" w:rsidR="00B8307D" w:rsidRPr="0003068A" w:rsidRDefault="00B8307D" w:rsidP="00350D94">
            <w:pPr>
              <w:rPr>
                <w:b/>
                <w:color w:val="FF0000"/>
                <w:w w:val="85"/>
                <w:sz w:val="12"/>
                <w:szCs w:val="12"/>
              </w:rPr>
            </w:pPr>
          </w:p>
        </w:tc>
        <w:tc>
          <w:tcPr>
            <w:tcW w:w="494" w:type="pct"/>
            <w:tcBorders>
              <w:top w:val="nil"/>
              <w:left w:val="nil"/>
              <w:bottom w:val="nil"/>
              <w:right w:val="nil"/>
            </w:tcBorders>
            <w:shd w:val="clear" w:color="auto" w:fill="auto"/>
            <w:noWrap/>
            <w:vAlign w:val="bottom"/>
          </w:tcPr>
          <w:p w14:paraId="649DD2F9" w14:textId="77777777" w:rsidR="00B8307D" w:rsidRPr="0003068A" w:rsidRDefault="00B8307D" w:rsidP="00350D94">
            <w:pPr>
              <w:rPr>
                <w:b/>
                <w:color w:val="FF0000"/>
                <w:w w:val="85"/>
                <w:sz w:val="12"/>
                <w:szCs w:val="12"/>
              </w:rPr>
            </w:pPr>
          </w:p>
        </w:tc>
        <w:tc>
          <w:tcPr>
            <w:tcW w:w="494" w:type="pct"/>
            <w:tcBorders>
              <w:top w:val="nil"/>
              <w:left w:val="nil"/>
              <w:bottom w:val="nil"/>
              <w:right w:val="nil"/>
            </w:tcBorders>
            <w:vAlign w:val="bottom"/>
          </w:tcPr>
          <w:p w14:paraId="15B38921" w14:textId="77777777" w:rsidR="00B8307D" w:rsidRPr="0003068A" w:rsidRDefault="00B8307D" w:rsidP="00350D94">
            <w:pPr>
              <w:rPr>
                <w:b/>
                <w:color w:val="FF0000"/>
                <w:w w:val="85"/>
                <w:sz w:val="12"/>
                <w:szCs w:val="12"/>
              </w:rPr>
            </w:pPr>
          </w:p>
        </w:tc>
        <w:tc>
          <w:tcPr>
            <w:tcW w:w="495" w:type="pct"/>
            <w:tcBorders>
              <w:top w:val="nil"/>
              <w:left w:val="nil"/>
              <w:bottom w:val="nil"/>
              <w:right w:val="nil"/>
            </w:tcBorders>
            <w:shd w:val="clear" w:color="auto" w:fill="auto"/>
            <w:noWrap/>
            <w:vAlign w:val="bottom"/>
          </w:tcPr>
          <w:p w14:paraId="23A07555" w14:textId="77777777" w:rsidR="00B8307D" w:rsidRPr="0003068A" w:rsidRDefault="00B8307D" w:rsidP="00350D94">
            <w:pPr>
              <w:rPr>
                <w:b/>
                <w:color w:val="FF0000"/>
                <w:w w:val="85"/>
                <w:sz w:val="12"/>
                <w:szCs w:val="12"/>
              </w:rPr>
            </w:pPr>
          </w:p>
        </w:tc>
      </w:tr>
      <w:tr w:rsidR="00B8307D" w:rsidRPr="0003068A" w14:paraId="55EB0C9F" w14:textId="77777777" w:rsidTr="00350D94">
        <w:trPr>
          <w:trHeight w:val="20"/>
          <w:jc w:val="center"/>
        </w:trPr>
        <w:tc>
          <w:tcPr>
            <w:tcW w:w="1891" w:type="pct"/>
            <w:tcBorders>
              <w:top w:val="nil"/>
              <w:left w:val="nil"/>
              <w:bottom w:val="nil"/>
              <w:right w:val="nil"/>
            </w:tcBorders>
            <w:shd w:val="clear" w:color="auto" w:fill="auto"/>
            <w:noWrap/>
            <w:vAlign w:val="bottom"/>
          </w:tcPr>
          <w:p w14:paraId="750CF973" w14:textId="77777777" w:rsidR="00B8307D" w:rsidRPr="0003068A" w:rsidRDefault="00B8307D" w:rsidP="00350D94">
            <w:pPr>
              <w:spacing w:before="60" w:after="60" w:line="264" w:lineRule="auto"/>
              <w:rPr>
                <w:rFonts w:ascii="Arial" w:hAnsi="Arial" w:cs="Arial"/>
                <w:b/>
                <w:bCs/>
                <w:color w:val="FF0000"/>
                <w:w w:val="85"/>
                <w:kern w:val="0"/>
                <w:sz w:val="19"/>
                <w:szCs w:val="19"/>
                <w:lang w:val="en-US"/>
              </w:rPr>
            </w:pPr>
            <w:r w:rsidRPr="0003068A">
              <w:rPr>
                <w:rFonts w:ascii="Arial" w:hAnsi="Arial" w:cs="Arial"/>
                <w:b/>
                <w:bCs/>
                <w:color w:val="FF0000"/>
                <w:w w:val="85"/>
                <w:kern w:val="0"/>
                <w:sz w:val="19"/>
                <w:szCs w:val="19"/>
                <w:lang w:val="en-US"/>
              </w:rPr>
              <w:t xml:space="preserve"> </w:t>
            </w:r>
            <w:proofErr w:type="spellStart"/>
            <w:r w:rsidRPr="0003068A">
              <w:rPr>
                <w:rFonts w:ascii="Arial" w:hAnsi="Arial" w:cs="Arial"/>
                <w:b/>
                <w:bCs/>
                <w:color w:val="FF0000"/>
                <w:w w:val="85"/>
                <w:kern w:val="0"/>
                <w:sz w:val="19"/>
                <w:szCs w:val="19"/>
                <w:lang w:val="en-US"/>
              </w:rPr>
              <w:t>Chì</w:t>
            </w:r>
            <w:proofErr w:type="spellEnd"/>
            <w:r w:rsidRPr="0003068A">
              <w:rPr>
                <w:rFonts w:ascii="Arial" w:hAnsi="Arial" w:cs="Arial"/>
                <w:b/>
                <w:bCs/>
                <w:color w:val="FF0000"/>
                <w:w w:val="85"/>
                <w:kern w:val="0"/>
                <w:sz w:val="19"/>
                <w:szCs w:val="19"/>
                <w:lang w:val="en-US"/>
              </w:rPr>
              <w:t xml:space="preserve"> </w:t>
            </w:r>
            <w:proofErr w:type="spellStart"/>
            <w:r w:rsidRPr="0003068A">
              <w:rPr>
                <w:rFonts w:ascii="Arial" w:hAnsi="Arial" w:cs="Arial"/>
                <w:b/>
                <w:bCs/>
                <w:color w:val="FF0000"/>
                <w:w w:val="85"/>
                <w:kern w:val="0"/>
                <w:sz w:val="19"/>
                <w:szCs w:val="19"/>
                <w:lang w:val="en-US"/>
              </w:rPr>
              <w:t>kim</w:t>
            </w:r>
            <w:proofErr w:type="spellEnd"/>
            <w:r w:rsidRPr="0003068A">
              <w:rPr>
                <w:rFonts w:ascii="Arial" w:hAnsi="Arial" w:cs="Arial"/>
                <w:b/>
                <w:bCs/>
                <w:color w:val="FF0000"/>
                <w:w w:val="85"/>
                <w:kern w:val="0"/>
                <w:sz w:val="19"/>
                <w:szCs w:val="19"/>
                <w:lang w:val="en-US"/>
              </w:rPr>
              <w:t xml:space="preserve"> </w:t>
            </w:r>
            <w:proofErr w:type="spellStart"/>
            <w:r w:rsidRPr="0003068A">
              <w:rPr>
                <w:rFonts w:ascii="Arial" w:hAnsi="Arial" w:cs="Arial"/>
                <w:b/>
                <w:bCs/>
                <w:color w:val="FF0000"/>
                <w:w w:val="85"/>
                <w:kern w:val="0"/>
                <w:sz w:val="19"/>
                <w:szCs w:val="19"/>
                <w:lang w:val="en-US"/>
              </w:rPr>
              <w:t>loại</w:t>
            </w:r>
            <w:proofErr w:type="spellEnd"/>
            <w:r w:rsidRPr="0003068A">
              <w:rPr>
                <w:rFonts w:ascii="Arial" w:hAnsi="Arial" w:cs="Arial"/>
                <w:b/>
                <w:bCs/>
                <w:color w:val="FF0000"/>
                <w:w w:val="85"/>
                <w:kern w:val="0"/>
                <w:sz w:val="19"/>
                <w:szCs w:val="19"/>
                <w:lang w:val="en-US"/>
              </w:rPr>
              <w:t xml:space="preserve"> - </w:t>
            </w:r>
            <w:r w:rsidRPr="0003068A">
              <w:rPr>
                <w:rFonts w:ascii="Arial" w:hAnsi="Arial" w:cs="Arial"/>
                <w:b/>
                <w:bCs/>
                <w:i/>
                <w:color w:val="FF0000"/>
                <w:w w:val="85"/>
                <w:kern w:val="0"/>
                <w:sz w:val="19"/>
                <w:szCs w:val="19"/>
                <w:lang w:val="en-US"/>
              </w:rPr>
              <w:t>Metal lead</w:t>
            </w:r>
          </w:p>
        </w:tc>
        <w:tc>
          <w:tcPr>
            <w:tcW w:w="676" w:type="pct"/>
            <w:tcBorders>
              <w:top w:val="nil"/>
              <w:left w:val="nil"/>
              <w:bottom w:val="nil"/>
              <w:right w:val="nil"/>
            </w:tcBorders>
            <w:vAlign w:val="bottom"/>
          </w:tcPr>
          <w:p w14:paraId="0DCAB554" w14:textId="77777777" w:rsidR="00B8307D" w:rsidRPr="0003068A" w:rsidRDefault="00B8307D" w:rsidP="00350D94">
            <w:pPr>
              <w:spacing w:before="60" w:after="60" w:line="264" w:lineRule="auto"/>
              <w:jc w:val="center"/>
              <w:rPr>
                <w:rFonts w:ascii="Arial" w:hAnsi="Arial" w:cs="Arial"/>
                <w:color w:val="FF0000"/>
                <w:w w:val="85"/>
                <w:kern w:val="0"/>
                <w:sz w:val="19"/>
                <w:szCs w:val="19"/>
                <w:lang w:val="en-US"/>
              </w:rPr>
            </w:pPr>
            <w:proofErr w:type="spellStart"/>
            <w:r w:rsidRPr="0003068A">
              <w:rPr>
                <w:rFonts w:ascii="Arial" w:hAnsi="Arial" w:cs="Arial"/>
                <w:color w:val="FF0000"/>
                <w:w w:val="85"/>
                <w:kern w:val="0"/>
                <w:sz w:val="19"/>
                <w:szCs w:val="19"/>
                <w:lang w:val="en-US"/>
              </w:rPr>
              <w:t>Tấn</w:t>
            </w:r>
            <w:proofErr w:type="spellEnd"/>
            <w:r w:rsidRPr="0003068A">
              <w:rPr>
                <w:rFonts w:ascii="Arial" w:hAnsi="Arial" w:cs="Arial"/>
                <w:color w:val="FF0000"/>
                <w:w w:val="85"/>
                <w:kern w:val="0"/>
                <w:sz w:val="19"/>
                <w:szCs w:val="19"/>
                <w:lang w:val="en-US"/>
              </w:rPr>
              <w:t xml:space="preserve"> - </w:t>
            </w:r>
            <w:r w:rsidRPr="0003068A">
              <w:rPr>
                <w:rFonts w:ascii="Arial" w:hAnsi="Arial" w:cs="Arial"/>
                <w:i/>
                <w:color w:val="FF0000"/>
                <w:w w:val="85"/>
                <w:kern w:val="0"/>
                <w:sz w:val="19"/>
                <w:szCs w:val="19"/>
                <w:lang w:val="en-US"/>
              </w:rPr>
              <w:t>Ton</w:t>
            </w:r>
          </w:p>
        </w:tc>
        <w:tc>
          <w:tcPr>
            <w:tcW w:w="455" w:type="pct"/>
            <w:tcBorders>
              <w:top w:val="nil"/>
              <w:left w:val="nil"/>
              <w:bottom w:val="nil"/>
              <w:right w:val="nil"/>
            </w:tcBorders>
            <w:shd w:val="clear" w:color="auto" w:fill="auto"/>
            <w:noWrap/>
            <w:vAlign w:val="bottom"/>
          </w:tcPr>
          <w:p w14:paraId="349B176E" w14:textId="77777777" w:rsidR="00B8307D" w:rsidRPr="00C52ABE" w:rsidRDefault="00B8307D" w:rsidP="00350D94">
            <w:pPr>
              <w:spacing w:before="60" w:after="60" w:line="264" w:lineRule="auto"/>
              <w:jc w:val="right"/>
              <w:rPr>
                <w:rFonts w:ascii="Arial" w:hAnsi="Arial" w:cs="Arial"/>
                <w:b/>
                <w:w w:val="85"/>
                <w:kern w:val="0"/>
                <w:sz w:val="19"/>
                <w:szCs w:val="19"/>
                <w:lang w:val="en-US"/>
              </w:rPr>
            </w:pPr>
            <w:r w:rsidRPr="00C52ABE">
              <w:rPr>
                <w:rFonts w:ascii="Arial" w:hAnsi="Arial" w:cs="Arial"/>
                <w:b/>
                <w:w w:val="85"/>
                <w:kern w:val="0"/>
                <w:sz w:val="19"/>
                <w:szCs w:val="19"/>
                <w:lang w:val="en-US"/>
              </w:rPr>
              <w:t>6.499</w:t>
            </w:r>
          </w:p>
        </w:tc>
        <w:tc>
          <w:tcPr>
            <w:tcW w:w="494" w:type="pct"/>
            <w:tcBorders>
              <w:top w:val="nil"/>
              <w:left w:val="nil"/>
              <w:bottom w:val="nil"/>
              <w:right w:val="nil"/>
            </w:tcBorders>
            <w:shd w:val="clear" w:color="auto" w:fill="auto"/>
            <w:noWrap/>
            <w:vAlign w:val="bottom"/>
          </w:tcPr>
          <w:p w14:paraId="3CDEAE7A" w14:textId="77777777" w:rsidR="00B8307D" w:rsidRPr="00C52ABE" w:rsidRDefault="00B8307D" w:rsidP="00350D94">
            <w:pPr>
              <w:spacing w:before="60" w:after="60" w:line="264" w:lineRule="auto"/>
              <w:jc w:val="right"/>
              <w:rPr>
                <w:rFonts w:ascii="Arial" w:hAnsi="Arial" w:cs="Arial"/>
                <w:b/>
                <w:w w:val="85"/>
                <w:kern w:val="0"/>
                <w:sz w:val="19"/>
                <w:szCs w:val="19"/>
                <w:lang w:val="en-US"/>
              </w:rPr>
            </w:pPr>
            <w:r w:rsidRPr="00C52ABE">
              <w:rPr>
                <w:rFonts w:ascii="Arial" w:hAnsi="Arial" w:cs="Arial"/>
                <w:b/>
                <w:w w:val="85"/>
                <w:kern w:val="0"/>
                <w:sz w:val="19"/>
                <w:szCs w:val="19"/>
                <w:lang w:val="en-US"/>
              </w:rPr>
              <w:t>7.504</w:t>
            </w:r>
          </w:p>
        </w:tc>
        <w:tc>
          <w:tcPr>
            <w:tcW w:w="494" w:type="pct"/>
            <w:tcBorders>
              <w:top w:val="nil"/>
              <w:left w:val="nil"/>
              <w:bottom w:val="nil"/>
              <w:right w:val="nil"/>
            </w:tcBorders>
            <w:shd w:val="clear" w:color="auto" w:fill="auto"/>
            <w:noWrap/>
            <w:vAlign w:val="bottom"/>
          </w:tcPr>
          <w:p w14:paraId="45D85E27" w14:textId="77777777" w:rsidR="00B8307D" w:rsidRPr="00C52ABE" w:rsidRDefault="00B8307D" w:rsidP="00350D94">
            <w:pPr>
              <w:spacing w:before="60" w:after="60" w:line="264" w:lineRule="auto"/>
              <w:jc w:val="right"/>
              <w:rPr>
                <w:rFonts w:ascii="Arial" w:hAnsi="Arial" w:cs="Arial"/>
                <w:b/>
                <w:w w:val="85"/>
                <w:kern w:val="0"/>
                <w:sz w:val="19"/>
                <w:szCs w:val="19"/>
                <w:lang w:val="en-US"/>
              </w:rPr>
            </w:pPr>
            <w:r w:rsidRPr="00C52ABE">
              <w:rPr>
                <w:rFonts w:ascii="Arial" w:hAnsi="Arial" w:cs="Arial"/>
                <w:b/>
                <w:w w:val="85"/>
                <w:kern w:val="0"/>
                <w:sz w:val="19"/>
                <w:szCs w:val="19"/>
                <w:lang w:val="en-US"/>
              </w:rPr>
              <w:t>8.215</w:t>
            </w:r>
          </w:p>
        </w:tc>
        <w:tc>
          <w:tcPr>
            <w:tcW w:w="494" w:type="pct"/>
            <w:tcBorders>
              <w:top w:val="nil"/>
              <w:left w:val="nil"/>
              <w:bottom w:val="nil"/>
              <w:right w:val="nil"/>
            </w:tcBorders>
            <w:vAlign w:val="bottom"/>
          </w:tcPr>
          <w:p w14:paraId="18A0E439" w14:textId="77777777" w:rsidR="00B8307D" w:rsidRPr="00C52ABE" w:rsidRDefault="00B8307D" w:rsidP="00350D94">
            <w:pPr>
              <w:spacing w:before="60" w:after="60" w:line="264" w:lineRule="auto"/>
              <w:jc w:val="right"/>
              <w:rPr>
                <w:rFonts w:ascii="Arial" w:hAnsi="Arial" w:cs="Arial"/>
                <w:b/>
                <w:w w:val="85"/>
                <w:kern w:val="0"/>
                <w:sz w:val="19"/>
                <w:szCs w:val="19"/>
                <w:lang w:val="en-US"/>
              </w:rPr>
            </w:pPr>
            <w:r w:rsidRPr="00C52ABE">
              <w:rPr>
                <w:rFonts w:ascii="Arial" w:hAnsi="Arial" w:cs="Arial"/>
                <w:b/>
                <w:w w:val="85"/>
                <w:kern w:val="0"/>
                <w:sz w:val="19"/>
                <w:szCs w:val="19"/>
                <w:lang w:val="en-US"/>
              </w:rPr>
              <w:t>13.600</w:t>
            </w:r>
          </w:p>
        </w:tc>
        <w:tc>
          <w:tcPr>
            <w:tcW w:w="495" w:type="pct"/>
            <w:tcBorders>
              <w:top w:val="nil"/>
              <w:left w:val="nil"/>
              <w:bottom w:val="nil"/>
              <w:right w:val="nil"/>
            </w:tcBorders>
            <w:shd w:val="clear" w:color="auto" w:fill="auto"/>
            <w:noWrap/>
            <w:vAlign w:val="bottom"/>
          </w:tcPr>
          <w:p w14:paraId="6F602151" w14:textId="77777777" w:rsidR="00B8307D" w:rsidRPr="00C52ABE" w:rsidRDefault="00B8307D" w:rsidP="00350D94">
            <w:pPr>
              <w:spacing w:before="60" w:after="60" w:line="264" w:lineRule="auto"/>
              <w:jc w:val="right"/>
              <w:rPr>
                <w:rFonts w:ascii="Arial" w:hAnsi="Arial" w:cs="Arial"/>
                <w:b/>
                <w:w w:val="85"/>
                <w:kern w:val="0"/>
                <w:sz w:val="19"/>
                <w:szCs w:val="19"/>
                <w:lang w:val="en-US"/>
              </w:rPr>
            </w:pPr>
            <w:r w:rsidRPr="00C52ABE">
              <w:rPr>
                <w:rFonts w:ascii="Arial" w:hAnsi="Arial" w:cs="Arial"/>
                <w:b/>
                <w:w w:val="85"/>
                <w:kern w:val="0"/>
                <w:sz w:val="19"/>
                <w:szCs w:val="19"/>
                <w:lang w:val="en-US"/>
              </w:rPr>
              <w:t>17.173</w:t>
            </w:r>
          </w:p>
        </w:tc>
      </w:tr>
      <w:tr w:rsidR="00B8307D" w:rsidRPr="0003068A" w14:paraId="36CDDFB3" w14:textId="77777777" w:rsidTr="00350D94">
        <w:trPr>
          <w:trHeight w:val="20"/>
          <w:jc w:val="center"/>
        </w:trPr>
        <w:tc>
          <w:tcPr>
            <w:tcW w:w="1891" w:type="pct"/>
            <w:tcBorders>
              <w:top w:val="nil"/>
              <w:left w:val="nil"/>
              <w:bottom w:val="nil"/>
              <w:right w:val="nil"/>
            </w:tcBorders>
            <w:shd w:val="clear" w:color="auto" w:fill="auto"/>
            <w:noWrap/>
            <w:vAlign w:val="bottom"/>
          </w:tcPr>
          <w:p w14:paraId="355014B1" w14:textId="77777777" w:rsidR="00B8307D" w:rsidRPr="0003068A" w:rsidRDefault="00B8307D" w:rsidP="00350D94">
            <w:pPr>
              <w:spacing w:before="60" w:after="60" w:line="264" w:lineRule="auto"/>
              <w:ind w:left="170"/>
              <w:rPr>
                <w:rFonts w:ascii="Arial" w:hAnsi="Arial" w:cs="Arial"/>
                <w:color w:val="FF0000"/>
                <w:w w:val="85"/>
                <w:sz w:val="19"/>
                <w:szCs w:val="19"/>
              </w:rPr>
            </w:pPr>
            <w:proofErr w:type="spellStart"/>
            <w:r w:rsidRPr="0003068A">
              <w:rPr>
                <w:rFonts w:ascii="Arial" w:hAnsi="Arial" w:cs="Arial"/>
                <w:color w:val="FF0000"/>
                <w:w w:val="85"/>
                <w:sz w:val="19"/>
                <w:szCs w:val="19"/>
              </w:rPr>
              <w:t>Nhà</w:t>
            </w:r>
            <w:proofErr w:type="spellEnd"/>
            <w:r w:rsidRPr="0003068A">
              <w:rPr>
                <w:rFonts w:ascii="Arial" w:hAnsi="Arial" w:cs="Arial"/>
                <w:color w:val="FF0000"/>
                <w:w w:val="85"/>
                <w:sz w:val="19"/>
                <w:szCs w:val="19"/>
              </w:rPr>
              <w:t xml:space="preserve"> nước - </w:t>
            </w:r>
            <w:r w:rsidRPr="0003068A">
              <w:rPr>
                <w:rFonts w:ascii="Arial" w:hAnsi="Arial" w:cs="Arial"/>
                <w:i/>
                <w:iCs/>
                <w:color w:val="FF0000"/>
                <w:w w:val="85"/>
                <w:sz w:val="19"/>
                <w:szCs w:val="19"/>
              </w:rPr>
              <w:t>State</w:t>
            </w:r>
          </w:p>
        </w:tc>
        <w:tc>
          <w:tcPr>
            <w:tcW w:w="676" w:type="pct"/>
            <w:tcBorders>
              <w:top w:val="nil"/>
              <w:left w:val="nil"/>
              <w:bottom w:val="nil"/>
              <w:right w:val="nil"/>
            </w:tcBorders>
            <w:vAlign w:val="bottom"/>
          </w:tcPr>
          <w:p w14:paraId="5C36977A" w14:textId="77777777" w:rsidR="00B8307D" w:rsidRPr="0003068A" w:rsidRDefault="00B8307D" w:rsidP="00350D94">
            <w:pPr>
              <w:spacing w:before="60" w:after="60" w:line="264" w:lineRule="auto"/>
              <w:jc w:val="center"/>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w:t>
            </w:r>
          </w:p>
        </w:tc>
        <w:tc>
          <w:tcPr>
            <w:tcW w:w="455" w:type="pct"/>
            <w:tcBorders>
              <w:top w:val="nil"/>
              <w:left w:val="nil"/>
              <w:bottom w:val="nil"/>
              <w:right w:val="nil"/>
            </w:tcBorders>
            <w:shd w:val="clear" w:color="auto" w:fill="auto"/>
            <w:noWrap/>
            <w:vAlign w:val="bottom"/>
          </w:tcPr>
          <w:p w14:paraId="355E009B" w14:textId="77777777" w:rsidR="00B8307D" w:rsidRPr="00C52ABE" w:rsidRDefault="00B8307D" w:rsidP="00350D94">
            <w:pPr>
              <w:spacing w:before="60" w:after="60" w:line="264" w:lineRule="auto"/>
              <w:jc w:val="right"/>
              <w:rPr>
                <w:rFonts w:ascii="Arial" w:hAnsi="Arial" w:cs="Arial"/>
                <w:w w:val="85"/>
                <w:kern w:val="0"/>
                <w:sz w:val="19"/>
                <w:szCs w:val="19"/>
                <w:lang w:val="en-US"/>
              </w:rPr>
            </w:pPr>
          </w:p>
        </w:tc>
        <w:tc>
          <w:tcPr>
            <w:tcW w:w="494" w:type="pct"/>
            <w:tcBorders>
              <w:top w:val="nil"/>
              <w:left w:val="nil"/>
              <w:bottom w:val="nil"/>
              <w:right w:val="nil"/>
            </w:tcBorders>
            <w:shd w:val="clear" w:color="auto" w:fill="auto"/>
            <w:noWrap/>
            <w:vAlign w:val="bottom"/>
          </w:tcPr>
          <w:p w14:paraId="724A199D" w14:textId="77777777" w:rsidR="00B8307D" w:rsidRPr="00C52ABE" w:rsidRDefault="00B8307D" w:rsidP="00350D94">
            <w:pPr>
              <w:spacing w:before="60" w:after="60" w:line="264" w:lineRule="auto"/>
              <w:jc w:val="right"/>
              <w:rPr>
                <w:rFonts w:ascii="Arial" w:hAnsi="Arial" w:cs="Arial"/>
                <w:w w:val="85"/>
                <w:kern w:val="0"/>
                <w:sz w:val="19"/>
                <w:szCs w:val="19"/>
                <w:lang w:val="en-US"/>
              </w:rPr>
            </w:pPr>
          </w:p>
        </w:tc>
        <w:tc>
          <w:tcPr>
            <w:tcW w:w="494" w:type="pct"/>
            <w:tcBorders>
              <w:top w:val="nil"/>
              <w:left w:val="nil"/>
              <w:bottom w:val="nil"/>
              <w:right w:val="nil"/>
            </w:tcBorders>
            <w:shd w:val="clear" w:color="auto" w:fill="auto"/>
            <w:noWrap/>
            <w:vAlign w:val="bottom"/>
          </w:tcPr>
          <w:p w14:paraId="1FC59E0A" w14:textId="77777777" w:rsidR="00B8307D" w:rsidRPr="00C52ABE" w:rsidRDefault="00B8307D" w:rsidP="00350D94">
            <w:pPr>
              <w:spacing w:before="60" w:after="60" w:line="264" w:lineRule="auto"/>
              <w:jc w:val="right"/>
              <w:rPr>
                <w:rFonts w:ascii="Arial" w:hAnsi="Arial" w:cs="Arial"/>
                <w:w w:val="85"/>
                <w:kern w:val="0"/>
                <w:sz w:val="19"/>
                <w:szCs w:val="19"/>
                <w:lang w:val="en-US"/>
              </w:rPr>
            </w:pPr>
          </w:p>
        </w:tc>
        <w:tc>
          <w:tcPr>
            <w:tcW w:w="494" w:type="pct"/>
            <w:tcBorders>
              <w:top w:val="nil"/>
              <w:left w:val="nil"/>
              <w:bottom w:val="nil"/>
              <w:right w:val="nil"/>
            </w:tcBorders>
            <w:vAlign w:val="bottom"/>
          </w:tcPr>
          <w:p w14:paraId="7B4C9ECD" w14:textId="77777777" w:rsidR="00B8307D" w:rsidRPr="00C52ABE" w:rsidRDefault="00B8307D" w:rsidP="00350D94">
            <w:pPr>
              <w:spacing w:before="60" w:after="60" w:line="264" w:lineRule="auto"/>
              <w:jc w:val="right"/>
              <w:rPr>
                <w:rFonts w:ascii="Arial" w:hAnsi="Arial" w:cs="Arial"/>
                <w:w w:val="85"/>
                <w:kern w:val="0"/>
                <w:sz w:val="19"/>
                <w:szCs w:val="19"/>
                <w:lang w:val="en-US"/>
              </w:rPr>
            </w:pPr>
          </w:p>
        </w:tc>
        <w:tc>
          <w:tcPr>
            <w:tcW w:w="495" w:type="pct"/>
            <w:tcBorders>
              <w:top w:val="nil"/>
              <w:left w:val="nil"/>
              <w:bottom w:val="nil"/>
              <w:right w:val="nil"/>
            </w:tcBorders>
            <w:shd w:val="clear" w:color="auto" w:fill="auto"/>
            <w:noWrap/>
            <w:vAlign w:val="bottom"/>
          </w:tcPr>
          <w:p w14:paraId="45750F04" w14:textId="77777777" w:rsidR="00B8307D" w:rsidRPr="00C52ABE" w:rsidRDefault="00B8307D" w:rsidP="00350D94">
            <w:pPr>
              <w:spacing w:before="60" w:after="60" w:line="264" w:lineRule="auto"/>
              <w:jc w:val="right"/>
              <w:rPr>
                <w:rFonts w:ascii="Arial" w:hAnsi="Arial" w:cs="Arial"/>
                <w:w w:val="85"/>
                <w:kern w:val="0"/>
                <w:sz w:val="19"/>
                <w:szCs w:val="19"/>
                <w:lang w:val="en-US"/>
              </w:rPr>
            </w:pPr>
          </w:p>
        </w:tc>
      </w:tr>
      <w:tr w:rsidR="00B8307D" w:rsidRPr="0003068A" w14:paraId="684DF366" w14:textId="77777777" w:rsidTr="00350D94">
        <w:trPr>
          <w:trHeight w:val="20"/>
          <w:jc w:val="center"/>
        </w:trPr>
        <w:tc>
          <w:tcPr>
            <w:tcW w:w="1891" w:type="pct"/>
            <w:tcBorders>
              <w:top w:val="nil"/>
              <w:left w:val="nil"/>
              <w:bottom w:val="nil"/>
              <w:right w:val="nil"/>
            </w:tcBorders>
            <w:shd w:val="clear" w:color="auto" w:fill="auto"/>
            <w:noWrap/>
            <w:vAlign w:val="bottom"/>
          </w:tcPr>
          <w:p w14:paraId="130BA84D" w14:textId="77777777" w:rsidR="00B8307D" w:rsidRPr="0003068A" w:rsidRDefault="00B8307D" w:rsidP="00350D94">
            <w:pPr>
              <w:spacing w:before="60" w:after="60" w:line="264" w:lineRule="auto"/>
              <w:ind w:left="170"/>
              <w:rPr>
                <w:rFonts w:ascii="Arial" w:hAnsi="Arial" w:cs="Arial"/>
                <w:color w:val="FF0000"/>
                <w:w w:val="85"/>
                <w:sz w:val="19"/>
                <w:szCs w:val="19"/>
              </w:rPr>
            </w:pPr>
            <w:proofErr w:type="spellStart"/>
            <w:r w:rsidRPr="0003068A">
              <w:rPr>
                <w:rFonts w:ascii="Arial" w:hAnsi="Arial" w:cs="Arial"/>
                <w:color w:val="FF0000"/>
                <w:w w:val="85"/>
                <w:sz w:val="19"/>
                <w:szCs w:val="19"/>
              </w:rPr>
              <w:t>Ngoài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Nhà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 </w:t>
            </w:r>
            <w:proofErr w:type="gramStart"/>
            <w:r w:rsidRPr="0003068A">
              <w:rPr>
                <w:rFonts w:ascii="Arial" w:hAnsi="Arial" w:cs="Arial"/>
                <w:i/>
                <w:iCs/>
                <w:color w:val="FF0000"/>
                <w:w w:val="85"/>
                <w:sz w:val="19"/>
                <w:szCs w:val="19"/>
              </w:rPr>
              <w:t>Non-state</w:t>
            </w:r>
            <w:proofErr w:type="gramEnd"/>
          </w:p>
        </w:tc>
        <w:tc>
          <w:tcPr>
            <w:tcW w:w="676" w:type="pct"/>
            <w:tcBorders>
              <w:top w:val="nil"/>
              <w:left w:val="nil"/>
              <w:bottom w:val="nil"/>
              <w:right w:val="nil"/>
            </w:tcBorders>
            <w:vAlign w:val="bottom"/>
          </w:tcPr>
          <w:p w14:paraId="41445662" w14:textId="77777777" w:rsidR="00B8307D" w:rsidRPr="0003068A" w:rsidRDefault="00B8307D" w:rsidP="00350D94">
            <w:pPr>
              <w:spacing w:before="60" w:after="60" w:line="264" w:lineRule="auto"/>
              <w:jc w:val="center"/>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w:t>
            </w:r>
          </w:p>
        </w:tc>
        <w:tc>
          <w:tcPr>
            <w:tcW w:w="455" w:type="pct"/>
            <w:tcBorders>
              <w:top w:val="nil"/>
              <w:left w:val="nil"/>
              <w:bottom w:val="nil"/>
              <w:right w:val="nil"/>
            </w:tcBorders>
            <w:shd w:val="clear" w:color="auto" w:fill="auto"/>
            <w:noWrap/>
            <w:vAlign w:val="bottom"/>
          </w:tcPr>
          <w:p w14:paraId="75B2C138"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6.499</w:t>
            </w:r>
          </w:p>
        </w:tc>
        <w:tc>
          <w:tcPr>
            <w:tcW w:w="494" w:type="pct"/>
            <w:tcBorders>
              <w:top w:val="nil"/>
              <w:left w:val="nil"/>
              <w:bottom w:val="nil"/>
              <w:right w:val="nil"/>
            </w:tcBorders>
            <w:shd w:val="clear" w:color="auto" w:fill="auto"/>
            <w:noWrap/>
            <w:vAlign w:val="bottom"/>
          </w:tcPr>
          <w:p w14:paraId="65AB7674"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7.504</w:t>
            </w:r>
          </w:p>
        </w:tc>
        <w:tc>
          <w:tcPr>
            <w:tcW w:w="494" w:type="pct"/>
            <w:tcBorders>
              <w:top w:val="nil"/>
              <w:left w:val="nil"/>
              <w:bottom w:val="nil"/>
              <w:right w:val="nil"/>
            </w:tcBorders>
            <w:shd w:val="clear" w:color="auto" w:fill="auto"/>
            <w:noWrap/>
            <w:vAlign w:val="bottom"/>
          </w:tcPr>
          <w:p w14:paraId="7DEC3CBE"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8.215</w:t>
            </w:r>
          </w:p>
        </w:tc>
        <w:tc>
          <w:tcPr>
            <w:tcW w:w="494" w:type="pct"/>
            <w:tcBorders>
              <w:top w:val="nil"/>
              <w:left w:val="nil"/>
              <w:bottom w:val="nil"/>
              <w:right w:val="nil"/>
            </w:tcBorders>
            <w:vAlign w:val="bottom"/>
          </w:tcPr>
          <w:p w14:paraId="6AE347D9"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13.600</w:t>
            </w:r>
          </w:p>
        </w:tc>
        <w:tc>
          <w:tcPr>
            <w:tcW w:w="495" w:type="pct"/>
            <w:tcBorders>
              <w:top w:val="nil"/>
              <w:left w:val="nil"/>
              <w:bottom w:val="nil"/>
              <w:right w:val="nil"/>
            </w:tcBorders>
            <w:shd w:val="clear" w:color="auto" w:fill="auto"/>
            <w:noWrap/>
            <w:vAlign w:val="bottom"/>
          </w:tcPr>
          <w:p w14:paraId="2C482F5E"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17.173</w:t>
            </w:r>
          </w:p>
        </w:tc>
      </w:tr>
      <w:tr w:rsidR="00B8307D" w:rsidRPr="0003068A" w14:paraId="3E66B7CB" w14:textId="77777777" w:rsidTr="00350D94">
        <w:trPr>
          <w:trHeight w:val="20"/>
          <w:jc w:val="center"/>
        </w:trPr>
        <w:tc>
          <w:tcPr>
            <w:tcW w:w="1891" w:type="pct"/>
            <w:tcBorders>
              <w:top w:val="nil"/>
              <w:left w:val="nil"/>
              <w:bottom w:val="nil"/>
              <w:right w:val="nil"/>
            </w:tcBorders>
            <w:shd w:val="clear" w:color="auto" w:fill="auto"/>
            <w:noWrap/>
            <w:vAlign w:val="bottom"/>
          </w:tcPr>
          <w:p w14:paraId="117F907C" w14:textId="77777777" w:rsidR="00B8307D" w:rsidRPr="0003068A" w:rsidRDefault="00B8307D" w:rsidP="00350D94">
            <w:pPr>
              <w:spacing w:before="60" w:after="60" w:line="264" w:lineRule="auto"/>
              <w:ind w:left="170"/>
              <w:rPr>
                <w:rFonts w:ascii="Arial" w:hAnsi="Arial" w:cs="Arial"/>
                <w:color w:val="FF0000"/>
                <w:w w:val="85"/>
                <w:sz w:val="19"/>
                <w:szCs w:val="19"/>
              </w:rPr>
            </w:pPr>
            <w:r w:rsidRPr="0003068A">
              <w:rPr>
                <w:rFonts w:ascii="Arial" w:hAnsi="Arial" w:cs="Arial"/>
                <w:color w:val="FF0000"/>
                <w:w w:val="85"/>
                <w:sz w:val="19"/>
                <w:szCs w:val="19"/>
              </w:rPr>
              <w:t xml:space="preserve">Khu </w:t>
            </w:r>
            <w:proofErr w:type="spellStart"/>
            <w:r w:rsidRPr="0003068A">
              <w:rPr>
                <w:rFonts w:ascii="Arial" w:hAnsi="Arial" w:cs="Arial"/>
                <w:color w:val="FF0000"/>
                <w:w w:val="85"/>
                <w:sz w:val="19"/>
                <w:szCs w:val="19"/>
              </w:rPr>
              <w:t>vực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có</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vốn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đầu</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tư</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ngoài</w:t>
            </w:r>
            <w:proofErr w:type="spellEnd"/>
            <w:r w:rsidRPr="0003068A">
              <w:rPr>
                <w:rFonts w:ascii="Arial" w:hAnsi="Arial" w:cs="Arial"/>
                <w:color w:val="FF0000"/>
                <w:w w:val="85"/>
                <w:sz w:val="19"/>
                <w:szCs w:val="19"/>
              </w:rPr>
              <w:br/>
            </w:r>
            <w:proofErr w:type="spellStart"/>
            <w:r w:rsidRPr="0003068A">
              <w:rPr>
                <w:rFonts w:ascii="Arial" w:hAnsi="Arial" w:cs="Arial"/>
                <w:i/>
                <w:iCs/>
                <w:color w:val="FF0000"/>
                <w:w w:val="85"/>
                <w:sz w:val="19"/>
                <w:szCs w:val="19"/>
              </w:rPr>
              <w:t>Foregn</w:t>
            </w:r>
            <w:proofErr w:type="spellEnd"/>
            <w:r w:rsidRPr="0003068A">
              <w:rPr>
                <w:rFonts w:ascii="Arial" w:hAnsi="Arial" w:cs="Arial"/>
                <w:i/>
                <w:iCs/>
                <w:color w:val="FF0000"/>
                <w:w w:val="85"/>
                <w:sz w:val="19"/>
                <w:szCs w:val="19"/>
              </w:rPr>
              <w:t xml:space="preserve"> </w:t>
            </w:r>
            <w:proofErr w:type="spellStart"/>
            <w:r w:rsidRPr="0003068A">
              <w:rPr>
                <w:rFonts w:ascii="Arial" w:hAnsi="Arial" w:cs="Arial"/>
                <w:i/>
                <w:iCs/>
                <w:color w:val="FF0000"/>
                <w:w w:val="85"/>
                <w:sz w:val="19"/>
                <w:szCs w:val="19"/>
              </w:rPr>
              <w:t>investedsector</w:t>
            </w:r>
            <w:proofErr w:type="spellEnd"/>
          </w:p>
        </w:tc>
        <w:tc>
          <w:tcPr>
            <w:tcW w:w="676" w:type="pct"/>
            <w:tcBorders>
              <w:top w:val="nil"/>
              <w:left w:val="nil"/>
              <w:bottom w:val="nil"/>
              <w:right w:val="nil"/>
            </w:tcBorders>
            <w:vAlign w:val="bottom"/>
          </w:tcPr>
          <w:p w14:paraId="65D6A542" w14:textId="77777777" w:rsidR="00B8307D" w:rsidRPr="0003068A" w:rsidRDefault="00B8307D" w:rsidP="00350D94">
            <w:pPr>
              <w:spacing w:before="60" w:after="60" w:line="264" w:lineRule="auto"/>
              <w:jc w:val="center"/>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w:t>
            </w:r>
          </w:p>
        </w:tc>
        <w:tc>
          <w:tcPr>
            <w:tcW w:w="455" w:type="pct"/>
            <w:tcBorders>
              <w:top w:val="nil"/>
              <w:left w:val="nil"/>
              <w:bottom w:val="nil"/>
              <w:right w:val="nil"/>
            </w:tcBorders>
            <w:shd w:val="clear" w:color="auto" w:fill="auto"/>
            <w:noWrap/>
            <w:vAlign w:val="bottom"/>
          </w:tcPr>
          <w:p w14:paraId="768EC85D"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w:t>
            </w:r>
          </w:p>
        </w:tc>
        <w:tc>
          <w:tcPr>
            <w:tcW w:w="494" w:type="pct"/>
            <w:tcBorders>
              <w:top w:val="nil"/>
              <w:left w:val="nil"/>
              <w:bottom w:val="nil"/>
              <w:right w:val="nil"/>
            </w:tcBorders>
            <w:shd w:val="clear" w:color="auto" w:fill="auto"/>
            <w:noWrap/>
            <w:vAlign w:val="bottom"/>
          </w:tcPr>
          <w:p w14:paraId="5EA98D7F"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w:t>
            </w:r>
          </w:p>
        </w:tc>
        <w:tc>
          <w:tcPr>
            <w:tcW w:w="494" w:type="pct"/>
            <w:tcBorders>
              <w:top w:val="nil"/>
              <w:left w:val="nil"/>
              <w:bottom w:val="nil"/>
              <w:right w:val="nil"/>
            </w:tcBorders>
            <w:shd w:val="clear" w:color="auto" w:fill="auto"/>
            <w:noWrap/>
            <w:vAlign w:val="bottom"/>
          </w:tcPr>
          <w:p w14:paraId="29A628C4"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w:t>
            </w:r>
          </w:p>
        </w:tc>
        <w:tc>
          <w:tcPr>
            <w:tcW w:w="494" w:type="pct"/>
            <w:tcBorders>
              <w:top w:val="nil"/>
              <w:left w:val="nil"/>
              <w:bottom w:val="nil"/>
              <w:right w:val="nil"/>
            </w:tcBorders>
            <w:vAlign w:val="bottom"/>
          </w:tcPr>
          <w:p w14:paraId="6676A2B2"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w:t>
            </w:r>
          </w:p>
        </w:tc>
        <w:tc>
          <w:tcPr>
            <w:tcW w:w="495" w:type="pct"/>
            <w:tcBorders>
              <w:top w:val="nil"/>
              <w:left w:val="nil"/>
              <w:bottom w:val="nil"/>
              <w:right w:val="nil"/>
            </w:tcBorders>
            <w:shd w:val="clear" w:color="auto" w:fill="auto"/>
            <w:noWrap/>
            <w:vAlign w:val="bottom"/>
          </w:tcPr>
          <w:p w14:paraId="704C690B"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w:t>
            </w:r>
          </w:p>
        </w:tc>
      </w:tr>
      <w:tr w:rsidR="00B8307D" w:rsidRPr="0003068A" w14:paraId="159CC606" w14:textId="77777777" w:rsidTr="00350D94">
        <w:trPr>
          <w:trHeight w:val="20"/>
          <w:jc w:val="center"/>
        </w:trPr>
        <w:tc>
          <w:tcPr>
            <w:tcW w:w="1891" w:type="pct"/>
            <w:tcBorders>
              <w:top w:val="nil"/>
              <w:left w:val="nil"/>
              <w:bottom w:val="nil"/>
              <w:right w:val="nil"/>
            </w:tcBorders>
            <w:shd w:val="clear" w:color="auto" w:fill="auto"/>
            <w:noWrap/>
            <w:vAlign w:val="bottom"/>
          </w:tcPr>
          <w:p w14:paraId="05A5B6B3" w14:textId="77777777" w:rsidR="00B8307D" w:rsidRPr="0003068A" w:rsidRDefault="00B8307D" w:rsidP="00350D94">
            <w:pPr>
              <w:spacing w:before="120" w:after="60" w:line="264" w:lineRule="auto"/>
              <w:rPr>
                <w:rFonts w:ascii="Arial" w:hAnsi="Arial" w:cs="Arial"/>
                <w:b/>
                <w:bCs/>
                <w:color w:val="FF0000"/>
                <w:w w:val="85"/>
                <w:kern w:val="0"/>
                <w:sz w:val="19"/>
                <w:szCs w:val="19"/>
                <w:lang w:val="en-US"/>
              </w:rPr>
            </w:pPr>
            <w:proofErr w:type="spellStart"/>
            <w:r w:rsidRPr="0003068A">
              <w:rPr>
                <w:rFonts w:ascii="Arial" w:hAnsi="Arial" w:cs="Arial"/>
                <w:b/>
                <w:bCs/>
                <w:color w:val="FF0000"/>
                <w:w w:val="85"/>
                <w:kern w:val="0"/>
                <w:sz w:val="19"/>
                <w:szCs w:val="19"/>
                <w:lang w:val="en-US"/>
              </w:rPr>
              <w:t>Điện</w:t>
            </w:r>
            <w:proofErr w:type="spellEnd"/>
            <w:r w:rsidRPr="0003068A">
              <w:rPr>
                <w:rFonts w:ascii="Arial" w:hAnsi="Arial" w:cs="Arial"/>
                <w:b/>
                <w:bCs/>
                <w:color w:val="FF0000"/>
                <w:w w:val="85"/>
                <w:kern w:val="0"/>
                <w:sz w:val="19"/>
                <w:szCs w:val="19"/>
                <w:lang w:val="en-US"/>
              </w:rPr>
              <w:t xml:space="preserve"> </w:t>
            </w:r>
            <w:proofErr w:type="spellStart"/>
            <w:r w:rsidRPr="0003068A">
              <w:rPr>
                <w:rFonts w:ascii="Arial" w:hAnsi="Arial" w:cs="Arial"/>
                <w:b/>
                <w:bCs/>
                <w:color w:val="FF0000"/>
                <w:w w:val="85"/>
                <w:kern w:val="0"/>
                <w:sz w:val="19"/>
                <w:szCs w:val="19"/>
                <w:lang w:val="en-US"/>
              </w:rPr>
              <w:t>thương</w:t>
            </w:r>
            <w:proofErr w:type="spellEnd"/>
            <w:r w:rsidRPr="0003068A">
              <w:rPr>
                <w:rFonts w:ascii="Arial" w:hAnsi="Arial" w:cs="Arial"/>
                <w:b/>
                <w:bCs/>
                <w:color w:val="FF0000"/>
                <w:w w:val="85"/>
                <w:kern w:val="0"/>
                <w:sz w:val="19"/>
                <w:szCs w:val="19"/>
                <w:lang w:val="en-US"/>
              </w:rPr>
              <w:t xml:space="preserve"> </w:t>
            </w:r>
            <w:proofErr w:type="spellStart"/>
            <w:r w:rsidRPr="0003068A">
              <w:rPr>
                <w:rFonts w:ascii="Arial" w:hAnsi="Arial" w:cs="Arial"/>
                <w:b/>
                <w:bCs/>
                <w:color w:val="FF0000"/>
                <w:w w:val="85"/>
                <w:kern w:val="0"/>
                <w:sz w:val="19"/>
                <w:szCs w:val="19"/>
                <w:lang w:val="en-US"/>
              </w:rPr>
              <w:t>phẩm</w:t>
            </w:r>
            <w:proofErr w:type="spellEnd"/>
            <w:r w:rsidRPr="0003068A">
              <w:rPr>
                <w:rFonts w:ascii="Arial" w:hAnsi="Arial" w:cs="Arial"/>
                <w:b/>
                <w:bCs/>
                <w:i/>
                <w:color w:val="FF0000"/>
                <w:w w:val="85"/>
                <w:kern w:val="0"/>
                <w:sz w:val="19"/>
                <w:szCs w:val="19"/>
                <w:lang w:val="en-US"/>
              </w:rPr>
              <w:t xml:space="preserve"> </w:t>
            </w:r>
            <w:r w:rsidRPr="0003068A">
              <w:rPr>
                <w:rFonts w:ascii="Arial" w:hAnsi="Arial" w:cs="Arial"/>
                <w:b/>
                <w:bCs/>
                <w:i/>
                <w:color w:val="FF0000"/>
                <w:w w:val="85"/>
                <w:kern w:val="0"/>
                <w:sz w:val="19"/>
                <w:szCs w:val="19"/>
                <w:lang w:val="en-US"/>
              </w:rPr>
              <w:br/>
              <w:t>Commercial electricity</w:t>
            </w:r>
          </w:p>
        </w:tc>
        <w:tc>
          <w:tcPr>
            <w:tcW w:w="676" w:type="pct"/>
            <w:tcBorders>
              <w:top w:val="nil"/>
              <w:left w:val="nil"/>
              <w:bottom w:val="nil"/>
              <w:right w:val="nil"/>
            </w:tcBorders>
            <w:vAlign w:val="bottom"/>
          </w:tcPr>
          <w:p w14:paraId="415E9D3C" w14:textId="77777777" w:rsidR="00B8307D" w:rsidRPr="0003068A" w:rsidRDefault="00B8307D" w:rsidP="00350D94">
            <w:pPr>
              <w:spacing w:before="120" w:after="60" w:line="264" w:lineRule="auto"/>
              <w:jc w:val="center"/>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 xml:space="preserve">Triệu </w:t>
            </w:r>
            <w:r w:rsidRPr="0003068A">
              <w:rPr>
                <w:rFonts w:ascii="Arial" w:hAnsi="Arial" w:cs="Arial"/>
                <w:color w:val="FF0000"/>
                <w:w w:val="85"/>
                <w:kern w:val="0"/>
                <w:sz w:val="19"/>
                <w:szCs w:val="19"/>
                <w:lang w:val="vi-VN"/>
              </w:rPr>
              <w:t>K</w:t>
            </w:r>
            <w:proofErr w:type="spellStart"/>
            <w:r w:rsidRPr="0003068A">
              <w:rPr>
                <w:rFonts w:ascii="Arial" w:hAnsi="Arial" w:cs="Arial"/>
                <w:color w:val="FF0000"/>
                <w:w w:val="85"/>
                <w:kern w:val="0"/>
                <w:sz w:val="19"/>
                <w:szCs w:val="19"/>
                <w:lang w:val="en-US"/>
              </w:rPr>
              <w:t>wh</w:t>
            </w:r>
            <w:proofErr w:type="spellEnd"/>
            <w:r w:rsidRPr="0003068A">
              <w:rPr>
                <w:rFonts w:ascii="Arial" w:hAnsi="Arial" w:cs="Arial"/>
                <w:i/>
                <w:color w:val="FF0000"/>
                <w:w w:val="85"/>
                <w:kern w:val="0"/>
                <w:sz w:val="19"/>
                <w:szCs w:val="19"/>
                <w:lang w:val="en-US"/>
              </w:rPr>
              <w:t xml:space="preserve"> </w:t>
            </w:r>
            <w:r w:rsidRPr="0003068A">
              <w:rPr>
                <w:rFonts w:ascii="Arial" w:hAnsi="Arial" w:cs="Arial"/>
                <w:i/>
                <w:color w:val="FF0000"/>
                <w:w w:val="85"/>
                <w:kern w:val="0"/>
                <w:sz w:val="19"/>
                <w:szCs w:val="19"/>
                <w:lang w:val="en-US"/>
              </w:rPr>
              <w:br/>
              <w:t>Mill. Kw/h</w:t>
            </w:r>
          </w:p>
        </w:tc>
        <w:tc>
          <w:tcPr>
            <w:tcW w:w="455" w:type="pct"/>
            <w:tcBorders>
              <w:top w:val="nil"/>
              <w:left w:val="nil"/>
              <w:bottom w:val="nil"/>
              <w:right w:val="nil"/>
            </w:tcBorders>
            <w:shd w:val="clear" w:color="auto" w:fill="auto"/>
            <w:noWrap/>
            <w:vAlign w:val="bottom"/>
          </w:tcPr>
          <w:p w14:paraId="65C2E714" w14:textId="77777777" w:rsidR="00B8307D" w:rsidRPr="00C52ABE" w:rsidRDefault="00B8307D" w:rsidP="00350D94">
            <w:pPr>
              <w:spacing w:before="60" w:after="60" w:line="264" w:lineRule="auto"/>
              <w:jc w:val="right"/>
              <w:rPr>
                <w:rFonts w:ascii="Arial" w:hAnsi="Arial" w:cs="Arial"/>
                <w:b/>
                <w:w w:val="85"/>
                <w:kern w:val="0"/>
                <w:sz w:val="19"/>
                <w:szCs w:val="19"/>
                <w:lang w:val="en-US"/>
              </w:rPr>
            </w:pPr>
            <w:r w:rsidRPr="00C52ABE">
              <w:rPr>
                <w:rFonts w:ascii="Arial" w:hAnsi="Arial" w:cs="Arial"/>
                <w:b/>
                <w:w w:val="85"/>
                <w:kern w:val="0"/>
                <w:sz w:val="19"/>
                <w:szCs w:val="19"/>
                <w:lang w:val="en-US"/>
              </w:rPr>
              <w:t>235</w:t>
            </w:r>
          </w:p>
        </w:tc>
        <w:tc>
          <w:tcPr>
            <w:tcW w:w="494" w:type="pct"/>
            <w:tcBorders>
              <w:top w:val="nil"/>
              <w:left w:val="nil"/>
              <w:bottom w:val="nil"/>
              <w:right w:val="nil"/>
            </w:tcBorders>
            <w:shd w:val="clear" w:color="auto" w:fill="auto"/>
            <w:noWrap/>
            <w:vAlign w:val="bottom"/>
          </w:tcPr>
          <w:p w14:paraId="0127D3C5" w14:textId="77777777" w:rsidR="00B8307D" w:rsidRPr="00C52ABE" w:rsidRDefault="00B8307D" w:rsidP="00350D94">
            <w:pPr>
              <w:spacing w:before="60" w:after="60" w:line="264" w:lineRule="auto"/>
              <w:jc w:val="right"/>
              <w:rPr>
                <w:rFonts w:ascii="Arial" w:hAnsi="Arial" w:cs="Arial"/>
                <w:b/>
                <w:w w:val="85"/>
                <w:kern w:val="0"/>
                <w:sz w:val="19"/>
                <w:szCs w:val="19"/>
                <w:lang w:val="en-US"/>
              </w:rPr>
            </w:pPr>
            <w:r w:rsidRPr="00C52ABE">
              <w:rPr>
                <w:rFonts w:ascii="Arial" w:hAnsi="Arial" w:cs="Arial"/>
                <w:b/>
                <w:w w:val="85"/>
                <w:kern w:val="0"/>
                <w:sz w:val="19"/>
                <w:szCs w:val="19"/>
                <w:lang w:val="en-US"/>
              </w:rPr>
              <w:t>257</w:t>
            </w:r>
          </w:p>
        </w:tc>
        <w:tc>
          <w:tcPr>
            <w:tcW w:w="494" w:type="pct"/>
            <w:tcBorders>
              <w:top w:val="nil"/>
              <w:left w:val="nil"/>
              <w:bottom w:val="nil"/>
              <w:right w:val="nil"/>
            </w:tcBorders>
            <w:shd w:val="clear" w:color="auto" w:fill="auto"/>
            <w:noWrap/>
            <w:vAlign w:val="bottom"/>
          </w:tcPr>
          <w:p w14:paraId="6FF3D673" w14:textId="77777777" w:rsidR="00B8307D" w:rsidRPr="00C52ABE" w:rsidRDefault="00B8307D" w:rsidP="00350D94">
            <w:pPr>
              <w:spacing w:before="60" w:after="60" w:line="264" w:lineRule="auto"/>
              <w:jc w:val="right"/>
              <w:rPr>
                <w:rFonts w:ascii="Arial" w:hAnsi="Arial" w:cs="Arial"/>
                <w:b/>
                <w:w w:val="85"/>
                <w:kern w:val="0"/>
                <w:sz w:val="19"/>
                <w:szCs w:val="19"/>
                <w:lang w:val="en-US"/>
              </w:rPr>
            </w:pPr>
            <w:r w:rsidRPr="00C52ABE">
              <w:rPr>
                <w:rFonts w:ascii="Arial" w:hAnsi="Arial" w:cs="Arial"/>
                <w:b/>
                <w:w w:val="85"/>
                <w:kern w:val="0"/>
                <w:sz w:val="19"/>
                <w:szCs w:val="19"/>
                <w:lang w:val="en-US"/>
              </w:rPr>
              <w:t>273</w:t>
            </w:r>
          </w:p>
        </w:tc>
        <w:tc>
          <w:tcPr>
            <w:tcW w:w="494" w:type="pct"/>
            <w:tcBorders>
              <w:top w:val="nil"/>
              <w:left w:val="nil"/>
              <w:bottom w:val="nil"/>
              <w:right w:val="nil"/>
            </w:tcBorders>
            <w:vAlign w:val="bottom"/>
          </w:tcPr>
          <w:p w14:paraId="7876E838" w14:textId="77777777" w:rsidR="00B8307D" w:rsidRPr="00C52ABE" w:rsidRDefault="00B8307D" w:rsidP="00350D94">
            <w:pPr>
              <w:spacing w:before="60" w:after="60" w:line="264" w:lineRule="auto"/>
              <w:jc w:val="right"/>
              <w:rPr>
                <w:rFonts w:ascii="Arial" w:hAnsi="Arial" w:cs="Arial"/>
                <w:b/>
                <w:w w:val="85"/>
                <w:kern w:val="0"/>
                <w:sz w:val="19"/>
                <w:szCs w:val="19"/>
                <w:lang w:val="en-US"/>
              </w:rPr>
            </w:pPr>
            <w:r w:rsidRPr="00C52ABE">
              <w:rPr>
                <w:rFonts w:ascii="Arial" w:hAnsi="Arial" w:cs="Arial"/>
                <w:b/>
                <w:w w:val="85"/>
                <w:kern w:val="0"/>
                <w:sz w:val="19"/>
                <w:szCs w:val="19"/>
                <w:lang w:val="en-US"/>
              </w:rPr>
              <w:t>300</w:t>
            </w:r>
          </w:p>
        </w:tc>
        <w:tc>
          <w:tcPr>
            <w:tcW w:w="495" w:type="pct"/>
            <w:tcBorders>
              <w:top w:val="nil"/>
              <w:left w:val="nil"/>
              <w:bottom w:val="nil"/>
              <w:right w:val="nil"/>
            </w:tcBorders>
            <w:shd w:val="clear" w:color="auto" w:fill="auto"/>
            <w:noWrap/>
            <w:vAlign w:val="bottom"/>
          </w:tcPr>
          <w:p w14:paraId="04B7AE0C" w14:textId="77777777" w:rsidR="00B8307D" w:rsidRPr="00C52ABE" w:rsidRDefault="00B8307D" w:rsidP="00350D94">
            <w:pPr>
              <w:spacing w:before="60" w:after="60" w:line="264" w:lineRule="auto"/>
              <w:jc w:val="right"/>
              <w:rPr>
                <w:rFonts w:ascii="Arial" w:hAnsi="Arial" w:cs="Arial"/>
                <w:b/>
                <w:w w:val="85"/>
                <w:kern w:val="0"/>
                <w:sz w:val="19"/>
                <w:szCs w:val="19"/>
                <w:lang w:val="en-US"/>
              </w:rPr>
            </w:pPr>
            <w:r w:rsidRPr="00C52ABE">
              <w:rPr>
                <w:rFonts w:ascii="Arial" w:hAnsi="Arial" w:cs="Arial"/>
                <w:b/>
                <w:w w:val="85"/>
                <w:kern w:val="0"/>
                <w:sz w:val="19"/>
                <w:szCs w:val="19"/>
                <w:lang w:val="en-US"/>
              </w:rPr>
              <w:t>326</w:t>
            </w:r>
          </w:p>
        </w:tc>
      </w:tr>
      <w:tr w:rsidR="00B8307D" w:rsidRPr="0003068A" w14:paraId="6ED07449" w14:textId="77777777" w:rsidTr="00350D94">
        <w:trPr>
          <w:trHeight w:val="20"/>
          <w:jc w:val="center"/>
        </w:trPr>
        <w:tc>
          <w:tcPr>
            <w:tcW w:w="1891" w:type="pct"/>
            <w:tcBorders>
              <w:top w:val="nil"/>
              <w:left w:val="nil"/>
              <w:bottom w:val="nil"/>
              <w:right w:val="nil"/>
            </w:tcBorders>
            <w:shd w:val="clear" w:color="auto" w:fill="auto"/>
            <w:noWrap/>
            <w:vAlign w:val="bottom"/>
          </w:tcPr>
          <w:p w14:paraId="3A65887B" w14:textId="77777777" w:rsidR="00B8307D" w:rsidRPr="0003068A" w:rsidRDefault="00B8307D" w:rsidP="00350D94">
            <w:pPr>
              <w:spacing w:before="60" w:after="60" w:line="264" w:lineRule="auto"/>
              <w:ind w:left="170"/>
              <w:rPr>
                <w:rFonts w:ascii="Arial" w:hAnsi="Arial" w:cs="Arial"/>
                <w:color w:val="FF0000"/>
                <w:w w:val="85"/>
                <w:sz w:val="19"/>
                <w:szCs w:val="19"/>
              </w:rPr>
            </w:pPr>
            <w:proofErr w:type="spellStart"/>
            <w:r w:rsidRPr="0003068A">
              <w:rPr>
                <w:rFonts w:ascii="Arial" w:hAnsi="Arial" w:cs="Arial"/>
                <w:color w:val="FF0000"/>
                <w:w w:val="85"/>
                <w:sz w:val="19"/>
                <w:szCs w:val="19"/>
              </w:rPr>
              <w:t>Nhà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 </w:t>
            </w:r>
            <w:r w:rsidRPr="0003068A">
              <w:rPr>
                <w:rFonts w:ascii="Arial" w:hAnsi="Arial" w:cs="Arial"/>
                <w:i/>
                <w:iCs/>
                <w:color w:val="FF0000"/>
                <w:w w:val="85"/>
                <w:sz w:val="19"/>
                <w:szCs w:val="19"/>
              </w:rPr>
              <w:t>State</w:t>
            </w:r>
          </w:p>
        </w:tc>
        <w:tc>
          <w:tcPr>
            <w:tcW w:w="676" w:type="pct"/>
            <w:tcBorders>
              <w:top w:val="nil"/>
              <w:left w:val="nil"/>
              <w:bottom w:val="nil"/>
              <w:right w:val="nil"/>
            </w:tcBorders>
            <w:vAlign w:val="bottom"/>
          </w:tcPr>
          <w:p w14:paraId="6431A847" w14:textId="77777777" w:rsidR="00B8307D" w:rsidRPr="0003068A" w:rsidRDefault="00B8307D" w:rsidP="00350D94">
            <w:pPr>
              <w:spacing w:before="60" w:after="60" w:line="264" w:lineRule="auto"/>
              <w:jc w:val="center"/>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w:t>
            </w:r>
          </w:p>
        </w:tc>
        <w:tc>
          <w:tcPr>
            <w:tcW w:w="455" w:type="pct"/>
            <w:tcBorders>
              <w:top w:val="nil"/>
              <w:left w:val="nil"/>
              <w:bottom w:val="nil"/>
              <w:right w:val="nil"/>
            </w:tcBorders>
            <w:shd w:val="clear" w:color="auto" w:fill="auto"/>
            <w:noWrap/>
            <w:vAlign w:val="bottom"/>
          </w:tcPr>
          <w:p w14:paraId="6011A493"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235</w:t>
            </w:r>
          </w:p>
        </w:tc>
        <w:tc>
          <w:tcPr>
            <w:tcW w:w="494" w:type="pct"/>
            <w:tcBorders>
              <w:top w:val="nil"/>
              <w:left w:val="nil"/>
              <w:bottom w:val="nil"/>
              <w:right w:val="nil"/>
            </w:tcBorders>
            <w:shd w:val="clear" w:color="auto" w:fill="auto"/>
            <w:noWrap/>
            <w:vAlign w:val="bottom"/>
          </w:tcPr>
          <w:p w14:paraId="1FE3941D"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257</w:t>
            </w:r>
          </w:p>
        </w:tc>
        <w:tc>
          <w:tcPr>
            <w:tcW w:w="494" w:type="pct"/>
            <w:tcBorders>
              <w:top w:val="nil"/>
              <w:left w:val="nil"/>
              <w:bottom w:val="nil"/>
              <w:right w:val="nil"/>
            </w:tcBorders>
            <w:shd w:val="clear" w:color="auto" w:fill="auto"/>
            <w:noWrap/>
            <w:vAlign w:val="bottom"/>
          </w:tcPr>
          <w:p w14:paraId="78B5E7E9"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273</w:t>
            </w:r>
          </w:p>
        </w:tc>
        <w:tc>
          <w:tcPr>
            <w:tcW w:w="494" w:type="pct"/>
            <w:tcBorders>
              <w:top w:val="nil"/>
              <w:left w:val="nil"/>
              <w:bottom w:val="nil"/>
              <w:right w:val="nil"/>
            </w:tcBorders>
            <w:vAlign w:val="bottom"/>
          </w:tcPr>
          <w:p w14:paraId="758ECB81"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300</w:t>
            </w:r>
          </w:p>
        </w:tc>
        <w:tc>
          <w:tcPr>
            <w:tcW w:w="495" w:type="pct"/>
            <w:tcBorders>
              <w:top w:val="nil"/>
              <w:left w:val="nil"/>
              <w:bottom w:val="nil"/>
              <w:right w:val="nil"/>
            </w:tcBorders>
            <w:shd w:val="clear" w:color="auto" w:fill="auto"/>
            <w:noWrap/>
            <w:vAlign w:val="bottom"/>
          </w:tcPr>
          <w:p w14:paraId="0222096E"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326</w:t>
            </w:r>
          </w:p>
        </w:tc>
      </w:tr>
      <w:tr w:rsidR="00B8307D" w:rsidRPr="0003068A" w14:paraId="7DD19193" w14:textId="77777777" w:rsidTr="00350D94">
        <w:trPr>
          <w:trHeight w:val="20"/>
          <w:jc w:val="center"/>
        </w:trPr>
        <w:tc>
          <w:tcPr>
            <w:tcW w:w="1891" w:type="pct"/>
            <w:tcBorders>
              <w:top w:val="nil"/>
              <w:left w:val="nil"/>
              <w:bottom w:val="nil"/>
              <w:right w:val="nil"/>
            </w:tcBorders>
            <w:shd w:val="clear" w:color="auto" w:fill="auto"/>
            <w:noWrap/>
            <w:vAlign w:val="bottom"/>
          </w:tcPr>
          <w:p w14:paraId="4E09FE9F" w14:textId="77777777" w:rsidR="00B8307D" w:rsidRPr="0003068A" w:rsidRDefault="00B8307D" w:rsidP="00350D94">
            <w:pPr>
              <w:spacing w:before="60" w:after="60" w:line="264" w:lineRule="auto"/>
              <w:ind w:left="170"/>
              <w:rPr>
                <w:rFonts w:ascii="Arial" w:hAnsi="Arial" w:cs="Arial"/>
                <w:color w:val="FF0000"/>
                <w:w w:val="85"/>
                <w:sz w:val="19"/>
                <w:szCs w:val="19"/>
              </w:rPr>
            </w:pPr>
            <w:proofErr w:type="spellStart"/>
            <w:r w:rsidRPr="0003068A">
              <w:rPr>
                <w:rFonts w:ascii="Arial" w:hAnsi="Arial" w:cs="Arial"/>
                <w:color w:val="FF0000"/>
                <w:w w:val="85"/>
                <w:sz w:val="19"/>
                <w:szCs w:val="19"/>
              </w:rPr>
              <w:t>Ngoài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Nhà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 </w:t>
            </w:r>
            <w:proofErr w:type="gramStart"/>
            <w:r w:rsidRPr="0003068A">
              <w:rPr>
                <w:rFonts w:ascii="Arial" w:hAnsi="Arial" w:cs="Arial"/>
                <w:i/>
                <w:iCs/>
                <w:color w:val="FF0000"/>
                <w:w w:val="85"/>
                <w:sz w:val="19"/>
                <w:szCs w:val="19"/>
              </w:rPr>
              <w:t>Non-state</w:t>
            </w:r>
            <w:proofErr w:type="gramEnd"/>
          </w:p>
        </w:tc>
        <w:tc>
          <w:tcPr>
            <w:tcW w:w="676" w:type="pct"/>
            <w:tcBorders>
              <w:top w:val="nil"/>
              <w:left w:val="nil"/>
              <w:bottom w:val="nil"/>
              <w:right w:val="nil"/>
            </w:tcBorders>
            <w:vAlign w:val="bottom"/>
          </w:tcPr>
          <w:p w14:paraId="7079EC1B" w14:textId="77777777" w:rsidR="00B8307D" w:rsidRPr="0003068A" w:rsidRDefault="00B8307D" w:rsidP="00350D94">
            <w:pPr>
              <w:spacing w:before="60" w:after="60" w:line="264" w:lineRule="auto"/>
              <w:jc w:val="center"/>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w:t>
            </w:r>
          </w:p>
        </w:tc>
        <w:tc>
          <w:tcPr>
            <w:tcW w:w="455" w:type="pct"/>
            <w:tcBorders>
              <w:top w:val="nil"/>
              <w:left w:val="nil"/>
              <w:bottom w:val="nil"/>
              <w:right w:val="nil"/>
            </w:tcBorders>
            <w:shd w:val="clear" w:color="auto" w:fill="auto"/>
            <w:noWrap/>
            <w:vAlign w:val="bottom"/>
          </w:tcPr>
          <w:p w14:paraId="1063B98E"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w:t>
            </w:r>
          </w:p>
        </w:tc>
        <w:tc>
          <w:tcPr>
            <w:tcW w:w="494" w:type="pct"/>
            <w:tcBorders>
              <w:top w:val="nil"/>
              <w:left w:val="nil"/>
              <w:bottom w:val="nil"/>
              <w:right w:val="nil"/>
            </w:tcBorders>
            <w:shd w:val="clear" w:color="auto" w:fill="auto"/>
            <w:noWrap/>
            <w:vAlign w:val="bottom"/>
          </w:tcPr>
          <w:p w14:paraId="5CD225DF"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w:t>
            </w:r>
          </w:p>
        </w:tc>
        <w:tc>
          <w:tcPr>
            <w:tcW w:w="494" w:type="pct"/>
            <w:tcBorders>
              <w:top w:val="nil"/>
              <w:left w:val="nil"/>
              <w:bottom w:val="nil"/>
              <w:right w:val="nil"/>
            </w:tcBorders>
            <w:shd w:val="clear" w:color="auto" w:fill="auto"/>
            <w:noWrap/>
            <w:vAlign w:val="bottom"/>
          </w:tcPr>
          <w:p w14:paraId="0503B914"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w:t>
            </w:r>
          </w:p>
        </w:tc>
        <w:tc>
          <w:tcPr>
            <w:tcW w:w="494" w:type="pct"/>
            <w:tcBorders>
              <w:top w:val="nil"/>
              <w:left w:val="nil"/>
              <w:bottom w:val="nil"/>
              <w:right w:val="nil"/>
            </w:tcBorders>
            <w:vAlign w:val="bottom"/>
          </w:tcPr>
          <w:p w14:paraId="7ADFD84E"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w:t>
            </w:r>
          </w:p>
        </w:tc>
        <w:tc>
          <w:tcPr>
            <w:tcW w:w="495" w:type="pct"/>
            <w:tcBorders>
              <w:top w:val="nil"/>
              <w:left w:val="nil"/>
              <w:bottom w:val="nil"/>
              <w:right w:val="nil"/>
            </w:tcBorders>
            <w:shd w:val="clear" w:color="auto" w:fill="auto"/>
            <w:noWrap/>
            <w:vAlign w:val="bottom"/>
          </w:tcPr>
          <w:p w14:paraId="787A1055"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w:t>
            </w:r>
          </w:p>
        </w:tc>
      </w:tr>
      <w:tr w:rsidR="00B8307D" w:rsidRPr="0003068A" w14:paraId="401462F7" w14:textId="77777777" w:rsidTr="00350D94">
        <w:trPr>
          <w:trHeight w:val="20"/>
          <w:jc w:val="center"/>
        </w:trPr>
        <w:tc>
          <w:tcPr>
            <w:tcW w:w="1891" w:type="pct"/>
            <w:tcBorders>
              <w:top w:val="nil"/>
              <w:left w:val="nil"/>
              <w:bottom w:val="nil"/>
              <w:right w:val="nil"/>
            </w:tcBorders>
            <w:shd w:val="clear" w:color="auto" w:fill="auto"/>
            <w:noWrap/>
            <w:vAlign w:val="bottom"/>
          </w:tcPr>
          <w:p w14:paraId="6BCAA89D" w14:textId="77777777" w:rsidR="00B8307D" w:rsidRPr="0003068A" w:rsidRDefault="00B8307D" w:rsidP="00350D94">
            <w:pPr>
              <w:spacing w:before="60" w:after="60" w:line="264" w:lineRule="auto"/>
              <w:ind w:left="170"/>
              <w:rPr>
                <w:rFonts w:ascii="Arial" w:hAnsi="Arial" w:cs="Arial"/>
                <w:color w:val="FF0000"/>
                <w:w w:val="85"/>
                <w:sz w:val="19"/>
                <w:szCs w:val="19"/>
              </w:rPr>
            </w:pPr>
            <w:r w:rsidRPr="0003068A">
              <w:rPr>
                <w:rFonts w:ascii="Arial" w:hAnsi="Arial" w:cs="Arial"/>
                <w:color w:val="FF0000"/>
                <w:w w:val="85"/>
                <w:sz w:val="19"/>
                <w:szCs w:val="19"/>
              </w:rPr>
              <w:t xml:space="preserve">Khu </w:t>
            </w:r>
            <w:proofErr w:type="spellStart"/>
            <w:r w:rsidRPr="0003068A">
              <w:rPr>
                <w:rFonts w:ascii="Arial" w:hAnsi="Arial" w:cs="Arial"/>
                <w:color w:val="FF0000"/>
                <w:w w:val="85"/>
                <w:sz w:val="19"/>
                <w:szCs w:val="19"/>
              </w:rPr>
              <w:t>vực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có</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vốn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đầu</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tư</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ngoài</w:t>
            </w:r>
            <w:proofErr w:type="spellEnd"/>
            <w:r w:rsidRPr="0003068A">
              <w:rPr>
                <w:rFonts w:ascii="Arial" w:hAnsi="Arial" w:cs="Arial"/>
                <w:color w:val="FF0000"/>
                <w:w w:val="85"/>
                <w:sz w:val="19"/>
                <w:szCs w:val="19"/>
              </w:rPr>
              <w:br/>
            </w:r>
            <w:proofErr w:type="spellStart"/>
            <w:r w:rsidRPr="0003068A">
              <w:rPr>
                <w:rFonts w:ascii="Arial" w:hAnsi="Arial" w:cs="Arial"/>
                <w:i/>
                <w:iCs/>
                <w:color w:val="FF0000"/>
                <w:w w:val="85"/>
                <w:sz w:val="19"/>
                <w:szCs w:val="19"/>
              </w:rPr>
              <w:t>Foregn</w:t>
            </w:r>
            <w:proofErr w:type="spellEnd"/>
            <w:r w:rsidRPr="0003068A">
              <w:rPr>
                <w:rFonts w:ascii="Arial" w:hAnsi="Arial" w:cs="Arial"/>
                <w:i/>
                <w:iCs/>
                <w:color w:val="FF0000"/>
                <w:w w:val="85"/>
                <w:sz w:val="19"/>
                <w:szCs w:val="19"/>
              </w:rPr>
              <w:t xml:space="preserve"> </w:t>
            </w:r>
            <w:proofErr w:type="spellStart"/>
            <w:r w:rsidRPr="0003068A">
              <w:rPr>
                <w:rFonts w:ascii="Arial" w:hAnsi="Arial" w:cs="Arial"/>
                <w:i/>
                <w:iCs/>
                <w:color w:val="FF0000"/>
                <w:w w:val="85"/>
                <w:sz w:val="19"/>
                <w:szCs w:val="19"/>
              </w:rPr>
              <w:t>investedsector</w:t>
            </w:r>
            <w:proofErr w:type="spellEnd"/>
          </w:p>
        </w:tc>
        <w:tc>
          <w:tcPr>
            <w:tcW w:w="676" w:type="pct"/>
            <w:tcBorders>
              <w:top w:val="nil"/>
              <w:left w:val="nil"/>
              <w:bottom w:val="nil"/>
              <w:right w:val="nil"/>
            </w:tcBorders>
            <w:vAlign w:val="bottom"/>
          </w:tcPr>
          <w:p w14:paraId="58B384BF" w14:textId="77777777" w:rsidR="00B8307D" w:rsidRPr="0003068A" w:rsidRDefault="00B8307D" w:rsidP="00350D94">
            <w:pPr>
              <w:spacing w:before="60" w:after="60" w:line="264" w:lineRule="auto"/>
              <w:jc w:val="center"/>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w:t>
            </w:r>
          </w:p>
        </w:tc>
        <w:tc>
          <w:tcPr>
            <w:tcW w:w="455" w:type="pct"/>
            <w:tcBorders>
              <w:top w:val="nil"/>
              <w:left w:val="nil"/>
              <w:bottom w:val="nil"/>
              <w:right w:val="nil"/>
            </w:tcBorders>
            <w:shd w:val="clear" w:color="auto" w:fill="auto"/>
            <w:noWrap/>
            <w:vAlign w:val="bottom"/>
          </w:tcPr>
          <w:p w14:paraId="79F87B02"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w:t>
            </w:r>
          </w:p>
        </w:tc>
        <w:tc>
          <w:tcPr>
            <w:tcW w:w="494" w:type="pct"/>
            <w:tcBorders>
              <w:top w:val="nil"/>
              <w:left w:val="nil"/>
              <w:bottom w:val="nil"/>
              <w:right w:val="nil"/>
            </w:tcBorders>
            <w:shd w:val="clear" w:color="auto" w:fill="auto"/>
            <w:noWrap/>
            <w:vAlign w:val="bottom"/>
          </w:tcPr>
          <w:p w14:paraId="4C9403F2"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w:t>
            </w:r>
          </w:p>
        </w:tc>
        <w:tc>
          <w:tcPr>
            <w:tcW w:w="494" w:type="pct"/>
            <w:tcBorders>
              <w:top w:val="nil"/>
              <w:left w:val="nil"/>
              <w:bottom w:val="nil"/>
              <w:right w:val="nil"/>
            </w:tcBorders>
            <w:shd w:val="clear" w:color="auto" w:fill="auto"/>
            <w:noWrap/>
            <w:vAlign w:val="bottom"/>
          </w:tcPr>
          <w:p w14:paraId="65683D71"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w:t>
            </w:r>
          </w:p>
        </w:tc>
        <w:tc>
          <w:tcPr>
            <w:tcW w:w="494" w:type="pct"/>
            <w:tcBorders>
              <w:top w:val="nil"/>
              <w:left w:val="nil"/>
              <w:bottom w:val="nil"/>
              <w:right w:val="nil"/>
            </w:tcBorders>
            <w:vAlign w:val="bottom"/>
          </w:tcPr>
          <w:p w14:paraId="6B0A12C8"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w:t>
            </w:r>
          </w:p>
        </w:tc>
        <w:tc>
          <w:tcPr>
            <w:tcW w:w="495" w:type="pct"/>
            <w:tcBorders>
              <w:top w:val="nil"/>
              <w:left w:val="nil"/>
              <w:bottom w:val="nil"/>
              <w:right w:val="nil"/>
            </w:tcBorders>
            <w:shd w:val="clear" w:color="auto" w:fill="auto"/>
            <w:noWrap/>
            <w:vAlign w:val="bottom"/>
          </w:tcPr>
          <w:p w14:paraId="7C7F70B9"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w:t>
            </w:r>
          </w:p>
        </w:tc>
      </w:tr>
      <w:tr w:rsidR="00B8307D" w:rsidRPr="0003068A" w14:paraId="6C2D21C4" w14:textId="77777777" w:rsidTr="00350D94">
        <w:trPr>
          <w:trHeight w:val="20"/>
          <w:jc w:val="center"/>
        </w:trPr>
        <w:tc>
          <w:tcPr>
            <w:tcW w:w="1891" w:type="pct"/>
            <w:tcBorders>
              <w:top w:val="nil"/>
              <w:left w:val="nil"/>
              <w:bottom w:val="nil"/>
              <w:right w:val="nil"/>
            </w:tcBorders>
            <w:shd w:val="clear" w:color="auto" w:fill="auto"/>
            <w:noWrap/>
            <w:vAlign w:val="bottom"/>
          </w:tcPr>
          <w:p w14:paraId="69257E03" w14:textId="77777777" w:rsidR="00B8307D" w:rsidRPr="0003068A" w:rsidRDefault="00B8307D" w:rsidP="00350D94">
            <w:pPr>
              <w:spacing w:before="120" w:after="60" w:line="264" w:lineRule="auto"/>
              <w:rPr>
                <w:rFonts w:ascii="Arial" w:hAnsi="Arial" w:cs="Arial"/>
                <w:b/>
                <w:bCs/>
                <w:color w:val="FF0000"/>
                <w:w w:val="85"/>
                <w:kern w:val="0"/>
                <w:sz w:val="19"/>
                <w:szCs w:val="19"/>
                <w:lang w:val="en-US"/>
              </w:rPr>
            </w:pPr>
            <w:proofErr w:type="spellStart"/>
            <w:r w:rsidRPr="0003068A">
              <w:rPr>
                <w:rFonts w:ascii="Arial" w:hAnsi="Arial" w:cs="Arial"/>
                <w:b/>
                <w:bCs/>
                <w:color w:val="FF0000"/>
                <w:w w:val="85"/>
                <w:kern w:val="0"/>
                <w:sz w:val="19"/>
                <w:szCs w:val="19"/>
                <w:lang w:val="en-US"/>
              </w:rPr>
              <w:t>Nước</w:t>
            </w:r>
            <w:proofErr w:type="spellEnd"/>
            <w:r w:rsidRPr="0003068A">
              <w:rPr>
                <w:rFonts w:ascii="Arial" w:hAnsi="Arial" w:cs="Arial"/>
                <w:b/>
                <w:bCs/>
                <w:color w:val="FF0000"/>
                <w:w w:val="85"/>
                <w:kern w:val="0"/>
                <w:sz w:val="19"/>
                <w:szCs w:val="19"/>
                <w:lang w:val="en-US"/>
              </w:rPr>
              <w:t xml:space="preserve"> </w:t>
            </w:r>
            <w:proofErr w:type="spellStart"/>
            <w:r w:rsidRPr="0003068A">
              <w:rPr>
                <w:rFonts w:ascii="Arial" w:hAnsi="Arial" w:cs="Arial"/>
                <w:b/>
                <w:bCs/>
                <w:color w:val="FF0000"/>
                <w:w w:val="85"/>
                <w:kern w:val="0"/>
                <w:sz w:val="19"/>
                <w:szCs w:val="19"/>
                <w:lang w:val="en-US"/>
              </w:rPr>
              <w:t>máy</w:t>
            </w:r>
            <w:proofErr w:type="spellEnd"/>
            <w:r w:rsidRPr="0003068A">
              <w:rPr>
                <w:rFonts w:ascii="Arial" w:hAnsi="Arial" w:cs="Arial"/>
                <w:b/>
                <w:bCs/>
                <w:color w:val="FF0000"/>
                <w:w w:val="85"/>
                <w:kern w:val="0"/>
                <w:sz w:val="19"/>
                <w:szCs w:val="19"/>
                <w:lang w:val="en-US"/>
              </w:rPr>
              <w:t xml:space="preserve"> </w:t>
            </w:r>
            <w:proofErr w:type="spellStart"/>
            <w:r w:rsidRPr="0003068A">
              <w:rPr>
                <w:rFonts w:ascii="Arial" w:hAnsi="Arial" w:cs="Arial"/>
                <w:b/>
                <w:bCs/>
                <w:color w:val="FF0000"/>
                <w:w w:val="85"/>
                <w:kern w:val="0"/>
                <w:sz w:val="19"/>
                <w:szCs w:val="19"/>
                <w:lang w:val="en-US"/>
              </w:rPr>
              <w:t>sản</w:t>
            </w:r>
            <w:proofErr w:type="spellEnd"/>
            <w:r w:rsidRPr="0003068A">
              <w:rPr>
                <w:rFonts w:ascii="Arial" w:hAnsi="Arial" w:cs="Arial"/>
                <w:b/>
                <w:bCs/>
                <w:color w:val="FF0000"/>
                <w:w w:val="85"/>
                <w:kern w:val="0"/>
                <w:sz w:val="19"/>
                <w:szCs w:val="19"/>
                <w:lang w:val="en-US"/>
              </w:rPr>
              <w:t xml:space="preserve"> </w:t>
            </w:r>
            <w:proofErr w:type="spellStart"/>
            <w:r w:rsidRPr="0003068A">
              <w:rPr>
                <w:rFonts w:ascii="Arial" w:hAnsi="Arial" w:cs="Arial"/>
                <w:b/>
                <w:bCs/>
                <w:color w:val="FF0000"/>
                <w:w w:val="85"/>
                <w:kern w:val="0"/>
                <w:sz w:val="19"/>
                <w:szCs w:val="19"/>
                <w:lang w:val="en-US"/>
              </w:rPr>
              <w:t>xuất</w:t>
            </w:r>
            <w:proofErr w:type="spellEnd"/>
            <w:r w:rsidRPr="0003068A">
              <w:rPr>
                <w:rFonts w:ascii="Arial" w:hAnsi="Arial" w:cs="Arial"/>
                <w:b/>
                <w:bCs/>
                <w:color w:val="FF0000"/>
                <w:w w:val="85"/>
                <w:kern w:val="0"/>
                <w:sz w:val="19"/>
                <w:szCs w:val="19"/>
                <w:lang w:val="en-US"/>
              </w:rPr>
              <w:t xml:space="preserve"> - </w:t>
            </w:r>
            <w:r w:rsidRPr="0003068A">
              <w:rPr>
                <w:rFonts w:ascii="Arial" w:hAnsi="Arial" w:cs="Arial"/>
                <w:b/>
                <w:bCs/>
                <w:i/>
                <w:color w:val="FF0000"/>
                <w:w w:val="85"/>
                <w:kern w:val="0"/>
                <w:sz w:val="19"/>
                <w:szCs w:val="19"/>
                <w:lang w:val="en-US"/>
              </w:rPr>
              <w:t>Tap water</w:t>
            </w:r>
          </w:p>
        </w:tc>
        <w:tc>
          <w:tcPr>
            <w:tcW w:w="676" w:type="pct"/>
            <w:tcBorders>
              <w:top w:val="nil"/>
              <w:left w:val="nil"/>
              <w:bottom w:val="nil"/>
              <w:right w:val="nil"/>
            </w:tcBorders>
            <w:vAlign w:val="bottom"/>
          </w:tcPr>
          <w:p w14:paraId="5E602296" w14:textId="77777777" w:rsidR="00B8307D" w:rsidRPr="0003068A" w:rsidRDefault="00B8307D" w:rsidP="00350D94">
            <w:pPr>
              <w:spacing w:before="120" w:after="60" w:line="264" w:lineRule="auto"/>
              <w:jc w:val="center"/>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1000 m</w:t>
            </w:r>
            <w:r w:rsidRPr="0003068A">
              <w:rPr>
                <w:rFonts w:ascii="Arial" w:hAnsi="Arial" w:cs="Arial"/>
                <w:color w:val="FF0000"/>
                <w:w w:val="85"/>
                <w:kern w:val="0"/>
                <w:sz w:val="19"/>
                <w:szCs w:val="19"/>
                <w:vertAlign w:val="superscript"/>
                <w:lang w:val="en-US"/>
              </w:rPr>
              <w:t>3</w:t>
            </w:r>
          </w:p>
        </w:tc>
        <w:tc>
          <w:tcPr>
            <w:tcW w:w="455" w:type="pct"/>
            <w:tcBorders>
              <w:top w:val="nil"/>
              <w:left w:val="nil"/>
              <w:bottom w:val="nil"/>
              <w:right w:val="nil"/>
            </w:tcBorders>
            <w:shd w:val="clear" w:color="auto" w:fill="auto"/>
            <w:noWrap/>
            <w:vAlign w:val="bottom"/>
          </w:tcPr>
          <w:p w14:paraId="291BCB1B" w14:textId="77777777" w:rsidR="00B8307D" w:rsidRPr="00C52ABE" w:rsidRDefault="00B8307D" w:rsidP="00350D94">
            <w:pPr>
              <w:spacing w:before="60" w:after="60" w:line="264" w:lineRule="auto"/>
              <w:jc w:val="right"/>
              <w:rPr>
                <w:rFonts w:ascii="Arial" w:hAnsi="Arial" w:cs="Arial"/>
                <w:b/>
                <w:w w:val="85"/>
                <w:kern w:val="0"/>
                <w:sz w:val="19"/>
                <w:szCs w:val="19"/>
                <w:lang w:val="en-US"/>
              </w:rPr>
            </w:pPr>
            <w:r w:rsidRPr="00C52ABE">
              <w:rPr>
                <w:rFonts w:ascii="Arial" w:hAnsi="Arial" w:cs="Arial"/>
                <w:b/>
                <w:w w:val="85"/>
                <w:kern w:val="0"/>
                <w:sz w:val="19"/>
                <w:szCs w:val="19"/>
                <w:lang w:val="en-US"/>
              </w:rPr>
              <w:t>3.164</w:t>
            </w:r>
          </w:p>
        </w:tc>
        <w:tc>
          <w:tcPr>
            <w:tcW w:w="494" w:type="pct"/>
            <w:tcBorders>
              <w:top w:val="nil"/>
              <w:left w:val="nil"/>
              <w:bottom w:val="nil"/>
              <w:right w:val="nil"/>
            </w:tcBorders>
            <w:shd w:val="clear" w:color="auto" w:fill="auto"/>
            <w:noWrap/>
            <w:vAlign w:val="bottom"/>
          </w:tcPr>
          <w:p w14:paraId="2A4B92E4" w14:textId="77777777" w:rsidR="00B8307D" w:rsidRPr="00C52ABE" w:rsidRDefault="00B8307D" w:rsidP="00350D94">
            <w:pPr>
              <w:spacing w:before="60" w:after="60" w:line="264" w:lineRule="auto"/>
              <w:jc w:val="right"/>
              <w:rPr>
                <w:rFonts w:ascii="Arial" w:hAnsi="Arial" w:cs="Arial"/>
                <w:b/>
                <w:w w:val="85"/>
                <w:kern w:val="0"/>
                <w:sz w:val="19"/>
                <w:szCs w:val="19"/>
                <w:lang w:val="en-US"/>
              </w:rPr>
            </w:pPr>
            <w:r w:rsidRPr="00C52ABE">
              <w:rPr>
                <w:rFonts w:ascii="Arial" w:hAnsi="Arial" w:cs="Arial"/>
                <w:b/>
                <w:w w:val="85"/>
                <w:kern w:val="0"/>
                <w:sz w:val="19"/>
                <w:szCs w:val="19"/>
                <w:lang w:val="en-US"/>
              </w:rPr>
              <w:t>3.425</w:t>
            </w:r>
          </w:p>
        </w:tc>
        <w:tc>
          <w:tcPr>
            <w:tcW w:w="494" w:type="pct"/>
            <w:tcBorders>
              <w:top w:val="nil"/>
              <w:left w:val="nil"/>
              <w:bottom w:val="nil"/>
              <w:right w:val="nil"/>
            </w:tcBorders>
            <w:shd w:val="clear" w:color="auto" w:fill="auto"/>
            <w:noWrap/>
            <w:vAlign w:val="bottom"/>
          </w:tcPr>
          <w:p w14:paraId="304F04A1" w14:textId="77777777" w:rsidR="00B8307D" w:rsidRPr="00C52ABE" w:rsidRDefault="00B8307D" w:rsidP="00350D94">
            <w:pPr>
              <w:spacing w:before="60" w:after="60" w:line="264" w:lineRule="auto"/>
              <w:jc w:val="right"/>
              <w:rPr>
                <w:rFonts w:ascii="Arial" w:hAnsi="Arial" w:cs="Arial"/>
                <w:b/>
                <w:w w:val="85"/>
                <w:kern w:val="0"/>
                <w:sz w:val="19"/>
                <w:szCs w:val="19"/>
                <w:lang w:val="en-US"/>
              </w:rPr>
            </w:pPr>
            <w:r w:rsidRPr="00C52ABE">
              <w:rPr>
                <w:rFonts w:ascii="Arial" w:hAnsi="Arial" w:cs="Arial"/>
                <w:b/>
                <w:w w:val="85"/>
                <w:kern w:val="0"/>
                <w:sz w:val="19"/>
                <w:szCs w:val="19"/>
                <w:lang w:val="en-US"/>
              </w:rPr>
              <w:t>3.839</w:t>
            </w:r>
          </w:p>
        </w:tc>
        <w:tc>
          <w:tcPr>
            <w:tcW w:w="494" w:type="pct"/>
            <w:tcBorders>
              <w:top w:val="nil"/>
              <w:left w:val="nil"/>
              <w:bottom w:val="nil"/>
              <w:right w:val="nil"/>
            </w:tcBorders>
            <w:vAlign w:val="bottom"/>
          </w:tcPr>
          <w:p w14:paraId="6271591F" w14:textId="77777777" w:rsidR="00B8307D" w:rsidRPr="00C52ABE" w:rsidRDefault="00B8307D" w:rsidP="00350D94">
            <w:pPr>
              <w:spacing w:before="60" w:after="60" w:line="264" w:lineRule="auto"/>
              <w:jc w:val="right"/>
              <w:rPr>
                <w:rFonts w:ascii="Arial" w:hAnsi="Arial" w:cs="Arial"/>
                <w:b/>
                <w:w w:val="85"/>
                <w:kern w:val="0"/>
                <w:sz w:val="19"/>
                <w:szCs w:val="19"/>
                <w:lang w:val="en-US"/>
              </w:rPr>
            </w:pPr>
            <w:r w:rsidRPr="00C52ABE">
              <w:rPr>
                <w:rFonts w:ascii="Arial" w:hAnsi="Arial" w:cs="Arial"/>
                <w:b/>
                <w:w w:val="85"/>
                <w:kern w:val="0"/>
                <w:sz w:val="19"/>
                <w:szCs w:val="19"/>
                <w:lang w:val="en-US"/>
              </w:rPr>
              <w:t>4.406</w:t>
            </w:r>
          </w:p>
        </w:tc>
        <w:tc>
          <w:tcPr>
            <w:tcW w:w="495" w:type="pct"/>
            <w:tcBorders>
              <w:top w:val="nil"/>
              <w:left w:val="nil"/>
              <w:bottom w:val="nil"/>
              <w:right w:val="nil"/>
            </w:tcBorders>
            <w:shd w:val="clear" w:color="auto" w:fill="auto"/>
            <w:noWrap/>
            <w:vAlign w:val="bottom"/>
          </w:tcPr>
          <w:p w14:paraId="3174E2CA" w14:textId="77777777" w:rsidR="00B8307D" w:rsidRPr="00C52ABE" w:rsidRDefault="00B8307D" w:rsidP="00350D94">
            <w:pPr>
              <w:spacing w:before="60" w:after="60" w:line="264" w:lineRule="auto"/>
              <w:jc w:val="right"/>
              <w:rPr>
                <w:rFonts w:ascii="Arial" w:hAnsi="Arial" w:cs="Arial"/>
                <w:b/>
                <w:w w:val="85"/>
                <w:kern w:val="0"/>
                <w:sz w:val="19"/>
                <w:szCs w:val="19"/>
                <w:lang w:val="en-US"/>
              </w:rPr>
            </w:pPr>
            <w:r w:rsidRPr="00C52ABE">
              <w:rPr>
                <w:rFonts w:ascii="Arial" w:hAnsi="Arial" w:cs="Arial"/>
                <w:b/>
                <w:w w:val="85"/>
                <w:kern w:val="0"/>
                <w:sz w:val="19"/>
                <w:szCs w:val="19"/>
                <w:lang w:val="en-US"/>
              </w:rPr>
              <w:t>5.103</w:t>
            </w:r>
          </w:p>
        </w:tc>
      </w:tr>
      <w:tr w:rsidR="00B8307D" w:rsidRPr="0003068A" w14:paraId="1C14A2B5" w14:textId="77777777" w:rsidTr="00350D94">
        <w:trPr>
          <w:trHeight w:val="20"/>
          <w:jc w:val="center"/>
        </w:trPr>
        <w:tc>
          <w:tcPr>
            <w:tcW w:w="1891" w:type="pct"/>
            <w:tcBorders>
              <w:top w:val="nil"/>
              <w:left w:val="nil"/>
              <w:bottom w:val="nil"/>
              <w:right w:val="nil"/>
            </w:tcBorders>
            <w:shd w:val="clear" w:color="auto" w:fill="auto"/>
            <w:noWrap/>
            <w:vAlign w:val="bottom"/>
          </w:tcPr>
          <w:p w14:paraId="1A7559DC" w14:textId="77777777" w:rsidR="00B8307D" w:rsidRPr="0003068A" w:rsidRDefault="00B8307D" w:rsidP="00350D94">
            <w:pPr>
              <w:spacing w:before="60" w:after="60" w:line="264" w:lineRule="auto"/>
              <w:ind w:left="170"/>
              <w:rPr>
                <w:rFonts w:ascii="Arial" w:hAnsi="Arial" w:cs="Arial"/>
                <w:color w:val="FF0000"/>
                <w:w w:val="85"/>
                <w:sz w:val="19"/>
                <w:szCs w:val="19"/>
              </w:rPr>
            </w:pPr>
            <w:proofErr w:type="spellStart"/>
            <w:r w:rsidRPr="0003068A">
              <w:rPr>
                <w:rFonts w:ascii="Arial" w:hAnsi="Arial" w:cs="Arial"/>
                <w:color w:val="FF0000"/>
                <w:w w:val="85"/>
                <w:sz w:val="19"/>
                <w:szCs w:val="19"/>
              </w:rPr>
              <w:t>Nhà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 </w:t>
            </w:r>
            <w:r w:rsidRPr="0003068A">
              <w:rPr>
                <w:rFonts w:ascii="Arial" w:hAnsi="Arial" w:cs="Arial"/>
                <w:i/>
                <w:iCs/>
                <w:color w:val="FF0000"/>
                <w:w w:val="85"/>
                <w:sz w:val="19"/>
                <w:szCs w:val="19"/>
              </w:rPr>
              <w:t>State</w:t>
            </w:r>
          </w:p>
        </w:tc>
        <w:tc>
          <w:tcPr>
            <w:tcW w:w="676" w:type="pct"/>
            <w:tcBorders>
              <w:top w:val="nil"/>
              <w:left w:val="nil"/>
              <w:bottom w:val="nil"/>
              <w:right w:val="nil"/>
            </w:tcBorders>
            <w:vAlign w:val="bottom"/>
          </w:tcPr>
          <w:p w14:paraId="230517ED" w14:textId="77777777" w:rsidR="00B8307D" w:rsidRPr="0003068A" w:rsidRDefault="00B8307D" w:rsidP="00350D94">
            <w:pPr>
              <w:spacing w:before="60" w:after="60" w:line="264" w:lineRule="auto"/>
              <w:jc w:val="center"/>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w:t>
            </w:r>
          </w:p>
        </w:tc>
        <w:tc>
          <w:tcPr>
            <w:tcW w:w="455" w:type="pct"/>
            <w:tcBorders>
              <w:top w:val="nil"/>
              <w:left w:val="nil"/>
              <w:bottom w:val="nil"/>
              <w:right w:val="nil"/>
            </w:tcBorders>
            <w:shd w:val="clear" w:color="auto" w:fill="auto"/>
            <w:noWrap/>
            <w:vAlign w:val="bottom"/>
          </w:tcPr>
          <w:p w14:paraId="1573B21F"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2.940</w:t>
            </w:r>
          </w:p>
        </w:tc>
        <w:tc>
          <w:tcPr>
            <w:tcW w:w="494" w:type="pct"/>
            <w:tcBorders>
              <w:top w:val="nil"/>
              <w:left w:val="nil"/>
              <w:bottom w:val="nil"/>
              <w:right w:val="nil"/>
            </w:tcBorders>
            <w:shd w:val="clear" w:color="auto" w:fill="auto"/>
            <w:noWrap/>
            <w:vAlign w:val="bottom"/>
          </w:tcPr>
          <w:p w14:paraId="12850CA2"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3.185</w:t>
            </w:r>
          </w:p>
        </w:tc>
        <w:tc>
          <w:tcPr>
            <w:tcW w:w="494" w:type="pct"/>
            <w:tcBorders>
              <w:top w:val="nil"/>
              <w:left w:val="nil"/>
              <w:bottom w:val="nil"/>
              <w:right w:val="nil"/>
            </w:tcBorders>
            <w:shd w:val="clear" w:color="auto" w:fill="auto"/>
            <w:noWrap/>
            <w:vAlign w:val="bottom"/>
          </w:tcPr>
          <w:p w14:paraId="15424D44"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3.574</w:t>
            </w:r>
          </w:p>
        </w:tc>
        <w:tc>
          <w:tcPr>
            <w:tcW w:w="494" w:type="pct"/>
            <w:tcBorders>
              <w:top w:val="nil"/>
              <w:left w:val="nil"/>
              <w:bottom w:val="nil"/>
              <w:right w:val="nil"/>
            </w:tcBorders>
            <w:vAlign w:val="bottom"/>
          </w:tcPr>
          <w:p w14:paraId="2B9AD5D6"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4.105</w:t>
            </w:r>
          </w:p>
        </w:tc>
        <w:tc>
          <w:tcPr>
            <w:tcW w:w="495" w:type="pct"/>
            <w:tcBorders>
              <w:top w:val="nil"/>
              <w:left w:val="nil"/>
              <w:bottom w:val="nil"/>
              <w:right w:val="nil"/>
            </w:tcBorders>
            <w:shd w:val="clear" w:color="auto" w:fill="auto"/>
            <w:noWrap/>
            <w:vAlign w:val="bottom"/>
          </w:tcPr>
          <w:p w14:paraId="6E0A4C0E"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4.750</w:t>
            </w:r>
          </w:p>
        </w:tc>
      </w:tr>
      <w:tr w:rsidR="00B8307D" w:rsidRPr="0003068A" w14:paraId="3DD806D7" w14:textId="77777777" w:rsidTr="00350D94">
        <w:trPr>
          <w:trHeight w:val="20"/>
          <w:jc w:val="center"/>
        </w:trPr>
        <w:tc>
          <w:tcPr>
            <w:tcW w:w="1891" w:type="pct"/>
            <w:tcBorders>
              <w:top w:val="nil"/>
              <w:left w:val="nil"/>
              <w:right w:val="nil"/>
            </w:tcBorders>
            <w:shd w:val="clear" w:color="auto" w:fill="auto"/>
            <w:noWrap/>
            <w:vAlign w:val="bottom"/>
          </w:tcPr>
          <w:p w14:paraId="5EB2C9B3" w14:textId="77777777" w:rsidR="00B8307D" w:rsidRPr="0003068A" w:rsidRDefault="00B8307D" w:rsidP="00350D94">
            <w:pPr>
              <w:spacing w:before="60" w:after="60" w:line="264" w:lineRule="auto"/>
              <w:ind w:left="170"/>
              <w:rPr>
                <w:rFonts w:ascii="Arial" w:hAnsi="Arial" w:cs="Arial"/>
                <w:color w:val="FF0000"/>
                <w:w w:val="85"/>
                <w:sz w:val="19"/>
                <w:szCs w:val="19"/>
              </w:rPr>
            </w:pPr>
            <w:proofErr w:type="spellStart"/>
            <w:r w:rsidRPr="0003068A">
              <w:rPr>
                <w:rFonts w:ascii="Arial" w:hAnsi="Arial" w:cs="Arial"/>
                <w:color w:val="FF0000"/>
                <w:w w:val="85"/>
                <w:sz w:val="19"/>
                <w:szCs w:val="19"/>
              </w:rPr>
              <w:t>Ngoài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Nhà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 </w:t>
            </w:r>
            <w:proofErr w:type="gramStart"/>
            <w:r w:rsidRPr="0003068A">
              <w:rPr>
                <w:rFonts w:ascii="Arial" w:hAnsi="Arial" w:cs="Arial"/>
                <w:i/>
                <w:iCs/>
                <w:color w:val="FF0000"/>
                <w:w w:val="85"/>
                <w:sz w:val="19"/>
                <w:szCs w:val="19"/>
              </w:rPr>
              <w:t>Non-state</w:t>
            </w:r>
            <w:proofErr w:type="gramEnd"/>
          </w:p>
        </w:tc>
        <w:tc>
          <w:tcPr>
            <w:tcW w:w="676" w:type="pct"/>
            <w:tcBorders>
              <w:top w:val="nil"/>
              <w:left w:val="nil"/>
              <w:right w:val="nil"/>
            </w:tcBorders>
            <w:vAlign w:val="bottom"/>
          </w:tcPr>
          <w:p w14:paraId="0BF0D0F7" w14:textId="77777777" w:rsidR="00B8307D" w:rsidRPr="0003068A" w:rsidRDefault="00B8307D" w:rsidP="00350D94">
            <w:pPr>
              <w:spacing w:before="60" w:after="60" w:line="264" w:lineRule="auto"/>
              <w:jc w:val="center"/>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w:t>
            </w:r>
          </w:p>
        </w:tc>
        <w:tc>
          <w:tcPr>
            <w:tcW w:w="455" w:type="pct"/>
            <w:tcBorders>
              <w:top w:val="nil"/>
              <w:left w:val="nil"/>
              <w:right w:val="nil"/>
            </w:tcBorders>
            <w:shd w:val="clear" w:color="auto" w:fill="auto"/>
            <w:noWrap/>
            <w:vAlign w:val="bottom"/>
          </w:tcPr>
          <w:p w14:paraId="308D4DA7"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224</w:t>
            </w:r>
          </w:p>
        </w:tc>
        <w:tc>
          <w:tcPr>
            <w:tcW w:w="494" w:type="pct"/>
            <w:tcBorders>
              <w:top w:val="nil"/>
              <w:left w:val="nil"/>
              <w:right w:val="nil"/>
            </w:tcBorders>
            <w:shd w:val="clear" w:color="auto" w:fill="auto"/>
            <w:noWrap/>
            <w:vAlign w:val="bottom"/>
          </w:tcPr>
          <w:p w14:paraId="37E8C2CE"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240</w:t>
            </w:r>
          </w:p>
        </w:tc>
        <w:tc>
          <w:tcPr>
            <w:tcW w:w="494" w:type="pct"/>
            <w:tcBorders>
              <w:top w:val="nil"/>
              <w:left w:val="nil"/>
              <w:right w:val="nil"/>
            </w:tcBorders>
            <w:shd w:val="clear" w:color="auto" w:fill="auto"/>
            <w:noWrap/>
            <w:vAlign w:val="bottom"/>
          </w:tcPr>
          <w:p w14:paraId="77862915"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265</w:t>
            </w:r>
          </w:p>
        </w:tc>
        <w:tc>
          <w:tcPr>
            <w:tcW w:w="494" w:type="pct"/>
            <w:tcBorders>
              <w:top w:val="nil"/>
              <w:left w:val="nil"/>
              <w:right w:val="nil"/>
            </w:tcBorders>
            <w:vAlign w:val="bottom"/>
          </w:tcPr>
          <w:p w14:paraId="70E2F912"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301</w:t>
            </w:r>
          </w:p>
        </w:tc>
        <w:tc>
          <w:tcPr>
            <w:tcW w:w="495" w:type="pct"/>
            <w:tcBorders>
              <w:top w:val="nil"/>
              <w:left w:val="nil"/>
              <w:right w:val="nil"/>
            </w:tcBorders>
            <w:shd w:val="clear" w:color="auto" w:fill="auto"/>
            <w:noWrap/>
            <w:vAlign w:val="bottom"/>
          </w:tcPr>
          <w:p w14:paraId="4E7A1DDA" w14:textId="77777777" w:rsidR="00B8307D" w:rsidRPr="00C52ABE" w:rsidRDefault="00B8307D" w:rsidP="00350D94">
            <w:pPr>
              <w:spacing w:before="60" w:after="6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353</w:t>
            </w:r>
          </w:p>
        </w:tc>
      </w:tr>
      <w:tr w:rsidR="00B8307D" w:rsidRPr="0003068A" w14:paraId="7410E35C" w14:textId="77777777" w:rsidTr="00350D94">
        <w:trPr>
          <w:trHeight w:val="20"/>
          <w:jc w:val="center"/>
        </w:trPr>
        <w:tc>
          <w:tcPr>
            <w:tcW w:w="1891" w:type="pct"/>
            <w:tcBorders>
              <w:top w:val="nil"/>
              <w:left w:val="nil"/>
              <w:bottom w:val="single" w:sz="6" w:space="0" w:color="auto"/>
              <w:right w:val="nil"/>
            </w:tcBorders>
            <w:shd w:val="clear" w:color="auto" w:fill="auto"/>
            <w:noWrap/>
            <w:vAlign w:val="bottom"/>
          </w:tcPr>
          <w:p w14:paraId="238B4D5C" w14:textId="77777777" w:rsidR="00B8307D" w:rsidRPr="0003068A" w:rsidRDefault="00B8307D" w:rsidP="00350D94">
            <w:pPr>
              <w:spacing w:before="60" w:after="120" w:line="264" w:lineRule="auto"/>
              <w:ind w:left="170"/>
              <w:rPr>
                <w:rFonts w:ascii="Arial" w:hAnsi="Arial" w:cs="Arial"/>
                <w:color w:val="FF0000"/>
                <w:w w:val="85"/>
                <w:sz w:val="19"/>
                <w:szCs w:val="19"/>
              </w:rPr>
            </w:pPr>
            <w:r w:rsidRPr="0003068A">
              <w:rPr>
                <w:rFonts w:ascii="Arial" w:hAnsi="Arial" w:cs="Arial"/>
                <w:color w:val="FF0000"/>
                <w:w w:val="85"/>
                <w:sz w:val="19"/>
                <w:szCs w:val="19"/>
              </w:rPr>
              <w:t xml:space="preserve">Khu </w:t>
            </w:r>
            <w:proofErr w:type="spellStart"/>
            <w:r w:rsidRPr="0003068A">
              <w:rPr>
                <w:rFonts w:ascii="Arial" w:hAnsi="Arial" w:cs="Arial"/>
                <w:color w:val="FF0000"/>
                <w:w w:val="85"/>
                <w:sz w:val="19"/>
                <w:szCs w:val="19"/>
              </w:rPr>
              <w:t>vực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có</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vốn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đầu</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tư</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ngoài</w:t>
            </w:r>
            <w:proofErr w:type="spellEnd"/>
            <w:r w:rsidRPr="0003068A">
              <w:rPr>
                <w:rFonts w:ascii="Arial" w:hAnsi="Arial" w:cs="Arial"/>
                <w:color w:val="FF0000"/>
                <w:w w:val="85"/>
                <w:sz w:val="19"/>
                <w:szCs w:val="19"/>
              </w:rPr>
              <w:br/>
            </w:r>
            <w:proofErr w:type="spellStart"/>
            <w:r w:rsidRPr="0003068A">
              <w:rPr>
                <w:rFonts w:ascii="Arial" w:hAnsi="Arial" w:cs="Arial"/>
                <w:i/>
                <w:iCs/>
                <w:color w:val="FF0000"/>
                <w:w w:val="85"/>
                <w:sz w:val="19"/>
                <w:szCs w:val="19"/>
              </w:rPr>
              <w:t>Foregn</w:t>
            </w:r>
            <w:proofErr w:type="spellEnd"/>
            <w:r w:rsidRPr="0003068A">
              <w:rPr>
                <w:rFonts w:ascii="Arial" w:hAnsi="Arial" w:cs="Arial"/>
                <w:i/>
                <w:iCs/>
                <w:color w:val="FF0000"/>
                <w:w w:val="85"/>
                <w:sz w:val="19"/>
                <w:szCs w:val="19"/>
              </w:rPr>
              <w:t xml:space="preserve"> </w:t>
            </w:r>
            <w:proofErr w:type="spellStart"/>
            <w:r w:rsidRPr="0003068A">
              <w:rPr>
                <w:rFonts w:ascii="Arial" w:hAnsi="Arial" w:cs="Arial"/>
                <w:i/>
                <w:iCs/>
                <w:color w:val="FF0000"/>
                <w:w w:val="85"/>
                <w:sz w:val="19"/>
                <w:szCs w:val="19"/>
              </w:rPr>
              <w:t>investedsector</w:t>
            </w:r>
            <w:proofErr w:type="spellEnd"/>
          </w:p>
        </w:tc>
        <w:tc>
          <w:tcPr>
            <w:tcW w:w="676" w:type="pct"/>
            <w:tcBorders>
              <w:top w:val="nil"/>
              <w:left w:val="nil"/>
              <w:bottom w:val="single" w:sz="6" w:space="0" w:color="auto"/>
              <w:right w:val="nil"/>
            </w:tcBorders>
            <w:vAlign w:val="bottom"/>
          </w:tcPr>
          <w:p w14:paraId="32238170" w14:textId="77777777" w:rsidR="00B8307D" w:rsidRPr="0003068A" w:rsidRDefault="00B8307D" w:rsidP="00350D94">
            <w:pPr>
              <w:spacing w:before="60" w:after="120" w:line="264" w:lineRule="auto"/>
              <w:jc w:val="center"/>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w:t>
            </w:r>
          </w:p>
        </w:tc>
        <w:tc>
          <w:tcPr>
            <w:tcW w:w="455" w:type="pct"/>
            <w:tcBorders>
              <w:top w:val="nil"/>
              <w:left w:val="nil"/>
              <w:bottom w:val="single" w:sz="6" w:space="0" w:color="auto"/>
              <w:right w:val="nil"/>
            </w:tcBorders>
            <w:shd w:val="clear" w:color="auto" w:fill="auto"/>
            <w:noWrap/>
            <w:vAlign w:val="bottom"/>
          </w:tcPr>
          <w:p w14:paraId="17297650" w14:textId="77777777" w:rsidR="00B8307D" w:rsidRPr="00C52ABE" w:rsidRDefault="00B8307D" w:rsidP="00350D94">
            <w:pPr>
              <w:spacing w:before="60" w:after="12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w:t>
            </w:r>
          </w:p>
        </w:tc>
        <w:tc>
          <w:tcPr>
            <w:tcW w:w="494" w:type="pct"/>
            <w:tcBorders>
              <w:top w:val="nil"/>
              <w:left w:val="nil"/>
              <w:bottom w:val="single" w:sz="6" w:space="0" w:color="auto"/>
              <w:right w:val="nil"/>
            </w:tcBorders>
            <w:shd w:val="clear" w:color="auto" w:fill="auto"/>
            <w:noWrap/>
            <w:vAlign w:val="bottom"/>
          </w:tcPr>
          <w:p w14:paraId="2CAC9FA0" w14:textId="77777777" w:rsidR="00B8307D" w:rsidRPr="00C52ABE" w:rsidRDefault="00B8307D" w:rsidP="00350D94">
            <w:pPr>
              <w:spacing w:before="60" w:after="12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w:t>
            </w:r>
          </w:p>
        </w:tc>
        <w:tc>
          <w:tcPr>
            <w:tcW w:w="494" w:type="pct"/>
            <w:tcBorders>
              <w:top w:val="nil"/>
              <w:left w:val="nil"/>
              <w:bottom w:val="single" w:sz="6" w:space="0" w:color="auto"/>
              <w:right w:val="nil"/>
            </w:tcBorders>
            <w:shd w:val="clear" w:color="auto" w:fill="auto"/>
            <w:noWrap/>
            <w:vAlign w:val="bottom"/>
          </w:tcPr>
          <w:p w14:paraId="75747851" w14:textId="77777777" w:rsidR="00B8307D" w:rsidRPr="00C52ABE" w:rsidRDefault="00B8307D" w:rsidP="00350D94">
            <w:pPr>
              <w:spacing w:before="60" w:after="12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w:t>
            </w:r>
          </w:p>
        </w:tc>
        <w:tc>
          <w:tcPr>
            <w:tcW w:w="494" w:type="pct"/>
            <w:tcBorders>
              <w:top w:val="nil"/>
              <w:left w:val="nil"/>
              <w:bottom w:val="single" w:sz="6" w:space="0" w:color="auto"/>
              <w:right w:val="nil"/>
            </w:tcBorders>
            <w:vAlign w:val="bottom"/>
          </w:tcPr>
          <w:p w14:paraId="1038A84D" w14:textId="77777777" w:rsidR="00B8307D" w:rsidRPr="00C52ABE" w:rsidRDefault="00B8307D" w:rsidP="00350D94">
            <w:pPr>
              <w:spacing w:before="60" w:after="12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w:t>
            </w:r>
          </w:p>
        </w:tc>
        <w:tc>
          <w:tcPr>
            <w:tcW w:w="495" w:type="pct"/>
            <w:tcBorders>
              <w:top w:val="nil"/>
              <w:left w:val="nil"/>
              <w:bottom w:val="single" w:sz="6" w:space="0" w:color="auto"/>
              <w:right w:val="nil"/>
            </w:tcBorders>
            <w:shd w:val="clear" w:color="auto" w:fill="auto"/>
            <w:noWrap/>
            <w:vAlign w:val="bottom"/>
          </w:tcPr>
          <w:p w14:paraId="689D4299" w14:textId="77777777" w:rsidR="00B8307D" w:rsidRPr="00C52ABE" w:rsidRDefault="00B8307D" w:rsidP="00350D94">
            <w:pPr>
              <w:spacing w:before="60" w:after="120" w:line="264" w:lineRule="auto"/>
              <w:jc w:val="right"/>
              <w:rPr>
                <w:rFonts w:ascii="Arial" w:hAnsi="Arial" w:cs="Arial"/>
                <w:w w:val="85"/>
                <w:kern w:val="0"/>
                <w:sz w:val="19"/>
                <w:szCs w:val="19"/>
                <w:lang w:val="en-US"/>
              </w:rPr>
            </w:pPr>
            <w:r w:rsidRPr="00C52ABE">
              <w:rPr>
                <w:rFonts w:ascii="Arial" w:hAnsi="Arial" w:cs="Arial"/>
                <w:w w:val="85"/>
                <w:kern w:val="0"/>
                <w:sz w:val="19"/>
                <w:szCs w:val="19"/>
                <w:lang w:val="en-US"/>
              </w:rPr>
              <w:t>-</w:t>
            </w:r>
          </w:p>
        </w:tc>
      </w:tr>
    </w:tbl>
    <w:p w14:paraId="5A74400E" w14:textId="0BB5DFFA" w:rsidR="00C545FC" w:rsidRPr="0003068A" w:rsidRDefault="00B8307D" w:rsidP="00936BD3">
      <w:pPr>
        <w:keepNext/>
        <w:pageBreakBefore/>
        <w:framePr w:dropCap="drop" w:lines="2" w:hSpace="57" w:wrap="around" w:vAnchor="text" w:hAnchor="text" w:y="1"/>
        <w:spacing w:after="240" w:line="551" w:lineRule="exact"/>
        <w:textAlignment w:val="baseline"/>
        <w:rPr>
          <w:rFonts w:ascii="Arial" w:hAnsi="Arial"/>
          <w:b/>
          <w:color w:val="FF0000"/>
          <w:w w:val="85"/>
          <w:kern w:val="0"/>
          <w:position w:val="-6"/>
          <w:sz w:val="65"/>
          <w:szCs w:val="65"/>
          <w:lang w:val="nl-NL"/>
        </w:rPr>
      </w:pPr>
      <w:r>
        <w:rPr>
          <w:rFonts w:ascii="Arial" w:hAnsi="Arial" w:cs="Arial"/>
          <w:b/>
          <w:color w:val="FF0000"/>
          <w:w w:val="85"/>
          <w:kern w:val="0"/>
          <w:position w:val="-6"/>
          <w:sz w:val="65"/>
          <w:szCs w:val="65"/>
          <w:lang w:val="nl-NL"/>
        </w:rPr>
        <w:lastRenderedPageBreak/>
        <w:t>22</w:t>
      </w:r>
    </w:p>
    <w:p w14:paraId="38CA4FA0" w14:textId="4EB56751" w:rsidR="00C545FC" w:rsidRPr="0003068A" w:rsidRDefault="00EA159F" w:rsidP="00F609C4">
      <w:pPr>
        <w:pStyle w:val="ten-viet"/>
        <w:rPr>
          <w:color w:val="FF0000"/>
          <w:lang w:val="nl-NL"/>
        </w:rPr>
      </w:pPr>
      <w:r w:rsidRPr="0003068A">
        <w:rPr>
          <w:color w:val="FF0000"/>
          <w:lang w:val="nl-NL"/>
        </w:rPr>
        <w:t xml:space="preserve">Vốn đầu tư </w:t>
      </w:r>
      <w:r w:rsidR="00A65D0F" w:rsidRPr="0003068A">
        <w:rPr>
          <w:color w:val="FF0000"/>
          <w:lang w:val="nl-NL"/>
        </w:rPr>
        <w:t xml:space="preserve">thực hiện </w:t>
      </w:r>
      <w:r w:rsidRPr="0003068A">
        <w:rPr>
          <w:color w:val="FF0000"/>
          <w:lang w:val="nl-NL"/>
        </w:rPr>
        <w:t>trên địa bàn</w:t>
      </w:r>
      <w:r w:rsidR="00637CD2" w:rsidRPr="0003068A">
        <w:rPr>
          <w:color w:val="FF0000"/>
          <w:lang w:val="nl-NL"/>
        </w:rPr>
        <w:t xml:space="preserve"> </w:t>
      </w:r>
      <w:r w:rsidRPr="0003068A">
        <w:rPr>
          <w:color w:val="FF0000"/>
          <w:lang w:val="nl-NL"/>
        </w:rPr>
        <w:t>theo giá hiện hành</w:t>
      </w:r>
    </w:p>
    <w:p w14:paraId="445D6E3D" w14:textId="77777777" w:rsidR="00EA159F" w:rsidRPr="0003068A" w:rsidRDefault="00EA159F" w:rsidP="00936BD3">
      <w:pPr>
        <w:pStyle w:val="ten-anh"/>
        <w:spacing w:line="264" w:lineRule="auto"/>
        <w:rPr>
          <w:color w:val="FF0000"/>
        </w:rPr>
      </w:pPr>
      <w:r w:rsidRPr="0003068A">
        <w:rPr>
          <w:color w:val="FF0000"/>
        </w:rPr>
        <w:t>Investment at current prices</w:t>
      </w:r>
    </w:p>
    <w:p w14:paraId="4F5AEE14" w14:textId="77777777" w:rsidR="00637CD2" w:rsidRPr="0003068A" w:rsidRDefault="00EA159F" w:rsidP="00936BD3">
      <w:pPr>
        <w:pStyle w:val="DVT"/>
        <w:spacing w:after="80"/>
        <w:rPr>
          <w:i/>
          <w:color w:val="FF0000"/>
        </w:rPr>
      </w:pPr>
      <w:r w:rsidRPr="0003068A">
        <w:rPr>
          <w:color w:val="FF0000"/>
        </w:rPr>
        <w:t xml:space="preserve">ĐVT: </w:t>
      </w:r>
      <w:proofErr w:type="spellStart"/>
      <w:r w:rsidRPr="0003068A">
        <w:rPr>
          <w:color w:val="FF0000"/>
        </w:rPr>
        <w:t>T</w:t>
      </w:r>
      <w:r w:rsidR="004E0328" w:rsidRPr="0003068A">
        <w:rPr>
          <w:color w:val="FF0000"/>
        </w:rPr>
        <w:t>ỷ</w:t>
      </w:r>
      <w:proofErr w:type="spellEnd"/>
      <w:r w:rsidR="004E0328" w:rsidRPr="0003068A">
        <w:rPr>
          <w:color w:val="FF0000"/>
        </w:rPr>
        <w:t xml:space="preserve"> </w:t>
      </w:r>
      <w:proofErr w:type="spellStart"/>
      <w:r w:rsidRPr="0003068A">
        <w:rPr>
          <w:color w:val="FF0000"/>
        </w:rPr>
        <w:t>đồng</w:t>
      </w:r>
      <w:proofErr w:type="spellEnd"/>
      <w:r w:rsidRPr="0003068A">
        <w:rPr>
          <w:color w:val="FF0000"/>
        </w:rPr>
        <w:t xml:space="preserve"> - </w:t>
      </w:r>
      <w:r w:rsidRPr="0003068A">
        <w:rPr>
          <w:i/>
          <w:color w:val="FF0000"/>
        </w:rPr>
        <w:t xml:space="preserve">Unit: </w:t>
      </w:r>
      <w:r w:rsidR="004E0328" w:rsidRPr="0003068A">
        <w:rPr>
          <w:i/>
          <w:color w:val="FF0000"/>
        </w:rPr>
        <w:t>Bi</w:t>
      </w:r>
      <w:r w:rsidR="00B90E00" w:rsidRPr="0003068A">
        <w:rPr>
          <w:i/>
          <w:color w:val="FF0000"/>
        </w:rPr>
        <w:t xml:space="preserve">ll. </w:t>
      </w:r>
      <w:r w:rsidR="00637CD2" w:rsidRPr="0003068A">
        <w:rPr>
          <w:i/>
          <w:color w:val="FF0000"/>
        </w:rPr>
        <w:t>d</w:t>
      </w:r>
      <w:r w:rsidR="00B90E00" w:rsidRPr="0003068A">
        <w:rPr>
          <w:i/>
          <w:color w:val="FF0000"/>
        </w:rPr>
        <w:t>ongs</w:t>
      </w:r>
    </w:p>
    <w:tbl>
      <w:tblPr>
        <w:tblW w:w="5000" w:type="pct"/>
        <w:jc w:val="center"/>
        <w:tblLayout w:type="fixed"/>
        <w:tblCellMar>
          <w:left w:w="28" w:type="dxa"/>
          <w:right w:w="28" w:type="dxa"/>
        </w:tblCellMar>
        <w:tblLook w:val="0000" w:firstRow="0" w:lastRow="0" w:firstColumn="0" w:lastColumn="0" w:noHBand="0" w:noVBand="0"/>
      </w:tblPr>
      <w:tblGrid>
        <w:gridCol w:w="3577"/>
        <w:gridCol w:w="769"/>
        <w:gridCol w:w="770"/>
        <w:gridCol w:w="770"/>
        <w:gridCol w:w="770"/>
        <w:gridCol w:w="770"/>
      </w:tblGrid>
      <w:tr w:rsidR="00163B36" w:rsidRPr="0003068A" w14:paraId="5120632A" w14:textId="77777777" w:rsidTr="00822C7A">
        <w:trPr>
          <w:jc w:val="center"/>
        </w:trPr>
        <w:tc>
          <w:tcPr>
            <w:tcW w:w="3577" w:type="dxa"/>
            <w:tcBorders>
              <w:top w:val="single" w:sz="12" w:space="0" w:color="auto"/>
            </w:tcBorders>
            <w:shd w:val="clear" w:color="auto" w:fill="auto"/>
            <w:noWrap/>
            <w:vAlign w:val="bottom"/>
          </w:tcPr>
          <w:p w14:paraId="6E6C5FE3" w14:textId="77777777" w:rsidR="00163B36" w:rsidRPr="0003068A" w:rsidRDefault="00163B36" w:rsidP="00163B36">
            <w:pPr>
              <w:spacing w:before="60" w:after="60"/>
              <w:rPr>
                <w:rFonts w:ascii="Arial" w:hAnsi="Arial" w:cs="Arial"/>
                <w:color w:val="FF0000"/>
                <w:w w:val="85"/>
                <w:kern w:val="0"/>
                <w:sz w:val="19"/>
                <w:szCs w:val="19"/>
              </w:rPr>
            </w:pPr>
            <w:r w:rsidRPr="0003068A">
              <w:rPr>
                <w:rFonts w:ascii="Arial" w:hAnsi="Arial" w:cs="Arial"/>
                <w:color w:val="FF0000"/>
                <w:w w:val="85"/>
                <w:kern w:val="0"/>
                <w:sz w:val="19"/>
                <w:szCs w:val="19"/>
              </w:rPr>
              <w:t> </w:t>
            </w:r>
          </w:p>
        </w:tc>
        <w:tc>
          <w:tcPr>
            <w:tcW w:w="769" w:type="dxa"/>
            <w:tcBorders>
              <w:top w:val="single" w:sz="12" w:space="0" w:color="auto"/>
              <w:bottom w:val="single" w:sz="6" w:space="0" w:color="auto"/>
            </w:tcBorders>
            <w:vAlign w:val="center"/>
          </w:tcPr>
          <w:p w14:paraId="4EA77383" w14:textId="37C5023A" w:rsidR="00163B36" w:rsidRPr="0003068A" w:rsidRDefault="00163B36" w:rsidP="00163B36">
            <w:pPr>
              <w:spacing w:before="60" w:after="60"/>
              <w:jc w:val="right"/>
              <w:rPr>
                <w:rFonts w:ascii="Arial" w:hAnsi="Arial" w:cs="Arial"/>
                <w:color w:val="FF0000"/>
                <w:w w:val="85"/>
                <w:kern w:val="0"/>
                <w:sz w:val="19"/>
                <w:szCs w:val="19"/>
              </w:rPr>
            </w:pPr>
            <w:r w:rsidRPr="00163B36">
              <w:rPr>
                <w:rFonts w:ascii="Arial" w:hAnsi="Arial" w:cs="Arial"/>
                <w:w w:val="85"/>
                <w:sz w:val="19"/>
                <w:szCs w:val="19"/>
              </w:rPr>
              <w:t>2019</w:t>
            </w:r>
          </w:p>
        </w:tc>
        <w:tc>
          <w:tcPr>
            <w:tcW w:w="770" w:type="dxa"/>
            <w:tcBorders>
              <w:top w:val="single" w:sz="12" w:space="0" w:color="auto"/>
              <w:bottom w:val="single" w:sz="6" w:space="0" w:color="auto"/>
            </w:tcBorders>
            <w:vAlign w:val="center"/>
          </w:tcPr>
          <w:p w14:paraId="09073FBC" w14:textId="600EC026" w:rsidR="00163B36" w:rsidRPr="0003068A" w:rsidRDefault="00163B36" w:rsidP="00163B36">
            <w:pPr>
              <w:spacing w:before="60" w:after="60"/>
              <w:jc w:val="right"/>
              <w:rPr>
                <w:rFonts w:ascii="Arial" w:hAnsi="Arial" w:cs="Arial"/>
                <w:color w:val="FF0000"/>
                <w:w w:val="85"/>
                <w:kern w:val="0"/>
                <w:sz w:val="19"/>
                <w:szCs w:val="19"/>
              </w:rPr>
            </w:pPr>
            <w:r w:rsidRPr="00163B36">
              <w:rPr>
                <w:rFonts w:ascii="Arial" w:hAnsi="Arial" w:cs="Arial"/>
                <w:w w:val="85"/>
                <w:sz w:val="19"/>
                <w:szCs w:val="19"/>
              </w:rPr>
              <w:t>2020</w:t>
            </w:r>
          </w:p>
        </w:tc>
        <w:tc>
          <w:tcPr>
            <w:tcW w:w="770" w:type="dxa"/>
            <w:tcBorders>
              <w:top w:val="single" w:sz="12" w:space="0" w:color="auto"/>
              <w:bottom w:val="single" w:sz="6" w:space="0" w:color="auto"/>
            </w:tcBorders>
            <w:shd w:val="clear" w:color="auto" w:fill="auto"/>
            <w:noWrap/>
            <w:vAlign w:val="center"/>
          </w:tcPr>
          <w:p w14:paraId="7624CC49" w14:textId="4411C57F" w:rsidR="00163B36" w:rsidRPr="0003068A" w:rsidRDefault="00163B36" w:rsidP="00163B36">
            <w:pPr>
              <w:spacing w:before="60" w:after="60"/>
              <w:jc w:val="right"/>
              <w:rPr>
                <w:rFonts w:ascii="Arial" w:hAnsi="Arial" w:cs="Arial"/>
                <w:color w:val="FF0000"/>
                <w:w w:val="85"/>
                <w:kern w:val="0"/>
                <w:sz w:val="19"/>
                <w:szCs w:val="19"/>
              </w:rPr>
            </w:pPr>
            <w:r w:rsidRPr="00163B36">
              <w:rPr>
                <w:rFonts w:ascii="Arial" w:hAnsi="Arial" w:cs="Arial"/>
                <w:w w:val="85"/>
                <w:sz w:val="19"/>
                <w:szCs w:val="19"/>
              </w:rPr>
              <w:t>2021</w:t>
            </w:r>
          </w:p>
        </w:tc>
        <w:tc>
          <w:tcPr>
            <w:tcW w:w="770" w:type="dxa"/>
            <w:tcBorders>
              <w:top w:val="single" w:sz="12" w:space="0" w:color="auto"/>
              <w:bottom w:val="single" w:sz="6" w:space="0" w:color="auto"/>
            </w:tcBorders>
            <w:shd w:val="clear" w:color="auto" w:fill="auto"/>
            <w:noWrap/>
            <w:vAlign w:val="center"/>
          </w:tcPr>
          <w:p w14:paraId="7CBE072C" w14:textId="3D7A8804" w:rsidR="00163B36" w:rsidRPr="0003068A" w:rsidRDefault="00163B36" w:rsidP="00163B36">
            <w:pPr>
              <w:spacing w:before="60" w:after="60"/>
              <w:jc w:val="right"/>
              <w:rPr>
                <w:rFonts w:ascii="Arial" w:hAnsi="Arial" w:cs="Arial"/>
                <w:color w:val="FF0000"/>
                <w:w w:val="85"/>
                <w:kern w:val="0"/>
                <w:sz w:val="19"/>
                <w:szCs w:val="19"/>
              </w:rPr>
            </w:pPr>
            <w:r w:rsidRPr="00163B36">
              <w:rPr>
                <w:rFonts w:ascii="Arial" w:hAnsi="Arial" w:cs="Arial"/>
                <w:w w:val="85"/>
                <w:sz w:val="19"/>
                <w:szCs w:val="19"/>
              </w:rPr>
              <w:t>2022</w:t>
            </w:r>
          </w:p>
        </w:tc>
        <w:tc>
          <w:tcPr>
            <w:tcW w:w="770" w:type="dxa"/>
            <w:tcBorders>
              <w:top w:val="single" w:sz="12" w:space="0" w:color="auto"/>
              <w:bottom w:val="single" w:sz="6" w:space="0" w:color="auto"/>
            </w:tcBorders>
            <w:shd w:val="clear" w:color="auto" w:fill="auto"/>
            <w:vAlign w:val="center"/>
          </w:tcPr>
          <w:p w14:paraId="21263087" w14:textId="23530AC8" w:rsidR="00163B36" w:rsidRPr="0003068A" w:rsidRDefault="00163B36" w:rsidP="00163B36">
            <w:pPr>
              <w:spacing w:before="60" w:after="60"/>
              <w:jc w:val="right"/>
              <w:rPr>
                <w:rFonts w:ascii="Arial" w:hAnsi="Arial" w:cs="Arial"/>
                <w:color w:val="FF0000"/>
                <w:w w:val="85"/>
                <w:kern w:val="0"/>
                <w:sz w:val="19"/>
                <w:szCs w:val="19"/>
              </w:rPr>
            </w:pPr>
            <w:proofErr w:type="spellStart"/>
            <w:r w:rsidRPr="00163B36">
              <w:rPr>
                <w:rFonts w:ascii="Arial" w:hAnsi="Arial" w:cs="Arial"/>
                <w:w w:val="85"/>
                <w:sz w:val="19"/>
                <w:szCs w:val="19"/>
              </w:rPr>
              <w:t>Sơ</w:t>
            </w:r>
            <w:proofErr w:type="spellEnd"/>
            <w:r w:rsidRPr="00163B36">
              <w:rPr>
                <w:rFonts w:ascii="Arial" w:hAnsi="Arial" w:cs="Arial"/>
                <w:w w:val="85"/>
                <w:sz w:val="19"/>
                <w:szCs w:val="19"/>
              </w:rPr>
              <w:t xml:space="preserve"> </w:t>
            </w:r>
            <w:proofErr w:type="spellStart"/>
            <w:r w:rsidRPr="00163B36">
              <w:rPr>
                <w:rFonts w:ascii="Arial" w:hAnsi="Arial" w:cs="Arial"/>
                <w:w w:val="85"/>
                <w:sz w:val="19"/>
                <w:szCs w:val="19"/>
              </w:rPr>
              <w:t>bộ</w:t>
            </w:r>
            <w:proofErr w:type="spellEnd"/>
            <w:r w:rsidRPr="00163B36">
              <w:rPr>
                <w:rFonts w:ascii="Arial" w:hAnsi="Arial" w:cs="Arial"/>
                <w:w w:val="85"/>
                <w:sz w:val="19"/>
                <w:szCs w:val="19"/>
              </w:rPr>
              <w:br/>
            </w:r>
            <w:r w:rsidRPr="00163B36">
              <w:rPr>
                <w:rFonts w:ascii="Arial" w:hAnsi="Arial" w:cs="Arial"/>
                <w:i/>
                <w:iCs/>
                <w:w w:val="85"/>
                <w:sz w:val="19"/>
                <w:szCs w:val="19"/>
              </w:rPr>
              <w:t xml:space="preserve">Prel. </w:t>
            </w:r>
            <w:r w:rsidRPr="00163B36">
              <w:rPr>
                <w:rFonts w:ascii="Arial" w:hAnsi="Arial" w:cs="Arial"/>
                <w:i/>
                <w:iCs/>
                <w:w w:val="85"/>
                <w:sz w:val="19"/>
                <w:szCs w:val="19"/>
              </w:rPr>
              <w:br/>
            </w:r>
            <w:r w:rsidRPr="00163B36">
              <w:rPr>
                <w:rFonts w:ascii="Arial" w:hAnsi="Arial" w:cs="Arial"/>
                <w:w w:val="85"/>
                <w:sz w:val="19"/>
                <w:szCs w:val="19"/>
              </w:rPr>
              <w:t>2023</w:t>
            </w:r>
          </w:p>
        </w:tc>
      </w:tr>
      <w:tr w:rsidR="00C52ABE" w:rsidRPr="0003068A" w14:paraId="3C0EDA8D" w14:textId="77777777" w:rsidTr="00C52ABE">
        <w:trPr>
          <w:jc w:val="center"/>
        </w:trPr>
        <w:tc>
          <w:tcPr>
            <w:tcW w:w="3577" w:type="dxa"/>
            <w:shd w:val="clear" w:color="auto" w:fill="auto"/>
            <w:noWrap/>
            <w:vAlign w:val="bottom"/>
          </w:tcPr>
          <w:p w14:paraId="62891DF8" w14:textId="77777777" w:rsidR="00C52ABE" w:rsidRPr="0003068A" w:rsidRDefault="00C52ABE" w:rsidP="00C52ABE">
            <w:pPr>
              <w:spacing w:before="240" w:after="60"/>
              <w:rPr>
                <w:rFonts w:ascii="Arial" w:hAnsi="Arial" w:cs="Arial"/>
                <w:b/>
                <w:bCs/>
                <w:color w:val="FF0000"/>
                <w:w w:val="85"/>
                <w:kern w:val="0"/>
                <w:sz w:val="19"/>
                <w:szCs w:val="19"/>
              </w:rPr>
            </w:pPr>
            <w:r w:rsidRPr="0003068A">
              <w:rPr>
                <w:rFonts w:ascii="Arial" w:hAnsi="Arial" w:cs="Arial"/>
                <w:b/>
                <w:bCs/>
                <w:color w:val="FF0000"/>
                <w:w w:val="85"/>
                <w:kern w:val="0"/>
                <w:sz w:val="19"/>
                <w:szCs w:val="19"/>
              </w:rPr>
              <w:t xml:space="preserve">TỔNG SỐ - </w:t>
            </w:r>
            <w:r w:rsidRPr="0003068A">
              <w:rPr>
                <w:rFonts w:ascii="Arial" w:hAnsi="Arial" w:cs="Arial"/>
                <w:b/>
                <w:bCs/>
                <w:i/>
                <w:iCs/>
                <w:color w:val="FF0000"/>
                <w:w w:val="85"/>
                <w:kern w:val="0"/>
                <w:sz w:val="19"/>
                <w:szCs w:val="19"/>
              </w:rPr>
              <w:t>TOTAL</w:t>
            </w:r>
          </w:p>
        </w:tc>
        <w:tc>
          <w:tcPr>
            <w:tcW w:w="769" w:type="dxa"/>
            <w:tcBorders>
              <w:top w:val="single" w:sz="6" w:space="0" w:color="auto"/>
            </w:tcBorders>
            <w:vAlign w:val="bottom"/>
          </w:tcPr>
          <w:p w14:paraId="414F9985" w14:textId="1403587F" w:rsidR="00C52ABE" w:rsidRPr="00C52ABE" w:rsidRDefault="00C52ABE" w:rsidP="00C52ABE">
            <w:pPr>
              <w:spacing w:before="50" w:after="60"/>
              <w:jc w:val="right"/>
              <w:rPr>
                <w:rFonts w:ascii="Arial" w:hAnsi="Arial" w:cs="Arial"/>
                <w:b/>
                <w:w w:val="85"/>
                <w:sz w:val="19"/>
                <w:szCs w:val="19"/>
              </w:rPr>
            </w:pPr>
            <w:r w:rsidRPr="00C52ABE">
              <w:rPr>
                <w:rFonts w:ascii="Arial" w:hAnsi="Arial" w:cs="Arial"/>
                <w:b/>
                <w:w w:val="85"/>
                <w:sz w:val="19"/>
                <w:szCs w:val="19"/>
              </w:rPr>
              <w:t>4.972,42</w:t>
            </w:r>
          </w:p>
        </w:tc>
        <w:tc>
          <w:tcPr>
            <w:tcW w:w="770" w:type="dxa"/>
            <w:tcBorders>
              <w:top w:val="single" w:sz="6" w:space="0" w:color="auto"/>
            </w:tcBorders>
            <w:vAlign w:val="bottom"/>
          </w:tcPr>
          <w:p w14:paraId="25C168C5" w14:textId="00A3CF9E" w:rsidR="00C52ABE" w:rsidRPr="00C52ABE" w:rsidRDefault="00C52ABE" w:rsidP="00C52ABE">
            <w:pPr>
              <w:spacing w:before="50" w:after="60"/>
              <w:jc w:val="right"/>
              <w:rPr>
                <w:rFonts w:ascii="Arial" w:hAnsi="Arial" w:cs="Arial"/>
                <w:b/>
                <w:w w:val="85"/>
                <w:sz w:val="19"/>
                <w:szCs w:val="19"/>
              </w:rPr>
            </w:pPr>
            <w:r w:rsidRPr="00C52ABE">
              <w:rPr>
                <w:rFonts w:ascii="Arial" w:hAnsi="Arial" w:cs="Arial"/>
                <w:b/>
                <w:w w:val="85"/>
                <w:sz w:val="19"/>
                <w:szCs w:val="19"/>
              </w:rPr>
              <w:t>5.104,77</w:t>
            </w:r>
          </w:p>
        </w:tc>
        <w:tc>
          <w:tcPr>
            <w:tcW w:w="770" w:type="dxa"/>
            <w:tcBorders>
              <w:top w:val="single" w:sz="6" w:space="0" w:color="auto"/>
            </w:tcBorders>
            <w:shd w:val="clear" w:color="auto" w:fill="auto"/>
            <w:noWrap/>
            <w:vAlign w:val="bottom"/>
          </w:tcPr>
          <w:p w14:paraId="07DD2529" w14:textId="403DDCBA" w:rsidR="00C52ABE" w:rsidRPr="00C52ABE" w:rsidRDefault="00C52ABE" w:rsidP="00C52ABE">
            <w:pPr>
              <w:spacing w:before="50" w:after="60"/>
              <w:jc w:val="right"/>
              <w:rPr>
                <w:rFonts w:ascii="Arial" w:hAnsi="Arial" w:cs="Arial"/>
                <w:b/>
                <w:w w:val="85"/>
                <w:sz w:val="19"/>
                <w:szCs w:val="19"/>
              </w:rPr>
            </w:pPr>
            <w:r w:rsidRPr="00C52ABE">
              <w:rPr>
                <w:rFonts w:ascii="Arial" w:hAnsi="Arial" w:cs="Arial"/>
                <w:b/>
                <w:w w:val="85"/>
                <w:sz w:val="19"/>
                <w:szCs w:val="19"/>
              </w:rPr>
              <w:t>5.607,94</w:t>
            </w:r>
          </w:p>
        </w:tc>
        <w:tc>
          <w:tcPr>
            <w:tcW w:w="770" w:type="dxa"/>
            <w:tcBorders>
              <w:top w:val="single" w:sz="6" w:space="0" w:color="auto"/>
            </w:tcBorders>
            <w:shd w:val="clear" w:color="auto" w:fill="auto"/>
            <w:noWrap/>
            <w:vAlign w:val="bottom"/>
          </w:tcPr>
          <w:p w14:paraId="49E75655" w14:textId="45A49FF9" w:rsidR="00C52ABE" w:rsidRPr="00C52ABE" w:rsidRDefault="00C52ABE" w:rsidP="00C52ABE">
            <w:pPr>
              <w:spacing w:before="50" w:after="60"/>
              <w:jc w:val="right"/>
              <w:rPr>
                <w:rFonts w:ascii="Arial" w:hAnsi="Arial" w:cs="Arial"/>
                <w:b/>
                <w:w w:val="85"/>
                <w:sz w:val="19"/>
                <w:szCs w:val="19"/>
              </w:rPr>
            </w:pPr>
            <w:r w:rsidRPr="00C52ABE">
              <w:rPr>
                <w:rFonts w:ascii="Arial" w:hAnsi="Arial" w:cs="Arial"/>
                <w:b/>
                <w:w w:val="85"/>
                <w:sz w:val="19"/>
                <w:szCs w:val="19"/>
              </w:rPr>
              <w:t>6.396,76</w:t>
            </w:r>
          </w:p>
        </w:tc>
        <w:tc>
          <w:tcPr>
            <w:tcW w:w="770" w:type="dxa"/>
            <w:tcBorders>
              <w:top w:val="single" w:sz="6" w:space="0" w:color="auto"/>
            </w:tcBorders>
            <w:shd w:val="clear" w:color="auto" w:fill="auto"/>
            <w:noWrap/>
            <w:vAlign w:val="bottom"/>
          </w:tcPr>
          <w:p w14:paraId="4AE7DCCF" w14:textId="44E128EC" w:rsidR="00C52ABE" w:rsidRPr="00C52ABE" w:rsidRDefault="00C52ABE" w:rsidP="00C52ABE">
            <w:pPr>
              <w:spacing w:before="50" w:after="60"/>
              <w:jc w:val="right"/>
              <w:rPr>
                <w:rFonts w:ascii="Arial" w:hAnsi="Arial" w:cs="Arial"/>
                <w:b/>
                <w:w w:val="85"/>
                <w:sz w:val="19"/>
                <w:szCs w:val="19"/>
              </w:rPr>
            </w:pPr>
            <w:r w:rsidRPr="00C52ABE">
              <w:rPr>
                <w:rFonts w:ascii="Arial" w:hAnsi="Arial" w:cs="Arial"/>
                <w:b/>
                <w:w w:val="85"/>
                <w:sz w:val="19"/>
                <w:szCs w:val="19"/>
              </w:rPr>
              <w:t>7.037,03</w:t>
            </w:r>
          </w:p>
        </w:tc>
      </w:tr>
      <w:tr w:rsidR="00C52ABE" w:rsidRPr="0003068A" w14:paraId="287BBE4F" w14:textId="77777777" w:rsidTr="00C52ABE">
        <w:trPr>
          <w:jc w:val="center"/>
        </w:trPr>
        <w:tc>
          <w:tcPr>
            <w:tcW w:w="3577" w:type="dxa"/>
            <w:shd w:val="clear" w:color="auto" w:fill="auto"/>
            <w:noWrap/>
            <w:vAlign w:val="bottom"/>
          </w:tcPr>
          <w:p w14:paraId="20E31589" w14:textId="77777777" w:rsidR="00C52ABE" w:rsidRPr="0003068A" w:rsidRDefault="00C52ABE" w:rsidP="00C52ABE">
            <w:pPr>
              <w:spacing w:before="180" w:after="60"/>
              <w:rPr>
                <w:rFonts w:ascii="Arial" w:hAnsi="Arial" w:cs="Arial"/>
                <w:b/>
                <w:bCs/>
                <w:color w:val="FF0000"/>
                <w:w w:val="85"/>
                <w:kern w:val="0"/>
                <w:sz w:val="19"/>
                <w:szCs w:val="19"/>
              </w:rPr>
            </w:pPr>
            <w:proofErr w:type="spellStart"/>
            <w:r w:rsidRPr="0003068A">
              <w:rPr>
                <w:rFonts w:ascii="Arial" w:hAnsi="Arial" w:cs="Arial"/>
                <w:b/>
                <w:bCs/>
                <w:color w:val="FF0000"/>
                <w:w w:val="85"/>
                <w:kern w:val="0"/>
                <w:sz w:val="19"/>
                <w:szCs w:val="19"/>
              </w:rPr>
              <w:t>Phân</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theo</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cấp</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quản</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lý</w:t>
            </w:r>
            <w:proofErr w:type="spellEnd"/>
            <w:r w:rsidRPr="0003068A">
              <w:rPr>
                <w:rFonts w:ascii="Arial" w:hAnsi="Arial" w:cs="Arial"/>
                <w:b/>
                <w:bCs/>
                <w:i/>
                <w:iCs/>
                <w:color w:val="FF0000"/>
                <w:w w:val="85"/>
                <w:kern w:val="0"/>
                <w:sz w:val="19"/>
                <w:szCs w:val="19"/>
              </w:rPr>
              <w:t xml:space="preserve"> - By management level</w:t>
            </w:r>
          </w:p>
        </w:tc>
        <w:tc>
          <w:tcPr>
            <w:tcW w:w="769" w:type="dxa"/>
            <w:vAlign w:val="bottom"/>
          </w:tcPr>
          <w:p w14:paraId="42BDF918" w14:textId="77777777" w:rsidR="00C52ABE" w:rsidRPr="00C52ABE" w:rsidRDefault="00C52ABE" w:rsidP="00C52ABE">
            <w:pPr>
              <w:spacing w:before="50" w:after="60"/>
              <w:jc w:val="right"/>
              <w:rPr>
                <w:rFonts w:ascii="Arial" w:hAnsi="Arial" w:cs="Arial"/>
                <w:w w:val="85"/>
                <w:sz w:val="19"/>
                <w:szCs w:val="19"/>
              </w:rPr>
            </w:pPr>
          </w:p>
        </w:tc>
        <w:tc>
          <w:tcPr>
            <w:tcW w:w="770" w:type="dxa"/>
            <w:vAlign w:val="bottom"/>
          </w:tcPr>
          <w:p w14:paraId="0D09DCC6" w14:textId="77777777" w:rsidR="00C52ABE" w:rsidRPr="00C52ABE" w:rsidRDefault="00C52ABE" w:rsidP="00C52ABE">
            <w:pPr>
              <w:spacing w:before="50" w:after="60"/>
              <w:jc w:val="right"/>
              <w:rPr>
                <w:rFonts w:ascii="Arial" w:hAnsi="Arial" w:cs="Arial"/>
                <w:w w:val="85"/>
                <w:sz w:val="19"/>
                <w:szCs w:val="19"/>
              </w:rPr>
            </w:pPr>
          </w:p>
        </w:tc>
        <w:tc>
          <w:tcPr>
            <w:tcW w:w="770" w:type="dxa"/>
            <w:shd w:val="clear" w:color="auto" w:fill="auto"/>
            <w:noWrap/>
            <w:vAlign w:val="bottom"/>
          </w:tcPr>
          <w:p w14:paraId="4E673D3E" w14:textId="77777777" w:rsidR="00C52ABE" w:rsidRPr="00C52ABE" w:rsidRDefault="00C52ABE" w:rsidP="00C52ABE">
            <w:pPr>
              <w:spacing w:before="50" w:after="60"/>
              <w:jc w:val="right"/>
              <w:rPr>
                <w:rFonts w:ascii="Arial" w:hAnsi="Arial" w:cs="Arial"/>
                <w:w w:val="85"/>
                <w:sz w:val="19"/>
                <w:szCs w:val="19"/>
              </w:rPr>
            </w:pPr>
          </w:p>
        </w:tc>
        <w:tc>
          <w:tcPr>
            <w:tcW w:w="770" w:type="dxa"/>
            <w:shd w:val="clear" w:color="auto" w:fill="auto"/>
            <w:noWrap/>
            <w:vAlign w:val="bottom"/>
          </w:tcPr>
          <w:p w14:paraId="69A55EE5" w14:textId="77777777" w:rsidR="00C52ABE" w:rsidRPr="00C52ABE" w:rsidRDefault="00C52ABE" w:rsidP="00C52ABE">
            <w:pPr>
              <w:spacing w:before="50" w:after="60"/>
              <w:jc w:val="right"/>
              <w:rPr>
                <w:rFonts w:ascii="Arial" w:hAnsi="Arial" w:cs="Arial"/>
                <w:w w:val="85"/>
                <w:sz w:val="19"/>
                <w:szCs w:val="19"/>
              </w:rPr>
            </w:pPr>
          </w:p>
        </w:tc>
        <w:tc>
          <w:tcPr>
            <w:tcW w:w="770" w:type="dxa"/>
            <w:shd w:val="clear" w:color="auto" w:fill="auto"/>
            <w:noWrap/>
            <w:vAlign w:val="bottom"/>
          </w:tcPr>
          <w:p w14:paraId="08365C33" w14:textId="77777777" w:rsidR="00C52ABE" w:rsidRPr="00C52ABE" w:rsidRDefault="00C52ABE" w:rsidP="00C52ABE">
            <w:pPr>
              <w:spacing w:before="50" w:after="60"/>
              <w:jc w:val="right"/>
              <w:rPr>
                <w:rFonts w:ascii="Arial" w:hAnsi="Arial" w:cs="Arial"/>
                <w:w w:val="85"/>
                <w:sz w:val="19"/>
                <w:szCs w:val="19"/>
              </w:rPr>
            </w:pPr>
          </w:p>
        </w:tc>
      </w:tr>
      <w:tr w:rsidR="00C52ABE" w:rsidRPr="0003068A" w14:paraId="2CB2A439" w14:textId="77777777" w:rsidTr="00C52ABE">
        <w:trPr>
          <w:jc w:val="center"/>
        </w:trPr>
        <w:tc>
          <w:tcPr>
            <w:tcW w:w="3577" w:type="dxa"/>
            <w:shd w:val="clear" w:color="auto" w:fill="auto"/>
            <w:noWrap/>
            <w:vAlign w:val="bottom"/>
          </w:tcPr>
          <w:p w14:paraId="2E40B5DE" w14:textId="77777777" w:rsidR="00C52ABE" w:rsidRPr="0003068A" w:rsidRDefault="00C52ABE" w:rsidP="00C52ABE">
            <w:pPr>
              <w:spacing w:before="50" w:after="60"/>
              <w:ind w:left="170"/>
              <w:rPr>
                <w:rFonts w:ascii="Arial" w:hAnsi="Arial" w:cs="Arial"/>
                <w:color w:val="FF0000"/>
                <w:w w:val="85"/>
                <w:kern w:val="0"/>
                <w:sz w:val="19"/>
                <w:szCs w:val="19"/>
              </w:rPr>
            </w:pPr>
            <w:r w:rsidRPr="0003068A">
              <w:rPr>
                <w:rFonts w:ascii="Arial" w:hAnsi="Arial" w:cs="Arial"/>
                <w:color w:val="FF0000"/>
                <w:w w:val="85"/>
                <w:kern w:val="0"/>
                <w:sz w:val="19"/>
                <w:szCs w:val="19"/>
              </w:rPr>
              <w:t xml:space="preserve">Trung </w:t>
            </w:r>
            <w:proofErr w:type="spellStart"/>
            <w:r w:rsidRPr="0003068A">
              <w:rPr>
                <w:rFonts w:ascii="Arial" w:hAnsi="Arial" w:cs="Arial"/>
                <w:color w:val="FF0000"/>
                <w:w w:val="85"/>
                <w:kern w:val="0"/>
                <w:sz w:val="19"/>
                <w:szCs w:val="19"/>
              </w:rPr>
              <w:t>ương</w:t>
            </w:r>
            <w:proofErr w:type="spellEnd"/>
            <w:r w:rsidRPr="0003068A">
              <w:rPr>
                <w:rFonts w:ascii="Arial" w:hAnsi="Arial" w:cs="Arial"/>
                <w:color w:val="FF0000"/>
                <w:w w:val="85"/>
                <w:kern w:val="0"/>
                <w:sz w:val="19"/>
                <w:szCs w:val="19"/>
              </w:rPr>
              <w:t xml:space="preserve"> -</w:t>
            </w:r>
            <w:r w:rsidRPr="0003068A">
              <w:rPr>
                <w:rFonts w:ascii="Arial" w:hAnsi="Arial" w:cs="Arial"/>
                <w:i/>
                <w:iCs/>
                <w:color w:val="FF0000"/>
                <w:w w:val="85"/>
                <w:kern w:val="0"/>
                <w:sz w:val="19"/>
                <w:szCs w:val="19"/>
              </w:rPr>
              <w:t xml:space="preserve"> Central</w:t>
            </w:r>
          </w:p>
        </w:tc>
        <w:tc>
          <w:tcPr>
            <w:tcW w:w="769" w:type="dxa"/>
            <w:vAlign w:val="bottom"/>
          </w:tcPr>
          <w:p w14:paraId="038DBEF9" w14:textId="4BCDB450"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868,11</w:t>
            </w:r>
          </w:p>
        </w:tc>
        <w:tc>
          <w:tcPr>
            <w:tcW w:w="770" w:type="dxa"/>
            <w:vAlign w:val="bottom"/>
          </w:tcPr>
          <w:p w14:paraId="6FE40835" w14:textId="547E9DA3"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535,78</w:t>
            </w:r>
          </w:p>
        </w:tc>
        <w:tc>
          <w:tcPr>
            <w:tcW w:w="770" w:type="dxa"/>
            <w:shd w:val="clear" w:color="auto" w:fill="auto"/>
            <w:noWrap/>
            <w:vAlign w:val="bottom"/>
          </w:tcPr>
          <w:p w14:paraId="1A1BCA79" w14:textId="752DF27A"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516,89</w:t>
            </w:r>
          </w:p>
        </w:tc>
        <w:tc>
          <w:tcPr>
            <w:tcW w:w="770" w:type="dxa"/>
            <w:shd w:val="clear" w:color="auto" w:fill="auto"/>
            <w:noWrap/>
            <w:vAlign w:val="bottom"/>
          </w:tcPr>
          <w:p w14:paraId="3733491E" w14:textId="1591C8EE"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716,64</w:t>
            </w:r>
          </w:p>
        </w:tc>
        <w:tc>
          <w:tcPr>
            <w:tcW w:w="770" w:type="dxa"/>
            <w:shd w:val="clear" w:color="auto" w:fill="auto"/>
            <w:noWrap/>
            <w:vAlign w:val="bottom"/>
          </w:tcPr>
          <w:p w14:paraId="4588D07A" w14:textId="71585DBD"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720,91</w:t>
            </w:r>
          </w:p>
        </w:tc>
      </w:tr>
      <w:tr w:rsidR="00C52ABE" w:rsidRPr="0003068A" w14:paraId="4C486E7A" w14:textId="77777777" w:rsidTr="00C52ABE">
        <w:trPr>
          <w:jc w:val="center"/>
        </w:trPr>
        <w:tc>
          <w:tcPr>
            <w:tcW w:w="3577" w:type="dxa"/>
            <w:shd w:val="clear" w:color="auto" w:fill="auto"/>
            <w:noWrap/>
            <w:vAlign w:val="bottom"/>
          </w:tcPr>
          <w:p w14:paraId="5C52F89F" w14:textId="77777777" w:rsidR="00C52ABE" w:rsidRPr="0003068A" w:rsidRDefault="00C52ABE" w:rsidP="00C52ABE">
            <w:pPr>
              <w:spacing w:before="50" w:after="60"/>
              <w:ind w:left="17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Địa</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phương</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Local</w:t>
            </w:r>
          </w:p>
        </w:tc>
        <w:tc>
          <w:tcPr>
            <w:tcW w:w="769" w:type="dxa"/>
            <w:vAlign w:val="bottom"/>
          </w:tcPr>
          <w:p w14:paraId="7618C466" w14:textId="34DD7348"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4.104,31</w:t>
            </w:r>
          </w:p>
        </w:tc>
        <w:tc>
          <w:tcPr>
            <w:tcW w:w="770" w:type="dxa"/>
            <w:vAlign w:val="bottom"/>
          </w:tcPr>
          <w:p w14:paraId="2F3378B0" w14:textId="3F4646E4"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4.568,99</w:t>
            </w:r>
          </w:p>
        </w:tc>
        <w:tc>
          <w:tcPr>
            <w:tcW w:w="770" w:type="dxa"/>
            <w:shd w:val="clear" w:color="auto" w:fill="auto"/>
            <w:noWrap/>
            <w:vAlign w:val="bottom"/>
          </w:tcPr>
          <w:p w14:paraId="64A9C6AF" w14:textId="3E1E4DC5"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5.091,05</w:t>
            </w:r>
          </w:p>
        </w:tc>
        <w:tc>
          <w:tcPr>
            <w:tcW w:w="770" w:type="dxa"/>
            <w:shd w:val="clear" w:color="auto" w:fill="auto"/>
            <w:noWrap/>
            <w:vAlign w:val="bottom"/>
          </w:tcPr>
          <w:p w14:paraId="6038241A" w14:textId="5AC884C1"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5.680,12</w:t>
            </w:r>
          </w:p>
        </w:tc>
        <w:tc>
          <w:tcPr>
            <w:tcW w:w="770" w:type="dxa"/>
            <w:shd w:val="clear" w:color="auto" w:fill="auto"/>
            <w:noWrap/>
            <w:vAlign w:val="bottom"/>
          </w:tcPr>
          <w:p w14:paraId="64CDF54D" w14:textId="7BC15D51"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6.316,12</w:t>
            </w:r>
          </w:p>
        </w:tc>
      </w:tr>
      <w:tr w:rsidR="00C52ABE" w:rsidRPr="0003068A" w14:paraId="7DE2C5B2" w14:textId="77777777" w:rsidTr="00C52ABE">
        <w:trPr>
          <w:jc w:val="center"/>
        </w:trPr>
        <w:tc>
          <w:tcPr>
            <w:tcW w:w="3577" w:type="dxa"/>
            <w:shd w:val="clear" w:color="auto" w:fill="auto"/>
            <w:noWrap/>
            <w:vAlign w:val="bottom"/>
          </w:tcPr>
          <w:p w14:paraId="11C3208E" w14:textId="77777777" w:rsidR="00C52ABE" w:rsidRPr="0003068A" w:rsidRDefault="00C52ABE" w:rsidP="00C52ABE">
            <w:pPr>
              <w:spacing w:before="180" w:after="60"/>
              <w:rPr>
                <w:rFonts w:ascii="Arial" w:hAnsi="Arial" w:cs="Arial"/>
                <w:b/>
                <w:bCs/>
                <w:color w:val="FF0000"/>
                <w:w w:val="85"/>
                <w:kern w:val="0"/>
                <w:sz w:val="19"/>
                <w:szCs w:val="19"/>
              </w:rPr>
            </w:pPr>
            <w:proofErr w:type="spellStart"/>
            <w:r w:rsidRPr="0003068A">
              <w:rPr>
                <w:rFonts w:ascii="Arial" w:hAnsi="Arial" w:cs="Arial"/>
                <w:b/>
                <w:bCs/>
                <w:color w:val="FF0000"/>
                <w:w w:val="85"/>
                <w:kern w:val="0"/>
                <w:sz w:val="19"/>
                <w:szCs w:val="19"/>
              </w:rPr>
              <w:t>Phân</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theo</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khoản</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mục</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đầu</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tư</w:t>
            </w:r>
            <w:proofErr w:type="spellEnd"/>
            <w:r w:rsidRPr="0003068A">
              <w:rPr>
                <w:rFonts w:ascii="Arial" w:hAnsi="Arial" w:cs="Arial"/>
                <w:b/>
                <w:bCs/>
                <w:i/>
                <w:iCs/>
                <w:color w:val="FF0000"/>
                <w:w w:val="85"/>
                <w:kern w:val="0"/>
                <w:sz w:val="19"/>
                <w:szCs w:val="19"/>
              </w:rPr>
              <w:t xml:space="preserve"> </w:t>
            </w:r>
            <w:r w:rsidRPr="0003068A">
              <w:rPr>
                <w:rFonts w:ascii="Arial" w:hAnsi="Arial" w:cs="Arial"/>
                <w:b/>
                <w:bCs/>
                <w:i/>
                <w:iCs/>
                <w:color w:val="FF0000"/>
                <w:w w:val="85"/>
                <w:kern w:val="0"/>
                <w:sz w:val="19"/>
                <w:szCs w:val="19"/>
              </w:rPr>
              <w:br/>
              <w:t>By investment category</w:t>
            </w:r>
          </w:p>
        </w:tc>
        <w:tc>
          <w:tcPr>
            <w:tcW w:w="769" w:type="dxa"/>
            <w:vAlign w:val="bottom"/>
          </w:tcPr>
          <w:p w14:paraId="05C4A016" w14:textId="77777777" w:rsidR="00C52ABE" w:rsidRPr="00C52ABE" w:rsidRDefault="00C52ABE" w:rsidP="00C52ABE">
            <w:pPr>
              <w:spacing w:before="50" w:after="60"/>
              <w:jc w:val="right"/>
              <w:rPr>
                <w:rFonts w:ascii="Arial" w:hAnsi="Arial" w:cs="Arial"/>
                <w:w w:val="85"/>
                <w:sz w:val="19"/>
                <w:szCs w:val="19"/>
              </w:rPr>
            </w:pPr>
          </w:p>
        </w:tc>
        <w:tc>
          <w:tcPr>
            <w:tcW w:w="770" w:type="dxa"/>
            <w:vAlign w:val="bottom"/>
          </w:tcPr>
          <w:p w14:paraId="633E1DD1" w14:textId="77777777" w:rsidR="00C52ABE" w:rsidRPr="00C52ABE" w:rsidRDefault="00C52ABE" w:rsidP="00C52ABE">
            <w:pPr>
              <w:spacing w:before="50" w:after="60"/>
              <w:jc w:val="right"/>
              <w:rPr>
                <w:rFonts w:ascii="Arial" w:hAnsi="Arial" w:cs="Arial"/>
                <w:w w:val="85"/>
                <w:sz w:val="19"/>
                <w:szCs w:val="19"/>
              </w:rPr>
            </w:pPr>
          </w:p>
        </w:tc>
        <w:tc>
          <w:tcPr>
            <w:tcW w:w="770" w:type="dxa"/>
            <w:shd w:val="clear" w:color="auto" w:fill="auto"/>
            <w:noWrap/>
            <w:vAlign w:val="bottom"/>
          </w:tcPr>
          <w:p w14:paraId="610AD31C" w14:textId="77777777" w:rsidR="00C52ABE" w:rsidRPr="00C52ABE" w:rsidRDefault="00C52ABE" w:rsidP="00C52ABE">
            <w:pPr>
              <w:spacing w:before="50" w:after="60"/>
              <w:jc w:val="right"/>
              <w:rPr>
                <w:rFonts w:ascii="Arial" w:hAnsi="Arial" w:cs="Arial"/>
                <w:w w:val="85"/>
                <w:sz w:val="19"/>
                <w:szCs w:val="19"/>
              </w:rPr>
            </w:pPr>
          </w:p>
        </w:tc>
        <w:tc>
          <w:tcPr>
            <w:tcW w:w="770" w:type="dxa"/>
            <w:shd w:val="clear" w:color="auto" w:fill="auto"/>
            <w:noWrap/>
            <w:vAlign w:val="bottom"/>
          </w:tcPr>
          <w:p w14:paraId="7751C07F" w14:textId="77777777" w:rsidR="00C52ABE" w:rsidRPr="00C52ABE" w:rsidRDefault="00C52ABE" w:rsidP="00C52ABE">
            <w:pPr>
              <w:spacing w:before="50" w:after="60"/>
              <w:jc w:val="right"/>
              <w:rPr>
                <w:rFonts w:ascii="Arial" w:hAnsi="Arial" w:cs="Arial"/>
                <w:w w:val="85"/>
                <w:sz w:val="19"/>
                <w:szCs w:val="19"/>
              </w:rPr>
            </w:pPr>
          </w:p>
        </w:tc>
        <w:tc>
          <w:tcPr>
            <w:tcW w:w="770" w:type="dxa"/>
            <w:shd w:val="clear" w:color="auto" w:fill="auto"/>
            <w:noWrap/>
            <w:vAlign w:val="bottom"/>
          </w:tcPr>
          <w:p w14:paraId="1652B47C" w14:textId="77777777" w:rsidR="00C52ABE" w:rsidRPr="00C52ABE" w:rsidRDefault="00C52ABE" w:rsidP="00C52ABE">
            <w:pPr>
              <w:spacing w:before="50" w:after="60"/>
              <w:jc w:val="right"/>
              <w:rPr>
                <w:rFonts w:ascii="Arial" w:hAnsi="Arial" w:cs="Arial"/>
                <w:w w:val="85"/>
                <w:sz w:val="19"/>
                <w:szCs w:val="19"/>
              </w:rPr>
            </w:pPr>
          </w:p>
        </w:tc>
      </w:tr>
      <w:tr w:rsidR="00C52ABE" w:rsidRPr="0003068A" w14:paraId="75C601BD" w14:textId="77777777" w:rsidTr="00C52ABE">
        <w:trPr>
          <w:jc w:val="center"/>
        </w:trPr>
        <w:tc>
          <w:tcPr>
            <w:tcW w:w="3577" w:type="dxa"/>
            <w:shd w:val="clear" w:color="auto" w:fill="auto"/>
            <w:noWrap/>
            <w:vAlign w:val="bottom"/>
          </w:tcPr>
          <w:p w14:paraId="7FC736E5" w14:textId="77777777" w:rsidR="00C52ABE" w:rsidRPr="0003068A" w:rsidRDefault="00C52ABE" w:rsidP="00C52ABE">
            <w:pPr>
              <w:spacing w:before="50" w:after="60"/>
              <w:ind w:left="17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Vốn</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đầu</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tư</w:t>
            </w:r>
            <w:proofErr w:type="spellEnd"/>
            <w:r w:rsidRPr="0003068A">
              <w:rPr>
                <w:rFonts w:ascii="Arial" w:hAnsi="Arial" w:cs="Arial"/>
                <w:color w:val="FF0000"/>
                <w:w w:val="85"/>
                <w:kern w:val="0"/>
                <w:sz w:val="19"/>
                <w:szCs w:val="19"/>
              </w:rPr>
              <w:t xml:space="preserve"> XDCB - </w:t>
            </w:r>
            <w:r w:rsidRPr="0003068A">
              <w:rPr>
                <w:rFonts w:ascii="Arial" w:hAnsi="Arial" w:cs="Arial"/>
                <w:i/>
                <w:iCs/>
                <w:color w:val="FF0000"/>
                <w:w w:val="85"/>
                <w:kern w:val="0"/>
                <w:sz w:val="19"/>
                <w:szCs w:val="19"/>
              </w:rPr>
              <w:t>Investment outlays</w:t>
            </w:r>
          </w:p>
        </w:tc>
        <w:tc>
          <w:tcPr>
            <w:tcW w:w="769" w:type="dxa"/>
            <w:vAlign w:val="bottom"/>
          </w:tcPr>
          <w:p w14:paraId="1891EB80" w14:textId="7A7B7645"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3.695,45</w:t>
            </w:r>
          </w:p>
        </w:tc>
        <w:tc>
          <w:tcPr>
            <w:tcW w:w="770" w:type="dxa"/>
            <w:vAlign w:val="bottom"/>
          </w:tcPr>
          <w:p w14:paraId="31044E2A" w14:textId="41EBA805"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3.857,69</w:t>
            </w:r>
          </w:p>
        </w:tc>
        <w:tc>
          <w:tcPr>
            <w:tcW w:w="770" w:type="dxa"/>
            <w:shd w:val="clear" w:color="auto" w:fill="auto"/>
            <w:noWrap/>
            <w:vAlign w:val="bottom"/>
          </w:tcPr>
          <w:p w14:paraId="0D3771BC" w14:textId="0B0EE25C"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4.496,03</w:t>
            </w:r>
          </w:p>
        </w:tc>
        <w:tc>
          <w:tcPr>
            <w:tcW w:w="770" w:type="dxa"/>
            <w:shd w:val="clear" w:color="auto" w:fill="auto"/>
            <w:noWrap/>
            <w:vAlign w:val="bottom"/>
          </w:tcPr>
          <w:p w14:paraId="2312EFEC" w14:textId="2B5E0BA0"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4.357,58</w:t>
            </w:r>
          </w:p>
        </w:tc>
        <w:tc>
          <w:tcPr>
            <w:tcW w:w="770" w:type="dxa"/>
            <w:shd w:val="clear" w:color="auto" w:fill="auto"/>
            <w:noWrap/>
            <w:vAlign w:val="bottom"/>
          </w:tcPr>
          <w:p w14:paraId="288AF42C" w14:textId="1CC93733"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4.813,74</w:t>
            </w:r>
          </w:p>
        </w:tc>
      </w:tr>
      <w:tr w:rsidR="00C52ABE" w:rsidRPr="0003068A" w14:paraId="13408F93" w14:textId="77777777" w:rsidTr="00C52ABE">
        <w:trPr>
          <w:jc w:val="center"/>
        </w:trPr>
        <w:tc>
          <w:tcPr>
            <w:tcW w:w="3577" w:type="dxa"/>
            <w:shd w:val="clear" w:color="auto" w:fill="auto"/>
            <w:noWrap/>
            <w:vAlign w:val="bottom"/>
          </w:tcPr>
          <w:p w14:paraId="483DB3FC" w14:textId="77777777" w:rsidR="00C52ABE" w:rsidRPr="0003068A" w:rsidRDefault="00C52ABE" w:rsidP="00C52ABE">
            <w:pPr>
              <w:spacing w:before="50" w:after="60"/>
              <w:ind w:left="17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Vốn</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đầu</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tư</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mua</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sắm</w:t>
            </w:r>
            <w:proofErr w:type="spellEnd"/>
            <w:r w:rsidRPr="0003068A">
              <w:rPr>
                <w:rFonts w:ascii="Arial" w:hAnsi="Arial" w:cs="Arial"/>
                <w:color w:val="FF0000"/>
                <w:w w:val="85"/>
                <w:kern w:val="0"/>
                <w:sz w:val="19"/>
                <w:szCs w:val="19"/>
              </w:rPr>
              <w:t xml:space="preserve"> TSCĐ </w:t>
            </w:r>
            <w:proofErr w:type="spellStart"/>
            <w:r w:rsidRPr="0003068A">
              <w:rPr>
                <w:rFonts w:ascii="Arial" w:hAnsi="Arial" w:cs="Arial"/>
                <w:color w:val="FF0000"/>
                <w:w w:val="85"/>
                <w:kern w:val="0"/>
                <w:sz w:val="19"/>
                <w:szCs w:val="19"/>
              </w:rPr>
              <w:t>không</w:t>
            </w:r>
            <w:proofErr w:type="spellEnd"/>
            <w:r w:rsidRPr="0003068A">
              <w:rPr>
                <w:rFonts w:ascii="Arial" w:hAnsi="Arial" w:cs="Arial"/>
                <w:color w:val="FF0000"/>
                <w:w w:val="85"/>
                <w:kern w:val="0"/>
                <w:sz w:val="19"/>
                <w:szCs w:val="19"/>
              </w:rPr>
              <w:t xml:space="preserve"> qua XDCB</w:t>
            </w:r>
            <w:r w:rsidRPr="0003068A">
              <w:rPr>
                <w:rFonts w:ascii="Arial" w:hAnsi="Arial" w:cs="Arial"/>
                <w:i/>
                <w:iCs/>
                <w:color w:val="FF0000"/>
                <w:w w:val="85"/>
                <w:kern w:val="0"/>
                <w:sz w:val="19"/>
                <w:szCs w:val="19"/>
              </w:rPr>
              <w:t xml:space="preserve"> </w:t>
            </w:r>
            <w:r w:rsidRPr="0003068A">
              <w:rPr>
                <w:rFonts w:ascii="Arial" w:hAnsi="Arial" w:cs="Arial"/>
                <w:i/>
                <w:iCs/>
                <w:color w:val="FF0000"/>
                <w:w w:val="85"/>
                <w:kern w:val="0"/>
                <w:sz w:val="19"/>
                <w:szCs w:val="19"/>
              </w:rPr>
              <w:br/>
              <w:t xml:space="preserve">Investment in procuring fixed assets </w:t>
            </w:r>
            <w:r w:rsidRPr="0003068A">
              <w:rPr>
                <w:rFonts w:ascii="Arial" w:hAnsi="Arial" w:cs="Arial"/>
                <w:i/>
                <w:iCs/>
                <w:color w:val="FF0000"/>
                <w:w w:val="85"/>
                <w:kern w:val="0"/>
                <w:sz w:val="19"/>
                <w:szCs w:val="19"/>
              </w:rPr>
              <w:br/>
              <w:t xml:space="preserve">without investment outlays </w:t>
            </w:r>
          </w:p>
        </w:tc>
        <w:tc>
          <w:tcPr>
            <w:tcW w:w="769" w:type="dxa"/>
            <w:vAlign w:val="bottom"/>
          </w:tcPr>
          <w:p w14:paraId="022E9BFF" w14:textId="2B6DAD1E"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445,06</w:t>
            </w:r>
          </w:p>
        </w:tc>
        <w:tc>
          <w:tcPr>
            <w:tcW w:w="770" w:type="dxa"/>
            <w:vAlign w:val="bottom"/>
          </w:tcPr>
          <w:p w14:paraId="51234A1F" w14:textId="259E90E4"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454,72</w:t>
            </w:r>
          </w:p>
        </w:tc>
        <w:tc>
          <w:tcPr>
            <w:tcW w:w="770" w:type="dxa"/>
            <w:shd w:val="clear" w:color="auto" w:fill="auto"/>
            <w:noWrap/>
            <w:vAlign w:val="bottom"/>
          </w:tcPr>
          <w:p w14:paraId="51DF61DA" w14:textId="7B076AD0"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389,57</w:t>
            </w:r>
          </w:p>
        </w:tc>
        <w:tc>
          <w:tcPr>
            <w:tcW w:w="770" w:type="dxa"/>
            <w:shd w:val="clear" w:color="auto" w:fill="auto"/>
            <w:noWrap/>
            <w:vAlign w:val="bottom"/>
          </w:tcPr>
          <w:p w14:paraId="01B9C9D5" w14:textId="30DA07E2"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1.081,25</w:t>
            </w:r>
          </w:p>
        </w:tc>
        <w:tc>
          <w:tcPr>
            <w:tcW w:w="770" w:type="dxa"/>
            <w:shd w:val="clear" w:color="auto" w:fill="auto"/>
            <w:noWrap/>
            <w:vAlign w:val="bottom"/>
          </w:tcPr>
          <w:p w14:paraId="4F80977E" w14:textId="72862D8F"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1.209,44</w:t>
            </w:r>
          </w:p>
        </w:tc>
      </w:tr>
      <w:tr w:rsidR="00C52ABE" w:rsidRPr="0003068A" w14:paraId="5A57EBEE" w14:textId="77777777" w:rsidTr="00C52ABE">
        <w:trPr>
          <w:jc w:val="center"/>
        </w:trPr>
        <w:tc>
          <w:tcPr>
            <w:tcW w:w="3577" w:type="dxa"/>
            <w:shd w:val="clear" w:color="auto" w:fill="auto"/>
            <w:noWrap/>
            <w:vAlign w:val="bottom"/>
          </w:tcPr>
          <w:p w14:paraId="2ED0B9DE" w14:textId="77777777" w:rsidR="00C52ABE" w:rsidRPr="0003068A" w:rsidRDefault="00C52ABE" w:rsidP="00C52ABE">
            <w:pPr>
              <w:spacing w:before="50" w:after="60"/>
              <w:ind w:left="17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Vốn</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đầu</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tư</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sửa</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chữa</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nâng</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cấp</w:t>
            </w:r>
            <w:proofErr w:type="spellEnd"/>
            <w:r w:rsidRPr="0003068A">
              <w:rPr>
                <w:rFonts w:ascii="Arial" w:hAnsi="Arial" w:cs="Arial"/>
                <w:color w:val="FF0000"/>
                <w:w w:val="85"/>
                <w:kern w:val="0"/>
                <w:sz w:val="19"/>
                <w:szCs w:val="19"/>
              </w:rPr>
              <w:t xml:space="preserve"> TSCĐ</w:t>
            </w:r>
            <w:r w:rsidRPr="0003068A">
              <w:rPr>
                <w:rFonts w:ascii="Arial" w:hAnsi="Arial" w:cs="Arial"/>
                <w:color w:val="FF0000"/>
                <w:w w:val="85"/>
                <w:kern w:val="0"/>
                <w:sz w:val="19"/>
                <w:szCs w:val="19"/>
              </w:rPr>
              <w:br/>
            </w:r>
            <w:r w:rsidRPr="0003068A">
              <w:rPr>
                <w:rFonts w:ascii="Arial" w:hAnsi="Arial" w:cs="Arial"/>
                <w:i/>
                <w:iCs/>
                <w:color w:val="FF0000"/>
                <w:w w:val="85"/>
                <w:kern w:val="0"/>
                <w:sz w:val="19"/>
                <w:szCs w:val="19"/>
              </w:rPr>
              <w:t xml:space="preserve">Investment in </w:t>
            </w:r>
            <w:proofErr w:type="spellStart"/>
            <w:r w:rsidRPr="0003068A">
              <w:rPr>
                <w:rFonts w:ascii="Arial" w:hAnsi="Arial" w:cs="Arial"/>
                <w:i/>
                <w:iCs/>
                <w:color w:val="FF0000"/>
                <w:w w:val="85"/>
                <w:kern w:val="0"/>
                <w:sz w:val="19"/>
                <w:szCs w:val="19"/>
              </w:rPr>
              <w:t>reparing</w:t>
            </w:r>
            <w:proofErr w:type="spellEnd"/>
            <w:r w:rsidRPr="0003068A">
              <w:rPr>
                <w:rFonts w:ascii="Arial" w:hAnsi="Arial" w:cs="Arial"/>
                <w:i/>
                <w:iCs/>
                <w:color w:val="FF0000"/>
                <w:w w:val="85"/>
                <w:kern w:val="0"/>
                <w:sz w:val="19"/>
                <w:szCs w:val="19"/>
              </w:rPr>
              <w:t xml:space="preserve"> and upgrading </w:t>
            </w:r>
            <w:r w:rsidRPr="0003068A">
              <w:rPr>
                <w:rFonts w:ascii="Arial" w:hAnsi="Arial" w:cs="Arial"/>
                <w:i/>
                <w:iCs/>
                <w:color w:val="FF0000"/>
                <w:w w:val="85"/>
                <w:kern w:val="0"/>
                <w:sz w:val="19"/>
                <w:szCs w:val="19"/>
              </w:rPr>
              <w:br/>
              <w:t>fixed assets</w:t>
            </w:r>
          </w:p>
        </w:tc>
        <w:tc>
          <w:tcPr>
            <w:tcW w:w="769" w:type="dxa"/>
            <w:vAlign w:val="bottom"/>
          </w:tcPr>
          <w:p w14:paraId="18774DB9" w14:textId="217AC955"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772,98</w:t>
            </w:r>
          </w:p>
        </w:tc>
        <w:tc>
          <w:tcPr>
            <w:tcW w:w="770" w:type="dxa"/>
            <w:vAlign w:val="bottom"/>
          </w:tcPr>
          <w:p w14:paraId="33ED5E0B" w14:textId="233A7969"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710,98</w:t>
            </w:r>
          </w:p>
        </w:tc>
        <w:tc>
          <w:tcPr>
            <w:tcW w:w="770" w:type="dxa"/>
            <w:shd w:val="clear" w:color="auto" w:fill="auto"/>
            <w:noWrap/>
            <w:vAlign w:val="bottom"/>
          </w:tcPr>
          <w:p w14:paraId="343D8970" w14:textId="4ADD1AA7"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694,41</w:t>
            </w:r>
          </w:p>
        </w:tc>
        <w:tc>
          <w:tcPr>
            <w:tcW w:w="770" w:type="dxa"/>
            <w:shd w:val="clear" w:color="auto" w:fill="auto"/>
            <w:noWrap/>
            <w:vAlign w:val="bottom"/>
          </w:tcPr>
          <w:p w14:paraId="37CE656E" w14:textId="035AFAF8"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948,45</w:t>
            </w:r>
          </w:p>
        </w:tc>
        <w:tc>
          <w:tcPr>
            <w:tcW w:w="770" w:type="dxa"/>
            <w:shd w:val="clear" w:color="auto" w:fill="auto"/>
            <w:noWrap/>
            <w:vAlign w:val="bottom"/>
          </w:tcPr>
          <w:p w14:paraId="0415FB57" w14:textId="34D213F0"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997,18</w:t>
            </w:r>
          </w:p>
        </w:tc>
      </w:tr>
      <w:tr w:rsidR="00C52ABE" w:rsidRPr="0003068A" w14:paraId="3D0283A7" w14:textId="77777777" w:rsidTr="00C52ABE">
        <w:trPr>
          <w:jc w:val="center"/>
        </w:trPr>
        <w:tc>
          <w:tcPr>
            <w:tcW w:w="3577" w:type="dxa"/>
            <w:shd w:val="clear" w:color="auto" w:fill="auto"/>
            <w:noWrap/>
            <w:vAlign w:val="bottom"/>
          </w:tcPr>
          <w:p w14:paraId="7A02F38E" w14:textId="77777777" w:rsidR="00C52ABE" w:rsidRPr="0003068A" w:rsidRDefault="00C52ABE" w:rsidP="00C52ABE">
            <w:pPr>
              <w:spacing w:before="50" w:after="60"/>
              <w:ind w:left="17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Vốn</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đầu</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tư</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bổ</w:t>
            </w:r>
            <w:proofErr w:type="spellEnd"/>
            <w:r w:rsidRPr="0003068A">
              <w:rPr>
                <w:rFonts w:ascii="Arial" w:hAnsi="Arial" w:cs="Arial"/>
                <w:color w:val="FF0000"/>
                <w:w w:val="85"/>
                <w:kern w:val="0"/>
                <w:sz w:val="19"/>
                <w:szCs w:val="19"/>
              </w:rPr>
              <w:t xml:space="preserve"> sung </w:t>
            </w:r>
            <w:proofErr w:type="spellStart"/>
            <w:r w:rsidRPr="0003068A">
              <w:rPr>
                <w:rFonts w:ascii="Arial" w:hAnsi="Arial" w:cs="Arial"/>
                <w:color w:val="FF0000"/>
                <w:w w:val="85"/>
                <w:kern w:val="0"/>
                <w:sz w:val="19"/>
                <w:szCs w:val="19"/>
              </w:rPr>
              <w:t>vốn</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lưu</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động</w:t>
            </w:r>
            <w:proofErr w:type="spellEnd"/>
            <w:r w:rsidRPr="0003068A">
              <w:rPr>
                <w:rFonts w:ascii="Arial" w:hAnsi="Arial" w:cs="Arial"/>
                <w:i/>
                <w:iCs/>
                <w:color w:val="FF0000"/>
                <w:w w:val="85"/>
                <w:kern w:val="0"/>
                <w:sz w:val="19"/>
                <w:szCs w:val="19"/>
              </w:rPr>
              <w:t xml:space="preserve"> </w:t>
            </w:r>
            <w:r w:rsidRPr="0003068A">
              <w:rPr>
                <w:rFonts w:ascii="Arial" w:hAnsi="Arial" w:cs="Arial"/>
                <w:i/>
                <w:iCs/>
                <w:color w:val="FF0000"/>
                <w:w w:val="85"/>
                <w:kern w:val="0"/>
                <w:sz w:val="19"/>
                <w:szCs w:val="19"/>
              </w:rPr>
              <w:br/>
              <w:t>Supplement for working capital</w:t>
            </w:r>
          </w:p>
        </w:tc>
        <w:tc>
          <w:tcPr>
            <w:tcW w:w="769" w:type="dxa"/>
            <w:vAlign w:val="bottom"/>
          </w:tcPr>
          <w:p w14:paraId="5E469694" w14:textId="77A84325"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35,91</w:t>
            </w:r>
          </w:p>
        </w:tc>
        <w:tc>
          <w:tcPr>
            <w:tcW w:w="770" w:type="dxa"/>
            <w:vAlign w:val="bottom"/>
          </w:tcPr>
          <w:p w14:paraId="550B9FAE" w14:textId="5990B746"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9,21</w:t>
            </w:r>
          </w:p>
        </w:tc>
        <w:tc>
          <w:tcPr>
            <w:tcW w:w="770" w:type="dxa"/>
            <w:shd w:val="clear" w:color="auto" w:fill="auto"/>
            <w:noWrap/>
            <w:vAlign w:val="bottom"/>
          </w:tcPr>
          <w:p w14:paraId="39F9AFFA" w14:textId="20B15F24"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0,47</w:t>
            </w:r>
          </w:p>
        </w:tc>
        <w:tc>
          <w:tcPr>
            <w:tcW w:w="770" w:type="dxa"/>
            <w:shd w:val="clear" w:color="auto" w:fill="auto"/>
            <w:noWrap/>
            <w:vAlign w:val="bottom"/>
          </w:tcPr>
          <w:p w14:paraId="3AE0D486" w14:textId="20663FDB"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9,48</w:t>
            </w:r>
          </w:p>
        </w:tc>
        <w:tc>
          <w:tcPr>
            <w:tcW w:w="770" w:type="dxa"/>
            <w:shd w:val="clear" w:color="auto" w:fill="auto"/>
            <w:noWrap/>
            <w:vAlign w:val="bottom"/>
          </w:tcPr>
          <w:p w14:paraId="5E45F630" w14:textId="2A28928E"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16,67</w:t>
            </w:r>
          </w:p>
        </w:tc>
      </w:tr>
      <w:tr w:rsidR="00C52ABE" w:rsidRPr="0003068A" w14:paraId="51B33DE7" w14:textId="77777777" w:rsidTr="00C52ABE">
        <w:trPr>
          <w:jc w:val="center"/>
        </w:trPr>
        <w:tc>
          <w:tcPr>
            <w:tcW w:w="3577" w:type="dxa"/>
            <w:shd w:val="clear" w:color="auto" w:fill="auto"/>
            <w:noWrap/>
            <w:vAlign w:val="bottom"/>
          </w:tcPr>
          <w:p w14:paraId="24816CF2" w14:textId="77777777" w:rsidR="00C52ABE" w:rsidRPr="0003068A" w:rsidRDefault="00C52ABE" w:rsidP="00C52ABE">
            <w:pPr>
              <w:spacing w:before="50" w:after="60"/>
              <w:ind w:left="17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Vốn</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đầu</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tư</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khác</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Others</w:t>
            </w:r>
          </w:p>
        </w:tc>
        <w:tc>
          <w:tcPr>
            <w:tcW w:w="769" w:type="dxa"/>
            <w:vAlign w:val="bottom"/>
          </w:tcPr>
          <w:p w14:paraId="143D3A23" w14:textId="01223C63"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23,03</w:t>
            </w:r>
          </w:p>
        </w:tc>
        <w:tc>
          <w:tcPr>
            <w:tcW w:w="770" w:type="dxa"/>
            <w:vAlign w:val="bottom"/>
          </w:tcPr>
          <w:p w14:paraId="0BEC095D" w14:textId="7AB289ED"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72,17</w:t>
            </w:r>
          </w:p>
        </w:tc>
        <w:tc>
          <w:tcPr>
            <w:tcW w:w="770" w:type="dxa"/>
            <w:shd w:val="clear" w:color="auto" w:fill="auto"/>
            <w:noWrap/>
            <w:vAlign w:val="bottom"/>
          </w:tcPr>
          <w:p w14:paraId="792FF48C" w14:textId="08E41061"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27,46</w:t>
            </w:r>
          </w:p>
        </w:tc>
        <w:tc>
          <w:tcPr>
            <w:tcW w:w="770" w:type="dxa"/>
            <w:shd w:val="clear" w:color="auto" w:fill="auto"/>
            <w:noWrap/>
            <w:vAlign w:val="bottom"/>
          </w:tcPr>
          <w:p w14:paraId="3FC58ECD" w14:textId="55E63016" w:rsidR="00C52ABE" w:rsidRPr="00C52ABE" w:rsidRDefault="00181EEF" w:rsidP="00C52ABE">
            <w:pPr>
              <w:spacing w:before="50" w:after="60"/>
              <w:jc w:val="right"/>
              <w:rPr>
                <w:rFonts w:ascii="Arial" w:hAnsi="Arial" w:cs="Arial"/>
                <w:w w:val="85"/>
                <w:sz w:val="19"/>
                <w:szCs w:val="19"/>
              </w:rPr>
            </w:pPr>
            <w:r>
              <w:rPr>
                <w:rFonts w:ascii="Arial" w:hAnsi="Arial" w:cs="Arial"/>
                <w:w w:val="85"/>
                <w:sz w:val="19"/>
                <w:szCs w:val="19"/>
              </w:rPr>
              <w:t>-</w:t>
            </w:r>
          </w:p>
        </w:tc>
        <w:tc>
          <w:tcPr>
            <w:tcW w:w="770" w:type="dxa"/>
            <w:shd w:val="clear" w:color="auto" w:fill="auto"/>
            <w:noWrap/>
            <w:vAlign w:val="bottom"/>
          </w:tcPr>
          <w:p w14:paraId="190436B3" w14:textId="0B5FFF46" w:rsidR="00C52ABE" w:rsidRPr="00C52ABE" w:rsidRDefault="00181EEF" w:rsidP="00C52ABE">
            <w:pPr>
              <w:spacing w:before="50" w:after="60"/>
              <w:jc w:val="right"/>
              <w:rPr>
                <w:rFonts w:ascii="Arial" w:hAnsi="Arial" w:cs="Arial"/>
                <w:w w:val="85"/>
                <w:sz w:val="19"/>
                <w:szCs w:val="19"/>
              </w:rPr>
            </w:pPr>
            <w:r>
              <w:rPr>
                <w:rFonts w:ascii="Arial" w:hAnsi="Arial" w:cs="Arial"/>
                <w:w w:val="85"/>
                <w:sz w:val="19"/>
                <w:szCs w:val="19"/>
              </w:rPr>
              <w:t>-</w:t>
            </w:r>
          </w:p>
        </w:tc>
      </w:tr>
      <w:tr w:rsidR="00C52ABE" w:rsidRPr="0003068A" w14:paraId="2527F7EC" w14:textId="77777777" w:rsidTr="00C52ABE">
        <w:trPr>
          <w:jc w:val="center"/>
        </w:trPr>
        <w:tc>
          <w:tcPr>
            <w:tcW w:w="3577" w:type="dxa"/>
            <w:shd w:val="clear" w:color="auto" w:fill="auto"/>
            <w:noWrap/>
            <w:vAlign w:val="bottom"/>
          </w:tcPr>
          <w:p w14:paraId="645AAEB1" w14:textId="77777777" w:rsidR="00C52ABE" w:rsidRPr="0003068A" w:rsidRDefault="00C52ABE" w:rsidP="00C52ABE">
            <w:pPr>
              <w:spacing w:before="180" w:after="60"/>
              <w:rPr>
                <w:rFonts w:ascii="Arial" w:hAnsi="Arial" w:cs="Arial"/>
                <w:b/>
                <w:bCs/>
                <w:color w:val="FF0000"/>
                <w:w w:val="85"/>
                <w:kern w:val="0"/>
                <w:sz w:val="19"/>
                <w:szCs w:val="19"/>
              </w:rPr>
            </w:pPr>
            <w:proofErr w:type="spellStart"/>
            <w:r w:rsidRPr="0003068A">
              <w:rPr>
                <w:rFonts w:ascii="Arial" w:hAnsi="Arial" w:cs="Arial"/>
                <w:b/>
                <w:bCs/>
                <w:color w:val="FF0000"/>
                <w:w w:val="85"/>
                <w:kern w:val="0"/>
                <w:sz w:val="19"/>
                <w:szCs w:val="19"/>
              </w:rPr>
              <w:t>Phân</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theo</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nguồn</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vốn</w:t>
            </w:r>
            <w:proofErr w:type="spellEnd"/>
            <w:r w:rsidRPr="0003068A">
              <w:rPr>
                <w:rFonts w:ascii="Arial" w:hAnsi="Arial" w:cs="Arial"/>
                <w:b/>
                <w:bCs/>
                <w:color w:val="FF0000"/>
                <w:w w:val="85"/>
                <w:kern w:val="0"/>
                <w:sz w:val="19"/>
                <w:szCs w:val="19"/>
              </w:rPr>
              <w:t xml:space="preserve"> - </w:t>
            </w:r>
            <w:r w:rsidRPr="0003068A">
              <w:rPr>
                <w:rFonts w:ascii="Arial" w:hAnsi="Arial" w:cs="Arial"/>
                <w:b/>
                <w:bCs/>
                <w:i/>
                <w:color w:val="FF0000"/>
                <w:w w:val="85"/>
                <w:kern w:val="0"/>
                <w:sz w:val="19"/>
                <w:szCs w:val="19"/>
              </w:rPr>
              <w:t>By investment source</w:t>
            </w:r>
          </w:p>
        </w:tc>
        <w:tc>
          <w:tcPr>
            <w:tcW w:w="769" w:type="dxa"/>
            <w:vAlign w:val="bottom"/>
          </w:tcPr>
          <w:p w14:paraId="05ECAC19" w14:textId="77777777" w:rsidR="00C52ABE" w:rsidRPr="00C52ABE" w:rsidRDefault="00C52ABE" w:rsidP="00C52ABE">
            <w:pPr>
              <w:spacing w:before="50" w:after="60"/>
              <w:jc w:val="right"/>
              <w:rPr>
                <w:rFonts w:ascii="Arial" w:hAnsi="Arial" w:cs="Arial"/>
                <w:w w:val="85"/>
                <w:sz w:val="19"/>
                <w:szCs w:val="19"/>
              </w:rPr>
            </w:pPr>
          </w:p>
        </w:tc>
        <w:tc>
          <w:tcPr>
            <w:tcW w:w="770" w:type="dxa"/>
            <w:vAlign w:val="bottom"/>
          </w:tcPr>
          <w:p w14:paraId="6392EEDB" w14:textId="77777777" w:rsidR="00C52ABE" w:rsidRPr="00C52ABE" w:rsidRDefault="00C52ABE" w:rsidP="00C52ABE">
            <w:pPr>
              <w:spacing w:before="50" w:after="60"/>
              <w:jc w:val="right"/>
              <w:rPr>
                <w:rFonts w:ascii="Arial" w:hAnsi="Arial" w:cs="Arial"/>
                <w:w w:val="85"/>
                <w:sz w:val="19"/>
                <w:szCs w:val="19"/>
              </w:rPr>
            </w:pPr>
          </w:p>
        </w:tc>
        <w:tc>
          <w:tcPr>
            <w:tcW w:w="770" w:type="dxa"/>
            <w:shd w:val="clear" w:color="auto" w:fill="auto"/>
            <w:noWrap/>
            <w:vAlign w:val="bottom"/>
          </w:tcPr>
          <w:p w14:paraId="16E2351B" w14:textId="77777777" w:rsidR="00C52ABE" w:rsidRPr="00C52ABE" w:rsidRDefault="00C52ABE" w:rsidP="00C52ABE">
            <w:pPr>
              <w:spacing w:before="50" w:after="60"/>
              <w:jc w:val="right"/>
              <w:rPr>
                <w:rFonts w:ascii="Arial" w:hAnsi="Arial" w:cs="Arial"/>
                <w:w w:val="85"/>
                <w:sz w:val="19"/>
                <w:szCs w:val="19"/>
              </w:rPr>
            </w:pPr>
          </w:p>
        </w:tc>
        <w:tc>
          <w:tcPr>
            <w:tcW w:w="770" w:type="dxa"/>
            <w:shd w:val="clear" w:color="auto" w:fill="auto"/>
            <w:noWrap/>
            <w:vAlign w:val="bottom"/>
          </w:tcPr>
          <w:p w14:paraId="7F1C15B6" w14:textId="77777777" w:rsidR="00C52ABE" w:rsidRPr="00C52ABE" w:rsidRDefault="00C52ABE" w:rsidP="00C52ABE">
            <w:pPr>
              <w:spacing w:before="50" w:after="60"/>
              <w:jc w:val="right"/>
              <w:rPr>
                <w:rFonts w:ascii="Arial" w:hAnsi="Arial" w:cs="Arial"/>
                <w:w w:val="85"/>
                <w:sz w:val="19"/>
                <w:szCs w:val="19"/>
              </w:rPr>
            </w:pPr>
          </w:p>
        </w:tc>
        <w:tc>
          <w:tcPr>
            <w:tcW w:w="770" w:type="dxa"/>
            <w:shd w:val="clear" w:color="auto" w:fill="auto"/>
            <w:noWrap/>
            <w:vAlign w:val="bottom"/>
          </w:tcPr>
          <w:p w14:paraId="7379DD34" w14:textId="77777777" w:rsidR="00C52ABE" w:rsidRPr="00C52ABE" w:rsidRDefault="00C52ABE" w:rsidP="00C52ABE">
            <w:pPr>
              <w:spacing w:before="50" w:after="60"/>
              <w:jc w:val="right"/>
              <w:rPr>
                <w:rFonts w:ascii="Arial" w:hAnsi="Arial" w:cs="Arial"/>
                <w:w w:val="85"/>
                <w:sz w:val="19"/>
                <w:szCs w:val="19"/>
              </w:rPr>
            </w:pPr>
          </w:p>
        </w:tc>
      </w:tr>
      <w:tr w:rsidR="00C52ABE" w:rsidRPr="0003068A" w14:paraId="647C0071" w14:textId="77777777" w:rsidTr="00C52ABE">
        <w:trPr>
          <w:jc w:val="center"/>
        </w:trPr>
        <w:tc>
          <w:tcPr>
            <w:tcW w:w="3577" w:type="dxa"/>
            <w:shd w:val="clear" w:color="auto" w:fill="auto"/>
            <w:noWrap/>
            <w:vAlign w:val="bottom"/>
          </w:tcPr>
          <w:p w14:paraId="095EDF19" w14:textId="77777777" w:rsidR="00C52ABE" w:rsidRPr="0003068A" w:rsidRDefault="00C52ABE" w:rsidP="00C52ABE">
            <w:pPr>
              <w:spacing w:before="60" w:after="60"/>
              <w:ind w:left="180"/>
              <w:rPr>
                <w:rFonts w:ascii="Arial" w:hAnsi="Arial" w:cs="Arial"/>
                <w:b/>
                <w:bCs/>
                <w:i/>
                <w:iCs/>
                <w:color w:val="FF0000"/>
                <w:w w:val="85"/>
                <w:kern w:val="0"/>
                <w:sz w:val="19"/>
                <w:szCs w:val="19"/>
              </w:rPr>
            </w:pPr>
            <w:proofErr w:type="spellStart"/>
            <w:r w:rsidRPr="0003068A">
              <w:rPr>
                <w:rFonts w:ascii="Arial" w:hAnsi="Arial" w:cs="Arial"/>
                <w:b/>
                <w:bCs/>
                <w:iCs/>
                <w:color w:val="FF0000"/>
                <w:w w:val="85"/>
                <w:kern w:val="0"/>
                <w:sz w:val="19"/>
                <w:szCs w:val="19"/>
              </w:rPr>
              <w:t>Vốn</w:t>
            </w:r>
            <w:proofErr w:type="spellEnd"/>
            <w:r w:rsidRPr="0003068A">
              <w:rPr>
                <w:rFonts w:ascii="Arial" w:hAnsi="Arial" w:cs="Arial"/>
                <w:b/>
                <w:bCs/>
                <w:iCs/>
                <w:color w:val="FF0000"/>
                <w:w w:val="85"/>
                <w:kern w:val="0"/>
                <w:sz w:val="19"/>
                <w:szCs w:val="19"/>
              </w:rPr>
              <w:t xml:space="preserve"> </w:t>
            </w:r>
            <w:proofErr w:type="spellStart"/>
            <w:r w:rsidRPr="0003068A">
              <w:rPr>
                <w:rFonts w:ascii="Arial" w:hAnsi="Arial" w:cs="Arial"/>
                <w:b/>
                <w:bCs/>
                <w:iCs/>
                <w:color w:val="FF0000"/>
                <w:w w:val="85"/>
                <w:kern w:val="0"/>
                <w:sz w:val="19"/>
                <w:szCs w:val="19"/>
              </w:rPr>
              <w:t>khu</w:t>
            </w:r>
            <w:proofErr w:type="spellEnd"/>
            <w:r w:rsidRPr="0003068A">
              <w:rPr>
                <w:rFonts w:ascii="Arial" w:hAnsi="Arial" w:cs="Arial"/>
                <w:b/>
                <w:bCs/>
                <w:iCs/>
                <w:color w:val="FF0000"/>
                <w:w w:val="85"/>
                <w:kern w:val="0"/>
                <w:sz w:val="19"/>
                <w:szCs w:val="19"/>
              </w:rPr>
              <w:t xml:space="preserve"> </w:t>
            </w:r>
            <w:proofErr w:type="spellStart"/>
            <w:r w:rsidRPr="0003068A">
              <w:rPr>
                <w:rFonts w:ascii="Arial" w:hAnsi="Arial" w:cs="Arial"/>
                <w:b/>
                <w:bCs/>
                <w:iCs/>
                <w:color w:val="FF0000"/>
                <w:w w:val="85"/>
                <w:kern w:val="0"/>
                <w:sz w:val="19"/>
                <w:szCs w:val="19"/>
              </w:rPr>
              <w:t>vực</w:t>
            </w:r>
            <w:proofErr w:type="spellEnd"/>
            <w:r w:rsidRPr="0003068A">
              <w:rPr>
                <w:rFonts w:ascii="Arial" w:hAnsi="Arial" w:cs="Arial"/>
                <w:b/>
                <w:bCs/>
                <w:iCs/>
                <w:color w:val="FF0000"/>
                <w:w w:val="85"/>
                <w:kern w:val="0"/>
                <w:sz w:val="19"/>
                <w:szCs w:val="19"/>
              </w:rPr>
              <w:t xml:space="preserve"> </w:t>
            </w:r>
            <w:proofErr w:type="spellStart"/>
            <w:r w:rsidRPr="0003068A">
              <w:rPr>
                <w:rFonts w:ascii="Arial" w:hAnsi="Arial" w:cs="Arial"/>
                <w:b/>
                <w:bCs/>
                <w:iCs/>
                <w:color w:val="FF0000"/>
                <w:w w:val="85"/>
                <w:kern w:val="0"/>
                <w:sz w:val="19"/>
                <w:szCs w:val="19"/>
              </w:rPr>
              <w:t>Nhà</w:t>
            </w:r>
            <w:proofErr w:type="spellEnd"/>
            <w:r w:rsidRPr="0003068A">
              <w:rPr>
                <w:rFonts w:ascii="Arial" w:hAnsi="Arial" w:cs="Arial"/>
                <w:b/>
                <w:bCs/>
                <w:iCs/>
                <w:color w:val="FF0000"/>
                <w:w w:val="85"/>
                <w:kern w:val="0"/>
                <w:sz w:val="19"/>
                <w:szCs w:val="19"/>
              </w:rPr>
              <w:t xml:space="preserve"> </w:t>
            </w:r>
            <w:proofErr w:type="spellStart"/>
            <w:r w:rsidRPr="0003068A">
              <w:rPr>
                <w:rFonts w:ascii="Arial" w:hAnsi="Arial" w:cs="Arial"/>
                <w:b/>
                <w:bCs/>
                <w:iCs/>
                <w:color w:val="FF0000"/>
                <w:w w:val="85"/>
                <w:kern w:val="0"/>
                <w:sz w:val="19"/>
                <w:szCs w:val="19"/>
              </w:rPr>
              <w:t>nước</w:t>
            </w:r>
            <w:proofErr w:type="spellEnd"/>
            <w:r w:rsidRPr="0003068A">
              <w:rPr>
                <w:rFonts w:ascii="Arial" w:hAnsi="Arial" w:cs="Arial"/>
                <w:b/>
                <w:bCs/>
                <w:iCs/>
                <w:color w:val="FF0000"/>
                <w:w w:val="85"/>
                <w:kern w:val="0"/>
                <w:sz w:val="19"/>
                <w:szCs w:val="19"/>
              </w:rPr>
              <w:t xml:space="preserve"> </w:t>
            </w:r>
            <w:r w:rsidRPr="0003068A">
              <w:rPr>
                <w:rFonts w:ascii="Arial" w:hAnsi="Arial" w:cs="Arial"/>
                <w:b/>
                <w:bCs/>
                <w:i/>
                <w:iCs/>
                <w:color w:val="FF0000"/>
                <w:w w:val="85"/>
                <w:kern w:val="0"/>
                <w:sz w:val="19"/>
                <w:szCs w:val="19"/>
              </w:rPr>
              <w:t>- State</w:t>
            </w:r>
          </w:p>
        </w:tc>
        <w:tc>
          <w:tcPr>
            <w:tcW w:w="769" w:type="dxa"/>
            <w:vAlign w:val="bottom"/>
          </w:tcPr>
          <w:p w14:paraId="17A164B4" w14:textId="40458342" w:rsidR="00C52ABE" w:rsidRPr="00C52ABE" w:rsidRDefault="00C52ABE" w:rsidP="00C52ABE">
            <w:pPr>
              <w:spacing w:before="50" w:after="60"/>
              <w:jc w:val="right"/>
              <w:rPr>
                <w:rFonts w:ascii="Arial" w:hAnsi="Arial" w:cs="Arial"/>
                <w:b/>
                <w:w w:val="85"/>
                <w:sz w:val="19"/>
                <w:szCs w:val="19"/>
              </w:rPr>
            </w:pPr>
            <w:r w:rsidRPr="00C52ABE">
              <w:rPr>
                <w:rFonts w:ascii="Arial" w:hAnsi="Arial" w:cs="Arial"/>
                <w:b/>
                <w:w w:val="85"/>
                <w:sz w:val="19"/>
                <w:szCs w:val="19"/>
              </w:rPr>
              <w:t>2.692,44</w:t>
            </w:r>
          </w:p>
        </w:tc>
        <w:tc>
          <w:tcPr>
            <w:tcW w:w="770" w:type="dxa"/>
            <w:vAlign w:val="bottom"/>
          </w:tcPr>
          <w:p w14:paraId="25A0FDB9" w14:textId="5840622A" w:rsidR="00C52ABE" w:rsidRPr="00C52ABE" w:rsidRDefault="00C52ABE" w:rsidP="00C52ABE">
            <w:pPr>
              <w:spacing w:before="50" w:after="60"/>
              <w:jc w:val="right"/>
              <w:rPr>
                <w:rFonts w:ascii="Arial" w:hAnsi="Arial" w:cs="Arial"/>
                <w:b/>
                <w:w w:val="85"/>
                <w:sz w:val="19"/>
                <w:szCs w:val="19"/>
              </w:rPr>
            </w:pPr>
            <w:r w:rsidRPr="00C52ABE">
              <w:rPr>
                <w:rFonts w:ascii="Arial" w:hAnsi="Arial" w:cs="Arial"/>
                <w:b/>
                <w:w w:val="85"/>
                <w:sz w:val="19"/>
                <w:szCs w:val="19"/>
              </w:rPr>
              <w:t>2.806,24</w:t>
            </w:r>
          </w:p>
        </w:tc>
        <w:tc>
          <w:tcPr>
            <w:tcW w:w="770" w:type="dxa"/>
            <w:shd w:val="clear" w:color="auto" w:fill="auto"/>
            <w:noWrap/>
            <w:vAlign w:val="bottom"/>
          </w:tcPr>
          <w:p w14:paraId="2C325BC1" w14:textId="3C275433" w:rsidR="00C52ABE" w:rsidRPr="00C52ABE" w:rsidRDefault="00C52ABE" w:rsidP="00C52ABE">
            <w:pPr>
              <w:spacing w:before="50" w:after="60"/>
              <w:jc w:val="right"/>
              <w:rPr>
                <w:rFonts w:ascii="Arial" w:hAnsi="Arial" w:cs="Arial"/>
                <w:b/>
                <w:w w:val="85"/>
                <w:sz w:val="19"/>
                <w:szCs w:val="19"/>
              </w:rPr>
            </w:pPr>
            <w:r w:rsidRPr="00C52ABE">
              <w:rPr>
                <w:rFonts w:ascii="Arial" w:hAnsi="Arial" w:cs="Arial"/>
                <w:b/>
                <w:w w:val="85"/>
                <w:sz w:val="19"/>
                <w:szCs w:val="19"/>
              </w:rPr>
              <w:t>2.955,82</w:t>
            </w:r>
          </w:p>
        </w:tc>
        <w:tc>
          <w:tcPr>
            <w:tcW w:w="770" w:type="dxa"/>
            <w:shd w:val="clear" w:color="auto" w:fill="auto"/>
            <w:noWrap/>
            <w:vAlign w:val="bottom"/>
          </w:tcPr>
          <w:p w14:paraId="22F6C1C6" w14:textId="6ADDF090" w:rsidR="00C52ABE" w:rsidRPr="00C52ABE" w:rsidRDefault="00C52ABE" w:rsidP="00C52ABE">
            <w:pPr>
              <w:spacing w:before="50" w:after="60"/>
              <w:jc w:val="right"/>
              <w:rPr>
                <w:rFonts w:ascii="Arial" w:hAnsi="Arial" w:cs="Arial"/>
                <w:b/>
                <w:w w:val="85"/>
                <w:sz w:val="19"/>
                <w:szCs w:val="19"/>
              </w:rPr>
            </w:pPr>
            <w:r w:rsidRPr="00C52ABE">
              <w:rPr>
                <w:rFonts w:ascii="Arial" w:hAnsi="Arial" w:cs="Arial"/>
                <w:b/>
                <w:w w:val="85"/>
                <w:sz w:val="19"/>
                <w:szCs w:val="19"/>
              </w:rPr>
              <w:t>3.354,88</w:t>
            </w:r>
          </w:p>
        </w:tc>
        <w:tc>
          <w:tcPr>
            <w:tcW w:w="770" w:type="dxa"/>
            <w:shd w:val="clear" w:color="auto" w:fill="auto"/>
            <w:noWrap/>
            <w:vAlign w:val="bottom"/>
          </w:tcPr>
          <w:p w14:paraId="6F74876B" w14:textId="66B30065" w:rsidR="00C52ABE" w:rsidRPr="00C52ABE" w:rsidRDefault="00C52ABE" w:rsidP="00C52ABE">
            <w:pPr>
              <w:spacing w:before="50" w:after="60"/>
              <w:jc w:val="right"/>
              <w:rPr>
                <w:rFonts w:ascii="Arial" w:hAnsi="Arial" w:cs="Arial"/>
                <w:b/>
                <w:w w:val="85"/>
                <w:sz w:val="19"/>
                <w:szCs w:val="19"/>
              </w:rPr>
            </w:pPr>
            <w:r w:rsidRPr="00C52ABE">
              <w:rPr>
                <w:rFonts w:ascii="Arial" w:hAnsi="Arial" w:cs="Arial"/>
                <w:b/>
                <w:w w:val="85"/>
                <w:sz w:val="19"/>
                <w:szCs w:val="19"/>
              </w:rPr>
              <w:t>3.660,60</w:t>
            </w:r>
          </w:p>
        </w:tc>
      </w:tr>
      <w:tr w:rsidR="00C52ABE" w:rsidRPr="0003068A" w14:paraId="1FD97645" w14:textId="77777777" w:rsidTr="00C52ABE">
        <w:trPr>
          <w:jc w:val="center"/>
        </w:trPr>
        <w:tc>
          <w:tcPr>
            <w:tcW w:w="3577" w:type="dxa"/>
            <w:shd w:val="clear" w:color="auto" w:fill="auto"/>
            <w:noWrap/>
            <w:vAlign w:val="bottom"/>
          </w:tcPr>
          <w:p w14:paraId="0429D089" w14:textId="77777777" w:rsidR="00C52ABE" w:rsidRPr="0003068A" w:rsidRDefault="00C52ABE" w:rsidP="00C52ABE">
            <w:pPr>
              <w:spacing w:before="50" w:after="60"/>
              <w:ind w:left="34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Vốn</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ngân</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sách</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Nhà</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nước</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State budget</w:t>
            </w:r>
          </w:p>
        </w:tc>
        <w:tc>
          <w:tcPr>
            <w:tcW w:w="769" w:type="dxa"/>
            <w:vAlign w:val="bottom"/>
          </w:tcPr>
          <w:p w14:paraId="5331D74F" w14:textId="66D9CC95"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2.418,59</w:t>
            </w:r>
          </w:p>
        </w:tc>
        <w:tc>
          <w:tcPr>
            <w:tcW w:w="770" w:type="dxa"/>
            <w:vAlign w:val="bottom"/>
          </w:tcPr>
          <w:p w14:paraId="3A1DCCBD" w14:textId="73E2171F"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2.719,48</w:t>
            </w:r>
          </w:p>
        </w:tc>
        <w:tc>
          <w:tcPr>
            <w:tcW w:w="770" w:type="dxa"/>
            <w:shd w:val="clear" w:color="auto" w:fill="auto"/>
            <w:noWrap/>
            <w:vAlign w:val="bottom"/>
          </w:tcPr>
          <w:p w14:paraId="24443CBD" w14:textId="1C0F4ED0"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2.649,53</w:t>
            </w:r>
          </w:p>
        </w:tc>
        <w:tc>
          <w:tcPr>
            <w:tcW w:w="770" w:type="dxa"/>
            <w:shd w:val="clear" w:color="auto" w:fill="auto"/>
            <w:noWrap/>
            <w:vAlign w:val="bottom"/>
          </w:tcPr>
          <w:p w14:paraId="68DADC79" w14:textId="052B215E"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2.790,75</w:t>
            </w:r>
          </w:p>
        </w:tc>
        <w:tc>
          <w:tcPr>
            <w:tcW w:w="770" w:type="dxa"/>
            <w:shd w:val="clear" w:color="auto" w:fill="auto"/>
            <w:noWrap/>
            <w:vAlign w:val="bottom"/>
          </w:tcPr>
          <w:p w14:paraId="2F49088B" w14:textId="72741F5B"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3.079,52</w:t>
            </w:r>
          </w:p>
        </w:tc>
      </w:tr>
      <w:tr w:rsidR="00C52ABE" w:rsidRPr="0003068A" w14:paraId="18E618F2" w14:textId="77777777" w:rsidTr="00C52ABE">
        <w:trPr>
          <w:jc w:val="center"/>
        </w:trPr>
        <w:tc>
          <w:tcPr>
            <w:tcW w:w="3577" w:type="dxa"/>
            <w:shd w:val="clear" w:color="auto" w:fill="auto"/>
            <w:noWrap/>
            <w:vAlign w:val="bottom"/>
          </w:tcPr>
          <w:p w14:paraId="749AEA43" w14:textId="77777777" w:rsidR="00C52ABE" w:rsidRPr="0003068A" w:rsidRDefault="00C52ABE" w:rsidP="00C52ABE">
            <w:pPr>
              <w:spacing w:before="50" w:after="60"/>
              <w:ind w:left="34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Vốn</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vay</w:t>
            </w:r>
            <w:proofErr w:type="spellEnd"/>
            <w:r w:rsidRPr="0003068A">
              <w:rPr>
                <w:rFonts w:ascii="Arial" w:hAnsi="Arial" w:cs="Arial"/>
                <w:color w:val="FF0000"/>
                <w:w w:val="85"/>
                <w:kern w:val="0"/>
                <w:sz w:val="19"/>
                <w:szCs w:val="19"/>
              </w:rPr>
              <w:t xml:space="preserve"> -</w:t>
            </w:r>
            <w:r w:rsidRPr="0003068A">
              <w:rPr>
                <w:rFonts w:ascii="Arial" w:hAnsi="Arial" w:cs="Arial"/>
                <w:i/>
                <w:iCs/>
                <w:color w:val="FF0000"/>
                <w:w w:val="85"/>
                <w:kern w:val="0"/>
                <w:sz w:val="19"/>
                <w:szCs w:val="19"/>
              </w:rPr>
              <w:t xml:space="preserve"> Loan</w:t>
            </w:r>
          </w:p>
        </w:tc>
        <w:tc>
          <w:tcPr>
            <w:tcW w:w="769" w:type="dxa"/>
            <w:vAlign w:val="bottom"/>
          </w:tcPr>
          <w:p w14:paraId="761A0B31" w14:textId="1EC3A429"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82,55</w:t>
            </w:r>
          </w:p>
        </w:tc>
        <w:tc>
          <w:tcPr>
            <w:tcW w:w="770" w:type="dxa"/>
            <w:vAlign w:val="bottom"/>
          </w:tcPr>
          <w:p w14:paraId="602C4492" w14:textId="3062CDCE"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49,82</w:t>
            </w:r>
          </w:p>
        </w:tc>
        <w:tc>
          <w:tcPr>
            <w:tcW w:w="770" w:type="dxa"/>
            <w:shd w:val="clear" w:color="auto" w:fill="auto"/>
            <w:noWrap/>
            <w:vAlign w:val="bottom"/>
          </w:tcPr>
          <w:p w14:paraId="1D4F72ED" w14:textId="593ECBC7"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184,52</w:t>
            </w:r>
          </w:p>
        </w:tc>
        <w:tc>
          <w:tcPr>
            <w:tcW w:w="770" w:type="dxa"/>
            <w:shd w:val="clear" w:color="auto" w:fill="auto"/>
            <w:noWrap/>
            <w:vAlign w:val="bottom"/>
          </w:tcPr>
          <w:p w14:paraId="0BF8B86E" w14:textId="3371BB93"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72,74</w:t>
            </w:r>
          </w:p>
        </w:tc>
        <w:tc>
          <w:tcPr>
            <w:tcW w:w="770" w:type="dxa"/>
            <w:shd w:val="clear" w:color="auto" w:fill="auto"/>
            <w:noWrap/>
            <w:vAlign w:val="bottom"/>
          </w:tcPr>
          <w:p w14:paraId="5FC80EA1" w14:textId="0374785B"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79,08</w:t>
            </w:r>
          </w:p>
        </w:tc>
      </w:tr>
      <w:tr w:rsidR="00C52ABE" w:rsidRPr="0003068A" w14:paraId="1670F23D" w14:textId="77777777" w:rsidTr="00C52ABE">
        <w:trPr>
          <w:jc w:val="center"/>
        </w:trPr>
        <w:tc>
          <w:tcPr>
            <w:tcW w:w="3577" w:type="dxa"/>
            <w:shd w:val="clear" w:color="auto" w:fill="auto"/>
            <w:noWrap/>
            <w:vAlign w:val="bottom"/>
          </w:tcPr>
          <w:p w14:paraId="4E57C950" w14:textId="77777777" w:rsidR="00C52ABE" w:rsidRPr="0003068A" w:rsidRDefault="00C52ABE" w:rsidP="00C52ABE">
            <w:pPr>
              <w:spacing w:before="50" w:after="60"/>
              <w:ind w:left="34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Vốn</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tự</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có</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của</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các</w:t>
            </w:r>
            <w:proofErr w:type="spellEnd"/>
            <w:r w:rsidRPr="0003068A">
              <w:rPr>
                <w:rFonts w:ascii="Arial" w:hAnsi="Arial" w:cs="Arial"/>
                <w:color w:val="FF0000"/>
                <w:w w:val="85"/>
                <w:kern w:val="0"/>
                <w:sz w:val="19"/>
                <w:szCs w:val="19"/>
              </w:rPr>
              <w:t xml:space="preserve"> DN </w:t>
            </w:r>
            <w:proofErr w:type="spellStart"/>
            <w:r w:rsidRPr="0003068A">
              <w:rPr>
                <w:rFonts w:ascii="Arial" w:hAnsi="Arial" w:cs="Arial"/>
                <w:color w:val="FF0000"/>
                <w:w w:val="85"/>
                <w:kern w:val="0"/>
                <w:sz w:val="19"/>
                <w:szCs w:val="19"/>
              </w:rPr>
              <w:t>Nhà</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nước</w:t>
            </w:r>
            <w:proofErr w:type="spellEnd"/>
            <w:r w:rsidRPr="0003068A">
              <w:rPr>
                <w:rFonts w:ascii="Arial" w:hAnsi="Arial" w:cs="Arial"/>
                <w:color w:val="FF0000"/>
                <w:w w:val="85"/>
                <w:kern w:val="0"/>
                <w:sz w:val="19"/>
                <w:szCs w:val="19"/>
              </w:rPr>
              <w:br/>
            </w:r>
            <w:r w:rsidRPr="0003068A">
              <w:rPr>
                <w:rFonts w:ascii="Arial" w:hAnsi="Arial" w:cs="Arial"/>
                <w:i/>
                <w:iCs/>
                <w:color w:val="FF0000"/>
                <w:w w:val="85"/>
                <w:kern w:val="0"/>
                <w:sz w:val="19"/>
                <w:szCs w:val="19"/>
              </w:rPr>
              <w:t xml:space="preserve">Equity of </w:t>
            </w:r>
            <w:proofErr w:type="gramStart"/>
            <w:r w:rsidRPr="0003068A">
              <w:rPr>
                <w:rFonts w:ascii="Arial" w:hAnsi="Arial" w:cs="Arial"/>
                <w:i/>
                <w:iCs/>
                <w:color w:val="FF0000"/>
                <w:w w:val="85"/>
                <w:kern w:val="0"/>
                <w:sz w:val="19"/>
                <w:szCs w:val="19"/>
              </w:rPr>
              <w:t>State owned</w:t>
            </w:r>
            <w:proofErr w:type="gramEnd"/>
            <w:r w:rsidRPr="0003068A">
              <w:rPr>
                <w:rFonts w:ascii="Arial" w:hAnsi="Arial" w:cs="Arial"/>
                <w:i/>
                <w:iCs/>
                <w:color w:val="FF0000"/>
                <w:w w:val="85"/>
                <w:kern w:val="0"/>
                <w:sz w:val="19"/>
                <w:szCs w:val="19"/>
              </w:rPr>
              <w:t xml:space="preserve"> enterprises</w:t>
            </w:r>
          </w:p>
        </w:tc>
        <w:tc>
          <w:tcPr>
            <w:tcW w:w="769" w:type="dxa"/>
            <w:vAlign w:val="bottom"/>
          </w:tcPr>
          <w:p w14:paraId="18D2F442" w14:textId="17FF49C1"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191,30</w:t>
            </w:r>
          </w:p>
        </w:tc>
        <w:tc>
          <w:tcPr>
            <w:tcW w:w="770" w:type="dxa"/>
            <w:vAlign w:val="bottom"/>
          </w:tcPr>
          <w:p w14:paraId="6FF1348E" w14:textId="6FB2B532"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26,89</w:t>
            </w:r>
          </w:p>
        </w:tc>
        <w:tc>
          <w:tcPr>
            <w:tcW w:w="770" w:type="dxa"/>
            <w:shd w:val="clear" w:color="auto" w:fill="auto"/>
            <w:noWrap/>
            <w:vAlign w:val="bottom"/>
          </w:tcPr>
          <w:p w14:paraId="137A2EB7" w14:textId="27DBE5CC"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121,77</w:t>
            </w:r>
          </w:p>
        </w:tc>
        <w:tc>
          <w:tcPr>
            <w:tcW w:w="770" w:type="dxa"/>
            <w:shd w:val="clear" w:color="auto" w:fill="auto"/>
            <w:noWrap/>
            <w:vAlign w:val="bottom"/>
          </w:tcPr>
          <w:p w14:paraId="515ED129" w14:textId="67C52826"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491,39</w:t>
            </w:r>
          </w:p>
        </w:tc>
        <w:tc>
          <w:tcPr>
            <w:tcW w:w="770" w:type="dxa"/>
            <w:shd w:val="clear" w:color="auto" w:fill="auto"/>
            <w:noWrap/>
            <w:vAlign w:val="bottom"/>
          </w:tcPr>
          <w:p w14:paraId="3D8AF1F4" w14:textId="161421DC"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502,00</w:t>
            </w:r>
          </w:p>
        </w:tc>
      </w:tr>
      <w:tr w:rsidR="00C52ABE" w:rsidRPr="0003068A" w14:paraId="77CA26E0" w14:textId="77777777" w:rsidTr="00C52ABE">
        <w:trPr>
          <w:jc w:val="center"/>
        </w:trPr>
        <w:tc>
          <w:tcPr>
            <w:tcW w:w="3577" w:type="dxa"/>
            <w:shd w:val="clear" w:color="auto" w:fill="auto"/>
            <w:noWrap/>
            <w:vAlign w:val="bottom"/>
          </w:tcPr>
          <w:p w14:paraId="0609C469" w14:textId="77777777" w:rsidR="00C52ABE" w:rsidRPr="0003068A" w:rsidRDefault="00C52ABE" w:rsidP="00C52ABE">
            <w:pPr>
              <w:spacing w:before="50" w:after="60"/>
              <w:ind w:left="34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Vốn</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huy</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động</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khác</w:t>
            </w:r>
            <w:proofErr w:type="spellEnd"/>
            <w:r w:rsidRPr="0003068A">
              <w:rPr>
                <w:rFonts w:ascii="Arial" w:hAnsi="Arial" w:cs="Arial"/>
                <w:i/>
                <w:iCs/>
                <w:color w:val="FF0000"/>
                <w:w w:val="85"/>
                <w:kern w:val="0"/>
                <w:sz w:val="19"/>
                <w:szCs w:val="19"/>
              </w:rPr>
              <w:t xml:space="preserve"> - Others</w:t>
            </w:r>
          </w:p>
        </w:tc>
        <w:tc>
          <w:tcPr>
            <w:tcW w:w="769" w:type="dxa"/>
            <w:vAlign w:val="bottom"/>
          </w:tcPr>
          <w:p w14:paraId="3FC0B71A" w14:textId="102DEC3B"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w:t>
            </w:r>
          </w:p>
        </w:tc>
        <w:tc>
          <w:tcPr>
            <w:tcW w:w="770" w:type="dxa"/>
            <w:vAlign w:val="bottom"/>
          </w:tcPr>
          <w:p w14:paraId="5F3D3ACF" w14:textId="1493D87D"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10,05</w:t>
            </w:r>
          </w:p>
        </w:tc>
        <w:tc>
          <w:tcPr>
            <w:tcW w:w="770" w:type="dxa"/>
            <w:shd w:val="clear" w:color="auto" w:fill="auto"/>
            <w:noWrap/>
            <w:vAlign w:val="bottom"/>
          </w:tcPr>
          <w:p w14:paraId="4B05F349" w14:textId="4CCC6076"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w:t>
            </w:r>
          </w:p>
        </w:tc>
        <w:tc>
          <w:tcPr>
            <w:tcW w:w="770" w:type="dxa"/>
            <w:shd w:val="clear" w:color="auto" w:fill="auto"/>
            <w:noWrap/>
            <w:vAlign w:val="bottom"/>
          </w:tcPr>
          <w:p w14:paraId="3E531A6D" w14:textId="7CD0E416" w:rsidR="00C52ABE" w:rsidRPr="00C52ABE" w:rsidRDefault="00181EEF" w:rsidP="00C52ABE">
            <w:pPr>
              <w:spacing w:before="50" w:after="60"/>
              <w:jc w:val="right"/>
              <w:rPr>
                <w:rFonts w:ascii="Arial" w:hAnsi="Arial" w:cs="Arial"/>
                <w:w w:val="85"/>
                <w:sz w:val="19"/>
                <w:szCs w:val="19"/>
              </w:rPr>
            </w:pPr>
            <w:r>
              <w:rPr>
                <w:rFonts w:ascii="Arial" w:hAnsi="Arial" w:cs="Arial"/>
                <w:w w:val="85"/>
                <w:sz w:val="19"/>
                <w:szCs w:val="19"/>
              </w:rPr>
              <w:t>-</w:t>
            </w:r>
          </w:p>
        </w:tc>
        <w:tc>
          <w:tcPr>
            <w:tcW w:w="770" w:type="dxa"/>
            <w:shd w:val="clear" w:color="auto" w:fill="auto"/>
            <w:noWrap/>
            <w:vAlign w:val="bottom"/>
          </w:tcPr>
          <w:p w14:paraId="15299873" w14:textId="74CB2104" w:rsidR="00C52ABE" w:rsidRPr="00C52ABE" w:rsidRDefault="00181EEF" w:rsidP="00C52ABE">
            <w:pPr>
              <w:spacing w:before="50" w:after="60"/>
              <w:jc w:val="right"/>
              <w:rPr>
                <w:rFonts w:ascii="Arial" w:hAnsi="Arial" w:cs="Arial"/>
                <w:w w:val="85"/>
                <w:sz w:val="19"/>
                <w:szCs w:val="19"/>
              </w:rPr>
            </w:pPr>
            <w:r>
              <w:rPr>
                <w:rFonts w:ascii="Arial" w:hAnsi="Arial" w:cs="Arial"/>
                <w:w w:val="85"/>
                <w:sz w:val="19"/>
                <w:szCs w:val="19"/>
              </w:rPr>
              <w:t>-</w:t>
            </w:r>
          </w:p>
        </w:tc>
      </w:tr>
      <w:tr w:rsidR="00C52ABE" w:rsidRPr="0003068A" w14:paraId="5880C0EB" w14:textId="77777777" w:rsidTr="00C52ABE">
        <w:trPr>
          <w:jc w:val="center"/>
        </w:trPr>
        <w:tc>
          <w:tcPr>
            <w:tcW w:w="3577" w:type="dxa"/>
            <w:shd w:val="clear" w:color="auto" w:fill="auto"/>
            <w:noWrap/>
            <w:vAlign w:val="bottom"/>
          </w:tcPr>
          <w:p w14:paraId="21425AEF" w14:textId="77777777" w:rsidR="00C52ABE" w:rsidRPr="0003068A" w:rsidRDefault="00C52ABE" w:rsidP="00C52ABE">
            <w:pPr>
              <w:spacing w:before="60" w:after="60"/>
              <w:ind w:left="180"/>
              <w:rPr>
                <w:rFonts w:ascii="Arial" w:hAnsi="Arial" w:cs="Arial"/>
                <w:b/>
                <w:bCs/>
                <w:i/>
                <w:iCs/>
                <w:color w:val="FF0000"/>
                <w:spacing w:val="-4"/>
                <w:w w:val="85"/>
                <w:kern w:val="0"/>
                <w:sz w:val="19"/>
                <w:szCs w:val="19"/>
              </w:rPr>
            </w:pPr>
            <w:proofErr w:type="spellStart"/>
            <w:r w:rsidRPr="0003068A">
              <w:rPr>
                <w:rFonts w:ascii="Arial" w:hAnsi="Arial" w:cs="Arial"/>
                <w:b/>
                <w:bCs/>
                <w:iCs/>
                <w:color w:val="FF0000"/>
                <w:spacing w:val="-4"/>
                <w:w w:val="85"/>
                <w:kern w:val="0"/>
                <w:sz w:val="19"/>
                <w:szCs w:val="19"/>
              </w:rPr>
              <w:t>Vốn</w:t>
            </w:r>
            <w:proofErr w:type="spellEnd"/>
            <w:r w:rsidRPr="0003068A">
              <w:rPr>
                <w:rFonts w:ascii="Arial" w:hAnsi="Arial" w:cs="Arial"/>
                <w:b/>
                <w:bCs/>
                <w:iCs/>
                <w:color w:val="FF0000"/>
                <w:spacing w:val="-4"/>
                <w:w w:val="85"/>
                <w:kern w:val="0"/>
                <w:sz w:val="19"/>
                <w:szCs w:val="19"/>
              </w:rPr>
              <w:t xml:space="preserve"> </w:t>
            </w:r>
            <w:proofErr w:type="spellStart"/>
            <w:r w:rsidRPr="0003068A">
              <w:rPr>
                <w:rFonts w:ascii="Arial" w:hAnsi="Arial" w:cs="Arial"/>
                <w:b/>
                <w:bCs/>
                <w:iCs/>
                <w:color w:val="FF0000"/>
                <w:spacing w:val="-4"/>
                <w:w w:val="85"/>
                <w:kern w:val="0"/>
                <w:sz w:val="19"/>
                <w:szCs w:val="19"/>
              </w:rPr>
              <w:t>khu</w:t>
            </w:r>
            <w:proofErr w:type="spellEnd"/>
            <w:r w:rsidRPr="0003068A">
              <w:rPr>
                <w:rFonts w:ascii="Arial" w:hAnsi="Arial" w:cs="Arial"/>
                <w:b/>
                <w:bCs/>
                <w:iCs/>
                <w:color w:val="FF0000"/>
                <w:spacing w:val="-4"/>
                <w:w w:val="85"/>
                <w:kern w:val="0"/>
                <w:sz w:val="19"/>
                <w:szCs w:val="19"/>
              </w:rPr>
              <w:t xml:space="preserve"> </w:t>
            </w:r>
            <w:proofErr w:type="spellStart"/>
            <w:r w:rsidRPr="0003068A">
              <w:rPr>
                <w:rFonts w:ascii="Arial" w:hAnsi="Arial" w:cs="Arial"/>
                <w:b/>
                <w:bCs/>
                <w:iCs/>
                <w:color w:val="FF0000"/>
                <w:spacing w:val="-4"/>
                <w:w w:val="85"/>
                <w:kern w:val="0"/>
                <w:sz w:val="19"/>
                <w:szCs w:val="19"/>
              </w:rPr>
              <w:t>vực</w:t>
            </w:r>
            <w:proofErr w:type="spellEnd"/>
            <w:r w:rsidRPr="0003068A">
              <w:rPr>
                <w:rFonts w:ascii="Arial" w:hAnsi="Arial" w:cs="Arial"/>
                <w:b/>
                <w:bCs/>
                <w:iCs/>
                <w:color w:val="FF0000"/>
                <w:spacing w:val="-4"/>
                <w:w w:val="85"/>
                <w:kern w:val="0"/>
                <w:sz w:val="19"/>
                <w:szCs w:val="19"/>
              </w:rPr>
              <w:t xml:space="preserve"> </w:t>
            </w:r>
            <w:proofErr w:type="spellStart"/>
            <w:r w:rsidRPr="0003068A">
              <w:rPr>
                <w:rFonts w:ascii="Arial" w:hAnsi="Arial" w:cs="Arial"/>
                <w:b/>
                <w:bCs/>
                <w:iCs/>
                <w:color w:val="FF0000"/>
                <w:spacing w:val="-4"/>
                <w:w w:val="85"/>
                <w:kern w:val="0"/>
                <w:sz w:val="19"/>
                <w:szCs w:val="19"/>
              </w:rPr>
              <w:t>ngoài</w:t>
            </w:r>
            <w:proofErr w:type="spellEnd"/>
            <w:r w:rsidRPr="0003068A">
              <w:rPr>
                <w:rFonts w:ascii="Arial" w:hAnsi="Arial" w:cs="Arial"/>
                <w:b/>
                <w:bCs/>
                <w:iCs/>
                <w:color w:val="FF0000"/>
                <w:spacing w:val="-4"/>
                <w:w w:val="85"/>
                <w:kern w:val="0"/>
                <w:sz w:val="19"/>
                <w:szCs w:val="19"/>
              </w:rPr>
              <w:t xml:space="preserve"> </w:t>
            </w:r>
            <w:proofErr w:type="spellStart"/>
            <w:r w:rsidRPr="0003068A">
              <w:rPr>
                <w:rFonts w:ascii="Arial" w:hAnsi="Arial" w:cs="Arial"/>
                <w:b/>
                <w:bCs/>
                <w:iCs/>
                <w:color w:val="FF0000"/>
                <w:spacing w:val="-4"/>
                <w:w w:val="85"/>
                <w:kern w:val="0"/>
                <w:sz w:val="19"/>
                <w:szCs w:val="19"/>
              </w:rPr>
              <w:t>Nhà</w:t>
            </w:r>
            <w:proofErr w:type="spellEnd"/>
            <w:r w:rsidRPr="0003068A">
              <w:rPr>
                <w:rFonts w:ascii="Arial" w:hAnsi="Arial" w:cs="Arial"/>
                <w:b/>
                <w:bCs/>
                <w:iCs/>
                <w:color w:val="FF0000"/>
                <w:spacing w:val="-4"/>
                <w:w w:val="85"/>
                <w:kern w:val="0"/>
                <w:sz w:val="19"/>
                <w:szCs w:val="19"/>
              </w:rPr>
              <w:t xml:space="preserve"> </w:t>
            </w:r>
            <w:proofErr w:type="spellStart"/>
            <w:r w:rsidRPr="0003068A">
              <w:rPr>
                <w:rFonts w:ascii="Arial" w:hAnsi="Arial" w:cs="Arial"/>
                <w:b/>
                <w:bCs/>
                <w:iCs/>
                <w:color w:val="FF0000"/>
                <w:spacing w:val="-4"/>
                <w:w w:val="85"/>
                <w:kern w:val="0"/>
                <w:sz w:val="19"/>
                <w:szCs w:val="19"/>
              </w:rPr>
              <w:t>nước</w:t>
            </w:r>
            <w:proofErr w:type="spellEnd"/>
            <w:r w:rsidRPr="0003068A">
              <w:rPr>
                <w:rFonts w:ascii="Arial" w:hAnsi="Arial" w:cs="Arial"/>
                <w:b/>
                <w:bCs/>
                <w:i/>
                <w:iCs/>
                <w:color w:val="FF0000"/>
                <w:spacing w:val="-4"/>
                <w:w w:val="85"/>
                <w:kern w:val="0"/>
                <w:sz w:val="19"/>
                <w:szCs w:val="19"/>
              </w:rPr>
              <w:t xml:space="preserve"> - </w:t>
            </w:r>
            <w:proofErr w:type="gramStart"/>
            <w:r w:rsidRPr="0003068A">
              <w:rPr>
                <w:rFonts w:ascii="Arial" w:hAnsi="Arial" w:cs="Arial"/>
                <w:b/>
                <w:bCs/>
                <w:i/>
                <w:iCs/>
                <w:color w:val="FF0000"/>
                <w:spacing w:val="-4"/>
                <w:w w:val="85"/>
                <w:kern w:val="0"/>
                <w:sz w:val="19"/>
                <w:szCs w:val="19"/>
              </w:rPr>
              <w:t>Non-State</w:t>
            </w:r>
            <w:proofErr w:type="gramEnd"/>
          </w:p>
        </w:tc>
        <w:tc>
          <w:tcPr>
            <w:tcW w:w="769" w:type="dxa"/>
            <w:vAlign w:val="bottom"/>
          </w:tcPr>
          <w:p w14:paraId="09A74A89" w14:textId="1B2A79AF" w:rsidR="00C52ABE" w:rsidRPr="00C52ABE" w:rsidRDefault="00C52ABE" w:rsidP="00C52ABE">
            <w:pPr>
              <w:spacing w:before="50" w:after="60"/>
              <w:jc w:val="right"/>
              <w:rPr>
                <w:rFonts w:ascii="Arial" w:hAnsi="Arial" w:cs="Arial"/>
                <w:b/>
                <w:w w:val="85"/>
                <w:sz w:val="19"/>
                <w:szCs w:val="19"/>
              </w:rPr>
            </w:pPr>
            <w:r w:rsidRPr="00C52ABE">
              <w:rPr>
                <w:rFonts w:ascii="Arial" w:hAnsi="Arial" w:cs="Arial"/>
                <w:b/>
                <w:w w:val="85"/>
                <w:sz w:val="19"/>
                <w:szCs w:val="19"/>
              </w:rPr>
              <w:t>2.221,43</w:t>
            </w:r>
          </w:p>
        </w:tc>
        <w:tc>
          <w:tcPr>
            <w:tcW w:w="770" w:type="dxa"/>
            <w:vAlign w:val="bottom"/>
          </w:tcPr>
          <w:p w14:paraId="71E316B9" w14:textId="355126EE" w:rsidR="00C52ABE" w:rsidRPr="00C52ABE" w:rsidRDefault="00C52ABE" w:rsidP="00C52ABE">
            <w:pPr>
              <w:spacing w:before="50" w:after="60"/>
              <w:jc w:val="right"/>
              <w:rPr>
                <w:rFonts w:ascii="Arial" w:hAnsi="Arial" w:cs="Arial"/>
                <w:b/>
                <w:w w:val="85"/>
                <w:sz w:val="19"/>
                <w:szCs w:val="19"/>
              </w:rPr>
            </w:pPr>
            <w:r w:rsidRPr="00C52ABE">
              <w:rPr>
                <w:rFonts w:ascii="Arial" w:hAnsi="Arial" w:cs="Arial"/>
                <w:b/>
                <w:w w:val="85"/>
                <w:sz w:val="19"/>
                <w:szCs w:val="19"/>
              </w:rPr>
              <w:t>2.259,59</w:t>
            </w:r>
          </w:p>
        </w:tc>
        <w:tc>
          <w:tcPr>
            <w:tcW w:w="770" w:type="dxa"/>
            <w:shd w:val="clear" w:color="auto" w:fill="auto"/>
            <w:noWrap/>
            <w:vAlign w:val="bottom"/>
          </w:tcPr>
          <w:p w14:paraId="2FEBB6D0" w14:textId="69FC5A34" w:rsidR="00C52ABE" w:rsidRPr="00C52ABE" w:rsidRDefault="00C52ABE" w:rsidP="00C52ABE">
            <w:pPr>
              <w:spacing w:before="50" w:after="60"/>
              <w:jc w:val="right"/>
              <w:rPr>
                <w:rFonts w:ascii="Arial" w:hAnsi="Arial" w:cs="Arial"/>
                <w:b/>
                <w:w w:val="85"/>
                <w:sz w:val="19"/>
                <w:szCs w:val="19"/>
              </w:rPr>
            </w:pPr>
            <w:r w:rsidRPr="00C52ABE">
              <w:rPr>
                <w:rFonts w:ascii="Arial" w:hAnsi="Arial" w:cs="Arial"/>
                <w:b/>
                <w:w w:val="85"/>
                <w:sz w:val="19"/>
                <w:szCs w:val="19"/>
              </w:rPr>
              <w:t>2</w:t>
            </w:r>
            <w:r w:rsidR="00181EEF">
              <w:rPr>
                <w:rFonts w:ascii="Arial" w:hAnsi="Arial" w:cs="Arial"/>
                <w:b/>
                <w:w w:val="85"/>
                <w:sz w:val="19"/>
                <w:szCs w:val="19"/>
              </w:rPr>
              <w:t>.64</w:t>
            </w:r>
            <w:r w:rsidRPr="00C52ABE">
              <w:rPr>
                <w:rFonts w:ascii="Arial" w:hAnsi="Arial" w:cs="Arial"/>
                <w:b/>
                <w:w w:val="85"/>
                <w:sz w:val="19"/>
                <w:szCs w:val="19"/>
              </w:rPr>
              <w:t>9,79</w:t>
            </w:r>
          </w:p>
        </w:tc>
        <w:tc>
          <w:tcPr>
            <w:tcW w:w="770" w:type="dxa"/>
            <w:shd w:val="clear" w:color="auto" w:fill="auto"/>
            <w:noWrap/>
            <w:vAlign w:val="bottom"/>
          </w:tcPr>
          <w:p w14:paraId="00D109EE" w14:textId="5E698737" w:rsidR="00C52ABE" w:rsidRPr="00C52ABE" w:rsidRDefault="00C52ABE" w:rsidP="00C52ABE">
            <w:pPr>
              <w:spacing w:before="50" w:after="60"/>
              <w:jc w:val="right"/>
              <w:rPr>
                <w:rFonts w:ascii="Arial" w:hAnsi="Arial" w:cs="Arial"/>
                <w:b/>
                <w:w w:val="85"/>
                <w:sz w:val="19"/>
                <w:szCs w:val="19"/>
              </w:rPr>
            </w:pPr>
            <w:r w:rsidRPr="00C52ABE">
              <w:rPr>
                <w:rFonts w:ascii="Arial" w:hAnsi="Arial" w:cs="Arial"/>
                <w:b/>
                <w:w w:val="85"/>
                <w:sz w:val="19"/>
                <w:szCs w:val="19"/>
              </w:rPr>
              <w:t>3.040,63</w:t>
            </w:r>
          </w:p>
        </w:tc>
        <w:tc>
          <w:tcPr>
            <w:tcW w:w="770" w:type="dxa"/>
            <w:shd w:val="clear" w:color="auto" w:fill="auto"/>
            <w:noWrap/>
            <w:vAlign w:val="bottom"/>
          </w:tcPr>
          <w:p w14:paraId="6E76A40F" w14:textId="558C268C" w:rsidR="00C52ABE" w:rsidRPr="00C52ABE" w:rsidRDefault="00C52ABE" w:rsidP="00C52ABE">
            <w:pPr>
              <w:spacing w:before="50" w:after="60"/>
              <w:jc w:val="right"/>
              <w:rPr>
                <w:rFonts w:ascii="Arial" w:hAnsi="Arial" w:cs="Arial"/>
                <w:b/>
                <w:w w:val="85"/>
                <w:sz w:val="19"/>
                <w:szCs w:val="19"/>
              </w:rPr>
            </w:pPr>
            <w:r w:rsidRPr="00C52ABE">
              <w:rPr>
                <w:rFonts w:ascii="Arial" w:hAnsi="Arial" w:cs="Arial"/>
                <w:b/>
                <w:w w:val="85"/>
                <w:sz w:val="19"/>
                <w:szCs w:val="19"/>
              </w:rPr>
              <w:t>3.373,92</w:t>
            </w:r>
          </w:p>
        </w:tc>
      </w:tr>
      <w:tr w:rsidR="00C52ABE" w:rsidRPr="0003068A" w14:paraId="2BDFDC8D" w14:textId="77777777" w:rsidTr="00C52ABE">
        <w:trPr>
          <w:jc w:val="center"/>
        </w:trPr>
        <w:tc>
          <w:tcPr>
            <w:tcW w:w="3577" w:type="dxa"/>
            <w:shd w:val="clear" w:color="auto" w:fill="auto"/>
            <w:noWrap/>
            <w:vAlign w:val="bottom"/>
          </w:tcPr>
          <w:p w14:paraId="5E75EB49" w14:textId="77777777" w:rsidR="00C52ABE" w:rsidRPr="0003068A" w:rsidRDefault="00C52ABE" w:rsidP="00C52ABE">
            <w:pPr>
              <w:spacing w:before="50" w:after="60"/>
              <w:ind w:left="34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Vốn</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của</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tổ</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chức</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doanh</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nghiệp</w:t>
            </w:r>
            <w:proofErr w:type="spellEnd"/>
            <w:r w:rsidRPr="0003068A">
              <w:rPr>
                <w:rFonts w:ascii="Arial" w:hAnsi="Arial" w:cs="Arial"/>
                <w:i/>
                <w:iCs/>
                <w:color w:val="FF0000"/>
                <w:w w:val="85"/>
                <w:kern w:val="0"/>
                <w:sz w:val="19"/>
                <w:szCs w:val="19"/>
              </w:rPr>
              <w:t xml:space="preserve"> </w:t>
            </w:r>
            <w:r w:rsidRPr="0003068A">
              <w:rPr>
                <w:rFonts w:ascii="Arial" w:hAnsi="Arial" w:cs="Arial"/>
                <w:i/>
                <w:iCs/>
                <w:color w:val="FF0000"/>
                <w:w w:val="85"/>
                <w:kern w:val="0"/>
                <w:sz w:val="19"/>
                <w:szCs w:val="19"/>
              </w:rPr>
              <w:br/>
              <w:t>Capital of enterprises</w:t>
            </w:r>
          </w:p>
        </w:tc>
        <w:tc>
          <w:tcPr>
            <w:tcW w:w="769" w:type="dxa"/>
            <w:vAlign w:val="bottom"/>
          </w:tcPr>
          <w:p w14:paraId="6CD02948" w14:textId="79CAB5A5"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538,55</w:t>
            </w:r>
          </w:p>
        </w:tc>
        <w:tc>
          <w:tcPr>
            <w:tcW w:w="770" w:type="dxa"/>
            <w:vAlign w:val="bottom"/>
          </w:tcPr>
          <w:p w14:paraId="08CCA03A" w14:textId="611E2F5D"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542,28</w:t>
            </w:r>
          </w:p>
        </w:tc>
        <w:tc>
          <w:tcPr>
            <w:tcW w:w="770" w:type="dxa"/>
            <w:shd w:val="clear" w:color="auto" w:fill="auto"/>
            <w:noWrap/>
            <w:vAlign w:val="bottom"/>
          </w:tcPr>
          <w:p w14:paraId="2D2B884B" w14:textId="0A5A9DEF"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512,56</w:t>
            </w:r>
          </w:p>
        </w:tc>
        <w:tc>
          <w:tcPr>
            <w:tcW w:w="770" w:type="dxa"/>
            <w:shd w:val="clear" w:color="auto" w:fill="auto"/>
            <w:noWrap/>
            <w:vAlign w:val="bottom"/>
          </w:tcPr>
          <w:p w14:paraId="7A187A10" w14:textId="5C443347"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735,05</w:t>
            </w:r>
          </w:p>
        </w:tc>
        <w:tc>
          <w:tcPr>
            <w:tcW w:w="770" w:type="dxa"/>
            <w:shd w:val="clear" w:color="auto" w:fill="auto"/>
            <w:noWrap/>
            <w:vAlign w:val="bottom"/>
          </w:tcPr>
          <w:p w14:paraId="180FA955" w14:textId="4900FA6B"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831,72</w:t>
            </w:r>
          </w:p>
        </w:tc>
      </w:tr>
      <w:tr w:rsidR="00C52ABE" w:rsidRPr="0003068A" w14:paraId="5ACB0561" w14:textId="77777777" w:rsidTr="00C52ABE">
        <w:trPr>
          <w:jc w:val="center"/>
        </w:trPr>
        <w:tc>
          <w:tcPr>
            <w:tcW w:w="3577" w:type="dxa"/>
            <w:shd w:val="clear" w:color="auto" w:fill="auto"/>
            <w:noWrap/>
            <w:vAlign w:val="bottom"/>
          </w:tcPr>
          <w:p w14:paraId="461CC951" w14:textId="77777777" w:rsidR="00C52ABE" w:rsidRPr="0003068A" w:rsidRDefault="00C52ABE" w:rsidP="00C52ABE">
            <w:pPr>
              <w:spacing w:before="50" w:after="60"/>
              <w:ind w:left="34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Vốn</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của</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dân</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cư</w:t>
            </w:r>
            <w:proofErr w:type="spellEnd"/>
            <w:r w:rsidRPr="0003068A">
              <w:rPr>
                <w:rFonts w:ascii="Arial" w:hAnsi="Arial" w:cs="Arial"/>
                <w:color w:val="FF0000"/>
                <w:w w:val="85"/>
                <w:kern w:val="0"/>
                <w:sz w:val="19"/>
                <w:szCs w:val="19"/>
              </w:rPr>
              <w:t xml:space="preserve"> -</w:t>
            </w:r>
            <w:r w:rsidRPr="0003068A">
              <w:rPr>
                <w:rFonts w:ascii="Arial" w:hAnsi="Arial" w:cs="Arial"/>
                <w:i/>
                <w:iCs/>
                <w:color w:val="FF0000"/>
                <w:w w:val="85"/>
                <w:kern w:val="0"/>
                <w:sz w:val="19"/>
                <w:szCs w:val="19"/>
              </w:rPr>
              <w:t xml:space="preserve"> Capital of households</w:t>
            </w:r>
          </w:p>
        </w:tc>
        <w:tc>
          <w:tcPr>
            <w:tcW w:w="769" w:type="dxa"/>
            <w:vAlign w:val="bottom"/>
          </w:tcPr>
          <w:p w14:paraId="5963F5D3" w14:textId="4E3DBF27"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1.682,88</w:t>
            </w:r>
          </w:p>
        </w:tc>
        <w:tc>
          <w:tcPr>
            <w:tcW w:w="770" w:type="dxa"/>
            <w:vAlign w:val="bottom"/>
          </w:tcPr>
          <w:p w14:paraId="6ADA91D7" w14:textId="3B7FCDE2"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1.717,31</w:t>
            </w:r>
          </w:p>
        </w:tc>
        <w:tc>
          <w:tcPr>
            <w:tcW w:w="770" w:type="dxa"/>
            <w:shd w:val="clear" w:color="auto" w:fill="auto"/>
            <w:noWrap/>
            <w:vAlign w:val="bottom"/>
          </w:tcPr>
          <w:p w14:paraId="5E19DE6A" w14:textId="6F211DED"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2.137,23</w:t>
            </w:r>
          </w:p>
        </w:tc>
        <w:tc>
          <w:tcPr>
            <w:tcW w:w="770" w:type="dxa"/>
            <w:shd w:val="clear" w:color="auto" w:fill="auto"/>
            <w:noWrap/>
            <w:vAlign w:val="bottom"/>
          </w:tcPr>
          <w:p w14:paraId="21766559" w14:textId="053A9A6A"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2.305,58</w:t>
            </w:r>
          </w:p>
        </w:tc>
        <w:tc>
          <w:tcPr>
            <w:tcW w:w="770" w:type="dxa"/>
            <w:shd w:val="clear" w:color="auto" w:fill="auto"/>
            <w:noWrap/>
            <w:vAlign w:val="bottom"/>
          </w:tcPr>
          <w:p w14:paraId="561ABCD4" w14:textId="76CF4712"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2.542,20</w:t>
            </w:r>
          </w:p>
        </w:tc>
      </w:tr>
      <w:tr w:rsidR="00C52ABE" w:rsidRPr="0003068A" w14:paraId="3DD4C58E" w14:textId="77777777" w:rsidTr="00C52ABE">
        <w:trPr>
          <w:jc w:val="center"/>
        </w:trPr>
        <w:tc>
          <w:tcPr>
            <w:tcW w:w="3577" w:type="dxa"/>
            <w:tcBorders>
              <w:bottom w:val="single" w:sz="6" w:space="0" w:color="auto"/>
            </w:tcBorders>
            <w:shd w:val="clear" w:color="auto" w:fill="auto"/>
            <w:noWrap/>
            <w:vAlign w:val="bottom"/>
          </w:tcPr>
          <w:p w14:paraId="399A3773" w14:textId="77777777" w:rsidR="00C52ABE" w:rsidRPr="0003068A" w:rsidRDefault="00C52ABE" w:rsidP="00C52ABE">
            <w:pPr>
              <w:spacing w:before="60" w:after="80"/>
              <w:ind w:left="180"/>
              <w:rPr>
                <w:rFonts w:ascii="Arial" w:hAnsi="Arial" w:cs="Arial"/>
                <w:b/>
                <w:bCs/>
                <w:iCs/>
                <w:color w:val="FF0000"/>
                <w:w w:val="85"/>
                <w:kern w:val="0"/>
                <w:sz w:val="19"/>
                <w:szCs w:val="19"/>
              </w:rPr>
            </w:pPr>
            <w:proofErr w:type="spellStart"/>
            <w:r w:rsidRPr="0003068A">
              <w:rPr>
                <w:rFonts w:ascii="Arial" w:hAnsi="Arial" w:cs="Arial"/>
                <w:b/>
                <w:bCs/>
                <w:iCs/>
                <w:color w:val="FF0000"/>
                <w:spacing w:val="-4"/>
                <w:w w:val="85"/>
                <w:kern w:val="0"/>
                <w:sz w:val="19"/>
                <w:szCs w:val="19"/>
              </w:rPr>
              <w:t>Vốn</w:t>
            </w:r>
            <w:proofErr w:type="spellEnd"/>
            <w:r w:rsidRPr="0003068A">
              <w:rPr>
                <w:rFonts w:ascii="Arial" w:hAnsi="Arial" w:cs="Arial"/>
                <w:b/>
                <w:bCs/>
                <w:iCs/>
                <w:color w:val="FF0000"/>
                <w:spacing w:val="-4"/>
                <w:w w:val="85"/>
                <w:kern w:val="0"/>
                <w:sz w:val="19"/>
                <w:szCs w:val="19"/>
              </w:rPr>
              <w:t xml:space="preserve"> </w:t>
            </w:r>
            <w:proofErr w:type="spellStart"/>
            <w:r w:rsidRPr="0003068A">
              <w:rPr>
                <w:rFonts w:ascii="Arial" w:hAnsi="Arial" w:cs="Arial"/>
                <w:b/>
                <w:bCs/>
                <w:iCs/>
                <w:color w:val="FF0000"/>
                <w:spacing w:val="-4"/>
                <w:w w:val="85"/>
                <w:kern w:val="0"/>
                <w:sz w:val="19"/>
                <w:szCs w:val="19"/>
              </w:rPr>
              <w:t>khu</w:t>
            </w:r>
            <w:proofErr w:type="spellEnd"/>
            <w:r w:rsidRPr="0003068A">
              <w:rPr>
                <w:rFonts w:ascii="Arial" w:hAnsi="Arial" w:cs="Arial"/>
                <w:b/>
                <w:bCs/>
                <w:iCs/>
                <w:color w:val="FF0000"/>
                <w:spacing w:val="-4"/>
                <w:w w:val="85"/>
                <w:kern w:val="0"/>
                <w:sz w:val="19"/>
                <w:szCs w:val="19"/>
              </w:rPr>
              <w:t xml:space="preserve"> </w:t>
            </w:r>
            <w:proofErr w:type="spellStart"/>
            <w:r w:rsidRPr="0003068A">
              <w:rPr>
                <w:rFonts w:ascii="Arial" w:hAnsi="Arial" w:cs="Arial"/>
                <w:b/>
                <w:bCs/>
                <w:iCs/>
                <w:color w:val="FF0000"/>
                <w:spacing w:val="-4"/>
                <w:w w:val="85"/>
                <w:kern w:val="0"/>
                <w:sz w:val="19"/>
                <w:szCs w:val="19"/>
              </w:rPr>
              <w:t>vực</w:t>
            </w:r>
            <w:proofErr w:type="spellEnd"/>
            <w:r w:rsidRPr="0003068A">
              <w:rPr>
                <w:rFonts w:ascii="Arial" w:hAnsi="Arial" w:cs="Arial"/>
                <w:b/>
                <w:bCs/>
                <w:iCs/>
                <w:color w:val="FF0000"/>
                <w:spacing w:val="-4"/>
                <w:w w:val="85"/>
                <w:kern w:val="0"/>
                <w:sz w:val="19"/>
                <w:szCs w:val="19"/>
              </w:rPr>
              <w:t xml:space="preserve"> </w:t>
            </w:r>
            <w:proofErr w:type="spellStart"/>
            <w:r w:rsidRPr="0003068A">
              <w:rPr>
                <w:rFonts w:ascii="Arial" w:hAnsi="Arial" w:cs="Arial"/>
                <w:b/>
                <w:bCs/>
                <w:iCs/>
                <w:color w:val="FF0000"/>
                <w:spacing w:val="-4"/>
                <w:w w:val="85"/>
                <w:kern w:val="0"/>
                <w:sz w:val="19"/>
                <w:szCs w:val="19"/>
              </w:rPr>
              <w:t>đầu</w:t>
            </w:r>
            <w:proofErr w:type="spellEnd"/>
            <w:r w:rsidRPr="0003068A">
              <w:rPr>
                <w:rFonts w:ascii="Arial" w:hAnsi="Arial" w:cs="Arial"/>
                <w:b/>
                <w:bCs/>
                <w:iCs/>
                <w:color w:val="FF0000"/>
                <w:spacing w:val="-4"/>
                <w:w w:val="85"/>
                <w:kern w:val="0"/>
                <w:sz w:val="19"/>
                <w:szCs w:val="19"/>
              </w:rPr>
              <w:t xml:space="preserve"> </w:t>
            </w:r>
            <w:proofErr w:type="spellStart"/>
            <w:r w:rsidRPr="0003068A">
              <w:rPr>
                <w:rFonts w:ascii="Arial" w:hAnsi="Arial" w:cs="Arial"/>
                <w:b/>
                <w:bCs/>
                <w:iCs/>
                <w:color w:val="FF0000"/>
                <w:spacing w:val="-4"/>
                <w:w w:val="85"/>
                <w:kern w:val="0"/>
                <w:sz w:val="19"/>
                <w:szCs w:val="19"/>
              </w:rPr>
              <w:t>tư</w:t>
            </w:r>
            <w:proofErr w:type="spellEnd"/>
            <w:r w:rsidRPr="0003068A">
              <w:rPr>
                <w:rFonts w:ascii="Arial" w:hAnsi="Arial" w:cs="Arial"/>
                <w:b/>
                <w:bCs/>
                <w:iCs/>
                <w:color w:val="FF0000"/>
                <w:spacing w:val="-4"/>
                <w:w w:val="85"/>
                <w:kern w:val="0"/>
                <w:sz w:val="19"/>
                <w:szCs w:val="19"/>
              </w:rPr>
              <w:t xml:space="preserve"> </w:t>
            </w:r>
            <w:proofErr w:type="spellStart"/>
            <w:r w:rsidRPr="0003068A">
              <w:rPr>
                <w:rFonts w:ascii="Arial" w:hAnsi="Arial" w:cs="Arial"/>
                <w:b/>
                <w:bCs/>
                <w:iCs/>
                <w:color w:val="FF0000"/>
                <w:spacing w:val="-4"/>
                <w:w w:val="85"/>
                <w:kern w:val="0"/>
                <w:sz w:val="19"/>
                <w:szCs w:val="19"/>
              </w:rPr>
              <w:t>trực</w:t>
            </w:r>
            <w:proofErr w:type="spellEnd"/>
            <w:r w:rsidRPr="0003068A">
              <w:rPr>
                <w:rFonts w:ascii="Arial" w:hAnsi="Arial" w:cs="Arial"/>
                <w:b/>
                <w:bCs/>
                <w:iCs/>
                <w:color w:val="FF0000"/>
                <w:spacing w:val="-4"/>
                <w:w w:val="85"/>
                <w:kern w:val="0"/>
                <w:sz w:val="19"/>
                <w:szCs w:val="19"/>
              </w:rPr>
              <w:t xml:space="preserve"> </w:t>
            </w:r>
            <w:proofErr w:type="spellStart"/>
            <w:r w:rsidRPr="0003068A">
              <w:rPr>
                <w:rFonts w:ascii="Arial" w:hAnsi="Arial" w:cs="Arial"/>
                <w:b/>
                <w:bCs/>
                <w:iCs/>
                <w:color w:val="FF0000"/>
                <w:spacing w:val="-4"/>
                <w:w w:val="85"/>
                <w:kern w:val="0"/>
                <w:sz w:val="19"/>
                <w:szCs w:val="19"/>
              </w:rPr>
              <w:t>tiếp</w:t>
            </w:r>
            <w:proofErr w:type="spellEnd"/>
            <w:r w:rsidRPr="0003068A">
              <w:rPr>
                <w:rFonts w:ascii="Arial" w:hAnsi="Arial" w:cs="Arial"/>
                <w:b/>
                <w:bCs/>
                <w:iCs/>
                <w:color w:val="FF0000"/>
                <w:spacing w:val="-4"/>
                <w:w w:val="85"/>
                <w:kern w:val="0"/>
                <w:sz w:val="19"/>
                <w:szCs w:val="19"/>
              </w:rPr>
              <w:t xml:space="preserve"> </w:t>
            </w:r>
            <w:proofErr w:type="spellStart"/>
            <w:r w:rsidRPr="0003068A">
              <w:rPr>
                <w:rFonts w:ascii="Arial" w:hAnsi="Arial" w:cs="Arial"/>
                <w:b/>
                <w:bCs/>
                <w:iCs/>
                <w:color w:val="FF0000"/>
                <w:spacing w:val="-4"/>
                <w:w w:val="85"/>
                <w:kern w:val="0"/>
                <w:sz w:val="19"/>
                <w:szCs w:val="19"/>
              </w:rPr>
              <w:t>của</w:t>
            </w:r>
            <w:proofErr w:type="spellEnd"/>
            <w:r w:rsidRPr="0003068A">
              <w:rPr>
                <w:rFonts w:ascii="Arial" w:hAnsi="Arial" w:cs="Arial"/>
                <w:b/>
                <w:bCs/>
                <w:iCs/>
                <w:color w:val="FF0000"/>
                <w:spacing w:val="-4"/>
                <w:w w:val="85"/>
                <w:kern w:val="0"/>
                <w:sz w:val="19"/>
                <w:szCs w:val="19"/>
              </w:rPr>
              <w:t xml:space="preserve"> </w:t>
            </w:r>
            <w:proofErr w:type="spellStart"/>
            <w:r w:rsidRPr="0003068A">
              <w:rPr>
                <w:rFonts w:ascii="Arial" w:hAnsi="Arial" w:cs="Arial"/>
                <w:b/>
                <w:bCs/>
                <w:iCs/>
                <w:color w:val="FF0000"/>
                <w:spacing w:val="-4"/>
                <w:w w:val="85"/>
                <w:kern w:val="0"/>
                <w:sz w:val="19"/>
                <w:szCs w:val="19"/>
              </w:rPr>
              <w:t>nước</w:t>
            </w:r>
            <w:proofErr w:type="spellEnd"/>
            <w:r w:rsidRPr="0003068A">
              <w:rPr>
                <w:rFonts w:ascii="Arial" w:hAnsi="Arial" w:cs="Arial"/>
                <w:b/>
                <w:bCs/>
                <w:iCs/>
                <w:color w:val="FF0000"/>
                <w:spacing w:val="-4"/>
                <w:w w:val="85"/>
                <w:kern w:val="0"/>
                <w:sz w:val="19"/>
                <w:szCs w:val="19"/>
              </w:rPr>
              <w:t xml:space="preserve"> </w:t>
            </w:r>
            <w:proofErr w:type="spellStart"/>
            <w:r w:rsidRPr="0003068A">
              <w:rPr>
                <w:rFonts w:ascii="Arial" w:hAnsi="Arial" w:cs="Arial"/>
                <w:b/>
                <w:bCs/>
                <w:iCs/>
                <w:color w:val="FF0000"/>
                <w:spacing w:val="-4"/>
                <w:w w:val="85"/>
                <w:kern w:val="0"/>
                <w:sz w:val="19"/>
                <w:szCs w:val="19"/>
              </w:rPr>
              <w:t>ngoài</w:t>
            </w:r>
            <w:proofErr w:type="spellEnd"/>
            <w:r w:rsidRPr="0003068A">
              <w:rPr>
                <w:rFonts w:ascii="Arial" w:hAnsi="Arial" w:cs="Arial"/>
                <w:b/>
                <w:bCs/>
                <w:i/>
                <w:iCs/>
                <w:color w:val="FF0000"/>
                <w:spacing w:val="-4"/>
                <w:w w:val="85"/>
                <w:kern w:val="0"/>
                <w:sz w:val="19"/>
                <w:szCs w:val="19"/>
              </w:rPr>
              <w:t xml:space="preserve"> </w:t>
            </w:r>
            <w:r w:rsidRPr="0003068A">
              <w:rPr>
                <w:rFonts w:ascii="Arial" w:hAnsi="Arial" w:cs="Arial"/>
                <w:b/>
                <w:bCs/>
                <w:i/>
                <w:iCs/>
                <w:color w:val="FF0000"/>
                <w:spacing w:val="-4"/>
                <w:w w:val="85"/>
                <w:kern w:val="0"/>
                <w:sz w:val="19"/>
                <w:szCs w:val="19"/>
              </w:rPr>
              <w:br/>
              <w:t>Foreign invested sector</w:t>
            </w:r>
          </w:p>
        </w:tc>
        <w:tc>
          <w:tcPr>
            <w:tcW w:w="769" w:type="dxa"/>
            <w:tcBorders>
              <w:bottom w:val="single" w:sz="6" w:space="0" w:color="auto"/>
            </w:tcBorders>
            <w:vAlign w:val="bottom"/>
          </w:tcPr>
          <w:p w14:paraId="6C4E0F1E" w14:textId="0B9E28C7" w:rsidR="00C52ABE" w:rsidRPr="00C52ABE" w:rsidRDefault="00C52ABE" w:rsidP="00C52ABE">
            <w:pPr>
              <w:spacing w:before="50" w:after="80"/>
              <w:jc w:val="right"/>
              <w:rPr>
                <w:rFonts w:ascii="Arial" w:hAnsi="Arial" w:cs="Arial"/>
                <w:b/>
                <w:w w:val="85"/>
                <w:sz w:val="19"/>
                <w:szCs w:val="19"/>
              </w:rPr>
            </w:pPr>
            <w:r w:rsidRPr="00C52ABE">
              <w:rPr>
                <w:rFonts w:ascii="Arial" w:hAnsi="Arial" w:cs="Arial"/>
                <w:b/>
                <w:w w:val="85"/>
                <w:sz w:val="19"/>
                <w:szCs w:val="19"/>
              </w:rPr>
              <w:t>58,55</w:t>
            </w:r>
          </w:p>
        </w:tc>
        <w:tc>
          <w:tcPr>
            <w:tcW w:w="770" w:type="dxa"/>
            <w:tcBorders>
              <w:bottom w:val="single" w:sz="6" w:space="0" w:color="auto"/>
            </w:tcBorders>
            <w:vAlign w:val="bottom"/>
          </w:tcPr>
          <w:p w14:paraId="09A6D1A9" w14:textId="06ED0F44" w:rsidR="00C52ABE" w:rsidRPr="00C52ABE" w:rsidRDefault="00C52ABE" w:rsidP="00C52ABE">
            <w:pPr>
              <w:spacing w:before="50" w:after="80"/>
              <w:jc w:val="right"/>
              <w:rPr>
                <w:rFonts w:ascii="Arial" w:hAnsi="Arial" w:cs="Arial"/>
                <w:b/>
                <w:w w:val="85"/>
                <w:sz w:val="19"/>
                <w:szCs w:val="19"/>
              </w:rPr>
            </w:pPr>
            <w:r w:rsidRPr="00C52ABE">
              <w:rPr>
                <w:rFonts w:ascii="Arial" w:hAnsi="Arial" w:cs="Arial"/>
                <w:b/>
                <w:w w:val="85"/>
                <w:sz w:val="19"/>
                <w:szCs w:val="19"/>
              </w:rPr>
              <w:t>38,94</w:t>
            </w:r>
          </w:p>
        </w:tc>
        <w:tc>
          <w:tcPr>
            <w:tcW w:w="770" w:type="dxa"/>
            <w:tcBorders>
              <w:bottom w:val="single" w:sz="6" w:space="0" w:color="auto"/>
            </w:tcBorders>
            <w:shd w:val="clear" w:color="auto" w:fill="auto"/>
            <w:noWrap/>
            <w:vAlign w:val="bottom"/>
          </w:tcPr>
          <w:p w14:paraId="5FC5F943" w14:textId="7B1D4C26" w:rsidR="00C52ABE" w:rsidRPr="00C52ABE" w:rsidRDefault="00C52ABE" w:rsidP="00C52ABE">
            <w:pPr>
              <w:spacing w:before="50" w:after="80"/>
              <w:jc w:val="right"/>
              <w:rPr>
                <w:rFonts w:ascii="Arial" w:hAnsi="Arial" w:cs="Arial"/>
                <w:b/>
                <w:w w:val="85"/>
                <w:sz w:val="19"/>
                <w:szCs w:val="19"/>
              </w:rPr>
            </w:pPr>
            <w:r w:rsidRPr="00C52ABE">
              <w:rPr>
                <w:rFonts w:ascii="Arial" w:hAnsi="Arial" w:cs="Arial"/>
                <w:b/>
                <w:w w:val="85"/>
                <w:sz w:val="19"/>
                <w:szCs w:val="19"/>
              </w:rPr>
              <w:t>2,33</w:t>
            </w:r>
          </w:p>
        </w:tc>
        <w:tc>
          <w:tcPr>
            <w:tcW w:w="770" w:type="dxa"/>
            <w:tcBorders>
              <w:bottom w:val="single" w:sz="6" w:space="0" w:color="auto"/>
            </w:tcBorders>
            <w:shd w:val="clear" w:color="auto" w:fill="auto"/>
            <w:noWrap/>
            <w:vAlign w:val="bottom"/>
          </w:tcPr>
          <w:p w14:paraId="48F87A5F" w14:textId="37AB05AD" w:rsidR="00C52ABE" w:rsidRPr="00C52ABE" w:rsidRDefault="00C52ABE" w:rsidP="00C52ABE">
            <w:pPr>
              <w:spacing w:before="50" w:after="80"/>
              <w:jc w:val="right"/>
              <w:rPr>
                <w:rFonts w:ascii="Arial" w:hAnsi="Arial" w:cs="Arial"/>
                <w:b/>
                <w:w w:val="85"/>
                <w:sz w:val="19"/>
                <w:szCs w:val="19"/>
              </w:rPr>
            </w:pPr>
            <w:r w:rsidRPr="00C52ABE">
              <w:rPr>
                <w:rFonts w:ascii="Arial" w:hAnsi="Arial" w:cs="Arial"/>
                <w:b/>
                <w:w w:val="85"/>
                <w:sz w:val="19"/>
                <w:szCs w:val="19"/>
              </w:rPr>
              <w:t>1,25</w:t>
            </w:r>
          </w:p>
        </w:tc>
        <w:tc>
          <w:tcPr>
            <w:tcW w:w="770" w:type="dxa"/>
            <w:tcBorders>
              <w:bottom w:val="single" w:sz="6" w:space="0" w:color="auto"/>
            </w:tcBorders>
            <w:shd w:val="clear" w:color="auto" w:fill="auto"/>
            <w:noWrap/>
            <w:vAlign w:val="bottom"/>
          </w:tcPr>
          <w:p w14:paraId="3BA911B0" w14:textId="77777777" w:rsidR="00AB26D4" w:rsidRDefault="00AB26D4" w:rsidP="00C52ABE">
            <w:pPr>
              <w:spacing w:before="50" w:after="80"/>
              <w:jc w:val="right"/>
              <w:rPr>
                <w:rFonts w:ascii="Arial" w:hAnsi="Arial" w:cs="Arial"/>
                <w:b/>
                <w:w w:val="85"/>
                <w:sz w:val="19"/>
                <w:szCs w:val="19"/>
              </w:rPr>
            </w:pPr>
          </w:p>
          <w:p w14:paraId="7F7B7216" w14:textId="7752B9A6" w:rsidR="00C52ABE" w:rsidRPr="00C52ABE" w:rsidRDefault="00C52ABE" w:rsidP="00C52ABE">
            <w:pPr>
              <w:spacing w:before="50" w:after="80"/>
              <w:jc w:val="right"/>
              <w:rPr>
                <w:rFonts w:ascii="Arial" w:hAnsi="Arial" w:cs="Arial"/>
                <w:b/>
                <w:w w:val="85"/>
                <w:sz w:val="19"/>
                <w:szCs w:val="19"/>
              </w:rPr>
            </w:pPr>
            <w:r w:rsidRPr="00C52ABE">
              <w:rPr>
                <w:rFonts w:ascii="Arial" w:hAnsi="Arial" w:cs="Arial"/>
                <w:b/>
                <w:w w:val="85"/>
                <w:sz w:val="19"/>
                <w:szCs w:val="19"/>
              </w:rPr>
              <w:t>2,51</w:t>
            </w:r>
          </w:p>
        </w:tc>
      </w:tr>
    </w:tbl>
    <w:p w14:paraId="0CF368D4" w14:textId="4641B6B0" w:rsidR="00B62448" w:rsidRPr="0003068A" w:rsidRDefault="00922246" w:rsidP="00936BD3">
      <w:pPr>
        <w:keepNext/>
        <w:pageBreakBefore/>
        <w:framePr w:dropCap="drop" w:lines="2" w:hSpace="57" w:wrap="around" w:vAnchor="text" w:hAnchor="text" w:y="1"/>
        <w:spacing w:line="551" w:lineRule="exact"/>
        <w:textAlignment w:val="baseline"/>
        <w:rPr>
          <w:rFonts w:ascii="Arial" w:hAnsi="Arial"/>
          <w:b/>
          <w:color w:val="FF0000"/>
          <w:w w:val="85"/>
          <w:kern w:val="0"/>
          <w:position w:val="-6"/>
          <w:sz w:val="65"/>
          <w:szCs w:val="65"/>
        </w:rPr>
      </w:pPr>
      <w:r>
        <w:rPr>
          <w:rFonts w:ascii="Arial" w:hAnsi="Arial" w:cs="Arial"/>
          <w:b/>
          <w:color w:val="FF0000"/>
          <w:w w:val="85"/>
          <w:kern w:val="0"/>
          <w:position w:val="-6"/>
          <w:sz w:val="65"/>
          <w:szCs w:val="65"/>
        </w:rPr>
        <w:lastRenderedPageBreak/>
        <w:t>2</w:t>
      </w:r>
      <w:r w:rsidR="00B8307D">
        <w:rPr>
          <w:rFonts w:ascii="Arial" w:hAnsi="Arial" w:cs="Arial"/>
          <w:b/>
          <w:color w:val="FF0000"/>
          <w:w w:val="85"/>
          <w:kern w:val="0"/>
          <w:position w:val="-6"/>
          <w:sz w:val="65"/>
          <w:szCs w:val="65"/>
        </w:rPr>
        <w:t>3</w:t>
      </w:r>
    </w:p>
    <w:p w14:paraId="206E5186" w14:textId="77777777" w:rsidR="00AB26D4" w:rsidRDefault="00AB26D4" w:rsidP="00F609C4">
      <w:pPr>
        <w:pStyle w:val="ten-viet"/>
        <w:rPr>
          <w:color w:val="FF0000"/>
        </w:rPr>
      </w:pPr>
    </w:p>
    <w:p w14:paraId="710935B3" w14:textId="6018547E" w:rsidR="00B62448" w:rsidRPr="0003068A" w:rsidRDefault="007F6EAE" w:rsidP="00F609C4">
      <w:pPr>
        <w:pStyle w:val="ten-viet"/>
        <w:rPr>
          <w:color w:val="FF0000"/>
          <w:lang w:val="vi-VN"/>
        </w:rPr>
      </w:pPr>
      <w:proofErr w:type="spellStart"/>
      <w:r w:rsidRPr="0003068A">
        <w:rPr>
          <w:color w:val="FF0000"/>
        </w:rPr>
        <w:t>Vốn</w:t>
      </w:r>
      <w:proofErr w:type="spellEnd"/>
      <w:r w:rsidRPr="0003068A">
        <w:rPr>
          <w:color w:val="FF0000"/>
        </w:rPr>
        <w:t xml:space="preserve"> </w:t>
      </w:r>
      <w:proofErr w:type="spellStart"/>
      <w:r w:rsidRPr="0003068A">
        <w:rPr>
          <w:color w:val="FF0000"/>
        </w:rPr>
        <w:t>đầu</w:t>
      </w:r>
      <w:proofErr w:type="spellEnd"/>
      <w:r w:rsidRPr="0003068A">
        <w:rPr>
          <w:color w:val="FF0000"/>
        </w:rPr>
        <w:t xml:space="preserve"> </w:t>
      </w:r>
      <w:proofErr w:type="spellStart"/>
      <w:r w:rsidRPr="0003068A">
        <w:rPr>
          <w:color w:val="FF0000"/>
        </w:rPr>
        <w:t>tư</w:t>
      </w:r>
      <w:proofErr w:type="spellEnd"/>
      <w:r w:rsidRPr="0003068A">
        <w:rPr>
          <w:color w:val="FF0000"/>
        </w:rPr>
        <w:t xml:space="preserve"> </w:t>
      </w:r>
      <w:r w:rsidR="00A65D0F" w:rsidRPr="0003068A">
        <w:rPr>
          <w:color w:val="FF0000"/>
          <w:lang w:val="nl-NL"/>
        </w:rPr>
        <w:t>thực hiện</w:t>
      </w:r>
      <w:r w:rsidR="00A65D0F" w:rsidRPr="0003068A">
        <w:rPr>
          <w:color w:val="FF0000"/>
        </w:rPr>
        <w:t xml:space="preserve"> </w:t>
      </w:r>
      <w:proofErr w:type="spellStart"/>
      <w:r w:rsidRPr="0003068A">
        <w:rPr>
          <w:color w:val="FF0000"/>
        </w:rPr>
        <w:t>trên</w:t>
      </w:r>
      <w:proofErr w:type="spellEnd"/>
      <w:r w:rsidRPr="0003068A">
        <w:rPr>
          <w:color w:val="FF0000"/>
        </w:rPr>
        <w:t xml:space="preserve"> </w:t>
      </w:r>
      <w:proofErr w:type="spellStart"/>
      <w:r w:rsidRPr="0003068A">
        <w:rPr>
          <w:color w:val="FF0000"/>
        </w:rPr>
        <w:t>địa</w:t>
      </w:r>
      <w:proofErr w:type="spellEnd"/>
      <w:r w:rsidRPr="0003068A">
        <w:rPr>
          <w:color w:val="FF0000"/>
        </w:rPr>
        <w:t xml:space="preserve"> </w:t>
      </w:r>
      <w:proofErr w:type="spellStart"/>
      <w:r w:rsidRPr="0003068A">
        <w:rPr>
          <w:color w:val="FF0000"/>
        </w:rPr>
        <w:t>bàn</w:t>
      </w:r>
      <w:proofErr w:type="spellEnd"/>
      <w:r w:rsidRPr="0003068A">
        <w:rPr>
          <w:color w:val="FF0000"/>
        </w:rPr>
        <w:t xml:space="preserve"> </w:t>
      </w:r>
      <w:proofErr w:type="spellStart"/>
      <w:r w:rsidRPr="0003068A">
        <w:rPr>
          <w:color w:val="FF0000"/>
        </w:rPr>
        <w:t>theo</w:t>
      </w:r>
      <w:proofErr w:type="spellEnd"/>
      <w:r w:rsidRPr="0003068A">
        <w:rPr>
          <w:color w:val="FF0000"/>
        </w:rPr>
        <w:t xml:space="preserve"> </w:t>
      </w:r>
      <w:proofErr w:type="spellStart"/>
      <w:r w:rsidRPr="0003068A">
        <w:rPr>
          <w:color w:val="FF0000"/>
        </w:rPr>
        <w:t>giá</w:t>
      </w:r>
      <w:proofErr w:type="spellEnd"/>
      <w:r w:rsidRPr="0003068A">
        <w:rPr>
          <w:color w:val="FF0000"/>
        </w:rPr>
        <w:t xml:space="preserve"> so </w:t>
      </w:r>
      <w:proofErr w:type="spellStart"/>
      <w:r w:rsidRPr="0003068A">
        <w:rPr>
          <w:color w:val="FF0000"/>
        </w:rPr>
        <w:t>sánh</w:t>
      </w:r>
      <w:proofErr w:type="spellEnd"/>
      <w:r w:rsidRPr="0003068A">
        <w:rPr>
          <w:color w:val="FF0000"/>
        </w:rPr>
        <w:t xml:space="preserve"> </w:t>
      </w:r>
      <w:r w:rsidR="00BC33ED" w:rsidRPr="0003068A">
        <w:rPr>
          <w:color w:val="FF0000"/>
          <w:lang w:val="vi-VN"/>
        </w:rPr>
        <w:t>2010</w:t>
      </w:r>
    </w:p>
    <w:p w14:paraId="095E0612" w14:textId="77777777" w:rsidR="007F6EAE" w:rsidRPr="0003068A" w:rsidRDefault="007F6EAE" w:rsidP="00936BD3">
      <w:pPr>
        <w:pStyle w:val="ten-anh"/>
        <w:spacing w:line="264" w:lineRule="auto"/>
        <w:rPr>
          <w:color w:val="FF0000"/>
        </w:rPr>
      </w:pPr>
      <w:r w:rsidRPr="0003068A">
        <w:rPr>
          <w:color w:val="FF0000"/>
        </w:rPr>
        <w:t xml:space="preserve">Investment at constant </w:t>
      </w:r>
      <w:r w:rsidR="00BC33ED" w:rsidRPr="0003068A">
        <w:rPr>
          <w:color w:val="FF0000"/>
          <w:lang w:val="vi-VN"/>
        </w:rPr>
        <w:t xml:space="preserve">2010 </w:t>
      </w:r>
      <w:r w:rsidRPr="0003068A">
        <w:rPr>
          <w:color w:val="FF0000"/>
        </w:rPr>
        <w:t>prices</w:t>
      </w:r>
    </w:p>
    <w:p w14:paraId="771BA5B2" w14:textId="77777777" w:rsidR="007F6EAE" w:rsidRPr="0003068A" w:rsidRDefault="004E0328" w:rsidP="00936BD3">
      <w:pPr>
        <w:pStyle w:val="DVT"/>
        <w:spacing w:after="80"/>
        <w:rPr>
          <w:color w:val="FF0000"/>
        </w:rPr>
      </w:pPr>
      <w:r w:rsidRPr="0003068A">
        <w:rPr>
          <w:color w:val="FF0000"/>
        </w:rPr>
        <w:t xml:space="preserve">ĐVT: </w:t>
      </w:r>
      <w:proofErr w:type="spellStart"/>
      <w:r w:rsidRPr="0003068A">
        <w:rPr>
          <w:color w:val="FF0000"/>
        </w:rPr>
        <w:t>Tỷ</w:t>
      </w:r>
      <w:proofErr w:type="spellEnd"/>
      <w:r w:rsidR="007F6EAE" w:rsidRPr="0003068A">
        <w:rPr>
          <w:color w:val="FF0000"/>
        </w:rPr>
        <w:t xml:space="preserve"> </w:t>
      </w:r>
      <w:proofErr w:type="spellStart"/>
      <w:r w:rsidR="007F6EAE" w:rsidRPr="0003068A">
        <w:rPr>
          <w:color w:val="FF0000"/>
        </w:rPr>
        <w:t>đồng</w:t>
      </w:r>
      <w:proofErr w:type="spellEnd"/>
      <w:r w:rsidR="007F6EAE" w:rsidRPr="0003068A">
        <w:rPr>
          <w:color w:val="FF0000"/>
        </w:rPr>
        <w:t xml:space="preserve"> - </w:t>
      </w:r>
      <w:r w:rsidR="007F6EAE" w:rsidRPr="0003068A">
        <w:rPr>
          <w:i/>
          <w:color w:val="FF0000"/>
        </w:rPr>
        <w:t xml:space="preserve">Unit: </w:t>
      </w:r>
      <w:r w:rsidRPr="0003068A">
        <w:rPr>
          <w:i/>
          <w:color w:val="FF0000"/>
        </w:rPr>
        <w:t>Bi</w:t>
      </w:r>
      <w:r w:rsidR="00B90E00" w:rsidRPr="0003068A">
        <w:rPr>
          <w:i/>
          <w:color w:val="FF0000"/>
        </w:rPr>
        <w:t>ll. dongs</w:t>
      </w:r>
    </w:p>
    <w:tbl>
      <w:tblPr>
        <w:tblW w:w="5000" w:type="pct"/>
        <w:jc w:val="center"/>
        <w:tblLayout w:type="fixed"/>
        <w:tblCellMar>
          <w:left w:w="28" w:type="dxa"/>
          <w:right w:w="28" w:type="dxa"/>
        </w:tblCellMar>
        <w:tblLook w:val="0000" w:firstRow="0" w:lastRow="0" w:firstColumn="0" w:lastColumn="0" w:noHBand="0" w:noVBand="0"/>
      </w:tblPr>
      <w:tblGrid>
        <w:gridCol w:w="3577"/>
        <w:gridCol w:w="769"/>
        <w:gridCol w:w="770"/>
        <w:gridCol w:w="770"/>
        <w:gridCol w:w="770"/>
        <w:gridCol w:w="770"/>
      </w:tblGrid>
      <w:tr w:rsidR="00163B36" w:rsidRPr="0003068A" w14:paraId="6E4E288C" w14:textId="77777777" w:rsidTr="00822C7A">
        <w:trPr>
          <w:jc w:val="center"/>
        </w:trPr>
        <w:tc>
          <w:tcPr>
            <w:tcW w:w="3577" w:type="dxa"/>
            <w:tcBorders>
              <w:top w:val="single" w:sz="12" w:space="0" w:color="auto"/>
            </w:tcBorders>
            <w:shd w:val="clear" w:color="auto" w:fill="auto"/>
            <w:noWrap/>
            <w:vAlign w:val="bottom"/>
          </w:tcPr>
          <w:p w14:paraId="7AB0909A" w14:textId="77777777" w:rsidR="00163B36" w:rsidRPr="0003068A" w:rsidRDefault="00163B36" w:rsidP="00163B36">
            <w:pPr>
              <w:spacing w:before="120" w:after="120"/>
              <w:rPr>
                <w:rFonts w:ascii="Arial" w:hAnsi="Arial" w:cs="Arial"/>
                <w:color w:val="FF0000"/>
                <w:w w:val="85"/>
                <w:kern w:val="0"/>
                <w:sz w:val="19"/>
                <w:szCs w:val="19"/>
              </w:rPr>
            </w:pPr>
            <w:r w:rsidRPr="0003068A">
              <w:rPr>
                <w:rFonts w:ascii="Arial" w:hAnsi="Arial" w:cs="Arial"/>
                <w:color w:val="FF0000"/>
                <w:w w:val="85"/>
                <w:kern w:val="0"/>
                <w:sz w:val="19"/>
                <w:szCs w:val="19"/>
              </w:rPr>
              <w:t> </w:t>
            </w:r>
          </w:p>
        </w:tc>
        <w:tc>
          <w:tcPr>
            <w:tcW w:w="769" w:type="dxa"/>
            <w:tcBorders>
              <w:top w:val="single" w:sz="12" w:space="0" w:color="auto"/>
              <w:bottom w:val="single" w:sz="6" w:space="0" w:color="auto"/>
            </w:tcBorders>
            <w:vAlign w:val="center"/>
          </w:tcPr>
          <w:p w14:paraId="62A8565C" w14:textId="55F688C8" w:rsidR="00163B36" w:rsidRPr="0003068A" w:rsidRDefault="00163B36" w:rsidP="00163B36">
            <w:pPr>
              <w:spacing w:before="60" w:after="60"/>
              <w:jc w:val="right"/>
              <w:rPr>
                <w:rFonts w:ascii="Arial" w:hAnsi="Arial" w:cs="Arial"/>
                <w:color w:val="FF0000"/>
                <w:w w:val="85"/>
                <w:kern w:val="0"/>
                <w:sz w:val="19"/>
                <w:szCs w:val="19"/>
              </w:rPr>
            </w:pPr>
            <w:r w:rsidRPr="00163B36">
              <w:rPr>
                <w:rFonts w:ascii="Arial" w:hAnsi="Arial" w:cs="Arial"/>
                <w:w w:val="85"/>
                <w:sz w:val="19"/>
                <w:szCs w:val="19"/>
              </w:rPr>
              <w:t>2019</w:t>
            </w:r>
          </w:p>
        </w:tc>
        <w:tc>
          <w:tcPr>
            <w:tcW w:w="770" w:type="dxa"/>
            <w:tcBorders>
              <w:top w:val="single" w:sz="12" w:space="0" w:color="auto"/>
              <w:bottom w:val="single" w:sz="6" w:space="0" w:color="auto"/>
            </w:tcBorders>
            <w:vAlign w:val="center"/>
          </w:tcPr>
          <w:p w14:paraId="6F05EF58" w14:textId="4F14DD53" w:rsidR="00163B36" w:rsidRPr="0003068A" w:rsidRDefault="00163B36" w:rsidP="00163B36">
            <w:pPr>
              <w:spacing w:before="60" w:after="60"/>
              <w:jc w:val="right"/>
              <w:rPr>
                <w:rFonts w:ascii="Arial" w:hAnsi="Arial" w:cs="Arial"/>
                <w:color w:val="FF0000"/>
                <w:w w:val="85"/>
                <w:kern w:val="0"/>
                <w:sz w:val="19"/>
                <w:szCs w:val="19"/>
              </w:rPr>
            </w:pPr>
            <w:r w:rsidRPr="00163B36">
              <w:rPr>
                <w:rFonts w:ascii="Arial" w:hAnsi="Arial" w:cs="Arial"/>
                <w:w w:val="85"/>
                <w:sz w:val="19"/>
                <w:szCs w:val="19"/>
              </w:rPr>
              <w:t>2020</w:t>
            </w:r>
          </w:p>
        </w:tc>
        <w:tc>
          <w:tcPr>
            <w:tcW w:w="770" w:type="dxa"/>
            <w:tcBorders>
              <w:top w:val="single" w:sz="12" w:space="0" w:color="auto"/>
              <w:bottom w:val="single" w:sz="6" w:space="0" w:color="auto"/>
            </w:tcBorders>
            <w:shd w:val="clear" w:color="auto" w:fill="auto"/>
            <w:noWrap/>
            <w:vAlign w:val="center"/>
          </w:tcPr>
          <w:p w14:paraId="51BC00B3" w14:textId="15896E89" w:rsidR="00163B36" w:rsidRPr="0003068A" w:rsidRDefault="00163B36" w:rsidP="00163B36">
            <w:pPr>
              <w:spacing w:before="60" w:after="60"/>
              <w:jc w:val="right"/>
              <w:rPr>
                <w:rFonts w:ascii="Arial" w:hAnsi="Arial" w:cs="Arial"/>
                <w:color w:val="FF0000"/>
                <w:w w:val="85"/>
                <w:kern w:val="0"/>
                <w:sz w:val="19"/>
                <w:szCs w:val="19"/>
              </w:rPr>
            </w:pPr>
            <w:r w:rsidRPr="00163B36">
              <w:rPr>
                <w:rFonts w:ascii="Arial" w:hAnsi="Arial" w:cs="Arial"/>
                <w:w w:val="85"/>
                <w:sz w:val="19"/>
                <w:szCs w:val="19"/>
              </w:rPr>
              <w:t>2021</w:t>
            </w:r>
          </w:p>
        </w:tc>
        <w:tc>
          <w:tcPr>
            <w:tcW w:w="770" w:type="dxa"/>
            <w:tcBorders>
              <w:top w:val="single" w:sz="12" w:space="0" w:color="auto"/>
              <w:bottom w:val="single" w:sz="6" w:space="0" w:color="auto"/>
            </w:tcBorders>
            <w:shd w:val="clear" w:color="auto" w:fill="auto"/>
            <w:noWrap/>
            <w:vAlign w:val="center"/>
          </w:tcPr>
          <w:p w14:paraId="3473A513" w14:textId="56D7063F" w:rsidR="00163B36" w:rsidRPr="0003068A" w:rsidRDefault="00163B36" w:rsidP="00163B36">
            <w:pPr>
              <w:spacing w:before="60" w:after="60"/>
              <w:jc w:val="right"/>
              <w:rPr>
                <w:rFonts w:ascii="Arial" w:hAnsi="Arial" w:cs="Arial"/>
                <w:color w:val="FF0000"/>
                <w:w w:val="85"/>
                <w:kern w:val="0"/>
                <w:sz w:val="19"/>
                <w:szCs w:val="19"/>
              </w:rPr>
            </w:pPr>
            <w:r w:rsidRPr="00163B36">
              <w:rPr>
                <w:rFonts w:ascii="Arial" w:hAnsi="Arial" w:cs="Arial"/>
                <w:w w:val="85"/>
                <w:sz w:val="19"/>
                <w:szCs w:val="19"/>
              </w:rPr>
              <w:t>2022</w:t>
            </w:r>
          </w:p>
        </w:tc>
        <w:tc>
          <w:tcPr>
            <w:tcW w:w="770" w:type="dxa"/>
            <w:tcBorders>
              <w:top w:val="single" w:sz="12" w:space="0" w:color="auto"/>
              <w:bottom w:val="single" w:sz="6" w:space="0" w:color="auto"/>
            </w:tcBorders>
            <w:shd w:val="clear" w:color="auto" w:fill="auto"/>
            <w:vAlign w:val="center"/>
          </w:tcPr>
          <w:p w14:paraId="53909FC5" w14:textId="2AF4F86E" w:rsidR="00163B36" w:rsidRPr="0003068A" w:rsidRDefault="00163B36" w:rsidP="00163B36">
            <w:pPr>
              <w:spacing w:before="60" w:after="60"/>
              <w:jc w:val="right"/>
              <w:rPr>
                <w:rFonts w:ascii="Arial" w:hAnsi="Arial" w:cs="Arial"/>
                <w:color w:val="FF0000"/>
                <w:w w:val="85"/>
                <w:kern w:val="0"/>
                <w:sz w:val="19"/>
                <w:szCs w:val="19"/>
              </w:rPr>
            </w:pPr>
            <w:proofErr w:type="spellStart"/>
            <w:r w:rsidRPr="00163B36">
              <w:rPr>
                <w:rFonts w:ascii="Arial" w:hAnsi="Arial" w:cs="Arial"/>
                <w:w w:val="85"/>
                <w:sz w:val="19"/>
                <w:szCs w:val="19"/>
              </w:rPr>
              <w:t>Sơ</w:t>
            </w:r>
            <w:proofErr w:type="spellEnd"/>
            <w:r w:rsidRPr="00163B36">
              <w:rPr>
                <w:rFonts w:ascii="Arial" w:hAnsi="Arial" w:cs="Arial"/>
                <w:w w:val="85"/>
                <w:sz w:val="19"/>
                <w:szCs w:val="19"/>
              </w:rPr>
              <w:t xml:space="preserve"> </w:t>
            </w:r>
            <w:proofErr w:type="spellStart"/>
            <w:r w:rsidRPr="00163B36">
              <w:rPr>
                <w:rFonts w:ascii="Arial" w:hAnsi="Arial" w:cs="Arial"/>
                <w:w w:val="85"/>
                <w:sz w:val="19"/>
                <w:szCs w:val="19"/>
              </w:rPr>
              <w:t>bộ</w:t>
            </w:r>
            <w:proofErr w:type="spellEnd"/>
            <w:r w:rsidRPr="00163B36">
              <w:rPr>
                <w:rFonts w:ascii="Arial" w:hAnsi="Arial" w:cs="Arial"/>
                <w:w w:val="85"/>
                <w:sz w:val="19"/>
                <w:szCs w:val="19"/>
              </w:rPr>
              <w:br/>
            </w:r>
            <w:r w:rsidRPr="00163B36">
              <w:rPr>
                <w:rFonts w:ascii="Arial" w:hAnsi="Arial" w:cs="Arial"/>
                <w:i/>
                <w:iCs/>
                <w:w w:val="85"/>
                <w:sz w:val="19"/>
                <w:szCs w:val="19"/>
              </w:rPr>
              <w:t xml:space="preserve">Prel. </w:t>
            </w:r>
            <w:r w:rsidRPr="00163B36">
              <w:rPr>
                <w:rFonts w:ascii="Arial" w:hAnsi="Arial" w:cs="Arial"/>
                <w:i/>
                <w:iCs/>
                <w:w w:val="85"/>
                <w:sz w:val="19"/>
                <w:szCs w:val="19"/>
              </w:rPr>
              <w:br/>
            </w:r>
            <w:r w:rsidRPr="00163B36">
              <w:rPr>
                <w:rFonts w:ascii="Arial" w:hAnsi="Arial" w:cs="Arial"/>
                <w:w w:val="85"/>
                <w:sz w:val="19"/>
                <w:szCs w:val="19"/>
              </w:rPr>
              <w:t>2023</w:t>
            </w:r>
          </w:p>
        </w:tc>
      </w:tr>
      <w:tr w:rsidR="00C52ABE" w:rsidRPr="0003068A" w14:paraId="69FC7BA1" w14:textId="77777777" w:rsidTr="00822C7A">
        <w:trPr>
          <w:jc w:val="center"/>
        </w:trPr>
        <w:tc>
          <w:tcPr>
            <w:tcW w:w="3577" w:type="dxa"/>
            <w:shd w:val="clear" w:color="auto" w:fill="auto"/>
            <w:noWrap/>
            <w:vAlign w:val="bottom"/>
          </w:tcPr>
          <w:p w14:paraId="477676D9" w14:textId="77777777" w:rsidR="00C52ABE" w:rsidRPr="0003068A" w:rsidRDefault="00C52ABE" w:rsidP="00C52ABE">
            <w:pPr>
              <w:spacing w:before="240" w:after="60"/>
              <w:rPr>
                <w:rFonts w:ascii="Arial" w:hAnsi="Arial" w:cs="Arial"/>
                <w:b/>
                <w:bCs/>
                <w:color w:val="FF0000"/>
                <w:w w:val="85"/>
                <w:kern w:val="0"/>
                <w:sz w:val="19"/>
                <w:szCs w:val="19"/>
              </w:rPr>
            </w:pPr>
            <w:r w:rsidRPr="0003068A">
              <w:rPr>
                <w:rFonts w:ascii="Arial" w:hAnsi="Arial" w:cs="Arial"/>
                <w:b/>
                <w:bCs/>
                <w:color w:val="FF0000"/>
                <w:w w:val="85"/>
                <w:kern w:val="0"/>
                <w:sz w:val="19"/>
                <w:szCs w:val="19"/>
              </w:rPr>
              <w:t xml:space="preserve">TỔNG SỐ - </w:t>
            </w:r>
            <w:r w:rsidRPr="0003068A">
              <w:rPr>
                <w:rFonts w:ascii="Arial" w:hAnsi="Arial" w:cs="Arial"/>
                <w:b/>
                <w:bCs/>
                <w:i/>
                <w:iCs/>
                <w:color w:val="FF0000"/>
                <w:w w:val="85"/>
                <w:kern w:val="0"/>
                <w:sz w:val="19"/>
                <w:szCs w:val="19"/>
              </w:rPr>
              <w:t>TOTAL</w:t>
            </w:r>
          </w:p>
        </w:tc>
        <w:tc>
          <w:tcPr>
            <w:tcW w:w="769" w:type="dxa"/>
            <w:tcBorders>
              <w:top w:val="single" w:sz="6" w:space="0" w:color="auto"/>
            </w:tcBorders>
            <w:vAlign w:val="bottom"/>
          </w:tcPr>
          <w:p w14:paraId="26BA4391" w14:textId="4670903A" w:rsidR="00C52ABE" w:rsidRPr="00C52ABE" w:rsidRDefault="00C52ABE" w:rsidP="00C52ABE">
            <w:pPr>
              <w:spacing w:before="50" w:after="60"/>
              <w:jc w:val="right"/>
              <w:rPr>
                <w:rFonts w:ascii="Arial" w:hAnsi="Arial" w:cs="Arial"/>
                <w:b/>
                <w:w w:val="85"/>
                <w:sz w:val="19"/>
                <w:szCs w:val="19"/>
              </w:rPr>
            </w:pPr>
            <w:r w:rsidRPr="00C52ABE">
              <w:rPr>
                <w:rFonts w:ascii="Arial" w:hAnsi="Arial" w:cs="Arial"/>
                <w:b/>
                <w:w w:val="85"/>
                <w:sz w:val="19"/>
                <w:szCs w:val="19"/>
              </w:rPr>
              <w:t>3.491,81</w:t>
            </w:r>
          </w:p>
        </w:tc>
        <w:tc>
          <w:tcPr>
            <w:tcW w:w="770" w:type="dxa"/>
            <w:tcBorders>
              <w:top w:val="single" w:sz="6" w:space="0" w:color="auto"/>
            </w:tcBorders>
            <w:vAlign w:val="bottom"/>
          </w:tcPr>
          <w:p w14:paraId="52BED842" w14:textId="7FAB31BB" w:rsidR="00C52ABE" w:rsidRPr="00C52ABE" w:rsidRDefault="00C52ABE" w:rsidP="00C52ABE">
            <w:pPr>
              <w:spacing w:before="50" w:after="60"/>
              <w:jc w:val="right"/>
              <w:rPr>
                <w:rFonts w:ascii="Arial" w:hAnsi="Arial" w:cs="Arial"/>
                <w:b/>
                <w:w w:val="85"/>
                <w:sz w:val="19"/>
                <w:szCs w:val="19"/>
              </w:rPr>
            </w:pPr>
            <w:r w:rsidRPr="00C52ABE">
              <w:rPr>
                <w:rFonts w:ascii="Arial" w:hAnsi="Arial" w:cs="Arial"/>
                <w:b/>
                <w:w w:val="85"/>
                <w:sz w:val="19"/>
                <w:szCs w:val="19"/>
              </w:rPr>
              <w:t>3.557,73</w:t>
            </w:r>
          </w:p>
        </w:tc>
        <w:tc>
          <w:tcPr>
            <w:tcW w:w="770" w:type="dxa"/>
            <w:tcBorders>
              <w:top w:val="single" w:sz="6" w:space="0" w:color="auto"/>
            </w:tcBorders>
            <w:shd w:val="clear" w:color="auto" w:fill="auto"/>
            <w:noWrap/>
            <w:vAlign w:val="bottom"/>
          </w:tcPr>
          <w:p w14:paraId="7E7B39DC" w14:textId="40E0C71D" w:rsidR="00C52ABE" w:rsidRPr="00C52ABE" w:rsidRDefault="00C52ABE" w:rsidP="00C52ABE">
            <w:pPr>
              <w:spacing w:before="50" w:after="60"/>
              <w:jc w:val="right"/>
              <w:rPr>
                <w:rFonts w:ascii="Arial" w:hAnsi="Arial" w:cs="Arial"/>
                <w:b/>
                <w:w w:val="85"/>
                <w:sz w:val="19"/>
                <w:szCs w:val="19"/>
              </w:rPr>
            </w:pPr>
            <w:r w:rsidRPr="00C52ABE">
              <w:rPr>
                <w:rFonts w:ascii="Arial" w:hAnsi="Arial" w:cs="Arial"/>
                <w:b/>
                <w:w w:val="85"/>
                <w:sz w:val="19"/>
                <w:szCs w:val="19"/>
              </w:rPr>
              <w:t>3.797,69</w:t>
            </w:r>
          </w:p>
        </w:tc>
        <w:tc>
          <w:tcPr>
            <w:tcW w:w="770" w:type="dxa"/>
            <w:tcBorders>
              <w:top w:val="single" w:sz="6" w:space="0" w:color="auto"/>
            </w:tcBorders>
            <w:shd w:val="clear" w:color="auto" w:fill="auto"/>
            <w:noWrap/>
            <w:vAlign w:val="bottom"/>
          </w:tcPr>
          <w:p w14:paraId="58679D9D" w14:textId="588150D1" w:rsidR="00C52ABE" w:rsidRPr="00C52ABE" w:rsidRDefault="00C52ABE" w:rsidP="00C52ABE">
            <w:pPr>
              <w:spacing w:before="50" w:after="60"/>
              <w:jc w:val="right"/>
              <w:rPr>
                <w:rFonts w:ascii="Arial" w:hAnsi="Arial" w:cs="Arial"/>
                <w:b/>
                <w:w w:val="85"/>
                <w:sz w:val="19"/>
                <w:szCs w:val="19"/>
              </w:rPr>
            </w:pPr>
            <w:r w:rsidRPr="00C52ABE">
              <w:rPr>
                <w:rFonts w:ascii="Arial" w:hAnsi="Arial" w:cs="Arial"/>
                <w:b/>
                <w:w w:val="85"/>
                <w:sz w:val="19"/>
                <w:szCs w:val="19"/>
              </w:rPr>
              <w:t>4.281,39</w:t>
            </w:r>
          </w:p>
        </w:tc>
        <w:tc>
          <w:tcPr>
            <w:tcW w:w="770" w:type="dxa"/>
            <w:tcBorders>
              <w:top w:val="single" w:sz="6" w:space="0" w:color="auto"/>
            </w:tcBorders>
            <w:shd w:val="clear" w:color="auto" w:fill="auto"/>
            <w:noWrap/>
            <w:vAlign w:val="bottom"/>
          </w:tcPr>
          <w:p w14:paraId="1A167112" w14:textId="2E270044" w:rsidR="00C52ABE" w:rsidRPr="00C52ABE" w:rsidRDefault="00C52ABE" w:rsidP="00C52ABE">
            <w:pPr>
              <w:spacing w:before="50" w:after="60"/>
              <w:jc w:val="right"/>
              <w:rPr>
                <w:rFonts w:ascii="Arial" w:hAnsi="Arial" w:cs="Arial"/>
                <w:b/>
                <w:w w:val="85"/>
                <w:sz w:val="19"/>
                <w:szCs w:val="19"/>
              </w:rPr>
            </w:pPr>
            <w:r w:rsidRPr="00C52ABE">
              <w:rPr>
                <w:rFonts w:ascii="Arial" w:hAnsi="Arial" w:cs="Arial"/>
                <w:b/>
                <w:w w:val="85"/>
                <w:sz w:val="19"/>
                <w:szCs w:val="19"/>
              </w:rPr>
              <w:t>4.785,46</w:t>
            </w:r>
          </w:p>
        </w:tc>
      </w:tr>
      <w:tr w:rsidR="00C52ABE" w:rsidRPr="0003068A" w14:paraId="513166C3" w14:textId="77777777" w:rsidTr="00822C7A">
        <w:trPr>
          <w:jc w:val="center"/>
        </w:trPr>
        <w:tc>
          <w:tcPr>
            <w:tcW w:w="3577" w:type="dxa"/>
            <w:shd w:val="clear" w:color="auto" w:fill="auto"/>
            <w:noWrap/>
            <w:vAlign w:val="bottom"/>
          </w:tcPr>
          <w:p w14:paraId="161FC341" w14:textId="77777777" w:rsidR="00C52ABE" w:rsidRPr="0003068A" w:rsidRDefault="00C52ABE" w:rsidP="00C52ABE">
            <w:pPr>
              <w:spacing w:before="180" w:after="60"/>
              <w:rPr>
                <w:rFonts w:ascii="Arial" w:hAnsi="Arial" w:cs="Arial"/>
                <w:b/>
                <w:bCs/>
                <w:color w:val="FF0000"/>
                <w:w w:val="85"/>
                <w:kern w:val="0"/>
                <w:sz w:val="19"/>
                <w:szCs w:val="19"/>
              </w:rPr>
            </w:pPr>
            <w:proofErr w:type="spellStart"/>
            <w:r w:rsidRPr="0003068A">
              <w:rPr>
                <w:rFonts w:ascii="Arial" w:hAnsi="Arial" w:cs="Arial"/>
                <w:b/>
                <w:bCs/>
                <w:color w:val="FF0000"/>
                <w:w w:val="85"/>
                <w:kern w:val="0"/>
                <w:sz w:val="19"/>
                <w:szCs w:val="19"/>
              </w:rPr>
              <w:t>Phân</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theo</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cấp</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quản</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lý</w:t>
            </w:r>
            <w:proofErr w:type="spellEnd"/>
            <w:r w:rsidRPr="0003068A">
              <w:rPr>
                <w:rFonts w:ascii="Arial" w:hAnsi="Arial" w:cs="Arial"/>
                <w:b/>
                <w:bCs/>
                <w:i/>
                <w:iCs/>
                <w:color w:val="FF0000"/>
                <w:w w:val="85"/>
                <w:kern w:val="0"/>
                <w:sz w:val="19"/>
                <w:szCs w:val="19"/>
              </w:rPr>
              <w:t xml:space="preserve"> - By management level</w:t>
            </w:r>
          </w:p>
        </w:tc>
        <w:tc>
          <w:tcPr>
            <w:tcW w:w="769" w:type="dxa"/>
            <w:vAlign w:val="bottom"/>
          </w:tcPr>
          <w:p w14:paraId="5B926070" w14:textId="77777777" w:rsidR="00C52ABE" w:rsidRPr="00C52ABE" w:rsidRDefault="00C52ABE" w:rsidP="00C52ABE">
            <w:pPr>
              <w:spacing w:before="50" w:after="60"/>
              <w:jc w:val="right"/>
              <w:rPr>
                <w:rFonts w:ascii="Arial" w:hAnsi="Arial" w:cs="Arial"/>
                <w:w w:val="85"/>
                <w:sz w:val="19"/>
                <w:szCs w:val="19"/>
              </w:rPr>
            </w:pPr>
          </w:p>
        </w:tc>
        <w:tc>
          <w:tcPr>
            <w:tcW w:w="770" w:type="dxa"/>
            <w:vAlign w:val="bottom"/>
          </w:tcPr>
          <w:p w14:paraId="198AA200" w14:textId="77777777" w:rsidR="00C52ABE" w:rsidRPr="00C52ABE" w:rsidRDefault="00C52ABE" w:rsidP="00C52ABE">
            <w:pPr>
              <w:spacing w:before="50" w:after="60"/>
              <w:jc w:val="right"/>
              <w:rPr>
                <w:rFonts w:ascii="Arial" w:hAnsi="Arial" w:cs="Arial"/>
                <w:w w:val="85"/>
                <w:sz w:val="19"/>
                <w:szCs w:val="19"/>
              </w:rPr>
            </w:pPr>
          </w:p>
        </w:tc>
        <w:tc>
          <w:tcPr>
            <w:tcW w:w="770" w:type="dxa"/>
            <w:shd w:val="clear" w:color="auto" w:fill="auto"/>
            <w:noWrap/>
            <w:vAlign w:val="bottom"/>
          </w:tcPr>
          <w:p w14:paraId="76759065" w14:textId="77777777" w:rsidR="00C52ABE" w:rsidRPr="00C52ABE" w:rsidRDefault="00C52ABE" w:rsidP="00C52ABE">
            <w:pPr>
              <w:spacing w:before="50" w:after="60"/>
              <w:jc w:val="right"/>
              <w:rPr>
                <w:rFonts w:ascii="Arial" w:hAnsi="Arial" w:cs="Arial"/>
                <w:w w:val="85"/>
                <w:sz w:val="19"/>
                <w:szCs w:val="19"/>
              </w:rPr>
            </w:pPr>
          </w:p>
        </w:tc>
        <w:tc>
          <w:tcPr>
            <w:tcW w:w="770" w:type="dxa"/>
            <w:shd w:val="clear" w:color="auto" w:fill="auto"/>
            <w:noWrap/>
            <w:vAlign w:val="bottom"/>
          </w:tcPr>
          <w:p w14:paraId="17316DF4" w14:textId="77777777" w:rsidR="00C52ABE" w:rsidRPr="00C52ABE" w:rsidRDefault="00C52ABE" w:rsidP="00C52ABE">
            <w:pPr>
              <w:spacing w:before="50" w:after="60"/>
              <w:jc w:val="right"/>
              <w:rPr>
                <w:rFonts w:ascii="Arial" w:hAnsi="Arial" w:cs="Arial"/>
                <w:w w:val="85"/>
                <w:sz w:val="19"/>
                <w:szCs w:val="19"/>
              </w:rPr>
            </w:pPr>
          </w:p>
        </w:tc>
        <w:tc>
          <w:tcPr>
            <w:tcW w:w="770" w:type="dxa"/>
            <w:shd w:val="clear" w:color="auto" w:fill="auto"/>
            <w:noWrap/>
            <w:vAlign w:val="bottom"/>
          </w:tcPr>
          <w:p w14:paraId="5E53D579" w14:textId="77777777" w:rsidR="00C52ABE" w:rsidRPr="00C52ABE" w:rsidRDefault="00C52ABE" w:rsidP="00C52ABE">
            <w:pPr>
              <w:spacing w:before="50" w:after="60"/>
              <w:jc w:val="right"/>
              <w:rPr>
                <w:rFonts w:ascii="Arial" w:hAnsi="Arial" w:cs="Arial"/>
                <w:w w:val="85"/>
                <w:sz w:val="19"/>
                <w:szCs w:val="19"/>
              </w:rPr>
            </w:pPr>
          </w:p>
        </w:tc>
      </w:tr>
      <w:tr w:rsidR="00C52ABE" w:rsidRPr="0003068A" w14:paraId="5D0643A6" w14:textId="77777777" w:rsidTr="00822C7A">
        <w:trPr>
          <w:jc w:val="center"/>
        </w:trPr>
        <w:tc>
          <w:tcPr>
            <w:tcW w:w="3577" w:type="dxa"/>
            <w:shd w:val="clear" w:color="auto" w:fill="auto"/>
            <w:noWrap/>
            <w:vAlign w:val="bottom"/>
          </w:tcPr>
          <w:p w14:paraId="6F401E94" w14:textId="77777777" w:rsidR="00C52ABE" w:rsidRPr="0003068A" w:rsidRDefault="00C52ABE" w:rsidP="00C52ABE">
            <w:pPr>
              <w:spacing w:before="50" w:after="60"/>
              <w:ind w:left="170"/>
              <w:rPr>
                <w:rFonts w:ascii="Arial" w:hAnsi="Arial" w:cs="Arial"/>
                <w:color w:val="FF0000"/>
                <w:w w:val="85"/>
                <w:kern w:val="0"/>
                <w:sz w:val="19"/>
                <w:szCs w:val="19"/>
              </w:rPr>
            </w:pPr>
            <w:r w:rsidRPr="0003068A">
              <w:rPr>
                <w:rFonts w:ascii="Arial" w:hAnsi="Arial" w:cs="Arial"/>
                <w:color w:val="FF0000"/>
                <w:w w:val="85"/>
                <w:kern w:val="0"/>
                <w:sz w:val="19"/>
                <w:szCs w:val="19"/>
              </w:rPr>
              <w:t xml:space="preserve">Trung </w:t>
            </w:r>
            <w:proofErr w:type="spellStart"/>
            <w:r w:rsidRPr="0003068A">
              <w:rPr>
                <w:rFonts w:ascii="Arial" w:hAnsi="Arial" w:cs="Arial"/>
                <w:color w:val="FF0000"/>
                <w:w w:val="85"/>
                <w:kern w:val="0"/>
                <w:sz w:val="19"/>
                <w:szCs w:val="19"/>
              </w:rPr>
              <w:t>ương</w:t>
            </w:r>
            <w:proofErr w:type="spellEnd"/>
            <w:r w:rsidRPr="0003068A">
              <w:rPr>
                <w:rFonts w:ascii="Arial" w:hAnsi="Arial" w:cs="Arial"/>
                <w:color w:val="FF0000"/>
                <w:w w:val="85"/>
                <w:kern w:val="0"/>
                <w:sz w:val="19"/>
                <w:szCs w:val="19"/>
              </w:rPr>
              <w:t xml:space="preserve"> -</w:t>
            </w:r>
            <w:r w:rsidRPr="0003068A">
              <w:rPr>
                <w:rFonts w:ascii="Arial" w:hAnsi="Arial" w:cs="Arial"/>
                <w:i/>
                <w:iCs/>
                <w:color w:val="FF0000"/>
                <w:w w:val="85"/>
                <w:kern w:val="0"/>
                <w:sz w:val="19"/>
                <w:szCs w:val="19"/>
              </w:rPr>
              <w:t xml:space="preserve"> Central</w:t>
            </w:r>
          </w:p>
        </w:tc>
        <w:tc>
          <w:tcPr>
            <w:tcW w:w="769" w:type="dxa"/>
            <w:vAlign w:val="bottom"/>
          </w:tcPr>
          <w:p w14:paraId="09E20882" w14:textId="61A775B0"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609,62</w:t>
            </w:r>
          </w:p>
        </w:tc>
        <w:tc>
          <w:tcPr>
            <w:tcW w:w="770" w:type="dxa"/>
            <w:vAlign w:val="bottom"/>
          </w:tcPr>
          <w:p w14:paraId="3F6D16B4" w14:textId="6856C0F0"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373,26</w:t>
            </w:r>
          </w:p>
        </w:tc>
        <w:tc>
          <w:tcPr>
            <w:tcW w:w="770" w:type="dxa"/>
            <w:shd w:val="clear" w:color="auto" w:fill="auto"/>
            <w:noWrap/>
            <w:vAlign w:val="bottom"/>
          </w:tcPr>
          <w:p w14:paraId="570CC910" w14:textId="781BCC9E"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353,71</w:t>
            </w:r>
          </w:p>
        </w:tc>
        <w:tc>
          <w:tcPr>
            <w:tcW w:w="770" w:type="dxa"/>
            <w:shd w:val="clear" w:color="auto" w:fill="auto"/>
            <w:noWrap/>
            <w:vAlign w:val="bottom"/>
          </w:tcPr>
          <w:p w14:paraId="208A4434" w14:textId="708E2AF3"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509,02</w:t>
            </w:r>
          </w:p>
        </w:tc>
        <w:tc>
          <w:tcPr>
            <w:tcW w:w="770" w:type="dxa"/>
            <w:shd w:val="clear" w:color="auto" w:fill="auto"/>
            <w:noWrap/>
            <w:vAlign w:val="bottom"/>
          </w:tcPr>
          <w:p w14:paraId="73674D1D" w14:textId="78E64517"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495,39</w:t>
            </w:r>
          </w:p>
        </w:tc>
      </w:tr>
      <w:tr w:rsidR="00C52ABE" w:rsidRPr="0003068A" w14:paraId="6DBFF785" w14:textId="77777777" w:rsidTr="00822C7A">
        <w:trPr>
          <w:jc w:val="center"/>
        </w:trPr>
        <w:tc>
          <w:tcPr>
            <w:tcW w:w="3577" w:type="dxa"/>
            <w:shd w:val="clear" w:color="auto" w:fill="auto"/>
            <w:noWrap/>
            <w:vAlign w:val="bottom"/>
          </w:tcPr>
          <w:p w14:paraId="545E29B8" w14:textId="77777777" w:rsidR="00C52ABE" w:rsidRPr="0003068A" w:rsidRDefault="00C52ABE" w:rsidP="00C52ABE">
            <w:pPr>
              <w:spacing w:before="50" w:after="60"/>
              <w:ind w:left="17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Địa</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phương</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Local</w:t>
            </w:r>
          </w:p>
        </w:tc>
        <w:tc>
          <w:tcPr>
            <w:tcW w:w="769" w:type="dxa"/>
            <w:vAlign w:val="bottom"/>
          </w:tcPr>
          <w:p w14:paraId="3B735FB2" w14:textId="48C50248"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2.882,19</w:t>
            </w:r>
          </w:p>
        </w:tc>
        <w:tc>
          <w:tcPr>
            <w:tcW w:w="770" w:type="dxa"/>
            <w:vAlign w:val="bottom"/>
          </w:tcPr>
          <w:p w14:paraId="542B0010" w14:textId="07A27722"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3.184,47</w:t>
            </w:r>
          </w:p>
        </w:tc>
        <w:tc>
          <w:tcPr>
            <w:tcW w:w="770" w:type="dxa"/>
            <w:shd w:val="clear" w:color="auto" w:fill="auto"/>
            <w:noWrap/>
            <w:vAlign w:val="bottom"/>
          </w:tcPr>
          <w:p w14:paraId="10AE3BD5" w14:textId="4D2A3075"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3.443,98</w:t>
            </w:r>
          </w:p>
        </w:tc>
        <w:tc>
          <w:tcPr>
            <w:tcW w:w="770" w:type="dxa"/>
            <w:shd w:val="clear" w:color="auto" w:fill="auto"/>
            <w:noWrap/>
            <w:vAlign w:val="bottom"/>
          </w:tcPr>
          <w:p w14:paraId="073A21F0" w14:textId="01E65B2A"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3.772,37</w:t>
            </w:r>
          </w:p>
        </w:tc>
        <w:tc>
          <w:tcPr>
            <w:tcW w:w="770" w:type="dxa"/>
            <w:shd w:val="clear" w:color="auto" w:fill="auto"/>
            <w:noWrap/>
            <w:vAlign w:val="bottom"/>
          </w:tcPr>
          <w:p w14:paraId="5C34B992" w14:textId="361D7EFD"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4.290,07</w:t>
            </w:r>
          </w:p>
        </w:tc>
      </w:tr>
      <w:tr w:rsidR="00C52ABE" w:rsidRPr="0003068A" w14:paraId="7FCE437F" w14:textId="77777777" w:rsidTr="00822C7A">
        <w:trPr>
          <w:jc w:val="center"/>
        </w:trPr>
        <w:tc>
          <w:tcPr>
            <w:tcW w:w="3577" w:type="dxa"/>
            <w:shd w:val="clear" w:color="auto" w:fill="auto"/>
            <w:noWrap/>
            <w:vAlign w:val="bottom"/>
          </w:tcPr>
          <w:p w14:paraId="78878F37" w14:textId="77777777" w:rsidR="00C52ABE" w:rsidRPr="0003068A" w:rsidRDefault="00C52ABE" w:rsidP="00C52ABE">
            <w:pPr>
              <w:spacing w:before="180" w:after="60"/>
              <w:rPr>
                <w:rFonts w:ascii="Arial" w:hAnsi="Arial" w:cs="Arial"/>
                <w:b/>
                <w:bCs/>
                <w:color w:val="FF0000"/>
                <w:w w:val="85"/>
                <w:kern w:val="0"/>
                <w:sz w:val="19"/>
                <w:szCs w:val="19"/>
              </w:rPr>
            </w:pPr>
            <w:proofErr w:type="spellStart"/>
            <w:r w:rsidRPr="0003068A">
              <w:rPr>
                <w:rFonts w:ascii="Arial" w:hAnsi="Arial" w:cs="Arial"/>
                <w:b/>
                <w:bCs/>
                <w:color w:val="FF0000"/>
                <w:w w:val="85"/>
                <w:kern w:val="0"/>
                <w:sz w:val="19"/>
                <w:szCs w:val="19"/>
              </w:rPr>
              <w:t>Phân</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theo</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khoản</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mục</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đầu</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tư</w:t>
            </w:r>
            <w:proofErr w:type="spellEnd"/>
            <w:r w:rsidRPr="0003068A">
              <w:rPr>
                <w:rFonts w:ascii="Arial" w:hAnsi="Arial" w:cs="Arial"/>
                <w:b/>
                <w:bCs/>
                <w:i/>
                <w:iCs/>
                <w:color w:val="FF0000"/>
                <w:w w:val="85"/>
                <w:kern w:val="0"/>
                <w:sz w:val="19"/>
                <w:szCs w:val="19"/>
              </w:rPr>
              <w:t xml:space="preserve"> </w:t>
            </w:r>
            <w:r w:rsidRPr="0003068A">
              <w:rPr>
                <w:rFonts w:ascii="Arial" w:hAnsi="Arial" w:cs="Arial"/>
                <w:b/>
                <w:bCs/>
                <w:i/>
                <w:iCs/>
                <w:color w:val="FF0000"/>
                <w:w w:val="85"/>
                <w:kern w:val="0"/>
                <w:sz w:val="19"/>
                <w:szCs w:val="19"/>
              </w:rPr>
              <w:br/>
              <w:t>By investment category</w:t>
            </w:r>
          </w:p>
        </w:tc>
        <w:tc>
          <w:tcPr>
            <w:tcW w:w="769" w:type="dxa"/>
            <w:vAlign w:val="bottom"/>
          </w:tcPr>
          <w:p w14:paraId="038E3263" w14:textId="77777777" w:rsidR="00C52ABE" w:rsidRPr="00C52ABE" w:rsidRDefault="00C52ABE" w:rsidP="00C52ABE">
            <w:pPr>
              <w:spacing w:before="50" w:after="60"/>
              <w:jc w:val="right"/>
              <w:rPr>
                <w:rFonts w:ascii="Arial" w:hAnsi="Arial" w:cs="Arial"/>
                <w:w w:val="85"/>
                <w:sz w:val="19"/>
                <w:szCs w:val="19"/>
              </w:rPr>
            </w:pPr>
          </w:p>
        </w:tc>
        <w:tc>
          <w:tcPr>
            <w:tcW w:w="770" w:type="dxa"/>
            <w:vAlign w:val="bottom"/>
          </w:tcPr>
          <w:p w14:paraId="012FA7C2" w14:textId="77777777" w:rsidR="00C52ABE" w:rsidRPr="00C52ABE" w:rsidRDefault="00C52ABE" w:rsidP="00C52ABE">
            <w:pPr>
              <w:spacing w:before="50" w:after="60"/>
              <w:jc w:val="right"/>
              <w:rPr>
                <w:rFonts w:ascii="Arial" w:hAnsi="Arial" w:cs="Arial"/>
                <w:w w:val="85"/>
                <w:sz w:val="19"/>
                <w:szCs w:val="19"/>
              </w:rPr>
            </w:pPr>
          </w:p>
        </w:tc>
        <w:tc>
          <w:tcPr>
            <w:tcW w:w="770" w:type="dxa"/>
            <w:shd w:val="clear" w:color="auto" w:fill="auto"/>
            <w:noWrap/>
            <w:vAlign w:val="bottom"/>
          </w:tcPr>
          <w:p w14:paraId="1C435BE6" w14:textId="77777777" w:rsidR="00C52ABE" w:rsidRPr="00C52ABE" w:rsidRDefault="00C52ABE" w:rsidP="00C52ABE">
            <w:pPr>
              <w:spacing w:before="50" w:after="60"/>
              <w:jc w:val="right"/>
              <w:rPr>
                <w:rFonts w:ascii="Arial" w:hAnsi="Arial" w:cs="Arial"/>
                <w:w w:val="85"/>
                <w:sz w:val="19"/>
                <w:szCs w:val="19"/>
              </w:rPr>
            </w:pPr>
          </w:p>
        </w:tc>
        <w:tc>
          <w:tcPr>
            <w:tcW w:w="770" w:type="dxa"/>
            <w:shd w:val="clear" w:color="auto" w:fill="auto"/>
            <w:noWrap/>
            <w:vAlign w:val="bottom"/>
          </w:tcPr>
          <w:p w14:paraId="5F2956A7" w14:textId="77777777" w:rsidR="00C52ABE" w:rsidRPr="00C52ABE" w:rsidRDefault="00C52ABE" w:rsidP="00C52ABE">
            <w:pPr>
              <w:spacing w:before="50" w:after="60"/>
              <w:jc w:val="right"/>
              <w:rPr>
                <w:rFonts w:ascii="Arial" w:hAnsi="Arial" w:cs="Arial"/>
                <w:w w:val="85"/>
                <w:sz w:val="19"/>
                <w:szCs w:val="19"/>
              </w:rPr>
            </w:pPr>
          </w:p>
        </w:tc>
        <w:tc>
          <w:tcPr>
            <w:tcW w:w="770" w:type="dxa"/>
            <w:shd w:val="clear" w:color="auto" w:fill="auto"/>
            <w:noWrap/>
            <w:vAlign w:val="bottom"/>
          </w:tcPr>
          <w:p w14:paraId="4FEE30AD" w14:textId="77777777" w:rsidR="00C52ABE" w:rsidRPr="00C52ABE" w:rsidRDefault="00C52ABE" w:rsidP="00C52ABE">
            <w:pPr>
              <w:spacing w:before="50" w:after="60"/>
              <w:jc w:val="right"/>
              <w:rPr>
                <w:rFonts w:ascii="Arial" w:hAnsi="Arial" w:cs="Arial"/>
                <w:w w:val="85"/>
                <w:sz w:val="19"/>
                <w:szCs w:val="19"/>
              </w:rPr>
            </w:pPr>
          </w:p>
        </w:tc>
      </w:tr>
      <w:tr w:rsidR="00C52ABE" w:rsidRPr="0003068A" w14:paraId="5AE3085C" w14:textId="77777777" w:rsidTr="00822C7A">
        <w:trPr>
          <w:jc w:val="center"/>
        </w:trPr>
        <w:tc>
          <w:tcPr>
            <w:tcW w:w="3577" w:type="dxa"/>
            <w:shd w:val="clear" w:color="auto" w:fill="auto"/>
            <w:noWrap/>
            <w:vAlign w:val="bottom"/>
          </w:tcPr>
          <w:p w14:paraId="2700597F" w14:textId="77777777" w:rsidR="00C52ABE" w:rsidRPr="0003068A" w:rsidRDefault="00C52ABE" w:rsidP="00C52ABE">
            <w:pPr>
              <w:spacing w:before="50" w:after="60"/>
              <w:ind w:left="17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Vốn</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đầu</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tư</w:t>
            </w:r>
            <w:proofErr w:type="spellEnd"/>
            <w:r w:rsidRPr="0003068A">
              <w:rPr>
                <w:rFonts w:ascii="Arial" w:hAnsi="Arial" w:cs="Arial"/>
                <w:color w:val="FF0000"/>
                <w:w w:val="85"/>
                <w:kern w:val="0"/>
                <w:sz w:val="19"/>
                <w:szCs w:val="19"/>
              </w:rPr>
              <w:t xml:space="preserve"> XDCB - </w:t>
            </w:r>
            <w:r w:rsidRPr="0003068A">
              <w:rPr>
                <w:rFonts w:ascii="Arial" w:hAnsi="Arial" w:cs="Arial"/>
                <w:i/>
                <w:iCs/>
                <w:color w:val="FF0000"/>
                <w:w w:val="85"/>
                <w:kern w:val="0"/>
                <w:sz w:val="19"/>
                <w:szCs w:val="19"/>
              </w:rPr>
              <w:t>Investment outlays</w:t>
            </w:r>
          </w:p>
        </w:tc>
        <w:tc>
          <w:tcPr>
            <w:tcW w:w="769" w:type="dxa"/>
            <w:vAlign w:val="bottom"/>
          </w:tcPr>
          <w:p w14:paraId="53762870" w14:textId="4C2A4BDE"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2.595,08</w:t>
            </w:r>
          </w:p>
        </w:tc>
        <w:tc>
          <w:tcPr>
            <w:tcW w:w="770" w:type="dxa"/>
            <w:vAlign w:val="bottom"/>
          </w:tcPr>
          <w:p w14:paraId="76FA3F94" w14:textId="5047064E"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2.667,66</w:t>
            </w:r>
          </w:p>
        </w:tc>
        <w:tc>
          <w:tcPr>
            <w:tcW w:w="770" w:type="dxa"/>
            <w:shd w:val="clear" w:color="auto" w:fill="auto"/>
            <w:noWrap/>
            <w:vAlign w:val="bottom"/>
          </w:tcPr>
          <w:p w14:paraId="79660A5F" w14:textId="07FEEFC8"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3.002,55</w:t>
            </w:r>
          </w:p>
        </w:tc>
        <w:tc>
          <w:tcPr>
            <w:tcW w:w="770" w:type="dxa"/>
            <w:shd w:val="clear" w:color="auto" w:fill="auto"/>
            <w:noWrap/>
            <w:vAlign w:val="bottom"/>
          </w:tcPr>
          <w:p w14:paraId="5AA8D738" w14:textId="20353051"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2.815,56</w:t>
            </w:r>
          </w:p>
        </w:tc>
        <w:tc>
          <w:tcPr>
            <w:tcW w:w="770" w:type="dxa"/>
            <w:shd w:val="clear" w:color="auto" w:fill="auto"/>
            <w:noWrap/>
            <w:vAlign w:val="bottom"/>
          </w:tcPr>
          <w:p w14:paraId="1A55712A" w14:textId="01FAD448"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3.309,61</w:t>
            </w:r>
          </w:p>
        </w:tc>
      </w:tr>
      <w:tr w:rsidR="00C52ABE" w:rsidRPr="0003068A" w14:paraId="2770A229" w14:textId="77777777" w:rsidTr="00822C7A">
        <w:trPr>
          <w:jc w:val="center"/>
        </w:trPr>
        <w:tc>
          <w:tcPr>
            <w:tcW w:w="3577" w:type="dxa"/>
            <w:shd w:val="clear" w:color="auto" w:fill="auto"/>
            <w:noWrap/>
            <w:vAlign w:val="bottom"/>
          </w:tcPr>
          <w:p w14:paraId="52C4A2CA" w14:textId="77777777" w:rsidR="00C52ABE" w:rsidRPr="0003068A" w:rsidRDefault="00C52ABE" w:rsidP="00C52ABE">
            <w:pPr>
              <w:spacing w:before="50" w:after="60"/>
              <w:ind w:left="17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Vốn</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đầu</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tư</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mua</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sắm</w:t>
            </w:r>
            <w:proofErr w:type="spellEnd"/>
            <w:r w:rsidRPr="0003068A">
              <w:rPr>
                <w:rFonts w:ascii="Arial" w:hAnsi="Arial" w:cs="Arial"/>
                <w:color w:val="FF0000"/>
                <w:w w:val="85"/>
                <w:kern w:val="0"/>
                <w:sz w:val="19"/>
                <w:szCs w:val="19"/>
              </w:rPr>
              <w:t xml:space="preserve"> TSCĐ </w:t>
            </w:r>
            <w:proofErr w:type="spellStart"/>
            <w:r w:rsidRPr="0003068A">
              <w:rPr>
                <w:rFonts w:ascii="Arial" w:hAnsi="Arial" w:cs="Arial"/>
                <w:color w:val="FF0000"/>
                <w:w w:val="85"/>
                <w:kern w:val="0"/>
                <w:sz w:val="19"/>
                <w:szCs w:val="19"/>
              </w:rPr>
              <w:t>không</w:t>
            </w:r>
            <w:proofErr w:type="spellEnd"/>
            <w:r w:rsidRPr="0003068A">
              <w:rPr>
                <w:rFonts w:ascii="Arial" w:hAnsi="Arial" w:cs="Arial"/>
                <w:color w:val="FF0000"/>
                <w:w w:val="85"/>
                <w:kern w:val="0"/>
                <w:sz w:val="19"/>
                <w:szCs w:val="19"/>
              </w:rPr>
              <w:t xml:space="preserve"> qua XDCB</w:t>
            </w:r>
            <w:r w:rsidRPr="0003068A">
              <w:rPr>
                <w:rFonts w:ascii="Arial" w:hAnsi="Arial" w:cs="Arial"/>
                <w:i/>
                <w:iCs/>
                <w:color w:val="FF0000"/>
                <w:w w:val="85"/>
                <w:kern w:val="0"/>
                <w:sz w:val="19"/>
                <w:szCs w:val="19"/>
              </w:rPr>
              <w:t xml:space="preserve"> </w:t>
            </w:r>
            <w:r w:rsidRPr="0003068A">
              <w:rPr>
                <w:rFonts w:ascii="Arial" w:hAnsi="Arial" w:cs="Arial"/>
                <w:i/>
                <w:iCs/>
                <w:color w:val="FF0000"/>
                <w:w w:val="85"/>
                <w:kern w:val="0"/>
                <w:sz w:val="19"/>
                <w:szCs w:val="19"/>
              </w:rPr>
              <w:br/>
              <w:t xml:space="preserve">Investment in procuring fixed assets </w:t>
            </w:r>
            <w:r w:rsidRPr="0003068A">
              <w:rPr>
                <w:rFonts w:ascii="Arial" w:hAnsi="Arial" w:cs="Arial"/>
                <w:i/>
                <w:iCs/>
                <w:color w:val="FF0000"/>
                <w:w w:val="85"/>
                <w:kern w:val="0"/>
                <w:sz w:val="19"/>
                <w:szCs w:val="19"/>
              </w:rPr>
              <w:br/>
              <w:t xml:space="preserve">without investment outlays </w:t>
            </w:r>
          </w:p>
        </w:tc>
        <w:tc>
          <w:tcPr>
            <w:tcW w:w="769" w:type="dxa"/>
            <w:vAlign w:val="bottom"/>
          </w:tcPr>
          <w:p w14:paraId="5CA5F267" w14:textId="5925A4B6"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312,54</w:t>
            </w:r>
          </w:p>
        </w:tc>
        <w:tc>
          <w:tcPr>
            <w:tcW w:w="770" w:type="dxa"/>
            <w:vAlign w:val="bottom"/>
          </w:tcPr>
          <w:p w14:paraId="65513D25" w14:textId="1595866C"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326,92</w:t>
            </w:r>
          </w:p>
        </w:tc>
        <w:tc>
          <w:tcPr>
            <w:tcW w:w="770" w:type="dxa"/>
            <w:shd w:val="clear" w:color="auto" w:fill="auto"/>
            <w:noWrap/>
            <w:vAlign w:val="bottom"/>
          </w:tcPr>
          <w:p w14:paraId="78A3AB93" w14:textId="12AB1812"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285,12</w:t>
            </w:r>
          </w:p>
        </w:tc>
        <w:tc>
          <w:tcPr>
            <w:tcW w:w="770" w:type="dxa"/>
            <w:shd w:val="clear" w:color="auto" w:fill="auto"/>
            <w:noWrap/>
            <w:vAlign w:val="bottom"/>
          </w:tcPr>
          <w:p w14:paraId="39FA1F43" w14:textId="1BD9D9FA"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764,81</w:t>
            </w:r>
          </w:p>
        </w:tc>
        <w:tc>
          <w:tcPr>
            <w:tcW w:w="770" w:type="dxa"/>
            <w:shd w:val="clear" w:color="auto" w:fill="auto"/>
            <w:noWrap/>
            <w:vAlign w:val="bottom"/>
          </w:tcPr>
          <w:p w14:paraId="4B8E26BB" w14:textId="0D2C05FA"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799,51</w:t>
            </w:r>
          </w:p>
        </w:tc>
      </w:tr>
      <w:tr w:rsidR="00C52ABE" w:rsidRPr="0003068A" w14:paraId="0250D592" w14:textId="77777777" w:rsidTr="00822C7A">
        <w:trPr>
          <w:jc w:val="center"/>
        </w:trPr>
        <w:tc>
          <w:tcPr>
            <w:tcW w:w="3577" w:type="dxa"/>
            <w:shd w:val="clear" w:color="auto" w:fill="auto"/>
            <w:noWrap/>
            <w:vAlign w:val="bottom"/>
          </w:tcPr>
          <w:p w14:paraId="2709CAA6" w14:textId="77777777" w:rsidR="00C52ABE" w:rsidRPr="0003068A" w:rsidRDefault="00C52ABE" w:rsidP="00C52ABE">
            <w:pPr>
              <w:spacing w:before="50" w:after="60"/>
              <w:ind w:left="17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Vốn</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đầu</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tư</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sửa</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chữa</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nâng</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cấp</w:t>
            </w:r>
            <w:proofErr w:type="spellEnd"/>
            <w:r w:rsidRPr="0003068A">
              <w:rPr>
                <w:rFonts w:ascii="Arial" w:hAnsi="Arial" w:cs="Arial"/>
                <w:color w:val="FF0000"/>
                <w:w w:val="85"/>
                <w:kern w:val="0"/>
                <w:sz w:val="19"/>
                <w:szCs w:val="19"/>
              </w:rPr>
              <w:t xml:space="preserve"> TSCĐ</w:t>
            </w:r>
            <w:r w:rsidRPr="0003068A">
              <w:rPr>
                <w:rFonts w:ascii="Arial" w:hAnsi="Arial" w:cs="Arial"/>
                <w:color w:val="FF0000"/>
                <w:w w:val="85"/>
                <w:kern w:val="0"/>
                <w:sz w:val="19"/>
                <w:szCs w:val="19"/>
              </w:rPr>
              <w:br/>
            </w:r>
            <w:r w:rsidRPr="0003068A">
              <w:rPr>
                <w:rFonts w:ascii="Arial" w:hAnsi="Arial" w:cs="Arial"/>
                <w:i/>
                <w:iCs/>
                <w:color w:val="FF0000"/>
                <w:w w:val="85"/>
                <w:kern w:val="0"/>
                <w:sz w:val="19"/>
                <w:szCs w:val="19"/>
              </w:rPr>
              <w:t xml:space="preserve">Investment in </w:t>
            </w:r>
            <w:proofErr w:type="spellStart"/>
            <w:r w:rsidRPr="0003068A">
              <w:rPr>
                <w:rFonts w:ascii="Arial" w:hAnsi="Arial" w:cs="Arial"/>
                <w:i/>
                <w:iCs/>
                <w:color w:val="FF0000"/>
                <w:w w:val="85"/>
                <w:kern w:val="0"/>
                <w:sz w:val="19"/>
                <w:szCs w:val="19"/>
              </w:rPr>
              <w:t>reparing</w:t>
            </w:r>
            <w:proofErr w:type="spellEnd"/>
            <w:r w:rsidRPr="0003068A">
              <w:rPr>
                <w:rFonts w:ascii="Arial" w:hAnsi="Arial" w:cs="Arial"/>
                <w:i/>
                <w:iCs/>
                <w:color w:val="FF0000"/>
                <w:w w:val="85"/>
                <w:kern w:val="0"/>
                <w:sz w:val="19"/>
                <w:szCs w:val="19"/>
              </w:rPr>
              <w:t xml:space="preserve"> and upgrading </w:t>
            </w:r>
            <w:r w:rsidRPr="0003068A">
              <w:rPr>
                <w:rFonts w:ascii="Arial" w:hAnsi="Arial" w:cs="Arial"/>
                <w:i/>
                <w:iCs/>
                <w:color w:val="FF0000"/>
                <w:w w:val="85"/>
                <w:kern w:val="0"/>
                <w:sz w:val="19"/>
                <w:szCs w:val="19"/>
              </w:rPr>
              <w:br/>
              <w:t>fixed assets</w:t>
            </w:r>
          </w:p>
        </w:tc>
        <w:tc>
          <w:tcPr>
            <w:tcW w:w="769" w:type="dxa"/>
            <w:vAlign w:val="bottom"/>
          </w:tcPr>
          <w:p w14:paraId="3DB00E48" w14:textId="01F676F7"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542,81</w:t>
            </w:r>
          </w:p>
        </w:tc>
        <w:tc>
          <w:tcPr>
            <w:tcW w:w="770" w:type="dxa"/>
            <w:vAlign w:val="bottom"/>
          </w:tcPr>
          <w:p w14:paraId="2620C10A" w14:textId="6681A8D7"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503,56</w:t>
            </w:r>
          </w:p>
        </w:tc>
        <w:tc>
          <w:tcPr>
            <w:tcW w:w="770" w:type="dxa"/>
            <w:shd w:val="clear" w:color="auto" w:fill="auto"/>
            <w:noWrap/>
            <w:vAlign w:val="bottom"/>
          </w:tcPr>
          <w:p w14:paraId="519A7127" w14:textId="3BC51E3A"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488,09</w:t>
            </w:r>
          </w:p>
        </w:tc>
        <w:tc>
          <w:tcPr>
            <w:tcW w:w="770" w:type="dxa"/>
            <w:shd w:val="clear" w:color="auto" w:fill="auto"/>
            <w:noWrap/>
            <w:vAlign w:val="bottom"/>
          </w:tcPr>
          <w:p w14:paraId="2CF3BAD0" w14:textId="7C3B42DF"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694,43</w:t>
            </w:r>
          </w:p>
        </w:tc>
        <w:tc>
          <w:tcPr>
            <w:tcW w:w="770" w:type="dxa"/>
            <w:shd w:val="clear" w:color="auto" w:fill="auto"/>
            <w:noWrap/>
            <w:vAlign w:val="bottom"/>
          </w:tcPr>
          <w:p w14:paraId="1D5288A5" w14:textId="67EC571A"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665,22</w:t>
            </w:r>
          </w:p>
        </w:tc>
      </w:tr>
      <w:tr w:rsidR="00C52ABE" w:rsidRPr="0003068A" w14:paraId="0AA6BAA4" w14:textId="77777777" w:rsidTr="00822C7A">
        <w:trPr>
          <w:jc w:val="center"/>
        </w:trPr>
        <w:tc>
          <w:tcPr>
            <w:tcW w:w="3577" w:type="dxa"/>
            <w:shd w:val="clear" w:color="auto" w:fill="auto"/>
            <w:noWrap/>
            <w:vAlign w:val="bottom"/>
          </w:tcPr>
          <w:p w14:paraId="721DFB48" w14:textId="77777777" w:rsidR="00C52ABE" w:rsidRPr="0003068A" w:rsidRDefault="00C52ABE" w:rsidP="00C52ABE">
            <w:pPr>
              <w:spacing w:before="50" w:after="60"/>
              <w:ind w:left="17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Vốn</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đầu</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tư</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bổ</w:t>
            </w:r>
            <w:proofErr w:type="spellEnd"/>
            <w:r w:rsidRPr="0003068A">
              <w:rPr>
                <w:rFonts w:ascii="Arial" w:hAnsi="Arial" w:cs="Arial"/>
                <w:color w:val="FF0000"/>
                <w:w w:val="85"/>
                <w:kern w:val="0"/>
                <w:sz w:val="19"/>
                <w:szCs w:val="19"/>
              </w:rPr>
              <w:t xml:space="preserve"> sung </w:t>
            </w:r>
            <w:proofErr w:type="spellStart"/>
            <w:r w:rsidRPr="0003068A">
              <w:rPr>
                <w:rFonts w:ascii="Arial" w:hAnsi="Arial" w:cs="Arial"/>
                <w:color w:val="FF0000"/>
                <w:w w:val="85"/>
                <w:kern w:val="0"/>
                <w:sz w:val="19"/>
                <w:szCs w:val="19"/>
              </w:rPr>
              <w:t>vốn</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lưu</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động</w:t>
            </w:r>
            <w:proofErr w:type="spellEnd"/>
            <w:r w:rsidRPr="0003068A">
              <w:rPr>
                <w:rFonts w:ascii="Arial" w:hAnsi="Arial" w:cs="Arial"/>
                <w:i/>
                <w:iCs/>
                <w:color w:val="FF0000"/>
                <w:w w:val="85"/>
                <w:kern w:val="0"/>
                <w:sz w:val="19"/>
                <w:szCs w:val="19"/>
              </w:rPr>
              <w:t xml:space="preserve"> </w:t>
            </w:r>
            <w:r w:rsidRPr="0003068A">
              <w:rPr>
                <w:rFonts w:ascii="Arial" w:hAnsi="Arial" w:cs="Arial"/>
                <w:i/>
                <w:iCs/>
                <w:color w:val="FF0000"/>
                <w:w w:val="85"/>
                <w:kern w:val="0"/>
                <w:sz w:val="19"/>
                <w:szCs w:val="19"/>
              </w:rPr>
              <w:br/>
              <w:t>Supplement for working capital</w:t>
            </w:r>
          </w:p>
        </w:tc>
        <w:tc>
          <w:tcPr>
            <w:tcW w:w="769" w:type="dxa"/>
            <w:vAlign w:val="bottom"/>
          </w:tcPr>
          <w:p w14:paraId="033DF0AC" w14:textId="6C0480A9"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25,21</w:t>
            </w:r>
          </w:p>
        </w:tc>
        <w:tc>
          <w:tcPr>
            <w:tcW w:w="770" w:type="dxa"/>
            <w:vAlign w:val="bottom"/>
          </w:tcPr>
          <w:p w14:paraId="7A46B618" w14:textId="49173597"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6,48</w:t>
            </w:r>
          </w:p>
        </w:tc>
        <w:tc>
          <w:tcPr>
            <w:tcW w:w="770" w:type="dxa"/>
            <w:shd w:val="clear" w:color="auto" w:fill="auto"/>
            <w:noWrap/>
            <w:vAlign w:val="bottom"/>
          </w:tcPr>
          <w:p w14:paraId="05C4BF18" w14:textId="4A9D578D"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0,33</w:t>
            </w:r>
          </w:p>
        </w:tc>
        <w:tc>
          <w:tcPr>
            <w:tcW w:w="770" w:type="dxa"/>
            <w:shd w:val="clear" w:color="auto" w:fill="auto"/>
            <w:noWrap/>
            <w:vAlign w:val="bottom"/>
          </w:tcPr>
          <w:p w14:paraId="67E3B663" w14:textId="2C28360F"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6,59</w:t>
            </w:r>
          </w:p>
        </w:tc>
        <w:tc>
          <w:tcPr>
            <w:tcW w:w="770" w:type="dxa"/>
            <w:shd w:val="clear" w:color="auto" w:fill="auto"/>
            <w:noWrap/>
            <w:vAlign w:val="bottom"/>
          </w:tcPr>
          <w:p w14:paraId="25D8D66C" w14:textId="5210CB2F"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11,12</w:t>
            </w:r>
          </w:p>
        </w:tc>
      </w:tr>
      <w:tr w:rsidR="00C52ABE" w:rsidRPr="0003068A" w14:paraId="19633DBB" w14:textId="77777777" w:rsidTr="00822C7A">
        <w:trPr>
          <w:jc w:val="center"/>
        </w:trPr>
        <w:tc>
          <w:tcPr>
            <w:tcW w:w="3577" w:type="dxa"/>
            <w:shd w:val="clear" w:color="auto" w:fill="auto"/>
            <w:noWrap/>
            <w:vAlign w:val="bottom"/>
          </w:tcPr>
          <w:p w14:paraId="3952CB0B" w14:textId="77777777" w:rsidR="00C52ABE" w:rsidRPr="0003068A" w:rsidRDefault="00C52ABE" w:rsidP="00C52ABE">
            <w:pPr>
              <w:spacing w:before="50" w:after="60"/>
              <w:ind w:left="17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Vốn</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đầu</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tư</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khác</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Others</w:t>
            </w:r>
          </w:p>
        </w:tc>
        <w:tc>
          <w:tcPr>
            <w:tcW w:w="769" w:type="dxa"/>
            <w:vAlign w:val="bottom"/>
          </w:tcPr>
          <w:p w14:paraId="384437F1" w14:textId="31302415"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16,17</w:t>
            </w:r>
          </w:p>
        </w:tc>
        <w:tc>
          <w:tcPr>
            <w:tcW w:w="770" w:type="dxa"/>
            <w:vAlign w:val="bottom"/>
          </w:tcPr>
          <w:p w14:paraId="2C22F550" w14:textId="55709108"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53,11</w:t>
            </w:r>
          </w:p>
        </w:tc>
        <w:tc>
          <w:tcPr>
            <w:tcW w:w="770" w:type="dxa"/>
            <w:shd w:val="clear" w:color="auto" w:fill="auto"/>
            <w:noWrap/>
            <w:vAlign w:val="bottom"/>
          </w:tcPr>
          <w:p w14:paraId="5429D2F5" w14:textId="66383203"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21,60</w:t>
            </w:r>
          </w:p>
        </w:tc>
        <w:tc>
          <w:tcPr>
            <w:tcW w:w="770" w:type="dxa"/>
            <w:shd w:val="clear" w:color="auto" w:fill="auto"/>
            <w:noWrap/>
            <w:vAlign w:val="bottom"/>
          </w:tcPr>
          <w:p w14:paraId="638ED320" w14:textId="0C57CB92" w:rsidR="00C52ABE" w:rsidRPr="00C52ABE" w:rsidRDefault="00181EEF" w:rsidP="00C52ABE">
            <w:pPr>
              <w:spacing w:before="50" w:after="60"/>
              <w:jc w:val="right"/>
              <w:rPr>
                <w:rFonts w:ascii="Arial" w:hAnsi="Arial" w:cs="Arial"/>
                <w:w w:val="85"/>
                <w:sz w:val="19"/>
                <w:szCs w:val="19"/>
              </w:rPr>
            </w:pPr>
            <w:r>
              <w:rPr>
                <w:rFonts w:ascii="Arial" w:hAnsi="Arial" w:cs="Arial"/>
                <w:w w:val="85"/>
                <w:sz w:val="19"/>
                <w:szCs w:val="19"/>
              </w:rPr>
              <w:t>-</w:t>
            </w:r>
          </w:p>
        </w:tc>
        <w:tc>
          <w:tcPr>
            <w:tcW w:w="770" w:type="dxa"/>
            <w:shd w:val="clear" w:color="auto" w:fill="auto"/>
            <w:noWrap/>
            <w:vAlign w:val="bottom"/>
          </w:tcPr>
          <w:p w14:paraId="79464F75" w14:textId="0EF74652" w:rsidR="00C52ABE" w:rsidRPr="00C52ABE" w:rsidRDefault="00181EEF" w:rsidP="00C52ABE">
            <w:pPr>
              <w:spacing w:before="50" w:after="60"/>
              <w:jc w:val="right"/>
              <w:rPr>
                <w:rFonts w:ascii="Arial" w:hAnsi="Arial" w:cs="Arial"/>
                <w:w w:val="85"/>
                <w:sz w:val="19"/>
                <w:szCs w:val="19"/>
              </w:rPr>
            </w:pPr>
            <w:r>
              <w:rPr>
                <w:rFonts w:ascii="Arial" w:hAnsi="Arial" w:cs="Arial"/>
                <w:w w:val="85"/>
                <w:sz w:val="19"/>
                <w:szCs w:val="19"/>
              </w:rPr>
              <w:t>-</w:t>
            </w:r>
          </w:p>
        </w:tc>
      </w:tr>
      <w:tr w:rsidR="00C52ABE" w:rsidRPr="0003068A" w14:paraId="46D1ABA3" w14:textId="77777777" w:rsidTr="00822C7A">
        <w:trPr>
          <w:jc w:val="center"/>
        </w:trPr>
        <w:tc>
          <w:tcPr>
            <w:tcW w:w="3577" w:type="dxa"/>
            <w:shd w:val="clear" w:color="auto" w:fill="auto"/>
            <w:noWrap/>
            <w:vAlign w:val="bottom"/>
          </w:tcPr>
          <w:p w14:paraId="0F43FD16" w14:textId="77777777" w:rsidR="00C52ABE" w:rsidRPr="0003068A" w:rsidRDefault="00C52ABE" w:rsidP="00C52ABE">
            <w:pPr>
              <w:spacing w:before="180" w:after="60"/>
              <w:rPr>
                <w:rFonts w:ascii="Arial" w:hAnsi="Arial" w:cs="Arial"/>
                <w:b/>
                <w:bCs/>
                <w:color w:val="FF0000"/>
                <w:w w:val="85"/>
                <w:kern w:val="0"/>
                <w:sz w:val="19"/>
                <w:szCs w:val="19"/>
              </w:rPr>
            </w:pPr>
            <w:proofErr w:type="spellStart"/>
            <w:r w:rsidRPr="0003068A">
              <w:rPr>
                <w:rFonts w:ascii="Arial" w:hAnsi="Arial" w:cs="Arial"/>
                <w:b/>
                <w:bCs/>
                <w:color w:val="FF0000"/>
                <w:w w:val="85"/>
                <w:kern w:val="0"/>
                <w:sz w:val="19"/>
                <w:szCs w:val="19"/>
              </w:rPr>
              <w:t>Phân</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theo</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nguồn</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vốn</w:t>
            </w:r>
            <w:proofErr w:type="spellEnd"/>
            <w:r w:rsidRPr="0003068A">
              <w:rPr>
                <w:rFonts w:ascii="Arial" w:hAnsi="Arial" w:cs="Arial"/>
                <w:b/>
                <w:bCs/>
                <w:color w:val="FF0000"/>
                <w:w w:val="85"/>
                <w:kern w:val="0"/>
                <w:sz w:val="19"/>
                <w:szCs w:val="19"/>
              </w:rPr>
              <w:t xml:space="preserve"> - </w:t>
            </w:r>
            <w:r w:rsidRPr="0003068A">
              <w:rPr>
                <w:rFonts w:ascii="Arial" w:hAnsi="Arial" w:cs="Arial"/>
                <w:b/>
                <w:bCs/>
                <w:i/>
                <w:color w:val="FF0000"/>
                <w:w w:val="85"/>
                <w:kern w:val="0"/>
                <w:sz w:val="19"/>
                <w:szCs w:val="19"/>
              </w:rPr>
              <w:t>By investment source</w:t>
            </w:r>
          </w:p>
        </w:tc>
        <w:tc>
          <w:tcPr>
            <w:tcW w:w="769" w:type="dxa"/>
            <w:vAlign w:val="bottom"/>
          </w:tcPr>
          <w:p w14:paraId="3E50F9C7" w14:textId="77777777" w:rsidR="00C52ABE" w:rsidRPr="00C52ABE" w:rsidRDefault="00C52ABE" w:rsidP="00C52ABE">
            <w:pPr>
              <w:spacing w:before="50" w:after="60"/>
              <w:jc w:val="right"/>
              <w:rPr>
                <w:rFonts w:ascii="Arial" w:hAnsi="Arial" w:cs="Arial"/>
                <w:w w:val="85"/>
                <w:sz w:val="19"/>
                <w:szCs w:val="19"/>
              </w:rPr>
            </w:pPr>
          </w:p>
        </w:tc>
        <w:tc>
          <w:tcPr>
            <w:tcW w:w="770" w:type="dxa"/>
            <w:vAlign w:val="bottom"/>
          </w:tcPr>
          <w:p w14:paraId="438B1764" w14:textId="77777777" w:rsidR="00C52ABE" w:rsidRPr="00C52ABE" w:rsidRDefault="00C52ABE" w:rsidP="00C52ABE">
            <w:pPr>
              <w:spacing w:before="50" w:after="60"/>
              <w:jc w:val="right"/>
              <w:rPr>
                <w:rFonts w:ascii="Arial" w:hAnsi="Arial" w:cs="Arial"/>
                <w:w w:val="85"/>
                <w:sz w:val="19"/>
                <w:szCs w:val="19"/>
              </w:rPr>
            </w:pPr>
          </w:p>
        </w:tc>
        <w:tc>
          <w:tcPr>
            <w:tcW w:w="770" w:type="dxa"/>
            <w:shd w:val="clear" w:color="auto" w:fill="auto"/>
            <w:noWrap/>
            <w:vAlign w:val="bottom"/>
          </w:tcPr>
          <w:p w14:paraId="4A0D37D6" w14:textId="77777777" w:rsidR="00C52ABE" w:rsidRPr="00C52ABE" w:rsidRDefault="00C52ABE" w:rsidP="00C52ABE">
            <w:pPr>
              <w:spacing w:before="50" w:after="60"/>
              <w:jc w:val="right"/>
              <w:rPr>
                <w:rFonts w:ascii="Arial" w:hAnsi="Arial" w:cs="Arial"/>
                <w:w w:val="85"/>
                <w:sz w:val="19"/>
                <w:szCs w:val="19"/>
              </w:rPr>
            </w:pPr>
          </w:p>
        </w:tc>
        <w:tc>
          <w:tcPr>
            <w:tcW w:w="770" w:type="dxa"/>
            <w:shd w:val="clear" w:color="auto" w:fill="auto"/>
            <w:noWrap/>
            <w:vAlign w:val="bottom"/>
          </w:tcPr>
          <w:p w14:paraId="7823E4C8" w14:textId="77777777" w:rsidR="00C52ABE" w:rsidRPr="00C52ABE" w:rsidRDefault="00C52ABE" w:rsidP="00C52ABE">
            <w:pPr>
              <w:spacing w:before="50" w:after="60"/>
              <w:jc w:val="right"/>
              <w:rPr>
                <w:rFonts w:ascii="Arial" w:hAnsi="Arial" w:cs="Arial"/>
                <w:w w:val="85"/>
                <w:sz w:val="19"/>
                <w:szCs w:val="19"/>
              </w:rPr>
            </w:pPr>
          </w:p>
        </w:tc>
        <w:tc>
          <w:tcPr>
            <w:tcW w:w="770" w:type="dxa"/>
            <w:shd w:val="clear" w:color="auto" w:fill="auto"/>
            <w:noWrap/>
            <w:vAlign w:val="bottom"/>
          </w:tcPr>
          <w:p w14:paraId="140CB6E8" w14:textId="77777777" w:rsidR="00C52ABE" w:rsidRPr="00C52ABE" w:rsidRDefault="00C52ABE" w:rsidP="00C52ABE">
            <w:pPr>
              <w:spacing w:before="50" w:after="60"/>
              <w:jc w:val="right"/>
              <w:rPr>
                <w:rFonts w:ascii="Arial" w:hAnsi="Arial" w:cs="Arial"/>
                <w:w w:val="85"/>
                <w:sz w:val="19"/>
                <w:szCs w:val="19"/>
              </w:rPr>
            </w:pPr>
          </w:p>
        </w:tc>
      </w:tr>
      <w:tr w:rsidR="00C52ABE" w:rsidRPr="0003068A" w14:paraId="7126B96F" w14:textId="77777777" w:rsidTr="00822C7A">
        <w:trPr>
          <w:jc w:val="center"/>
        </w:trPr>
        <w:tc>
          <w:tcPr>
            <w:tcW w:w="3577" w:type="dxa"/>
            <w:shd w:val="clear" w:color="auto" w:fill="auto"/>
            <w:noWrap/>
            <w:vAlign w:val="bottom"/>
          </w:tcPr>
          <w:p w14:paraId="74B25F62" w14:textId="77777777" w:rsidR="00C52ABE" w:rsidRPr="0003068A" w:rsidRDefault="00C52ABE" w:rsidP="00C52ABE">
            <w:pPr>
              <w:spacing w:before="50" w:after="60"/>
              <w:ind w:left="180"/>
              <w:rPr>
                <w:rFonts w:ascii="Arial" w:hAnsi="Arial" w:cs="Arial"/>
                <w:b/>
                <w:bCs/>
                <w:i/>
                <w:iCs/>
                <w:color w:val="FF0000"/>
                <w:w w:val="85"/>
                <w:kern w:val="0"/>
                <w:sz w:val="19"/>
                <w:szCs w:val="19"/>
              </w:rPr>
            </w:pPr>
            <w:proofErr w:type="spellStart"/>
            <w:r w:rsidRPr="0003068A">
              <w:rPr>
                <w:rFonts w:ascii="Arial" w:hAnsi="Arial" w:cs="Arial"/>
                <w:b/>
                <w:bCs/>
                <w:iCs/>
                <w:color w:val="FF0000"/>
                <w:w w:val="85"/>
                <w:kern w:val="0"/>
                <w:sz w:val="19"/>
                <w:szCs w:val="19"/>
              </w:rPr>
              <w:t>Vốn</w:t>
            </w:r>
            <w:proofErr w:type="spellEnd"/>
            <w:r w:rsidRPr="0003068A">
              <w:rPr>
                <w:rFonts w:ascii="Arial" w:hAnsi="Arial" w:cs="Arial"/>
                <w:b/>
                <w:bCs/>
                <w:iCs/>
                <w:color w:val="FF0000"/>
                <w:w w:val="85"/>
                <w:kern w:val="0"/>
                <w:sz w:val="19"/>
                <w:szCs w:val="19"/>
              </w:rPr>
              <w:t xml:space="preserve"> </w:t>
            </w:r>
            <w:proofErr w:type="spellStart"/>
            <w:r w:rsidRPr="0003068A">
              <w:rPr>
                <w:rFonts w:ascii="Arial" w:hAnsi="Arial" w:cs="Arial"/>
                <w:b/>
                <w:bCs/>
                <w:iCs/>
                <w:color w:val="FF0000"/>
                <w:w w:val="85"/>
                <w:kern w:val="0"/>
                <w:sz w:val="19"/>
                <w:szCs w:val="19"/>
              </w:rPr>
              <w:t>khu</w:t>
            </w:r>
            <w:proofErr w:type="spellEnd"/>
            <w:r w:rsidRPr="0003068A">
              <w:rPr>
                <w:rFonts w:ascii="Arial" w:hAnsi="Arial" w:cs="Arial"/>
                <w:b/>
                <w:bCs/>
                <w:iCs/>
                <w:color w:val="FF0000"/>
                <w:w w:val="85"/>
                <w:kern w:val="0"/>
                <w:sz w:val="19"/>
                <w:szCs w:val="19"/>
              </w:rPr>
              <w:t xml:space="preserve"> </w:t>
            </w:r>
            <w:proofErr w:type="spellStart"/>
            <w:r w:rsidRPr="0003068A">
              <w:rPr>
                <w:rFonts w:ascii="Arial" w:hAnsi="Arial" w:cs="Arial"/>
                <w:b/>
                <w:bCs/>
                <w:iCs/>
                <w:color w:val="FF0000"/>
                <w:w w:val="85"/>
                <w:kern w:val="0"/>
                <w:sz w:val="19"/>
                <w:szCs w:val="19"/>
              </w:rPr>
              <w:t>vực</w:t>
            </w:r>
            <w:proofErr w:type="spellEnd"/>
            <w:r w:rsidRPr="0003068A">
              <w:rPr>
                <w:rFonts w:ascii="Arial" w:hAnsi="Arial" w:cs="Arial"/>
                <w:b/>
                <w:bCs/>
                <w:iCs/>
                <w:color w:val="FF0000"/>
                <w:w w:val="85"/>
                <w:kern w:val="0"/>
                <w:sz w:val="19"/>
                <w:szCs w:val="19"/>
              </w:rPr>
              <w:t xml:space="preserve"> </w:t>
            </w:r>
            <w:proofErr w:type="spellStart"/>
            <w:r w:rsidRPr="0003068A">
              <w:rPr>
                <w:rFonts w:ascii="Arial" w:hAnsi="Arial" w:cs="Arial"/>
                <w:b/>
                <w:bCs/>
                <w:iCs/>
                <w:color w:val="FF0000"/>
                <w:w w:val="85"/>
                <w:kern w:val="0"/>
                <w:sz w:val="19"/>
                <w:szCs w:val="19"/>
              </w:rPr>
              <w:t>Nhà</w:t>
            </w:r>
            <w:proofErr w:type="spellEnd"/>
            <w:r w:rsidRPr="0003068A">
              <w:rPr>
                <w:rFonts w:ascii="Arial" w:hAnsi="Arial" w:cs="Arial"/>
                <w:b/>
                <w:bCs/>
                <w:iCs/>
                <w:color w:val="FF0000"/>
                <w:w w:val="85"/>
                <w:kern w:val="0"/>
                <w:sz w:val="19"/>
                <w:szCs w:val="19"/>
              </w:rPr>
              <w:t xml:space="preserve"> </w:t>
            </w:r>
            <w:proofErr w:type="spellStart"/>
            <w:r w:rsidRPr="0003068A">
              <w:rPr>
                <w:rFonts w:ascii="Arial" w:hAnsi="Arial" w:cs="Arial"/>
                <w:b/>
                <w:bCs/>
                <w:iCs/>
                <w:color w:val="FF0000"/>
                <w:w w:val="85"/>
                <w:kern w:val="0"/>
                <w:sz w:val="19"/>
                <w:szCs w:val="19"/>
              </w:rPr>
              <w:t>nước</w:t>
            </w:r>
            <w:proofErr w:type="spellEnd"/>
            <w:r w:rsidRPr="0003068A">
              <w:rPr>
                <w:rFonts w:ascii="Arial" w:hAnsi="Arial" w:cs="Arial"/>
                <w:b/>
                <w:bCs/>
                <w:iCs/>
                <w:color w:val="FF0000"/>
                <w:w w:val="85"/>
                <w:kern w:val="0"/>
                <w:sz w:val="19"/>
                <w:szCs w:val="19"/>
              </w:rPr>
              <w:t xml:space="preserve"> </w:t>
            </w:r>
            <w:r w:rsidRPr="0003068A">
              <w:rPr>
                <w:rFonts w:ascii="Arial" w:hAnsi="Arial" w:cs="Arial"/>
                <w:b/>
                <w:bCs/>
                <w:i/>
                <w:iCs/>
                <w:color w:val="FF0000"/>
                <w:w w:val="85"/>
                <w:kern w:val="0"/>
                <w:sz w:val="19"/>
                <w:szCs w:val="19"/>
              </w:rPr>
              <w:t>- State</w:t>
            </w:r>
          </w:p>
        </w:tc>
        <w:tc>
          <w:tcPr>
            <w:tcW w:w="769" w:type="dxa"/>
            <w:vAlign w:val="bottom"/>
          </w:tcPr>
          <w:p w14:paraId="7A022444" w14:textId="4CB3E1F0" w:rsidR="00C52ABE" w:rsidRPr="00C52ABE" w:rsidRDefault="00C52ABE" w:rsidP="00C52ABE">
            <w:pPr>
              <w:spacing w:before="50" w:after="60"/>
              <w:jc w:val="right"/>
              <w:rPr>
                <w:rFonts w:ascii="Arial" w:hAnsi="Arial" w:cs="Arial"/>
                <w:b/>
                <w:w w:val="85"/>
                <w:sz w:val="19"/>
                <w:szCs w:val="19"/>
              </w:rPr>
            </w:pPr>
            <w:r w:rsidRPr="00C52ABE">
              <w:rPr>
                <w:rFonts w:ascii="Arial" w:hAnsi="Arial" w:cs="Arial"/>
                <w:b/>
                <w:w w:val="85"/>
                <w:sz w:val="19"/>
                <w:szCs w:val="19"/>
              </w:rPr>
              <w:t>1.886,30</w:t>
            </w:r>
          </w:p>
        </w:tc>
        <w:tc>
          <w:tcPr>
            <w:tcW w:w="770" w:type="dxa"/>
            <w:vAlign w:val="bottom"/>
          </w:tcPr>
          <w:p w14:paraId="3F3633AC" w14:textId="1E25EB5E" w:rsidR="00C52ABE" w:rsidRPr="00C52ABE" w:rsidRDefault="00C52ABE" w:rsidP="00C52ABE">
            <w:pPr>
              <w:spacing w:before="50" w:after="60"/>
              <w:jc w:val="right"/>
              <w:rPr>
                <w:rFonts w:ascii="Arial" w:hAnsi="Arial" w:cs="Arial"/>
                <w:b/>
                <w:w w:val="85"/>
                <w:sz w:val="19"/>
                <w:szCs w:val="19"/>
              </w:rPr>
            </w:pPr>
            <w:r w:rsidRPr="00C52ABE">
              <w:rPr>
                <w:rFonts w:ascii="Arial" w:hAnsi="Arial" w:cs="Arial"/>
                <w:b/>
                <w:w w:val="85"/>
                <w:sz w:val="19"/>
                <w:szCs w:val="19"/>
              </w:rPr>
              <w:t>1.950,89</w:t>
            </w:r>
          </w:p>
        </w:tc>
        <w:tc>
          <w:tcPr>
            <w:tcW w:w="770" w:type="dxa"/>
            <w:shd w:val="clear" w:color="auto" w:fill="auto"/>
            <w:noWrap/>
            <w:vAlign w:val="bottom"/>
          </w:tcPr>
          <w:p w14:paraId="1D6927C7" w14:textId="6E396570" w:rsidR="00C52ABE" w:rsidRPr="00C52ABE" w:rsidRDefault="00C52ABE" w:rsidP="00C52ABE">
            <w:pPr>
              <w:spacing w:before="50" w:after="60"/>
              <w:jc w:val="right"/>
              <w:rPr>
                <w:rFonts w:ascii="Arial" w:hAnsi="Arial" w:cs="Arial"/>
                <w:b/>
                <w:w w:val="85"/>
                <w:sz w:val="19"/>
                <w:szCs w:val="19"/>
              </w:rPr>
            </w:pPr>
            <w:r w:rsidRPr="00C52ABE">
              <w:rPr>
                <w:rFonts w:ascii="Arial" w:hAnsi="Arial" w:cs="Arial"/>
                <w:b/>
                <w:w w:val="85"/>
                <w:sz w:val="19"/>
                <w:szCs w:val="19"/>
              </w:rPr>
              <w:t>1.995,66</w:t>
            </w:r>
          </w:p>
        </w:tc>
        <w:tc>
          <w:tcPr>
            <w:tcW w:w="770" w:type="dxa"/>
            <w:shd w:val="clear" w:color="auto" w:fill="auto"/>
            <w:noWrap/>
            <w:vAlign w:val="bottom"/>
          </w:tcPr>
          <w:p w14:paraId="6627AC0C" w14:textId="26B0CD3C" w:rsidR="00C52ABE" w:rsidRPr="00C52ABE" w:rsidRDefault="00C52ABE" w:rsidP="00C52ABE">
            <w:pPr>
              <w:spacing w:before="50" w:after="60"/>
              <w:jc w:val="right"/>
              <w:rPr>
                <w:rFonts w:ascii="Arial" w:hAnsi="Arial" w:cs="Arial"/>
                <w:b/>
                <w:w w:val="85"/>
                <w:sz w:val="19"/>
                <w:szCs w:val="19"/>
              </w:rPr>
            </w:pPr>
            <w:r w:rsidRPr="00C52ABE">
              <w:rPr>
                <w:rFonts w:ascii="Arial" w:hAnsi="Arial" w:cs="Arial"/>
                <w:b/>
                <w:w w:val="85"/>
                <w:sz w:val="19"/>
                <w:szCs w:val="19"/>
              </w:rPr>
              <w:t>2.225,67</w:t>
            </w:r>
          </w:p>
        </w:tc>
        <w:tc>
          <w:tcPr>
            <w:tcW w:w="770" w:type="dxa"/>
            <w:shd w:val="clear" w:color="auto" w:fill="auto"/>
            <w:noWrap/>
            <w:vAlign w:val="bottom"/>
          </w:tcPr>
          <w:p w14:paraId="1B002F63" w14:textId="07F513C0" w:rsidR="00C52ABE" w:rsidRPr="00C52ABE" w:rsidRDefault="00C52ABE" w:rsidP="00C52ABE">
            <w:pPr>
              <w:spacing w:before="50" w:after="60"/>
              <w:jc w:val="right"/>
              <w:rPr>
                <w:rFonts w:ascii="Arial" w:hAnsi="Arial" w:cs="Arial"/>
                <w:b/>
                <w:w w:val="85"/>
                <w:sz w:val="19"/>
                <w:szCs w:val="19"/>
              </w:rPr>
            </w:pPr>
            <w:r w:rsidRPr="00C52ABE">
              <w:rPr>
                <w:rFonts w:ascii="Arial" w:hAnsi="Arial" w:cs="Arial"/>
                <w:b/>
                <w:w w:val="85"/>
                <w:sz w:val="19"/>
                <w:szCs w:val="19"/>
              </w:rPr>
              <w:t>2.492,70</w:t>
            </w:r>
          </w:p>
        </w:tc>
      </w:tr>
      <w:tr w:rsidR="00C52ABE" w:rsidRPr="0003068A" w14:paraId="259B6532" w14:textId="77777777" w:rsidTr="00822C7A">
        <w:trPr>
          <w:jc w:val="center"/>
        </w:trPr>
        <w:tc>
          <w:tcPr>
            <w:tcW w:w="3577" w:type="dxa"/>
            <w:shd w:val="clear" w:color="auto" w:fill="auto"/>
            <w:noWrap/>
            <w:vAlign w:val="bottom"/>
          </w:tcPr>
          <w:p w14:paraId="75A4DAAC" w14:textId="77777777" w:rsidR="00C52ABE" w:rsidRPr="0003068A" w:rsidRDefault="00C52ABE" w:rsidP="00C52ABE">
            <w:pPr>
              <w:spacing w:before="50" w:after="60"/>
              <w:ind w:left="34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Vốn</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ngân</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sách</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Nhà</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nước</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State budget</w:t>
            </w:r>
          </w:p>
        </w:tc>
        <w:tc>
          <w:tcPr>
            <w:tcW w:w="769" w:type="dxa"/>
            <w:vAlign w:val="bottom"/>
          </w:tcPr>
          <w:p w14:paraId="5065E25B" w14:textId="7A47DCFE"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1.693,99</w:t>
            </w:r>
          </w:p>
        </w:tc>
        <w:tc>
          <w:tcPr>
            <w:tcW w:w="770" w:type="dxa"/>
            <w:vAlign w:val="bottom"/>
          </w:tcPr>
          <w:p w14:paraId="6FA9B039" w14:textId="43B5D3B9"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1.889,62</w:t>
            </w:r>
          </w:p>
        </w:tc>
        <w:tc>
          <w:tcPr>
            <w:tcW w:w="770" w:type="dxa"/>
            <w:shd w:val="clear" w:color="auto" w:fill="auto"/>
            <w:noWrap/>
            <w:vAlign w:val="bottom"/>
          </w:tcPr>
          <w:p w14:paraId="5BDA5B83" w14:textId="50086879"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1.783,72</w:t>
            </w:r>
          </w:p>
        </w:tc>
        <w:tc>
          <w:tcPr>
            <w:tcW w:w="770" w:type="dxa"/>
            <w:shd w:val="clear" w:color="auto" w:fill="auto"/>
            <w:noWrap/>
            <w:vAlign w:val="bottom"/>
          </w:tcPr>
          <w:p w14:paraId="62F5A481" w14:textId="33BC8783"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1.816,10</w:t>
            </w:r>
          </w:p>
        </w:tc>
        <w:tc>
          <w:tcPr>
            <w:tcW w:w="770" w:type="dxa"/>
            <w:shd w:val="clear" w:color="auto" w:fill="auto"/>
            <w:noWrap/>
            <w:vAlign w:val="bottom"/>
          </w:tcPr>
          <w:p w14:paraId="04B4C2A2" w14:textId="4FC5FCAB"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2.092,91</w:t>
            </w:r>
          </w:p>
        </w:tc>
      </w:tr>
      <w:tr w:rsidR="00C52ABE" w:rsidRPr="0003068A" w14:paraId="4C3831D4" w14:textId="77777777" w:rsidTr="00822C7A">
        <w:trPr>
          <w:jc w:val="center"/>
        </w:trPr>
        <w:tc>
          <w:tcPr>
            <w:tcW w:w="3577" w:type="dxa"/>
            <w:shd w:val="clear" w:color="auto" w:fill="auto"/>
            <w:noWrap/>
            <w:vAlign w:val="bottom"/>
          </w:tcPr>
          <w:p w14:paraId="5585E64F" w14:textId="77777777" w:rsidR="00C52ABE" w:rsidRPr="0003068A" w:rsidRDefault="00C52ABE" w:rsidP="00C52ABE">
            <w:pPr>
              <w:spacing w:before="50" w:after="60"/>
              <w:ind w:left="34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Vốn</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vay</w:t>
            </w:r>
            <w:proofErr w:type="spellEnd"/>
            <w:r w:rsidRPr="0003068A">
              <w:rPr>
                <w:rFonts w:ascii="Arial" w:hAnsi="Arial" w:cs="Arial"/>
                <w:color w:val="FF0000"/>
                <w:w w:val="85"/>
                <w:kern w:val="0"/>
                <w:sz w:val="19"/>
                <w:szCs w:val="19"/>
              </w:rPr>
              <w:t xml:space="preserve"> -</w:t>
            </w:r>
            <w:r w:rsidRPr="0003068A">
              <w:rPr>
                <w:rFonts w:ascii="Arial" w:hAnsi="Arial" w:cs="Arial"/>
                <w:i/>
                <w:iCs/>
                <w:color w:val="FF0000"/>
                <w:w w:val="85"/>
                <w:kern w:val="0"/>
                <w:sz w:val="19"/>
                <w:szCs w:val="19"/>
              </w:rPr>
              <w:t xml:space="preserve"> Loan</w:t>
            </w:r>
          </w:p>
        </w:tc>
        <w:tc>
          <w:tcPr>
            <w:tcW w:w="769" w:type="dxa"/>
            <w:vAlign w:val="bottom"/>
          </w:tcPr>
          <w:p w14:paraId="0CE158EB" w14:textId="7EC04A1F"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57,97</w:t>
            </w:r>
          </w:p>
        </w:tc>
        <w:tc>
          <w:tcPr>
            <w:tcW w:w="770" w:type="dxa"/>
            <w:vAlign w:val="bottom"/>
          </w:tcPr>
          <w:p w14:paraId="3C1CD848" w14:textId="42BE19AA"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35,23</w:t>
            </w:r>
          </w:p>
        </w:tc>
        <w:tc>
          <w:tcPr>
            <w:tcW w:w="770" w:type="dxa"/>
            <w:shd w:val="clear" w:color="auto" w:fill="auto"/>
            <w:noWrap/>
            <w:vAlign w:val="bottom"/>
          </w:tcPr>
          <w:p w14:paraId="39A222BD" w14:textId="0EF328F0"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127,68</w:t>
            </w:r>
          </w:p>
        </w:tc>
        <w:tc>
          <w:tcPr>
            <w:tcW w:w="770" w:type="dxa"/>
            <w:shd w:val="clear" w:color="auto" w:fill="auto"/>
            <w:noWrap/>
            <w:vAlign w:val="bottom"/>
          </w:tcPr>
          <w:p w14:paraId="1C1B8BAC" w14:textId="50B8BBF4"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52,81</w:t>
            </w:r>
          </w:p>
        </w:tc>
        <w:tc>
          <w:tcPr>
            <w:tcW w:w="770" w:type="dxa"/>
            <w:shd w:val="clear" w:color="auto" w:fill="auto"/>
            <w:noWrap/>
            <w:vAlign w:val="bottom"/>
          </w:tcPr>
          <w:p w14:paraId="67CA053F" w14:textId="18E8C0DE"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54,40</w:t>
            </w:r>
          </w:p>
        </w:tc>
      </w:tr>
      <w:tr w:rsidR="00C52ABE" w:rsidRPr="0003068A" w14:paraId="14756E2F" w14:textId="77777777" w:rsidTr="00822C7A">
        <w:trPr>
          <w:jc w:val="center"/>
        </w:trPr>
        <w:tc>
          <w:tcPr>
            <w:tcW w:w="3577" w:type="dxa"/>
            <w:shd w:val="clear" w:color="auto" w:fill="auto"/>
            <w:noWrap/>
            <w:vAlign w:val="bottom"/>
          </w:tcPr>
          <w:p w14:paraId="22DC7A18" w14:textId="77777777" w:rsidR="00C52ABE" w:rsidRPr="0003068A" w:rsidRDefault="00C52ABE" w:rsidP="00C52ABE">
            <w:pPr>
              <w:spacing w:before="50" w:after="60"/>
              <w:ind w:left="34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Vốn</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tự</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có</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của</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các</w:t>
            </w:r>
            <w:proofErr w:type="spellEnd"/>
            <w:r w:rsidRPr="0003068A">
              <w:rPr>
                <w:rFonts w:ascii="Arial" w:hAnsi="Arial" w:cs="Arial"/>
                <w:color w:val="FF0000"/>
                <w:w w:val="85"/>
                <w:kern w:val="0"/>
                <w:sz w:val="19"/>
                <w:szCs w:val="19"/>
              </w:rPr>
              <w:t xml:space="preserve"> DN </w:t>
            </w:r>
            <w:proofErr w:type="spellStart"/>
            <w:r w:rsidRPr="0003068A">
              <w:rPr>
                <w:rFonts w:ascii="Arial" w:hAnsi="Arial" w:cs="Arial"/>
                <w:color w:val="FF0000"/>
                <w:w w:val="85"/>
                <w:kern w:val="0"/>
                <w:sz w:val="19"/>
                <w:szCs w:val="19"/>
              </w:rPr>
              <w:t>Nhà</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nước</w:t>
            </w:r>
            <w:proofErr w:type="spellEnd"/>
            <w:r w:rsidRPr="0003068A">
              <w:rPr>
                <w:rFonts w:ascii="Arial" w:hAnsi="Arial" w:cs="Arial"/>
                <w:color w:val="FF0000"/>
                <w:w w:val="85"/>
                <w:kern w:val="0"/>
                <w:sz w:val="19"/>
                <w:szCs w:val="19"/>
              </w:rPr>
              <w:br/>
            </w:r>
            <w:r w:rsidRPr="0003068A">
              <w:rPr>
                <w:rFonts w:ascii="Arial" w:hAnsi="Arial" w:cs="Arial"/>
                <w:i/>
                <w:iCs/>
                <w:color w:val="FF0000"/>
                <w:w w:val="85"/>
                <w:kern w:val="0"/>
                <w:sz w:val="19"/>
                <w:szCs w:val="19"/>
              </w:rPr>
              <w:t xml:space="preserve">Equity of </w:t>
            </w:r>
            <w:proofErr w:type="gramStart"/>
            <w:r w:rsidRPr="0003068A">
              <w:rPr>
                <w:rFonts w:ascii="Arial" w:hAnsi="Arial" w:cs="Arial"/>
                <w:i/>
                <w:iCs/>
                <w:color w:val="FF0000"/>
                <w:w w:val="85"/>
                <w:kern w:val="0"/>
                <w:sz w:val="19"/>
                <w:szCs w:val="19"/>
              </w:rPr>
              <w:t>State owned</w:t>
            </w:r>
            <w:proofErr w:type="gramEnd"/>
            <w:r w:rsidRPr="0003068A">
              <w:rPr>
                <w:rFonts w:ascii="Arial" w:hAnsi="Arial" w:cs="Arial"/>
                <w:i/>
                <w:iCs/>
                <w:color w:val="FF0000"/>
                <w:w w:val="85"/>
                <w:kern w:val="0"/>
                <w:sz w:val="19"/>
                <w:szCs w:val="19"/>
              </w:rPr>
              <w:t xml:space="preserve"> enterprises</w:t>
            </w:r>
          </w:p>
        </w:tc>
        <w:tc>
          <w:tcPr>
            <w:tcW w:w="769" w:type="dxa"/>
            <w:vAlign w:val="bottom"/>
          </w:tcPr>
          <w:p w14:paraId="7F44A9A8" w14:textId="753B30F4"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134,34</w:t>
            </w:r>
          </w:p>
        </w:tc>
        <w:tc>
          <w:tcPr>
            <w:tcW w:w="770" w:type="dxa"/>
            <w:vAlign w:val="bottom"/>
          </w:tcPr>
          <w:p w14:paraId="082D820E" w14:textId="6454DD5A"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19,02</w:t>
            </w:r>
          </w:p>
        </w:tc>
        <w:tc>
          <w:tcPr>
            <w:tcW w:w="770" w:type="dxa"/>
            <w:shd w:val="clear" w:color="auto" w:fill="auto"/>
            <w:noWrap/>
            <w:vAlign w:val="bottom"/>
          </w:tcPr>
          <w:p w14:paraId="54E2F57A" w14:textId="2E6C0EFE"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84,26</w:t>
            </w:r>
          </w:p>
        </w:tc>
        <w:tc>
          <w:tcPr>
            <w:tcW w:w="770" w:type="dxa"/>
            <w:shd w:val="clear" w:color="auto" w:fill="auto"/>
            <w:noWrap/>
            <w:vAlign w:val="bottom"/>
          </w:tcPr>
          <w:p w14:paraId="21F03179" w14:textId="356AF65D"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356,76</w:t>
            </w:r>
          </w:p>
        </w:tc>
        <w:tc>
          <w:tcPr>
            <w:tcW w:w="770" w:type="dxa"/>
            <w:shd w:val="clear" w:color="auto" w:fill="auto"/>
            <w:noWrap/>
            <w:vAlign w:val="bottom"/>
          </w:tcPr>
          <w:p w14:paraId="16A6B4DE" w14:textId="60CD881C"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345,39</w:t>
            </w:r>
          </w:p>
        </w:tc>
      </w:tr>
      <w:tr w:rsidR="00C52ABE" w:rsidRPr="0003068A" w14:paraId="028EE906" w14:textId="77777777" w:rsidTr="00822C7A">
        <w:trPr>
          <w:jc w:val="center"/>
        </w:trPr>
        <w:tc>
          <w:tcPr>
            <w:tcW w:w="3577" w:type="dxa"/>
            <w:shd w:val="clear" w:color="auto" w:fill="auto"/>
            <w:noWrap/>
            <w:vAlign w:val="bottom"/>
          </w:tcPr>
          <w:p w14:paraId="7810CA20" w14:textId="77777777" w:rsidR="00C52ABE" w:rsidRPr="0003068A" w:rsidRDefault="00C52ABE" w:rsidP="00C52ABE">
            <w:pPr>
              <w:spacing w:before="50" w:after="60"/>
              <w:ind w:left="34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Vốn</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huy</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động</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khác</w:t>
            </w:r>
            <w:proofErr w:type="spellEnd"/>
            <w:r w:rsidRPr="0003068A">
              <w:rPr>
                <w:rFonts w:ascii="Arial" w:hAnsi="Arial" w:cs="Arial"/>
                <w:i/>
                <w:iCs/>
                <w:color w:val="FF0000"/>
                <w:w w:val="85"/>
                <w:kern w:val="0"/>
                <w:sz w:val="19"/>
                <w:szCs w:val="19"/>
              </w:rPr>
              <w:t xml:space="preserve"> - Others</w:t>
            </w:r>
          </w:p>
        </w:tc>
        <w:tc>
          <w:tcPr>
            <w:tcW w:w="769" w:type="dxa"/>
            <w:vAlign w:val="bottom"/>
          </w:tcPr>
          <w:p w14:paraId="372731A6" w14:textId="2DC2774D"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w:t>
            </w:r>
          </w:p>
        </w:tc>
        <w:tc>
          <w:tcPr>
            <w:tcW w:w="770" w:type="dxa"/>
            <w:vAlign w:val="bottom"/>
          </w:tcPr>
          <w:p w14:paraId="75A8893D" w14:textId="1DC1EA4C"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7,02</w:t>
            </w:r>
          </w:p>
        </w:tc>
        <w:tc>
          <w:tcPr>
            <w:tcW w:w="770" w:type="dxa"/>
            <w:shd w:val="clear" w:color="auto" w:fill="auto"/>
            <w:noWrap/>
            <w:vAlign w:val="bottom"/>
          </w:tcPr>
          <w:p w14:paraId="5DA5E47E" w14:textId="18677E12"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w:t>
            </w:r>
          </w:p>
        </w:tc>
        <w:tc>
          <w:tcPr>
            <w:tcW w:w="770" w:type="dxa"/>
            <w:shd w:val="clear" w:color="auto" w:fill="auto"/>
            <w:noWrap/>
            <w:vAlign w:val="bottom"/>
          </w:tcPr>
          <w:p w14:paraId="403B8F03" w14:textId="5E8E8E59" w:rsidR="00C52ABE" w:rsidRPr="00C52ABE" w:rsidRDefault="00181EEF" w:rsidP="00C52ABE">
            <w:pPr>
              <w:spacing w:before="50" w:after="60"/>
              <w:jc w:val="right"/>
              <w:rPr>
                <w:rFonts w:ascii="Arial" w:hAnsi="Arial" w:cs="Arial"/>
                <w:w w:val="85"/>
                <w:sz w:val="19"/>
                <w:szCs w:val="19"/>
              </w:rPr>
            </w:pPr>
            <w:r>
              <w:rPr>
                <w:rFonts w:ascii="Arial" w:hAnsi="Arial" w:cs="Arial"/>
                <w:w w:val="85"/>
                <w:sz w:val="19"/>
                <w:szCs w:val="19"/>
              </w:rPr>
              <w:t>-</w:t>
            </w:r>
          </w:p>
        </w:tc>
        <w:tc>
          <w:tcPr>
            <w:tcW w:w="770" w:type="dxa"/>
            <w:shd w:val="clear" w:color="auto" w:fill="auto"/>
            <w:noWrap/>
            <w:vAlign w:val="bottom"/>
          </w:tcPr>
          <w:p w14:paraId="47EA4CBE" w14:textId="49F823ED" w:rsidR="00C52ABE" w:rsidRPr="00C52ABE" w:rsidRDefault="00181EEF" w:rsidP="00C52ABE">
            <w:pPr>
              <w:spacing w:before="50" w:after="60"/>
              <w:jc w:val="right"/>
              <w:rPr>
                <w:rFonts w:ascii="Arial" w:hAnsi="Arial" w:cs="Arial"/>
                <w:w w:val="85"/>
                <w:sz w:val="19"/>
                <w:szCs w:val="19"/>
              </w:rPr>
            </w:pPr>
            <w:r>
              <w:rPr>
                <w:rFonts w:ascii="Arial" w:hAnsi="Arial" w:cs="Arial"/>
                <w:w w:val="85"/>
                <w:sz w:val="19"/>
                <w:szCs w:val="19"/>
              </w:rPr>
              <w:t>-</w:t>
            </w:r>
          </w:p>
        </w:tc>
      </w:tr>
      <w:tr w:rsidR="00C52ABE" w:rsidRPr="0003068A" w14:paraId="12FB8ED1" w14:textId="77777777" w:rsidTr="00822C7A">
        <w:trPr>
          <w:jc w:val="center"/>
        </w:trPr>
        <w:tc>
          <w:tcPr>
            <w:tcW w:w="3577" w:type="dxa"/>
            <w:shd w:val="clear" w:color="auto" w:fill="auto"/>
            <w:noWrap/>
            <w:vAlign w:val="bottom"/>
          </w:tcPr>
          <w:p w14:paraId="3F8E300B" w14:textId="77777777" w:rsidR="00C52ABE" w:rsidRPr="0003068A" w:rsidRDefault="00C52ABE" w:rsidP="00C52ABE">
            <w:pPr>
              <w:spacing w:before="50" w:after="60"/>
              <w:ind w:left="180"/>
              <w:rPr>
                <w:rFonts w:ascii="Arial" w:hAnsi="Arial" w:cs="Arial"/>
                <w:b/>
                <w:bCs/>
                <w:i/>
                <w:iCs/>
                <w:color w:val="FF0000"/>
                <w:spacing w:val="-4"/>
                <w:w w:val="85"/>
                <w:kern w:val="0"/>
                <w:sz w:val="19"/>
                <w:szCs w:val="19"/>
              </w:rPr>
            </w:pPr>
            <w:proofErr w:type="spellStart"/>
            <w:r w:rsidRPr="0003068A">
              <w:rPr>
                <w:rFonts w:ascii="Arial" w:hAnsi="Arial" w:cs="Arial"/>
                <w:b/>
                <w:bCs/>
                <w:iCs/>
                <w:color w:val="FF0000"/>
                <w:spacing w:val="-4"/>
                <w:w w:val="85"/>
                <w:kern w:val="0"/>
                <w:sz w:val="19"/>
                <w:szCs w:val="19"/>
              </w:rPr>
              <w:t>Vốn</w:t>
            </w:r>
            <w:proofErr w:type="spellEnd"/>
            <w:r w:rsidRPr="0003068A">
              <w:rPr>
                <w:rFonts w:ascii="Arial" w:hAnsi="Arial" w:cs="Arial"/>
                <w:b/>
                <w:bCs/>
                <w:iCs/>
                <w:color w:val="FF0000"/>
                <w:spacing w:val="-4"/>
                <w:w w:val="85"/>
                <w:kern w:val="0"/>
                <w:sz w:val="19"/>
                <w:szCs w:val="19"/>
              </w:rPr>
              <w:t xml:space="preserve"> </w:t>
            </w:r>
            <w:proofErr w:type="spellStart"/>
            <w:r w:rsidRPr="0003068A">
              <w:rPr>
                <w:rFonts w:ascii="Arial" w:hAnsi="Arial" w:cs="Arial"/>
                <w:b/>
                <w:bCs/>
                <w:iCs/>
                <w:color w:val="FF0000"/>
                <w:spacing w:val="-4"/>
                <w:w w:val="85"/>
                <w:kern w:val="0"/>
                <w:sz w:val="19"/>
                <w:szCs w:val="19"/>
              </w:rPr>
              <w:t>khu</w:t>
            </w:r>
            <w:proofErr w:type="spellEnd"/>
            <w:r w:rsidRPr="0003068A">
              <w:rPr>
                <w:rFonts w:ascii="Arial" w:hAnsi="Arial" w:cs="Arial"/>
                <w:b/>
                <w:bCs/>
                <w:iCs/>
                <w:color w:val="FF0000"/>
                <w:spacing w:val="-4"/>
                <w:w w:val="85"/>
                <w:kern w:val="0"/>
                <w:sz w:val="19"/>
                <w:szCs w:val="19"/>
              </w:rPr>
              <w:t xml:space="preserve"> </w:t>
            </w:r>
            <w:proofErr w:type="spellStart"/>
            <w:r w:rsidRPr="0003068A">
              <w:rPr>
                <w:rFonts w:ascii="Arial" w:hAnsi="Arial" w:cs="Arial"/>
                <w:b/>
                <w:bCs/>
                <w:iCs/>
                <w:color w:val="FF0000"/>
                <w:spacing w:val="-4"/>
                <w:w w:val="85"/>
                <w:kern w:val="0"/>
                <w:sz w:val="19"/>
                <w:szCs w:val="19"/>
              </w:rPr>
              <w:t>vực</w:t>
            </w:r>
            <w:proofErr w:type="spellEnd"/>
            <w:r w:rsidRPr="0003068A">
              <w:rPr>
                <w:rFonts w:ascii="Arial" w:hAnsi="Arial" w:cs="Arial"/>
                <w:b/>
                <w:bCs/>
                <w:iCs/>
                <w:color w:val="FF0000"/>
                <w:spacing w:val="-4"/>
                <w:w w:val="85"/>
                <w:kern w:val="0"/>
                <w:sz w:val="19"/>
                <w:szCs w:val="19"/>
              </w:rPr>
              <w:t xml:space="preserve"> </w:t>
            </w:r>
            <w:proofErr w:type="spellStart"/>
            <w:r w:rsidRPr="0003068A">
              <w:rPr>
                <w:rFonts w:ascii="Arial" w:hAnsi="Arial" w:cs="Arial"/>
                <w:b/>
                <w:bCs/>
                <w:iCs/>
                <w:color w:val="FF0000"/>
                <w:spacing w:val="-4"/>
                <w:w w:val="85"/>
                <w:kern w:val="0"/>
                <w:sz w:val="19"/>
                <w:szCs w:val="19"/>
              </w:rPr>
              <w:t>ngoài</w:t>
            </w:r>
            <w:proofErr w:type="spellEnd"/>
            <w:r w:rsidRPr="0003068A">
              <w:rPr>
                <w:rFonts w:ascii="Arial" w:hAnsi="Arial" w:cs="Arial"/>
                <w:b/>
                <w:bCs/>
                <w:iCs/>
                <w:color w:val="FF0000"/>
                <w:spacing w:val="-4"/>
                <w:w w:val="85"/>
                <w:kern w:val="0"/>
                <w:sz w:val="19"/>
                <w:szCs w:val="19"/>
              </w:rPr>
              <w:t xml:space="preserve"> </w:t>
            </w:r>
            <w:proofErr w:type="spellStart"/>
            <w:r w:rsidRPr="0003068A">
              <w:rPr>
                <w:rFonts w:ascii="Arial" w:hAnsi="Arial" w:cs="Arial"/>
                <w:b/>
                <w:bCs/>
                <w:iCs/>
                <w:color w:val="FF0000"/>
                <w:spacing w:val="-4"/>
                <w:w w:val="85"/>
                <w:kern w:val="0"/>
                <w:sz w:val="19"/>
                <w:szCs w:val="19"/>
              </w:rPr>
              <w:t>Nhà</w:t>
            </w:r>
            <w:proofErr w:type="spellEnd"/>
            <w:r w:rsidRPr="0003068A">
              <w:rPr>
                <w:rFonts w:ascii="Arial" w:hAnsi="Arial" w:cs="Arial"/>
                <w:b/>
                <w:bCs/>
                <w:iCs/>
                <w:color w:val="FF0000"/>
                <w:spacing w:val="-4"/>
                <w:w w:val="85"/>
                <w:kern w:val="0"/>
                <w:sz w:val="19"/>
                <w:szCs w:val="19"/>
              </w:rPr>
              <w:t xml:space="preserve"> </w:t>
            </w:r>
            <w:proofErr w:type="spellStart"/>
            <w:r w:rsidRPr="0003068A">
              <w:rPr>
                <w:rFonts w:ascii="Arial" w:hAnsi="Arial" w:cs="Arial"/>
                <w:b/>
                <w:bCs/>
                <w:iCs/>
                <w:color w:val="FF0000"/>
                <w:spacing w:val="-4"/>
                <w:w w:val="85"/>
                <w:kern w:val="0"/>
                <w:sz w:val="19"/>
                <w:szCs w:val="19"/>
              </w:rPr>
              <w:t>nước</w:t>
            </w:r>
            <w:proofErr w:type="spellEnd"/>
            <w:r w:rsidRPr="0003068A">
              <w:rPr>
                <w:rFonts w:ascii="Arial" w:hAnsi="Arial" w:cs="Arial"/>
                <w:b/>
                <w:bCs/>
                <w:i/>
                <w:iCs/>
                <w:color w:val="FF0000"/>
                <w:spacing w:val="-4"/>
                <w:w w:val="85"/>
                <w:kern w:val="0"/>
                <w:sz w:val="19"/>
                <w:szCs w:val="19"/>
              </w:rPr>
              <w:t xml:space="preserve"> - </w:t>
            </w:r>
            <w:proofErr w:type="gramStart"/>
            <w:r w:rsidRPr="0003068A">
              <w:rPr>
                <w:rFonts w:ascii="Arial" w:hAnsi="Arial" w:cs="Arial"/>
                <w:b/>
                <w:bCs/>
                <w:i/>
                <w:iCs/>
                <w:color w:val="FF0000"/>
                <w:spacing w:val="-4"/>
                <w:w w:val="85"/>
                <w:kern w:val="0"/>
                <w:sz w:val="19"/>
                <w:szCs w:val="19"/>
              </w:rPr>
              <w:t>Non-State</w:t>
            </w:r>
            <w:proofErr w:type="gramEnd"/>
          </w:p>
        </w:tc>
        <w:tc>
          <w:tcPr>
            <w:tcW w:w="769" w:type="dxa"/>
            <w:vAlign w:val="bottom"/>
          </w:tcPr>
          <w:p w14:paraId="4CD5FDEC" w14:textId="3A3501E9" w:rsidR="00C52ABE" w:rsidRPr="00C52ABE" w:rsidRDefault="00C52ABE" w:rsidP="00C52ABE">
            <w:pPr>
              <w:spacing w:before="50" w:after="60"/>
              <w:jc w:val="right"/>
              <w:rPr>
                <w:rFonts w:ascii="Arial" w:hAnsi="Arial" w:cs="Arial"/>
                <w:b/>
                <w:w w:val="85"/>
                <w:sz w:val="19"/>
                <w:szCs w:val="19"/>
              </w:rPr>
            </w:pPr>
            <w:r w:rsidRPr="00C52ABE">
              <w:rPr>
                <w:rFonts w:ascii="Arial" w:hAnsi="Arial" w:cs="Arial"/>
                <w:b/>
                <w:w w:val="85"/>
                <w:sz w:val="19"/>
                <w:szCs w:val="19"/>
              </w:rPr>
              <w:t>1.563,83</w:t>
            </w:r>
          </w:p>
        </w:tc>
        <w:tc>
          <w:tcPr>
            <w:tcW w:w="770" w:type="dxa"/>
            <w:vAlign w:val="bottom"/>
          </w:tcPr>
          <w:p w14:paraId="487B351B" w14:textId="24DE5B63" w:rsidR="00C52ABE" w:rsidRPr="00C52ABE" w:rsidRDefault="00C52ABE" w:rsidP="00C52ABE">
            <w:pPr>
              <w:spacing w:before="50" w:after="60"/>
              <w:jc w:val="right"/>
              <w:rPr>
                <w:rFonts w:ascii="Arial" w:hAnsi="Arial" w:cs="Arial"/>
                <w:b/>
                <w:w w:val="85"/>
                <w:sz w:val="19"/>
                <w:szCs w:val="19"/>
              </w:rPr>
            </w:pPr>
            <w:r w:rsidRPr="00C52ABE">
              <w:rPr>
                <w:rFonts w:ascii="Arial" w:hAnsi="Arial" w:cs="Arial"/>
                <w:b/>
                <w:w w:val="85"/>
                <w:sz w:val="19"/>
                <w:szCs w:val="19"/>
              </w:rPr>
              <w:t>1.579,31</w:t>
            </w:r>
          </w:p>
        </w:tc>
        <w:tc>
          <w:tcPr>
            <w:tcW w:w="770" w:type="dxa"/>
            <w:shd w:val="clear" w:color="auto" w:fill="auto"/>
            <w:noWrap/>
            <w:vAlign w:val="bottom"/>
          </w:tcPr>
          <w:p w14:paraId="39B115A4" w14:textId="0EF06DEB" w:rsidR="00C52ABE" w:rsidRPr="00C52ABE" w:rsidRDefault="00C52ABE" w:rsidP="00C52ABE">
            <w:pPr>
              <w:spacing w:before="50" w:after="60"/>
              <w:jc w:val="right"/>
              <w:rPr>
                <w:rFonts w:ascii="Arial" w:hAnsi="Arial" w:cs="Arial"/>
                <w:b/>
                <w:w w:val="85"/>
                <w:sz w:val="19"/>
                <w:szCs w:val="19"/>
              </w:rPr>
            </w:pPr>
            <w:r w:rsidRPr="00C52ABE">
              <w:rPr>
                <w:rFonts w:ascii="Arial" w:hAnsi="Arial" w:cs="Arial"/>
                <w:b/>
                <w:w w:val="85"/>
                <w:sz w:val="19"/>
                <w:szCs w:val="19"/>
              </w:rPr>
              <w:t>1.800,43</w:t>
            </w:r>
          </w:p>
        </w:tc>
        <w:tc>
          <w:tcPr>
            <w:tcW w:w="770" w:type="dxa"/>
            <w:shd w:val="clear" w:color="auto" w:fill="auto"/>
            <w:noWrap/>
            <w:vAlign w:val="bottom"/>
          </w:tcPr>
          <w:p w14:paraId="5997FD55" w14:textId="290B3C6D" w:rsidR="00C52ABE" w:rsidRPr="00C52ABE" w:rsidRDefault="00C52ABE" w:rsidP="00C52ABE">
            <w:pPr>
              <w:spacing w:before="50" w:after="60"/>
              <w:jc w:val="right"/>
              <w:rPr>
                <w:rFonts w:ascii="Arial" w:hAnsi="Arial" w:cs="Arial"/>
                <w:b/>
                <w:w w:val="85"/>
                <w:sz w:val="19"/>
                <w:szCs w:val="19"/>
              </w:rPr>
            </w:pPr>
            <w:r w:rsidRPr="00C52ABE">
              <w:rPr>
                <w:rFonts w:ascii="Arial" w:hAnsi="Arial" w:cs="Arial"/>
                <w:b/>
                <w:w w:val="85"/>
                <w:sz w:val="19"/>
                <w:szCs w:val="19"/>
              </w:rPr>
              <w:t>2.054,81</w:t>
            </w:r>
          </w:p>
        </w:tc>
        <w:tc>
          <w:tcPr>
            <w:tcW w:w="770" w:type="dxa"/>
            <w:shd w:val="clear" w:color="auto" w:fill="auto"/>
            <w:noWrap/>
            <w:vAlign w:val="bottom"/>
          </w:tcPr>
          <w:p w14:paraId="36DE8E08" w14:textId="10B081CE" w:rsidR="00C52ABE" w:rsidRPr="00C52ABE" w:rsidRDefault="00C52ABE" w:rsidP="00C52ABE">
            <w:pPr>
              <w:spacing w:before="50" w:after="60"/>
              <w:jc w:val="right"/>
              <w:rPr>
                <w:rFonts w:ascii="Arial" w:hAnsi="Arial" w:cs="Arial"/>
                <w:b/>
                <w:w w:val="85"/>
                <w:sz w:val="19"/>
                <w:szCs w:val="19"/>
              </w:rPr>
            </w:pPr>
            <w:r w:rsidRPr="00C52ABE">
              <w:rPr>
                <w:rFonts w:ascii="Arial" w:hAnsi="Arial" w:cs="Arial"/>
                <w:b/>
                <w:w w:val="85"/>
                <w:sz w:val="19"/>
                <w:szCs w:val="19"/>
              </w:rPr>
              <w:t>2.290,98</w:t>
            </w:r>
          </w:p>
        </w:tc>
      </w:tr>
      <w:tr w:rsidR="00C52ABE" w:rsidRPr="0003068A" w14:paraId="764A346A" w14:textId="77777777" w:rsidTr="00822C7A">
        <w:trPr>
          <w:jc w:val="center"/>
        </w:trPr>
        <w:tc>
          <w:tcPr>
            <w:tcW w:w="3577" w:type="dxa"/>
            <w:shd w:val="clear" w:color="auto" w:fill="auto"/>
            <w:noWrap/>
            <w:vAlign w:val="bottom"/>
          </w:tcPr>
          <w:p w14:paraId="57A2AD75" w14:textId="77777777" w:rsidR="00C52ABE" w:rsidRPr="0003068A" w:rsidRDefault="00C52ABE" w:rsidP="00C52ABE">
            <w:pPr>
              <w:spacing w:before="50" w:after="60"/>
              <w:ind w:left="34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Vốn</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của</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tổ</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chức</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doanh</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nghiệp</w:t>
            </w:r>
            <w:proofErr w:type="spellEnd"/>
            <w:r w:rsidRPr="0003068A">
              <w:rPr>
                <w:rFonts w:ascii="Arial" w:hAnsi="Arial" w:cs="Arial"/>
                <w:i/>
                <w:iCs/>
                <w:color w:val="FF0000"/>
                <w:w w:val="85"/>
                <w:kern w:val="0"/>
                <w:sz w:val="19"/>
                <w:szCs w:val="19"/>
              </w:rPr>
              <w:t xml:space="preserve"> </w:t>
            </w:r>
            <w:r w:rsidRPr="0003068A">
              <w:rPr>
                <w:rFonts w:ascii="Arial" w:hAnsi="Arial" w:cs="Arial"/>
                <w:i/>
                <w:iCs/>
                <w:color w:val="FF0000"/>
                <w:w w:val="85"/>
                <w:kern w:val="0"/>
                <w:sz w:val="19"/>
                <w:szCs w:val="19"/>
              </w:rPr>
              <w:br/>
              <w:t>Capital of enterprises</w:t>
            </w:r>
          </w:p>
        </w:tc>
        <w:tc>
          <w:tcPr>
            <w:tcW w:w="769" w:type="dxa"/>
            <w:vAlign w:val="bottom"/>
          </w:tcPr>
          <w:p w14:paraId="16E550ED" w14:textId="1C176E78"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379,13</w:t>
            </w:r>
          </w:p>
        </w:tc>
        <w:tc>
          <w:tcPr>
            <w:tcW w:w="770" w:type="dxa"/>
            <w:vAlign w:val="bottom"/>
          </w:tcPr>
          <w:p w14:paraId="765E4B64" w14:textId="6FB0965F"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379,02</w:t>
            </w:r>
          </w:p>
        </w:tc>
        <w:tc>
          <w:tcPr>
            <w:tcW w:w="770" w:type="dxa"/>
            <w:shd w:val="clear" w:color="auto" w:fill="auto"/>
            <w:noWrap/>
            <w:vAlign w:val="bottom"/>
          </w:tcPr>
          <w:p w14:paraId="1A7F3D7B" w14:textId="7916B320"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348,26</w:t>
            </w:r>
          </w:p>
        </w:tc>
        <w:tc>
          <w:tcPr>
            <w:tcW w:w="770" w:type="dxa"/>
            <w:shd w:val="clear" w:color="auto" w:fill="auto"/>
            <w:noWrap/>
            <w:vAlign w:val="bottom"/>
          </w:tcPr>
          <w:p w14:paraId="1E665ECB" w14:textId="73A2A4A8"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496,73</w:t>
            </w:r>
          </w:p>
        </w:tc>
        <w:tc>
          <w:tcPr>
            <w:tcW w:w="770" w:type="dxa"/>
            <w:shd w:val="clear" w:color="auto" w:fill="auto"/>
            <w:noWrap/>
            <w:vAlign w:val="bottom"/>
          </w:tcPr>
          <w:p w14:paraId="584F53AF" w14:textId="5D09E54D"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572,17</w:t>
            </w:r>
          </w:p>
        </w:tc>
      </w:tr>
      <w:tr w:rsidR="00C52ABE" w:rsidRPr="0003068A" w14:paraId="40F42A11" w14:textId="77777777" w:rsidTr="00822C7A">
        <w:trPr>
          <w:jc w:val="center"/>
        </w:trPr>
        <w:tc>
          <w:tcPr>
            <w:tcW w:w="3577" w:type="dxa"/>
            <w:shd w:val="clear" w:color="auto" w:fill="auto"/>
            <w:noWrap/>
            <w:vAlign w:val="bottom"/>
          </w:tcPr>
          <w:p w14:paraId="17C9D087" w14:textId="77777777" w:rsidR="00C52ABE" w:rsidRPr="0003068A" w:rsidRDefault="00C52ABE" w:rsidP="00C52ABE">
            <w:pPr>
              <w:spacing w:before="50" w:after="60"/>
              <w:ind w:left="34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Vốn</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của</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dân</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cư</w:t>
            </w:r>
            <w:proofErr w:type="spellEnd"/>
            <w:r w:rsidRPr="0003068A">
              <w:rPr>
                <w:rFonts w:ascii="Arial" w:hAnsi="Arial" w:cs="Arial"/>
                <w:color w:val="FF0000"/>
                <w:w w:val="85"/>
                <w:kern w:val="0"/>
                <w:sz w:val="19"/>
                <w:szCs w:val="19"/>
              </w:rPr>
              <w:t xml:space="preserve"> -</w:t>
            </w:r>
            <w:r w:rsidRPr="0003068A">
              <w:rPr>
                <w:rFonts w:ascii="Arial" w:hAnsi="Arial" w:cs="Arial"/>
                <w:i/>
                <w:iCs/>
                <w:color w:val="FF0000"/>
                <w:w w:val="85"/>
                <w:kern w:val="0"/>
                <w:sz w:val="19"/>
                <w:szCs w:val="19"/>
              </w:rPr>
              <w:t xml:space="preserve"> Capital of households</w:t>
            </w:r>
          </w:p>
        </w:tc>
        <w:tc>
          <w:tcPr>
            <w:tcW w:w="769" w:type="dxa"/>
            <w:vAlign w:val="bottom"/>
          </w:tcPr>
          <w:p w14:paraId="34519500" w14:textId="4872D704"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1.184,70</w:t>
            </w:r>
          </w:p>
        </w:tc>
        <w:tc>
          <w:tcPr>
            <w:tcW w:w="770" w:type="dxa"/>
            <w:vAlign w:val="bottom"/>
          </w:tcPr>
          <w:p w14:paraId="38CDDF31" w14:textId="04D563AF"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1.200,29</w:t>
            </w:r>
          </w:p>
        </w:tc>
        <w:tc>
          <w:tcPr>
            <w:tcW w:w="770" w:type="dxa"/>
            <w:shd w:val="clear" w:color="auto" w:fill="auto"/>
            <w:noWrap/>
            <w:vAlign w:val="bottom"/>
          </w:tcPr>
          <w:p w14:paraId="4CF82B80" w14:textId="7435FF0B"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1.452,17</w:t>
            </w:r>
          </w:p>
        </w:tc>
        <w:tc>
          <w:tcPr>
            <w:tcW w:w="770" w:type="dxa"/>
            <w:shd w:val="clear" w:color="auto" w:fill="auto"/>
            <w:noWrap/>
            <w:vAlign w:val="bottom"/>
          </w:tcPr>
          <w:p w14:paraId="67A99907" w14:textId="78513FAB"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1.558,08</w:t>
            </w:r>
          </w:p>
        </w:tc>
        <w:tc>
          <w:tcPr>
            <w:tcW w:w="770" w:type="dxa"/>
            <w:shd w:val="clear" w:color="auto" w:fill="auto"/>
            <w:noWrap/>
            <w:vAlign w:val="bottom"/>
          </w:tcPr>
          <w:p w14:paraId="70607EFA" w14:textId="27294498" w:rsidR="00C52ABE" w:rsidRPr="00C52ABE" w:rsidRDefault="00C52ABE" w:rsidP="00C52ABE">
            <w:pPr>
              <w:spacing w:before="50" w:after="60"/>
              <w:jc w:val="right"/>
              <w:rPr>
                <w:rFonts w:ascii="Arial" w:hAnsi="Arial" w:cs="Arial"/>
                <w:w w:val="85"/>
                <w:sz w:val="19"/>
                <w:szCs w:val="19"/>
              </w:rPr>
            </w:pPr>
            <w:r w:rsidRPr="00C52ABE">
              <w:rPr>
                <w:rFonts w:ascii="Arial" w:hAnsi="Arial" w:cs="Arial"/>
                <w:w w:val="85"/>
                <w:sz w:val="19"/>
                <w:szCs w:val="19"/>
              </w:rPr>
              <w:t>1.718,81</w:t>
            </w:r>
          </w:p>
        </w:tc>
      </w:tr>
      <w:tr w:rsidR="00C52ABE" w:rsidRPr="0003068A" w14:paraId="5ABB5266" w14:textId="77777777" w:rsidTr="00822C7A">
        <w:trPr>
          <w:jc w:val="center"/>
        </w:trPr>
        <w:tc>
          <w:tcPr>
            <w:tcW w:w="3577" w:type="dxa"/>
            <w:tcBorders>
              <w:bottom w:val="single" w:sz="6" w:space="0" w:color="auto"/>
            </w:tcBorders>
            <w:shd w:val="clear" w:color="auto" w:fill="auto"/>
            <w:noWrap/>
            <w:vAlign w:val="bottom"/>
          </w:tcPr>
          <w:p w14:paraId="71FEA1B8" w14:textId="77777777" w:rsidR="00C52ABE" w:rsidRPr="0003068A" w:rsidRDefault="00C52ABE" w:rsidP="00C52ABE">
            <w:pPr>
              <w:spacing w:before="50" w:after="80"/>
              <w:ind w:left="180"/>
              <w:rPr>
                <w:rFonts w:ascii="Arial" w:hAnsi="Arial" w:cs="Arial"/>
                <w:b/>
                <w:bCs/>
                <w:iCs/>
                <w:color w:val="FF0000"/>
                <w:w w:val="85"/>
                <w:kern w:val="0"/>
                <w:sz w:val="19"/>
                <w:szCs w:val="19"/>
              </w:rPr>
            </w:pPr>
            <w:proofErr w:type="spellStart"/>
            <w:r w:rsidRPr="0003068A">
              <w:rPr>
                <w:rFonts w:ascii="Arial" w:hAnsi="Arial" w:cs="Arial"/>
                <w:b/>
                <w:bCs/>
                <w:iCs/>
                <w:color w:val="FF0000"/>
                <w:spacing w:val="-4"/>
                <w:w w:val="85"/>
                <w:kern w:val="0"/>
                <w:sz w:val="19"/>
                <w:szCs w:val="19"/>
              </w:rPr>
              <w:t>Vốn</w:t>
            </w:r>
            <w:proofErr w:type="spellEnd"/>
            <w:r w:rsidRPr="0003068A">
              <w:rPr>
                <w:rFonts w:ascii="Arial" w:hAnsi="Arial" w:cs="Arial"/>
                <w:b/>
                <w:bCs/>
                <w:iCs/>
                <w:color w:val="FF0000"/>
                <w:spacing w:val="-4"/>
                <w:w w:val="85"/>
                <w:kern w:val="0"/>
                <w:sz w:val="19"/>
                <w:szCs w:val="19"/>
              </w:rPr>
              <w:t xml:space="preserve"> </w:t>
            </w:r>
            <w:proofErr w:type="spellStart"/>
            <w:r w:rsidRPr="0003068A">
              <w:rPr>
                <w:rFonts w:ascii="Arial" w:hAnsi="Arial" w:cs="Arial"/>
                <w:b/>
                <w:bCs/>
                <w:iCs/>
                <w:color w:val="FF0000"/>
                <w:spacing w:val="-4"/>
                <w:w w:val="85"/>
                <w:kern w:val="0"/>
                <w:sz w:val="19"/>
                <w:szCs w:val="19"/>
              </w:rPr>
              <w:t>khu</w:t>
            </w:r>
            <w:proofErr w:type="spellEnd"/>
            <w:r w:rsidRPr="0003068A">
              <w:rPr>
                <w:rFonts w:ascii="Arial" w:hAnsi="Arial" w:cs="Arial"/>
                <w:b/>
                <w:bCs/>
                <w:iCs/>
                <w:color w:val="FF0000"/>
                <w:spacing w:val="-4"/>
                <w:w w:val="85"/>
                <w:kern w:val="0"/>
                <w:sz w:val="19"/>
                <w:szCs w:val="19"/>
              </w:rPr>
              <w:t xml:space="preserve"> </w:t>
            </w:r>
            <w:proofErr w:type="spellStart"/>
            <w:r w:rsidRPr="0003068A">
              <w:rPr>
                <w:rFonts w:ascii="Arial" w:hAnsi="Arial" w:cs="Arial"/>
                <w:b/>
                <w:bCs/>
                <w:iCs/>
                <w:color w:val="FF0000"/>
                <w:spacing w:val="-4"/>
                <w:w w:val="85"/>
                <w:kern w:val="0"/>
                <w:sz w:val="19"/>
                <w:szCs w:val="19"/>
              </w:rPr>
              <w:t>vực</w:t>
            </w:r>
            <w:proofErr w:type="spellEnd"/>
            <w:r w:rsidRPr="0003068A">
              <w:rPr>
                <w:rFonts w:ascii="Arial" w:hAnsi="Arial" w:cs="Arial"/>
                <w:b/>
                <w:bCs/>
                <w:iCs/>
                <w:color w:val="FF0000"/>
                <w:spacing w:val="-4"/>
                <w:w w:val="85"/>
                <w:kern w:val="0"/>
                <w:sz w:val="19"/>
                <w:szCs w:val="19"/>
              </w:rPr>
              <w:t xml:space="preserve"> </w:t>
            </w:r>
            <w:proofErr w:type="spellStart"/>
            <w:r w:rsidRPr="0003068A">
              <w:rPr>
                <w:rFonts w:ascii="Arial" w:hAnsi="Arial" w:cs="Arial"/>
                <w:b/>
                <w:bCs/>
                <w:iCs/>
                <w:color w:val="FF0000"/>
                <w:spacing w:val="-4"/>
                <w:w w:val="85"/>
                <w:kern w:val="0"/>
                <w:sz w:val="19"/>
                <w:szCs w:val="19"/>
              </w:rPr>
              <w:t>đầu</w:t>
            </w:r>
            <w:proofErr w:type="spellEnd"/>
            <w:r w:rsidRPr="0003068A">
              <w:rPr>
                <w:rFonts w:ascii="Arial" w:hAnsi="Arial" w:cs="Arial"/>
                <w:b/>
                <w:bCs/>
                <w:iCs/>
                <w:color w:val="FF0000"/>
                <w:spacing w:val="-4"/>
                <w:w w:val="85"/>
                <w:kern w:val="0"/>
                <w:sz w:val="19"/>
                <w:szCs w:val="19"/>
              </w:rPr>
              <w:t xml:space="preserve"> </w:t>
            </w:r>
            <w:proofErr w:type="spellStart"/>
            <w:r w:rsidRPr="0003068A">
              <w:rPr>
                <w:rFonts w:ascii="Arial" w:hAnsi="Arial" w:cs="Arial"/>
                <w:b/>
                <w:bCs/>
                <w:iCs/>
                <w:color w:val="FF0000"/>
                <w:spacing w:val="-4"/>
                <w:w w:val="85"/>
                <w:kern w:val="0"/>
                <w:sz w:val="19"/>
                <w:szCs w:val="19"/>
              </w:rPr>
              <w:t>tư</w:t>
            </w:r>
            <w:proofErr w:type="spellEnd"/>
            <w:r w:rsidRPr="0003068A">
              <w:rPr>
                <w:rFonts w:ascii="Arial" w:hAnsi="Arial" w:cs="Arial"/>
                <w:b/>
                <w:bCs/>
                <w:iCs/>
                <w:color w:val="FF0000"/>
                <w:spacing w:val="-4"/>
                <w:w w:val="85"/>
                <w:kern w:val="0"/>
                <w:sz w:val="19"/>
                <w:szCs w:val="19"/>
              </w:rPr>
              <w:t xml:space="preserve"> </w:t>
            </w:r>
            <w:proofErr w:type="spellStart"/>
            <w:r w:rsidRPr="0003068A">
              <w:rPr>
                <w:rFonts w:ascii="Arial" w:hAnsi="Arial" w:cs="Arial"/>
                <w:b/>
                <w:bCs/>
                <w:iCs/>
                <w:color w:val="FF0000"/>
                <w:spacing w:val="-4"/>
                <w:w w:val="85"/>
                <w:kern w:val="0"/>
                <w:sz w:val="19"/>
                <w:szCs w:val="19"/>
              </w:rPr>
              <w:t>trực</w:t>
            </w:r>
            <w:proofErr w:type="spellEnd"/>
            <w:r w:rsidRPr="0003068A">
              <w:rPr>
                <w:rFonts w:ascii="Arial" w:hAnsi="Arial" w:cs="Arial"/>
                <w:b/>
                <w:bCs/>
                <w:iCs/>
                <w:color w:val="FF0000"/>
                <w:spacing w:val="-4"/>
                <w:w w:val="85"/>
                <w:kern w:val="0"/>
                <w:sz w:val="19"/>
                <w:szCs w:val="19"/>
              </w:rPr>
              <w:t xml:space="preserve"> </w:t>
            </w:r>
            <w:proofErr w:type="spellStart"/>
            <w:r w:rsidRPr="0003068A">
              <w:rPr>
                <w:rFonts w:ascii="Arial" w:hAnsi="Arial" w:cs="Arial"/>
                <w:b/>
                <w:bCs/>
                <w:iCs/>
                <w:color w:val="FF0000"/>
                <w:spacing w:val="-4"/>
                <w:w w:val="85"/>
                <w:kern w:val="0"/>
                <w:sz w:val="19"/>
                <w:szCs w:val="19"/>
              </w:rPr>
              <w:t>tiếp</w:t>
            </w:r>
            <w:proofErr w:type="spellEnd"/>
            <w:r w:rsidRPr="0003068A">
              <w:rPr>
                <w:rFonts w:ascii="Arial" w:hAnsi="Arial" w:cs="Arial"/>
                <w:b/>
                <w:bCs/>
                <w:iCs/>
                <w:color w:val="FF0000"/>
                <w:spacing w:val="-4"/>
                <w:w w:val="85"/>
                <w:kern w:val="0"/>
                <w:sz w:val="19"/>
                <w:szCs w:val="19"/>
              </w:rPr>
              <w:t xml:space="preserve"> </w:t>
            </w:r>
            <w:proofErr w:type="spellStart"/>
            <w:r w:rsidRPr="0003068A">
              <w:rPr>
                <w:rFonts w:ascii="Arial" w:hAnsi="Arial" w:cs="Arial"/>
                <w:b/>
                <w:bCs/>
                <w:iCs/>
                <w:color w:val="FF0000"/>
                <w:spacing w:val="-4"/>
                <w:w w:val="85"/>
                <w:kern w:val="0"/>
                <w:sz w:val="19"/>
                <w:szCs w:val="19"/>
              </w:rPr>
              <w:t>của</w:t>
            </w:r>
            <w:proofErr w:type="spellEnd"/>
            <w:r w:rsidRPr="0003068A">
              <w:rPr>
                <w:rFonts w:ascii="Arial" w:hAnsi="Arial" w:cs="Arial"/>
                <w:b/>
                <w:bCs/>
                <w:iCs/>
                <w:color w:val="FF0000"/>
                <w:spacing w:val="-4"/>
                <w:w w:val="85"/>
                <w:kern w:val="0"/>
                <w:sz w:val="19"/>
                <w:szCs w:val="19"/>
              </w:rPr>
              <w:t xml:space="preserve"> </w:t>
            </w:r>
            <w:proofErr w:type="spellStart"/>
            <w:r w:rsidRPr="0003068A">
              <w:rPr>
                <w:rFonts w:ascii="Arial" w:hAnsi="Arial" w:cs="Arial"/>
                <w:b/>
                <w:bCs/>
                <w:iCs/>
                <w:color w:val="FF0000"/>
                <w:spacing w:val="-4"/>
                <w:w w:val="85"/>
                <w:kern w:val="0"/>
                <w:sz w:val="19"/>
                <w:szCs w:val="19"/>
              </w:rPr>
              <w:t>nước</w:t>
            </w:r>
            <w:proofErr w:type="spellEnd"/>
            <w:r w:rsidRPr="0003068A">
              <w:rPr>
                <w:rFonts w:ascii="Arial" w:hAnsi="Arial" w:cs="Arial"/>
                <w:b/>
                <w:bCs/>
                <w:iCs/>
                <w:color w:val="FF0000"/>
                <w:spacing w:val="-4"/>
                <w:w w:val="85"/>
                <w:kern w:val="0"/>
                <w:sz w:val="19"/>
                <w:szCs w:val="19"/>
              </w:rPr>
              <w:t xml:space="preserve"> </w:t>
            </w:r>
            <w:proofErr w:type="spellStart"/>
            <w:r w:rsidRPr="0003068A">
              <w:rPr>
                <w:rFonts w:ascii="Arial" w:hAnsi="Arial" w:cs="Arial"/>
                <w:b/>
                <w:bCs/>
                <w:iCs/>
                <w:color w:val="FF0000"/>
                <w:spacing w:val="-4"/>
                <w:w w:val="85"/>
                <w:kern w:val="0"/>
                <w:sz w:val="19"/>
                <w:szCs w:val="19"/>
              </w:rPr>
              <w:t>ngoài</w:t>
            </w:r>
            <w:proofErr w:type="spellEnd"/>
            <w:r w:rsidRPr="0003068A">
              <w:rPr>
                <w:rFonts w:ascii="Arial" w:hAnsi="Arial" w:cs="Arial"/>
                <w:b/>
                <w:bCs/>
                <w:i/>
                <w:iCs/>
                <w:color w:val="FF0000"/>
                <w:spacing w:val="-4"/>
                <w:w w:val="85"/>
                <w:kern w:val="0"/>
                <w:sz w:val="19"/>
                <w:szCs w:val="19"/>
              </w:rPr>
              <w:t xml:space="preserve"> </w:t>
            </w:r>
            <w:r w:rsidRPr="0003068A">
              <w:rPr>
                <w:rFonts w:ascii="Arial" w:hAnsi="Arial" w:cs="Arial"/>
                <w:b/>
                <w:bCs/>
                <w:i/>
                <w:iCs/>
                <w:color w:val="FF0000"/>
                <w:spacing w:val="-4"/>
                <w:w w:val="85"/>
                <w:kern w:val="0"/>
                <w:sz w:val="19"/>
                <w:szCs w:val="19"/>
              </w:rPr>
              <w:br/>
              <w:t>Foreign invested sector</w:t>
            </w:r>
          </w:p>
        </w:tc>
        <w:tc>
          <w:tcPr>
            <w:tcW w:w="769" w:type="dxa"/>
            <w:tcBorders>
              <w:bottom w:val="single" w:sz="6" w:space="0" w:color="auto"/>
            </w:tcBorders>
            <w:vAlign w:val="bottom"/>
          </w:tcPr>
          <w:p w14:paraId="508EFDFD" w14:textId="322521C5" w:rsidR="00C52ABE" w:rsidRPr="00C52ABE" w:rsidRDefault="00C52ABE" w:rsidP="00C52ABE">
            <w:pPr>
              <w:spacing w:before="50" w:after="80"/>
              <w:jc w:val="right"/>
              <w:rPr>
                <w:rFonts w:ascii="Arial" w:hAnsi="Arial" w:cs="Arial"/>
                <w:b/>
                <w:w w:val="85"/>
                <w:sz w:val="19"/>
                <w:szCs w:val="19"/>
              </w:rPr>
            </w:pPr>
            <w:r w:rsidRPr="00C52ABE">
              <w:rPr>
                <w:rFonts w:ascii="Arial" w:hAnsi="Arial" w:cs="Arial"/>
                <w:b/>
                <w:w w:val="85"/>
                <w:sz w:val="19"/>
                <w:szCs w:val="19"/>
              </w:rPr>
              <w:t>41,68</w:t>
            </w:r>
          </w:p>
        </w:tc>
        <w:tc>
          <w:tcPr>
            <w:tcW w:w="770" w:type="dxa"/>
            <w:tcBorders>
              <w:bottom w:val="single" w:sz="6" w:space="0" w:color="auto"/>
            </w:tcBorders>
            <w:vAlign w:val="bottom"/>
          </w:tcPr>
          <w:p w14:paraId="18B2AD5A" w14:textId="2B0D943B" w:rsidR="00C52ABE" w:rsidRPr="00C52ABE" w:rsidRDefault="00C52ABE" w:rsidP="00C52ABE">
            <w:pPr>
              <w:spacing w:before="50" w:after="80"/>
              <w:jc w:val="right"/>
              <w:rPr>
                <w:rFonts w:ascii="Arial" w:hAnsi="Arial" w:cs="Arial"/>
                <w:b/>
                <w:w w:val="85"/>
                <w:sz w:val="19"/>
                <w:szCs w:val="19"/>
              </w:rPr>
            </w:pPr>
            <w:r w:rsidRPr="00C52ABE">
              <w:rPr>
                <w:rFonts w:ascii="Arial" w:hAnsi="Arial" w:cs="Arial"/>
                <w:b/>
                <w:w w:val="85"/>
                <w:sz w:val="19"/>
                <w:szCs w:val="19"/>
              </w:rPr>
              <w:t>27,53</w:t>
            </w:r>
          </w:p>
        </w:tc>
        <w:tc>
          <w:tcPr>
            <w:tcW w:w="770" w:type="dxa"/>
            <w:tcBorders>
              <w:bottom w:val="single" w:sz="6" w:space="0" w:color="auto"/>
            </w:tcBorders>
            <w:shd w:val="clear" w:color="auto" w:fill="auto"/>
            <w:noWrap/>
            <w:vAlign w:val="bottom"/>
          </w:tcPr>
          <w:p w14:paraId="19B11264" w14:textId="680F686A" w:rsidR="00C52ABE" w:rsidRPr="00C52ABE" w:rsidRDefault="00C52ABE" w:rsidP="00C52ABE">
            <w:pPr>
              <w:spacing w:before="50" w:after="80"/>
              <w:jc w:val="right"/>
              <w:rPr>
                <w:rFonts w:ascii="Arial" w:hAnsi="Arial" w:cs="Arial"/>
                <w:b/>
                <w:w w:val="85"/>
                <w:sz w:val="19"/>
                <w:szCs w:val="19"/>
              </w:rPr>
            </w:pPr>
            <w:r w:rsidRPr="00C52ABE">
              <w:rPr>
                <w:rFonts w:ascii="Arial" w:hAnsi="Arial" w:cs="Arial"/>
                <w:b/>
                <w:w w:val="85"/>
                <w:sz w:val="19"/>
                <w:szCs w:val="19"/>
              </w:rPr>
              <w:t>1,60</w:t>
            </w:r>
          </w:p>
        </w:tc>
        <w:tc>
          <w:tcPr>
            <w:tcW w:w="770" w:type="dxa"/>
            <w:tcBorders>
              <w:bottom w:val="single" w:sz="6" w:space="0" w:color="auto"/>
            </w:tcBorders>
            <w:shd w:val="clear" w:color="auto" w:fill="auto"/>
            <w:noWrap/>
            <w:vAlign w:val="bottom"/>
          </w:tcPr>
          <w:p w14:paraId="391B3EC0" w14:textId="65614FD8" w:rsidR="00C52ABE" w:rsidRPr="00C52ABE" w:rsidRDefault="00C52ABE" w:rsidP="00C52ABE">
            <w:pPr>
              <w:spacing w:before="50" w:after="80"/>
              <w:jc w:val="right"/>
              <w:rPr>
                <w:rFonts w:ascii="Arial" w:hAnsi="Arial" w:cs="Arial"/>
                <w:b/>
                <w:w w:val="85"/>
                <w:sz w:val="19"/>
                <w:szCs w:val="19"/>
              </w:rPr>
            </w:pPr>
            <w:r w:rsidRPr="00C52ABE">
              <w:rPr>
                <w:rFonts w:ascii="Arial" w:hAnsi="Arial" w:cs="Arial"/>
                <w:b/>
                <w:w w:val="85"/>
                <w:sz w:val="19"/>
                <w:szCs w:val="19"/>
              </w:rPr>
              <w:t>0,91</w:t>
            </w:r>
          </w:p>
        </w:tc>
        <w:tc>
          <w:tcPr>
            <w:tcW w:w="770" w:type="dxa"/>
            <w:tcBorders>
              <w:bottom w:val="single" w:sz="6" w:space="0" w:color="auto"/>
            </w:tcBorders>
            <w:shd w:val="clear" w:color="auto" w:fill="auto"/>
            <w:noWrap/>
            <w:vAlign w:val="bottom"/>
          </w:tcPr>
          <w:p w14:paraId="65431CF8" w14:textId="17AECC67" w:rsidR="00C52ABE" w:rsidRPr="00C52ABE" w:rsidRDefault="00C52ABE" w:rsidP="00C52ABE">
            <w:pPr>
              <w:spacing w:before="50" w:after="80"/>
              <w:jc w:val="right"/>
              <w:rPr>
                <w:rFonts w:ascii="Arial" w:hAnsi="Arial" w:cs="Arial"/>
                <w:b/>
                <w:w w:val="85"/>
                <w:sz w:val="19"/>
                <w:szCs w:val="19"/>
              </w:rPr>
            </w:pPr>
            <w:r w:rsidRPr="00C52ABE">
              <w:rPr>
                <w:rFonts w:ascii="Arial" w:hAnsi="Arial" w:cs="Arial"/>
                <w:b/>
                <w:w w:val="85"/>
                <w:sz w:val="19"/>
                <w:szCs w:val="19"/>
              </w:rPr>
              <w:t>1,78</w:t>
            </w:r>
          </w:p>
        </w:tc>
      </w:tr>
    </w:tbl>
    <w:p w14:paraId="5EF676D7" w14:textId="77777777" w:rsidR="001E6EE1" w:rsidRPr="0003068A" w:rsidRDefault="001E6EE1" w:rsidP="00936BD3">
      <w:pPr>
        <w:jc w:val="center"/>
        <w:rPr>
          <w:rFonts w:ascii="Palatino Linotype" w:hAnsi="Palatino Linotype" w:cs="Arial"/>
          <w:b/>
          <w:bCs/>
          <w:i/>
          <w:iCs/>
          <w:color w:val="FF0000"/>
          <w:kern w:val="0"/>
          <w:sz w:val="28"/>
          <w:szCs w:val="20"/>
        </w:rPr>
      </w:pPr>
      <w:r w:rsidRPr="0003068A">
        <w:rPr>
          <w:rFonts w:ascii="Palatino Linotype" w:hAnsi="Palatino Linotype" w:cs="Arial"/>
          <w:b/>
          <w:bCs/>
          <w:color w:val="FF0000"/>
          <w:kern w:val="0"/>
          <w:sz w:val="30"/>
          <w:szCs w:val="20"/>
        </w:rPr>
        <w:lastRenderedPageBreak/>
        <w:t xml:space="preserve">DOANH NGHIỆP, HỢP TÁC XÃ </w:t>
      </w:r>
      <w:r w:rsidRPr="0003068A">
        <w:rPr>
          <w:rFonts w:ascii="Palatino Linotype" w:hAnsi="Palatino Linotype" w:cs="Arial"/>
          <w:b/>
          <w:bCs/>
          <w:color w:val="FF0000"/>
          <w:kern w:val="0"/>
          <w:sz w:val="30"/>
          <w:szCs w:val="20"/>
        </w:rPr>
        <w:br/>
        <w:t>VÀ CƠ SỞ SẢN XUẤT KINH DOANH CÁ THỂ</w:t>
      </w:r>
      <w:r w:rsidRPr="0003068A">
        <w:rPr>
          <w:rFonts w:ascii="Palatino Linotype" w:hAnsi="Palatino Linotype" w:cs="Arial"/>
          <w:b/>
          <w:bCs/>
          <w:color w:val="FF0000"/>
          <w:kern w:val="0"/>
          <w:sz w:val="30"/>
          <w:szCs w:val="20"/>
        </w:rPr>
        <w:br/>
      </w:r>
      <w:r w:rsidRPr="0003068A">
        <w:rPr>
          <w:rFonts w:ascii="Palatino Linotype" w:hAnsi="Palatino Linotype" w:cs="Arial"/>
          <w:b/>
          <w:bCs/>
          <w:i/>
          <w:iCs/>
          <w:color w:val="FF0000"/>
          <w:kern w:val="0"/>
          <w:sz w:val="30"/>
          <w:szCs w:val="20"/>
        </w:rPr>
        <w:t>ENTERPRISE, COOPERATIVE AND INDIVIDUAL BUSINESS ESTABLISHMENT</w:t>
      </w:r>
    </w:p>
    <w:p w14:paraId="303A1051" w14:textId="77777777" w:rsidR="001E6EE1" w:rsidRPr="0003068A" w:rsidRDefault="001E6EE1" w:rsidP="00936BD3">
      <w:pPr>
        <w:spacing w:line="288" w:lineRule="auto"/>
        <w:jc w:val="center"/>
        <w:rPr>
          <w:rFonts w:ascii="Arial" w:hAnsi="Arial" w:cs="Arial"/>
          <w:b/>
          <w:bCs/>
          <w:color w:val="FF0000"/>
          <w:kern w:val="0"/>
          <w:sz w:val="24"/>
          <w:szCs w:val="24"/>
        </w:rPr>
      </w:pPr>
    </w:p>
    <w:tbl>
      <w:tblPr>
        <w:tblW w:w="4941" w:type="pct"/>
        <w:jc w:val="center"/>
        <w:tblLayout w:type="fixed"/>
        <w:tblCellMar>
          <w:left w:w="28" w:type="dxa"/>
          <w:right w:w="28" w:type="dxa"/>
        </w:tblCellMar>
        <w:tblLook w:val="0000" w:firstRow="0" w:lastRow="0" w:firstColumn="0" w:lastColumn="0" w:noHBand="0" w:noVBand="0"/>
      </w:tblPr>
      <w:tblGrid>
        <w:gridCol w:w="572"/>
        <w:gridCol w:w="6104"/>
        <w:gridCol w:w="662"/>
      </w:tblGrid>
      <w:tr w:rsidR="0003068A" w:rsidRPr="0003068A" w14:paraId="25D700AD" w14:textId="77777777" w:rsidTr="00E07206">
        <w:trPr>
          <w:tblHeader/>
          <w:jc w:val="center"/>
        </w:trPr>
        <w:tc>
          <w:tcPr>
            <w:tcW w:w="390" w:type="pct"/>
            <w:tcBorders>
              <w:top w:val="single" w:sz="12" w:space="0" w:color="auto"/>
              <w:left w:val="nil"/>
              <w:bottom w:val="single" w:sz="6" w:space="0" w:color="auto"/>
              <w:right w:val="nil"/>
            </w:tcBorders>
            <w:shd w:val="clear" w:color="auto" w:fill="auto"/>
            <w:noWrap/>
          </w:tcPr>
          <w:p w14:paraId="3E90B0B8" w14:textId="77777777" w:rsidR="001E6EE1" w:rsidRPr="0003068A" w:rsidRDefault="001E6EE1" w:rsidP="00936BD3">
            <w:pPr>
              <w:spacing w:before="80" w:after="80" w:line="276" w:lineRule="auto"/>
              <w:ind w:left="-57" w:right="-57"/>
              <w:jc w:val="center"/>
              <w:rPr>
                <w:rFonts w:ascii="Arial" w:hAnsi="Arial" w:cs="Arial"/>
                <w:bCs/>
                <w:i/>
                <w:iCs/>
                <w:color w:val="FF0000"/>
                <w:w w:val="85"/>
                <w:kern w:val="0"/>
                <w:sz w:val="21"/>
                <w:szCs w:val="21"/>
              </w:rPr>
            </w:pPr>
            <w:proofErr w:type="spellStart"/>
            <w:r w:rsidRPr="0003068A">
              <w:rPr>
                <w:rFonts w:ascii="Arial" w:hAnsi="Arial" w:cs="Arial"/>
                <w:bCs/>
                <w:color w:val="FF0000"/>
                <w:w w:val="85"/>
                <w:kern w:val="0"/>
                <w:sz w:val="21"/>
                <w:szCs w:val="21"/>
              </w:rPr>
              <w:t>Biểu</w:t>
            </w:r>
            <w:proofErr w:type="spellEnd"/>
            <w:r w:rsidRPr="0003068A">
              <w:rPr>
                <w:rFonts w:ascii="Arial" w:hAnsi="Arial" w:cs="Arial"/>
                <w:bCs/>
                <w:color w:val="FF0000"/>
                <w:w w:val="85"/>
                <w:kern w:val="0"/>
                <w:sz w:val="21"/>
                <w:szCs w:val="21"/>
              </w:rPr>
              <w:t xml:space="preserve"> </w:t>
            </w:r>
            <w:r w:rsidRPr="0003068A">
              <w:rPr>
                <w:rFonts w:ascii="Arial" w:hAnsi="Arial" w:cs="Arial"/>
                <w:bCs/>
                <w:i/>
                <w:iCs/>
                <w:color w:val="FF0000"/>
                <w:w w:val="85"/>
                <w:kern w:val="0"/>
                <w:sz w:val="21"/>
                <w:szCs w:val="21"/>
              </w:rPr>
              <w:t>Table</w:t>
            </w:r>
          </w:p>
        </w:tc>
        <w:tc>
          <w:tcPr>
            <w:tcW w:w="4159" w:type="pct"/>
            <w:tcBorders>
              <w:top w:val="single" w:sz="12" w:space="0" w:color="auto"/>
              <w:left w:val="nil"/>
              <w:bottom w:val="single" w:sz="6" w:space="0" w:color="auto"/>
              <w:right w:val="nil"/>
            </w:tcBorders>
            <w:shd w:val="clear" w:color="auto" w:fill="auto"/>
            <w:noWrap/>
            <w:vAlign w:val="center"/>
          </w:tcPr>
          <w:p w14:paraId="4FD84CA6" w14:textId="77777777" w:rsidR="001E6EE1" w:rsidRPr="0003068A" w:rsidRDefault="001E6EE1" w:rsidP="00936BD3">
            <w:pPr>
              <w:jc w:val="center"/>
              <w:rPr>
                <w:rFonts w:ascii="Arial" w:hAnsi="Arial" w:cs="Arial"/>
                <w:bCs/>
                <w:color w:val="FF0000"/>
                <w:w w:val="85"/>
                <w:kern w:val="0"/>
                <w:sz w:val="21"/>
                <w:szCs w:val="21"/>
              </w:rPr>
            </w:pPr>
          </w:p>
        </w:tc>
        <w:tc>
          <w:tcPr>
            <w:tcW w:w="451" w:type="pct"/>
            <w:tcBorders>
              <w:top w:val="single" w:sz="12" w:space="0" w:color="auto"/>
              <w:left w:val="nil"/>
              <w:bottom w:val="single" w:sz="6" w:space="0" w:color="auto"/>
              <w:right w:val="nil"/>
            </w:tcBorders>
            <w:shd w:val="clear" w:color="auto" w:fill="auto"/>
            <w:noWrap/>
            <w:vAlign w:val="center"/>
          </w:tcPr>
          <w:p w14:paraId="380152EC" w14:textId="77777777" w:rsidR="001E6EE1" w:rsidRPr="0003068A" w:rsidRDefault="001E6EE1" w:rsidP="00936BD3">
            <w:pPr>
              <w:spacing w:before="80" w:after="80" w:line="276" w:lineRule="auto"/>
              <w:ind w:left="-57" w:right="-57"/>
              <w:jc w:val="center"/>
              <w:rPr>
                <w:rFonts w:ascii="Arial" w:hAnsi="Arial" w:cs="Arial"/>
                <w:bCs/>
                <w:i/>
                <w:iCs/>
                <w:color w:val="FF0000"/>
                <w:w w:val="85"/>
                <w:kern w:val="0"/>
                <w:sz w:val="21"/>
                <w:szCs w:val="21"/>
              </w:rPr>
            </w:pPr>
            <w:r w:rsidRPr="0003068A">
              <w:rPr>
                <w:rFonts w:ascii="Arial" w:hAnsi="Arial" w:cs="Arial"/>
                <w:bCs/>
                <w:color w:val="FF0000"/>
                <w:w w:val="85"/>
                <w:kern w:val="0"/>
                <w:sz w:val="21"/>
                <w:szCs w:val="21"/>
              </w:rPr>
              <w:t>Trang</w:t>
            </w:r>
            <w:r w:rsidRPr="0003068A">
              <w:rPr>
                <w:rFonts w:ascii="Arial" w:hAnsi="Arial" w:cs="Arial"/>
                <w:bCs/>
                <w:color w:val="FF0000"/>
                <w:w w:val="85"/>
                <w:kern w:val="0"/>
                <w:sz w:val="21"/>
                <w:szCs w:val="21"/>
              </w:rPr>
              <w:br/>
            </w:r>
            <w:r w:rsidRPr="0003068A">
              <w:rPr>
                <w:rFonts w:ascii="Arial" w:hAnsi="Arial" w:cs="Arial"/>
                <w:bCs/>
                <w:i/>
                <w:iCs/>
                <w:color w:val="FF0000"/>
                <w:w w:val="85"/>
                <w:kern w:val="0"/>
                <w:sz w:val="21"/>
                <w:szCs w:val="21"/>
              </w:rPr>
              <w:t>Page</w:t>
            </w:r>
          </w:p>
        </w:tc>
      </w:tr>
      <w:tr w:rsidR="0003068A" w:rsidRPr="0003068A" w14:paraId="7AD4A447" w14:textId="77777777" w:rsidTr="00E07206">
        <w:trPr>
          <w:tblHeader/>
          <w:jc w:val="center"/>
        </w:trPr>
        <w:tc>
          <w:tcPr>
            <w:tcW w:w="390" w:type="pct"/>
            <w:tcBorders>
              <w:top w:val="single" w:sz="6" w:space="0" w:color="auto"/>
              <w:left w:val="nil"/>
              <w:bottom w:val="nil"/>
              <w:right w:val="nil"/>
            </w:tcBorders>
            <w:shd w:val="clear" w:color="auto" w:fill="auto"/>
            <w:noWrap/>
          </w:tcPr>
          <w:p w14:paraId="4441B7A0" w14:textId="77777777" w:rsidR="001E6EE1" w:rsidRPr="0003068A" w:rsidRDefault="001E6EE1" w:rsidP="00936BD3">
            <w:pPr>
              <w:rPr>
                <w:color w:val="FF0000"/>
                <w:w w:val="85"/>
                <w:sz w:val="12"/>
                <w:szCs w:val="12"/>
              </w:rPr>
            </w:pPr>
          </w:p>
        </w:tc>
        <w:tc>
          <w:tcPr>
            <w:tcW w:w="4159" w:type="pct"/>
            <w:tcBorders>
              <w:top w:val="single" w:sz="6" w:space="0" w:color="auto"/>
              <w:left w:val="nil"/>
              <w:right w:val="nil"/>
            </w:tcBorders>
            <w:shd w:val="clear" w:color="auto" w:fill="auto"/>
            <w:noWrap/>
            <w:vAlign w:val="bottom"/>
          </w:tcPr>
          <w:p w14:paraId="282E599B" w14:textId="77777777" w:rsidR="001E6EE1" w:rsidRPr="0003068A" w:rsidRDefault="001E6EE1" w:rsidP="00936BD3">
            <w:pPr>
              <w:rPr>
                <w:color w:val="FF0000"/>
                <w:w w:val="85"/>
                <w:sz w:val="12"/>
                <w:szCs w:val="12"/>
              </w:rPr>
            </w:pPr>
          </w:p>
        </w:tc>
        <w:tc>
          <w:tcPr>
            <w:tcW w:w="451" w:type="pct"/>
            <w:tcBorders>
              <w:top w:val="single" w:sz="6" w:space="0" w:color="auto"/>
              <w:left w:val="nil"/>
              <w:bottom w:val="nil"/>
              <w:right w:val="nil"/>
            </w:tcBorders>
            <w:shd w:val="clear" w:color="auto" w:fill="auto"/>
            <w:noWrap/>
            <w:vAlign w:val="bottom"/>
          </w:tcPr>
          <w:p w14:paraId="1530590A" w14:textId="77777777" w:rsidR="001E6EE1" w:rsidRPr="0003068A" w:rsidRDefault="001E6EE1" w:rsidP="00936BD3">
            <w:pPr>
              <w:rPr>
                <w:color w:val="FF0000"/>
                <w:w w:val="85"/>
                <w:sz w:val="12"/>
                <w:szCs w:val="12"/>
              </w:rPr>
            </w:pPr>
          </w:p>
        </w:tc>
      </w:tr>
      <w:tr w:rsidR="0003068A" w:rsidRPr="0003068A" w14:paraId="34E3D815" w14:textId="77777777" w:rsidTr="009A4388">
        <w:trPr>
          <w:jc w:val="center"/>
        </w:trPr>
        <w:tc>
          <w:tcPr>
            <w:tcW w:w="390" w:type="pct"/>
            <w:tcBorders>
              <w:left w:val="nil"/>
              <w:bottom w:val="nil"/>
              <w:right w:val="nil"/>
            </w:tcBorders>
            <w:shd w:val="clear" w:color="auto" w:fill="auto"/>
            <w:noWrap/>
          </w:tcPr>
          <w:p w14:paraId="4AAF3B38" w14:textId="7EBA1A45" w:rsidR="009A4388" w:rsidRPr="0003068A" w:rsidRDefault="003E570E" w:rsidP="009A4388">
            <w:pPr>
              <w:spacing w:before="60" w:after="60" w:line="264"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24</w:t>
            </w:r>
          </w:p>
        </w:tc>
        <w:tc>
          <w:tcPr>
            <w:tcW w:w="4159" w:type="pct"/>
            <w:tcBorders>
              <w:left w:val="nil"/>
              <w:right w:val="nil"/>
            </w:tcBorders>
            <w:shd w:val="clear" w:color="auto" w:fill="auto"/>
            <w:noWrap/>
            <w:vAlign w:val="bottom"/>
          </w:tcPr>
          <w:p w14:paraId="3F7F9DE6" w14:textId="77777777" w:rsidR="009A4388" w:rsidRPr="0003068A" w:rsidRDefault="009A4388" w:rsidP="009A4388">
            <w:pPr>
              <w:spacing w:before="60" w:after="60" w:line="264" w:lineRule="auto"/>
              <w:rPr>
                <w:rFonts w:ascii="Arial" w:hAnsi="Arial" w:cs="Arial"/>
                <w:color w:val="FF0000"/>
                <w:w w:val="85"/>
                <w:kern w:val="0"/>
                <w:sz w:val="22"/>
                <w:szCs w:val="22"/>
                <w:lang w:val="en-US"/>
              </w:rPr>
            </w:pPr>
            <w:proofErr w:type="spellStart"/>
            <w:r w:rsidRPr="0003068A">
              <w:rPr>
                <w:rFonts w:ascii="Arial" w:hAnsi="Arial" w:cs="Arial"/>
                <w:color w:val="FF0000"/>
                <w:w w:val="85"/>
                <w:kern w:val="0"/>
                <w:sz w:val="22"/>
                <w:szCs w:val="22"/>
                <w:lang w:val="en-US"/>
              </w:rPr>
              <w:t>Số</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doanh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nghiệp</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đang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hoạt</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động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tại</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thời</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điểm</w:t>
            </w:r>
            <w:proofErr w:type="spellEnd"/>
            <w:r w:rsidRPr="0003068A">
              <w:rPr>
                <w:rFonts w:ascii="Arial" w:hAnsi="Arial" w:cs="Arial"/>
                <w:color w:val="FF0000"/>
                <w:w w:val="85"/>
                <w:kern w:val="0"/>
                <w:sz w:val="22"/>
                <w:szCs w:val="22"/>
                <w:lang w:val="en-US"/>
              </w:rPr>
              <w:t xml:space="preserve"> 31/12 </w:t>
            </w:r>
            <w:proofErr w:type="spellStart"/>
            <w:r w:rsidRPr="0003068A">
              <w:rPr>
                <w:rFonts w:ascii="Arial" w:hAnsi="Arial" w:cs="Arial"/>
                <w:color w:val="FF0000"/>
                <w:w w:val="85"/>
                <w:kern w:val="0"/>
                <w:sz w:val="22"/>
                <w:szCs w:val="22"/>
                <w:lang w:val="en-US"/>
              </w:rPr>
              <w:t>hàng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năm</w:t>
            </w:r>
            <w:proofErr w:type="spellEnd"/>
            <w:r w:rsidRPr="0003068A">
              <w:rPr>
                <w:rFonts w:ascii="Arial" w:hAnsi="Arial" w:cs="Arial"/>
                <w:color w:val="FF0000"/>
                <w:w w:val="85"/>
                <w:kern w:val="0"/>
                <w:sz w:val="22"/>
                <w:szCs w:val="22"/>
                <w:lang w:val="en-US"/>
              </w:rPr>
              <w:t xml:space="preserve"> </w:t>
            </w:r>
            <w:r w:rsidRPr="0003068A">
              <w:rPr>
                <w:rFonts w:ascii="Arial" w:hAnsi="Arial" w:cs="Arial"/>
                <w:color w:val="FF0000"/>
                <w:w w:val="85"/>
                <w:kern w:val="0"/>
                <w:sz w:val="22"/>
                <w:szCs w:val="22"/>
                <w:lang w:val="en-US"/>
              </w:rPr>
              <w:br/>
            </w:r>
            <w:proofErr w:type="spellStart"/>
            <w:r w:rsidRPr="0003068A">
              <w:rPr>
                <w:rFonts w:ascii="Arial" w:hAnsi="Arial" w:cs="Arial"/>
                <w:color w:val="FF0000"/>
                <w:w w:val="85"/>
                <w:kern w:val="0"/>
                <w:sz w:val="22"/>
                <w:szCs w:val="22"/>
                <w:lang w:val="en-US"/>
              </w:rPr>
              <w:t>phân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theo</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loại</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hình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doanh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nghiệp</w:t>
            </w:r>
            <w:proofErr w:type="spellEnd"/>
            <w:r w:rsidRPr="0003068A">
              <w:rPr>
                <w:rFonts w:ascii="Arial" w:hAnsi="Arial" w:cs="Arial"/>
                <w:i/>
                <w:iCs/>
                <w:color w:val="FF0000"/>
                <w:w w:val="85"/>
                <w:kern w:val="0"/>
                <w:sz w:val="22"/>
                <w:szCs w:val="22"/>
                <w:lang w:val="en-US"/>
              </w:rPr>
              <w:t xml:space="preserve"> </w:t>
            </w:r>
            <w:r w:rsidRPr="0003068A">
              <w:rPr>
                <w:rFonts w:ascii="Arial" w:hAnsi="Arial" w:cs="Arial"/>
                <w:i/>
                <w:iCs/>
                <w:color w:val="FF0000"/>
                <w:w w:val="85"/>
                <w:kern w:val="0"/>
                <w:sz w:val="22"/>
                <w:szCs w:val="22"/>
                <w:lang w:val="en-US"/>
              </w:rPr>
              <w:br/>
              <w:t>Number of acting enterprises as of annual 31 Dec. by type of enterprise</w:t>
            </w:r>
          </w:p>
        </w:tc>
        <w:tc>
          <w:tcPr>
            <w:tcW w:w="451" w:type="pct"/>
            <w:tcBorders>
              <w:left w:val="nil"/>
              <w:bottom w:val="nil"/>
              <w:right w:val="nil"/>
            </w:tcBorders>
            <w:shd w:val="clear" w:color="auto" w:fill="auto"/>
            <w:noWrap/>
            <w:vAlign w:val="bottom"/>
          </w:tcPr>
          <w:p w14:paraId="1DD95022" w14:textId="55591AC7" w:rsidR="009A4388" w:rsidRPr="0003068A" w:rsidRDefault="00D758A8" w:rsidP="009A4388">
            <w:pPr>
              <w:spacing w:before="60" w:after="60" w:line="276" w:lineRule="auto"/>
              <w:jc w:val="center"/>
              <w:rPr>
                <w:rFonts w:ascii="Arial" w:hAnsi="Arial" w:cs="Arial"/>
                <w:color w:val="FF0000"/>
                <w:w w:val="85"/>
                <w:kern w:val="0"/>
                <w:sz w:val="22"/>
                <w:szCs w:val="22"/>
                <w:lang w:val="vi-VN"/>
              </w:rPr>
            </w:pPr>
            <w:r>
              <w:rPr>
                <w:rFonts w:ascii="Arial" w:hAnsi="Arial" w:cs="Arial"/>
                <w:color w:val="FF0000"/>
                <w:w w:val="85"/>
                <w:kern w:val="0"/>
                <w:sz w:val="22"/>
                <w:szCs w:val="22"/>
                <w:lang w:val="en-US"/>
              </w:rPr>
              <w:t>88</w:t>
            </w:r>
          </w:p>
        </w:tc>
      </w:tr>
      <w:tr w:rsidR="0003068A" w:rsidRPr="0003068A" w14:paraId="74E30253" w14:textId="77777777" w:rsidTr="009A4388">
        <w:trPr>
          <w:jc w:val="center"/>
        </w:trPr>
        <w:tc>
          <w:tcPr>
            <w:tcW w:w="390" w:type="pct"/>
            <w:tcBorders>
              <w:top w:val="nil"/>
              <w:left w:val="nil"/>
              <w:bottom w:val="nil"/>
              <w:right w:val="nil"/>
            </w:tcBorders>
            <w:shd w:val="clear" w:color="auto" w:fill="auto"/>
            <w:noWrap/>
          </w:tcPr>
          <w:p w14:paraId="23E56C28" w14:textId="6C4A2F50" w:rsidR="009A4388" w:rsidRPr="0003068A" w:rsidRDefault="009A4388" w:rsidP="009A4388">
            <w:pPr>
              <w:spacing w:before="60" w:after="60" w:line="264" w:lineRule="auto"/>
              <w:jc w:val="center"/>
              <w:rPr>
                <w:rFonts w:ascii="Arial" w:hAnsi="Arial" w:cs="Arial"/>
                <w:color w:val="FF0000"/>
                <w:w w:val="85"/>
                <w:kern w:val="0"/>
                <w:sz w:val="22"/>
                <w:szCs w:val="22"/>
                <w:lang w:val="en-US"/>
              </w:rPr>
            </w:pPr>
            <w:r w:rsidRPr="0003068A">
              <w:rPr>
                <w:rFonts w:ascii="Arial" w:hAnsi="Arial" w:cs="Arial"/>
                <w:color w:val="FF0000"/>
                <w:w w:val="85"/>
                <w:kern w:val="0"/>
                <w:sz w:val="22"/>
                <w:szCs w:val="22"/>
                <w:lang w:val="en-US"/>
              </w:rPr>
              <w:t>2</w:t>
            </w:r>
            <w:r w:rsidR="003E570E">
              <w:rPr>
                <w:rFonts w:ascii="Arial" w:hAnsi="Arial" w:cs="Arial"/>
                <w:color w:val="FF0000"/>
                <w:w w:val="85"/>
                <w:kern w:val="0"/>
                <w:sz w:val="22"/>
                <w:szCs w:val="22"/>
                <w:lang w:val="en-US"/>
              </w:rPr>
              <w:t>5</w:t>
            </w:r>
          </w:p>
        </w:tc>
        <w:tc>
          <w:tcPr>
            <w:tcW w:w="4159" w:type="pct"/>
            <w:tcBorders>
              <w:top w:val="nil"/>
              <w:left w:val="nil"/>
              <w:right w:val="nil"/>
            </w:tcBorders>
            <w:shd w:val="clear" w:color="auto" w:fill="auto"/>
            <w:noWrap/>
            <w:vAlign w:val="bottom"/>
          </w:tcPr>
          <w:p w14:paraId="3372FBCB" w14:textId="77777777" w:rsidR="009A4388" w:rsidRPr="0003068A" w:rsidRDefault="009A4388" w:rsidP="009A4388">
            <w:pPr>
              <w:spacing w:before="60" w:after="60" w:line="264" w:lineRule="auto"/>
              <w:rPr>
                <w:rFonts w:ascii="Arial" w:hAnsi="Arial" w:cs="Arial"/>
                <w:color w:val="FF0000"/>
                <w:w w:val="85"/>
                <w:kern w:val="0"/>
                <w:sz w:val="22"/>
                <w:szCs w:val="22"/>
                <w:lang w:val="en-US"/>
              </w:rPr>
            </w:pPr>
            <w:proofErr w:type="spellStart"/>
            <w:r w:rsidRPr="0003068A">
              <w:rPr>
                <w:rFonts w:ascii="Arial" w:hAnsi="Arial" w:cs="Arial"/>
                <w:color w:val="FF0000"/>
                <w:w w:val="85"/>
                <w:kern w:val="0"/>
                <w:sz w:val="22"/>
                <w:szCs w:val="22"/>
                <w:lang w:val="en-US"/>
              </w:rPr>
              <w:t>Số</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doanh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nghiệp</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đang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hoạt</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động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tại</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thời</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điểm</w:t>
            </w:r>
            <w:proofErr w:type="spellEnd"/>
            <w:r w:rsidRPr="0003068A">
              <w:rPr>
                <w:rFonts w:ascii="Arial" w:hAnsi="Arial" w:cs="Arial"/>
                <w:color w:val="FF0000"/>
                <w:w w:val="85"/>
                <w:kern w:val="0"/>
                <w:sz w:val="22"/>
                <w:szCs w:val="22"/>
                <w:lang w:val="en-US"/>
              </w:rPr>
              <w:t xml:space="preserve"> 31/12 </w:t>
            </w:r>
            <w:proofErr w:type="spellStart"/>
            <w:r w:rsidRPr="0003068A">
              <w:rPr>
                <w:rFonts w:ascii="Arial" w:hAnsi="Arial" w:cs="Arial"/>
                <w:color w:val="FF0000"/>
                <w:w w:val="85"/>
                <w:kern w:val="0"/>
                <w:sz w:val="22"/>
                <w:szCs w:val="22"/>
                <w:lang w:val="en-US"/>
              </w:rPr>
              <w:t>hàng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năm</w:t>
            </w:r>
            <w:proofErr w:type="spellEnd"/>
            <w:r w:rsidRPr="0003068A">
              <w:rPr>
                <w:rFonts w:ascii="Arial" w:hAnsi="Arial" w:cs="Arial"/>
                <w:color w:val="FF0000"/>
                <w:w w:val="85"/>
                <w:kern w:val="0"/>
                <w:sz w:val="22"/>
                <w:szCs w:val="22"/>
                <w:lang w:val="en-US"/>
              </w:rPr>
              <w:t xml:space="preserve"> </w:t>
            </w:r>
            <w:r w:rsidRPr="0003068A">
              <w:rPr>
                <w:rFonts w:ascii="Arial" w:hAnsi="Arial" w:cs="Arial"/>
                <w:color w:val="FF0000"/>
                <w:w w:val="85"/>
                <w:kern w:val="0"/>
                <w:sz w:val="22"/>
                <w:szCs w:val="22"/>
                <w:lang w:val="en-US"/>
              </w:rPr>
              <w:br/>
            </w:r>
            <w:proofErr w:type="spellStart"/>
            <w:r w:rsidRPr="0003068A">
              <w:rPr>
                <w:rFonts w:ascii="Arial" w:hAnsi="Arial" w:cs="Arial"/>
                <w:color w:val="FF0000"/>
                <w:w w:val="85"/>
                <w:kern w:val="0"/>
                <w:sz w:val="22"/>
                <w:szCs w:val="22"/>
                <w:lang w:val="en-US"/>
              </w:rPr>
              <w:t>phân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theo</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ngành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kinh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tế</w:t>
            </w:r>
            <w:proofErr w:type="spellEnd"/>
            <w:r w:rsidRPr="0003068A">
              <w:rPr>
                <w:rFonts w:ascii="Arial" w:hAnsi="Arial" w:cs="Arial"/>
                <w:color w:val="FF0000"/>
                <w:w w:val="85"/>
                <w:kern w:val="0"/>
                <w:sz w:val="22"/>
                <w:szCs w:val="22"/>
                <w:lang w:val="en-US"/>
              </w:rPr>
              <w:br/>
            </w:r>
            <w:r w:rsidRPr="0003068A">
              <w:rPr>
                <w:rFonts w:ascii="Arial" w:hAnsi="Arial" w:cs="Arial"/>
                <w:i/>
                <w:iCs/>
                <w:color w:val="FF0000"/>
                <w:w w:val="85"/>
                <w:kern w:val="0"/>
                <w:sz w:val="22"/>
                <w:szCs w:val="22"/>
                <w:lang w:val="en-US"/>
              </w:rPr>
              <w:t xml:space="preserve">Number of acting enterprises as of annual 31 Dec. </w:t>
            </w:r>
            <w:r w:rsidRPr="0003068A">
              <w:rPr>
                <w:rFonts w:ascii="Arial" w:hAnsi="Arial" w:cs="Arial"/>
                <w:i/>
                <w:iCs/>
                <w:color w:val="FF0000"/>
                <w:w w:val="85"/>
                <w:kern w:val="0"/>
                <w:sz w:val="22"/>
                <w:szCs w:val="22"/>
                <w:lang w:val="en-US"/>
              </w:rPr>
              <w:br/>
              <w:t>by kind of economic activity</w:t>
            </w:r>
          </w:p>
        </w:tc>
        <w:tc>
          <w:tcPr>
            <w:tcW w:w="451" w:type="pct"/>
            <w:tcBorders>
              <w:top w:val="nil"/>
              <w:left w:val="nil"/>
              <w:bottom w:val="nil"/>
              <w:right w:val="nil"/>
            </w:tcBorders>
            <w:shd w:val="clear" w:color="auto" w:fill="auto"/>
            <w:noWrap/>
            <w:vAlign w:val="bottom"/>
          </w:tcPr>
          <w:p w14:paraId="5D327C9A" w14:textId="325A66C5" w:rsidR="009A4388" w:rsidRPr="0031520C" w:rsidRDefault="00D758A8" w:rsidP="009A4388">
            <w:pPr>
              <w:spacing w:before="60" w:after="60" w:line="276"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89</w:t>
            </w:r>
          </w:p>
        </w:tc>
      </w:tr>
      <w:tr w:rsidR="0003068A" w:rsidRPr="0003068A" w14:paraId="496202DC" w14:textId="77777777" w:rsidTr="009A4388">
        <w:trPr>
          <w:jc w:val="center"/>
        </w:trPr>
        <w:tc>
          <w:tcPr>
            <w:tcW w:w="390" w:type="pct"/>
            <w:tcBorders>
              <w:top w:val="nil"/>
              <w:left w:val="nil"/>
              <w:bottom w:val="nil"/>
              <w:right w:val="nil"/>
            </w:tcBorders>
            <w:shd w:val="clear" w:color="auto" w:fill="auto"/>
            <w:noWrap/>
          </w:tcPr>
          <w:p w14:paraId="43DD16F3" w14:textId="7A3798AE" w:rsidR="009A4388" w:rsidRPr="0003068A" w:rsidRDefault="003E570E" w:rsidP="009A4388">
            <w:pPr>
              <w:spacing w:before="60" w:after="60" w:line="264"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26</w:t>
            </w:r>
          </w:p>
        </w:tc>
        <w:tc>
          <w:tcPr>
            <w:tcW w:w="4159" w:type="pct"/>
            <w:tcBorders>
              <w:top w:val="nil"/>
              <w:left w:val="nil"/>
              <w:right w:val="nil"/>
            </w:tcBorders>
            <w:shd w:val="clear" w:color="auto" w:fill="auto"/>
            <w:noWrap/>
            <w:vAlign w:val="bottom"/>
          </w:tcPr>
          <w:p w14:paraId="13C6383B" w14:textId="77777777" w:rsidR="009A4388" w:rsidRPr="0003068A" w:rsidRDefault="009A4388" w:rsidP="009A4388">
            <w:pPr>
              <w:spacing w:before="60" w:after="60" w:line="264" w:lineRule="auto"/>
              <w:rPr>
                <w:rFonts w:ascii="Arial" w:hAnsi="Arial" w:cs="Arial"/>
                <w:color w:val="FF0000"/>
                <w:w w:val="85"/>
                <w:kern w:val="0"/>
                <w:sz w:val="22"/>
                <w:szCs w:val="22"/>
                <w:lang w:val="en-US"/>
              </w:rPr>
            </w:pPr>
            <w:proofErr w:type="spellStart"/>
            <w:r w:rsidRPr="0003068A">
              <w:rPr>
                <w:rFonts w:ascii="Arial" w:hAnsi="Arial" w:cs="Arial"/>
                <w:color w:val="FF0000"/>
                <w:w w:val="85"/>
                <w:kern w:val="0"/>
                <w:sz w:val="22"/>
                <w:szCs w:val="22"/>
                <w:lang w:val="en-US"/>
              </w:rPr>
              <w:t>Số</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doanh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nghiệp</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đang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hoạt</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động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tại</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thời</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điểm</w:t>
            </w:r>
            <w:proofErr w:type="spellEnd"/>
            <w:r w:rsidRPr="0003068A">
              <w:rPr>
                <w:rFonts w:ascii="Arial" w:hAnsi="Arial" w:cs="Arial"/>
                <w:color w:val="FF0000"/>
                <w:w w:val="85"/>
                <w:kern w:val="0"/>
                <w:sz w:val="22"/>
                <w:szCs w:val="22"/>
                <w:lang w:val="en-US"/>
              </w:rPr>
              <w:t xml:space="preserve"> 31/12 </w:t>
            </w:r>
            <w:proofErr w:type="spellStart"/>
            <w:r w:rsidRPr="0003068A">
              <w:rPr>
                <w:rFonts w:ascii="Arial" w:hAnsi="Arial" w:cs="Arial"/>
                <w:color w:val="FF0000"/>
                <w:w w:val="85"/>
                <w:kern w:val="0"/>
                <w:sz w:val="22"/>
                <w:szCs w:val="22"/>
                <w:lang w:val="en-US"/>
              </w:rPr>
              <w:t>hàng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năm</w:t>
            </w:r>
            <w:proofErr w:type="spellEnd"/>
            <w:r w:rsidRPr="0003068A">
              <w:rPr>
                <w:rFonts w:ascii="Arial" w:hAnsi="Arial" w:cs="Arial"/>
                <w:color w:val="FF0000"/>
                <w:w w:val="85"/>
                <w:kern w:val="0"/>
                <w:sz w:val="22"/>
                <w:szCs w:val="22"/>
                <w:lang w:val="en-US"/>
              </w:rPr>
              <w:t xml:space="preserve"> </w:t>
            </w:r>
            <w:r w:rsidRPr="0003068A">
              <w:rPr>
                <w:rFonts w:ascii="Arial" w:hAnsi="Arial" w:cs="Arial"/>
                <w:color w:val="FF0000"/>
                <w:w w:val="85"/>
                <w:kern w:val="0"/>
                <w:sz w:val="22"/>
                <w:szCs w:val="22"/>
                <w:lang w:val="en-US"/>
              </w:rPr>
              <w:br/>
            </w:r>
            <w:proofErr w:type="spellStart"/>
            <w:r w:rsidRPr="0003068A">
              <w:rPr>
                <w:rFonts w:ascii="Arial" w:hAnsi="Arial" w:cs="Arial"/>
                <w:color w:val="FF0000"/>
                <w:w w:val="85"/>
                <w:kern w:val="0"/>
                <w:sz w:val="22"/>
                <w:szCs w:val="22"/>
                <w:lang w:val="en-US"/>
              </w:rPr>
              <w:t>phân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theo</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đơn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vị</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hành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chính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cấp</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huyện</w:t>
            </w:r>
            <w:proofErr w:type="spellEnd"/>
            <w:r w:rsidRPr="0003068A">
              <w:rPr>
                <w:rFonts w:ascii="Arial" w:hAnsi="Arial" w:cs="Arial"/>
                <w:color w:val="FF0000"/>
                <w:w w:val="85"/>
                <w:kern w:val="0"/>
                <w:sz w:val="22"/>
                <w:szCs w:val="22"/>
                <w:lang w:val="en-US"/>
              </w:rPr>
              <w:br/>
            </w:r>
            <w:r w:rsidRPr="0003068A">
              <w:rPr>
                <w:rFonts w:ascii="Arial" w:hAnsi="Arial" w:cs="Arial"/>
                <w:i/>
                <w:iCs/>
                <w:color w:val="FF0000"/>
                <w:w w:val="85"/>
                <w:kern w:val="0"/>
                <w:sz w:val="22"/>
                <w:szCs w:val="22"/>
                <w:lang w:val="en-US"/>
              </w:rPr>
              <w:t>Number of acting enterprises as of annual 31 Dec. by district</w:t>
            </w:r>
          </w:p>
        </w:tc>
        <w:tc>
          <w:tcPr>
            <w:tcW w:w="451" w:type="pct"/>
            <w:tcBorders>
              <w:top w:val="nil"/>
              <w:left w:val="nil"/>
              <w:bottom w:val="nil"/>
              <w:right w:val="nil"/>
            </w:tcBorders>
            <w:shd w:val="clear" w:color="auto" w:fill="auto"/>
            <w:noWrap/>
            <w:vAlign w:val="bottom"/>
          </w:tcPr>
          <w:p w14:paraId="3667DBA4" w14:textId="21BDF928" w:rsidR="009A4388" w:rsidRPr="0031520C" w:rsidRDefault="0031520C" w:rsidP="009A4388">
            <w:pPr>
              <w:spacing w:before="60" w:after="60" w:line="276"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9</w:t>
            </w:r>
            <w:r w:rsidR="00D758A8">
              <w:rPr>
                <w:rFonts w:ascii="Arial" w:hAnsi="Arial" w:cs="Arial"/>
                <w:color w:val="FF0000"/>
                <w:w w:val="85"/>
                <w:kern w:val="0"/>
                <w:sz w:val="22"/>
                <w:szCs w:val="22"/>
                <w:lang w:val="en-US"/>
              </w:rPr>
              <w:t>1</w:t>
            </w:r>
          </w:p>
        </w:tc>
      </w:tr>
      <w:tr w:rsidR="0003068A" w:rsidRPr="0003068A" w14:paraId="7ACAC8C9" w14:textId="77777777" w:rsidTr="009A4388">
        <w:trPr>
          <w:jc w:val="center"/>
        </w:trPr>
        <w:tc>
          <w:tcPr>
            <w:tcW w:w="390" w:type="pct"/>
            <w:tcBorders>
              <w:top w:val="nil"/>
              <w:left w:val="nil"/>
              <w:bottom w:val="nil"/>
              <w:right w:val="nil"/>
            </w:tcBorders>
            <w:shd w:val="clear" w:color="auto" w:fill="auto"/>
            <w:noWrap/>
          </w:tcPr>
          <w:p w14:paraId="50149B6C" w14:textId="2C63E5AD" w:rsidR="009A4388" w:rsidRPr="0003068A" w:rsidRDefault="003E570E" w:rsidP="009A4388">
            <w:pPr>
              <w:spacing w:before="60" w:after="60" w:line="264"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2</w:t>
            </w:r>
            <w:r w:rsidR="009A4388" w:rsidRPr="0003068A">
              <w:rPr>
                <w:rFonts w:ascii="Arial" w:hAnsi="Arial" w:cs="Arial"/>
                <w:color w:val="FF0000"/>
                <w:w w:val="85"/>
                <w:kern w:val="0"/>
                <w:sz w:val="22"/>
                <w:szCs w:val="22"/>
                <w:lang w:val="en-US"/>
              </w:rPr>
              <w:t>7</w:t>
            </w:r>
          </w:p>
        </w:tc>
        <w:tc>
          <w:tcPr>
            <w:tcW w:w="4159" w:type="pct"/>
            <w:tcBorders>
              <w:top w:val="nil"/>
              <w:left w:val="nil"/>
              <w:right w:val="nil"/>
            </w:tcBorders>
            <w:shd w:val="clear" w:color="auto" w:fill="auto"/>
            <w:noWrap/>
            <w:vAlign w:val="bottom"/>
          </w:tcPr>
          <w:p w14:paraId="419B4E7C" w14:textId="77777777" w:rsidR="009A4388" w:rsidRPr="0003068A" w:rsidRDefault="009A4388" w:rsidP="009A4388">
            <w:pPr>
              <w:spacing w:before="60" w:after="60" w:line="264" w:lineRule="auto"/>
              <w:rPr>
                <w:rFonts w:ascii="Arial" w:hAnsi="Arial" w:cs="Arial"/>
                <w:color w:val="FF0000"/>
                <w:w w:val="85"/>
                <w:kern w:val="0"/>
                <w:sz w:val="22"/>
                <w:szCs w:val="22"/>
                <w:lang w:val="en-US"/>
              </w:rPr>
            </w:pPr>
            <w:proofErr w:type="spellStart"/>
            <w:r w:rsidRPr="0003068A">
              <w:rPr>
                <w:rFonts w:ascii="Arial" w:hAnsi="Arial" w:cs="Arial"/>
                <w:color w:val="FF0000"/>
                <w:w w:val="85"/>
                <w:kern w:val="0"/>
                <w:sz w:val="22"/>
                <w:szCs w:val="22"/>
                <w:lang w:val="en-US"/>
              </w:rPr>
              <w:t>Số</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lao</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động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trong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các</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doanh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nghiệp</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đang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hoạt</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động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tại</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thời</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điểm</w:t>
            </w:r>
            <w:proofErr w:type="spellEnd"/>
            <w:r w:rsidRPr="0003068A">
              <w:rPr>
                <w:rFonts w:ascii="Arial" w:hAnsi="Arial" w:cs="Arial"/>
                <w:color w:val="FF0000"/>
                <w:w w:val="85"/>
                <w:kern w:val="0"/>
                <w:sz w:val="22"/>
                <w:szCs w:val="22"/>
                <w:lang w:val="en-US"/>
              </w:rPr>
              <w:t xml:space="preserve"> 31/12</w:t>
            </w:r>
            <w:r w:rsidRPr="0003068A">
              <w:rPr>
                <w:rFonts w:ascii="Arial" w:hAnsi="Arial" w:cs="Arial"/>
                <w:color w:val="FF0000"/>
                <w:w w:val="85"/>
                <w:kern w:val="0"/>
                <w:sz w:val="22"/>
                <w:szCs w:val="22"/>
                <w:lang w:val="en-US"/>
              </w:rPr>
              <w:br/>
            </w:r>
            <w:proofErr w:type="spellStart"/>
            <w:r w:rsidRPr="0003068A">
              <w:rPr>
                <w:rFonts w:ascii="Arial" w:hAnsi="Arial" w:cs="Arial"/>
                <w:color w:val="FF0000"/>
                <w:w w:val="85"/>
                <w:kern w:val="0"/>
                <w:sz w:val="22"/>
                <w:szCs w:val="22"/>
                <w:lang w:val="en-US"/>
              </w:rPr>
              <w:t>hàng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năm</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phân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theo</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loại</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hình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doanh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nghiệp</w:t>
            </w:r>
            <w:proofErr w:type="spellEnd"/>
            <w:r w:rsidRPr="0003068A">
              <w:rPr>
                <w:rFonts w:ascii="Arial" w:hAnsi="Arial" w:cs="Arial"/>
                <w:color w:val="FF0000"/>
                <w:w w:val="85"/>
                <w:kern w:val="0"/>
                <w:sz w:val="22"/>
                <w:szCs w:val="22"/>
                <w:lang w:val="en-US"/>
              </w:rPr>
              <w:br/>
            </w:r>
            <w:r w:rsidRPr="0003068A">
              <w:rPr>
                <w:rFonts w:ascii="Arial" w:hAnsi="Arial" w:cs="Arial"/>
                <w:i/>
                <w:iCs/>
                <w:color w:val="FF0000"/>
                <w:w w:val="85"/>
                <w:kern w:val="0"/>
                <w:sz w:val="22"/>
                <w:szCs w:val="22"/>
                <w:lang w:val="en-US"/>
              </w:rPr>
              <w:t xml:space="preserve">Number of employees in acting enterprises as of annual 31 Dec. </w:t>
            </w:r>
            <w:r w:rsidRPr="0003068A">
              <w:rPr>
                <w:rFonts w:ascii="Arial" w:hAnsi="Arial" w:cs="Arial"/>
                <w:i/>
                <w:iCs/>
                <w:color w:val="FF0000"/>
                <w:w w:val="85"/>
                <w:kern w:val="0"/>
                <w:sz w:val="22"/>
                <w:szCs w:val="22"/>
                <w:lang w:val="en-US"/>
              </w:rPr>
              <w:br/>
              <w:t>by type of enterprise</w:t>
            </w:r>
          </w:p>
        </w:tc>
        <w:tc>
          <w:tcPr>
            <w:tcW w:w="451" w:type="pct"/>
            <w:tcBorders>
              <w:top w:val="nil"/>
              <w:left w:val="nil"/>
              <w:bottom w:val="nil"/>
              <w:right w:val="nil"/>
            </w:tcBorders>
            <w:shd w:val="clear" w:color="auto" w:fill="auto"/>
            <w:noWrap/>
            <w:vAlign w:val="bottom"/>
          </w:tcPr>
          <w:p w14:paraId="7E1EB320" w14:textId="1DE6C921" w:rsidR="009A4388" w:rsidRPr="0031520C" w:rsidRDefault="00D758A8" w:rsidP="009A4388">
            <w:pPr>
              <w:spacing w:before="60" w:after="60" w:line="276"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92</w:t>
            </w:r>
          </w:p>
        </w:tc>
      </w:tr>
      <w:tr w:rsidR="0003068A" w:rsidRPr="0003068A" w14:paraId="189FB86D" w14:textId="77777777" w:rsidTr="009A4388">
        <w:trPr>
          <w:jc w:val="center"/>
        </w:trPr>
        <w:tc>
          <w:tcPr>
            <w:tcW w:w="390" w:type="pct"/>
            <w:tcBorders>
              <w:top w:val="nil"/>
              <w:left w:val="nil"/>
              <w:bottom w:val="nil"/>
              <w:right w:val="nil"/>
            </w:tcBorders>
            <w:shd w:val="clear" w:color="auto" w:fill="auto"/>
            <w:noWrap/>
          </w:tcPr>
          <w:p w14:paraId="5085B217" w14:textId="70A53E84" w:rsidR="009A4388" w:rsidRPr="0003068A" w:rsidRDefault="003E570E" w:rsidP="009A4388">
            <w:pPr>
              <w:spacing w:before="60" w:after="60" w:line="264"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28</w:t>
            </w:r>
          </w:p>
        </w:tc>
        <w:tc>
          <w:tcPr>
            <w:tcW w:w="4159" w:type="pct"/>
            <w:tcBorders>
              <w:top w:val="nil"/>
              <w:left w:val="nil"/>
              <w:right w:val="nil"/>
            </w:tcBorders>
            <w:shd w:val="clear" w:color="auto" w:fill="auto"/>
            <w:noWrap/>
            <w:vAlign w:val="bottom"/>
          </w:tcPr>
          <w:p w14:paraId="340E0BED" w14:textId="77777777" w:rsidR="009A4388" w:rsidRPr="0003068A" w:rsidRDefault="009A4388" w:rsidP="009A4388">
            <w:pPr>
              <w:spacing w:before="60" w:after="60" w:line="264" w:lineRule="auto"/>
              <w:rPr>
                <w:rFonts w:ascii="Arial" w:hAnsi="Arial" w:cs="Arial"/>
                <w:color w:val="FF0000"/>
                <w:w w:val="85"/>
                <w:kern w:val="0"/>
                <w:sz w:val="22"/>
                <w:szCs w:val="22"/>
                <w:lang w:val="en-US"/>
              </w:rPr>
            </w:pPr>
            <w:proofErr w:type="spellStart"/>
            <w:r w:rsidRPr="0003068A">
              <w:rPr>
                <w:rFonts w:ascii="Arial" w:hAnsi="Arial" w:cs="Arial"/>
                <w:color w:val="FF0000"/>
                <w:w w:val="85"/>
                <w:kern w:val="0"/>
                <w:sz w:val="22"/>
                <w:szCs w:val="22"/>
                <w:lang w:val="en-US"/>
              </w:rPr>
              <w:t>Số</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lao</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động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trong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các</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doanh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nghiệp</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đang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hoạt</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động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tại</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thời</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điểm</w:t>
            </w:r>
            <w:proofErr w:type="spellEnd"/>
            <w:r w:rsidRPr="0003068A">
              <w:rPr>
                <w:rFonts w:ascii="Arial" w:hAnsi="Arial" w:cs="Arial"/>
                <w:color w:val="FF0000"/>
                <w:w w:val="85"/>
                <w:kern w:val="0"/>
                <w:sz w:val="22"/>
                <w:szCs w:val="22"/>
                <w:lang w:val="en-US"/>
              </w:rPr>
              <w:t xml:space="preserve"> 31/12</w:t>
            </w:r>
            <w:r w:rsidRPr="0003068A">
              <w:rPr>
                <w:rFonts w:ascii="Arial" w:hAnsi="Arial" w:cs="Arial"/>
                <w:color w:val="FF0000"/>
                <w:w w:val="85"/>
                <w:kern w:val="0"/>
                <w:sz w:val="22"/>
                <w:szCs w:val="22"/>
                <w:lang w:val="en-US"/>
              </w:rPr>
              <w:br/>
            </w:r>
            <w:proofErr w:type="spellStart"/>
            <w:r w:rsidRPr="0003068A">
              <w:rPr>
                <w:rFonts w:ascii="Arial" w:hAnsi="Arial" w:cs="Arial"/>
                <w:color w:val="FF0000"/>
                <w:w w:val="85"/>
                <w:kern w:val="0"/>
                <w:sz w:val="22"/>
                <w:szCs w:val="22"/>
                <w:lang w:val="en-US"/>
              </w:rPr>
              <w:t>hàng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năm</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phân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theo</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ngành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kinh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tế</w:t>
            </w:r>
            <w:proofErr w:type="spellEnd"/>
            <w:r w:rsidRPr="0003068A">
              <w:rPr>
                <w:rFonts w:ascii="Arial" w:hAnsi="Arial" w:cs="Arial"/>
                <w:color w:val="FF0000"/>
                <w:w w:val="85"/>
                <w:kern w:val="0"/>
                <w:sz w:val="22"/>
                <w:szCs w:val="22"/>
                <w:lang w:val="en-US"/>
              </w:rPr>
              <w:br/>
            </w:r>
            <w:r w:rsidRPr="0003068A">
              <w:rPr>
                <w:rFonts w:ascii="Arial" w:hAnsi="Arial" w:cs="Arial"/>
                <w:i/>
                <w:iCs/>
                <w:color w:val="FF0000"/>
                <w:w w:val="85"/>
                <w:kern w:val="0"/>
                <w:sz w:val="22"/>
                <w:szCs w:val="22"/>
                <w:lang w:val="en-US"/>
              </w:rPr>
              <w:t xml:space="preserve">Number of employees in acting enterprises as of annual 31 Dec. </w:t>
            </w:r>
            <w:r w:rsidRPr="0003068A">
              <w:rPr>
                <w:rFonts w:ascii="Arial" w:hAnsi="Arial" w:cs="Arial"/>
                <w:i/>
                <w:iCs/>
                <w:color w:val="FF0000"/>
                <w:w w:val="85"/>
                <w:kern w:val="0"/>
                <w:sz w:val="22"/>
                <w:szCs w:val="22"/>
                <w:lang w:val="en-US"/>
              </w:rPr>
              <w:br/>
              <w:t>by kind of economic activity</w:t>
            </w:r>
          </w:p>
        </w:tc>
        <w:tc>
          <w:tcPr>
            <w:tcW w:w="451" w:type="pct"/>
            <w:tcBorders>
              <w:top w:val="nil"/>
              <w:left w:val="nil"/>
              <w:bottom w:val="nil"/>
              <w:right w:val="nil"/>
            </w:tcBorders>
            <w:shd w:val="clear" w:color="auto" w:fill="auto"/>
            <w:noWrap/>
            <w:vAlign w:val="bottom"/>
          </w:tcPr>
          <w:p w14:paraId="19EC4856" w14:textId="63EBD9E6" w:rsidR="009A4388" w:rsidRPr="0031520C" w:rsidRDefault="0031520C" w:rsidP="009A4388">
            <w:pPr>
              <w:spacing w:before="60" w:after="60" w:line="276"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9</w:t>
            </w:r>
            <w:r w:rsidR="00D758A8">
              <w:rPr>
                <w:rFonts w:ascii="Arial" w:hAnsi="Arial" w:cs="Arial"/>
                <w:color w:val="FF0000"/>
                <w:w w:val="85"/>
                <w:kern w:val="0"/>
                <w:sz w:val="22"/>
                <w:szCs w:val="22"/>
                <w:lang w:val="en-US"/>
              </w:rPr>
              <w:t>3</w:t>
            </w:r>
          </w:p>
        </w:tc>
      </w:tr>
      <w:tr w:rsidR="0003068A" w:rsidRPr="0003068A" w14:paraId="46B45FEC" w14:textId="77777777" w:rsidTr="009A4388">
        <w:trPr>
          <w:jc w:val="center"/>
        </w:trPr>
        <w:tc>
          <w:tcPr>
            <w:tcW w:w="390" w:type="pct"/>
            <w:tcBorders>
              <w:top w:val="nil"/>
              <w:left w:val="nil"/>
              <w:bottom w:val="nil"/>
              <w:right w:val="nil"/>
            </w:tcBorders>
            <w:shd w:val="clear" w:color="auto" w:fill="auto"/>
            <w:noWrap/>
          </w:tcPr>
          <w:p w14:paraId="4272F561" w14:textId="1DA2B33C" w:rsidR="009A4388" w:rsidRPr="0003068A" w:rsidRDefault="003E570E" w:rsidP="009A4388">
            <w:pPr>
              <w:spacing w:before="60" w:after="60" w:line="264"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29</w:t>
            </w:r>
          </w:p>
        </w:tc>
        <w:tc>
          <w:tcPr>
            <w:tcW w:w="4159" w:type="pct"/>
            <w:tcBorders>
              <w:top w:val="nil"/>
              <w:left w:val="nil"/>
              <w:right w:val="nil"/>
            </w:tcBorders>
            <w:shd w:val="clear" w:color="auto" w:fill="auto"/>
            <w:noWrap/>
            <w:vAlign w:val="bottom"/>
          </w:tcPr>
          <w:p w14:paraId="4F3C6487" w14:textId="77777777" w:rsidR="009A4388" w:rsidRPr="0003068A" w:rsidRDefault="009A4388" w:rsidP="009A4388">
            <w:pPr>
              <w:spacing w:before="60" w:after="60" w:line="264" w:lineRule="auto"/>
              <w:rPr>
                <w:rFonts w:ascii="Arial" w:hAnsi="Arial" w:cs="Arial"/>
                <w:color w:val="FF0000"/>
                <w:w w:val="85"/>
                <w:kern w:val="0"/>
                <w:sz w:val="22"/>
                <w:szCs w:val="22"/>
                <w:lang w:val="en-US"/>
              </w:rPr>
            </w:pPr>
            <w:proofErr w:type="spellStart"/>
            <w:r w:rsidRPr="0003068A">
              <w:rPr>
                <w:rFonts w:ascii="Arial" w:hAnsi="Arial" w:cs="Arial"/>
                <w:color w:val="FF0000"/>
                <w:w w:val="85"/>
                <w:kern w:val="0"/>
                <w:sz w:val="22"/>
                <w:szCs w:val="22"/>
                <w:lang w:val="en-US"/>
              </w:rPr>
              <w:t>Số</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lao</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động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trong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các</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doanh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nghiệp</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đang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hoạt</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động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tại</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thời</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điểm</w:t>
            </w:r>
            <w:proofErr w:type="spellEnd"/>
            <w:r w:rsidRPr="0003068A">
              <w:rPr>
                <w:rFonts w:ascii="Arial" w:hAnsi="Arial" w:cs="Arial"/>
                <w:color w:val="FF0000"/>
                <w:w w:val="85"/>
                <w:kern w:val="0"/>
                <w:sz w:val="22"/>
                <w:szCs w:val="22"/>
                <w:lang w:val="en-US"/>
              </w:rPr>
              <w:t xml:space="preserve"> 31/12</w:t>
            </w:r>
            <w:r w:rsidRPr="0003068A">
              <w:rPr>
                <w:rFonts w:ascii="Arial" w:hAnsi="Arial" w:cs="Arial"/>
                <w:color w:val="FF0000"/>
                <w:w w:val="85"/>
                <w:kern w:val="0"/>
                <w:sz w:val="22"/>
                <w:szCs w:val="22"/>
                <w:lang w:val="en-US"/>
              </w:rPr>
              <w:br/>
            </w:r>
            <w:proofErr w:type="spellStart"/>
            <w:r w:rsidRPr="0003068A">
              <w:rPr>
                <w:rFonts w:ascii="Arial" w:hAnsi="Arial" w:cs="Arial"/>
                <w:color w:val="FF0000"/>
                <w:w w:val="85"/>
                <w:kern w:val="0"/>
                <w:sz w:val="22"/>
                <w:szCs w:val="22"/>
                <w:lang w:val="en-US"/>
              </w:rPr>
              <w:t>hàng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năm</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phân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theo</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đơn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vị</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hành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chính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cấp</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huyện</w:t>
            </w:r>
            <w:proofErr w:type="spellEnd"/>
            <w:r w:rsidRPr="0003068A">
              <w:rPr>
                <w:rFonts w:ascii="Arial" w:hAnsi="Arial" w:cs="Arial"/>
                <w:color w:val="FF0000"/>
                <w:w w:val="85"/>
                <w:kern w:val="0"/>
                <w:sz w:val="22"/>
                <w:szCs w:val="22"/>
                <w:lang w:val="en-US"/>
              </w:rPr>
              <w:br/>
            </w:r>
            <w:r w:rsidRPr="0003068A">
              <w:rPr>
                <w:rFonts w:ascii="Arial" w:hAnsi="Arial" w:cs="Arial"/>
                <w:i/>
                <w:iCs/>
                <w:color w:val="FF0000"/>
                <w:w w:val="85"/>
                <w:kern w:val="0"/>
                <w:sz w:val="22"/>
                <w:szCs w:val="22"/>
                <w:lang w:val="en-US"/>
              </w:rPr>
              <w:t xml:space="preserve">Number of employees in acting enterprises as of annual 31 Dec. </w:t>
            </w:r>
            <w:r w:rsidRPr="0003068A">
              <w:rPr>
                <w:rFonts w:ascii="Arial" w:hAnsi="Arial" w:cs="Arial"/>
                <w:i/>
                <w:iCs/>
                <w:color w:val="FF0000"/>
                <w:w w:val="85"/>
                <w:kern w:val="0"/>
                <w:sz w:val="22"/>
                <w:szCs w:val="22"/>
                <w:lang w:val="en-US"/>
              </w:rPr>
              <w:br/>
              <w:t>by district</w:t>
            </w:r>
          </w:p>
        </w:tc>
        <w:tc>
          <w:tcPr>
            <w:tcW w:w="451" w:type="pct"/>
            <w:tcBorders>
              <w:top w:val="nil"/>
              <w:left w:val="nil"/>
              <w:bottom w:val="nil"/>
              <w:right w:val="nil"/>
            </w:tcBorders>
            <w:shd w:val="clear" w:color="auto" w:fill="auto"/>
            <w:noWrap/>
            <w:vAlign w:val="bottom"/>
          </w:tcPr>
          <w:p w14:paraId="5AE96429" w14:textId="7EBCDF71" w:rsidR="009A4388" w:rsidRPr="0031520C" w:rsidRDefault="0031520C" w:rsidP="009A4388">
            <w:pPr>
              <w:spacing w:before="60" w:after="60" w:line="276"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9</w:t>
            </w:r>
            <w:r w:rsidR="00D758A8">
              <w:rPr>
                <w:rFonts w:ascii="Arial" w:hAnsi="Arial" w:cs="Arial"/>
                <w:color w:val="FF0000"/>
                <w:w w:val="85"/>
                <w:kern w:val="0"/>
                <w:sz w:val="22"/>
                <w:szCs w:val="22"/>
                <w:lang w:val="en-US"/>
              </w:rPr>
              <w:t>5</w:t>
            </w:r>
          </w:p>
        </w:tc>
      </w:tr>
      <w:tr w:rsidR="0003068A" w:rsidRPr="0003068A" w14:paraId="1604112C" w14:textId="77777777" w:rsidTr="009A4388">
        <w:trPr>
          <w:jc w:val="center"/>
        </w:trPr>
        <w:tc>
          <w:tcPr>
            <w:tcW w:w="390" w:type="pct"/>
            <w:tcBorders>
              <w:top w:val="nil"/>
              <w:left w:val="nil"/>
              <w:bottom w:val="nil"/>
              <w:right w:val="nil"/>
            </w:tcBorders>
            <w:shd w:val="clear" w:color="auto" w:fill="auto"/>
            <w:noWrap/>
          </w:tcPr>
          <w:p w14:paraId="1A3CFCC0" w14:textId="3692D7AD" w:rsidR="009A4388" w:rsidRPr="0003068A" w:rsidRDefault="0031520C" w:rsidP="009A4388">
            <w:pPr>
              <w:spacing w:before="60" w:after="60" w:line="264"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3</w:t>
            </w:r>
            <w:r w:rsidR="009A4388" w:rsidRPr="0003068A">
              <w:rPr>
                <w:rFonts w:ascii="Arial" w:hAnsi="Arial" w:cs="Arial"/>
                <w:color w:val="FF0000"/>
                <w:w w:val="85"/>
                <w:kern w:val="0"/>
                <w:sz w:val="22"/>
                <w:szCs w:val="22"/>
                <w:lang w:val="en-US"/>
              </w:rPr>
              <w:t>0</w:t>
            </w:r>
          </w:p>
        </w:tc>
        <w:tc>
          <w:tcPr>
            <w:tcW w:w="4159" w:type="pct"/>
            <w:tcBorders>
              <w:top w:val="nil"/>
              <w:left w:val="nil"/>
              <w:right w:val="nil"/>
            </w:tcBorders>
            <w:shd w:val="clear" w:color="auto" w:fill="auto"/>
            <w:noWrap/>
            <w:vAlign w:val="bottom"/>
          </w:tcPr>
          <w:p w14:paraId="30B922DC" w14:textId="77777777" w:rsidR="009A4388" w:rsidRPr="0003068A" w:rsidRDefault="009A4388" w:rsidP="009A4388">
            <w:pPr>
              <w:spacing w:before="60" w:after="60" w:line="264" w:lineRule="auto"/>
              <w:rPr>
                <w:rFonts w:ascii="Arial" w:hAnsi="Arial" w:cs="Arial"/>
                <w:color w:val="FF0000"/>
                <w:w w:val="85"/>
                <w:kern w:val="0"/>
                <w:sz w:val="22"/>
                <w:szCs w:val="22"/>
                <w:lang w:val="en-US"/>
              </w:rPr>
            </w:pPr>
            <w:proofErr w:type="spellStart"/>
            <w:r w:rsidRPr="0003068A">
              <w:rPr>
                <w:rFonts w:ascii="Arial" w:hAnsi="Arial" w:cs="Arial"/>
                <w:color w:val="FF0000"/>
                <w:w w:val="85"/>
                <w:kern w:val="0"/>
                <w:sz w:val="22"/>
                <w:szCs w:val="22"/>
                <w:lang w:val="en-US"/>
              </w:rPr>
              <w:t>Tổng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nguồn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vốn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tại</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thời</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điểm</w:t>
            </w:r>
            <w:proofErr w:type="spellEnd"/>
            <w:r w:rsidRPr="0003068A">
              <w:rPr>
                <w:rFonts w:ascii="Arial" w:hAnsi="Arial" w:cs="Arial"/>
                <w:color w:val="FF0000"/>
                <w:w w:val="85"/>
                <w:kern w:val="0"/>
                <w:sz w:val="22"/>
                <w:szCs w:val="22"/>
                <w:lang w:val="en-US"/>
              </w:rPr>
              <w:t xml:space="preserve"> 31/12 </w:t>
            </w:r>
            <w:proofErr w:type="spellStart"/>
            <w:r w:rsidRPr="0003068A">
              <w:rPr>
                <w:rFonts w:ascii="Arial" w:hAnsi="Arial" w:cs="Arial"/>
                <w:color w:val="FF0000"/>
                <w:w w:val="85"/>
                <w:kern w:val="0"/>
                <w:sz w:val="22"/>
                <w:szCs w:val="22"/>
                <w:lang w:val="en-US"/>
              </w:rPr>
              <w:t>hàng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năm</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của</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các</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doanh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nghiệp</w:t>
            </w:r>
            <w:proofErr w:type="spellEnd"/>
            <w:r w:rsidRPr="0003068A">
              <w:rPr>
                <w:rFonts w:ascii="Arial" w:hAnsi="Arial" w:cs="Arial"/>
                <w:color w:val="FF0000"/>
                <w:w w:val="85"/>
                <w:kern w:val="0"/>
                <w:sz w:val="22"/>
                <w:szCs w:val="22"/>
                <w:lang w:val="en-US"/>
              </w:rPr>
              <w:br/>
            </w:r>
            <w:proofErr w:type="spellStart"/>
            <w:r w:rsidRPr="0003068A">
              <w:rPr>
                <w:rFonts w:ascii="Arial" w:hAnsi="Arial" w:cs="Arial"/>
                <w:color w:val="FF0000"/>
                <w:w w:val="85"/>
                <w:kern w:val="0"/>
                <w:sz w:val="22"/>
                <w:szCs w:val="22"/>
                <w:lang w:val="en-US"/>
              </w:rPr>
              <w:t>đang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hoạt</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động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phân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theo</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loại</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hình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doanh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nghiệp</w:t>
            </w:r>
            <w:proofErr w:type="spellEnd"/>
            <w:r w:rsidRPr="0003068A">
              <w:rPr>
                <w:rFonts w:ascii="Arial" w:hAnsi="Arial" w:cs="Arial"/>
                <w:color w:val="FF0000"/>
                <w:w w:val="85"/>
                <w:kern w:val="0"/>
                <w:sz w:val="22"/>
                <w:szCs w:val="22"/>
                <w:lang w:val="en-US"/>
              </w:rPr>
              <w:br/>
            </w:r>
            <w:r w:rsidRPr="0003068A">
              <w:rPr>
                <w:rFonts w:ascii="Arial" w:hAnsi="Arial" w:cs="Arial"/>
                <w:i/>
                <w:iCs/>
                <w:color w:val="FF0000"/>
                <w:w w:val="85"/>
                <w:kern w:val="0"/>
                <w:sz w:val="22"/>
                <w:szCs w:val="22"/>
                <w:lang w:val="en-US"/>
              </w:rPr>
              <w:t xml:space="preserve">Total capital as of annual 31 Dec. of acting enterprises </w:t>
            </w:r>
            <w:r w:rsidRPr="0003068A">
              <w:rPr>
                <w:rFonts w:ascii="Arial" w:hAnsi="Arial" w:cs="Arial"/>
                <w:i/>
                <w:iCs/>
                <w:color w:val="FF0000"/>
                <w:w w:val="85"/>
                <w:kern w:val="0"/>
                <w:sz w:val="22"/>
                <w:szCs w:val="22"/>
                <w:lang w:val="en-US"/>
              </w:rPr>
              <w:br/>
              <w:t>by type of enterprise</w:t>
            </w:r>
          </w:p>
        </w:tc>
        <w:tc>
          <w:tcPr>
            <w:tcW w:w="451" w:type="pct"/>
            <w:tcBorders>
              <w:top w:val="nil"/>
              <w:left w:val="nil"/>
              <w:bottom w:val="nil"/>
              <w:right w:val="nil"/>
            </w:tcBorders>
            <w:shd w:val="clear" w:color="auto" w:fill="auto"/>
            <w:noWrap/>
            <w:vAlign w:val="bottom"/>
          </w:tcPr>
          <w:p w14:paraId="497B3098" w14:textId="3A477A65" w:rsidR="009A4388" w:rsidRPr="0031520C" w:rsidRDefault="0031520C" w:rsidP="009A4388">
            <w:pPr>
              <w:spacing w:before="60" w:after="60" w:line="276"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9</w:t>
            </w:r>
            <w:r w:rsidR="00D758A8">
              <w:rPr>
                <w:rFonts w:ascii="Arial" w:hAnsi="Arial" w:cs="Arial"/>
                <w:color w:val="FF0000"/>
                <w:w w:val="85"/>
                <w:kern w:val="0"/>
                <w:sz w:val="22"/>
                <w:szCs w:val="22"/>
                <w:lang w:val="en-US"/>
              </w:rPr>
              <w:t>6</w:t>
            </w:r>
          </w:p>
        </w:tc>
      </w:tr>
      <w:tr w:rsidR="0003068A" w:rsidRPr="0003068A" w14:paraId="197AB01A" w14:textId="77777777" w:rsidTr="009A4388">
        <w:trPr>
          <w:jc w:val="center"/>
        </w:trPr>
        <w:tc>
          <w:tcPr>
            <w:tcW w:w="390" w:type="pct"/>
            <w:tcBorders>
              <w:top w:val="nil"/>
              <w:left w:val="nil"/>
              <w:bottom w:val="nil"/>
              <w:right w:val="nil"/>
            </w:tcBorders>
            <w:shd w:val="clear" w:color="auto" w:fill="auto"/>
            <w:noWrap/>
          </w:tcPr>
          <w:p w14:paraId="35138DF7" w14:textId="6395DAE5" w:rsidR="009A4388" w:rsidRPr="0003068A" w:rsidRDefault="0031520C" w:rsidP="009A4388">
            <w:pPr>
              <w:spacing w:before="60" w:after="60" w:line="264"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3</w:t>
            </w:r>
            <w:r w:rsidR="009A4388" w:rsidRPr="0003068A">
              <w:rPr>
                <w:rFonts w:ascii="Arial" w:hAnsi="Arial" w:cs="Arial"/>
                <w:color w:val="FF0000"/>
                <w:w w:val="85"/>
                <w:kern w:val="0"/>
                <w:sz w:val="22"/>
                <w:szCs w:val="22"/>
                <w:lang w:val="en-US"/>
              </w:rPr>
              <w:t>1</w:t>
            </w:r>
          </w:p>
        </w:tc>
        <w:tc>
          <w:tcPr>
            <w:tcW w:w="4159" w:type="pct"/>
            <w:tcBorders>
              <w:top w:val="nil"/>
              <w:left w:val="nil"/>
              <w:right w:val="nil"/>
            </w:tcBorders>
            <w:shd w:val="clear" w:color="auto" w:fill="auto"/>
            <w:noWrap/>
            <w:vAlign w:val="bottom"/>
          </w:tcPr>
          <w:p w14:paraId="4A3A136C" w14:textId="77777777" w:rsidR="009A4388" w:rsidRPr="0003068A" w:rsidRDefault="009A4388" w:rsidP="009A4388">
            <w:pPr>
              <w:spacing w:before="60" w:after="60" w:line="264" w:lineRule="auto"/>
              <w:rPr>
                <w:rFonts w:ascii="Arial" w:hAnsi="Arial" w:cs="Arial"/>
                <w:color w:val="FF0000"/>
                <w:w w:val="85"/>
                <w:kern w:val="0"/>
                <w:sz w:val="22"/>
                <w:szCs w:val="22"/>
                <w:lang w:val="en-US"/>
              </w:rPr>
            </w:pPr>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Tổng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nguồn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vốn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tại</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thời</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điểm</w:t>
            </w:r>
            <w:proofErr w:type="spellEnd"/>
            <w:r w:rsidRPr="0003068A">
              <w:rPr>
                <w:rFonts w:ascii="Arial" w:hAnsi="Arial" w:cs="Arial"/>
                <w:color w:val="FF0000"/>
                <w:w w:val="85"/>
                <w:kern w:val="0"/>
                <w:sz w:val="22"/>
                <w:szCs w:val="22"/>
                <w:lang w:val="en-US"/>
              </w:rPr>
              <w:t xml:space="preserve"> 31/12 </w:t>
            </w:r>
            <w:proofErr w:type="spellStart"/>
            <w:r w:rsidRPr="0003068A">
              <w:rPr>
                <w:rFonts w:ascii="Arial" w:hAnsi="Arial" w:cs="Arial"/>
                <w:color w:val="FF0000"/>
                <w:w w:val="85"/>
                <w:kern w:val="0"/>
                <w:sz w:val="22"/>
                <w:szCs w:val="22"/>
                <w:lang w:val="en-US"/>
              </w:rPr>
              <w:t>hàng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năm</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của</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các</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doanh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nghiệp</w:t>
            </w:r>
            <w:proofErr w:type="spellEnd"/>
            <w:r w:rsidRPr="0003068A">
              <w:rPr>
                <w:rFonts w:ascii="Arial" w:hAnsi="Arial" w:cs="Arial"/>
                <w:color w:val="FF0000"/>
                <w:w w:val="85"/>
                <w:kern w:val="0"/>
                <w:sz w:val="22"/>
                <w:szCs w:val="22"/>
                <w:lang w:val="en-US"/>
              </w:rPr>
              <w:br/>
            </w:r>
            <w:proofErr w:type="spellStart"/>
            <w:r w:rsidRPr="0003068A">
              <w:rPr>
                <w:rFonts w:ascii="Arial" w:hAnsi="Arial" w:cs="Arial"/>
                <w:color w:val="FF0000"/>
                <w:w w:val="85"/>
                <w:kern w:val="0"/>
                <w:sz w:val="22"/>
                <w:szCs w:val="22"/>
                <w:lang w:val="en-US"/>
              </w:rPr>
              <w:t>đang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hoạt</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động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phân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theo</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ngành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kinh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tế</w:t>
            </w:r>
            <w:proofErr w:type="spellEnd"/>
            <w:r w:rsidRPr="0003068A">
              <w:rPr>
                <w:rFonts w:ascii="Arial" w:hAnsi="Arial" w:cs="Arial"/>
                <w:color w:val="FF0000"/>
                <w:w w:val="85"/>
                <w:kern w:val="0"/>
                <w:sz w:val="22"/>
                <w:szCs w:val="22"/>
                <w:lang w:val="en-US"/>
              </w:rPr>
              <w:br/>
            </w:r>
            <w:r w:rsidRPr="0003068A">
              <w:rPr>
                <w:rFonts w:ascii="Arial" w:hAnsi="Arial" w:cs="Arial"/>
                <w:i/>
                <w:iCs/>
                <w:color w:val="FF0000"/>
                <w:w w:val="85"/>
                <w:kern w:val="0"/>
                <w:sz w:val="22"/>
                <w:szCs w:val="22"/>
                <w:lang w:val="en-US"/>
              </w:rPr>
              <w:lastRenderedPageBreak/>
              <w:t xml:space="preserve">Total capital as of annual 31 Dec. of acting enterprises </w:t>
            </w:r>
            <w:r w:rsidRPr="0003068A">
              <w:rPr>
                <w:rFonts w:ascii="Arial" w:hAnsi="Arial" w:cs="Arial"/>
                <w:i/>
                <w:iCs/>
                <w:color w:val="FF0000"/>
                <w:w w:val="85"/>
                <w:kern w:val="0"/>
                <w:sz w:val="22"/>
                <w:szCs w:val="22"/>
                <w:lang w:val="en-US"/>
              </w:rPr>
              <w:br/>
              <w:t>by kind of economic activity</w:t>
            </w:r>
          </w:p>
        </w:tc>
        <w:tc>
          <w:tcPr>
            <w:tcW w:w="451" w:type="pct"/>
            <w:tcBorders>
              <w:top w:val="nil"/>
              <w:left w:val="nil"/>
              <w:bottom w:val="nil"/>
              <w:right w:val="nil"/>
            </w:tcBorders>
            <w:shd w:val="clear" w:color="auto" w:fill="auto"/>
            <w:noWrap/>
            <w:vAlign w:val="bottom"/>
          </w:tcPr>
          <w:p w14:paraId="3107F625" w14:textId="588BD204" w:rsidR="009A4388" w:rsidRPr="0003068A" w:rsidRDefault="00D758A8" w:rsidP="009A4388">
            <w:pPr>
              <w:spacing w:before="60" w:after="60" w:line="276" w:lineRule="auto"/>
              <w:jc w:val="center"/>
              <w:rPr>
                <w:rFonts w:ascii="Arial" w:hAnsi="Arial" w:cs="Arial"/>
                <w:color w:val="FF0000"/>
                <w:w w:val="85"/>
                <w:kern w:val="0"/>
                <w:sz w:val="22"/>
                <w:szCs w:val="22"/>
                <w:lang w:val="vi-VN"/>
              </w:rPr>
            </w:pPr>
            <w:r>
              <w:rPr>
                <w:rFonts w:ascii="Arial" w:hAnsi="Arial" w:cs="Arial"/>
                <w:color w:val="FF0000"/>
                <w:w w:val="85"/>
                <w:kern w:val="0"/>
                <w:sz w:val="22"/>
                <w:szCs w:val="22"/>
                <w:lang w:val="en-US"/>
              </w:rPr>
              <w:lastRenderedPageBreak/>
              <w:t>97</w:t>
            </w:r>
          </w:p>
        </w:tc>
      </w:tr>
      <w:tr w:rsidR="0003068A" w:rsidRPr="0003068A" w14:paraId="24B35C3F" w14:textId="77777777" w:rsidTr="009A4388">
        <w:trPr>
          <w:jc w:val="center"/>
        </w:trPr>
        <w:tc>
          <w:tcPr>
            <w:tcW w:w="390" w:type="pct"/>
            <w:tcBorders>
              <w:top w:val="nil"/>
              <w:left w:val="nil"/>
              <w:bottom w:val="nil"/>
              <w:right w:val="nil"/>
            </w:tcBorders>
            <w:shd w:val="clear" w:color="auto" w:fill="auto"/>
            <w:noWrap/>
          </w:tcPr>
          <w:p w14:paraId="3818B69D" w14:textId="7CCFEE95" w:rsidR="009A4388" w:rsidRPr="0003068A" w:rsidRDefault="009A4388" w:rsidP="009A4388">
            <w:pPr>
              <w:spacing w:before="60" w:after="60" w:line="264" w:lineRule="auto"/>
              <w:jc w:val="center"/>
              <w:rPr>
                <w:rFonts w:ascii="Arial" w:hAnsi="Arial" w:cs="Arial"/>
                <w:color w:val="FF0000"/>
                <w:w w:val="85"/>
                <w:kern w:val="0"/>
                <w:sz w:val="22"/>
                <w:szCs w:val="22"/>
                <w:lang w:val="en-US"/>
              </w:rPr>
            </w:pPr>
            <w:r w:rsidRPr="0003068A">
              <w:rPr>
                <w:rFonts w:ascii="Arial" w:hAnsi="Arial" w:cs="Arial"/>
                <w:color w:val="FF0000"/>
                <w:w w:val="85"/>
                <w:kern w:val="0"/>
                <w:sz w:val="22"/>
                <w:szCs w:val="22"/>
                <w:lang w:val="en-US"/>
              </w:rPr>
              <w:t>3</w:t>
            </w:r>
            <w:r w:rsidR="0031520C">
              <w:rPr>
                <w:rFonts w:ascii="Arial" w:hAnsi="Arial" w:cs="Arial"/>
                <w:color w:val="FF0000"/>
                <w:w w:val="85"/>
                <w:kern w:val="0"/>
                <w:sz w:val="22"/>
                <w:szCs w:val="22"/>
                <w:lang w:val="en-US"/>
              </w:rPr>
              <w:t>2</w:t>
            </w:r>
          </w:p>
        </w:tc>
        <w:tc>
          <w:tcPr>
            <w:tcW w:w="4159" w:type="pct"/>
            <w:tcBorders>
              <w:top w:val="nil"/>
              <w:left w:val="nil"/>
              <w:right w:val="nil"/>
            </w:tcBorders>
            <w:shd w:val="clear" w:color="auto" w:fill="auto"/>
            <w:noWrap/>
            <w:vAlign w:val="bottom"/>
          </w:tcPr>
          <w:p w14:paraId="272272E3" w14:textId="77777777" w:rsidR="009A4388" w:rsidRPr="0003068A" w:rsidRDefault="009A4388" w:rsidP="009A4388">
            <w:pPr>
              <w:spacing w:before="60" w:after="60" w:line="264" w:lineRule="auto"/>
              <w:rPr>
                <w:rFonts w:ascii="Arial" w:hAnsi="Arial" w:cs="Arial"/>
                <w:color w:val="FF0000"/>
                <w:w w:val="85"/>
                <w:kern w:val="0"/>
                <w:sz w:val="22"/>
                <w:szCs w:val="22"/>
                <w:lang w:val="en-US"/>
              </w:rPr>
            </w:pPr>
            <w:proofErr w:type="spellStart"/>
            <w:r w:rsidRPr="0003068A">
              <w:rPr>
                <w:rFonts w:ascii="Arial" w:hAnsi="Arial" w:cs="Arial"/>
                <w:color w:val="FF0000"/>
                <w:w w:val="85"/>
                <w:kern w:val="0"/>
                <w:sz w:val="22"/>
                <w:szCs w:val="22"/>
                <w:lang w:val="en-US"/>
              </w:rPr>
              <w:t>Giá</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trị</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tài</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sản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cố</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định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của</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các</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doanh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nghiệp</w:t>
            </w:r>
            <w:proofErr w:type="spellEnd"/>
            <w:r w:rsidRPr="0003068A">
              <w:rPr>
                <w:rFonts w:ascii="Arial" w:hAnsi="Arial" w:cs="Arial"/>
                <w:color w:val="FF0000"/>
                <w:w w:val="85"/>
                <w:kern w:val="0"/>
                <w:sz w:val="22"/>
                <w:szCs w:val="22"/>
                <w:lang w:val="en-US"/>
              </w:rPr>
              <w:t xml:space="preserve"> </w:t>
            </w:r>
            <w:proofErr w:type="spellStart"/>
            <w:r w:rsidR="00DD1E44" w:rsidRPr="0003068A">
              <w:rPr>
                <w:rFonts w:ascii="Arial" w:hAnsi="Arial" w:cs="Arial"/>
                <w:color w:val="FF0000"/>
                <w:w w:val="85"/>
                <w:kern w:val="0"/>
                <w:sz w:val="22"/>
                <w:szCs w:val="22"/>
                <w:lang w:val="en-US"/>
              </w:rPr>
              <w:t>đang</w:t>
            </w:r>
            <w:proofErr w:type="spellEnd"/>
            <w:r w:rsidR="00DD1E44" w:rsidRPr="0003068A">
              <w:rPr>
                <w:rFonts w:ascii="Arial" w:hAnsi="Arial" w:cs="Arial"/>
                <w:color w:val="FF0000"/>
                <w:w w:val="85"/>
                <w:kern w:val="0"/>
                <w:sz w:val="22"/>
                <w:szCs w:val="22"/>
                <w:lang w:val="en-US"/>
              </w:rPr>
              <w:t xml:space="preserve"> </w:t>
            </w:r>
            <w:proofErr w:type="spellStart"/>
            <w:r w:rsidR="00DD1E44" w:rsidRPr="0003068A">
              <w:rPr>
                <w:rFonts w:ascii="Arial" w:hAnsi="Arial" w:cs="Arial"/>
                <w:color w:val="FF0000"/>
                <w:w w:val="85"/>
                <w:kern w:val="0"/>
                <w:sz w:val="22"/>
                <w:szCs w:val="22"/>
                <w:lang w:val="en-US"/>
              </w:rPr>
              <w:t>hoạt</w:t>
            </w:r>
            <w:proofErr w:type="spellEnd"/>
            <w:r w:rsidR="00DD1E44" w:rsidRPr="0003068A">
              <w:rPr>
                <w:rFonts w:ascii="Arial" w:hAnsi="Arial" w:cs="Arial"/>
                <w:color w:val="FF0000"/>
                <w:w w:val="85"/>
                <w:kern w:val="0"/>
                <w:sz w:val="22"/>
                <w:szCs w:val="22"/>
                <w:lang w:val="en-US"/>
              </w:rPr>
              <w:t xml:space="preserve"> </w:t>
            </w:r>
            <w:proofErr w:type="spellStart"/>
            <w:r w:rsidR="00DD1E44" w:rsidRPr="0003068A">
              <w:rPr>
                <w:rFonts w:ascii="Arial" w:hAnsi="Arial" w:cs="Arial"/>
                <w:color w:val="FF0000"/>
                <w:w w:val="85"/>
                <w:kern w:val="0"/>
                <w:sz w:val="22"/>
                <w:szCs w:val="22"/>
                <w:lang w:val="en-US"/>
              </w:rPr>
              <w:t>động</w:t>
            </w:r>
            <w:proofErr w:type="spellEnd"/>
            <w:r w:rsidRPr="0003068A">
              <w:rPr>
                <w:rFonts w:ascii="Arial" w:hAnsi="Arial" w:cs="Arial"/>
                <w:color w:val="FF0000"/>
                <w:w w:val="85"/>
                <w:kern w:val="0"/>
                <w:sz w:val="22"/>
                <w:szCs w:val="22"/>
                <w:lang w:val="en-US"/>
              </w:rPr>
              <w:br/>
            </w:r>
            <w:proofErr w:type="spellStart"/>
            <w:r w:rsidRPr="0003068A">
              <w:rPr>
                <w:rFonts w:ascii="Arial" w:hAnsi="Arial" w:cs="Arial"/>
                <w:color w:val="FF0000"/>
                <w:w w:val="85"/>
                <w:kern w:val="0"/>
                <w:sz w:val="22"/>
                <w:szCs w:val="22"/>
                <w:lang w:val="en-US"/>
              </w:rPr>
              <w:t>tại</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thời</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điểm</w:t>
            </w:r>
            <w:proofErr w:type="spellEnd"/>
            <w:r w:rsidRPr="0003068A">
              <w:rPr>
                <w:rFonts w:ascii="Arial" w:hAnsi="Arial" w:cs="Arial"/>
                <w:color w:val="FF0000"/>
                <w:w w:val="85"/>
                <w:kern w:val="0"/>
                <w:sz w:val="22"/>
                <w:szCs w:val="22"/>
                <w:lang w:val="en-US"/>
              </w:rPr>
              <w:t xml:space="preserve"> 31/12 </w:t>
            </w:r>
            <w:proofErr w:type="spellStart"/>
            <w:r w:rsidRPr="0003068A">
              <w:rPr>
                <w:rFonts w:ascii="Arial" w:hAnsi="Arial" w:cs="Arial"/>
                <w:color w:val="FF0000"/>
                <w:w w:val="85"/>
                <w:kern w:val="0"/>
                <w:sz w:val="22"/>
                <w:szCs w:val="22"/>
                <w:lang w:val="en-US"/>
              </w:rPr>
              <w:t>hàng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năm</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phân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theo</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loại</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hình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doanh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nghiệp</w:t>
            </w:r>
            <w:proofErr w:type="spellEnd"/>
            <w:r w:rsidRPr="0003068A">
              <w:rPr>
                <w:rFonts w:ascii="Arial" w:hAnsi="Arial" w:cs="Arial"/>
                <w:color w:val="FF0000"/>
                <w:w w:val="85"/>
                <w:kern w:val="0"/>
                <w:sz w:val="22"/>
                <w:szCs w:val="22"/>
                <w:lang w:val="en-US"/>
              </w:rPr>
              <w:br/>
            </w:r>
            <w:r w:rsidRPr="0003068A">
              <w:rPr>
                <w:rFonts w:ascii="Arial" w:hAnsi="Arial" w:cs="Arial"/>
                <w:i/>
                <w:iCs/>
                <w:color w:val="FF0000"/>
                <w:w w:val="85"/>
                <w:kern w:val="0"/>
                <w:sz w:val="22"/>
                <w:szCs w:val="22"/>
                <w:lang w:val="en-US"/>
              </w:rPr>
              <w:t xml:space="preserve">Value of fixed asset of acting enterprises as of annual 31 Dec. </w:t>
            </w:r>
            <w:r w:rsidRPr="0003068A">
              <w:rPr>
                <w:rFonts w:ascii="Arial" w:hAnsi="Arial" w:cs="Arial"/>
                <w:i/>
                <w:iCs/>
                <w:color w:val="FF0000"/>
                <w:w w:val="85"/>
                <w:kern w:val="0"/>
                <w:sz w:val="22"/>
                <w:szCs w:val="22"/>
                <w:lang w:val="en-US"/>
              </w:rPr>
              <w:br/>
              <w:t>by type of enterprise</w:t>
            </w:r>
          </w:p>
        </w:tc>
        <w:tc>
          <w:tcPr>
            <w:tcW w:w="451" w:type="pct"/>
            <w:tcBorders>
              <w:top w:val="nil"/>
              <w:left w:val="nil"/>
              <w:bottom w:val="nil"/>
              <w:right w:val="nil"/>
            </w:tcBorders>
            <w:shd w:val="clear" w:color="auto" w:fill="auto"/>
            <w:noWrap/>
            <w:vAlign w:val="bottom"/>
          </w:tcPr>
          <w:p w14:paraId="6F9E3DBD" w14:textId="14417483" w:rsidR="009A4388" w:rsidRPr="0031520C" w:rsidRDefault="00D758A8" w:rsidP="009A4388">
            <w:pPr>
              <w:spacing w:before="60" w:after="60" w:line="276"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99</w:t>
            </w:r>
          </w:p>
        </w:tc>
      </w:tr>
      <w:tr w:rsidR="0003068A" w:rsidRPr="0003068A" w14:paraId="05FBA39D" w14:textId="77777777" w:rsidTr="009A4388">
        <w:trPr>
          <w:jc w:val="center"/>
        </w:trPr>
        <w:tc>
          <w:tcPr>
            <w:tcW w:w="390" w:type="pct"/>
            <w:tcBorders>
              <w:top w:val="nil"/>
              <w:left w:val="nil"/>
              <w:bottom w:val="nil"/>
              <w:right w:val="nil"/>
            </w:tcBorders>
            <w:shd w:val="clear" w:color="auto" w:fill="auto"/>
            <w:noWrap/>
          </w:tcPr>
          <w:p w14:paraId="0FE6959C" w14:textId="37678FEE" w:rsidR="009A4388" w:rsidRPr="0003068A" w:rsidRDefault="0031520C" w:rsidP="009A4388">
            <w:pPr>
              <w:spacing w:before="60" w:after="60" w:line="264"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33</w:t>
            </w:r>
          </w:p>
        </w:tc>
        <w:tc>
          <w:tcPr>
            <w:tcW w:w="4159" w:type="pct"/>
            <w:tcBorders>
              <w:top w:val="nil"/>
              <w:left w:val="nil"/>
              <w:right w:val="nil"/>
            </w:tcBorders>
            <w:shd w:val="clear" w:color="auto" w:fill="auto"/>
            <w:noWrap/>
            <w:vAlign w:val="bottom"/>
          </w:tcPr>
          <w:p w14:paraId="1C064868" w14:textId="77777777" w:rsidR="009A4388" w:rsidRPr="0003068A" w:rsidRDefault="009A4388" w:rsidP="00DD1E44">
            <w:pPr>
              <w:spacing w:before="60" w:after="60" w:line="264" w:lineRule="auto"/>
              <w:rPr>
                <w:rFonts w:ascii="Arial" w:hAnsi="Arial" w:cs="Arial"/>
                <w:color w:val="FF0000"/>
                <w:w w:val="85"/>
                <w:kern w:val="0"/>
                <w:sz w:val="22"/>
                <w:szCs w:val="22"/>
                <w:lang w:val="en-US"/>
              </w:rPr>
            </w:pPr>
            <w:proofErr w:type="spellStart"/>
            <w:r w:rsidRPr="0003068A">
              <w:rPr>
                <w:rFonts w:ascii="Arial" w:hAnsi="Arial" w:cs="Arial"/>
                <w:color w:val="FF0000"/>
                <w:w w:val="85"/>
                <w:kern w:val="0"/>
                <w:sz w:val="22"/>
                <w:szCs w:val="22"/>
                <w:lang w:val="en-US"/>
              </w:rPr>
              <w:t>Giá</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trị</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tài</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sản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cố</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định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của</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các</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doanh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nghiệp</w:t>
            </w:r>
            <w:proofErr w:type="spellEnd"/>
            <w:r w:rsidR="00DD1E44" w:rsidRPr="0003068A">
              <w:rPr>
                <w:rFonts w:ascii="Arial" w:hAnsi="Arial" w:cs="Arial"/>
                <w:color w:val="FF0000"/>
                <w:w w:val="85"/>
                <w:kern w:val="0"/>
                <w:sz w:val="22"/>
                <w:szCs w:val="22"/>
                <w:lang w:val="vi-VN"/>
              </w:rPr>
              <w:t xml:space="preserve"> </w:t>
            </w:r>
            <w:proofErr w:type="spellStart"/>
            <w:r w:rsidRPr="0003068A">
              <w:rPr>
                <w:rFonts w:ascii="Arial" w:hAnsi="Arial" w:cs="Arial"/>
                <w:color w:val="FF0000"/>
                <w:w w:val="85"/>
                <w:kern w:val="0"/>
                <w:sz w:val="22"/>
                <w:szCs w:val="22"/>
                <w:lang w:val="en-US"/>
              </w:rPr>
              <w:t>đang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hoạt</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động</w:t>
            </w:r>
            <w:proofErr w:type="spellEnd"/>
            <w:r w:rsidRPr="0003068A">
              <w:rPr>
                <w:rFonts w:ascii="Arial" w:hAnsi="Arial" w:cs="Arial"/>
                <w:color w:val="FF0000"/>
                <w:w w:val="85"/>
                <w:kern w:val="0"/>
                <w:sz w:val="22"/>
                <w:szCs w:val="22"/>
                <w:lang w:val="en-US"/>
              </w:rPr>
              <w:t xml:space="preserve"> </w:t>
            </w:r>
            <w:r w:rsidR="00DD1E44" w:rsidRPr="0003068A">
              <w:rPr>
                <w:rFonts w:ascii="Arial" w:hAnsi="Arial" w:cs="Arial"/>
                <w:color w:val="FF0000"/>
                <w:w w:val="85"/>
                <w:kern w:val="0"/>
                <w:sz w:val="22"/>
                <w:szCs w:val="22"/>
                <w:lang w:val="vi-VN"/>
              </w:rPr>
              <w:br/>
            </w:r>
            <w:proofErr w:type="spellStart"/>
            <w:r w:rsidRPr="0003068A">
              <w:rPr>
                <w:rFonts w:ascii="Arial" w:hAnsi="Arial" w:cs="Arial"/>
                <w:color w:val="FF0000"/>
                <w:w w:val="85"/>
                <w:kern w:val="0"/>
                <w:sz w:val="22"/>
                <w:szCs w:val="22"/>
                <w:lang w:val="en-US"/>
              </w:rPr>
              <w:t>tại</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thời</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điểm</w:t>
            </w:r>
            <w:proofErr w:type="spellEnd"/>
            <w:r w:rsidRPr="0003068A">
              <w:rPr>
                <w:rFonts w:ascii="Arial" w:hAnsi="Arial" w:cs="Arial"/>
                <w:color w:val="FF0000"/>
                <w:w w:val="85"/>
                <w:kern w:val="0"/>
                <w:sz w:val="22"/>
                <w:szCs w:val="22"/>
                <w:lang w:val="en-US"/>
              </w:rPr>
              <w:t xml:space="preserve"> 31/12 </w:t>
            </w:r>
            <w:proofErr w:type="spellStart"/>
            <w:r w:rsidRPr="0003068A">
              <w:rPr>
                <w:rFonts w:ascii="Arial" w:hAnsi="Arial" w:cs="Arial"/>
                <w:color w:val="FF0000"/>
                <w:w w:val="85"/>
                <w:kern w:val="0"/>
                <w:sz w:val="22"/>
                <w:szCs w:val="22"/>
                <w:lang w:val="en-US"/>
              </w:rPr>
              <w:t>hàng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năm</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phân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theo</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ngành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kinh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tế</w:t>
            </w:r>
            <w:proofErr w:type="spellEnd"/>
            <w:r w:rsidRPr="0003068A">
              <w:rPr>
                <w:rFonts w:ascii="Arial" w:hAnsi="Arial" w:cs="Arial"/>
                <w:color w:val="FF0000"/>
                <w:w w:val="85"/>
                <w:kern w:val="0"/>
                <w:sz w:val="22"/>
                <w:szCs w:val="22"/>
                <w:lang w:val="en-US"/>
              </w:rPr>
              <w:br/>
            </w:r>
            <w:r w:rsidRPr="0003068A">
              <w:rPr>
                <w:rFonts w:ascii="Arial" w:hAnsi="Arial" w:cs="Arial"/>
                <w:i/>
                <w:iCs/>
                <w:color w:val="FF0000"/>
                <w:w w:val="85"/>
                <w:kern w:val="0"/>
                <w:sz w:val="22"/>
                <w:szCs w:val="22"/>
                <w:lang w:val="en-US"/>
              </w:rPr>
              <w:t xml:space="preserve">Value of fixed asset of acting enterprises as of annual 31 Dec. </w:t>
            </w:r>
            <w:r w:rsidRPr="0003068A">
              <w:rPr>
                <w:rFonts w:ascii="Arial" w:hAnsi="Arial" w:cs="Arial"/>
                <w:i/>
                <w:iCs/>
                <w:color w:val="FF0000"/>
                <w:w w:val="85"/>
                <w:kern w:val="0"/>
                <w:sz w:val="22"/>
                <w:szCs w:val="22"/>
                <w:lang w:val="en-US"/>
              </w:rPr>
              <w:br/>
              <w:t>by kind of economic activity</w:t>
            </w:r>
          </w:p>
        </w:tc>
        <w:tc>
          <w:tcPr>
            <w:tcW w:w="451" w:type="pct"/>
            <w:tcBorders>
              <w:top w:val="nil"/>
              <w:left w:val="nil"/>
              <w:bottom w:val="nil"/>
              <w:right w:val="nil"/>
            </w:tcBorders>
            <w:shd w:val="clear" w:color="auto" w:fill="auto"/>
            <w:noWrap/>
            <w:vAlign w:val="bottom"/>
          </w:tcPr>
          <w:p w14:paraId="3814833E" w14:textId="07F8B86A" w:rsidR="009A4388" w:rsidRPr="00D758A8" w:rsidRDefault="0031520C" w:rsidP="009A4388">
            <w:pPr>
              <w:spacing w:before="60" w:after="60" w:line="276"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10</w:t>
            </w:r>
            <w:r w:rsidR="00D758A8">
              <w:rPr>
                <w:rFonts w:ascii="Arial" w:hAnsi="Arial" w:cs="Arial"/>
                <w:color w:val="FF0000"/>
                <w:w w:val="85"/>
                <w:kern w:val="0"/>
                <w:sz w:val="22"/>
                <w:szCs w:val="22"/>
                <w:lang w:val="en-US"/>
              </w:rPr>
              <w:t>0</w:t>
            </w:r>
          </w:p>
        </w:tc>
      </w:tr>
      <w:tr w:rsidR="0003068A" w:rsidRPr="0003068A" w14:paraId="595F5B5E" w14:textId="77777777" w:rsidTr="009A4388">
        <w:trPr>
          <w:jc w:val="center"/>
        </w:trPr>
        <w:tc>
          <w:tcPr>
            <w:tcW w:w="390" w:type="pct"/>
            <w:tcBorders>
              <w:top w:val="nil"/>
              <w:left w:val="nil"/>
              <w:bottom w:val="nil"/>
              <w:right w:val="nil"/>
            </w:tcBorders>
            <w:shd w:val="clear" w:color="auto" w:fill="auto"/>
            <w:noWrap/>
          </w:tcPr>
          <w:p w14:paraId="1498BCA2" w14:textId="2F4668A8" w:rsidR="009A4388" w:rsidRPr="0003068A" w:rsidRDefault="0031520C" w:rsidP="009A4388">
            <w:pPr>
              <w:spacing w:before="60" w:after="60" w:line="264"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34</w:t>
            </w:r>
          </w:p>
        </w:tc>
        <w:tc>
          <w:tcPr>
            <w:tcW w:w="4159" w:type="pct"/>
            <w:tcBorders>
              <w:top w:val="nil"/>
              <w:left w:val="nil"/>
              <w:right w:val="nil"/>
            </w:tcBorders>
            <w:shd w:val="clear" w:color="auto" w:fill="auto"/>
            <w:noWrap/>
            <w:vAlign w:val="bottom"/>
          </w:tcPr>
          <w:p w14:paraId="42895D41" w14:textId="77777777" w:rsidR="009A4388" w:rsidRPr="0003068A" w:rsidRDefault="009A4388" w:rsidP="009A4388">
            <w:pPr>
              <w:spacing w:before="60" w:after="60" w:line="264" w:lineRule="auto"/>
              <w:rPr>
                <w:rFonts w:ascii="Arial" w:hAnsi="Arial" w:cs="Arial"/>
                <w:color w:val="FF0000"/>
                <w:w w:val="85"/>
                <w:kern w:val="0"/>
                <w:sz w:val="22"/>
                <w:szCs w:val="22"/>
                <w:lang w:val="en-US"/>
              </w:rPr>
            </w:pPr>
            <w:r w:rsidRPr="0003068A">
              <w:rPr>
                <w:rFonts w:ascii="Arial" w:hAnsi="Arial" w:cs="Arial"/>
                <w:color w:val="FF0000"/>
                <w:w w:val="85"/>
                <w:kern w:val="0"/>
                <w:sz w:val="22"/>
                <w:szCs w:val="22"/>
                <w:lang w:val="en-US"/>
              </w:rPr>
              <w:t xml:space="preserve">Doanh </w:t>
            </w:r>
            <w:proofErr w:type="spellStart"/>
            <w:r w:rsidRPr="0003068A">
              <w:rPr>
                <w:rFonts w:ascii="Arial" w:hAnsi="Arial" w:cs="Arial"/>
                <w:color w:val="FF0000"/>
                <w:w w:val="85"/>
                <w:kern w:val="0"/>
                <w:sz w:val="22"/>
                <w:szCs w:val="22"/>
                <w:lang w:val="en-US"/>
              </w:rPr>
              <w:t>thu</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thuần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sản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xuất</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kinh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doanh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của</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các</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doanh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nghiệp</w:t>
            </w:r>
            <w:proofErr w:type="spellEnd"/>
            <w:r w:rsidRPr="0003068A">
              <w:rPr>
                <w:rFonts w:ascii="Arial" w:hAnsi="Arial" w:cs="Arial"/>
                <w:color w:val="FF0000"/>
                <w:w w:val="85"/>
                <w:kern w:val="0"/>
                <w:sz w:val="22"/>
                <w:szCs w:val="22"/>
                <w:lang w:val="en-US"/>
              </w:rPr>
              <w:br/>
            </w:r>
            <w:proofErr w:type="spellStart"/>
            <w:r w:rsidRPr="0003068A">
              <w:rPr>
                <w:rFonts w:ascii="Arial" w:hAnsi="Arial" w:cs="Arial"/>
                <w:color w:val="FF0000"/>
                <w:w w:val="85"/>
                <w:kern w:val="0"/>
                <w:sz w:val="22"/>
                <w:szCs w:val="22"/>
                <w:lang w:val="en-US"/>
              </w:rPr>
              <w:t>đang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hoạt</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động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phân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theo</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loại</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hình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doanh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nghiệp</w:t>
            </w:r>
            <w:proofErr w:type="spellEnd"/>
            <w:r w:rsidRPr="0003068A">
              <w:rPr>
                <w:rFonts w:ascii="Arial" w:hAnsi="Arial" w:cs="Arial"/>
                <w:color w:val="FF0000"/>
                <w:w w:val="85"/>
                <w:kern w:val="0"/>
                <w:sz w:val="22"/>
                <w:szCs w:val="22"/>
                <w:lang w:val="en-US"/>
              </w:rPr>
              <w:br/>
            </w:r>
            <w:r w:rsidRPr="0003068A">
              <w:rPr>
                <w:rFonts w:ascii="Arial" w:hAnsi="Arial" w:cs="Arial"/>
                <w:i/>
                <w:iCs/>
                <w:color w:val="FF0000"/>
                <w:w w:val="85"/>
                <w:kern w:val="0"/>
                <w:sz w:val="22"/>
                <w:szCs w:val="22"/>
                <w:lang w:val="en-US"/>
              </w:rPr>
              <w:t>Net turnover from business of acting enterprises by type of enterprise</w:t>
            </w:r>
          </w:p>
        </w:tc>
        <w:tc>
          <w:tcPr>
            <w:tcW w:w="451" w:type="pct"/>
            <w:tcBorders>
              <w:top w:val="nil"/>
              <w:left w:val="nil"/>
              <w:bottom w:val="nil"/>
              <w:right w:val="nil"/>
            </w:tcBorders>
            <w:shd w:val="clear" w:color="auto" w:fill="auto"/>
            <w:noWrap/>
            <w:vAlign w:val="bottom"/>
          </w:tcPr>
          <w:p w14:paraId="2ACB6E9E" w14:textId="5A916836" w:rsidR="009A4388" w:rsidRPr="0031520C" w:rsidRDefault="0031520C" w:rsidP="009A4388">
            <w:pPr>
              <w:spacing w:before="60" w:after="60" w:line="276"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10</w:t>
            </w:r>
            <w:r w:rsidR="00D758A8">
              <w:rPr>
                <w:rFonts w:ascii="Arial" w:hAnsi="Arial" w:cs="Arial"/>
                <w:color w:val="FF0000"/>
                <w:w w:val="85"/>
                <w:kern w:val="0"/>
                <w:sz w:val="22"/>
                <w:szCs w:val="22"/>
                <w:lang w:val="en-US"/>
              </w:rPr>
              <w:t>2</w:t>
            </w:r>
          </w:p>
        </w:tc>
      </w:tr>
      <w:tr w:rsidR="0003068A" w:rsidRPr="0003068A" w14:paraId="4CD0D5B6" w14:textId="77777777" w:rsidTr="009A4388">
        <w:trPr>
          <w:jc w:val="center"/>
        </w:trPr>
        <w:tc>
          <w:tcPr>
            <w:tcW w:w="390" w:type="pct"/>
            <w:tcBorders>
              <w:top w:val="nil"/>
              <w:left w:val="nil"/>
              <w:bottom w:val="nil"/>
              <w:right w:val="nil"/>
            </w:tcBorders>
            <w:shd w:val="clear" w:color="auto" w:fill="auto"/>
            <w:noWrap/>
          </w:tcPr>
          <w:p w14:paraId="3A41194A" w14:textId="43422450" w:rsidR="009A4388" w:rsidRPr="0003068A" w:rsidRDefault="0031520C" w:rsidP="009A4388">
            <w:pPr>
              <w:spacing w:before="60" w:after="60" w:line="264"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35</w:t>
            </w:r>
          </w:p>
        </w:tc>
        <w:tc>
          <w:tcPr>
            <w:tcW w:w="4159" w:type="pct"/>
            <w:tcBorders>
              <w:top w:val="nil"/>
              <w:left w:val="nil"/>
              <w:right w:val="nil"/>
            </w:tcBorders>
            <w:shd w:val="clear" w:color="auto" w:fill="auto"/>
            <w:noWrap/>
            <w:vAlign w:val="bottom"/>
          </w:tcPr>
          <w:p w14:paraId="6E73F430" w14:textId="77777777" w:rsidR="009A4388" w:rsidRPr="0003068A" w:rsidRDefault="009A4388" w:rsidP="009A4388">
            <w:pPr>
              <w:spacing w:before="60" w:after="60" w:line="283" w:lineRule="auto"/>
              <w:rPr>
                <w:rFonts w:ascii="Arial" w:hAnsi="Arial" w:cs="Arial"/>
                <w:color w:val="FF0000"/>
                <w:w w:val="85"/>
                <w:kern w:val="0"/>
                <w:sz w:val="22"/>
                <w:szCs w:val="22"/>
                <w:lang w:val="en-US"/>
              </w:rPr>
            </w:pPr>
            <w:r w:rsidRPr="0003068A">
              <w:rPr>
                <w:rFonts w:ascii="Arial" w:hAnsi="Arial" w:cs="Arial"/>
                <w:color w:val="FF0000"/>
                <w:w w:val="85"/>
                <w:kern w:val="0"/>
                <w:sz w:val="22"/>
                <w:szCs w:val="22"/>
                <w:lang w:val="en-US"/>
              </w:rPr>
              <w:t xml:space="preserve">Doanh </w:t>
            </w:r>
            <w:proofErr w:type="spellStart"/>
            <w:r w:rsidRPr="0003068A">
              <w:rPr>
                <w:rFonts w:ascii="Arial" w:hAnsi="Arial" w:cs="Arial"/>
                <w:color w:val="FF0000"/>
                <w:w w:val="85"/>
                <w:kern w:val="0"/>
                <w:sz w:val="22"/>
                <w:szCs w:val="22"/>
                <w:lang w:val="en-US"/>
              </w:rPr>
              <w:t>thu</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thuần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sản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xuất</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kinh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doanh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của</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các</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doanh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nghiệp</w:t>
            </w:r>
            <w:proofErr w:type="spellEnd"/>
            <w:r w:rsidRPr="0003068A">
              <w:rPr>
                <w:rFonts w:ascii="Arial" w:hAnsi="Arial" w:cs="Arial"/>
                <w:color w:val="FF0000"/>
                <w:w w:val="85"/>
                <w:kern w:val="0"/>
                <w:sz w:val="22"/>
                <w:szCs w:val="22"/>
                <w:lang w:val="en-US"/>
              </w:rPr>
              <w:br/>
            </w:r>
            <w:proofErr w:type="spellStart"/>
            <w:r w:rsidRPr="0003068A">
              <w:rPr>
                <w:rFonts w:ascii="Arial" w:hAnsi="Arial" w:cs="Arial"/>
                <w:color w:val="FF0000"/>
                <w:w w:val="85"/>
                <w:kern w:val="0"/>
                <w:sz w:val="22"/>
                <w:szCs w:val="22"/>
                <w:lang w:val="en-US"/>
              </w:rPr>
              <w:t>đang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hoạt</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động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phân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theo</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ngành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kinh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tế</w:t>
            </w:r>
            <w:proofErr w:type="spellEnd"/>
            <w:r w:rsidRPr="0003068A">
              <w:rPr>
                <w:rFonts w:ascii="Arial" w:hAnsi="Arial" w:cs="Arial"/>
                <w:color w:val="FF0000"/>
                <w:w w:val="85"/>
                <w:kern w:val="0"/>
                <w:sz w:val="22"/>
                <w:szCs w:val="22"/>
                <w:lang w:val="en-US"/>
              </w:rPr>
              <w:br/>
            </w:r>
            <w:r w:rsidRPr="0003068A">
              <w:rPr>
                <w:rFonts w:ascii="Arial" w:hAnsi="Arial" w:cs="Arial"/>
                <w:i/>
                <w:iCs/>
                <w:color w:val="FF0000"/>
                <w:w w:val="85"/>
                <w:kern w:val="0"/>
                <w:sz w:val="22"/>
                <w:szCs w:val="22"/>
                <w:lang w:val="en-US"/>
              </w:rPr>
              <w:t xml:space="preserve">Net turnover from business of acting enterprises </w:t>
            </w:r>
            <w:r w:rsidRPr="0003068A">
              <w:rPr>
                <w:rFonts w:ascii="Arial" w:hAnsi="Arial" w:cs="Arial"/>
                <w:i/>
                <w:iCs/>
                <w:color w:val="FF0000"/>
                <w:w w:val="85"/>
                <w:kern w:val="0"/>
                <w:sz w:val="22"/>
                <w:szCs w:val="22"/>
                <w:lang w:val="en-US"/>
              </w:rPr>
              <w:br/>
              <w:t>by kind of economic activity</w:t>
            </w:r>
          </w:p>
        </w:tc>
        <w:tc>
          <w:tcPr>
            <w:tcW w:w="451" w:type="pct"/>
            <w:tcBorders>
              <w:top w:val="nil"/>
              <w:left w:val="nil"/>
              <w:bottom w:val="nil"/>
              <w:right w:val="nil"/>
            </w:tcBorders>
            <w:shd w:val="clear" w:color="auto" w:fill="auto"/>
            <w:noWrap/>
            <w:vAlign w:val="bottom"/>
          </w:tcPr>
          <w:p w14:paraId="716BBA23" w14:textId="1ECB28A4" w:rsidR="009A4388" w:rsidRPr="0031520C" w:rsidRDefault="0031520C" w:rsidP="009A4388">
            <w:pPr>
              <w:spacing w:before="60" w:after="60" w:line="283"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10</w:t>
            </w:r>
            <w:r w:rsidR="00D758A8">
              <w:rPr>
                <w:rFonts w:ascii="Arial" w:hAnsi="Arial" w:cs="Arial"/>
                <w:color w:val="FF0000"/>
                <w:w w:val="85"/>
                <w:kern w:val="0"/>
                <w:sz w:val="22"/>
                <w:szCs w:val="22"/>
                <w:lang w:val="en-US"/>
              </w:rPr>
              <w:t>3</w:t>
            </w:r>
          </w:p>
        </w:tc>
      </w:tr>
      <w:tr w:rsidR="0003068A" w:rsidRPr="0003068A" w14:paraId="5D1A44A2" w14:textId="77777777" w:rsidTr="009A4388">
        <w:trPr>
          <w:jc w:val="center"/>
        </w:trPr>
        <w:tc>
          <w:tcPr>
            <w:tcW w:w="390" w:type="pct"/>
            <w:tcBorders>
              <w:top w:val="nil"/>
              <w:left w:val="nil"/>
              <w:bottom w:val="nil"/>
              <w:right w:val="nil"/>
            </w:tcBorders>
            <w:shd w:val="clear" w:color="auto" w:fill="auto"/>
            <w:noWrap/>
          </w:tcPr>
          <w:p w14:paraId="49625439" w14:textId="60C3B5C0" w:rsidR="009A4388" w:rsidRPr="0003068A" w:rsidRDefault="0031520C" w:rsidP="009A4388">
            <w:pPr>
              <w:spacing w:before="60" w:after="60" w:line="264"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36</w:t>
            </w:r>
          </w:p>
        </w:tc>
        <w:tc>
          <w:tcPr>
            <w:tcW w:w="4159" w:type="pct"/>
            <w:tcBorders>
              <w:top w:val="nil"/>
              <w:left w:val="nil"/>
              <w:right w:val="nil"/>
            </w:tcBorders>
            <w:shd w:val="clear" w:color="auto" w:fill="auto"/>
            <w:noWrap/>
            <w:vAlign w:val="bottom"/>
          </w:tcPr>
          <w:p w14:paraId="5C45E1CD" w14:textId="77777777" w:rsidR="009A4388" w:rsidRPr="0003068A" w:rsidRDefault="009A4388" w:rsidP="009A4388">
            <w:pPr>
              <w:spacing w:before="60" w:after="60" w:line="288" w:lineRule="auto"/>
              <w:rPr>
                <w:rFonts w:ascii="Arial" w:hAnsi="Arial" w:cs="Arial"/>
                <w:color w:val="FF0000"/>
                <w:w w:val="85"/>
                <w:kern w:val="0"/>
                <w:sz w:val="22"/>
                <w:szCs w:val="22"/>
                <w:lang w:val="en-US"/>
              </w:rPr>
            </w:pPr>
            <w:proofErr w:type="spellStart"/>
            <w:r w:rsidRPr="0003068A">
              <w:rPr>
                <w:rFonts w:ascii="Arial" w:hAnsi="Arial" w:cs="Arial"/>
                <w:color w:val="FF0000"/>
                <w:w w:val="85"/>
                <w:kern w:val="0"/>
                <w:sz w:val="22"/>
                <w:szCs w:val="22"/>
                <w:lang w:val="en-US"/>
              </w:rPr>
              <w:t>Số</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hợp</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tác</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xã</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đang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hoạt</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động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tại</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thời</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điểm</w:t>
            </w:r>
            <w:proofErr w:type="spellEnd"/>
            <w:r w:rsidRPr="0003068A">
              <w:rPr>
                <w:rFonts w:ascii="Arial" w:hAnsi="Arial" w:cs="Arial"/>
                <w:color w:val="FF0000"/>
                <w:w w:val="85"/>
                <w:kern w:val="0"/>
                <w:sz w:val="22"/>
                <w:szCs w:val="22"/>
                <w:lang w:val="en-US"/>
              </w:rPr>
              <w:t xml:space="preserve"> 31/12 </w:t>
            </w:r>
            <w:proofErr w:type="spellStart"/>
            <w:r w:rsidRPr="0003068A">
              <w:rPr>
                <w:rFonts w:ascii="Arial" w:hAnsi="Arial" w:cs="Arial"/>
                <w:color w:val="FF0000"/>
                <w:w w:val="85"/>
                <w:kern w:val="0"/>
                <w:sz w:val="22"/>
                <w:szCs w:val="22"/>
                <w:lang w:val="en-US"/>
              </w:rPr>
              <w:t>hàng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năm</w:t>
            </w:r>
            <w:proofErr w:type="spellEnd"/>
            <w:r w:rsidRPr="0003068A">
              <w:rPr>
                <w:rFonts w:ascii="Arial" w:hAnsi="Arial" w:cs="Arial"/>
                <w:color w:val="FF0000"/>
                <w:w w:val="85"/>
                <w:kern w:val="0"/>
                <w:sz w:val="22"/>
                <w:szCs w:val="22"/>
                <w:lang w:val="en-US"/>
              </w:rPr>
              <w:br/>
            </w:r>
            <w:proofErr w:type="spellStart"/>
            <w:r w:rsidRPr="0003068A">
              <w:rPr>
                <w:rFonts w:ascii="Arial" w:hAnsi="Arial" w:cs="Arial"/>
                <w:color w:val="FF0000"/>
                <w:w w:val="85"/>
                <w:kern w:val="0"/>
                <w:sz w:val="22"/>
                <w:szCs w:val="22"/>
                <w:lang w:val="en-US"/>
              </w:rPr>
              <w:t>phân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theo</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đơn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vị</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hành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chính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cấp</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huyện</w:t>
            </w:r>
            <w:proofErr w:type="spellEnd"/>
            <w:r w:rsidRPr="0003068A">
              <w:rPr>
                <w:rFonts w:ascii="Arial" w:hAnsi="Arial" w:cs="Arial"/>
                <w:color w:val="FF0000"/>
                <w:w w:val="85"/>
                <w:kern w:val="0"/>
                <w:sz w:val="22"/>
                <w:szCs w:val="22"/>
                <w:lang w:val="en-US"/>
              </w:rPr>
              <w:br/>
            </w:r>
            <w:r w:rsidRPr="0003068A">
              <w:rPr>
                <w:rFonts w:ascii="Arial" w:hAnsi="Arial" w:cs="Arial"/>
                <w:i/>
                <w:iCs/>
                <w:color w:val="FF0000"/>
                <w:w w:val="85"/>
                <w:kern w:val="0"/>
                <w:sz w:val="22"/>
                <w:szCs w:val="22"/>
                <w:lang w:val="en-US"/>
              </w:rPr>
              <w:t>Number of cooperatives as of annual 31 Dec. by district</w:t>
            </w:r>
          </w:p>
        </w:tc>
        <w:tc>
          <w:tcPr>
            <w:tcW w:w="451" w:type="pct"/>
            <w:tcBorders>
              <w:top w:val="nil"/>
              <w:left w:val="nil"/>
              <w:bottom w:val="nil"/>
              <w:right w:val="nil"/>
            </w:tcBorders>
            <w:shd w:val="clear" w:color="auto" w:fill="auto"/>
            <w:noWrap/>
            <w:vAlign w:val="bottom"/>
          </w:tcPr>
          <w:p w14:paraId="7FF4602B" w14:textId="020B9F50" w:rsidR="009A4388" w:rsidRPr="0031520C" w:rsidRDefault="0031520C" w:rsidP="009A4388">
            <w:pPr>
              <w:spacing w:before="60" w:after="60" w:line="288"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10</w:t>
            </w:r>
            <w:r w:rsidR="00D758A8">
              <w:rPr>
                <w:rFonts w:ascii="Arial" w:hAnsi="Arial" w:cs="Arial"/>
                <w:color w:val="FF0000"/>
                <w:w w:val="85"/>
                <w:kern w:val="0"/>
                <w:sz w:val="22"/>
                <w:szCs w:val="22"/>
                <w:lang w:val="en-US"/>
              </w:rPr>
              <w:t>5</w:t>
            </w:r>
          </w:p>
        </w:tc>
      </w:tr>
      <w:tr w:rsidR="0003068A" w:rsidRPr="0003068A" w14:paraId="1A554039" w14:textId="77777777" w:rsidTr="009A4388">
        <w:trPr>
          <w:jc w:val="center"/>
        </w:trPr>
        <w:tc>
          <w:tcPr>
            <w:tcW w:w="390" w:type="pct"/>
            <w:tcBorders>
              <w:top w:val="nil"/>
              <w:left w:val="nil"/>
              <w:bottom w:val="nil"/>
              <w:right w:val="nil"/>
            </w:tcBorders>
            <w:shd w:val="clear" w:color="auto" w:fill="auto"/>
            <w:noWrap/>
          </w:tcPr>
          <w:p w14:paraId="53C7F429" w14:textId="2BCDE1E4" w:rsidR="009A4388" w:rsidRPr="0003068A" w:rsidRDefault="0031520C" w:rsidP="009A4388">
            <w:pPr>
              <w:spacing w:before="60" w:after="60" w:line="264"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37</w:t>
            </w:r>
          </w:p>
        </w:tc>
        <w:tc>
          <w:tcPr>
            <w:tcW w:w="4159" w:type="pct"/>
            <w:tcBorders>
              <w:top w:val="nil"/>
              <w:left w:val="nil"/>
              <w:right w:val="nil"/>
            </w:tcBorders>
            <w:shd w:val="clear" w:color="auto" w:fill="auto"/>
            <w:noWrap/>
            <w:vAlign w:val="bottom"/>
          </w:tcPr>
          <w:p w14:paraId="38EEA5A8" w14:textId="77777777" w:rsidR="009A4388" w:rsidRPr="0003068A" w:rsidRDefault="009A4388" w:rsidP="009A4388">
            <w:pPr>
              <w:spacing w:before="60" w:after="60" w:line="288" w:lineRule="auto"/>
              <w:rPr>
                <w:rFonts w:ascii="Arial" w:hAnsi="Arial" w:cs="Arial"/>
                <w:color w:val="FF0000"/>
                <w:w w:val="85"/>
                <w:kern w:val="0"/>
                <w:sz w:val="22"/>
                <w:szCs w:val="22"/>
                <w:lang w:val="en-US"/>
              </w:rPr>
            </w:pPr>
            <w:proofErr w:type="spellStart"/>
            <w:r w:rsidRPr="0003068A">
              <w:rPr>
                <w:rFonts w:ascii="Arial" w:hAnsi="Arial" w:cs="Arial"/>
                <w:color w:val="FF0000"/>
                <w:w w:val="85"/>
                <w:kern w:val="0"/>
                <w:sz w:val="22"/>
                <w:szCs w:val="22"/>
                <w:lang w:val="en-US"/>
              </w:rPr>
              <w:t>Số</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lao</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động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trong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hợp</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tác</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xã</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đang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hoạt</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động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tại</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thời</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điểm</w:t>
            </w:r>
            <w:proofErr w:type="spellEnd"/>
            <w:r w:rsidRPr="0003068A">
              <w:rPr>
                <w:rFonts w:ascii="Arial" w:hAnsi="Arial" w:cs="Arial"/>
                <w:color w:val="FF0000"/>
                <w:w w:val="85"/>
                <w:kern w:val="0"/>
                <w:sz w:val="22"/>
                <w:szCs w:val="22"/>
                <w:lang w:val="en-US"/>
              </w:rPr>
              <w:t xml:space="preserve"> 31/12 </w:t>
            </w:r>
            <w:r w:rsidRPr="0003068A">
              <w:rPr>
                <w:rFonts w:ascii="Arial" w:hAnsi="Arial" w:cs="Arial"/>
                <w:color w:val="FF0000"/>
                <w:w w:val="85"/>
                <w:kern w:val="0"/>
                <w:sz w:val="22"/>
                <w:szCs w:val="22"/>
                <w:lang w:val="en-US"/>
              </w:rPr>
              <w:br/>
            </w:r>
            <w:proofErr w:type="spellStart"/>
            <w:r w:rsidRPr="0003068A">
              <w:rPr>
                <w:rFonts w:ascii="Arial" w:hAnsi="Arial" w:cs="Arial"/>
                <w:color w:val="FF0000"/>
                <w:w w:val="85"/>
                <w:kern w:val="0"/>
                <w:sz w:val="22"/>
                <w:szCs w:val="22"/>
                <w:lang w:val="en-US"/>
              </w:rPr>
              <w:t>hàng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năm</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phân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theo</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đơn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vị</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hành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chính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cấp</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huyện</w:t>
            </w:r>
            <w:proofErr w:type="spellEnd"/>
            <w:r w:rsidRPr="0003068A">
              <w:rPr>
                <w:rFonts w:ascii="Arial" w:hAnsi="Arial" w:cs="Arial"/>
                <w:color w:val="FF0000"/>
                <w:w w:val="85"/>
                <w:kern w:val="0"/>
                <w:sz w:val="22"/>
                <w:szCs w:val="22"/>
                <w:lang w:val="en-US"/>
              </w:rPr>
              <w:br/>
            </w:r>
            <w:r w:rsidRPr="0003068A">
              <w:rPr>
                <w:rFonts w:ascii="Arial" w:hAnsi="Arial" w:cs="Arial"/>
                <w:i/>
                <w:iCs/>
                <w:color w:val="FF0000"/>
                <w:w w:val="85"/>
                <w:kern w:val="0"/>
                <w:sz w:val="22"/>
                <w:szCs w:val="22"/>
                <w:lang w:val="en-US"/>
              </w:rPr>
              <w:t>Number of employees in cooperatives as of annual 31 Dec.by district</w:t>
            </w:r>
          </w:p>
        </w:tc>
        <w:tc>
          <w:tcPr>
            <w:tcW w:w="451" w:type="pct"/>
            <w:tcBorders>
              <w:top w:val="nil"/>
              <w:left w:val="nil"/>
              <w:bottom w:val="nil"/>
              <w:right w:val="nil"/>
            </w:tcBorders>
            <w:shd w:val="clear" w:color="auto" w:fill="auto"/>
            <w:noWrap/>
            <w:vAlign w:val="bottom"/>
          </w:tcPr>
          <w:p w14:paraId="3655F2ED" w14:textId="6F5A342E" w:rsidR="009A4388" w:rsidRPr="0031520C" w:rsidRDefault="0031520C" w:rsidP="009A4388">
            <w:pPr>
              <w:spacing w:before="60" w:after="60" w:line="288"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10</w:t>
            </w:r>
            <w:r w:rsidR="00D758A8">
              <w:rPr>
                <w:rFonts w:ascii="Arial" w:hAnsi="Arial" w:cs="Arial"/>
                <w:color w:val="FF0000"/>
                <w:w w:val="85"/>
                <w:kern w:val="0"/>
                <w:sz w:val="22"/>
                <w:szCs w:val="22"/>
                <w:lang w:val="en-US"/>
              </w:rPr>
              <w:t>6</w:t>
            </w:r>
          </w:p>
        </w:tc>
      </w:tr>
      <w:tr w:rsidR="0003068A" w:rsidRPr="0003068A" w14:paraId="3B2EF2B4" w14:textId="77777777" w:rsidTr="009A4388">
        <w:trPr>
          <w:jc w:val="center"/>
        </w:trPr>
        <w:tc>
          <w:tcPr>
            <w:tcW w:w="390" w:type="pct"/>
            <w:tcBorders>
              <w:top w:val="nil"/>
              <w:left w:val="nil"/>
              <w:bottom w:val="nil"/>
              <w:right w:val="nil"/>
            </w:tcBorders>
            <w:shd w:val="clear" w:color="auto" w:fill="auto"/>
            <w:noWrap/>
          </w:tcPr>
          <w:p w14:paraId="538D812E" w14:textId="28B1FB89" w:rsidR="009A4388" w:rsidRPr="0003068A" w:rsidRDefault="0031520C" w:rsidP="009A4388">
            <w:pPr>
              <w:spacing w:before="60" w:after="60" w:line="264"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38</w:t>
            </w:r>
          </w:p>
        </w:tc>
        <w:tc>
          <w:tcPr>
            <w:tcW w:w="4159" w:type="pct"/>
            <w:tcBorders>
              <w:top w:val="nil"/>
              <w:left w:val="nil"/>
              <w:right w:val="nil"/>
            </w:tcBorders>
            <w:shd w:val="clear" w:color="auto" w:fill="auto"/>
            <w:noWrap/>
            <w:vAlign w:val="bottom"/>
          </w:tcPr>
          <w:p w14:paraId="76A19D92" w14:textId="77777777" w:rsidR="009A4388" w:rsidRPr="0003068A" w:rsidRDefault="009A4388" w:rsidP="009A4388">
            <w:pPr>
              <w:spacing w:before="60" w:after="60" w:line="288" w:lineRule="auto"/>
              <w:rPr>
                <w:rFonts w:ascii="Arial" w:hAnsi="Arial" w:cs="Arial"/>
                <w:color w:val="FF0000"/>
                <w:w w:val="85"/>
                <w:kern w:val="0"/>
                <w:sz w:val="22"/>
                <w:szCs w:val="22"/>
                <w:lang w:val="en-US"/>
              </w:rPr>
            </w:pPr>
            <w:proofErr w:type="spellStart"/>
            <w:r w:rsidRPr="0003068A">
              <w:rPr>
                <w:rFonts w:ascii="Arial" w:hAnsi="Arial" w:cs="Arial"/>
                <w:color w:val="FF0000"/>
                <w:w w:val="85"/>
                <w:kern w:val="0"/>
                <w:sz w:val="22"/>
                <w:szCs w:val="22"/>
                <w:lang w:val="en-US"/>
              </w:rPr>
              <w:t>Số</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cơ</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sở</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kinh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tế</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cá</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thể</w:t>
            </w:r>
            <w:proofErr w:type="spellEnd"/>
            <w:r w:rsidRPr="0003068A">
              <w:rPr>
                <w:rFonts w:ascii="Arial" w:hAnsi="Arial" w:cs="Arial"/>
                <w:color w:val="FF0000"/>
                <w:w w:val="85"/>
                <w:kern w:val="0"/>
                <w:sz w:val="22"/>
                <w:szCs w:val="22"/>
                <w:lang w:val="en-US"/>
              </w:rPr>
              <w:t xml:space="preserve"> phi </w:t>
            </w:r>
            <w:proofErr w:type="spellStart"/>
            <w:r w:rsidRPr="0003068A">
              <w:rPr>
                <w:rFonts w:ascii="Arial" w:hAnsi="Arial" w:cs="Arial"/>
                <w:color w:val="FF0000"/>
                <w:w w:val="85"/>
                <w:kern w:val="0"/>
                <w:sz w:val="22"/>
                <w:szCs w:val="22"/>
                <w:lang w:val="en-US"/>
              </w:rPr>
              <w:t>nông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lâm</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nghiệp</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và</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thuỷ</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sản</w:t>
            </w:r>
            <w:proofErr w:type="spellEnd"/>
            <w:r w:rsidRPr="0003068A">
              <w:rPr>
                <w:rFonts w:ascii="Arial" w:hAnsi="Arial" w:cs="Arial"/>
                <w:color w:val="FF0000"/>
                <w:w w:val="85"/>
                <w:kern w:val="0"/>
                <w:sz w:val="22"/>
                <w:szCs w:val="22"/>
                <w:lang w:val="en-US"/>
              </w:rPr>
              <w:t xml:space="preserve"> </w:t>
            </w:r>
            <w:r w:rsidRPr="0003068A">
              <w:rPr>
                <w:rFonts w:ascii="Arial" w:hAnsi="Arial" w:cs="Arial"/>
                <w:color w:val="FF0000"/>
                <w:w w:val="85"/>
                <w:kern w:val="0"/>
                <w:sz w:val="22"/>
                <w:szCs w:val="22"/>
                <w:lang w:val="en-US"/>
              </w:rPr>
              <w:br/>
            </w:r>
            <w:proofErr w:type="spellStart"/>
            <w:r w:rsidRPr="0003068A">
              <w:rPr>
                <w:rFonts w:ascii="Arial" w:hAnsi="Arial" w:cs="Arial"/>
                <w:color w:val="FF0000"/>
                <w:w w:val="85"/>
                <w:kern w:val="0"/>
                <w:sz w:val="22"/>
                <w:szCs w:val="22"/>
                <w:lang w:val="en-US"/>
              </w:rPr>
              <w:t>tại</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thời</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điểm</w:t>
            </w:r>
            <w:proofErr w:type="spellEnd"/>
            <w:r w:rsidRPr="0003068A">
              <w:rPr>
                <w:rFonts w:ascii="Arial" w:hAnsi="Arial" w:cs="Arial"/>
                <w:color w:val="FF0000"/>
                <w:w w:val="85"/>
                <w:kern w:val="0"/>
                <w:sz w:val="22"/>
                <w:szCs w:val="22"/>
                <w:lang w:val="en-US"/>
              </w:rPr>
              <w:t xml:space="preserve"> 31/12 </w:t>
            </w:r>
            <w:proofErr w:type="spellStart"/>
            <w:r w:rsidRPr="0003068A">
              <w:rPr>
                <w:rFonts w:ascii="Arial" w:hAnsi="Arial" w:cs="Arial"/>
                <w:color w:val="FF0000"/>
                <w:w w:val="85"/>
                <w:kern w:val="0"/>
                <w:sz w:val="22"/>
                <w:szCs w:val="22"/>
                <w:lang w:val="en-US"/>
              </w:rPr>
              <w:t>hàng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nămphân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theo</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ngành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kinh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tế</w:t>
            </w:r>
            <w:proofErr w:type="spellEnd"/>
            <w:r w:rsidRPr="0003068A">
              <w:rPr>
                <w:rFonts w:ascii="Arial" w:hAnsi="Arial" w:cs="Arial"/>
                <w:color w:val="FF0000"/>
                <w:w w:val="85"/>
                <w:kern w:val="0"/>
                <w:sz w:val="22"/>
                <w:szCs w:val="22"/>
                <w:lang w:val="en-US"/>
              </w:rPr>
              <w:br/>
            </w:r>
            <w:r w:rsidRPr="0003068A">
              <w:rPr>
                <w:rFonts w:ascii="Arial" w:hAnsi="Arial" w:cs="Arial"/>
                <w:i/>
                <w:iCs/>
                <w:color w:val="FF0000"/>
                <w:w w:val="85"/>
                <w:kern w:val="0"/>
                <w:sz w:val="22"/>
                <w:szCs w:val="22"/>
                <w:lang w:val="en-US"/>
              </w:rPr>
              <w:t>Number of non-farm individual business establishments</w:t>
            </w:r>
            <w:r w:rsidRPr="0003068A">
              <w:rPr>
                <w:rFonts w:ascii="Arial" w:hAnsi="Arial" w:cs="Arial"/>
                <w:i/>
                <w:iCs/>
                <w:color w:val="FF0000"/>
                <w:w w:val="85"/>
                <w:kern w:val="0"/>
                <w:sz w:val="22"/>
                <w:szCs w:val="22"/>
                <w:lang w:val="en-US"/>
              </w:rPr>
              <w:br/>
              <w:t>as of annual 31 Dec. by kind of economic activity</w:t>
            </w:r>
          </w:p>
        </w:tc>
        <w:tc>
          <w:tcPr>
            <w:tcW w:w="451" w:type="pct"/>
            <w:tcBorders>
              <w:top w:val="nil"/>
              <w:left w:val="nil"/>
              <w:bottom w:val="nil"/>
              <w:right w:val="nil"/>
            </w:tcBorders>
            <w:shd w:val="clear" w:color="auto" w:fill="auto"/>
            <w:noWrap/>
            <w:vAlign w:val="bottom"/>
          </w:tcPr>
          <w:p w14:paraId="3126DE67" w14:textId="6E383749" w:rsidR="009A4388" w:rsidRPr="0031520C" w:rsidRDefault="0031520C" w:rsidP="009A4388">
            <w:pPr>
              <w:spacing w:before="60" w:after="60" w:line="288"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1</w:t>
            </w:r>
            <w:r w:rsidR="00D758A8">
              <w:rPr>
                <w:rFonts w:ascii="Arial" w:hAnsi="Arial" w:cs="Arial"/>
                <w:color w:val="FF0000"/>
                <w:w w:val="85"/>
                <w:kern w:val="0"/>
                <w:sz w:val="22"/>
                <w:szCs w:val="22"/>
                <w:lang w:val="en-US"/>
              </w:rPr>
              <w:t>07</w:t>
            </w:r>
          </w:p>
        </w:tc>
      </w:tr>
      <w:tr w:rsidR="0003068A" w:rsidRPr="0003068A" w14:paraId="3E0FE48E" w14:textId="77777777" w:rsidTr="009A4388">
        <w:trPr>
          <w:jc w:val="center"/>
        </w:trPr>
        <w:tc>
          <w:tcPr>
            <w:tcW w:w="390" w:type="pct"/>
            <w:tcBorders>
              <w:top w:val="nil"/>
              <w:left w:val="nil"/>
              <w:bottom w:val="nil"/>
              <w:right w:val="nil"/>
            </w:tcBorders>
            <w:shd w:val="clear" w:color="auto" w:fill="auto"/>
            <w:noWrap/>
          </w:tcPr>
          <w:p w14:paraId="1321C2B4" w14:textId="64408A19" w:rsidR="009A4388" w:rsidRPr="0003068A" w:rsidRDefault="0031520C" w:rsidP="009A4388">
            <w:pPr>
              <w:spacing w:before="60" w:after="60" w:line="264"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39</w:t>
            </w:r>
          </w:p>
        </w:tc>
        <w:tc>
          <w:tcPr>
            <w:tcW w:w="4159" w:type="pct"/>
            <w:tcBorders>
              <w:top w:val="nil"/>
              <w:left w:val="nil"/>
              <w:right w:val="nil"/>
            </w:tcBorders>
            <w:shd w:val="clear" w:color="auto" w:fill="auto"/>
            <w:noWrap/>
            <w:vAlign w:val="bottom"/>
          </w:tcPr>
          <w:p w14:paraId="113728AB" w14:textId="77777777" w:rsidR="009A4388" w:rsidRPr="0003068A" w:rsidRDefault="009A4388" w:rsidP="00885E5A">
            <w:pPr>
              <w:spacing w:before="60" w:after="60" w:line="264" w:lineRule="auto"/>
              <w:rPr>
                <w:rFonts w:ascii="Arial" w:hAnsi="Arial" w:cs="Arial"/>
                <w:color w:val="FF0000"/>
                <w:w w:val="85"/>
                <w:kern w:val="0"/>
                <w:sz w:val="22"/>
                <w:szCs w:val="22"/>
                <w:lang w:val="en-US"/>
              </w:rPr>
            </w:pPr>
            <w:proofErr w:type="spellStart"/>
            <w:r w:rsidRPr="0003068A">
              <w:rPr>
                <w:rFonts w:ascii="Arial" w:hAnsi="Arial" w:cs="Arial"/>
                <w:color w:val="FF0000"/>
                <w:w w:val="85"/>
                <w:kern w:val="0"/>
                <w:sz w:val="22"/>
                <w:szCs w:val="22"/>
                <w:lang w:val="en-US"/>
              </w:rPr>
              <w:t>Số</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cơ</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sở</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kinh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tế</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cá</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thể</w:t>
            </w:r>
            <w:proofErr w:type="spellEnd"/>
            <w:r w:rsidRPr="0003068A">
              <w:rPr>
                <w:rFonts w:ascii="Arial" w:hAnsi="Arial" w:cs="Arial"/>
                <w:color w:val="FF0000"/>
                <w:w w:val="85"/>
                <w:kern w:val="0"/>
                <w:sz w:val="22"/>
                <w:szCs w:val="22"/>
                <w:lang w:val="en-US"/>
              </w:rPr>
              <w:t xml:space="preserve"> phi </w:t>
            </w:r>
            <w:proofErr w:type="spellStart"/>
            <w:r w:rsidRPr="0003068A">
              <w:rPr>
                <w:rFonts w:ascii="Arial" w:hAnsi="Arial" w:cs="Arial"/>
                <w:color w:val="FF0000"/>
                <w:w w:val="85"/>
                <w:kern w:val="0"/>
                <w:sz w:val="22"/>
                <w:szCs w:val="22"/>
                <w:lang w:val="en-US"/>
              </w:rPr>
              <w:t>nông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lâm</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nghiệp</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và</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thuỷ</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sản</w:t>
            </w:r>
            <w:proofErr w:type="spellEnd"/>
            <w:r w:rsidRPr="0003068A">
              <w:rPr>
                <w:rFonts w:ascii="Arial" w:hAnsi="Arial" w:cs="Arial"/>
                <w:color w:val="FF0000"/>
                <w:w w:val="85"/>
                <w:kern w:val="0"/>
                <w:sz w:val="22"/>
                <w:szCs w:val="22"/>
                <w:lang w:val="en-US"/>
              </w:rPr>
              <w:t xml:space="preserve"> </w:t>
            </w:r>
            <w:r w:rsidR="00885E5A" w:rsidRPr="0003068A">
              <w:rPr>
                <w:rFonts w:ascii="Arial" w:hAnsi="Arial" w:cs="Arial"/>
                <w:color w:val="FF0000"/>
                <w:w w:val="85"/>
                <w:kern w:val="0"/>
                <w:sz w:val="22"/>
                <w:szCs w:val="22"/>
                <w:lang w:val="vi-VN"/>
              </w:rPr>
              <w:br/>
            </w:r>
            <w:proofErr w:type="spellStart"/>
            <w:r w:rsidRPr="0003068A">
              <w:rPr>
                <w:rFonts w:ascii="Arial" w:hAnsi="Arial" w:cs="Arial"/>
                <w:color w:val="FF0000"/>
                <w:w w:val="85"/>
                <w:kern w:val="0"/>
                <w:sz w:val="22"/>
                <w:szCs w:val="22"/>
                <w:lang w:val="en-US"/>
              </w:rPr>
              <w:t>tại</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thời</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điểm</w:t>
            </w:r>
            <w:proofErr w:type="spellEnd"/>
            <w:r w:rsidRPr="0003068A">
              <w:rPr>
                <w:rFonts w:ascii="Arial" w:hAnsi="Arial" w:cs="Arial"/>
                <w:color w:val="FF0000"/>
                <w:w w:val="85"/>
                <w:kern w:val="0"/>
                <w:sz w:val="22"/>
                <w:szCs w:val="22"/>
                <w:lang w:val="en-US"/>
              </w:rPr>
              <w:t xml:space="preserve"> 31/12 </w:t>
            </w:r>
            <w:proofErr w:type="spellStart"/>
            <w:r w:rsidRPr="0003068A">
              <w:rPr>
                <w:rFonts w:ascii="Arial" w:hAnsi="Arial" w:cs="Arial"/>
                <w:color w:val="FF0000"/>
                <w:w w:val="85"/>
                <w:kern w:val="0"/>
                <w:sz w:val="22"/>
                <w:szCs w:val="22"/>
                <w:lang w:val="en-US"/>
              </w:rPr>
              <w:t>hàng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năm</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phân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theo</w:t>
            </w:r>
            <w:proofErr w:type="spellEnd"/>
            <w:r w:rsidRPr="0003068A">
              <w:rPr>
                <w:rFonts w:ascii="Arial" w:hAnsi="Arial" w:cs="Arial"/>
                <w:color w:val="FF0000"/>
                <w:w w:val="85"/>
                <w:kern w:val="0"/>
                <w:sz w:val="22"/>
                <w:szCs w:val="22"/>
                <w:lang w:val="en-US"/>
              </w:rPr>
              <w:t xml:space="preserve"> </w:t>
            </w:r>
            <w:r w:rsidR="00885E5A" w:rsidRPr="0003068A">
              <w:rPr>
                <w:rFonts w:ascii="Arial" w:hAnsi="Arial" w:cs="Arial"/>
                <w:color w:val="FF0000"/>
                <w:w w:val="85"/>
                <w:kern w:val="0"/>
                <w:sz w:val="22"/>
                <w:szCs w:val="22"/>
                <w:lang w:val="vi-VN"/>
              </w:rPr>
              <w:t>đơn vị hành chính cấp huyện</w:t>
            </w:r>
            <w:r w:rsidRPr="0003068A">
              <w:rPr>
                <w:rFonts w:ascii="Arial" w:hAnsi="Arial" w:cs="Arial"/>
                <w:color w:val="FF0000"/>
                <w:w w:val="85"/>
                <w:kern w:val="0"/>
                <w:sz w:val="22"/>
                <w:szCs w:val="22"/>
                <w:lang w:val="en-US"/>
              </w:rPr>
              <w:br/>
            </w:r>
            <w:r w:rsidRPr="0003068A">
              <w:rPr>
                <w:rFonts w:ascii="Arial" w:hAnsi="Arial" w:cs="Arial"/>
                <w:i/>
                <w:iCs/>
                <w:color w:val="FF0000"/>
                <w:w w:val="85"/>
                <w:kern w:val="0"/>
                <w:sz w:val="22"/>
                <w:szCs w:val="22"/>
                <w:lang w:val="en-US"/>
              </w:rPr>
              <w:t xml:space="preserve">Number of non-farm individual business establishments </w:t>
            </w:r>
            <w:r w:rsidRPr="0003068A">
              <w:rPr>
                <w:rFonts w:ascii="Arial" w:hAnsi="Arial" w:cs="Arial"/>
                <w:i/>
                <w:iCs/>
                <w:color w:val="FF0000"/>
                <w:w w:val="85"/>
                <w:kern w:val="0"/>
                <w:sz w:val="22"/>
                <w:szCs w:val="22"/>
                <w:lang w:val="en-US"/>
              </w:rPr>
              <w:br/>
              <w:t>as of annual 31 Dec. by district</w:t>
            </w:r>
          </w:p>
        </w:tc>
        <w:tc>
          <w:tcPr>
            <w:tcW w:w="451" w:type="pct"/>
            <w:tcBorders>
              <w:top w:val="nil"/>
              <w:left w:val="nil"/>
              <w:bottom w:val="nil"/>
              <w:right w:val="nil"/>
            </w:tcBorders>
            <w:shd w:val="clear" w:color="auto" w:fill="auto"/>
            <w:noWrap/>
            <w:vAlign w:val="bottom"/>
          </w:tcPr>
          <w:p w14:paraId="0C1FE138" w14:textId="0E91B60B" w:rsidR="009A4388" w:rsidRPr="0031520C" w:rsidRDefault="0031520C" w:rsidP="009A4388">
            <w:pPr>
              <w:spacing w:before="60" w:after="60" w:line="264"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1</w:t>
            </w:r>
            <w:r w:rsidR="00D758A8">
              <w:rPr>
                <w:rFonts w:ascii="Arial" w:hAnsi="Arial" w:cs="Arial"/>
                <w:color w:val="FF0000"/>
                <w:w w:val="85"/>
                <w:kern w:val="0"/>
                <w:sz w:val="22"/>
                <w:szCs w:val="22"/>
                <w:lang w:val="en-US"/>
              </w:rPr>
              <w:t>09</w:t>
            </w:r>
          </w:p>
        </w:tc>
      </w:tr>
    </w:tbl>
    <w:p w14:paraId="0D1CB17E" w14:textId="77777777" w:rsidR="00BD581F" w:rsidRPr="0003068A" w:rsidRDefault="00BD581F">
      <w:pPr>
        <w:rPr>
          <w:color w:val="FF0000"/>
        </w:rPr>
      </w:pPr>
    </w:p>
    <w:p w14:paraId="60DDAD1A" w14:textId="77777777" w:rsidR="001E6EE1" w:rsidRPr="00FC16B5" w:rsidRDefault="00DA5C68" w:rsidP="00936BD3">
      <w:pPr>
        <w:spacing w:before="60" w:after="60" w:line="288" w:lineRule="auto"/>
        <w:jc w:val="center"/>
        <w:rPr>
          <w:rFonts w:ascii="Times New Roman" w:hAnsi="Times New Roman"/>
          <w:b/>
        </w:rPr>
      </w:pPr>
      <w:r w:rsidRPr="00FC16B5">
        <w:rPr>
          <w:rFonts w:ascii="Times New Roman" w:hAnsi="Times New Roman"/>
          <w:b/>
        </w:rPr>
        <w:lastRenderedPageBreak/>
        <w:t xml:space="preserve">GIẢI THÍCH THUẬT NGỮ, NỘI DUNG </w:t>
      </w:r>
      <w:r w:rsidRPr="00FC16B5">
        <w:rPr>
          <w:rFonts w:ascii="Times New Roman" w:hAnsi="Times New Roman"/>
          <w:b/>
        </w:rPr>
        <w:br/>
        <w:t>VÀ PH</w:t>
      </w:r>
      <w:r w:rsidRPr="00FC16B5">
        <w:rPr>
          <w:rFonts w:ascii="Times New Roman" w:hAnsi="Times New Roman" w:hint="eastAsia"/>
          <w:b/>
        </w:rPr>
        <w:t>ƯƠ</w:t>
      </w:r>
      <w:r w:rsidRPr="00FC16B5">
        <w:rPr>
          <w:rFonts w:ascii="Times New Roman" w:hAnsi="Times New Roman"/>
          <w:b/>
        </w:rPr>
        <w:t>NG PHÁP TÍNH MỘT SỐ CHỈ TIÊU THỐNG KÊ DOANH NGHIỆP, HỢP TÁC XÃ VÀ C</w:t>
      </w:r>
      <w:r w:rsidRPr="00FC16B5">
        <w:rPr>
          <w:rFonts w:ascii="Times New Roman" w:hAnsi="Times New Roman" w:hint="eastAsia"/>
          <w:b/>
        </w:rPr>
        <w:t>Ơ</w:t>
      </w:r>
      <w:r w:rsidRPr="00FC16B5">
        <w:rPr>
          <w:rFonts w:ascii="Times New Roman" w:hAnsi="Times New Roman"/>
          <w:b/>
        </w:rPr>
        <w:t xml:space="preserve"> SỞ KINH TẾ CÁ THỂ</w:t>
      </w:r>
    </w:p>
    <w:p w14:paraId="3346A77F" w14:textId="77777777" w:rsidR="00E27F9F" w:rsidRPr="00FC16B5" w:rsidRDefault="00E27F9F" w:rsidP="00DA5C68">
      <w:pPr>
        <w:rPr>
          <w:rFonts w:ascii="Times New Roman" w:hAnsi="Times New Roman"/>
          <w:sz w:val="24"/>
          <w:szCs w:val="24"/>
        </w:rPr>
      </w:pPr>
    </w:p>
    <w:p w14:paraId="38947FF0" w14:textId="77777777" w:rsidR="00DA5C68" w:rsidRPr="00FC16B5" w:rsidRDefault="00DA5C68" w:rsidP="00DA5C68">
      <w:pPr>
        <w:spacing w:before="120" w:line="300" w:lineRule="auto"/>
        <w:ind w:firstLine="567"/>
        <w:jc w:val="both"/>
        <w:rPr>
          <w:rFonts w:ascii="Times New Roman" w:hAnsi="Times New Roman"/>
          <w:sz w:val="25"/>
          <w:szCs w:val="25"/>
          <w:lang w:val="vi-VN"/>
        </w:rPr>
      </w:pPr>
      <w:r w:rsidRPr="00FC16B5">
        <w:rPr>
          <w:rFonts w:ascii="Times New Roman" w:hAnsi="Times New Roman"/>
          <w:b/>
          <w:sz w:val="25"/>
          <w:szCs w:val="25"/>
        </w:rPr>
        <w:t xml:space="preserve">Doanh </w:t>
      </w:r>
      <w:proofErr w:type="spellStart"/>
      <w:r w:rsidRPr="00FC16B5">
        <w:rPr>
          <w:rFonts w:ascii="Times New Roman" w:hAnsi="Times New Roman"/>
          <w:b/>
          <w:sz w:val="25"/>
          <w:szCs w:val="25"/>
        </w:rPr>
        <w:t>nghiệp</w:t>
      </w:r>
      <w:proofErr w:type="spellEnd"/>
      <w:r w:rsidRPr="00FC16B5">
        <w:rPr>
          <w:rFonts w:ascii="Times New Roman" w:hAnsi="Times New Roman"/>
          <w:b/>
          <w:sz w:val="25"/>
          <w:szCs w:val="25"/>
        </w:rPr>
        <w:t xml:space="preserve">: </w:t>
      </w:r>
      <w:proofErr w:type="spellStart"/>
      <w:r w:rsidRPr="00FC16B5">
        <w:rPr>
          <w:rFonts w:ascii="Times New Roman" w:hAnsi="Times New Roman"/>
          <w:sz w:val="25"/>
          <w:szCs w:val="25"/>
        </w:rPr>
        <w:t>Là</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tổ</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chức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kinh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tế</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có</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tên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riêng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có</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trụ</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sở</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giao</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dịch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có</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tài</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sản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được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đăng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ký</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thành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lập</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theo</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quy</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định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của</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pháp</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luật</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nhằm</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mục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đích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kinh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doanh</w:t>
      </w:r>
      <w:proofErr w:type="spellEnd"/>
      <w:r w:rsidRPr="00FC16B5">
        <w:rPr>
          <w:rFonts w:ascii="Times New Roman" w:hAnsi="Times New Roman"/>
          <w:sz w:val="25"/>
          <w:szCs w:val="25"/>
        </w:rPr>
        <w:t xml:space="preserve">, bao </w:t>
      </w:r>
      <w:proofErr w:type="spellStart"/>
      <w:r w:rsidRPr="00FC16B5">
        <w:rPr>
          <w:rFonts w:ascii="Times New Roman" w:hAnsi="Times New Roman"/>
          <w:sz w:val="25"/>
          <w:szCs w:val="25"/>
        </w:rPr>
        <w:t>gồm</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công</w:t>
      </w:r>
      <w:proofErr w:type="spellEnd"/>
      <w:r w:rsidRPr="00FC16B5">
        <w:rPr>
          <w:rFonts w:ascii="Times New Roman" w:hAnsi="Times New Roman"/>
          <w:sz w:val="25"/>
          <w:szCs w:val="25"/>
        </w:rPr>
        <w:t xml:space="preserve"> ty </w:t>
      </w:r>
      <w:proofErr w:type="spellStart"/>
      <w:r w:rsidRPr="00FC16B5">
        <w:rPr>
          <w:rFonts w:ascii="Times New Roman" w:hAnsi="Times New Roman"/>
          <w:sz w:val="25"/>
          <w:szCs w:val="25"/>
        </w:rPr>
        <w:t>trách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nhiệm</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hữu</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hạn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công</w:t>
      </w:r>
      <w:proofErr w:type="spellEnd"/>
      <w:r w:rsidRPr="00FC16B5">
        <w:rPr>
          <w:rFonts w:ascii="Times New Roman" w:hAnsi="Times New Roman"/>
          <w:sz w:val="25"/>
          <w:szCs w:val="25"/>
        </w:rPr>
        <w:t xml:space="preserve"> ty </w:t>
      </w:r>
      <w:proofErr w:type="spellStart"/>
      <w:r w:rsidRPr="00FC16B5">
        <w:rPr>
          <w:rFonts w:ascii="Times New Roman" w:hAnsi="Times New Roman"/>
          <w:sz w:val="25"/>
          <w:szCs w:val="25"/>
        </w:rPr>
        <w:t>cổ</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phần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công</w:t>
      </w:r>
      <w:proofErr w:type="spellEnd"/>
      <w:r w:rsidRPr="00FC16B5">
        <w:rPr>
          <w:rFonts w:ascii="Times New Roman" w:hAnsi="Times New Roman"/>
          <w:sz w:val="25"/>
          <w:szCs w:val="25"/>
        </w:rPr>
        <w:t xml:space="preserve"> ty </w:t>
      </w:r>
      <w:proofErr w:type="spellStart"/>
      <w:r w:rsidRPr="00FC16B5">
        <w:rPr>
          <w:rFonts w:ascii="Times New Roman" w:hAnsi="Times New Roman"/>
          <w:sz w:val="25"/>
          <w:szCs w:val="25"/>
        </w:rPr>
        <w:t>hợp</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danh</w:t>
      </w:r>
      <w:proofErr w:type="spellEnd"/>
      <w:r w:rsidRPr="00FC16B5">
        <w:rPr>
          <w:rFonts w:ascii="Times New Roman" w:hAnsi="Times New Roman"/>
          <w:sz w:val="25"/>
          <w:szCs w:val="25"/>
        </w:rPr>
        <w:t xml:space="preserve">, DN </w:t>
      </w:r>
      <w:proofErr w:type="spellStart"/>
      <w:r w:rsidRPr="00FC16B5">
        <w:rPr>
          <w:rFonts w:ascii="Times New Roman" w:hAnsi="Times New Roman"/>
          <w:sz w:val="25"/>
          <w:szCs w:val="25"/>
        </w:rPr>
        <w:t>tư</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nhân</w:t>
      </w:r>
      <w:proofErr w:type="spellEnd"/>
      <w:r w:rsidRPr="00FC16B5">
        <w:rPr>
          <w:rFonts w:ascii="Times New Roman" w:hAnsi="Times New Roman"/>
          <w:sz w:val="25"/>
          <w:szCs w:val="25"/>
        </w:rPr>
        <w:t>.</w:t>
      </w:r>
    </w:p>
    <w:p w14:paraId="33FCFAFF" w14:textId="77777777" w:rsidR="00DA5C68" w:rsidRPr="00FC16B5" w:rsidRDefault="00DA5C68" w:rsidP="00DA5C68">
      <w:pPr>
        <w:spacing w:before="120" w:line="300" w:lineRule="auto"/>
        <w:ind w:firstLine="567"/>
        <w:jc w:val="both"/>
        <w:rPr>
          <w:rFonts w:ascii="Times New Roman" w:hAnsi="Times New Roman"/>
          <w:sz w:val="25"/>
          <w:szCs w:val="25"/>
          <w:lang w:val="vi-VN"/>
        </w:rPr>
      </w:pPr>
      <w:r w:rsidRPr="00FC16B5">
        <w:rPr>
          <w:rFonts w:ascii="Times New Roman" w:hAnsi="Times New Roman"/>
          <w:b/>
          <w:sz w:val="25"/>
          <w:szCs w:val="25"/>
          <w:lang w:val="vi-VN"/>
        </w:rPr>
        <w:t xml:space="preserve">Doanh nghiệp đang hoạt động: </w:t>
      </w:r>
      <w:r w:rsidRPr="00FC16B5">
        <w:rPr>
          <w:rFonts w:ascii="Times New Roman" w:hAnsi="Times New Roman"/>
          <w:sz w:val="25"/>
          <w:szCs w:val="25"/>
          <w:lang w:val="vi-VN"/>
        </w:rPr>
        <w:t>Là doanh nghiệp được cấp Giấy Chứng nhận đăng ký doanh nghiệp, có mã số thuế, đang thực hiện việc kê khai thuế và thực hiện nghĩa vụ thuế theo quy định của pháp luật. Doanh nghiệp đang hoạt động không bao gồm doanh nghiệp tạm ngừng kinh doanh có đăng ký, DN ngừng hoạt động không đăng ký hoặc chờ giải thể và doanh nghiệp hoàn tất thủ tục giải thể.</w:t>
      </w:r>
    </w:p>
    <w:p w14:paraId="0B35D631" w14:textId="77777777" w:rsidR="00DA5C68" w:rsidRPr="00FC16B5" w:rsidRDefault="00DA5C68" w:rsidP="00DA5C68">
      <w:pPr>
        <w:spacing w:before="120" w:line="300" w:lineRule="auto"/>
        <w:ind w:firstLine="567"/>
        <w:jc w:val="both"/>
        <w:rPr>
          <w:rFonts w:ascii="Times New Roman" w:hAnsi="Times New Roman"/>
          <w:sz w:val="25"/>
          <w:szCs w:val="25"/>
          <w:lang w:val="vi-VN"/>
        </w:rPr>
      </w:pPr>
      <w:r w:rsidRPr="00FC16B5">
        <w:rPr>
          <w:rFonts w:ascii="Times New Roman" w:hAnsi="Times New Roman"/>
          <w:b/>
          <w:sz w:val="25"/>
          <w:szCs w:val="25"/>
          <w:lang w:val="vi-VN"/>
        </w:rPr>
        <w:t xml:space="preserve">Doanh nghiệp đang hoạt động có kết quả sản xuất kinh doanh: </w:t>
      </w:r>
      <w:r w:rsidRPr="00FC16B5">
        <w:rPr>
          <w:rFonts w:ascii="Times New Roman" w:hAnsi="Times New Roman"/>
          <w:sz w:val="25"/>
          <w:szCs w:val="25"/>
          <w:lang w:val="vi-VN"/>
        </w:rPr>
        <w:t>Là</w:t>
      </w:r>
      <w:r w:rsidRPr="00FC16B5">
        <w:rPr>
          <w:rFonts w:ascii="Times New Roman" w:hAnsi="Times New Roman"/>
          <w:b/>
          <w:i/>
          <w:sz w:val="25"/>
          <w:szCs w:val="25"/>
          <w:lang w:val="vi-VN"/>
        </w:rPr>
        <w:t xml:space="preserve"> </w:t>
      </w:r>
      <w:r w:rsidRPr="00FC16B5">
        <w:rPr>
          <w:rFonts w:ascii="Times New Roman" w:hAnsi="Times New Roman"/>
          <w:sz w:val="25"/>
          <w:szCs w:val="25"/>
          <w:lang w:val="vi-VN"/>
        </w:rPr>
        <w:t>doanh nghiệp trong năm tiến hành hoạt động sản xuất kinh doanh, có kết quả tạo ra hàng hóa, dịch vụ và có doanh thu hoặc phát sinh chi phí sản xuất kinh doanh. Thuật ngữ này không bao gồm DN đang đầu tư, chưa đi vào hoạt động sản xuất kinh doanh; DN đã đăng ký nhưng chưa đi vào hoạt động sản xuất kinh doanh, không phát sinh doanh thu, chi phí SXKD; DN tạm ngừng và ngừng hoạt động có thời hạn...</w:t>
      </w:r>
    </w:p>
    <w:p w14:paraId="2B66C934" w14:textId="77777777" w:rsidR="00DA5C68" w:rsidRPr="00FC16B5" w:rsidRDefault="00DA5C68" w:rsidP="00DA5C68">
      <w:pPr>
        <w:spacing w:before="120" w:line="300" w:lineRule="auto"/>
        <w:ind w:firstLine="567"/>
        <w:jc w:val="both"/>
        <w:rPr>
          <w:rFonts w:ascii="Times New Roman" w:hAnsi="Times New Roman"/>
          <w:sz w:val="25"/>
          <w:szCs w:val="25"/>
          <w:lang w:val="vi-VN"/>
        </w:rPr>
      </w:pPr>
      <w:r w:rsidRPr="00FC16B5">
        <w:rPr>
          <w:rFonts w:ascii="Times New Roman" w:hAnsi="Times New Roman"/>
          <w:b/>
          <w:i/>
          <w:sz w:val="25"/>
          <w:szCs w:val="25"/>
          <w:lang w:val="vi-VN"/>
        </w:rPr>
        <w:t xml:space="preserve">Khu vực DN nhà nước: </w:t>
      </w:r>
      <w:r w:rsidRPr="00FC16B5">
        <w:rPr>
          <w:rFonts w:ascii="Times New Roman" w:hAnsi="Times New Roman"/>
          <w:sz w:val="25"/>
          <w:szCs w:val="25"/>
          <w:lang w:val="vi-VN"/>
        </w:rPr>
        <w:t>Bao gồm</w:t>
      </w:r>
      <w:r w:rsidRPr="00FC16B5">
        <w:rPr>
          <w:rFonts w:ascii="Times New Roman" w:hAnsi="Times New Roman"/>
          <w:b/>
          <w:i/>
          <w:sz w:val="25"/>
          <w:szCs w:val="25"/>
          <w:lang w:val="vi-VN"/>
        </w:rPr>
        <w:t xml:space="preserve"> </w:t>
      </w:r>
      <w:r w:rsidRPr="00FC16B5">
        <w:rPr>
          <w:rFonts w:ascii="Times New Roman" w:hAnsi="Times New Roman"/>
          <w:sz w:val="25"/>
          <w:szCs w:val="25"/>
          <w:lang w:val="vi-VN"/>
        </w:rPr>
        <w:t>Công ty TNHH một thành viên 100% vốn Nhà nước; Công ty cổ phần, công ty TNHH có vốn Nhà nước lớn hơn 50%.</w:t>
      </w:r>
    </w:p>
    <w:p w14:paraId="21419A99" w14:textId="77777777" w:rsidR="00DA5C68" w:rsidRPr="00FC16B5" w:rsidRDefault="00DA5C68" w:rsidP="00DA5C68">
      <w:pPr>
        <w:spacing w:before="120" w:line="300" w:lineRule="auto"/>
        <w:ind w:firstLine="567"/>
        <w:jc w:val="both"/>
        <w:rPr>
          <w:rFonts w:ascii="Times New Roman" w:hAnsi="Times New Roman"/>
          <w:sz w:val="25"/>
          <w:szCs w:val="25"/>
          <w:lang w:val="vi-VN"/>
        </w:rPr>
      </w:pPr>
      <w:r w:rsidRPr="00FC16B5">
        <w:rPr>
          <w:rFonts w:ascii="Times New Roman" w:hAnsi="Times New Roman"/>
          <w:b/>
          <w:i/>
          <w:sz w:val="25"/>
          <w:szCs w:val="25"/>
          <w:lang w:val="vi-VN"/>
        </w:rPr>
        <w:t xml:space="preserve">Khu vực DN ngoài nhà nước: </w:t>
      </w:r>
      <w:r w:rsidRPr="00FC16B5">
        <w:rPr>
          <w:rFonts w:ascii="Times New Roman" w:hAnsi="Times New Roman"/>
          <w:sz w:val="25"/>
          <w:szCs w:val="25"/>
          <w:lang w:val="vi-VN"/>
        </w:rPr>
        <w:t>Các DN có vốn trong nước thuộc sở hữu tư nhân một người hoặc nhóm người hoặc thuộc sở hữu Nhà nước nhưng chiếm từ 50% vốn điều lệ trở xuống. Khu vực DN ngoài Nhà nước gồm: Doanh nghiệp tư nhân; Công ty hợp danh; Công ty TNHH tư nhân; Công ty TNHH có vốn Nhà nước từ 50% trở xuống; Công ty cổ phần không có vốn Nhà nước; Công ty cổ phần có vốn Nhà nước từ 50% trở xuống.</w:t>
      </w:r>
    </w:p>
    <w:p w14:paraId="6CD496BA" w14:textId="77777777" w:rsidR="00DA5C68" w:rsidRPr="00FC16B5" w:rsidRDefault="00DA5C68" w:rsidP="00DA5C68">
      <w:pPr>
        <w:spacing w:before="120" w:line="300" w:lineRule="auto"/>
        <w:ind w:firstLine="567"/>
        <w:jc w:val="both"/>
        <w:rPr>
          <w:rFonts w:ascii="Times New Roman" w:hAnsi="Times New Roman"/>
          <w:sz w:val="25"/>
          <w:szCs w:val="25"/>
          <w:lang w:val="vi-VN"/>
        </w:rPr>
      </w:pPr>
      <w:r w:rsidRPr="00FC16B5">
        <w:rPr>
          <w:rFonts w:ascii="Times New Roman" w:hAnsi="Times New Roman"/>
          <w:b/>
          <w:i/>
          <w:sz w:val="25"/>
          <w:szCs w:val="25"/>
          <w:lang w:val="vi-VN"/>
        </w:rPr>
        <w:lastRenderedPageBreak/>
        <w:t xml:space="preserve">Khu vực DN có vốn đầu tư nước ngoài: </w:t>
      </w:r>
      <w:r w:rsidRPr="00FC16B5">
        <w:rPr>
          <w:rFonts w:ascii="Times New Roman" w:hAnsi="Times New Roman"/>
          <w:sz w:val="25"/>
          <w:szCs w:val="25"/>
          <w:lang w:val="vi-VN"/>
        </w:rPr>
        <w:t>Các DN có vốn đầu tư của nước ngoài, không phân biệt tỷ lệ vốn góp. Khu vực có vốn đầu tư của nước ngoài gồm: Doanh nghiệp 100% vốn nước ngoài; DN nhà nước liên doanh với nước ngoài; DN khác liên doanh với nước ngoài.</w:t>
      </w:r>
    </w:p>
    <w:p w14:paraId="32A751C9" w14:textId="77777777" w:rsidR="00DA5C68" w:rsidRPr="00FC16B5" w:rsidRDefault="00DA5C68" w:rsidP="00DA5C68">
      <w:pPr>
        <w:spacing w:before="120" w:line="300" w:lineRule="auto"/>
        <w:ind w:firstLine="567"/>
        <w:jc w:val="both"/>
        <w:rPr>
          <w:rFonts w:ascii="Times New Roman" w:hAnsi="Times New Roman"/>
          <w:bCs/>
          <w:sz w:val="25"/>
          <w:szCs w:val="25"/>
          <w:lang w:val="vi-VN"/>
        </w:rPr>
      </w:pPr>
      <w:r w:rsidRPr="00FC16B5">
        <w:rPr>
          <w:rFonts w:ascii="Times New Roman" w:hAnsi="Times New Roman"/>
          <w:b/>
          <w:bCs/>
          <w:sz w:val="25"/>
          <w:szCs w:val="25"/>
          <w:lang w:val="vi-VN"/>
        </w:rPr>
        <w:t xml:space="preserve">Lao động của DN: </w:t>
      </w:r>
      <w:r w:rsidRPr="00FC16B5">
        <w:rPr>
          <w:rFonts w:ascii="Times New Roman" w:hAnsi="Times New Roman"/>
          <w:bCs/>
          <w:sz w:val="25"/>
          <w:szCs w:val="25"/>
          <w:lang w:val="vi-VN"/>
        </w:rPr>
        <w:t>Là chỉ tiêu phản ánh toàn bộ số lao động do DN quản lý, sử dụng và trả lương, trả công. Lao động của DN không bao gồm: (1) Những người nhận vật liệu của DN về làm tại gia đình (lao động gia đình); (2) Những người đang trong thời gian học nghề của các trường, trung tâm gửi đến thực tập và DN không quản lý, trả lương; (3) Những lao động của các liên doanh gửi đến và DN không quản lý, trả lương.</w:t>
      </w:r>
    </w:p>
    <w:p w14:paraId="57F95B5E" w14:textId="77777777" w:rsidR="00DA5C68" w:rsidRPr="00FC16B5" w:rsidRDefault="00DA5C68" w:rsidP="00DA5C68">
      <w:pPr>
        <w:spacing w:before="120" w:line="300" w:lineRule="auto"/>
        <w:ind w:firstLine="567"/>
        <w:jc w:val="both"/>
        <w:rPr>
          <w:rFonts w:ascii="Times New Roman" w:hAnsi="Times New Roman"/>
          <w:bCs/>
          <w:sz w:val="25"/>
          <w:szCs w:val="25"/>
          <w:lang w:val="vi-VN"/>
        </w:rPr>
      </w:pPr>
      <w:r w:rsidRPr="00FC16B5">
        <w:rPr>
          <w:rFonts w:ascii="Times New Roman" w:hAnsi="Times New Roman"/>
          <w:bCs/>
          <w:sz w:val="25"/>
          <w:szCs w:val="25"/>
          <w:lang w:val="vi-VN"/>
        </w:rPr>
        <w:t>Đối với các DN tư nhân cũng được tính là lao động của DN đối với những người là thành viên trong gia đình có tham gia quản lý sản xuất hoặc trực tiếp sản xuất, nhưng không nhận tiền lương, tiền công - thu nhập của họ là thu nhập hỗn hợp, bao gồm cả lãi kinh doanh.</w:t>
      </w:r>
    </w:p>
    <w:p w14:paraId="14330CB4" w14:textId="77777777" w:rsidR="00DA5C68" w:rsidRPr="00FC16B5" w:rsidRDefault="00DA5C68" w:rsidP="00DA5C68">
      <w:pPr>
        <w:spacing w:before="120" w:line="300" w:lineRule="auto"/>
        <w:ind w:firstLine="567"/>
        <w:jc w:val="both"/>
        <w:rPr>
          <w:rFonts w:ascii="Times New Roman" w:hAnsi="Times New Roman"/>
          <w:bCs/>
          <w:sz w:val="25"/>
          <w:szCs w:val="25"/>
          <w:lang w:val="vi-VN"/>
        </w:rPr>
      </w:pPr>
      <w:r w:rsidRPr="00FC16B5">
        <w:rPr>
          <w:rFonts w:ascii="Times New Roman" w:hAnsi="Times New Roman"/>
          <w:b/>
          <w:bCs/>
          <w:sz w:val="25"/>
          <w:szCs w:val="25"/>
          <w:lang w:val="vi-VN"/>
        </w:rPr>
        <w:t xml:space="preserve">Vốn sản xuất kinh doanh bình quân hàng năm của DN: </w:t>
      </w:r>
      <w:r w:rsidRPr="00FC16B5">
        <w:rPr>
          <w:rFonts w:ascii="Times New Roman" w:hAnsi="Times New Roman"/>
          <w:bCs/>
          <w:sz w:val="25"/>
          <w:szCs w:val="25"/>
          <w:lang w:val="vi-VN"/>
        </w:rPr>
        <w:t>Là số tiền ứng trước cho hoạt động sản xuất kinh doanh của DN bao gồm: tổng số vốn tự có (nguồn vốn chủ sở hữu) của DN và các khoản nợ phải trả (các khoản nợ vay và nợ phải trả khác). Vốn sản xuất kinh doanh bình quân hàng năm của DN được tính bằng bình quân vốn kinh doanh của thời điểm đầu năm và cuối năm.</w:t>
      </w:r>
    </w:p>
    <w:p w14:paraId="057B09EB" w14:textId="77777777" w:rsidR="00DA5C68" w:rsidRPr="00FC16B5" w:rsidRDefault="00DA5C68" w:rsidP="00DA5C68">
      <w:pPr>
        <w:spacing w:before="120" w:line="300" w:lineRule="auto"/>
        <w:ind w:firstLine="567"/>
        <w:jc w:val="both"/>
        <w:rPr>
          <w:rFonts w:ascii="Times New Roman" w:hAnsi="Times New Roman"/>
          <w:bCs/>
          <w:sz w:val="25"/>
          <w:szCs w:val="25"/>
          <w:lang w:val="pt-BR"/>
        </w:rPr>
      </w:pPr>
      <w:r w:rsidRPr="00FC16B5">
        <w:rPr>
          <w:rFonts w:ascii="Times New Roman" w:hAnsi="Times New Roman"/>
          <w:sz w:val="25"/>
          <w:szCs w:val="25"/>
          <w:shd w:val="clear" w:color="auto" w:fill="FFFFFF"/>
        </w:rPr>
        <w:t xml:space="preserve">Công </w:t>
      </w:r>
      <w:proofErr w:type="spellStart"/>
      <w:r w:rsidRPr="00FC16B5">
        <w:rPr>
          <w:rFonts w:ascii="Times New Roman" w:hAnsi="Times New Roman"/>
          <w:sz w:val="25"/>
          <w:szCs w:val="25"/>
          <w:shd w:val="clear" w:color="auto" w:fill="FFFFFF"/>
        </w:rPr>
        <w:t>thức</w:t>
      </w:r>
      <w:proofErr w:type="spellEnd"/>
      <w:r w:rsidRPr="00FC16B5">
        <w:rPr>
          <w:rFonts w:ascii="Times New Roman" w:hAnsi="Times New Roman"/>
          <w:sz w:val="25"/>
          <w:szCs w:val="25"/>
          <w:shd w:val="clear" w:color="auto" w:fill="FFFFFF"/>
        </w:rPr>
        <w:t xml:space="preserve"> </w:t>
      </w:r>
      <w:proofErr w:type="spellStart"/>
      <w:r w:rsidRPr="00FC16B5">
        <w:rPr>
          <w:rFonts w:ascii="Times New Roman" w:hAnsi="Times New Roman"/>
          <w:sz w:val="25"/>
          <w:szCs w:val="25"/>
          <w:shd w:val="clear" w:color="auto" w:fill="FFFFFF"/>
        </w:rPr>
        <w:t>tính</w:t>
      </w:r>
      <w:proofErr w:type="spellEnd"/>
      <w:r w:rsidRPr="00FC16B5">
        <w:rPr>
          <w:rFonts w:ascii="Times New Roman" w:hAnsi="Times New Roman"/>
          <w:sz w:val="25"/>
          <w:szCs w:val="25"/>
          <w:shd w:val="clear" w:color="auto" w:fill="FFFFFF"/>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609"/>
        <w:gridCol w:w="326"/>
        <w:gridCol w:w="4172"/>
      </w:tblGrid>
      <w:tr w:rsidR="0003068A" w:rsidRPr="00FC16B5" w14:paraId="51E3A541" w14:textId="77777777" w:rsidTr="009A4388">
        <w:trPr>
          <w:trHeight w:val="406"/>
          <w:jc w:val="center"/>
        </w:trPr>
        <w:tc>
          <w:tcPr>
            <w:tcW w:w="1609" w:type="dxa"/>
            <w:vMerge w:val="restart"/>
            <w:tcBorders>
              <w:top w:val="nil"/>
              <w:left w:val="nil"/>
              <w:bottom w:val="nil"/>
              <w:right w:val="nil"/>
            </w:tcBorders>
            <w:vAlign w:val="center"/>
          </w:tcPr>
          <w:p w14:paraId="5C383C82" w14:textId="77777777" w:rsidR="00DA5C68" w:rsidRPr="00FC16B5" w:rsidRDefault="00DA5C68" w:rsidP="009A4388">
            <w:pPr>
              <w:spacing w:before="80" w:after="80"/>
              <w:jc w:val="center"/>
              <w:rPr>
                <w:rFonts w:ascii="Times New Roman" w:hAnsi="Times New Roman"/>
                <w:bCs/>
                <w:sz w:val="24"/>
                <w:szCs w:val="24"/>
                <w:lang w:val="nl-NL"/>
              </w:rPr>
            </w:pPr>
            <w:r w:rsidRPr="00FC16B5">
              <w:rPr>
                <w:rFonts w:ascii="Times New Roman" w:hAnsi="Times New Roman"/>
                <w:bCs/>
                <w:sz w:val="24"/>
                <w:szCs w:val="24"/>
                <w:lang w:val="nl-NL"/>
              </w:rPr>
              <w:t xml:space="preserve">Vốn SXKD </w:t>
            </w:r>
            <w:r w:rsidRPr="00FC16B5">
              <w:rPr>
                <w:rFonts w:ascii="Times New Roman" w:hAnsi="Times New Roman"/>
                <w:bCs/>
                <w:sz w:val="24"/>
                <w:szCs w:val="24"/>
                <w:lang w:val="nl-NL"/>
              </w:rPr>
              <w:br/>
              <w:t>bình quân năm</w:t>
            </w:r>
          </w:p>
        </w:tc>
        <w:tc>
          <w:tcPr>
            <w:tcW w:w="326" w:type="dxa"/>
            <w:vMerge w:val="restart"/>
            <w:tcBorders>
              <w:top w:val="nil"/>
              <w:left w:val="nil"/>
              <w:bottom w:val="nil"/>
              <w:right w:val="nil"/>
            </w:tcBorders>
            <w:vAlign w:val="center"/>
          </w:tcPr>
          <w:p w14:paraId="747633A5" w14:textId="77777777" w:rsidR="00DA5C68" w:rsidRPr="00FC16B5" w:rsidRDefault="00DA5C68" w:rsidP="009A4388">
            <w:pPr>
              <w:spacing w:before="80" w:after="80"/>
              <w:jc w:val="center"/>
              <w:rPr>
                <w:rFonts w:ascii="Times New Roman" w:hAnsi="Times New Roman"/>
                <w:bCs/>
                <w:sz w:val="24"/>
                <w:szCs w:val="24"/>
                <w:lang w:val="vi-VN"/>
              </w:rPr>
            </w:pPr>
            <w:r w:rsidRPr="00FC16B5">
              <w:rPr>
                <w:rFonts w:ascii="Times New Roman" w:hAnsi="Times New Roman"/>
                <w:bCs/>
                <w:sz w:val="24"/>
                <w:szCs w:val="24"/>
              </w:rPr>
              <w:t>=</w:t>
            </w:r>
          </w:p>
        </w:tc>
        <w:tc>
          <w:tcPr>
            <w:tcW w:w="4172" w:type="dxa"/>
            <w:tcBorders>
              <w:top w:val="nil"/>
              <w:left w:val="nil"/>
              <w:bottom w:val="single" w:sz="4" w:space="0" w:color="auto"/>
              <w:right w:val="nil"/>
            </w:tcBorders>
            <w:vAlign w:val="center"/>
          </w:tcPr>
          <w:p w14:paraId="75A83AC6" w14:textId="77777777" w:rsidR="00DA5C68" w:rsidRPr="00FC16B5" w:rsidRDefault="00DA5C68" w:rsidP="009A4388">
            <w:pPr>
              <w:spacing w:before="80" w:after="80"/>
              <w:jc w:val="center"/>
              <w:rPr>
                <w:rFonts w:ascii="Times New Roman" w:hAnsi="Times New Roman"/>
                <w:bCs/>
                <w:sz w:val="24"/>
                <w:szCs w:val="24"/>
                <w:lang w:val="vi-VN"/>
              </w:rPr>
            </w:pPr>
            <w:r w:rsidRPr="00FC16B5">
              <w:rPr>
                <w:rFonts w:ascii="Times New Roman" w:hAnsi="Times New Roman"/>
                <w:bCs/>
                <w:sz w:val="24"/>
                <w:szCs w:val="24"/>
                <w:lang w:val="vi-VN"/>
              </w:rPr>
              <w:t>Vốn SXKD đầu kỳ + Vốn SXKD cuối kỳ</w:t>
            </w:r>
          </w:p>
        </w:tc>
      </w:tr>
      <w:tr w:rsidR="0003068A" w:rsidRPr="00FC16B5" w14:paraId="0CB73828" w14:textId="77777777" w:rsidTr="009A4388">
        <w:trPr>
          <w:trHeight w:val="127"/>
          <w:jc w:val="center"/>
        </w:trPr>
        <w:tc>
          <w:tcPr>
            <w:tcW w:w="1609" w:type="dxa"/>
            <w:vMerge/>
            <w:tcBorders>
              <w:top w:val="nil"/>
              <w:left w:val="nil"/>
              <w:bottom w:val="nil"/>
              <w:right w:val="nil"/>
            </w:tcBorders>
            <w:vAlign w:val="center"/>
          </w:tcPr>
          <w:p w14:paraId="25479B09" w14:textId="77777777" w:rsidR="00DA5C68" w:rsidRPr="00FC16B5" w:rsidRDefault="00DA5C68" w:rsidP="009A4388">
            <w:pPr>
              <w:spacing w:before="80" w:after="80"/>
              <w:rPr>
                <w:rFonts w:ascii="Times New Roman" w:hAnsi="Times New Roman"/>
                <w:bCs/>
                <w:sz w:val="24"/>
                <w:szCs w:val="24"/>
                <w:lang w:val="nl-NL"/>
              </w:rPr>
            </w:pPr>
          </w:p>
        </w:tc>
        <w:tc>
          <w:tcPr>
            <w:tcW w:w="326" w:type="dxa"/>
            <w:vMerge/>
            <w:tcBorders>
              <w:top w:val="nil"/>
              <w:left w:val="nil"/>
              <w:bottom w:val="nil"/>
              <w:right w:val="nil"/>
            </w:tcBorders>
            <w:vAlign w:val="center"/>
          </w:tcPr>
          <w:p w14:paraId="47137BBD" w14:textId="77777777" w:rsidR="00DA5C68" w:rsidRPr="00FC16B5" w:rsidRDefault="00DA5C68" w:rsidP="009A4388">
            <w:pPr>
              <w:spacing w:before="80" w:after="80"/>
              <w:rPr>
                <w:rFonts w:ascii="Times New Roman" w:hAnsi="Times New Roman"/>
                <w:bCs/>
                <w:sz w:val="24"/>
                <w:szCs w:val="24"/>
                <w:lang w:val="vi-VN"/>
              </w:rPr>
            </w:pPr>
          </w:p>
        </w:tc>
        <w:tc>
          <w:tcPr>
            <w:tcW w:w="4172" w:type="dxa"/>
            <w:tcBorders>
              <w:top w:val="single" w:sz="4" w:space="0" w:color="auto"/>
              <w:left w:val="nil"/>
              <w:bottom w:val="nil"/>
              <w:right w:val="nil"/>
            </w:tcBorders>
            <w:vAlign w:val="center"/>
          </w:tcPr>
          <w:p w14:paraId="517EE8D6" w14:textId="77777777" w:rsidR="00DA5C68" w:rsidRPr="00FC16B5" w:rsidRDefault="00DA5C68" w:rsidP="009A4388">
            <w:pPr>
              <w:spacing w:before="80" w:after="80"/>
              <w:jc w:val="center"/>
              <w:rPr>
                <w:rFonts w:ascii="Times New Roman" w:hAnsi="Times New Roman"/>
                <w:bCs/>
                <w:sz w:val="24"/>
                <w:szCs w:val="24"/>
                <w:lang w:val="vi-VN"/>
              </w:rPr>
            </w:pPr>
            <w:r w:rsidRPr="00FC16B5">
              <w:rPr>
                <w:rFonts w:ascii="Times New Roman" w:hAnsi="Times New Roman"/>
                <w:bCs/>
                <w:sz w:val="24"/>
                <w:szCs w:val="24"/>
              </w:rPr>
              <w:t>2</w:t>
            </w:r>
          </w:p>
        </w:tc>
      </w:tr>
    </w:tbl>
    <w:p w14:paraId="6BF204E9" w14:textId="77777777" w:rsidR="00DA5C68" w:rsidRPr="00FC16B5" w:rsidRDefault="00DA5C68" w:rsidP="00DA5C68">
      <w:pPr>
        <w:tabs>
          <w:tab w:val="left" w:pos="0"/>
          <w:tab w:val="left" w:pos="720"/>
        </w:tabs>
        <w:spacing w:before="120" w:line="300" w:lineRule="auto"/>
        <w:ind w:firstLine="567"/>
        <w:jc w:val="both"/>
        <w:rPr>
          <w:rFonts w:ascii="Times New Roman" w:hAnsi="Times New Roman"/>
          <w:sz w:val="25"/>
          <w:szCs w:val="25"/>
          <w:lang w:val="nl-NL"/>
        </w:rPr>
      </w:pPr>
      <w:r w:rsidRPr="00FC16B5">
        <w:rPr>
          <w:rFonts w:ascii="Times New Roman" w:hAnsi="Times New Roman"/>
          <w:b/>
          <w:sz w:val="25"/>
          <w:szCs w:val="25"/>
          <w:lang w:val="nl-NL"/>
        </w:rPr>
        <w:t xml:space="preserve">Tài sản cố định và đầu tư dài hạn của DN: </w:t>
      </w:r>
      <w:r w:rsidRPr="00FC16B5">
        <w:rPr>
          <w:rFonts w:ascii="Times New Roman" w:hAnsi="Times New Roman"/>
          <w:sz w:val="25"/>
          <w:szCs w:val="25"/>
          <w:lang w:val="nl-NL"/>
        </w:rPr>
        <w:t>Là toàn bộ giá trị còn lại của tài sản cố định, giá trị chi phí xây dựng cơ bản dở dang, các khoản ký quỹ, ký cược dài hạn và các khoản đầu tư tài chính dài hạn của DN.</w:t>
      </w:r>
    </w:p>
    <w:p w14:paraId="3EB34931" w14:textId="77777777" w:rsidR="00DA5C68" w:rsidRPr="00FC16B5" w:rsidRDefault="00DA5C68" w:rsidP="00DA5C68">
      <w:pPr>
        <w:spacing w:before="120" w:line="288" w:lineRule="auto"/>
        <w:ind w:firstLine="567"/>
        <w:jc w:val="both"/>
        <w:rPr>
          <w:rFonts w:ascii="Times New Roman" w:hAnsi="Times New Roman"/>
          <w:sz w:val="25"/>
          <w:szCs w:val="25"/>
          <w:lang w:val="nl-NL"/>
        </w:rPr>
      </w:pPr>
      <w:r w:rsidRPr="00FC16B5">
        <w:rPr>
          <w:rFonts w:ascii="Times New Roman" w:hAnsi="Times New Roman"/>
          <w:b/>
          <w:sz w:val="25"/>
          <w:szCs w:val="25"/>
          <w:lang w:val="nl-NL"/>
        </w:rPr>
        <w:t xml:space="preserve">Doanh thu thuần: </w:t>
      </w:r>
      <w:r w:rsidRPr="00FC16B5">
        <w:rPr>
          <w:rFonts w:ascii="Times New Roman" w:hAnsi="Times New Roman"/>
          <w:sz w:val="25"/>
          <w:szCs w:val="25"/>
          <w:lang w:val="nl-NL"/>
        </w:rPr>
        <w:t xml:space="preserve">Số tiền DN thu được từ việc bán hàng hóa, thành phẩm, bất động sản đầu tư, doanh thu cung cấp dịch vụ và doanh thu khác đã trừ các khoản giảm trừ (chiết khấu thương mại, giảm giá </w:t>
      </w:r>
      <w:r w:rsidRPr="00FC16B5">
        <w:rPr>
          <w:rFonts w:ascii="Times New Roman" w:hAnsi="Times New Roman"/>
          <w:sz w:val="25"/>
          <w:szCs w:val="25"/>
          <w:lang w:val="nl-NL"/>
        </w:rPr>
        <w:lastRenderedPageBreak/>
        <w:t>hàng bán, hàng bán bị trả lại) trong kỳ báo cáo. Doanh thu thuần không bao gồm: (1) Doanh</w:t>
      </w:r>
      <w:r w:rsidRPr="00FC16B5">
        <w:rPr>
          <w:rFonts w:ascii="Times New Roman" w:hAnsi="Times New Roman"/>
          <w:sz w:val="24"/>
          <w:szCs w:val="24"/>
          <w:lang w:val="nl-NL"/>
        </w:rPr>
        <w:t xml:space="preserve"> </w:t>
      </w:r>
      <w:r w:rsidRPr="00FC16B5">
        <w:rPr>
          <w:rFonts w:ascii="Times New Roman" w:hAnsi="Times New Roman"/>
          <w:sz w:val="25"/>
          <w:szCs w:val="25"/>
          <w:lang w:val="nl-NL"/>
        </w:rPr>
        <w:t>thu hoạt động tài chính; (2) Doanh thu các hoạt động bất thường như thanh lý, nhượng bán tài sản, thu tiền vi phạm hợp đồng, thu các khoản nợ khó đòi đã xử lý...</w:t>
      </w:r>
    </w:p>
    <w:p w14:paraId="7F0BC206" w14:textId="77777777" w:rsidR="00DA5C68" w:rsidRPr="00FC16B5" w:rsidRDefault="00DA5C68" w:rsidP="00DA5C68">
      <w:pPr>
        <w:tabs>
          <w:tab w:val="left" w:pos="0"/>
        </w:tabs>
        <w:spacing w:before="120" w:line="288" w:lineRule="auto"/>
        <w:ind w:firstLine="567"/>
        <w:jc w:val="both"/>
        <w:rPr>
          <w:rFonts w:ascii="Times New Roman" w:hAnsi="Times New Roman"/>
          <w:sz w:val="25"/>
          <w:szCs w:val="25"/>
          <w:lang w:val="nl-NL"/>
        </w:rPr>
      </w:pPr>
      <w:r w:rsidRPr="00FC16B5">
        <w:rPr>
          <w:rFonts w:ascii="Times New Roman" w:hAnsi="Times New Roman"/>
          <w:b/>
          <w:sz w:val="25"/>
          <w:szCs w:val="25"/>
          <w:lang w:val="nl-NL"/>
        </w:rPr>
        <w:t>Tổng thu nhập của người lao động trong DN</w:t>
      </w:r>
      <w:r w:rsidRPr="00FC16B5">
        <w:rPr>
          <w:rFonts w:ascii="Times New Roman" w:hAnsi="Times New Roman"/>
          <w:sz w:val="25"/>
          <w:szCs w:val="25"/>
          <w:lang w:val="nl-NL"/>
        </w:rPr>
        <w:t xml:space="preserve"> là tổng các khoản mà người lao động nhận được do tham gia vào quá trình sản xuất kinh doanh của DN, bao gồm:</w:t>
      </w:r>
    </w:p>
    <w:p w14:paraId="011F6F99" w14:textId="77777777" w:rsidR="00DA5C68" w:rsidRPr="00FC16B5" w:rsidRDefault="00DA5C68" w:rsidP="00DA5C68">
      <w:pPr>
        <w:spacing w:before="120" w:line="288" w:lineRule="auto"/>
        <w:ind w:firstLine="567"/>
        <w:jc w:val="both"/>
        <w:rPr>
          <w:rFonts w:ascii="Times New Roman" w:hAnsi="Times New Roman"/>
          <w:sz w:val="25"/>
          <w:szCs w:val="25"/>
          <w:lang w:val="vi-VN"/>
        </w:rPr>
      </w:pPr>
      <w:r w:rsidRPr="00FC16B5">
        <w:rPr>
          <w:rFonts w:ascii="Times New Roman" w:hAnsi="Times New Roman"/>
          <w:i/>
          <w:iCs/>
          <w:sz w:val="25"/>
          <w:szCs w:val="25"/>
          <w:lang w:val="nl-NL"/>
        </w:rPr>
        <w:t>- Tiền lương, tiền thưởng và các khoản phụ cấp, thu nhập khác có tính chất như Lương</w:t>
      </w:r>
      <w:r w:rsidRPr="00FC16B5">
        <w:rPr>
          <w:rFonts w:ascii="Times New Roman" w:hAnsi="Times New Roman"/>
          <w:sz w:val="25"/>
          <w:szCs w:val="25"/>
          <w:lang w:val="nl-NL"/>
        </w:rPr>
        <w:t xml:space="preserve"> gồm: tiền lương, tiền công, các khoản phụ cấp và tiền thưởng trong lương; các khoản phụ cấp và thu nhập khác của người lao động được hạch toán vào chi phí và giá thành sản phẩm.</w:t>
      </w:r>
    </w:p>
    <w:p w14:paraId="2E08E72C" w14:textId="77777777" w:rsidR="00DA5C68" w:rsidRPr="00FC16B5" w:rsidRDefault="00DA5C68" w:rsidP="00DA5C68">
      <w:pPr>
        <w:spacing w:before="120" w:line="288" w:lineRule="auto"/>
        <w:ind w:firstLine="567"/>
        <w:jc w:val="both"/>
        <w:rPr>
          <w:rFonts w:ascii="Times New Roman" w:hAnsi="Times New Roman"/>
          <w:sz w:val="25"/>
          <w:szCs w:val="25"/>
          <w:lang w:val="vi-VN"/>
        </w:rPr>
      </w:pPr>
      <w:r w:rsidRPr="00FC16B5">
        <w:rPr>
          <w:rFonts w:ascii="Times New Roman" w:hAnsi="Times New Roman"/>
          <w:i/>
          <w:iCs/>
          <w:sz w:val="25"/>
          <w:szCs w:val="25"/>
          <w:lang w:val="vi-VN"/>
        </w:rPr>
        <w:t>- Bảo hiểm xã hội trả thay lương:</w:t>
      </w:r>
      <w:r w:rsidRPr="00FC16B5">
        <w:rPr>
          <w:rFonts w:ascii="Times New Roman" w:hAnsi="Times New Roman"/>
          <w:sz w:val="25"/>
          <w:szCs w:val="25"/>
          <w:lang w:val="vi-VN"/>
        </w:rPr>
        <w:t xml:space="preserve"> Khoản cơ quan BHXH chi trả cho người lao động của DN trong thời gian nghỉ ốm, thai sản, tai nạn lao động... theo quy định hiện hành.</w:t>
      </w:r>
    </w:p>
    <w:p w14:paraId="26994B5E" w14:textId="77777777" w:rsidR="00DA5C68" w:rsidRPr="00FC16B5" w:rsidRDefault="00DA5C68" w:rsidP="00DA5C68">
      <w:pPr>
        <w:spacing w:before="120" w:line="288" w:lineRule="auto"/>
        <w:ind w:firstLine="567"/>
        <w:jc w:val="both"/>
        <w:rPr>
          <w:rFonts w:ascii="Times New Roman" w:hAnsi="Times New Roman"/>
          <w:sz w:val="25"/>
          <w:szCs w:val="25"/>
          <w:lang w:val="vi-VN"/>
        </w:rPr>
      </w:pPr>
      <w:r w:rsidRPr="00FC16B5">
        <w:rPr>
          <w:rFonts w:ascii="Times New Roman" w:hAnsi="Times New Roman"/>
          <w:i/>
          <w:iCs/>
          <w:sz w:val="25"/>
          <w:szCs w:val="25"/>
          <w:lang w:val="vi-VN"/>
        </w:rPr>
        <w:t xml:space="preserve">- Các khoản thu nhập khác không tính vào chi phí sản xuất kinh doanh: </w:t>
      </w:r>
      <w:r w:rsidRPr="00FC16B5">
        <w:rPr>
          <w:rFonts w:ascii="Times New Roman" w:hAnsi="Times New Roman"/>
          <w:iCs/>
          <w:sz w:val="25"/>
          <w:szCs w:val="25"/>
          <w:lang w:val="vi-VN"/>
        </w:rPr>
        <w:t>C</w:t>
      </w:r>
      <w:r w:rsidRPr="00FC16B5">
        <w:rPr>
          <w:rFonts w:ascii="Times New Roman" w:hAnsi="Times New Roman"/>
          <w:sz w:val="25"/>
          <w:szCs w:val="25"/>
          <w:lang w:val="vi-VN"/>
        </w:rPr>
        <w:t xml:space="preserve">ác khoản chi trực tiếp cho người lao động nhưng không hạch toán vào chi phí sản xuất có nguồn chi lấy từ quỹ khen thưởng, quỹ phúc lợi, lợi nhuận của chủ DN hoặc từ các nguồn khác. </w:t>
      </w:r>
    </w:p>
    <w:p w14:paraId="61ED25F5" w14:textId="77777777" w:rsidR="00DA5C68" w:rsidRPr="00FC16B5" w:rsidRDefault="00DA5C68" w:rsidP="00DA5C68">
      <w:pPr>
        <w:tabs>
          <w:tab w:val="left" w:pos="0"/>
        </w:tabs>
        <w:spacing w:before="120" w:line="288" w:lineRule="auto"/>
        <w:ind w:firstLine="567"/>
        <w:jc w:val="both"/>
        <w:rPr>
          <w:rFonts w:ascii="Times New Roman" w:hAnsi="Times New Roman"/>
          <w:b/>
          <w:sz w:val="25"/>
          <w:szCs w:val="25"/>
          <w:lang w:val="vi-VN"/>
        </w:rPr>
      </w:pPr>
      <w:r w:rsidRPr="00FC16B5">
        <w:rPr>
          <w:rFonts w:ascii="Times New Roman" w:hAnsi="Times New Roman"/>
          <w:b/>
          <w:sz w:val="25"/>
          <w:szCs w:val="25"/>
          <w:lang w:val="vi-VN"/>
        </w:rPr>
        <w:t xml:space="preserve">Lợi nhuận trước thuế: </w:t>
      </w:r>
      <w:r w:rsidRPr="00FC16B5">
        <w:rPr>
          <w:rFonts w:ascii="Times New Roman" w:hAnsi="Times New Roman"/>
          <w:sz w:val="25"/>
          <w:szCs w:val="25"/>
          <w:lang w:val="vi-VN"/>
        </w:rPr>
        <w:t>Số lợi nhuận thu được trong năm của DN từ các hoạt động sản xuất kinh doanh, hoạt động tài chính và các hoạt động khác phát sinh trong năm trước khi nộp thuế thu nhập DN. Lợi nhuận trước thuế là tổng lợi nhuận của toàn DN.</w:t>
      </w:r>
    </w:p>
    <w:p w14:paraId="61D6112A" w14:textId="77777777" w:rsidR="00DA5C68" w:rsidRPr="00FC16B5" w:rsidRDefault="00DA5C68" w:rsidP="00DA5C68">
      <w:pPr>
        <w:spacing w:before="120" w:line="288" w:lineRule="auto"/>
        <w:ind w:firstLine="567"/>
        <w:jc w:val="both"/>
        <w:rPr>
          <w:rFonts w:ascii="Times New Roman" w:hAnsi="Times New Roman"/>
          <w:sz w:val="25"/>
          <w:szCs w:val="25"/>
          <w:lang w:val="vi-VN"/>
        </w:rPr>
      </w:pPr>
      <w:r w:rsidRPr="00FC16B5">
        <w:rPr>
          <w:rFonts w:ascii="Times New Roman" w:hAnsi="Times New Roman"/>
          <w:b/>
          <w:sz w:val="25"/>
          <w:szCs w:val="25"/>
          <w:lang w:val="vi-VN"/>
        </w:rPr>
        <w:t>Tỷ suất lợi nhuận trên doanh thu:</w:t>
      </w:r>
      <w:r w:rsidRPr="00FC16B5">
        <w:rPr>
          <w:rFonts w:ascii="Times New Roman" w:hAnsi="Times New Roman"/>
          <w:sz w:val="25"/>
          <w:szCs w:val="25"/>
          <w:lang w:val="vi-VN"/>
        </w:rPr>
        <w:t xml:space="preserve"> Tỷ lệ giữa tổng lợi nhuận trước thuế thu được từ các hoạt động sản xuất kinh doanh, hoạt động tài chính và các hoạt động khác phát sinh trong năm của DN so với tổng doanh thu thuần. Chỉ tiêu phản ánh kết quả tiêu thụ được một đồng doanh thu thì thu được bao nhiêu đồng lợi nhuận.</w:t>
      </w:r>
    </w:p>
    <w:tbl>
      <w:tblPr>
        <w:tblW w:w="0" w:type="auto"/>
        <w:jc w:val="center"/>
        <w:tblLook w:val="04A0" w:firstRow="1" w:lastRow="0" w:firstColumn="1" w:lastColumn="0" w:noHBand="0" w:noVBand="1"/>
      </w:tblPr>
      <w:tblGrid>
        <w:gridCol w:w="2189"/>
        <w:gridCol w:w="572"/>
        <w:gridCol w:w="2273"/>
      </w:tblGrid>
      <w:tr w:rsidR="0003068A" w:rsidRPr="00FC16B5" w14:paraId="0BA27AC6" w14:textId="77777777" w:rsidTr="009A4388">
        <w:trPr>
          <w:jc w:val="center"/>
        </w:trPr>
        <w:tc>
          <w:tcPr>
            <w:tcW w:w="2189" w:type="dxa"/>
            <w:vMerge w:val="restart"/>
            <w:vAlign w:val="center"/>
          </w:tcPr>
          <w:p w14:paraId="6C5D62A7" w14:textId="77777777" w:rsidR="00DA5C68" w:rsidRPr="00FC16B5" w:rsidRDefault="00DA5C68" w:rsidP="009A4388">
            <w:pPr>
              <w:spacing w:before="80" w:after="80"/>
              <w:jc w:val="center"/>
              <w:rPr>
                <w:rFonts w:ascii="Times New Roman" w:hAnsi="Times New Roman"/>
                <w:bCs/>
                <w:sz w:val="24"/>
                <w:szCs w:val="24"/>
                <w:lang w:val="vi-VN"/>
              </w:rPr>
            </w:pPr>
            <w:r w:rsidRPr="00FC16B5">
              <w:rPr>
                <w:rFonts w:ascii="Times New Roman" w:hAnsi="Times New Roman"/>
                <w:bCs/>
                <w:sz w:val="24"/>
                <w:szCs w:val="24"/>
                <w:lang w:val="vi-VN"/>
              </w:rPr>
              <w:t xml:space="preserve">Tỷ suất lợi nhuận </w:t>
            </w:r>
            <w:r w:rsidRPr="00FC16B5">
              <w:rPr>
                <w:rFonts w:ascii="Times New Roman" w:hAnsi="Times New Roman"/>
                <w:bCs/>
                <w:sz w:val="24"/>
                <w:szCs w:val="24"/>
                <w:lang w:val="vi-VN"/>
              </w:rPr>
              <w:br/>
              <w:t>trên doanh thu (%)</w:t>
            </w:r>
          </w:p>
        </w:tc>
        <w:tc>
          <w:tcPr>
            <w:tcW w:w="572" w:type="dxa"/>
            <w:vMerge w:val="restart"/>
            <w:vAlign w:val="center"/>
          </w:tcPr>
          <w:p w14:paraId="559E9E2C" w14:textId="77777777" w:rsidR="00DA5C68" w:rsidRPr="00FC16B5" w:rsidRDefault="00DA5C68" w:rsidP="009A4388">
            <w:pPr>
              <w:spacing w:before="80" w:after="80"/>
              <w:jc w:val="center"/>
              <w:rPr>
                <w:rFonts w:ascii="Times New Roman" w:hAnsi="Times New Roman"/>
                <w:bCs/>
                <w:sz w:val="24"/>
                <w:szCs w:val="24"/>
                <w:lang w:val="vi-VN"/>
              </w:rPr>
            </w:pPr>
            <w:r w:rsidRPr="00FC16B5">
              <w:rPr>
                <w:rFonts w:ascii="Times New Roman" w:hAnsi="Times New Roman"/>
                <w:bCs/>
                <w:sz w:val="24"/>
                <w:szCs w:val="24"/>
              </w:rPr>
              <w:t>=</w:t>
            </w:r>
          </w:p>
        </w:tc>
        <w:tc>
          <w:tcPr>
            <w:tcW w:w="2273" w:type="dxa"/>
            <w:tcBorders>
              <w:top w:val="nil"/>
              <w:left w:val="nil"/>
              <w:bottom w:val="single" w:sz="4" w:space="0" w:color="auto"/>
              <w:right w:val="nil"/>
            </w:tcBorders>
          </w:tcPr>
          <w:p w14:paraId="4126E16A" w14:textId="77777777" w:rsidR="00DA5C68" w:rsidRPr="00FC16B5" w:rsidRDefault="00DA5C68" w:rsidP="009A4388">
            <w:pPr>
              <w:spacing w:before="80" w:after="80"/>
              <w:jc w:val="center"/>
              <w:rPr>
                <w:rFonts w:ascii="Times New Roman" w:hAnsi="Times New Roman"/>
                <w:bCs/>
                <w:sz w:val="24"/>
                <w:szCs w:val="24"/>
                <w:lang w:val="vi-VN"/>
              </w:rPr>
            </w:pPr>
            <w:r w:rsidRPr="00FC16B5">
              <w:rPr>
                <w:rFonts w:ascii="Times New Roman" w:hAnsi="Times New Roman"/>
                <w:bCs/>
                <w:sz w:val="24"/>
                <w:szCs w:val="24"/>
              </w:rPr>
              <w:t xml:space="preserve">Lợi </w:t>
            </w:r>
            <w:proofErr w:type="spellStart"/>
            <w:r w:rsidRPr="00FC16B5">
              <w:rPr>
                <w:rFonts w:ascii="Times New Roman" w:hAnsi="Times New Roman"/>
                <w:bCs/>
                <w:sz w:val="24"/>
                <w:szCs w:val="24"/>
              </w:rPr>
              <w:t>nhuận</w:t>
            </w:r>
            <w:proofErr w:type="spellEnd"/>
            <w:r w:rsidRPr="00FC16B5">
              <w:rPr>
                <w:rFonts w:ascii="Times New Roman" w:hAnsi="Times New Roman"/>
                <w:bCs/>
                <w:sz w:val="24"/>
                <w:szCs w:val="24"/>
              </w:rPr>
              <w:t xml:space="preserve"> </w:t>
            </w:r>
            <w:proofErr w:type="spellStart"/>
            <w:r w:rsidRPr="00FC16B5">
              <w:rPr>
                <w:rFonts w:ascii="Times New Roman" w:hAnsi="Times New Roman"/>
                <w:bCs/>
                <w:sz w:val="24"/>
                <w:szCs w:val="24"/>
              </w:rPr>
              <w:t>trước</w:t>
            </w:r>
            <w:proofErr w:type="spellEnd"/>
            <w:r w:rsidRPr="00FC16B5">
              <w:rPr>
                <w:rFonts w:ascii="Times New Roman" w:hAnsi="Times New Roman"/>
                <w:bCs/>
                <w:sz w:val="24"/>
                <w:szCs w:val="24"/>
              </w:rPr>
              <w:t xml:space="preserve"> </w:t>
            </w:r>
            <w:proofErr w:type="spellStart"/>
            <w:r w:rsidRPr="00FC16B5">
              <w:rPr>
                <w:rFonts w:ascii="Times New Roman" w:hAnsi="Times New Roman"/>
                <w:bCs/>
                <w:sz w:val="24"/>
                <w:szCs w:val="24"/>
              </w:rPr>
              <w:t>thuế</w:t>
            </w:r>
            <w:proofErr w:type="spellEnd"/>
          </w:p>
        </w:tc>
      </w:tr>
      <w:tr w:rsidR="0003068A" w:rsidRPr="00FC16B5" w14:paraId="2C5C2B5F" w14:textId="77777777" w:rsidTr="009A4388">
        <w:trPr>
          <w:jc w:val="center"/>
        </w:trPr>
        <w:tc>
          <w:tcPr>
            <w:tcW w:w="2189" w:type="dxa"/>
            <w:vMerge/>
            <w:vAlign w:val="center"/>
          </w:tcPr>
          <w:p w14:paraId="734CBA8B" w14:textId="77777777" w:rsidR="00DA5C68" w:rsidRPr="00FC16B5" w:rsidRDefault="00DA5C68" w:rsidP="009A4388">
            <w:pPr>
              <w:spacing w:before="80" w:after="80"/>
              <w:rPr>
                <w:rFonts w:ascii="Times New Roman" w:hAnsi="Times New Roman"/>
                <w:bCs/>
                <w:sz w:val="24"/>
                <w:szCs w:val="24"/>
                <w:lang w:val="vi-VN"/>
              </w:rPr>
            </w:pPr>
          </w:p>
        </w:tc>
        <w:tc>
          <w:tcPr>
            <w:tcW w:w="572" w:type="dxa"/>
            <w:vMerge/>
            <w:vAlign w:val="center"/>
          </w:tcPr>
          <w:p w14:paraId="619D64AC" w14:textId="77777777" w:rsidR="00DA5C68" w:rsidRPr="00FC16B5" w:rsidRDefault="00DA5C68" w:rsidP="009A4388">
            <w:pPr>
              <w:spacing w:before="80" w:after="80"/>
              <w:rPr>
                <w:rFonts w:ascii="Times New Roman" w:hAnsi="Times New Roman"/>
                <w:bCs/>
                <w:sz w:val="24"/>
                <w:szCs w:val="24"/>
                <w:lang w:val="vi-VN"/>
              </w:rPr>
            </w:pPr>
          </w:p>
        </w:tc>
        <w:tc>
          <w:tcPr>
            <w:tcW w:w="2273" w:type="dxa"/>
            <w:tcBorders>
              <w:top w:val="single" w:sz="4" w:space="0" w:color="auto"/>
              <w:left w:val="nil"/>
              <w:bottom w:val="nil"/>
              <w:right w:val="nil"/>
            </w:tcBorders>
          </w:tcPr>
          <w:p w14:paraId="6E2C1630" w14:textId="77777777" w:rsidR="00DA5C68" w:rsidRPr="00FC16B5" w:rsidRDefault="00DA5C68" w:rsidP="009A4388">
            <w:pPr>
              <w:spacing w:before="80" w:after="80"/>
              <w:jc w:val="center"/>
              <w:rPr>
                <w:rFonts w:ascii="Times New Roman" w:hAnsi="Times New Roman"/>
                <w:bCs/>
                <w:sz w:val="24"/>
                <w:szCs w:val="24"/>
                <w:lang w:val="vi-VN"/>
              </w:rPr>
            </w:pPr>
            <w:r w:rsidRPr="00FC16B5">
              <w:rPr>
                <w:rFonts w:ascii="Times New Roman" w:hAnsi="Times New Roman"/>
                <w:bCs/>
                <w:sz w:val="24"/>
                <w:szCs w:val="24"/>
              </w:rPr>
              <w:t xml:space="preserve">Doanh </w:t>
            </w:r>
            <w:proofErr w:type="spellStart"/>
            <w:r w:rsidRPr="00FC16B5">
              <w:rPr>
                <w:rFonts w:ascii="Times New Roman" w:hAnsi="Times New Roman"/>
                <w:bCs/>
                <w:sz w:val="24"/>
                <w:szCs w:val="24"/>
              </w:rPr>
              <w:t>thu</w:t>
            </w:r>
            <w:proofErr w:type="spellEnd"/>
            <w:r w:rsidRPr="00FC16B5">
              <w:rPr>
                <w:rFonts w:ascii="Times New Roman" w:hAnsi="Times New Roman"/>
                <w:bCs/>
                <w:sz w:val="24"/>
                <w:szCs w:val="24"/>
              </w:rPr>
              <w:t xml:space="preserve"> </w:t>
            </w:r>
            <w:proofErr w:type="spellStart"/>
            <w:r w:rsidRPr="00FC16B5">
              <w:rPr>
                <w:rFonts w:ascii="Times New Roman" w:hAnsi="Times New Roman"/>
                <w:bCs/>
                <w:sz w:val="24"/>
                <w:szCs w:val="24"/>
              </w:rPr>
              <w:t>thuần</w:t>
            </w:r>
            <w:proofErr w:type="spellEnd"/>
          </w:p>
        </w:tc>
      </w:tr>
    </w:tbl>
    <w:p w14:paraId="66F89FC5" w14:textId="77777777" w:rsidR="00DA5C68" w:rsidRPr="00FC16B5" w:rsidRDefault="00DA5C68" w:rsidP="00DA5C68">
      <w:pPr>
        <w:tabs>
          <w:tab w:val="left" w:pos="0"/>
        </w:tabs>
        <w:spacing w:before="120" w:line="300" w:lineRule="auto"/>
        <w:ind w:firstLine="567"/>
        <w:jc w:val="both"/>
        <w:rPr>
          <w:rFonts w:ascii="Times New Roman" w:hAnsi="Times New Roman"/>
          <w:sz w:val="25"/>
          <w:szCs w:val="25"/>
          <w:lang w:val="nl-NL"/>
        </w:rPr>
      </w:pPr>
      <w:r w:rsidRPr="00FC16B5">
        <w:rPr>
          <w:rFonts w:ascii="Times New Roman" w:hAnsi="Times New Roman"/>
          <w:b/>
          <w:sz w:val="25"/>
          <w:szCs w:val="25"/>
          <w:lang w:val="nl-NL"/>
        </w:rPr>
        <w:lastRenderedPageBreak/>
        <w:t>Trang bị tài sản cố định bình quân 1 lao động của doanh nghiệp</w:t>
      </w:r>
      <w:r w:rsidRPr="00FC16B5">
        <w:rPr>
          <w:rFonts w:ascii="Times New Roman" w:hAnsi="Times New Roman"/>
          <w:sz w:val="25"/>
          <w:szCs w:val="25"/>
          <w:lang w:val="nl-NL"/>
        </w:rPr>
        <w:t xml:space="preserve"> là tỷ lệ của tổng tài sản cố định bình quân trong kỳ với tổng số lao động bình</w:t>
      </w:r>
      <w:r w:rsidRPr="00FC16B5">
        <w:rPr>
          <w:rFonts w:ascii="Times New Roman" w:hAnsi="Times New Roman"/>
          <w:sz w:val="24"/>
          <w:szCs w:val="24"/>
          <w:lang w:val="nl-NL"/>
        </w:rPr>
        <w:t xml:space="preserve"> </w:t>
      </w:r>
      <w:r w:rsidRPr="00FC16B5">
        <w:rPr>
          <w:rFonts w:ascii="Times New Roman" w:hAnsi="Times New Roman"/>
          <w:sz w:val="25"/>
          <w:szCs w:val="25"/>
          <w:lang w:val="nl-NL"/>
        </w:rPr>
        <w:t>quân trong kỳ, chỉ tiêu này phản ánh một lao động được trang bị bao nhiêu đồng tài sản cố định.</w:t>
      </w:r>
    </w:p>
    <w:p w14:paraId="6B16349C" w14:textId="77777777" w:rsidR="00DA5C68" w:rsidRPr="00FC16B5" w:rsidRDefault="00DA5C68" w:rsidP="00DA5C68">
      <w:pPr>
        <w:spacing w:before="120" w:line="300" w:lineRule="auto"/>
        <w:ind w:firstLine="567"/>
        <w:jc w:val="both"/>
        <w:rPr>
          <w:rFonts w:ascii="Times New Roman" w:hAnsi="Times New Roman"/>
          <w:bCs/>
          <w:sz w:val="25"/>
          <w:szCs w:val="25"/>
          <w:lang w:val="pt-BR"/>
        </w:rPr>
      </w:pPr>
      <w:r w:rsidRPr="00FC16B5">
        <w:rPr>
          <w:rFonts w:ascii="Times New Roman" w:hAnsi="Times New Roman"/>
          <w:bCs/>
          <w:sz w:val="25"/>
          <w:szCs w:val="25"/>
          <w:lang w:val="pt-BR"/>
        </w:rPr>
        <w:t>Công thức tính:</w:t>
      </w:r>
    </w:p>
    <w:tbl>
      <w:tblPr>
        <w:tblW w:w="4985" w:type="dxa"/>
        <w:jc w:val="center"/>
        <w:tblCellMar>
          <w:left w:w="28" w:type="dxa"/>
          <w:right w:w="28" w:type="dxa"/>
        </w:tblCellMar>
        <w:tblLook w:val="01E0" w:firstRow="1" w:lastRow="1" w:firstColumn="1" w:lastColumn="1" w:noHBand="0" w:noVBand="0"/>
      </w:tblPr>
      <w:tblGrid>
        <w:gridCol w:w="1614"/>
        <w:gridCol w:w="492"/>
        <w:gridCol w:w="2879"/>
      </w:tblGrid>
      <w:tr w:rsidR="0003068A" w:rsidRPr="00FC16B5" w14:paraId="6F311628" w14:textId="77777777" w:rsidTr="009A4388">
        <w:trPr>
          <w:jc w:val="center"/>
        </w:trPr>
        <w:tc>
          <w:tcPr>
            <w:tcW w:w="1614" w:type="dxa"/>
            <w:vMerge w:val="restart"/>
            <w:vAlign w:val="center"/>
          </w:tcPr>
          <w:p w14:paraId="4DED4207" w14:textId="77777777" w:rsidR="00DA5C68" w:rsidRPr="00FC16B5" w:rsidRDefault="00DA5C68" w:rsidP="009A4388">
            <w:pPr>
              <w:spacing w:before="80" w:after="80"/>
              <w:jc w:val="center"/>
              <w:rPr>
                <w:rFonts w:ascii="Times New Roman" w:hAnsi="Times New Roman"/>
                <w:bCs/>
                <w:sz w:val="24"/>
                <w:szCs w:val="24"/>
                <w:lang w:val="pt-BR"/>
              </w:rPr>
            </w:pPr>
            <w:r w:rsidRPr="00FC16B5">
              <w:rPr>
                <w:rFonts w:ascii="Times New Roman" w:hAnsi="Times New Roman"/>
                <w:bCs/>
                <w:sz w:val="24"/>
                <w:szCs w:val="24"/>
                <w:lang w:val="pt-BR"/>
              </w:rPr>
              <w:t>Trang bị TSCĐ bình quân 1 LĐ</w:t>
            </w:r>
          </w:p>
        </w:tc>
        <w:tc>
          <w:tcPr>
            <w:tcW w:w="492" w:type="dxa"/>
            <w:vMerge w:val="restart"/>
            <w:vAlign w:val="center"/>
          </w:tcPr>
          <w:p w14:paraId="220ADC0A" w14:textId="77777777" w:rsidR="00DA5C68" w:rsidRPr="00FC16B5" w:rsidRDefault="00DA5C68" w:rsidP="009A4388">
            <w:pPr>
              <w:spacing w:before="80" w:after="80"/>
              <w:jc w:val="center"/>
              <w:rPr>
                <w:rFonts w:ascii="Times New Roman" w:hAnsi="Times New Roman"/>
                <w:bCs/>
                <w:sz w:val="24"/>
                <w:szCs w:val="24"/>
                <w:lang w:val="vi-VN"/>
              </w:rPr>
            </w:pPr>
            <w:r w:rsidRPr="00FC16B5">
              <w:rPr>
                <w:rFonts w:ascii="Times New Roman" w:hAnsi="Times New Roman"/>
                <w:bCs/>
                <w:sz w:val="24"/>
                <w:szCs w:val="24"/>
              </w:rPr>
              <w:t>=</w:t>
            </w:r>
          </w:p>
        </w:tc>
        <w:tc>
          <w:tcPr>
            <w:tcW w:w="2879" w:type="dxa"/>
            <w:tcBorders>
              <w:top w:val="nil"/>
              <w:left w:val="nil"/>
              <w:bottom w:val="single" w:sz="6" w:space="0" w:color="auto"/>
              <w:right w:val="nil"/>
            </w:tcBorders>
            <w:vAlign w:val="center"/>
          </w:tcPr>
          <w:p w14:paraId="15A828C7" w14:textId="77777777" w:rsidR="00DA5C68" w:rsidRPr="00FC16B5" w:rsidRDefault="00DA5C68" w:rsidP="009A4388">
            <w:pPr>
              <w:spacing w:before="80" w:after="80"/>
              <w:jc w:val="center"/>
              <w:rPr>
                <w:rFonts w:ascii="Times New Roman" w:hAnsi="Times New Roman"/>
                <w:bCs/>
                <w:sz w:val="24"/>
                <w:szCs w:val="24"/>
                <w:lang w:val="vi-VN"/>
              </w:rPr>
            </w:pPr>
            <w:r w:rsidRPr="00FC16B5">
              <w:rPr>
                <w:rFonts w:ascii="Times New Roman" w:hAnsi="Times New Roman"/>
                <w:bCs/>
                <w:sz w:val="24"/>
                <w:szCs w:val="24"/>
              </w:rPr>
              <w:t xml:space="preserve">TSCĐ </w:t>
            </w:r>
            <w:proofErr w:type="spellStart"/>
            <w:r w:rsidRPr="00FC16B5">
              <w:rPr>
                <w:rFonts w:ascii="Times New Roman" w:hAnsi="Times New Roman"/>
                <w:bCs/>
                <w:sz w:val="24"/>
                <w:szCs w:val="24"/>
              </w:rPr>
              <w:t>bình</w:t>
            </w:r>
            <w:proofErr w:type="spellEnd"/>
            <w:r w:rsidRPr="00FC16B5">
              <w:rPr>
                <w:rFonts w:ascii="Times New Roman" w:hAnsi="Times New Roman"/>
                <w:bCs/>
                <w:sz w:val="24"/>
                <w:szCs w:val="24"/>
              </w:rPr>
              <w:t xml:space="preserve"> </w:t>
            </w:r>
            <w:proofErr w:type="spellStart"/>
            <w:r w:rsidRPr="00FC16B5">
              <w:rPr>
                <w:rFonts w:ascii="Times New Roman" w:hAnsi="Times New Roman"/>
                <w:bCs/>
                <w:sz w:val="24"/>
                <w:szCs w:val="24"/>
              </w:rPr>
              <w:t>quân</w:t>
            </w:r>
            <w:proofErr w:type="spellEnd"/>
            <w:r w:rsidRPr="00FC16B5">
              <w:rPr>
                <w:rFonts w:ascii="Times New Roman" w:hAnsi="Times New Roman"/>
                <w:bCs/>
                <w:sz w:val="24"/>
                <w:szCs w:val="24"/>
              </w:rPr>
              <w:t xml:space="preserve"> </w:t>
            </w:r>
            <w:proofErr w:type="spellStart"/>
            <w:r w:rsidRPr="00FC16B5">
              <w:rPr>
                <w:rFonts w:ascii="Times New Roman" w:hAnsi="Times New Roman"/>
                <w:bCs/>
                <w:sz w:val="24"/>
                <w:szCs w:val="24"/>
              </w:rPr>
              <w:t>trong</w:t>
            </w:r>
            <w:proofErr w:type="spellEnd"/>
            <w:r w:rsidRPr="00FC16B5">
              <w:rPr>
                <w:rFonts w:ascii="Times New Roman" w:hAnsi="Times New Roman"/>
                <w:bCs/>
                <w:sz w:val="24"/>
                <w:szCs w:val="24"/>
              </w:rPr>
              <w:t xml:space="preserve"> </w:t>
            </w:r>
            <w:proofErr w:type="spellStart"/>
            <w:r w:rsidRPr="00FC16B5">
              <w:rPr>
                <w:rFonts w:ascii="Times New Roman" w:hAnsi="Times New Roman"/>
                <w:bCs/>
                <w:sz w:val="24"/>
                <w:szCs w:val="24"/>
              </w:rPr>
              <w:t>kỳ</w:t>
            </w:r>
            <w:proofErr w:type="spellEnd"/>
          </w:p>
        </w:tc>
      </w:tr>
      <w:tr w:rsidR="0003068A" w:rsidRPr="00FC16B5" w14:paraId="79F5DCA3" w14:textId="77777777" w:rsidTr="009A4388">
        <w:trPr>
          <w:jc w:val="center"/>
        </w:trPr>
        <w:tc>
          <w:tcPr>
            <w:tcW w:w="0" w:type="auto"/>
            <w:vMerge/>
            <w:vAlign w:val="center"/>
          </w:tcPr>
          <w:p w14:paraId="492C01C1" w14:textId="77777777" w:rsidR="00DA5C68" w:rsidRPr="00FC16B5" w:rsidRDefault="00DA5C68" w:rsidP="009A4388">
            <w:pPr>
              <w:spacing w:before="80" w:after="80"/>
              <w:rPr>
                <w:rFonts w:ascii="Times New Roman" w:hAnsi="Times New Roman"/>
                <w:bCs/>
                <w:sz w:val="24"/>
                <w:szCs w:val="24"/>
                <w:lang w:val="en-US"/>
              </w:rPr>
            </w:pPr>
          </w:p>
        </w:tc>
        <w:tc>
          <w:tcPr>
            <w:tcW w:w="492" w:type="dxa"/>
            <w:vMerge/>
            <w:vAlign w:val="center"/>
          </w:tcPr>
          <w:p w14:paraId="384C2174" w14:textId="77777777" w:rsidR="00DA5C68" w:rsidRPr="00FC16B5" w:rsidRDefault="00DA5C68" w:rsidP="009A4388">
            <w:pPr>
              <w:spacing w:before="80" w:after="80"/>
              <w:rPr>
                <w:rFonts w:ascii="Times New Roman" w:hAnsi="Times New Roman"/>
                <w:bCs/>
                <w:sz w:val="24"/>
                <w:szCs w:val="24"/>
                <w:lang w:val="vi-VN"/>
              </w:rPr>
            </w:pPr>
          </w:p>
        </w:tc>
        <w:tc>
          <w:tcPr>
            <w:tcW w:w="2879" w:type="dxa"/>
            <w:tcBorders>
              <w:top w:val="single" w:sz="6" w:space="0" w:color="auto"/>
              <w:left w:val="nil"/>
              <w:bottom w:val="nil"/>
              <w:right w:val="nil"/>
            </w:tcBorders>
            <w:vAlign w:val="center"/>
          </w:tcPr>
          <w:p w14:paraId="5BAC3EE6" w14:textId="77777777" w:rsidR="00DA5C68" w:rsidRPr="00FC16B5" w:rsidRDefault="00DA5C68" w:rsidP="009A4388">
            <w:pPr>
              <w:spacing w:before="80" w:after="80"/>
              <w:jc w:val="center"/>
              <w:rPr>
                <w:rFonts w:ascii="Times New Roman" w:hAnsi="Times New Roman"/>
                <w:bCs/>
                <w:sz w:val="24"/>
                <w:szCs w:val="24"/>
                <w:lang w:val="vi-VN"/>
              </w:rPr>
            </w:pPr>
            <w:r w:rsidRPr="00FC16B5">
              <w:rPr>
                <w:rFonts w:ascii="Times New Roman" w:hAnsi="Times New Roman"/>
                <w:bCs/>
                <w:sz w:val="24"/>
                <w:szCs w:val="24"/>
              </w:rPr>
              <w:t xml:space="preserve">Lao </w:t>
            </w:r>
            <w:proofErr w:type="spellStart"/>
            <w:r w:rsidRPr="00FC16B5">
              <w:rPr>
                <w:rFonts w:ascii="Times New Roman" w:hAnsi="Times New Roman"/>
                <w:bCs/>
                <w:sz w:val="24"/>
                <w:szCs w:val="24"/>
              </w:rPr>
              <w:t>động</w:t>
            </w:r>
            <w:proofErr w:type="spellEnd"/>
            <w:r w:rsidRPr="00FC16B5">
              <w:rPr>
                <w:rFonts w:ascii="Times New Roman" w:hAnsi="Times New Roman"/>
                <w:bCs/>
                <w:sz w:val="24"/>
                <w:szCs w:val="24"/>
              </w:rPr>
              <w:t xml:space="preserve"> </w:t>
            </w:r>
            <w:proofErr w:type="spellStart"/>
            <w:r w:rsidRPr="00FC16B5">
              <w:rPr>
                <w:rFonts w:ascii="Times New Roman" w:hAnsi="Times New Roman"/>
                <w:bCs/>
                <w:sz w:val="24"/>
                <w:szCs w:val="24"/>
              </w:rPr>
              <w:t>bình</w:t>
            </w:r>
            <w:proofErr w:type="spellEnd"/>
            <w:r w:rsidRPr="00FC16B5">
              <w:rPr>
                <w:rFonts w:ascii="Times New Roman" w:hAnsi="Times New Roman"/>
                <w:bCs/>
                <w:sz w:val="24"/>
                <w:szCs w:val="24"/>
              </w:rPr>
              <w:t xml:space="preserve"> </w:t>
            </w:r>
            <w:proofErr w:type="spellStart"/>
            <w:r w:rsidRPr="00FC16B5">
              <w:rPr>
                <w:rFonts w:ascii="Times New Roman" w:hAnsi="Times New Roman"/>
                <w:bCs/>
                <w:sz w:val="24"/>
                <w:szCs w:val="24"/>
              </w:rPr>
              <w:t>quân</w:t>
            </w:r>
            <w:proofErr w:type="spellEnd"/>
            <w:r w:rsidRPr="00FC16B5">
              <w:rPr>
                <w:rFonts w:ascii="Times New Roman" w:hAnsi="Times New Roman"/>
                <w:bCs/>
                <w:sz w:val="24"/>
                <w:szCs w:val="24"/>
              </w:rPr>
              <w:t xml:space="preserve"> </w:t>
            </w:r>
            <w:proofErr w:type="spellStart"/>
            <w:r w:rsidRPr="00FC16B5">
              <w:rPr>
                <w:rFonts w:ascii="Times New Roman" w:hAnsi="Times New Roman"/>
                <w:bCs/>
                <w:sz w:val="24"/>
                <w:szCs w:val="24"/>
              </w:rPr>
              <w:t>trong</w:t>
            </w:r>
            <w:proofErr w:type="spellEnd"/>
            <w:r w:rsidRPr="00FC16B5">
              <w:rPr>
                <w:rFonts w:ascii="Times New Roman" w:hAnsi="Times New Roman"/>
                <w:bCs/>
                <w:sz w:val="24"/>
                <w:szCs w:val="24"/>
              </w:rPr>
              <w:t xml:space="preserve"> </w:t>
            </w:r>
            <w:proofErr w:type="spellStart"/>
            <w:r w:rsidRPr="00FC16B5">
              <w:rPr>
                <w:rFonts w:ascii="Times New Roman" w:hAnsi="Times New Roman"/>
                <w:bCs/>
                <w:sz w:val="24"/>
                <w:szCs w:val="24"/>
              </w:rPr>
              <w:t>kỳ</w:t>
            </w:r>
            <w:proofErr w:type="spellEnd"/>
          </w:p>
        </w:tc>
      </w:tr>
    </w:tbl>
    <w:p w14:paraId="681E464F" w14:textId="77777777" w:rsidR="00DA5C68" w:rsidRPr="00FC16B5" w:rsidRDefault="00DA5C68" w:rsidP="00DA5C68">
      <w:pPr>
        <w:spacing w:before="120" w:line="300" w:lineRule="auto"/>
        <w:ind w:firstLine="567"/>
        <w:jc w:val="both"/>
        <w:rPr>
          <w:rFonts w:ascii="Times New Roman" w:hAnsi="Times New Roman"/>
          <w:sz w:val="25"/>
          <w:szCs w:val="25"/>
          <w:lang w:val="nl-NL"/>
        </w:rPr>
      </w:pPr>
      <w:r w:rsidRPr="00FC16B5">
        <w:rPr>
          <w:rFonts w:ascii="Times New Roman" w:hAnsi="Times New Roman"/>
          <w:sz w:val="25"/>
          <w:szCs w:val="25"/>
          <w:lang w:val="nl-NL"/>
        </w:rPr>
        <w:t>Trong đó: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716"/>
        <w:gridCol w:w="493"/>
        <w:gridCol w:w="4228"/>
      </w:tblGrid>
      <w:tr w:rsidR="0003068A" w:rsidRPr="00FC16B5" w14:paraId="27C494C7" w14:textId="77777777" w:rsidTr="009A4388">
        <w:trPr>
          <w:jc w:val="center"/>
        </w:trPr>
        <w:tc>
          <w:tcPr>
            <w:tcW w:w="1716" w:type="dxa"/>
            <w:vMerge w:val="restart"/>
            <w:tcBorders>
              <w:top w:val="nil"/>
              <w:left w:val="nil"/>
              <w:bottom w:val="nil"/>
              <w:right w:val="nil"/>
            </w:tcBorders>
            <w:vAlign w:val="center"/>
          </w:tcPr>
          <w:p w14:paraId="6C7C3085" w14:textId="77777777" w:rsidR="00DA5C68" w:rsidRPr="00FC16B5" w:rsidRDefault="00DA5C68" w:rsidP="009A4388">
            <w:pPr>
              <w:spacing w:before="80" w:after="80"/>
              <w:jc w:val="center"/>
              <w:rPr>
                <w:rFonts w:ascii="Times New Roman" w:hAnsi="Times New Roman"/>
                <w:bCs/>
                <w:sz w:val="24"/>
                <w:szCs w:val="24"/>
                <w:lang w:val="nl-NL"/>
              </w:rPr>
            </w:pPr>
            <w:r w:rsidRPr="00FC16B5">
              <w:rPr>
                <w:rFonts w:ascii="Times New Roman" w:hAnsi="Times New Roman"/>
                <w:bCs/>
                <w:sz w:val="24"/>
                <w:szCs w:val="24"/>
                <w:lang w:val="nl-NL"/>
              </w:rPr>
              <w:t>TSCĐ bình quân trong kỳ</w:t>
            </w:r>
          </w:p>
        </w:tc>
        <w:tc>
          <w:tcPr>
            <w:tcW w:w="493" w:type="dxa"/>
            <w:vMerge w:val="restart"/>
            <w:tcBorders>
              <w:top w:val="nil"/>
              <w:left w:val="nil"/>
              <w:bottom w:val="nil"/>
              <w:right w:val="nil"/>
            </w:tcBorders>
            <w:vAlign w:val="center"/>
          </w:tcPr>
          <w:p w14:paraId="735E46C3" w14:textId="77777777" w:rsidR="00DA5C68" w:rsidRPr="00FC16B5" w:rsidRDefault="00DA5C68" w:rsidP="009A4388">
            <w:pPr>
              <w:spacing w:before="80" w:after="80"/>
              <w:jc w:val="center"/>
              <w:rPr>
                <w:rFonts w:ascii="Times New Roman" w:hAnsi="Times New Roman"/>
                <w:bCs/>
                <w:sz w:val="24"/>
                <w:szCs w:val="24"/>
                <w:lang w:val="vi-VN"/>
              </w:rPr>
            </w:pPr>
            <w:r w:rsidRPr="00FC16B5">
              <w:rPr>
                <w:rFonts w:ascii="Times New Roman" w:hAnsi="Times New Roman"/>
                <w:bCs/>
                <w:sz w:val="24"/>
                <w:szCs w:val="24"/>
              </w:rPr>
              <w:t>=</w:t>
            </w:r>
          </w:p>
        </w:tc>
        <w:tc>
          <w:tcPr>
            <w:tcW w:w="4228" w:type="dxa"/>
            <w:tcBorders>
              <w:top w:val="nil"/>
              <w:left w:val="nil"/>
              <w:bottom w:val="single" w:sz="6" w:space="0" w:color="auto"/>
              <w:right w:val="nil"/>
            </w:tcBorders>
            <w:vAlign w:val="center"/>
          </w:tcPr>
          <w:p w14:paraId="02CDAF23" w14:textId="77777777" w:rsidR="00DA5C68" w:rsidRPr="00FC16B5" w:rsidRDefault="00DA5C68" w:rsidP="009A4388">
            <w:pPr>
              <w:spacing w:before="80" w:after="80"/>
              <w:jc w:val="center"/>
              <w:rPr>
                <w:rFonts w:ascii="Times New Roman" w:hAnsi="Times New Roman"/>
                <w:bCs/>
                <w:sz w:val="24"/>
                <w:szCs w:val="24"/>
                <w:lang w:val="vi-VN"/>
              </w:rPr>
            </w:pPr>
            <w:r w:rsidRPr="00FC16B5">
              <w:rPr>
                <w:rFonts w:ascii="Times New Roman" w:hAnsi="Times New Roman"/>
                <w:bCs/>
                <w:sz w:val="24"/>
                <w:szCs w:val="24"/>
                <w:lang w:val="vi-VN"/>
              </w:rPr>
              <w:t>Tổng TSCĐ đầu kỳ + Tổng TSCĐ cuối kỳ</w:t>
            </w:r>
          </w:p>
        </w:tc>
      </w:tr>
      <w:tr w:rsidR="00DA5C68" w:rsidRPr="00FC16B5" w14:paraId="211BBBE3" w14:textId="77777777" w:rsidTr="009A4388">
        <w:trPr>
          <w:jc w:val="center"/>
        </w:trPr>
        <w:tc>
          <w:tcPr>
            <w:tcW w:w="1716" w:type="dxa"/>
            <w:vMerge/>
            <w:tcBorders>
              <w:top w:val="nil"/>
              <w:left w:val="nil"/>
              <w:bottom w:val="nil"/>
              <w:right w:val="nil"/>
            </w:tcBorders>
            <w:vAlign w:val="center"/>
          </w:tcPr>
          <w:p w14:paraId="3B8C5F93" w14:textId="77777777" w:rsidR="00DA5C68" w:rsidRPr="00FC16B5" w:rsidRDefault="00DA5C68" w:rsidP="009A4388">
            <w:pPr>
              <w:spacing w:before="80" w:after="80"/>
              <w:rPr>
                <w:rFonts w:ascii="Times New Roman" w:hAnsi="Times New Roman"/>
                <w:bCs/>
                <w:sz w:val="24"/>
                <w:szCs w:val="24"/>
                <w:lang w:val="nl-NL"/>
              </w:rPr>
            </w:pPr>
          </w:p>
        </w:tc>
        <w:tc>
          <w:tcPr>
            <w:tcW w:w="493" w:type="dxa"/>
            <w:vMerge/>
            <w:tcBorders>
              <w:top w:val="nil"/>
              <w:left w:val="nil"/>
              <w:bottom w:val="nil"/>
              <w:right w:val="nil"/>
            </w:tcBorders>
            <w:vAlign w:val="center"/>
          </w:tcPr>
          <w:p w14:paraId="133B6D9C" w14:textId="77777777" w:rsidR="00DA5C68" w:rsidRPr="00FC16B5" w:rsidRDefault="00DA5C68" w:rsidP="009A4388">
            <w:pPr>
              <w:spacing w:before="80" w:after="80"/>
              <w:rPr>
                <w:rFonts w:ascii="Times New Roman" w:hAnsi="Times New Roman"/>
                <w:bCs/>
                <w:sz w:val="24"/>
                <w:szCs w:val="24"/>
                <w:lang w:val="vi-VN"/>
              </w:rPr>
            </w:pPr>
          </w:p>
        </w:tc>
        <w:tc>
          <w:tcPr>
            <w:tcW w:w="4228" w:type="dxa"/>
            <w:tcBorders>
              <w:top w:val="single" w:sz="6" w:space="0" w:color="auto"/>
              <w:left w:val="nil"/>
              <w:bottom w:val="nil"/>
              <w:right w:val="nil"/>
            </w:tcBorders>
            <w:vAlign w:val="center"/>
          </w:tcPr>
          <w:p w14:paraId="69E8C007" w14:textId="77777777" w:rsidR="00DA5C68" w:rsidRPr="00FC16B5" w:rsidRDefault="00DA5C68" w:rsidP="009A4388">
            <w:pPr>
              <w:spacing w:before="80" w:after="80"/>
              <w:jc w:val="center"/>
              <w:rPr>
                <w:rFonts w:ascii="Times New Roman" w:hAnsi="Times New Roman"/>
                <w:bCs/>
                <w:sz w:val="24"/>
                <w:szCs w:val="24"/>
                <w:lang w:val="vi-VN"/>
              </w:rPr>
            </w:pPr>
            <w:r w:rsidRPr="00FC16B5">
              <w:rPr>
                <w:rFonts w:ascii="Times New Roman" w:hAnsi="Times New Roman"/>
                <w:bCs/>
                <w:sz w:val="24"/>
                <w:szCs w:val="24"/>
              </w:rPr>
              <w:t>2</w:t>
            </w:r>
          </w:p>
        </w:tc>
      </w:tr>
    </w:tbl>
    <w:p w14:paraId="4003CA28" w14:textId="77777777" w:rsidR="00DA5C68" w:rsidRPr="00FC16B5" w:rsidRDefault="00DA5C68" w:rsidP="00DA5C68">
      <w:pPr>
        <w:rPr>
          <w:sz w:val="24"/>
          <w:szCs w:val="24"/>
          <w:lang w:val="vi-V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578"/>
        <w:gridCol w:w="343"/>
        <w:gridCol w:w="5262"/>
      </w:tblGrid>
      <w:tr w:rsidR="0003068A" w:rsidRPr="00FC16B5" w14:paraId="7568D7C0" w14:textId="77777777" w:rsidTr="009A4388">
        <w:trPr>
          <w:jc w:val="center"/>
        </w:trPr>
        <w:tc>
          <w:tcPr>
            <w:tcW w:w="1578" w:type="dxa"/>
            <w:vMerge w:val="restart"/>
            <w:tcBorders>
              <w:top w:val="nil"/>
              <w:left w:val="nil"/>
              <w:bottom w:val="nil"/>
              <w:right w:val="nil"/>
            </w:tcBorders>
            <w:vAlign w:val="center"/>
          </w:tcPr>
          <w:p w14:paraId="6C6F4070" w14:textId="77777777" w:rsidR="00DA5C68" w:rsidRPr="00FC16B5" w:rsidRDefault="00DA5C68" w:rsidP="009A4388">
            <w:pPr>
              <w:spacing w:before="80" w:after="80"/>
              <w:jc w:val="center"/>
              <w:rPr>
                <w:rFonts w:ascii="Times New Roman" w:hAnsi="Times New Roman"/>
                <w:bCs/>
                <w:sz w:val="24"/>
                <w:szCs w:val="24"/>
                <w:lang w:val="nl-NL"/>
              </w:rPr>
            </w:pPr>
            <w:r w:rsidRPr="00FC16B5">
              <w:rPr>
                <w:rFonts w:ascii="Times New Roman" w:hAnsi="Times New Roman"/>
                <w:bCs/>
                <w:sz w:val="24"/>
                <w:szCs w:val="24"/>
                <w:lang w:val="nl-NL"/>
              </w:rPr>
              <w:t>Lao động bình quân trong kỳ</w:t>
            </w:r>
          </w:p>
        </w:tc>
        <w:tc>
          <w:tcPr>
            <w:tcW w:w="343" w:type="dxa"/>
            <w:vMerge w:val="restart"/>
            <w:tcBorders>
              <w:top w:val="nil"/>
              <w:left w:val="nil"/>
              <w:bottom w:val="nil"/>
              <w:right w:val="nil"/>
            </w:tcBorders>
            <w:vAlign w:val="center"/>
          </w:tcPr>
          <w:p w14:paraId="0307F5B6" w14:textId="77777777" w:rsidR="00DA5C68" w:rsidRPr="00FC16B5" w:rsidRDefault="00DA5C68" w:rsidP="009A4388">
            <w:pPr>
              <w:spacing w:before="80" w:after="80"/>
              <w:jc w:val="center"/>
              <w:rPr>
                <w:rFonts w:ascii="Times New Roman" w:hAnsi="Times New Roman"/>
                <w:bCs/>
                <w:sz w:val="24"/>
                <w:szCs w:val="24"/>
                <w:lang w:val="vi-VN"/>
              </w:rPr>
            </w:pPr>
            <w:r w:rsidRPr="00FC16B5">
              <w:rPr>
                <w:rFonts w:ascii="Times New Roman" w:hAnsi="Times New Roman"/>
                <w:bCs/>
                <w:sz w:val="24"/>
                <w:szCs w:val="24"/>
              </w:rPr>
              <w:t>=</w:t>
            </w:r>
          </w:p>
        </w:tc>
        <w:tc>
          <w:tcPr>
            <w:tcW w:w="5262" w:type="dxa"/>
            <w:tcBorders>
              <w:top w:val="nil"/>
              <w:left w:val="nil"/>
              <w:bottom w:val="single" w:sz="6" w:space="0" w:color="auto"/>
              <w:right w:val="nil"/>
            </w:tcBorders>
            <w:vAlign w:val="center"/>
          </w:tcPr>
          <w:p w14:paraId="636A05AE" w14:textId="77777777" w:rsidR="00DA5C68" w:rsidRPr="00FC16B5" w:rsidRDefault="00DA5C68" w:rsidP="009A4388">
            <w:pPr>
              <w:spacing w:before="80" w:after="80"/>
              <w:jc w:val="center"/>
              <w:rPr>
                <w:rFonts w:ascii="Times New Roman" w:hAnsi="Times New Roman"/>
                <w:bCs/>
                <w:sz w:val="24"/>
                <w:szCs w:val="24"/>
                <w:lang w:val="vi-VN"/>
              </w:rPr>
            </w:pPr>
            <w:r w:rsidRPr="00FC16B5">
              <w:rPr>
                <w:rFonts w:ascii="Times New Roman" w:hAnsi="Times New Roman"/>
                <w:bCs/>
                <w:sz w:val="24"/>
                <w:szCs w:val="24"/>
                <w:lang w:val="vi-VN"/>
              </w:rPr>
              <w:t>Tổng số lao động đầu kỳ + Tổng số lao động cuối kỳ</w:t>
            </w:r>
          </w:p>
        </w:tc>
      </w:tr>
      <w:tr w:rsidR="0003068A" w:rsidRPr="00FC16B5" w14:paraId="7573701F" w14:textId="77777777" w:rsidTr="009A4388">
        <w:trPr>
          <w:jc w:val="center"/>
        </w:trPr>
        <w:tc>
          <w:tcPr>
            <w:tcW w:w="1578" w:type="dxa"/>
            <w:vMerge/>
            <w:tcBorders>
              <w:top w:val="nil"/>
              <w:left w:val="nil"/>
              <w:bottom w:val="nil"/>
              <w:right w:val="nil"/>
            </w:tcBorders>
            <w:vAlign w:val="center"/>
          </w:tcPr>
          <w:p w14:paraId="5229D50A" w14:textId="77777777" w:rsidR="00DA5C68" w:rsidRPr="00FC16B5" w:rsidRDefault="00DA5C68" w:rsidP="009A4388">
            <w:pPr>
              <w:spacing w:before="80" w:after="80"/>
              <w:rPr>
                <w:rFonts w:ascii="Times New Roman" w:hAnsi="Times New Roman"/>
                <w:bCs/>
                <w:sz w:val="24"/>
                <w:szCs w:val="24"/>
                <w:lang w:val="nl-NL"/>
              </w:rPr>
            </w:pPr>
          </w:p>
        </w:tc>
        <w:tc>
          <w:tcPr>
            <w:tcW w:w="343" w:type="dxa"/>
            <w:vMerge/>
            <w:tcBorders>
              <w:top w:val="nil"/>
              <w:left w:val="nil"/>
              <w:bottom w:val="nil"/>
              <w:right w:val="nil"/>
            </w:tcBorders>
            <w:vAlign w:val="center"/>
          </w:tcPr>
          <w:p w14:paraId="29DEB6E1" w14:textId="77777777" w:rsidR="00DA5C68" w:rsidRPr="00FC16B5" w:rsidRDefault="00DA5C68" w:rsidP="009A4388">
            <w:pPr>
              <w:spacing w:before="80" w:after="80"/>
              <w:rPr>
                <w:rFonts w:ascii="Times New Roman" w:hAnsi="Times New Roman"/>
                <w:bCs/>
                <w:sz w:val="24"/>
                <w:szCs w:val="24"/>
                <w:lang w:val="vi-VN"/>
              </w:rPr>
            </w:pPr>
          </w:p>
        </w:tc>
        <w:tc>
          <w:tcPr>
            <w:tcW w:w="5262" w:type="dxa"/>
            <w:tcBorders>
              <w:top w:val="single" w:sz="6" w:space="0" w:color="auto"/>
              <w:left w:val="nil"/>
              <w:bottom w:val="nil"/>
              <w:right w:val="nil"/>
            </w:tcBorders>
            <w:vAlign w:val="center"/>
          </w:tcPr>
          <w:p w14:paraId="601A8BD6" w14:textId="77777777" w:rsidR="00DA5C68" w:rsidRPr="00FC16B5" w:rsidRDefault="00DA5C68" w:rsidP="009A4388">
            <w:pPr>
              <w:spacing w:before="80" w:after="80"/>
              <w:jc w:val="center"/>
              <w:rPr>
                <w:rFonts w:ascii="Times New Roman" w:hAnsi="Times New Roman"/>
                <w:bCs/>
                <w:sz w:val="24"/>
                <w:szCs w:val="24"/>
                <w:lang w:val="vi-VN"/>
              </w:rPr>
            </w:pPr>
            <w:r w:rsidRPr="00FC16B5">
              <w:rPr>
                <w:rFonts w:ascii="Times New Roman" w:hAnsi="Times New Roman"/>
                <w:bCs/>
                <w:sz w:val="24"/>
                <w:szCs w:val="24"/>
              </w:rPr>
              <w:t>2</w:t>
            </w:r>
          </w:p>
        </w:tc>
      </w:tr>
    </w:tbl>
    <w:p w14:paraId="68A15E3A" w14:textId="77777777" w:rsidR="00DA5C68" w:rsidRPr="00FC16B5" w:rsidRDefault="00DA5C68" w:rsidP="00DA5C68">
      <w:pPr>
        <w:tabs>
          <w:tab w:val="left" w:pos="0"/>
          <w:tab w:val="left" w:pos="720"/>
        </w:tabs>
        <w:spacing w:before="120" w:line="300" w:lineRule="auto"/>
        <w:ind w:firstLine="567"/>
        <w:jc w:val="both"/>
        <w:rPr>
          <w:rFonts w:ascii="Times New Roman" w:hAnsi="Times New Roman"/>
          <w:sz w:val="25"/>
          <w:szCs w:val="25"/>
          <w:lang w:val="nl-NL"/>
        </w:rPr>
      </w:pPr>
      <w:r w:rsidRPr="00FC16B5">
        <w:rPr>
          <w:rFonts w:ascii="Times New Roman" w:hAnsi="Times New Roman"/>
          <w:sz w:val="25"/>
          <w:szCs w:val="25"/>
          <w:lang w:val="nl-NL"/>
        </w:rPr>
        <w:t>Số doanh nghiệp và các chỉ tiêu thống kê của doanh nghiệp chỉ tính cho các doanh nghiệp đang còn hoạt động đến ngày 31 tháng 12 hàng năm, không bao gồm: (1) Các doanh nghiệp đã được cấp giấy phép, mã số thuế nhưng chưa đi vào hoạt động sản xuất kinh doanh; (2) Các doanh nghiệp đã giải thể, sáp nhập, chuyển đổi loại hình; các doanh nghiệp đã cấp đăng ký kinh doanh nhưng không có tại địa phương (đã xác minh mà không thấy); (3) Các đơn vị không phải là doanh nghiệp hạch toán kinh tế độc lập, như các chi nhánh, đơn vị phụ thuộc, các đơn vị sự nghiệp.</w:t>
      </w:r>
    </w:p>
    <w:p w14:paraId="11A8D8C6" w14:textId="77777777" w:rsidR="00DA5C68" w:rsidRPr="00FC16B5" w:rsidRDefault="00DA5C68" w:rsidP="00DA5C68">
      <w:pPr>
        <w:tabs>
          <w:tab w:val="left" w:pos="0"/>
          <w:tab w:val="left" w:pos="720"/>
        </w:tabs>
        <w:spacing w:before="120" w:line="300" w:lineRule="auto"/>
        <w:ind w:firstLine="567"/>
        <w:jc w:val="both"/>
        <w:rPr>
          <w:rFonts w:ascii="Times New Roman" w:hAnsi="Times New Roman"/>
          <w:sz w:val="25"/>
          <w:szCs w:val="25"/>
          <w:lang w:val="nl-NL"/>
        </w:rPr>
      </w:pPr>
      <w:r w:rsidRPr="00FC16B5">
        <w:rPr>
          <w:rFonts w:ascii="Times New Roman" w:hAnsi="Times New Roman"/>
          <w:b/>
          <w:sz w:val="25"/>
          <w:szCs w:val="25"/>
          <w:lang w:val="nl-NL"/>
        </w:rPr>
        <w:t>Hợp tác xã</w:t>
      </w:r>
      <w:r w:rsidRPr="00FC16B5">
        <w:rPr>
          <w:rFonts w:ascii="Times New Roman" w:hAnsi="Times New Roman"/>
          <w:sz w:val="25"/>
          <w:szCs w:val="25"/>
          <w:lang w:val="nl-NL"/>
        </w:rPr>
        <w:t xml:space="preserve"> trong điều tra doanh nghiệp gồm các loại hình: Hợp tác xã, liên hiệp hợp tác xã và quỹ tín dụng nhân dân.</w:t>
      </w:r>
    </w:p>
    <w:p w14:paraId="1590E785" w14:textId="77777777" w:rsidR="00DA5C68" w:rsidRPr="00FC16B5" w:rsidRDefault="00DA5C68" w:rsidP="00DA5C68">
      <w:pPr>
        <w:tabs>
          <w:tab w:val="left" w:pos="0"/>
        </w:tabs>
        <w:spacing w:before="120" w:line="300" w:lineRule="auto"/>
        <w:ind w:firstLine="567"/>
        <w:jc w:val="both"/>
        <w:rPr>
          <w:rStyle w:val="Emphasis"/>
          <w:rFonts w:ascii="Times New Roman" w:hAnsi="Times New Roman"/>
          <w:i w:val="0"/>
          <w:iCs w:val="0"/>
          <w:sz w:val="25"/>
          <w:szCs w:val="25"/>
          <w:shd w:val="clear" w:color="auto" w:fill="FFFFFF"/>
          <w:lang w:val="vi-VN"/>
        </w:rPr>
      </w:pPr>
      <w:r w:rsidRPr="00FC16B5">
        <w:rPr>
          <w:rStyle w:val="Emphasis"/>
          <w:rFonts w:ascii="Times New Roman" w:hAnsi="Times New Roman"/>
          <w:sz w:val="25"/>
          <w:szCs w:val="25"/>
          <w:shd w:val="clear" w:color="auto" w:fill="FFFFFF"/>
          <w:lang w:val="nl-NL"/>
        </w:rPr>
        <w:t>Hợp tác xã</w:t>
      </w:r>
      <w:r w:rsidRPr="00FC16B5">
        <w:rPr>
          <w:rStyle w:val="Emphasis"/>
          <w:rFonts w:ascii="Times New Roman" w:hAnsi="Times New Roman"/>
          <w:i w:val="0"/>
          <w:sz w:val="25"/>
          <w:szCs w:val="25"/>
          <w:shd w:val="clear" w:color="auto" w:fill="FFFFFF"/>
          <w:lang w:val="nl-NL"/>
        </w:rPr>
        <w:t xml:space="preserve"> là tổ chức kinh tế tập thể, đồng sở hữu, có tư cách pháp nhân, do ít nhất 7 thành viên tự nguyện thành lập và hợp tác tương trợ lẫn nhau trong hoạt động sản xuất, kinh doanh, tạo việc làm nhằm đáp ứng nhu cầu chung của thành viên, trên cơ sở tự chủ, tự chịu trách nhiệm, bình đẳng và dân chủ trong quản lý hợp tác xã.</w:t>
      </w:r>
    </w:p>
    <w:p w14:paraId="730E86A5" w14:textId="77777777" w:rsidR="00DA5C68" w:rsidRPr="00FC16B5" w:rsidRDefault="00DA5C68" w:rsidP="00DA5C68">
      <w:pPr>
        <w:tabs>
          <w:tab w:val="left" w:pos="0"/>
        </w:tabs>
        <w:spacing w:before="120" w:line="300" w:lineRule="auto"/>
        <w:ind w:firstLine="567"/>
        <w:jc w:val="both"/>
        <w:rPr>
          <w:rStyle w:val="Emphasis"/>
          <w:rFonts w:ascii="Times New Roman" w:hAnsi="Times New Roman"/>
          <w:i w:val="0"/>
          <w:iCs w:val="0"/>
          <w:sz w:val="25"/>
          <w:szCs w:val="25"/>
          <w:shd w:val="clear" w:color="auto" w:fill="FFFFFF"/>
          <w:lang w:val="nl-NL"/>
        </w:rPr>
      </w:pPr>
      <w:r w:rsidRPr="00FC16B5">
        <w:rPr>
          <w:rStyle w:val="Emphasis"/>
          <w:rFonts w:ascii="Times New Roman" w:hAnsi="Times New Roman"/>
          <w:sz w:val="25"/>
          <w:szCs w:val="25"/>
          <w:shd w:val="clear" w:color="auto" w:fill="FFFFFF"/>
          <w:lang w:val="nl-NL"/>
        </w:rPr>
        <w:lastRenderedPageBreak/>
        <w:t>Liên hiệp hợp tác xã</w:t>
      </w:r>
      <w:r w:rsidRPr="00FC16B5">
        <w:rPr>
          <w:rStyle w:val="Emphasis"/>
          <w:rFonts w:ascii="Times New Roman" w:hAnsi="Times New Roman"/>
          <w:i w:val="0"/>
          <w:sz w:val="25"/>
          <w:szCs w:val="25"/>
          <w:shd w:val="clear" w:color="auto" w:fill="FFFFFF"/>
          <w:lang w:val="nl-NL"/>
        </w:rPr>
        <w:t xml:space="preserve"> là tổ chức kinh tế tập thể, đồng sở hữu, có tư cách pháp nhân, do ít nhất 4 hợp tác xã tự nguyện thành lập và hợp tác</w:t>
      </w:r>
      <w:r w:rsidRPr="00FC16B5">
        <w:rPr>
          <w:rStyle w:val="Emphasis"/>
          <w:rFonts w:ascii="Times New Roman" w:hAnsi="Times New Roman"/>
          <w:i w:val="0"/>
          <w:sz w:val="24"/>
          <w:szCs w:val="24"/>
          <w:shd w:val="clear" w:color="auto" w:fill="FFFFFF"/>
          <w:lang w:val="nl-NL"/>
        </w:rPr>
        <w:t xml:space="preserve"> </w:t>
      </w:r>
      <w:r w:rsidRPr="00FC16B5">
        <w:rPr>
          <w:rStyle w:val="Emphasis"/>
          <w:rFonts w:ascii="Times New Roman" w:hAnsi="Times New Roman"/>
          <w:i w:val="0"/>
          <w:sz w:val="25"/>
          <w:szCs w:val="25"/>
          <w:shd w:val="clear" w:color="auto" w:fill="FFFFFF"/>
          <w:lang w:val="nl-NL"/>
        </w:rPr>
        <w:t>tương trợ lẫn nhau trong hoạt động sản xuất, kinh doanh nhằm đáp ứng nhu cầu chung của hợp tác xã thành viên, trên cơ sở tự chủ, tự chịu trách nhiệm, bình đẳng và dân chủ trong quản lý liên hiệp hợp tác xã.</w:t>
      </w:r>
    </w:p>
    <w:p w14:paraId="0F506407" w14:textId="77777777" w:rsidR="00DA5C68" w:rsidRPr="00FC16B5" w:rsidRDefault="00DA5C68" w:rsidP="00DA5C68">
      <w:pPr>
        <w:spacing w:before="120" w:line="300" w:lineRule="auto"/>
        <w:ind w:firstLine="567"/>
        <w:jc w:val="both"/>
        <w:rPr>
          <w:rFonts w:ascii="Times New Roman" w:hAnsi="Times New Roman"/>
          <w:bCs/>
          <w:sz w:val="25"/>
          <w:szCs w:val="25"/>
          <w:lang w:val="nl-NL"/>
        </w:rPr>
      </w:pPr>
      <w:r w:rsidRPr="00FC16B5">
        <w:rPr>
          <w:rFonts w:ascii="Times New Roman" w:hAnsi="Times New Roman"/>
          <w:b/>
          <w:bCs/>
          <w:sz w:val="25"/>
          <w:szCs w:val="25"/>
          <w:lang w:val="nl-NL"/>
        </w:rPr>
        <w:t>Lao động trong hợp tác xã</w:t>
      </w:r>
      <w:r w:rsidRPr="00FC16B5">
        <w:rPr>
          <w:rFonts w:ascii="Times New Roman" w:hAnsi="Times New Roman"/>
          <w:bCs/>
          <w:sz w:val="25"/>
          <w:szCs w:val="25"/>
          <w:lang w:val="nl-NL"/>
        </w:rPr>
        <w:t xml:space="preserve"> là toàn bộ số lao động do hợp tác xã quản lý, sử dụng và trả lương, trả công, không bao gồm xã viên.</w:t>
      </w:r>
    </w:p>
    <w:p w14:paraId="1A1A0C3B" w14:textId="77777777" w:rsidR="00DA5C68" w:rsidRPr="00FC16B5" w:rsidRDefault="00DA5C68" w:rsidP="00DA5C68">
      <w:pPr>
        <w:pStyle w:val="NormalWeb"/>
        <w:spacing w:before="120" w:beforeAutospacing="0" w:after="0" w:afterAutospacing="0" w:line="300" w:lineRule="auto"/>
        <w:ind w:firstLine="567"/>
        <w:jc w:val="both"/>
        <w:rPr>
          <w:sz w:val="25"/>
          <w:szCs w:val="25"/>
          <w:lang w:val="vi-VN"/>
        </w:rPr>
      </w:pPr>
      <w:r w:rsidRPr="00FC16B5">
        <w:rPr>
          <w:b/>
          <w:bCs/>
          <w:sz w:val="25"/>
          <w:szCs w:val="25"/>
          <w:lang w:val="vi-VN"/>
        </w:rPr>
        <w:t>Cơ sở sản xuất kinh doanh cá thể</w:t>
      </w:r>
      <w:r w:rsidRPr="00FC16B5">
        <w:rPr>
          <w:sz w:val="25"/>
          <w:szCs w:val="25"/>
          <w:lang w:val="vi-VN"/>
        </w:rPr>
        <w:t xml:space="preserve"> là cơ sở kinh tế diễn ra hoạt động sản xuất kinh doanh thường xuyên thuộc tất cả các ngành kinh tế phi nông, lâm nghiệp và thủy sản, có địa điểm xác định và có ít nhất là 1 lao động chuyên nghiệp thực hiện hoạt động kinh tế tại điểm đó.</w:t>
      </w:r>
    </w:p>
    <w:p w14:paraId="7453E2EF" w14:textId="77777777" w:rsidR="00DA5C68" w:rsidRPr="00FC16B5" w:rsidRDefault="00DA5C68" w:rsidP="00DA5C68">
      <w:pPr>
        <w:rPr>
          <w:rFonts w:ascii="Times New Roman" w:hAnsi="Times New Roman"/>
          <w:sz w:val="24"/>
          <w:szCs w:val="24"/>
          <w:lang w:val="nl-NL"/>
        </w:rPr>
      </w:pPr>
    </w:p>
    <w:p w14:paraId="5135F12C" w14:textId="77777777" w:rsidR="00DA5C68" w:rsidRPr="00FC16B5" w:rsidRDefault="00DA5C68" w:rsidP="00DA5C68">
      <w:pPr>
        <w:rPr>
          <w:rFonts w:ascii="Times New Roman" w:hAnsi="Times New Roman"/>
          <w:sz w:val="24"/>
          <w:szCs w:val="24"/>
          <w:lang w:val="nl-NL"/>
        </w:rPr>
      </w:pPr>
    </w:p>
    <w:p w14:paraId="1D71F2B0" w14:textId="77777777" w:rsidR="00DA5C68" w:rsidRPr="00FC16B5" w:rsidRDefault="00DA5C68" w:rsidP="00DA5C68">
      <w:pPr>
        <w:rPr>
          <w:rFonts w:ascii="Times New Roman" w:hAnsi="Times New Roman"/>
          <w:sz w:val="24"/>
          <w:szCs w:val="24"/>
          <w:lang w:val="nl-NL"/>
        </w:rPr>
      </w:pPr>
    </w:p>
    <w:p w14:paraId="37780B47" w14:textId="77777777" w:rsidR="001E6EE1" w:rsidRPr="00FC16B5" w:rsidRDefault="001E6EE1" w:rsidP="00DA5C68">
      <w:pPr>
        <w:rPr>
          <w:rFonts w:ascii="Times New Roman" w:hAnsi="Times New Roman"/>
          <w:sz w:val="24"/>
          <w:szCs w:val="24"/>
          <w:lang w:val="nl-NL"/>
        </w:rPr>
      </w:pPr>
      <w:r w:rsidRPr="00FC16B5">
        <w:rPr>
          <w:rFonts w:ascii="Times New Roman" w:hAnsi="Times New Roman"/>
          <w:sz w:val="24"/>
          <w:szCs w:val="24"/>
          <w:lang w:val="nl-NL"/>
        </w:rPr>
        <w:br w:type="page"/>
      </w:r>
    </w:p>
    <w:p w14:paraId="13556542" w14:textId="77777777" w:rsidR="00824D1B" w:rsidRPr="00FC16B5" w:rsidRDefault="00824D1B" w:rsidP="00936BD3">
      <w:pPr>
        <w:rPr>
          <w:rFonts w:ascii="Arial" w:hAnsi="Arial"/>
          <w:lang w:val="nl-NL"/>
        </w:rPr>
      </w:pPr>
    </w:p>
    <w:p w14:paraId="2B398596" w14:textId="77777777" w:rsidR="001E6EE1" w:rsidRPr="0003068A" w:rsidRDefault="001E6EE1" w:rsidP="00936BD3">
      <w:pPr>
        <w:rPr>
          <w:rFonts w:ascii="Arial" w:hAnsi="Arial"/>
          <w:color w:val="FF0000"/>
          <w:lang w:val="en-US"/>
        </w:rPr>
      </w:pPr>
    </w:p>
    <w:p w14:paraId="58C6A541" w14:textId="77777777" w:rsidR="005A3616" w:rsidRPr="00FC16B5" w:rsidRDefault="005A3616" w:rsidP="00936BD3">
      <w:pPr>
        <w:spacing w:line="288" w:lineRule="auto"/>
        <w:jc w:val="center"/>
        <w:rPr>
          <w:rFonts w:ascii="Times New Roman" w:hAnsi="Times New Roman"/>
          <w:b/>
          <w:lang w:val="en-US"/>
        </w:rPr>
      </w:pPr>
      <w:bookmarkStart w:id="1" w:name="_Hlk41812197"/>
      <w:r w:rsidRPr="00FC16B5">
        <w:rPr>
          <w:rFonts w:ascii="Times New Roman" w:hAnsi="Times New Roman"/>
          <w:b/>
          <w:lang w:val="en-US"/>
        </w:rPr>
        <w:t>MỘT SỐ NÉT VỀ HOẠT ĐỘNG CỦA DOANH NGHIỆP</w:t>
      </w:r>
      <w:r w:rsidRPr="00FC16B5">
        <w:rPr>
          <w:rFonts w:ascii="Times New Roman" w:hAnsi="Times New Roman"/>
          <w:b/>
          <w:lang w:val="en-US"/>
        </w:rPr>
        <w:br/>
        <w:t>VÀ CƠ SỞ KINH TẾ CÁ THỂ PHI NÔNG NGHIỆP</w:t>
      </w:r>
    </w:p>
    <w:p w14:paraId="57BE9FAE" w14:textId="77777777" w:rsidR="005A3616" w:rsidRPr="0003068A" w:rsidRDefault="005A3616" w:rsidP="00621ED3">
      <w:pPr>
        <w:rPr>
          <w:rFonts w:ascii="Times New Roman" w:hAnsi="Times New Roman"/>
          <w:color w:val="FF0000"/>
          <w:sz w:val="25"/>
          <w:szCs w:val="25"/>
          <w:lang w:val="en-US"/>
        </w:rPr>
      </w:pPr>
    </w:p>
    <w:p w14:paraId="57BE3CDD" w14:textId="77777777" w:rsidR="00FC16B5" w:rsidRPr="00900DCC" w:rsidRDefault="00FC16B5" w:rsidP="00FC16B5">
      <w:pPr>
        <w:spacing w:before="120" w:line="288" w:lineRule="auto"/>
        <w:ind w:firstLine="567"/>
        <w:jc w:val="both"/>
        <w:rPr>
          <w:rFonts w:ascii="Times New Roman" w:hAnsi="Times New Roman"/>
          <w:sz w:val="25"/>
          <w:szCs w:val="25"/>
          <w:lang w:val="nl-NL"/>
        </w:rPr>
      </w:pPr>
      <w:r w:rsidRPr="00900DCC">
        <w:rPr>
          <w:rFonts w:ascii="Times New Roman" w:hAnsi="Times New Roman"/>
          <w:sz w:val="25"/>
          <w:szCs w:val="25"/>
          <w:lang w:val="nl-NL"/>
        </w:rPr>
        <w:t>Tại thời điểm 31/12/2022 toàn tỉnh có 578 doanh nghiệp đang hoạt động, với 7.633 lao động, trong đó có 2.665 lao động nữ. Tổng nguồn vốn của các doanh nghiệp đạt 13.233,89 tỷ đồng.</w:t>
      </w:r>
    </w:p>
    <w:p w14:paraId="3831C300" w14:textId="77777777" w:rsidR="00FC16B5" w:rsidRPr="00900DCC" w:rsidRDefault="00FC16B5" w:rsidP="00FC16B5">
      <w:pPr>
        <w:spacing w:before="120" w:line="288" w:lineRule="auto"/>
        <w:ind w:firstLine="567"/>
        <w:jc w:val="both"/>
        <w:rPr>
          <w:rFonts w:ascii="Times New Roman" w:hAnsi="Times New Roman"/>
          <w:sz w:val="25"/>
          <w:szCs w:val="25"/>
          <w:lang w:val="nl-NL"/>
        </w:rPr>
      </w:pPr>
      <w:r w:rsidRPr="00900DCC">
        <w:rPr>
          <w:rFonts w:ascii="Times New Roman" w:hAnsi="Times New Roman"/>
          <w:sz w:val="25"/>
          <w:szCs w:val="25"/>
          <w:lang w:val="nl-NL"/>
        </w:rPr>
        <w:t xml:space="preserve">Trong năm 2023, tổng số doanh nghiệp đăng ký thành lập được cấp phép hoạt động trên địa bàn tỉnh là 120 doanh nghiệp, tăng 10,09% so với năm 2022 (tăng 11 doanh nghệp). Tổng số vốn đăng ký đạt 1.902,72 tỷ đồng, tăng 61,05% (tăng 712,24 tỷ đồng) so với năm 2022. Trong năm </w:t>
      </w:r>
      <w:r w:rsidRPr="00FC16B5">
        <w:rPr>
          <w:rFonts w:ascii="Times New Roman" w:hAnsi="Times New Roman"/>
          <w:spacing w:val="-4"/>
          <w:sz w:val="25"/>
          <w:szCs w:val="25"/>
          <w:lang w:val="nl-NL"/>
        </w:rPr>
        <w:t>có 63 doanh nghiệp xin tạm ngừng hoạt động và 14 doanh nghiệp giải</w:t>
      </w:r>
      <w:r w:rsidRPr="00900DCC">
        <w:rPr>
          <w:rFonts w:ascii="Times New Roman" w:hAnsi="Times New Roman"/>
          <w:sz w:val="25"/>
          <w:szCs w:val="25"/>
          <w:lang w:val="nl-NL"/>
        </w:rPr>
        <w:t xml:space="preserve"> thể.</w:t>
      </w:r>
    </w:p>
    <w:p w14:paraId="6812B33C" w14:textId="77777777" w:rsidR="00FC16B5" w:rsidRPr="00900DCC" w:rsidRDefault="00FC16B5" w:rsidP="00FC16B5">
      <w:pPr>
        <w:spacing w:before="120" w:line="288" w:lineRule="auto"/>
        <w:ind w:firstLine="567"/>
        <w:jc w:val="both"/>
        <w:rPr>
          <w:rFonts w:ascii="Times New Roman" w:hAnsi="Times New Roman"/>
          <w:sz w:val="25"/>
          <w:szCs w:val="25"/>
          <w:lang w:val="nl-NL"/>
        </w:rPr>
      </w:pPr>
      <w:r w:rsidRPr="00900DCC">
        <w:rPr>
          <w:rFonts w:ascii="Times New Roman" w:hAnsi="Times New Roman"/>
          <w:sz w:val="25"/>
          <w:szCs w:val="25"/>
          <w:lang w:val="nl-NL"/>
        </w:rPr>
        <w:t>Tổng nguồn vốn sản xuất kinh doanh tại thời điểm 31/12/2022 của khu vực doanh nghiệp đạt 13.233,89 tỷ đồng, tăng 8,36% so với năm 2021, trong đó vốn của doanh nghiệp Nhà nước đạt 606,06 tỷ đồng, tăng 2,69%; vốn của doanh nghiệp ngoài Nhà nước đạt 12.471,78 tỷ đồng, tăng 8,57%; doanh nghiệp có vốn đầu tư trực tiếp nước ngoài đạt 126,05 tỷ đồng, tăng 0,56%.</w:t>
      </w:r>
    </w:p>
    <w:p w14:paraId="3072F5A4" w14:textId="77777777" w:rsidR="00FC16B5" w:rsidRPr="00900DCC" w:rsidRDefault="00FC16B5" w:rsidP="00FC16B5">
      <w:pPr>
        <w:spacing w:before="120" w:line="288" w:lineRule="auto"/>
        <w:ind w:firstLine="567"/>
        <w:jc w:val="both"/>
        <w:rPr>
          <w:rFonts w:ascii="Times New Roman" w:hAnsi="Times New Roman"/>
          <w:sz w:val="25"/>
          <w:szCs w:val="25"/>
          <w:lang w:val="nl-NL"/>
        </w:rPr>
      </w:pPr>
      <w:r w:rsidRPr="00900DCC">
        <w:rPr>
          <w:rFonts w:ascii="Times New Roman" w:hAnsi="Times New Roman"/>
          <w:sz w:val="25"/>
          <w:szCs w:val="25"/>
          <w:lang w:val="nl-NL"/>
        </w:rPr>
        <w:t>Năm 2022, doanh thu thuần sản xuất kinh doanh của khu vực doanh nghiệp đạt 8.397,57 tỷ đồng, tăng 11,61% so với năm 2021, trong đó doanh nghiệp Nhà nước đạt 2.328,42 tỷ đồng, tăng 9,23%; doanh nghiệp ngoài Nhà nước đạt 6.041,56 tỷ đồng, tăng 12,59% và doanh nghiệp có vốn đầu tư nước ngoài đạt 27,59 tỷ đồng, tăng 4,52%.</w:t>
      </w:r>
    </w:p>
    <w:p w14:paraId="45465D2F" w14:textId="77777777" w:rsidR="00FC16B5" w:rsidRPr="00900DCC" w:rsidRDefault="00FC16B5" w:rsidP="00FC16B5">
      <w:pPr>
        <w:spacing w:before="120" w:line="288" w:lineRule="auto"/>
        <w:ind w:firstLine="567"/>
        <w:jc w:val="both"/>
        <w:rPr>
          <w:rFonts w:ascii="Times New Roman" w:hAnsi="Times New Roman"/>
          <w:sz w:val="25"/>
          <w:szCs w:val="25"/>
          <w:lang w:val="nl-NL"/>
        </w:rPr>
      </w:pPr>
      <w:r w:rsidRPr="00900DCC">
        <w:rPr>
          <w:rFonts w:ascii="Times New Roman" w:hAnsi="Times New Roman"/>
          <w:sz w:val="25"/>
          <w:szCs w:val="25"/>
          <w:lang w:val="nl-NL"/>
        </w:rPr>
        <w:t>Nhìn chung, trong năm 2022 hoạt động sản xuất kinh doanh của các doanh nghiệp trên địa bàn còn gặp nhiều khó khăn. Tổng lợi nhuận trước thuế của các doanh nghiệp là -80.668 triệu đồng (năm 2021 là -176.803 triệu đồng). Riêng khu vực doanh nghiệp ngoài nhà nước năm 2022 hoạt động hiệu quả hơn so với năm 2021 với tổng lợi nhuận - 85.377 triệu đồng.</w:t>
      </w:r>
    </w:p>
    <w:p w14:paraId="3771AE4A" w14:textId="77777777" w:rsidR="00FC16B5" w:rsidRPr="00900DCC" w:rsidRDefault="00FC16B5" w:rsidP="00FC16B5">
      <w:pPr>
        <w:spacing w:before="120" w:line="288" w:lineRule="auto"/>
        <w:ind w:firstLine="567"/>
        <w:jc w:val="both"/>
        <w:rPr>
          <w:rFonts w:ascii="Times New Roman" w:hAnsi="Times New Roman"/>
          <w:sz w:val="25"/>
          <w:szCs w:val="25"/>
          <w:lang w:val="nl-NL"/>
        </w:rPr>
      </w:pPr>
      <w:r w:rsidRPr="00900DCC">
        <w:rPr>
          <w:rFonts w:ascii="Times New Roman" w:hAnsi="Times New Roman"/>
          <w:sz w:val="25"/>
          <w:szCs w:val="25"/>
          <w:lang w:val="nl-NL"/>
        </w:rPr>
        <w:t>Bước sang năm 2023 với những chính sách, chương trình hỗ trợ cụ thể của nhà nước cho doanh nghiệp được triển khai đồng bộ</w:t>
      </w:r>
      <w:r w:rsidRPr="00900DCC">
        <w:rPr>
          <w:rFonts w:ascii="Times New Roman" w:hAnsi="Times New Roman"/>
          <w:sz w:val="25"/>
          <w:szCs w:val="25"/>
          <w:lang w:val="vi-VN"/>
        </w:rPr>
        <w:t>,</w:t>
      </w:r>
      <w:r w:rsidRPr="00900DCC">
        <w:rPr>
          <w:rFonts w:ascii="Times New Roman" w:hAnsi="Times New Roman"/>
          <w:sz w:val="25"/>
          <w:szCs w:val="25"/>
          <w:lang w:val="nl-NL"/>
        </w:rPr>
        <w:t xml:space="preserve"> kịp thời</w:t>
      </w:r>
      <w:r w:rsidRPr="00900DCC">
        <w:rPr>
          <w:rFonts w:ascii="Times New Roman" w:hAnsi="Times New Roman"/>
          <w:sz w:val="25"/>
          <w:szCs w:val="25"/>
          <w:lang w:val="vi-VN"/>
        </w:rPr>
        <w:t>,</w:t>
      </w:r>
      <w:r w:rsidRPr="00900DCC">
        <w:rPr>
          <w:rFonts w:ascii="Times New Roman" w:hAnsi="Times New Roman"/>
          <w:sz w:val="25"/>
          <w:szCs w:val="25"/>
          <w:lang w:val="nl-NL"/>
        </w:rPr>
        <w:t xml:space="preserve"> đã </w:t>
      </w:r>
      <w:r w:rsidRPr="00900DCC">
        <w:rPr>
          <w:rFonts w:ascii="Times New Roman" w:hAnsi="Times New Roman"/>
          <w:sz w:val="25"/>
          <w:szCs w:val="25"/>
          <w:lang w:val="nl-NL"/>
        </w:rPr>
        <w:lastRenderedPageBreak/>
        <w:t>tạo điều kiện cho các doanh nghiệp trên địa bàn tỉnh hoạt động đạt hiệu quả cao hơn.</w:t>
      </w:r>
    </w:p>
    <w:p w14:paraId="1F381B09" w14:textId="77777777" w:rsidR="00FC16B5" w:rsidRPr="00900DCC" w:rsidRDefault="00FC16B5" w:rsidP="00FC16B5">
      <w:pPr>
        <w:spacing w:before="120" w:line="288" w:lineRule="auto"/>
        <w:ind w:firstLine="567"/>
        <w:jc w:val="both"/>
        <w:rPr>
          <w:rFonts w:ascii="Times New Roman" w:hAnsi="Times New Roman"/>
          <w:sz w:val="25"/>
          <w:szCs w:val="25"/>
          <w:lang w:val="nl-NL"/>
        </w:rPr>
      </w:pPr>
      <w:r w:rsidRPr="00900DCC">
        <w:rPr>
          <w:rFonts w:ascii="Times New Roman" w:hAnsi="Times New Roman"/>
          <w:sz w:val="25"/>
          <w:szCs w:val="25"/>
          <w:lang w:val="nl-NL"/>
        </w:rPr>
        <w:t>Thời điểm 31/12/2022, trên địa bàn tỉnh Bắc Kạn có 158 hợp tác xã đang hoạt động, tăng 02 hợp tác xã (+1,28%) so với thời điểm cùng kỳ năm 2021. Lao động làm việc đến 31/12/2022 trong các hợp tác xã là 988 người, tăng 92 người (+10,26%) so với cùng kỳ năm trước.</w:t>
      </w:r>
    </w:p>
    <w:p w14:paraId="4671ED0E" w14:textId="77777777" w:rsidR="00FC16B5" w:rsidRPr="00900DCC" w:rsidRDefault="00FC16B5" w:rsidP="00FC16B5">
      <w:pPr>
        <w:spacing w:before="120" w:line="288" w:lineRule="auto"/>
        <w:ind w:firstLine="567"/>
        <w:jc w:val="both"/>
        <w:rPr>
          <w:rFonts w:ascii="Times New Roman" w:hAnsi="Times New Roman"/>
          <w:sz w:val="25"/>
          <w:szCs w:val="25"/>
          <w:lang w:val="nl-NL"/>
        </w:rPr>
      </w:pPr>
      <w:r w:rsidRPr="00900DCC">
        <w:rPr>
          <w:rFonts w:ascii="Times New Roman" w:hAnsi="Times New Roman"/>
          <w:sz w:val="25"/>
          <w:szCs w:val="25"/>
          <w:lang w:val="nl-NL"/>
        </w:rPr>
        <w:t>Năm 2023, toàn tỉnh có 13.247 cơ sở kinh tế cá thể phi nông, lâm nghiệp và thủy sản, giảm 3,18% (-435 cơ sở) so với năm trước; 19.841 người tham gia lao động trong các cơ sở kinh tế cá thể phi nông, lâm nghiệp và thủy sản, giảm 5,38% (-1.129 người); trong đó, số lao động nữ tham gia lao động của các cơ sở kinh tế cá thể phi nông, lâm nghiệp và thủy sản là 9.919 người, giảm 4,57% (-475 người) so với năm 2022.</w:t>
      </w:r>
    </w:p>
    <w:p w14:paraId="556EA9CD" w14:textId="1BEC6A7F" w:rsidR="00621ED3" w:rsidRPr="0003068A" w:rsidRDefault="00621ED3" w:rsidP="00621ED3">
      <w:pPr>
        <w:spacing w:before="120" w:line="288" w:lineRule="auto"/>
        <w:ind w:firstLine="567"/>
        <w:jc w:val="both"/>
        <w:rPr>
          <w:rFonts w:ascii="Times New Roman" w:hAnsi="Times New Roman"/>
          <w:color w:val="FF0000"/>
          <w:sz w:val="25"/>
          <w:szCs w:val="25"/>
          <w:lang w:val="nl-NL"/>
        </w:rPr>
      </w:pPr>
    </w:p>
    <w:p w14:paraId="11750819" w14:textId="77777777" w:rsidR="00621ED3" w:rsidRPr="0003068A" w:rsidRDefault="00621ED3" w:rsidP="00621ED3">
      <w:pPr>
        <w:rPr>
          <w:rFonts w:ascii="Times New Roman" w:hAnsi="Times New Roman"/>
          <w:color w:val="FF0000"/>
          <w:sz w:val="25"/>
          <w:szCs w:val="25"/>
          <w:lang w:val="nl-NL"/>
        </w:rPr>
      </w:pPr>
      <w:r w:rsidRPr="0003068A">
        <w:rPr>
          <w:rFonts w:ascii="Times New Roman" w:hAnsi="Times New Roman"/>
          <w:color w:val="FF0000"/>
          <w:lang w:val="nl-NL"/>
        </w:rPr>
        <w:br w:type="page"/>
      </w:r>
    </w:p>
    <w:bookmarkEnd w:id="1"/>
    <w:p w14:paraId="7A8313FB" w14:textId="5080B772" w:rsidR="001E6EE1" w:rsidRPr="0003068A" w:rsidRDefault="00B8307D" w:rsidP="00936BD3">
      <w:pPr>
        <w:keepNext/>
        <w:pageBreakBefore/>
        <w:framePr w:dropCap="drop" w:lines="2" w:hSpace="57" w:wrap="around" w:vAnchor="text" w:hAnchor="text" w:y="1"/>
        <w:spacing w:after="720" w:line="551" w:lineRule="exact"/>
        <w:textAlignment w:val="baseline"/>
        <w:rPr>
          <w:rFonts w:ascii="Arial" w:hAnsi="Arial"/>
          <w:b/>
          <w:color w:val="FF0000"/>
          <w:w w:val="85"/>
          <w:kern w:val="0"/>
          <w:position w:val="-6"/>
          <w:sz w:val="65"/>
          <w:szCs w:val="65"/>
        </w:rPr>
      </w:pPr>
      <w:r>
        <w:rPr>
          <w:rFonts w:ascii="Arial" w:hAnsi="Arial" w:cs="Arial"/>
          <w:b/>
          <w:color w:val="FF0000"/>
          <w:w w:val="85"/>
          <w:kern w:val="0"/>
          <w:position w:val="-6"/>
          <w:sz w:val="65"/>
          <w:szCs w:val="65"/>
        </w:rPr>
        <w:lastRenderedPageBreak/>
        <w:t>24</w:t>
      </w:r>
    </w:p>
    <w:p w14:paraId="11A28B5B" w14:textId="77777777" w:rsidR="001E6EE1" w:rsidRPr="0003068A" w:rsidRDefault="001E6EE1" w:rsidP="00F609C4">
      <w:pPr>
        <w:pStyle w:val="ten-viet"/>
        <w:rPr>
          <w:color w:val="FF0000"/>
        </w:rPr>
      </w:pPr>
      <w:r w:rsidRPr="0003068A">
        <w:rPr>
          <w:color w:val="FF0000"/>
        </w:rPr>
        <w:t xml:space="preserve">Số </w:t>
      </w:r>
      <w:proofErr w:type="spellStart"/>
      <w:r w:rsidRPr="0003068A">
        <w:rPr>
          <w:color w:val="FF0000"/>
        </w:rPr>
        <w:t>doanh</w:t>
      </w:r>
      <w:proofErr w:type="spellEnd"/>
      <w:r w:rsidRPr="0003068A">
        <w:rPr>
          <w:color w:val="FF0000"/>
        </w:rPr>
        <w:t xml:space="preserve"> </w:t>
      </w:r>
      <w:proofErr w:type="spellStart"/>
      <w:r w:rsidRPr="0003068A">
        <w:rPr>
          <w:color w:val="FF0000"/>
        </w:rPr>
        <w:t>nghiệp</w:t>
      </w:r>
      <w:proofErr w:type="spellEnd"/>
      <w:r w:rsidRPr="0003068A">
        <w:rPr>
          <w:color w:val="FF0000"/>
        </w:rPr>
        <w:t xml:space="preserve"> </w:t>
      </w:r>
      <w:proofErr w:type="spellStart"/>
      <w:r w:rsidRPr="0003068A">
        <w:rPr>
          <w:color w:val="FF0000"/>
        </w:rPr>
        <w:t>đang</w:t>
      </w:r>
      <w:proofErr w:type="spellEnd"/>
      <w:r w:rsidRPr="0003068A">
        <w:rPr>
          <w:color w:val="FF0000"/>
        </w:rPr>
        <w:t xml:space="preserve"> </w:t>
      </w:r>
      <w:proofErr w:type="spellStart"/>
      <w:r w:rsidRPr="0003068A">
        <w:rPr>
          <w:color w:val="FF0000"/>
        </w:rPr>
        <w:t>hoạt</w:t>
      </w:r>
      <w:proofErr w:type="spellEnd"/>
      <w:r w:rsidRPr="0003068A">
        <w:rPr>
          <w:color w:val="FF0000"/>
        </w:rPr>
        <w:t xml:space="preserve"> </w:t>
      </w:r>
      <w:proofErr w:type="spellStart"/>
      <w:r w:rsidRPr="0003068A">
        <w:rPr>
          <w:color w:val="FF0000"/>
        </w:rPr>
        <w:t>động</w:t>
      </w:r>
      <w:proofErr w:type="spellEnd"/>
      <w:r w:rsidRPr="0003068A">
        <w:rPr>
          <w:color w:val="FF0000"/>
        </w:rPr>
        <w:t xml:space="preserve"> </w:t>
      </w:r>
      <w:proofErr w:type="spellStart"/>
      <w:r w:rsidRPr="0003068A">
        <w:rPr>
          <w:color w:val="FF0000"/>
        </w:rPr>
        <w:t>tại</w:t>
      </w:r>
      <w:proofErr w:type="spellEnd"/>
      <w:r w:rsidRPr="0003068A">
        <w:rPr>
          <w:color w:val="FF0000"/>
        </w:rPr>
        <w:t xml:space="preserve"> </w:t>
      </w:r>
      <w:proofErr w:type="spellStart"/>
      <w:r w:rsidRPr="0003068A">
        <w:rPr>
          <w:color w:val="FF0000"/>
        </w:rPr>
        <w:t>thời</w:t>
      </w:r>
      <w:proofErr w:type="spellEnd"/>
      <w:r w:rsidRPr="0003068A">
        <w:rPr>
          <w:color w:val="FF0000"/>
        </w:rPr>
        <w:t xml:space="preserve"> </w:t>
      </w:r>
      <w:proofErr w:type="spellStart"/>
      <w:r w:rsidRPr="0003068A">
        <w:rPr>
          <w:color w:val="FF0000"/>
        </w:rPr>
        <w:t>điểm</w:t>
      </w:r>
      <w:proofErr w:type="spellEnd"/>
      <w:r w:rsidRPr="0003068A">
        <w:rPr>
          <w:color w:val="FF0000"/>
        </w:rPr>
        <w:t xml:space="preserve"> 31/12 </w:t>
      </w:r>
      <w:r w:rsidR="009A4388" w:rsidRPr="0003068A">
        <w:rPr>
          <w:color w:val="FF0000"/>
        </w:rPr>
        <w:br/>
      </w:r>
      <w:proofErr w:type="spellStart"/>
      <w:r w:rsidRPr="0003068A">
        <w:rPr>
          <w:color w:val="FF0000"/>
        </w:rPr>
        <w:t>hàng</w:t>
      </w:r>
      <w:proofErr w:type="spellEnd"/>
      <w:r w:rsidRPr="0003068A">
        <w:rPr>
          <w:color w:val="FF0000"/>
        </w:rPr>
        <w:t xml:space="preserve"> </w:t>
      </w:r>
      <w:proofErr w:type="spellStart"/>
      <w:r w:rsidRPr="0003068A">
        <w:rPr>
          <w:color w:val="FF0000"/>
        </w:rPr>
        <w:t>năm</w:t>
      </w:r>
      <w:proofErr w:type="spellEnd"/>
      <w:r w:rsidRPr="0003068A">
        <w:rPr>
          <w:color w:val="FF0000"/>
        </w:rPr>
        <w:t xml:space="preserve"> </w:t>
      </w:r>
      <w:proofErr w:type="spellStart"/>
      <w:r w:rsidRPr="0003068A">
        <w:rPr>
          <w:color w:val="FF0000"/>
        </w:rPr>
        <w:t>phân</w:t>
      </w:r>
      <w:proofErr w:type="spellEnd"/>
      <w:r w:rsidRPr="0003068A">
        <w:rPr>
          <w:color w:val="FF0000"/>
        </w:rPr>
        <w:t xml:space="preserve"> </w:t>
      </w:r>
      <w:proofErr w:type="spellStart"/>
      <w:r w:rsidRPr="0003068A">
        <w:rPr>
          <w:color w:val="FF0000"/>
        </w:rPr>
        <w:t>theo</w:t>
      </w:r>
      <w:proofErr w:type="spellEnd"/>
      <w:r w:rsidRPr="0003068A">
        <w:rPr>
          <w:color w:val="FF0000"/>
        </w:rPr>
        <w:t xml:space="preserve"> </w:t>
      </w:r>
      <w:proofErr w:type="spellStart"/>
      <w:r w:rsidRPr="0003068A">
        <w:rPr>
          <w:color w:val="FF0000"/>
        </w:rPr>
        <w:t>loại</w:t>
      </w:r>
      <w:proofErr w:type="spellEnd"/>
      <w:r w:rsidRPr="0003068A">
        <w:rPr>
          <w:color w:val="FF0000"/>
        </w:rPr>
        <w:t xml:space="preserve"> </w:t>
      </w:r>
      <w:proofErr w:type="spellStart"/>
      <w:r w:rsidRPr="0003068A">
        <w:rPr>
          <w:color w:val="FF0000"/>
        </w:rPr>
        <w:t>hình</w:t>
      </w:r>
      <w:proofErr w:type="spellEnd"/>
      <w:r w:rsidRPr="0003068A">
        <w:rPr>
          <w:color w:val="FF0000"/>
        </w:rPr>
        <w:t xml:space="preserve"> </w:t>
      </w:r>
      <w:proofErr w:type="spellStart"/>
      <w:r w:rsidRPr="0003068A">
        <w:rPr>
          <w:color w:val="FF0000"/>
        </w:rPr>
        <w:t>doanh</w:t>
      </w:r>
      <w:proofErr w:type="spellEnd"/>
      <w:r w:rsidRPr="0003068A">
        <w:rPr>
          <w:color w:val="FF0000"/>
        </w:rPr>
        <w:t xml:space="preserve"> </w:t>
      </w:r>
      <w:proofErr w:type="spellStart"/>
      <w:r w:rsidRPr="0003068A">
        <w:rPr>
          <w:color w:val="FF0000"/>
        </w:rPr>
        <w:t>nghiệp</w:t>
      </w:r>
      <w:proofErr w:type="spellEnd"/>
    </w:p>
    <w:p w14:paraId="23C8EF9D" w14:textId="77777777" w:rsidR="001E6EE1" w:rsidRPr="0003068A" w:rsidRDefault="009A4388" w:rsidP="00936BD3">
      <w:pPr>
        <w:pStyle w:val="ten-anh"/>
        <w:spacing w:line="290" w:lineRule="exact"/>
        <w:rPr>
          <w:color w:val="FF0000"/>
        </w:rPr>
      </w:pPr>
      <w:r w:rsidRPr="0003068A">
        <w:rPr>
          <w:color w:val="FF0000"/>
        </w:rPr>
        <w:t xml:space="preserve">Number of acting enterprises as of annual 31 Dec. </w:t>
      </w:r>
      <w:r w:rsidRPr="0003068A">
        <w:rPr>
          <w:color w:val="FF0000"/>
        </w:rPr>
        <w:br/>
        <w:t>by type of enterprise</w:t>
      </w:r>
    </w:p>
    <w:tbl>
      <w:tblPr>
        <w:tblW w:w="4950" w:type="pct"/>
        <w:jc w:val="center"/>
        <w:tblLayout w:type="fixed"/>
        <w:tblCellMar>
          <w:left w:w="28" w:type="dxa"/>
          <w:right w:w="28" w:type="dxa"/>
        </w:tblCellMar>
        <w:tblLook w:val="0000" w:firstRow="0" w:lastRow="0" w:firstColumn="0" w:lastColumn="0" w:noHBand="0" w:noVBand="0"/>
      </w:tblPr>
      <w:tblGrid>
        <w:gridCol w:w="3818"/>
        <w:gridCol w:w="706"/>
        <w:gridCol w:w="707"/>
        <w:gridCol w:w="707"/>
        <w:gridCol w:w="707"/>
        <w:gridCol w:w="707"/>
      </w:tblGrid>
      <w:tr w:rsidR="0060304A" w:rsidRPr="0003068A" w14:paraId="08C1C121" w14:textId="77777777" w:rsidTr="009A4388">
        <w:trPr>
          <w:jc w:val="center"/>
        </w:trPr>
        <w:tc>
          <w:tcPr>
            <w:tcW w:w="3818" w:type="dxa"/>
            <w:tcBorders>
              <w:top w:val="single" w:sz="12" w:space="0" w:color="auto"/>
            </w:tcBorders>
            <w:shd w:val="clear" w:color="auto" w:fill="auto"/>
            <w:noWrap/>
            <w:vAlign w:val="center"/>
          </w:tcPr>
          <w:p w14:paraId="6E9D0D6F" w14:textId="77777777" w:rsidR="0060304A" w:rsidRPr="0003068A" w:rsidRDefault="0060304A" w:rsidP="0060304A">
            <w:pPr>
              <w:spacing w:before="120" w:after="120"/>
              <w:ind w:left="170"/>
              <w:jc w:val="right"/>
              <w:rPr>
                <w:rFonts w:ascii="Arial" w:hAnsi="Arial" w:cs="Arial"/>
                <w:b/>
                <w:bCs/>
                <w:color w:val="FF0000"/>
                <w:w w:val="85"/>
                <w:kern w:val="0"/>
                <w:sz w:val="19"/>
                <w:szCs w:val="19"/>
              </w:rPr>
            </w:pPr>
          </w:p>
        </w:tc>
        <w:tc>
          <w:tcPr>
            <w:tcW w:w="706" w:type="dxa"/>
            <w:tcBorders>
              <w:top w:val="single" w:sz="12" w:space="0" w:color="auto"/>
              <w:bottom w:val="single" w:sz="6" w:space="0" w:color="auto"/>
            </w:tcBorders>
            <w:vAlign w:val="center"/>
          </w:tcPr>
          <w:p w14:paraId="1A194C65" w14:textId="48ACF4EA" w:rsidR="0060304A" w:rsidRPr="0060304A" w:rsidRDefault="0060304A" w:rsidP="0060304A">
            <w:pPr>
              <w:spacing w:before="120" w:after="120"/>
              <w:jc w:val="right"/>
              <w:rPr>
                <w:rFonts w:ascii="Arial" w:hAnsi="Arial" w:cs="Arial"/>
                <w:w w:val="85"/>
                <w:kern w:val="0"/>
                <w:sz w:val="19"/>
                <w:szCs w:val="19"/>
              </w:rPr>
            </w:pPr>
            <w:r w:rsidRPr="0060304A">
              <w:rPr>
                <w:rFonts w:ascii="Arial" w:hAnsi="Arial" w:cs="Arial"/>
                <w:w w:val="85"/>
                <w:kern w:val="0"/>
                <w:sz w:val="19"/>
                <w:szCs w:val="19"/>
              </w:rPr>
              <w:t>2018</w:t>
            </w:r>
          </w:p>
        </w:tc>
        <w:tc>
          <w:tcPr>
            <w:tcW w:w="707" w:type="dxa"/>
            <w:tcBorders>
              <w:top w:val="single" w:sz="12" w:space="0" w:color="auto"/>
              <w:bottom w:val="single" w:sz="6" w:space="0" w:color="auto"/>
            </w:tcBorders>
            <w:vAlign w:val="center"/>
          </w:tcPr>
          <w:p w14:paraId="579475EA" w14:textId="2E3C8136" w:rsidR="0060304A" w:rsidRPr="0060304A" w:rsidRDefault="0060304A" w:rsidP="0060304A">
            <w:pPr>
              <w:spacing w:before="120" w:after="120"/>
              <w:jc w:val="right"/>
              <w:rPr>
                <w:rFonts w:ascii="Arial" w:hAnsi="Arial" w:cs="Arial"/>
                <w:w w:val="85"/>
                <w:kern w:val="0"/>
                <w:sz w:val="19"/>
                <w:szCs w:val="19"/>
              </w:rPr>
            </w:pPr>
            <w:r w:rsidRPr="0060304A">
              <w:rPr>
                <w:rFonts w:ascii="Arial" w:hAnsi="Arial" w:cs="Arial"/>
                <w:w w:val="85"/>
                <w:kern w:val="0"/>
                <w:sz w:val="19"/>
                <w:szCs w:val="19"/>
              </w:rPr>
              <w:t>2019</w:t>
            </w:r>
          </w:p>
        </w:tc>
        <w:tc>
          <w:tcPr>
            <w:tcW w:w="707" w:type="dxa"/>
            <w:tcBorders>
              <w:top w:val="single" w:sz="12" w:space="0" w:color="auto"/>
              <w:bottom w:val="single" w:sz="6" w:space="0" w:color="auto"/>
            </w:tcBorders>
            <w:shd w:val="clear" w:color="auto" w:fill="auto"/>
            <w:noWrap/>
            <w:vAlign w:val="center"/>
          </w:tcPr>
          <w:p w14:paraId="757C66D3" w14:textId="6235C40A" w:rsidR="0060304A" w:rsidRPr="0060304A" w:rsidRDefault="0060304A" w:rsidP="0060304A">
            <w:pPr>
              <w:spacing w:before="120" w:after="120"/>
              <w:jc w:val="right"/>
              <w:rPr>
                <w:rFonts w:ascii="Arial" w:hAnsi="Arial" w:cs="Arial"/>
                <w:w w:val="85"/>
                <w:kern w:val="0"/>
                <w:sz w:val="19"/>
                <w:szCs w:val="19"/>
              </w:rPr>
            </w:pPr>
            <w:r w:rsidRPr="0060304A">
              <w:rPr>
                <w:rFonts w:ascii="Arial" w:hAnsi="Arial" w:cs="Arial"/>
                <w:w w:val="85"/>
                <w:kern w:val="0"/>
                <w:sz w:val="19"/>
                <w:szCs w:val="19"/>
              </w:rPr>
              <w:t>2020</w:t>
            </w:r>
          </w:p>
        </w:tc>
        <w:tc>
          <w:tcPr>
            <w:tcW w:w="707" w:type="dxa"/>
            <w:tcBorders>
              <w:top w:val="single" w:sz="12" w:space="0" w:color="auto"/>
              <w:bottom w:val="single" w:sz="6" w:space="0" w:color="auto"/>
            </w:tcBorders>
            <w:shd w:val="clear" w:color="auto" w:fill="auto"/>
            <w:noWrap/>
            <w:vAlign w:val="center"/>
          </w:tcPr>
          <w:p w14:paraId="40819E2B" w14:textId="43AEA227" w:rsidR="0060304A" w:rsidRPr="0060304A" w:rsidRDefault="0060304A" w:rsidP="0060304A">
            <w:pPr>
              <w:spacing w:before="120" w:after="120"/>
              <w:jc w:val="right"/>
              <w:rPr>
                <w:rFonts w:ascii="Arial" w:hAnsi="Arial" w:cs="Arial"/>
                <w:w w:val="85"/>
                <w:kern w:val="0"/>
                <w:sz w:val="19"/>
                <w:szCs w:val="19"/>
              </w:rPr>
            </w:pPr>
            <w:r w:rsidRPr="0060304A">
              <w:rPr>
                <w:rFonts w:ascii="Arial" w:hAnsi="Arial" w:cs="Arial"/>
                <w:w w:val="85"/>
                <w:kern w:val="0"/>
                <w:sz w:val="19"/>
                <w:szCs w:val="19"/>
              </w:rPr>
              <w:t>2021</w:t>
            </w:r>
          </w:p>
        </w:tc>
        <w:tc>
          <w:tcPr>
            <w:tcW w:w="707" w:type="dxa"/>
            <w:tcBorders>
              <w:top w:val="single" w:sz="12" w:space="0" w:color="auto"/>
              <w:bottom w:val="single" w:sz="6" w:space="0" w:color="auto"/>
            </w:tcBorders>
            <w:shd w:val="clear" w:color="auto" w:fill="auto"/>
            <w:noWrap/>
            <w:vAlign w:val="center"/>
          </w:tcPr>
          <w:p w14:paraId="479DB8A7" w14:textId="08E35AE7" w:rsidR="0060304A" w:rsidRPr="0060304A" w:rsidRDefault="0060304A" w:rsidP="0060304A">
            <w:pPr>
              <w:spacing w:before="120" w:after="120"/>
              <w:jc w:val="right"/>
              <w:rPr>
                <w:rFonts w:ascii="Arial" w:hAnsi="Arial" w:cs="Arial"/>
                <w:w w:val="85"/>
                <w:kern w:val="0"/>
                <w:sz w:val="19"/>
                <w:szCs w:val="19"/>
              </w:rPr>
            </w:pPr>
            <w:r w:rsidRPr="0060304A">
              <w:rPr>
                <w:rFonts w:ascii="Arial" w:hAnsi="Arial" w:cs="Arial"/>
                <w:w w:val="85"/>
                <w:kern w:val="0"/>
                <w:sz w:val="19"/>
                <w:szCs w:val="19"/>
              </w:rPr>
              <w:t>2022</w:t>
            </w:r>
          </w:p>
        </w:tc>
      </w:tr>
      <w:tr w:rsidR="0060304A" w:rsidRPr="0003068A" w14:paraId="00896D76" w14:textId="77777777" w:rsidTr="009A4388">
        <w:trPr>
          <w:jc w:val="center"/>
        </w:trPr>
        <w:tc>
          <w:tcPr>
            <w:tcW w:w="3818" w:type="dxa"/>
            <w:shd w:val="clear" w:color="auto" w:fill="auto"/>
            <w:vAlign w:val="bottom"/>
          </w:tcPr>
          <w:p w14:paraId="0C1AB608" w14:textId="77777777" w:rsidR="0060304A" w:rsidRPr="0003068A" w:rsidRDefault="0060304A" w:rsidP="0060304A">
            <w:pPr>
              <w:spacing w:before="360" w:after="240" w:line="264" w:lineRule="auto"/>
              <w:jc w:val="center"/>
              <w:rPr>
                <w:rFonts w:ascii="Arial" w:hAnsi="Arial" w:cs="Arial"/>
                <w:b/>
                <w:bCs/>
                <w:color w:val="FF0000"/>
                <w:w w:val="85"/>
                <w:kern w:val="0"/>
                <w:sz w:val="19"/>
                <w:szCs w:val="19"/>
              </w:rPr>
            </w:pPr>
          </w:p>
        </w:tc>
        <w:tc>
          <w:tcPr>
            <w:tcW w:w="3534" w:type="dxa"/>
            <w:gridSpan w:val="5"/>
            <w:vAlign w:val="bottom"/>
          </w:tcPr>
          <w:p w14:paraId="77C5F65E" w14:textId="77777777" w:rsidR="0060304A" w:rsidRPr="0003068A" w:rsidRDefault="0060304A" w:rsidP="0060304A">
            <w:pPr>
              <w:spacing w:before="360" w:after="240" w:line="264" w:lineRule="auto"/>
              <w:jc w:val="center"/>
              <w:rPr>
                <w:rFonts w:ascii="Arial" w:hAnsi="Arial" w:cs="Arial"/>
                <w:b/>
                <w:bCs/>
                <w:color w:val="FF0000"/>
                <w:w w:val="85"/>
                <w:kern w:val="0"/>
                <w:sz w:val="19"/>
                <w:szCs w:val="19"/>
              </w:rPr>
            </w:pPr>
            <w:r w:rsidRPr="0003068A">
              <w:rPr>
                <w:rFonts w:ascii="Arial" w:hAnsi="Arial" w:cs="Arial"/>
                <w:b/>
                <w:color w:val="FF0000"/>
                <w:w w:val="85"/>
                <w:kern w:val="0"/>
                <w:sz w:val="19"/>
                <w:szCs w:val="19"/>
              </w:rPr>
              <w:t xml:space="preserve">Doanh </w:t>
            </w:r>
            <w:proofErr w:type="spellStart"/>
            <w:r w:rsidRPr="0003068A">
              <w:rPr>
                <w:rFonts w:ascii="Arial" w:hAnsi="Arial" w:cs="Arial"/>
                <w:b/>
                <w:color w:val="FF0000"/>
                <w:w w:val="85"/>
                <w:kern w:val="0"/>
                <w:sz w:val="19"/>
                <w:szCs w:val="19"/>
              </w:rPr>
              <w:t>nghiệp</w:t>
            </w:r>
            <w:proofErr w:type="spellEnd"/>
            <w:r w:rsidRPr="0003068A">
              <w:rPr>
                <w:rFonts w:ascii="Arial" w:hAnsi="Arial" w:cs="Arial"/>
                <w:b/>
                <w:i/>
                <w:iCs/>
                <w:color w:val="FF0000"/>
                <w:w w:val="85"/>
                <w:kern w:val="0"/>
                <w:sz w:val="19"/>
                <w:szCs w:val="19"/>
              </w:rPr>
              <w:t xml:space="preserve"> - Enterprise</w:t>
            </w:r>
          </w:p>
        </w:tc>
      </w:tr>
      <w:tr w:rsidR="00502B94" w:rsidRPr="0003068A" w14:paraId="62023D1F" w14:textId="77777777" w:rsidTr="00502B94">
        <w:trPr>
          <w:jc w:val="center"/>
        </w:trPr>
        <w:tc>
          <w:tcPr>
            <w:tcW w:w="3818" w:type="dxa"/>
            <w:shd w:val="clear" w:color="auto" w:fill="auto"/>
            <w:vAlign w:val="bottom"/>
          </w:tcPr>
          <w:p w14:paraId="3338FE57" w14:textId="77777777" w:rsidR="00502B94" w:rsidRPr="0003068A" w:rsidRDefault="00502B94" w:rsidP="00502B94">
            <w:pPr>
              <w:spacing w:before="120" w:after="60" w:line="264" w:lineRule="auto"/>
              <w:rPr>
                <w:rFonts w:ascii="Arial" w:hAnsi="Arial" w:cs="Arial"/>
                <w:b/>
                <w:bCs/>
                <w:color w:val="FF0000"/>
                <w:w w:val="85"/>
                <w:kern w:val="0"/>
                <w:sz w:val="19"/>
                <w:szCs w:val="19"/>
              </w:rPr>
            </w:pPr>
            <w:r w:rsidRPr="0003068A">
              <w:rPr>
                <w:rFonts w:ascii="Arial" w:hAnsi="Arial" w:cs="Arial"/>
                <w:b/>
                <w:bCs/>
                <w:color w:val="FF0000"/>
                <w:w w:val="85"/>
                <w:kern w:val="0"/>
                <w:sz w:val="19"/>
                <w:szCs w:val="19"/>
              </w:rPr>
              <w:t>TỔNG SỐ -</w:t>
            </w:r>
            <w:r w:rsidRPr="0003068A">
              <w:rPr>
                <w:rFonts w:ascii="Arial" w:hAnsi="Arial" w:cs="Arial"/>
                <w:b/>
                <w:bCs/>
                <w:i/>
                <w:iCs/>
                <w:color w:val="FF0000"/>
                <w:w w:val="85"/>
                <w:kern w:val="0"/>
                <w:sz w:val="19"/>
                <w:szCs w:val="19"/>
              </w:rPr>
              <w:t xml:space="preserve"> TOTAL</w:t>
            </w:r>
          </w:p>
        </w:tc>
        <w:tc>
          <w:tcPr>
            <w:tcW w:w="706" w:type="dxa"/>
            <w:vAlign w:val="bottom"/>
          </w:tcPr>
          <w:p w14:paraId="2C822B78" w14:textId="66ADA1E9" w:rsidR="00502B94" w:rsidRPr="00502B94" w:rsidRDefault="00502B94" w:rsidP="00502B94">
            <w:pPr>
              <w:spacing w:before="120" w:after="60" w:line="264" w:lineRule="auto"/>
              <w:jc w:val="right"/>
              <w:rPr>
                <w:rFonts w:ascii="Arial" w:hAnsi="Arial" w:cs="Arial"/>
                <w:b/>
                <w:w w:val="85"/>
                <w:kern w:val="0"/>
                <w:sz w:val="19"/>
                <w:szCs w:val="19"/>
              </w:rPr>
            </w:pPr>
            <w:r w:rsidRPr="00502B94">
              <w:rPr>
                <w:rFonts w:ascii="Arial" w:hAnsi="Arial" w:cs="Arial"/>
                <w:b/>
                <w:w w:val="85"/>
                <w:kern w:val="0"/>
                <w:sz w:val="19"/>
                <w:szCs w:val="19"/>
              </w:rPr>
              <w:t>501</w:t>
            </w:r>
          </w:p>
        </w:tc>
        <w:tc>
          <w:tcPr>
            <w:tcW w:w="707" w:type="dxa"/>
            <w:vAlign w:val="bottom"/>
          </w:tcPr>
          <w:p w14:paraId="18CA7419" w14:textId="029F02BF" w:rsidR="00502B94" w:rsidRPr="00502B94" w:rsidRDefault="00502B94" w:rsidP="00502B94">
            <w:pPr>
              <w:spacing w:before="120" w:after="60" w:line="264" w:lineRule="auto"/>
              <w:jc w:val="right"/>
              <w:rPr>
                <w:rFonts w:ascii="Arial" w:hAnsi="Arial" w:cs="Arial"/>
                <w:b/>
                <w:w w:val="85"/>
                <w:kern w:val="0"/>
                <w:sz w:val="19"/>
                <w:szCs w:val="19"/>
              </w:rPr>
            </w:pPr>
            <w:r w:rsidRPr="00502B94">
              <w:rPr>
                <w:rFonts w:ascii="Arial" w:hAnsi="Arial" w:cs="Arial"/>
                <w:b/>
                <w:w w:val="85"/>
                <w:kern w:val="0"/>
                <w:sz w:val="19"/>
                <w:szCs w:val="19"/>
              </w:rPr>
              <w:t>530</w:t>
            </w:r>
          </w:p>
        </w:tc>
        <w:tc>
          <w:tcPr>
            <w:tcW w:w="707" w:type="dxa"/>
            <w:shd w:val="clear" w:color="auto" w:fill="auto"/>
            <w:noWrap/>
            <w:vAlign w:val="bottom"/>
          </w:tcPr>
          <w:p w14:paraId="29D4A894" w14:textId="0A5C46BC" w:rsidR="00502B94" w:rsidRPr="00502B94" w:rsidRDefault="00502B94" w:rsidP="00502B94">
            <w:pPr>
              <w:spacing w:before="120" w:after="60" w:line="264" w:lineRule="auto"/>
              <w:jc w:val="right"/>
              <w:rPr>
                <w:rFonts w:ascii="Arial" w:hAnsi="Arial" w:cs="Arial"/>
                <w:b/>
                <w:w w:val="85"/>
                <w:kern w:val="0"/>
                <w:sz w:val="19"/>
                <w:szCs w:val="19"/>
              </w:rPr>
            </w:pPr>
            <w:r w:rsidRPr="00502B94">
              <w:rPr>
                <w:rFonts w:ascii="Arial" w:hAnsi="Arial" w:cs="Arial"/>
                <w:b/>
                <w:w w:val="85"/>
                <w:kern w:val="0"/>
                <w:sz w:val="19"/>
                <w:szCs w:val="19"/>
              </w:rPr>
              <w:t>519</w:t>
            </w:r>
          </w:p>
        </w:tc>
        <w:tc>
          <w:tcPr>
            <w:tcW w:w="707" w:type="dxa"/>
            <w:shd w:val="clear" w:color="auto" w:fill="auto"/>
            <w:noWrap/>
            <w:vAlign w:val="bottom"/>
          </w:tcPr>
          <w:p w14:paraId="5E540E84" w14:textId="053BC23F" w:rsidR="00502B94" w:rsidRPr="00502B94" w:rsidRDefault="00502B94" w:rsidP="00502B94">
            <w:pPr>
              <w:spacing w:before="120" w:after="60" w:line="264" w:lineRule="auto"/>
              <w:jc w:val="right"/>
              <w:rPr>
                <w:rFonts w:ascii="Arial" w:hAnsi="Arial" w:cs="Arial"/>
                <w:b/>
                <w:w w:val="85"/>
                <w:kern w:val="0"/>
                <w:sz w:val="19"/>
                <w:szCs w:val="19"/>
              </w:rPr>
            </w:pPr>
            <w:r w:rsidRPr="00502B94">
              <w:rPr>
                <w:rFonts w:ascii="Arial" w:hAnsi="Arial" w:cs="Arial"/>
                <w:b/>
                <w:w w:val="85"/>
                <w:kern w:val="0"/>
                <w:sz w:val="19"/>
                <w:szCs w:val="19"/>
              </w:rPr>
              <w:t>547</w:t>
            </w:r>
          </w:p>
        </w:tc>
        <w:tc>
          <w:tcPr>
            <w:tcW w:w="707" w:type="dxa"/>
            <w:shd w:val="clear" w:color="auto" w:fill="auto"/>
            <w:noWrap/>
            <w:vAlign w:val="bottom"/>
          </w:tcPr>
          <w:p w14:paraId="59BDD0DB" w14:textId="31A93E38" w:rsidR="00502B94" w:rsidRPr="00502B94" w:rsidRDefault="00502B94" w:rsidP="00502B94">
            <w:pPr>
              <w:spacing w:before="120" w:after="60" w:line="264" w:lineRule="auto"/>
              <w:jc w:val="right"/>
              <w:rPr>
                <w:rFonts w:ascii="Arial" w:hAnsi="Arial" w:cs="Arial"/>
                <w:b/>
                <w:w w:val="85"/>
                <w:kern w:val="0"/>
                <w:sz w:val="19"/>
                <w:szCs w:val="19"/>
              </w:rPr>
            </w:pPr>
            <w:r w:rsidRPr="00502B94">
              <w:rPr>
                <w:rFonts w:ascii="Arial" w:hAnsi="Arial" w:cs="Arial"/>
                <w:b/>
                <w:w w:val="85"/>
                <w:kern w:val="0"/>
                <w:sz w:val="19"/>
                <w:szCs w:val="19"/>
              </w:rPr>
              <w:t>578</w:t>
            </w:r>
          </w:p>
        </w:tc>
      </w:tr>
      <w:tr w:rsidR="00502B94" w:rsidRPr="0003068A" w14:paraId="5BDC1001" w14:textId="77777777" w:rsidTr="00502B94">
        <w:trPr>
          <w:jc w:val="center"/>
        </w:trPr>
        <w:tc>
          <w:tcPr>
            <w:tcW w:w="3818" w:type="dxa"/>
            <w:shd w:val="clear" w:color="auto" w:fill="auto"/>
            <w:vAlign w:val="bottom"/>
          </w:tcPr>
          <w:p w14:paraId="0AEFA6C1" w14:textId="77777777" w:rsidR="00502B94" w:rsidRPr="0003068A" w:rsidRDefault="00502B94" w:rsidP="00502B94">
            <w:pPr>
              <w:spacing w:before="180" w:after="60" w:line="264" w:lineRule="auto"/>
              <w:rPr>
                <w:rFonts w:ascii="Arial" w:hAnsi="Arial" w:cs="Arial"/>
                <w:b/>
                <w:bCs/>
                <w:color w:val="FF0000"/>
                <w:w w:val="85"/>
                <w:kern w:val="0"/>
                <w:sz w:val="19"/>
                <w:szCs w:val="19"/>
              </w:rPr>
            </w:pPr>
            <w:r w:rsidRPr="0003068A">
              <w:rPr>
                <w:rFonts w:ascii="Arial" w:hAnsi="Arial" w:cs="Arial"/>
                <w:b/>
                <w:bCs/>
                <w:color w:val="FF0000"/>
                <w:w w:val="85"/>
                <w:kern w:val="0"/>
                <w:sz w:val="19"/>
                <w:szCs w:val="19"/>
              </w:rPr>
              <w:t xml:space="preserve">Doanh </w:t>
            </w:r>
            <w:proofErr w:type="spellStart"/>
            <w:r w:rsidRPr="0003068A">
              <w:rPr>
                <w:rFonts w:ascii="Arial" w:hAnsi="Arial" w:cs="Arial"/>
                <w:b/>
                <w:bCs/>
                <w:color w:val="FF0000"/>
                <w:w w:val="85"/>
                <w:kern w:val="0"/>
                <w:sz w:val="19"/>
                <w:szCs w:val="19"/>
              </w:rPr>
              <w:t>nghiệp</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Nhà</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nước</w:t>
            </w:r>
            <w:proofErr w:type="spellEnd"/>
            <w:r w:rsidRPr="0003068A">
              <w:rPr>
                <w:rFonts w:ascii="Arial" w:hAnsi="Arial" w:cs="Arial"/>
                <w:b/>
                <w:bCs/>
                <w:color w:val="FF0000"/>
                <w:w w:val="85"/>
                <w:kern w:val="0"/>
                <w:sz w:val="19"/>
                <w:szCs w:val="19"/>
              </w:rPr>
              <w:t xml:space="preserve"> </w:t>
            </w:r>
            <w:r w:rsidRPr="0003068A">
              <w:rPr>
                <w:rFonts w:ascii="Arial" w:hAnsi="Arial" w:cs="Arial"/>
                <w:b/>
                <w:bCs/>
                <w:color w:val="FF0000"/>
                <w:w w:val="85"/>
                <w:kern w:val="0"/>
                <w:sz w:val="19"/>
                <w:szCs w:val="19"/>
              </w:rPr>
              <w:br/>
            </w:r>
            <w:r w:rsidRPr="0003068A">
              <w:rPr>
                <w:rFonts w:ascii="Arial" w:hAnsi="Arial" w:cs="Arial"/>
                <w:b/>
                <w:bCs/>
                <w:i/>
                <w:iCs/>
                <w:color w:val="FF0000"/>
                <w:w w:val="85"/>
                <w:kern w:val="0"/>
                <w:sz w:val="19"/>
                <w:szCs w:val="19"/>
              </w:rPr>
              <w:t>State owned enterprise</w:t>
            </w:r>
          </w:p>
        </w:tc>
        <w:tc>
          <w:tcPr>
            <w:tcW w:w="706" w:type="dxa"/>
            <w:vAlign w:val="bottom"/>
          </w:tcPr>
          <w:p w14:paraId="26DD0172" w14:textId="4B0BD7BB" w:rsidR="00502B94" w:rsidRPr="00502B94" w:rsidRDefault="00502B94" w:rsidP="00502B94">
            <w:pPr>
              <w:spacing w:before="120" w:after="60" w:line="264" w:lineRule="auto"/>
              <w:jc w:val="right"/>
              <w:rPr>
                <w:rFonts w:ascii="Arial" w:hAnsi="Arial" w:cs="Arial"/>
                <w:b/>
                <w:w w:val="85"/>
                <w:kern w:val="0"/>
                <w:sz w:val="19"/>
                <w:szCs w:val="19"/>
              </w:rPr>
            </w:pPr>
            <w:r w:rsidRPr="00502B94">
              <w:rPr>
                <w:rFonts w:ascii="Arial" w:hAnsi="Arial" w:cs="Arial"/>
                <w:b/>
                <w:w w:val="85"/>
                <w:kern w:val="0"/>
                <w:sz w:val="19"/>
                <w:szCs w:val="19"/>
              </w:rPr>
              <w:t>11</w:t>
            </w:r>
          </w:p>
        </w:tc>
        <w:tc>
          <w:tcPr>
            <w:tcW w:w="707" w:type="dxa"/>
            <w:vAlign w:val="bottom"/>
          </w:tcPr>
          <w:p w14:paraId="078D4942" w14:textId="1BEDDD92" w:rsidR="00502B94" w:rsidRPr="00502B94" w:rsidRDefault="00502B94" w:rsidP="00502B94">
            <w:pPr>
              <w:spacing w:before="120" w:after="60" w:line="264" w:lineRule="auto"/>
              <w:jc w:val="right"/>
              <w:rPr>
                <w:rFonts w:ascii="Arial" w:hAnsi="Arial" w:cs="Arial"/>
                <w:b/>
                <w:w w:val="85"/>
                <w:kern w:val="0"/>
                <w:sz w:val="19"/>
                <w:szCs w:val="19"/>
              </w:rPr>
            </w:pPr>
            <w:r w:rsidRPr="00502B94">
              <w:rPr>
                <w:rFonts w:ascii="Arial" w:hAnsi="Arial" w:cs="Arial"/>
                <w:b/>
                <w:w w:val="85"/>
                <w:kern w:val="0"/>
                <w:sz w:val="19"/>
                <w:szCs w:val="19"/>
              </w:rPr>
              <w:t>11</w:t>
            </w:r>
          </w:p>
        </w:tc>
        <w:tc>
          <w:tcPr>
            <w:tcW w:w="707" w:type="dxa"/>
            <w:shd w:val="clear" w:color="auto" w:fill="auto"/>
            <w:noWrap/>
            <w:vAlign w:val="bottom"/>
          </w:tcPr>
          <w:p w14:paraId="52403075" w14:textId="08F7FB92" w:rsidR="00502B94" w:rsidRPr="00502B94" w:rsidRDefault="00502B94" w:rsidP="00502B94">
            <w:pPr>
              <w:spacing w:before="120" w:after="60" w:line="264" w:lineRule="auto"/>
              <w:jc w:val="right"/>
              <w:rPr>
                <w:rFonts w:ascii="Arial" w:hAnsi="Arial" w:cs="Arial"/>
                <w:b/>
                <w:w w:val="85"/>
                <w:kern w:val="0"/>
                <w:sz w:val="19"/>
                <w:szCs w:val="19"/>
              </w:rPr>
            </w:pPr>
            <w:r w:rsidRPr="00502B94">
              <w:rPr>
                <w:rFonts w:ascii="Arial" w:hAnsi="Arial" w:cs="Arial"/>
                <w:b/>
                <w:w w:val="85"/>
                <w:kern w:val="0"/>
                <w:sz w:val="19"/>
                <w:szCs w:val="19"/>
              </w:rPr>
              <w:t>10</w:t>
            </w:r>
          </w:p>
        </w:tc>
        <w:tc>
          <w:tcPr>
            <w:tcW w:w="707" w:type="dxa"/>
            <w:shd w:val="clear" w:color="auto" w:fill="auto"/>
            <w:noWrap/>
            <w:vAlign w:val="bottom"/>
          </w:tcPr>
          <w:p w14:paraId="038FDD49" w14:textId="7FD04C69" w:rsidR="00502B94" w:rsidRPr="00502B94" w:rsidRDefault="00502B94" w:rsidP="00502B94">
            <w:pPr>
              <w:spacing w:before="120" w:after="60" w:line="264" w:lineRule="auto"/>
              <w:jc w:val="right"/>
              <w:rPr>
                <w:rFonts w:ascii="Arial" w:hAnsi="Arial" w:cs="Arial"/>
                <w:b/>
                <w:w w:val="85"/>
                <w:kern w:val="0"/>
                <w:sz w:val="19"/>
                <w:szCs w:val="19"/>
              </w:rPr>
            </w:pPr>
            <w:r w:rsidRPr="00502B94">
              <w:rPr>
                <w:rFonts w:ascii="Arial" w:hAnsi="Arial" w:cs="Arial"/>
                <w:b/>
                <w:w w:val="85"/>
                <w:kern w:val="0"/>
                <w:sz w:val="19"/>
                <w:szCs w:val="19"/>
              </w:rPr>
              <w:t>10</w:t>
            </w:r>
          </w:p>
        </w:tc>
        <w:tc>
          <w:tcPr>
            <w:tcW w:w="707" w:type="dxa"/>
            <w:shd w:val="clear" w:color="auto" w:fill="auto"/>
            <w:noWrap/>
            <w:vAlign w:val="bottom"/>
          </w:tcPr>
          <w:p w14:paraId="4128F8C2" w14:textId="0E95E608" w:rsidR="00502B94" w:rsidRPr="00502B94" w:rsidRDefault="00502B94" w:rsidP="00502B94">
            <w:pPr>
              <w:spacing w:before="120" w:after="60" w:line="264" w:lineRule="auto"/>
              <w:jc w:val="right"/>
              <w:rPr>
                <w:rFonts w:ascii="Arial" w:hAnsi="Arial" w:cs="Arial"/>
                <w:b/>
                <w:w w:val="85"/>
                <w:kern w:val="0"/>
                <w:sz w:val="19"/>
                <w:szCs w:val="19"/>
              </w:rPr>
            </w:pPr>
            <w:r w:rsidRPr="00502B94">
              <w:rPr>
                <w:rFonts w:ascii="Arial" w:hAnsi="Arial" w:cs="Arial"/>
                <w:b/>
                <w:w w:val="85"/>
                <w:kern w:val="0"/>
                <w:sz w:val="19"/>
                <w:szCs w:val="19"/>
              </w:rPr>
              <w:t>10</w:t>
            </w:r>
          </w:p>
        </w:tc>
      </w:tr>
      <w:tr w:rsidR="00502B94" w:rsidRPr="0003068A" w14:paraId="2764A6CC" w14:textId="77777777" w:rsidTr="00502B94">
        <w:trPr>
          <w:jc w:val="center"/>
        </w:trPr>
        <w:tc>
          <w:tcPr>
            <w:tcW w:w="3818" w:type="dxa"/>
            <w:shd w:val="clear" w:color="auto" w:fill="auto"/>
            <w:vAlign w:val="center"/>
          </w:tcPr>
          <w:p w14:paraId="245ED4ED" w14:textId="77777777" w:rsidR="00502B94" w:rsidRPr="0003068A" w:rsidRDefault="00502B94" w:rsidP="00502B94">
            <w:pPr>
              <w:spacing w:before="120" w:after="60" w:line="264" w:lineRule="auto"/>
              <w:ind w:left="170"/>
              <w:rPr>
                <w:rFonts w:ascii="Arial" w:hAnsi="Arial" w:cs="Arial"/>
                <w:color w:val="FF0000"/>
                <w:w w:val="85"/>
                <w:sz w:val="19"/>
                <w:szCs w:val="19"/>
              </w:rPr>
            </w:pPr>
            <w:r w:rsidRPr="0003068A">
              <w:rPr>
                <w:rFonts w:ascii="Arial" w:hAnsi="Arial" w:cs="Arial"/>
                <w:color w:val="FF0000"/>
                <w:w w:val="85"/>
                <w:sz w:val="19"/>
                <w:szCs w:val="19"/>
              </w:rPr>
              <w:t xml:space="preserve"> DN 100% </w:t>
            </w:r>
            <w:proofErr w:type="spellStart"/>
            <w:r w:rsidRPr="0003068A">
              <w:rPr>
                <w:rFonts w:ascii="Arial" w:hAnsi="Arial" w:cs="Arial"/>
                <w:color w:val="FF0000"/>
                <w:w w:val="85"/>
                <w:sz w:val="19"/>
                <w:szCs w:val="19"/>
              </w:rPr>
              <w:t>vốn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nhà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w:t>
            </w:r>
            <w:r w:rsidRPr="0003068A">
              <w:rPr>
                <w:rFonts w:ascii="Arial" w:hAnsi="Arial" w:cs="Arial" w:hint="eastAsia"/>
                <w:color w:val="FF0000"/>
                <w:w w:val="85"/>
                <w:sz w:val="19"/>
                <w:szCs w:val="19"/>
              </w:rPr>
              <w:t>ư</w:t>
            </w:r>
            <w:r w:rsidRPr="0003068A">
              <w:rPr>
                <w:rFonts w:ascii="Arial" w:hAnsi="Arial" w:cs="Arial"/>
                <w:color w:val="FF0000"/>
                <w:w w:val="85"/>
                <w:sz w:val="19"/>
                <w:szCs w:val="19"/>
              </w:rPr>
              <w:t>ớc</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 xml:space="preserve">100% </w:t>
            </w:r>
            <w:r w:rsidRPr="0003068A">
              <w:rPr>
                <w:rFonts w:ascii="Arial" w:hAnsi="Arial" w:cs="Arial"/>
                <w:i/>
                <w:color w:val="FF0000"/>
                <w:w w:val="85"/>
                <w:sz w:val="19"/>
                <w:szCs w:val="19"/>
                <w:u w:color="FF0000"/>
              </w:rPr>
              <w:t>capital state owned</w:t>
            </w:r>
          </w:p>
        </w:tc>
        <w:tc>
          <w:tcPr>
            <w:tcW w:w="706" w:type="dxa"/>
            <w:vAlign w:val="bottom"/>
          </w:tcPr>
          <w:p w14:paraId="651B446A" w14:textId="38725DC6" w:rsidR="00502B94" w:rsidRPr="00502B94" w:rsidRDefault="00502B94" w:rsidP="00502B94">
            <w:pPr>
              <w:spacing w:before="120" w:after="60" w:line="264" w:lineRule="auto"/>
              <w:jc w:val="right"/>
              <w:rPr>
                <w:rFonts w:ascii="Arial" w:hAnsi="Arial" w:cs="Arial"/>
                <w:w w:val="85"/>
                <w:kern w:val="0"/>
                <w:sz w:val="19"/>
                <w:szCs w:val="19"/>
              </w:rPr>
            </w:pPr>
            <w:r w:rsidRPr="00502B94">
              <w:rPr>
                <w:rFonts w:ascii="Arial" w:hAnsi="Arial" w:cs="Arial"/>
                <w:w w:val="85"/>
                <w:kern w:val="0"/>
                <w:sz w:val="19"/>
                <w:szCs w:val="19"/>
              </w:rPr>
              <w:t>8</w:t>
            </w:r>
          </w:p>
        </w:tc>
        <w:tc>
          <w:tcPr>
            <w:tcW w:w="707" w:type="dxa"/>
            <w:vAlign w:val="bottom"/>
          </w:tcPr>
          <w:p w14:paraId="621C78D0" w14:textId="6B6A3D46" w:rsidR="00502B94" w:rsidRPr="00502B94" w:rsidRDefault="00502B94" w:rsidP="00502B94">
            <w:pPr>
              <w:spacing w:before="120" w:after="60" w:line="264" w:lineRule="auto"/>
              <w:jc w:val="right"/>
              <w:rPr>
                <w:rFonts w:ascii="Arial" w:hAnsi="Arial" w:cs="Arial"/>
                <w:w w:val="85"/>
                <w:kern w:val="0"/>
                <w:sz w:val="19"/>
                <w:szCs w:val="19"/>
              </w:rPr>
            </w:pPr>
            <w:r w:rsidRPr="00502B94">
              <w:rPr>
                <w:rFonts w:ascii="Arial" w:hAnsi="Arial" w:cs="Arial"/>
                <w:w w:val="85"/>
                <w:kern w:val="0"/>
                <w:sz w:val="19"/>
                <w:szCs w:val="19"/>
              </w:rPr>
              <w:t>8</w:t>
            </w:r>
          </w:p>
        </w:tc>
        <w:tc>
          <w:tcPr>
            <w:tcW w:w="707" w:type="dxa"/>
            <w:shd w:val="clear" w:color="auto" w:fill="auto"/>
            <w:noWrap/>
            <w:vAlign w:val="bottom"/>
          </w:tcPr>
          <w:p w14:paraId="7953A963" w14:textId="33B4D461" w:rsidR="00502B94" w:rsidRPr="00502B94" w:rsidRDefault="00502B94" w:rsidP="00502B94">
            <w:pPr>
              <w:spacing w:before="120" w:after="60" w:line="264" w:lineRule="auto"/>
              <w:jc w:val="right"/>
              <w:rPr>
                <w:rFonts w:ascii="Arial" w:hAnsi="Arial" w:cs="Arial"/>
                <w:w w:val="85"/>
                <w:kern w:val="0"/>
                <w:sz w:val="19"/>
                <w:szCs w:val="19"/>
              </w:rPr>
            </w:pPr>
            <w:r w:rsidRPr="00502B94">
              <w:rPr>
                <w:rFonts w:ascii="Arial" w:hAnsi="Arial" w:cs="Arial"/>
                <w:w w:val="85"/>
                <w:kern w:val="0"/>
                <w:sz w:val="19"/>
                <w:szCs w:val="19"/>
              </w:rPr>
              <w:t>8</w:t>
            </w:r>
          </w:p>
        </w:tc>
        <w:tc>
          <w:tcPr>
            <w:tcW w:w="707" w:type="dxa"/>
            <w:shd w:val="clear" w:color="auto" w:fill="auto"/>
            <w:noWrap/>
            <w:vAlign w:val="bottom"/>
          </w:tcPr>
          <w:p w14:paraId="19963566" w14:textId="4B558EE0" w:rsidR="00502B94" w:rsidRPr="00502B94" w:rsidRDefault="00502B94" w:rsidP="00502B94">
            <w:pPr>
              <w:spacing w:before="120" w:after="60" w:line="264" w:lineRule="auto"/>
              <w:jc w:val="right"/>
              <w:rPr>
                <w:rFonts w:ascii="Arial" w:hAnsi="Arial" w:cs="Arial"/>
                <w:w w:val="85"/>
                <w:kern w:val="0"/>
                <w:sz w:val="19"/>
                <w:szCs w:val="19"/>
              </w:rPr>
            </w:pPr>
            <w:r w:rsidRPr="00502B94">
              <w:rPr>
                <w:rFonts w:ascii="Arial" w:hAnsi="Arial" w:cs="Arial"/>
                <w:w w:val="85"/>
                <w:kern w:val="0"/>
                <w:sz w:val="19"/>
                <w:szCs w:val="19"/>
              </w:rPr>
              <w:t>8</w:t>
            </w:r>
          </w:p>
        </w:tc>
        <w:tc>
          <w:tcPr>
            <w:tcW w:w="707" w:type="dxa"/>
            <w:shd w:val="clear" w:color="auto" w:fill="auto"/>
            <w:noWrap/>
            <w:vAlign w:val="bottom"/>
          </w:tcPr>
          <w:p w14:paraId="328B5C67" w14:textId="21A28379" w:rsidR="00502B94" w:rsidRPr="00502B94" w:rsidRDefault="00502B94" w:rsidP="00502B94">
            <w:pPr>
              <w:spacing w:before="120" w:after="60" w:line="264" w:lineRule="auto"/>
              <w:jc w:val="right"/>
              <w:rPr>
                <w:rFonts w:ascii="Arial" w:hAnsi="Arial" w:cs="Arial"/>
                <w:w w:val="85"/>
                <w:kern w:val="0"/>
                <w:sz w:val="19"/>
                <w:szCs w:val="19"/>
              </w:rPr>
            </w:pPr>
            <w:r w:rsidRPr="00502B94">
              <w:rPr>
                <w:rFonts w:ascii="Arial" w:hAnsi="Arial" w:cs="Arial"/>
                <w:w w:val="85"/>
                <w:kern w:val="0"/>
                <w:sz w:val="19"/>
                <w:szCs w:val="19"/>
              </w:rPr>
              <w:t>8</w:t>
            </w:r>
          </w:p>
        </w:tc>
      </w:tr>
      <w:tr w:rsidR="00502B94" w:rsidRPr="0003068A" w14:paraId="2D6654EF" w14:textId="77777777" w:rsidTr="00502B94">
        <w:trPr>
          <w:jc w:val="center"/>
        </w:trPr>
        <w:tc>
          <w:tcPr>
            <w:tcW w:w="3818" w:type="dxa"/>
            <w:shd w:val="clear" w:color="auto" w:fill="auto"/>
            <w:vAlign w:val="center"/>
          </w:tcPr>
          <w:p w14:paraId="5B5FAF9B" w14:textId="77777777" w:rsidR="00502B94" w:rsidRPr="0003068A" w:rsidRDefault="00502B94" w:rsidP="00502B94">
            <w:pPr>
              <w:spacing w:before="120" w:after="60" w:line="264" w:lineRule="auto"/>
              <w:ind w:left="170"/>
              <w:rPr>
                <w:rFonts w:ascii="Arial" w:hAnsi="Arial" w:cs="Arial"/>
                <w:color w:val="FF0000"/>
                <w:w w:val="85"/>
                <w:sz w:val="19"/>
                <w:szCs w:val="19"/>
              </w:rPr>
            </w:pPr>
            <w:r w:rsidRPr="0003068A">
              <w:rPr>
                <w:rFonts w:ascii="Arial" w:hAnsi="Arial" w:cs="Arial"/>
                <w:color w:val="FF0000"/>
                <w:w w:val="85"/>
                <w:sz w:val="19"/>
                <w:szCs w:val="19"/>
              </w:rPr>
              <w:t xml:space="preserve">DN </w:t>
            </w:r>
            <w:proofErr w:type="spellStart"/>
            <w:r w:rsidRPr="0003068A">
              <w:rPr>
                <w:rFonts w:ascii="Arial" w:hAnsi="Arial" w:cs="Arial"/>
                <w:color w:val="FF0000"/>
                <w:w w:val="85"/>
                <w:sz w:val="19"/>
                <w:szCs w:val="19"/>
              </w:rPr>
              <w:t>hơn</w:t>
            </w:r>
            <w:proofErr w:type="spellEnd"/>
            <w:r w:rsidRPr="0003068A">
              <w:rPr>
                <w:rFonts w:ascii="Arial" w:hAnsi="Arial" w:cs="Arial"/>
                <w:color w:val="FF0000"/>
                <w:w w:val="85"/>
                <w:sz w:val="19"/>
                <w:szCs w:val="19"/>
              </w:rPr>
              <w:t xml:space="preserve"> 50% </w:t>
            </w:r>
            <w:proofErr w:type="spellStart"/>
            <w:r w:rsidRPr="0003068A">
              <w:rPr>
                <w:rFonts w:ascii="Arial" w:hAnsi="Arial" w:cs="Arial"/>
                <w:color w:val="FF0000"/>
                <w:w w:val="85"/>
                <w:sz w:val="19"/>
                <w:szCs w:val="19"/>
              </w:rPr>
              <w:t>vốn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nhà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Over 50% capital state owned</w:t>
            </w:r>
          </w:p>
        </w:tc>
        <w:tc>
          <w:tcPr>
            <w:tcW w:w="706" w:type="dxa"/>
            <w:vAlign w:val="bottom"/>
          </w:tcPr>
          <w:p w14:paraId="00E0C2CD" w14:textId="2B527813" w:rsidR="00502B94" w:rsidRPr="00502B94" w:rsidRDefault="00502B94" w:rsidP="00502B94">
            <w:pPr>
              <w:spacing w:before="120" w:after="60" w:line="264" w:lineRule="auto"/>
              <w:jc w:val="right"/>
              <w:rPr>
                <w:rFonts w:ascii="Arial" w:hAnsi="Arial" w:cs="Arial"/>
                <w:w w:val="85"/>
                <w:kern w:val="0"/>
                <w:sz w:val="19"/>
                <w:szCs w:val="19"/>
              </w:rPr>
            </w:pPr>
            <w:r w:rsidRPr="00502B94">
              <w:rPr>
                <w:rFonts w:ascii="Arial" w:hAnsi="Arial" w:cs="Arial"/>
                <w:w w:val="85"/>
                <w:kern w:val="0"/>
                <w:sz w:val="19"/>
                <w:szCs w:val="19"/>
              </w:rPr>
              <w:t>3</w:t>
            </w:r>
          </w:p>
        </w:tc>
        <w:tc>
          <w:tcPr>
            <w:tcW w:w="707" w:type="dxa"/>
            <w:vAlign w:val="bottom"/>
          </w:tcPr>
          <w:p w14:paraId="499DDEC1" w14:textId="2D8DE727" w:rsidR="00502B94" w:rsidRPr="00502B94" w:rsidRDefault="00502B94" w:rsidP="00502B94">
            <w:pPr>
              <w:spacing w:before="120" w:after="60" w:line="264" w:lineRule="auto"/>
              <w:jc w:val="right"/>
              <w:rPr>
                <w:rFonts w:ascii="Arial" w:hAnsi="Arial" w:cs="Arial"/>
                <w:w w:val="85"/>
                <w:kern w:val="0"/>
                <w:sz w:val="19"/>
                <w:szCs w:val="19"/>
              </w:rPr>
            </w:pPr>
            <w:r w:rsidRPr="00502B94">
              <w:rPr>
                <w:rFonts w:ascii="Arial" w:hAnsi="Arial" w:cs="Arial"/>
                <w:w w:val="85"/>
                <w:kern w:val="0"/>
                <w:sz w:val="19"/>
                <w:szCs w:val="19"/>
              </w:rPr>
              <w:t>3</w:t>
            </w:r>
          </w:p>
        </w:tc>
        <w:tc>
          <w:tcPr>
            <w:tcW w:w="707" w:type="dxa"/>
            <w:shd w:val="clear" w:color="auto" w:fill="auto"/>
            <w:noWrap/>
            <w:vAlign w:val="bottom"/>
          </w:tcPr>
          <w:p w14:paraId="4877795E" w14:textId="159885AA" w:rsidR="00502B94" w:rsidRPr="00502B94" w:rsidRDefault="00502B94" w:rsidP="00502B94">
            <w:pPr>
              <w:spacing w:before="120" w:after="60" w:line="264" w:lineRule="auto"/>
              <w:jc w:val="right"/>
              <w:rPr>
                <w:rFonts w:ascii="Arial" w:hAnsi="Arial" w:cs="Arial"/>
                <w:w w:val="85"/>
                <w:kern w:val="0"/>
                <w:sz w:val="19"/>
                <w:szCs w:val="19"/>
              </w:rPr>
            </w:pPr>
            <w:r w:rsidRPr="00502B94">
              <w:rPr>
                <w:rFonts w:ascii="Arial" w:hAnsi="Arial" w:cs="Arial"/>
                <w:w w:val="85"/>
                <w:kern w:val="0"/>
                <w:sz w:val="19"/>
                <w:szCs w:val="19"/>
              </w:rPr>
              <w:t>2</w:t>
            </w:r>
          </w:p>
        </w:tc>
        <w:tc>
          <w:tcPr>
            <w:tcW w:w="707" w:type="dxa"/>
            <w:shd w:val="clear" w:color="auto" w:fill="auto"/>
            <w:noWrap/>
            <w:vAlign w:val="bottom"/>
          </w:tcPr>
          <w:p w14:paraId="2A77D5A1" w14:textId="6D4B8D30" w:rsidR="00502B94" w:rsidRPr="00502B94" w:rsidRDefault="00502B94" w:rsidP="00502B94">
            <w:pPr>
              <w:spacing w:before="120" w:after="60" w:line="264" w:lineRule="auto"/>
              <w:jc w:val="right"/>
              <w:rPr>
                <w:rFonts w:ascii="Arial" w:hAnsi="Arial" w:cs="Arial"/>
                <w:w w:val="85"/>
                <w:kern w:val="0"/>
                <w:sz w:val="19"/>
                <w:szCs w:val="19"/>
              </w:rPr>
            </w:pPr>
            <w:r w:rsidRPr="00502B94">
              <w:rPr>
                <w:rFonts w:ascii="Arial" w:hAnsi="Arial" w:cs="Arial"/>
                <w:w w:val="85"/>
                <w:kern w:val="0"/>
                <w:sz w:val="19"/>
                <w:szCs w:val="19"/>
              </w:rPr>
              <w:t>2</w:t>
            </w:r>
          </w:p>
        </w:tc>
        <w:tc>
          <w:tcPr>
            <w:tcW w:w="707" w:type="dxa"/>
            <w:shd w:val="clear" w:color="auto" w:fill="auto"/>
            <w:noWrap/>
            <w:vAlign w:val="bottom"/>
          </w:tcPr>
          <w:p w14:paraId="524B4A18" w14:textId="3BD29FD3" w:rsidR="00502B94" w:rsidRPr="00502B94" w:rsidRDefault="00502B94" w:rsidP="00502B94">
            <w:pPr>
              <w:spacing w:before="120" w:after="60" w:line="264" w:lineRule="auto"/>
              <w:jc w:val="right"/>
              <w:rPr>
                <w:rFonts w:ascii="Arial" w:hAnsi="Arial" w:cs="Arial"/>
                <w:w w:val="85"/>
                <w:kern w:val="0"/>
                <w:sz w:val="19"/>
                <w:szCs w:val="19"/>
              </w:rPr>
            </w:pPr>
            <w:r w:rsidRPr="00502B94">
              <w:rPr>
                <w:rFonts w:ascii="Arial" w:hAnsi="Arial" w:cs="Arial"/>
                <w:w w:val="85"/>
                <w:kern w:val="0"/>
                <w:sz w:val="19"/>
                <w:szCs w:val="19"/>
              </w:rPr>
              <w:t>2</w:t>
            </w:r>
          </w:p>
        </w:tc>
      </w:tr>
      <w:tr w:rsidR="00502B94" w:rsidRPr="0003068A" w14:paraId="4D3B9EC0" w14:textId="77777777" w:rsidTr="00502B94">
        <w:trPr>
          <w:jc w:val="center"/>
        </w:trPr>
        <w:tc>
          <w:tcPr>
            <w:tcW w:w="3818" w:type="dxa"/>
            <w:shd w:val="clear" w:color="auto" w:fill="auto"/>
            <w:vAlign w:val="bottom"/>
          </w:tcPr>
          <w:p w14:paraId="49D522F9" w14:textId="77777777" w:rsidR="00502B94" w:rsidRPr="0003068A" w:rsidRDefault="00502B94" w:rsidP="00502B94">
            <w:pPr>
              <w:spacing w:before="180" w:after="60" w:line="264" w:lineRule="auto"/>
              <w:rPr>
                <w:rFonts w:ascii="Arial" w:hAnsi="Arial" w:cs="Arial"/>
                <w:b/>
                <w:bCs/>
                <w:color w:val="FF0000"/>
                <w:w w:val="85"/>
                <w:kern w:val="0"/>
                <w:sz w:val="19"/>
                <w:szCs w:val="19"/>
              </w:rPr>
            </w:pPr>
            <w:r w:rsidRPr="0003068A">
              <w:rPr>
                <w:rFonts w:ascii="Arial" w:hAnsi="Arial" w:cs="Arial"/>
                <w:b/>
                <w:bCs/>
                <w:color w:val="FF0000"/>
                <w:w w:val="85"/>
                <w:kern w:val="0"/>
                <w:sz w:val="19"/>
                <w:szCs w:val="19"/>
              </w:rPr>
              <w:t xml:space="preserve">Doanh </w:t>
            </w:r>
            <w:proofErr w:type="spellStart"/>
            <w:r w:rsidRPr="0003068A">
              <w:rPr>
                <w:rFonts w:ascii="Arial" w:hAnsi="Arial" w:cs="Arial"/>
                <w:b/>
                <w:bCs/>
                <w:color w:val="FF0000"/>
                <w:w w:val="85"/>
                <w:kern w:val="0"/>
                <w:sz w:val="19"/>
                <w:szCs w:val="19"/>
              </w:rPr>
              <w:t>nghiệp</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ngoài</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Nhà</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nước</w:t>
            </w:r>
            <w:proofErr w:type="spellEnd"/>
            <w:r w:rsidRPr="0003068A">
              <w:rPr>
                <w:rFonts w:ascii="Arial" w:hAnsi="Arial" w:cs="Arial"/>
                <w:b/>
                <w:bCs/>
                <w:i/>
                <w:iCs/>
                <w:color w:val="FF0000"/>
                <w:w w:val="85"/>
                <w:kern w:val="0"/>
                <w:sz w:val="19"/>
                <w:szCs w:val="19"/>
              </w:rPr>
              <w:t xml:space="preserve"> </w:t>
            </w:r>
            <w:r w:rsidRPr="0003068A">
              <w:rPr>
                <w:rFonts w:ascii="Arial" w:hAnsi="Arial" w:cs="Arial"/>
                <w:b/>
                <w:bCs/>
                <w:i/>
                <w:iCs/>
                <w:color w:val="FF0000"/>
                <w:w w:val="85"/>
                <w:kern w:val="0"/>
                <w:sz w:val="19"/>
                <w:szCs w:val="19"/>
              </w:rPr>
              <w:br/>
            </w:r>
            <w:proofErr w:type="gramStart"/>
            <w:r w:rsidRPr="0003068A">
              <w:rPr>
                <w:rFonts w:ascii="Arial" w:hAnsi="Arial" w:cs="Arial"/>
                <w:b/>
                <w:bCs/>
                <w:i/>
                <w:iCs/>
                <w:color w:val="FF0000"/>
                <w:w w:val="85"/>
                <w:kern w:val="0"/>
                <w:sz w:val="19"/>
                <w:szCs w:val="19"/>
              </w:rPr>
              <w:t>Non-State</w:t>
            </w:r>
            <w:proofErr w:type="gramEnd"/>
            <w:r w:rsidRPr="0003068A">
              <w:rPr>
                <w:rFonts w:ascii="Arial" w:hAnsi="Arial" w:cs="Arial"/>
                <w:b/>
                <w:bCs/>
                <w:i/>
                <w:iCs/>
                <w:color w:val="FF0000"/>
                <w:w w:val="85"/>
                <w:kern w:val="0"/>
                <w:sz w:val="19"/>
                <w:szCs w:val="19"/>
              </w:rPr>
              <w:t xml:space="preserve"> enterprise</w:t>
            </w:r>
          </w:p>
        </w:tc>
        <w:tc>
          <w:tcPr>
            <w:tcW w:w="706" w:type="dxa"/>
            <w:vAlign w:val="bottom"/>
          </w:tcPr>
          <w:p w14:paraId="10AB959C" w14:textId="2C800675" w:rsidR="00502B94" w:rsidRPr="00502B94" w:rsidRDefault="00502B94" w:rsidP="00502B94">
            <w:pPr>
              <w:spacing w:before="120" w:after="60" w:line="264" w:lineRule="auto"/>
              <w:jc w:val="right"/>
              <w:rPr>
                <w:rFonts w:ascii="Arial" w:hAnsi="Arial" w:cs="Arial"/>
                <w:b/>
                <w:w w:val="85"/>
                <w:kern w:val="0"/>
                <w:sz w:val="19"/>
                <w:szCs w:val="19"/>
              </w:rPr>
            </w:pPr>
            <w:r w:rsidRPr="00502B94">
              <w:rPr>
                <w:rFonts w:ascii="Arial" w:hAnsi="Arial" w:cs="Arial"/>
                <w:b/>
                <w:w w:val="85"/>
                <w:kern w:val="0"/>
                <w:sz w:val="19"/>
                <w:szCs w:val="19"/>
              </w:rPr>
              <w:t>487</w:t>
            </w:r>
          </w:p>
        </w:tc>
        <w:tc>
          <w:tcPr>
            <w:tcW w:w="707" w:type="dxa"/>
            <w:vAlign w:val="bottom"/>
          </w:tcPr>
          <w:p w14:paraId="21972B69" w14:textId="62B71EC6" w:rsidR="00502B94" w:rsidRPr="00502B94" w:rsidRDefault="00502B94" w:rsidP="00502B94">
            <w:pPr>
              <w:spacing w:before="120" w:after="60" w:line="264" w:lineRule="auto"/>
              <w:jc w:val="right"/>
              <w:rPr>
                <w:rFonts w:ascii="Arial" w:hAnsi="Arial" w:cs="Arial"/>
                <w:b/>
                <w:w w:val="85"/>
                <w:kern w:val="0"/>
                <w:sz w:val="19"/>
                <w:szCs w:val="19"/>
              </w:rPr>
            </w:pPr>
            <w:r w:rsidRPr="00502B94">
              <w:rPr>
                <w:rFonts w:ascii="Arial" w:hAnsi="Arial" w:cs="Arial"/>
                <w:b/>
                <w:w w:val="85"/>
                <w:kern w:val="0"/>
                <w:sz w:val="19"/>
                <w:szCs w:val="19"/>
              </w:rPr>
              <w:t>515</w:t>
            </w:r>
          </w:p>
        </w:tc>
        <w:tc>
          <w:tcPr>
            <w:tcW w:w="707" w:type="dxa"/>
            <w:shd w:val="clear" w:color="auto" w:fill="auto"/>
            <w:noWrap/>
            <w:vAlign w:val="bottom"/>
          </w:tcPr>
          <w:p w14:paraId="3F69154A" w14:textId="6107768D" w:rsidR="00502B94" w:rsidRPr="00502B94" w:rsidRDefault="00502B94" w:rsidP="00502B94">
            <w:pPr>
              <w:spacing w:before="120" w:after="60" w:line="264" w:lineRule="auto"/>
              <w:jc w:val="right"/>
              <w:rPr>
                <w:rFonts w:ascii="Arial" w:hAnsi="Arial" w:cs="Arial"/>
                <w:b/>
                <w:w w:val="85"/>
                <w:kern w:val="0"/>
                <w:sz w:val="19"/>
                <w:szCs w:val="19"/>
              </w:rPr>
            </w:pPr>
            <w:r w:rsidRPr="00502B94">
              <w:rPr>
                <w:rFonts w:ascii="Arial" w:hAnsi="Arial" w:cs="Arial"/>
                <w:b/>
                <w:w w:val="85"/>
                <w:kern w:val="0"/>
                <w:sz w:val="19"/>
                <w:szCs w:val="19"/>
              </w:rPr>
              <w:t>505</w:t>
            </w:r>
          </w:p>
        </w:tc>
        <w:tc>
          <w:tcPr>
            <w:tcW w:w="707" w:type="dxa"/>
            <w:shd w:val="clear" w:color="auto" w:fill="auto"/>
            <w:noWrap/>
            <w:vAlign w:val="bottom"/>
          </w:tcPr>
          <w:p w14:paraId="3D628FED" w14:textId="407D0020" w:rsidR="00502B94" w:rsidRPr="00502B94" w:rsidRDefault="00502B94" w:rsidP="00502B94">
            <w:pPr>
              <w:spacing w:before="120" w:after="60" w:line="264" w:lineRule="auto"/>
              <w:jc w:val="right"/>
              <w:rPr>
                <w:rFonts w:ascii="Arial" w:hAnsi="Arial" w:cs="Arial"/>
                <w:b/>
                <w:w w:val="85"/>
                <w:kern w:val="0"/>
                <w:sz w:val="19"/>
                <w:szCs w:val="19"/>
              </w:rPr>
            </w:pPr>
            <w:r w:rsidRPr="00502B94">
              <w:rPr>
                <w:rFonts w:ascii="Arial" w:hAnsi="Arial" w:cs="Arial"/>
                <w:b/>
                <w:w w:val="85"/>
                <w:kern w:val="0"/>
                <w:sz w:val="19"/>
                <w:szCs w:val="19"/>
              </w:rPr>
              <w:t>533</w:t>
            </w:r>
          </w:p>
        </w:tc>
        <w:tc>
          <w:tcPr>
            <w:tcW w:w="707" w:type="dxa"/>
            <w:shd w:val="clear" w:color="auto" w:fill="auto"/>
            <w:noWrap/>
            <w:vAlign w:val="bottom"/>
          </w:tcPr>
          <w:p w14:paraId="09383AFD" w14:textId="7AFF4E54" w:rsidR="00502B94" w:rsidRPr="00502B94" w:rsidRDefault="00502B94" w:rsidP="00502B94">
            <w:pPr>
              <w:spacing w:before="120" w:after="60" w:line="264" w:lineRule="auto"/>
              <w:jc w:val="right"/>
              <w:rPr>
                <w:rFonts w:ascii="Arial" w:hAnsi="Arial" w:cs="Arial"/>
                <w:b/>
                <w:w w:val="85"/>
                <w:kern w:val="0"/>
                <w:sz w:val="19"/>
                <w:szCs w:val="19"/>
              </w:rPr>
            </w:pPr>
            <w:r w:rsidRPr="00502B94">
              <w:rPr>
                <w:rFonts w:ascii="Arial" w:hAnsi="Arial" w:cs="Arial"/>
                <w:b/>
                <w:w w:val="85"/>
                <w:kern w:val="0"/>
                <w:sz w:val="19"/>
                <w:szCs w:val="19"/>
              </w:rPr>
              <w:t>564</w:t>
            </w:r>
          </w:p>
        </w:tc>
      </w:tr>
      <w:tr w:rsidR="00502B94" w:rsidRPr="0003068A" w14:paraId="046156DA" w14:textId="77777777" w:rsidTr="00502B94">
        <w:trPr>
          <w:jc w:val="center"/>
        </w:trPr>
        <w:tc>
          <w:tcPr>
            <w:tcW w:w="3818" w:type="dxa"/>
            <w:shd w:val="clear" w:color="auto" w:fill="auto"/>
            <w:vAlign w:val="bottom"/>
          </w:tcPr>
          <w:p w14:paraId="0346175A" w14:textId="77777777" w:rsidR="00502B94" w:rsidRPr="0003068A" w:rsidRDefault="00502B94" w:rsidP="00502B94">
            <w:pPr>
              <w:spacing w:before="120" w:after="60" w:line="264" w:lineRule="auto"/>
              <w:ind w:left="17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Tư</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nhân</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Private</w:t>
            </w:r>
          </w:p>
        </w:tc>
        <w:tc>
          <w:tcPr>
            <w:tcW w:w="706" w:type="dxa"/>
            <w:vAlign w:val="bottom"/>
          </w:tcPr>
          <w:p w14:paraId="32FA84E1" w14:textId="00FB9E02" w:rsidR="00502B94" w:rsidRPr="00502B94" w:rsidRDefault="00502B94" w:rsidP="00502B94">
            <w:pPr>
              <w:spacing w:before="120" w:after="60" w:line="264" w:lineRule="auto"/>
              <w:jc w:val="right"/>
              <w:rPr>
                <w:rFonts w:ascii="Arial" w:hAnsi="Arial" w:cs="Arial"/>
                <w:w w:val="85"/>
                <w:kern w:val="0"/>
                <w:sz w:val="19"/>
                <w:szCs w:val="19"/>
              </w:rPr>
            </w:pPr>
            <w:r w:rsidRPr="00502B94">
              <w:rPr>
                <w:rFonts w:ascii="Arial" w:hAnsi="Arial" w:cs="Arial"/>
                <w:w w:val="85"/>
                <w:kern w:val="0"/>
                <w:sz w:val="19"/>
                <w:szCs w:val="19"/>
              </w:rPr>
              <w:t>113</w:t>
            </w:r>
          </w:p>
        </w:tc>
        <w:tc>
          <w:tcPr>
            <w:tcW w:w="707" w:type="dxa"/>
            <w:vAlign w:val="bottom"/>
          </w:tcPr>
          <w:p w14:paraId="4FC87385" w14:textId="48224924" w:rsidR="00502B94" w:rsidRPr="00502B94" w:rsidRDefault="00502B94" w:rsidP="00502B94">
            <w:pPr>
              <w:spacing w:before="120" w:after="60" w:line="264" w:lineRule="auto"/>
              <w:jc w:val="right"/>
              <w:rPr>
                <w:rFonts w:ascii="Arial" w:hAnsi="Arial" w:cs="Arial"/>
                <w:w w:val="85"/>
                <w:kern w:val="0"/>
                <w:sz w:val="19"/>
                <w:szCs w:val="19"/>
              </w:rPr>
            </w:pPr>
            <w:r w:rsidRPr="00502B94">
              <w:rPr>
                <w:rFonts w:ascii="Arial" w:hAnsi="Arial" w:cs="Arial"/>
                <w:w w:val="85"/>
                <w:kern w:val="0"/>
                <w:sz w:val="19"/>
                <w:szCs w:val="19"/>
              </w:rPr>
              <w:t>105</w:t>
            </w:r>
          </w:p>
        </w:tc>
        <w:tc>
          <w:tcPr>
            <w:tcW w:w="707" w:type="dxa"/>
            <w:shd w:val="clear" w:color="auto" w:fill="auto"/>
            <w:noWrap/>
            <w:vAlign w:val="bottom"/>
          </w:tcPr>
          <w:p w14:paraId="5804A69B" w14:textId="10701910" w:rsidR="00502B94" w:rsidRPr="00502B94" w:rsidRDefault="00502B94" w:rsidP="00502B94">
            <w:pPr>
              <w:spacing w:before="120" w:after="60" w:line="264" w:lineRule="auto"/>
              <w:jc w:val="right"/>
              <w:rPr>
                <w:rFonts w:ascii="Arial" w:hAnsi="Arial" w:cs="Arial"/>
                <w:w w:val="85"/>
                <w:kern w:val="0"/>
                <w:sz w:val="19"/>
                <w:szCs w:val="19"/>
              </w:rPr>
            </w:pPr>
            <w:r w:rsidRPr="00502B94">
              <w:rPr>
                <w:rFonts w:ascii="Arial" w:hAnsi="Arial" w:cs="Arial"/>
                <w:w w:val="85"/>
                <w:kern w:val="0"/>
                <w:sz w:val="19"/>
                <w:szCs w:val="19"/>
              </w:rPr>
              <w:t>104</w:t>
            </w:r>
          </w:p>
        </w:tc>
        <w:tc>
          <w:tcPr>
            <w:tcW w:w="707" w:type="dxa"/>
            <w:shd w:val="clear" w:color="auto" w:fill="auto"/>
            <w:noWrap/>
            <w:vAlign w:val="bottom"/>
          </w:tcPr>
          <w:p w14:paraId="45787AB9" w14:textId="7FD69223" w:rsidR="00502B94" w:rsidRPr="00502B94" w:rsidRDefault="00502B94" w:rsidP="00502B94">
            <w:pPr>
              <w:spacing w:before="120" w:after="60" w:line="264" w:lineRule="auto"/>
              <w:jc w:val="right"/>
              <w:rPr>
                <w:rFonts w:ascii="Arial" w:hAnsi="Arial" w:cs="Arial"/>
                <w:w w:val="85"/>
                <w:kern w:val="0"/>
                <w:sz w:val="19"/>
                <w:szCs w:val="19"/>
              </w:rPr>
            </w:pPr>
            <w:r w:rsidRPr="00502B94">
              <w:rPr>
                <w:rFonts w:ascii="Arial" w:hAnsi="Arial" w:cs="Arial"/>
                <w:w w:val="85"/>
                <w:kern w:val="0"/>
                <w:sz w:val="19"/>
                <w:szCs w:val="19"/>
              </w:rPr>
              <w:t>101</w:t>
            </w:r>
          </w:p>
        </w:tc>
        <w:tc>
          <w:tcPr>
            <w:tcW w:w="707" w:type="dxa"/>
            <w:shd w:val="clear" w:color="auto" w:fill="auto"/>
            <w:noWrap/>
            <w:vAlign w:val="bottom"/>
          </w:tcPr>
          <w:p w14:paraId="3A08F30F" w14:textId="5B6A0696" w:rsidR="00502B94" w:rsidRPr="00502B94" w:rsidRDefault="00502B94" w:rsidP="00502B94">
            <w:pPr>
              <w:spacing w:before="120" w:after="60" w:line="264" w:lineRule="auto"/>
              <w:jc w:val="right"/>
              <w:rPr>
                <w:rFonts w:ascii="Arial" w:hAnsi="Arial" w:cs="Arial"/>
                <w:w w:val="85"/>
                <w:kern w:val="0"/>
                <w:sz w:val="19"/>
                <w:szCs w:val="19"/>
              </w:rPr>
            </w:pPr>
            <w:r w:rsidRPr="00502B94">
              <w:rPr>
                <w:rFonts w:ascii="Arial" w:hAnsi="Arial" w:cs="Arial"/>
                <w:w w:val="85"/>
                <w:kern w:val="0"/>
                <w:sz w:val="19"/>
                <w:szCs w:val="19"/>
              </w:rPr>
              <w:t>118</w:t>
            </w:r>
          </w:p>
        </w:tc>
      </w:tr>
      <w:tr w:rsidR="00502B94" w:rsidRPr="0003068A" w14:paraId="4FECCD2A" w14:textId="77777777" w:rsidTr="00502B94">
        <w:trPr>
          <w:jc w:val="center"/>
        </w:trPr>
        <w:tc>
          <w:tcPr>
            <w:tcW w:w="3818" w:type="dxa"/>
            <w:shd w:val="clear" w:color="auto" w:fill="auto"/>
            <w:vAlign w:val="bottom"/>
          </w:tcPr>
          <w:p w14:paraId="254D98DA" w14:textId="77777777" w:rsidR="00502B94" w:rsidRPr="0003068A" w:rsidRDefault="00502B94" w:rsidP="00502B94">
            <w:pPr>
              <w:spacing w:before="120" w:after="60" w:line="264" w:lineRule="auto"/>
              <w:ind w:left="170"/>
              <w:rPr>
                <w:rFonts w:ascii="Arial" w:hAnsi="Arial" w:cs="Arial"/>
                <w:color w:val="FF0000"/>
                <w:w w:val="85"/>
                <w:kern w:val="0"/>
                <w:sz w:val="19"/>
                <w:szCs w:val="19"/>
              </w:rPr>
            </w:pPr>
            <w:r w:rsidRPr="0003068A">
              <w:rPr>
                <w:rFonts w:ascii="Arial" w:hAnsi="Arial" w:cs="Arial"/>
                <w:color w:val="FF0000"/>
                <w:w w:val="85"/>
                <w:kern w:val="0"/>
                <w:sz w:val="19"/>
                <w:szCs w:val="19"/>
              </w:rPr>
              <w:t xml:space="preserve">Công ty </w:t>
            </w:r>
            <w:proofErr w:type="spellStart"/>
            <w:r w:rsidRPr="0003068A">
              <w:rPr>
                <w:rFonts w:ascii="Arial" w:hAnsi="Arial" w:cs="Arial"/>
                <w:color w:val="FF0000"/>
                <w:w w:val="85"/>
                <w:kern w:val="0"/>
                <w:sz w:val="19"/>
                <w:szCs w:val="19"/>
              </w:rPr>
              <w:t>hợp</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danh</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Collective name</w:t>
            </w:r>
          </w:p>
        </w:tc>
        <w:tc>
          <w:tcPr>
            <w:tcW w:w="706" w:type="dxa"/>
            <w:vAlign w:val="bottom"/>
          </w:tcPr>
          <w:p w14:paraId="2CEDAAC1" w14:textId="27113D85" w:rsidR="00502B94" w:rsidRPr="00502B94" w:rsidRDefault="000E5849" w:rsidP="00502B94">
            <w:pPr>
              <w:spacing w:before="120" w:after="60" w:line="264" w:lineRule="auto"/>
              <w:jc w:val="right"/>
              <w:rPr>
                <w:rFonts w:ascii="Arial" w:hAnsi="Arial" w:cs="Arial"/>
                <w:w w:val="85"/>
                <w:kern w:val="0"/>
                <w:sz w:val="19"/>
                <w:szCs w:val="19"/>
              </w:rPr>
            </w:pPr>
            <w:r>
              <w:rPr>
                <w:rFonts w:ascii="Arial" w:hAnsi="Arial" w:cs="Arial"/>
                <w:w w:val="85"/>
                <w:kern w:val="0"/>
                <w:sz w:val="19"/>
                <w:szCs w:val="19"/>
              </w:rPr>
              <w:t>-</w:t>
            </w:r>
          </w:p>
        </w:tc>
        <w:tc>
          <w:tcPr>
            <w:tcW w:w="707" w:type="dxa"/>
            <w:vAlign w:val="bottom"/>
          </w:tcPr>
          <w:p w14:paraId="34BC737F" w14:textId="5B71DBE0" w:rsidR="00502B94" w:rsidRPr="00502B94" w:rsidRDefault="000E5849" w:rsidP="00502B94">
            <w:pPr>
              <w:spacing w:before="120" w:after="60" w:line="264" w:lineRule="auto"/>
              <w:jc w:val="right"/>
              <w:rPr>
                <w:rFonts w:ascii="Arial" w:hAnsi="Arial" w:cs="Arial"/>
                <w:w w:val="85"/>
                <w:kern w:val="0"/>
                <w:sz w:val="19"/>
                <w:szCs w:val="19"/>
              </w:rPr>
            </w:pPr>
            <w:r>
              <w:rPr>
                <w:rFonts w:ascii="Arial" w:hAnsi="Arial" w:cs="Arial"/>
                <w:w w:val="85"/>
                <w:kern w:val="0"/>
                <w:sz w:val="19"/>
                <w:szCs w:val="19"/>
              </w:rPr>
              <w:t>-</w:t>
            </w:r>
          </w:p>
        </w:tc>
        <w:tc>
          <w:tcPr>
            <w:tcW w:w="707" w:type="dxa"/>
            <w:shd w:val="clear" w:color="auto" w:fill="auto"/>
            <w:noWrap/>
            <w:vAlign w:val="bottom"/>
          </w:tcPr>
          <w:p w14:paraId="3CA7B09E" w14:textId="4E664C9B" w:rsidR="00502B94" w:rsidRPr="00502B94" w:rsidRDefault="00502B94" w:rsidP="00502B94">
            <w:pPr>
              <w:spacing w:before="120" w:after="60" w:line="264" w:lineRule="auto"/>
              <w:jc w:val="right"/>
              <w:rPr>
                <w:rFonts w:ascii="Arial" w:hAnsi="Arial" w:cs="Arial"/>
                <w:w w:val="85"/>
                <w:kern w:val="0"/>
                <w:sz w:val="19"/>
                <w:szCs w:val="19"/>
              </w:rPr>
            </w:pPr>
            <w:r w:rsidRPr="00502B94">
              <w:rPr>
                <w:rFonts w:ascii="Arial" w:hAnsi="Arial" w:cs="Arial"/>
                <w:w w:val="85"/>
                <w:kern w:val="0"/>
                <w:sz w:val="19"/>
                <w:szCs w:val="19"/>
              </w:rPr>
              <w:t>1</w:t>
            </w:r>
          </w:p>
        </w:tc>
        <w:tc>
          <w:tcPr>
            <w:tcW w:w="707" w:type="dxa"/>
            <w:shd w:val="clear" w:color="auto" w:fill="auto"/>
            <w:noWrap/>
            <w:vAlign w:val="bottom"/>
          </w:tcPr>
          <w:p w14:paraId="082F834E" w14:textId="199C3E9A" w:rsidR="00502B94" w:rsidRPr="00502B94" w:rsidRDefault="00502B94" w:rsidP="00502B94">
            <w:pPr>
              <w:spacing w:before="120" w:after="60" w:line="264" w:lineRule="auto"/>
              <w:jc w:val="right"/>
              <w:rPr>
                <w:rFonts w:ascii="Arial" w:hAnsi="Arial" w:cs="Arial"/>
                <w:w w:val="85"/>
                <w:kern w:val="0"/>
                <w:sz w:val="19"/>
                <w:szCs w:val="19"/>
              </w:rPr>
            </w:pPr>
            <w:r w:rsidRPr="00502B94">
              <w:rPr>
                <w:rFonts w:ascii="Arial" w:hAnsi="Arial" w:cs="Arial"/>
                <w:w w:val="85"/>
                <w:kern w:val="0"/>
                <w:sz w:val="19"/>
                <w:szCs w:val="19"/>
              </w:rPr>
              <w:t>1</w:t>
            </w:r>
          </w:p>
        </w:tc>
        <w:tc>
          <w:tcPr>
            <w:tcW w:w="707" w:type="dxa"/>
            <w:shd w:val="clear" w:color="auto" w:fill="auto"/>
            <w:noWrap/>
            <w:vAlign w:val="bottom"/>
          </w:tcPr>
          <w:p w14:paraId="21CCFC03" w14:textId="7F666AE7" w:rsidR="00502B94" w:rsidRPr="00502B94" w:rsidRDefault="00502B94" w:rsidP="00502B94">
            <w:pPr>
              <w:spacing w:before="120" w:after="60" w:line="264" w:lineRule="auto"/>
              <w:jc w:val="right"/>
              <w:rPr>
                <w:rFonts w:ascii="Arial" w:hAnsi="Arial" w:cs="Arial"/>
                <w:w w:val="85"/>
                <w:kern w:val="0"/>
                <w:sz w:val="19"/>
                <w:szCs w:val="19"/>
              </w:rPr>
            </w:pPr>
            <w:r w:rsidRPr="00502B94">
              <w:rPr>
                <w:rFonts w:ascii="Arial" w:hAnsi="Arial" w:cs="Arial"/>
                <w:w w:val="85"/>
                <w:kern w:val="0"/>
                <w:sz w:val="19"/>
                <w:szCs w:val="19"/>
              </w:rPr>
              <w:t>1</w:t>
            </w:r>
          </w:p>
        </w:tc>
      </w:tr>
      <w:tr w:rsidR="00502B94" w:rsidRPr="0003068A" w14:paraId="0BB26BA4" w14:textId="77777777" w:rsidTr="00502B94">
        <w:trPr>
          <w:jc w:val="center"/>
        </w:trPr>
        <w:tc>
          <w:tcPr>
            <w:tcW w:w="3818" w:type="dxa"/>
            <w:shd w:val="clear" w:color="auto" w:fill="auto"/>
            <w:vAlign w:val="bottom"/>
          </w:tcPr>
          <w:p w14:paraId="4A87A870" w14:textId="77777777" w:rsidR="00502B94" w:rsidRPr="0003068A" w:rsidRDefault="00502B94" w:rsidP="00502B94">
            <w:pPr>
              <w:spacing w:before="120" w:after="60" w:line="264" w:lineRule="auto"/>
              <w:ind w:left="170"/>
              <w:rPr>
                <w:rFonts w:ascii="Arial" w:hAnsi="Arial" w:cs="Arial"/>
                <w:color w:val="FF0000"/>
                <w:w w:val="85"/>
                <w:kern w:val="0"/>
                <w:sz w:val="19"/>
                <w:szCs w:val="19"/>
              </w:rPr>
            </w:pPr>
            <w:r w:rsidRPr="0003068A">
              <w:rPr>
                <w:rFonts w:ascii="Arial" w:hAnsi="Arial" w:cs="Arial"/>
                <w:color w:val="FF0000"/>
                <w:w w:val="85"/>
                <w:kern w:val="0"/>
                <w:sz w:val="19"/>
                <w:szCs w:val="19"/>
              </w:rPr>
              <w:t>Công ty TNHH -</w:t>
            </w:r>
            <w:r w:rsidRPr="0003068A">
              <w:rPr>
                <w:rFonts w:ascii="Arial" w:hAnsi="Arial" w:cs="Arial"/>
                <w:i/>
                <w:iCs/>
                <w:color w:val="FF0000"/>
                <w:w w:val="85"/>
                <w:kern w:val="0"/>
                <w:sz w:val="19"/>
                <w:szCs w:val="19"/>
              </w:rPr>
              <w:t xml:space="preserve"> Limited Co.</w:t>
            </w:r>
          </w:p>
        </w:tc>
        <w:tc>
          <w:tcPr>
            <w:tcW w:w="706" w:type="dxa"/>
            <w:vAlign w:val="bottom"/>
          </w:tcPr>
          <w:p w14:paraId="5155A4E8" w14:textId="43C5764E" w:rsidR="00502B94" w:rsidRPr="00502B94" w:rsidRDefault="00502B94" w:rsidP="00502B94">
            <w:pPr>
              <w:spacing w:before="120" w:after="60" w:line="264" w:lineRule="auto"/>
              <w:jc w:val="right"/>
              <w:rPr>
                <w:rFonts w:ascii="Arial" w:hAnsi="Arial" w:cs="Arial"/>
                <w:w w:val="85"/>
                <w:kern w:val="0"/>
                <w:sz w:val="19"/>
                <w:szCs w:val="19"/>
              </w:rPr>
            </w:pPr>
            <w:r w:rsidRPr="00502B94">
              <w:rPr>
                <w:rFonts w:ascii="Arial" w:hAnsi="Arial" w:cs="Arial"/>
                <w:w w:val="85"/>
                <w:kern w:val="0"/>
                <w:sz w:val="19"/>
                <w:szCs w:val="19"/>
              </w:rPr>
              <w:t>242</w:t>
            </w:r>
          </w:p>
        </w:tc>
        <w:tc>
          <w:tcPr>
            <w:tcW w:w="707" w:type="dxa"/>
            <w:vAlign w:val="bottom"/>
          </w:tcPr>
          <w:p w14:paraId="5DA4386A" w14:textId="2095AD07" w:rsidR="00502B94" w:rsidRPr="00502B94" w:rsidRDefault="00502B94" w:rsidP="00502B94">
            <w:pPr>
              <w:spacing w:before="120" w:after="60" w:line="264" w:lineRule="auto"/>
              <w:jc w:val="right"/>
              <w:rPr>
                <w:rFonts w:ascii="Arial" w:hAnsi="Arial" w:cs="Arial"/>
                <w:w w:val="85"/>
                <w:kern w:val="0"/>
                <w:sz w:val="19"/>
                <w:szCs w:val="19"/>
              </w:rPr>
            </w:pPr>
            <w:r w:rsidRPr="00502B94">
              <w:rPr>
                <w:rFonts w:ascii="Arial" w:hAnsi="Arial" w:cs="Arial"/>
                <w:w w:val="85"/>
                <w:kern w:val="0"/>
                <w:sz w:val="19"/>
                <w:szCs w:val="19"/>
              </w:rPr>
              <w:t>271</w:t>
            </w:r>
          </w:p>
        </w:tc>
        <w:tc>
          <w:tcPr>
            <w:tcW w:w="707" w:type="dxa"/>
            <w:shd w:val="clear" w:color="auto" w:fill="auto"/>
            <w:noWrap/>
            <w:vAlign w:val="bottom"/>
          </w:tcPr>
          <w:p w14:paraId="00151613" w14:textId="27B80DB7" w:rsidR="00502B94" w:rsidRPr="00502B94" w:rsidRDefault="00502B94" w:rsidP="00502B94">
            <w:pPr>
              <w:spacing w:before="120" w:after="60" w:line="264" w:lineRule="auto"/>
              <w:jc w:val="right"/>
              <w:rPr>
                <w:rFonts w:ascii="Arial" w:hAnsi="Arial" w:cs="Arial"/>
                <w:w w:val="85"/>
                <w:kern w:val="0"/>
                <w:sz w:val="19"/>
                <w:szCs w:val="19"/>
              </w:rPr>
            </w:pPr>
            <w:r w:rsidRPr="00502B94">
              <w:rPr>
                <w:rFonts w:ascii="Arial" w:hAnsi="Arial" w:cs="Arial"/>
                <w:w w:val="85"/>
                <w:kern w:val="0"/>
                <w:sz w:val="19"/>
                <w:szCs w:val="19"/>
              </w:rPr>
              <w:t>259</w:t>
            </w:r>
          </w:p>
        </w:tc>
        <w:tc>
          <w:tcPr>
            <w:tcW w:w="707" w:type="dxa"/>
            <w:shd w:val="clear" w:color="auto" w:fill="auto"/>
            <w:noWrap/>
            <w:vAlign w:val="bottom"/>
          </w:tcPr>
          <w:p w14:paraId="43FC8908" w14:textId="363FA9B7" w:rsidR="00502B94" w:rsidRPr="00502B94" w:rsidRDefault="00502B94" w:rsidP="00502B94">
            <w:pPr>
              <w:spacing w:before="120" w:after="60" w:line="264" w:lineRule="auto"/>
              <w:jc w:val="right"/>
              <w:rPr>
                <w:rFonts w:ascii="Arial" w:hAnsi="Arial" w:cs="Arial"/>
                <w:w w:val="85"/>
                <w:kern w:val="0"/>
                <w:sz w:val="19"/>
                <w:szCs w:val="19"/>
              </w:rPr>
            </w:pPr>
            <w:r w:rsidRPr="00502B94">
              <w:rPr>
                <w:rFonts w:ascii="Arial" w:hAnsi="Arial" w:cs="Arial"/>
                <w:w w:val="85"/>
                <w:kern w:val="0"/>
                <w:sz w:val="19"/>
                <w:szCs w:val="19"/>
              </w:rPr>
              <w:t>280</w:t>
            </w:r>
          </w:p>
        </w:tc>
        <w:tc>
          <w:tcPr>
            <w:tcW w:w="707" w:type="dxa"/>
            <w:shd w:val="clear" w:color="auto" w:fill="auto"/>
            <w:noWrap/>
            <w:vAlign w:val="bottom"/>
          </w:tcPr>
          <w:p w14:paraId="4A21BF3D" w14:textId="1E0B0690" w:rsidR="00502B94" w:rsidRPr="00502B94" w:rsidRDefault="00502B94" w:rsidP="00502B94">
            <w:pPr>
              <w:spacing w:before="120" w:after="60" w:line="264" w:lineRule="auto"/>
              <w:jc w:val="right"/>
              <w:rPr>
                <w:rFonts w:ascii="Arial" w:hAnsi="Arial" w:cs="Arial"/>
                <w:w w:val="85"/>
                <w:kern w:val="0"/>
                <w:sz w:val="19"/>
                <w:szCs w:val="19"/>
              </w:rPr>
            </w:pPr>
            <w:r w:rsidRPr="00502B94">
              <w:rPr>
                <w:rFonts w:ascii="Arial" w:hAnsi="Arial" w:cs="Arial"/>
                <w:w w:val="85"/>
                <w:kern w:val="0"/>
                <w:sz w:val="19"/>
                <w:szCs w:val="19"/>
              </w:rPr>
              <w:t>286</w:t>
            </w:r>
          </w:p>
        </w:tc>
      </w:tr>
      <w:tr w:rsidR="00502B94" w:rsidRPr="0003068A" w14:paraId="7E330D7C" w14:textId="77777777" w:rsidTr="00502B94">
        <w:trPr>
          <w:jc w:val="center"/>
        </w:trPr>
        <w:tc>
          <w:tcPr>
            <w:tcW w:w="3818" w:type="dxa"/>
            <w:shd w:val="clear" w:color="auto" w:fill="auto"/>
            <w:vAlign w:val="bottom"/>
          </w:tcPr>
          <w:p w14:paraId="56D83C4E" w14:textId="77777777" w:rsidR="00502B94" w:rsidRPr="0003068A" w:rsidRDefault="00502B94" w:rsidP="00502B94">
            <w:pPr>
              <w:spacing w:before="120" w:after="60" w:line="264" w:lineRule="auto"/>
              <w:ind w:left="170"/>
              <w:rPr>
                <w:rFonts w:ascii="Arial" w:hAnsi="Arial" w:cs="Arial"/>
                <w:color w:val="FF0000"/>
                <w:w w:val="85"/>
                <w:kern w:val="0"/>
                <w:sz w:val="19"/>
                <w:szCs w:val="19"/>
              </w:rPr>
            </w:pPr>
            <w:r w:rsidRPr="0003068A">
              <w:rPr>
                <w:rFonts w:ascii="Arial" w:hAnsi="Arial" w:cs="Arial"/>
                <w:color w:val="FF0000"/>
                <w:w w:val="85"/>
                <w:kern w:val="0"/>
                <w:sz w:val="19"/>
                <w:szCs w:val="19"/>
              </w:rPr>
              <w:t xml:space="preserve">Công ty </w:t>
            </w:r>
            <w:proofErr w:type="spellStart"/>
            <w:r w:rsidRPr="0003068A">
              <w:rPr>
                <w:rFonts w:ascii="Arial" w:hAnsi="Arial" w:cs="Arial"/>
                <w:color w:val="FF0000"/>
                <w:w w:val="85"/>
                <w:kern w:val="0"/>
                <w:sz w:val="19"/>
                <w:szCs w:val="19"/>
              </w:rPr>
              <w:t>cổ</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phần</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có</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vốn</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Nhà</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nước</w:t>
            </w:r>
            <w:proofErr w:type="spellEnd"/>
            <w:r w:rsidRPr="0003068A">
              <w:rPr>
                <w:rFonts w:ascii="Arial" w:hAnsi="Arial" w:cs="Arial"/>
                <w:i/>
                <w:iCs/>
                <w:color w:val="FF0000"/>
                <w:w w:val="85"/>
                <w:kern w:val="0"/>
                <w:sz w:val="19"/>
                <w:szCs w:val="19"/>
              </w:rPr>
              <w:t xml:space="preserve"> </w:t>
            </w:r>
            <w:r w:rsidRPr="0003068A">
              <w:rPr>
                <w:rFonts w:ascii="Arial" w:hAnsi="Arial" w:cs="Arial"/>
                <w:i/>
                <w:iCs/>
                <w:color w:val="FF0000"/>
                <w:w w:val="85"/>
                <w:kern w:val="0"/>
                <w:sz w:val="19"/>
                <w:szCs w:val="19"/>
              </w:rPr>
              <w:br/>
              <w:t>Joint stock Co. having capital of State</w:t>
            </w:r>
          </w:p>
        </w:tc>
        <w:tc>
          <w:tcPr>
            <w:tcW w:w="706" w:type="dxa"/>
            <w:vAlign w:val="bottom"/>
          </w:tcPr>
          <w:p w14:paraId="408E7259" w14:textId="44CDCF0F" w:rsidR="00502B94" w:rsidRPr="00502B94" w:rsidRDefault="00502B94" w:rsidP="00502B94">
            <w:pPr>
              <w:spacing w:before="120" w:after="60" w:line="264" w:lineRule="auto"/>
              <w:jc w:val="right"/>
              <w:rPr>
                <w:rFonts w:ascii="Arial" w:hAnsi="Arial" w:cs="Arial"/>
                <w:w w:val="85"/>
                <w:kern w:val="0"/>
                <w:sz w:val="19"/>
                <w:szCs w:val="19"/>
              </w:rPr>
            </w:pPr>
            <w:r w:rsidRPr="00502B94">
              <w:rPr>
                <w:rFonts w:ascii="Arial" w:hAnsi="Arial" w:cs="Arial"/>
                <w:w w:val="85"/>
                <w:kern w:val="0"/>
                <w:sz w:val="19"/>
                <w:szCs w:val="19"/>
              </w:rPr>
              <w:t>1</w:t>
            </w:r>
          </w:p>
        </w:tc>
        <w:tc>
          <w:tcPr>
            <w:tcW w:w="707" w:type="dxa"/>
            <w:vAlign w:val="bottom"/>
          </w:tcPr>
          <w:p w14:paraId="33C59D65" w14:textId="1555A8D3" w:rsidR="00502B94" w:rsidRPr="00502B94" w:rsidRDefault="00502B94" w:rsidP="00502B94">
            <w:pPr>
              <w:spacing w:before="120" w:after="60" w:line="264" w:lineRule="auto"/>
              <w:jc w:val="right"/>
              <w:rPr>
                <w:rFonts w:ascii="Arial" w:hAnsi="Arial" w:cs="Arial"/>
                <w:w w:val="85"/>
                <w:kern w:val="0"/>
                <w:sz w:val="19"/>
                <w:szCs w:val="19"/>
              </w:rPr>
            </w:pPr>
            <w:r w:rsidRPr="00502B94">
              <w:rPr>
                <w:rFonts w:ascii="Arial" w:hAnsi="Arial" w:cs="Arial"/>
                <w:w w:val="85"/>
                <w:kern w:val="0"/>
                <w:sz w:val="19"/>
                <w:szCs w:val="19"/>
              </w:rPr>
              <w:t>4</w:t>
            </w:r>
          </w:p>
        </w:tc>
        <w:tc>
          <w:tcPr>
            <w:tcW w:w="707" w:type="dxa"/>
            <w:shd w:val="clear" w:color="auto" w:fill="auto"/>
            <w:noWrap/>
            <w:vAlign w:val="bottom"/>
          </w:tcPr>
          <w:p w14:paraId="3F33F618" w14:textId="66B1325A" w:rsidR="00502B94" w:rsidRPr="00502B94" w:rsidRDefault="00502B94" w:rsidP="00502B94">
            <w:pPr>
              <w:spacing w:before="120" w:after="60" w:line="264" w:lineRule="auto"/>
              <w:jc w:val="right"/>
              <w:rPr>
                <w:rFonts w:ascii="Arial" w:hAnsi="Arial" w:cs="Arial"/>
                <w:w w:val="85"/>
                <w:kern w:val="0"/>
                <w:sz w:val="19"/>
                <w:szCs w:val="19"/>
              </w:rPr>
            </w:pPr>
            <w:r w:rsidRPr="00502B94">
              <w:rPr>
                <w:rFonts w:ascii="Arial" w:hAnsi="Arial" w:cs="Arial"/>
                <w:w w:val="85"/>
                <w:kern w:val="0"/>
                <w:sz w:val="19"/>
                <w:szCs w:val="19"/>
              </w:rPr>
              <w:t>4</w:t>
            </w:r>
          </w:p>
        </w:tc>
        <w:tc>
          <w:tcPr>
            <w:tcW w:w="707" w:type="dxa"/>
            <w:shd w:val="clear" w:color="auto" w:fill="auto"/>
            <w:noWrap/>
            <w:vAlign w:val="bottom"/>
          </w:tcPr>
          <w:p w14:paraId="4774DEB8" w14:textId="214F4D9A" w:rsidR="00502B94" w:rsidRPr="00502B94" w:rsidRDefault="00502B94" w:rsidP="00502B94">
            <w:pPr>
              <w:spacing w:before="120" w:after="60" w:line="264" w:lineRule="auto"/>
              <w:jc w:val="right"/>
              <w:rPr>
                <w:rFonts w:ascii="Arial" w:hAnsi="Arial" w:cs="Arial"/>
                <w:w w:val="85"/>
                <w:kern w:val="0"/>
                <w:sz w:val="19"/>
                <w:szCs w:val="19"/>
              </w:rPr>
            </w:pPr>
            <w:r w:rsidRPr="00502B94">
              <w:rPr>
                <w:rFonts w:ascii="Arial" w:hAnsi="Arial" w:cs="Arial"/>
                <w:w w:val="85"/>
                <w:kern w:val="0"/>
                <w:sz w:val="19"/>
                <w:szCs w:val="19"/>
              </w:rPr>
              <w:t>4</w:t>
            </w:r>
          </w:p>
        </w:tc>
        <w:tc>
          <w:tcPr>
            <w:tcW w:w="707" w:type="dxa"/>
            <w:shd w:val="clear" w:color="auto" w:fill="auto"/>
            <w:noWrap/>
            <w:vAlign w:val="bottom"/>
          </w:tcPr>
          <w:p w14:paraId="6991172D" w14:textId="700CFB03" w:rsidR="00502B94" w:rsidRPr="00502B94" w:rsidRDefault="00502B94" w:rsidP="00502B94">
            <w:pPr>
              <w:spacing w:before="120" w:after="60" w:line="264" w:lineRule="auto"/>
              <w:jc w:val="right"/>
              <w:rPr>
                <w:rFonts w:ascii="Arial" w:hAnsi="Arial" w:cs="Arial"/>
                <w:w w:val="85"/>
                <w:kern w:val="0"/>
                <w:sz w:val="19"/>
                <w:szCs w:val="19"/>
              </w:rPr>
            </w:pPr>
            <w:r w:rsidRPr="00502B94">
              <w:rPr>
                <w:rFonts w:ascii="Arial" w:hAnsi="Arial" w:cs="Arial"/>
                <w:w w:val="85"/>
                <w:kern w:val="0"/>
                <w:sz w:val="19"/>
                <w:szCs w:val="19"/>
              </w:rPr>
              <w:t>4</w:t>
            </w:r>
          </w:p>
        </w:tc>
      </w:tr>
      <w:tr w:rsidR="00502B94" w:rsidRPr="0003068A" w14:paraId="680E4B42" w14:textId="77777777" w:rsidTr="00502B94">
        <w:trPr>
          <w:jc w:val="center"/>
        </w:trPr>
        <w:tc>
          <w:tcPr>
            <w:tcW w:w="3818" w:type="dxa"/>
            <w:shd w:val="clear" w:color="auto" w:fill="auto"/>
            <w:vAlign w:val="bottom"/>
          </w:tcPr>
          <w:p w14:paraId="07993CB8" w14:textId="77777777" w:rsidR="00502B94" w:rsidRPr="0003068A" w:rsidRDefault="00502B94" w:rsidP="00502B94">
            <w:pPr>
              <w:spacing w:before="120" w:after="60" w:line="264" w:lineRule="auto"/>
              <w:ind w:left="170"/>
              <w:rPr>
                <w:rFonts w:ascii="Arial" w:hAnsi="Arial" w:cs="Arial"/>
                <w:color w:val="FF0000"/>
                <w:w w:val="85"/>
                <w:kern w:val="0"/>
                <w:sz w:val="19"/>
                <w:szCs w:val="19"/>
              </w:rPr>
            </w:pPr>
            <w:r w:rsidRPr="0003068A">
              <w:rPr>
                <w:rFonts w:ascii="Arial" w:hAnsi="Arial" w:cs="Arial"/>
                <w:color w:val="FF0000"/>
                <w:w w:val="85"/>
                <w:kern w:val="0"/>
                <w:sz w:val="19"/>
                <w:szCs w:val="19"/>
              </w:rPr>
              <w:t xml:space="preserve">Công ty </w:t>
            </w:r>
            <w:proofErr w:type="spellStart"/>
            <w:r w:rsidRPr="0003068A">
              <w:rPr>
                <w:rFonts w:ascii="Arial" w:hAnsi="Arial" w:cs="Arial"/>
                <w:color w:val="FF0000"/>
                <w:w w:val="85"/>
                <w:kern w:val="0"/>
                <w:sz w:val="19"/>
                <w:szCs w:val="19"/>
              </w:rPr>
              <w:t>cổ</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phần</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không</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có</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vốn</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Nhà</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nước</w:t>
            </w:r>
            <w:proofErr w:type="spellEnd"/>
            <w:r w:rsidRPr="0003068A">
              <w:rPr>
                <w:rFonts w:ascii="Arial" w:hAnsi="Arial" w:cs="Arial"/>
                <w:i/>
                <w:iCs/>
                <w:color w:val="FF0000"/>
                <w:w w:val="85"/>
                <w:kern w:val="0"/>
                <w:sz w:val="19"/>
                <w:szCs w:val="19"/>
              </w:rPr>
              <w:t xml:space="preserve"> </w:t>
            </w:r>
            <w:r w:rsidRPr="0003068A">
              <w:rPr>
                <w:rFonts w:ascii="Arial" w:hAnsi="Arial" w:cs="Arial"/>
                <w:i/>
                <w:iCs/>
                <w:color w:val="FF0000"/>
                <w:w w:val="85"/>
                <w:kern w:val="0"/>
                <w:sz w:val="19"/>
                <w:szCs w:val="19"/>
              </w:rPr>
              <w:br/>
              <w:t>Joint stock Co. without capital of State</w:t>
            </w:r>
          </w:p>
        </w:tc>
        <w:tc>
          <w:tcPr>
            <w:tcW w:w="706" w:type="dxa"/>
            <w:vAlign w:val="bottom"/>
          </w:tcPr>
          <w:p w14:paraId="1CBB1D43" w14:textId="3FC40911" w:rsidR="00502B94" w:rsidRPr="00502B94" w:rsidRDefault="00502B94" w:rsidP="00502B94">
            <w:pPr>
              <w:spacing w:before="120" w:after="60" w:line="264" w:lineRule="auto"/>
              <w:jc w:val="right"/>
              <w:rPr>
                <w:rFonts w:ascii="Arial" w:hAnsi="Arial" w:cs="Arial"/>
                <w:w w:val="85"/>
                <w:kern w:val="0"/>
                <w:sz w:val="19"/>
                <w:szCs w:val="19"/>
              </w:rPr>
            </w:pPr>
            <w:r w:rsidRPr="00502B94">
              <w:rPr>
                <w:rFonts w:ascii="Arial" w:hAnsi="Arial" w:cs="Arial"/>
                <w:w w:val="85"/>
                <w:kern w:val="0"/>
                <w:sz w:val="19"/>
                <w:szCs w:val="19"/>
              </w:rPr>
              <w:t>131</w:t>
            </w:r>
          </w:p>
        </w:tc>
        <w:tc>
          <w:tcPr>
            <w:tcW w:w="707" w:type="dxa"/>
            <w:vAlign w:val="bottom"/>
          </w:tcPr>
          <w:p w14:paraId="515E5294" w14:textId="3A42B6AC" w:rsidR="00502B94" w:rsidRPr="00502B94" w:rsidRDefault="00502B94" w:rsidP="00502B94">
            <w:pPr>
              <w:spacing w:before="120" w:after="60" w:line="264" w:lineRule="auto"/>
              <w:jc w:val="right"/>
              <w:rPr>
                <w:rFonts w:ascii="Arial" w:hAnsi="Arial" w:cs="Arial"/>
                <w:w w:val="85"/>
                <w:kern w:val="0"/>
                <w:sz w:val="19"/>
                <w:szCs w:val="19"/>
              </w:rPr>
            </w:pPr>
            <w:r w:rsidRPr="00502B94">
              <w:rPr>
                <w:rFonts w:ascii="Arial" w:hAnsi="Arial" w:cs="Arial"/>
                <w:w w:val="85"/>
                <w:kern w:val="0"/>
                <w:sz w:val="19"/>
                <w:szCs w:val="19"/>
              </w:rPr>
              <w:t>135</w:t>
            </w:r>
          </w:p>
        </w:tc>
        <w:tc>
          <w:tcPr>
            <w:tcW w:w="707" w:type="dxa"/>
            <w:shd w:val="clear" w:color="auto" w:fill="auto"/>
            <w:noWrap/>
            <w:vAlign w:val="bottom"/>
          </w:tcPr>
          <w:p w14:paraId="2A92DD4C" w14:textId="79394F02" w:rsidR="00502B94" w:rsidRPr="00502B94" w:rsidRDefault="00502B94" w:rsidP="00502B94">
            <w:pPr>
              <w:spacing w:before="120" w:after="60" w:line="264" w:lineRule="auto"/>
              <w:jc w:val="right"/>
              <w:rPr>
                <w:rFonts w:ascii="Arial" w:hAnsi="Arial" w:cs="Arial"/>
                <w:w w:val="85"/>
                <w:kern w:val="0"/>
                <w:sz w:val="19"/>
                <w:szCs w:val="19"/>
              </w:rPr>
            </w:pPr>
            <w:r w:rsidRPr="00502B94">
              <w:rPr>
                <w:rFonts w:ascii="Arial" w:hAnsi="Arial" w:cs="Arial"/>
                <w:w w:val="85"/>
                <w:kern w:val="0"/>
                <w:sz w:val="19"/>
                <w:szCs w:val="19"/>
              </w:rPr>
              <w:t>137</w:t>
            </w:r>
          </w:p>
        </w:tc>
        <w:tc>
          <w:tcPr>
            <w:tcW w:w="707" w:type="dxa"/>
            <w:shd w:val="clear" w:color="auto" w:fill="auto"/>
            <w:noWrap/>
            <w:vAlign w:val="bottom"/>
          </w:tcPr>
          <w:p w14:paraId="5F4064CE" w14:textId="53F5DDEF" w:rsidR="00502B94" w:rsidRPr="00502B94" w:rsidRDefault="00502B94" w:rsidP="00502B94">
            <w:pPr>
              <w:spacing w:before="120" w:after="60" w:line="264" w:lineRule="auto"/>
              <w:jc w:val="right"/>
              <w:rPr>
                <w:rFonts w:ascii="Arial" w:hAnsi="Arial" w:cs="Arial"/>
                <w:w w:val="85"/>
                <w:kern w:val="0"/>
                <w:sz w:val="19"/>
                <w:szCs w:val="19"/>
              </w:rPr>
            </w:pPr>
            <w:r w:rsidRPr="00502B94">
              <w:rPr>
                <w:rFonts w:ascii="Arial" w:hAnsi="Arial" w:cs="Arial"/>
                <w:w w:val="85"/>
                <w:kern w:val="0"/>
                <w:sz w:val="19"/>
                <w:szCs w:val="19"/>
              </w:rPr>
              <w:t>147</w:t>
            </w:r>
          </w:p>
        </w:tc>
        <w:tc>
          <w:tcPr>
            <w:tcW w:w="707" w:type="dxa"/>
            <w:shd w:val="clear" w:color="auto" w:fill="auto"/>
            <w:noWrap/>
            <w:vAlign w:val="bottom"/>
          </w:tcPr>
          <w:p w14:paraId="44681584" w14:textId="072CBEFA" w:rsidR="00502B94" w:rsidRPr="00502B94" w:rsidRDefault="00502B94" w:rsidP="00502B94">
            <w:pPr>
              <w:spacing w:before="120" w:after="60" w:line="264" w:lineRule="auto"/>
              <w:jc w:val="right"/>
              <w:rPr>
                <w:rFonts w:ascii="Arial" w:hAnsi="Arial" w:cs="Arial"/>
                <w:w w:val="85"/>
                <w:kern w:val="0"/>
                <w:sz w:val="19"/>
                <w:szCs w:val="19"/>
              </w:rPr>
            </w:pPr>
            <w:r w:rsidRPr="00502B94">
              <w:rPr>
                <w:rFonts w:ascii="Arial" w:hAnsi="Arial" w:cs="Arial"/>
                <w:w w:val="85"/>
                <w:kern w:val="0"/>
                <w:sz w:val="19"/>
                <w:szCs w:val="19"/>
              </w:rPr>
              <w:t>155</w:t>
            </w:r>
          </w:p>
        </w:tc>
      </w:tr>
      <w:tr w:rsidR="00502B94" w:rsidRPr="0003068A" w14:paraId="5423A15E" w14:textId="77777777" w:rsidTr="00502B94">
        <w:trPr>
          <w:jc w:val="center"/>
        </w:trPr>
        <w:tc>
          <w:tcPr>
            <w:tcW w:w="3818" w:type="dxa"/>
            <w:shd w:val="clear" w:color="auto" w:fill="auto"/>
            <w:vAlign w:val="bottom"/>
          </w:tcPr>
          <w:p w14:paraId="076A08CF" w14:textId="77777777" w:rsidR="00502B94" w:rsidRPr="0003068A" w:rsidRDefault="00502B94" w:rsidP="00502B94">
            <w:pPr>
              <w:spacing w:before="180" w:after="60" w:line="264" w:lineRule="auto"/>
              <w:rPr>
                <w:rFonts w:ascii="Arial" w:hAnsi="Arial" w:cs="Arial"/>
                <w:b/>
                <w:bCs/>
                <w:color w:val="FF0000"/>
                <w:w w:val="85"/>
                <w:kern w:val="0"/>
                <w:sz w:val="19"/>
                <w:szCs w:val="19"/>
              </w:rPr>
            </w:pPr>
            <w:r w:rsidRPr="0003068A">
              <w:rPr>
                <w:rFonts w:ascii="Arial" w:hAnsi="Arial" w:cs="Arial"/>
                <w:b/>
                <w:bCs/>
                <w:color w:val="FF0000"/>
                <w:w w:val="85"/>
                <w:kern w:val="0"/>
                <w:sz w:val="19"/>
                <w:szCs w:val="19"/>
              </w:rPr>
              <w:t xml:space="preserve">Doanh </w:t>
            </w:r>
            <w:proofErr w:type="spellStart"/>
            <w:r w:rsidRPr="0003068A">
              <w:rPr>
                <w:rFonts w:ascii="Arial" w:hAnsi="Arial" w:cs="Arial"/>
                <w:b/>
                <w:bCs/>
                <w:color w:val="FF0000"/>
                <w:w w:val="85"/>
                <w:kern w:val="0"/>
                <w:sz w:val="19"/>
                <w:szCs w:val="19"/>
              </w:rPr>
              <w:t>nghiệp</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có</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vốn</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đầu</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tư</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nước</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ngoài</w:t>
            </w:r>
            <w:proofErr w:type="spellEnd"/>
            <w:r w:rsidRPr="0003068A">
              <w:rPr>
                <w:rFonts w:ascii="Arial" w:hAnsi="Arial" w:cs="Arial"/>
                <w:b/>
                <w:bCs/>
                <w:i/>
                <w:iCs/>
                <w:color w:val="FF0000"/>
                <w:w w:val="85"/>
                <w:kern w:val="0"/>
                <w:sz w:val="19"/>
                <w:szCs w:val="19"/>
              </w:rPr>
              <w:t xml:space="preserve"> </w:t>
            </w:r>
            <w:r w:rsidRPr="0003068A">
              <w:rPr>
                <w:rFonts w:ascii="Arial" w:hAnsi="Arial" w:cs="Arial"/>
                <w:b/>
                <w:bCs/>
                <w:i/>
                <w:iCs/>
                <w:color w:val="FF0000"/>
                <w:w w:val="85"/>
                <w:kern w:val="0"/>
                <w:sz w:val="19"/>
                <w:szCs w:val="19"/>
              </w:rPr>
              <w:br/>
              <w:t>Foreign investment enterprise</w:t>
            </w:r>
          </w:p>
        </w:tc>
        <w:tc>
          <w:tcPr>
            <w:tcW w:w="706" w:type="dxa"/>
            <w:vAlign w:val="bottom"/>
          </w:tcPr>
          <w:p w14:paraId="09E09AE9" w14:textId="5D4D6A40" w:rsidR="00502B94" w:rsidRPr="00502B94" w:rsidRDefault="00502B94" w:rsidP="00502B94">
            <w:pPr>
              <w:spacing w:before="120" w:after="60" w:line="264" w:lineRule="auto"/>
              <w:jc w:val="right"/>
              <w:rPr>
                <w:rFonts w:ascii="Arial" w:hAnsi="Arial" w:cs="Arial"/>
                <w:b/>
                <w:w w:val="85"/>
                <w:kern w:val="0"/>
                <w:sz w:val="19"/>
                <w:szCs w:val="19"/>
              </w:rPr>
            </w:pPr>
            <w:r w:rsidRPr="00502B94">
              <w:rPr>
                <w:rFonts w:ascii="Arial" w:hAnsi="Arial" w:cs="Arial"/>
                <w:b/>
                <w:w w:val="85"/>
                <w:kern w:val="0"/>
                <w:sz w:val="19"/>
                <w:szCs w:val="19"/>
              </w:rPr>
              <w:t>3</w:t>
            </w:r>
          </w:p>
        </w:tc>
        <w:tc>
          <w:tcPr>
            <w:tcW w:w="707" w:type="dxa"/>
            <w:vAlign w:val="bottom"/>
          </w:tcPr>
          <w:p w14:paraId="08A3887B" w14:textId="491E0776" w:rsidR="00502B94" w:rsidRPr="00502B94" w:rsidRDefault="00502B94" w:rsidP="00502B94">
            <w:pPr>
              <w:spacing w:before="120" w:after="60" w:line="264" w:lineRule="auto"/>
              <w:jc w:val="right"/>
              <w:rPr>
                <w:rFonts w:ascii="Arial" w:hAnsi="Arial" w:cs="Arial"/>
                <w:b/>
                <w:w w:val="85"/>
                <w:kern w:val="0"/>
                <w:sz w:val="19"/>
                <w:szCs w:val="19"/>
              </w:rPr>
            </w:pPr>
            <w:r w:rsidRPr="00502B94">
              <w:rPr>
                <w:rFonts w:ascii="Arial" w:hAnsi="Arial" w:cs="Arial"/>
                <w:b/>
                <w:w w:val="85"/>
                <w:kern w:val="0"/>
                <w:sz w:val="19"/>
                <w:szCs w:val="19"/>
              </w:rPr>
              <w:t>4</w:t>
            </w:r>
          </w:p>
        </w:tc>
        <w:tc>
          <w:tcPr>
            <w:tcW w:w="707" w:type="dxa"/>
            <w:shd w:val="clear" w:color="auto" w:fill="auto"/>
            <w:noWrap/>
            <w:vAlign w:val="bottom"/>
          </w:tcPr>
          <w:p w14:paraId="04B79421" w14:textId="4CC2FAAE" w:rsidR="00502B94" w:rsidRPr="00502B94" w:rsidRDefault="00502B94" w:rsidP="00502B94">
            <w:pPr>
              <w:spacing w:before="120" w:after="60" w:line="264" w:lineRule="auto"/>
              <w:jc w:val="right"/>
              <w:rPr>
                <w:rFonts w:ascii="Arial" w:hAnsi="Arial" w:cs="Arial"/>
                <w:b/>
                <w:w w:val="85"/>
                <w:kern w:val="0"/>
                <w:sz w:val="19"/>
                <w:szCs w:val="19"/>
              </w:rPr>
            </w:pPr>
            <w:r w:rsidRPr="00502B94">
              <w:rPr>
                <w:rFonts w:ascii="Arial" w:hAnsi="Arial" w:cs="Arial"/>
                <w:b/>
                <w:w w:val="85"/>
                <w:kern w:val="0"/>
                <w:sz w:val="19"/>
                <w:szCs w:val="19"/>
              </w:rPr>
              <w:t>4</w:t>
            </w:r>
          </w:p>
        </w:tc>
        <w:tc>
          <w:tcPr>
            <w:tcW w:w="707" w:type="dxa"/>
            <w:shd w:val="clear" w:color="auto" w:fill="auto"/>
            <w:noWrap/>
            <w:vAlign w:val="bottom"/>
          </w:tcPr>
          <w:p w14:paraId="11BA675F" w14:textId="7EA714C5" w:rsidR="00502B94" w:rsidRPr="00502B94" w:rsidRDefault="00502B94" w:rsidP="00502B94">
            <w:pPr>
              <w:spacing w:before="120" w:after="60" w:line="264" w:lineRule="auto"/>
              <w:jc w:val="right"/>
              <w:rPr>
                <w:rFonts w:ascii="Arial" w:hAnsi="Arial" w:cs="Arial"/>
                <w:b/>
                <w:w w:val="85"/>
                <w:kern w:val="0"/>
                <w:sz w:val="19"/>
                <w:szCs w:val="19"/>
              </w:rPr>
            </w:pPr>
            <w:r w:rsidRPr="00502B94">
              <w:rPr>
                <w:rFonts w:ascii="Arial" w:hAnsi="Arial" w:cs="Arial"/>
                <w:b/>
                <w:w w:val="85"/>
                <w:kern w:val="0"/>
                <w:sz w:val="19"/>
                <w:szCs w:val="19"/>
              </w:rPr>
              <w:t>4</w:t>
            </w:r>
          </w:p>
        </w:tc>
        <w:tc>
          <w:tcPr>
            <w:tcW w:w="707" w:type="dxa"/>
            <w:shd w:val="clear" w:color="auto" w:fill="auto"/>
            <w:noWrap/>
            <w:vAlign w:val="bottom"/>
          </w:tcPr>
          <w:p w14:paraId="371C4F86" w14:textId="7D8FFBDE" w:rsidR="00502B94" w:rsidRPr="00502B94" w:rsidRDefault="00502B94" w:rsidP="00502B94">
            <w:pPr>
              <w:spacing w:before="120" w:after="60" w:line="264" w:lineRule="auto"/>
              <w:jc w:val="right"/>
              <w:rPr>
                <w:rFonts w:ascii="Arial" w:hAnsi="Arial" w:cs="Arial"/>
                <w:b/>
                <w:w w:val="85"/>
                <w:kern w:val="0"/>
                <w:sz w:val="19"/>
                <w:szCs w:val="19"/>
              </w:rPr>
            </w:pPr>
            <w:r w:rsidRPr="00502B94">
              <w:rPr>
                <w:rFonts w:ascii="Arial" w:hAnsi="Arial" w:cs="Arial"/>
                <w:b/>
                <w:w w:val="85"/>
                <w:kern w:val="0"/>
                <w:sz w:val="19"/>
                <w:szCs w:val="19"/>
              </w:rPr>
              <w:t>4</w:t>
            </w:r>
          </w:p>
        </w:tc>
      </w:tr>
      <w:tr w:rsidR="00502B94" w:rsidRPr="0003068A" w14:paraId="4302460B" w14:textId="77777777" w:rsidTr="00502B94">
        <w:trPr>
          <w:jc w:val="center"/>
        </w:trPr>
        <w:tc>
          <w:tcPr>
            <w:tcW w:w="3818" w:type="dxa"/>
            <w:shd w:val="clear" w:color="auto" w:fill="auto"/>
            <w:vAlign w:val="center"/>
          </w:tcPr>
          <w:p w14:paraId="75F27D3E" w14:textId="77777777" w:rsidR="00502B94" w:rsidRPr="0003068A" w:rsidRDefault="00502B94" w:rsidP="00502B94">
            <w:pPr>
              <w:spacing w:before="120" w:after="60" w:line="264" w:lineRule="auto"/>
              <w:ind w:left="170"/>
              <w:rPr>
                <w:rFonts w:ascii="Arial" w:hAnsi="Arial" w:cs="Arial"/>
                <w:color w:val="FF0000"/>
                <w:w w:val="85"/>
                <w:sz w:val="19"/>
                <w:szCs w:val="19"/>
              </w:rPr>
            </w:pPr>
            <w:r w:rsidRPr="0003068A">
              <w:rPr>
                <w:rFonts w:ascii="Arial" w:hAnsi="Arial" w:cs="Arial"/>
                <w:color w:val="FF0000"/>
                <w:w w:val="85"/>
                <w:sz w:val="19"/>
                <w:szCs w:val="19"/>
              </w:rPr>
              <w:t xml:space="preserve"> DN 100% </w:t>
            </w:r>
            <w:proofErr w:type="spellStart"/>
            <w:r w:rsidRPr="0003068A">
              <w:rPr>
                <w:rFonts w:ascii="Arial" w:hAnsi="Arial" w:cs="Arial"/>
                <w:color w:val="FF0000"/>
                <w:w w:val="85"/>
                <w:sz w:val="19"/>
                <w:szCs w:val="19"/>
              </w:rPr>
              <w:t>vốn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nhà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w:t>
            </w:r>
            <w:r w:rsidRPr="0003068A">
              <w:rPr>
                <w:rFonts w:ascii="Arial" w:hAnsi="Arial" w:cs="Arial" w:hint="eastAsia"/>
                <w:color w:val="FF0000"/>
                <w:w w:val="85"/>
                <w:sz w:val="19"/>
                <w:szCs w:val="19"/>
              </w:rPr>
              <w:t>ư</w:t>
            </w:r>
            <w:r w:rsidRPr="0003068A">
              <w:rPr>
                <w:rFonts w:ascii="Arial" w:hAnsi="Arial" w:cs="Arial"/>
                <w:color w:val="FF0000"/>
                <w:w w:val="85"/>
                <w:sz w:val="19"/>
                <w:szCs w:val="19"/>
              </w:rPr>
              <w:t>ớc</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 xml:space="preserve">100% </w:t>
            </w:r>
            <w:r w:rsidRPr="0003068A">
              <w:rPr>
                <w:rFonts w:ascii="Arial" w:hAnsi="Arial" w:cs="Arial"/>
                <w:i/>
                <w:color w:val="FF0000"/>
                <w:w w:val="85"/>
                <w:sz w:val="19"/>
                <w:szCs w:val="19"/>
                <w:u w:color="FF0000"/>
              </w:rPr>
              <w:t>capital state owned</w:t>
            </w:r>
          </w:p>
        </w:tc>
        <w:tc>
          <w:tcPr>
            <w:tcW w:w="706" w:type="dxa"/>
            <w:vAlign w:val="bottom"/>
          </w:tcPr>
          <w:p w14:paraId="72BBBB84" w14:textId="7CE2ECCE" w:rsidR="00502B94" w:rsidRPr="00502B94" w:rsidRDefault="00502B94" w:rsidP="00502B94">
            <w:pPr>
              <w:spacing w:before="120" w:after="60" w:line="264" w:lineRule="auto"/>
              <w:jc w:val="right"/>
              <w:rPr>
                <w:rFonts w:ascii="Arial" w:hAnsi="Arial" w:cs="Arial"/>
                <w:w w:val="85"/>
                <w:kern w:val="0"/>
                <w:sz w:val="19"/>
                <w:szCs w:val="19"/>
              </w:rPr>
            </w:pPr>
            <w:r w:rsidRPr="00502B94">
              <w:rPr>
                <w:rFonts w:ascii="Arial" w:hAnsi="Arial" w:cs="Arial"/>
                <w:w w:val="85"/>
                <w:kern w:val="0"/>
                <w:sz w:val="19"/>
                <w:szCs w:val="19"/>
              </w:rPr>
              <w:t>2</w:t>
            </w:r>
          </w:p>
        </w:tc>
        <w:tc>
          <w:tcPr>
            <w:tcW w:w="707" w:type="dxa"/>
            <w:vAlign w:val="bottom"/>
          </w:tcPr>
          <w:p w14:paraId="2715AADE" w14:textId="282938D3" w:rsidR="00502B94" w:rsidRPr="00502B94" w:rsidRDefault="00502B94" w:rsidP="00502B94">
            <w:pPr>
              <w:spacing w:before="120" w:after="60" w:line="264" w:lineRule="auto"/>
              <w:jc w:val="right"/>
              <w:rPr>
                <w:rFonts w:ascii="Arial" w:hAnsi="Arial" w:cs="Arial"/>
                <w:w w:val="85"/>
                <w:kern w:val="0"/>
                <w:sz w:val="19"/>
                <w:szCs w:val="19"/>
              </w:rPr>
            </w:pPr>
            <w:r w:rsidRPr="00502B94">
              <w:rPr>
                <w:rFonts w:ascii="Arial" w:hAnsi="Arial" w:cs="Arial"/>
                <w:w w:val="85"/>
                <w:kern w:val="0"/>
                <w:sz w:val="19"/>
                <w:szCs w:val="19"/>
              </w:rPr>
              <w:t>3</w:t>
            </w:r>
          </w:p>
        </w:tc>
        <w:tc>
          <w:tcPr>
            <w:tcW w:w="707" w:type="dxa"/>
            <w:shd w:val="clear" w:color="auto" w:fill="auto"/>
            <w:noWrap/>
            <w:vAlign w:val="bottom"/>
          </w:tcPr>
          <w:p w14:paraId="0548E07E" w14:textId="52E0628A" w:rsidR="00502B94" w:rsidRPr="00502B94" w:rsidRDefault="00502B94" w:rsidP="00502B94">
            <w:pPr>
              <w:spacing w:before="120" w:after="60" w:line="264" w:lineRule="auto"/>
              <w:jc w:val="right"/>
              <w:rPr>
                <w:rFonts w:ascii="Arial" w:hAnsi="Arial" w:cs="Arial"/>
                <w:w w:val="85"/>
                <w:kern w:val="0"/>
                <w:sz w:val="19"/>
                <w:szCs w:val="19"/>
              </w:rPr>
            </w:pPr>
            <w:r w:rsidRPr="00502B94">
              <w:rPr>
                <w:rFonts w:ascii="Arial" w:hAnsi="Arial" w:cs="Arial"/>
                <w:w w:val="85"/>
                <w:kern w:val="0"/>
                <w:sz w:val="19"/>
                <w:szCs w:val="19"/>
              </w:rPr>
              <w:t>3</w:t>
            </w:r>
          </w:p>
        </w:tc>
        <w:tc>
          <w:tcPr>
            <w:tcW w:w="707" w:type="dxa"/>
            <w:shd w:val="clear" w:color="auto" w:fill="auto"/>
            <w:noWrap/>
            <w:vAlign w:val="bottom"/>
          </w:tcPr>
          <w:p w14:paraId="57D8ED15" w14:textId="4A4CEF7B" w:rsidR="00502B94" w:rsidRPr="00502B94" w:rsidRDefault="00502B94" w:rsidP="00502B94">
            <w:pPr>
              <w:spacing w:before="120" w:after="60" w:line="264" w:lineRule="auto"/>
              <w:jc w:val="right"/>
              <w:rPr>
                <w:rFonts w:ascii="Arial" w:hAnsi="Arial" w:cs="Arial"/>
                <w:w w:val="85"/>
                <w:kern w:val="0"/>
                <w:sz w:val="19"/>
                <w:szCs w:val="19"/>
              </w:rPr>
            </w:pPr>
            <w:r w:rsidRPr="00502B94">
              <w:rPr>
                <w:rFonts w:ascii="Arial" w:hAnsi="Arial" w:cs="Arial"/>
                <w:w w:val="85"/>
                <w:kern w:val="0"/>
                <w:sz w:val="19"/>
                <w:szCs w:val="19"/>
              </w:rPr>
              <w:t>3</w:t>
            </w:r>
          </w:p>
        </w:tc>
        <w:tc>
          <w:tcPr>
            <w:tcW w:w="707" w:type="dxa"/>
            <w:shd w:val="clear" w:color="auto" w:fill="auto"/>
            <w:noWrap/>
            <w:vAlign w:val="bottom"/>
          </w:tcPr>
          <w:p w14:paraId="380C1805" w14:textId="0DFA5600" w:rsidR="00502B94" w:rsidRPr="00502B94" w:rsidRDefault="00502B94" w:rsidP="00502B94">
            <w:pPr>
              <w:spacing w:before="120" w:after="60" w:line="264" w:lineRule="auto"/>
              <w:jc w:val="right"/>
              <w:rPr>
                <w:rFonts w:ascii="Arial" w:hAnsi="Arial" w:cs="Arial"/>
                <w:w w:val="85"/>
                <w:kern w:val="0"/>
                <w:sz w:val="19"/>
                <w:szCs w:val="19"/>
              </w:rPr>
            </w:pPr>
            <w:r w:rsidRPr="00502B94">
              <w:rPr>
                <w:rFonts w:ascii="Arial" w:hAnsi="Arial" w:cs="Arial"/>
                <w:w w:val="85"/>
                <w:kern w:val="0"/>
                <w:sz w:val="19"/>
                <w:szCs w:val="19"/>
              </w:rPr>
              <w:t>3</w:t>
            </w:r>
          </w:p>
        </w:tc>
      </w:tr>
      <w:tr w:rsidR="00502B94" w:rsidRPr="0003068A" w14:paraId="59D60541" w14:textId="77777777" w:rsidTr="00502B94">
        <w:trPr>
          <w:jc w:val="center"/>
        </w:trPr>
        <w:tc>
          <w:tcPr>
            <w:tcW w:w="3818" w:type="dxa"/>
            <w:shd w:val="clear" w:color="auto" w:fill="auto"/>
            <w:vAlign w:val="center"/>
          </w:tcPr>
          <w:p w14:paraId="4945DFC0" w14:textId="77777777" w:rsidR="00502B94" w:rsidRPr="0003068A" w:rsidRDefault="00502B94" w:rsidP="00502B94">
            <w:pPr>
              <w:spacing w:before="120" w:after="60" w:line="264" w:lineRule="auto"/>
              <w:ind w:left="170"/>
              <w:rPr>
                <w:rFonts w:ascii="Arial" w:hAnsi="Arial" w:cs="Arial"/>
                <w:color w:val="FF0000"/>
                <w:w w:val="85"/>
                <w:sz w:val="19"/>
                <w:szCs w:val="19"/>
              </w:rPr>
            </w:pPr>
            <w:r w:rsidRPr="0003068A">
              <w:rPr>
                <w:rFonts w:ascii="Arial" w:hAnsi="Arial" w:cs="Arial"/>
                <w:color w:val="FF0000"/>
                <w:w w:val="85"/>
                <w:sz w:val="19"/>
                <w:szCs w:val="19"/>
              </w:rPr>
              <w:t xml:space="preserve">DN </w:t>
            </w:r>
            <w:proofErr w:type="spellStart"/>
            <w:r w:rsidRPr="0003068A">
              <w:rPr>
                <w:rFonts w:ascii="Arial" w:hAnsi="Arial" w:cs="Arial"/>
                <w:color w:val="FF0000"/>
                <w:w w:val="85"/>
                <w:sz w:val="19"/>
                <w:szCs w:val="19"/>
              </w:rPr>
              <w:t>hơn</w:t>
            </w:r>
            <w:proofErr w:type="spellEnd"/>
            <w:r w:rsidRPr="0003068A">
              <w:rPr>
                <w:rFonts w:ascii="Arial" w:hAnsi="Arial" w:cs="Arial"/>
                <w:color w:val="FF0000"/>
                <w:w w:val="85"/>
                <w:sz w:val="19"/>
                <w:szCs w:val="19"/>
              </w:rPr>
              <w:t xml:space="preserve"> 50% </w:t>
            </w:r>
            <w:proofErr w:type="spellStart"/>
            <w:r w:rsidRPr="0003068A">
              <w:rPr>
                <w:rFonts w:ascii="Arial" w:hAnsi="Arial" w:cs="Arial"/>
                <w:color w:val="FF0000"/>
                <w:w w:val="85"/>
                <w:sz w:val="19"/>
                <w:szCs w:val="19"/>
              </w:rPr>
              <w:t>vốn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nhà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Over 50% capital state owned</w:t>
            </w:r>
          </w:p>
        </w:tc>
        <w:tc>
          <w:tcPr>
            <w:tcW w:w="706" w:type="dxa"/>
            <w:vAlign w:val="bottom"/>
          </w:tcPr>
          <w:p w14:paraId="18A594BB" w14:textId="495EE434" w:rsidR="00502B94" w:rsidRPr="00502B94" w:rsidRDefault="00502B94" w:rsidP="00502B94">
            <w:pPr>
              <w:spacing w:before="120" w:after="60" w:line="264" w:lineRule="auto"/>
              <w:jc w:val="right"/>
              <w:rPr>
                <w:rFonts w:ascii="Arial" w:hAnsi="Arial" w:cs="Arial"/>
                <w:w w:val="85"/>
                <w:kern w:val="0"/>
                <w:sz w:val="19"/>
                <w:szCs w:val="19"/>
              </w:rPr>
            </w:pPr>
            <w:r w:rsidRPr="00502B94">
              <w:rPr>
                <w:rFonts w:ascii="Arial" w:hAnsi="Arial" w:cs="Arial"/>
                <w:w w:val="85"/>
                <w:kern w:val="0"/>
                <w:sz w:val="19"/>
                <w:szCs w:val="19"/>
              </w:rPr>
              <w:t>1</w:t>
            </w:r>
          </w:p>
        </w:tc>
        <w:tc>
          <w:tcPr>
            <w:tcW w:w="707" w:type="dxa"/>
            <w:vAlign w:val="bottom"/>
          </w:tcPr>
          <w:p w14:paraId="23478474" w14:textId="485C8987" w:rsidR="00502B94" w:rsidRPr="00502B94" w:rsidRDefault="00502B94" w:rsidP="00502B94">
            <w:pPr>
              <w:spacing w:before="120" w:after="60" w:line="264" w:lineRule="auto"/>
              <w:jc w:val="right"/>
              <w:rPr>
                <w:rFonts w:ascii="Arial" w:hAnsi="Arial" w:cs="Arial"/>
                <w:w w:val="85"/>
                <w:kern w:val="0"/>
                <w:sz w:val="19"/>
                <w:szCs w:val="19"/>
              </w:rPr>
            </w:pPr>
            <w:r w:rsidRPr="00502B94">
              <w:rPr>
                <w:rFonts w:ascii="Arial" w:hAnsi="Arial" w:cs="Arial"/>
                <w:w w:val="85"/>
                <w:kern w:val="0"/>
                <w:sz w:val="19"/>
                <w:szCs w:val="19"/>
              </w:rPr>
              <w:t>1</w:t>
            </w:r>
          </w:p>
        </w:tc>
        <w:tc>
          <w:tcPr>
            <w:tcW w:w="707" w:type="dxa"/>
            <w:shd w:val="clear" w:color="auto" w:fill="auto"/>
            <w:noWrap/>
            <w:vAlign w:val="bottom"/>
          </w:tcPr>
          <w:p w14:paraId="09B12AAA" w14:textId="379E68C9" w:rsidR="00502B94" w:rsidRPr="00502B94" w:rsidRDefault="00502B94" w:rsidP="00502B94">
            <w:pPr>
              <w:spacing w:before="120" w:after="60" w:line="264" w:lineRule="auto"/>
              <w:jc w:val="right"/>
              <w:rPr>
                <w:rFonts w:ascii="Arial" w:hAnsi="Arial" w:cs="Arial"/>
                <w:w w:val="85"/>
                <w:kern w:val="0"/>
                <w:sz w:val="19"/>
                <w:szCs w:val="19"/>
              </w:rPr>
            </w:pPr>
            <w:r w:rsidRPr="00502B94">
              <w:rPr>
                <w:rFonts w:ascii="Arial" w:hAnsi="Arial" w:cs="Arial"/>
                <w:w w:val="85"/>
                <w:kern w:val="0"/>
                <w:sz w:val="19"/>
                <w:szCs w:val="19"/>
              </w:rPr>
              <w:t>1</w:t>
            </w:r>
          </w:p>
        </w:tc>
        <w:tc>
          <w:tcPr>
            <w:tcW w:w="707" w:type="dxa"/>
            <w:shd w:val="clear" w:color="auto" w:fill="auto"/>
            <w:noWrap/>
            <w:vAlign w:val="bottom"/>
          </w:tcPr>
          <w:p w14:paraId="6CBE6B09" w14:textId="0CD656BB" w:rsidR="00502B94" w:rsidRPr="00502B94" w:rsidRDefault="00502B94" w:rsidP="00502B94">
            <w:pPr>
              <w:spacing w:before="120" w:after="60" w:line="264" w:lineRule="auto"/>
              <w:jc w:val="right"/>
              <w:rPr>
                <w:rFonts w:ascii="Arial" w:hAnsi="Arial" w:cs="Arial"/>
                <w:w w:val="85"/>
                <w:kern w:val="0"/>
                <w:sz w:val="19"/>
                <w:szCs w:val="19"/>
              </w:rPr>
            </w:pPr>
            <w:r w:rsidRPr="00502B94">
              <w:rPr>
                <w:rFonts w:ascii="Arial" w:hAnsi="Arial" w:cs="Arial"/>
                <w:w w:val="85"/>
                <w:kern w:val="0"/>
                <w:sz w:val="19"/>
                <w:szCs w:val="19"/>
              </w:rPr>
              <w:t>1</w:t>
            </w:r>
          </w:p>
        </w:tc>
        <w:tc>
          <w:tcPr>
            <w:tcW w:w="707" w:type="dxa"/>
            <w:shd w:val="clear" w:color="auto" w:fill="auto"/>
            <w:noWrap/>
            <w:vAlign w:val="bottom"/>
          </w:tcPr>
          <w:p w14:paraId="601D29B6" w14:textId="02E58923" w:rsidR="00502B94" w:rsidRPr="00502B94" w:rsidRDefault="00502B94" w:rsidP="00502B94">
            <w:pPr>
              <w:spacing w:before="120" w:after="60" w:line="264" w:lineRule="auto"/>
              <w:jc w:val="right"/>
              <w:rPr>
                <w:rFonts w:ascii="Arial" w:hAnsi="Arial" w:cs="Arial"/>
                <w:w w:val="85"/>
                <w:kern w:val="0"/>
                <w:sz w:val="19"/>
                <w:szCs w:val="19"/>
              </w:rPr>
            </w:pPr>
            <w:r w:rsidRPr="00502B94">
              <w:rPr>
                <w:rFonts w:ascii="Arial" w:hAnsi="Arial" w:cs="Arial"/>
                <w:w w:val="85"/>
                <w:kern w:val="0"/>
                <w:sz w:val="19"/>
                <w:szCs w:val="19"/>
              </w:rPr>
              <w:t>1</w:t>
            </w:r>
          </w:p>
        </w:tc>
      </w:tr>
    </w:tbl>
    <w:p w14:paraId="02947C2A" w14:textId="77777777" w:rsidR="00B82F5F" w:rsidRPr="0003068A" w:rsidRDefault="00B82F5F" w:rsidP="00936BD3">
      <w:pPr>
        <w:rPr>
          <w:rFonts w:ascii="Arial" w:hAnsi="Arial"/>
          <w:color w:val="FF0000"/>
        </w:rPr>
      </w:pPr>
    </w:p>
    <w:p w14:paraId="319E1276" w14:textId="77777777" w:rsidR="009A4388" w:rsidRPr="0003068A" w:rsidRDefault="009A4388" w:rsidP="00936BD3">
      <w:pPr>
        <w:rPr>
          <w:rFonts w:ascii="Arial" w:hAnsi="Arial"/>
          <w:color w:val="FF0000"/>
        </w:rPr>
      </w:pPr>
    </w:p>
    <w:p w14:paraId="1837169B" w14:textId="6212E105" w:rsidR="001E6EE1" w:rsidRPr="0003068A" w:rsidRDefault="00B8307D" w:rsidP="00936BD3">
      <w:pPr>
        <w:keepNext/>
        <w:pageBreakBefore/>
        <w:framePr w:dropCap="drop" w:lines="2" w:hSpace="57" w:wrap="around" w:vAnchor="text" w:hAnchor="text" w:y="1"/>
        <w:spacing w:after="840" w:line="551" w:lineRule="exact"/>
        <w:textAlignment w:val="baseline"/>
        <w:rPr>
          <w:rFonts w:ascii="Arial" w:hAnsi="Arial"/>
          <w:b/>
          <w:color w:val="FF0000"/>
          <w:w w:val="85"/>
          <w:kern w:val="0"/>
          <w:position w:val="-6"/>
          <w:sz w:val="65"/>
          <w:szCs w:val="65"/>
        </w:rPr>
      </w:pPr>
      <w:r>
        <w:rPr>
          <w:rFonts w:ascii="Arial" w:hAnsi="Arial" w:cs="Arial"/>
          <w:b/>
          <w:color w:val="FF0000"/>
          <w:w w:val="85"/>
          <w:kern w:val="0"/>
          <w:position w:val="-6"/>
          <w:sz w:val="65"/>
          <w:szCs w:val="65"/>
        </w:rPr>
        <w:lastRenderedPageBreak/>
        <w:t>25</w:t>
      </w:r>
    </w:p>
    <w:p w14:paraId="146AF4B4" w14:textId="77777777" w:rsidR="001E6EE1" w:rsidRPr="0003068A" w:rsidRDefault="001E6EE1" w:rsidP="00F609C4">
      <w:pPr>
        <w:pStyle w:val="ten-viet"/>
        <w:rPr>
          <w:color w:val="FF0000"/>
        </w:rPr>
      </w:pPr>
      <w:r w:rsidRPr="0003068A">
        <w:rPr>
          <w:color w:val="FF0000"/>
        </w:rPr>
        <w:t xml:space="preserve">Số </w:t>
      </w:r>
      <w:proofErr w:type="spellStart"/>
      <w:r w:rsidRPr="0003068A">
        <w:rPr>
          <w:color w:val="FF0000"/>
        </w:rPr>
        <w:t>doanh</w:t>
      </w:r>
      <w:proofErr w:type="spellEnd"/>
      <w:r w:rsidRPr="0003068A">
        <w:rPr>
          <w:color w:val="FF0000"/>
        </w:rPr>
        <w:t xml:space="preserve"> </w:t>
      </w:r>
      <w:proofErr w:type="spellStart"/>
      <w:r w:rsidRPr="0003068A">
        <w:rPr>
          <w:color w:val="FF0000"/>
        </w:rPr>
        <w:t>nghiệp</w:t>
      </w:r>
      <w:proofErr w:type="spellEnd"/>
      <w:r w:rsidRPr="0003068A">
        <w:rPr>
          <w:color w:val="FF0000"/>
        </w:rPr>
        <w:t xml:space="preserve"> </w:t>
      </w:r>
      <w:proofErr w:type="spellStart"/>
      <w:r w:rsidRPr="0003068A">
        <w:rPr>
          <w:color w:val="FF0000"/>
        </w:rPr>
        <w:t>đang</w:t>
      </w:r>
      <w:proofErr w:type="spellEnd"/>
      <w:r w:rsidRPr="0003068A">
        <w:rPr>
          <w:color w:val="FF0000"/>
        </w:rPr>
        <w:t xml:space="preserve"> </w:t>
      </w:r>
      <w:proofErr w:type="spellStart"/>
      <w:r w:rsidRPr="0003068A">
        <w:rPr>
          <w:color w:val="FF0000"/>
        </w:rPr>
        <w:t>hoạt</w:t>
      </w:r>
      <w:proofErr w:type="spellEnd"/>
      <w:r w:rsidRPr="0003068A">
        <w:rPr>
          <w:color w:val="FF0000"/>
        </w:rPr>
        <w:t xml:space="preserve"> </w:t>
      </w:r>
      <w:proofErr w:type="spellStart"/>
      <w:r w:rsidRPr="0003068A">
        <w:rPr>
          <w:color w:val="FF0000"/>
        </w:rPr>
        <w:t>động</w:t>
      </w:r>
      <w:proofErr w:type="spellEnd"/>
      <w:r w:rsidRPr="0003068A">
        <w:rPr>
          <w:color w:val="FF0000"/>
        </w:rPr>
        <w:t xml:space="preserve"> </w:t>
      </w:r>
      <w:proofErr w:type="spellStart"/>
      <w:r w:rsidRPr="0003068A">
        <w:rPr>
          <w:color w:val="FF0000"/>
        </w:rPr>
        <w:t>tại</w:t>
      </w:r>
      <w:proofErr w:type="spellEnd"/>
      <w:r w:rsidRPr="0003068A">
        <w:rPr>
          <w:color w:val="FF0000"/>
        </w:rPr>
        <w:t xml:space="preserve"> </w:t>
      </w:r>
      <w:proofErr w:type="spellStart"/>
      <w:r w:rsidRPr="0003068A">
        <w:rPr>
          <w:color w:val="FF0000"/>
        </w:rPr>
        <w:t>thời</w:t>
      </w:r>
      <w:proofErr w:type="spellEnd"/>
      <w:r w:rsidRPr="0003068A">
        <w:rPr>
          <w:color w:val="FF0000"/>
        </w:rPr>
        <w:t xml:space="preserve"> </w:t>
      </w:r>
      <w:proofErr w:type="spellStart"/>
      <w:r w:rsidRPr="0003068A">
        <w:rPr>
          <w:color w:val="FF0000"/>
        </w:rPr>
        <w:t>điểm</w:t>
      </w:r>
      <w:proofErr w:type="spellEnd"/>
      <w:r w:rsidRPr="0003068A">
        <w:rPr>
          <w:color w:val="FF0000"/>
        </w:rPr>
        <w:t xml:space="preserve"> 31/12 </w:t>
      </w:r>
      <w:r w:rsidR="009A4388" w:rsidRPr="0003068A">
        <w:rPr>
          <w:color w:val="FF0000"/>
        </w:rPr>
        <w:br/>
      </w:r>
      <w:proofErr w:type="spellStart"/>
      <w:r w:rsidRPr="0003068A">
        <w:rPr>
          <w:color w:val="FF0000"/>
        </w:rPr>
        <w:t>hàng</w:t>
      </w:r>
      <w:proofErr w:type="spellEnd"/>
      <w:r w:rsidRPr="0003068A">
        <w:rPr>
          <w:color w:val="FF0000"/>
        </w:rPr>
        <w:t xml:space="preserve"> </w:t>
      </w:r>
      <w:proofErr w:type="spellStart"/>
      <w:r w:rsidRPr="0003068A">
        <w:rPr>
          <w:color w:val="FF0000"/>
        </w:rPr>
        <w:t>năm</w:t>
      </w:r>
      <w:proofErr w:type="spellEnd"/>
      <w:r w:rsidRPr="0003068A">
        <w:rPr>
          <w:color w:val="FF0000"/>
        </w:rPr>
        <w:t xml:space="preserve"> </w:t>
      </w:r>
      <w:proofErr w:type="spellStart"/>
      <w:r w:rsidRPr="0003068A">
        <w:rPr>
          <w:color w:val="FF0000"/>
        </w:rPr>
        <w:t>phân</w:t>
      </w:r>
      <w:proofErr w:type="spellEnd"/>
      <w:r w:rsidRPr="0003068A">
        <w:rPr>
          <w:color w:val="FF0000"/>
        </w:rPr>
        <w:t xml:space="preserve"> </w:t>
      </w:r>
      <w:proofErr w:type="spellStart"/>
      <w:r w:rsidRPr="0003068A">
        <w:rPr>
          <w:color w:val="FF0000"/>
        </w:rPr>
        <w:t>theo</w:t>
      </w:r>
      <w:proofErr w:type="spellEnd"/>
      <w:r w:rsidRPr="0003068A">
        <w:rPr>
          <w:color w:val="FF0000"/>
        </w:rPr>
        <w:t xml:space="preserve"> </w:t>
      </w:r>
      <w:proofErr w:type="spellStart"/>
      <w:r w:rsidRPr="0003068A">
        <w:rPr>
          <w:color w:val="FF0000"/>
        </w:rPr>
        <w:t>ngành</w:t>
      </w:r>
      <w:proofErr w:type="spellEnd"/>
      <w:r w:rsidRPr="0003068A">
        <w:rPr>
          <w:color w:val="FF0000"/>
        </w:rPr>
        <w:t xml:space="preserve"> </w:t>
      </w:r>
      <w:proofErr w:type="spellStart"/>
      <w:r w:rsidRPr="0003068A">
        <w:rPr>
          <w:color w:val="FF0000"/>
        </w:rPr>
        <w:t>kinh</w:t>
      </w:r>
      <w:proofErr w:type="spellEnd"/>
      <w:r w:rsidRPr="0003068A">
        <w:rPr>
          <w:color w:val="FF0000"/>
        </w:rPr>
        <w:t xml:space="preserve"> </w:t>
      </w:r>
      <w:proofErr w:type="spellStart"/>
      <w:r w:rsidRPr="0003068A">
        <w:rPr>
          <w:color w:val="FF0000"/>
        </w:rPr>
        <w:t>tế</w:t>
      </w:r>
      <w:proofErr w:type="spellEnd"/>
    </w:p>
    <w:p w14:paraId="663A604D" w14:textId="77777777" w:rsidR="001E6EE1" w:rsidRPr="0003068A" w:rsidRDefault="001E6EE1" w:rsidP="002D57E9">
      <w:pPr>
        <w:pStyle w:val="ten-anh"/>
        <w:spacing w:line="240" w:lineRule="auto"/>
        <w:rPr>
          <w:color w:val="FF0000"/>
        </w:rPr>
      </w:pPr>
      <w:r w:rsidRPr="0003068A">
        <w:rPr>
          <w:color w:val="FF0000"/>
        </w:rPr>
        <w:t xml:space="preserve">Number of acting enterprises as of annual 31 Dec. </w:t>
      </w:r>
      <w:r w:rsidRPr="0003068A">
        <w:rPr>
          <w:color w:val="FF0000"/>
        </w:rPr>
        <w:br/>
        <w:t>by kinds of economic activity</w:t>
      </w:r>
    </w:p>
    <w:p w14:paraId="688D4BAD" w14:textId="77777777" w:rsidR="001E6EE1" w:rsidRPr="0003068A" w:rsidRDefault="001E6EE1" w:rsidP="00936BD3">
      <w:pPr>
        <w:pStyle w:val="Tit"/>
        <w:spacing w:after="60" w:line="240" w:lineRule="auto"/>
        <w:ind w:left="680" w:firstLine="0"/>
        <w:jc w:val="right"/>
        <w:rPr>
          <w:b w:val="0"/>
          <w:i/>
          <w:iCs/>
          <w:color w:val="FF0000"/>
          <w:w w:val="100"/>
          <w:szCs w:val="24"/>
        </w:rPr>
      </w:pPr>
      <w:r w:rsidRPr="0003068A">
        <w:rPr>
          <w:b w:val="0"/>
          <w:color w:val="FF0000"/>
          <w:sz w:val="18"/>
          <w:szCs w:val="20"/>
        </w:rPr>
        <w:t xml:space="preserve">ĐVT: Doanh </w:t>
      </w:r>
      <w:proofErr w:type="spellStart"/>
      <w:r w:rsidRPr="0003068A">
        <w:rPr>
          <w:b w:val="0"/>
          <w:color w:val="FF0000"/>
          <w:sz w:val="18"/>
          <w:szCs w:val="20"/>
        </w:rPr>
        <w:t>nghiệp</w:t>
      </w:r>
      <w:proofErr w:type="spellEnd"/>
      <w:r w:rsidRPr="0003068A">
        <w:rPr>
          <w:b w:val="0"/>
          <w:i/>
          <w:iCs/>
          <w:color w:val="FF0000"/>
          <w:sz w:val="18"/>
          <w:szCs w:val="20"/>
        </w:rPr>
        <w:t xml:space="preserve"> - Unit: Enterprise</w:t>
      </w:r>
    </w:p>
    <w:tbl>
      <w:tblPr>
        <w:tblW w:w="5000" w:type="pct"/>
        <w:jc w:val="center"/>
        <w:tblLayout w:type="fixed"/>
        <w:tblCellMar>
          <w:left w:w="28" w:type="dxa"/>
          <w:right w:w="28" w:type="dxa"/>
        </w:tblCellMar>
        <w:tblLook w:val="0000" w:firstRow="0" w:lastRow="0" w:firstColumn="0" w:lastColumn="0" w:noHBand="0" w:noVBand="0"/>
      </w:tblPr>
      <w:tblGrid>
        <w:gridCol w:w="3147"/>
        <w:gridCol w:w="855"/>
        <w:gridCol w:w="856"/>
        <w:gridCol w:w="856"/>
        <w:gridCol w:w="856"/>
        <w:gridCol w:w="856"/>
      </w:tblGrid>
      <w:tr w:rsidR="0060304A" w:rsidRPr="0003068A" w14:paraId="06E4BA58" w14:textId="77777777" w:rsidTr="00786216">
        <w:trPr>
          <w:jc w:val="center"/>
        </w:trPr>
        <w:tc>
          <w:tcPr>
            <w:tcW w:w="3147" w:type="dxa"/>
            <w:tcBorders>
              <w:top w:val="single" w:sz="12" w:space="0" w:color="auto"/>
            </w:tcBorders>
            <w:shd w:val="clear" w:color="auto" w:fill="auto"/>
            <w:noWrap/>
            <w:vAlign w:val="bottom"/>
          </w:tcPr>
          <w:p w14:paraId="0F9D26A9" w14:textId="77777777" w:rsidR="0060304A" w:rsidRPr="0003068A" w:rsidRDefault="0060304A" w:rsidP="0060304A">
            <w:pPr>
              <w:spacing w:before="120" w:after="120"/>
              <w:rPr>
                <w:rFonts w:ascii="Arial" w:hAnsi="Arial" w:cs="Arial"/>
                <w:color w:val="FF0000"/>
                <w:w w:val="85"/>
                <w:kern w:val="0"/>
                <w:sz w:val="19"/>
                <w:szCs w:val="19"/>
              </w:rPr>
            </w:pPr>
            <w:r w:rsidRPr="0003068A">
              <w:rPr>
                <w:rFonts w:ascii="Arial" w:hAnsi="Arial" w:cs="Arial"/>
                <w:color w:val="FF0000"/>
                <w:w w:val="85"/>
                <w:kern w:val="0"/>
                <w:sz w:val="19"/>
                <w:szCs w:val="19"/>
              </w:rPr>
              <w:t> </w:t>
            </w:r>
          </w:p>
        </w:tc>
        <w:tc>
          <w:tcPr>
            <w:tcW w:w="855" w:type="dxa"/>
            <w:tcBorders>
              <w:top w:val="single" w:sz="12" w:space="0" w:color="auto"/>
              <w:bottom w:val="single" w:sz="4" w:space="0" w:color="auto"/>
            </w:tcBorders>
            <w:vAlign w:val="center"/>
          </w:tcPr>
          <w:p w14:paraId="1AE0C9B5" w14:textId="24055C36" w:rsidR="0060304A" w:rsidRPr="0003068A" w:rsidRDefault="0060304A" w:rsidP="0060304A">
            <w:pPr>
              <w:spacing w:before="120" w:after="120"/>
              <w:jc w:val="right"/>
              <w:rPr>
                <w:rFonts w:ascii="Arial" w:hAnsi="Arial" w:cs="Arial"/>
                <w:color w:val="FF0000"/>
                <w:w w:val="85"/>
                <w:kern w:val="0"/>
                <w:sz w:val="19"/>
                <w:szCs w:val="19"/>
              </w:rPr>
            </w:pPr>
            <w:r w:rsidRPr="0060304A">
              <w:rPr>
                <w:rFonts w:ascii="Arial" w:hAnsi="Arial" w:cs="Arial"/>
                <w:w w:val="85"/>
                <w:kern w:val="0"/>
                <w:sz w:val="19"/>
                <w:szCs w:val="19"/>
              </w:rPr>
              <w:t>2018</w:t>
            </w:r>
          </w:p>
        </w:tc>
        <w:tc>
          <w:tcPr>
            <w:tcW w:w="856" w:type="dxa"/>
            <w:tcBorders>
              <w:top w:val="single" w:sz="12" w:space="0" w:color="auto"/>
              <w:bottom w:val="single" w:sz="4" w:space="0" w:color="auto"/>
            </w:tcBorders>
            <w:vAlign w:val="center"/>
          </w:tcPr>
          <w:p w14:paraId="3CA6F3F4" w14:textId="6E05EA28" w:rsidR="0060304A" w:rsidRPr="0003068A" w:rsidRDefault="0060304A" w:rsidP="0060304A">
            <w:pPr>
              <w:spacing w:before="120" w:after="120"/>
              <w:jc w:val="right"/>
              <w:rPr>
                <w:rFonts w:ascii="Arial" w:hAnsi="Arial" w:cs="Arial"/>
                <w:color w:val="FF0000"/>
                <w:w w:val="85"/>
                <w:kern w:val="0"/>
                <w:sz w:val="19"/>
                <w:szCs w:val="19"/>
              </w:rPr>
            </w:pPr>
            <w:r w:rsidRPr="0060304A">
              <w:rPr>
                <w:rFonts w:ascii="Arial" w:hAnsi="Arial" w:cs="Arial"/>
                <w:w w:val="85"/>
                <w:kern w:val="0"/>
                <w:sz w:val="19"/>
                <w:szCs w:val="19"/>
              </w:rPr>
              <w:t>2019</w:t>
            </w:r>
          </w:p>
        </w:tc>
        <w:tc>
          <w:tcPr>
            <w:tcW w:w="856" w:type="dxa"/>
            <w:tcBorders>
              <w:top w:val="single" w:sz="12" w:space="0" w:color="auto"/>
              <w:bottom w:val="single" w:sz="4" w:space="0" w:color="auto"/>
            </w:tcBorders>
            <w:vAlign w:val="center"/>
          </w:tcPr>
          <w:p w14:paraId="6BE9B141" w14:textId="17F38C03" w:rsidR="0060304A" w:rsidRPr="0003068A" w:rsidRDefault="0060304A" w:rsidP="0060304A">
            <w:pPr>
              <w:spacing w:before="120" w:after="120"/>
              <w:jc w:val="right"/>
              <w:rPr>
                <w:rFonts w:ascii="Arial" w:hAnsi="Arial" w:cs="Arial"/>
                <w:color w:val="FF0000"/>
                <w:w w:val="85"/>
                <w:kern w:val="0"/>
                <w:sz w:val="19"/>
                <w:szCs w:val="19"/>
              </w:rPr>
            </w:pPr>
            <w:r w:rsidRPr="0060304A">
              <w:rPr>
                <w:rFonts w:ascii="Arial" w:hAnsi="Arial" w:cs="Arial"/>
                <w:w w:val="85"/>
                <w:kern w:val="0"/>
                <w:sz w:val="19"/>
                <w:szCs w:val="19"/>
              </w:rPr>
              <w:t>2020</w:t>
            </w:r>
          </w:p>
        </w:tc>
        <w:tc>
          <w:tcPr>
            <w:tcW w:w="856" w:type="dxa"/>
            <w:tcBorders>
              <w:top w:val="single" w:sz="12" w:space="0" w:color="auto"/>
              <w:bottom w:val="single" w:sz="4" w:space="0" w:color="auto"/>
            </w:tcBorders>
            <w:shd w:val="clear" w:color="auto" w:fill="auto"/>
            <w:noWrap/>
            <w:vAlign w:val="center"/>
          </w:tcPr>
          <w:p w14:paraId="7F41EDBD" w14:textId="77949322" w:rsidR="0060304A" w:rsidRPr="0003068A" w:rsidRDefault="0060304A" w:rsidP="0060304A">
            <w:pPr>
              <w:spacing w:before="120" w:after="120"/>
              <w:jc w:val="right"/>
              <w:rPr>
                <w:rFonts w:ascii="Arial" w:hAnsi="Arial" w:cs="Arial"/>
                <w:color w:val="FF0000"/>
                <w:w w:val="85"/>
                <w:kern w:val="0"/>
                <w:sz w:val="19"/>
                <w:szCs w:val="19"/>
              </w:rPr>
            </w:pPr>
            <w:r w:rsidRPr="0060304A">
              <w:rPr>
                <w:rFonts w:ascii="Arial" w:hAnsi="Arial" w:cs="Arial"/>
                <w:w w:val="85"/>
                <w:kern w:val="0"/>
                <w:sz w:val="19"/>
                <w:szCs w:val="19"/>
              </w:rPr>
              <w:t>2021</w:t>
            </w:r>
          </w:p>
        </w:tc>
        <w:tc>
          <w:tcPr>
            <w:tcW w:w="856" w:type="dxa"/>
            <w:tcBorders>
              <w:top w:val="single" w:sz="12" w:space="0" w:color="auto"/>
              <w:bottom w:val="single" w:sz="4" w:space="0" w:color="auto"/>
            </w:tcBorders>
            <w:shd w:val="clear" w:color="auto" w:fill="auto"/>
            <w:noWrap/>
            <w:vAlign w:val="center"/>
          </w:tcPr>
          <w:p w14:paraId="1F4A77DA" w14:textId="5E4E608B" w:rsidR="0060304A" w:rsidRPr="0003068A" w:rsidRDefault="0060304A" w:rsidP="0060304A">
            <w:pPr>
              <w:spacing w:before="120" w:after="120"/>
              <w:jc w:val="right"/>
              <w:rPr>
                <w:rFonts w:ascii="Arial" w:hAnsi="Arial" w:cs="Arial"/>
                <w:color w:val="FF0000"/>
                <w:w w:val="85"/>
                <w:kern w:val="0"/>
                <w:sz w:val="19"/>
                <w:szCs w:val="19"/>
              </w:rPr>
            </w:pPr>
            <w:r w:rsidRPr="0060304A">
              <w:rPr>
                <w:rFonts w:ascii="Arial" w:hAnsi="Arial" w:cs="Arial"/>
                <w:w w:val="85"/>
                <w:kern w:val="0"/>
                <w:sz w:val="19"/>
                <w:szCs w:val="19"/>
              </w:rPr>
              <w:t>2022</w:t>
            </w:r>
          </w:p>
        </w:tc>
      </w:tr>
      <w:tr w:rsidR="0003068A" w:rsidRPr="0003068A" w14:paraId="2ECF5EFD" w14:textId="77777777" w:rsidTr="00786216">
        <w:trPr>
          <w:jc w:val="center"/>
        </w:trPr>
        <w:tc>
          <w:tcPr>
            <w:tcW w:w="3147" w:type="dxa"/>
            <w:shd w:val="clear" w:color="auto" w:fill="auto"/>
            <w:noWrap/>
            <w:vAlign w:val="bottom"/>
          </w:tcPr>
          <w:p w14:paraId="0FCD74C6" w14:textId="77777777" w:rsidR="00941408" w:rsidRPr="0003068A" w:rsidRDefault="00941408" w:rsidP="002D57E9">
            <w:pPr>
              <w:rPr>
                <w:color w:val="FF0000"/>
                <w:w w:val="85"/>
                <w:sz w:val="12"/>
                <w:szCs w:val="12"/>
              </w:rPr>
            </w:pPr>
          </w:p>
        </w:tc>
        <w:tc>
          <w:tcPr>
            <w:tcW w:w="855" w:type="dxa"/>
            <w:tcBorders>
              <w:top w:val="single" w:sz="4" w:space="0" w:color="auto"/>
            </w:tcBorders>
            <w:vAlign w:val="bottom"/>
          </w:tcPr>
          <w:p w14:paraId="58058940" w14:textId="77777777" w:rsidR="00941408" w:rsidRPr="0003068A" w:rsidRDefault="00941408" w:rsidP="002D57E9">
            <w:pPr>
              <w:rPr>
                <w:color w:val="FF0000"/>
                <w:w w:val="85"/>
                <w:sz w:val="12"/>
                <w:szCs w:val="12"/>
              </w:rPr>
            </w:pPr>
          </w:p>
        </w:tc>
        <w:tc>
          <w:tcPr>
            <w:tcW w:w="856" w:type="dxa"/>
            <w:tcBorders>
              <w:top w:val="single" w:sz="4" w:space="0" w:color="auto"/>
            </w:tcBorders>
            <w:vAlign w:val="bottom"/>
          </w:tcPr>
          <w:p w14:paraId="676F345D" w14:textId="77777777" w:rsidR="00941408" w:rsidRPr="0003068A" w:rsidRDefault="00941408" w:rsidP="002D57E9">
            <w:pPr>
              <w:rPr>
                <w:color w:val="FF0000"/>
                <w:w w:val="85"/>
                <w:sz w:val="12"/>
                <w:szCs w:val="12"/>
              </w:rPr>
            </w:pPr>
          </w:p>
        </w:tc>
        <w:tc>
          <w:tcPr>
            <w:tcW w:w="856" w:type="dxa"/>
            <w:tcBorders>
              <w:top w:val="single" w:sz="4" w:space="0" w:color="auto"/>
            </w:tcBorders>
            <w:vAlign w:val="bottom"/>
          </w:tcPr>
          <w:p w14:paraId="3038C501" w14:textId="77777777" w:rsidR="00941408" w:rsidRPr="0003068A" w:rsidRDefault="00941408" w:rsidP="002D57E9">
            <w:pPr>
              <w:rPr>
                <w:color w:val="FF0000"/>
                <w:w w:val="85"/>
                <w:sz w:val="12"/>
                <w:szCs w:val="12"/>
              </w:rPr>
            </w:pPr>
          </w:p>
        </w:tc>
        <w:tc>
          <w:tcPr>
            <w:tcW w:w="856" w:type="dxa"/>
            <w:tcBorders>
              <w:top w:val="single" w:sz="4" w:space="0" w:color="auto"/>
            </w:tcBorders>
            <w:shd w:val="clear" w:color="auto" w:fill="auto"/>
            <w:noWrap/>
            <w:vAlign w:val="bottom"/>
          </w:tcPr>
          <w:p w14:paraId="0CEA7C73" w14:textId="77777777" w:rsidR="00941408" w:rsidRPr="0003068A" w:rsidRDefault="00941408" w:rsidP="002D57E9">
            <w:pPr>
              <w:rPr>
                <w:color w:val="FF0000"/>
                <w:w w:val="85"/>
                <w:sz w:val="12"/>
                <w:szCs w:val="12"/>
              </w:rPr>
            </w:pPr>
          </w:p>
        </w:tc>
        <w:tc>
          <w:tcPr>
            <w:tcW w:w="856" w:type="dxa"/>
            <w:tcBorders>
              <w:top w:val="single" w:sz="4" w:space="0" w:color="auto"/>
            </w:tcBorders>
            <w:shd w:val="clear" w:color="auto" w:fill="auto"/>
            <w:noWrap/>
            <w:vAlign w:val="bottom"/>
          </w:tcPr>
          <w:p w14:paraId="1AB50D63" w14:textId="77777777" w:rsidR="00941408" w:rsidRPr="0003068A" w:rsidRDefault="00941408" w:rsidP="002D57E9">
            <w:pPr>
              <w:rPr>
                <w:color w:val="FF0000"/>
                <w:w w:val="85"/>
                <w:sz w:val="12"/>
                <w:szCs w:val="12"/>
              </w:rPr>
            </w:pPr>
          </w:p>
        </w:tc>
      </w:tr>
      <w:tr w:rsidR="00502B94" w:rsidRPr="0003068A" w14:paraId="4D7FC988" w14:textId="77777777" w:rsidTr="002D57E9">
        <w:trPr>
          <w:jc w:val="center"/>
        </w:trPr>
        <w:tc>
          <w:tcPr>
            <w:tcW w:w="3147" w:type="dxa"/>
            <w:shd w:val="clear" w:color="auto" w:fill="auto"/>
            <w:noWrap/>
            <w:vAlign w:val="bottom"/>
          </w:tcPr>
          <w:p w14:paraId="647BE973" w14:textId="77777777" w:rsidR="00502B94" w:rsidRPr="0003068A" w:rsidRDefault="00502B94" w:rsidP="00502B94">
            <w:pPr>
              <w:spacing w:before="60" w:after="60" w:line="264" w:lineRule="auto"/>
              <w:ind w:right="761"/>
              <w:rPr>
                <w:rFonts w:ascii="Arial" w:hAnsi="Arial" w:cs="Arial"/>
                <w:b/>
                <w:bCs/>
                <w:color w:val="FF0000"/>
                <w:w w:val="85"/>
                <w:kern w:val="0"/>
                <w:sz w:val="19"/>
                <w:szCs w:val="19"/>
              </w:rPr>
            </w:pPr>
            <w:r w:rsidRPr="0003068A">
              <w:rPr>
                <w:rFonts w:ascii="Arial" w:hAnsi="Arial" w:cs="Arial"/>
                <w:b/>
                <w:bCs/>
                <w:color w:val="FF0000"/>
                <w:w w:val="85"/>
                <w:kern w:val="0"/>
                <w:sz w:val="19"/>
                <w:szCs w:val="19"/>
              </w:rPr>
              <w:t>TỔNG SỐ -</w:t>
            </w:r>
            <w:r w:rsidRPr="0003068A">
              <w:rPr>
                <w:rFonts w:ascii="Arial" w:hAnsi="Arial" w:cs="Arial"/>
                <w:b/>
                <w:bCs/>
                <w:i/>
                <w:iCs/>
                <w:color w:val="FF0000"/>
                <w:w w:val="85"/>
                <w:kern w:val="0"/>
                <w:sz w:val="19"/>
                <w:szCs w:val="19"/>
              </w:rPr>
              <w:t xml:space="preserve"> TOTAL</w:t>
            </w:r>
          </w:p>
        </w:tc>
        <w:tc>
          <w:tcPr>
            <w:tcW w:w="855" w:type="dxa"/>
            <w:vAlign w:val="bottom"/>
          </w:tcPr>
          <w:p w14:paraId="00B7BCF1" w14:textId="55F940F3" w:rsidR="00502B94" w:rsidRPr="00502B94" w:rsidRDefault="00502B94" w:rsidP="00502B94">
            <w:pPr>
              <w:spacing w:before="60" w:after="60" w:line="264" w:lineRule="auto"/>
              <w:jc w:val="right"/>
              <w:rPr>
                <w:rFonts w:ascii="Arial" w:hAnsi="Arial" w:cs="Arial"/>
                <w:b/>
                <w:w w:val="85"/>
                <w:sz w:val="19"/>
                <w:szCs w:val="19"/>
              </w:rPr>
            </w:pPr>
            <w:r w:rsidRPr="00502B94">
              <w:rPr>
                <w:rFonts w:ascii="Arial" w:hAnsi="Arial" w:cs="Arial"/>
                <w:b/>
                <w:w w:val="85"/>
                <w:sz w:val="19"/>
                <w:szCs w:val="19"/>
              </w:rPr>
              <w:t>501</w:t>
            </w:r>
          </w:p>
        </w:tc>
        <w:tc>
          <w:tcPr>
            <w:tcW w:w="856" w:type="dxa"/>
            <w:vAlign w:val="bottom"/>
          </w:tcPr>
          <w:p w14:paraId="23D82D10" w14:textId="10500C97" w:rsidR="00502B94" w:rsidRPr="00502B94" w:rsidRDefault="00502B94" w:rsidP="00502B94">
            <w:pPr>
              <w:spacing w:before="60" w:after="60" w:line="264" w:lineRule="auto"/>
              <w:jc w:val="right"/>
              <w:rPr>
                <w:rFonts w:ascii="Arial" w:hAnsi="Arial" w:cs="Arial"/>
                <w:b/>
                <w:w w:val="85"/>
                <w:sz w:val="19"/>
                <w:szCs w:val="19"/>
              </w:rPr>
            </w:pPr>
            <w:r w:rsidRPr="00502B94">
              <w:rPr>
                <w:rFonts w:ascii="Arial" w:hAnsi="Arial" w:cs="Arial"/>
                <w:b/>
                <w:w w:val="85"/>
                <w:sz w:val="19"/>
                <w:szCs w:val="19"/>
              </w:rPr>
              <w:t>530</w:t>
            </w:r>
          </w:p>
        </w:tc>
        <w:tc>
          <w:tcPr>
            <w:tcW w:w="856" w:type="dxa"/>
            <w:vAlign w:val="bottom"/>
          </w:tcPr>
          <w:p w14:paraId="37458B8B" w14:textId="14D6D39E" w:rsidR="00502B94" w:rsidRPr="00502B94" w:rsidRDefault="00502B94" w:rsidP="00502B94">
            <w:pPr>
              <w:spacing w:before="60" w:after="60" w:line="264" w:lineRule="auto"/>
              <w:jc w:val="right"/>
              <w:rPr>
                <w:rFonts w:ascii="Arial" w:hAnsi="Arial" w:cs="Arial"/>
                <w:b/>
                <w:w w:val="85"/>
                <w:sz w:val="19"/>
                <w:szCs w:val="19"/>
              </w:rPr>
            </w:pPr>
            <w:r w:rsidRPr="00502B94">
              <w:rPr>
                <w:rFonts w:ascii="Arial" w:hAnsi="Arial" w:cs="Arial"/>
                <w:b/>
                <w:w w:val="85"/>
                <w:sz w:val="19"/>
                <w:szCs w:val="19"/>
              </w:rPr>
              <w:t>519</w:t>
            </w:r>
          </w:p>
        </w:tc>
        <w:tc>
          <w:tcPr>
            <w:tcW w:w="856" w:type="dxa"/>
            <w:shd w:val="clear" w:color="auto" w:fill="auto"/>
            <w:noWrap/>
            <w:vAlign w:val="bottom"/>
          </w:tcPr>
          <w:p w14:paraId="0207127A" w14:textId="42F51894" w:rsidR="00502B94" w:rsidRPr="00502B94" w:rsidRDefault="00502B94" w:rsidP="00502B94">
            <w:pPr>
              <w:spacing w:before="60" w:after="60" w:line="264" w:lineRule="auto"/>
              <w:jc w:val="right"/>
              <w:rPr>
                <w:rFonts w:ascii="Arial" w:hAnsi="Arial" w:cs="Arial"/>
                <w:b/>
                <w:w w:val="85"/>
                <w:sz w:val="19"/>
                <w:szCs w:val="19"/>
              </w:rPr>
            </w:pPr>
            <w:r w:rsidRPr="00502B94">
              <w:rPr>
                <w:rFonts w:ascii="Arial" w:hAnsi="Arial" w:cs="Arial"/>
                <w:b/>
                <w:w w:val="85"/>
                <w:sz w:val="19"/>
                <w:szCs w:val="19"/>
              </w:rPr>
              <w:t>547</w:t>
            </w:r>
          </w:p>
        </w:tc>
        <w:tc>
          <w:tcPr>
            <w:tcW w:w="856" w:type="dxa"/>
            <w:shd w:val="clear" w:color="auto" w:fill="auto"/>
            <w:noWrap/>
            <w:vAlign w:val="bottom"/>
          </w:tcPr>
          <w:p w14:paraId="645C8C50" w14:textId="17F564A3" w:rsidR="00502B94" w:rsidRPr="00502B94" w:rsidRDefault="00502B94" w:rsidP="00502B94">
            <w:pPr>
              <w:spacing w:before="60" w:after="60" w:line="264" w:lineRule="auto"/>
              <w:jc w:val="right"/>
              <w:rPr>
                <w:rFonts w:ascii="Arial" w:hAnsi="Arial" w:cs="Arial"/>
                <w:b/>
                <w:w w:val="85"/>
                <w:sz w:val="19"/>
                <w:szCs w:val="19"/>
              </w:rPr>
            </w:pPr>
            <w:r w:rsidRPr="00502B94">
              <w:rPr>
                <w:rFonts w:ascii="Arial" w:hAnsi="Arial" w:cs="Arial"/>
                <w:b/>
                <w:w w:val="85"/>
                <w:sz w:val="19"/>
                <w:szCs w:val="19"/>
              </w:rPr>
              <w:t>578</w:t>
            </w:r>
          </w:p>
        </w:tc>
      </w:tr>
      <w:tr w:rsidR="00502B94" w:rsidRPr="0003068A" w14:paraId="367F91B4" w14:textId="77777777" w:rsidTr="002D57E9">
        <w:trPr>
          <w:jc w:val="center"/>
        </w:trPr>
        <w:tc>
          <w:tcPr>
            <w:tcW w:w="3147" w:type="dxa"/>
            <w:shd w:val="clear" w:color="auto" w:fill="auto"/>
            <w:noWrap/>
            <w:vAlign w:val="bottom"/>
          </w:tcPr>
          <w:p w14:paraId="3A634989" w14:textId="77777777" w:rsidR="00502B94" w:rsidRPr="0003068A" w:rsidRDefault="00502B94" w:rsidP="00502B94">
            <w:pPr>
              <w:spacing w:before="60" w:after="60" w:line="264" w:lineRule="auto"/>
              <w:rPr>
                <w:rFonts w:ascii="Arial" w:hAnsi="Arial" w:cs="Arial"/>
                <w:color w:val="FF0000"/>
                <w:w w:val="85"/>
                <w:sz w:val="19"/>
                <w:szCs w:val="19"/>
              </w:rPr>
            </w:pPr>
            <w:proofErr w:type="spellStart"/>
            <w:r w:rsidRPr="0003068A">
              <w:rPr>
                <w:rFonts w:ascii="Arial" w:hAnsi="Arial" w:cs="Arial"/>
                <w:color w:val="FF0000"/>
                <w:w w:val="85"/>
                <w:sz w:val="19"/>
                <w:szCs w:val="19"/>
              </w:rPr>
              <w:t>Nông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nghiệp</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lâm</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nghiệp</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thủy</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sản</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Agriculture, forestry and fishing</w:t>
            </w:r>
          </w:p>
        </w:tc>
        <w:tc>
          <w:tcPr>
            <w:tcW w:w="855" w:type="dxa"/>
            <w:vAlign w:val="bottom"/>
          </w:tcPr>
          <w:p w14:paraId="0E08F287" w14:textId="132821DA"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4</w:t>
            </w:r>
          </w:p>
        </w:tc>
        <w:tc>
          <w:tcPr>
            <w:tcW w:w="856" w:type="dxa"/>
            <w:vAlign w:val="bottom"/>
          </w:tcPr>
          <w:p w14:paraId="084CCBC9" w14:textId="021E1405"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15</w:t>
            </w:r>
          </w:p>
        </w:tc>
        <w:tc>
          <w:tcPr>
            <w:tcW w:w="856" w:type="dxa"/>
            <w:vAlign w:val="bottom"/>
          </w:tcPr>
          <w:p w14:paraId="05328DFA" w14:textId="38F2C3F9"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15</w:t>
            </w:r>
          </w:p>
        </w:tc>
        <w:tc>
          <w:tcPr>
            <w:tcW w:w="856" w:type="dxa"/>
            <w:shd w:val="clear" w:color="auto" w:fill="auto"/>
            <w:noWrap/>
            <w:vAlign w:val="bottom"/>
          </w:tcPr>
          <w:p w14:paraId="7F7D6CE2" w14:textId="5A1749B0"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15</w:t>
            </w:r>
          </w:p>
        </w:tc>
        <w:tc>
          <w:tcPr>
            <w:tcW w:w="856" w:type="dxa"/>
            <w:shd w:val="clear" w:color="auto" w:fill="auto"/>
            <w:noWrap/>
            <w:vAlign w:val="bottom"/>
          </w:tcPr>
          <w:p w14:paraId="09C71BBB" w14:textId="3188ED63"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14</w:t>
            </w:r>
          </w:p>
        </w:tc>
      </w:tr>
      <w:tr w:rsidR="00502B94" w:rsidRPr="0003068A" w14:paraId="7CDCF185" w14:textId="77777777" w:rsidTr="002D57E9">
        <w:trPr>
          <w:jc w:val="center"/>
        </w:trPr>
        <w:tc>
          <w:tcPr>
            <w:tcW w:w="3147" w:type="dxa"/>
            <w:shd w:val="clear" w:color="auto" w:fill="auto"/>
            <w:noWrap/>
            <w:vAlign w:val="bottom"/>
          </w:tcPr>
          <w:p w14:paraId="570565C7" w14:textId="77777777" w:rsidR="00502B94" w:rsidRPr="0003068A" w:rsidRDefault="00502B94" w:rsidP="00502B94">
            <w:pPr>
              <w:spacing w:before="60" w:after="60" w:line="264" w:lineRule="auto"/>
              <w:rPr>
                <w:rFonts w:ascii="Arial" w:hAnsi="Arial" w:cs="Arial"/>
                <w:color w:val="FF0000"/>
                <w:w w:val="85"/>
                <w:sz w:val="19"/>
                <w:szCs w:val="19"/>
              </w:rPr>
            </w:pPr>
            <w:r w:rsidRPr="0003068A">
              <w:rPr>
                <w:rFonts w:ascii="Arial" w:hAnsi="Arial" w:cs="Arial"/>
                <w:color w:val="FF0000"/>
                <w:w w:val="85"/>
                <w:sz w:val="19"/>
                <w:szCs w:val="19"/>
              </w:rPr>
              <w:t xml:space="preserve">Khai </w:t>
            </w:r>
            <w:proofErr w:type="spellStart"/>
            <w:r w:rsidRPr="0003068A">
              <w:rPr>
                <w:rFonts w:ascii="Arial" w:hAnsi="Arial" w:cs="Arial"/>
                <w:color w:val="FF0000"/>
                <w:w w:val="85"/>
                <w:sz w:val="19"/>
                <w:szCs w:val="19"/>
              </w:rPr>
              <w:t>khoáng</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Mining and quarrying</w:t>
            </w:r>
          </w:p>
        </w:tc>
        <w:tc>
          <w:tcPr>
            <w:tcW w:w="855" w:type="dxa"/>
            <w:vAlign w:val="bottom"/>
          </w:tcPr>
          <w:p w14:paraId="051E76C3" w14:textId="5A5CAA4C"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22</w:t>
            </w:r>
          </w:p>
        </w:tc>
        <w:tc>
          <w:tcPr>
            <w:tcW w:w="856" w:type="dxa"/>
            <w:vAlign w:val="bottom"/>
          </w:tcPr>
          <w:p w14:paraId="7CBEC6CA" w14:textId="403D596E"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29</w:t>
            </w:r>
          </w:p>
        </w:tc>
        <w:tc>
          <w:tcPr>
            <w:tcW w:w="856" w:type="dxa"/>
            <w:vAlign w:val="bottom"/>
          </w:tcPr>
          <w:p w14:paraId="3DDD3D2D" w14:textId="708DD4F0"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31</w:t>
            </w:r>
          </w:p>
        </w:tc>
        <w:tc>
          <w:tcPr>
            <w:tcW w:w="856" w:type="dxa"/>
            <w:shd w:val="clear" w:color="auto" w:fill="auto"/>
            <w:noWrap/>
            <w:vAlign w:val="bottom"/>
          </w:tcPr>
          <w:p w14:paraId="6B80C2AF" w14:textId="7D5E6BE3"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28</w:t>
            </w:r>
          </w:p>
        </w:tc>
        <w:tc>
          <w:tcPr>
            <w:tcW w:w="856" w:type="dxa"/>
            <w:shd w:val="clear" w:color="auto" w:fill="auto"/>
            <w:noWrap/>
            <w:vAlign w:val="bottom"/>
          </w:tcPr>
          <w:p w14:paraId="45B99D86" w14:textId="6F47450A"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31</w:t>
            </w:r>
          </w:p>
        </w:tc>
      </w:tr>
      <w:tr w:rsidR="00502B94" w:rsidRPr="0003068A" w14:paraId="73D90247" w14:textId="77777777" w:rsidTr="002D57E9">
        <w:trPr>
          <w:jc w:val="center"/>
        </w:trPr>
        <w:tc>
          <w:tcPr>
            <w:tcW w:w="3147" w:type="dxa"/>
            <w:shd w:val="clear" w:color="auto" w:fill="auto"/>
            <w:noWrap/>
            <w:vAlign w:val="bottom"/>
          </w:tcPr>
          <w:p w14:paraId="432A8556" w14:textId="77777777" w:rsidR="00502B94" w:rsidRPr="0003068A" w:rsidRDefault="00502B94" w:rsidP="00502B94">
            <w:pPr>
              <w:spacing w:before="60" w:after="60" w:line="264" w:lineRule="auto"/>
              <w:rPr>
                <w:rFonts w:ascii="Arial" w:hAnsi="Arial" w:cs="Arial"/>
                <w:color w:val="FF0000"/>
                <w:w w:val="85"/>
                <w:sz w:val="19"/>
                <w:szCs w:val="19"/>
              </w:rPr>
            </w:pPr>
            <w:r w:rsidRPr="0003068A">
              <w:rPr>
                <w:rFonts w:ascii="Arial" w:hAnsi="Arial" w:cs="Arial"/>
                <w:color w:val="FF0000"/>
                <w:w w:val="85"/>
                <w:sz w:val="19"/>
                <w:szCs w:val="19"/>
              </w:rPr>
              <w:t xml:space="preserve">Công </w:t>
            </w:r>
            <w:proofErr w:type="spellStart"/>
            <w:r w:rsidRPr="0003068A">
              <w:rPr>
                <w:rFonts w:ascii="Arial" w:hAnsi="Arial" w:cs="Arial"/>
                <w:color w:val="FF0000"/>
                <w:w w:val="85"/>
                <w:sz w:val="19"/>
                <w:szCs w:val="19"/>
              </w:rPr>
              <w:t>nghiệp</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chế</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biến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u w:color="FF0000"/>
              </w:rPr>
              <w:t>chế</w:t>
            </w:r>
            <w:proofErr w:type="spellEnd"/>
            <w:r w:rsidRPr="0003068A">
              <w:rPr>
                <w:rFonts w:ascii="Arial" w:hAnsi="Arial" w:cs="Arial"/>
                <w:color w:val="FF0000"/>
                <w:w w:val="85"/>
                <w:sz w:val="19"/>
                <w:szCs w:val="19"/>
                <w:u w:color="FF0000"/>
              </w:rPr>
              <w:t xml:space="preserve"> </w:t>
            </w:r>
            <w:proofErr w:type="spellStart"/>
            <w:r w:rsidRPr="0003068A">
              <w:rPr>
                <w:rFonts w:ascii="Arial" w:hAnsi="Arial" w:cs="Arial"/>
                <w:color w:val="FF0000"/>
                <w:w w:val="85"/>
                <w:sz w:val="19"/>
                <w:szCs w:val="19"/>
                <w:u w:color="FF0000"/>
              </w:rPr>
              <w:t>tạo</w:t>
            </w:r>
            <w:proofErr w:type="spellEnd"/>
            <w:r w:rsidRPr="0003068A">
              <w:rPr>
                <w:rFonts w:ascii="Arial" w:hAnsi="Arial" w:cs="Arial"/>
                <w:color w:val="FF0000"/>
                <w:w w:val="85"/>
                <w:sz w:val="19"/>
                <w:szCs w:val="19"/>
                <w:u w:color="FF0000"/>
              </w:rPr>
              <w:br/>
            </w:r>
            <w:r w:rsidRPr="0003068A">
              <w:rPr>
                <w:rFonts w:ascii="Arial" w:hAnsi="Arial" w:cs="Arial"/>
                <w:i/>
                <w:color w:val="FF0000"/>
                <w:w w:val="85"/>
                <w:sz w:val="19"/>
                <w:szCs w:val="19"/>
                <w:u w:color="FF0000"/>
              </w:rPr>
              <w:t>Manufacturing</w:t>
            </w:r>
          </w:p>
        </w:tc>
        <w:tc>
          <w:tcPr>
            <w:tcW w:w="855" w:type="dxa"/>
            <w:vAlign w:val="bottom"/>
          </w:tcPr>
          <w:p w14:paraId="5149FE32" w14:textId="0D765BF9"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59</w:t>
            </w:r>
          </w:p>
        </w:tc>
        <w:tc>
          <w:tcPr>
            <w:tcW w:w="856" w:type="dxa"/>
            <w:vAlign w:val="bottom"/>
          </w:tcPr>
          <w:p w14:paraId="1EA9A8B8" w14:textId="42D5B662"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63</w:t>
            </w:r>
          </w:p>
        </w:tc>
        <w:tc>
          <w:tcPr>
            <w:tcW w:w="856" w:type="dxa"/>
            <w:vAlign w:val="bottom"/>
          </w:tcPr>
          <w:p w14:paraId="6DBA6B8A" w14:textId="136DE4F2"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52</w:t>
            </w:r>
          </w:p>
        </w:tc>
        <w:tc>
          <w:tcPr>
            <w:tcW w:w="856" w:type="dxa"/>
            <w:shd w:val="clear" w:color="auto" w:fill="auto"/>
            <w:noWrap/>
            <w:vAlign w:val="bottom"/>
          </w:tcPr>
          <w:p w14:paraId="23BC7F07" w14:textId="3ECCB145"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54</w:t>
            </w:r>
          </w:p>
        </w:tc>
        <w:tc>
          <w:tcPr>
            <w:tcW w:w="856" w:type="dxa"/>
            <w:shd w:val="clear" w:color="auto" w:fill="auto"/>
            <w:noWrap/>
            <w:vAlign w:val="bottom"/>
          </w:tcPr>
          <w:p w14:paraId="1161E69E" w14:textId="5D73DDBB"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58</w:t>
            </w:r>
          </w:p>
        </w:tc>
      </w:tr>
      <w:tr w:rsidR="00502B94" w:rsidRPr="0003068A" w14:paraId="55BADB96" w14:textId="77777777" w:rsidTr="002D57E9">
        <w:trPr>
          <w:jc w:val="center"/>
        </w:trPr>
        <w:tc>
          <w:tcPr>
            <w:tcW w:w="3147" w:type="dxa"/>
            <w:shd w:val="clear" w:color="auto" w:fill="auto"/>
            <w:noWrap/>
            <w:vAlign w:val="bottom"/>
          </w:tcPr>
          <w:p w14:paraId="6739578D" w14:textId="77777777" w:rsidR="00502B94" w:rsidRPr="0003068A" w:rsidRDefault="00502B94" w:rsidP="00502B94">
            <w:pPr>
              <w:spacing w:before="60" w:after="60" w:line="264" w:lineRule="auto"/>
              <w:rPr>
                <w:rFonts w:ascii="Arial" w:hAnsi="Arial" w:cs="Arial"/>
                <w:color w:val="FF0000"/>
                <w:w w:val="85"/>
                <w:sz w:val="19"/>
                <w:szCs w:val="19"/>
              </w:rPr>
            </w:pPr>
            <w:proofErr w:type="spellStart"/>
            <w:r w:rsidRPr="0003068A">
              <w:rPr>
                <w:rFonts w:ascii="Arial" w:hAnsi="Arial" w:cs="Arial"/>
                <w:color w:val="FF0000"/>
                <w:w w:val="85"/>
                <w:sz w:val="19"/>
                <w:szCs w:val="19"/>
              </w:rPr>
              <w:t>Sản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xuất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phân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phối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điện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khí</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đốt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nóng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hơi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điều</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hòa</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không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khí</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Electricity, gas, steam and air conditioning supply</w:t>
            </w:r>
          </w:p>
        </w:tc>
        <w:tc>
          <w:tcPr>
            <w:tcW w:w="855" w:type="dxa"/>
            <w:vAlign w:val="bottom"/>
          </w:tcPr>
          <w:p w14:paraId="1DE09C82" w14:textId="5A6F60DF"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5</w:t>
            </w:r>
          </w:p>
        </w:tc>
        <w:tc>
          <w:tcPr>
            <w:tcW w:w="856" w:type="dxa"/>
            <w:vAlign w:val="bottom"/>
          </w:tcPr>
          <w:p w14:paraId="4CE0EA5D" w14:textId="3729B10E"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4</w:t>
            </w:r>
          </w:p>
        </w:tc>
        <w:tc>
          <w:tcPr>
            <w:tcW w:w="856" w:type="dxa"/>
            <w:vAlign w:val="bottom"/>
          </w:tcPr>
          <w:p w14:paraId="6B8BC208" w14:textId="4B6F55BD"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4</w:t>
            </w:r>
          </w:p>
        </w:tc>
        <w:tc>
          <w:tcPr>
            <w:tcW w:w="856" w:type="dxa"/>
            <w:shd w:val="clear" w:color="auto" w:fill="auto"/>
            <w:noWrap/>
            <w:vAlign w:val="bottom"/>
          </w:tcPr>
          <w:p w14:paraId="6B9F9B59" w14:textId="6D1275CF"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5</w:t>
            </w:r>
          </w:p>
        </w:tc>
        <w:tc>
          <w:tcPr>
            <w:tcW w:w="856" w:type="dxa"/>
            <w:shd w:val="clear" w:color="auto" w:fill="auto"/>
            <w:noWrap/>
            <w:vAlign w:val="bottom"/>
          </w:tcPr>
          <w:p w14:paraId="65179BA4" w14:textId="0D16A473"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5</w:t>
            </w:r>
          </w:p>
        </w:tc>
      </w:tr>
      <w:tr w:rsidR="00502B94" w:rsidRPr="0003068A" w14:paraId="5B007E90" w14:textId="77777777" w:rsidTr="002D57E9">
        <w:trPr>
          <w:jc w:val="center"/>
        </w:trPr>
        <w:tc>
          <w:tcPr>
            <w:tcW w:w="3147" w:type="dxa"/>
            <w:shd w:val="clear" w:color="auto" w:fill="auto"/>
            <w:noWrap/>
            <w:vAlign w:val="bottom"/>
          </w:tcPr>
          <w:p w14:paraId="7C86F0BD" w14:textId="77777777" w:rsidR="00502B94" w:rsidRPr="0003068A" w:rsidRDefault="00502B94" w:rsidP="00502B94">
            <w:pPr>
              <w:spacing w:before="60" w:after="60" w:line="264" w:lineRule="auto"/>
              <w:rPr>
                <w:rFonts w:ascii="Arial" w:hAnsi="Arial" w:cs="Arial"/>
                <w:color w:val="FF0000"/>
                <w:w w:val="85"/>
                <w:sz w:val="19"/>
                <w:szCs w:val="19"/>
              </w:rPr>
            </w:pPr>
            <w:r w:rsidRPr="0003068A">
              <w:rPr>
                <w:rFonts w:ascii="Arial" w:hAnsi="Arial" w:cs="Arial"/>
                <w:color w:val="FF0000"/>
                <w:w w:val="85"/>
                <w:sz w:val="19"/>
                <w:szCs w:val="19"/>
              </w:rPr>
              <w:t xml:space="preserve">Cung </w:t>
            </w:r>
            <w:proofErr w:type="spellStart"/>
            <w:r w:rsidRPr="0003068A">
              <w:rPr>
                <w:rFonts w:ascii="Arial" w:hAnsi="Arial" w:cs="Arial"/>
                <w:color w:val="FF0000"/>
                <w:w w:val="85"/>
                <w:sz w:val="19"/>
                <w:szCs w:val="19"/>
              </w:rPr>
              <w:t>cấp</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hoạt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động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quản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lý</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proofErr w:type="spellStart"/>
            <w:r w:rsidRPr="0003068A">
              <w:rPr>
                <w:rFonts w:ascii="Arial" w:hAnsi="Arial" w:cs="Arial"/>
                <w:color w:val="FF0000"/>
                <w:w w:val="85"/>
                <w:sz w:val="19"/>
                <w:szCs w:val="19"/>
              </w:rPr>
              <w:t>và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xử</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lý</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rác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thải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thải</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Water supply; sewerage, waste management and remediation activities</w:t>
            </w:r>
          </w:p>
        </w:tc>
        <w:tc>
          <w:tcPr>
            <w:tcW w:w="855" w:type="dxa"/>
            <w:vAlign w:val="bottom"/>
          </w:tcPr>
          <w:p w14:paraId="5FCE8E66" w14:textId="42C389D5"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4</w:t>
            </w:r>
          </w:p>
        </w:tc>
        <w:tc>
          <w:tcPr>
            <w:tcW w:w="856" w:type="dxa"/>
            <w:vAlign w:val="bottom"/>
          </w:tcPr>
          <w:p w14:paraId="1239D61E" w14:textId="204D807B"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4</w:t>
            </w:r>
          </w:p>
        </w:tc>
        <w:tc>
          <w:tcPr>
            <w:tcW w:w="856" w:type="dxa"/>
            <w:vAlign w:val="bottom"/>
          </w:tcPr>
          <w:p w14:paraId="4FD8086D" w14:textId="2B4BB399"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4</w:t>
            </w:r>
          </w:p>
        </w:tc>
        <w:tc>
          <w:tcPr>
            <w:tcW w:w="856" w:type="dxa"/>
            <w:shd w:val="clear" w:color="auto" w:fill="auto"/>
            <w:noWrap/>
            <w:vAlign w:val="bottom"/>
          </w:tcPr>
          <w:p w14:paraId="2DC81B09" w14:textId="34CF9BD2"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4</w:t>
            </w:r>
          </w:p>
        </w:tc>
        <w:tc>
          <w:tcPr>
            <w:tcW w:w="856" w:type="dxa"/>
            <w:shd w:val="clear" w:color="auto" w:fill="auto"/>
            <w:noWrap/>
            <w:vAlign w:val="bottom"/>
          </w:tcPr>
          <w:p w14:paraId="70C1EF26" w14:textId="702EBC00"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5</w:t>
            </w:r>
          </w:p>
        </w:tc>
      </w:tr>
      <w:tr w:rsidR="00502B94" w:rsidRPr="0003068A" w14:paraId="10D75D57" w14:textId="77777777" w:rsidTr="002D57E9">
        <w:trPr>
          <w:jc w:val="center"/>
        </w:trPr>
        <w:tc>
          <w:tcPr>
            <w:tcW w:w="3147" w:type="dxa"/>
            <w:shd w:val="clear" w:color="auto" w:fill="auto"/>
            <w:noWrap/>
            <w:vAlign w:val="bottom"/>
          </w:tcPr>
          <w:p w14:paraId="3D043A99" w14:textId="77777777" w:rsidR="00502B94" w:rsidRPr="0003068A" w:rsidRDefault="00502B94" w:rsidP="00502B94">
            <w:pPr>
              <w:spacing w:before="60" w:after="60" w:line="264" w:lineRule="auto"/>
              <w:rPr>
                <w:rFonts w:ascii="Arial" w:hAnsi="Arial" w:cs="Arial"/>
                <w:color w:val="FF0000"/>
                <w:w w:val="85"/>
                <w:sz w:val="19"/>
                <w:szCs w:val="19"/>
              </w:rPr>
            </w:pPr>
            <w:proofErr w:type="spellStart"/>
            <w:r w:rsidRPr="0003068A">
              <w:rPr>
                <w:rFonts w:ascii="Arial" w:hAnsi="Arial" w:cs="Arial"/>
                <w:color w:val="FF0000"/>
                <w:w w:val="85"/>
                <w:sz w:val="19"/>
                <w:szCs w:val="19"/>
              </w:rPr>
              <w:t>Xây</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dựng</w:t>
            </w:r>
            <w:proofErr w:type="spellEnd"/>
            <w:r w:rsidRPr="0003068A">
              <w:rPr>
                <w:rFonts w:ascii="Arial" w:hAnsi="Arial" w:cs="Arial"/>
                <w:color w:val="FF0000"/>
                <w:w w:val="85"/>
                <w:sz w:val="19"/>
                <w:szCs w:val="19"/>
              </w:rPr>
              <w:t xml:space="preserve"> - </w:t>
            </w:r>
            <w:r w:rsidRPr="0003068A">
              <w:rPr>
                <w:rFonts w:ascii="Arial" w:hAnsi="Arial" w:cs="Arial"/>
                <w:i/>
                <w:color w:val="FF0000"/>
                <w:w w:val="85"/>
                <w:sz w:val="19"/>
                <w:szCs w:val="19"/>
              </w:rPr>
              <w:t>Construction</w:t>
            </w:r>
          </w:p>
        </w:tc>
        <w:tc>
          <w:tcPr>
            <w:tcW w:w="855" w:type="dxa"/>
            <w:vAlign w:val="bottom"/>
          </w:tcPr>
          <w:p w14:paraId="6648C2B7" w14:textId="36FD709F"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145</w:t>
            </w:r>
          </w:p>
        </w:tc>
        <w:tc>
          <w:tcPr>
            <w:tcW w:w="856" w:type="dxa"/>
            <w:vAlign w:val="bottom"/>
          </w:tcPr>
          <w:p w14:paraId="1062DD18" w14:textId="3F002F14"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147</w:t>
            </w:r>
          </w:p>
        </w:tc>
        <w:tc>
          <w:tcPr>
            <w:tcW w:w="856" w:type="dxa"/>
            <w:vAlign w:val="bottom"/>
          </w:tcPr>
          <w:p w14:paraId="3BC8A9CD" w14:textId="7498BCB6"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156</w:t>
            </w:r>
          </w:p>
        </w:tc>
        <w:tc>
          <w:tcPr>
            <w:tcW w:w="856" w:type="dxa"/>
            <w:shd w:val="clear" w:color="auto" w:fill="auto"/>
            <w:noWrap/>
            <w:vAlign w:val="bottom"/>
          </w:tcPr>
          <w:p w14:paraId="1C26ED46" w14:textId="03F61B10"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166</w:t>
            </w:r>
          </w:p>
        </w:tc>
        <w:tc>
          <w:tcPr>
            <w:tcW w:w="856" w:type="dxa"/>
            <w:shd w:val="clear" w:color="auto" w:fill="auto"/>
            <w:noWrap/>
            <w:vAlign w:val="bottom"/>
          </w:tcPr>
          <w:p w14:paraId="1C695B11" w14:textId="2009D558"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167</w:t>
            </w:r>
          </w:p>
        </w:tc>
      </w:tr>
      <w:tr w:rsidR="00502B94" w:rsidRPr="0003068A" w14:paraId="375F8F09" w14:textId="77777777" w:rsidTr="002D57E9">
        <w:trPr>
          <w:jc w:val="center"/>
        </w:trPr>
        <w:tc>
          <w:tcPr>
            <w:tcW w:w="3147" w:type="dxa"/>
            <w:shd w:val="clear" w:color="auto" w:fill="auto"/>
            <w:noWrap/>
            <w:vAlign w:val="bottom"/>
          </w:tcPr>
          <w:p w14:paraId="312494FE" w14:textId="77777777" w:rsidR="00502B94" w:rsidRPr="0003068A" w:rsidRDefault="00502B94" w:rsidP="00502B94">
            <w:pPr>
              <w:spacing w:before="60" w:after="60" w:line="264" w:lineRule="auto"/>
              <w:rPr>
                <w:rFonts w:ascii="Arial" w:hAnsi="Arial" w:cs="Arial"/>
                <w:color w:val="FF0000"/>
                <w:w w:val="85"/>
                <w:sz w:val="19"/>
                <w:szCs w:val="19"/>
              </w:rPr>
            </w:pPr>
            <w:r w:rsidRPr="0003068A">
              <w:rPr>
                <w:rFonts w:ascii="Arial" w:hAnsi="Arial" w:cs="Arial"/>
                <w:color w:val="FF0000"/>
                <w:w w:val="85"/>
                <w:sz w:val="19"/>
                <w:szCs w:val="19"/>
              </w:rPr>
              <w:t xml:space="preserve">Bán </w:t>
            </w:r>
            <w:proofErr w:type="spellStart"/>
            <w:r w:rsidRPr="0003068A">
              <w:rPr>
                <w:rFonts w:ascii="Arial" w:hAnsi="Arial" w:cs="Arial"/>
                <w:color w:val="FF0000"/>
                <w:w w:val="85"/>
                <w:sz w:val="19"/>
                <w:szCs w:val="19"/>
              </w:rPr>
              <w:t>buôn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bán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lẻ</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sửa</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chữa</w:t>
            </w:r>
            <w:proofErr w:type="spellEnd"/>
            <w:r w:rsidRPr="0003068A">
              <w:rPr>
                <w:rFonts w:ascii="Arial" w:hAnsi="Arial" w:cs="Arial"/>
                <w:color w:val="FF0000"/>
                <w:w w:val="85"/>
                <w:sz w:val="19"/>
                <w:szCs w:val="19"/>
              </w:rPr>
              <w:t xml:space="preserve"> ô </w:t>
            </w:r>
            <w:proofErr w:type="spellStart"/>
            <w:r w:rsidRPr="0003068A">
              <w:rPr>
                <w:rFonts w:ascii="Arial" w:hAnsi="Arial" w:cs="Arial"/>
                <w:color w:val="FF0000"/>
                <w:w w:val="85"/>
                <w:sz w:val="19"/>
                <w:szCs w:val="19"/>
              </w:rPr>
              <w:t>tô</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mô</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tô</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xe</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máy</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xe</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có</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động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cơ</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khác</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Wholesale and retail trade; repair of motor vehicles and motorcycles</w:t>
            </w:r>
          </w:p>
        </w:tc>
        <w:tc>
          <w:tcPr>
            <w:tcW w:w="855" w:type="dxa"/>
            <w:vAlign w:val="bottom"/>
          </w:tcPr>
          <w:p w14:paraId="6374AB90" w14:textId="1FF9FD8C"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160</w:t>
            </w:r>
          </w:p>
        </w:tc>
        <w:tc>
          <w:tcPr>
            <w:tcW w:w="856" w:type="dxa"/>
            <w:vAlign w:val="bottom"/>
          </w:tcPr>
          <w:p w14:paraId="0DE6A49C" w14:textId="6465ADF9"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165</w:t>
            </w:r>
          </w:p>
        </w:tc>
        <w:tc>
          <w:tcPr>
            <w:tcW w:w="856" w:type="dxa"/>
            <w:vAlign w:val="bottom"/>
          </w:tcPr>
          <w:p w14:paraId="64459A5C" w14:textId="68461352"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158</w:t>
            </w:r>
          </w:p>
        </w:tc>
        <w:tc>
          <w:tcPr>
            <w:tcW w:w="856" w:type="dxa"/>
            <w:shd w:val="clear" w:color="auto" w:fill="auto"/>
            <w:noWrap/>
            <w:vAlign w:val="bottom"/>
          </w:tcPr>
          <w:p w14:paraId="5D3FA345" w14:textId="77FD2337"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161</w:t>
            </w:r>
          </w:p>
        </w:tc>
        <w:tc>
          <w:tcPr>
            <w:tcW w:w="856" w:type="dxa"/>
            <w:shd w:val="clear" w:color="auto" w:fill="auto"/>
            <w:noWrap/>
            <w:vAlign w:val="bottom"/>
          </w:tcPr>
          <w:p w14:paraId="6D6784D3" w14:textId="4E1B434E"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178</w:t>
            </w:r>
          </w:p>
        </w:tc>
      </w:tr>
      <w:tr w:rsidR="00502B94" w:rsidRPr="0003068A" w14:paraId="6F795B4A" w14:textId="77777777" w:rsidTr="002D57E9">
        <w:trPr>
          <w:jc w:val="center"/>
        </w:trPr>
        <w:tc>
          <w:tcPr>
            <w:tcW w:w="3147" w:type="dxa"/>
            <w:shd w:val="clear" w:color="auto" w:fill="auto"/>
            <w:noWrap/>
            <w:vAlign w:val="bottom"/>
          </w:tcPr>
          <w:p w14:paraId="67FF13D3" w14:textId="77777777" w:rsidR="00502B94" w:rsidRPr="0003068A" w:rsidRDefault="00502B94" w:rsidP="00502B94">
            <w:pPr>
              <w:spacing w:before="60" w:after="60" w:line="264" w:lineRule="auto"/>
              <w:rPr>
                <w:rFonts w:ascii="Arial" w:hAnsi="Arial" w:cs="Arial"/>
                <w:color w:val="FF0000"/>
                <w:w w:val="85"/>
                <w:sz w:val="19"/>
                <w:szCs w:val="19"/>
              </w:rPr>
            </w:pPr>
            <w:proofErr w:type="spellStart"/>
            <w:r w:rsidRPr="0003068A">
              <w:rPr>
                <w:rFonts w:ascii="Arial" w:hAnsi="Arial" w:cs="Arial"/>
                <w:color w:val="FF0000"/>
                <w:w w:val="85"/>
                <w:sz w:val="19"/>
                <w:szCs w:val="19"/>
              </w:rPr>
              <w:t>Vận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tải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kho</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bãi</w:t>
            </w:r>
            <w:proofErr w:type="spellEnd"/>
            <w:r w:rsidRPr="0003068A">
              <w:rPr>
                <w:rFonts w:ascii="Arial" w:hAnsi="Arial" w:cs="Arial"/>
                <w:color w:val="FF0000"/>
                <w:w w:val="85"/>
                <w:sz w:val="19"/>
                <w:szCs w:val="19"/>
              </w:rPr>
              <w:t xml:space="preserve"> - </w:t>
            </w:r>
            <w:r w:rsidRPr="0003068A">
              <w:rPr>
                <w:rFonts w:ascii="Arial" w:hAnsi="Arial" w:cs="Arial"/>
                <w:i/>
                <w:color w:val="FF0000"/>
                <w:w w:val="85"/>
                <w:sz w:val="19"/>
                <w:szCs w:val="19"/>
              </w:rPr>
              <w:t>Transport and storage</w:t>
            </w:r>
          </w:p>
        </w:tc>
        <w:tc>
          <w:tcPr>
            <w:tcW w:w="855" w:type="dxa"/>
            <w:vAlign w:val="bottom"/>
          </w:tcPr>
          <w:p w14:paraId="3FA87166" w14:textId="0BD644CD"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19</w:t>
            </w:r>
          </w:p>
        </w:tc>
        <w:tc>
          <w:tcPr>
            <w:tcW w:w="856" w:type="dxa"/>
            <w:vAlign w:val="bottom"/>
          </w:tcPr>
          <w:p w14:paraId="3C133789" w14:textId="269E388B"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19</w:t>
            </w:r>
          </w:p>
        </w:tc>
        <w:tc>
          <w:tcPr>
            <w:tcW w:w="856" w:type="dxa"/>
            <w:vAlign w:val="bottom"/>
          </w:tcPr>
          <w:p w14:paraId="484668AC" w14:textId="5A77BF91"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22</w:t>
            </w:r>
          </w:p>
        </w:tc>
        <w:tc>
          <w:tcPr>
            <w:tcW w:w="856" w:type="dxa"/>
            <w:shd w:val="clear" w:color="auto" w:fill="auto"/>
            <w:noWrap/>
            <w:vAlign w:val="bottom"/>
          </w:tcPr>
          <w:p w14:paraId="502A6986" w14:textId="0BCF9C30"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25</w:t>
            </w:r>
          </w:p>
        </w:tc>
        <w:tc>
          <w:tcPr>
            <w:tcW w:w="856" w:type="dxa"/>
            <w:shd w:val="clear" w:color="auto" w:fill="auto"/>
            <w:noWrap/>
            <w:vAlign w:val="bottom"/>
          </w:tcPr>
          <w:p w14:paraId="061F07C2" w14:textId="53A06780"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27</w:t>
            </w:r>
          </w:p>
        </w:tc>
      </w:tr>
      <w:tr w:rsidR="00502B94" w:rsidRPr="0003068A" w14:paraId="735254CF" w14:textId="77777777" w:rsidTr="002D57E9">
        <w:trPr>
          <w:jc w:val="center"/>
        </w:trPr>
        <w:tc>
          <w:tcPr>
            <w:tcW w:w="3147" w:type="dxa"/>
            <w:shd w:val="clear" w:color="auto" w:fill="auto"/>
            <w:noWrap/>
            <w:vAlign w:val="bottom"/>
          </w:tcPr>
          <w:p w14:paraId="1DB02078" w14:textId="77777777" w:rsidR="00502B94" w:rsidRPr="0003068A" w:rsidRDefault="00502B94" w:rsidP="00502B94">
            <w:pPr>
              <w:spacing w:before="60" w:after="60" w:line="264" w:lineRule="auto"/>
              <w:rPr>
                <w:rFonts w:ascii="Arial" w:hAnsi="Arial" w:cs="Arial"/>
                <w:color w:val="FF0000"/>
                <w:w w:val="85"/>
                <w:sz w:val="19"/>
                <w:szCs w:val="19"/>
              </w:rPr>
            </w:pPr>
            <w:proofErr w:type="spellStart"/>
            <w:r w:rsidRPr="0003068A">
              <w:rPr>
                <w:rFonts w:ascii="Arial" w:hAnsi="Arial" w:cs="Arial"/>
                <w:color w:val="FF0000"/>
                <w:w w:val="85"/>
                <w:sz w:val="19"/>
                <w:szCs w:val="19"/>
              </w:rPr>
              <w:t>Dịch</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vụ</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lưu</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trú</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ăn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uống</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Accommodation and food service activities</w:t>
            </w:r>
          </w:p>
        </w:tc>
        <w:tc>
          <w:tcPr>
            <w:tcW w:w="855" w:type="dxa"/>
            <w:vAlign w:val="bottom"/>
          </w:tcPr>
          <w:p w14:paraId="08DA555E" w14:textId="26896F87"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8</w:t>
            </w:r>
          </w:p>
        </w:tc>
        <w:tc>
          <w:tcPr>
            <w:tcW w:w="856" w:type="dxa"/>
            <w:vAlign w:val="bottom"/>
          </w:tcPr>
          <w:p w14:paraId="3B09AC59" w14:textId="65A4E1B3"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11</w:t>
            </w:r>
          </w:p>
        </w:tc>
        <w:tc>
          <w:tcPr>
            <w:tcW w:w="856" w:type="dxa"/>
            <w:vAlign w:val="bottom"/>
          </w:tcPr>
          <w:p w14:paraId="7D25AAD2" w14:textId="458B9172"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8</w:t>
            </w:r>
          </w:p>
        </w:tc>
        <w:tc>
          <w:tcPr>
            <w:tcW w:w="856" w:type="dxa"/>
            <w:shd w:val="clear" w:color="auto" w:fill="auto"/>
            <w:noWrap/>
            <w:vAlign w:val="bottom"/>
          </w:tcPr>
          <w:p w14:paraId="291727FC" w14:textId="3A62C321"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9</w:t>
            </w:r>
          </w:p>
        </w:tc>
        <w:tc>
          <w:tcPr>
            <w:tcW w:w="856" w:type="dxa"/>
            <w:shd w:val="clear" w:color="auto" w:fill="auto"/>
            <w:noWrap/>
            <w:vAlign w:val="bottom"/>
          </w:tcPr>
          <w:p w14:paraId="7865C563" w14:textId="51F71FD1"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9</w:t>
            </w:r>
          </w:p>
        </w:tc>
      </w:tr>
      <w:tr w:rsidR="00502B94" w:rsidRPr="0003068A" w14:paraId="2530CE78" w14:textId="77777777" w:rsidTr="002D57E9">
        <w:trPr>
          <w:jc w:val="center"/>
        </w:trPr>
        <w:tc>
          <w:tcPr>
            <w:tcW w:w="3147" w:type="dxa"/>
            <w:shd w:val="clear" w:color="auto" w:fill="auto"/>
            <w:noWrap/>
            <w:vAlign w:val="bottom"/>
          </w:tcPr>
          <w:p w14:paraId="388C6E21" w14:textId="77777777" w:rsidR="00502B94" w:rsidRPr="0003068A" w:rsidRDefault="00502B94" w:rsidP="00502B94">
            <w:pPr>
              <w:spacing w:before="60" w:after="60" w:line="264" w:lineRule="auto"/>
              <w:rPr>
                <w:rFonts w:ascii="Arial" w:hAnsi="Arial" w:cs="Arial"/>
                <w:color w:val="FF0000"/>
                <w:w w:val="85"/>
                <w:sz w:val="19"/>
                <w:szCs w:val="19"/>
              </w:rPr>
            </w:pPr>
            <w:r w:rsidRPr="0003068A">
              <w:rPr>
                <w:rFonts w:ascii="Arial" w:hAnsi="Arial" w:cs="Arial"/>
                <w:color w:val="FF0000"/>
                <w:w w:val="85"/>
                <w:sz w:val="19"/>
                <w:szCs w:val="19"/>
              </w:rPr>
              <w:t xml:space="preserve">Thông tin </w:t>
            </w:r>
            <w:proofErr w:type="spellStart"/>
            <w:r w:rsidRPr="0003068A">
              <w:rPr>
                <w:rFonts w:ascii="Arial" w:hAnsi="Arial" w:cs="Arial"/>
                <w:color w:val="FF0000"/>
                <w:w w:val="85"/>
                <w:sz w:val="19"/>
                <w:szCs w:val="19"/>
              </w:rPr>
              <w:t>và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truyền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thông</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Information and communication</w:t>
            </w:r>
          </w:p>
        </w:tc>
        <w:tc>
          <w:tcPr>
            <w:tcW w:w="855" w:type="dxa"/>
            <w:vAlign w:val="bottom"/>
          </w:tcPr>
          <w:p w14:paraId="7E69B53C" w14:textId="79B841E2"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2</w:t>
            </w:r>
          </w:p>
        </w:tc>
        <w:tc>
          <w:tcPr>
            <w:tcW w:w="856" w:type="dxa"/>
            <w:vAlign w:val="bottom"/>
          </w:tcPr>
          <w:p w14:paraId="385AC96A" w14:textId="0A421F7F"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2</w:t>
            </w:r>
          </w:p>
        </w:tc>
        <w:tc>
          <w:tcPr>
            <w:tcW w:w="856" w:type="dxa"/>
            <w:vAlign w:val="bottom"/>
          </w:tcPr>
          <w:p w14:paraId="0DEDC2D9" w14:textId="2E739998"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2</w:t>
            </w:r>
          </w:p>
        </w:tc>
        <w:tc>
          <w:tcPr>
            <w:tcW w:w="856" w:type="dxa"/>
            <w:shd w:val="clear" w:color="auto" w:fill="auto"/>
            <w:noWrap/>
            <w:vAlign w:val="bottom"/>
          </w:tcPr>
          <w:p w14:paraId="7558C26A" w14:textId="33C7C6DD"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3</w:t>
            </w:r>
          </w:p>
        </w:tc>
        <w:tc>
          <w:tcPr>
            <w:tcW w:w="856" w:type="dxa"/>
            <w:shd w:val="clear" w:color="auto" w:fill="auto"/>
            <w:noWrap/>
            <w:vAlign w:val="bottom"/>
          </w:tcPr>
          <w:p w14:paraId="69275690" w14:textId="2883FA81"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5</w:t>
            </w:r>
          </w:p>
        </w:tc>
      </w:tr>
      <w:tr w:rsidR="00502B94" w:rsidRPr="0003068A" w14:paraId="0F3254DF" w14:textId="77777777" w:rsidTr="002D57E9">
        <w:trPr>
          <w:jc w:val="center"/>
        </w:trPr>
        <w:tc>
          <w:tcPr>
            <w:tcW w:w="3147" w:type="dxa"/>
            <w:shd w:val="clear" w:color="auto" w:fill="auto"/>
            <w:noWrap/>
            <w:vAlign w:val="bottom"/>
          </w:tcPr>
          <w:p w14:paraId="5C6DAA9B" w14:textId="77777777" w:rsidR="00502B94" w:rsidRPr="0003068A" w:rsidRDefault="00502B94" w:rsidP="00502B94">
            <w:pPr>
              <w:spacing w:before="60" w:after="60" w:line="264" w:lineRule="auto"/>
              <w:rPr>
                <w:rFonts w:ascii="Arial" w:hAnsi="Arial" w:cs="Arial"/>
                <w:color w:val="FF0000"/>
                <w:w w:val="85"/>
                <w:sz w:val="19"/>
                <w:szCs w:val="19"/>
              </w:rPr>
            </w:pPr>
            <w:proofErr w:type="spellStart"/>
            <w:r w:rsidRPr="0003068A">
              <w:rPr>
                <w:rFonts w:ascii="Arial" w:hAnsi="Arial" w:cs="Arial"/>
                <w:color w:val="FF0000"/>
                <w:spacing w:val="-4"/>
                <w:w w:val="85"/>
                <w:sz w:val="19"/>
                <w:szCs w:val="19"/>
              </w:rPr>
              <w:t>Hoạt</w:t>
            </w:r>
            <w:proofErr w:type="spellEnd"/>
            <w:r w:rsidRPr="0003068A">
              <w:rPr>
                <w:rFonts w:ascii="Arial" w:hAnsi="Arial" w:cs="Arial"/>
                <w:color w:val="FF0000"/>
                <w:spacing w:val="-4"/>
                <w:w w:val="85"/>
                <w:sz w:val="19"/>
                <w:szCs w:val="19"/>
              </w:rPr>
              <w:t xml:space="preserve"> </w:t>
            </w:r>
            <w:proofErr w:type="spellStart"/>
            <w:r w:rsidRPr="0003068A">
              <w:rPr>
                <w:rFonts w:ascii="Arial" w:hAnsi="Arial" w:cs="Arial"/>
                <w:color w:val="FF0000"/>
                <w:spacing w:val="-4"/>
                <w:w w:val="85"/>
                <w:sz w:val="19"/>
                <w:szCs w:val="19"/>
              </w:rPr>
              <w:t>động</w:t>
            </w:r>
            <w:proofErr w:type="spellEnd"/>
            <w:r w:rsidRPr="0003068A">
              <w:rPr>
                <w:rFonts w:ascii="Arial" w:hAnsi="Arial" w:cs="Arial"/>
                <w:color w:val="FF0000"/>
                <w:spacing w:val="-4"/>
                <w:w w:val="85"/>
                <w:sz w:val="19"/>
                <w:szCs w:val="19"/>
              </w:rPr>
              <w:t xml:space="preserve"> </w:t>
            </w:r>
            <w:proofErr w:type="spellStart"/>
            <w:r w:rsidRPr="0003068A">
              <w:rPr>
                <w:rFonts w:ascii="Arial" w:hAnsi="Arial" w:cs="Arial"/>
                <w:color w:val="FF0000"/>
                <w:spacing w:val="-4"/>
                <w:w w:val="85"/>
                <w:sz w:val="19"/>
                <w:szCs w:val="19"/>
              </w:rPr>
              <w:t>tài</w:t>
            </w:r>
            <w:proofErr w:type="spellEnd"/>
            <w:r w:rsidRPr="0003068A">
              <w:rPr>
                <w:rFonts w:ascii="Arial" w:hAnsi="Arial" w:cs="Arial"/>
                <w:color w:val="FF0000"/>
                <w:spacing w:val="-4"/>
                <w:w w:val="85"/>
                <w:sz w:val="19"/>
                <w:szCs w:val="19"/>
              </w:rPr>
              <w:t xml:space="preserve"> </w:t>
            </w:r>
            <w:proofErr w:type="spellStart"/>
            <w:r w:rsidRPr="0003068A">
              <w:rPr>
                <w:rFonts w:ascii="Arial" w:hAnsi="Arial" w:cs="Arial"/>
                <w:color w:val="FF0000"/>
                <w:spacing w:val="-4"/>
                <w:w w:val="85"/>
                <w:sz w:val="19"/>
                <w:szCs w:val="19"/>
              </w:rPr>
              <w:t>chính</w:t>
            </w:r>
            <w:proofErr w:type="spellEnd"/>
            <w:r w:rsidRPr="0003068A">
              <w:rPr>
                <w:rFonts w:ascii="Arial" w:hAnsi="Arial" w:cs="Arial"/>
                <w:color w:val="FF0000"/>
                <w:spacing w:val="-4"/>
                <w:w w:val="85"/>
                <w:sz w:val="19"/>
                <w:szCs w:val="19"/>
              </w:rPr>
              <w:t xml:space="preserve">, </w:t>
            </w:r>
            <w:proofErr w:type="spellStart"/>
            <w:r w:rsidRPr="0003068A">
              <w:rPr>
                <w:rFonts w:ascii="Arial" w:hAnsi="Arial" w:cs="Arial"/>
                <w:color w:val="FF0000"/>
                <w:spacing w:val="-4"/>
                <w:w w:val="85"/>
                <w:sz w:val="19"/>
                <w:szCs w:val="19"/>
              </w:rPr>
              <w:t>ngân</w:t>
            </w:r>
            <w:proofErr w:type="spellEnd"/>
            <w:r w:rsidRPr="0003068A">
              <w:rPr>
                <w:rFonts w:ascii="Arial" w:hAnsi="Arial" w:cs="Arial"/>
                <w:color w:val="FF0000"/>
                <w:spacing w:val="-4"/>
                <w:w w:val="85"/>
                <w:sz w:val="19"/>
                <w:szCs w:val="19"/>
              </w:rPr>
              <w:t xml:space="preserve"> </w:t>
            </w:r>
            <w:proofErr w:type="spellStart"/>
            <w:r w:rsidRPr="0003068A">
              <w:rPr>
                <w:rFonts w:ascii="Arial" w:hAnsi="Arial" w:cs="Arial"/>
                <w:color w:val="FF0000"/>
                <w:spacing w:val="-4"/>
                <w:w w:val="85"/>
                <w:sz w:val="19"/>
                <w:szCs w:val="19"/>
              </w:rPr>
              <w:t>hàng</w:t>
            </w:r>
            <w:proofErr w:type="spellEnd"/>
            <w:r w:rsidRPr="0003068A">
              <w:rPr>
                <w:rFonts w:ascii="Arial" w:hAnsi="Arial" w:cs="Arial"/>
                <w:color w:val="FF0000"/>
                <w:spacing w:val="-4"/>
                <w:w w:val="85"/>
                <w:sz w:val="19"/>
                <w:szCs w:val="19"/>
              </w:rPr>
              <w:t xml:space="preserve"> </w:t>
            </w:r>
            <w:proofErr w:type="spellStart"/>
            <w:r w:rsidRPr="0003068A">
              <w:rPr>
                <w:rFonts w:ascii="Arial" w:hAnsi="Arial" w:cs="Arial"/>
                <w:color w:val="FF0000"/>
                <w:spacing w:val="-4"/>
                <w:w w:val="85"/>
                <w:sz w:val="19"/>
                <w:szCs w:val="19"/>
              </w:rPr>
              <w:t>và</w:t>
            </w:r>
            <w:proofErr w:type="spellEnd"/>
            <w:r w:rsidRPr="0003068A">
              <w:rPr>
                <w:rFonts w:ascii="Arial" w:hAnsi="Arial" w:cs="Arial"/>
                <w:color w:val="FF0000"/>
                <w:spacing w:val="-4"/>
                <w:w w:val="85"/>
                <w:sz w:val="19"/>
                <w:szCs w:val="19"/>
              </w:rPr>
              <w:t xml:space="preserve"> </w:t>
            </w:r>
            <w:proofErr w:type="spellStart"/>
            <w:r w:rsidRPr="0003068A">
              <w:rPr>
                <w:rFonts w:ascii="Arial" w:hAnsi="Arial" w:cs="Arial"/>
                <w:color w:val="FF0000"/>
                <w:spacing w:val="-4"/>
                <w:w w:val="85"/>
                <w:sz w:val="19"/>
                <w:szCs w:val="19"/>
              </w:rPr>
              <w:t>bảo</w:t>
            </w:r>
            <w:proofErr w:type="spellEnd"/>
            <w:r w:rsidRPr="0003068A">
              <w:rPr>
                <w:rFonts w:ascii="Arial" w:hAnsi="Arial" w:cs="Arial"/>
                <w:color w:val="FF0000"/>
                <w:spacing w:val="-4"/>
                <w:w w:val="85"/>
                <w:sz w:val="19"/>
                <w:szCs w:val="19"/>
              </w:rPr>
              <w:t xml:space="preserve"> </w:t>
            </w:r>
            <w:proofErr w:type="spellStart"/>
            <w:r w:rsidRPr="0003068A">
              <w:rPr>
                <w:rFonts w:ascii="Arial" w:hAnsi="Arial" w:cs="Arial"/>
                <w:color w:val="FF0000"/>
                <w:spacing w:val="-4"/>
                <w:w w:val="85"/>
                <w:sz w:val="19"/>
                <w:szCs w:val="19"/>
              </w:rPr>
              <w:t>hiểm</w:t>
            </w:r>
            <w:proofErr w:type="spellEnd"/>
            <w:r w:rsidRPr="0003068A">
              <w:rPr>
                <w:rFonts w:ascii="Arial" w:hAnsi="Arial" w:cs="Arial"/>
                <w:color w:val="FF0000"/>
                <w:spacing w:val="-4"/>
                <w:w w:val="85"/>
                <w:sz w:val="19"/>
                <w:szCs w:val="19"/>
              </w:rPr>
              <w:br/>
            </w:r>
            <w:r w:rsidRPr="0003068A">
              <w:rPr>
                <w:rFonts w:ascii="Arial" w:hAnsi="Arial" w:cs="Arial"/>
                <w:i/>
                <w:color w:val="FF0000"/>
                <w:w w:val="85"/>
                <w:sz w:val="19"/>
                <w:szCs w:val="19"/>
              </w:rPr>
              <w:t>Financial, banking and insurance activities</w:t>
            </w:r>
          </w:p>
        </w:tc>
        <w:tc>
          <w:tcPr>
            <w:tcW w:w="855" w:type="dxa"/>
            <w:vAlign w:val="bottom"/>
          </w:tcPr>
          <w:p w14:paraId="7636F46A" w14:textId="7D406036"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2</w:t>
            </w:r>
          </w:p>
        </w:tc>
        <w:tc>
          <w:tcPr>
            <w:tcW w:w="856" w:type="dxa"/>
            <w:vAlign w:val="bottom"/>
          </w:tcPr>
          <w:p w14:paraId="354B8D3B" w14:textId="12771BEF"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2</w:t>
            </w:r>
          </w:p>
        </w:tc>
        <w:tc>
          <w:tcPr>
            <w:tcW w:w="856" w:type="dxa"/>
            <w:vAlign w:val="bottom"/>
          </w:tcPr>
          <w:p w14:paraId="2E75DAB0" w14:textId="412E34E1"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2</w:t>
            </w:r>
          </w:p>
        </w:tc>
        <w:tc>
          <w:tcPr>
            <w:tcW w:w="856" w:type="dxa"/>
            <w:shd w:val="clear" w:color="auto" w:fill="auto"/>
            <w:noWrap/>
            <w:vAlign w:val="bottom"/>
          </w:tcPr>
          <w:p w14:paraId="7A536C00" w14:textId="7B07B762"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2</w:t>
            </w:r>
          </w:p>
        </w:tc>
        <w:tc>
          <w:tcPr>
            <w:tcW w:w="856" w:type="dxa"/>
            <w:shd w:val="clear" w:color="auto" w:fill="auto"/>
            <w:noWrap/>
            <w:vAlign w:val="bottom"/>
          </w:tcPr>
          <w:p w14:paraId="6D632293" w14:textId="615015C2"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3</w:t>
            </w:r>
          </w:p>
        </w:tc>
      </w:tr>
      <w:tr w:rsidR="00502B94" w:rsidRPr="0003068A" w14:paraId="44ECA300" w14:textId="77777777" w:rsidTr="002D57E9">
        <w:trPr>
          <w:jc w:val="center"/>
        </w:trPr>
        <w:tc>
          <w:tcPr>
            <w:tcW w:w="3147" w:type="dxa"/>
            <w:shd w:val="clear" w:color="auto" w:fill="auto"/>
            <w:noWrap/>
            <w:vAlign w:val="bottom"/>
          </w:tcPr>
          <w:p w14:paraId="18EE9F0B" w14:textId="77777777" w:rsidR="00502B94" w:rsidRPr="0003068A" w:rsidRDefault="00502B94" w:rsidP="00502B94">
            <w:pPr>
              <w:spacing w:before="60" w:after="60" w:line="264" w:lineRule="auto"/>
              <w:rPr>
                <w:rFonts w:ascii="Arial" w:hAnsi="Arial" w:cs="Arial"/>
                <w:color w:val="FF0000"/>
                <w:w w:val="85"/>
                <w:sz w:val="19"/>
                <w:szCs w:val="19"/>
              </w:rPr>
            </w:pPr>
            <w:proofErr w:type="spellStart"/>
            <w:r w:rsidRPr="0003068A">
              <w:rPr>
                <w:rFonts w:ascii="Arial" w:hAnsi="Arial" w:cs="Arial"/>
                <w:color w:val="FF0000"/>
                <w:w w:val="85"/>
                <w:sz w:val="19"/>
                <w:szCs w:val="19"/>
              </w:rPr>
              <w:t>Hoạt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động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kinh</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doanh</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bất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động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sản</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 xml:space="preserve">Real </w:t>
            </w:r>
            <w:r w:rsidRPr="0003068A">
              <w:rPr>
                <w:rFonts w:ascii="Arial" w:hAnsi="Arial" w:cs="Arial"/>
                <w:i/>
                <w:color w:val="FF0000"/>
                <w:w w:val="85"/>
                <w:sz w:val="19"/>
                <w:szCs w:val="19"/>
                <w:u w:color="FF0000"/>
              </w:rPr>
              <w:t>estate activities</w:t>
            </w:r>
          </w:p>
        </w:tc>
        <w:tc>
          <w:tcPr>
            <w:tcW w:w="855" w:type="dxa"/>
            <w:vAlign w:val="bottom"/>
          </w:tcPr>
          <w:p w14:paraId="15582D09" w14:textId="66587D25"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w:t>
            </w:r>
          </w:p>
        </w:tc>
        <w:tc>
          <w:tcPr>
            <w:tcW w:w="856" w:type="dxa"/>
            <w:vAlign w:val="bottom"/>
          </w:tcPr>
          <w:p w14:paraId="72C4630C" w14:textId="24109213"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w:t>
            </w:r>
          </w:p>
        </w:tc>
        <w:tc>
          <w:tcPr>
            <w:tcW w:w="856" w:type="dxa"/>
            <w:vAlign w:val="bottom"/>
          </w:tcPr>
          <w:p w14:paraId="7318A6B6" w14:textId="078B8A49"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2</w:t>
            </w:r>
          </w:p>
        </w:tc>
        <w:tc>
          <w:tcPr>
            <w:tcW w:w="856" w:type="dxa"/>
            <w:shd w:val="clear" w:color="auto" w:fill="auto"/>
            <w:noWrap/>
            <w:vAlign w:val="bottom"/>
          </w:tcPr>
          <w:p w14:paraId="13C08EED" w14:textId="5C21DCAB"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2</w:t>
            </w:r>
          </w:p>
        </w:tc>
        <w:tc>
          <w:tcPr>
            <w:tcW w:w="856" w:type="dxa"/>
            <w:shd w:val="clear" w:color="auto" w:fill="auto"/>
            <w:noWrap/>
            <w:vAlign w:val="bottom"/>
          </w:tcPr>
          <w:p w14:paraId="5D37E8D9" w14:textId="2CA12C4F"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2</w:t>
            </w:r>
          </w:p>
        </w:tc>
      </w:tr>
    </w:tbl>
    <w:p w14:paraId="45360C7E" w14:textId="081797DF" w:rsidR="002D57E9" w:rsidRPr="0003068A" w:rsidRDefault="00B8307D" w:rsidP="002D57E9">
      <w:pPr>
        <w:keepNext/>
        <w:pageBreakBefore/>
        <w:framePr w:dropCap="drop" w:lines="2" w:hSpace="57" w:wrap="around" w:vAnchor="text" w:hAnchor="text" w:y="1"/>
        <w:spacing w:after="840" w:line="551" w:lineRule="exact"/>
        <w:textAlignment w:val="baseline"/>
        <w:rPr>
          <w:rFonts w:ascii="Arial" w:hAnsi="Arial"/>
          <w:b/>
          <w:color w:val="FF0000"/>
          <w:w w:val="85"/>
          <w:kern w:val="0"/>
          <w:position w:val="-6"/>
          <w:sz w:val="65"/>
          <w:szCs w:val="65"/>
        </w:rPr>
      </w:pPr>
      <w:r>
        <w:rPr>
          <w:rFonts w:ascii="Arial" w:hAnsi="Arial" w:cs="Arial"/>
          <w:b/>
          <w:color w:val="FF0000"/>
          <w:w w:val="85"/>
          <w:kern w:val="0"/>
          <w:position w:val="-6"/>
          <w:sz w:val="65"/>
          <w:szCs w:val="65"/>
        </w:rPr>
        <w:lastRenderedPageBreak/>
        <w:t>25</w:t>
      </w:r>
    </w:p>
    <w:p w14:paraId="458A2147" w14:textId="77777777" w:rsidR="002D57E9" w:rsidRPr="0003068A" w:rsidRDefault="00E70F3F" w:rsidP="00F609C4">
      <w:pPr>
        <w:pStyle w:val="ten-viet"/>
        <w:rPr>
          <w:color w:val="FF0000"/>
        </w:rPr>
      </w:pPr>
      <w:r w:rsidRPr="0003068A">
        <w:rPr>
          <w:b w:val="0"/>
          <w:color w:val="FF0000"/>
        </w:rPr>
        <w:t>(</w:t>
      </w:r>
      <w:proofErr w:type="spellStart"/>
      <w:r w:rsidRPr="0003068A">
        <w:rPr>
          <w:b w:val="0"/>
          <w:color w:val="FF0000"/>
        </w:rPr>
        <w:t>Tiếp</w:t>
      </w:r>
      <w:proofErr w:type="spellEnd"/>
      <w:r w:rsidRPr="0003068A">
        <w:rPr>
          <w:b w:val="0"/>
          <w:color w:val="FF0000"/>
        </w:rPr>
        <w:t xml:space="preserve"> </w:t>
      </w:r>
      <w:proofErr w:type="spellStart"/>
      <w:r w:rsidRPr="0003068A">
        <w:rPr>
          <w:b w:val="0"/>
          <w:color w:val="FF0000"/>
        </w:rPr>
        <w:t>theo</w:t>
      </w:r>
      <w:proofErr w:type="spellEnd"/>
      <w:r w:rsidRPr="0003068A">
        <w:rPr>
          <w:b w:val="0"/>
          <w:color w:val="FF0000"/>
        </w:rPr>
        <w:t xml:space="preserve">) </w:t>
      </w:r>
      <w:proofErr w:type="spellStart"/>
      <w:r w:rsidR="002D57E9" w:rsidRPr="0003068A">
        <w:rPr>
          <w:color w:val="FF0000"/>
        </w:rPr>
        <w:t>Số</w:t>
      </w:r>
      <w:proofErr w:type="spellEnd"/>
      <w:r w:rsidR="002D57E9" w:rsidRPr="0003068A">
        <w:rPr>
          <w:color w:val="FF0000"/>
        </w:rPr>
        <w:t xml:space="preserve"> </w:t>
      </w:r>
      <w:proofErr w:type="spellStart"/>
      <w:r w:rsidR="002D57E9" w:rsidRPr="0003068A">
        <w:rPr>
          <w:color w:val="FF0000"/>
        </w:rPr>
        <w:t>doanh</w:t>
      </w:r>
      <w:proofErr w:type="spellEnd"/>
      <w:r w:rsidR="002D57E9" w:rsidRPr="0003068A">
        <w:rPr>
          <w:color w:val="FF0000"/>
        </w:rPr>
        <w:t xml:space="preserve"> </w:t>
      </w:r>
      <w:proofErr w:type="spellStart"/>
      <w:r w:rsidR="002D57E9" w:rsidRPr="0003068A">
        <w:rPr>
          <w:color w:val="FF0000"/>
        </w:rPr>
        <w:t>nghiệp</w:t>
      </w:r>
      <w:proofErr w:type="spellEnd"/>
      <w:r w:rsidR="002D57E9" w:rsidRPr="0003068A">
        <w:rPr>
          <w:color w:val="FF0000"/>
        </w:rPr>
        <w:t xml:space="preserve"> </w:t>
      </w:r>
      <w:proofErr w:type="spellStart"/>
      <w:r w:rsidR="002D57E9" w:rsidRPr="0003068A">
        <w:rPr>
          <w:color w:val="FF0000"/>
        </w:rPr>
        <w:t>đang</w:t>
      </w:r>
      <w:proofErr w:type="spellEnd"/>
      <w:r w:rsidR="002D57E9" w:rsidRPr="0003068A">
        <w:rPr>
          <w:color w:val="FF0000"/>
        </w:rPr>
        <w:t xml:space="preserve"> </w:t>
      </w:r>
      <w:proofErr w:type="spellStart"/>
      <w:r w:rsidR="002D57E9" w:rsidRPr="0003068A">
        <w:rPr>
          <w:color w:val="FF0000"/>
        </w:rPr>
        <w:t>hoạt</w:t>
      </w:r>
      <w:proofErr w:type="spellEnd"/>
      <w:r w:rsidR="002D57E9" w:rsidRPr="0003068A">
        <w:rPr>
          <w:color w:val="FF0000"/>
        </w:rPr>
        <w:t xml:space="preserve"> </w:t>
      </w:r>
      <w:proofErr w:type="spellStart"/>
      <w:r w:rsidR="002D57E9" w:rsidRPr="0003068A">
        <w:rPr>
          <w:color w:val="FF0000"/>
        </w:rPr>
        <w:t>động</w:t>
      </w:r>
      <w:proofErr w:type="spellEnd"/>
      <w:r w:rsidR="002D57E9" w:rsidRPr="0003068A">
        <w:rPr>
          <w:color w:val="FF0000"/>
        </w:rPr>
        <w:t xml:space="preserve"> </w:t>
      </w:r>
      <w:proofErr w:type="spellStart"/>
      <w:r w:rsidR="002D57E9" w:rsidRPr="0003068A">
        <w:rPr>
          <w:color w:val="FF0000"/>
        </w:rPr>
        <w:t>tại</w:t>
      </w:r>
      <w:proofErr w:type="spellEnd"/>
      <w:r w:rsidR="002D57E9" w:rsidRPr="0003068A">
        <w:rPr>
          <w:color w:val="FF0000"/>
        </w:rPr>
        <w:t xml:space="preserve"> </w:t>
      </w:r>
      <w:proofErr w:type="spellStart"/>
      <w:r w:rsidR="002D57E9" w:rsidRPr="0003068A">
        <w:rPr>
          <w:color w:val="FF0000"/>
        </w:rPr>
        <w:t>thời</w:t>
      </w:r>
      <w:proofErr w:type="spellEnd"/>
      <w:r w:rsidR="002D57E9" w:rsidRPr="0003068A">
        <w:rPr>
          <w:color w:val="FF0000"/>
        </w:rPr>
        <w:t xml:space="preserve"> </w:t>
      </w:r>
      <w:proofErr w:type="spellStart"/>
      <w:r w:rsidR="002D57E9" w:rsidRPr="0003068A">
        <w:rPr>
          <w:color w:val="FF0000"/>
        </w:rPr>
        <w:t>điểm</w:t>
      </w:r>
      <w:proofErr w:type="spellEnd"/>
      <w:r w:rsidR="002D57E9" w:rsidRPr="0003068A">
        <w:rPr>
          <w:color w:val="FF0000"/>
        </w:rPr>
        <w:t xml:space="preserve"> 31/12 </w:t>
      </w:r>
      <w:proofErr w:type="spellStart"/>
      <w:r w:rsidR="002D57E9" w:rsidRPr="0003068A">
        <w:rPr>
          <w:color w:val="FF0000"/>
        </w:rPr>
        <w:t>hàng</w:t>
      </w:r>
      <w:proofErr w:type="spellEnd"/>
      <w:r w:rsidR="002D57E9" w:rsidRPr="0003068A">
        <w:rPr>
          <w:color w:val="FF0000"/>
        </w:rPr>
        <w:t xml:space="preserve"> </w:t>
      </w:r>
      <w:proofErr w:type="spellStart"/>
      <w:r w:rsidR="002D57E9" w:rsidRPr="0003068A">
        <w:rPr>
          <w:color w:val="FF0000"/>
        </w:rPr>
        <w:t>năm</w:t>
      </w:r>
      <w:proofErr w:type="spellEnd"/>
      <w:r w:rsidR="002D57E9" w:rsidRPr="0003068A">
        <w:rPr>
          <w:color w:val="FF0000"/>
        </w:rPr>
        <w:t xml:space="preserve"> </w:t>
      </w:r>
      <w:proofErr w:type="spellStart"/>
      <w:r w:rsidR="002D57E9" w:rsidRPr="0003068A">
        <w:rPr>
          <w:color w:val="FF0000"/>
        </w:rPr>
        <w:t>phân</w:t>
      </w:r>
      <w:proofErr w:type="spellEnd"/>
      <w:r w:rsidR="002D57E9" w:rsidRPr="0003068A">
        <w:rPr>
          <w:color w:val="FF0000"/>
        </w:rPr>
        <w:t xml:space="preserve"> </w:t>
      </w:r>
      <w:proofErr w:type="spellStart"/>
      <w:r w:rsidR="002D57E9" w:rsidRPr="0003068A">
        <w:rPr>
          <w:color w:val="FF0000"/>
        </w:rPr>
        <w:t>theo</w:t>
      </w:r>
      <w:proofErr w:type="spellEnd"/>
      <w:r w:rsidR="002D57E9" w:rsidRPr="0003068A">
        <w:rPr>
          <w:color w:val="FF0000"/>
        </w:rPr>
        <w:t xml:space="preserve"> </w:t>
      </w:r>
      <w:proofErr w:type="spellStart"/>
      <w:r w:rsidR="002D57E9" w:rsidRPr="0003068A">
        <w:rPr>
          <w:color w:val="FF0000"/>
        </w:rPr>
        <w:t>ngành</w:t>
      </w:r>
      <w:proofErr w:type="spellEnd"/>
      <w:r w:rsidR="002D57E9" w:rsidRPr="0003068A">
        <w:rPr>
          <w:color w:val="FF0000"/>
        </w:rPr>
        <w:t xml:space="preserve"> </w:t>
      </w:r>
      <w:proofErr w:type="spellStart"/>
      <w:r w:rsidR="002D57E9" w:rsidRPr="0003068A">
        <w:rPr>
          <w:color w:val="FF0000"/>
        </w:rPr>
        <w:t>kinh</w:t>
      </w:r>
      <w:proofErr w:type="spellEnd"/>
      <w:r w:rsidR="002D57E9" w:rsidRPr="0003068A">
        <w:rPr>
          <w:color w:val="FF0000"/>
        </w:rPr>
        <w:t xml:space="preserve"> </w:t>
      </w:r>
      <w:proofErr w:type="spellStart"/>
      <w:r w:rsidR="002D57E9" w:rsidRPr="0003068A">
        <w:rPr>
          <w:color w:val="FF0000"/>
        </w:rPr>
        <w:t>tế</w:t>
      </w:r>
      <w:proofErr w:type="spellEnd"/>
    </w:p>
    <w:p w14:paraId="5F2B8306" w14:textId="77777777" w:rsidR="002D57E9" w:rsidRPr="0003068A" w:rsidRDefault="002D57E9" w:rsidP="002D57E9">
      <w:pPr>
        <w:pStyle w:val="ten-anh"/>
        <w:spacing w:line="240" w:lineRule="auto"/>
        <w:rPr>
          <w:color w:val="FF0000"/>
        </w:rPr>
      </w:pPr>
      <w:r w:rsidRPr="0003068A">
        <w:rPr>
          <w:color w:val="FF0000"/>
        </w:rPr>
        <w:t xml:space="preserve">(Cont.) Number of acting enterprises as of annual 31 Dec. </w:t>
      </w:r>
      <w:r w:rsidRPr="0003068A">
        <w:rPr>
          <w:color w:val="FF0000"/>
        </w:rPr>
        <w:br/>
        <w:t>by kinds of economic activity</w:t>
      </w:r>
    </w:p>
    <w:p w14:paraId="234E5C0A" w14:textId="77777777" w:rsidR="002D57E9" w:rsidRPr="0003068A" w:rsidRDefault="002D57E9" w:rsidP="002D57E9">
      <w:pPr>
        <w:pStyle w:val="Tit"/>
        <w:spacing w:after="60" w:line="240" w:lineRule="auto"/>
        <w:ind w:left="680" w:firstLine="0"/>
        <w:jc w:val="right"/>
        <w:rPr>
          <w:b w:val="0"/>
          <w:i/>
          <w:iCs/>
          <w:color w:val="FF0000"/>
          <w:w w:val="100"/>
          <w:szCs w:val="24"/>
        </w:rPr>
      </w:pPr>
      <w:r w:rsidRPr="0003068A">
        <w:rPr>
          <w:b w:val="0"/>
          <w:color w:val="FF0000"/>
          <w:sz w:val="18"/>
          <w:szCs w:val="20"/>
        </w:rPr>
        <w:t xml:space="preserve">ĐVT: Doanh </w:t>
      </w:r>
      <w:proofErr w:type="spellStart"/>
      <w:r w:rsidRPr="0003068A">
        <w:rPr>
          <w:b w:val="0"/>
          <w:color w:val="FF0000"/>
          <w:sz w:val="18"/>
          <w:szCs w:val="20"/>
        </w:rPr>
        <w:t>nghiệp</w:t>
      </w:r>
      <w:proofErr w:type="spellEnd"/>
      <w:r w:rsidRPr="0003068A">
        <w:rPr>
          <w:b w:val="0"/>
          <w:i/>
          <w:iCs/>
          <w:color w:val="FF0000"/>
          <w:sz w:val="18"/>
          <w:szCs w:val="20"/>
        </w:rPr>
        <w:t xml:space="preserve"> - Unit: Enterprise</w:t>
      </w:r>
    </w:p>
    <w:tbl>
      <w:tblPr>
        <w:tblW w:w="5000" w:type="pct"/>
        <w:jc w:val="center"/>
        <w:tblLayout w:type="fixed"/>
        <w:tblCellMar>
          <w:left w:w="28" w:type="dxa"/>
          <w:right w:w="28" w:type="dxa"/>
        </w:tblCellMar>
        <w:tblLook w:val="0000" w:firstRow="0" w:lastRow="0" w:firstColumn="0" w:lastColumn="0" w:noHBand="0" w:noVBand="0"/>
      </w:tblPr>
      <w:tblGrid>
        <w:gridCol w:w="3285"/>
        <w:gridCol w:w="829"/>
        <w:gridCol w:w="828"/>
        <w:gridCol w:w="828"/>
        <w:gridCol w:w="828"/>
        <w:gridCol w:w="828"/>
      </w:tblGrid>
      <w:tr w:rsidR="0060304A" w:rsidRPr="0003068A" w14:paraId="60D21DAA" w14:textId="77777777" w:rsidTr="0060304A">
        <w:trPr>
          <w:jc w:val="center"/>
        </w:trPr>
        <w:tc>
          <w:tcPr>
            <w:tcW w:w="3285" w:type="dxa"/>
            <w:tcBorders>
              <w:top w:val="single" w:sz="12" w:space="0" w:color="auto"/>
            </w:tcBorders>
            <w:shd w:val="clear" w:color="auto" w:fill="auto"/>
            <w:noWrap/>
            <w:vAlign w:val="bottom"/>
          </w:tcPr>
          <w:p w14:paraId="102DC3D4" w14:textId="77777777" w:rsidR="0060304A" w:rsidRPr="0003068A" w:rsidRDefault="0060304A" w:rsidP="0060304A">
            <w:pPr>
              <w:spacing w:before="120" w:after="120"/>
              <w:rPr>
                <w:rFonts w:ascii="Arial" w:hAnsi="Arial" w:cs="Arial"/>
                <w:color w:val="FF0000"/>
                <w:w w:val="85"/>
                <w:kern w:val="0"/>
                <w:sz w:val="19"/>
                <w:szCs w:val="19"/>
              </w:rPr>
            </w:pPr>
            <w:r w:rsidRPr="0003068A">
              <w:rPr>
                <w:rFonts w:ascii="Arial" w:hAnsi="Arial" w:cs="Arial"/>
                <w:color w:val="FF0000"/>
                <w:w w:val="85"/>
                <w:kern w:val="0"/>
                <w:sz w:val="19"/>
                <w:szCs w:val="19"/>
              </w:rPr>
              <w:t> </w:t>
            </w:r>
          </w:p>
        </w:tc>
        <w:tc>
          <w:tcPr>
            <w:tcW w:w="829" w:type="dxa"/>
            <w:tcBorders>
              <w:top w:val="single" w:sz="12" w:space="0" w:color="auto"/>
              <w:bottom w:val="single" w:sz="4" w:space="0" w:color="auto"/>
            </w:tcBorders>
            <w:vAlign w:val="center"/>
          </w:tcPr>
          <w:p w14:paraId="46BE4779" w14:textId="496A9FBB" w:rsidR="0060304A" w:rsidRPr="0003068A" w:rsidRDefault="0060304A" w:rsidP="0060304A">
            <w:pPr>
              <w:spacing w:before="120" w:after="120"/>
              <w:jc w:val="right"/>
              <w:rPr>
                <w:rFonts w:ascii="Arial" w:hAnsi="Arial" w:cs="Arial"/>
                <w:color w:val="FF0000"/>
                <w:w w:val="85"/>
                <w:kern w:val="0"/>
                <w:sz w:val="19"/>
                <w:szCs w:val="19"/>
              </w:rPr>
            </w:pPr>
            <w:r w:rsidRPr="0060304A">
              <w:rPr>
                <w:rFonts w:ascii="Arial" w:hAnsi="Arial" w:cs="Arial"/>
                <w:w w:val="85"/>
                <w:kern w:val="0"/>
                <w:sz w:val="19"/>
                <w:szCs w:val="19"/>
              </w:rPr>
              <w:t>2018</w:t>
            </w:r>
          </w:p>
        </w:tc>
        <w:tc>
          <w:tcPr>
            <w:tcW w:w="828" w:type="dxa"/>
            <w:tcBorders>
              <w:top w:val="single" w:sz="12" w:space="0" w:color="auto"/>
              <w:bottom w:val="single" w:sz="4" w:space="0" w:color="auto"/>
            </w:tcBorders>
            <w:vAlign w:val="center"/>
          </w:tcPr>
          <w:p w14:paraId="0CC8D449" w14:textId="09B57AE5" w:rsidR="0060304A" w:rsidRPr="0003068A" w:rsidRDefault="0060304A" w:rsidP="0060304A">
            <w:pPr>
              <w:spacing w:before="120" w:after="120"/>
              <w:jc w:val="right"/>
              <w:rPr>
                <w:rFonts w:ascii="Arial" w:hAnsi="Arial" w:cs="Arial"/>
                <w:color w:val="FF0000"/>
                <w:w w:val="85"/>
                <w:kern w:val="0"/>
                <w:sz w:val="19"/>
                <w:szCs w:val="19"/>
              </w:rPr>
            </w:pPr>
            <w:r w:rsidRPr="0060304A">
              <w:rPr>
                <w:rFonts w:ascii="Arial" w:hAnsi="Arial" w:cs="Arial"/>
                <w:w w:val="85"/>
                <w:kern w:val="0"/>
                <w:sz w:val="19"/>
                <w:szCs w:val="19"/>
              </w:rPr>
              <w:t>2019</w:t>
            </w:r>
          </w:p>
        </w:tc>
        <w:tc>
          <w:tcPr>
            <w:tcW w:w="828" w:type="dxa"/>
            <w:tcBorders>
              <w:top w:val="single" w:sz="12" w:space="0" w:color="auto"/>
              <w:bottom w:val="single" w:sz="4" w:space="0" w:color="auto"/>
            </w:tcBorders>
            <w:vAlign w:val="center"/>
          </w:tcPr>
          <w:p w14:paraId="0F84BA81" w14:textId="1730A67C" w:rsidR="0060304A" w:rsidRPr="0003068A" w:rsidRDefault="0060304A" w:rsidP="0060304A">
            <w:pPr>
              <w:spacing w:before="120" w:after="120"/>
              <w:jc w:val="right"/>
              <w:rPr>
                <w:rFonts w:ascii="Arial" w:hAnsi="Arial" w:cs="Arial"/>
                <w:color w:val="FF0000"/>
                <w:w w:val="85"/>
                <w:kern w:val="0"/>
                <w:sz w:val="19"/>
                <w:szCs w:val="19"/>
              </w:rPr>
            </w:pPr>
            <w:r w:rsidRPr="0060304A">
              <w:rPr>
                <w:rFonts w:ascii="Arial" w:hAnsi="Arial" w:cs="Arial"/>
                <w:w w:val="85"/>
                <w:kern w:val="0"/>
                <w:sz w:val="19"/>
                <w:szCs w:val="19"/>
              </w:rPr>
              <w:t>2020</w:t>
            </w:r>
          </w:p>
        </w:tc>
        <w:tc>
          <w:tcPr>
            <w:tcW w:w="828" w:type="dxa"/>
            <w:tcBorders>
              <w:top w:val="single" w:sz="12" w:space="0" w:color="auto"/>
              <w:bottom w:val="single" w:sz="4" w:space="0" w:color="auto"/>
            </w:tcBorders>
            <w:shd w:val="clear" w:color="auto" w:fill="auto"/>
            <w:noWrap/>
            <w:vAlign w:val="center"/>
          </w:tcPr>
          <w:p w14:paraId="71F3B35D" w14:textId="1564138B" w:rsidR="0060304A" w:rsidRPr="0003068A" w:rsidRDefault="0060304A" w:rsidP="0060304A">
            <w:pPr>
              <w:spacing w:before="120" w:after="120"/>
              <w:jc w:val="right"/>
              <w:rPr>
                <w:rFonts w:ascii="Arial" w:hAnsi="Arial" w:cs="Arial"/>
                <w:color w:val="FF0000"/>
                <w:w w:val="85"/>
                <w:kern w:val="0"/>
                <w:sz w:val="19"/>
                <w:szCs w:val="19"/>
              </w:rPr>
            </w:pPr>
            <w:r w:rsidRPr="0060304A">
              <w:rPr>
                <w:rFonts w:ascii="Arial" w:hAnsi="Arial" w:cs="Arial"/>
                <w:w w:val="85"/>
                <w:kern w:val="0"/>
                <w:sz w:val="19"/>
                <w:szCs w:val="19"/>
              </w:rPr>
              <w:t>2021</w:t>
            </w:r>
          </w:p>
        </w:tc>
        <w:tc>
          <w:tcPr>
            <w:tcW w:w="828" w:type="dxa"/>
            <w:tcBorders>
              <w:top w:val="single" w:sz="12" w:space="0" w:color="auto"/>
              <w:bottom w:val="single" w:sz="4" w:space="0" w:color="auto"/>
            </w:tcBorders>
            <w:shd w:val="clear" w:color="auto" w:fill="auto"/>
            <w:noWrap/>
            <w:vAlign w:val="center"/>
          </w:tcPr>
          <w:p w14:paraId="2D34E215" w14:textId="4B269694" w:rsidR="0060304A" w:rsidRPr="0003068A" w:rsidRDefault="0060304A" w:rsidP="0060304A">
            <w:pPr>
              <w:spacing w:before="120" w:after="120"/>
              <w:jc w:val="right"/>
              <w:rPr>
                <w:rFonts w:ascii="Arial" w:hAnsi="Arial" w:cs="Arial"/>
                <w:color w:val="FF0000"/>
                <w:w w:val="85"/>
                <w:kern w:val="0"/>
                <w:sz w:val="19"/>
                <w:szCs w:val="19"/>
              </w:rPr>
            </w:pPr>
            <w:r w:rsidRPr="0060304A">
              <w:rPr>
                <w:rFonts w:ascii="Arial" w:hAnsi="Arial" w:cs="Arial"/>
                <w:w w:val="85"/>
                <w:kern w:val="0"/>
                <w:sz w:val="19"/>
                <w:szCs w:val="19"/>
              </w:rPr>
              <w:t>2022</w:t>
            </w:r>
          </w:p>
        </w:tc>
      </w:tr>
      <w:tr w:rsidR="0003068A" w:rsidRPr="0003068A" w14:paraId="0A634785" w14:textId="77777777" w:rsidTr="0060304A">
        <w:trPr>
          <w:jc w:val="center"/>
        </w:trPr>
        <w:tc>
          <w:tcPr>
            <w:tcW w:w="3285" w:type="dxa"/>
            <w:shd w:val="clear" w:color="auto" w:fill="auto"/>
            <w:noWrap/>
            <w:vAlign w:val="bottom"/>
          </w:tcPr>
          <w:p w14:paraId="77C8DB05" w14:textId="77777777" w:rsidR="002D57E9" w:rsidRPr="0003068A" w:rsidRDefault="002D57E9" w:rsidP="002D57E9">
            <w:pPr>
              <w:rPr>
                <w:color w:val="FF0000"/>
                <w:w w:val="85"/>
                <w:sz w:val="12"/>
                <w:szCs w:val="12"/>
              </w:rPr>
            </w:pPr>
          </w:p>
        </w:tc>
        <w:tc>
          <w:tcPr>
            <w:tcW w:w="829" w:type="dxa"/>
            <w:tcBorders>
              <w:top w:val="single" w:sz="4" w:space="0" w:color="auto"/>
            </w:tcBorders>
            <w:vAlign w:val="bottom"/>
          </w:tcPr>
          <w:p w14:paraId="6F874DF8" w14:textId="77777777" w:rsidR="002D57E9" w:rsidRPr="0003068A" w:rsidRDefault="002D57E9" w:rsidP="002D57E9">
            <w:pPr>
              <w:rPr>
                <w:color w:val="FF0000"/>
                <w:w w:val="85"/>
                <w:sz w:val="12"/>
                <w:szCs w:val="12"/>
              </w:rPr>
            </w:pPr>
          </w:p>
        </w:tc>
        <w:tc>
          <w:tcPr>
            <w:tcW w:w="828" w:type="dxa"/>
            <w:tcBorders>
              <w:top w:val="single" w:sz="4" w:space="0" w:color="auto"/>
            </w:tcBorders>
            <w:vAlign w:val="bottom"/>
          </w:tcPr>
          <w:p w14:paraId="34C70660" w14:textId="77777777" w:rsidR="002D57E9" w:rsidRPr="0003068A" w:rsidRDefault="002D57E9" w:rsidP="002D57E9">
            <w:pPr>
              <w:rPr>
                <w:color w:val="FF0000"/>
                <w:w w:val="85"/>
                <w:sz w:val="12"/>
                <w:szCs w:val="12"/>
              </w:rPr>
            </w:pPr>
          </w:p>
        </w:tc>
        <w:tc>
          <w:tcPr>
            <w:tcW w:w="828" w:type="dxa"/>
            <w:tcBorders>
              <w:top w:val="single" w:sz="4" w:space="0" w:color="auto"/>
            </w:tcBorders>
            <w:vAlign w:val="bottom"/>
          </w:tcPr>
          <w:p w14:paraId="524C5E46" w14:textId="77777777" w:rsidR="002D57E9" w:rsidRPr="0003068A" w:rsidRDefault="002D57E9" w:rsidP="002D57E9">
            <w:pPr>
              <w:rPr>
                <w:color w:val="FF0000"/>
                <w:w w:val="85"/>
                <w:sz w:val="12"/>
                <w:szCs w:val="12"/>
              </w:rPr>
            </w:pPr>
          </w:p>
        </w:tc>
        <w:tc>
          <w:tcPr>
            <w:tcW w:w="828" w:type="dxa"/>
            <w:tcBorders>
              <w:top w:val="single" w:sz="4" w:space="0" w:color="auto"/>
            </w:tcBorders>
            <w:shd w:val="clear" w:color="auto" w:fill="auto"/>
            <w:noWrap/>
            <w:vAlign w:val="bottom"/>
          </w:tcPr>
          <w:p w14:paraId="56C9959F" w14:textId="77777777" w:rsidR="002D57E9" w:rsidRPr="0003068A" w:rsidRDefault="002D57E9" w:rsidP="002D57E9">
            <w:pPr>
              <w:rPr>
                <w:color w:val="FF0000"/>
                <w:w w:val="85"/>
                <w:sz w:val="12"/>
                <w:szCs w:val="12"/>
              </w:rPr>
            </w:pPr>
          </w:p>
        </w:tc>
        <w:tc>
          <w:tcPr>
            <w:tcW w:w="828" w:type="dxa"/>
            <w:tcBorders>
              <w:top w:val="single" w:sz="4" w:space="0" w:color="auto"/>
            </w:tcBorders>
            <w:shd w:val="clear" w:color="auto" w:fill="auto"/>
            <w:noWrap/>
            <w:vAlign w:val="bottom"/>
          </w:tcPr>
          <w:p w14:paraId="0E7DC7B6" w14:textId="77777777" w:rsidR="002D57E9" w:rsidRPr="0003068A" w:rsidRDefault="002D57E9" w:rsidP="002D57E9">
            <w:pPr>
              <w:rPr>
                <w:color w:val="FF0000"/>
                <w:w w:val="85"/>
                <w:sz w:val="12"/>
                <w:szCs w:val="12"/>
              </w:rPr>
            </w:pPr>
          </w:p>
        </w:tc>
      </w:tr>
      <w:tr w:rsidR="00502B94" w:rsidRPr="0003068A" w14:paraId="69A30DE0" w14:textId="77777777" w:rsidTr="00502B94">
        <w:trPr>
          <w:jc w:val="center"/>
        </w:trPr>
        <w:tc>
          <w:tcPr>
            <w:tcW w:w="3285" w:type="dxa"/>
            <w:shd w:val="clear" w:color="auto" w:fill="auto"/>
            <w:noWrap/>
            <w:vAlign w:val="bottom"/>
          </w:tcPr>
          <w:p w14:paraId="1DBB67D9" w14:textId="77777777" w:rsidR="00502B94" w:rsidRPr="0003068A" w:rsidRDefault="00502B94" w:rsidP="00502B94">
            <w:pPr>
              <w:spacing w:before="60" w:after="60" w:line="264" w:lineRule="auto"/>
              <w:rPr>
                <w:rFonts w:ascii="Arial" w:hAnsi="Arial" w:cs="Arial"/>
                <w:color w:val="FF0000"/>
                <w:w w:val="85"/>
                <w:sz w:val="19"/>
                <w:szCs w:val="19"/>
              </w:rPr>
            </w:pPr>
            <w:proofErr w:type="spellStart"/>
            <w:r w:rsidRPr="0003068A">
              <w:rPr>
                <w:rFonts w:ascii="Arial" w:hAnsi="Arial" w:cs="Arial"/>
                <w:color w:val="FF0000"/>
                <w:w w:val="85"/>
                <w:sz w:val="19"/>
                <w:szCs w:val="19"/>
              </w:rPr>
              <w:t>Hoạt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động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chuyên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môn</w:t>
            </w:r>
            <w:proofErr w:type="spellEnd"/>
            <w:r w:rsidRPr="0003068A">
              <w:rPr>
                <w:rFonts w:ascii="Arial" w:hAnsi="Arial" w:cs="Arial"/>
                <w:color w:val="FF0000"/>
                <w:w w:val="85"/>
                <w:sz w:val="19"/>
                <w:szCs w:val="19"/>
              </w:rPr>
              <w:t xml:space="preserve">, khoa </w:t>
            </w:r>
            <w:proofErr w:type="spellStart"/>
            <w:r w:rsidRPr="0003068A">
              <w:rPr>
                <w:rFonts w:ascii="Arial" w:hAnsi="Arial" w:cs="Arial"/>
                <w:color w:val="FF0000"/>
                <w:w w:val="85"/>
                <w:sz w:val="19"/>
                <w:szCs w:val="19"/>
              </w:rPr>
              <w:t>học</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proofErr w:type="spellStart"/>
            <w:r w:rsidRPr="0003068A">
              <w:rPr>
                <w:rFonts w:ascii="Arial" w:hAnsi="Arial" w:cs="Arial"/>
                <w:color w:val="FF0000"/>
                <w:w w:val="85"/>
                <w:sz w:val="19"/>
                <w:szCs w:val="19"/>
              </w:rPr>
              <w:t>và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công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nghệ</w:t>
            </w:r>
            <w:proofErr w:type="spellEnd"/>
            <w:r w:rsidRPr="0003068A">
              <w:rPr>
                <w:rFonts w:ascii="Arial" w:hAnsi="Arial" w:cs="Arial"/>
                <w:color w:val="FF0000"/>
                <w:w w:val="85"/>
                <w:sz w:val="19"/>
                <w:szCs w:val="19"/>
              </w:rPr>
              <w:t xml:space="preserve"> - </w:t>
            </w:r>
            <w:r w:rsidRPr="0003068A">
              <w:rPr>
                <w:rFonts w:ascii="Arial" w:hAnsi="Arial" w:cs="Arial"/>
                <w:i/>
                <w:color w:val="FF0000"/>
                <w:w w:val="85"/>
                <w:sz w:val="19"/>
                <w:szCs w:val="19"/>
              </w:rPr>
              <w:t xml:space="preserve">Professional, scientific </w:t>
            </w:r>
            <w:r w:rsidRPr="0003068A">
              <w:rPr>
                <w:rFonts w:ascii="Arial" w:hAnsi="Arial" w:cs="Arial"/>
                <w:i/>
                <w:color w:val="FF0000"/>
                <w:w w:val="85"/>
                <w:sz w:val="19"/>
                <w:szCs w:val="19"/>
              </w:rPr>
              <w:br/>
              <w:t>and technical activities</w:t>
            </w:r>
          </w:p>
        </w:tc>
        <w:tc>
          <w:tcPr>
            <w:tcW w:w="829" w:type="dxa"/>
            <w:vAlign w:val="bottom"/>
          </w:tcPr>
          <w:p w14:paraId="398BC1F4" w14:textId="3F13D6FB"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52</w:t>
            </w:r>
          </w:p>
        </w:tc>
        <w:tc>
          <w:tcPr>
            <w:tcW w:w="828" w:type="dxa"/>
            <w:vAlign w:val="bottom"/>
          </w:tcPr>
          <w:p w14:paraId="419C8A7A" w14:textId="4CD518ED"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47</w:t>
            </w:r>
          </w:p>
        </w:tc>
        <w:tc>
          <w:tcPr>
            <w:tcW w:w="828" w:type="dxa"/>
            <w:vAlign w:val="bottom"/>
          </w:tcPr>
          <w:p w14:paraId="2D79462F" w14:textId="357C022C"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42</w:t>
            </w:r>
          </w:p>
        </w:tc>
        <w:tc>
          <w:tcPr>
            <w:tcW w:w="828" w:type="dxa"/>
            <w:shd w:val="clear" w:color="auto" w:fill="auto"/>
            <w:noWrap/>
            <w:vAlign w:val="bottom"/>
          </w:tcPr>
          <w:p w14:paraId="20864714" w14:textId="5EE8432A"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50</w:t>
            </w:r>
          </w:p>
        </w:tc>
        <w:tc>
          <w:tcPr>
            <w:tcW w:w="828" w:type="dxa"/>
            <w:shd w:val="clear" w:color="auto" w:fill="auto"/>
            <w:noWrap/>
            <w:vAlign w:val="bottom"/>
          </w:tcPr>
          <w:p w14:paraId="5A61811D" w14:textId="487561C8"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51</w:t>
            </w:r>
          </w:p>
        </w:tc>
      </w:tr>
      <w:tr w:rsidR="00502B94" w:rsidRPr="0003068A" w14:paraId="08D58DD3" w14:textId="77777777" w:rsidTr="00502B94">
        <w:trPr>
          <w:jc w:val="center"/>
        </w:trPr>
        <w:tc>
          <w:tcPr>
            <w:tcW w:w="3285" w:type="dxa"/>
            <w:shd w:val="clear" w:color="auto" w:fill="auto"/>
            <w:noWrap/>
            <w:vAlign w:val="bottom"/>
          </w:tcPr>
          <w:p w14:paraId="2F582A22" w14:textId="77777777" w:rsidR="00502B94" w:rsidRPr="0003068A" w:rsidRDefault="00502B94" w:rsidP="00502B94">
            <w:pPr>
              <w:spacing w:before="60" w:after="60" w:line="264" w:lineRule="auto"/>
              <w:rPr>
                <w:rFonts w:ascii="Arial" w:hAnsi="Arial" w:cs="Arial"/>
                <w:color w:val="FF0000"/>
                <w:w w:val="85"/>
                <w:sz w:val="19"/>
                <w:szCs w:val="19"/>
              </w:rPr>
            </w:pPr>
            <w:proofErr w:type="spellStart"/>
            <w:r w:rsidRPr="0003068A">
              <w:rPr>
                <w:rFonts w:ascii="Arial" w:hAnsi="Arial" w:cs="Arial"/>
                <w:color w:val="FF0000"/>
                <w:w w:val="85"/>
                <w:sz w:val="19"/>
                <w:szCs w:val="19"/>
              </w:rPr>
              <w:t>Hoạt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động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hành</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chính</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dịch</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vụ</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hỗ</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trợ</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spacing w:val="-2"/>
                <w:w w:val="85"/>
                <w:sz w:val="19"/>
                <w:szCs w:val="19"/>
              </w:rPr>
              <w:t>Administrative and support services activities</w:t>
            </w:r>
          </w:p>
        </w:tc>
        <w:tc>
          <w:tcPr>
            <w:tcW w:w="829" w:type="dxa"/>
            <w:vAlign w:val="bottom"/>
          </w:tcPr>
          <w:p w14:paraId="6455396F" w14:textId="40A60C8D"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12</w:t>
            </w:r>
          </w:p>
        </w:tc>
        <w:tc>
          <w:tcPr>
            <w:tcW w:w="828" w:type="dxa"/>
            <w:vAlign w:val="bottom"/>
          </w:tcPr>
          <w:p w14:paraId="3489446C" w14:textId="4D97617C"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14</w:t>
            </w:r>
          </w:p>
        </w:tc>
        <w:tc>
          <w:tcPr>
            <w:tcW w:w="828" w:type="dxa"/>
            <w:vAlign w:val="bottom"/>
          </w:tcPr>
          <w:p w14:paraId="1112A8B2" w14:textId="2FFB1765"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12</w:t>
            </w:r>
          </w:p>
        </w:tc>
        <w:tc>
          <w:tcPr>
            <w:tcW w:w="828" w:type="dxa"/>
            <w:shd w:val="clear" w:color="auto" w:fill="auto"/>
            <w:noWrap/>
            <w:vAlign w:val="bottom"/>
          </w:tcPr>
          <w:p w14:paraId="13DE76C1" w14:textId="4CB1FDAB"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11</w:t>
            </w:r>
          </w:p>
        </w:tc>
        <w:tc>
          <w:tcPr>
            <w:tcW w:w="828" w:type="dxa"/>
            <w:shd w:val="clear" w:color="auto" w:fill="auto"/>
            <w:noWrap/>
            <w:vAlign w:val="bottom"/>
          </w:tcPr>
          <w:p w14:paraId="587E8588" w14:textId="13A6E6A4"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11</w:t>
            </w:r>
          </w:p>
        </w:tc>
      </w:tr>
      <w:tr w:rsidR="00502B94" w:rsidRPr="0003068A" w14:paraId="58854EF5" w14:textId="77777777" w:rsidTr="00502B94">
        <w:trPr>
          <w:jc w:val="center"/>
        </w:trPr>
        <w:tc>
          <w:tcPr>
            <w:tcW w:w="3285" w:type="dxa"/>
            <w:shd w:val="clear" w:color="auto" w:fill="auto"/>
            <w:noWrap/>
            <w:vAlign w:val="bottom"/>
          </w:tcPr>
          <w:p w14:paraId="03AE7BD9" w14:textId="77777777" w:rsidR="00502B94" w:rsidRPr="0003068A" w:rsidRDefault="00502B94" w:rsidP="00502B94">
            <w:pPr>
              <w:spacing w:before="60" w:after="60" w:line="264" w:lineRule="auto"/>
              <w:rPr>
                <w:rFonts w:ascii="Arial" w:hAnsi="Arial" w:cs="Arial"/>
                <w:color w:val="FF0000"/>
                <w:w w:val="85"/>
                <w:sz w:val="19"/>
                <w:szCs w:val="19"/>
              </w:rPr>
            </w:pPr>
            <w:proofErr w:type="spellStart"/>
            <w:r w:rsidRPr="0003068A">
              <w:rPr>
                <w:rFonts w:ascii="Arial" w:hAnsi="Arial" w:cs="Arial"/>
                <w:color w:val="FF0000"/>
                <w:spacing w:val="-2"/>
                <w:w w:val="85"/>
                <w:sz w:val="19"/>
                <w:szCs w:val="19"/>
              </w:rPr>
              <w:t>Hoạt</w:t>
            </w:r>
            <w:proofErr w:type="spellEnd"/>
            <w:r w:rsidRPr="0003068A">
              <w:rPr>
                <w:rFonts w:ascii="Arial" w:hAnsi="Arial" w:cs="Arial"/>
                <w:color w:val="FF0000"/>
                <w:spacing w:val="-2"/>
                <w:w w:val="85"/>
                <w:sz w:val="19"/>
                <w:szCs w:val="19"/>
              </w:rPr>
              <w:t xml:space="preserve"> </w:t>
            </w:r>
            <w:proofErr w:type="spellStart"/>
            <w:r w:rsidRPr="0003068A">
              <w:rPr>
                <w:rFonts w:ascii="Arial" w:hAnsi="Arial" w:cs="Arial"/>
                <w:color w:val="FF0000"/>
                <w:spacing w:val="-2"/>
                <w:w w:val="85"/>
                <w:sz w:val="19"/>
                <w:szCs w:val="19"/>
              </w:rPr>
              <w:t>động</w:t>
            </w:r>
            <w:proofErr w:type="spellEnd"/>
            <w:r w:rsidRPr="0003068A">
              <w:rPr>
                <w:rFonts w:ascii="Arial" w:hAnsi="Arial" w:cs="Arial"/>
                <w:color w:val="FF0000"/>
                <w:spacing w:val="-2"/>
                <w:w w:val="85"/>
                <w:sz w:val="19"/>
                <w:szCs w:val="19"/>
              </w:rPr>
              <w:t xml:space="preserve"> </w:t>
            </w:r>
            <w:proofErr w:type="spellStart"/>
            <w:r w:rsidRPr="0003068A">
              <w:rPr>
                <w:rFonts w:ascii="Arial" w:hAnsi="Arial" w:cs="Arial"/>
                <w:color w:val="FF0000"/>
                <w:spacing w:val="-2"/>
                <w:w w:val="85"/>
                <w:sz w:val="19"/>
                <w:szCs w:val="19"/>
              </w:rPr>
              <w:t>của</w:t>
            </w:r>
            <w:proofErr w:type="spellEnd"/>
            <w:r w:rsidRPr="0003068A">
              <w:rPr>
                <w:rFonts w:ascii="Arial" w:hAnsi="Arial" w:cs="Arial"/>
                <w:color w:val="FF0000"/>
                <w:spacing w:val="-2"/>
                <w:w w:val="85"/>
                <w:sz w:val="19"/>
                <w:szCs w:val="19"/>
              </w:rPr>
              <w:t xml:space="preserve"> </w:t>
            </w:r>
            <w:proofErr w:type="spellStart"/>
            <w:r w:rsidRPr="0003068A">
              <w:rPr>
                <w:rFonts w:ascii="Arial" w:hAnsi="Arial" w:cs="Arial"/>
                <w:color w:val="FF0000"/>
                <w:spacing w:val="-2"/>
                <w:w w:val="85"/>
                <w:sz w:val="19"/>
                <w:szCs w:val="19"/>
              </w:rPr>
              <w:t>Đảng</w:t>
            </w:r>
            <w:proofErr w:type="spellEnd"/>
            <w:r w:rsidRPr="0003068A">
              <w:rPr>
                <w:rFonts w:ascii="Arial" w:hAnsi="Arial" w:cs="Arial"/>
                <w:color w:val="FF0000"/>
                <w:spacing w:val="-2"/>
                <w:w w:val="85"/>
                <w:sz w:val="19"/>
                <w:szCs w:val="19"/>
              </w:rPr>
              <w:t xml:space="preserve"> </w:t>
            </w:r>
            <w:proofErr w:type="spellStart"/>
            <w:r w:rsidRPr="0003068A">
              <w:rPr>
                <w:rFonts w:ascii="Arial" w:hAnsi="Arial" w:cs="Arial"/>
                <w:color w:val="FF0000"/>
                <w:spacing w:val="-2"/>
                <w:w w:val="85"/>
                <w:sz w:val="19"/>
                <w:szCs w:val="19"/>
              </w:rPr>
              <w:t>Cộng</w:t>
            </w:r>
            <w:proofErr w:type="spellEnd"/>
            <w:r w:rsidRPr="0003068A">
              <w:rPr>
                <w:rFonts w:ascii="Arial" w:hAnsi="Arial" w:cs="Arial"/>
                <w:color w:val="FF0000"/>
                <w:spacing w:val="-2"/>
                <w:w w:val="85"/>
                <w:sz w:val="19"/>
                <w:szCs w:val="19"/>
              </w:rPr>
              <w:t xml:space="preserve"> </w:t>
            </w:r>
            <w:proofErr w:type="spellStart"/>
            <w:r w:rsidRPr="0003068A">
              <w:rPr>
                <w:rFonts w:ascii="Arial" w:hAnsi="Arial" w:cs="Arial"/>
                <w:color w:val="FF0000"/>
                <w:spacing w:val="-2"/>
                <w:w w:val="85"/>
                <w:sz w:val="19"/>
                <w:szCs w:val="19"/>
              </w:rPr>
              <w:t>sản</w:t>
            </w:r>
            <w:proofErr w:type="spellEnd"/>
            <w:r w:rsidRPr="0003068A">
              <w:rPr>
                <w:rFonts w:ascii="Arial" w:hAnsi="Arial" w:cs="Arial"/>
                <w:color w:val="FF0000"/>
                <w:spacing w:val="-2"/>
                <w:w w:val="85"/>
                <w:sz w:val="19"/>
                <w:szCs w:val="19"/>
              </w:rPr>
              <w:t xml:space="preserve">, </w:t>
            </w:r>
            <w:proofErr w:type="spellStart"/>
            <w:r w:rsidRPr="0003068A">
              <w:rPr>
                <w:rFonts w:ascii="Arial" w:hAnsi="Arial" w:cs="Arial"/>
                <w:color w:val="FF0000"/>
                <w:spacing w:val="-2"/>
                <w:w w:val="85"/>
                <w:sz w:val="19"/>
                <w:szCs w:val="19"/>
              </w:rPr>
              <w:t>tổ</w:t>
            </w:r>
            <w:proofErr w:type="spellEnd"/>
            <w:r w:rsidRPr="0003068A">
              <w:rPr>
                <w:rFonts w:ascii="Arial" w:hAnsi="Arial" w:cs="Arial"/>
                <w:color w:val="FF0000"/>
                <w:spacing w:val="-2"/>
                <w:w w:val="85"/>
                <w:sz w:val="19"/>
                <w:szCs w:val="19"/>
              </w:rPr>
              <w:t xml:space="preserve"> </w:t>
            </w:r>
            <w:proofErr w:type="spellStart"/>
            <w:r w:rsidRPr="0003068A">
              <w:rPr>
                <w:rFonts w:ascii="Arial" w:hAnsi="Arial" w:cs="Arial"/>
                <w:color w:val="FF0000"/>
                <w:spacing w:val="-2"/>
                <w:w w:val="85"/>
                <w:sz w:val="19"/>
                <w:szCs w:val="19"/>
              </w:rPr>
              <w:t>chức</w:t>
            </w:r>
            <w:proofErr w:type="spellEnd"/>
            <w:r w:rsidRPr="0003068A">
              <w:rPr>
                <w:rFonts w:ascii="Arial" w:hAnsi="Arial" w:cs="Arial"/>
                <w:color w:val="FF0000"/>
                <w:spacing w:val="-2"/>
                <w:w w:val="85"/>
                <w:sz w:val="19"/>
                <w:szCs w:val="19"/>
              </w:rPr>
              <w:t xml:space="preserve"> </w:t>
            </w:r>
            <w:r w:rsidRPr="0003068A">
              <w:rPr>
                <w:rFonts w:ascii="Arial" w:hAnsi="Arial" w:cs="Arial"/>
                <w:color w:val="FF0000"/>
                <w:spacing w:val="-2"/>
                <w:w w:val="85"/>
                <w:sz w:val="19"/>
                <w:szCs w:val="19"/>
              </w:rPr>
              <w:br/>
            </w:r>
            <w:proofErr w:type="spellStart"/>
            <w:r w:rsidRPr="0003068A">
              <w:rPr>
                <w:rFonts w:ascii="Arial" w:hAnsi="Arial" w:cs="Arial"/>
                <w:color w:val="FF0000"/>
                <w:spacing w:val="-2"/>
                <w:w w:val="85"/>
                <w:sz w:val="19"/>
                <w:szCs w:val="19"/>
              </w:rPr>
              <w:t>chính</w:t>
            </w:r>
            <w:proofErr w:type="spellEnd"/>
            <w:r w:rsidRPr="0003068A">
              <w:rPr>
                <w:rFonts w:ascii="Arial" w:hAnsi="Arial" w:cs="Arial"/>
                <w:color w:val="FF0000"/>
                <w:spacing w:val="-2"/>
                <w:w w:val="85"/>
                <w:sz w:val="19"/>
                <w:szCs w:val="19"/>
              </w:rPr>
              <w:t xml:space="preserve"> </w:t>
            </w:r>
            <w:proofErr w:type="spellStart"/>
            <w:r w:rsidRPr="0003068A">
              <w:rPr>
                <w:rFonts w:ascii="Arial" w:hAnsi="Arial" w:cs="Arial"/>
                <w:color w:val="FF0000"/>
                <w:spacing w:val="-2"/>
                <w:w w:val="85"/>
                <w:sz w:val="19"/>
                <w:szCs w:val="19"/>
              </w:rPr>
              <w:t>trị</w:t>
            </w:r>
            <w:proofErr w:type="spellEnd"/>
            <w:r w:rsidRPr="0003068A">
              <w:rPr>
                <w:rFonts w:ascii="Arial" w:hAnsi="Arial" w:cs="Arial"/>
                <w:color w:val="FF0000"/>
                <w:spacing w:val="-2"/>
                <w:w w:val="85"/>
                <w:sz w:val="19"/>
                <w:szCs w:val="19"/>
              </w:rPr>
              <w:t xml:space="preserve"> - </w:t>
            </w:r>
            <w:proofErr w:type="spellStart"/>
            <w:r w:rsidRPr="0003068A">
              <w:rPr>
                <w:rFonts w:ascii="Arial" w:hAnsi="Arial" w:cs="Arial"/>
                <w:color w:val="FF0000"/>
                <w:spacing w:val="-2"/>
                <w:w w:val="85"/>
                <w:sz w:val="19"/>
                <w:szCs w:val="19"/>
              </w:rPr>
              <w:t>xã</w:t>
            </w:r>
            <w:proofErr w:type="spellEnd"/>
            <w:r w:rsidRPr="0003068A">
              <w:rPr>
                <w:rFonts w:ascii="Arial" w:hAnsi="Arial" w:cs="Arial"/>
                <w:color w:val="FF0000"/>
                <w:spacing w:val="-2"/>
                <w:w w:val="85"/>
                <w:sz w:val="19"/>
                <w:szCs w:val="19"/>
              </w:rPr>
              <w:t xml:space="preserve"> </w:t>
            </w:r>
            <w:proofErr w:type="spellStart"/>
            <w:r w:rsidRPr="0003068A">
              <w:rPr>
                <w:rFonts w:ascii="Arial" w:hAnsi="Arial" w:cs="Arial"/>
                <w:color w:val="FF0000"/>
                <w:spacing w:val="-2"/>
                <w:w w:val="85"/>
                <w:sz w:val="19"/>
                <w:szCs w:val="19"/>
              </w:rPr>
              <w:t>hội</w:t>
            </w:r>
            <w:proofErr w:type="spellEnd"/>
            <w:r w:rsidRPr="0003068A">
              <w:rPr>
                <w:rFonts w:ascii="Arial" w:hAnsi="Arial" w:cs="Arial"/>
                <w:color w:val="FF0000"/>
                <w:spacing w:val="-2"/>
                <w:w w:val="85"/>
                <w:sz w:val="19"/>
                <w:szCs w:val="19"/>
              </w:rPr>
              <w:t>;</w:t>
            </w:r>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quản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lý</w:t>
            </w:r>
            <w:proofErr w:type="spellEnd"/>
            <w:r w:rsidRPr="0003068A">
              <w:rPr>
                <w:rFonts w:ascii="Arial" w:hAnsi="Arial" w:cs="Arial"/>
                <w:color w:val="FF0000"/>
                <w:w w:val="85"/>
                <w:sz w:val="19"/>
                <w:szCs w:val="19"/>
              </w:rPr>
              <w:t xml:space="preserve"> NN, </w:t>
            </w:r>
            <w:proofErr w:type="gramStart"/>
            <w:r w:rsidRPr="0003068A">
              <w:rPr>
                <w:rFonts w:ascii="Arial" w:hAnsi="Arial" w:cs="Arial"/>
                <w:color w:val="FF0000"/>
                <w:w w:val="85"/>
                <w:sz w:val="19"/>
                <w:szCs w:val="19"/>
              </w:rPr>
              <w:t>an</w:t>
            </w:r>
            <w:proofErr w:type="gram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ninh</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proofErr w:type="spellStart"/>
            <w:r w:rsidRPr="0003068A">
              <w:rPr>
                <w:rFonts w:ascii="Arial" w:hAnsi="Arial" w:cs="Arial"/>
                <w:color w:val="FF0000"/>
                <w:w w:val="85"/>
                <w:sz w:val="19"/>
                <w:szCs w:val="19"/>
              </w:rPr>
              <w:t>quốc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phòng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đảm</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bảo</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xã</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hội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bắt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buộc</w:t>
            </w:r>
            <w:proofErr w:type="spellEnd"/>
            <w:r w:rsidRPr="0003068A">
              <w:rPr>
                <w:rFonts w:ascii="Arial" w:hAnsi="Arial" w:cs="Arial"/>
                <w:color w:val="FF0000"/>
                <w:w w:val="85"/>
                <w:sz w:val="19"/>
                <w:szCs w:val="19"/>
              </w:rPr>
              <w:t xml:space="preserve"> </w:t>
            </w:r>
            <w:r w:rsidRPr="0003068A">
              <w:rPr>
                <w:rFonts w:ascii="Arial" w:hAnsi="Arial" w:cs="Arial"/>
                <w:i/>
                <w:color w:val="FF0000"/>
                <w:w w:val="85"/>
                <w:sz w:val="19"/>
                <w:szCs w:val="19"/>
              </w:rPr>
              <w:t>Activities of Communist Party, socio-political organizations; public administration</w:t>
            </w:r>
            <w:r w:rsidRPr="0003068A">
              <w:rPr>
                <w:rFonts w:ascii="Arial" w:hAnsi="Arial" w:cs="Arial"/>
                <w:i/>
                <w:color w:val="FF0000"/>
                <w:spacing w:val="-2"/>
                <w:w w:val="85"/>
                <w:sz w:val="19"/>
                <w:szCs w:val="19"/>
              </w:rPr>
              <w:t xml:space="preserve"> and defence; compulsory security</w:t>
            </w:r>
          </w:p>
        </w:tc>
        <w:tc>
          <w:tcPr>
            <w:tcW w:w="829" w:type="dxa"/>
            <w:vAlign w:val="bottom"/>
          </w:tcPr>
          <w:p w14:paraId="57D1DD0B" w14:textId="52A2C416"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w:t>
            </w:r>
          </w:p>
        </w:tc>
        <w:tc>
          <w:tcPr>
            <w:tcW w:w="828" w:type="dxa"/>
            <w:vAlign w:val="bottom"/>
          </w:tcPr>
          <w:p w14:paraId="2919C517" w14:textId="1F1C05A3"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w:t>
            </w:r>
          </w:p>
        </w:tc>
        <w:tc>
          <w:tcPr>
            <w:tcW w:w="828" w:type="dxa"/>
            <w:vAlign w:val="bottom"/>
          </w:tcPr>
          <w:p w14:paraId="5CAAD1E1" w14:textId="55F7783A"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w:t>
            </w:r>
          </w:p>
        </w:tc>
        <w:tc>
          <w:tcPr>
            <w:tcW w:w="828" w:type="dxa"/>
            <w:shd w:val="clear" w:color="auto" w:fill="auto"/>
            <w:noWrap/>
            <w:vAlign w:val="bottom"/>
          </w:tcPr>
          <w:p w14:paraId="20428C5E" w14:textId="26EE2D41"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w:t>
            </w:r>
          </w:p>
        </w:tc>
        <w:tc>
          <w:tcPr>
            <w:tcW w:w="828" w:type="dxa"/>
            <w:shd w:val="clear" w:color="auto" w:fill="auto"/>
            <w:noWrap/>
            <w:vAlign w:val="bottom"/>
          </w:tcPr>
          <w:p w14:paraId="340FADA4" w14:textId="39A766F4" w:rsidR="00502B94" w:rsidRPr="00502B94" w:rsidRDefault="00E85C04" w:rsidP="00502B94">
            <w:pPr>
              <w:spacing w:before="60" w:after="60" w:line="264" w:lineRule="auto"/>
              <w:jc w:val="right"/>
              <w:rPr>
                <w:rFonts w:ascii="Arial" w:hAnsi="Arial" w:cs="Arial"/>
                <w:w w:val="85"/>
                <w:sz w:val="19"/>
                <w:szCs w:val="19"/>
              </w:rPr>
            </w:pPr>
            <w:r>
              <w:rPr>
                <w:rFonts w:ascii="Arial" w:hAnsi="Arial" w:cs="Arial"/>
                <w:w w:val="85"/>
                <w:sz w:val="19"/>
                <w:szCs w:val="19"/>
              </w:rPr>
              <w:t>-</w:t>
            </w:r>
          </w:p>
        </w:tc>
      </w:tr>
      <w:tr w:rsidR="00502B94" w:rsidRPr="0003068A" w14:paraId="09ADB1D4" w14:textId="77777777" w:rsidTr="00502B94">
        <w:trPr>
          <w:jc w:val="center"/>
        </w:trPr>
        <w:tc>
          <w:tcPr>
            <w:tcW w:w="3285" w:type="dxa"/>
            <w:shd w:val="clear" w:color="auto" w:fill="auto"/>
            <w:noWrap/>
            <w:vAlign w:val="bottom"/>
          </w:tcPr>
          <w:p w14:paraId="0D32F9CE" w14:textId="77777777" w:rsidR="00502B94" w:rsidRPr="0003068A" w:rsidRDefault="00502B94" w:rsidP="00502B94">
            <w:pPr>
              <w:spacing w:before="60" w:after="60" w:line="264" w:lineRule="auto"/>
              <w:rPr>
                <w:rFonts w:ascii="Arial" w:hAnsi="Arial" w:cs="Arial"/>
                <w:color w:val="FF0000"/>
                <w:w w:val="85"/>
                <w:sz w:val="19"/>
                <w:szCs w:val="19"/>
              </w:rPr>
            </w:pPr>
            <w:proofErr w:type="spellStart"/>
            <w:r w:rsidRPr="0003068A">
              <w:rPr>
                <w:rFonts w:ascii="Arial" w:hAnsi="Arial" w:cs="Arial"/>
                <w:color w:val="FF0000"/>
                <w:w w:val="85"/>
                <w:sz w:val="19"/>
                <w:szCs w:val="19"/>
              </w:rPr>
              <w:t>Giáo</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dục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đào</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tạo</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Education and training</w:t>
            </w:r>
          </w:p>
        </w:tc>
        <w:tc>
          <w:tcPr>
            <w:tcW w:w="829" w:type="dxa"/>
            <w:vAlign w:val="bottom"/>
          </w:tcPr>
          <w:p w14:paraId="77A5FD6B" w14:textId="4206ACE2"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2</w:t>
            </w:r>
          </w:p>
        </w:tc>
        <w:tc>
          <w:tcPr>
            <w:tcW w:w="828" w:type="dxa"/>
            <w:vAlign w:val="bottom"/>
          </w:tcPr>
          <w:p w14:paraId="35F7EACE" w14:textId="7F817944"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3</w:t>
            </w:r>
          </w:p>
        </w:tc>
        <w:tc>
          <w:tcPr>
            <w:tcW w:w="828" w:type="dxa"/>
            <w:vAlign w:val="bottom"/>
          </w:tcPr>
          <w:p w14:paraId="02F7C146" w14:textId="5E4BA081"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3</w:t>
            </w:r>
          </w:p>
        </w:tc>
        <w:tc>
          <w:tcPr>
            <w:tcW w:w="828" w:type="dxa"/>
            <w:shd w:val="clear" w:color="auto" w:fill="auto"/>
            <w:noWrap/>
            <w:vAlign w:val="bottom"/>
          </w:tcPr>
          <w:p w14:paraId="75BE4523" w14:textId="00320742"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3</w:t>
            </w:r>
          </w:p>
        </w:tc>
        <w:tc>
          <w:tcPr>
            <w:tcW w:w="828" w:type="dxa"/>
            <w:shd w:val="clear" w:color="auto" w:fill="auto"/>
            <w:noWrap/>
            <w:vAlign w:val="bottom"/>
          </w:tcPr>
          <w:p w14:paraId="1F6F3E17" w14:textId="1C046FC2"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3</w:t>
            </w:r>
          </w:p>
        </w:tc>
      </w:tr>
      <w:tr w:rsidR="00502B94" w:rsidRPr="0003068A" w14:paraId="399C0ABA" w14:textId="77777777" w:rsidTr="00502B94">
        <w:trPr>
          <w:jc w:val="center"/>
        </w:trPr>
        <w:tc>
          <w:tcPr>
            <w:tcW w:w="3285" w:type="dxa"/>
            <w:shd w:val="clear" w:color="auto" w:fill="auto"/>
            <w:noWrap/>
            <w:vAlign w:val="bottom"/>
          </w:tcPr>
          <w:p w14:paraId="678BD1B4" w14:textId="77777777" w:rsidR="00502B94" w:rsidRPr="0003068A" w:rsidRDefault="00502B94" w:rsidP="00502B94">
            <w:pPr>
              <w:spacing w:before="60" w:after="60" w:line="264" w:lineRule="auto"/>
              <w:rPr>
                <w:rFonts w:ascii="Arial" w:hAnsi="Arial" w:cs="Arial"/>
                <w:color w:val="FF0000"/>
                <w:w w:val="85"/>
                <w:sz w:val="19"/>
                <w:szCs w:val="19"/>
              </w:rPr>
            </w:pPr>
            <w:r w:rsidRPr="0003068A">
              <w:rPr>
                <w:rFonts w:ascii="Arial" w:hAnsi="Arial" w:cs="Arial"/>
                <w:color w:val="FF0000"/>
                <w:w w:val="85"/>
                <w:sz w:val="19"/>
                <w:szCs w:val="19"/>
              </w:rPr>
              <w:t xml:space="preserve">Y </w:t>
            </w:r>
            <w:proofErr w:type="spellStart"/>
            <w:r w:rsidRPr="0003068A">
              <w:rPr>
                <w:rFonts w:ascii="Arial" w:hAnsi="Arial" w:cs="Arial"/>
                <w:color w:val="FF0000"/>
                <w:w w:val="85"/>
                <w:sz w:val="19"/>
                <w:szCs w:val="19"/>
              </w:rPr>
              <w:t>tế</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hoạt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động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trợ</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giúp</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xã</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hội</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Human health and social work activities</w:t>
            </w:r>
          </w:p>
        </w:tc>
        <w:tc>
          <w:tcPr>
            <w:tcW w:w="829" w:type="dxa"/>
            <w:vAlign w:val="bottom"/>
          </w:tcPr>
          <w:p w14:paraId="79F8CF5D" w14:textId="42E4040C"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2</w:t>
            </w:r>
          </w:p>
        </w:tc>
        <w:tc>
          <w:tcPr>
            <w:tcW w:w="828" w:type="dxa"/>
            <w:vAlign w:val="bottom"/>
          </w:tcPr>
          <w:p w14:paraId="59380EFB" w14:textId="70EC8BE4"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3</w:t>
            </w:r>
          </w:p>
        </w:tc>
        <w:tc>
          <w:tcPr>
            <w:tcW w:w="828" w:type="dxa"/>
            <w:vAlign w:val="bottom"/>
          </w:tcPr>
          <w:p w14:paraId="56A3981C" w14:textId="7AD41EB4"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4</w:t>
            </w:r>
          </w:p>
        </w:tc>
        <w:tc>
          <w:tcPr>
            <w:tcW w:w="828" w:type="dxa"/>
            <w:shd w:val="clear" w:color="auto" w:fill="auto"/>
            <w:noWrap/>
            <w:vAlign w:val="bottom"/>
          </w:tcPr>
          <w:p w14:paraId="5D0F5DB6" w14:textId="552DF1EE"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5</w:t>
            </w:r>
          </w:p>
        </w:tc>
        <w:tc>
          <w:tcPr>
            <w:tcW w:w="828" w:type="dxa"/>
            <w:shd w:val="clear" w:color="auto" w:fill="auto"/>
            <w:noWrap/>
            <w:vAlign w:val="bottom"/>
          </w:tcPr>
          <w:p w14:paraId="318AEC67" w14:textId="4E6E792E"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5</w:t>
            </w:r>
          </w:p>
        </w:tc>
      </w:tr>
      <w:tr w:rsidR="00502B94" w:rsidRPr="0003068A" w14:paraId="53D44935" w14:textId="77777777" w:rsidTr="00502B94">
        <w:trPr>
          <w:jc w:val="center"/>
        </w:trPr>
        <w:tc>
          <w:tcPr>
            <w:tcW w:w="3285" w:type="dxa"/>
            <w:shd w:val="clear" w:color="auto" w:fill="auto"/>
            <w:noWrap/>
            <w:vAlign w:val="bottom"/>
          </w:tcPr>
          <w:p w14:paraId="32545D35" w14:textId="77777777" w:rsidR="00502B94" w:rsidRPr="0003068A" w:rsidRDefault="00502B94" w:rsidP="00502B94">
            <w:pPr>
              <w:spacing w:before="60" w:after="60" w:line="264" w:lineRule="auto"/>
              <w:rPr>
                <w:rFonts w:ascii="Arial" w:hAnsi="Arial" w:cs="Arial"/>
                <w:color w:val="FF0000"/>
                <w:w w:val="85"/>
                <w:sz w:val="19"/>
                <w:szCs w:val="19"/>
              </w:rPr>
            </w:pPr>
            <w:proofErr w:type="spellStart"/>
            <w:r w:rsidRPr="0003068A">
              <w:rPr>
                <w:rFonts w:ascii="Arial" w:hAnsi="Arial" w:cs="Arial"/>
                <w:color w:val="FF0000"/>
                <w:w w:val="85"/>
                <w:sz w:val="19"/>
                <w:szCs w:val="19"/>
              </w:rPr>
              <w:t>Nghệ</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thuật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vui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chơi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giải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trí</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Arts, entertainment and recreation</w:t>
            </w:r>
          </w:p>
        </w:tc>
        <w:tc>
          <w:tcPr>
            <w:tcW w:w="829" w:type="dxa"/>
            <w:vAlign w:val="bottom"/>
          </w:tcPr>
          <w:p w14:paraId="698899B6" w14:textId="4DD2B485"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1</w:t>
            </w:r>
          </w:p>
        </w:tc>
        <w:tc>
          <w:tcPr>
            <w:tcW w:w="828" w:type="dxa"/>
            <w:vAlign w:val="bottom"/>
          </w:tcPr>
          <w:p w14:paraId="387DC4B1" w14:textId="48AE4FD3"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1</w:t>
            </w:r>
          </w:p>
        </w:tc>
        <w:tc>
          <w:tcPr>
            <w:tcW w:w="828" w:type="dxa"/>
            <w:vAlign w:val="bottom"/>
          </w:tcPr>
          <w:p w14:paraId="4BEF9184" w14:textId="464092B4"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1</w:t>
            </w:r>
          </w:p>
        </w:tc>
        <w:tc>
          <w:tcPr>
            <w:tcW w:w="828" w:type="dxa"/>
            <w:shd w:val="clear" w:color="auto" w:fill="auto"/>
            <w:noWrap/>
            <w:vAlign w:val="bottom"/>
          </w:tcPr>
          <w:p w14:paraId="40AE5F47" w14:textId="2586E4A8"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1</w:t>
            </w:r>
          </w:p>
        </w:tc>
        <w:tc>
          <w:tcPr>
            <w:tcW w:w="828" w:type="dxa"/>
            <w:shd w:val="clear" w:color="auto" w:fill="auto"/>
            <w:noWrap/>
            <w:vAlign w:val="bottom"/>
          </w:tcPr>
          <w:p w14:paraId="7C89F6F6" w14:textId="45113AD7"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1</w:t>
            </w:r>
          </w:p>
        </w:tc>
      </w:tr>
      <w:tr w:rsidR="00502B94" w:rsidRPr="0003068A" w14:paraId="1881A253" w14:textId="77777777" w:rsidTr="00502B94">
        <w:trPr>
          <w:jc w:val="center"/>
        </w:trPr>
        <w:tc>
          <w:tcPr>
            <w:tcW w:w="3285" w:type="dxa"/>
            <w:shd w:val="clear" w:color="auto" w:fill="auto"/>
            <w:noWrap/>
            <w:vAlign w:val="bottom"/>
          </w:tcPr>
          <w:p w14:paraId="12094A40" w14:textId="77777777" w:rsidR="00502B94" w:rsidRPr="0003068A" w:rsidRDefault="00502B94" w:rsidP="00502B94">
            <w:pPr>
              <w:spacing w:before="60" w:after="60" w:line="264" w:lineRule="auto"/>
              <w:rPr>
                <w:rFonts w:ascii="Arial" w:hAnsi="Arial" w:cs="Arial"/>
                <w:color w:val="FF0000"/>
                <w:w w:val="85"/>
                <w:sz w:val="19"/>
                <w:szCs w:val="19"/>
              </w:rPr>
            </w:pPr>
            <w:proofErr w:type="spellStart"/>
            <w:r w:rsidRPr="0003068A">
              <w:rPr>
                <w:rFonts w:ascii="Arial" w:hAnsi="Arial" w:cs="Arial"/>
                <w:color w:val="FF0000"/>
                <w:w w:val="85"/>
                <w:sz w:val="19"/>
                <w:szCs w:val="19"/>
              </w:rPr>
              <w:t>Hoạt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động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dịch</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vụ</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u w:color="FF0000"/>
              </w:rPr>
              <w:t>khác</w:t>
            </w:r>
            <w:proofErr w:type="spellEnd"/>
            <w:r w:rsidRPr="0003068A">
              <w:rPr>
                <w:rFonts w:ascii="Arial" w:hAnsi="Arial" w:cs="Arial"/>
                <w:color w:val="FF0000"/>
                <w:w w:val="85"/>
                <w:sz w:val="19"/>
                <w:szCs w:val="19"/>
                <w:u w:color="FF0000"/>
              </w:rPr>
              <w:br/>
            </w:r>
            <w:r w:rsidRPr="0003068A">
              <w:rPr>
                <w:rFonts w:ascii="Arial" w:hAnsi="Arial" w:cs="Arial"/>
                <w:i/>
                <w:color w:val="FF0000"/>
                <w:w w:val="85"/>
                <w:sz w:val="19"/>
                <w:szCs w:val="19"/>
                <w:u w:color="FF0000"/>
              </w:rPr>
              <w:t>Other service activities</w:t>
            </w:r>
          </w:p>
        </w:tc>
        <w:tc>
          <w:tcPr>
            <w:tcW w:w="829" w:type="dxa"/>
            <w:vAlign w:val="bottom"/>
          </w:tcPr>
          <w:p w14:paraId="0972447B" w14:textId="63ED46E5"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2</w:t>
            </w:r>
          </w:p>
        </w:tc>
        <w:tc>
          <w:tcPr>
            <w:tcW w:w="828" w:type="dxa"/>
            <w:vAlign w:val="bottom"/>
          </w:tcPr>
          <w:p w14:paraId="7FB9E43E" w14:textId="590DC83F"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1</w:t>
            </w:r>
          </w:p>
        </w:tc>
        <w:tc>
          <w:tcPr>
            <w:tcW w:w="828" w:type="dxa"/>
            <w:vAlign w:val="bottom"/>
          </w:tcPr>
          <w:p w14:paraId="19761C41" w14:textId="152173EE"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1</w:t>
            </w:r>
          </w:p>
        </w:tc>
        <w:tc>
          <w:tcPr>
            <w:tcW w:w="828" w:type="dxa"/>
            <w:shd w:val="clear" w:color="auto" w:fill="auto"/>
            <w:noWrap/>
            <w:vAlign w:val="bottom"/>
          </w:tcPr>
          <w:p w14:paraId="6326BBA8" w14:textId="41A39260"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3</w:t>
            </w:r>
          </w:p>
        </w:tc>
        <w:tc>
          <w:tcPr>
            <w:tcW w:w="828" w:type="dxa"/>
            <w:shd w:val="clear" w:color="auto" w:fill="auto"/>
            <w:noWrap/>
            <w:vAlign w:val="bottom"/>
          </w:tcPr>
          <w:p w14:paraId="5FFA1843" w14:textId="39CAC50A"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3</w:t>
            </w:r>
          </w:p>
        </w:tc>
      </w:tr>
      <w:tr w:rsidR="00502B94" w:rsidRPr="0003068A" w14:paraId="13559EB7" w14:textId="77777777" w:rsidTr="00502B94">
        <w:trPr>
          <w:jc w:val="center"/>
        </w:trPr>
        <w:tc>
          <w:tcPr>
            <w:tcW w:w="3285" w:type="dxa"/>
            <w:shd w:val="clear" w:color="auto" w:fill="auto"/>
            <w:noWrap/>
            <w:vAlign w:val="bottom"/>
          </w:tcPr>
          <w:p w14:paraId="403D17C7" w14:textId="77777777" w:rsidR="00502B94" w:rsidRPr="0003068A" w:rsidRDefault="00502B94" w:rsidP="00502B94">
            <w:pPr>
              <w:spacing w:before="60" w:after="60" w:line="264" w:lineRule="auto"/>
              <w:rPr>
                <w:rFonts w:ascii="Arial" w:hAnsi="Arial" w:cs="Arial"/>
                <w:color w:val="FF0000"/>
                <w:w w:val="85"/>
                <w:sz w:val="19"/>
                <w:szCs w:val="19"/>
              </w:rPr>
            </w:pPr>
            <w:proofErr w:type="spellStart"/>
            <w:r w:rsidRPr="0003068A">
              <w:rPr>
                <w:rFonts w:ascii="Arial" w:hAnsi="Arial" w:cs="Arial"/>
                <w:color w:val="FF0000"/>
                <w:w w:val="85"/>
                <w:sz w:val="19"/>
                <w:szCs w:val="19"/>
              </w:rPr>
              <w:t>Hoạt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động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làm</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thuê</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các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công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việc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trong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hộ</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proofErr w:type="spellStart"/>
            <w:r w:rsidRPr="0003068A">
              <w:rPr>
                <w:rFonts w:ascii="Arial" w:hAnsi="Arial" w:cs="Arial"/>
                <w:color w:val="FF0000"/>
                <w:w w:val="85"/>
                <w:sz w:val="19"/>
                <w:szCs w:val="19"/>
              </w:rPr>
              <w:t>gia</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đình</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sản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xuất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sản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phẩm</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vật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chất</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proofErr w:type="spellStart"/>
            <w:r w:rsidRPr="0003068A">
              <w:rPr>
                <w:rFonts w:ascii="Arial" w:hAnsi="Arial" w:cs="Arial"/>
                <w:color w:val="FF0000"/>
                <w:w w:val="85"/>
                <w:sz w:val="19"/>
                <w:szCs w:val="19"/>
              </w:rPr>
              <w:t>và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dịch</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vụ</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tự</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tiêu</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dùng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của</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hộ</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gia</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đình</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 xml:space="preserve">Activities of households as employers; </w:t>
            </w:r>
            <w:r w:rsidRPr="0003068A">
              <w:rPr>
                <w:rFonts w:ascii="Arial" w:hAnsi="Arial" w:cs="Arial"/>
                <w:i/>
                <w:color w:val="FF0000"/>
                <w:spacing w:val="-2"/>
                <w:w w:val="85"/>
                <w:sz w:val="19"/>
                <w:szCs w:val="19"/>
                <w:u w:color="FF0000"/>
              </w:rPr>
              <w:t>undifferentiated goods and service producing</w:t>
            </w:r>
            <w:r w:rsidRPr="0003068A">
              <w:rPr>
                <w:rFonts w:ascii="Arial" w:hAnsi="Arial" w:cs="Arial"/>
                <w:i/>
                <w:color w:val="FF0000"/>
                <w:w w:val="85"/>
                <w:sz w:val="19"/>
                <w:szCs w:val="19"/>
                <w:u w:color="FF0000"/>
              </w:rPr>
              <w:t xml:space="preserve"> activities of households for own use</w:t>
            </w:r>
          </w:p>
        </w:tc>
        <w:tc>
          <w:tcPr>
            <w:tcW w:w="829" w:type="dxa"/>
            <w:vAlign w:val="bottom"/>
          </w:tcPr>
          <w:p w14:paraId="02C60E08" w14:textId="5E5BA236"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w:t>
            </w:r>
          </w:p>
        </w:tc>
        <w:tc>
          <w:tcPr>
            <w:tcW w:w="828" w:type="dxa"/>
            <w:vAlign w:val="bottom"/>
          </w:tcPr>
          <w:p w14:paraId="0314E921" w14:textId="2D0E1F7F"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w:t>
            </w:r>
          </w:p>
        </w:tc>
        <w:tc>
          <w:tcPr>
            <w:tcW w:w="828" w:type="dxa"/>
            <w:vAlign w:val="bottom"/>
          </w:tcPr>
          <w:p w14:paraId="54404E83" w14:textId="1F995752"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w:t>
            </w:r>
          </w:p>
        </w:tc>
        <w:tc>
          <w:tcPr>
            <w:tcW w:w="828" w:type="dxa"/>
            <w:shd w:val="clear" w:color="auto" w:fill="auto"/>
            <w:noWrap/>
            <w:vAlign w:val="bottom"/>
          </w:tcPr>
          <w:p w14:paraId="4210D8EB" w14:textId="0E7A722F"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w:t>
            </w:r>
          </w:p>
        </w:tc>
        <w:tc>
          <w:tcPr>
            <w:tcW w:w="828" w:type="dxa"/>
            <w:shd w:val="clear" w:color="auto" w:fill="auto"/>
            <w:noWrap/>
            <w:vAlign w:val="bottom"/>
          </w:tcPr>
          <w:p w14:paraId="1B5E7FB2" w14:textId="58B7B2CA"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w:t>
            </w:r>
          </w:p>
        </w:tc>
      </w:tr>
      <w:tr w:rsidR="00502B94" w:rsidRPr="0003068A" w14:paraId="0FF49F10" w14:textId="77777777" w:rsidTr="00502B94">
        <w:trPr>
          <w:jc w:val="center"/>
        </w:trPr>
        <w:tc>
          <w:tcPr>
            <w:tcW w:w="3285" w:type="dxa"/>
            <w:tcBorders>
              <w:bottom w:val="single" w:sz="4" w:space="0" w:color="auto"/>
            </w:tcBorders>
            <w:shd w:val="clear" w:color="auto" w:fill="auto"/>
            <w:noWrap/>
            <w:vAlign w:val="bottom"/>
          </w:tcPr>
          <w:p w14:paraId="56B69E28" w14:textId="77777777" w:rsidR="00502B94" w:rsidRPr="0003068A" w:rsidRDefault="00502B94" w:rsidP="00502B94">
            <w:pPr>
              <w:spacing w:before="60" w:after="60" w:line="264" w:lineRule="auto"/>
              <w:rPr>
                <w:rFonts w:ascii="Arial" w:hAnsi="Arial" w:cs="Arial"/>
                <w:color w:val="FF0000"/>
                <w:w w:val="85"/>
                <w:sz w:val="19"/>
                <w:szCs w:val="19"/>
              </w:rPr>
            </w:pPr>
            <w:proofErr w:type="spellStart"/>
            <w:r w:rsidRPr="0003068A">
              <w:rPr>
                <w:rFonts w:ascii="Arial" w:hAnsi="Arial" w:cs="Arial"/>
                <w:color w:val="FF0000"/>
                <w:spacing w:val="-4"/>
                <w:w w:val="85"/>
                <w:sz w:val="19"/>
                <w:szCs w:val="19"/>
              </w:rPr>
              <w:t>Hoạt</w:t>
            </w:r>
            <w:proofErr w:type="spellEnd"/>
            <w:r w:rsidRPr="0003068A">
              <w:rPr>
                <w:rFonts w:ascii="Arial" w:hAnsi="Arial" w:cs="Arial"/>
                <w:color w:val="FF0000"/>
                <w:spacing w:val="-4"/>
                <w:w w:val="85"/>
                <w:sz w:val="19"/>
                <w:szCs w:val="19"/>
              </w:rPr>
              <w:t xml:space="preserve"> </w:t>
            </w:r>
            <w:proofErr w:type="spellStart"/>
            <w:r w:rsidRPr="0003068A">
              <w:rPr>
                <w:rFonts w:ascii="Arial" w:hAnsi="Arial" w:cs="Arial"/>
                <w:color w:val="FF0000"/>
                <w:spacing w:val="-4"/>
                <w:w w:val="85"/>
                <w:sz w:val="19"/>
                <w:szCs w:val="19"/>
              </w:rPr>
              <w:t>động</w:t>
            </w:r>
            <w:proofErr w:type="spellEnd"/>
            <w:r w:rsidRPr="0003068A">
              <w:rPr>
                <w:rFonts w:ascii="Arial" w:hAnsi="Arial" w:cs="Arial"/>
                <w:color w:val="FF0000"/>
                <w:spacing w:val="-4"/>
                <w:w w:val="85"/>
                <w:sz w:val="19"/>
                <w:szCs w:val="19"/>
              </w:rPr>
              <w:t xml:space="preserve"> </w:t>
            </w:r>
            <w:proofErr w:type="spellStart"/>
            <w:r w:rsidRPr="0003068A">
              <w:rPr>
                <w:rFonts w:ascii="Arial" w:hAnsi="Arial" w:cs="Arial"/>
                <w:color w:val="FF0000"/>
                <w:spacing w:val="-4"/>
                <w:w w:val="85"/>
                <w:sz w:val="19"/>
                <w:szCs w:val="19"/>
              </w:rPr>
              <w:t>của</w:t>
            </w:r>
            <w:proofErr w:type="spellEnd"/>
            <w:r w:rsidRPr="0003068A">
              <w:rPr>
                <w:rFonts w:ascii="Arial" w:hAnsi="Arial" w:cs="Arial"/>
                <w:color w:val="FF0000"/>
                <w:spacing w:val="-4"/>
                <w:w w:val="85"/>
                <w:sz w:val="19"/>
                <w:szCs w:val="19"/>
              </w:rPr>
              <w:t xml:space="preserve"> </w:t>
            </w:r>
            <w:proofErr w:type="spellStart"/>
            <w:r w:rsidRPr="0003068A">
              <w:rPr>
                <w:rFonts w:ascii="Arial" w:hAnsi="Arial" w:cs="Arial"/>
                <w:color w:val="FF0000"/>
                <w:spacing w:val="-4"/>
                <w:w w:val="85"/>
                <w:sz w:val="19"/>
                <w:szCs w:val="19"/>
              </w:rPr>
              <w:t>các</w:t>
            </w:r>
            <w:proofErr w:type="spellEnd"/>
            <w:r w:rsidRPr="0003068A">
              <w:rPr>
                <w:rFonts w:ascii="Arial" w:hAnsi="Arial" w:cs="Arial"/>
                <w:color w:val="FF0000"/>
                <w:spacing w:val="-4"/>
                <w:w w:val="85"/>
                <w:sz w:val="19"/>
                <w:szCs w:val="19"/>
              </w:rPr>
              <w:t xml:space="preserve"> </w:t>
            </w:r>
            <w:proofErr w:type="spellStart"/>
            <w:r w:rsidRPr="0003068A">
              <w:rPr>
                <w:rFonts w:ascii="Arial" w:hAnsi="Arial" w:cs="Arial"/>
                <w:color w:val="FF0000"/>
                <w:spacing w:val="-4"/>
                <w:w w:val="85"/>
                <w:sz w:val="19"/>
                <w:szCs w:val="19"/>
              </w:rPr>
              <w:t>tổ</w:t>
            </w:r>
            <w:proofErr w:type="spellEnd"/>
            <w:r w:rsidRPr="0003068A">
              <w:rPr>
                <w:rFonts w:ascii="Arial" w:hAnsi="Arial" w:cs="Arial"/>
                <w:color w:val="FF0000"/>
                <w:spacing w:val="-4"/>
                <w:w w:val="85"/>
                <w:sz w:val="19"/>
                <w:szCs w:val="19"/>
              </w:rPr>
              <w:t xml:space="preserve"> </w:t>
            </w:r>
            <w:proofErr w:type="spellStart"/>
            <w:r w:rsidRPr="0003068A">
              <w:rPr>
                <w:rFonts w:ascii="Arial" w:hAnsi="Arial" w:cs="Arial"/>
                <w:color w:val="FF0000"/>
                <w:spacing w:val="-4"/>
                <w:w w:val="85"/>
                <w:sz w:val="19"/>
                <w:szCs w:val="19"/>
              </w:rPr>
              <w:t>chức</w:t>
            </w:r>
            <w:proofErr w:type="spellEnd"/>
            <w:r w:rsidRPr="0003068A">
              <w:rPr>
                <w:rFonts w:ascii="Arial" w:hAnsi="Arial" w:cs="Arial"/>
                <w:color w:val="FF0000"/>
                <w:spacing w:val="-4"/>
                <w:w w:val="85"/>
                <w:sz w:val="19"/>
                <w:szCs w:val="19"/>
              </w:rPr>
              <w:t xml:space="preserve"> </w:t>
            </w:r>
            <w:proofErr w:type="spellStart"/>
            <w:r w:rsidRPr="0003068A">
              <w:rPr>
                <w:rFonts w:ascii="Arial" w:hAnsi="Arial" w:cs="Arial"/>
                <w:color w:val="FF0000"/>
                <w:spacing w:val="-4"/>
                <w:w w:val="85"/>
                <w:sz w:val="19"/>
                <w:szCs w:val="19"/>
              </w:rPr>
              <w:t>và</w:t>
            </w:r>
            <w:proofErr w:type="spellEnd"/>
            <w:r w:rsidRPr="0003068A">
              <w:rPr>
                <w:rFonts w:ascii="Arial" w:hAnsi="Arial" w:cs="Arial"/>
                <w:color w:val="FF0000"/>
                <w:spacing w:val="-4"/>
                <w:w w:val="85"/>
                <w:sz w:val="19"/>
                <w:szCs w:val="19"/>
              </w:rPr>
              <w:t xml:space="preserve"> </w:t>
            </w:r>
            <w:proofErr w:type="spellStart"/>
            <w:r w:rsidRPr="0003068A">
              <w:rPr>
                <w:rFonts w:ascii="Arial" w:hAnsi="Arial" w:cs="Arial"/>
                <w:color w:val="FF0000"/>
                <w:spacing w:val="-4"/>
                <w:w w:val="85"/>
                <w:sz w:val="19"/>
                <w:szCs w:val="19"/>
              </w:rPr>
              <w:t>cơ</w:t>
            </w:r>
            <w:proofErr w:type="spellEnd"/>
            <w:r w:rsidRPr="0003068A">
              <w:rPr>
                <w:rFonts w:ascii="Arial" w:hAnsi="Arial" w:cs="Arial"/>
                <w:color w:val="FF0000"/>
                <w:spacing w:val="-4"/>
                <w:w w:val="85"/>
                <w:sz w:val="19"/>
                <w:szCs w:val="19"/>
              </w:rPr>
              <w:t xml:space="preserve"> </w:t>
            </w:r>
            <w:proofErr w:type="spellStart"/>
            <w:r w:rsidRPr="0003068A">
              <w:rPr>
                <w:rFonts w:ascii="Arial" w:hAnsi="Arial" w:cs="Arial"/>
                <w:color w:val="FF0000"/>
                <w:spacing w:val="-4"/>
                <w:w w:val="85"/>
                <w:sz w:val="19"/>
                <w:szCs w:val="19"/>
              </w:rPr>
              <w:t>quan</w:t>
            </w:r>
            <w:proofErr w:type="spellEnd"/>
            <w:r w:rsidRPr="0003068A">
              <w:rPr>
                <w:rFonts w:ascii="Arial" w:hAnsi="Arial" w:cs="Arial"/>
                <w:color w:val="FF0000"/>
                <w:spacing w:val="-4"/>
                <w:w w:val="85"/>
                <w:sz w:val="19"/>
                <w:szCs w:val="19"/>
              </w:rPr>
              <w:t xml:space="preserve"> </w:t>
            </w:r>
            <w:proofErr w:type="spellStart"/>
            <w:r w:rsidRPr="0003068A">
              <w:rPr>
                <w:rFonts w:ascii="Arial" w:hAnsi="Arial" w:cs="Arial"/>
                <w:color w:val="FF0000"/>
                <w:spacing w:val="-4"/>
                <w:w w:val="85"/>
                <w:sz w:val="19"/>
                <w:szCs w:val="19"/>
                <w:u w:color="FF0000"/>
              </w:rPr>
              <w:t>quốc</w:t>
            </w:r>
            <w:proofErr w:type="spellEnd"/>
            <w:r w:rsidRPr="0003068A">
              <w:rPr>
                <w:rFonts w:ascii="Arial" w:hAnsi="Arial" w:cs="Arial"/>
                <w:color w:val="FF0000"/>
                <w:spacing w:val="-4"/>
                <w:w w:val="85"/>
                <w:sz w:val="19"/>
                <w:szCs w:val="19"/>
                <w:u w:color="FF0000"/>
              </w:rPr>
              <w:t xml:space="preserve"> </w:t>
            </w:r>
            <w:proofErr w:type="spellStart"/>
            <w:r w:rsidRPr="0003068A">
              <w:rPr>
                <w:rFonts w:ascii="Arial" w:hAnsi="Arial" w:cs="Arial"/>
                <w:color w:val="FF0000"/>
                <w:spacing w:val="-4"/>
                <w:w w:val="85"/>
                <w:sz w:val="19"/>
                <w:szCs w:val="19"/>
                <w:u w:color="FF0000"/>
              </w:rPr>
              <w:t>tế</w:t>
            </w:r>
            <w:proofErr w:type="spellEnd"/>
            <w:r w:rsidRPr="0003068A">
              <w:rPr>
                <w:rFonts w:ascii="Arial" w:hAnsi="Arial" w:cs="Arial"/>
                <w:color w:val="FF0000"/>
                <w:w w:val="85"/>
                <w:sz w:val="19"/>
                <w:szCs w:val="19"/>
                <w:u w:color="FF0000"/>
              </w:rPr>
              <w:br/>
            </w:r>
            <w:r w:rsidRPr="0003068A">
              <w:rPr>
                <w:rFonts w:ascii="Arial" w:hAnsi="Arial" w:cs="Arial"/>
                <w:i/>
                <w:color w:val="FF0000"/>
                <w:w w:val="85"/>
                <w:sz w:val="19"/>
                <w:szCs w:val="19"/>
                <w:u w:color="FF0000"/>
              </w:rPr>
              <w:t xml:space="preserve">Activities of extraterritorial organizations </w:t>
            </w:r>
            <w:r w:rsidRPr="0003068A">
              <w:rPr>
                <w:rFonts w:ascii="Arial" w:hAnsi="Arial" w:cs="Arial"/>
                <w:i/>
                <w:color w:val="FF0000"/>
                <w:w w:val="85"/>
                <w:sz w:val="19"/>
                <w:szCs w:val="19"/>
                <w:u w:color="FF0000"/>
              </w:rPr>
              <w:br/>
              <w:t>and bodies</w:t>
            </w:r>
          </w:p>
        </w:tc>
        <w:tc>
          <w:tcPr>
            <w:tcW w:w="829" w:type="dxa"/>
            <w:tcBorders>
              <w:bottom w:val="single" w:sz="4" w:space="0" w:color="auto"/>
            </w:tcBorders>
            <w:vAlign w:val="bottom"/>
          </w:tcPr>
          <w:p w14:paraId="36DE4FE8" w14:textId="757FBB8E"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w:t>
            </w:r>
          </w:p>
        </w:tc>
        <w:tc>
          <w:tcPr>
            <w:tcW w:w="828" w:type="dxa"/>
            <w:tcBorders>
              <w:bottom w:val="single" w:sz="4" w:space="0" w:color="auto"/>
            </w:tcBorders>
            <w:vAlign w:val="bottom"/>
          </w:tcPr>
          <w:p w14:paraId="09AC35ED" w14:textId="2164CAFD"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w:t>
            </w:r>
          </w:p>
        </w:tc>
        <w:tc>
          <w:tcPr>
            <w:tcW w:w="828" w:type="dxa"/>
            <w:tcBorders>
              <w:bottom w:val="single" w:sz="4" w:space="0" w:color="auto"/>
            </w:tcBorders>
            <w:vAlign w:val="bottom"/>
          </w:tcPr>
          <w:p w14:paraId="2E9D72E1" w14:textId="5C0AB158"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w:t>
            </w:r>
          </w:p>
        </w:tc>
        <w:tc>
          <w:tcPr>
            <w:tcW w:w="828" w:type="dxa"/>
            <w:tcBorders>
              <w:bottom w:val="single" w:sz="4" w:space="0" w:color="auto"/>
            </w:tcBorders>
            <w:shd w:val="clear" w:color="auto" w:fill="auto"/>
            <w:noWrap/>
            <w:vAlign w:val="bottom"/>
          </w:tcPr>
          <w:p w14:paraId="694CFAE7" w14:textId="5E68EAD8"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w:t>
            </w:r>
          </w:p>
        </w:tc>
        <w:tc>
          <w:tcPr>
            <w:tcW w:w="828" w:type="dxa"/>
            <w:tcBorders>
              <w:bottom w:val="single" w:sz="4" w:space="0" w:color="auto"/>
            </w:tcBorders>
            <w:shd w:val="clear" w:color="auto" w:fill="auto"/>
            <w:noWrap/>
            <w:vAlign w:val="bottom"/>
          </w:tcPr>
          <w:p w14:paraId="49424F9A" w14:textId="2142662C"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w:t>
            </w:r>
          </w:p>
        </w:tc>
      </w:tr>
    </w:tbl>
    <w:p w14:paraId="3686F3AB" w14:textId="77777777" w:rsidR="002D57E9" w:rsidRPr="0003068A" w:rsidRDefault="002D57E9">
      <w:pPr>
        <w:rPr>
          <w:color w:val="FF0000"/>
        </w:rPr>
      </w:pPr>
    </w:p>
    <w:p w14:paraId="723EAC34" w14:textId="77777777" w:rsidR="002D57E9" w:rsidRPr="0003068A" w:rsidRDefault="002D57E9">
      <w:pPr>
        <w:rPr>
          <w:color w:val="FF0000"/>
        </w:rPr>
      </w:pPr>
    </w:p>
    <w:p w14:paraId="696132DC" w14:textId="77777777" w:rsidR="001E6EE1" w:rsidRPr="0003068A" w:rsidRDefault="001E6EE1" w:rsidP="00936BD3">
      <w:pPr>
        <w:rPr>
          <w:rFonts w:ascii="Arial" w:hAnsi="Arial"/>
          <w:color w:val="FF0000"/>
          <w:kern w:val="0"/>
          <w:sz w:val="6"/>
        </w:rPr>
      </w:pPr>
    </w:p>
    <w:p w14:paraId="50E91862" w14:textId="77777777" w:rsidR="001E6EE1" w:rsidRPr="0003068A" w:rsidRDefault="001E6EE1" w:rsidP="00936BD3">
      <w:pPr>
        <w:pStyle w:val="Tit"/>
        <w:spacing w:line="240" w:lineRule="auto"/>
        <w:ind w:left="680" w:firstLine="0"/>
        <w:jc w:val="right"/>
        <w:rPr>
          <w:b w:val="0"/>
          <w:i/>
          <w:iCs/>
          <w:color w:val="FF0000"/>
          <w:w w:val="100"/>
          <w:sz w:val="2"/>
          <w:szCs w:val="2"/>
        </w:rPr>
      </w:pPr>
    </w:p>
    <w:p w14:paraId="1959481D" w14:textId="7E2B54E2" w:rsidR="001E6EE1" w:rsidRPr="0003068A" w:rsidRDefault="00B8307D" w:rsidP="00936BD3">
      <w:pPr>
        <w:keepNext/>
        <w:pageBreakBefore/>
        <w:framePr w:dropCap="drop" w:lines="2" w:hSpace="57" w:wrap="around" w:vAnchor="text" w:hAnchor="text" w:y="1"/>
        <w:spacing w:after="480" w:line="551" w:lineRule="exact"/>
        <w:textAlignment w:val="baseline"/>
        <w:rPr>
          <w:rFonts w:ascii="Arial" w:hAnsi="Arial"/>
          <w:b/>
          <w:color w:val="FF0000"/>
          <w:w w:val="85"/>
          <w:kern w:val="0"/>
          <w:position w:val="-6"/>
          <w:sz w:val="65"/>
          <w:szCs w:val="65"/>
        </w:rPr>
      </w:pPr>
      <w:r>
        <w:rPr>
          <w:rFonts w:ascii="Arial" w:hAnsi="Arial" w:cs="Arial"/>
          <w:b/>
          <w:color w:val="FF0000"/>
          <w:w w:val="85"/>
          <w:kern w:val="0"/>
          <w:position w:val="-6"/>
          <w:sz w:val="65"/>
          <w:szCs w:val="65"/>
        </w:rPr>
        <w:lastRenderedPageBreak/>
        <w:t>26</w:t>
      </w:r>
    </w:p>
    <w:p w14:paraId="11303237" w14:textId="77777777" w:rsidR="001E6EE1" w:rsidRPr="0003068A" w:rsidRDefault="001E6EE1" w:rsidP="00F609C4">
      <w:pPr>
        <w:pStyle w:val="ten-viet"/>
        <w:rPr>
          <w:color w:val="FF0000"/>
        </w:rPr>
      </w:pPr>
      <w:r w:rsidRPr="0003068A">
        <w:rPr>
          <w:color w:val="FF0000"/>
        </w:rPr>
        <w:t xml:space="preserve">Số </w:t>
      </w:r>
      <w:proofErr w:type="spellStart"/>
      <w:r w:rsidRPr="0003068A">
        <w:rPr>
          <w:color w:val="FF0000"/>
        </w:rPr>
        <w:t>doanh</w:t>
      </w:r>
      <w:proofErr w:type="spellEnd"/>
      <w:r w:rsidRPr="0003068A">
        <w:rPr>
          <w:color w:val="FF0000"/>
        </w:rPr>
        <w:t xml:space="preserve"> </w:t>
      </w:r>
      <w:proofErr w:type="spellStart"/>
      <w:r w:rsidRPr="0003068A">
        <w:rPr>
          <w:color w:val="FF0000"/>
        </w:rPr>
        <w:t>nghiệp</w:t>
      </w:r>
      <w:proofErr w:type="spellEnd"/>
      <w:r w:rsidRPr="0003068A">
        <w:rPr>
          <w:color w:val="FF0000"/>
        </w:rPr>
        <w:t xml:space="preserve"> </w:t>
      </w:r>
      <w:proofErr w:type="spellStart"/>
      <w:r w:rsidRPr="0003068A">
        <w:rPr>
          <w:color w:val="FF0000"/>
        </w:rPr>
        <w:t>đang</w:t>
      </w:r>
      <w:proofErr w:type="spellEnd"/>
      <w:r w:rsidRPr="0003068A">
        <w:rPr>
          <w:color w:val="FF0000"/>
        </w:rPr>
        <w:t xml:space="preserve"> </w:t>
      </w:r>
      <w:proofErr w:type="spellStart"/>
      <w:r w:rsidRPr="0003068A">
        <w:rPr>
          <w:color w:val="FF0000"/>
        </w:rPr>
        <w:t>hoạt</w:t>
      </w:r>
      <w:proofErr w:type="spellEnd"/>
      <w:r w:rsidRPr="0003068A">
        <w:rPr>
          <w:color w:val="FF0000"/>
        </w:rPr>
        <w:t xml:space="preserve"> </w:t>
      </w:r>
      <w:proofErr w:type="spellStart"/>
      <w:r w:rsidRPr="0003068A">
        <w:rPr>
          <w:color w:val="FF0000"/>
        </w:rPr>
        <w:t>động</w:t>
      </w:r>
      <w:proofErr w:type="spellEnd"/>
      <w:r w:rsidRPr="0003068A">
        <w:rPr>
          <w:color w:val="FF0000"/>
        </w:rPr>
        <w:t xml:space="preserve"> </w:t>
      </w:r>
      <w:proofErr w:type="spellStart"/>
      <w:r w:rsidRPr="0003068A">
        <w:rPr>
          <w:color w:val="FF0000"/>
        </w:rPr>
        <w:t>tại</w:t>
      </w:r>
      <w:proofErr w:type="spellEnd"/>
      <w:r w:rsidRPr="0003068A">
        <w:rPr>
          <w:color w:val="FF0000"/>
        </w:rPr>
        <w:t xml:space="preserve"> </w:t>
      </w:r>
      <w:proofErr w:type="spellStart"/>
      <w:r w:rsidRPr="0003068A">
        <w:rPr>
          <w:color w:val="FF0000"/>
        </w:rPr>
        <w:t>thời</w:t>
      </w:r>
      <w:proofErr w:type="spellEnd"/>
      <w:r w:rsidRPr="0003068A">
        <w:rPr>
          <w:color w:val="FF0000"/>
        </w:rPr>
        <w:t xml:space="preserve"> </w:t>
      </w:r>
      <w:proofErr w:type="spellStart"/>
      <w:r w:rsidRPr="0003068A">
        <w:rPr>
          <w:color w:val="FF0000"/>
        </w:rPr>
        <w:t>điểm</w:t>
      </w:r>
      <w:proofErr w:type="spellEnd"/>
      <w:r w:rsidRPr="0003068A">
        <w:rPr>
          <w:color w:val="FF0000"/>
        </w:rPr>
        <w:t xml:space="preserve"> 31/12 </w:t>
      </w:r>
      <w:r w:rsidR="002D57E9" w:rsidRPr="0003068A">
        <w:rPr>
          <w:color w:val="FF0000"/>
        </w:rPr>
        <w:br/>
      </w:r>
      <w:proofErr w:type="spellStart"/>
      <w:r w:rsidRPr="0003068A">
        <w:rPr>
          <w:color w:val="FF0000"/>
        </w:rPr>
        <w:t>hàng</w:t>
      </w:r>
      <w:proofErr w:type="spellEnd"/>
      <w:r w:rsidRPr="0003068A">
        <w:rPr>
          <w:color w:val="FF0000"/>
        </w:rPr>
        <w:t xml:space="preserve"> </w:t>
      </w:r>
      <w:proofErr w:type="spellStart"/>
      <w:r w:rsidRPr="0003068A">
        <w:rPr>
          <w:color w:val="FF0000"/>
        </w:rPr>
        <w:t>năm</w:t>
      </w:r>
      <w:proofErr w:type="spellEnd"/>
      <w:r w:rsidRPr="0003068A">
        <w:rPr>
          <w:color w:val="FF0000"/>
        </w:rPr>
        <w:t xml:space="preserve"> </w:t>
      </w:r>
      <w:proofErr w:type="spellStart"/>
      <w:r w:rsidR="00663014" w:rsidRPr="0003068A">
        <w:rPr>
          <w:color w:val="FF0000"/>
        </w:rPr>
        <w:t>phân</w:t>
      </w:r>
      <w:proofErr w:type="spellEnd"/>
      <w:r w:rsidR="00663014" w:rsidRPr="0003068A">
        <w:rPr>
          <w:color w:val="FF0000"/>
        </w:rPr>
        <w:t xml:space="preserve"> </w:t>
      </w:r>
      <w:proofErr w:type="spellStart"/>
      <w:r w:rsidR="00663014" w:rsidRPr="0003068A">
        <w:rPr>
          <w:color w:val="FF0000"/>
        </w:rPr>
        <w:t>theo</w:t>
      </w:r>
      <w:proofErr w:type="spellEnd"/>
      <w:r w:rsidR="00663014" w:rsidRPr="0003068A">
        <w:rPr>
          <w:color w:val="FF0000"/>
        </w:rPr>
        <w:t xml:space="preserve"> </w:t>
      </w:r>
      <w:proofErr w:type="spellStart"/>
      <w:r w:rsidR="00663014" w:rsidRPr="0003068A">
        <w:rPr>
          <w:color w:val="FF0000"/>
        </w:rPr>
        <w:t>đơn</w:t>
      </w:r>
      <w:proofErr w:type="spellEnd"/>
      <w:r w:rsidR="00663014" w:rsidRPr="0003068A">
        <w:rPr>
          <w:color w:val="FF0000"/>
        </w:rPr>
        <w:t xml:space="preserve"> </w:t>
      </w:r>
      <w:proofErr w:type="spellStart"/>
      <w:r w:rsidR="00663014" w:rsidRPr="0003068A">
        <w:rPr>
          <w:color w:val="FF0000"/>
        </w:rPr>
        <w:t>vị</w:t>
      </w:r>
      <w:proofErr w:type="spellEnd"/>
      <w:r w:rsidR="00663014" w:rsidRPr="0003068A">
        <w:rPr>
          <w:color w:val="FF0000"/>
        </w:rPr>
        <w:t xml:space="preserve"> </w:t>
      </w:r>
      <w:proofErr w:type="spellStart"/>
      <w:r w:rsidR="00663014" w:rsidRPr="0003068A">
        <w:rPr>
          <w:color w:val="FF0000"/>
        </w:rPr>
        <w:t>hành</w:t>
      </w:r>
      <w:proofErr w:type="spellEnd"/>
      <w:r w:rsidR="00663014" w:rsidRPr="0003068A">
        <w:rPr>
          <w:color w:val="FF0000"/>
        </w:rPr>
        <w:t xml:space="preserve"> </w:t>
      </w:r>
      <w:proofErr w:type="spellStart"/>
      <w:r w:rsidR="00663014" w:rsidRPr="0003068A">
        <w:rPr>
          <w:color w:val="FF0000"/>
        </w:rPr>
        <w:t>chính</w:t>
      </w:r>
      <w:proofErr w:type="spellEnd"/>
      <w:r w:rsidR="00663014" w:rsidRPr="0003068A">
        <w:rPr>
          <w:color w:val="FF0000"/>
        </w:rPr>
        <w:t xml:space="preserve"> </w:t>
      </w:r>
      <w:proofErr w:type="spellStart"/>
      <w:r w:rsidR="00663014" w:rsidRPr="0003068A">
        <w:rPr>
          <w:color w:val="FF0000"/>
        </w:rPr>
        <w:t>cấp</w:t>
      </w:r>
      <w:proofErr w:type="spellEnd"/>
      <w:r w:rsidR="00663014" w:rsidRPr="0003068A">
        <w:rPr>
          <w:color w:val="FF0000"/>
        </w:rPr>
        <w:t xml:space="preserve"> </w:t>
      </w:r>
      <w:proofErr w:type="spellStart"/>
      <w:r w:rsidR="00663014" w:rsidRPr="0003068A">
        <w:rPr>
          <w:color w:val="FF0000"/>
        </w:rPr>
        <w:t>huyện</w:t>
      </w:r>
      <w:proofErr w:type="spellEnd"/>
      <w:r w:rsidRPr="0003068A">
        <w:rPr>
          <w:color w:val="FF0000"/>
        </w:rPr>
        <w:t xml:space="preserve"> </w:t>
      </w:r>
    </w:p>
    <w:p w14:paraId="01032BDF" w14:textId="77777777" w:rsidR="001E6EE1" w:rsidRPr="0003068A" w:rsidRDefault="001E6EE1" w:rsidP="00936BD3">
      <w:pPr>
        <w:pStyle w:val="ten-anh"/>
        <w:rPr>
          <w:color w:val="FF0000"/>
        </w:rPr>
      </w:pPr>
      <w:r w:rsidRPr="0003068A">
        <w:rPr>
          <w:color w:val="FF0000"/>
        </w:rPr>
        <w:t>Number of acting enterprises as of annual 31 Dec. by district</w:t>
      </w:r>
    </w:p>
    <w:p w14:paraId="71B6ACDA" w14:textId="77777777" w:rsidR="001E6EE1" w:rsidRPr="0003068A" w:rsidRDefault="001E6EE1" w:rsidP="00936BD3">
      <w:pPr>
        <w:pStyle w:val="Tit"/>
        <w:spacing w:after="60" w:line="240" w:lineRule="auto"/>
        <w:ind w:left="680" w:firstLine="0"/>
        <w:jc w:val="right"/>
        <w:rPr>
          <w:b w:val="0"/>
          <w:i/>
          <w:iCs/>
          <w:color w:val="FF0000"/>
          <w:w w:val="100"/>
          <w:szCs w:val="24"/>
        </w:rPr>
      </w:pPr>
      <w:r w:rsidRPr="0003068A">
        <w:rPr>
          <w:b w:val="0"/>
          <w:color w:val="FF0000"/>
          <w:sz w:val="18"/>
          <w:szCs w:val="20"/>
        </w:rPr>
        <w:t xml:space="preserve">ĐVT: Doanh </w:t>
      </w:r>
      <w:proofErr w:type="spellStart"/>
      <w:r w:rsidRPr="0003068A">
        <w:rPr>
          <w:b w:val="0"/>
          <w:color w:val="FF0000"/>
          <w:sz w:val="18"/>
          <w:szCs w:val="20"/>
        </w:rPr>
        <w:t>nghiệp</w:t>
      </w:r>
      <w:proofErr w:type="spellEnd"/>
      <w:r w:rsidRPr="0003068A">
        <w:rPr>
          <w:b w:val="0"/>
          <w:i/>
          <w:iCs/>
          <w:color w:val="FF0000"/>
          <w:sz w:val="18"/>
          <w:szCs w:val="20"/>
        </w:rPr>
        <w:t xml:space="preserve"> - Unit: Enterprise</w:t>
      </w:r>
    </w:p>
    <w:tbl>
      <w:tblPr>
        <w:tblW w:w="4932" w:type="pct"/>
        <w:jc w:val="center"/>
        <w:tblBorders>
          <w:top w:val="single" w:sz="6" w:space="0" w:color="auto"/>
          <w:left w:val="single" w:sz="6" w:space="0" w:color="auto"/>
          <w:bottom w:val="single" w:sz="6" w:space="0" w:color="auto"/>
          <w:right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790"/>
        <w:gridCol w:w="907"/>
        <w:gridCol w:w="907"/>
        <w:gridCol w:w="907"/>
        <w:gridCol w:w="907"/>
        <w:gridCol w:w="907"/>
      </w:tblGrid>
      <w:tr w:rsidR="0060304A" w:rsidRPr="0003068A" w14:paraId="4F460E9E" w14:textId="77777777" w:rsidTr="002D57E9">
        <w:trPr>
          <w:jc w:val="center"/>
        </w:trPr>
        <w:tc>
          <w:tcPr>
            <w:tcW w:w="2790" w:type="dxa"/>
            <w:tcBorders>
              <w:top w:val="single" w:sz="12" w:space="0" w:color="auto"/>
              <w:left w:val="nil"/>
              <w:bottom w:val="nil"/>
              <w:right w:val="nil"/>
            </w:tcBorders>
            <w:vAlign w:val="center"/>
          </w:tcPr>
          <w:p w14:paraId="081212CC" w14:textId="77777777" w:rsidR="0060304A" w:rsidRPr="0003068A" w:rsidRDefault="0060304A" w:rsidP="0060304A">
            <w:pPr>
              <w:spacing w:before="120" w:after="120"/>
              <w:jc w:val="center"/>
              <w:rPr>
                <w:rFonts w:ascii="Arial" w:hAnsi="Arial" w:cs="Arial"/>
                <w:color w:val="FF0000"/>
                <w:w w:val="85"/>
                <w:kern w:val="0"/>
                <w:sz w:val="20"/>
                <w:szCs w:val="20"/>
              </w:rPr>
            </w:pPr>
          </w:p>
        </w:tc>
        <w:tc>
          <w:tcPr>
            <w:tcW w:w="907" w:type="dxa"/>
            <w:tcBorders>
              <w:top w:val="single" w:sz="12" w:space="0" w:color="auto"/>
              <w:left w:val="nil"/>
              <w:bottom w:val="single" w:sz="6" w:space="0" w:color="auto"/>
              <w:right w:val="nil"/>
            </w:tcBorders>
            <w:vAlign w:val="center"/>
          </w:tcPr>
          <w:p w14:paraId="3867D4D5" w14:textId="78B93395" w:rsidR="0060304A" w:rsidRPr="0003068A" w:rsidRDefault="0060304A" w:rsidP="0060304A">
            <w:pPr>
              <w:spacing w:before="120" w:after="120"/>
              <w:jc w:val="right"/>
              <w:rPr>
                <w:rFonts w:ascii="Arial" w:hAnsi="Arial" w:cs="Arial"/>
                <w:color w:val="FF0000"/>
                <w:w w:val="85"/>
                <w:kern w:val="0"/>
                <w:sz w:val="20"/>
                <w:szCs w:val="20"/>
              </w:rPr>
            </w:pPr>
            <w:r w:rsidRPr="0060304A">
              <w:rPr>
                <w:rFonts w:ascii="Arial" w:hAnsi="Arial" w:cs="Arial"/>
                <w:w w:val="85"/>
                <w:kern w:val="0"/>
                <w:sz w:val="19"/>
                <w:szCs w:val="19"/>
              </w:rPr>
              <w:t>2018</w:t>
            </w:r>
          </w:p>
        </w:tc>
        <w:tc>
          <w:tcPr>
            <w:tcW w:w="907" w:type="dxa"/>
            <w:tcBorders>
              <w:top w:val="single" w:sz="12" w:space="0" w:color="auto"/>
              <w:left w:val="nil"/>
              <w:bottom w:val="single" w:sz="6" w:space="0" w:color="auto"/>
              <w:right w:val="nil"/>
            </w:tcBorders>
            <w:vAlign w:val="center"/>
          </w:tcPr>
          <w:p w14:paraId="025CB61E" w14:textId="43C53CAA" w:rsidR="0060304A" w:rsidRPr="0003068A" w:rsidRDefault="0060304A" w:rsidP="0060304A">
            <w:pPr>
              <w:spacing w:before="120" w:after="120"/>
              <w:jc w:val="right"/>
              <w:rPr>
                <w:rFonts w:ascii="Arial" w:hAnsi="Arial" w:cs="Arial"/>
                <w:color w:val="FF0000"/>
                <w:w w:val="85"/>
                <w:kern w:val="0"/>
                <w:sz w:val="20"/>
                <w:szCs w:val="20"/>
              </w:rPr>
            </w:pPr>
            <w:r w:rsidRPr="0060304A">
              <w:rPr>
                <w:rFonts w:ascii="Arial" w:hAnsi="Arial" w:cs="Arial"/>
                <w:w w:val="85"/>
                <w:kern w:val="0"/>
                <w:sz w:val="19"/>
                <w:szCs w:val="19"/>
              </w:rPr>
              <w:t>2019</w:t>
            </w:r>
          </w:p>
        </w:tc>
        <w:tc>
          <w:tcPr>
            <w:tcW w:w="907" w:type="dxa"/>
            <w:tcBorders>
              <w:top w:val="single" w:sz="12" w:space="0" w:color="auto"/>
              <w:left w:val="nil"/>
              <w:bottom w:val="single" w:sz="6" w:space="0" w:color="auto"/>
              <w:right w:val="nil"/>
            </w:tcBorders>
            <w:vAlign w:val="center"/>
          </w:tcPr>
          <w:p w14:paraId="39C33BFF" w14:textId="3F45055C" w:rsidR="0060304A" w:rsidRPr="0003068A" w:rsidRDefault="0060304A" w:rsidP="0060304A">
            <w:pPr>
              <w:spacing w:before="120" w:after="120"/>
              <w:jc w:val="right"/>
              <w:rPr>
                <w:rFonts w:ascii="Arial" w:hAnsi="Arial" w:cs="Arial"/>
                <w:color w:val="FF0000"/>
                <w:w w:val="85"/>
                <w:kern w:val="0"/>
                <w:sz w:val="20"/>
                <w:szCs w:val="20"/>
              </w:rPr>
            </w:pPr>
            <w:r w:rsidRPr="0060304A">
              <w:rPr>
                <w:rFonts w:ascii="Arial" w:hAnsi="Arial" w:cs="Arial"/>
                <w:w w:val="85"/>
                <w:kern w:val="0"/>
                <w:sz w:val="19"/>
                <w:szCs w:val="19"/>
              </w:rPr>
              <w:t>2020</w:t>
            </w:r>
          </w:p>
        </w:tc>
        <w:tc>
          <w:tcPr>
            <w:tcW w:w="907" w:type="dxa"/>
            <w:tcBorders>
              <w:top w:val="single" w:sz="12" w:space="0" w:color="auto"/>
              <w:left w:val="nil"/>
              <w:bottom w:val="single" w:sz="6" w:space="0" w:color="auto"/>
              <w:right w:val="nil"/>
            </w:tcBorders>
            <w:vAlign w:val="center"/>
          </w:tcPr>
          <w:p w14:paraId="11E167BB" w14:textId="4259E830" w:rsidR="0060304A" w:rsidRPr="0003068A" w:rsidRDefault="0060304A" w:rsidP="0060304A">
            <w:pPr>
              <w:spacing w:before="120" w:after="120"/>
              <w:jc w:val="right"/>
              <w:rPr>
                <w:rFonts w:ascii="Arial" w:hAnsi="Arial" w:cs="Arial"/>
                <w:color w:val="FF0000"/>
                <w:w w:val="85"/>
                <w:kern w:val="0"/>
                <w:sz w:val="20"/>
                <w:szCs w:val="20"/>
              </w:rPr>
            </w:pPr>
            <w:r w:rsidRPr="0060304A">
              <w:rPr>
                <w:rFonts w:ascii="Arial" w:hAnsi="Arial" w:cs="Arial"/>
                <w:w w:val="85"/>
                <w:kern w:val="0"/>
                <w:sz w:val="19"/>
                <w:szCs w:val="19"/>
              </w:rPr>
              <w:t>2021</w:t>
            </w:r>
          </w:p>
        </w:tc>
        <w:tc>
          <w:tcPr>
            <w:tcW w:w="907" w:type="dxa"/>
            <w:tcBorders>
              <w:top w:val="single" w:sz="12" w:space="0" w:color="auto"/>
              <w:left w:val="nil"/>
              <w:bottom w:val="single" w:sz="6" w:space="0" w:color="auto"/>
              <w:right w:val="nil"/>
            </w:tcBorders>
            <w:vAlign w:val="center"/>
          </w:tcPr>
          <w:p w14:paraId="0F551CFF" w14:textId="79BB952A" w:rsidR="0060304A" w:rsidRPr="0003068A" w:rsidRDefault="0060304A" w:rsidP="0060304A">
            <w:pPr>
              <w:spacing w:before="120" w:after="120"/>
              <w:jc w:val="right"/>
              <w:rPr>
                <w:rFonts w:ascii="Arial" w:hAnsi="Arial" w:cs="Arial"/>
                <w:color w:val="FF0000"/>
                <w:w w:val="85"/>
                <w:kern w:val="0"/>
                <w:sz w:val="20"/>
                <w:szCs w:val="20"/>
              </w:rPr>
            </w:pPr>
            <w:r w:rsidRPr="0060304A">
              <w:rPr>
                <w:rFonts w:ascii="Arial" w:hAnsi="Arial" w:cs="Arial"/>
                <w:w w:val="85"/>
                <w:kern w:val="0"/>
                <w:sz w:val="19"/>
                <w:szCs w:val="19"/>
              </w:rPr>
              <w:t>2022</w:t>
            </w:r>
          </w:p>
        </w:tc>
      </w:tr>
      <w:tr w:rsidR="00502B94" w:rsidRPr="0003068A" w14:paraId="4B2CAE3C" w14:textId="77777777" w:rsidTr="00502B94">
        <w:trPr>
          <w:trHeight w:val="20"/>
          <w:jc w:val="center"/>
        </w:trPr>
        <w:tc>
          <w:tcPr>
            <w:tcW w:w="2790" w:type="dxa"/>
            <w:tcBorders>
              <w:top w:val="nil"/>
              <w:left w:val="nil"/>
              <w:bottom w:val="nil"/>
              <w:right w:val="nil"/>
            </w:tcBorders>
            <w:vAlign w:val="center"/>
          </w:tcPr>
          <w:p w14:paraId="4DABB524" w14:textId="7F3BA001" w:rsidR="00502B94" w:rsidRPr="0003068A" w:rsidRDefault="00502B94" w:rsidP="00502B94">
            <w:pPr>
              <w:spacing w:before="360" w:after="120"/>
              <w:ind w:right="658"/>
              <w:rPr>
                <w:rFonts w:ascii="Arial" w:hAnsi="Arial" w:cs="Arial"/>
                <w:b/>
                <w:bCs/>
                <w:color w:val="FF0000"/>
                <w:w w:val="85"/>
                <w:kern w:val="0"/>
                <w:sz w:val="20"/>
                <w:szCs w:val="20"/>
              </w:rPr>
            </w:pPr>
            <w:r w:rsidRPr="0003068A">
              <w:rPr>
                <w:rFonts w:ascii="Arial" w:hAnsi="Arial" w:cs="Arial"/>
                <w:b/>
                <w:bCs/>
                <w:color w:val="FF0000"/>
                <w:w w:val="85"/>
                <w:kern w:val="0"/>
                <w:sz w:val="20"/>
                <w:szCs w:val="20"/>
              </w:rPr>
              <w:t xml:space="preserve"> TỔNG SỐ -</w:t>
            </w:r>
            <w:r w:rsidRPr="0003068A">
              <w:rPr>
                <w:rFonts w:ascii="Arial" w:hAnsi="Arial" w:cs="Arial"/>
                <w:b/>
                <w:bCs/>
                <w:i/>
                <w:iCs/>
                <w:color w:val="FF0000"/>
                <w:w w:val="85"/>
                <w:kern w:val="0"/>
                <w:sz w:val="20"/>
                <w:szCs w:val="20"/>
              </w:rPr>
              <w:t xml:space="preserve"> TOTAL</w:t>
            </w:r>
          </w:p>
        </w:tc>
        <w:tc>
          <w:tcPr>
            <w:tcW w:w="907" w:type="dxa"/>
            <w:tcBorders>
              <w:top w:val="single" w:sz="6" w:space="0" w:color="auto"/>
              <w:left w:val="nil"/>
              <w:bottom w:val="nil"/>
              <w:right w:val="nil"/>
            </w:tcBorders>
            <w:vAlign w:val="bottom"/>
          </w:tcPr>
          <w:p w14:paraId="4F50F594" w14:textId="73CF6C4C" w:rsidR="00502B94" w:rsidRPr="00502B94" w:rsidRDefault="00502B94" w:rsidP="00502B94">
            <w:pPr>
              <w:spacing w:before="120" w:after="120"/>
              <w:jc w:val="right"/>
              <w:rPr>
                <w:rFonts w:ascii="Arial" w:hAnsi="Arial" w:cs="Arial"/>
                <w:b/>
                <w:w w:val="85"/>
                <w:kern w:val="0"/>
                <w:sz w:val="20"/>
                <w:szCs w:val="20"/>
              </w:rPr>
            </w:pPr>
            <w:r w:rsidRPr="00502B94">
              <w:rPr>
                <w:rFonts w:ascii="Arial" w:hAnsi="Arial" w:cs="Arial"/>
                <w:b/>
                <w:w w:val="85"/>
                <w:kern w:val="0"/>
                <w:sz w:val="20"/>
                <w:szCs w:val="20"/>
              </w:rPr>
              <w:t>501</w:t>
            </w:r>
          </w:p>
        </w:tc>
        <w:tc>
          <w:tcPr>
            <w:tcW w:w="907" w:type="dxa"/>
            <w:tcBorders>
              <w:top w:val="single" w:sz="6" w:space="0" w:color="auto"/>
              <w:left w:val="nil"/>
              <w:bottom w:val="nil"/>
              <w:right w:val="nil"/>
            </w:tcBorders>
            <w:vAlign w:val="bottom"/>
          </w:tcPr>
          <w:p w14:paraId="6FE9FDE3" w14:textId="34DEF111" w:rsidR="00502B94" w:rsidRPr="00502B94" w:rsidRDefault="00502B94" w:rsidP="00502B94">
            <w:pPr>
              <w:spacing w:before="120" w:after="120"/>
              <w:jc w:val="right"/>
              <w:rPr>
                <w:rFonts w:ascii="Arial" w:hAnsi="Arial" w:cs="Arial"/>
                <w:b/>
                <w:w w:val="85"/>
                <w:kern w:val="0"/>
                <w:sz w:val="20"/>
                <w:szCs w:val="20"/>
              </w:rPr>
            </w:pPr>
            <w:r w:rsidRPr="00502B94">
              <w:rPr>
                <w:rFonts w:ascii="Arial" w:hAnsi="Arial" w:cs="Arial"/>
                <w:b/>
                <w:w w:val="85"/>
                <w:kern w:val="0"/>
                <w:sz w:val="20"/>
                <w:szCs w:val="20"/>
              </w:rPr>
              <w:t>530</w:t>
            </w:r>
          </w:p>
        </w:tc>
        <w:tc>
          <w:tcPr>
            <w:tcW w:w="907" w:type="dxa"/>
            <w:tcBorders>
              <w:top w:val="single" w:sz="6" w:space="0" w:color="auto"/>
              <w:left w:val="nil"/>
              <w:bottom w:val="nil"/>
              <w:right w:val="nil"/>
            </w:tcBorders>
            <w:vAlign w:val="bottom"/>
          </w:tcPr>
          <w:p w14:paraId="7EBDE678" w14:textId="23F82429" w:rsidR="00502B94" w:rsidRPr="00502B94" w:rsidRDefault="00502B94" w:rsidP="00502B94">
            <w:pPr>
              <w:spacing w:before="120" w:after="120"/>
              <w:jc w:val="right"/>
              <w:rPr>
                <w:rFonts w:ascii="Arial" w:hAnsi="Arial" w:cs="Arial"/>
                <w:b/>
                <w:w w:val="85"/>
                <w:kern w:val="0"/>
                <w:sz w:val="20"/>
                <w:szCs w:val="20"/>
              </w:rPr>
            </w:pPr>
            <w:r w:rsidRPr="00502B94">
              <w:rPr>
                <w:rFonts w:ascii="Arial" w:hAnsi="Arial" w:cs="Arial"/>
                <w:b/>
                <w:w w:val="85"/>
                <w:kern w:val="0"/>
                <w:sz w:val="20"/>
                <w:szCs w:val="20"/>
              </w:rPr>
              <w:t>519</w:t>
            </w:r>
          </w:p>
        </w:tc>
        <w:tc>
          <w:tcPr>
            <w:tcW w:w="907" w:type="dxa"/>
            <w:tcBorders>
              <w:top w:val="single" w:sz="6" w:space="0" w:color="auto"/>
              <w:left w:val="nil"/>
              <w:bottom w:val="nil"/>
              <w:right w:val="nil"/>
            </w:tcBorders>
            <w:vAlign w:val="bottom"/>
          </w:tcPr>
          <w:p w14:paraId="563F9748" w14:textId="0BA4F095" w:rsidR="00502B94" w:rsidRPr="00502B94" w:rsidRDefault="00502B94" w:rsidP="00502B94">
            <w:pPr>
              <w:spacing w:before="120" w:after="120"/>
              <w:jc w:val="right"/>
              <w:rPr>
                <w:rFonts w:ascii="Arial" w:hAnsi="Arial" w:cs="Arial"/>
                <w:b/>
                <w:w w:val="85"/>
                <w:kern w:val="0"/>
                <w:sz w:val="20"/>
                <w:szCs w:val="20"/>
              </w:rPr>
            </w:pPr>
            <w:r w:rsidRPr="00502B94">
              <w:rPr>
                <w:rFonts w:ascii="Arial" w:hAnsi="Arial" w:cs="Arial"/>
                <w:b/>
                <w:w w:val="85"/>
                <w:kern w:val="0"/>
                <w:sz w:val="20"/>
                <w:szCs w:val="20"/>
              </w:rPr>
              <w:t>547</w:t>
            </w:r>
          </w:p>
        </w:tc>
        <w:tc>
          <w:tcPr>
            <w:tcW w:w="907" w:type="dxa"/>
            <w:tcBorders>
              <w:top w:val="single" w:sz="6" w:space="0" w:color="auto"/>
              <w:left w:val="nil"/>
              <w:bottom w:val="nil"/>
              <w:right w:val="nil"/>
            </w:tcBorders>
            <w:vAlign w:val="bottom"/>
          </w:tcPr>
          <w:p w14:paraId="609B9193" w14:textId="21FA251B" w:rsidR="00502B94" w:rsidRPr="00502B94" w:rsidRDefault="00502B94" w:rsidP="00502B94">
            <w:pPr>
              <w:spacing w:before="120" w:after="120"/>
              <w:jc w:val="right"/>
              <w:rPr>
                <w:rFonts w:ascii="Arial" w:hAnsi="Arial" w:cs="Arial"/>
                <w:b/>
                <w:w w:val="85"/>
                <w:kern w:val="0"/>
                <w:sz w:val="20"/>
                <w:szCs w:val="20"/>
              </w:rPr>
            </w:pPr>
            <w:r w:rsidRPr="00502B94">
              <w:rPr>
                <w:rFonts w:ascii="Arial" w:hAnsi="Arial" w:cs="Arial"/>
                <w:b/>
                <w:w w:val="85"/>
                <w:kern w:val="0"/>
                <w:sz w:val="20"/>
                <w:szCs w:val="20"/>
              </w:rPr>
              <w:t>578</w:t>
            </w:r>
          </w:p>
        </w:tc>
      </w:tr>
      <w:tr w:rsidR="00502B94" w:rsidRPr="0003068A" w14:paraId="04A268A9" w14:textId="77777777" w:rsidTr="00502B94">
        <w:trPr>
          <w:trHeight w:val="20"/>
          <w:jc w:val="center"/>
        </w:trPr>
        <w:tc>
          <w:tcPr>
            <w:tcW w:w="2790" w:type="dxa"/>
            <w:tcBorders>
              <w:top w:val="nil"/>
              <w:left w:val="nil"/>
              <w:bottom w:val="nil"/>
              <w:right w:val="nil"/>
            </w:tcBorders>
            <w:vAlign w:val="bottom"/>
          </w:tcPr>
          <w:p w14:paraId="0C251AFA" w14:textId="77777777" w:rsidR="00502B94" w:rsidRPr="0003068A" w:rsidRDefault="00502B94" w:rsidP="00502B94">
            <w:pPr>
              <w:spacing w:before="120" w:after="120"/>
              <w:ind w:left="410" w:hanging="180"/>
              <w:rPr>
                <w:rFonts w:ascii="Arial" w:hAnsi="Arial" w:cs="Arial"/>
                <w:color w:val="FF0000"/>
                <w:w w:val="85"/>
                <w:kern w:val="0"/>
                <w:sz w:val="20"/>
                <w:szCs w:val="20"/>
              </w:rPr>
            </w:pPr>
            <w:r w:rsidRPr="0003068A">
              <w:rPr>
                <w:rFonts w:ascii="Arial" w:hAnsi="Arial" w:cs="Arial"/>
                <w:color w:val="FF0000"/>
                <w:w w:val="85"/>
                <w:kern w:val="0"/>
                <w:sz w:val="20"/>
                <w:szCs w:val="20"/>
              </w:rPr>
              <w:t xml:space="preserve">1. Thành </w:t>
            </w:r>
            <w:proofErr w:type="spellStart"/>
            <w:r w:rsidRPr="0003068A">
              <w:rPr>
                <w:rFonts w:ascii="Arial" w:hAnsi="Arial" w:cs="Arial"/>
                <w:color w:val="FF0000"/>
                <w:w w:val="85"/>
                <w:kern w:val="0"/>
                <w:sz w:val="20"/>
                <w:szCs w:val="20"/>
              </w:rPr>
              <w:t>phố</w:t>
            </w:r>
            <w:proofErr w:type="spellEnd"/>
            <w:r w:rsidRPr="0003068A">
              <w:rPr>
                <w:rFonts w:ascii="Arial" w:hAnsi="Arial" w:cs="Arial"/>
                <w:color w:val="FF0000"/>
                <w:w w:val="85"/>
                <w:kern w:val="0"/>
                <w:sz w:val="20"/>
                <w:szCs w:val="20"/>
              </w:rPr>
              <w:t xml:space="preserve"> Bắc </w:t>
            </w:r>
            <w:proofErr w:type="spellStart"/>
            <w:r w:rsidRPr="0003068A">
              <w:rPr>
                <w:rFonts w:ascii="Arial" w:hAnsi="Arial" w:cs="Arial"/>
                <w:color w:val="FF0000"/>
                <w:w w:val="85"/>
                <w:kern w:val="0"/>
                <w:sz w:val="20"/>
                <w:szCs w:val="20"/>
              </w:rPr>
              <w:t>Kạn</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 xml:space="preserve">Bac Kan </w:t>
            </w:r>
            <w:r w:rsidRPr="0003068A">
              <w:rPr>
                <w:rFonts w:ascii="Arial" w:hAnsi="Arial" w:cs="Arial"/>
                <w:i/>
                <w:color w:val="FF0000"/>
                <w:w w:val="85"/>
                <w:sz w:val="20"/>
                <w:szCs w:val="20"/>
              </w:rPr>
              <w:t>city</w:t>
            </w:r>
          </w:p>
        </w:tc>
        <w:tc>
          <w:tcPr>
            <w:tcW w:w="907" w:type="dxa"/>
            <w:tcBorders>
              <w:top w:val="nil"/>
              <w:left w:val="nil"/>
              <w:bottom w:val="nil"/>
              <w:right w:val="nil"/>
            </w:tcBorders>
            <w:vAlign w:val="bottom"/>
          </w:tcPr>
          <w:p w14:paraId="0688A0DF" w14:textId="67105AB5" w:rsidR="00502B94" w:rsidRPr="00502B94" w:rsidRDefault="00502B94" w:rsidP="00502B94">
            <w:pPr>
              <w:spacing w:before="120" w:after="120"/>
              <w:jc w:val="right"/>
              <w:rPr>
                <w:rFonts w:ascii="Arial" w:hAnsi="Arial" w:cs="Arial"/>
                <w:w w:val="85"/>
                <w:kern w:val="0"/>
                <w:sz w:val="20"/>
                <w:szCs w:val="20"/>
              </w:rPr>
            </w:pPr>
            <w:r w:rsidRPr="00502B94">
              <w:rPr>
                <w:rFonts w:ascii="Arial" w:hAnsi="Arial" w:cs="Arial"/>
                <w:w w:val="85"/>
                <w:kern w:val="0"/>
                <w:sz w:val="20"/>
                <w:szCs w:val="20"/>
              </w:rPr>
              <w:t>297</w:t>
            </w:r>
          </w:p>
        </w:tc>
        <w:tc>
          <w:tcPr>
            <w:tcW w:w="907" w:type="dxa"/>
            <w:tcBorders>
              <w:top w:val="nil"/>
              <w:left w:val="nil"/>
              <w:bottom w:val="nil"/>
              <w:right w:val="nil"/>
            </w:tcBorders>
            <w:vAlign w:val="bottom"/>
          </w:tcPr>
          <w:p w14:paraId="42903964" w14:textId="111A9C04" w:rsidR="00502B94" w:rsidRPr="00502B94" w:rsidRDefault="00502B94" w:rsidP="00502B94">
            <w:pPr>
              <w:spacing w:before="120" w:after="120"/>
              <w:jc w:val="right"/>
              <w:rPr>
                <w:rFonts w:ascii="Arial" w:hAnsi="Arial" w:cs="Arial"/>
                <w:w w:val="85"/>
                <w:kern w:val="0"/>
                <w:sz w:val="20"/>
                <w:szCs w:val="20"/>
              </w:rPr>
            </w:pPr>
            <w:r w:rsidRPr="00502B94">
              <w:rPr>
                <w:rFonts w:ascii="Arial" w:hAnsi="Arial" w:cs="Arial"/>
                <w:w w:val="85"/>
                <w:kern w:val="0"/>
                <w:sz w:val="20"/>
                <w:szCs w:val="20"/>
              </w:rPr>
              <w:t>308</w:t>
            </w:r>
          </w:p>
        </w:tc>
        <w:tc>
          <w:tcPr>
            <w:tcW w:w="907" w:type="dxa"/>
            <w:tcBorders>
              <w:top w:val="nil"/>
              <w:left w:val="nil"/>
              <w:bottom w:val="nil"/>
              <w:right w:val="nil"/>
            </w:tcBorders>
            <w:vAlign w:val="bottom"/>
          </w:tcPr>
          <w:p w14:paraId="31F69BE1" w14:textId="60D34352" w:rsidR="00502B94" w:rsidRPr="00502B94" w:rsidRDefault="00502B94" w:rsidP="00502B94">
            <w:pPr>
              <w:spacing w:before="120" w:after="120"/>
              <w:jc w:val="right"/>
              <w:rPr>
                <w:rFonts w:ascii="Arial" w:hAnsi="Arial" w:cs="Arial"/>
                <w:w w:val="85"/>
                <w:kern w:val="0"/>
                <w:sz w:val="20"/>
                <w:szCs w:val="20"/>
              </w:rPr>
            </w:pPr>
            <w:r w:rsidRPr="00502B94">
              <w:rPr>
                <w:rFonts w:ascii="Arial" w:hAnsi="Arial" w:cs="Arial"/>
                <w:w w:val="85"/>
                <w:kern w:val="0"/>
                <w:sz w:val="20"/>
                <w:szCs w:val="20"/>
              </w:rPr>
              <w:t>292</w:t>
            </w:r>
          </w:p>
        </w:tc>
        <w:tc>
          <w:tcPr>
            <w:tcW w:w="907" w:type="dxa"/>
            <w:tcBorders>
              <w:top w:val="nil"/>
              <w:left w:val="nil"/>
              <w:bottom w:val="nil"/>
              <w:right w:val="nil"/>
            </w:tcBorders>
            <w:vAlign w:val="bottom"/>
          </w:tcPr>
          <w:p w14:paraId="5CC6C574" w14:textId="29F1C29C" w:rsidR="00502B94" w:rsidRPr="00502B94" w:rsidRDefault="00502B94" w:rsidP="00502B94">
            <w:pPr>
              <w:spacing w:before="120" w:after="120"/>
              <w:jc w:val="right"/>
              <w:rPr>
                <w:rFonts w:ascii="Arial" w:hAnsi="Arial" w:cs="Arial"/>
                <w:w w:val="85"/>
                <w:kern w:val="0"/>
                <w:sz w:val="20"/>
                <w:szCs w:val="20"/>
              </w:rPr>
            </w:pPr>
            <w:r w:rsidRPr="00502B94">
              <w:rPr>
                <w:rFonts w:ascii="Arial" w:hAnsi="Arial" w:cs="Arial"/>
                <w:w w:val="85"/>
                <w:kern w:val="0"/>
                <w:sz w:val="20"/>
                <w:szCs w:val="20"/>
              </w:rPr>
              <w:t>312</w:t>
            </w:r>
          </w:p>
        </w:tc>
        <w:tc>
          <w:tcPr>
            <w:tcW w:w="907" w:type="dxa"/>
            <w:tcBorders>
              <w:top w:val="nil"/>
              <w:left w:val="nil"/>
              <w:bottom w:val="nil"/>
              <w:right w:val="nil"/>
            </w:tcBorders>
            <w:vAlign w:val="bottom"/>
          </w:tcPr>
          <w:p w14:paraId="5091CE41" w14:textId="7F362B2D" w:rsidR="00502B94" w:rsidRPr="00502B94" w:rsidRDefault="00502B94" w:rsidP="00502B94">
            <w:pPr>
              <w:spacing w:before="120" w:after="120"/>
              <w:jc w:val="right"/>
              <w:rPr>
                <w:rFonts w:ascii="Arial" w:hAnsi="Arial" w:cs="Arial"/>
                <w:w w:val="85"/>
                <w:kern w:val="0"/>
                <w:sz w:val="20"/>
                <w:szCs w:val="20"/>
              </w:rPr>
            </w:pPr>
            <w:r w:rsidRPr="00502B94">
              <w:rPr>
                <w:rFonts w:ascii="Arial" w:hAnsi="Arial" w:cs="Arial"/>
                <w:w w:val="85"/>
                <w:kern w:val="0"/>
                <w:sz w:val="20"/>
                <w:szCs w:val="20"/>
              </w:rPr>
              <w:t>337</w:t>
            </w:r>
          </w:p>
        </w:tc>
      </w:tr>
      <w:tr w:rsidR="00502B94" w:rsidRPr="0003068A" w14:paraId="651EB8D7" w14:textId="77777777" w:rsidTr="00502B94">
        <w:trPr>
          <w:trHeight w:val="20"/>
          <w:jc w:val="center"/>
        </w:trPr>
        <w:tc>
          <w:tcPr>
            <w:tcW w:w="2790" w:type="dxa"/>
            <w:tcBorders>
              <w:top w:val="nil"/>
              <w:left w:val="nil"/>
              <w:bottom w:val="nil"/>
              <w:right w:val="nil"/>
            </w:tcBorders>
            <w:vAlign w:val="bottom"/>
          </w:tcPr>
          <w:p w14:paraId="6595D516" w14:textId="77777777" w:rsidR="00502B94" w:rsidRPr="0003068A" w:rsidRDefault="00502B94" w:rsidP="00502B94">
            <w:pPr>
              <w:spacing w:before="120" w:after="120"/>
              <w:ind w:left="410" w:hanging="180"/>
              <w:rPr>
                <w:rFonts w:ascii="Arial" w:hAnsi="Arial" w:cs="Arial"/>
                <w:i/>
                <w:color w:val="FF0000"/>
                <w:w w:val="85"/>
                <w:kern w:val="0"/>
                <w:sz w:val="20"/>
                <w:szCs w:val="20"/>
              </w:rPr>
            </w:pPr>
            <w:r w:rsidRPr="0003068A">
              <w:rPr>
                <w:rFonts w:ascii="Arial" w:hAnsi="Arial" w:cs="Arial"/>
                <w:color w:val="FF0000"/>
                <w:w w:val="85"/>
                <w:kern w:val="0"/>
                <w:sz w:val="20"/>
                <w:szCs w:val="20"/>
              </w:rPr>
              <w:t xml:space="preserve">2.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Pác</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Nặm</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Pac Nam</w:t>
            </w:r>
            <w:r w:rsidRPr="0003068A">
              <w:rPr>
                <w:rFonts w:ascii="Arial" w:hAnsi="Arial" w:cs="Arial"/>
                <w:color w:val="FF0000"/>
                <w:w w:val="85"/>
                <w:kern w:val="0"/>
                <w:sz w:val="20"/>
                <w:szCs w:val="20"/>
              </w:rPr>
              <w:t xml:space="preserve"> </w:t>
            </w:r>
            <w:r w:rsidRPr="0003068A">
              <w:rPr>
                <w:rFonts w:ascii="Arial" w:hAnsi="Arial" w:cs="Arial"/>
                <w:i/>
                <w:color w:val="FF0000"/>
                <w:w w:val="85"/>
                <w:sz w:val="20"/>
                <w:szCs w:val="20"/>
              </w:rPr>
              <w:t>district</w:t>
            </w:r>
          </w:p>
        </w:tc>
        <w:tc>
          <w:tcPr>
            <w:tcW w:w="907" w:type="dxa"/>
            <w:tcBorders>
              <w:top w:val="nil"/>
              <w:left w:val="nil"/>
              <w:bottom w:val="nil"/>
              <w:right w:val="nil"/>
            </w:tcBorders>
            <w:vAlign w:val="bottom"/>
          </w:tcPr>
          <w:p w14:paraId="401CA7F3" w14:textId="5116DB02" w:rsidR="00502B94" w:rsidRPr="00502B94" w:rsidRDefault="00502B94" w:rsidP="00502B94">
            <w:pPr>
              <w:spacing w:before="120" w:after="120"/>
              <w:jc w:val="right"/>
              <w:rPr>
                <w:rFonts w:ascii="Arial" w:hAnsi="Arial" w:cs="Arial"/>
                <w:w w:val="85"/>
                <w:kern w:val="0"/>
                <w:sz w:val="20"/>
                <w:szCs w:val="20"/>
              </w:rPr>
            </w:pPr>
            <w:r w:rsidRPr="00502B94">
              <w:rPr>
                <w:rFonts w:ascii="Arial" w:hAnsi="Arial" w:cs="Arial"/>
                <w:w w:val="85"/>
                <w:kern w:val="0"/>
                <w:sz w:val="20"/>
                <w:szCs w:val="20"/>
              </w:rPr>
              <w:t>9</w:t>
            </w:r>
          </w:p>
        </w:tc>
        <w:tc>
          <w:tcPr>
            <w:tcW w:w="907" w:type="dxa"/>
            <w:tcBorders>
              <w:top w:val="nil"/>
              <w:left w:val="nil"/>
              <w:bottom w:val="nil"/>
              <w:right w:val="nil"/>
            </w:tcBorders>
            <w:vAlign w:val="bottom"/>
          </w:tcPr>
          <w:p w14:paraId="2663F1E4" w14:textId="51E67094" w:rsidR="00502B94" w:rsidRPr="00502B94" w:rsidRDefault="00502B94" w:rsidP="00502B94">
            <w:pPr>
              <w:spacing w:before="120" w:after="120"/>
              <w:jc w:val="right"/>
              <w:rPr>
                <w:rFonts w:ascii="Arial" w:hAnsi="Arial" w:cs="Arial"/>
                <w:w w:val="85"/>
                <w:kern w:val="0"/>
                <w:sz w:val="20"/>
                <w:szCs w:val="20"/>
              </w:rPr>
            </w:pPr>
            <w:r w:rsidRPr="00502B94">
              <w:rPr>
                <w:rFonts w:ascii="Arial" w:hAnsi="Arial" w:cs="Arial"/>
                <w:w w:val="85"/>
                <w:kern w:val="0"/>
                <w:sz w:val="20"/>
                <w:szCs w:val="20"/>
              </w:rPr>
              <w:t>10</w:t>
            </w:r>
          </w:p>
        </w:tc>
        <w:tc>
          <w:tcPr>
            <w:tcW w:w="907" w:type="dxa"/>
            <w:tcBorders>
              <w:top w:val="nil"/>
              <w:left w:val="nil"/>
              <w:bottom w:val="nil"/>
              <w:right w:val="nil"/>
            </w:tcBorders>
            <w:vAlign w:val="bottom"/>
          </w:tcPr>
          <w:p w14:paraId="63437EC9" w14:textId="2C681A3C" w:rsidR="00502B94" w:rsidRPr="00502B94" w:rsidRDefault="00502B94" w:rsidP="00502B94">
            <w:pPr>
              <w:spacing w:before="120" w:after="120"/>
              <w:jc w:val="right"/>
              <w:rPr>
                <w:rFonts w:ascii="Arial" w:hAnsi="Arial" w:cs="Arial"/>
                <w:w w:val="85"/>
                <w:kern w:val="0"/>
                <w:sz w:val="20"/>
                <w:szCs w:val="20"/>
              </w:rPr>
            </w:pPr>
            <w:r w:rsidRPr="00502B94">
              <w:rPr>
                <w:rFonts w:ascii="Arial" w:hAnsi="Arial" w:cs="Arial"/>
                <w:w w:val="85"/>
                <w:kern w:val="0"/>
                <w:sz w:val="20"/>
                <w:szCs w:val="20"/>
              </w:rPr>
              <w:t>14</w:t>
            </w:r>
          </w:p>
        </w:tc>
        <w:tc>
          <w:tcPr>
            <w:tcW w:w="907" w:type="dxa"/>
            <w:tcBorders>
              <w:top w:val="nil"/>
              <w:left w:val="nil"/>
              <w:bottom w:val="nil"/>
              <w:right w:val="nil"/>
            </w:tcBorders>
            <w:vAlign w:val="bottom"/>
          </w:tcPr>
          <w:p w14:paraId="2F63BF62" w14:textId="4DE44FC9" w:rsidR="00502B94" w:rsidRPr="00502B94" w:rsidRDefault="00502B94" w:rsidP="00502B94">
            <w:pPr>
              <w:spacing w:before="120" w:after="120"/>
              <w:jc w:val="right"/>
              <w:rPr>
                <w:rFonts w:ascii="Arial" w:hAnsi="Arial" w:cs="Arial"/>
                <w:w w:val="85"/>
                <w:kern w:val="0"/>
                <w:sz w:val="20"/>
                <w:szCs w:val="20"/>
              </w:rPr>
            </w:pPr>
            <w:r w:rsidRPr="00502B94">
              <w:rPr>
                <w:rFonts w:ascii="Arial" w:hAnsi="Arial" w:cs="Arial"/>
                <w:w w:val="85"/>
                <w:kern w:val="0"/>
                <w:sz w:val="20"/>
                <w:szCs w:val="20"/>
              </w:rPr>
              <w:t>15</w:t>
            </w:r>
          </w:p>
        </w:tc>
        <w:tc>
          <w:tcPr>
            <w:tcW w:w="907" w:type="dxa"/>
            <w:tcBorders>
              <w:top w:val="nil"/>
              <w:left w:val="nil"/>
              <w:bottom w:val="nil"/>
              <w:right w:val="nil"/>
            </w:tcBorders>
            <w:vAlign w:val="bottom"/>
          </w:tcPr>
          <w:p w14:paraId="20B1EEB1" w14:textId="01713122" w:rsidR="00502B94" w:rsidRPr="00502B94" w:rsidRDefault="00502B94" w:rsidP="00502B94">
            <w:pPr>
              <w:spacing w:before="120" w:after="120"/>
              <w:jc w:val="right"/>
              <w:rPr>
                <w:rFonts w:ascii="Arial" w:hAnsi="Arial" w:cs="Arial"/>
                <w:w w:val="85"/>
                <w:kern w:val="0"/>
                <w:sz w:val="20"/>
                <w:szCs w:val="20"/>
              </w:rPr>
            </w:pPr>
            <w:r w:rsidRPr="00502B94">
              <w:rPr>
                <w:rFonts w:ascii="Arial" w:hAnsi="Arial" w:cs="Arial"/>
                <w:w w:val="85"/>
                <w:kern w:val="0"/>
                <w:sz w:val="20"/>
                <w:szCs w:val="20"/>
              </w:rPr>
              <w:t>16</w:t>
            </w:r>
          </w:p>
        </w:tc>
      </w:tr>
      <w:tr w:rsidR="00502B94" w:rsidRPr="0003068A" w14:paraId="5A9BBD6D" w14:textId="77777777" w:rsidTr="00502B94">
        <w:trPr>
          <w:trHeight w:val="20"/>
          <w:jc w:val="center"/>
        </w:trPr>
        <w:tc>
          <w:tcPr>
            <w:tcW w:w="2790" w:type="dxa"/>
            <w:tcBorders>
              <w:top w:val="nil"/>
              <w:left w:val="nil"/>
              <w:bottom w:val="nil"/>
              <w:right w:val="nil"/>
            </w:tcBorders>
            <w:vAlign w:val="bottom"/>
          </w:tcPr>
          <w:p w14:paraId="66A60750" w14:textId="77777777" w:rsidR="00502B94" w:rsidRPr="0003068A" w:rsidRDefault="00502B94" w:rsidP="00502B94">
            <w:pPr>
              <w:spacing w:before="120" w:after="120"/>
              <w:ind w:left="410" w:hanging="180"/>
              <w:rPr>
                <w:rFonts w:ascii="Arial" w:hAnsi="Arial" w:cs="Arial"/>
                <w:i/>
                <w:color w:val="FF0000"/>
                <w:w w:val="85"/>
                <w:kern w:val="0"/>
                <w:sz w:val="20"/>
                <w:szCs w:val="20"/>
              </w:rPr>
            </w:pPr>
            <w:r w:rsidRPr="0003068A">
              <w:rPr>
                <w:rFonts w:ascii="Arial" w:hAnsi="Arial" w:cs="Arial"/>
                <w:color w:val="FF0000"/>
                <w:w w:val="85"/>
                <w:kern w:val="0"/>
                <w:sz w:val="20"/>
                <w:szCs w:val="20"/>
              </w:rPr>
              <w:t xml:space="preserve">3.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Ba </w:t>
            </w:r>
            <w:proofErr w:type="spellStart"/>
            <w:r w:rsidRPr="0003068A">
              <w:rPr>
                <w:rFonts w:ascii="Arial" w:hAnsi="Arial" w:cs="Arial"/>
                <w:color w:val="FF0000"/>
                <w:w w:val="85"/>
                <w:kern w:val="0"/>
                <w:sz w:val="20"/>
                <w:szCs w:val="20"/>
              </w:rPr>
              <w:t>Bể</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Ba Be</w:t>
            </w:r>
            <w:r w:rsidRPr="0003068A">
              <w:rPr>
                <w:rFonts w:ascii="Arial" w:hAnsi="Arial" w:cs="Arial"/>
                <w:i/>
                <w:color w:val="FF0000"/>
                <w:w w:val="85"/>
                <w:sz w:val="20"/>
                <w:szCs w:val="20"/>
              </w:rPr>
              <w:t xml:space="preserve"> district</w:t>
            </w:r>
          </w:p>
        </w:tc>
        <w:tc>
          <w:tcPr>
            <w:tcW w:w="907" w:type="dxa"/>
            <w:tcBorders>
              <w:top w:val="nil"/>
              <w:left w:val="nil"/>
              <w:bottom w:val="nil"/>
              <w:right w:val="nil"/>
            </w:tcBorders>
            <w:vAlign w:val="bottom"/>
          </w:tcPr>
          <w:p w14:paraId="0A7387E5" w14:textId="5744C984" w:rsidR="00502B94" w:rsidRPr="00502B94" w:rsidRDefault="00502B94" w:rsidP="00502B94">
            <w:pPr>
              <w:spacing w:before="120" w:after="120"/>
              <w:jc w:val="right"/>
              <w:rPr>
                <w:rFonts w:ascii="Arial" w:hAnsi="Arial" w:cs="Arial"/>
                <w:w w:val="85"/>
                <w:kern w:val="0"/>
                <w:sz w:val="20"/>
                <w:szCs w:val="20"/>
              </w:rPr>
            </w:pPr>
            <w:r w:rsidRPr="00502B94">
              <w:rPr>
                <w:rFonts w:ascii="Arial" w:hAnsi="Arial" w:cs="Arial"/>
                <w:w w:val="85"/>
                <w:kern w:val="0"/>
                <w:sz w:val="20"/>
                <w:szCs w:val="20"/>
              </w:rPr>
              <w:t>42</w:t>
            </w:r>
          </w:p>
        </w:tc>
        <w:tc>
          <w:tcPr>
            <w:tcW w:w="907" w:type="dxa"/>
            <w:tcBorders>
              <w:top w:val="nil"/>
              <w:left w:val="nil"/>
              <w:bottom w:val="nil"/>
              <w:right w:val="nil"/>
            </w:tcBorders>
            <w:vAlign w:val="bottom"/>
          </w:tcPr>
          <w:p w14:paraId="0D310B06" w14:textId="12470BF0" w:rsidR="00502B94" w:rsidRPr="00502B94" w:rsidRDefault="00502B94" w:rsidP="00502B94">
            <w:pPr>
              <w:spacing w:before="120" w:after="120"/>
              <w:jc w:val="right"/>
              <w:rPr>
                <w:rFonts w:ascii="Arial" w:hAnsi="Arial" w:cs="Arial"/>
                <w:w w:val="85"/>
                <w:kern w:val="0"/>
                <w:sz w:val="20"/>
                <w:szCs w:val="20"/>
              </w:rPr>
            </w:pPr>
            <w:r w:rsidRPr="00502B94">
              <w:rPr>
                <w:rFonts w:ascii="Arial" w:hAnsi="Arial" w:cs="Arial"/>
                <w:w w:val="85"/>
                <w:kern w:val="0"/>
                <w:sz w:val="20"/>
                <w:szCs w:val="20"/>
              </w:rPr>
              <w:t>44</w:t>
            </w:r>
          </w:p>
        </w:tc>
        <w:tc>
          <w:tcPr>
            <w:tcW w:w="907" w:type="dxa"/>
            <w:tcBorders>
              <w:top w:val="nil"/>
              <w:left w:val="nil"/>
              <w:bottom w:val="nil"/>
              <w:right w:val="nil"/>
            </w:tcBorders>
            <w:vAlign w:val="bottom"/>
          </w:tcPr>
          <w:p w14:paraId="2D80ACD0" w14:textId="395DD4C1" w:rsidR="00502B94" w:rsidRPr="00502B94" w:rsidRDefault="00502B94" w:rsidP="00502B94">
            <w:pPr>
              <w:spacing w:before="120" w:after="120"/>
              <w:jc w:val="right"/>
              <w:rPr>
                <w:rFonts w:ascii="Arial" w:hAnsi="Arial" w:cs="Arial"/>
                <w:w w:val="85"/>
                <w:kern w:val="0"/>
                <w:sz w:val="20"/>
                <w:szCs w:val="20"/>
              </w:rPr>
            </w:pPr>
            <w:r w:rsidRPr="00502B94">
              <w:rPr>
                <w:rFonts w:ascii="Arial" w:hAnsi="Arial" w:cs="Arial"/>
                <w:w w:val="85"/>
                <w:kern w:val="0"/>
                <w:sz w:val="20"/>
                <w:szCs w:val="20"/>
              </w:rPr>
              <w:t>39</w:t>
            </w:r>
          </w:p>
        </w:tc>
        <w:tc>
          <w:tcPr>
            <w:tcW w:w="907" w:type="dxa"/>
            <w:tcBorders>
              <w:top w:val="nil"/>
              <w:left w:val="nil"/>
              <w:bottom w:val="nil"/>
              <w:right w:val="nil"/>
            </w:tcBorders>
            <w:vAlign w:val="bottom"/>
          </w:tcPr>
          <w:p w14:paraId="3C7273EA" w14:textId="28CB6750" w:rsidR="00502B94" w:rsidRPr="00502B94" w:rsidRDefault="00502B94" w:rsidP="00502B94">
            <w:pPr>
              <w:spacing w:before="120" w:after="120"/>
              <w:jc w:val="right"/>
              <w:rPr>
                <w:rFonts w:ascii="Arial" w:hAnsi="Arial" w:cs="Arial"/>
                <w:w w:val="85"/>
                <w:kern w:val="0"/>
                <w:sz w:val="20"/>
                <w:szCs w:val="20"/>
              </w:rPr>
            </w:pPr>
            <w:r w:rsidRPr="00502B94">
              <w:rPr>
                <w:rFonts w:ascii="Arial" w:hAnsi="Arial" w:cs="Arial"/>
                <w:w w:val="85"/>
                <w:kern w:val="0"/>
                <w:sz w:val="20"/>
                <w:szCs w:val="20"/>
              </w:rPr>
              <w:t>41</w:t>
            </w:r>
          </w:p>
        </w:tc>
        <w:tc>
          <w:tcPr>
            <w:tcW w:w="907" w:type="dxa"/>
            <w:tcBorders>
              <w:top w:val="nil"/>
              <w:left w:val="nil"/>
              <w:bottom w:val="nil"/>
              <w:right w:val="nil"/>
            </w:tcBorders>
            <w:vAlign w:val="bottom"/>
          </w:tcPr>
          <w:p w14:paraId="0DD5B55F" w14:textId="2EA6CD5E" w:rsidR="00502B94" w:rsidRPr="00502B94" w:rsidRDefault="00502B94" w:rsidP="00502B94">
            <w:pPr>
              <w:spacing w:before="120" w:after="120"/>
              <w:jc w:val="right"/>
              <w:rPr>
                <w:rFonts w:ascii="Arial" w:hAnsi="Arial" w:cs="Arial"/>
                <w:w w:val="85"/>
                <w:kern w:val="0"/>
                <w:sz w:val="20"/>
                <w:szCs w:val="20"/>
              </w:rPr>
            </w:pPr>
            <w:r w:rsidRPr="00502B94">
              <w:rPr>
                <w:rFonts w:ascii="Arial" w:hAnsi="Arial" w:cs="Arial"/>
                <w:w w:val="85"/>
                <w:kern w:val="0"/>
                <w:sz w:val="20"/>
                <w:szCs w:val="20"/>
              </w:rPr>
              <w:t>41</w:t>
            </w:r>
          </w:p>
        </w:tc>
      </w:tr>
      <w:tr w:rsidR="00502B94" w:rsidRPr="0003068A" w14:paraId="0A9686CE" w14:textId="77777777" w:rsidTr="00502B94">
        <w:trPr>
          <w:trHeight w:val="20"/>
          <w:jc w:val="center"/>
        </w:trPr>
        <w:tc>
          <w:tcPr>
            <w:tcW w:w="2790" w:type="dxa"/>
            <w:tcBorders>
              <w:top w:val="nil"/>
              <w:left w:val="nil"/>
              <w:bottom w:val="nil"/>
              <w:right w:val="nil"/>
            </w:tcBorders>
            <w:vAlign w:val="bottom"/>
          </w:tcPr>
          <w:p w14:paraId="23BED61E" w14:textId="77777777" w:rsidR="00502B94" w:rsidRPr="0003068A" w:rsidRDefault="00502B94" w:rsidP="00502B94">
            <w:pPr>
              <w:spacing w:before="120" w:after="120"/>
              <w:ind w:left="410" w:hanging="180"/>
              <w:rPr>
                <w:rFonts w:ascii="Arial" w:hAnsi="Arial" w:cs="Arial"/>
                <w:i/>
                <w:color w:val="FF0000"/>
                <w:w w:val="85"/>
                <w:kern w:val="0"/>
                <w:sz w:val="20"/>
                <w:szCs w:val="20"/>
              </w:rPr>
            </w:pPr>
            <w:r w:rsidRPr="0003068A">
              <w:rPr>
                <w:rFonts w:ascii="Arial" w:hAnsi="Arial" w:cs="Arial"/>
                <w:color w:val="FF0000"/>
                <w:w w:val="85"/>
                <w:kern w:val="0"/>
                <w:sz w:val="20"/>
                <w:szCs w:val="20"/>
              </w:rPr>
              <w:t xml:space="preserve">4.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Ngân Sơn</w:t>
            </w:r>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Ngan Son</w:t>
            </w:r>
            <w:r w:rsidRPr="0003068A">
              <w:rPr>
                <w:rFonts w:ascii="Arial" w:hAnsi="Arial" w:cs="Arial"/>
                <w:i/>
                <w:color w:val="FF0000"/>
                <w:w w:val="85"/>
                <w:sz w:val="20"/>
                <w:szCs w:val="20"/>
              </w:rPr>
              <w:t xml:space="preserve"> district</w:t>
            </w:r>
          </w:p>
        </w:tc>
        <w:tc>
          <w:tcPr>
            <w:tcW w:w="907" w:type="dxa"/>
            <w:tcBorders>
              <w:top w:val="nil"/>
              <w:left w:val="nil"/>
              <w:bottom w:val="nil"/>
              <w:right w:val="nil"/>
            </w:tcBorders>
            <w:vAlign w:val="bottom"/>
          </w:tcPr>
          <w:p w14:paraId="6B28F65E" w14:textId="2AA91BE6" w:rsidR="00502B94" w:rsidRPr="00502B94" w:rsidRDefault="00502B94" w:rsidP="00502B94">
            <w:pPr>
              <w:spacing w:before="120" w:after="120"/>
              <w:jc w:val="right"/>
              <w:rPr>
                <w:rFonts w:ascii="Arial" w:hAnsi="Arial" w:cs="Arial"/>
                <w:w w:val="85"/>
                <w:kern w:val="0"/>
                <w:sz w:val="20"/>
                <w:szCs w:val="20"/>
              </w:rPr>
            </w:pPr>
            <w:r w:rsidRPr="00502B94">
              <w:rPr>
                <w:rFonts w:ascii="Arial" w:hAnsi="Arial" w:cs="Arial"/>
                <w:w w:val="85"/>
                <w:kern w:val="0"/>
                <w:sz w:val="20"/>
                <w:szCs w:val="20"/>
              </w:rPr>
              <w:t>22</w:t>
            </w:r>
          </w:p>
        </w:tc>
        <w:tc>
          <w:tcPr>
            <w:tcW w:w="907" w:type="dxa"/>
            <w:tcBorders>
              <w:top w:val="nil"/>
              <w:left w:val="nil"/>
              <w:bottom w:val="nil"/>
              <w:right w:val="nil"/>
            </w:tcBorders>
            <w:vAlign w:val="bottom"/>
          </w:tcPr>
          <w:p w14:paraId="1D805A34" w14:textId="79560A6B" w:rsidR="00502B94" w:rsidRPr="00502B94" w:rsidRDefault="00502B94" w:rsidP="00502B94">
            <w:pPr>
              <w:spacing w:before="120" w:after="120"/>
              <w:jc w:val="right"/>
              <w:rPr>
                <w:rFonts w:ascii="Arial" w:hAnsi="Arial" w:cs="Arial"/>
                <w:w w:val="85"/>
                <w:kern w:val="0"/>
                <w:sz w:val="20"/>
                <w:szCs w:val="20"/>
              </w:rPr>
            </w:pPr>
            <w:r w:rsidRPr="00502B94">
              <w:rPr>
                <w:rFonts w:ascii="Arial" w:hAnsi="Arial" w:cs="Arial"/>
                <w:w w:val="85"/>
                <w:kern w:val="0"/>
                <w:sz w:val="20"/>
                <w:szCs w:val="20"/>
              </w:rPr>
              <w:t>24</w:t>
            </w:r>
          </w:p>
        </w:tc>
        <w:tc>
          <w:tcPr>
            <w:tcW w:w="907" w:type="dxa"/>
            <w:tcBorders>
              <w:top w:val="nil"/>
              <w:left w:val="nil"/>
              <w:bottom w:val="nil"/>
              <w:right w:val="nil"/>
            </w:tcBorders>
            <w:vAlign w:val="bottom"/>
          </w:tcPr>
          <w:p w14:paraId="60113FA6" w14:textId="0340D0E5" w:rsidR="00502B94" w:rsidRPr="00502B94" w:rsidRDefault="00502B94" w:rsidP="00502B94">
            <w:pPr>
              <w:spacing w:before="120" w:after="120"/>
              <w:jc w:val="right"/>
              <w:rPr>
                <w:rFonts w:ascii="Arial" w:hAnsi="Arial" w:cs="Arial"/>
                <w:w w:val="85"/>
                <w:kern w:val="0"/>
                <w:sz w:val="20"/>
                <w:szCs w:val="20"/>
              </w:rPr>
            </w:pPr>
            <w:r w:rsidRPr="00502B94">
              <w:rPr>
                <w:rFonts w:ascii="Arial" w:hAnsi="Arial" w:cs="Arial"/>
                <w:w w:val="85"/>
                <w:kern w:val="0"/>
                <w:sz w:val="20"/>
                <w:szCs w:val="20"/>
              </w:rPr>
              <w:t>28</w:t>
            </w:r>
          </w:p>
        </w:tc>
        <w:tc>
          <w:tcPr>
            <w:tcW w:w="907" w:type="dxa"/>
            <w:tcBorders>
              <w:top w:val="nil"/>
              <w:left w:val="nil"/>
              <w:bottom w:val="nil"/>
              <w:right w:val="nil"/>
            </w:tcBorders>
            <w:vAlign w:val="bottom"/>
          </w:tcPr>
          <w:p w14:paraId="10C3BD71" w14:textId="0E5A2962" w:rsidR="00502B94" w:rsidRPr="00502B94" w:rsidRDefault="00502B94" w:rsidP="00502B94">
            <w:pPr>
              <w:spacing w:before="120" w:after="120"/>
              <w:jc w:val="right"/>
              <w:rPr>
                <w:rFonts w:ascii="Arial" w:hAnsi="Arial" w:cs="Arial"/>
                <w:w w:val="85"/>
                <w:kern w:val="0"/>
                <w:sz w:val="20"/>
                <w:szCs w:val="20"/>
              </w:rPr>
            </w:pPr>
            <w:r w:rsidRPr="00502B94">
              <w:rPr>
                <w:rFonts w:ascii="Arial" w:hAnsi="Arial" w:cs="Arial"/>
                <w:w w:val="85"/>
                <w:kern w:val="0"/>
                <w:sz w:val="20"/>
                <w:szCs w:val="20"/>
              </w:rPr>
              <w:t>30</w:t>
            </w:r>
          </w:p>
        </w:tc>
        <w:tc>
          <w:tcPr>
            <w:tcW w:w="907" w:type="dxa"/>
            <w:tcBorders>
              <w:top w:val="nil"/>
              <w:left w:val="nil"/>
              <w:bottom w:val="nil"/>
              <w:right w:val="nil"/>
            </w:tcBorders>
            <w:vAlign w:val="bottom"/>
          </w:tcPr>
          <w:p w14:paraId="40474E60" w14:textId="725946B3" w:rsidR="00502B94" w:rsidRPr="00502B94" w:rsidRDefault="00502B94" w:rsidP="00502B94">
            <w:pPr>
              <w:spacing w:before="120" w:after="120"/>
              <w:jc w:val="right"/>
              <w:rPr>
                <w:rFonts w:ascii="Arial" w:hAnsi="Arial" w:cs="Arial"/>
                <w:w w:val="85"/>
                <w:kern w:val="0"/>
                <w:sz w:val="20"/>
                <w:szCs w:val="20"/>
              </w:rPr>
            </w:pPr>
            <w:r w:rsidRPr="00502B94">
              <w:rPr>
                <w:rFonts w:ascii="Arial" w:hAnsi="Arial" w:cs="Arial"/>
                <w:w w:val="85"/>
                <w:kern w:val="0"/>
                <w:sz w:val="20"/>
                <w:szCs w:val="20"/>
              </w:rPr>
              <w:t>29</w:t>
            </w:r>
          </w:p>
        </w:tc>
      </w:tr>
      <w:tr w:rsidR="00502B94" w:rsidRPr="0003068A" w14:paraId="3B5448CB" w14:textId="77777777" w:rsidTr="00502B94">
        <w:trPr>
          <w:trHeight w:val="20"/>
          <w:jc w:val="center"/>
        </w:trPr>
        <w:tc>
          <w:tcPr>
            <w:tcW w:w="2790" w:type="dxa"/>
            <w:tcBorders>
              <w:top w:val="nil"/>
              <w:left w:val="nil"/>
              <w:bottom w:val="nil"/>
              <w:right w:val="nil"/>
            </w:tcBorders>
            <w:vAlign w:val="bottom"/>
          </w:tcPr>
          <w:p w14:paraId="4BBE3CB7" w14:textId="77777777" w:rsidR="00502B94" w:rsidRPr="0003068A" w:rsidRDefault="00502B94" w:rsidP="00502B94">
            <w:pPr>
              <w:spacing w:before="120" w:after="120"/>
              <w:ind w:left="410" w:hanging="180"/>
              <w:rPr>
                <w:rFonts w:ascii="Arial" w:hAnsi="Arial" w:cs="Arial"/>
                <w:color w:val="FF0000"/>
                <w:w w:val="85"/>
                <w:kern w:val="0"/>
                <w:sz w:val="20"/>
                <w:szCs w:val="20"/>
              </w:rPr>
            </w:pPr>
            <w:r w:rsidRPr="0003068A">
              <w:rPr>
                <w:rFonts w:ascii="Arial" w:hAnsi="Arial" w:cs="Arial"/>
                <w:color w:val="FF0000"/>
                <w:w w:val="85"/>
                <w:kern w:val="0"/>
                <w:sz w:val="20"/>
                <w:szCs w:val="20"/>
              </w:rPr>
              <w:t xml:space="preserve">5.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Bạch Thông</w:t>
            </w:r>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 xml:space="preserve">Bach Thong </w:t>
            </w:r>
            <w:r w:rsidRPr="0003068A">
              <w:rPr>
                <w:rFonts w:ascii="Arial" w:hAnsi="Arial" w:cs="Arial"/>
                <w:i/>
                <w:color w:val="FF0000"/>
                <w:w w:val="85"/>
                <w:sz w:val="20"/>
                <w:szCs w:val="20"/>
              </w:rPr>
              <w:t>district</w:t>
            </w:r>
          </w:p>
        </w:tc>
        <w:tc>
          <w:tcPr>
            <w:tcW w:w="907" w:type="dxa"/>
            <w:tcBorders>
              <w:top w:val="nil"/>
              <w:left w:val="nil"/>
              <w:bottom w:val="nil"/>
              <w:right w:val="nil"/>
            </w:tcBorders>
            <w:vAlign w:val="bottom"/>
          </w:tcPr>
          <w:p w14:paraId="5C2C14F1" w14:textId="4BBC70BB" w:rsidR="00502B94" w:rsidRPr="00502B94" w:rsidRDefault="00502B94" w:rsidP="00502B94">
            <w:pPr>
              <w:spacing w:before="120" w:after="120"/>
              <w:jc w:val="right"/>
              <w:rPr>
                <w:rFonts w:ascii="Arial" w:hAnsi="Arial" w:cs="Arial"/>
                <w:w w:val="85"/>
                <w:kern w:val="0"/>
                <w:sz w:val="20"/>
                <w:szCs w:val="20"/>
              </w:rPr>
            </w:pPr>
            <w:r w:rsidRPr="00502B94">
              <w:rPr>
                <w:rFonts w:ascii="Arial" w:hAnsi="Arial" w:cs="Arial"/>
                <w:w w:val="85"/>
                <w:kern w:val="0"/>
                <w:sz w:val="20"/>
                <w:szCs w:val="20"/>
              </w:rPr>
              <w:t>16</w:t>
            </w:r>
          </w:p>
        </w:tc>
        <w:tc>
          <w:tcPr>
            <w:tcW w:w="907" w:type="dxa"/>
            <w:tcBorders>
              <w:top w:val="nil"/>
              <w:left w:val="nil"/>
              <w:bottom w:val="nil"/>
              <w:right w:val="nil"/>
            </w:tcBorders>
            <w:vAlign w:val="bottom"/>
          </w:tcPr>
          <w:p w14:paraId="222C40F0" w14:textId="300F0D1C" w:rsidR="00502B94" w:rsidRPr="00502B94" w:rsidRDefault="00502B94" w:rsidP="00502B94">
            <w:pPr>
              <w:spacing w:before="120" w:after="120"/>
              <w:jc w:val="right"/>
              <w:rPr>
                <w:rFonts w:ascii="Arial" w:hAnsi="Arial" w:cs="Arial"/>
                <w:w w:val="85"/>
                <w:kern w:val="0"/>
                <w:sz w:val="20"/>
                <w:szCs w:val="20"/>
              </w:rPr>
            </w:pPr>
            <w:r w:rsidRPr="00502B94">
              <w:rPr>
                <w:rFonts w:ascii="Arial" w:hAnsi="Arial" w:cs="Arial"/>
                <w:w w:val="85"/>
                <w:kern w:val="0"/>
                <w:sz w:val="20"/>
                <w:szCs w:val="20"/>
              </w:rPr>
              <w:t>11</w:t>
            </w:r>
          </w:p>
        </w:tc>
        <w:tc>
          <w:tcPr>
            <w:tcW w:w="907" w:type="dxa"/>
            <w:tcBorders>
              <w:top w:val="nil"/>
              <w:left w:val="nil"/>
              <w:bottom w:val="nil"/>
              <w:right w:val="nil"/>
            </w:tcBorders>
            <w:vAlign w:val="bottom"/>
          </w:tcPr>
          <w:p w14:paraId="16C3F36F" w14:textId="03F22FF2" w:rsidR="00502B94" w:rsidRPr="00502B94" w:rsidRDefault="00502B94" w:rsidP="00502B94">
            <w:pPr>
              <w:spacing w:before="120" w:after="120"/>
              <w:jc w:val="right"/>
              <w:rPr>
                <w:rFonts w:ascii="Arial" w:hAnsi="Arial" w:cs="Arial"/>
                <w:w w:val="85"/>
                <w:kern w:val="0"/>
                <w:sz w:val="20"/>
                <w:szCs w:val="20"/>
              </w:rPr>
            </w:pPr>
            <w:r w:rsidRPr="00502B94">
              <w:rPr>
                <w:rFonts w:ascii="Arial" w:hAnsi="Arial" w:cs="Arial"/>
                <w:w w:val="85"/>
                <w:kern w:val="0"/>
                <w:sz w:val="20"/>
                <w:szCs w:val="20"/>
              </w:rPr>
              <w:t>14</w:t>
            </w:r>
          </w:p>
        </w:tc>
        <w:tc>
          <w:tcPr>
            <w:tcW w:w="907" w:type="dxa"/>
            <w:tcBorders>
              <w:top w:val="nil"/>
              <w:left w:val="nil"/>
              <w:bottom w:val="nil"/>
              <w:right w:val="nil"/>
            </w:tcBorders>
            <w:vAlign w:val="bottom"/>
          </w:tcPr>
          <w:p w14:paraId="765E9E4C" w14:textId="384C85C9" w:rsidR="00502B94" w:rsidRPr="00502B94" w:rsidRDefault="00502B94" w:rsidP="00502B94">
            <w:pPr>
              <w:spacing w:before="120" w:after="120"/>
              <w:jc w:val="right"/>
              <w:rPr>
                <w:rFonts w:ascii="Arial" w:hAnsi="Arial" w:cs="Arial"/>
                <w:w w:val="85"/>
                <w:kern w:val="0"/>
                <w:sz w:val="20"/>
                <w:szCs w:val="20"/>
              </w:rPr>
            </w:pPr>
            <w:r w:rsidRPr="00502B94">
              <w:rPr>
                <w:rFonts w:ascii="Arial" w:hAnsi="Arial" w:cs="Arial"/>
                <w:w w:val="85"/>
                <w:kern w:val="0"/>
                <w:sz w:val="20"/>
                <w:szCs w:val="20"/>
              </w:rPr>
              <w:t>15</w:t>
            </w:r>
          </w:p>
        </w:tc>
        <w:tc>
          <w:tcPr>
            <w:tcW w:w="907" w:type="dxa"/>
            <w:tcBorders>
              <w:top w:val="nil"/>
              <w:left w:val="nil"/>
              <w:bottom w:val="nil"/>
              <w:right w:val="nil"/>
            </w:tcBorders>
            <w:vAlign w:val="bottom"/>
          </w:tcPr>
          <w:p w14:paraId="26EBB38F" w14:textId="45052F71" w:rsidR="00502B94" w:rsidRPr="00502B94" w:rsidRDefault="00502B94" w:rsidP="00502B94">
            <w:pPr>
              <w:spacing w:before="120" w:after="120"/>
              <w:jc w:val="right"/>
              <w:rPr>
                <w:rFonts w:ascii="Arial" w:hAnsi="Arial" w:cs="Arial"/>
                <w:w w:val="85"/>
                <w:kern w:val="0"/>
                <w:sz w:val="20"/>
                <w:szCs w:val="20"/>
              </w:rPr>
            </w:pPr>
            <w:r w:rsidRPr="00502B94">
              <w:rPr>
                <w:rFonts w:ascii="Arial" w:hAnsi="Arial" w:cs="Arial"/>
                <w:w w:val="85"/>
                <w:kern w:val="0"/>
                <w:sz w:val="20"/>
                <w:szCs w:val="20"/>
              </w:rPr>
              <w:t>15</w:t>
            </w:r>
          </w:p>
        </w:tc>
      </w:tr>
      <w:tr w:rsidR="00502B94" w:rsidRPr="0003068A" w14:paraId="0644F035" w14:textId="77777777" w:rsidTr="00502B94">
        <w:trPr>
          <w:trHeight w:val="20"/>
          <w:jc w:val="center"/>
        </w:trPr>
        <w:tc>
          <w:tcPr>
            <w:tcW w:w="2790" w:type="dxa"/>
            <w:tcBorders>
              <w:top w:val="nil"/>
              <w:left w:val="nil"/>
              <w:bottom w:val="nil"/>
              <w:right w:val="nil"/>
            </w:tcBorders>
            <w:vAlign w:val="bottom"/>
          </w:tcPr>
          <w:p w14:paraId="2B797767" w14:textId="77777777" w:rsidR="00502B94" w:rsidRPr="0003068A" w:rsidRDefault="00502B94" w:rsidP="00502B94">
            <w:pPr>
              <w:spacing w:before="120" w:after="120"/>
              <w:ind w:left="410" w:hanging="180"/>
              <w:rPr>
                <w:rFonts w:ascii="Arial" w:hAnsi="Arial" w:cs="Arial"/>
                <w:color w:val="FF0000"/>
                <w:w w:val="85"/>
                <w:kern w:val="0"/>
                <w:sz w:val="20"/>
                <w:szCs w:val="20"/>
              </w:rPr>
            </w:pPr>
            <w:r w:rsidRPr="0003068A">
              <w:rPr>
                <w:rFonts w:ascii="Arial" w:hAnsi="Arial" w:cs="Arial"/>
                <w:color w:val="FF0000"/>
                <w:w w:val="85"/>
                <w:kern w:val="0"/>
                <w:sz w:val="20"/>
                <w:szCs w:val="20"/>
              </w:rPr>
              <w:t xml:space="preserve">6.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Chợ</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Đồn</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 xml:space="preserve">Cho Don </w:t>
            </w:r>
            <w:r w:rsidRPr="0003068A">
              <w:rPr>
                <w:rFonts w:ascii="Arial" w:hAnsi="Arial" w:cs="Arial"/>
                <w:i/>
                <w:color w:val="FF0000"/>
                <w:w w:val="85"/>
                <w:sz w:val="20"/>
                <w:szCs w:val="20"/>
              </w:rPr>
              <w:t>district</w:t>
            </w:r>
          </w:p>
        </w:tc>
        <w:tc>
          <w:tcPr>
            <w:tcW w:w="907" w:type="dxa"/>
            <w:tcBorders>
              <w:top w:val="nil"/>
              <w:left w:val="nil"/>
              <w:bottom w:val="nil"/>
              <w:right w:val="nil"/>
            </w:tcBorders>
            <w:vAlign w:val="bottom"/>
          </w:tcPr>
          <w:p w14:paraId="6DE67438" w14:textId="7807F964" w:rsidR="00502B94" w:rsidRPr="00502B94" w:rsidRDefault="00502B94" w:rsidP="00502B94">
            <w:pPr>
              <w:spacing w:before="120" w:after="120"/>
              <w:jc w:val="right"/>
              <w:rPr>
                <w:rFonts w:ascii="Arial" w:hAnsi="Arial" w:cs="Arial"/>
                <w:w w:val="85"/>
                <w:kern w:val="0"/>
                <w:sz w:val="20"/>
                <w:szCs w:val="20"/>
              </w:rPr>
            </w:pPr>
            <w:r w:rsidRPr="00502B94">
              <w:rPr>
                <w:rFonts w:ascii="Arial" w:hAnsi="Arial" w:cs="Arial"/>
                <w:w w:val="85"/>
                <w:kern w:val="0"/>
                <w:sz w:val="20"/>
                <w:szCs w:val="20"/>
              </w:rPr>
              <w:t>58</w:t>
            </w:r>
          </w:p>
        </w:tc>
        <w:tc>
          <w:tcPr>
            <w:tcW w:w="907" w:type="dxa"/>
            <w:tcBorders>
              <w:top w:val="nil"/>
              <w:left w:val="nil"/>
              <w:bottom w:val="nil"/>
              <w:right w:val="nil"/>
            </w:tcBorders>
            <w:vAlign w:val="bottom"/>
          </w:tcPr>
          <w:p w14:paraId="3D058553" w14:textId="03864343" w:rsidR="00502B94" w:rsidRPr="00502B94" w:rsidRDefault="00502B94" w:rsidP="00502B94">
            <w:pPr>
              <w:spacing w:before="120" w:after="120"/>
              <w:jc w:val="right"/>
              <w:rPr>
                <w:rFonts w:ascii="Arial" w:hAnsi="Arial" w:cs="Arial"/>
                <w:w w:val="85"/>
                <w:kern w:val="0"/>
                <w:sz w:val="20"/>
                <w:szCs w:val="20"/>
              </w:rPr>
            </w:pPr>
            <w:r w:rsidRPr="00502B94">
              <w:rPr>
                <w:rFonts w:ascii="Arial" w:hAnsi="Arial" w:cs="Arial"/>
                <w:w w:val="85"/>
                <w:kern w:val="0"/>
                <w:sz w:val="20"/>
                <w:szCs w:val="20"/>
              </w:rPr>
              <w:t>67</w:t>
            </w:r>
          </w:p>
        </w:tc>
        <w:tc>
          <w:tcPr>
            <w:tcW w:w="907" w:type="dxa"/>
            <w:tcBorders>
              <w:top w:val="nil"/>
              <w:left w:val="nil"/>
              <w:bottom w:val="nil"/>
              <w:right w:val="nil"/>
            </w:tcBorders>
            <w:vAlign w:val="bottom"/>
          </w:tcPr>
          <w:p w14:paraId="17D89A18" w14:textId="31EB9848" w:rsidR="00502B94" w:rsidRPr="00502B94" w:rsidRDefault="00502B94" w:rsidP="00502B94">
            <w:pPr>
              <w:spacing w:before="120" w:after="120"/>
              <w:jc w:val="right"/>
              <w:rPr>
                <w:rFonts w:ascii="Arial" w:hAnsi="Arial" w:cs="Arial"/>
                <w:w w:val="85"/>
                <w:kern w:val="0"/>
                <w:sz w:val="20"/>
                <w:szCs w:val="20"/>
              </w:rPr>
            </w:pPr>
            <w:r w:rsidRPr="00502B94">
              <w:rPr>
                <w:rFonts w:ascii="Arial" w:hAnsi="Arial" w:cs="Arial"/>
                <w:w w:val="85"/>
                <w:kern w:val="0"/>
                <w:sz w:val="20"/>
                <w:szCs w:val="20"/>
              </w:rPr>
              <w:t>58</w:t>
            </w:r>
          </w:p>
        </w:tc>
        <w:tc>
          <w:tcPr>
            <w:tcW w:w="907" w:type="dxa"/>
            <w:tcBorders>
              <w:top w:val="nil"/>
              <w:left w:val="nil"/>
              <w:bottom w:val="nil"/>
              <w:right w:val="nil"/>
            </w:tcBorders>
            <w:vAlign w:val="bottom"/>
          </w:tcPr>
          <w:p w14:paraId="6B9C557F" w14:textId="7D4A8186" w:rsidR="00502B94" w:rsidRPr="00502B94" w:rsidRDefault="00502B94" w:rsidP="00502B94">
            <w:pPr>
              <w:spacing w:before="120" w:after="120"/>
              <w:jc w:val="right"/>
              <w:rPr>
                <w:rFonts w:ascii="Arial" w:hAnsi="Arial" w:cs="Arial"/>
                <w:w w:val="85"/>
                <w:kern w:val="0"/>
                <w:sz w:val="20"/>
                <w:szCs w:val="20"/>
              </w:rPr>
            </w:pPr>
            <w:r w:rsidRPr="00502B94">
              <w:rPr>
                <w:rFonts w:ascii="Arial" w:hAnsi="Arial" w:cs="Arial"/>
                <w:w w:val="85"/>
                <w:kern w:val="0"/>
                <w:sz w:val="20"/>
                <w:szCs w:val="20"/>
              </w:rPr>
              <w:t>60</w:t>
            </w:r>
          </w:p>
        </w:tc>
        <w:tc>
          <w:tcPr>
            <w:tcW w:w="907" w:type="dxa"/>
            <w:tcBorders>
              <w:top w:val="nil"/>
              <w:left w:val="nil"/>
              <w:bottom w:val="nil"/>
              <w:right w:val="nil"/>
            </w:tcBorders>
            <w:vAlign w:val="bottom"/>
          </w:tcPr>
          <w:p w14:paraId="6788CD9D" w14:textId="7BE1FFB5" w:rsidR="00502B94" w:rsidRPr="00502B94" w:rsidRDefault="00502B94" w:rsidP="00502B94">
            <w:pPr>
              <w:spacing w:before="120" w:after="120"/>
              <w:jc w:val="right"/>
              <w:rPr>
                <w:rFonts w:ascii="Arial" w:hAnsi="Arial" w:cs="Arial"/>
                <w:w w:val="85"/>
                <w:kern w:val="0"/>
                <w:sz w:val="20"/>
                <w:szCs w:val="20"/>
              </w:rPr>
            </w:pPr>
            <w:r w:rsidRPr="00502B94">
              <w:rPr>
                <w:rFonts w:ascii="Arial" w:hAnsi="Arial" w:cs="Arial"/>
                <w:w w:val="85"/>
                <w:kern w:val="0"/>
                <w:sz w:val="20"/>
                <w:szCs w:val="20"/>
              </w:rPr>
              <w:t>61</w:t>
            </w:r>
          </w:p>
        </w:tc>
      </w:tr>
      <w:tr w:rsidR="00502B94" w:rsidRPr="0003068A" w14:paraId="4D1177F1" w14:textId="77777777" w:rsidTr="00502B94">
        <w:trPr>
          <w:trHeight w:val="20"/>
          <w:jc w:val="center"/>
        </w:trPr>
        <w:tc>
          <w:tcPr>
            <w:tcW w:w="2790" w:type="dxa"/>
            <w:tcBorders>
              <w:top w:val="nil"/>
              <w:left w:val="nil"/>
              <w:bottom w:val="nil"/>
              <w:right w:val="nil"/>
            </w:tcBorders>
            <w:vAlign w:val="bottom"/>
          </w:tcPr>
          <w:p w14:paraId="1DBFD183" w14:textId="77777777" w:rsidR="00502B94" w:rsidRPr="0003068A" w:rsidRDefault="00502B94" w:rsidP="00502B94">
            <w:pPr>
              <w:spacing w:before="120" w:after="120"/>
              <w:ind w:left="410" w:hanging="180"/>
              <w:rPr>
                <w:rFonts w:ascii="Arial" w:hAnsi="Arial" w:cs="Arial"/>
                <w:color w:val="FF0000"/>
                <w:w w:val="85"/>
                <w:kern w:val="0"/>
                <w:sz w:val="20"/>
                <w:szCs w:val="20"/>
              </w:rPr>
            </w:pPr>
            <w:r w:rsidRPr="0003068A">
              <w:rPr>
                <w:rFonts w:ascii="Arial" w:hAnsi="Arial" w:cs="Arial"/>
                <w:color w:val="FF0000"/>
                <w:w w:val="85"/>
                <w:kern w:val="0"/>
                <w:sz w:val="20"/>
                <w:szCs w:val="20"/>
              </w:rPr>
              <w:t xml:space="preserve">7.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Chợ</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Mới</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Cho Moi</w:t>
            </w:r>
            <w:r w:rsidRPr="0003068A">
              <w:rPr>
                <w:rFonts w:ascii="Arial" w:hAnsi="Arial" w:cs="Arial"/>
                <w:i/>
                <w:color w:val="FF0000"/>
                <w:w w:val="85"/>
                <w:sz w:val="20"/>
                <w:szCs w:val="20"/>
              </w:rPr>
              <w:t xml:space="preserve"> district</w:t>
            </w:r>
          </w:p>
        </w:tc>
        <w:tc>
          <w:tcPr>
            <w:tcW w:w="907" w:type="dxa"/>
            <w:tcBorders>
              <w:top w:val="nil"/>
              <w:left w:val="nil"/>
              <w:bottom w:val="nil"/>
              <w:right w:val="nil"/>
            </w:tcBorders>
            <w:vAlign w:val="bottom"/>
          </w:tcPr>
          <w:p w14:paraId="62D5412A" w14:textId="4D801267" w:rsidR="00502B94" w:rsidRPr="00502B94" w:rsidRDefault="00502B94" w:rsidP="00502B94">
            <w:pPr>
              <w:spacing w:before="120" w:after="120"/>
              <w:jc w:val="right"/>
              <w:rPr>
                <w:rFonts w:ascii="Arial" w:hAnsi="Arial" w:cs="Arial"/>
                <w:w w:val="85"/>
                <w:kern w:val="0"/>
                <w:sz w:val="20"/>
                <w:szCs w:val="20"/>
              </w:rPr>
            </w:pPr>
            <w:r w:rsidRPr="00502B94">
              <w:rPr>
                <w:rFonts w:ascii="Arial" w:hAnsi="Arial" w:cs="Arial"/>
                <w:w w:val="85"/>
                <w:kern w:val="0"/>
                <w:sz w:val="20"/>
                <w:szCs w:val="20"/>
              </w:rPr>
              <w:t>28</w:t>
            </w:r>
          </w:p>
        </w:tc>
        <w:tc>
          <w:tcPr>
            <w:tcW w:w="907" w:type="dxa"/>
            <w:tcBorders>
              <w:top w:val="nil"/>
              <w:left w:val="nil"/>
              <w:bottom w:val="nil"/>
              <w:right w:val="nil"/>
            </w:tcBorders>
            <w:vAlign w:val="bottom"/>
          </w:tcPr>
          <w:p w14:paraId="2A31D967" w14:textId="7A5F0FEA" w:rsidR="00502B94" w:rsidRPr="00502B94" w:rsidRDefault="00502B94" w:rsidP="00502B94">
            <w:pPr>
              <w:spacing w:before="120" w:after="120"/>
              <w:jc w:val="right"/>
              <w:rPr>
                <w:rFonts w:ascii="Arial" w:hAnsi="Arial" w:cs="Arial"/>
                <w:w w:val="85"/>
                <w:kern w:val="0"/>
                <w:sz w:val="20"/>
                <w:szCs w:val="20"/>
              </w:rPr>
            </w:pPr>
            <w:r w:rsidRPr="00502B94">
              <w:rPr>
                <w:rFonts w:ascii="Arial" w:hAnsi="Arial" w:cs="Arial"/>
                <w:w w:val="85"/>
                <w:kern w:val="0"/>
                <w:sz w:val="20"/>
                <w:szCs w:val="20"/>
              </w:rPr>
              <w:t>31</w:t>
            </w:r>
          </w:p>
        </w:tc>
        <w:tc>
          <w:tcPr>
            <w:tcW w:w="907" w:type="dxa"/>
            <w:tcBorders>
              <w:top w:val="nil"/>
              <w:left w:val="nil"/>
              <w:bottom w:val="nil"/>
              <w:right w:val="nil"/>
            </w:tcBorders>
            <w:vAlign w:val="bottom"/>
          </w:tcPr>
          <w:p w14:paraId="556E0288" w14:textId="11BE3DAE" w:rsidR="00502B94" w:rsidRPr="00502B94" w:rsidRDefault="00502B94" w:rsidP="00502B94">
            <w:pPr>
              <w:spacing w:before="120" w:after="120"/>
              <w:jc w:val="right"/>
              <w:rPr>
                <w:rFonts w:ascii="Arial" w:hAnsi="Arial" w:cs="Arial"/>
                <w:w w:val="85"/>
                <w:kern w:val="0"/>
                <w:sz w:val="20"/>
                <w:szCs w:val="20"/>
              </w:rPr>
            </w:pPr>
            <w:r w:rsidRPr="00502B94">
              <w:rPr>
                <w:rFonts w:ascii="Arial" w:hAnsi="Arial" w:cs="Arial"/>
                <w:w w:val="85"/>
                <w:kern w:val="0"/>
                <w:sz w:val="20"/>
                <w:szCs w:val="20"/>
              </w:rPr>
              <w:t>37</w:t>
            </w:r>
          </w:p>
        </w:tc>
        <w:tc>
          <w:tcPr>
            <w:tcW w:w="907" w:type="dxa"/>
            <w:tcBorders>
              <w:top w:val="nil"/>
              <w:left w:val="nil"/>
              <w:bottom w:val="nil"/>
              <w:right w:val="nil"/>
            </w:tcBorders>
            <w:vAlign w:val="bottom"/>
          </w:tcPr>
          <w:p w14:paraId="78640B7F" w14:textId="1FD1100C" w:rsidR="00502B94" w:rsidRPr="00502B94" w:rsidRDefault="00502B94" w:rsidP="00502B94">
            <w:pPr>
              <w:spacing w:before="120" w:after="120"/>
              <w:jc w:val="right"/>
              <w:rPr>
                <w:rFonts w:ascii="Arial" w:hAnsi="Arial" w:cs="Arial"/>
                <w:w w:val="85"/>
                <w:kern w:val="0"/>
                <w:sz w:val="20"/>
                <w:szCs w:val="20"/>
              </w:rPr>
            </w:pPr>
            <w:r w:rsidRPr="00502B94">
              <w:rPr>
                <w:rFonts w:ascii="Arial" w:hAnsi="Arial" w:cs="Arial"/>
                <w:w w:val="85"/>
                <w:kern w:val="0"/>
                <w:sz w:val="20"/>
                <w:szCs w:val="20"/>
              </w:rPr>
              <w:t>39</w:t>
            </w:r>
          </w:p>
        </w:tc>
        <w:tc>
          <w:tcPr>
            <w:tcW w:w="907" w:type="dxa"/>
            <w:tcBorders>
              <w:top w:val="nil"/>
              <w:left w:val="nil"/>
              <w:bottom w:val="nil"/>
              <w:right w:val="nil"/>
            </w:tcBorders>
            <w:vAlign w:val="bottom"/>
          </w:tcPr>
          <w:p w14:paraId="3119FD26" w14:textId="5F793A47" w:rsidR="00502B94" w:rsidRPr="00502B94" w:rsidRDefault="00502B94" w:rsidP="00502B94">
            <w:pPr>
              <w:spacing w:before="120" w:after="120"/>
              <w:jc w:val="right"/>
              <w:rPr>
                <w:rFonts w:ascii="Arial" w:hAnsi="Arial" w:cs="Arial"/>
                <w:w w:val="85"/>
                <w:kern w:val="0"/>
                <w:sz w:val="20"/>
                <w:szCs w:val="20"/>
              </w:rPr>
            </w:pPr>
            <w:r w:rsidRPr="00502B94">
              <w:rPr>
                <w:rFonts w:ascii="Arial" w:hAnsi="Arial" w:cs="Arial"/>
                <w:w w:val="85"/>
                <w:kern w:val="0"/>
                <w:sz w:val="20"/>
                <w:szCs w:val="20"/>
              </w:rPr>
              <w:t>44</w:t>
            </w:r>
          </w:p>
        </w:tc>
      </w:tr>
      <w:tr w:rsidR="00502B94" w:rsidRPr="0003068A" w14:paraId="23D5CC73" w14:textId="77777777" w:rsidTr="00502B94">
        <w:trPr>
          <w:trHeight w:val="20"/>
          <w:jc w:val="center"/>
        </w:trPr>
        <w:tc>
          <w:tcPr>
            <w:tcW w:w="2790" w:type="dxa"/>
            <w:tcBorders>
              <w:top w:val="nil"/>
              <w:left w:val="nil"/>
              <w:bottom w:val="single" w:sz="6" w:space="0" w:color="auto"/>
              <w:right w:val="nil"/>
            </w:tcBorders>
            <w:vAlign w:val="bottom"/>
          </w:tcPr>
          <w:p w14:paraId="323329ED" w14:textId="77777777" w:rsidR="00502B94" w:rsidRPr="0003068A" w:rsidRDefault="00502B94" w:rsidP="00502B94">
            <w:pPr>
              <w:spacing w:before="120" w:after="120"/>
              <w:ind w:left="410" w:hanging="180"/>
              <w:rPr>
                <w:rFonts w:ascii="Arial" w:hAnsi="Arial" w:cs="Arial"/>
                <w:color w:val="FF0000"/>
                <w:w w:val="85"/>
                <w:kern w:val="0"/>
                <w:sz w:val="20"/>
                <w:szCs w:val="20"/>
                <w:lang w:val="pt-BR"/>
              </w:rPr>
            </w:pPr>
            <w:r w:rsidRPr="0003068A">
              <w:rPr>
                <w:rFonts w:ascii="Arial" w:hAnsi="Arial" w:cs="Arial"/>
                <w:color w:val="FF0000"/>
                <w:w w:val="85"/>
                <w:kern w:val="0"/>
                <w:sz w:val="20"/>
                <w:szCs w:val="20"/>
                <w:lang w:val="pt-BR"/>
              </w:rPr>
              <w:t>8. Huyện Na Rì</w:t>
            </w:r>
            <w:r w:rsidRPr="0003068A">
              <w:rPr>
                <w:rFonts w:ascii="Arial" w:hAnsi="Arial" w:cs="Arial"/>
                <w:color w:val="FF0000"/>
                <w:w w:val="85"/>
                <w:kern w:val="0"/>
                <w:sz w:val="20"/>
                <w:szCs w:val="20"/>
                <w:lang w:val="pt-BR"/>
              </w:rPr>
              <w:br/>
            </w:r>
            <w:r w:rsidRPr="0003068A">
              <w:rPr>
                <w:rFonts w:ascii="Arial" w:hAnsi="Arial" w:cs="Arial"/>
                <w:i/>
                <w:color w:val="FF0000"/>
                <w:w w:val="85"/>
                <w:kern w:val="0"/>
                <w:sz w:val="20"/>
                <w:szCs w:val="20"/>
                <w:lang w:val="pt-BR"/>
              </w:rPr>
              <w:t>Na Ri</w:t>
            </w:r>
            <w:r w:rsidRPr="0003068A">
              <w:rPr>
                <w:rFonts w:ascii="Arial" w:hAnsi="Arial" w:cs="Arial"/>
                <w:i/>
                <w:color w:val="FF0000"/>
                <w:w w:val="85"/>
                <w:sz w:val="20"/>
                <w:szCs w:val="20"/>
                <w:lang w:val="pt-BR"/>
              </w:rPr>
              <w:t xml:space="preserve"> district</w:t>
            </w:r>
          </w:p>
        </w:tc>
        <w:tc>
          <w:tcPr>
            <w:tcW w:w="907" w:type="dxa"/>
            <w:tcBorders>
              <w:top w:val="nil"/>
              <w:left w:val="nil"/>
              <w:bottom w:val="single" w:sz="6" w:space="0" w:color="auto"/>
              <w:right w:val="nil"/>
            </w:tcBorders>
            <w:vAlign w:val="bottom"/>
          </w:tcPr>
          <w:p w14:paraId="6FDC269C" w14:textId="2B72A911" w:rsidR="00502B94" w:rsidRPr="00502B94" w:rsidRDefault="00502B94" w:rsidP="00502B94">
            <w:pPr>
              <w:spacing w:before="120" w:after="120"/>
              <w:jc w:val="right"/>
              <w:rPr>
                <w:rFonts w:ascii="Arial" w:hAnsi="Arial" w:cs="Arial"/>
                <w:w w:val="85"/>
                <w:kern w:val="0"/>
                <w:sz w:val="20"/>
                <w:szCs w:val="20"/>
              </w:rPr>
            </w:pPr>
            <w:r w:rsidRPr="00502B94">
              <w:rPr>
                <w:rFonts w:ascii="Arial" w:hAnsi="Arial" w:cs="Arial"/>
                <w:w w:val="85"/>
                <w:kern w:val="0"/>
                <w:sz w:val="20"/>
                <w:szCs w:val="20"/>
              </w:rPr>
              <w:t>29</w:t>
            </w:r>
          </w:p>
        </w:tc>
        <w:tc>
          <w:tcPr>
            <w:tcW w:w="907" w:type="dxa"/>
            <w:tcBorders>
              <w:top w:val="nil"/>
              <w:left w:val="nil"/>
              <w:bottom w:val="single" w:sz="6" w:space="0" w:color="auto"/>
              <w:right w:val="nil"/>
            </w:tcBorders>
            <w:vAlign w:val="bottom"/>
          </w:tcPr>
          <w:p w14:paraId="6BC233BE" w14:textId="13478D9F" w:rsidR="00502B94" w:rsidRPr="00502B94" w:rsidRDefault="00502B94" w:rsidP="00502B94">
            <w:pPr>
              <w:spacing w:before="120" w:after="120"/>
              <w:jc w:val="right"/>
              <w:rPr>
                <w:rFonts w:ascii="Arial" w:hAnsi="Arial" w:cs="Arial"/>
                <w:w w:val="85"/>
                <w:kern w:val="0"/>
                <w:sz w:val="20"/>
                <w:szCs w:val="20"/>
              </w:rPr>
            </w:pPr>
            <w:r w:rsidRPr="00502B94">
              <w:rPr>
                <w:rFonts w:ascii="Arial" w:hAnsi="Arial" w:cs="Arial"/>
                <w:w w:val="85"/>
                <w:kern w:val="0"/>
                <w:sz w:val="20"/>
                <w:szCs w:val="20"/>
              </w:rPr>
              <w:t>35</w:t>
            </w:r>
          </w:p>
        </w:tc>
        <w:tc>
          <w:tcPr>
            <w:tcW w:w="907" w:type="dxa"/>
            <w:tcBorders>
              <w:top w:val="nil"/>
              <w:left w:val="nil"/>
              <w:bottom w:val="single" w:sz="6" w:space="0" w:color="auto"/>
              <w:right w:val="nil"/>
            </w:tcBorders>
            <w:vAlign w:val="bottom"/>
          </w:tcPr>
          <w:p w14:paraId="1447F0A5" w14:textId="0C07DD35" w:rsidR="00502B94" w:rsidRPr="00502B94" w:rsidRDefault="00502B94" w:rsidP="00502B94">
            <w:pPr>
              <w:spacing w:before="120" w:after="120"/>
              <w:jc w:val="right"/>
              <w:rPr>
                <w:rFonts w:ascii="Arial" w:hAnsi="Arial" w:cs="Arial"/>
                <w:w w:val="85"/>
                <w:kern w:val="0"/>
                <w:sz w:val="20"/>
                <w:szCs w:val="20"/>
              </w:rPr>
            </w:pPr>
            <w:r w:rsidRPr="00502B94">
              <w:rPr>
                <w:rFonts w:ascii="Arial" w:hAnsi="Arial" w:cs="Arial"/>
                <w:w w:val="85"/>
                <w:kern w:val="0"/>
                <w:sz w:val="20"/>
                <w:szCs w:val="20"/>
              </w:rPr>
              <w:t>37</w:t>
            </w:r>
          </w:p>
        </w:tc>
        <w:tc>
          <w:tcPr>
            <w:tcW w:w="907" w:type="dxa"/>
            <w:tcBorders>
              <w:top w:val="nil"/>
              <w:left w:val="nil"/>
              <w:bottom w:val="single" w:sz="6" w:space="0" w:color="auto"/>
              <w:right w:val="nil"/>
            </w:tcBorders>
            <w:vAlign w:val="bottom"/>
          </w:tcPr>
          <w:p w14:paraId="26E79DB8" w14:textId="25F9C93C" w:rsidR="00502B94" w:rsidRPr="00502B94" w:rsidRDefault="00502B94" w:rsidP="00502B94">
            <w:pPr>
              <w:spacing w:before="120" w:after="120"/>
              <w:jc w:val="right"/>
              <w:rPr>
                <w:rFonts w:ascii="Arial" w:hAnsi="Arial" w:cs="Arial"/>
                <w:w w:val="85"/>
                <w:kern w:val="0"/>
                <w:sz w:val="20"/>
                <w:szCs w:val="20"/>
              </w:rPr>
            </w:pPr>
            <w:r w:rsidRPr="00502B94">
              <w:rPr>
                <w:rFonts w:ascii="Arial" w:hAnsi="Arial" w:cs="Arial"/>
                <w:w w:val="85"/>
                <w:kern w:val="0"/>
                <w:sz w:val="20"/>
                <w:szCs w:val="20"/>
              </w:rPr>
              <w:t>35</w:t>
            </w:r>
          </w:p>
        </w:tc>
        <w:tc>
          <w:tcPr>
            <w:tcW w:w="907" w:type="dxa"/>
            <w:tcBorders>
              <w:top w:val="nil"/>
              <w:left w:val="nil"/>
              <w:bottom w:val="single" w:sz="6" w:space="0" w:color="auto"/>
              <w:right w:val="nil"/>
            </w:tcBorders>
            <w:vAlign w:val="bottom"/>
          </w:tcPr>
          <w:p w14:paraId="1E9A6307" w14:textId="60BBD3CF" w:rsidR="00502B94" w:rsidRPr="00502B94" w:rsidRDefault="00502B94" w:rsidP="00502B94">
            <w:pPr>
              <w:spacing w:before="120" w:after="120"/>
              <w:jc w:val="right"/>
              <w:rPr>
                <w:rFonts w:ascii="Arial" w:hAnsi="Arial" w:cs="Arial"/>
                <w:w w:val="85"/>
                <w:kern w:val="0"/>
                <w:sz w:val="20"/>
                <w:szCs w:val="20"/>
              </w:rPr>
            </w:pPr>
            <w:r w:rsidRPr="00502B94">
              <w:rPr>
                <w:rFonts w:ascii="Arial" w:hAnsi="Arial" w:cs="Arial"/>
                <w:w w:val="85"/>
                <w:kern w:val="0"/>
                <w:sz w:val="20"/>
                <w:szCs w:val="20"/>
              </w:rPr>
              <w:t>35</w:t>
            </w:r>
          </w:p>
        </w:tc>
      </w:tr>
    </w:tbl>
    <w:p w14:paraId="5C112780" w14:textId="77777777" w:rsidR="001E6EE1" w:rsidRPr="0003068A" w:rsidRDefault="001E6EE1" w:rsidP="00936BD3">
      <w:pPr>
        <w:pStyle w:val="Tit"/>
        <w:spacing w:after="240"/>
        <w:ind w:left="680" w:firstLine="0"/>
        <w:rPr>
          <w:color w:val="FF0000"/>
          <w:w w:val="100"/>
          <w:sz w:val="24"/>
          <w:szCs w:val="24"/>
        </w:rPr>
      </w:pPr>
    </w:p>
    <w:p w14:paraId="19253D88" w14:textId="1BA7CDEE" w:rsidR="001E6EE1" w:rsidRPr="0003068A" w:rsidRDefault="00EC5D2F" w:rsidP="00936BD3">
      <w:pPr>
        <w:keepNext/>
        <w:pageBreakBefore/>
        <w:framePr w:dropCap="drop" w:lines="2" w:hSpace="57" w:wrap="around" w:vAnchor="text" w:hAnchor="text" w:y="1"/>
        <w:spacing w:after="720" w:line="551" w:lineRule="exact"/>
        <w:textAlignment w:val="baseline"/>
        <w:rPr>
          <w:rFonts w:ascii="Arial" w:hAnsi="Arial"/>
          <w:b/>
          <w:color w:val="FF0000"/>
          <w:w w:val="85"/>
          <w:kern w:val="0"/>
          <w:position w:val="-6"/>
          <w:sz w:val="65"/>
          <w:szCs w:val="65"/>
        </w:rPr>
      </w:pPr>
      <w:r>
        <w:rPr>
          <w:rFonts w:ascii="Arial" w:hAnsi="Arial" w:cs="Arial"/>
          <w:b/>
          <w:color w:val="FF0000"/>
          <w:w w:val="85"/>
          <w:kern w:val="0"/>
          <w:position w:val="-6"/>
          <w:sz w:val="65"/>
          <w:szCs w:val="65"/>
        </w:rPr>
        <w:lastRenderedPageBreak/>
        <w:t>27</w:t>
      </w:r>
    </w:p>
    <w:p w14:paraId="44B650B0" w14:textId="77777777" w:rsidR="001E6EE1" w:rsidRPr="0003068A" w:rsidRDefault="00F434CA" w:rsidP="00F609C4">
      <w:pPr>
        <w:pStyle w:val="ten-viet"/>
        <w:rPr>
          <w:color w:val="FF0000"/>
        </w:rPr>
      </w:pPr>
      <w:r w:rsidRPr="0003068A">
        <w:rPr>
          <w:color w:val="FF0000"/>
        </w:rPr>
        <w:t>S</w:t>
      </w:r>
      <w:r w:rsidR="001E6EE1" w:rsidRPr="0003068A">
        <w:rPr>
          <w:color w:val="FF0000"/>
        </w:rPr>
        <w:t xml:space="preserve">ố </w:t>
      </w:r>
      <w:proofErr w:type="spellStart"/>
      <w:r w:rsidR="001E6EE1" w:rsidRPr="0003068A">
        <w:rPr>
          <w:color w:val="FF0000"/>
        </w:rPr>
        <w:t>lao</w:t>
      </w:r>
      <w:proofErr w:type="spellEnd"/>
      <w:r w:rsidR="001E6EE1" w:rsidRPr="0003068A">
        <w:rPr>
          <w:color w:val="FF0000"/>
        </w:rPr>
        <w:t xml:space="preserve"> </w:t>
      </w:r>
      <w:proofErr w:type="spellStart"/>
      <w:r w:rsidR="001E6EE1" w:rsidRPr="0003068A">
        <w:rPr>
          <w:color w:val="FF0000"/>
        </w:rPr>
        <w:t>động</w:t>
      </w:r>
      <w:proofErr w:type="spellEnd"/>
      <w:r w:rsidR="001E6EE1" w:rsidRPr="0003068A">
        <w:rPr>
          <w:color w:val="FF0000"/>
        </w:rPr>
        <w:t xml:space="preserve"> </w:t>
      </w:r>
      <w:proofErr w:type="spellStart"/>
      <w:r w:rsidR="001E6EE1" w:rsidRPr="0003068A">
        <w:rPr>
          <w:color w:val="FF0000"/>
        </w:rPr>
        <w:t>trong</w:t>
      </w:r>
      <w:proofErr w:type="spellEnd"/>
      <w:r w:rsidR="001E6EE1" w:rsidRPr="0003068A">
        <w:rPr>
          <w:color w:val="FF0000"/>
        </w:rPr>
        <w:t xml:space="preserve"> </w:t>
      </w:r>
      <w:proofErr w:type="spellStart"/>
      <w:r w:rsidR="001E6EE1" w:rsidRPr="0003068A">
        <w:rPr>
          <w:color w:val="FF0000"/>
        </w:rPr>
        <w:t>các</w:t>
      </w:r>
      <w:proofErr w:type="spellEnd"/>
      <w:r w:rsidR="001E6EE1" w:rsidRPr="0003068A">
        <w:rPr>
          <w:color w:val="FF0000"/>
        </w:rPr>
        <w:t xml:space="preserve"> </w:t>
      </w:r>
      <w:proofErr w:type="spellStart"/>
      <w:r w:rsidR="001E6EE1" w:rsidRPr="0003068A">
        <w:rPr>
          <w:color w:val="FF0000"/>
        </w:rPr>
        <w:t>doanh</w:t>
      </w:r>
      <w:proofErr w:type="spellEnd"/>
      <w:r w:rsidR="001E6EE1" w:rsidRPr="0003068A">
        <w:rPr>
          <w:color w:val="FF0000"/>
        </w:rPr>
        <w:t xml:space="preserve"> </w:t>
      </w:r>
      <w:proofErr w:type="spellStart"/>
      <w:r w:rsidR="001E6EE1" w:rsidRPr="0003068A">
        <w:rPr>
          <w:color w:val="FF0000"/>
        </w:rPr>
        <w:t>nghiệp</w:t>
      </w:r>
      <w:proofErr w:type="spellEnd"/>
      <w:r w:rsidR="001E6EE1" w:rsidRPr="0003068A">
        <w:rPr>
          <w:color w:val="FF0000"/>
        </w:rPr>
        <w:t xml:space="preserve"> </w:t>
      </w:r>
      <w:proofErr w:type="spellStart"/>
      <w:r w:rsidR="001E6EE1" w:rsidRPr="0003068A">
        <w:rPr>
          <w:color w:val="FF0000"/>
        </w:rPr>
        <w:t>đang</w:t>
      </w:r>
      <w:proofErr w:type="spellEnd"/>
      <w:r w:rsidR="001E6EE1" w:rsidRPr="0003068A">
        <w:rPr>
          <w:color w:val="FF0000"/>
        </w:rPr>
        <w:t xml:space="preserve"> </w:t>
      </w:r>
      <w:proofErr w:type="spellStart"/>
      <w:r w:rsidR="001E6EE1" w:rsidRPr="0003068A">
        <w:rPr>
          <w:color w:val="FF0000"/>
        </w:rPr>
        <w:t>hoạt</w:t>
      </w:r>
      <w:proofErr w:type="spellEnd"/>
      <w:r w:rsidR="001E6EE1" w:rsidRPr="0003068A">
        <w:rPr>
          <w:color w:val="FF0000"/>
        </w:rPr>
        <w:t xml:space="preserve"> </w:t>
      </w:r>
      <w:proofErr w:type="spellStart"/>
      <w:r w:rsidR="001E6EE1" w:rsidRPr="0003068A">
        <w:rPr>
          <w:color w:val="FF0000"/>
        </w:rPr>
        <w:t>động</w:t>
      </w:r>
      <w:proofErr w:type="spellEnd"/>
      <w:r w:rsidR="001E6EE1" w:rsidRPr="0003068A">
        <w:rPr>
          <w:color w:val="FF0000"/>
        </w:rPr>
        <w:t xml:space="preserve"> </w:t>
      </w:r>
      <w:r w:rsidRPr="0003068A">
        <w:rPr>
          <w:color w:val="FF0000"/>
        </w:rPr>
        <w:br/>
      </w:r>
      <w:proofErr w:type="spellStart"/>
      <w:r w:rsidR="001E6EE1" w:rsidRPr="0003068A">
        <w:rPr>
          <w:color w:val="FF0000"/>
        </w:rPr>
        <w:t>tại</w:t>
      </w:r>
      <w:proofErr w:type="spellEnd"/>
      <w:r w:rsidR="001E6EE1" w:rsidRPr="0003068A">
        <w:rPr>
          <w:color w:val="FF0000"/>
        </w:rPr>
        <w:t xml:space="preserve"> </w:t>
      </w:r>
      <w:proofErr w:type="spellStart"/>
      <w:r w:rsidR="001E6EE1" w:rsidRPr="0003068A">
        <w:rPr>
          <w:color w:val="FF0000"/>
        </w:rPr>
        <w:t>thời</w:t>
      </w:r>
      <w:proofErr w:type="spellEnd"/>
      <w:r w:rsidR="001E6EE1" w:rsidRPr="0003068A">
        <w:rPr>
          <w:color w:val="FF0000"/>
        </w:rPr>
        <w:t xml:space="preserve"> </w:t>
      </w:r>
      <w:proofErr w:type="spellStart"/>
      <w:r w:rsidR="001E6EE1" w:rsidRPr="0003068A">
        <w:rPr>
          <w:color w:val="FF0000"/>
        </w:rPr>
        <w:t>điểm</w:t>
      </w:r>
      <w:proofErr w:type="spellEnd"/>
      <w:r w:rsidR="001E6EE1" w:rsidRPr="0003068A">
        <w:rPr>
          <w:color w:val="FF0000"/>
        </w:rPr>
        <w:t xml:space="preserve"> 31/12 </w:t>
      </w:r>
      <w:proofErr w:type="spellStart"/>
      <w:r w:rsidR="001E6EE1" w:rsidRPr="0003068A">
        <w:rPr>
          <w:color w:val="FF0000"/>
        </w:rPr>
        <w:t>hàng</w:t>
      </w:r>
      <w:proofErr w:type="spellEnd"/>
      <w:r w:rsidR="001E6EE1" w:rsidRPr="0003068A">
        <w:rPr>
          <w:color w:val="FF0000"/>
        </w:rPr>
        <w:t xml:space="preserve"> </w:t>
      </w:r>
      <w:proofErr w:type="spellStart"/>
      <w:r w:rsidR="001E6EE1" w:rsidRPr="0003068A">
        <w:rPr>
          <w:color w:val="FF0000"/>
        </w:rPr>
        <w:t>năm</w:t>
      </w:r>
      <w:proofErr w:type="spellEnd"/>
      <w:r w:rsidR="001E6EE1" w:rsidRPr="0003068A">
        <w:rPr>
          <w:color w:val="FF0000"/>
        </w:rPr>
        <w:t xml:space="preserve"> </w:t>
      </w:r>
      <w:proofErr w:type="spellStart"/>
      <w:r w:rsidR="001E6EE1" w:rsidRPr="0003068A">
        <w:rPr>
          <w:color w:val="FF0000"/>
        </w:rPr>
        <w:t>phân</w:t>
      </w:r>
      <w:proofErr w:type="spellEnd"/>
      <w:r w:rsidR="001E6EE1" w:rsidRPr="0003068A">
        <w:rPr>
          <w:color w:val="FF0000"/>
        </w:rPr>
        <w:t xml:space="preserve"> </w:t>
      </w:r>
      <w:proofErr w:type="spellStart"/>
      <w:r w:rsidR="001E6EE1" w:rsidRPr="0003068A">
        <w:rPr>
          <w:color w:val="FF0000"/>
        </w:rPr>
        <w:t>theo</w:t>
      </w:r>
      <w:proofErr w:type="spellEnd"/>
      <w:r w:rsidR="001E6EE1" w:rsidRPr="0003068A">
        <w:rPr>
          <w:color w:val="FF0000"/>
        </w:rPr>
        <w:t xml:space="preserve"> </w:t>
      </w:r>
      <w:proofErr w:type="spellStart"/>
      <w:r w:rsidR="001E6EE1" w:rsidRPr="0003068A">
        <w:rPr>
          <w:color w:val="FF0000"/>
        </w:rPr>
        <w:t>loại</w:t>
      </w:r>
      <w:proofErr w:type="spellEnd"/>
      <w:r w:rsidR="001E6EE1" w:rsidRPr="0003068A">
        <w:rPr>
          <w:color w:val="FF0000"/>
        </w:rPr>
        <w:t xml:space="preserve"> </w:t>
      </w:r>
      <w:proofErr w:type="spellStart"/>
      <w:r w:rsidR="001E6EE1" w:rsidRPr="0003068A">
        <w:rPr>
          <w:color w:val="FF0000"/>
        </w:rPr>
        <w:t>hình</w:t>
      </w:r>
      <w:proofErr w:type="spellEnd"/>
      <w:r w:rsidR="001E6EE1" w:rsidRPr="0003068A">
        <w:rPr>
          <w:color w:val="FF0000"/>
        </w:rPr>
        <w:t xml:space="preserve"> </w:t>
      </w:r>
      <w:r w:rsidRPr="0003068A">
        <w:rPr>
          <w:color w:val="FF0000"/>
        </w:rPr>
        <w:br/>
      </w:r>
      <w:proofErr w:type="spellStart"/>
      <w:r w:rsidR="001E6EE1" w:rsidRPr="0003068A">
        <w:rPr>
          <w:color w:val="FF0000"/>
        </w:rPr>
        <w:t>doanh</w:t>
      </w:r>
      <w:proofErr w:type="spellEnd"/>
      <w:r w:rsidR="001E6EE1" w:rsidRPr="0003068A">
        <w:rPr>
          <w:color w:val="FF0000"/>
        </w:rPr>
        <w:t xml:space="preserve"> </w:t>
      </w:r>
      <w:proofErr w:type="spellStart"/>
      <w:r w:rsidR="001E6EE1" w:rsidRPr="0003068A">
        <w:rPr>
          <w:color w:val="FF0000"/>
        </w:rPr>
        <w:t>nghiệp</w:t>
      </w:r>
      <w:proofErr w:type="spellEnd"/>
    </w:p>
    <w:p w14:paraId="21425851" w14:textId="77777777" w:rsidR="001E6EE1" w:rsidRPr="0003068A" w:rsidRDefault="001E6EE1" w:rsidP="00936BD3">
      <w:pPr>
        <w:pStyle w:val="ten-anh"/>
        <w:spacing w:line="290" w:lineRule="exact"/>
        <w:rPr>
          <w:color w:val="FF0000"/>
        </w:rPr>
      </w:pPr>
      <w:r w:rsidRPr="0003068A">
        <w:rPr>
          <w:color w:val="FF0000"/>
        </w:rPr>
        <w:t xml:space="preserve">Number of employees in acting enterprises </w:t>
      </w:r>
      <w:r w:rsidRPr="0003068A">
        <w:rPr>
          <w:color w:val="FF0000"/>
        </w:rPr>
        <w:br/>
        <w:t>as of annual 31 Dec. by types of enterprise</w:t>
      </w:r>
    </w:p>
    <w:tbl>
      <w:tblPr>
        <w:tblW w:w="4950" w:type="pct"/>
        <w:jc w:val="center"/>
        <w:tblLayout w:type="fixed"/>
        <w:tblCellMar>
          <w:left w:w="28" w:type="dxa"/>
          <w:right w:w="28" w:type="dxa"/>
        </w:tblCellMar>
        <w:tblLook w:val="0000" w:firstRow="0" w:lastRow="0" w:firstColumn="0" w:lastColumn="0" w:noHBand="0" w:noVBand="0"/>
      </w:tblPr>
      <w:tblGrid>
        <w:gridCol w:w="3818"/>
        <w:gridCol w:w="706"/>
        <w:gridCol w:w="707"/>
        <w:gridCol w:w="707"/>
        <w:gridCol w:w="707"/>
        <w:gridCol w:w="707"/>
      </w:tblGrid>
      <w:tr w:rsidR="0060304A" w:rsidRPr="0003068A" w14:paraId="2D85AED0" w14:textId="77777777" w:rsidTr="00F434CA">
        <w:trPr>
          <w:jc w:val="center"/>
        </w:trPr>
        <w:tc>
          <w:tcPr>
            <w:tcW w:w="3818" w:type="dxa"/>
            <w:tcBorders>
              <w:top w:val="single" w:sz="12" w:space="0" w:color="auto"/>
            </w:tcBorders>
            <w:shd w:val="clear" w:color="auto" w:fill="auto"/>
            <w:noWrap/>
            <w:vAlign w:val="center"/>
          </w:tcPr>
          <w:p w14:paraId="0942CFE1" w14:textId="77777777" w:rsidR="0060304A" w:rsidRPr="0003068A" w:rsidRDefault="0060304A" w:rsidP="0060304A">
            <w:pPr>
              <w:spacing w:before="120" w:after="120"/>
              <w:ind w:left="170"/>
              <w:jc w:val="right"/>
              <w:rPr>
                <w:rFonts w:ascii="Arial" w:hAnsi="Arial" w:cs="Arial"/>
                <w:b/>
                <w:bCs/>
                <w:color w:val="FF0000"/>
                <w:w w:val="85"/>
                <w:kern w:val="0"/>
                <w:sz w:val="19"/>
                <w:szCs w:val="19"/>
              </w:rPr>
            </w:pPr>
          </w:p>
        </w:tc>
        <w:tc>
          <w:tcPr>
            <w:tcW w:w="706" w:type="dxa"/>
            <w:tcBorders>
              <w:top w:val="single" w:sz="12" w:space="0" w:color="auto"/>
              <w:bottom w:val="single" w:sz="6" w:space="0" w:color="auto"/>
            </w:tcBorders>
            <w:vAlign w:val="center"/>
          </w:tcPr>
          <w:p w14:paraId="632DA3E8" w14:textId="3C5F84C4" w:rsidR="0060304A" w:rsidRPr="0003068A" w:rsidRDefault="0060304A" w:rsidP="0060304A">
            <w:pPr>
              <w:spacing w:before="120" w:after="120"/>
              <w:jc w:val="right"/>
              <w:rPr>
                <w:rFonts w:ascii="Arial" w:hAnsi="Arial" w:cs="Arial"/>
                <w:color w:val="FF0000"/>
                <w:w w:val="85"/>
                <w:kern w:val="0"/>
                <w:sz w:val="19"/>
                <w:szCs w:val="19"/>
              </w:rPr>
            </w:pPr>
            <w:r w:rsidRPr="0060304A">
              <w:rPr>
                <w:rFonts w:ascii="Arial" w:hAnsi="Arial" w:cs="Arial"/>
                <w:w w:val="85"/>
                <w:kern w:val="0"/>
                <w:sz w:val="19"/>
                <w:szCs w:val="19"/>
              </w:rPr>
              <w:t>2018</w:t>
            </w:r>
          </w:p>
        </w:tc>
        <w:tc>
          <w:tcPr>
            <w:tcW w:w="707" w:type="dxa"/>
            <w:tcBorders>
              <w:top w:val="single" w:sz="12" w:space="0" w:color="auto"/>
              <w:bottom w:val="single" w:sz="6" w:space="0" w:color="auto"/>
            </w:tcBorders>
            <w:vAlign w:val="center"/>
          </w:tcPr>
          <w:p w14:paraId="68F5EBD2" w14:textId="26EE9DEB" w:rsidR="0060304A" w:rsidRPr="0003068A" w:rsidRDefault="0060304A" w:rsidP="0060304A">
            <w:pPr>
              <w:spacing w:before="120" w:after="120"/>
              <w:jc w:val="right"/>
              <w:rPr>
                <w:rFonts w:ascii="Arial" w:hAnsi="Arial" w:cs="Arial"/>
                <w:color w:val="FF0000"/>
                <w:w w:val="85"/>
                <w:kern w:val="0"/>
                <w:sz w:val="19"/>
                <w:szCs w:val="19"/>
              </w:rPr>
            </w:pPr>
            <w:r w:rsidRPr="0060304A">
              <w:rPr>
                <w:rFonts w:ascii="Arial" w:hAnsi="Arial" w:cs="Arial"/>
                <w:w w:val="85"/>
                <w:kern w:val="0"/>
                <w:sz w:val="19"/>
                <w:szCs w:val="19"/>
              </w:rPr>
              <w:t>2019</w:t>
            </w:r>
          </w:p>
        </w:tc>
        <w:tc>
          <w:tcPr>
            <w:tcW w:w="707" w:type="dxa"/>
            <w:tcBorders>
              <w:top w:val="single" w:sz="12" w:space="0" w:color="auto"/>
              <w:bottom w:val="single" w:sz="6" w:space="0" w:color="auto"/>
            </w:tcBorders>
            <w:shd w:val="clear" w:color="auto" w:fill="auto"/>
            <w:noWrap/>
            <w:vAlign w:val="center"/>
          </w:tcPr>
          <w:p w14:paraId="3D64D0C0" w14:textId="78F22237" w:rsidR="0060304A" w:rsidRPr="0003068A" w:rsidRDefault="0060304A" w:rsidP="0060304A">
            <w:pPr>
              <w:spacing w:before="120" w:after="120"/>
              <w:jc w:val="right"/>
              <w:rPr>
                <w:rFonts w:ascii="Arial" w:hAnsi="Arial" w:cs="Arial"/>
                <w:color w:val="FF0000"/>
                <w:w w:val="85"/>
                <w:kern w:val="0"/>
                <w:sz w:val="19"/>
                <w:szCs w:val="19"/>
              </w:rPr>
            </w:pPr>
            <w:r w:rsidRPr="0060304A">
              <w:rPr>
                <w:rFonts w:ascii="Arial" w:hAnsi="Arial" w:cs="Arial"/>
                <w:w w:val="85"/>
                <w:kern w:val="0"/>
                <w:sz w:val="19"/>
                <w:szCs w:val="19"/>
              </w:rPr>
              <w:t>2020</w:t>
            </w:r>
          </w:p>
        </w:tc>
        <w:tc>
          <w:tcPr>
            <w:tcW w:w="707" w:type="dxa"/>
            <w:tcBorders>
              <w:top w:val="single" w:sz="12" w:space="0" w:color="auto"/>
              <w:bottom w:val="single" w:sz="6" w:space="0" w:color="auto"/>
            </w:tcBorders>
            <w:shd w:val="clear" w:color="auto" w:fill="auto"/>
            <w:noWrap/>
            <w:vAlign w:val="center"/>
          </w:tcPr>
          <w:p w14:paraId="5FA91A15" w14:textId="2C50A1A0" w:rsidR="0060304A" w:rsidRPr="0003068A" w:rsidRDefault="0060304A" w:rsidP="0060304A">
            <w:pPr>
              <w:spacing w:before="120" w:after="120"/>
              <w:jc w:val="right"/>
              <w:rPr>
                <w:rFonts w:ascii="Arial" w:hAnsi="Arial" w:cs="Arial"/>
                <w:color w:val="FF0000"/>
                <w:w w:val="85"/>
                <w:kern w:val="0"/>
                <w:sz w:val="19"/>
                <w:szCs w:val="19"/>
              </w:rPr>
            </w:pPr>
            <w:r w:rsidRPr="0060304A">
              <w:rPr>
                <w:rFonts w:ascii="Arial" w:hAnsi="Arial" w:cs="Arial"/>
                <w:w w:val="85"/>
                <w:kern w:val="0"/>
                <w:sz w:val="19"/>
                <w:szCs w:val="19"/>
              </w:rPr>
              <w:t>2021</w:t>
            </w:r>
          </w:p>
        </w:tc>
        <w:tc>
          <w:tcPr>
            <w:tcW w:w="707" w:type="dxa"/>
            <w:tcBorders>
              <w:top w:val="single" w:sz="12" w:space="0" w:color="auto"/>
              <w:bottom w:val="single" w:sz="6" w:space="0" w:color="auto"/>
            </w:tcBorders>
            <w:shd w:val="clear" w:color="auto" w:fill="auto"/>
            <w:noWrap/>
            <w:vAlign w:val="center"/>
          </w:tcPr>
          <w:p w14:paraId="755A8AA4" w14:textId="5BD71607" w:rsidR="0060304A" w:rsidRPr="0003068A" w:rsidRDefault="0060304A" w:rsidP="0060304A">
            <w:pPr>
              <w:spacing w:before="120" w:after="120"/>
              <w:jc w:val="right"/>
              <w:rPr>
                <w:rFonts w:ascii="Arial" w:hAnsi="Arial" w:cs="Arial"/>
                <w:color w:val="FF0000"/>
                <w:w w:val="85"/>
                <w:kern w:val="0"/>
                <w:sz w:val="19"/>
                <w:szCs w:val="19"/>
              </w:rPr>
            </w:pPr>
            <w:r w:rsidRPr="0060304A">
              <w:rPr>
                <w:rFonts w:ascii="Arial" w:hAnsi="Arial" w:cs="Arial"/>
                <w:w w:val="85"/>
                <w:kern w:val="0"/>
                <w:sz w:val="19"/>
                <w:szCs w:val="19"/>
              </w:rPr>
              <w:t>2022</w:t>
            </w:r>
          </w:p>
        </w:tc>
      </w:tr>
      <w:tr w:rsidR="0003068A" w:rsidRPr="0003068A" w14:paraId="0D79B995" w14:textId="77777777" w:rsidTr="00F434CA">
        <w:trPr>
          <w:jc w:val="center"/>
        </w:trPr>
        <w:tc>
          <w:tcPr>
            <w:tcW w:w="3818" w:type="dxa"/>
            <w:shd w:val="clear" w:color="auto" w:fill="auto"/>
            <w:vAlign w:val="bottom"/>
          </w:tcPr>
          <w:p w14:paraId="7C903780" w14:textId="77777777" w:rsidR="001E6EE1" w:rsidRPr="0003068A" w:rsidRDefault="001E6EE1" w:rsidP="00936BD3">
            <w:pPr>
              <w:spacing w:before="360" w:after="240" w:line="264" w:lineRule="auto"/>
              <w:jc w:val="center"/>
              <w:rPr>
                <w:rFonts w:ascii="Arial" w:hAnsi="Arial" w:cs="Arial"/>
                <w:b/>
                <w:bCs/>
                <w:color w:val="FF0000"/>
                <w:w w:val="85"/>
                <w:kern w:val="0"/>
                <w:sz w:val="19"/>
                <w:szCs w:val="19"/>
              </w:rPr>
            </w:pPr>
          </w:p>
        </w:tc>
        <w:tc>
          <w:tcPr>
            <w:tcW w:w="3534" w:type="dxa"/>
            <w:gridSpan w:val="5"/>
            <w:vAlign w:val="bottom"/>
          </w:tcPr>
          <w:p w14:paraId="43AE36D1" w14:textId="77777777" w:rsidR="001E6EE1" w:rsidRPr="0003068A" w:rsidRDefault="001E6EE1" w:rsidP="00936BD3">
            <w:pPr>
              <w:spacing w:before="360" w:after="240" w:line="264" w:lineRule="auto"/>
              <w:jc w:val="center"/>
              <w:rPr>
                <w:rFonts w:ascii="Arial" w:hAnsi="Arial" w:cs="Arial"/>
                <w:b/>
                <w:bCs/>
                <w:color w:val="FF0000"/>
                <w:w w:val="85"/>
                <w:kern w:val="0"/>
                <w:sz w:val="19"/>
                <w:szCs w:val="19"/>
              </w:rPr>
            </w:pPr>
            <w:proofErr w:type="spellStart"/>
            <w:r w:rsidRPr="0003068A">
              <w:rPr>
                <w:rFonts w:ascii="Arial" w:hAnsi="Arial" w:cs="Arial"/>
                <w:b/>
                <w:bCs/>
                <w:color w:val="FF0000"/>
                <w:w w:val="85"/>
                <w:kern w:val="0"/>
                <w:sz w:val="19"/>
                <w:szCs w:val="19"/>
              </w:rPr>
              <w:t>Người</w:t>
            </w:r>
            <w:proofErr w:type="spellEnd"/>
            <w:r w:rsidRPr="0003068A">
              <w:rPr>
                <w:rFonts w:ascii="Arial" w:hAnsi="Arial" w:cs="Arial"/>
                <w:b/>
                <w:bCs/>
                <w:color w:val="FF0000"/>
                <w:w w:val="85"/>
                <w:kern w:val="0"/>
                <w:sz w:val="19"/>
                <w:szCs w:val="19"/>
              </w:rPr>
              <w:t xml:space="preserve"> -</w:t>
            </w:r>
            <w:r w:rsidRPr="0003068A">
              <w:rPr>
                <w:rFonts w:ascii="Arial" w:hAnsi="Arial" w:cs="Arial"/>
                <w:b/>
                <w:bCs/>
                <w:i/>
                <w:iCs/>
                <w:color w:val="FF0000"/>
                <w:w w:val="85"/>
                <w:kern w:val="0"/>
                <w:sz w:val="19"/>
                <w:szCs w:val="19"/>
              </w:rPr>
              <w:t xml:space="preserve"> Person</w:t>
            </w:r>
          </w:p>
        </w:tc>
      </w:tr>
      <w:tr w:rsidR="00502B94" w:rsidRPr="0003068A" w14:paraId="693DB8FB" w14:textId="77777777" w:rsidTr="00502B94">
        <w:trPr>
          <w:jc w:val="center"/>
        </w:trPr>
        <w:tc>
          <w:tcPr>
            <w:tcW w:w="3818" w:type="dxa"/>
            <w:shd w:val="clear" w:color="auto" w:fill="auto"/>
            <w:vAlign w:val="center"/>
          </w:tcPr>
          <w:p w14:paraId="11D151D0" w14:textId="77777777" w:rsidR="00502B94" w:rsidRPr="0003068A" w:rsidRDefault="00502B94" w:rsidP="00502B94">
            <w:pPr>
              <w:spacing w:before="120" w:after="60" w:line="264" w:lineRule="auto"/>
              <w:rPr>
                <w:rFonts w:ascii="Arial" w:hAnsi="Arial" w:cs="Arial"/>
                <w:b/>
                <w:bCs/>
                <w:color w:val="FF0000"/>
                <w:w w:val="85"/>
                <w:kern w:val="0"/>
                <w:sz w:val="19"/>
                <w:szCs w:val="19"/>
              </w:rPr>
            </w:pPr>
            <w:r w:rsidRPr="0003068A">
              <w:rPr>
                <w:rFonts w:ascii="Arial" w:hAnsi="Arial" w:cs="Arial"/>
                <w:b/>
                <w:bCs/>
                <w:color w:val="FF0000"/>
                <w:w w:val="85"/>
                <w:kern w:val="0"/>
                <w:sz w:val="19"/>
                <w:szCs w:val="19"/>
              </w:rPr>
              <w:t>TỔNG SỐ -</w:t>
            </w:r>
            <w:r w:rsidRPr="0003068A">
              <w:rPr>
                <w:rFonts w:ascii="Arial" w:hAnsi="Arial" w:cs="Arial"/>
                <w:b/>
                <w:bCs/>
                <w:i/>
                <w:iCs/>
                <w:color w:val="FF0000"/>
                <w:w w:val="85"/>
                <w:kern w:val="0"/>
                <w:sz w:val="19"/>
                <w:szCs w:val="19"/>
              </w:rPr>
              <w:t xml:space="preserve"> TOTAL</w:t>
            </w:r>
          </w:p>
        </w:tc>
        <w:tc>
          <w:tcPr>
            <w:tcW w:w="706" w:type="dxa"/>
            <w:vAlign w:val="bottom"/>
          </w:tcPr>
          <w:p w14:paraId="263C5362" w14:textId="43DAE3F8" w:rsidR="00502B94" w:rsidRPr="00502B94" w:rsidRDefault="00502B94" w:rsidP="00502B94">
            <w:pPr>
              <w:spacing w:before="120" w:after="60" w:line="264" w:lineRule="auto"/>
              <w:jc w:val="right"/>
              <w:rPr>
                <w:rFonts w:ascii="Arial" w:hAnsi="Arial" w:cs="Arial"/>
                <w:b/>
                <w:w w:val="85"/>
                <w:sz w:val="19"/>
                <w:szCs w:val="19"/>
              </w:rPr>
            </w:pPr>
            <w:r w:rsidRPr="00502B94">
              <w:rPr>
                <w:rFonts w:ascii="Arial" w:hAnsi="Arial" w:cs="Arial"/>
                <w:b/>
                <w:w w:val="85"/>
                <w:sz w:val="19"/>
                <w:szCs w:val="19"/>
              </w:rPr>
              <w:t>8.175</w:t>
            </w:r>
          </w:p>
        </w:tc>
        <w:tc>
          <w:tcPr>
            <w:tcW w:w="707" w:type="dxa"/>
            <w:vAlign w:val="bottom"/>
          </w:tcPr>
          <w:p w14:paraId="7357A0A1" w14:textId="251601F3" w:rsidR="00502B94" w:rsidRPr="00502B94" w:rsidRDefault="00502B94" w:rsidP="00502B94">
            <w:pPr>
              <w:spacing w:before="120" w:after="60" w:line="264" w:lineRule="auto"/>
              <w:jc w:val="right"/>
              <w:rPr>
                <w:rFonts w:ascii="Arial" w:hAnsi="Arial" w:cs="Arial"/>
                <w:b/>
                <w:w w:val="85"/>
                <w:sz w:val="19"/>
                <w:szCs w:val="19"/>
              </w:rPr>
            </w:pPr>
            <w:r w:rsidRPr="00502B94">
              <w:rPr>
                <w:rFonts w:ascii="Arial" w:hAnsi="Arial" w:cs="Arial"/>
                <w:b/>
                <w:w w:val="85"/>
                <w:sz w:val="19"/>
                <w:szCs w:val="19"/>
              </w:rPr>
              <w:t>8.236</w:t>
            </w:r>
          </w:p>
        </w:tc>
        <w:tc>
          <w:tcPr>
            <w:tcW w:w="707" w:type="dxa"/>
            <w:shd w:val="clear" w:color="auto" w:fill="auto"/>
            <w:noWrap/>
            <w:vAlign w:val="bottom"/>
          </w:tcPr>
          <w:p w14:paraId="03BA2C04" w14:textId="633EC52E" w:rsidR="00502B94" w:rsidRPr="00502B94" w:rsidRDefault="00502B94" w:rsidP="00502B94">
            <w:pPr>
              <w:spacing w:before="120" w:after="60" w:line="264" w:lineRule="auto"/>
              <w:jc w:val="right"/>
              <w:rPr>
                <w:rFonts w:ascii="Arial" w:hAnsi="Arial" w:cs="Arial"/>
                <w:b/>
                <w:w w:val="85"/>
                <w:sz w:val="19"/>
                <w:szCs w:val="19"/>
              </w:rPr>
            </w:pPr>
            <w:r w:rsidRPr="00502B94">
              <w:rPr>
                <w:rFonts w:ascii="Arial" w:hAnsi="Arial" w:cs="Arial"/>
                <w:b/>
                <w:w w:val="85"/>
                <w:sz w:val="19"/>
                <w:szCs w:val="19"/>
              </w:rPr>
              <w:t>7.439</w:t>
            </w:r>
          </w:p>
        </w:tc>
        <w:tc>
          <w:tcPr>
            <w:tcW w:w="707" w:type="dxa"/>
            <w:shd w:val="clear" w:color="auto" w:fill="auto"/>
            <w:noWrap/>
            <w:vAlign w:val="bottom"/>
          </w:tcPr>
          <w:p w14:paraId="18373BBF" w14:textId="1F441A00" w:rsidR="00502B94" w:rsidRPr="00502B94" w:rsidRDefault="00502B94" w:rsidP="00502B94">
            <w:pPr>
              <w:spacing w:before="120" w:after="60" w:line="264" w:lineRule="auto"/>
              <w:jc w:val="right"/>
              <w:rPr>
                <w:rFonts w:ascii="Arial" w:hAnsi="Arial" w:cs="Arial"/>
                <w:b/>
                <w:w w:val="85"/>
                <w:sz w:val="19"/>
                <w:szCs w:val="19"/>
              </w:rPr>
            </w:pPr>
            <w:r w:rsidRPr="00502B94">
              <w:rPr>
                <w:rFonts w:ascii="Arial" w:hAnsi="Arial" w:cs="Arial"/>
                <w:b/>
                <w:w w:val="85"/>
                <w:sz w:val="19"/>
                <w:szCs w:val="19"/>
              </w:rPr>
              <w:t>7.532</w:t>
            </w:r>
          </w:p>
        </w:tc>
        <w:tc>
          <w:tcPr>
            <w:tcW w:w="707" w:type="dxa"/>
            <w:shd w:val="clear" w:color="auto" w:fill="auto"/>
            <w:noWrap/>
            <w:vAlign w:val="bottom"/>
          </w:tcPr>
          <w:p w14:paraId="19FBBAE6" w14:textId="0B9983C1" w:rsidR="00502B94" w:rsidRPr="00502B94" w:rsidRDefault="00502B94" w:rsidP="00502B94">
            <w:pPr>
              <w:spacing w:before="120" w:after="60" w:line="264" w:lineRule="auto"/>
              <w:jc w:val="right"/>
              <w:rPr>
                <w:rFonts w:ascii="Arial" w:hAnsi="Arial" w:cs="Arial"/>
                <w:b/>
                <w:w w:val="85"/>
                <w:sz w:val="19"/>
                <w:szCs w:val="19"/>
              </w:rPr>
            </w:pPr>
            <w:r w:rsidRPr="00502B94">
              <w:rPr>
                <w:rFonts w:ascii="Arial" w:hAnsi="Arial" w:cs="Arial"/>
                <w:b/>
                <w:w w:val="85"/>
                <w:sz w:val="19"/>
                <w:szCs w:val="19"/>
              </w:rPr>
              <w:t>7.633</w:t>
            </w:r>
          </w:p>
        </w:tc>
      </w:tr>
      <w:tr w:rsidR="00502B94" w:rsidRPr="0003068A" w14:paraId="09F4D4CA" w14:textId="77777777" w:rsidTr="00502B94">
        <w:trPr>
          <w:jc w:val="center"/>
        </w:trPr>
        <w:tc>
          <w:tcPr>
            <w:tcW w:w="3818" w:type="dxa"/>
            <w:shd w:val="clear" w:color="auto" w:fill="auto"/>
            <w:vAlign w:val="center"/>
          </w:tcPr>
          <w:p w14:paraId="7FEE748F" w14:textId="77777777" w:rsidR="00502B94" w:rsidRPr="0003068A" w:rsidRDefault="00502B94" w:rsidP="00502B94">
            <w:pPr>
              <w:spacing w:before="120" w:after="60" w:line="264" w:lineRule="auto"/>
              <w:rPr>
                <w:rFonts w:ascii="Arial" w:hAnsi="Arial" w:cs="Arial"/>
                <w:b/>
                <w:bCs/>
                <w:color w:val="FF0000"/>
                <w:w w:val="85"/>
                <w:kern w:val="0"/>
                <w:sz w:val="19"/>
                <w:szCs w:val="19"/>
              </w:rPr>
            </w:pPr>
            <w:r w:rsidRPr="0003068A">
              <w:rPr>
                <w:rFonts w:ascii="Arial" w:hAnsi="Arial" w:cs="Arial"/>
                <w:b/>
                <w:bCs/>
                <w:color w:val="FF0000"/>
                <w:w w:val="85"/>
                <w:kern w:val="0"/>
                <w:sz w:val="19"/>
                <w:szCs w:val="19"/>
              </w:rPr>
              <w:t xml:space="preserve">Doanh </w:t>
            </w:r>
            <w:proofErr w:type="spellStart"/>
            <w:r w:rsidRPr="0003068A">
              <w:rPr>
                <w:rFonts w:ascii="Arial" w:hAnsi="Arial" w:cs="Arial"/>
                <w:b/>
                <w:bCs/>
                <w:color w:val="FF0000"/>
                <w:w w:val="85"/>
                <w:kern w:val="0"/>
                <w:sz w:val="19"/>
                <w:szCs w:val="19"/>
              </w:rPr>
              <w:t>nghiệp</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Nhà</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nước</w:t>
            </w:r>
            <w:proofErr w:type="spellEnd"/>
            <w:r w:rsidRPr="0003068A">
              <w:rPr>
                <w:rFonts w:ascii="Arial" w:hAnsi="Arial" w:cs="Arial"/>
                <w:b/>
                <w:bCs/>
                <w:color w:val="FF0000"/>
                <w:w w:val="85"/>
                <w:kern w:val="0"/>
                <w:sz w:val="19"/>
                <w:szCs w:val="19"/>
              </w:rPr>
              <w:t xml:space="preserve"> </w:t>
            </w:r>
            <w:r w:rsidRPr="0003068A">
              <w:rPr>
                <w:rFonts w:ascii="Arial" w:hAnsi="Arial" w:cs="Arial"/>
                <w:b/>
                <w:bCs/>
                <w:color w:val="FF0000"/>
                <w:w w:val="85"/>
                <w:kern w:val="0"/>
                <w:sz w:val="19"/>
                <w:szCs w:val="19"/>
              </w:rPr>
              <w:br/>
            </w:r>
            <w:r w:rsidRPr="0003068A">
              <w:rPr>
                <w:rFonts w:ascii="Arial" w:hAnsi="Arial" w:cs="Arial"/>
                <w:b/>
                <w:bCs/>
                <w:i/>
                <w:iCs/>
                <w:color w:val="FF0000"/>
                <w:w w:val="85"/>
                <w:kern w:val="0"/>
                <w:sz w:val="19"/>
                <w:szCs w:val="19"/>
              </w:rPr>
              <w:t>State owned enterprise</w:t>
            </w:r>
          </w:p>
        </w:tc>
        <w:tc>
          <w:tcPr>
            <w:tcW w:w="706" w:type="dxa"/>
            <w:vAlign w:val="bottom"/>
          </w:tcPr>
          <w:p w14:paraId="79FA8A0E" w14:textId="54F2D256" w:rsidR="00502B94" w:rsidRPr="00502B94" w:rsidRDefault="00502B94" w:rsidP="00502B94">
            <w:pPr>
              <w:spacing w:before="120" w:after="60" w:line="264" w:lineRule="auto"/>
              <w:jc w:val="right"/>
              <w:rPr>
                <w:rFonts w:ascii="Arial" w:hAnsi="Arial" w:cs="Arial"/>
                <w:b/>
                <w:w w:val="85"/>
                <w:sz w:val="19"/>
                <w:szCs w:val="19"/>
              </w:rPr>
            </w:pPr>
            <w:r w:rsidRPr="00502B94">
              <w:rPr>
                <w:rFonts w:ascii="Arial" w:hAnsi="Arial" w:cs="Arial"/>
                <w:b/>
                <w:w w:val="85"/>
                <w:sz w:val="19"/>
                <w:szCs w:val="19"/>
              </w:rPr>
              <w:t>934</w:t>
            </w:r>
          </w:p>
        </w:tc>
        <w:tc>
          <w:tcPr>
            <w:tcW w:w="707" w:type="dxa"/>
            <w:vAlign w:val="bottom"/>
          </w:tcPr>
          <w:p w14:paraId="1B8F41E2" w14:textId="6DFCE1B5" w:rsidR="00502B94" w:rsidRPr="00502B94" w:rsidRDefault="00502B94" w:rsidP="00502B94">
            <w:pPr>
              <w:spacing w:before="120" w:after="60" w:line="264" w:lineRule="auto"/>
              <w:jc w:val="right"/>
              <w:rPr>
                <w:rFonts w:ascii="Arial" w:hAnsi="Arial" w:cs="Arial"/>
                <w:b/>
                <w:w w:val="85"/>
                <w:sz w:val="19"/>
                <w:szCs w:val="19"/>
              </w:rPr>
            </w:pPr>
            <w:r w:rsidRPr="00502B94">
              <w:rPr>
                <w:rFonts w:ascii="Arial" w:hAnsi="Arial" w:cs="Arial"/>
                <w:b/>
                <w:w w:val="85"/>
                <w:sz w:val="19"/>
                <w:szCs w:val="19"/>
              </w:rPr>
              <w:t>894</w:t>
            </w:r>
          </w:p>
        </w:tc>
        <w:tc>
          <w:tcPr>
            <w:tcW w:w="707" w:type="dxa"/>
            <w:shd w:val="clear" w:color="auto" w:fill="auto"/>
            <w:noWrap/>
            <w:vAlign w:val="bottom"/>
          </w:tcPr>
          <w:p w14:paraId="61DF4C3F" w14:textId="598FD11C" w:rsidR="00502B94" w:rsidRPr="00502B94" w:rsidRDefault="00502B94" w:rsidP="00502B94">
            <w:pPr>
              <w:spacing w:before="120" w:after="60" w:line="264" w:lineRule="auto"/>
              <w:jc w:val="right"/>
              <w:rPr>
                <w:rFonts w:ascii="Arial" w:hAnsi="Arial" w:cs="Arial"/>
                <w:b/>
                <w:w w:val="85"/>
                <w:sz w:val="19"/>
                <w:szCs w:val="19"/>
              </w:rPr>
            </w:pPr>
            <w:r w:rsidRPr="00502B94">
              <w:rPr>
                <w:rFonts w:ascii="Arial" w:hAnsi="Arial" w:cs="Arial"/>
                <w:b/>
                <w:w w:val="85"/>
                <w:sz w:val="19"/>
                <w:szCs w:val="19"/>
              </w:rPr>
              <w:t>828</w:t>
            </w:r>
          </w:p>
        </w:tc>
        <w:tc>
          <w:tcPr>
            <w:tcW w:w="707" w:type="dxa"/>
            <w:shd w:val="clear" w:color="auto" w:fill="auto"/>
            <w:noWrap/>
            <w:vAlign w:val="bottom"/>
          </w:tcPr>
          <w:p w14:paraId="4E7D0239" w14:textId="67C2C84D" w:rsidR="00502B94" w:rsidRPr="00502B94" w:rsidRDefault="00502B94" w:rsidP="00502B94">
            <w:pPr>
              <w:spacing w:before="120" w:after="60" w:line="264" w:lineRule="auto"/>
              <w:jc w:val="right"/>
              <w:rPr>
                <w:rFonts w:ascii="Arial" w:hAnsi="Arial" w:cs="Arial"/>
                <w:b/>
                <w:w w:val="85"/>
                <w:sz w:val="19"/>
                <w:szCs w:val="19"/>
              </w:rPr>
            </w:pPr>
            <w:r w:rsidRPr="00502B94">
              <w:rPr>
                <w:rFonts w:ascii="Arial" w:hAnsi="Arial" w:cs="Arial"/>
                <w:b/>
                <w:w w:val="85"/>
                <w:sz w:val="19"/>
                <w:szCs w:val="19"/>
              </w:rPr>
              <w:t>831</w:t>
            </w:r>
          </w:p>
        </w:tc>
        <w:tc>
          <w:tcPr>
            <w:tcW w:w="707" w:type="dxa"/>
            <w:shd w:val="clear" w:color="auto" w:fill="auto"/>
            <w:noWrap/>
            <w:vAlign w:val="bottom"/>
          </w:tcPr>
          <w:p w14:paraId="2CCB2FC8" w14:textId="121F9BE8" w:rsidR="00502B94" w:rsidRPr="00502B94" w:rsidRDefault="00502B94" w:rsidP="00502B94">
            <w:pPr>
              <w:spacing w:before="120" w:after="60" w:line="264" w:lineRule="auto"/>
              <w:jc w:val="right"/>
              <w:rPr>
                <w:rFonts w:ascii="Arial" w:hAnsi="Arial" w:cs="Arial"/>
                <w:b/>
                <w:w w:val="85"/>
                <w:sz w:val="19"/>
                <w:szCs w:val="19"/>
              </w:rPr>
            </w:pPr>
            <w:r w:rsidRPr="00502B94">
              <w:rPr>
                <w:rFonts w:ascii="Arial" w:hAnsi="Arial" w:cs="Arial"/>
                <w:b/>
                <w:w w:val="85"/>
                <w:sz w:val="19"/>
                <w:szCs w:val="19"/>
              </w:rPr>
              <w:t>838</w:t>
            </w:r>
          </w:p>
        </w:tc>
      </w:tr>
      <w:tr w:rsidR="00502B94" w:rsidRPr="0003068A" w14:paraId="71B18FF8" w14:textId="77777777" w:rsidTr="00502B94">
        <w:trPr>
          <w:jc w:val="center"/>
        </w:trPr>
        <w:tc>
          <w:tcPr>
            <w:tcW w:w="3818" w:type="dxa"/>
            <w:shd w:val="clear" w:color="auto" w:fill="auto"/>
            <w:vAlign w:val="center"/>
          </w:tcPr>
          <w:p w14:paraId="109407A7" w14:textId="77777777" w:rsidR="00502B94" w:rsidRPr="0003068A" w:rsidRDefault="00502B94" w:rsidP="00502B94">
            <w:pPr>
              <w:spacing w:before="120" w:after="60" w:line="264" w:lineRule="auto"/>
              <w:ind w:left="170"/>
              <w:rPr>
                <w:rFonts w:ascii="Arial" w:hAnsi="Arial" w:cs="Arial"/>
                <w:color w:val="FF0000"/>
                <w:w w:val="85"/>
                <w:sz w:val="19"/>
                <w:szCs w:val="19"/>
              </w:rPr>
            </w:pPr>
            <w:r w:rsidRPr="0003068A">
              <w:rPr>
                <w:rFonts w:ascii="Arial" w:hAnsi="Arial" w:cs="Arial"/>
                <w:color w:val="FF0000"/>
                <w:w w:val="85"/>
                <w:sz w:val="19"/>
                <w:szCs w:val="19"/>
              </w:rPr>
              <w:t xml:space="preserve"> DN 100% </w:t>
            </w:r>
            <w:proofErr w:type="spellStart"/>
            <w:r w:rsidRPr="0003068A">
              <w:rPr>
                <w:rFonts w:ascii="Arial" w:hAnsi="Arial" w:cs="Arial"/>
                <w:color w:val="FF0000"/>
                <w:w w:val="85"/>
                <w:sz w:val="19"/>
                <w:szCs w:val="19"/>
              </w:rPr>
              <w:t>vốn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nhà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w:t>
            </w:r>
            <w:r w:rsidRPr="0003068A">
              <w:rPr>
                <w:rFonts w:ascii="Arial" w:hAnsi="Arial" w:cs="Arial" w:hint="eastAsia"/>
                <w:color w:val="FF0000"/>
                <w:w w:val="85"/>
                <w:sz w:val="19"/>
                <w:szCs w:val="19"/>
              </w:rPr>
              <w:t>ư</w:t>
            </w:r>
            <w:r w:rsidRPr="0003068A">
              <w:rPr>
                <w:rFonts w:ascii="Arial" w:hAnsi="Arial" w:cs="Arial"/>
                <w:color w:val="FF0000"/>
                <w:w w:val="85"/>
                <w:sz w:val="19"/>
                <w:szCs w:val="19"/>
              </w:rPr>
              <w:t>ớc</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 xml:space="preserve">100% </w:t>
            </w:r>
            <w:r w:rsidRPr="0003068A">
              <w:rPr>
                <w:rFonts w:ascii="Arial" w:hAnsi="Arial" w:cs="Arial"/>
                <w:i/>
                <w:color w:val="FF0000"/>
                <w:w w:val="85"/>
                <w:sz w:val="19"/>
                <w:szCs w:val="19"/>
                <w:u w:color="FF0000"/>
              </w:rPr>
              <w:t>capital state owned</w:t>
            </w:r>
          </w:p>
        </w:tc>
        <w:tc>
          <w:tcPr>
            <w:tcW w:w="706" w:type="dxa"/>
            <w:vAlign w:val="bottom"/>
          </w:tcPr>
          <w:p w14:paraId="19F642F9" w14:textId="3D15495B" w:rsidR="00502B94" w:rsidRPr="00502B94" w:rsidRDefault="00502B94" w:rsidP="00502B94">
            <w:pPr>
              <w:spacing w:before="120" w:after="60" w:line="264" w:lineRule="auto"/>
              <w:jc w:val="right"/>
              <w:rPr>
                <w:rFonts w:ascii="Arial" w:hAnsi="Arial" w:cs="Arial"/>
                <w:w w:val="85"/>
                <w:sz w:val="19"/>
                <w:szCs w:val="19"/>
              </w:rPr>
            </w:pPr>
            <w:r w:rsidRPr="00502B94">
              <w:rPr>
                <w:rFonts w:ascii="Arial" w:hAnsi="Arial" w:cs="Arial"/>
                <w:w w:val="85"/>
                <w:sz w:val="19"/>
                <w:szCs w:val="19"/>
              </w:rPr>
              <w:t>727</w:t>
            </w:r>
          </w:p>
        </w:tc>
        <w:tc>
          <w:tcPr>
            <w:tcW w:w="707" w:type="dxa"/>
            <w:vAlign w:val="bottom"/>
          </w:tcPr>
          <w:p w14:paraId="177411DE" w14:textId="03FFFB2E" w:rsidR="00502B94" w:rsidRPr="00502B94" w:rsidRDefault="00502B94" w:rsidP="00502B94">
            <w:pPr>
              <w:spacing w:before="120" w:after="60" w:line="264" w:lineRule="auto"/>
              <w:jc w:val="right"/>
              <w:rPr>
                <w:rFonts w:ascii="Arial" w:hAnsi="Arial" w:cs="Arial"/>
                <w:w w:val="85"/>
                <w:sz w:val="19"/>
                <w:szCs w:val="19"/>
              </w:rPr>
            </w:pPr>
            <w:r w:rsidRPr="00502B94">
              <w:rPr>
                <w:rFonts w:ascii="Arial" w:hAnsi="Arial" w:cs="Arial"/>
                <w:w w:val="85"/>
                <w:sz w:val="19"/>
                <w:szCs w:val="19"/>
              </w:rPr>
              <w:t>727</w:t>
            </w:r>
          </w:p>
        </w:tc>
        <w:tc>
          <w:tcPr>
            <w:tcW w:w="707" w:type="dxa"/>
            <w:shd w:val="clear" w:color="auto" w:fill="auto"/>
            <w:noWrap/>
            <w:vAlign w:val="bottom"/>
          </w:tcPr>
          <w:p w14:paraId="5ADE2918" w14:textId="414C343F" w:rsidR="00502B94" w:rsidRPr="00502B94" w:rsidRDefault="00502B94" w:rsidP="00502B94">
            <w:pPr>
              <w:spacing w:before="120" w:after="60" w:line="264" w:lineRule="auto"/>
              <w:jc w:val="right"/>
              <w:rPr>
                <w:rFonts w:ascii="Arial" w:hAnsi="Arial" w:cs="Arial"/>
                <w:w w:val="85"/>
                <w:sz w:val="19"/>
                <w:szCs w:val="19"/>
              </w:rPr>
            </w:pPr>
            <w:r w:rsidRPr="00502B94">
              <w:rPr>
                <w:rFonts w:ascii="Arial" w:hAnsi="Arial" w:cs="Arial"/>
                <w:w w:val="85"/>
                <w:sz w:val="19"/>
                <w:szCs w:val="19"/>
              </w:rPr>
              <w:t>649</w:t>
            </w:r>
          </w:p>
        </w:tc>
        <w:tc>
          <w:tcPr>
            <w:tcW w:w="707" w:type="dxa"/>
            <w:shd w:val="clear" w:color="auto" w:fill="auto"/>
            <w:noWrap/>
            <w:vAlign w:val="bottom"/>
          </w:tcPr>
          <w:p w14:paraId="17DB6772" w14:textId="119C4818" w:rsidR="00502B94" w:rsidRPr="00502B94" w:rsidRDefault="00502B94" w:rsidP="00502B94">
            <w:pPr>
              <w:spacing w:before="120" w:after="60" w:line="264" w:lineRule="auto"/>
              <w:jc w:val="right"/>
              <w:rPr>
                <w:rFonts w:ascii="Arial" w:hAnsi="Arial" w:cs="Arial"/>
                <w:w w:val="85"/>
                <w:sz w:val="19"/>
                <w:szCs w:val="19"/>
              </w:rPr>
            </w:pPr>
            <w:r w:rsidRPr="00502B94">
              <w:rPr>
                <w:rFonts w:ascii="Arial" w:hAnsi="Arial" w:cs="Arial"/>
                <w:w w:val="85"/>
                <w:sz w:val="19"/>
                <w:szCs w:val="19"/>
              </w:rPr>
              <w:t>645</w:t>
            </w:r>
          </w:p>
        </w:tc>
        <w:tc>
          <w:tcPr>
            <w:tcW w:w="707" w:type="dxa"/>
            <w:shd w:val="clear" w:color="auto" w:fill="auto"/>
            <w:noWrap/>
            <w:vAlign w:val="bottom"/>
          </w:tcPr>
          <w:p w14:paraId="571C3F34" w14:textId="49B6E1BB" w:rsidR="00502B94" w:rsidRPr="00502B94" w:rsidRDefault="00502B94" w:rsidP="00502B94">
            <w:pPr>
              <w:spacing w:before="120" w:after="60" w:line="264" w:lineRule="auto"/>
              <w:jc w:val="right"/>
              <w:rPr>
                <w:rFonts w:ascii="Arial" w:hAnsi="Arial" w:cs="Arial"/>
                <w:w w:val="85"/>
                <w:sz w:val="19"/>
                <w:szCs w:val="19"/>
              </w:rPr>
            </w:pPr>
            <w:r w:rsidRPr="00502B94">
              <w:rPr>
                <w:rFonts w:ascii="Arial" w:hAnsi="Arial" w:cs="Arial"/>
                <w:w w:val="85"/>
                <w:sz w:val="19"/>
                <w:szCs w:val="19"/>
              </w:rPr>
              <w:t>651</w:t>
            </w:r>
          </w:p>
        </w:tc>
      </w:tr>
      <w:tr w:rsidR="00502B94" w:rsidRPr="0003068A" w14:paraId="0E37F2B2" w14:textId="77777777" w:rsidTr="00502B94">
        <w:trPr>
          <w:jc w:val="center"/>
        </w:trPr>
        <w:tc>
          <w:tcPr>
            <w:tcW w:w="3818" w:type="dxa"/>
            <w:shd w:val="clear" w:color="auto" w:fill="auto"/>
            <w:vAlign w:val="center"/>
          </w:tcPr>
          <w:p w14:paraId="43ED1461" w14:textId="77777777" w:rsidR="00502B94" w:rsidRPr="0003068A" w:rsidRDefault="00502B94" w:rsidP="00502B94">
            <w:pPr>
              <w:spacing w:before="120" w:after="60" w:line="264" w:lineRule="auto"/>
              <w:ind w:left="170"/>
              <w:rPr>
                <w:rFonts w:ascii="Arial" w:hAnsi="Arial" w:cs="Arial"/>
                <w:color w:val="FF0000"/>
                <w:w w:val="85"/>
                <w:sz w:val="19"/>
                <w:szCs w:val="19"/>
              </w:rPr>
            </w:pPr>
            <w:r w:rsidRPr="0003068A">
              <w:rPr>
                <w:rFonts w:ascii="Arial" w:hAnsi="Arial" w:cs="Arial"/>
                <w:color w:val="FF0000"/>
                <w:w w:val="85"/>
                <w:sz w:val="19"/>
                <w:szCs w:val="19"/>
              </w:rPr>
              <w:t xml:space="preserve">DN </w:t>
            </w:r>
            <w:proofErr w:type="spellStart"/>
            <w:r w:rsidRPr="0003068A">
              <w:rPr>
                <w:rFonts w:ascii="Arial" w:hAnsi="Arial" w:cs="Arial"/>
                <w:color w:val="FF0000"/>
                <w:w w:val="85"/>
                <w:sz w:val="19"/>
                <w:szCs w:val="19"/>
              </w:rPr>
              <w:t>hơn</w:t>
            </w:r>
            <w:proofErr w:type="spellEnd"/>
            <w:r w:rsidRPr="0003068A">
              <w:rPr>
                <w:rFonts w:ascii="Arial" w:hAnsi="Arial" w:cs="Arial"/>
                <w:color w:val="FF0000"/>
                <w:w w:val="85"/>
                <w:sz w:val="19"/>
                <w:szCs w:val="19"/>
              </w:rPr>
              <w:t xml:space="preserve"> 50% </w:t>
            </w:r>
            <w:proofErr w:type="spellStart"/>
            <w:r w:rsidRPr="0003068A">
              <w:rPr>
                <w:rFonts w:ascii="Arial" w:hAnsi="Arial" w:cs="Arial"/>
                <w:color w:val="FF0000"/>
                <w:w w:val="85"/>
                <w:sz w:val="19"/>
                <w:szCs w:val="19"/>
              </w:rPr>
              <w:t>vốn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nhà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Over 50% capital state owned</w:t>
            </w:r>
          </w:p>
        </w:tc>
        <w:tc>
          <w:tcPr>
            <w:tcW w:w="706" w:type="dxa"/>
            <w:vAlign w:val="bottom"/>
          </w:tcPr>
          <w:p w14:paraId="7933ADAB" w14:textId="4D866CF7" w:rsidR="00502B94" w:rsidRPr="00502B94" w:rsidRDefault="00502B94" w:rsidP="00502B94">
            <w:pPr>
              <w:spacing w:before="120" w:after="60" w:line="264" w:lineRule="auto"/>
              <w:jc w:val="right"/>
              <w:rPr>
                <w:rFonts w:ascii="Arial" w:hAnsi="Arial" w:cs="Arial"/>
                <w:w w:val="85"/>
                <w:sz w:val="19"/>
                <w:szCs w:val="19"/>
              </w:rPr>
            </w:pPr>
            <w:r w:rsidRPr="00502B94">
              <w:rPr>
                <w:rFonts w:ascii="Arial" w:hAnsi="Arial" w:cs="Arial"/>
                <w:w w:val="85"/>
                <w:sz w:val="19"/>
                <w:szCs w:val="19"/>
              </w:rPr>
              <w:t>207</w:t>
            </w:r>
          </w:p>
        </w:tc>
        <w:tc>
          <w:tcPr>
            <w:tcW w:w="707" w:type="dxa"/>
            <w:vAlign w:val="bottom"/>
          </w:tcPr>
          <w:p w14:paraId="4E9A708E" w14:textId="1212D633" w:rsidR="00502B94" w:rsidRPr="00502B94" w:rsidRDefault="00502B94" w:rsidP="00502B94">
            <w:pPr>
              <w:spacing w:before="120" w:after="60" w:line="264" w:lineRule="auto"/>
              <w:jc w:val="right"/>
              <w:rPr>
                <w:rFonts w:ascii="Arial" w:hAnsi="Arial" w:cs="Arial"/>
                <w:w w:val="85"/>
                <w:sz w:val="19"/>
                <w:szCs w:val="19"/>
              </w:rPr>
            </w:pPr>
            <w:r w:rsidRPr="00502B94">
              <w:rPr>
                <w:rFonts w:ascii="Arial" w:hAnsi="Arial" w:cs="Arial"/>
                <w:w w:val="85"/>
                <w:sz w:val="19"/>
                <w:szCs w:val="19"/>
              </w:rPr>
              <w:t>167</w:t>
            </w:r>
          </w:p>
        </w:tc>
        <w:tc>
          <w:tcPr>
            <w:tcW w:w="707" w:type="dxa"/>
            <w:shd w:val="clear" w:color="auto" w:fill="auto"/>
            <w:noWrap/>
            <w:vAlign w:val="bottom"/>
          </w:tcPr>
          <w:p w14:paraId="15DCE61C" w14:textId="3965B4BE" w:rsidR="00502B94" w:rsidRPr="00502B94" w:rsidRDefault="00502B94" w:rsidP="00502B94">
            <w:pPr>
              <w:spacing w:before="120" w:after="60" w:line="264" w:lineRule="auto"/>
              <w:jc w:val="right"/>
              <w:rPr>
                <w:rFonts w:ascii="Arial" w:hAnsi="Arial" w:cs="Arial"/>
                <w:w w:val="85"/>
                <w:sz w:val="19"/>
                <w:szCs w:val="19"/>
              </w:rPr>
            </w:pPr>
            <w:r w:rsidRPr="00502B94">
              <w:rPr>
                <w:rFonts w:ascii="Arial" w:hAnsi="Arial" w:cs="Arial"/>
                <w:w w:val="85"/>
                <w:sz w:val="19"/>
                <w:szCs w:val="19"/>
              </w:rPr>
              <w:t>179</w:t>
            </w:r>
          </w:p>
        </w:tc>
        <w:tc>
          <w:tcPr>
            <w:tcW w:w="707" w:type="dxa"/>
            <w:shd w:val="clear" w:color="auto" w:fill="auto"/>
            <w:noWrap/>
            <w:vAlign w:val="bottom"/>
          </w:tcPr>
          <w:p w14:paraId="56747093" w14:textId="0D9C93A7" w:rsidR="00502B94" w:rsidRPr="00502B94" w:rsidRDefault="00502B94" w:rsidP="00502B94">
            <w:pPr>
              <w:spacing w:before="120" w:after="60" w:line="264" w:lineRule="auto"/>
              <w:jc w:val="right"/>
              <w:rPr>
                <w:rFonts w:ascii="Arial" w:hAnsi="Arial" w:cs="Arial"/>
                <w:w w:val="85"/>
                <w:sz w:val="19"/>
                <w:szCs w:val="19"/>
              </w:rPr>
            </w:pPr>
            <w:r w:rsidRPr="00502B94">
              <w:rPr>
                <w:rFonts w:ascii="Arial" w:hAnsi="Arial" w:cs="Arial"/>
                <w:w w:val="85"/>
                <w:sz w:val="19"/>
                <w:szCs w:val="19"/>
              </w:rPr>
              <w:t>186</w:t>
            </w:r>
          </w:p>
        </w:tc>
        <w:tc>
          <w:tcPr>
            <w:tcW w:w="707" w:type="dxa"/>
            <w:shd w:val="clear" w:color="auto" w:fill="auto"/>
            <w:noWrap/>
            <w:vAlign w:val="bottom"/>
          </w:tcPr>
          <w:p w14:paraId="4C0F9E47" w14:textId="0535AD00" w:rsidR="00502B94" w:rsidRPr="00502B94" w:rsidRDefault="00502B94" w:rsidP="00502B94">
            <w:pPr>
              <w:spacing w:before="120" w:after="60" w:line="264" w:lineRule="auto"/>
              <w:jc w:val="right"/>
              <w:rPr>
                <w:rFonts w:ascii="Arial" w:hAnsi="Arial" w:cs="Arial"/>
                <w:w w:val="85"/>
                <w:sz w:val="19"/>
                <w:szCs w:val="19"/>
              </w:rPr>
            </w:pPr>
            <w:r w:rsidRPr="00502B94">
              <w:rPr>
                <w:rFonts w:ascii="Arial" w:hAnsi="Arial" w:cs="Arial"/>
                <w:w w:val="85"/>
                <w:sz w:val="19"/>
                <w:szCs w:val="19"/>
              </w:rPr>
              <w:t>187</w:t>
            </w:r>
          </w:p>
        </w:tc>
      </w:tr>
      <w:tr w:rsidR="00502B94" w:rsidRPr="0003068A" w14:paraId="76139D3C" w14:textId="77777777" w:rsidTr="00502B94">
        <w:trPr>
          <w:jc w:val="center"/>
        </w:trPr>
        <w:tc>
          <w:tcPr>
            <w:tcW w:w="3818" w:type="dxa"/>
            <w:shd w:val="clear" w:color="auto" w:fill="auto"/>
            <w:vAlign w:val="center"/>
          </w:tcPr>
          <w:p w14:paraId="13665588" w14:textId="77777777" w:rsidR="00502B94" w:rsidRPr="0003068A" w:rsidRDefault="00502B94" w:rsidP="00502B94">
            <w:pPr>
              <w:spacing w:before="120" w:after="60" w:line="264" w:lineRule="auto"/>
              <w:rPr>
                <w:rFonts w:ascii="Arial" w:hAnsi="Arial" w:cs="Arial"/>
                <w:b/>
                <w:bCs/>
                <w:color w:val="FF0000"/>
                <w:w w:val="85"/>
                <w:kern w:val="0"/>
                <w:sz w:val="19"/>
                <w:szCs w:val="19"/>
              </w:rPr>
            </w:pPr>
            <w:r w:rsidRPr="0003068A">
              <w:rPr>
                <w:rFonts w:ascii="Arial" w:hAnsi="Arial" w:cs="Arial"/>
                <w:b/>
                <w:bCs/>
                <w:color w:val="FF0000"/>
                <w:w w:val="85"/>
                <w:kern w:val="0"/>
                <w:sz w:val="19"/>
                <w:szCs w:val="19"/>
              </w:rPr>
              <w:t xml:space="preserve">Doanh </w:t>
            </w:r>
            <w:proofErr w:type="spellStart"/>
            <w:r w:rsidRPr="0003068A">
              <w:rPr>
                <w:rFonts w:ascii="Arial" w:hAnsi="Arial" w:cs="Arial"/>
                <w:b/>
                <w:bCs/>
                <w:color w:val="FF0000"/>
                <w:w w:val="85"/>
                <w:kern w:val="0"/>
                <w:sz w:val="19"/>
                <w:szCs w:val="19"/>
              </w:rPr>
              <w:t>nghiệp</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ngoài</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Nhà</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nước</w:t>
            </w:r>
            <w:proofErr w:type="spellEnd"/>
            <w:r w:rsidRPr="0003068A">
              <w:rPr>
                <w:rFonts w:ascii="Arial" w:hAnsi="Arial" w:cs="Arial"/>
                <w:b/>
                <w:bCs/>
                <w:i/>
                <w:iCs/>
                <w:color w:val="FF0000"/>
                <w:w w:val="85"/>
                <w:kern w:val="0"/>
                <w:sz w:val="19"/>
                <w:szCs w:val="19"/>
              </w:rPr>
              <w:t xml:space="preserve"> </w:t>
            </w:r>
            <w:r w:rsidRPr="0003068A">
              <w:rPr>
                <w:rFonts w:ascii="Arial" w:hAnsi="Arial" w:cs="Arial"/>
                <w:b/>
                <w:bCs/>
                <w:i/>
                <w:iCs/>
                <w:color w:val="FF0000"/>
                <w:w w:val="85"/>
                <w:kern w:val="0"/>
                <w:sz w:val="19"/>
                <w:szCs w:val="19"/>
              </w:rPr>
              <w:br/>
            </w:r>
            <w:proofErr w:type="gramStart"/>
            <w:r w:rsidRPr="0003068A">
              <w:rPr>
                <w:rFonts w:ascii="Arial" w:hAnsi="Arial" w:cs="Arial"/>
                <w:b/>
                <w:bCs/>
                <w:i/>
                <w:iCs/>
                <w:color w:val="FF0000"/>
                <w:w w:val="85"/>
                <w:kern w:val="0"/>
                <w:sz w:val="19"/>
                <w:szCs w:val="19"/>
              </w:rPr>
              <w:t>Non-State</w:t>
            </w:r>
            <w:proofErr w:type="gramEnd"/>
            <w:r w:rsidRPr="0003068A">
              <w:rPr>
                <w:rFonts w:ascii="Arial" w:hAnsi="Arial" w:cs="Arial"/>
                <w:b/>
                <w:bCs/>
                <w:i/>
                <w:iCs/>
                <w:color w:val="FF0000"/>
                <w:w w:val="85"/>
                <w:kern w:val="0"/>
                <w:sz w:val="19"/>
                <w:szCs w:val="19"/>
              </w:rPr>
              <w:t xml:space="preserve"> enterprise</w:t>
            </w:r>
          </w:p>
        </w:tc>
        <w:tc>
          <w:tcPr>
            <w:tcW w:w="706" w:type="dxa"/>
            <w:vAlign w:val="bottom"/>
          </w:tcPr>
          <w:p w14:paraId="57EC0517" w14:textId="1A490BB9" w:rsidR="00502B94" w:rsidRPr="00502B94" w:rsidRDefault="00502B94" w:rsidP="00502B94">
            <w:pPr>
              <w:spacing w:before="120" w:after="60" w:line="264" w:lineRule="auto"/>
              <w:jc w:val="right"/>
              <w:rPr>
                <w:rFonts w:ascii="Arial" w:hAnsi="Arial" w:cs="Arial"/>
                <w:b/>
                <w:w w:val="85"/>
                <w:sz w:val="19"/>
                <w:szCs w:val="19"/>
              </w:rPr>
            </w:pPr>
            <w:r w:rsidRPr="00502B94">
              <w:rPr>
                <w:rFonts w:ascii="Arial" w:hAnsi="Arial" w:cs="Arial"/>
                <w:b/>
                <w:w w:val="85"/>
                <w:sz w:val="19"/>
                <w:szCs w:val="19"/>
              </w:rPr>
              <w:t>7.171</w:t>
            </w:r>
          </w:p>
        </w:tc>
        <w:tc>
          <w:tcPr>
            <w:tcW w:w="707" w:type="dxa"/>
            <w:vAlign w:val="bottom"/>
          </w:tcPr>
          <w:p w14:paraId="148C3686" w14:textId="3E9067A9" w:rsidR="00502B94" w:rsidRPr="00502B94" w:rsidRDefault="00502B94" w:rsidP="00502B94">
            <w:pPr>
              <w:spacing w:before="120" w:after="60" w:line="264" w:lineRule="auto"/>
              <w:jc w:val="right"/>
              <w:rPr>
                <w:rFonts w:ascii="Arial" w:hAnsi="Arial" w:cs="Arial"/>
                <w:b/>
                <w:w w:val="85"/>
                <w:sz w:val="19"/>
                <w:szCs w:val="19"/>
              </w:rPr>
            </w:pPr>
            <w:r w:rsidRPr="00502B94">
              <w:rPr>
                <w:rFonts w:ascii="Arial" w:hAnsi="Arial" w:cs="Arial"/>
                <w:b/>
                <w:w w:val="85"/>
                <w:sz w:val="19"/>
                <w:szCs w:val="19"/>
              </w:rPr>
              <w:t>7.149</w:t>
            </w:r>
          </w:p>
        </w:tc>
        <w:tc>
          <w:tcPr>
            <w:tcW w:w="707" w:type="dxa"/>
            <w:shd w:val="clear" w:color="auto" w:fill="auto"/>
            <w:noWrap/>
            <w:vAlign w:val="bottom"/>
          </w:tcPr>
          <w:p w14:paraId="62146D1F" w14:textId="362811D1" w:rsidR="00502B94" w:rsidRPr="00502B94" w:rsidRDefault="00502B94" w:rsidP="00502B94">
            <w:pPr>
              <w:spacing w:before="120" w:after="60" w:line="264" w:lineRule="auto"/>
              <w:jc w:val="right"/>
              <w:rPr>
                <w:rFonts w:ascii="Arial" w:hAnsi="Arial" w:cs="Arial"/>
                <w:b/>
                <w:w w:val="85"/>
                <w:sz w:val="19"/>
                <w:szCs w:val="19"/>
              </w:rPr>
            </w:pPr>
            <w:r w:rsidRPr="00502B94">
              <w:rPr>
                <w:rFonts w:ascii="Arial" w:hAnsi="Arial" w:cs="Arial"/>
                <w:b/>
                <w:w w:val="85"/>
                <w:sz w:val="19"/>
                <w:szCs w:val="19"/>
              </w:rPr>
              <w:t>6.390</w:t>
            </w:r>
          </w:p>
        </w:tc>
        <w:tc>
          <w:tcPr>
            <w:tcW w:w="707" w:type="dxa"/>
            <w:shd w:val="clear" w:color="auto" w:fill="auto"/>
            <w:noWrap/>
            <w:vAlign w:val="bottom"/>
          </w:tcPr>
          <w:p w14:paraId="44AB322D" w14:textId="4F33048D" w:rsidR="00502B94" w:rsidRPr="00502B94" w:rsidRDefault="00502B94" w:rsidP="00502B94">
            <w:pPr>
              <w:spacing w:before="120" w:after="60" w:line="264" w:lineRule="auto"/>
              <w:jc w:val="right"/>
              <w:rPr>
                <w:rFonts w:ascii="Arial" w:hAnsi="Arial" w:cs="Arial"/>
                <w:b/>
                <w:w w:val="85"/>
                <w:sz w:val="19"/>
                <w:szCs w:val="19"/>
              </w:rPr>
            </w:pPr>
            <w:r w:rsidRPr="00502B94">
              <w:rPr>
                <w:rFonts w:ascii="Arial" w:hAnsi="Arial" w:cs="Arial"/>
                <w:b/>
                <w:w w:val="85"/>
                <w:sz w:val="19"/>
                <w:szCs w:val="19"/>
              </w:rPr>
              <w:t>6.476</w:t>
            </w:r>
          </w:p>
        </w:tc>
        <w:tc>
          <w:tcPr>
            <w:tcW w:w="707" w:type="dxa"/>
            <w:shd w:val="clear" w:color="auto" w:fill="auto"/>
            <w:noWrap/>
            <w:vAlign w:val="bottom"/>
          </w:tcPr>
          <w:p w14:paraId="76B0C21C" w14:textId="56890C09" w:rsidR="00502B94" w:rsidRPr="00502B94" w:rsidRDefault="00502B94" w:rsidP="00502B94">
            <w:pPr>
              <w:spacing w:before="120" w:after="60" w:line="264" w:lineRule="auto"/>
              <w:jc w:val="right"/>
              <w:rPr>
                <w:rFonts w:ascii="Arial" w:hAnsi="Arial" w:cs="Arial"/>
                <w:b/>
                <w:w w:val="85"/>
                <w:sz w:val="19"/>
                <w:szCs w:val="19"/>
              </w:rPr>
            </w:pPr>
            <w:r w:rsidRPr="00502B94">
              <w:rPr>
                <w:rFonts w:ascii="Arial" w:hAnsi="Arial" w:cs="Arial"/>
                <w:b/>
                <w:w w:val="85"/>
                <w:sz w:val="19"/>
                <w:szCs w:val="19"/>
              </w:rPr>
              <w:t>6.562</w:t>
            </w:r>
          </w:p>
        </w:tc>
      </w:tr>
      <w:tr w:rsidR="00502B94" w:rsidRPr="0003068A" w14:paraId="34DB81E0" w14:textId="77777777" w:rsidTr="00502B94">
        <w:trPr>
          <w:jc w:val="center"/>
        </w:trPr>
        <w:tc>
          <w:tcPr>
            <w:tcW w:w="3818" w:type="dxa"/>
            <w:shd w:val="clear" w:color="auto" w:fill="auto"/>
            <w:vAlign w:val="center"/>
          </w:tcPr>
          <w:p w14:paraId="69840ABE" w14:textId="77777777" w:rsidR="00502B94" w:rsidRPr="0003068A" w:rsidRDefault="00502B94" w:rsidP="00502B94">
            <w:pPr>
              <w:spacing w:before="120" w:after="60" w:line="264" w:lineRule="auto"/>
              <w:ind w:left="17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Tư</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nhân</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Private</w:t>
            </w:r>
          </w:p>
        </w:tc>
        <w:tc>
          <w:tcPr>
            <w:tcW w:w="706" w:type="dxa"/>
            <w:vAlign w:val="bottom"/>
          </w:tcPr>
          <w:p w14:paraId="099D1649" w14:textId="1FDFE439" w:rsidR="00502B94" w:rsidRPr="00502B94" w:rsidRDefault="00502B94" w:rsidP="00502B94">
            <w:pPr>
              <w:spacing w:before="120" w:after="60" w:line="264" w:lineRule="auto"/>
              <w:jc w:val="right"/>
              <w:rPr>
                <w:rFonts w:ascii="Arial" w:hAnsi="Arial" w:cs="Arial"/>
                <w:w w:val="85"/>
                <w:sz w:val="19"/>
                <w:szCs w:val="19"/>
              </w:rPr>
            </w:pPr>
            <w:r w:rsidRPr="00502B94">
              <w:rPr>
                <w:rFonts w:ascii="Arial" w:hAnsi="Arial" w:cs="Arial"/>
                <w:w w:val="85"/>
                <w:sz w:val="19"/>
                <w:szCs w:val="19"/>
              </w:rPr>
              <w:t>646</w:t>
            </w:r>
          </w:p>
        </w:tc>
        <w:tc>
          <w:tcPr>
            <w:tcW w:w="707" w:type="dxa"/>
            <w:vAlign w:val="bottom"/>
          </w:tcPr>
          <w:p w14:paraId="6A6C9A47" w14:textId="0A1A0459" w:rsidR="00502B94" w:rsidRPr="00502B94" w:rsidRDefault="00502B94" w:rsidP="00502B94">
            <w:pPr>
              <w:spacing w:before="120" w:after="60" w:line="264" w:lineRule="auto"/>
              <w:jc w:val="right"/>
              <w:rPr>
                <w:rFonts w:ascii="Arial" w:hAnsi="Arial" w:cs="Arial"/>
                <w:w w:val="85"/>
                <w:sz w:val="19"/>
                <w:szCs w:val="19"/>
              </w:rPr>
            </w:pPr>
            <w:r w:rsidRPr="00502B94">
              <w:rPr>
                <w:rFonts w:ascii="Arial" w:hAnsi="Arial" w:cs="Arial"/>
                <w:w w:val="85"/>
                <w:sz w:val="19"/>
                <w:szCs w:val="19"/>
              </w:rPr>
              <w:t>594</w:t>
            </w:r>
          </w:p>
        </w:tc>
        <w:tc>
          <w:tcPr>
            <w:tcW w:w="707" w:type="dxa"/>
            <w:shd w:val="clear" w:color="auto" w:fill="auto"/>
            <w:noWrap/>
            <w:vAlign w:val="bottom"/>
          </w:tcPr>
          <w:p w14:paraId="636772A1" w14:textId="72B9A474" w:rsidR="00502B94" w:rsidRPr="00502B94" w:rsidRDefault="00502B94" w:rsidP="00502B94">
            <w:pPr>
              <w:spacing w:before="120" w:after="60" w:line="264" w:lineRule="auto"/>
              <w:jc w:val="right"/>
              <w:rPr>
                <w:rFonts w:ascii="Arial" w:hAnsi="Arial" w:cs="Arial"/>
                <w:w w:val="85"/>
                <w:sz w:val="19"/>
                <w:szCs w:val="19"/>
              </w:rPr>
            </w:pPr>
            <w:r w:rsidRPr="00502B94">
              <w:rPr>
                <w:rFonts w:ascii="Arial" w:hAnsi="Arial" w:cs="Arial"/>
                <w:w w:val="85"/>
                <w:sz w:val="19"/>
                <w:szCs w:val="19"/>
              </w:rPr>
              <w:t>468</w:t>
            </w:r>
          </w:p>
        </w:tc>
        <w:tc>
          <w:tcPr>
            <w:tcW w:w="707" w:type="dxa"/>
            <w:shd w:val="clear" w:color="auto" w:fill="auto"/>
            <w:noWrap/>
            <w:vAlign w:val="bottom"/>
          </w:tcPr>
          <w:p w14:paraId="12A5665A" w14:textId="7101D3B4" w:rsidR="00502B94" w:rsidRPr="00502B94" w:rsidRDefault="00502B94" w:rsidP="00502B94">
            <w:pPr>
              <w:spacing w:before="120" w:after="60" w:line="264" w:lineRule="auto"/>
              <w:jc w:val="right"/>
              <w:rPr>
                <w:rFonts w:ascii="Arial" w:hAnsi="Arial" w:cs="Arial"/>
                <w:w w:val="85"/>
                <w:sz w:val="19"/>
                <w:szCs w:val="19"/>
              </w:rPr>
            </w:pPr>
            <w:r w:rsidRPr="00502B94">
              <w:rPr>
                <w:rFonts w:ascii="Arial" w:hAnsi="Arial" w:cs="Arial"/>
                <w:w w:val="85"/>
                <w:sz w:val="19"/>
                <w:szCs w:val="19"/>
              </w:rPr>
              <w:t>433</w:t>
            </w:r>
          </w:p>
        </w:tc>
        <w:tc>
          <w:tcPr>
            <w:tcW w:w="707" w:type="dxa"/>
            <w:shd w:val="clear" w:color="auto" w:fill="auto"/>
            <w:noWrap/>
            <w:vAlign w:val="bottom"/>
          </w:tcPr>
          <w:p w14:paraId="6E5458B1" w14:textId="641D43B2" w:rsidR="00502B94" w:rsidRPr="00502B94" w:rsidRDefault="00502B94" w:rsidP="00502B94">
            <w:pPr>
              <w:spacing w:before="120" w:after="60" w:line="264" w:lineRule="auto"/>
              <w:jc w:val="right"/>
              <w:rPr>
                <w:rFonts w:ascii="Arial" w:hAnsi="Arial" w:cs="Arial"/>
                <w:w w:val="85"/>
                <w:sz w:val="19"/>
                <w:szCs w:val="19"/>
              </w:rPr>
            </w:pPr>
            <w:r w:rsidRPr="00502B94">
              <w:rPr>
                <w:rFonts w:ascii="Arial" w:hAnsi="Arial" w:cs="Arial"/>
                <w:w w:val="85"/>
                <w:sz w:val="19"/>
                <w:szCs w:val="19"/>
              </w:rPr>
              <w:t>451</w:t>
            </w:r>
          </w:p>
        </w:tc>
      </w:tr>
      <w:tr w:rsidR="00502B94" w:rsidRPr="0003068A" w14:paraId="073CC2AE" w14:textId="77777777" w:rsidTr="00502B94">
        <w:trPr>
          <w:jc w:val="center"/>
        </w:trPr>
        <w:tc>
          <w:tcPr>
            <w:tcW w:w="3818" w:type="dxa"/>
            <w:shd w:val="clear" w:color="auto" w:fill="auto"/>
            <w:vAlign w:val="center"/>
          </w:tcPr>
          <w:p w14:paraId="641246B7" w14:textId="77777777" w:rsidR="00502B94" w:rsidRPr="0003068A" w:rsidRDefault="00502B94" w:rsidP="00502B94">
            <w:pPr>
              <w:spacing w:before="120" w:after="60" w:line="264" w:lineRule="auto"/>
              <w:ind w:left="170"/>
              <w:rPr>
                <w:rFonts w:ascii="Arial" w:hAnsi="Arial" w:cs="Arial"/>
                <w:color w:val="FF0000"/>
                <w:w w:val="85"/>
                <w:kern w:val="0"/>
                <w:sz w:val="19"/>
                <w:szCs w:val="19"/>
              </w:rPr>
            </w:pPr>
            <w:r w:rsidRPr="0003068A">
              <w:rPr>
                <w:rFonts w:ascii="Arial" w:hAnsi="Arial" w:cs="Arial"/>
                <w:color w:val="FF0000"/>
                <w:w w:val="85"/>
                <w:kern w:val="0"/>
                <w:sz w:val="19"/>
                <w:szCs w:val="19"/>
              </w:rPr>
              <w:t xml:space="preserve">Công ty </w:t>
            </w:r>
            <w:proofErr w:type="spellStart"/>
            <w:r w:rsidRPr="0003068A">
              <w:rPr>
                <w:rFonts w:ascii="Arial" w:hAnsi="Arial" w:cs="Arial"/>
                <w:color w:val="FF0000"/>
                <w:w w:val="85"/>
                <w:kern w:val="0"/>
                <w:sz w:val="19"/>
                <w:szCs w:val="19"/>
              </w:rPr>
              <w:t>hợp</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danh</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Collective name</w:t>
            </w:r>
          </w:p>
        </w:tc>
        <w:tc>
          <w:tcPr>
            <w:tcW w:w="706" w:type="dxa"/>
            <w:vAlign w:val="bottom"/>
          </w:tcPr>
          <w:p w14:paraId="2C2FBA3E" w14:textId="77EB4DB6" w:rsidR="00502B94" w:rsidRPr="00502B94" w:rsidRDefault="00502B94" w:rsidP="00502B94">
            <w:pPr>
              <w:spacing w:before="120" w:after="60" w:line="264" w:lineRule="auto"/>
              <w:jc w:val="right"/>
              <w:rPr>
                <w:rFonts w:ascii="Arial" w:hAnsi="Arial" w:cs="Arial"/>
                <w:w w:val="85"/>
                <w:sz w:val="19"/>
                <w:szCs w:val="19"/>
              </w:rPr>
            </w:pPr>
            <w:r w:rsidRPr="00502B94">
              <w:rPr>
                <w:rFonts w:ascii="Arial" w:hAnsi="Arial" w:cs="Arial"/>
                <w:w w:val="85"/>
                <w:sz w:val="19"/>
                <w:szCs w:val="19"/>
              </w:rPr>
              <w:t>-</w:t>
            </w:r>
          </w:p>
        </w:tc>
        <w:tc>
          <w:tcPr>
            <w:tcW w:w="707" w:type="dxa"/>
            <w:vAlign w:val="bottom"/>
          </w:tcPr>
          <w:p w14:paraId="3E08953F" w14:textId="43F97282" w:rsidR="00502B94" w:rsidRPr="00502B94" w:rsidRDefault="00502B94" w:rsidP="00502B94">
            <w:pPr>
              <w:spacing w:before="120" w:after="60" w:line="264" w:lineRule="auto"/>
              <w:jc w:val="right"/>
              <w:rPr>
                <w:rFonts w:ascii="Arial" w:hAnsi="Arial" w:cs="Arial"/>
                <w:w w:val="85"/>
                <w:sz w:val="19"/>
                <w:szCs w:val="19"/>
              </w:rPr>
            </w:pPr>
            <w:r w:rsidRPr="00502B94">
              <w:rPr>
                <w:rFonts w:ascii="Arial" w:hAnsi="Arial" w:cs="Arial"/>
                <w:w w:val="85"/>
                <w:sz w:val="19"/>
                <w:szCs w:val="19"/>
              </w:rPr>
              <w:t>-</w:t>
            </w:r>
          </w:p>
        </w:tc>
        <w:tc>
          <w:tcPr>
            <w:tcW w:w="707" w:type="dxa"/>
            <w:shd w:val="clear" w:color="auto" w:fill="auto"/>
            <w:noWrap/>
            <w:vAlign w:val="bottom"/>
          </w:tcPr>
          <w:p w14:paraId="6A52589E" w14:textId="408CEF3C" w:rsidR="00502B94" w:rsidRPr="00502B94" w:rsidRDefault="00502B94" w:rsidP="00502B94">
            <w:pPr>
              <w:spacing w:before="120" w:after="60" w:line="264" w:lineRule="auto"/>
              <w:jc w:val="right"/>
              <w:rPr>
                <w:rFonts w:ascii="Arial" w:hAnsi="Arial" w:cs="Arial"/>
                <w:w w:val="85"/>
                <w:sz w:val="19"/>
                <w:szCs w:val="19"/>
              </w:rPr>
            </w:pPr>
            <w:r w:rsidRPr="00502B94">
              <w:rPr>
                <w:rFonts w:ascii="Arial" w:hAnsi="Arial" w:cs="Arial"/>
                <w:w w:val="85"/>
                <w:sz w:val="19"/>
                <w:szCs w:val="19"/>
              </w:rPr>
              <w:t>4</w:t>
            </w:r>
          </w:p>
        </w:tc>
        <w:tc>
          <w:tcPr>
            <w:tcW w:w="707" w:type="dxa"/>
            <w:shd w:val="clear" w:color="auto" w:fill="auto"/>
            <w:noWrap/>
            <w:vAlign w:val="bottom"/>
          </w:tcPr>
          <w:p w14:paraId="741E9138" w14:textId="3B444A75" w:rsidR="00502B94" w:rsidRPr="00502B94" w:rsidRDefault="00502B94" w:rsidP="00502B94">
            <w:pPr>
              <w:spacing w:before="120" w:after="60" w:line="264" w:lineRule="auto"/>
              <w:jc w:val="right"/>
              <w:rPr>
                <w:rFonts w:ascii="Arial" w:hAnsi="Arial" w:cs="Arial"/>
                <w:w w:val="85"/>
                <w:sz w:val="19"/>
                <w:szCs w:val="19"/>
              </w:rPr>
            </w:pPr>
            <w:r w:rsidRPr="00502B94">
              <w:rPr>
                <w:rFonts w:ascii="Arial" w:hAnsi="Arial" w:cs="Arial"/>
                <w:w w:val="85"/>
                <w:sz w:val="19"/>
                <w:szCs w:val="19"/>
              </w:rPr>
              <w:t>4</w:t>
            </w:r>
          </w:p>
        </w:tc>
        <w:tc>
          <w:tcPr>
            <w:tcW w:w="707" w:type="dxa"/>
            <w:shd w:val="clear" w:color="auto" w:fill="auto"/>
            <w:noWrap/>
            <w:vAlign w:val="bottom"/>
          </w:tcPr>
          <w:p w14:paraId="53B5F9CB" w14:textId="2093B9C8" w:rsidR="00502B94" w:rsidRPr="00502B94" w:rsidRDefault="00502B94" w:rsidP="00502B94">
            <w:pPr>
              <w:spacing w:before="120" w:after="60" w:line="264" w:lineRule="auto"/>
              <w:jc w:val="right"/>
              <w:rPr>
                <w:rFonts w:ascii="Arial" w:hAnsi="Arial" w:cs="Arial"/>
                <w:w w:val="85"/>
                <w:sz w:val="19"/>
                <w:szCs w:val="19"/>
              </w:rPr>
            </w:pPr>
            <w:r w:rsidRPr="00502B94">
              <w:rPr>
                <w:rFonts w:ascii="Arial" w:hAnsi="Arial" w:cs="Arial"/>
                <w:w w:val="85"/>
                <w:sz w:val="19"/>
                <w:szCs w:val="19"/>
              </w:rPr>
              <w:t>4</w:t>
            </w:r>
          </w:p>
        </w:tc>
      </w:tr>
      <w:tr w:rsidR="00502B94" w:rsidRPr="0003068A" w14:paraId="2B227926" w14:textId="77777777" w:rsidTr="00502B94">
        <w:trPr>
          <w:jc w:val="center"/>
        </w:trPr>
        <w:tc>
          <w:tcPr>
            <w:tcW w:w="3818" w:type="dxa"/>
            <w:shd w:val="clear" w:color="auto" w:fill="auto"/>
            <w:vAlign w:val="center"/>
          </w:tcPr>
          <w:p w14:paraId="41055032" w14:textId="77777777" w:rsidR="00502B94" w:rsidRPr="0003068A" w:rsidRDefault="00502B94" w:rsidP="00502B94">
            <w:pPr>
              <w:spacing w:before="120" w:after="60" w:line="264" w:lineRule="auto"/>
              <w:ind w:left="170"/>
              <w:rPr>
                <w:rFonts w:ascii="Arial" w:hAnsi="Arial" w:cs="Arial"/>
                <w:color w:val="FF0000"/>
                <w:w w:val="85"/>
                <w:kern w:val="0"/>
                <w:sz w:val="19"/>
                <w:szCs w:val="19"/>
              </w:rPr>
            </w:pPr>
            <w:r w:rsidRPr="0003068A">
              <w:rPr>
                <w:rFonts w:ascii="Arial" w:hAnsi="Arial" w:cs="Arial"/>
                <w:color w:val="FF0000"/>
                <w:w w:val="85"/>
                <w:kern w:val="0"/>
                <w:sz w:val="19"/>
                <w:szCs w:val="19"/>
              </w:rPr>
              <w:t>Công ty TNHH -</w:t>
            </w:r>
            <w:r w:rsidRPr="0003068A">
              <w:rPr>
                <w:rFonts w:ascii="Arial" w:hAnsi="Arial" w:cs="Arial"/>
                <w:i/>
                <w:iCs/>
                <w:color w:val="FF0000"/>
                <w:w w:val="85"/>
                <w:kern w:val="0"/>
                <w:sz w:val="19"/>
                <w:szCs w:val="19"/>
              </w:rPr>
              <w:t xml:space="preserve"> Limited Co.</w:t>
            </w:r>
          </w:p>
        </w:tc>
        <w:tc>
          <w:tcPr>
            <w:tcW w:w="706" w:type="dxa"/>
            <w:vAlign w:val="bottom"/>
          </w:tcPr>
          <w:p w14:paraId="03E276D8" w14:textId="7C1E4AD4" w:rsidR="00502B94" w:rsidRPr="00502B94" w:rsidRDefault="00502B94" w:rsidP="00502B94">
            <w:pPr>
              <w:spacing w:before="120" w:after="60" w:line="264" w:lineRule="auto"/>
              <w:jc w:val="right"/>
              <w:rPr>
                <w:rFonts w:ascii="Arial" w:hAnsi="Arial" w:cs="Arial"/>
                <w:w w:val="85"/>
                <w:sz w:val="19"/>
                <w:szCs w:val="19"/>
              </w:rPr>
            </w:pPr>
            <w:r w:rsidRPr="00502B94">
              <w:rPr>
                <w:rFonts w:ascii="Arial" w:hAnsi="Arial" w:cs="Arial"/>
                <w:w w:val="85"/>
                <w:sz w:val="19"/>
                <w:szCs w:val="19"/>
              </w:rPr>
              <w:t>2.797</w:t>
            </w:r>
          </w:p>
        </w:tc>
        <w:tc>
          <w:tcPr>
            <w:tcW w:w="707" w:type="dxa"/>
            <w:vAlign w:val="bottom"/>
          </w:tcPr>
          <w:p w14:paraId="21F5E66E" w14:textId="23887D8B" w:rsidR="00502B94" w:rsidRPr="00502B94" w:rsidRDefault="00502B94" w:rsidP="00502B94">
            <w:pPr>
              <w:spacing w:before="120" w:after="60" w:line="264" w:lineRule="auto"/>
              <w:jc w:val="right"/>
              <w:rPr>
                <w:rFonts w:ascii="Arial" w:hAnsi="Arial" w:cs="Arial"/>
                <w:w w:val="85"/>
                <w:sz w:val="19"/>
                <w:szCs w:val="19"/>
              </w:rPr>
            </w:pPr>
            <w:r w:rsidRPr="00502B94">
              <w:rPr>
                <w:rFonts w:ascii="Arial" w:hAnsi="Arial" w:cs="Arial"/>
                <w:w w:val="85"/>
                <w:sz w:val="19"/>
                <w:szCs w:val="19"/>
              </w:rPr>
              <w:t>2.836</w:t>
            </w:r>
          </w:p>
        </w:tc>
        <w:tc>
          <w:tcPr>
            <w:tcW w:w="707" w:type="dxa"/>
            <w:shd w:val="clear" w:color="auto" w:fill="auto"/>
            <w:noWrap/>
            <w:vAlign w:val="bottom"/>
          </w:tcPr>
          <w:p w14:paraId="7195D902" w14:textId="627ABCF9" w:rsidR="00502B94" w:rsidRPr="00502B94" w:rsidRDefault="00502B94" w:rsidP="00502B94">
            <w:pPr>
              <w:spacing w:before="120" w:after="60" w:line="264" w:lineRule="auto"/>
              <w:jc w:val="right"/>
              <w:rPr>
                <w:rFonts w:ascii="Arial" w:hAnsi="Arial" w:cs="Arial"/>
                <w:w w:val="85"/>
                <w:sz w:val="19"/>
                <w:szCs w:val="19"/>
              </w:rPr>
            </w:pPr>
            <w:r w:rsidRPr="00502B94">
              <w:rPr>
                <w:rFonts w:ascii="Arial" w:hAnsi="Arial" w:cs="Arial"/>
                <w:w w:val="85"/>
                <w:sz w:val="19"/>
                <w:szCs w:val="19"/>
              </w:rPr>
              <w:t>2.592</w:t>
            </w:r>
          </w:p>
        </w:tc>
        <w:tc>
          <w:tcPr>
            <w:tcW w:w="707" w:type="dxa"/>
            <w:shd w:val="clear" w:color="auto" w:fill="auto"/>
            <w:noWrap/>
            <w:vAlign w:val="bottom"/>
          </w:tcPr>
          <w:p w14:paraId="1CB313C5" w14:textId="26883BCD" w:rsidR="00502B94" w:rsidRPr="00502B94" w:rsidRDefault="00502B94" w:rsidP="00502B94">
            <w:pPr>
              <w:spacing w:before="120" w:after="60" w:line="264" w:lineRule="auto"/>
              <w:jc w:val="right"/>
              <w:rPr>
                <w:rFonts w:ascii="Arial" w:hAnsi="Arial" w:cs="Arial"/>
                <w:w w:val="85"/>
                <w:sz w:val="19"/>
                <w:szCs w:val="19"/>
              </w:rPr>
            </w:pPr>
            <w:r w:rsidRPr="00502B94">
              <w:rPr>
                <w:rFonts w:ascii="Arial" w:hAnsi="Arial" w:cs="Arial"/>
                <w:w w:val="85"/>
                <w:sz w:val="19"/>
                <w:szCs w:val="19"/>
              </w:rPr>
              <w:t>2.348</w:t>
            </w:r>
          </w:p>
        </w:tc>
        <w:tc>
          <w:tcPr>
            <w:tcW w:w="707" w:type="dxa"/>
            <w:shd w:val="clear" w:color="auto" w:fill="auto"/>
            <w:noWrap/>
            <w:vAlign w:val="bottom"/>
          </w:tcPr>
          <w:p w14:paraId="1D0A31BA" w14:textId="4A915212" w:rsidR="00502B94" w:rsidRPr="00502B94" w:rsidRDefault="00502B94" w:rsidP="00502B94">
            <w:pPr>
              <w:spacing w:before="120" w:after="60" w:line="264" w:lineRule="auto"/>
              <w:jc w:val="right"/>
              <w:rPr>
                <w:rFonts w:ascii="Arial" w:hAnsi="Arial" w:cs="Arial"/>
                <w:w w:val="85"/>
                <w:sz w:val="19"/>
                <w:szCs w:val="19"/>
              </w:rPr>
            </w:pPr>
            <w:r w:rsidRPr="00502B94">
              <w:rPr>
                <w:rFonts w:ascii="Arial" w:hAnsi="Arial" w:cs="Arial"/>
                <w:w w:val="85"/>
                <w:sz w:val="19"/>
                <w:szCs w:val="19"/>
              </w:rPr>
              <w:t>2.378</w:t>
            </w:r>
          </w:p>
        </w:tc>
      </w:tr>
      <w:tr w:rsidR="00502B94" w:rsidRPr="0003068A" w14:paraId="2AE91975" w14:textId="77777777" w:rsidTr="00502B94">
        <w:trPr>
          <w:jc w:val="center"/>
        </w:trPr>
        <w:tc>
          <w:tcPr>
            <w:tcW w:w="3818" w:type="dxa"/>
            <w:shd w:val="clear" w:color="auto" w:fill="auto"/>
            <w:vAlign w:val="center"/>
          </w:tcPr>
          <w:p w14:paraId="648E72B5" w14:textId="77777777" w:rsidR="00502B94" w:rsidRPr="0003068A" w:rsidRDefault="00502B94" w:rsidP="00502B94">
            <w:pPr>
              <w:spacing w:before="120" w:after="60" w:line="264" w:lineRule="auto"/>
              <w:ind w:left="170"/>
              <w:rPr>
                <w:rFonts w:ascii="Arial" w:hAnsi="Arial" w:cs="Arial"/>
                <w:color w:val="FF0000"/>
                <w:w w:val="85"/>
                <w:kern w:val="0"/>
                <w:sz w:val="19"/>
                <w:szCs w:val="19"/>
              </w:rPr>
            </w:pPr>
            <w:r w:rsidRPr="0003068A">
              <w:rPr>
                <w:rFonts w:ascii="Arial" w:hAnsi="Arial" w:cs="Arial"/>
                <w:color w:val="FF0000"/>
                <w:w w:val="85"/>
                <w:kern w:val="0"/>
                <w:sz w:val="19"/>
                <w:szCs w:val="19"/>
              </w:rPr>
              <w:t xml:space="preserve">Công ty </w:t>
            </w:r>
            <w:proofErr w:type="spellStart"/>
            <w:r w:rsidRPr="0003068A">
              <w:rPr>
                <w:rFonts w:ascii="Arial" w:hAnsi="Arial" w:cs="Arial"/>
                <w:color w:val="FF0000"/>
                <w:w w:val="85"/>
                <w:kern w:val="0"/>
                <w:sz w:val="19"/>
                <w:szCs w:val="19"/>
              </w:rPr>
              <w:t>cổ</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phần</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có</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vốn</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Nhà</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nước</w:t>
            </w:r>
            <w:proofErr w:type="spellEnd"/>
            <w:r w:rsidRPr="0003068A">
              <w:rPr>
                <w:rFonts w:ascii="Arial" w:hAnsi="Arial" w:cs="Arial"/>
                <w:i/>
                <w:iCs/>
                <w:color w:val="FF0000"/>
                <w:w w:val="85"/>
                <w:kern w:val="0"/>
                <w:sz w:val="19"/>
                <w:szCs w:val="19"/>
              </w:rPr>
              <w:t xml:space="preserve"> </w:t>
            </w:r>
            <w:r w:rsidRPr="0003068A">
              <w:rPr>
                <w:rFonts w:ascii="Arial" w:hAnsi="Arial" w:cs="Arial"/>
                <w:i/>
                <w:iCs/>
                <w:color w:val="FF0000"/>
                <w:w w:val="85"/>
                <w:kern w:val="0"/>
                <w:sz w:val="19"/>
                <w:szCs w:val="19"/>
              </w:rPr>
              <w:br/>
              <w:t>Joint stock Co. having capital of State</w:t>
            </w:r>
          </w:p>
        </w:tc>
        <w:tc>
          <w:tcPr>
            <w:tcW w:w="706" w:type="dxa"/>
            <w:vAlign w:val="bottom"/>
          </w:tcPr>
          <w:p w14:paraId="47D363AB" w14:textId="439F683A" w:rsidR="00502B94" w:rsidRPr="00502B94" w:rsidRDefault="00502B94" w:rsidP="00502B94">
            <w:pPr>
              <w:spacing w:before="120" w:after="60" w:line="264" w:lineRule="auto"/>
              <w:jc w:val="right"/>
              <w:rPr>
                <w:rFonts w:ascii="Arial" w:hAnsi="Arial" w:cs="Arial"/>
                <w:w w:val="85"/>
                <w:sz w:val="19"/>
                <w:szCs w:val="19"/>
              </w:rPr>
            </w:pPr>
            <w:r w:rsidRPr="00502B94">
              <w:rPr>
                <w:rFonts w:ascii="Arial" w:hAnsi="Arial" w:cs="Arial"/>
                <w:w w:val="85"/>
                <w:sz w:val="19"/>
                <w:szCs w:val="19"/>
              </w:rPr>
              <w:t>942</w:t>
            </w:r>
          </w:p>
        </w:tc>
        <w:tc>
          <w:tcPr>
            <w:tcW w:w="707" w:type="dxa"/>
            <w:vAlign w:val="bottom"/>
          </w:tcPr>
          <w:p w14:paraId="13A36FC4" w14:textId="05301DA8" w:rsidR="00502B94" w:rsidRPr="00502B94" w:rsidRDefault="00502B94" w:rsidP="00502B94">
            <w:pPr>
              <w:spacing w:before="120" w:after="60" w:line="264" w:lineRule="auto"/>
              <w:jc w:val="right"/>
              <w:rPr>
                <w:rFonts w:ascii="Arial" w:hAnsi="Arial" w:cs="Arial"/>
                <w:w w:val="85"/>
                <w:sz w:val="19"/>
                <w:szCs w:val="19"/>
              </w:rPr>
            </w:pPr>
            <w:r w:rsidRPr="00502B94">
              <w:rPr>
                <w:rFonts w:ascii="Arial" w:hAnsi="Arial" w:cs="Arial"/>
                <w:w w:val="85"/>
                <w:sz w:val="19"/>
                <w:szCs w:val="19"/>
              </w:rPr>
              <w:t>781</w:t>
            </w:r>
          </w:p>
        </w:tc>
        <w:tc>
          <w:tcPr>
            <w:tcW w:w="707" w:type="dxa"/>
            <w:shd w:val="clear" w:color="auto" w:fill="auto"/>
            <w:noWrap/>
            <w:vAlign w:val="bottom"/>
          </w:tcPr>
          <w:p w14:paraId="0003611D" w14:textId="511EDFBC" w:rsidR="00502B94" w:rsidRPr="00502B94" w:rsidRDefault="00502B94" w:rsidP="00502B94">
            <w:pPr>
              <w:spacing w:before="120" w:after="60" w:line="264" w:lineRule="auto"/>
              <w:jc w:val="right"/>
              <w:rPr>
                <w:rFonts w:ascii="Arial" w:hAnsi="Arial" w:cs="Arial"/>
                <w:w w:val="85"/>
                <w:sz w:val="19"/>
                <w:szCs w:val="19"/>
              </w:rPr>
            </w:pPr>
            <w:r w:rsidRPr="00502B94">
              <w:rPr>
                <w:rFonts w:ascii="Arial" w:hAnsi="Arial" w:cs="Arial"/>
                <w:w w:val="85"/>
                <w:sz w:val="19"/>
                <w:szCs w:val="19"/>
              </w:rPr>
              <w:t>949</w:t>
            </w:r>
          </w:p>
        </w:tc>
        <w:tc>
          <w:tcPr>
            <w:tcW w:w="707" w:type="dxa"/>
            <w:shd w:val="clear" w:color="auto" w:fill="auto"/>
            <w:noWrap/>
            <w:vAlign w:val="bottom"/>
          </w:tcPr>
          <w:p w14:paraId="1CB13DC6" w14:textId="6F835571" w:rsidR="00502B94" w:rsidRPr="00502B94" w:rsidRDefault="00502B94" w:rsidP="00502B94">
            <w:pPr>
              <w:spacing w:before="120" w:after="60" w:line="264" w:lineRule="auto"/>
              <w:jc w:val="right"/>
              <w:rPr>
                <w:rFonts w:ascii="Arial" w:hAnsi="Arial" w:cs="Arial"/>
                <w:w w:val="85"/>
                <w:sz w:val="19"/>
                <w:szCs w:val="19"/>
              </w:rPr>
            </w:pPr>
            <w:r w:rsidRPr="00502B94">
              <w:rPr>
                <w:rFonts w:ascii="Arial" w:hAnsi="Arial" w:cs="Arial"/>
                <w:w w:val="85"/>
                <w:sz w:val="19"/>
                <w:szCs w:val="19"/>
              </w:rPr>
              <w:t>1.030</w:t>
            </w:r>
          </w:p>
        </w:tc>
        <w:tc>
          <w:tcPr>
            <w:tcW w:w="707" w:type="dxa"/>
            <w:shd w:val="clear" w:color="auto" w:fill="auto"/>
            <w:noWrap/>
            <w:vAlign w:val="bottom"/>
          </w:tcPr>
          <w:p w14:paraId="569B9D29" w14:textId="522D235E" w:rsidR="00502B94" w:rsidRPr="00502B94" w:rsidRDefault="00502B94" w:rsidP="00502B94">
            <w:pPr>
              <w:spacing w:before="120" w:after="60" w:line="264" w:lineRule="auto"/>
              <w:jc w:val="right"/>
              <w:rPr>
                <w:rFonts w:ascii="Arial" w:hAnsi="Arial" w:cs="Arial"/>
                <w:w w:val="85"/>
                <w:sz w:val="19"/>
                <w:szCs w:val="19"/>
              </w:rPr>
            </w:pPr>
            <w:r w:rsidRPr="00502B94">
              <w:rPr>
                <w:rFonts w:ascii="Arial" w:hAnsi="Arial" w:cs="Arial"/>
                <w:w w:val="85"/>
                <w:sz w:val="19"/>
                <w:szCs w:val="19"/>
              </w:rPr>
              <w:t>1.028</w:t>
            </w:r>
          </w:p>
        </w:tc>
      </w:tr>
      <w:tr w:rsidR="00502B94" w:rsidRPr="0003068A" w14:paraId="0B281DF5" w14:textId="77777777" w:rsidTr="00502B94">
        <w:trPr>
          <w:jc w:val="center"/>
        </w:trPr>
        <w:tc>
          <w:tcPr>
            <w:tcW w:w="3818" w:type="dxa"/>
            <w:shd w:val="clear" w:color="auto" w:fill="auto"/>
            <w:vAlign w:val="center"/>
          </w:tcPr>
          <w:p w14:paraId="4B825A58" w14:textId="77777777" w:rsidR="00502B94" w:rsidRPr="0003068A" w:rsidRDefault="00502B94" w:rsidP="00502B94">
            <w:pPr>
              <w:spacing w:before="120" w:after="60" w:line="264" w:lineRule="auto"/>
              <w:ind w:left="170"/>
              <w:rPr>
                <w:rFonts w:ascii="Arial" w:hAnsi="Arial" w:cs="Arial"/>
                <w:color w:val="FF0000"/>
                <w:w w:val="85"/>
                <w:kern w:val="0"/>
                <w:sz w:val="19"/>
                <w:szCs w:val="19"/>
              </w:rPr>
            </w:pPr>
            <w:r w:rsidRPr="0003068A">
              <w:rPr>
                <w:rFonts w:ascii="Arial" w:hAnsi="Arial" w:cs="Arial"/>
                <w:color w:val="FF0000"/>
                <w:w w:val="85"/>
                <w:kern w:val="0"/>
                <w:sz w:val="19"/>
                <w:szCs w:val="19"/>
              </w:rPr>
              <w:t xml:space="preserve">Công ty </w:t>
            </w:r>
            <w:proofErr w:type="spellStart"/>
            <w:r w:rsidRPr="0003068A">
              <w:rPr>
                <w:rFonts w:ascii="Arial" w:hAnsi="Arial" w:cs="Arial"/>
                <w:color w:val="FF0000"/>
                <w:w w:val="85"/>
                <w:kern w:val="0"/>
                <w:sz w:val="19"/>
                <w:szCs w:val="19"/>
              </w:rPr>
              <w:t>cổ</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phần</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không</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có</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vốn</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Nhà</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nước</w:t>
            </w:r>
            <w:proofErr w:type="spellEnd"/>
            <w:r w:rsidRPr="0003068A">
              <w:rPr>
                <w:rFonts w:ascii="Arial" w:hAnsi="Arial" w:cs="Arial"/>
                <w:i/>
                <w:iCs/>
                <w:color w:val="FF0000"/>
                <w:w w:val="85"/>
                <w:kern w:val="0"/>
                <w:sz w:val="19"/>
                <w:szCs w:val="19"/>
              </w:rPr>
              <w:t xml:space="preserve"> </w:t>
            </w:r>
            <w:r w:rsidRPr="0003068A">
              <w:rPr>
                <w:rFonts w:ascii="Arial" w:hAnsi="Arial" w:cs="Arial"/>
                <w:i/>
                <w:iCs/>
                <w:color w:val="FF0000"/>
                <w:w w:val="85"/>
                <w:kern w:val="0"/>
                <w:sz w:val="19"/>
                <w:szCs w:val="19"/>
              </w:rPr>
              <w:br/>
              <w:t>Joint stock Co. without capital of State</w:t>
            </w:r>
          </w:p>
        </w:tc>
        <w:tc>
          <w:tcPr>
            <w:tcW w:w="706" w:type="dxa"/>
            <w:vAlign w:val="bottom"/>
          </w:tcPr>
          <w:p w14:paraId="62D0CEB0" w14:textId="6880AC4C" w:rsidR="00502B94" w:rsidRPr="00502B94" w:rsidRDefault="00502B94" w:rsidP="00502B94">
            <w:pPr>
              <w:spacing w:before="120" w:after="60" w:line="264" w:lineRule="auto"/>
              <w:jc w:val="right"/>
              <w:rPr>
                <w:rFonts w:ascii="Arial" w:hAnsi="Arial" w:cs="Arial"/>
                <w:w w:val="85"/>
                <w:sz w:val="19"/>
                <w:szCs w:val="19"/>
              </w:rPr>
            </w:pPr>
            <w:r w:rsidRPr="00502B94">
              <w:rPr>
                <w:rFonts w:ascii="Arial" w:hAnsi="Arial" w:cs="Arial"/>
                <w:w w:val="85"/>
                <w:sz w:val="19"/>
                <w:szCs w:val="19"/>
              </w:rPr>
              <w:t>2.786</w:t>
            </w:r>
          </w:p>
        </w:tc>
        <w:tc>
          <w:tcPr>
            <w:tcW w:w="707" w:type="dxa"/>
            <w:vAlign w:val="bottom"/>
          </w:tcPr>
          <w:p w14:paraId="7F962547" w14:textId="6D649248" w:rsidR="00502B94" w:rsidRPr="00502B94" w:rsidRDefault="00502B94" w:rsidP="00502B94">
            <w:pPr>
              <w:spacing w:before="120" w:after="60" w:line="264" w:lineRule="auto"/>
              <w:jc w:val="right"/>
              <w:rPr>
                <w:rFonts w:ascii="Arial" w:hAnsi="Arial" w:cs="Arial"/>
                <w:w w:val="85"/>
                <w:sz w:val="19"/>
                <w:szCs w:val="19"/>
              </w:rPr>
            </w:pPr>
            <w:r w:rsidRPr="00502B94">
              <w:rPr>
                <w:rFonts w:ascii="Arial" w:hAnsi="Arial" w:cs="Arial"/>
                <w:w w:val="85"/>
                <w:sz w:val="19"/>
                <w:szCs w:val="19"/>
              </w:rPr>
              <w:t>2.938</w:t>
            </w:r>
          </w:p>
        </w:tc>
        <w:tc>
          <w:tcPr>
            <w:tcW w:w="707" w:type="dxa"/>
            <w:shd w:val="clear" w:color="auto" w:fill="auto"/>
            <w:noWrap/>
            <w:vAlign w:val="bottom"/>
          </w:tcPr>
          <w:p w14:paraId="3E2111D9" w14:textId="09F4DC58" w:rsidR="00502B94" w:rsidRPr="00502B94" w:rsidRDefault="00502B94" w:rsidP="00502B94">
            <w:pPr>
              <w:spacing w:before="120" w:after="60" w:line="264" w:lineRule="auto"/>
              <w:jc w:val="right"/>
              <w:rPr>
                <w:rFonts w:ascii="Arial" w:hAnsi="Arial" w:cs="Arial"/>
                <w:w w:val="85"/>
                <w:sz w:val="19"/>
                <w:szCs w:val="19"/>
              </w:rPr>
            </w:pPr>
            <w:r w:rsidRPr="00502B94">
              <w:rPr>
                <w:rFonts w:ascii="Arial" w:hAnsi="Arial" w:cs="Arial"/>
                <w:w w:val="85"/>
                <w:sz w:val="19"/>
                <w:szCs w:val="19"/>
              </w:rPr>
              <w:t>2.377</w:t>
            </w:r>
          </w:p>
        </w:tc>
        <w:tc>
          <w:tcPr>
            <w:tcW w:w="707" w:type="dxa"/>
            <w:shd w:val="clear" w:color="auto" w:fill="auto"/>
            <w:noWrap/>
            <w:vAlign w:val="bottom"/>
          </w:tcPr>
          <w:p w14:paraId="15B691D1" w14:textId="09E3978F" w:rsidR="00502B94" w:rsidRPr="00502B94" w:rsidRDefault="00502B94" w:rsidP="00502B94">
            <w:pPr>
              <w:spacing w:before="120" w:after="60" w:line="264" w:lineRule="auto"/>
              <w:jc w:val="right"/>
              <w:rPr>
                <w:rFonts w:ascii="Arial" w:hAnsi="Arial" w:cs="Arial"/>
                <w:w w:val="85"/>
                <w:sz w:val="19"/>
                <w:szCs w:val="19"/>
              </w:rPr>
            </w:pPr>
            <w:r w:rsidRPr="00502B94">
              <w:rPr>
                <w:rFonts w:ascii="Arial" w:hAnsi="Arial" w:cs="Arial"/>
                <w:w w:val="85"/>
                <w:sz w:val="19"/>
                <w:szCs w:val="19"/>
              </w:rPr>
              <w:t>2.661</w:t>
            </w:r>
          </w:p>
        </w:tc>
        <w:tc>
          <w:tcPr>
            <w:tcW w:w="707" w:type="dxa"/>
            <w:shd w:val="clear" w:color="auto" w:fill="auto"/>
            <w:noWrap/>
            <w:vAlign w:val="bottom"/>
          </w:tcPr>
          <w:p w14:paraId="1804CC8E" w14:textId="7C58FEF6" w:rsidR="00502B94" w:rsidRPr="00502B94" w:rsidRDefault="00502B94" w:rsidP="00502B94">
            <w:pPr>
              <w:spacing w:before="120" w:after="60" w:line="264" w:lineRule="auto"/>
              <w:jc w:val="right"/>
              <w:rPr>
                <w:rFonts w:ascii="Arial" w:hAnsi="Arial" w:cs="Arial"/>
                <w:w w:val="85"/>
                <w:sz w:val="19"/>
                <w:szCs w:val="19"/>
              </w:rPr>
            </w:pPr>
            <w:r w:rsidRPr="00502B94">
              <w:rPr>
                <w:rFonts w:ascii="Arial" w:hAnsi="Arial" w:cs="Arial"/>
                <w:w w:val="85"/>
                <w:sz w:val="19"/>
                <w:szCs w:val="19"/>
              </w:rPr>
              <w:t>2.701</w:t>
            </w:r>
          </w:p>
        </w:tc>
      </w:tr>
      <w:tr w:rsidR="00502B94" w:rsidRPr="0003068A" w14:paraId="34FA26A5" w14:textId="77777777" w:rsidTr="00502B94">
        <w:trPr>
          <w:jc w:val="center"/>
        </w:trPr>
        <w:tc>
          <w:tcPr>
            <w:tcW w:w="3818" w:type="dxa"/>
            <w:shd w:val="clear" w:color="auto" w:fill="auto"/>
            <w:vAlign w:val="center"/>
          </w:tcPr>
          <w:p w14:paraId="1D120697" w14:textId="77777777" w:rsidR="00502B94" w:rsidRPr="0003068A" w:rsidRDefault="00502B94" w:rsidP="00502B94">
            <w:pPr>
              <w:spacing w:before="120" w:after="60" w:line="264" w:lineRule="auto"/>
              <w:rPr>
                <w:rFonts w:ascii="Arial" w:hAnsi="Arial" w:cs="Arial"/>
                <w:b/>
                <w:bCs/>
                <w:color w:val="FF0000"/>
                <w:w w:val="85"/>
                <w:kern w:val="0"/>
                <w:sz w:val="19"/>
                <w:szCs w:val="19"/>
              </w:rPr>
            </w:pPr>
            <w:r w:rsidRPr="0003068A">
              <w:rPr>
                <w:rFonts w:ascii="Arial" w:hAnsi="Arial" w:cs="Arial"/>
                <w:b/>
                <w:bCs/>
                <w:color w:val="FF0000"/>
                <w:w w:val="85"/>
                <w:kern w:val="0"/>
                <w:sz w:val="19"/>
                <w:szCs w:val="19"/>
              </w:rPr>
              <w:t xml:space="preserve">Doanh </w:t>
            </w:r>
            <w:proofErr w:type="spellStart"/>
            <w:r w:rsidRPr="0003068A">
              <w:rPr>
                <w:rFonts w:ascii="Arial" w:hAnsi="Arial" w:cs="Arial"/>
                <w:b/>
                <w:bCs/>
                <w:color w:val="FF0000"/>
                <w:w w:val="85"/>
                <w:kern w:val="0"/>
                <w:sz w:val="19"/>
                <w:szCs w:val="19"/>
              </w:rPr>
              <w:t>nghiệp</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có</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vốn</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đầu</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tư</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nước</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ngoài</w:t>
            </w:r>
            <w:proofErr w:type="spellEnd"/>
            <w:r w:rsidRPr="0003068A">
              <w:rPr>
                <w:rFonts w:ascii="Arial" w:hAnsi="Arial" w:cs="Arial"/>
                <w:b/>
                <w:bCs/>
                <w:i/>
                <w:iCs/>
                <w:color w:val="FF0000"/>
                <w:w w:val="85"/>
                <w:kern w:val="0"/>
                <w:sz w:val="19"/>
                <w:szCs w:val="19"/>
              </w:rPr>
              <w:t xml:space="preserve"> </w:t>
            </w:r>
            <w:r w:rsidRPr="0003068A">
              <w:rPr>
                <w:rFonts w:ascii="Arial" w:hAnsi="Arial" w:cs="Arial"/>
                <w:b/>
                <w:bCs/>
                <w:i/>
                <w:iCs/>
                <w:color w:val="FF0000"/>
                <w:w w:val="85"/>
                <w:kern w:val="0"/>
                <w:sz w:val="19"/>
                <w:szCs w:val="19"/>
              </w:rPr>
              <w:br/>
              <w:t>Foreign investment enterprise</w:t>
            </w:r>
          </w:p>
        </w:tc>
        <w:tc>
          <w:tcPr>
            <w:tcW w:w="706" w:type="dxa"/>
            <w:vAlign w:val="bottom"/>
          </w:tcPr>
          <w:p w14:paraId="57938660" w14:textId="3B2B6182" w:rsidR="00502B94" w:rsidRPr="00502B94" w:rsidRDefault="00502B94" w:rsidP="00502B94">
            <w:pPr>
              <w:spacing w:before="120" w:after="60" w:line="264" w:lineRule="auto"/>
              <w:jc w:val="right"/>
              <w:rPr>
                <w:rFonts w:ascii="Arial" w:hAnsi="Arial" w:cs="Arial"/>
                <w:b/>
                <w:w w:val="85"/>
                <w:sz w:val="19"/>
                <w:szCs w:val="19"/>
              </w:rPr>
            </w:pPr>
            <w:r w:rsidRPr="00502B94">
              <w:rPr>
                <w:rFonts w:ascii="Arial" w:hAnsi="Arial" w:cs="Arial"/>
                <w:b/>
                <w:w w:val="85"/>
                <w:sz w:val="19"/>
                <w:szCs w:val="19"/>
              </w:rPr>
              <w:t>70</w:t>
            </w:r>
          </w:p>
        </w:tc>
        <w:tc>
          <w:tcPr>
            <w:tcW w:w="707" w:type="dxa"/>
            <w:vAlign w:val="bottom"/>
          </w:tcPr>
          <w:p w14:paraId="51970191" w14:textId="1ECD5431" w:rsidR="00502B94" w:rsidRPr="00502B94" w:rsidRDefault="00502B94" w:rsidP="00502B94">
            <w:pPr>
              <w:spacing w:before="120" w:after="60" w:line="264" w:lineRule="auto"/>
              <w:jc w:val="right"/>
              <w:rPr>
                <w:rFonts w:ascii="Arial" w:hAnsi="Arial" w:cs="Arial"/>
                <w:b/>
                <w:w w:val="85"/>
                <w:sz w:val="19"/>
                <w:szCs w:val="19"/>
              </w:rPr>
            </w:pPr>
            <w:r w:rsidRPr="00502B94">
              <w:rPr>
                <w:rFonts w:ascii="Arial" w:hAnsi="Arial" w:cs="Arial"/>
                <w:b/>
                <w:w w:val="85"/>
                <w:sz w:val="19"/>
                <w:szCs w:val="19"/>
              </w:rPr>
              <w:t>193</w:t>
            </w:r>
          </w:p>
        </w:tc>
        <w:tc>
          <w:tcPr>
            <w:tcW w:w="707" w:type="dxa"/>
            <w:shd w:val="clear" w:color="auto" w:fill="auto"/>
            <w:noWrap/>
            <w:vAlign w:val="bottom"/>
          </w:tcPr>
          <w:p w14:paraId="2923F8B6" w14:textId="6107FCC0" w:rsidR="00502B94" w:rsidRPr="00502B94" w:rsidRDefault="00502B94" w:rsidP="00502B94">
            <w:pPr>
              <w:spacing w:before="120" w:after="60" w:line="264" w:lineRule="auto"/>
              <w:jc w:val="right"/>
              <w:rPr>
                <w:rFonts w:ascii="Arial" w:hAnsi="Arial" w:cs="Arial"/>
                <w:b/>
                <w:w w:val="85"/>
                <w:sz w:val="19"/>
                <w:szCs w:val="19"/>
              </w:rPr>
            </w:pPr>
            <w:r w:rsidRPr="00502B94">
              <w:rPr>
                <w:rFonts w:ascii="Arial" w:hAnsi="Arial" w:cs="Arial"/>
                <w:b/>
                <w:w w:val="85"/>
                <w:sz w:val="19"/>
                <w:szCs w:val="19"/>
              </w:rPr>
              <w:t>221</w:t>
            </w:r>
          </w:p>
        </w:tc>
        <w:tc>
          <w:tcPr>
            <w:tcW w:w="707" w:type="dxa"/>
            <w:shd w:val="clear" w:color="auto" w:fill="auto"/>
            <w:noWrap/>
            <w:vAlign w:val="bottom"/>
          </w:tcPr>
          <w:p w14:paraId="64091A35" w14:textId="43156486" w:rsidR="00502B94" w:rsidRPr="00502B94" w:rsidRDefault="00502B94" w:rsidP="00502B94">
            <w:pPr>
              <w:spacing w:before="120" w:after="60" w:line="264" w:lineRule="auto"/>
              <w:jc w:val="right"/>
              <w:rPr>
                <w:rFonts w:ascii="Arial" w:hAnsi="Arial" w:cs="Arial"/>
                <w:b/>
                <w:w w:val="85"/>
                <w:sz w:val="19"/>
                <w:szCs w:val="19"/>
              </w:rPr>
            </w:pPr>
            <w:r w:rsidRPr="00502B94">
              <w:rPr>
                <w:rFonts w:ascii="Arial" w:hAnsi="Arial" w:cs="Arial"/>
                <w:b/>
                <w:w w:val="85"/>
                <w:sz w:val="19"/>
                <w:szCs w:val="19"/>
              </w:rPr>
              <w:t>225</w:t>
            </w:r>
          </w:p>
        </w:tc>
        <w:tc>
          <w:tcPr>
            <w:tcW w:w="707" w:type="dxa"/>
            <w:shd w:val="clear" w:color="auto" w:fill="auto"/>
            <w:noWrap/>
            <w:vAlign w:val="bottom"/>
          </w:tcPr>
          <w:p w14:paraId="4C3F5705" w14:textId="69C6141C" w:rsidR="00502B94" w:rsidRPr="00502B94" w:rsidRDefault="00502B94" w:rsidP="00502B94">
            <w:pPr>
              <w:spacing w:before="120" w:after="60" w:line="264" w:lineRule="auto"/>
              <w:jc w:val="right"/>
              <w:rPr>
                <w:rFonts w:ascii="Arial" w:hAnsi="Arial" w:cs="Arial"/>
                <w:b/>
                <w:w w:val="85"/>
                <w:sz w:val="19"/>
                <w:szCs w:val="19"/>
              </w:rPr>
            </w:pPr>
            <w:r w:rsidRPr="00502B94">
              <w:rPr>
                <w:rFonts w:ascii="Arial" w:hAnsi="Arial" w:cs="Arial"/>
                <w:b/>
                <w:w w:val="85"/>
                <w:sz w:val="19"/>
                <w:szCs w:val="19"/>
              </w:rPr>
              <w:t>233</w:t>
            </w:r>
          </w:p>
        </w:tc>
      </w:tr>
      <w:tr w:rsidR="00502B94" w:rsidRPr="0003068A" w14:paraId="5D84B54E" w14:textId="77777777" w:rsidTr="00502B94">
        <w:trPr>
          <w:jc w:val="center"/>
        </w:trPr>
        <w:tc>
          <w:tcPr>
            <w:tcW w:w="3818" w:type="dxa"/>
            <w:shd w:val="clear" w:color="auto" w:fill="auto"/>
            <w:vAlign w:val="center"/>
          </w:tcPr>
          <w:p w14:paraId="7BA95AE2" w14:textId="77777777" w:rsidR="00502B94" w:rsidRPr="0003068A" w:rsidRDefault="00502B94" w:rsidP="00502B94">
            <w:pPr>
              <w:spacing w:before="120" w:after="60" w:line="264" w:lineRule="auto"/>
              <w:ind w:left="170"/>
              <w:rPr>
                <w:rFonts w:ascii="Arial" w:hAnsi="Arial" w:cs="Arial"/>
                <w:color w:val="FF0000"/>
                <w:w w:val="85"/>
                <w:kern w:val="0"/>
                <w:sz w:val="19"/>
                <w:szCs w:val="19"/>
              </w:rPr>
            </w:pPr>
            <w:r w:rsidRPr="0003068A">
              <w:rPr>
                <w:rFonts w:ascii="Arial" w:hAnsi="Arial" w:cs="Arial"/>
                <w:color w:val="FF0000"/>
                <w:w w:val="85"/>
                <w:kern w:val="0"/>
                <w:sz w:val="19"/>
                <w:szCs w:val="19"/>
              </w:rPr>
              <w:t xml:space="preserve">DN 100% </w:t>
            </w:r>
            <w:proofErr w:type="spellStart"/>
            <w:r w:rsidRPr="0003068A">
              <w:rPr>
                <w:rFonts w:ascii="Arial" w:hAnsi="Arial" w:cs="Arial"/>
                <w:color w:val="FF0000"/>
                <w:w w:val="85"/>
                <w:kern w:val="0"/>
                <w:sz w:val="19"/>
                <w:szCs w:val="19"/>
              </w:rPr>
              <w:t>vốn</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nước</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ngoài</w:t>
            </w:r>
            <w:proofErr w:type="spellEnd"/>
            <w:r w:rsidRPr="0003068A">
              <w:rPr>
                <w:rFonts w:ascii="Arial" w:hAnsi="Arial" w:cs="Arial"/>
                <w:color w:val="FF0000"/>
                <w:w w:val="85"/>
                <w:kern w:val="0"/>
                <w:sz w:val="19"/>
                <w:szCs w:val="19"/>
              </w:rPr>
              <w:t xml:space="preserve"> -</w:t>
            </w:r>
            <w:r w:rsidRPr="0003068A">
              <w:rPr>
                <w:rFonts w:ascii="Arial" w:hAnsi="Arial" w:cs="Arial"/>
                <w:i/>
                <w:iCs/>
                <w:color w:val="FF0000"/>
                <w:w w:val="85"/>
                <w:kern w:val="0"/>
                <w:sz w:val="19"/>
                <w:szCs w:val="19"/>
              </w:rPr>
              <w:t xml:space="preserve"> 100% foreign capital</w:t>
            </w:r>
          </w:p>
        </w:tc>
        <w:tc>
          <w:tcPr>
            <w:tcW w:w="706" w:type="dxa"/>
            <w:vAlign w:val="bottom"/>
          </w:tcPr>
          <w:p w14:paraId="2B10933A" w14:textId="3144273D" w:rsidR="00502B94" w:rsidRPr="00502B94" w:rsidRDefault="00502B94" w:rsidP="00502B94">
            <w:pPr>
              <w:spacing w:before="120" w:after="60" w:line="264" w:lineRule="auto"/>
              <w:jc w:val="right"/>
              <w:rPr>
                <w:rFonts w:ascii="Arial" w:hAnsi="Arial" w:cs="Arial"/>
                <w:w w:val="85"/>
                <w:sz w:val="19"/>
                <w:szCs w:val="19"/>
              </w:rPr>
            </w:pPr>
            <w:r w:rsidRPr="00502B94">
              <w:rPr>
                <w:rFonts w:ascii="Arial" w:hAnsi="Arial" w:cs="Arial"/>
                <w:w w:val="85"/>
                <w:sz w:val="19"/>
                <w:szCs w:val="19"/>
              </w:rPr>
              <w:t>64</w:t>
            </w:r>
          </w:p>
        </w:tc>
        <w:tc>
          <w:tcPr>
            <w:tcW w:w="707" w:type="dxa"/>
            <w:vAlign w:val="bottom"/>
          </w:tcPr>
          <w:p w14:paraId="35ECED1D" w14:textId="4F142AC6" w:rsidR="00502B94" w:rsidRPr="00502B94" w:rsidRDefault="00502B94" w:rsidP="00502B94">
            <w:pPr>
              <w:spacing w:before="120" w:after="60" w:line="264" w:lineRule="auto"/>
              <w:jc w:val="right"/>
              <w:rPr>
                <w:rFonts w:ascii="Arial" w:hAnsi="Arial" w:cs="Arial"/>
                <w:w w:val="85"/>
                <w:sz w:val="19"/>
                <w:szCs w:val="19"/>
              </w:rPr>
            </w:pPr>
            <w:r w:rsidRPr="00502B94">
              <w:rPr>
                <w:rFonts w:ascii="Arial" w:hAnsi="Arial" w:cs="Arial"/>
                <w:w w:val="85"/>
                <w:sz w:val="19"/>
                <w:szCs w:val="19"/>
              </w:rPr>
              <w:t>168</w:t>
            </w:r>
          </w:p>
        </w:tc>
        <w:tc>
          <w:tcPr>
            <w:tcW w:w="707" w:type="dxa"/>
            <w:shd w:val="clear" w:color="auto" w:fill="auto"/>
            <w:noWrap/>
            <w:vAlign w:val="bottom"/>
          </w:tcPr>
          <w:p w14:paraId="5D515197" w14:textId="19CCDB42" w:rsidR="00502B94" w:rsidRPr="00502B94" w:rsidRDefault="00502B94" w:rsidP="00502B94">
            <w:pPr>
              <w:spacing w:before="120" w:after="60" w:line="264" w:lineRule="auto"/>
              <w:jc w:val="right"/>
              <w:rPr>
                <w:rFonts w:ascii="Arial" w:hAnsi="Arial" w:cs="Arial"/>
                <w:w w:val="85"/>
                <w:sz w:val="19"/>
                <w:szCs w:val="19"/>
              </w:rPr>
            </w:pPr>
            <w:r w:rsidRPr="00502B94">
              <w:rPr>
                <w:rFonts w:ascii="Arial" w:hAnsi="Arial" w:cs="Arial"/>
                <w:w w:val="85"/>
                <w:sz w:val="19"/>
                <w:szCs w:val="19"/>
              </w:rPr>
              <w:t>204</w:t>
            </w:r>
          </w:p>
        </w:tc>
        <w:tc>
          <w:tcPr>
            <w:tcW w:w="707" w:type="dxa"/>
            <w:shd w:val="clear" w:color="auto" w:fill="auto"/>
            <w:noWrap/>
            <w:vAlign w:val="bottom"/>
          </w:tcPr>
          <w:p w14:paraId="13B408D1" w14:textId="3257F566" w:rsidR="00502B94" w:rsidRPr="00502B94" w:rsidRDefault="00502B94" w:rsidP="00502B94">
            <w:pPr>
              <w:spacing w:before="120" w:after="60" w:line="264" w:lineRule="auto"/>
              <w:jc w:val="right"/>
              <w:rPr>
                <w:rFonts w:ascii="Arial" w:hAnsi="Arial" w:cs="Arial"/>
                <w:w w:val="85"/>
                <w:sz w:val="19"/>
                <w:szCs w:val="19"/>
              </w:rPr>
            </w:pPr>
            <w:r w:rsidRPr="00502B94">
              <w:rPr>
                <w:rFonts w:ascii="Arial" w:hAnsi="Arial" w:cs="Arial"/>
                <w:w w:val="85"/>
                <w:sz w:val="19"/>
                <w:szCs w:val="19"/>
              </w:rPr>
              <w:t>207</w:t>
            </w:r>
          </w:p>
        </w:tc>
        <w:tc>
          <w:tcPr>
            <w:tcW w:w="707" w:type="dxa"/>
            <w:shd w:val="clear" w:color="auto" w:fill="auto"/>
            <w:noWrap/>
            <w:vAlign w:val="bottom"/>
          </w:tcPr>
          <w:p w14:paraId="7CC2F02C" w14:textId="6186AF54" w:rsidR="00502B94" w:rsidRPr="00502B94" w:rsidRDefault="00502B94" w:rsidP="00502B94">
            <w:pPr>
              <w:spacing w:before="120" w:after="60" w:line="264" w:lineRule="auto"/>
              <w:jc w:val="right"/>
              <w:rPr>
                <w:rFonts w:ascii="Arial" w:hAnsi="Arial" w:cs="Arial"/>
                <w:w w:val="85"/>
                <w:sz w:val="19"/>
                <w:szCs w:val="19"/>
              </w:rPr>
            </w:pPr>
            <w:r w:rsidRPr="00502B94">
              <w:rPr>
                <w:rFonts w:ascii="Arial" w:hAnsi="Arial" w:cs="Arial"/>
                <w:w w:val="85"/>
                <w:sz w:val="19"/>
                <w:szCs w:val="19"/>
              </w:rPr>
              <w:t>215</w:t>
            </w:r>
          </w:p>
        </w:tc>
      </w:tr>
      <w:tr w:rsidR="00502B94" w:rsidRPr="0003068A" w14:paraId="5F41FC6A" w14:textId="77777777" w:rsidTr="00502B94">
        <w:trPr>
          <w:jc w:val="center"/>
        </w:trPr>
        <w:tc>
          <w:tcPr>
            <w:tcW w:w="3818" w:type="dxa"/>
            <w:shd w:val="clear" w:color="auto" w:fill="auto"/>
            <w:vAlign w:val="center"/>
          </w:tcPr>
          <w:p w14:paraId="472C4BC6" w14:textId="77777777" w:rsidR="00502B94" w:rsidRPr="0003068A" w:rsidRDefault="00502B94" w:rsidP="00502B94">
            <w:pPr>
              <w:spacing w:before="120" w:after="60" w:line="264" w:lineRule="auto"/>
              <w:ind w:left="170"/>
              <w:rPr>
                <w:rFonts w:ascii="Arial" w:hAnsi="Arial" w:cs="Arial"/>
                <w:color w:val="FF0000"/>
                <w:w w:val="85"/>
                <w:kern w:val="0"/>
                <w:sz w:val="19"/>
                <w:szCs w:val="19"/>
                <w:lang w:val="fr-FR"/>
              </w:rPr>
            </w:pPr>
            <w:r w:rsidRPr="0003068A">
              <w:rPr>
                <w:rFonts w:ascii="Arial" w:hAnsi="Arial" w:cs="Arial"/>
                <w:color w:val="FF0000"/>
                <w:w w:val="85"/>
                <w:kern w:val="0"/>
                <w:sz w:val="19"/>
                <w:szCs w:val="19"/>
                <w:lang w:val="fr-FR"/>
              </w:rPr>
              <w:t xml:space="preserve">DN </w:t>
            </w:r>
            <w:proofErr w:type="spellStart"/>
            <w:r w:rsidRPr="0003068A">
              <w:rPr>
                <w:rFonts w:ascii="Arial" w:hAnsi="Arial" w:cs="Arial"/>
                <w:color w:val="FF0000"/>
                <w:w w:val="85"/>
                <w:kern w:val="0"/>
                <w:sz w:val="19"/>
                <w:szCs w:val="19"/>
                <w:lang w:val="fr-FR"/>
              </w:rPr>
              <w:t>liên</w:t>
            </w:r>
            <w:proofErr w:type="spellEnd"/>
            <w:r w:rsidRPr="0003068A">
              <w:rPr>
                <w:rFonts w:ascii="Arial" w:hAnsi="Arial" w:cs="Arial"/>
                <w:color w:val="FF0000"/>
                <w:w w:val="85"/>
                <w:kern w:val="0"/>
                <w:sz w:val="19"/>
                <w:szCs w:val="19"/>
                <w:lang w:val="fr-FR"/>
              </w:rPr>
              <w:t xml:space="preserve"> </w:t>
            </w:r>
            <w:proofErr w:type="spellStart"/>
            <w:r w:rsidRPr="0003068A">
              <w:rPr>
                <w:rFonts w:ascii="Arial" w:hAnsi="Arial" w:cs="Arial"/>
                <w:color w:val="FF0000"/>
                <w:w w:val="85"/>
                <w:kern w:val="0"/>
                <w:sz w:val="19"/>
                <w:szCs w:val="19"/>
                <w:lang w:val="fr-FR"/>
              </w:rPr>
              <w:t>doanh</w:t>
            </w:r>
            <w:proofErr w:type="spellEnd"/>
            <w:r w:rsidRPr="0003068A">
              <w:rPr>
                <w:rFonts w:ascii="Arial" w:hAnsi="Arial" w:cs="Arial"/>
                <w:color w:val="FF0000"/>
                <w:w w:val="85"/>
                <w:kern w:val="0"/>
                <w:sz w:val="19"/>
                <w:szCs w:val="19"/>
                <w:lang w:val="fr-FR"/>
              </w:rPr>
              <w:t xml:space="preserve"> </w:t>
            </w:r>
            <w:proofErr w:type="spellStart"/>
            <w:r w:rsidRPr="0003068A">
              <w:rPr>
                <w:rFonts w:ascii="Arial" w:hAnsi="Arial" w:cs="Arial"/>
                <w:color w:val="FF0000"/>
                <w:w w:val="85"/>
                <w:kern w:val="0"/>
                <w:sz w:val="19"/>
                <w:szCs w:val="19"/>
                <w:lang w:val="fr-FR"/>
              </w:rPr>
              <w:t>với</w:t>
            </w:r>
            <w:proofErr w:type="spellEnd"/>
            <w:r w:rsidRPr="0003068A">
              <w:rPr>
                <w:rFonts w:ascii="Arial" w:hAnsi="Arial" w:cs="Arial"/>
                <w:color w:val="FF0000"/>
                <w:w w:val="85"/>
                <w:kern w:val="0"/>
                <w:sz w:val="19"/>
                <w:szCs w:val="19"/>
                <w:lang w:val="fr-FR"/>
              </w:rPr>
              <w:t xml:space="preserve"> </w:t>
            </w:r>
            <w:proofErr w:type="spellStart"/>
            <w:r w:rsidRPr="0003068A">
              <w:rPr>
                <w:rFonts w:ascii="Arial" w:hAnsi="Arial" w:cs="Arial"/>
                <w:color w:val="FF0000"/>
                <w:w w:val="85"/>
                <w:kern w:val="0"/>
                <w:sz w:val="19"/>
                <w:szCs w:val="19"/>
                <w:lang w:val="fr-FR"/>
              </w:rPr>
              <w:t>nước</w:t>
            </w:r>
            <w:proofErr w:type="spellEnd"/>
            <w:r w:rsidRPr="0003068A">
              <w:rPr>
                <w:rFonts w:ascii="Arial" w:hAnsi="Arial" w:cs="Arial"/>
                <w:color w:val="FF0000"/>
                <w:w w:val="85"/>
                <w:kern w:val="0"/>
                <w:sz w:val="19"/>
                <w:szCs w:val="19"/>
                <w:lang w:val="fr-FR"/>
              </w:rPr>
              <w:t xml:space="preserve"> </w:t>
            </w:r>
            <w:proofErr w:type="spellStart"/>
            <w:r w:rsidRPr="0003068A">
              <w:rPr>
                <w:rFonts w:ascii="Arial" w:hAnsi="Arial" w:cs="Arial"/>
                <w:color w:val="FF0000"/>
                <w:w w:val="85"/>
                <w:kern w:val="0"/>
                <w:sz w:val="19"/>
                <w:szCs w:val="19"/>
                <w:lang w:val="fr-FR"/>
              </w:rPr>
              <w:t>ngoài</w:t>
            </w:r>
            <w:proofErr w:type="spellEnd"/>
            <w:r w:rsidRPr="0003068A">
              <w:rPr>
                <w:rFonts w:ascii="Arial" w:hAnsi="Arial" w:cs="Arial"/>
                <w:color w:val="FF0000"/>
                <w:w w:val="85"/>
                <w:kern w:val="0"/>
                <w:sz w:val="19"/>
                <w:szCs w:val="19"/>
                <w:lang w:val="fr-FR"/>
              </w:rPr>
              <w:t xml:space="preserve"> - </w:t>
            </w:r>
            <w:proofErr w:type="spellStart"/>
            <w:r w:rsidRPr="0003068A">
              <w:rPr>
                <w:rFonts w:ascii="Arial" w:hAnsi="Arial" w:cs="Arial"/>
                <w:i/>
                <w:iCs/>
                <w:color w:val="FF0000"/>
                <w:w w:val="85"/>
                <w:kern w:val="0"/>
                <w:sz w:val="19"/>
                <w:szCs w:val="19"/>
                <w:lang w:val="fr-FR"/>
              </w:rPr>
              <w:t>Joint venture</w:t>
            </w:r>
            <w:proofErr w:type="spellEnd"/>
          </w:p>
        </w:tc>
        <w:tc>
          <w:tcPr>
            <w:tcW w:w="706" w:type="dxa"/>
            <w:vAlign w:val="bottom"/>
          </w:tcPr>
          <w:p w14:paraId="0963CDFD" w14:textId="51A1D56A" w:rsidR="00502B94" w:rsidRPr="00502B94" w:rsidRDefault="00502B94" w:rsidP="00502B94">
            <w:pPr>
              <w:spacing w:before="120" w:after="60" w:line="264" w:lineRule="auto"/>
              <w:jc w:val="right"/>
              <w:rPr>
                <w:rFonts w:ascii="Arial" w:hAnsi="Arial" w:cs="Arial"/>
                <w:w w:val="85"/>
                <w:sz w:val="19"/>
                <w:szCs w:val="19"/>
              </w:rPr>
            </w:pPr>
            <w:r w:rsidRPr="00502B94">
              <w:rPr>
                <w:rFonts w:ascii="Arial" w:hAnsi="Arial" w:cs="Arial"/>
                <w:w w:val="85"/>
                <w:sz w:val="19"/>
                <w:szCs w:val="19"/>
              </w:rPr>
              <w:t>6</w:t>
            </w:r>
          </w:p>
        </w:tc>
        <w:tc>
          <w:tcPr>
            <w:tcW w:w="707" w:type="dxa"/>
            <w:vAlign w:val="bottom"/>
          </w:tcPr>
          <w:p w14:paraId="54E21B55" w14:textId="3505F98A" w:rsidR="00502B94" w:rsidRPr="00502B94" w:rsidRDefault="00502B94" w:rsidP="00502B94">
            <w:pPr>
              <w:spacing w:before="120" w:after="60" w:line="264" w:lineRule="auto"/>
              <w:jc w:val="right"/>
              <w:rPr>
                <w:rFonts w:ascii="Arial" w:hAnsi="Arial" w:cs="Arial"/>
                <w:w w:val="85"/>
                <w:sz w:val="19"/>
                <w:szCs w:val="19"/>
              </w:rPr>
            </w:pPr>
            <w:r w:rsidRPr="00502B94">
              <w:rPr>
                <w:rFonts w:ascii="Arial" w:hAnsi="Arial" w:cs="Arial"/>
                <w:w w:val="85"/>
                <w:sz w:val="19"/>
                <w:szCs w:val="19"/>
              </w:rPr>
              <w:t>25</w:t>
            </w:r>
          </w:p>
        </w:tc>
        <w:tc>
          <w:tcPr>
            <w:tcW w:w="707" w:type="dxa"/>
            <w:shd w:val="clear" w:color="auto" w:fill="auto"/>
            <w:noWrap/>
            <w:vAlign w:val="bottom"/>
          </w:tcPr>
          <w:p w14:paraId="013F5D1B" w14:textId="4262A8F5" w:rsidR="00502B94" w:rsidRPr="00502B94" w:rsidRDefault="00502B94" w:rsidP="00502B94">
            <w:pPr>
              <w:spacing w:before="120" w:after="60" w:line="264" w:lineRule="auto"/>
              <w:jc w:val="right"/>
              <w:rPr>
                <w:rFonts w:ascii="Arial" w:hAnsi="Arial" w:cs="Arial"/>
                <w:w w:val="85"/>
                <w:sz w:val="19"/>
                <w:szCs w:val="19"/>
              </w:rPr>
            </w:pPr>
            <w:r w:rsidRPr="00502B94">
              <w:rPr>
                <w:rFonts w:ascii="Arial" w:hAnsi="Arial" w:cs="Arial"/>
                <w:w w:val="85"/>
                <w:sz w:val="19"/>
                <w:szCs w:val="19"/>
              </w:rPr>
              <w:t>17</w:t>
            </w:r>
          </w:p>
        </w:tc>
        <w:tc>
          <w:tcPr>
            <w:tcW w:w="707" w:type="dxa"/>
            <w:shd w:val="clear" w:color="auto" w:fill="auto"/>
            <w:noWrap/>
            <w:vAlign w:val="bottom"/>
          </w:tcPr>
          <w:p w14:paraId="76E38463" w14:textId="23463C93" w:rsidR="00502B94" w:rsidRPr="00502B94" w:rsidRDefault="00502B94" w:rsidP="00502B94">
            <w:pPr>
              <w:spacing w:before="120" w:after="60" w:line="264" w:lineRule="auto"/>
              <w:jc w:val="right"/>
              <w:rPr>
                <w:rFonts w:ascii="Arial" w:hAnsi="Arial" w:cs="Arial"/>
                <w:w w:val="85"/>
                <w:sz w:val="19"/>
                <w:szCs w:val="19"/>
              </w:rPr>
            </w:pPr>
            <w:r w:rsidRPr="00502B94">
              <w:rPr>
                <w:rFonts w:ascii="Arial" w:hAnsi="Arial" w:cs="Arial"/>
                <w:w w:val="85"/>
                <w:sz w:val="19"/>
                <w:szCs w:val="19"/>
              </w:rPr>
              <w:t>18</w:t>
            </w:r>
          </w:p>
        </w:tc>
        <w:tc>
          <w:tcPr>
            <w:tcW w:w="707" w:type="dxa"/>
            <w:shd w:val="clear" w:color="auto" w:fill="auto"/>
            <w:noWrap/>
            <w:vAlign w:val="bottom"/>
          </w:tcPr>
          <w:p w14:paraId="115AB0EC" w14:textId="745F77C7" w:rsidR="00502B94" w:rsidRPr="00502B94" w:rsidRDefault="00502B94" w:rsidP="00502B94">
            <w:pPr>
              <w:spacing w:before="120" w:after="60" w:line="264" w:lineRule="auto"/>
              <w:jc w:val="right"/>
              <w:rPr>
                <w:rFonts w:ascii="Arial" w:hAnsi="Arial" w:cs="Arial"/>
                <w:w w:val="85"/>
                <w:sz w:val="19"/>
                <w:szCs w:val="19"/>
              </w:rPr>
            </w:pPr>
            <w:r w:rsidRPr="00502B94">
              <w:rPr>
                <w:rFonts w:ascii="Arial" w:hAnsi="Arial" w:cs="Arial"/>
                <w:w w:val="85"/>
                <w:sz w:val="19"/>
                <w:szCs w:val="19"/>
              </w:rPr>
              <w:t>18</w:t>
            </w:r>
          </w:p>
        </w:tc>
      </w:tr>
    </w:tbl>
    <w:p w14:paraId="017D4E92" w14:textId="77777777" w:rsidR="00955907" w:rsidRPr="0003068A" w:rsidRDefault="00955907" w:rsidP="00936BD3">
      <w:pPr>
        <w:rPr>
          <w:rFonts w:ascii="Arial" w:hAnsi="Arial"/>
          <w:color w:val="FF0000"/>
        </w:rPr>
      </w:pPr>
    </w:p>
    <w:p w14:paraId="3FEE80E9" w14:textId="77777777" w:rsidR="00F434CA" w:rsidRPr="0003068A" w:rsidRDefault="00F434CA" w:rsidP="00936BD3">
      <w:pPr>
        <w:rPr>
          <w:rFonts w:ascii="Arial" w:hAnsi="Arial"/>
          <w:color w:val="FF0000"/>
        </w:rPr>
      </w:pPr>
    </w:p>
    <w:p w14:paraId="3BD44B91" w14:textId="21E39ED9" w:rsidR="001E6EE1" w:rsidRPr="0003068A" w:rsidRDefault="00EC5D2F" w:rsidP="00936BD3">
      <w:pPr>
        <w:keepNext/>
        <w:pageBreakBefore/>
        <w:framePr w:dropCap="drop" w:lines="2" w:hSpace="57" w:wrap="around" w:vAnchor="text" w:hAnchor="text" w:y="1"/>
        <w:spacing w:after="720" w:line="551" w:lineRule="exact"/>
        <w:textAlignment w:val="baseline"/>
        <w:rPr>
          <w:rFonts w:ascii="Arial" w:hAnsi="Arial"/>
          <w:b/>
          <w:color w:val="FF0000"/>
          <w:w w:val="85"/>
          <w:kern w:val="0"/>
          <w:position w:val="-6"/>
          <w:sz w:val="65"/>
          <w:szCs w:val="65"/>
        </w:rPr>
      </w:pPr>
      <w:r>
        <w:rPr>
          <w:rFonts w:ascii="Arial" w:hAnsi="Arial" w:cs="Arial"/>
          <w:b/>
          <w:color w:val="FF0000"/>
          <w:w w:val="85"/>
          <w:kern w:val="0"/>
          <w:position w:val="-6"/>
          <w:sz w:val="65"/>
          <w:szCs w:val="65"/>
        </w:rPr>
        <w:lastRenderedPageBreak/>
        <w:t>28</w:t>
      </w:r>
    </w:p>
    <w:p w14:paraId="5A63BE75" w14:textId="77777777" w:rsidR="001E6EE1" w:rsidRPr="0003068A" w:rsidRDefault="001D7250" w:rsidP="00675FDB">
      <w:pPr>
        <w:pStyle w:val="Tit"/>
        <w:ind w:left="680" w:firstLine="0"/>
        <w:rPr>
          <w:color w:val="FF0000"/>
          <w:w w:val="100"/>
          <w:sz w:val="24"/>
          <w:szCs w:val="24"/>
        </w:rPr>
      </w:pPr>
      <w:r w:rsidRPr="0003068A">
        <w:rPr>
          <w:color w:val="FF0000"/>
          <w:w w:val="100"/>
          <w:sz w:val="24"/>
          <w:szCs w:val="24"/>
        </w:rPr>
        <w:t>S</w:t>
      </w:r>
      <w:r w:rsidR="001E6EE1" w:rsidRPr="0003068A">
        <w:rPr>
          <w:color w:val="FF0000"/>
          <w:w w:val="100"/>
          <w:sz w:val="24"/>
          <w:szCs w:val="24"/>
        </w:rPr>
        <w:t xml:space="preserve">ố </w:t>
      </w:r>
      <w:proofErr w:type="spellStart"/>
      <w:r w:rsidR="001E6EE1" w:rsidRPr="0003068A">
        <w:rPr>
          <w:color w:val="FF0000"/>
          <w:w w:val="100"/>
          <w:sz w:val="24"/>
          <w:szCs w:val="24"/>
        </w:rPr>
        <w:t>lao</w:t>
      </w:r>
      <w:proofErr w:type="spellEnd"/>
      <w:r w:rsidR="001E6EE1" w:rsidRPr="0003068A">
        <w:rPr>
          <w:color w:val="FF0000"/>
          <w:w w:val="100"/>
          <w:sz w:val="24"/>
          <w:szCs w:val="24"/>
        </w:rPr>
        <w:t xml:space="preserve"> </w:t>
      </w:r>
      <w:proofErr w:type="spellStart"/>
      <w:r w:rsidR="001E6EE1" w:rsidRPr="0003068A">
        <w:rPr>
          <w:color w:val="FF0000"/>
          <w:w w:val="100"/>
          <w:sz w:val="24"/>
          <w:szCs w:val="24"/>
        </w:rPr>
        <w:t>động</w:t>
      </w:r>
      <w:proofErr w:type="spellEnd"/>
      <w:r w:rsidR="001E6EE1" w:rsidRPr="0003068A">
        <w:rPr>
          <w:color w:val="FF0000"/>
          <w:w w:val="100"/>
          <w:sz w:val="24"/>
          <w:szCs w:val="24"/>
        </w:rPr>
        <w:t xml:space="preserve"> </w:t>
      </w:r>
      <w:proofErr w:type="spellStart"/>
      <w:r w:rsidR="001E6EE1" w:rsidRPr="0003068A">
        <w:rPr>
          <w:color w:val="FF0000"/>
          <w:w w:val="100"/>
          <w:sz w:val="24"/>
          <w:szCs w:val="24"/>
        </w:rPr>
        <w:t>trong</w:t>
      </w:r>
      <w:proofErr w:type="spellEnd"/>
      <w:r w:rsidR="001E6EE1" w:rsidRPr="0003068A">
        <w:rPr>
          <w:color w:val="FF0000"/>
          <w:w w:val="100"/>
          <w:sz w:val="24"/>
          <w:szCs w:val="24"/>
        </w:rPr>
        <w:t xml:space="preserve"> </w:t>
      </w:r>
      <w:proofErr w:type="spellStart"/>
      <w:r w:rsidR="001E6EE1" w:rsidRPr="0003068A">
        <w:rPr>
          <w:color w:val="FF0000"/>
          <w:w w:val="100"/>
          <w:sz w:val="24"/>
          <w:szCs w:val="24"/>
        </w:rPr>
        <w:t>các</w:t>
      </w:r>
      <w:proofErr w:type="spellEnd"/>
      <w:r w:rsidR="001E6EE1" w:rsidRPr="0003068A">
        <w:rPr>
          <w:color w:val="FF0000"/>
          <w:w w:val="100"/>
          <w:sz w:val="24"/>
          <w:szCs w:val="24"/>
        </w:rPr>
        <w:t xml:space="preserve"> </w:t>
      </w:r>
      <w:proofErr w:type="spellStart"/>
      <w:r w:rsidR="001E6EE1" w:rsidRPr="0003068A">
        <w:rPr>
          <w:color w:val="FF0000"/>
          <w:w w:val="100"/>
          <w:sz w:val="24"/>
          <w:szCs w:val="24"/>
        </w:rPr>
        <w:t>doanh</w:t>
      </w:r>
      <w:proofErr w:type="spellEnd"/>
      <w:r w:rsidR="001E6EE1" w:rsidRPr="0003068A">
        <w:rPr>
          <w:color w:val="FF0000"/>
          <w:w w:val="100"/>
          <w:sz w:val="24"/>
          <w:szCs w:val="24"/>
        </w:rPr>
        <w:t xml:space="preserve"> </w:t>
      </w:r>
      <w:proofErr w:type="spellStart"/>
      <w:r w:rsidR="001E6EE1" w:rsidRPr="0003068A">
        <w:rPr>
          <w:color w:val="FF0000"/>
          <w:w w:val="100"/>
          <w:sz w:val="24"/>
          <w:szCs w:val="24"/>
        </w:rPr>
        <w:t>nghiệp</w:t>
      </w:r>
      <w:proofErr w:type="spellEnd"/>
      <w:r w:rsidR="001E6EE1" w:rsidRPr="0003068A">
        <w:rPr>
          <w:color w:val="FF0000"/>
          <w:w w:val="100"/>
          <w:sz w:val="24"/>
          <w:szCs w:val="24"/>
        </w:rPr>
        <w:t xml:space="preserve"> </w:t>
      </w:r>
      <w:r w:rsidR="00955907" w:rsidRPr="0003068A">
        <w:rPr>
          <w:color w:val="FF0000"/>
          <w:w w:val="100"/>
          <w:sz w:val="24"/>
          <w:szCs w:val="24"/>
        </w:rPr>
        <w:br/>
      </w:r>
      <w:proofErr w:type="spellStart"/>
      <w:r w:rsidR="001E6EE1" w:rsidRPr="0003068A">
        <w:rPr>
          <w:color w:val="FF0000"/>
          <w:w w:val="100"/>
          <w:sz w:val="24"/>
          <w:szCs w:val="24"/>
        </w:rPr>
        <w:t>đang</w:t>
      </w:r>
      <w:proofErr w:type="spellEnd"/>
      <w:r w:rsidR="001E6EE1" w:rsidRPr="0003068A">
        <w:rPr>
          <w:color w:val="FF0000"/>
          <w:w w:val="100"/>
          <w:sz w:val="24"/>
          <w:szCs w:val="24"/>
        </w:rPr>
        <w:t xml:space="preserve"> </w:t>
      </w:r>
      <w:proofErr w:type="spellStart"/>
      <w:r w:rsidR="001E6EE1" w:rsidRPr="0003068A">
        <w:rPr>
          <w:color w:val="FF0000"/>
          <w:w w:val="100"/>
          <w:sz w:val="24"/>
          <w:szCs w:val="24"/>
        </w:rPr>
        <w:t>hoạt</w:t>
      </w:r>
      <w:proofErr w:type="spellEnd"/>
      <w:r w:rsidR="001E6EE1" w:rsidRPr="0003068A">
        <w:rPr>
          <w:color w:val="FF0000"/>
          <w:w w:val="100"/>
          <w:sz w:val="24"/>
          <w:szCs w:val="24"/>
        </w:rPr>
        <w:t xml:space="preserve"> </w:t>
      </w:r>
      <w:proofErr w:type="spellStart"/>
      <w:r w:rsidR="001E6EE1" w:rsidRPr="0003068A">
        <w:rPr>
          <w:color w:val="FF0000"/>
          <w:w w:val="100"/>
          <w:sz w:val="24"/>
          <w:szCs w:val="24"/>
        </w:rPr>
        <w:t>động</w:t>
      </w:r>
      <w:proofErr w:type="spellEnd"/>
      <w:r w:rsidR="001E6EE1" w:rsidRPr="0003068A">
        <w:rPr>
          <w:color w:val="FF0000"/>
          <w:w w:val="100"/>
          <w:sz w:val="24"/>
          <w:szCs w:val="24"/>
        </w:rPr>
        <w:t xml:space="preserve"> </w:t>
      </w:r>
      <w:proofErr w:type="spellStart"/>
      <w:r w:rsidR="001E6EE1" w:rsidRPr="0003068A">
        <w:rPr>
          <w:color w:val="FF0000"/>
          <w:spacing w:val="-4"/>
          <w:w w:val="100"/>
          <w:sz w:val="24"/>
          <w:szCs w:val="24"/>
        </w:rPr>
        <w:t>tại</w:t>
      </w:r>
      <w:proofErr w:type="spellEnd"/>
      <w:r w:rsidR="001E6EE1" w:rsidRPr="0003068A">
        <w:rPr>
          <w:color w:val="FF0000"/>
          <w:spacing w:val="-4"/>
          <w:w w:val="100"/>
          <w:sz w:val="24"/>
          <w:szCs w:val="24"/>
        </w:rPr>
        <w:t xml:space="preserve"> </w:t>
      </w:r>
      <w:proofErr w:type="spellStart"/>
      <w:r w:rsidR="001E6EE1" w:rsidRPr="0003068A">
        <w:rPr>
          <w:color w:val="FF0000"/>
          <w:spacing w:val="-4"/>
          <w:w w:val="100"/>
          <w:sz w:val="24"/>
          <w:szCs w:val="24"/>
        </w:rPr>
        <w:t>thời</w:t>
      </w:r>
      <w:proofErr w:type="spellEnd"/>
      <w:r w:rsidR="001E6EE1" w:rsidRPr="0003068A">
        <w:rPr>
          <w:color w:val="FF0000"/>
          <w:spacing w:val="-4"/>
          <w:w w:val="100"/>
          <w:sz w:val="24"/>
          <w:szCs w:val="24"/>
        </w:rPr>
        <w:t xml:space="preserve"> </w:t>
      </w:r>
      <w:proofErr w:type="spellStart"/>
      <w:r w:rsidR="001E6EE1" w:rsidRPr="0003068A">
        <w:rPr>
          <w:color w:val="FF0000"/>
          <w:spacing w:val="-4"/>
          <w:w w:val="100"/>
          <w:sz w:val="24"/>
          <w:szCs w:val="24"/>
        </w:rPr>
        <w:t>điểm</w:t>
      </w:r>
      <w:proofErr w:type="spellEnd"/>
      <w:r w:rsidR="001E6EE1" w:rsidRPr="0003068A">
        <w:rPr>
          <w:color w:val="FF0000"/>
          <w:spacing w:val="-4"/>
          <w:w w:val="100"/>
          <w:sz w:val="24"/>
          <w:szCs w:val="24"/>
        </w:rPr>
        <w:t xml:space="preserve"> 31/12 </w:t>
      </w:r>
      <w:proofErr w:type="spellStart"/>
      <w:r w:rsidR="001E6EE1" w:rsidRPr="0003068A">
        <w:rPr>
          <w:color w:val="FF0000"/>
          <w:spacing w:val="-4"/>
          <w:w w:val="100"/>
          <w:sz w:val="24"/>
          <w:szCs w:val="24"/>
        </w:rPr>
        <w:t>hàng</w:t>
      </w:r>
      <w:proofErr w:type="spellEnd"/>
      <w:r w:rsidR="001E6EE1" w:rsidRPr="0003068A">
        <w:rPr>
          <w:color w:val="FF0000"/>
          <w:spacing w:val="-4"/>
          <w:w w:val="100"/>
          <w:sz w:val="24"/>
          <w:szCs w:val="24"/>
        </w:rPr>
        <w:t xml:space="preserve"> </w:t>
      </w:r>
      <w:proofErr w:type="spellStart"/>
      <w:r w:rsidR="001E6EE1" w:rsidRPr="0003068A">
        <w:rPr>
          <w:color w:val="FF0000"/>
          <w:spacing w:val="-4"/>
          <w:w w:val="100"/>
          <w:sz w:val="24"/>
          <w:szCs w:val="24"/>
        </w:rPr>
        <w:t>năm</w:t>
      </w:r>
      <w:proofErr w:type="spellEnd"/>
      <w:r w:rsidR="001E6EE1" w:rsidRPr="0003068A">
        <w:rPr>
          <w:color w:val="FF0000"/>
          <w:spacing w:val="-4"/>
          <w:w w:val="100"/>
          <w:sz w:val="24"/>
          <w:szCs w:val="24"/>
        </w:rPr>
        <w:t xml:space="preserve"> </w:t>
      </w:r>
      <w:r w:rsidR="00955907" w:rsidRPr="0003068A">
        <w:rPr>
          <w:color w:val="FF0000"/>
          <w:spacing w:val="-4"/>
          <w:w w:val="100"/>
          <w:sz w:val="24"/>
          <w:szCs w:val="24"/>
        </w:rPr>
        <w:br/>
      </w:r>
      <w:proofErr w:type="spellStart"/>
      <w:r w:rsidR="001E6EE1" w:rsidRPr="0003068A">
        <w:rPr>
          <w:color w:val="FF0000"/>
          <w:spacing w:val="-4"/>
          <w:w w:val="100"/>
          <w:sz w:val="24"/>
          <w:szCs w:val="24"/>
        </w:rPr>
        <w:t>phân</w:t>
      </w:r>
      <w:proofErr w:type="spellEnd"/>
      <w:r w:rsidR="001E6EE1" w:rsidRPr="0003068A">
        <w:rPr>
          <w:color w:val="FF0000"/>
          <w:spacing w:val="-4"/>
          <w:w w:val="100"/>
          <w:sz w:val="24"/>
          <w:szCs w:val="24"/>
        </w:rPr>
        <w:t xml:space="preserve"> </w:t>
      </w:r>
      <w:proofErr w:type="spellStart"/>
      <w:r w:rsidR="001E6EE1" w:rsidRPr="0003068A">
        <w:rPr>
          <w:color w:val="FF0000"/>
          <w:spacing w:val="-4"/>
          <w:w w:val="100"/>
          <w:sz w:val="24"/>
          <w:szCs w:val="24"/>
        </w:rPr>
        <w:t>theo</w:t>
      </w:r>
      <w:proofErr w:type="spellEnd"/>
      <w:r w:rsidR="001E6EE1" w:rsidRPr="0003068A">
        <w:rPr>
          <w:color w:val="FF0000"/>
          <w:spacing w:val="-4"/>
          <w:w w:val="100"/>
          <w:sz w:val="24"/>
          <w:szCs w:val="24"/>
        </w:rPr>
        <w:t xml:space="preserve"> </w:t>
      </w:r>
      <w:proofErr w:type="spellStart"/>
      <w:r w:rsidR="001E6EE1" w:rsidRPr="0003068A">
        <w:rPr>
          <w:color w:val="FF0000"/>
          <w:spacing w:val="-4"/>
          <w:w w:val="100"/>
          <w:sz w:val="24"/>
          <w:szCs w:val="24"/>
        </w:rPr>
        <w:t>ngành</w:t>
      </w:r>
      <w:proofErr w:type="spellEnd"/>
      <w:r w:rsidR="001E6EE1" w:rsidRPr="0003068A">
        <w:rPr>
          <w:color w:val="FF0000"/>
          <w:spacing w:val="-4"/>
          <w:w w:val="100"/>
          <w:sz w:val="24"/>
          <w:szCs w:val="24"/>
        </w:rPr>
        <w:t xml:space="preserve"> </w:t>
      </w:r>
      <w:proofErr w:type="spellStart"/>
      <w:r w:rsidR="001E6EE1" w:rsidRPr="0003068A">
        <w:rPr>
          <w:color w:val="FF0000"/>
          <w:spacing w:val="-4"/>
          <w:w w:val="100"/>
          <w:sz w:val="24"/>
          <w:szCs w:val="24"/>
        </w:rPr>
        <w:t>kinh</w:t>
      </w:r>
      <w:proofErr w:type="spellEnd"/>
      <w:r w:rsidR="001E6EE1" w:rsidRPr="0003068A">
        <w:rPr>
          <w:color w:val="FF0000"/>
          <w:spacing w:val="-4"/>
          <w:w w:val="100"/>
          <w:sz w:val="24"/>
          <w:szCs w:val="24"/>
        </w:rPr>
        <w:t xml:space="preserve"> </w:t>
      </w:r>
      <w:proofErr w:type="spellStart"/>
      <w:r w:rsidR="001E6EE1" w:rsidRPr="0003068A">
        <w:rPr>
          <w:color w:val="FF0000"/>
          <w:spacing w:val="-4"/>
          <w:w w:val="100"/>
          <w:sz w:val="24"/>
          <w:szCs w:val="24"/>
        </w:rPr>
        <w:t>tế</w:t>
      </w:r>
      <w:proofErr w:type="spellEnd"/>
    </w:p>
    <w:p w14:paraId="3F8E84F7" w14:textId="77777777" w:rsidR="001E6EE1" w:rsidRPr="0003068A" w:rsidRDefault="001E6EE1" w:rsidP="00675FDB">
      <w:pPr>
        <w:pStyle w:val="ten-anh"/>
        <w:spacing w:line="264" w:lineRule="auto"/>
        <w:rPr>
          <w:color w:val="FF0000"/>
        </w:rPr>
      </w:pPr>
      <w:r w:rsidRPr="0003068A">
        <w:rPr>
          <w:color w:val="FF0000"/>
        </w:rPr>
        <w:t xml:space="preserve">Number of employees in acting enterprises </w:t>
      </w:r>
      <w:r w:rsidRPr="0003068A">
        <w:rPr>
          <w:color w:val="FF0000"/>
        </w:rPr>
        <w:br/>
        <w:t>as of annual 31 Dec. by kinds of economic activity</w:t>
      </w:r>
    </w:p>
    <w:p w14:paraId="598FD83D" w14:textId="77777777" w:rsidR="001E6EE1" w:rsidRPr="0003068A" w:rsidRDefault="001E6EE1" w:rsidP="00936BD3">
      <w:pPr>
        <w:pStyle w:val="Tit"/>
        <w:spacing w:before="120" w:after="80" w:line="240" w:lineRule="auto"/>
        <w:ind w:left="680" w:firstLine="0"/>
        <w:jc w:val="right"/>
        <w:rPr>
          <w:b w:val="0"/>
          <w:i/>
          <w:iCs/>
          <w:color w:val="FF0000"/>
          <w:w w:val="100"/>
          <w:szCs w:val="24"/>
        </w:rPr>
      </w:pPr>
      <w:r w:rsidRPr="0003068A">
        <w:rPr>
          <w:color w:val="FF0000"/>
          <w:sz w:val="18"/>
          <w:szCs w:val="20"/>
        </w:rPr>
        <w:t xml:space="preserve"> </w:t>
      </w:r>
      <w:r w:rsidRPr="0003068A">
        <w:rPr>
          <w:b w:val="0"/>
          <w:color w:val="FF0000"/>
          <w:sz w:val="18"/>
          <w:szCs w:val="20"/>
        </w:rPr>
        <w:t xml:space="preserve">ĐVT: </w:t>
      </w:r>
      <w:proofErr w:type="spellStart"/>
      <w:r w:rsidRPr="0003068A">
        <w:rPr>
          <w:b w:val="0"/>
          <w:color w:val="FF0000"/>
          <w:sz w:val="18"/>
          <w:szCs w:val="20"/>
        </w:rPr>
        <w:t>Người</w:t>
      </w:r>
      <w:proofErr w:type="spellEnd"/>
      <w:r w:rsidRPr="0003068A">
        <w:rPr>
          <w:b w:val="0"/>
          <w:color w:val="FF0000"/>
          <w:sz w:val="18"/>
          <w:szCs w:val="20"/>
        </w:rPr>
        <w:t xml:space="preserve"> </w:t>
      </w:r>
      <w:r w:rsidRPr="0003068A">
        <w:rPr>
          <w:b w:val="0"/>
          <w:i/>
          <w:iCs/>
          <w:color w:val="FF0000"/>
          <w:sz w:val="18"/>
          <w:szCs w:val="20"/>
        </w:rPr>
        <w:t>- Unit: Person</w:t>
      </w:r>
    </w:p>
    <w:tbl>
      <w:tblPr>
        <w:tblW w:w="5000" w:type="pct"/>
        <w:jc w:val="center"/>
        <w:tblLayout w:type="fixed"/>
        <w:tblCellMar>
          <w:left w:w="28" w:type="dxa"/>
          <w:right w:w="28" w:type="dxa"/>
        </w:tblCellMar>
        <w:tblLook w:val="0000" w:firstRow="0" w:lastRow="0" w:firstColumn="0" w:lastColumn="0" w:noHBand="0" w:noVBand="0"/>
      </w:tblPr>
      <w:tblGrid>
        <w:gridCol w:w="3285"/>
        <w:gridCol w:w="829"/>
        <w:gridCol w:w="828"/>
        <w:gridCol w:w="828"/>
        <w:gridCol w:w="828"/>
        <w:gridCol w:w="828"/>
      </w:tblGrid>
      <w:tr w:rsidR="0060304A" w:rsidRPr="0003068A" w14:paraId="651D3946" w14:textId="77777777" w:rsidTr="0060304A">
        <w:trPr>
          <w:jc w:val="center"/>
        </w:trPr>
        <w:tc>
          <w:tcPr>
            <w:tcW w:w="3285" w:type="dxa"/>
            <w:tcBorders>
              <w:top w:val="single" w:sz="12" w:space="0" w:color="auto"/>
            </w:tcBorders>
            <w:shd w:val="clear" w:color="auto" w:fill="auto"/>
            <w:noWrap/>
            <w:vAlign w:val="bottom"/>
          </w:tcPr>
          <w:p w14:paraId="7E677433" w14:textId="77777777" w:rsidR="0060304A" w:rsidRPr="0003068A" w:rsidRDefault="0060304A" w:rsidP="0060304A">
            <w:pPr>
              <w:spacing w:before="120" w:after="120"/>
              <w:rPr>
                <w:rFonts w:ascii="Arial" w:hAnsi="Arial" w:cs="Arial"/>
                <w:color w:val="FF0000"/>
                <w:w w:val="85"/>
                <w:kern w:val="0"/>
                <w:sz w:val="19"/>
                <w:szCs w:val="19"/>
              </w:rPr>
            </w:pPr>
            <w:r w:rsidRPr="0003068A">
              <w:rPr>
                <w:rFonts w:ascii="Arial" w:hAnsi="Arial" w:cs="Arial"/>
                <w:color w:val="FF0000"/>
                <w:w w:val="85"/>
                <w:kern w:val="0"/>
                <w:sz w:val="19"/>
                <w:szCs w:val="19"/>
              </w:rPr>
              <w:t> </w:t>
            </w:r>
          </w:p>
        </w:tc>
        <w:tc>
          <w:tcPr>
            <w:tcW w:w="829" w:type="dxa"/>
            <w:tcBorders>
              <w:top w:val="single" w:sz="12" w:space="0" w:color="auto"/>
              <w:bottom w:val="single" w:sz="6" w:space="0" w:color="auto"/>
            </w:tcBorders>
            <w:vAlign w:val="center"/>
          </w:tcPr>
          <w:p w14:paraId="61E1B2C6" w14:textId="7C1894D7" w:rsidR="0060304A" w:rsidRPr="0003068A" w:rsidRDefault="0060304A" w:rsidP="0060304A">
            <w:pPr>
              <w:spacing w:before="120" w:after="120"/>
              <w:jc w:val="right"/>
              <w:rPr>
                <w:rFonts w:ascii="Arial" w:hAnsi="Arial" w:cs="Arial"/>
                <w:color w:val="FF0000"/>
                <w:w w:val="85"/>
                <w:kern w:val="0"/>
                <w:sz w:val="19"/>
                <w:szCs w:val="19"/>
              </w:rPr>
            </w:pPr>
            <w:r w:rsidRPr="0060304A">
              <w:rPr>
                <w:rFonts w:ascii="Arial" w:hAnsi="Arial" w:cs="Arial"/>
                <w:w w:val="85"/>
                <w:kern w:val="0"/>
                <w:sz w:val="19"/>
                <w:szCs w:val="19"/>
              </w:rPr>
              <w:t>2018</w:t>
            </w:r>
          </w:p>
        </w:tc>
        <w:tc>
          <w:tcPr>
            <w:tcW w:w="828" w:type="dxa"/>
            <w:tcBorders>
              <w:top w:val="single" w:sz="12" w:space="0" w:color="auto"/>
              <w:bottom w:val="single" w:sz="6" w:space="0" w:color="auto"/>
            </w:tcBorders>
            <w:vAlign w:val="center"/>
          </w:tcPr>
          <w:p w14:paraId="2A9445A6" w14:textId="2F3B6D7B" w:rsidR="0060304A" w:rsidRPr="0003068A" w:rsidRDefault="0060304A" w:rsidP="0060304A">
            <w:pPr>
              <w:spacing w:before="120" w:after="120"/>
              <w:jc w:val="right"/>
              <w:rPr>
                <w:rFonts w:ascii="Arial" w:hAnsi="Arial" w:cs="Arial"/>
                <w:color w:val="FF0000"/>
                <w:w w:val="85"/>
                <w:kern w:val="0"/>
                <w:sz w:val="19"/>
                <w:szCs w:val="19"/>
              </w:rPr>
            </w:pPr>
            <w:r w:rsidRPr="0060304A">
              <w:rPr>
                <w:rFonts w:ascii="Arial" w:hAnsi="Arial" w:cs="Arial"/>
                <w:w w:val="85"/>
                <w:kern w:val="0"/>
                <w:sz w:val="19"/>
                <w:szCs w:val="19"/>
              </w:rPr>
              <w:t>2019</w:t>
            </w:r>
          </w:p>
        </w:tc>
        <w:tc>
          <w:tcPr>
            <w:tcW w:w="828" w:type="dxa"/>
            <w:tcBorders>
              <w:top w:val="single" w:sz="12" w:space="0" w:color="auto"/>
              <w:bottom w:val="single" w:sz="6" w:space="0" w:color="auto"/>
            </w:tcBorders>
            <w:vAlign w:val="center"/>
          </w:tcPr>
          <w:p w14:paraId="1540C47A" w14:textId="62CB3DCA" w:rsidR="0060304A" w:rsidRPr="0003068A" w:rsidRDefault="0060304A" w:rsidP="0060304A">
            <w:pPr>
              <w:spacing w:before="120" w:after="120"/>
              <w:jc w:val="right"/>
              <w:rPr>
                <w:rFonts w:ascii="Arial" w:hAnsi="Arial" w:cs="Arial"/>
                <w:color w:val="FF0000"/>
                <w:w w:val="85"/>
                <w:kern w:val="0"/>
                <w:sz w:val="19"/>
                <w:szCs w:val="19"/>
              </w:rPr>
            </w:pPr>
            <w:r w:rsidRPr="0060304A">
              <w:rPr>
                <w:rFonts w:ascii="Arial" w:hAnsi="Arial" w:cs="Arial"/>
                <w:w w:val="85"/>
                <w:kern w:val="0"/>
                <w:sz w:val="19"/>
                <w:szCs w:val="19"/>
              </w:rPr>
              <w:t>2020</w:t>
            </w:r>
          </w:p>
        </w:tc>
        <w:tc>
          <w:tcPr>
            <w:tcW w:w="828" w:type="dxa"/>
            <w:tcBorders>
              <w:top w:val="single" w:sz="12" w:space="0" w:color="auto"/>
              <w:bottom w:val="single" w:sz="6" w:space="0" w:color="auto"/>
            </w:tcBorders>
            <w:shd w:val="clear" w:color="auto" w:fill="auto"/>
            <w:noWrap/>
            <w:vAlign w:val="center"/>
          </w:tcPr>
          <w:p w14:paraId="70BE479F" w14:textId="0314CBF1" w:rsidR="0060304A" w:rsidRPr="0003068A" w:rsidRDefault="0060304A" w:rsidP="0060304A">
            <w:pPr>
              <w:spacing w:before="120" w:after="120"/>
              <w:jc w:val="right"/>
              <w:rPr>
                <w:rFonts w:ascii="Arial" w:hAnsi="Arial" w:cs="Arial"/>
                <w:color w:val="FF0000"/>
                <w:w w:val="85"/>
                <w:kern w:val="0"/>
                <w:sz w:val="19"/>
                <w:szCs w:val="19"/>
              </w:rPr>
            </w:pPr>
            <w:r w:rsidRPr="0060304A">
              <w:rPr>
                <w:rFonts w:ascii="Arial" w:hAnsi="Arial" w:cs="Arial"/>
                <w:w w:val="85"/>
                <w:kern w:val="0"/>
                <w:sz w:val="19"/>
                <w:szCs w:val="19"/>
              </w:rPr>
              <w:t>2021</w:t>
            </w:r>
          </w:p>
        </w:tc>
        <w:tc>
          <w:tcPr>
            <w:tcW w:w="828" w:type="dxa"/>
            <w:tcBorders>
              <w:top w:val="single" w:sz="12" w:space="0" w:color="auto"/>
              <w:bottom w:val="single" w:sz="6" w:space="0" w:color="auto"/>
            </w:tcBorders>
            <w:shd w:val="clear" w:color="auto" w:fill="auto"/>
            <w:noWrap/>
            <w:vAlign w:val="center"/>
          </w:tcPr>
          <w:p w14:paraId="4ECE8DA8" w14:textId="73336309" w:rsidR="0060304A" w:rsidRPr="0003068A" w:rsidRDefault="0060304A" w:rsidP="0060304A">
            <w:pPr>
              <w:spacing w:before="120" w:after="120"/>
              <w:jc w:val="right"/>
              <w:rPr>
                <w:rFonts w:ascii="Arial" w:hAnsi="Arial" w:cs="Arial"/>
                <w:color w:val="FF0000"/>
                <w:w w:val="85"/>
                <w:kern w:val="0"/>
                <w:sz w:val="19"/>
                <w:szCs w:val="19"/>
              </w:rPr>
            </w:pPr>
            <w:r w:rsidRPr="0060304A">
              <w:rPr>
                <w:rFonts w:ascii="Arial" w:hAnsi="Arial" w:cs="Arial"/>
                <w:w w:val="85"/>
                <w:kern w:val="0"/>
                <w:sz w:val="19"/>
                <w:szCs w:val="19"/>
              </w:rPr>
              <w:t>2022</w:t>
            </w:r>
          </w:p>
        </w:tc>
      </w:tr>
      <w:tr w:rsidR="0003068A" w:rsidRPr="0003068A" w14:paraId="052E8A36" w14:textId="77777777" w:rsidTr="0060304A">
        <w:trPr>
          <w:jc w:val="center"/>
        </w:trPr>
        <w:tc>
          <w:tcPr>
            <w:tcW w:w="3285" w:type="dxa"/>
            <w:shd w:val="clear" w:color="auto" w:fill="auto"/>
            <w:noWrap/>
            <w:vAlign w:val="bottom"/>
          </w:tcPr>
          <w:p w14:paraId="2D2B2B11" w14:textId="77777777" w:rsidR="00941408" w:rsidRPr="0003068A" w:rsidRDefault="00941408" w:rsidP="001D7250">
            <w:pPr>
              <w:rPr>
                <w:color w:val="FF0000"/>
                <w:w w:val="85"/>
                <w:sz w:val="12"/>
                <w:szCs w:val="12"/>
              </w:rPr>
            </w:pPr>
          </w:p>
        </w:tc>
        <w:tc>
          <w:tcPr>
            <w:tcW w:w="829" w:type="dxa"/>
            <w:tcBorders>
              <w:top w:val="single" w:sz="6" w:space="0" w:color="auto"/>
            </w:tcBorders>
            <w:vAlign w:val="bottom"/>
          </w:tcPr>
          <w:p w14:paraId="6C1FEF95" w14:textId="77777777" w:rsidR="00941408" w:rsidRPr="0003068A" w:rsidRDefault="00941408" w:rsidP="001D7250">
            <w:pPr>
              <w:rPr>
                <w:color w:val="FF0000"/>
                <w:w w:val="85"/>
                <w:sz w:val="12"/>
                <w:szCs w:val="12"/>
              </w:rPr>
            </w:pPr>
          </w:p>
        </w:tc>
        <w:tc>
          <w:tcPr>
            <w:tcW w:w="828" w:type="dxa"/>
            <w:tcBorders>
              <w:top w:val="single" w:sz="6" w:space="0" w:color="auto"/>
            </w:tcBorders>
            <w:vAlign w:val="bottom"/>
          </w:tcPr>
          <w:p w14:paraId="2037211D" w14:textId="77777777" w:rsidR="00941408" w:rsidRPr="0003068A" w:rsidRDefault="00941408" w:rsidP="001D7250">
            <w:pPr>
              <w:rPr>
                <w:color w:val="FF0000"/>
                <w:w w:val="85"/>
                <w:sz w:val="12"/>
                <w:szCs w:val="12"/>
              </w:rPr>
            </w:pPr>
          </w:p>
        </w:tc>
        <w:tc>
          <w:tcPr>
            <w:tcW w:w="828" w:type="dxa"/>
            <w:vAlign w:val="bottom"/>
          </w:tcPr>
          <w:p w14:paraId="7DFE2448" w14:textId="77777777" w:rsidR="00941408" w:rsidRPr="0003068A" w:rsidRDefault="00941408" w:rsidP="001D7250">
            <w:pPr>
              <w:rPr>
                <w:color w:val="FF0000"/>
                <w:w w:val="85"/>
                <w:sz w:val="12"/>
                <w:szCs w:val="12"/>
              </w:rPr>
            </w:pPr>
          </w:p>
        </w:tc>
        <w:tc>
          <w:tcPr>
            <w:tcW w:w="828" w:type="dxa"/>
            <w:shd w:val="clear" w:color="auto" w:fill="auto"/>
            <w:noWrap/>
            <w:vAlign w:val="bottom"/>
          </w:tcPr>
          <w:p w14:paraId="19C2DAB1" w14:textId="77777777" w:rsidR="00941408" w:rsidRPr="0003068A" w:rsidRDefault="00941408" w:rsidP="001D7250">
            <w:pPr>
              <w:rPr>
                <w:color w:val="FF0000"/>
                <w:w w:val="85"/>
                <w:sz w:val="12"/>
                <w:szCs w:val="12"/>
              </w:rPr>
            </w:pPr>
          </w:p>
        </w:tc>
        <w:tc>
          <w:tcPr>
            <w:tcW w:w="828" w:type="dxa"/>
            <w:shd w:val="clear" w:color="auto" w:fill="auto"/>
            <w:noWrap/>
            <w:vAlign w:val="bottom"/>
          </w:tcPr>
          <w:p w14:paraId="634C6794" w14:textId="77777777" w:rsidR="00941408" w:rsidRPr="0003068A" w:rsidRDefault="00941408" w:rsidP="001D7250">
            <w:pPr>
              <w:rPr>
                <w:color w:val="FF0000"/>
                <w:w w:val="85"/>
                <w:sz w:val="12"/>
                <w:szCs w:val="12"/>
              </w:rPr>
            </w:pPr>
          </w:p>
        </w:tc>
      </w:tr>
      <w:tr w:rsidR="00502B94" w:rsidRPr="0003068A" w14:paraId="1FA5F866" w14:textId="77777777" w:rsidTr="0060304A">
        <w:trPr>
          <w:jc w:val="center"/>
        </w:trPr>
        <w:tc>
          <w:tcPr>
            <w:tcW w:w="3285" w:type="dxa"/>
            <w:shd w:val="clear" w:color="auto" w:fill="auto"/>
            <w:noWrap/>
            <w:vAlign w:val="bottom"/>
          </w:tcPr>
          <w:p w14:paraId="6578ED3E" w14:textId="77777777" w:rsidR="00502B94" w:rsidRPr="0003068A" w:rsidRDefault="00502B94" w:rsidP="00502B94">
            <w:pPr>
              <w:spacing w:before="120" w:after="60" w:line="264" w:lineRule="auto"/>
              <w:ind w:right="761"/>
              <w:rPr>
                <w:rFonts w:ascii="Arial" w:hAnsi="Arial" w:cs="Arial"/>
                <w:b/>
                <w:bCs/>
                <w:color w:val="FF0000"/>
                <w:w w:val="85"/>
                <w:kern w:val="0"/>
                <w:sz w:val="19"/>
                <w:szCs w:val="19"/>
              </w:rPr>
            </w:pPr>
            <w:r w:rsidRPr="0003068A">
              <w:rPr>
                <w:rFonts w:ascii="Arial" w:hAnsi="Arial" w:cs="Arial"/>
                <w:b/>
                <w:bCs/>
                <w:color w:val="FF0000"/>
                <w:w w:val="85"/>
                <w:kern w:val="0"/>
                <w:sz w:val="19"/>
                <w:szCs w:val="19"/>
              </w:rPr>
              <w:t>TỔNG SỐ -</w:t>
            </w:r>
            <w:r w:rsidRPr="0003068A">
              <w:rPr>
                <w:rFonts w:ascii="Arial" w:hAnsi="Arial" w:cs="Arial"/>
                <w:b/>
                <w:bCs/>
                <w:i/>
                <w:iCs/>
                <w:color w:val="FF0000"/>
                <w:w w:val="85"/>
                <w:kern w:val="0"/>
                <w:sz w:val="19"/>
                <w:szCs w:val="19"/>
              </w:rPr>
              <w:t xml:space="preserve"> TOTAL</w:t>
            </w:r>
          </w:p>
        </w:tc>
        <w:tc>
          <w:tcPr>
            <w:tcW w:w="829" w:type="dxa"/>
            <w:vAlign w:val="bottom"/>
          </w:tcPr>
          <w:p w14:paraId="6B324321" w14:textId="78D22E4B" w:rsidR="00502B94" w:rsidRPr="00502B94" w:rsidRDefault="00502B94" w:rsidP="00502B94">
            <w:pPr>
              <w:spacing w:before="40" w:after="60"/>
              <w:jc w:val="right"/>
              <w:rPr>
                <w:rFonts w:ascii="Arial" w:hAnsi="Arial" w:cs="Arial"/>
                <w:b/>
                <w:w w:val="85"/>
                <w:sz w:val="19"/>
                <w:szCs w:val="19"/>
              </w:rPr>
            </w:pPr>
            <w:r w:rsidRPr="00502B94">
              <w:rPr>
                <w:rFonts w:ascii="Arial" w:hAnsi="Arial" w:cs="Arial"/>
                <w:b/>
                <w:w w:val="85"/>
                <w:sz w:val="19"/>
                <w:szCs w:val="19"/>
              </w:rPr>
              <w:t>8.175</w:t>
            </w:r>
          </w:p>
        </w:tc>
        <w:tc>
          <w:tcPr>
            <w:tcW w:w="828" w:type="dxa"/>
            <w:vAlign w:val="bottom"/>
          </w:tcPr>
          <w:p w14:paraId="02464081" w14:textId="67F908E2" w:rsidR="00502B94" w:rsidRPr="00502B94" w:rsidRDefault="00502B94" w:rsidP="00502B94">
            <w:pPr>
              <w:spacing w:before="40" w:after="60"/>
              <w:jc w:val="right"/>
              <w:rPr>
                <w:rFonts w:ascii="Arial" w:hAnsi="Arial" w:cs="Arial"/>
                <w:b/>
                <w:w w:val="85"/>
                <w:sz w:val="19"/>
                <w:szCs w:val="19"/>
              </w:rPr>
            </w:pPr>
            <w:r w:rsidRPr="00502B94">
              <w:rPr>
                <w:rFonts w:ascii="Arial" w:hAnsi="Arial" w:cs="Arial"/>
                <w:b/>
                <w:w w:val="85"/>
                <w:sz w:val="19"/>
                <w:szCs w:val="19"/>
              </w:rPr>
              <w:t>8.236</w:t>
            </w:r>
          </w:p>
        </w:tc>
        <w:tc>
          <w:tcPr>
            <w:tcW w:w="828" w:type="dxa"/>
            <w:vAlign w:val="bottom"/>
          </w:tcPr>
          <w:p w14:paraId="5C253D8C" w14:textId="6F55838B" w:rsidR="00502B94" w:rsidRPr="00502B94" w:rsidRDefault="00502B94" w:rsidP="00502B94">
            <w:pPr>
              <w:spacing w:before="40" w:after="60"/>
              <w:jc w:val="right"/>
              <w:rPr>
                <w:rFonts w:ascii="Arial" w:hAnsi="Arial" w:cs="Arial"/>
                <w:b/>
                <w:w w:val="85"/>
                <w:sz w:val="19"/>
                <w:szCs w:val="19"/>
              </w:rPr>
            </w:pPr>
            <w:r w:rsidRPr="00502B94">
              <w:rPr>
                <w:rFonts w:ascii="Arial" w:hAnsi="Arial" w:cs="Arial"/>
                <w:b/>
                <w:w w:val="85"/>
                <w:sz w:val="19"/>
                <w:szCs w:val="19"/>
              </w:rPr>
              <w:t>7.439</w:t>
            </w:r>
          </w:p>
        </w:tc>
        <w:tc>
          <w:tcPr>
            <w:tcW w:w="828" w:type="dxa"/>
            <w:shd w:val="clear" w:color="auto" w:fill="auto"/>
            <w:noWrap/>
            <w:vAlign w:val="bottom"/>
          </w:tcPr>
          <w:p w14:paraId="1BB715E8" w14:textId="4188A905" w:rsidR="00502B94" w:rsidRPr="00502B94" w:rsidRDefault="00502B94" w:rsidP="00502B94">
            <w:pPr>
              <w:spacing w:before="40" w:after="60"/>
              <w:jc w:val="right"/>
              <w:rPr>
                <w:rFonts w:ascii="Arial" w:hAnsi="Arial" w:cs="Arial"/>
                <w:b/>
                <w:w w:val="85"/>
                <w:sz w:val="19"/>
                <w:szCs w:val="19"/>
              </w:rPr>
            </w:pPr>
            <w:r w:rsidRPr="00502B94">
              <w:rPr>
                <w:rFonts w:ascii="Arial" w:hAnsi="Arial" w:cs="Arial"/>
                <w:b/>
                <w:w w:val="85"/>
                <w:sz w:val="19"/>
                <w:szCs w:val="19"/>
              </w:rPr>
              <w:t>7.532</w:t>
            </w:r>
          </w:p>
        </w:tc>
        <w:tc>
          <w:tcPr>
            <w:tcW w:w="828" w:type="dxa"/>
            <w:shd w:val="clear" w:color="auto" w:fill="auto"/>
            <w:noWrap/>
            <w:vAlign w:val="bottom"/>
          </w:tcPr>
          <w:p w14:paraId="59D01AEE" w14:textId="647C5D97" w:rsidR="00502B94" w:rsidRPr="00502B94" w:rsidRDefault="00502B94" w:rsidP="00502B94">
            <w:pPr>
              <w:spacing w:before="40" w:after="60"/>
              <w:jc w:val="right"/>
              <w:rPr>
                <w:rFonts w:ascii="Arial" w:hAnsi="Arial" w:cs="Arial"/>
                <w:b/>
                <w:w w:val="85"/>
                <w:sz w:val="19"/>
                <w:szCs w:val="19"/>
              </w:rPr>
            </w:pPr>
            <w:r w:rsidRPr="00502B94">
              <w:rPr>
                <w:rFonts w:ascii="Arial" w:hAnsi="Arial" w:cs="Arial"/>
                <w:b/>
                <w:w w:val="85"/>
                <w:sz w:val="19"/>
                <w:szCs w:val="19"/>
              </w:rPr>
              <w:t>7.633</w:t>
            </w:r>
          </w:p>
        </w:tc>
      </w:tr>
      <w:tr w:rsidR="00502B94" w:rsidRPr="0003068A" w14:paraId="5AC60EA5" w14:textId="77777777" w:rsidTr="0060304A">
        <w:trPr>
          <w:jc w:val="center"/>
        </w:trPr>
        <w:tc>
          <w:tcPr>
            <w:tcW w:w="3285" w:type="dxa"/>
            <w:shd w:val="clear" w:color="auto" w:fill="auto"/>
            <w:noWrap/>
            <w:vAlign w:val="bottom"/>
          </w:tcPr>
          <w:p w14:paraId="3D373606" w14:textId="77777777" w:rsidR="00502B94" w:rsidRPr="0003068A" w:rsidRDefault="00502B94" w:rsidP="00502B94">
            <w:pPr>
              <w:spacing w:before="40" w:after="60" w:line="264" w:lineRule="auto"/>
              <w:rPr>
                <w:rFonts w:ascii="Arial" w:hAnsi="Arial" w:cs="Arial"/>
                <w:color w:val="FF0000"/>
                <w:w w:val="85"/>
                <w:sz w:val="19"/>
                <w:szCs w:val="19"/>
              </w:rPr>
            </w:pPr>
            <w:proofErr w:type="spellStart"/>
            <w:r w:rsidRPr="0003068A">
              <w:rPr>
                <w:rFonts w:ascii="Arial" w:hAnsi="Arial" w:cs="Arial"/>
                <w:color w:val="FF0000"/>
                <w:w w:val="85"/>
                <w:sz w:val="19"/>
                <w:szCs w:val="19"/>
              </w:rPr>
              <w:t>Nông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nghiệp</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lâm</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nghiệp</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thủy</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sản</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Agriculture, forestry and fishing</w:t>
            </w:r>
          </w:p>
        </w:tc>
        <w:tc>
          <w:tcPr>
            <w:tcW w:w="829" w:type="dxa"/>
            <w:vAlign w:val="bottom"/>
          </w:tcPr>
          <w:p w14:paraId="0A205D46" w14:textId="62A570FC" w:rsidR="00502B94" w:rsidRPr="00502B94" w:rsidRDefault="00502B94" w:rsidP="00502B94">
            <w:pPr>
              <w:spacing w:before="40" w:after="60"/>
              <w:jc w:val="right"/>
              <w:rPr>
                <w:rFonts w:ascii="Arial" w:hAnsi="Arial" w:cs="Arial"/>
                <w:w w:val="85"/>
                <w:sz w:val="19"/>
                <w:szCs w:val="19"/>
              </w:rPr>
            </w:pPr>
            <w:r w:rsidRPr="00502B94">
              <w:rPr>
                <w:rFonts w:ascii="Arial" w:hAnsi="Arial" w:cs="Arial"/>
                <w:w w:val="85"/>
                <w:sz w:val="19"/>
                <w:szCs w:val="19"/>
              </w:rPr>
              <w:t>85</w:t>
            </w:r>
          </w:p>
        </w:tc>
        <w:tc>
          <w:tcPr>
            <w:tcW w:w="828" w:type="dxa"/>
            <w:vAlign w:val="bottom"/>
          </w:tcPr>
          <w:p w14:paraId="16A6F8C9" w14:textId="2992276B" w:rsidR="00502B94" w:rsidRPr="00502B94" w:rsidRDefault="00502B94" w:rsidP="00502B94">
            <w:pPr>
              <w:spacing w:before="40" w:after="60"/>
              <w:jc w:val="right"/>
              <w:rPr>
                <w:rFonts w:ascii="Arial" w:hAnsi="Arial" w:cs="Arial"/>
                <w:w w:val="85"/>
                <w:sz w:val="19"/>
                <w:szCs w:val="19"/>
              </w:rPr>
            </w:pPr>
            <w:r w:rsidRPr="00502B94">
              <w:rPr>
                <w:rFonts w:ascii="Arial" w:hAnsi="Arial" w:cs="Arial"/>
                <w:w w:val="85"/>
                <w:sz w:val="19"/>
                <w:szCs w:val="19"/>
              </w:rPr>
              <w:t>175</w:t>
            </w:r>
          </w:p>
        </w:tc>
        <w:tc>
          <w:tcPr>
            <w:tcW w:w="828" w:type="dxa"/>
            <w:vAlign w:val="bottom"/>
          </w:tcPr>
          <w:p w14:paraId="1EA2ECE5" w14:textId="67610FF5" w:rsidR="00502B94" w:rsidRPr="00502B94" w:rsidRDefault="00502B94" w:rsidP="00502B94">
            <w:pPr>
              <w:spacing w:before="40" w:after="60"/>
              <w:jc w:val="right"/>
              <w:rPr>
                <w:rFonts w:ascii="Arial" w:hAnsi="Arial" w:cs="Arial"/>
                <w:w w:val="85"/>
                <w:sz w:val="19"/>
                <w:szCs w:val="19"/>
              </w:rPr>
            </w:pPr>
            <w:r w:rsidRPr="00502B94">
              <w:rPr>
                <w:rFonts w:ascii="Arial" w:hAnsi="Arial" w:cs="Arial"/>
                <w:w w:val="85"/>
                <w:sz w:val="19"/>
                <w:szCs w:val="19"/>
              </w:rPr>
              <w:t>131</w:t>
            </w:r>
          </w:p>
        </w:tc>
        <w:tc>
          <w:tcPr>
            <w:tcW w:w="828" w:type="dxa"/>
            <w:shd w:val="clear" w:color="auto" w:fill="auto"/>
            <w:noWrap/>
            <w:vAlign w:val="bottom"/>
          </w:tcPr>
          <w:p w14:paraId="6B66D7AB" w14:textId="5CE75ADA" w:rsidR="00502B94" w:rsidRPr="00502B94" w:rsidRDefault="00502B94" w:rsidP="00502B94">
            <w:pPr>
              <w:spacing w:before="40" w:after="60"/>
              <w:jc w:val="right"/>
              <w:rPr>
                <w:rFonts w:ascii="Arial" w:hAnsi="Arial" w:cs="Arial"/>
                <w:w w:val="85"/>
                <w:sz w:val="19"/>
                <w:szCs w:val="19"/>
              </w:rPr>
            </w:pPr>
            <w:r w:rsidRPr="00502B94">
              <w:rPr>
                <w:rFonts w:ascii="Arial" w:hAnsi="Arial" w:cs="Arial"/>
                <w:w w:val="85"/>
                <w:sz w:val="19"/>
                <w:szCs w:val="19"/>
              </w:rPr>
              <w:t>98</w:t>
            </w:r>
          </w:p>
        </w:tc>
        <w:tc>
          <w:tcPr>
            <w:tcW w:w="828" w:type="dxa"/>
            <w:shd w:val="clear" w:color="auto" w:fill="auto"/>
            <w:noWrap/>
            <w:vAlign w:val="bottom"/>
          </w:tcPr>
          <w:p w14:paraId="636CAA17" w14:textId="25EDD215" w:rsidR="00502B94" w:rsidRPr="00502B94" w:rsidRDefault="00502B94" w:rsidP="00502B94">
            <w:pPr>
              <w:spacing w:before="40" w:after="60"/>
              <w:jc w:val="right"/>
              <w:rPr>
                <w:rFonts w:ascii="Arial" w:hAnsi="Arial" w:cs="Arial"/>
                <w:w w:val="85"/>
                <w:sz w:val="19"/>
                <w:szCs w:val="19"/>
              </w:rPr>
            </w:pPr>
            <w:r w:rsidRPr="00502B94">
              <w:rPr>
                <w:rFonts w:ascii="Arial" w:hAnsi="Arial" w:cs="Arial"/>
                <w:w w:val="85"/>
                <w:sz w:val="19"/>
                <w:szCs w:val="19"/>
              </w:rPr>
              <w:t>95</w:t>
            </w:r>
          </w:p>
        </w:tc>
      </w:tr>
      <w:tr w:rsidR="00502B94" w:rsidRPr="0003068A" w14:paraId="40226482" w14:textId="77777777" w:rsidTr="0060304A">
        <w:trPr>
          <w:jc w:val="center"/>
        </w:trPr>
        <w:tc>
          <w:tcPr>
            <w:tcW w:w="3285" w:type="dxa"/>
            <w:shd w:val="clear" w:color="auto" w:fill="auto"/>
            <w:noWrap/>
            <w:vAlign w:val="bottom"/>
          </w:tcPr>
          <w:p w14:paraId="7B2CA50F" w14:textId="77777777" w:rsidR="00502B94" w:rsidRPr="0003068A" w:rsidRDefault="00502B94" w:rsidP="00502B94">
            <w:pPr>
              <w:spacing w:before="40" w:after="60" w:line="264" w:lineRule="auto"/>
              <w:rPr>
                <w:rFonts w:ascii="Arial" w:hAnsi="Arial" w:cs="Arial"/>
                <w:color w:val="FF0000"/>
                <w:w w:val="85"/>
                <w:sz w:val="19"/>
                <w:szCs w:val="19"/>
              </w:rPr>
            </w:pPr>
            <w:r w:rsidRPr="0003068A">
              <w:rPr>
                <w:rFonts w:ascii="Arial" w:hAnsi="Arial" w:cs="Arial"/>
                <w:color w:val="FF0000"/>
                <w:w w:val="85"/>
                <w:sz w:val="19"/>
                <w:szCs w:val="19"/>
              </w:rPr>
              <w:t xml:space="preserve">Khai </w:t>
            </w:r>
            <w:proofErr w:type="spellStart"/>
            <w:r w:rsidRPr="0003068A">
              <w:rPr>
                <w:rFonts w:ascii="Arial" w:hAnsi="Arial" w:cs="Arial"/>
                <w:color w:val="FF0000"/>
                <w:w w:val="85"/>
                <w:sz w:val="19"/>
                <w:szCs w:val="19"/>
              </w:rPr>
              <w:t>khoáng</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Mining and quarrying</w:t>
            </w:r>
          </w:p>
        </w:tc>
        <w:tc>
          <w:tcPr>
            <w:tcW w:w="829" w:type="dxa"/>
            <w:vAlign w:val="bottom"/>
          </w:tcPr>
          <w:p w14:paraId="7AC51779" w14:textId="61FD0DF1" w:rsidR="00502B94" w:rsidRPr="00502B94" w:rsidRDefault="00502B94" w:rsidP="00502B94">
            <w:pPr>
              <w:spacing w:before="40" w:after="60"/>
              <w:jc w:val="right"/>
              <w:rPr>
                <w:rFonts w:ascii="Arial" w:hAnsi="Arial" w:cs="Arial"/>
                <w:w w:val="85"/>
                <w:sz w:val="19"/>
                <w:szCs w:val="19"/>
              </w:rPr>
            </w:pPr>
            <w:r w:rsidRPr="00502B94">
              <w:rPr>
                <w:rFonts w:ascii="Arial" w:hAnsi="Arial" w:cs="Arial"/>
                <w:w w:val="85"/>
                <w:sz w:val="19"/>
                <w:szCs w:val="19"/>
              </w:rPr>
              <w:t>1.779</w:t>
            </w:r>
          </w:p>
        </w:tc>
        <w:tc>
          <w:tcPr>
            <w:tcW w:w="828" w:type="dxa"/>
            <w:vAlign w:val="bottom"/>
          </w:tcPr>
          <w:p w14:paraId="762273DE" w14:textId="396F949E" w:rsidR="00502B94" w:rsidRPr="00502B94" w:rsidRDefault="00502B94" w:rsidP="00502B94">
            <w:pPr>
              <w:spacing w:before="40" w:after="60"/>
              <w:jc w:val="right"/>
              <w:rPr>
                <w:rFonts w:ascii="Arial" w:hAnsi="Arial" w:cs="Arial"/>
                <w:w w:val="85"/>
                <w:sz w:val="19"/>
                <w:szCs w:val="19"/>
              </w:rPr>
            </w:pPr>
            <w:r w:rsidRPr="00502B94">
              <w:rPr>
                <w:rFonts w:ascii="Arial" w:hAnsi="Arial" w:cs="Arial"/>
                <w:w w:val="85"/>
                <w:sz w:val="19"/>
                <w:szCs w:val="19"/>
              </w:rPr>
              <w:t>1.582</w:t>
            </w:r>
          </w:p>
        </w:tc>
        <w:tc>
          <w:tcPr>
            <w:tcW w:w="828" w:type="dxa"/>
            <w:vAlign w:val="bottom"/>
          </w:tcPr>
          <w:p w14:paraId="22C3EFAE" w14:textId="15375650" w:rsidR="00502B94" w:rsidRPr="00502B94" w:rsidRDefault="00502B94" w:rsidP="00502B94">
            <w:pPr>
              <w:spacing w:before="40" w:after="60"/>
              <w:jc w:val="right"/>
              <w:rPr>
                <w:rFonts w:ascii="Arial" w:hAnsi="Arial" w:cs="Arial"/>
                <w:w w:val="85"/>
                <w:sz w:val="19"/>
                <w:szCs w:val="19"/>
              </w:rPr>
            </w:pPr>
            <w:r w:rsidRPr="00502B94">
              <w:rPr>
                <w:rFonts w:ascii="Arial" w:hAnsi="Arial" w:cs="Arial"/>
                <w:w w:val="85"/>
                <w:sz w:val="19"/>
                <w:szCs w:val="19"/>
              </w:rPr>
              <w:t>1.436</w:t>
            </w:r>
          </w:p>
        </w:tc>
        <w:tc>
          <w:tcPr>
            <w:tcW w:w="828" w:type="dxa"/>
            <w:shd w:val="clear" w:color="auto" w:fill="auto"/>
            <w:noWrap/>
            <w:vAlign w:val="bottom"/>
          </w:tcPr>
          <w:p w14:paraId="51CEAC91" w14:textId="4A15D6B6" w:rsidR="00502B94" w:rsidRPr="00502B94" w:rsidRDefault="00502B94" w:rsidP="00502B94">
            <w:pPr>
              <w:spacing w:before="40" w:after="60"/>
              <w:jc w:val="right"/>
              <w:rPr>
                <w:rFonts w:ascii="Arial" w:hAnsi="Arial" w:cs="Arial"/>
                <w:w w:val="85"/>
                <w:sz w:val="19"/>
                <w:szCs w:val="19"/>
              </w:rPr>
            </w:pPr>
            <w:r w:rsidRPr="00502B94">
              <w:rPr>
                <w:rFonts w:ascii="Arial" w:hAnsi="Arial" w:cs="Arial"/>
                <w:w w:val="85"/>
                <w:sz w:val="19"/>
                <w:szCs w:val="19"/>
              </w:rPr>
              <w:t>1.347</w:t>
            </w:r>
          </w:p>
        </w:tc>
        <w:tc>
          <w:tcPr>
            <w:tcW w:w="828" w:type="dxa"/>
            <w:shd w:val="clear" w:color="auto" w:fill="auto"/>
            <w:noWrap/>
            <w:vAlign w:val="bottom"/>
          </w:tcPr>
          <w:p w14:paraId="00BF2606" w14:textId="600382E0" w:rsidR="00502B94" w:rsidRPr="00502B94" w:rsidRDefault="00502B94" w:rsidP="00502B94">
            <w:pPr>
              <w:spacing w:before="40" w:after="60"/>
              <w:jc w:val="right"/>
              <w:rPr>
                <w:rFonts w:ascii="Arial" w:hAnsi="Arial" w:cs="Arial"/>
                <w:w w:val="85"/>
                <w:sz w:val="19"/>
                <w:szCs w:val="19"/>
              </w:rPr>
            </w:pPr>
            <w:r w:rsidRPr="00502B94">
              <w:rPr>
                <w:rFonts w:ascii="Arial" w:hAnsi="Arial" w:cs="Arial"/>
                <w:w w:val="85"/>
                <w:sz w:val="19"/>
                <w:szCs w:val="19"/>
              </w:rPr>
              <w:t>1.362</w:t>
            </w:r>
          </w:p>
        </w:tc>
      </w:tr>
      <w:tr w:rsidR="00502B94" w:rsidRPr="0003068A" w14:paraId="5FCF525A" w14:textId="77777777" w:rsidTr="0060304A">
        <w:trPr>
          <w:jc w:val="center"/>
        </w:trPr>
        <w:tc>
          <w:tcPr>
            <w:tcW w:w="3285" w:type="dxa"/>
            <w:shd w:val="clear" w:color="auto" w:fill="auto"/>
            <w:noWrap/>
            <w:vAlign w:val="bottom"/>
          </w:tcPr>
          <w:p w14:paraId="0276AF24" w14:textId="77777777" w:rsidR="00502B94" w:rsidRPr="0003068A" w:rsidRDefault="00502B94" w:rsidP="00502B94">
            <w:pPr>
              <w:spacing w:before="40" w:after="60" w:line="264" w:lineRule="auto"/>
              <w:rPr>
                <w:rFonts w:ascii="Arial" w:hAnsi="Arial" w:cs="Arial"/>
                <w:color w:val="FF0000"/>
                <w:w w:val="85"/>
                <w:sz w:val="19"/>
                <w:szCs w:val="19"/>
              </w:rPr>
            </w:pPr>
            <w:r w:rsidRPr="0003068A">
              <w:rPr>
                <w:rFonts w:ascii="Arial" w:hAnsi="Arial" w:cs="Arial"/>
                <w:color w:val="FF0000"/>
                <w:w w:val="85"/>
                <w:sz w:val="19"/>
                <w:szCs w:val="19"/>
              </w:rPr>
              <w:t xml:space="preserve">Công </w:t>
            </w:r>
            <w:proofErr w:type="spellStart"/>
            <w:r w:rsidRPr="0003068A">
              <w:rPr>
                <w:rFonts w:ascii="Arial" w:hAnsi="Arial" w:cs="Arial"/>
                <w:color w:val="FF0000"/>
                <w:w w:val="85"/>
                <w:sz w:val="19"/>
                <w:szCs w:val="19"/>
              </w:rPr>
              <w:t>nghiệp</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chế</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biến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u w:color="FF0000"/>
              </w:rPr>
              <w:t>chế</w:t>
            </w:r>
            <w:proofErr w:type="spellEnd"/>
            <w:r w:rsidRPr="0003068A">
              <w:rPr>
                <w:rFonts w:ascii="Arial" w:hAnsi="Arial" w:cs="Arial"/>
                <w:color w:val="FF0000"/>
                <w:w w:val="85"/>
                <w:sz w:val="19"/>
                <w:szCs w:val="19"/>
                <w:u w:color="FF0000"/>
              </w:rPr>
              <w:t xml:space="preserve"> </w:t>
            </w:r>
            <w:proofErr w:type="spellStart"/>
            <w:r w:rsidRPr="0003068A">
              <w:rPr>
                <w:rFonts w:ascii="Arial" w:hAnsi="Arial" w:cs="Arial"/>
                <w:color w:val="FF0000"/>
                <w:w w:val="85"/>
                <w:sz w:val="19"/>
                <w:szCs w:val="19"/>
                <w:u w:color="FF0000"/>
              </w:rPr>
              <w:t>tạo</w:t>
            </w:r>
            <w:proofErr w:type="spellEnd"/>
            <w:r w:rsidRPr="0003068A">
              <w:rPr>
                <w:rFonts w:ascii="Arial" w:hAnsi="Arial" w:cs="Arial"/>
                <w:color w:val="FF0000"/>
                <w:w w:val="85"/>
                <w:sz w:val="19"/>
                <w:szCs w:val="19"/>
                <w:u w:color="FF0000"/>
              </w:rPr>
              <w:br/>
            </w:r>
            <w:r w:rsidRPr="0003068A">
              <w:rPr>
                <w:rFonts w:ascii="Arial" w:hAnsi="Arial" w:cs="Arial"/>
                <w:i/>
                <w:color w:val="FF0000"/>
                <w:w w:val="85"/>
                <w:sz w:val="19"/>
                <w:szCs w:val="19"/>
                <w:u w:color="FF0000"/>
              </w:rPr>
              <w:t>Manufacturing</w:t>
            </w:r>
          </w:p>
        </w:tc>
        <w:tc>
          <w:tcPr>
            <w:tcW w:w="829" w:type="dxa"/>
            <w:vAlign w:val="bottom"/>
          </w:tcPr>
          <w:p w14:paraId="1E29A3D7" w14:textId="460B0E70" w:rsidR="00502B94" w:rsidRPr="00502B94" w:rsidRDefault="00502B94" w:rsidP="00502B94">
            <w:pPr>
              <w:spacing w:before="40" w:after="60"/>
              <w:jc w:val="right"/>
              <w:rPr>
                <w:rFonts w:ascii="Arial" w:hAnsi="Arial" w:cs="Arial"/>
                <w:w w:val="85"/>
                <w:sz w:val="19"/>
                <w:szCs w:val="19"/>
              </w:rPr>
            </w:pPr>
            <w:r w:rsidRPr="00502B94">
              <w:rPr>
                <w:rFonts w:ascii="Arial" w:hAnsi="Arial" w:cs="Arial"/>
                <w:w w:val="85"/>
                <w:sz w:val="19"/>
                <w:szCs w:val="19"/>
              </w:rPr>
              <w:t>964</w:t>
            </w:r>
          </w:p>
        </w:tc>
        <w:tc>
          <w:tcPr>
            <w:tcW w:w="828" w:type="dxa"/>
            <w:vAlign w:val="bottom"/>
          </w:tcPr>
          <w:p w14:paraId="3E7F2595" w14:textId="767053A4" w:rsidR="00502B94" w:rsidRPr="00502B94" w:rsidRDefault="00502B94" w:rsidP="00502B94">
            <w:pPr>
              <w:spacing w:before="40" w:after="60"/>
              <w:jc w:val="right"/>
              <w:rPr>
                <w:rFonts w:ascii="Arial" w:hAnsi="Arial" w:cs="Arial"/>
                <w:w w:val="85"/>
                <w:sz w:val="19"/>
                <w:szCs w:val="19"/>
              </w:rPr>
            </w:pPr>
            <w:r w:rsidRPr="00502B94">
              <w:rPr>
                <w:rFonts w:ascii="Arial" w:hAnsi="Arial" w:cs="Arial"/>
                <w:w w:val="85"/>
                <w:sz w:val="19"/>
                <w:szCs w:val="19"/>
              </w:rPr>
              <w:t>1.048</w:t>
            </w:r>
          </w:p>
        </w:tc>
        <w:tc>
          <w:tcPr>
            <w:tcW w:w="828" w:type="dxa"/>
            <w:vAlign w:val="bottom"/>
          </w:tcPr>
          <w:p w14:paraId="2ED191A2" w14:textId="572F233D" w:rsidR="00502B94" w:rsidRPr="00502B94" w:rsidRDefault="00502B94" w:rsidP="00502B94">
            <w:pPr>
              <w:spacing w:before="40" w:after="60"/>
              <w:jc w:val="right"/>
              <w:rPr>
                <w:rFonts w:ascii="Arial" w:hAnsi="Arial" w:cs="Arial"/>
                <w:w w:val="85"/>
                <w:sz w:val="19"/>
                <w:szCs w:val="19"/>
              </w:rPr>
            </w:pPr>
            <w:r w:rsidRPr="00502B94">
              <w:rPr>
                <w:rFonts w:ascii="Arial" w:hAnsi="Arial" w:cs="Arial"/>
                <w:w w:val="85"/>
                <w:sz w:val="19"/>
                <w:szCs w:val="19"/>
              </w:rPr>
              <w:t>866</w:t>
            </w:r>
          </w:p>
        </w:tc>
        <w:tc>
          <w:tcPr>
            <w:tcW w:w="828" w:type="dxa"/>
            <w:shd w:val="clear" w:color="auto" w:fill="auto"/>
            <w:noWrap/>
            <w:vAlign w:val="bottom"/>
          </w:tcPr>
          <w:p w14:paraId="38CCB8C9" w14:textId="1504A240" w:rsidR="00502B94" w:rsidRPr="00502B94" w:rsidRDefault="00502B94" w:rsidP="00502B94">
            <w:pPr>
              <w:spacing w:before="40" w:after="60"/>
              <w:jc w:val="right"/>
              <w:rPr>
                <w:rFonts w:ascii="Arial" w:hAnsi="Arial" w:cs="Arial"/>
                <w:w w:val="85"/>
                <w:sz w:val="19"/>
                <w:szCs w:val="19"/>
              </w:rPr>
            </w:pPr>
            <w:r w:rsidRPr="00502B94">
              <w:rPr>
                <w:rFonts w:ascii="Arial" w:hAnsi="Arial" w:cs="Arial"/>
                <w:w w:val="85"/>
                <w:sz w:val="19"/>
                <w:szCs w:val="19"/>
              </w:rPr>
              <w:t>1.036</w:t>
            </w:r>
          </w:p>
        </w:tc>
        <w:tc>
          <w:tcPr>
            <w:tcW w:w="828" w:type="dxa"/>
            <w:shd w:val="clear" w:color="auto" w:fill="auto"/>
            <w:noWrap/>
            <w:vAlign w:val="bottom"/>
          </w:tcPr>
          <w:p w14:paraId="20D9D50F" w14:textId="0D778E5B" w:rsidR="00502B94" w:rsidRPr="00502B94" w:rsidRDefault="00502B94" w:rsidP="00502B94">
            <w:pPr>
              <w:spacing w:before="40" w:after="60"/>
              <w:jc w:val="right"/>
              <w:rPr>
                <w:rFonts w:ascii="Arial" w:hAnsi="Arial" w:cs="Arial"/>
                <w:w w:val="85"/>
                <w:sz w:val="19"/>
                <w:szCs w:val="19"/>
              </w:rPr>
            </w:pPr>
            <w:r w:rsidRPr="00502B94">
              <w:rPr>
                <w:rFonts w:ascii="Arial" w:hAnsi="Arial" w:cs="Arial"/>
                <w:w w:val="85"/>
                <w:sz w:val="19"/>
                <w:szCs w:val="19"/>
              </w:rPr>
              <w:t>1.056</w:t>
            </w:r>
          </w:p>
        </w:tc>
      </w:tr>
      <w:tr w:rsidR="00502B94" w:rsidRPr="0003068A" w14:paraId="740F0376" w14:textId="77777777" w:rsidTr="0060304A">
        <w:trPr>
          <w:jc w:val="center"/>
        </w:trPr>
        <w:tc>
          <w:tcPr>
            <w:tcW w:w="3285" w:type="dxa"/>
            <w:shd w:val="clear" w:color="auto" w:fill="auto"/>
            <w:noWrap/>
            <w:vAlign w:val="bottom"/>
          </w:tcPr>
          <w:p w14:paraId="2F971F7D" w14:textId="77777777" w:rsidR="00502B94" w:rsidRPr="0003068A" w:rsidRDefault="00502B94" w:rsidP="00502B94">
            <w:pPr>
              <w:spacing w:before="40" w:after="60" w:line="264" w:lineRule="auto"/>
              <w:rPr>
                <w:rFonts w:ascii="Arial" w:hAnsi="Arial" w:cs="Arial"/>
                <w:color w:val="FF0000"/>
                <w:w w:val="85"/>
                <w:sz w:val="19"/>
                <w:szCs w:val="19"/>
              </w:rPr>
            </w:pPr>
            <w:proofErr w:type="spellStart"/>
            <w:r w:rsidRPr="0003068A">
              <w:rPr>
                <w:rFonts w:ascii="Arial" w:hAnsi="Arial" w:cs="Arial"/>
                <w:color w:val="FF0000"/>
                <w:w w:val="85"/>
                <w:sz w:val="19"/>
                <w:szCs w:val="19"/>
              </w:rPr>
              <w:t>Sản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xuất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phân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phối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điện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khí</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đốt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nóng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hơi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điều</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hòa</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không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khí</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Electricity, gas, steam and air conditioning supply</w:t>
            </w:r>
          </w:p>
        </w:tc>
        <w:tc>
          <w:tcPr>
            <w:tcW w:w="829" w:type="dxa"/>
            <w:vAlign w:val="bottom"/>
          </w:tcPr>
          <w:p w14:paraId="539FBB40" w14:textId="6301A913" w:rsidR="00502B94" w:rsidRPr="00502B94" w:rsidRDefault="00502B94" w:rsidP="00502B94">
            <w:pPr>
              <w:spacing w:before="40" w:after="60"/>
              <w:jc w:val="right"/>
              <w:rPr>
                <w:rFonts w:ascii="Arial" w:hAnsi="Arial" w:cs="Arial"/>
                <w:w w:val="85"/>
                <w:sz w:val="19"/>
                <w:szCs w:val="19"/>
              </w:rPr>
            </w:pPr>
            <w:r w:rsidRPr="00502B94">
              <w:rPr>
                <w:rFonts w:ascii="Arial" w:hAnsi="Arial" w:cs="Arial"/>
                <w:w w:val="85"/>
                <w:sz w:val="19"/>
                <w:szCs w:val="19"/>
              </w:rPr>
              <w:t>651</w:t>
            </w:r>
          </w:p>
        </w:tc>
        <w:tc>
          <w:tcPr>
            <w:tcW w:w="828" w:type="dxa"/>
            <w:vAlign w:val="bottom"/>
          </w:tcPr>
          <w:p w14:paraId="31DF72F9" w14:textId="555DD786" w:rsidR="00502B94" w:rsidRPr="00502B94" w:rsidRDefault="00502B94" w:rsidP="00502B94">
            <w:pPr>
              <w:spacing w:before="40" w:after="60"/>
              <w:jc w:val="right"/>
              <w:rPr>
                <w:rFonts w:ascii="Arial" w:hAnsi="Arial" w:cs="Arial"/>
                <w:w w:val="85"/>
                <w:sz w:val="19"/>
                <w:szCs w:val="19"/>
              </w:rPr>
            </w:pPr>
            <w:r w:rsidRPr="00502B94">
              <w:rPr>
                <w:rFonts w:ascii="Arial" w:hAnsi="Arial" w:cs="Arial"/>
                <w:w w:val="85"/>
                <w:sz w:val="19"/>
                <w:szCs w:val="19"/>
              </w:rPr>
              <w:t>566</w:t>
            </w:r>
          </w:p>
        </w:tc>
        <w:tc>
          <w:tcPr>
            <w:tcW w:w="828" w:type="dxa"/>
            <w:vAlign w:val="bottom"/>
          </w:tcPr>
          <w:p w14:paraId="644A836F" w14:textId="3BAA68F6" w:rsidR="00502B94" w:rsidRPr="00502B94" w:rsidRDefault="00502B94" w:rsidP="00502B94">
            <w:pPr>
              <w:spacing w:before="40" w:after="60"/>
              <w:jc w:val="right"/>
              <w:rPr>
                <w:rFonts w:ascii="Arial" w:hAnsi="Arial" w:cs="Arial"/>
                <w:w w:val="85"/>
                <w:sz w:val="19"/>
                <w:szCs w:val="19"/>
              </w:rPr>
            </w:pPr>
            <w:r w:rsidRPr="00502B94">
              <w:rPr>
                <w:rFonts w:ascii="Arial" w:hAnsi="Arial" w:cs="Arial"/>
                <w:w w:val="85"/>
                <w:sz w:val="19"/>
                <w:szCs w:val="19"/>
              </w:rPr>
              <w:t>578</w:t>
            </w:r>
          </w:p>
        </w:tc>
        <w:tc>
          <w:tcPr>
            <w:tcW w:w="828" w:type="dxa"/>
            <w:shd w:val="clear" w:color="auto" w:fill="auto"/>
            <w:noWrap/>
            <w:vAlign w:val="bottom"/>
          </w:tcPr>
          <w:p w14:paraId="19A13662" w14:textId="1A91C092" w:rsidR="00502B94" w:rsidRPr="00502B94" w:rsidRDefault="00502B94" w:rsidP="00502B94">
            <w:pPr>
              <w:spacing w:before="40" w:after="60"/>
              <w:jc w:val="right"/>
              <w:rPr>
                <w:rFonts w:ascii="Arial" w:hAnsi="Arial" w:cs="Arial"/>
                <w:w w:val="85"/>
                <w:sz w:val="19"/>
                <w:szCs w:val="19"/>
              </w:rPr>
            </w:pPr>
            <w:r w:rsidRPr="00502B94">
              <w:rPr>
                <w:rFonts w:ascii="Arial" w:hAnsi="Arial" w:cs="Arial"/>
                <w:w w:val="85"/>
                <w:sz w:val="19"/>
                <w:szCs w:val="19"/>
              </w:rPr>
              <w:t>581</w:t>
            </w:r>
          </w:p>
        </w:tc>
        <w:tc>
          <w:tcPr>
            <w:tcW w:w="828" w:type="dxa"/>
            <w:shd w:val="clear" w:color="auto" w:fill="auto"/>
            <w:noWrap/>
            <w:vAlign w:val="bottom"/>
          </w:tcPr>
          <w:p w14:paraId="58B00725" w14:textId="508495DD" w:rsidR="00502B94" w:rsidRPr="00502B94" w:rsidRDefault="00502B94" w:rsidP="00502B94">
            <w:pPr>
              <w:spacing w:before="40" w:after="60"/>
              <w:jc w:val="right"/>
              <w:rPr>
                <w:rFonts w:ascii="Arial" w:hAnsi="Arial" w:cs="Arial"/>
                <w:w w:val="85"/>
                <w:sz w:val="19"/>
                <w:szCs w:val="19"/>
              </w:rPr>
            </w:pPr>
            <w:r w:rsidRPr="00502B94">
              <w:rPr>
                <w:rFonts w:ascii="Arial" w:hAnsi="Arial" w:cs="Arial"/>
                <w:w w:val="85"/>
                <w:sz w:val="19"/>
                <w:szCs w:val="19"/>
              </w:rPr>
              <w:t>592</w:t>
            </w:r>
          </w:p>
        </w:tc>
      </w:tr>
      <w:tr w:rsidR="00502B94" w:rsidRPr="0003068A" w14:paraId="3FFD1EE7" w14:textId="77777777" w:rsidTr="0060304A">
        <w:trPr>
          <w:jc w:val="center"/>
        </w:trPr>
        <w:tc>
          <w:tcPr>
            <w:tcW w:w="3285" w:type="dxa"/>
            <w:shd w:val="clear" w:color="auto" w:fill="auto"/>
            <w:noWrap/>
            <w:vAlign w:val="bottom"/>
          </w:tcPr>
          <w:p w14:paraId="7F04AAB8" w14:textId="77777777" w:rsidR="00502B94" w:rsidRPr="0003068A" w:rsidRDefault="00502B94" w:rsidP="00502B94">
            <w:pPr>
              <w:spacing w:before="40" w:after="60" w:line="264" w:lineRule="auto"/>
              <w:rPr>
                <w:rFonts w:ascii="Arial" w:hAnsi="Arial" w:cs="Arial"/>
                <w:color w:val="FF0000"/>
                <w:w w:val="85"/>
                <w:sz w:val="19"/>
                <w:szCs w:val="19"/>
              </w:rPr>
            </w:pPr>
            <w:r w:rsidRPr="0003068A">
              <w:rPr>
                <w:rFonts w:ascii="Arial" w:hAnsi="Arial" w:cs="Arial"/>
                <w:color w:val="FF0000"/>
                <w:w w:val="85"/>
                <w:sz w:val="19"/>
                <w:szCs w:val="19"/>
              </w:rPr>
              <w:t xml:space="preserve">Cung </w:t>
            </w:r>
            <w:proofErr w:type="spellStart"/>
            <w:r w:rsidRPr="0003068A">
              <w:rPr>
                <w:rFonts w:ascii="Arial" w:hAnsi="Arial" w:cs="Arial"/>
                <w:color w:val="FF0000"/>
                <w:w w:val="85"/>
                <w:sz w:val="19"/>
                <w:szCs w:val="19"/>
              </w:rPr>
              <w:t>cấp</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hoạt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động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quản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lý</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proofErr w:type="spellStart"/>
            <w:r w:rsidRPr="0003068A">
              <w:rPr>
                <w:rFonts w:ascii="Arial" w:hAnsi="Arial" w:cs="Arial"/>
                <w:color w:val="FF0000"/>
                <w:w w:val="85"/>
                <w:sz w:val="19"/>
                <w:szCs w:val="19"/>
              </w:rPr>
              <w:t>và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xử</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lý</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rác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thải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thải</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Water supply; sewerage, waste management and remediation activities</w:t>
            </w:r>
          </w:p>
        </w:tc>
        <w:tc>
          <w:tcPr>
            <w:tcW w:w="829" w:type="dxa"/>
            <w:vAlign w:val="bottom"/>
          </w:tcPr>
          <w:p w14:paraId="71164190" w14:textId="147FFAB4" w:rsidR="00502B94" w:rsidRPr="00502B94" w:rsidRDefault="00502B94" w:rsidP="00502B94">
            <w:pPr>
              <w:spacing w:before="40" w:after="60"/>
              <w:jc w:val="right"/>
              <w:rPr>
                <w:rFonts w:ascii="Arial" w:hAnsi="Arial" w:cs="Arial"/>
                <w:w w:val="85"/>
                <w:sz w:val="19"/>
                <w:szCs w:val="19"/>
              </w:rPr>
            </w:pPr>
            <w:r w:rsidRPr="00502B94">
              <w:rPr>
                <w:rFonts w:ascii="Arial" w:hAnsi="Arial" w:cs="Arial"/>
                <w:w w:val="85"/>
                <w:sz w:val="19"/>
                <w:szCs w:val="19"/>
              </w:rPr>
              <w:t>171</w:t>
            </w:r>
          </w:p>
        </w:tc>
        <w:tc>
          <w:tcPr>
            <w:tcW w:w="828" w:type="dxa"/>
            <w:vAlign w:val="bottom"/>
          </w:tcPr>
          <w:p w14:paraId="7DDE20BA" w14:textId="7560C580" w:rsidR="00502B94" w:rsidRPr="00502B94" w:rsidRDefault="00502B94" w:rsidP="00502B94">
            <w:pPr>
              <w:spacing w:before="40" w:after="60"/>
              <w:jc w:val="right"/>
              <w:rPr>
                <w:rFonts w:ascii="Arial" w:hAnsi="Arial" w:cs="Arial"/>
                <w:w w:val="85"/>
                <w:sz w:val="19"/>
                <w:szCs w:val="19"/>
              </w:rPr>
            </w:pPr>
            <w:r w:rsidRPr="00502B94">
              <w:rPr>
                <w:rFonts w:ascii="Arial" w:hAnsi="Arial" w:cs="Arial"/>
                <w:w w:val="85"/>
                <w:sz w:val="19"/>
                <w:szCs w:val="19"/>
              </w:rPr>
              <w:t>173</w:t>
            </w:r>
          </w:p>
        </w:tc>
        <w:tc>
          <w:tcPr>
            <w:tcW w:w="828" w:type="dxa"/>
            <w:vAlign w:val="bottom"/>
          </w:tcPr>
          <w:p w14:paraId="4D9A83AB" w14:textId="2CF15F9F" w:rsidR="00502B94" w:rsidRPr="00502B94" w:rsidRDefault="00502B94" w:rsidP="00502B94">
            <w:pPr>
              <w:spacing w:before="40" w:after="60"/>
              <w:jc w:val="right"/>
              <w:rPr>
                <w:rFonts w:ascii="Arial" w:hAnsi="Arial" w:cs="Arial"/>
                <w:w w:val="85"/>
                <w:sz w:val="19"/>
                <w:szCs w:val="19"/>
              </w:rPr>
            </w:pPr>
            <w:r w:rsidRPr="00502B94">
              <w:rPr>
                <w:rFonts w:ascii="Arial" w:hAnsi="Arial" w:cs="Arial"/>
                <w:w w:val="85"/>
                <w:sz w:val="19"/>
                <w:szCs w:val="19"/>
              </w:rPr>
              <w:t>175</w:t>
            </w:r>
          </w:p>
        </w:tc>
        <w:tc>
          <w:tcPr>
            <w:tcW w:w="828" w:type="dxa"/>
            <w:shd w:val="clear" w:color="auto" w:fill="auto"/>
            <w:noWrap/>
            <w:vAlign w:val="bottom"/>
          </w:tcPr>
          <w:p w14:paraId="3BBA19F4" w14:textId="4566E5A7" w:rsidR="00502B94" w:rsidRPr="00502B94" w:rsidRDefault="00502B94" w:rsidP="00502B94">
            <w:pPr>
              <w:spacing w:before="40" w:after="60"/>
              <w:jc w:val="right"/>
              <w:rPr>
                <w:rFonts w:ascii="Arial" w:hAnsi="Arial" w:cs="Arial"/>
                <w:w w:val="85"/>
                <w:sz w:val="19"/>
                <w:szCs w:val="19"/>
              </w:rPr>
            </w:pPr>
            <w:r w:rsidRPr="00502B94">
              <w:rPr>
                <w:rFonts w:ascii="Arial" w:hAnsi="Arial" w:cs="Arial"/>
                <w:w w:val="85"/>
                <w:sz w:val="19"/>
                <w:szCs w:val="19"/>
              </w:rPr>
              <w:t>173</w:t>
            </w:r>
          </w:p>
        </w:tc>
        <w:tc>
          <w:tcPr>
            <w:tcW w:w="828" w:type="dxa"/>
            <w:shd w:val="clear" w:color="auto" w:fill="auto"/>
            <w:noWrap/>
            <w:vAlign w:val="bottom"/>
          </w:tcPr>
          <w:p w14:paraId="6D826F84" w14:textId="68C3A576" w:rsidR="00502B94" w:rsidRPr="00502B94" w:rsidRDefault="00502B94" w:rsidP="00502B94">
            <w:pPr>
              <w:spacing w:before="40" w:after="60"/>
              <w:jc w:val="right"/>
              <w:rPr>
                <w:rFonts w:ascii="Arial" w:hAnsi="Arial" w:cs="Arial"/>
                <w:w w:val="85"/>
                <w:sz w:val="19"/>
                <w:szCs w:val="19"/>
              </w:rPr>
            </w:pPr>
            <w:r w:rsidRPr="00502B94">
              <w:rPr>
                <w:rFonts w:ascii="Arial" w:hAnsi="Arial" w:cs="Arial"/>
                <w:w w:val="85"/>
                <w:sz w:val="19"/>
                <w:szCs w:val="19"/>
              </w:rPr>
              <w:t>187</w:t>
            </w:r>
          </w:p>
        </w:tc>
      </w:tr>
      <w:tr w:rsidR="00502B94" w:rsidRPr="0003068A" w14:paraId="553945FF" w14:textId="77777777" w:rsidTr="0060304A">
        <w:trPr>
          <w:jc w:val="center"/>
        </w:trPr>
        <w:tc>
          <w:tcPr>
            <w:tcW w:w="3285" w:type="dxa"/>
            <w:shd w:val="clear" w:color="auto" w:fill="auto"/>
            <w:noWrap/>
            <w:vAlign w:val="bottom"/>
          </w:tcPr>
          <w:p w14:paraId="6C9758CF" w14:textId="77777777" w:rsidR="00502B94" w:rsidRPr="0003068A" w:rsidRDefault="00502B94" w:rsidP="00502B94">
            <w:pPr>
              <w:spacing w:before="40" w:after="60" w:line="264" w:lineRule="auto"/>
              <w:rPr>
                <w:rFonts w:ascii="Arial" w:hAnsi="Arial" w:cs="Arial"/>
                <w:color w:val="FF0000"/>
                <w:w w:val="85"/>
                <w:sz w:val="19"/>
                <w:szCs w:val="19"/>
              </w:rPr>
            </w:pPr>
            <w:proofErr w:type="spellStart"/>
            <w:r w:rsidRPr="0003068A">
              <w:rPr>
                <w:rFonts w:ascii="Arial" w:hAnsi="Arial" w:cs="Arial"/>
                <w:color w:val="FF0000"/>
                <w:w w:val="85"/>
                <w:sz w:val="19"/>
                <w:szCs w:val="19"/>
              </w:rPr>
              <w:t>Xây</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dựng</w:t>
            </w:r>
            <w:proofErr w:type="spellEnd"/>
            <w:r w:rsidRPr="0003068A">
              <w:rPr>
                <w:rFonts w:ascii="Arial" w:hAnsi="Arial" w:cs="Arial"/>
                <w:color w:val="FF0000"/>
                <w:w w:val="85"/>
                <w:sz w:val="19"/>
                <w:szCs w:val="19"/>
              </w:rPr>
              <w:t xml:space="preserve"> - </w:t>
            </w:r>
            <w:r w:rsidRPr="0003068A">
              <w:rPr>
                <w:rFonts w:ascii="Arial" w:hAnsi="Arial" w:cs="Arial"/>
                <w:i/>
                <w:color w:val="FF0000"/>
                <w:w w:val="85"/>
                <w:sz w:val="19"/>
                <w:szCs w:val="19"/>
              </w:rPr>
              <w:t>Construction</w:t>
            </w:r>
          </w:p>
        </w:tc>
        <w:tc>
          <w:tcPr>
            <w:tcW w:w="829" w:type="dxa"/>
            <w:vAlign w:val="bottom"/>
          </w:tcPr>
          <w:p w14:paraId="0536F5B0" w14:textId="4FE1E7B0" w:rsidR="00502B94" w:rsidRPr="00502B94" w:rsidRDefault="00502B94" w:rsidP="00502B94">
            <w:pPr>
              <w:spacing w:before="40" w:after="60"/>
              <w:jc w:val="right"/>
              <w:rPr>
                <w:rFonts w:ascii="Arial" w:hAnsi="Arial" w:cs="Arial"/>
                <w:w w:val="85"/>
                <w:sz w:val="19"/>
                <w:szCs w:val="19"/>
              </w:rPr>
            </w:pPr>
            <w:r w:rsidRPr="00502B94">
              <w:rPr>
                <w:rFonts w:ascii="Arial" w:hAnsi="Arial" w:cs="Arial"/>
                <w:w w:val="85"/>
                <w:sz w:val="19"/>
                <w:szCs w:val="19"/>
              </w:rPr>
              <w:t>2.372</w:t>
            </w:r>
          </w:p>
        </w:tc>
        <w:tc>
          <w:tcPr>
            <w:tcW w:w="828" w:type="dxa"/>
            <w:vAlign w:val="bottom"/>
          </w:tcPr>
          <w:p w14:paraId="287C176A" w14:textId="26BDB5F4" w:rsidR="00502B94" w:rsidRPr="00502B94" w:rsidRDefault="00502B94" w:rsidP="00502B94">
            <w:pPr>
              <w:spacing w:before="40" w:after="60"/>
              <w:jc w:val="right"/>
              <w:rPr>
                <w:rFonts w:ascii="Arial" w:hAnsi="Arial" w:cs="Arial"/>
                <w:w w:val="85"/>
                <w:sz w:val="19"/>
                <w:szCs w:val="19"/>
              </w:rPr>
            </w:pPr>
            <w:r w:rsidRPr="00502B94">
              <w:rPr>
                <w:rFonts w:ascii="Arial" w:hAnsi="Arial" w:cs="Arial"/>
                <w:w w:val="85"/>
                <w:sz w:val="19"/>
                <w:szCs w:val="19"/>
              </w:rPr>
              <w:t>2.614</w:t>
            </w:r>
          </w:p>
        </w:tc>
        <w:tc>
          <w:tcPr>
            <w:tcW w:w="828" w:type="dxa"/>
            <w:vAlign w:val="bottom"/>
          </w:tcPr>
          <w:p w14:paraId="3B9AF302" w14:textId="3EEE74FF" w:rsidR="00502B94" w:rsidRPr="00502B94" w:rsidRDefault="00502B94" w:rsidP="00502B94">
            <w:pPr>
              <w:spacing w:before="40" w:after="60"/>
              <w:jc w:val="right"/>
              <w:rPr>
                <w:rFonts w:ascii="Arial" w:hAnsi="Arial" w:cs="Arial"/>
                <w:w w:val="85"/>
                <w:sz w:val="19"/>
                <w:szCs w:val="19"/>
              </w:rPr>
            </w:pPr>
            <w:r w:rsidRPr="00502B94">
              <w:rPr>
                <w:rFonts w:ascii="Arial" w:hAnsi="Arial" w:cs="Arial"/>
                <w:w w:val="85"/>
                <w:sz w:val="19"/>
                <w:szCs w:val="19"/>
              </w:rPr>
              <w:t>2.460</w:t>
            </w:r>
          </w:p>
        </w:tc>
        <w:tc>
          <w:tcPr>
            <w:tcW w:w="828" w:type="dxa"/>
            <w:shd w:val="clear" w:color="auto" w:fill="auto"/>
            <w:noWrap/>
            <w:vAlign w:val="bottom"/>
          </w:tcPr>
          <w:p w14:paraId="426961BA" w14:textId="1081AE29" w:rsidR="00502B94" w:rsidRPr="00502B94" w:rsidRDefault="00502B94" w:rsidP="00502B94">
            <w:pPr>
              <w:spacing w:before="40" w:after="60"/>
              <w:jc w:val="right"/>
              <w:rPr>
                <w:rFonts w:ascii="Arial" w:hAnsi="Arial" w:cs="Arial"/>
                <w:w w:val="85"/>
                <w:sz w:val="19"/>
                <w:szCs w:val="19"/>
              </w:rPr>
            </w:pPr>
            <w:r w:rsidRPr="00502B94">
              <w:rPr>
                <w:rFonts w:ascii="Arial" w:hAnsi="Arial" w:cs="Arial"/>
                <w:w w:val="85"/>
                <w:sz w:val="19"/>
                <w:szCs w:val="19"/>
              </w:rPr>
              <w:t>2.334</w:t>
            </w:r>
          </w:p>
        </w:tc>
        <w:tc>
          <w:tcPr>
            <w:tcW w:w="828" w:type="dxa"/>
            <w:shd w:val="clear" w:color="auto" w:fill="auto"/>
            <w:noWrap/>
            <w:vAlign w:val="bottom"/>
          </w:tcPr>
          <w:p w14:paraId="5FD6F9C8" w14:textId="44AF68A3" w:rsidR="00502B94" w:rsidRPr="00502B94" w:rsidRDefault="00502B94" w:rsidP="00502B94">
            <w:pPr>
              <w:spacing w:before="40" w:after="60"/>
              <w:jc w:val="right"/>
              <w:rPr>
                <w:rFonts w:ascii="Arial" w:hAnsi="Arial" w:cs="Arial"/>
                <w:w w:val="85"/>
                <w:sz w:val="19"/>
                <w:szCs w:val="19"/>
              </w:rPr>
            </w:pPr>
            <w:r w:rsidRPr="00502B94">
              <w:rPr>
                <w:rFonts w:ascii="Arial" w:hAnsi="Arial" w:cs="Arial"/>
                <w:w w:val="85"/>
                <w:sz w:val="19"/>
                <w:szCs w:val="19"/>
              </w:rPr>
              <w:t>2.339</w:t>
            </w:r>
          </w:p>
        </w:tc>
      </w:tr>
      <w:tr w:rsidR="00502B94" w:rsidRPr="0003068A" w14:paraId="3DF9B95D" w14:textId="77777777" w:rsidTr="0060304A">
        <w:trPr>
          <w:jc w:val="center"/>
        </w:trPr>
        <w:tc>
          <w:tcPr>
            <w:tcW w:w="3285" w:type="dxa"/>
            <w:shd w:val="clear" w:color="auto" w:fill="auto"/>
            <w:noWrap/>
            <w:vAlign w:val="bottom"/>
          </w:tcPr>
          <w:p w14:paraId="113F2766" w14:textId="77777777" w:rsidR="00502B94" w:rsidRPr="0003068A" w:rsidRDefault="00502B94" w:rsidP="00502B94">
            <w:pPr>
              <w:spacing w:before="40" w:after="60" w:line="264" w:lineRule="auto"/>
              <w:rPr>
                <w:rFonts w:ascii="Arial" w:hAnsi="Arial" w:cs="Arial"/>
                <w:color w:val="FF0000"/>
                <w:w w:val="85"/>
                <w:sz w:val="19"/>
                <w:szCs w:val="19"/>
              </w:rPr>
            </w:pPr>
            <w:r w:rsidRPr="0003068A">
              <w:rPr>
                <w:rFonts w:ascii="Arial" w:hAnsi="Arial" w:cs="Arial"/>
                <w:color w:val="FF0000"/>
                <w:w w:val="85"/>
                <w:sz w:val="19"/>
                <w:szCs w:val="19"/>
              </w:rPr>
              <w:t xml:space="preserve">Bán </w:t>
            </w:r>
            <w:proofErr w:type="spellStart"/>
            <w:r w:rsidRPr="0003068A">
              <w:rPr>
                <w:rFonts w:ascii="Arial" w:hAnsi="Arial" w:cs="Arial"/>
                <w:color w:val="FF0000"/>
                <w:w w:val="85"/>
                <w:sz w:val="19"/>
                <w:szCs w:val="19"/>
              </w:rPr>
              <w:t>buôn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bán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lẻ</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sửa</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chữa</w:t>
            </w:r>
            <w:proofErr w:type="spellEnd"/>
            <w:r w:rsidRPr="0003068A">
              <w:rPr>
                <w:rFonts w:ascii="Arial" w:hAnsi="Arial" w:cs="Arial"/>
                <w:color w:val="FF0000"/>
                <w:w w:val="85"/>
                <w:sz w:val="19"/>
                <w:szCs w:val="19"/>
              </w:rPr>
              <w:t xml:space="preserve"> ô </w:t>
            </w:r>
            <w:proofErr w:type="spellStart"/>
            <w:r w:rsidRPr="0003068A">
              <w:rPr>
                <w:rFonts w:ascii="Arial" w:hAnsi="Arial" w:cs="Arial"/>
                <w:color w:val="FF0000"/>
                <w:w w:val="85"/>
                <w:sz w:val="19"/>
                <w:szCs w:val="19"/>
              </w:rPr>
              <w:t>tô</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mô</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tô</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xe</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máy</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xe</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có</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động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cơ</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khác</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Wholesale and retail trade; repair of motor vehicles and motorcycles</w:t>
            </w:r>
          </w:p>
        </w:tc>
        <w:tc>
          <w:tcPr>
            <w:tcW w:w="829" w:type="dxa"/>
            <w:vAlign w:val="bottom"/>
          </w:tcPr>
          <w:p w14:paraId="3ED72CC7" w14:textId="54DED0D0" w:rsidR="00502B94" w:rsidRPr="00502B94" w:rsidRDefault="00502B94" w:rsidP="00502B94">
            <w:pPr>
              <w:spacing w:before="40" w:after="60"/>
              <w:jc w:val="right"/>
              <w:rPr>
                <w:rFonts w:ascii="Arial" w:hAnsi="Arial" w:cs="Arial"/>
                <w:w w:val="85"/>
                <w:sz w:val="19"/>
                <w:szCs w:val="19"/>
              </w:rPr>
            </w:pPr>
            <w:r w:rsidRPr="00502B94">
              <w:rPr>
                <w:rFonts w:ascii="Arial" w:hAnsi="Arial" w:cs="Arial"/>
                <w:w w:val="85"/>
                <w:sz w:val="19"/>
                <w:szCs w:val="19"/>
              </w:rPr>
              <w:t>1.184</w:t>
            </w:r>
          </w:p>
        </w:tc>
        <w:tc>
          <w:tcPr>
            <w:tcW w:w="828" w:type="dxa"/>
            <w:vAlign w:val="bottom"/>
          </w:tcPr>
          <w:p w14:paraId="5FDD9506" w14:textId="582AE1A1" w:rsidR="00502B94" w:rsidRPr="00502B94" w:rsidRDefault="00502B94" w:rsidP="00502B94">
            <w:pPr>
              <w:spacing w:before="40" w:after="60"/>
              <w:jc w:val="right"/>
              <w:rPr>
                <w:rFonts w:ascii="Arial" w:hAnsi="Arial" w:cs="Arial"/>
                <w:w w:val="85"/>
                <w:sz w:val="19"/>
                <w:szCs w:val="19"/>
              </w:rPr>
            </w:pPr>
            <w:r w:rsidRPr="00502B94">
              <w:rPr>
                <w:rFonts w:ascii="Arial" w:hAnsi="Arial" w:cs="Arial"/>
                <w:w w:val="85"/>
                <w:sz w:val="19"/>
                <w:szCs w:val="19"/>
              </w:rPr>
              <w:t>1.070</w:t>
            </w:r>
          </w:p>
        </w:tc>
        <w:tc>
          <w:tcPr>
            <w:tcW w:w="828" w:type="dxa"/>
            <w:vAlign w:val="bottom"/>
          </w:tcPr>
          <w:p w14:paraId="52AAF300" w14:textId="082A8CD3" w:rsidR="00502B94" w:rsidRPr="00502B94" w:rsidRDefault="00502B94" w:rsidP="00502B94">
            <w:pPr>
              <w:spacing w:before="40" w:after="60"/>
              <w:jc w:val="right"/>
              <w:rPr>
                <w:rFonts w:ascii="Arial" w:hAnsi="Arial" w:cs="Arial"/>
                <w:w w:val="85"/>
                <w:sz w:val="19"/>
                <w:szCs w:val="19"/>
              </w:rPr>
            </w:pPr>
            <w:r w:rsidRPr="00502B94">
              <w:rPr>
                <w:rFonts w:ascii="Arial" w:hAnsi="Arial" w:cs="Arial"/>
                <w:w w:val="85"/>
                <w:sz w:val="19"/>
                <w:szCs w:val="19"/>
              </w:rPr>
              <w:t>803</w:t>
            </w:r>
          </w:p>
        </w:tc>
        <w:tc>
          <w:tcPr>
            <w:tcW w:w="828" w:type="dxa"/>
            <w:shd w:val="clear" w:color="auto" w:fill="auto"/>
            <w:noWrap/>
            <w:vAlign w:val="bottom"/>
          </w:tcPr>
          <w:p w14:paraId="03392F74" w14:textId="545AE253" w:rsidR="00502B94" w:rsidRPr="00502B94" w:rsidRDefault="00502B94" w:rsidP="00502B94">
            <w:pPr>
              <w:spacing w:before="40" w:after="60"/>
              <w:jc w:val="right"/>
              <w:rPr>
                <w:rFonts w:ascii="Arial" w:hAnsi="Arial" w:cs="Arial"/>
                <w:w w:val="85"/>
                <w:sz w:val="19"/>
                <w:szCs w:val="19"/>
              </w:rPr>
            </w:pPr>
            <w:r w:rsidRPr="00502B94">
              <w:rPr>
                <w:rFonts w:ascii="Arial" w:hAnsi="Arial" w:cs="Arial"/>
                <w:w w:val="85"/>
                <w:sz w:val="19"/>
                <w:szCs w:val="19"/>
              </w:rPr>
              <w:t>924</w:t>
            </w:r>
          </w:p>
        </w:tc>
        <w:tc>
          <w:tcPr>
            <w:tcW w:w="828" w:type="dxa"/>
            <w:shd w:val="clear" w:color="auto" w:fill="auto"/>
            <w:noWrap/>
            <w:vAlign w:val="bottom"/>
          </w:tcPr>
          <w:p w14:paraId="43DE308F" w14:textId="277EECA9" w:rsidR="00502B94" w:rsidRPr="00502B94" w:rsidRDefault="00502B94" w:rsidP="00502B94">
            <w:pPr>
              <w:spacing w:before="40" w:after="60"/>
              <w:jc w:val="right"/>
              <w:rPr>
                <w:rFonts w:ascii="Arial" w:hAnsi="Arial" w:cs="Arial"/>
                <w:w w:val="85"/>
                <w:sz w:val="19"/>
                <w:szCs w:val="19"/>
              </w:rPr>
            </w:pPr>
            <w:r w:rsidRPr="00502B94">
              <w:rPr>
                <w:rFonts w:ascii="Arial" w:hAnsi="Arial" w:cs="Arial"/>
                <w:w w:val="85"/>
                <w:sz w:val="19"/>
                <w:szCs w:val="19"/>
              </w:rPr>
              <w:t>949</w:t>
            </w:r>
          </w:p>
        </w:tc>
      </w:tr>
      <w:tr w:rsidR="00502B94" w:rsidRPr="0003068A" w14:paraId="004F442C" w14:textId="77777777" w:rsidTr="0060304A">
        <w:trPr>
          <w:jc w:val="center"/>
        </w:trPr>
        <w:tc>
          <w:tcPr>
            <w:tcW w:w="3285" w:type="dxa"/>
            <w:shd w:val="clear" w:color="auto" w:fill="auto"/>
            <w:noWrap/>
            <w:vAlign w:val="bottom"/>
          </w:tcPr>
          <w:p w14:paraId="30490658" w14:textId="77777777" w:rsidR="00502B94" w:rsidRPr="0003068A" w:rsidRDefault="00502B94" w:rsidP="00502B94">
            <w:pPr>
              <w:spacing w:before="40" w:after="60" w:line="264" w:lineRule="auto"/>
              <w:rPr>
                <w:rFonts w:ascii="Arial" w:hAnsi="Arial" w:cs="Arial"/>
                <w:color w:val="FF0000"/>
                <w:w w:val="85"/>
                <w:sz w:val="19"/>
                <w:szCs w:val="19"/>
              </w:rPr>
            </w:pPr>
            <w:proofErr w:type="spellStart"/>
            <w:r w:rsidRPr="0003068A">
              <w:rPr>
                <w:rFonts w:ascii="Arial" w:hAnsi="Arial" w:cs="Arial"/>
                <w:color w:val="FF0000"/>
                <w:w w:val="85"/>
                <w:sz w:val="19"/>
                <w:szCs w:val="19"/>
              </w:rPr>
              <w:t>Vận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tải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kho</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bãi</w:t>
            </w:r>
            <w:proofErr w:type="spellEnd"/>
            <w:r w:rsidRPr="0003068A">
              <w:rPr>
                <w:rFonts w:ascii="Arial" w:hAnsi="Arial" w:cs="Arial"/>
                <w:color w:val="FF0000"/>
                <w:w w:val="85"/>
                <w:sz w:val="19"/>
                <w:szCs w:val="19"/>
              </w:rPr>
              <w:t xml:space="preserve"> - </w:t>
            </w:r>
            <w:r w:rsidRPr="0003068A">
              <w:rPr>
                <w:rFonts w:ascii="Arial" w:hAnsi="Arial" w:cs="Arial"/>
                <w:i/>
                <w:color w:val="FF0000"/>
                <w:w w:val="85"/>
                <w:sz w:val="19"/>
                <w:szCs w:val="19"/>
              </w:rPr>
              <w:t>Transport and storage</w:t>
            </w:r>
          </w:p>
        </w:tc>
        <w:tc>
          <w:tcPr>
            <w:tcW w:w="829" w:type="dxa"/>
            <w:vAlign w:val="bottom"/>
          </w:tcPr>
          <w:p w14:paraId="7C852479" w14:textId="35915883" w:rsidR="00502B94" w:rsidRPr="00502B94" w:rsidRDefault="00502B94" w:rsidP="00502B94">
            <w:pPr>
              <w:spacing w:before="40" w:after="60"/>
              <w:jc w:val="right"/>
              <w:rPr>
                <w:rFonts w:ascii="Arial" w:hAnsi="Arial" w:cs="Arial"/>
                <w:w w:val="85"/>
                <w:sz w:val="19"/>
                <w:szCs w:val="19"/>
              </w:rPr>
            </w:pPr>
            <w:r w:rsidRPr="00502B94">
              <w:rPr>
                <w:rFonts w:ascii="Arial" w:hAnsi="Arial" w:cs="Arial"/>
                <w:w w:val="85"/>
                <w:sz w:val="19"/>
                <w:szCs w:val="19"/>
              </w:rPr>
              <w:t>295</w:t>
            </w:r>
          </w:p>
        </w:tc>
        <w:tc>
          <w:tcPr>
            <w:tcW w:w="828" w:type="dxa"/>
            <w:vAlign w:val="bottom"/>
          </w:tcPr>
          <w:p w14:paraId="1AD5333D" w14:textId="498D8DB2" w:rsidR="00502B94" w:rsidRPr="00502B94" w:rsidRDefault="00502B94" w:rsidP="00502B94">
            <w:pPr>
              <w:spacing w:before="40" w:after="60"/>
              <w:jc w:val="right"/>
              <w:rPr>
                <w:rFonts w:ascii="Arial" w:hAnsi="Arial" w:cs="Arial"/>
                <w:w w:val="85"/>
                <w:sz w:val="19"/>
                <w:szCs w:val="19"/>
              </w:rPr>
            </w:pPr>
            <w:r w:rsidRPr="00502B94">
              <w:rPr>
                <w:rFonts w:ascii="Arial" w:hAnsi="Arial" w:cs="Arial"/>
                <w:w w:val="85"/>
                <w:sz w:val="19"/>
                <w:szCs w:val="19"/>
              </w:rPr>
              <w:t>200</w:t>
            </w:r>
          </w:p>
        </w:tc>
        <w:tc>
          <w:tcPr>
            <w:tcW w:w="828" w:type="dxa"/>
            <w:vAlign w:val="bottom"/>
          </w:tcPr>
          <w:p w14:paraId="001B799D" w14:textId="130EC2B9" w:rsidR="00502B94" w:rsidRPr="00502B94" w:rsidRDefault="00502B94" w:rsidP="00502B94">
            <w:pPr>
              <w:spacing w:before="40" w:after="60"/>
              <w:jc w:val="right"/>
              <w:rPr>
                <w:rFonts w:ascii="Arial" w:hAnsi="Arial" w:cs="Arial"/>
                <w:w w:val="85"/>
                <w:sz w:val="19"/>
                <w:szCs w:val="19"/>
              </w:rPr>
            </w:pPr>
            <w:r w:rsidRPr="00502B94">
              <w:rPr>
                <w:rFonts w:ascii="Arial" w:hAnsi="Arial" w:cs="Arial"/>
                <w:w w:val="85"/>
                <w:sz w:val="19"/>
                <w:szCs w:val="19"/>
              </w:rPr>
              <w:t>230</w:t>
            </w:r>
          </w:p>
        </w:tc>
        <w:tc>
          <w:tcPr>
            <w:tcW w:w="828" w:type="dxa"/>
            <w:shd w:val="clear" w:color="auto" w:fill="auto"/>
            <w:noWrap/>
            <w:vAlign w:val="bottom"/>
          </w:tcPr>
          <w:p w14:paraId="39153655" w14:textId="116F879B" w:rsidR="00502B94" w:rsidRPr="00502B94" w:rsidRDefault="00502B94" w:rsidP="00502B94">
            <w:pPr>
              <w:spacing w:before="40" w:after="60"/>
              <w:jc w:val="right"/>
              <w:rPr>
                <w:rFonts w:ascii="Arial" w:hAnsi="Arial" w:cs="Arial"/>
                <w:w w:val="85"/>
                <w:sz w:val="19"/>
                <w:szCs w:val="19"/>
              </w:rPr>
            </w:pPr>
            <w:r w:rsidRPr="00502B94">
              <w:rPr>
                <w:rFonts w:ascii="Arial" w:hAnsi="Arial" w:cs="Arial"/>
                <w:w w:val="85"/>
                <w:sz w:val="19"/>
                <w:szCs w:val="19"/>
              </w:rPr>
              <w:t>192</w:t>
            </w:r>
          </w:p>
        </w:tc>
        <w:tc>
          <w:tcPr>
            <w:tcW w:w="828" w:type="dxa"/>
            <w:shd w:val="clear" w:color="auto" w:fill="auto"/>
            <w:noWrap/>
            <w:vAlign w:val="bottom"/>
          </w:tcPr>
          <w:p w14:paraId="7DD21A7E" w14:textId="0C20AE84" w:rsidR="00502B94" w:rsidRPr="00502B94" w:rsidRDefault="00502B94" w:rsidP="00502B94">
            <w:pPr>
              <w:spacing w:before="40" w:after="60"/>
              <w:jc w:val="right"/>
              <w:rPr>
                <w:rFonts w:ascii="Arial" w:hAnsi="Arial" w:cs="Arial"/>
                <w:w w:val="85"/>
                <w:sz w:val="19"/>
                <w:szCs w:val="19"/>
              </w:rPr>
            </w:pPr>
            <w:r w:rsidRPr="00502B94">
              <w:rPr>
                <w:rFonts w:ascii="Arial" w:hAnsi="Arial" w:cs="Arial"/>
                <w:w w:val="85"/>
                <w:sz w:val="19"/>
                <w:szCs w:val="19"/>
              </w:rPr>
              <w:t>195</w:t>
            </w:r>
          </w:p>
        </w:tc>
      </w:tr>
      <w:tr w:rsidR="00502B94" w:rsidRPr="0003068A" w14:paraId="7D123722" w14:textId="77777777" w:rsidTr="0060304A">
        <w:trPr>
          <w:jc w:val="center"/>
        </w:trPr>
        <w:tc>
          <w:tcPr>
            <w:tcW w:w="3285" w:type="dxa"/>
            <w:shd w:val="clear" w:color="auto" w:fill="auto"/>
            <w:noWrap/>
            <w:vAlign w:val="bottom"/>
          </w:tcPr>
          <w:p w14:paraId="7BF6EAC7" w14:textId="77777777" w:rsidR="00502B94" w:rsidRPr="0003068A" w:rsidRDefault="00502B94" w:rsidP="00502B94">
            <w:pPr>
              <w:spacing w:before="40" w:after="60" w:line="264" w:lineRule="auto"/>
              <w:rPr>
                <w:rFonts w:ascii="Arial" w:hAnsi="Arial" w:cs="Arial"/>
                <w:color w:val="FF0000"/>
                <w:w w:val="85"/>
                <w:sz w:val="19"/>
                <w:szCs w:val="19"/>
              </w:rPr>
            </w:pPr>
            <w:proofErr w:type="spellStart"/>
            <w:r w:rsidRPr="0003068A">
              <w:rPr>
                <w:rFonts w:ascii="Arial" w:hAnsi="Arial" w:cs="Arial"/>
                <w:color w:val="FF0000"/>
                <w:w w:val="85"/>
                <w:sz w:val="19"/>
                <w:szCs w:val="19"/>
              </w:rPr>
              <w:t>Dịch</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vụ</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lưu</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trú</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ăn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uống</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Accommodation and food service activities</w:t>
            </w:r>
          </w:p>
        </w:tc>
        <w:tc>
          <w:tcPr>
            <w:tcW w:w="829" w:type="dxa"/>
            <w:vAlign w:val="bottom"/>
          </w:tcPr>
          <w:p w14:paraId="4A99C73C" w14:textId="4C6874D8" w:rsidR="00502B94" w:rsidRPr="00502B94" w:rsidRDefault="00502B94" w:rsidP="00502B94">
            <w:pPr>
              <w:spacing w:before="40" w:after="60"/>
              <w:jc w:val="right"/>
              <w:rPr>
                <w:rFonts w:ascii="Arial" w:hAnsi="Arial" w:cs="Arial"/>
                <w:w w:val="85"/>
                <w:sz w:val="19"/>
                <w:szCs w:val="19"/>
              </w:rPr>
            </w:pPr>
            <w:r w:rsidRPr="00502B94">
              <w:rPr>
                <w:rFonts w:ascii="Arial" w:hAnsi="Arial" w:cs="Arial"/>
                <w:w w:val="85"/>
                <w:sz w:val="19"/>
                <w:szCs w:val="19"/>
              </w:rPr>
              <w:t>74</w:t>
            </w:r>
          </w:p>
        </w:tc>
        <w:tc>
          <w:tcPr>
            <w:tcW w:w="828" w:type="dxa"/>
            <w:vAlign w:val="bottom"/>
          </w:tcPr>
          <w:p w14:paraId="087D2317" w14:textId="5757E190" w:rsidR="00502B94" w:rsidRPr="00502B94" w:rsidRDefault="00502B94" w:rsidP="00502B94">
            <w:pPr>
              <w:spacing w:before="40" w:after="60"/>
              <w:jc w:val="right"/>
              <w:rPr>
                <w:rFonts w:ascii="Arial" w:hAnsi="Arial" w:cs="Arial"/>
                <w:w w:val="85"/>
                <w:sz w:val="19"/>
                <w:szCs w:val="19"/>
              </w:rPr>
            </w:pPr>
            <w:r w:rsidRPr="00502B94">
              <w:rPr>
                <w:rFonts w:ascii="Arial" w:hAnsi="Arial" w:cs="Arial"/>
                <w:w w:val="85"/>
                <w:sz w:val="19"/>
                <w:szCs w:val="19"/>
              </w:rPr>
              <w:t>91</w:t>
            </w:r>
          </w:p>
        </w:tc>
        <w:tc>
          <w:tcPr>
            <w:tcW w:w="828" w:type="dxa"/>
            <w:vAlign w:val="bottom"/>
          </w:tcPr>
          <w:p w14:paraId="43B7D81C" w14:textId="56747A43" w:rsidR="00502B94" w:rsidRPr="00502B94" w:rsidRDefault="00502B94" w:rsidP="00502B94">
            <w:pPr>
              <w:spacing w:before="40" w:after="60"/>
              <w:jc w:val="right"/>
              <w:rPr>
                <w:rFonts w:ascii="Arial" w:hAnsi="Arial" w:cs="Arial"/>
                <w:w w:val="85"/>
                <w:sz w:val="19"/>
                <w:szCs w:val="19"/>
              </w:rPr>
            </w:pPr>
            <w:r w:rsidRPr="00502B94">
              <w:rPr>
                <w:rFonts w:ascii="Arial" w:hAnsi="Arial" w:cs="Arial"/>
                <w:w w:val="85"/>
                <w:sz w:val="19"/>
                <w:szCs w:val="19"/>
              </w:rPr>
              <w:t>65</w:t>
            </w:r>
          </w:p>
        </w:tc>
        <w:tc>
          <w:tcPr>
            <w:tcW w:w="828" w:type="dxa"/>
            <w:shd w:val="clear" w:color="auto" w:fill="auto"/>
            <w:noWrap/>
            <w:vAlign w:val="bottom"/>
          </w:tcPr>
          <w:p w14:paraId="7EEA9132" w14:textId="3C8BE25A" w:rsidR="00502B94" w:rsidRPr="00502B94" w:rsidRDefault="00502B94" w:rsidP="00502B94">
            <w:pPr>
              <w:spacing w:before="40" w:after="60"/>
              <w:jc w:val="right"/>
              <w:rPr>
                <w:rFonts w:ascii="Arial" w:hAnsi="Arial" w:cs="Arial"/>
                <w:w w:val="85"/>
                <w:sz w:val="19"/>
                <w:szCs w:val="19"/>
              </w:rPr>
            </w:pPr>
            <w:r w:rsidRPr="00502B94">
              <w:rPr>
                <w:rFonts w:ascii="Arial" w:hAnsi="Arial" w:cs="Arial"/>
                <w:w w:val="85"/>
                <w:sz w:val="19"/>
                <w:szCs w:val="19"/>
              </w:rPr>
              <w:t>45</w:t>
            </w:r>
          </w:p>
        </w:tc>
        <w:tc>
          <w:tcPr>
            <w:tcW w:w="828" w:type="dxa"/>
            <w:shd w:val="clear" w:color="auto" w:fill="auto"/>
            <w:noWrap/>
            <w:vAlign w:val="bottom"/>
          </w:tcPr>
          <w:p w14:paraId="07D12201" w14:textId="47C9649A" w:rsidR="00502B94" w:rsidRPr="00502B94" w:rsidRDefault="00502B94" w:rsidP="00502B94">
            <w:pPr>
              <w:spacing w:before="40" w:after="60"/>
              <w:jc w:val="right"/>
              <w:rPr>
                <w:rFonts w:ascii="Arial" w:hAnsi="Arial" w:cs="Arial"/>
                <w:w w:val="85"/>
                <w:sz w:val="19"/>
                <w:szCs w:val="19"/>
              </w:rPr>
            </w:pPr>
            <w:r w:rsidRPr="00502B94">
              <w:rPr>
                <w:rFonts w:ascii="Arial" w:hAnsi="Arial" w:cs="Arial"/>
                <w:w w:val="85"/>
                <w:sz w:val="19"/>
                <w:szCs w:val="19"/>
              </w:rPr>
              <w:t>46</w:t>
            </w:r>
          </w:p>
        </w:tc>
      </w:tr>
      <w:tr w:rsidR="00502B94" w:rsidRPr="0003068A" w14:paraId="0C6C057A" w14:textId="77777777" w:rsidTr="0060304A">
        <w:trPr>
          <w:jc w:val="center"/>
        </w:trPr>
        <w:tc>
          <w:tcPr>
            <w:tcW w:w="3285" w:type="dxa"/>
            <w:shd w:val="clear" w:color="auto" w:fill="auto"/>
            <w:noWrap/>
            <w:vAlign w:val="bottom"/>
          </w:tcPr>
          <w:p w14:paraId="3EDA0B16" w14:textId="77777777" w:rsidR="00502B94" w:rsidRPr="0003068A" w:rsidRDefault="00502B94" w:rsidP="00502B94">
            <w:pPr>
              <w:spacing w:before="40" w:after="60" w:line="264" w:lineRule="auto"/>
              <w:rPr>
                <w:rFonts w:ascii="Arial" w:hAnsi="Arial" w:cs="Arial"/>
                <w:color w:val="FF0000"/>
                <w:w w:val="85"/>
                <w:sz w:val="19"/>
                <w:szCs w:val="19"/>
              </w:rPr>
            </w:pPr>
            <w:r w:rsidRPr="0003068A">
              <w:rPr>
                <w:rFonts w:ascii="Arial" w:hAnsi="Arial" w:cs="Arial"/>
                <w:color w:val="FF0000"/>
                <w:w w:val="85"/>
                <w:sz w:val="19"/>
                <w:szCs w:val="19"/>
              </w:rPr>
              <w:t xml:space="preserve">Thông tin </w:t>
            </w:r>
            <w:proofErr w:type="spellStart"/>
            <w:r w:rsidRPr="0003068A">
              <w:rPr>
                <w:rFonts w:ascii="Arial" w:hAnsi="Arial" w:cs="Arial"/>
                <w:color w:val="FF0000"/>
                <w:w w:val="85"/>
                <w:sz w:val="19"/>
                <w:szCs w:val="19"/>
              </w:rPr>
              <w:t>và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truyền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thông</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Information and communication</w:t>
            </w:r>
          </w:p>
        </w:tc>
        <w:tc>
          <w:tcPr>
            <w:tcW w:w="829" w:type="dxa"/>
            <w:vAlign w:val="bottom"/>
          </w:tcPr>
          <w:p w14:paraId="4DE82F05" w14:textId="66B4CC75" w:rsidR="00502B94" w:rsidRPr="00502B94" w:rsidRDefault="00502B94" w:rsidP="00502B94">
            <w:pPr>
              <w:spacing w:before="40" w:after="60"/>
              <w:jc w:val="right"/>
              <w:rPr>
                <w:rFonts w:ascii="Arial" w:hAnsi="Arial" w:cs="Arial"/>
                <w:w w:val="85"/>
                <w:sz w:val="19"/>
                <w:szCs w:val="19"/>
              </w:rPr>
            </w:pPr>
            <w:r w:rsidRPr="00502B94">
              <w:rPr>
                <w:rFonts w:ascii="Arial" w:hAnsi="Arial" w:cs="Arial"/>
                <w:w w:val="85"/>
                <w:sz w:val="19"/>
                <w:szCs w:val="19"/>
              </w:rPr>
              <w:t>127</w:t>
            </w:r>
          </w:p>
        </w:tc>
        <w:tc>
          <w:tcPr>
            <w:tcW w:w="828" w:type="dxa"/>
            <w:vAlign w:val="bottom"/>
          </w:tcPr>
          <w:p w14:paraId="5F60BF76" w14:textId="4FF9C5AF" w:rsidR="00502B94" w:rsidRPr="00502B94" w:rsidRDefault="00502B94" w:rsidP="00502B94">
            <w:pPr>
              <w:spacing w:before="40" w:after="60"/>
              <w:jc w:val="right"/>
              <w:rPr>
                <w:rFonts w:ascii="Arial" w:hAnsi="Arial" w:cs="Arial"/>
                <w:w w:val="85"/>
                <w:sz w:val="19"/>
                <w:szCs w:val="19"/>
              </w:rPr>
            </w:pPr>
            <w:r w:rsidRPr="00502B94">
              <w:rPr>
                <w:rFonts w:ascii="Arial" w:hAnsi="Arial" w:cs="Arial"/>
                <w:w w:val="85"/>
                <w:sz w:val="19"/>
                <w:szCs w:val="19"/>
              </w:rPr>
              <w:t>122</w:t>
            </w:r>
          </w:p>
        </w:tc>
        <w:tc>
          <w:tcPr>
            <w:tcW w:w="828" w:type="dxa"/>
            <w:vAlign w:val="bottom"/>
          </w:tcPr>
          <w:p w14:paraId="1D9DFA3F" w14:textId="71613FAE" w:rsidR="00502B94" w:rsidRPr="00502B94" w:rsidRDefault="00502B94" w:rsidP="00502B94">
            <w:pPr>
              <w:spacing w:before="40" w:after="60"/>
              <w:jc w:val="right"/>
              <w:rPr>
                <w:rFonts w:ascii="Arial" w:hAnsi="Arial" w:cs="Arial"/>
                <w:w w:val="85"/>
                <w:sz w:val="19"/>
                <w:szCs w:val="19"/>
              </w:rPr>
            </w:pPr>
            <w:r w:rsidRPr="00502B94">
              <w:rPr>
                <w:rFonts w:ascii="Arial" w:hAnsi="Arial" w:cs="Arial"/>
                <w:w w:val="85"/>
                <w:sz w:val="19"/>
                <w:szCs w:val="19"/>
              </w:rPr>
              <w:t>163</w:t>
            </w:r>
          </w:p>
        </w:tc>
        <w:tc>
          <w:tcPr>
            <w:tcW w:w="828" w:type="dxa"/>
            <w:shd w:val="clear" w:color="auto" w:fill="auto"/>
            <w:noWrap/>
            <w:vAlign w:val="bottom"/>
          </w:tcPr>
          <w:p w14:paraId="5095F756" w14:textId="1637BB42" w:rsidR="00502B94" w:rsidRPr="00502B94" w:rsidRDefault="00502B94" w:rsidP="00502B94">
            <w:pPr>
              <w:spacing w:before="40" w:after="60"/>
              <w:jc w:val="right"/>
              <w:rPr>
                <w:rFonts w:ascii="Arial" w:hAnsi="Arial" w:cs="Arial"/>
                <w:w w:val="85"/>
                <w:sz w:val="19"/>
                <w:szCs w:val="19"/>
              </w:rPr>
            </w:pPr>
            <w:r w:rsidRPr="00502B94">
              <w:rPr>
                <w:rFonts w:ascii="Arial" w:hAnsi="Arial" w:cs="Arial"/>
                <w:w w:val="85"/>
                <w:sz w:val="19"/>
                <w:szCs w:val="19"/>
              </w:rPr>
              <w:t>186</w:t>
            </w:r>
          </w:p>
        </w:tc>
        <w:tc>
          <w:tcPr>
            <w:tcW w:w="828" w:type="dxa"/>
            <w:shd w:val="clear" w:color="auto" w:fill="auto"/>
            <w:noWrap/>
            <w:vAlign w:val="bottom"/>
          </w:tcPr>
          <w:p w14:paraId="243E7DC7" w14:textId="67321175" w:rsidR="00502B94" w:rsidRPr="00502B94" w:rsidRDefault="00502B94" w:rsidP="00502B94">
            <w:pPr>
              <w:spacing w:before="40" w:after="60"/>
              <w:jc w:val="right"/>
              <w:rPr>
                <w:rFonts w:ascii="Arial" w:hAnsi="Arial" w:cs="Arial"/>
                <w:w w:val="85"/>
                <w:sz w:val="19"/>
                <w:szCs w:val="19"/>
              </w:rPr>
            </w:pPr>
            <w:r w:rsidRPr="00502B94">
              <w:rPr>
                <w:rFonts w:ascii="Arial" w:hAnsi="Arial" w:cs="Arial"/>
                <w:w w:val="85"/>
                <w:sz w:val="19"/>
                <w:szCs w:val="19"/>
              </w:rPr>
              <w:t>191</w:t>
            </w:r>
          </w:p>
        </w:tc>
      </w:tr>
      <w:tr w:rsidR="00502B94" w:rsidRPr="0003068A" w14:paraId="74873A43" w14:textId="77777777" w:rsidTr="0060304A">
        <w:trPr>
          <w:jc w:val="center"/>
        </w:trPr>
        <w:tc>
          <w:tcPr>
            <w:tcW w:w="3285" w:type="dxa"/>
            <w:shd w:val="clear" w:color="auto" w:fill="auto"/>
            <w:noWrap/>
            <w:vAlign w:val="bottom"/>
          </w:tcPr>
          <w:p w14:paraId="271AC60E" w14:textId="77777777" w:rsidR="00502B94" w:rsidRPr="0003068A" w:rsidRDefault="00502B94" w:rsidP="00502B94">
            <w:pPr>
              <w:spacing w:before="40" w:after="60" w:line="264" w:lineRule="auto"/>
              <w:rPr>
                <w:rFonts w:ascii="Arial" w:hAnsi="Arial" w:cs="Arial"/>
                <w:color w:val="FF0000"/>
                <w:w w:val="85"/>
                <w:sz w:val="19"/>
                <w:szCs w:val="19"/>
              </w:rPr>
            </w:pPr>
            <w:proofErr w:type="spellStart"/>
            <w:r w:rsidRPr="0003068A">
              <w:rPr>
                <w:rFonts w:ascii="Arial" w:hAnsi="Arial" w:cs="Arial"/>
                <w:color w:val="FF0000"/>
                <w:spacing w:val="-4"/>
                <w:w w:val="85"/>
                <w:sz w:val="19"/>
                <w:szCs w:val="19"/>
              </w:rPr>
              <w:t>Hoạt</w:t>
            </w:r>
            <w:proofErr w:type="spellEnd"/>
            <w:r w:rsidRPr="0003068A">
              <w:rPr>
                <w:rFonts w:ascii="Arial" w:hAnsi="Arial" w:cs="Arial"/>
                <w:color w:val="FF0000"/>
                <w:spacing w:val="-4"/>
                <w:w w:val="85"/>
                <w:sz w:val="19"/>
                <w:szCs w:val="19"/>
              </w:rPr>
              <w:t xml:space="preserve"> </w:t>
            </w:r>
            <w:proofErr w:type="spellStart"/>
            <w:r w:rsidRPr="0003068A">
              <w:rPr>
                <w:rFonts w:ascii="Arial" w:hAnsi="Arial" w:cs="Arial"/>
                <w:color w:val="FF0000"/>
                <w:spacing w:val="-4"/>
                <w:w w:val="85"/>
                <w:sz w:val="19"/>
                <w:szCs w:val="19"/>
              </w:rPr>
              <w:t>động</w:t>
            </w:r>
            <w:proofErr w:type="spellEnd"/>
            <w:r w:rsidRPr="0003068A">
              <w:rPr>
                <w:rFonts w:ascii="Arial" w:hAnsi="Arial" w:cs="Arial"/>
                <w:color w:val="FF0000"/>
                <w:spacing w:val="-4"/>
                <w:w w:val="85"/>
                <w:sz w:val="19"/>
                <w:szCs w:val="19"/>
              </w:rPr>
              <w:t xml:space="preserve"> </w:t>
            </w:r>
            <w:proofErr w:type="spellStart"/>
            <w:r w:rsidRPr="0003068A">
              <w:rPr>
                <w:rFonts w:ascii="Arial" w:hAnsi="Arial" w:cs="Arial"/>
                <w:color w:val="FF0000"/>
                <w:spacing w:val="-4"/>
                <w:w w:val="85"/>
                <w:sz w:val="19"/>
                <w:szCs w:val="19"/>
              </w:rPr>
              <w:t>tài</w:t>
            </w:r>
            <w:proofErr w:type="spellEnd"/>
            <w:r w:rsidRPr="0003068A">
              <w:rPr>
                <w:rFonts w:ascii="Arial" w:hAnsi="Arial" w:cs="Arial"/>
                <w:color w:val="FF0000"/>
                <w:spacing w:val="-4"/>
                <w:w w:val="85"/>
                <w:sz w:val="19"/>
                <w:szCs w:val="19"/>
              </w:rPr>
              <w:t xml:space="preserve"> </w:t>
            </w:r>
            <w:proofErr w:type="spellStart"/>
            <w:r w:rsidRPr="0003068A">
              <w:rPr>
                <w:rFonts w:ascii="Arial" w:hAnsi="Arial" w:cs="Arial"/>
                <w:color w:val="FF0000"/>
                <w:spacing w:val="-4"/>
                <w:w w:val="85"/>
                <w:sz w:val="19"/>
                <w:szCs w:val="19"/>
              </w:rPr>
              <w:t>chính</w:t>
            </w:r>
            <w:proofErr w:type="spellEnd"/>
            <w:r w:rsidRPr="0003068A">
              <w:rPr>
                <w:rFonts w:ascii="Arial" w:hAnsi="Arial" w:cs="Arial"/>
                <w:color w:val="FF0000"/>
                <w:spacing w:val="-4"/>
                <w:w w:val="85"/>
                <w:sz w:val="19"/>
                <w:szCs w:val="19"/>
              </w:rPr>
              <w:t xml:space="preserve">, </w:t>
            </w:r>
            <w:proofErr w:type="spellStart"/>
            <w:r w:rsidRPr="0003068A">
              <w:rPr>
                <w:rFonts w:ascii="Arial" w:hAnsi="Arial" w:cs="Arial"/>
                <w:color w:val="FF0000"/>
                <w:spacing w:val="-4"/>
                <w:w w:val="85"/>
                <w:sz w:val="19"/>
                <w:szCs w:val="19"/>
              </w:rPr>
              <w:t>ngân</w:t>
            </w:r>
            <w:proofErr w:type="spellEnd"/>
            <w:r w:rsidRPr="0003068A">
              <w:rPr>
                <w:rFonts w:ascii="Arial" w:hAnsi="Arial" w:cs="Arial"/>
                <w:color w:val="FF0000"/>
                <w:spacing w:val="-4"/>
                <w:w w:val="85"/>
                <w:sz w:val="19"/>
                <w:szCs w:val="19"/>
              </w:rPr>
              <w:t xml:space="preserve"> </w:t>
            </w:r>
            <w:proofErr w:type="spellStart"/>
            <w:r w:rsidRPr="0003068A">
              <w:rPr>
                <w:rFonts w:ascii="Arial" w:hAnsi="Arial" w:cs="Arial"/>
                <w:color w:val="FF0000"/>
                <w:spacing w:val="-4"/>
                <w:w w:val="85"/>
                <w:sz w:val="19"/>
                <w:szCs w:val="19"/>
              </w:rPr>
              <w:t>hàng</w:t>
            </w:r>
            <w:proofErr w:type="spellEnd"/>
            <w:r w:rsidRPr="0003068A">
              <w:rPr>
                <w:rFonts w:ascii="Arial" w:hAnsi="Arial" w:cs="Arial"/>
                <w:color w:val="FF0000"/>
                <w:spacing w:val="-4"/>
                <w:w w:val="85"/>
                <w:sz w:val="19"/>
                <w:szCs w:val="19"/>
              </w:rPr>
              <w:t xml:space="preserve"> </w:t>
            </w:r>
            <w:proofErr w:type="spellStart"/>
            <w:r w:rsidRPr="0003068A">
              <w:rPr>
                <w:rFonts w:ascii="Arial" w:hAnsi="Arial" w:cs="Arial"/>
                <w:color w:val="FF0000"/>
                <w:spacing w:val="-4"/>
                <w:w w:val="85"/>
                <w:sz w:val="19"/>
                <w:szCs w:val="19"/>
              </w:rPr>
              <w:t>và</w:t>
            </w:r>
            <w:proofErr w:type="spellEnd"/>
            <w:r w:rsidRPr="0003068A">
              <w:rPr>
                <w:rFonts w:ascii="Arial" w:hAnsi="Arial" w:cs="Arial"/>
                <w:color w:val="FF0000"/>
                <w:spacing w:val="-4"/>
                <w:w w:val="85"/>
                <w:sz w:val="19"/>
                <w:szCs w:val="19"/>
              </w:rPr>
              <w:t xml:space="preserve"> </w:t>
            </w:r>
            <w:proofErr w:type="spellStart"/>
            <w:r w:rsidRPr="0003068A">
              <w:rPr>
                <w:rFonts w:ascii="Arial" w:hAnsi="Arial" w:cs="Arial"/>
                <w:color w:val="FF0000"/>
                <w:spacing w:val="-4"/>
                <w:w w:val="85"/>
                <w:sz w:val="19"/>
                <w:szCs w:val="19"/>
              </w:rPr>
              <w:t>bảo</w:t>
            </w:r>
            <w:proofErr w:type="spellEnd"/>
            <w:r w:rsidRPr="0003068A">
              <w:rPr>
                <w:rFonts w:ascii="Arial" w:hAnsi="Arial" w:cs="Arial"/>
                <w:color w:val="FF0000"/>
                <w:spacing w:val="-4"/>
                <w:w w:val="85"/>
                <w:sz w:val="19"/>
                <w:szCs w:val="19"/>
              </w:rPr>
              <w:t xml:space="preserve"> </w:t>
            </w:r>
            <w:proofErr w:type="spellStart"/>
            <w:r w:rsidRPr="0003068A">
              <w:rPr>
                <w:rFonts w:ascii="Arial" w:hAnsi="Arial" w:cs="Arial"/>
                <w:color w:val="FF0000"/>
                <w:spacing w:val="-4"/>
                <w:w w:val="85"/>
                <w:sz w:val="19"/>
                <w:szCs w:val="19"/>
              </w:rPr>
              <w:t>hiểm</w:t>
            </w:r>
            <w:proofErr w:type="spellEnd"/>
            <w:r w:rsidRPr="0003068A">
              <w:rPr>
                <w:rFonts w:ascii="Arial" w:hAnsi="Arial" w:cs="Arial"/>
                <w:color w:val="FF0000"/>
                <w:spacing w:val="-4"/>
                <w:w w:val="85"/>
                <w:sz w:val="19"/>
                <w:szCs w:val="19"/>
              </w:rPr>
              <w:br/>
            </w:r>
            <w:r w:rsidRPr="0003068A">
              <w:rPr>
                <w:rFonts w:ascii="Arial" w:hAnsi="Arial" w:cs="Arial"/>
                <w:i/>
                <w:color w:val="FF0000"/>
                <w:w w:val="85"/>
                <w:sz w:val="19"/>
                <w:szCs w:val="19"/>
              </w:rPr>
              <w:t>Financial, banking and insurance activities</w:t>
            </w:r>
          </w:p>
        </w:tc>
        <w:tc>
          <w:tcPr>
            <w:tcW w:w="829" w:type="dxa"/>
            <w:vAlign w:val="bottom"/>
          </w:tcPr>
          <w:p w14:paraId="492CCB6C" w14:textId="72D83ABA" w:rsidR="00502B94" w:rsidRPr="00502B94" w:rsidRDefault="00502B94" w:rsidP="00502B94">
            <w:pPr>
              <w:spacing w:before="40" w:after="60"/>
              <w:jc w:val="right"/>
              <w:rPr>
                <w:rFonts w:ascii="Arial" w:hAnsi="Arial" w:cs="Arial"/>
                <w:w w:val="85"/>
                <w:sz w:val="19"/>
                <w:szCs w:val="19"/>
              </w:rPr>
            </w:pPr>
            <w:r w:rsidRPr="00502B94">
              <w:rPr>
                <w:rFonts w:ascii="Arial" w:hAnsi="Arial" w:cs="Arial"/>
                <w:w w:val="85"/>
                <w:sz w:val="19"/>
                <w:szCs w:val="19"/>
              </w:rPr>
              <w:t>10</w:t>
            </w:r>
          </w:p>
        </w:tc>
        <w:tc>
          <w:tcPr>
            <w:tcW w:w="828" w:type="dxa"/>
            <w:vAlign w:val="bottom"/>
          </w:tcPr>
          <w:p w14:paraId="5684BAE3" w14:textId="1DA6D6D6" w:rsidR="00502B94" w:rsidRPr="00502B94" w:rsidRDefault="00502B94" w:rsidP="00502B94">
            <w:pPr>
              <w:spacing w:before="40" w:after="60"/>
              <w:jc w:val="right"/>
              <w:rPr>
                <w:rFonts w:ascii="Arial" w:hAnsi="Arial" w:cs="Arial"/>
                <w:w w:val="85"/>
                <w:sz w:val="19"/>
                <w:szCs w:val="19"/>
              </w:rPr>
            </w:pPr>
            <w:r w:rsidRPr="00502B94">
              <w:rPr>
                <w:rFonts w:ascii="Arial" w:hAnsi="Arial" w:cs="Arial"/>
                <w:w w:val="85"/>
                <w:sz w:val="19"/>
                <w:szCs w:val="19"/>
              </w:rPr>
              <w:t>10</w:t>
            </w:r>
          </w:p>
        </w:tc>
        <w:tc>
          <w:tcPr>
            <w:tcW w:w="828" w:type="dxa"/>
            <w:vAlign w:val="bottom"/>
          </w:tcPr>
          <w:p w14:paraId="3D026956" w14:textId="29598822" w:rsidR="00502B94" w:rsidRPr="00502B94" w:rsidRDefault="00502B94" w:rsidP="00502B94">
            <w:pPr>
              <w:spacing w:before="40" w:after="60"/>
              <w:jc w:val="right"/>
              <w:rPr>
                <w:rFonts w:ascii="Arial" w:hAnsi="Arial" w:cs="Arial"/>
                <w:w w:val="85"/>
                <w:sz w:val="19"/>
                <w:szCs w:val="19"/>
              </w:rPr>
            </w:pPr>
            <w:r w:rsidRPr="00502B94">
              <w:rPr>
                <w:rFonts w:ascii="Arial" w:hAnsi="Arial" w:cs="Arial"/>
                <w:w w:val="85"/>
                <w:sz w:val="19"/>
                <w:szCs w:val="19"/>
              </w:rPr>
              <w:t>10</w:t>
            </w:r>
          </w:p>
        </w:tc>
        <w:tc>
          <w:tcPr>
            <w:tcW w:w="828" w:type="dxa"/>
            <w:shd w:val="clear" w:color="auto" w:fill="auto"/>
            <w:noWrap/>
            <w:vAlign w:val="bottom"/>
          </w:tcPr>
          <w:p w14:paraId="208FDE0A" w14:textId="2297E2B8" w:rsidR="00502B94" w:rsidRPr="00502B94" w:rsidRDefault="00502B94" w:rsidP="00502B94">
            <w:pPr>
              <w:spacing w:before="40" w:after="60"/>
              <w:jc w:val="right"/>
              <w:rPr>
                <w:rFonts w:ascii="Arial" w:hAnsi="Arial" w:cs="Arial"/>
                <w:w w:val="85"/>
                <w:sz w:val="19"/>
                <w:szCs w:val="19"/>
              </w:rPr>
            </w:pPr>
            <w:r w:rsidRPr="00502B94">
              <w:rPr>
                <w:rFonts w:ascii="Arial" w:hAnsi="Arial" w:cs="Arial"/>
                <w:w w:val="85"/>
                <w:sz w:val="19"/>
                <w:szCs w:val="19"/>
              </w:rPr>
              <w:t>10</w:t>
            </w:r>
          </w:p>
        </w:tc>
        <w:tc>
          <w:tcPr>
            <w:tcW w:w="828" w:type="dxa"/>
            <w:shd w:val="clear" w:color="auto" w:fill="auto"/>
            <w:noWrap/>
            <w:vAlign w:val="bottom"/>
          </w:tcPr>
          <w:p w14:paraId="4A45D849" w14:textId="5C447AF1" w:rsidR="00502B94" w:rsidRPr="00502B94" w:rsidRDefault="00502B94" w:rsidP="00502B94">
            <w:pPr>
              <w:spacing w:before="40" w:after="60"/>
              <w:jc w:val="right"/>
              <w:rPr>
                <w:rFonts w:ascii="Arial" w:hAnsi="Arial" w:cs="Arial"/>
                <w:w w:val="85"/>
                <w:sz w:val="19"/>
                <w:szCs w:val="19"/>
              </w:rPr>
            </w:pPr>
            <w:r w:rsidRPr="00502B94">
              <w:rPr>
                <w:rFonts w:ascii="Arial" w:hAnsi="Arial" w:cs="Arial"/>
                <w:w w:val="85"/>
                <w:sz w:val="19"/>
                <w:szCs w:val="19"/>
              </w:rPr>
              <w:t>15</w:t>
            </w:r>
          </w:p>
        </w:tc>
      </w:tr>
      <w:tr w:rsidR="00502B94" w:rsidRPr="0003068A" w14:paraId="6E831385" w14:textId="77777777" w:rsidTr="0060304A">
        <w:trPr>
          <w:jc w:val="center"/>
        </w:trPr>
        <w:tc>
          <w:tcPr>
            <w:tcW w:w="3285" w:type="dxa"/>
            <w:shd w:val="clear" w:color="auto" w:fill="auto"/>
            <w:noWrap/>
            <w:vAlign w:val="bottom"/>
          </w:tcPr>
          <w:p w14:paraId="02D32311" w14:textId="77777777" w:rsidR="00502B94" w:rsidRPr="0003068A" w:rsidRDefault="00502B94" w:rsidP="00502B94">
            <w:pPr>
              <w:spacing w:before="40" w:after="60" w:line="264" w:lineRule="auto"/>
              <w:rPr>
                <w:rFonts w:ascii="Arial" w:hAnsi="Arial" w:cs="Arial"/>
                <w:color w:val="FF0000"/>
                <w:w w:val="85"/>
                <w:sz w:val="19"/>
                <w:szCs w:val="19"/>
              </w:rPr>
            </w:pPr>
            <w:proofErr w:type="spellStart"/>
            <w:r w:rsidRPr="0003068A">
              <w:rPr>
                <w:rFonts w:ascii="Arial" w:hAnsi="Arial" w:cs="Arial"/>
                <w:color w:val="FF0000"/>
                <w:w w:val="85"/>
                <w:sz w:val="19"/>
                <w:szCs w:val="19"/>
              </w:rPr>
              <w:t>Hoạt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động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kinh</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doanh</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bất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động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sản</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 xml:space="preserve">Real </w:t>
            </w:r>
            <w:r w:rsidRPr="0003068A">
              <w:rPr>
                <w:rFonts w:ascii="Arial" w:hAnsi="Arial" w:cs="Arial"/>
                <w:i/>
                <w:color w:val="FF0000"/>
                <w:w w:val="85"/>
                <w:sz w:val="19"/>
                <w:szCs w:val="19"/>
                <w:u w:color="FF0000"/>
              </w:rPr>
              <w:t>estate activities</w:t>
            </w:r>
          </w:p>
        </w:tc>
        <w:tc>
          <w:tcPr>
            <w:tcW w:w="829" w:type="dxa"/>
            <w:vAlign w:val="bottom"/>
          </w:tcPr>
          <w:p w14:paraId="78F4E710" w14:textId="3F1F7B2B" w:rsidR="00502B94" w:rsidRPr="00502B94" w:rsidRDefault="00502B94" w:rsidP="00502B94">
            <w:pPr>
              <w:spacing w:before="40" w:after="60"/>
              <w:jc w:val="right"/>
              <w:rPr>
                <w:rFonts w:ascii="Arial" w:hAnsi="Arial" w:cs="Arial"/>
                <w:w w:val="85"/>
                <w:sz w:val="19"/>
                <w:szCs w:val="19"/>
              </w:rPr>
            </w:pPr>
            <w:r w:rsidRPr="00502B94">
              <w:rPr>
                <w:rFonts w:ascii="Arial" w:hAnsi="Arial" w:cs="Arial"/>
                <w:w w:val="85"/>
                <w:sz w:val="19"/>
                <w:szCs w:val="19"/>
              </w:rPr>
              <w:t>-</w:t>
            </w:r>
          </w:p>
        </w:tc>
        <w:tc>
          <w:tcPr>
            <w:tcW w:w="828" w:type="dxa"/>
            <w:vAlign w:val="bottom"/>
          </w:tcPr>
          <w:p w14:paraId="6651513D" w14:textId="61BAC7AD" w:rsidR="00502B94" w:rsidRPr="00502B94" w:rsidRDefault="00502B94" w:rsidP="00502B94">
            <w:pPr>
              <w:spacing w:before="40" w:after="60"/>
              <w:jc w:val="right"/>
              <w:rPr>
                <w:rFonts w:ascii="Arial" w:hAnsi="Arial" w:cs="Arial"/>
                <w:w w:val="85"/>
                <w:sz w:val="19"/>
                <w:szCs w:val="19"/>
              </w:rPr>
            </w:pPr>
            <w:r w:rsidRPr="00502B94">
              <w:rPr>
                <w:rFonts w:ascii="Arial" w:hAnsi="Arial" w:cs="Arial"/>
                <w:w w:val="85"/>
                <w:sz w:val="19"/>
                <w:szCs w:val="19"/>
              </w:rPr>
              <w:t>-</w:t>
            </w:r>
          </w:p>
        </w:tc>
        <w:tc>
          <w:tcPr>
            <w:tcW w:w="828" w:type="dxa"/>
            <w:vAlign w:val="bottom"/>
          </w:tcPr>
          <w:p w14:paraId="58A68ED0" w14:textId="736AD590" w:rsidR="00502B94" w:rsidRPr="00502B94" w:rsidRDefault="00502B94" w:rsidP="00502B94">
            <w:pPr>
              <w:spacing w:before="40" w:after="60"/>
              <w:jc w:val="right"/>
              <w:rPr>
                <w:rFonts w:ascii="Arial" w:hAnsi="Arial" w:cs="Arial"/>
                <w:w w:val="85"/>
                <w:sz w:val="19"/>
                <w:szCs w:val="19"/>
              </w:rPr>
            </w:pPr>
            <w:r w:rsidRPr="00502B94">
              <w:rPr>
                <w:rFonts w:ascii="Arial" w:hAnsi="Arial" w:cs="Arial"/>
                <w:w w:val="85"/>
                <w:sz w:val="19"/>
                <w:szCs w:val="19"/>
              </w:rPr>
              <w:t>6</w:t>
            </w:r>
          </w:p>
        </w:tc>
        <w:tc>
          <w:tcPr>
            <w:tcW w:w="828" w:type="dxa"/>
            <w:shd w:val="clear" w:color="auto" w:fill="auto"/>
            <w:noWrap/>
            <w:vAlign w:val="bottom"/>
          </w:tcPr>
          <w:p w14:paraId="08C1B2DC" w14:textId="0168DF1A" w:rsidR="00502B94" w:rsidRPr="00502B94" w:rsidRDefault="00502B94" w:rsidP="00502B94">
            <w:pPr>
              <w:spacing w:before="40" w:after="60"/>
              <w:jc w:val="right"/>
              <w:rPr>
                <w:rFonts w:ascii="Arial" w:hAnsi="Arial" w:cs="Arial"/>
                <w:w w:val="85"/>
                <w:sz w:val="19"/>
                <w:szCs w:val="19"/>
              </w:rPr>
            </w:pPr>
            <w:r w:rsidRPr="00502B94">
              <w:rPr>
                <w:rFonts w:ascii="Arial" w:hAnsi="Arial" w:cs="Arial"/>
                <w:w w:val="85"/>
                <w:sz w:val="19"/>
                <w:szCs w:val="19"/>
              </w:rPr>
              <w:t>6</w:t>
            </w:r>
          </w:p>
        </w:tc>
        <w:tc>
          <w:tcPr>
            <w:tcW w:w="828" w:type="dxa"/>
            <w:shd w:val="clear" w:color="auto" w:fill="auto"/>
            <w:noWrap/>
            <w:vAlign w:val="bottom"/>
          </w:tcPr>
          <w:p w14:paraId="09F7479D" w14:textId="4EBBEA2D" w:rsidR="00502B94" w:rsidRPr="00502B94" w:rsidRDefault="00502B94" w:rsidP="00502B94">
            <w:pPr>
              <w:spacing w:before="40" w:after="60"/>
              <w:jc w:val="right"/>
              <w:rPr>
                <w:rFonts w:ascii="Arial" w:hAnsi="Arial" w:cs="Arial"/>
                <w:w w:val="85"/>
                <w:sz w:val="19"/>
                <w:szCs w:val="19"/>
              </w:rPr>
            </w:pPr>
            <w:r w:rsidRPr="00502B94">
              <w:rPr>
                <w:rFonts w:ascii="Arial" w:hAnsi="Arial" w:cs="Arial"/>
                <w:w w:val="85"/>
                <w:sz w:val="19"/>
                <w:szCs w:val="19"/>
              </w:rPr>
              <w:t>6</w:t>
            </w:r>
          </w:p>
        </w:tc>
      </w:tr>
    </w:tbl>
    <w:p w14:paraId="3590CC14" w14:textId="07165DD7" w:rsidR="001D7250" w:rsidRPr="0003068A" w:rsidRDefault="00EC5D2F" w:rsidP="001D7250">
      <w:pPr>
        <w:keepNext/>
        <w:pageBreakBefore/>
        <w:framePr w:dropCap="drop" w:lines="2" w:hSpace="57" w:wrap="around" w:vAnchor="text" w:hAnchor="text" w:y="1"/>
        <w:spacing w:after="720" w:line="551" w:lineRule="exact"/>
        <w:textAlignment w:val="baseline"/>
        <w:rPr>
          <w:rFonts w:ascii="Arial" w:hAnsi="Arial"/>
          <w:b/>
          <w:color w:val="FF0000"/>
          <w:w w:val="85"/>
          <w:kern w:val="0"/>
          <w:position w:val="-6"/>
          <w:sz w:val="65"/>
          <w:szCs w:val="65"/>
        </w:rPr>
      </w:pPr>
      <w:r>
        <w:rPr>
          <w:rFonts w:ascii="Arial" w:hAnsi="Arial" w:cs="Arial"/>
          <w:b/>
          <w:color w:val="FF0000"/>
          <w:w w:val="85"/>
          <w:kern w:val="0"/>
          <w:position w:val="-6"/>
          <w:sz w:val="65"/>
          <w:szCs w:val="65"/>
        </w:rPr>
        <w:lastRenderedPageBreak/>
        <w:t>28</w:t>
      </w:r>
    </w:p>
    <w:p w14:paraId="0EF1F15D" w14:textId="77777777" w:rsidR="001D7250" w:rsidRPr="0003068A" w:rsidRDefault="001D7250" w:rsidP="001D7250">
      <w:pPr>
        <w:pStyle w:val="Tit"/>
        <w:ind w:left="680" w:firstLine="0"/>
        <w:rPr>
          <w:color w:val="FF0000"/>
          <w:w w:val="100"/>
          <w:sz w:val="24"/>
          <w:szCs w:val="24"/>
        </w:rPr>
      </w:pPr>
      <w:r w:rsidRPr="0003068A">
        <w:rPr>
          <w:b w:val="0"/>
          <w:color w:val="FF0000"/>
          <w:w w:val="100"/>
          <w:sz w:val="24"/>
          <w:szCs w:val="24"/>
        </w:rPr>
        <w:t>(</w:t>
      </w:r>
      <w:proofErr w:type="spellStart"/>
      <w:r w:rsidRPr="0003068A">
        <w:rPr>
          <w:b w:val="0"/>
          <w:color w:val="FF0000"/>
          <w:w w:val="100"/>
          <w:sz w:val="24"/>
          <w:szCs w:val="24"/>
        </w:rPr>
        <w:t>Tiếp</w:t>
      </w:r>
      <w:proofErr w:type="spellEnd"/>
      <w:r w:rsidRPr="0003068A">
        <w:rPr>
          <w:b w:val="0"/>
          <w:color w:val="FF0000"/>
          <w:w w:val="100"/>
          <w:sz w:val="24"/>
          <w:szCs w:val="24"/>
        </w:rPr>
        <w:t xml:space="preserve"> </w:t>
      </w:r>
      <w:proofErr w:type="spellStart"/>
      <w:r w:rsidRPr="0003068A">
        <w:rPr>
          <w:b w:val="0"/>
          <w:color w:val="FF0000"/>
          <w:w w:val="100"/>
          <w:sz w:val="24"/>
          <w:szCs w:val="24"/>
        </w:rPr>
        <w:t>theo</w:t>
      </w:r>
      <w:proofErr w:type="spellEnd"/>
      <w:r w:rsidRPr="0003068A">
        <w:rPr>
          <w:b w:val="0"/>
          <w:color w:val="FF0000"/>
          <w:w w:val="100"/>
          <w:sz w:val="24"/>
          <w:szCs w:val="24"/>
        </w:rPr>
        <w:t xml:space="preserve">) </w:t>
      </w:r>
      <w:proofErr w:type="spellStart"/>
      <w:r w:rsidRPr="0003068A">
        <w:rPr>
          <w:color w:val="FF0000"/>
          <w:w w:val="100"/>
          <w:sz w:val="24"/>
          <w:szCs w:val="24"/>
        </w:rPr>
        <w:t>Số</w:t>
      </w:r>
      <w:proofErr w:type="spellEnd"/>
      <w:r w:rsidRPr="0003068A">
        <w:rPr>
          <w:color w:val="FF0000"/>
          <w:w w:val="100"/>
          <w:sz w:val="24"/>
          <w:szCs w:val="24"/>
        </w:rPr>
        <w:t xml:space="preserve"> </w:t>
      </w:r>
      <w:proofErr w:type="spellStart"/>
      <w:r w:rsidRPr="0003068A">
        <w:rPr>
          <w:color w:val="FF0000"/>
          <w:w w:val="100"/>
          <w:sz w:val="24"/>
          <w:szCs w:val="24"/>
        </w:rPr>
        <w:t>lao</w:t>
      </w:r>
      <w:proofErr w:type="spellEnd"/>
      <w:r w:rsidRPr="0003068A">
        <w:rPr>
          <w:color w:val="FF0000"/>
          <w:w w:val="100"/>
          <w:sz w:val="24"/>
          <w:szCs w:val="24"/>
        </w:rPr>
        <w:t xml:space="preserve"> </w:t>
      </w:r>
      <w:proofErr w:type="spellStart"/>
      <w:r w:rsidRPr="0003068A">
        <w:rPr>
          <w:color w:val="FF0000"/>
          <w:w w:val="100"/>
          <w:sz w:val="24"/>
          <w:szCs w:val="24"/>
        </w:rPr>
        <w:t>động</w:t>
      </w:r>
      <w:proofErr w:type="spellEnd"/>
      <w:r w:rsidRPr="0003068A">
        <w:rPr>
          <w:color w:val="FF0000"/>
          <w:w w:val="100"/>
          <w:sz w:val="24"/>
          <w:szCs w:val="24"/>
        </w:rPr>
        <w:t xml:space="preserve"> </w:t>
      </w:r>
      <w:proofErr w:type="spellStart"/>
      <w:r w:rsidRPr="0003068A">
        <w:rPr>
          <w:color w:val="FF0000"/>
          <w:w w:val="100"/>
          <w:sz w:val="24"/>
          <w:szCs w:val="24"/>
        </w:rPr>
        <w:t>trong</w:t>
      </w:r>
      <w:proofErr w:type="spellEnd"/>
      <w:r w:rsidRPr="0003068A">
        <w:rPr>
          <w:color w:val="FF0000"/>
          <w:w w:val="100"/>
          <w:sz w:val="24"/>
          <w:szCs w:val="24"/>
        </w:rPr>
        <w:t xml:space="preserve"> </w:t>
      </w:r>
      <w:proofErr w:type="spellStart"/>
      <w:r w:rsidRPr="0003068A">
        <w:rPr>
          <w:color w:val="FF0000"/>
          <w:w w:val="100"/>
          <w:sz w:val="24"/>
          <w:szCs w:val="24"/>
        </w:rPr>
        <w:t>các</w:t>
      </w:r>
      <w:proofErr w:type="spellEnd"/>
      <w:r w:rsidRPr="0003068A">
        <w:rPr>
          <w:color w:val="FF0000"/>
          <w:w w:val="100"/>
          <w:sz w:val="24"/>
          <w:szCs w:val="24"/>
        </w:rPr>
        <w:t xml:space="preserve"> </w:t>
      </w:r>
      <w:proofErr w:type="spellStart"/>
      <w:r w:rsidRPr="0003068A">
        <w:rPr>
          <w:color w:val="FF0000"/>
          <w:w w:val="100"/>
          <w:sz w:val="24"/>
          <w:szCs w:val="24"/>
        </w:rPr>
        <w:t>doanh</w:t>
      </w:r>
      <w:proofErr w:type="spellEnd"/>
      <w:r w:rsidRPr="0003068A">
        <w:rPr>
          <w:color w:val="FF0000"/>
          <w:w w:val="100"/>
          <w:sz w:val="24"/>
          <w:szCs w:val="24"/>
        </w:rPr>
        <w:t xml:space="preserve"> </w:t>
      </w:r>
      <w:proofErr w:type="spellStart"/>
      <w:r w:rsidRPr="0003068A">
        <w:rPr>
          <w:color w:val="FF0000"/>
          <w:w w:val="100"/>
          <w:sz w:val="24"/>
          <w:szCs w:val="24"/>
        </w:rPr>
        <w:t>nghiệp</w:t>
      </w:r>
      <w:proofErr w:type="spellEnd"/>
      <w:r w:rsidRPr="0003068A">
        <w:rPr>
          <w:color w:val="FF0000"/>
          <w:w w:val="100"/>
          <w:sz w:val="24"/>
          <w:szCs w:val="24"/>
        </w:rPr>
        <w:t xml:space="preserve"> </w:t>
      </w:r>
      <w:r w:rsidRPr="0003068A">
        <w:rPr>
          <w:color w:val="FF0000"/>
          <w:w w:val="100"/>
          <w:sz w:val="24"/>
          <w:szCs w:val="24"/>
        </w:rPr>
        <w:br/>
      </w:r>
      <w:proofErr w:type="spellStart"/>
      <w:r w:rsidRPr="0003068A">
        <w:rPr>
          <w:color w:val="FF0000"/>
          <w:w w:val="100"/>
          <w:sz w:val="24"/>
          <w:szCs w:val="24"/>
        </w:rPr>
        <w:t>đang</w:t>
      </w:r>
      <w:proofErr w:type="spellEnd"/>
      <w:r w:rsidRPr="0003068A">
        <w:rPr>
          <w:color w:val="FF0000"/>
          <w:w w:val="100"/>
          <w:sz w:val="24"/>
          <w:szCs w:val="24"/>
        </w:rPr>
        <w:t xml:space="preserve"> </w:t>
      </w:r>
      <w:proofErr w:type="spellStart"/>
      <w:r w:rsidRPr="0003068A">
        <w:rPr>
          <w:color w:val="FF0000"/>
          <w:w w:val="100"/>
          <w:sz w:val="24"/>
          <w:szCs w:val="24"/>
        </w:rPr>
        <w:t>hoạt</w:t>
      </w:r>
      <w:proofErr w:type="spellEnd"/>
      <w:r w:rsidRPr="0003068A">
        <w:rPr>
          <w:color w:val="FF0000"/>
          <w:w w:val="100"/>
          <w:sz w:val="24"/>
          <w:szCs w:val="24"/>
        </w:rPr>
        <w:t xml:space="preserve"> </w:t>
      </w:r>
      <w:proofErr w:type="spellStart"/>
      <w:r w:rsidRPr="0003068A">
        <w:rPr>
          <w:color w:val="FF0000"/>
          <w:w w:val="100"/>
          <w:sz w:val="24"/>
          <w:szCs w:val="24"/>
        </w:rPr>
        <w:t>động</w:t>
      </w:r>
      <w:proofErr w:type="spellEnd"/>
      <w:r w:rsidRPr="0003068A">
        <w:rPr>
          <w:color w:val="FF0000"/>
          <w:w w:val="100"/>
          <w:sz w:val="24"/>
          <w:szCs w:val="24"/>
        </w:rPr>
        <w:t xml:space="preserve"> </w:t>
      </w:r>
      <w:proofErr w:type="spellStart"/>
      <w:r w:rsidRPr="0003068A">
        <w:rPr>
          <w:color w:val="FF0000"/>
          <w:spacing w:val="-4"/>
          <w:w w:val="100"/>
          <w:sz w:val="24"/>
          <w:szCs w:val="24"/>
        </w:rPr>
        <w:t>tại</w:t>
      </w:r>
      <w:proofErr w:type="spellEnd"/>
      <w:r w:rsidRPr="0003068A">
        <w:rPr>
          <w:color w:val="FF0000"/>
          <w:spacing w:val="-4"/>
          <w:w w:val="100"/>
          <w:sz w:val="24"/>
          <w:szCs w:val="24"/>
        </w:rPr>
        <w:t xml:space="preserve"> </w:t>
      </w:r>
      <w:proofErr w:type="spellStart"/>
      <w:r w:rsidRPr="0003068A">
        <w:rPr>
          <w:color w:val="FF0000"/>
          <w:spacing w:val="-4"/>
          <w:w w:val="100"/>
          <w:sz w:val="24"/>
          <w:szCs w:val="24"/>
        </w:rPr>
        <w:t>thời</w:t>
      </w:r>
      <w:proofErr w:type="spellEnd"/>
      <w:r w:rsidRPr="0003068A">
        <w:rPr>
          <w:color w:val="FF0000"/>
          <w:spacing w:val="-4"/>
          <w:w w:val="100"/>
          <w:sz w:val="24"/>
          <w:szCs w:val="24"/>
        </w:rPr>
        <w:t xml:space="preserve"> </w:t>
      </w:r>
      <w:proofErr w:type="spellStart"/>
      <w:r w:rsidRPr="0003068A">
        <w:rPr>
          <w:color w:val="FF0000"/>
          <w:spacing w:val="-4"/>
          <w:w w:val="100"/>
          <w:sz w:val="24"/>
          <w:szCs w:val="24"/>
        </w:rPr>
        <w:t>điểm</w:t>
      </w:r>
      <w:proofErr w:type="spellEnd"/>
      <w:r w:rsidRPr="0003068A">
        <w:rPr>
          <w:color w:val="FF0000"/>
          <w:spacing w:val="-4"/>
          <w:w w:val="100"/>
          <w:sz w:val="24"/>
          <w:szCs w:val="24"/>
        </w:rPr>
        <w:t xml:space="preserve"> 31/12 </w:t>
      </w:r>
      <w:proofErr w:type="spellStart"/>
      <w:r w:rsidRPr="0003068A">
        <w:rPr>
          <w:color w:val="FF0000"/>
          <w:spacing w:val="-4"/>
          <w:w w:val="100"/>
          <w:sz w:val="24"/>
          <w:szCs w:val="24"/>
        </w:rPr>
        <w:t>hàng</w:t>
      </w:r>
      <w:proofErr w:type="spellEnd"/>
      <w:r w:rsidRPr="0003068A">
        <w:rPr>
          <w:color w:val="FF0000"/>
          <w:spacing w:val="-4"/>
          <w:w w:val="100"/>
          <w:sz w:val="24"/>
          <w:szCs w:val="24"/>
        </w:rPr>
        <w:t xml:space="preserve"> </w:t>
      </w:r>
      <w:proofErr w:type="spellStart"/>
      <w:r w:rsidRPr="0003068A">
        <w:rPr>
          <w:color w:val="FF0000"/>
          <w:spacing w:val="-4"/>
          <w:w w:val="100"/>
          <w:sz w:val="24"/>
          <w:szCs w:val="24"/>
        </w:rPr>
        <w:t>năm</w:t>
      </w:r>
      <w:proofErr w:type="spellEnd"/>
      <w:r w:rsidRPr="0003068A">
        <w:rPr>
          <w:color w:val="FF0000"/>
          <w:spacing w:val="-4"/>
          <w:w w:val="100"/>
          <w:sz w:val="24"/>
          <w:szCs w:val="24"/>
        </w:rPr>
        <w:t xml:space="preserve"> </w:t>
      </w:r>
      <w:r w:rsidRPr="0003068A">
        <w:rPr>
          <w:color w:val="FF0000"/>
          <w:spacing w:val="-4"/>
          <w:w w:val="100"/>
          <w:sz w:val="24"/>
          <w:szCs w:val="24"/>
        </w:rPr>
        <w:br/>
      </w:r>
      <w:proofErr w:type="spellStart"/>
      <w:r w:rsidRPr="0003068A">
        <w:rPr>
          <w:color w:val="FF0000"/>
          <w:spacing w:val="-4"/>
          <w:w w:val="100"/>
          <w:sz w:val="24"/>
          <w:szCs w:val="24"/>
        </w:rPr>
        <w:t>phân</w:t>
      </w:r>
      <w:proofErr w:type="spellEnd"/>
      <w:r w:rsidRPr="0003068A">
        <w:rPr>
          <w:color w:val="FF0000"/>
          <w:spacing w:val="-4"/>
          <w:w w:val="100"/>
          <w:sz w:val="24"/>
          <w:szCs w:val="24"/>
        </w:rPr>
        <w:t xml:space="preserve"> </w:t>
      </w:r>
      <w:proofErr w:type="spellStart"/>
      <w:r w:rsidRPr="0003068A">
        <w:rPr>
          <w:color w:val="FF0000"/>
          <w:spacing w:val="-4"/>
          <w:w w:val="100"/>
          <w:sz w:val="24"/>
          <w:szCs w:val="24"/>
        </w:rPr>
        <w:t>theo</w:t>
      </w:r>
      <w:proofErr w:type="spellEnd"/>
      <w:r w:rsidRPr="0003068A">
        <w:rPr>
          <w:color w:val="FF0000"/>
          <w:spacing w:val="-4"/>
          <w:w w:val="100"/>
          <w:sz w:val="24"/>
          <w:szCs w:val="24"/>
        </w:rPr>
        <w:t xml:space="preserve"> </w:t>
      </w:r>
      <w:proofErr w:type="spellStart"/>
      <w:r w:rsidRPr="0003068A">
        <w:rPr>
          <w:color w:val="FF0000"/>
          <w:spacing w:val="-4"/>
          <w:w w:val="100"/>
          <w:sz w:val="24"/>
          <w:szCs w:val="24"/>
        </w:rPr>
        <w:t>ngành</w:t>
      </w:r>
      <w:proofErr w:type="spellEnd"/>
      <w:r w:rsidRPr="0003068A">
        <w:rPr>
          <w:color w:val="FF0000"/>
          <w:spacing w:val="-4"/>
          <w:w w:val="100"/>
          <w:sz w:val="24"/>
          <w:szCs w:val="24"/>
        </w:rPr>
        <w:t xml:space="preserve"> </w:t>
      </w:r>
      <w:proofErr w:type="spellStart"/>
      <w:r w:rsidRPr="0003068A">
        <w:rPr>
          <w:color w:val="FF0000"/>
          <w:spacing w:val="-4"/>
          <w:w w:val="100"/>
          <w:sz w:val="24"/>
          <w:szCs w:val="24"/>
        </w:rPr>
        <w:t>kinh</w:t>
      </w:r>
      <w:proofErr w:type="spellEnd"/>
      <w:r w:rsidRPr="0003068A">
        <w:rPr>
          <w:color w:val="FF0000"/>
          <w:spacing w:val="-4"/>
          <w:w w:val="100"/>
          <w:sz w:val="24"/>
          <w:szCs w:val="24"/>
        </w:rPr>
        <w:t xml:space="preserve"> </w:t>
      </w:r>
      <w:proofErr w:type="spellStart"/>
      <w:r w:rsidRPr="0003068A">
        <w:rPr>
          <w:color w:val="FF0000"/>
          <w:spacing w:val="-4"/>
          <w:w w:val="100"/>
          <w:sz w:val="24"/>
          <w:szCs w:val="24"/>
        </w:rPr>
        <w:t>tế</w:t>
      </w:r>
      <w:proofErr w:type="spellEnd"/>
    </w:p>
    <w:p w14:paraId="72C524F2" w14:textId="77777777" w:rsidR="001D7250" w:rsidRPr="0003068A" w:rsidRDefault="001D7250" w:rsidP="001D7250">
      <w:pPr>
        <w:pStyle w:val="ten-anh"/>
        <w:rPr>
          <w:color w:val="FF0000"/>
        </w:rPr>
      </w:pPr>
      <w:r w:rsidRPr="0003068A">
        <w:rPr>
          <w:color w:val="FF0000"/>
        </w:rPr>
        <w:t xml:space="preserve">(Cont.) Number of employees in acting enterprises </w:t>
      </w:r>
      <w:r w:rsidRPr="0003068A">
        <w:rPr>
          <w:color w:val="FF0000"/>
        </w:rPr>
        <w:br/>
        <w:t>as of annual 31 Dec. by kinds of economic activity</w:t>
      </w:r>
    </w:p>
    <w:p w14:paraId="10273F8B" w14:textId="77777777" w:rsidR="001D7250" w:rsidRPr="0003068A" w:rsidRDefault="001D7250" w:rsidP="001D7250">
      <w:pPr>
        <w:pStyle w:val="Tit"/>
        <w:spacing w:before="120" w:after="80" w:line="240" w:lineRule="auto"/>
        <w:ind w:left="680" w:firstLine="0"/>
        <w:jc w:val="right"/>
        <w:rPr>
          <w:b w:val="0"/>
          <w:i/>
          <w:iCs/>
          <w:color w:val="FF0000"/>
          <w:w w:val="100"/>
          <w:szCs w:val="24"/>
        </w:rPr>
      </w:pPr>
      <w:r w:rsidRPr="0003068A">
        <w:rPr>
          <w:color w:val="FF0000"/>
          <w:sz w:val="18"/>
          <w:szCs w:val="20"/>
        </w:rPr>
        <w:t xml:space="preserve"> </w:t>
      </w:r>
      <w:r w:rsidRPr="0003068A">
        <w:rPr>
          <w:b w:val="0"/>
          <w:color w:val="FF0000"/>
          <w:sz w:val="18"/>
          <w:szCs w:val="20"/>
        </w:rPr>
        <w:t xml:space="preserve">ĐVT: </w:t>
      </w:r>
      <w:proofErr w:type="spellStart"/>
      <w:r w:rsidRPr="0003068A">
        <w:rPr>
          <w:b w:val="0"/>
          <w:color w:val="FF0000"/>
          <w:sz w:val="18"/>
          <w:szCs w:val="20"/>
        </w:rPr>
        <w:t>Người</w:t>
      </w:r>
      <w:proofErr w:type="spellEnd"/>
      <w:r w:rsidRPr="0003068A">
        <w:rPr>
          <w:b w:val="0"/>
          <w:color w:val="FF0000"/>
          <w:sz w:val="18"/>
          <w:szCs w:val="20"/>
        </w:rPr>
        <w:t xml:space="preserve"> </w:t>
      </w:r>
      <w:r w:rsidRPr="0003068A">
        <w:rPr>
          <w:b w:val="0"/>
          <w:i/>
          <w:iCs/>
          <w:color w:val="FF0000"/>
          <w:sz w:val="18"/>
          <w:szCs w:val="20"/>
        </w:rPr>
        <w:t>- Unit: Person</w:t>
      </w:r>
    </w:p>
    <w:tbl>
      <w:tblPr>
        <w:tblW w:w="5000" w:type="pct"/>
        <w:jc w:val="center"/>
        <w:tblLayout w:type="fixed"/>
        <w:tblCellMar>
          <w:left w:w="28" w:type="dxa"/>
          <w:right w:w="28" w:type="dxa"/>
        </w:tblCellMar>
        <w:tblLook w:val="0000" w:firstRow="0" w:lastRow="0" w:firstColumn="0" w:lastColumn="0" w:noHBand="0" w:noVBand="0"/>
      </w:tblPr>
      <w:tblGrid>
        <w:gridCol w:w="3421"/>
        <w:gridCol w:w="801"/>
        <w:gridCol w:w="801"/>
        <w:gridCol w:w="801"/>
        <w:gridCol w:w="801"/>
        <w:gridCol w:w="801"/>
      </w:tblGrid>
      <w:tr w:rsidR="0060304A" w:rsidRPr="0003068A" w14:paraId="7D5ADB64" w14:textId="77777777" w:rsidTr="0060304A">
        <w:trPr>
          <w:jc w:val="center"/>
        </w:trPr>
        <w:tc>
          <w:tcPr>
            <w:tcW w:w="3421" w:type="dxa"/>
            <w:tcBorders>
              <w:top w:val="single" w:sz="12" w:space="0" w:color="auto"/>
            </w:tcBorders>
            <w:shd w:val="clear" w:color="auto" w:fill="auto"/>
            <w:noWrap/>
            <w:vAlign w:val="bottom"/>
          </w:tcPr>
          <w:p w14:paraId="4CBD7310" w14:textId="77777777" w:rsidR="0060304A" w:rsidRPr="0003068A" w:rsidRDefault="0060304A" w:rsidP="0060304A">
            <w:pPr>
              <w:spacing w:before="120" w:after="120"/>
              <w:rPr>
                <w:rFonts w:ascii="Arial" w:hAnsi="Arial" w:cs="Arial"/>
                <w:color w:val="FF0000"/>
                <w:w w:val="85"/>
                <w:kern w:val="0"/>
                <w:sz w:val="19"/>
                <w:szCs w:val="19"/>
              </w:rPr>
            </w:pPr>
            <w:r w:rsidRPr="0003068A">
              <w:rPr>
                <w:rFonts w:ascii="Arial" w:hAnsi="Arial" w:cs="Arial"/>
                <w:color w:val="FF0000"/>
                <w:w w:val="85"/>
                <w:kern w:val="0"/>
                <w:sz w:val="19"/>
                <w:szCs w:val="19"/>
              </w:rPr>
              <w:t> </w:t>
            </w:r>
          </w:p>
        </w:tc>
        <w:tc>
          <w:tcPr>
            <w:tcW w:w="801" w:type="dxa"/>
            <w:tcBorders>
              <w:top w:val="single" w:sz="12" w:space="0" w:color="auto"/>
              <w:bottom w:val="single" w:sz="6" w:space="0" w:color="auto"/>
            </w:tcBorders>
            <w:vAlign w:val="center"/>
          </w:tcPr>
          <w:p w14:paraId="1AF4162A" w14:textId="3329473C" w:rsidR="0060304A" w:rsidRPr="0003068A" w:rsidRDefault="0060304A" w:rsidP="0060304A">
            <w:pPr>
              <w:spacing w:before="120" w:after="120"/>
              <w:jc w:val="right"/>
              <w:rPr>
                <w:rFonts w:ascii="Arial" w:hAnsi="Arial" w:cs="Arial"/>
                <w:color w:val="FF0000"/>
                <w:w w:val="85"/>
                <w:kern w:val="0"/>
                <w:sz w:val="19"/>
                <w:szCs w:val="19"/>
              </w:rPr>
            </w:pPr>
            <w:r w:rsidRPr="0060304A">
              <w:rPr>
                <w:rFonts w:ascii="Arial" w:hAnsi="Arial" w:cs="Arial"/>
                <w:w w:val="85"/>
                <w:kern w:val="0"/>
                <w:sz w:val="19"/>
                <w:szCs w:val="19"/>
              </w:rPr>
              <w:t>2018</w:t>
            </w:r>
          </w:p>
        </w:tc>
        <w:tc>
          <w:tcPr>
            <w:tcW w:w="801" w:type="dxa"/>
            <w:tcBorders>
              <w:top w:val="single" w:sz="12" w:space="0" w:color="auto"/>
              <w:bottom w:val="single" w:sz="6" w:space="0" w:color="auto"/>
            </w:tcBorders>
            <w:vAlign w:val="center"/>
          </w:tcPr>
          <w:p w14:paraId="21030B92" w14:textId="49658BD7" w:rsidR="0060304A" w:rsidRPr="0003068A" w:rsidRDefault="0060304A" w:rsidP="0060304A">
            <w:pPr>
              <w:spacing w:before="120" w:after="120"/>
              <w:jc w:val="right"/>
              <w:rPr>
                <w:rFonts w:ascii="Arial" w:hAnsi="Arial" w:cs="Arial"/>
                <w:color w:val="FF0000"/>
                <w:w w:val="85"/>
                <w:kern w:val="0"/>
                <w:sz w:val="19"/>
                <w:szCs w:val="19"/>
              </w:rPr>
            </w:pPr>
            <w:r w:rsidRPr="0060304A">
              <w:rPr>
                <w:rFonts w:ascii="Arial" w:hAnsi="Arial" w:cs="Arial"/>
                <w:w w:val="85"/>
                <w:kern w:val="0"/>
                <w:sz w:val="19"/>
                <w:szCs w:val="19"/>
              </w:rPr>
              <w:t>2019</w:t>
            </w:r>
          </w:p>
        </w:tc>
        <w:tc>
          <w:tcPr>
            <w:tcW w:w="801" w:type="dxa"/>
            <w:tcBorders>
              <w:top w:val="single" w:sz="12" w:space="0" w:color="auto"/>
              <w:bottom w:val="single" w:sz="6" w:space="0" w:color="auto"/>
            </w:tcBorders>
            <w:vAlign w:val="center"/>
          </w:tcPr>
          <w:p w14:paraId="0CDFB05E" w14:textId="7A3B50E4" w:rsidR="0060304A" w:rsidRPr="0003068A" w:rsidRDefault="0060304A" w:rsidP="0060304A">
            <w:pPr>
              <w:spacing w:before="120" w:after="120"/>
              <w:jc w:val="right"/>
              <w:rPr>
                <w:rFonts w:ascii="Arial" w:hAnsi="Arial" w:cs="Arial"/>
                <w:color w:val="FF0000"/>
                <w:w w:val="85"/>
                <w:kern w:val="0"/>
                <w:sz w:val="19"/>
                <w:szCs w:val="19"/>
              </w:rPr>
            </w:pPr>
            <w:r w:rsidRPr="0060304A">
              <w:rPr>
                <w:rFonts w:ascii="Arial" w:hAnsi="Arial" w:cs="Arial"/>
                <w:w w:val="85"/>
                <w:kern w:val="0"/>
                <w:sz w:val="19"/>
                <w:szCs w:val="19"/>
              </w:rPr>
              <w:t>2020</w:t>
            </w:r>
          </w:p>
        </w:tc>
        <w:tc>
          <w:tcPr>
            <w:tcW w:w="801" w:type="dxa"/>
            <w:tcBorders>
              <w:top w:val="single" w:sz="12" w:space="0" w:color="auto"/>
              <w:bottom w:val="single" w:sz="6" w:space="0" w:color="auto"/>
            </w:tcBorders>
            <w:shd w:val="clear" w:color="auto" w:fill="auto"/>
            <w:noWrap/>
            <w:vAlign w:val="center"/>
          </w:tcPr>
          <w:p w14:paraId="7C7DAED5" w14:textId="6D0F40D8" w:rsidR="0060304A" w:rsidRPr="0003068A" w:rsidRDefault="0060304A" w:rsidP="0060304A">
            <w:pPr>
              <w:spacing w:before="120" w:after="120"/>
              <w:jc w:val="right"/>
              <w:rPr>
                <w:rFonts w:ascii="Arial" w:hAnsi="Arial" w:cs="Arial"/>
                <w:color w:val="FF0000"/>
                <w:w w:val="85"/>
                <w:kern w:val="0"/>
                <w:sz w:val="19"/>
                <w:szCs w:val="19"/>
              </w:rPr>
            </w:pPr>
            <w:r w:rsidRPr="0060304A">
              <w:rPr>
                <w:rFonts w:ascii="Arial" w:hAnsi="Arial" w:cs="Arial"/>
                <w:w w:val="85"/>
                <w:kern w:val="0"/>
                <w:sz w:val="19"/>
                <w:szCs w:val="19"/>
              </w:rPr>
              <w:t>2021</w:t>
            </w:r>
          </w:p>
        </w:tc>
        <w:tc>
          <w:tcPr>
            <w:tcW w:w="801" w:type="dxa"/>
            <w:tcBorders>
              <w:top w:val="single" w:sz="12" w:space="0" w:color="auto"/>
              <w:bottom w:val="single" w:sz="6" w:space="0" w:color="auto"/>
            </w:tcBorders>
            <w:shd w:val="clear" w:color="auto" w:fill="auto"/>
            <w:noWrap/>
            <w:vAlign w:val="center"/>
          </w:tcPr>
          <w:p w14:paraId="7CA9136B" w14:textId="54CA17F7" w:rsidR="0060304A" w:rsidRPr="0003068A" w:rsidRDefault="0060304A" w:rsidP="0060304A">
            <w:pPr>
              <w:spacing w:before="120" w:after="120"/>
              <w:jc w:val="right"/>
              <w:rPr>
                <w:rFonts w:ascii="Arial" w:hAnsi="Arial" w:cs="Arial"/>
                <w:color w:val="FF0000"/>
                <w:w w:val="85"/>
                <w:kern w:val="0"/>
                <w:sz w:val="19"/>
                <w:szCs w:val="19"/>
              </w:rPr>
            </w:pPr>
            <w:r w:rsidRPr="0060304A">
              <w:rPr>
                <w:rFonts w:ascii="Arial" w:hAnsi="Arial" w:cs="Arial"/>
                <w:w w:val="85"/>
                <w:kern w:val="0"/>
                <w:sz w:val="19"/>
                <w:szCs w:val="19"/>
              </w:rPr>
              <w:t>2022</w:t>
            </w:r>
          </w:p>
        </w:tc>
      </w:tr>
      <w:tr w:rsidR="0003068A" w:rsidRPr="0003068A" w14:paraId="126F5A8C" w14:textId="77777777" w:rsidTr="0060304A">
        <w:trPr>
          <w:jc w:val="center"/>
        </w:trPr>
        <w:tc>
          <w:tcPr>
            <w:tcW w:w="3421" w:type="dxa"/>
            <w:shd w:val="clear" w:color="auto" w:fill="auto"/>
            <w:noWrap/>
            <w:vAlign w:val="bottom"/>
          </w:tcPr>
          <w:p w14:paraId="219F7E58" w14:textId="77777777" w:rsidR="001D7250" w:rsidRPr="0003068A" w:rsidRDefault="001D7250" w:rsidP="001D7250">
            <w:pPr>
              <w:rPr>
                <w:color w:val="FF0000"/>
                <w:w w:val="85"/>
                <w:sz w:val="19"/>
                <w:szCs w:val="19"/>
              </w:rPr>
            </w:pPr>
          </w:p>
        </w:tc>
        <w:tc>
          <w:tcPr>
            <w:tcW w:w="801" w:type="dxa"/>
            <w:tcBorders>
              <w:top w:val="single" w:sz="6" w:space="0" w:color="auto"/>
            </w:tcBorders>
            <w:vAlign w:val="bottom"/>
          </w:tcPr>
          <w:p w14:paraId="7EBEC8E9" w14:textId="77777777" w:rsidR="001D7250" w:rsidRPr="0003068A" w:rsidRDefault="001D7250" w:rsidP="001D7250">
            <w:pPr>
              <w:rPr>
                <w:color w:val="FF0000"/>
                <w:w w:val="85"/>
                <w:sz w:val="19"/>
                <w:szCs w:val="19"/>
              </w:rPr>
            </w:pPr>
          </w:p>
        </w:tc>
        <w:tc>
          <w:tcPr>
            <w:tcW w:w="801" w:type="dxa"/>
            <w:tcBorders>
              <w:top w:val="single" w:sz="6" w:space="0" w:color="auto"/>
            </w:tcBorders>
            <w:vAlign w:val="bottom"/>
          </w:tcPr>
          <w:p w14:paraId="782E95C4" w14:textId="77777777" w:rsidR="001D7250" w:rsidRPr="0003068A" w:rsidRDefault="001D7250" w:rsidP="001D7250">
            <w:pPr>
              <w:rPr>
                <w:color w:val="FF0000"/>
                <w:w w:val="85"/>
                <w:sz w:val="19"/>
                <w:szCs w:val="19"/>
              </w:rPr>
            </w:pPr>
          </w:p>
        </w:tc>
        <w:tc>
          <w:tcPr>
            <w:tcW w:w="801" w:type="dxa"/>
            <w:vAlign w:val="bottom"/>
          </w:tcPr>
          <w:p w14:paraId="2E347B9D" w14:textId="77777777" w:rsidR="001D7250" w:rsidRPr="0003068A" w:rsidRDefault="001D7250" w:rsidP="001D7250">
            <w:pPr>
              <w:rPr>
                <w:color w:val="FF0000"/>
                <w:w w:val="85"/>
                <w:sz w:val="19"/>
                <w:szCs w:val="19"/>
              </w:rPr>
            </w:pPr>
          </w:p>
        </w:tc>
        <w:tc>
          <w:tcPr>
            <w:tcW w:w="801" w:type="dxa"/>
            <w:shd w:val="clear" w:color="auto" w:fill="auto"/>
            <w:noWrap/>
            <w:vAlign w:val="bottom"/>
          </w:tcPr>
          <w:p w14:paraId="2E76EFCE" w14:textId="77777777" w:rsidR="001D7250" w:rsidRPr="0003068A" w:rsidRDefault="001D7250" w:rsidP="001D7250">
            <w:pPr>
              <w:rPr>
                <w:color w:val="FF0000"/>
                <w:w w:val="85"/>
                <w:sz w:val="19"/>
                <w:szCs w:val="19"/>
              </w:rPr>
            </w:pPr>
          </w:p>
        </w:tc>
        <w:tc>
          <w:tcPr>
            <w:tcW w:w="801" w:type="dxa"/>
            <w:shd w:val="clear" w:color="auto" w:fill="auto"/>
            <w:noWrap/>
            <w:vAlign w:val="bottom"/>
          </w:tcPr>
          <w:p w14:paraId="23DA8D66" w14:textId="77777777" w:rsidR="001D7250" w:rsidRPr="0003068A" w:rsidRDefault="001D7250" w:rsidP="001D7250">
            <w:pPr>
              <w:rPr>
                <w:color w:val="FF0000"/>
                <w:w w:val="85"/>
                <w:sz w:val="19"/>
                <w:szCs w:val="19"/>
              </w:rPr>
            </w:pPr>
          </w:p>
        </w:tc>
      </w:tr>
      <w:tr w:rsidR="00502B94" w:rsidRPr="0003068A" w14:paraId="011D8357" w14:textId="77777777" w:rsidTr="0060304A">
        <w:trPr>
          <w:jc w:val="center"/>
        </w:trPr>
        <w:tc>
          <w:tcPr>
            <w:tcW w:w="3421" w:type="dxa"/>
            <w:shd w:val="clear" w:color="auto" w:fill="auto"/>
            <w:noWrap/>
            <w:vAlign w:val="bottom"/>
          </w:tcPr>
          <w:p w14:paraId="54F17431" w14:textId="77777777" w:rsidR="00502B94" w:rsidRPr="0003068A" w:rsidRDefault="00502B94" w:rsidP="00502B94">
            <w:pPr>
              <w:spacing w:before="60" w:after="60" w:line="264" w:lineRule="auto"/>
              <w:rPr>
                <w:rFonts w:ascii="Arial" w:hAnsi="Arial" w:cs="Arial"/>
                <w:color w:val="FF0000"/>
                <w:w w:val="85"/>
                <w:sz w:val="19"/>
                <w:szCs w:val="19"/>
              </w:rPr>
            </w:pPr>
            <w:proofErr w:type="spellStart"/>
            <w:r w:rsidRPr="0003068A">
              <w:rPr>
                <w:rFonts w:ascii="Arial" w:hAnsi="Arial" w:cs="Arial"/>
                <w:color w:val="FF0000"/>
                <w:w w:val="85"/>
                <w:sz w:val="19"/>
                <w:szCs w:val="19"/>
              </w:rPr>
              <w:t>Hoạt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động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chuyên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môn</w:t>
            </w:r>
            <w:proofErr w:type="spellEnd"/>
            <w:r w:rsidRPr="0003068A">
              <w:rPr>
                <w:rFonts w:ascii="Arial" w:hAnsi="Arial" w:cs="Arial"/>
                <w:color w:val="FF0000"/>
                <w:w w:val="85"/>
                <w:sz w:val="19"/>
                <w:szCs w:val="19"/>
              </w:rPr>
              <w:t xml:space="preserve">, khoa </w:t>
            </w:r>
            <w:proofErr w:type="spellStart"/>
            <w:r w:rsidRPr="0003068A">
              <w:rPr>
                <w:rFonts w:ascii="Arial" w:hAnsi="Arial" w:cs="Arial"/>
                <w:color w:val="FF0000"/>
                <w:w w:val="85"/>
                <w:sz w:val="19"/>
                <w:szCs w:val="19"/>
              </w:rPr>
              <w:t>học</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proofErr w:type="spellStart"/>
            <w:r w:rsidRPr="0003068A">
              <w:rPr>
                <w:rFonts w:ascii="Arial" w:hAnsi="Arial" w:cs="Arial"/>
                <w:color w:val="FF0000"/>
                <w:w w:val="85"/>
                <w:sz w:val="19"/>
                <w:szCs w:val="19"/>
              </w:rPr>
              <w:t>và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công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nghệ</w:t>
            </w:r>
            <w:proofErr w:type="spellEnd"/>
            <w:r w:rsidRPr="0003068A">
              <w:rPr>
                <w:rFonts w:ascii="Arial" w:hAnsi="Arial" w:cs="Arial"/>
                <w:color w:val="FF0000"/>
                <w:w w:val="85"/>
                <w:sz w:val="19"/>
                <w:szCs w:val="19"/>
              </w:rPr>
              <w:t xml:space="preserve"> - </w:t>
            </w:r>
            <w:r w:rsidRPr="0003068A">
              <w:rPr>
                <w:rFonts w:ascii="Arial" w:hAnsi="Arial" w:cs="Arial"/>
                <w:i/>
                <w:color w:val="FF0000"/>
                <w:w w:val="85"/>
                <w:sz w:val="19"/>
                <w:szCs w:val="19"/>
              </w:rPr>
              <w:t xml:space="preserve">Professional, scientific </w:t>
            </w:r>
            <w:r w:rsidRPr="0003068A">
              <w:rPr>
                <w:rFonts w:ascii="Arial" w:hAnsi="Arial" w:cs="Arial"/>
                <w:i/>
                <w:color w:val="FF0000"/>
                <w:w w:val="85"/>
                <w:sz w:val="19"/>
                <w:szCs w:val="19"/>
              </w:rPr>
              <w:br/>
              <w:t>and technical activities</w:t>
            </w:r>
          </w:p>
        </w:tc>
        <w:tc>
          <w:tcPr>
            <w:tcW w:w="801" w:type="dxa"/>
            <w:vAlign w:val="bottom"/>
          </w:tcPr>
          <w:p w14:paraId="4E0352A4" w14:textId="25B570D2"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280</w:t>
            </w:r>
          </w:p>
        </w:tc>
        <w:tc>
          <w:tcPr>
            <w:tcW w:w="801" w:type="dxa"/>
            <w:vAlign w:val="bottom"/>
          </w:tcPr>
          <w:p w14:paraId="70864B6C" w14:textId="29E1C72D"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358</w:t>
            </w:r>
          </w:p>
        </w:tc>
        <w:tc>
          <w:tcPr>
            <w:tcW w:w="801" w:type="dxa"/>
            <w:vAlign w:val="bottom"/>
          </w:tcPr>
          <w:p w14:paraId="6B085303" w14:textId="66771E0E"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320</w:t>
            </w:r>
          </w:p>
        </w:tc>
        <w:tc>
          <w:tcPr>
            <w:tcW w:w="801" w:type="dxa"/>
            <w:shd w:val="clear" w:color="auto" w:fill="auto"/>
            <w:noWrap/>
            <w:vAlign w:val="bottom"/>
          </w:tcPr>
          <w:p w14:paraId="39657FC5" w14:textId="72783CC1"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392</w:t>
            </w:r>
          </w:p>
        </w:tc>
        <w:tc>
          <w:tcPr>
            <w:tcW w:w="801" w:type="dxa"/>
            <w:shd w:val="clear" w:color="auto" w:fill="auto"/>
            <w:noWrap/>
            <w:vAlign w:val="bottom"/>
          </w:tcPr>
          <w:p w14:paraId="05E36EC7" w14:textId="16E47429"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394</w:t>
            </w:r>
          </w:p>
        </w:tc>
      </w:tr>
      <w:tr w:rsidR="00502B94" w:rsidRPr="0003068A" w14:paraId="7BA37A25" w14:textId="77777777" w:rsidTr="0060304A">
        <w:trPr>
          <w:jc w:val="center"/>
        </w:trPr>
        <w:tc>
          <w:tcPr>
            <w:tcW w:w="3421" w:type="dxa"/>
            <w:shd w:val="clear" w:color="auto" w:fill="auto"/>
            <w:noWrap/>
            <w:vAlign w:val="bottom"/>
          </w:tcPr>
          <w:p w14:paraId="6444592D" w14:textId="77777777" w:rsidR="00502B94" w:rsidRPr="0003068A" w:rsidRDefault="00502B94" w:rsidP="00502B94">
            <w:pPr>
              <w:spacing w:before="60" w:after="60" w:line="264" w:lineRule="auto"/>
              <w:rPr>
                <w:rFonts w:ascii="Arial" w:hAnsi="Arial" w:cs="Arial"/>
                <w:color w:val="FF0000"/>
                <w:w w:val="85"/>
                <w:sz w:val="19"/>
                <w:szCs w:val="19"/>
              </w:rPr>
            </w:pPr>
            <w:proofErr w:type="spellStart"/>
            <w:r w:rsidRPr="0003068A">
              <w:rPr>
                <w:rFonts w:ascii="Arial" w:hAnsi="Arial" w:cs="Arial"/>
                <w:color w:val="FF0000"/>
                <w:w w:val="85"/>
                <w:sz w:val="19"/>
                <w:szCs w:val="19"/>
              </w:rPr>
              <w:t>Hoạt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động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hành</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chính</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dịch</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vụ</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hỗ</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trợ</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spacing w:val="-2"/>
                <w:w w:val="85"/>
                <w:sz w:val="19"/>
                <w:szCs w:val="19"/>
              </w:rPr>
              <w:t>Administrative and support services activities</w:t>
            </w:r>
          </w:p>
        </w:tc>
        <w:tc>
          <w:tcPr>
            <w:tcW w:w="801" w:type="dxa"/>
            <w:vAlign w:val="bottom"/>
          </w:tcPr>
          <w:p w14:paraId="2D1DF282" w14:textId="61E77D28"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98</w:t>
            </w:r>
          </w:p>
        </w:tc>
        <w:tc>
          <w:tcPr>
            <w:tcW w:w="801" w:type="dxa"/>
            <w:vAlign w:val="bottom"/>
          </w:tcPr>
          <w:p w14:paraId="70ED3E63" w14:textId="46A04496"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126</w:t>
            </w:r>
          </w:p>
        </w:tc>
        <w:tc>
          <w:tcPr>
            <w:tcW w:w="801" w:type="dxa"/>
            <w:vAlign w:val="bottom"/>
          </w:tcPr>
          <w:p w14:paraId="587F6203" w14:textId="3F4AE027"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107</w:t>
            </w:r>
          </w:p>
        </w:tc>
        <w:tc>
          <w:tcPr>
            <w:tcW w:w="801" w:type="dxa"/>
            <w:shd w:val="clear" w:color="auto" w:fill="auto"/>
            <w:noWrap/>
            <w:vAlign w:val="bottom"/>
          </w:tcPr>
          <w:p w14:paraId="29DFE548" w14:textId="4FA47173"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110</w:t>
            </w:r>
          </w:p>
        </w:tc>
        <w:tc>
          <w:tcPr>
            <w:tcW w:w="801" w:type="dxa"/>
            <w:shd w:val="clear" w:color="auto" w:fill="auto"/>
            <w:noWrap/>
            <w:vAlign w:val="bottom"/>
          </w:tcPr>
          <w:p w14:paraId="0D6BCCFB" w14:textId="2DA53772"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107</w:t>
            </w:r>
          </w:p>
        </w:tc>
      </w:tr>
      <w:tr w:rsidR="00502B94" w:rsidRPr="0003068A" w14:paraId="30CAFAA6" w14:textId="77777777" w:rsidTr="0060304A">
        <w:trPr>
          <w:jc w:val="center"/>
        </w:trPr>
        <w:tc>
          <w:tcPr>
            <w:tcW w:w="3421" w:type="dxa"/>
            <w:shd w:val="clear" w:color="auto" w:fill="auto"/>
            <w:noWrap/>
            <w:vAlign w:val="bottom"/>
          </w:tcPr>
          <w:p w14:paraId="4991C9CA" w14:textId="77777777" w:rsidR="00502B94" w:rsidRPr="0003068A" w:rsidRDefault="00502B94" w:rsidP="00502B94">
            <w:pPr>
              <w:spacing w:before="60" w:after="60" w:line="264" w:lineRule="auto"/>
              <w:rPr>
                <w:rFonts w:ascii="Arial" w:hAnsi="Arial" w:cs="Arial"/>
                <w:color w:val="FF0000"/>
                <w:w w:val="85"/>
                <w:sz w:val="19"/>
                <w:szCs w:val="19"/>
              </w:rPr>
            </w:pPr>
            <w:proofErr w:type="spellStart"/>
            <w:r w:rsidRPr="0003068A">
              <w:rPr>
                <w:rFonts w:ascii="Arial" w:hAnsi="Arial" w:cs="Arial"/>
                <w:color w:val="FF0000"/>
                <w:spacing w:val="-2"/>
                <w:w w:val="85"/>
                <w:sz w:val="19"/>
                <w:szCs w:val="19"/>
              </w:rPr>
              <w:t>Hoạt</w:t>
            </w:r>
            <w:proofErr w:type="spellEnd"/>
            <w:r w:rsidRPr="0003068A">
              <w:rPr>
                <w:rFonts w:ascii="Arial" w:hAnsi="Arial" w:cs="Arial"/>
                <w:color w:val="FF0000"/>
                <w:spacing w:val="-2"/>
                <w:w w:val="85"/>
                <w:sz w:val="19"/>
                <w:szCs w:val="19"/>
              </w:rPr>
              <w:t xml:space="preserve"> </w:t>
            </w:r>
            <w:proofErr w:type="spellStart"/>
            <w:r w:rsidRPr="0003068A">
              <w:rPr>
                <w:rFonts w:ascii="Arial" w:hAnsi="Arial" w:cs="Arial"/>
                <w:color w:val="FF0000"/>
                <w:spacing w:val="-2"/>
                <w:w w:val="85"/>
                <w:sz w:val="19"/>
                <w:szCs w:val="19"/>
              </w:rPr>
              <w:t>động</w:t>
            </w:r>
            <w:proofErr w:type="spellEnd"/>
            <w:r w:rsidRPr="0003068A">
              <w:rPr>
                <w:rFonts w:ascii="Arial" w:hAnsi="Arial" w:cs="Arial"/>
                <w:color w:val="FF0000"/>
                <w:spacing w:val="-2"/>
                <w:w w:val="85"/>
                <w:sz w:val="19"/>
                <w:szCs w:val="19"/>
              </w:rPr>
              <w:t xml:space="preserve"> </w:t>
            </w:r>
            <w:proofErr w:type="spellStart"/>
            <w:r w:rsidRPr="0003068A">
              <w:rPr>
                <w:rFonts w:ascii="Arial" w:hAnsi="Arial" w:cs="Arial"/>
                <w:color w:val="FF0000"/>
                <w:spacing w:val="-2"/>
                <w:w w:val="85"/>
                <w:sz w:val="19"/>
                <w:szCs w:val="19"/>
              </w:rPr>
              <w:t>của</w:t>
            </w:r>
            <w:proofErr w:type="spellEnd"/>
            <w:r w:rsidRPr="0003068A">
              <w:rPr>
                <w:rFonts w:ascii="Arial" w:hAnsi="Arial" w:cs="Arial"/>
                <w:color w:val="FF0000"/>
                <w:spacing w:val="-2"/>
                <w:w w:val="85"/>
                <w:sz w:val="19"/>
                <w:szCs w:val="19"/>
              </w:rPr>
              <w:t xml:space="preserve"> </w:t>
            </w:r>
            <w:proofErr w:type="spellStart"/>
            <w:r w:rsidRPr="0003068A">
              <w:rPr>
                <w:rFonts w:ascii="Arial" w:hAnsi="Arial" w:cs="Arial"/>
                <w:color w:val="FF0000"/>
                <w:spacing w:val="-2"/>
                <w:w w:val="85"/>
                <w:sz w:val="19"/>
                <w:szCs w:val="19"/>
              </w:rPr>
              <w:t>Đảng</w:t>
            </w:r>
            <w:proofErr w:type="spellEnd"/>
            <w:r w:rsidRPr="0003068A">
              <w:rPr>
                <w:rFonts w:ascii="Arial" w:hAnsi="Arial" w:cs="Arial"/>
                <w:color w:val="FF0000"/>
                <w:spacing w:val="-2"/>
                <w:w w:val="85"/>
                <w:sz w:val="19"/>
                <w:szCs w:val="19"/>
              </w:rPr>
              <w:t xml:space="preserve"> </w:t>
            </w:r>
            <w:proofErr w:type="spellStart"/>
            <w:r w:rsidRPr="0003068A">
              <w:rPr>
                <w:rFonts w:ascii="Arial" w:hAnsi="Arial" w:cs="Arial"/>
                <w:color w:val="FF0000"/>
                <w:spacing w:val="-2"/>
                <w:w w:val="85"/>
                <w:sz w:val="19"/>
                <w:szCs w:val="19"/>
              </w:rPr>
              <w:t>Cộng</w:t>
            </w:r>
            <w:proofErr w:type="spellEnd"/>
            <w:r w:rsidRPr="0003068A">
              <w:rPr>
                <w:rFonts w:ascii="Arial" w:hAnsi="Arial" w:cs="Arial"/>
                <w:color w:val="FF0000"/>
                <w:spacing w:val="-2"/>
                <w:w w:val="85"/>
                <w:sz w:val="19"/>
                <w:szCs w:val="19"/>
              </w:rPr>
              <w:t xml:space="preserve"> </w:t>
            </w:r>
            <w:proofErr w:type="spellStart"/>
            <w:r w:rsidRPr="0003068A">
              <w:rPr>
                <w:rFonts w:ascii="Arial" w:hAnsi="Arial" w:cs="Arial"/>
                <w:color w:val="FF0000"/>
                <w:spacing w:val="-2"/>
                <w:w w:val="85"/>
                <w:sz w:val="19"/>
                <w:szCs w:val="19"/>
              </w:rPr>
              <w:t>sản</w:t>
            </w:r>
            <w:proofErr w:type="spellEnd"/>
            <w:r w:rsidRPr="0003068A">
              <w:rPr>
                <w:rFonts w:ascii="Arial" w:hAnsi="Arial" w:cs="Arial"/>
                <w:color w:val="FF0000"/>
                <w:spacing w:val="-2"/>
                <w:w w:val="85"/>
                <w:sz w:val="19"/>
                <w:szCs w:val="19"/>
              </w:rPr>
              <w:t xml:space="preserve">, </w:t>
            </w:r>
            <w:proofErr w:type="spellStart"/>
            <w:r w:rsidRPr="0003068A">
              <w:rPr>
                <w:rFonts w:ascii="Arial" w:hAnsi="Arial" w:cs="Arial"/>
                <w:color w:val="FF0000"/>
                <w:spacing w:val="-2"/>
                <w:w w:val="85"/>
                <w:sz w:val="19"/>
                <w:szCs w:val="19"/>
              </w:rPr>
              <w:t>tổ</w:t>
            </w:r>
            <w:proofErr w:type="spellEnd"/>
            <w:r w:rsidRPr="0003068A">
              <w:rPr>
                <w:rFonts w:ascii="Arial" w:hAnsi="Arial" w:cs="Arial"/>
                <w:color w:val="FF0000"/>
                <w:spacing w:val="-2"/>
                <w:w w:val="85"/>
                <w:sz w:val="19"/>
                <w:szCs w:val="19"/>
              </w:rPr>
              <w:t xml:space="preserve"> </w:t>
            </w:r>
            <w:proofErr w:type="spellStart"/>
            <w:r w:rsidRPr="0003068A">
              <w:rPr>
                <w:rFonts w:ascii="Arial" w:hAnsi="Arial" w:cs="Arial"/>
                <w:color w:val="FF0000"/>
                <w:spacing w:val="-2"/>
                <w:w w:val="85"/>
                <w:sz w:val="19"/>
                <w:szCs w:val="19"/>
              </w:rPr>
              <w:t>chức</w:t>
            </w:r>
            <w:proofErr w:type="spellEnd"/>
            <w:r w:rsidRPr="0003068A">
              <w:rPr>
                <w:rFonts w:ascii="Arial" w:hAnsi="Arial" w:cs="Arial"/>
                <w:color w:val="FF0000"/>
                <w:spacing w:val="-2"/>
                <w:w w:val="85"/>
                <w:sz w:val="19"/>
                <w:szCs w:val="19"/>
              </w:rPr>
              <w:t xml:space="preserve"> </w:t>
            </w:r>
            <w:r w:rsidRPr="0003068A">
              <w:rPr>
                <w:rFonts w:ascii="Arial" w:hAnsi="Arial" w:cs="Arial"/>
                <w:color w:val="FF0000"/>
                <w:spacing w:val="-2"/>
                <w:w w:val="85"/>
                <w:sz w:val="19"/>
                <w:szCs w:val="19"/>
              </w:rPr>
              <w:br/>
            </w:r>
            <w:proofErr w:type="spellStart"/>
            <w:r w:rsidRPr="0003068A">
              <w:rPr>
                <w:rFonts w:ascii="Arial" w:hAnsi="Arial" w:cs="Arial"/>
                <w:color w:val="FF0000"/>
                <w:spacing w:val="-2"/>
                <w:w w:val="85"/>
                <w:sz w:val="19"/>
                <w:szCs w:val="19"/>
              </w:rPr>
              <w:t>chính</w:t>
            </w:r>
            <w:proofErr w:type="spellEnd"/>
            <w:r w:rsidRPr="0003068A">
              <w:rPr>
                <w:rFonts w:ascii="Arial" w:hAnsi="Arial" w:cs="Arial"/>
                <w:color w:val="FF0000"/>
                <w:spacing w:val="-2"/>
                <w:w w:val="85"/>
                <w:sz w:val="19"/>
                <w:szCs w:val="19"/>
              </w:rPr>
              <w:t xml:space="preserve"> </w:t>
            </w:r>
            <w:proofErr w:type="spellStart"/>
            <w:r w:rsidRPr="0003068A">
              <w:rPr>
                <w:rFonts w:ascii="Arial" w:hAnsi="Arial" w:cs="Arial"/>
                <w:color w:val="FF0000"/>
                <w:spacing w:val="-2"/>
                <w:w w:val="85"/>
                <w:sz w:val="19"/>
                <w:szCs w:val="19"/>
              </w:rPr>
              <w:t>trị</w:t>
            </w:r>
            <w:proofErr w:type="spellEnd"/>
            <w:r w:rsidRPr="0003068A">
              <w:rPr>
                <w:rFonts w:ascii="Arial" w:hAnsi="Arial" w:cs="Arial"/>
                <w:color w:val="FF0000"/>
                <w:spacing w:val="-2"/>
                <w:w w:val="85"/>
                <w:sz w:val="19"/>
                <w:szCs w:val="19"/>
              </w:rPr>
              <w:t xml:space="preserve"> - </w:t>
            </w:r>
            <w:proofErr w:type="spellStart"/>
            <w:r w:rsidRPr="0003068A">
              <w:rPr>
                <w:rFonts w:ascii="Arial" w:hAnsi="Arial" w:cs="Arial"/>
                <w:color w:val="FF0000"/>
                <w:spacing w:val="-2"/>
                <w:w w:val="85"/>
                <w:sz w:val="19"/>
                <w:szCs w:val="19"/>
              </w:rPr>
              <w:t>xã</w:t>
            </w:r>
            <w:proofErr w:type="spellEnd"/>
            <w:r w:rsidRPr="0003068A">
              <w:rPr>
                <w:rFonts w:ascii="Arial" w:hAnsi="Arial" w:cs="Arial"/>
                <w:color w:val="FF0000"/>
                <w:spacing w:val="-2"/>
                <w:w w:val="85"/>
                <w:sz w:val="19"/>
                <w:szCs w:val="19"/>
              </w:rPr>
              <w:t xml:space="preserve"> </w:t>
            </w:r>
            <w:proofErr w:type="spellStart"/>
            <w:r w:rsidRPr="0003068A">
              <w:rPr>
                <w:rFonts w:ascii="Arial" w:hAnsi="Arial" w:cs="Arial"/>
                <w:color w:val="FF0000"/>
                <w:spacing w:val="-2"/>
                <w:w w:val="85"/>
                <w:sz w:val="19"/>
                <w:szCs w:val="19"/>
              </w:rPr>
              <w:t>hội</w:t>
            </w:r>
            <w:proofErr w:type="spellEnd"/>
            <w:r w:rsidRPr="0003068A">
              <w:rPr>
                <w:rFonts w:ascii="Arial" w:hAnsi="Arial" w:cs="Arial"/>
                <w:color w:val="FF0000"/>
                <w:spacing w:val="-2"/>
                <w:w w:val="85"/>
                <w:sz w:val="19"/>
                <w:szCs w:val="19"/>
              </w:rPr>
              <w:t>;</w:t>
            </w:r>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quản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lý</w:t>
            </w:r>
            <w:proofErr w:type="spellEnd"/>
            <w:r w:rsidRPr="0003068A">
              <w:rPr>
                <w:rFonts w:ascii="Arial" w:hAnsi="Arial" w:cs="Arial"/>
                <w:color w:val="FF0000"/>
                <w:w w:val="85"/>
                <w:sz w:val="19"/>
                <w:szCs w:val="19"/>
              </w:rPr>
              <w:t xml:space="preserve"> NN, </w:t>
            </w:r>
            <w:proofErr w:type="gramStart"/>
            <w:r w:rsidRPr="0003068A">
              <w:rPr>
                <w:rFonts w:ascii="Arial" w:hAnsi="Arial" w:cs="Arial"/>
                <w:color w:val="FF0000"/>
                <w:w w:val="85"/>
                <w:sz w:val="19"/>
                <w:szCs w:val="19"/>
              </w:rPr>
              <w:t>an</w:t>
            </w:r>
            <w:proofErr w:type="gram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ninh</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proofErr w:type="spellStart"/>
            <w:r w:rsidRPr="0003068A">
              <w:rPr>
                <w:rFonts w:ascii="Arial" w:hAnsi="Arial" w:cs="Arial"/>
                <w:color w:val="FF0000"/>
                <w:w w:val="85"/>
                <w:sz w:val="19"/>
                <w:szCs w:val="19"/>
              </w:rPr>
              <w:t>quốc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phòng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đảm</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bảo</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xã</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hội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bắt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buộc</w:t>
            </w:r>
            <w:proofErr w:type="spellEnd"/>
            <w:r w:rsidRPr="0003068A">
              <w:rPr>
                <w:rFonts w:ascii="Arial" w:hAnsi="Arial" w:cs="Arial"/>
                <w:color w:val="FF0000"/>
                <w:w w:val="85"/>
                <w:sz w:val="19"/>
                <w:szCs w:val="19"/>
              </w:rPr>
              <w:t xml:space="preserve"> </w:t>
            </w:r>
            <w:r w:rsidRPr="0003068A">
              <w:rPr>
                <w:rFonts w:ascii="Arial" w:hAnsi="Arial" w:cs="Arial"/>
                <w:i/>
                <w:color w:val="FF0000"/>
                <w:w w:val="85"/>
                <w:sz w:val="19"/>
                <w:szCs w:val="19"/>
              </w:rPr>
              <w:t>Activities of Communist Party, socio-political organizations; public administration</w:t>
            </w:r>
            <w:r w:rsidRPr="0003068A">
              <w:rPr>
                <w:rFonts w:ascii="Arial" w:hAnsi="Arial" w:cs="Arial"/>
                <w:i/>
                <w:color w:val="FF0000"/>
                <w:spacing w:val="-2"/>
                <w:w w:val="85"/>
                <w:sz w:val="19"/>
                <w:szCs w:val="19"/>
              </w:rPr>
              <w:t xml:space="preserve"> and defence; compulsory security</w:t>
            </w:r>
          </w:p>
        </w:tc>
        <w:tc>
          <w:tcPr>
            <w:tcW w:w="801" w:type="dxa"/>
            <w:vAlign w:val="bottom"/>
          </w:tcPr>
          <w:p w14:paraId="78F71708" w14:textId="3A5EB4CC"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w:t>
            </w:r>
          </w:p>
        </w:tc>
        <w:tc>
          <w:tcPr>
            <w:tcW w:w="801" w:type="dxa"/>
            <w:vAlign w:val="bottom"/>
          </w:tcPr>
          <w:p w14:paraId="3A3B8724" w14:textId="76D0922E"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w:t>
            </w:r>
          </w:p>
        </w:tc>
        <w:tc>
          <w:tcPr>
            <w:tcW w:w="801" w:type="dxa"/>
            <w:vAlign w:val="bottom"/>
          </w:tcPr>
          <w:p w14:paraId="18BC4606" w14:textId="648EEC2F"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w:t>
            </w:r>
          </w:p>
        </w:tc>
        <w:tc>
          <w:tcPr>
            <w:tcW w:w="801" w:type="dxa"/>
            <w:shd w:val="clear" w:color="auto" w:fill="auto"/>
            <w:noWrap/>
            <w:vAlign w:val="bottom"/>
          </w:tcPr>
          <w:p w14:paraId="09D714C6" w14:textId="55201FA0" w:rsidR="00502B94" w:rsidRPr="00502B94" w:rsidRDefault="00E85C04" w:rsidP="00502B94">
            <w:pPr>
              <w:spacing w:before="60" w:after="60" w:line="264" w:lineRule="auto"/>
              <w:jc w:val="right"/>
              <w:rPr>
                <w:rFonts w:ascii="Arial" w:hAnsi="Arial" w:cs="Arial"/>
                <w:w w:val="85"/>
                <w:sz w:val="19"/>
                <w:szCs w:val="19"/>
              </w:rPr>
            </w:pPr>
            <w:r>
              <w:rPr>
                <w:rFonts w:ascii="Arial" w:hAnsi="Arial" w:cs="Arial"/>
                <w:w w:val="85"/>
                <w:sz w:val="19"/>
                <w:szCs w:val="19"/>
              </w:rPr>
              <w:t>-</w:t>
            </w:r>
          </w:p>
        </w:tc>
        <w:tc>
          <w:tcPr>
            <w:tcW w:w="801" w:type="dxa"/>
            <w:shd w:val="clear" w:color="auto" w:fill="auto"/>
            <w:noWrap/>
            <w:vAlign w:val="bottom"/>
          </w:tcPr>
          <w:p w14:paraId="1B449313" w14:textId="5546A8D5"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w:t>
            </w:r>
          </w:p>
        </w:tc>
      </w:tr>
      <w:tr w:rsidR="00502B94" w:rsidRPr="0003068A" w14:paraId="336347A5" w14:textId="77777777" w:rsidTr="0060304A">
        <w:trPr>
          <w:jc w:val="center"/>
        </w:trPr>
        <w:tc>
          <w:tcPr>
            <w:tcW w:w="3421" w:type="dxa"/>
            <w:shd w:val="clear" w:color="auto" w:fill="auto"/>
            <w:noWrap/>
            <w:vAlign w:val="bottom"/>
          </w:tcPr>
          <w:p w14:paraId="75FE755D" w14:textId="77777777" w:rsidR="00502B94" w:rsidRPr="0003068A" w:rsidRDefault="00502B94" w:rsidP="00502B94">
            <w:pPr>
              <w:spacing w:before="60" w:after="60" w:line="264" w:lineRule="auto"/>
              <w:rPr>
                <w:rFonts w:ascii="Arial" w:hAnsi="Arial" w:cs="Arial"/>
                <w:color w:val="FF0000"/>
                <w:w w:val="85"/>
                <w:sz w:val="19"/>
                <w:szCs w:val="19"/>
              </w:rPr>
            </w:pPr>
            <w:proofErr w:type="spellStart"/>
            <w:r w:rsidRPr="0003068A">
              <w:rPr>
                <w:rFonts w:ascii="Arial" w:hAnsi="Arial" w:cs="Arial"/>
                <w:color w:val="FF0000"/>
                <w:w w:val="85"/>
                <w:sz w:val="19"/>
                <w:szCs w:val="19"/>
              </w:rPr>
              <w:t>Giáo</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dục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đào</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tạo</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Education and training</w:t>
            </w:r>
          </w:p>
        </w:tc>
        <w:tc>
          <w:tcPr>
            <w:tcW w:w="801" w:type="dxa"/>
            <w:vAlign w:val="bottom"/>
          </w:tcPr>
          <w:p w14:paraId="3DE9606E" w14:textId="16EE4E48"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40</w:t>
            </w:r>
          </w:p>
        </w:tc>
        <w:tc>
          <w:tcPr>
            <w:tcW w:w="801" w:type="dxa"/>
            <w:vAlign w:val="bottom"/>
          </w:tcPr>
          <w:p w14:paraId="3D252850" w14:textId="11826450"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27</w:t>
            </w:r>
          </w:p>
        </w:tc>
        <w:tc>
          <w:tcPr>
            <w:tcW w:w="801" w:type="dxa"/>
            <w:vAlign w:val="bottom"/>
          </w:tcPr>
          <w:p w14:paraId="5588626C" w14:textId="66FB9143"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21</w:t>
            </w:r>
          </w:p>
        </w:tc>
        <w:tc>
          <w:tcPr>
            <w:tcW w:w="801" w:type="dxa"/>
            <w:shd w:val="clear" w:color="auto" w:fill="auto"/>
            <w:noWrap/>
            <w:vAlign w:val="bottom"/>
          </w:tcPr>
          <w:p w14:paraId="6C34AF82" w14:textId="2220E616"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19</w:t>
            </w:r>
          </w:p>
        </w:tc>
        <w:tc>
          <w:tcPr>
            <w:tcW w:w="801" w:type="dxa"/>
            <w:shd w:val="clear" w:color="auto" w:fill="auto"/>
            <w:noWrap/>
            <w:vAlign w:val="bottom"/>
          </w:tcPr>
          <w:p w14:paraId="3C3E0C1B" w14:textId="7FD2819B"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21</w:t>
            </w:r>
          </w:p>
        </w:tc>
      </w:tr>
      <w:tr w:rsidR="00502B94" w:rsidRPr="0003068A" w14:paraId="04C10220" w14:textId="77777777" w:rsidTr="0060304A">
        <w:trPr>
          <w:jc w:val="center"/>
        </w:trPr>
        <w:tc>
          <w:tcPr>
            <w:tcW w:w="3421" w:type="dxa"/>
            <w:shd w:val="clear" w:color="auto" w:fill="auto"/>
            <w:noWrap/>
            <w:vAlign w:val="bottom"/>
          </w:tcPr>
          <w:p w14:paraId="02C044A2" w14:textId="77777777" w:rsidR="00502B94" w:rsidRPr="0003068A" w:rsidRDefault="00502B94" w:rsidP="00502B94">
            <w:pPr>
              <w:spacing w:before="60" w:after="60" w:line="264" w:lineRule="auto"/>
              <w:rPr>
                <w:rFonts w:ascii="Arial" w:hAnsi="Arial" w:cs="Arial"/>
                <w:color w:val="FF0000"/>
                <w:w w:val="85"/>
                <w:sz w:val="19"/>
                <w:szCs w:val="19"/>
              </w:rPr>
            </w:pPr>
            <w:r w:rsidRPr="0003068A">
              <w:rPr>
                <w:rFonts w:ascii="Arial" w:hAnsi="Arial" w:cs="Arial"/>
                <w:color w:val="FF0000"/>
                <w:w w:val="85"/>
                <w:sz w:val="19"/>
                <w:szCs w:val="19"/>
              </w:rPr>
              <w:t xml:space="preserve">Y </w:t>
            </w:r>
            <w:proofErr w:type="spellStart"/>
            <w:r w:rsidRPr="0003068A">
              <w:rPr>
                <w:rFonts w:ascii="Arial" w:hAnsi="Arial" w:cs="Arial"/>
                <w:color w:val="FF0000"/>
                <w:w w:val="85"/>
                <w:sz w:val="19"/>
                <w:szCs w:val="19"/>
              </w:rPr>
              <w:t>tế</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hoạt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động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trợ</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giúp</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xã</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hội</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Human health and social work activities</w:t>
            </w:r>
          </w:p>
        </w:tc>
        <w:tc>
          <w:tcPr>
            <w:tcW w:w="801" w:type="dxa"/>
            <w:vAlign w:val="bottom"/>
          </w:tcPr>
          <w:p w14:paraId="2515BD77" w14:textId="3C375643"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9</w:t>
            </w:r>
          </w:p>
        </w:tc>
        <w:tc>
          <w:tcPr>
            <w:tcW w:w="801" w:type="dxa"/>
            <w:vAlign w:val="bottom"/>
          </w:tcPr>
          <w:p w14:paraId="4E124411" w14:textId="24582E72"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30</w:t>
            </w:r>
          </w:p>
        </w:tc>
        <w:tc>
          <w:tcPr>
            <w:tcW w:w="801" w:type="dxa"/>
            <w:vAlign w:val="bottom"/>
          </w:tcPr>
          <w:p w14:paraId="2DCA15BF" w14:textId="39ABF900"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35</w:t>
            </w:r>
          </w:p>
        </w:tc>
        <w:tc>
          <w:tcPr>
            <w:tcW w:w="801" w:type="dxa"/>
            <w:shd w:val="clear" w:color="auto" w:fill="auto"/>
            <w:noWrap/>
            <w:vAlign w:val="bottom"/>
          </w:tcPr>
          <w:p w14:paraId="3CB1047F" w14:textId="5D22DD30"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37</w:t>
            </w:r>
          </w:p>
        </w:tc>
        <w:tc>
          <w:tcPr>
            <w:tcW w:w="801" w:type="dxa"/>
            <w:shd w:val="clear" w:color="auto" w:fill="auto"/>
            <w:noWrap/>
            <w:vAlign w:val="bottom"/>
          </w:tcPr>
          <w:p w14:paraId="6E065A3F" w14:textId="305E01DB"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36</w:t>
            </w:r>
          </w:p>
        </w:tc>
      </w:tr>
      <w:tr w:rsidR="00502B94" w:rsidRPr="0003068A" w14:paraId="17843FE5" w14:textId="77777777" w:rsidTr="0060304A">
        <w:trPr>
          <w:jc w:val="center"/>
        </w:trPr>
        <w:tc>
          <w:tcPr>
            <w:tcW w:w="3421" w:type="dxa"/>
            <w:shd w:val="clear" w:color="auto" w:fill="auto"/>
            <w:noWrap/>
            <w:vAlign w:val="bottom"/>
          </w:tcPr>
          <w:p w14:paraId="7B7B3401" w14:textId="77777777" w:rsidR="00502B94" w:rsidRPr="0003068A" w:rsidRDefault="00502B94" w:rsidP="00502B94">
            <w:pPr>
              <w:spacing w:before="60" w:after="60" w:line="264" w:lineRule="auto"/>
              <w:rPr>
                <w:rFonts w:ascii="Arial" w:hAnsi="Arial" w:cs="Arial"/>
                <w:color w:val="FF0000"/>
                <w:w w:val="85"/>
                <w:sz w:val="19"/>
                <w:szCs w:val="19"/>
              </w:rPr>
            </w:pPr>
            <w:proofErr w:type="spellStart"/>
            <w:r w:rsidRPr="0003068A">
              <w:rPr>
                <w:rFonts w:ascii="Arial" w:hAnsi="Arial" w:cs="Arial"/>
                <w:color w:val="FF0000"/>
                <w:w w:val="85"/>
                <w:sz w:val="19"/>
                <w:szCs w:val="19"/>
              </w:rPr>
              <w:t>Nghệ</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thuật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vui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chơi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giải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trí</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Arts, entertainment and recreation</w:t>
            </w:r>
          </w:p>
        </w:tc>
        <w:tc>
          <w:tcPr>
            <w:tcW w:w="801" w:type="dxa"/>
            <w:vAlign w:val="bottom"/>
          </w:tcPr>
          <w:p w14:paraId="4086F4E9" w14:textId="580D898A"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31</w:t>
            </w:r>
          </w:p>
        </w:tc>
        <w:tc>
          <w:tcPr>
            <w:tcW w:w="801" w:type="dxa"/>
            <w:vAlign w:val="bottom"/>
          </w:tcPr>
          <w:p w14:paraId="146E73E0" w14:textId="49A84D30"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41</w:t>
            </w:r>
          </w:p>
        </w:tc>
        <w:tc>
          <w:tcPr>
            <w:tcW w:w="801" w:type="dxa"/>
            <w:vAlign w:val="bottom"/>
          </w:tcPr>
          <w:p w14:paraId="6C601B0F" w14:textId="2B49752B"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30</w:t>
            </w:r>
          </w:p>
        </w:tc>
        <w:tc>
          <w:tcPr>
            <w:tcW w:w="801" w:type="dxa"/>
            <w:shd w:val="clear" w:color="auto" w:fill="auto"/>
            <w:noWrap/>
            <w:vAlign w:val="bottom"/>
          </w:tcPr>
          <w:p w14:paraId="3DFB019D" w14:textId="4C2C17C5"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33</w:t>
            </w:r>
          </w:p>
        </w:tc>
        <w:tc>
          <w:tcPr>
            <w:tcW w:w="801" w:type="dxa"/>
            <w:shd w:val="clear" w:color="auto" w:fill="auto"/>
            <w:noWrap/>
            <w:vAlign w:val="bottom"/>
          </w:tcPr>
          <w:p w14:paraId="6179C4EA" w14:textId="4947ED0A"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33</w:t>
            </w:r>
          </w:p>
        </w:tc>
      </w:tr>
      <w:tr w:rsidR="00502B94" w:rsidRPr="0003068A" w14:paraId="08CC8F73" w14:textId="77777777" w:rsidTr="0060304A">
        <w:trPr>
          <w:jc w:val="center"/>
        </w:trPr>
        <w:tc>
          <w:tcPr>
            <w:tcW w:w="3421" w:type="dxa"/>
            <w:shd w:val="clear" w:color="auto" w:fill="auto"/>
            <w:noWrap/>
            <w:vAlign w:val="bottom"/>
          </w:tcPr>
          <w:p w14:paraId="4793E379" w14:textId="77777777" w:rsidR="00502B94" w:rsidRPr="0003068A" w:rsidRDefault="00502B94" w:rsidP="00502B94">
            <w:pPr>
              <w:spacing w:before="60" w:after="60" w:line="264" w:lineRule="auto"/>
              <w:rPr>
                <w:rFonts w:ascii="Arial" w:hAnsi="Arial" w:cs="Arial"/>
                <w:color w:val="FF0000"/>
                <w:w w:val="85"/>
                <w:sz w:val="19"/>
                <w:szCs w:val="19"/>
              </w:rPr>
            </w:pPr>
            <w:proofErr w:type="spellStart"/>
            <w:r w:rsidRPr="0003068A">
              <w:rPr>
                <w:rFonts w:ascii="Arial" w:hAnsi="Arial" w:cs="Arial"/>
                <w:color w:val="FF0000"/>
                <w:w w:val="85"/>
                <w:sz w:val="19"/>
                <w:szCs w:val="19"/>
              </w:rPr>
              <w:t>Hoạt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động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dịch</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vụ</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u w:color="FF0000"/>
              </w:rPr>
              <w:t>khác</w:t>
            </w:r>
            <w:proofErr w:type="spellEnd"/>
            <w:r w:rsidRPr="0003068A">
              <w:rPr>
                <w:rFonts w:ascii="Arial" w:hAnsi="Arial" w:cs="Arial"/>
                <w:color w:val="FF0000"/>
                <w:w w:val="85"/>
                <w:sz w:val="19"/>
                <w:szCs w:val="19"/>
                <w:u w:color="FF0000"/>
              </w:rPr>
              <w:br/>
            </w:r>
            <w:r w:rsidRPr="0003068A">
              <w:rPr>
                <w:rFonts w:ascii="Arial" w:hAnsi="Arial" w:cs="Arial"/>
                <w:i/>
                <w:color w:val="FF0000"/>
                <w:w w:val="85"/>
                <w:sz w:val="19"/>
                <w:szCs w:val="19"/>
                <w:u w:color="FF0000"/>
              </w:rPr>
              <w:t>Other service activities</w:t>
            </w:r>
          </w:p>
        </w:tc>
        <w:tc>
          <w:tcPr>
            <w:tcW w:w="801" w:type="dxa"/>
            <w:vAlign w:val="bottom"/>
          </w:tcPr>
          <w:p w14:paraId="0F8A640A" w14:textId="73834F06"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5</w:t>
            </w:r>
          </w:p>
        </w:tc>
        <w:tc>
          <w:tcPr>
            <w:tcW w:w="801" w:type="dxa"/>
            <w:vAlign w:val="bottom"/>
          </w:tcPr>
          <w:p w14:paraId="4B2C8742" w14:textId="1176506C"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3</w:t>
            </w:r>
          </w:p>
        </w:tc>
        <w:tc>
          <w:tcPr>
            <w:tcW w:w="801" w:type="dxa"/>
            <w:vAlign w:val="bottom"/>
          </w:tcPr>
          <w:p w14:paraId="064DCE97" w14:textId="43DE688E"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3</w:t>
            </w:r>
          </w:p>
        </w:tc>
        <w:tc>
          <w:tcPr>
            <w:tcW w:w="801" w:type="dxa"/>
            <w:shd w:val="clear" w:color="auto" w:fill="auto"/>
            <w:noWrap/>
            <w:vAlign w:val="bottom"/>
          </w:tcPr>
          <w:p w14:paraId="71FB21A3" w14:textId="1C43C719"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9</w:t>
            </w:r>
          </w:p>
        </w:tc>
        <w:tc>
          <w:tcPr>
            <w:tcW w:w="801" w:type="dxa"/>
            <w:shd w:val="clear" w:color="auto" w:fill="auto"/>
            <w:noWrap/>
            <w:vAlign w:val="bottom"/>
          </w:tcPr>
          <w:p w14:paraId="4A465F8D" w14:textId="19237AD8"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9</w:t>
            </w:r>
          </w:p>
        </w:tc>
      </w:tr>
      <w:tr w:rsidR="00502B94" w:rsidRPr="0003068A" w14:paraId="4BD22AE1" w14:textId="77777777" w:rsidTr="0060304A">
        <w:trPr>
          <w:jc w:val="center"/>
        </w:trPr>
        <w:tc>
          <w:tcPr>
            <w:tcW w:w="3421" w:type="dxa"/>
            <w:shd w:val="clear" w:color="auto" w:fill="auto"/>
            <w:noWrap/>
            <w:vAlign w:val="bottom"/>
          </w:tcPr>
          <w:p w14:paraId="2AA7DF7B" w14:textId="77777777" w:rsidR="00502B94" w:rsidRPr="0003068A" w:rsidRDefault="00502B94" w:rsidP="00502B94">
            <w:pPr>
              <w:spacing w:before="60" w:after="60" w:line="264" w:lineRule="auto"/>
              <w:rPr>
                <w:rFonts w:ascii="Arial" w:hAnsi="Arial" w:cs="Arial"/>
                <w:color w:val="FF0000"/>
                <w:w w:val="85"/>
                <w:sz w:val="19"/>
                <w:szCs w:val="19"/>
              </w:rPr>
            </w:pPr>
            <w:proofErr w:type="spellStart"/>
            <w:r w:rsidRPr="0003068A">
              <w:rPr>
                <w:rFonts w:ascii="Arial" w:hAnsi="Arial" w:cs="Arial"/>
                <w:color w:val="FF0000"/>
                <w:w w:val="85"/>
                <w:sz w:val="19"/>
                <w:szCs w:val="19"/>
              </w:rPr>
              <w:t>Hoạt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động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làm</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thuê</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các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công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việc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trong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hộ</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proofErr w:type="spellStart"/>
            <w:r w:rsidRPr="0003068A">
              <w:rPr>
                <w:rFonts w:ascii="Arial" w:hAnsi="Arial" w:cs="Arial"/>
                <w:color w:val="FF0000"/>
                <w:w w:val="85"/>
                <w:sz w:val="19"/>
                <w:szCs w:val="19"/>
              </w:rPr>
              <w:t>gia</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đình</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sản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xuất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sản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phẩm</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vật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chất</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proofErr w:type="spellStart"/>
            <w:r w:rsidRPr="0003068A">
              <w:rPr>
                <w:rFonts w:ascii="Arial" w:hAnsi="Arial" w:cs="Arial"/>
                <w:color w:val="FF0000"/>
                <w:w w:val="85"/>
                <w:sz w:val="19"/>
                <w:szCs w:val="19"/>
              </w:rPr>
              <w:t>và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dịch</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vụ</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tự</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tiêu</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dùng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của</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hộ</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gia</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đình</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 xml:space="preserve">Activities of households as employers; </w:t>
            </w:r>
            <w:r w:rsidRPr="0003068A">
              <w:rPr>
                <w:rFonts w:ascii="Arial" w:hAnsi="Arial" w:cs="Arial"/>
                <w:i/>
                <w:color w:val="FF0000"/>
                <w:spacing w:val="-2"/>
                <w:w w:val="85"/>
                <w:sz w:val="19"/>
                <w:szCs w:val="19"/>
                <w:u w:color="FF0000"/>
              </w:rPr>
              <w:t>undifferentiated goods and service producing</w:t>
            </w:r>
            <w:r w:rsidRPr="0003068A">
              <w:rPr>
                <w:rFonts w:ascii="Arial" w:hAnsi="Arial" w:cs="Arial"/>
                <w:i/>
                <w:color w:val="FF0000"/>
                <w:w w:val="85"/>
                <w:sz w:val="19"/>
                <w:szCs w:val="19"/>
                <w:u w:color="FF0000"/>
              </w:rPr>
              <w:t xml:space="preserve"> activities of households for own use</w:t>
            </w:r>
          </w:p>
        </w:tc>
        <w:tc>
          <w:tcPr>
            <w:tcW w:w="801" w:type="dxa"/>
            <w:vAlign w:val="bottom"/>
          </w:tcPr>
          <w:p w14:paraId="05354E13" w14:textId="7CD3A589"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w:t>
            </w:r>
          </w:p>
        </w:tc>
        <w:tc>
          <w:tcPr>
            <w:tcW w:w="801" w:type="dxa"/>
            <w:vAlign w:val="bottom"/>
          </w:tcPr>
          <w:p w14:paraId="6900E0F4" w14:textId="4F002A5A"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w:t>
            </w:r>
          </w:p>
        </w:tc>
        <w:tc>
          <w:tcPr>
            <w:tcW w:w="801" w:type="dxa"/>
            <w:vAlign w:val="bottom"/>
          </w:tcPr>
          <w:p w14:paraId="61C2D75E" w14:textId="64900832"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w:t>
            </w:r>
          </w:p>
        </w:tc>
        <w:tc>
          <w:tcPr>
            <w:tcW w:w="801" w:type="dxa"/>
            <w:shd w:val="clear" w:color="auto" w:fill="auto"/>
            <w:noWrap/>
            <w:vAlign w:val="bottom"/>
          </w:tcPr>
          <w:p w14:paraId="0ACD0C1D" w14:textId="387FCFD7" w:rsidR="00502B94" w:rsidRPr="00502B94" w:rsidRDefault="00E85C04" w:rsidP="00502B94">
            <w:pPr>
              <w:spacing w:before="60" w:after="60" w:line="264" w:lineRule="auto"/>
              <w:jc w:val="right"/>
              <w:rPr>
                <w:rFonts w:ascii="Arial" w:hAnsi="Arial" w:cs="Arial"/>
                <w:w w:val="85"/>
                <w:sz w:val="19"/>
                <w:szCs w:val="19"/>
              </w:rPr>
            </w:pPr>
            <w:r>
              <w:rPr>
                <w:rFonts w:ascii="Arial" w:hAnsi="Arial" w:cs="Arial"/>
                <w:w w:val="85"/>
                <w:sz w:val="19"/>
                <w:szCs w:val="19"/>
              </w:rPr>
              <w:t>-</w:t>
            </w:r>
          </w:p>
        </w:tc>
        <w:tc>
          <w:tcPr>
            <w:tcW w:w="801" w:type="dxa"/>
            <w:shd w:val="clear" w:color="auto" w:fill="auto"/>
            <w:noWrap/>
            <w:vAlign w:val="bottom"/>
          </w:tcPr>
          <w:p w14:paraId="77567BA4" w14:textId="4A619C66"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w:t>
            </w:r>
          </w:p>
        </w:tc>
      </w:tr>
      <w:tr w:rsidR="00502B94" w:rsidRPr="0003068A" w14:paraId="5842E57E" w14:textId="77777777" w:rsidTr="0060304A">
        <w:trPr>
          <w:jc w:val="center"/>
        </w:trPr>
        <w:tc>
          <w:tcPr>
            <w:tcW w:w="3421" w:type="dxa"/>
            <w:tcBorders>
              <w:bottom w:val="single" w:sz="6" w:space="0" w:color="auto"/>
            </w:tcBorders>
            <w:shd w:val="clear" w:color="auto" w:fill="auto"/>
            <w:noWrap/>
            <w:vAlign w:val="bottom"/>
          </w:tcPr>
          <w:p w14:paraId="58C3CD95" w14:textId="77777777" w:rsidR="00502B94" w:rsidRPr="0003068A" w:rsidRDefault="00502B94" w:rsidP="00502B94">
            <w:pPr>
              <w:spacing w:before="60" w:after="60" w:line="264" w:lineRule="auto"/>
              <w:rPr>
                <w:rFonts w:ascii="Arial" w:hAnsi="Arial" w:cs="Arial"/>
                <w:color w:val="FF0000"/>
                <w:w w:val="85"/>
                <w:sz w:val="19"/>
                <w:szCs w:val="19"/>
              </w:rPr>
            </w:pPr>
            <w:proofErr w:type="spellStart"/>
            <w:r w:rsidRPr="0003068A">
              <w:rPr>
                <w:rFonts w:ascii="Arial" w:hAnsi="Arial" w:cs="Arial"/>
                <w:color w:val="FF0000"/>
                <w:spacing w:val="-4"/>
                <w:w w:val="85"/>
                <w:sz w:val="19"/>
                <w:szCs w:val="19"/>
              </w:rPr>
              <w:t>Hoạt</w:t>
            </w:r>
            <w:proofErr w:type="spellEnd"/>
            <w:r w:rsidRPr="0003068A">
              <w:rPr>
                <w:rFonts w:ascii="Arial" w:hAnsi="Arial" w:cs="Arial"/>
                <w:color w:val="FF0000"/>
                <w:spacing w:val="-4"/>
                <w:w w:val="85"/>
                <w:sz w:val="19"/>
                <w:szCs w:val="19"/>
              </w:rPr>
              <w:t xml:space="preserve"> </w:t>
            </w:r>
            <w:proofErr w:type="spellStart"/>
            <w:r w:rsidRPr="0003068A">
              <w:rPr>
                <w:rFonts w:ascii="Arial" w:hAnsi="Arial" w:cs="Arial"/>
                <w:color w:val="FF0000"/>
                <w:spacing w:val="-4"/>
                <w:w w:val="85"/>
                <w:sz w:val="19"/>
                <w:szCs w:val="19"/>
              </w:rPr>
              <w:t>động</w:t>
            </w:r>
            <w:proofErr w:type="spellEnd"/>
            <w:r w:rsidRPr="0003068A">
              <w:rPr>
                <w:rFonts w:ascii="Arial" w:hAnsi="Arial" w:cs="Arial"/>
                <w:color w:val="FF0000"/>
                <w:spacing w:val="-4"/>
                <w:w w:val="85"/>
                <w:sz w:val="19"/>
                <w:szCs w:val="19"/>
              </w:rPr>
              <w:t xml:space="preserve"> </w:t>
            </w:r>
            <w:proofErr w:type="spellStart"/>
            <w:r w:rsidRPr="0003068A">
              <w:rPr>
                <w:rFonts w:ascii="Arial" w:hAnsi="Arial" w:cs="Arial"/>
                <w:color w:val="FF0000"/>
                <w:spacing w:val="-4"/>
                <w:w w:val="85"/>
                <w:sz w:val="19"/>
                <w:szCs w:val="19"/>
              </w:rPr>
              <w:t>của</w:t>
            </w:r>
            <w:proofErr w:type="spellEnd"/>
            <w:r w:rsidRPr="0003068A">
              <w:rPr>
                <w:rFonts w:ascii="Arial" w:hAnsi="Arial" w:cs="Arial"/>
                <w:color w:val="FF0000"/>
                <w:spacing w:val="-4"/>
                <w:w w:val="85"/>
                <w:sz w:val="19"/>
                <w:szCs w:val="19"/>
              </w:rPr>
              <w:t xml:space="preserve"> </w:t>
            </w:r>
            <w:proofErr w:type="spellStart"/>
            <w:r w:rsidRPr="0003068A">
              <w:rPr>
                <w:rFonts w:ascii="Arial" w:hAnsi="Arial" w:cs="Arial"/>
                <w:color w:val="FF0000"/>
                <w:spacing w:val="-4"/>
                <w:w w:val="85"/>
                <w:sz w:val="19"/>
                <w:szCs w:val="19"/>
              </w:rPr>
              <w:t>các</w:t>
            </w:r>
            <w:proofErr w:type="spellEnd"/>
            <w:r w:rsidRPr="0003068A">
              <w:rPr>
                <w:rFonts w:ascii="Arial" w:hAnsi="Arial" w:cs="Arial"/>
                <w:color w:val="FF0000"/>
                <w:spacing w:val="-4"/>
                <w:w w:val="85"/>
                <w:sz w:val="19"/>
                <w:szCs w:val="19"/>
              </w:rPr>
              <w:t xml:space="preserve"> </w:t>
            </w:r>
            <w:proofErr w:type="spellStart"/>
            <w:r w:rsidRPr="0003068A">
              <w:rPr>
                <w:rFonts w:ascii="Arial" w:hAnsi="Arial" w:cs="Arial"/>
                <w:color w:val="FF0000"/>
                <w:spacing w:val="-4"/>
                <w:w w:val="85"/>
                <w:sz w:val="19"/>
                <w:szCs w:val="19"/>
              </w:rPr>
              <w:t>tổ</w:t>
            </w:r>
            <w:proofErr w:type="spellEnd"/>
            <w:r w:rsidRPr="0003068A">
              <w:rPr>
                <w:rFonts w:ascii="Arial" w:hAnsi="Arial" w:cs="Arial"/>
                <w:color w:val="FF0000"/>
                <w:spacing w:val="-4"/>
                <w:w w:val="85"/>
                <w:sz w:val="19"/>
                <w:szCs w:val="19"/>
              </w:rPr>
              <w:t xml:space="preserve"> </w:t>
            </w:r>
            <w:proofErr w:type="spellStart"/>
            <w:r w:rsidRPr="0003068A">
              <w:rPr>
                <w:rFonts w:ascii="Arial" w:hAnsi="Arial" w:cs="Arial"/>
                <w:color w:val="FF0000"/>
                <w:spacing w:val="-4"/>
                <w:w w:val="85"/>
                <w:sz w:val="19"/>
                <w:szCs w:val="19"/>
              </w:rPr>
              <w:t>chức</w:t>
            </w:r>
            <w:proofErr w:type="spellEnd"/>
            <w:r w:rsidRPr="0003068A">
              <w:rPr>
                <w:rFonts w:ascii="Arial" w:hAnsi="Arial" w:cs="Arial"/>
                <w:color w:val="FF0000"/>
                <w:spacing w:val="-4"/>
                <w:w w:val="85"/>
                <w:sz w:val="19"/>
                <w:szCs w:val="19"/>
              </w:rPr>
              <w:t xml:space="preserve"> </w:t>
            </w:r>
            <w:proofErr w:type="spellStart"/>
            <w:r w:rsidRPr="0003068A">
              <w:rPr>
                <w:rFonts w:ascii="Arial" w:hAnsi="Arial" w:cs="Arial"/>
                <w:color w:val="FF0000"/>
                <w:spacing w:val="-4"/>
                <w:w w:val="85"/>
                <w:sz w:val="19"/>
                <w:szCs w:val="19"/>
              </w:rPr>
              <w:t>và</w:t>
            </w:r>
            <w:proofErr w:type="spellEnd"/>
            <w:r w:rsidRPr="0003068A">
              <w:rPr>
                <w:rFonts w:ascii="Arial" w:hAnsi="Arial" w:cs="Arial"/>
                <w:color w:val="FF0000"/>
                <w:spacing w:val="-4"/>
                <w:w w:val="85"/>
                <w:sz w:val="19"/>
                <w:szCs w:val="19"/>
              </w:rPr>
              <w:t xml:space="preserve"> </w:t>
            </w:r>
            <w:proofErr w:type="spellStart"/>
            <w:r w:rsidRPr="0003068A">
              <w:rPr>
                <w:rFonts w:ascii="Arial" w:hAnsi="Arial" w:cs="Arial"/>
                <w:color w:val="FF0000"/>
                <w:spacing w:val="-4"/>
                <w:w w:val="85"/>
                <w:sz w:val="19"/>
                <w:szCs w:val="19"/>
              </w:rPr>
              <w:t>cơ</w:t>
            </w:r>
            <w:proofErr w:type="spellEnd"/>
            <w:r w:rsidRPr="0003068A">
              <w:rPr>
                <w:rFonts w:ascii="Arial" w:hAnsi="Arial" w:cs="Arial"/>
                <w:color w:val="FF0000"/>
                <w:spacing w:val="-4"/>
                <w:w w:val="85"/>
                <w:sz w:val="19"/>
                <w:szCs w:val="19"/>
              </w:rPr>
              <w:t xml:space="preserve"> </w:t>
            </w:r>
            <w:proofErr w:type="spellStart"/>
            <w:r w:rsidRPr="0003068A">
              <w:rPr>
                <w:rFonts w:ascii="Arial" w:hAnsi="Arial" w:cs="Arial"/>
                <w:color w:val="FF0000"/>
                <w:spacing w:val="-4"/>
                <w:w w:val="85"/>
                <w:sz w:val="19"/>
                <w:szCs w:val="19"/>
              </w:rPr>
              <w:t>quan</w:t>
            </w:r>
            <w:proofErr w:type="spellEnd"/>
            <w:r w:rsidRPr="0003068A">
              <w:rPr>
                <w:rFonts w:ascii="Arial" w:hAnsi="Arial" w:cs="Arial"/>
                <w:color w:val="FF0000"/>
                <w:spacing w:val="-4"/>
                <w:w w:val="85"/>
                <w:sz w:val="19"/>
                <w:szCs w:val="19"/>
              </w:rPr>
              <w:t xml:space="preserve"> </w:t>
            </w:r>
            <w:proofErr w:type="spellStart"/>
            <w:r w:rsidRPr="0003068A">
              <w:rPr>
                <w:rFonts w:ascii="Arial" w:hAnsi="Arial" w:cs="Arial"/>
                <w:color w:val="FF0000"/>
                <w:spacing w:val="-4"/>
                <w:w w:val="85"/>
                <w:sz w:val="19"/>
                <w:szCs w:val="19"/>
                <w:u w:color="FF0000"/>
              </w:rPr>
              <w:t>quốc</w:t>
            </w:r>
            <w:proofErr w:type="spellEnd"/>
            <w:r w:rsidRPr="0003068A">
              <w:rPr>
                <w:rFonts w:ascii="Arial" w:hAnsi="Arial" w:cs="Arial"/>
                <w:color w:val="FF0000"/>
                <w:spacing w:val="-4"/>
                <w:w w:val="85"/>
                <w:sz w:val="19"/>
                <w:szCs w:val="19"/>
                <w:u w:color="FF0000"/>
              </w:rPr>
              <w:t xml:space="preserve"> </w:t>
            </w:r>
            <w:proofErr w:type="spellStart"/>
            <w:r w:rsidRPr="0003068A">
              <w:rPr>
                <w:rFonts w:ascii="Arial" w:hAnsi="Arial" w:cs="Arial"/>
                <w:color w:val="FF0000"/>
                <w:spacing w:val="-4"/>
                <w:w w:val="85"/>
                <w:sz w:val="19"/>
                <w:szCs w:val="19"/>
                <w:u w:color="FF0000"/>
              </w:rPr>
              <w:t>tế</w:t>
            </w:r>
            <w:proofErr w:type="spellEnd"/>
            <w:r w:rsidRPr="0003068A">
              <w:rPr>
                <w:rFonts w:ascii="Arial" w:hAnsi="Arial" w:cs="Arial"/>
                <w:color w:val="FF0000"/>
                <w:w w:val="85"/>
                <w:sz w:val="19"/>
                <w:szCs w:val="19"/>
                <w:u w:color="FF0000"/>
              </w:rPr>
              <w:br/>
            </w:r>
            <w:r w:rsidRPr="0003068A">
              <w:rPr>
                <w:rFonts w:ascii="Arial" w:hAnsi="Arial" w:cs="Arial"/>
                <w:i/>
                <w:color w:val="FF0000"/>
                <w:w w:val="85"/>
                <w:sz w:val="19"/>
                <w:szCs w:val="19"/>
                <w:u w:color="FF0000"/>
              </w:rPr>
              <w:t xml:space="preserve">Activities of extraterritorial organizations </w:t>
            </w:r>
            <w:r w:rsidRPr="0003068A">
              <w:rPr>
                <w:rFonts w:ascii="Arial" w:hAnsi="Arial" w:cs="Arial"/>
                <w:i/>
                <w:color w:val="FF0000"/>
                <w:w w:val="85"/>
                <w:sz w:val="19"/>
                <w:szCs w:val="19"/>
                <w:u w:color="FF0000"/>
              </w:rPr>
              <w:br/>
              <w:t>and bodies</w:t>
            </w:r>
          </w:p>
        </w:tc>
        <w:tc>
          <w:tcPr>
            <w:tcW w:w="801" w:type="dxa"/>
            <w:tcBorders>
              <w:bottom w:val="single" w:sz="6" w:space="0" w:color="auto"/>
            </w:tcBorders>
            <w:vAlign w:val="bottom"/>
          </w:tcPr>
          <w:p w14:paraId="6AB2B0C8" w14:textId="59FB2188"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w:t>
            </w:r>
          </w:p>
        </w:tc>
        <w:tc>
          <w:tcPr>
            <w:tcW w:w="801" w:type="dxa"/>
            <w:tcBorders>
              <w:bottom w:val="single" w:sz="6" w:space="0" w:color="auto"/>
            </w:tcBorders>
            <w:vAlign w:val="bottom"/>
          </w:tcPr>
          <w:p w14:paraId="6434D8D2" w14:textId="15E9C738"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w:t>
            </w:r>
          </w:p>
        </w:tc>
        <w:tc>
          <w:tcPr>
            <w:tcW w:w="801" w:type="dxa"/>
            <w:tcBorders>
              <w:bottom w:val="single" w:sz="6" w:space="0" w:color="auto"/>
            </w:tcBorders>
            <w:vAlign w:val="bottom"/>
          </w:tcPr>
          <w:p w14:paraId="5A6EED45" w14:textId="0982E753"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w:t>
            </w:r>
          </w:p>
        </w:tc>
        <w:tc>
          <w:tcPr>
            <w:tcW w:w="801" w:type="dxa"/>
            <w:tcBorders>
              <w:bottom w:val="single" w:sz="6" w:space="0" w:color="auto"/>
            </w:tcBorders>
            <w:shd w:val="clear" w:color="auto" w:fill="auto"/>
            <w:noWrap/>
            <w:vAlign w:val="bottom"/>
          </w:tcPr>
          <w:p w14:paraId="6C914901" w14:textId="1A554AB7" w:rsidR="00502B94" w:rsidRPr="00502B94" w:rsidRDefault="00E85C04" w:rsidP="00502B94">
            <w:pPr>
              <w:spacing w:before="60" w:after="60" w:line="264" w:lineRule="auto"/>
              <w:jc w:val="right"/>
              <w:rPr>
                <w:rFonts w:ascii="Arial" w:hAnsi="Arial" w:cs="Arial"/>
                <w:w w:val="85"/>
                <w:sz w:val="19"/>
                <w:szCs w:val="19"/>
              </w:rPr>
            </w:pPr>
            <w:r>
              <w:rPr>
                <w:rFonts w:ascii="Arial" w:hAnsi="Arial" w:cs="Arial"/>
                <w:w w:val="85"/>
                <w:sz w:val="19"/>
                <w:szCs w:val="19"/>
              </w:rPr>
              <w:t>-</w:t>
            </w:r>
          </w:p>
        </w:tc>
        <w:tc>
          <w:tcPr>
            <w:tcW w:w="801" w:type="dxa"/>
            <w:tcBorders>
              <w:bottom w:val="single" w:sz="6" w:space="0" w:color="auto"/>
            </w:tcBorders>
            <w:shd w:val="clear" w:color="auto" w:fill="auto"/>
            <w:noWrap/>
            <w:vAlign w:val="bottom"/>
          </w:tcPr>
          <w:p w14:paraId="1CAA9C82" w14:textId="0793E893" w:rsidR="00502B94" w:rsidRPr="00502B94" w:rsidRDefault="00502B94" w:rsidP="00502B94">
            <w:pPr>
              <w:spacing w:before="60" w:after="60" w:line="264" w:lineRule="auto"/>
              <w:jc w:val="right"/>
              <w:rPr>
                <w:rFonts w:ascii="Arial" w:hAnsi="Arial" w:cs="Arial"/>
                <w:w w:val="85"/>
                <w:sz w:val="19"/>
                <w:szCs w:val="19"/>
              </w:rPr>
            </w:pPr>
            <w:r w:rsidRPr="00502B94">
              <w:rPr>
                <w:rFonts w:ascii="Arial" w:hAnsi="Arial" w:cs="Arial"/>
                <w:w w:val="85"/>
                <w:sz w:val="19"/>
                <w:szCs w:val="19"/>
              </w:rPr>
              <w:t>-</w:t>
            </w:r>
          </w:p>
        </w:tc>
      </w:tr>
    </w:tbl>
    <w:p w14:paraId="196AEA71" w14:textId="77777777" w:rsidR="001D7250" w:rsidRPr="0003068A" w:rsidRDefault="001D7250">
      <w:pPr>
        <w:rPr>
          <w:color w:val="FF0000"/>
        </w:rPr>
      </w:pPr>
    </w:p>
    <w:p w14:paraId="35B0B875" w14:textId="704B7807" w:rsidR="001E6EE1" w:rsidRPr="0003068A" w:rsidRDefault="00EC5D2F" w:rsidP="00936BD3">
      <w:pPr>
        <w:keepNext/>
        <w:pageBreakBefore/>
        <w:framePr w:dropCap="drop" w:lines="2" w:hSpace="57" w:wrap="around" w:vAnchor="text" w:hAnchor="text" w:y="1"/>
        <w:spacing w:after="840" w:line="551" w:lineRule="exact"/>
        <w:textAlignment w:val="baseline"/>
        <w:rPr>
          <w:rFonts w:ascii="Arial" w:hAnsi="Arial"/>
          <w:b/>
          <w:color w:val="FF0000"/>
          <w:w w:val="85"/>
          <w:kern w:val="0"/>
          <w:position w:val="-6"/>
          <w:sz w:val="65"/>
          <w:szCs w:val="65"/>
        </w:rPr>
      </w:pPr>
      <w:r>
        <w:rPr>
          <w:rFonts w:ascii="Arial" w:hAnsi="Arial" w:cs="Arial"/>
          <w:b/>
          <w:color w:val="FF0000"/>
          <w:w w:val="85"/>
          <w:kern w:val="0"/>
          <w:position w:val="-6"/>
          <w:sz w:val="65"/>
          <w:szCs w:val="65"/>
        </w:rPr>
        <w:lastRenderedPageBreak/>
        <w:t>29</w:t>
      </w:r>
    </w:p>
    <w:p w14:paraId="57A13E50" w14:textId="77777777" w:rsidR="001E6EE1" w:rsidRPr="0003068A" w:rsidRDefault="001D7250" w:rsidP="00CF3487">
      <w:pPr>
        <w:pStyle w:val="ten-viet"/>
        <w:rPr>
          <w:color w:val="FF0000"/>
        </w:rPr>
      </w:pPr>
      <w:r w:rsidRPr="0003068A">
        <w:rPr>
          <w:color w:val="FF0000"/>
        </w:rPr>
        <w:t>S</w:t>
      </w:r>
      <w:r w:rsidR="001E6EE1" w:rsidRPr="0003068A">
        <w:rPr>
          <w:color w:val="FF0000"/>
        </w:rPr>
        <w:t xml:space="preserve">ố </w:t>
      </w:r>
      <w:proofErr w:type="spellStart"/>
      <w:r w:rsidR="001E6EE1" w:rsidRPr="0003068A">
        <w:rPr>
          <w:color w:val="FF0000"/>
        </w:rPr>
        <w:t>lao</w:t>
      </w:r>
      <w:proofErr w:type="spellEnd"/>
      <w:r w:rsidR="001E6EE1" w:rsidRPr="0003068A">
        <w:rPr>
          <w:color w:val="FF0000"/>
        </w:rPr>
        <w:t xml:space="preserve"> </w:t>
      </w:r>
      <w:proofErr w:type="spellStart"/>
      <w:r w:rsidR="001E6EE1" w:rsidRPr="0003068A">
        <w:rPr>
          <w:color w:val="FF0000"/>
        </w:rPr>
        <w:t>động</w:t>
      </w:r>
      <w:proofErr w:type="spellEnd"/>
      <w:r w:rsidR="001E6EE1" w:rsidRPr="0003068A">
        <w:rPr>
          <w:color w:val="FF0000"/>
        </w:rPr>
        <w:t xml:space="preserve"> </w:t>
      </w:r>
      <w:proofErr w:type="spellStart"/>
      <w:r w:rsidR="001E6EE1" w:rsidRPr="0003068A">
        <w:rPr>
          <w:color w:val="FF0000"/>
        </w:rPr>
        <w:t>trong</w:t>
      </w:r>
      <w:proofErr w:type="spellEnd"/>
      <w:r w:rsidR="001E6EE1" w:rsidRPr="0003068A">
        <w:rPr>
          <w:color w:val="FF0000"/>
        </w:rPr>
        <w:t xml:space="preserve"> </w:t>
      </w:r>
      <w:proofErr w:type="spellStart"/>
      <w:r w:rsidR="001E6EE1" w:rsidRPr="0003068A">
        <w:rPr>
          <w:color w:val="FF0000"/>
        </w:rPr>
        <w:t>các</w:t>
      </w:r>
      <w:proofErr w:type="spellEnd"/>
      <w:r w:rsidR="001E6EE1" w:rsidRPr="0003068A">
        <w:rPr>
          <w:color w:val="FF0000"/>
        </w:rPr>
        <w:t xml:space="preserve"> </w:t>
      </w:r>
      <w:proofErr w:type="spellStart"/>
      <w:r w:rsidR="001E6EE1" w:rsidRPr="0003068A">
        <w:rPr>
          <w:color w:val="FF0000"/>
        </w:rPr>
        <w:t>doanh</w:t>
      </w:r>
      <w:proofErr w:type="spellEnd"/>
      <w:r w:rsidR="001E6EE1" w:rsidRPr="0003068A">
        <w:rPr>
          <w:color w:val="FF0000"/>
        </w:rPr>
        <w:t xml:space="preserve"> </w:t>
      </w:r>
      <w:proofErr w:type="spellStart"/>
      <w:r w:rsidR="001E6EE1" w:rsidRPr="0003068A">
        <w:rPr>
          <w:color w:val="FF0000"/>
        </w:rPr>
        <w:t>nghiệp</w:t>
      </w:r>
      <w:proofErr w:type="spellEnd"/>
      <w:r w:rsidR="001E6EE1" w:rsidRPr="0003068A">
        <w:rPr>
          <w:color w:val="FF0000"/>
        </w:rPr>
        <w:t xml:space="preserve"> </w:t>
      </w:r>
      <w:proofErr w:type="spellStart"/>
      <w:r w:rsidR="001E6EE1" w:rsidRPr="0003068A">
        <w:rPr>
          <w:color w:val="FF0000"/>
        </w:rPr>
        <w:t>đang</w:t>
      </w:r>
      <w:proofErr w:type="spellEnd"/>
      <w:r w:rsidR="001E6EE1" w:rsidRPr="0003068A">
        <w:rPr>
          <w:color w:val="FF0000"/>
        </w:rPr>
        <w:t xml:space="preserve"> </w:t>
      </w:r>
      <w:proofErr w:type="spellStart"/>
      <w:r w:rsidR="001E6EE1" w:rsidRPr="0003068A">
        <w:rPr>
          <w:color w:val="FF0000"/>
        </w:rPr>
        <w:t>hoạt</w:t>
      </w:r>
      <w:proofErr w:type="spellEnd"/>
      <w:r w:rsidR="001E6EE1" w:rsidRPr="0003068A">
        <w:rPr>
          <w:color w:val="FF0000"/>
        </w:rPr>
        <w:t xml:space="preserve"> </w:t>
      </w:r>
      <w:proofErr w:type="spellStart"/>
      <w:r w:rsidR="001E6EE1" w:rsidRPr="0003068A">
        <w:rPr>
          <w:color w:val="FF0000"/>
        </w:rPr>
        <w:t>động</w:t>
      </w:r>
      <w:proofErr w:type="spellEnd"/>
      <w:r w:rsidR="007E4D11" w:rsidRPr="0003068A">
        <w:rPr>
          <w:color w:val="FF0000"/>
        </w:rPr>
        <w:t xml:space="preserve"> </w:t>
      </w:r>
      <w:r w:rsidRPr="0003068A">
        <w:rPr>
          <w:color w:val="FF0000"/>
        </w:rPr>
        <w:br/>
      </w:r>
      <w:proofErr w:type="spellStart"/>
      <w:r w:rsidR="001E6EE1" w:rsidRPr="0003068A">
        <w:rPr>
          <w:color w:val="FF0000"/>
        </w:rPr>
        <w:t>tại</w:t>
      </w:r>
      <w:proofErr w:type="spellEnd"/>
      <w:r w:rsidR="001E6EE1" w:rsidRPr="0003068A">
        <w:rPr>
          <w:color w:val="FF0000"/>
        </w:rPr>
        <w:t xml:space="preserve"> </w:t>
      </w:r>
      <w:proofErr w:type="spellStart"/>
      <w:r w:rsidR="001E6EE1" w:rsidRPr="0003068A">
        <w:rPr>
          <w:color w:val="FF0000"/>
        </w:rPr>
        <w:t>thời</w:t>
      </w:r>
      <w:proofErr w:type="spellEnd"/>
      <w:r w:rsidR="001E6EE1" w:rsidRPr="0003068A">
        <w:rPr>
          <w:color w:val="FF0000"/>
        </w:rPr>
        <w:t xml:space="preserve"> </w:t>
      </w:r>
      <w:proofErr w:type="spellStart"/>
      <w:r w:rsidR="001E6EE1" w:rsidRPr="0003068A">
        <w:rPr>
          <w:color w:val="FF0000"/>
        </w:rPr>
        <w:t>điểm</w:t>
      </w:r>
      <w:proofErr w:type="spellEnd"/>
      <w:r w:rsidR="001E6EE1" w:rsidRPr="0003068A">
        <w:rPr>
          <w:color w:val="FF0000"/>
        </w:rPr>
        <w:t xml:space="preserve"> 31/12 </w:t>
      </w:r>
      <w:proofErr w:type="spellStart"/>
      <w:r w:rsidR="001E6EE1" w:rsidRPr="0003068A">
        <w:rPr>
          <w:color w:val="FF0000"/>
        </w:rPr>
        <w:t>hàng</w:t>
      </w:r>
      <w:proofErr w:type="spellEnd"/>
      <w:r w:rsidR="001E6EE1" w:rsidRPr="0003068A">
        <w:rPr>
          <w:color w:val="FF0000"/>
        </w:rPr>
        <w:t xml:space="preserve"> </w:t>
      </w:r>
      <w:proofErr w:type="spellStart"/>
      <w:r w:rsidR="001E6EE1" w:rsidRPr="0003068A">
        <w:rPr>
          <w:color w:val="FF0000"/>
        </w:rPr>
        <w:t>năm</w:t>
      </w:r>
      <w:proofErr w:type="spellEnd"/>
      <w:r w:rsidR="001E6EE1" w:rsidRPr="0003068A">
        <w:rPr>
          <w:color w:val="FF0000"/>
        </w:rPr>
        <w:t xml:space="preserve"> </w:t>
      </w:r>
      <w:r w:rsidR="00CA5FBB" w:rsidRPr="0003068A">
        <w:rPr>
          <w:color w:val="FF0000"/>
        </w:rPr>
        <w:br/>
      </w:r>
      <w:proofErr w:type="spellStart"/>
      <w:r w:rsidR="00663014" w:rsidRPr="0003068A">
        <w:rPr>
          <w:color w:val="FF0000"/>
        </w:rPr>
        <w:t>phân</w:t>
      </w:r>
      <w:proofErr w:type="spellEnd"/>
      <w:r w:rsidR="00663014" w:rsidRPr="0003068A">
        <w:rPr>
          <w:color w:val="FF0000"/>
        </w:rPr>
        <w:t xml:space="preserve"> </w:t>
      </w:r>
      <w:proofErr w:type="spellStart"/>
      <w:r w:rsidR="00663014" w:rsidRPr="0003068A">
        <w:rPr>
          <w:color w:val="FF0000"/>
        </w:rPr>
        <w:t>theo</w:t>
      </w:r>
      <w:proofErr w:type="spellEnd"/>
      <w:r w:rsidR="00663014" w:rsidRPr="0003068A">
        <w:rPr>
          <w:color w:val="FF0000"/>
        </w:rPr>
        <w:t xml:space="preserve"> </w:t>
      </w:r>
      <w:proofErr w:type="spellStart"/>
      <w:r w:rsidR="00663014" w:rsidRPr="0003068A">
        <w:rPr>
          <w:color w:val="FF0000"/>
        </w:rPr>
        <w:t>đơn</w:t>
      </w:r>
      <w:proofErr w:type="spellEnd"/>
      <w:r w:rsidR="00663014" w:rsidRPr="0003068A">
        <w:rPr>
          <w:color w:val="FF0000"/>
        </w:rPr>
        <w:t xml:space="preserve"> </w:t>
      </w:r>
      <w:proofErr w:type="spellStart"/>
      <w:r w:rsidR="00663014" w:rsidRPr="0003068A">
        <w:rPr>
          <w:color w:val="FF0000"/>
        </w:rPr>
        <w:t>vị</w:t>
      </w:r>
      <w:proofErr w:type="spellEnd"/>
      <w:r w:rsidR="00663014" w:rsidRPr="0003068A">
        <w:rPr>
          <w:color w:val="FF0000"/>
        </w:rPr>
        <w:t xml:space="preserve"> </w:t>
      </w:r>
      <w:proofErr w:type="spellStart"/>
      <w:r w:rsidR="00663014" w:rsidRPr="0003068A">
        <w:rPr>
          <w:color w:val="FF0000"/>
        </w:rPr>
        <w:t>hành</w:t>
      </w:r>
      <w:proofErr w:type="spellEnd"/>
      <w:r w:rsidR="00663014" w:rsidRPr="0003068A">
        <w:rPr>
          <w:color w:val="FF0000"/>
        </w:rPr>
        <w:t xml:space="preserve"> </w:t>
      </w:r>
      <w:proofErr w:type="spellStart"/>
      <w:r w:rsidR="00663014" w:rsidRPr="0003068A">
        <w:rPr>
          <w:color w:val="FF0000"/>
        </w:rPr>
        <w:t>chính</w:t>
      </w:r>
      <w:proofErr w:type="spellEnd"/>
      <w:r w:rsidR="00663014" w:rsidRPr="0003068A">
        <w:rPr>
          <w:color w:val="FF0000"/>
        </w:rPr>
        <w:t xml:space="preserve"> </w:t>
      </w:r>
      <w:proofErr w:type="spellStart"/>
      <w:r w:rsidR="00663014" w:rsidRPr="0003068A">
        <w:rPr>
          <w:color w:val="FF0000"/>
        </w:rPr>
        <w:t>cấp</w:t>
      </w:r>
      <w:proofErr w:type="spellEnd"/>
      <w:r w:rsidR="00663014" w:rsidRPr="0003068A">
        <w:rPr>
          <w:color w:val="FF0000"/>
        </w:rPr>
        <w:t xml:space="preserve"> </w:t>
      </w:r>
      <w:proofErr w:type="spellStart"/>
      <w:r w:rsidR="00663014" w:rsidRPr="0003068A">
        <w:rPr>
          <w:color w:val="FF0000"/>
        </w:rPr>
        <w:t>huyện</w:t>
      </w:r>
      <w:proofErr w:type="spellEnd"/>
      <w:r w:rsidR="001E6EE1" w:rsidRPr="0003068A">
        <w:rPr>
          <w:color w:val="FF0000"/>
        </w:rPr>
        <w:t xml:space="preserve"> </w:t>
      </w:r>
    </w:p>
    <w:p w14:paraId="5FE06CC9" w14:textId="77777777" w:rsidR="001E6EE1" w:rsidRPr="0003068A" w:rsidRDefault="001E6EE1" w:rsidP="00CF3487">
      <w:pPr>
        <w:pStyle w:val="ten-anh"/>
        <w:spacing w:line="264" w:lineRule="auto"/>
        <w:rPr>
          <w:color w:val="FF0000"/>
        </w:rPr>
      </w:pPr>
      <w:r w:rsidRPr="0003068A">
        <w:rPr>
          <w:color w:val="FF0000"/>
        </w:rPr>
        <w:t xml:space="preserve">Number of employees in acting enterprises </w:t>
      </w:r>
      <w:r w:rsidR="00CF3487" w:rsidRPr="0003068A">
        <w:rPr>
          <w:color w:val="FF0000"/>
          <w:lang w:val="vi-VN"/>
        </w:rPr>
        <w:br/>
      </w:r>
      <w:r w:rsidRPr="0003068A">
        <w:rPr>
          <w:color w:val="FF0000"/>
        </w:rPr>
        <w:t>as of annual</w:t>
      </w:r>
      <w:r w:rsidR="007E4D11" w:rsidRPr="0003068A">
        <w:rPr>
          <w:color w:val="FF0000"/>
        </w:rPr>
        <w:t xml:space="preserve"> </w:t>
      </w:r>
      <w:r w:rsidRPr="0003068A">
        <w:rPr>
          <w:color w:val="FF0000"/>
        </w:rPr>
        <w:t>31 Dec. by district</w:t>
      </w:r>
    </w:p>
    <w:p w14:paraId="3FBA402C" w14:textId="77777777" w:rsidR="001E6EE1" w:rsidRPr="0003068A" w:rsidRDefault="001E6EE1" w:rsidP="00936BD3">
      <w:pPr>
        <w:pStyle w:val="Tit"/>
        <w:spacing w:after="60" w:line="240" w:lineRule="auto"/>
        <w:ind w:left="680" w:firstLine="0"/>
        <w:jc w:val="right"/>
        <w:rPr>
          <w:b w:val="0"/>
          <w:i/>
          <w:iCs/>
          <w:color w:val="FF0000"/>
          <w:w w:val="100"/>
          <w:szCs w:val="24"/>
        </w:rPr>
      </w:pPr>
      <w:r w:rsidRPr="0003068A">
        <w:rPr>
          <w:b w:val="0"/>
          <w:color w:val="FF0000"/>
          <w:sz w:val="18"/>
          <w:szCs w:val="20"/>
        </w:rPr>
        <w:t xml:space="preserve">ĐVT: </w:t>
      </w:r>
      <w:proofErr w:type="spellStart"/>
      <w:r w:rsidRPr="0003068A">
        <w:rPr>
          <w:b w:val="0"/>
          <w:color w:val="FF0000"/>
          <w:sz w:val="18"/>
          <w:szCs w:val="20"/>
        </w:rPr>
        <w:t>Người</w:t>
      </w:r>
      <w:proofErr w:type="spellEnd"/>
      <w:r w:rsidRPr="0003068A">
        <w:rPr>
          <w:b w:val="0"/>
          <w:i/>
          <w:iCs/>
          <w:color w:val="FF0000"/>
          <w:sz w:val="18"/>
          <w:szCs w:val="20"/>
        </w:rPr>
        <w:t xml:space="preserve"> - Unit: Person</w:t>
      </w:r>
    </w:p>
    <w:tbl>
      <w:tblPr>
        <w:tblW w:w="4932" w:type="pct"/>
        <w:jc w:val="center"/>
        <w:tblBorders>
          <w:top w:val="single" w:sz="6" w:space="0" w:color="auto"/>
          <w:left w:val="single" w:sz="6" w:space="0" w:color="auto"/>
          <w:bottom w:val="single" w:sz="6" w:space="0" w:color="auto"/>
          <w:right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790"/>
        <w:gridCol w:w="907"/>
        <w:gridCol w:w="907"/>
        <w:gridCol w:w="907"/>
        <w:gridCol w:w="907"/>
        <w:gridCol w:w="907"/>
      </w:tblGrid>
      <w:tr w:rsidR="0060304A" w:rsidRPr="0003068A" w14:paraId="7AC566D7" w14:textId="77777777" w:rsidTr="001D7250">
        <w:trPr>
          <w:jc w:val="center"/>
        </w:trPr>
        <w:tc>
          <w:tcPr>
            <w:tcW w:w="2790" w:type="dxa"/>
            <w:tcBorders>
              <w:top w:val="single" w:sz="12" w:space="0" w:color="auto"/>
              <w:left w:val="nil"/>
              <w:bottom w:val="nil"/>
              <w:right w:val="nil"/>
            </w:tcBorders>
            <w:vAlign w:val="center"/>
          </w:tcPr>
          <w:p w14:paraId="673CBA10" w14:textId="77777777" w:rsidR="0060304A" w:rsidRPr="0003068A" w:rsidRDefault="0060304A" w:rsidP="0060304A">
            <w:pPr>
              <w:spacing w:before="120" w:after="120"/>
              <w:jc w:val="center"/>
              <w:rPr>
                <w:rFonts w:ascii="Arial" w:hAnsi="Arial" w:cs="Arial"/>
                <w:color w:val="FF0000"/>
                <w:w w:val="85"/>
                <w:kern w:val="0"/>
                <w:sz w:val="20"/>
                <w:szCs w:val="20"/>
              </w:rPr>
            </w:pPr>
          </w:p>
        </w:tc>
        <w:tc>
          <w:tcPr>
            <w:tcW w:w="907" w:type="dxa"/>
            <w:tcBorders>
              <w:top w:val="single" w:sz="12" w:space="0" w:color="auto"/>
              <w:left w:val="nil"/>
              <w:bottom w:val="single" w:sz="6" w:space="0" w:color="auto"/>
              <w:right w:val="nil"/>
            </w:tcBorders>
            <w:vAlign w:val="center"/>
          </w:tcPr>
          <w:p w14:paraId="1FBAEF1A" w14:textId="51909ABB" w:rsidR="0060304A" w:rsidRPr="0003068A" w:rsidRDefault="0060304A" w:rsidP="0060304A">
            <w:pPr>
              <w:spacing w:before="120" w:after="120"/>
              <w:jc w:val="right"/>
              <w:rPr>
                <w:rFonts w:ascii="Arial" w:hAnsi="Arial" w:cs="Arial"/>
                <w:color w:val="FF0000"/>
                <w:w w:val="85"/>
                <w:kern w:val="0"/>
                <w:sz w:val="20"/>
                <w:szCs w:val="20"/>
              </w:rPr>
            </w:pPr>
            <w:r w:rsidRPr="0060304A">
              <w:rPr>
                <w:rFonts w:ascii="Arial" w:hAnsi="Arial" w:cs="Arial"/>
                <w:w w:val="85"/>
                <w:kern w:val="0"/>
                <w:sz w:val="19"/>
                <w:szCs w:val="19"/>
              </w:rPr>
              <w:t>2018</w:t>
            </w:r>
          </w:p>
        </w:tc>
        <w:tc>
          <w:tcPr>
            <w:tcW w:w="907" w:type="dxa"/>
            <w:tcBorders>
              <w:top w:val="single" w:sz="12" w:space="0" w:color="auto"/>
              <w:left w:val="nil"/>
              <w:bottom w:val="single" w:sz="6" w:space="0" w:color="auto"/>
              <w:right w:val="nil"/>
            </w:tcBorders>
            <w:vAlign w:val="center"/>
          </w:tcPr>
          <w:p w14:paraId="61737283" w14:textId="4026DEC3" w:rsidR="0060304A" w:rsidRPr="0003068A" w:rsidRDefault="0060304A" w:rsidP="0060304A">
            <w:pPr>
              <w:spacing w:before="120" w:after="120"/>
              <w:jc w:val="right"/>
              <w:rPr>
                <w:rFonts w:ascii="Arial" w:hAnsi="Arial" w:cs="Arial"/>
                <w:color w:val="FF0000"/>
                <w:w w:val="85"/>
                <w:kern w:val="0"/>
                <w:sz w:val="20"/>
                <w:szCs w:val="20"/>
              </w:rPr>
            </w:pPr>
            <w:r w:rsidRPr="0060304A">
              <w:rPr>
                <w:rFonts w:ascii="Arial" w:hAnsi="Arial" w:cs="Arial"/>
                <w:w w:val="85"/>
                <w:kern w:val="0"/>
                <w:sz w:val="19"/>
                <w:szCs w:val="19"/>
              </w:rPr>
              <w:t>2019</w:t>
            </w:r>
          </w:p>
        </w:tc>
        <w:tc>
          <w:tcPr>
            <w:tcW w:w="907" w:type="dxa"/>
            <w:tcBorders>
              <w:top w:val="single" w:sz="12" w:space="0" w:color="auto"/>
              <w:left w:val="nil"/>
              <w:bottom w:val="single" w:sz="6" w:space="0" w:color="auto"/>
              <w:right w:val="nil"/>
            </w:tcBorders>
            <w:vAlign w:val="center"/>
          </w:tcPr>
          <w:p w14:paraId="24FD0307" w14:textId="68103934" w:rsidR="0060304A" w:rsidRPr="0003068A" w:rsidRDefault="0060304A" w:rsidP="0060304A">
            <w:pPr>
              <w:spacing w:before="120" w:after="120"/>
              <w:jc w:val="right"/>
              <w:rPr>
                <w:rFonts w:ascii="Arial" w:hAnsi="Arial" w:cs="Arial"/>
                <w:color w:val="FF0000"/>
                <w:w w:val="85"/>
                <w:kern w:val="0"/>
                <w:sz w:val="20"/>
                <w:szCs w:val="20"/>
              </w:rPr>
            </w:pPr>
            <w:r w:rsidRPr="0060304A">
              <w:rPr>
                <w:rFonts w:ascii="Arial" w:hAnsi="Arial" w:cs="Arial"/>
                <w:w w:val="85"/>
                <w:kern w:val="0"/>
                <w:sz w:val="19"/>
                <w:szCs w:val="19"/>
              </w:rPr>
              <w:t>2020</w:t>
            </w:r>
          </w:p>
        </w:tc>
        <w:tc>
          <w:tcPr>
            <w:tcW w:w="907" w:type="dxa"/>
            <w:tcBorders>
              <w:top w:val="single" w:sz="12" w:space="0" w:color="auto"/>
              <w:left w:val="nil"/>
              <w:bottom w:val="single" w:sz="6" w:space="0" w:color="auto"/>
              <w:right w:val="nil"/>
            </w:tcBorders>
            <w:vAlign w:val="center"/>
          </w:tcPr>
          <w:p w14:paraId="1969EB8D" w14:textId="3AC62A98" w:rsidR="0060304A" w:rsidRPr="0003068A" w:rsidRDefault="0060304A" w:rsidP="0060304A">
            <w:pPr>
              <w:spacing w:before="120" w:after="120"/>
              <w:jc w:val="right"/>
              <w:rPr>
                <w:rFonts w:ascii="Arial" w:hAnsi="Arial" w:cs="Arial"/>
                <w:color w:val="FF0000"/>
                <w:w w:val="85"/>
                <w:kern w:val="0"/>
                <w:sz w:val="20"/>
                <w:szCs w:val="20"/>
              </w:rPr>
            </w:pPr>
            <w:r w:rsidRPr="0060304A">
              <w:rPr>
                <w:rFonts w:ascii="Arial" w:hAnsi="Arial" w:cs="Arial"/>
                <w:w w:val="85"/>
                <w:kern w:val="0"/>
                <w:sz w:val="19"/>
                <w:szCs w:val="19"/>
              </w:rPr>
              <w:t>2021</w:t>
            </w:r>
          </w:p>
        </w:tc>
        <w:tc>
          <w:tcPr>
            <w:tcW w:w="907" w:type="dxa"/>
            <w:tcBorders>
              <w:top w:val="single" w:sz="12" w:space="0" w:color="auto"/>
              <w:left w:val="nil"/>
              <w:bottom w:val="single" w:sz="6" w:space="0" w:color="auto"/>
              <w:right w:val="nil"/>
            </w:tcBorders>
            <w:vAlign w:val="center"/>
          </w:tcPr>
          <w:p w14:paraId="0F7E490E" w14:textId="07FB7995" w:rsidR="0060304A" w:rsidRPr="0003068A" w:rsidRDefault="0060304A" w:rsidP="0060304A">
            <w:pPr>
              <w:spacing w:before="120" w:after="120"/>
              <w:jc w:val="right"/>
              <w:rPr>
                <w:rFonts w:ascii="Arial" w:hAnsi="Arial" w:cs="Arial"/>
                <w:color w:val="FF0000"/>
                <w:w w:val="85"/>
                <w:kern w:val="0"/>
                <w:sz w:val="20"/>
                <w:szCs w:val="20"/>
              </w:rPr>
            </w:pPr>
            <w:r w:rsidRPr="0060304A">
              <w:rPr>
                <w:rFonts w:ascii="Arial" w:hAnsi="Arial" w:cs="Arial"/>
                <w:w w:val="85"/>
                <w:kern w:val="0"/>
                <w:sz w:val="19"/>
                <w:szCs w:val="19"/>
              </w:rPr>
              <w:t>2022</w:t>
            </w:r>
          </w:p>
        </w:tc>
      </w:tr>
      <w:tr w:rsidR="00CE5011" w:rsidRPr="0003068A" w14:paraId="7302B84F" w14:textId="77777777" w:rsidTr="001D7250">
        <w:trPr>
          <w:trHeight w:val="20"/>
          <w:jc w:val="center"/>
        </w:trPr>
        <w:tc>
          <w:tcPr>
            <w:tcW w:w="2790" w:type="dxa"/>
            <w:tcBorders>
              <w:top w:val="nil"/>
              <w:left w:val="nil"/>
              <w:bottom w:val="nil"/>
              <w:right w:val="nil"/>
            </w:tcBorders>
            <w:vAlign w:val="center"/>
          </w:tcPr>
          <w:p w14:paraId="02072E43" w14:textId="2D139F49" w:rsidR="00CE5011" w:rsidRPr="0003068A" w:rsidRDefault="00CE5011" w:rsidP="00CE5011">
            <w:pPr>
              <w:spacing w:before="360" w:after="120"/>
              <w:ind w:right="658"/>
              <w:rPr>
                <w:rFonts w:ascii="Arial" w:hAnsi="Arial" w:cs="Arial"/>
                <w:b/>
                <w:bCs/>
                <w:color w:val="FF0000"/>
                <w:w w:val="85"/>
                <w:kern w:val="0"/>
                <w:sz w:val="20"/>
                <w:szCs w:val="20"/>
              </w:rPr>
            </w:pPr>
            <w:r w:rsidRPr="0003068A">
              <w:rPr>
                <w:rFonts w:ascii="Arial" w:hAnsi="Arial" w:cs="Arial"/>
                <w:b/>
                <w:bCs/>
                <w:color w:val="FF0000"/>
                <w:w w:val="85"/>
                <w:kern w:val="0"/>
                <w:sz w:val="20"/>
                <w:szCs w:val="20"/>
              </w:rPr>
              <w:t xml:space="preserve"> TỔNG SỐ -</w:t>
            </w:r>
            <w:r w:rsidRPr="0003068A">
              <w:rPr>
                <w:rFonts w:ascii="Arial" w:hAnsi="Arial" w:cs="Arial"/>
                <w:b/>
                <w:bCs/>
                <w:i/>
                <w:iCs/>
                <w:color w:val="FF0000"/>
                <w:w w:val="85"/>
                <w:kern w:val="0"/>
                <w:sz w:val="20"/>
                <w:szCs w:val="20"/>
              </w:rPr>
              <w:t xml:space="preserve"> TOTAL</w:t>
            </w:r>
          </w:p>
        </w:tc>
        <w:tc>
          <w:tcPr>
            <w:tcW w:w="907" w:type="dxa"/>
            <w:tcBorders>
              <w:top w:val="single" w:sz="6" w:space="0" w:color="auto"/>
              <w:left w:val="nil"/>
              <w:bottom w:val="nil"/>
              <w:right w:val="nil"/>
            </w:tcBorders>
            <w:vAlign w:val="bottom"/>
          </w:tcPr>
          <w:p w14:paraId="68866008" w14:textId="54E892E7" w:rsidR="00CE5011" w:rsidRPr="00CE5011" w:rsidRDefault="00CE5011" w:rsidP="00CE5011">
            <w:pPr>
              <w:spacing w:before="120" w:after="120"/>
              <w:jc w:val="right"/>
              <w:rPr>
                <w:rFonts w:ascii="Arial" w:hAnsi="Arial"/>
                <w:b/>
                <w:w w:val="85"/>
                <w:sz w:val="20"/>
                <w:szCs w:val="20"/>
              </w:rPr>
            </w:pPr>
            <w:r w:rsidRPr="00CE5011">
              <w:rPr>
                <w:rFonts w:ascii="Arial" w:hAnsi="Arial"/>
                <w:b/>
                <w:w w:val="85"/>
                <w:sz w:val="20"/>
                <w:szCs w:val="20"/>
              </w:rPr>
              <w:t>8.175</w:t>
            </w:r>
          </w:p>
        </w:tc>
        <w:tc>
          <w:tcPr>
            <w:tcW w:w="907" w:type="dxa"/>
            <w:tcBorders>
              <w:top w:val="single" w:sz="6" w:space="0" w:color="auto"/>
              <w:left w:val="nil"/>
              <w:bottom w:val="nil"/>
              <w:right w:val="nil"/>
            </w:tcBorders>
            <w:vAlign w:val="bottom"/>
          </w:tcPr>
          <w:p w14:paraId="061F0CBF" w14:textId="52688D4E" w:rsidR="00CE5011" w:rsidRPr="00CE5011" w:rsidRDefault="00CE5011" w:rsidP="00CE5011">
            <w:pPr>
              <w:spacing w:before="120" w:after="120"/>
              <w:jc w:val="right"/>
              <w:rPr>
                <w:rFonts w:ascii="Arial" w:hAnsi="Arial"/>
                <w:b/>
                <w:w w:val="85"/>
                <w:sz w:val="20"/>
                <w:szCs w:val="20"/>
              </w:rPr>
            </w:pPr>
            <w:r w:rsidRPr="00CE5011">
              <w:rPr>
                <w:rFonts w:ascii="Arial" w:hAnsi="Arial"/>
                <w:b/>
                <w:w w:val="85"/>
                <w:sz w:val="20"/>
                <w:szCs w:val="20"/>
              </w:rPr>
              <w:t>8.236</w:t>
            </w:r>
          </w:p>
        </w:tc>
        <w:tc>
          <w:tcPr>
            <w:tcW w:w="907" w:type="dxa"/>
            <w:tcBorders>
              <w:top w:val="single" w:sz="6" w:space="0" w:color="auto"/>
              <w:left w:val="nil"/>
              <w:bottom w:val="nil"/>
              <w:right w:val="nil"/>
            </w:tcBorders>
            <w:vAlign w:val="bottom"/>
          </w:tcPr>
          <w:p w14:paraId="7038ACD6" w14:textId="2F27E155" w:rsidR="00CE5011" w:rsidRPr="00CE5011" w:rsidRDefault="00CE5011" w:rsidP="00CE5011">
            <w:pPr>
              <w:spacing w:before="120" w:after="120"/>
              <w:jc w:val="right"/>
              <w:rPr>
                <w:rFonts w:ascii="Arial" w:hAnsi="Arial"/>
                <w:b/>
                <w:w w:val="85"/>
                <w:sz w:val="20"/>
                <w:szCs w:val="20"/>
              </w:rPr>
            </w:pPr>
            <w:r w:rsidRPr="00CE5011">
              <w:rPr>
                <w:rFonts w:ascii="Arial" w:hAnsi="Arial"/>
                <w:b/>
                <w:w w:val="85"/>
                <w:sz w:val="20"/>
                <w:szCs w:val="20"/>
              </w:rPr>
              <w:t>7.439</w:t>
            </w:r>
          </w:p>
        </w:tc>
        <w:tc>
          <w:tcPr>
            <w:tcW w:w="907" w:type="dxa"/>
            <w:tcBorders>
              <w:top w:val="single" w:sz="6" w:space="0" w:color="auto"/>
              <w:left w:val="nil"/>
              <w:bottom w:val="nil"/>
              <w:right w:val="nil"/>
            </w:tcBorders>
            <w:vAlign w:val="bottom"/>
          </w:tcPr>
          <w:p w14:paraId="494B8973" w14:textId="11E5FC67" w:rsidR="00CE5011" w:rsidRPr="00CE5011" w:rsidRDefault="00CE5011" w:rsidP="00CE5011">
            <w:pPr>
              <w:spacing w:before="120" w:after="120"/>
              <w:jc w:val="right"/>
              <w:rPr>
                <w:rFonts w:ascii="Arial" w:hAnsi="Arial"/>
                <w:b/>
                <w:w w:val="85"/>
                <w:sz w:val="20"/>
                <w:szCs w:val="20"/>
              </w:rPr>
            </w:pPr>
            <w:r w:rsidRPr="00CE5011">
              <w:rPr>
                <w:rFonts w:ascii="Arial" w:hAnsi="Arial"/>
                <w:b/>
                <w:w w:val="85"/>
                <w:sz w:val="20"/>
                <w:szCs w:val="20"/>
              </w:rPr>
              <w:t>7.532</w:t>
            </w:r>
          </w:p>
        </w:tc>
        <w:tc>
          <w:tcPr>
            <w:tcW w:w="907" w:type="dxa"/>
            <w:tcBorders>
              <w:top w:val="single" w:sz="6" w:space="0" w:color="auto"/>
              <w:left w:val="nil"/>
              <w:bottom w:val="nil"/>
              <w:right w:val="nil"/>
            </w:tcBorders>
            <w:vAlign w:val="bottom"/>
          </w:tcPr>
          <w:p w14:paraId="71E4D66B" w14:textId="017C318D" w:rsidR="00CE5011" w:rsidRPr="00CE5011" w:rsidRDefault="00CE5011" w:rsidP="00CE5011">
            <w:pPr>
              <w:spacing w:before="120" w:after="120"/>
              <w:jc w:val="right"/>
              <w:rPr>
                <w:rFonts w:ascii="Arial" w:hAnsi="Arial"/>
                <w:b/>
                <w:w w:val="85"/>
                <w:sz w:val="20"/>
                <w:szCs w:val="20"/>
              </w:rPr>
            </w:pPr>
            <w:r w:rsidRPr="00CE5011">
              <w:rPr>
                <w:rFonts w:ascii="Arial" w:hAnsi="Arial"/>
                <w:b/>
                <w:w w:val="85"/>
                <w:sz w:val="20"/>
                <w:szCs w:val="20"/>
              </w:rPr>
              <w:t>7.633</w:t>
            </w:r>
          </w:p>
        </w:tc>
      </w:tr>
      <w:tr w:rsidR="00CE5011" w:rsidRPr="0003068A" w14:paraId="34991054" w14:textId="77777777" w:rsidTr="001D7250">
        <w:trPr>
          <w:trHeight w:val="20"/>
          <w:jc w:val="center"/>
        </w:trPr>
        <w:tc>
          <w:tcPr>
            <w:tcW w:w="2790" w:type="dxa"/>
            <w:tcBorders>
              <w:top w:val="nil"/>
              <w:left w:val="nil"/>
              <w:bottom w:val="nil"/>
              <w:right w:val="nil"/>
            </w:tcBorders>
            <w:vAlign w:val="bottom"/>
          </w:tcPr>
          <w:p w14:paraId="4A65AF33" w14:textId="77777777" w:rsidR="00CE5011" w:rsidRPr="0003068A" w:rsidRDefault="00CE5011" w:rsidP="00CE5011">
            <w:pPr>
              <w:spacing w:before="120" w:after="120"/>
              <w:ind w:left="410" w:hanging="180"/>
              <w:rPr>
                <w:rFonts w:ascii="Arial" w:hAnsi="Arial" w:cs="Arial"/>
                <w:color w:val="FF0000"/>
                <w:w w:val="85"/>
                <w:kern w:val="0"/>
                <w:sz w:val="20"/>
                <w:szCs w:val="20"/>
              </w:rPr>
            </w:pPr>
            <w:r w:rsidRPr="0003068A">
              <w:rPr>
                <w:rFonts w:ascii="Arial" w:hAnsi="Arial" w:cs="Arial"/>
                <w:color w:val="FF0000"/>
                <w:w w:val="85"/>
                <w:kern w:val="0"/>
                <w:sz w:val="20"/>
                <w:szCs w:val="20"/>
              </w:rPr>
              <w:t xml:space="preserve">1. Thành </w:t>
            </w:r>
            <w:proofErr w:type="spellStart"/>
            <w:r w:rsidRPr="0003068A">
              <w:rPr>
                <w:rFonts w:ascii="Arial" w:hAnsi="Arial" w:cs="Arial"/>
                <w:color w:val="FF0000"/>
                <w:w w:val="85"/>
                <w:kern w:val="0"/>
                <w:sz w:val="20"/>
                <w:szCs w:val="20"/>
              </w:rPr>
              <w:t>phố</w:t>
            </w:r>
            <w:proofErr w:type="spellEnd"/>
            <w:r w:rsidRPr="0003068A">
              <w:rPr>
                <w:rFonts w:ascii="Arial" w:hAnsi="Arial" w:cs="Arial"/>
                <w:color w:val="FF0000"/>
                <w:w w:val="85"/>
                <w:kern w:val="0"/>
                <w:sz w:val="20"/>
                <w:szCs w:val="20"/>
              </w:rPr>
              <w:t xml:space="preserve"> Bắc </w:t>
            </w:r>
            <w:proofErr w:type="spellStart"/>
            <w:r w:rsidRPr="0003068A">
              <w:rPr>
                <w:rFonts w:ascii="Arial" w:hAnsi="Arial" w:cs="Arial"/>
                <w:color w:val="FF0000"/>
                <w:w w:val="85"/>
                <w:kern w:val="0"/>
                <w:sz w:val="20"/>
                <w:szCs w:val="20"/>
              </w:rPr>
              <w:t>Kạn</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 xml:space="preserve">Bac Kan </w:t>
            </w:r>
            <w:r w:rsidRPr="0003068A">
              <w:rPr>
                <w:rFonts w:ascii="Arial" w:hAnsi="Arial" w:cs="Arial"/>
                <w:i/>
                <w:color w:val="FF0000"/>
                <w:w w:val="85"/>
                <w:sz w:val="20"/>
                <w:szCs w:val="20"/>
              </w:rPr>
              <w:t>city</w:t>
            </w:r>
          </w:p>
        </w:tc>
        <w:tc>
          <w:tcPr>
            <w:tcW w:w="907" w:type="dxa"/>
            <w:tcBorders>
              <w:top w:val="nil"/>
              <w:left w:val="nil"/>
              <w:bottom w:val="nil"/>
              <w:right w:val="nil"/>
            </w:tcBorders>
            <w:vAlign w:val="bottom"/>
          </w:tcPr>
          <w:p w14:paraId="39FF2526" w14:textId="6781CBB6" w:rsidR="00CE5011" w:rsidRPr="00CE5011" w:rsidRDefault="00CE5011" w:rsidP="00CE5011">
            <w:pPr>
              <w:spacing w:before="120" w:after="120"/>
              <w:jc w:val="right"/>
              <w:rPr>
                <w:rFonts w:ascii="Arial" w:hAnsi="Arial"/>
                <w:w w:val="85"/>
                <w:sz w:val="20"/>
                <w:szCs w:val="20"/>
              </w:rPr>
            </w:pPr>
            <w:r w:rsidRPr="00CE5011">
              <w:rPr>
                <w:rFonts w:ascii="Arial" w:hAnsi="Arial"/>
                <w:w w:val="85"/>
                <w:sz w:val="20"/>
                <w:szCs w:val="20"/>
              </w:rPr>
              <w:t>5.033</w:t>
            </w:r>
          </w:p>
        </w:tc>
        <w:tc>
          <w:tcPr>
            <w:tcW w:w="907" w:type="dxa"/>
            <w:tcBorders>
              <w:top w:val="nil"/>
              <w:left w:val="nil"/>
              <w:bottom w:val="nil"/>
              <w:right w:val="nil"/>
            </w:tcBorders>
            <w:vAlign w:val="bottom"/>
          </w:tcPr>
          <w:p w14:paraId="0C40F2AF" w14:textId="000CBAC2" w:rsidR="00CE5011" w:rsidRPr="00CE5011" w:rsidRDefault="00CE5011" w:rsidP="00CE5011">
            <w:pPr>
              <w:spacing w:before="120" w:after="120"/>
              <w:jc w:val="right"/>
              <w:rPr>
                <w:rFonts w:ascii="Arial" w:hAnsi="Arial"/>
                <w:w w:val="85"/>
                <w:sz w:val="20"/>
                <w:szCs w:val="20"/>
              </w:rPr>
            </w:pPr>
            <w:r w:rsidRPr="00CE5011">
              <w:rPr>
                <w:rFonts w:ascii="Arial" w:hAnsi="Arial"/>
                <w:w w:val="85"/>
                <w:sz w:val="20"/>
                <w:szCs w:val="20"/>
              </w:rPr>
              <w:t>4.785</w:t>
            </w:r>
          </w:p>
        </w:tc>
        <w:tc>
          <w:tcPr>
            <w:tcW w:w="907" w:type="dxa"/>
            <w:tcBorders>
              <w:top w:val="nil"/>
              <w:left w:val="nil"/>
              <w:bottom w:val="nil"/>
              <w:right w:val="nil"/>
            </w:tcBorders>
            <w:vAlign w:val="bottom"/>
          </w:tcPr>
          <w:p w14:paraId="32AAC8D1" w14:textId="5FCF95A0" w:rsidR="00CE5011" w:rsidRPr="00CE5011" w:rsidRDefault="00CE5011" w:rsidP="00CE5011">
            <w:pPr>
              <w:spacing w:before="120" w:after="120"/>
              <w:jc w:val="right"/>
              <w:rPr>
                <w:rFonts w:ascii="Arial" w:hAnsi="Arial"/>
                <w:w w:val="85"/>
                <w:sz w:val="20"/>
                <w:szCs w:val="20"/>
              </w:rPr>
            </w:pPr>
            <w:r w:rsidRPr="00CE5011">
              <w:rPr>
                <w:rFonts w:ascii="Arial" w:hAnsi="Arial"/>
                <w:w w:val="85"/>
                <w:sz w:val="20"/>
                <w:szCs w:val="20"/>
              </w:rPr>
              <w:t>4.470</w:t>
            </w:r>
          </w:p>
        </w:tc>
        <w:tc>
          <w:tcPr>
            <w:tcW w:w="907" w:type="dxa"/>
            <w:tcBorders>
              <w:top w:val="nil"/>
              <w:left w:val="nil"/>
              <w:bottom w:val="nil"/>
              <w:right w:val="nil"/>
            </w:tcBorders>
            <w:vAlign w:val="bottom"/>
          </w:tcPr>
          <w:p w14:paraId="5CE6B7F7" w14:textId="17FB8DA9" w:rsidR="00CE5011" w:rsidRPr="00CE5011" w:rsidRDefault="00CE5011" w:rsidP="00CE5011">
            <w:pPr>
              <w:spacing w:before="120" w:after="120"/>
              <w:jc w:val="right"/>
              <w:rPr>
                <w:rFonts w:ascii="Arial" w:hAnsi="Arial"/>
                <w:w w:val="85"/>
                <w:sz w:val="20"/>
                <w:szCs w:val="20"/>
              </w:rPr>
            </w:pPr>
            <w:r w:rsidRPr="00CE5011">
              <w:rPr>
                <w:rFonts w:ascii="Arial" w:hAnsi="Arial"/>
                <w:w w:val="85"/>
                <w:sz w:val="20"/>
                <w:szCs w:val="20"/>
              </w:rPr>
              <w:t>4.291</w:t>
            </w:r>
          </w:p>
        </w:tc>
        <w:tc>
          <w:tcPr>
            <w:tcW w:w="907" w:type="dxa"/>
            <w:tcBorders>
              <w:top w:val="nil"/>
              <w:left w:val="nil"/>
              <w:bottom w:val="nil"/>
              <w:right w:val="nil"/>
            </w:tcBorders>
            <w:vAlign w:val="bottom"/>
          </w:tcPr>
          <w:p w14:paraId="1A2C67DC" w14:textId="5D06EDF7" w:rsidR="00CE5011" w:rsidRPr="00CE5011" w:rsidRDefault="00CE5011" w:rsidP="00CE5011">
            <w:pPr>
              <w:spacing w:before="120" w:after="120"/>
              <w:jc w:val="right"/>
              <w:rPr>
                <w:rFonts w:ascii="Arial" w:hAnsi="Arial"/>
                <w:w w:val="85"/>
                <w:sz w:val="20"/>
                <w:szCs w:val="20"/>
              </w:rPr>
            </w:pPr>
            <w:r w:rsidRPr="00CE5011">
              <w:rPr>
                <w:rFonts w:ascii="Arial" w:hAnsi="Arial"/>
                <w:w w:val="85"/>
                <w:sz w:val="20"/>
                <w:szCs w:val="20"/>
              </w:rPr>
              <w:t>4.369</w:t>
            </w:r>
          </w:p>
        </w:tc>
      </w:tr>
      <w:tr w:rsidR="00CE5011" w:rsidRPr="0003068A" w14:paraId="34BF1735" w14:textId="77777777" w:rsidTr="001D7250">
        <w:trPr>
          <w:trHeight w:val="20"/>
          <w:jc w:val="center"/>
        </w:trPr>
        <w:tc>
          <w:tcPr>
            <w:tcW w:w="2790" w:type="dxa"/>
            <w:tcBorders>
              <w:top w:val="nil"/>
              <w:left w:val="nil"/>
              <w:bottom w:val="nil"/>
              <w:right w:val="nil"/>
            </w:tcBorders>
            <w:vAlign w:val="bottom"/>
          </w:tcPr>
          <w:p w14:paraId="6F144333" w14:textId="77777777" w:rsidR="00CE5011" w:rsidRPr="0003068A" w:rsidRDefault="00CE5011" w:rsidP="00CE5011">
            <w:pPr>
              <w:spacing w:before="120" w:after="120"/>
              <w:ind w:left="410" w:hanging="180"/>
              <w:rPr>
                <w:rFonts w:ascii="Arial" w:hAnsi="Arial" w:cs="Arial"/>
                <w:i/>
                <w:color w:val="FF0000"/>
                <w:w w:val="85"/>
                <w:kern w:val="0"/>
                <w:sz w:val="20"/>
                <w:szCs w:val="20"/>
              </w:rPr>
            </w:pPr>
            <w:r w:rsidRPr="0003068A">
              <w:rPr>
                <w:rFonts w:ascii="Arial" w:hAnsi="Arial" w:cs="Arial"/>
                <w:color w:val="FF0000"/>
                <w:w w:val="85"/>
                <w:kern w:val="0"/>
                <w:sz w:val="20"/>
                <w:szCs w:val="20"/>
              </w:rPr>
              <w:t xml:space="preserve">2.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Pác</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Nặm</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Pac Nam</w:t>
            </w:r>
            <w:r w:rsidRPr="0003068A">
              <w:rPr>
                <w:rFonts w:ascii="Arial" w:hAnsi="Arial" w:cs="Arial"/>
                <w:color w:val="FF0000"/>
                <w:w w:val="85"/>
                <w:kern w:val="0"/>
                <w:sz w:val="20"/>
                <w:szCs w:val="20"/>
              </w:rPr>
              <w:t xml:space="preserve"> </w:t>
            </w:r>
            <w:r w:rsidRPr="0003068A">
              <w:rPr>
                <w:rFonts w:ascii="Arial" w:hAnsi="Arial" w:cs="Arial"/>
                <w:i/>
                <w:color w:val="FF0000"/>
                <w:w w:val="85"/>
                <w:sz w:val="20"/>
                <w:szCs w:val="20"/>
              </w:rPr>
              <w:t>district</w:t>
            </w:r>
          </w:p>
        </w:tc>
        <w:tc>
          <w:tcPr>
            <w:tcW w:w="907" w:type="dxa"/>
            <w:tcBorders>
              <w:top w:val="nil"/>
              <w:left w:val="nil"/>
              <w:bottom w:val="nil"/>
              <w:right w:val="nil"/>
            </w:tcBorders>
            <w:vAlign w:val="bottom"/>
          </w:tcPr>
          <w:p w14:paraId="7762EFD0" w14:textId="5F069EBC" w:rsidR="00CE5011" w:rsidRPr="00CE5011" w:rsidRDefault="00CE5011" w:rsidP="00CE5011">
            <w:pPr>
              <w:spacing w:before="120" w:after="120"/>
              <w:jc w:val="right"/>
              <w:rPr>
                <w:rFonts w:ascii="Arial" w:hAnsi="Arial"/>
                <w:w w:val="85"/>
                <w:sz w:val="20"/>
                <w:szCs w:val="20"/>
              </w:rPr>
            </w:pPr>
            <w:r w:rsidRPr="00CE5011">
              <w:rPr>
                <w:rFonts w:ascii="Arial" w:hAnsi="Arial"/>
                <w:w w:val="85"/>
                <w:sz w:val="20"/>
                <w:szCs w:val="20"/>
              </w:rPr>
              <w:t>37</w:t>
            </w:r>
          </w:p>
        </w:tc>
        <w:tc>
          <w:tcPr>
            <w:tcW w:w="907" w:type="dxa"/>
            <w:tcBorders>
              <w:top w:val="nil"/>
              <w:left w:val="nil"/>
              <w:bottom w:val="nil"/>
              <w:right w:val="nil"/>
            </w:tcBorders>
            <w:vAlign w:val="bottom"/>
          </w:tcPr>
          <w:p w14:paraId="2996FB2C" w14:textId="710B8881" w:rsidR="00CE5011" w:rsidRPr="00CE5011" w:rsidRDefault="00CE5011" w:rsidP="00CE5011">
            <w:pPr>
              <w:spacing w:before="120" w:after="120"/>
              <w:jc w:val="right"/>
              <w:rPr>
                <w:rFonts w:ascii="Arial" w:hAnsi="Arial"/>
                <w:w w:val="85"/>
                <w:sz w:val="20"/>
                <w:szCs w:val="20"/>
              </w:rPr>
            </w:pPr>
            <w:r w:rsidRPr="00CE5011">
              <w:rPr>
                <w:rFonts w:ascii="Arial" w:hAnsi="Arial"/>
                <w:w w:val="85"/>
                <w:sz w:val="20"/>
                <w:szCs w:val="20"/>
              </w:rPr>
              <w:t>67</w:t>
            </w:r>
          </w:p>
        </w:tc>
        <w:tc>
          <w:tcPr>
            <w:tcW w:w="907" w:type="dxa"/>
            <w:tcBorders>
              <w:top w:val="nil"/>
              <w:left w:val="nil"/>
              <w:bottom w:val="nil"/>
              <w:right w:val="nil"/>
            </w:tcBorders>
            <w:vAlign w:val="bottom"/>
          </w:tcPr>
          <w:p w14:paraId="202E7D29" w14:textId="7E891670" w:rsidR="00CE5011" w:rsidRPr="00CE5011" w:rsidRDefault="00CE5011" w:rsidP="00CE5011">
            <w:pPr>
              <w:spacing w:before="120" w:after="120"/>
              <w:jc w:val="right"/>
              <w:rPr>
                <w:rFonts w:ascii="Arial" w:hAnsi="Arial"/>
                <w:w w:val="85"/>
                <w:sz w:val="20"/>
                <w:szCs w:val="20"/>
              </w:rPr>
            </w:pPr>
            <w:r w:rsidRPr="00CE5011">
              <w:rPr>
                <w:rFonts w:ascii="Arial" w:hAnsi="Arial"/>
                <w:w w:val="85"/>
                <w:sz w:val="20"/>
                <w:szCs w:val="20"/>
              </w:rPr>
              <w:t>62</w:t>
            </w:r>
          </w:p>
        </w:tc>
        <w:tc>
          <w:tcPr>
            <w:tcW w:w="907" w:type="dxa"/>
            <w:tcBorders>
              <w:top w:val="nil"/>
              <w:left w:val="nil"/>
              <w:bottom w:val="nil"/>
              <w:right w:val="nil"/>
            </w:tcBorders>
            <w:vAlign w:val="bottom"/>
          </w:tcPr>
          <w:p w14:paraId="32844DE2" w14:textId="59EA06A4" w:rsidR="00CE5011" w:rsidRPr="00CE5011" w:rsidRDefault="00CE5011" w:rsidP="00CE5011">
            <w:pPr>
              <w:spacing w:before="120" w:after="120"/>
              <w:jc w:val="right"/>
              <w:rPr>
                <w:rFonts w:ascii="Arial" w:hAnsi="Arial"/>
                <w:w w:val="85"/>
                <w:sz w:val="20"/>
                <w:szCs w:val="20"/>
              </w:rPr>
            </w:pPr>
            <w:r w:rsidRPr="00CE5011">
              <w:rPr>
                <w:rFonts w:ascii="Arial" w:hAnsi="Arial"/>
                <w:w w:val="85"/>
                <w:sz w:val="20"/>
                <w:szCs w:val="20"/>
              </w:rPr>
              <w:t>66</w:t>
            </w:r>
          </w:p>
        </w:tc>
        <w:tc>
          <w:tcPr>
            <w:tcW w:w="907" w:type="dxa"/>
            <w:tcBorders>
              <w:top w:val="nil"/>
              <w:left w:val="nil"/>
              <w:bottom w:val="nil"/>
              <w:right w:val="nil"/>
            </w:tcBorders>
            <w:vAlign w:val="bottom"/>
          </w:tcPr>
          <w:p w14:paraId="18ACB597" w14:textId="5F32A7FD" w:rsidR="00CE5011" w:rsidRPr="00CE5011" w:rsidRDefault="00CE5011" w:rsidP="00CE5011">
            <w:pPr>
              <w:spacing w:before="120" w:after="120"/>
              <w:jc w:val="right"/>
              <w:rPr>
                <w:rFonts w:ascii="Arial" w:hAnsi="Arial"/>
                <w:w w:val="85"/>
                <w:sz w:val="20"/>
                <w:szCs w:val="20"/>
              </w:rPr>
            </w:pPr>
            <w:r w:rsidRPr="00CE5011">
              <w:rPr>
                <w:rFonts w:ascii="Arial" w:hAnsi="Arial"/>
                <w:w w:val="85"/>
                <w:sz w:val="20"/>
                <w:szCs w:val="20"/>
              </w:rPr>
              <w:t>68</w:t>
            </w:r>
          </w:p>
        </w:tc>
      </w:tr>
      <w:tr w:rsidR="00CE5011" w:rsidRPr="0003068A" w14:paraId="413A0B75" w14:textId="77777777" w:rsidTr="001D7250">
        <w:trPr>
          <w:trHeight w:val="20"/>
          <w:jc w:val="center"/>
        </w:trPr>
        <w:tc>
          <w:tcPr>
            <w:tcW w:w="2790" w:type="dxa"/>
            <w:tcBorders>
              <w:top w:val="nil"/>
              <w:left w:val="nil"/>
              <w:bottom w:val="nil"/>
              <w:right w:val="nil"/>
            </w:tcBorders>
            <w:vAlign w:val="bottom"/>
          </w:tcPr>
          <w:p w14:paraId="21EA0C52" w14:textId="77777777" w:rsidR="00CE5011" w:rsidRPr="0003068A" w:rsidRDefault="00CE5011" w:rsidP="00CE5011">
            <w:pPr>
              <w:spacing w:before="120" w:after="120"/>
              <w:ind w:left="410" w:hanging="180"/>
              <w:rPr>
                <w:rFonts w:ascii="Arial" w:hAnsi="Arial" w:cs="Arial"/>
                <w:i/>
                <w:color w:val="FF0000"/>
                <w:w w:val="85"/>
                <w:kern w:val="0"/>
                <w:sz w:val="20"/>
                <w:szCs w:val="20"/>
              </w:rPr>
            </w:pPr>
            <w:r w:rsidRPr="0003068A">
              <w:rPr>
                <w:rFonts w:ascii="Arial" w:hAnsi="Arial" w:cs="Arial"/>
                <w:color w:val="FF0000"/>
                <w:w w:val="85"/>
                <w:kern w:val="0"/>
                <w:sz w:val="20"/>
                <w:szCs w:val="20"/>
              </w:rPr>
              <w:t xml:space="preserve">3.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Ba </w:t>
            </w:r>
            <w:proofErr w:type="spellStart"/>
            <w:r w:rsidRPr="0003068A">
              <w:rPr>
                <w:rFonts w:ascii="Arial" w:hAnsi="Arial" w:cs="Arial"/>
                <w:color w:val="FF0000"/>
                <w:w w:val="85"/>
                <w:kern w:val="0"/>
                <w:sz w:val="20"/>
                <w:szCs w:val="20"/>
              </w:rPr>
              <w:t>Bể</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Ba Be</w:t>
            </w:r>
            <w:r w:rsidRPr="0003068A">
              <w:rPr>
                <w:rFonts w:ascii="Arial" w:hAnsi="Arial" w:cs="Arial"/>
                <w:i/>
                <w:color w:val="FF0000"/>
                <w:w w:val="85"/>
                <w:sz w:val="20"/>
                <w:szCs w:val="20"/>
              </w:rPr>
              <w:t xml:space="preserve"> district</w:t>
            </w:r>
          </w:p>
        </w:tc>
        <w:tc>
          <w:tcPr>
            <w:tcW w:w="907" w:type="dxa"/>
            <w:tcBorders>
              <w:top w:val="nil"/>
              <w:left w:val="nil"/>
              <w:bottom w:val="nil"/>
              <w:right w:val="nil"/>
            </w:tcBorders>
            <w:vAlign w:val="bottom"/>
          </w:tcPr>
          <w:p w14:paraId="2AE764E1" w14:textId="46A1B620" w:rsidR="00CE5011" w:rsidRPr="00CE5011" w:rsidRDefault="00CE5011" w:rsidP="00CE5011">
            <w:pPr>
              <w:spacing w:before="120" w:after="120"/>
              <w:jc w:val="right"/>
              <w:rPr>
                <w:rFonts w:ascii="Arial" w:hAnsi="Arial"/>
                <w:w w:val="85"/>
                <w:sz w:val="20"/>
                <w:szCs w:val="20"/>
              </w:rPr>
            </w:pPr>
            <w:r w:rsidRPr="00CE5011">
              <w:rPr>
                <w:rFonts w:ascii="Arial" w:hAnsi="Arial"/>
                <w:w w:val="85"/>
                <w:sz w:val="20"/>
                <w:szCs w:val="20"/>
              </w:rPr>
              <w:t>311</w:t>
            </w:r>
          </w:p>
        </w:tc>
        <w:tc>
          <w:tcPr>
            <w:tcW w:w="907" w:type="dxa"/>
            <w:tcBorders>
              <w:top w:val="nil"/>
              <w:left w:val="nil"/>
              <w:bottom w:val="nil"/>
              <w:right w:val="nil"/>
            </w:tcBorders>
            <w:vAlign w:val="bottom"/>
          </w:tcPr>
          <w:p w14:paraId="0A15E355" w14:textId="330D8A60" w:rsidR="00CE5011" w:rsidRPr="00CE5011" w:rsidRDefault="00CE5011" w:rsidP="00CE5011">
            <w:pPr>
              <w:spacing w:before="120" w:after="120"/>
              <w:jc w:val="right"/>
              <w:rPr>
                <w:rFonts w:ascii="Arial" w:hAnsi="Arial"/>
                <w:w w:val="85"/>
                <w:sz w:val="20"/>
                <w:szCs w:val="20"/>
              </w:rPr>
            </w:pPr>
            <w:r w:rsidRPr="00CE5011">
              <w:rPr>
                <w:rFonts w:ascii="Arial" w:hAnsi="Arial"/>
                <w:w w:val="85"/>
                <w:sz w:val="20"/>
                <w:szCs w:val="20"/>
              </w:rPr>
              <w:t>328</w:t>
            </w:r>
          </w:p>
        </w:tc>
        <w:tc>
          <w:tcPr>
            <w:tcW w:w="907" w:type="dxa"/>
            <w:tcBorders>
              <w:top w:val="nil"/>
              <w:left w:val="nil"/>
              <w:bottom w:val="nil"/>
              <w:right w:val="nil"/>
            </w:tcBorders>
            <w:vAlign w:val="bottom"/>
          </w:tcPr>
          <w:p w14:paraId="04BEF452" w14:textId="0822538C" w:rsidR="00CE5011" w:rsidRPr="00CE5011" w:rsidRDefault="00CE5011" w:rsidP="00CE5011">
            <w:pPr>
              <w:spacing w:before="120" w:after="120"/>
              <w:jc w:val="right"/>
              <w:rPr>
                <w:rFonts w:ascii="Arial" w:hAnsi="Arial"/>
                <w:w w:val="85"/>
                <w:sz w:val="20"/>
                <w:szCs w:val="20"/>
              </w:rPr>
            </w:pPr>
            <w:r w:rsidRPr="00CE5011">
              <w:rPr>
                <w:rFonts w:ascii="Arial" w:hAnsi="Arial"/>
                <w:w w:val="85"/>
                <w:sz w:val="20"/>
                <w:szCs w:val="20"/>
              </w:rPr>
              <w:t>242</w:t>
            </w:r>
          </w:p>
        </w:tc>
        <w:tc>
          <w:tcPr>
            <w:tcW w:w="907" w:type="dxa"/>
            <w:tcBorders>
              <w:top w:val="nil"/>
              <w:left w:val="nil"/>
              <w:bottom w:val="nil"/>
              <w:right w:val="nil"/>
            </w:tcBorders>
            <w:vAlign w:val="bottom"/>
          </w:tcPr>
          <w:p w14:paraId="2CAFA95C" w14:textId="1C13C50C" w:rsidR="00CE5011" w:rsidRPr="00CE5011" w:rsidRDefault="00CE5011" w:rsidP="00CE5011">
            <w:pPr>
              <w:spacing w:before="120" w:after="120"/>
              <w:jc w:val="right"/>
              <w:rPr>
                <w:rFonts w:ascii="Arial" w:hAnsi="Arial"/>
                <w:w w:val="85"/>
                <w:sz w:val="20"/>
                <w:szCs w:val="20"/>
              </w:rPr>
            </w:pPr>
            <w:r w:rsidRPr="00CE5011">
              <w:rPr>
                <w:rFonts w:ascii="Arial" w:hAnsi="Arial"/>
                <w:w w:val="85"/>
                <w:sz w:val="20"/>
                <w:szCs w:val="20"/>
              </w:rPr>
              <w:t>271</w:t>
            </w:r>
          </w:p>
        </w:tc>
        <w:tc>
          <w:tcPr>
            <w:tcW w:w="907" w:type="dxa"/>
            <w:tcBorders>
              <w:top w:val="nil"/>
              <w:left w:val="nil"/>
              <w:bottom w:val="nil"/>
              <w:right w:val="nil"/>
            </w:tcBorders>
            <w:vAlign w:val="bottom"/>
          </w:tcPr>
          <w:p w14:paraId="6A00F168" w14:textId="3874EE8F" w:rsidR="00CE5011" w:rsidRPr="00CE5011" w:rsidRDefault="00CE5011" w:rsidP="00CE5011">
            <w:pPr>
              <w:spacing w:before="120" w:after="120"/>
              <w:jc w:val="right"/>
              <w:rPr>
                <w:rFonts w:ascii="Arial" w:hAnsi="Arial"/>
                <w:w w:val="85"/>
                <w:sz w:val="20"/>
                <w:szCs w:val="20"/>
              </w:rPr>
            </w:pPr>
            <w:r w:rsidRPr="00CE5011">
              <w:rPr>
                <w:rFonts w:ascii="Arial" w:hAnsi="Arial"/>
                <w:w w:val="85"/>
                <w:sz w:val="20"/>
                <w:szCs w:val="20"/>
              </w:rPr>
              <w:t>272</w:t>
            </w:r>
          </w:p>
        </w:tc>
      </w:tr>
      <w:tr w:rsidR="00CE5011" w:rsidRPr="0003068A" w14:paraId="73E78D97" w14:textId="77777777" w:rsidTr="001D7250">
        <w:trPr>
          <w:trHeight w:val="20"/>
          <w:jc w:val="center"/>
        </w:trPr>
        <w:tc>
          <w:tcPr>
            <w:tcW w:w="2790" w:type="dxa"/>
            <w:tcBorders>
              <w:top w:val="nil"/>
              <w:left w:val="nil"/>
              <w:bottom w:val="nil"/>
              <w:right w:val="nil"/>
            </w:tcBorders>
            <w:vAlign w:val="bottom"/>
          </w:tcPr>
          <w:p w14:paraId="6AD657D3" w14:textId="77777777" w:rsidR="00CE5011" w:rsidRPr="0003068A" w:rsidRDefault="00CE5011" w:rsidP="00CE5011">
            <w:pPr>
              <w:spacing w:before="120" w:after="120"/>
              <w:ind w:left="410" w:hanging="180"/>
              <w:rPr>
                <w:rFonts w:ascii="Arial" w:hAnsi="Arial" w:cs="Arial"/>
                <w:i/>
                <w:color w:val="FF0000"/>
                <w:w w:val="85"/>
                <w:kern w:val="0"/>
                <w:sz w:val="20"/>
                <w:szCs w:val="20"/>
              </w:rPr>
            </w:pPr>
            <w:r w:rsidRPr="0003068A">
              <w:rPr>
                <w:rFonts w:ascii="Arial" w:hAnsi="Arial" w:cs="Arial"/>
                <w:color w:val="FF0000"/>
                <w:w w:val="85"/>
                <w:kern w:val="0"/>
                <w:sz w:val="20"/>
                <w:szCs w:val="20"/>
              </w:rPr>
              <w:t xml:space="preserve">4.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Ngân Sơn</w:t>
            </w:r>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Ngan Son</w:t>
            </w:r>
            <w:r w:rsidRPr="0003068A">
              <w:rPr>
                <w:rFonts w:ascii="Arial" w:hAnsi="Arial" w:cs="Arial"/>
                <w:i/>
                <w:color w:val="FF0000"/>
                <w:w w:val="85"/>
                <w:sz w:val="20"/>
                <w:szCs w:val="20"/>
              </w:rPr>
              <w:t xml:space="preserve"> district</w:t>
            </w:r>
          </w:p>
        </w:tc>
        <w:tc>
          <w:tcPr>
            <w:tcW w:w="907" w:type="dxa"/>
            <w:tcBorders>
              <w:top w:val="nil"/>
              <w:left w:val="nil"/>
              <w:bottom w:val="nil"/>
              <w:right w:val="nil"/>
            </w:tcBorders>
            <w:vAlign w:val="bottom"/>
          </w:tcPr>
          <w:p w14:paraId="3BF42F11" w14:textId="43130992" w:rsidR="00CE5011" w:rsidRPr="00CE5011" w:rsidRDefault="00CE5011" w:rsidP="00CE5011">
            <w:pPr>
              <w:spacing w:before="120" w:after="120"/>
              <w:jc w:val="right"/>
              <w:rPr>
                <w:rFonts w:ascii="Arial" w:hAnsi="Arial"/>
                <w:w w:val="85"/>
                <w:sz w:val="20"/>
                <w:szCs w:val="20"/>
              </w:rPr>
            </w:pPr>
            <w:r w:rsidRPr="00CE5011">
              <w:rPr>
                <w:rFonts w:ascii="Arial" w:hAnsi="Arial"/>
                <w:w w:val="85"/>
                <w:sz w:val="20"/>
                <w:szCs w:val="20"/>
              </w:rPr>
              <w:t>151</w:t>
            </w:r>
          </w:p>
        </w:tc>
        <w:tc>
          <w:tcPr>
            <w:tcW w:w="907" w:type="dxa"/>
            <w:tcBorders>
              <w:top w:val="nil"/>
              <w:left w:val="nil"/>
              <w:bottom w:val="nil"/>
              <w:right w:val="nil"/>
            </w:tcBorders>
            <w:vAlign w:val="bottom"/>
          </w:tcPr>
          <w:p w14:paraId="21BE6AEE" w14:textId="09F70F55" w:rsidR="00CE5011" w:rsidRPr="00CE5011" w:rsidRDefault="00CE5011" w:rsidP="00CE5011">
            <w:pPr>
              <w:spacing w:before="120" w:after="120"/>
              <w:jc w:val="right"/>
              <w:rPr>
                <w:rFonts w:ascii="Arial" w:hAnsi="Arial"/>
                <w:w w:val="85"/>
                <w:sz w:val="20"/>
                <w:szCs w:val="20"/>
              </w:rPr>
            </w:pPr>
            <w:r w:rsidRPr="00CE5011">
              <w:rPr>
                <w:rFonts w:ascii="Arial" w:hAnsi="Arial"/>
                <w:w w:val="85"/>
                <w:sz w:val="20"/>
                <w:szCs w:val="20"/>
              </w:rPr>
              <w:t>147</w:t>
            </w:r>
          </w:p>
        </w:tc>
        <w:tc>
          <w:tcPr>
            <w:tcW w:w="907" w:type="dxa"/>
            <w:tcBorders>
              <w:top w:val="nil"/>
              <w:left w:val="nil"/>
              <w:bottom w:val="nil"/>
              <w:right w:val="nil"/>
            </w:tcBorders>
            <w:vAlign w:val="bottom"/>
          </w:tcPr>
          <w:p w14:paraId="2118F871" w14:textId="23FA6C40" w:rsidR="00CE5011" w:rsidRPr="00CE5011" w:rsidRDefault="00CE5011" w:rsidP="00CE5011">
            <w:pPr>
              <w:spacing w:before="120" w:after="120"/>
              <w:jc w:val="right"/>
              <w:rPr>
                <w:rFonts w:ascii="Arial" w:hAnsi="Arial"/>
                <w:w w:val="85"/>
                <w:sz w:val="20"/>
                <w:szCs w:val="20"/>
              </w:rPr>
            </w:pPr>
            <w:r w:rsidRPr="00CE5011">
              <w:rPr>
                <w:rFonts w:ascii="Arial" w:hAnsi="Arial"/>
                <w:w w:val="85"/>
                <w:sz w:val="20"/>
                <w:szCs w:val="20"/>
              </w:rPr>
              <w:t>137</w:t>
            </w:r>
          </w:p>
        </w:tc>
        <w:tc>
          <w:tcPr>
            <w:tcW w:w="907" w:type="dxa"/>
            <w:tcBorders>
              <w:top w:val="nil"/>
              <w:left w:val="nil"/>
              <w:bottom w:val="nil"/>
              <w:right w:val="nil"/>
            </w:tcBorders>
            <w:vAlign w:val="bottom"/>
          </w:tcPr>
          <w:p w14:paraId="55FFC192" w14:textId="78FF8390" w:rsidR="00CE5011" w:rsidRPr="00CE5011" w:rsidRDefault="00CE5011" w:rsidP="00CE5011">
            <w:pPr>
              <w:spacing w:before="120" w:after="120"/>
              <w:jc w:val="right"/>
              <w:rPr>
                <w:rFonts w:ascii="Arial" w:hAnsi="Arial"/>
                <w:w w:val="85"/>
                <w:sz w:val="20"/>
                <w:szCs w:val="20"/>
              </w:rPr>
            </w:pPr>
            <w:r w:rsidRPr="00CE5011">
              <w:rPr>
                <w:rFonts w:ascii="Arial" w:hAnsi="Arial"/>
                <w:w w:val="85"/>
                <w:sz w:val="20"/>
                <w:szCs w:val="20"/>
              </w:rPr>
              <w:t>127</w:t>
            </w:r>
          </w:p>
        </w:tc>
        <w:tc>
          <w:tcPr>
            <w:tcW w:w="907" w:type="dxa"/>
            <w:tcBorders>
              <w:top w:val="nil"/>
              <w:left w:val="nil"/>
              <w:bottom w:val="nil"/>
              <w:right w:val="nil"/>
            </w:tcBorders>
            <w:vAlign w:val="bottom"/>
          </w:tcPr>
          <w:p w14:paraId="4FB1D28F" w14:textId="79FD38B2" w:rsidR="00CE5011" w:rsidRPr="00CE5011" w:rsidRDefault="00CE5011" w:rsidP="00CE5011">
            <w:pPr>
              <w:spacing w:before="120" w:after="120"/>
              <w:jc w:val="right"/>
              <w:rPr>
                <w:rFonts w:ascii="Arial" w:hAnsi="Arial"/>
                <w:w w:val="85"/>
                <w:sz w:val="20"/>
                <w:szCs w:val="20"/>
              </w:rPr>
            </w:pPr>
            <w:r w:rsidRPr="00CE5011">
              <w:rPr>
                <w:rFonts w:ascii="Arial" w:hAnsi="Arial"/>
                <w:w w:val="85"/>
                <w:sz w:val="20"/>
                <w:szCs w:val="20"/>
              </w:rPr>
              <w:t>126</w:t>
            </w:r>
          </w:p>
        </w:tc>
      </w:tr>
      <w:tr w:rsidR="00CE5011" w:rsidRPr="0003068A" w14:paraId="249194FD" w14:textId="77777777" w:rsidTr="001D7250">
        <w:trPr>
          <w:trHeight w:val="20"/>
          <w:jc w:val="center"/>
        </w:trPr>
        <w:tc>
          <w:tcPr>
            <w:tcW w:w="2790" w:type="dxa"/>
            <w:tcBorders>
              <w:top w:val="nil"/>
              <w:left w:val="nil"/>
              <w:bottom w:val="nil"/>
              <w:right w:val="nil"/>
            </w:tcBorders>
            <w:vAlign w:val="bottom"/>
          </w:tcPr>
          <w:p w14:paraId="152FCB4D" w14:textId="77777777" w:rsidR="00CE5011" w:rsidRPr="0003068A" w:rsidRDefault="00CE5011" w:rsidP="00CE5011">
            <w:pPr>
              <w:spacing w:before="120" w:after="120"/>
              <w:ind w:left="410" w:hanging="180"/>
              <w:rPr>
                <w:rFonts w:ascii="Arial" w:hAnsi="Arial" w:cs="Arial"/>
                <w:color w:val="FF0000"/>
                <w:w w:val="85"/>
                <w:kern w:val="0"/>
                <w:sz w:val="20"/>
                <w:szCs w:val="20"/>
              </w:rPr>
            </w:pPr>
            <w:r w:rsidRPr="0003068A">
              <w:rPr>
                <w:rFonts w:ascii="Arial" w:hAnsi="Arial" w:cs="Arial"/>
                <w:color w:val="FF0000"/>
                <w:w w:val="85"/>
                <w:kern w:val="0"/>
                <w:sz w:val="20"/>
                <w:szCs w:val="20"/>
              </w:rPr>
              <w:t xml:space="preserve">5.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Bạch Thông</w:t>
            </w:r>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 xml:space="preserve">Bach Thong </w:t>
            </w:r>
            <w:r w:rsidRPr="0003068A">
              <w:rPr>
                <w:rFonts w:ascii="Arial" w:hAnsi="Arial" w:cs="Arial"/>
                <w:i/>
                <w:color w:val="FF0000"/>
                <w:w w:val="85"/>
                <w:sz w:val="20"/>
                <w:szCs w:val="20"/>
              </w:rPr>
              <w:t>district</w:t>
            </w:r>
          </w:p>
        </w:tc>
        <w:tc>
          <w:tcPr>
            <w:tcW w:w="907" w:type="dxa"/>
            <w:tcBorders>
              <w:top w:val="nil"/>
              <w:left w:val="nil"/>
              <w:bottom w:val="nil"/>
              <w:right w:val="nil"/>
            </w:tcBorders>
            <w:vAlign w:val="bottom"/>
          </w:tcPr>
          <w:p w14:paraId="6596FCBF" w14:textId="5F457F03" w:rsidR="00CE5011" w:rsidRPr="00CE5011" w:rsidRDefault="00CE5011" w:rsidP="00CE5011">
            <w:pPr>
              <w:spacing w:before="120" w:after="120"/>
              <w:jc w:val="right"/>
              <w:rPr>
                <w:rFonts w:ascii="Arial" w:hAnsi="Arial"/>
                <w:w w:val="85"/>
                <w:sz w:val="20"/>
                <w:szCs w:val="20"/>
              </w:rPr>
            </w:pPr>
            <w:r w:rsidRPr="00CE5011">
              <w:rPr>
                <w:rFonts w:ascii="Arial" w:hAnsi="Arial"/>
                <w:w w:val="85"/>
                <w:sz w:val="20"/>
                <w:szCs w:val="20"/>
              </w:rPr>
              <w:t>308</w:t>
            </w:r>
          </w:p>
        </w:tc>
        <w:tc>
          <w:tcPr>
            <w:tcW w:w="907" w:type="dxa"/>
            <w:tcBorders>
              <w:top w:val="nil"/>
              <w:left w:val="nil"/>
              <w:bottom w:val="nil"/>
              <w:right w:val="nil"/>
            </w:tcBorders>
            <w:vAlign w:val="bottom"/>
          </w:tcPr>
          <w:p w14:paraId="6C6B18EE" w14:textId="49BFD6AC" w:rsidR="00CE5011" w:rsidRPr="00CE5011" w:rsidRDefault="00CE5011" w:rsidP="00CE5011">
            <w:pPr>
              <w:spacing w:before="120" w:after="120"/>
              <w:jc w:val="right"/>
              <w:rPr>
                <w:rFonts w:ascii="Arial" w:hAnsi="Arial"/>
                <w:w w:val="85"/>
                <w:sz w:val="20"/>
                <w:szCs w:val="20"/>
              </w:rPr>
            </w:pPr>
            <w:r w:rsidRPr="00CE5011">
              <w:rPr>
                <w:rFonts w:ascii="Arial" w:hAnsi="Arial"/>
                <w:w w:val="85"/>
                <w:sz w:val="20"/>
                <w:szCs w:val="20"/>
              </w:rPr>
              <w:t>151</w:t>
            </w:r>
          </w:p>
        </w:tc>
        <w:tc>
          <w:tcPr>
            <w:tcW w:w="907" w:type="dxa"/>
            <w:tcBorders>
              <w:top w:val="nil"/>
              <w:left w:val="nil"/>
              <w:bottom w:val="nil"/>
              <w:right w:val="nil"/>
            </w:tcBorders>
            <w:vAlign w:val="bottom"/>
          </w:tcPr>
          <w:p w14:paraId="63A851BA" w14:textId="68615218" w:rsidR="00CE5011" w:rsidRPr="00CE5011" w:rsidRDefault="00CE5011" w:rsidP="00CE5011">
            <w:pPr>
              <w:spacing w:before="120" w:after="120"/>
              <w:jc w:val="right"/>
              <w:rPr>
                <w:rFonts w:ascii="Arial" w:hAnsi="Arial"/>
                <w:w w:val="85"/>
                <w:sz w:val="20"/>
                <w:szCs w:val="20"/>
              </w:rPr>
            </w:pPr>
            <w:r w:rsidRPr="00CE5011">
              <w:rPr>
                <w:rFonts w:ascii="Arial" w:hAnsi="Arial"/>
                <w:w w:val="85"/>
                <w:sz w:val="20"/>
                <w:szCs w:val="20"/>
              </w:rPr>
              <w:t>136</w:t>
            </w:r>
          </w:p>
        </w:tc>
        <w:tc>
          <w:tcPr>
            <w:tcW w:w="907" w:type="dxa"/>
            <w:tcBorders>
              <w:top w:val="nil"/>
              <w:left w:val="nil"/>
              <w:bottom w:val="nil"/>
              <w:right w:val="nil"/>
            </w:tcBorders>
            <w:vAlign w:val="bottom"/>
          </w:tcPr>
          <w:p w14:paraId="4B5442BB" w14:textId="62648D49" w:rsidR="00CE5011" w:rsidRPr="00CE5011" w:rsidRDefault="00CE5011" w:rsidP="00CE5011">
            <w:pPr>
              <w:spacing w:before="120" w:after="120"/>
              <w:jc w:val="right"/>
              <w:rPr>
                <w:rFonts w:ascii="Arial" w:hAnsi="Arial"/>
                <w:w w:val="85"/>
                <w:sz w:val="20"/>
                <w:szCs w:val="20"/>
              </w:rPr>
            </w:pPr>
            <w:r w:rsidRPr="00CE5011">
              <w:rPr>
                <w:rFonts w:ascii="Arial" w:hAnsi="Arial"/>
                <w:w w:val="85"/>
                <w:sz w:val="20"/>
                <w:szCs w:val="20"/>
              </w:rPr>
              <w:t>130</w:t>
            </w:r>
          </w:p>
        </w:tc>
        <w:tc>
          <w:tcPr>
            <w:tcW w:w="907" w:type="dxa"/>
            <w:tcBorders>
              <w:top w:val="nil"/>
              <w:left w:val="nil"/>
              <w:bottom w:val="nil"/>
              <w:right w:val="nil"/>
            </w:tcBorders>
            <w:vAlign w:val="bottom"/>
          </w:tcPr>
          <w:p w14:paraId="7A90EAEE" w14:textId="2BFD2421" w:rsidR="00CE5011" w:rsidRPr="00CE5011" w:rsidRDefault="00CE5011" w:rsidP="00CE5011">
            <w:pPr>
              <w:spacing w:before="120" w:after="120"/>
              <w:jc w:val="right"/>
              <w:rPr>
                <w:rFonts w:ascii="Arial" w:hAnsi="Arial"/>
                <w:w w:val="85"/>
                <w:sz w:val="20"/>
                <w:szCs w:val="20"/>
              </w:rPr>
            </w:pPr>
            <w:r w:rsidRPr="00CE5011">
              <w:rPr>
                <w:rFonts w:ascii="Arial" w:hAnsi="Arial"/>
                <w:w w:val="85"/>
                <w:sz w:val="20"/>
                <w:szCs w:val="20"/>
              </w:rPr>
              <w:t>131</w:t>
            </w:r>
          </w:p>
        </w:tc>
      </w:tr>
      <w:tr w:rsidR="00CE5011" w:rsidRPr="0003068A" w14:paraId="0B5005E2" w14:textId="77777777" w:rsidTr="001D7250">
        <w:trPr>
          <w:trHeight w:val="20"/>
          <w:jc w:val="center"/>
        </w:trPr>
        <w:tc>
          <w:tcPr>
            <w:tcW w:w="2790" w:type="dxa"/>
            <w:tcBorders>
              <w:top w:val="nil"/>
              <w:left w:val="nil"/>
              <w:bottom w:val="nil"/>
              <w:right w:val="nil"/>
            </w:tcBorders>
            <w:vAlign w:val="bottom"/>
          </w:tcPr>
          <w:p w14:paraId="000D7060" w14:textId="77777777" w:rsidR="00CE5011" w:rsidRPr="0003068A" w:rsidRDefault="00CE5011" w:rsidP="00CE5011">
            <w:pPr>
              <w:spacing w:before="120" w:after="120"/>
              <w:ind w:left="410" w:hanging="180"/>
              <w:rPr>
                <w:rFonts w:ascii="Arial" w:hAnsi="Arial" w:cs="Arial"/>
                <w:color w:val="FF0000"/>
                <w:w w:val="85"/>
                <w:kern w:val="0"/>
                <w:sz w:val="20"/>
                <w:szCs w:val="20"/>
              </w:rPr>
            </w:pPr>
            <w:r w:rsidRPr="0003068A">
              <w:rPr>
                <w:rFonts w:ascii="Arial" w:hAnsi="Arial" w:cs="Arial"/>
                <w:color w:val="FF0000"/>
                <w:w w:val="85"/>
                <w:kern w:val="0"/>
                <w:sz w:val="20"/>
                <w:szCs w:val="20"/>
              </w:rPr>
              <w:t xml:space="preserve">6.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Chợ</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Đồn</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 xml:space="preserve">Cho Don </w:t>
            </w:r>
            <w:r w:rsidRPr="0003068A">
              <w:rPr>
                <w:rFonts w:ascii="Arial" w:hAnsi="Arial" w:cs="Arial"/>
                <w:i/>
                <w:color w:val="FF0000"/>
                <w:w w:val="85"/>
                <w:sz w:val="20"/>
                <w:szCs w:val="20"/>
              </w:rPr>
              <w:t>district</w:t>
            </w:r>
          </w:p>
        </w:tc>
        <w:tc>
          <w:tcPr>
            <w:tcW w:w="907" w:type="dxa"/>
            <w:tcBorders>
              <w:top w:val="nil"/>
              <w:left w:val="nil"/>
              <w:bottom w:val="nil"/>
              <w:right w:val="nil"/>
            </w:tcBorders>
            <w:vAlign w:val="bottom"/>
          </w:tcPr>
          <w:p w14:paraId="1E9CCAC6" w14:textId="5A94024B" w:rsidR="00CE5011" w:rsidRPr="00CE5011" w:rsidRDefault="00CE5011" w:rsidP="00CE5011">
            <w:pPr>
              <w:spacing w:before="120" w:after="120"/>
              <w:jc w:val="right"/>
              <w:rPr>
                <w:rFonts w:ascii="Arial" w:hAnsi="Arial"/>
                <w:w w:val="85"/>
                <w:sz w:val="20"/>
                <w:szCs w:val="20"/>
              </w:rPr>
            </w:pPr>
            <w:r w:rsidRPr="00CE5011">
              <w:rPr>
                <w:rFonts w:ascii="Arial" w:hAnsi="Arial"/>
                <w:w w:val="85"/>
                <w:sz w:val="20"/>
                <w:szCs w:val="20"/>
              </w:rPr>
              <w:t>1.949</w:t>
            </w:r>
          </w:p>
        </w:tc>
        <w:tc>
          <w:tcPr>
            <w:tcW w:w="907" w:type="dxa"/>
            <w:tcBorders>
              <w:top w:val="nil"/>
              <w:left w:val="nil"/>
              <w:bottom w:val="nil"/>
              <w:right w:val="nil"/>
            </w:tcBorders>
            <w:vAlign w:val="bottom"/>
          </w:tcPr>
          <w:p w14:paraId="001BD4BE" w14:textId="6C0BDB12" w:rsidR="00CE5011" w:rsidRPr="00CE5011" w:rsidRDefault="00CE5011" w:rsidP="00CE5011">
            <w:pPr>
              <w:spacing w:before="120" w:after="120"/>
              <w:jc w:val="right"/>
              <w:rPr>
                <w:rFonts w:ascii="Arial" w:hAnsi="Arial"/>
                <w:w w:val="85"/>
                <w:sz w:val="20"/>
                <w:szCs w:val="20"/>
              </w:rPr>
            </w:pPr>
            <w:r w:rsidRPr="00CE5011">
              <w:rPr>
                <w:rFonts w:ascii="Arial" w:hAnsi="Arial"/>
                <w:w w:val="85"/>
                <w:sz w:val="20"/>
                <w:szCs w:val="20"/>
              </w:rPr>
              <w:t>1.873</w:t>
            </w:r>
          </w:p>
        </w:tc>
        <w:tc>
          <w:tcPr>
            <w:tcW w:w="907" w:type="dxa"/>
            <w:tcBorders>
              <w:top w:val="nil"/>
              <w:left w:val="nil"/>
              <w:bottom w:val="nil"/>
              <w:right w:val="nil"/>
            </w:tcBorders>
            <w:vAlign w:val="bottom"/>
          </w:tcPr>
          <w:p w14:paraId="46BD30B9" w14:textId="3C2D8B77" w:rsidR="00CE5011" w:rsidRPr="00CE5011" w:rsidRDefault="00CE5011" w:rsidP="00CE5011">
            <w:pPr>
              <w:spacing w:before="120" w:after="120"/>
              <w:jc w:val="right"/>
              <w:rPr>
                <w:rFonts w:ascii="Arial" w:hAnsi="Arial"/>
                <w:w w:val="85"/>
                <w:sz w:val="20"/>
                <w:szCs w:val="20"/>
              </w:rPr>
            </w:pPr>
            <w:r w:rsidRPr="00CE5011">
              <w:rPr>
                <w:rFonts w:ascii="Arial" w:hAnsi="Arial"/>
                <w:w w:val="85"/>
                <w:sz w:val="20"/>
                <w:szCs w:val="20"/>
              </w:rPr>
              <w:t>1.532</w:t>
            </w:r>
          </w:p>
        </w:tc>
        <w:tc>
          <w:tcPr>
            <w:tcW w:w="907" w:type="dxa"/>
            <w:tcBorders>
              <w:top w:val="nil"/>
              <w:left w:val="nil"/>
              <w:bottom w:val="nil"/>
              <w:right w:val="nil"/>
            </w:tcBorders>
            <w:vAlign w:val="bottom"/>
          </w:tcPr>
          <w:p w14:paraId="63030FC9" w14:textId="1684E63E" w:rsidR="00CE5011" w:rsidRPr="00CE5011" w:rsidRDefault="00CE5011" w:rsidP="00CE5011">
            <w:pPr>
              <w:spacing w:before="120" w:after="120"/>
              <w:jc w:val="right"/>
              <w:rPr>
                <w:rFonts w:ascii="Arial" w:hAnsi="Arial"/>
                <w:w w:val="85"/>
                <w:sz w:val="20"/>
                <w:szCs w:val="20"/>
              </w:rPr>
            </w:pPr>
            <w:r w:rsidRPr="00CE5011">
              <w:rPr>
                <w:rFonts w:ascii="Arial" w:hAnsi="Arial"/>
                <w:w w:val="85"/>
                <w:sz w:val="20"/>
                <w:szCs w:val="20"/>
              </w:rPr>
              <w:t>1.640</w:t>
            </w:r>
          </w:p>
        </w:tc>
        <w:tc>
          <w:tcPr>
            <w:tcW w:w="907" w:type="dxa"/>
            <w:tcBorders>
              <w:top w:val="nil"/>
              <w:left w:val="nil"/>
              <w:bottom w:val="nil"/>
              <w:right w:val="nil"/>
            </w:tcBorders>
            <w:vAlign w:val="bottom"/>
          </w:tcPr>
          <w:p w14:paraId="07816D70" w14:textId="1BC50F19" w:rsidR="00CE5011" w:rsidRPr="00CE5011" w:rsidRDefault="00CE5011" w:rsidP="00CE5011">
            <w:pPr>
              <w:spacing w:before="120" w:after="120"/>
              <w:jc w:val="right"/>
              <w:rPr>
                <w:rFonts w:ascii="Arial" w:hAnsi="Arial"/>
                <w:w w:val="85"/>
                <w:sz w:val="20"/>
                <w:szCs w:val="20"/>
              </w:rPr>
            </w:pPr>
            <w:r w:rsidRPr="00CE5011">
              <w:rPr>
                <w:rFonts w:ascii="Arial" w:hAnsi="Arial"/>
                <w:w w:val="85"/>
                <w:sz w:val="20"/>
                <w:szCs w:val="20"/>
              </w:rPr>
              <w:t>1.644</w:t>
            </w:r>
          </w:p>
        </w:tc>
      </w:tr>
      <w:tr w:rsidR="00CE5011" w:rsidRPr="0003068A" w14:paraId="7C91D347" w14:textId="77777777" w:rsidTr="001D7250">
        <w:trPr>
          <w:trHeight w:val="20"/>
          <w:jc w:val="center"/>
        </w:trPr>
        <w:tc>
          <w:tcPr>
            <w:tcW w:w="2790" w:type="dxa"/>
            <w:tcBorders>
              <w:top w:val="nil"/>
              <w:left w:val="nil"/>
              <w:bottom w:val="nil"/>
              <w:right w:val="nil"/>
            </w:tcBorders>
            <w:vAlign w:val="bottom"/>
          </w:tcPr>
          <w:p w14:paraId="17FE5851" w14:textId="77777777" w:rsidR="00CE5011" w:rsidRPr="0003068A" w:rsidRDefault="00CE5011" w:rsidP="00CE5011">
            <w:pPr>
              <w:spacing w:before="120" w:after="120"/>
              <w:ind w:left="410" w:hanging="180"/>
              <w:rPr>
                <w:rFonts w:ascii="Arial" w:hAnsi="Arial" w:cs="Arial"/>
                <w:color w:val="FF0000"/>
                <w:w w:val="85"/>
                <w:kern w:val="0"/>
                <w:sz w:val="20"/>
                <w:szCs w:val="20"/>
              </w:rPr>
            </w:pPr>
            <w:r w:rsidRPr="0003068A">
              <w:rPr>
                <w:rFonts w:ascii="Arial" w:hAnsi="Arial" w:cs="Arial"/>
                <w:color w:val="FF0000"/>
                <w:w w:val="85"/>
                <w:kern w:val="0"/>
                <w:sz w:val="20"/>
                <w:szCs w:val="20"/>
              </w:rPr>
              <w:t xml:space="preserve">7.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Chợ</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Mới</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Cho Moi</w:t>
            </w:r>
            <w:r w:rsidRPr="0003068A">
              <w:rPr>
                <w:rFonts w:ascii="Arial" w:hAnsi="Arial" w:cs="Arial"/>
                <w:i/>
                <w:color w:val="FF0000"/>
                <w:w w:val="85"/>
                <w:sz w:val="20"/>
                <w:szCs w:val="20"/>
              </w:rPr>
              <w:t xml:space="preserve"> district</w:t>
            </w:r>
          </w:p>
        </w:tc>
        <w:tc>
          <w:tcPr>
            <w:tcW w:w="907" w:type="dxa"/>
            <w:tcBorders>
              <w:top w:val="nil"/>
              <w:left w:val="nil"/>
              <w:bottom w:val="nil"/>
              <w:right w:val="nil"/>
            </w:tcBorders>
            <w:vAlign w:val="bottom"/>
          </w:tcPr>
          <w:p w14:paraId="138ECB28" w14:textId="5CCD855E" w:rsidR="00CE5011" w:rsidRPr="00CE5011" w:rsidRDefault="00CE5011" w:rsidP="00CE5011">
            <w:pPr>
              <w:spacing w:before="120" w:after="120"/>
              <w:jc w:val="right"/>
              <w:rPr>
                <w:rFonts w:ascii="Arial" w:hAnsi="Arial"/>
                <w:w w:val="85"/>
                <w:sz w:val="20"/>
                <w:szCs w:val="20"/>
              </w:rPr>
            </w:pPr>
            <w:r w:rsidRPr="00CE5011">
              <w:rPr>
                <w:rFonts w:ascii="Arial" w:hAnsi="Arial"/>
                <w:w w:val="85"/>
                <w:sz w:val="20"/>
                <w:szCs w:val="20"/>
              </w:rPr>
              <w:t>229</w:t>
            </w:r>
          </w:p>
        </w:tc>
        <w:tc>
          <w:tcPr>
            <w:tcW w:w="907" w:type="dxa"/>
            <w:tcBorders>
              <w:top w:val="nil"/>
              <w:left w:val="nil"/>
              <w:bottom w:val="nil"/>
              <w:right w:val="nil"/>
            </w:tcBorders>
            <w:vAlign w:val="bottom"/>
          </w:tcPr>
          <w:p w14:paraId="68148C0E" w14:textId="4AB890E7" w:rsidR="00CE5011" w:rsidRPr="00CE5011" w:rsidRDefault="00CE5011" w:rsidP="00CE5011">
            <w:pPr>
              <w:spacing w:before="120" w:after="120"/>
              <w:jc w:val="right"/>
              <w:rPr>
                <w:rFonts w:ascii="Arial" w:hAnsi="Arial"/>
                <w:w w:val="85"/>
                <w:sz w:val="20"/>
                <w:szCs w:val="20"/>
              </w:rPr>
            </w:pPr>
            <w:r w:rsidRPr="00CE5011">
              <w:rPr>
                <w:rFonts w:ascii="Arial" w:hAnsi="Arial"/>
                <w:w w:val="85"/>
                <w:sz w:val="20"/>
                <w:szCs w:val="20"/>
              </w:rPr>
              <w:t>561</w:t>
            </w:r>
          </w:p>
        </w:tc>
        <w:tc>
          <w:tcPr>
            <w:tcW w:w="907" w:type="dxa"/>
            <w:tcBorders>
              <w:top w:val="nil"/>
              <w:left w:val="nil"/>
              <w:bottom w:val="nil"/>
              <w:right w:val="nil"/>
            </w:tcBorders>
            <w:vAlign w:val="bottom"/>
          </w:tcPr>
          <w:p w14:paraId="774DDCB5" w14:textId="67648B74" w:rsidR="00CE5011" w:rsidRPr="00CE5011" w:rsidRDefault="00CE5011" w:rsidP="00CE5011">
            <w:pPr>
              <w:spacing w:before="120" w:after="120"/>
              <w:jc w:val="right"/>
              <w:rPr>
                <w:rFonts w:ascii="Arial" w:hAnsi="Arial"/>
                <w:w w:val="85"/>
                <w:sz w:val="20"/>
                <w:szCs w:val="20"/>
              </w:rPr>
            </w:pPr>
            <w:r w:rsidRPr="00CE5011">
              <w:rPr>
                <w:rFonts w:ascii="Arial" w:hAnsi="Arial"/>
                <w:w w:val="85"/>
                <w:sz w:val="20"/>
                <w:szCs w:val="20"/>
              </w:rPr>
              <w:t>612</w:t>
            </w:r>
          </w:p>
        </w:tc>
        <w:tc>
          <w:tcPr>
            <w:tcW w:w="907" w:type="dxa"/>
            <w:tcBorders>
              <w:top w:val="nil"/>
              <w:left w:val="nil"/>
              <w:bottom w:val="nil"/>
              <w:right w:val="nil"/>
            </w:tcBorders>
            <w:vAlign w:val="bottom"/>
          </w:tcPr>
          <w:p w14:paraId="011913FA" w14:textId="11742A5B" w:rsidR="00CE5011" w:rsidRPr="00CE5011" w:rsidRDefault="00CE5011" w:rsidP="00CE5011">
            <w:pPr>
              <w:spacing w:before="120" w:after="120"/>
              <w:jc w:val="right"/>
              <w:rPr>
                <w:rFonts w:ascii="Arial" w:hAnsi="Arial"/>
                <w:w w:val="85"/>
                <w:sz w:val="20"/>
                <w:szCs w:val="20"/>
              </w:rPr>
            </w:pPr>
            <w:r w:rsidRPr="00CE5011">
              <w:rPr>
                <w:rFonts w:ascii="Arial" w:hAnsi="Arial"/>
                <w:w w:val="85"/>
                <w:sz w:val="20"/>
                <w:szCs w:val="20"/>
              </w:rPr>
              <w:t>776</w:t>
            </w:r>
          </w:p>
        </w:tc>
        <w:tc>
          <w:tcPr>
            <w:tcW w:w="907" w:type="dxa"/>
            <w:tcBorders>
              <w:top w:val="nil"/>
              <w:left w:val="nil"/>
              <w:bottom w:val="nil"/>
              <w:right w:val="nil"/>
            </w:tcBorders>
            <w:vAlign w:val="bottom"/>
          </w:tcPr>
          <w:p w14:paraId="3A2019FD" w14:textId="2B627DC9" w:rsidR="00CE5011" w:rsidRPr="00CE5011" w:rsidRDefault="00CE5011" w:rsidP="00CE5011">
            <w:pPr>
              <w:spacing w:before="120" w:after="120"/>
              <w:jc w:val="right"/>
              <w:rPr>
                <w:rFonts w:ascii="Arial" w:hAnsi="Arial"/>
                <w:w w:val="85"/>
                <w:sz w:val="20"/>
                <w:szCs w:val="20"/>
              </w:rPr>
            </w:pPr>
            <w:r w:rsidRPr="00CE5011">
              <w:rPr>
                <w:rFonts w:ascii="Arial" w:hAnsi="Arial"/>
                <w:w w:val="85"/>
                <w:sz w:val="20"/>
                <w:szCs w:val="20"/>
              </w:rPr>
              <w:t>791</w:t>
            </w:r>
          </w:p>
        </w:tc>
      </w:tr>
      <w:tr w:rsidR="00CE5011" w:rsidRPr="0003068A" w14:paraId="6524121B" w14:textId="77777777" w:rsidTr="001D7250">
        <w:trPr>
          <w:trHeight w:val="20"/>
          <w:jc w:val="center"/>
        </w:trPr>
        <w:tc>
          <w:tcPr>
            <w:tcW w:w="2790" w:type="dxa"/>
            <w:tcBorders>
              <w:top w:val="nil"/>
              <w:left w:val="nil"/>
              <w:bottom w:val="single" w:sz="6" w:space="0" w:color="auto"/>
              <w:right w:val="nil"/>
            </w:tcBorders>
            <w:vAlign w:val="bottom"/>
          </w:tcPr>
          <w:p w14:paraId="01634455" w14:textId="77777777" w:rsidR="00CE5011" w:rsidRPr="0003068A" w:rsidRDefault="00CE5011" w:rsidP="00CE5011">
            <w:pPr>
              <w:spacing w:before="120" w:after="120"/>
              <w:ind w:left="410" w:hanging="180"/>
              <w:rPr>
                <w:rFonts w:ascii="Arial" w:hAnsi="Arial" w:cs="Arial"/>
                <w:color w:val="FF0000"/>
                <w:w w:val="85"/>
                <w:kern w:val="0"/>
                <w:sz w:val="20"/>
                <w:szCs w:val="20"/>
                <w:lang w:val="pt-BR"/>
              </w:rPr>
            </w:pPr>
            <w:r w:rsidRPr="0003068A">
              <w:rPr>
                <w:rFonts w:ascii="Arial" w:hAnsi="Arial" w:cs="Arial"/>
                <w:color w:val="FF0000"/>
                <w:w w:val="85"/>
                <w:kern w:val="0"/>
                <w:sz w:val="20"/>
                <w:szCs w:val="20"/>
                <w:lang w:val="pt-BR"/>
              </w:rPr>
              <w:t>8. Huyện Na Rì</w:t>
            </w:r>
            <w:r w:rsidRPr="0003068A">
              <w:rPr>
                <w:rFonts w:ascii="Arial" w:hAnsi="Arial" w:cs="Arial"/>
                <w:color w:val="FF0000"/>
                <w:w w:val="85"/>
                <w:kern w:val="0"/>
                <w:sz w:val="20"/>
                <w:szCs w:val="20"/>
                <w:lang w:val="pt-BR"/>
              </w:rPr>
              <w:br/>
            </w:r>
            <w:r w:rsidRPr="0003068A">
              <w:rPr>
                <w:rFonts w:ascii="Arial" w:hAnsi="Arial" w:cs="Arial"/>
                <w:i/>
                <w:color w:val="FF0000"/>
                <w:w w:val="85"/>
                <w:kern w:val="0"/>
                <w:sz w:val="20"/>
                <w:szCs w:val="20"/>
                <w:lang w:val="pt-BR"/>
              </w:rPr>
              <w:t>Na Ri</w:t>
            </w:r>
            <w:r w:rsidRPr="0003068A">
              <w:rPr>
                <w:rFonts w:ascii="Arial" w:hAnsi="Arial" w:cs="Arial"/>
                <w:i/>
                <w:color w:val="FF0000"/>
                <w:w w:val="85"/>
                <w:sz w:val="20"/>
                <w:szCs w:val="20"/>
                <w:lang w:val="pt-BR"/>
              </w:rPr>
              <w:t xml:space="preserve"> district</w:t>
            </w:r>
          </w:p>
        </w:tc>
        <w:tc>
          <w:tcPr>
            <w:tcW w:w="907" w:type="dxa"/>
            <w:tcBorders>
              <w:top w:val="nil"/>
              <w:left w:val="nil"/>
              <w:bottom w:val="single" w:sz="6" w:space="0" w:color="auto"/>
              <w:right w:val="nil"/>
            </w:tcBorders>
            <w:vAlign w:val="bottom"/>
          </w:tcPr>
          <w:p w14:paraId="584115F8" w14:textId="6242DD18" w:rsidR="00CE5011" w:rsidRPr="00CE5011" w:rsidRDefault="00CE5011" w:rsidP="00CE5011">
            <w:pPr>
              <w:spacing w:before="120" w:after="120"/>
              <w:jc w:val="right"/>
              <w:rPr>
                <w:rFonts w:ascii="Arial" w:hAnsi="Arial"/>
                <w:w w:val="85"/>
                <w:sz w:val="20"/>
                <w:szCs w:val="20"/>
              </w:rPr>
            </w:pPr>
            <w:r w:rsidRPr="00CE5011">
              <w:rPr>
                <w:rFonts w:ascii="Arial" w:hAnsi="Arial"/>
                <w:w w:val="85"/>
                <w:sz w:val="20"/>
                <w:szCs w:val="20"/>
              </w:rPr>
              <w:t>157</w:t>
            </w:r>
          </w:p>
        </w:tc>
        <w:tc>
          <w:tcPr>
            <w:tcW w:w="907" w:type="dxa"/>
            <w:tcBorders>
              <w:top w:val="nil"/>
              <w:left w:val="nil"/>
              <w:bottom w:val="single" w:sz="6" w:space="0" w:color="auto"/>
              <w:right w:val="nil"/>
            </w:tcBorders>
            <w:vAlign w:val="bottom"/>
          </w:tcPr>
          <w:p w14:paraId="53F4A190" w14:textId="4B98819E" w:rsidR="00CE5011" w:rsidRPr="00CE5011" w:rsidRDefault="00CE5011" w:rsidP="00CE5011">
            <w:pPr>
              <w:spacing w:before="120" w:after="120"/>
              <w:jc w:val="right"/>
              <w:rPr>
                <w:rFonts w:ascii="Arial" w:hAnsi="Arial"/>
                <w:w w:val="85"/>
                <w:sz w:val="20"/>
                <w:szCs w:val="20"/>
              </w:rPr>
            </w:pPr>
            <w:r w:rsidRPr="00CE5011">
              <w:rPr>
                <w:rFonts w:ascii="Arial" w:hAnsi="Arial"/>
                <w:w w:val="85"/>
                <w:sz w:val="20"/>
                <w:szCs w:val="20"/>
              </w:rPr>
              <w:t>324</w:t>
            </w:r>
          </w:p>
        </w:tc>
        <w:tc>
          <w:tcPr>
            <w:tcW w:w="907" w:type="dxa"/>
            <w:tcBorders>
              <w:top w:val="nil"/>
              <w:left w:val="nil"/>
              <w:bottom w:val="single" w:sz="6" w:space="0" w:color="auto"/>
              <w:right w:val="nil"/>
            </w:tcBorders>
            <w:vAlign w:val="bottom"/>
          </w:tcPr>
          <w:p w14:paraId="6AE6E7C7" w14:textId="121AA3F5" w:rsidR="00CE5011" w:rsidRPr="00CE5011" w:rsidRDefault="00CE5011" w:rsidP="00CE5011">
            <w:pPr>
              <w:spacing w:before="120" w:after="120"/>
              <w:jc w:val="right"/>
              <w:rPr>
                <w:rFonts w:ascii="Arial" w:hAnsi="Arial"/>
                <w:w w:val="85"/>
                <w:sz w:val="20"/>
                <w:szCs w:val="20"/>
              </w:rPr>
            </w:pPr>
            <w:r w:rsidRPr="00CE5011">
              <w:rPr>
                <w:rFonts w:ascii="Arial" w:hAnsi="Arial"/>
                <w:w w:val="85"/>
                <w:sz w:val="20"/>
                <w:szCs w:val="20"/>
              </w:rPr>
              <w:t>248</w:t>
            </w:r>
          </w:p>
        </w:tc>
        <w:tc>
          <w:tcPr>
            <w:tcW w:w="907" w:type="dxa"/>
            <w:tcBorders>
              <w:top w:val="nil"/>
              <w:left w:val="nil"/>
              <w:bottom w:val="single" w:sz="6" w:space="0" w:color="auto"/>
              <w:right w:val="nil"/>
            </w:tcBorders>
            <w:vAlign w:val="bottom"/>
          </w:tcPr>
          <w:p w14:paraId="3756AEA9" w14:textId="54038FD5" w:rsidR="00CE5011" w:rsidRPr="00CE5011" w:rsidRDefault="00CE5011" w:rsidP="00CE5011">
            <w:pPr>
              <w:spacing w:before="120" w:after="120"/>
              <w:jc w:val="right"/>
              <w:rPr>
                <w:rFonts w:ascii="Arial" w:hAnsi="Arial"/>
                <w:w w:val="85"/>
                <w:sz w:val="20"/>
                <w:szCs w:val="20"/>
              </w:rPr>
            </w:pPr>
            <w:r w:rsidRPr="00CE5011">
              <w:rPr>
                <w:rFonts w:ascii="Arial" w:hAnsi="Arial"/>
                <w:w w:val="85"/>
                <w:sz w:val="20"/>
                <w:szCs w:val="20"/>
              </w:rPr>
              <w:t>231</w:t>
            </w:r>
          </w:p>
        </w:tc>
        <w:tc>
          <w:tcPr>
            <w:tcW w:w="907" w:type="dxa"/>
            <w:tcBorders>
              <w:top w:val="nil"/>
              <w:left w:val="nil"/>
              <w:bottom w:val="single" w:sz="6" w:space="0" w:color="auto"/>
              <w:right w:val="nil"/>
            </w:tcBorders>
            <w:vAlign w:val="bottom"/>
          </w:tcPr>
          <w:p w14:paraId="13775C7E" w14:textId="68F7C260" w:rsidR="00CE5011" w:rsidRPr="00CE5011" w:rsidRDefault="00CE5011" w:rsidP="00CE5011">
            <w:pPr>
              <w:spacing w:before="120" w:after="120"/>
              <w:jc w:val="right"/>
              <w:rPr>
                <w:rFonts w:ascii="Arial" w:hAnsi="Arial"/>
                <w:w w:val="85"/>
                <w:sz w:val="20"/>
                <w:szCs w:val="20"/>
              </w:rPr>
            </w:pPr>
            <w:r w:rsidRPr="00CE5011">
              <w:rPr>
                <w:rFonts w:ascii="Arial" w:hAnsi="Arial"/>
                <w:w w:val="85"/>
                <w:sz w:val="20"/>
                <w:szCs w:val="20"/>
              </w:rPr>
              <w:t>232</w:t>
            </w:r>
          </w:p>
        </w:tc>
      </w:tr>
    </w:tbl>
    <w:p w14:paraId="33D788D3" w14:textId="77777777" w:rsidR="001E6EE1" w:rsidRPr="0003068A" w:rsidRDefault="001E6EE1" w:rsidP="00936BD3">
      <w:pPr>
        <w:ind w:left="572" w:hanging="572"/>
        <w:rPr>
          <w:rFonts w:ascii="Arial" w:hAnsi="Arial" w:cs="Arial"/>
          <w:iCs/>
          <w:color w:val="FF0000"/>
          <w:w w:val="85"/>
          <w:kern w:val="0"/>
          <w:sz w:val="22"/>
          <w:szCs w:val="22"/>
          <w:lang w:val="en-US"/>
        </w:rPr>
      </w:pPr>
    </w:p>
    <w:p w14:paraId="2733FC4F" w14:textId="77777777" w:rsidR="0081510E" w:rsidRPr="0003068A" w:rsidRDefault="0081510E">
      <w:pPr>
        <w:rPr>
          <w:color w:val="FF0000"/>
        </w:rPr>
      </w:pPr>
    </w:p>
    <w:p w14:paraId="6E1517EF" w14:textId="77777777" w:rsidR="001E6EE1" w:rsidRPr="0003068A" w:rsidRDefault="001E6EE1" w:rsidP="00936BD3">
      <w:pPr>
        <w:ind w:left="572" w:hanging="572"/>
        <w:jc w:val="center"/>
        <w:rPr>
          <w:rFonts w:ascii="Arial" w:hAnsi="Arial" w:cs="Arial"/>
          <w:iCs/>
          <w:color w:val="FF0000"/>
          <w:w w:val="85"/>
          <w:kern w:val="0"/>
          <w:sz w:val="22"/>
          <w:szCs w:val="22"/>
          <w:lang w:val="en-US"/>
        </w:rPr>
      </w:pPr>
    </w:p>
    <w:p w14:paraId="2FCCBAFC" w14:textId="77777777" w:rsidR="001E6EE1" w:rsidRPr="0003068A" w:rsidRDefault="001E6EE1" w:rsidP="00936BD3">
      <w:pPr>
        <w:pStyle w:val="DVT"/>
        <w:jc w:val="left"/>
        <w:rPr>
          <w:color w:val="FF0000"/>
        </w:rPr>
      </w:pPr>
    </w:p>
    <w:p w14:paraId="64CE2FFB" w14:textId="77777777" w:rsidR="000D67DF" w:rsidRPr="0003068A" w:rsidRDefault="000D67DF" w:rsidP="00936BD3">
      <w:pPr>
        <w:ind w:left="572" w:hanging="572"/>
        <w:rPr>
          <w:rFonts w:ascii="Arial" w:hAnsi="Arial" w:cs="Arial"/>
          <w:iCs/>
          <w:color w:val="FF0000"/>
          <w:w w:val="85"/>
          <w:kern w:val="0"/>
          <w:sz w:val="22"/>
          <w:szCs w:val="22"/>
          <w:lang w:val="en-US"/>
        </w:rPr>
      </w:pPr>
    </w:p>
    <w:p w14:paraId="551392DD" w14:textId="77777777" w:rsidR="000D67DF" w:rsidRPr="0003068A" w:rsidRDefault="000D67DF" w:rsidP="00936BD3">
      <w:pPr>
        <w:ind w:left="572" w:hanging="572"/>
        <w:rPr>
          <w:rFonts w:ascii="Arial" w:hAnsi="Arial" w:cs="Arial"/>
          <w:iCs/>
          <w:color w:val="FF0000"/>
          <w:w w:val="85"/>
          <w:kern w:val="0"/>
          <w:sz w:val="22"/>
          <w:szCs w:val="22"/>
          <w:lang w:val="en-US"/>
        </w:rPr>
      </w:pPr>
    </w:p>
    <w:p w14:paraId="6AF60A97" w14:textId="77777777" w:rsidR="001E6EE1" w:rsidRPr="0003068A" w:rsidRDefault="001E6EE1" w:rsidP="00936BD3">
      <w:pPr>
        <w:rPr>
          <w:rFonts w:ascii="Arial" w:hAnsi="Arial" w:cs="Arial"/>
          <w:color w:val="FF0000"/>
          <w:w w:val="85"/>
          <w:kern w:val="0"/>
          <w:sz w:val="18"/>
          <w:szCs w:val="20"/>
          <w:lang w:val="en-US"/>
        </w:rPr>
      </w:pPr>
    </w:p>
    <w:p w14:paraId="7C0128AE" w14:textId="77777777" w:rsidR="005215B0" w:rsidRPr="0003068A" w:rsidRDefault="005215B0" w:rsidP="00936BD3">
      <w:pPr>
        <w:rPr>
          <w:rFonts w:ascii="Arial" w:hAnsi="Arial" w:cs="Arial"/>
          <w:color w:val="FF0000"/>
          <w:w w:val="85"/>
          <w:kern w:val="0"/>
          <w:sz w:val="18"/>
          <w:szCs w:val="20"/>
          <w:lang w:val="en-US"/>
        </w:rPr>
      </w:pPr>
    </w:p>
    <w:p w14:paraId="5E1064F7" w14:textId="2084D64C" w:rsidR="009A56DF" w:rsidRPr="0003068A" w:rsidRDefault="009A56DF" w:rsidP="009A56DF">
      <w:pPr>
        <w:keepNext/>
        <w:pageBreakBefore/>
        <w:framePr w:dropCap="drop" w:lines="2" w:hSpace="57" w:wrap="around" w:vAnchor="text" w:hAnchor="text" w:y="1"/>
        <w:spacing w:after="960" w:line="551" w:lineRule="exact"/>
        <w:textAlignment w:val="baseline"/>
        <w:rPr>
          <w:rFonts w:ascii="Arial" w:hAnsi="Arial"/>
          <w:b/>
          <w:color w:val="FF0000"/>
          <w:w w:val="85"/>
          <w:kern w:val="0"/>
          <w:position w:val="-6"/>
          <w:sz w:val="65"/>
          <w:szCs w:val="65"/>
        </w:rPr>
      </w:pPr>
      <w:r>
        <w:rPr>
          <w:rFonts w:ascii="Arial" w:hAnsi="Arial" w:cs="Arial"/>
          <w:b/>
          <w:color w:val="FF0000"/>
          <w:w w:val="85"/>
          <w:kern w:val="0"/>
          <w:position w:val="-6"/>
          <w:sz w:val="65"/>
          <w:szCs w:val="65"/>
        </w:rPr>
        <w:lastRenderedPageBreak/>
        <w:t>3</w:t>
      </w:r>
      <w:r w:rsidRPr="0003068A">
        <w:rPr>
          <w:rFonts w:ascii="Arial" w:hAnsi="Arial" w:cs="Arial"/>
          <w:b/>
          <w:color w:val="FF0000"/>
          <w:w w:val="85"/>
          <w:kern w:val="0"/>
          <w:position w:val="-6"/>
          <w:sz w:val="65"/>
          <w:szCs w:val="65"/>
        </w:rPr>
        <w:t>0</w:t>
      </w:r>
    </w:p>
    <w:p w14:paraId="35FE3E15" w14:textId="77777777" w:rsidR="009A56DF" w:rsidRPr="0003068A" w:rsidRDefault="009A56DF" w:rsidP="009A56DF">
      <w:pPr>
        <w:pStyle w:val="ten-viet"/>
        <w:rPr>
          <w:color w:val="FF0000"/>
        </w:rPr>
      </w:pPr>
      <w:r w:rsidRPr="0003068A">
        <w:rPr>
          <w:color w:val="FF0000"/>
        </w:rPr>
        <w:t xml:space="preserve">Tổng </w:t>
      </w:r>
      <w:proofErr w:type="spellStart"/>
      <w:r w:rsidRPr="0003068A">
        <w:rPr>
          <w:color w:val="FF0000"/>
        </w:rPr>
        <w:t>nguồn</w:t>
      </w:r>
      <w:proofErr w:type="spellEnd"/>
      <w:r w:rsidRPr="0003068A">
        <w:rPr>
          <w:color w:val="FF0000"/>
        </w:rPr>
        <w:t xml:space="preserve"> </w:t>
      </w:r>
      <w:proofErr w:type="spellStart"/>
      <w:r w:rsidRPr="0003068A">
        <w:rPr>
          <w:color w:val="FF0000"/>
        </w:rPr>
        <w:t>vốn</w:t>
      </w:r>
      <w:proofErr w:type="spellEnd"/>
      <w:r w:rsidRPr="0003068A">
        <w:rPr>
          <w:color w:val="FF0000"/>
        </w:rPr>
        <w:t xml:space="preserve"> </w:t>
      </w:r>
      <w:proofErr w:type="spellStart"/>
      <w:r w:rsidRPr="0003068A">
        <w:rPr>
          <w:color w:val="FF0000"/>
        </w:rPr>
        <w:t>tại</w:t>
      </w:r>
      <w:proofErr w:type="spellEnd"/>
      <w:r w:rsidRPr="0003068A">
        <w:rPr>
          <w:color w:val="FF0000"/>
        </w:rPr>
        <w:t xml:space="preserve"> </w:t>
      </w:r>
      <w:proofErr w:type="spellStart"/>
      <w:r w:rsidRPr="0003068A">
        <w:rPr>
          <w:color w:val="FF0000"/>
        </w:rPr>
        <w:t>thời</w:t>
      </w:r>
      <w:proofErr w:type="spellEnd"/>
      <w:r w:rsidRPr="0003068A">
        <w:rPr>
          <w:color w:val="FF0000"/>
        </w:rPr>
        <w:t xml:space="preserve"> </w:t>
      </w:r>
      <w:proofErr w:type="spellStart"/>
      <w:r w:rsidRPr="0003068A">
        <w:rPr>
          <w:rFonts w:hint="eastAsia"/>
          <w:color w:val="FF0000"/>
        </w:rPr>
        <w:t>đ</w:t>
      </w:r>
      <w:r w:rsidRPr="0003068A">
        <w:rPr>
          <w:color w:val="FF0000"/>
        </w:rPr>
        <w:t>iểm</w:t>
      </w:r>
      <w:proofErr w:type="spellEnd"/>
      <w:r w:rsidRPr="0003068A">
        <w:rPr>
          <w:color w:val="FF0000"/>
        </w:rPr>
        <w:t xml:space="preserve"> 31/12 </w:t>
      </w:r>
      <w:proofErr w:type="spellStart"/>
      <w:r w:rsidRPr="0003068A">
        <w:rPr>
          <w:color w:val="FF0000"/>
        </w:rPr>
        <w:t>hàng</w:t>
      </w:r>
      <w:proofErr w:type="spellEnd"/>
      <w:r w:rsidRPr="0003068A">
        <w:rPr>
          <w:color w:val="FF0000"/>
        </w:rPr>
        <w:t xml:space="preserve"> </w:t>
      </w:r>
      <w:proofErr w:type="spellStart"/>
      <w:r w:rsidRPr="0003068A">
        <w:rPr>
          <w:color w:val="FF0000"/>
        </w:rPr>
        <w:t>n</w:t>
      </w:r>
      <w:r w:rsidRPr="0003068A">
        <w:rPr>
          <w:rFonts w:hint="eastAsia"/>
          <w:color w:val="FF0000"/>
        </w:rPr>
        <w:t>ă</w:t>
      </w:r>
      <w:r w:rsidRPr="0003068A">
        <w:rPr>
          <w:color w:val="FF0000"/>
        </w:rPr>
        <w:t>m</w:t>
      </w:r>
      <w:proofErr w:type="spellEnd"/>
      <w:r w:rsidRPr="0003068A">
        <w:rPr>
          <w:color w:val="FF0000"/>
        </w:rPr>
        <w:t xml:space="preserve"> </w:t>
      </w:r>
      <w:r w:rsidRPr="0003068A">
        <w:rPr>
          <w:color w:val="FF0000"/>
        </w:rPr>
        <w:br/>
      </w:r>
      <w:proofErr w:type="spellStart"/>
      <w:r w:rsidRPr="0003068A">
        <w:rPr>
          <w:color w:val="FF0000"/>
        </w:rPr>
        <w:t>của</w:t>
      </w:r>
      <w:proofErr w:type="spellEnd"/>
      <w:r w:rsidRPr="0003068A">
        <w:rPr>
          <w:color w:val="FF0000"/>
        </w:rPr>
        <w:t xml:space="preserve"> </w:t>
      </w:r>
      <w:proofErr w:type="spellStart"/>
      <w:r w:rsidRPr="0003068A">
        <w:rPr>
          <w:color w:val="FF0000"/>
        </w:rPr>
        <w:t>các</w:t>
      </w:r>
      <w:proofErr w:type="spellEnd"/>
      <w:r w:rsidRPr="0003068A">
        <w:rPr>
          <w:color w:val="FF0000"/>
        </w:rPr>
        <w:t xml:space="preserve"> </w:t>
      </w:r>
      <w:proofErr w:type="spellStart"/>
      <w:r w:rsidRPr="0003068A">
        <w:rPr>
          <w:color w:val="FF0000"/>
        </w:rPr>
        <w:t>doanh</w:t>
      </w:r>
      <w:proofErr w:type="spellEnd"/>
      <w:r w:rsidRPr="0003068A">
        <w:rPr>
          <w:color w:val="FF0000"/>
        </w:rPr>
        <w:t xml:space="preserve"> </w:t>
      </w:r>
      <w:proofErr w:type="spellStart"/>
      <w:r w:rsidRPr="0003068A">
        <w:rPr>
          <w:color w:val="FF0000"/>
        </w:rPr>
        <w:t>nghiệp</w:t>
      </w:r>
      <w:proofErr w:type="spellEnd"/>
      <w:r w:rsidRPr="0003068A">
        <w:rPr>
          <w:color w:val="FF0000"/>
        </w:rPr>
        <w:t xml:space="preserve"> </w:t>
      </w:r>
      <w:proofErr w:type="spellStart"/>
      <w:r w:rsidRPr="0003068A">
        <w:rPr>
          <w:rFonts w:hint="eastAsia"/>
          <w:color w:val="FF0000"/>
        </w:rPr>
        <w:t>đ</w:t>
      </w:r>
      <w:r w:rsidRPr="0003068A">
        <w:rPr>
          <w:color w:val="FF0000"/>
        </w:rPr>
        <w:t>ang</w:t>
      </w:r>
      <w:proofErr w:type="spellEnd"/>
      <w:r w:rsidRPr="0003068A">
        <w:rPr>
          <w:color w:val="FF0000"/>
        </w:rPr>
        <w:t xml:space="preserve"> </w:t>
      </w:r>
      <w:proofErr w:type="spellStart"/>
      <w:r w:rsidRPr="0003068A">
        <w:rPr>
          <w:color w:val="FF0000"/>
        </w:rPr>
        <w:t>hoạt</w:t>
      </w:r>
      <w:proofErr w:type="spellEnd"/>
      <w:r w:rsidRPr="0003068A">
        <w:rPr>
          <w:color w:val="FF0000"/>
        </w:rPr>
        <w:t xml:space="preserve"> </w:t>
      </w:r>
      <w:proofErr w:type="spellStart"/>
      <w:r w:rsidRPr="0003068A">
        <w:rPr>
          <w:rFonts w:hint="eastAsia"/>
          <w:color w:val="FF0000"/>
        </w:rPr>
        <w:t>đ</w:t>
      </w:r>
      <w:r w:rsidRPr="0003068A">
        <w:rPr>
          <w:color w:val="FF0000"/>
        </w:rPr>
        <w:t>ộng</w:t>
      </w:r>
      <w:proofErr w:type="spellEnd"/>
      <w:r w:rsidRPr="0003068A">
        <w:rPr>
          <w:color w:val="FF0000"/>
        </w:rPr>
        <w:t xml:space="preserve"> </w:t>
      </w:r>
      <w:r w:rsidRPr="0003068A">
        <w:rPr>
          <w:color w:val="FF0000"/>
        </w:rPr>
        <w:br/>
      </w:r>
      <w:proofErr w:type="spellStart"/>
      <w:r w:rsidRPr="0003068A">
        <w:rPr>
          <w:color w:val="FF0000"/>
        </w:rPr>
        <w:t>phân</w:t>
      </w:r>
      <w:proofErr w:type="spellEnd"/>
      <w:r w:rsidRPr="0003068A">
        <w:rPr>
          <w:color w:val="FF0000"/>
        </w:rPr>
        <w:t xml:space="preserve"> </w:t>
      </w:r>
      <w:proofErr w:type="spellStart"/>
      <w:r w:rsidRPr="0003068A">
        <w:rPr>
          <w:color w:val="FF0000"/>
        </w:rPr>
        <w:t>theo</w:t>
      </w:r>
      <w:proofErr w:type="spellEnd"/>
      <w:r w:rsidRPr="0003068A">
        <w:rPr>
          <w:color w:val="FF0000"/>
        </w:rPr>
        <w:t xml:space="preserve"> </w:t>
      </w:r>
      <w:proofErr w:type="spellStart"/>
      <w:r w:rsidRPr="0003068A">
        <w:rPr>
          <w:color w:val="FF0000"/>
        </w:rPr>
        <w:t>loại</w:t>
      </w:r>
      <w:proofErr w:type="spellEnd"/>
      <w:r w:rsidRPr="0003068A">
        <w:rPr>
          <w:color w:val="FF0000"/>
        </w:rPr>
        <w:t xml:space="preserve"> </w:t>
      </w:r>
      <w:proofErr w:type="spellStart"/>
      <w:r w:rsidRPr="0003068A">
        <w:rPr>
          <w:color w:val="FF0000"/>
        </w:rPr>
        <w:t>hình</w:t>
      </w:r>
      <w:proofErr w:type="spellEnd"/>
      <w:r w:rsidRPr="0003068A">
        <w:rPr>
          <w:color w:val="FF0000"/>
        </w:rPr>
        <w:t xml:space="preserve"> </w:t>
      </w:r>
      <w:proofErr w:type="spellStart"/>
      <w:r w:rsidRPr="0003068A">
        <w:rPr>
          <w:color w:val="FF0000"/>
        </w:rPr>
        <w:t>doanh</w:t>
      </w:r>
      <w:proofErr w:type="spellEnd"/>
      <w:r w:rsidRPr="0003068A">
        <w:rPr>
          <w:color w:val="FF0000"/>
        </w:rPr>
        <w:t xml:space="preserve"> </w:t>
      </w:r>
      <w:proofErr w:type="spellStart"/>
      <w:r w:rsidRPr="0003068A">
        <w:rPr>
          <w:color w:val="FF0000"/>
        </w:rPr>
        <w:t>nghiệp</w:t>
      </w:r>
      <w:proofErr w:type="spellEnd"/>
    </w:p>
    <w:p w14:paraId="75A08A1C" w14:textId="77777777" w:rsidR="009A56DF" w:rsidRPr="0003068A" w:rsidRDefault="009A56DF" w:rsidP="009A56DF">
      <w:pPr>
        <w:pStyle w:val="ten-anh"/>
        <w:spacing w:line="264" w:lineRule="auto"/>
        <w:rPr>
          <w:color w:val="FF0000"/>
        </w:rPr>
      </w:pPr>
      <w:r w:rsidRPr="0003068A">
        <w:rPr>
          <w:color w:val="FF0000"/>
        </w:rPr>
        <w:t xml:space="preserve">Total capital as of annual 31 Dec. of acting enterprises </w:t>
      </w:r>
      <w:r w:rsidRPr="0003068A">
        <w:rPr>
          <w:color w:val="FF0000"/>
        </w:rPr>
        <w:br/>
        <w:t>by type of enterprise</w:t>
      </w:r>
    </w:p>
    <w:tbl>
      <w:tblPr>
        <w:tblW w:w="4950" w:type="pct"/>
        <w:jc w:val="center"/>
        <w:tblLayout w:type="fixed"/>
        <w:tblCellMar>
          <w:left w:w="28" w:type="dxa"/>
          <w:right w:w="28" w:type="dxa"/>
        </w:tblCellMar>
        <w:tblLook w:val="0000" w:firstRow="0" w:lastRow="0" w:firstColumn="0" w:lastColumn="0" w:noHBand="0" w:noVBand="0"/>
      </w:tblPr>
      <w:tblGrid>
        <w:gridCol w:w="3032"/>
        <w:gridCol w:w="864"/>
        <w:gridCol w:w="864"/>
        <w:gridCol w:w="864"/>
        <w:gridCol w:w="864"/>
        <w:gridCol w:w="864"/>
      </w:tblGrid>
      <w:tr w:rsidR="009A56DF" w:rsidRPr="0003068A" w14:paraId="195D7360" w14:textId="77777777" w:rsidTr="00350D94">
        <w:trPr>
          <w:jc w:val="center"/>
        </w:trPr>
        <w:tc>
          <w:tcPr>
            <w:tcW w:w="3032" w:type="dxa"/>
            <w:tcBorders>
              <w:top w:val="single" w:sz="12" w:space="0" w:color="auto"/>
            </w:tcBorders>
            <w:shd w:val="clear" w:color="auto" w:fill="auto"/>
            <w:noWrap/>
            <w:vAlign w:val="center"/>
          </w:tcPr>
          <w:p w14:paraId="2ADF5640" w14:textId="77777777" w:rsidR="009A56DF" w:rsidRPr="0003068A" w:rsidRDefault="009A56DF" w:rsidP="00350D94">
            <w:pPr>
              <w:spacing w:before="120" w:after="120" w:line="264" w:lineRule="auto"/>
              <w:ind w:left="170"/>
              <w:jc w:val="right"/>
              <w:rPr>
                <w:rFonts w:ascii="Arial" w:hAnsi="Arial" w:cs="Arial"/>
                <w:b/>
                <w:bCs/>
                <w:color w:val="FF0000"/>
                <w:w w:val="85"/>
                <w:kern w:val="0"/>
                <w:sz w:val="19"/>
                <w:szCs w:val="19"/>
              </w:rPr>
            </w:pPr>
          </w:p>
        </w:tc>
        <w:tc>
          <w:tcPr>
            <w:tcW w:w="864" w:type="dxa"/>
            <w:tcBorders>
              <w:top w:val="single" w:sz="12" w:space="0" w:color="auto"/>
              <w:bottom w:val="single" w:sz="6" w:space="0" w:color="auto"/>
            </w:tcBorders>
            <w:vAlign w:val="center"/>
          </w:tcPr>
          <w:p w14:paraId="54FC9550" w14:textId="77777777" w:rsidR="009A56DF" w:rsidRPr="0003068A" w:rsidRDefault="009A56DF" w:rsidP="00350D94">
            <w:pPr>
              <w:spacing w:before="120" w:after="120"/>
              <w:jc w:val="right"/>
              <w:rPr>
                <w:rFonts w:ascii="Arial" w:hAnsi="Arial" w:cs="Arial"/>
                <w:color w:val="FF0000"/>
                <w:w w:val="85"/>
                <w:kern w:val="0"/>
                <w:sz w:val="19"/>
                <w:szCs w:val="19"/>
              </w:rPr>
            </w:pPr>
            <w:r w:rsidRPr="0060304A">
              <w:rPr>
                <w:rFonts w:ascii="Arial" w:hAnsi="Arial" w:cs="Arial"/>
                <w:w w:val="85"/>
                <w:kern w:val="0"/>
                <w:sz w:val="19"/>
                <w:szCs w:val="19"/>
              </w:rPr>
              <w:t>2018</w:t>
            </w:r>
          </w:p>
        </w:tc>
        <w:tc>
          <w:tcPr>
            <w:tcW w:w="864" w:type="dxa"/>
            <w:tcBorders>
              <w:top w:val="single" w:sz="12" w:space="0" w:color="auto"/>
              <w:bottom w:val="single" w:sz="6" w:space="0" w:color="auto"/>
            </w:tcBorders>
            <w:vAlign w:val="center"/>
          </w:tcPr>
          <w:p w14:paraId="78F90383" w14:textId="77777777" w:rsidR="009A56DF" w:rsidRPr="0003068A" w:rsidRDefault="009A56DF" w:rsidP="00350D94">
            <w:pPr>
              <w:spacing w:before="120" w:after="120"/>
              <w:jc w:val="right"/>
              <w:rPr>
                <w:rFonts w:ascii="Arial" w:hAnsi="Arial" w:cs="Arial"/>
                <w:color w:val="FF0000"/>
                <w:w w:val="85"/>
                <w:kern w:val="0"/>
                <w:sz w:val="19"/>
                <w:szCs w:val="19"/>
              </w:rPr>
            </w:pPr>
            <w:r w:rsidRPr="0060304A">
              <w:rPr>
                <w:rFonts w:ascii="Arial" w:hAnsi="Arial" w:cs="Arial"/>
                <w:w w:val="85"/>
                <w:kern w:val="0"/>
                <w:sz w:val="19"/>
                <w:szCs w:val="19"/>
              </w:rPr>
              <w:t>2019</w:t>
            </w:r>
          </w:p>
        </w:tc>
        <w:tc>
          <w:tcPr>
            <w:tcW w:w="864" w:type="dxa"/>
            <w:tcBorders>
              <w:top w:val="single" w:sz="12" w:space="0" w:color="auto"/>
              <w:bottom w:val="single" w:sz="6" w:space="0" w:color="auto"/>
            </w:tcBorders>
            <w:shd w:val="clear" w:color="auto" w:fill="auto"/>
            <w:noWrap/>
            <w:vAlign w:val="center"/>
          </w:tcPr>
          <w:p w14:paraId="0408B68C" w14:textId="77777777" w:rsidR="009A56DF" w:rsidRPr="0003068A" w:rsidRDefault="009A56DF" w:rsidP="00350D94">
            <w:pPr>
              <w:spacing w:before="120" w:after="120"/>
              <w:jc w:val="right"/>
              <w:rPr>
                <w:rFonts w:ascii="Arial" w:hAnsi="Arial" w:cs="Arial"/>
                <w:color w:val="FF0000"/>
                <w:w w:val="85"/>
                <w:kern w:val="0"/>
                <w:sz w:val="19"/>
                <w:szCs w:val="19"/>
              </w:rPr>
            </w:pPr>
            <w:r w:rsidRPr="0060304A">
              <w:rPr>
                <w:rFonts w:ascii="Arial" w:hAnsi="Arial" w:cs="Arial"/>
                <w:w w:val="85"/>
                <w:kern w:val="0"/>
                <w:sz w:val="19"/>
                <w:szCs w:val="19"/>
              </w:rPr>
              <w:t>2020</w:t>
            </w:r>
          </w:p>
        </w:tc>
        <w:tc>
          <w:tcPr>
            <w:tcW w:w="864" w:type="dxa"/>
            <w:tcBorders>
              <w:top w:val="single" w:sz="12" w:space="0" w:color="auto"/>
              <w:bottom w:val="single" w:sz="6" w:space="0" w:color="auto"/>
            </w:tcBorders>
            <w:shd w:val="clear" w:color="auto" w:fill="auto"/>
            <w:noWrap/>
            <w:vAlign w:val="center"/>
          </w:tcPr>
          <w:p w14:paraId="5D4FD95F" w14:textId="77777777" w:rsidR="009A56DF" w:rsidRPr="0003068A" w:rsidRDefault="009A56DF" w:rsidP="00350D94">
            <w:pPr>
              <w:spacing w:before="120" w:after="120"/>
              <w:jc w:val="right"/>
              <w:rPr>
                <w:rFonts w:ascii="Arial" w:hAnsi="Arial" w:cs="Arial"/>
                <w:color w:val="FF0000"/>
                <w:w w:val="85"/>
                <w:kern w:val="0"/>
                <w:sz w:val="19"/>
                <w:szCs w:val="19"/>
              </w:rPr>
            </w:pPr>
            <w:r w:rsidRPr="0060304A">
              <w:rPr>
                <w:rFonts w:ascii="Arial" w:hAnsi="Arial" w:cs="Arial"/>
                <w:w w:val="85"/>
                <w:kern w:val="0"/>
                <w:sz w:val="19"/>
                <w:szCs w:val="19"/>
              </w:rPr>
              <w:t>2021</w:t>
            </w:r>
          </w:p>
        </w:tc>
        <w:tc>
          <w:tcPr>
            <w:tcW w:w="864" w:type="dxa"/>
            <w:tcBorders>
              <w:top w:val="single" w:sz="12" w:space="0" w:color="auto"/>
              <w:bottom w:val="single" w:sz="6" w:space="0" w:color="auto"/>
            </w:tcBorders>
            <w:shd w:val="clear" w:color="auto" w:fill="auto"/>
            <w:noWrap/>
            <w:vAlign w:val="center"/>
          </w:tcPr>
          <w:p w14:paraId="5B52FA69" w14:textId="77777777" w:rsidR="009A56DF" w:rsidRPr="0003068A" w:rsidRDefault="009A56DF" w:rsidP="00350D94">
            <w:pPr>
              <w:spacing w:before="120" w:after="120"/>
              <w:jc w:val="right"/>
              <w:rPr>
                <w:rFonts w:ascii="Arial" w:hAnsi="Arial" w:cs="Arial"/>
                <w:color w:val="FF0000"/>
                <w:w w:val="85"/>
                <w:kern w:val="0"/>
                <w:sz w:val="19"/>
                <w:szCs w:val="19"/>
              </w:rPr>
            </w:pPr>
            <w:r w:rsidRPr="0060304A">
              <w:rPr>
                <w:rFonts w:ascii="Arial" w:hAnsi="Arial" w:cs="Arial"/>
                <w:w w:val="85"/>
                <w:kern w:val="0"/>
                <w:sz w:val="19"/>
                <w:szCs w:val="19"/>
              </w:rPr>
              <w:t>2022</w:t>
            </w:r>
          </w:p>
        </w:tc>
      </w:tr>
      <w:tr w:rsidR="009A56DF" w:rsidRPr="0003068A" w14:paraId="4840C258" w14:textId="77777777" w:rsidTr="00350D94">
        <w:trPr>
          <w:jc w:val="center"/>
        </w:trPr>
        <w:tc>
          <w:tcPr>
            <w:tcW w:w="3032" w:type="dxa"/>
            <w:shd w:val="clear" w:color="auto" w:fill="auto"/>
            <w:vAlign w:val="bottom"/>
          </w:tcPr>
          <w:p w14:paraId="311FEC90" w14:textId="77777777" w:rsidR="009A56DF" w:rsidRPr="0003068A" w:rsidRDefault="009A56DF" w:rsidP="00350D94">
            <w:pPr>
              <w:spacing w:before="360" w:after="240" w:line="264" w:lineRule="auto"/>
              <w:jc w:val="center"/>
              <w:rPr>
                <w:rFonts w:ascii="Arial" w:hAnsi="Arial" w:cs="Arial"/>
                <w:b/>
                <w:bCs/>
                <w:color w:val="FF0000"/>
                <w:w w:val="85"/>
                <w:kern w:val="0"/>
                <w:sz w:val="19"/>
                <w:szCs w:val="19"/>
              </w:rPr>
            </w:pPr>
          </w:p>
        </w:tc>
        <w:tc>
          <w:tcPr>
            <w:tcW w:w="4320" w:type="dxa"/>
            <w:gridSpan w:val="5"/>
            <w:vAlign w:val="bottom"/>
          </w:tcPr>
          <w:p w14:paraId="30C31D1E" w14:textId="77777777" w:rsidR="009A56DF" w:rsidRPr="0003068A" w:rsidRDefault="009A56DF" w:rsidP="00350D94">
            <w:pPr>
              <w:spacing w:before="360" w:after="240" w:line="264" w:lineRule="auto"/>
              <w:jc w:val="center"/>
              <w:rPr>
                <w:rFonts w:ascii="Arial" w:hAnsi="Arial" w:cs="Arial"/>
                <w:b/>
                <w:bCs/>
                <w:i/>
                <w:color w:val="FF0000"/>
                <w:w w:val="85"/>
                <w:kern w:val="0"/>
                <w:sz w:val="19"/>
                <w:szCs w:val="19"/>
              </w:rPr>
            </w:pPr>
            <w:r w:rsidRPr="0003068A">
              <w:rPr>
                <w:rFonts w:ascii="Arial" w:hAnsi="Arial" w:cs="Arial"/>
                <w:b/>
                <w:color w:val="FF0000"/>
                <w:w w:val="85"/>
                <w:kern w:val="0"/>
                <w:sz w:val="19"/>
                <w:szCs w:val="19"/>
              </w:rPr>
              <w:t xml:space="preserve">Triệu </w:t>
            </w:r>
            <w:proofErr w:type="spellStart"/>
            <w:r w:rsidRPr="0003068A">
              <w:rPr>
                <w:rFonts w:ascii="Arial" w:hAnsi="Arial" w:cs="Arial"/>
                <w:b/>
                <w:color w:val="FF0000"/>
                <w:w w:val="85"/>
                <w:kern w:val="0"/>
                <w:sz w:val="19"/>
                <w:szCs w:val="19"/>
              </w:rPr>
              <w:t>đồng</w:t>
            </w:r>
            <w:proofErr w:type="spellEnd"/>
            <w:r w:rsidRPr="0003068A">
              <w:rPr>
                <w:rFonts w:ascii="Arial" w:hAnsi="Arial" w:cs="Arial"/>
                <w:b/>
                <w:iCs/>
                <w:color w:val="FF0000"/>
                <w:w w:val="85"/>
                <w:kern w:val="0"/>
                <w:sz w:val="19"/>
                <w:szCs w:val="19"/>
              </w:rPr>
              <w:t xml:space="preserve"> -</w:t>
            </w:r>
            <w:r w:rsidRPr="0003068A">
              <w:rPr>
                <w:rFonts w:ascii="Arial" w:hAnsi="Arial" w:cs="Arial"/>
                <w:b/>
                <w:i/>
                <w:iCs/>
                <w:color w:val="FF0000"/>
                <w:w w:val="85"/>
                <w:kern w:val="0"/>
                <w:sz w:val="19"/>
                <w:szCs w:val="19"/>
              </w:rPr>
              <w:t xml:space="preserve"> Mill. dongs</w:t>
            </w:r>
          </w:p>
        </w:tc>
      </w:tr>
      <w:tr w:rsidR="009A56DF" w:rsidRPr="0003068A" w14:paraId="7F9280A5" w14:textId="77777777" w:rsidTr="00350D94">
        <w:trPr>
          <w:jc w:val="center"/>
        </w:trPr>
        <w:tc>
          <w:tcPr>
            <w:tcW w:w="3032" w:type="dxa"/>
            <w:shd w:val="clear" w:color="auto" w:fill="auto"/>
            <w:vAlign w:val="bottom"/>
          </w:tcPr>
          <w:p w14:paraId="776C7784" w14:textId="77777777" w:rsidR="009A56DF" w:rsidRPr="0003068A" w:rsidRDefault="009A56DF" w:rsidP="00350D94">
            <w:pPr>
              <w:spacing w:before="120" w:after="80"/>
              <w:rPr>
                <w:rFonts w:ascii="Arial" w:hAnsi="Arial" w:cs="Arial"/>
                <w:b/>
                <w:bCs/>
                <w:color w:val="FF0000"/>
                <w:w w:val="85"/>
                <w:kern w:val="0"/>
                <w:sz w:val="19"/>
                <w:szCs w:val="19"/>
              </w:rPr>
            </w:pPr>
            <w:r w:rsidRPr="0003068A">
              <w:rPr>
                <w:rFonts w:ascii="Arial" w:hAnsi="Arial" w:cs="Arial"/>
                <w:b/>
                <w:bCs/>
                <w:color w:val="FF0000"/>
                <w:w w:val="85"/>
                <w:kern w:val="0"/>
                <w:sz w:val="19"/>
                <w:szCs w:val="19"/>
              </w:rPr>
              <w:t>TỔNG SỐ -</w:t>
            </w:r>
            <w:r w:rsidRPr="0003068A">
              <w:rPr>
                <w:rFonts w:ascii="Arial" w:hAnsi="Arial" w:cs="Arial"/>
                <w:b/>
                <w:bCs/>
                <w:i/>
                <w:iCs/>
                <w:color w:val="FF0000"/>
                <w:w w:val="85"/>
                <w:kern w:val="0"/>
                <w:sz w:val="19"/>
                <w:szCs w:val="19"/>
              </w:rPr>
              <w:t xml:space="preserve"> TOTAL</w:t>
            </w:r>
          </w:p>
        </w:tc>
        <w:tc>
          <w:tcPr>
            <w:tcW w:w="864" w:type="dxa"/>
            <w:vAlign w:val="bottom"/>
          </w:tcPr>
          <w:p w14:paraId="17320315" w14:textId="77777777" w:rsidR="009A56DF" w:rsidRPr="00CE5011" w:rsidRDefault="009A56DF" w:rsidP="00350D94">
            <w:pPr>
              <w:spacing w:before="120" w:after="80"/>
              <w:jc w:val="right"/>
              <w:rPr>
                <w:rFonts w:ascii="Arial" w:hAnsi="Arial" w:cs="Arial"/>
                <w:b/>
                <w:spacing w:val="-4"/>
                <w:w w:val="85"/>
                <w:sz w:val="19"/>
                <w:szCs w:val="19"/>
              </w:rPr>
            </w:pPr>
            <w:r w:rsidRPr="00CE5011">
              <w:rPr>
                <w:rFonts w:ascii="Arial" w:hAnsi="Arial" w:cs="Arial"/>
                <w:b/>
                <w:spacing w:val="-4"/>
                <w:w w:val="85"/>
                <w:sz w:val="19"/>
                <w:szCs w:val="19"/>
              </w:rPr>
              <w:t>10.864.440</w:t>
            </w:r>
          </w:p>
        </w:tc>
        <w:tc>
          <w:tcPr>
            <w:tcW w:w="864" w:type="dxa"/>
            <w:vAlign w:val="bottom"/>
          </w:tcPr>
          <w:p w14:paraId="74AD077B" w14:textId="77777777" w:rsidR="009A56DF" w:rsidRPr="00CE5011" w:rsidRDefault="009A56DF" w:rsidP="00350D94">
            <w:pPr>
              <w:spacing w:before="120" w:after="80"/>
              <w:jc w:val="right"/>
              <w:rPr>
                <w:rFonts w:ascii="Arial" w:hAnsi="Arial" w:cs="Arial"/>
                <w:b/>
                <w:spacing w:val="-4"/>
                <w:w w:val="85"/>
                <w:sz w:val="19"/>
                <w:szCs w:val="19"/>
              </w:rPr>
            </w:pPr>
            <w:r w:rsidRPr="00CE5011">
              <w:rPr>
                <w:rFonts w:ascii="Arial" w:hAnsi="Arial" w:cs="Arial"/>
                <w:b/>
                <w:spacing w:val="-4"/>
                <w:w w:val="85"/>
                <w:sz w:val="19"/>
                <w:szCs w:val="19"/>
              </w:rPr>
              <w:t>11.805.078</w:t>
            </w:r>
          </w:p>
        </w:tc>
        <w:tc>
          <w:tcPr>
            <w:tcW w:w="864" w:type="dxa"/>
            <w:shd w:val="clear" w:color="auto" w:fill="auto"/>
            <w:noWrap/>
            <w:vAlign w:val="bottom"/>
          </w:tcPr>
          <w:p w14:paraId="2D04E522" w14:textId="77777777" w:rsidR="009A56DF" w:rsidRPr="00CE5011" w:rsidRDefault="009A56DF" w:rsidP="00350D94">
            <w:pPr>
              <w:spacing w:before="120" w:after="80"/>
              <w:jc w:val="right"/>
              <w:rPr>
                <w:rFonts w:ascii="Arial" w:hAnsi="Arial" w:cs="Arial"/>
                <w:b/>
                <w:spacing w:val="-4"/>
                <w:w w:val="85"/>
                <w:sz w:val="19"/>
                <w:szCs w:val="19"/>
              </w:rPr>
            </w:pPr>
            <w:r w:rsidRPr="00CE5011">
              <w:rPr>
                <w:rFonts w:ascii="Arial" w:hAnsi="Arial" w:cs="Arial"/>
                <w:b/>
                <w:spacing w:val="-4"/>
                <w:w w:val="85"/>
                <w:sz w:val="19"/>
                <w:szCs w:val="19"/>
              </w:rPr>
              <w:t>12.759.103</w:t>
            </w:r>
          </w:p>
        </w:tc>
        <w:tc>
          <w:tcPr>
            <w:tcW w:w="864" w:type="dxa"/>
            <w:shd w:val="clear" w:color="auto" w:fill="auto"/>
            <w:noWrap/>
            <w:vAlign w:val="bottom"/>
          </w:tcPr>
          <w:p w14:paraId="2FD70F1C" w14:textId="77777777" w:rsidR="009A56DF" w:rsidRPr="00CE5011" w:rsidRDefault="009A56DF" w:rsidP="00350D94">
            <w:pPr>
              <w:spacing w:before="120" w:after="80"/>
              <w:jc w:val="right"/>
              <w:rPr>
                <w:rFonts w:ascii="Arial" w:hAnsi="Arial" w:cs="Arial"/>
                <w:b/>
                <w:spacing w:val="-4"/>
                <w:w w:val="85"/>
                <w:sz w:val="19"/>
                <w:szCs w:val="19"/>
              </w:rPr>
            </w:pPr>
            <w:r w:rsidRPr="00CE5011">
              <w:rPr>
                <w:rFonts w:ascii="Arial" w:hAnsi="Arial" w:cs="Arial"/>
                <w:b/>
                <w:spacing w:val="-4"/>
                <w:w w:val="85"/>
                <w:sz w:val="19"/>
                <w:szCs w:val="19"/>
              </w:rPr>
              <w:t>12.203.57</w:t>
            </w:r>
            <w:r>
              <w:rPr>
                <w:rFonts w:ascii="Arial" w:hAnsi="Arial" w:cs="Arial"/>
                <w:b/>
                <w:spacing w:val="-4"/>
                <w:w w:val="85"/>
                <w:sz w:val="19"/>
                <w:szCs w:val="19"/>
              </w:rPr>
              <w:t>7</w:t>
            </w:r>
          </w:p>
        </w:tc>
        <w:tc>
          <w:tcPr>
            <w:tcW w:w="864" w:type="dxa"/>
            <w:shd w:val="clear" w:color="auto" w:fill="auto"/>
            <w:noWrap/>
            <w:vAlign w:val="bottom"/>
          </w:tcPr>
          <w:p w14:paraId="686B8321" w14:textId="77777777" w:rsidR="009A56DF" w:rsidRPr="00CE5011" w:rsidRDefault="009A56DF" w:rsidP="00350D94">
            <w:pPr>
              <w:spacing w:before="120" w:after="80"/>
              <w:jc w:val="right"/>
              <w:rPr>
                <w:rFonts w:ascii="Arial" w:hAnsi="Arial" w:cs="Arial"/>
                <w:b/>
                <w:spacing w:val="-4"/>
                <w:w w:val="85"/>
                <w:sz w:val="19"/>
                <w:szCs w:val="19"/>
              </w:rPr>
            </w:pPr>
            <w:r w:rsidRPr="00CE5011">
              <w:rPr>
                <w:rFonts w:ascii="Arial" w:hAnsi="Arial" w:cs="Arial"/>
                <w:b/>
                <w:spacing w:val="-4"/>
                <w:w w:val="85"/>
                <w:sz w:val="19"/>
                <w:szCs w:val="19"/>
              </w:rPr>
              <w:t>13.223.895</w:t>
            </w:r>
          </w:p>
        </w:tc>
      </w:tr>
      <w:tr w:rsidR="009A56DF" w:rsidRPr="0003068A" w14:paraId="0DD08C32" w14:textId="77777777" w:rsidTr="00350D94">
        <w:trPr>
          <w:jc w:val="center"/>
        </w:trPr>
        <w:tc>
          <w:tcPr>
            <w:tcW w:w="3032" w:type="dxa"/>
            <w:shd w:val="clear" w:color="auto" w:fill="auto"/>
            <w:vAlign w:val="center"/>
          </w:tcPr>
          <w:p w14:paraId="325E3D38" w14:textId="77777777" w:rsidR="009A56DF" w:rsidRPr="0003068A" w:rsidRDefault="009A56DF" w:rsidP="00350D94">
            <w:pPr>
              <w:spacing w:before="120" w:after="80"/>
              <w:rPr>
                <w:rFonts w:ascii="Arial" w:hAnsi="Arial" w:cs="Arial"/>
                <w:b/>
                <w:bCs/>
                <w:color w:val="FF0000"/>
                <w:w w:val="85"/>
                <w:kern w:val="0"/>
                <w:sz w:val="19"/>
                <w:szCs w:val="19"/>
              </w:rPr>
            </w:pPr>
            <w:r w:rsidRPr="0003068A">
              <w:rPr>
                <w:rFonts w:ascii="Arial" w:hAnsi="Arial" w:cs="Arial"/>
                <w:b/>
                <w:bCs/>
                <w:color w:val="FF0000"/>
                <w:w w:val="85"/>
                <w:kern w:val="0"/>
                <w:sz w:val="19"/>
                <w:szCs w:val="19"/>
              </w:rPr>
              <w:t xml:space="preserve">Doanh </w:t>
            </w:r>
            <w:proofErr w:type="spellStart"/>
            <w:r w:rsidRPr="0003068A">
              <w:rPr>
                <w:rFonts w:ascii="Arial" w:hAnsi="Arial" w:cs="Arial"/>
                <w:b/>
                <w:bCs/>
                <w:color w:val="FF0000"/>
                <w:w w:val="85"/>
                <w:kern w:val="0"/>
                <w:sz w:val="19"/>
                <w:szCs w:val="19"/>
              </w:rPr>
              <w:t>nghiệp</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Nhà</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nước</w:t>
            </w:r>
            <w:proofErr w:type="spellEnd"/>
            <w:r w:rsidRPr="0003068A">
              <w:rPr>
                <w:rFonts w:ascii="Arial" w:hAnsi="Arial" w:cs="Arial"/>
                <w:b/>
                <w:bCs/>
                <w:color w:val="FF0000"/>
                <w:w w:val="85"/>
                <w:kern w:val="0"/>
                <w:sz w:val="19"/>
                <w:szCs w:val="19"/>
              </w:rPr>
              <w:t xml:space="preserve"> </w:t>
            </w:r>
            <w:r w:rsidRPr="0003068A">
              <w:rPr>
                <w:rFonts w:ascii="Arial" w:hAnsi="Arial" w:cs="Arial"/>
                <w:b/>
                <w:bCs/>
                <w:color w:val="FF0000"/>
                <w:w w:val="85"/>
                <w:kern w:val="0"/>
                <w:sz w:val="19"/>
                <w:szCs w:val="19"/>
              </w:rPr>
              <w:br/>
            </w:r>
            <w:r w:rsidRPr="0003068A">
              <w:rPr>
                <w:rFonts w:ascii="Arial" w:hAnsi="Arial" w:cs="Arial"/>
                <w:b/>
                <w:bCs/>
                <w:i/>
                <w:iCs/>
                <w:color w:val="FF0000"/>
                <w:w w:val="85"/>
                <w:kern w:val="0"/>
                <w:sz w:val="19"/>
                <w:szCs w:val="19"/>
              </w:rPr>
              <w:t>State owned enterprise</w:t>
            </w:r>
          </w:p>
        </w:tc>
        <w:tc>
          <w:tcPr>
            <w:tcW w:w="864" w:type="dxa"/>
            <w:vAlign w:val="bottom"/>
          </w:tcPr>
          <w:p w14:paraId="645F49CF" w14:textId="77777777" w:rsidR="009A56DF" w:rsidRPr="00CE5011" w:rsidRDefault="009A56DF" w:rsidP="00350D94">
            <w:pPr>
              <w:spacing w:before="120" w:after="80"/>
              <w:jc w:val="right"/>
              <w:rPr>
                <w:rFonts w:ascii="Arial" w:hAnsi="Arial" w:cs="Arial"/>
                <w:b/>
                <w:spacing w:val="-4"/>
                <w:w w:val="85"/>
                <w:sz w:val="19"/>
                <w:szCs w:val="19"/>
              </w:rPr>
            </w:pPr>
            <w:r w:rsidRPr="00CE5011">
              <w:rPr>
                <w:rFonts w:ascii="Arial" w:hAnsi="Arial" w:cs="Arial"/>
                <w:b/>
                <w:spacing w:val="-4"/>
                <w:w w:val="85"/>
                <w:sz w:val="19"/>
                <w:szCs w:val="19"/>
              </w:rPr>
              <w:t>1.525.759</w:t>
            </w:r>
          </w:p>
        </w:tc>
        <w:tc>
          <w:tcPr>
            <w:tcW w:w="864" w:type="dxa"/>
            <w:vAlign w:val="bottom"/>
          </w:tcPr>
          <w:p w14:paraId="369F7A71" w14:textId="77777777" w:rsidR="009A56DF" w:rsidRPr="00CE5011" w:rsidRDefault="009A56DF" w:rsidP="00350D94">
            <w:pPr>
              <w:spacing w:before="120" w:after="80"/>
              <w:jc w:val="right"/>
              <w:rPr>
                <w:rFonts w:ascii="Arial" w:hAnsi="Arial" w:cs="Arial"/>
                <w:b/>
                <w:spacing w:val="-4"/>
                <w:w w:val="85"/>
                <w:sz w:val="19"/>
                <w:szCs w:val="19"/>
              </w:rPr>
            </w:pPr>
            <w:r w:rsidRPr="00CE5011">
              <w:rPr>
                <w:rFonts w:ascii="Arial" w:hAnsi="Arial" w:cs="Arial"/>
                <w:b/>
                <w:spacing w:val="-4"/>
                <w:w w:val="85"/>
                <w:sz w:val="19"/>
                <w:szCs w:val="19"/>
              </w:rPr>
              <w:t>634.924</w:t>
            </w:r>
          </w:p>
        </w:tc>
        <w:tc>
          <w:tcPr>
            <w:tcW w:w="864" w:type="dxa"/>
            <w:shd w:val="clear" w:color="auto" w:fill="auto"/>
            <w:noWrap/>
            <w:vAlign w:val="bottom"/>
          </w:tcPr>
          <w:p w14:paraId="1F291EA3" w14:textId="77777777" w:rsidR="009A56DF" w:rsidRPr="00CE5011" w:rsidRDefault="009A56DF" w:rsidP="00350D94">
            <w:pPr>
              <w:spacing w:before="120" w:after="80"/>
              <w:jc w:val="right"/>
              <w:rPr>
                <w:rFonts w:ascii="Arial" w:hAnsi="Arial" w:cs="Arial"/>
                <w:b/>
                <w:spacing w:val="-4"/>
                <w:w w:val="85"/>
                <w:sz w:val="19"/>
                <w:szCs w:val="19"/>
              </w:rPr>
            </w:pPr>
            <w:r w:rsidRPr="00CE5011">
              <w:rPr>
                <w:rFonts w:ascii="Arial" w:hAnsi="Arial" w:cs="Arial"/>
                <w:b/>
                <w:spacing w:val="-4"/>
                <w:w w:val="85"/>
                <w:sz w:val="19"/>
                <w:szCs w:val="19"/>
              </w:rPr>
              <w:t>575.553</w:t>
            </w:r>
          </w:p>
        </w:tc>
        <w:tc>
          <w:tcPr>
            <w:tcW w:w="864" w:type="dxa"/>
            <w:shd w:val="clear" w:color="auto" w:fill="auto"/>
            <w:noWrap/>
            <w:vAlign w:val="bottom"/>
          </w:tcPr>
          <w:p w14:paraId="0789280A" w14:textId="77777777" w:rsidR="009A56DF" w:rsidRPr="00CE5011" w:rsidRDefault="009A56DF" w:rsidP="00350D94">
            <w:pPr>
              <w:spacing w:before="120" w:after="80"/>
              <w:jc w:val="right"/>
              <w:rPr>
                <w:rFonts w:ascii="Arial" w:hAnsi="Arial" w:cs="Arial"/>
                <w:b/>
                <w:spacing w:val="-4"/>
                <w:w w:val="85"/>
                <w:sz w:val="19"/>
                <w:szCs w:val="19"/>
              </w:rPr>
            </w:pPr>
            <w:r w:rsidRPr="00CE5011">
              <w:rPr>
                <w:rFonts w:ascii="Arial" w:hAnsi="Arial" w:cs="Arial"/>
                <w:b/>
                <w:spacing w:val="-4"/>
                <w:w w:val="85"/>
                <w:sz w:val="19"/>
                <w:szCs w:val="19"/>
              </w:rPr>
              <w:t>609.639</w:t>
            </w:r>
          </w:p>
        </w:tc>
        <w:tc>
          <w:tcPr>
            <w:tcW w:w="864" w:type="dxa"/>
            <w:shd w:val="clear" w:color="auto" w:fill="auto"/>
            <w:noWrap/>
            <w:vAlign w:val="bottom"/>
          </w:tcPr>
          <w:p w14:paraId="33D1AC6C" w14:textId="77777777" w:rsidR="009A56DF" w:rsidRPr="00CE5011" w:rsidRDefault="009A56DF" w:rsidP="00350D94">
            <w:pPr>
              <w:spacing w:before="120" w:after="80"/>
              <w:jc w:val="right"/>
              <w:rPr>
                <w:rFonts w:ascii="Arial" w:hAnsi="Arial" w:cs="Arial"/>
                <w:b/>
                <w:spacing w:val="-4"/>
                <w:w w:val="85"/>
                <w:sz w:val="19"/>
                <w:szCs w:val="19"/>
              </w:rPr>
            </w:pPr>
            <w:r w:rsidRPr="00CE5011">
              <w:rPr>
                <w:rFonts w:ascii="Arial" w:hAnsi="Arial" w:cs="Arial"/>
                <w:b/>
                <w:spacing w:val="-4"/>
                <w:w w:val="85"/>
                <w:sz w:val="19"/>
                <w:szCs w:val="19"/>
              </w:rPr>
              <w:t>626.063</w:t>
            </w:r>
          </w:p>
        </w:tc>
      </w:tr>
      <w:tr w:rsidR="009A56DF" w:rsidRPr="0003068A" w14:paraId="446D20A9" w14:textId="77777777" w:rsidTr="00350D94">
        <w:trPr>
          <w:jc w:val="center"/>
        </w:trPr>
        <w:tc>
          <w:tcPr>
            <w:tcW w:w="3032" w:type="dxa"/>
            <w:shd w:val="clear" w:color="auto" w:fill="auto"/>
            <w:vAlign w:val="center"/>
          </w:tcPr>
          <w:p w14:paraId="149F0F4B" w14:textId="77777777" w:rsidR="009A56DF" w:rsidRPr="0003068A" w:rsidRDefault="009A56DF" w:rsidP="00350D94">
            <w:pPr>
              <w:spacing w:before="120" w:after="80"/>
              <w:ind w:left="284"/>
              <w:rPr>
                <w:rFonts w:ascii="Arial" w:hAnsi="Arial" w:cs="Arial"/>
                <w:color w:val="FF0000"/>
                <w:w w:val="85"/>
                <w:sz w:val="19"/>
                <w:szCs w:val="19"/>
              </w:rPr>
            </w:pPr>
            <w:r w:rsidRPr="0003068A">
              <w:rPr>
                <w:rFonts w:ascii="Arial" w:hAnsi="Arial" w:cs="Arial"/>
                <w:color w:val="FF0000"/>
                <w:w w:val="85"/>
                <w:sz w:val="19"/>
                <w:szCs w:val="19"/>
              </w:rPr>
              <w:t xml:space="preserve"> DN 100% </w:t>
            </w:r>
            <w:proofErr w:type="spellStart"/>
            <w:r w:rsidRPr="0003068A">
              <w:rPr>
                <w:rFonts w:ascii="Arial" w:hAnsi="Arial" w:cs="Arial"/>
                <w:color w:val="FF0000"/>
                <w:w w:val="85"/>
                <w:sz w:val="19"/>
                <w:szCs w:val="19"/>
              </w:rPr>
              <w:t>vốn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nhà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100% capital state owned</w:t>
            </w:r>
          </w:p>
        </w:tc>
        <w:tc>
          <w:tcPr>
            <w:tcW w:w="864" w:type="dxa"/>
            <w:vAlign w:val="bottom"/>
          </w:tcPr>
          <w:p w14:paraId="351A5B68" w14:textId="77777777" w:rsidR="009A56DF" w:rsidRPr="00CE5011" w:rsidRDefault="009A56DF" w:rsidP="00350D94">
            <w:pPr>
              <w:spacing w:before="120" w:after="80"/>
              <w:jc w:val="right"/>
              <w:rPr>
                <w:rFonts w:ascii="Arial" w:hAnsi="Arial" w:cs="Arial"/>
                <w:spacing w:val="-4"/>
                <w:w w:val="85"/>
                <w:sz w:val="19"/>
                <w:szCs w:val="19"/>
              </w:rPr>
            </w:pPr>
            <w:r w:rsidRPr="00CE5011">
              <w:rPr>
                <w:rFonts w:ascii="Arial" w:hAnsi="Arial" w:cs="Arial"/>
                <w:spacing w:val="-4"/>
                <w:w w:val="85"/>
                <w:sz w:val="19"/>
                <w:szCs w:val="19"/>
              </w:rPr>
              <w:t>1.128.794</w:t>
            </w:r>
          </w:p>
        </w:tc>
        <w:tc>
          <w:tcPr>
            <w:tcW w:w="864" w:type="dxa"/>
            <w:vAlign w:val="bottom"/>
          </w:tcPr>
          <w:p w14:paraId="4F31703C" w14:textId="77777777" w:rsidR="009A56DF" w:rsidRPr="00CE5011" w:rsidRDefault="009A56DF" w:rsidP="00350D94">
            <w:pPr>
              <w:spacing w:before="120" w:after="80"/>
              <w:jc w:val="right"/>
              <w:rPr>
                <w:rFonts w:ascii="Arial" w:hAnsi="Arial" w:cs="Arial"/>
                <w:spacing w:val="-4"/>
                <w:w w:val="85"/>
                <w:sz w:val="19"/>
                <w:szCs w:val="19"/>
              </w:rPr>
            </w:pPr>
            <w:r w:rsidRPr="00CE5011">
              <w:rPr>
                <w:rFonts w:ascii="Arial" w:hAnsi="Arial" w:cs="Arial"/>
                <w:spacing w:val="-4"/>
                <w:w w:val="85"/>
                <w:sz w:val="19"/>
                <w:szCs w:val="19"/>
              </w:rPr>
              <w:t>376.89</w:t>
            </w:r>
            <w:r>
              <w:rPr>
                <w:rFonts w:ascii="Arial" w:hAnsi="Arial" w:cs="Arial"/>
                <w:spacing w:val="-4"/>
                <w:w w:val="85"/>
                <w:sz w:val="19"/>
                <w:szCs w:val="19"/>
              </w:rPr>
              <w:t>5</w:t>
            </w:r>
          </w:p>
        </w:tc>
        <w:tc>
          <w:tcPr>
            <w:tcW w:w="864" w:type="dxa"/>
            <w:shd w:val="clear" w:color="auto" w:fill="auto"/>
            <w:noWrap/>
            <w:vAlign w:val="bottom"/>
          </w:tcPr>
          <w:p w14:paraId="36AB8444" w14:textId="77777777" w:rsidR="009A56DF" w:rsidRPr="00CE5011" w:rsidRDefault="009A56DF" w:rsidP="00350D94">
            <w:pPr>
              <w:spacing w:before="120" w:after="80"/>
              <w:jc w:val="right"/>
              <w:rPr>
                <w:rFonts w:ascii="Arial" w:hAnsi="Arial" w:cs="Arial"/>
                <w:spacing w:val="-4"/>
                <w:w w:val="85"/>
                <w:sz w:val="19"/>
                <w:szCs w:val="19"/>
              </w:rPr>
            </w:pPr>
            <w:r w:rsidRPr="00CE5011">
              <w:rPr>
                <w:rFonts w:ascii="Arial" w:hAnsi="Arial" w:cs="Arial"/>
                <w:spacing w:val="-4"/>
                <w:w w:val="85"/>
                <w:sz w:val="19"/>
                <w:szCs w:val="19"/>
              </w:rPr>
              <w:t>396.430</w:t>
            </w:r>
          </w:p>
        </w:tc>
        <w:tc>
          <w:tcPr>
            <w:tcW w:w="864" w:type="dxa"/>
            <w:shd w:val="clear" w:color="auto" w:fill="auto"/>
            <w:noWrap/>
            <w:vAlign w:val="bottom"/>
          </w:tcPr>
          <w:p w14:paraId="6CFDEFB4" w14:textId="77777777" w:rsidR="009A56DF" w:rsidRPr="00CE5011" w:rsidRDefault="009A56DF" w:rsidP="00350D94">
            <w:pPr>
              <w:spacing w:before="120" w:after="80"/>
              <w:jc w:val="right"/>
              <w:rPr>
                <w:rFonts w:ascii="Arial" w:hAnsi="Arial" w:cs="Arial"/>
                <w:spacing w:val="-4"/>
                <w:w w:val="85"/>
                <w:sz w:val="19"/>
                <w:szCs w:val="19"/>
              </w:rPr>
            </w:pPr>
            <w:r w:rsidRPr="00CE5011">
              <w:rPr>
                <w:rFonts w:ascii="Arial" w:hAnsi="Arial" w:cs="Arial"/>
                <w:spacing w:val="-4"/>
                <w:w w:val="85"/>
                <w:sz w:val="19"/>
                <w:szCs w:val="19"/>
              </w:rPr>
              <w:t>404.705</w:t>
            </w:r>
          </w:p>
        </w:tc>
        <w:tc>
          <w:tcPr>
            <w:tcW w:w="864" w:type="dxa"/>
            <w:shd w:val="clear" w:color="auto" w:fill="auto"/>
            <w:noWrap/>
            <w:vAlign w:val="bottom"/>
          </w:tcPr>
          <w:p w14:paraId="64E1C5C6" w14:textId="77777777" w:rsidR="009A56DF" w:rsidRPr="00CE5011" w:rsidRDefault="009A56DF" w:rsidP="00350D94">
            <w:pPr>
              <w:spacing w:before="120" w:after="80"/>
              <w:jc w:val="right"/>
              <w:rPr>
                <w:rFonts w:ascii="Arial" w:hAnsi="Arial" w:cs="Arial"/>
                <w:spacing w:val="-4"/>
                <w:w w:val="85"/>
                <w:sz w:val="19"/>
                <w:szCs w:val="19"/>
              </w:rPr>
            </w:pPr>
            <w:r w:rsidRPr="00CE5011">
              <w:rPr>
                <w:rFonts w:ascii="Arial" w:hAnsi="Arial" w:cs="Arial"/>
                <w:spacing w:val="-4"/>
                <w:w w:val="85"/>
                <w:sz w:val="19"/>
                <w:szCs w:val="19"/>
              </w:rPr>
              <w:t>420.715</w:t>
            </w:r>
          </w:p>
        </w:tc>
      </w:tr>
      <w:tr w:rsidR="009A56DF" w:rsidRPr="0003068A" w14:paraId="4484C028" w14:textId="77777777" w:rsidTr="00350D94">
        <w:trPr>
          <w:jc w:val="center"/>
        </w:trPr>
        <w:tc>
          <w:tcPr>
            <w:tcW w:w="3032" w:type="dxa"/>
            <w:shd w:val="clear" w:color="auto" w:fill="auto"/>
            <w:vAlign w:val="center"/>
          </w:tcPr>
          <w:p w14:paraId="298AC42B" w14:textId="77777777" w:rsidR="009A56DF" w:rsidRPr="0003068A" w:rsidRDefault="009A56DF" w:rsidP="00350D94">
            <w:pPr>
              <w:spacing w:before="120" w:after="80"/>
              <w:ind w:left="284"/>
              <w:rPr>
                <w:rFonts w:ascii="Arial" w:hAnsi="Arial" w:cs="Arial"/>
                <w:color w:val="FF0000"/>
                <w:w w:val="85"/>
                <w:sz w:val="19"/>
                <w:szCs w:val="19"/>
              </w:rPr>
            </w:pPr>
            <w:r w:rsidRPr="0003068A">
              <w:rPr>
                <w:rFonts w:ascii="Arial" w:hAnsi="Arial" w:cs="Arial"/>
                <w:color w:val="FF0000"/>
                <w:w w:val="85"/>
                <w:sz w:val="19"/>
                <w:szCs w:val="19"/>
              </w:rPr>
              <w:t xml:space="preserve">DN </w:t>
            </w:r>
            <w:proofErr w:type="spellStart"/>
            <w:r w:rsidRPr="0003068A">
              <w:rPr>
                <w:rFonts w:ascii="Arial" w:hAnsi="Arial" w:cs="Arial"/>
                <w:color w:val="FF0000"/>
                <w:w w:val="85"/>
                <w:sz w:val="19"/>
                <w:szCs w:val="19"/>
              </w:rPr>
              <w:t>hơn</w:t>
            </w:r>
            <w:proofErr w:type="spellEnd"/>
            <w:r w:rsidRPr="0003068A">
              <w:rPr>
                <w:rFonts w:ascii="Arial" w:hAnsi="Arial" w:cs="Arial"/>
                <w:color w:val="FF0000"/>
                <w:w w:val="85"/>
                <w:sz w:val="19"/>
                <w:szCs w:val="19"/>
              </w:rPr>
              <w:t xml:space="preserve"> 50% </w:t>
            </w:r>
            <w:proofErr w:type="spellStart"/>
            <w:r w:rsidRPr="0003068A">
              <w:rPr>
                <w:rFonts w:ascii="Arial" w:hAnsi="Arial" w:cs="Arial"/>
                <w:color w:val="FF0000"/>
                <w:w w:val="85"/>
                <w:sz w:val="19"/>
                <w:szCs w:val="19"/>
              </w:rPr>
              <w:t>vốn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nhà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Over 50% capital state owned</w:t>
            </w:r>
          </w:p>
        </w:tc>
        <w:tc>
          <w:tcPr>
            <w:tcW w:w="864" w:type="dxa"/>
            <w:vAlign w:val="bottom"/>
          </w:tcPr>
          <w:p w14:paraId="4B94781E" w14:textId="77777777" w:rsidR="009A56DF" w:rsidRPr="00CE5011" w:rsidRDefault="009A56DF" w:rsidP="00350D94">
            <w:pPr>
              <w:spacing w:before="120" w:after="80"/>
              <w:jc w:val="right"/>
              <w:rPr>
                <w:rFonts w:ascii="Arial" w:hAnsi="Arial" w:cs="Arial"/>
                <w:spacing w:val="-4"/>
                <w:w w:val="85"/>
                <w:sz w:val="19"/>
                <w:szCs w:val="19"/>
              </w:rPr>
            </w:pPr>
            <w:r w:rsidRPr="00CE5011">
              <w:rPr>
                <w:rFonts w:ascii="Arial" w:hAnsi="Arial" w:cs="Arial"/>
                <w:spacing w:val="-4"/>
                <w:w w:val="85"/>
                <w:sz w:val="19"/>
                <w:szCs w:val="19"/>
              </w:rPr>
              <w:t>396.965</w:t>
            </w:r>
          </w:p>
        </w:tc>
        <w:tc>
          <w:tcPr>
            <w:tcW w:w="864" w:type="dxa"/>
            <w:vAlign w:val="bottom"/>
          </w:tcPr>
          <w:p w14:paraId="19D0F037" w14:textId="77777777" w:rsidR="009A56DF" w:rsidRPr="00CE5011" w:rsidRDefault="009A56DF" w:rsidP="00350D94">
            <w:pPr>
              <w:spacing w:before="120" w:after="80"/>
              <w:jc w:val="right"/>
              <w:rPr>
                <w:rFonts w:ascii="Arial" w:hAnsi="Arial" w:cs="Arial"/>
                <w:spacing w:val="-4"/>
                <w:w w:val="85"/>
                <w:sz w:val="19"/>
                <w:szCs w:val="19"/>
              </w:rPr>
            </w:pPr>
            <w:r w:rsidRPr="00CE5011">
              <w:rPr>
                <w:rFonts w:ascii="Arial" w:hAnsi="Arial" w:cs="Arial"/>
                <w:spacing w:val="-4"/>
                <w:w w:val="85"/>
                <w:sz w:val="19"/>
                <w:szCs w:val="19"/>
              </w:rPr>
              <w:t>258.029</w:t>
            </w:r>
          </w:p>
        </w:tc>
        <w:tc>
          <w:tcPr>
            <w:tcW w:w="864" w:type="dxa"/>
            <w:shd w:val="clear" w:color="auto" w:fill="auto"/>
            <w:noWrap/>
            <w:vAlign w:val="bottom"/>
          </w:tcPr>
          <w:p w14:paraId="7F9C353C" w14:textId="77777777" w:rsidR="009A56DF" w:rsidRPr="00CE5011" w:rsidRDefault="009A56DF" w:rsidP="00350D94">
            <w:pPr>
              <w:spacing w:before="120" w:after="80"/>
              <w:jc w:val="right"/>
              <w:rPr>
                <w:rFonts w:ascii="Arial" w:hAnsi="Arial" w:cs="Arial"/>
                <w:spacing w:val="-4"/>
                <w:w w:val="85"/>
                <w:sz w:val="19"/>
                <w:szCs w:val="19"/>
              </w:rPr>
            </w:pPr>
            <w:r w:rsidRPr="00CE5011">
              <w:rPr>
                <w:rFonts w:ascii="Arial" w:hAnsi="Arial" w:cs="Arial"/>
                <w:spacing w:val="-4"/>
                <w:w w:val="85"/>
                <w:sz w:val="19"/>
                <w:szCs w:val="19"/>
              </w:rPr>
              <w:t>179.123</w:t>
            </w:r>
          </w:p>
        </w:tc>
        <w:tc>
          <w:tcPr>
            <w:tcW w:w="864" w:type="dxa"/>
            <w:shd w:val="clear" w:color="auto" w:fill="auto"/>
            <w:noWrap/>
            <w:vAlign w:val="bottom"/>
          </w:tcPr>
          <w:p w14:paraId="26B33509" w14:textId="77777777" w:rsidR="009A56DF" w:rsidRPr="00CE5011" w:rsidRDefault="009A56DF" w:rsidP="00350D94">
            <w:pPr>
              <w:spacing w:before="120" w:after="80"/>
              <w:jc w:val="right"/>
              <w:rPr>
                <w:rFonts w:ascii="Arial" w:hAnsi="Arial" w:cs="Arial"/>
                <w:spacing w:val="-4"/>
                <w:w w:val="85"/>
                <w:sz w:val="19"/>
                <w:szCs w:val="19"/>
              </w:rPr>
            </w:pPr>
            <w:r w:rsidRPr="00CE5011">
              <w:rPr>
                <w:rFonts w:ascii="Arial" w:hAnsi="Arial" w:cs="Arial"/>
                <w:spacing w:val="-4"/>
                <w:w w:val="85"/>
                <w:sz w:val="19"/>
                <w:szCs w:val="19"/>
              </w:rPr>
              <w:t>204.934</w:t>
            </w:r>
          </w:p>
        </w:tc>
        <w:tc>
          <w:tcPr>
            <w:tcW w:w="864" w:type="dxa"/>
            <w:shd w:val="clear" w:color="auto" w:fill="auto"/>
            <w:noWrap/>
            <w:vAlign w:val="bottom"/>
          </w:tcPr>
          <w:p w14:paraId="44066606" w14:textId="77777777" w:rsidR="009A56DF" w:rsidRPr="00CE5011" w:rsidRDefault="009A56DF" w:rsidP="00350D94">
            <w:pPr>
              <w:spacing w:before="120" w:after="80"/>
              <w:jc w:val="right"/>
              <w:rPr>
                <w:rFonts w:ascii="Arial" w:hAnsi="Arial" w:cs="Arial"/>
                <w:spacing w:val="-4"/>
                <w:w w:val="85"/>
                <w:sz w:val="19"/>
                <w:szCs w:val="19"/>
              </w:rPr>
            </w:pPr>
            <w:r w:rsidRPr="00CE5011">
              <w:rPr>
                <w:rFonts w:ascii="Arial" w:hAnsi="Arial" w:cs="Arial"/>
                <w:spacing w:val="-4"/>
                <w:w w:val="85"/>
                <w:sz w:val="19"/>
                <w:szCs w:val="19"/>
              </w:rPr>
              <w:t>205.348</w:t>
            </w:r>
          </w:p>
        </w:tc>
      </w:tr>
      <w:tr w:rsidR="009A56DF" w:rsidRPr="0003068A" w14:paraId="059787EB" w14:textId="77777777" w:rsidTr="00350D94">
        <w:trPr>
          <w:jc w:val="center"/>
        </w:trPr>
        <w:tc>
          <w:tcPr>
            <w:tcW w:w="3032" w:type="dxa"/>
            <w:shd w:val="clear" w:color="auto" w:fill="auto"/>
            <w:vAlign w:val="center"/>
          </w:tcPr>
          <w:p w14:paraId="33CC9F6A" w14:textId="77777777" w:rsidR="009A56DF" w:rsidRPr="0003068A" w:rsidRDefault="009A56DF" w:rsidP="00350D94">
            <w:pPr>
              <w:spacing w:before="120" w:after="80"/>
              <w:rPr>
                <w:rFonts w:ascii="Arial" w:hAnsi="Arial" w:cs="Arial"/>
                <w:b/>
                <w:bCs/>
                <w:color w:val="FF0000"/>
                <w:w w:val="85"/>
                <w:kern w:val="0"/>
                <w:sz w:val="19"/>
                <w:szCs w:val="19"/>
              </w:rPr>
            </w:pPr>
            <w:r w:rsidRPr="0003068A">
              <w:rPr>
                <w:rFonts w:ascii="Arial" w:hAnsi="Arial" w:cs="Arial"/>
                <w:b/>
                <w:bCs/>
                <w:color w:val="FF0000"/>
                <w:w w:val="85"/>
                <w:kern w:val="0"/>
                <w:sz w:val="19"/>
                <w:szCs w:val="19"/>
              </w:rPr>
              <w:t xml:space="preserve">Doanh </w:t>
            </w:r>
            <w:proofErr w:type="spellStart"/>
            <w:r w:rsidRPr="0003068A">
              <w:rPr>
                <w:rFonts w:ascii="Arial" w:hAnsi="Arial" w:cs="Arial"/>
                <w:b/>
                <w:bCs/>
                <w:color w:val="FF0000"/>
                <w:w w:val="85"/>
                <w:kern w:val="0"/>
                <w:sz w:val="19"/>
                <w:szCs w:val="19"/>
              </w:rPr>
              <w:t>nghiệp</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ngoài</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Nhà</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nước</w:t>
            </w:r>
            <w:proofErr w:type="spellEnd"/>
            <w:r w:rsidRPr="0003068A">
              <w:rPr>
                <w:rFonts w:ascii="Arial" w:hAnsi="Arial" w:cs="Arial"/>
                <w:b/>
                <w:bCs/>
                <w:i/>
                <w:iCs/>
                <w:color w:val="FF0000"/>
                <w:w w:val="85"/>
                <w:kern w:val="0"/>
                <w:sz w:val="19"/>
                <w:szCs w:val="19"/>
              </w:rPr>
              <w:t xml:space="preserve"> </w:t>
            </w:r>
            <w:r w:rsidRPr="0003068A">
              <w:rPr>
                <w:rFonts w:ascii="Arial" w:hAnsi="Arial" w:cs="Arial"/>
                <w:b/>
                <w:bCs/>
                <w:i/>
                <w:iCs/>
                <w:color w:val="FF0000"/>
                <w:w w:val="85"/>
                <w:kern w:val="0"/>
                <w:sz w:val="19"/>
                <w:szCs w:val="19"/>
              </w:rPr>
              <w:br/>
            </w:r>
            <w:proofErr w:type="gramStart"/>
            <w:r w:rsidRPr="0003068A">
              <w:rPr>
                <w:rFonts w:ascii="Arial" w:hAnsi="Arial" w:cs="Arial"/>
                <w:b/>
                <w:bCs/>
                <w:i/>
                <w:iCs/>
                <w:color w:val="FF0000"/>
                <w:w w:val="85"/>
                <w:kern w:val="0"/>
                <w:sz w:val="19"/>
                <w:szCs w:val="19"/>
              </w:rPr>
              <w:t>Non-State</w:t>
            </w:r>
            <w:proofErr w:type="gramEnd"/>
            <w:r w:rsidRPr="0003068A">
              <w:rPr>
                <w:rFonts w:ascii="Arial" w:hAnsi="Arial" w:cs="Arial"/>
                <w:b/>
                <w:bCs/>
                <w:i/>
                <w:iCs/>
                <w:color w:val="FF0000"/>
                <w:w w:val="85"/>
                <w:kern w:val="0"/>
                <w:sz w:val="19"/>
                <w:szCs w:val="19"/>
              </w:rPr>
              <w:t xml:space="preserve"> enterprise</w:t>
            </w:r>
          </w:p>
        </w:tc>
        <w:tc>
          <w:tcPr>
            <w:tcW w:w="864" w:type="dxa"/>
            <w:vAlign w:val="bottom"/>
          </w:tcPr>
          <w:p w14:paraId="4C0C7A07" w14:textId="77777777" w:rsidR="009A56DF" w:rsidRPr="00CE5011" w:rsidRDefault="009A56DF" w:rsidP="00350D94">
            <w:pPr>
              <w:spacing w:before="120" w:after="80"/>
              <w:jc w:val="right"/>
              <w:rPr>
                <w:rFonts w:ascii="Arial" w:hAnsi="Arial" w:cs="Arial"/>
                <w:b/>
                <w:spacing w:val="-4"/>
                <w:w w:val="85"/>
                <w:sz w:val="19"/>
                <w:szCs w:val="19"/>
              </w:rPr>
            </w:pPr>
            <w:r w:rsidRPr="00CE5011">
              <w:rPr>
                <w:rFonts w:ascii="Arial" w:hAnsi="Arial" w:cs="Arial"/>
                <w:b/>
                <w:spacing w:val="-4"/>
                <w:w w:val="85"/>
                <w:sz w:val="19"/>
                <w:szCs w:val="19"/>
              </w:rPr>
              <w:t>9.282.090</w:t>
            </w:r>
          </w:p>
        </w:tc>
        <w:tc>
          <w:tcPr>
            <w:tcW w:w="864" w:type="dxa"/>
            <w:vAlign w:val="bottom"/>
          </w:tcPr>
          <w:p w14:paraId="15B23430" w14:textId="77777777" w:rsidR="009A56DF" w:rsidRPr="00CE5011" w:rsidRDefault="009A56DF" w:rsidP="00350D94">
            <w:pPr>
              <w:spacing w:before="120" w:after="80"/>
              <w:jc w:val="right"/>
              <w:rPr>
                <w:rFonts w:ascii="Arial" w:hAnsi="Arial" w:cs="Arial"/>
                <w:b/>
                <w:spacing w:val="-4"/>
                <w:w w:val="85"/>
                <w:sz w:val="19"/>
                <w:szCs w:val="19"/>
              </w:rPr>
            </w:pPr>
            <w:r w:rsidRPr="00CE5011">
              <w:rPr>
                <w:rFonts w:ascii="Arial" w:hAnsi="Arial" w:cs="Arial"/>
                <w:b/>
                <w:spacing w:val="-4"/>
                <w:w w:val="85"/>
                <w:sz w:val="19"/>
                <w:szCs w:val="19"/>
              </w:rPr>
              <w:t>10.990.007</w:t>
            </w:r>
          </w:p>
        </w:tc>
        <w:tc>
          <w:tcPr>
            <w:tcW w:w="864" w:type="dxa"/>
            <w:shd w:val="clear" w:color="auto" w:fill="auto"/>
            <w:noWrap/>
            <w:vAlign w:val="bottom"/>
          </w:tcPr>
          <w:p w14:paraId="7088E083" w14:textId="77777777" w:rsidR="009A56DF" w:rsidRPr="00CE5011" w:rsidRDefault="009A56DF" w:rsidP="00350D94">
            <w:pPr>
              <w:spacing w:before="120" w:after="80"/>
              <w:jc w:val="right"/>
              <w:rPr>
                <w:rFonts w:ascii="Arial" w:hAnsi="Arial" w:cs="Arial"/>
                <w:b/>
                <w:spacing w:val="-4"/>
                <w:w w:val="85"/>
                <w:sz w:val="19"/>
                <w:szCs w:val="19"/>
              </w:rPr>
            </w:pPr>
            <w:r w:rsidRPr="00CE5011">
              <w:rPr>
                <w:rFonts w:ascii="Arial" w:hAnsi="Arial" w:cs="Arial"/>
                <w:b/>
                <w:spacing w:val="-4"/>
                <w:w w:val="85"/>
                <w:sz w:val="19"/>
                <w:szCs w:val="19"/>
              </w:rPr>
              <w:t>11.810.412</w:t>
            </w:r>
          </w:p>
        </w:tc>
        <w:tc>
          <w:tcPr>
            <w:tcW w:w="864" w:type="dxa"/>
            <w:shd w:val="clear" w:color="auto" w:fill="auto"/>
            <w:noWrap/>
            <w:vAlign w:val="bottom"/>
          </w:tcPr>
          <w:p w14:paraId="4E1A01F1" w14:textId="77777777" w:rsidR="009A56DF" w:rsidRPr="00CE5011" w:rsidRDefault="009A56DF" w:rsidP="00350D94">
            <w:pPr>
              <w:spacing w:before="120" w:after="80"/>
              <w:jc w:val="right"/>
              <w:rPr>
                <w:rFonts w:ascii="Arial" w:hAnsi="Arial" w:cs="Arial"/>
                <w:b/>
                <w:spacing w:val="-4"/>
                <w:w w:val="85"/>
                <w:sz w:val="19"/>
                <w:szCs w:val="19"/>
              </w:rPr>
            </w:pPr>
            <w:r w:rsidRPr="00CE5011">
              <w:rPr>
                <w:rFonts w:ascii="Arial" w:hAnsi="Arial" w:cs="Arial"/>
                <w:b/>
                <w:spacing w:val="-4"/>
                <w:w w:val="85"/>
                <w:sz w:val="19"/>
                <w:szCs w:val="19"/>
              </w:rPr>
              <w:t>11.468.59</w:t>
            </w:r>
            <w:r>
              <w:rPr>
                <w:rFonts w:ascii="Arial" w:hAnsi="Arial" w:cs="Arial"/>
                <w:b/>
                <w:spacing w:val="-4"/>
                <w:w w:val="85"/>
                <w:sz w:val="19"/>
                <w:szCs w:val="19"/>
              </w:rPr>
              <w:t>7</w:t>
            </w:r>
          </w:p>
        </w:tc>
        <w:tc>
          <w:tcPr>
            <w:tcW w:w="864" w:type="dxa"/>
            <w:shd w:val="clear" w:color="auto" w:fill="auto"/>
            <w:noWrap/>
            <w:vAlign w:val="bottom"/>
          </w:tcPr>
          <w:p w14:paraId="56C95A3C" w14:textId="77777777" w:rsidR="009A56DF" w:rsidRPr="00CE5011" w:rsidRDefault="009A56DF" w:rsidP="00350D94">
            <w:pPr>
              <w:spacing w:before="120" w:after="80"/>
              <w:jc w:val="right"/>
              <w:rPr>
                <w:rFonts w:ascii="Arial" w:hAnsi="Arial" w:cs="Arial"/>
                <w:b/>
                <w:spacing w:val="-4"/>
                <w:w w:val="85"/>
                <w:sz w:val="19"/>
                <w:szCs w:val="19"/>
              </w:rPr>
            </w:pPr>
            <w:r w:rsidRPr="00CE5011">
              <w:rPr>
                <w:rFonts w:ascii="Arial" w:hAnsi="Arial" w:cs="Arial"/>
                <w:b/>
                <w:spacing w:val="-4"/>
                <w:w w:val="85"/>
                <w:sz w:val="19"/>
                <w:szCs w:val="19"/>
              </w:rPr>
              <w:t>12.471.784</w:t>
            </w:r>
          </w:p>
        </w:tc>
      </w:tr>
      <w:tr w:rsidR="009A56DF" w:rsidRPr="0003068A" w14:paraId="40EF3B8C" w14:textId="77777777" w:rsidTr="00350D94">
        <w:trPr>
          <w:jc w:val="center"/>
        </w:trPr>
        <w:tc>
          <w:tcPr>
            <w:tcW w:w="3032" w:type="dxa"/>
            <w:shd w:val="clear" w:color="auto" w:fill="auto"/>
            <w:vAlign w:val="bottom"/>
          </w:tcPr>
          <w:p w14:paraId="2145E6DD" w14:textId="77777777" w:rsidR="009A56DF" w:rsidRPr="0003068A" w:rsidRDefault="009A56DF" w:rsidP="00350D94">
            <w:pPr>
              <w:spacing w:before="120" w:after="80"/>
              <w:ind w:left="17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Tư</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nhân</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Private</w:t>
            </w:r>
          </w:p>
        </w:tc>
        <w:tc>
          <w:tcPr>
            <w:tcW w:w="864" w:type="dxa"/>
            <w:vAlign w:val="bottom"/>
          </w:tcPr>
          <w:p w14:paraId="11B6715F" w14:textId="77777777" w:rsidR="009A56DF" w:rsidRPr="00CE5011" w:rsidRDefault="009A56DF" w:rsidP="00350D94">
            <w:pPr>
              <w:spacing w:before="120" w:after="80"/>
              <w:jc w:val="right"/>
              <w:rPr>
                <w:rFonts w:ascii="Arial" w:hAnsi="Arial" w:cs="Arial"/>
                <w:spacing w:val="-4"/>
                <w:w w:val="85"/>
                <w:sz w:val="19"/>
                <w:szCs w:val="19"/>
              </w:rPr>
            </w:pPr>
            <w:r w:rsidRPr="00CE5011">
              <w:rPr>
                <w:rFonts w:ascii="Arial" w:hAnsi="Arial" w:cs="Arial"/>
                <w:spacing w:val="-4"/>
                <w:w w:val="85"/>
                <w:sz w:val="19"/>
                <w:szCs w:val="19"/>
              </w:rPr>
              <w:t>594.560</w:t>
            </w:r>
          </w:p>
        </w:tc>
        <w:tc>
          <w:tcPr>
            <w:tcW w:w="864" w:type="dxa"/>
            <w:vAlign w:val="bottom"/>
          </w:tcPr>
          <w:p w14:paraId="1F280F1F" w14:textId="77777777" w:rsidR="009A56DF" w:rsidRPr="00CE5011" w:rsidRDefault="009A56DF" w:rsidP="00350D94">
            <w:pPr>
              <w:spacing w:before="120" w:after="80"/>
              <w:jc w:val="right"/>
              <w:rPr>
                <w:rFonts w:ascii="Arial" w:hAnsi="Arial" w:cs="Arial"/>
                <w:spacing w:val="-4"/>
                <w:w w:val="85"/>
                <w:sz w:val="19"/>
                <w:szCs w:val="19"/>
              </w:rPr>
            </w:pPr>
            <w:r w:rsidRPr="00CE5011">
              <w:rPr>
                <w:rFonts w:ascii="Arial" w:hAnsi="Arial" w:cs="Arial"/>
                <w:spacing w:val="-4"/>
                <w:w w:val="85"/>
                <w:sz w:val="19"/>
                <w:szCs w:val="19"/>
              </w:rPr>
              <w:t>577.044</w:t>
            </w:r>
          </w:p>
        </w:tc>
        <w:tc>
          <w:tcPr>
            <w:tcW w:w="864" w:type="dxa"/>
            <w:shd w:val="clear" w:color="auto" w:fill="auto"/>
            <w:noWrap/>
            <w:vAlign w:val="bottom"/>
          </w:tcPr>
          <w:p w14:paraId="5ED8E849" w14:textId="77777777" w:rsidR="009A56DF" w:rsidRPr="00CE5011" w:rsidRDefault="009A56DF" w:rsidP="00350D94">
            <w:pPr>
              <w:spacing w:before="120" w:after="80"/>
              <w:jc w:val="right"/>
              <w:rPr>
                <w:rFonts w:ascii="Arial" w:hAnsi="Arial" w:cs="Arial"/>
                <w:spacing w:val="-4"/>
                <w:w w:val="85"/>
                <w:sz w:val="19"/>
                <w:szCs w:val="19"/>
              </w:rPr>
            </w:pPr>
            <w:r w:rsidRPr="00CE5011">
              <w:rPr>
                <w:rFonts w:ascii="Arial" w:hAnsi="Arial" w:cs="Arial"/>
                <w:spacing w:val="-4"/>
                <w:w w:val="85"/>
                <w:sz w:val="19"/>
                <w:szCs w:val="19"/>
              </w:rPr>
              <w:t>572.667</w:t>
            </w:r>
          </w:p>
        </w:tc>
        <w:tc>
          <w:tcPr>
            <w:tcW w:w="864" w:type="dxa"/>
            <w:shd w:val="clear" w:color="auto" w:fill="auto"/>
            <w:noWrap/>
            <w:vAlign w:val="bottom"/>
          </w:tcPr>
          <w:p w14:paraId="4254120F" w14:textId="77777777" w:rsidR="009A56DF" w:rsidRPr="00CE5011" w:rsidRDefault="009A56DF" w:rsidP="00350D94">
            <w:pPr>
              <w:spacing w:before="120" w:after="80"/>
              <w:jc w:val="right"/>
              <w:rPr>
                <w:rFonts w:ascii="Arial" w:hAnsi="Arial" w:cs="Arial"/>
                <w:spacing w:val="-4"/>
                <w:w w:val="85"/>
                <w:sz w:val="19"/>
                <w:szCs w:val="19"/>
              </w:rPr>
            </w:pPr>
            <w:r w:rsidRPr="00CE5011">
              <w:rPr>
                <w:rFonts w:ascii="Arial" w:hAnsi="Arial" w:cs="Arial"/>
                <w:spacing w:val="-4"/>
                <w:w w:val="85"/>
                <w:sz w:val="19"/>
                <w:szCs w:val="19"/>
              </w:rPr>
              <w:t>822.502</w:t>
            </w:r>
          </w:p>
        </w:tc>
        <w:tc>
          <w:tcPr>
            <w:tcW w:w="864" w:type="dxa"/>
            <w:shd w:val="clear" w:color="auto" w:fill="auto"/>
            <w:noWrap/>
            <w:vAlign w:val="bottom"/>
          </w:tcPr>
          <w:p w14:paraId="2E45A59D" w14:textId="77777777" w:rsidR="009A56DF" w:rsidRPr="00CE5011" w:rsidRDefault="009A56DF" w:rsidP="00350D94">
            <w:pPr>
              <w:spacing w:before="120" w:after="80"/>
              <w:jc w:val="right"/>
              <w:rPr>
                <w:rFonts w:ascii="Arial" w:hAnsi="Arial" w:cs="Arial"/>
                <w:spacing w:val="-4"/>
                <w:w w:val="85"/>
                <w:sz w:val="19"/>
                <w:szCs w:val="19"/>
              </w:rPr>
            </w:pPr>
            <w:r w:rsidRPr="00CE5011">
              <w:rPr>
                <w:rFonts w:ascii="Arial" w:hAnsi="Arial" w:cs="Arial"/>
                <w:spacing w:val="-4"/>
                <w:w w:val="85"/>
                <w:sz w:val="19"/>
                <w:szCs w:val="19"/>
              </w:rPr>
              <w:t>795.570</w:t>
            </w:r>
          </w:p>
        </w:tc>
      </w:tr>
      <w:tr w:rsidR="009A56DF" w:rsidRPr="0003068A" w14:paraId="7796B9C5" w14:textId="77777777" w:rsidTr="00350D94">
        <w:trPr>
          <w:jc w:val="center"/>
        </w:trPr>
        <w:tc>
          <w:tcPr>
            <w:tcW w:w="3032" w:type="dxa"/>
            <w:shd w:val="clear" w:color="auto" w:fill="auto"/>
            <w:vAlign w:val="bottom"/>
          </w:tcPr>
          <w:p w14:paraId="34CC3696" w14:textId="77777777" w:rsidR="009A56DF" w:rsidRPr="0003068A" w:rsidRDefault="009A56DF" w:rsidP="00350D94">
            <w:pPr>
              <w:spacing w:before="120" w:after="80"/>
              <w:ind w:left="170"/>
              <w:rPr>
                <w:rFonts w:ascii="Arial" w:hAnsi="Arial" w:cs="Arial"/>
                <w:color w:val="FF0000"/>
                <w:w w:val="85"/>
                <w:kern w:val="0"/>
                <w:sz w:val="19"/>
                <w:szCs w:val="19"/>
              </w:rPr>
            </w:pPr>
            <w:r w:rsidRPr="0003068A">
              <w:rPr>
                <w:rFonts w:ascii="Arial" w:hAnsi="Arial" w:cs="Arial"/>
                <w:color w:val="FF0000"/>
                <w:w w:val="85"/>
                <w:kern w:val="0"/>
                <w:sz w:val="19"/>
                <w:szCs w:val="19"/>
              </w:rPr>
              <w:t xml:space="preserve">Công ty </w:t>
            </w:r>
            <w:proofErr w:type="spellStart"/>
            <w:r w:rsidRPr="0003068A">
              <w:rPr>
                <w:rFonts w:ascii="Arial" w:hAnsi="Arial" w:cs="Arial"/>
                <w:color w:val="FF0000"/>
                <w:w w:val="85"/>
                <w:kern w:val="0"/>
                <w:sz w:val="19"/>
                <w:szCs w:val="19"/>
              </w:rPr>
              <w:t>hợp</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danh</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Collective name</w:t>
            </w:r>
          </w:p>
        </w:tc>
        <w:tc>
          <w:tcPr>
            <w:tcW w:w="864" w:type="dxa"/>
            <w:vAlign w:val="bottom"/>
          </w:tcPr>
          <w:p w14:paraId="1956F255" w14:textId="77777777" w:rsidR="009A56DF" w:rsidRPr="00CE5011" w:rsidRDefault="009A56DF" w:rsidP="00350D94">
            <w:pPr>
              <w:spacing w:before="120" w:after="80"/>
              <w:jc w:val="right"/>
              <w:rPr>
                <w:rFonts w:ascii="Arial" w:hAnsi="Arial" w:cs="Arial"/>
                <w:spacing w:val="-4"/>
                <w:w w:val="85"/>
                <w:sz w:val="19"/>
                <w:szCs w:val="19"/>
              </w:rPr>
            </w:pPr>
            <w:r>
              <w:rPr>
                <w:rFonts w:ascii="Arial" w:hAnsi="Arial" w:cs="Arial"/>
                <w:spacing w:val="-4"/>
                <w:w w:val="85"/>
                <w:sz w:val="19"/>
                <w:szCs w:val="19"/>
              </w:rPr>
              <w:t>-</w:t>
            </w:r>
          </w:p>
        </w:tc>
        <w:tc>
          <w:tcPr>
            <w:tcW w:w="864" w:type="dxa"/>
            <w:vAlign w:val="bottom"/>
          </w:tcPr>
          <w:p w14:paraId="379B788D" w14:textId="77777777" w:rsidR="009A56DF" w:rsidRPr="00CE5011" w:rsidRDefault="009A56DF" w:rsidP="00350D94">
            <w:pPr>
              <w:spacing w:before="120" w:after="80"/>
              <w:jc w:val="right"/>
              <w:rPr>
                <w:rFonts w:ascii="Arial" w:hAnsi="Arial" w:cs="Arial"/>
                <w:spacing w:val="-4"/>
                <w:w w:val="85"/>
                <w:sz w:val="19"/>
                <w:szCs w:val="19"/>
              </w:rPr>
            </w:pPr>
            <w:r>
              <w:rPr>
                <w:rFonts w:ascii="Arial" w:hAnsi="Arial" w:cs="Arial"/>
                <w:spacing w:val="-4"/>
                <w:w w:val="85"/>
                <w:sz w:val="19"/>
                <w:szCs w:val="19"/>
              </w:rPr>
              <w:t>-</w:t>
            </w:r>
          </w:p>
        </w:tc>
        <w:tc>
          <w:tcPr>
            <w:tcW w:w="864" w:type="dxa"/>
            <w:shd w:val="clear" w:color="auto" w:fill="auto"/>
            <w:noWrap/>
            <w:vAlign w:val="bottom"/>
          </w:tcPr>
          <w:p w14:paraId="626C929C" w14:textId="77777777" w:rsidR="009A56DF" w:rsidRPr="00CE5011" w:rsidRDefault="009A56DF" w:rsidP="00350D94">
            <w:pPr>
              <w:spacing w:before="120" w:after="80"/>
              <w:jc w:val="right"/>
              <w:rPr>
                <w:rFonts w:ascii="Arial" w:hAnsi="Arial" w:cs="Arial"/>
                <w:spacing w:val="-4"/>
                <w:w w:val="85"/>
                <w:sz w:val="19"/>
                <w:szCs w:val="19"/>
              </w:rPr>
            </w:pPr>
            <w:r>
              <w:rPr>
                <w:rFonts w:ascii="Arial" w:hAnsi="Arial" w:cs="Arial"/>
                <w:spacing w:val="-4"/>
                <w:w w:val="85"/>
                <w:sz w:val="19"/>
                <w:szCs w:val="19"/>
              </w:rPr>
              <w:t>-</w:t>
            </w:r>
          </w:p>
        </w:tc>
        <w:tc>
          <w:tcPr>
            <w:tcW w:w="864" w:type="dxa"/>
            <w:shd w:val="clear" w:color="auto" w:fill="auto"/>
            <w:noWrap/>
            <w:vAlign w:val="bottom"/>
          </w:tcPr>
          <w:p w14:paraId="7A415F42" w14:textId="77777777" w:rsidR="009A56DF" w:rsidRPr="00CE5011" w:rsidRDefault="009A56DF" w:rsidP="00350D94">
            <w:pPr>
              <w:spacing w:before="120" w:after="80"/>
              <w:jc w:val="right"/>
              <w:rPr>
                <w:rFonts w:ascii="Arial" w:hAnsi="Arial" w:cs="Arial"/>
                <w:spacing w:val="-4"/>
                <w:w w:val="85"/>
                <w:sz w:val="19"/>
                <w:szCs w:val="19"/>
              </w:rPr>
            </w:pPr>
            <w:r w:rsidRPr="00CE5011">
              <w:rPr>
                <w:rFonts w:ascii="Arial" w:hAnsi="Arial" w:cs="Arial"/>
                <w:spacing w:val="-4"/>
                <w:w w:val="85"/>
                <w:sz w:val="19"/>
                <w:szCs w:val="19"/>
              </w:rPr>
              <w:t>5.231</w:t>
            </w:r>
          </w:p>
        </w:tc>
        <w:tc>
          <w:tcPr>
            <w:tcW w:w="864" w:type="dxa"/>
            <w:shd w:val="clear" w:color="auto" w:fill="auto"/>
            <w:noWrap/>
            <w:vAlign w:val="bottom"/>
          </w:tcPr>
          <w:p w14:paraId="38F05918" w14:textId="77777777" w:rsidR="009A56DF" w:rsidRPr="00CE5011" w:rsidRDefault="009A56DF" w:rsidP="00350D94">
            <w:pPr>
              <w:spacing w:before="120" w:after="80"/>
              <w:jc w:val="right"/>
              <w:rPr>
                <w:rFonts w:ascii="Arial" w:hAnsi="Arial" w:cs="Arial"/>
                <w:spacing w:val="-4"/>
                <w:w w:val="85"/>
                <w:sz w:val="19"/>
                <w:szCs w:val="19"/>
              </w:rPr>
            </w:pPr>
            <w:r w:rsidRPr="00CE5011">
              <w:rPr>
                <w:rFonts w:ascii="Arial" w:hAnsi="Arial" w:cs="Arial"/>
                <w:spacing w:val="-4"/>
                <w:w w:val="85"/>
                <w:sz w:val="19"/>
                <w:szCs w:val="19"/>
              </w:rPr>
              <w:t>5.264</w:t>
            </w:r>
          </w:p>
        </w:tc>
      </w:tr>
      <w:tr w:rsidR="009A56DF" w:rsidRPr="0003068A" w14:paraId="06D910AC" w14:textId="77777777" w:rsidTr="00350D94">
        <w:trPr>
          <w:jc w:val="center"/>
        </w:trPr>
        <w:tc>
          <w:tcPr>
            <w:tcW w:w="3032" w:type="dxa"/>
            <w:shd w:val="clear" w:color="auto" w:fill="auto"/>
            <w:vAlign w:val="bottom"/>
          </w:tcPr>
          <w:p w14:paraId="6C61A26A" w14:textId="77777777" w:rsidR="009A56DF" w:rsidRPr="0003068A" w:rsidRDefault="009A56DF" w:rsidP="00350D94">
            <w:pPr>
              <w:spacing w:before="120" w:after="80"/>
              <w:ind w:left="170"/>
              <w:rPr>
                <w:rFonts w:ascii="Arial" w:hAnsi="Arial" w:cs="Arial"/>
                <w:color w:val="FF0000"/>
                <w:w w:val="85"/>
                <w:kern w:val="0"/>
                <w:sz w:val="19"/>
                <w:szCs w:val="19"/>
              </w:rPr>
            </w:pPr>
            <w:r w:rsidRPr="0003068A">
              <w:rPr>
                <w:rFonts w:ascii="Arial" w:hAnsi="Arial" w:cs="Arial"/>
                <w:color w:val="FF0000"/>
                <w:w w:val="85"/>
                <w:kern w:val="0"/>
                <w:sz w:val="19"/>
                <w:szCs w:val="19"/>
              </w:rPr>
              <w:t>Công ty TNHH -</w:t>
            </w:r>
            <w:r w:rsidRPr="0003068A">
              <w:rPr>
                <w:rFonts w:ascii="Arial" w:hAnsi="Arial" w:cs="Arial"/>
                <w:i/>
                <w:iCs/>
                <w:color w:val="FF0000"/>
                <w:w w:val="85"/>
                <w:kern w:val="0"/>
                <w:sz w:val="19"/>
                <w:szCs w:val="19"/>
              </w:rPr>
              <w:t xml:space="preserve"> Limited Co.</w:t>
            </w:r>
          </w:p>
        </w:tc>
        <w:tc>
          <w:tcPr>
            <w:tcW w:w="864" w:type="dxa"/>
            <w:vAlign w:val="bottom"/>
          </w:tcPr>
          <w:p w14:paraId="78A0B36A" w14:textId="77777777" w:rsidR="009A56DF" w:rsidRPr="00CE5011" w:rsidRDefault="009A56DF" w:rsidP="00350D94">
            <w:pPr>
              <w:spacing w:before="120" w:after="80"/>
              <w:jc w:val="right"/>
              <w:rPr>
                <w:rFonts w:ascii="Arial" w:hAnsi="Arial" w:cs="Arial"/>
                <w:spacing w:val="-4"/>
                <w:w w:val="85"/>
                <w:sz w:val="19"/>
                <w:szCs w:val="19"/>
              </w:rPr>
            </w:pPr>
            <w:r w:rsidRPr="00CE5011">
              <w:rPr>
                <w:rFonts w:ascii="Arial" w:hAnsi="Arial" w:cs="Arial"/>
                <w:spacing w:val="-4"/>
                <w:w w:val="85"/>
                <w:sz w:val="19"/>
                <w:szCs w:val="19"/>
              </w:rPr>
              <w:t>3.587.660</w:t>
            </w:r>
          </w:p>
        </w:tc>
        <w:tc>
          <w:tcPr>
            <w:tcW w:w="864" w:type="dxa"/>
            <w:vAlign w:val="bottom"/>
          </w:tcPr>
          <w:p w14:paraId="480FF3E6" w14:textId="77777777" w:rsidR="009A56DF" w:rsidRPr="00CE5011" w:rsidRDefault="009A56DF" w:rsidP="00350D94">
            <w:pPr>
              <w:spacing w:before="120" w:after="80"/>
              <w:jc w:val="right"/>
              <w:rPr>
                <w:rFonts w:ascii="Arial" w:hAnsi="Arial" w:cs="Arial"/>
                <w:spacing w:val="-4"/>
                <w:w w:val="85"/>
                <w:sz w:val="19"/>
                <w:szCs w:val="19"/>
              </w:rPr>
            </w:pPr>
            <w:r w:rsidRPr="00CE5011">
              <w:rPr>
                <w:rFonts w:ascii="Arial" w:hAnsi="Arial" w:cs="Arial"/>
                <w:spacing w:val="-4"/>
                <w:w w:val="85"/>
                <w:sz w:val="19"/>
                <w:szCs w:val="19"/>
              </w:rPr>
              <w:t>4.653.673</w:t>
            </w:r>
          </w:p>
        </w:tc>
        <w:tc>
          <w:tcPr>
            <w:tcW w:w="864" w:type="dxa"/>
            <w:shd w:val="clear" w:color="auto" w:fill="auto"/>
            <w:noWrap/>
            <w:vAlign w:val="bottom"/>
          </w:tcPr>
          <w:p w14:paraId="270CAB47" w14:textId="77777777" w:rsidR="009A56DF" w:rsidRPr="00CE5011" w:rsidRDefault="009A56DF" w:rsidP="00350D94">
            <w:pPr>
              <w:spacing w:before="120" w:after="80"/>
              <w:jc w:val="right"/>
              <w:rPr>
                <w:rFonts w:ascii="Arial" w:hAnsi="Arial" w:cs="Arial"/>
                <w:spacing w:val="-4"/>
                <w:w w:val="85"/>
                <w:sz w:val="19"/>
                <w:szCs w:val="19"/>
              </w:rPr>
            </w:pPr>
            <w:r w:rsidRPr="00CE5011">
              <w:rPr>
                <w:rFonts w:ascii="Arial" w:hAnsi="Arial" w:cs="Arial"/>
                <w:spacing w:val="-4"/>
                <w:w w:val="85"/>
                <w:sz w:val="19"/>
                <w:szCs w:val="19"/>
              </w:rPr>
              <w:t>5.590.629</w:t>
            </w:r>
          </w:p>
        </w:tc>
        <w:tc>
          <w:tcPr>
            <w:tcW w:w="864" w:type="dxa"/>
            <w:shd w:val="clear" w:color="auto" w:fill="auto"/>
            <w:noWrap/>
            <w:vAlign w:val="bottom"/>
          </w:tcPr>
          <w:p w14:paraId="2C138BC6" w14:textId="77777777" w:rsidR="009A56DF" w:rsidRPr="00CE5011" w:rsidRDefault="009A56DF" w:rsidP="00350D94">
            <w:pPr>
              <w:spacing w:before="120" w:after="80"/>
              <w:jc w:val="right"/>
              <w:rPr>
                <w:rFonts w:ascii="Arial" w:hAnsi="Arial" w:cs="Arial"/>
                <w:spacing w:val="-4"/>
                <w:w w:val="85"/>
                <w:sz w:val="19"/>
                <w:szCs w:val="19"/>
              </w:rPr>
            </w:pPr>
            <w:r w:rsidRPr="00CE5011">
              <w:rPr>
                <w:rFonts w:ascii="Arial" w:hAnsi="Arial" w:cs="Arial"/>
                <w:spacing w:val="-4"/>
                <w:w w:val="85"/>
                <w:sz w:val="19"/>
                <w:szCs w:val="19"/>
              </w:rPr>
              <w:t>4.761.746</w:t>
            </w:r>
          </w:p>
        </w:tc>
        <w:tc>
          <w:tcPr>
            <w:tcW w:w="864" w:type="dxa"/>
            <w:shd w:val="clear" w:color="auto" w:fill="auto"/>
            <w:noWrap/>
            <w:vAlign w:val="bottom"/>
          </w:tcPr>
          <w:p w14:paraId="04E601A0" w14:textId="77777777" w:rsidR="009A56DF" w:rsidRPr="00CE5011" w:rsidRDefault="009A56DF" w:rsidP="00350D94">
            <w:pPr>
              <w:spacing w:before="120" w:after="80"/>
              <w:jc w:val="right"/>
              <w:rPr>
                <w:rFonts w:ascii="Arial" w:hAnsi="Arial" w:cs="Arial"/>
                <w:spacing w:val="-4"/>
                <w:w w:val="85"/>
                <w:sz w:val="19"/>
                <w:szCs w:val="19"/>
              </w:rPr>
            </w:pPr>
            <w:r w:rsidRPr="00CE5011">
              <w:rPr>
                <w:rFonts w:ascii="Arial" w:hAnsi="Arial" w:cs="Arial"/>
                <w:spacing w:val="-4"/>
                <w:w w:val="85"/>
                <w:sz w:val="19"/>
                <w:szCs w:val="19"/>
              </w:rPr>
              <w:t>4.852.095</w:t>
            </w:r>
          </w:p>
        </w:tc>
      </w:tr>
      <w:tr w:rsidR="009A56DF" w:rsidRPr="0003068A" w14:paraId="1AF948D0" w14:textId="77777777" w:rsidTr="00350D94">
        <w:trPr>
          <w:jc w:val="center"/>
        </w:trPr>
        <w:tc>
          <w:tcPr>
            <w:tcW w:w="3032" w:type="dxa"/>
            <w:shd w:val="clear" w:color="auto" w:fill="auto"/>
            <w:vAlign w:val="bottom"/>
          </w:tcPr>
          <w:p w14:paraId="50615D24" w14:textId="77777777" w:rsidR="009A56DF" w:rsidRPr="0003068A" w:rsidRDefault="009A56DF" w:rsidP="00350D94">
            <w:pPr>
              <w:spacing w:before="120" w:after="80"/>
              <w:ind w:left="170"/>
              <w:rPr>
                <w:rFonts w:ascii="Arial" w:hAnsi="Arial" w:cs="Arial"/>
                <w:color w:val="FF0000"/>
                <w:w w:val="85"/>
                <w:kern w:val="0"/>
                <w:sz w:val="19"/>
                <w:szCs w:val="19"/>
              </w:rPr>
            </w:pPr>
            <w:r w:rsidRPr="0003068A">
              <w:rPr>
                <w:rFonts w:ascii="Arial" w:hAnsi="Arial" w:cs="Arial"/>
                <w:color w:val="FF0000"/>
                <w:w w:val="85"/>
                <w:kern w:val="0"/>
                <w:sz w:val="19"/>
                <w:szCs w:val="19"/>
              </w:rPr>
              <w:t xml:space="preserve">Công ty </w:t>
            </w:r>
            <w:proofErr w:type="spellStart"/>
            <w:r w:rsidRPr="0003068A">
              <w:rPr>
                <w:rFonts w:ascii="Arial" w:hAnsi="Arial" w:cs="Arial"/>
                <w:color w:val="FF0000"/>
                <w:w w:val="85"/>
                <w:kern w:val="0"/>
                <w:sz w:val="19"/>
                <w:szCs w:val="19"/>
              </w:rPr>
              <w:t>cổ</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phần</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có</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vốn</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Nhà</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nước</w:t>
            </w:r>
            <w:proofErr w:type="spellEnd"/>
            <w:r w:rsidRPr="0003068A">
              <w:rPr>
                <w:rFonts w:ascii="Arial" w:hAnsi="Arial" w:cs="Arial"/>
                <w:i/>
                <w:iCs/>
                <w:color w:val="FF0000"/>
                <w:w w:val="85"/>
                <w:kern w:val="0"/>
                <w:sz w:val="19"/>
                <w:szCs w:val="19"/>
              </w:rPr>
              <w:t xml:space="preserve"> </w:t>
            </w:r>
            <w:r w:rsidRPr="0003068A">
              <w:rPr>
                <w:rFonts w:ascii="Arial" w:hAnsi="Arial" w:cs="Arial"/>
                <w:i/>
                <w:iCs/>
                <w:color w:val="FF0000"/>
                <w:w w:val="85"/>
                <w:kern w:val="0"/>
                <w:sz w:val="19"/>
                <w:szCs w:val="19"/>
              </w:rPr>
              <w:br/>
              <w:t>Joint stock Co. having capital of State</w:t>
            </w:r>
          </w:p>
        </w:tc>
        <w:tc>
          <w:tcPr>
            <w:tcW w:w="864" w:type="dxa"/>
            <w:vAlign w:val="bottom"/>
          </w:tcPr>
          <w:p w14:paraId="423F12EF" w14:textId="77777777" w:rsidR="009A56DF" w:rsidRPr="00CE5011" w:rsidRDefault="009A56DF" w:rsidP="00350D94">
            <w:pPr>
              <w:spacing w:before="120" w:after="80"/>
              <w:jc w:val="right"/>
              <w:rPr>
                <w:rFonts w:ascii="Arial" w:hAnsi="Arial" w:cs="Arial"/>
                <w:spacing w:val="-4"/>
                <w:w w:val="85"/>
                <w:sz w:val="19"/>
                <w:szCs w:val="19"/>
              </w:rPr>
            </w:pPr>
            <w:r w:rsidRPr="00CE5011">
              <w:rPr>
                <w:rFonts w:ascii="Arial" w:hAnsi="Arial" w:cs="Arial"/>
                <w:spacing w:val="-4"/>
                <w:w w:val="85"/>
                <w:sz w:val="19"/>
                <w:szCs w:val="19"/>
              </w:rPr>
              <w:t>2.743</w:t>
            </w:r>
          </w:p>
        </w:tc>
        <w:tc>
          <w:tcPr>
            <w:tcW w:w="864" w:type="dxa"/>
            <w:vAlign w:val="bottom"/>
          </w:tcPr>
          <w:p w14:paraId="08C62109" w14:textId="77777777" w:rsidR="009A56DF" w:rsidRPr="00CE5011" w:rsidRDefault="009A56DF" w:rsidP="00350D94">
            <w:pPr>
              <w:spacing w:before="120" w:after="80"/>
              <w:jc w:val="right"/>
              <w:rPr>
                <w:rFonts w:ascii="Arial" w:hAnsi="Arial" w:cs="Arial"/>
                <w:spacing w:val="-4"/>
                <w:w w:val="85"/>
                <w:sz w:val="19"/>
                <w:szCs w:val="19"/>
              </w:rPr>
            </w:pPr>
            <w:r w:rsidRPr="00CE5011">
              <w:rPr>
                <w:rFonts w:ascii="Arial" w:hAnsi="Arial" w:cs="Arial"/>
                <w:spacing w:val="-4"/>
                <w:w w:val="85"/>
                <w:sz w:val="19"/>
                <w:szCs w:val="19"/>
              </w:rPr>
              <w:t>121.598</w:t>
            </w:r>
          </w:p>
        </w:tc>
        <w:tc>
          <w:tcPr>
            <w:tcW w:w="864" w:type="dxa"/>
            <w:shd w:val="clear" w:color="auto" w:fill="auto"/>
            <w:noWrap/>
            <w:vAlign w:val="bottom"/>
          </w:tcPr>
          <w:p w14:paraId="33EE1150" w14:textId="77777777" w:rsidR="009A56DF" w:rsidRPr="00CE5011" w:rsidRDefault="009A56DF" w:rsidP="00350D94">
            <w:pPr>
              <w:spacing w:before="120" w:after="80"/>
              <w:jc w:val="right"/>
              <w:rPr>
                <w:rFonts w:ascii="Arial" w:hAnsi="Arial" w:cs="Arial"/>
                <w:spacing w:val="-4"/>
                <w:w w:val="85"/>
                <w:sz w:val="19"/>
                <w:szCs w:val="19"/>
              </w:rPr>
            </w:pPr>
            <w:r w:rsidRPr="00CE5011">
              <w:rPr>
                <w:rFonts w:ascii="Arial" w:hAnsi="Arial" w:cs="Arial"/>
                <w:spacing w:val="-4"/>
                <w:w w:val="85"/>
                <w:sz w:val="19"/>
                <w:szCs w:val="19"/>
              </w:rPr>
              <w:t>130.147</w:t>
            </w:r>
          </w:p>
        </w:tc>
        <w:tc>
          <w:tcPr>
            <w:tcW w:w="864" w:type="dxa"/>
            <w:shd w:val="clear" w:color="auto" w:fill="auto"/>
            <w:noWrap/>
            <w:vAlign w:val="bottom"/>
          </w:tcPr>
          <w:p w14:paraId="4F1B08FF" w14:textId="77777777" w:rsidR="009A56DF" w:rsidRPr="00CE5011" w:rsidRDefault="009A56DF" w:rsidP="00350D94">
            <w:pPr>
              <w:spacing w:before="120" w:after="80"/>
              <w:jc w:val="right"/>
              <w:rPr>
                <w:rFonts w:ascii="Arial" w:hAnsi="Arial" w:cs="Arial"/>
                <w:spacing w:val="-4"/>
                <w:w w:val="85"/>
                <w:sz w:val="19"/>
                <w:szCs w:val="19"/>
              </w:rPr>
            </w:pPr>
            <w:r w:rsidRPr="00CE5011">
              <w:rPr>
                <w:rFonts w:ascii="Arial" w:hAnsi="Arial" w:cs="Arial"/>
                <w:spacing w:val="-4"/>
                <w:w w:val="85"/>
                <w:sz w:val="19"/>
                <w:szCs w:val="19"/>
              </w:rPr>
              <w:t>638.164</w:t>
            </w:r>
          </w:p>
        </w:tc>
        <w:tc>
          <w:tcPr>
            <w:tcW w:w="864" w:type="dxa"/>
            <w:shd w:val="clear" w:color="auto" w:fill="auto"/>
            <w:noWrap/>
            <w:vAlign w:val="bottom"/>
          </w:tcPr>
          <w:p w14:paraId="5B34FDCB" w14:textId="77777777" w:rsidR="009A56DF" w:rsidRPr="00CE5011" w:rsidRDefault="009A56DF" w:rsidP="00350D94">
            <w:pPr>
              <w:spacing w:before="120" w:after="80"/>
              <w:jc w:val="right"/>
              <w:rPr>
                <w:rFonts w:ascii="Arial" w:hAnsi="Arial" w:cs="Arial"/>
                <w:spacing w:val="-4"/>
                <w:w w:val="85"/>
                <w:sz w:val="19"/>
                <w:szCs w:val="19"/>
              </w:rPr>
            </w:pPr>
            <w:r w:rsidRPr="00CE5011">
              <w:rPr>
                <w:rFonts w:ascii="Arial" w:hAnsi="Arial" w:cs="Arial"/>
                <w:spacing w:val="-4"/>
                <w:w w:val="85"/>
                <w:sz w:val="19"/>
                <w:szCs w:val="19"/>
              </w:rPr>
              <w:t>644.785</w:t>
            </w:r>
          </w:p>
        </w:tc>
      </w:tr>
      <w:tr w:rsidR="009A56DF" w:rsidRPr="0003068A" w14:paraId="5B0EBF17" w14:textId="77777777" w:rsidTr="00350D94">
        <w:trPr>
          <w:jc w:val="center"/>
        </w:trPr>
        <w:tc>
          <w:tcPr>
            <w:tcW w:w="3032" w:type="dxa"/>
            <w:shd w:val="clear" w:color="auto" w:fill="auto"/>
            <w:vAlign w:val="bottom"/>
          </w:tcPr>
          <w:p w14:paraId="686B14E6" w14:textId="77777777" w:rsidR="009A56DF" w:rsidRPr="0003068A" w:rsidRDefault="009A56DF" w:rsidP="00350D94">
            <w:pPr>
              <w:spacing w:before="120" w:after="80"/>
              <w:ind w:left="170"/>
              <w:rPr>
                <w:rFonts w:ascii="Arial" w:hAnsi="Arial" w:cs="Arial"/>
                <w:color w:val="FF0000"/>
                <w:w w:val="85"/>
                <w:kern w:val="0"/>
                <w:sz w:val="19"/>
                <w:szCs w:val="19"/>
              </w:rPr>
            </w:pPr>
            <w:r w:rsidRPr="0003068A">
              <w:rPr>
                <w:rFonts w:ascii="Arial" w:hAnsi="Arial" w:cs="Arial"/>
                <w:color w:val="FF0000"/>
                <w:w w:val="85"/>
                <w:kern w:val="0"/>
                <w:sz w:val="19"/>
                <w:szCs w:val="19"/>
              </w:rPr>
              <w:t xml:space="preserve">Công ty </w:t>
            </w:r>
            <w:proofErr w:type="spellStart"/>
            <w:r w:rsidRPr="0003068A">
              <w:rPr>
                <w:rFonts w:ascii="Arial" w:hAnsi="Arial" w:cs="Arial"/>
                <w:color w:val="FF0000"/>
                <w:w w:val="85"/>
                <w:kern w:val="0"/>
                <w:sz w:val="19"/>
                <w:szCs w:val="19"/>
              </w:rPr>
              <w:t>cổ</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phần</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không</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có</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vốn</w:t>
            </w:r>
            <w:proofErr w:type="spellEnd"/>
            <w:r w:rsidRPr="0003068A">
              <w:rPr>
                <w:rFonts w:ascii="Arial" w:hAnsi="Arial" w:cs="Arial"/>
                <w:color w:val="FF0000"/>
                <w:w w:val="85"/>
                <w:kern w:val="0"/>
                <w:sz w:val="19"/>
                <w:szCs w:val="19"/>
              </w:rPr>
              <w:t xml:space="preserve"> </w:t>
            </w:r>
            <w:r w:rsidRPr="0003068A">
              <w:rPr>
                <w:rFonts w:ascii="Arial" w:hAnsi="Arial" w:cs="Arial"/>
                <w:color w:val="FF0000"/>
                <w:w w:val="85"/>
                <w:kern w:val="0"/>
                <w:sz w:val="19"/>
                <w:szCs w:val="19"/>
              </w:rPr>
              <w:br/>
            </w:r>
            <w:proofErr w:type="spellStart"/>
            <w:r w:rsidRPr="0003068A">
              <w:rPr>
                <w:rFonts w:ascii="Arial" w:hAnsi="Arial" w:cs="Arial"/>
                <w:color w:val="FF0000"/>
                <w:w w:val="85"/>
                <w:kern w:val="0"/>
                <w:sz w:val="19"/>
                <w:szCs w:val="19"/>
              </w:rPr>
              <w:t>Nhà</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nước</w:t>
            </w:r>
            <w:proofErr w:type="spellEnd"/>
            <w:r w:rsidRPr="0003068A">
              <w:rPr>
                <w:rFonts w:ascii="Arial" w:hAnsi="Arial" w:cs="Arial"/>
                <w:i/>
                <w:iCs/>
                <w:color w:val="FF0000"/>
                <w:w w:val="85"/>
                <w:kern w:val="0"/>
                <w:sz w:val="19"/>
                <w:szCs w:val="19"/>
              </w:rPr>
              <w:t xml:space="preserve"> - Joint stock Co. without capital of State</w:t>
            </w:r>
          </w:p>
        </w:tc>
        <w:tc>
          <w:tcPr>
            <w:tcW w:w="864" w:type="dxa"/>
            <w:vAlign w:val="bottom"/>
          </w:tcPr>
          <w:p w14:paraId="6F0DA460" w14:textId="77777777" w:rsidR="009A56DF" w:rsidRPr="00CE5011" w:rsidRDefault="009A56DF" w:rsidP="00350D94">
            <w:pPr>
              <w:spacing w:before="120" w:after="80"/>
              <w:jc w:val="right"/>
              <w:rPr>
                <w:rFonts w:ascii="Arial" w:hAnsi="Arial" w:cs="Arial"/>
                <w:spacing w:val="-4"/>
                <w:w w:val="85"/>
                <w:sz w:val="19"/>
                <w:szCs w:val="19"/>
              </w:rPr>
            </w:pPr>
            <w:r w:rsidRPr="00CE5011">
              <w:rPr>
                <w:rFonts w:ascii="Arial" w:hAnsi="Arial" w:cs="Arial"/>
                <w:spacing w:val="-4"/>
                <w:w w:val="85"/>
                <w:sz w:val="19"/>
                <w:szCs w:val="19"/>
              </w:rPr>
              <w:t>5.097.127</w:t>
            </w:r>
          </w:p>
        </w:tc>
        <w:tc>
          <w:tcPr>
            <w:tcW w:w="864" w:type="dxa"/>
            <w:vAlign w:val="bottom"/>
          </w:tcPr>
          <w:p w14:paraId="7967FB7F" w14:textId="77777777" w:rsidR="009A56DF" w:rsidRPr="00CE5011" w:rsidRDefault="009A56DF" w:rsidP="00350D94">
            <w:pPr>
              <w:spacing w:before="120" w:after="80"/>
              <w:jc w:val="right"/>
              <w:rPr>
                <w:rFonts w:ascii="Arial" w:hAnsi="Arial" w:cs="Arial"/>
                <w:spacing w:val="-4"/>
                <w:w w:val="85"/>
                <w:sz w:val="19"/>
                <w:szCs w:val="19"/>
              </w:rPr>
            </w:pPr>
            <w:r w:rsidRPr="00CE5011">
              <w:rPr>
                <w:rFonts w:ascii="Arial" w:hAnsi="Arial" w:cs="Arial"/>
                <w:spacing w:val="-4"/>
                <w:w w:val="85"/>
                <w:sz w:val="19"/>
                <w:szCs w:val="19"/>
              </w:rPr>
              <w:t>5.637.692</w:t>
            </w:r>
          </w:p>
        </w:tc>
        <w:tc>
          <w:tcPr>
            <w:tcW w:w="864" w:type="dxa"/>
            <w:shd w:val="clear" w:color="auto" w:fill="auto"/>
            <w:noWrap/>
            <w:vAlign w:val="bottom"/>
          </w:tcPr>
          <w:p w14:paraId="25282476" w14:textId="77777777" w:rsidR="009A56DF" w:rsidRPr="00CE5011" w:rsidRDefault="009A56DF" w:rsidP="00350D94">
            <w:pPr>
              <w:spacing w:before="120" w:after="80"/>
              <w:jc w:val="right"/>
              <w:rPr>
                <w:rFonts w:ascii="Arial" w:hAnsi="Arial" w:cs="Arial"/>
                <w:spacing w:val="-4"/>
                <w:w w:val="85"/>
                <w:sz w:val="19"/>
                <w:szCs w:val="19"/>
              </w:rPr>
            </w:pPr>
            <w:r w:rsidRPr="00CE5011">
              <w:rPr>
                <w:rFonts w:ascii="Arial" w:hAnsi="Arial" w:cs="Arial"/>
                <w:spacing w:val="-4"/>
                <w:w w:val="85"/>
                <w:sz w:val="19"/>
                <w:szCs w:val="19"/>
              </w:rPr>
              <w:t>5.516.969</w:t>
            </w:r>
          </w:p>
        </w:tc>
        <w:tc>
          <w:tcPr>
            <w:tcW w:w="864" w:type="dxa"/>
            <w:shd w:val="clear" w:color="auto" w:fill="auto"/>
            <w:noWrap/>
            <w:vAlign w:val="bottom"/>
          </w:tcPr>
          <w:p w14:paraId="100B76F2" w14:textId="77777777" w:rsidR="009A56DF" w:rsidRPr="00CE5011" w:rsidRDefault="009A56DF" w:rsidP="00350D94">
            <w:pPr>
              <w:spacing w:before="120" w:after="80"/>
              <w:jc w:val="right"/>
              <w:rPr>
                <w:rFonts w:ascii="Arial" w:hAnsi="Arial" w:cs="Arial"/>
                <w:spacing w:val="-4"/>
                <w:w w:val="85"/>
                <w:sz w:val="19"/>
                <w:szCs w:val="19"/>
              </w:rPr>
            </w:pPr>
            <w:r w:rsidRPr="00CE5011">
              <w:rPr>
                <w:rFonts w:ascii="Arial" w:hAnsi="Arial" w:cs="Arial"/>
                <w:spacing w:val="-4"/>
                <w:w w:val="85"/>
                <w:sz w:val="19"/>
                <w:szCs w:val="19"/>
              </w:rPr>
              <w:t>5.240.954</w:t>
            </w:r>
          </w:p>
        </w:tc>
        <w:tc>
          <w:tcPr>
            <w:tcW w:w="864" w:type="dxa"/>
            <w:shd w:val="clear" w:color="auto" w:fill="auto"/>
            <w:noWrap/>
            <w:vAlign w:val="bottom"/>
          </w:tcPr>
          <w:p w14:paraId="22DEDE9C" w14:textId="77777777" w:rsidR="009A56DF" w:rsidRPr="00CE5011" w:rsidRDefault="009A56DF" w:rsidP="00350D94">
            <w:pPr>
              <w:spacing w:before="120" w:after="80"/>
              <w:jc w:val="right"/>
              <w:rPr>
                <w:rFonts w:ascii="Arial" w:hAnsi="Arial" w:cs="Arial"/>
                <w:spacing w:val="-4"/>
                <w:w w:val="85"/>
                <w:sz w:val="19"/>
                <w:szCs w:val="19"/>
              </w:rPr>
            </w:pPr>
            <w:r w:rsidRPr="00CE5011">
              <w:rPr>
                <w:rFonts w:ascii="Arial" w:hAnsi="Arial" w:cs="Arial"/>
                <w:spacing w:val="-4"/>
                <w:w w:val="85"/>
                <w:sz w:val="19"/>
                <w:szCs w:val="19"/>
              </w:rPr>
              <w:t>6.174.070</w:t>
            </w:r>
          </w:p>
        </w:tc>
      </w:tr>
      <w:tr w:rsidR="009A56DF" w:rsidRPr="0003068A" w14:paraId="60A1CCE9" w14:textId="77777777" w:rsidTr="00350D94">
        <w:trPr>
          <w:jc w:val="center"/>
        </w:trPr>
        <w:tc>
          <w:tcPr>
            <w:tcW w:w="3032" w:type="dxa"/>
            <w:shd w:val="clear" w:color="auto" w:fill="auto"/>
            <w:vAlign w:val="bottom"/>
          </w:tcPr>
          <w:p w14:paraId="5FC5CCF0" w14:textId="77777777" w:rsidR="009A56DF" w:rsidRPr="0003068A" w:rsidRDefault="009A56DF" w:rsidP="00350D94">
            <w:pPr>
              <w:spacing w:before="120" w:after="80"/>
              <w:rPr>
                <w:rFonts w:ascii="Arial" w:hAnsi="Arial" w:cs="Arial"/>
                <w:b/>
                <w:bCs/>
                <w:color w:val="FF0000"/>
                <w:w w:val="85"/>
                <w:kern w:val="0"/>
                <w:sz w:val="19"/>
                <w:szCs w:val="19"/>
              </w:rPr>
            </w:pPr>
            <w:r w:rsidRPr="0003068A">
              <w:rPr>
                <w:rFonts w:ascii="Arial" w:hAnsi="Arial" w:cs="Arial"/>
                <w:b/>
                <w:bCs/>
                <w:color w:val="FF0000"/>
                <w:w w:val="85"/>
                <w:kern w:val="0"/>
                <w:sz w:val="19"/>
                <w:szCs w:val="19"/>
              </w:rPr>
              <w:t xml:space="preserve">Doanh </w:t>
            </w:r>
            <w:proofErr w:type="spellStart"/>
            <w:r w:rsidRPr="0003068A">
              <w:rPr>
                <w:rFonts w:ascii="Arial" w:hAnsi="Arial" w:cs="Arial"/>
                <w:b/>
                <w:bCs/>
                <w:color w:val="FF0000"/>
                <w:w w:val="85"/>
                <w:kern w:val="0"/>
                <w:sz w:val="19"/>
                <w:szCs w:val="19"/>
              </w:rPr>
              <w:t>nghiệp</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có</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vốn</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đầu</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tư</w:t>
            </w:r>
            <w:proofErr w:type="spellEnd"/>
            <w:r w:rsidRPr="0003068A">
              <w:rPr>
                <w:rFonts w:ascii="Arial" w:hAnsi="Arial" w:cs="Arial"/>
                <w:b/>
                <w:bCs/>
                <w:color w:val="FF0000"/>
                <w:w w:val="85"/>
                <w:kern w:val="0"/>
                <w:sz w:val="19"/>
                <w:szCs w:val="19"/>
              </w:rPr>
              <w:t xml:space="preserve"> </w:t>
            </w:r>
            <w:r w:rsidRPr="0003068A">
              <w:rPr>
                <w:rFonts w:ascii="Arial" w:hAnsi="Arial" w:cs="Arial"/>
                <w:b/>
                <w:bCs/>
                <w:color w:val="FF0000"/>
                <w:w w:val="85"/>
                <w:kern w:val="0"/>
                <w:sz w:val="19"/>
                <w:szCs w:val="19"/>
              </w:rPr>
              <w:br/>
            </w:r>
            <w:proofErr w:type="spellStart"/>
            <w:r w:rsidRPr="0003068A">
              <w:rPr>
                <w:rFonts w:ascii="Arial" w:hAnsi="Arial" w:cs="Arial"/>
                <w:b/>
                <w:bCs/>
                <w:color w:val="FF0000"/>
                <w:w w:val="85"/>
                <w:kern w:val="0"/>
                <w:sz w:val="19"/>
                <w:szCs w:val="19"/>
              </w:rPr>
              <w:t>nước</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ngoài</w:t>
            </w:r>
            <w:proofErr w:type="spellEnd"/>
            <w:r w:rsidRPr="0003068A">
              <w:rPr>
                <w:rFonts w:ascii="Arial" w:hAnsi="Arial" w:cs="Arial"/>
                <w:b/>
                <w:bCs/>
                <w:i/>
                <w:iCs/>
                <w:color w:val="FF0000"/>
                <w:w w:val="85"/>
                <w:kern w:val="0"/>
                <w:sz w:val="19"/>
                <w:szCs w:val="19"/>
              </w:rPr>
              <w:t xml:space="preserve"> </w:t>
            </w:r>
            <w:r w:rsidRPr="0003068A">
              <w:rPr>
                <w:rFonts w:ascii="Arial" w:hAnsi="Arial" w:cs="Arial"/>
                <w:b/>
                <w:bCs/>
                <w:i/>
                <w:iCs/>
                <w:color w:val="FF0000"/>
                <w:w w:val="85"/>
                <w:kern w:val="0"/>
                <w:sz w:val="19"/>
                <w:szCs w:val="19"/>
              </w:rPr>
              <w:br/>
              <w:t>Foreign investment enterprise</w:t>
            </w:r>
          </w:p>
        </w:tc>
        <w:tc>
          <w:tcPr>
            <w:tcW w:w="864" w:type="dxa"/>
            <w:vAlign w:val="bottom"/>
          </w:tcPr>
          <w:p w14:paraId="42540F7E" w14:textId="77777777" w:rsidR="009A56DF" w:rsidRPr="00CE5011" w:rsidRDefault="009A56DF" w:rsidP="00350D94">
            <w:pPr>
              <w:spacing w:before="120" w:after="80"/>
              <w:jc w:val="right"/>
              <w:rPr>
                <w:rFonts w:ascii="Arial" w:hAnsi="Arial" w:cs="Arial"/>
                <w:b/>
                <w:spacing w:val="-4"/>
                <w:w w:val="85"/>
                <w:sz w:val="19"/>
                <w:szCs w:val="19"/>
              </w:rPr>
            </w:pPr>
            <w:r w:rsidRPr="00CE5011">
              <w:rPr>
                <w:rFonts w:ascii="Arial" w:hAnsi="Arial" w:cs="Arial"/>
                <w:b/>
                <w:spacing w:val="-4"/>
                <w:w w:val="85"/>
                <w:sz w:val="19"/>
                <w:szCs w:val="19"/>
              </w:rPr>
              <w:t>56.591</w:t>
            </w:r>
          </w:p>
        </w:tc>
        <w:tc>
          <w:tcPr>
            <w:tcW w:w="864" w:type="dxa"/>
            <w:vAlign w:val="bottom"/>
          </w:tcPr>
          <w:p w14:paraId="2DE33BBA" w14:textId="77777777" w:rsidR="009A56DF" w:rsidRPr="00CE5011" w:rsidRDefault="009A56DF" w:rsidP="00350D94">
            <w:pPr>
              <w:spacing w:before="120" w:after="80"/>
              <w:jc w:val="right"/>
              <w:rPr>
                <w:rFonts w:ascii="Arial" w:hAnsi="Arial" w:cs="Arial"/>
                <w:b/>
                <w:spacing w:val="-4"/>
                <w:w w:val="85"/>
                <w:sz w:val="19"/>
                <w:szCs w:val="19"/>
              </w:rPr>
            </w:pPr>
            <w:r w:rsidRPr="00CE5011">
              <w:rPr>
                <w:rFonts w:ascii="Arial" w:hAnsi="Arial" w:cs="Arial"/>
                <w:b/>
                <w:spacing w:val="-4"/>
                <w:w w:val="85"/>
                <w:sz w:val="19"/>
                <w:szCs w:val="19"/>
              </w:rPr>
              <w:t>180.146</w:t>
            </w:r>
          </w:p>
        </w:tc>
        <w:tc>
          <w:tcPr>
            <w:tcW w:w="864" w:type="dxa"/>
            <w:shd w:val="clear" w:color="auto" w:fill="auto"/>
            <w:noWrap/>
            <w:vAlign w:val="bottom"/>
          </w:tcPr>
          <w:p w14:paraId="01771814" w14:textId="77777777" w:rsidR="009A56DF" w:rsidRPr="00CE5011" w:rsidRDefault="009A56DF" w:rsidP="00350D94">
            <w:pPr>
              <w:spacing w:before="120" w:after="80"/>
              <w:jc w:val="right"/>
              <w:rPr>
                <w:rFonts w:ascii="Arial" w:hAnsi="Arial" w:cs="Arial"/>
                <w:b/>
                <w:spacing w:val="-4"/>
                <w:w w:val="85"/>
                <w:sz w:val="19"/>
                <w:szCs w:val="19"/>
              </w:rPr>
            </w:pPr>
            <w:r w:rsidRPr="00CE5011">
              <w:rPr>
                <w:rFonts w:ascii="Arial" w:hAnsi="Arial" w:cs="Arial"/>
                <w:b/>
                <w:spacing w:val="-4"/>
                <w:w w:val="85"/>
                <w:sz w:val="19"/>
                <w:szCs w:val="19"/>
              </w:rPr>
              <w:t>373.138</w:t>
            </w:r>
          </w:p>
        </w:tc>
        <w:tc>
          <w:tcPr>
            <w:tcW w:w="864" w:type="dxa"/>
            <w:shd w:val="clear" w:color="auto" w:fill="auto"/>
            <w:noWrap/>
            <w:vAlign w:val="bottom"/>
          </w:tcPr>
          <w:p w14:paraId="50E37202" w14:textId="77777777" w:rsidR="009A56DF" w:rsidRPr="00CE5011" w:rsidRDefault="009A56DF" w:rsidP="00350D94">
            <w:pPr>
              <w:spacing w:before="120" w:after="80"/>
              <w:jc w:val="right"/>
              <w:rPr>
                <w:rFonts w:ascii="Arial" w:hAnsi="Arial" w:cs="Arial"/>
                <w:b/>
                <w:spacing w:val="-4"/>
                <w:w w:val="85"/>
                <w:sz w:val="19"/>
                <w:szCs w:val="19"/>
              </w:rPr>
            </w:pPr>
            <w:r w:rsidRPr="00CE5011">
              <w:rPr>
                <w:rFonts w:ascii="Arial" w:hAnsi="Arial" w:cs="Arial"/>
                <w:b/>
                <w:spacing w:val="-4"/>
                <w:w w:val="85"/>
                <w:sz w:val="19"/>
                <w:szCs w:val="19"/>
              </w:rPr>
              <w:t>125.341</w:t>
            </w:r>
          </w:p>
        </w:tc>
        <w:tc>
          <w:tcPr>
            <w:tcW w:w="864" w:type="dxa"/>
            <w:shd w:val="clear" w:color="auto" w:fill="auto"/>
            <w:noWrap/>
            <w:vAlign w:val="bottom"/>
          </w:tcPr>
          <w:p w14:paraId="4099A027" w14:textId="77777777" w:rsidR="009A56DF" w:rsidRPr="00CE5011" w:rsidRDefault="009A56DF" w:rsidP="00350D94">
            <w:pPr>
              <w:spacing w:before="120" w:after="80"/>
              <w:jc w:val="right"/>
              <w:rPr>
                <w:rFonts w:ascii="Arial" w:hAnsi="Arial" w:cs="Arial"/>
                <w:b/>
                <w:spacing w:val="-4"/>
                <w:w w:val="85"/>
                <w:sz w:val="19"/>
                <w:szCs w:val="19"/>
              </w:rPr>
            </w:pPr>
            <w:r w:rsidRPr="00CE5011">
              <w:rPr>
                <w:rFonts w:ascii="Arial" w:hAnsi="Arial" w:cs="Arial"/>
                <w:b/>
                <w:spacing w:val="-4"/>
                <w:w w:val="85"/>
                <w:sz w:val="19"/>
                <w:szCs w:val="19"/>
              </w:rPr>
              <w:t>126.048</w:t>
            </w:r>
          </w:p>
        </w:tc>
      </w:tr>
      <w:tr w:rsidR="009A56DF" w:rsidRPr="0003068A" w14:paraId="082180B1" w14:textId="77777777" w:rsidTr="00350D94">
        <w:trPr>
          <w:jc w:val="center"/>
        </w:trPr>
        <w:tc>
          <w:tcPr>
            <w:tcW w:w="3032" w:type="dxa"/>
            <w:shd w:val="clear" w:color="auto" w:fill="auto"/>
            <w:vAlign w:val="bottom"/>
          </w:tcPr>
          <w:p w14:paraId="3A3EF131" w14:textId="77777777" w:rsidR="009A56DF" w:rsidRPr="0003068A" w:rsidRDefault="009A56DF" w:rsidP="00350D94">
            <w:pPr>
              <w:spacing w:before="120" w:after="80"/>
              <w:ind w:left="170"/>
              <w:rPr>
                <w:rFonts w:ascii="Arial" w:hAnsi="Arial" w:cs="Arial"/>
                <w:color w:val="FF0000"/>
                <w:w w:val="85"/>
                <w:kern w:val="0"/>
                <w:sz w:val="19"/>
                <w:szCs w:val="19"/>
              </w:rPr>
            </w:pPr>
            <w:r w:rsidRPr="0003068A">
              <w:rPr>
                <w:rFonts w:ascii="Arial" w:hAnsi="Arial" w:cs="Arial"/>
                <w:color w:val="FF0000"/>
                <w:w w:val="85"/>
                <w:kern w:val="0"/>
                <w:sz w:val="19"/>
                <w:szCs w:val="19"/>
              </w:rPr>
              <w:t xml:space="preserve">DN 100% </w:t>
            </w:r>
            <w:proofErr w:type="spellStart"/>
            <w:r w:rsidRPr="0003068A">
              <w:rPr>
                <w:rFonts w:ascii="Arial" w:hAnsi="Arial" w:cs="Arial"/>
                <w:color w:val="FF0000"/>
                <w:w w:val="85"/>
                <w:kern w:val="0"/>
                <w:sz w:val="19"/>
                <w:szCs w:val="19"/>
              </w:rPr>
              <w:t>vốn</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nước</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ngoài</w:t>
            </w:r>
            <w:proofErr w:type="spellEnd"/>
            <w:r w:rsidRPr="0003068A">
              <w:rPr>
                <w:rFonts w:ascii="Arial" w:hAnsi="Arial" w:cs="Arial"/>
                <w:color w:val="FF0000"/>
                <w:w w:val="85"/>
                <w:kern w:val="0"/>
                <w:sz w:val="19"/>
                <w:szCs w:val="19"/>
              </w:rPr>
              <w:t xml:space="preserve"> </w:t>
            </w:r>
            <w:r w:rsidRPr="0003068A">
              <w:rPr>
                <w:rFonts w:ascii="Arial" w:hAnsi="Arial" w:cs="Arial"/>
                <w:color w:val="FF0000"/>
                <w:w w:val="85"/>
                <w:kern w:val="0"/>
                <w:sz w:val="19"/>
                <w:szCs w:val="19"/>
              </w:rPr>
              <w:br/>
            </w:r>
            <w:r w:rsidRPr="0003068A">
              <w:rPr>
                <w:rFonts w:ascii="Arial" w:hAnsi="Arial" w:cs="Arial"/>
                <w:i/>
                <w:iCs/>
                <w:color w:val="FF0000"/>
                <w:w w:val="85"/>
                <w:kern w:val="0"/>
                <w:sz w:val="19"/>
                <w:szCs w:val="19"/>
              </w:rPr>
              <w:t>100% foreign capital</w:t>
            </w:r>
          </w:p>
        </w:tc>
        <w:tc>
          <w:tcPr>
            <w:tcW w:w="864" w:type="dxa"/>
            <w:vAlign w:val="bottom"/>
          </w:tcPr>
          <w:p w14:paraId="1BB7C9E2" w14:textId="77777777" w:rsidR="009A56DF" w:rsidRPr="00CE5011" w:rsidRDefault="009A56DF" w:rsidP="00350D94">
            <w:pPr>
              <w:spacing w:before="120" w:after="80"/>
              <w:jc w:val="right"/>
              <w:rPr>
                <w:rFonts w:ascii="Arial" w:hAnsi="Arial" w:cs="Arial"/>
                <w:spacing w:val="-4"/>
                <w:w w:val="85"/>
                <w:sz w:val="19"/>
                <w:szCs w:val="19"/>
              </w:rPr>
            </w:pPr>
            <w:r w:rsidRPr="00CE5011">
              <w:rPr>
                <w:rFonts w:ascii="Arial" w:hAnsi="Arial" w:cs="Arial"/>
                <w:spacing w:val="-4"/>
                <w:w w:val="85"/>
                <w:sz w:val="19"/>
                <w:szCs w:val="19"/>
              </w:rPr>
              <w:t>38.394</w:t>
            </w:r>
          </w:p>
        </w:tc>
        <w:tc>
          <w:tcPr>
            <w:tcW w:w="864" w:type="dxa"/>
            <w:vAlign w:val="bottom"/>
          </w:tcPr>
          <w:p w14:paraId="74C897D9" w14:textId="77777777" w:rsidR="009A56DF" w:rsidRPr="00CE5011" w:rsidRDefault="009A56DF" w:rsidP="00350D94">
            <w:pPr>
              <w:spacing w:before="120" w:after="80"/>
              <w:jc w:val="right"/>
              <w:rPr>
                <w:rFonts w:ascii="Arial" w:hAnsi="Arial" w:cs="Arial"/>
                <w:spacing w:val="-4"/>
                <w:w w:val="85"/>
                <w:sz w:val="19"/>
                <w:szCs w:val="19"/>
              </w:rPr>
            </w:pPr>
            <w:r w:rsidRPr="00CE5011">
              <w:rPr>
                <w:rFonts w:ascii="Arial" w:hAnsi="Arial" w:cs="Arial"/>
                <w:spacing w:val="-4"/>
                <w:w w:val="85"/>
                <w:sz w:val="19"/>
                <w:szCs w:val="19"/>
              </w:rPr>
              <w:t>146.134</w:t>
            </w:r>
          </w:p>
        </w:tc>
        <w:tc>
          <w:tcPr>
            <w:tcW w:w="864" w:type="dxa"/>
            <w:shd w:val="clear" w:color="auto" w:fill="auto"/>
            <w:noWrap/>
            <w:vAlign w:val="bottom"/>
          </w:tcPr>
          <w:p w14:paraId="4E765B3D" w14:textId="77777777" w:rsidR="009A56DF" w:rsidRPr="00CE5011" w:rsidRDefault="009A56DF" w:rsidP="00350D94">
            <w:pPr>
              <w:spacing w:before="120" w:after="80"/>
              <w:jc w:val="right"/>
              <w:rPr>
                <w:rFonts w:ascii="Arial" w:hAnsi="Arial" w:cs="Arial"/>
                <w:spacing w:val="-4"/>
                <w:w w:val="85"/>
                <w:sz w:val="19"/>
                <w:szCs w:val="19"/>
              </w:rPr>
            </w:pPr>
            <w:r w:rsidRPr="00CE5011">
              <w:rPr>
                <w:rFonts w:ascii="Arial" w:hAnsi="Arial" w:cs="Arial"/>
                <w:spacing w:val="-4"/>
                <w:w w:val="85"/>
                <w:sz w:val="19"/>
                <w:szCs w:val="19"/>
              </w:rPr>
              <w:t>310.248</w:t>
            </w:r>
          </w:p>
        </w:tc>
        <w:tc>
          <w:tcPr>
            <w:tcW w:w="864" w:type="dxa"/>
            <w:shd w:val="clear" w:color="auto" w:fill="auto"/>
            <w:noWrap/>
            <w:vAlign w:val="bottom"/>
          </w:tcPr>
          <w:p w14:paraId="2D97134B" w14:textId="77777777" w:rsidR="009A56DF" w:rsidRPr="00CE5011" w:rsidRDefault="009A56DF" w:rsidP="00350D94">
            <w:pPr>
              <w:spacing w:before="120" w:after="80"/>
              <w:jc w:val="right"/>
              <w:rPr>
                <w:rFonts w:ascii="Arial" w:hAnsi="Arial" w:cs="Arial"/>
                <w:spacing w:val="-4"/>
                <w:w w:val="85"/>
                <w:sz w:val="19"/>
                <w:szCs w:val="19"/>
              </w:rPr>
            </w:pPr>
            <w:r w:rsidRPr="00CE5011">
              <w:rPr>
                <w:rFonts w:ascii="Arial" w:hAnsi="Arial" w:cs="Arial"/>
                <w:spacing w:val="-4"/>
                <w:w w:val="85"/>
                <w:sz w:val="19"/>
                <w:szCs w:val="19"/>
              </w:rPr>
              <w:t>37.796</w:t>
            </w:r>
          </w:p>
        </w:tc>
        <w:tc>
          <w:tcPr>
            <w:tcW w:w="864" w:type="dxa"/>
            <w:shd w:val="clear" w:color="auto" w:fill="auto"/>
            <w:noWrap/>
            <w:vAlign w:val="bottom"/>
          </w:tcPr>
          <w:p w14:paraId="17CBFFD0" w14:textId="77777777" w:rsidR="009A56DF" w:rsidRPr="00CE5011" w:rsidRDefault="009A56DF" w:rsidP="00350D94">
            <w:pPr>
              <w:spacing w:before="120" w:after="80"/>
              <w:jc w:val="right"/>
              <w:rPr>
                <w:rFonts w:ascii="Arial" w:hAnsi="Arial" w:cs="Arial"/>
                <w:spacing w:val="-4"/>
                <w:w w:val="85"/>
                <w:sz w:val="19"/>
                <w:szCs w:val="19"/>
              </w:rPr>
            </w:pPr>
            <w:r w:rsidRPr="00CE5011">
              <w:rPr>
                <w:rFonts w:ascii="Arial" w:hAnsi="Arial" w:cs="Arial"/>
                <w:spacing w:val="-4"/>
                <w:w w:val="85"/>
                <w:sz w:val="19"/>
                <w:szCs w:val="19"/>
              </w:rPr>
              <w:t>37.398</w:t>
            </w:r>
          </w:p>
        </w:tc>
      </w:tr>
      <w:tr w:rsidR="009A56DF" w:rsidRPr="0003068A" w14:paraId="3A5525C2" w14:textId="77777777" w:rsidTr="00350D94">
        <w:trPr>
          <w:jc w:val="center"/>
        </w:trPr>
        <w:tc>
          <w:tcPr>
            <w:tcW w:w="3032" w:type="dxa"/>
            <w:shd w:val="clear" w:color="auto" w:fill="auto"/>
            <w:vAlign w:val="bottom"/>
          </w:tcPr>
          <w:p w14:paraId="0852CDA3" w14:textId="77777777" w:rsidR="009A56DF" w:rsidRPr="0003068A" w:rsidRDefault="009A56DF" w:rsidP="00350D94">
            <w:pPr>
              <w:spacing w:before="120" w:after="80"/>
              <w:ind w:left="170"/>
              <w:rPr>
                <w:rFonts w:ascii="Arial" w:hAnsi="Arial" w:cs="Arial"/>
                <w:color w:val="FF0000"/>
                <w:w w:val="85"/>
                <w:kern w:val="0"/>
                <w:sz w:val="19"/>
                <w:szCs w:val="19"/>
                <w:lang w:val="fr-FR"/>
              </w:rPr>
            </w:pPr>
            <w:r w:rsidRPr="0003068A">
              <w:rPr>
                <w:rFonts w:ascii="Arial" w:hAnsi="Arial" w:cs="Arial"/>
                <w:color w:val="FF0000"/>
                <w:w w:val="85"/>
                <w:kern w:val="0"/>
                <w:sz w:val="19"/>
                <w:szCs w:val="19"/>
                <w:lang w:val="fr-FR"/>
              </w:rPr>
              <w:t xml:space="preserve">DN </w:t>
            </w:r>
            <w:proofErr w:type="spellStart"/>
            <w:r w:rsidRPr="0003068A">
              <w:rPr>
                <w:rFonts w:ascii="Arial" w:hAnsi="Arial" w:cs="Arial"/>
                <w:color w:val="FF0000"/>
                <w:w w:val="85"/>
                <w:kern w:val="0"/>
                <w:sz w:val="19"/>
                <w:szCs w:val="19"/>
                <w:lang w:val="fr-FR"/>
              </w:rPr>
              <w:t>liên</w:t>
            </w:r>
            <w:proofErr w:type="spellEnd"/>
            <w:r w:rsidRPr="0003068A">
              <w:rPr>
                <w:rFonts w:ascii="Arial" w:hAnsi="Arial" w:cs="Arial"/>
                <w:color w:val="FF0000"/>
                <w:w w:val="85"/>
                <w:kern w:val="0"/>
                <w:sz w:val="19"/>
                <w:szCs w:val="19"/>
                <w:lang w:val="fr-FR"/>
              </w:rPr>
              <w:t xml:space="preserve"> </w:t>
            </w:r>
            <w:proofErr w:type="spellStart"/>
            <w:r w:rsidRPr="0003068A">
              <w:rPr>
                <w:rFonts w:ascii="Arial" w:hAnsi="Arial" w:cs="Arial"/>
                <w:color w:val="FF0000"/>
                <w:w w:val="85"/>
                <w:kern w:val="0"/>
                <w:sz w:val="19"/>
                <w:szCs w:val="19"/>
                <w:lang w:val="fr-FR"/>
              </w:rPr>
              <w:t>doanh</w:t>
            </w:r>
            <w:proofErr w:type="spellEnd"/>
            <w:r w:rsidRPr="0003068A">
              <w:rPr>
                <w:rFonts w:ascii="Arial" w:hAnsi="Arial" w:cs="Arial"/>
                <w:color w:val="FF0000"/>
                <w:w w:val="85"/>
                <w:kern w:val="0"/>
                <w:sz w:val="19"/>
                <w:szCs w:val="19"/>
                <w:lang w:val="fr-FR"/>
              </w:rPr>
              <w:t xml:space="preserve"> </w:t>
            </w:r>
            <w:proofErr w:type="spellStart"/>
            <w:r w:rsidRPr="0003068A">
              <w:rPr>
                <w:rFonts w:ascii="Arial" w:hAnsi="Arial" w:cs="Arial"/>
                <w:color w:val="FF0000"/>
                <w:w w:val="85"/>
                <w:kern w:val="0"/>
                <w:sz w:val="19"/>
                <w:szCs w:val="19"/>
                <w:lang w:val="fr-FR"/>
              </w:rPr>
              <w:t>với</w:t>
            </w:r>
            <w:proofErr w:type="spellEnd"/>
            <w:r w:rsidRPr="0003068A">
              <w:rPr>
                <w:rFonts w:ascii="Arial" w:hAnsi="Arial" w:cs="Arial"/>
                <w:color w:val="FF0000"/>
                <w:w w:val="85"/>
                <w:kern w:val="0"/>
                <w:sz w:val="19"/>
                <w:szCs w:val="19"/>
                <w:lang w:val="fr-FR"/>
              </w:rPr>
              <w:t xml:space="preserve"> </w:t>
            </w:r>
            <w:proofErr w:type="spellStart"/>
            <w:r w:rsidRPr="0003068A">
              <w:rPr>
                <w:rFonts w:ascii="Arial" w:hAnsi="Arial" w:cs="Arial"/>
                <w:color w:val="FF0000"/>
                <w:w w:val="85"/>
                <w:kern w:val="0"/>
                <w:sz w:val="19"/>
                <w:szCs w:val="19"/>
                <w:lang w:val="fr-FR"/>
              </w:rPr>
              <w:t>nước</w:t>
            </w:r>
            <w:proofErr w:type="spellEnd"/>
            <w:r w:rsidRPr="0003068A">
              <w:rPr>
                <w:rFonts w:ascii="Arial" w:hAnsi="Arial" w:cs="Arial"/>
                <w:color w:val="FF0000"/>
                <w:w w:val="85"/>
                <w:kern w:val="0"/>
                <w:sz w:val="19"/>
                <w:szCs w:val="19"/>
                <w:lang w:val="fr-FR"/>
              </w:rPr>
              <w:t xml:space="preserve"> </w:t>
            </w:r>
            <w:proofErr w:type="spellStart"/>
            <w:r w:rsidRPr="0003068A">
              <w:rPr>
                <w:rFonts w:ascii="Arial" w:hAnsi="Arial" w:cs="Arial"/>
                <w:color w:val="FF0000"/>
                <w:w w:val="85"/>
                <w:kern w:val="0"/>
                <w:sz w:val="19"/>
                <w:szCs w:val="19"/>
                <w:lang w:val="fr-FR"/>
              </w:rPr>
              <w:t>ngoài</w:t>
            </w:r>
            <w:proofErr w:type="spellEnd"/>
            <w:r w:rsidRPr="0003068A">
              <w:rPr>
                <w:rFonts w:ascii="Arial" w:hAnsi="Arial" w:cs="Arial"/>
                <w:color w:val="FF0000"/>
                <w:w w:val="85"/>
                <w:kern w:val="0"/>
                <w:sz w:val="19"/>
                <w:szCs w:val="19"/>
                <w:lang w:val="fr-FR"/>
              </w:rPr>
              <w:t xml:space="preserve"> </w:t>
            </w:r>
            <w:r w:rsidRPr="0003068A">
              <w:rPr>
                <w:rFonts w:ascii="Arial" w:hAnsi="Arial" w:cs="Arial"/>
                <w:color w:val="FF0000"/>
                <w:w w:val="85"/>
                <w:kern w:val="0"/>
                <w:sz w:val="19"/>
                <w:szCs w:val="19"/>
                <w:lang w:val="fr-FR"/>
              </w:rPr>
              <w:br/>
            </w:r>
            <w:proofErr w:type="spellStart"/>
            <w:r w:rsidRPr="0003068A">
              <w:rPr>
                <w:rFonts w:ascii="Arial" w:hAnsi="Arial" w:cs="Arial"/>
                <w:i/>
                <w:iCs/>
                <w:color w:val="FF0000"/>
                <w:w w:val="85"/>
                <w:kern w:val="0"/>
                <w:sz w:val="19"/>
                <w:szCs w:val="19"/>
                <w:lang w:val="fr-FR"/>
              </w:rPr>
              <w:t>Joint venture</w:t>
            </w:r>
            <w:proofErr w:type="spellEnd"/>
          </w:p>
        </w:tc>
        <w:tc>
          <w:tcPr>
            <w:tcW w:w="864" w:type="dxa"/>
            <w:vAlign w:val="bottom"/>
          </w:tcPr>
          <w:p w14:paraId="6BA796B1" w14:textId="77777777" w:rsidR="009A56DF" w:rsidRPr="00CE5011" w:rsidRDefault="009A56DF" w:rsidP="00350D94">
            <w:pPr>
              <w:spacing w:before="120" w:after="80"/>
              <w:jc w:val="right"/>
              <w:rPr>
                <w:rFonts w:ascii="Arial" w:hAnsi="Arial" w:cs="Arial"/>
                <w:spacing w:val="-4"/>
                <w:w w:val="85"/>
                <w:sz w:val="19"/>
                <w:szCs w:val="19"/>
              </w:rPr>
            </w:pPr>
            <w:r w:rsidRPr="00CE5011">
              <w:rPr>
                <w:rFonts w:ascii="Arial" w:hAnsi="Arial" w:cs="Arial"/>
                <w:spacing w:val="-4"/>
                <w:w w:val="85"/>
                <w:sz w:val="19"/>
                <w:szCs w:val="19"/>
              </w:rPr>
              <w:t>18.197</w:t>
            </w:r>
          </w:p>
        </w:tc>
        <w:tc>
          <w:tcPr>
            <w:tcW w:w="864" w:type="dxa"/>
            <w:vAlign w:val="bottom"/>
          </w:tcPr>
          <w:p w14:paraId="174CF226" w14:textId="77777777" w:rsidR="009A56DF" w:rsidRPr="00CE5011" w:rsidRDefault="009A56DF" w:rsidP="00350D94">
            <w:pPr>
              <w:spacing w:before="120" w:after="80"/>
              <w:jc w:val="right"/>
              <w:rPr>
                <w:rFonts w:ascii="Arial" w:hAnsi="Arial" w:cs="Arial"/>
                <w:spacing w:val="-4"/>
                <w:w w:val="85"/>
                <w:sz w:val="19"/>
                <w:szCs w:val="19"/>
              </w:rPr>
            </w:pPr>
            <w:r w:rsidRPr="00CE5011">
              <w:rPr>
                <w:rFonts w:ascii="Arial" w:hAnsi="Arial" w:cs="Arial"/>
                <w:spacing w:val="-4"/>
                <w:w w:val="85"/>
                <w:sz w:val="19"/>
                <w:szCs w:val="19"/>
              </w:rPr>
              <w:t>34.012</w:t>
            </w:r>
          </w:p>
        </w:tc>
        <w:tc>
          <w:tcPr>
            <w:tcW w:w="864" w:type="dxa"/>
            <w:shd w:val="clear" w:color="auto" w:fill="auto"/>
            <w:noWrap/>
            <w:vAlign w:val="bottom"/>
          </w:tcPr>
          <w:p w14:paraId="7DF25A5E" w14:textId="77777777" w:rsidR="009A56DF" w:rsidRPr="00CE5011" w:rsidRDefault="009A56DF" w:rsidP="00350D94">
            <w:pPr>
              <w:spacing w:before="120" w:after="80"/>
              <w:jc w:val="right"/>
              <w:rPr>
                <w:rFonts w:ascii="Arial" w:hAnsi="Arial" w:cs="Arial"/>
                <w:spacing w:val="-4"/>
                <w:w w:val="85"/>
                <w:sz w:val="19"/>
                <w:szCs w:val="19"/>
              </w:rPr>
            </w:pPr>
            <w:r w:rsidRPr="00CE5011">
              <w:rPr>
                <w:rFonts w:ascii="Arial" w:hAnsi="Arial" w:cs="Arial"/>
                <w:spacing w:val="-4"/>
                <w:w w:val="85"/>
                <w:sz w:val="19"/>
                <w:szCs w:val="19"/>
              </w:rPr>
              <w:t>62.890</w:t>
            </w:r>
          </w:p>
        </w:tc>
        <w:tc>
          <w:tcPr>
            <w:tcW w:w="864" w:type="dxa"/>
            <w:shd w:val="clear" w:color="auto" w:fill="auto"/>
            <w:noWrap/>
            <w:vAlign w:val="bottom"/>
          </w:tcPr>
          <w:p w14:paraId="5581BBB0" w14:textId="77777777" w:rsidR="009A56DF" w:rsidRPr="00CE5011" w:rsidRDefault="009A56DF" w:rsidP="00350D94">
            <w:pPr>
              <w:spacing w:before="120" w:after="80"/>
              <w:jc w:val="right"/>
              <w:rPr>
                <w:rFonts w:ascii="Arial" w:hAnsi="Arial" w:cs="Arial"/>
                <w:spacing w:val="-4"/>
                <w:w w:val="85"/>
                <w:sz w:val="19"/>
                <w:szCs w:val="19"/>
              </w:rPr>
            </w:pPr>
            <w:r w:rsidRPr="00CE5011">
              <w:rPr>
                <w:rFonts w:ascii="Arial" w:hAnsi="Arial" w:cs="Arial"/>
                <w:spacing w:val="-4"/>
                <w:w w:val="85"/>
                <w:sz w:val="19"/>
                <w:szCs w:val="19"/>
              </w:rPr>
              <w:t>87.545</w:t>
            </w:r>
          </w:p>
        </w:tc>
        <w:tc>
          <w:tcPr>
            <w:tcW w:w="864" w:type="dxa"/>
            <w:shd w:val="clear" w:color="auto" w:fill="auto"/>
            <w:noWrap/>
            <w:vAlign w:val="bottom"/>
          </w:tcPr>
          <w:p w14:paraId="6D0A2C5F" w14:textId="77777777" w:rsidR="009A56DF" w:rsidRPr="00CE5011" w:rsidRDefault="009A56DF" w:rsidP="00350D94">
            <w:pPr>
              <w:spacing w:before="120" w:after="80"/>
              <w:jc w:val="right"/>
              <w:rPr>
                <w:rFonts w:ascii="Arial" w:hAnsi="Arial" w:cs="Arial"/>
                <w:spacing w:val="-4"/>
                <w:w w:val="85"/>
                <w:sz w:val="19"/>
                <w:szCs w:val="19"/>
              </w:rPr>
            </w:pPr>
            <w:r w:rsidRPr="00CE5011">
              <w:rPr>
                <w:rFonts w:ascii="Arial" w:hAnsi="Arial" w:cs="Arial"/>
                <w:spacing w:val="-4"/>
                <w:w w:val="85"/>
                <w:sz w:val="19"/>
                <w:szCs w:val="19"/>
              </w:rPr>
              <w:t>88.650</w:t>
            </w:r>
          </w:p>
        </w:tc>
      </w:tr>
    </w:tbl>
    <w:p w14:paraId="5A85EB35" w14:textId="4B8FD2A3" w:rsidR="009A56DF" w:rsidRPr="0003068A" w:rsidRDefault="009A56DF" w:rsidP="009A56DF">
      <w:pPr>
        <w:keepNext/>
        <w:pageBreakBefore/>
        <w:framePr w:dropCap="drop" w:lines="2" w:hSpace="57" w:wrap="around" w:vAnchor="text" w:hAnchor="text" w:y="1"/>
        <w:spacing w:after="840" w:line="551" w:lineRule="exact"/>
        <w:textAlignment w:val="baseline"/>
        <w:rPr>
          <w:rFonts w:ascii="Arial" w:hAnsi="Arial"/>
          <w:b/>
          <w:color w:val="FF0000"/>
          <w:w w:val="85"/>
          <w:kern w:val="0"/>
          <w:position w:val="-6"/>
          <w:sz w:val="65"/>
          <w:szCs w:val="65"/>
        </w:rPr>
      </w:pPr>
      <w:r>
        <w:rPr>
          <w:rFonts w:ascii="Arial" w:hAnsi="Arial" w:cs="Arial"/>
          <w:b/>
          <w:color w:val="FF0000"/>
          <w:w w:val="85"/>
          <w:kern w:val="0"/>
          <w:position w:val="-6"/>
          <w:sz w:val="65"/>
          <w:szCs w:val="65"/>
        </w:rPr>
        <w:lastRenderedPageBreak/>
        <w:t>3</w:t>
      </w:r>
      <w:r w:rsidRPr="0003068A">
        <w:rPr>
          <w:rFonts w:ascii="Arial" w:hAnsi="Arial" w:cs="Arial"/>
          <w:b/>
          <w:color w:val="FF0000"/>
          <w:w w:val="85"/>
          <w:kern w:val="0"/>
          <w:position w:val="-6"/>
          <w:sz w:val="65"/>
          <w:szCs w:val="65"/>
        </w:rPr>
        <w:t>1</w:t>
      </w:r>
    </w:p>
    <w:p w14:paraId="5E9D3508" w14:textId="77777777" w:rsidR="009A56DF" w:rsidRPr="0003068A" w:rsidRDefault="009A56DF" w:rsidP="009A56DF">
      <w:pPr>
        <w:pStyle w:val="Tit"/>
        <w:ind w:left="680" w:firstLine="0"/>
        <w:rPr>
          <w:color w:val="FF0000"/>
          <w:w w:val="100"/>
          <w:sz w:val="24"/>
          <w:szCs w:val="24"/>
        </w:rPr>
      </w:pPr>
      <w:r w:rsidRPr="0003068A">
        <w:rPr>
          <w:color w:val="FF0000"/>
          <w:w w:val="100"/>
          <w:sz w:val="24"/>
          <w:szCs w:val="24"/>
        </w:rPr>
        <w:t xml:space="preserve">Tổng </w:t>
      </w:r>
      <w:proofErr w:type="spellStart"/>
      <w:r w:rsidRPr="0003068A">
        <w:rPr>
          <w:color w:val="FF0000"/>
          <w:w w:val="100"/>
          <w:sz w:val="24"/>
          <w:szCs w:val="24"/>
        </w:rPr>
        <w:t>nguồn</w:t>
      </w:r>
      <w:proofErr w:type="spellEnd"/>
      <w:r w:rsidRPr="0003068A">
        <w:rPr>
          <w:color w:val="FF0000"/>
          <w:w w:val="100"/>
          <w:sz w:val="24"/>
          <w:szCs w:val="24"/>
        </w:rPr>
        <w:t xml:space="preserve"> </w:t>
      </w:r>
      <w:proofErr w:type="spellStart"/>
      <w:r w:rsidRPr="0003068A">
        <w:rPr>
          <w:color w:val="FF0000"/>
          <w:w w:val="100"/>
          <w:sz w:val="24"/>
          <w:szCs w:val="24"/>
        </w:rPr>
        <w:t>vốn</w:t>
      </w:r>
      <w:proofErr w:type="spellEnd"/>
      <w:r w:rsidRPr="0003068A">
        <w:rPr>
          <w:color w:val="FF0000"/>
          <w:w w:val="100"/>
          <w:sz w:val="24"/>
          <w:szCs w:val="24"/>
        </w:rPr>
        <w:t xml:space="preserve"> </w:t>
      </w:r>
      <w:proofErr w:type="spellStart"/>
      <w:r w:rsidRPr="0003068A">
        <w:rPr>
          <w:color w:val="FF0000"/>
          <w:w w:val="100"/>
          <w:sz w:val="24"/>
          <w:szCs w:val="24"/>
        </w:rPr>
        <w:t>tại</w:t>
      </w:r>
      <w:proofErr w:type="spellEnd"/>
      <w:r w:rsidRPr="0003068A">
        <w:rPr>
          <w:color w:val="FF0000"/>
          <w:w w:val="100"/>
          <w:sz w:val="24"/>
          <w:szCs w:val="24"/>
        </w:rPr>
        <w:t xml:space="preserve"> </w:t>
      </w:r>
      <w:proofErr w:type="spellStart"/>
      <w:r w:rsidRPr="0003068A">
        <w:rPr>
          <w:color w:val="FF0000"/>
          <w:w w:val="100"/>
          <w:sz w:val="24"/>
          <w:szCs w:val="24"/>
        </w:rPr>
        <w:t>thời</w:t>
      </w:r>
      <w:proofErr w:type="spellEnd"/>
      <w:r w:rsidRPr="0003068A">
        <w:rPr>
          <w:color w:val="FF0000"/>
          <w:w w:val="100"/>
          <w:sz w:val="24"/>
          <w:szCs w:val="24"/>
        </w:rPr>
        <w:t xml:space="preserve"> </w:t>
      </w:r>
      <w:proofErr w:type="spellStart"/>
      <w:r w:rsidRPr="0003068A">
        <w:rPr>
          <w:rFonts w:hint="eastAsia"/>
          <w:color w:val="FF0000"/>
          <w:w w:val="100"/>
          <w:sz w:val="24"/>
          <w:szCs w:val="24"/>
        </w:rPr>
        <w:t>đ</w:t>
      </w:r>
      <w:r w:rsidRPr="0003068A">
        <w:rPr>
          <w:color w:val="FF0000"/>
          <w:w w:val="100"/>
          <w:sz w:val="24"/>
          <w:szCs w:val="24"/>
        </w:rPr>
        <w:t>iểm</w:t>
      </w:r>
      <w:proofErr w:type="spellEnd"/>
      <w:r w:rsidRPr="0003068A">
        <w:rPr>
          <w:color w:val="FF0000"/>
          <w:w w:val="100"/>
          <w:sz w:val="24"/>
          <w:szCs w:val="24"/>
        </w:rPr>
        <w:t xml:space="preserve"> 31/12 </w:t>
      </w:r>
      <w:proofErr w:type="spellStart"/>
      <w:r w:rsidRPr="0003068A">
        <w:rPr>
          <w:color w:val="FF0000"/>
          <w:w w:val="100"/>
          <w:sz w:val="24"/>
          <w:szCs w:val="24"/>
        </w:rPr>
        <w:t>hàng</w:t>
      </w:r>
      <w:proofErr w:type="spellEnd"/>
      <w:r w:rsidRPr="0003068A">
        <w:rPr>
          <w:color w:val="FF0000"/>
          <w:w w:val="100"/>
          <w:sz w:val="24"/>
          <w:szCs w:val="24"/>
        </w:rPr>
        <w:t xml:space="preserve"> </w:t>
      </w:r>
      <w:proofErr w:type="spellStart"/>
      <w:r w:rsidRPr="0003068A">
        <w:rPr>
          <w:color w:val="FF0000"/>
          <w:w w:val="100"/>
          <w:sz w:val="24"/>
          <w:szCs w:val="24"/>
        </w:rPr>
        <w:t>n</w:t>
      </w:r>
      <w:r w:rsidRPr="0003068A">
        <w:rPr>
          <w:rFonts w:hint="eastAsia"/>
          <w:color w:val="FF0000"/>
          <w:w w:val="100"/>
          <w:sz w:val="24"/>
          <w:szCs w:val="24"/>
        </w:rPr>
        <w:t>ă</w:t>
      </w:r>
      <w:r w:rsidRPr="0003068A">
        <w:rPr>
          <w:color w:val="FF0000"/>
          <w:w w:val="100"/>
          <w:sz w:val="24"/>
          <w:szCs w:val="24"/>
        </w:rPr>
        <w:t>m</w:t>
      </w:r>
      <w:proofErr w:type="spellEnd"/>
      <w:r w:rsidRPr="0003068A">
        <w:rPr>
          <w:color w:val="FF0000"/>
          <w:w w:val="100"/>
          <w:sz w:val="24"/>
          <w:szCs w:val="24"/>
        </w:rPr>
        <w:t xml:space="preserve"> </w:t>
      </w:r>
      <w:r w:rsidRPr="0003068A">
        <w:rPr>
          <w:color w:val="FF0000"/>
          <w:w w:val="100"/>
          <w:sz w:val="24"/>
          <w:szCs w:val="24"/>
        </w:rPr>
        <w:br/>
      </w:r>
      <w:proofErr w:type="spellStart"/>
      <w:r w:rsidRPr="0003068A">
        <w:rPr>
          <w:color w:val="FF0000"/>
          <w:w w:val="100"/>
          <w:sz w:val="24"/>
          <w:szCs w:val="24"/>
        </w:rPr>
        <w:t>của</w:t>
      </w:r>
      <w:proofErr w:type="spellEnd"/>
      <w:r w:rsidRPr="0003068A">
        <w:rPr>
          <w:color w:val="FF0000"/>
          <w:w w:val="100"/>
          <w:sz w:val="24"/>
          <w:szCs w:val="24"/>
        </w:rPr>
        <w:t xml:space="preserve"> </w:t>
      </w:r>
      <w:proofErr w:type="spellStart"/>
      <w:r w:rsidRPr="0003068A">
        <w:rPr>
          <w:color w:val="FF0000"/>
          <w:w w:val="100"/>
          <w:sz w:val="24"/>
          <w:szCs w:val="24"/>
        </w:rPr>
        <w:t>các</w:t>
      </w:r>
      <w:proofErr w:type="spellEnd"/>
      <w:r w:rsidRPr="0003068A">
        <w:rPr>
          <w:color w:val="FF0000"/>
          <w:w w:val="100"/>
          <w:sz w:val="24"/>
          <w:szCs w:val="24"/>
        </w:rPr>
        <w:t xml:space="preserve"> </w:t>
      </w:r>
      <w:proofErr w:type="spellStart"/>
      <w:r w:rsidRPr="0003068A">
        <w:rPr>
          <w:color w:val="FF0000"/>
          <w:w w:val="100"/>
          <w:sz w:val="24"/>
          <w:szCs w:val="24"/>
        </w:rPr>
        <w:t>doanh</w:t>
      </w:r>
      <w:proofErr w:type="spellEnd"/>
      <w:r w:rsidRPr="0003068A">
        <w:rPr>
          <w:color w:val="FF0000"/>
          <w:w w:val="100"/>
          <w:sz w:val="24"/>
          <w:szCs w:val="24"/>
        </w:rPr>
        <w:t xml:space="preserve"> </w:t>
      </w:r>
      <w:proofErr w:type="spellStart"/>
      <w:r w:rsidRPr="0003068A">
        <w:rPr>
          <w:color w:val="FF0000"/>
          <w:w w:val="100"/>
          <w:sz w:val="24"/>
          <w:szCs w:val="24"/>
        </w:rPr>
        <w:t>nghiệp</w:t>
      </w:r>
      <w:proofErr w:type="spellEnd"/>
      <w:r w:rsidRPr="0003068A">
        <w:rPr>
          <w:color w:val="FF0000"/>
          <w:w w:val="100"/>
          <w:sz w:val="24"/>
          <w:szCs w:val="24"/>
        </w:rPr>
        <w:t xml:space="preserve"> </w:t>
      </w:r>
      <w:proofErr w:type="spellStart"/>
      <w:r w:rsidRPr="0003068A">
        <w:rPr>
          <w:color w:val="FF0000"/>
          <w:w w:val="100"/>
          <w:sz w:val="24"/>
          <w:szCs w:val="24"/>
        </w:rPr>
        <w:t>đang</w:t>
      </w:r>
      <w:proofErr w:type="spellEnd"/>
      <w:r w:rsidRPr="0003068A">
        <w:rPr>
          <w:color w:val="FF0000"/>
          <w:w w:val="100"/>
          <w:sz w:val="24"/>
          <w:szCs w:val="24"/>
        </w:rPr>
        <w:t xml:space="preserve"> </w:t>
      </w:r>
      <w:proofErr w:type="spellStart"/>
      <w:r w:rsidRPr="0003068A">
        <w:rPr>
          <w:color w:val="FF0000"/>
          <w:w w:val="100"/>
          <w:sz w:val="24"/>
          <w:szCs w:val="24"/>
        </w:rPr>
        <w:t>hoạt</w:t>
      </w:r>
      <w:proofErr w:type="spellEnd"/>
      <w:r w:rsidRPr="0003068A">
        <w:rPr>
          <w:color w:val="FF0000"/>
          <w:w w:val="100"/>
          <w:sz w:val="24"/>
          <w:szCs w:val="24"/>
        </w:rPr>
        <w:t xml:space="preserve"> </w:t>
      </w:r>
      <w:proofErr w:type="spellStart"/>
      <w:r w:rsidRPr="0003068A">
        <w:rPr>
          <w:color w:val="FF0000"/>
          <w:w w:val="100"/>
          <w:sz w:val="24"/>
          <w:szCs w:val="24"/>
        </w:rPr>
        <w:t>động</w:t>
      </w:r>
      <w:proofErr w:type="spellEnd"/>
      <w:r w:rsidRPr="0003068A">
        <w:rPr>
          <w:color w:val="FF0000"/>
          <w:w w:val="100"/>
          <w:sz w:val="24"/>
          <w:szCs w:val="24"/>
        </w:rPr>
        <w:t xml:space="preserve"> </w:t>
      </w:r>
      <w:r w:rsidRPr="0003068A">
        <w:rPr>
          <w:color w:val="FF0000"/>
          <w:w w:val="100"/>
          <w:sz w:val="24"/>
          <w:szCs w:val="24"/>
        </w:rPr>
        <w:br/>
      </w:r>
      <w:proofErr w:type="spellStart"/>
      <w:r w:rsidRPr="0003068A">
        <w:rPr>
          <w:color w:val="FF0000"/>
          <w:w w:val="100"/>
          <w:sz w:val="24"/>
          <w:szCs w:val="24"/>
        </w:rPr>
        <w:t>phân</w:t>
      </w:r>
      <w:proofErr w:type="spellEnd"/>
      <w:r w:rsidRPr="0003068A">
        <w:rPr>
          <w:color w:val="FF0000"/>
          <w:w w:val="100"/>
          <w:sz w:val="24"/>
          <w:szCs w:val="24"/>
        </w:rPr>
        <w:t xml:space="preserve"> </w:t>
      </w:r>
      <w:proofErr w:type="spellStart"/>
      <w:r w:rsidRPr="0003068A">
        <w:rPr>
          <w:color w:val="FF0000"/>
          <w:w w:val="100"/>
          <w:sz w:val="24"/>
          <w:szCs w:val="24"/>
        </w:rPr>
        <w:t>theo</w:t>
      </w:r>
      <w:proofErr w:type="spellEnd"/>
      <w:r w:rsidRPr="0003068A">
        <w:rPr>
          <w:color w:val="FF0000"/>
          <w:w w:val="100"/>
          <w:sz w:val="24"/>
          <w:szCs w:val="24"/>
        </w:rPr>
        <w:t xml:space="preserve"> </w:t>
      </w:r>
      <w:proofErr w:type="spellStart"/>
      <w:r w:rsidRPr="0003068A">
        <w:rPr>
          <w:color w:val="FF0000"/>
          <w:w w:val="100"/>
          <w:sz w:val="24"/>
          <w:szCs w:val="24"/>
        </w:rPr>
        <w:t>ngành</w:t>
      </w:r>
      <w:proofErr w:type="spellEnd"/>
      <w:r w:rsidRPr="0003068A">
        <w:rPr>
          <w:color w:val="FF0000"/>
          <w:w w:val="100"/>
          <w:sz w:val="24"/>
          <w:szCs w:val="24"/>
        </w:rPr>
        <w:t xml:space="preserve"> </w:t>
      </w:r>
      <w:proofErr w:type="spellStart"/>
      <w:r w:rsidRPr="0003068A">
        <w:rPr>
          <w:color w:val="FF0000"/>
          <w:w w:val="100"/>
          <w:sz w:val="24"/>
          <w:szCs w:val="24"/>
        </w:rPr>
        <w:t>kinh</w:t>
      </w:r>
      <w:proofErr w:type="spellEnd"/>
      <w:r w:rsidRPr="0003068A">
        <w:rPr>
          <w:color w:val="FF0000"/>
          <w:w w:val="100"/>
          <w:sz w:val="24"/>
          <w:szCs w:val="24"/>
        </w:rPr>
        <w:t xml:space="preserve"> </w:t>
      </w:r>
      <w:proofErr w:type="spellStart"/>
      <w:r w:rsidRPr="0003068A">
        <w:rPr>
          <w:color w:val="FF0000"/>
          <w:w w:val="100"/>
          <w:sz w:val="24"/>
          <w:szCs w:val="24"/>
        </w:rPr>
        <w:t>tế</w:t>
      </w:r>
      <w:proofErr w:type="spellEnd"/>
    </w:p>
    <w:p w14:paraId="50085982" w14:textId="77777777" w:rsidR="009A56DF" w:rsidRPr="0003068A" w:rsidRDefault="009A56DF" w:rsidP="009A56DF">
      <w:pPr>
        <w:pStyle w:val="ten-anh"/>
        <w:spacing w:line="264" w:lineRule="auto"/>
        <w:rPr>
          <w:color w:val="FF0000"/>
        </w:rPr>
      </w:pPr>
      <w:r w:rsidRPr="0003068A">
        <w:rPr>
          <w:color w:val="FF0000"/>
        </w:rPr>
        <w:t xml:space="preserve">Total capital as of annual 31 Dec. of acting enterprises </w:t>
      </w:r>
      <w:r w:rsidRPr="0003068A">
        <w:rPr>
          <w:color w:val="FF0000"/>
        </w:rPr>
        <w:br/>
        <w:t>by kind of economic activity</w:t>
      </w:r>
    </w:p>
    <w:p w14:paraId="6B5EB5C1" w14:textId="77777777" w:rsidR="009A56DF" w:rsidRPr="0003068A" w:rsidRDefault="009A56DF" w:rsidP="009A56DF">
      <w:pPr>
        <w:pStyle w:val="Tit"/>
        <w:spacing w:after="60" w:line="240" w:lineRule="auto"/>
        <w:ind w:left="680" w:firstLine="0"/>
        <w:jc w:val="right"/>
        <w:rPr>
          <w:b w:val="0"/>
          <w:i/>
          <w:iCs/>
          <w:color w:val="FF0000"/>
          <w:w w:val="100"/>
          <w:szCs w:val="24"/>
        </w:rPr>
      </w:pPr>
      <w:r w:rsidRPr="0003068A">
        <w:rPr>
          <w:b w:val="0"/>
          <w:color w:val="FF0000"/>
          <w:sz w:val="18"/>
          <w:szCs w:val="20"/>
        </w:rPr>
        <w:t xml:space="preserve">ĐVT: Triệu </w:t>
      </w:r>
      <w:proofErr w:type="spellStart"/>
      <w:r w:rsidRPr="0003068A">
        <w:rPr>
          <w:b w:val="0"/>
          <w:color w:val="FF0000"/>
          <w:sz w:val="18"/>
          <w:szCs w:val="20"/>
        </w:rPr>
        <w:t>đồng</w:t>
      </w:r>
      <w:proofErr w:type="spellEnd"/>
      <w:r w:rsidRPr="0003068A">
        <w:rPr>
          <w:b w:val="0"/>
          <w:i/>
          <w:iCs/>
          <w:color w:val="FF0000"/>
          <w:sz w:val="18"/>
          <w:szCs w:val="20"/>
        </w:rPr>
        <w:t xml:space="preserve"> - Unit: Mill. dongs</w:t>
      </w:r>
    </w:p>
    <w:tbl>
      <w:tblPr>
        <w:tblW w:w="5000" w:type="pct"/>
        <w:jc w:val="center"/>
        <w:tblCellMar>
          <w:left w:w="28" w:type="dxa"/>
          <w:right w:w="28" w:type="dxa"/>
        </w:tblCellMar>
        <w:tblLook w:val="0000" w:firstRow="0" w:lastRow="0" w:firstColumn="0" w:lastColumn="0" w:noHBand="0" w:noVBand="0"/>
      </w:tblPr>
      <w:tblGrid>
        <w:gridCol w:w="3113"/>
        <w:gridCol w:w="853"/>
        <w:gridCol w:w="865"/>
        <w:gridCol w:w="865"/>
        <w:gridCol w:w="865"/>
        <w:gridCol w:w="865"/>
      </w:tblGrid>
      <w:tr w:rsidR="009A56DF" w:rsidRPr="0003068A" w14:paraId="75A1E605" w14:textId="77777777" w:rsidTr="00350D94">
        <w:trPr>
          <w:jc w:val="center"/>
        </w:trPr>
        <w:tc>
          <w:tcPr>
            <w:tcW w:w="3113" w:type="dxa"/>
            <w:tcBorders>
              <w:top w:val="single" w:sz="12" w:space="0" w:color="auto"/>
            </w:tcBorders>
            <w:shd w:val="clear" w:color="auto" w:fill="auto"/>
            <w:vAlign w:val="bottom"/>
          </w:tcPr>
          <w:p w14:paraId="2B6F8BAD" w14:textId="77777777" w:rsidR="009A56DF" w:rsidRPr="0003068A" w:rsidRDefault="009A56DF" w:rsidP="00350D94">
            <w:pPr>
              <w:spacing w:before="120" w:after="120"/>
              <w:rPr>
                <w:rFonts w:ascii="Arial" w:hAnsi="Arial" w:cs="Arial"/>
                <w:color w:val="FF0000"/>
                <w:w w:val="85"/>
                <w:kern w:val="0"/>
                <w:sz w:val="19"/>
                <w:szCs w:val="19"/>
              </w:rPr>
            </w:pPr>
            <w:r w:rsidRPr="0003068A">
              <w:rPr>
                <w:rFonts w:ascii="Arial" w:hAnsi="Arial" w:cs="Arial"/>
                <w:color w:val="FF0000"/>
                <w:w w:val="85"/>
                <w:kern w:val="0"/>
                <w:sz w:val="19"/>
                <w:szCs w:val="19"/>
              </w:rPr>
              <w:t> </w:t>
            </w:r>
          </w:p>
        </w:tc>
        <w:tc>
          <w:tcPr>
            <w:tcW w:w="853" w:type="dxa"/>
            <w:tcBorders>
              <w:top w:val="single" w:sz="12" w:space="0" w:color="auto"/>
              <w:bottom w:val="single" w:sz="6" w:space="0" w:color="auto"/>
            </w:tcBorders>
            <w:vAlign w:val="center"/>
          </w:tcPr>
          <w:p w14:paraId="714E2850" w14:textId="77777777" w:rsidR="009A56DF" w:rsidRPr="0003068A" w:rsidRDefault="009A56DF" w:rsidP="00350D94">
            <w:pPr>
              <w:spacing w:before="120" w:after="120"/>
              <w:jc w:val="right"/>
              <w:rPr>
                <w:rFonts w:ascii="Arial" w:hAnsi="Arial" w:cs="Arial"/>
                <w:color w:val="FF0000"/>
                <w:w w:val="85"/>
                <w:kern w:val="0"/>
                <w:sz w:val="19"/>
                <w:szCs w:val="19"/>
              </w:rPr>
            </w:pPr>
            <w:r w:rsidRPr="0060304A">
              <w:rPr>
                <w:rFonts w:ascii="Arial" w:hAnsi="Arial" w:cs="Arial"/>
                <w:w w:val="85"/>
                <w:kern w:val="0"/>
                <w:sz w:val="19"/>
                <w:szCs w:val="19"/>
              </w:rPr>
              <w:t>2018</w:t>
            </w:r>
          </w:p>
        </w:tc>
        <w:tc>
          <w:tcPr>
            <w:tcW w:w="865" w:type="dxa"/>
            <w:tcBorders>
              <w:top w:val="single" w:sz="12" w:space="0" w:color="auto"/>
              <w:bottom w:val="single" w:sz="6" w:space="0" w:color="auto"/>
            </w:tcBorders>
            <w:vAlign w:val="center"/>
          </w:tcPr>
          <w:p w14:paraId="5E6D754E" w14:textId="77777777" w:rsidR="009A56DF" w:rsidRPr="0003068A" w:rsidRDefault="009A56DF" w:rsidP="00350D94">
            <w:pPr>
              <w:spacing w:before="120" w:after="120"/>
              <w:jc w:val="right"/>
              <w:rPr>
                <w:rFonts w:ascii="Arial" w:hAnsi="Arial" w:cs="Arial"/>
                <w:color w:val="FF0000"/>
                <w:w w:val="85"/>
                <w:kern w:val="0"/>
                <w:sz w:val="19"/>
                <w:szCs w:val="19"/>
              </w:rPr>
            </w:pPr>
            <w:r w:rsidRPr="0060304A">
              <w:rPr>
                <w:rFonts w:ascii="Arial" w:hAnsi="Arial" w:cs="Arial"/>
                <w:w w:val="85"/>
                <w:kern w:val="0"/>
                <w:sz w:val="19"/>
                <w:szCs w:val="19"/>
              </w:rPr>
              <w:t>2019</w:t>
            </w:r>
          </w:p>
        </w:tc>
        <w:tc>
          <w:tcPr>
            <w:tcW w:w="865" w:type="dxa"/>
            <w:tcBorders>
              <w:top w:val="single" w:sz="12" w:space="0" w:color="auto"/>
              <w:bottom w:val="single" w:sz="6" w:space="0" w:color="auto"/>
            </w:tcBorders>
            <w:vAlign w:val="center"/>
          </w:tcPr>
          <w:p w14:paraId="283A0F13" w14:textId="77777777" w:rsidR="009A56DF" w:rsidRPr="0003068A" w:rsidRDefault="009A56DF" w:rsidP="00350D94">
            <w:pPr>
              <w:spacing w:before="120" w:after="120"/>
              <w:jc w:val="right"/>
              <w:rPr>
                <w:rFonts w:ascii="Arial" w:hAnsi="Arial" w:cs="Arial"/>
                <w:color w:val="FF0000"/>
                <w:w w:val="85"/>
                <w:kern w:val="0"/>
                <w:sz w:val="19"/>
                <w:szCs w:val="19"/>
              </w:rPr>
            </w:pPr>
            <w:r w:rsidRPr="0060304A">
              <w:rPr>
                <w:rFonts w:ascii="Arial" w:hAnsi="Arial" w:cs="Arial"/>
                <w:w w:val="85"/>
                <w:kern w:val="0"/>
                <w:sz w:val="19"/>
                <w:szCs w:val="19"/>
              </w:rPr>
              <w:t>2020</w:t>
            </w:r>
          </w:p>
        </w:tc>
        <w:tc>
          <w:tcPr>
            <w:tcW w:w="865" w:type="dxa"/>
            <w:tcBorders>
              <w:top w:val="single" w:sz="12" w:space="0" w:color="auto"/>
              <w:bottom w:val="single" w:sz="6" w:space="0" w:color="auto"/>
            </w:tcBorders>
            <w:shd w:val="clear" w:color="auto" w:fill="auto"/>
            <w:vAlign w:val="center"/>
          </w:tcPr>
          <w:p w14:paraId="5661084B" w14:textId="77777777" w:rsidR="009A56DF" w:rsidRPr="0003068A" w:rsidRDefault="009A56DF" w:rsidP="00350D94">
            <w:pPr>
              <w:spacing w:before="120" w:after="120"/>
              <w:jc w:val="right"/>
              <w:rPr>
                <w:rFonts w:ascii="Arial" w:hAnsi="Arial" w:cs="Arial"/>
                <w:color w:val="FF0000"/>
                <w:w w:val="85"/>
                <w:kern w:val="0"/>
                <w:sz w:val="19"/>
                <w:szCs w:val="19"/>
              </w:rPr>
            </w:pPr>
            <w:r w:rsidRPr="0060304A">
              <w:rPr>
                <w:rFonts w:ascii="Arial" w:hAnsi="Arial" w:cs="Arial"/>
                <w:w w:val="85"/>
                <w:kern w:val="0"/>
                <w:sz w:val="19"/>
                <w:szCs w:val="19"/>
              </w:rPr>
              <w:t>2021</w:t>
            </w:r>
          </w:p>
        </w:tc>
        <w:tc>
          <w:tcPr>
            <w:tcW w:w="865" w:type="dxa"/>
            <w:tcBorders>
              <w:top w:val="single" w:sz="12" w:space="0" w:color="auto"/>
              <w:bottom w:val="single" w:sz="6" w:space="0" w:color="auto"/>
            </w:tcBorders>
            <w:shd w:val="clear" w:color="auto" w:fill="auto"/>
            <w:vAlign w:val="center"/>
          </w:tcPr>
          <w:p w14:paraId="63880E85" w14:textId="77777777" w:rsidR="009A56DF" w:rsidRPr="0003068A" w:rsidRDefault="009A56DF" w:rsidP="00350D94">
            <w:pPr>
              <w:spacing w:before="120" w:after="120"/>
              <w:jc w:val="right"/>
              <w:rPr>
                <w:rFonts w:ascii="Arial" w:hAnsi="Arial" w:cs="Arial"/>
                <w:color w:val="FF0000"/>
                <w:w w:val="85"/>
                <w:kern w:val="0"/>
                <w:sz w:val="19"/>
                <w:szCs w:val="19"/>
              </w:rPr>
            </w:pPr>
            <w:r w:rsidRPr="0060304A">
              <w:rPr>
                <w:rFonts w:ascii="Arial" w:hAnsi="Arial" w:cs="Arial"/>
                <w:w w:val="85"/>
                <w:kern w:val="0"/>
                <w:sz w:val="19"/>
                <w:szCs w:val="19"/>
              </w:rPr>
              <w:t>2022</w:t>
            </w:r>
          </w:p>
        </w:tc>
      </w:tr>
      <w:tr w:rsidR="009A56DF" w:rsidRPr="0003068A" w14:paraId="7678F8F6" w14:textId="77777777" w:rsidTr="00350D94">
        <w:trPr>
          <w:jc w:val="center"/>
        </w:trPr>
        <w:tc>
          <w:tcPr>
            <w:tcW w:w="3113" w:type="dxa"/>
            <w:shd w:val="clear" w:color="auto" w:fill="auto"/>
            <w:vAlign w:val="bottom"/>
          </w:tcPr>
          <w:p w14:paraId="5F02489F" w14:textId="77777777" w:rsidR="009A56DF" w:rsidRPr="0003068A" w:rsidRDefault="009A56DF" w:rsidP="00350D94">
            <w:pPr>
              <w:rPr>
                <w:rFonts w:ascii="Arial" w:hAnsi="Arial" w:cs="Arial"/>
                <w:color w:val="FF0000"/>
                <w:w w:val="85"/>
                <w:sz w:val="18"/>
                <w:szCs w:val="12"/>
              </w:rPr>
            </w:pPr>
          </w:p>
        </w:tc>
        <w:tc>
          <w:tcPr>
            <w:tcW w:w="853" w:type="dxa"/>
            <w:tcBorders>
              <w:top w:val="single" w:sz="6" w:space="0" w:color="auto"/>
            </w:tcBorders>
            <w:vAlign w:val="bottom"/>
          </w:tcPr>
          <w:p w14:paraId="75A8F0DF" w14:textId="77777777" w:rsidR="009A56DF" w:rsidRPr="0003068A" w:rsidRDefault="009A56DF" w:rsidP="00350D94">
            <w:pPr>
              <w:rPr>
                <w:rFonts w:ascii="Arial" w:hAnsi="Arial" w:cs="Arial"/>
                <w:color w:val="FF0000"/>
                <w:spacing w:val="-4"/>
                <w:w w:val="85"/>
                <w:sz w:val="18"/>
                <w:szCs w:val="12"/>
              </w:rPr>
            </w:pPr>
          </w:p>
        </w:tc>
        <w:tc>
          <w:tcPr>
            <w:tcW w:w="865" w:type="dxa"/>
            <w:tcBorders>
              <w:top w:val="single" w:sz="6" w:space="0" w:color="auto"/>
            </w:tcBorders>
            <w:vAlign w:val="bottom"/>
          </w:tcPr>
          <w:p w14:paraId="6D2D978A" w14:textId="77777777" w:rsidR="009A56DF" w:rsidRPr="0003068A" w:rsidRDefault="009A56DF" w:rsidP="00350D94">
            <w:pPr>
              <w:rPr>
                <w:rFonts w:ascii="Arial" w:hAnsi="Arial" w:cs="Arial"/>
                <w:color w:val="FF0000"/>
                <w:spacing w:val="-4"/>
                <w:w w:val="85"/>
                <w:sz w:val="18"/>
                <w:szCs w:val="12"/>
              </w:rPr>
            </w:pPr>
          </w:p>
        </w:tc>
        <w:tc>
          <w:tcPr>
            <w:tcW w:w="865" w:type="dxa"/>
            <w:vAlign w:val="bottom"/>
          </w:tcPr>
          <w:p w14:paraId="091B8525" w14:textId="77777777" w:rsidR="009A56DF" w:rsidRPr="0003068A" w:rsidRDefault="009A56DF" w:rsidP="00350D94">
            <w:pPr>
              <w:rPr>
                <w:rFonts w:ascii="Arial" w:hAnsi="Arial" w:cs="Arial"/>
                <w:color w:val="FF0000"/>
                <w:spacing w:val="-4"/>
                <w:w w:val="85"/>
                <w:sz w:val="18"/>
                <w:szCs w:val="12"/>
              </w:rPr>
            </w:pPr>
          </w:p>
        </w:tc>
        <w:tc>
          <w:tcPr>
            <w:tcW w:w="865" w:type="dxa"/>
            <w:shd w:val="clear" w:color="auto" w:fill="auto"/>
            <w:vAlign w:val="bottom"/>
          </w:tcPr>
          <w:p w14:paraId="7FCF813A" w14:textId="77777777" w:rsidR="009A56DF" w:rsidRPr="0003068A" w:rsidRDefault="009A56DF" w:rsidP="00350D94">
            <w:pPr>
              <w:rPr>
                <w:rFonts w:ascii="Arial" w:hAnsi="Arial" w:cs="Arial"/>
                <w:color w:val="FF0000"/>
                <w:spacing w:val="-4"/>
                <w:w w:val="85"/>
                <w:sz w:val="18"/>
                <w:szCs w:val="12"/>
              </w:rPr>
            </w:pPr>
          </w:p>
        </w:tc>
        <w:tc>
          <w:tcPr>
            <w:tcW w:w="865" w:type="dxa"/>
            <w:shd w:val="clear" w:color="auto" w:fill="auto"/>
            <w:vAlign w:val="bottom"/>
          </w:tcPr>
          <w:p w14:paraId="569D9564" w14:textId="77777777" w:rsidR="009A56DF" w:rsidRPr="0003068A" w:rsidRDefault="009A56DF" w:rsidP="00350D94">
            <w:pPr>
              <w:rPr>
                <w:rFonts w:ascii="Arial" w:hAnsi="Arial" w:cs="Arial"/>
                <w:color w:val="FF0000"/>
                <w:spacing w:val="-4"/>
                <w:w w:val="85"/>
                <w:sz w:val="18"/>
                <w:szCs w:val="12"/>
              </w:rPr>
            </w:pPr>
          </w:p>
        </w:tc>
      </w:tr>
      <w:tr w:rsidR="009A56DF" w:rsidRPr="0003068A" w14:paraId="78E78BE6" w14:textId="77777777" w:rsidTr="00350D94">
        <w:trPr>
          <w:jc w:val="center"/>
        </w:trPr>
        <w:tc>
          <w:tcPr>
            <w:tcW w:w="3113" w:type="dxa"/>
            <w:shd w:val="clear" w:color="auto" w:fill="auto"/>
            <w:vAlign w:val="bottom"/>
          </w:tcPr>
          <w:p w14:paraId="19F3FB31" w14:textId="77777777" w:rsidR="009A56DF" w:rsidRPr="0003068A" w:rsidRDefault="009A56DF" w:rsidP="00350D94">
            <w:pPr>
              <w:spacing w:before="120" w:after="60" w:line="252" w:lineRule="auto"/>
              <w:ind w:right="761"/>
              <w:rPr>
                <w:rFonts w:ascii="Arial" w:hAnsi="Arial" w:cs="Arial"/>
                <w:b/>
                <w:bCs/>
                <w:color w:val="FF0000"/>
                <w:w w:val="85"/>
                <w:kern w:val="0"/>
                <w:sz w:val="19"/>
                <w:szCs w:val="19"/>
              </w:rPr>
            </w:pPr>
            <w:r w:rsidRPr="0003068A">
              <w:rPr>
                <w:rFonts w:ascii="Arial" w:hAnsi="Arial" w:cs="Arial"/>
                <w:b/>
                <w:bCs/>
                <w:color w:val="FF0000"/>
                <w:w w:val="85"/>
                <w:kern w:val="0"/>
                <w:sz w:val="19"/>
                <w:szCs w:val="19"/>
              </w:rPr>
              <w:t>TỔNG SỐ -</w:t>
            </w:r>
            <w:r w:rsidRPr="0003068A">
              <w:rPr>
                <w:rFonts w:ascii="Arial" w:hAnsi="Arial" w:cs="Arial"/>
                <w:b/>
                <w:bCs/>
                <w:i/>
                <w:iCs/>
                <w:color w:val="FF0000"/>
                <w:w w:val="85"/>
                <w:kern w:val="0"/>
                <w:sz w:val="19"/>
                <w:szCs w:val="19"/>
              </w:rPr>
              <w:t xml:space="preserve"> TOTAL</w:t>
            </w:r>
          </w:p>
        </w:tc>
        <w:tc>
          <w:tcPr>
            <w:tcW w:w="853" w:type="dxa"/>
            <w:vAlign w:val="bottom"/>
          </w:tcPr>
          <w:p w14:paraId="3FF84A29" w14:textId="77777777" w:rsidR="009A56DF" w:rsidRPr="00CE5011" w:rsidRDefault="009A56DF" w:rsidP="00350D94">
            <w:pPr>
              <w:spacing w:before="60" w:after="60" w:line="252" w:lineRule="auto"/>
              <w:jc w:val="right"/>
              <w:rPr>
                <w:rFonts w:ascii="Arial" w:hAnsi="Arial" w:cs="Arial"/>
                <w:b/>
                <w:spacing w:val="-4"/>
                <w:w w:val="85"/>
                <w:sz w:val="19"/>
                <w:szCs w:val="19"/>
              </w:rPr>
            </w:pPr>
            <w:r w:rsidRPr="00CE5011">
              <w:rPr>
                <w:rFonts w:ascii="Arial" w:hAnsi="Arial" w:cs="Arial"/>
                <w:b/>
                <w:spacing w:val="-4"/>
                <w:w w:val="85"/>
                <w:sz w:val="19"/>
                <w:szCs w:val="19"/>
              </w:rPr>
              <w:t>10.864.440</w:t>
            </w:r>
          </w:p>
        </w:tc>
        <w:tc>
          <w:tcPr>
            <w:tcW w:w="865" w:type="dxa"/>
            <w:vAlign w:val="bottom"/>
          </w:tcPr>
          <w:p w14:paraId="3341EC0C" w14:textId="77777777" w:rsidR="009A56DF" w:rsidRPr="00CE5011" w:rsidRDefault="009A56DF" w:rsidP="00350D94">
            <w:pPr>
              <w:spacing w:before="60" w:after="60" w:line="252" w:lineRule="auto"/>
              <w:jc w:val="right"/>
              <w:rPr>
                <w:rFonts w:ascii="Arial" w:hAnsi="Arial" w:cs="Arial"/>
                <w:b/>
                <w:spacing w:val="-4"/>
                <w:w w:val="85"/>
                <w:sz w:val="19"/>
                <w:szCs w:val="19"/>
              </w:rPr>
            </w:pPr>
            <w:r w:rsidRPr="00CE5011">
              <w:rPr>
                <w:rFonts w:ascii="Arial" w:hAnsi="Arial" w:cs="Arial"/>
                <w:b/>
                <w:spacing w:val="-4"/>
                <w:w w:val="85"/>
                <w:sz w:val="19"/>
                <w:szCs w:val="19"/>
              </w:rPr>
              <w:t>11.805.078</w:t>
            </w:r>
          </w:p>
        </w:tc>
        <w:tc>
          <w:tcPr>
            <w:tcW w:w="865" w:type="dxa"/>
            <w:vAlign w:val="bottom"/>
          </w:tcPr>
          <w:p w14:paraId="03096A72" w14:textId="77777777" w:rsidR="009A56DF" w:rsidRPr="00CE5011" w:rsidRDefault="009A56DF" w:rsidP="00350D94">
            <w:pPr>
              <w:spacing w:before="60" w:after="60" w:line="252" w:lineRule="auto"/>
              <w:jc w:val="right"/>
              <w:rPr>
                <w:rFonts w:ascii="Arial" w:hAnsi="Arial" w:cs="Arial"/>
                <w:b/>
                <w:spacing w:val="-4"/>
                <w:w w:val="85"/>
                <w:sz w:val="19"/>
                <w:szCs w:val="19"/>
              </w:rPr>
            </w:pPr>
            <w:r w:rsidRPr="00CE5011">
              <w:rPr>
                <w:rFonts w:ascii="Arial" w:hAnsi="Arial" w:cs="Arial"/>
                <w:b/>
                <w:spacing w:val="-4"/>
                <w:w w:val="85"/>
                <w:sz w:val="19"/>
                <w:szCs w:val="19"/>
              </w:rPr>
              <w:t>12.759.103</w:t>
            </w:r>
          </w:p>
        </w:tc>
        <w:tc>
          <w:tcPr>
            <w:tcW w:w="865" w:type="dxa"/>
            <w:shd w:val="clear" w:color="auto" w:fill="auto"/>
            <w:vAlign w:val="bottom"/>
          </w:tcPr>
          <w:p w14:paraId="1B4541FA" w14:textId="77777777" w:rsidR="009A56DF" w:rsidRPr="00CE5011" w:rsidRDefault="009A56DF" w:rsidP="00350D94">
            <w:pPr>
              <w:spacing w:before="60" w:after="60" w:line="252" w:lineRule="auto"/>
              <w:jc w:val="right"/>
              <w:rPr>
                <w:rFonts w:ascii="Arial" w:hAnsi="Arial" w:cs="Arial"/>
                <w:b/>
                <w:spacing w:val="-4"/>
                <w:w w:val="85"/>
                <w:sz w:val="19"/>
                <w:szCs w:val="19"/>
              </w:rPr>
            </w:pPr>
            <w:r w:rsidRPr="00CE5011">
              <w:rPr>
                <w:rFonts w:ascii="Arial" w:hAnsi="Arial" w:cs="Arial"/>
                <w:b/>
                <w:spacing w:val="-4"/>
                <w:w w:val="85"/>
                <w:sz w:val="19"/>
                <w:szCs w:val="19"/>
              </w:rPr>
              <w:t>12.203.57</w:t>
            </w:r>
            <w:r>
              <w:rPr>
                <w:rFonts w:ascii="Arial" w:hAnsi="Arial" w:cs="Arial"/>
                <w:b/>
                <w:spacing w:val="-4"/>
                <w:w w:val="85"/>
                <w:sz w:val="19"/>
                <w:szCs w:val="19"/>
              </w:rPr>
              <w:t>7</w:t>
            </w:r>
          </w:p>
        </w:tc>
        <w:tc>
          <w:tcPr>
            <w:tcW w:w="865" w:type="dxa"/>
            <w:shd w:val="clear" w:color="auto" w:fill="auto"/>
            <w:vAlign w:val="bottom"/>
          </w:tcPr>
          <w:p w14:paraId="4B00CDE4" w14:textId="77777777" w:rsidR="009A56DF" w:rsidRPr="00CE5011" w:rsidRDefault="009A56DF" w:rsidP="00350D94">
            <w:pPr>
              <w:spacing w:before="60" w:after="60" w:line="252" w:lineRule="auto"/>
              <w:jc w:val="right"/>
              <w:rPr>
                <w:rFonts w:ascii="Arial" w:hAnsi="Arial" w:cs="Arial"/>
                <w:b/>
                <w:spacing w:val="-4"/>
                <w:w w:val="85"/>
                <w:sz w:val="19"/>
                <w:szCs w:val="19"/>
              </w:rPr>
            </w:pPr>
            <w:r w:rsidRPr="00CE5011">
              <w:rPr>
                <w:rFonts w:ascii="Arial" w:hAnsi="Arial" w:cs="Arial"/>
                <w:b/>
                <w:spacing w:val="-4"/>
                <w:w w:val="85"/>
                <w:sz w:val="19"/>
                <w:szCs w:val="19"/>
              </w:rPr>
              <w:t>13.223.895</w:t>
            </w:r>
          </w:p>
        </w:tc>
      </w:tr>
      <w:tr w:rsidR="009A56DF" w:rsidRPr="0003068A" w14:paraId="22D798D3" w14:textId="77777777" w:rsidTr="00350D94">
        <w:trPr>
          <w:jc w:val="center"/>
        </w:trPr>
        <w:tc>
          <w:tcPr>
            <w:tcW w:w="3113" w:type="dxa"/>
            <w:shd w:val="clear" w:color="auto" w:fill="auto"/>
            <w:vAlign w:val="bottom"/>
          </w:tcPr>
          <w:p w14:paraId="65EF0238" w14:textId="77777777" w:rsidR="009A56DF" w:rsidRPr="0003068A" w:rsidRDefault="009A56DF" w:rsidP="00350D94">
            <w:pPr>
              <w:spacing w:before="60" w:after="60" w:line="252" w:lineRule="auto"/>
              <w:rPr>
                <w:rFonts w:ascii="Arial" w:hAnsi="Arial" w:cs="Arial"/>
                <w:color w:val="FF0000"/>
                <w:w w:val="85"/>
                <w:sz w:val="19"/>
                <w:szCs w:val="19"/>
              </w:rPr>
            </w:pPr>
            <w:proofErr w:type="spellStart"/>
            <w:r w:rsidRPr="0003068A">
              <w:rPr>
                <w:rFonts w:ascii="Arial" w:hAnsi="Arial" w:cs="Arial"/>
                <w:color w:val="FF0000"/>
                <w:w w:val="85"/>
                <w:sz w:val="19"/>
                <w:szCs w:val="19"/>
              </w:rPr>
              <w:t>Nông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nghiệp</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lâm</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nghiệp</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thủy</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sản</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Agriculture, forestry and fishing</w:t>
            </w:r>
          </w:p>
        </w:tc>
        <w:tc>
          <w:tcPr>
            <w:tcW w:w="853" w:type="dxa"/>
            <w:vAlign w:val="bottom"/>
          </w:tcPr>
          <w:p w14:paraId="1D350E5D" w14:textId="77777777" w:rsidR="009A56DF" w:rsidRPr="00CE5011" w:rsidRDefault="009A56DF" w:rsidP="00350D94">
            <w:pPr>
              <w:spacing w:before="60" w:after="60" w:line="252" w:lineRule="auto"/>
              <w:jc w:val="right"/>
              <w:rPr>
                <w:rFonts w:ascii="Arial" w:hAnsi="Arial" w:cs="Arial"/>
                <w:w w:val="85"/>
                <w:sz w:val="19"/>
                <w:szCs w:val="19"/>
              </w:rPr>
            </w:pPr>
            <w:r w:rsidRPr="00CE5011">
              <w:rPr>
                <w:rFonts w:ascii="Arial" w:hAnsi="Arial" w:cs="Arial"/>
                <w:w w:val="85"/>
                <w:sz w:val="19"/>
                <w:szCs w:val="19"/>
              </w:rPr>
              <w:t>319.232</w:t>
            </w:r>
          </w:p>
        </w:tc>
        <w:tc>
          <w:tcPr>
            <w:tcW w:w="865" w:type="dxa"/>
            <w:vAlign w:val="bottom"/>
          </w:tcPr>
          <w:p w14:paraId="1774CE78" w14:textId="77777777" w:rsidR="009A56DF" w:rsidRPr="00CE5011" w:rsidRDefault="009A56DF" w:rsidP="00350D94">
            <w:pPr>
              <w:spacing w:before="60" w:after="60" w:line="252" w:lineRule="auto"/>
              <w:jc w:val="right"/>
              <w:rPr>
                <w:rFonts w:ascii="Arial" w:hAnsi="Arial" w:cs="Arial"/>
                <w:w w:val="85"/>
                <w:sz w:val="19"/>
                <w:szCs w:val="19"/>
              </w:rPr>
            </w:pPr>
            <w:r w:rsidRPr="00CE5011">
              <w:rPr>
                <w:rFonts w:ascii="Arial" w:hAnsi="Arial" w:cs="Arial"/>
                <w:w w:val="85"/>
                <w:sz w:val="19"/>
                <w:szCs w:val="19"/>
              </w:rPr>
              <w:t>611.337</w:t>
            </w:r>
          </w:p>
        </w:tc>
        <w:tc>
          <w:tcPr>
            <w:tcW w:w="865" w:type="dxa"/>
            <w:vAlign w:val="bottom"/>
          </w:tcPr>
          <w:p w14:paraId="77218C69" w14:textId="77777777" w:rsidR="009A56DF" w:rsidRPr="00CE5011" w:rsidRDefault="009A56DF" w:rsidP="00350D94">
            <w:pPr>
              <w:spacing w:before="60" w:after="60" w:line="252" w:lineRule="auto"/>
              <w:jc w:val="right"/>
              <w:rPr>
                <w:rFonts w:ascii="Arial" w:hAnsi="Arial" w:cs="Arial"/>
                <w:w w:val="85"/>
                <w:sz w:val="19"/>
                <w:szCs w:val="19"/>
              </w:rPr>
            </w:pPr>
            <w:r w:rsidRPr="00CE5011">
              <w:rPr>
                <w:rFonts w:ascii="Arial" w:hAnsi="Arial" w:cs="Arial"/>
                <w:w w:val="85"/>
                <w:sz w:val="19"/>
                <w:szCs w:val="19"/>
              </w:rPr>
              <w:t>605.681</w:t>
            </w:r>
          </w:p>
        </w:tc>
        <w:tc>
          <w:tcPr>
            <w:tcW w:w="865" w:type="dxa"/>
            <w:shd w:val="clear" w:color="auto" w:fill="auto"/>
            <w:vAlign w:val="bottom"/>
          </w:tcPr>
          <w:p w14:paraId="5D148889" w14:textId="77777777" w:rsidR="009A56DF" w:rsidRPr="00CE5011" w:rsidRDefault="009A56DF" w:rsidP="00350D94">
            <w:pPr>
              <w:spacing w:before="60" w:after="60" w:line="252" w:lineRule="auto"/>
              <w:jc w:val="right"/>
              <w:rPr>
                <w:rFonts w:ascii="Arial" w:hAnsi="Arial" w:cs="Arial"/>
                <w:w w:val="85"/>
                <w:sz w:val="19"/>
                <w:szCs w:val="19"/>
              </w:rPr>
            </w:pPr>
            <w:r w:rsidRPr="00CE5011">
              <w:rPr>
                <w:rFonts w:ascii="Arial" w:hAnsi="Arial" w:cs="Arial"/>
                <w:w w:val="85"/>
                <w:sz w:val="19"/>
                <w:szCs w:val="19"/>
              </w:rPr>
              <w:t>426.178</w:t>
            </w:r>
          </w:p>
        </w:tc>
        <w:tc>
          <w:tcPr>
            <w:tcW w:w="865" w:type="dxa"/>
            <w:shd w:val="clear" w:color="auto" w:fill="auto"/>
            <w:vAlign w:val="bottom"/>
          </w:tcPr>
          <w:p w14:paraId="77C6DB4A" w14:textId="77777777" w:rsidR="009A56DF" w:rsidRPr="00CE5011" w:rsidRDefault="009A56DF" w:rsidP="00350D94">
            <w:pPr>
              <w:spacing w:before="60" w:after="60" w:line="252" w:lineRule="auto"/>
              <w:jc w:val="right"/>
              <w:rPr>
                <w:rFonts w:ascii="Arial" w:hAnsi="Arial" w:cs="Arial"/>
                <w:w w:val="85"/>
                <w:sz w:val="19"/>
                <w:szCs w:val="19"/>
              </w:rPr>
            </w:pPr>
            <w:r w:rsidRPr="00CE5011">
              <w:rPr>
                <w:rFonts w:ascii="Arial" w:hAnsi="Arial" w:cs="Arial"/>
                <w:w w:val="85"/>
                <w:sz w:val="19"/>
                <w:szCs w:val="19"/>
              </w:rPr>
              <w:t>467.885</w:t>
            </w:r>
          </w:p>
        </w:tc>
      </w:tr>
      <w:tr w:rsidR="009A56DF" w:rsidRPr="0003068A" w14:paraId="39903B4B" w14:textId="77777777" w:rsidTr="00350D94">
        <w:trPr>
          <w:jc w:val="center"/>
        </w:trPr>
        <w:tc>
          <w:tcPr>
            <w:tcW w:w="3113" w:type="dxa"/>
            <w:shd w:val="clear" w:color="auto" w:fill="auto"/>
            <w:vAlign w:val="bottom"/>
          </w:tcPr>
          <w:p w14:paraId="440EA2B4" w14:textId="77777777" w:rsidR="009A56DF" w:rsidRPr="0003068A" w:rsidRDefault="009A56DF" w:rsidP="00350D94">
            <w:pPr>
              <w:spacing w:before="60" w:after="60" w:line="252" w:lineRule="auto"/>
              <w:rPr>
                <w:rFonts w:ascii="Arial" w:hAnsi="Arial" w:cs="Arial"/>
                <w:color w:val="FF0000"/>
                <w:w w:val="85"/>
                <w:sz w:val="19"/>
                <w:szCs w:val="19"/>
              </w:rPr>
            </w:pPr>
            <w:r w:rsidRPr="0003068A">
              <w:rPr>
                <w:rFonts w:ascii="Arial" w:hAnsi="Arial" w:cs="Arial"/>
                <w:color w:val="FF0000"/>
                <w:w w:val="85"/>
                <w:sz w:val="19"/>
                <w:szCs w:val="19"/>
              </w:rPr>
              <w:t xml:space="preserve">Khai </w:t>
            </w:r>
            <w:proofErr w:type="spellStart"/>
            <w:r w:rsidRPr="0003068A">
              <w:rPr>
                <w:rFonts w:ascii="Arial" w:hAnsi="Arial" w:cs="Arial"/>
                <w:color w:val="FF0000"/>
                <w:w w:val="85"/>
                <w:sz w:val="19"/>
                <w:szCs w:val="19"/>
              </w:rPr>
              <w:t>khoáng</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Mining and quarrying</w:t>
            </w:r>
          </w:p>
        </w:tc>
        <w:tc>
          <w:tcPr>
            <w:tcW w:w="853" w:type="dxa"/>
            <w:vAlign w:val="bottom"/>
          </w:tcPr>
          <w:p w14:paraId="0084BB3F" w14:textId="77777777" w:rsidR="009A56DF" w:rsidRPr="00CE5011" w:rsidRDefault="009A56DF" w:rsidP="00350D94">
            <w:pPr>
              <w:spacing w:before="60" w:after="60" w:line="252" w:lineRule="auto"/>
              <w:jc w:val="right"/>
              <w:rPr>
                <w:rFonts w:ascii="Arial" w:hAnsi="Arial" w:cs="Arial"/>
                <w:w w:val="85"/>
                <w:sz w:val="19"/>
                <w:szCs w:val="19"/>
              </w:rPr>
            </w:pPr>
            <w:r w:rsidRPr="00CE5011">
              <w:rPr>
                <w:rFonts w:ascii="Arial" w:hAnsi="Arial" w:cs="Arial"/>
                <w:w w:val="85"/>
                <w:sz w:val="19"/>
                <w:szCs w:val="19"/>
              </w:rPr>
              <w:t>3.709.186</w:t>
            </w:r>
          </w:p>
        </w:tc>
        <w:tc>
          <w:tcPr>
            <w:tcW w:w="865" w:type="dxa"/>
            <w:vAlign w:val="bottom"/>
          </w:tcPr>
          <w:p w14:paraId="7F1009EB" w14:textId="77777777" w:rsidR="009A56DF" w:rsidRPr="00CE5011" w:rsidRDefault="009A56DF" w:rsidP="00350D94">
            <w:pPr>
              <w:spacing w:before="60" w:after="60" w:line="252" w:lineRule="auto"/>
              <w:jc w:val="right"/>
              <w:rPr>
                <w:rFonts w:ascii="Arial" w:hAnsi="Arial" w:cs="Arial"/>
                <w:w w:val="85"/>
                <w:sz w:val="19"/>
                <w:szCs w:val="19"/>
              </w:rPr>
            </w:pPr>
            <w:r w:rsidRPr="00CE5011">
              <w:rPr>
                <w:rFonts w:ascii="Arial" w:hAnsi="Arial" w:cs="Arial"/>
                <w:w w:val="85"/>
                <w:sz w:val="19"/>
                <w:szCs w:val="19"/>
              </w:rPr>
              <w:t>4.740.792</w:t>
            </w:r>
          </w:p>
        </w:tc>
        <w:tc>
          <w:tcPr>
            <w:tcW w:w="865" w:type="dxa"/>
            <w:vAlign w:val="bottom"/>
          </w:tcPr>
          <w:p w14:paraId="255978C1" w14:textId="77777777" w:rsidR="009A56DF" w:rsidRPr="00CE5011" w:rsidRDefault="009A56DF" w:rsidP="00350D94">
            <w:pPr>
              <w:spacing w:before="60" w:after="60" w:line="252" w:lineRule="auto"/>
              <w:jc w:val="right"/>
              <w:rPr>
                <w:rFonts w:ascii="Arial" w:hAnsi="Arial" w:cs="Arial"/>
                <w:w w:val="85"/>
                <w:sz w:val="19"/>
                <w:szCs w:val="19"/>
              </w:rPr>
            </w:pPr>
            <w:r w:rsidRPr="00CE5011">
              <w:rPr>
                <w:rFonts w:ascii="Arial" w:hAnsi="Arial" w:cs="Arial"/>
                <w:w w:val="85"/>
                <w:sz w:val="19"/>
                <w:szCs w:val="19"/>
              </w:rPr>
              <w:t>3.787.434</w:t>
            </w:r>
          </w:p>
        </w:tc>
        <w:tc>
          <w:tcPr>
            <w:tcW w:w="865" w:type="dxa"/>
            <w:shd w:val="clear" w:color="auto" w:fill="auto"/>
            <w:vAlign w:val="bottom"/>
          </w:tcPr>
          <w:p w14:paraId="747A5735" w14:textId="77777777" w:rsidR="009A56DF" w:rsidRPr="00CE5011" w:rsidRDefault="009A56DF" w:rsidP="00350D94">
            <w:pPr>
              <w:spacing w:before="60" w:after="60" w:line="252" w:lineRule="auto"/>
              <w:jc w:val="right"/>
              <w:rPr>
                <w:rFonts w:ascii="Arial" w:hAnsi="Arial" w:cs="Arial"/>
                <w:w w:val="85"/>
                <w:sz w:val="19"/>
                <w:szCs w:val="19"/>
              </w:rPr>
            </w:pPr>
            <w:r w:rsidRPr="00CE5011">
              <w:rPr>
                <w:rFonts w:ascii="Arial" w:hAnsi="Arial" w:cs="Arial"/>
                <w:w w:val="85"/>
                <w:sz w:val="19"/>
                <w:szCs w:val="19"/>
              </w:rPr>
              <w:t>3.750.611</w:t>
            </w:r>
          </w:p>
        </w:tc>
        <w:tc>
          <w:tcPr>
            <w:tcW w:w="865" w:type="dxa"/>
            <w:shd w:val="clear" w:color="auto" w:fill="auto"/>
            <w:vAlign w:val="bottom"/>
          </w:tcPr>
          <w:p w14:paraId="147076F4" w14:textId="77777777" w:rsidR="009A56DF" w:rsidRPr="00CE5011" w:rsidRDefault="009A56DF" w:rsidP="00350D94">
            <w:pPr>
              <w:spacing w:before="60" w:after="60" w:line="252" w:lineRule="auto"/>
              <w:jc w:val="right"/>
              <w:rPr>
                <w:rFonts w:ascii="Arial" w:hAnsi="Arial" w:cs="Arial"/>
                <w:w w:val="85"/>
                <w:sz w:val="19"/>
                <w:szCs w:val="19"/>
              </w:rPr>
            </w:pPr>
            <w:r w:rsidRPr="00CE5011">
              <w:rPr>
                <w:rFonts w:ascii="Arial" w:hAnsi="Arial" w:cs="Arial"/>
                <w:w w:val="85"/>
                <w:sz w:val="19"/>
                <w:szCs w:val="19"/>
              </w:rPr>
              <w:t>3.979.182</w:t>
            </w:r>
          </w:p>
        </w:tc>
      </w:tr>
      <w:tr w:rsidR="009A56DF" w:rsidRPr="0003068A" w14:paraId="7580E944" w14:textId="77777777" w:rsidTr="00350D94">
        <w:trPr>
          <w:jc w:val="center"/>
        </w:trPr>
        <w:tc>
          <w:tcPr>
            <w:tcW w:w="3113" w:type="dxa"/>
            <w:shd w:val="clear" w:color="auto" w:fill="auto"/>
            <w:vAlign w:val="bottom"/>
          </w:tcPr>
          <w:p w14:paraId="6D3F7F1D" w14:textId="77777777" w:rsidR="009A56DF" w:rsidRPr="0003068A" w:rsidRDefault="009A56DF" w:rsidP="00350D94">
            <w:pPr>
              <w:spacing w:before="60" w:after="60" w:line="252" w:lineRule="auto"/>
              <w:rPr>
                <w:rFonts w:ascii="Arial" w:hAnsi="Arial" w:cs="Arial"/>
                <w:color w:val="FF0000"/>
                <w:w w:val="85"/>
                <w:sz w:val="19"/>
                <w:szCs w:val="19"/>
              </w:rPr>
            </w:pPr>
            <w:r w:rsidRPr="0003068A">
              <w:rPr>
                <w:rFonts w:ascii="Arial" w:hAnsi="Arial" w:cs="Arial"/>
                <w:color w:val="FF0000"/>
                <w:w w:val="85"/>
                <w:sz w:val="19"/>
                <w:szCs w:val="19"/>
              </w:rPr>
              <w:t xml:space="preserve">Công </w:t>
            </w:r>
            <w:proofErr w:type="spellStart"/>
            <w:r w:rsidRPr="0003068A">
              <w:rPr>
                <w:rFonts w:ascii="Arial" w:hAnsi="Arial" w:cs="Arial"/>
                <w:color w:val="FF0000"/>
                <w:w w:val="85"/>
                <w:sz w:val="19"/>
                <w:szCs w:val="19"/>
              </w:rPr>
              <w:t>nghiệp</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chế</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biến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u w:color="FF0000"/>
              </w:rPr>
              <w:t>chế</w:t>
            </w:r>
            <w:proofErr w:type="spellEnd"/>
            <w:r w:rsidRPr="0003068A">
              <w:rPr>
                <w:rFonts w:ascii="Arial" w:hAnsi="Arial" w:cs="Arial"/>
                <w:color w:val="FF0000"/>
                <w:w w:val="85"/>
                <w:sz w:val="19"/>
                <w:szCs w:val="19"/>
                <w:u w:color="FF0000"/>
              </w:rPr>
              <w:t xml:space="preserve"> </w:t>
            </w:r>
            <w:proofErr w:type="spellStart"/>
            <w:r w:rsidRPr="0003068A">
              <w:rPr>
                <w:rFonts w:ascii="Arial" w:hAnsi="Arial" w:cs="Arial"/>
                <w:color w:val="FF0000"/>
                <w:w w:val="85"/>
                <w:sz w:val="19"/>
                <w:szCs w:val="19"/>
                <w:u w:color="FF0000"/>
              </w:rPr>
              <w:t>tạo</w:t>
            </w:r>
            <w:proofErr w:type="spellEnd"/>
            <w:r w:rsidRPr="0003068A">
              <w:rPr>
                <w:rFonts w:ascii="Arial" w:hAnsi="Arial" w:cs="Arial"/>
                <w:color w:val="FF0000"/>
                <w:w w:val="85"/>
                <w:sz w:val="19"/>
                <w:szCs w:val="19"/>
                <w:u w:color="FF0000"/>
              </w:rPr>
              <w:br/>
            </w:r>
            <w:r w:rsidRPr="0003068A">
              <w:rPr>
                <w:rFonts w:ascii="Arial" w:hAnsi="Arial" w:cs="Arial"/>
                <w:i/>
                <w:color w:val="FF0000"/>
                <w:w w:val="85"/>
                <w:sz w:val="19"/>
                <w:szCs w:val="19"/>
                <w:u w:color="FF0000"/>
              </w:rPr>
              <w:t>Manufacturing</w:t>
            </w:r>
          </w:p>
        </w:tc>
        <w:tc>
          <w:tcPr>
            <w:tcW w:w="853" w:type="dxa"/>
            <w:vAlign w:val="bottom"/>
          </w:tcPr>
          <w:p w14:paraId="37FC77B1" w14:textId="77777777" w:rsidR="009A56DF" w:rsidRPr="00CE5011" w:rsidRDefault="009A56DF" w:rsidP="00350D94">
            <w:pPr>
              <w:spacing w:before="60" w:after="60" w:line="252" w:lineRule="auto"/>
              <w:jc w:val="right"/>
              <w:rPr>
                <w:rFonts w:ascii="Arial" w:hAnsi="Arial" w:cs="Arial"/>
                <w:w w:val="85"/>
                <w:sz w:val="19"/>
                <w:szCs w:val="19"/>
              </w:rPr>
            </w:pPr>
            <w:r w:rsidRPr="00CE5011">
              <w:rPr>
                <w:rFonts w:ascii="Arial" w:hAnsi="Arial" w:cs="Arial"/>
                <w:w w:val="85"/>
                <w:sz w:val="19"/>
                <w:szCs w:val="19"/>
              </w:rPr>
              <w:t>1.216.478</w:t>
            </w:r>
          </w:p>
        </w:tc>
        <w:tc>
          <w:tcPr>
            <w:tcW w:w="865" w:type="dxa"/>
            <w:vAlign w:val="bottom"/>
          </w:tcPr>
          <w:p w14:paraId="6B889A63" w14:textId="77777777" w:rsidR="009A56DF" w:rsidRPr="00CE5011" w:rsidRDefault="009A56DF" w:rsidP="00350D94">
            <w:pPr>
              <w:spacing w:before="60" w:after="60" w:line="252" w:lineRule="auto"/>
              <w:jc w:val="right"/>
              <w:rPr>
                <w:rFonts w:ascii="Arial" w:hAnsi="Arial" w:cs="Arial"/>
                <w:w w:val="85"/>
                <w:sz w:val="19"/>
                <w:szCs w:val="19"/>
              </w:rPr>
            </w:pPr>
            <w:r w:rsidRPr="00CE5011">
              <w:rPr>
                <w:rFonts w:ascii="Arial" w:hAnsi="Arial" w:cs="Arial"/>
                <w:w w:val="85"/>
                <w:sz w:val="19"/>
                <w:szCs w:val="19"/>
              </w:rPr>
              <w:t>1.667.671</w:t>
            </w:r>
          </w:p>
        </w:tc>
        <w:tc>
          <w:tcPr>
            <w:tcW w:w="865" w:type="dxa"/>
            <w:vAlign w:val="bottom"/>
          </w:tcPr>
          <w:p w14:paraId="7297C70A" w14:textId="77777777" w:rsidR="009A56DF" w:rsidRPr="00CE5011" w:rsidRDefault="009A56DF" w:rsidP="00350D94">
            <w:pPr>
              <w:spacing w:before="60" w:after="60" w:line="252" w:lineRule="auto"/>
              <w:jc w:val="right"/>
              <w:rPr>
                <w:rFonts w:ascii="Arial" w:hAnsi="Arial" w:cs="Arial"/>
                <w:w w:val="85"/>
                <w:sz w:val="19"/>
                <w:szCs w:val="19"/>
              </w:rPr>
            </w:pPr>
            <w:r w:rsidRPr="00CE5011">
              <w:rPr>
                <w:rFonts w:ascii="Arial" w:hAnsi="Arial" w:cs="Arial"/>
                <w:w w:val="85"/>
                <w:sz w:val="19"/>
                <w:szCs w:val="19"/>
              </w:rPr>
              <w:t>1.590.829</w:t>
            </w:r>
          </w:p>
        </w:tc>
        <w:tc>
          <w:tcPr>
            <w:tcW w:w="865" w:type="dxa"/>
            <w:shd w:val="clear" w:color="auto" w:fill="auto"/>
            <w:vAlign w:val="bottom"/>
          </w:tcPr>
          <w:p w14:paraId="43BBCD3C" w14:textId="77777777" w:rsidR="009A56DF" w:rsidRPr="00CE5011" w:rsidRDefault="009A56DF" w:rsidP="00350D94">
            <w:pPr>
              <w:spacing w:before="60" w:after="60" w:line="252" w:lineRule="auto"/>
              <w:jc w:val="right"/>
              <w:rPr>
                <w:rFonts w:ascii="Arial" w:hAnsi="Arial" w:cs="Arial"/>
                <w:w w:val="85"/>
                <w:sz w:val="19"/>
                <w:szCs w:val="19"/>
              </w:rPr>
            </w:pPr>
            <w:r w:rsidRPr="00CE5011">
              <w:rPr>
                <w:rFonts w:ascii="Arial" w:hAnsi="Arial" w:cs="Arial"/>
                <w:w w:val="85"/>
                <w:sz w:val="19"/>
                <w:szCs w:val="19"/>
              </w:rPr>
              <w:t>1.678.776</w:t>
            </w:r>
          </w:p>
        </w:tc>
        <w:tc>
          <w:tcPr>
            <w:tcW w:w="865" w:type="dxa"/>
            <w:shd w:val="clear" w:color="auto" w:fill="auto"/>
            <w:vAlign w:val="bottom"/>
          </w:tcPr>
          <w:p w14:paraId="16BD415A" w14:textId="77777777" w:rsidR="009A56DF" w:rsidRPr="00CE5011" w:rsidRDefault="009A56DF" w:rsidP="00350D94">
            <w:pPr>
              <w:spacing w:before="60" w:after="60" w:line="252" w:lineRule="auto"/>
              <w:jc w:val="right"/>
              <w:rPr>
                <w:rFonts w:ascii="Arial" w:hAnsi="Arial" w:cs="Arial"/>
                <w:w w:val="85"/>
                <w:sz w:val="19"/>
                <w:szCs w:val="19"/>
              </w:rPr>
            </w:pPr>
            <w:r w:rsidRPr="00CE5011">
              <w:rPr>
                <w:rFonts w:ascii="Arial" w:hAnsi="Arial" w:cs="Arial"/>
                <w:w w:val="85"/>
                <w:sz w:val="19"/>
                <w:szCs w:val="19"/>
              </w:rPr>
              <w:t>1.959.369</w:t>
            </w:r>
          </w:p>
        </w:tc>
      </w:tr>
      <w:tr w:rsidR="009A56DF" w:rsidRPr="0003068A" w14:paraId="21CEFE75" w14:textId="77777777" w:rsidTr="00350D94">
        <w:trPr>
          <w:jc w:val="center"/>
        </w:trPr>
        <w:tc>
          <w:tcPr>
            <w:tcW w:w="3113" w:type="dxa"/>
            <w:shd w:val="clear" w:color="auto" w:fill="auto"/>
            <w:vAlign w:val="bottom"/>
          </w:tcPr>
          <w:p w14:paraId="6D81D228" w14:textId="77777777" w:rsidR="009A56DF" w:rsidRPr="0003068A" w:rsidRDefault="009A56DF" w:rsidP="00350D94">
            <w:pPr>
              <w:spacing w:before="60" w:after="60" w:line="252" w:lineRule="auto"/>
              <w:rPr>
                <w:rFonts w:ascii="Arial" w:hAnsi="Arial" w:cs="Arial"/>
                <w:color w:val="FF0000"/>
                <w:w w:val="85"/>
                <w:sz w:val="19"/>
                <w:szCs w:val="19"/>
              </w:rPr>
            </w:pPr>
            <w:proofErr w:type="spellStart"/>
            <w:r w:rsidRPr="0003068A">
              <w:rPr>
                <w:rFonts w:ascii="Arial" w:hAnsi="Arial" w:cs="Arial"/>
                <w:color w:val="FF0000"/>
                <w:w w:val="85"/>
                <w:sz w:val="19"/>
                <w:szCs w:val="19"/>
              </w:rPr>
              <w:t>Sản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xuất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phân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phối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điện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khí</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đốt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nóng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hơi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điều</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hòa</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không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khí</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Electricity, gas, steam and air conditioning supply</w:t>
            </w:r>
          </w:p>
        </w:tc>
        <w:tc>
          <w:tcPr>
            <w:tcW w:w="853" w:type="dxa"/>
            <w:vAlign w:val="bottom"/>
          </w:tcPr>
          <w:p w14:paraId="28683D7F" w14:textId="77777777" w:rsidR="009A56DF" w:rsidRPr="00CE5011" w:rsidRDefault="009A56DF" w:rsidP="00350D94">
            <w:pPr>
              <w:spacing w:before="60" w:after="60" w:line="252" w:lineRule="auto"/>
              <w:jc w:val="right"/>
              <w:rPr>
                <w:rFonts w:ascii="Arial" w:hAnsi="Arial" w:cs="Arial"/>
                <w:w w:val="85"/>
                <w:sz w:val="19"/>
                <w:szCs w:val="19"/>
              </w:rPr>
            </w:pPr>
            <w:r w:rsidRPr="00CE5011">
              <w:rPr>
                <w:rFonts w:ascii="Arial" w:hAnsi="Arial" w:cs="Arial"/>
                <w:w w:val="85"/>
                <w:sz w:val="19"/>
                <w:szCs w:val="19"/>
              </w:rPr>
              <w:t>940.743</w:t>
            </w:r>
          </w:p>
        </w:tc>
        <w:tc>
          <w:tcPr>
            <w:tcW w:w="865" w:type="dxa"/>
            <w:vAlign w:val="bottom"/>
          </w:tcPr>
          <w:p w14:paraId="420BF971" w14:textId="77777777" w:rsidR="009A56DF" w:rsidRPr="00CE5011" w:rsidRDefault="009A56DF" w:rsidP="00350D94">
            <w:pPr>
              <w:spacing w:before="60" w:after="60" w:line="252" w:lineRule="auto"/>
              <w:jc w:val="right"/>
              <w:rPr>
                <w:rFonts w:ascii="Arial" w:hAnsi="Arial" w:cs="Arial"/>
                <w:w w:val="85"/>
                <w:sz w:val="19"/>
                <w:szCs w:val="19"/>
              </w:rPr>
            </w:pPr>
            <w:r w:rsidRPr="00CE5011">
              <w:rPr>
                <w:rFonts w:ascii="Arial" w:hAnsi="Arial" w:cs="Arial"/>
                <w:w w:val="85"/>
                <w:sz w:val="19"/>
                <w:szCs w:val="19"/>
              </w:rPr>
              <w:t>262.190</w:t>
            </w:r>
          </w:p>
        </w:tc>
        <w:tc>
          <w:tcPr>
            <w:tcW w:w="865" w:type="dxa"/>
            <w:vAlign w:val="bottom"/>
          </w:tcPr>
          <w:p w14:paraId="606D48C1" w14:textId="77777777" w:rsidR="009A56DF" w:rsidRPr="00CE5011" w:rsidRDefault="009A56DF" w:rsidP="00350D94">
            <w:pPr>
              <w:spacing w:before="60" w:after="60" w:line="252" w:lineRule="auto"/>
              <w:jc w:val="right"/>
              <w:rPr>
                <w:rFonts w:ascii="Arial" w:hAnsi="Arial" w:cs="Arial"/>
                <w:w w:val="85"/>
                <w:sz w:val="19"/>
                <w:szCs w:val="19"/>
              </w:rPr>
            </w:pPr>
            <w:r w:rsidRPr="00CE5011">
              <w:rPr>
                <w:rFonts w:ascii="Arial" w:hAnsi="Arial" w:cs="Arial"/>
                <w:w w:val="85"/>
                <w:sz w:val="19"/>
                <w:szCs w:val="19"/>
              </w:rPr>
              <w:t>310.954</w:t>
            </w:r>
          </w:p>
        </w:tc>
        <w:tc>
          <w:tcPr>
            <w:tcW w:w="865" w:type="dxa"/>
            <w:shd w:val="clear" w:color="auto" w:fill="auto"/>
            <w:vAlign w:val="bottom"/>
          </w:tcPr>
          <w:p w14:paraId="5B8CF2BF" w14:textId="77777777" w:rsidR="009A56DF" w:rsidRPr="00CE5011" w:rsidRDefault="009A56DF" w:rsidP="00350D94">
            <w:pPr>
              <w:spacing w:before="60" w:after="60" w:line="252" w:lineRule="auto"/>
              <w:jc w:val="right"/>
              <w:rPr>
                <w:rFonts w:ascii="Arial" w:hAnsi="Arial" w:cs="Arial"/>
                <w:w w:val="85"/>
                <w:sz w:val="19"/>
                <w:szCs w:val="19"/>
              </w:rPr>
            </w:pPr>
            <w:r w:rsidRPr="00CE5011">
              <w:rPr>
                <w:rFonts w:ascii="Arial" w:hAnsi="Arial" w:cs="Arial"/>
                <w:w w:val="85"/>
                <w:sz w:val="19"/>
                <w:szCs w:val="19"/>
              </w:rPr>
              <w:t>508.140</w:t>
            </w:r>
          </w:p>
        </w:tc>
        <w:tc>
          <w:tcPr>
            <w:tcW w:w="865" w:type="dxa"/>
            <w:shd w:val="clear" w:color="auto" w:fill="auto"/>
            <w:vAlign w:val="bottom"/>
          </w:tcPr>
          <w:p w14:paraId="49497309" w14:textId="77777777" w:rsidR="009A56DF" w:rsidRPr="00CE5011" w:rsidRDefault="009A56DF" w:rsidP="00350D94">
            <w:pPr>
              <w:spacing w:before="60" w:after="60" w:line="252" w:lineRule="auto"/>
              <w:jc w:val="right"/>
              <w:rPr>
                <w:rFonts w:ascii="Arial" w:hAnsi="Arial" w:cs="Arial"/>
                <w:w w:val="85"/>
                <w:sz w:val="19"/>
                <w:szCs w:val="19"/>
              </w:rPr>
            </w:pPr>
            <w:r w:rsidRPr="00CE5011">
              <w:rPr>
                <w:rFonts w:ascii="Arial" w:hAnsi="Arial" w:cs="Arial"/>
                <w:w w:val="85"/>
                <w:sz w:val="19"/>
                <w:szCs w:val="19"/>
              </w:rPr>
              <w:t>562.944</w:t>
            </w:r>
          </w:p>
        </w:tc>
      </w:tr>
      <w:tr w:rsidR="009A56DF" w:rsidRPr="0003068A" w14:paraId="0AA6833F" w14:textId="77777777" w:rsidTr="00350D94">
        <w:trPr>
          <w:jc w:val="center"/>
        </w:trPr>
        <w:tc>
          <w:tcPr>
            <w:tcW w:w="3113" w:type="dxa"/>
            <w:shd w:val="clear" w:color="auto" w:fill="auto"/>
            <w:vAlign w:val="bottom"/>
          </w:tcPr>
          <w:p w14:paraId="1D048E58" w14:textId="77777777" w:rsidR="009A56DF" w:rsidRPr="0003068A" w:rsidRDefault="009A56DF" w:rsidP="00350D94">
            <w:pPr>
              <w:spacing w:before="60" w:after="60" w:line="252" w:lineRule="auto"/>
              <w:rPr>
                <w:rFonts w:ascii="Arial" w:hAnsi="Arial" w:cs="Arial"/>
                <w:color w:val="FF0000"/>
                <w:w w:val="85"/>
                <w:sz w:val="19"/>
                <w:szCs w:val="19"/>
              </w:rPr>
            </w:pPr>
            <w:r w:rsidRPr="0003068A">
              <w:rPr>
                <w:rFonts w:ascii="Arial" w:hAnsi="Arial" w:cs="Arial"/>
                <w:color w:val="FF0000"/>
                <w:w w:val="85"/>
                <w:sz w:val="19"/>
                <w:szCs w:val="19"/>
              </w:rPr>
              <w:t xml:space="preserve">Cung </w:t>
            </w:r>
            <w:proofErr w:type="spellStart"/>
            <w:r w:rsidRPr="0003068A">
              <w:rPr>
                <w:rFonts w:ascii="Arial" w:hAnsi="Arial" w:cs="Arial"/>
                <w:color w:val="FF0000"/>
                <w:w w:val="85"/>
                <w:sz w:val="19"/>
                <w:szCs w:val="19"/>
              </w:rPr>
              <w:t>cấp</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hoạt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động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quản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lý</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proofErr w:type="spellStart"/>
            <w:r w:rsidRPr="0003068A">
              <w:rPr>
                <w:rFonts w:ascii="Arial" w:hAnsi="Arial" w:cs="Arial"/>
                <w:color w:val="FF0000"/>
                <w:w w:val="85"/>
                <w:sz w:val="19"/>
                <w:szCs w:val="19"/>
              </w:rPr>
              <w:t>và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xử</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lý</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rác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thải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thải</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Water supply; sewerage, waste management and remediation activities</w:t>
            </w:r>
          </w:p>
        </w:tc>
        <w:tc>
          <w:tcPr>
            <w:tcW w:w="853" w:type="dxa"/>
            <w:vAlign w:val="bottom"/>
          </w:tcPr>
          <w:p w14:paraId="52D59684" w14:textId="77777777" w:rsidR="009A56DF" w:rsidRPr="00CE5011" w:rsidRDefault="009A56DF" w:rsidP="00350D94">
            <w:pPr>
              <w:spacing w:before="60" w:after="60" w:line="252" w:lineRule="auto"/>
              <w:jc w:val="right"/>
              <w:rPr>
                <w:rFonts w:ascii="Arial" w:hAnsi="Arial" w:cs="Arial"/>
                <w:w w:val="85"/>
                <w:sz w:val="19"/>
                <w:szCs w:val="19"/>
              </w:rPr>
            </w:pPr>
            <w:r w:rsidRPr="00CE5011">
              <w:rPr>
                <w:rFonts w:ascii="Arial" w:hAnsi="Arial" w:cs="Arial"/>
                <w:w w:val="85"/>
                <w:sz w:val="19"/>
                <w:szCs w:val="19"/>
              </w:rPr>
              <w:t>164.323</w:t>
            </w:r>
          </w:p>
        </w:tc>
        <w:tc>
          <w:tcPr>
            <w:tcW w:w="865" w:type="dxa"/>
            <w:vAlign w:val="bottom"/>
          </w:tcPr>
          <w:p w14:paraId="66FC29E8" w14:textId="77777777" w:rsidR="009A56DF" w:rsidRPr="00CE5011" w:rsidRDefault="009A56DF" w:rsidP="00350D94">
            <w:pPr>
              <w:spacing w:before="60" w:after="60" w:line="252" w:lineRule="auto"/>
              <w:jc w:val="right"/>
              <w:rPr>
                <w:rFonts w:ascii="Arial" w:hAnsi="Arial" w:cs="Arial"/>
                <w:w w:val="85"/>
                <w:sz w:val="19"/>
                <w:szCs w:val="19"/>
              </w:rPr>
            </w:pPr>
            <w:r w:rsidRPr="00CE5011">
              <w:rPr>
                <w:rFonts w:ascii="Arial" w:hAnsi="Arial" w:cs="Arial"/>
                <w:w w:val="85"/>
                <w:sz w:val="19"/>
                <w:szCs w:val="19"/>
              </w:rPr>
              <w:t>183.767</w:t>
            </w:r>
          </w:p>
        </w:tc>
        <w:tc>
          <w:tcPr>
            <w:tcW w:w="865" w:type="dxa"/>
            <w:vAlign w:val="bottom"/>
          </w:tcPr>
          <w:p w14:paraId="72E08EF5" w14:textId="77777777" w:rsidR="009A56DF" w:rsidRPr="00CE5011" w:rsidRDefault="009A56DF" w:rsidP="00350D94">
            <w:pPr>
              <w:spacing w:before="60" w:after="60" w:line="252" w:lineRule="auto"/>
              <w:jc w:val="right"/>
              <w:rPr>
                <w:rFonts w:ascii="Arial" w:hAnsi="Arial" w:cs="Arial"/>
                <w:w w:val="85"/>
                <w:sz w:val="19"/>
                <w:szCs w:val="19"/>
              </w:rPr>
            </w:pPr>
            <w:r w:rsidRPr="00CE5011">
              <w:rPr>
                <w:rFonts w:ascii="Arial" w:hAnsi="Arial" w:cs="Arial"/>
                <w:w w:val="85"/>
                <w:sz w:val="19"/>
                <w:szCs w:val="19"/>
              </w:rPr>
              <w:t>190.572</w:t>
            </w:r>
          </w:p>
        </w:tc>
        <w:tc>
          <w:tcPr>
            <w:tcW w:w="865" w:type="dxa"/>
            <w:shd w:val="clear" w:color="auto" w:fill="auto"/>
            <w:vAlign w:val="bottom"/>
          </w:tcPr>
          <w:p w14:paraId="2BD93980" w14:textId="77777777" w:rsidR="009A56DF" w:rsidRPr="00CE5011" w:rsidRDefault="009A56DF" w:rsidP="00350D94">
            <w:pPr>
              <w:spacing w:before="60" w:after="60" w:line="252" w:lineRule="auto"/>
              <w:jc w:val="right"/>
              <w:rPr>
                <w:rFonts w:ascii="Arial" w:hAnsi="Arial" w:cs="Arial"/>
                <w:w w:val="85"/>
                <w:sz w:val="19"/>
                <w:szCs w:val="19"/>
              </w:rPr>
            </w:pPr>
            <w:r w:rsidRPr="00CE5011">
              <w:rPr>
                <w:rFonts w:ascii="Arial" w:hAnsi="Arial" w:cs="Arial"/>
                <w:w w:val="85"/>
                <w:sz w:val="19"/>
                <w:szCs w:val="19"/>
              </w:rPr>
              <w:t>252.814</w:t>
            </w:r>
          </w:p>
        </w:tc>
        <w:tc>
          <w:tcPr>
            <w:tcW w:w="865" w:type="dxa"/>
            <w:shd w:val="clear" w:color="auto" w:fill="auto"/>
            <w:vAlign w:val="bottom"/>
          </w:tcPr>
          <w:p w14:paraId="477FBDF0" w14:textId="77777777" w:rsidR="009A56DF" w:rsidRPr="00CE5011" w:rsidRDefault="009A56DF" w:rsidP="00350D94">
            <w:pPr>
              <w:spacing w:before="60" w:after="60" w:line="252" w:lineRule="auto"/>
              <w:jc w:val="right"/>
              <w:rPr>
                <w:rFonts w:ascii="Arial" w:hAnsi="Arial" w:cs="Arial"/>
                <w:w w:val="85"/>
                <w:sz w:val="19"/>
                <w:szCs w:val="19"/>
              </w:rPr>
            </w:pPr>
            <w:r w:rsidRPr="00CE5011">
              <w:rPr>
                <w:rFonts w:ascii="Arial" w:hAnsi="Arial" w:cs="Arial"/>
                <w:w w:val="85"/>
                <w:sz w:val="19"/>
                <w:szCs w:val="19"/>
              </w:rPr>
              <w:t>260.229</w:t>
            </w:r>
          </w:p>
        </w:tc>
      </w:tr>
      <w:tr w:rsidR="009A56DF" w:rsidRPr="0003068A" w14:paraId="4C486E85" w14:textId="77777777" w:rsidTr="00350D94">
        <w:trPr>
          <w:jc w:val="center"/>
        </w:trPr>
        <w:tc>
          <w:tcPr>
            <w:tcW w:w="3113" w:type="dxa"/>
            <w:shd w:val="clear" w:color="auto" w:fill="auto"/>
            <w:vAlign w:val="bottom"/>
          </w:tcPr>
          <w:p w14:paraId="3105C04F" w14:textId="77777777" w:rsidR="009A56DF" w:rsidRPr="0003068A" w:rsidRDefault="009A56DF" w:rsidP="00350D94">
            <w:pPr>
              <w:spacing w:before="60" w:after="60" w:line="252" w:lineRule="auto"/>
              <w:rPr>
                <w:rFonts w:ascii="Arial" w:hAnsi="Arial" w:cs="Arial"/>
                <w:color w:val="FF0000"/>
                <w:w w:val="85"/>
                <w:sz w:val="19"/>
                <w:szCs w:val="19"/>
              </w:rPr>
            </w:pPr>
            <w:proofErr w:type="spellStart"/>
            <w:r w:rsidRPr="0003068A">
              <w:rPr>
                <w:rFonts w:ascii="Arial" w:hAnsi="Arial" w:cs="Arial"/>
                <w:color w:val="FF0000"/>
                <w:w w:val="85"/>
                <w:sz w:val="19"/>
                <w:szCs w:val="19"/>
              </w:rPr>
              <w:t>Xây</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dựng</w:t>
            </w:r>
            <w:proofErr w:type="spellEnd"/>
            <w:r w:rsidRPr="0003068A">
              <w:rPr>
                <w:rFonts w:ascii="Arial" w:hAnsi="Arial" w:cs="Arial"/>
                <w:color w:val="FF0000"/>
                <w:w w:val="85"/>
                <w:sz w:val="19"/>
                <w:szCs w:val="19"/>
              </w:rPr>
              <w:t xml:space="preserve"> - </w:t>
            </w:r>
            <w:r w:rsidRPr="0003068A">
              <w:rPr>
                <w:rFonts w:ascii="Arial" w:hAnsi="Arial" w:cs="Arial"/>
                <w:i/>
                <w:color w:val="FF0000"/>
                <w:w w:val="85"/>
                <w:sz w:val="19"/>
                <w:szCs w:val="19"/>
              </w:rPr>
              <w:t>Construction</w:t>
            </w:r>
          </w:p>
        </w:tc>
        <w:tc>
          <w:tcPr>
            <w:tcW w:w="853" w:type="dxa"/>
            <w:vAlign w:val="bottom"/>
          </w:tcPr>
          <w:p w14:paraId="44AF67EC" w14:textId="77777777" w:rsidR="009A56DF" w:rsidRPr="00CE5011" w:rsidRDefault="009A56DF" w:rsidP="00350D94">
            <w:pPr>
              <w:spacing w:before="60" w:after="60" w:line="252" w:lineRule="auto"/>
              <w:jc w:val="right"/>
              <w:rPr>
                <w:rFonts w:ascii="Arial" w:hAnsi="Arial" w:cs="Arial"/>
                <w:w w:val="85"/>
                <w:sz w:val="19"/>
                <w:szCs w:val="19"/>
              </w:rPr>
            </w:pPr>
            <w:r w:rsidRPr="00CE5011">
              <w:rPr>
                <w:rFonts w:ascii="Arial" w:hAnsi="Arial" w:cs="Arial"/>
                <w:w w:val="85"/>
                <w:sz w:val="19"/>
                <w:szCs w:val="19"/>
              </w:rPr>
              <w:t>2.595.705</w:t>
            </w:r>
          </w:p>
        </w:tc>
        <w:tc>
          <w:tcPr>
            <w:tcW w:w="865" w:type="dxa"/>
            <w:vAlign w:val="bottom"/>
          </w:tcPr>
          <w:p w14:paraId="18329EAE" w14:textId="77777777" w:rsidR="009A56DF" w:rsidRPr="00CE5011" w:rsidRDefault="009A56DF" w:rsidP="00350D94">
            <w:pPr>
              <w:spacing w:before="60" w:after="60" w:line="252" w:lineRule="auto"/>
              <w:jc w:val="right"/>
              <w:rPr>
                <w:rFonts w:ascii="Arial" w:hAnsi="Arial" w:cs="Arial"/>
                <w:w w:val="85"/>
                <w:sz w:val="19"/>
                <w:szCs w:val="19"/>
              </w:rPr>
            </w:pPr>
            <w:r w:rsidRPr="00CE5011">
              <w:rPr>
                <w:rFonts w:ascii="Arial" w:hAnsi="Arial" w:cs="Arial"/>
                <w:w w:val="85"/>
                <w:sz w:val="19"/>
                <w:szCs w:val="19"/>
              </w:rPr>
              <w:t>2.035.008</w:t>
            </w:r>
          </w:p>
        </w:tc>
        <w:tc>
          <w:tcPr>
            <w:tcW w:w="865" w:type="dxa"/>
            <w:vAlign w:val="bottom"/>
          </w:tcPr>
          <w:p w14:paraId="68FE39CC" w14:textId="77777777" w:rsidR="009A56DF" w:rsidRPr="00CE5011" w:rsidRDefault="009A56DF" w:rsidP="00350D94">
            <w:pPr>
              <w:spacing w:before="60" w:after="60" w:line="252" w:lineRule="auto"/>
              <w:jc w:val="right"/>
              <w:rPr>
                <w:rFonts w:ascii="Arial" w:hAnsi="Arial" w:cs="Arial"/>
                <w:w w:val="85"/>
                <w:sz w:val="19"/>
                <w:szCs w:val="19"/>
              </w:rPr>
            </w:pPr>
            <w:r w:rsidRPr="00CE5011">
              <w:rPr>
                <w:rFonts w:ascii="Arial" w:hAnsi="Arial" w:cs="Arial"/>
                <w:w w:val="85"/>
                <w:sz w:val="19"/>
                <w:szCs w:val="19"/>
              </w:rPr>
              <w:t>2.114.472</w:t>
            </w:r>
          </w:p>
        </w:tc>
        <w:tc>
          <w:tcPr>
            <w:tcW w:w="865" w:type="dxa"/>
            <w:shd w:val="clear" w:color="auto" w:fill="auto"/>
            <w:vAlign w:val="bottom"/>
          </w:tcPr>
          <w:p w14:paraId="7BFC36F9" w14:textId="77777777" w:rsidR="009A56DF" w:rsidRPr="00CE5011" w:rsidRDefault="009A56DF" w:rsidP="00350D94">
            <w:pPr>
              <w:spacing w:before="60" w:after="60" w:line="252" w:lineRule="auto"/>
              <w:jc w:val="right"/>
              <w:rPr>
                <w:rFonts w:ascii="Arial" w:hAnsi="Arial" w:cs="Arial"/>
                <w:w w:val="85"/>
                <w:sz w:val="19"/>
                <w:szCs w:val="19"/>
              </w:rPr>
            </w:pPr>
            <w:r w:rsidRPr="00CE5011">
              <w:rPr>
                <w:rFonts w:ascii="Arial" w:hAnsi="Arial" w:cs="Arial"/>
                <w:w w:val="85"/>
                <w:sz w:val="19"/>
                <w:szCs w:val="19"/>
              </w:rPr>
              <w:t>2.699.251</w:t>
            </w:r>
          </w:p>
        </w:tc>
        <w:tc>
          <w:tcPr>
            <w:tcW w:w="865" w:type="dxa"/>
            <w:shd w:val="clear" w:color="auto" w:fill="auto"/>
            <w:vAlign w:val="bottom"/>
          </w:tcPr>
          <w:p w14:paraId="15D5F5EE" w14:textId="77777777" w:rsidR="009A56DF" w:rsidRPr="00CE5011" w:rsidRDefault="009A56DF" w:rsidP="00350D94">
            <w:pPr>
              <w:spacing w:before="60" w:after="60" w:line="252" w:lineRule="auto"/>
              <w:jc w:val="right"/>
              <w:rPr>
                <w:rFonts w:ascii="Arial" w:hAnsi="Arial" w:cs="Arial"/>
                <w:w w:val="85"/>
                <w:sz w:val="19"/>
                <w:szCs w:val="19"/>
              </w:rPr>
            </w:pPr>
            <w:r w:rsidRPr="00CE5011">
              <w:rPr>
                <w:rFonts w:ascii="Arial" w:hAnsi="Arial" w:cs="Arial"/>
                <w:w w:val="85"/>
                <w:sz w:val="19"/>
                <w:szCs w:val="19"/>
              </w:rPr>
              <w:t>2.810.59</w:t>
            </w:r>
            <w:r>
              <w:rPr>
                <w:rFonts w:ascii="Arial" w:hAnsi="Arial" w:cs="Arial"/>
                <w:w w:val="85"/>
                <w:sz w:val="19"/>
                <w:szCs w:val="19"/>
              </w:rPr>
              <w:t>5</w:t>
            </w:r>
          </w:p>
        </w:tc>
      </w:tr>
      <w:tr w:rsidR="009A56DF" w:rsidRPr="0003068A" w14:paraId="55E8872C" w14:textId="77777777" w:rsidTr="00350D94">
        <w:trPr>
          <w:jc w:val="center"/>
        </w:trPr>
        <w:tc>
          <w:tcPr>
            <w:tcW w:w="3113" w:type="dxa"/>
            <w:shd w:val="clear" w:color="auto" w:fill="auto"/>
            <w:vAlign w:val="bottom"/>
          </w:tcPr>
          <w:p w14:paraId="11C4D3F6" w14:textId="77777777" w:rsidR="009A56DF" w:rsidRPr="0003068A" w:rsidRDefault="009A56DF" w:rsidP="00350D94">
            <w:pPr>
              <w:spacing w:before="60" w:after="60" w:line="252" w:lineRule="auto"/>
              <w:rPr>
                <w:rFonts w:ascii="Arial" w:hAnsi="Arial" w:cs="Arial"/>
                <w:color w:val="FF0000"/>
                <w:w w:val="85"/>
                <w:sz w:val="19"/>
                <w:szCs w:val="19"/>
              </w:rPr>
            </w:pPr>
            <w:r w:rsidRPr="0003068A">
              <w:rPr>
                <w:rFonts w:ascii="Arial" w:hAnsi="Arial" w:cs="Arial"/>
                <w:color w:val="FF0000"/>
                <w:w w:val="85"/>
                <w:sz w:val="19"/>
                <w:szCs w:val="19"/>
              </w:rPr>
              <w:t xml:space="preserve">Bán </w:t>
            </w:r>
            <w:proofErr w:type="spellStart"/>
            <w:r w:rsidRPr="0003068A">
              <w:rPr>
                <w:rFonts w:ascii="Arial" w:hAnsi="Arial" w:cs="Arial"/>
                <w:color w:val="FF0000"/>
                <w:w w:val="85"/>
                <w:sz w:val="19"/>
                <w:szCs w:val="19"/>
              </w:rPr>
              <w:t>buôn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bán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lẻ</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sửa</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chữa</w:t>
            </w:r>
            <w:proofErr w:type="spellEnd"/>
            <w:r w:rsidRPr="0003068A">
              <w:rPr>
                <w:rFonts w:ascii="Arial" w:hAnsi="Arial" w:cs="Arial"/>
                <w:color w:val="FF0000"/>
                <w:w w:val="85"/>
                <w:sz w:val="19"/>
                <w:szCs w:val="19"/>
              </w:rPr>
              <w:t xml:space="preserve"> ô </w:t>
            </w:r>
            <w:proofErr w:type="spellStart"/>
            <w:r w:rsidRPr="0003068A">
              <w:rPr>
                <w:rFonts w:ascii="Arial" w:hAnsi="Arial" w:cs="Arial"/>
                <w:color w:val="FF0000"/>
                <w:w w:val="85"/>
                <w:sz w:val="19"/>
                <w:szCs w:val="19"/>
              </w:rPr>
              <w:t>tô</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mô</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tô</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xe</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máy</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xe</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có</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động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cơ</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khác</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Wholesale and retail trade; repair of motor vehicles and motorcycles</w:t>
            </w:r>
          </w:p>
        </w:tc>
        <w:tc>
          <w:tcPr>
            <w:tcW w:w="853" w:type="dxa"/>
            <w:vAlign w:val="bottom"/>
          </w:tcPr>
          <w:p w14:paraId="47045092" w14:textId="77777777" w:rsidR="009A56DF" w:rsidRPr="00CE5011" w:rsidRDefault="009A56DF" w:rsidP="00350D94">
            <w:pPr>
              <w:spacing w:before="60" w:after="60" w:line="252" w:lineRule="auto"/>
              <w:jc w:val="right"/>
              <w:rPr>
                <w:rFonts w:ascii="Arial" w:hAnsi="Arial" w:cs="Arial"/>
                <w:w w:val="85"/>
                <w:sz w:val="19"/>
                <w:szCs w:val="19"/>
              </w:rPr>
            </w:pPr>
            <w:r w:rsidRPr="00CE5011">
              <w:rPr>
                <w:rFonts w:ascii="Arial" w:hAnsi="Arial" w:cs="Arial"/>
                <w:w w:val="85"/>
                <w:sz w:val="19"/>
                <w:szCs w:val="19"/>
              </w:rPr>
              <w:t>1.227.290</w:t>
            </w:r>
          </w:p>
        </w:tc>
        <w:tc>
          <w:tcPr>
            <w:tcW w:w="865" w:type="dxa"/>
            <w:vAlign w:val="bottom"/>
          </w:tcPr>
          <w:p w14:paraId="0B93C077" w14:textId="77777777" w:rsidR="009A56DF" w:rsidRPr="00CE5011" w:rsidRDefault="009A56DF" w:rsidP="00350D94">
            <w:pPr>
              <w:spacing w:before="60" w:after="60" w:line="252" w:lineRule="auto"/>
              <w:jc w:val="right"/>
              <w:rPr>
                <w:rFonts w:ascii="Arial" w:hAnsi="Arial" w:cs="Arial"/>
                <w:w w:val="85"/>
                <w:sz w:val="19"/>
                <w:szCs w:val="19"/>
              </w:rPr>
            </w:pPr>
            <w:r w:rsidRPr="00CE5011">
              <w:rPr>
                <w:rFonts w:ascii="Arial" w:hAnsi="Arial" w:cs="Arial"/>
                <w:w w:val="85"/>
                <w:sz w:val="19"/>
                <w:szCs w:val="19"/>
              </w:rPr>
              <w:t>1.521.465</w:t>
            </w:r>
          </w:p>
        </w:tc>
        <w:tc>
          <w:tcPr>
            <w:tcW w:w="865" w:type="dxa"/>
            <w:vAlign w:val="bottom"/>
          </w:tcPr>
          <w:p w14:paraId="3E4B5D63" w14:textId="77777777" w:rsidR="009A56DF" w:rsidRPr="00CE5011" w:rsidRDefault="009A56DF" w:rsidP="00350D94">
            <w:pPr>
              <w:spacing w:before="60" w:after="60" w:line="252" w:lineRule="auto"/>
              <w:jc w:val="right"/>
              <w:rPr>
                <w:rFonts w:ascii="Arial" w:hAnsi="Arial" w:cs="Arial"/>
                <w:w w:val="85"/>
                <w:sz w:val="19"/>
                <w:szCs w:val="19"/>
              </w:rPr>
            </w:pPr>
            <w:r w:rsidRPr="00CE5011">
              <w:rPr>
                <w:rFonts w:ascii="Arial" w:hAnsi="Arial" w:cs="Arial"/>
                <w:w w:val="85"/>
                <w:sz w:val="19"/>
                <w:szCs w:val="19"/>
              </w:rPr>
              <w:t>3.142.625</w:t>
            </w:r>
          </w:p>
        </w:tc>
        <w:tc>
          <w:tcPr>
            <w:tcW w:w="865" w:type="dxa"/>
            <w:shd w:val="clear" w:color="auto" w:fill="auto"/>
            <w:vAlign w:val="bottom"/>
          </w:tcPr>
          <w:p w14:paraId="6C4A75BB" w14:textId="77777777" w:rsidR="009A56DF" w:rsidRPr="00CE5011" w:rsidRDefault="009A56DF" w:rsidP="00350D94">
            <w:pPr>
              <w:spacing w:before="60" w:after="60" w:line="252" w:lineRule="auto"/>
              <w:jc w:val="right"/>
              <w:rPr>
                <w:rFonts w:ascii="Arial" w:hAnsi="Arial" w:cs="Arial"/>
                <w:w w:val="85"/>
                <w:sz w:val="19"/>
                <w:szCs w:val="19"/>
              </w:rPr>
            </w:pPr>
            <w:r w:rsidRPr="00CE5011">
              <w:rPr>
                <w:rFonts w:ascii="Arial" w:hAnsi="Arial" w:cs="Arial"/>
                <w:w w:val="85"/>
                <w:sz w:val="19"/>
                <w:szCs w:val="19"/>
              </w:rPr>
              <w:t>1.729.505</w:t>
            </w:r>
          </w:p>
        </w:tc>
        <w:tc>
          <w:tcPr>
            <w:tcW w:w="865" w:type="dxa"/>
            <w:shd w:val="clear" w:color="auto" w:fill="auto"/>
            <w:vAlign w:val="bottom"/>
          </w:tcPr>
          <w:p w14:paraId="7F936DCE" w14:textId="77777777" w:rsidR="009A56DF" w:rsidRPr="00CE5011" w:rsidRDefault="009A56DF" w:rsidP="00350D94">
            <w:pPr>
              <w:spacing w:before="60" w:after="60" w:line="252" w:lineRule="auto"/>
              <w:jc w:val="right"/>
              <w:rPr>
                <w:rFonts w:ascii="Arial" w:hAnsi="Arial" w:cs="Arial"/>
                <w:w w:val="85"/>
                <w:sz w:val="19"/>
                <w:szCs w:val="19"/>
              </w:rPr>
            </w:pPr>
            <w:r w:rsidRPr="00CE5011">
              <w:rPr>
                <w:rFonts w:ascii="Arial" w:hAnsi="Arial" w:cs="Arial"/>
                <w:w w:val="85"/>
                <w:sz w:val="19"/>
                <w:szCs w:val="19"/>
              </w:rPr>
              <w:t>1.970.52</w:t>
            </w:r>
            <w:r>
              <w:rPr>
                <w:rFonts w:ascii="Arial" w:hAnsi="Arial" w:cs="Arial"/>
                <w:w w:val="85"/>
                <w:sz w:val="19"/>
                <w:szCs w:val="19"/>
              </w:rPr>
              <w:t>7</w:t>
            </w:r>
          </w:p>
        </w:tc>
      </w:tr>
      <w:tr w:rsidR="009A56DF" w:rsidRPr="0003068A" w14:paraId="77832EB7" w14:textId="77777777" w:rsidTr="00350D94">
        <w:trPr>
          <w:jc w:val="center"/>
        </w:trPr>
        <w:tc>
          <w:tcPr>
            <w:tcW w:w="3113" w:type="dxa"/>
            <w:shd w:val="clear" w:color="auto" w:fill="auto"/>
            <w:vAlign w:val="bottom"/>
          </w:tcPr>
          <w:p w14:paraId="54968F41" w14:textId="77777777" w:rsidR="009A56DF" w:rsidRPr="0003068A" w:rsidRDefault="009A56DF" w:rsidP="00350D94">
            <w:pPr>
              <w:spacing w:before="60" w:after="60" w:line="252" w:lineRule="auto"/>
              <w:rPr>
                <w:rFonts w:ascii="Arial" w:hAnsi="Arial" w:cs="Arial"/>
                <w:color w:val="FF0000"/>
                <w:w w:val="85"/>
                <w:sz w:val="19"/>
                <w:szCs w:val="19"/>
              </w:rPr>
            </w:pPr>
            <w:proofErr w:type="spellStart"/>
            <w:r w:rsidRPr="0003068A">
              <w:rPr>
                <w:rFonts w:ascii="Arial" w:hAnsi="Arial" w:cs="Arial"/>
                <w:color w:val="FF0000"/>
                <w:w w:val="85"/>
                <w:sz w:val="19"/>
                <w:szCs w:val="19"/>
              </w:rPr>
              <w:t>Vận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tải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kho</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bãi</w:t>
            </w:r>
            <w:proofErr w:type="spellEnd"/>
            <w:r w:rsidRPr="0003068A">
              <w:rPr>
                <w:rFonts w:ascii="Arial" w:hAnsi="Arial" w:cs="Arial"/>
                <w:color w:val="FF0000"/>
                <w:w w:val="85"/>
                <w:sz w:val="19"/>
                <w:szCs w:val="19"/>
              </w:rPr>
              <w:t xml:space="preserve"> - </w:t>
            </w:r>
            <w:r w:rsidRPr="0003068A">
              <w:rPr>
                <w:rFonts w:ascii="Arial" w:hAnsi="Arial" w:cs="Arial"/>
                <w:i/>
                <w:color w:val="FF0000"/>
                <w:w w:val="85"/>
                <w:sz w:val="19"/>
                <w:szCs w:val="19"/>
              </w:rPr>
              <w:t>Transport and storage</w:t>
            </w:r>
          </w:p>
        </w:tc>
        <w:tc>
          <w:tcPr>
            <w:tcW w:w="853" w:type="dxa"/>
            <w:vAlign w:val="bottom"/>
          </w:tcPr>
          <w:p w14:paraId="2F029C83" w14:textId="77777777" w:rsidR="009A56DF" w:rsidRPr="00CE5011" w:rsidRDefault="009A56DF" w:rsidP="00350D94">
            <w:pPr>
              <w:spacing w:before="60" w:after="60" w:line="252" w:lineRule="auto"/>
              <w:jc w:val="right"/>
              <w:rPr>
                <w:rFonts w:ascii="Arial" w:hAnsi="Arial" w:cs="Arial"/>
                <w:w w:val="85"/>
                <w:sz w:val="19"/>
                <w:szCs w:val="19"/>
              </w:rPr>
            </w:pPr>
            <w:r w:rsidRPr="00CE5011">
              <w:rPr>
                <w:rFonts w:ascii="Arial" w:hAnsi="Arial" w:cs="Arial"/>
                <w:w w:val="85"/>
                <w:sz w:val="19"/>
                <w:szCs w:val="19"/>
              </w:rPr>
              <w:t>212.812</w:t>
            </w:r>
          </w:p>
        </w:tc>
        <w:tc>
          <w:tcPr>
            <w:tcW w:w="865" w:type="dxa"/>
            <w:vAlign w:val="bottom"/>
          </w:tcPr>
          <w:p w14:paraId="123B16A6" w14:textId="77777777" w:rsidR="009A56DF" w:rsidRPr="00CE5011" w:rsidRDefault="009A56DF" w:rsidP="00350D94">
            <w:pPr>
              <w:spacing w:before="60" w:after="60" w:line="252" w:lineRule="auto"/>
              <w:jc w:val="right"/>
              <w:rPr>
                <w:rFonts w:ascii="Arial" w:hAnsi="Arial" w:cs="Arial"/>
                <w:w w:val="85"/>
                <w:sz w:val="19"/>
                <w:szCs w:val="19"/>
              </w:rPr>
            </w:pPr>
            <w:r w:rsidRPr="00CE5011">
              <w:rPr>
                <w:rFonts w:ascii="Arial" w:hAnsi="Arial" w:cs="Arial"/>
                <w:w w:val="85"/>
                <w:sz w:val="19"/>
                <w:szCs w:val="19"/>
              </w:rPr>
              <w:t>194.973</w:t>
            </w:r>
          </w:p>
        </w:tc>
        <w:tc>
          <w:tcPr>
            <w:tcW w:w="865" w:type="dxa"/>
            <w:vAlign w:val="bottom"/>
          </w:tcPr>
          <w:p w14:paraId="7FE09599" w14:textId="77777777" w:rsidR="009A56DF" w:rsidRPr="00CE5011" w:rsidRDefault="009A56DF" w:rsidP="00350D94">
            <w:pPr>
              <w:spacing w:before="60" w:after="60" w:line="252" w:lineRule="auto"/>
              <w:jc w:val="right"/>
              <w:rPr>
                <w:rFonts w:ascii="Arial" w:hAnsi="Arial" w:cs="Arial"/>
                <w:w w:val="85"/>
                <w:sz w:val="19"/>
                <w:szCs w:val="19"/>
              </w:rPr>
            </w:pPr>
            <w:r w:rsidRPr="00CE5011">
              <w:rPr>
                <w:rFonts w:ascii="Arial" w:hAnsi="Arial" w:cs="Arial"/>
                <w:w w:val="85"/>
                <w:sz w:val="19"/>
                <w:szCs w:val="19"/>
              </w:rPr>
              <w:t>242.093</w:t>
            </w:r>
          </w:p>
        </w:tc>
        <w:tc>
          <w:tcPr>
            <w:tcW w:w="865" w:type="dxa"/>
            <w:shd w:val="clear" w:color="auto" w:fill="auto"/>
            <w:vAlign w:val="bottom"/>
          </w:tcPr>
          <w:p w14:paraId="65D810BB" w14:textId="77777777" w:rsidR="009A56DF" w:rsidRPr="00CE5011" w:rsidRDefault="009A56DF" w:rsidP="00350D94">
            <w:pPr>
              <w:spacing w:before="60" w:after="60" w:line="252" w:lineRule="auto"/>
              <w:jc w:val="right"/>
              <w:rPr>
                <w:rFonts w:ascii="Arial" w:hAnsi="Arial" w:cs="Arial"/>
                <w:w w:val="85"/>
                <w:sz w:val="19"/>
                <w:szCs w:val="19"/>
              </w:rPr>
            </w:pPr>
            <w:r w:rsidRPr="00CE5011">
              <w:rPr>
                <w:rFonts w:ascii="Arial" w:hAnsi="Arial" w:cs="Arial"/>
                <w:w w:val="85"/>
                <w:sz w:val="19"/>
                <w:szCs w:val="19"/>
              </w:rPr>
              <w:t>295.826</w:t>
            </w:r>
          </w:p>
        </w:tc>
        <w:tc>
          <w:tcPr>
            <w:tcW w:w="865" w:type="dxa"/>
            <w:shd w:val="clear" w:color="auto" w:fill="auto"/>
            <w:vAlign w:val="bottom"/>
          </w:tcPr>
          <w:p w14:paraId="2D06C368" w14:textId="77777777" w:rsidR="009A56DF" w:rsidRPr="00CE5011" w:rsidRDefault="009A56DF" w:rsidP="00350D94">
            <w:pPr>
              <w:spacing w:before="60" w:after="60" w:line="252" w:lineRule="auto"/>
              <w:jc w:val="right"/>
              <w:rPr>
                <w:rFonts w:ascii="Arial" w:hAnsi="Arial" w:cs="Arial"/>
                <w:w w:val="85"/>
                <w:sz w:val="19"/>
                <w:szCs w:val="19"/>
              </w:rPr>
            </w:pPr>
            <w:r w:rsidRPr="00CE5011">
              <w:rPr>
                <w:rFonts w:ascii="Arial" w:hAnsi="Arial" w:cs="Arial"/>
                <w:w w:val="85"/>
                <w:sz w:val="19"/>
                <w:szCs w:val="19"/>
              </w:rPr>
              <w:t>350.684</w:t>
            </w:r>
          </w:p>
        </w:tc>
      </w:tr>
      <w:tr w:rsidR="009A56DF" w:rsidRPr="0003068A" w14:paraId="3ACAF976" w14:textId="77777777" w:rsidTr="00350D94">
        <w:trPr>
          <w:jc w:val="center"/>
        </w:trPr>
        <w:tc>
          <w:tcPr>
            <w:tcW w:w="3113" w:type="dxa"/>
            <w:shd w:val="clear" w:color="auto" w:fill="auto"/>
            <w:vAlign w:val="bottom"/>
          </w:tcPr>
          <w:p w14:paraId="7EA41CAF" w14:textId="77777777" w:rsidR="009A56DF" w:rsidRPr="0003068A" w:rsidRDefault="009A56DF" w:rsidP="00350D94">
            <w:pPr>
              <w:spacing w:before="60" w:after="60" w:line="252" w:lineRule="auto"/>
              <w:rPr>
                <w:rFonts w:ascii="Arial" w:hAnsi="Arial" w:cs="Arial"/>
                <w:color w:val="FF0000"/>
                <w:w w:val="85"/>
                <w:sz w:val="19"/>
                <w:szCs w:val="19"/>
              </w:rPr>
            </w:pPr>
            <w:proofErr w:type="spellStart"/>
            <w:r w:rsidRPr="0003068A">
              <w:rPr>
                <w:rFonts w:ascii="Arial" w:hAnsi="Arial" w:cs="Arial"/>
                <w:color w:val="FF0000"/>
                <w:w w:val="85"/>
                <w:sz w:val="19"/>
                <w:szCs w:val="19"/>
              </w:rPr>
              <w:t>Dịch</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vụ</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lưu</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trú</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ăn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uống</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Accommodation and food service activities</w:t>
            </w:r>
          </w:p>
        </w:tc>
        <w:tc>
          <w:tcPr>
            <w:tcW w:w="853" w:type="dxa"/>
            <w:vAlign w:val="bottom"/>
          </w:tcPr>
          <w:p w14:paraId="78ED6FAA" w14:textId="77777777" w:rsidR="009A56DF" w:rsidRPr="00CE5011" w:rsidRDefault="009A56DF" w:rsidP="00350D94">
            <w:pPr>
              <w:spacing w:before="60" w:after="60" w:line="252" w:lineRule="auto"/>
              <w:jc w:val="right"/>
              <w:rPr>
                <w:rFonts w:ascii="Arial" w:hAnsi="Arial" w:cs="Arial"/>
                <w:w w:val="85"/>
                <w:sz w:val="19"/>
                <w:szCs w:val="19"/>
              </w:rPr>
            </w:pPr>
            <w:r w:rsidRPr="00CE5011">
              <w:rPr>
                <w:rFonts w:ascii="Arial" w:hAnsi="Arial" w:cs="Arial"/>
                <w:w w:val="85"/>
                <w:sz w:val="19"/>
                <w:szCs w:val="19"/>
              </w:rPr>
              <w:t>177.810</w:t>
            </w:r>
          </w:p>
        </w:tc>
        <w:tc>
          <w:tcPr>
            <w:tcW w:w="865" w:type="dxa"/>
            <w:vAlign w:val="bottom"/>
          </w:tcPr>
          <w:p w14:paraId="47E1C3F8" w14:textId="77777777" w:rsidR="009A56DF" w:rsidRPr="00CE5011" w:rsidRDefault="009A56DF" w:rsidP="00350D94">
            <w:pPr>
              <w:spacing w:before="60" w:after="60" w:line="252" w:lineRule="auto"/>
              <w:jc w:val="right"/>
              <w:rPr>
                <w:rFonts w:ascii="Arial" w:hAnsi="Arial" w:cs="Arial"/>
                <w:w w:val="85"/>
                <w:sz w:val="19"/>
                <w:szCs w:val="19"/>
              </w:rPr>
            </w:pPr>
            <w:r w:rsidRPr="00CE5011">
              <w:rPr>
                <w:rFonts w:ascii="Arial" w:hAnsi="Arial" w:cs="Arial"/>
                <w:w w:val="85"/>
                <w:sz w:val="19"/>
                <w:szCs w:val="19"/>
              </w:rPr>
              <w:t>231.149</w:t>
            </w:r>
          </w:p>
        </w:tc>
        <w:tc>
          <w:tcPr>
            <w:tcW w:w="865" w:type="dxa"/>
            <w:vAlign w:val="bottom"/>
          </w:tcPr>
          <w:p w14:paraId="3B27DAA2" w14:textId="77777777" w:rsidR="009A56DF" w:rsidRPr="00CE5011" w:rsidRDefault="009A56DF" w:rsidP="00350D94">
            <w:pPr>
              <w:spacing w:before="60" w:after="60" w:line="252" w:lineRule="auto"/>
              <w:jc w:val="right"/>
              <w:rPr>
                <w:rFonts w:ascii="Arial" w:hAnsi="Arial" w:cs="Arial"/>
                <w:w w:val="85"/>
                <w:sz w:val="19"/>
                <w:szCs w:val="19"/>
              </w:rPr>
            </w:pPr>
            <w:r w:rsidRPr="00CE5011">
              <w:rPr>
                <w:rFonts w:ascii="Arial" w:hAnsi="Arial" w:cs="Arial"/>
                <w:w w:val="85"/>
                <w:sz w:val="19"/>
                <w:szCs w:val="19"/>
              </w:rPr>
              <w:t>203.802</w:t>
            </w:r>
          </w:p>
        </w:tc>
        <w:tc>
          <w:tcPr>
            <w:tcW w:w="865" w:type="dxa"/>
            <w:shd w:val="clear" w:color="auto" w:fill="auto"/>
            <w:vAlign w:val="bottom"/>
          </w:tcPr>
          <w:p w14:paraId="02FB5504" w14:textId="77777777" w:rsidR="009A56DF" w:rsidRPr="00CE5011" w:rsidRDefault="009A56DF" w:rsidP="00350D94">
            <w:pPr>
              <w:spacing w:before="60" w:after="60" w:line="252" w:lineRule="auto"/>
              <w:jc w:val="right"/>
              <w:rPr>
                <w:rFonts w:ascii="Arial" w:hAnsi="Arial" w:cs="Arial"/>
                <w:w w:val="85"/>
                <w:sz w:val="19"/>
                <w:szCs w:val="19"/>
              </w:rPr>
            </w:pPr>
            <w:r w:rsidRPr="00CE5011">
              <w:rPr>
                <w:rFonts w:ascii="Arial" w:hAnsi="Arial" w:cs="Arial"/>
                <w:w w:val="85"/>
                <w:sz w:val="19"/>
                <w:szCs w:val="19"/>
              </w:rPr>
              <w:t>267.675</w:t>
            </w:r>
          </w:p>
        </w:tc>
        <w:tc>
          <w:tcPr>
            <w:tcW w:w="865" w:type="dxa"/>
            <w:shd w:val="clear" w:color="auto" w:fill="auto"/>
            <w:vAlign w:val="bottom"/>
          </w:tcPr>
          <w:p w14:paraId="7EF93DF6" w14:textId="77777777" w:rsidR="009A56DF" w:rsidRPr="00CE5011" w:rsidRDefault="009A56DF" w:rsidP="00350D94">
            <w:pPr>
              <w:spacing w:before="60" w:after="60" w:line="252" w:lineRule="auto"/>
              <w:jc w:val="right"/>
              <w:rPr>
                <w:rFonts w:ascii="Arial" w:hAnsi="Arial" w:cs="Arial"/>
                <w:w w:val="85"/>
                <w:sz w:val="19"/>
                <w:szCs w:val="19"/>
              </w:rPr>
            </w:pPr>
            <w:r w:rsidRPr="00CE5011">
              <w:rPr>
                <w:rFonts w:ascii="Arial" w:hAnsi="Arial" w:cs="Arial"/>
                <w:w w:val="85"/>
                <w:sz w:val="19"/>
                <w:szCs w:val="19"/>
              </w:rPr>
              <w:t>224.922</w:t>
            </w:r>
          </w:p>
        </w:tc>
      </w:tr>
      <w:tr w:rsidR="009A56DF" w:rsidRPr="0003068A" w14:paraId="43DEBF6A" w14:textId="77777777" w:rsidTr="00350D94">
        <w:trPr>
          <w:jc w:val="center"/>
        </w:trPr>
        <w:tc>
          <w:tcPr>
            <w:tcW w:w="3113" w:type="dxa"/>
            <w:shd w:val="clear" w:color="auto" w:fill="auto"/>
            <w:vAlign w:val="bottom"/>
          </w:tcPr>
          <w:p w14:paraId="17D0EE6C" w14:textId="77777777" w:rsidR="009A56DF" w:rsidRPr="0003068A" w:rsidRDefault="009A56DF" w:rsidP="00350D94">
            <w:pPr>
              <w:spacing w:before="60" w:after="60" w:line="252" w:lineRule="auto"/>
              <w:rPr>
                <w:rFonts w:ascii="Arial" w:hAnsi="Arial" w:cs="Arial"/>
                <w:color w:val="FF0000"/>
                <w:w w:val="85"/>
                <w:sz w:val="19"/>
                <w:szCs w:val="19"/>
              </w:rPr>
            </w:pPr>
            <w:r w:rsidRPr="0003068A">
              <w:rPr>
                <w:rFonts w:ascii="Arial" w:hAnsi="Arial" w:cs="Arial"/>
                <w:color w:val="FF0000"/>
                <w:w w:val="85"/>
                <w:sz w:val="19"/>
                <w:szCs w:val="19"/>
              </w:rPr>
              <w:t xml:space="preserve">Thông tin </w:t>
            </w:r>
            <w:proofErr w:type="spellStart"/>
            <w:r w:rsidRPr="0003068A">
              <w:rPr>
                <w:rFonts w:ascii="Arial" w:hAnsi="Arial" w:cs="Arial"/>
                <w:color w:val="FF0000"/>
                <w:w w:val="85"/>
                <w:sz w:val="19"/>
                <w:szCs w:val="19"/>
              </w:rPr>
              <w:t>và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truyền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thông</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Information and communication</w:t>
            </w:r>
          </w:p>
        </w:tc>
        <w:tc>
          <w:tcPr>
            <w:tcW w:w="853" w:type="dxa"/>
            <w:vAlign w:val="bottom"/>
          </w:tcPr>
          <w:p w14:paraId="455774CF" w14:textId="77777777" w:rsidR="009A56DF" w:rsidRPr="00CE5011" w:rsidRDefault="009A56DF" w:rsidP="00350D94">
            <w:pPr>
              <w:spacing w:before="60" w:after="60" w:line="252" w:lineRule="auto"/>
              <w:jc w:val="right"/>
              <w:rPr>
                <w:rFonts w:ascii="Arial" w:hAnsi="Arial" w:cs="Arial"/>
                <w:w w:val="85"/>
                <w:sz w:val="19"/>
                <w:szCs w:val="19"/>
              </w:rPr>
            </w:pPr>
            <w:r w:rsidRPr="00CE5011">
              <w:rPr>
                <w:rFonts w:ascii="Arial" w:hAnsi="Arial" w:cs="Arial"/>
                <w:w w:val="85"/>
                <w:sz w:val="19"/>
                <w:szCs w:val="19"/>
              </w:rPr>
              <w:t>10.622</w:t>
            </w:r>
          </w:p>
        </w:tc>
        <w:tc>
          <w:tcPr>
            <w:tcW w:w="865" w:type="dxa"/>
            <w:vAlign w:val="bottom"/>
          </w:tcPr>
          <w:p w14:paraId="4728FF4B" w14:textId="77777777" w:rsidR="009A56DF" w:rsidRPr="00CE5011" w:rsidRDefault="009A56DF" w:rsidP="00350D94">
            <w:pPr>
              <w:spacing w:before="60" w:after="60" w:line="252" w:lineRule="auto"/>
              <w:jc w:val="right"/>
              <w:rPr>
                <w:rFonts w:ascii="Arial" w:hAnsi="Arial" w:cs="Arial"/>
                <w:w w:val="85"/>
                <w:sz w:val="19"/>
                <w:szCs w:val="19"/>
              </w:rPr>
            </w:pPr>
            <w:r w:rsidRPr="00CE5011">
              <w:rPr>
                <w:rFonts w:ascii="Arial" w:hAnsi="Arial" w:cs="Arial"/>
                <w:w w:val="85"/>
                <w:sz w:val="19"/>
                <w:szCs w:val="19"/>
              </w:rPr>
              <w:t>3.776</w:t>
            </w:r>
          </w:p>
        </w:tc>
        <w:tc>
          <w:tcPr>
            <w:tcW w:w="865" w:type="dxa"/>
            <w:vAlign w:val="bottom"/>
          </w:tcPr>
          <w:p w14:paraId="0AD6AEC6" w14:textId="77777777" w:rsidR="009A56DF" w:rsidRPr="00CE5011" w:rsidRDefault="009A56DF" w:rsidP="00350D94">
            <w:pPr>
              <w:spacing w:before="60" w:after="60" w:line="252" w:lineRule="auto"/>
              <w:jc w:val="right"/>
              <w:rPr>
                <w:rFonts w:ascii="Arial" w:hAnsi="Arial" w:cs="Arial"/>
                <w:w w:val="85"/>
                <w:sz w:val="19"/>
                <w:szCs w:val="19"/>
              </w:rPr>
            </w:pPr>
            <w:r w:rsidRPr="00CE5011">
              <w:rPr>
                <w:rFonts w:ascii="Arial" w:hAnsi="Arial" w:cs="Arial"/>
                <w:w w:val="85"/>
                <w:sz w:val="19"/>
                <w:szCs w:val="19"/>
              </w:rPr>
              <w:t>3.768</w:t>
            </w:r>
          </w:p>
        </w:tc>
        <w:tc>
          <w:tcPr>
            <w:tcW w:w="865" w:type="dxa"/>
            <w:shd w:val="clear" w:color="auto" w:fill="auto"/>
            <w:vAlign w:val="bottom"/>
          </w:tcPr>
          <w:p w14:paraId="68FBA331" w14:textId="77777777" w:rsidR="009A56DF" w:rsidRPr="00CE5011" w:rsidRDefault="009A56DF" w:rsidP="00350D94">
            <w:pPr>
              <w:spacing w:before="60" w:after="60" w:line="252" w:lineRule="auto"/>
              <w:jc w:val="right"/>
              <w:rPr>
                <w:rFonts w:ascii="Arial" w:hAnsi="Arial" w:cs="Arial"/>
                <w:w w:val="85"/>
                <w:sz w:val="19"/>
                <w:szCs w:val="19"/>
              </w:rPr>
            </w:pPr>
            <w:r w:rsidRPr="00CE5011">
              <w:rPr>
                <w:rFonts w:ascii="Arial" w:hAnsi="Arial" w:cs="Arial"/>
                <w:w w:val="85"/>
                <w:sz w:val="19"/>
                <w:szCs w:val="19"/>
              </w:rPr>
              <w:t>4.604</w:t>
            </w:r>
          </w:p>
        </w:tc>
        <w:tc>
          <w:tcPr>
            <w:tcW w:w="865" w:type="dxa"/>
            <w:shd w:val="clear" w:color="auto" w:fill="auto"/>
            <w:vAlign w:val="bottom"/>
          </w:tcPr>
          <w:p w14:paraId="18B070A9" w14:textId="77777777" w:rsidR="009A56DF" w:rsidRPr="00CE5011" w:rsidRDefault="009A56DF" w:rsidP="00350D94">
            <w:pPr>
              <w:spacing w:before="60" w:after="60" w:line="252" w:lineRule="auto"/>
              <w:jc w:val="right"/>
              <w:rPr>
                <w:rFonts w:ascii="Arial" w:hAnsi="Arial" w:cs="Arial"/>
                <w:w w:val="85"/>
                <w:sz w:val="19"/>
                <w:szCs w:val="19"/>
              </w:rPr>
            </w:pPr>
            <w:r w:rsidRPr="00CE5011">
              <w:rPr>
                <w:rFonts w:ascii="Arial" w:hAnsi="Arial" w:cs="Arial"/>
                <w:w w:val="85"/>
                <w:sz w:val="19"/>
                <w:szCs w:val="19"/>
              </w:rPr>
              <w:t>5.157</w:t>
            </w:r>
          </w:p>
        </w:tc>
      </w:tr>
      <w:tr w:rsidR="009A56DF" w:rsidRPr="0003068A" w14:paraId="3FB7A057" w14:textId="77777777" w:rsidTr="00350D94">
        <w:trPr>
          <w:jc w:val="center"/>
        </w:trPr>
        <w:tc>
          <w:tcPr>
            <w:tcW w:w="3113" w:type="dxa"/>
            <w:shd w:val="clear" w:color="auto" w:fill="auto"/>
            <w:vAlign w:val="bottom"/>
          </w:tcPr>
          <w:p w14:paraId="53620BF1" w14:textId="77777777" w:rsidR="009A56DF" w:rsidRPr="0003068A" w:rsidRDefault="009A56DF" w:rsidP="00350D94">
            <w:pPr>
              <w:spacing w:before="60" w:after="60" w:line="252" w:lineRule="auto"/>
              <w:rPr>
                <w:rFonts w:ascii="Arial" w:hAnsi="Arial" w:cs="Arial"/>
                <w:color w:val="FF0000"/>
                <w:w w:val="85"/>
                <w:sz w:val="19"/>
                <w:szCs w:val="19"/>
              </w:rPr>
            </w:pPr>
            <w:proofErr w:type="spellStart"/>
            <w:r w:rsidRPr="0003068A">
              <w:rPr>
                <w:rFonts w:ascii="Arial" w:hAnsi="Arial" w:cs="Arial"/>
                <w:color w:val="FF0000"/>
                <w:spacing w:val="-4"/>
                <w:w w:val="85"/>
                <w:sz w:val="19"/>
                <w:szCs w:val="19"/>
              </w:rPr>
              <w:t>Hoạt</w:t>
            </w:r>
            <w:proofErr w:type="spellEnd"/>
            <w:r w:rsidRPr="0003068A">
              <w:rPr>
                <w:rFonts w:ascii="Arial" w:hAnsi="Arial" w:cs="Arial"/>
                <w:color w:val="FF0000"/>
                <w:spacing w:val="-4"/>
                <w:w w:val="85"/>
                <w:sz w:val="19"/>
                <w:szCs w:val="19"/>
              </w:rPr>
              <w:t xml:space="preserve"> </w:t>
            </w:r>
            <w:proofErr w:type="spellStart"/>
            <w:r w:rsidRPr="0003068A">
              <w:rPr>
                <w:rFonts w:ascii="Arial" w:hAnsi="Arial" w:cs="Arial"/>
                <w:color w:val="FF0000"/>
                <w:spacing w:val="-4"/>
                <w:w w:val="85"/>
                <w:sz w:val="19"/>
                <w:szCs w:val="19"/>
              </w:rPr>
              <w:t>động</w:t>
            </w:r>
            <w:proofErr w:type="spellEnd"/>
            <w:r w:rsidRPr="0003068A">
              <w:rPr>
                <w:rFonts w:ascii="Arial" w:hAnsi="Arial" w:cs="Arial"/>
                <w:color w:val="FF0000"/>
                <w:spacing w:val="-4"/>
                <w:w w:val="85"/>
                <w:sz w:val="19"/>
                <w:szCs w:val="19"/>
              </w:rPr>
              <w:t xml:space="preserve"> </w:t>
            </w:r>
            <w:proofErr w:type="spellStart"/>
            <w:r w:rsidRPr="0003068A">
              <w:rPr>
                <w:rFonts w:ascii="Arial" w:hAnsi="Arial" w:cs="Arial"/>
                <w:color w:val="FF0000"/>
                <w:spacing w:val="-4"/>
                <w:w w:val="85"/>
                <w:sz w:val="19"/>
                <w:szCs w:val="19"/>
              </w:rPr>
              <w:t>tài</w:t>
            </w:r>
            <w:proofErr w:type="spellEnd"/>
            <w:r w:rsidRPr="0003068A">
              <w:rPr>
                <w:rFonts w:ascii="Arial" w:hAnsi="Arial" w:cs="Arial"/>
                <w:color w:val="FF0000"/>
                <w:spacing w:val="-4"/>
                <w:w w:val="85"/>
                <w:sz w:val="19"/>
                <w:szCs w:val="19"/>
              </w:rPr>
              <w:t xml:space="preserve"> </w:t>
            </w:r>
            <w:proofErr w:type="spellStart"/>
            <w:r w:rsidRPr="0003068A">
              <w:rPr>
                <w:rFonts w:ascii="Arial" w:hAnsi="Arial" w:cs="Arial"/>
                <w:color w:val="FF0000"/>
                <w:spacing w:val="-4"/>
                <w:w w:val="85"/>
                <w:sz w:val="19"/>
                <w:szCs w:val="19"/>
              </w:rPr>
              <w:t>chính</w:t>
            </w:r>
            <w:proofErr w:type="spellEnd"/>
            <w:r w:rsidRPr="0003068A">
              <w:rPr>
                <w:rFonts w:ascii="Arial" w:hAnsi="Arial" w:cs="Arial"/>
                <w:color w:val="FF0000"/>
                <w:spacing w:val="-4"/>
                <w:w w:val="85"/>
                <w:sz w:val="19"/>
                <w:szCs w:val="19"/>
              </w:rPr>
              <w:t xml:space="preserve">, </w:t>
            </w:r>
            <w:proofErr w:type="spellStart"/>
            <w:r w:rsidRPr="0003068A">
              <w:rPr>
                <w:rFonts w:ascii="Arial" w:hAnsi="Arial" w:cs="Arial"/>
                <w:color w:val="FF0000"/>
                <w:spacing w:val="-4"/>
                <w:w w:val="85"/>
                <w:sz w:val="19"/>
                <w:szCs w:val="19"/>
              </w:rPr>
              <w:t>ngân</w:t>
            </w:r>
            <w:proofErr w:type="spellEnd"/>
            <w:r w:rsidRPr="0003068A">
              <w:rPr>
                <w:rFonts w:ascii="Arial" w:hAnsi="Arial" w:cs="Arial"/>
                <w:color w:val="FF0000"/>
                <w:spacing w:val="-4"/>
                <w:w w:val="85"/>
                <w:sz w:val="19"/>
                <w:szCs w:val="19"/>
              </w:rPr>
              <w:t xml:space="preserve"> </w:t>
            </w:r>
            <w:proofErr w:type="spellStart"/>
            <w:r w:rsidRPr="0003068A">
              <w:rPr>
                <w:rFonts w:ascii="Arial" w:hAnsi="Arial" w:cs="Arial"/>
                <w:color w:val="FF0000"/>
                <w:spacing w:val="-4"/>
                <w:w w:val="85"/>
                <w:sz w:val="19"/>
                <w:szCs w:val="19"/>
              </w:rPr>
              <w:t>hàng</w:t>
            </w:r>
            <w:proofErr w:type="spellEnd"/>
            <w:r w:rsidRPr="0003068A">
              <w:rPr>
                <w:rFonts w:ascii="Arial" w:hAnsi="Arial" w:cs="Arial"/>
                <w:color w:val="FF0000"/>
                <w:spacing w:val="-4"/>
                <w:w w:val="85"/>
                <w:sz w:val="19"/>
                <w:szCs w:val="19"/>
              </w:rPr>
              <w:t xml:space="preserve"> </w:t>
            </w:r>
            <w:proofErr w:type="spellStart"/>
            <w:r w:rsidRPr="0003068A">
              <w:rPr>
                <w:rFonts w:ascii="Arial" w:hAnsi="Arial" w:cs="Arial"/>
                <w:color w:val="FF0000"/>
                <w:spacing w:val="-4"/>
                <w:w w:val="85"/>
                <w:sz w:val="19"/>
                <w:szCs w:val="19"/>
              </w:rPr>
              <w:t>và</w:t>
            </w:r>
            <w:proofErr w:type="spellEnd"/>
            <w:r w:rsidRPr="0003068A">
              <w:rPr>
                <w:rFonts w:ascii="Arial" w:hAnsi="Arial" w:cs="Arial"/>
                <w:color w:val="FF0000"/>
                <w:spacing w:val="-4"/>
                <w:w w:val="85"/>
                <w:sz w:val="19"/>
                <w:szCs w:val="19"/>
              </w:rPr>
              <w:t xml:space="preserve"> </w:t>
            </w:r>
            <w:proofErr w:type="spellStart"/>
            <w:r w:rsidRPr="0003068A">
              <w:rPr>
                <w:rFonts w:ascii="Arial" w:hAnsi="Arial" w:cs="Arial"/>
                <w:color w:val="FF0000"/>
                <w:spacing w:val="-4"/>
                <w:w w:val="85"/>
                <w:sz w:val="19"/>
                <w:szCs w:val="19"/>
              </w:rPr>
              <w:t>bảo</w:t>
            </w:r>
            <w:proofErr w:type="spellEnd"/>
            <w:r w:rsidRPr="0003068A">
              <w:rPr>
                <w:rFonts w:ascii="Arial" w:hAnsi="Arial" w:cs="Arial"/>
                <w:color w:val="FF0000"/>
                <w:spacing w:val="-4"/>
                <w:w w:val="85"/>
                <w:sz w:val="19"/>
                <w:szCs w:val="19"/>
              </w:rPr>
              <w:t xml:space="preserve"> </w:t>
            </w:r>
            <w:proofErr w:type="spellStart"/>
            <w:r w:rsidRPr="0003068A">
              <w:rPr>
                <w:rFonts w:ascii="Arial" w:hAnsi="Arial" w:cs="Arial"/>
                <w:color w:val="FF0000"/>
                <w:spacing w:val="-4"/>
                <w:w w:val="85"/>
                <w:sz w:val="19"/>
                <w:szCs w:val="19"/>
              </w:rPr>
              <w:t>hiểm</w:t>
            </w:r>
            <w:proofErr w:type="spellEnd"/>
            <w:r w:rsidRPr="0003068A">
              <w:rPr>
                <w:rFonts w:ascii="Arial" w:hAnsi="Arial" w:cs="Arial"/>
                <w:color w:val="FF0000"/>
                <w:spacing w:val="-4"/>
                <w:w w:val="85"/>
                <w:sz w:val="19"/>
                <w:szCs w:val="19"/>
              </w:rPr>
              <w:br/>
            </w:r>
            <w:r w:rsidRPr="0003068A">
              <w:rPr>
                <w:rFonts w:ascii="Arial" w:hAnsi="Arial" w:cs="Arial"/>
                <w:i/>
                <w:color w:val="FF0000"/>
                <w:w w:val="85"/>
                <w:sz w:val="19"/>
                <w:szCs w:val="19"/>
              </w:rPr>
              <w:t>Financial, banking and insurance activities</w:t>
            </w:r>
          </w:p>
        </w:tc>
        <w:tc>
          <w:tcPr>
            <w:tcW w:w="853" w:type="dxa"/>
            <w:vAlign w:val="bottom"/>
          </w:tcPr>
          <w:p w14:paraId="7370EC7F" w14:textId="77777777" w:rsidR="009A56DF" w:rsidRPr="00CE5011" w:rsidRDefault="009A56DF" w:rsidP="00350D94">
            <w:pPr>
              <w:spacing w:before="60" w:after="60" w:line="252" w:lineRule="auto"/>
              <w:jc w:val="right"/>
              <w:rPr>
                <w:rFonts w:ascii="Arial" w:hAnsi="Arial" w:cs="Arial"/>
                <w:w w:val="85"/>
                <w:sz w:val="19"/>
                <w:szCs w:val="19"/>
              </w:rPr>
            </w:pPr>
            <w:r w:rsidRPr="00CE5011">
              <w:rPr>
                <w:rFonts w:ascii="Arial" w:hAnsi="Arial" w:cs="Arial"/>
                <w:w w:val="85"/>
                <w:sz w:val="19"/>
                <w:szCs w:val="19"/>
              </w:rPr>
              <w:t>2.315</w:t>
            </w:r>
          </w:p>
        </w:tc>
        <w:tc>
          <w:tcPr>
            <w:tcW w:w="865" w:type="dxa"/>
            <w:vAlign w:val="bottom"/>
          </w:tcPr>
          <w:p w14:paraId="4E2DBD12" w14:textId="77777777" w:rsidR="009A56DF" w:rsidRPr="00CE5011" w:rsidRDefault="009A56DF" w:rsidP="00350D94">
            <w:pPr>
              <w:spacing w:before="60" w:after="60" w:line="252" w:lineRule="auto"/>
              <w:jc w:val="right"/>
              <w:rPr>
                <w:rFonts w:ascii="Arial" w:hAnsi="Arial" w:cs="Arial"/>
                <w:w w:val="85"/>
                <w:sz w:val="19"/>
                <w:szCs w:val="19"/>
              </w:rPr>
            </w:pPr>
            <w:r w:rsidRPr="00CE5011">
              <w:rPr>
                <w:rFonts w:ascii="Arial" w:hAnsi="Arial" w:cs="Arial"/>
                <w:w w:val="85"/>
                <w:sz w:val="19"/>
                <w:szCs w:val="19"/>
              </w:rPr>
              <w:t>2.447</w:t>
            </w:r>
          </w:p>
        </w:tc>
        <w:tc>
          <w:tcPr>
            <w:tcW w:w="865" w:type="dxa"/>
            <w:vAlign w:val="bottom"/>
          </w:tcPr>
          <w:p w14:paraId="4BBB3BF9" w14:textId="77777777" w:rsidR="009A56DF" w:rsidRPr="00CE5011" w:rsidRDefault="009A56DF" w:rsidP="00350D94">
            <w:pPr>
              <w:spacing w:before="60" w:after="60" w:line="252" w:lineRule="auto"/>
              <w:jc w:val="right"/>
              <w:rPr>
                <w:rFonts w:ascii="Arial" w:hAnsi="Arial" w:cs="Arial"/>
                <w:w w:val="85"/>
                <w:sz w:val="19"/>
                <w:szCs w:val="19"/>
              </w:rPr>
            </w:pPr>
            <w:r w:rsidRPr="00CE5011">
              <w:rPr>
                <w:rFonts w:ascii="Arial" w:hAnsi="Arial" w:cs="Arial"/>
                <w:w w:val="85"/>
                <w:sz w:val="19"/>
                <w:szCs w:val="19"/>
              </w:rPr>
              <w:t>2.363</w:t>
            </w:r>
          </w:p>
        </w:tc>
        <w:tc>
          <w:tcPr>
            <w:tcW w:w="865" w:type="dxa"/>
            <w:shd w:val="clear" w:color="auto" w:fill="auto"/>
            <w:vAlign w:val="bottom"/>
          </w:tcPr>
          <w:p w14:paraId="68F89087" w14:textId="77777777" w:rsidR="009A56DF" w:rsidRPr="00CE5011" w:rsidRDefault="009A56DF" w:rsidP="00350D94">
            <w:pPr>
              <w:spacing w:before="60" w:after="60" w:line="252" w:lineRule="auto"/>
              <w:jc w:val="right"/>
              <w:rPr>
                <w:rFonts w:ascii="Arial" w:hAnsi="Arial" w:cs="Arial"/>
                <w:w w:val="85"/>
                <w:sz w:val="19"/>
                <w:szCs w:val="19"/>
              </w:rPr>
            </w:pPr>
            <w:r w:rsidRPr="00CE5011">
              <w:rPr>
                <w:rFonts w:ascii="Arial" w:hAnsi="Arial" w:cs="Arial"/>
                <w:w w:val="85"/>
                <w:sz w:val="19"/>
                <w:szCs w:val="19"/>
              </w:rPr>
              <w:t>2.159</w:t>
            </w:r>
          </w:p>
        </w:tc>
        <w:tc>
          <w:tcPr>
            <w:tcW w:w="865" w:type="dxa"/>
            <w:shd w:val="clear" w:color="auto" w:fill="auto"/>
            <w:vAlign w:val="bottom"/>
          </w:tcPr>
          <w:p w14:paraId="22CD796A" w14:textId="77777777" w:rsidR="009A56DF" w:rsidRPr="00CE5011" w:rsidRDefault="009A56DF" w:rsidP="00350D94">
            <w:pPr>
              <w:spacing w:before="60" w:after="60" w:line="252" w:lineRule="auto"/>
              <w:jc w:val="right"/>
              <w:rPr>
                <w:rFonts w:ascii="Arial" w:hAnsi="Arial" w:cs="Arial"/>
                <w:w w:val="85"/>
                <w:sz w:val="19"/>
                <w:szCs w:val="19"/>
              </w:rPr>
            </w:pPr>
            <w:r w:rsidRPr="00CE5011">
              <w:rPr>
                <w:rFonts w:ascii="Arial" w:hAnsi="Arial" w:cs="Arial"/>
                <w:w w:val="85"/>
                <w:sz w:val="19"/>
                <w:szCs w:val="19"/>
              </w:rPr>
              <w:t>2.811</w:t>
            </w:r>
          </w:p>
        </w:tc>
      </w:tr>
      <w:tr w:rsidR="009A56DF" w:rsidRPr="0003068A" w14:paraId="1A4C81B6" w14:textId="77777777" w:rsidTr="00350D94">
        <w:trPr>
          <w:trHeight w:val="328"/>
          <w:jc w:val="center"/>
        </w:trPr>
        <w:tc>
          <w:tcPr>
            <w:tcW w:w="3113" w:type="dxa"/>
            <w:shd w:val="clear" w:color="auto" w:fill="auto"/>
            <w:vAlign w:val="bottom"/>
          </w:tcPr>
          <w:p w14:paraId="028EF25D" w14:textId="77777777" w:rsidR="009A56DF" w:rsidRPr="0003068A" w:rsidRDefault="009A56DF" w:rsidP="00350D94">
            <w:pPr>
              <w:spacing w:before="60" w:after="60" w:line="252" w:lineRule="auto"/>
              <w:rPr>
                <w:rFonts w:ascii="Arial" w:hAnsi="Arial" w:cs="Arial"/>
                <w:color w:val="FF0000"/>
                <w:w w:val="85"/>
                <w:sz w:val="19"/>
                <w:szCs w:val="19"/>
              </w:rPr>
            </w:pPr>
            <w:proofErr w:type="spellStart"/>
            <w:r w:rsidRPr="0003068A">
              <w:rPr>
                <w:rFonts w:ascii="Arial" w:hAnsi="Arial" w:cs="Arial"/>
                <w:color w:val="FF0000"/>
                <w:w w:val="85"/>
                <w:sz w:val="19"/>
                <w:szCs w:val="19"/>
              </w:rPr>
              <w:t>Hoạt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động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kinh</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doanh</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bất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động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sản</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 xml:space="preserve">Real </w:t>
            </w:r>
            <w:r w:rsidRPr="0003068A">
              <w:rPr>
                <w:rFonts w:ascii="Arial" w:hAnsi="Arial" w:cs="Arial"/>
                <w:i/>
                <w:color w:val="FF0000"/>
                <w:w w:val="85"/>
                <w:sz w:val="19"/>
                <w:szCs w:val="19"/>
                <w:u w:color="FF0000"/>
              </w:rPr>
              <w:t>estate activities</w:t>
            </w:r>
          </w:p>
        </w:tc>
        <w:tc>
          <w:tcPr>
            <w:tcW w:w="853" w:type="dxa"/>
            <w:vAlign w:val="bottom"/>
          </w:tcPr>
          <w:p w14:paraId="40F49B93" w14:textId="77777777" w:rsidR="009A56DF" w:rsidRPr="00CE5011" w:rsidRDefault="009A56DF" w:rsidP="00350D94">
            <w:pPr>
              <w:spacing w:before="60" w:after="60" w:line="252" w:lineRule="auto"/>
              <w:jc w:val="right"/>
              <w:rPr>
                <w:rFonts w:ascii="Arial" w:hAnsi="Arial" w:cs="Arial"/>
                <w:w w:val="85"/>
                <w:sz w:val="19"/>
                <w:szCs w:val="19"/>
              </w:rPr>
            </w:pPr>
            <w:r w:rsidRPr="00CE5011">
              <w:rPr>
                <w:rFonts w:ascii="Arial" w:hAnsi="Arial" w:cs="Arial"/>
                <w:w w:val="85"/>
                <w:sz w:val="19"/>
                <w:szCs w:val="19"/>
              </w:rPr>
              <w:t>-</w:t>
            </w:r>
          </w:p>
        </w:tc>
        <w:tc>
          <w:tcPr>
            <w:tcW w:w="865" w:type="dxa"/>
            <w:vAlign w:val="bottom"/>
          </w:tcPr>
          <w:p w14:paraId="03011C51" w14:textId="77777777" w:rsidR="009A56DF" w:rsidRPr="00CE5011" w:rsidRDefault="009A56DF" w:rsidP="00350D94">
            <w:pPr>
              <w:spacing w:before="60" w:after="60" w:line="252" w:lineRule="auto"/>
              <w:jc w:val="right"/>
              <w:rPr>
                <w:rFonts w:ascii="Arial" w:hAnsi="Arial" w:cs="Arial"/>
                <w:w w:val="85"/>
                <w:sz w:val="19"/>
                <w:szCs w:val="19"/>
              </w:rPr>
            </w:pPr>
            <w:r w:rsidRPr="00CE5011">
              <w:rPr>
                <w:rFonts w:ascii="Arial" w:hAnsi="Arial" w:cs="Arial"/>
                <w:w w:val="85"/>
                <w:sz w:val="19"/>
                <w:szCs w:val="19"/>
              </w:rPr>
              <w:t>-</w:t>
            </w:r>
          </w:p>
        </w:tc>
        <w:tc>
          <w:tcPr>
            <w:tcW w:w="865" w:type="dxa"/>
            <w:vAlign w:val="bottom"/>
          </w:tcPr>
          <w:p w14:paraId="5CA80599" w14:textId="77777777" w:rsidR="009A56DF" w:rsidRPr="00CE5011" w:rsidRDefault="009A56DF" w:rsidP="00350D94">
            <w:pPr>
              <w:spacing w:before="60" w:after="60" w:line="252" w:lineRule="auto"/>
              <w:jc w:val="right"/>
              <w:rPr>
                <w:rFonts w:ascii="Arial" w:hAnsi="Arial" w:cs="Arial"/>
                <w:w w:val="85"/>
                <w:sz w:val="19"/>
                <w:szCs w:val="19"/>
              </w:rPr>
            </w:pPr>
            <w:r w:rsidRPr="00CE5011">
              <w:rPr>
                <w:rFonts w:ascii="Arial" w:hAnsi="Arial" w:cs="Arial"/>
                <w:w w:val="85"/>
                <w:sz w:val="19"/>
                <w:szCs w:val="19"/>
              </w:rPr>
              <w:t>52.045</w:t>
            </w:r>
          </w:p>
        </w:tc>
        <w:tc>
          <w:tcPr>
            <w:tcW w:w="865" w:type="dxa"/>
            <w:shd w:val="clear" w:color="auto" w:fill="auto"/>
            <w:vAlign w:val="bottom"/>
          </w:tcPr>
          <w:p w14:paraId="34EBA4F0" w14:textId="77777777" w:rsidR="009A56DF" w:rsidRPr="00CE5011" w:rsidRDefault="009A56DF" w:rsidP="00350D94">
            <w:pPr>
              <w:spacing w:before="60" w:after="60" w:line="252" w:lineRule="auto"/>
              <w:jc w:val="right"/>
              <w:rPr>
                <w:rFonts w:ascii="Arial" w:hAnsi="Arial" w:cs="Arial"/>
                <w:w w:val="85"/>
                <w:sz w:val="19"/>
                <w:szCs w:val="19"/>
              </w:rPr>
            </w:pPr>
            <w:r w:rsidRPr="00CE5011">
              <w:rPr>
                <w:rFonts w:ascii="Arial" w:hAnsi="Arial" w:cs="Arial"/>
                <w:w w:val="85"/>
                <w:sz w:val="19"/>
                <w:szCs w:val="19"/>
              </w:rPr>
              <w:t>49.056</w:t>
            </w:r>
          </w:p>
        </w:tc>
        <w:tc>
          <w:tcPr>
            <w:tcW w:w="865" w:type="dxa"/>
            <w:shd w:val="clear" w:color="auto" w:fill="auto"/>
            <w:vAlign w:val="bottom"/>
          </w:tcPr>
          <w:p w14:paraId="4F235A50" w14:textId="77777777" w:rsidR="009A56DF" w:rsidRPr="00CE5011" w:rsidRDefault="009A56DF" w:rsidP="00350D94">
            <w:pPr>
              <w:spacing w:before="60" w:after="60" w:line="252" w:lineRule="auto"/>
              <w:jc w:val="right"/>
              <w:rPr>
                <w:rFonts w:ascii="Arial" w:hAnsi="Arial" w:cs="Arial"/>
                <w:w w:val="85"/>
                <w:sz w:val="19"/>
                <w:szCs w:val="19"/>
              </w:rPr>
            </w:pPr>
            <w:r w:rsidRPr="00CE5011">
              <w:rPr>
                <w:rFonts w:ascii="Arial" w:hAnsi="Arial" w:cs="Arial"/>
                <w:w w:val="85"/>
                <w:sz w:val="19"/>
                <w:szCs w:val="19"/>
              </w:rPr>
              <w:t>56.506</w:t>
            </w:r>
          </w:p>
        </w:tc>
      </w:tr>
    </w:tbl>
    <w:p w14:paraId="0418E402" w14:textId="77777777" w:rsidR="009A56DF" w:rsidRPr="0003068A" w:rsidRDefault="009A56DF" w:rsidP="009A56DF">
      <w:pPr>
        <w:rPr>
          <w:rFonts w:ascii="Arial" w:hAnsi="Arial"/>
          <w:color w:val="FF0000"/>
          <w:kern w:val="0"/>
          <w:sz w:val="2"/>
        </w:rPr>
      </w:pPr>
    </w:p>
    <w:p w14:paraId="49EFDFBE" w14:textId="10925255" w:rsidR="009A56DF" w:rsidRPr="0003068A" w:rsidRDefault="003E570E" w:rsidP="009A56DF">
      <w:pPr>
        <w:keepNext/>
        <w:pageBreakBefore/>
        <w:framePr w:dropCap="drop" w:lines="2" w:hSpace="57" w:wrap="around" w:vAnchor="text" w:hAnchor="text" w:y="1"/>
        <w:spacing w:after="840" w:line="551" w:lineRule="exact"/>
        <w:textAlignment w:val="baseline"/>
        <w:rPr>
          <w:rFonts w:ascii="Arial" w:hAnsi="Arial"/>
          <w:b/>
          <w:color w:val="FF0000"/>
          <w:w w:val="85"/>
          <w:kern w:val="0"/>
          <w:position w:val="-6"/>
          <w:sz w:val="65"/>
          <w:szCs w:val="65"/>
        </w:rPr>
      </w:pPr>
      <w:r>
        <w:rPr>
          <w:rFonts w:ascii="Arial" w:hAnsi="Arial" w:cs="Arial"/>
          <w:b/>
          <w:color w:val="FF0000"/>
          <w:w w:val="85"/>
          <w:kern w:val="0"/>
          <w:position w:val="-6"/>
          <w:sz w:val="65"/>
          <w:szCs w:val="65"/>
        </w:rPr>
        <w:lastRenderedPageBreak/>
        <w:t>3</w:t>
      </w:r>
      <w:r w:rsidR="009A56DF" w:rsidRPr="0003068A">
        <w:rPr>
          <w:rFonts w:ascii="Arial" w:hAnsi="Arial" w:cs="Arial"/>
          <w:b/>
          <w:color w:val="FF0000"/>
          <w:w w:val="85"/>
          <w:kern w:val="0"/>
          <w:position w:val="-6"/>
          <w:sz w:val="65"/>
          <w:szCs w:val="65"/>
        </w:rPr>
        <w:t>1</w:t>
      </w:r>
    </w:p>
    <w:p w14:paraId="12674CA6" w14:textId="77777777" w:rsidR="009A56DF" w:rsidRPr="0003068A" w:rsidRDefault="009A56DF" w:rsidP="009A56DF">
      <w:pPr>
        <w:pStyle w:val="Tit"/>
        <w:ind w:left="680" w:firstLine="0"/>
        <w:rPr>
          <w:color w:val="FF0000"/>
          <w:w w:val="100"/>
          <w:sz w:val="24"/>
          <w:szCs w:val="24"/>
        </w:rPr>
      </w:pPr>
      <w:r w:rsidRPr="0003068A">
        <w:rPr>
          <w:b w:val="0"/>
          <w:color w:val="FF0000"/>
          <w:w w:val="100"/>
          <w:sz w:val="24"/>
          <w:szCs w:val="24"/>
        </w:rPr>
        <w:t>(</w:t>
      </w:r>
      <w:proofErr w:type="spellStart"/>
      <w:r w:rsidRPr="0003068A">
        <w:rPr>
          <w:b w:val="0"/>
          <w:color w:val="FF0000"/>
          <w:w w:val="100"/>
          <w:sz w:val="24"/>
          <w:szCs w:val="24"/>
        </w:rPr>
        <w:t>Tiếp</w:t>
      </w:r>
      <w:proofErr w:type="spellEnd"/>
      <w:r w:rsidRPr="0003068A">
        <w:rPr>
          <w:b w:val="0"/>
          <w:color w:val="FF0000"/>
          <w:w w:val="100"/>
          <w:sz w:val="24"/>
          <w:szCs w:val="24"/>
        </w:rPr>
        <w:t xml:space="preserve"> </w:t>
      </w:r>
      <w:proofErr w:type="spellStart"/>
      <w:r w:rsidRPr="0003068A">
        <w:rPr>
          <w:b w:val="0"/>
          <w:color w:val="FF0000"/>
          <w:w w:val="100"/>
          <w:sz w:val="24"/>
          <w:szCs w:val="24"/>
        </w:rPr>
        <w:t>theo</w:t>
      </w:r>
      <w:proofErr w:type="spellEnd"/>
      <w:r w:rsidRPr="0003068A">
        <w:rPr>
          <w:b w:val="0"/>
          <w:color w:val="FF0000"/>
          <w:w w:val="100"/>
          <w:sz w:val="24"/>
          <w:szCs w:val="24"/>
        </w:rPr>
        <w:t xml:space="preserve">) </w:t>
      </w:r>
      <w:proofErr w:type="spellStart"/>
      <w:r w:rsidRPr="0003068A">
        <w:rPr>
          <w:color w:val="FF0000"/>
          <w:w w:val="100"/>
          <w:sz w:val="24"/>
          <w:szCs w:val="24"/>
        </w:rPr>
        <w:t>Tổng</w:t>
      </w:r>
      <w:proofErr w:type="spellEnd"/>
      <w:r w:rsidRPr="0003068A">
        <w:rPr>
          <w:color w:val="FF0000"/>
          <w:w w:val="100"/>
          <w:sz w:val="24"/>
          <w:szCs w:val="24"/>
        </w:rPr>
        <w:t xml:space="preserve"> </w:t>
      </w:r>
      <w:proofErr w:type="spellStart"/>
      <w:r w:rsidRPr="0003068A">
        <w:rPr>
          <w:color w:val="FF0000"/>
          <w:w w:val="100"/>
          <w:sz w:val="24"/>
          <w:szCs w:val="24"/>
        </w:rPr>
        <w:t>nguồn</w:t>
      </w:r>
      <w:proofErr w:type="spellEnd"/>
      <w:r w:rsidRPr="0003068A">
        <w:rPr>
          <w:color w:val="FF0000"/>
          <w:w w:val="100"/>
          <w:sz w:val="24"/>
          <w:szCs w:val="24"/>
        </w:rPr>
        <w:t xml:space="preserve"> </w:t>
      </w:r>
      <w:proofErr w:type="spellStart"/>
      <w:r w:rsidRPr="0003068A">
        <w:rPr>
          <w:color w:val="FF0000"/>
          <w:w w:val="100"/>
          <w:sz w:val="24"/>
          <w:szCs w:val="24"/>
        </w:rPr>
        <w:t>vốn</w:t>
      </w:r>
      <w:proofErr w:type="spellEnd"/>
      <w:r w:rsidRPr="0003068A">
        <w:rPr>
          <w:color w:val="FF0000"/>
          <w:w w:val="100"/>
          <w:sz w:val="24"/>
          <w:szCs w:val="24"/>
        </w:rPr>
        <w:t xml:space="preserve"> </w:t>
      </w:r>
      <w:proofErr w:type="spellStart"/>
      <w:r w:rsidRPr="0003068A">
        <w:rPr>
          <w:color w:val="FF0000"/>
          <w:w w:val="100"/>
          <w:sz w:val="24"/>
          <w:szCs w:val="24"/>
        </w:rPr>
        <w:t>tại</w:t>
      </w:r>
      <w:proofErr w:type="spellEnd"/>
      <w:r w:rsidRPr="0003068A">
        <w:rPr>
          <w:color w:val="FF0000"/>
          <w:w w:val="100"/>
          <w:sz w:val="24"/>
          <w:szCs w:val="24"/>
        </w:rPr>
        <w:t xml:space="preserve"> </w:t>
      </w:r>
      <w:proofErr w:type="spellStart"/>
      <w:r w:rsidRPr="0003068A">
        <w:rPr>
          <w:color w:val="FF0000"/>
          <w:w w:val="100"/>
          <w:sz w:val="24"/>
          <w:szCs w:val="24"/>
        </w:rPr>
        <w:t>thời</w:t>
      </w:r>
      <w:proofErr w:type="spellEnd"/>
      <w:r w:rsidRPr="0003068A">
        <w:rPr>
          <w:color w:val="FF0000"/>
          <w:w w:val="100"/>
          <w:sz w:val="24"/>
          <w:szCs w:val="24"/>
        </w:rPr>
        <w:t xml:space="preserve"> </w:t>
      </w:r>
      <w:proofErr w:type="spellStart"/>
      <w:r w:rsidRPr="0003068A">
        <w:rPr>
          <w:rFonts w:hint="eastAsia"/>
          <w:color w:val="FF0000"/>
          <w:w w:val="100"/>
          <w:sz w:val="24"/>
          <w:szCs w:val="24"/>
        </w:rPr>
        <w:t>đ</w:t>
      </w:r>
      <w:r w:rsidRPr="0003068A">
        <w:rPr>
          <w:color w:val="FF0000"/>
          <w:w w:val="100"/>
          <w:sz w:val="24"/>
          <w:szCs w:val="24"/>
        </w:rPr>
        <w:t>iểm</w:t>
      </w:r>
      <w:proofErr w:type="spellEnd"/>
      <w:r w:rsidRPr="0003068A">
        <w:rPr>
          <w:color w:val="FF0000"/>
          <w:w w:val="100"/>
          <w:sz w:val="24"/>
          <w:szCs w:val="24"/>
        </w:rPr>
        <w:t xml:space="preserve"> 31/12 </w:t>
      </w:r>
      <w:proofErr w:type="spellStart"/>
      <w:r w:rsidRPr="0003068A">
        <w:rPr>
          <w:color w:val="FF0000"/>
          <w:w w:val="100"/>
          <w:sz w:val="24"/>
          <w:szCs w:val="24"/>
        </w:rPr>
        <w:t>hàng</w:t>
      </w:r>
      <w:proofErr w:type="spellEnd"/>
      <w:r w:rsidRPr="0003068A">
        <w:rPr>
          <w:color w:val="FF0000"/>
          <w:w w:val="100"/>
          <w:sz w:val="24"/>
          <w:szCs w:val="24"/>
        </w:rPr>
        <w:t xml:space="preserve"> </w:t>
      </w:r>
      <w:proofErr w:type="spellStart"/>
      <w:r w:rsidRPr="0003068A">
        <w:rPr>
          <w:color w:val="FF0000"/>
          <w:w w:val="100"/>
          <w:sz w:val="24"/>
          <w:szCs w:val="24"/>
        </w:rPr>
        <w:t>n</w:t>
      </w:r>
      <w:r w:rsidRPr="0003068A">
        <w:rPr>
          <w:rFonts w:hint="eastAsia"/>
          <w:color w:val="FF0000"/>
          <w:w w:val="100"/>
          <w:sz w:val="24"/>
          <w:szCs w:val="24"/>
        </w:rPr>
        <w:t>ă</w:t>
      </w:r>
      <w:r w:rsidRPr="0003068A">
        <w:rPr>
          <w:color w:val="FF0000"/>
          <w:w w:val="100"/>
          <w:sz w:val="24"/>
          <w:szCs w:val="24"/>
        </w:rPr>
        <w:t>m</w:t>
      </w:r>
      <w:proofErr w:type="spellEnd"/>
      <w:r w:rsidRPr="0003068A">
        <w:rPr>
          <w:color w:val="FF0000"/>
          <w:w w:val="100"/>
          <w:sz w:val="24"/>
          <w:szCs w:val="24"/>
        </w:rPr>
        <w:t xml:space="preserve"> </w:t>
      </w:r>
      <w:r w:rsidRPr="0003068A">
        <w:rPr>
          <w:color w:val="FF0000"/>
          <w:w w:val="100"/>
          <w:sz w:val="24"/>
          <w:szCs w:val="24"/>
        </w:rPr>
        <w:br/>
      </w:r>
      <w:proofErr w:type="spellStart"/>
      <w:r w:rsidRPr="0003068A">
        <w:rPr>
          <w:color w:val="FF0000"/>
          <w:w w:val="100"/>
          <w:sz w:val="24"/>
          <w:szCs w:val="24"/>
        </w:rPr>
        <w:t>của</w:t>
      </w:r>
      <w:proofErr w:type="spellEnd"/>
      <w:r w:rsidRPr="0003068A">
        <w:rPr>
          <w:color w:val="FF0000"/>
          <w:w w:val="100"/>
          <w:sz w:val="24"/>
          <w:szCs w:val="24"/>
        </w:rPr>
        <w:t xml:space="preserve"> </w:t>
      </w:r>
      <w:proofErr w:type="spellStart"/>
      <w:r w:rsidRPr="0003068A">
        <w:rPr>
          <w:color w:val="FF0000"/>
          <w:w w:val="100"/>
          <w:sz w:val="24"/>
          <w:szCs w:val="24"/>
        </w:rPr>
        <w:t>các</w:t>
      </w:r>
      <w:proofErr w:type="spellEnd"/>
      <w:r w:rsidRPr="0003068A">
        <w:rPr>
          <w:color w:val="FF0000"/>
          <w:w w:val="100"/>
          <w:sz w:val="24"/>
          <w:szCs w:val="24"/>
        </w:rPr>
        <w:t xml:space="preserve"> </w:t>
      </w:r>
      <w:proofErr w:type="spellStart"/>
      <w:r w:rsidRPr="0003068A">
        <w:rPr>
          <w:color w:val="FF0000"/>
          <w:w w:val="100"/>
          <w:sz w:val="24"/>
          <w:szCs w:val="24"/>
        </w:rPr>
        <w:t>doanh</w:t>
      </w:r>
      <w:proofErr w:type="spellEnd"/>
      <w:r w:rsidRPr="0003068A">
        <w:rPr>
          <w:color w:val="FF0000"/>
          <w:w w:val="100"/>
          <w:sz w:val="24"/>
          <w:szCs w:val="24"/>
        </w:rPr>
        <w:t xml:space="preserve"> </w:t>
      </w:r>
      <w:proofErr w:type="spellStart"/>
      <w:r w:rsidRPr="0003068A">
        <w:rPr>
          <w:color w:val="FF0000"/>
          <w:w w:val="100"/>
          <w:sz w:val="24"/>
          <w:szCs w:val="24"/>
        </w:rPr>
        <w:t>nghiệp</w:t>
      </w:r>
      <w:proofErr w:type="spellEnd"/>
      <w:r w:rsidRPr="0003068A">
        <w:rPr>
          <w:color w:val="FF0000"/>
          <w:w w:val="100"/>
          <w:sz w:val="24"/>
          <w:szCs w:val="24"/>
        </w:rPr>
        <w:t xml:space="preserve"> </w:t>
      </w:r>
      <w:proofErr w:type="spellStart"/>
      <w:r w:rsidRPr="0003068A">
        <w:rPr>
          <w:color w:val="FF0000"/>
          <w:w w:val="100"/>
          <w:sz w:val="24"/>
          <w:szCs w:val="24"/>
        </w:rPr>
        <w:t>đang</w:t>
      </w:r>
      <w:proofErr w:type="spellEnd"/>
      <w:r w:rsidRPr="0003068A">
        <w:rPr>
          <w:color w:val="FF0000"/>
          <w:w w:val="100"/>
          <w:sz w:val="24"/>
          <w:szCs w:val="24"/>
        </w:rPr>
        <w:t xml:space="preserve"> </w:t>
      </w:r>
      <w:proofErr w:type="spellStart"/>
      <w:r w:rsidRPr="0003068A">
        <w:rPr>
          <w:color w:val="FF0000"/>
          <w:w w:val="100"/>
          <w:sz w:val="24"/>
          <w:szCs w:val="24"/>
        </w:rPr>
        <w:t>hoạt</w:t>
      </w:r>
      <w:proofErr w:type="spellEnd"/>
      <w:r w:rsidRPr="0003068A">
        <w:rPr>
          <w:color w:val="FF0000"/>
          <w:w w:val="100"/>
          <w:sz w:val="24"/>
          <w:szCs w:val="24"/>
        </w:rPr>
        <w:t xml:space="preserve"> </w:t>
      </w:r>
      <w:proofErr w:type="spellStart"/>
      <w:r w:rsidRPr="0003068A">
        <w:rPr>
          <w:color w:val="FF0000"/>
          <w:w w:val="100"/>
          <w:sz w:val="24"/>
          <w:szCs w:val="24"/>
        </w:rPr>
        <w:t>động</w:t>
      </w:r>
      <w:proofErr w:type="spellEnd"/>
      <w:r w:rsidRPr="0003068A">
        <w:rPr>
          <w:color w:val="FF0000"/>
          <w:w w:val="100"/>
          <w:sz w:val="24"/>
          <w:szCs w:val="24"/>
        </w:rPr>
        <w:t xml:space="preserve"> </w:t>
      </w:r>
      <w:r w:rsidRPr="0003068A">
        <w:rPr>
          <w:color w:val="FF0000"/>
          <w:w w:val="100"/>
          <w:sz w:val="24"/>
          <w:szCs w:val="24"/>
        </w:rPr>
        <w:br/>
      </w:r>
      <w:proofErr w:type="spellStart"/>
      <w:r w:rsidRPr="0003068A">
        <w:rPr>
          <w:color w:val="FF0000"/>
          <w:w w:val="100"/>
          <w:sz w:val="24"/>
          <w:szCs w:val="24"/>
        </w:rPr>
        <w:t>phân</w:t>
      </w:r>
      <w:proofErr w:type="spellEnd"/>
      <w:r w:rsidRPr="0003068A">
        <w:rPr>
          <w:color w:val="FF0000"/>
          <w:w w:val="100"/>
          <w:sz w:val="24"/>
          <w:szCs w:val="24"/>
        </w:rPr>
        <w:t xml:space="preserve"> </w:t>
      </w:r>
      <w:proofErr w:type="spellStart"/>
      <w:r w:rsidRPr="0003068A">
        <w:rPr>
          <w:color w:val="FF0000"/>
          <w:w w:val="100"/>
          <w:sz w:val="24"/>
          <w:szCs w:val="24"/>
        </w:rPr>
        <w:t>theo</w:t>
      </w:r>
      <w:proofErr w:type="spellEnd"/>
      <w:r w:rsidRPr="0003068A">
        <w:rPr>
          <w:color w:val="FF0000"/>
          <w:w w:val="100"/>
          <w:sz w:val="24"/>
          <w:szCs w:val="24"/>
        </w:rPr>
        <w:t xml:space="preserve"> </w:t>
      </w:r>
      <w:proofErr w:type="spellStart"/>
      <w:r w:rsidRPr="0003068A">
        <w:rPr>
          <w:color w:val="FF0000"/>
          <w:w w:val="100"/>
          <w:sz w:val="24"/>
          <w:szCs w:val="24"/>
        </w:rPr>
        <w:t>ngành</w:t>
      </w:r>
      <w:proofErr w:type="spellEnd"/>
      <w:r w:rsidRPr="0003068A">
        <w:rPr>
          <w:color w:val="FF0000"/>
          <w:w w:val="100"/>
          <w:sz w:val="24"/>
          <w:szCs w:val="24"/>
        </w:rPr>
        <w:t xml:space="preserve"> </w:t>
      </w:r>
      <w:proofErr w:type="spellStart"/>
      <w:r w:rsidRPr="0003068A">
        <w:rPr>
          <w:color w:val="FF0000"/>
          <w:w w:val="100"/>
          <w:sz w:val="24"/>
          <w:szCs w:val="24"/>
        </w:rPr>
        <w:t>kinh</w:t>
      </w:r>
      <w:proofErr w:type="spellEnd"/>
      <w:r w:rsidRPr="0003068A">
        <w:rPr>
          <w:color w:val="FF0000"/>
          <w:w w:val="100"/>
          <w:sz w:val="24"/>
          <w:szCs w:val="24"/>
        </w:rPr>
        <w:t xml:space="preserve"> </w:t>
      </w:r>
      <w:proofErr w:type="spellStart"/>
      <w:r w:rsidRPr="0003068A">
        <w:rPr>
          <w:color w:val="FF0000"/>
          <w:w w:val="100"/>
          <w:sz w:val="24"/>
          <w:szCs w:val="24"/>
        </w:rPr>
        <w:t>tế</w:t>
      </w:r>
      <w:proofErr w:type="spellEnd"/>
    </w:p>
    <w:p w14:paraId="1FF440DE" w14:textId="77777777" w:rsidR="009A56DF" w:rsidRPr="0003068A" w:rsidRDefault="009A56DF" w:rsidP="009A56DF">
      <w:pPr>
        <w:pStyle w:val="ten-anh"/>
        <w:spacing w:line="264" w:lineRule="auto"/>
        <w:rPr>
          <w:color w:val="FF0000"/>
        </w:rPr>
      </w:pPr>
      <w:r w:rsidRPr="0003068A">
        <w:rPr>
          <w:color w:val="FF0000"/>
        </w:rPr>
        <w:t xml:space="preserve">(Cont.) Total capital as of annual 31 Dec. of acting enterprises </w:t>
      </w:r>
      <w:r w:rsidRPr="0003068A">
        <w:rPr>
          <w:color w:val="FF0000"/>
        </w:rPr>
        <w:br/>
        <w:t>by kind of economic activity</w:t>
      </w:r>
    </w:p>
    <w:p w14:paraId="78693FD7" w14:textId="77777777" w:rsidR="009A56DF" w:rsidRPr="0003068A" w:rsidRDefault="009A56DF" w:rsidP="009A56DF">
      <w:pPr>
        <w:pStyle w:val="Tit"/>
        <w:spacing w:after="60" w:line="240" w:lineRule="auto"/>
        <w:ind w:left="680" w:firstLine="0"/>
        <w:jc w:val="right"/>
        <w:rPr>
          <w:b w:val="0"/>
          <w:i/>
          <w:iCs/>
          <w:color w:val="FF0000"/>
          <w:w w:val="100"/>
          <w:szCs w:val="24"/>
        </w:rPr>
      </w:pPr>
      <w:r w:rsidRPr="0003068A">
        <w:rPr>
          <w:b w:val="0"/>
          <w:color w:val="FF0000"/>
          <w:sz w:val="18"/>
          <w:szCs w:val="20"/>
        </w:rPr>
        <w:t xml:space="preserve">ĐVT: Triệu </w:t>
      </w:r>
      <w:proofErr w:type="spellStart"/>
      <w:r w:rsidRPr="0003068A">
        <w:rPr>
          <w:b w:val="0"/>
          <w:color w:val="FF0000"/>
          <w:sz w:val="18"/>
          <w:szCs w:val="20"/>
        </w:rPr>
        <w:t>đồng</w:t>
      </w:r>
      <w:proofErr w:type="spellEnd"/>
      <w:r w:rsidRPr="0003068A">
        <w:rPr>
          <w:b w:val="0"/>
          <w:i/>
          <w:iCs/>
          <w:color w:val="FF0000"/>
          <w:sz w:val="18"/>
          <w:szCs w:val="20"/>
        </w:rPr>
        <w:t xml:space="preserve"> - Unit: Mill. dongs</w:t>
      </w:r>
    </w:p>
    <w:tbl>
      <w:tblPr>
        <w:tblW w:w="5000" w:type="pct"/>
        <w:jc w:val="center"/>
        <w:tblCellMar>
          <w:left w:w="28" w:type="dxa"/>
          <w:right w:w="28" w:type="dxa"/>
        </w:tblCellMar>
        <w:tblLook w:val="0000" w:firstRow="0" w:lastRow="0" w:firstColumn="0" w:lastColumn="0" w:noHBand="0" w:noVBand="0"/>
      </w:tblPr>
      <w:tblGrid>
        <w:gridCol w:w="3113"/>
        <w:gridCol w:w="853"/>
        <w:gridCol w:w="865"/>
        <w:gridCol w:w="865"/>
        <w:gridCol w:w="865"/>
        <w:gridCol w:w="865"/>
      </w:tblGrid>
      <w:tr w:rsidR="009A56DF" w:rsidRPr="0003068A" w14:paraId="56CEEF6D" w14:textId="77777777" w:rsidTr="00350D94">
        <w:trPr>
          <w:jc w:val="center"/>
        </w:trPr>
        <w:tc>
          <w:tcPr>
            <w:tcW w:w="3113" w:type="dxa"/>
            <w:tcBorders>
              <w:top w:val="single" w:sz="12" w:space="0" w:color="auto"/>
            </w:tcBorders>
            <w:shd w:val="clear" w:color="auto" w:fill="auto"/>
            <w:vAlign w:val="bottom"/>
          </w:tcPr>
          <w:p w14:paraId="78C307F9" w14:textId="77777777" w:rsidR="009A56DF" w:rsidRPr="0003068A" w:rsidRDefault="009A56DF" w:rsidP="00350D94">
            <w:pPr>
              <w:spacing w:before="120" w:after="120"/>
              <w:rPr>
                <w:rFonts w:ascii="Arial" w:hAnsi="Arial" w:cs="Arial"/>
                <w:color w:val="FF0000"/>
                <w:w w:val="85"/>
                <w:kern w:val="0"/>
                <w:sz w:val="19"/>
                <w:szCs w:val="19"/>
              </w:rPr>
            </w:pPr>
            <w:r w:rsidRPr="0003068A">
              <w:rPr>
                <w:rFonts w:ascii="Arial" w:hAnsi="Arial" w:cs="Arial"/>
                <w:color w:val="FF0000"/>
                <w:w w:val="85"/>
                <w:kern w:val="0"/>
                <w:sz w:val="19"/>
                <w:szCs w:val="19"/>
              </w:rPr>
              <w:t> </w:t>
            </w:r>
          </w:p>
        </w:tc>
        <w:tc>
          <w:tcPr>
            <w:tcW w:w="853" w:type="dxa"/>
            <w:tcBorders>
              <w:top w:val="single" w:sz="12" w:space="0" w:color="auto"/>
              <w:bottom w:val="single" w:sz="6" w:space="0" w:color="auto"/>
            </w:tcBorders>
            <w:vAlign w:val="center"/>
          </w:tcPr>
          <w:p w14:paraId="6D15D8CF" w14:textId="77777777" w:rsidR="009A56DF" w:rsidRPr="0003068A" w:rsidRDefault="009A56DF" w:rsidP="00350D94">
            <w:pPr>
              <w:spacing w:before="120" w:after="120"/>
              <w:jc w:val="right"/>
              <w:rPr>
                <w:rFonts w:ascii="Arial" w:hAnsi="Arial" w:cs="Arial"/>
                <w:color w:val="FF0000"/>
                <w:w w:val="85"/>
                <w:kern w:val="0"/>
                <w:sz w:val="19"/>
                <w:szCs w:val="19"/>
              </w:rPr>
            </w:pPr>
            <w:r w:rsidRPr="0060304A">
              <w:rPr>
                <w:rFonts w:ascii="Arial" w:hAnsi="Arial" w:cs="Arial"/>
                <w:w w:val="85"/>
                <w:kern w:val="0"/>
                <w:sz w:val="19"/>
                <w:szCs w:val="19"/>
              </w:rPr>
              <w:t>2018</w:t>
            </w:r>
          </w:p>
        </w:tc>
        <w:tc>
          <w:tcPr>
            <w:tcW w:w="865" w:type="dxa"/>
            <w:tcBorders>
              <w:top w:val="single" w:sz="12" w:space="0" w:color="auto"/>
              <w:bottom w:val="single" w:sz="6" w:space="0" w:color="auto"/>
            </w:tcBorders>
            <w:vAlign w:val="center"/>
          </w:tcPr>
          <w:p w14:paraId="7A2B790D" w14:textId="77777777" w:rsidR="009A56DF" w:rsidRPr="0003068A" w:rsidRDefault="009A56DF" w:rsidP="00350D94">
            <w:pPr>
              <w:spacing w:before="120" w:after="120"/>
              <w:jc w:val="right"/>
              <w:rPr>
                <w:rFonts w:ascii="Arial" w:hAnsi="Arial" w:cs="Arial"/>
                <w:color w:val="FF0000"/>
                <w:w w:val="85"/>
                <w:kern w:val="0"/>
                <w:sz w:val="19"/>
                <w:szCs w:val="19"/>
              </w:rPr>
            </w:pPr>
            <w:r w:rsidRPr="0060304A">
              <w:rPr>
                <w:rFonts w:ascii="Arial" w:hAnsi="Arial" w:cs="Arial"/>
                <w:w w:val="85"/>
                <w:kern w:val="0"/>
                <w:sz w:val="19"/>
                <w:szCs w:val="19"/>
              </w:rPr>
              <w:t>2019</w:t>
            </w:r>
          </w:p>
        </w:tc>
        <w:tc>
          <w:tcPr>
            <w:tcW w:w="865" w:type="dxa"/>
            <w:tcBorders>
              <w:top w:val="single" w:sz="12" w:space="0" w:color="auto"/>
              <w:bottom w:val="single" w:sz="6" w:space="0" w:color="auto"/>
            </w:tcBorders>
            <w:vAlign w:val="center"/>
          </w:tcPr>
          <w:p w14:paraId="70CFF1AA" w14:textId="77777777" w:rsidR="009A56DF" w:rsidRPr="0003068A" w:rsidRDefault="009A56DF" w:rsidP="00350D94">
            <w:pPr>
              <w:spacing w:before="120" w:after="120"/>
              <w:jc w:val="right"/>
              <w:rPr>
                <w:rFonts w:ascii="Arial" w:hAnsi="Arial" w:cs="Arial"/>
                <w:color w:val="FF0000"/>
                <w:w w:val="85"/>
                <w:kern w:val="0"/>
                <w:sz w:val="19"/>
                <w:szCs w:val="19"/>
              </w:rPr>
            </w:pPr>
            <w:r w:rsidRPr="0060304A">
              <w:rPr>
                <w:rFonts w:ascii="Arial" w:hAnsi="Arial" w:cs="Arial"/>
                <w:w w:val="85"/>
                <w:kern w:val="0"/>
                <w:sz w:val="19"/>
                <w:szCs w:val="19"/>
              </w:rPr>
              <w:t>2020</w:t>
            </w:r>
          </w:p>
        </w:tc>
        <w:tc>
          <w:tcPr>
            <w:tcW w:w="865" w:type="dxa"/>
            <w:tcBorders>
              <w:top w:val="single" w:sz="12" w:space="0" w:color="auto"/>
              <w:bottom w:val="single" w:sz="6" w:space="0" w:color="auto"/>
            </w:tcBorders>
            <w:shd w:val="clear" w:color="auto" w:fill="auto"/>
            <w:vAlign w:val="center"/>
          </w:tcPr>
          <w:p w14:paraId="7476F007" w14:textId="77777777" w:rsidR="009A56DF" w:rsidRPr="0003068A" w:rsidRDefault="009A56DF" w:rsidP="00350D94">
            <w:pPr>
              <w:spacing w:before="120" w:after="120"/>
              <w:jc w:val="right"/>
              <w:rPr>
                <w:rFonts w:ascii="Arial" w:hAnsi="Arial" w:cs="Arial"/>
                <w:color w:val="FF0000"/>
                <w:w w:val="85"/>
                <w:kern w:val="0"/>
                <w:sz w:val="19"/>
                <w:szCs w:val="19"/>
              </w:rPr>
            </w:pPr>
            <w:r w:rsidRPr="0060304A">
              <w:rPr>
                <w:rFonts w:ascii="Arial" w:hAnsi="Arial" w:cs="Arial"/>
                <w:w w:val="85"/>
                <w:kern w:val="0"/>
                <w:sz w:val="19"/>
                <w:szCs w:val="19"/>
              </w:rPr>
              <w:t>2021</w:t>
            </w:r>
          </w:p>
        </w:tc>
        <w:tc>
          <w:tcPr>
            <w:tcW w:w="865" w:type="dxa"/>
            <w:tcBorders>
              <w:top w:val="single" w:sz="12" w:space="0" w:color="auto"/>
              <w:bottom w:val="single" w:sz="6" w:space="0" w:color="auto"/>
            </w:tcBorders>
            <w:shd w:val="clear" w:color="auto" w:fill="auto"/>
            <w:vAlign w:val="center"/>
          </w:tcPr>
          <w:p w14:paraId="11E344B1" w14:textId="77777777" w:rsidR="009A56DF" w:rsidRPr="0003068A" w:rsidRDefault="009A56DF" w:rsidP="00350D94">
            <w:pPr>
              <w:spacing w:before="120" w:after="120"/>
              <w:jc w:val="right"/>
              <w:rPr>
                <w:rFonts w:ascii="Arial" w:hAnsi="Arial" w:cs="Arial"/>
                <w:color w:val="FF0000"/>
                <w:w w:val="85"/>
                <w:kern w:val="0"/>
                <w:sz w:val="19"/>
                <w:szCs w:val="19"/>
              </w:rPr>
            </w:pPr>
            <w:r w:rsidRPr="0060304A">
              <w:rPr>
                <w:rFonts w:ascii="Arial" w:hAnsi="Arial" w:cs="Arial"/>
                <w:w w:val="85"/>
                <w:kern w:val="0"/>
                <w:sz w:val="19"/>
                <w:szCs w:val="19"/>
              </w:rPr>
              <w:t>2022</w:t>
            </w:r>
          </w:p>
        </w:tc>
      </w:tr>
      <w:tr w:rsidR="009A56DF" w:rsidRPr="0003068A" w14:paraId="0A22F40B" w14:textId="77777777" w:rsidTr="00350D94">
        <w:trPr>
          <w:jc w:val="center"/>
        </w:trPr>
        <w:tc>
          <w:tcPr>
            <w:tcW w:w="3113" w:type="dxa"/>
            <w:shd w:val="clear" w:color="auto" w:fill="auto"/>
            <w:vAlign w:val="bottom"/>
          </w:tcPr>
          <w:p w14:paraId="5BC3FA1E" w14:textId="77777777" w:rsidR="009A56DF" w:rsidRPr="0003068A" w:rsidRDefault="009A56DF" w:rsidP="00350D94">
            <w:pPr>
              <w:rPr>
                <w:color w:val="FF0000"/>
                <w:w w:val="85"/>
                <w:sz w:val="12"/>
                <w:szCs w:val="12"/>
              </w:rPr>
            </w:pPr>
          </w:p>
        </w:tc>
        <w:tc>
          <w:tcPr>
            <w:tcW w:w="853" w:type="dxa"/>
            <w:tcBorders>
              <w:top w:val="single" w:sz="6" w:space="0" w:color="auto"/>
            </w:tcBorders>
            <w:vAlign w:val="bottom"/>
          </w:tcPr>
          <w:p w14:paraId="085F42B8" w14:textId="77777777" w:rsidR="009A56DF" w:rsidRPr="0003068A" w:rsidRDefault="009A56DF" w:rsidP="00350D94">
            <w:pPr>
              <w:rPr>
                <w:color w:val="FF0000"/>
                <w:spacing w:val="-4"/>
                <w:w w:val="85"/>
                <w:sz w:val="12"/>
                <w:szCs w:val="12"/>
              </w:rPr>
            </w:pPr>
          </w:p>
        </w:tc>
        <w:tc>
          <w:tcPr>
            <w:tcW w:w="865" w:type="dxa"/>
            <w:tcBorders>
              <w:top w:val="single" w:sz="6" w:space="0" w:color="auto"/>
            </w:tcBorders>
            <w:vAlign w:val="bottom"/>
          </w:tcPr>
          <w:p w14:paraId="498F3CF3" w14:textId="77777777" w:rsidR="009A56DF" w:rsidRPr="0003068A" w:rsidRDefault="009A56DF" w:rsidP="00350D94">
            <w:pPr>
              <w:rPr>
                <w:color w:val="FF0000"/>
                <w:spacing w:val="-4"/>
                <w:w w:val="85"/>
                <w:sz w:val="12"/>
                <w:szCs w:val="12"/>
              </w:rPr>
            </w:pPr>
          </w:p>
        </w:tc>
        <w:tc>
          <w:tcPr>
            <w:tcW w:w="865" w:type="dxa"/>
            <w:vAlign w:val="bottom"/>
          </w:tcPr>
          <w:p w14:paraId="17220149" w14:textId="77777777" w:rsidR="009A56DF" w:rsidRPr="0003068A" w:rsidRDefault="009A56DF" w:rsidP="00350D94">
            <w:pPr>
              <w:rPr>
                <w:color w:val="FF0000"/>
                <w:spacing w:val="-4"/>
                <w:w w:val="85"/>
                <w:sz w:val="12"/>
                <w:szCs w:val="12"/>
              </w:rPr>
            </w:pPr>
          </w:p>
        </w:tc>
        <w:tc>
          <w:tcPr>
            <w:tcW w:w="865" w:type="dxa"/>
            <w:shd w:val="clear" w:color="auto" w:fill="auto"/>
            <w:vAlign w:val="bottom"/>
          </w:tcPr>
          <w:p w14:paraId="0E97FA2E" w14:textId="77777777" w:rsidR="009A56DF" w:rsidRPr="0003068A" w:rsidRDefault="009A56DF" w:rsidP="00350D94">
            <w:pPr>
              <w:rPr>
                <w:color w:val="FF0000"/>
                <w:spacing w:val="-4"/>
                <w:w w:val="85"/>
                <w:sz w:val="12"/>
                <w:szCs w:val="12"/>
              </w:rPr>
            </w:pPr>
          </w:p>
        </w:tc>
        <w:tc>
          <w:tcPr>
            <w:tcW w:w="865" w:type="dxa"/>
            <w:shd w:val="clear" w:color="auto" w:fill="auto"/>
            <w:vAlign w:val="bottom"/>
          </w:tcPr>
          <w:p w14:paraId="77657413" w14:textId="77777777" w:rsidR="009A56DF" w:rsidRPr="0003068A" w:rsidRDefault="009A56DF" w:rsidP="00350D94">
            <w:pPr>
              <w:rPr>
                <w:color w:val="FF0000"/>
                <w:spacing w:val="-4"/>
                <w:w w:val="85"/>
                <w:sz w:val="12"/>
                <w:szCs w:val="12"/>
              </w:rPr>
            </w:pPr>
          </w:p>
        </w:tc>
      </w:tr>
      <w:tr w:rsidR="009A56DF" w:rsidRPr="0003068A" w14:paraId="646CB8F8" w14:textId="77777777" w:rsidTr="00350D94">
        <w:trPr>
          <w:jc w:val="center"/>
        </w:trPr>
        <w:tc>
          <w:tcPr>
            <w:tcW w:w="3113" w:type="dxa"/>
            <w:shd w:val="clear" w:color="auto" w:fill="auto"/>
            <w:vAlign w:val="bottom"/>
          </w:tcPr>
          <w:p w14:paraId="79F8F647" w14:textId="77777777" w:rsidR="009A56DF" w:rsidRPr="0003068A" w:rsidRDefault="009A56DF" w:rsidP="00350D94">
            <w:pPr>
              <w:spacing w:before="80" w:after="60" w:line="259" w:lineRule="auto"/>
              <w:rPr>
                <w:rFonts w:ascii="Arial" w:hAnsi="Arial" w:cs="Arial"/>
                <w:color w:val="FF0000"/>
                <w:w w:val="85"/>
                <w:sz w:val="18"/>
                <w:szCs w:val="18"/>
              </w:rPr>
            </w:pPr>
            <w:proofErr w:type="spellStart"/>
            <w:r w:rsidRPr="0003068A">
              <w:rPr>
                <w:rFonts w:ascii="Arial" w:hAnsi="Arial" w:cs="Arial"/>
                <w:color w:val="FF0000"/>
                <w:w w:val="85"/>
                <w:sz w:val="18"/>
                <w:szCs w:val="18"/>
              </w:rPr>
              <w:t>Hoạt</w:t>
            </w:r>
            <w:proofErr w:type="spellEnd"/>
            <w:r w:rsidRPr="0003068A">
              <w:rPr>
                <w:rFonts w:ascii="Arial" w:hAnsi="Arial" w:cs="Arial"/>
                <w:color w:val="FF0000"/>
                <w:w w:val="85"/>
                <w:sz w:val="18"/>
                <w:szCs w:val="18"/>
              </w:rPr>
              <w:t xml:space="preserve"> </w:t>
            </w:r>
            <w:proofErr w:type="spellStart"/>
            <w:r w:rsidRPr="0003068A">
              <w:rPr>
                <w:rFonts w:ascii="Arial" w:hAnsi="Arial" w:cs="Arial"/>
                <w:color w:val="FF0000"/>
                <w:w w:val="85"/>
                <w:sz w:val="18"/>
                <w:szCs w:val="18"/>
              </w:rPr>
              <w:t>động</w:t>
            </w:r>
            <w:proofErr w:type="spellEnd"/>
            <w:r w:rsidRPr="0003068A">
              <w:rPr>
                <w:rFonts w:ascii="Arial" w:hAnsi="Arial" w:cs="Arial"/>
                <w:color w:val="FF0000"/>
                <w:w w:val="85"/>
                <w:sz w:val="18"/>
                <w:szCs w:val="18"/>
              </w:rPr>
              <w:t xml:space="preserve"> </w:t>
            </w:r>
            <w:proofErr w:type="spellStart"/>
            <w:r w:rsidRPr="0003068A">
              <w:rPr>
                <w:rFonts w:ascii="Arial" w:hAnsi="Arial" w:cs="Arial"/>
                <w:color w:val="FF0000"/>
                <w:w w:val="85"/>
                <w:sz w:val="18"/>
                <w:szCs w:val="18"/>
              </w:rPr>
              <w:t>chuyên</w:t>
            </w:r>
            <w:proofErr w:type="spellEnd"/>
            <w:r w:rsidRPr="0003068A">
              <w:rPr>
                <w:rFonts w:ascii="Arial" w:hAnsi="Arial" w:cs="Arial"/>
                <w:color w:val="FF0000"/>
                <w:w w:val="85"/>
                <w:sz w:val="18"/>
                <w:szCs w:val="18"/>
              </w:rPr>
              <w:t xml:space="preserve"> </w:t>
            </w:r>
            <w:proofErr w:type="spellStart"/>
            <w:r w:rsidRPr="0003068A">
              <w:rPr>
                <w:rFonts w:ascii="Arial" w:hAnsi="Arial" w:cs="Arial"/>
                <w:color w:val="FF0000"/>
                <w:w w:val="85"/>
                <w:sz w:val="18"/>
                <w:szCs w:val="18"/>
              </w:rPr>
              <w:t>môn</w:t>
            </w:r>
            <w:proofErr w:type="spellEnd"/>
            <w:r w:rsidRPr="0003068A">
              <w:rPr>
                <w:rFonts w:ascii="Arial" w:hAnsi="Arial" w:cs="Arial"/>
                <w:color w:val="FF0000"/>
                <w:w w:val="85"/>
                <w:sz w:val="18"/>
                <w:szCs w:val="18"/>
              </w:rPr>
              <w:t xml:space="preserve">, khoa </w:t>
            </w:r>
            <w:proofErr w:type="spellStart"/>
            <w:r w:rsidRPr="0003068A">
              <w:rPr>
                <w:rFonts w:ascii="Arial" w:hAnsi="Arial" w:cs="Arial"/>
                <w:color w:val="FF0000"/>
                <w:w w:val="85"/>
                <w:sz w:val="18"/>
                <w:szCs w:val="18"/>
              </w:rPr>
              <w:t>học</w:t>
            </w:r>
            <w:proofErr w:type="spellEnd"/>
            <w:r w:rsidRPr="0003068A">
              <w:rPr>
                <w:rFonts w:ascii="Arial" w:hAnsi="Arial" w:cs="Arial"/>
                <w:color w:val="FF0000"/>
                <w:w w:val="85"/>
                <w:sz w:val="18"/>
                <w:szCs w:val="18"/>
              </w:rPr>
              <w:t xml:space="preserve"> </w:t>
            </w:r>
            <w:r w:rsidRPr="0003068A">
              <w:rPr>
                <w:rFonts w:ascii="Arial" w:hAnsi="Arial" w:cs="Arial"/>
                <w:color w:val="FF0000"/>
                <w:w w:val="85"/>
                <w:sz w:val="18"/>
                <w:szCs w:val="18"/>
              </w:rPr>
              <w:br/>
            </w:r>
            <w:proofErr w:type="spellStart"/>
            <w:r w:rsidRPr="0003068A">
              <w:rPr>
                <w:rFonts w:ascii="Arial" w:hAnsi="Arial" w:cs="Arial"/>
                <w:color w:val="FF0000"/>
                <w:w w:val="85"/>
                <w:sz w:val="18"/>
                <w:szCs w:val="18"/>
              </w:rPr>
              <w:t>và</w:t>
            </w:r>
            <w:proofErr w:type="spellEnd"/>
            <w:r w:rsidRPr="0003068A">
              <w:rPr>
                <w:rFonts w:ascii="Arial" w:hAnsi="Arial" w:cs="Arial"/>
                <w:color w:val="FF0000"/>
                <w:w w:val="85"/>
                <w:sz w:val="18"/>
                <w:szCs w:val="18"/>
              </w:rPr>
              <w:t xml:space="preserve"> </w:t>
            </w:r>
            <w:proofErr w:type="spellStart"/>
            <w:r w:rsidRPr="0003068A">
              <w:rPr>
                <w:rFonts w:ascii="Arial" w:hAnsi="Arial" w:cs="Arial"/>
                <w:color w:val="FF0000"/>
                <w:w w:val="85"/>
                <w:sz w:val="18"/>
                <w:szCs w:val="18"/>
              </w:rPr>
              <w:t>công</w:t>
            </w:r>
            <w:proofErr w:type="spellEnd"/>
            <w:r w:rsidRPr="0003068A">
              <w:rPr>
                <w:rFonts w:ascii="Arial" w:hAnsi="Arial" w:cs="Arial"/>
                <w:color w:val="FF0000"/>
                <w:w w:val="85"/>
                <w:sz w:val="18"/>
                <w:szCs w:val="18"/>
              </w:rPr>
              <w:t xml:space="preserve"> </w:t>
            </w:r>
            <w:proofErr w:type="spellStart"/>
            <w:r w:rsidRPr="0003068A">
              <w:rPr>
                <w:rFonts w:ascii="Arial" w:hAnsi="Arial" w:cs="Arial"/>
                <w:color w:val="FF0000"/>
                <w:w w:val="85"/>
                <w:sz w:val="18"/>
                <w:szCs w:val="18"/>
              </w:rPr>
              <w:t>nghệ</w:t>
            </w:r>
            <w:proofErr w:type="spellEnd"/>
            <w:r w:rsidRPr="0003068A">
              <w:rPr>
                <w:rFonts w:ascii="Arial" w:hAnsi="Arial" w:cs="Arial"/>
                <w:color w:val="FF0000"/>
                <w:w w:val="85"/>
                <w:sz w:val="18"/>
                <w:szCs w:val="18"/>
              </w:rPr>
              <w:t xml:space="preserve"> - </w:t>
            </w:r>
            <w:r w:rsidRPr="0003068A">
              <w:rPr>
                <w:rFonts w:ascii="Arial" w:hAnsi="Arial" w:cs="Arial"/>
                <w:i/>
                <w:color w:val="FF0000"/>
                <w:w w:val="85"/>
                <w:sz w:val="18"/>
                <w:szCs w:val="18"/>
              </w:rPr>
              <w:t xml:space="preserve">Professional, scientific </w:t>
            </w:r>
            <w:r w:rsidRPr="0003068A">
              <w:rPr>
                <w:rFonts w:ascii="Arial" w:hAnsi="Arial" w:cs="Arial"/>
                <w:i/>
                <w:color w:val="FF0000"/>
                <w:w w:val="85"/>
                <w:sz w:val="18"/>
                <w:szCs w:val="18"/>
              </w:rPr>
              <w:br/>
              <w:t>and technical activities</w:t>
            </w:r>
          </w:p>
        </w:tc>
        <w:tc>
          <w:tcPr>
            <w:tcW w:w="853" w:type="dxa"/>
            <w:vAlign w:val="bottom"/>
          </w:tcPr>
          <w:p w14:paraId="5F0CE90B" w14:textId="77777777" w:rsidR="009A56DF" w:rsidRPr="00CE5011" w:rsidRDefault="009A56DF" w:rsidP="00350D94">
            <w:pPr>
              <w:spacing w:before="80" w:after="60" w:line="259" w:lineRule="auto"/>
              <w:jc w:val="right"/>
              <w:rPr>
                <w:rFonts w:ascii="Arial" w:hAnsi="Arial" w:cs="Arial"/>
                <w:w w:val="85"/>
                <w:sz w:val="19"/>
                <w:szCs w:val="19"/>
              </w:rPr>
            </w:pPr>
            <w:r w:rsidRPr="00CE5011">
              <w:rPr>
                <w:rFonts w:ascii="Arial" w:hAnsi="Arial" w:cs="Arial"/>
                <w:w w:val="85"/>
                <w:sz w:val="19"/>
                <w:szCs w:val="19"/>
              </w:rPr>
              <w:t>188.538</w:t>
            </w:r>
          </w:p>
        </w:tc>
        <w:tc>
          <w:tcPr>
            <w:tcW w:w="865" w:type="dxa"/>
            <w:vAlign w:val="bottom"/>
          </w:tcPr>
          <w:p w14:paraId="0D553087" w14:textId="77777777" w:rsidR="009A56DF" w:rsidRPr="00CE5011" w:rsidRDefault="009A56DF" w:rsidP="00350D94">
            <w:pPr>
              <w:spacing w:before="80" w:after="60" w:line="259" w:lineRule="auto"/>
              <w:jc w:val="right"/>
              <w:rPr>
                <w:rFonts w:ascii="Arial" w:hAnsi="Arial" w:cs="Arial"/>
                <w:w w:val="85"/>
                <w:sz w:val="19"/>
                <w:szCs w:val="19"/>
              </w:rPr>
            </w:pPr>
            <w:r w:rsidRPr="00CE5011">
              <w:rPr>
                <w:rFonts w:ascii="Arial" w:hAnsi="Arial" w:cs="Arial"/>
                <w:w w:val="85"/>
                <w:sz w:val="19"/>
                <w:szCs w:val="19"/>
              </w:rPr>
              <w:t>223.318</w:t>
            </w:r>
          </w:p>
        </w:tc>
        <w:tc>
          <w:tcPr>
            <w:tcW w:w="865" w:type="dxa"/>
            <w:vAlign w:val="bottom"/>
          </w:tcPr>
          <w:p w14:paraId="1833633E" w14:textId="77777777" w:rsidR="009A56DF" w:rsidRPr="00CE5011" w:rsidRDefault="009A56DF" w:rsidP="00350D94">
            <w:pPr>
              <w:spacing w:before="80" w:after="60" w:line="259" w:lineRule="auto"/>
              <w:jc w:val="right"/>
              <w:rPr>
                <w:rFonts w:ascii="Arial" w:hAnsi="Arial" w:cs="Arial"/>
                <w:w w:val="85"/>
                <w:sz w:val="19"/>
                <w:szCs w:val="19"/>
              </w:rPr>
            </w:pPr>
            <w:r w:rsidRPr="00CE5011">
              <w:rPr>
                <w:rFonts w:ascii="Arial" w:hAnsi="Arial" w:cs="Arial"/>
                <w:w w:val="85"/>
                <w:sz w:val="19"/>
                <w:szCs w:val="19"/>
              </w:rPr>
              <w:t>407.188</w:t>
            </w:r>
          </w:p>
        </w:tc>
        <w:tc>
          <w:tcPr>
            <w:tcW w:w="865" w:type="dxa"/>
            <w:shd w:val="clear" w:color="auto" w:fill="auto"/>
            <w:vAlign w:val="bottom"/>
          </w:tcPr>
          <w:p w14:paraId="0672FDD8" w14:textId="77777777" w:rsidR="009A56DF" w:rsidRPr="00CE5011" w:rsidRDefault="009A56DF" w:rsidP="00350D94">
            <w:pPr>
              <w:spacing w:before="80" w:after="60" w:line="259" w:lineRule="auto"/>
              <w:jc w:val="right"/>
              <w:rPr>
                <w:rFonts w:ascii="Arial" w:hAnsi="Arial" w:cs="Arial"/>
                <w:w w:val="85"/>
                <w:sz w:val="19"/>
                <w:szCs w:val="19"/>
              </w:rPr>
            </w:pPr>
            <w:r w:rsidRPr="00CE5011">
              <w:rPr>
                <w:rFonts w:ascii="Arial" w:hAnsi="Arial" w:cs="Arial"/>
                <w:w w:val="85"/>
                <w:sz w:val="19"/>
                <w:szCs w:val="19"/>
              </w:rPr>
              <w:t>438.288</w:t>
            </w:r>
          </w:p>
        </w:tc>
        <w:tc>
          <w:tcPr>
            <w:tcW w:w="865" w:type="dxa"/>
            <w:shd w:val="clear" w:color="auto" w:fill="auto"/>
            <w:vAlign w:val="bottom"/>
          </w:tcPr>
          <w:p w14:paraId="0481036A" w14:textId="77777777" w:rsidR="009A56DF" w:rsidRPr="00CE5011" w:rsidRDefault="009A56DF" w:rsidP="00350D94">
            <w:pPr>
              <w:spacing w:before="80" w:after="60" w:line="259" w:lineRule="auto"/>
              <w:jc w:val="right"/>
              <w:rPr>
                <w:rFonts w:ascii="Arial" w:hAnsi="Arial" w:cs="Arial"/>
                <w:w w:val="85"/>
                <w:sz w:val="19"/>
                <w:szCs w:val="19"/>
              </w:rPr>
            </w:pPr>
            <w:r w:rsidRPr="00CE5011">
              <w:rPr>
                <w:rFonts w:ascii="Arial" w:hAnsi="Arial" w:cs="Arial"/>
                <w:w w:val="85"/>
                <w:sz w:val="19"/>
                <w:szCs w:val="19"/>
              </w:rPr>
              <w:t>458.204</w:t>
            </w:r>
          </w:p>
        </w:tc>
      </w:tr>
      <w:tr w:rsidR="009A56DF" w:rsidRPr="0003068A" w14:paraId="640835D9" w14:textId="77777777" w:rsidTr="00350D94">
        <w:trPr>
          <w:jc w:val="center"/>
        </w:trPr>
        <w:tc>
          <w:tcPr>
            <w:tcW w:w="3113" w:type="dxa"/>
            <w:shd w:val="clear" w:color="auto" w:fill="auto"/>
            <w:vAlign w:val="bottom"/>
          </w:tcPr>
          <w:p w14:paraId="3A00FC87" w14:textId="77777777" w:rsidR="009A56DF" w:rsidRPr="0003068A" w:rsidRDefault="009A56DF" w:rsidP="00350D94">
            <w:pPr>
              <w:spacing w:before="80" w:after="60" w:line="259" w:lineRule="auto"/>
              <w:rPr>
                <w:rFonts w:ascii="Arial" w:hAnsi="Arial" w:cs="Arial"/>
                <w:color w:val="FF0000"/>
                <w:w w:val="85"/>
                <w:sz w:val="18"/>
                <w:szCs w:val="18"/>
              </w:rPr>
            </w:pPr>
            <w:proofErr w:type="spellStart"/>
            <w:r w:rsidRPr="0003068A">
              <w:rPr>
                <w:rFonts w:ascii="Arial" w:hAnsi="Arial" w:cs="Arial"/>
                <w:color w:val="FF0000"/>
                <w:w w:val="85"/>
                <w:sz w:val="18"/>
                <w:szCs w:val="18"/>
              </w:rPr>
              <w:t>Hoạt</w:t>
            </w:r>
            <w:proofErr w:type="spellEnd"/>
            <w:r w:rsidRPr="0003068A">
              <w:rPr>
                <w:rFonts w:ascii="Arial" w:hAnsi="Arial" w:cs="Arial"/>
                <w:color w:val="FF0000"/>
                <w:w w:val="85"/>
                <w:sz w:val="18"/>
                <w:szCs w:val="18"/>
              </w:rPr>
              <w:t xml:space="preserve"> </w:t>
            </w:r>
            <w:proofErr w:type="spellStart"/>
            <w:r w:rsidRPr="0003068A">
              <w:rPr>
                <w:rFonts w:ascii="Arial" w:hAnsi="Arial" w:cs="Arial"/>
                <w:color w:val="FF0000"/>
                <w:w w:val="85"/>
                <w:sz w:val="18"/>
                <w:szCs w:val="18"/>
              </w:rPr>
              <w:t>động</w:t>
            </w:r>
            <w:proofErr w:type="spellEnd"/>
            <w:r w:rsidRPr="0003068A">
              <w:rPr>
                <w:rFonts w:ascii="Arial" w:hAnsi="Arial" w:cs="Arial"/>
                <w:color w:val="FF0000"/>
                <w:w w:val="85"/>
                <w:sz w:val="18"/>
                <w:szCs w:val="18"/>
              </w:rPr>
              <w:t xml:space="preserve"> </w:t>
            </w:r>
            <w:proofErr w:type="spellStart"/>
            <w:r w:rsidRPr="0003068A">
              <w:rPr>
                <w:rFonts w:ascii="Arial" w:hAnsi="Arial" w:cs="Arial"/>
                <w:color w:val="FF0000"/>
                <w:w w:val="85"/>
                <w:sz w:val="18"/>
                <w:szCs w:val="18"/>
              </w:rPr>
              <w:t>hành</w:t>
            </w:r>
            <w:proofErr w:type="spellEnd"/>
            <w:r w:rsidRPr="0003068A">
              <w:rPr>
                <w:rFonts w:ascii="Arial" w:hAnsi="Arial" w:cs="Arial"/>
                <w:color w:val="FF0000"/>
                <w:w w:val="85"/>
                <w:sz w:val="18"/>
                <w:szCs w:val="18"/>
              </w:rPr>
              <w:t xml:space="preserve"> </w:t>
            </w:r>
            <w:proofErr w:type="spellStart"/>
            <w:r w:rsidRPr="0003068A">
              <w:rPr>
                <w:rFonts w:ascii="Arial" w:hAnsi="Arial" w:cs="Arial"/>
                <w:color w:val="FF0000"/>
                <w:w w:val="85"/>
                <w:sz w:val="18"/>
                <w:szCs w:val="18"/>
              </w:rPr>
              <w:t>chính</w:t>
            </w:r>
            <w:proofErr w:type="spellEnd"/>
            <w:r w:rsidRPr="0003068A">
              <w:rPr>
                <w:rFonts w:ascii="Arial" w:hAnsi="Arial" w:cs="Arial"/>
                <w:color w:val="FF0000"/>
                <w:w w:val="85"/>
                <w:sz w:val="18"/>
                <w:szCs w:val="18"/>
              </w:rPr>
              <w:t xml:space="preserve"> </w:t>
            </w:r>
            <w:proofErr w:type="spellStart"/>
            <w:r w:rsidRPr="0003068A">
              <w:rPr>
                <w:rFonts w:ascii="Arial" w:hAnsi="Arial" w:cs="Arial"/>
                <w:color w:val="FF0000"/>
                <w:w w:val="85"/>
                <w:sz w:val="18"/>
                <w:szCs w:val="18"/>
              </w:rPr>
              <w:t>và</w:t>
            </w:r>
            <w:proofErr w:type="spellEnd"/>
            <w:r w:rsidRPr="0003068A">
              <w:rPr>
                <w:rFonts w:ascii="Arial" w:hAnsi="Arial" w:cs="Arial"/>
                <w:color w:val="FF0000"/>
                <w:w w:val="85"/>
                <w:sz w:val="18"/>
                <w:szCs w:val="18"/>
              </w:rPr>
              <w:t xml:space="preserve"> </w:t>
            </w:r>
            <w:proofErr w:type="spellStart"/>
            <w:r w:rsidRPr="0003068A">
              <w:rPr>
                <w:rFonts w:ascii="Arial" w:hAnsi="Arial" w:cs="Arial"/>
                <w:color w:val="FF0000"/>
                <w:w w:val="85"/>
                <w:sz w:val="18"/>
                <w:szCs w:val="18"/>
              </w:rPr>
              <w:t>dịch</w:t>
            </w:r>
            <w:proofErr w:type="spellEnd"/>
            <w:r w:rsidRPr="0003068A">
              <w:rPr>
                <w:rFonts w:ascii="Arial" w:hAnsi="Arial" w:cs="Arial"/>
                <w:color w:val="FF0000"/>
                <w:w w:val="85"/>
                <w:sz w:val="18"/>
                <w:szCs w:val="18"/>
              </w:rPr>
              <w:t xml:space="preserve"> </w:t>
            </w:r>
            <w:proofErr w:type="spellStart"/>
            <w:r w:rsidRPr="0003068A">
              <w:rPr>
                <w:rFonts w:ascii="Arial" w:hAnsi="Arial" w:cs="Arial"/>
                <w:color w:val="FF0000"/>
                <w:w w:val="85"/>
                <w:sz w:val="18"/>
                <w:szCs w:val="18"/>
              </w:rPr>
              <w:t>vụ</w:t>
            </w:r>
            <w:proofErr w:type="spellEnd"/>
            <w:r w:rsidRPr="0003068A">
              <w:rPr>
                <w:rFonts w:ascii="Arial" w:hAnsi="Arial" w:cs="Arial"/>
                <w:color w:val="FF0000"/>
                <w:w w:val="85"/>
                <w:sz w:val="18"/>
                <w:szCs w:val="18"/>
              </w:rPr>
              <w:t xml:space="preserve"> </w:t>
            </w:r>
            <w:proofErr w:type="spellStart"/>
            <w:r w:rsidRPr="0003068A">
              <w:rPr>
                <w:rFonts w:ascii="Arial" w:hAnsi="Arial" w:cs="Arial"/>
                <w:color w:val="FF0000"/>
                <w:w w:val="85"/>
                <w:sz w:val="18"/>
                <w:szCs w:val="18"/>
              </w:rPr>
              <w:t>hỗ</w:t>
            </w:r>
            <w:proofErr w:type="spellEnd"/>
            <w:r w:rsidRPr="0003068A">
              <w:rPr>
                <w:rFonts w:ascii="Arial" w:hAnsi="Arial" w:cs="Arial"/>
                <w:color w:val="FF0000"/>
                <w:w w:val="85"/>
                <w:sz w:val="18"/>
                <w:szCs w:val="18"/>
              </w:rPr>
              <w:t xml:space="preserve"> </w:t>
            </w:r>
            <w:proofErr w:type="spellStart"/>
            <w:r w:rsidRPr="0003068A">
              <w:rPr>
                <w:rFonts w:ascii="Arial" w:hAnsi="Arial" w:cs="Arial"/>
                <w:color w:val="FF0000"/>
                <w:w w:val="85"/>
                <w:sz w:val="18"/>
                <w:szCs w:val="18"/>
              </w:rPr>
              <w:t>trợ</w:t>
            </w:r>
            <w:proofErr w:type="spellEnd"/>
            <w:r w:rsidRPr="0003068A">
              <w:rPr>
                <w:rFonts w:ascii="Arial" w:hAnsi="Arial" w:cs="Arial"/>
                <w:color w:val="FF0000"/>
                <w:w w:val="85"/>
                <w:sz w:val="18"/>
                <w:szCs w:val="18"/>
              </w:rPr>
              <w:t xml:space="preserve"> </w:t>
            </w:r>
            <w:r w:rsidRPr="0003068A">
              <w:rPr>
                <w:rFonts w:ascii="Arial" w:hAnsi="Arial" w:cs="Arial"/>
                <w:color w:val="FF0000"/>
                <w:w w:val="85"/>
                <w:sz w:val="18"/>
                <w:szCs w:val="18"/>
              </w:rPr>
              <w:br/>
            </w:r>
            <w:r w:rsidRPr="0003068A">
              <w:rPr>
                <w:rFonts w:ascii="Arial" w:hAnsi="Arial" w:cs="Arial"/>
                <w:i/>
                <w:color w:val="FF0000"/>
                <w:spacing w:val="-2"/>
                <w:w w:val="85"/>
                <w:sz w:val="18"/>
                <w:szCs w:val="18"/>
              </w:rPr>
              <w:t>Administrative and support services activities</w:t>
            </w:r>
          </w:p>
        </w:tc>
        <w:tc>
          <w:tcPr>
            <w:tcW w:w="853" w:type="dxa"/>
            <w:vAlign w:val="bottom"/>
          </w:tcPr>
          <w:p w14:paraId="52E4993D" w14:textId="77777777" w:rsidR="009A56DF" w:rsidRPr="00CE5011" w:rsidRDefault="009A56DF" w:rsidP="00350D94">
            <w:pPr>
              <w:spacing w:before="80" w:after="60" w:line="259" w:lineRule="auto"/>
              <w:jc w:val="right"/>
              <w:rPr>
                <w:rFonts w:ascii="Arial" w:hAnsi="Arial" w:cs="Arial"/>
                <w:w w:val="85"/>
                <w:sz w:val="19"/>
                <w:szCs w:val="19"/>
              </w:rPr>
            </w:pPr>
            <w:r w:rsidRPr="00CE5011">
              <w:rPr>
                <w:rFonts w:ascii="Arial" w:hAnsi="Arial" w:cs="Arial"/>
                <w:w w:val="85"/>
                <w:sz w:val="19"/>
                <w:szCs w:val="19"/>
              </w:rPr>
              <w:t>71.134</w:t>
            </w:r>
          </w:p>
        </w:tc>
        <w:tc>
          <w:tcPr>
            <w:tcW w:w="865" w:type="dxa"/>
            <w:vAlign w:val="bottom"/>
          </w:tcPr>
          <w:p w14:paraId="26D79CF7" w14:textId="77777777" w:rsidR="009A56DF" w:rsidRPr="00CE5011" w:rsidRDefault="009A56DF" w:rsidP="00350D94">
            <w:pPr>
              <w:spacing w:before="80" w:after="60" w:line="259" w:lineRule="auto"/>
              <w:jc w:val="right"/>
              <w:rPr>
                <w:rFonts w:ascii="Arial" w:hAnsi="Arial" w:cs="Arial"/>
                <w:w w:val="85"/>
                <w:sz w:val="19"/>
                <w:szCs w:val="19"/>
              </w:rPr>
            </w:pPr>
            <w:r w:rsidRPr="00CE5011">
              <w:rPr>
                <w:rFonts w:ascii="Arial" w:hAnsi="Arial" w:cs="Arial"/>
                <w:w w:val="85"/>
                <w:sz w:val="19"/>
                <w:szCs w:val="19"/>
              </w:rPr>
              <w:t>93.662</w:t>
            </w:r>
          </w:p>
        </w:tc>
        <w:tc>
          <w:tcPr>
            <w:tcW w:w="865" w:type="dxa"/>
            <w:vAlign w:val="bottom"/>
          </w:tcPr>
          <w:p w14:paraId="38AD8779" w14:textId="77777777" w:rsidR="009A56DF" w:rsidRPr="00CE5011" w:rsidRDefault="009A56DF" w:rsidP="00350D94">
            <w:pPr>
              <w:spacing w:before="80" w:after="60" w:line="259" w:lineRule="auto"/>
              <w:jc w:val="right"/>
              <w:rPr>
                <w:rFonts w:ascii="Arial" w:hAnsi="Arial" w:cs="Arial"/>
                <w:w w:val="85"/>
                <w:sz w:val="19"/>
                <w:szCs w:val="19"/>
              </w:rPr>
            </w:pPr>
            <w:r w:rsidRPr="00CE5011">
              <w:rPr>
                <w:rFonts w:ascii="Arial" w:hAnsi="Arial" w:cs="Arial"/>
                <w:w w:val="85"/>
                <w:sz w:val="19"/>
                <w:szCs w:val="19"/>
              </w:rPr>
              <w:t>67.897</w:t>
            </w:r>
          </w:p>
        </w:tc>
        <w:tc>
          <w:tcPr>
            <w:tcW w:w="865" w:type="dxa"/>
            <w:shd w:val="clear" w:color="auto" w:fill="auto"/>
            <w:vAlign w:val="bottom"/>
          </w:tcPr>
          <w:p w14:paraId="7432FB54" w14:textId="77777777" w:rsidR="009A56DF" w:rsidRPr="00CE5011" w:rsidRDefault="009A56DF" w:rsidP="00350D94">
            <w:pPr>
              <w:spacing w:before="80" w:after="60" w:line="259" w:lineRule="auto"/>
              <w:jc w:val="right"/>
              <w:rPr>
                <w:rFonts w:ascii="Arial" w:hAnsi="Arial" w:cs="Arial"/>
                <w:w w:val="85"/>
                <w:sz w:val="19"/>
                <w:szCs w:val="19"/>
              </w:rPr>
            </w:pPr>
            <w:r w:rsidRPr="00CE5011">
              <w:rPr>
                <w:rFonts w:ascii="Arial" w:hAnsi="Arial" w:cs="Arial"/>
                <w:w w:val="85"/>
                <w:sz w:val="19"/>
                <w:szCs w:val="19"/>
              </w:rPr>
              <w:t>54.197</w:t>
            </w:r>
          </w:p>
        </w:tc>
        <w:tc>
          <w:tcPr>
            <w:tcW w:w="865" w:type="dxa"/>
            <w:shd w:val="clear" w:color="auto" w:fill="auto"/>
            <w:vAlign w:val="bottom"/>
          </w:tcPr>
          <w:p w14:paraId="62E0C591" w14:textId="77777777" w:rsidR="009A56DF" w:rsidRPr="00CE5011" w:rsidRDefault="009A56DF" w:rsidP="00350D94">
            <w:pPr>
              <w:spacing w:before="80" w:after="60" w:line="259" w:lineRule="auto"/>
              <w:jc w:val="right"/>
              <w:rPr>
                <w:rFonts w:ascii="Arial" w:hAnsi="Arial" w:cs="Arial"/>
                <w:w w:val="85"/>
                <w:sz w:val="19"/>
                <w:szCs w:val="19"/>
              </w:rPr>
            </w:pPr>
            <w:r w:rsidRPr="00CE5011">
              <w:rPr>
                <w:rFonts w:ascii="Arial" w:hAnsi="Arial" w:cs="Arial"/>
                <w:w w:val="85"/>
                <w:sz w:val="19"/>
                <w:szCs w:val="19"/>
              </w:rPr>
              <w:t>60.662</w:t>
            </w:r>
          </w:p>
        </w:tc>
      </w:tr>
      <w:tr w:rsidR="009A56DF" w:rsidRPr="0003068A" w14:paraId="63883E78" w14:textId="77777777" w:rsidTr="00350D94">
        <w:trPr>
          <w:jc w:val="center"/>
        </w:trPr>
        <w:tc>
          <w:tcPr>
            <w:tcW w:w="3113" w:type="dxa"/>
            <w:shd w:val="clear" w:color="auto" w:fill="auto"/>
            <w:vAlign w:val="bottom"/>
          </w:tcPr>
          <w:p w14:paraId="2A06AE6F" w14:textId="77777777" w:rsidR="009A56DF" w:rsidRPr="0003068A" w:rsidRDefault="009A56DF" w:rsidP="00350D94">
            <w:pPr>
              <w:spacing w:before="80" w:after="60" w:line="259" w:lineRule="auto"/>
              <w:rPr>
                <w:rFonts w:ascii="Arial" w:hAnsi="Arial" w:cs="Arial"/>
                <w:color w:val="FF0000"/>
                <w:w w:val="85"/>
                <w:sz w:val="18"/>
                <w:szCs w:val="18"/>
              </w:rPr>
            </w:pPr>
            <w:proofErr w:type="spellStart"/>
            <w:r w:rsidRPr="0003068A">
              <w:rPr>
                <w:rFonts w:ascii="Arial" w:hAnsi="Arial" w:cs="Arial"/>
                <w:color w:val="FF0000"/>
                <w:spacing w:val="-2"/>
                <w:w w:val="85"/>
                <w:sz w:val="19"/>
                <w:szCs w:val="19"/>
              </w:rPr>
              <w:t>Hoạt</w:t>
            </w:r>
            <w:proofErr w:type="spellEnd"/>
            <w:r w:rsidRPr="0003068A">
              <w:rPr>
                <w:rFonts w:ascii="Arial" w:hAnsi="Arial" w:cs="Arial"/>
                <w:color w:val="FF0000"/>
                <w:spacing w:val="-2"/>
                <w:w w:val="85"/>
                <w:sz w:val="19"/>
                <w:szCs w:val="19"/>
              </w:rPr>
              <w:t xml:space="preserve"> </w:t>
            </w:r>
            <w:proofErr w:type="spellStart"/>
            <w:r w:rsidRPr="0003068A">
              <w:rPr>
                <w:rFonts w:ascii="Arial" w:hAnsi="Arial" w:cs="Arial"/>
                <w:color w:val="FF0000"/>
                <w:spacing w:val="-2"/>
                <w:w w:val="85"/>
                <w:sz w:val="19"/>
                <w:szCs w:val="19"/>
              </w:rPr>
              <w:t>động</w:t>
            </w:r>
            <w:proofErr w:type="spellEnd"/>
            <w:r w:rsidRPr="0003068A">
              <w:rPr>
                <w:rFonts w:ascii="Arial" w:hAnsi="Arial" w:cs="Arial"/>
                <w:color w:val="FF0000"/>
                <w:spacing w:val="-2"/>
                <w:w w:val="85"/>
                <w:sz w:val="19"/>
                <w:szCs w:val="19"/>
              </w:rPr>
              <w:t xml:space="preserve"> </w:t>
            </w:r>
            <w:proofErr w:type="spellStart"/>
            <w:r w:rsidRPr="0003068A">
              <w:rPr>
                <w:rFonts w:ascii="Arial" w:hAnsi="Arial" w:cs="Arial"/>
                <w:color w:val="FF0000"/>
                <w:spacing w:val="-2"/>
                <w:w w:val="85"/>
                <w:sz w:val="19"/>
                <w:szCs w:val="19"/>
              </w:rPr>
              <w:t>của</w:t>
            </w:r>
            <w:proofErr w:type="spellEnd"/>
            <w:r w:rsidRPr="0003068A">
              <w:rPr>
                <w:rFonts w:ascii="Arial" w:hAnsi="Arial" w:cs="Arial"/>
                <w:color w:val="FF0000"/>
                <w:spacing w:val="-2"/>
                <w:w w:val="85"/>
                <w:sz w:val="19"/>
                <w:szCs w:val="19"/>
              </w:rPr>
              <w:t xml:space="preserve"> </w:t>
            </w:r>
            <w:proofErr w:type="spellStart"/>
            <w:r w:rsidRPr="0003068A">
              <w:rPr>
                <w:rFonts w:ascii="Arial" w:hAnsi="Arial" w:cs="Arial"/>
                <w:color w:val="FF0000"/>
                <w:spacing w:val="-2"/>
                <w:w w:val="85"/>
                <w:sz w:val="19"/>
                <w:szCs w:val="19"/>
              </w:rPr>
              <w:t>Đảng</w:t>
            </w:r>
            <w:proofErr w:type="spellEnd"/>
            <w:r w:rsidRPr="0003068A">
              <w:rPr>
                <w:rFonts w:ascii="Arial" w:hAnsi="Arial" w:cs="Arial"/>
                <w:color w:val="FF0000"/>
                <w:spacing w:val="-2"/>
                <w:w w:val="85"/>
                <w:sz w:val="19"/>
                <w:szCs w:val="19"/>
              </w:rPr>
              <w:t xml:space="preserve"> </w:t>
            </w:r>
            <w:proofErr w:type="spellStart"/>
            <w:r w:rsidRPr="0003068A">
              <w:rPr>
                <w:rFonts w:ascii="Arial" w:hAnsi="Arial" w:cs="Arial"/>
                <w:color w:val="FF0000"/>
                <w:spacing w:val="-2"/>
                <w:w w:val="85"/>
                <w:sz w:val="19"/>
                <w:szCs w:val="19"/>
              </w:rPr>
              <w:t>Cộng</w:t>
            </w:r>
            <w:proofErr w:type="spellEnd"/>
            <w:r w:rsidRPr="0003068A">
              <w:rPr>
                <w:rFonts w:ascii="Arial" w:hAnsi="Arial" w:cs="Arial"/>
                <w:color w:val="FF0000"/>
                <w:spacing w:val="-2"/>
                <w:w w:val="85"/>
                <w:sz w:val="19"/>
                <w:szCs w:val="19"/>
              </w:rPr>
              <w:t xml:space="preserve"> </w:t>
            </w:r>
            <w:proofErr w:type="spellStart"/>
            <w:r w:rsidRPr="0003068A">
              <w:rPr>
                <w:rFonts w:ascii="Arial" w:hAnsi="Arial" w:cs="Arial"/>
                <w:color w:val="FF0000"/>
                <w:spacing w:val="-2"/>
                <w:w w:val="85"/>
                <w:sz w:val="19"/>
                <w:szCs w:val="19"/>
              </w:rPr>
              <w:t>sản</w:t>
            </w:r>
            <w:proofErr w:type="spellEnd"/>
            <w:r w:rsidRPr="0003068A">
              <w:rPr>
                <w:rFonts w:ascii="Arial" w:hAnsi="Arial" w:cs="Arial"/>
                <w:color w:val="FF0000"/>
                <w:spacing w:val="-2"/>
                <w:w w:val="85"/>
                <w:sz w:val="19"/>
                <w:szCs w:val="19"/>
              </w:rPr>
              <w:t xml:space="preserve">, </w:t>
            </w:r>
            <w:proofErr w:type="spellStart"/>
            <w:r w:rsidRPr="0003068A">
              <w:rPr>
                <w:rFonts w:ascii="Arial" w:hAnsi="Arial" w:cs="Arial"/>
                <w:color w:val="FF0000"/>
                <w:spacing w:val="-2"/>
                <w:w w:val="85"/>
                <w:sz w:val="19"/>
                <w:szCs w:val="19"/>
              </w:rPr>
              <w:t>tổ</w:t>
            </w:r>
            <w:proofErr w:type="spellEnd"/>
            <w:r w:rsidRPr="0003068A">
              <w:rPr>
                <w:rFonts w:ascii="Arial" w:hAnsi="Arial" w:cs="Arial"/>
                <w:color w:val="FF0000"/>
                <w:spacing w:val="-2"/>
                <w:w w:val="85"/>
                <w:sz w:val="19"/>
                <w:szCs w:val="19"/>
              </w:rPr>
              <w:t xml:space="preserve"> </w:t>
            </w:r>
            <w:proofErr w:type="spellStart"/>
            <w:r w:rsidRPr="0003068A">
              <w:rPr>
                <w:rFonts w:ascii="Arial" w:hAnsi="Arial" w:cs="Arial"/>
                <w:color w:val="FF0000"/>
                <w:spacing w:val="-2"/>
                <w:w w:val="85"/>
                <w:sz w:val="19"/>
                <w:szCs w:val="19"/>
              </w:rPr>
              <w:t>chức</w:t>
            </w:r>
            <w:proofErr w:type="spellEnd"/>
            <w:r w:rsidRPr="0003068A">
              <w:rPr>
                <w:rFonts w:ascii="Arial" w:hAnsi="Arial" w:cs="Arial"/>
                <w:color w:val="FF0000"/>
                <w:spacing w:val="-2"/>
                <w:w w:val="85"/>
                <w:sz w:val="19"/>
                <w:szCs w:val="19"/>
              </w:rPr>
              <w:t xml:space="preserve"> </w:t>
            </w:r>
            <w:r w:rsidRPr="0003068A">
              <w:rPr>
                <w:rFonts w:ascii="Arial" w:hAnsi="Arial" w:cs="Arial"/>
                <w:color w:val="FF0000"/>
                <w:spacing w:val="-2"/>
                <w:w w:val="85"/>
                <w:sz w:val="19"/>
                <w:szCs w:val="19"/>
              </w:rPr>
              <w:br/>
            </w:r>
            <w:proofErr w:type="spellStart"/>
            <w:r w:rsidRPr="0003068A">
              <w:rPr>
                <w:rFonts w:ascii="Arial" w:hAnsi="Arial" w:cs="Arial"/>
                <w:color w:val="FF0000"/>
                <w:spacing w:val="-2"/>
                <w:w w:val="85"/>
                <w:sz w:val="19"/>
                <w:szCs w:val="19"/>
              </w:rPr>
              <w:t>chính</w:t>
            </w:r>
            <w:proofErr w:type="spellEnd"/>
            <w:r w:rsidRPr="0003068A">
              <w:rPr>
                <w:rFonts w:ascii="Arial" w:hAnsi="Arial" w:cs="Arial"/>
                <w:color w:val="FF0000"/>
                <w:spacing w:val="-2"/>
                <w:w w:val="85"/>
                <w:sz w:val="19"/>
                <w:szCs w:val="19"/>
              </w:rPr>
              <w:t xml:space="preserve"> </w:t>
            </w:r>
            <w:proofErr w:type="spellStart"/>
            <w:r w:rsidRPr="0003068A">
              <w:rPr>
                <w:rFonts w:ascii="Arial" w:hAnsi="Arial" w:cs="Arial"/>
                <w:color w:val="FF0000"/>
                <w:spacing w:val="-2"/>
                <w:w w:val="85"/>
                <w:sz w:val="19"/>
                <w:szCs w:val="19"/>
              </w:rPr>
              <w:t>trị</w:t>
            </w:r>
            <w:proofErr w:type="spellEnd"/>
            <w:r w:rsidRPr="0003068A">
              <w:rPr>
                <w:rFonts w:ascii="Arial" w:hAnsi="Arial" w:cs="Arial"/>
                <w:color w:val="FF0000"/>
                <w:spacing w:val="-2"/>
                <w:w w:val="85"/>
                <w:sz w:val="19"/>
                <w:szCs w:val="19"/>
              </w:rPr>
              <w:t xml:space="preserve"> - </w:t>
            </w:r>
            <w:proofErr w:type="spellStart"/>
            <w:r w:rsidRPr="0003068A">
              <w:rPr>
                <w:rFonts w:ascii="Arial" w:hAnsi="Arial" w:cs="Arial"/>
                <w:color w:val="FF0000"/>
                <w:spacing w:val="-2"/>
                <w:w w:val="85"/>
                <w:sz w:val="19"/>
                <w:szCs w:val="19"/>
              </w:rPr>
              <w:t>xã</w:t>
            </w:r>
            <w:proofErr w:type="spellEnd"/>
            <w:r w:rsidRPr="0003068A">
              <w:rPr>
                <w:rFonts w:ascii="Arial" w:hAnsi="Arial" w:cs="Arial"/>
                <w:color w:val="FF0000"/>
                <w:spacing w:val="-2"/>
                <w:w w:val="85"/>
                <w:sz w:val="19"/>
                <w:szCs w:val="19"/>
              </w:rPr>
              <w:t xml:space="preserve"> </w:t>
            </w:r>
            <w:proofErr w:type="spellStart"/>
            <w:r w:rsidRPr="0003068A">
              <w:rPr>
                <w:rFonts w:ascii="Arial" w:hAnsi="Arial" w:cs="Arial"/>
                <w:color w:val="FF0000"/>
                <w:spacing w:val="-2"/>
                <w:w w:val="85"/>
                <w:sz w:val="19"/>
                <w:szCs w:val="19"/>
              </w:rPr>
              <w:t>hội</w:t>
            </w:r>
            <w:proofErr w:type="spellEnd"/>
            <w:r w:rsidRPr="0003068A">
              <w:rPr>
                <w:rFonts w:ascii="Arial" w:hAnsi="Arial" w:cs="Arial"/>
                <w:color w:val="FF0000"/>
                <w:spacing w:val="-2"/>
                <w:w w:val="85"/>
                <w:sz w:val="19"/>
                <w:szCs w:val="19"/>
              </w:rPr>
              <w:t>;</w:t>
            </w:r>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quản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lý</w:t>
            </w:r>
            <w:proofErr w:type="spellEnd"/>
            <w:r w:rsidRPr="0003068A">
              <w:rPr>
                <w:rFonts w:ascii="Arial" w:hAnsi="Arial" w:cs="Arial"/>
                <w:color w:val="FF0000"/>
                <w:w w:val="85"/>
                <w:sz w:val="19"/>
                <w:szCs w:val="19"/>
              </w:rPr>
              <w:t xml:space="preserve"> NN, </w:t>
            </w:r>
            <w:proofErr w:type="gramStart"/>
            <w:r w:rsidRPr="0003068A">
              <w:rPr>
                <w:rFonts w:ascii="Arial" w:hAnsi="Arial" w:cs="Arial"/>
                <w:color w:val="FF0000"/>
                <w:w w:val="85"/>
                <w:sz w:val="19"/>
                <w:szCs w:val="19"/>
              </w:rPr>
              <w:t>an</w:t>
            </w:r>
            <w:proofErr w:type="gram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ninh</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proofErr w:type="spellStart"/>
            <w:r w:rsidRPr="0003068A">
              <w:rPr>
                <w:rFonts w:ascii="Arial" w:hAnsi="Arial" w:cs="Arial"/>
                <w:color w:val="FF0000"/>
                <w:w w:val="85"/>
                <w:sz w:val="19"/>
                <w:szCs w:val="19"/>
              </w:rPr>
              <w:t>quốc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phòng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đảm</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bảo</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xã</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hội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bắt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buộc</w:t>
            </w:r>
            <w:proofErr w:type="spellEnd"/>
            <w:r w:rsidRPr="0003068A">
              <w:rPr>
                <w:rFonts w:ascii="Arial" w:hAnsi="Arial" w:cs="Arial"/>
                <w:color w:val="FF0000"/>
                <w:w w:val="85"/>
                <w:sz w:val="19"/>
                <w:szCs w:val="19"/>
              </w:rPr>
              <w:t xml:space="preserve"> </w:t>
            </w:r>
            <w:r w:rsidRPr="0003068A">
              <w:rPr>
                <w:rFonts w:ascii="Arial" w:hAnsi="Arial" w:cs="Arial"/>
                <w:i/>
                <w:color w:val="FF0000"/>
                <w:w w:val="85"/>
                <w:sz w:val="19"/>
                <w:szCs w:val="19"/>
              </w:rPr>
              <w:t>Activities of Communist Party, socio-political organizations; public administration</w:t>
            </w:r>
            <w:r w:rsidRPr="0003068A">
              <w:rPr>
                <w:rFonts w:ascii="Arial" w:hAnsi="Arial" w:cs="Arial"/>
                <w:i/>
                <w:color w:val="FF0000"/>
                <w:spacing w:val="-2"/>
                <w:w w:val="85"/>
                <w:sz w:val="19"/>
                <w:szCs w:val="19"/>
              </w:rPr>
              <w:t xml:space="preserve"> and defence; compulsory security</w:t>
            </w:r>
          </w:p>
        </w:tc>
        <w:tc>
          <w:tcPr>
            <w:tcW w:w="853" w:type="dxa"/>
            <w:vAlign w:val="bottom"/>
          </w:tcPr>
          <w:p w14:paraId="5D5EA1AD" w14:textId="77777777" w:rsidR="009A56DF" w:rsidRPr="00CE5011" w:rsidRDefault="009A56DF" w:rsidP="00350D94">
            <w:pPr>
              <w:spacing w:before="80" w:after="60" w:line="259" w:lineRule="auto"/>
              <w:jc w:val="right"/>
              <w:rPr>
                <w:rFonts w:ascii="Arial" w:hAnsi="Arial" w:cs="Arial"/>
                <w:w w:val="85"/>
                <w:sz w:val="19"/>
                <w:szCs w:val="19"/>
              </w:rPr>
            </w:pPr>
            <w:r w:rsidRPr="00CE5011">
              <w:rPr>
                <w:rFonts w:ascii="Arial" w:hAnsi="Arial" w:cs="Arial"/>
                <w:w w:val="85"/>
                <w:sz w:val="19"/>
                <w:szCs w:val="19"/>
              </w:rPr>
              <w:t>-</w:t>
            </w:r>
          </w:p>
        </w:tc>
        <w:tc>
          <w:tcPr>
            <w:tcW w:w="865" w:type="dxa"/>
            <w:vAlign w:val="bottom"/>
          </w:tcPr>
          <w:p w14:paraId="126D6362" w14:textId="77777777" w:rsidR="009A56DF" w:rsidRPr="00CE5011" w:rsidRDefault="009A56DF" w:rsidP="00350D94">
            <w:pPr>
              <w:spacing w:before="80" w:after="60" w:line="259" w:lineRule="auto"/>
              <w:jc w:val="right"/>
              <w:rPr>
                <w:rFonts w:ascii="Arial" w:hAnsi="Arial" w:cs="Arial"/>
                <w:w w:val="85"/>
                <w:sz w:val="19"/>
                <w:szCs w:val="19"/>
              </w:rPr>
            </w:pPr>
            <w:r w:rsidRPr="00CE5011">
              <w:rPr>
                <w:rFonts w:ascii="Arial" w:hAnsi="Arial" w:cs="Arial"/>
                <w:w w:val="85"/>
                <w:sz w:val="19"/>
                <w:szCs w:val="19"/>
              </w:rPr>
              <w:t>-</w:t>
            </w:r>
          </w:p>
        </w:tc>
        <w:tc>
          <w:tcPr>
            <w:tcW w:w="865" w:type="dxa"/>
            <w:vAlign w:val="bottom"/>
          </w:tcPr>
          <w:p w14:paraId="098A71E8" w14:textId="77777777" w:rsidR="009A56DF" w:rsidRPr="00CE5011" w:rsidRDefault="009A56DF" w:rsidP="00350D94">
            <w:pPr>
              <w:spacing w:before="80" w:after="60" w:line="259" w:lineRule="auto"/>
              <w:jc w:val="right"/>
              <w:rPr>
                <w:rFonts w:ascii="Arial" w:hAnsi="Arial" w:cs="Arial"/>
                <w:w w:val="85"/>
                <w:sz w:val="19"/>
                <w:szCs w:val="19"/>
              </w:rPr>
            </w:pPr>
            <w:r w:rsidRPr="00CE5011">
              <w:rPr>
                <w:rFonts w:ascii="Arial" w:hAnsi="Arial" w:cs="Arial"/>
                <w:w w:val="85"/>
                <w:sz w:val="19"/>
                <w:szCs w:val="19"/>
              </w:rPr>
              <w:t>-</w:t>
            </w:r>
          </w:p>
        </w:tc>
        <w:tc>
          <w:tcPr>
            <w:tcW w:w="865" w:type="dxa"/>
            <w:shd w:val="clear" w:color="auto" w:fill="auto"/>
            <w:vAlign w:val="bottom"/>
          </w:tcPr>
          <w:p w14:paraId="1F4099D0" w14:textId="77777777" w:rsidR="009A56DF" w:rsidRPr="00CE5011" w:rsidRDefault="009A56DF" w:rsidP="00350D94">
            <w:pPr>
              <w:spacing w:before="80" w:after="60" w:line="259" w:lineRule="auto"/>
              <w:jc w:val="right"/>
              <w:rPr>
                <w:rFonts w:ascii="Arial" w:hAnsi="Arial" w:cs="Arial"/>
                <w:w w:val="85"/>
                <w:sz w:val="19"/>
                <w:szCs w:val="19"/>
              </w:rPr>
            </w:pPr>
            <w:r w:rsidRPr="00CE5011">
              <w:rPr>
                <w:rFonts w:ascii="Arial" w:hAnsi="Arial" w:cs="Arial"/>
                <w:w w:val="85"/>
                <w:sz w:val="19"/>
                <w:szCs w:val="19"/>
              </w:rPr>
              <w:t>-</w:t>
            </w:r>
          </w:p>
        </w:tc>
        <w:tc>
          <w:tcPr>
            <w:tcW w:w="865" w:type="dxa"/>
            <w:shd w:val="clear" w:color="auto" w:fill="auto"/>
            <w:vAlign w:val="bottom"/>
          </w:tcPr>
          <w:p w14:paraId="0C5993D0" w14:textId="77777777" w:rsidR="009A56DF" w:rsidRPr="00CE5011" w:rsidRDefault="009A56DF" w:rsidP="00350D94">
            <w:pPr>
              <w:spacing w:before="80" w:after="60" w:line="259" w:lineRule="auto"/>
              <w:jc w:val="right"/>
              <w:rPr>
                <w:rFonts w:ascii="Arial" w:hAnsi="Arial" w:cs="Arial"/>
                <w:w w:val="85"/>
                <w:sz w:val="19"/>
                <w:szCs w:val="19"/>
              </w:rPr>
            </w:pPr>
            <w:r w:rsidRPr="00CE5011">
              <w:rPr>
                <w:rFonts w:ascii="Arial" w:hAnsi="Arial" w:cs="Arial"/>
                <w:w w:val="85"/>
                <w:sz w:val="19"/>
                <w:szCs w:val="19"/>
              </w:rPr>
              <w:t>-</w:t>
            </w:r>
          </w:p>
        </w:tc>
      </w:tr>
      <w:tr w:rsidR="009A56DF" w:rsidRPr="0003068A" w14:paraId="138BC8FF" w14:textId="77777777" w:rsidTr="00350D94">
        <w:trPr>
          <w:jc w:val="center"/>
        </w:trPr>
        <w:tc>
          <w:tcPr>
            <w:tcW w:w="3113" w:type="dxa"/>
            <w:shd w:val="clear" w:color="auto" w:fill="auto"/>
            <w:vAlign w:val="bottom"/>
          </w:tcPr>
          <w:p w14:paraId="7CD16C5D" w14:textId="77777777" w:rsidR="009A56DF" w:rsidRPr="0003068A" w:rsidRDefault="009A56DF" w:rsidP="00350D94">
            <w:pPr>
              <w:spacing w:before="80" w:after="60" w:line="259" w:lineRule="auto"/>
              <w:rPr>
                <w:rFonts w:ascii="Arial" w:hAnsi="Arial" w:cs="Arial"/>
                <w:color w:val="FF0000"/>
                <w:w w:val="85"/>
                <w:sz w:val="18"/>
                <w:szCs w:val="18"/>
              </w:rPr>
            </w:pPr>
            <w:proofErr w:type="spellStart"/>
            <w:r w:rsidRPr="0003068A">
              <w:rPr>
                <w:rFonts w:ascii="Arial" w:hAnsi="Arial" w:cs="Arial"/>
                <w:color w:val="FF0000"/>
                <w:w w:val="85"/>
                <w:sz w:val="18"/>
                <w:szCs w:val="18"/>
              </w:rPr>
              <w:t>Giáo</w:t>
            </w:r>
            <w:proofErr w:type="spellEnd"/>
            <w:r w:rsidRPr="0003068A">
              <w:rPr>
                <w:rFonts w:ascii="Arial" w:hAnsi="Arial" w:cs="Arial"/>
                <w:color w:val="FF0000"/>
                <w:w w:val="85"/>
                <w:sz w:val="18"/>
                <w:szCs w:val="18"/>
              </w:rPr>
              <w:t xml:space="preserve"> </w:t>
            </w:r>
            <w:proofErr w:type="spellStart"/>
            <w:r w:rsidRPr="0003068A">
              <w:rPr>
                <w:rFonts w:ascii="Arial" w:hAnsi="Arial" w:cs="Arial"/>
                <w:color w:val="FF0000"/>
                <w:w w:val="85"/>
                <w:sz w:val="18"/>
                <w:szCs w:val="18"/>
              </w:rPr>
              <w:t>dục</w:t>
            </w:r>
            <w:proofErr w:type="spellEnd"/>
            <w:r w:rsidRPr="0003068A">
              <w:rPr>
                <w:rFonts w:ascii="Arial" w:hAnsi="Arial" w:cs="Arial"/>
                <w:color w:val="FF0000"/>
                <w:w w:val="85"/>
                <w:sz w:val="18"/>
                <w:szCs w:val="18"/>
              </w:rPr>
              <w:t xml:space="preserve"> </w:t>
            </w:r>
            <w:proofErr w:type="spellStart"/>
            <w:r w:rsidRPr="0003068A">
              <w:rPr>
                <w:rFonts w:ascii="Arial" w:hAnsi="Arial" w:cs="Arial"/>
                <w:color w:val="FF0000"/>
                <w:w w:val="85"/>
                <w:sz w:val="18"/>
                <w:szCs w:val="18"/>
              </w:rPr>
              <w:t>và</w:t>
            </w:r>
            <w:proofErr w:type="spellEnd"/>
            <w:r w:rsidRPr="0003068A">
              <w:rPr>
                <w:rFonts w:ascii="Arial" w:hAnsi="Arial" w:cs="Arial"/>
                <w:color w:val="FF0000"/>
                <w:w w:val="85"/>
                <w:sz w:val="18"/>
                <w:szCs w:val="18"/>
              </w:rPr>
              <w:t xml:space="preserve"> </w:t>
            </w:r>
            <w:proofErr w:type="spellStart"/>
            <w:r w:rsidRPr="0003068A">
              <w:rPr>
                <w:rFonts w:ascii="Arial" w:hAnsi="Arial" w:cs="Arial"/>
                <w:color w:val="FF0000"/>
                <w:w w:val="85"/>
                <w:sz w:val="18"/>
                <w:szCs w:val="18"/>
              </w:rPr>
              <w:t>đào</w:t>
            </w:r>
            <w:proofErr w:type="spellEnd"/>
            <w:r w:rsidRPr="0003068A">
              <w:rPr>
                <w:rFonts w:ascii="Arial" w:hAnsi="Arial" w:cs="Arial"/>
                <w:color w:val="FF0000"/>
                <w:w w:val="85"/>
                <w:sz w:val="18"/>
                <w:szCs w:val="18"/>
              </w:rPr>
              <w:t xml:space="preserve"> </w:t>
            </w:r>
            <w:proofErr w:type="spellStart"/>
            <w:r w:rsidRPr="0003068A">
              <w:rPr>
                <w:rFonts w:ascii="Arial" w:hAnsi="Arial" w:cs="Arial"/>
                <w:color w:val="FF0000"/>
                <w:w w:val="85"/>
                <w:sz w:val="18"/>
                <w:szCs w:val="18"/>
              </w:rPr>
              <w:t>tạo</w:t>
            </w:r>
            <w:proofErr w:type="spellEnd"/>
            <w:r w:rsidRPr="0003068A">
              <w:rPr>
                <w:rFonts w:ascii="Arial" w:hAnsi="Arial" w:cs="Arial"/>
                <w:color w:val="FF0000"/>
                <w:w w:val="85"/>
                <w:sz w:val="18"/>
                <w:szCs w:val="18"/>
              </w:rPr>
              <w:t xml:space="preserve"> </w:t>
            </w:r>
            <w:r w:rsidRPr="0003068A">
              <w:rPr>
                <w:rFonts w:ascii="Arial" w:hAnsi="Arial" w:cs="Arial"/>
                <w:color w:val="FF0000"/>
                <w:w w:val="85"/>
                <w:sz w:val="18"/>
                <w:szCs w:val="18"/>
              </w:rPr>
              <w:br/>
            </w:r>
            <w:r w:rsidRPr="0003068A">
              <w:rPr>
                <w:rFonts w:ascii="Arial" w:hAnsi="Arial" w:cs="Arial"/>
                <w:i/>
                <w:color w:val="FF0000"/>
                <w:w w:val="85"/>
                <w:sz w:val="18"/>
                <w:szCs w:val="18"/>
              </w:rPr>
              <w:t>Education and training</w:t>
            </w:r>
          </w:p>
        </w:tc>
        <w:tc>
          <w:tcPr>
            <w:tcW w:w="853" w:type="dxa"/>
            <w:vAlign w:val="bottom"/>
          </w:tcPr>
          <w:p w14:paraId="093725C6" w14:textId="77777777" w:rsidR="009A56DF" w:rsidRPr="00CE5011" w:rsidRDefault="009A56DF" w:rsidP="00350D94">
            <w:pPr>
              <w:spacing w:before="80" w:after="60" w:line="259" w:lineRule="auto"/>
              <w:jc w:val="right"/>
              <w:rPr>
                <w:rFonts w:ascii="Arial" w:hAnsi="Arial" w:cs="Arial"/>
                <w:w w:val="85"/>
                <w:sz w:val="19"/>
                <w:szCs w:val="19"/>
              </w:rPr>
            </w:pPr>
            <w:r w:rsidRPr="00CE5011">
              <w:rPr>
                <w:rFonts w:ascii="Arial" w:hAnsi="Arial" w:cs="Arial"/>
                <w:w w:val="85"/>
                <w:sz w:val="19"/>
                <w:szCs w:val="19"/>
              </w:rPr>
              <w:t>8.940</w:t>
            </w:r>
          </w:p>
        </w:tc>
        <w:tc>
          <w:tcPr>
            <w:tcW w:w="865" w:type="dxa"/>
            <w:vAlign w:val="bottom"/>
          </w:tcPr>
          <w:p w14:paraId="23B0C551" w14:textId="77777777" w:rsidR="009A56DF" w:rsidRPr="00CE5011" w:rsidRDefault="009A56DF" w:rsidP="00350D94">
            <w:pPr>
              <w:spacing w:before="80" w:after="60" w:line="259" w:lineRule="auto"/>
              <w:jc w:val="right"/>
              <w:rPr>
                <w:rFonts w:ascii="Arial" w:hAnsi="Arial" w:cs="Arial"/>
                <w:w w:val="85"/>
                <w:sz w:val="19"/>
                <w:szCs w:val="19"/>
              </w:rPr>
            </w:pPr>
            <w:r w:rsidRPr="00CE5011">
              <w:rPr>
                <w:rFonts w:ascii="Arial" w:hAnsi="Arial" w:cs="Arial"/>
                <w:w w:val="85"/>
                <w:sz w:val="19"/>
                <w:szCs w:val="19"/>
              </w:rPr>
              <w:t>9.518</w:t>
            </w:r>
          </w:p>
        </w:tc>
        <w:tc>
          <w:tcPr>
            <w:tcW w:w="865" w:type="dxa"/>
            <w:vAlign w:val="bottom"/>
          </w:tcPr>
          <w:p w14:paraId="4F8E8A98" w14:textId="77777777" w:rsidR="009A56DF" w:rsidRPr="00CE5011" w:rsidRDefault="009A56DF" w:rsidP="00350D94">
            <w:pPr>
              <w:spacing w:before="80" w:after="60" w:line="259" w:lineRule="auto"/>
              <w:jc w:val="right"/>
              <w:rPr>
                <w:rFonts w:ascii="Arial" w:hAnsi="Arial" w:cs="Arial"/>
                <w:w w:val="85"/>
                <w:sz w:val="19"/>
                <w:szCs w:val="19"/>
              </w:rPr>
            </w:pPr>
            <w:r w:rsidRPr="00CE5011">
              <w:rPr>
                <w:rFonts w:ascii="Arial" w:hAnsi="Arial" w:cs="Arial"/>
                <w:w w:val="85"/>
                <w:sz w:val="19"/>
                <w:szCs w:val="19"/>
              </w:rPr>
              <w:t>10.038</w:t>
            </w:r>
          </w:p>
        </w:tc>
        <w:tc>
          <w:tcPr>
            <w:tcW w:w="865" w:type="dxa"/>
            <w:shd w:val="clear" w:color="auto" w:fill="auto"/>
            <w:vAlign w:val="bottom"/>
          </w:tcPr>
          <w:p w14:paraId="2A67BEB7" w14:textId="77777777" w:rsidR="009A56DF" w:rsidRPr="00CE5011" w:rsidRDefault="009A56DF" w:rsidP="00350D94">
            <w:pPr>
              <w:spacing w:before="80" w:after="60" w:line="259" w:lineRule="auto"/>
              <w:jc w:val="right"/>
              <w:rPr>
                <w:rFonts w:ascii="Arial" w:hAnsi="Arial" w:cs="Arial"/>
                <w:w w:val="85"/>
                <w:sz w:val="19"/>
                <w:szCs w:val="19"/>
              </w:rPr>
            </w:pPr>
            <w:r w:rsidRPr="00CE5011">
              <w:rPr>
                <w:rFonts w:ascii="Arial" w:hAnsi="Arial" w:cs="Arial"/>
                <w:w w:val="85"/>
                <w:sz w:val="19"/>
                <w:szCs w:val="19"/>
              </w:rPr>
              <w:t>9.208</w:t>
            </w:r>
          </w:p>
        </w:tc>
        <w:tc>
          <w:tcPr>
            <w:tcW w:w="865" w:type="dxa"/>
            <w:shd w:val="clear" w:color="auto" w:fill="auto"/>
            <w:vAlign w:val="bottom"/>
          </w:tcPr>
          <w:p w14:paraId="690C2F9F" w14:textId="77777777" w:rsidR="009A56DF" w:rsidRPr="00CE5011" w:rsidRDefault="009A56DF" w:rsidP="00350D94">
            <w:pPr>
              <w:spacing w:before="80" w:after="60" w:line="259" w:lineRule="auto"/>
              <w:jc w:val="right"/>
              <w:rPr>
                <w:rFonts w:ascii="Arial" w:hAnsi="Arial" w:cs="Arial"/>
                <w:w w:val="85"/>
                <w:sz w:val="19"/>
                <w:szCs w:val="19"/>
              </w:rPr>
            </w:pPr>
            <w:r w:rsidRPr="00CE5011">
              <w:rPr>
                <w:rFonts w:ascii="Arial" w:hAnsi="Arial" w:cs="Arial"/>
                <w:w w:val="85"/>
                <w:sz w:val="19"/>
                <w:szCs w:val="19"/>
              </w:rPr>
              <w:t>10.343</w:t>
            </w:r>
          </w:p>
        </w:tc>
      </w:tr>
      <w:tr w:rsidR="009A56DF" w:rsidRPr="0003068A" w14:paraId="6952FECB" w14:textId="77777777" w:rsidTr="00350D94">
        <w:trPr>
          <w:jc w:val="center"/>
        </w:trPr>
        <w:tc>
          <w:tcPr>
            <w:tcW w:w="3113" w:type="dxa"/>
            <w:shd w:val="clear" w:color="auto" w:fill="auto"/>
            <w:vAlign w:val="bottom"/>
          </w:tcPr>
          <w:p w14:paraId="74AA9721" w14:textId="77777777" w:rsidR="009A56DF" w:rsidRPr="0003068A" w:rsidRDefault="009A56DF" w:rsidP="00350D94">
            <w:pPr>
              <w:spacing w:before="80" w:after="60" w:line="259" w:lineRule="auto"/>
              <w:rPr>
                <w:rFonts w:ascii="Arial" w:hAnsi="Arial" w:cs="Arial"/>
                <w:color w:val="FF0000"/>
                <w:w w:val="85"/>
                <w:sz w:val="18"/>
                <w:szCs w:val="18"/>
              </w:rPr>
            </w:pPr>
            <w:r w:rsidRPr="0003068A">
              <w:rPr>
                <w:rFonts w:ascii="Arial" w:hAnsi="Arial" w:cs="Arial"/>
                <w:color w:val="FF0000"/>
                <w:w w:val="85"/>
                <w:sz w:val="18"/>
                <w:szCs w:val="18"/>
              </w:rPr>
              <w:t xml:space="preserve">Y </w:t>
            </w:r>
            <w:proofErr w:type="spellStart"/>
            <w:r w:rsidRPr="0003068A">
              <w:rPr>
                <w:rFonts w:ascii="Arial" w:hAnsi="Arial" w:cs="Arial"/>
                <w:color w:val="FF0000"/>
                <w:w w:val="85"/>
                <w:sz w:val="18"/>
                <w:szCs w:val="18"/>
              </w:rPr>
              <w:t>tế</w:t>
            </w:r>
            <w:proofErr w:type="spellEnd"/>
            <w:r w:rsidRPr="0003068A">
              <w:rPr>
                <w:rFonts w:ascii="Arial" w:hAnsi="Arial" w:cs="Arial"/>
                <w:color w:val="FF0000"/>
                <w:w w:val="85"/>
                <w:sz w:val="18"/>
                <w:szCs w:val="18"/>
              </w:rPr>
              <w:t xml:space="preserve"> </w:t>
            </w:r>
            <w:proofErr w:type="spellStart"/>
            <w:r w:rsidRPr="0003068A">
              <w:rPr>
                <w:rFonts w:ascii="Arial" w:hAnsi="Arial" w:cs="Arial"/>
                <w:color w:val="FF0000"/>
                <w:w w:val="85"/>
                <w:sz w:val="18"/>
                <w:szCs w:val="18"/>
              </w:rPr>
              <w:t>và</w:t>
            </w:r>
            <w:proofErr w:type="spellEnd"/>
            <w:r w:rsidRPr="0003068A">
              <w:rPr>
                <w:rFonts w:ascii="Arial" w:hAnsi="Arial" w:cs="Arial"/>
                <w:color w:val="FF0000"/>
                <w:w w:val="85"/>
                <w:sz w:val="18"/>
                <w:szCs w:val="18"/>
              </w:rPr>
              <w:t xml:space="preserve"> </w:t>
            </w:r>
            <w:proofErr w:type="spellStart"/>
            <w:r w:rsidRPr="0003068A">
              <w:rPr>
                <w:rFonts w:ascii="Arial" w:hAnsi="Arial" w:cs="Arial"/>
                <w:color w:val="FF0000"/>
                <w:w w:val="85"/>
                <w:sz w:val="18"/>
                <w:szCs w:val="18"/>
              </w:rPr>
              <w:t>hoạt</w:t>
            </w:r>
            <w:proofErr w:type="spellEnd"/>
            <w:r w:rsidRPr="0003068A">
              <w:rPr>
                <w:rFonts w:ascii="Arial" w:hAnsi="Arial" w:cs="Arial"/>
                <w:color w:val="FF0000"/>
                <w:w w:val="85"/>
                <w:sz w:val="18"/>
                <w:szCs w:val="18"/>
              </w:rPr>
              <w:t xml:space="preserve"> </w:t>
            </w:r>
            <w:proofErr w:type="spellStart"/>
            <w:r w:rsidRPr="0003068A">
              <w:rPr>
                <w:rFonts w:ascii="Arial" w:hAnsi="Arial" w:cs="Arial"/>
                <w:color w:val="FF0000"/>
                <w:w w:val="85"/>
                <w:sz w:val="18"/>
                <w:szCs w:val="18"/>
              </w:rPr>
              <w:t>động</w:t>
            </w:r>
            <w:proofErr w:type="spellEnd"/>
            <w:r w:rsidRPr="0003068A">
              <w:rPr>
                <w:rFonts w:ascii="Arial" w:hAnsi="Arial" w:cs="Arial"/>
                <w:color w:val="FF0000"/>
                <w:w w:val="85"/>
                <w:sz w:val="18"/>
                <w:szCs w:val="18"/>
              </w:rPr>
              <w:t xml:space="preserve"> </w:t>
            </w:r>
            <w:proofErr w:type="spellStart"/>
            <w:r w:rsidRPr="0003068A">
              <w:rPr>
                <w:rFonts w:ascii="Arial" w:hAnsi="Arial" w:cs="Arial"/>
                <w:color w:val="FF0000"/>
                <w:w w:val="85"/>
                <w:sz w:val="18"/>
                <w:szCs w:val="18"/>
              </w:rPr>
              <w:t>trợ</w:t>
            </w:r>
            <w:proofErr w:type="spellEnd"/>
            <w:r w:rsidRPr="0003068A">
              <w:rPr>
                <w:rFonts w:ascii="Arial" w:hAnsi="Arial" w:cs="Arial"/>
                <w:color w:val="FF0000"/>
                <w:w w:val="85"/>
                <w:sz w:val="18"/>
                <w:szCs w:val="18"/>
              </w:rPr>
              <w:t xml:space="preserve"> </w:t>
            </w:r>
            <w:proofErr w:type="spellStart"/>
            <w:r w:rsidRPr="0003068A">
              <w:rPr>
                <w:rFonts w:ascii="Arial" w:hAnsi="Arial" w:cs="Arial"/>
                <w:color w:val="FF0000"/>
                <w:w w:val="85"/>
                <w:sz w:val="18"/>
                <w:szCs w:val="18"/>
              </w:rPr>
              <w:t>giúp</w:t>
            </w:r>
            <w:proofErr w:type="spellEnd"/>
            <w:r w:rsidRPr="0003068A">
              <w:rPr>
                <w:rFonts w:ascii="Arial" w:hAnsi="Arial" w:cs="Arial"/>
                <w:color w:val="FF0000"/>
                <w:w w:val="85"/>
                <w:sz w:val="18"/>
                <w:szCs w:val="18"/>
              </w:rPr>
              <w:t xml:space="preserve"> </w:t>
            </w:r>
            <w:proofErr w:type="spellStart"/>
            <w:r w:rsidRPr="0003068A">
              <w:rPr>
                <w:rFonts w:ascii="Arial" w:hAnsi="Arial" w:cs="Arial"/>
                <w:color w:val="FF0000"/>
                <w:w w:val="85"/>
                <w:sz w:val="18"/>
                <w:szCs w:val="18"/>
              </w:rPr>
              <w:t>xã</w:t>
            </w:r>
            <w:proofErr w:type="spellEnd"/>
            <w:r w:rsidRPr="0003068A">
              <w:rPr>
                <w:rFonts w:ascii="Arial" w:hAnsi="Arial" w:cs="Arial"/>
                <w:color w:val="FF0000"/>
                <w:w w:val="85"/>
                <w:sz w:val="18"/>
                <w:szCs w:val="18"/>
              </w:rPr>
              <w:t xml:space="preserve"> </w:t>
            </w:r>
            <w:proofErr w:type="spellStart"/>
            <w:r w:rsidRPr="0003068A">
              <w:rPr>
                <w:rFonts w:ascii="Arial" w:hAnsi="Arial" w:cs="Arial"/>
                <w:color w:val="FF0000"/>
                <w:w w:val="85"/>
                <w:sz w:val="18"/>
                <w:szCs w:val="18"/>
              </w:rPr>
              <w:t>hội</w:t>
            </w:r>
            <w:proofErr w:type="spellEnd"/>
            <w:r w:rsidRPr="0003068A">
              <w:rPr>
                <w:rFonts w:ascii="Arial" w:hAnsi="Arial" w:cs="Arial"/>
                <w:color w:val="FF0000"/>
                <w:w w:val="85"/>
                <w:sz w:val="18"/>
                <w:szCs w:val="18"/>
              </w:rPr>
              <w:t xml:space="preserve"> </w:t>
            </w:r>
            <w:r w:rsidRPr="0003068A">
              <w:rPr>
                <w:rFonts w:ascii="Arial" w:hAnsi="Arial" w:cs="Arial"/>
                <w:color w:val="FF0000"/>
                <w:w w:val="85"/>
                <w:sz w:val="18"/>
                <w:szCs w:val="18"/>
              </w:rPr>
              <w:br/>
            </w:r>
            <w:r w:rsidRPr="0003068A">
              <w:rPr>
                <w:rFonts w:ascii="Arial" w:hAnsi="Arial" w:cs="Arial"/>
                <w:i/>
                <w:color w:val="FF0000"/>
                <w:w w:val="85"/>
                <w:sz w:val="18"/>
                <w:szCs w:val="18"/>
              </w:rPr>
              <w:t>Human health and social work activities</w:t>
            </w:r>
          </w:p>
        </w:tc>
        <w:tc>
          <w:tcPr>
            <w:tcW w:w="853" w:type="dxa"/>
            <w:vAlign w:val="bottom"/>
          </w:tcPr>
          <w:p w14:paraId="4F74CB8B" w14:textId="77777777" w:rsidR="009A56DF" w:rsidRPr="00CE5011" w:rsidRDefault="009A56DF" w:rsidP="00350D94">
            <w:pPr>
              <w:spacing w:before="80" w:after="60" w:line="259" w:lineRule="auto"/>
              <w:jc w:val="right"/>
              <w:rPr>
                <w:rFonts w:ascii="Arial" w:hAnsi="Arial" w:cs="Arial"/>
                <w:w w:val="85"/>
                <w:sz w:val="19"/>
                <w:szCs w:val="19"/>
              </w:rPr>
            </w:pPr>
            <w:r w:rsidRPr="00CE5011">
              <w:rPr>
                <w:rFonts w:ascii="Arial" w:hAnsi="Arial" w:cs="Arial"/>
                <w:w w:val="85"/>
                <w:sz w:val="19"/>
                <w:szCs w:val="19"/>
              </w:rPr>
              <w:t>1.441</w:t>
            </w:r>
          </w:p>
        </w:tc>
        <w:tc>
          <w:tcPr>
            <w:tcW w:w="865" w:type="dxa"/>
            <w:vAlign w:val="bottom"/>
          </w:tcPr>
          <w:p w14:paraId="4EB16564" w14:textId="77777777" w:rsidR="009A56DF" w:rsidRPr="00CE5011" w:rsidRDefault="009A56DF" w:rsidP="00350D94">
            <w:pPr>
              <w:spacing w:before="80" w:after="60" w:line="259" w:lineRule="auto"/>
              <w:jc w:val="right"/>
              <w:rPr>
                <w:rFonts w:ascii="Arial" w:hAnsi="Arial" w:cs="Arial"/>
                <w:w w:val="85"/>
                <w:sz w:val="19"/>
                <w:szCs w:val="19"/>
              </w:rPr>
            </w:pPr>
            <w:r w:rsidRPr="00CE5011">
              <w:rPr>
                <w:rFonts w:ascii="Arial" w:hAnsi="Arial" w:cs="Arial"/>
                <w:w w:val="85"/>
                <w:sz w:val="19"/>
                <w:szCs w:val="19"/>
              </w:rPr>
              <w:t>5.422</w:t>
            </w:r>
          </w:p>
        </w:tc>
        <w:tc>
          <w:tcPr>
            <w:tcW w:w="865" w:type="dxa"/>
            <w:vAlign w:val="bottom"/>
          </w:tcPr>
          <w:p w14:paraId="068B9BA0" w14:textId="77777777" w:rsidR="009A56DF" w:rsidRPr="00CE5011" w:rsidRDefault="009A56DF" w:rsidP="00350D94">
            <w:pPr>
              <w:spacing w:before="80" w:after="60" w:line="259" w:lineRule="auto"/>
              <w:jc w:val="right"/>
              <w:rPr>
                <w:rFonts w:ascii="Arial" w:hAnsi="Arial" w:cs="Arial"/>
                <w:w w:val="85"/>
                <w:sz w:val="19"/>
                <w:szCs w:val="19"/>
              </w:rPr>
            </w:pPr>
            <w:r w:rsidRPr="00CE5011">
              <w:rPr>
                <w:rFonts w:ascii="Arial" w:hAnsi="Arial" w:cs="Arial"/>
                <w:w w:val="85"/>
                <w:sz w:val="19"/>
                <w:szCs w:val="19"/>
              </w:rPr>
              <w:t>7.886</w:t>
            </w:r>
          </w:p>
        </w:tc>
        <w:tc>
          <w:tcPr>
            <w:tcW w:w="865" w:type="dxa"/>
            <w:shd w:val="clear" w:color="auto" w:fill="auto"/>
            <w:vAlign w:val="bottom"/>
          </w:tcPr>
          <w:p w14:paraId="34DE0AFD" w14:textId="77777777" w:rsidR="009A56DF" w:rsidRPr="00CE5011" w:rsidRDefault="009A56DF" w:rsidP="00350D94">
            <w:pPr>
              <w:spacing w:before="80" w:after="60" w:line="259" w:lineRule="auto"/>
              <w:jc w:val="right"/>
              <w:rPr>
                <w:rFonts w:ascii="Arial" w:hAnsi="Arial" w:cs="Arial"/>
                <w:w w:val="85"/>
                <w:sz w:val="19"/>
                <w:szCs w:val="19"/>
              </w:rPr>
            </w:pPr>
            <w:r w:rsidRPr="00CE5011">
              <w:rPr>
                <w:rFonts w:ascii="Arial" w:hAnsi="Arial" w:cs="Arial"/>
                <w:w w:val="85"/>
                <w:sz w:val="19"/>
                <w:szCs w:val="19"/>
              </w:rPr>
              <w:t>8.556</w:t>
            </w:r>
          </w:p>
        </w:tc>
        <w:tc>
          <w:tcPr>
            <w:tcW w:w="865" w:type="dxa"/>
            <w:shd w:val="clear" w:color="auto" w:fill="auto"/>
            <w:vAlign w:val="bottom"/>
          </w:tcPr>
          <w:p w14:paraId="455858C9" w14:textId="77777777" w:rsidR="009A56DF" w:rsidRPr="00CE5011" w:rsidRDefault="009A56DF" w:rsidP="00350D94">
            <w:pPr>
              <w:spacing w:before="80" w:after="60" w:line="259" w:lineRule="auto"/>
              <w:jc w:val="right"/>
              <w:rPr>
                <w:rFonts w:ascii="Arial" w:hAnsi="Arial" w:cs="Arial"/>
                <w:w w:val="85"/>
                <w:sz w:val="19"/>
                <w:szCs w:val="19"/>
              </w:rPr>
            </w:pPr>
            <w:r w:rsidRPr="00CE5011">
              <w:rPr>
                <w:rFonts w:ascii="Arial" w:hAnsi="Arial" w:cs="Arial"/>
                <w:w w:val="85"/>
                <w:sz w:val="19"/>
                <w:szCs w:val="19"/>
              </w:rPr>
              <w:t>13.772</w:t>
            </w:r>
          </w:p>
        </w:tc>
      </w:tr>
      <w:tr w:rsidR="009A56DF" w:rsidRPr="0003068A" w14:paraId="37BEC0FD" w14:textId="77777777" w:rsidTr="00350D94">
        <w:trPr>
          <w:jc w:val="center"/>
        </w:trPr>
        <w:tc>
          <w:tcPr>
            <w:tcW w:w="3113" w:type="dxa"/>
            <w:shd w:val="clear" w:color="auto" w:fill="auto"/>
            <w:vAlign w:val="bottom"/>
          </w:tcPr>
          <w:p w14:paraId="3005A18A" w14:textId="77777777" w:rsidR="009A56DF" w:rsidRPr="0003068A" w:rsidRDefault="009A56DF" w:rsidP="00350D94">
            <w:pPr>
              <w:spacing w:before="80" w:after="60" w:line="259" w:lineRule="auto"/>
              <w:rPr>
                <w:rFonts w:ascii="Arial" w:hAnsi="Arial" w:cs="Arial"/>
                <w:color w:val="FF0000"/>
                <w:w w:val="85"/>
                <w:sz w:val="18"/>
                <w:szCs w:val="18"/>
              </w:rPr>
            </w:pPr>
            <w:proofErr w:type="spellStart"/>
            <w:r w:rsidRPr="0003068A">
              <w:rPr>
                <w:rFonts w:ascii="Arial" w:hAnsi="Arial" w:cs="Arial"/>
                <w:color w:val="FF0000"/>
                <w:w w:val="85"/>
                <w:sz w:val="18"/>
                <w:szCs w:val="18"/>
              </w:rPr>
              <w:t>Nghệ</w:t>
            </w:r>
            <w:proofErr w:type="spellEnd"/>
            <w:r w:rsidRPr="0003068A">
              <w:rPr>
                <w:rFonts w:ascii="Arial" w:hAnsi="Arial" w:cs="Arial"/>
                <w:color w:val="FF0000"/>
                <w:w w:val="85"/>
                <w:sz w:val="18"/>
                <w:szCs w:val="18"/>
              </w:rPr>
              <w:t xml:space="preserve"> </w:t>
            </w:r>
            <w:proofErr w:type="spellStart"/>
            <w:r w:rsidRPr="0003068A">
              <w:rPr>
                <w:rFonts w:ascii="Arial" w:hAnsi="Arial" w:cs="Arial"/>
                <w:color w:val="FF0000"/>
                <w:w w:val="85"/>
                <w:sz w:val="18"/>
                <w:szCs w:val="18"/>
              </w:rPr>
              <w:t>thuật</w:t>
            </w:r>
            <w:proofErr w:type="spellEnd"/>
            <w:r w:rsidRPr="0003068A">
              <w:rPr>
                <w:rFonts w:ascii="Arial" w:hAnsi="Arial" w:cs="Arial"/>
                <w:color w:val="FF0000"/>
                <w:w w:val="85"/>
                <w:sz w:val="18"/>
                <w:szCs w:val="18"/>
              </w:rPr>
              <w:t xml:space="preserve">, </w:t>
            </w:r>
            <w:proofErr w:type="spellStart"/>
            <w:r w:rsidRPr="0003068A">
              <w:rPr>
                <w:rFonts w:ascii="Arial" w:hAnsi="Arial" w:cs="Arial"/>
                <w:color w:val="FF0000"/>
                <w:w w:val="85"/>
                <w:sz w:val="18"/>
                <w:szCs w:val="18"/>
              </w:rPr>
              <w:t>vui</w:t>
            </w:r>
            <w:proofErr w:type="spellEnd"/>
            <w:r w:rsidRPr="0003068A">
              <w:rPr>
                <w:rFonts w:ascii="Arial" w:hAnsi="Arial" w:cs="Arial"/>
                <w:color w:val="FF0000"/>
                <w:w w:val="85"/>
                <w:sz w:val="18"/>
                <w:szCs w:val="18"/>
              </w:rPr>
              <w:t xml:space="preserve"> </w:t>
            </w:r>
            <w:proofErr w:type="spellStart"/>
            <w:r w:rsidRPr="0003068A">
              <w:rPr>
                <w:rFonts w:ascii="Arial" w:hAnsi="Arial" w:cs="Arial"/>
                <w:color w:val="FF0000"/>
                <w:w w:val="85"/>
                <w:sz w:val="18"/>
                <w:szCs w:val="18"/>
              </w:rPr>
              <w:t>chơi</w:t>
            </w:r>
            <w:proofErr w:type="spellEnd"/>
            <w:r w:rsidRPr="0003068A">
              <w:rPr>
                <w:rFonts w:ascii="Arial" w:hAnsi="Arial" w:cs="Arial"/>
                <w:color w:val="FF0000"/>
                <w:w w:val="85"/>
                <w:sz w:val="18"/>
                <w:szCs w:val="18"/>
              </w:rPr>
              <w:t xml:space="preserve"> </w:t>
            </w:r>
            <w:proofErr w:type="spellStart"/>
            <w:r w:rsidRPr="0003068A">
              <w:rPr>
                <w:rFonts w:ascii="Arial" w:hAnsi="Arial" w:cs="Arial"/>
                <w:color w:val="FF0000"/>
                <w:w w:val="85"/>
                <w:sz w:val="18"/>
                <w:szCs w:val="18"/>
              </w:rPr>
              <w:t>và</w:t>
            </w:r>
            <w:proofErr w:type="spellEnd"/>
            <w:r w:rsidRPr="0003068A">
              <w:rPr>
                <w:rFonts w:ascii="Arial" w:hAnsi="Arial" w:cs="Arial"/>
                <w:color w:val="FF0000"/>
                <w:w w:val="85"/>
                <w:sz w:val="18"/>
                <w:szCs w:val="18"/>
              </w:rPr>
              <w:t xml:space="preserve"> </w:t>
            </w:r>
            <w:proofErr w:type="spellStart"/>
            <w:r w:rsidRPr="0003068A">
              <w:rPr>
                <w:rFonts w:ascii="Arial" w:hAnsi="Arial" w:cs="Arial"/>
                <w:color w:val="FF0000"/>
                <w:w w:val="85"/>
                <w:sz w:val="18"/>
                <w:szCs w:val="18"/>
              </w:rPr>
              <w:t>giải</w:t>
            </w:r>
            <w:proofErr w:type="spellEnd"/>
            <w:r w:rsidRPr="0003068A">
              <w:rPr>
                <w:rFonts w:ascii="Arial" w:hAnsi="Arial" w:cs="Arial"/>
                <w:color w:val="FF0000"/>
                <w:w w:val="85"/>
                <w:sz w:val="18"/>
                <w:szCs w:val="18"/>
              </w:rPr>
              <w:t xml:space="preserve"> </w:t>
            </w:r>
            <w:proofErr w:type="spellStart"/>
            <w:r w:rsidRPr="0003068A">
              <w:rPr>
                <w:rFonts w:ascii="Arial" w:hAnsi="Arial" w:cs="Arial"/>
                <w:color w:val="FF0000"/>
                <w:w w:val="85"/>
                <w:sz w:val="18"/>
                <w:szCs w:val="18"/>
              </w:rPr>
              <w:t>trí</w:t>
            </w:r>
            <w:proofErr w:type="spellEnd"/>
            <w:r w:rsidRPr="0003068A">
              <w:rPr>
                <w:rFonts w:ascii="Arial" w:hAnsi="Arial" w:cs="Arial"/>
                <w:color w:val="FF0000"/>
                <w:w w:val="85"/>
                <w:sz w:val="18"/>
                <w:szCs w:val="18"/>
              </w:rPr>
              <w:t xml:space="preserve"> </w:t>
            </w:r>
            <w:r w:rsidRPr="0003068A">
              <w:rPr>
                <w:rFonts w:ascii="Arial" w:hAnsi="Arial" w:cs="Arial"/>
                <w:color w:val="FF0000"/>
                <w:w w:val="85"/>
                <w:sz w:val="18"/>
                <w:szCs w:val="18"/>
              </w:rPr>
              <w:br/>
            </w:r>
            <w:r w:rsidRPr="0003068A">
              <w:rPr>
                <w:rFonts w:ascii="Arial" w:hAnsi="Arial" w:cs="Arial"/>
                <w:i/>
                <w:color w:val="FF0000"/>
                <w:w w:val="85"/>
                <w:sz w:val="18"/>
                <w:szCs w:val="18"/>
              </w:rPr>
              <w:t>Arts, entertainment and recreation</w:t>
            </w:r>
          </w:p>
        </w:tc>
        <w:tc>
          <w:tcPr>
            <w:tcW w:w="853" w:type="dxa"/>
            <w:vAlign w:val="bottom"/>
          </w:tcPr>
          <w:p w14:paraId="63130545" w14:textId="77777777" w:rsidR="009A56DF" w:rsidRPr="00CE5011" w:rsidRDefault="009A56DF" w:rsidP="00350D94">
            <w:pPr>
              <w:spacing w:before="80" w:after="60" w:line="259" w:lineRule="auto"/>
              <w:jc w:val="right"/>
              <w:rPr>
                <w:rFonts w:ascii="Arial" w:hAnsi="Arial" w:cs="Arial"/>
                <w:w w:val="85"/>
                <w:sz w:val="19"/>
                <w:szCs w:val="19"/>
              </w:rPr>
            </w:pPr>
            <w:r w:rsidRPr="00CE5011">
              <w:rPr>
                <w:rFonts w:ascii="Arial" w:hAnsi="Arial" w:cs="Arial"/>
                <w:w w:val="85"/>
                <w:sz w:val="19"/>
                <w:szCs w:val="19"/>
              </w:rPr>
              <w:t>15.369</w:t>
            </w:r>
          </w:p>
        </w:tc>
        <w:tc>
          <w:tcPr>
            <w:tcW w:w="865" w:type="dxa"/>
            <w:vAlign w:val="bottom"/>
          </w:tcPr>
          <w:p w14:paraId="6BBE159C" w14:textId="77777777" w:rsidR="009A56DF" w:rsidRPr="00CE5011" w:rsidRDefault="009A56DF" w:rsidP="00350D94">
            <w:pPr>
              <w:spacing w:before="80" w:after="60" w:line="259" w:lineRule="auto"/>
              <w:jc w:val="right"/>
              <w:rPr>
                <w:rFonts w:ascii="Arial" w:hAnsi="Arial" w:cs="Arial"/>
                <w:w w:val="85"/>
                <w:sz w:val="19"/>
                <w:szCs w:val="19"/>
              </w:rPr>
            </w:pPr>
            <w:r w:rsidRPr="00CE5011">
              <w:rPr>
                <w:rFonts w:ascii="Arial" w:hAnsi="Arial" w:cs="Arial"/>
                <w:w w:val="85"/>
                <w:sz w:val="19"/>
                <w:szCs w:val="19"/>
              </w:rPr>
              <w:t>17.931</w:t>
            </w:r>
          </w:p>
        </w:tc>
        <w:tc>
          <w:tcPr>
            <w:tcW w:w="865" w:type="dxa"/>
            <w:vAlign w:val="bottom"/>
          </w:tcPr>
          <w:p w14:paraId="764FF0F0" w14:textId="77777777" w:rsidR="009A56DF" w:rsidRPr="00CE5011" w:rsidRDefault="009A56DF" w:rsidP="00350D94">
            <w:pPr>
              <w:spacing w:before="80" w:after="60" w:line="259" w:lineRule="auto"/>
              <w:jc w:val="right"/>
              <w:rPr>
                <w:rFonts w:ascii="Arial" w:hAnsi="Arial" w:cs="Arial"/>
                <w:w w:val="85"/>
                <w:sz w:val="19"/>
                <w:szCs w:val="19"/>
              </w:rPr>
            </w:pPr>
            <w:r w:rsidRPr="00CE5011">
              <w:rPr>
                <w:rFonts w:ascii="Arial" w:hAnsi="Arial" w:cs="Arial"/>
                <w:w w:val="85"/>
                <w:sz w:val="19"/>
                <w:szCs w:val="19"/>
              </w:rPr>
              <w:t>18.757</w:t>
            </w:r>
          </w:p>
        </w:tc>
        <w:tc>
          <w:tcPr>
            <w:tcW w:w="865" w:type="dxa"/>
            <w:shd w:val="clear" w:color="auto" w:fill="auto"/>
            <w:vAlign w:val="bottom"/>
          </w:tcPr>
          <w:p w14:paraId="73DB1D59" w14:textId="77777777" w:rsidR="009A56DF" w:rsidRPr="00CE5011" w:rsidRDefault="009A56DF" w:rsidP="00350D94">
            <w:pPr>
              <w:spacing w:before="80" w:after="60" w:line="259" w:lineRule="auto"/>
              <w:jc w:val="right"/>
              <w:rPr>
                <w:rFonts w:ascii="Arial" w:hAnsi="Arial" w:cs="Arial"/>
                <w:w w:val="85"/>
                <w:sz w:val="19"/>
                <w:szCs w:val="19"/>
              </w:rPr>
            </w:pPr>
            <w:r w:rsidRPr="00CE5011">
              <w:rPr>
                <w:rFonts w:ascii="Arial" w:hAnsi="Arial" w:cs="Arial"/>
                <w:w w:val="85"/>
                <w:sz w:val="19"/>
                <w:szCs w:val="19"/>
              </w:rPr>
              <w:t>22.049</w:t>
            </w:r>
          </w:p>
        </w:tc>
        <w:tc>
          <w:tcPr>
            <w:tcW w:w="865" w:type="dxa"/>
            <w:shd w:val="clear" w:color="auto" w:fill="auto"/>
            <w:vAlign w:val="bottom"/>
          </w:tcPr>
          <w:p w14:paraId="3801CA68" w14:textId="77777777" w:rsidR="009A56DF" w:rsidRPr="00CE5011" w:rsidRDefault="009A56DF" w:rsidP="00350D94">
            <w:pPr>
              <w:spacing w:before="80" w:after="60" w:line="259" w:lineRule="auto"/>
              <w:jc w:val="right"/>
              <w:rPr>
                <w:rFonts w:ascii="Arial" w:hAnsi="Arial" w:cs="Arial"/>
                <w:w w:val="85"/>
                <w:sz w:val="19"/>
                <w:szCs w:val="19"/>
              </w:rPr>
            </w:pPr>
            <w:r w:rsidRPr="00CE5011">
              <w:rPr>
                <w:rFonts w:ascii="Arial" w:hAnsi="Arial" w:cs="Arial"/>
                <w:w w:val="85"/>
                <w:sz w:val="19"/>
                <w:szCs w:val="19"/>
              </w:rPr>
              <w:t>23.542</w:t>
            </w:r>
          </w:p>
        </w:tc>
      </w:tr>
      <w:tr w:rsidR="009A56DF" w:rsidRPr="0003068A" w14:paraId="7E2F7B84" w14:textId="77777777" w:rsidTr="00350D94">
        <w:trPr>
          <w:jc w:val="center"/>
        </w:trPr>
        <w:tc>
          <w:tcPr>
            <w:tcW w:w="3113" w:type="dxa"/>
            <w:shd w:val="clear" w:color="auto" w:fill="auto"/>
            <w:vAlign w:val="bottom"/>
          </w:tcPr>
          <w:p w14:paraId="2BFE6F25" w14:textId="77777777" w:rsidR="009A56DF" w:rsidRPr="0003068A" w:rsidRDefault="009A56DF" w:rsidP="00350D94">
            <w:pPr>
              <w:spacing w:before="80" w:after="60" w:line="259" w:lineRule="auto"/>
              <w:rPr>
                <w:rFonts w:ascii="Arial" w:hAnsi="Arial" w:cs="Arial"/>
                <w:color w:val="FF0000"/>
                <w:w w:val="85"/>
                <w:sz w:val="18"/>
                <w:szCs w:val="18"/>
              </w:rPr>
            </w:pPr>
            <w:proofErr w:type="spellStart"/>
            <w:r w:rsidRPr="0003068A">
              <w:rPr>
                <w:rFonts w:ascii="Arial" w:hAnsi="Arial" w:cs="Arial"/>
                <w:color w:val="FF0000"/>
                <w:w w:val="85"/>
                <w:sz w:val="18"/>
                <w:szCs w:val="18"/>
              </w:rPr>
              <w:t>Hoạt</w:t>
            </w:r>
            <w:proofErr w:type="spellEnd"/>
            <w:r w:rsidRPr="0003068A">
              <w:rPr>
                <w:rFonts w:ascii="Arial" w:hAnsi="Arial" w:cs="Arial"/>
                <w:color w:val="FF0000"/>
                <w:w w:val="85"/>
                <w:sz w:val="18"/>
                <w:szCs w:val="18"/>
              </w:rPr>
              <w:t xml:space="preserve"> </w:t>
            </w:r>
            <w:proofErr w:type="spellStart"/>
            <w:r w:rsidRPr="0003068A">
              <w:rPr>
                <w:rFonts w:ascii="Arial" w:hAnsi="Arial" w:cs="Arial"/>
                <w:color w:val="FF0000"/>
                <w:w w:val="85"/>
                <w:sz w:val="18"/>
                <w:szCs w:val="18"/>
              </w:rPr>
              <w:t>động</w:t>
            </w:r>
            <w:proofErr w:type="spellEnd"/>
            <w:r w:rsidRPr="0003068A">
              <w:rPr>
                <w:rFonts w:ascii="Arial" w:hAnsi="Arial" w:cs="Arial"/>
                <w:color w:val="FF0000"/>
                <w:w w:val="85"/>
                <w:sz w:val="18"/>
                <w:szCs w:val="18"/>
              </w:rPr>
              <w:t xml:space="preserve"> </w:t>
            </w:r>
            <w:proofErr w:type="spellStart"/>
            <w:r w:rsidRPr="0003068A">
              <w:rPr>
                <w:rFonts w:ascii="Arial" w:hAnsi="Arial" w:cs="Arial"/>
                <w:color w:val="FF0000"/>
                <w:w w:val="85"/>
                <w:sz w:val="18"/>
                <w:szCs w:val="18"/>
              </w:rPr>
              <w:t>dịch</w:t>
            </w:r>
            <w:proofErr w:type="spellEnd"/>
            <w:r w:rsidRPr="0003068A">
              <w:rPr>
                <w:rFonts w:ascii="Arial" w:hAnsi="Arial" w:cs="Arial"/>
                <w:color w:val="FF0000"/>
                <w:w w:val="85"/>
                <w:sz w:val="18"/>
                <w:szCs w:val="18"/>
              </w:rPr>
              <w:t xml:space="preserve"> </w:t>
            </w:r>
            <w:proofErr w:type="spellStart"/>
            <w:r w:rsidRPr="0003068A">
              <w:rPr>
                <w:rFonts w:ascii="Arial" w:hAnsi="Arial" w:cs="Arial"/>
                <w:color w:val="FF0000"/>
                <w:w w:val="85"/>
                <w:sz w:val="18"/>
                <w:szCs w:val="18"/>
              </w:rPr>
              <w:t>vụ</w:t>
            </w:r>
            <w:proofErr w:type="spellEnd"/>
            <w:r w:rsidRPr="0003068A">
              <w:rPr>
                <w:rFonts w:ascii="Arial" w:hAnsi="Arial" w:cs="Arial"/>
                <w:color w:val="FF0000"/>
                <w:w w:val="85"/>
                <w:sz w:val="18"/>
                <w:szCs w:val="18"/>
              </w:rPr>
              <w:t xml:space="preserve"> </w:t>
            </w:r>
            <w:proofErr w:type="spellStart"/>
            <w:r w:rsidRPr="0003068A">
              <w:rPr>
                <w:rFonts w:ascii="Arial" w:hAnsi="Arial" w:cs="Arial"/>
                <w:color w:val="FF0000"/>
                <w:w w:val="85"/>
                <w:sz w:val="18"/>
                <w:szCs w:val="18"/>
                <w:u w:color="FF0000"/>
              </w:rPr>
              <w:t>khác</w:t>
            </w:r>
            <w:proofErr w:type="spellEnd"/>
            <w:r w:rsidRPr="0003068A">
              <w:rPr>
                <w:rFonts w:ascii="Arial" w:hAnsi="Arial" w:cs="Arial"/>
                <w:color w:val="FF0000"/>
                <w:w w:val="85"/>
                <w:sz w:val="18"/>
                <w:szCs w:val="18"/>
                <w:u w:color="FF0000"/>
              </w:rPr>
              <w:br/>
            </w:r>
            <w:r w:rsidRPr="0003068A">
              <w:rPr>
                <w:rFonts w:ascii="Arial" w:hAnsi="Arial" w:cs="Arial"/>
                <w:i/>
                <w:color w:val="FF0000"/>
                <w:w w:val="85"/>
                <w:sz w:val="18"/>
                <w:szCs w:val="18"/>
                <w:u w:color="FF0000"/>
              </w:rPr>
              <w:t>Other service activities</w:t>
            </w:r>
          </w:p>
        </w:tc>
        <w:tc>
          <w:tcPr>
            <w:tcW w:w="853" w:type="dxa"/>
            <w:vAlign w:val="bottom"/>
          </w:tcPr>
          <w:p w14:paraId="5AFAB1FC" w14:textId="77777777" w:rsidR="009A56DF" w:rsidRPr="00CE5011" w:rsidRDefault="009A56DF" w:rsidP="00350D94">
            <w:pPr>
              <w:spacing w:before="80" w:after="60" w:line="259" w:lineRule="auto"/>
              <w:jc w:val="right"/>
              <w:rPr>
                <w:rFonts w:ascii="Arial" w:hAnsi="Arial" w:cs="Arial"/>
                <w:w w:val="85"/>
                <w:sz w:val="19"/>
                <w:szCs w:val="19"/>
              </w:rPr>
            </w:pPr>
            <w:r w:rsidRPr="00CE5011">
              <w:rPr>
                <w:rFonts w:ascii="Arial" w:hAnsi="Arial" w:cs="Arial"/>
                <w:w w:val="85"/>
                <w:sz w:val="19"/>
                <w:szCs w:val="19"/>
              </w:rPr>
              <w:t>2.503</w:t>
            </w:r>
          </w:p>
        </w:tc>
        <w:tc>
          <w:tcPr>
            <w:tcW w:w="865" w:type="dxa"/>
            <w:vAlign w:val="bottom"/>
          </w:tcPr>
          <w:p w14:paraId="5E8AFEB1" w14:textId="77777777" w:rsidR="009A56DF" w:rsidRPr="00CE5011" w:rsidRDefault="009A56DF" w:rsidP="00350D94">
            <w:pPr>
              <w:spacing w:before="80" w:after="60" w:line="259" w:lineRule="auto"/>
              <w:jc w:val="right"/>
              <w:rPr>
                <w:rFonts w:ascii="Arial" w:hAnsi="Arial" w:cs="Arial"/>
                <w:w w:val="85"/>
                <w:sz w:val="19"/>
                <w:szCs w:val="19"/>
              </w:rPr>
            </w:pPr>
            <w:r w:rsidRPr="00CE5011">
              <w:rPr>
                <w:rFonts w:ascii="Arial" w:hAnsi="Arial" w:cs="Arial"/>
                <w:w w:val="85"/>
                <w:sz w:val="19"/>
                <w:szCs w:val="19"/>
              </w:rPr>
              <w:t>655</w:t>
            </w:r>
          </w:p>
        </w:tc>
        <w:tc>
          <w:tcPr>
            <w:tcW w:w="865" w:type="dxa"/>
            <w:vAlign w:val="bottom"/>
          </w:tcPr>
          <w:p w14:paraId="1559A698" w14:textId="77777777" w:rsidR="009A56DF" w:rsidRPr="00CE5011" w:rsidRDefault="009A56DF" w:rsidP="00350D94">
            <w:pPr>
              <w:spacing w:before="80" w:after="60" w:line="259" w:lineRule="auto"/>
              <w:jc w:val="right"/>
              <w:rPr>
                <w:rFonts w:ascii="Arial" w:hAnsi="Arial" w:cs="Arial"/>
                <w:w w:val="85"/>
                <w:sz w:val="19"/>
                <w:szCs w:val="19"/>
              </w:rPr>
            </w:pPr>
            <w:r w:rsidRPr="00CE5011">
              <w:rPr>
                <w:rFonts w:ascii="Arial" w:hAnsi="Arial" w:cs="Arial"/>
                <w:w w:val="85"/>
                <w:sz w:val="19"/>
                <w:szCs w:val="19"/>
              </w:rPr>
              <w:t>701</w:t>
            </w:r>
          </w:p>
        </w:tc>
        <w:tc>
          <w:tcPr>
            <w:tcW w:w="865" w:type="dxa"/>
            <w:shd w:val="clear" w:color="auto" w:fill="auto"/>
            <w:vAlign w:val="bottom"/>
          </w:tcPr>
          <w:p w14:paraId="2B58C3FA" w14:textId="77777777" w:rsidR="009A56DF" w:rsidRPr="00CE5011" w:rsidRDefault="009A56DF" w:rsidP="00350D94">
            <w:pPr>
              <w:spacing w:before="80" w:after="60" w:line="259" w:lineRule="auto"/>
              <w:jc w:val="right"/>
              <w:rPr>
                <w:rFonts w:ascii="Arial" w:hAnsi="Arial" w:cs="Arial"/>
                <w:w w:val="85"/>
                <w:sz w:val="19"/>
                <w:szCs w:val="19"/>
              </w:rPr>
            </w:pPr>
            <w:r w:rsidRPr="00CE5011">
              <w:rPr>
                <w:rFonts w:ascii="Arial" w:hAnsi="Arial" w:cs="Arial"/>
                <w:w w:val="85"/>
                <w:sz w:val="19"/>
                <w:szCs w:val="19"/>
              </w:rPr>
              <w:t>6.684</w:t>
            </w:r>
          </w:p>
        </w:tc>
        <w:tc>
          <w:tcPr>
            <w:tcW w:w="865" w:type="dxa"/>
            <w:shd w:val="clear" w:color="auto" w:fill="auto"/>
            <w:vAlign w:val="bottom"/>
          </w:tcPr>
          <w:p w14:paraId="07630E7D" w14:textId="77777777" w:rsidR="009A56DF" w:rsidRPr="00CE5011" w:rsidRDefault="009A56DF" w:rsidP="00350D94">
            <w:pPr>
              <w:spacing w:before="80" w:after="60" w:line="259" w:lineRule="auto"/>
              <w:jc w:val="right"/>
              <w:rPr>
                <w:rFonts w:ascii="Arial" w:hAnsi="Arial" w:cs="Arial"/>
                <w:w w:val="85"/>
                <w:sz w:val="19"/>
                <w:szCs w:val="19"/>
              </w:rPr>
            </w:pPr>
            <w:r w:rsidRPr="00CE5011">
              <w:rPr>
                <w:rFonts w:ascii="Arial" w:hAnsi="Arial" w:cs="Arial"/>
                <w:w w:val="85"/>
                <w:sz w:val="19"/>
                <w:szCs w:val="19"/>
              </w:rPr>
              <w:t>6.560</w:t>
            </w:r>
          </w:p>
        </w:tc>
      </w:tr>
      <w:tr w:rsidR="009A56DF" w:rsidRPr="0003068A" w14:paraId="52B7CBEA" w14:textId="77777777" w:rsidTr="00350D94">
        <w:trPr>
          <w:jc w:val="center"/>
        </w:trPr>
        <w:tc>
          <w:tcPr>
            <w:tcW w:w="3113" w:type="dxa"/>
            <w:shd w:val="clear" w:color="auto" w:fill="auto"/>
            <w:vAlign w:val="bottom"/>
          </w:tcPr>
          <w:p w14:paraId="7EA27A4D" w14:textId="77777777" w:rsidR="009A56DF" w:rsidRPr="0003068A" w:rsidRDefault="009A56DF" w:rsidP="00350D94">
            <w:pPr>
              <w:spacing w:before="80" w:after="60" w:line="259" w:lineRule="auto"/>
              <w:rPr>
                <w:rFonts w:ascii="Arial" w:hAnsi="Arial" w:cs="Arial"/>
                <w:color w:val="FF0000"/>
                <w:w w:val="85"/>
                <w:sz w:val="18"/>
                <w:szCs w:val="18"/>
              </w:rPr>
            </w:pPr>
            <w:proofErr w:type="spellStart"/>
            <w:r w:rsidRPr="0003068A">
              <w:rPr>
                <w:rFonts w:ascii="Arial" w:hAnsi="Arial" w:cs="Arial"/>
                <w:color w:val="FF0000"/>
                <w:w w:val="85"/>
                <w:sz w:val="18"/>
                <w:szCs w:val="18"/>
              </w:rPr>
              <w:t>Hoạt</w:t>
            </w:r>
            <w:proofErr w:type="spellEnd"/>
            <w:r w:rsidRPr="0003068A">
              <w:rPr>
                <w:rFonts w:ascii="Arial" w:hAnsi="Arial" w:cs="Arial"/>
                <w:color w:val="FF0000"/>
                <w:w w:val="85"/>
                <w:sz w:val="18"/>
                <w:szCs w:val="18"/>
              </w:rPr>
              <w:t xml:space="preserve"> </w:t>
            </w:r>
            <w:proofErr w:type="spellStart"/>
            <w:r w:rsidRPr="0003068A">
              <w:rPr>
                <w:rFonts w:ascii="Arial" w:hAnsi="Arial" w:cs="Arial"/>
                <w:color w:val="FF0000"/>
                <w:w w:val="85"/>
                <w:sz w:val="18"/>
                <w:szCs w:val="18"/>
              </w:rPr>
              <w:t>động</w:t>
            </w:r>
            <w:proofErr w:type="spellEnd"/>
            <w:r w:rsidRPr="0003068A">
              <w:rPr>
                <w:rFonts w:ascii="Arial" w:hAnsi="Arial" w:cs="Arial"/>
                <w:color w:val="FF0000"/>
                <w:w w:val="85"/>
                <w:sz w:val="18"/>
                <w:szCs w:val="18"/>
              </w:rPr>
              <w:t xml:space="preserve"> </w:t>
            </w:r>
            <w:proofErr w:type="spellStart"/>
            <w:r w:rsidRPr="0003068A">
              <w:rPr>
                <w:rFonts w:ascii="Arial" w:hAnsi="Arial" w:cs="Arial"/>
                <w:color w:val="FF0000"/>
                <w:w w:val="85"/>
                <w:sz w:val="18"/>
                <w:szCs w:val="18"/>
              </w:rPr>
              <w:t>làm</w:t>
            </w:r>
            <w:proofErr w:type="spellEnd"/>
            <w:r w:rsidRPr="0003068A">
              <w:rPr>
                <w:rFonts w:ascii="Arial" w:hAnsi="Arial" w:cs="Arial"/>
                <w:color w:val="FF0000"/>
                <w:w w:val="85"/>
                <w:sz w:val="18"/>
                <w:szCs w:val="18"/>
              </w:rPr>
              <w:t xml:space="preserve"> </w:t>
            </w:r>
            <w:proofErr w:type="spellStart"/>
            <w:r w:rsidRPr="0003068A">
              <w:rPr>
                <w:rFonts w:ascii="Arial" w:hAnsi="Arial" w:cs="Arial"/>
                <w:color w:val="FF0000"/>
                <w:w w:val="85"/>
                <w:sz w:val="18"/>
                <w:szCs w:val="18"/>
              </w:rPr>
              <w:t>thuê</w:t>
            </w:r>
            <w:proofErr w:type="spellEnd"/>
            <w:r w:rsidRPr="0003068A">
              <w:rPr>
                <w:rFonts w:ascii="Arial" w:hAnsi="Arial" w:cs="Arial"/>
                <w:color w:val="FF0000"/>
                <w:w w:val="85"/>
                <w:sz w:val="18"/>
                <w:szCs w:val="18"/>
              </w:rPr>
              <w:t xml:space="preserve"> </w:t>
            </w:r>
            <w:proofErr w:type="spellStart"/>
            <w:r w:rsidRPr="0003068A">
              <w:rPr>
                <w:rFonts w:ascii="Arial" w:hAnsi="Arial" w:cs="Arial"/>
                <w:color w:val="FF0000"/>
                <w:w w:val="85"/>
                <w:sz w:val="18"/>
                <w:szCs w:val="18"/>
              </w:rPr>
              <w:t>các</w:t>
            </w:r>
            <w:proofErr w:type="spellEnd"/>
            <w:r w:rsidRPr="0003068A">
              <w:rPr>
                <w:rFonts w:ascii="Arial" w:hAnsi="Arial" w:cs="Arial"/>
                <w:color w:val="FF0000"/>
                <w:w w:val="85"/>
                <w:sz w:val="18"/>
                <w:szCs w:val="18"/>
              </w:rPr>
              <w:t xml:space="preserve"> </w:t>
            </w:r>
            <w:proofErr w:type="spellStart"/>
            <w:r w:rsidRPr="0003068A">
              <w:rPr>
                <w:rFonts w:ascii="Arial" w:hAnsi="Arial" w:cs="Arial"/>
                <w:color w:val="FF0000"/>
                <w:w w:val="85"/>
                <w:sz w:val="18"/>
                <w:szCs w:val="18"/>
              </w:rPr>
              <w:t>công</w:t>
            </w:r>
            <w:proofErr w:type="spellEnd"/>
            <w:r w:rsidRPr="0003068A">
              <w:rPr>
                <w:rFonts w:ascii="Arial" w:hAnsi="Arial" w:cs="Arial"/>
                <w:color w:val="FF0000"/>
                <w:w w:val="85"/>
                <w:sz w:val="18"/>
                <w:szCs w:val="18"/>
              </w:rPr>
              <w:t xml:space="preserve"> </w:t>
            </w:r>
            <w:proofErr w:type="spellStart"/>
            <w:r w:rsidRPr="0003068A">
              <w:rPr>
                <w:rFonts w:ascii="Arial" w:hAnsi="Arial" w:cs="Arial"/>
                <w:color w:val="FF0000"/>
                <w:w w:val="85"/>
                <w:sz w:val="18"/>
                <w:szCs w:val="18"/>
              </w:rPr>
              <w:t>việc</w:t>
            </w:r>
            <w:proofErr w:type="spellEnd"/>
            <w:r w:rsidRPr="0003068A">
              <w:rPr>
                <w:rFonts w:ascii="Arial" w:hAnsi="Arial" w:cs="Arial"/>
                <w:color w:val="FF0000"/>
                <w:w w:val="85"/>
                <w:sz w:val="18"/>
                <w:szCs w:val="18"/>
              </w:rPr>
              <w:t xml:space="preserve"> </w:t>
            </w:r>
            <w:proofErr w:type="spellStart"/>
            <w:r w:rsidRPr="0003068A">
              <w:rPr>
                <w:rFonts w:ascii="Arial" w:hAnsi="Arial" w:cs="Arial"/>
                <w:color w:val="FF0000"/>
                <w:w w:val="85"/>
                <w:sz w:val="18"/>
                <w:szCs w:val="18"/>
              </w:rPr>
              <w:t>trong</w:t>
            </w:r>
            <w:proofErr w:type="spellEnd"/>
            <w:r w:rsidRPr="0003068A">
              <w:rPr>
                <w:rFonts w:ascii="Arial" w:hAnsi="Arial" w:cs="Arial"/>
                <w:color w:val="FF0000"/>
                <w:w w:val="85"/>
                <w:sz w:val="18"/>
                <w:szCs w:val="18"/>
              </w:rPr>
              <w:t xml:space="preserve"> </w:t>
            </w:r>
            <w:proofErr w:type="spellStart"/>
            <w:r w:rsidRPr="0003068A">
              <w:rPr>
                <w:rFonts w:ascii="Arial" w:hAnsi="Arial" w:cs="Arial"/>
                <w:color w:val="FF0000"/>
                <w:w w:val="85"/>
                <w:sz w:val="18"/>
                <w:szCs w:val="18"/>
              </w:rPr>
              <w:t>hộ</w:t>
            </w:r>
            <w:proofErr w:type="spellEnd"/>
            <w:r w:rsidRPr="0003068A">
              <w:rPr>
                <w:rFonts w:ascii="Arial" w:hAnsi="Arial" w:cs="Arial"/>
                <w:color w:val="FF0000"/>
                <w:w w:val="85"/>
                <w:sz w:val="18"/>
                <w:szCs w:val="18"/>
              </w:rPr>
              <w:t xml:space="preserve"> </w:t>
            </w:r>
            <w:r w:rsidRPr="0003068A">
              <w:rPr>
                <w:rFonts w:ascii="Arial" w:hAnsi="Arial" w:cs="Arial"/>
                <w:color w:val="FF0000"/>
                <w:w w:val="85"/>
                <w:sz w:val="18"/>
                <w:szCs w:val="18"/>
              </w:rPr>
              <w:br/>
            </w:r>
            <w:proofErr w:type="spellStart"/>
            <w:r w:rsidRPr="0003068A">
              <w:rPr>
                <w:rFonts w:ascii="Arial" w:hAnsi="Arial" w:cs="Arial"/>
                <w:color w:val="FF0000"/>
                <w:w w:val="85"/>
                <w:sz w:val="18"/>
                <w:szCs w:val="18"/>
              </w:rPr>
              <w:t>gia</w:t>
            </w:r>
            <w:proofErr w:type="spellEnd"/>
            <w:r w:rsidRPr="0003068A">
              <w:rPr>
                <w:rFonts w:ascii="Arial" w:hAnsi="Arial" w:cs="Arial"/>
                <w:color w:val="FF0000"/>
                <w:w w:val="85"/>
                <w:sz w:val="18"/>
                <w:szCs w:val="18"/>
              </w:rPr>
              <w:t xml:space="preserve"> </w:t>
            </w:r>
            <w:proofErr w:type="spellStart"/>
            <w:r w:rsidRPr="0003068A">
              <w:rPr>
                <w:rFonts w:ascii="Arial" w:hAnsi="Arial" w:cs="Arial"/>
                <w:color w:val="FF0000"/>
                <w:w w:val="85"/>
                <w:sz w:val="18"/>
                <w:szCs w:val="18"/>
              </w:rPr>
              <w:t>đình</w:t>
            </w:r>
            <w:proofErr w:type="spellEnd"/>
            <w:r w:rsidRPr="0003068A">
              <w:rPr>
                <w:rFonts w:ascii="Arial" w:hAnsi="Arial" w:cs="Arial"/>
                <w:color w:val="FF0000"/>
                <w:w w:val="85"/>
                <w:sz w:val="18"/>
                <w:szCs w:val="18"/>
              </w:rPr>
              <w:t xml:space="preserve">, </w:t>
            </w:r>
            <w:proofErr w:type="spellStart"/>
            <w:r w:rsidRPr="0003068A">
              <w:rPr>
                <w:rFonts w:ascii="Arial" w:hAnsi="Arial" w:cs="Arial"/>
                <w:color w:val="FF0000"/>
                <w:w w:val="85"/>
                <w:sz w:val="18"/>
                <w:szCs w:val="18"/>
              </w:rPr>
              <w:t>sản</w:t>
            </w:r>
            <w:proofErr w:type="spellEnd"/>
            <w:r w:rsidRPr="0003068A">
              <w:rPr>
                <w:rFonts w:ascii="Arial" w:hAnsi="Arial" w:cs="Arial"/>
                <w:color w:val="FF0000"/>
                <w:w w:val="85"/>
                <w:sz w:val="18"/>
                <w:szCs w:val="18"/>
              </w:rPr>
              <w:t xml:space="preserve"> </w:t>
            </w:r>
            <w:proofErr w:type="spellStart"/>
            <w:r w:rsidRPr="0003068A">
              <w:rPr>
                <w:rFonts w:ascii="Arial" w:hAnsi="Arial" w:cs="Arial"/>
                <w:color w:val="FF0000"/>
                <w:w w:val="85"/>
                <w:sz w:val="18"/>
                <w:szCs w:val="18"/>
              </w:rPr>
              <w:t>xuất</w:t>
            </w:r>
            <w:proofErr w:type="spellEnd"/>
            <w:r w:rsidRPr="0003068A">
              <w:rPr>
                <w:rFonts w:ascii="Arial" w:hAnsi="Arial" w:cs="Arial"/>
                <w:color w:val="FF0000"/>
                <w:w w:val="85"/>
                <w:sz w:val="18"/>
                <w:szCs w:val="18"/>
              </w:rPr>
              <w:t xml:space="preserve"> </w:t>
            </w:r>
            <w:proofErr w:type="spellStart"/>
            <w:r w:rsidRPr="0003068A">
              <w:rPr>
                <w:rFonts w:ascii="Arial" w:hAnsi="Arial" w:cs="Arial"/>
                <w:color w:val="FF0000"/>
                <w:w w:val="85"/>
                <w:sz w:val="18"/>
                <w:szCs w:val="18"/>
              </w:rPr>
              <w:t>sản</w:t>
            </w:r>
            <w:proofErr w:type="spellEnd"/>
            <w:r w:rsidRPr="0003068A">
              <w:rPr>
                <w:rFonts w:ascii="Arial" w:hAnsi="Arial" w:cs="Arial"/>
                <w:color w:val="FF0000"/>
                <w:w w:val="85"/>
                <w:sz w:val="18"/>
                <w:szCs w:val="18"/>
              </w:rPr>
              <w:t xml:space="preserve"> </w:t>
            </w:r>
            <w:proofErr w:type="spellStart"/>
            <w:r w:rsidRPr="0003068A">
              <w:rPr>
                <w:rFonts w:ascii="Arial" w:hAnsi="Arial" w:cs="Arial"/>
                <w:color w:val="FF0000"/>
                <w:w w:val="85"/>
                <w:sz w:val="18"/>
                <w:szCs w:val="18"/>
              </w:rPr>
              <w:t>phẩm</w:t>
            </w:r>
            <w:proofErr w:type="spellEnd"/>
            <w:r w:rsidRPr="0003068A">
              <w:rPr>
                <w:rFonts w:ascii="Arial" w:hAnsi="Arial" w:cs="Arial"/>
                <w:color w:val="FF0000"/>
                <w:w w:val="85"/>
                <w:sz w:val="18"/>
                <w:szCs w:val="18"/>
              </w:rPr>
              <w:t xml:space="preserve"> </w:t>
            </w:r>
            <w:proofErr w:type="spellStart"/>
            <w:r w:rsidRPr="0003068A">
              <w:rPr>
                <w:rFonts w:ascii="Arial" w:hAnsi="Arial" w:cs="Arial"/>
                <w:color w:val="FF0000"/>
                <w:w w:val="85"/>
                <w:sz w:val="18"/>
                <w:szCs w:val="18"/>
              </w:rPr>
              <w:t>vật</w:t>
            </w:r>
            <w:proofErr w:type="spellEnd"/>
            <w:r w:rsidRPr="0003068A">
              <w:rPr>
                <w:rFonts w:ascii="Arial" w:hAnsi="Arial" w:cs="Arial"/>
                <w:color w:val="FF0000"/>
                <w:w w:val="85"/>
                <w:sz w:val="18"/>
                <w:szCs w:val="18"/>
              </w:rPr>
              <w:t xml:space="preserve"> </w:t>
            </w:r>
            <w:proofErr w:type="spellStart"/>
            <w:r w:rsidRPr="0003068A">
              <w:rPr>
                <w:rFonts w:ascii="Arial" w:hAnsi="Arial" w:cs="Arial"/>
                <w:color w:val="FF0000"/>
                <w:w w:val="85"/>
                <w:sz w:val="18"/>
                <w:szCs w:val="18"/>
              </w:rPr>
              <w:t>chất</w:t>
            </w:r>
            <w:proofErr w:type="spellEnd"/>
            <w:r w:rsidRPr="0003068A">
              <w:rPr>
                <w:rFonts w:ascii="Arial" w:hAnsi="Arial" w:cs="Arial"/>
                <w:color w:val="FF0000"/>
                <w:w w:val="85"/>
                <w:sz w:val="18"/>
                <w:szCs w:val="18"/>
              </w:rPr>
              <w:t xml:space="preserve"> </w:t>
            </w:r>
            <w:r w:rsidRPr="0003068A">
              <w:rPr>
                <w:rFonts w:ascii="Arial" w:hAnsi="Arial" w:cs="Arial"/>
                <w:color w:val="FF0000"/>
                <w:w w:val="85"/>
                <w:sz w:val="18"/>
                <w:szCs w:val="18"/>
              </w:rPr>
              <w:br/>
            </w:r>
            <w:proofErr w:type="spellStart"/>
            <w:r w:rsidRPr="0003068A">
              <w:rPr>
                <w:rFonts w:ascii="Arial" w:hAnsi="Arial" w:cs="Arial"/>
                <w:color w:val="FF0000"/>
                <w:w w:val="85"/>
                <w:sz w:val="18"/>
                <w:szCs w:val="18"/>
              </w:rPr>
              <w:t>và</w:t>
            </w:r>
            <w:proofErr w:type="spellEnd"/>
            <w:r w:rsidRPr="0003068A">
              <w:rPr>
                <w:rFonts w:ascii="Arial" w:hAnsi="Arial" w:cs="Arial"/>
                <w:color w:val="FF0000"/>
                <w:w w:val="85"/>
                <w:sz w:val="18"/>
                <w:szCs w:val="18"/>
              </w:rPr>
              <w:t xml:space="preserve"> </w:t>
            </w:r>
            <w:proofErr w:type="spellStart"/>
            <w:r w:rsidRPr="0003068A">
              <w:rPr>
                <w:rFonts w:ascii="Arial" w:hAnsi="Arial" w:cs="Arial"/>
                <w:color w:val="FF0000"/>
                <w:w w:val="85"/>
                <w:sz w:val="18"/>
                <w:szCs w:val="18"/>
              </w:rPr>
              <w:t>dịch</w:t>
            </w:r>
            <w:proofErr w:type="spellEnd"/>
            <w:r w:rsidRPr="0003068A">
              <w:rPr>
                <w:rFonts w:ascii="Arial" w:hAnsi="Arial" w:cs="Arial"/>
                <w:color w:val="FF0000"/>
                <w:w w:val="85"/>
                <w:sz w:val="18"/>
                <w:szCs w:val="18"/>
              </w:rPr>
              <w:t xml:space="preserve"> </w:t>
            </w:r>
            <w:proofErr w:type="spellStart"/>
            <w:r w:rsidRPr="0003068A">
              <w:rPr>
                <w:rFonts w:ascii="Arial" w:hAnsi="Arial" w:cs="Arial"/>
                <w:color w:val="FF0000"/>
                <w:w w:val="85"/>
                <w:sz w:val="18"/>
                <w:szCs w:val="18"/>
              </w:rPr>
              <w:t>vụ</w:t>
            </w:r>
            <w:proofErr w:type="spellEnd"/>
            <w:r w:rsidRPr="0003068A">
              <w:rPr>
                <w:rFonts w:ascii="Arial" w:hAnsi="Arial" w:cs="Arial"/>
                <w:color w:val="FF0000"/>
                <w:w w:val="85"/>
                <w:sz w:val="18"/>
                <w:szCs w:val="18"/>
              </w:rPr>
              <w:t xml:space="preserve"> </w:t>
            </w:r>
            <w:proofErr w:type="spellStart"/>
            <w:r w:rsidRPr="0003068A">
              <w:rPr>
                <w:rFonts w:ascii="Arial" w:hAnsi="Arial" w:cs="Arial"/>
                <w:color w:val="FF0000"/>
                <w:w w:val="85"/>
                <w:sz w:val="18"/>
                <w:szCs w:val="18"/>
              </w:rPr>
              <w:t>tự</w:t>
            </w:r>
            <w:proofErr w:type="spellEnd"/>
            <w:r w:rsidRPr="0003068A">
              <w:rPr>
                <w:rFonts w:ascii="Arial" w:hAnsi="Arial" w:cs="Arial"/>
                <w:color w:val="FF0000"/>
                <w:w w:val="85"/>
                <w:sz w:val="18"/>
                <w:szCs w:val="18"/>
              </w:rPr>
              <w:t xml:space="preserve"> </w:t>
            </w:r>
            <w:proofErr w:type="spellStart"/>
            <w:r w:rsidRPr="0003068A">
              <w:rPr>
                <w:rFonts w:ascii="Arial" w:hAnsi="Arial" w:cs="Arial"/>
                <w:color w:val="FF0000"/>
                <w:w w:val="85"/>
                <w:sz w:val="18"/>
                <w:szCs w:val="18"/>
              </w:rPr>
              <w:t>tiêu</w:t>
            </w:r>
            <w:proofErr w:type="spellEnd"/>
            <w:r w:rsidRPr="0003068A">
              <w:rPr>
                <w:rFonts w:ascii="Arial" w:hAnsi="Arial" w:cs="Arial"/>
                <w:color w:val="FF0000"/>
                <w:w w:val="85"/>
                <w:sz w:val="18"/>
                <w:szCs w:val="18"/>
              </w:rPr>
              <w:t xml:space="preserve"> </w:t>
            </w:r>
            <w:proofErr w:type="spellStart"/>
            <w:r w:rsidRPr="0003068A">
              <w:rPr>
                <w:rFonts w:ascii="Arial" w:hAnsi="Arial" w:cs="Arial"/>
                <w:color w:val="FF0000"/>
                <w:w w:val="85"/>
                <w:sz w:val="18"/>
                <w:szCs w:val="18"/>
              </w:rPr>
              <w:t>dùng</w:t>
            </w:r>
            <w:proofErr w:type="spellEnd"/>
            <w:r w:rsidRPr="0003068A">
              <w:rPr>
                <w:rFonts w:ascii="Arial" w:hAnsi="Arial" w:cs="Arial"/>
                <w:color w:val="FF0000"/>
                <w:w w:val="85"/>
                <w:sz w:val="18"/>
                <w:szCs w:val="18"/>
              </w:rPr>
              <w:t xml:space="preserve"> </w:t>
            </w:r>
            <w:proofErr w:type="spellStart"/>
            <w:r w:rsidRPr="0003068A">
              <w:rPr>
                <w:rFonts w:ascii="Arial" w:hAnsi="Arial" w:cs="Arial"/>
                <w:color w:val="FF0000"/>
                <w:w w:val="85"/>
                <w:sz w:val="18"/>
                <w:szCs w:val="18"/>
              </w:rPr>
              <w:t>của</w:t>
            </w:r>
            <w:proofErr w:type="spellEnd"/>
            <w:r w:rsidRPr="0003068A">
              <w:rPr>
                <w:rFonts w:ascii="Arial" w:hAnsi="Arial" w:cs="Arial"/>
                <w:color w:val="FF0000"/>
                <w:w w:val="85"/>
                <w:sz w:val="18"/>
                <w:szCs w:val="18"/>
              </w:rPr>
              <w:t xml:space="preserve"> </w:t>
            </w:r>
            <w:proofErr w:type="spellStart"/>
            <w:r w:rsidRPr="0003068A">
              <w:rPr>
                <w:rFonts w:ascii="Arial" w:hAnsi="Arial" w:cs="Arial"/>
                <w:color w:val="FF0000"/>
                <w:w w:val="85"/>
                <w:sz w:val="18"/>
                <w:szCs w:val="18"/>
              </w:rPr>
              <w:t>hộ</w:t>
            </w:r>
            <w:proofErr w:type="spellEnd"/>
            <w:r w:rsidRPr="0003068A">
              <w:rPr>
                <w:rFonts w:ascii="Arial" w:hAnsi="Arial" w:cs="Arial"/>
                <w:color w:val="FF0000"/>
                <w:w w:val="85"/>
                <w:sz w:val="18"/>
                <w:szCs w:val="18"/>
              </w:rPr>
              <w:t xml:space="preserve"> </w:t>
            </w:r>
            <w:proofErr w:type="spellStart"/>
            <w:r w:rsidRPr="0003068A">
              <w:rPr>
                <w:rFonts w:ascii="Arial" w:hAnsi="Arial" w:cs="Arial"/>
                <w:color w:val="FF0000"/>
                <w:w w:val="85"/>
                <w:sz w:val="18"/>
                <w:szCs w:val="18"/>
              </w:rPr>
              <w:t>gia</w:t>
            </w:r>
            <w:proofErr w:type="spellEnd"/>
            <w:r w:rsidRPr="0003068A">
              <w:rPr>
                <w:rFonts w:ascii="Arial" w:hAnsi="Arial" w:cs="Arial"/>
                <w:color w:val="FF0000"/>
                <w:w w:val="85"/>
                <w:sz w:val="18"/>
                <w:szCs w:val="18"/>
              </w:rPr>
              <w:t xml:space="preserve"> </w:t>
            </w:r>
            <w:proofErr w:type="spellStart"/>
            <w:r w:rsidRPr="0003068A">
              <w:rPr>
                <w:rFonts w:ascii="Arial" w:hAnsi="Arial" w:cs="Arial"/>
                <w:color w:val="FF0000"/>
                <w:w w:val="85"/>
                <w:sz w:val="18"/>
                <w:szCs w:val="18"/>
              </w:rPr>
              <w:t>đình</w:t>
            </w:r>
            <w:proofErr w:type="spellEnd"/>
            <w:r w:rsidRPr="0003068A">
              <w:rPr>
                <w:rFonts w:ascii="Arial" w:hAnsi="Arial" w:cs="Arial"/>
                <w:color w:val="FF0000"/>
                <w:w w:val="85"/>
                <w:sz w:val="18"/>
                <w:szCs w:val="18"/>
              </w:rPr>
              <w:t xml:space="preserve"> </w:t>
            </w:r>
            <w:r w:rsidRPr="0003068A">
              <w:rPr>
                <w:rFonts w:ascii="Arial" w:hAnsi="Arial" w:cs="Arial"/>
                <w:color w:val="FF0000"/>
                <w:w w:val="85"/>
                <w:sz w:val="18"/>
                <w:szCs w:val="18"/>
              </w:rPr>
              <w:br/>
            </w:r>
            <w:r w:rsidRPr="0003068A">
              <w:rPr>
                <w:rFonts w:ascii="Arial" w:hAnsi="Arial" w:cs="Arial"/>
                <w:i/>
                <w:color w:val="FF0000"/>
                <w:w w:val="85"/>
                <w:sz w:val="18"/>
                <w:szCs w:val="18"/>
              </w:rPr>
              <w:t xml:space="preserve">Activities of households as employers; </w:t>
            </w:r>
            <w:r w:rsidRPr="0003068A">
              <w:rPr>
                <w:rFonts w:ascii="Arial" w:hAnsi="Arial" w:cs="Arial"/>
                <w:i/>
                <w:color w:val="FF0000"/>
                <w:spacing w:val="-2"/>
                <w:w w:val="85"/>
                <w:sz w:val="18"/>
                <w:szCs w:val="18"/>
                <w:u w:color="FF0000"/>
              </w:rPr>
              <w:t>undifferentiated goods and service producing</w:t>
            </w:r>
            <w:r w:rsidRPr="0003068A">
              <w:rPr>
                <w:rFonts w:ascii="Arial" w:hAnsi="Arial" w:cs="Arial"/>
                <w:i/>
                <w:color w:val="FF0000"/>
                <w:w w:val="85"/>
                <w:sz w:val="18"/>
                <w:szCs w:val="18"/>
                <w:u w:color="FF0000"/>
              </w:rPr>
              <w:t xml:space="preserve"> activities of households for own use</w:t>
            </w:r>
          </w:p>
        </w:tc>
        <w:tc>
          <w:tcPr>
            <w:tcW w:w="853" w:type="dxa"/>
            <w:vAlign w:val="bottom"/>
          </w:tcPr>
          <w:p w14:paraId="3A3AC5D9" w14:textId="77777777" w:rsidR="009A56DF" w:rsidRPr="00CE5011" w:rsidRDefault="009A56DF" w:rsidP="00350D94">
            <w:pPr>
              <w:spacing w:before="80" w:after="60" w:line="259" w:lineRule="auto"/>
              <w:jc w:val="right"/>
              <w:rPr>
                <w:rFonts w:ascii="Arial" w:hAnsi="Arial" w:cs="Arial"/>
                <w:w w:val="85"/>
                <w:sz w:val="19"/>
                <w:szCs w:val="19"/>
              </w:rPr>
            </w:pPr>
            <w:r w:rsidRPr="00CE5011">
              <w:rPr>
                <w:rFonts w:ascii="Arial" w:hAnsi="Arial" w:cs="Arial"/>
                <w:w w:val="85"/>
                <w:sz w:val="19"/>
                <w:szCs w:val="19"/>
              </w:rPr>
              <w:t>-</w:t>
            </w:r>
          </w:p>
        </w:tc>
        <w:tc>
          <w:tcPr>
            <w:tcW w:w="865" w:type="dxa"/>
            <w:vAlign w:val="bottom"/>
          </w:tcPr>
          <w:p w14:paraId="7BC4E2A1" w14:textId="77777777" w:rsidR="009A56DF" w:rsidRPr="00CE5011" w:rsidRDefault="009A56DF" w:rsidP="00350D94">
            <w:pPr>
              <w:spacing w:before="80" w:after="60" w:line="259" w:lineRule="auto"/>
              <w:jc w:val="right"/>
              <w:rPr>
                <w:rFonts w:ascii="Arial" w:hAnsi="Arial" w:cs="Arial"/>
                <w:w w:val="85"/>
                <w:sz w:val="19"/>
                <w:szCs w:val="19"/>
              </w:rPr>
            </w:pPr>
            <w:r w:rsidRPr="00CE5011">
              <w:rPr>
                <w:rFonts w:ascii="Arial" w:hAnsi="Arial" w:cs="Arial"/>
                <w:w w:val="85"/>
                <w:sz w:val="19"/>
                <w:szCs w:val="19"/>
              </w:rPr>
              <w:t>-</w:t>
            </w:r>
          </w:p>
        </w:tc>
        <w:tc>
          <w:tcPr>
            <w:tcW w:w="865" w:type="dxa"/>
            <w:vAlign w:val="bottom"/>
          </w:tcPr>
          <w:p w14:paraId="4B3741A9" w14:textId="77777777" w:rsidR="009A56DF" w:rsidRPr="00CE5011" w:rsidRDefault="009A56DF" w:rsidP="00350D94">
            <w:pPr>
              <w:spacing w:before="80" w:after="60" w:line="259" w:lineRule="auto"/>
              <w:jc w:val="right"/>
              <w:rPr>
                <w:rFonts w:ascii="Arial" w:hAnsi="Arial" w:cs="Arial"/>
                <w:w w:val="85"/>
                <w:sz w:val="19"/>
                <w:szCs w:val="19"/>
              </w:rPr>
            </w:pPr>
            <w:r w:rsidRPr="00CE5011">
              <w:rPr>
                <w:rFonts w:ascii="Arial" w:hAnsi="Arial" w:cs="Arial"/>
                <w:w w:val="85"/>
                <w:sz w:val="19"/>
                <w:szCs w:val="19"/>
              </w:rPr>
              <w:t>-</w:t>
            </w:r>
          </w:p>
        </w:tc>
        <w:tc>
          <w:tcPr>
            <w:tcW w:w="865" w:type="dxa"/>
            <w:shd w:val="clear" w:color="auto" w:fill="auto"/>
            <w:vAlign w:val="bottom"/>
          </w:tcPr>
          <w:p w14:paraId="21DEBDF3" w14:textId="77777777" w:rsidR="009A56DF" w:rsidRPr="00CE5011" w:rsidRDefault="009A56DF" w:rsidP="00350D94">
            <w:pPr>
              <w:spacing w:before="80" w:after="60" w:line="259" w:lineRule="auto"/>
              <w:jc w:val="right"/>
              <w:rPr>
                <w:rFonts w:ascii="Arial" w:hAnsi="Arial" w:cs="Arial"/>
                <w:w w:val="85"/>
                <w:sz w:val="19"/>
                <w:szCs w:val="19"/>
              </w:rPr>
            </w:pPr>
            <w:r w:rsidRPr="00CE5011">
              <w:rPr>
                <w:rFonts w:ascii="Arial" w:hAnsi="Arial" w:cs="Arial"/>
                <w:w w:val="85"/>
                <w:sz w:val="19"/>
                <w:szCs w:val="19"/>
              </w:rPr>
              <w:t>-</w:t>
            </w:r>
          </w:p>
        </w:tc>
        <w:tc>
          <w:tcPr>
            <w:tcW w:w="865" w:type="dxa"/>
            <w:shd w:val="clear" w:color="auto" w:fill="auto"/>
            <w:vAlign w:val="bottom"/>
          </w:tcPr>
          <w:p w14:paraId="7929C6AD" w14:textId="77777777" w:rsidR="009A56DF" w:rsidRPr="00CE5011" w:rsidRDefault="009A56DF" w:rsidP="00350D94">
            <w:pPr>
              <w:spacing w:before="80" w:after="60" w:line="259" w:lineRule="auto"/>
              <w:jc w:val="right"/>
              <w:rPr>
                <w:rFonts w:ascii="Arial" w:hAnsi="Arial" w:cs="Arial"/>
                <w:w w:val="85"/>
                <w:sz w:val="19"/>
                <w:szCs w:val="19"/>
              </w:rPr>
            </w:pPr>
            <w:r w:rsidRPr="00CE5011">
              <w:rPr>
                <w:rFonts w:ascii="Arial" w:hAnsi="Arial" w:cs="Arial"/>
                <w:w w:val="85"/>
                <w:sz w:val="19"/>
                <w:szCs w:val="19"/>
              </w:rPr>
              <w:t>-</w:t>
            </w:r>
          </w:p>
        </w:tc>
      </w:tr>
      <w:tr w:rsidR="009A56DF" w:rsidRPr="0003068A" w14:paraId="3BD47629" w14:textId="77777777" w:rsidTr="00350D94">
        <w:trPr>
          <w:jc w:val="center"/>
        </w:trPr>
        <w:tc>
          <w:tcPr>
            <w:tcW w:w="3113" w:type="dxa"/>
            <w:tcBorders>
              <w:bottom w:val="single" w:sz="6" w:space="0" w:color="auto"/>
            </w:tcBorders>
            <w:shd w:val="clear" w:color="auto" w:fill="auto"/>
            <w:vAlign w:val="bottom"/>
          </w:tcPr>
          <w:p w14:paraId="7016AD97" w14:textId="77777777" w:rsidR="009A56DF" w:rsidRPr="0003068A" w:rsidRDefault="009A56DF" w:rsidP="00350D94">
            <w:pPr>
              <w:spacing w:before="80" w:after="60" w:line="259" w:lineRule="auto"/>
              <w:rPr>
                <w:rFonts w:ascii="Arial" w:hAnsi="Arial" w:cs="Arial"/>
                <w:color w:val="FF0000"/>
                <w:w w:val="85"/>
                <w:sz w:val="18"/>
                <w:szCs w:val="18"/>
              </w:rPr>
            </w:pPr>
            <w:proofErr w:type="spellStart"/>
            <w:r w:rsidRPr="0003068A">
              <w:rPr>
                <w:rFonts w:ascii="Arial" w:hAnsi="Arial" w:cs="Arial"/>
                <w:color w:val="FF0000"/>
                <w:spacing w:val="-4"/>
                <w:w w:val="85"/>
                <w:sz w:val="18"/>
                <w:szCs w:val="18"/>
              </w:rPr>
              <w:t>Hoạt</w:t>
            </w:r>
            <w:proofErr w:type="spellEnd"/>
            <w:r w:rsidRPr="0003068A">
              <w:rPr>
                <w:rFonts w:ascii="Arial" w:hAnsi="Arial" w:cs="Arial"/>
                <w:color w:val="FF0000"/>
                <w:spacing w:val="-4"/>
                <w:w w:val="85"/>
                <w:sz w:val="18"/>
                <w:szCs w:val="18"/>
              </w:rPr>
              <w:t xml:space="preserve"> </w:t>
            </w:r>
            <w:proofErr w:type="spellStart"/>
            <w:r w:rsidRPr="0003068A">
              <w:rPr>
                <w:rFonts w:ascii="Arial" w:hAnsi="Arial" w:cs="Arial"/>
                <w:color w:val="FF0000"/>
                <w:spacing w:val="-4"/>
                <w:w w:val="85"/>
                <w:sz w:val="18"/>
                <w:szCs w:val="18"/>
              </w:rPr>
              <w:t>động</w:t>
            </w:r>
            <w:proofErr w:type="spellEnd"/>
            <w:r w:rsidRPr="0003068A">
              <w:rPr>
                <w:rFonts w:ascii="Arial" w:hAnsi="Arial" w:cs="Arial"/>
                <w:color w:val="FF0000"/>
                <w:spacing w:val="-4"/>
                <w:w w:val="85"/>
                <w:sz w:val="18"/>
                <w:szCs w:val="18"/>
              </w:rPr>
              <w:t xml:space="preserve"> </w:t>
            </w:r>
            <w:proofErr w:type="spellStart"/>
            <w:r w:rsidRPr="0003068A">
              <w:rPr>
                <w:rFonts w:ascii="Arial" w:hAnsi="Arial" w:cs="Arial"/>
                <w:color w:val="FF0000"/>
                <w:spacing w:val="-4"/>
                <w:w w:val="85"/>
                <w:sz w:val="18"/>
                <w:szCs w:val="18"/>
              </w:rPr>
              <w:t>của</w:t>
            </w:r>
            <w:proofErr w:type="spellEnd"/>
            <w:r w:rsidRPr="0003068A">
              <w:rPr>
                <w:rFonts w:ascii="Arial" w:hAnsi="Arial" w:cs="Arial"/>
                <w:color w:val="FF0000"/>
                <w:spacing w:val="-4"/>
                <w:w w:val="85"/>
                <w:sz w:val="18"/>
                <w:szCs w:val="18"/>
              </w:rPr>
              <w:t xml:space="preserve"> </w:t>
            </w:r>
            <w:proofErr w:type="spellStart"/>
            <w:r w:rsidRPr="0003068A">
              <w:rPr>
                <w:rFonts w:ascii="Arial" w:hAnsi="Arial" w:cs="Arial"/>
                <w:color w:val="FF0000"/>
                <w:spacing w:val="-4"/>
                <w:w w:val="85"/>
                <w:sz w:val="18"/>
                <w:szCs w:val="18"/>
              </w:rPr>
              <w:t>các</w:t>
            </w:r>
            <w:proofErr w:type="spellEnd"/>
            <w:r w:rsidRPr="0003068A">
              <w:rPr>
                <w:rFonts w:ascii="Arial" w:hAnsi="Arial" w:cs="Arial"/>
                <w:color w:val="FF0000"/>
                <w:spacing w:val="-4"/>
                <w:w w:val="85"/>
                <w:sz w:val="18"/>
                <w:szCs w:val="18"/>
              </w:rPr>
              <w:t xml:space="preserve"> </w:t>
            </w:r>
            <w:proofErr w:type="spellStart"/>
            <w:r w:rsidRPr="0003068A">
              <w:rPr>
                <w:rFonts w:ascii="Arial" w:hAnsi="Arial" w:cs="Arial"/>
                <w:color w:val="FF0000"/>
                <w:spacing w:val="-4"/>
                <w:w w:val="85"/>
                <w:sz w:val="18"/>
                <w:szCs w:val="18"/>
              </w:rPr>
              <w:t>tổ</w:t>
            </w:r>
            <w:proofErr w:type="spellEnd"/>
            <w:r w:rsidRPr="0003068A">
              <w:rPr>
                <w:rFonts w:ascii="Arial" w:hAnsi="Arial" w:cs="Arial"/>
                <w:color w:val="FF0000"/>
                <w:spacing w:val="-4"/>
                <w:w w:val="85"/>
                <w:sz w:val="18"/>
                <w:szCs w:val="18"/>
              </w:rPr>
              <w:t xml:space="preserve"> </w:t>
            </w:r>
            <w:proofErr w:type="spellStart"/>
            <w:r w:rsidRPr="0003068A">
              <w:rPr>
                <w:rFonts w:ascii="Arial" w:hAnsi="Arial" w:cs="Arial"/>
                <w:color w:val="FF0000"/>
                <w:spacing w:val="-4"/>
                <w:w w:val="85"/>
                <w:sz w:val="18"/>
                <w:szCs w:val="18"/>
              </w:rPr>
              <w:t>chức</w:t>
            </w:r>
            <w:proofErr w:type="spellEnd"/>
            <w:r w:rsidRPr="0003068A">
              <w:rPr>
                <w:rFonts w:ascii="Arial" w:hAnsi="Arial" w:cs="Arial"/>
                <w:color w:val="FF0000"/>
                <w:spacing w:val="-4"/>
                <w:w w:val="85"/>
                <w:sz w:val="18"/>
                <w:szCs w:val="18"/>
              </w:rPr>
              <w:t xml:space="preserve"> </w:t>
            </w:r>
            <w:proofErr w:type="spellStart"/>
            <w:r w:rsidRPr="0003068A">
              <w:rPr>
                <w:rFonts w:ascii="Arial" w:hAnsi="Arial" w:cs="Arial"/>
                <w:color w:val="FF0000"/>
                <w:spacing w:val="-4"/>
                <w:w w:val="85"/>
                <w:sz w:val="18"/>
                <w:szCs w:val="18"/>
              </w:rPr>
              <w:t>và</w:t>
            </w:r>
            <w:proofErr w:type="spellEnd"/>
            <w:r w:rsidRPr="0003068A">
              <w:rPr>
                <w:rFonts w:ascii="Arial" w:hAnsi="Arial" w:cs="Arial"/>
                <w:color w:val="FF0000"/>
                <w:spacing w:val="-4"/>
                <w:w w:val="85"/>
                <w:sz w:val="18"/>
                <w:szCs w:val="18"/>
              </w:rPr>
              <w:t xml:space="preserve"> </w:t>
            </w:r>
            <w:proofErr w:type="spellStart"/>
            <w:r w:rsidRPr="0003068A">
              <w:rPr>
                <w:rFonts w:ascii="Arial" w:hAnsi="Arial" w:cs="Arial"/>
                <w:color w:val="FF0000"/>
                <w:spacing w:val="-4"/>
                <w:w w:val="85"/>
                <w:sz w:val="18"/>
                <w:szCs w:val="18"/>
              </w:rPr>
              <w:t>cơ</w:t>
            </w:r>
            <w:proofErr w:type="spellEnd"/>
            <w:r w:rsidRPr="0003068A">
              <w:rPr>
                <w:rFonts w:ascii="Arial" w:hAnsi="Arial" w:cs="Arial"/>
                <w:color w:val="FF0000"/>
                <w:spacing w:val="-4"/>
                <w:w w:val="85"/>
                <w:sz w:val="18"/>
                <w:szCs w:val="18"/>
              </w:rPr>
              <w:t xml:space="preserve"> </w:t>
            </w:r>
            <w:proofErr w:type="spellStart"/>
            <w:r w:rsidRPr="0003068A">
              <w:rPr>
                <w:rFonts w:ascii="Arial" w:hAnsi="Arial" w:cs="Arial"/>
                <w:color w:val="FF0000"/>
                <w:spacing w:val="-4"/>
                <w:w w:val="85"/>
                <w:sz w:val="18"/>
                <w:szCs w:val="18"/>
              </w:rPr>
              <w:t>quan</w:t>
            </w:r>
            <w:proofErr w:type="spellEnd"/>
            <w:r w:rsidRPr="0003068A">
              <w:rPr>
                <w:rFonts w:ascii="Arial" w:hAnsi="Arial" w:cs="Arial"/>
                <w:color w:val="FF0000"/>
                <w:spacing w:val="-4"/>
                <w:w w:val="85"/>
                <w:sz w:val="18"/>
                <w:szCs w:val="18"/>
              </w:rPr>
              <w:t xml:space="preserve"> </w:t>
            </w:r>
            <w:proofErr w:type="spellStart"/>
            <w:r w:rsidRPr="0003068A">
              <w:rPr>
                <w:rFonts w:ascii="Arial" w:hAnsi="Arial" w:cs="Arial"/>
                <w:color w:val="FF0000"/>
                <w:spacing w:val="-4"/>
                <w:w w:val="85"/>
                <w:sz w:val="18"/>
                <w:szCs w:val="18"/>
                <w:u w:color="FF0000"/>
              </w:rPr>
              <w:t>quốc</w:t>
            </w:r>
            <w:proofErr w:type="spellEnd"/>
            <w:r w:rsidRPr="0003068A">
              <w:rPr>
                <w:rFonts w:ascii="Arial" w:hAnsi="Arial" w:cs="Arial"/>
                <w:color w:val="FF0000"/>
                <w:spacing w:val="-4"/>
                <w:w w:val="85"/>
                <w:sz w:val="18"/>
                <w:szCs w:val="18"/>
                <w:u w:color="FF0000"/>
              </w:rPr>
              <w:t xml:space="preserve"> </w:t>
            </w:r>
            <w:proofErr w:type="spellStart"/>
            <w:r w:rsidRPr="0003068A">
              <w:rPr>
                <w:rFonts w:ascii="Arial" w:hAnsi="Arial" w:cs="Arial"/>
                <w:color w:val="FF0000"/>
                <w:spacing w:val="-4"/>
                <w:w w:val="85"/>
                <w:sz w:val="18"/>
                <w:szCs w:val="18"/>
                <w:u w:color="FF0000"/>
              </w:rPr>
              <w:t>tế</w:t>
            </w:r>
            <w:proofErr w:type="spellEnd"/>
            <w:r w:rsidRPr="0003068A">
              <w:rPr>
                <w:rFonts w:ascii="Arial" w:hAnsi="Arial" w:cs="Arial"/>
                <w:color w:val="FF0000"/>
                <w:w w:val="85"/>
                <w:sz w:val="18"/>
                <w:szCs w:val="18"/>
                <w:u w:color="FF0000"/>
              </w:rPr>
              <w:br/>
            </w:r>
            <w:r w:rsidRPr="0003068A">
              <w:rPr>
                <w:rFonts w:ascii="Arial" w:hAnsi="Arial" w:cs="Arial"/>
                <w:i/>
                <w:color w:val="FF0000"/>
                <w:w w:val="85"/>
                <w:sz w:val="18"/>
                <w:szCs w:val="18"/>
                <w:u w:color="FF0000"/>
              </w:rPr>
              <w:t xml:space="preserve">Activities of extraterritorial organizations </w:t>
            </w:r>
            <w:r w:rsidRPr="0003068A">
              <w:rPr>
                <w:rFonts w:ascii="Arial" w:hAnsi="Arial" w:cs="Arial"/>
                <w:i/>
                <w:color w:val="FF0000"/>
                <w:w w:val="85"/>
                <w:sz w:val="18"/>
                <w:szCs w:val="18"/>
                <w:u w:color="FF0000"/>
              </w:rPr>
              <w:br/>
              <w:t>and bodies</w:t>
            </w:r>
          </w:p>
        </w:tc>
        <w:tc>
          <w:tcPr>
            <w:tcW w:w="853" w:type="dxa"/>
            <w:tcBorders>
              <w:bottom w:val="single" w:sz="6" w:space="0" w:color="auto"/>
            </w:tcBorders>
            <w:vAlign w:val="bottom"/>
          </w:tcPr>
          <w:p w14:paraId="310E750A" w14:textId="77777777" w:rsidR="009A56DF" w:rsidRPr="00CE5011" w:rsidRDefault="009A56DF" w:rsidP="00350D94">
            <w:pPr>
              <w:spacing w:before="80" w:after="60" w:line="259" w:lineRule="auto"/>
              <w:jc w:val="right"/>
              <w:rPr>
                <w:rFonts w:ascii="Arial" w:hAnsi="Arial" w:cs="Arial"/>
                <w:w w:val="85"/>
                <w:sz w:val="19"/>
                <w:szCs w:val="19"/>
              </w:rPr>
            </w:pPr>
            <w:r w:rsidRPr="00CE5011">
              <w:rPr>
                <w:rFonts w:ascii="Arial" w:hAnsi="Arial" w:cs="Arial"/>
                <w:w w:val="85"/>
                <w:sz w:val="19"/>
                <w:szCs w:val="19"/>
              </w:rPr>
              <w:t>-</w:t>
            </w:r>
          </w:p>
        </w:tc>
        <w:tc>
          <w:tcPr>
            <w:tcW w:w="865" w:type="dxa"/>
            <w:tcBorders>
              <w:bottom w:val="single" w:sz="6" w:space="0" w:color="auto"/>
            </w:tcBorders>
            <w:vAlign w:val="bottom"/>
          </w:tcPr>
          <w:p w14:paraId="12ACCBCA" w14:textId="77777777" w:rsidR="009A56DF" w:rsidRPr="00CE5011" w:rsidRDefault="009A56DF" w:rsidP="00350D94">
            <w:pPr>
              <w:spacing w:before="80" w:after="60" w:line="259" w:lineRule="auto"/>
              <w:jc w:val="right"/>
              <w:rPr>
                <w:rFonts w:ascii="Arial" w:hAnsi="Arial" w:cs="Arial"/>
                <w:w w:val="85"/>
                <w:sz w:val="19"/>
                <w:szCs w:val="19"/>
              </w:rPr>
            </w:pPr>
            <w:r w:rsidRPr="00CE5011">
              <w:rPr>
                <w:rFonts w:ascii="Arial" w:hAnsi="Arial" w:cs="Arial"/>
                <w:w w:val="85"/>
                <w:sz w:val="19"/>
                <w:szCs w:val="19"/>
              </w:rPr>
              <w:t>-</w:t>
            </w:r>
          </w:p>
        </w:tc>
        <w:tc>
          <w:tcPr>
            <w:tcW w:w="865" w:type="dxa"/>
            <w:tcBorders>
              <w:bottom w:val="single" w:sz="6" w:space="0" w:color="auto"/>
            </w:tcBorders>
            <w:vAlign w:val="bottom"/>
          </w:tcPr>
          <w:p w14:paraId="0A12BEFB" w14:textId="77777777" w:rsidR="009A56DF" w:rsidRPr="00CE5011" w:rsidRDefault="009A56DF" w:rsidP="00350D94">
            <w:pPr>
              <w:spacing w:before="80" w:after="60" w:line="259" w:lineRule="auto"/>
              <w:jc w:val="right"/>
              <w:rPr>
                <w:rFonts w:ascii="Arial" w:hAnsi="Arial" w:cs="Arial"/>
                <w:w w:val="85"/>
                <w:sz w:val="19"/>
                <w:szCs w:val="19"/>
              </w:rPr>
            </w:pPr>
            <w:r w:rsidRPr="00CE5011">
              <w:rPr>
                <w:rFonts w:ascii="Arial" w:hAnsi="Arial" w:cs="Arial"/>
                <w:w w:val="85"/>
                <w:sz w:val="19"/>
                <w:szCs w:val="19"/>
              </w:rPr>
              <w:t>-</w:t>
            </w:r>
          </w:p>
        </w:tc>
        <w:tc>
          <w:tcPr>
            <w:tcW w:w="865" w:type="dxa"/>
            <w:tcBorders>
              <w:bottom w:val="single" w:sz="6" w:space="0" w:color="auto"/>
            </w:tcBorders>
            <w:shd w:val="clear" w:color="auto" w:fill="auto"/>
            <w:vAlign w:val="bottom"/>
          </w:tcPr>
          <w:p w14:paraId="0C355850" w14:textId="77777777" w:rsidR="009A56DF" w:rsidRPr="00CE5011" w:rsidRDefault="009A56DF" w:rsidP="00350D94">
            <w:pPr>
              <w:spacing w:before="80" w:after="60" w:line="259" w:lineRule="auto"/>
              <w:jc w:val="right"/>
              <w:rPr>
                <w:rFonts w:ascii="Arial" w:hAnsi="Arial" w:cs="Arial"/>
                <w:w w:val="85"/>
                <w:sz w:val="19"/>
                <w:szCs w:val="19"/>
              </w:rPr>
            </w:pPr>
            <w:r w:rsidRPr="00CE5011">
              <w:rPr>
                <w:rFonts w:ascii="Arial" w:hAnsi="Arial" w:cs="Arial"/>
                <w:w w:val="85"/>
                <w:sz w:val="19"/>
                <w:szCs w:val="19"/>
              </w:rPr>
              <w:t>-</w:t>
            </w:r>
          </w:p>
        </w:tc>
        <w:tc>
          <w:tcPr>
            <w:tcW w:w="865" w:type="dxa"/>
            <w:tcBorders>
              <w:bottom w:val="single" w:sz="6" w:space="0" w:color="auto"/>
            </w:tcBorders>
            <w:shd w:val="clear" w:color="auto" w:fill="auto"/>
            <w:vAlign w:val="bottom"/>
          </w:tcPr>
          <w:p w14:paraId="7589A038" w14:textId="77777777" w:rsidR="009A56DF" w:rsidRPr="00CE5011" w:rsidRDefault="009A56DF" w:rsidP="00350D94">
            <w:pPr>
              <w:spacing w:before="80" w:after="60" w:line="259" w:lineRule="auto"/>
              <w:jc w:val="right"/>
              <w:rPr>
                <w:rFonts w:ascii="Arial" w:hAnsi="Arial" w:cs="Arial"/>
                <w:w w:val="85"/>
                <w:sz w:val="19"/>
                <w:szCs w:val="19"/>
              </w:rPr>
            </w:pPr>
            <w:r w:rsidRPr="00CE5011">
              <w:rPr>
                <w:rFonts w:ascii="Arial" w:hAnsi="Arial" w:cs="Arial"/>
                <w:w w:val="85"/>
                <w:sz w:val="19"/>
                <w:szCs w:val="19"/>
              </w:rPr>
              <w:t>-</w:t>
            </w:r>
          </w:p>
        </w:tc>
      </w:tr>
    </w:tbl>
    <w:p w14:paraId="60C5D96F" w14:textId="77777777" w:rsidR="009A56DF" w:rsidRPr="0003068A" w:rsidRDefault="009A56DF" w:rsidP="009A56DF">
      <w:pPr>
        <w:rPr>
          <w:color w:val="FF0000"/>
        </w:rPr>
      </w:pPr>
    </w:p>
    <w:p w14:paraId="21336FA9" w14:textId="77777777" w:rsidR="009A56DF" w:rsidRPr="0003068A" w:rsidRDefault="009A56DF" w:rsidP="009A56DF">
      <w:pPr>
        <w:rPr>
          <w:color w:val="FF0000"/>
        </w:rPr>
      </w:pPr>
    </w:p>
    <w:p w14:paraId="042CB011" w14:textId="77777777" w:rsidR="009A56DF" w:rsidRPr="0003068A" w:rsidRDefault="009A56DF" w:rsidP="009A56DF">
      <w:pPr>
        <w:rPr>
          <w:rFonts w:ascii="Arial" w:hAnsi="Arial" w:cs="Arial"/>
          <w:iCs/>
          <w:color w:val="FF0000"/>
          <w:w w:val="85"/>
          <w:kern w:val="0"/>
          <w:sz w:val="22"/>
          <w:szCs w:val="22"/>
          <w:lang w:val="en-US"/>
        </w:rPr>
      </w:pPr>
    </w:p>
    <w:p w14:paraId="416B24CA" w14:textId="7E51EF98" w:rsidR="009A56DF" w:rsidRPr="0003068A" w:rsidRDefault="009A56DF" w:rsidP="009A56DF">
      <w:pPr>
        <w:keepNext/>
        <w:pageBreakBefore/>
        <w:framePr w:dropCap="drop" w:lines="2" w:hSpace="57" w:wrap="around" w:vAnchor="text" w:hAnchor="text" w:y="1"/>
        <w:spacing w:after="840" w:line="551" w:lineRule="exact"/>
        <w:textAlignment w:val="baseline"/>
        <w:rPr>
          <w:rFonts w:ascii="Arial" w:hAnsi="Arial"/>
          <w:b/>
          <w:color w:val="FF0000"/>
          <w:w w:val="85"/>
          <w:kern w:val="0"/>
          <w:position w:val="-6"/>
          <w:sz w:val="65"/>
          <w:szCs w:val="65"/>
        </w:rPr>
      </w:pPr>
      <w:r w:rsidRPr="0003068A">
        <w:rPr>
          <w:rFonts w:ascii="Arial" w:hAnsi="Arial" w:cs="Arial"/>
          <w:b/>
          <w:color w:val="FF0000"/>
          <w:w w:val="85"/>
          <w:kern w:val="0"/>
          <w:position w:val="-6"/>
          <w:sz w:val="65"/>
          <w:szCs w:val="65"/>
        </w:rPr>
        <w:lastRenderedPageBreak/>
        <w:t>3</w:t>
      </w:r>
      <w:r w:rsidR="00E41F3F">
        <w:rPr>
          <w:rFonts w:ascii="Arial" w:hAnsi="Arial" w:cs="Arial"/>
          <w:b/>
          <w:color w:val="FF0000"/>
          <w:w w:val="85"/>
          <w:kern w:val="0"/>
          <w:position w:val="-6"/>
          <w:sz w:val="65"/>
          <w:szCs w:val="65"/>
        </w:rPr>
        <w:t>2</w:t>
      </w:r>
    </w:p>
    <w:p w14:paraId="466F1E18" w14:textId="77777777" w:rsidR="009A56DF" w:rsidRPr="0003068A" w:rsidRDefault="009A56DF" w:rsidP="009A56DF">
      <w:pPr>
        <w:pStyle w:val="ten-viet"/>
        <w:rPr>
          <w:color w:val="FF0000"/>
        </w:rPr>
      </w:pPr>
      <w:r w:rsidRPr="0003068A">
        <w:rPr>
          <w:color w:val="FF0000"/>
          <w:spacing w:val="-4"/>
        </w:rPr>
        <w:t xml:space="preserve">Giá </w:t>
      </w:r>
      <w:proofErr w:type="spellStart"/>
      <w:r w:rsidRPr="0003068A">
        <w:rPr>
          <w:color w:val="FF0000"/>
          <w:spacing w:val="-4"/>
        </w:rPr>
        <w:t>trị</w:t>
      </w:r>
      <w:proofErr w:type="spellEnd"/>
      <w:r w:rsidRPr="0003068A">
        <w:rPr>
          <w:color w:val="FF0000"/>
          <w:spacing w:val="-4"/>
        </w:rPr>
        <w:t xml:space="preserve"> </w:t>
      </w:r>
      <w:proofErr w:type="spellStart"/>
      <w:r w:rsidRPr="0003068A">
        <w:rPr>
          <w:color w:val="FF0000"/>
          <w:spacing w:val="-4"/>
        </w:rPr>
        <w:t>tài</w:t>
      </w:r>
      <w:proofErr w:type="spellEnd"/>
      <w:r w:rsidRPr="0003068A">
        <w:rPr>
          <w:color w:val="FF0000"/>
          <w:spacing w:val="-4"/>
        </w:rPr>
        <w:t xml:space="preserve"> </w:t>
      </w:r>
      <w:proofErr w:type="spellStart"/>
      <w:r w:rsidRPr="0003068A">
        <w:rPr>
          <w:color w:val="FF0000"/>
          <w:spacing w:val="-4"/>
        </w:rPr>
        <w:t>sản</w:t>
      </w:r>
      <w:proofErr w:type="spellEnd"/>
      <w:r w:rsidRPr="0003068A">
        <w:rPr>
          <w:color w:val="FF0000"/>
          <w:spacing w:val="-4"/>
        </w:rPr>
        <w:t xml:space="preserve"> </w:t>
      </w:r>
      <w:proofErr w:type="spellStart"/>
      <w:r w:rsidRPr="0003068A">
        <w:rPr>
          <w:color w:val="FF0000"/>
          <w:spacing w:val="-4"/>
        </w:rPr>
        <w:t>cố</w:t>
      </w:r>
      <w:proofErr w:type="spellEnd"/>
      <w:r w:rsidRPr="0003068A">
        <w:rPr>
          <w:color w:val="FF0000"/>
          <w:spacing w:val="-4"/>
        </w:rPr>
        <w:t xml:space="preserve"> </w:t>
      </w:r>
      <w:proofErr w:type="spellStart"/>
      <w:r w:rsidRPr="0003068A">
        <w:rPr>
          <w:rFonts w:hint="eastAsia"/>
          <w:color w:val="FF0000"/>
          <w:spacing w:val="-4"/>
        </w:rPr>
        <w:t>đ</w:t>
      </w:r>
      <w:r w:rsidRPr="0003068A">
        <w:rPr>
          <w:color w:val="FF0000"/>
          <w:spacing w:val="-4"/>
        </w:rPr>
        <w:t>ịnh</w:t>
      </w:r>
      <w:proofErr w:type="spellEnd"/>
      <w:r w:rsidRPr="0003068A">
        <w:rPr>
          <w:color w:val="FF0000"/>
          <w:spacing w:val="-4"/>
        </w:rPr>
        <w:t xml:space="preserve"> </w:t>
      </w:r>
      <w:proofErr w:type="spellStart"/>
      <w:r w:rsidRPr="0003068A">
        <w:rPr>
          <w:color w:val="FF0000"/>
          <w:spacing w:val="-4"/>
        </w:rPr>
        <w:t>của</w:t>
      </w:r>
      <w:proofErr w:type="spellEnd"/>
      <w:r w:rsidRPr="0003068A">
        <w:rPr>
          <w:color w:val="FF0000"/>
          <w:spacing w:val="-4"/>
        </w:rPr>
        <w:t xml:space="preserve"> </w:t>
      </w:r>
      <w:proofErr w:type="spellStart"/>
      <w:r w:rsidRPr="0003068A">
        <w:rPr>
          <w:color w:val="FF0000"/>
          <w:spacing w:val="-4"/>
        </w:rPr>
        <w:t>các</w:t>
      </w:r>
      <w:proofErr w:type="spellEnd"/>
      <w:r w:rsidRPr="0003068A">
        <w:rPr>
          <w:color w:val="FF0000"/>
          <w:spacing w:val="-4"/>
        </w:rPr>
        <w:t xml:space="preserve"> </w:t>
      </w:r>
      <w:proofErr w:type="spellStart"/>
      <w:r w:rsidRPr="0003068A">
        <w:rPr>
          <w:color w:val="FF0000"/>
          <w:spacing w:val="-4"/>
        </w:rPr>
        <w:t>doanh</w:t>
      </w:r>
      <w:proofErr w:type="spellEnd"/>
      <w:r w:rsidRPr="0003068A">
        <w:rPr>
          <w:color w:val="FF0000"/>
          <w:spacing w:val="-4"/>
        </w:rPr>
        <w:t xml:space="preserve"> </w:t>
      </w:r>
      <w:proofErr w:type="spellStart"/>
      <w:r w:rsidRPr="0003068A">
        <w:rPr>
          <w:color w:val="FF0000"/>
          <w:spacing w:val="-4"/>
        </w:rPr>
        <w:t>nghiệp</w:t>
      </w:r>
      <w:proofErr w:type="spellEnd"/>
      <w:r w:rsidRPr="0003068A">
        <w:rPr>
          <w:color w:val="FF0000"/>
          <w:spacing w:val="-4"/>
        </w:rPr>
        <w:t xml:space="preserve"> </w:t>
      </w:r>
      <w:r w:rsidRPr="0003068A">
        <w:rPr>
          <w:color w:val="FF0000"/>
          <w:spacing w:val="-4"/>
        </w:rPr>
        <w:br/>
      </w:r>
      <w:proofErr w:type="spellStart"/>
      <w:r w:rsidRPr="0003068A">
        <w:rPr>
          <w:rFonts w:hint="eastAsia"/>
          <w:color w:val="FF0000"/>
          <w:spacing w:val="-4"/>
        </w:rPr>
        <w:t>đ</w:t>
      </w:r>
      <w:r w:rsidRPr="0003068A">
        <w:rPr>
          <w:color w:val="FF0000"/>
          <w:spacing w:val="-4"/>
        </w:rPr>
        <w:t>ang</w:t>
      </w:r>
      <w:proofErr w:type="spellEnd"/>
      <w:r w:rsidRPr="0003068A">
        <w:rPr>
          <w:color w:val="FF0000"/>
          <w:spacing w:val="-4"/>
        </w:rPr>
        <w:t xml:space="preserve"> </w:t>
      </w:r>
      <w:proofErr w:type="spellStart"/>
      <w:r w:rsidRPr="0003068A">
        <w:rPr>
          <w:color w:val="FF0000"/>
          <w:spacing w:val="-4"/>
        </w:rPr>
        <w:t>hoạt</w:t>
      </w:r>
      <w:proofErr w:type="spellEnd"/>
      <w:r w:rsidRPr="0003068A">
        <w:rPr>
          <w:color w:val="FF0000"/>
          <w:spacing w:val="-4"/>
        </w:rPr>
        <w:t xml:space="preserve"> </w:t>
      </w:r>
      <w:proofErr w:type="spellStart"/>
      <w:r w:rsidRPr="0003068A">
        <w:rPr>
          <w:rFonts w:hint="eastAsia"/>
          <w:color w:val="FF0000"/>
          <w:spacing w:val="-4"/>
        </w:rPr>
        <w:t>đ</w:t>
      </w:r>
      <w:r w:rsidRPr="0003068A">
        <w:rPr>
          <w:color w:val="FF0000"/>
          <w:spacing w:val="-4"/>
        </w:rPr>
        <w:t>ộng</w:t>
      </w:r>
      <w:proofErr w:type="spellEnd"/>
      <w:r w:rsidRPr="0003068A">
        <w:rPr>
          <w:color w:val="FF0000"/>
          <w:spacing w:val="-4"/>
        </w:rPr>
        <w:t xml:space="preserve"> </w:t>
      </w:r>
      <w:proofErr w:type="spellStart"/>
      <w:r w:rsidRPr="0003068A">
        <w:rPr>
          <w:color w:val="FF0000"/>
        </w:rPr>
        <w:t>tại</w:t>
      </w:r>
      <w:proofErr w:type="spellEnd"/>
      <w:r w:rsidRPr="0003068A">
        <w:rPr>
          <w:color w:val="FF0000"/>
        </w:rPr>
        <w:t xml:space="preserve"> </w:t>
      </w:r>
      <w:proofErr w:type="spellStart"/>
      <w:r w:rsidRPr="0003068A">
        <w:rPr>
          <w:color w:val="FF0000"/>
        </w:rPr>
        <w:t>thời</w:t>
      </w:r>
      <w:proofErr w:type="spellEnd"/>
      <w:r w:rsidRPr="0003068A">
        <w:rPr>
          <w:color w:val="FF0000"/>
        </w:rPr>
        <w:t xml:space="preserve"> </w:t>
      </w:r>
      <w:proofErr w:type="spellStart"/>
      <w:r w:rsidRPr="0003068A">
        <w:rPr>
          <w:color w:val="FF0000"/>
        </w:rPr>
        <w:t>điểm</w:t>
      </w:r>
      <w:proofErr w:type="spellEnd"/>
      <w:r w:rsidRPr="0003068A">
        <w:rPr>
          <w:color w:val="FF0000"/>
        </w:rPr>
        <w:t xml:space="preserve"> 31/12 </w:t>
      </w:r>
      <w:proofErr w:type="spellStart"/>
      <w:r w:rsidRPr="0003068A">
        <w:rPr>
          <w:color w:val="FF0000"/>
        </w:rPr>
        <w:t>hàng</w:t>
      </w:r>
      <w:proofErr w:type="spellEnd"/>
      <w:r w:rsidRPr="0003068A">
        <w:rPr>
          <w:color w:val="FF0000"/>
        </w:rPr>
        <w:t xml:space="preserve"> </w:t>
      </w:r>
      <w:proofErr w:type="spellStart"/>
      <w:r w:rsidRPr="0003068A">
        <w:rPr>
          <w:color w:val="FF0000"/>
        </w:rPr>
        <w:t>năm</w:t>
      </w:r>
      <w:proofErr w:type="spellEnd"/>
      <w:r w:rsidRPr="0003068A">
        <w:rPr>
          <w:color w:val="FF0000"/>
        </w:rPr>
        <w:t xml:space="preserve"> </w:t>
      </w:r>
      <w:r w:rsidRPr="0003068A">
        <w:rPr>
          <w:color w:val="FF0000"/>
        </w:rPr>
        <w:br/>
      </w:r>
      <w:proofErr w:type="spellStart"/>
      <w:r w:rsidRPr="0003068A">
        <w:rPr>
          <w:color w:val="FF0000"/>
        </w:rPr>
        <w:t>phân</w:t>
      </w:r>
      <w:proofErr w:type="spellEnd"/>
      <w:r w:rsidRPr="0003068A">
        <w:rPr>
          <w:color w:val="FF0000"/>
        </w:rPr>
        <w:t xml:space="preserve"> </w:t>
      </w:r>
      <w:proofErr w:type="spellStart"/>
      <w:r w:rsidRPr="0003068A">
        <w:rPr>
          <w:color w:val="FF0000"/>
        </w:rPr>
        <w:t>theo</w:t>
      </w:r>
      <w:proofErr w:type="spellEnd"/>
      <w:r w:rsidRPr="0003068A">
        <w:rPr>
          <w:color w:val="FF0000"/>
        </w:rPr>
        <w:t xml:space="preserve"> </w:t>
      </w:r>
      <w:proofErr w:type="spellStart"/>
      <w:r w:rsidRPr="0003068A">
        <w:rPr>
          <w:color w:val="FF0000"/>
        </w:rPr>
        <w:t>loại</w:t>
      </w:r>
      <w:proofErr w:type="spellEnd"/>
      <w:r w:rsidRPr="0003068A">
        <w:rPr>
          <w:color w:val="FF0000"/>
        </w:rPr>
        <w:t xml:space="preserve"> </w:t>
      </w:r>
      <w:proofErr w:type="spellStart"/>
      <w:r w:rsidRPr="0003068A">
        <w:rPr>
          <w:color w:val="FF0000"/>
        </w:rPr>
        <w:t>hình</w:t>
      </w:r>
      <w:proofErr w:type="spellEnd"/>
      <w:r w:rsidRPr="0003068A">
        <w:rPr>
          <w:color w:val="FF0000"/>
        </w:rPr>
        <w:t xml:space="preserve"> </w:t>
      </w:r>
      <w:proofErr w:type="spellStart"/>
      <w:r w:rsidRPr="0003068A">
        <w:rPr>
          <w:color w:val="FF0000"/>
        </w:rPr>
        <w:t>doanh</w:t>
      </w:r>
      <w:proofErr w:type="spellEnd"/>
      <w:r w:rsidRPr="0003068A">
        <w:rPr>
          <w:color w:val="FF0000"/>
        </w:rPr>
        <w:t xml:space="preserve"> </w:t>
      </w:r>
      <w:proofErr w:type="spellStart"/>
      <w:r w:rsidRPr="0003068A">
        <w:rPr>
          <w:color w:val="FF0000"/>
        </w:rPr>
        <w:t>nghiệp</w:t>
      </w:r>
      <w:proofErr w:type="spellEnd"/>
    </w:p>
    <w:p w14:paraId="2FE247DA" w14:textId="77777777" w:rsidR="009A56DF" w:rsidRPr="0003068A" w:rsidRDefault="009A56DF" w:rsidP="009A56DF">
      <w:pPr>
        <w:pStyle w:val="ten-anh"/>
        <w:rPr>
          <w:color w:val="FF0000"/>
        </w:rPr>
      </w:pPr>
      <w:r w:rsidRPr="0003068A">
        <w:rPr>
          <w:color w:val="FF0000"/>
        </w:rPr>
        <w:t>Value of fixed asset of acting enterprises as of annual 31 Dec.</w:t>
      </w:r>
      <w:r w:rsidRPr="0003068A">
        <w:rPr>
          <w:color w:val="FF0000"/>
        </w:rPr>
        <w:br/>
        <w:t>by type of enterprise</w:t>
      </w:r>
    </w:p>
    <w:tbl>
      <w:tblPr>
        <w:tblW w:w="4950" w:type="pct"/>
        <w:jc w:val="center"/>
        <w:tblLayout w:type="fixed"/>
        <w:tblCellMar>
          <w:left w:w="28" w:type="dxa"/>
          <w:right w:w="28" w:type="dxa"/>
        </w:tblCellMar>
        <w:tblLook w:val="0000" w:firstRow="0" w:lastRow="0" w:firstColumn="0" w:lastColumn="0" w:noHBand="0" w:noVBand="0"/>
      </w:tblPr>
      <w:tblGrid>
        <w:gridCol w:w="3032"/>
        <w:gridCol w:w="864"/>
        <w:gridCol w:w="864"/>
        <w:gridCol w:w="864"/>
        <w:gridCol w:w="864"/>
        <w:gridCol w:w="864"/>
      </w:tblGrid>
      <w:tr w:rsidR="009A56DF" w:rsidRPr="0003068A" w14:paraId="6CADF048" w14:textId="77777777" w:rsidTr="00350D94">
        <w:trPr>
          <w:jc w:val="center"/>
        </w:trPr>
        <w:tc>
          <w:tcPr>
            <w:tcW w:w="3032" w:type="dxa"/>
            <w:tcBorders>
              <w:top w:val="single" w:sz="12" w:space="0" w:color="auto"/>
            </w:tcBorders>
            <w:shd w:val="clear" w:color="auto" w:fill="auto"/>
            <w:noWrap/>
            <w:vAlign w:val="center"/>
          </w:tcPr>
          <w:p w14:paraId="16EB3477" w14:textId="77777777" w:rsidR="009A56DF" w:rsidRPr="0003068A" w:rsidRDefault="009A56DF" w:rsidP="00350D94">
            <w:pPr>
              <w:spacing w:before="120" w:after="120" w:line="264" w:lineRule="auto"/>
              <w:ind w:left="170"/>
              <w:jc w:val="right"/>
              <w:rPr>
                <w:rFonts w:ascii="Arial" w:hAnsi="Arial" w:cs="Arial"/>
                <w:b/>
                <w:bCs/>
                <w:color w:val="FF0000"/>
                <w:w w:val="85"/>
                <w:kern w:val="0"/>
                <w:sz w:val="19"/>
                <w:szCs w:val="19"/>
              </w:rPr>
            </w:pPr>
          </w:p>
        </w:tc>
        <w:tc>
          <w:tcPr>
            <w:tcW w:w="864" w:type="dxa"/>
            <w:tcBorders>
              <w:top w:val="single" w:sz="12" w:space="0" w:color="auto"/>
              <w:bottom w:val="single" w:sz="6" w:space="0" w:color="auto"/>
            </w:tcBorders>
            <w:vAlign w:val="center"/>
          </w:tcPr>
          <w:p w14:paraId="58486A88" w14:textId="77777777" w:rsidR="009A56DF" w:rsidRPr="0003068A" w:rsidRDefault="009A56DF" w:rsidP="00350D94">
            <w:pPr>
              <w:spacing w:before="120" w:after="120"/>
              <w:jc w:val="right"/>
              <w:rPr>
                <w:rFonts w:ascii="Arial" w:hAnsi="Arial" w:cs="Arial"/>
                <w:color w:val="FF0000"/>
                <w:w w:val="85"/>
                <w:kern w:val="0"/>
                <w:sz w:val="19"/>
                <w:szCs w:val="19"/>
              </w:rPr>
            </w:pPr>
            <w:r w:rsidRPr="0060304A">
              <w:rPr>
                <w:rFonts w:ascii="Arial" w:hAnsi="Arial" w:cs="Arial"/>
                <w:w w:val="85"/>
                <w:kern w:val="0"/>
                <w:sz w:val="19"/>
                <w:szCs w:val="19"/>
              </w:rPr>
              <w:t>2018</w:t>
            </w:r>
          </w:p>
        </w:tc>
        <w:tc>
          <w:tcPr>
            <w:tcW w:w="864" w:type="dxa"/>
            <w:tcBorders>
              <w:top w:val="single" w:sz="12" w:space="0" w:color="auto"/>
              <w:bottom w:val="single" w:sz="6" w:space="0" w:color="auto"/>
            </w:tcBorders>
            <w:vAlign w:val="center"/>
          </w:tcPr>
          <w:p w14:paraId="6D2BD12C" w14:textId="77777777" w:rsidR="009A56DF" w:rsidRPr="0003068A" w:rsidRDefault="009A56DF" w:rsidP="00350D94">
            <w:pPr>
              <w:spacing w:before="120" w:after="120"/>
              <w:jc w:val="right"/>
              <w:rPr>
                <w:rFonts w:ascii="Arial" w:hAnsi="Arial" w:cs="Arial"/>
                <w:color w:val="FF0000"/>
                <w:w w:val="85"/>
                <w:kern w:val="0"/>
                <w:sz w:val="19"/>
                <w:szCs w:val="19"/>
              </w:rPr>
            </w:pPr>
            <w:r w:rsidRPr="0060304A">
              <w:rPr>
                <w:rFonts w:ascii="Arial" w:hAnsi="Arial" w:cs="Arial"/>
                <w:w w:val="85"/>
                <w:kern w:val="0"/>
                <w:sz w:val="19"/>
                <w:szCs w:val="19"/>
              </w:rPr>
              <w:t>2019</w:t>
            </w:r>
          </w:p>
        </w:tc>
        <w:tc>
          <w:tcPr>
            <w:tcW w:w="864" w:type="dxa"/>
            <w:tcBorders>
              <w:top w:val="single" w:sz="12" w:space="0" w:color="auto"/>
              <w:bottom w:val="single" w:sz="6" w:space="0" w:color="auto"/>
            </w:tcBorders>
            <w:shd w:val="clear" w:color="auto" w:fill="auto"/>
            <w:noWrap/>
            <w:vAlign w:val="center"/>
          </w:tcPr>
          <w:p w14:paraId="45048928" w14:textId="77777777" w:rsidR="009A56DF" w:rsidRPr="0003068A" w:rsidRDefault="009A56DF" w:rsidP="00350D94">
            <w:pPr>
              <w:spacing w:before="120" w:after="120"/>
              <w:jc w:val="right"/>
              <w:rPr>
                <w:rFonts w:ascii="Arial" w:hAnsi="Arial" w:cs="Arial"/>
                <w:color w:val="FF0000"/>
                <w:w w:val="85"/>
                <w:kern w:val="0"/>
                <w:sz w:val="19"/>
                <w:szCs w:val="19"/>
              </w:rPr>
            </w:pPr>
            <w:r w:rsidRPr="0060304A">
              <w:rPr>
                <w:rFonts w:ascii="Arial" w:hAnsi="Arial" w:cs="Arial"/>
                <w:w w:val="85"/>
                <w:kern w:val="0"/>
                <w:sz w:val="19"/>
                <w:szCs w:val="19"/>
              </w:rPr>
              <w:t>2020</w:t>
            </w:r>
          </w:p>
        </w:tc>
        <w:tc>
          <w:tcPr>
            <w:tcW w:w="864" w:type="dxa"/>
            <w:tcBorders>
              <w:top w:val="single" w:sz="12" w:space="0" w:color="auto"/>
              <w:bottom w:val="single" w:sz="6" w:space="0" w:color="auto"/>
            </w:tcBorders>
            <w:shd w:val="clear" w:color="auto" w:fill="auto"/>
            <w:noWrap/>
            <w:vAlign w:val="center"/>
          </w:tcPr>
          <w:p w14:paraId="5A0EAD41" w14:textId="77777777" w:rsidR="009A56DF" w:rsidRPr="0003068A" w:rsidRDefault="009A56DF" w:rsidP="00350D94">
            <w:pPr>
              <w:spacing w:before="120" w:after="120"/>
              <w:jc w:val="right"/>
              <w:rPr>
                <w:rFonts w:ascii="Arial" w:hAnsi="Arial" w:cs="Arial"/>
                <w:color w:val="FF0000"/>
                <w:w w:val="85"/>
                <w:kern w:val="0"/>
                <w:sz w:val="19"/>
                <w:szCs w:val="19"/>
              </w:rPr>
            </w:pPr>
            <w:r w:rsidRPr="0060304A">
              <w:rPr>
                <w:rFonts w:ascii="Arial" w:hAnsi="Arial" w:cs="Arial"/>
                <w:w w:val="85"/>
                <w:kern w:val="0"/>
                <w:sz w:val="19"/>
                <w:szCs w:val="19"/>
              </w:rPr>
              <w:t>2021</w:t>
            </w:r>
          </w:p>
        </w:tc>
        <w:tc>
          <w:tcPr>
            <w:tcW w:w="864" w:type="dxa"/>
            <w:tcBorders>
              <w:top w:val="single" w:sz="12" w:space="0" w:color="auto"/>
              <w:bottom w:val="single" w:sz="6" w:space="0" w:color="auto"/>
            </w:tcBorders>
            <w:shd w:val="clear" w:color="auto" w:fill="auto"/>
            <w:noWrap/>
            <w:vAlign w:val="center"/>
          </w:tcPr>
          <w:p w14:paraId="00197BC5" w14:textId="77777777" w:rsidR="009A56DF" w:rsidRPr="0003068A" w:rsidRDefault="009A56DF" w:rsidP="00350D94">
            <w:pPr>
              <w:spacing w:before="120" w:after="120"/>
              <w:jc w:val="right"/>
              <w:rPr>
                <w:rFonts w:ascii="Arial" w:hAnsi="Arial" w:cs="Arial"/>
                <w:color w:val="FF0000"/>
                <w:w w:val="85"/>
                <w:kern w:val="0"/>
                <w:sz w:val="19"/>
                <w:szCs w:val="19"/>
              </w:rPr>
            </w:pPr>
            <w:r w:rsidRPr="0060304A">
              <w:rPr>
                <w:rFonts w:ascii="Arial" w:hAnsi="Arial" w:cs="Arial"/>
                <w:w w:val="85"/>
                <w:kern w:val="0"/>
                <w:sz w:val="19"/>
                <w:szCs w:val="19"/>
              </w:rPr>
              <w:t>2022</w:t>
            </w:r>
          </w:p>
        </w:tc>
      </w:tr>
      <w:tr w:rsidR="009A56DF" w:rsidRPr="0003068A" w14:paraId="04C7BA54" w14:textId="77777777" w:rsidTr="00350D94">
        <w:trPr>
          <w:jc w:val="center"/>
        </w:trPr>
        <w:tc>
          <w:tcPr>
            <w:tcW w:w="3032" w:type="dxa"/>
            <w:shd w:val="clear" w:color="auto" w:fill="auto"/>
            <w:vAlign w:val="bottom"/>
          </w:tcPr>
          <w:p w14:paraId="67E7F171" w14:textId="77777777" w:rsidR="009A56DF" w:rsidRPr="0003068A" w:rsidRDefault="009A56DF" w:rsidP="00350D94">
            <w:pPr>
              <w:spacing w:before="360" w:after="240" w:line="264" w:lineRule="auto"/>
              <w:jc w:val="center"/>
              <w:rPr>
                <w:rFonts w:ascii="Arial" w:hAnsi="Arial" w:cs="Arial"/>
                <w:b/>
                <w:bCs/>
                <w:color w:val="FF0000"/>
                <w:w w:val="85"/>
                <w:kern w:val="0"/>
                <w:sz w:val="19"/>
                <w:szCs w:val="19"/>
              </w:rPr>
            </w:pPr>
          </w:p>
        </w:tc>
        <w:tc>
          <w:tcPr>
            <w:tcW w:w="4320" w:type="dxa"/>
            <w:gridSpan w:val="5"/>
            <w:vAlign w:val="bottom"/>
          </w:tcPr>
          <w:p w14:paraId="48266A45" w14:textId="77777777" w:rsidR="009A56DF" w:rsidRPr="0003068A" w:rsidRDefault="009A56DF" w:rsidP="00350D94">
            <w:pPr>
              <w:spacing w:before="360" w:after="240" w:line="264" w:lineRule="auto"/>
              <w:jc w:val="center"/>
              <w:rPr>
                <w:rFonts w:ascii="Arial" w:hAnsi="Arial" w:cs="Arial"/>
                <w:b/>
                <w:bCs/>
                <w:color w:val="FF0000"/>
                <w:w w:val="85"/>
                <w:kern w:val="0"/>
                <w:sz w:val="19"/>
                <w:szCs w:val="19"/>
              </w:rPr>
            </w:pPr>
            <w:r w:rsidRPr="0003068A">
              <w:rPr>
                <w:rFonts w:ascii="Arial" w:hAnsi="Arial" w:cs="Arial"/>
                <w:b/>
                <w:iCs/>
                <w:color w:val="FF0000"/>
                <w:w w:val="85"/>
                <w:kern w:val="0"/>
                <w:sz w:val="19"/>
                <w:szCs w:val="19"/>
              </w:rPr>
              <w:t xml:space="preserve">Triệu </w:t>
            </w:r>
            <w:proofErr w:type="spellStart"/>
            <w:r w:rsidRPr="0003068A">
              <w:rPr>
                <w:rFonts w:ascii="Arial" w:hAnsi="Arial" w:cs="Arial"/>
                <w:b/>
                <w:iCs/>
                <w:color w:val="FF0000"/>
                <w:w w:val="85"/>
                <w:kern w:val="0"/>
                <w:sz w:val="19"/>
                <w:szCs w:val="19"/>
              </w:rPr>
              <w:t>đồng</w:t>
            </w:r>
            <w:proofErr w:type="spellEnd"/>
            <w:r w:rsidRPr="0003068A">
              <w:rPr>
                <w:rFonts w:ascii="Arial" w:hAnsi="Arial" w:cs="Arial"/>
                <w:b/>
                <w:i/>
                <w:iCs/>
                <w:color w:val="FF0000"/>
                <w:w w:val="85"/>
                <w:kern w:val="0"/>
                <w:sz w:val="19"/>
                <w:szCs w:val="19"/>
              </w:rPr>
              <w:t xml:space="preserve"> - Mill. dongs</w:t>
            </w:r>
          </w:p>
        </w:tc>
      </w:tr>
      <w:tr w:rsidR="009A56DF" w:rsidRPr="0003068A" w14:paraId="01975D5E" w14:textId="77777777" w:rsidTr="00350D94">
        <w:trPr>
          <w:jc w:val="center"/>
        </w:trPr>
        <w:tc>
          <w:tcPr>
            <w:tcW w:w="3032" w:type="dxa"/>
            <w:shd w:val="clear" w:color="auto" w:fill="auto"/>
            <w:vAlign w:val="bottom"/>
          </w:tcPr>
          <w:p w14:paraId="7D43D325" w14:textId="77777777" w:rsidR="009A56DF" w:rsidRPr="0003068A" w:rsidRDefault="009A56DF" w:rsidP="00350D94">
            <w:pPr>
              <w:spacing w:before="120" w:after="60"/>
              <w:ind w:right="1029"/>
              <w:rPr>
                <w:rFonts w:ascii="Arial" w:hAnsi="Arial" w:cs="Arial"/>
                <w:b/>
                <w:bCs/>
                <w:color w:val="FF0000"/>
                <w:w w:val="85"/>
                <w:kern w:val="0"/>
                <w:sz w:val="19"/>
                <w:szCs w:val="19"/>
              </w:rPr>
            </w:pPr>
            <w:r w:rsidRPr="0003068A">
              <w:rPr>
                <w:rFonts w:ascii="Arial" w:hAnsi="Arial" w:cs="Arial"/>
                <w:b/>
                <w:bCs/>
                <w:color w:val="FF0000"/>
                <w:w w:val="85"/>
                <w:kern w:val="0"/>
                <w:sz w:val="19"/>
                <w:szCs w:val="19"/>
              </w:rPr>
              <w:t>TỔNG SỐ -</w:t>
            </w:r>
            <w:r w:rsidRPr="0003068A">
              <w:rPr>
                <w:rFonts w:ascii="Arial" w:hAnsi="Arial" w:cs="Arial"/>
                <w:b/>
                <w:bCs/>
                <w:i/>
                <w:iCs/>
                <w:color w:val="FF0000"/>
                <w:w w:val="85"/>
                <w:kern w:val="0"/>
                <w:sz w:val="19"/>
                <w:szCs w:val="19"/>
              </w:rPr>
              <w:t xml:space="preserve"> TOTAL</w:t>
            </w:r>
          </w:p>
        </w:tc>
        <w:tc>
          <w:tcPr>
            <w:tcW w:w="864" w:type="dxa"/>
            <w:vAlign w:val="bottom"/>
          </w:tcPr>
          <w:p w14:paraId="2E084035" w14:textId="77777777" w:rsidR="009A56DF" w:rsidRPr="00CE5011" w:rsidRDefault="009A56DF" w:rsidP="00350D94">
            <w:pPr>
              <w:spacing w:before="120" w:after="60"/>
              <w:jc w:val="right"/>
              <w:rPr>
                <w:rFonts w:ascii="Arial" w:hAnsi="Arial" w:cs="Arial"/>
                <w:b/>
                <w:w w:val="85"/>
                <w:sz w:val="19"/>
                <w:szCs w:val="19"/>
              </w:rPr>
            </w:pPr>
            <w:r w:rsidRPr="00CE5011">
              <w:rPr>
                <w:rFonts w:ascii="Arial" w:hAnsi="Arial" w:cs="Arial"/>
                <w:b/>
                <w:w w:val="85"/>
                <w:sz w:val="19"/>
                <w:szCs w:val="19"/>
              </w:rPr>
              <w:t>3.177.810</w:t>
            </w:r>
          </w:p>
        </w:tc>
        <w:tc>
          <w:tcPr>
            <w:tcW w:w="864" w:type="dxa"/>
            <w:vAlign w:val="bottom"/>
          </w:tcPr>
          <w:p w14:paraId="0D93FE35" w14:textId="77777777" w:rsidR="009A56DF" w:rsidRPr="00CE5011" w:rsidRDefault="009A56DF" w:rsidP="00350D94">
            <w:pPr>
              <w:spacing w:before="120" w:after="60"/>
              <w:jc w:val="right"/>
              <w:rPr>
                <w:rFonts w:ascii="Arial" w:hAnsi="Arial" w:cs="Arial"/>
                <w:b/>
                <w:w w:val="85"/>
                <w:sz w:val="19"/>
                <w:szCs w:val="19"/>
              </w:rPr>
            </w:pPr>
            <w:r w:rsidRPr="00CE5011">
              <w:rPr>
                <w:rFonts w:ascii="Arial" w:hAnsi="Arial" w:cs="Arial"/>
                <w:b/>
                <w:w w:val="85"/>
                <w:sz w:val="19"/>
                <w:szCs w:val="19"/>
              </w:rPr>
              <w:t>4.559.520</w:t>
            </w:r>
          </w:p>
        </w:tc>
        <w:tc>
          <w:tcPr>
            <w:tcW w:w="864" w:type="dxa"/>
            <w:shd w:val="clear" w:color="auto" w:fill="auto"/>
            <w:noWrap/>
            <w:vAlign w:val="bottom"/>
          </w:tcPr>
          <w:p w14:paraId="018BFFA4" w14:textId="77777777" w:rsidR="009A56DF" w:rsidRPr="00CE5011" w:rsidRDefault="009A56DF" w:rsidP="00350D94">
            <w:pPr>
              <w:spacing w:before="120" w:after="60"/>
              <w:jc w:val="right"/>
              <w:rPr>
                <w:rFonts w:ascii="Arial" w:hAnsi="Arial" w:cs="Arial"/>
                <w:b/>
                <w:w w:val="85"/>
                <w:sz w:val="19"/>
                <w:szCs w:val="19"/>
              </w:rPr>
            </w:pPr>
            <w:r w:rsidRPr="00CE5011">
              <w:rPr>
                <w:rFonts w:ascii="Arial" w:hAnsi="Arial" w:cs="Arial"/>
                <w:b/>
                <w:w w:val="85"/>
                <w:sz w:val="19"/>
                <w:szCs w:val="19"/>
              </w:rPr>
              <w:t>5.204.120</w:t>
            </w:r>
          </w:p>
        </w:tc>
        <w:tc>
          <w:tcPr>
            <w:tcW w:w="864" w:type="dxa"/>
            <w:shd w:val="clear" w:color="auto" w:fill="auto"/>
            <w:noWrap/>
            <w:vAlign w:val="bottom"/>
          </w:tcPr>
          <w:p w14:paraId="72DAD585" w14:textId="77777777" w:rsidR="009A56DF" w:rsidRPr="00CE5011" w:rsidRDefault="009A56DF" w:rsidP="00350D94">
            <w:pPr>
              <w:spacing w:before="120" w:after="60"/>
              <w:jc w:val="right"/>
              <w:rPr>
                <w:rFonts w:ascii="Arial" w:hAnsi="Arial" w:cs="Arial"/>
                <w:b/>
                <w:w w:val="85"/>
                <w:sz w:val="19"/>
                <w:szCs w:val="19"/>
              </w:rPr>
            </w:pPr>
            <w:r w:rsidRPr="00CE5011">
              <w:rPr>
                <w:rFonts w:ascii="Arial" w:hAnsi="Arial" w:cs="Arial"/>
                <w:b/>
                <w:w w:val="85"/>
                <w:sz w:val="19"/>
                <w:szCs w:val="19"/>
              </w:rPr>
              <w:t>4.606.292</w:t>
            </w:r>
          </w:p>
        </w:tc>
        <w:tc>
          <w:tcPr>
            <w:tcW w:w="864" w:type="dxa"/>
            <w:shd w:val="clear" w:color="auto" w:fill="auto"/>
            <w:noWrap/>
            <w:vAlign w:val="bottom"/>
          </w:tcPr>
          <w:p w14:paraId="503E5032" w14:textId="77777777" w:rsidR="009A56DF" w:rsidRPr="00CE5011" w:rsidRDefault="009A56DF" w:rsidP="00350D94">
            <w:pPr>
              <w:spacing w:before="120" w:after="60"/>
              <w:jc w:val="right"/>
              <w:rPr>
                <w:rFonts w:ascii="Arial" w:hAnsi="Arial" w:cs="Arial"/>
                <w:b/>
                <w:w w:val="85"/>
                <w:sz w:val="19"/>
                <w:szCs w:val="19"/>
              </w:rPr>
            </w:pPr>
            <w:r w:rsidRPr="00CE5011">
              <w:rPr>
                <w:rFonts w:ascii="Arial" w:hAnsi="Arial" w:cs="Arial"/>
                <w:b/>
                <w:w w:val="85"/>
                <w:sz w:val="19"/>
                <w:szCs w:val="19"/>
              </w:rPr>
              <w:t>4.988.840</w:t>
            </w:r>
          </w:p>
        </w:tc>
      </w:tr>
      <w:tr w:rsidR="009A56DF" w:rsidRPr="0003068A" w14:paraId="730D1498" w14:textId="77777777" w:rsidTr="00350D94">
        <w:trPr>
          <w:jc w:val="center"/>
        </w:trPr>
        <w:tc>
          <w:tcPr>
            <w:tcW w:w="3032" w:type="dxa"/>
            <w:shd w:val="clear" w:color="auto" w:fill="auto"/>
            <w:vAlign w:val="bottom"/>
          </w:tcPr>
          <w:p w14:paraId="26E59267" w14:textId="77777777" w:rsidR="009A56DF" w:rsidRPr="0003068A" w:rsidRDefault="009A56DF" w:rsidP="00350D94">
            <w:pPr>
              <w:spacing w:before="180" w:after="60"/>
              <w:rPr>
                <w:rFonts w:ascii="Arial" w:hAnsi="Arial" w:cs="Arial"/>
                <w:b/>
                <w:bCs/>
                <w:color w:val="FF0000"/>
                <w:w w:val="85"/>
                <w:kern w:val="0"/>
                <w:sz w:val="19"/>
                <w:szCs w:val="19"/>
              </w:rPr>
            </w:pPr>
            <w:r w:rsidRPr="0003068A">
              <w:rPr>
                <w:rFonts w:ascii="Arial" w:hAnsi="Arial" w:cs="Arial"/>
                <w:b/>
                <w:bCs/>
                <w:color w:val="FF0000"/>
                <w:w w:val="85"/>
                <w:kern w:val="0"/>
                <w:sz w:val="19"/>
                <w:szCs w:val="19"/>
              </w:rPr>
              <w:t xml:space="preserve">Doanh </w:t>
            </w:r>
            <w:proofErr w:type="spellStart"/>
            <w:r w:rsidRPr="0003068A">
              <w:rPr>
                <w:rFonts w:ascii="Arial" w:hAnsi="Arial" w:cs="Arial"/>
                <w:b/>
                <w:bCs/>
                <w:color w:val="FF0000"/>
                <w:w w:val="85"/>
                <w:kern w:val="0"/>
                <w:sz w:val="19"/>
                <w:szCs w:val="19"/>
              </w:rPr>
              <w:t>nghiệp</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Nhà</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nước</w:t>
            </w:r>
            <w:proofErr w:type="spellEnd"/>
            <w:r w:rsidRPr="0003068A">
              <w:rPr>
                <w:rFonts w:ascii="Arial" w:hAnsi="Arial" w:cs="Arial"/>
                <w:b/>
                <w:bCs/>
                <w:color w:val="FF0000"/>
                <w:w w:val="85"/>
                <w:kern w:val="0"/>
                <w:sz w:val="19"/>
                <w:szCs w:val="19"/>
              </w:rPr>
              <w:t xml:space="preserve"> </w:t>
            </w:r>
            <w:r w:rsidRPr="0003068A">
              <w:rPr>
                <w:rFonts w:ascii="Arial" w:hAnsi="Arial" w:cs="Arial"/>
                <w:b/>
                <w:bCs/>
                <w:color w:val="FF0000"/>
                <w:w w:val="85"/>
                <w:kern w:val="0"/>
                <w:sz w:val="19"/>
                <w:szCs w:val="19"/>
              </w:rPr>
              <w:br/>
            </w:r>
            <w:r w:rsidRPr="0003068A">
              <w:rPr>
                <w:rFonts w:ascii="Arial" w:hAnsi="Arial" w:cs="Arial"/>
                <w:b/>
                <w:bCs/>
                <w:i/>
                <w:iCs/>
                <w:color w:val="FF0000"/>
                <w:w w:val="85"/>
                <w:kern w:val="0"/>
                <w:sz w:val="19"/>
                <w:szCs w:val="19"/>
              </w:rPr>
              <w:t>State owned enterprise</w:t>
            </w:r>
          </w:p>
        </w:tc>
        <w:tc>
          <w:tcPr>
            <w:tcW w:w="864" w:type="dxa"/>
            <w:vAlign w:val="bottom"/>
          </w:tcPr>
          <w:p w14:paraId="502E362F" w14:textId="77777777" w:rsidR="009A56DF" w:rsidRPr="00CE5011" w:rsidRDefault="009A56DF" w:rsidP="00350D94">
            <w:pPr>
              <w:spacing w:before="120" w:after="60"/>
              <w:jc w:val="right"/>
              <w:rPr>
                <w:rFonts w:ascii="Arial" w:hAnsi="Arial" w:cs="Arial"/>
                <w:b/>
                <w:w w:val="85"/>
                <w:sz w:val="19"/>
                <w:szCs w:val="19"/>
              </w:rPr>
            </w:pPr>
            <w:r w:rsidRPr="00CE5011">
              <w:rPr>
                <w:rFonts w:ascii="Arial" w:hAnsi="Arial" w:cs="Arial"/>
                <w:b/>
                <w:w w:val="85"/>
                <w:sz w:val="19"/>
                <w:szCs w:val="19"/>
              </w:rPr>
              <w:t>1.169.230</w:t>
            </w:r>
          </w:p>
        </w:tc>
        <w:tc>
          <w:tcPr>
            <w:tcW w:w="864" w:type="dxa"/>
            <w:vAlign w:val="bottom"/>
          </w:tcPr>
          <w:p w14:paraId="17E19A55" w14:textId="77777777" w:rsidR="009A56DF" w:rsidRPr="00CE5011" w:rsidRDefault="009A56DF" w:rsidP="00350D94">
            <w:pPr>
              <w:spacing w:before="120" w:after="60"/>
              <w:jc w:val="right"/>
              <w:rPr>
                <w:rFonts w:ascii="Arial" w:hAnsi="Arial" w:cs="Arial"/>
                <w:b/>
                <w:w w:val="85"/>
                <w:sz w:val="19"/>
                <w:szCs w:val="19"/>
              </w:rPr>
            </w:pPr>
            <w:r w:rsidRPr="00CE5011">
              <w:rPr>
                <w:rFonts w:ascii="Arial" w:hAnsi="Arial" w:cs="Arial"/>
                <w:b/>
                <w:w w:val="85"/>
                <w:sz w:val="19"/>
                <w:szCs w:val="19"/>
              </w:rPr>
              <w:t>1.243.970</w:t>
            </w:r>
          </w:p>
        </w:tc>
        <w:tc>
          <w:tcPr>
            <w:tcW w:w="864" w:type="dxa"/>
            <w:shd w:val="clear" w:color="auto" w:fill="auto"/>
            <w:noWrap/>
            <w:vAlign w:val="bottom"/>
          </w:tcPr>
          <w:p w14:paraId="44EA643A" w14:textId="77777777" w:rsidR="009A56DF" w:rsidRPr="00CE5011" w:rsidRDefault="009A56DF" w:rsidP="00350D94">
            <w:pPr>
              <w:spacing w:before="120" w:after="60"/>
              <w:jc w:val="right"/>
              <w:rPr>
                <w:rFonts w:ascii="Arial" w:hAnsi="Arial" w:cs="Arial"/>
                <w:b/>
                <w:w w:val="85"/>
                <w:sz w:val="19"/>
                <w:szCs w:val="19"/>
              </w:rPr>
            </w:pPr>
            <w:r w:rsidRPr="00CE5011">
              <w:rPr>
                <w:rFonts w:ascii="Arial" w:hAnsi="Arial" w:cs="Arial"/>
                <w:b/>
                <w:w w:val="85"/>
                <w:sz w:val="19"/>
                <w:szCs w:val="19"/>
              </w:rPr>
              <w:t>1.531.520</w:t>
            </w:r>
          </w:p>
        </w:tc>
        <w:tc>
          <w:tcPr>
            <w:tcW w:w="864" w:type="dxa"/>
            <w:shd w:val="clear" w:color="auto" w:fill="auto"/>
            <w:noWrap/>
            <w:vAlign w:val="bottom"/>
          </w:tcPr>
          <w:p w14:paraId="6F13EB7F" w14:textId="77777777" w:rsidR="009A56DF" w:rsidRPr="00CE5011" w:rsidRDefault="009A56DF" w:rsidP="00350D94">
            <w:pPr>
              <w:spacing w:before="120" w:after="60"/>
              <w:jc w:val="right"/>
              <w:rPr>
                <w:rFonts w:ascii="Arial" w:hAnsi="Arial" w:cs="Arial"/>
                <w:b/>
                <w:w w:val="85"/>
                <w:sz w:val="19"/>
                <w:szCs w:val="19"/>
              </w:rPr>
            </w:pPr>
            <w:r w:rsidRPr="00CE5011">
              <w:rPr>
                <w:rFonts w:ascii="Arial" w:hAnsi="Arial" w:cs="Arial"/>
                <w:b/>
                <w:w w:val="85"/>
                <w:sz w:val="19"/>
                <w:szCs w:val="19"/>
              </w:rPr>
              <w:t>1.265.729</w:t>
            </w:r>
          </w:p>
        </w:tc>
        <w:tc>
          <w:tcPr>
            <w:tcW w:w="864" w:type="dxa"/>
            <w:shd w:val="clear" w:color="auto" w:fill="auto"/>
            <w:noWrap/>
            <w:vAlign w:val="bottom"/>
          </w:tcPr>
          <w:p w14:paraId="6A3E4C96" w14:textId="77777777" w:rsidR="009A56DF" w:rsidRPr="00CE5011" w:rsidRDefault="009A56DF" w:rsidP="00350D94">
            <w:pPr>
              <w:spacing w:before="120" w:after="60"/>
              <w:jc w:val="right"/>
              <w:rPr>
                <w:rFonts w:ascii="Arial" w:hAnsi="Arial" w:cs="Arial"/>
                <w:b/>
                <w:w w:val="85"/>
                <w:sz w:val="19"/>
                <w:szCs w:val="19"/>
              </w:rPr>
            </w:pPr>
            <w:r w:rsidRPr="00CE5011">
              <w:rPr>
                <w:rFonts w:ascii="Arial" w:hAnsi="Arial" w:cs="Arial"/>
                <w:b/>
                <w:w w:val="85"/>
                <w:sz w:val="19"/>
                <w:szCs w:val="19"/>
              </w:rPr>
              <w:t>1.366.063</w:t>
            </w:r>
          </w:p>
        </w:tc>
      </w:tr>
      <w:tr w:rsidR="009A56DF" w:rsidRPr="0003068A" w14:paraId="785FFDDC" w14:textId="77777777" w:rsidTr="00350D94">
        <w:trPr>
          <w:jc w:val="center"/>
        </w:trPr>
        <w:tc>
          <w:tcPr>
            <w:tcW w:w="3032" w:type="dxa"/>
            <w:shd w:val="clear" w:color="auto" w:fill="auto"/>
            <w:vAlign w:val="center"/>
          </w:tcPr>
          <w:p w14:paraId="57DBFFF5" w14:textId="77777777" w:rsidR="009A56DF" w:rsidRPr="0003068A" w:rsidRDefault="009A56DF" w:rsidP="00350D94">
            <w:pPr>
              <w:spacing w:before="120" w:after="60"/>
              <w:ind w:left="170"/>
              <w:rPr>
                <w:rFonts w:ascii="Arial" w:hAnsi="Arial" w:cs="Arial"/>
                <w:color w:val="FF0000"/>
                <w:w w:val="85"/>
                <w:sz w:val="19"/>
                <w:szCs w:val="19"/>
              </w:rPr>
            </w:pPr>
            <w:r w:rsidRPr="0003068A">
              <w:rPr>
                <w:rFonts w:ascii="Arial" w:hAnsi="Arial" w:cs="Arial"/>
                <w:color w:val="FF0000"/>
                <w:w w:val="85"/>
                <w:sz w:val="19"/>
                <w:szCs w:val="19"/>
              </w:rPr>
              <w:t xml:space="preserve"> DN 100% </w:t>
            </w:r>
            <w:proofErr w:type="spellStart"/>
            <w:r w:rsidRPr="0003068A">
              <w:rPr>
                <w:rFonts w:ascii="Arial" w:hAnsi="Arial" w:cs="Arial"/>
                <w:color w:val="FF0000"/>
                <w:w w:val="85"/>
                <w:sz w:val="19"/>
                <w:szCs w:val="19"/>
              </w:rPr>
              <w:t>vốn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nhà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100% capital state owned</w:t>
            </w:r>
          </w:p>
        </w:tc>
        <w:tc>
          <w:tcPr>
            <w:tcW w:w="864" w:type="dxa"/>
            <w:vAlign w:val="bottom"/>
          </w:tcPr>
          <w:p w14:paraId="2DF733D8" w14:textId="77777777" w:rsidR="009A56DF" w:rsidRPr="00CE5011" w:rsidRDefault="009A56DF" w:rsidP="00350D94">
            <w:pPr>
              <w:spacing w:before="120" w:after="60"/>
              <w:jc w:val="right"/>
              <w:rPr>
                <w:rFonts w:ascii="Arial" w:hAnsi="Arial" w:cs="Arial"/>
                <w:w w:val="85"/>
                <w:sz w:val="19"/>
                <w:szCs w:val="19"/>
              </w:rPr>
            </w:pPr>
            <w:r w:rsidRPr="00CE5011">
              <w:rPr>
                <w:rFonts w:ascii="Arial" w:hAnsi="Arial" w:cs="Arial"/>
                <w:w w:val="85"/>
                <w:sz w:val="19"/>
                <w:szCs w:val="19"/>
              </w:rPr>
              <w:t>733.341</w:t>
            </w:r>
          </w:p>
        </w:tc>
        <w:tc>
          <w:tcPr>
            <w:tcW w:w="864" w:type="dxa"/>
            <w:vAlign w:val="bottom"/>
          </w:tcPr>
          <w:p w14:paraId="7F8CB723" w14:textId="77777777" w:rsidR="009A56DF" w:rsidRPr="00CE5011" w:rsidRDefault="009A56DF" w:rsidP="00350D94">
            <w:pPr>
              <w:spacing w:before="120" w:after="60"/>
              <w:jc w:val="right"/>
              <w:rPr>
                <w:rFonts w:ascii="Arial" w:hAnsi="Arial" w:cs="Arial"/>
                <w:w w:val="85"/>
                <w:sz w:val="19"/>
                <w:szCs w:val="19"/>
              </w:rPr>
            </w:pPr>
            <w:r w:rsidRPr="00CE5011">
              <w:rPr>
                <w:rFonts w:ascii="Arial" w:hAnsi="Arial" w:cs="Arial"/>
                <w:w w:val="85"/>
                <w:sz w:val="19"/>
                <w:szCs w:val="19"/>
              </w:rPr>
              <w:t>777.605</w:t>
            </w:r>
          </w:p>
        </w:tc>
        <w:tc>
          <w:tcPr>
            <w:tcW w:w="864" w:type="dxa"/>
            <w:shd w:val="clear" w:color="auto" w:fill="auto"/>
            <w:noWrap/>
            <w:vAlign w:val="bottom"/>
          </w:tcPr>
          <w:p w14:paraId="545AB977" w14:textId="77777777" w:rsidR="009A56DF" w:rsidRPr="00CE5011" w:rsidRDefault="009A56DF" w:rsidP="00350D94">
            <w:pPr>
              <w:spacing w:before="120" w:after="60"/>
              <w:jc w:val="right"/>
              <w:rPr>
                <w:rFonts w:ascii="Arial" w:hAnsi="Arial" w:cs="Arial"/>
                <w:w w:val="85"/>
                <w:sz w:val="19"/>
                <w:szCs w:val="19"/>
              </w:rPr>
            </w:pPr>
            <w:r w:rsidRPr="00CE5011">
              <w:rPr>
                <w:rFonts w:ascii="Arial" w:hAnsi="Arial" w:cs="Arial"/>
                <w:w w:val="85"/>
                <w:sz w:val="19"/>
                <w:szCs w:val="19"/>
              </w:rPr>
              <w:t>943.722</w:t>
            </w:r>
          </w:p>
        </w:tc>
        <w:tc>
          <w:tcPr>
            <w:tcW w:w="864" w:type="dxa"/>
            <w:shd w:val="clear" w:color="auto" w:fill="auto"/>
            <w:noWrap/>
            <w:vAlign w:val="bottom"/>
          </w:tcPr>
          <w:p w14:paraId="3789FEE5" w14:textId="77777777" w:rsidR="009A56DF" w:rsidRPr="00CE5011" w:rsidRDefault="009A56DF" w:rsidP="00350D94">
            <w:pPr>
              <w:spacing w:before="120" w:after="60"/>
              <w:jc w:val="right"/>
              <w:rPr>
                <w:rFonts w:ascii="Arial" w:hAnsi="Arial" w:cs="Arial"/>
                <w:w w:val="85"/>
                <w:sz w:val="19"/>
                <w:szCs w:val="19"/>
              </w:rPr>
            </w:pPr>
            <w:r w:rsidRPr="00CE5011">
              <w:rPr>
                <w:rFonts w:ascii="Arial" w:hAnsi="Arial" w:cs="Arial"/>
                <w:w w:val="85"/>
                <w:sz w:val="19"/>
                <w:szCs w:val="19"/>
              </w:rPr>
              <w:t>1.128.095</w:t>
            </w:r>
          </w:p>
        </w:tc>
        <w:tc>
          <w:tcPr>
            <w:tcW w:w="864" w:type="dxa"/>
            <w:shd w:val="clear" w:color="auto" w:fill="auto"/>
            <w:noWrap/>
            <w:vAlign w:val="bottom"/>
          </w:tcPr>
          <w:p w14:paraId="440469EA" w14:textId="77777777" w:rsidR="009A56DF" w:rsidRPr="00CE5011" w:rsidRDefault="009A56DF" w:rsidP="00350D94">
            <w:pPr>
              <w:spacing w:before="120" w:after="60"/>
              <w:jc w:val="right"/>
              <w:rPr>
                <w:rFonts w:ascii="Arial" w:hAnsi="Arial" w:cs="Arial"/>
                <w:w w:val="85"/>
                <w:sz w:val="19"/>
                <w:szCs w:val="19"/>
              </w:rPr>
            </w:pPr>
            <w:r w:rsidRPr="00CE5011">
              <w:rPr>
                <w:rFonts w:ascii="Arial" w:hAnsi="Arial" w:cs="Arial"/>
                <w:w w:val="85"/>
                <w:sz w:val="19"/>
                <w:szCs w:val="19"/>
              </w:rPr>
              <w:t>1.220.715</w:t>
            </w:r>
          </w:p>
        </w:tc>
      </w:tr>
      <w:tr w:rsidR="009A56DF" w:rsidRPr="0003068A" w14:paraId="44EE399F" w14:textId="77777777" w:rsidTr="00350D94">
        <w:trPr>
          <w:jc w:val="center"/>
        </w:trPr>
        <w:tc>
          <w:tcPr>
            <w:tcW w:w="3032" w:type="dxa"/>
            <w:shd w:val="clear" w:color="auto" w:fill="auto"/>
            <w:vAlign w:val="center"/>
          </w:tcPr>
          <w:p w14:paraId="159AE88C" w14:textId="77777777" w:rsidR="009A56DF" w:rsidRPr="0003068A" w:rsidRDefault="009A56DF" w:rsidP="00350D94">
            <w:pPr>
              <w:spacing w:before="120" w:after="60"/>
              <w:ind w:left="170"/>
              <w:rPr>
                <w:rFonts w:ascii="Arial" w:hAnsi="Arial" w:cs="Arial"/>
                <w:color w:val="FF0000"/>
                <w:w w:val="85"/>
                <w:sz w:val="19"/>
                <w:szCs w:val="19"/>
              </w:rPr>
            </w:pPr>
            <w:r w:rsidRPr="0003068A">
              <w:rPr>
                <w:rFonts w:ascii="Arial" w:hAnsi="Arial" w:cs="Arial"/>
                <w:color w:val="FF0000"/>
                <w:w w:val="85"/>
                <w:sz w:val="19"/>
                <w:szCs w:val="19"/>
              </w:rPr>
              <w:t xml:space="preserve">DN </w:t>
            </w:r>
            <w:proofErr w:type="spellStart"/>
            <w:r w:rsidRPr="0003068A">
              <w:rPr>
                <w:rFonts w:ascii="Arial" w:hAnsi="Arial" w:cs="Arial"/>
                <w:color w:val="FF0000"/>
                <w:w w:val="85"/>
                <w:sz w:val="19"/>
                <w:szCs w:val="19"/>
              </w:rPr>
              <w:t>hơn</w:t>
            </w:r>
            <w:proofErr w:type="spellEnd"/>
            <w:r w:rsidRPr="0003068A">
              <w:rPr>
                <w:rFonts w:ascii="Arial" w:hAnsi="Arial" w:cs="Arial"/>
                <w:color w:val="FF0000"/>
                <w:w w:val="85"/>
                <w:sz w:val="19"/>
                <w:szCs w:val="19"/>
              </w:rPr>
              <w:t xml:space="preserve"> 50% </w:t>
            </w:r>
            <w:proofErr w:type="spellStart"/>
            <w:r w:rsidRPr="0003068A">
              <w:rPr>
                <w:rFonts w:ascii="Arial" w:hAnsi="Arial" w:cs="Arial"/>
                <w:color w:val="FF0000"/>
                <w:w w:val="85"/>
                <w:sz w:val="19"/>
                <w:szCs w:val="19"/>
              </w:rPr>
              <w:t>vốn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nhà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Over 50% capital state owned</w:t>
            </w:r>
          </w:p>
        </w:tc>
        <w:tc>
          <w:tcPr>
            <w:tcW w:w="864" w:type="dxa"/>
            <w:vAlign w:val="bottom"/>
          </w:tcPr>
          <w:p w14:paraId="72D7EDA4" w14:textId="77777777" w:rsidR="009A56DF" w:rsidRPr="00CE5011" w:rsidRDefault="009A56DF" w:rsidP="00350D94">
            <w:pPr>
              <w:spacing w:before="120" w:after="60"/>
              <w:jc w:val="right"/>
              <w:rPr>
                <w:rFonts w:ascii="Arial" w:hAnsi="Arial" w:cs="Arial"/>
                <w:w w:val="85"/>
                <w:sz w:val="19"/>
                <w:szCs w:val="19"/>
              </w:rPr>
            </w:pPr>
            <w:r w:rsidRPr="00CE5011">
              <w:rPr>
                <w:rFonts w:ascii="Arial" w:hAnsi="Arial" w:cs="Arial"/>
                <w:w w:val="85"/>
                <w:sz w:val="19"/>
                <w:szCs w:val="19"/>
              </w:rPr>
              <w:t>435.889</w:t>
            </w:r>
          </w:p>
        </w:tc>
        <w:tc>
          <w:tcPr>
            <w:tcW w:w="864" w:type="dxa"/>
            <w:vAlign w:val="bottom"/>
          </w:tcPr>
          <w:p w14:paraId="60C4A1EA" w14:textId="77777777" w:rsidR="009A56DF" w:rsidRPr="00CE5011" w:rsidRDefault="009A56DF" w:rsidP="00350D94">
            <w:pPr>
              <w:spacing w:before="120" w:after="60"/>
              <w:jc w:val="right"/>
              <w:rPr>
                <w:rFonts w:ascii="Arial" w:hAnsi="Arial" w:cs="Arial"/>
                <w:w w:val="85"/>
                <w:sz w:val="19"/>
                <w:szCs w:val="19"/>
              </w:rPr>
            </w:pPr>
            <w:r w:rsidRPr="00CE5011">
              <w:rPr>
                <w:rFonts w:ascii="Arial" w:hAnsi="Arial" w:cs="Arial"/>
                <w:w w:val="85"/>
                <w:sz w:val="19"/>
                <w:szCs w:val="19"/>
              </w:rPr>
              <w:t>466.365</w:t>
            </w:r>
          </w:p>
        </w:tc>
        <w:tc>
          <w:tcPr>
            <w:tcW w:w="864" w:type="dxa"/>
            <w:shd w:val="clear" w:color="auto" w:fill="auto"/>
            <w:noWrap/>
            <w:vAlign w:val="bottom"/>
          </w:tcPr>
          <w:p w14:paraId="7284793A" w14:textId="77777777" w:rsidR="009A56DF" w:rsidRPr="00CE5011" w:rsidRDefault="009A56DF" w:rsidP="00350D94">
            <w:pPr>
              <w:spacing w:before="120" w:after="60"/>
              <w:jc w:val="right"/>
              <w:rPr>
                <w:rFonts w:ascii="Arial" w:hAnsi="Arial" w:cs="Arial"/>
                <w:w w:val="85"/>
                <w:sz w:val="19"/>
                <w:szCs w:val="19"/>
              </w:rPr>
            </w:pPr>
            <w:r w:rsidRPr="00CE5011">
              <w:rPr>
                <w:rFonts w:ascii="Arial" w:hAnsi="Arial" w:cs="Arial"/>
                <w:w w:val="85"/>
                <w:sz w:val="19"/>
                <w:szCs w:val="19"/>
              </w:rPr>
              <w:t>587.798</w:t>
            </w:r>
          </w:p>
        </w:tc>
        <w:tc>
          <w:tcPr>
            <w:tcW w:w="864" w:type="dxa"/>
            <w:shd w:val="clear" w:color="auto" w:fill="auto"/>
            <w:noWrap/>
            <w:vAlign w:val="bottom"/>
          </w:tcPr>
          <w:p w14:paraId="5F2BA380" w14:textId="77777777" w:rsidR="009A56DF" w:rsidRPr="00CE5011" w:rsidRDefault="009A56DF" w:rsidP="00350D94">
            <w:pPr>
              <w:spacing w:before="120" w:after="60"/>
              <w:jc w:val="right"/>
              <w:rPr>
                <w:rFonts w:ascii="Arial" w:hAnsi="Arial" w:cs="Arial"/>
                <w:w w:val="85"/>
                <w:sz w:val="19"/>
                <w:szCs w:val="19"/>
              </w:rPr>
            </w:pPr>
            <w:r w:rsidRPr="00CE5011">
              <w:rPr>
                <w:rFonts w:ascii="Arial" w:hAnsi="Arial" w:cs="Arial"/>
                <w:w w:val="85"/>
                <w:sz w:val="19"/>
                <w:szCs w:val="19"/>
              </w:rPr>
              <w:t>137.634</w:t>
            </w:r>
          </w:p>
        </w:tc>
        <w:tc>
          <w:tcPr>
            <w:tcW w:w="864" w:type="dxa"/>
            <w:shd w:val="clear" w:color="auto" w:fill="auto"/>
            <w:noWrap/>
            <w:vAlign w:val="bottom"/>
          </w:tcPr>
          <w:p w14:paraId="282C420A" w14:textId="77777777" w:rsidR="009A56DF" w:rsidRPr="00CE5011" w:rsidRDefault="009A56DF" w:rsidP="00350D94">
            <w:pPr>
              <w:spacing w:before="120" w:after="60"/>
              <w:jc w:val="right"/>
              <w:rPr>
                <w:rFonts w:ascii="Arial" w:hAnsi="Arial" w:cs="Arial"/>
                <w:w w:val="85"/>
                <w:sz w:val="19"/>
                <w:szCs w:val="19"/>
              </w:rPr>
            </w:pPr>
            <w:r w:rsidRPr="00CE5011">
              <w:rPr>
                <w:rFonts w:ascii="Arial" w:hAnsi="Arial" w:cs="Arial"/>
                <w:w w:val="85"/>
                <w:sz w:val="19"/>
                <w:szCs w:val="19"/>
              </w:rPr>
              <w:t>145.348</w:t>
            </w:r>
          </w:p>
        </w:tc>
      </w:tr>
      <w:tr w:rsidR="009A56DF" w:rsidRPr="0003068A" w14:paraId="7723811B" w14:textId="77777777" w:rsidTr="00350D94">
        <w:trPr>
          <w:jc w:val="center"/>
        </w:trPr>
        <w:tc>
          <w:tcPr>
            <w:tcW w:w="3032" w:type="dxa"/>
            <w:shd w:val="clear" w:color="auto" w:fill="auto"/>
            <w:vAlign w:val="bottom"/>
          </w:tcPr>
          <w:p w14:paraId="02256740" w14:textId="77777777" w:rsidR="009A56DF" w:rsidRPr="0003068A" w:rsidRDefault="009A56DF" w:rsidP="00350D94">
            <w:pPr>
              <w:spacing w:before="180" w:after="60"/>
              <w:rPr>
                <w:rFonts w:ascii="Arial" w:hAnsi="Arial" w:cs="Arial"/>
                <w:b/>
                <w:bCs/>
                <w:color w:val="FF0000"/>
                <w:w w:val="85"/>
                <w:kern w:val="0"/>
                <w:sz w:val="19"/>
                <w:szCs w:val="19"/>
              </w:rPr>
            </w:pPr>
            <w:r w:rsidRPr="0003068A">
              <w:rPr>
                <w:rFonts w:ascii="Arial" w:hAnsi="Arial" w:cs="Arial"/>
                <w:b/>
                <w:bCs/>
                <w:color w:val="FF0000"/>
                <w:w w:val="85"/>
                <w:kern w:val="0"/>
                <w:sz w:val="19"/>
                <w:szCs w:val="19"/>
              </w:rPr>
              <w:t xml:space="preserve">Doanh </w:t>
            </w:r>
            <w:proofErr w:type="spellStart"/>
            <w:r w:rsidRPr="0003068A">
              <w:rPr>
                <w:rFonts w:ascii="Arial" w:hAnsi="Arial" w:cs="Arial"/>
                <w:b/>
                <w:bCs/>
                <w:color w:val="FF0000"/>
                <w:w w:val="85"/>
                <w:kern w:val="0"/>
                <w:sz w:val="19"/>
                <w:szCs w:val="19"/>
              </w:rPr>
              <w:t>nghiệp</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ngoài</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Nhà</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nước</w:t>
            </w:r>
            <w:proofErr w:type="spellEnd"/>
            <w:r w:rsidRPr="0003068A">
              <w:rPr>
                <w:rFonts w:ascii="Arial" w:hAnsi="Arial" w:cs="Arial"/>
                <w:b/>
                <w:bCs/>
                <w:i/>
                <w:iCs/>
                <w:color w:val="FF0000"/>
                <w:w w:val="85"/>
                <w:kern w:val="0"/>
                <w:sz w:val="19"/>
                <w:szCs w:val="19"/>
              </w:rPr>
              <w:t xml:space="preserve"> </w:t>
            </w:r>
            <w:r w:rsidRPr="0003068A">
              <w:rPr>
                <w:rFonts w:ascii="Arial" w:hAnsi="Arial" w:cs="Arial"/>
                <w:b/>
                <w:bCs/>
                <w:i/>
                <w:iCs/>
                <w:color w:val="FF0000"/>
                <w:w w:val="85"/>
                <w:kern w:val="0"/>
                <w:sz w:val="19"/>
                <w:szCs w:val="19"/>
              </w:rPr>
              <w:br/>
            </w:r>
            <w:proofErr w:type="gramStart"/>
            <w:r w:rsidRPr="0003068A">
              <w:rPr>
                <w:rFonts w:ascii="Arial" w:hAnsi="Arial" w:cs="Arial"/>
                <w:b/>
                <w:bCs/>
                <w:i/>
                <w:iCs/>
                <w:color w:val="FF0000"/>
                <w:w w:val="85"/>
                <w:kern w:val="0"/>
                <w:sz w:val="19"/>
                <w:szCs w:val="19"/>
              </w:rPr>
              <w:t>Non-State</w:t>
            </w:r>
            <w:proofErr w:type="gramEnd"/>
            <w:r w:rsidRPr="0003068A">
              <w:rPr>
                <w:rFonts w:ascii="Arial" w:hAnsi="Arial" w:cs="Arial"/>
                <w:b/>
                <w:bCs/>
                <w:i/>
                <w:iCs/>
                <w:color w:val="FF0000"/>
                <w:w w:val="85"/>
                <w:kern w:val="0"/>
                <w:sz w:val="19"/>
                <w:szCs w:val="19"/>
              </w:rPr>
              <w:t xml:space="preserve"> enterprise</w:t>
            </w:r>
          </w:p>
        </w:tc>
        <w:tc>
          <w:tcPr>
            <w:tcW w:w="864" w:type="dxa"/>
            <w:vAlign w:val="bottom"/>
          </w:tcPr>
          <w:p w14:paraId="6FF6B799" w14:textId="77777777" w:rsidR="009A56DF" w:rsidRPr="00CE5011" w:rsidRDefault="009A56DF" w:rsidP="00350D94">
            <w:pPr>
              <w:spacing w:before="120" w:after="60"/>
              <w:jc w:val="right"/>
              <w:rPr>
                <w:rFonts w:ascii="Arial" w:hAnsi="Arial" w:cs="Arial"/>
                <w:b/>
                <w:w w:val="85"/>
                <w:sz w:val="19"/>
                <w:szCs w:val="19"/>
              </w:rPr>
            </w:pPr>
            <w:r w:rsidRPr="00CE5011">
              <w:rPr>
                <w:rFonts w:ascii="Arial" w:hAnsi="Arial" w:cs="Arial"/>
                <w:b/>
                <w:w w:val="85"/>
                <w:sz w:val="19"/>
                <w:szCs w:val="19"/>
              </w:rPr>
              <w:t>1.972.960</w:t>
            </w:r>
          </w:p>
        </w:tc>
        <w:tc>
          <w:tcPr>
            <w:tcW w:w="864" w:type="dxa"/>
            <w:vAlign w:val="bottom"/>
          </w:tcPr>
          <w:p w14:paraId="66EE4F02" w14:textId="77777777" w:rsidR="009A56DF" w:rsidRPr="00CE5011" w:rsidRDefault="009A56DF" w:rsidP="00350D94">
            <w:pPr>
              <w:spacing w:before="120" w:after="60"/>
              <w:jc w:val="right"/>
              <w:rPr>
                <w:rFonts w:ascii="Arial" w:hAnsi="Arial" w:cs="Arial"/>
                <w:b/>
                <w:w w:val="85"/>
                <w:sz w:val="19"/>
                <w:szCs w:val="19"/>
              </w:rPr>
            </w:pPr>
            <w:r w:rsidRPr="00CE5011">
              <w:rPr>
                <w:rFonts w:ascii="Arial" w:hAnsi="Arial" w:cs="Arial"/>
                <w:b/>
                <w:w w:val="85"/>
                <w:sz w:val="19"/>
                <w:szCs w:val="19"/>
              </w:rPr>
              <w:t>3.224.340</w:t>
            </w:r>
          </w:p>
        </w:tc>
        <w:tc>
          <w:tcPr>
            <w:tcW w:w="864" w:type="dxa"/>
            <w:shd w:val="clear" w:color="auto" w:fill="auto"/>
            <w:noWrap/>
            <w:vAlign w:val="bottom"/>
          </w:tcPr>
          <w:p w14:paraId="5F59FC2E" w14:textId="77777777" w:rsidR="009A56DF" w:rsidRPr="00CE5011" w:rsidRDefault="009A56DF" w:rsidP="00350D94">
            <w:pPr>
              <w:spacing w:before="120" w:after="60"/>
              <w:jc w:val="right"/>
              <w:rPr>
                <w:rFonts w:ascii="Arial" w:hAnsi="Arial" w:cs="Arial"/>
                <w:b/>
                <w:w w:val="85"/>
                <w:sz w:val="19"/>
                <w:szCs w:val="19"/>
              </w:rPr>
            </w:pPr>
            <w:r w:rsidRPr="00CE5011">
              <w:rPr>
                <w:rFonts w:ascii="Arial" w:hAnsi="Arial" w:cs="Arial"/>
                <w:b/>
                <w:w w:val="85"/>
                <w:sz w:val="19"/>
                <w:szCs w:val="19"/>
              </w:rPr>
              <w:t>3.556.250</w:t>
            </w:r>
          </w:p>
        </w:tc>
        <w:tc>
          <w:tcPr>
            <w:tcW w:w="864" w:type="dxa"/>
            <w:shd w:val="clear" w:color="auto" w:fill="auto"/>
            <w:noWrap/>
            <w:vAlign w:val="bottom"/>
          </w:tcPr>
          <w:p w14:paraId="1A2C659A" w14:textId="77777777" w:rsidR="009A56DF" w:rsidRPr="00CE5011" w:rsidRDefault="009A56DF" w:rsidP="00350D94">
            <w:pPr>
              <w:spacing w:before="120" w:after="60"/>
              <w:jc w:val="right"/>
              <w:rPr>
                <w:rFonts w:ascii="Arial" w:hAnsi="Arial" w:cs="Arial"/>
                <w:b/>
                <w:w w:val="85"/>
                <w:sz w:val="19"/>
                <w:szCs w:val="19"/>
              </w:rPr>
            </w:pPr>
            <w:r w:rsidRPr="00CE5011">
              <w:rPr>
                <w:rFonts w:ascii="Arial" w:hAnsi="Arial" w:cs="Arial"/>
                <w:b/>
                <w:w w:val="85"/>
                <w:sz w:val="19"/>
                <w:szCs w:val="19"/>
              </w:rPr>
              <w:t>3.295.229</w:t>
            </w:r>
          </w:p>
        </w:tc>
        <w:tc>
          <w:tcPr>
            <w:tcW w:w="864" w:type="dxa"/>
            <w:shd w:val="clear" w:color="auto" w:fill="auto"/>
            <w:noWrap/>
            <w:vAlign w:val="bottom"/>
          </w:tcPr>
          <w:p w14:paraId="34428635" w14:textId="77777777" w:rsidR="009A56DF" w:rsidRPr="00CE5011" w:rsidRDefault="009A56DF" w:rsidP="00350D94">
            <w:pPr>
              <w:spacing w:before="120" w:after="60"/>
              <w:jc w:val="right"/>
              <w:rPr>
                <w:rFonts w:ascii="Arial" w:hAnsi="Arial" w:cs="Arial"/>
                <w:b/>
                <w:w w:val="85"/>
                <w:sz w:val="19"/>
                <w:szCs w:val="19"/>
              </w:rPr>
            </w:pPr>
            <w:r w:rsidRPr="00CE5011">
              <w:rPr>
                <w:rFonts w:ascii="Arial" w:hAnsi="Arial" w:cs="Arial"/>
                <w:b/>
                <w:w w:val="85"/>
                <w:sz w:val="19"/>
                <w:szCs w:val="19"/>
              </w:rPr>
              <w:t>3.576.729</w:t>
            </w:r>
          </w:p>
        </w:tc>
      </w:tr>
      <w:tr w:rsidR="009A56DF" w:rsidRPr="0003068A" w14:paraId="1E2B0E0E" w14:textId="77777777" w:rsidTr="00350D94">
        <w:trPr>
          <w:jc w:val="center"/>
        </w:trPr>
        <w:tc>
          <w:tcPr>
            <w:tcW w:w="3032" w:type="dxa"/>
            <w:shd w:val="clear" w:color="auto" w:fill="auto"/>
            <w:vAlign w:val="bottom"/>
          </w:tcPr>
          <w:p w14:paraId="281CF18E" w14:textId="77777777" w:rsidR="009A56DF" w:rsidRPr="0003068A" w:rsidRDefault="009A56DF" w:rsidP="00350D94">
            <w:pPr>
              <w:spacing w:before="120" w:after="60"/>
              <w:ind w:left="17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Tư</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nhân</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Private</w:t>
            </w:r>
          </w:p>
        </w:tc>
        <w:tc>
          <w:tcPr>
            <w:tcW w:w="864" w:type="dxa"/>
            <w:vAlign w:val="bottom"/>
          </w:tcPr>
          <w:p w14:paraId="796B9B17" w14:textId="77777777" w:rsidR="009A56DF" w:rsidRPr="00CE5011" w:rsidRDefault="009A56DF" w:rsidP="00350D94">
            <w:pPr>
              <w:spacing w:before="120" w:after="60"/>
              <w:jc w:val="right"/>
              <w:rPr>
                <w:rFonts w:ascii="Arial" w:hAnsi="Arial" w:cs="Arial"/>
                <w:w w:val="85"/>
                <w:sz w:val="19"/>
                <w:szCs w:val="19"/>
              </w:rPr>
            </w:pPr>
            <w:r w:rsidRPr="00CE5011">
              <w:rPr>
                <w:rFonts w:ascii="Arial" w:hAnsi="Arial" w:cs="Arial"/>
                <w:w w:val="85"/>
                <w:sz w:val="19"/>
                <w:szCs w:val="19"/>
              </w:rPr>
              <w:t>194.750</w:t>
            </w:r>
          </w:p>
        </w:tc>
        <w:tc>
          <w:tcPr>
            <w:tcW w:w="864" w:type="dxa"/>
            <w:vAlign w:val="bottom"/>
          </w:tcPr>
          <w:p w14:paraId="3029BEA3" w14:textId="77777777" w:rsidR="009A56DF" w:rsidRPr="00CE5011" w:rsidRDefault="009A56DF" w:rsidP="00350D94">
            <w:pPr>
              <w:spacing w:before="120" w:after="60"/>
              <w:jc w:val="right"/>
              <w:rPr>
                <w:rFonts w:ascii="Arial" w:hAnsi="Arial" w:cs="Arial"/>
                <w:w w:val="85"/>
                <w:sz w:val="19"/>
                <w:szCs w:val="19"/>
              </w:rPr>
            </w:pPr>
            <w:r w:rsidRPr="00CE5011">
              <w:rPr>
                <w:rFonts w:ascii="Arial" w:hAnsi="Arial" w:cs="Arial"/>
                <w:w w:val="85"/>
                <w:sz w:val="19"/>
                <w:szCs w:val="19"/>
              </w:rPr>
              <w:t>156.570</w:t>
            </w:r>
          </w:p>
        </w:tc>
        <w:tc>
          <w:tcPr>
            <w:tcW w:w="864" w:type="dxa"/>
            <w:shd w:val="clear" w:color="auto" w:fill="auto"/>
            <w:noWrap/>
            <w:vAlign w:val="bottom"/>
          </w:tcPr>
          <w:p w14:paraId="4C8341AA" w14:textId="77777777" w:rsidR="009A56DF" w:rsidRPr="00CE5011" w:rsidRDefault="009A56DF" w:rsidP="00350D94">
            <w:pPr>
              <w:spacing w:before="120" w:after="60"/>
              <w:jc w:val="right"/>
              <w:rPr>
                <w:rFonts w:ascii="Arial" w:hAnsi="Arial" w:cs="Arial"/>
                <w:w w:val="85"/>
                <w:sz w:val="19"/>
                <w:szCs w:val="19"/>
              </w:rPr>
            </w:pPr>
            <w:r w:rsidRPr="00CE5011">
              <w:rPr>
                <w:rFonts w:ascii="Arial" w:hAnsi="Arial" w:cs="Arial"/>
                <w:w w:val="85"/>
                <w:sz w:val="19"/>
                <w:szCs w:val="19"/>
              </w:rPr>
              <w:t>179.110</w:t>
            </w:r>
          </w:p>
        </w:tc>
        <w:tc>
          <w:tcPr>
            <w:tcW w:w="864" w:type="dxa"/>
            <w:shd w:val="clear" w:color="auto" w:fill="auto"/>
            <w:noWrap/>
            <w:vAlign w:val="bottom"/>
          </w:tcPr>
          <w:p w14:paraId="627AF76A" w14:textId="77777777" w:rsidR="009A56DF" w:rsidRPr="00CE5011" w:rsidRDefault="009A56DF" w:rsidP="00350D94">
            <w:pPr>
              <w:spacing w:before="120" w:after="60"/>
              <w:jc w:val="right"/>
              <w:rPr>
                <w:rFonts w:ascii="Arial" w:hAnsi="Arial" w:cs="Arial"/>
                <w:w w:val="85"/>
                <w:sz w:val="19"/>
                <w:szCs w:val="19"/>
              </w:rPr>
            </w:pPr>
            <w:r w:rsidRPr="00CE5011">
              <w:rPr>
                <w:rFonts w:ascii="Arial" w:hAnsi="Arial" w:cs="Arial"/>
                <w:w w:val="85"/>
                <w:sz w:val="19"/>
                <w:szCs w:val="19"/>
              </w:rPr>
              <w:t>198.890</w:t>
            </w:r>
          </w:p>
        </w:tc>
        <w:tc>
          <w:tcPr>
            <w:tcW w:w="864" w:type="dxa"/>
            <w:shd w:val="clear" w:color="auto" w:fill="auto"/>
            <w:noWrap/>
            <w:vAlign w:val="bottom"/>
          </w:tcPr>
          <w:p w14:paraId="2272837D" w14:textId="77777777" w:rsidR="009A56DF" w:rsidRPr="00CE5011" w:rsidRDefault="009A56DF" w:rsidP="00350D94">
            <w:pPr>
              <w:spacing w:before="120" w:after="60"/>
              <w:jc w:val="right"/>
              <w:rPr>
                <w:rFonts w:ascii="Arial" w:hAnsi="Arial" w:cs="Arial"/>
                <w:w w:val="85"/>
                <w:sz w:val="19"/>
                <w:szCs w:val="19"/>
              </w:rPr>
            </w:pPr>
            <w:r w:rsidRPr="00CE5011">
              <w:rPr>
                <w:rFonts w:ascii="Arial" w:hAnsi="Arial" w:cs="Arial"/>
                <w:w w:val="85"/>
                <w:sz w:val="19"/>
                <w:szCs w:val="19"/>
              </w:rPr>
              <w:t>195.570</w:t>
            </w:r>
          </w:p>
        </w:tc>
      </w:tr>
      <w:tr w:rsidR="009A56DF" w:rsidRPr="0003068A" w14:paraId="4643D92A" w14:textId="77777777" w:rsidTr="00350D94">
        <w:trPr>
          <w:jc w:val="center"/>
        </w:trPr>
        <w:tc>
          <w:tcPr>
            <w:tcW w:w="3032" w:type="dxa"/>
            <w:shd w:val="clear" w:color="auto" w:fill="auto"/>
            <w:vAlign w:val="bottom"/>
          </w:tcPr>
          <w:p w14:paraId="74C6F90A" w14:textId="77777777" w:rsidR="009A56DF" w:rsidRPr="0003068A" w:rsidRDefault="009A56DF" w:rsidP="00350D94">
            <w:pPr>
              <w:spacing w:before="120" w:after="60"/>
              <w:ind w:left="170"/>
              <w:rPr>
                <w:rFonts w:ascii="Arial" w:hAnsi="Arial" w:cs="Arial"/>
                <w:color w:val="FF0000"/>
                <w:w w:val="85"/>
                <w:kern w:val="0"/>
                <w:sz w:val="19"/>
                <w:szCs w:val="19"/>
              </w:rPr>
            </w:pPr>
            <w:r w:rsidRPr="0003068A">
              <w:rPr>
                <w:rFonts w:ascii="Arial" w:hAnsi="Arial" w:cs="Arial"/>
                <w:color w:val="FF0000"/>
                <w:w w:val="85"/>
                <w:kern w:val="0"/>
                <w:sz w:val="19"/>
                <w:szCs w:val="19"/>
              </w:rPr>
              <w:t xml:space="preserve">Công ty </w:t>
            </w:r>
            <w:proofErr w:type="spellStart"/>
            <w:r w:rsidRPr="0003068A">
              <w:rPr>
                <w:rFonts w:ascii="Arial" w:hAnsi="Arial" w:cs="Arial"/>
                <w:color w:val="FF0000"/>
                <w:w w:val="85"/>
                <w:kern w:val="0"/>
                <w:sz w:val="19"/>
                <w:szCs w:val="19"/>
              </w:rPr>
              <w:t>hợp</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danh</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Collective name</w:t>
            </w:r>
          </w:p>
        </w:tc>
        <w:tc>
          <w:tcPr>
            <w:tcW w:w="864" w:type="dxa"/>
            <w:vAlign w:val="bottom"/>
          </w:tcPr>
          <w:p w14:paraId="104CD931" w14:textId="77777777" w:rsidR="009A56DF" w:rsidRPr="00CE5011" w:rsidRDefault="009A56DF" w:rsidP="00350D94">
            <w:pPr>
              <w:spacing w:before="120" w:after="60"/>
              <w:jc w:val="right"/>
              <w:rPr>
                <w:rFonts w:ascii="Arial" w:hAnsi="Arial" w:cs="Arial"/>
                <w:w w:val="85"/>
                <w:sz w:val="19"/>
                <w:szCs w:val="19"/>
              </w:rPr>
            </w:pPr>
          </w:p>
        </w:tc>
        <w:tc>
          <w:tcPr>
            <w:tcW w:w="864" w:type="dxa"/>
            <w:vAlign w:val="bottom"/>
          </w:tcPr>
          <w:p w14:paraId="6F34D748" w14:textId="77777777" w:rsidR="009A56DF" w:rsidRPr="00CE5011" w:rsidRDefault="009A56DF" w:rsidP="00350D94">
            <w:pPr>
              <w:spacing w:before="120" w:after="60"/>
              <w:jc w:val="right"/>
              <w:rPr>
                <w:rFonts w:ascii="Arial" w:hAnsi="Arial" w:cs="Arial"/>
                <w:w w:val="85"/>
                <w:sz w:val="19"/>
                <w:szCs w:val="19"/>
              </w:rPr>
            </w:pPr>
          </w:p>
        </w:tc>
        <w:tc>
          <w:tcPr>
            <w:tcW w:w="864" w:type="dxa"/>
            <w:shd w:val="clear" w:color="auto" w:fill="auto"/>
            <w:noWrap/>
            <w:vAlign w:val="bottom"/>
          </w:tcPr>
          <w:p w14:paraId="5933E4FC" w14:textId="77777777" w:rsidR="009A56DF" w:rsidRPr="00CE5011" w:rsidRDefault="009A56DF" w:rsidP="00350D94">
            <w:pPr>
              <w:spacing w:before="120" w:after="60"/>
              <w:jc w:val="right"/>
              <w:rPr>
                <w:rFonts w:ascii="Arial" w:hAnsi="Arial" w:cs="Arial"/>
                <w:w w:val="85"/>
                <w:sz w:val="19"/>
                <w:szCs w:val="19"/>
              </w:rPr>
            </w:pPr>
          </w:p>
        </w:tc>
        <w:tc>
          <w:tcPr>
            <w:tcW w:w="864" w:type="dxa"/>
            <w:shd w:val="clear" w:color="auto" w:fill="auto"/>
            <w:noWrap/>
            <w:vAlign w:val="bottom"/>
          </w:tcPr>
          <w:p w14:paraId="36E46CE4" w14:textId="77777777" w:rsidR="009A56DF" w:rsidRPr="00CE5011" w:rsidRDefault="009A56DF" w:rsidP="00350D94">
            <w:pPr>
              <w:spacing w:before="120" w:after="60"/>
              <w:jc w:val="right"/>
              <w:rPr>
                <w:rFonts w:ascii="Arial" w:hAnsi="Arial" w:cs="Arial"/>
                <w:w w:val="85"/>
                <w:sz w:val="19"/>
                <w:szCs w:val="19"/>
              </w:rPr>
            </w:pPr>
            <w:r w:rsidRPr="00CE5011">
              <w:rPr>
                <w:rFonts w:ascii="Arial" w:hAnsi="Arial" w:cs="Arial"/>
                <w:w w:val="85"/>
                <w:sz w:val="19"/>
                <w:szCs w:val="19"/>
              </w:rPr>
              <w:t>205</w:t>
            </w:r>
          </w:p>
        </w:tc>
        <w:tc>
          <w:tcPr>
            <w:tcW w:w="864" w:type="dxa"/>
            <w:shd w:val="clear" w:color="auto" w:fill="auto"/>
            <w:noWrap/>
            <w:vAlign w:val="bottom"/>
          </w:tcPr>
          <w:p w14:paraId="74323C65" w14:textId="77777777" w:rsidR="009A56DF" w:rsidRPr="00CE5011" w:rsidRDefault="009A56DF" w:rsidP="00350D94">
            <w:pPr>
              <w:spacing w:before="120" w:after="60"/>
              <w:jc w:val="right"/>
              <w:rPr>
                <w:rFonts w:ascii="Arial" w:hAnsi="Arial" w:cs="Arial"/>
                <w:w w:val="85"/>
                <w:sz w:val="19"/>
                <w:szCs w:val="19"/>
              </w:rPr>
            </w:pPr>
            <w:r w:rsidRPr="00CE5011">
              <w:rPr>
                <w:rFonts w:ascii="Arial" w:hAnsi="Arial" w:cs="Arial"/>
                <w:w w:val="85"/>
                <w:sz w:val="19"/>
                <w:szCs w:val="19"/>
              </w:rPr>
              <w:t>214</w:t>
            </w:r>
          </w:p>
        </w:tc>
      </w:tr>
      <w:tr w:rsidR="009A56DF" w:rsidRPr="0003068A" w14:paraId="2A5A9DDA" w14:textId="77777777" w:rsidTr="00350D94">
        <w:trPr>
          <w:jc w:val="center"/>
        </w:trPr>
        <w:tc>
          <w:tcPr>
            <w:tcW w:w="3032" w:type="dxa"/>
            <w:shd w:val="clear" w:color="auto" w:fill="auto"/>
            <w:vAlign w:val="bottom"/>
          </w:tcPr>
          <w:p w14:paraId="33EEFE72" w14:textId="77777777" w:rsidR="009A56DF" w:rsidRPr="0003068A" w:rsidRDefault="009A56DF" w:rsidP="00350D94">
            <w:pPr>
              <w:spacing w:before="120" w:after="60"/>
              <w:ind w:left="170"/>
              <w:rPr>
                <w:rFonts w:ascii="Arial" w:hAnsi="Arial" w:cs="Arial"/>
                <w:color w:val="FF0000"/>
                <w:w w:val="85"/>
                <w:kern w:val="0"/>
                <w:sz w:val="19"/>
                <w:szCs w:val="19"/>
              </w:rPr>
            </w:pPr>
            <w:r w:rsidRPr="0003068A">
              <w:rPr>
                <w:rFonts w:ascii="Arial" w:hAnsi="Arial" w:cs="Arial"/>
                <w:color w:val="FF0000"/>
                <w:w w:val="85"/>
                <w:kern w:val="0"/>
                <w:sz w:val="19"/>
                <w:szCs w:val="19"/>
              </w:rPr>
              <w:t>Công ty TNHH -</w:t>
            </w:r>
            <w:r w:rsidRPr="0003068A">
              <w:rPr>
                <w:rFonts w:ascii="Arial" w:hAnsi="Arial" w:cs="Arial"/>
                <w:i/>
                <w:iCs/>
                <w:color w:val="FF0000"/>
                <w:w w:val="85"/>
                <w:kern w:val="0"/>
                <w:sz w:val="19"/>
                <w:szCs w:val="19"/>
              </w:rPr>
              <w:t xml:space="preserve"> Limited Co.</w:t>
            </w:r>
          </w:p>
        </w:tc>
        <w:tc>
          <w:tcPr>
            <w:tcW w:w="864" w:type="dxa"/>
            <w:vAlign w:val="bottom"/>
          </w:tcPr>
          <w:p w14:paraId="72A41B40" w14:textId="77777777" w:rsidR="009A56DF" w:rsidRPr="00CE5011" w:rsidRDefault="009A56DF" w:rsidP="00350D94">
            <w:pPr>
              <w:spacing w:before="120" w:after="60"/>
              <w:jc w:val="right"/>
              <w:rPr>
                <w:rFonts w:ascii="Arial" w:hAnsi="Arial" w:cs="Arial"/>
                <w:w w:val="85"/>
                <w:sz w:val="19"/>
                <w:szCs w:val="19"/>
              </w:rPr>
            </w:pPr>
            <w:r w:rsidRPr="00CE5011">
              <w:rPr>
                <w:rFonts w:ascii="Arial" w:hAnsi="Arial" w:cs="Arial"/>
                <w:w w:val="85"/>
                <w:sz w:val="19"/>
                <w:szCs w:val="19"/>
              </w:rPr>
              <w:t>440.500</w:t>
            </w:r>
          </w:p>
        </w:tc>
        <w:tc>
          <w:tcPr>
            <w:tcW w:w="864" w:type="dxa"/>
            <w:vAlign w:val="bottom"/>
          </w:tcPr>
          <w:p w14:paraId="1CB65D2A" w14:textId="77777777" w:rsidR="009A56DF" w:rsidRPr="00CE5011" w:rsidRDefault="009A56DF" w:rsidP="00350D94">
            <w:pPr>
              <w:spacing w:before="120" w:after="60"/>
              <w:jc w:val="right"/>
              <w:rPr>
                <w:rFonts w:ascii="Arial" w:hAnsi="Arial" w:cs="Arial"/>
                <w:w w:val="85"/>
                <w:sz w:val="19"/>
                <w:szCs w:val="19"/>
              </w:rPr>
            </w:pPr>
            <w:r w:rsidRPr="00CE5011">
              <w:rPr>
                <w:rFonts w:ascii="Arial" w:hAnsi="Arial" w:cs="Arial"/>
                <w:w w:val="85"/>
                <w:sz w:val="19"/>
                <w:szCs w:val="19"/>
              </w:rPr>
              <w:t>1.242.290</w:t>
            </w:r>
          </w:p>
        </w:tc>
        <w:tc>
          <w:tcPr>
            <w:tcW w:w="864" w:type="dxa"/>
            <w:shd w:val="clear" w:color="auto" w:fill="auto"/>
            <w:noWrap/>
            <w:vAlign w:val="bottom"/>
          </w:tcPr>
          <w:p w14:paraId="1B20D1ED" w14:textId="77777777" w:rsidR="009A56DF" w:rsidRPr="00CE5011" w:rsidRDefault="009A56DF" w:rsidP="00350D94">
            <w:pPr>
              <w:spacing w:before="120" w:after="60"/>
              <w:jc w:val="right"/>
              <w:rPr>
                <w:rFonts w:ascii="Arial" w:hAnsi="Arial" w:cs="Arial"/>
                <w:w w:val="85"/>
                <w:sz w:val="19"/>
                <w:szCs w:val="19"/>
              </w:rPr>
            </w:pPr>
            <w:r w:rsidRPr="00CE5011">
              <w:rPr>
                <w:rFonts w:ascii="Arial" w:hAnsi="Arial" w:cs="Arial"/>
                <w:w w:val="85"/>
                <w:sz w:val="19"/>
                <w:szCs w:val="19"/>
              </w:rPr>
              <w:t>1.162.310</w:t>
            </w:r>
          </w:p>
        </w:tc>
        <w:tc>
          <w:tcPr>
            <w:tcW w:w="864" w:type="dxa"/>
            <w:shd w:val="clear" w:color="auto" w:fill="auto"/>
            <w:noWrap/>
            <w:vAlign w:val="bottom"/>
          </w:tcPr>
          <w:p w14:paraId="55223761" w14:textId="77777777" w:rsidR="009A56DF" w:rsidRPr="00CE5011" w:rsidRDefault="009A56DF" w:rsidP="00350D94">
            <w:pPr>
              <w:spacing w:before="120" w:after="60"/>
              <w:jc w:val="right"/>
              <w:rPr>
                <w:rFonts w:ascii="Arial" w:hAnsi="Arial" w:cs="Arial"/>
                <w:w w:val="85"/>
                <w:sz w:val="19"/>
                <w:szCs w:val="19"/>
              </w:rPr>
            </w:pPr>
            <w:r w:rsidRPr="00CE5011">
              <w:rPr>
                <w:rFonts w:ascii="Arial" w:hAnsi="Arial" w:cs="Arial"/>
                <w:w w:val="85"/>
                <w:sz w:val="19"/>
                <w:szCs w:val="19"/>
              </w:rPr>
              <w:t>1.207.034</w:t>
            </w:r>
          </w:p>
        </w:tc>
        <w:tc>
          <w:tcPr>
            <w:tcW w:w="864" w:type="dxa"/>
            <w:shd w:val="clear" w:color="auto" w:fill="auto"/>
            <w:noWrap/>
            <w:vAlign w:val="bottom"/>
          </w:tcPr>
          <w:p w14:paraId="1CB36C9E" w14:textId="77777777" w:rsidR="009A56DF" w:rsidRPr="00CE5011" w:rsidRDefault="009A56DF" w:rsidP="00350D94">
            <w:pPr>
              <w:spacing w:before="120" w:after="60"/>
              <w:jc w:val="right"/>
              <w:rPr>
                <w:rFonts w:ascii="Arial" w:hAnsi="Arial" w:cs="Arial"/>
                <w:w w:val="85"/>
                <w:sz w:val="19"/>
                <w:szCs w:val="19"/>
              </w:rPr>
            </w:pPr>
            <w:r w:rsidRPr="00CE5011">
              <w:rPr>
                <w:rFonts w:ascii="Arial" w:hAnsi="Arial" w:cs="Arial"/>
                <w:w w:val="85"/>
                <w:sz w:val="19"/>
                <w:szCs w:val="19"/>
              </w:rPr>
              <w:t>1.352.091</w:t>
            </w:r>
          </w:p>
        </w:tc>
      </w:tr>
      <w:tr w:rsidR="009A56DF" w:rsidRPr="0003068A" w14:paraId="4D3155AE" w14:textId="77777777" w:rsidTr="00350D94">
        <w:trPr>
          <w:jc w:val="center"/>
        </w:trPr>
        <w:tc>
          <w:tcPr>
            <w:tcW w:w="3032" w:type="dxa"/>
            <w:shd w:val="clear" w:color="auto" w:fill="auto"/>
            <w:vAlign w:val="bottom"/>
          </w:tcPr>
          <w:p w14:paraId="71666D5D" w14:textId="77777777" w:rsidR="009A56DF" w:rsidRPr="0003068A" w:rsidRDefault="009A56DF" w:rsidP="00350D94">
            <w:pPr>
              <w:spacing w:before="120" w:after="60"/>
              <w:ind w:left="170"/>
              <w:rPr>
                <w:rFonts w:ascii="Arial" w:hAnsi="Arial" w:cs="Arial"/>
                <w:color w:val="FF0000"/>
                <w:w w:val="85"/>
                <w:kern w:val="0"/>
                <w:sz w:val="19"/>
                <w:szCs w:val="19"/>
              </w:rPr>
            </w:pPr>
            <w:r w:rsidRPr="0003068A">
              <w:rPr>
                <w:rFonts w:ascii="Arial" w:hAnsi="Arial" w:cs="Arial"/>
                <w:color w:val="FF0000"/>
                <w:w w:val="85"/>
                <w:kern w:val="0"/>
                <w:sz w:val="19"/>
                <w:szCs w:val="19"/>
              </w:rPr>
              <w:t xml:space="preserve">Công ty </w:t>
            </w:r>
            <w:proofErr w:type="spellStart"/>
            <w:r w:rsidRPr="0003068A">
              <w:rPr>
                <w:rFonts w:ascii="Arial" w:hAnsi="Arial" w:cs="Arial"/>
                <w:color w:val="FF0000"/>
                <w:w w:val="85"/>
                <w:kern w:val="0"/>
                <w:sz w:val="19"/>
                <w:szCs w:val="19"/>
              </w:rPr>
              <w:t>cổ</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phần</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có</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vốn</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Nhà</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nước</w:t>
            </w:r>
            <w:proofErr w:type="spellEnd"/>
            <w:r w:rsidRPr="0003068A">
              <w:rPr>
                <w:rFonts w:ascii="Arial" w:hAnsi="Arial" w:cs="Arial"/>
                <w:i/>
                <w:iCs/>
                <w:color w:val="FF0000"/>
                <w:w w:val="85"/>
                <w:kern w:val="0"/>
                <w:sz w:val="19"/>
                <w:szCs w:val="19"/>
              </w:rPr>
              <w:t xml:space="preserve"> </w:t>
            </w:r>
            <w:r w:rsidRPr="0003068A">
              <w:rPr>
                <w:rFonts w:ascii="Arial" w:hAnsi="Arial" w:cs="Arial"/>
                <w:i/>
                <w:iCs/>
                <w:color w:val="FF0000"/>
                <w:w w:val="85"/>
                <w:kern w:val="0"/>
                <w:sz w:val="19"/>
                <w:szCs w:val="19"/>
              </w:rPr>
              <w:br/>
              <w:t>Joint stock Co. having capital of State</w:t>
            </w:r>
          </w:p>
        </w:tc>
        <w:tc>
          <w:tcPr>
            <w:tcW w:w="864" w:type="dxa"/>
            <w:vAlign w:val="bottom"/>
          </w:tcPr>
          <w:p w14:paraId="017E7955" w14:textId="77777777" w:rsidR="009A56DF" w:rsidRPr="00CE5011" w:rsidRDefault="009A56DF" w:rsidP="00350D94">
            <w:pPr>
              <w:spacing w:before="120" w:after="60"/>
              <w:jc w:val="right"/>
              <w:rPr>
                <w:rFonts w:ascii="Arial" w:hAnsi="Arial" w:cs="Arial"/>
                <w:w w:val="85"/>
                <w:sz w:val="19"/>
                <w:szCs w:val="19"/>
              </w:rPr>
            </w:pPr>
            <w:r w:rsidRPr="00CE5011">
              <w:rPr>
                <w:rFonts w:ascii="Arial" w:hAnsi="Arial" w:cs="Arial"/>
                <w:w w:val="85"/>
                <w:sz w:val="19"/>
                <w:szCs w:val="19"/>
              </w:rPr>
              <w:t>1.520</w:t>
            </w:r>
          </w:p>
        </w:tc>
        <w:tc>
          <w:tcPr>
            <w:tcW w:w="864" w:type="dxa"/>
            <w:vAlign w:val="bottom"/>
          </w:tcPr>
          <w:p w14:paraId="6C015EC2" w14:textId="77777777" w:rsidR="009A56DF" w:rsidRPr="00CE5011" w:rsidRDefault="009A56DF" w:rsidP="00350D94">
            <w:pPr>
              <w:spacing w:before="120" w:after="60"/>
              <w:jc w:val="right"/>
              <w:rPr>
                <w:rFonts w:ascii="Arial" w:hAnsi="Arial" w:cs="Arial"/>
                <w:w w:val="85"/>
                <w:sz w:val="19"/>
                <w:szCs w:val="19"/>
              </w:rPr>
            </w:pPr>
            <w:r w:rsidRPr="00CE5011">
              <w:rPr>
                <w:rFonts w:ascii="Arial" w:hAnsi="Arial" w:cs="Arial"/>
                <w:w w:val="85"/>
                <w:sz w:val="19"/>
                <w:szCs w:val="19"/>
              </w:rPr>
              <w:t>75.600</w:t>
            </w:r>
          </w:p>
        </w:tc>
        <w:tc>
          <w:tcPr>
            <w:tcW w:w="864" w:type="dxa"/>
            <w:shd w:val="clear" w:color="auto" w:fill="auto"/>
            <w:noWrap/>
            <w:vAlign w:val="bottom"/>
          </w:tcPr>
          <w:p w14:paraId="0B9D311E" w14:textId="77777777" w:rsidR="009A56DF" w:rsidRPr="00CE5011" w:rsidRDefault="009A56DF" w:rsidP="00350D94">
            <w:pPr>
              <w:spacing w:before="120" w:after="60"/>
              <w:jc w:val="right"/>
              <w:rPr>
                <w:rFonts w:ascii="Arial" w:hAnsi="Arial" w:cs="Arial"/>
                <w:w w:val="85"/>
                <w:sz w:val="19"/>
                <w:szCs w:val="19"/>
              </w:rPr>
            </w:pPr>
            <w:r w:rsidRPr="00CE5011">
              <w:rPr>
                <w:rFonts w:ascii="Arial" w:hAnsi="Arial" w:cs="Arial"/>
                <w:w w:val="85"/>
                <w:sz w:val="19"/>
                <w:szCs w:val="19"/>
              </w:rPr>
              <w:t>150.480</w:t>
            </w:r>
          </w:p>
        </w:tc>
        <w:tc>
          <w:tcPr>
            <w:tcW w:w="864" w:type="dxa"/>
            <w:shd w:val="clear" w:color="auto" w:fill="auto"/>
            <w:noWrap/>
            <w:vAlign w:val="bottom"/>
          </w:tcPr>
          <w:p w14:paraId="2871F57C" w14:textId="77777777" w:rsidR="009A56DF" w:rsidRPr="00CE5011" w:rsidRDefault="009A56DF" w:rsidP="00350D94">
            <w:pPr>
              <w:spacing w:before="120" w:after="60"/>
              <w:jc w:val="right"/>
              <w:rPr>
                <w:rFonts w:ascii="Arial" w:hAnsi="Arial" w:cs="Arial"/>
                <w:w w:val="85"/>
                <w:sz w:val="19"/>
                <w:szCs w:val="19"/>
              </w:rPr>
            </w:pPr>
            <w:r w:rsidRPr="00CE5011">
              <w:rPr>
                <w:rFonts w:ascii="Arial" w:hAnsi="Arial" w:cs="Arial"/>
                <w:w w:val="85"/>
                <w:sz w:val="19"/>
                <w:szCs w:val="19"/>
              </w:rPr>
              <w:t>246.061</w:t>
            </w:r>
          </w:p>
        </w:tc>
        <w:tc>
          <w:tcPr>
            <w:tcW w:w="864" w:type="dxa"/>
            <w:shd w:val="clear" w:color="auto" w:fill="auto"/>
            <w:noWrap/>
            <w:vAlign w:val="bottom"/>
          </w:tcPr>
          <w:p w14:paraId="36E3689E" w14:textId="77777777" w:rsidR="009A56DF" w:rsidRPr="00CE5011" w:rsidRDefault="009A56DF" w:rsidP="00350D94">
            <w:pPr>
              <w:spacing w:before="120" w:after="60"/>
              <w:jc w:val="right"/>
              <w:rPr>
                <w:rFonts w:ascii="Arial" w:hAnsi="Arial" w:cs="Arial"/>
                <w:w w:val="85"/>
                <w:sz w:val="19"/>
                <w:szCs w:val="19"/>
              </w:rPr>
            </w:pPr>
            <w:r w:rsidRPr="00CE5011">
              <w:rPr>
                <w:rFonts w:ascii="Arial" w:hAnsi="Arial" w:cs="Arial"/>
                <w:w w:val="85"/>
                <w:sz w:val="19"/>
                <w:szCs w:val="19"/>
              </w:rPr>
              <w:t>254.785</w:t>
            </w:r>
          </w:p>
        </w:tc>
      </w:tr>
      <w:tr w:rsidR="009A56DF" w:rsidRPr="0003068A" w14:paraId="07D74F0A" w14:textId="77777777" w:rsidTr="00350D94">
        <w:trPr>
          <w:jc w:val="center"/>
        </w:trPr>
        <w:tc>
          <w:tcPr>
            <w:tcW w:w="3032" w:type="dxa"/>
            <w:shd w:val="clear" w:color="auto" w:fill="auto"/>
            <w:vAlign w:val="bottom"/>
          </w:tcPr>
          <w:p w14:paraId="78B0DDB5" w14:textId="77777777" w:rsidR="009A56DF" w:rsidRPr="0003068A" w:rsidRDefault="009A56DF" w:rsidP="00350D94">
            <w:pPr>
              <w:spacing w:before="120" w:after="60"/>
              <w:ind w:left="170"/>
              <w:rPr>
                <w:rFonts w:ascii="Arial" w:hAnsi="Arial" w:cs="Arial"/>
                <w:color w:val="FF0000"/>
                <w:w w:val="85"/>
                <w:kern w:val="0"/>
                <w:sz w:val="19"/>
                <w:szCs w:val="19"/>
              </w:rPr>
            </w:pPr>
            <w:r w:rsidRPr="0003068A">
              <w:rPr>
                <w:rFonts w:ascii="Arial" w:hAnsi="Arial" w:cs="Arial"/>
                <w:color w:val="FF0000"/>
                <w:w w:val="85"/>
                <w:kern w:val="0"/>
                <w:sz w:val="19"/>
                <w:szCs w:val="19"/>
              </w:rPr>
              <w:t xml:space="preserve">Công ty </w:t>
            </w:r>
            <w:proofErr w:type="spellStart"/>
            <w:r w:rsidRPr="0003068A">
              <w:rPr>
                <w:rFonts w:ascii="Arial" w:hAnsi="Arial" w:cs="Arial"/>
                <w:color w:val="FF0000"/>
                <w:w w:val="85"/>
                <w:kern w:val="0"/>
                <w:sz w:val="19"/>
                <w:szCs w:val="19"/>
              </w:rPr>
              <w:t>cổ</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phần</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không</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có</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vốn</w:t>
            </w:r>
            <w:proofErr w:type="spellEnd"/>
            <w:r w:rsidRPr="0003068A">
              <w:rPr>
                <w:rFonts w:ascii="Arial" w:hAnsi="Arial" w:cs="Arial"/>
                <w:color w:val="FF0000"/>
                <w:w w:val="85"/>
                <w:kern w:val="0"/>
                <w:sz w:val="19"/>
                <w:szCs w:val="19"/>
              </w:rPr>
              <w:t xml:space="preserve"> </w:t>
            </w:r>
            <w:r w:rsidRPr="0003068A">
              <w:rPr>
                <w:rFonts w:ascii="Arial" w:hAnsi="Arial" w:cs="Arial"/>
                <w:color w:val="FF0000"/>
                <w:w w:val="85"/>
                <w:kern w:val="0"/>
                <w:sz w:val="19"/>
                <w:szCs w:val="19"/>
              </w:rPr>
              <w:br/>
            </w:r>
            <w:proofErr w:type="spellStart"/>
            <w:r w:rsidRPr="0003068A">
              <w:rPr>
                <w:rFonts w:ascii="Arial" w:hAnsi="Arial" w:cs="Arial"/>
                <w:color w:val="FF0000"/>
                <w:w w:val="85"/>
                <w:kern w:val="0"/>
                <w:sz w:val="19"/>
                <w:szCs w:val="19"/>
              </w:rPr>
              <w:t>Nhà</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nước</w:t>
            </w:r>
            <w:proofErr w:type="spellEnd"/>
            <w:r w:rsidRPr="0003068A">
              <w:rPr>
                <w:rFonts w:ascii="Arial" w:hAnsi="Arial" w:cs="Arial"/>
                <w:i/>
                <w:iCs/>
                <w:color w:val="FF0000"/>
                <w:w w:val="85"/>
                <w:kern w:val="0"/>
                <w:sz w:val="19"/>
                <w:szCs w:val="19"/>
              </w:rPr>
              <w:t xml:space="preserve"> - Joint stock Co. without capital of State</w:t>
            </w:r>
          </w:p>
        </w:tc>
        <w:tc>
          <w:tcPr>
            <w:tcW w:w="864" w:type="dxa"/>
            <w:vAlign w:val="bottom"/>
          </w:tcPr>
          <w:p w14:paraId="34365F5E" w14:textId="77777777" w:rsidR="009A56DF" w:rsidRPr="00CE5011" w:rsidRDefault="009A56DF" w:rsidP="00350D94">
            <w:pPr>
              <w:spacing w:before="120" w:after="60"/>
              <w:jc w:val="right"/>
              <w:rPr>
                <w:rFonts w:ascii="Arial" w:hAnsi="Arial" w:cs="Arial"/>
                <w:w w:val="85"/>
                <w:sz w:val="19"/>
                <w:szCs w:val="19"/>
              </w:rPr>
            </w:pPr>
            <w:r w:rsidRPr="00CE5011">
              <w:rPr>
                <w:rFonts w:ascii="Arial" w:hAnsi="Arial" w:cs="Arial"/>
                <w:w w:val="85"/>
                <w:sz w:val="19"/>
                <w:szCs w:val="19"/>
              </w:rPr>
              <w:t>1.336.190</w:t>
            </w:r>
          </w:p>
        </w:tc>
        <w:tc>
          <w:tcPr>
            <w:tcW w:w="864" w:type="dxa"/>
            <w:vAlign w:val="bottom"/>
          </w:tcPr>
          <w:p w14:paraId="24F5614E" w14:textId="77777777" w:rsidR="009A56DF" w:rsidRPr="00CE5011" w:rsidRDefault="009A56DF" w:rsidP="00350D94">
            <w:pPr>
              <w:spacing w:before="120" w:after="60"/>
              <w:jc w:val="right"/>
              <w:rPr>
                <w:rFonts w:ascii="Arial" w:hAnsi="Arial" w:cs="Arial"/>
                <w:w w:val="85"/>
                <w:sz w:val="19"/>
                <w:szCs w:val="19"/>
              </w:rPr>
            </w:pPr>
            <w:r w:rsidRPr="00CE5011">
              <w:rPr>
                <w:rFonts w:ascii="Arial" w:hAnsi="Arial" w:cs="Arial"/>
                <w:w w:val="85"/>
                <w:sz w:val="19"/>
                <w:szCs w:val="19"/>
              </w:rPr>
              <w:t>1.749.880</w:t>
            </w:r>
          </w:p>
        </w:tc>
        <w:tc>
          <w:tcPr>
            <w:tcW w:w="864" w:type="dxa"/>
            <w:shd w:val="clear" w:color="auto" w:fill="auto"/>
            <w:noWrap/>
            <w:vAlign w:val="bottom"/>
          </w:tcPr>
          <w:p w14:paraId="74A2C41A" w14:textId="77777777" w:rsidR="009A56DF" w:rsidRPr="00CE5011" w:rsidRDefault="009A56DF" w:rsidP="00350D94">
            <w:pPr>
              <w:spacing w:before="120" w:after="60"/>
              <w:jc w:val="right"/>
              <w:rPr>
                <w:rFonts w:ascii="Arial" w:hAnsi="Arial" w:cs="Arial"/>
                <w:w w:val="85"/>
                <w:sz w:val="19"/>
                <w:szCs w:val="19"/>
              </w:rPr>
            </w:pPr>
            <w:r w:rsidRPr="00CE5011">
              <w:rPr>
                <w:rFonts w:ascii="Arial" w:hAnsi="Arial" w:cs="Arial"/>
                <w:w w:val="85"/>
                <w:sz w:val="19"/>
                <w:szCs w:val="19"/>
              </w:rPr>
              <w:t>2.064.350</w:t>
            </w:r>
          </w:p>
        </w:tc>
        <w:tc>
          <w:tcPr>
            <w:tcW w:w="864" w:type="dxa"/>
            <w:shd w:val="clear" w:color="auto" w:fill="auto"/>
            <w:noWrap/>
            <w:vAlign w:val="bottom"/>
          </w:tcPr>
          <w:p w14:paraId="234A0053" w14:textId="77777777" w:rsidR="009A56DF" w:rsidRPr="00CE5011" w:rsidRDefault="009A56DF" w:rsidP="00350D94">
            <w:pPr>
              <w:spacing w:before="120" w:after="60"/>
              <w:jc w:val="right"/>
              <w:rPr>
                <w:rFonts w:ascii="Arial" w:hAnsi="Arial" w:cs="Arial"/>
                <w:w w:val="85"/>
                <w:sz w:val="19"/>
                <w:szCs w:val="19"/>
              </w:rPr>
            </w:pPr>
            <w:r w:rsidRPr="00CE5011">
              <w:rPr>
                <w:rFonts w:ascii="Arial" w:hAnsi="Arial" w:cs="Arial"/>
                <w:w w:val="85"/>
                <w:sz w:val="19"/>
                <w:szCs w:val="19"/>
              </w:rPr>
              <w:t>1.643.039</w:t>
            </w:r>
          </w:p>
        </w:tc>
        <w:tc>
          <w:tcPr>
            <w:tcW w:w="864" w:type="dxa"/>
            <w:shd w:val="clear" w:color="auto" w:fill="auto"/>
            <w:noWrap/>
            <w:vAlign w:val="bottom"/>
          </w:tcPr>
          <w:p w14:paraId="68FB32C3" w14:textId="77777777" w:rsidR="009A56DF" w:rsidRPr="00CE5011" w:rsidRDefault="009A56DF" w:rsidP="00350D94">
            <w:pPr>
              <w:spacing w:before="120" w:after="60"/>
              <w:jc w:val="right"/>
              <w:rPr>
                <w:rFonts w:ascii="Arial" w:hAnsi="Arial" w:cs="Arial"/>
                <w:w w:val="85"/>
                <w:sz w:val="19"/>
                <w:szCs w:val="19"/>
              </w:rPr>
            </w:pPr>
            <w:r w:rsidRPr="00CE5011">
              <w:rPr>
                <w:rFonts w:ascii="Arial" w:hAnsi="Arial" w:cs="Arial"/>
                <w:w w:val="85"/>
                <w:sz w:val="19"/>
                <w:szCs w:val="19"/>
              </w:rPr>
              <w:t>1.774.069</w:t>
            </w:r>
          </w:p>
        </w:tc>
      </w:tr>
      <w:tr w:rsidR="009A56DF" w:rsidRPr="0003068A" w14:paraId="755257D6" w14:textId="77777777" w:rsidTr="00350D94">
        <w:trPr>
          <w:jc w:val="center"/>
        </w:trPr>
        <w:tc>
          <w:tcPr>
            <w:tcW w:w="3032" w:type="dxa"/>
            <w:shd w:val="clear" w:color="auto" w:fill="auto"/>
            <w:vAlign w:val="bottom"/>
          </w:tcPr>
          <w:p w14:paraId="69FFF132" w14:textId="77777777" w:rsidR="009A56DF" w:rsidRPr="0003068A" w:rsidRDefault="009A56DF" w:rsidP="00350D94">
            <w:pPr>
              <w:spacing w:before="180" w:after="60"/>
              <w:rPr>
                <w:rFonts w:ascii="Arial" w:hAnsi="Arial" w:cs="Arial"/>
                <w:b/>
                <w:bCs/>
                <w:color w:val="FF0000"/>
                <w:w w:val="85"/>
                <w:kern w:val="0"/>
                <w:sz w:val="19"/>
                <w:szCs w:val="19"/>
              </w:rPr>
            </w:pPr>
            <w:r w:rsidRPr="0003068A">
              <w:rPr>
                <w:rFonts w:ascii="Arial" w:hAnsi="Arial" w:cs="Arial"/>
                <w:b/>
                <w:bCs/>
                <w:color w:val="FF0000"/>
                <w:w w:val="85"/>
                <w:kern w:val="0"/>
                <w:sz w:val="19"/>
                <w:szCs w:val="19"/>
              </w:rPr>
              <w:t xml:space="preserve">Doanh </w:t>
            </w:r>
            <w:proofErr w:type="spellStart"/>
            <w:r w:rsidRPr="0003068A">
              <w:rPr>
                <w:rFonts w:ascii="Arial" w:hAnsi="Arial" w:cs="Arial"/>
                <w:b/>
                <w:bCs/>
                <w:color w:val="FF0000"/>
                <w:w w:val="85"/>
                <w:kern w:val="0"/>
                <w:sz w:val="19"/>
                <w:szCs w:val="19"/>
              </w:rPr>
              <w:t>nghiệp</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có</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vốn</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đầu</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tư</w:t>
            </w:r>
            <w:proofErr w:type="spellEnd"/>
            <w:r w:rsidRPr="0003068A">
              <w:rPr>
                <w:rFonts w:ascii="Arial" w:hAnsi="Arial" w:cs="Arial"/>
                <w:b/>
                <w:bCs/>
                <w:color w:val="FF0000"/>
                <w:w w:val="85"/>
                <w:kern w:val="0"/>
                <w:sz w:val="19"/>
                <w:szCs w:val="19"/>
              </w:rPr>
              <w:t xml:space="preserve"> </w:t>
            </w:r>
            <w:r w:rsidRPr="0003068A">
              <w:rPr>
                <w:rFonts w:ascii="Arial" w:hAnsi="Arial" w:cs="Arial"/>
                <w:b/>
                <w:bCs/>
                <w:color w:val="FF0000"/>
                <w:w w:val="85"/>
                <w:kern w:val="0"/>
                <w:sz w:val="19"/>
                <w:szCs w:val="19"/>
              </w:rPr>
              <w:br/>
            </w:r>
            <w:proofErr w:type="spellStart"/>
            <w:r w:rsidRPr="0003068A">
              <w:rPr>
                <w:rFonts w:ascii="Arial" w:hAnsi="Arial" w:cs="Arial"/>
                <w:b/>
                <w:bCs/>
                <w:color w:val="FF0000"/>
                <w:w w:val="85"/>
                <w:kern w:val="0"/>
                <w:sz w:val="19"/>
                <w:szCs w:val="19"/>
              </w:rPr>
              <w:t>nước</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ngoài</w:t>
            </w:r>
            <w:proofErr w:type="spellEnd"/>
            <w:r w:rsidRPr="0003068A">
              <w:rPr>
                <w:rFonts w:ascii="Arial" w:hAnsi="Arial" w:cs="Arial"/>
                <w:b/>
                <w:bCs/>
                <w:i/>
                <w:iCs/>
                <w:color w:val="FF0000"/>
                <w:w w:val="85"/>
                <w:kern w:val="0"/>
                <w:sz w:val="19"/>
                <w:szCs w:val="19"/>
              </w:rPr>
              <w:t xml:space="preserve"> </w:t>
            </w:r>
            <w:r w:rsidRPr="0003068A">
              <w:rPr>
                <w:rFonts w:ascii="Arial" w:hAnsi="Arial" w:cs="Arial"/>
                <w:b/>
                <w:bCs/>
                <w:i/>
                <w:iCs/>
                <w:color w:val="FF0000"/>
                <w:w w:val="85"/>
                <w:kern w:val="0"/>
                <w:sz w:val="19"/>
                <w:szCs w:val="19"/>
              </w:rPr>
              <w:br/>
              <w:t>Foreign investment enterprise</w:t>
            </w:r>
          </w:p>
        </w:tc>
        <w:tc>
          <w:tcPr>
            <w:tcW w:w="864" w:type="dxa"/>
            <w:vAlign w:val="bottom"/>
          </w:tcPr>
          <w:p w14:paraId="1AD4FEB5" w14:textId="77777777" w:rsidR="009A56DF" w:rsidRPr="00CE5011" w:rsidRDefault="009A56DF" w:rsidP="00350D94">
            <w:pPr>
              <w:spacing w:before="120" w:after="60"/>
              <w:jc w:val="right"/>
              <w:rPr>
                <w:rFonts w:ascii="Arial" w:hAnsi="Arial" w:cs="Arial"/>
                <w:b/>
                <w:w w:val="85"/>
                <w:sz w:val="19"/>
                <w:szCs w:val="19"/>
              </w:rPr>
            </w:pPr>
            <w:r w:rsidRPr="00CE5011">
              <w:rPr>
                <w:rFonts w:ascii="Arial" w:hAnsi="Arial" w:cs="Arial"/>
                <w:b/>
                <w:w w:val="85"/>
                <w:sz w:val="19"/>
                <w:szCs w:val="19"/>
              </w:rPr>
              <w:t>35.620</w:t>
            </w:r>
          </w:p>
        </w:tc>
        <w:tc>
          <w:tcPr>
            <w:tcW w:w="864" w:type="dxa"/>
            <w:vAlign w:val="bottom"/>
          </w:tcPr>
          <w:p w14:paraId="783C1CAC" w14:textId="77777777" w:rsidR="009A56DF" w:rsidRPr="00CE5011" w:rsidRDefault="009A56DF" w:rsidP="00350D94">
            <w:pPr>
              <w:spacing w:before="120" w:after="60"/>
              <w:jc w:val="right"/>
              <w:rPr>
                <w:rFonts w:ascii="Arial" w:hAnsi="Arial" w:cs="Arial"/>
                <w:b/>
                <w:w w:val="85"/>
                <w:sz w:val="19"/>
                <w:szCs w:val="19"/>
              </w:rPr>
            </w:pPr>
            <w:r w:rsidRPr="00CE5011">
              <w:rPr>
                <w:rFonts w:ascii="Arial" w:hAnsi="Arial" w:cs="Arial"/>
                <w:b/>
                <w:w w:val="85"/>
                <w:sz w:val="19"/>
                <w:szCs w:val="19"/>
              </w:rPr>
              <w:t>91.210</w:t>
            </w:r>
          </w:p>
        </w:tc>
        <w:tc>
          <w:tcPr>
            <w:tcW w:w="864" w:type="dxa"/>
            <w:shd w:val="clear" w:color="auto" w:fill="auto"/>
            <w:noWrap/>
            <w:vAlign w:val="bottom"/>
          </w:tcPr>
          <w:p w14:paraId="3524F828" w14:textId="77777777" w:rsidR="009A56DF" w:rsidRPr="00CE5011" w:rsidRDefault="009A56DF" w:rsidP="00350D94">
            <w:pPr>
              <w:spacing w:before="120" w:after="60"/>
              <w:jc w:val="right"/>
              <w:rPr>
                <w:rFonts w:ascii="Arial" w:hAnsi="Arial" w:cs="Arial"/>
                <w:b/>
                <w:w w:val="85"/>
                <w:sz w:val="19"/>
                <w:szCs w:val="19"/>
              </w:rPr>
            </w:pPr>
            <w:r w:rsidRPr="00CE5011">
              <w:rPr>
                <w:rFonts w:ascii="Arial" w:hAnsi="Arial" w:cs="Arial"/>
                <w:b/>
                <w:w w:val="85"/>
                <w:sz w:val="19"/>
                <w:szCs w:val="19"/>
              </w:rPr>
              <w:t>116.350</w:t>
            </w:r>
          </w:p>
        </w:tc>
        <w:tc>
          <w:tcPr>
            <w:tcW w:w="864" w:type="dxa"/>
            <w:shd w:val="clear" w:color="auto" w:fill="auto"/>
            <w:noWrap/>
            <w:vAlign w:val="bottom"/>
          </w:tcPr>
          <w:p w14:paraId="6650F22B" w14:textId="77777777" w:rsidR="009A56DF" w:rsidRPr="00CE5011" w:rsidRDefault="009A56DF" w:rsidP="00350D94">
            <w:pPr>
              <w:spacing w:before="120" w:after="60"/>
              <w:jc w:val="right"/>
              <w:rPr>
                <w:rFonts w:ascii="Arial" w:hAnsi="Arial" w:cs="Arial"/>
                <w:b/>
                <w:w w:val="85"/>
                <w:sz w:val="19"/>
                <w:szCs w:val="19"/>
              </w:rPr>
            </w:pPr>
            <w:r w:rsidRPr="00CE5011">
              <w:rPr>
                <w:rFonts w:ascii="Arial" w:hAnsi="Arial" w:cs="Arial"/>
                <w:b/>
                <w:w w:val="85"/>
                <w:sz w:val="19"/>
                <w:szCs w:val="19"/>
              </w:rPr>
              <w:t>45.334</w:t>
            </w:r>
          </w:p>
        </w:tc>
        <w:tc>
          <w:tcPr>
            <w:tcW w:w="864" w:type="dxa"/>
            <w:shd w:val="clear" w:color="auto" w:fill="auto"/>
            <w:noWrap/>
            <w:vAlign w:val="bottom"/>
          </w:tcPr>
          <w:p w14:paraId="4A673B14" w14:textId="77777777" w:rsidR="009A56DF" w:rsidRPr="00CE5011" w:rsidRDefault="009A56DF" w:rsidP="00350D94">
            <w:pPr>
              <w:spacing w:before="120" w:after="60"/>
              <w:jc w:val="right"/>
              <w:rPr>
                <w:rFonts w:ascii="Arial" w:hAnsi="Arial" w:cs="Arial"/>
                <w:b/>
                <w:w w:val="85"/>
                <w:sz w:val="19"/>
                <w:szCs w:val="19"/>
              </w:rPr>
            </w:pPr>
            <w:r w:rsidRPr="00CE5011">
              <w:rPr>
                <w:rFonts w:ascii="Arial" w:hAnsi="Arial" w:cs="Arial"/>
                <w:b/>
                <w:w w:val="85"/>
                <w:sz w:val="19"/>
                <w:szCs w:val="19"/>
              </w:rPr>
              <w:t>46.048</w:t>
            </w:r>
          </w:p>
        </w:tc>
      </w:tr>
      <w:tr w:rsidR="009A56DF" w:rsidRPr="0003068A" w14:paraId="5B396E0B" w14:textId="77777777" w:rsidTr="00350D94">
        <w:trPr>
          <w:jc w:val="center"/>
        </w:trPr>
        <w:tc>
          <w:tcPr>
            <w:tcW w:w="3032" w:type="dxa"/>
            <w:shd w:val="clear" w:color="auto" w:fill="auto"/>
            <w:vAlign w:val="bottom"/>
          </w:tcPr>
          <w:p w14:paraId="7300AA52" w14:textId="77777777" w:rsidR="009A56DF" w:rsidRPr="0003068A" w:rsidRDefault="009A56DF" w:rsidP="00350D94">
            <w:pPr>
              <w:spacing w:before="120" w:after="60"/>
              <w:ind w:left="170"/>
              <w:rPr>
                <w:rFonts w:ascii="Arial" w:hAnsi="Arial" w:cs="Arial"/>
                <w:color w:val="FF0000"/>
                <w:w w:val="85"/>
                <w:kern w:val="0"/>
                <w:sz w:val="19"/>
                <w:szCs w:val="19"/>
              </w:rPr>
            </w:pPr>
            <w:r w:rsidRPr="0003068A">
              <w:rPr>
                <w:rFonts w:ascii="Arial" w:hAnsi="Arial" w:cs="Arial"/>
                <w:color w:val="FF0000"/>
                <w:w w:val="85"/>
                <w:kern w:val="0"/>
                <w:sz w:val="19"/>
                <w:szCs w:val="19"/>
              </w:rPr>
              <w:t xml:space="preserve">DN 100% </w:t>
            </w:r>
            <w:proofErr w:type="spellStart"/>
            <w:r w:rsidRPr="0003068A">
              <w:rPr>
                <w:rFonts w:ascii="Arial" w:hAnsi="Arial" w:cs="Arial"/>
                <w:color w:val="FF0000"/>
                <w:w w:val="85"/>
                <w:kern w:val="0"/>
                <w:sz w:val="19"/>
                <w:szCs w:val="19"/>
              </w:rPr>
              <w:t>vốn</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nước</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ngoài</w:t>
            </w:r>
            <w:proofErr w:type="spellEnd"/>
            <w:r w:rsidRPr="0003068A">
              <w:rPr>
                <w:rFonts w:ascii="Arial" w:hAnsi="Arial" w:cs="Arial"/>
                <w:color w:val="FF0000"/>
                <w:w w:val="85"/>
                <w:kern w:val="0"/>
                <w:sz w:val="19"/>
                <w:szCs w:val="19"/>
              </w:rPr>
              <w:t xml:space="preserve"> </w:t>
            </w:r>
            <w:r w:rsidRPr="0003068A">
              <w:rPr>
                <w:rFonts w:ascii="Arial" w:hAnsi="Arial" w:cs="Arial"/>
                <w:color w:val="FF0000"/>
                <w:w w:val="85"/>
                <w:kern w:val="0"/>
                <w:sz w:val="19"/>
                <w:szCs w:val="19"/>
              </w:rPr>
              <w:br/>
            </w:r>
            <w:r w:rsidRPr="0003068A">
              <w:rPr>
                <w:rFonts w:ascii="Arial" w:hAnsi="Arial" w:cs="Arial"/>
                <w:i/>
                <w:iCs/>
                <w:color w:val="FF0000"/>
                <w:w w:val="85"/>
                <w:kern w:val="0"/>
                <w:sz w:val="19"/>
                <w:szCs w:val="19"/>
              </w:rPr>
              <w:t>100% foreign capital</w:t>
            </w:r>
          </w:p>
        </w:tc>
        <w:tc>
          <w:tcPr>
            <w:tcW w:w="864" w:type="dxa"/>
            <w:vAlign w:val="bottom"/>
          </w:tcPr>
          <w:p w14:paraId="7B92F61C" w14:textId="77777777" w:rsidR="009A56DF" w:rsidRPr="00CE5011" w:rsidRDefault="009A56DF" w:rsidP="00350D94">
            <w:pPr>
              <w:spacing w:before="120" w:after="60"/>
              <w:jc w:val="right"/>
              <w:rPr>
                <w:rFonts w:ascii="Arial" w:hAnsi="Arial" w:cs="Arial"/>
                <w:w w:val="85"/>
                <w:sz w:val="19"/>
                <w:szCs w:val="19"/>
              </w:rPr>
            </w:pPr>
            <w:r w:rsidRPr="00CE5011">
              <w:rPr>
                <w:rFonts w:ascii="Arial" w:hAnsi="Arial" w:cs="Arial"/>
                <w:w w:val="85"/>
                <w:sz w:val="19"/>
                <w:szCs w:val="19"/>
              </w:rPr>
              <w:t>30.470</w:t>
            </w:r>
          </w:p>
        </w:tc>
        <w:tc>
          <w:tcPr>
            <w:tcW w:w="864" w:type="dxa"/>
            <w:vAlign w:val="bottom"/>
          </w:tcPr>
          <w:p w14:paraId="4FF886C8" w14:textId="77777777" w:rsidR="009A56DF" w:rsidRPr="00CE5011" w:rsidRDefault="009A56DF" w:rsidP="00350D94">
            <w:pPr>
              <w:spacing w:before="120" w:after="60"/>
              <w:jc w:val="right"/>
              <w:rPr>
                <w:rFonts w:ascii="Arial" w:hAnsi="Arial" w:cs="Arial"/>
                <w:w w:val="85"/>
                <w:sz w:val="19"/>
                <w:szCs w:val="19"/>
              </w:rPr>
            </w:pPr>
            <w:r w:rsidRPr="00CE5011">
              <w:rPr>
                <w:rFonts w:ascii="Arial" w:hAnsi="Arial" w:cs="Arial"/>
                <w:w w:val="85"/>
                <w:sz w:val="19"/>
                <w:szCs w:val="19"/>
              </w:rPr>
              <w:t>80.410</w:t>
            </w:r>
          </w:p>
        </w:tc>
        <w:tc>
          <w:tcPr>
            <w:tcW w:w="864" w:type="dxa"/>
            <w:shd w:val="clear" w:color="auto" w:fill="auto"/>
            <w:noWrap/>
            <w:vAlign w:val="bottom"/>
          </w:tcPr>
          <w:p w14:paraId="0C57952E" w14:textId="77777777" w:rsidR="009A56DF" w:rsidRPr="00CE5011" w:rsidRDefault="009A56DF" w:rsidP="00350D94">
            <w:pPr>
              <w:spacing w:before="120" w:after="60"/>
              <w:jc w:val="right"/>
              <w:rPr>
                <w:rFonts w:ascii="Arial" w:hAnsi="Arial" w:cs="Arial"/>
                <w:w w:val="85"/>
                <w:sz w:val="19"/>
                <w:szCs w:val="19"/>
              </w:rPr>
            </w:pPr>
            <w:r w:rsidRPr="00CE5011">
              <w:rPr>
                <w:rFonts w:ascii="Arial" w:hAnsi="Arial" w:cs="Arial"/>
                <w:w w:val="85"/>
                <w:sz w:val="19"/>
                <w:szCs w:val="19"/>
              </w:rPr>
              <w:t>103.280</w:t>
            </w:r>
          </w:p>
        </w:tc>
        <w:tc>
          <w:tcPr>
            <w:tcW w:w="864" w:type="dxa"/>
            <w:shd w:val="clear" w:color="auto" w:fill="auto"/>
            <w:noWrap/>
            <w:vAlign w:val="bottom"/>
          </w:tcPr>
          <w:p w14:paraId="1702B61E" w14:textId="77777777" w:rsidR="009A56DF" w:rsidRPr="00CE5011" w:rsidRDefault="009A56DF" w:rsidP="00350D94">
            <w:pPr>
              <w:spacing w:before="120" w:after="60"/>
              <w:jc w:val="right"/>
              <w:rPr>
                <w:rFonts w:ascii="Arial" w:hAnsi="Arial" w:cs="Arial"/>
                <w:w w:val="85"/>
                <w:sz w:val="19"/>
                <w:szCs w:val="19"/>
              </w:rPr>
            </w:pPr>
            <w:r w:rsidRPr="00CE5011">
              <w:rPr>
                <w:rFonts w:ascii="Arial" w:hAnsi="Arial" w:cs="Arial"/>
                <w:w w:val="85"/>
                <w:sz w:val="19"/>
                <w:szCs w:val="19"/>
              </w:rPr>
              <w:t>27.261</w:t>
            </w:r>
          </w:p>
        </w:tc>
        <w:tc>
          <w:tcPr>
            <w:tcW w:w="864" w:type="dxa"/>
            <w:shd w:val="clear" w:color="auto" w:fill="auto"/>
            <w:noWrap/>
            <w:vAlign w:val="bottom"/>
          </w:tcPr>
          <w:p w14:paraId="5E115D69" w14:textId="77777777" w:rsidR="009A56DF" w:rsidRPr="00CE5011" w:rsidRDefault="009A56DF" w:rsidP="00350D94">
            <w:pPr>
              <w:spacing w:before="120" w:after="60"/>
              <w:jc w:val="right"/>
              <w:rPr>
                <w:rFonts w:ascii="Arial" w:hAnsi="Arial" w:cs="Arial"/>
                <w:w w:val="85"/>
                <w:sz w:val="19"/>
                <w:szCs w:val="19"/>
              </w:rPr>
            </w:pPr>
            <w:r w:rsidRPr="00CE5011">
              <w:rPr>
                <w:rFonts w:ascii="Arial" w:hAnsi="Arial" w:cs="Arial"/>
                <w:w w:val="85"/>
                <w:sz w:val="19"/>
                <w:szCs w:val="19"/>
              </w:rPr>
              <w:t>27.398</w:t>
            </w:r>
          </w:p>
        </w:tc>
      </w:tr>
      <w:tr w:rsidR="009A56DF" w:rsidRPr="0003068A" w14:paraId="5343819F" w14:textId="77777777" w:rsidTr="00350D94">
        <w:trPr>
          <w:jc w:val="center"/>
        </w:trPr>
        <w:tc>
          <w:tcPr>
            <w:tcW w:w="3032" w:type="dxa"/>
            <w:shd w:val="clear" w:color="auto" w:fill="auto"/>
            <w:vAlign w:val="bottom"/>
          </w:tcPr>
          <w:p w14:paraId="453F8139" w14:textId="77777777" w:rsidR="009A56DF" w:rsidRPr="0003068A" w:rsidRDefault="009A56DF" w:rsidP="00350D94">
            <w:pPr>
              <w:spacing w:before="120" w:after="60"/>
              <w:ind w:left="170"/>
              <w:rPr>
                <w:rFonts w:ascii="Arial" w:hAnsi="Arial" w:cs="Arial"/>
                <w:color w:val="FF0000"/>
                <w:w w:val="85"/>
                <w:kern w:val="0"/>
                <w:sz w:val="19"/>
                <w:szCs w:val="19"/>
                <w:lang w:val="fr-FR"/>
              </w:rPr>
            </w:pPr>
            <w:r w:rsidRPr="0003068A">
              <w:rPr>
                <w:rFonts w:ascii="Arial" w:hAnsi="Arial" w:cs="Arial"/>
                <w:color w:val="FF0000"/>
                <w:w w:val="85"/>
                <w:kern w:val="0"/>
                <w:sz w:val="19"/>
                <w:szCs w:val="19"/>
                <w:lang w:val="fr-FR"/>
              </w:rPr>
              <w:t xml:space="preserve">DN </w:t>
            </w:r>
            <w:proofErr w:type="spellStart"/>
            <w:r w:rsidRPr="0003068A">
              <w:rPr>
                <w:rFonts w:ascii="Arial" w:hAnsi="Arial" w:cs="Arial"/>
                <w:color w:val="FF0000"/>
                <w:w w:val="85"/>
                <w:kern w:val="0"/>
                <w:sz w:val="19"/>
                <w:szCs w:val="19"/>
                <w:lang w:val="fr-FR"/>
              </w:rPr>
              <w:t>liên</w:t>
            </w:r>
            <w:proofErr w:type="spellEnd"/>
            <w:r w:rsidRPr="0003068A">
              <w:rPr>
                <w:rFonts w:ascii="Arial" w:hAnsi="Arial" w:cs="Arial"/>
                <w:color w:val="FF0000"/>
                <w:w w:val="85"/>
                <w:kern w:val="0"/>
                <w:sz w:val="19"/>
                <w:szCs w:val="19"/>
                <w:lang w:val="fr-FR"/>
              </w:rPr>
              <w:t xml:space="preserve"> </w:t>
            </w:r>
            <w:proofErr w:type="spellStart"/>
            <w:r w:rsidRPr="0003068A">
              <w:rPr>
                <w:rFonts w:ascii="Arial" w:hAnsi="Arial" w:cs="Arial"/>
                <w:color w:val="FF0000"/>
                <w:w w:val="85"/>
                <w:kern w:val="0"/>
                <w:sz w:val="19"/>
                <w:szCs w:val="19"/>
                <w:lang w:val="fr-FR"/>
              </w:rPr>
              <w:t>doanh</w:t>
            </w:r>
            <w:proofErr w:type="spellEnd"/>
            <w:r w:rsidRPr="0003068A">
              <w:rPr>
                <w:rFonts w:ascii="Arial" w:hAnsi="Arial" w:cs="Arial"/>
                <w:color w:val="FF0000"/>
                <w:w w:val="85"/>
                <w:kern w:val="0"/>
                <w:sz w:val="19"/>
                <w:szCs w:val="19"/>
                <w:lang w:val="fr-FR"/>
              </w:rPr>
              <w:t xml:space="preserve"> </w:t>
            </w:r>
            <w:proofErr w:type="spellStart"/>
            <w:r w:rsidRPr="0003068A">
              <w:rPr>
                <w:rFonts w:ascii="Arial" w:hAnsi="Arial" w:cs="Arial"/>
                <w:color w:val="FF0000"/>
                <w:w w:val="85"/>
                <w:kern w:val="0"/>
                <w:sz w:val="19"/>
                <w:szCs w:val="19"/>
                <w:lang w:val="fr-FR"/>
              </w:rPr>
              <w:t>với</w:t>
            </w:r>
            <w:proofErr w:type="spellEnd"/>
            <w:r w:rsidRPr="0003068A">
              <w:rPr>
                <w:rFonts w:ascii="Arial" w:hAnsi="Arial" w:cs="Arial"/>
                <w:color w:val="FF0000"/>
                <w:w w:val="85"/>
                <w:kern w:val="0"/>
                <w:sz w:val="19"/>
                <w:szCs w:val="19"/>
                <w:lang w:val="fr-FR"/>
              </w:rPr>
              <w:t xml:space="preserve"> </w:t>
            </w:r>
            <w:proofErr w:type="spellStart"/>
            <w:r w:rsidRPr="0003068A">
              <w:rPr>
                <w:rFonts w:ascii="Arial" w:hAnsi="Arial" w:cs="Arial"/>
                <w:color w:val="FF0000"/>
                <w:w w:val="85"/>
                <w:kern w:val="0"/>
                <w:sz w:val="19"/>
                <w:szCs w:val="19"/>
                <w:lang w:val="fr-FR"/>
              </w:rPr>
              <w:t>nước</w:t>
            </w:r>
            <w:proofErr w:type="spellEnd"/>
            <w:r w:rsidRPr="0003068A">
              <w:rPr>
                <w:rFonts w:ascii="Arial" w:hAnsi="Arial" w:cs="Arial"/>
                <w:color w:val="FF0000"/>
                <w:w w:val="85"/>
                <w:kern w:val="0"/>
                <w:sz w:val="19"/>
                <w:szCs w:val="19"/>
                <w:lang w:val="fr-FR"/>
              </w:rPr>
              <w:t xml:space="preserve"> </w:t>
            </w:r>
            <w:proofErr w:type="spellStart"/>
            <w:r w:rsidRPr="0003068A">
              <w:rPr>
                <w:rFonts w:ascii="Arial" w:hAnsi="Arial" w:cs="Arial"/>
                <w:color w:val="FF0000"/>
                <w:w w:val="85"/>
                <w:kern w:val="0"/>
                <w:sz w:val="19"/>
                <w:szCs w:val="19"/>
                <w:lang w:val="fr-FR"/>
              </w:rPr>
              <w:t>ngoài</w:t>
            </w:r>
            <w:proofErr w:type="spellEnd"/>
            <w:r w:rsidRPr="0003068A">
              <w:rPr>
                <w:rFonts w:ascii="Arial" w:hAnsi="Arial" w:cs="Arial"/>
                <w:color w:val="FF0000"/>
                <w:w w:val="85"/>
                <w:kern w:val="0"/>
                <w:sz w:val="19"/>
                <w:szCs w:val="19"/>
                <w:lang w:val="fr-FR"/>
              </w:rPr>
              <w:t xml:space="preserve"> </w:t>
            </w:r>
            <w:r w:rsidRPr="0003068A">
              <w:rPr>
                <w:rFonts w:ascii="Arial" w:hAnsi="Arial" w:cs="Arial"/>
                <w:color w:val="FF0000"/>
                <w:w w:val="85"/>
                <w:kern w:val="0"/>
                <w:sz w:val="19"/>
                <w:szCs w:val="19"/>
                <w:lang w:val="fr-FR"/>
              </w:rPr>
              <w:br/>
            </w:r>
            <w:proofErr w:type="spellStart"/>
            <w:r w:rsidRPr="0003068A">
              <w:rPr>
                <w:rFonts w:ascii="Arial" w:hAnsi="Arial" w:cs="Arial"/>
                <w:i/>
                <w:iCs/>
                <w:color w:val="FF0000"/>
                <w:w w:val="85"/>
                <w:kern w:val="0"/>
                <w:sz w:val="19"/>
                <w:szCs w:val="19"/>
                <w:lang w:val="fr-FR"/>
              </w:rPr>
              <w:t>Joint venture</w:t>
            </w:r>
            <w:proofErr w:type="spellEnd"/>
          </w:p>
        </w:tc>
        <w:tc>
          <w:tcPr>
            <w:tcW w:w="864" w:type="dxa"/>
            <w:vAlign w:val="bottom"/>
          </w:tcPr>
          <w:p w14:paraId="304D50C2" w14:textId="77777777" w:rsidR="009A56DF" w:rsidRPr="00CE5011" w:rsidRDefault="009A56DF" w:rsidP="00350D94">
            <w:pPr>
              <w:spacing w:before="120" w:after="60"/>
              <w:jc w:val="right"/>
              <w:rPr>
                <w:rFonts w:ascii="Arial" w:hAnsi="Arial" w:cs="Arial"/>
                <w:w w:val="85"/>
                <w:sz w:val="19"/>
                <w:szCs w:val="19"/>
              </w:rPr>
            </w:pPr>
            <w:r w:rsidRPr="00CE5011">
              <w:rPr>
                <w:rFonts w:ascii="Arial" w:hAnsi="Arial" w:cs="Arial"/>
                <w:w w:val="85"/>
                <w:sz w:val="19"/>
                <w:szCs w:val="19"/>
              </w:rPr>
              <w:t>5.150</w:t>
            </w:r>
          </w:p>
        </w:tc>
        <w:tc>
          <w:tcPr>
            <w:tcW w:w="864" w:type="dxa"/>
            <w:vAlign w:val="bottom"/>
          </w:tcPr>
          <w:p w14:paraId="211FEF48" w14:textId="77777777" w:rsidR="009A56DF" w:rsidRPr="00CE5011" w:rsidRDefault="009A56DF" w:rsidP="00350D94">
            <w:pPr>
              <w:spacing w:before="120" w:after="60"/>
              <w:jc w:val="right"/>
              <w:rPr>
                <w:rFonts w:ascii="Arial" w:hAnsi="Arial" w:cs="Arial"/>
                <w:w w:val="85"/>
                <w:sz w:val="19"/>
                <w:szCs w:val="19"/>
              </w:rPr>
            </w:pPr>
            <w:r w:rsidRPr="00CE5011">
              <w:rPr>
                <w:rFonts w:ascii="Arial" w:hAnsi="Arial" w:cs="Arial"/>
                <w:w w:val="85"/>
                <w:sz w:val="19"/>
                <w:szCs w:val="19"/>
              </w:rPr>
              <w:t>10.800</w:t>
            </w:r>
          </w:p>
        </w:tc>
        <w:tc>
          <w:tcPr>
            <w:tcW w:w="864" w:type="dxa"/>
            <w:shd w:val="clear" w:color="auto" w:fill="auto"/>
            <w:noWrap/>
            <w:vAlign w:val="bottom"/>
          </w:tcPr>
          <w:p w14:paraId="612B5799" w14:textId="77777777" w:rsidR="009A56DF" w:rsidRPr="00CE5011" w:rsidRDefault="009A56DF" w:rsidP="00350D94">
            <w:pPr>
              <w:spacing w:before="120" w:after="60"/>
              <w:jc w:val="right"/>
              <w:rPr>
                <w:rFonts w:ascii="Arial" w:hAnsi="Arial" w:cs="Arial"/>
                <w:w w:val="85"/>
                <w:sz w:val="19"/>
                <w:szCs w:val="19"/>
              </w:rPr>
            </w:pPr>
            <w:r w:rsidRPr="00CE5011">
              <w:rPr>
                <w:rFonts w:ascii="Arial" w:hAnsi="Arial" w:cs="Arial"/>
                <w:w w:val="85"/>
                <w:sz w:val="19"/>
                <w:szCs w:val="19"/>
              </w:rPr>
              <w:t>13.070</w:t>
            </w:r>
          </w:p>
        </w:tc>
        <w:tc>
          <w:tcPr>
            <w:tcW w:w="864" w:type="dxa"/>
            <w:shd w:val="clear" w:color="auto" w:fill="auto"/>
            <w:noWrap/>
            <w:vAlign w:val="bottom"/>
          </w:tcPr>
          <w:p w14:paraId="56CC7C7F" w14:textId="77777777" w:rsidR="009A56DF" w:rsidRPr="00CE5011" w:rsidRDefault="009A56DF" w:rsidP="00350D94">
            <w:pPr>
              <w:spacing w:before="120" w:after="60"/>
              <w:jc w:val="right"/>
              <w:rPr>
                <w:rFonts w:ascii="Arial" w:hAnsi="Arial" w:cs="Arial"/>
                <w:w w:val="85"/>
                <w:sz w:val="19"/>
                <w:szCs w:val="19"/>
              </w:rPr>
            </w:pPr>
            <w:r w:rsidRPr="00CE5011">
              <w:rPr>
                <w:rFonts w:ascii="Arial" w:hAnsi="Arial" w:cs="Arial"/>
                <w:w w:val="85"/>
                <w:sz w:val="19"/>
                <w:szCs w:val="19"/>
              </w:rPr>
              <w:t>18.073</w:t>
            </w:r>
          </w:p>
        </w:tc>
        <w:tc>
          <w:tcPr>
            <w:tcW w:w="864" w:type="dxa"/>
            <w:shd w:val="clear" w:color="auto" w:fill="auto"/>
            <w:noWrap/>
            <w:vAlign w:val="bottom"/>
          </w:tcPr>
          <w:p w14:paraId="7DD0EDE6" w14:textId="77777777" w:rsidR="009A56DF" w:rsidRPr="00CE5011" w:rsidRDefault="009A56DF" w:rsidP="00350D94">
            <w:pPr>
              <w:spacing w:before="120" w:after="60"/>
              <w:jc w:val="right"/>
              <w:rPr>
                <w:rFonts w:ascii="Arial" w:hAnsi="Arial" w:cs="Arial"/>
                <w:w w:val="85"/>
                <w:sz w:val="19"/>
                <w:szCs w:val="19"/>
              </w:rPr>
            </w:pPr>
            <w:r w:rsidRPr="00CE5011">
              <w:rPr>
                <w:rFonts w:ascii="Arial" w:hAnsi="Arial" w:cs="Arial"/>
                <w:w w:val="85"/>
                <w:sz w:val="19"/>
                <w:szCs w:val="19"/>
              </w:rPr>
              <w:t>18.650</w:t>
            </w:r>
          </w:p>
        </w:tc>
      </w:tr>
    </w:tbl>
    <w:p w14:paraId="2968B046" w14:textId="3721D286" w:rsidR="009A56DF" w:rsidRPr="0003068A" w:rsidRDefault="00E41F3F" w:rsidP="009A56DF">
      <w:pPr>
        <w:keepNext/>
        <w:pageBreakBefore/>
        <w:framePr w:dropCap="drop" w:lines="2" w:hSpace="57" w:wrap="around" w:vAnchor="text" w:hAnchor="text" w:y="1"/>
        <w:spacing w:after="720" w:line="551" w:lineRule="exact"/>
        <w:textAlignment w:val="baseline"/>
        <w:rPr>
          <w:rFonts w:ascii="Arial" w:hAnsi="Arial"/>
          <w:b/>
          <w:color w:val="FF0000"/>
          <w:w w:val="85"/>
          <w:kern w:val="0"/>
          <w:position w:val="-6"/>
          <w:sz w:val="65"/>
          <w:szCs w:val="65"/>
        </w:rPr>
      </w:pPr>
      <w:r>
        <w:rPr>
          <w:rFonts w:ascii="Arial" w:hAnsi="Arial" w:cs="Arial"/>
          <w:b/>
          <w:color w:val="FF0000"/>
          <w:w w:val="85"/>
          <w:kern w:val="0"/>
          <w:position w:val="-6"/>
          <w:sz w:val="65"/>
          <w:szCs w:val="65"/>
        </w:rPr>
        <w:lastRenderedPageBreak/>
        <w:t>33</w:t>
      </w:r>
    </w:p>
    <w:p w14:paraId="303F39C8" w14:textId="77777777" w:rsidR="009A56DF" w:rsidRPr="0003068A" w:rsidRDefault="009A56DF" w:rsidP="009A56DF">
      <w:pPr>
        <w:pStyle w:val="ten-anh"/>
        <w:spacing w:line="300" w:lineRule="exact"/>
        <w:rPr>
          <w:color w:val="FF0000"/>
        </w:rPr>
      </w:pPr>
      <w:r w:rsidRPr="0003068A">
        <w:rPr>
          <w:b/>
          <w:i w:val="0"/>
          <w:color w:val="FF0000"/>
        </w:rPr>
        <w:t xml:space="preserve">Giá </w:t>
      </w:r>
      <w:proofErr w:type="spellStart"/>
      <w:r w:rsidRPr="0003068A">
        <w:rPr>
          <w:b/>
          <w:i w:val="0"/>
          <w:color w:val="FF0000"/>
        </w:rPr>
        <w:t>trị</w:t>
      </w:r>
      <w:proofErr w:type="spellEnd"/>
      <w:r w:rsidRPr="0003068A">
        <w:rPr>
          <w:b/>
          <w:i w:val="0"/>
          <w:color w:val="FF0000"/>
        </w:rPr>
        <w:t xml:space="preserve"> </w:t>
      </w:r>
      <w:proofErr w:type="spellStart"/>
      <w:r w:rsidRPr="0003068A">
        <w:rPr>
          <w:b/>
          <w:i w:val="0"/>
          <w:color w:val="FF0000"/>
        </w:rPr>
        <w:t>tài</w:t>
      </w:r>
      <w:proofErr w:type="spellEnd"/>
      <w:r w:rsidRPr="0003068A">
        <w:rPr>
          <w:b/>
          <w:i w:val="0"/>
          <w:color w:val="FF0000"/>
        </w:rPr>
        <w:t xml:space="preserve"> </w:t>
      </w:r>
      <w:proofErr w:type="spellStart"/>
      <w:r w:rsidRPr="0003068A">
        <w:rPr>
          <w:b/>
          <w:i w:val="0"/>
          <w:color w:val="FF0000"/>
        </w:rPr>
        <w:t>sản</w:t>
      </w:r>
      <w:proofErr w:type="spellEnd"/>
      <w:r w:rsidRPr="0003068A">
        <w:rPr>
          <w:b/>
          <w:i w:val="0"/>
          <w:color w:val="FF0000"/>
        </w:rPr>
        <w:t xml:space="preserve"> </w:t>
      </w:r>
      <w:proofErr w:type="spellStart"/>
      <w:r w:rsidRPr="0003068A">
        <w:rPr>
          <w:b/>
          <w:i w:val="0"/>
          <w:color w:val="FF0000"/>
        </w:rPr>
        <w:t>cố</w:t>
      </w:r>
      <w:proofErr w:type="spellEnd"/>
      <w:r w:rsidRPr="0003068A">
        <w:rPr>
          <w:b/>
          <w:i w:val="0"/>
          <w:color w:val="FF0000"/>
        </w:rPr>
        <w:t xml:space="preserve"> </w:t>
      </w:r>
      <w:proofErr w:type="spellStart"/>
      <w:r w:rsidRPr="0003068A">
        <w:rPr>
          <w:b/>
          <w:i w:val="0"/>
          <w:color w:val="FF0000"/>
        </w:rPr>
        <w:t>định</w:t>
      </w:r>
      <w:proofErr w:type="spellEnd"/>
      <w:r w:rsidRPr="0003068A">
        <w:rPr>
          <w:b/>
          <w:i w:val="0"/>
          <w:color w:val="FF0000"/>
        </w:rPr>
        <w:t xml:space="preserve"> </w:t>
      </w:r>
      <w:proofErr w:type="spellStart"/>
      <w:r w:rsidRPr="0003068A">
        <w:rPr>
          <w:b/>
          <w:i w:val="0"/>
          <w:color w:val="FF0000"/>
        </w:rPr>
        <w:t>của</w:t>
      </w:r>
      <w:proofErr w:type="spellEnd"/>
      <w:r w:rsidRPr="0003068A">
        <w:rPr>
          <w:b/>
          <w:i w:val="0"/>
          <w:color w:val="FF0000"/>
        </w:rPr>
        <w:t xml:space="preserve"> </w:t>
      </w:r>
      <w:proofErr w:type="spellStart"/>
      <w:r w:rsidRPr="0003068A">
        <w:rPr>
          <w:b/>
          <w:i w:val="0"/>
          <w:color w:val="FF0000"/>
        </w:rPr>
        <w:t>các</w:t>
      </w:r>
      <w:proofErr w:type="spellEnd"/>
      <w:r w:rsidRPr="0003068A">
        <w:rPr>
          <w:b/>
          <w:i w:val="0"/>
          <w:color w:val="FF0000"/>
        </w:rPr>
        <w:t xml:space="preserve"> </w:t>
      </w:r>
      <w:proofErr w:type="spellStart"/>
      <w:r w:rsidRPr="0003068A">
        <w:rPr>
          <w:b/>
          <w:i w:val="0"/>
          <w:color w:val="FF0000"/>
        </w:rPr>
        <w:t>doanh</w:t>
      </w:r>
      <w:proofErr w:type="spellEnd"/>
      <w:r w:rsidRPr="0003068A">
        <w:rPr>
          <w:b/>
          <w:i w:val="0"/>
          <w:color w:val="FF0000"/>
        </w:rPr>
        <w:t xml:space="preserve"> </w:t>
      </w:r>
      <w:proofErr w:type="spellStart"/>
      <w:r w:rsidRPr="0003068A">
        <w:rPr>
          <w:b/>
          <w:i w:val="0"/>
          <w:color w:val="FF0000"/>
        </w:rPr>
        <w:t>nghiệp</w:t>
      </w:r>
      <w:proofErr w:type="spellEnd"/>
      <w:r w:rsidRPr="0003068A">
        <w:rPr>
          <w:b/>
          <w:i w:val="0"/>
          <w:color w:val="FF0000"/>
        </w:rPr>
        <w:t xml:space="preserve"> </w:t>
      </w:r>
      <w:r w:rsidRPr="0003068A">
        <w:rPr>
          <w:b/>
          <w:i w:val="0"/>
          <w:color w:val="FF0000"/>
        </w:rPr>
        <w:br/>
      </w:r>
      <w:proofErr w:type="spellStart"/>
      <w:r w:rsidRPr="0003068A">
        <w:rPr>
          <w:b/>
          <w:i w:val="0"/>
          <w:color w:val="FF0000"/>
        </w:rPr>
        <w:t>đang</w:t>
      </w:r>
      <w:proofErr w:type="spellEnd"/>
      <w:r w:rsidRPr="0003068A">
        <w:rPr>
          <w:b/>
          <w:i w:val="0"/>
          <w:color w:val="FF0000"/>
        </w:rPr>
        <w:t xml:space="preserve"> </w:t>
      </w:r>
      <w:proofErr w:type="spellStart"/>
      <w:r w:rsidRPr="0003068A">
        <w:rPr>
          <w:b/>
          <w:i w:val="0"/>
          <w:color w:val="FF0000"/>
        </w:rPr>
        <w:t>hoạt</w:t>
      </w:r>
      <w:proofErr w:type="spellEnd"/>
      <w:r w:rsidRPr="0003068A">
        <w:rPr>
          <w:b/>
          <w:i w:val="0"/>
          <w:color w:val="FF0000"/>
        </w:rPr>
        <w:t xml:space="preserve"> </w:t>
      </w:r>
      <w:proofErr w:type="spellStart"/>
      <w:r w:rsidRPr="0003068A">
        <w:rPr>
          <w:b/>
          <w:i w:val="0"/>
          <w:color w:val="FF0000"/>
        </w:rPr>
        <w:t>động</w:t>
      </w:r>
      <w:proofErr w:type="spellEnd"/>
      <w:r w:rsidRPr="0003068A">
        <w:rPr>
          <w:b/>
          <w:i w:val="0"/>
          <w:color w:val="FF0000"/>
        </w:rPr>
        <w:t xml:space="preserve"> </w:t>
      </w:r>
      <w:proofErr w:type="spellStart"/>
      <w:r w:rsidRPr="0003068A">
        <w:rPr>
          <w:b/>
          <w:i w:val="0"/>
          <w:color w:val="FF0000"/>
        </w:rPr>
        <w:t>tại</w:t>
      </w:r>
      <w:proofErr w:type="spellEnd"/>
      <w:r w:rsidRPr="0003068A">
        <w:rPr>
          <w:b/>
          <w:i w:val="0"/>
          <w:color w:val="FF0000"/>
        </w:rPr>
        <w:t xml:space="preserve"> </w:t>
      </w:r>
      <w:proofErr w:type="spellStart"/>
      <w:r w:rsidRPr="0003068A">
        <w:rPr>
          <w:b/>
          <w:i w:val="0"/>
          <w:color w:val="FF0000"/>
        </w:rPr>
        <w:t>thời</w:t>
      </w:r>
      <w:proofErr w:type="spellEnd"/>
      <w:r w:rsidRPr="0003068A">
        <w:rPr>
          <w:b/>
          <w:i w:val="0"/>
          <w:color w:val="FF0000"/>
        </w:rPr>
        <w:t xml:space="preserve"> </w:t>
      </w:r>
      <w:proofErr w:type="spellStart"/>
      <w:r w:rsidRPr="0003068A">
        <w:rPr>
          <w:b/>
          <w:i w:val="0"/>
          <w:color w:val="FF0000"/>
        </w:rPr>
        <w:t>điểm</w:t>
      </w:r>
      <w:proofErr w:type="spellEnd"/>
      <w:r w:rsidRPr="0003068A">
        <w:rPr>
          <w:b/>
          <w:i w:val="0"/>
          <w:color w:val="FF0000"/>
        </w:rPr>
        <w:t xml:space="preserve"> 31/12 </w:t>
      </w:r>
      <w:proofErr w:type="spellStart"/>
      <w:r w:rsidRPr="0003068A">
        <w:rPr>
          <w:b/>
          <w:i w:val="0"/>
          <w:color w:val="FF0000"/>
        </w:rPr>
        <w:t>hàng</w:t>
      </w:r>
      <w:proofErr w:type="spellEnd"/>
      <w:r w:rsidRPr="0003068A">
        <w:rPr>
          <w:b/>
          <w:i w:val="0"/>
          <w:color w:val="FF0000"/>
        </w:rPr>
        <w:t xml:space="preserve"> </w:t>
      </w:r>
      <w:proofErr w:type="spellStart"/>
      <w:r w:rsidRPr="0003068A">
        <w:rPr>
          <w:b/>
          <w:i w:val="0"/>
          <w:color w:val="FF0000"/>
        </w:rPr>
        <w:t>năm</w:t>
      </w:r>
      <w:proofErr w:type="spellEnd"/>
      <w:r w:rsidRPr="0003068A">
        <w:rPr>
          <w:b/>
          <w:i w:val="0"/>
          <w:color w:val="FF0000"/>
        </w:rPr>
        <w:t xml:space="preserve"> </w:t>
      </w:r>
      <w:r w:rsidRPr="0003068A">
        <w:rPr>
          <w:b/>
          <w:i w:val="0"/>
          <w:color w:val="FF0000"/>
        </w:rPr>
        <w:br/>
      </w:r>
      <w:proofErr w:type="spellStart"/>
      <w:r w:rsidRPr="0003068A">
        <w:rPr>
          <w:b/>
          <w:i w:val="0"/>
          <w:color w:val="FF0000"/>
        </w:rPr>
        <w:t>phân</w:t>
      </w:r>
      <w:proofErr w:type="spellEnd"/>
      <w:r w:rsidRPr="0003068A">
        <w:rPr>
          <w:b/>
          <w:i w:val="0"/>
          <w:color w:val="FF0000"/>
        </w:rPr>
        <w:t xml:space="preserve"> </w:t>
      </w:r>
      <w:proofErr w:type="spellStart"/>
      <w:r w:rsidRPr="0003068A">
        <w:rPr>
          <w:b/>
          <w:i w:val="0"/>
          <w:color w:val="FF0000"/>
        </w:rPr>
        <w:t>theo</w:t>
      </w:r>
      <w:proofErr w:type="spellEnd"/>
      <w:r w:rsidRPr="0003068A">
        <w:rPr>
          <w:b/>
          <w:i w:val="0"/>
          <w:color w:val="FF0000"/>
        </w:rPr>
        <w:t xml:space="preserve"> </w:t>
      </w:r>
      <w:proofErr w:type="spellStart"/>
      <w:r w:rsidRPr="0003068A">
        <w:rPr>
          <w:b/>
          <w:i w:val="0"/>
          <w:color w:val="FF0000"/>
        </w:rPr>
        <w:t>ngành</w:t>
      </w:r>
      <w:proofErr w:type="spellEnd"/>
      <w:r w:rsidRPr="0003068A">
        <w:rPr>
          <w:b/>
          <w:i w:val="0"/>
          <w:color w:val="FF0000"/>
        </w:rPr>
        <w:t xml:space="preserve"> </w:t>
      </w:r>
      <w:proofErr w:type="spellStart"/>
      <w:r w:rsidRPr="0003068A">
        <w:rPr>
          <w:b/>
          <w:i w:val="0"/>
          <w:color w:val="FF0000"/>
        </w:rPr>
        <w:t>kinh</w:t>
      </w:r>
      <w:proofErr w:type="spellEnd"/>
      <w:r w:rsidRPr="0003068A">
        <w:rPr>
          <w:b/>
          <w:i w:val="0"/>
          <w:color w:val="FF0000"/>
        </w:rPr>
        <w:t xml:space="preserve"> </w:t>
      </w:r>
      <w:proofErr w:type="spellStart"/>
      <w:r w:rsidRPr="0003068A">
        <w:rPr>
          <w:b/>
          <w:i w:val="0"/>
          <w:color w:val="FF0000"/>
        </w:rPr>
        <w:t>tế</w:t>
      </w:r>
      <w:proofErr w:type="spellEnd"/>
      <w:r w:rsidRPr="0003068A">
        <w:rPr>
          <w:b/>
          <w:i w:val="0"/>
          <w:color w:val="FF0000"/>
        </w:rPr>
        <w:br/>
      </w:r>
      <w:r w:rsidRPr="0003068A">
        <w:rPr>
          <w:color w:val="FF0000"/>
        </w:rPr>
        <w:t>Value of fixed asset of acting enterprises as of annual 31 Dec. by kinds of economic activity</w:t>
      </w:r>
    </w:p>
    <w:p w14:paraId="04988B05" w14:textId="77777777" w:rsidR="009A56DF" w:rsidRPr="0003068A" w:rsidRDefault="009A56DF" w:rsidP="009A56DF">
      <w:pPr>
        <w:pStyle w:val="Tit"/>
        <w:spacing w:after="80" w:line="240" w:lineRule="auto"/>
        <w:ind w:left="680" w:firstLine="0"/>
        <w:jc w:val="right"/>
        <w:rPr>
          <w:b w:val="0"/>
          <w:i/>
          <w:iCs/>
          <w:color w:val="FF0000"/>
          <w:w w:val="100"/>
          <w:szCs w:val="24"/>
        </w:rPr>
      </w:pPr>
      <w:r w:rsidRPr="0003068A">
        <w:rPr>
          <w:b w:val="0"/>
          <w:color w:val="FF0000"/>
          <w:sz w:val="18"/>
          <w:szCs w:val="20"/>
        </w:rPr>
        <w:t xml:space="preserve">ĐVT: Triệu </w:t>
      </w:r>
      <w:proofErr w:type="spellStart"/>
      <w:r w:rsidRPr="0003068A">
        <w:rPr>
          <w:b w:val="0"/>
          <w:color w:val="FF0000"/>
          <w:sz w:val="18"/>
          <w:szCs w:val="20"/>
        </w:rPr>
        <w:t>đồng</w:t>
      </w:r>
      <w:proofErr w:type="spellEnd"/>
      <w:r w:rsidRPr="0003068A">
        <w:rPr>
          <w:b w:val="0"/>
          <w:i/>
          <w:iCs/>
          <w:color w:val="FF0000"/>
          <w:sz w:val="18"/>
          <w:szCs w:val="20"/>
        </w:rPr>
        <w:t xml:space="preserve"> - Unit: Mill. dongs</w:t>
      </w:r>
    </w:p>
    <w:tbl>
      <w:tblPr>
        <w:tblW w:w="5000" w:type="pct"/>
        <w:jc w:val="center"/>
        <w:tblLayout w:type="fixed"/>
        <w:tblCellMar>
          <w:left w:w="28" w:type="dxa"/>
          <w:right w:w="28" w:type="dxa"/>
        </w:tblCellMar>
        <w:tblLook w:val="0000" w:firstRow="0" w:lastRow="0" w:firstColumn="0" w:lastColumn="0" w:noHBand="0" w:noVBand="0"/>
      </w:tblPr>
      <w:tblGrid>
        <w:gridCol w:w="3147"/>
        <w:gridCol w:w="855"/>
        <w:gridCol w:w="856"/>
        <w:gridCol w:w="856"/>
        <w:gridCol w:w="856"/>
        <w:gridCol w:w="856"/>
      </w:tblGrid>
      <w:tr w:rsidR="009A56DF" w:rsidRPr="0003068A" w14:paraId="2AA43B36" w14:textId="77777777" w:rsidTr="00350D94">
        <w:trPr>
          <w:jc w:val="center"/>
        </w:trPr>
        <w:tc>
          <w:tcPr>
            <w:tcW w:w="3147" w:type="dxa"/>
            <w:tcBorders>
              <w:top w:val="single" w:sz="12" w:space="0" w:color="auto"/>
            </w:tcBorders>
            <w:shd w:val="clear" w:color="auto" w:fill="auto"/>
            <w:noWrap/>
            <w:vAlign w:val="bottom"/>
          </w:tcPr>
          <w:p w14:paraId="6B19FEBA" w14:textId="77777777" w:rsidR="009A56DF" w:rsidRPr="0003068A" w:rsidRDefault="009A56DF" w:rsidP="00350D94">
            <w:pPr>
              <w:spacing w:before="120" w:after="120"/>
              <w:rPr>
                <w:rFonts w:ascii="Arial" w:hAnsi="Arial" w:cs="Arial"/>
                <w:color w:val="FF0000"/>
                <w:w w:val="85"/>
                <w:kern w:val="0"/>
                <w:sz w:val="18"/>
                <w:szCs w:val="18"/>
              </w:rPr>
            </w:pPr>
            <w:r w:rsidRPr="0003068A">
              <w:rPr>
                <w:rFonts w:ascii="Arial" w:hAnsi="Arial" w:cs="Arial"/>
                <w:color w:val="FF0000"/>
                <w:w w:val="85"/>
                <w:kern w:val="0"/>
                <w:sz w:val="18"/>
                <w:szCs w:val="18"/>
              </w:rPr>
              <w:t> </w:t>
            </w:r>
          </w:p>
        </w:tc>
        <w:tc>
          <w:tcPr>
            <w:tcW w:w="855" w:type="dxa"/>
            <w:tcBorders>
              <w:top w:val="single" w:sz="12" w:space="0" w:color="auto"/>
              <w:bottom w:val="single" w:sz="6" w:space="0" w:color="auto"/>
            </w:tcBorders>
            <w:vAlign w:val="center"/>
          </w:tcPr>
          <w:p w14:paraId="5F4E2373" w14:textId="77777777" w:rsidR="009A56DF" w:rsidRPr="0003068A" w:rsidRDefault="009A56DF" w:rsidP="00350D94">
            <w:pPr>
              <w:spacing w:before="120" w:after="120"/>
              <w:jc w:val="right"/>
              <w:rPr>
                <w:rFonts w:ascii="Arial" w:hAnsi="Arial" w:cs="Arial"/>
                <w:color w:val="FF0000"/>
                <w:w w:val="85"/>
                <w:kern w:val="0"/>
                <w:sz w:val="19"/>
                <w:szCs w:val="19"/>
              </w:rPr>
            </w:pPr>
            <w:r w:rsidRPr="0060304A">
              <w:rPr>
                <w:rFonts w:ascii="Arial" w:hAnsi="Arial" w:cs="Arial"/>
                <w:w w:val="85"/>
                <w:kern w:val="0"/>
                <w:sz w:val="19"/>
                <w:szCs w:val="19"/>
              </w:rPr>
              <w:t>2018</w:t>
            </w:r>
          </w:p>
        </w:tc>
        <w:tc>
          <w:tcPr>
            <w:tcW w:w="856" w:type="dxa"/>
            <w:tcBorders>
              <w:top w:val="single" w:sz="12" w:space="0" w:color="auto"/>
              <w:bottom w:val="single" w:sz="6" w:space="0" w:color="auto"/>
            </w:tcBorders>
            <w:vAlign w:val="center"/>
          </w:tcPr>
          <w:p w14:paraId="53B2D29C" w14:textId="77777777" w:rsidR="009A56DF" w:rsidRPr="0003068A" w:rsidRDefault="009A56DF" w:rsidP="00350D94">
            <w:pPr>
              <w:spacing w:before="120" w:after="120"/>
              <w:jc w:val="right"/>
              <w:rPr>
                <w:rFonts w:ascii="Arial" w:hAnsi="Arial" w:cs="Arial"/>
                <w:color w:val="FF0000"/>
                <w:w w:val="85"/>
                <w:kern w:val="0"/>
                <w:sz w:val="19"/>
                <w:szCs w:val="19"/>
              </w:rPr>
            </w:pPr>
            <w:r w:rsidRPr="0060304A">
              <w:rPr>
                <w:rFonts w:ascii="Arial" w:hAnsi="Arial" w:cs="Arial"/>
                <w:w w:val="85"/>
                <w:kern w:val="0"/>
                <w:sz w:val="19"/>
                <w:szCs w:val="19"/>
              </w:rPr>
              <w:t>2019</w:t>
            </w:r>
          </w:p>
        </w:tc>
        <w:tc>
          <w:tcPr>
            <w:tcW w:w="856" w:type="dxa"/>
            <w:tcBorders>
              <w:top w:val="single" w:sz="12" w:space="0" w:color="auto"/>
              <w:bottom w:val="single" w:sz="6" w:space="0" w:color="auto"/>
            </w:tcBorders>
            <w:vAlign w:val="center"/>
          </w:tcPr>
          <w:p w14:paraId="0E4690BA" w14:textId="77777777" w:rsidR="009A56DF" w:rsidRPr="0003068A" w:rsidRDefault="009A56DF" w:rsidP="00350D94">
            <w:pPr>
              <w:spacing w:before="120" w:after="120"/>
              <w:jc w:val="right"/>
              <w:rPr>
                <w:rFonts w:ascii="Arial" w:hAnsi="Arial" w:cs="Arial"/>
                <w:color w:val="FF0000"/>
                <w:w w:val="85"/>
                <w:kern w:val="0"/>
                <w:sz w:val="19"/>
                <w:szCs w:val="19"/>
              </w:rPr>
            </w:pPr>
            <w:r w:rsidRPr="0060304A">
              <w:rPr>
                <w:rFonts w:ascii="Arial" w:hAnsi="Arial" w:cs="Arial"/>
                <w:w w:val="85"/>
                <w:kern w:val="0"/>
                <w:sz w:val="19"/>
                <w:szCs w:val="19"/>
              </w:rPr>
              <w:t>2020</w:t>
            </w:r>
          </w:p>
        </w:tc>
        <w:tc>
          <w:tcPr>
            <w:tcW w:w="856" w:type="dxa"/>
            <w:tcBorders>
              <w:top w:val="single" w:sz="12" w:space="0" w:color="auto"/>
              <w:bottom w:val="single" w:sz="6" w:space="0" w:color="auto"/>
            </w:tcBorders>
            <w:shd w:val="clear" w:color="auto" w:fill="auto"/>
            <w:noWrap/>
            <w:vAlign w:val="center"/>
          </w:tcPr>
          <w:p w14:paraId="442AF22E" w14:textId="77777777" w:rsidR="009A56DF" w:rsidRPr="0003068A" w:rsidRDefault="009A56DF" w:rsidP="00350D94">
            <w:pPr>
              <w:spacing w:before="120" w:after="120"/>
              <w:jc w:val="right"/>
              <w:rPr>
                <w:rFonts w:ascii="Arial" w:hAnsi="Arial" w:cs="Arial"/>
                <w:color w:val="FF0000"/>
                <w:w w:val="85"/>
                <w:kern w:val="0"/>
                <w:sz w:val="19"/>
                <w:szCs w:val="19"/>
              </w:rPr>
            </w:pPr>
            <w:r w:rsidRPr="0060304A">
              <w:rPr>
                <w:rFonts w:ascii="Arial" w:hAnsi="Arial" w:cs="Arial"/>
                <w:w w:val="85"/>
                <w:kern w:val="0"/>
                <w:sz w:val="19"/>
                <w:szCs w:val="19"/>
              </w:rPr>
              <w:t>2021</w:t>
            </w:r>
          </w:p>
        </w:tc>
        <w:tc>
          <w:tcPr>
            <w:tcW w:w="856" w:type="dxa"/>
            <w:tcBorders>
              <w:top w:val="single" w:sz="12" w:space="0" w:color="auto"/>
              <w:bottom w:val="single" w:sz="6" w:space="0" w:color="auto"/>
            </w:tcBorders>
            <w:shd w:val="clear" w:color="auto" w:fill="auto"/>
            <w:noWrap/>
            <w:vAlign w:val="center"/>
          </w:tcPr>
          <w:p w14:paraId="3E99BAE8" w14:textId="77777777" w:rsidR="009A56DF" w:rsidRPr="0003068A" w:rsidRDefault="009A56DF" w:rsidP="00350D94">
            <w:pPr>
              <w:spacing w:before="120" w:after="120"/>
              <w:jc w:val="right"/>
              <w:rPr>
                <w:rFonts w:ascii="Arial" w:hAnsi="Arial" w:cs="Arial"/>
                <w:color w:val="FF0000"/>
                <w:w w:val="85"/>
                <w:kern w:val="0"/>
                <w:sz w:val="19"/>
                <w:szCs w:val="19"/>
              </w:rPr>
            </w:pPr>
            <w:r w:rsidRPr="0060304A">
              <w:rPr>
                <w:rFonts w:ascii="Arial" w:hAnsi="Arial" w:cs="Arial"/>
                <w:w w:val="85"/>
                <w:kern w:val="0"/>
                <w:sz w:val="19"/>
                <w:szCs w:val="19"/>
              </w:rPr>
              <w:t>2022</w:t>
            </w:r>
          </w:p>
        </w:tc>
      </w:tr>
      <w:tr w:rsidR="009A56DF" w:rsidRPr="0003068A" w14:paraId="767280EF" w14:textId="77777777" w:rsidTr="00350D94">
        <w:trPr>
          <w:jc w:val="center"/>
        </w:trPr>
        <w:tc>
          <w:tcPr>
            <w:tcW w:w="3147" w:type="dxa"/>
            <w:shd w:val="clear" w:color="auto" w:fill="auto"/>
            <w:noWrap/>
            <w:vAlign w:val="bottom"/>
          </w:tcPr>
          <w:p w14:paraId="798053CA" w14:textId="77777777" w:rsidR="009A56DF" w:rsidRPr="0003068A" w:rsidRDefault="009A56DF" w:rsidP="00350D94">
            <w:pPr>
              <w:rPr>
                <w:color w:val="FF0000"/>
                <w:w w:val="85"/>
                <w:sz w:val="16"/>
                <w:szCs w:val="12"/>
              </w:rPr>
            </w:pPr>
          </w:p>
        </w:tc>
        <w:tc>
          <w:tcPr>
            <w:tcW w:w="855" w:type="dxa"/>
            <w:tcBorders>
              <w:top w:val="single" w:sz="6" w:space="0" w:color="auto"/>
            </w:tcBorders>
            <w:vAlign w:val="bottom"/>
          </w:tcPr>
          <w:p w14:paraId="4B1B7008" w14:textId="77777777" w:rsidR="009A56DF" w:rsidRPr="0003068A" w:rsidRDefault="009A56DF" w:rsidP="00350D94">
            <w:pPr>
              <w:rPr>
                <w:color w:val="FF0000"/>
                <w:w w:val="85"/>
                <w:sz w:val="16"/>
                <w:szCs w:val="12"/>
              </w:rPr>
            </w:pPr>
          </w:p>
        </w:tc>
        <w:tc>
          <w:tcPr>
            <w:tcW w:w="856" w:type="dxa"/>
            <w:tcBorders>
              <w:top w:val="single" w:sz="6" w:space="0" w:color="auto"/>
            </w:tcBorders>
            <w:vAlign w:val="bottom"/>
          </w:tcPr>
          <w:p w14:paraId="76A5C249" w14:textId="77777777" w:rsidR="009A56DF" w:rsidRPr="0003068A" w:rsidRDefault="009A56DF" w:rsidP="00350D94">
            <w:pPr>
              <w:rPr>
                <w:color w:val="FF0000"/>
                <w:w w:val="85"/>
                <w:sz w:val="16"/>
                <w:szCs w:val="12"/>
              </w:rPr>
            </w:pPr>
          </w:p>
        </w:tc>
        <w:tc>
          <w:tcPr>
            <w:tcW w:w="856" w:type="dxa"/>
            <w:vAlign w:val="bottom"/>
          </w:tcPr>
          <w:p w14:paraId="501B737D" w14:textId="77777777" w:rsidR="009A56DF" w:rsidRPr="0003068A" w:rsidRDefault="009A56DF" w:rsidP="00350D94">
            <w:pPr>
              <w:rPr>
                <w:color w:val="FF0000"/>
                <w:w w:val="85"/>
                <w:sz w:val="16"/>
                <w:szCs w:val="12"/>
              </w:rPr>
            </w:pPr>
          </w:p>
        </w:tc>
        <w:tc>
          <w:tcPr>
            <w:tcW w:w="856" w:type="dxa"/>
            <w:shd w:val="clear" w:color="auto" w:fill="auto"/>
            <w:noWrap/>
            <w:vAlign w:val="bottom"/>
          </w:tcPr>
          <w:p w14:paraId="482A5DBF" w14:textId="77777777" w:rsidR="009A56DF" w:rsidRPr="0003068A" w:rsidRDefault="009A56DF" w:rsidP="00350D94">
            <w:pPr>
              <w:rPr>
                <w:color w:val="FF0000"/>
                <w:w w:val="85"/>
                <w:sz w:val="16"/>
                <w:szCs w:val="12"/>
              </w:rPr>
            </w:pPr>
          </w:p>
        </w:tc>
        <w:tc>
          <w:tcPr>
            <w:tcW w:w="856" w:type="dxa"/>
            <w:shd w:val="clear" w:color="auto" w:fill="auto"/>
            <w:noWrap/>
            <w:vAlign w:val="bottom"/>
          </w:tcPr>
          <w:p w14:paraId="1C5B5256" w14:textId="77777777" w:rsidR="009A56DF" w:rsidRPr="0003068A" w:rsidRDefault="009A56DF" w:rsidP="00350D94">
            <w:pPr>
              <w:rPr>
                <w:color w:val="FF0000"/>
                <w:w w:val="85"/>
                <w:sz w:val="16"/>
                <w:szCs w:val="12"/>
              </w:rPr>
            </w:pPr>
          </w:p>
        </w:tc>
      </w:tr>
      <w:tr w:rsidR="009A56DF" w:rsidRPr="0003068A" w14:paraId="457F596F" w14:textId="77777777" w:rsidTr="00350D94">
        <w:trPr>
          <w:jc w:val="center"/>
        </w:trPr>
        <w:tc>
          <w:tcPr>
            <w:tcW w:w="3147" w:type="dxa"/>
            <w:shd w:val="clear" w:color="auto" w:fill="auto"/>
            <w:noWrap/>
            <w:vAlign w:val="bottom"/>
          </w:tcPr>
          <w:p w14:paraId="21C94CE8" w14:textId="77777777" w:rsidR="009A56DF" w:rsidRPr="0003068A" w:rsidRDefault="009A56DF" w:rsidP="00350D94">
            <w:pPr>
              <w:spacing w:before="120" w:after="60" w:line="252" w:lineRule="auto"/>
              <w:ind w:right="761"/>
              <w:rPr>
                <w:rFonts w:ascii="Arial" w:hAnsi="Arial" w:cs="Arial"/>
                <w:b/>
                <w:bCs/>
                <w:color w:val="FF0000"/>
                <w:w w:val="85"/>
                <w:kern w:val="0"/>
                <w:sz w:val="19"/>
                <w:szCs w:val="19"/>
              </w:rPr>
            </w:pPr>
            <w:r w:rsidRPr="0003068A">
              <w:rPr>
                <w:rFonts w:ascii="Arial" w:hAnsi="Arial" w:cs="Arial"/>
                <w:b/>
                <w:bCs/>
                <w:color w:val="FF0000"/>
                <w:w w:val="85"/>
                <w:kern w:val="0"/>
                <w:sz w:val="19"/>
                <w:szCs w:val="19"/>
              </w:rPr>
              <w:t>TỔNG SỐ -</w:t>
            </w:r>
            <w:r w:rsidRPr="0003068A">
              <w:rPr>
                <w:rFonts w:ascii="Arial" w:hAnsi="Arial" w:cs="Arial"/>
                <w:b/>
                <w:bCs/>
                <w:i/>
                <w:iCs/>
                <w:color w:val="FF0000"/>
                <w:w w:val="85"/>
                <w:kern w:val="0"/>
                <w:sz w:val="19"/>
                <w:szCs w:val="19"/>
              </w:rPr>
              <w:t xml:space="preserve"> TOTAL</w:t>
            </w:r>
          </w:p>
        </w:tc>
        <w:tc>
          <w:tcPr>
            <w:tcW w:w="855" w:type="dxa"/>
            <w:vAlign w:val="bottom"/>
          </w:tcPr>
          <w:p w14:paraId="42983254" w14:textId="77777777" w:rsidR="009A56DF" w:rsidRPr="00CE5011" w:rsidRDefault="009A56DF" w:rsidP="00350D94">
            <w:pPr>
              <w:spacing w:before="80" w:after="60" w:line="252" w:lineRule="auto"/>
              <w:jc w:val="right"/>
              <w:rPr>
                <w:rFonts w:ascii="Arial" w:hAnsi="Arial" w:cs="Arial"/>
                <w:b/>
                <w:w w:val="85"/>
                <w:sz w:val="19"/>
                <w:szCs w:val="19"/>
              </w:rPr>
            </w:pPr>
            <w:r w:rsidRPr="00CE5011">
              <w:rPr>
                <w:rFonts w:ascii="Arial" w:hAnsi="Arial" w:cs="Arial"/>
                <w:b/>
                <w:w w:val="85"/>
                <w:sz w:val="19"/>
                <w:szCs w:val="19"/>
              </w:rPr>
              <w:t>3.177.810</w:t>
            </w:r>
          </w:p>
        </w:tc>
        <w:tc>
          <w:tcPr>
            <w:tcW w:w="856" w:type="dxa"/>
            <w:vAlign w:val="bottom"/>
          </w:tcPr>
          <w:p w14:paraId="63CF9662" w14:textId="77777777" w:rsidR="009A56DF" w:rsidRPr="00CE5011" w:rsidRDefault="009A56DF" w:rsidP="00350D94">
            <w:pPr>
              <w:spacing w:before="80" w:after="60" w:line="252" w:lineRule="auto"/>
              <w:jc w:val="right"/>
              <w:rPr>
                <w:rFonts w:ascii="Arial" w:hAnsi="Arial" w:cs="Arial"/>
                <w:b/>
                <w:w w:val="85"/>
                <w:sz w:val="19"/>
                <w:szCs w:val="19"/>
              </w:rPr>
            </w:pPr>
            <w:r w:rsidRPr="00CE5011">
              <w:rPr>
                <w:rFonts w:ascii="Arial" w:hAnsi="Arial" w:cs="Arial"/>
                <w:b/>
                <w:w w:val="85"/>
                <w:sz w:val="19"/>
                <w:szCs w:val="19"/>
              </w:rPr>
              <w:t>4.559.520</w:t>
            </w:r>
          </w:p>
        </w:tc>
        <w:tc>
          <w:tcPr>
            <w:tcW w:w="856" w:type="dxa"/>
            <w:vAlign w:val="bottom"/>
          </w:tcPr>
          <w:p w14:paraId="2DC90D96" w14:textId="77777777" w:rsidR="009A56DF" w:rsidRPr="00CE5011" w:rsidRDefault="009A56DF" w:rsidP="00350D94">
            <w:pPr>
              <w:spacing w:before="80" w:after="60" w:line="252" w:lineRule="auto"/>
              <w:jc w:val="right"/>
              <w:rPr>
                <w:rFonts w:ascii="Arial" w:hAnsi="Arial" w:cs="Arial"/>
                <w:b/>
                <w:w w:val="85"/>
                <w:sz w:val="19"/>
                <w:szCs w:val="19"/>
              </w:rPr>
            </w:pPr>
            <w:r w:rsidRPr="00CE5011">
              <w:rPr>
                <w:rFonts w:ascii="Arial" w:hAnsi="Arial" w:cs="Arial"/>
                <w:b/>
                <w:w w:val="85"/>
                <w:sz w:val="19"/>
                <w:szCs w:val="19"/>
              </w:rPr>
              <w:t>5.204.120</w:t>
            </w:r>
          </w:p>
        </w:tc>
        <w:tc>
          <w:tcPr>
            <w:tcW w:w="856" w:type="dxa"/>
            <w:shd w:val="clear" w:color="auto" w:fill="auto"/>
            <w:noWrap/>
            <w:vAlign w:val="bottom"/>
          </w:tcPr>
          <w:p w14:paraId="151B011F" w14:textId="77777777" w:rsidR="009A56DF" w:rsidRPr="00CE5011" w:rsidRDefault="009A56DF" w:rsidP="00350D94">
            <w:pPr>
              <w:spacing w:before="80" w:after="60" w:line="252" w:lineRule="auto"/>
              <w:jc w:val="right"/>
              <w:rPr>
                <w:rFonts w:ascii="Arial" w:hAnsi="Arial" w:cs="Arial"/>
                <w:b/>
                <w:w w:val="85"/>
                <w:sz w:val="19"/>
                <w:szCs w:val="19"/>
              </w:rPr>
            </w:pPr>
            <w:r w:rsidRPr="00CE5011">
              <w:rPr>
                <w:rFonts w:ascii="Arial" w:hAnsi="Arial" w:cs="Arial"/>
                <w:b/>
                <w:w w:val="85"/>
                <w:sz w:val="19"/>
                <w:szCs w:val="19"/>
              </w:rPr>
              <w:t>4.606.292</w:t>
            </w:r>
          </w:p>
        </w:tc>
        <w:tc>
          <w:tcPr>
            <w:tcW w:w="856" w:type="dxa"/>
            <w:shd w:val="clear" w:color="auto" w:fill="auto"/>
            <w:noWrap/>
            <w:vAlign w:val="bottom"/>
          </w:tcPr>
          <w:p w14:paraId="4806BCA1" w14:textId="77777777" w:rsidR="009A56DF" w:rsidRPr="00CE5011" w:rsidRDefault="009A56DF" w:rsidP="00350D94">
            <w:pPr>
              <w:spacing w:before="80" w:after="60" w:line="252" w:lineRule="auto"/>
              <w:jc w:val="right"/>
              <w:rPr>
                <w:rFonts w:ascii="Arial" w:hAnsi="Arial" w:cs="Arial"/>
                <w:b/>
                <w:w w:val="85"/>
                <w:sz w:val="19"/>
                <w:szCs w:val="19"/>
              </w:rPr>
            </w:pPr>
            <w:r w:rsidRPr="00CE5011">
              <w:rPr>
                <w:rFonts w:ascii="Arial" w:hAnsi="Arial" w:cs="Arial"/>
                <w:b/>
                <w:w w:val="85"/>
                <w:sz w:val="19"/>
                <w:szCs w:val="19"/>
              </w:rPr>
              <w:t>4.988.840</w:t>
            </w:r>
          </w:p>
        </w:tc>
      </w:tr>
      <w:tr w:rsidR="009A56DF" w:rsidRPr="0003068A" w14:paraId="36B2293A" w14:textId="77777777" w:rsidTr="00350D94">
        <w:trPr>
          <w:jc w:val="center"/>
        </w:trPr>
        <w:tc>
          <w:tcPr>
            <w:tcW w:w="3147" w:type="dxa"/>
            <w:shd w:val="clear" w:color="auto" w:fill="auto"/>
            <w:noWrap/>
            <w:vAlign w:val="bottom"/>
          </w:tcPr>
          <w:p w14:paraId="4196D536" w14:textId="77777777" w:rsidR="009A56DF" w:rsidRPr="0003068A" w:rsidRDefault="009A56DF" w:rsidP="00350D94">
            <w:pPr>
              <w:spacing w:before="80" w:after="60" w:line="252" w:lineRule="auto"/>
              <w:rPr>
                <w:rFonts w:ascii="Arial" w:hAnsi="Arial" w:cs="Arial"/>
                <w:color w:val="FF0000"/>
                <w:w w:val="85"/>
                <w:sz w:val="19"/>
                <w:szCs w:val="19"/>
              </w:rPr>
            </w:pPr>
            <w:proofErr w:type="spellStart"/>
            <w:r w:rsidRPr="0003068A">
              <w:rPr>
                <w:rFonts w:ascii="Arial" w:hAnsi="Arial" w:cs="Arial"/>
                <w:color w:val="FF0000"/>
                <w:w w:val="85"/>
                <w:sz w:val="19"/>
                <w:szCs w:val="19"/>
              </w:rPr>
              <w:t>Nông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nghiệp</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lâm</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nghiệp</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thủy</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sản</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Agriculture, forestry and fishing</w:t>
            </w:r>
          </w:p>
        </w:tc>
        <w:tc>
          <w:tcPr>
            <w:tcW w:w="855" w:type="dxa"/>
            <w:vAlign w:val="bottom"/>
          </w:tcPr>
          <w:p w14:paraId="527E42F2"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296.850</w:t>
            </w:r>
          </w:p>
        </w:tc>
        <w:tc>
          <w:tcPr>
            <w:tcW w:w="856" w:type="dxa"/>
            <w:vAlign w:val="bottom"/>
          </w:tcPr>
          <w:p w14:paraId="50DB1EF2"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489.000</w:t>
            </w:r>
          </w:p>
        </w:tc>
        <w:tc>
          <w:tcPr>
            <w:tcW w:w="856" w:type="dxa"/>
            <w:vAlign w:val="bottom"/>
          </w:tcPr>
          <w:p w14:paraId="013F0C60"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549.410</w:t>
            </w:r>
          </w:p>
        </w:tc>
        <w:tc>
          <w:tcPr>
            <w:tcW w:w="856" w:type="dxa"/>
            <w:shd w:val="clear" w:color="auto" w:fill="auto"/>
            <w:noWrap/>
            <w:vAlign w:val="bottom"/>
          </w:tcPr>
          <w:p w14:paraId="6ACA65E9"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402.659</w:t>
            </w:r>
          </w:p>
        </w:tc>
        <w:tc>
          <w:tcPr>
            <w:tcW w:w="856" w:type="dxa"/>
            <w:shd w:val="clear" w:color="auto" w:fill="auto"/>
            <w:noWrap/>
            <w:vAlign w:val="bottom"/>
          </w:tcPr>
          <w:p w14:paraId="71B48DD5"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407.885</w:t>
            </w:r>
          </w:p>
        </w:tc>
      </w:tr>
      <w:tr w:rsidR="009A56DF" w:rsidRPr="0003068A" w14:paraId="7CC49DCB" w14:textId="77777777" w:rsidTr="00350D94">
        <w:trPr>
          <w:jc w:val="center"/>
        </w:trPr>
        <w:tc>
          <w:tcPr>
            <w:tcW w:w="3147" w:type="dxa"/>
            <w:shd w:val="clear" w:color="auto" w:fill="auto"/>
            <w:noWrap/>
            <w:vAlign w:val="bottom"/>
          </w:tcPr>
          <w:p w14:paraId="6BE471DB" w14:textId="77777777" w:rsidR="009A56DF" w:rsidRPr="0003068A" w:rsidRDefault="009A56DF" w:rsidP="00350D94">
            <w:pPr>
              <w:spacing w:before="80" w:after="60" w:line="252" w:lineRule="auto"/>
              <w:rPr>
                <w:rFonts w:ascii="Arial" w:hAnsi="Arial" w:cs="Arial"/>
                <w:color w:val="FF0000"/>
                <w:w w:val="85"/>
                <w:sz w:val="19"/>
                <w:szCs w:val="19"/>
              </w:rPr>
            </w:pPr>
            <w:r w:rsidRPr="0003068A">
              <w:rPr>
                <w:rFonts w:ascii="Arial" w:hAnsi="Arial" w:cs="Arial"/>
                <w:color w:val="FF0000"/>
                <w:w w:val="85"/>
                <w:sz w:val="19"/>
                <w:szCs w:val="19"/>
              </w:rPr>
              <w:t xml:space="preserve">Khai </w:t>
            </w:r>
            <w:proofErr w:type="spellStart"/>
            <w:r w:rsidRPr="0003068A">
              <w:rPr>
                <w:rFonts w:ascii="Arial" w:hAnsi="Arial" w:cs="Arial"/>
                <w:color w:val="FF0000"/>
                <w:w w:val="85"/>
                <w:sz w:val="19"/>
                <w:szCs w:val="19"/>
              </w:rPr>
              <w:t>khoáng</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Mining and quarrying</w:t>
            </w:r>
          </w:p>
        </w:tc>
        <w:tc>
          <w:tcPr>
            <w:tcW w:w="855" w:type="dxa"/>
            <w:vAlign w:val="bottom"/>
          </w:tcPr>
          <w:p w14:paraId="35F0CBF4"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359.640</w:t>
            </w:r>
          </w:p>
        </w:tc>
        <w:tc>
          <w:tcPr>
            <w:tcW w:w="856" w:type="dxa"/>
            <w:vAlign w:val="bottom"/>
          </w:tcPr>
          <w:p w14:paraId="71CD30F8"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1.182.520</w:t>
            </w:r>
          </w:p>
        </w:tc>
        <w:tc>
          <w:tcPr>
            <w:tcW w:w="856" w:type="dxa"/>
            <w:vAlign w:val="bottom"/>
          </w:tcPr>
          <w:p w14:paraId="67DC986C"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1.389.760</w:t>
            </w:r>
          </w:p>
        </w:tc>
        <w:tc>
          <w:tcPr>
            <w:tcW w:w="856" w:type="dxa"/>
            <w:shd w:val="clear" w:color="auto" w:fill="auto"/>
            <w:noWrap/>
            <w:vAlign w:val="bottom"/>
          </w:tcPr>
          <w:p w14:paraId="14D04AAB"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1.189.013</w:t>
            </w:r>
          </w:p>
        </w:tc>
        <w:tc>
          <w:tcPr>
            <w:tcW w:w="856" w:type="dxa"/>
            <w:shd w:val="clear" w:color="auto" w:fill="auto"/>
            <w:noWrap/>
            <w:vAlign w:val="bottom"/>
          </w:tcPr>
          <w:p w14:paraId="15CD3706"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1.194.630</w:t>
            </w:r>
          </w:p>
        </w:tc>
      </w:tr>
      <w:tr w:rsidR="009A56DF" w:rsidRPr="0003068A" w14:paraId="41689FE1" w14:textId="77777777" w:rsidTr="00350D94">
        <w:trPr>
          <w:jc w:val="center"/>
        </w:trPr>
        <w:tc>
          <w:tcPr>
            <w:tcW w:w="3147" w:type="dxa"/>
            <w:shd w:val="clear" w:color="auto" w:fill="auto"/>
            <w:noWrap/>
            <w:vAlign w:val="bottom"/>
          </w:tcPr>
          <w:p w14:paraId="1DE672EE" w14:textId="77777777" w:rsidR="009A56DF" w:rsidRPr="0003068A" w:rsidRDefault="009A56DF" w:rsidP="00350D94">
            <w:pPr>
              <w:spacing w:before="80" w:after="60" w:line="252" w:lineRule="auto"/>
              <w:rPr>
                <w:rFonts w:ascii="Arial" w:hAnsi="Arial" w:cs="Arial"/>
                <w:color w:val="FF0000"/>
                <w:w w:val="85"/>
                <w:sz w:val="19"/>
                <w:szCs w:val="19"/>
              </w:rPr>
            </w:pPr>
            <w:r w:rsidRPr="0003068A">
              <w:rPr>
                <w:rFonts w:ascii="Arial" w:hAnsi="Arial" w:cs="Arial"/>
                <w:color w:val="FF0000"/>
                <w:w w:val="85"/>
                <w:sz w:val="19"/>
                <w:szCs w:val="19"/>
              </w:rPr>
              <w:t xml:space="preserve">Công </w:t>
            </w:r>
            <w:proofErr w:type="spellStart"/>
            <w:r w:rsidRPr="0003068A">
              <w:rPr>
                <w:rFonts w:ascii="Arial" w:hAnsi="Arial" w:cs="Arial"/>
                <w:color w:val="FF0000"/>
                <w:w w:val="85"/>
                <w:sz w:val="19"/>
                <w:szCs w:val="19"/>
              </w:rPr>
              <w:t>nghiệp</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chế</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biến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u w:color="FF0000"/>
              </w:rPr>
              <w:t>chế</w:t>
            </w:r>
            <w:proofErr w:type="spellEnd"/>
            <w:r w:rsidRPr="0003068A">
              <w:rPr>
                <w:rFonts w:ascii="Arial" w:hAnsi="Arial" w:cs="Arial"/>
                <w:color w:val="FF0000"/>
                <w:w w:val="85"/>
                <w:sz w:val="19"/>
                <w:szCs w:val="19"/>
                <w:u w:color="FF0000"/>
              </w:rPr>
              <w:t xml:space="preserve"> </w:t>
            </w:r>
            <w:proofErr w:type="spellStart"/>
            <w:r w:rsidRPr="0003068A">
              <w:rPr>
                <w:rFonts w:ascii="Arial" w:hAnsi="Arial" w:cs="Arial"/>
                <w:color w:val="FF0000"/>
                <w:w w:val="85"/>
                <w:sz w:val="19"/>
                <w:szCs w:val="19"/>
                <w:u w:color="FF0000"/>
              </w:rPr>
              <w:t>tạo</w:t>
            </w:r>
            <w:proofErr w:type="spellEnd"/>
            <w:r w:rsidRPr="0003068A">
              <w:rPr>
                <w:rFonts w:ascii="Arial" w:hAnsi="Arial" w:cs="Arial"/>
                <w:color w:val="FF0000"/>
                <w:w w:val="85"/>
                <w:sz w:val="19"/>
                <w:szCs w:val="19"/>
                <w:u w:color="FF0000"/>
              </w:rPr>
              <w:br/>
            </w:r>
            <w:r w:rsidRPr="0003068A">
              <w:rPr>
                <w:rFonts w:ascii="Arial" w:hAnsi="Arial" w:cs="Arial"/>
                <w:i/>
                <w:color w:val="FF0000"/>
                <w:w w:val="85"/>
                <w:sz w:val="19"/>
                <w:szCs w:val="19"/>
                <w:u w:color="FF0000"/>
              </w:rPr>
              <w:t>Manufacturing</w:t>
            </w:r>
          </w:p>
        </w:tc>
        <w:tc>
          <w:tcPr>
            <w:tcW w:w="855" w:type="dxa"/>
            <w:vAlign w:val="bottom"/>
          </w:tcPr>
          <w:p w14:paraId="2CD3C371"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637.750</w:t>
            </w:r>
          </w:p>
        </w:tc>
        <w:tc>
          <w:tcPr>
            <w:tcW w:w="856" w:type="dxa"/>
            <w:vAlign w:val="bottom"/>
          </w:tcPr>
          <w:p w14:paraId="52FD9B9E"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857.410</w:t>
            </w:r>
          </w:p>
        </w:tc>
        <w:tc>
          <w:tcPr>
            <w:tcW w:w="856" w:type="dxa"/>
            <w:vAlign w:val="bottom"/>
          </w:tcPr>
          <w:p w14:paraId="6647E6DF"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769.370</w:t>
            </w:r>
          </w:p>
        </w:tc>
        <w:tc>
          <w:tcPr>
            <w:tcW w:w="856" w:type="dxa"/>
            <w:shd w:val="clear" w:color="auto" w:fill="auto"/>
            <w:noWrap/>
            <w:vAlign w:val="bottom"/>
          </w:tcPr>
          <w:p w14:paraId="6F70D71E"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648.171</w:t>
            </w:r>
          </w:p>
        </w:tc>
        <w:tc>
          <w:tcPr>
            <w:tcW w:w="856" w:type="dxa"/>
            <w:shd w:val="clear" w:color="auto" w:fill="auto"/>
            <w:noWrap/>
            <w:vAlign w:val="bottom"/>
          </w:tcPr>
          <w:p w14:paraId="56F99F7F"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759.638</w:t>
            </w:r>
          </w:p>
        </w:tc>
      </w:tr>
      <w:tr w:rsidR="009A56DF" w:rsidRPr="0003068A" w14:paraId="1944ED25" w14:textId="77777777" w:rsidTr="00350D94">
        <w:trPr>
          <w:jc w:val="center"/>
        </w:trPr>
        <w:tc>
          <w:tcPr>
            <w:tcW w:w="3147" w:type="dxa"/>
            <w:shd w:val="clear" w:color="auto" w:fill="auto"/>
            <w:noWrap/>
            <w:vAlign w:val="bottom"/>
          </w:tcPr>
          <w:p w14:paraId="65CA6549" w14:textId="77777777" w:rsidR="009A56DF" w:rsidRPr="0003068A" w:rsidRDefault="009A56DF" w:rsidP="00350D94">
            <w:pPr>
              <w:spacing w:before="80" w:after="60" w:line="252" w:lineRule="auto"/>
              <w:rPr>
                <w:rFonts w:ascii="Arial" w:hAnsi="Arial" w:cs="Arial"/>
                <w:color w:val="FF0000"/>
                <w:w w:val="85"/>
                <w:sz w:val="19"/>
                <w:szCs w:val="19"/>
              </w:rPr>
            </w:pPr>
            <w:proofErr w:type="spellStart"/>
            <w:r w:rsidRPr="0003068A">
              <w:rPr>
                <w:rFonts w:ascii="Arial" w:hAnsi="Arial" w:cs="Arial"/>
                <w:color w:val="FF0000"/>
                <w:w w:val="85"/>
                <w:sz w:val="19"/>
                <w:szCs w:val="19"/>
              </w:rPr>
              <w:t>Sản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xuất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phân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phối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điện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khí</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đốt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nóng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hơi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điều</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hòa</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không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khí</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Electricity, gas, steam and air conditioning supply</w:t>
            </w:r>
          </w:p>
        </w:tc>
        <w:tc>
          <w:tcPr>
            <w:tcW w:w="855" w:type="dxa"/>
            <w:vAlign w:val="bottom"/>
          </w:tcPr>
          <w:p w14:paraId="209C869A"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684.390</w:t>
            </w:r>
          </w:p>
        </w:tc>
        <w:tc>
          <w:tcPr>
            <w:tcW w:w="856" w:type="dxa"/>
            <w:vAlign w:val="bottom"/>
          </w:tcPr>
          <w:p w14:paraId="2FE476B2"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912.330</w:t>
            </w:r>
          </w:p>
        </w:tc>
        <w:tc>
          <w:tcPr>
            <w:tcW w:w="856" w:type="dxa"/>
            <w:vAlign w:val="bottom"/>
          </w:tcPr>
          <w:p w14:paraId="6AAA5FB5"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923.430</w:t>
            </w:r>
          </w:p>
        </w:tc>
        <w:tc>
          <w:tcPr>
            <w:tcW w:w="856" w:type="dxa"/>
            <w:shd w:val="clear" w:color="auto" w:fill="auto"/>
            <w:noWrap/>
            <w:vAlign w:val="bottom"/>
          </w:tcPr>
          <w:p w14:paraId="252682D0"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1.026.106</w:t>
            </w:r>
          </w:p>
        </w:tc>
        <w:tc>
          <w:tcPr>
            <w:tcW w:w="856" w:type="dxa"/>
            <w:shd w:val="clear" w:color="auto" w:fill="auto"/>
            <w:noWrap/>
            <w:vAlign w:val="bottom"/>
          </w:tcPr>
          <w:p w14:paraId="51753A28"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1.062.943</w:t>
            </w:r>
          </w:p>
        </w:tc>
      </w:tr>
      <w:tr w:rsidR="009A56DF" w:rsidRPr="0003068A" w14:paraId="70AEB65A" w14:textId="77777777" w:rsidTr="00350D94">
        <w:trPr>
          <w:jc w:val="center"/>
        </w:trPr>
        <w:tc>
          <w:tcPr>
            <w:tcW w:w="3147" w:type="dxa"/>
            <w:shd w:val="clear" w:color="auto" w:fill="auto"/>
            <w:noWrap/>
            <w:vAlign w:val="bottom"/>
          </w:tcPr>
          <w:p w14:paraId="044A6B67" w14:textId="77777777" w:rsidR="009A56DF" w:rsidRPr="0003068A" w:rsidRDefault="009A56DF" w:rsidP="00350D94">
            <w:pPr>
              <w:spacing w:before="80" w:after="60" w:line="252" w:lineRule="auto"/>
              <w:rPr>
                <w:rFonts w:ascii="Arial" w:hAnsi="Arial" w:cs="Arial"/>
                <w:color w:val="FF0000"/>
                <w:w w:val="85"/>
                <w:sz w:val="19"/>
                <w:szCs w:val="19"/>
              </w:rPr>
            </w:pPr>
            <w:r w:rsidRPr="0003068A">
              <w:rPr>
                <w:rFonts w:ascii="Arial" w:hAnsi="Arial" w:cs="Arial"/>
                <w:color w:val="FF0000"/>
                <w:w w:val="85"/>
                <w:sz w:val="19"/>
                <w:szCs w:val="19"/>
              </w:rPr>
              <w:t xml:space="preserve">Cung </w:t>
            </w:r>
            <w:proofErr w:type="spellStart"/>
            <w:r w:rsidRPr="0003068A">
              <w:rPr>
                <w:rFonts w:ascii="Arial" w:hAnsi="Arial" w:cs="Arial"/>
                <w:color w:val="FF0000"/>
                <w:w w:val="85"/>
                <w:sz w:val="19"/>
                <w:szCs w:val="19"/>
              </w:rPr>
              <w:t>cấp</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hoạt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động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quản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lý</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proofErr w:type="spellStart"/>
            <w:r w:rsidRPr="0003068A">
              <w:rPr>
                <w:rFonts w:ascii="Arial" w:hAnsi="Arial" w:cs="Arial"/>
                <w:color w:val="FF0000"/>
                <w:w w:val="85"/>
                <w:sz w:val="19"/>
                <w:szCs w:val="19"/>
              </w:rPr>
              <w:t>và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xử</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lý</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rác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thải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thải</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Water supply; sewerage, waste management and remediation activities</w:t>
            </w:r>
          </w:p>
        </w:tc>
        <w:tc>
          <w:tcPr>
            <w:tcW w:w="855" w:type="dxa"/>
            <w:vAlign w:val="bottom"/>
          </w:tcPr>
          <w:p w14:paraId="3607026B"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87.610</w:t>
            </w:r>
          </w:p>
        </w:tc>
        <w:tc>
          <w:tcPr>
            <w:tcW w:w="856" w:type="dxa"/>
            <w:vAlign w:val="bottom"/>
          </w:tcPr>
          <w:p w14:paraId="45F49EF5"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112.740</w:t>
            </w:r>
          </w:p>
        </w:tc>
        <w:tc>
          <w:tcPr>
            <w:tcW w:w="856" w:type="dxa"/>
            <w:vAlign w:val="bottom"/>
          </w:tcPr>
          <w:p w14:paraId="5482FFE9"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199.920</w:t>
            </w:r>
          </w:p>
        </w:tc>
        <w:tc>
          <w:tcPr>
            <w:tcW w:w="856" w:type="dxa"/>
            <w:shd w:val="clear" w:color="auto" w:fill="auto"/>
            <w:noWrap/>
            <w:vAlign w:val="bottom"/>
          </w:tcPr>
          <w:p w14:paraId="40A05E7E"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113.095</w:t>
            </w:r>
          </w:p>
        </w:tc>
        <w:tc>
          <w:tcPr>
            <w:tcW w:w="856" w:type="dxa"/>
            <w:shd w:val="clear" w:color="auto" w:fill="auto"/>
            <w:noWrap/>
            <w:vAlign w:val="bottom"/>
          </w:tcPr>
          <w:p w14:paraId="6355E13C"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120.229</w:t>
            </w:r>
          </w:p>
        </w:tc>
      </w:tr>
      <w:tr w:rsidR="009A56DF" w:rsidRPr="0003068A" w14:paraId="5CCF7A8A" w14:textId="77777777" w:rsidTr="00350D94">
        <w:trPr>
          <w:jc w:val="center"/>
        </w:trPr>
        <w:tc>
          <w:tcPr>
            <w:tcW w:w="3147" w:type="dxa"/>
            <w:shd w:val="clear" w:color="auto" w:fill="auto"/>
            <w:noWrap/>
            <w:vAlign w:val="bottom"/>
          </w:tcPr>
          <w:p w14:paraId="799688B0" w14:textId="77777777" w:rsidR="009A56DF" w:rsidRPr="0003068A" w:rsidRDefault="009A56DF" w:rsidP="00350D94">
            <w:pPr>
              <w:spacing w:before="80" w:after="60" w:line="252" w:lineRule="auto"/>
              <w:rPr>
                <w:rFonts w:ascii="Arial" w:hAnsi="Arial" w:cs="Arial"/>
                <w:color w:val="FF0000"/>
                <w:w w:val="85"/>
                <w:sz w:val="19"/>
                <w:szCs w:val="19"/>
              </w:rPr>
            </w:pPr>
            <w:proofErr w:type="spellStart"/>
            <w:r w:rsidRPr="0003068A">
              <w:rPr>
                <w:rFonts w:ascii="Arial" w:hAnsi="Arial" w:cs="Arial"/>
                <w:color w:val="FF0000"/>
                <w:w w:val="85"/>
                <w:sz w:val="19"/>
                <w:szCs w:val="19"/>
              </w:rPr>
              <w:t>Xây</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dựng</w:t>
            </w:r>
            <w:proofErr w:type="spellEnd"/>
            <w:r w:rsidRPr="0003068A">
              <w:rPr>
                <w:rFonts w:ascii="Arial" w:hAnsi="Arial" w:cs="Arial"/>
                <w:color w:val="FF0000"/>
                <w:w w:val="85"/>
                <w:sz w:val="19"/>
                <w:szCs w:val="19"/>
              </w:rPr>
              <w:t xml:space="preserve"> - </w:t>
            </w:r>
            <w:r w:rsidRPr="0003068A">
              <w:rPr>
                <w:rFonts w:ascii="Arial" w:hAnsi="Arial" w:cs="Arial"/>
                <w:i/>
                <w:color w:val="FF0000"/>
                <w:w w:val="85"/>
                <w:sz w:val="19"/>
                <w:szCs w:val="19"/>
              </w:rPr>
              <w:t>Construction</w:t>
            </w:r>
          </w:p>
        </w:tc>
        <w:tc>
          <w:tcPr>
            <w:tcW w:w="855" w:type="dxa"/>
            <w:vAlign w:val="bottom"/>
          </w:tcPr>
          <w:p w14:paraId="1F06BAA8"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524.510</w:t>
            </w:r>
          </w:p>
        </w:tc>
        <w:tc>
          <w:tcPr>
            <w:tcW w:w="856" w:type="dxa"/>
            <w:vAlign w:val="bottom"/>
          </w:tcPr>
          <w:p w14:paraId="6033761A"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301.760</w:t>
            </w:r>
          </w:p>
        </w:tc>
        <w:tc>
          <w:tcPr>
            <w:tcW w:w="856" w:type="dxa"/>
            <w:vAlign w:val="bottom"/>
          </w:tcPr>
          <w:p w14:paraId="3146B0B1"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585.710</w:t>
            </w:r>
          </w:p>
        </w:tc>
        <w:tc>
          <w:tcPr>
            <w:tcW w:w="856" w:type="dxa"/>
            <w:shd w:val="clear" w:color="auto" w:fill="auto"/>
            <w:noWrap/>
            <w:vAlign w:val="bottom"/>
          </w:tcPr>
          <w:p w14:paraId="7FF549B1"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436.055</w:t>
            </w:r>
          </w:p>
        </w:tc>
        <w:tc>
          <w:tcPr>
            <w:tcW w:w="856" w:type="dxa"/>
            <w:shd w:val="clear" w:color="auto" w:fill="auto"/>
            <w:noWrap/>
            <w:vAlign w:val="bottom"/>
          </w:tcPr>
          <w:p w14:paraId="001911E0"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470.594</w:t>
            </w:r>
          </w:p>
        </w:tc>
      </w:tr>
      <w:tr w:rsidR="009A56DF" w:rsidRPr="0003068A" w14:paraId="4DE4B657" w14:textId="77777777" w:rsidTr="00350D94">
        <w:trPr>
          <w:jc w:val="center"/>
        </w:trPr>
        <w:tc>
          <w:tcPr>
            <w:tcW w:w="3147" w:type="dxa"/>
            <w:shd w:val="clear" w:color="auto" w:fill="auto"/>
            <w:noWrap/>
            <w:vAlign w:val="bottom"/>
          </w:tcPr>
          <w:p w14:paraId="1E9CFADE" w14:textId="77777777" w:rsidR="009A56DF" w:rsidRPr="0003068A" w:rsidRDefault="009A56DF" w:rsidP="00350D94">
            <w:pPr>
              <w:spacing w:before="80" w:after="60" w:line="252" w:lineRule="auto"/>
              <w:rPr>
                <w:rFonts w:ascii="Arial" w:hAnsi="Arial" w:cs="Arial"/>
                <w:color w:val="FF0000"/>
                <w:w w:val="85"/>
                <w:sz w:val="19"/>
                <w:szCs w:val="19"/>
              </w:rPr>
            </w:pPr>
            <w:r w:rsidRPr="0003068A">
              <w:rPr>
                <w:rFonts w:ascii="Arial" w:hAnsi="Arial" w:cs="Arial"/>
                <w:color w:val="FF0000"/>
                <w:w w:val="85"/>
                <w:sz w:val="19"/>
                <w:szCs w:val="19"/>
              </w:rPr>
              <w:t xml:space="preserve">Bán </w:t>
            </w:r>
            <w:proofErr w:type="spellStart"/>
            <w:r w:rsidRPr="0003068A">
              <w:rPr>
                <w:rFonts w:ascii="Arial" w:hAnsi="Arial" w:cs="Arial"/>
                <w:color w:val="FF0000"/>
                <w:w w:val="85"/>
                <w:sz w:val="19"/>
                <w:szCs w:val="19"/>
              </w:rPr>
              <w:t>buôn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bán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lẻ</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sửa</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chữa</w:t>
            </w:r>
            <w:proofErr w:type="spellEnd"/>
            <w:r w:rsidRPr="0003068A">
              <w:rPr>
                <w:rFonts w:ascii="Arial" w:hAnsi="Arial" w:cs="Arial"/>
                <w:color w:val="FF0000"/>
                <w:w w:val="85"/>
                <w:sz w:val="19"/>
                <w:szCs w:val="19"/>
              </w:rPr>
              <w:t xml:space="preserve"> ô </w:t>
            </w:r>
            <w:proofErr w:type="spellStart"/>
            <w:r w:rsidRPr="0003068A">
              <w:rPr>
                <w:rFonts w:ascii="Arial" w:hAnsi="Arial" w:cs="Arial"/>
                <w:color w:val="FF0000"/>
                <w:w w:val="85"/>
                <w:sz w:val="19"/>
                <w:szCs w:val="19"/>
              </w:rPr>
              <w:t>tô</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mô</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tô</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xe</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máy</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xe</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có</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động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cơ</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khác</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Wholesale and retail trade; repair of motor vehicles and motorcycles</w:t>
            </w:r>
          </w:p>
        </w:tc>
        <w:tc>
          <w:tcPr>
            <w:tcW w:w="855" w:type="dxa"/>
            <w:vAlign w:val="bottom"/>
          </w:tcPr>
          <w:p w14:paraId="0750EBFF"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289.420</w:t>
            </w:r>
          </w:p>
        </w:tc>
        <w:tc>
          <w:tcPr>
            <w:tcW w:w="856" w:type="dxa"/>
            <w:vAlign w:val="bottom"/>
          </w:tcPr>
          <w:p w14:paraId="467A44D7"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294.240</w:t>
            </w:r>
          </w:p>
        </w:tc>
        <w:tc>
          <w:tcPr>
            <w:tcW w:w="856" w:type="dxa"/>
            <w:vAlign w:val="bottom"/>
          </w:tcPr>
          <w:p w14:paraId="5BAFD694"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390.600</w:t>
            </w:r>
          </w:p>
        </w:tc>
        <w:tc>
          <w:tcPr>
            <w:tcW w:w="856" w:type="dxa"/>
            <w:shd w:val="clear" w:color="auto" w:fill="auto"/>
            <w:noWrap/>
            <w:vAlign w:val="bottom"/>
          </w:tcPr>
          <w:p w14:paraId="03C7C9E1"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417.713</w:t>
            </w:r>
          </w:p>
        </w:tc>
        <w:tc>
          <w:tcPr>
            <w:tcW w:w="856" w:type="dxa"/>
            <w:shd w:val="clear" w:color="auto" w:fill="auto"/>
            <w:noWrap/>
            <w:vAlign w:val="bottom"/>
          </w:tcPr>
          <w:p w14:paraId="2298759C"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586.505</w:t>
            </w:r>
          </w:p>
        </w:tc>
      </w:tr>
      <w:tr w:rsidR="009A56DF" w:rsidRPr="0003068A" w14:paraId="54DA4054" w14:textId="77777777" w:rsidTr="00350D94">
        <w:trPr>
          <w:jc w:val="center"/>
        </w:trPr>
        <w:tc>
          <w:tcPr>
            <w:tcW w:w="3147" w:type="dxa"/>
            <w:shd w:val="clear" w:color="auto" w:fill="auto"/>
            <w:noWrap/>
            <w:vAlign w:val="bottom"/>
          </w:tcPr>
          <w:p w14:paraId="5A340B2F" w14:textId="77777777" w:rsidR="009A56DF" w:rsidRPr="0003068A" w:rsidRDefault="009A56DF" w:rsidP="00350D94">
            <w:pPr>
              <w:spacing w:before="80" w:after="60" w:line="252" w:lineRule="auto"/>
              <w:rPr>
                <w:rFonts w:ascii="Arial" w:hAnsi="Arial" w:cs="Arial"/>
                <w:color w:val="FF0000"/>
                <w:w w:val="85"/>
                <w:sz w:val="19"/>
                <w:szCs w:val="19"/>
              </w:rPr>
            </w:pPr>
            <w:proofErr w:type="spellStart"/>
            <w:r w:rsidRPr="0003068A">
              <w:rPr>
                <w:rFonts w:ascii="Arial" w:hAnsi="Arial" w:cs="Arial"/>
                <w:color w:val="FF0000"/>
                <w:w w:val="85"/>
                <w:sz w:val="19"/>
                <w:szCs w:val="19"/>
              </w:rPr>
              <w:t>Vận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tải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kho</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bãi</w:t>
            </w:r>
            <w:proofErr w:type="spellEnd"/>
            <w:r w:rsidRPr="0003068A">
              <w:rPr>
                <w:rFonts w:ascii="Arial" w:hAnsi="Arial" w:cs="Arial"/>
                <w:color w:val="FF0000"/>
                <w:w w:val="85"/>
                <w:sz w:val="19"/>
                <w:szCs w:val="19"/>
              </w:rPr>
              <w:t xml:space="preserve"> - </w:t>
            </w:r>
            <w:r w:rsidRPr="0003068A">
              <w:rPr>
                <w:rFonts w:ascii="Arial" w:hAnsi="Arial" w:cs="Arial"/>
                <w:i/>
                <w:color w:val="FF0000"/>
                <w:w w:val="85"/>
                <w:sz w:val="19"/>
                <w:szCs w:val="19"/>
              </w:rPr>
              <w:t>Transport and storage</w:t>
            </w:r>
          </w:p>
        </w:tc>
        <w:tc>
          <w:tcPr>
            <w:tcW w:w="855" w:type="dxa"/>
            <w:vAlign w:val="bottom"/>
          </w:tcPr>
          <w:p w14:paraId="199DF347"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105.270</w:t>
            </w:r>
          </w:p>
        </w:tc>
        <w:tc>
          <w:tcPr>
            <w:tcW w:w="856" w:type="dxa"/>
            <w:vAlign w:val="bottom"/>
          </w:tcPr>
          <w:p w14:paraId="5B8A9F2B"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92.850</w:t>
            </w:r>
          </w:p>
        </w:tc>
        <w:tc>
          <w:tcPr>
            <w:tcW w:w="856" w:type="dxa"/>
            <w:vAlign w:val="bottom"/>
          </w:tcPr>
          <w:p w14:paraId="70090D2F"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134.080</w:t>
            </w:r>
          </w:p>
        </w:tc>
        <w:tc>
          <w:tcPr>
            <w:tcW w:w="856" w:type="dxa"/>
            <w:shd w:val="clear" w:color="auto" w:fill="auto"/>
            <w:noWrap/>
            <w:vAlign w:val="bottom"/>
          </w:tcPr>
          <w:p w14:paraId="264BB8BD"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117.901</w:t>
            </w:r>
          </w:p>
        </w:tc>
        <w:tc>
          <w:tcPr>
            <w:tcW w:w="856" w:type="dxa"/>
            <w:shd w:val="clear" w:color="auto" w:fill="auto"/>
            <w:noWrap/>
            <w:vAlign w:val="bottom"/>
          </w:tcPr>
          <w:p w14:paraId="41FAFD75"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120.683</w:t>
            </w:r>
          </w:p>
        </w:tc>
      </w:tr>
      <w:tr w:rsidR="009A56DF" w:rsidRPr="0003068A" w14:paraId="571837ED" w14:textId="77777777" w:rsidTr="00350D94">
        <w:trPr>
          <w:jc w:val="center"/>
        </w:trPr>
        <w:tc>
          <w:tcPr>
            <w:tcW w:w="3147" w:type="dxa"/>
            <w:shd w:val="clear" w:color="auto" w:fill="auto"/>
            <w:noWrap/>
            <w:vAlign w:val="bottom"/>
          </w:tcPr>
          <w:p w14:paraId="53E2B3A7" w14:textId="77777777" w:rsidR="009A56DF" w:rsidRPr="0003068A" w:rsidRDefault="009A56DF" w:rsidP="00350D94">
            <w:pPr>
              <w:spacing w:before="80" w:after="60" w:line="252" w:lineRule="auto"/>
              <w:rPr>
                <w:rFonts w:ascii="Arial" w:hAnsi="Arial" w:cs="Arial"/>
                <w:color w:val="FF0000"/>
                <w:w w:val="85"/>
                <w:sz w:val="19"/>
                <w:szCs w:val="19"/>
              </w:rPr>
            </w:pPr>
            <w:proofErr w:type="spellStart"/>
            <w:r w:rsidRPr="0003068A">
              <w:rPr>
                <w:rFonts w:ascii="Arial" w:hAnsi="Arial" w:cs="Arial"/>
                <w:color w:val="FF0000"/>
                <w:w w:val="85"/>
                <w:sz w:val="19"/>
                <w:szCs w:val="19"/>
              </w:rPr>
              <w:t>Dịch</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vụ</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lưu</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trú</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ăn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uống</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Accommodation and food service activities</w:t>
            </w:r>
          </w:p>
        </w:tc>
        <w:tc>
          <w:tcPr>
            <w:tcW w:w="855" w:type="dxa"/>
            <w:vAlign w:val="bottom"/>
          </w:tcPr>
          <w:p w14:paraId="3B12DF0A"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93.570</w:t>
            </w:r>
          </w:p>
        </w:tc>
        <w:tc>
          <w:tcPr>
            <w:tcW w:w="856" w:type="dxa"/>
            <w:vAlign w:val="bottom"/>
          </w:tcPr>
          <w:p w14:paraId="5E036683"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165.640</w:t>
            </w:r>
          </w:p>
        </w:tc>
        <w:tc>
          <w:tcPr>
            <w:tcW w:w="856" w:type="dxa"/>
            <w:vAlign w:val="bottom"/>
          </w:tcPr>
          <w:p w14:paraId="43808E4D"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111.520</w:t>
            </w:r>
          </w:p>
        </w:tc>
        <w:tc>
          <w:tcPr>
            <w:tcW w:w="856" w:type="dxa"/>
            <w:shd w:val="clear" w:color="auto" w:fill="auto"/>
            <w:noWrap/>
            <w:vAlign w:val="bottom"/>
          </w:tcPr>
          <w:p w14:paraId="35DFEA3A"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100.199</w:t>
            </w:r>
          </w:p>
        </w:tc>
        <w:tc>
          <w:tcPr>
            <w:tcW w:w="856" w:type="dxa"/>
            <w:shd w:val="clear" w:color="auto" w:fill="auto"/>
            <w:noWrap/>
            <w:vAlign w:val="bottom"/>
          </w:tcPr>
          <w:p w14:paraId="6A298D22"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104.922</w:t>
            </w:r>
          </w:p>
        </w:tc>
      </w:tr>
      <w:tr w:rsidR="009A56DF" w:rsidRPr="0003068A" w14:paraId="467BF8D8" w14:textId="77777777" w:rsidTr="00350D94">
        <w:trPr>
          <w:jc w:val="center"/>
        </w:trPr>
        <w:tc>
          <w:tcPr>
            <w:tcW w:w="3147" w:type="dxa"/>
            <w:shd w:val="clear" w:color="auto" w:fill="auto"/>
            <w:noWrap/>
            <w:vAlign w:val="bottom"/>
          </w:tcPr>
          <w:p w14:paraId="5726727C" w14:textId="77777777" w:rsidR="009A56DF" w:rsidRPr="0003068A" w:rsidRDefault="009A56DF" w:rsidP="00350D94">
            <w:pPr>
              <w:spacing w:before="80" w:after="60" w:line="252" w:lineRule="auto"/>
              <w:rPr>
                <w:rFonts w:ascii="Arial" w:hAnsi="Arial" w:cs="Arial"/>
                <w:color w:val="FF0000"/>
                <w:w w:val="85"/>
                <w:sz w:val="19"/>
                <w:szCs w:val="19"/>
              </w:rPr>
            </w:pPr>
            <w:r w:rsidRPr="0003068A">
              <w:rPr>
                <w:rFonts w:ascii="Arial" w:hAnsi="Arial" w:cs="Arial"/>
                <w:color w:val="FF0000"/>
                <w:w w:val="85"/>
                <w:sz w:val="19"/>
                <w:szCs w:val="19"/>
              </w:rPr>
              <w:t xml:space="preserve">Thông tin </w:t>
            </w:r>
            <w:proofErr w:type="spellStart"/>
            <w:r w:rsidRPr="0003068A">
              <w:rPr>
                <w:rFonts w:ascii="Arial" w:hAnsi="Arial" w:cs="Arial"/>
                <w:color w:val="FF0000"/>
                <w:w w:val="85"/>
                <w:sz w:val="19"/>
                <w:szCs w:val="19"/>
              </w:rPr>
              <w:t>và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truyền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thông</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Information and communication</w:t>
            </w:r>
          </w:p>
        </w:tc>
        <w:tc>
          <w:tcPr>
            <w:tcW w:w="855" w:type="dxa"/>
            <w:vAlign w:val="bottom"/>
          </w:tcPr>
          <w:p w14:paraId="7902F4C2"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43.390</w:t>
            </w:r>
          </w:p>
        </w:tc>
        <w:tc>
          <w:tcPr>
            <w:tcW w:w="856" w:type="dxa"/>
            <w:vAlign w:val="bottom"/>
          </w:tcPr>
          <w:p w14:paraId="01749E08"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41.460</w:t>
            </w:r>
          </w:p>
        </w:tc>
        <w:tc>
          <w:tcPr>
            <w:tcW w:w="856" w:type="dxa"/>
            <w:vAlign w:val="bottom"/>
          </w:tcPr>
          <w:p w14:paraId="71DF4D94"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40.000</w:t>
            </w:r>
          </w:p>
        </w:tc>
        <w:tc>
          <w:tcPr>
            <w:tcW w:w="856" w:type="dxa"/>
            <w:shd w:val="clear" w:color="auto" w:fill="auto"/>
            <w:noWrap/>
            <w:vAlign w:val="bottom"/>
          </w:tcPr>
          <w:p w14:paraId="1EB01B35"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43.458</w:t>
            </w:r>
          </w:p>
        </w:tc>
        <w:tc>
          <w:tcPr>
            <w:tcW w:w="856" w:type="dxa"/>
            <w:shd w:val="clear" w:color="auto" w:fill="auto"/>
            <w:noWrap/>
            <w:vAlign w:val="bottom"/>
          </w:tcPr>
          <w:p w14:paraId="6510899B"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44.156</w:t>
            </w:r>
          </w:p>
        </w:tc>
      </w:tr>
      <w:tr w:rsidR="009A56DF" w:rsidRPr="0003068A" w14:paraId="0A027200" w14:textId="77777777" w:rsidTr="00350D94">
        <w:trPr>
          <w:jc w:val="center"/>
        </w:trPr>
        <w:tc>
          <w:tcPr>
            <w:tcW w:w="3147" w:type="dxa"/>
            <w:shd w:val="clear" w:color="auto" w:fill="auto"/>
            <w:noWrap/>
            <w:vAlign w:val="bottom"/>
          </w:tcPr>
          <w:p w14:paraId="1D0641C6" w14:textId="77777777" w:rsidR="009A56DF" w:rsidRPr="0003068A" w:rsidRDefault="009A56DF" w:rsidP="00350D94">
            <w:pPr>
              <w:spacing w:before="80" w:after="60" w:line="252" w:lineRule="auto"/>
              <w:rPr>
                <w:rFonts w:ascii="Arial" w:hAnsi="Arial" w:cs="Arial"/>
                <w:color w:val="FF0000"/>
                <w:w w:val="85"/>
                <w:sz w:val="19"/>
                <w:szCs w:val="19"/>
              </w:rPr>
            </w:pPr>
            <w:proofErr w:type="spellStart"/>
            <w:r w:rsidRPr="0003068A">
              <w:rPr>
                <w:rFonts w:ascii="Arial" w:hAnsi="Arial" w:cs="Arial"/>
                <w:color w:val="FF0000"/>
                <w:spacing w:val="-4"/>
                <w:w w:val="85"/>
                <w:sz w:val="19"/>
                <w:szCs w:val="19"/>
              </w:rPr>
              <w:t>Hoạt</w:t>
            </w:r>
            <w:proofErr w:type="spellEnd"/>
            <w:r w:rsidRPr="0003068A">
              <w:rPr>
                <w:rFonts w:ascii="Arial" w:hAnsi="Arial" w:cs="Arial"/>
                <w:color w:val="FF0000"/>
                <w:spacing w:val="-4"/>
                <w:w w:val="85"/>
                <w:sz w:val="19"/>
                <w:szCs w:val="19"/>
              </w:rPr>
              <w:t xml:space="preserve"> </w:t>
            </w:r>
            <w:proofErr w:type="spellStart"/>
            <w:r w:rsidRPr="0003068A">
              <w:rPr>
                <w:rFonts w:ascii="Arial" w:hAnsi="Arial" w:cs="Arial"/>
                <w:color w:val="FF0000"/>
                <w:spacing w:val="-4"/>
                <w:w w:val="85"/>
                <w:sz w:val="19"/>
                <w:szCs w:val="19"/>
              </w:rPr>
              <w:t>động</w:t>
            </w:r>
            <w:proofErr w:type="spellEnd"/>
            <w:r w:rsidRPr="0003068A">
              <w:rPr>
                <w:rFonts w:ascii="Arial" w:hAnsi="Arial" w:cs="Arial"/>
                <w:color w:val="FF0000"/>
                <w:spacing w:val="-4"/>
                <w:w w:val="85"/>
                <w:sz w:val="19"/>
                <w:szCs w:val="19"/>
              </w:rPr>
              <w:t xml:space="preserve"> </w:t>
            </w:r>
            <w:proofErr w:type="spellStart"/>
            <w:r w:rsidRPr="0003068A">
              <w:rPr>
                <w:rFonts w:ascii="Arial" w:hAnsi="Arial" w:cs="Arial"/>
                <w:color w:val="FF0000"/>
                <w:spacing w:val="-4"/>
                <w:w w:val="85"/>
                <w:sz w:val="19"/>
                <w:szCs w:val="19"/>
              </w:rPr>
              <w:t>tài</w:t>
            </w:r>
            <w:proofErr w:type="spellEnd"/>
            <w:r w:rsidRPr="0003068A">
              <w:rPr>
                <w:rFonts w:ascii="Arial" w:hAnsi="Arial" w:cs="Arial"/>
                <w:color w:val="FF0000"/>
                <w:spacing w:val="-4"/>
                <w:w w:val="85"/>
                <w:sz w:val="19"/>
                <w:szCs w:val="19"/>
              </w:rPr>
              <w:t xml:space="preserve"> </w:t>
            </w:r>
            <w:proofErr w:type="spellStart"/>
            <w:r w:rsidRPr="0003068A">
              <w:rPr>
                <w:rFonts w:ascii="Arial" w:hAnsi="Arial" w:cs="Arial"/>
                <w:color w:val="FF0000"/>
                <w:spacing w:val="-4"/>
                <w:w w:val="85"/>
                <w:sz w:val="19"/>
                <w:szCs w:val="19"/>
              </w:rPr>
              <w:t>chính</w:t>
            </w:r>
            <w:proofErr w:type="spellEnd"/>
            <w:r w:rsidRPr="0003068A">
              <w:rPr>
                <w:rFonts w:ascii="Arial" w:hAnsi="Arial" w:cs="Arial"/>
                <w:color w:val="FF0000"/>
                <w:spacing w:val="-4"/>
                <w:w w:val="85"/>
                <w:sz w:val="19"/>
                <w:szCs w:val="19"/>
              </w:rPr>
              <w:t xml:space="preserve">, </w:t>
            </w:r>
            <w:proofErr w:type="spellStart"/>
            <w:r w:rsidRPr="0003068A">
              <w:rPr>
                <w:rFonts w:ascii="Arial" w:hAnsi="Arial" w:cs="Arial"/>
                <w:color w:val="FF0000"/>
                <w:spacing w:val="-4"/>
                <w:w w:val="85"/>
                <w:sz w:val="19"/>
                <w:szCs w:val="19"/>
              </w:rPr>
              <w:t>ngân</w:t>
            </w:r>
            <w:proofErr w:type="spellEnd"/>
            <w:r w:rsidRPr="0003068A">
              <w:rPr>
                <w:rFonts w:ascii="Arial" w:hAnsi="Arial" w:cs="Arial"/>
                <w:color w:val="FF0000"/>
                <w:spacing w:val="-4"/>
                <w:w w:val="85"/>
                <w:sz w:val="19"/>
                <w:szCs w:val="19"/>
              </w:rPr>
              <w:t xml:space="preserve"> </w:t>
            </w:r>
            <w:proofErr w:type="spellStart"/>
            <w:r w:rsidRPr="0003068A">
              <w:rPr>
                <w:rFonts w:ascii="Arial" w:hAnsi="Arial" w:cs="Arial"/>
                <w:color w:val="FF0000"/>
                <w:spacing w:val="-4"/>
                <w:w w:val="85"/>
                <w:sz w:val="19"/>
                <w:szCs w:val="19"/>
              </w:rPr>
              <w:t>hàng</w:t>
            </w:r>
            <w:proofErr w:type="spellEnd"/>
            <w:r w:rsidRPr="0003068A">
              <w:rPr>
                <w:rFonts w:ascii="Arial" w:hAnsi="Arial" w:cs="Arial"/>
                <w:color w:val="FF0000"/>
                <w:spacing w:val="-4"/>
                <w:w w:val="85"/>
                <w:sz w:val="19"/>
                <w:szCs w:val="19"/>
              </w:rPr>
              <w:t xml:space="preserve"> </w:t>
            </w:r>
            <w:proofErr w:type="spellStart"/>
            <w:r w:rsidRPr="0003068A">
              <w:rPr>
                <w:rFonts w:ascii="Arial" w:hAnsi="Arial" w:cs="Arial"/>
                <w:color w:val="FF0000"/>
                <w:spacing w:val="-4"/>
                <w:w w:val="85"/>
                <w:sz w:val="19"/>
                <w:szCs w:val="19"/>
              </w:rPr>
              <w:t>và</w:t>
            </w:r>
            <w:proofErr w:type="spellEnd"/>
            <w:r w:rsidRPr="0003068A">
              <w:rPr>
                <w:rFonts w:ascii="Arial" w:hAnsi="Arial" w:cs="Arial"/>
                <w:color w:val="FF0000"/>
                <w:spacing w:val="-4"/>
                <w:w w:val="85"/>
                <w:sz w:val="19"/>
                <w:szCs w:val="19"/>
              </w:rPr>
              <w:t xml:space="preserve"> </w:t>
            </w:r>
            <w:proofErr w:type="spellStart"/>
            <w:r w:rsidRPr="0003068A">
              <w:rPr>
                <w:rFonts w:ascii="Arial" w:hAnsi="Arial" w:cs="Arial"/>
                <w:color w:val="FF0000"/>
                <w:spacing w:val="-4"/>
                <w:w w:val="85"/>
                <w:sz w:val="19"/>
                <w:szCs w:val="19"/>
              </w:rPr>
              <w:t>bảo</w:t>
            </w:r>
            <w:proofErr w:type="spellEnd"/>
            <w:r w:rsidRPr="0003068A">
              <w:rPr>
                <w:rFonts w:ascii="Arial" w:hAnsi="Arial" w:cs="Arial"/>
                <w:color w:val="FF0000"/>
                <w:spacing w:val="-4"/>
                <w:w w:val="85"/>
                <w:sz w:val="19"/>
                <w:szCs w:val="19"/>
              </w:rPr>
              <w:t xml:space="preserve"> </w:t>
            </w:r>
            <w:proofErr w:type="spellStart"/>
            <w:r w:rsidRPr="0003068A">
              <w:rPr>
                <w:rFonts w:ascii="Arial" w:hAnsi="Arial" w:cs="Arial"/>
                <w:color w:val="FF0000"/>
                <w:spacing w:val="-4"/>
                <w:w w:val="85"/>
                <w:sz w:val="19"/>
                <w:szCs w:val="19"/>
              </w:rPr>
              <w:t>hiểm</w:t>
            </w:r>
            <w:proofErr w:type="spellEnd"/>
            <w:r w:rsidRPr="0003068A">
              <w:rPr>
                <w:rFonts w:ascii="Arial" w:hAnsi="Arial" w:cs="Arial"/>
                <w:color w:val="FF0000"/>
                <w:spacing w:val="-4"/>
                <w:w w:val="85"/>
                <w:sz w:val="19"/>
                <w:szCs w:val="19"/>
              </w:rPr>
              <w:br/>
            </w:r>
            <w:r w:rsidRPr="0003068A">
              <w:rPr>
                <w:rFonts w:ascii="Arial" w:hAnsi="Arial" w:cs="Arial"/>
                <w:i/>
                <w:color w:val="FF0000"/>
                <w:w w:val="85"/>
                <w:sz w:val="19"/>
                <w:szCs w:val="19"/>
              </w:rPr>
              <w:t>Financial, banking and insurance activities</w:t>
            </w:r>
          </w:p>
        </w:tc>
        <w:tc>
          <w:tcPr>
            <w:tcW w:w="855" w:type="dxa"/>
            <w:vAlign w:val="bottom"/>
          </w:tcPr>
          <w:p w14:paraId="14161177"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2.450</w:t>
            </w:r>
          </w:p>
        </w:tc>
        <w:tc>
          <w:tcPr>
            <w:tcW w:w="856" w:type="dxa"/>
            <w:vAlign w:val="bottom"/>
          </w:tcPr>
          <w:p w14:paraId="2DA8AF1D"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1.200</w:t>
            </w:r>
          </w:p>
        </w:tc>
        <w:tc>
          <w:tcPr>
            <w:tcW w:w="856" w:type="dxa"/>
            <w:vAlign w:val="bottom"/>
          </w:tcPr>
          <w:p w14:paraId="3B52BDCF"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2.030</w:t>
            </w:r>
          </w:p>
        </w:tc>
        <w:tc>
          <w:tcPr>
            <w:tcW w:w="856" w:type="dxa"/>
            <w:shd w:val="clear" w:color="auto" w:fill="auto"/>
            <w:noWrap/>
            <w:vAlign w:val="bottom"/>
          </w:tcPr>
          <w:p w14:paraId="7048729B"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1.083</w:t>
            </w:r>
          </w:p>
        </w:tc>
        <w:tc>
          <w:tcPr>
            <w:tcW w:w="856" w:type="dxa"/>
            <w:shd w:val="clear" w:color="auto" w:fill="auto"/>
            <w:noWrap/>
            <w:vAlign w:val="bottom"/>
          </w:tcPr>
          <w:p w14:paraId="26619E4B"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1.110</w:t>
            </w:r>
          </w:p>
        </w:tc>
      </w:tr>
      <w:tr w:rsidR="009A56DF" w:rsidRPr="0003068A" w14:paraId="1CAE4198" w14:textId="77777777" w:rsidTr="00350D94">
        <w:trPr>
          <w:jc w:val="center"/>
        </w:trPr>
        <w:tc>
          <w:tcPr>
            <w:tcW w:w="3147" w:type="dxa"/>
            <w:shd w:val="clear" w:color="auto" w:fill="auto"/>
            <w:noWrap/>
            <w:vAlign w:val="bottom"/>
          </w:tcPr>
          <w:p w14:paraId="1ADC19CF" w14:textId="77777777" w:rsidR="009A56DF" w:rsidRPr="0003068A" w:rsidRDefault="009A56DF" w:rsidP="00350D94">
            <w:pPr>
              <w:spacing w:before="80" w:after="60" w:line="252" w:lineRule="auto"/>
              <w:rPr>
                <w:rFonts w:ascii="Arial" w:hAnsi="Arial" w:cs="Arial"/>
                <w:color w:val="FF0000"/>
                <w:w w:val="85"/>
                <w:sz w:val="19"/>
                <w:szCs w:val="19"/>
              </w:rPr>
            </w:pPr>
            <w:proofErr w:type="spellStart"/>
            <w:r w:rsidRPr="0003068A">
              <w:rPr>
                <w:rFonts w:ascii="Arial" w:hAnsi="Arial" w:cs="Arial"/>
                <w:color w:val="FF0000"/>
                <w:w w:val="85"/>
                <w:sz w:val="19"/>
                <w:szCs w:val="19"/>
              </w:rPr>
              <w:t>Hoạt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động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kinh</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doanh</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bất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động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sản</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 xml:space="preserve">Real </w:t>
            </w:r>
            <w:r w:rsidRPr="0003068A">
              <w:rPr>
                <w:rFonts w:ascii="Arial" w:hAnsi="Arial" w:cs="Arial"/>
                <w:i/>
                <w:color w:val="FF0000"/>
                <w:w w:val="85"/>
                <w:sz w:val="19"/>
                <w:szCs w:val="19"/>
                <w:u w:color="FF0000"/>
              </w:rPr>
              <w:t>estate activities</w:t>
            </w:r>
          </w:p>
        </w:tc>
        <w:tc>
          <w:tcPr>
            <w:tcW w:w="855" w:type="dxa"/>
            <w:vAlign w:val="bottom"/>
          </w:tcPr>
          <w:p w14:paraId="08D6C955"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10.500</w:t>
            </w:r>
          </w:p>
        </w:tc>
        <w:tc>
          <w:tcPr>
            <w:tcW w:w="856" w:type="dxa"/>
            <w:vAlign w:val="bottom"/>
          </w:tcPr>
          <w:p w14:paraId="32F67F06"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25.150</w:t>
            </w:r>
          </w:p>
        </w:tc>
        <w:tc>
          <w:tcPr>
            <w:tcW w:w="856" w:type="dxa"/>
            <w:vAlign w:val="bottom"/>
          </w:tcPr>
          <w:p w14:paraId="3573C50C"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42.320</w:t>
            </w:r>
          </w:p>
        </w:tc>
        <w:tc>
          <w:tcPr>
            <w:tcW w:w="856" w:type="dxa"/>
            <w:shd w:val="clear" w:color="auto" w:fill="auto"/>
            <w:noWrap/>
            <w:vAlign w:val="bottom"/>
          </w:tcPr>
          <w:p w14:paraId="355B3C38"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47.482</w:t>
            </w:r>
          </w:p>
        </w:tc>
        <w:tc>
          <w:tcPr>
            <w:tcW w:w="856" w:type="dxa"/>
            <w:shd w:val="clear" w:color="auto" w:fill="auto"/>
            <w:noWrap/>
            <w:vAlign w:val="bottom"/>
          </w:tcPr>
          <w:p w14:paraId="0822088A"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48.505</w:t>
            </w:r>
          </w:p>
        </w:tc>
      </w:tr>
    </w:tbl>
    <w:p w14:paraId="6417252E" w14:textId="43CADB75" w:rsidR="009A56DF" w:rsidRPr="0003068A" w:rsidRDefault="003E570E" w:rsidP="009A56DF">
      <w:pPr>
        <w:keepNext/>
        <w:pageBreakBefore/>
        <w:framePr w:dropCap="drop" w:lines="2" w:hSpace="57" w:wrap="around" w:vAnchor="text" w:hAnchor="text" w:y="1"/>
        <w:spacing w:after="720" w:line="551" w:lineRule="exact"/>
        <w:textAlignment w:val="baseline"/>
        <w:rPr>
          <w:rFonts w:ascii="Arial" w:hAnsi="Arial"/>
          <w:b/>
          <w:color w:val="FF0000"/>
          <w:w w:val="85"/>
          <w:kern w:val="0"/>
          <w:position w:val="-6"/>
          <w:sz w:val="65"/>
          <w:szCs w:val="65"/>
        </w:rPr>
      </w:pPr>
      <w:r>
        <w:rPr>
          <w:rFonts w:ascii="Arial" w:hAnsi="Arial" w:cs="Arial"/>
          <w:b/>
          <w:color w:val="FF0000"/>
          <w:w w:val="85"/>
          <w:kern w:val="0"/>
          <w:position w:val="-6"/>
          <w:sz w:val="65"/>
          <w:szCs w:val="65"/>
        </w:rPr>
        <w:lastRenderedPageBreak/>
        <w:t>33</w:t>
      </w:r>
    </w:p>
    <w:p w14:paraId="66FA420E" w14:textId="77777777" w:rsidR="009A56DF" w:rsidRPr="0003068A" w:rsidRDefault="009A56DF" w:rsidP="009A56DF">
      <w:pPr>
        <w:pStyle w:val="ten-anh"/>
        <w:spacing w:line="300" w:lineRule="exact"/>
        <w:rPr>
          <w:color w:val="FF0000"/>
        </w:rPr>
      </w:pPr>
      <w:r w:rsidRPr="0003068A">
        <w:rPr>
          <w:i w:val="0"/>
          <w:color w:val="FF0000"/>
        </w:rPr>
        <w:t>(Ti</w:t>
      </w:r>
      <w:r w:rsidRPr="0003068A">
        <w:rPr>
          <w:i w:val="0"/>
          <w:color w:val="FF0000"/>
          <w:lang w:val="vi-VN"/>
        </w:rPr>
        <w:t>ếp</w:t>
      </w:r>
      <w:r w:rsidRPr="0003068A">
        <w:rPr>
          <w:i w:val="0"/>
          <w:color w:val="FF0000"/>
        </w:rPr>
        <w:t xml:space="preserve"> </w:t>
      </w:r>
      <w:proofErr w:type="spellStart"/>
      <w:r w:rsidRPr="0003068A">
        <w:rPr>
          <w:i w:val="0"/>
          <w:color w:val="FF0000"/>
        </w:rPr>
        <w:t>theo</w:t>
      </w:r>
      <w:proofErr w:type="spellEnd"/>
      <w:r w:rsidRPr="0003068A">
        <w:rPr>
          <w:i w:val="0"/>
          <w:color w:val="FF0000"/>
        </w:rPr>
        <w:t xml:space="preserve">) </w:t>
      </w:r>
      <w:proofErr w:type="spellStart"/>
      <w:r w:rsidRPr="0003068A">
        <w:rPr>
          <w:b/>
          <w:i w:val="0"/>
          <w:color w:val="FF0000"/>
        </w:rPr>
        <w:t>Giá</w:t>
      </w:r>
      <w:proofErr w:type="spellEnd"/>
      <w:r w:rsidRPr="0003068A">
        <w:rPr>
          <w:b/>
          <w:i w:val="0"/>
          <w:color w:val="FF0000"/>
        </w:rPr>
        <w:t xml:space="preserve"> </w:t>
      </w:r>
      <w:proofErr w:type="spellStart"/>
      <w:r w:rsidRPr="0003068A">
        <w:rPr>
          <w:b/>
          <w:i w:val="0"/>
          <w:color w:val="FF0000"/>
        </w:rPr>
        <w:t>trị</w:t>
      </w:r>
      <w:proofErr w:type="spellEnd"/>
      <w:r w:rsidRPr="0003068A">
        <w:rPr>
          <w:b/>
          <w:i w:val="0"/>
          <w:color w:val="FF0000"/>
        </w:rPr>
        <w:t xml:space="preserve"> </w:t>
      </w:r>
      <w:proofErr w:type="spellStart"/>
      <w:r w:rsidRPr="0003068A">
        <w:rPr>
          <w:b/>
          <w:i w:val="0"/>
          <w:color w:val="FF0000"/>
        </w:rPr>
        <w:t>tài</w:t>
      </w:r>
      <w:proofErr w:type="spellEnd"/>
      <w:r w:rsidRPr="0003068A">
        <w:rPr>
          <w:b/>
          <w:i w:val="0"/>
          <w:color w:val="FF0000"/>
        </w:rPr>
        <w:t xml:space="preserve"> </w:t>
      </w:r>
      <w:proofErr w:type="spellStart"/>
      <w:r w:rsidRPr="0003068A">
        <w:rPr>
          <w:b/>
          <w:i w:val="0"/>
          <w:color w:val="FF0000"/>
        </w:rPr>
        <w:t>sản</w:t>
      </w:r>
      <w:proofErr w:type="spellEnd"/>
      <w:r w:rsidRPr="0003068A">
        <w:rPr>
          <w:b/>
          <w:i w:val="0"/>
          <w:color w:val="FF0000"/>
        </w:rPr>
        <w:t xml:space="preserve"> </w:t>
      </w:r>
      <w:proofErr w:type="spellStart"/>
      <w:r w:rsidRPr="0003068A">
        <w:rPr>
          <w:b/>
          <w:i w:val="0"/>
          <w:color w:val="FF0000"/>
        </w:rPr>
        <w:t>cố</w:t>
      </w:r>
      <w:proofErr w:type="spellEnd"/>
      <w:r w:rsidRPr="0003068A">
        <w:rPr>
          <w:b/>
          <w:i w:val="0"/>
          <w:color w:val="FF0000"/>
        </w:rPr>
        <w:t xml:space="preserve"> </w:t>
      </w:r>
      <w:proofErr w:type="spellStart"/>
      <w:r w:rsidRPr="0003068A">
        <w:rPr>
          <w:b/>
          <w:i w:val="0"/>
          <w:color w:val="FF0000"/>
        </w:rPr>
        <w:t>định</w:t>
      </w:r>
      <w:proofErr w:type="spellEnd"/>
      <w:r w:rsidRPr="0003068A">
        <w:rPr>
          <w:b/>
          <w:i w:val="0"/>
          <w:color w:val="FF0000"/>
        </w:rPr>
        <w:t xml:space="preserve"> </w:t>
      </w:r>
      <w:proofErr w:type="spellStart"/>
      <w:r w:rsidRPr="0003068A">
        <w:rPr>
          <w:b/>
          <w:i w:val="0"/>
          <w:color w:val="FF0000"/>
        </w:rPr>
        <w:t>của</w:t>
      </w:r>
      <w:proofErr w:type="spellEnd"/>
      <w:r w:rsidRPr="0003068A">
        <w:rPr>
          <w:b/>
          <w:i w:val="0"/>
          <w:color w:val="FF0000"/>
        </w:rPr>
        <w:t xml:space="preserve"> </w:t>
      </w:r>
      <w:proofErr w:type="spellStart"/>
      <w:r w:rsidRPr="0003068A">
        <w:rPr>
          <w:b/>
          <w:i w:val="0"/>
          <w:color w:val="FF0000"/>
        </w:rPr>
        <w:t>các</w:t>
      </w:r>
      <w:proofErr w:type="spellEnd"/>
      <w:r w:rsidRPr="0003068A">
        <w:rPr>
          <w:b/>
          <w:i w:val="0"/>
          <w:color w:val="FF0000"/>
        </w:rPr>
        <w:t xml:space="preserve"> </w:t>
      </w:r>
      <w:proofErr w:type="spellStart"/>
      <w:r w:rsidRPr="0003068A">
        <w:rPr>
          <w:b/>
          <w:i w:val="0"/>
          <w:color w:val="FF0000"/>
        </w:rPr>
        <w:t>doanh</w:t>
      </w:r>
      <w:proofErr w:type="spellEnd"/>
      <w:r w:rsidRPr="0003068A">
        <w:rPr>
          <w:b/>
          <w:i w:val="0"/>
          <w:color w:val="FF0000"/>
        </w:rPr>
        <w:t xml:space="preserve"> </w:t>
      </w:r>
      <w:proofErr w:type="spellStart"/>
      <w:r w:rsidRPr="0003068A">
        <w:rPr>
          <w:b/>
          <w:i w:val="0"/>
          <w:color w:val="FF0000"/>
        </w:rPr>
        <w:t>nghiệp</w:t>
      </w:r>
      <w:proofErr w:type="spellEnd"/>
      <w:r w:rsidRPr="0003068A">
        <w:rPr>
          <w:b/>
          <w:i w:val="0"/>
          <w:color w:val="FF0000"/>
        </w:rPr>
        <w:t xml:space="preserve"> </w:t>
      </w:r>
      <w:r w:rsidRPr="0003068A">
        <w:rPr>
          <w:b/>
          <w:i w:val="0"/>
          <w:color w:val="FF0000"/>
        </w:rPr>
        <w:br/>
      </w:r>
      <w:proofErr w:type="spellStart"/>
      <w:r w:rsidRPr="0003068A">
        <w:rPr>
          <w:b/>
          <w:i w:val="0"/>
          <w:color w:val="FF0000"/>
        </w:rPr>
        <w:t>đang</w:t>
      </w:r>
      <w:proofErr w:type="spellEnd"/>
      <w:r w:rsidRPr="0003068A">
        <w:rPr>
          <w:b/>
          <w:i w:val="0"/>
          <w:color w:val="FF0000"/>
        </w:rPr>
        <w:t xml:space="preserve"> </w:t>
      </w:r>
      <w:proofErr w:type="spellStart"/>
      <w:r w:rsidRPr="0003068A">
        <w:rPr>
          <w:b/>
          <w:i w:val="0"/>
          <w:color w:val="FF0000"/>
        </w:rPr>
        <w:t>hoạt</w:t>
      </w:r>
      <w:proofErr w:type="spellEnd"/>
      <w:r w:rsidRPr="0003068A">
        <w:rPr>
          <w:b/>
          <w:i w:val="0"/>
          <w:color w:val="FF0000"/>
        </w:rPr>
        <w:t xml:space="preserve"> </w:t>
      </w:r>
      <w:proofErr w:type="spellStart"/>
      <w:r w:rsidRPr="0003068A">
        <w:rPr>
          <w:b/>
          <w:i w:val="0"/>
          <w:color w:val="FF0000"/>
        </w:rPr>
        <w:t>động</w:t>
      </w:r>
      <w:proofErr w:type="spellEnd"/>
      <w:r w:rsidRPr="0003068A">
        <w:rPr>
          <w:b/>
          <w:i w:val="0"/>
          <w:color w:val="FF0000"/>
        </w:rPr>
        <w:t xml:space="preserve"> </w:t>
      </w:r>
      <w:proofErr w:type="spellStart"/>
      <w:r w:rsidRPr="0003068A">
        <w:rPr>
          <w:b/>
          <w:i w:val="0"/>
          <w:color w:val="FF0000"/>
        </w:rPr>
        <w:t>tại</w:t>
      </w:r>
      <w:proofErr w:type="spellEnd"/>
      <w:r w:rsidRPr="0003068A">
        <w:rPr>
          <w:b/>
          <w:i w:val="0"/>
          <w:color w:val="FF0000"/>
        </w:rPr>
        <w:t xml:space="preserve"> </w:t>
      </w:r>
      <w:proofErr w:type="spellStart"/>
      <w:r w:rsidRPr="0003068A">
        <w:rPr>
          <w:b/>
          <w:i w:val="0"/>
          <w:color w:val="FF0000"/>
        </w:rPr>
        <w:t>thời</w:t>
      </w:r>
      <w:proofErr w:type="spellEnd"/>
      <w:r w:rsidRPr="0003068A">
        <w:rPr>
          <w:b/>
          <w:i w:val="0"/>
          <w:color w:val="FF0000"/>
        </w:rPr>
        <w:t xml:space="preserve"> </w:t>
      </w:r>
      <w:proofErr w:type="spellStart"/>
      <w:r w:rsidRPr="0003068A">
        <w:rPr>
          <w:b/>
          <w:i w:val="0"/>
          <w:color w:val="FF0000"/>
        </w:rPr>
        <w:t>điểm</w:t>
      </w:r>
      <w:proofErr w:type="spellEnd"/>
      <w:r w:rsidRPr="0003068A">
        <w:rPr>
          <w:b/>
          <w:i w:val="0"/>
          <w:color w:val="FF0000"/>
        </w:rPr>
        <w:t xml:space="preserve"> 31/12 </w:t>
      </w:r>
      <w:proofErr w:type="spellStart"/>
      <w:r w:rsidRPr="0003068A">
        <w:rPr>
          <w:b/>
          <w:i w:val="0"/>
          <w:color w:val="FF0000"/>
        </w:rPr>
        <w:t>hàng</w:t>
      </w:r>
      <w:proofErr w:type="spellEnd"/>
      <w:r w:rsidRPr="0003068A">
        <w:rPr>
          <w:b/>
          <w:i w:val="0"/>
          <w:color w:val="FF0000"/>
        </w:rPr>
        <w:t xml:space="preserve"> </w:t>
      </w:r>
      <w:proofErr w:type="spellStart"/>
      <w:r w:rsidRPr="0003068A">
        <w:rPr>
          <w:b/>
          <w:i w:val="0"/>
          <w:color w:val="FF0000"/>
        </w:rPr>
        <w:t>năm</w:t>
      </w:r>
      <w:proofErr w:type="spellEnd"/>
      <w:r w:rsidRPr="0003068A">
        <w:rPr>
          <w:b/>
          <w:i w:val="0"/>
          <w:color w:val="FF0000"/>
        </w:rPr>
        <w:t xml:space="preserve"> </w:t>
      </w:r>
      <w:r w:rsidRPr="0003068A">
        <w:rPr>
          <w:b/>
          <w:i w:val="0"/>
          <w:color w:val="FF0000"/>
        </w:rPr>
        <w:br/>
      </w:r>
      <w:proofErr w:type="spellStart"/>
      <w:r w:rsidRPr="0003068A">
        <w:rPr>
          <w:b/>
          <w:i w:val="0"/>
          <w:color w:val="FF0000"/>
        </w:rPr>
        <w:t>phân</w:t>
      </w:r>
      <w:proofErr w:type="spellEnd"/>
      <w:r w:rsidRPr="0003068A">
        <w:rPr>
          <w:b/>
          <w:i w:val="0"/>
          <w:color w:val="FF0000"/>
        </w:rPr>
        <w:t xml:space="preserve"> </w:t>
      </w:r>
      <w:proofErr w:type="spellStart"/>
      <w:r w:rsidRPr="0003068A">
        <w:rPr>
          <w:b/>
          <w:i w:val="0"/>
          <w:color w:val="FF0000"/>
        </w:rPr>
        <w:t>theo</w:t>
      </w:r>
      <w:proofErr w:type="spellEnd"/>
      <w:r w:rsidRPr="0003068A">
        <w:rPr>
          <w:b/>
          <w:i w:val="0"/>
          <w:color w:val="FF0000"/>
        </w:rPr>
        <w:t xml:space="preserve"> </w:t>
      </w:r>
      <w:proofErr w:type="spellStart"/>
      <w:r w:rsidRPr="0003068A">
        <w:rPr>
          <w:b/>
          <w:i w:val="0"/>
          <w:color w:val="FF0000"/>
        </w:rPr>
        <w:t>ngành</w:t>
      </w:r>
      <w:proofErr w:type="spellEnd"/>
      <w:r w:rsidRPr="0003068A">
        <w:rPr>
          <w:b/>
          <w:i w:val="0"/>
          <w:color w:val="FF0000"/>
        </w:rPr>
        <w:t xml:space="preserve"> </w:t>
      </w:r>
      <w:proofErr w:type="spellStart"/>
      <w:r w:rsidRPr="0003068A">
        <w:rPr>
          <w:b/>
          <w:i w:val="0"/>
          <w:color w:val="FF0000"/>
        </w:rPr>
        <w:t>kinh</w:t>
      </w:r>
      <w:proofErr w:type="spellEnd"/>
      <w:r w:rsidRPr="0003068A">
        <w:rPr>
          <w:b/>
          <w:i w:val="0"/>
          <w:color w:val="FF0000"/>
        </w:rPr>
        <w:t xml:space="preserve"> </w:t>
      </w:r>
      <w:proofErr w:type="spellStart"/>
      <w:r w:rsidRPr="0003068A">
        <w:rPr>
          <w:b/>
          <w:i w:val="0"/>
          <w:color w:val="FF0000"/>
        </w:rPr>
        <w:t>tế</w:t>
      </w:r>
      <w:proofErr w:type="spellEnd"/>
      <w:r w:rsidRPr="0003068A">
        <w:rPr>
          <w:b/>
          <w:i w:val="0"/>
          <w:color w:val="FF0000"/>
        </w:rPr>
        <w:br/>
      </w:r>
      <w:r w:rsidRPr="0003068A">
        <w:rPr>
          <w:color w:val="FF0000"/>
        </w:rPr>
        <w:t xml:space="preserve">(Cont.) Value of fixed asset of acting enterprises </w:t>
      </w:r>
      <w:r w:rsidRPr="0003068A">
        <w:rPr>
          <w:color w:val="FF0000"/>
          <w:lang w:val="vi-VN"/>
        </w:rPr>
        <w:br/>
      </w:r>
      <w:r w:rsidRPr="0003068A">
        <w:rPr>
          <w:color w:val="FF0000"/>
        </w:rPr>
        <w:t>as of annual 31 Dec. by kinds of economic activity</w:t>
      </w:r>
    </w:p>
    <w:p w14:paraId="29C505F4" w14:textId="77777777" w:rsidR="009A56DF" w:rsidRPr="0003068A" w:rsidRDefault="009A56DF" w:rsidP="009A56DF">
      <w:pPr>
        <w:pStyle w:val="Tit"/>
        <w:spacing w:after="80" w:line="240" w:lineRule="auto"/>
        <w:ind w:left="680" w:firstLine="0"/>
        <w:jc w:val="right"/>
        <w:rPr>
          <w:b w:val="0"/>
          <w:i/>
          <w:iCs/>
          <w:color w:val="FF0000"/>
          <w:w w:val="100"/>
          <w:szCs w:val="24"/>
        </w:rPr>
      </w:pPr>
      <w:r w:rsidRPr="0003068A">
        <w:rPr>
          <w:b w:val="0"/>
          <w:color w:val="FF0000"/>
          <w:sz w:val="18"/>
          <w:szCs w:val="20"/>
        </w:rPr>
        <w:t xml:space="preserve">ĐVT: Triệu </w:t>
      </w:r>
      <w:proofErr w:type="spellStart"/>
      <w:r w:rsidRPr="0003068A">
        <w:rPr>
          <w:b w:val="0"/>
          <w:color w:val="FF0000"/>
          <w:sz w:val="18"/>
          <w:szCs w:val="20"/>
        </w:rPr>
        <w:t>đồng</w:t>
      </w:r>
      <w:proofErr w:type="spellEnd"/>
      <w:r w:rsidRPr="0003068A">
        <w:rPr>
          <w:b w:val="0"/>
          <w:i/>
          <w:iCs/>
          <w:color w:val="FF0000"/>
          <w:sz w:val="18"/>
          <w:szCs w:val="20"/>
        </w:rPr>
        <w:t xml:space="preserve"> - Unit: Mill. dongs</w:t>
      </w:r>
    </w:p>
    <w:tbl>
      <w:tblPr>
        <w:tblW w:w="5000" w:type="pct"/>
        <w:jc w:val="center"/>
        <w:tblLayout w:type="fixed"/>
        <w:tblCellMar>
          <w:left w:w="28" w:type="dxa"/>
          <w:right w:w="28" w:type="dxa"/>
        </w:tblCellMar>
        <w:tblLook w:val="0000" w:firstRow="0" w:lastRow="0" w:firstColumn="0" w:lastColumn="0" w:noHBand="0" w:noVBand="0"/>
      </w:tblPr>
      <w:tblGrid>
        <w:gridCol w:w="3285"/>
        <w:gridCol w:w="829"/>
        <w:gridCol w:w="828"/>
        <w:gridCol w:w="828"/>
        <w:gridCol w:w="828"/>
        <w:gridCol w:w="828"/>
      </w:tblGrid>
      <w:tr w:rsidR="009A56DF" w:rsidRPr="0003068A" w14:paraId="66285C29" w14:textId="77777777" w:rsidTr="00350D94">
        <w:trPr>
          <w:jc w:val="center"/>
        </w:trPr>
        <w:tc>
          <w:tcPr>
            <w:tcW w:w="3285" w:type="dxa"/>
            <w:tcBorders>
              <w:top w:val="single" w:sz="12" w:space="0" w:color="auto"/>
            </w:tcBorders>
            <w:shd w:val="clear" w:color="auto" w:fill="auto"/>
            <w:noWrap/>
            <w:vAlign w:val="bottom"/>
          </w:tcPr>
          <w:p w14:paraId="06822694" w14:textId="77777777" w:rsidR="009A56DF" w:rsidRPr="0003068A" w:rsidRDefault="009A56DF" w:rsidP="00350D94">
            <w:pPr>
              <w:spacing w:before="120" w:after="120"/>
              <w:rPr>
                <w:rFonts w:ascii="Arial" w:hAnsi="Arial" w:cs="Arial"/>
                <w:color w:val="FF0000"/>
                <w:w w:val="85"/>
                <w:kern w:val="0"/>
                <w:sz w:val="19"/>
                <w:szCs w:val="19"/>
              </w:rPr>
            </w:pPr>
            <w:r w:rsidRPr="0003068A">
              <w:rPr>
                <w:rFonts w:ascii="Arial" w:hAnsi="Arial" w:cs="Arial"/>
                <w:color w:val="FF0000"/>
                <w:w w:val="85"/>
                <w:kern w:val="0"/>
                <w:sz w:val="19"/>
                <w:szCs w:val="19"/>
              </w:rPr>
              <w:t> </w:t>
            </w:r>
          </w:p>
        </w:tc>
        <w:tc>
          <w:tcPr>
            <w:tcW w:w="829" w:type="dxa"/>
            <w:tcBorders>
              <w:top w:val="single" w:sz="12" w:space="0" w:color="auto"/>
              <w:bottom w:val="single" w:sz="6" w:space="0" w:color="auto"/>
            </w:tcBorders>
            <w:vAlign w:val="center"/>
          </w:tcPr>
          <w:p w14:paraId="4A0EB370" w14:textId="77777777" w:rsidR="009A56DF" w:rsidRPr="0003068A" w:rsidRDefault="009A56DF" w:rsidP="00350D94">
            <w:pPr>
              <w:spacing w:before="120" w:after="120"/>
              <w:jc w:val="right"/>
              <w:rPr>
                <w:rFonts w:ascii="Arial" w:hAnsi="Arial" w:cs="Arial"/>
                <w:color w:val="FF0000"/>
                <w:w w:val="85"/>
                <w:kern w:val="0"/>
                <w:sz w:val="19"/>
                <w:szCs w:val="19"/>
              </w:rPr>
            </w:pPr>
            <w:r w:rsidRPr="0060304A">
              <w:rPr>
                <w:rFonts w:ascii="Arial" w:hAnsi="Arial" w:cs="Arial"/>
                <w:w w:val="85"/>
                <w:kern w:val="0"/>
                <w:sz w:val="19"/>
                <w:szCs w:val="19"/>
              </w:rPr>
              <w:t>2018</w:t>
            </w:r>
          </w:p>
        </w:tc>
        <w:tc>
          <w:tcPr>
            <w:tcW w:w="828" w:type="dxa"/>
            <w:tcBorders>
              <w:top w:val="single" w:sz="12" w:space="0" w:color="auto"/>
              <w:bottom w:val="single" w:sz="6" w:space="0" w:color="auto"/>
            </w:tcBorders>
            <w:vAlign w:val="center"/>
          </w:tcPr>
          <w:p w14:paraId="3106A7F4" w14:textId="77777777" w:rsidR="009A56DF" w:rsidRPr="0003068A" w:rsidRDefault="009A56DF" w:rsidP="00350D94">
            <w:pPr>
              <w:spacing w:before="120" w:after="120"/>
              <w:jc w:val="right"/>
              <w:rPr>
                <w:rFonts w:ascii="Arial" w:hAnsi="Arial" w:cs="Arial"/>
                <w:color w:val="FF0000"/>
                <w:w w:val="85"/>
                <w:kern w:val="0"/>
                <w:sz w:val="19"/>
                <w:szCs w:val="19"/>
              </w:rPr>
            </w:pPr>
            <w:r w:rsidRPr="0060304A">
              <w:rPr>
                <w:rFonts w:ascii="Arial" w:hAnsi="Arial" w:cs="Arial"/>
                <w:w w:val="85"/>
                <w:kern w:val="0"/>
                <w:sz w:val="19"/>
                <w:szCs w:val="19"/>
              </w:rPr>
              <w:t>2019</w:t>
            </w:r>
          </w:p>
        </w:tc>
        <w:tc>
          <w:tcPr>
            <w:tcW w:w="828" w:type="dxa"/>
            <w:tcBorders>
              <w:top w:val="single" w:sz="12" w:space="0" w:color="auto"/>
              <w:bottom w:val="single" w:sz="6" w:space="0" w:color="auto"/>
            </w:tcBorders>
            <w:vAlign w:val="center"/>
          </w:tcPr>
          <w:p w14:paraId="6766146E" w14:textId="77777777" w:rsidR="009A56DF" w:rsidRPr="0003068A" w:rsidRDefault="009A56DF" w:rsidP="00350D94">
            <w:pPr>
              <w:spacing w:before="120" w:after="120"/>
              <w:jc w:val="right"/>
              <w:rPr>
                <w:rFonts w:ascii="Arial" w:hAnsi="Arial" w:cs="Arial"/>
                <w:color w:val="FF0000"/>
                <w:w w:val="85"/>
                <w:kern w:val="0"/>
                <w:sz w:val="19"/>
                <w:szCs w:val="19"/>
              </w:rPr>
            </w:pPr>
            <w:r w:rsidRPr="0060304A">
              <w:rPr>
                <w:rFonts w:ascii="Arial" w:hAnsi="Arial" w:cs="Arial"/>
                <w:w w:val="85"/>
                <w:kern w:val="0"/>
                <w:sz w:val="19"/>
                <w:szCs w:val="19"/>
              </w:rPr>
              <w:t>2020</w:t>
            </w:r>
          </w:p>
        </w:tc>
        <w:tc>
          <w:tcPr>
            <w:tcW w:w="828" w:type="dxa"/>
            <w:tcBorders>
              <w:top w:val="single" w:sz="12" w:space="0" w:color="auto"/>
              <w:bottom w:val="single" w:sz="6" w:space="0" w:color="auto"/>
            </w:tcBorders>
            <w:shd w:val="clear" w:color="auto" w:fill="auto"/>
            <w:noWrap/>
            <w:vAlign w:val="center"/>
          </w:tcPr>
          <w:p w14:paraId="522AA32A" w14:textId="77777777" w:rsidR="009A56DF" w:rsidRPr="0003068A" w:rsidRDefault="009A56DF" w:rsidP="00350D94">
            <w:pPr>
              <w:spacing w:before="120" w:after="120"/>
              <w:jc w:val="right"/>
              <w:rPr>
                <w:rFonts w:ascii="Arial" w:hAnsi="Arial" w:cs="Arial"/>
                <w:color w:val="FF0000"/>
                <w:w w:val="85"/>
                <w:kern w:val="0"/>
                <w:sz w:val="19"/>
                <w:szCs w:val="19"/>
              </w:rPr>
            </w:pPr>
            <w:r w:rsidRPr="0060304A">
              <w:rPr>
                <w:rFonts w:ascii="Arial" w:hAnsi="Arial" w:cs="Arial"/>
                <w:w w:val="85"/>
                <w:kern w:val="0"/>
                <w:sz w:val="19"/>
                <w:szCs w:val="19"/>
              </w:rPr>
              <w:t>2021</w:t>
            </w:r>
          </w:p>
        </w:tc>
        <w:tc>
          <w:tcPr>
            <w:tcW w:w="828" w:type="dxa"/>
            <w:tcBorders>
              <w:top w:val="single" w:sz="12" w:space="0" w:color="auto"/>
              <w:bottom w:val="single" w:sz="6" w:space="0" w:color="auto"/>
            </w:tcBorders>
            <w:shd w:val="clear" w:color="auto" w:fill="auto"/>
            <w:noWrap/>
            <w:vAlign w:val="center"/>
          </w:tcPr>
          <w:p w14:paraId="48C26EFB" w14:textId="77777777" w:rsidR="009A56DF" w:rsidRPr="0003068A" w:rsidRDefault="009A56DF" w:rsidP="00350D94">
            <w:pPr>
              <w:spacing w:before="120" w:after="120"/>
              <w:jc w:val="right"/>
              <w:rPr>
                <w:rFonts w:ascii="Arial" w:hAnsi="Arial" w:cs="Arial"/>
                <w:color w:val="FF0000"/>
                <w:w w:val="85"/>
                <w:kern w:val="0"/>
                <w:sz w:val="19"/>
                <w:szCs w:val="19"/>
              </w:rPr>
            </w:pPr>
            <w:r w:rsidRPr="0060304A">
              <w:rPr>
                <w:rFonts w:ascii="Arial" w:hAnsi="Arial" w:cs="Arial"/>
                <w:w w:val="85"/>
                <w:kern w:val="0"/>
                <w:sz w:val="19"/>
                <w:szCs w:val="19"/>
              </w:rPr>
              <w:t>2022</w:t>
            </w:r>
          </w:p>
        </w:tc>
      </w:tr>
      <w:tr w:rsidR="009A56DF" w:rsidRPr="0003068A" w14:paraId="386B4D67" w14:textId="77777777" w:rsidTr="00350D94">
        <w:trPr>
          <w:jc w:val="center"/>
        </w:trPr>
        <w:tc>
          <w:tcPr>
            <w:tcW w:w="3285" w:type="dxa"/>
            <w:shd w:val="clear" w:color="auto" w:fill="auto"/>
            <w:noWrap/>
            <w:vAlign w:val="bottom"/>
          </w:tcPr>
          <w:p w14:paraId="35648DF3" w14:textId="77777777" w:rsidR="009A56DF" w:rsidRPr="0003068A" w:rsidRDefault="009A56DF" w:rsidP="00350D94">
            <w:pPr>
              <w:rPr>
                <w:color w:val="FF0000"/>
                <w:w w:val="85"/>
                <w:sz w:val="19"/>
                <w:szCs w:val="19"/>
              </w:rPr>
            </w:pPr>
          </w:p>
        </w:tc>
        <w:tc>
          <w:tcPr>
            <w:tcW w:w="829" w:type="dxa"/>
            <w:tcBorders>
              <w:top w:val="single" w:sz="6" w:space="0" w:color="auto"/>
            </w:tcBorders>
            <w:vAlign w:val="bottom"/>
          </w:tcPr>
          <w:p w14:paraId="6DA6832F" w14:textId="77777777" w:rsidR="009A56DF" w:rsidRPr="0003068A" w:rsidRDefault="009A56DF" w:rsidP="00350D94">
            <w:pPr>
              <w:rPr>
                <w:color w:val="FF0000"/>
                <w:w w:val="85"/>
                <w:sz w:val="19"/>
                <w:szCs w:val="19"/>
              </w:rPr>
            </w:pPr>
          </w:p>
        </w:tc>
        <w:tc>
          <w:tcPr>
            <w:tcW w:w="828" w:type="dxa"/>
            <w:tcBorders>
              <w:top w:val="single" w:sz="6" w:space="0" w:color="auto"/>
            </w:tcBorders>
            <w:vAlign w:val="bottom"/>
          </w:tcPr>
          <w:p w14:paraId="28038F19" w14:textId="77777777" w:rsidR="009A56DF" w:rsidRPr="0003068A" w:rsidRDefault="009A56DF" w:rsidP="00350D94">
            <w:pPr>
              <w:rPr>
                <w:color w:val="FF0000"/>
                <w:w w:val="85"/>
                <w:sz w:val="19"/>
                <w:szCs w:val="19"/>
              </w:rPr>
            </w:pPr>
          </w:p>
        </w:tc>
        <w:tc>
          <w:tcPr>
            <w:tcW w:w="828" w:type="dxa"/>
            <w:vAlign w:val="bottom"/>
          </w:tcPr>
          <w:p w14:paraId="2B9570A6" w14:textId="77777777" w:rsidR="009A56DF" w:rsidRPr="0003068A" w:rsidRDefault="009A56DF" w:rsidP="00350D94">
            <w:pPr>
              <w:rPr>
                <w:color w:val="FF0000"/>
                <w:w w:val="85"/>
                <w:sz w:val="19"/>
                <w:szCs w:val="19"/>
              </w:rPr>
            </w:pPr>
          </w:p>
        </w:tc>
        <w:tc>
          <w:tcPr>
            <w:tcW w:w="828" w:type="dxa"/>
            <w:shd w:val="clear" w:color="auto" w:fill="auto"/>
            <w:noWrap/>
            <w:vAlign w:val="bottom"/>
          </w:tcPr>
          <w:p w14:paraId="1F0F5D7C" w14:textId="77777777" w:rsidR="009A56DF" w:rsidRPr="0003068A" w:rsidRDefault="009A56DF" w:rsidP="00350D94">
            <w:pPr>
              <w:rPr>
                <w:color w:val="FF0000"/>
                <w:w w:val="85"/>
                <w:sz w:val="19"/>
                <w:szCs w:val="19"/>
              </w:rPr>
            </w:pPr>
          </w:p>
        </w:tc>
        <w:tc>
          <w:tcPr>
            <w:tcW w:w="828" w:type="dxa"/>
            <w:shd w:val="clear" w:color="auto" w:fill="auto"/>
            <w:noWrap/>
            <w:vAlign w:val="bottom"/>
          </w:tcPr>
          <w:p w14:paraId="2B8214F9" w14:textId="77777777" w:rsidR="009A56DF" w:rsidRPr="0003068A" w:rsidRDefault="009A56DF" w:rsidP="00350D94">
            <w:pPr>
              <w:rPr>
                <w:color w:val="FF0000"/>
                <w:w w:val="85"/>
                <w:sz w:val="19"/>
                <w:szCs w:val="19"/>
              </w:rPr>
            </w:pPr>
          </w:p>
        </w:tc>
      </w:tr>
      <w:tr w:rsidR="009A56DF" w:rsidRPr="0003068A" w14:paraId="3BE82466" w14:textId="77777777" w:rsidTr="00350D94">
        <w:trPr>
          <w:jc w:val="center"/>
        </w:trPr>
        <w:tc>
          <w:tcPr>
            <w:tcW w:w="3285" w:type="dxa"/>
            <w:shd w:val="clear" w:color="auto" w:fill="auto"/>
            <w:noWrap/>
            <w:vAlign w:val="bottom"/>
          </w:tcPr>
          <w:p w14:paraId="0785440F" w14:textId="77777777" w:rsidR="009A56DF" w:rsidRPr="0003068A" w:rsidRDefault="009A56DF" w:rsidP="00350D94">
            <w:pPr>
              <w:spacing w:before="80" w:after="60" w:line="252" w:lineRule="auto"/>
              <w:rPr>
                <w:rFonts w:ascii="Arial" w:hAnsi="Arial" w:cs="Arial"/>
                <w:color w:val="FF0000"/>
                <w:w w:val="85"/>
                <w:sz w:val="19"/>
                <w:szCs w:val="19"/>
              </w:rPr>
            </w:pPr>
            <w:proofErr w:type="spellStart"/>
            <w:r w:rsidRPr="0003068A">
              <w:rPr>
                <w:rFonts w:ascii="Arial" w:hAnsi="Arial" w:cs="Arial"/>
                <w:color w:val="FF0000"/>
                <w:w w:val="85"/>
                <w:sz w:val="19"/>
                <w:szCs w:val="19"/>
              </w:rPr>
              <w:t>Hoạt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động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chuyên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môn</w:t>
            </w:r>
            <w:proofErr w:type="spellEnd"/>
            <w:r w:rsidRPr="0003068A">
              <w:rPr>
                <w:rFonts w:ascii="Arial" w:hAnsi="Arial" w:cs="Arial"/>
                <w:color w:val="FF0000"/>
                <w:w w:val="85"/>
                <w:sz w:val="19"/>
                <w:szCs w:val="19"/>
              </w:rPr>
              <w:t xml:space="preserve">, khoa </w:t>
            </w:r>
            <w:proofErr w:type="spellStart"/>
            <w:r w:rsidRPr="0003068A">
              <w:rPr>
                <w:rFonts w:ascii="Arial" w:hAnsi="Arial" w:cs="Arial"/>
                <w:color w:val="FF0000"/>
                <w:w w:val="85"/>
                <w:sz w:val="19"/>
                <w:szCs w:val="19"/>
              </w:rPr>
              <w:t>học</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proofErr w:type="spellStart"/>
            <w:r w:rsidRPr="0003068A">
              <w:rPr>
                <w:rFonts w:ascii="Arial" w:hAnsi="Arial" w:cs="Arial"/>
                <w:color w:val="FF0000"/>
                <w:w w:val="85"/>
                <w:sz w:val="19"/>
                <w:szCs w:val="19"/>
              </w:rPr>
              <w:t>và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công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nghệ</w:t>
            </w:r>
            <w:proofErr w:type="spellEnd"/>
            <w:r w:rsidRPr="0003068A">
              <w:rPr>
                <w:rFonts w:ascii="Arial" w:hAnsi="Arial" w:cs="Arial"/>
                <w:color w:val="FF0000"/>
                <w:w w:val="85"/>
                <w:sz w:val="19"/>
                <w:szCs w:val="19"/>
              </w:rPr>
              <w:t xml:space="preserve"> - </w:t>
            </w:r>
            <w:r w:rsidRPr="0003068A">
              <w:rPr>
                <w:rFonts w:ascii="Arial" w:hAnsi="Arial" w:cs="Arial"/>
                <w:i/>
                <w:color w:val="FF0000"/>
                <w:w w:val="85"/>
                <w:sz w:val="19"/>
                <w:szCs w:val="19"/>
              </w:rPr>
              <w:t xml:space="preserve">Professional, scientific </w:t>
            </w:r>
            <w:r w:rsidRPr="0003068A">
              <w:rPr>
                <w:rFonts w:ascii="Arial" w:hAnsi="Arial" w:cs="Arial"/>
                <w:i/>
                <w:color w:val="FF0000"/>
                <w:w w:val="85"/>
                <w:sz w:val="19"/>
                <w:szCs w:val="19"/>
              </w:rPr>
              <w:br/>
              <w:t>and technical activities</w:t>
            </w:r>
          </w:p>
        </w:tc>
        <w:tc>
          <w:tcPr>
            <w:tcW w:w="829" w:type="dxa"/>
            <w:vAlign w:val="bottom"/>
          </w:tcPr>
          <w:p w14:paraId="1E90AC8C"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18.320</w:t>
            </w:r>
          </w:p>
        </w:tc>
        <w:tc>
          <w:tcPr>
            <w:tcW w:w="828" w:type="dxa"/>
            <w:vAlign w:val="bottom"/>
          </w:tcPr>
          <w:p w14:paraId="2F383A12"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21.980</w:t>
            </w:r>
          </w:p>
        </w:tc>
        <w:tc>
          <w:tcPr>
            <w:tcW w:w="828" w:type="dxa"/>
            <w:vAlign w:val="bottom"/>
          </w:tcPr>
          <w:p w14:paraId="1B189BC2"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24.520</w:t>
            </w:r>
          </w:p>
        </w:tc>
        <w:tc>
          <w:tcPr>
            <w:tcW w:w="828" w:type="dxa"/>
            <w:shd w:val="clear" w:color="auto" w:fill="auto"/>
            <w:noWrap/>
            <w:vAlign w:val="bottom"/>
          </w:tcPr>
          <w:p w14:paraId="1A1C2570"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27.762</w:t>
            </w:r>
          </w:p>
        </w:tc>
        <w:tc>
          <w:tcPr>
            <w:tcW w:w="828" w:type="dxa"/>
            <w:shd w:val="clear" w:color="auto" w:fill="auto"/>
            <w:noWrap/>
            <w:vAlign w:val="bottom"/>
          </w:tcPr>
          <w:p w14:paraId="44D509DC"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28.203</w:t>
            </w:r>
          </w:p>
        </w:tc>
      </w:tr>
      <w:tr w:rsidR="009A56DF" w:rsidRPr="0003068A" w14:paraId="5CA52868" w14:textId="77777777" w:rsidTr="00350D94">
        <w:trPr>
          <w:jc w:val="center"/>
        </w:trPr>
        <w:tc>
          <w:tcPr>
            <w:tcW w:w="3285" w:type="dxa"/>
            <w:shd w:val="clear" w:color="auto" w:fill="auto"/>
            <w:noWrap/>
            <w:vAlign w:val="bottom"/>
          </w:tcPr>
          <w:p w14:paraId="53C930F9" w14:textId="77777777" w:rsidR="009A56DF" w:rsidRPr="0003068A" w:rsidRDefault="009A56DF" w:rsidP="00350D94">
            <w:pPr>
              <w:spacing w:before="80" w:after="60" w:line="252" w:lineRule="auto"/>
              <w:rPr>
                <w:rFonts w:ascii="Arial" w:hAnsi="Arial" w:cs="Arial"/>
                <w:color w:val="FF0000"/>
                <w:w w:val="85"/>
                <w:sz w:val="19"/>
                <w:szCs w:val="19"/>
              </w:rPr>
            </w:pPr>
            <w:proofErr w:type="spellStart"/>
            <w:r w:rsidRPr="0003068A">
              <w:rPr>
                <w:rFonts w:ascii="Arial" w:hAnsi="Arial" w:cs="Arial"/>
                <w:color w:val="FF0000"/>
                <w:w w:val="85"/>
                <w:sz w:val="19"/>
                <w:szCs w:val="19"/>
              </w:rPr>
              <w:t>Hoạt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động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hành</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chính</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dịch</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vụ</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hỗ</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trợ</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spacing w:val="-2"/>
                <w:w w:val="85"/>
                <w:sz w:val="19"/>
                <w:szCs w:val="19"/>
              </w:rPr>
              <w:t>Administrative and support services activities</w:t>
            </w:r>
          </w:p>
        </w:tc>
        <w:tc>
          <w:tcPr>
            <w:tcW w:w="829" w:type="dxa"/>
            <w:vAlign w:val="bottom"/>
          </w:tcPr>
          <w:p w14:paraId="6868AB14"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11.900</w:t>
            </w:r>
          </w:p>
        </w:tc>
        <w:tc>
          <w:tcPr>
            <w:tcW w:w="828" w:type="dxa"/>
            <w:vAlign w:val="bottom"/>
          </w:tcPr>
          <w:p w14:paraId="12780A51"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47.200</w:t>
            </w:r>
          </w:p>
        </w:tc>
        <w:tc>
          <w:tcPr>
            <w:tcW w:w="828" w:type="dxa"/>
            <w:vAlign w:val="bottom"/>
          </w:tcPr>
          <w:p w14:paraId="2230760E"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22.860</w:t>
            </w:r>
          </w:p>
        </w:tc>
        <w:tc>
          <w:tcPr>
            <w:tcW w:w="828" w:type="dxa"/>
            <w:shd w:val="clear" w:color="auto" w:fill="auto"/>
            <w:noWrap/>
            <w:vAlign w:val="bottom"/>
          </w:tcPr>
          <w:p w14:paraId="382DCC81"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18.537</w:t>
            </w:r>
          </w:p>
        </w:tc>
        <w:tc>
          <w:tcPr>
            <w:tcW w:w="828" w:type="dxa"/>
            <w:shd w:val="clear" w:color="auto" w:fill="auto"/>
            <w:noWrap/>
            <w:vAlign w:val="bottom"/>
          </w:tcPr>
          <w:p w14:paraId="500B4D66"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20.661</w:t>
            </w:r>
          </w:p>
        </w:tc>
      </w:tr>
      <w:tr w:rsidR="009A56DF" w:rsidRPr="0003068A" w14:paraId="7DD3D037" w14:textId="77777777" w:rsidTr="00350D94">
        <w:trPr>
          <w:jc w:val="center"/>
        </w:trPr>
        <w:tc>
          <w:tcPr>
            <w:tcW w:w="3285" w:type="dxa"/>
            <w:shd w:val="clear" w:color="auto" w:fill="auto"/>
            <w:noWrap/>
            <w:vAlign w:val="bottom"/>
          </w:tcPr>
          <w:p w14:paraId="470BFC44" w14:textId="77777777" w:rsidR="009A56DF" w:rsidRPr="0003068A" w:rsidRDefault="009A56DF" w:rsidP="00350D94">
            <w:pPr>
              <w:spacing w:before="80" w:after="60" w:line="252" w:lineRule="auto"/>
              <w:rPr>
                <w:rFonts w:ascii="Arial" w:hAnsi="Arial" w:cs="Arial"/>
                <w:color w:val="FF0000"/>
                <w:w w:val="85"/>
                <w:sz w:val="19"/>
                <w:szCs w:val="19"/>
              </w:rPr>
            </w:pPr>
            <w:proofErr w:type="spellStart"/>
            <w:r w:rsidRPr="0003068A">
              <w:rPr>
                <w:rFonts w:ascii="Arial" w:hAnsi="Arial" w:cs="Arial"/>
                <w:color w:val="FF0000"/>
                <w:spacing w:val="-2"/>
                <w:w w:val="85"/>
                <w:sz w:val="19"/>
                <w:szCs w:val="19"/>
              </w:rPr>
              <w:t>Hoạt</w:t>
            </w:r>
            <w:proofErr w:type="spellEnd"/>
            <w:r w:rsidRPr="0003068A">
              <w:rPr>
                <w:rFonts w:ascii="Arial" w:hAnsi="Arial" w:cs="Arial"/>
                <w:color w:val="FF0000"/>
                <w:spacing w:val="-2"/>
                <w:w w:val="85"/>
                <w:sz w:val="19"/>
                <w:szCs w:val="19"/>
              </w:rPr>
              <w:t xml:space="preserve"> </w:t>
            </w:r>
            <w:proofErr w:type="spellStart"/>
            <w:r w:rsidRPr="0003068A">
              <w:rPr>
                <w:rFonts w:ascii="Arial" w:hAnsi="Arial" w:cs="Arial"/>
                <w:color w:val="FF0000"/>
                <w:spacing w:val="-2"/>
                <w:w w:val="85"/>
                <w:sz w:val="19"/>
                <w:szCs w:val="19"/>
              </w:rPr>
              <w:t>động</w:t>
            </w:r>
            <w:proofErr w:type="spellEnd"/>
            <w:r w:rsidRPr="0003068A">
              <w:rPr>
                <w:rFonts w:ascii="Arial" w:hAnsi="Arial" w:cs="Arial"/>
                <w:color w:val="FF0000"/>
                <w:spacing w:val="-2"/>
                <w:w w:val="85"/>
                <w:sz w:val="19"/>
                <w:szCs w:val="19"/>
              </w:rPr>
              <w:t xml:space="preserve"> </w:t>
            </w:r>
            <w:proofErr w:type="spellStart"/>
            <w:r w:rsidRPr="0003068A">
              <w:rPr>
                <w:rFonts w:ascii="Arial" w:hAnsi="Arial" w:cs="Arial"/>
                <w:color w:val="FF0000"/>
                <w:spacing w:val="-2"/>
                <w:w w:val="85"/>
                <w:sz w:val="19"/>
                <w:szCs w:val="19"/>
              </w:rPr>
              <w:t>của</w:t>
            </w:r>
            <w:proofErr w:type="spellEnd"/>
            <w:r w:rsidRPr="0003068A">
              <w:rPr>
                <w:rFonts w:ascii="Arial" w:hAnsi="Arial" w:cs="Arial"/>
                <w:color w:val="FF0000"/>
                <w:spacing w:val="-2"/>
                <w:w w:val="85"/>
                <w:sz w:val="19"/>
                <w:szCs w:val="19"/>
              </w:rPr>
              <w:t xml:space="preserve"> </w:t>
            </w:r>
            <w:proofErr w:type="spellStart"/>
            <w:r w:rsidRPr="0003068A">
              <w:rPr>
                <w:rFonts w:ascii="Arial" w:hAnsi="Arial" w:cs="Arial"/>
                <w:color w:val="FF0000"/>
                <w:spacing w:val="-2"/>
                <w:w w:val="85"/>
                <w:sz w:val="19"/>
                <w:szCs w:val="19"/>
              </w:rPr>
              <w:t>Đảng</w:t>
            </w:r>
            <w:proofErr w:type="spellEnd"/>
            <w:r w:rsidRPr="0003068A">
              <w:rPr>
                <w:rFonts w:ascii="Arial" w:hAnsi="Arial" w:cs="Arial"/>
                <w:color w:val="FF0000"/>
                <w:spacing w:val="-2"/>
                <w:w w:val="85"/>
                <w:sz w:val="19"/>
                <w:szCs w:val="19"/>
              </w:rPr>
              <w:t xml:space="preserve"> </w:t>
            </w:r>
            <w:proofErr w:type="spellStart"/>
            <w:r w:rsidRPr="0003068A">
              <w:rPr>
                <w:rFonts w:ascii="Arial" w:hAnsi="Arial" w:cs="Arial"/>
                <w:color w:val="FF0000"/>
                <w:spacing w:val="-2"/>
                <w:w w:val="85"/>
                <w:sz w:val="19"/>
                <w:szCs w:val="19"/>
              </w:rPr>
              <w:t>Cộng</w:t>
            </w:r>
            <w:proofErr w:type="spellEnd"/>
            <w:r w:rsidRPr="0003068A">
              <w:rPr>
                <w:rFonts w:ascii="Arial" w:hAnsi="Arial" w:cs="Arial"/>
                <w:color w:val="FF0000"/>
                <w:spacing w:val="-2"/>
                <w:w w:val="85"/>
                <w:sz w:val="19"/>
                <w:szCs w:val="19"/>
              </w:rPr>
              <w:t xml:space="preserve"> </w:t>
            </w:r>
            <w:proofErr w:type="spellStart"/>
            <w:r w:rsidRPr="0003068A">
              <w:rPr>
                <w:rFonts w:ascii="Arial" w:hAnsi="Arial" w:cs="Arial"/>
                <w:color w:val="FF0000"/>
                <w:spacing w:val="-2"/>
                <w:w w:val="85"/>
                <w:sz w:val="19"/>
                <w:szCs w:val="19"/>
              </w:rPr>
              <w:t>sản</w:t>
            </w:r>
            <w:proofErr w:type="spellEnd"/>
            <w:r w:rsidRPr="0003068A">
              <w:rPr>
                <w:rFonts w:ascii="Arial" w:hAnsi="Arial" w:cs="Arial"/>
                <w:color w:val="FF0000"/>
                <w:spacing w:val="-2"/>
                <w:w w:val="85"/>
                <w:sz w:val="19"/>
                <w:szCs w:val="19"/>
              </w:rPr>
              <w:t xml:space="preserve">, </w:t>
            </w:r>
            <w:proofErr w:type="spellStart"/>
            <w:r w:rsidRPr="0003068A">
              <w:rPr>
                <w:rFonts w:ascii="Arial" w:hAnsi="Arial" w:cs="Arial"/>
                <w:color w:val="FF0000"/>
                <w:spacing w:val="-2"/>
                <w:w w:val="85"/>
                <w:sz w:val="19"/>
                <w:szCs w:val="19"/>
              </w:rPr>
              <w:t>tổ</w:t>
            </w:r>
            <w:proofErr w:type="spellEnd"/>
            <w:r w:rsidRPr="0003068A">
              <w:rPr>
                <w:rFonts w:ascii="Arial" w:hAnsi="Arial" w:cs="Arial"/>
                <w:color w:val="FF0000"/>
                <w:spacing w:val="-2"/>
                <w:w w:val="85"/>
                <w:sz w:val="19"/>
                <w:szCs w:val="19"/>
              </w:rPr>
              <w:t xml:space="preserve"> </w:t>
            </w:r>
            <w:proofErr w:type="spellStart"/>
            <w:r w:rsidRPr="0003068A">
              <w:rPr>
                <w:rFonts w:ascii="Arial" w:hAnsi="Arial" w:cs="Arial"/>
                <w:color w:val="FF0000"/>
                <w:spacing w:val="-2"/>
                <w:w w:val="85"/>
                <w:sz w:val="19"/>
                <w:szCs w:val="19"/>
              </w:rPr>
              <w:t>chức</w:t>
            </w:r>
            <w:proofErr w:type="spellEnd"/>
            <w:r w:rsidRPr="0003068A">
              <w:rPr>
                <w:rFonts w:ascii="Arial" w:hAnsi="Arial" w:cs="Arial"/>
                <w:color w:val="FF0000"/>
                <w:spacing w:val="-2"/>
                <w:w w:val="85"/>
                <w:sz w:val="19"/>
                <w:szCs w:val="19"/>
              </w:rPr>
              <w:t xml:space="preserve"> </w:t>
            </w:r>
            <w:r w:rsidRPr="0003068A">
              <w:rPr>
                <w:rFonts w:ascii="Arial" w:hAnsi="Arial" w:cs="Arial"/>
                <w:color w:val="FF0000"/>
                <w:spacing w:val="-2"/>
                <w:w w:val="85"/>
                <w:sz w:val="19"/>
                <w:szCs w:val="19"/>
              </w:rPr>
              <w:br/>
            </w:r>
            <w:proofErr w:type="spellStart"/>
            <w:r w:rsidRPr="0003068A">
              <w:rPr>
                <w:rFonts w:ascii="Arial" w:hAnsi="Arial" w:cs="Arial"/>
                <w:color w:val="FF0000"/>
                <w:spacing w:val="-2"/>
                <w:w w:val="85"/>
                <w:sz w:val="19"/>
                <w:szCs w:val="19"/>
              </w:rPr>
              <w:t>chính</w:t>
            </w:r>
            <w:proofErr w:type="spellEnd"/>
            <w:r w:rsidRPr="0003068A">
              <w:rPr>
                <w:rFonts w:ascii="Arial" w:hAnsi="Arial" w:cs="Arial"/>
                <w:color w:val="FF0000"/>
                <w:spacing w:val="-2"/>
                <w:w w:val="85"/>
                <w:sz w:val="19"/>
                <w:szCs w:val="19"/>
              </w:rPr>
              <w:t xml:space="preserve"> </w:t>
            </w:r>
            <w:proofErr w:type="spellStart"/>
            <w:r w:rsidRPr="0003068A">
              <w:rPr>
                <w:rFonts w:ascii="Arial" w:hAnsi="Arial" w:cs="Arial"/>
                <w:color w:val="FF0000"/>
                <w:spacing w:val="-2"/>
                <w:w w:val="85"/>
                <w:sz w:val="19"/>
                <w:szCs w:val="19"/>
              </w:rPr>
              <w:t>trị</w:t>
            </w:r>
            <w:proofErr w:type="spellEnd"/>
            <w:r w:rsidRPr="0003068A">
              <w:rPr>
                <w:rFonts w:ascii="Arial" w:hAnsi="Arial" w:cs="Arial"/>
                <w:color w:val="FF0000"/>
                <w:spacing w:val="-2"/>
                <w:w w:val="85"/>
                <w:sz w:val="19"/>
                <w:szCs w:val="19"/>
              </w:rPr>
              <w:t xml:space="preserve"> - </w:t>
            </w:r>
            <w:proofErr w:type="spellStart"/>
            <w:r w:rsidRPr="0003068A">
              <w:rPr>
                <w:rFonts w:ascii="Arial" w:hAnsi="Arial" w:cs="Arial"/>
                <w:color w:val="FF0000"/>
                <w:spacing w:val="-2"/>
                <w:w w:val="85"/>
                <w:sz w:val="19"/>
                <w:szCs w:val="19"/>
              </w:rPr>
              <w:t>xã</w:t>
            </w:r>
            <w:proofErr w:type="spellEnd"/>
            <w:r w:rsidRPr="0003068A">
              <w:rPr>
                <w:rFonts w:ascii="Arial" w:hAnsi="Arial" w:cs="Arial"/>
                <w:color w:val="FF0000"/>
                <w:spacing w:val="-2"/>
                <w:w w:val="85"/>
                <w:sz w:val="19"/>
                <w:szCs w:val="19"/>
              </w:rPr>
              <w:t xml:space="preserve"> </w:t>
            </w:r>
            <w:proofErr w:type="spellStart"/>
            <w:r w:rsidRPr="0003068A">
              <w:rPr>
                <w:rFonts w:ascii="Arial" w:hAnsi="Arial" w:cs="Arial"/>
                <w:color w:val="FF0000"/>
                <w:spacing w:val="-2"/>
                <w:w w:val="85"/>
                <w:sz w:val="19"/>
                <w:szCs w:val="19"/>
              </w:rPr>
              <w:t>hội</w:t>
            </w:r>
            <w:proofErr w:type="spellEnd"/>
            <w:r w:rsidRPr="0003068A">
              <w:rPr>
                <w:rFonts w:ascii="Arial" w:hAnsi="Arial" w:cs="Arial"/>
                <w:color w:val="FF0000"/>
                <w:spacing w:val="-2"/>
                <w:w w:val="85"/>
                <w:sz w:val="19"/>
                <w:szCs w:val="19"/>
              </w:rPr>
              <w:t>;</w:t>
            </w:r>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quản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lý</w:t>
            </w:r>
            <w:proofErr w:type="spellEnd"/>
            <w:r w:rsidRPr="0003068A">
              <w:rPr>
                <w:rFonts w:ascii="Arial" w:hAnsi="Arial" w:cs="Arial"/>
                <w:color w:val="FF0000"/>
                <w:w w:val="85"/>
                <w:sz w:val="19"/>
                <w:szCs w:val="19"/>
              </w:rPr>
              <w:t xml:space="preserve"> NN, </w:t>
            </w:r>
            <w:proofErr w:type="gramStart"/>
            <w:r w:rsidRPr="0003068A">
              <w:rPr>
                <w:rFonts w:ascii="Arial" w:hAnsi="Arial" w:cs="Arial"/>
                <w:color w:val="FF0000"/>
                <w:w w:val="85"/>
                <w:sz w:val="19"/>
                <w:szCs w:val="19"/>
              </w:rPr>
              <w:t>an</w:t>
            </w:r>
            <w:proofErr w:type="gram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ninh</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proofErr w:type="spellStart"/>
            <w:r w:rsidRPr="0003068A">
              <w:rPr>
                <w:rFonts w:ascii="Arial" w:hAnsi="Arial" w:cs="Arial"/>
                <w:color w:val="FF0000"/>
                <w:w w:val="85"/>
                <w:sz w:val="19"/>
                <w:szCs w:val="19"/>
              </w:rPr>
              <w:t>quốc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phòng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đảm</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bảo</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xã</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hội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bắt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buộc</w:t>
            </w:r>
            <w:proofErr w:type="spellEnd"/>
            <w:r w:rsidRPr="0003068A">
              <w:rPr>
                <w:rFonts w:ascii="Arial" w:hAnsi="Arial" w:cs="Arial"/>
                <w:color w:val="FF0000"/>
                <w:w w:val="85"/>
                <w:sz w:val="19"/>
                <w:szCs w:val="19"/>
              </w:rPr>
              <w:t xml:space="preserve"> </w:t>
            </w:r>
            <w:r w:rsidRPr="0003068A">
              <w:rPr>
                <w:rFonts w:ascii="Arial" w:hAnsi="Arial" w:cs="Arial"/>
                <w:i/>
                <w:color w:val="FF0000"/>
                <w:w w:val="85"/>
                <w:sz w:val="19"/>
                <w:szCs w:val="19"/>
              </w:rPr>
              <w:t>Activities of Communist Party, socio-political organizations; public administration</w:t>
            </w:r>
            <w:r w:rsidRPr="0003068A">
              <w:rPr>
                <w:rFonts w:ascii="Arial" w:hAnsi="Arial" w:cs="Arial"/>
                <w:i/>
                <w:color w:val="FF0000"/>
                <w:spacing w:val="-2"/>
                <w:w w:val="85"/>
                <w:sz w:val="19"/>
                <w:szCs w:val="19"/>
              </w:rPr>
              <w:t xml:space="preserve"> and defence; compulsory security</w:t>
            </w:r>
          </w:p>
        </w:tc>
        <w:tc>
          <w:tcPr>
            <w:tcW w:w="829" w:type="dxa"/>
            <w:vAlign w:val="bottom"/>
          </w:tcPr>
          <w:p w14:paraId="31D9986B"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w:t>
            </w:r>
          </w:p>
        </w:tc>
        <w:tc>
          <w:tcPr>
            <w:tcW w:w="828" w:type="dxa"/>
            <w:vAlign w:val="bottom"/>
          </w:tcPr>
          <w:p w14:paraId="03B900F0"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w:t>
            </w:r>
          </w:p>
        </w:tc>
        <w:tc>
          <w:tcPr>
            <w:tcW w:w="828" w:type="dxa"/>
            <w:vAlign w:val="bottom"/>
          </w:tcPr>
          <w:p w14:paraId="6B65B646"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w:t>
            </w:r>
          </w:p>
        </w:tc>
        <w:tc>
          <w:tcPr>
            <w:tcW w:w="828" w:type="dxa"/>
            <w:shd w:val="clear" w:color="auto" w:fill="auto"/>
            <w:noWrap/>
            <w:vAlign w:val="bottom"/>
          </w:tcPr>
          <w:p w14:paraId="380E9963" w14:textId="77777777" w:rsidR="009A56DF" w:rsidRPr="00CE5011" w:rsidRDefault="009A56DF" w:rsidP="00350D94">
            <w:pPr>
              <w:spacing w:before="80" w:after="60" w:line="252" w:lineRule="auto"/>
              <w:jc w:val="right"/>
              <w:rPr>
                <w:rFonts w:ascii="Arial" w:hAnsi="Arial" w:cs="Arial"/>
                <w:w w:val="85"/>
                <w:sz w:val="19"/>
                <w:szCs w:val="19"/>
              </w:rPr>
            </w:pPr>
          </w:p>
        </w:tc>
        <w:tc>
          <w:tcPr>
            <w:tcW w:w="828" w:type="dxa"/>
            <w:shd w:val="clear" w:color="auto" w:fill="auto"/>
            <w:noWrap/>
            <w:vAlign w:val="bottom"/>
          </w:tcPr>
          <w:p w14:paraId="231F2B7B"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w:t>
            </w:r>
          </w:p>
        </w:tc>
      </w:tr>
      <w:tr w:rsidR="009A56DF" w:rsidRPr="0003068A" w14:paraId="56FEBF84" w14:textId="77777777" w:rsidTr="00350D94">
        <w:trPr>
          <w:jc w:val="center"/>
        </w:trPr>
        <w:tc>
          <w:tcPr>
            <w:tcW w:w="3285" w:type="dxa"/>
            <w:shd w:val="clear" w:color="auto" w:fill="auto"/>
            <w:noWrap/>
            <w:vAlign w:val="bottom"/>
          </w:tcPr>
          <w:p w14:paraId="41E7D992" w14:textId="77777777" w:rsidR="009A56DF" w:rsidRPr="0003068A" w:rsidRDefault="009A56DF" w:rsidP="00350D94">
            <w:pPr>
              <w:spacing w:before="80" w:after="60" w:line="252" w:lineRule="auto"/>
              <w:rPr>
                <w:rFonts w:ascii="Arial" w:hAnsi="Arial" w:cs="Arial"/>
                <w:color w:val="FF0000"/>
                <w:w w:val="85"/>
                <w:sz w:val="19"/>
                <w:szCs w:val="19"/>
              </w:rPr>
            </w:pPr>
            <w:proofErr w:type="spellStart"/>
            <w:r w:rsidRPr="0003068A">
              <w:rPr>
                <w:rFonts w:ascii="Arial" w:hAnsi="Arial" w:cs="Arial"/>
                <w:color w:val="FF0000"/>
                <w:w w:val="85"/>
                <w:sz w:val="19"/>
                <w:szCs w:val="19"/>
              </w:rPr>
              <w:t>Giáo</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dục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đào</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tạo</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Education and training</w:t>
            </w:r>
          </w:p>
        </w:tc>
        <w:tc>
          <w:tcPr>
            <w:tcW w:w="829" w:type="dxa"/>
            <w:vAlign w:val="bottom"/>
          </w:tcPr>
          <w:p w14:paraId="76929F29"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4.960</w:t>
            </w:r>
          </w:p>
        </w:tc>
        <w:tc>
          <w:tcPr>
            <w:tcW w:w="828" w:type="dxa"/>
            <w:vAlign w:val="bottom"/>
          </w:tcPr>
          <w:p w14:paraId="71F0E206"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4.770</w:t>
            </w:r>
          </w:p>
        </w:tc>
        <w:tc>
          <w:tcPr>
            <w:tcW w:w="828" w:type="dxa"/>
            <w:vAlign w:val="bottom"/>
          </w:tcPr>
          <w:p w14:paraId="411C0361"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4.200</w:t>
            </w:r>
          </w:p>
        </w:tc>
        <w:tc>
          <w:tcPr>
            <w:tcW w:w="828" w:type="dxa"/>
            <w:shd w:val="clear" w:color="auto" w:fill="auto"/>
            <w:noWrap/>
            <w:vAlign w:val="bottom"/>
          </w:tcPr>
          <w:p w14:paraId="6ABA7C2C"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4.547</w:t>
            </w:r>
          </w:p>
        </w:tc>
        <w:tc>
          <w:tcPr>
            <w:tcW w:w="828" w:type="dxa"/>
            <w:shd w:val="clear" w:color="auto" w:fill="auto"/>
            <w:noWrap/>
            <w:vAlign w:val="bottom"/>
          </w:tcPr>
          <w:p w14:paraId="0F3A9F52"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4.743</w:t>
            </w:r>
          </w:p>
        </w:tc>
      </w:tr>
      <w:tr w:rsidR="009A56DF" w:rsidRPr="0003068A" w14:paraId="318E2DC1" w14:textId="77777777" w:rsidTr="00350D94">
        <w:trPr>
          <w:jc w:val="center"/>
        </w:trPr>
        <w:tc>
          <w:tcPr>
            <w:tcW w:w="3285" w:type="dxa"/>
            <w:shd w:val="clear" w:color="auto" w:fill="auto"/>
            <w:noWrap/>
            <w:vAlign w:val="bottom"/>
          </w:tcPr>
          <w:p w14:paraId="060603AC" w14:textId="77777777" w:rsidR="009A56DF" w:rsidRPr="0003068A" w:rsidRDefault="009A56DF" w:rsidP="00350D94">
            <w:pPr>
              <w:spacing w:before="80" w:after="60" w:line="252" w:lineRule="auto"/>
              <w:rPr>
                <w:rFonts w:ascii="Arial" w:hAnsi="Arial" w:cs="Arial"/>
                <w:color w:val="FF0000"/>
                <w:w w:val="85"/>
                <w:sz w:val="19"/>
                <w:szCs w:val="19"/>
              </w:rPr>
            </w:pPr>
            <w:r w:rsidRPr="0003068A">
              <w:rPr>
                <w:rFonts w:ascii="Arial" w:hAnsi="Arial" w:cs="Arial"/>
                <w:color w:val="FF0000"/>
                <w:w w:val="85"/>
                <w:sz w:val="19"/>
                <w:szCs w:val="19"/>
              </w:rPr>
              <w:t xml:space="preserve">Y </w:t>
            </w:r>
            <w:proofErr w:type="spellStart"/>
            <w:r w:rsidRPr="0003068A">
              <w:rPr>
                <w:rFonts w:ascii="Arial" w:hAnsi="Arial" w:cs="Arial"/>
                <w:color w:val="FF0000"/>
                <w:w w:val="85"/>
                <w:sz w:val="19"/>
                <w:szCs w:val="19"/>
              </w:rPr>
              <w:t>tế</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hoạt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động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trợ</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giúp</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xã</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hội</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Human health and social work activities</w:t>
            </w:r>
          </w:p>
        </w:tc>
        <w:tc>
          <w:tcPr>
            <w:tcW w:w="829" w:type="dxa"/>
            <w:vAlign w:val="bottom"/>
          </w:tcPr>
          <w:p w14:paraId="2FC7935C"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220</w:t>
            </w:r>
          </w:p>
        </w:tc>
        <w:tc>
          <w:tcPr>
            <w:tcW w:w="828" w:type="dxa"/>
            <w:vAlign w:val="bottom"/>
          </w:tcPr>
          <w:p w14:paraId="166CFAE7"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2.770</w:t>
            </w:r>
          </w:p>
        </w:tc>
        <w:tc>
          <w:tcPr>
            <w:tcW w:w="828" w:type="dxa"/>
            <w:vAlign w:val="bottom"/>
          </w:tcPr>
          <w:p w14:paraId="6DE23885"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5.700</w:t>
            </w:r>
          </w:p>
        </w:tc>
        <w:tc>
          <w:tcPr>
            <w:tcW w:w="828" w:type="dxa"/>
            <w:shd w:val="clear" w:color="auto" w:fill="auto"/>
            <w:noWrap/>
            <w:vAlign w:val="bottom"/>
          </w:tcPr>
          <w:p w14:paraId="1A9F46E5"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4.760</w:t>
            </w:r>
          </w:p>
        </w:tc>
        <w:tc>
          <w:tcPr>
            <w:tcW w:w="828" w:type="dxa"/>
            <w:shd w:val="clear" w:color="auto" w:fill="auto"/>
            <w:noWrap/>
            <w:vAlign w:val="bottom"/>
          </w:tcPr>
          <w:p w14:paraId="6B6F8D57"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4.771</w:t>
            </w:r>
          </w:p>
        </w:tc>
      </w:tr>
      <w:tr w:rsidR="009A56DF" w:rsidRPr="0003068A" w14:paraId="71AE3A4D" w14:textId="77777777" w:rsidTr="00350D94">
        <w:trPr>
          <w:jc w:val="center"/>
        </w:trPr>
        <w:tc>
          <w:tcPr>
            <w:tcW w:w="3285" w:type="dxa"/>
            <w:shd w:val="clear" w:color="auto" w:fill="auto"/>
            <w:noWrap/>
            <w:vAlign w:val="bottom"/>
          </w:tcPr>
          <w:p w14:paraId="367E155D" w14:textId="77777777" w:rsidR="009A56DF" w:rsidRPr="0003068A" w:rsidRDefault="009A56DF" w:rsidP="00350D94">
            <w:pPr>
              <w:spacing w:before="80" w:after="60" w:line="252" w:lineRule="auto"/>
              <w:rPr>
                <w:rFonts w:ascii="Arial" w:hAnsi="Arial" w:cs="Arial"/>
                <w:color w:val="FF0000"/>
                <w:w w:val="85"/>
                <w:sz w:val="19"/>
                <w:szCs w:val="19"/>
              </w:rPr>
            </w:pPr>
            <w:proofErr w:type="spellStart"/>
            <w:r w:rsidRPr="0003068A">
              <w:rPr>
                <w:rFonts w:ascii="Arial" w:hAnsi="Arial" w:cs="Arial"/>
                <w:color w:val="FF0000"/>
                <w:w w:val="85"/>
                <w:sz w:val="19"/>
                <w:szCs w:val="19"/>
              </w:rPr>
              <w:t>Nghệ</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thuật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vui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chơi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giải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trí</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Arts, entertainment and recreation</w:t>
            </w:r>
          </w:p>
        </w:tc>
        <w:tc>
          <w:tcPr>
            <w:tcW w:w="829" w:type="dxa"/>
            <w:vAlign w:val="bottom"/>
          </w:tcPr>
          <w:p w14:paraId="1E0658DE"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7.040</w:t>
            </w:r>
          </w:p>
        </w:tc>
        <w:tc>
          <w:tcPr>
            <w:tcW w:w="828" w:type="dxa"/>
            <w:vAlign w:val="bottom"/>
          </w:tcPr>
          <w:p w14:paraId="748C0C72"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6.500</w:t>
            </w:r>
          </w:p>
        </w:tc>
        <w:tc>
          <w:tcPr>
            <w:tcW w:w="828" w:type="dxa"/>
            <w:vAlign w:val="bottom"/>
          </w:tcPr>
          <w:p w14:paraId="3BC65C6A"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8.690</w:t>
            </w:r>
          </w:p>
        </w:tc>
        <w:tc>
          <w:tcPr>
            <w:tcW w:w="828" w:type="dxa"/>
            <w:shd w:val="clear" w:color="auto" w:fill="auto"/>
            <w:noWrap/>
            <w:vAlign w:val="bottom"/>
          </w:tcPr>
          <w:p w14:paraId="43D410AB"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7.751</w:t>
            </w:r>
          </w:p>
        </w:tc>
        <w:tc>
          <w:tcPr>
            <w:tcW w:w="828" w:type="dxa"/>
            <w:shd w:val="clear" w:color="auto" w:fill="auto"/>
            <w:noWrap/>
            <w:vAlign w:val="bottom"/>
          </w:tcPr>
          <w:p w14:paraId="399058DF"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8.542</w:t>
            </w:r>
          </w:p>
        </w:tc>
      </w:tr>
      <w:tr w:rsidR="009A56DF" w:rsidRPr="0003068A" w14:paraId="50ED79E7" w14:textId="77777777" w:rsidTr="00350D94">
        <w:trPr>
          <w:jc w:val="center"/>
        </w:trPr>
        <w:tc>
          <w:tcPr>
            <w:tcW w:w="3285" w:type="dxa"/>
            <w:shd w:val="clear" w:color="auto" w:fill="auto"/>
            <w:noWrap/>
            <w:vAlign w:val="bottom"/>
          </w:tcPr>
          <w:p w14:paraId="43FF8D44" w14:textId="77777777" w:rsidR="009A56DF" w:rsidRPr="0003068A" w:rsidRDefault="009A56DF" w:rsidP="00350D94">
            <w:pPr>
              <w:spacing w:before="80" w:after="60" w:line="252" w:lineRule="auto"/>
              <w:rPr>
                <w:rFonts w:ascii="Arial" w:hAnsi="Arial" w:cs="Arial"/>
                <w:color w:val="FF0000"/>
                <w:w w:val="85"/>
                <w:sz w:val="19"/>
                <w:szCs w:val="19"/>
              </w:rPr>
            </w:pPr>
            <w:proofErr w:type="spellStart"/>
            <w:r w:rsidRPr="0003068A">
              <w:rPr>
                <w:rFonts w:ascii="Arial" w:hAnsi="Arial" w:cs="Arial"/>
                <w:color w:val="FF0000"/>
                <w:w w:val="85"/>
                <w:sz w:val="19"/>
                <w:szCs w:val="19"/>
              </w:rPr>
              <w:t>Hoạt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động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dịch</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vụ</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u w:color="FF0000"/>
              </w:rPr>
              <w:t>khác</w:t>
            </w:r>
            <w:proofErr w:type="spellEnd"/>
            <w:r w:rsidRPr="0003068A">
              <w:rPr>
                <w:rFonts w:ascii="Arial" w:hAnsi="Arial" w:cs="Arial"/>
                <w:color w:val="FF0000"/>
                <w:w w:val="85"/>
                <w:sz w:val="19"/>
                <w:szCs w:val="19"/>
                <w:u w:color="FF0000"/>
              </w:rPr>
              <w:br/>
            </w:r>
            <w:r w:rsidRPr="0003068A">
              <w:rPr>
                <w:rFonts w:ascii="Arial" w:hAnsi="Arial" w:cs="Arial"/>
                <w:i/>
                <w:color w:val="FF0000"/>
                <w:w w:val="85"/>
                <w:sz w:val="19"/>
                <w:szCs w:val="19"/>
                <w:u w:color="FF0000"/>
              </w:rPr>
              <w:t>Other service activities</w:t>
            </w:r>
          </w:p>
        </w:tc>
        <w:tc>
          <w:tcPr>
            <w:tcW w:w="829" w:type="dxa"/>
            <w:vAlign w:val="bottom"/>
          </w:tcPr>
          <w:p w14:paraId="3DDB35C1"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20</w:t>
            </w:r>
          </w:p>
        </w:tc>
        <w:tc>
          <w:tcPr>
            <w:tcW w:w="828" w:type="dxa"/>
            <w:vAlign w:val="bottom"/>
          </w:tcPr>
          <w:p w14:paraId="1DAA14F7"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w:t>
            </w:r>
          </w:p>
        </w:tc>
        <w:tc>
          <w:tcPr>
            <w:tcW w:w="828" w:type="dxa"/>
            <w:vAlign w:val="bottom"/>
          </w:tcPr>
          <w:p w14:paraId="20F31821"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w:t>
            </w:r>
          </w:p>
        </w:tc>
        <w:tc>
          <w:tcPr>
            <w:tcW w:w="828" w:type="dxa"/>
            <w:shd w:val="clear" w:color="auto" w:fill="auto"/>
            <w:noWrap/>
            <w:vAlign w:val="bottom"/>
          </w:tcPr>
          <w:p w14:paraId="28F18002"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w:t>
            </w:r>
          </w:p>
        </w:tc>
        <w:tc>
          <w:tcPr>
            <w:tcW w:w="828" w:type="dxa"/>
            <w:shd w:val="clear" w:color="auto" w:fill="auto"/>
            <w:noWrap/>
            <w:vAlign w:val="bottom"/>
          </w:tcPr>
          <w:p w14:paraId="53C89448"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120</w:t>
            </w:r>
          </w:p>
        </w:tc>
      </w:tr>
      <w:tr w:rsidR="009A56DF" w:rsidRPr="0003068A" w14:paraId="2AA3D6F2" w14:textId="77777777" w:rsidTr="00350D94">
        <w:trPr>
          <w:jc w:val="center"/>
        </w:trPr>
        <w:tc>
          <w:tcPr>
            <w:tcW w:w="3285" w:type="dxa"/>
            <w:shd w:val="clear" w:color="auto" w:fill="auto"/>
            <w:noWrap/>
            <w:vAlign w:val="bottom"/>
          </w:tcPr>
          <w:p w14:paraId="416A7466" w14:textId="77777777" w:rsidR="009A56DF" w:rsidRPr="0003068A" w:rsidRDefault="009A56DF" w:rsidP="00350D94">
            <w:pPr>
              <w:spacing w:before="80" w:after="60" w:line="252" w:lineRule="auto"/>
              <w:rPr>
                <w:rFonts w:ascii="Arial" w:hAnsi="Arial" w:cs="Arial"/>
                <w:color w:val="FF0000"/>
                <w:w w:val="85"/>
                <w:sz w:val="19"/>
                <w:szCs w:val="19"/>
              </w:rPr>
            </w:pPr>
            <w:proofErr w:type="spellStart"/>
            <w:r w:rsidRPr="0003068A">
              <w:rPr>
                <w:rFonts w:ascii="Arial" w:hAnsi="Arial" w:cs="Arial"/>
                <w:color w:val="FF0000"/>
                <w:w w:val="85"/>
                <w:sz w:val="19"/>
                <w:szCs w:val="19"/>
              </w:rPr>
              <w:t>Hoạt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động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làm</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thuê</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các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công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việc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trong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hộ</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proofErr w:type="spellStart"/>
            <w:r w:rsidRPr="0003068A">
              <w:rPr>
                <w:rFonts w:ascii="Arial" w:hAnsi="Arial" w:cs="Arial"/>
                <w:color w:val="FF0000"/>
                <w:w w:val="85"/>
                <w:sz w:val="19"/>
                <w:szCs w:val="19"/>
              </w:rPr>
              <w:t>gia</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đình</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sản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xuất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sản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phẩm</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vật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chất</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proofErr w:type="spellStart"/>
            <w:r w:rsidRPr="0003068A">
              <w:rPr>
                <w:rFonts w:ascii="Arial" w:hAnsi="Arial" w:cs="Arial"/>
                <w:color w:val="FF0000"/>
                <w:w w:val="85"/>
                <w:sz w:val="19"/>
                <w:szCs w:val="19"/>
              </w:rPr>
              <w:t>và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dịch</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vụ</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tự</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tiêu</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dùng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của</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hộ</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gia</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đình</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 xml:space="preserve">Activities of households as employers; </w:t>
            </w:r>
            <w:r w:rsidRPr="0003068A">
              <w:rPr>
                <w:rFonts w:ascii="Arial" w:hAnsi="Arial" w:cs="Arial"/>
                <w:i/>
                <w:color w:val="FF0000"/>
                <w:spacing w:val="-2"/>
                <w:w w:val="85"/>
                <w:sz w:val="19"/>
                <w:szCs w:val="19"/>
                <w:u w:color="FF0000"/>
              </w:rPr>
              <w:t>undifferentiated goods and service producing</w:t>
            </w:r>
            <w:r w:rsidRPr="0003068A">
              <w:rPr>
                <w:rFonts w:ascii="Arial" w:hAnsi="Arial" w:cs="Arial"/>
                <w:i/>
                <w:color w:val="FF0000"/>
                <w:w w:val="85"/>
                <w:sz w:val="19"/>
                <w:szCs w:val="19"/>
                <w:u w:color="FF0000"/>
              </w:rPr>
              <w:t xml:space="preserve"> activities of households for own use</w:t>
            </w:r>
          </w:p>
        </w:tc>
        <w:tc>
          <w:tcPr>
            <w:tcW w:w="829" w:type="dxa"/>
            <w:vAlign w:val="bottom"/>
          </w:tcPr>
          <w:p w14:paraId="2C0052F5"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w:t>
            </w:r>
          </w:p>
        </w:tc>
        <w:tc>
          <w:tcPr>
            <w:tcW w:w="828" w:type="dxa"/>
            <w:vAlign w:val="bottom"/>
          </w:tcPr>
          <w:p w14:paraId="237B5C0B"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w:t>
            </w:r>
          </w:p>
        </w:tc>
        <w:tc>
          <w:tcPr>
            <w:tcW w:w="828" w:type="dxa"/>
            <w:vAlign w:val="bottom"/>
          </w:tcPr>
          <w:p w14:paraId="4E86E012"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w:t>
            </w:r>
          </w:p>
        </w:tc>
        <w:tc>
          <w:tcPr>
            <w:tcW w:w="828" w:type="dxa"/>
            <w:shd w:val="clear" w:color="auto" w:fill="auto"/>
            <w:noWrap/>
            <w:vAlign w:val="bottom"/>
          </w:tcPr>
          <w:p w14:paraId="274EF6B8"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w:t>
            </w:r>
          </w:p>
        </w:tc>
        <w:tc>
          <w:tcPr>
            <w:tcW w:w="828" w:type="dxa"/>
            <w:shd w:val="clear" w:color="auto" w:fill="auto"/>
            <w:noWrap/>
            <w:vAlign w:val="bottom"/>
          </w:tcPr>
          <w:p w14:paraId="1B5BC511"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w:t>
            </w:r>
          </w:p>
        </w:tc>
      </w:tr>
      <w:tr w:rsidR="009A56DF" w:rsidRPr="0003068A" w14:paraId="1A6891A6" w14:textId="77777777" w:rsidTr="00350D94">
        <w:trPr>
          <w:jc w:val="center"/>
        </w:trPr>
        <w:tc>
          <w:tcPr>
            <w:tcW w:w="3285" w:type="dxa"/>
            <w:tcBorders>
              <w:bottom w:val="single" w:sz="6" w:space="0" w:color="auto"/>
            </w:tcBorders>
            <w:shd w:val="clear" w:color="auto" w:fill="auto"/>
            <w:noWrap/>
            <w:vAlign w:val="bottom"/>
          </w:tcPr>
          <w:p w14:paraId="6A79DD79" w14:textId="77777777" w:rsidR="009A56DF" w:rsidRPr="0003068A" w:rsidRDefault="009A56DF" w:rsidP="00350D94">
            <w:pPr>
              <w:spacing w:before="80" w:after="60" w:line="252" w:lineRule="auto"/>
              <w:rPr>
                <w:rFonts w:ascii="Arial" w:hAnsi="Arial" w:cs="Arial"/>
                <w:color w:val="FF0000"/>
                <w:w w:val="85"/>
                <w:sz w:val="19"/>
                <w:szCs w:val="19"/>
              </w:rPr>
            </w:pPr>
            <w:proofErr w:type="spellStart"/>
            <w:r w:rsidRPr="0003068A">
              <w:rPr>
                <w:rFonts w:ascii="Arial" w:hAnsi="Arial" w:cs="Arial"/>
                <w:color w:val="FF0000"/>
                <w:spacing w:val="-4"/>
                <w:w w:val="85"/>
                <w:sz w:val="19"/>
                <w:szCs w:val="19"/>
              </w:rPr>
              <w:t>Hoạt</w:t>
            </w:r>
            <w:proofErr w:type="spellEnd"/>
            <w:r w:rsidRPr="0003068A">
              <w:rPr>
                <w:rFonts w:ascii="Arial" w:hAnsi="Arial" w:cs="Arial"/>
                <w:color w:val="FF0000"/>
                <w:spacing w:val="-4"/>
                <w:w w:val="85"/>
                <w:sz w:val="19"/>
                <w:szCs w:val="19"/>
              </w:rPr>
              <w:t xml:space="preserve"> </w:t>
            </w:r>
            <w:proofErr w:type="spellStart"/>
            <w:r w:rsidRPr="0003068A">
              <w:rPr>
                <w:rFonts w:ascii="Arial" w:hAnsi="Arial" w:cs="Arial"/>
                <w:color w:val="FF0000"/>
                <w:spacing w:val="-4"/>
                <w:w w:val="85"/>
                <w:sz w:val="19"/>
                <w:szCs w:val="19"/>
              </w:rPr>
              <w:t>động</w:t>
            </w:r>
            <w:proofErr w:type="spellEnd"/>
            <w:r w:rsidRPr="0003068A">
              <w:rPr>
                <w:rFonts w:ascii="Arial" w:hAnsi="Arial" w:cs="Arial"/>
                <w:color w:val="FF0000"/>
                <w:spacing w:val="-4"/>
                <w:w w:val="85"/>
                <w:sz w:val="19"/>
                <w:szCs w:val="19"/>
              </w:rPr>
              <w:t xml:space="preserve"> </w:t>
            </w:r>
            <w:proofErr w:type="spellStart"/>
            <w:r w:rsidRPr="0003068A">
              <w:rPr>
                <w:rFonts w:ascii="Arial" w:hAnsi="Arial" w:cs="Arial"/>
                <w:color w:val="FF0000"/>
                <w:spacing w:val="-4"/>
                <w:w w:val="85"/>
                <w:sz w:val="19"/>
                <w:szCs w:val="19"/>
              </w:rPr>
              <w:t>của</w:t>
            </w:r>
            <w:proofErr w:type="spellEnd"/>
            <w:r w:rsidRPr="0003068A">
              <w:rPr>
                <w:rFonts w:ascii="Arial" w:hAnsi="Arial" w:cs="Arial"/>
                <w:color w:val="FF0000"/>
                <w:spacing w:val="-4"/>
                <w:w w:val="85"/>
                <w:sz w:val="19"/>
                <w:szCs w:val="19"/>
              </w:rPr>
              <w:t xml:space="preserve"> </w:t>
            </w:r>
            <w:proofErr w:type="spellStart"/>
            <w:r w:rsidRPr="0003068A">
              <w:rPr>
                <w:rFonts w:ascii="Arial" w:hAnsi="Arial" w:cs="Arial"/>
                <w:color w:val="FF0000"/>
                <w:spacing w:val="-4"/>
                <w:w w:val="85"/>
                <w:sz w:val="19"/>
                <w:szCs w:val="19"/>
              </w:rPr>
              <w:t>các</w:t>
            </w:r>
            <w:proofErr w:type="spellEnd"/>
            <w:r w:rsidRPr="0003068A">
              <w:rPr>
                <w:rFonts w:ascii="Arial" w:hAnsi="Arial" w:cs="Arial"/>
                <w:color w:val="FF0000"/>
                <w:spacing w:val="-4"/>
                <w:w w:val="85"/>
                <w:sz w:val="19"/>
                <w:szCs w:val="19"/>
              </w:rPr>
              <w:t xml:space="preserve"> </w:t>
            </w:r>
            <w:proofErr w:type="spellStart"/>
            <w:r w:rsidRPr="0003068A">
              <w:rPr>
                <w:rFonts w:ascii="Arial" w:hAnsi="Arial" w:cs="Arial"/>
                <w:color w:val="FF0000"/>
                <w:spacing w:val="-4"/>
                <w:w w:val="85"/>
                <w:sz w:val="19"/>
                <w:szCs w:val="19"/>
              </w:rPr>
              <w:t>tổ</w:t>
            </w:r>
            <w:proofErr w:type="spellEnd"/>
            <w:r w:rsidRPr="0003068A">
              <w:rPr>
                <w:rFonts w:ascii="Arial" w:hAnsi="Arial" w:cs="Arial"/>
                <w:color w:val="FF0000"/>
                <w:spacing w:val="-4"/>
                <w:w w:val="85"/>
                <w:sz w:val="19"/>
                <w:szCs w:val="19"/>
              </w:rPr>
              <w:t xml:space="preserve"> </w:t>
            </w:r>
            <w:proofErr w:type="spellStart"/>
            <w:r w:rsidRPr="0003068A">
              <w:rPr>
                <w:rFonts w:ascii="Arial" w:hAnsi="Arial" w:cs="Arial"/>
                <w:color w:val="FF0000"/>
                <w:spacing w:val="-4"/>
                <w:w w:val="85"/>
                <w:sz w:val="19"/>
                <w:szCs w:val="19"/>
              </w:rPr>
              <w:t>chức</w:t>
            </w:r>
            <w:proofErr w:type="spellEnd"/>
            <w:r w:rsidRPr="0003068A">
              <w:rPr>
                <w:rFonts w:ascii="Arial" w:hAnsi="Arial" w:cs="Arial"/>
                <w:color w:val="FF0000"/>
                <w:spacing w:val="-4"/>
                <w:w w:val="85"/>
                <w:sz w:val="19"/>
                <w:szCs w:val="19"/>
              </w:rPr>
              <w:t xml:space="preserve"> </w:t>
            </w:r>
            <w:proofErr w:type="spellStart"/>
            <w:r w:rsidRPr="0003068A">
              <w:rPr>
                <w:rFonts w:ascii="Arial" w:hAnsi="Arial" w:cs="Arial"/>
                <w:color w:val="FF0000"/>
                <w:spacing w:val="-4"/>
                <w:w w:val="85"/>
                <w:sz w:val="19"/>
                <w:szCs w:val="19"/>
              </w:rPr>
              <w:t>và</w:t>
            </w:r>
            <w:proofErr w:type="spellEnd"/>
            <w:r w:rsidRPr="0003068A">
              <w:rPr>
                <w:rFonts w:ascii="Arial" w:hAnsi="Arial" w:cs="Arial"/>
                <w:color w:val="FF0000"/>
                <w:spacing w:val="-4"/>
                <w:w w:val="85"/>
                <w:sz w:val="19"/>
                <w:szCs w:val="19"/>
              </w:rPr>
              <w:t xml:space="preserve"> </w:t>
            </w:r>
            <w:proofErr w:type="spellStart"/>
            <w:r w:rsidRPr="0003068A">
              <w:rPr>
                <w:rFonts w:ascii="Arial" w:hAnsi="Arial" w:cs="Arial"/>
                <w:color w:val="FF0000"/>
                <w:spacing w:val="-4"/>
                <w:w w:val="85"/>
                <w:sz w:val="19"/>
                <w:szCs w:val="19"/>
              </w:rPr>
              <w:t>cơ</w:t>
            </w:r>
            <w:proofErr w:type="spellEnd"/>
            <w:r w:rsidRPr="0003068A">
              <w:rPr>
                <w:rFonts w:ascii="Arial" w:hAnsi="Arial" w:cs="Arial"/>
                <w:color w:val="FF0000"/>
                <w:spacing w:val="-4"/>
                <w:w w:val="85"/>
                <w:sz w:val="19"/>
                <w:szCs w:val="19"/>
              </w:rPr>
              <w:t xml:space="preserve"> </w:t>
            </w:r>
            <w:proofErr w:type="spellStart"/>
            <w:r w:rsidRPr="0003068A">
              <w:rPr>
                <w:rFonts w:ascii="Arial" w:hAnsi="Arial" w:cs="Arial"/>
                <w:color w:val="FF0000"/>
                <w:spacing w:val="-4"/>
                <w:w w:val="85"/>
                <w:sz w:val="19"/>
                <w:szCs w:val="19"/>
              </w:rPr>
              <w:t>quan</w:t>
            </w:r>
            <w:proofErr w:type="spellEnd"/>
            <w:r w:rsidRPr="0003068A">
              <w:rPr>
                <w:rFonts w:ascii="Arial" w:hAnsi="Arial" w:cs="Arial"/>
                <w:color w:val="FF0000"/>
                <w:spacing w:val="-4"/>
                <w:w w:val="85"/>
                <w:sz w:val="19"/>
                <w:szCs w:val="19"/>
              </w:rPr>
              <w:t xml:space="preserve"> </w:t>
            </w:r>
            <w:proofErr w:type="spellStart"/>
            <w:r w:rsidRPr="0003068A">
              <w:rPr>
                <w:rFonts w:ascii="Arial" w:hAnsi="Arial" w:cs="Arial"/>
                <w:color w:val="FF0000"/>
                <w:spacing w:val="-4"/>
                <w:w w:val="85"/>
                <w:sz w:val="19"/>
                <w:szCs w:val="19"/>
                <w:u w:color="FF0000"/>
              </w:rPr>
              <w:t>quốc</w:t>
            </w:r>
            <w:proofErr w:type="spellEnd"/>
            <w:r w:rsidRPr="0003068A">
              <w:rPr>
                <w:rFonts w:ascii="Arial" w:hAnsi="Arial" w:cs="Arial"/>
                <w:color w:val="FF0000"/>
                <w:spacing w:val="-4"/>
                <w:w w:val="85"/>
                <w:sz w:val="19"/>
                <w:szCs w:val="19"/>
                <w:u w:color="FF0000"/>
              </w:rPr>
              <w:t xml:space="preserve"> </w:t>
            </w:r>
            <w:proofErr w:type="spellStart"/>
            <w:r w:rsidRPr="0003068A">
              <w:rPr>
                <w:rFonts w:ascii="Arial" w:hAnsi="Arial" w:cs="Arial"/>
                <w:color w:val="FF0000"/>
                <w:spacing w:val="-4"/>
                <w:w w:val="85"/>
                <w:sz w:val="19"/>
                <w:szCs w:val="19"/>
                <w:u w:color="FF0000"/>
              </w:rPr>
              <w:t>tế</w:t>
            </w:r>
            <w:proofErr w:type="spellEnd"/>
            <w:r w:rsidRPr="0003068A">
              <w:rPr>
                <w:rFonts w:ascii="Arial" w:hAnsi="Arial" w:cs="Arial"/>
                <w:color w:val="FF0000"/>
                <w:w w:val="85"/>
                <w:sz w:val="19"/>
                <w:szCs w:val="19"/>
                <w:u w:color="FF0000"/>
              </w:rPr>
              <w:br/>
            </w:r>
            <w:r w:rsidRPr="0003068A">
              <w:rPr>
                <w:rFonts w:ascii="Arial" w:hAnsi="Arial" w:cs="Arial"/>
                <w:i/>
                <w:color w:val="FF0000"/>
                <w:w w:val="85"/>
                <w:sz w:val="19"/>
                <w:szCs w:val="19"/>
                <w:u w:color="FF0000"/>
              </w:rPr>
              <w:t xml:space="preserve">Activities of extraterritorial organizations </w:t>
            </w:r>
            <w:r w:rsidRPr="0003068A">
              <w:rPr>
                <w:rFonts w:ascii="Arial" w:hAnsi="Arial" w:cs="Arial"/>
                <w:i/>
                <w:color w:val="FF0000"/>
                <w:w w:val="85"/>
                <w:sz w:val="19"/>
                <w:szCs w:val="19"/>
                <w:u w:color="FF0000"/>
              </w:rPr>
              <w:br/>
              <w:t>and bodies</w:t>
            </w:r>
          </w:p>
        </w:tc>
        <w:tc>
          <w:tcPr>
            <w:tcW w:w="829" w:type="dxa"/>
            <w:tcBorders>
              <w:bottom w:val="single" w:sz="6" w:space="0" w:color="auto"/>
            </w:tcBorders>
            <w:vAlign w:val="bottom"/>
          </w:tcPr>
          <w:p w14:paraId="603269CF"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w:t>
            </w:r>
          </w:p>
        </w:tc>
        <w:tc>
          <w:tcPr>
            <w:tcW w:w="828" w:type="dxa"/>
            <w:tcBorders>
              <w:bottom w:val="single" w:sz="6" w:space="0" w:color="auto"/>
            </w:tcBorders>
            <w:vAlign w:val="bottom"/>
          </w:tcPr>
          <w:p w14:paraId="091217E6"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w:t>
            </w:r>
          </w:p>
        </w:tc>
        <w:tc>
          <w:tcPr>
            <w:tcW w:w="828" w:type="dxa"/>
            <w:tcBorders>
              <w:bottom w:val="single" w:sz="6" w:space="0" w:color="auto"/>
            </w:tcBorders>
            <w:vAlign w:val="bottom"/>
          </w:tcPr>
          <w:p w14:paraId="162B8309"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w:t>
            </w:r>
          </w:p>
        </w:tc>
        <w:tc>
          <w:tcPr>
            <w:tcW w:w="828" w:type="dxa"/>
            <w:tcBorders>
              <w:bottom w:val="single" w:sz="6" w:space="0" w:color="auto"/>
            </w:tcBorders>
            <w:shd w:val="clear" w:color="auto" w:fill="auto"/>
            <w:noWrap/>
            <w:vAlign w:val="bottom"/>
          </w:tcPr>
          <w:p w14:paraId="1E4EB7C1"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w:t>
            </w:r>
          </w:p>
        </w:tc>
        <w:tc>
          <w:tcPr>
            <w:tcW w:w="828" w:type="dxa"/>
            <w:tcBorders>
              <w:bottom w:val="single" w:sz="6" w:space="0" w:color="auto"/>
            </w:tcBorders>
            <w:shd w:val="clear" w:color="auto" w:fill="auto"/>
            <w:noWrap/>
            <w:vAlign w:val="bottom"/>
          </w:tcPr>
          <w:p w14:paraId="4CEC2587" w14:textId="77777777" w:rsidR="009A56DF" w:rsidRPr="00CE5011" w:rsidRDefault="009A56DF" w:rsidP="00350D94">
            <w:pPr>
              <w:spacing w:before="80" w:after="60" w:line="252" w:lineRule="auto"/>
              <w:jc w:val="right"/>
              <w:rPr>
                <w:rFonts w:ascii="Arial" w:hAnsi="Arial" w:cs="Arial"/>
                <w:w w:val="85"/>
                <w:sz w:val="19"/>
                <w:szCs w:val="19"/>
              </w:rPr>
            </w:pPr>
            <w:r w:rsidRPr="00CE5011">
              <w:rPr>
                <w:rFonts w:ascii="Arial" w:hAnsi="Arial" w:cs="Arial"/>
                <w:w w:val="85"/>
                <w:sz w:val="19"/>
                <w:szCs w:val="19"/>
              </w:rPr>
              <w:t>-</w:t>
            </w:r>
          </w:p>
        </w:tc>
      </w:tr>
    </w:tbl>
    <w:p w14:paraId="38A84C78" w14:textId="77777777" w:rsidR="009A56DF" w:rsidRPr="0003068A" w:rsidRDefault="009A56DF" w:rsidP="009A56DF">
      <w:pPr>
        <w:rPr>
          <w:color w:val="FF0000"/>
        </w:rPr>
      </w:pPr>
    </w:p>
    <w:p w14:paraId="2B8A7628" w14:textId="77777777" w:rsidR="009A56DF" w:rsidRPr="0003068A" w:rsidRDefault="009A56DF" w:rsidP="009A56DF">
      <w:pPr>
        <w:ind w:left="572" w:hanging="572"/>
        <w:rPr>
          <w:rFonts w:ascii="Arial" w:hAnsi="Arial" w:cs="Arial"/>
          <w:iCs/>
          <w:color w:val="FF0000"/>
          <w:w w:val="85"/>
          <w:kern w:val="0"/>
          <w:sz w:val="22"/>
          <w:szCs w:val="22"/>
          <w:lang w:val="en-US"/>
        </w:rPr>
      </w:pPr>
    </w:p>
    <w:p w14:paraId="6994AD7C" w14:textId="77777777" w:rsidR="009A56DF" w:rsidRPr="0003068A" w:rsidRDefault="009A56DF" w:rsidP="009A56DF">
      <w:pPr>
        <w:ind w:left="572" w:hanging="572"/>
        <w:rPr>
          <w:rFonts w:ascii="Arial" w:hAnsi="Arial" w:cs="Arial"/>
          <w:iCs/>
          <w:color w:val="FF0000"/>
          <w:w w:val="85"/>
          <w:kern w:val="0"/>
          <w:sz w:val="22"/>
          <w:szCs w:val="22"/>
          <w:lang w:val="en-US"/>
        </w:rPr>
      </w:pPr>
    </w:p>
    <w:p w14:paraId="61DA8227" w14:textId="6D158D98" w:rsidR="009A56DF" w:rsidRPr="0003068A" w:rsidRDefault="003E570E" w:rsidP="009A56DF">
      <w:pPr>
        <w:keepNext/>
        <w:pageBreakBefore/>
        <w:framePr w:dropCap="drop" w:lines="2" w:hSpace="57" w:wrap="around" w:vAnchor="text" w:hAnchor="text" w:y="1"/>
        <w:spacing w:after="840" w:line="551" w:lineRule="exact"/>
        <w:textAlignment w:val="baseline"/>
        <w:rPr>
          <w:rFonts w:ascii="Arial" w:hAnsi="Arial" w:cs="Arial"/>
          <w:b/>
          <w:color w:val="FF0000"/>
          <w:w w:val="85"/>
          <w:kern w:val="0"/>
          <w:position w:val="-6"/>
          <w:sz w:val="65"/>
          <w:szCs w:val="65"/>
        </w:rPr>
      </w:pPr>
      <w:r>
        <w:rPr>
          <w:rFonts w:ascii="Arial" w:hAnsi="Arial" w:cs="Arial"/>
          <w:b/>
          <w:color w:val="FF0000"/>
          <w:w w:val="85"/>
          <w:kern w:val="0"/>
          <w:position w:val="-6"/>
          <w:sz w:val="65"/>
          <w:szCs w:val="65"/>
        </w:rPr>
        <w:lastRenderedPageBreak/>
        <w:t>34</w:t>
      </w:r>
    </w:p>
    <w:p w14:paraId="16C005DC" w14:textId="77777777" w:rsidR="009A56DF" w:rsidRPr="0003068A" w:rsidRDefault="009A56DF" w:rsidP="009A56DF">
      <w:pPr>
        <w:pStyle w:val="ten-viet"/>
        <w:rPr>
          <w:color w:val="FF0000"/>
        </w:rPr>
      </w:pPr>
      <w:r w:rsidRPr="0003068A">
        <w:rPr>
          <w:color w:val="FF0000"/>
        </w:rPr>
        <w:t xml:space="preserve">Doanh </w:t>
      </w:r>
      <w:proofErr w:type="spellStart"/>
      <w:r w:rsidRPr="0003068A">
        <w:rPr>
          <w:color w:val="FF0000"/>
        </w:rPr>
        <w:t>thu</w:t>
      </w:r>
      <w:proofErr w:type="spellEnd"/>
      <w:r w:rsidRPr="0003068A">
        <w:rPr>
          <w:color w:val="FF0000"/>
        </w:rPr>
        <w:t xml:space="preserve"> </w:t>
      </w:r>
      <w:proofErr w:type="spellStart"/>
      <w:r w:rsidRPr="0003068A">
        <w:rPr>
          <w:color w:val="FF0000"/>
        </w:rPr>
        <w:t>thuần</w:t>
      </w:r>
      <w:proofErr w:type="spellEnd"/>
      <w:r w:rsidRPr="0003068A">
        <w:rPr>
          <w:color w:val="FF0000"/>
        </w:rPr>
        <w:t xml:space="preserve"> </w:t>
      </w:r>
      <w:proofErr w:type="spellStart"/>
      <w:r w:rsidRPr="0003068A">
        <w:rPr>
          <w:color w:val="FF0000"/>
        </w:rPr>
        <w:t>sản</w:t>
      </w:r>
      <w:proofErr w:type="spellEnd"/>
      <w:r w:rsidRPr="0003068A">
        <w:rPr>
          <w:color w:val="FF0000"/>
        </w:rPr>
        <w:t xml:space="preserve"> </w:t>
      </w:r>
      <w:proofErr w:type="spellStart"/>
      <w:r w:rsidRPr="0003068A">
        <w:rPr>
          <w:color w:val="FF0000"/>
        </w:rPr>
        <w:t>xuất</w:t>
      </w:r>
      <w:proofErr w:type="spellEnd"/>
      <w:r w:rsidRPr="0003068A">
        <w:rPr>
          <w:color w:val="FF0000"/>
        </w:rPr>
        <w:t xml:space="preserve"> </w:t>
      </w:r>
      <w:proofErr w:type="spellStart"/>
      <w:r w:rsidRPr="0003068A">
        <w:rPr>
          <w:color w:val="FF0000"/>
        </w:rPr>
        <w:t>kinh</w:t>
      </w:r>
      <w:proofErr w:type="spellEnd"/>
      <w:r w:rsidRPr="0003068A">
        <w:rPr>
          <w:color w:val="FF0000"/>
        </w:rPr>
        <w:t xml:space="preserve"> </w:t>
      </w:r>
      <w:proofErr w:type="spellStart"/>
      <w:r w:rsidRPr="0003068A">
        <w:rPr>
          <w:color w:val="FF0000"/>
        </w:rPr>
        <w:t>doanh</w:t>
      </w:r>
      <w:proofErr w:type="spellEnd"/>
      <w:r w:rsidRPr="0003068A">
        <w:rPr>
          <w:color w:val="FF0000"/>
        </w:rPr>
        <w:t xml:space="preserve"> </w:t>
      </w:r>
      <w:r w:rsidRPr="0003068A">
        <w:rPr>
          <w:color w:val="FF0000"/>
        </w:rPr>
        <w:br/>
      </w:r>
      <w:proofErr w:type="spellStart"/>
      <w:r w:rsidRPr="0003068A">
        <w:rPr>
          <w:color w:val="FF0000"/>
        </w:rPr>
        <w:t>của</w:t>
      </w:r>
      <w:proofErr w:type="spellEnd"/>
      <w:r w:rsidRPr="0003068A">
        <w:rPr>
          <w:color w:val="FF0000"/>
        </w:rPr>
        <w:t xml:space="preserve"> </w:t>
      </w:r>
      <w:proofErr w:type="spellStart"/>
      <w:r w:rsidRPr="0003068A">
        <w:rPr>
          <w:color w:val="FF0000"/>
        </w:rPr>
        <w:t>các</w:t>
      </w:r>
      <w:proofErr w:type="spellEnd"/>
      <w:r w:rsidRPr="0003068A">
        <w:rPr>
          <w:color w:val="FF0000"/>
        </w:rPr>
        <w:t xml:space="preserve"> </w:t>
      </w:r>
      <w:proofErr w:type="spellStart"/>
      <w:r w:rsidRPr="0003068A">
        <w:rPr>
          <w:color w:val="FF0000"/>
        </w:rPr>
        <w:t>doanh</w:t>
      </w:r>
      <w:proofErr w:type="spellEnd"/>
      <w:r w:rsidRPr="0003068A">
        <w:rPr>
          <w:color w:val="FF0000"/>
        </w:rPr>
        <w:t xml:space="preserve"> </w:t>
      </w:r>
      <w:proofErr w:type="spellStart"/>
      <w:r w:rsidRPr="0003068A">
        <w:rPr>
          <w:color w:val="FF0000"/>
        </w:rPr>
        <w:t>nghiệp</w:t>
      </w:r>
      <w:proofErr w:type="spellEnd"/>
      <w:r w:rsidRPr="0003068A">
        <w:rPr>
          <w:color w:val="FF0000"/>
        </w:rPr>
        <w:t xml:space="preserve"> </w:t>
      </w:r>
      <w:proofErr w:type="spellStart"/>
      <w:r w:rsidRPr="0003068A">
        <w:rPr>
          <w:color w:val="FF0000"/>
        </w:rPr>
        <w:t>đang</w:t>
      </w:r>
      <w:proofErr w:type="spellEnd"/>
      <w:r w:rsidRPr="0003068A">
        <w:rPr>
          <w:color w:val="FF0000"/>
        </w:rPr>
        <w:t xml:space="preserve"> </w:t>
      </w:r>
      <w:proofErr w:type="spellStart"/>
      <w:r w:rsidRPr="0003068A">
        <w:rPr>
          <w:color w:val="FF0000"/>
        </w:rPr>
        <w:t>hoạt</w:t>
      </w:r>
      <w:proofErr w:type="spellEnd"/>
      <w:r w:rsidRPr="0003068A">
        <w:rPr>
          <w:color w:val="FF0000"/>
        </w:rPr>
        <w:t xml:space="preserve"> </w:t>
      </w:r>
      <w:proofErr w:type="spellStart"/>
      <w:r w:rsidRPr="0003068A">
        <w:rPr>
          <w:color w:val="FF0000"/>
        </w:rPr>
        <w:t>động</w:t>
      </w:r>
      <w:proofErr w:type="spellEnd"/>
      <w:r w:rsidRPr="0003068A">
        <w:rPr>
          <w:color w:val="FF0000"/>
        </w:rPr>
        <w:t xml:space="preserve"> </w:t>
      </w:r>
      <w:r w:rsidRPr="0003068A">
        <w:rPr>
          <w:color w:val="FF0000"/>
        </w:rPr>
        <w:br/>
      </w:r>
      <w:proofErr w:type="spellStart"/>
      <w:r w:rsidRPr="0003068A">
        <w:rPr>
          <w:color w:val="FF0000"/>
        </w:rPr>
        <w:t>phân</w:t>
      </w:r>
      <w:proofErr w:type="spellEnd"/>
      <w:r w:rsidRPr="0003068A">
        <w:rPr>
          <w:color w:val="FF0000"/>
        </w:rPr>
        <w:t xml:space="preserve"> </w:t>
      </w:r>
      <w:proofErr w:type="spellStart"/>
      <w:r w:rsidRPr="0003068A">
        <w:rPr>
          <w:color w:val="FF0000"/>
        </w:rPr>
        <w:t>theo</w:t>
      </w:r>
      <w:proofErr w:type="spellEnd"/>
      <w:r w:rsidRPr="0003068A">
        <w:rPr>
          <w:color w:val="FF0000"/>
        </w:rPr>
        <w:t xml:space="preserve"> </w:t>
      </w:r>
      <w:proofErr w:type="spellStart"/>
      <w:r w:rsidRPr="0003068A">
        <w:rPr>
          <w:color w:val="FF0000"/>
        </w:rPr>
        <w:t>loại</w:t>
      </w:r>
      <w:proofErr w:type="spellEnd"/>
      <w:r w:rsidRPr="0003068A">
        <w:rPr>
          <w:color w:val="FF0000"/>
        </w:rPr>
        <w:t xml:space="preserve"> </w:t>
      </w:r>
      <w:proofErr w:type="spellStart"/>
      <w:r w:rsidRPr="0003068A">
        <w:rPr>
          <w:color w:val="FF0000"/>
        </w:rPr>
        <w:t>hình</w:t>
      </w:r>
      <w:proofErr w:type="spellEnd"/>
      <w:r w:rsidRPr="0003068A">
        <w:rPr>
          <w:color w:val="FF0000"/>
        </w:rPr>
        <w:t xml:space="preserve"> </w:t>
      </w:r>
      <w:proofErr w:type="spellStart"/>
      <w:r w:rsidRPr="0003068A">
        <w:rPr>
          <w:color w:val="FF0000"/>
        </w:rPr>
        <w:t>doanh</w:t>
      </w:r>
      <w:proofErr w:type="spellEnd"/>
      <w:r w:rsidRPr="0003068A">
        <w:rPr>
          <w:color w:val="FF0000"/>
        </w:rPr>
        <w:t xml:space="preserve"> </w:t>
      </w:r>
      <w:proofErr w:type="spellStart"/>
      <w:r w:rsidRPr="0003068A">
        <w:rPr>
          <w:color w:val="FF0000"/>
        </w:rPr>
        <w:t>nghiệp</w:t>
      </w:r>
      <w:proofErr w:type="spellEnd"/>
    </w:p>
    <w:p w14:paraId="5FAD8DC8" w14:textId="77777777" w:rsidR="009A56DF" w:rsidRPr="0003068A" w:rsidRDefault="009A56DF" w:rsidP="009A56DF">
      <w:pPr>
        <w:pStyle w:val="ten-anh"/>
        <w:rPr>
          <w:color w:val="FF0000"/>
        </w:rPr>
      </w:pPr>
      <w:r w:rsidRPr="0003068A">
        <w:rPr>
          <w:color w:val="FF0000"/>
        </w:rPr>
        <w:t xml:space="preserve">Net turnover from business of acting enterprises </w:t>
      </w:r>
      <w:r w:rsidRPr="0003068A">
        <w:rPr>
          <w:color w:val="FF0000"/>
        </w:rPr>
        <w:br/>
        <w:t>by types of enterprise</w:t>
      </w:r>
    </w:p>
    <w:tbl>
      <w:tblPr>
        <w:tblW w:w="4950" w:type="pct"/>
        <w:jc w:val="center"/>
        <w:tblLayout w:type="fixed"/>
        <w:tblCellMar>
          <w:left w:w="28" w:type="dxa"/>
          <w:right w:w="28" w:type="dxa"/>
        </w:tblCellMar>
        <w:tblLook w:val="0000" w:firstRow="0" w:lastRow="0" w:firstColumn="0" w:lastColumn="0" w:noHBand="0" w:noVBand="0"/>
      </w:tblPr>
      <w:tblGrid>
        <w:gridCol w:w="3233"/>
        <w:gridCol w:w="823"/>
        <w:gridCol w:w="824"/>
        <w:gridCol w:w="824"/>
        <w:gridCol w:w="824"/>
        <w:gridCol w:w="824"/>
      </w:tblGrid>
      <w:tr w:rsidR="009A56DF" w:rsidRPr="0003068A" w14:paraId="4BC391EF" w14:textId="77777777" w:rsidTr="00350D94">
        <w:trPr>
          <w:jc w:val="center"/>
        </w:trPr>
        <w:tc>
          <w:tcPr>
            <w:tcW w:w="3233" w:type="dxa"/>
            <w:tcBorders>
              <w:top w:val="single" w:sz="12" w:space="0" w:color="auto"/>
            </w:tcBorders>
            <w:shd w:val="clear" w:color="auto" w:fill="auto"/>
            <w:noWrap/>
            <w:vAlign w:val="center"/>
          </w:tcPr>
          <w:p w14:paraId="202508BA" w14:textId="77777777" w:rsidR="009A56DF" w:rsidRPr="0003068A" w:rsidRDefault="009A56DF" w:rsidP="00350D94">
            <w:pPr>
              <w:spacing w:before="120" w:after="120"/>
              <w:ind w:left="170"/>
              <w:jc w:val="right"/>
              <w:rPr>
                <w:rFonts w:ascii="Arial" w:hAnsi="Arial" w:cs="Arial"/>
                <w:b/>
                <w:bCs/>
                <w:color w:val="FF0000"/>
                <w:w w:val="85"/>
                <w:kern w:val="0"/>
                <w:sz w:val="19"/>
                <w:szCs w:val="19"/>
              </w:rPr>
            </w:pPr>
          </w:p>
        </w:tc>
        <w:tc>
          <w:tcPr>
            <w:tcW w:w="823" w:type="dxa"/>
            <w:tcBorders>
              <w:top w:val="single" w:sz="12" w:space="0" w:color="auto"/>
              <w:bottom w:val="single" w:sz="6" w:space="0" w:color="auto"/>
            </w:tcBorders>
            <w:vAlign w:val="center"/>
          </w:tcPr>
          <w:p w14:paraId="47CC7D98" w14:textId="77777777" w:rsidR="009A56DF" w:rsidRPr="0003068A" w:rsidRDefault="009A56DF" w:rsidP="00350D94">
            <w:pPr>
              <w:spacing w:before="120" w:after="120"/>
              <w:jc w:val="right"/>
              <w:rPr>
                <w:rFonts w:ascii="Arial" w:hAnsi="Arial" w:cs="Arial"/>
                <w:color w:val="FF0000"/>
                <w:w w:val="85"/>
                <w:kern w:val="0"/>
                <w:sz w:val="19"/>
                <w:szCs w:val="19"/>
              </w:rPr>
            </w:pPr>
            <w:r w:rsidRPr="0060304A">
              <w:rPr>
                <w:rFonts w:ascii="Arial" w:hAnsi="Arial" w:cs="Arial"/>
                <w:w w:val="85"/>
                <w:kern w:val="0"/>
                <w:sz w:val="19"/>
                <w:szCs w:val="19"/>
              </w:rPr>
              <w:t>2018</w:t>
            </w:r>
          </w:p>
        </w:tc>
        <w:tc>
          <w:tcPr>
            <w:tcW w:w="824" w:type="dxa"/>
            <w:tcBorders>
              <w:top w:val="single" w:sz="12" w:space="0" w:color="auto"/>
              <w:bottom w:val="single" w:sz="6" w:space="0" w:color="auto"/>
            </w:tcBorders>
            <w:vAlign w:val="center"/>
          </w:tcPr>
          <w:p w14:paraId="0AFB08A3" w14:textId="77777777" w:rsidR="009A56DF" w:rsidRPr="0003068A" w:rsidRDefault="009A56DF" w:rsidP="00350D94">
            <w:pPr>
              <w:spacing w:before="120" w:after="120"/>
              <w:jc w:val="right"/>
              <w:rPr>
                <w:rFonts w:ascii="Arial" w:hAnsi="Arial" w:cs="Arial"/>
                <w:color w:val="FF0000"/>
                <w:w w:val="85"/>
                <w:kern w:val="0"/>
                <w:sz w:val="19"/>
                <w:szCs w:val="19"/>
              </w:rPr>
            </w:pPr>
            <w:r w:rsidRPr="0060304A">
              <w:rPr>
                <w:rFonts w:ascii="Arial" w:hAnsi="Arial" w:cs="Arial"/>
                <w:w w:val="85"/>
                <w:kern w:val="0"/>
                <w:sz w:val="19"/>
                <w:szCs w:val="19"/>
              </w:rPr>
              <w:t>2019</w:t>
            </w:r>
          </w:p>
        </w:tc>
        <w:tc>
          <w:tcPr>
            <w:tcW w:w="824" w:type="dxa"/>
            <w:tcBorders>
              <w:top w:val="single" w:sz="12" w:space="0" w:color="auto"/>
              <w:bottom w:val="single" w:sz="6" w:space="0" w:color="auto"/>
            </w:tcBorders>
            <w:shd w:val="clear" w:color="auto" w:fill="auto"/>
            <w:noWrap/>
            <w:vAlign w:val="center"/>
          </w:tcPr>
          <w:p w14:paraId="5B871594" w14:textId="77777777" w:rsidR="009A56DF" w:rsidRPr="0003068A" w:rsidRDefault="009A56DF" w:rsidP="00350D94">
            <w:pPr>
              <w:spacing w:before="120" w:after="120"/>
              <w:jc w:val="right"/>
              <w:rPr>
                <w:rFonts w:ascii="Arial" w:hAnsi="Arial" w:cs="Arial"/>
                <w:color w:val="FF0000"/>
                <w:w w:val="85"/>
                <w:kern w:val="0"/>
                <w:sz w:val="19"/>
                <w:szCs w:val="19"/>
              </w:rPr>
            </w:pPr>
            <w:r w:rsidRPr="0060304A">
              <w:rPr>
                <w:rFonts w:ascii="Arial" w:hAnsi="Arial" w:cs="Arial"/>
                <w:w w:val="85"/>
                <w:kern w:val="0"/>
                <w:sz w:val="19"/>
                <w:szCs w:val="19"/>
              </w:rPr>
              <w:t>2020</w:t>
            </w:r>
          </w:p>
        </w:tc>
        <w:tc>
          <w:tcPr>
            <w:tcW w:w="824" w:type="dxa"/>
            <w:tcBorders>
              <w:top w:val="single" w:sz="12" w:space="0" w:color="auto"/>
              <w:bottom w:val="single" w:sz="6" w:space="0" w:color="auto"/>
            </w:tcBorders>
            <w:shd w:val="clear" w:color="auto" w:fill="auto"/>
            <w:noWrap/>
            <w:vAlign w:val="center"/>
          </w:tcPr>
          <w:p w14:paraId="6853A9BA" w14:textId="77777777" w:rsidR="009A56DF" w:rsidRPr="0003068A" w:rsidRDefault="009A56DF" w:rsidP="00350D94">
            <w:pPr>
              <w:spacing w:before="120" w:after="120"/>
              <w:jc w:val="right"/>
              <w:rPr>
                <w:rFonts w:ascii="Arial" w:hAnsi="Arial" w:cs="Arial"/>
                <w:color w:val="FF0000"/>
                <w:w w:val="85"/>
                <w:kern w:val="0"/>
                <w:sz w:val="19"/>
                <w:szCs w:val="19"/>
              </w:rPr>
            </w:pPr>
            <w:r w:rsidRPr="0060304A">
              <w:rPr>
                <w:rFonts w:ascii="Arial" w:hAnsi="Arial" w:cs="Arial"/>
                <w:w w:val="85"/>
                <w:kern w:val="0"/>
                <w:sz w:val="19"/>
                <w:szCs w:val="19"/>
              </w:rPr>
              <w:t>2021</w:t>
            </w:r>
          </w:p>
        </w:tc>
        <w:tc>
          <w:tcPr>
            <w:tcW w:w="824" w:type="dxa"/>
            <w:tcBorders>
              <w:top w:val="single" w:sz="12" w:space="0" w:color="auto"/>
              <w:bottom w:val="single" w:sz="6" w:space="0" w:color="auto"/>
            </w:tcBorders>
            <w:shd w:val="clear" w:color="auto" w:fill="auto"/>
            <w:noWrap/>
            <w:vAlign w:val="center"/>
          </w:tcPr>
          <w:p w14:paraId="6CA3320A" w14:textId="77777777" w:rsidR="009A56DF" w:rsidRPr="0003068A" w:rsidRDefault="009A56DF" w:rsidP="00350D94">
            <w:pPr>
              <w:spacing w:before="120" w:after="120"/>
              <w:jc w:val="right"/>
              <w:rPr>
                <w:rFonts w:ascii="Arial" w:hAnsi="Arial" w:cs="Arial"/>
                <w:color w:val="FF0000"/>
                <w:w w:val="85"/>
                <w:kern w:val="0"/>
                <w:sz w:val="19"/>
                <w:szCs w:val="19"/>
              </w:rPr>
            </w:pPr>
            <w:r w:rsidRPr="0060304A">
              <w:rPr>
                <w:rFonts w:ascii="Arial" w:hAnsi="Arial" w:cs="Arial"/>
                <w:w w:val="85"/>
                <w:kern w:val="0"/>
                <w:sz w:val="19"/>
                <w:szCs w:val="19"/>
              </w:rPr>
              <w:t>2022</w:t>
            </w:r>
          </w:p>
        </w:tc>
      </w:tr>
      <w:tr w:rsidR="009A56DF" w:rsidRPr="0003068A" w14:paraId="14F8CC1A" w14:textId="77777777" w:rsidTr="00350D94">
        <w:trPr>
          <w:jc w:val="center"/>
        </w:trPr>
        <w:tc>
          <w:tcPr>
            <w:tcW w:w="3233" w:type="dxa"/>
            <w:shd w:val="clear" w:color="auto" w:fill="auto"/>
            <w:vAlign w:val="bottom"/>
          </w:tcPr>
          <w:p w14:paraId="28C251AC" w14:textId="77777777" w:rsidR="009A56DF" w:rsidRPr="0003068A" w:rsidRDefault="009A56DF" w:rsidP="00350D94">
            <w:pPr>
              <w:spacing w:before="360" w:after="240" w:line="264" w:lineRule="auto"/>
              <w:jc w:val="center"/>
              <w:rPr>
                <w:rFonts w:ascii="Arial" w:hAnsi="Arial" w:cs="Arial"/>
                <w:b/>
                <w:bCs/>
                <w:color w:val="FF0000"/>
                <w:w w:val="85"/>
                <w:kern w:val="0"/>
                <w:sz w:val="19"/>
                <w:szCs w:val="19"/>
              </w:rPr>
            </w:pPr>
          </w:p>
        </w:tc>
        <w:tc>
          <w:tcPr>
            <w:tcW w:w="4119" w:type="dxa"/>
            <w:gridSpan w:val="5"/>
            <w:vAlign w:val="bottom"/>
          </w:tcPr>
          <w:p w14:paraId="41C3F0C7" w14:textId="77777777" w:rsidR="009A56DF" w:rsidRPr="0003068A" w:rsidRDefault="009A56DF" w:rsidP="00350D94">
            <w:pPr>
              <w:spacing w:before="360" w:after="240" w:line="264" w:lineRule="auto"/>
              <w:jc w:val="center"/>
              <w:rPr>
                <w:rFonts w:ascii="Arial" w:hAnsi="Arial" w:cs="Arial"/>
                <w:b/>
                <w:bCs/>
                <w:color w:val="FF0000"/>
                <w:w w:val="85"/>
                <w:kern w:val="0"/>
                <w:sz w:val="19"/>
                <w:szCs w:val="19"/>
              </w:rPr>
            </w:pPr>
            <w:r w:rsidRPr="0003068A">
              <w:rPr>
                <w:rFonts w:ascii="Arial" w:hAnsi="Arial" w:cs="Arial"/>
                <w:b/>
                <w:bCs/>
                <w:color w:val="FF0000"/>
                <w:w w:val="85"/>
                <w:kern w:val="0"/>
                <w:sz w:val="19"/>
                <w:szCs w:val="19"/>
              </w:rPr>
              <w:t xml:space="preserve">Triệu </w:t>
            </w:r>
            <w:proofErr w:type="spellStart"/>
            <w:r w:rsidRPr="0003068A">
              <w:rPr>
                <w:rFonts w:ascii="Arial" w:hAnsi="Arial" w:cs="Arial"/>
                <w:b/>
                <w:bCs/>
                <w:color w:val="FF0000"/>
                <w:w w:val="85"/>
                <w:kern w:val="0"/>
                <w:sz w:val="19"/>
                <w:szCs w:val="19"/>
              </w:rPr>
              <w:t>đồng</w:t>
            </w:r>
            <w:proofErr w:type="spellEnd"/>
            <w:r w:rsidRPr="0003068A">
              <w:rPr>
                <w:rFonts w:ascii="Arial" w:hAnsi="Arial" w:cs="Arial"/>
                <w:b/>
                <w:bCs/>
                <w:color w:val="FF0000"/>
                <w:w w:val="85"/>
                <w:kern w:val="0"/>
                <w:sz w:val="19"/>
                <w:szCs w:val="19"/>
              </w:rPr>
              <w:t xml:space="preserve"> - </w:t>
            </w:r>
            <w:r w:rsidRPr="0003068A">
              <w:rPr>
                <w:rFonts w:ascii="Arial" w:hAnsi="Arial" w:cs="Arial"/>
                <w:b/>
                <w:bCs/>
                <w:i/>
                <w:color w:val="FF0000"/>
                <w:w w:val="85"/>
                <w:kern w:val="0"/>
                <w:sz w:val="19"/>
                <w:szCs w:val="19"/>
              </w:rPr>
              <w:t>M</w:t>
            </w:r>
            <w:r w:rsidRPr="0003068A">
              <w:rPr>
                <w:rFonts w:ascii="Arial" w:hAnsi="Arial" w:cs="Arial"/>
                <w:b/>
                <w:bCs/>
                <w:i/>
                <w:iCs/>
                <w:color w:val="FF0000"/>
                <w:w w:val="85"/>
                <w:kern w:val="0"/>
                <w:sz w:val="19"/>
                <w:szCs w:val="19"/>
              </w:rPr>
              <w:t>ill. dongs</w:t>
            </w:r>
          </w:p>
        </w:tc>
      </w:tr>
      <w:tr w:rsidR="009A56DF" w:rsidRPr="0003068A" w14:paraId="1074968B" w14:textId="77777777" w:rsidTr="00350D94">
        <w:trPr>
          <w:jc w:val="center"/>
        </w:trPr>
        <w:tc>
          <w:tcPr>
            <w:tcW w:w="3233" w:type="dxa"/>
            <w:shd w:val="clear" w:color="auto" w:fill="auto"/>
            <w:vAlign w:val="bottom"/>
          </w:tcPr>
          <w:p w14:paraId="27BAB1B3" w14:textId="77777777" w:rsidR="009A56DF" w:rsidRPr="0003068A" w:rsidRDefault="009A56DF" w:rsidP="00350D94">
            <w:pPr>
              <w:spacing w:before="120" w:after="80" w:line="252" w:lineRule="auto"/>
              <w:ind w:right="1230"/>
              <w:rPr>
                <w:rFonts w:ascii="Arial" w:hAnsi="Arial" w:cs="Arial"/>
                <w:b/>
                <w:bCs/>
                <w:color w:val="FF0000"/>
                <w:w w:val="85"/>
                <w:kern w:val="0"/>
                <w:sz w:val="19"/>
                <w:szCs w:val="19"/>
              </w:rPr>
            </w:pPr>
            <w:r w:rsidRPr="0003068A">
              <w:rPr>
                <w:rFonts w:ascii="Arial" w:hAnsi="Arial" w:cs="Arial"/>
                <w:b/>
                <w:bCs/>
                <w:color w:val="FF0000"/>
                <w:w w:val="85"/>
                <w:kern w:val="0"/>
                <w:sz w:val="19"/>
                <w:szCs w:val="19"/>
              </w:rPr>
              <w:t>TỔNG SỐ -</w:t>
            </w:r>
            <w:r w:rsidRPr="0003068A">
              <w:rPr>
                <w:rFonts w:ascii="Arial" w:hAnsi="Arial" w:cs="Arial"/>
                <w:b/>
                <w:bCs/>
                <w:i/>
                <w:iCs/>
                <w:color w:val="FF0000"/>
                <w:w w:val="85"/>
                <w:kern w:val="0"/>
                <w:sz w:val="19"/>
                <w:szCs w:val="19"/>
              </w:rPr>
              <w:t xml:space="preserve"> TOTAL</w:t>
            </w:r>
          </w:p>
        </w:tc>
        <w:tc>
          <w:tcPr>
            <w:tcW w:w="823" w:type="dxa"/>
            <w:vAlign w:val="bottom"/>
          </w:tcPr>
          <w:p w14:paraId="403FF8F8" w14:textId="77777777" w:rsidR="009A56DF" w:rsidRPr="00B235FC" w:rsidRDefault="009A56DF" w:rsidP="00350D94">
            <w:pPr>
              <w:spacing w:before="120" w:after="80" w:line="252" w:lineRule="auto"/>
              <w:jc w:val="right"/>
              <w:rPr>
                <w:rFonts w:ascii="Arial" w:hAnsi="Arial" w:cs="Arial"/>
                <w:b/>
                <w:w w:val="85"/>
                <w:sz w:val="19"/>
                <w:szCs w:val="19"/>
              </w:rPr>
            </w:pPr>
            <w:r w:rsidRPr="00B235FC">
              <w:rPr>
                <w:rFonts w:ascii="Arial" w:hAnsi="Arial" w:cs="Arial"/>
                <w:b/>
                <w:w w:val="85"/>
                <w:sz w:val="19"/>
                <w:szCs w:val="19"/>
              </w:rPr>
              <w:t>6.429.290</w:t>
            </w:r>
          </w:p>
        </w:tc>
        <w:tc>
          <w:tcPr>
            <w:tcW w:w="824" w:type="dxa"/>
            <w:vAlign w:val="bottom"/>
          </w:tcPr>
          <w:p w14:paraId="713F0CDF" w14:textId="77777777" w:rsidR="009A56DF" w:rsidRPr="00B235FC" w:rsidRDefault="009A56DF" w:rsidP="00350D94">
            <w:pPr>
              <w:spacing w:before="120" w:after="80" w:line="252" w:lineRule="auto"/>
              <w:jc w:val="right"/>
              <w:rPr>
                <w:rFonts w:ascii="Arial" w:hAnsi="Arial" w:cs="Arial"/>
                <w:b/>
                <w:w w:val="85"/>
                <w:sz w:val="19"/>
                <w:szCs w:val="19"/>
              </w:rPr>
            </w:pPr>
            <w:r w:rsidRPr="00B235FC">
              <w:rPr>
                <w:rFonts w:ascii="Arial" w:hAnsi="Arial" w:cs="Arial"/>
                <w:b/>
                <w:w w:val="85"/>
                <w:sz w:val="19"/>
                <w:szCs w:val="19"/>
              </w:rPr>
              <w:t>6.433.107</w:t>
            </w:r>
          </w:p>
        </w:tc>
        <w:tc>
          <w:tcPr>
            <w:tcW w:w="824" w:type="dxa"/>
            <w:shd w:val="clear" w:color="auto" w:fill="auto"/>
            <w:noWrap/>
            <w:vAlign w:val="bottom"/>
          </w:tcPr>
          <w:p w14:paraId="1ADDAB7E" w14:textId="77777777" w:rsidR="009A56DF" w:rsidRPr="00B235FC" w:rsidRDefault="009A56DF" w:rsidP="00350D94">
            <w:pPr>
              <w:spacing w:before="120" w:after="80" w:line="252" w:lineRule="auto"/>
              <w:jc w:val="right"/>
              <w:rPr>
                <w:rFonts w:ascii="Arial" w:hAnsi="Arial" w:cs="Arial"/>
                <w:b/>
                <w:w w:val="85"/>
                <w:sz w:val="19"/>
                <w:szCs w:val="19"/>
              </w:rPr>
            </w:pPr>
            <w:r w:rsidRPr="00B235FC">
              <w:rPr>
                <w:rFonts w:ascii="Arial" w:hAnsi="Arial" w:cs="Arial"/>
                <w:b/>
                <w:w w:val="85"/>
                <w:sz w:val="19"/>
                <w:szCs w:val="19"/>
              </w:rPr>
              <w:t>7.284.436</w:t>
            </w:r>
          </w:p>
        </w:tc>
        <w:tc>
          <w:tcPr>
            <w:tcW w:w="824" w:type="dxa"/>
            <w:shd w:val="clear" w:color="auto" w:fill="auto"/>
            <w:noWrap/>
            <w:vAlign w:val="bottom"/>
          </w:tcPr>
          <w:p w14:paraId="4508CA94" w14:textId="77777777" w:rsidR="009A56DF" w:rsidRPr="00B235FC" w:rsidRDefault="009A56DF" w:rsidP="00350D94">
            <w:pPr>
              <w:spacing w:before="120" w:after="80" w:line="252" w:lineRule="auto"/>
              <w:jc w:val="right"/>
              <w:rPr>
                <w:rFonts w:ascii="Arial" w:hAnsi="Arial" w:cs="Arial"/>
                <w:b/>
                <w:w w:val="85"/>
                <w:sz w:val="19"/>
                <w:szCs w:val="19"/>
              </w:rPr>
            </w:pPr>
            <w:r w:rsidRPr="00B235FC">
              <w:rPr>
                <w:rFonts w:ascii="Arial" w:hAnsi="Arial" w:cs="Arial"/>
                <w:b/>
                <w:w w:val="85"/>
                <w:sz w:val="19"/>
                <w:szCs w:val="19"/>
              </w:rPr>
              <w:t>7.524.211</w:t>
            </w:r>
          </w:p>
        </w:tc>
        <w:tc>
          <w:tcPr>
            <w:tcW w:w="824" w:type="dxa"/>
            <w:shd w:val="clear" w:color="auto" w:fill="auto"/>
            <w:noWrap/>
            <w:vAlign w:val="bottom"/>
          </w:tcPr>
          <w:p w14:paraId="7D506661" w14:textId="77777777" w:rsidR="009A56DF" w:rsidRPr="00B235FC" w:rsidRDefault="009A56DF" w:rsidP="00350D94">
            <w:pPr>
              <w:spacing w:before="120" w:after="80" w:line="252" w:lineRule="auto"/>
              <w:jc w:val="right"/>
              <w:rPr>
                <w:rFonts w:ascii="Arial" w:hAnsi="Arial" w:cs="Arial"/>
                <w:b/>
                <w:w w:val="85"/>
                <w:sz w:val="19"/>
                <w:szCs w:val="19"/>
              </w:rPr>
            </w:pPr>
            <w:r w:rsidRPr="00B235FC">
              <w:rPr>
                <w:rFonts w:ascii="Arial" w:hAnsi="Arial" w:cs="Arial"/>
                <w:b/>
                <w:w w:val="85"/>
                <w:sz w:val="19"/>
                <w:szCs w:val="19"/>
              </w:rPr>
              <w:t>8.397.568</w:t>
            </w:r>
          </w:p>
        </w:tc>
      </w:tr>
      <w:tr w:rsidR="009A56DF" w:rsidRPr="0003068A" w14:paraId="7617FDB2" w14:textId="77777777" w:rsidTr="00350D94">
        <w:trPr>
          <w:jc w:val="center"/>
        </w:trPr>
        <w:tc>
          <w:tcPr>
            <w:tcW w:w="3233" w:type="dxa"/>
            <w:shd w:val="clear" w:color="auto" w:fill="auto"/>
            <w:vAlign w:val="bottom"/>
          </w:tcPr>
          <w:p w14:paraId="63C01D59" w14:textId="77777777" w:rsidR="009A56DF" w:rsidRPr="0003068A" w:rsidRDefault="009A56DF" w:rsidP="00350D94">
            <w:pPr>
              <w:spacing w:before="180" w:after="80" w:line="252" w:lineRule="auto"/>
              <w:rPr>
                <w:rFonts w:ascii="Arial" w:hAnsi="Arial" w:cs="Arial"/>
                <w:b/>
                <w:bCs/>
                <w:color w:val="FF0000"/>
                <w:w w:val="85"/>
                <w:kern w:val="0"/>
                <w:sz w:val="19"/>
                <w:szCs w:val="19"/>
              </w:rPr>
            </w:pPr>
            <w:r w:rsidRPr="0003068A">
              <w:rPr>
                <w:rFonts w:ascii="Arial" w:hAnsi="Arial" w:cs="Arial"/>
                <w:b/>
                <w:bCs/>
                <w:color w:val="FF0000"/>
                <w:w w:val="85"/>
                <w:kern w:val="0"/>
                <w:sz w:val="19"/>
                <w:szCs w:val="19"/>
              </w:rPr>
              <w:t xml:space="preserve">Doanh </w:t>
            </w:r>
            <w:proofErr w:type="spellStart"/>
            <w:r w:rsidRPr="0003068A">
              <w:rPr>
                <w:rFonts w:ascii="Arial" w:hAnsi="Arial" w:cs="Arial"/>
                <w:b/>
                <w:bCs/>
                <w:color w:val="FF0000"/>
                <w:w w:val="85"/>
                <w:kern w:val="0"/>
                <w:sz w:val="19"/>
                <w:szCs w:val="19"/>
              </w:rPr>
              <w:t>nghiệp</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Nhà</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nước</w:t>
            </w:r>
            <w:proofErr w:type="spellEnd"/>
            <w:r w:rsidRPr="0003068A">
              <w:rPr>
                <w:rFonts w:ascii="Arial" w:hAnsi="Arial" w:cs="Arial"/>
                <w:b/>
                <w:bCs/>
                <w:color w:val="FF0000"/>
                <w:w w:val="85"/>
                <w:kern w:val="0"/>
                <w:sz w:val="19"/>
                <w:szCs w:val="19"/>
              </w:rPr>
              <w:t xml:space="preserve"> </w:t>
            </w:r>
            <w:r w:rsidRPr="0003068A">
              <w:rPr>
                <w:rFonts w:ascii="Arial" w:hAnsi="Arial" w:cs="Arial"/>
                <w:b/>
                <w:bCs/>
                <w:color w:val="FF0000"/>
                <w:w w:val="85"/>
                <w:kern w:val="0"/>
                <w:sz w:val="19"/>
                <w:szCs w:val="19"/>
              </w:rPr>
              <w:br/>
            </w:r>
            <w:r w:rsidRPr="0003068A">
              <w:rPr>
                <w:rFonts w:ascii="Arial" w:hAnsi="Arial" w:cs="Arial"/>
                <w:b/>
                <w:bCs/>
                <w:i/>
                <w:iCs/>
                <w:color w:val="FF0000"/>
                <w:w w:val="85"/>
                <w:kern w:val="0"/>
                <w:sz w:val="19"/>
                <w:szCs w:val="19"/>
              </w:rPr>
              <w:t>State owned enterprise</w:t>
            </w:r>
          </w:p>
        </w:tc>
        <w:tc>
          <w:tcPr>
            <w:tcW w:w="823" w:type="dxa"/>
            <w:vAlign w:val="bottom"/>
          </w:tcPr>
          <w:p w14:paraId="5C32CAC7" w14:textId="77777777" w:rsidR="009A56DF" w:rsidRPr="00B235FC" w:rsidRDefault="009A56DF" w:rsidP="00350D94">
            <w:pPr>
              <w:spacing w:before="120" w:after="80" w:line="252" w:lineRule="auto"/>
              <w:jc w:val="right"/>
              <w:rPr>
                <w:rFonts w:ascii="Arial" w:hAnsi="Arial" w:cs="Arial"/>
                <w:b/>
                <w:w w:val="85"/>
                <w:sz w:val="19"/>
                <w:szCs w:val="19"/>
              </w:rPr>
            </w:pPr>
            <w:r w:rsidRPr="00B235FC">
              <w:rPr>
                <w:rFonts w:ascii="Arial" w:hAnsi="Arial" w:cs="Arial"/>
                <w:b/>
                <w:w w:val="85"/>
                <w:sz w:val="19"/>
                <w:szCs w:val="19"/>
              </w:rPr>
              <w:t>2.154.060</w:t>
            </w:r>
          </w:p>
        </w:tc>
        <w:tc>
          <w:tcPr>
            <w:tcW w:w="824" w:type="dxa"/>
            <w:vAlign w:val="bottom"/>
          </w:tcPr>
          <w:p w14:paraId="239A2044" w14:textId="77777777" w:rsidR="009A56DF" w:rsidRPr="00B235FC" w:rsidRDefault="009A56DF" w:rsidP="00350D94">
            <w:pPr>
              <w:spacing w:before="120" w:after="80" w:line="252" w:lineRule="auto"/>
              <w:jc w:val="right"/>
              <w:rPr>
                <w:rFonts w:ascii="Arial" w:hAnsi="Arial" w:cs="Arial"/>
                <w:b/>
                <w:w w:val="85"/>
                <w:sz w:val="19"/>
                <w:szCs w:val="19"/>
              </w:rPr>
            </w:pPr>
            <w:r w:rsidRPr="00B235FC">
              <w:rPr>
                <w:rFonts w:ascii="Arial" w:hAnsi="Arial" w:cs="Arial"/>
                <w:b/>
                <w:w w:val="85"/>
                <w:sz w:val="19"/>
                <w:szCs w:val="19"/>
              </w:rPr>
              <w:t>1.899.597</w:t>
            </w:r>
          </w:p>
        </w:tc>
        <w:tc>
          <w:tcPr>
            <w:tcW w:w="824" w:type="dxa"/>
            <w:shd w:val="clear" w:color="auto" w:fill="auto"/>
            <w:noWrap/>
            <w:vAlign w:val="bottom"/>
          </w:tcPr>
          <w:p w14:paraId="6AD4A0B9" w14:textId="77777777" w:rsidR="009A56DF" w:rsidRPr="00B235FC" w:rsidRDefault="009A56DF" w:rsidP="00350D94">
            <w:pPr>
              <w:spacing w:before="120" w:after="80" w:line="252" w:lineRule="auto"/>
              <w:jc w:val="right"/>
              <w:rPr>
                <w:rFonts w:ascii="Arial" w:hAnsi="Arial" w:cs="Arial"/>
                <w:b/>
                <w:w w:val="85"/>
                <w:sz w:val="19"/>
                <w:szCs w:val="19"/>
              </w:rPr>
            </w:pPr>
            <w:r w:rsidRPr="00B235FC">
              <w:rPr>
                <w:rFonts w:ascii="Arial" w:hAnsi="Arial" w:cs="Arial"/>
                <w:b/>
                <w:w w:val="85"/>
                <w:sz w:val="19"/>
                <w:szCs w:val="19"/>
              </w:rPr>
              <w:t>1.862.296</w:t>
            </w:r>
          </w:p>
        </w:tc>
        <w:tc>
          <w:tcPr>
            <w:tcW w:w="824" w:type="dxa"/>
            <w:shd w:val="clear" w:color="auto" w:fill="auto"/>
            <w:noWrap/>
            <w:vAlign w:val="bottom"/>
          </w:tcPr>
          <w:p w14:paraId="7A26D91B" w14:textId="77777777" w:rsidR="009A56DF" w:rsidRPr="00B235FC" w:rsidRDefault="009A56DF" w:rsidP="00350D94">
            <w:pPr>
              <w:spacing w:before="120" w:after="80" w:line="252" w:lineRule="auto"/>
              <w:jc w:val="right"/>
              <w:rPr>
                <w:rFonts w:ascii="Arial" w:hAnsi="Arial" w:cs="Arial"/>
                <w:b/>
                <w:w w:val="85"/>
                <w:sz w:val="19"/>
                <w:szCs w:val="19"/>
              </w:rPr>
            </w:pPr>
            <w:r w:rsidRPr="00B235FC">
              <w:rPr>
                <w:rFonts w:ascii="Arial" w:hAnsi="Arial" w:cs="Arial"/>
                <w:b/>
                <w:w w:val="85"/>
                <w:sz w:val="19"/>
                <w:szCs w:val="19"/>
              </w:rPr>
              <w:t>2.131.742</w:t>
            </w:r>
          </w:p>
        </w:tc>
        <w:tc>
          <w:tcPr>
            <w:tcW w:w="824" w:type="dxa"/>
            <w:shd w:val="clear" w:color="auto" w:fill="auto"/>
            <w:noWrap/>
            <w:vAlign w:val="bottom"/>
          </w:tcPr>
          <w:p w14:paraId="3F63E369" w14:textId="77777777" w:rsidR="009A56DF" w:rsidRPr="00B235FC" w:rsidRDefault="009A56DF" w:rsidP="00350D94">
            <w:pPr>
              <w:spacing w:before="120" w:after="80" w:line="252" w:lineRule="auto"/>
              <w:jc w:val="right"/>
              <w:rPr>
                <w:rFonts w:ascii="Arial" w:hAnsi="Arial" w:cs="Arial"/>
                <w:b/>
                <w:w w:val="85"/>
                <w:sz w:val="19"/>
                <w:szCs w:val="19"/>
              </w:rPr>
            </w:pPr>
            <w:r w:rsidRPr="00B235FC">
              <w:rPr>
                <w:rFonts w:ascii="Arial" w:hAnsi="Arial" w:cs="Arial"/>
                <w:b/>
                <w:w w:val="85"/>
                <w:sz w:val="19"/>
                <w:szCs w:val="19"/>
              </w:rPr>
              <w:t>2.328.418</w:t>
            </w:r>
          </w:p>
        </w:tc>
      </w:tr>
      <w:tr w:rsidR="009A56DF" w:rsidRPr="0003068A" w14:paraId="1039BBA8" w14:textId="77777777" w:rsidTr="00350D94">
        <w:trPr>
          <w:jc w:val="center"/>
        </w:trPr>
        <w:tc>
          <w:tcPr>
            <w:tcW w:w="3233" w:type="dxa"/>
            <w:shd w:val="clear" w:color="auto" w:fill="auto"/>
            <w:vAlign w:val="center"/>
          </w:tcPr>
          <w:p w14:paraId="116C8B9B" w14:textId="77777777" w:rsidR="009A56DF" w:rsidRPr="0003068A" w:rsidRDefault="009A56DF" w:rsidP="00350D94">
            <w:pPr>
              <w:spacing w:before="120" w:after="80" w:line="252" w:lineRule="auto"/>
              <w:ind w:left="170"/>
              <w:rPr>
                <w:rFonts w:ascii="Arial" w:hAnsi="Arial" w:cs="Arial"/>
                <w:color w:val="FF0000"/>
                <w:w w:val="85"/>
                <w:sz w:val="19"/>
                <w:szCs w:val="19"/>
              </w:rPr>
            </w:pPr>
            <w:r w:rsidRPr="0003068A">
              <w:rPr>
                <w:rFonts w:ascii="Arial" w:hAnsi="Arial" w:cs="Arial"/>
                <w:color w:val="FF0000"/>
                <w:w w:val="85"/>
                <w:sz w:val="19"/>
                <w:szCs w:val="19"/>
              </w:rPr>
              <w:t xml:space="preserve"> DN 100% </w:t>
            </w:r>
            <w:proofErr w:type="spellStart"/>
            <w:r w:rsidRPr="0003068A">
              <w:rPr>
                <w:rFonts w:ascii="Arial" w:hAnsi="Arial" w:cs="Arial"/>
                <w:color w:val="FF0000"/>
                <w:w w:val="85"/>
                <w:sz w:val="19"/>
                <w:szCs w:val="19"/>
              </w:rPr>
              <w:t>vốn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nhà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100% capital state owned</w:t>
            </w:r>
          </w:p>
        </w:tc>
        <w:tc>
          <w:tcPr>
            <w:tcW w:w="823" w:type="dxa"/>
            <w:vAlign w:val="bottom"/>
          </w:tcPr>
          <w:p w14:paraId="0C346931" w14:textId="77777777" w:rsidR="009A56DF" w:rsidRPr="00CE5011" w:rsidRDefault="009A56DF" w:rsidP="00350D94">
            <w:pPr>
              <w:spacing w:before="120" w:after="80" w:line="252" w:lineRule="auto"/>
              <w:jc w:val="right"/>
              <w:rPr>
                <w:rFonts w:ascii="Arial" w:hAnsi="Arial" w:cs="Arial"/>
                <w:w w:val="85"/>
                <w:sz w:val="19"/>
                <w:szCs w:val="19"/>
              </w:rPr>
            </w:pPr>
            <w:r w:rsidRPr="00B235FC">
              <w:rPr>
                <w:rFonts w:ascii="Arial" w:hAnsi="Arial" w:cs="Arial"/>
                <w:w w:val="85"/>
                <w:sz w:val="19"/>
                <w:szCs w:val="19"/>
              </w:rPr>
              <w:t>718.500</w:t>
            </w:r>
          </w:p>
        </w:tc>
        <w:tc>
          <w:tcPr>
            <w:tcW w:w="824" w:type="dxa"/>
            <w:vAlign w:val="bottom"/>
          </w:tcPr>
          <w:p w14:paraId="51B432E6" w14:textId="77777777" w:rsidR="009A56DF" w:rsidRPr="00CE5011" w:rsidRDefault="009A56DF" w:rsidP="00350D94">
            <w:pPr>
              <w:spacing w:before="120" w:after="80" w:line="252" w:lineRule="auto"/>
              <w:jc w:val="right"/>
              <w:rPr>
                <w:rFonts w:ascii="Arial" w:hAnsi="Arial" w:cs="Arial"/>
                <w:w w:val="85"/>
                <w:sz w:val="19"/>
                <w:szCs w:val="19"/>
              </w:rPr>
            </w:pPr>
            <w:r w:rsidRPr="00B235FC">
              <w:rPr>
                <w:rFonts w:ascii="Arial" w:hAnsi="Arial" w:cs="Arial"/>
                <w:w w:val="85"/>
                <w:sz w:val="19"/>
                <w:szCs w:val="19"/>
              </w:rPr>
              <w:t>717.077</w:t>
            </w:r>
          </w:p>
        </w:tc>
        <w:tc>
          <w:tcPr>
            <w:tcW w:w="824" w:type="dxa"/>
            <w:shd w:val="clear" w:color="auto" w:fill="auto"/>
            <w:noWrap/>
            <w:vAlign w:val="bottom"/>
          </w:tcPr>
          <w:p w14:paraId="091180F1" w14:textId="77777777" w:rsidR="009A56DF" w:rsidRPr="00CE5011" w:rsidRDefault="009A56DF" w:rsidP="00350D94">
            <w:pPr>
              <w:spacing w:before="120" w:after="80" w:line="252" w:lineRule="auto"/>
              <w:jc w:val="right"/>
              <w:rPr>
                <w:rFonts w:ascii="Arial" w:hAnsi="Arial" w:cs="Arial"/>
                <w:w w:val="85"/>
                <w:sz w:val="19"/>
                <w:szCs w:val="19"/>
              </w:rPr>
            </w:pPr>
            <w:r w:rsidRPr="00B235FC">
              <w:rPr>
                <w:rFonts w:ascii="Arial" w:hAnsi="Arial" w:cs="Arial"/>
                <w:w w:val="85"/>
                <w:sz w:val="19"/>
                <w:szCs w:val="19"/>
              </w:rPr>
              <w:t>688.406</w:t>
            </w:r>
          </w:p>
        </w:tc>
        <w:tc>
          <w:tcPr>
            <w:tcW w:w="824" w:type="dxa"/>
            <w:shd w:val="clear" w:color="auto" w:fill="auto"/>
            <w:noWrap/>
            <w:vAlign w:val="bottom"/>
          </w:tcPr>
          <w:p w14:paraId="7F8C59CA" w14:textId="77777777" w:rsidR="009A56DF" w:rsidRPr="00CE5011" w:rsidRDefault="009A56DF" w:rsidP="00350D94">
            <w:pPr>
              <w:spacing w:before="120" w:after="80" w:line="252" w:lineRule="auto"/>
              <w:jc w:val="right"/>
              <w:rPr>
                <w:rFonts w:ascii="Arial" w:hAnsi="Arial" w:cs="Arial"/>
                <w:w w:val="85"/>
                <w:sz w:val="19"/>
                <w:szCs w:val="19"/>
              </w:rPr>
            </w:pPr>
            <w:r w:rsidRPr="00B235FC">
              <w:rPr>
                <w:rFonts w:ascii="Arial" w:hAnsi="Arial" w:cs="Arial"/>
                <w:w w:val="85"/>
                <w:sz w:val="19"/>
                <w:szCs w:val="19"/>
              </w:rPr>
              <w:t>800.962</w:t>
            </w:r>
          </w:p>
        </w:tc>
        <w:tc>
          <w:tcPr>
            <w:tcW w:w="824" w:type="dxa"/>
            <w:shd w:val="clear" w:color="auto" w:fill="auto"/>
            <w:noWrap/>
            <w:vAlign w:val="bottom"/>
          </w:tcPr>
          <w:p w14:paraId="465D9C15" w14:textId="77777777" w:rsidR="009A56DF" w:rsidRPr="00CE5011" w:rsidRDefault="009A56DF" w:rsidP="00350D94">
            <w:pPr>
              <w:spacing w:before="120" w:after="80" w:line="252" w:lineRule="auto"/>
              <w:jc w:val="right"/>
              <w:rPr>
                <w:rFonts w:ascii="Arial" w:hAnsi="Arial" w:cs="Arial"/>
                <w:w w:val="85"/>
                <w:sz w:val="19"/>
                <w:szCs w:val="19"/>
              </w:rPr>
            </w:pPr>
            <w:r w:rsidRPr="00B235FC">
              <w:rPr>
                <w:rFonts w:ascii="Arial" w:hAnsi="Arial" w:cs="Arial"/>
                <w:w w:val="85"/>
                <w:sz w:val="19"/>
                <w:szCs w:val="19"/>
              </w:rPr>
              <w:t>872.667</w:t>
            </w:r>
          </w:p>
        </w:tc>
      </w:tr>
      <w:tr w:rsidR="009A56DF" w:rsidRPr="0003068A" w14:paraId="32159788" w14:textId="77777777" w:rsidTr="00350D94">
        <w:trPr>
          <w:jc w:val="center"/>
        </w:trPr>
        <w:tc>
          <w:tcPr>
            <w:tcW w:w="3233" w:type="dxa"/>
            <w:shd w:val="clear" w:color="auto" w:fill="auto"/>
            <w:vAlign w:val="center"/>
          </w:tcPr>
          <w:p w14:paraId="11E0D056" w14:textId="77777777" w:rsidR="009A56DF" w:rsidRPr="0003068A" w:rsidRDefault="009A56DF" w:rsidP="00350D94">
            <w:pPr>
              <w:spacing w:before="120" w:after="80" w:line="252" w:lineRule="auto"/>
              <w:ind w:left="170"/>
              <w:rPr>
                <w:rFonts w:ascii="Arial" w:hAnsi="Arial" w:cs="Arial"/>
                <w:color w:val="FF0000"/>
                <w:w w:val="85"/>
                <w:sz w:val="19"/>
                <w:szCs w:val="19"/>
              </w:rPr>
            </w:pPr>
            <w:r w:rsidRPr="0003068A">
              <w:rPr>
                <w:rFonts w:ascii="Arial" w:hAnsi="Arial" w:cs="Arial"/>
                <w:color w:val="FF0000"/>
                <w:w w:val="85"/>
                <w:sz w:val="19"/>
                <w:szCs w:val="19"/>
              </w:rPr>
              <w:t xml:space="preserve">DN </w:t>
            </w:r>
            <w:proofErr w:type="spellStart"/>
            <w:r w:rsidRPr="0003068A">
              <w:rPr>
                <w:rFonts w:ascii="Arial" w:hAnsi="Arial" w:cs="Arial"/>
                <w:color w:val="FF0000"/>
                <w:w w:val="85"/>
                <w:sz w:val="19"/>
                <w:szCs w:val="19"/>
              </w:rPr>
              <w:t>hơn</w:t>
            </w:r>
            <w:proofErr w:type="spellEnd"/>
            <w:r w:rsidRPr="0003068A">
              <w:rPr>
                <w:rFonts w:ascii="Arial" w:hAnsi="Arial" w:cs="Arial"/>
                <w:color w:val="FF0000"/>
                <w:w w:val="85"/>
                <w:sz w:val="19"/>
                <w:szCs w:val="19"/>
              </w:rPr>
              <w:t xml:space="preserve"> 50% </w:t>
            </w:r>
            <w:proofErr w:type="spellStart"/>
            <w:r w:rsidRPr="0003068A">
              <w:rPr>
                <w:rFonts w:ascii="Arial" w:hAnsi="Arial" w:cs="Arial"/>
                <w:color w:val="FF0000"/>
                <w:w w:val="85"/>
                <w:sz w:val="19"/>
                <w:szCs w:val="19"/>
              </w:rPr>
              <w:t>vốn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nhà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Over 50% capital state owned</w:t>
            </w:r>
          </w:p>
        </w:tc>
        <w:tc>
          <w:tcPr>
            <w:tcW w:w="823" w:type="dxa"/>
            <w:vAlign w:val="bottom"/>
          </w:tcPr>
          <w:p w14:paraId="78A51E79" w14:textId="77777777" w:rsidR="009A56DF" w:rsidRPr="00CE5011" w:rsidRDefault="009A56DF" w:rsidP="00350D94">
            <w:pPr>
              <w:spacing w:before="120" w:after="80" w:line="252" w:lineRule="auto"/>
              <w:jc w:val="right"/>
              <w:rPr>
                <w:rFonts w:ascii="Arial" w:hAnsi="Arial" w:cs="Arial"/>
                <w:w w:val="85"/>
                <w:sz w:val="19"/>
                <w:szCs w:val="19"/>
              </w:rPr>
            </w:pPr>
            <w:r w:rsidRPr="00B235FC">
              <w:rPr>
                <w:rFonts w:ascii="Arial" w:hAnsi="Arial" w:cs="Arial"/>
                <w:w w:val="85"/>
                <w:sz w:val="19"/>
                <w:szCs w:val="19"/>
              </w:rPr>
              <w:t>1.435.560</w:t>
            </w:r>
          </w:p>
        </w:tc>
        <w:tc>
          <w:tcPr>
            <w:tcW w:w="824" w:type="dxa"/>
            <w:vAlign w:val="bottom"/>
          </w:tcPr>
          <w:p w14:paraId="718F00BD" w14:textId="77777777" w:rsidR="009A56DF" w:rsidRPr="00CE5011" w:rsidRDefault="009A56DF" w:rsidP="00350D94">
            <w:pPr>
              <w:spacing w:before="120" w:after="80" w:line="252" w:lineRule="auto"/>
              <w:jc w:val="right"/>
              <w:rPr>
                <w:rFonts w:ascii="Arial" w:hAnsi="Arial" w:cs="Arial"/>
                <w:w w:val="85"/>
                <w:sz w:val="19"/>
                <w:szCs w:val="19"/>
              </w:rPr>
            </w:pPr>
            <w:r w:rsidRPr="00B235FC">
              <w:rPr>
                <w:rFonts w:ascii="Arial" w:hAnsi="Arial" w:cs="Arial"/>
                <w:w w:val="85"/>
                <w:sz w:val="19"/>
                <w:szCs w:val="19"/>
              </w:rPr>
              <w:t>1.182.520</w:t>
            </w:r>
          </w:p>
        </w:tc>
        <w:tc>
          <w:tcPr>
            <w:tcW w:w="824" w:type="dxa"/>
            <w:shd w:val="clear" w:color="auto" w:fill="auto"/>
            <w:noWrap/>
            <w:vAlign w:val="bottom"/>
          </w:tcPr>
          <w:p w14:paraId="161C4B5F" w14:textId="77777777" w:rsidR="009A56DF" w:rsidRPr="00CE5011" w:rsidRDefault="009A56DF" w:rsidP="00350D94">
            <w:pPr>
              <w:spacing w:before="120" w:after="80" w:line="252" w:lineRule="auto"/>
              <w:jc w:val="right"/>
              <w:rPr>
                <w:rFonts w:ascii="Arial" w:hAnsi="Arial" w:cs="Arial"/>
                <w:w w:val="85"/>
                <w:sz w:val="19"/>
                <w:szCs w:val="19"/>
              </w:rPr>
            </w:pPr>
            <w:r w:rsidRPr="00B235FC">
              <w:rPr>
                <w:rFonts w:ascii="Arial" w:hAnsi="Arial" w:cs="Arial"/>
                <w:w w:val="85"/>
                <w:sz w:val="19"/>
                <w:szCs w:val="19"/>
              </w:rPr>
              <w:t>1.173.890</w:t>
            </w:r>
          </w:p>
        </w:tc>
        <w:tc>
          <w:tcPr>
            <w:tcW w:w="824" w:type="dxa"/>
            <w:shd w:val="clear" w:color="auto" w:fill="auto"/>
            <w:noWrap/>
            <w:vAlign w:val="bottom"/>
          </w:tcPr>
          <w:p w14:paraId="568446F7" w14:textId="77777777" w:rsidR="009A56DF" w:rsidRPr="00CE5011" w:rsidRDefault="009A56DF" w:rsidP="00350D94">
            <w:pPr>
              <w:spacing w:before="120" w:after="80" w:line="252" w:lineRule="auto"/>
              <w:jc w:val="right"/>
              <w:rPr>
                <w:rFonts w:ascii="Arial" w:hAnsi="Arial" w:cs="Arial"/>
                <w:w w:val="85"/>
                <w:sz w:val="19"/>
                <w:szCs w:val="19"/>
              </w:rPr>
            </w:pPr>
            <w:r w:rsidRPr="00B235FC">
              <w:rPr>
                <w:rFonts w:ascii="Arial" w:hAnsi="Arial" w:cs="Arial"/>
                <w:w w:val="85"/>
                <w:sz w:val="19"/>
                <w:szCs w:val="19"/>
              </w:rPr>
              <w:t>1.330.780</w:t>
            </w:r>
          </w:p>
        </w:tc>
        <w:tc>
          <w:tcPr>
            <w:tcW w:w="824" w:type="dxa"/>
            <w:shd w:val="clear" w:color="auto" w:fill="auto"/>
            <w:noWrap/>
            <w:vAlign w:val="bottom"/>
          </w:tcPr>
          <w:p w14:paraId="2BA34833" w14:textId="77777777" w:rsidR="009A56DF" w:rsidRPr="00CE5011" w:rsidRDefault="009A56DF" w:rsidP="00350D94">
            <w:pPr>
              <w:spacing w:before="120" w:after="80" w:line="252" w:lineRule="auto"/>
              <w:jc w:val="right"/>
              <w:rPr>
                <w:rFonts w:ascii="Arial" w:hAnsi="Arial" w:cs="Arial"/>
                <w:w w:val="85"/>
                <w:sz w:val="19"/>
                <w:szCs w:val="19"/>
              </w:rPr>
            </w:pPr>
            <w:r w:rsidRPr="00B235FC">
              <w:rPr>
                <w:rFonts w:ascii="Arial" w:hAnsi="Arial" w:cs="Arial"/>
                <w:w w:val="85"/>
                <w:sz w:val="19"/>
                <w:szCs w:val="19"/>
              </w:rPr>
              <w:t>1.455.751</w:t>
            </w:r>
          </w:p>
        </w:tc>
      </w:tr>
      <w:tr w:rsidR="009A56DF" w:rsidRPr="0003068A" w14:paraId="4B8A055D" w14:textId="77777777" w:rsidTr="00350D94">
        <w:trPr>
          <w:jc w:val="center"/>
        </w:trPr>
        <w:tc>
          <w:tcPr>
            <w:tcW w:w="3233" w:type="dxa"/>
            <w:shd w:val="clear" w:color="auto" w:fill="auto"/>
            <w:vAlign w:val="bottom"/>
          </w:tcPr>
          <w:p w14:paraId="01630F6E" w14:textId="77777777" w:rsidR="009A56DF" w:rsidRPr="0003068A" w:rsidRDefault="009A56DF" w:rsidP="00350D94">
            <w:pPr>
              <w:spacing w:before="180" w:after="80" w:line="252" w:lineRule="auto"/>
              <w:rPr>
                <w:rFonts w:ascii="Arial" w:hAnsi="Arial" w:cs="Arial"/>
                <w:b/>
                <w:bCs/>
                <w:color w:val="FF0000"/>
                <w:w w:val="85"/>
                <w:kern w:val="0"/>
                <w:sz w:val="19"/>
                <w:szCs w:val="19"/>
              </w:rPr>
            </w:pPr>
            <w:r w:rsidRPr="0003068A">
              <w:rPr>
                <w:rFonts w:ascii="Arial" w:hAnsi="Arial" w:cs="Arial"/>
                <w:b/>
                <w:bCs/>
                <w:color w:val="FF0000"/>
                <w:w w:val="85"/>
                <w:kern w:val="0"/>
                <w:sz w:val="19"/>
                <w:szCs w:val="19"/>
              </w:rPr>
              <w:t xml:space="preserve">Doanh </w:t>
            </w:r>
            <w:proofErr w:type="spellStart"/>
            <w:r w:rsidRPr="0003068A">
              <w:rPr>
                <w:rFonts w:ascii="Arial" w:hAnsi="Arial" w:cs="Arial"/>
                <w:b/>
                <w:bCs/>
                <w:color w:val="FF0000"/>
                <w:w w:val="85"/>
                <w:kern w:val="0"/>
                <w:sz w:val="19"/>
                <w:szCs w:val="19"/>
              </w:rPr>
              <w:t>nghiệp</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ngoài</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Nhà</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nước</w:t>
            </w:r>
            <w:proofErr w:type="spellEnd"/>
            <w:r w:rsidRPr="0003068A">
              <w:rPr>
                <w:rFonts w:ascii="Arial" w:hAnsi="Arial" w:cs="Arial"/>
                <w:b/>
                <w:bCs/>
                <w:color w:val="FF0000"/>
                <w:w w:val="85"/>
                <w:kern w:val="0"/>
                <w:sz w:val="19"/>
                <w:szCs w:val="19"/>
              </w:rPr>
              <w:br/>
            </w:r>
            <w:proofErr w:type="gramStart"/>
            <w:r w:rsidRPr="0003068A">
              <w:rPr>
                <w:rFonts w:ascii="Arial" w:hAnsi="Arial" w:cs="Arial"/>
                <w:b/>
                <w:bCs/>
                <w:i/>
                <w:iCs/>
                <w:color w:val="FF0000"/>
                <w:w w:val="85"/>
                <w:kern w:val="0"/>
                <w:sz w:val="19"/>
                <w:szCs w:val="19"/>
              </w:rPr>
              <w:t>Non-State</w:t>
            </w:r>
            <w:proofErr w:type="gramEnd"/>
            <w:r w:rsidRPr="0003068A">
              <w:rPr>
                <w:rFonts w:ascii="Arial" w:hAnsi="Arial" w:cs="Arial"/>
                <w:b/>
                <w:bCs/>
                <w:i/>
                <w:iCs/>
                <w:color w:val="FF0000"/>
                <w:w w:val="85"/>
                <w:kern w:val="0"/>
                <w:sz w:val="19"/>
                <w:szCs w:val="19"/>
              </w:rPr>
              <w:t xml:space="preserve"> enterprise</w:t>
            </w:r>
          </w:p>
        </w:tc>
        <w:tc>
          <w:tcPr>
            <w:tcW w:w="823" w:type="dxa"/>
            <w:vAlign w:val="bottom"/>
          </w:tcPr>
          <w:p w14:paraId="5053AC54" w14:textId="77777777" w:rsidR="009A56DF" w:rsidRPr="00B235FC" w:rsidRDefault="009A56DF" w:rsidP="00350D94">
            <w:pPr>
              <w:spacing w:before="120" w:after="80" w:line="252" w:lineRule="auto"/>
              <w:jc w:val="right"/>
              <w:rPr>
                <w:rFonts w:ascii="Arial" w:hAnsi="Arial" w:cs="Arial"/>
                <w:b/>
                <w:w w:val="85"/>
                <w:sz w:val="19"/>
                <w:szCs w:val="19"/>
              </w:rPr>
            </w:pPr>
            <w:r w:rsidRPr="00B235FC">
              <w:rPr>
                <w:rFonts w:ascii="Arial" w:hAnsi="Arial" w:cs="Arial"/>
                <w:b/>
                <w:w w:val="85"/>
                <w:sz w:val="19"/>
                <w:szCs w:val="19"/>
              </w:rPr>
              <w:t>4.259.530</w:t>
            </w:r>
          </w:p>
        </w:tc>
        <w:tc>
          <w:tcPr>
            <w:tcW w:w="824" w:type="dxa"/>
            <w:vAlign w:val="bottom"/>
          </w:tcPr>
          <w:p w14:paraId="3506E34A" w14:textId="77777777" w:rsidR="009A56DF" w:rsidRPr="00B235FC" w:rsidRDefault="009A56DF" w:rsidP="00350D94">
            <w:pPr>
              <w:spacing w:before="120" w:after="80" w:line="252" w:lineRule="auto"/>
              <w:jc w:val="right"/>
              <w:rPr>
                <w:rFonts w:ascii="Arial" w:hAnsi="Arial" w:cs="Arial"/>
                <w:b/>
                <w:w w:val="85"/>
                <w:sz w:val="19"/>
                <w:szCs w:val="19"/>
              </w:rPr>
            </w:pPr>
            <w:r w:rsidRPr="00B235FC">
              <w:rPr>
                <w:rFonts w:ascii="Arial" w:hAnsi="Arial" w:cs="Arial"/>
                <w:b/>
                <w:w w:val="85"/>
                <w:sz w:val="19"/>
                <w:szCs w:val="19"/>
              </w:rPr>
              <w:t>4.493.290</w:t>
            </w:r>
          </w:p>
        </w:tc>
        <w:tc>
          <w:tcPr>
            <w:tcW w:w="824" w:type="dxa"/>
            <w:shd w:val="clear" w:color="auto" w:fill="auto"/>
            <w:noWrap/>
            <w:vAlign w:val="bottom"/>
          </w:tcPr>
          <w:p w14:paraId="644A6BD7" w14:textId="77777777" w:rsidR="009A56DF" w:rsidRPr="00B235FC" w:rsidRDefault="009A56DF" w:rsidP="00350D94">
            <w:pPr>
              <w:spacing w:before="120" w:after="80" w:line="252" w:lineRule="auto"/>
              <w:jc w:val="right"/>
              <w:rPr>
                <w:rFonts w:ascii="Arial" w:hAnsi="Arial" w:cs="Arial"/>
                <w:b/>
                <w:w w:val="85"/>
                <w:sz w:val="19"/>
                <w:szCs w:val="19"/>
              </w:rPr>
            </w:pPr>
            <w:r w:rsidRPr="00B235FC">
              <w:rPr>
                <w:rFonts w:ascii="Arial" w:hAnsi="Arial" w:cs="Arial"/>
                <w:b/>
                <w:w w:val="85"/>
                <w:sz w:val="19"/>
                <w:szCs w:val="19"/>
              </w:rPr>
              <w:t>5.370.490</w:t>
            </w:r>
          </w:p>
        </w:tc>
        <w:tc>
          <w:tcPr>
            <w:tcW w:w="824" w:type="dxa"/>
            <w:shd w:val="clear" w:color="auto" w:fill="auto"/>
            <w:noWrap/>
            <w:vAlign w:val="bottom"/>
          </w:tcPr>
          <w:p w14:paraId="16180EC5" w14:textId="77777777" w:rsidR="009A56DF" w:rsidRPr="00B235FC" w:rsidRDefault="009A56DF" w:rsidP="00350D94">
            <w:pPr>
              <w:spacing w:before="120" w:after="80" w:line="252" w:lineRule="auto"/>
              <w:jc w:val="right"/>
              <w:rPr>
                <w:rFonts w:ascii="Arial" w:hAnsi="Arial" w:cs="Arial"/>
                <w:b/>
                <w:w w:val="85"/>
                <w:sz w:val="19"/>
                <w:szCs w:val="19"/>
              </w:rPr>
            </w:pPr>
            <w:r w:rsidRPr="00B235FC">
              <w:rPr>
                <w:rFonts w:ascii="Arial" w:hAnsi="Arial" w:cs="Arial"/>
                <w:b/>
                <w:w w:val="85"/>
                <w:sz w:val="19"/>
                <w:szCs w:val="19"/>
              </w:rPr>
              <w:t>5.366.072</w:t>
            </w:r>
          </w:p>
        </w:tc>
        <w:tc>
          <w:tcPr>
            <w:tcW w:w="824" w:type="dxa"/>
            <w:shd w:val="clear" w:color="auto" w:fill="auto"/>
            <w:noWrap/>
            <w:vAlign w:val="bottom"/>
          </w:tcPr>
          <w:p w14:paraId="33FB521E" w14:textId="77777777" w:rsidR="009A56DF" w:rsidRPr="00B235FC" w:rsidRDefault="009A56DF" w:rsidP="00350D94">
            <w:pPr>
              <w:spacing w:before="120" w:after="80" w:line="252" w:lineRule="auto"/>
              <w:jc w:val="right"/>
              <w:rPr>
                <w:rFonts w:ascii="Arial" w:hAnsi="Arial" w:cs="Arial"/>
                <w:b/>
                <w:w w:val="85"/>
                <w:sz w:val="19"/>
                <w:szCs w:val="19"/>
              </w:rPr>
            </w:pPr>
            <w:r w:rsidRPr="00B235FC">
              <w:rPr>
                <w:rFonts w:ascii="Arial" w:hAnsi="Arial" w:cs="Arial"/>
                <w:b/>
                <w:w w:val="85"/>
                <w:sz w:val="19"/>
                <w:szCs w:val="19"/>
              </w:rPr>
              <w:t>6.041.559</w:t>
            </w:r>
          </w:p>
        </w:tc>
      </w:tr>
      <w:tr w:rsidR="009A56DF" w:rsidRPr="0003068A" w14:paraId="607C9020" w14:textId="77777777" w:rsidTr="00350D94">
        <w:trPr>
          <w:jc w:val="center"/>
        </w:trPr>
        <w:tc>
          <w:tcPr>
            <w:tcW w:w="3233" w:type="dxa"/>
            <w:shd w:val="clear" w:color="auto" w:fill="auto"/>
            <w:vAlign w:val="bottom"/>
          </w:tcPr>
          <w:p w14:paraId="08FCB108" w14:textId="77777777" w:rsidR="009A56DF" w:rsidRPr="0003068A" w:rsidRDefault="009A56DF" w:rsidP="00350D94">
            <w:pPr>
              <w:spacing w:before="120" w:after="80" w:line="252" w:lineRule="auto"/>
              <w:ind w:left="17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Tư</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nhân</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Private</w:t>
            </w:r>
          </w:p>
        </w:tc>
        <w:tc>
          <w:tcPr>
            <w:tcW w:w="823" w:type="dxa"/>
            <w:vAlign w:val="bottom"/>
          </w:tcPr>
          <w:p w14:paraId="61203720" w14:textId="77777777" w:rsidR="009A56DF" w:rsidRPr="00CE5011" w:rsidRDefault="009A56DF" w:rsidP="00350D94">
            <w:pPr>
              <w:spacing w:before="120" w:after="80" w:line="252" w:lineRule="auto"/>
              <w:jc w:val="right"/>
              <w:rPr>
                <w:rFonts w:ascii="Arial" w:hAnsi="Arial" w:cs="Arial"/>
                <w:w w:val="85"/>
                <w:sz w:val="19"/>
                <w:szCs w:val="19"/>
              </w:rPr>
            </w:pPr>
            <w:r w:rsidRPr="00B235FC">
              <w:rPr>
                <w:rFonts w:ascii="Arial" w:hAnsi="Arial" w:cs="Arial"/>
                <w:w w:val="85"/>
                <w:sz w:val="19"/>
                <w:szCs w:val="19"/>
              </w:rPr>
              <w:t>494.860</w:t>
            </w:r>
          </w:p>
        </w:tc>
        <w:tc>
          <w:tcPr>
            <w:tcW w:w="824" w:type="dxa"/>
            <w:vAlign w:val="bottom"/>
          </w:tcPr>
          <w:p w14:paraId="2BEFC1CF" w14:textId="77777777" w:rsidR="009A56DF" w:rsidRPr="00CE5011" w:rsidRDefault="009A56DF" w:rsidP="00350D94">
            <w:pPr>
              <w:spacing w:before="120" w:after="80" w:line="252" w:lineRule="auto"/>
              <w:jc w:val="right"/>
              <w:rPr>
                <w:rFonts w:ascii="Arial" w:hAnsi="Arial" w:cs="Arial"/>
                <w:w w:val="85"/>
                <w:sz w:val="19"/>
                <w:szCs w:val="19"/>
              </w:rPr>
            </w:pPr>
            <w:r w:rsidRPr="00B235FC">
              <w:rPr>
                <w:rFonts w:ascii="Arial" w:hAnsi="Arial" w:cs="Arial"/>
                <w:w w:val="85"/>
                <w:sz w:val="19"/>
                <w:szCs w:val="19"/>
              </w:rPr>
              <w:t>485.540</w:t>
            </w:r>
          </w:p>
        </w:tc>
        <w:tc>
          <w:tcPr>
            <w:tcW w:w="824" w:type="dxa"/>
            <w:shd w:val="clear" w:color="auto" w:fill="auto"/>
            <w:noWrap/>
            <w:vAlign w:val="bottom"/>
          </w:tcPr>
          <w:p w14:paraId="27EAED5B" w14:textId="77777777" w:rsidR="009A56DF" w:rsidRPr="00CE5011" w:rsidRDefault="009A56DF" w:rsidP="00350D94">
            <w:pPr>
              <w:spacing w:before="120" w:after="80" w:line="252" w:lineRule="auto"/>
              <w:jc w:val="right"/>
              <w:rPr>
                <w:rFonts w:ascii="Arial" w:hAnsi="Arial" w:cs="Arial"/>
                <w:w w:val="85"/>
                <w:sz w:val="19"/>
                <w:szCs w:val="19"/>
              </w:rPr>
            </w:pPr>
            <w:r w:rsidRPr="00B235FC">
              <w:rPr>
                <w:rFonts w:ascii="Arial" w:hAnsi="Arial" w:cs="Arial"/>
                <w:w w:val="85"/>
                <w:sz w:val="19"/>
                <w:szCs w:val="19"/>
              </w:rPr>
              <w:t>644.900</w:t>
            </w:r>
          </w:p>
        </w:tc>
        <w:tc>
          <w:tcPr>
            <w:tcW w:w="824" w:type="dxa"/>
            <w:shd w:val="clear" w:color="auto" w:fill="auto"/>
            <w:noWrap/>
            <w:vAlign w:val="bottom"/>
          </w:tcPr>
          <w:p w14:paraId="7AA076A6" w14:textId="77777777" w:rsidR="009A56DF" w:rsidRPr="00CE5011" w:rsidRDefault="009A56DF" w:rsidP="00350D94">
            <w:pPr>
              <w:spacing w:before="120" w:after="80" w:line="252" w:lineRule="auto"/>
              <w:jc w:val="right"/>
              <w:rPr>
                <w:rFonts w:ascii="Arial" w:hAnsi="Arial" w:cs="Arial"/>
                <w:w w:val="85"/>
                <w:sz w:val="19"/>
                <w:szCs w:val="19"/>
              </w:rPr>
            </w:pPr>
            <w:r w:rsidRPr="00B235FC">
              <w:rPr>
                <w:rFonts w:ascii="Arial" w:hAnsi="Arial" w:cs="Arial"/>
                <w:w w:val="85"/>
                <w:sz w:val="19"/>
                <w:szCs w:val="19"/>
              </w:rPr>
              <w:t>736.000</w:t>
            </w:r>
          </w:p>
        </w:tc>
        <w:tc>
          <w:tcPr>
            <w:tcW w:w="824" w:type="dxa"/>
            <w:shd w:val="clear" w:color="auto" w:fill="auto"/>
            <w:noWrap/>
            <w:vAlign w:val="bottom"/>
          </w:tcPr>
          <w:p w14:paraId="78F4C027" w14:textId="77777777" w:rsidR="009A56DF" w:rsidRPr="00CE5011" w:rsidRDefault="009A56DF" w:rsidP="00350D94">
            <w:pPr>
              <w:spacing w:before="120" w:after="80" w:line="252" w:lineRule="auto"/>
              <w:jc w:val="right"/>
              <w:rPr>
                <w:rFonts w:ascii="Arial" w:hAnsi="Arial" w:cs="Arial"/>
                <w:w w:val="85"/>
                <w:sz w:val="19"/>
                <w:szCs w:val="19"/>
              </w:rPr>
            </w:pPr>
            <w:r w:rsidRPr="00B235FC">
              <w:rPr>
                <w:rFonts w:ascii="Arial" w:hAnsi="Arial" w:cs="Arial"/>
                <w:w w:val="85"/>
                <w:sz w:val="19"/>
                <w:szCs w:val="19"/>
              </w:rPr>
              <w:t>822.316</w:t>
            </w:r>
          </w:p>
        </w:tc>
      </w:tr>
      <w:tr w:rsidR="009A56DF" w:rsidRPr="0003068A" w14:paraId="580670D0" w14:textId="77777777" w:rsidTr="00350D94">
        <w:trPr>
          <w:jc w:val="center"/>
        </w:trPr>
        <w:tc>
          <w:tcPr>
            <w:tcW w:w="3233" w:type="dxa"/>
            <w:shd w:val="clear" w:color="auto" w:fill="auto"/>
            <w:vAlign w:val="bottom"/>
          </w:tcPr>
          <w:p w14:paraId="25B2147C" w14:textId="77777777" w:rsidR="009A56DF" w:rsidRPr="0003068A" w:rsidRDefault="009A56DF" w:rsidP="00350D94">
            <w:pPr>
              <w:spacing w:before="120" w:after="80" w:line="252" w:lineRule="auto"/>
              <w:ind w:left="170"/>
              <w:rPr>
                <w:rFonts w:ascii="Arial" w:hAnsi="Arial" w:cs="Arial"/>
                <w:color w:val="FF0000"/>
                <w:w w:val="85"/>
                <w:kern w:val="0"/>
                <w:sz w:val="19"/>
                <w:szCs w:val="19"/>
              </w:rPr>
            </w:pPr>
            <w:r w:rsidRPr="0003068A">
              <w:rPr>
                <w:rFonts w:ascii="Arial" w:hAnsi="Arial" w:cs="Arial"/>
                <w:color w:val="FF0000"/>
                <w:w w:val="85"/>
                <w:kern w:val="0"/>
                <w:sz w:val="19"/>
                <w:szCs w:val="19"/>
              </w:rPr>
              <w:t xml:space="preserve">Công ty </w:t>
            </w:r>
            <w:proofErr w:type="spellStart"/>
            <w:r w:rsidRPr="0003068A">
              <w:rPr>
                <w:rFonts w:ascii="Arial" w:hAnsi="Arial" w:cs="Arial"/>
                <w:color w:val="FF0000"/>
                <w:w w:val="85"/>
                <w:kern w:val="0"/>
                <w:sz w:val="19"/>
                <w:szCs w:val="19"/>
              </w:rPr>
              <w:t>hợp</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danh</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Collective name</w:t>
            </w:r>
          </w:p>
        </w:tc>
        <w:tc>
          <w:tcPr>
            <w:tcW w:w="823" w:type="dxa"/>
            <w:vAlign w:val="bottom"/>
          </w:tcPr>
          <w:p w14:paraId="3BC8B25D" w14:textId="77777777" w:rsidR="009A56DF" w:rsidRPr="00CE5011" w:rsidRDefault="009A56DF" w:rsidP="00350D94">
            <w:pPr>
              <w:spacing w:before="120" w:after="80" w:line="252" w:lineRule="auto"/>
              <w:jc w:val="right"/>
              <w:rPr>
                <w:rFonts w:ascii="Arial" w:hAnsi="Arial" w:cs="Arial"/>
                <w:w w:val="85"/>
                <w:sz w:val="19"/>
                <w:szCs w:val="19"/>
              </w:rPr>
            </w:pPr>
            <w:r>
              <w:rPr>
                <w:rFonts w:ascii="Arial" w:hAnsi="Arial" w:cs="Arial"/>
                <w:w w:val="85"/>
                <w:sz w:val="19"/>
                <w:szCs w:val="19"/>
              </w:rPr>
              <w:t>-</w:t>
            </w:r>
          </w:p>
        </w:tc>
        <w:tc>
          <w:tcPr>
            <w:tcW w:w="824" w:type="dxa"/>
            <w:vAlign w:val="bottom"/>
          </w:tcPr>
          <w:p w14:paraId="1D6F610B" w14:textId="77777777" w:rsidR="009A56DF" w:rsidRPr="00CE5011" w:rsidRDefault="009A56DF" w:rsidP="00350D94">
            <w:pPr>
              <w:spacing w:before="120" w:after="80" w:line="252" w:lineRule="auto"/>
              <w:jc w:val="right"/>
              <w:rPr>
                <w:rFonts w:ascii="Arial" w:hAnsi="Arial" w:cs="Arial"/>
                <w:w w:val="85"/>
                <w:sz w:val="19"/>
                <w:szCs w:val="19"/>
              </w:rPr>
            </w:pPr>
            <w:r>
              <w:rPr>
                <w:rFonts w:ascii="Arial" w:hAnsi="Arial" w:cs="Arial"/>
                <w:w w:val="85"/>
                <w:sz w:val="19"/>
                <w:szCs w:val="19"/>
              </w:rPr>
              <w:t>-</w:t>
            </w:r>
          </w:p>
        </w:tc>
        <w:tc>
          <w:tcPr>
            <w:tcW w:w="824" w:type="dxa"/>
            <w:shd w:val="clear" w:color="auto" w:fill="auto"/>
            <w:noWrap/>
            <w:vAlign w:val="bottom"/>
          </w:tcPr>
          <w:p w14:paraId="54EAB2DE" w14:textId="77777777" w:rsidR="009A56DF" w:rsidRPr="00CE5011" w:rsidRDefault="009A56DF" w:rsidP="00350D94">
            <w:pPr>
              <w:spacing w:before="120" w:after="80" w:line="252" w:lineRule="auto"/>
              <w:jc w:val="right"/>
              <w:rPr>
                <w:rFonts w:ascii="Arial" w:hAnsi="Arial" w:cs="Arial"/>
                <w:w w:val="85"/>
                <w:sz w:val="19"/>
                <w:szCs w:val="19"/>
              </w:rPr>
            </w:pPr>
            <w:r>
              <w:rPr>
                <w:rFonts w:ascii="Arial" w:hAnsi="Arial" w:cs="Arial"/>
                <w:w w:val="85"/>
                <w:sz w:val="19"/>
                <w:szCs w:val="19"/>
              </w:rPr>
              <w:t>-</w:t>
            </w:r>
          </w:p>
        </w:tc>
        <w:tc>
          <w:tcPr>
            <w:tcW w:w="824" w:type="dxa"/>
            <w:shd w:val="clear" w:color="auto" w:fill="auto"/>
            <w:noWrap/>
            <w:vAlign w:val="bottom"/>
          </w:tcPr>
          <w:p w14:paraId="4ADCE09D" w14:textId="77777777" w:rsidR="009A56DF" w:rsidRPr="00CE5011" w:rsidRDefault="009A56DF" w:rsidP="00350D94">
            <w:pPr>
              <w:spacing w:before="120" w:after="80" w:line="252" w:lineRule="auto"/>
              <w:jc w:val="right"/>
              <w:rPr>
                <w:rFonts w:ascii="Arial" w:hAnsi="Arial" w:cs="Arial"/>
                <w:w w:val="85"/>
                <w:sz w:val="19"/>
                <w:szCs w:val="19"/>
              </w:rPr>
            </w:pPr>
            <w:r w:rsidRPr="00B235FC">
              <w:rPr>
                <w:rFonts w:ascii="Arial" w:hAnsi="Arial" w:cs="Arial"/>
                <w:w w:val="85"/>
                <w:sz w:val="19"/>
                <w:szCs w:val="19"/>
              </w:rPr>
              <w:t>1.240</w:t>
            </w:r>
          </w:p>
        </w:tc>
        <w:tc>
          <w:tcPr>
            <w:tcW w:w="824" w:type="dxa"/>
            <w:shd w:val="clear" w:color="auto" w:fill="auto"/>
            <w:noWrap/>
            <w:vAlign w:val="bottom"/>
          </w:tcPr>
          <w:p w14:paraId="16A1CB71" w14:textId="77777777" w:rsidR="009A56DF" w:rsidRPr="00CE5011" w:rsidRDefault="009A56DF" w:rsidP="00350D94">
            <w:pPr>
              <w:spacing w:before="120" w:after="80" w:line="252" w:lineRule="auto"/>
              <w:jc w:val="right"/>
              <w:rPr>
                <w:rFonts w:ascii="Arial" w:hAnsi="Arial" w:cs="Arial"/>
                <w:w w:val="85"/>
                <w:sz w:val="19"/>
                <w:szCs w:val="19"/>
              </w:rPr>
            </w:pPr>
            <w:r w:rsidRPr="00B235FC">
              <w:rPr>
                <w:rFonts w:ascii="Arial" w:hAnsi="Arial" w:cs="Arial"/>
                <w:w w:val="85"/>
                <w:sz w:val="19"/>
                <w:szCs w:val="19"/>
              </w:rPr>
              <w:t>1.326</w:t>
            </w:r>
          </w:p>
        </w:tc>
      </w:tr>
      <w:tr w:rsidR="009A56DF" w:rsidRPr="0003068A" w14:paraId="3D926289" w14:textId="77777777" w:rsidTr="00350D94">
        <w:trPr>
          <w:jc w:val="center"/>
        </w:trPr>
        <w:tc>
          <w:tcPr>
            <w:tcW w:w="3233" w:type="dxa"/>
            <w:shd w:val="clear" w:color="auto" w:fill="auto"/>
            <w:vAlign w:val="bottom"/>
          </w:tcPr>
          <w:p w14:paraId="0A22AF56" w14:textId="77777777" w:rsidR="009A56DF" w:rsidRPr="0003068A" w:rsidRDefault="009A56DF" w:rsidP="00350D94">
            <w:pPr>
              <w:spacing w:before="120" w:after="80" w:line="252" w:lineRule="auto"/>
              <w:ind w:left="170"/>
              <w:rPr>
                <w:rFonts w:ascii="Arial" w:hAnsi="Arial" w:cs="Arial"/>
                <w:color w:val="FF0000"/>
                <w:w w:val="85"/>
                <w:kern w:val="0"/>
                <w:sz w:val="19"/>
                <w:szCs w:val="19"/>
              </w:rPr>
            </w:pPr>
            <w:r w:rsidRPr="0003068A">
              <w:rPr>
                <w:rFonts w:ascii="Arial" w:hAnsi="Arial" w:cs="Arial"/>
                <w:color w:val="FF0000"/>
                <w:w w:val="85"/>
                <w:kern w:val="0"/>
                <w:sz w:val="19"/>
                <w:szCs w:val="19"/>
              </w:rPr>
              <w:t>Công ty TNHH -</w:t>
            </w:r>
            <w:r w:rsidRPr="0003068A">
              <w:rPr>
                <w:rFonts w:ascii="Arial" w:hAnsi="Arial" w:cs="Arial"/>
                <w:i/>
                <w:iCs/>
                <w:color w:val="FF0000"/>
                <w:w w:val="85"/>
                <w:kern w:val="0"/>
                <w:sz w:val="19"/>
                <w:szCs w:val="19"/>
              </w:rPr>
              <w:t xml:space="preserve"> Limited Co.</w:t>
            </w:r>
          </w:p>
        </w:tc>
        <w:tc>
          <w:tcPr>
            <w:tcW w:w="823" w:type="dxa"/>
            <w:vAlign w:val="bottom"/>
          </w:tcPr>
          <w:p w14:paraId="6FAD2C90" w14:textId="77777777" w:rsidR="009A56DF" w:rsidRPr="00CE5011" w:rsidRDefault="009A56DF" w:rsidP="00350D94">
            <w:pPr>
              <w:spacing w:before="120" w:after="80" w:line="252" w:lineRule="auto"/>
              <w:jc w:val="right"/>
              <w:rPr>
                <w:rFonts w:ascii="Arial" w:hAnsi="Arial" w:cs="Arial"/>
                <w:w w:val="85"/>
                <w:sz w:val="19"/>
                <w:szCs w:val="19"/>
              </w:rPr>
            </w:pPr>
            <w:r w:rsidRPr="00B235FC">
              <w:rPr>
                <w:rFonts w:ascii="Arial" w:hAnsi="Arial" w:cs="Arial"/>
                <w:w w:val="85"/>
                <w:sz w:val="19"/>
                <w:szCs w:val="19"/>
              </w:rPr>
              <w:t>1.802.090</w:t>
            </w:r>
          </w:p>
        </w:tc>
        <w:tc>
          <w:tcPr>
            <w:tcW w:w="824" w:type="dxa"/>
            <w:vAlign w:val="bottom"/>
          </w:tcPr>
          <w:p w14:paraId="61938499" w14:textId="77777777" w:rsidR="009A56DF" w:rsidRPr="00CE5011" w:rsidRDefault="009A56DF" w:rsidP="00350D94">
            <w:pPr>
              <w:spacing w:before="120" w:after="80" w:line="252" w:lineRule="auto"/>
              <w:jc w:val="right"/>
              <w:rPr>
                <w:rFonts w:ascii="Arial" w:hAnsi="Arial" w:cs="Arial"/>
                <w:w w:val="85"/>
                <w:sz w:val="19"/>
                <w:szCs w:val="19"/>
              </w:rPr>
            </w:pPr>
            <w:r w:rsidRPr="00B235FC">
              <w:rPr>
                <w:rFonts w:ascii="Arial" w:hAnsi="Arial" w:cs="Arial"/>
                <w:w w:val="85"/>
                <w:sz w:val="19"/>
                <w:szCs w:val="19"/>
              </w:rPr>
              <w:t>2.115.420</w:t>
            </w:r>
          </w:p>
        </w:tc>
        <w:tc>
          <w:tcPr>
            <w:tcW w:w="824" w:type="dxa"/>
            <w:shd w:val="clear" w:color="auto" w:fill="auto"/>
            <w:noWrap/>
            <w:vAlign w:val="bottom"/>
          </w:tcPr>
          <w:p w14:paraId="7352DE2F" w14:textId="77777777" w:rsidR="009A56DF" w:rsidRPr="00CE5011" w:rsidRDefault="009A56DF" w:rsidP="00350D94">
            <w:pPr>
              <w:spacing w:before="120" w:after="80" w:line="252" w:lineRule="auto"/>
              <w:jc w:val="right"/>
              <w:rPr>
                <w:rFonts w:ascii="Arial" w:hAnsi="Arial" w:cs="Arial"/>
                <w:w w:val="85"/>
                <w:sz w:val="19"/>
                <w:szCs w:val="19"/>
              </w:rPr>
            </w:pPr>
            <w:r w:rsidRPr="00B235FC">
              <w:rPr>
                <w:rFonts w:ascii="Arial" w:hAnsi="Arial" w:cs="Arial"/>
                <w:w w:val="85"/>
                <w:sz w:val="19"/>
                <w:szCs w:val="19"/>
              </w:rPr>
              <w:t>2.210.540</w:t>
            </w:r>
          </w:p>
        </w:tc>
        <w:tc>
          <w:tcPr>
            <w:tcW w:w="824" w:type="dxa"/>
            <w:shd w:val="clear" w:color="auto" w:fill="auto"/>
            <w:noWrap/>
            <w:vAlign w:val="bottom"/>
          </w:tcPr>
          <w:p w14:paraId="4D22B3E6" w14:textId="77777777" w:rsidR="009A56DF" w:rsidRPr="00CE5011" w:rsidRDefault="009A56DF" w:rsidP="00350D94">
            <w:pPr>
              <w:spacing w:before="120" w:after="80" w:line="252" w:lineRule="auto"/>
              <w:jc w:val="right"/>
              <w:rPr>
                <w:rFonts w:ascii="Arial" w:hAnsi="Arial" w:cs="Arial"/>
                <w:w w:val="85"/>
                <w:sz w:val="19"/>
                <w:szCs w:val="19"/>
              </w:rPr>
            </w:pPr>
            <w:r w:rsidRPr="00B235FC">
              <w:rPr>
                <w:rFonts w:ascii="Arial" w:hAnsi="Arial" w:cs="Arial"/>
                <w:w w:val="85"/>
                <w:sz w:val="19"/>
                <w:szCs w:val="19"/>
              </w:rPr>
              <w:t>2.369.000</w:t>
            </w:r>
          </w:p>
        </w:tc>
        <w:tc>
          <w:tcPr>
            <w:tcW w:w="824" w:type="dxa"/>
            <w:shd w:val="clear" w:color="auto" w:fill="auto"/>
            <w:noWrap/>
            <w:vAlign w:val="bottom"/>
          </w:tcPr>
          <w:p w14:paraId="475C5E17" w14:textId="77777777" w:rsidR="009A56DF" w:rsidRPr="00CE5011" w:rsidRDefault="009A56DF" w:rsidP="00350D94">
            <w:pPr>
              <w:spacing w:before="120" w:after="80" w:line="252" w:lineRule="auto"/>
              <w:jc w:val="right"/>
              <w:rPr>
                <w:rFonts w:ascii="Arial" w:hAnsi="Arial" w:cs="Arial"/>
                <w:w w:val="85"/>
                <w:sz w:val="19"/>
                <w:szCs w:val="19"/>
              </w:rPr>
            </w:pPr>
            <w:r w:rsidRPr="00B235FC">
              <w:rPr>
                <w:rFonts w:ascii="Arial" w:hAnsi="Arial" w:cs="Arial"/>
                <w:w w:val="85"/>
                <w:sz w:val="19"/>
                <w:szCs w:val="19"/>
              </w:rPr>
              <w:t>2.713.349</w:t>
            </w:r>
          </w:p>
        </w:tc>
      </w:tr>
      <w:tr w:rsidR="009A56DF" w:rsidRPr="0003068A" w14:paraId="6EB6DC85" w14:textId="77777777" w:rsidTr="00350D94">
        <w:trPr>
          <w:jc w:val="center"/>
        </w:trPr>
        <w:tc>
          <w:tcPr>
            <w:tcW w:w="3233" w:type="dxa"/>
            <w:shd w:val="clear" w:color="auto" w:fill="auto"/>
            <w:vAlign w:val="bottom"/>
          </w:tcPr>
          <w:p w14:paraId="33DAF4DE" w14:textId="77777777" w:rsidR="009A56DF" w:rsidRPr="0003068A" w:rsidRDefault="009A56DF" w:rsidP="00350D94">
            <w:pPr>
              <w:spacing w:before="120" w:after="80" w:line="252" w:lineRule="auto"/>
              <w:ind w:left="170"/>
              <w:rPr>
                <w:rFonts w:ascii="Arial" w:hAnsi="Arial" w:cs="Arial"/>
                <w:color w:val="FF0000"/>
                <w:w w:val="85"/>
                <w:kern w:val="0"/>
                <w:sz w:val="19"/>
                <w:szCs w:val="19"/>
              </w:rPr>
            </w:pPr>
            <w:r w:rsidRPr="0003068A">
              <w:rPr>
                <w:rFonts w:ascii="Arial" w:hAnsi="Arial" w:cs="Arial"/>
                <w:color w:val="FF0000"/>
                <w:w w:val="85"/>
                <w:kern w:val="0"/>
                <w:sz w:val="19"/>
                <w:szCs w:val="19"/>
              </w:rPr>
              <w:t xml:space="preserve">Công ty </w:t>
            </w:r>
            <w:proofErr w:type="spellStart"/>
            <w:r w:rsidRPr="0003068A">
              <w:rPr>
                <w:rFonts w:ascii="Arial" w:hAnsi="Arial" w:cs="Arial"/>
                <w:color w:val="FF0000"/>
                <w:w w:val="85"/>
                <w:kern w:val="0"/>
                <w:sz w:val="19"/>
                <w:szCs w:val="19"/>
              </w:rPr>
              <w:t>cổ</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phần</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có</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vốn</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Nhà</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nước</w:t>
            </w:r>
            <w:proofErr w:type="spellEnd"/>
            <w:r w:rsidRPr="0003068A">
              <w:rPr>
                <w:rFonts w:ascii="Arial" w:hAnsi="Arial" w:cs="Arial"/>
                <w:i/>
                <w:iCs/>
                <w:color w:val="FF0000"/>
                <w:w w:val="85"/>
                <w:kern w:val="0"/>
                <w:sz w:val="19"/>
                <w:szCs w:val="19"/>
              </w:rPr>
              <w:t xml:space="preserve"> </w:t>
            </w:r>
            <w:r w:rsidRPr="0003068A">
              <w:rPr>
                <w:rFonts w:ascii="Arial" w:hAnsi="Arial" w:cs="Arial"/>
                <w:i/>
                <w:iCs/>
                <w:color w:val="FF0000"/>
                <w:w w:val="85"/>
                <w:kern w:val="0"/>
                <w:sz w:val="19"/>
                <w:szCs w:val="19"/>
              </w:rPr>
              <w:br/>
              <w:t>Joint stock Co. having capital of State</w:t>
            </w:r>
          </w:p>
        </w:tc>
        <w:tc>
          <w:tcPr>
            <w:tcW w:w="823" w:type="dxa"/>
            <w:vAlign w:val="bottom"/>
          </w:tcPr>
          <w:p w14:paraId="71F0ACFB" w14:textId="77777777" w:rsidR="009A56DF" w:rsidRPr="00CE5011" w:rsidRDefault="009A56DF" w:rsidP="00350D94">
            <w:pPr>
              <w:spacing w:before="120" w:after="80" w:line="252" w:lineRule="auto"/>
              <w:jc w:val="right"/>
              <w:rPr>
                <w:rFonts w:ascii="Arial" w:hAnsi="Arial" w:cs="Arial"/>
                <w:w w:val="85"/>
                <w:sz w:val="19"/>
                <w:szCs w:val="19"/>
              </w:rPr>
            </w:pPr>
            <w:r w:rsidRPr="00B235FC">
              <w:rPr>
                <w:rFonts w:ascii="Arial" w:hAnsi="Arial" w:cs="Arial"/>
                <w:w w:val="85"/>
                <w:sz w:val="19"/>
                <w:szCs w:val="19"/>
              </w:rPr>
              <w:t>2.320</w:t>
            </w:r>
          </w:p>
        </w:tc>
        <w:tc>
          <w:tcPr>
            <w:tcW w:w="824" w:type="dxa"/>
            <w:vAlign w:val="bottom"/>
          </w:tcPr>
          <w:p w14:paraId="39290C33" w14:textId="77777777" w:rsidR="009A56DF" w:rsidRPr="00CE5011" w:rsidRDefault="009A56DF" w:rsidP="00350D94">
            <w:pPr>
              <w:spacing w:before="120" w:after="80" w:line="252" w:lineRule="auto"/>
              <w:jc w:val="right"/>
              <w:rPr>
                <w:rFonts w:ascii="Arial" w:hAnsi="Arial" w:cs="Arial"/>
                <w:w w:val="85"/>
                <w:sz w:val="19"/>
                <w:szCs w:val="19"/>
              </w:rPr>
            </w:pPr>
            <w:r w:rsidRPr="00B235FC">
              <w:rPr>
                <w:rFonts w:ascii="Arial" w:hAnsi="Arial" w:cs="Arial"/>
                <w:w w:val="85"/>
                <w:sz w:val="19"/>
                <w:szCs w:val="19"/>
              </w:rPr>
              <w:t>43.450</w:t>
            </w:r>
          </w:p>
        </w:tc>
        <w:tc>
          <w:tcPr>
            <w:tcW w:w="824" w:type="dxa"/>
            <w:shd w:val="clear" w:color="auto" w:fill="auto"/>
            <w:noWrap/>
            <w:vAlign w:val="bottom"/>
          </w:tcPr>
          <w:p w14:paraId="76C5D378" w14:textId="77777777" w:rsidR="009A56DF" w:rsidRPr="00CE5011" w:rsidRDefault="009A56DF" w:rsidP="00350D94">
            <w:pPr>
              <w:spacing w:before="120" w:after="80" w:line="252" w:lineRule="auto"/>
              <w:jc w:val="right"/>
              <w:rPr>
                <w:rFonts w:ascii="Arial" w:hAnsi="Arial" w:cs="Arial"/>
                <w:w w:val="85"/>
                <w:sz w:val="19"/>
                <w:szCs w:val="19"/>
              </w:rPr>
            </w:pPr>
            <w:r w:rsidRPr="00B235FC">
              <w:rPr>
                <w:rFonts w:ascii="Arial" w:hAnsi="Arial" w:cs="Arial"/>
                <w:w w:val="85"/>
                <w:sz w:val="19"/>
                <w:szCs w:val="19"/>
              </w:rPr>
              <w:t>57.730</w:t>
            </w:r>
          </w:p>
        </w:tc>
        <w:tc>
          <w:tcPr>
            <w:tcW w:w="824" w:type="dxa"/>
            <w:shd w:val="clear" w:color="auto" w:fill="auto"/>
            <w:noWrap/>
            <w:vAlign w:val="bottom"/>
          </w:tcPr>
          <w:p w14:paraId="1E4EA5B8" w14:textId="77777777" w:rsidR="009A56DF" w:rsidRPr="00CE5011" w:rsidRDefault="009A56DF" w:rsidP="00350D94">
            <w:pPr>
              <w:spacing w:before="120" w:after="80" w:line="252" w:lineRule="auto"/>
              <w:jc w:val="right"/>
              <w:rPr>
                <w:rFonts w:ascii="Arial" w:hAnsi="Arial" w:cs="Arial"/>
                <w:w w:val="85"/>
                <w:sz w:val="19"/>
                <w:szCs w:val="19"/>
              </w:rPr>
            </w:pPr>
            <w:r w:rsidRPr="00B235FC">
              <w:rPr>
                <w:rFonts w:ascii="Arial" w:hAnsi="Arial" w:cs="Arial"/>
                <w:w w:val="85"/>
                <w:sz w:val="19"/>
                <w:szCs w:val="19"/>
              </w:rPr>
              <w:t>64.000</w:t>
            </w:r>
          </w:p>
        </w:tc>
        <w:tc>
          <w:tcPr>
            <w:tcW w:w="824" w:type="dxa"/>
            <w:shd w:val="clear" w:color="auto" w:fill="auto"/>
            <w:noWrap/>
            <w:vAlign w:val="bottom"/>
          </w:tcPr>
          <w:p w14:paraId="4A3858E3" w14:textId="77777777" w:rsidR="009A56DF" w:rsidRPr="00CE5011" w:rsidRDefault="009A56DF" w:rsidP="00350D94">
            <w:pPr>
              <w:spacing w:before="120" w:after="80" w:line="252" w:lineRule="auto"/>
              <w:jc w:val="right"/>
              <w:rPr>
                <w:rFonts w:ascii="Arial" w:hAnsi="Arial" w:cs="Arial"/>
                <w:w w:val="85"/>
                <w:sz w:val="19"/>
                <w:szCs w:val="19"/>
              </w:rPr>
            </w:pPr>
            <w:r w:rsidRPr="00B235FC">
              <w:rPr>
                <w:rFonts w:ascii="Arial" w:hAnsi="Arial" w:cs="Arial"/>
                <w:w w:val="85"/>
                <w:sz w:val="19"/>
                <w:szCs w:val="19"/>
              </w:rPr>
              <w:t>67.000</w:t>
            </w:r>
          </w:p>
        </w:tc>
      </w:tr>
      <w:tr w:rsidR="009A56DF" w:rsidRPr="0003068A" w14:paraId="252DFEB3" w14:textId="77777777" w:rsidTr="00350D94">
        <w:trPr>
          <w:jc w:val="center"/>
        </w:trPr>
        <w:tc>
          <w:tcPr>
            <w:tcW w:w="3233" w:type="dxa"/>
            <w:shd w:val="clear" w:color="auto" w:fill="auto"/>
            <w:vAlign w:val="bottom"/>
          </w:tcPr>
          <w:p w14:paraId="7836D545" w14:textId="77777777" w:rsidR="009A56DF" w:rsidRPr="0003068A" w:rsidRDefault="009A56DF" w:rsidP="00350D94">
            <w:pPr>
              <w:spacing w:before="120" w:after="80" w:line="252" w:lineRule="auto"/>
              <w:ind w:left="170"/>
              <w:rPr>
                <w:rFonts w:ascii="Arial" w:hAnsi="Arial" w:cs="Arial"/>
                <w:color w:val="FF0000"/>
                <w:w w:val="85"/>
                <w:kern w:val="0"/>
                <w:sz w:val="19"/>
                <w:szCs w:val="19"/>
              </w:rPr>
            </w:pPr>
            <w:r w:rsidRPr="0003068A">
              <w:rPr>
                <w:rFonts w:ascii="Arial" w:hAnsi="Arial" w:cs="Arial"/>
                <w:color w:val="FF0000"/>
                <w:w w:val="85"/>
                <w:kern w:val="0"/>
                <w:sz w:val="19"/>
                <w:szCs w:val="19"/>
              </w:rPr>
              <w:t xml:space="preserve">Công ty </w:t>
            </w:r>
            <w:proofErr w:type="spellStart"/>
            <w:r w:rsidRPr="0003068A">
              <w:rPr>
                <w:rFonts w:ascii="Arial" w:hAnsi="Arial" w:cs="Arial"/>
                <w:color w:val="FF0000"/>
                <w:w w:val="85"/>
                <w:kern w:val="0"/>
                <w:sz w:val="19"/>
                <w:szCs w:val="19"/>
              </w:rPr>
              <w:t>cổ</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phần</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không</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có</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vốn</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Nhà</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nước</w:t>
            </w:r>
            <w:proofErr w:type="spellEnd"/>
            <w:r w:rsidRPr="0003068A">
              <w:rPr>
                <w:rFonts w:ascii="Arial" w:hAnsi="Arial" w:cs="Arial"/>
                <w:i/>
                <w:iCs/>
                <w:color w:val="FF0000"/>
                <w:w w:val="85"/>
                <w:kern w:val="0"/>
                <w:sz w:val="19"/>
                <w:szCs w:val="19"/>
              </w:rPr>
              <w:t xml:space="preserve"> </w:t>
            </w:r>
            <w:r w:rsidRPr="0003068A">
              <w:rPr>
                <w:rFonts w:ascii="Arial" w:hAnsi="Arial" w:cs="Arial"/>
                <w:i/>
                <w:iCs/>
                <w:color w:val="FF0000"/>
                <w:w w:val="85"/>
                <w:kern w:val="0"/>
                <w:sz w:val="19"/>
                <w:szCs w:val="19"/>
              </w:rPr>
              <w:br/>
              <w:t>Joint stock Co. without capital of State</w:t>
            </w:r>
          </w:p>
        </w:tc>
        <w:tc>
          <w:tcPr>
            <w:tcW w:w="823" w:type="dxa"/>
            <w:vAlign w:val="bottom"/>
          </w:tcPr>
          <w:p w14:paraId="6AA0BB1D" w14:textId="77777777" w:rsidR="009A56DF" w:rsidRPr="00CE5011" w:rsidRDefault="009A56DF" w:rsidP="00350D94">
            <w:pPr>
              <w:spacing w:before="120" w:after="80" w:line="252" w:lineRule="auto"/>
              <w:jc w:val="right"/>
              <w:rPr>
                <w:rFonts w:ascii="Arial" w:hAnsi="Arial" w:cs="Arial"/>
                <w:w w:val="85"/>
                <w:sz w:val="19"/>
                <w:szCs w:val="19"/>
              </w:rPr>
            </w:pPr>
            <w:r w:rsidRPr="00B235FC">
              <w:rPr>
                <w:rFonts w:ascii="Arial" w:hAnsi="Arial" w:cs="Arial"/>
                <w:w w:val="85"/>
                <w:sz w:val="19"/>
                <w:szCs w:val="19"/>
              </w:rPr>
              <w:t>1.960.260</w:t>
            </w:r>
          </w:p>
        </w:tc>
        <w:tc>
          <w:tcPr>
            <w:tcW w:w="824" w:type="dxa"/>
            <w:vAlign w:val="bottom"/>
          </w:tcPr>
          <w:p w14:paraId="33373BE6" w14:textId="77777777" w:rsidR="009A56DF" w:rsidRPr="00CE5011" w:rsidRDefault="009A56DF" w:rsidP="00350D94">
            <w:pPr>
              <w:spacing w:before="120" w:after="80" w:line="252" w:lineRule="auto"/>
              <w:jc w:val="right"/>
              <w:rPr>
                <w:rFonts w:ascii="Arial" w:hAnsi="Arial" w:cs="Arial"/>
                <w:w w:val="85"/>
                <w:sz w:val="19"/>
                <w:szCs w:val="19"/>
              </w:rPr>
            </w:pPr>
            <w:r w:rsidRPr="00B235FC">
              <w:rPr>
                <w:rFonts w:ascii="Arial" w:hAnsi="Arial" w:cs="Arial"/>
                <w:w w:val="85"/>
                <w:sz w:val="19"/>
                <w:szCs w:val="19"/>
              </w:rPr>
              <w:t>1.848.880</w:t>
            </w:r>
          </w:p>
        </w:tc>
        <w:tc>
          <w:tcPr>
            <w:tcW w:w="824" w:type="dxa"/>
            <w:shd w:val="clear" w:color="auto" w:fill="auto"/>
            <w:noWrap/>
            <w:vAlign w:val="bottom"/>
          </w:tcPr>
          <w:p w14:paraId="6901C3C3" w14:textId="77777777" w:rsidR="009A56DF" w:rsidRPr="00CE5011" w:rsidRDefault="009A56DF" w:rsidP="00350D94">
            <w:pPr>
              <w:spacing w:before="120" w:after="80" w:line="252" w:lineRule="auto"/>
              <w:jc w:val="right"/>
              <w:rPr>
                <w:rFonts w:ascii="Arial" w:hAnsi="Arial" w:cs="Arial"/>
                <w:w w:val="85"/>
                <w:sz w:val="19"/>
                <w:szCs w:val="19"/>
              </w:rPr>
            </w:pPr>
            <w:r w:rsidRPr="00B235FC">
              <w:rPr>
                <w:rFonts w:ascii="Arial" w:hAnsi="Arial" w:cs="Arial"/>
                <w:w w:val="85"/>
                <w:sz w:val="19"/>
                <w:szCs w:val="19"/>
              </w:rPr>
              <w:t>2.457.320</w:t>
            </w:r>
          </w:p>
        </w:tc>
        <w:tc>
          <w:tcPr>
            <w:tcW w:w="824" w:type="dxa"/>
            <w:shd w:val="clear" w:color="auto" w:fill="auto"/>
            <w:noWrap/>
            <w:vAlign w:val="bottom"/>
          </w:tcPr>
          <w:p w14:paraId="03C00E8C" w14:textId="77777777" w:rsidR="009A56DF" w:rsidRPr="00CE5011" w:rsidRDefault="009A56DF" w:rsidP="00350D94">
            <w:pPr>
              <w:spacing w:before="120" w:after="80" w:line="252" w:lineRule="auto"/>
              <w:jc w:val="right"/>
              <w:rPr>
                <w:rFonts w:ascii="Arial" w:hAnsi="Arial" w:cs="Arial"/>
                <w:w w:val="85"/>
                <w:sz w:val="19"/>
                <w:szCs w:val="19"/>
              </w:rPr>
            </w:pPr>
            <w:r w:rsidRPr="00B235FC">
              <w:rPr>
                <w:rFonts w:ascii="Arial" w:hAnsi="Arial" w:cs="Arial"/>
                <w:w w:val="85"/>
                <w:sz w:val="19"/>
                <w:szCs w:val="19"/>
              </w:rPr>
              <w:t>2.195.832</w:t>
            </w:r>
          </w:p>
        </w:tc>
        <w:tc>
          <w:tcPr>
            <w:tcW w:w="824" w:type="dxa"/>
            <w:shd w:val="clear" w:color="auto" w:fill="auto"/>
            <w:noWrap/>
            <w:vAlign w:val="bottom"/>
          </w:tcPr>
          <w:p w14:paraId="79FACA40" w14:textId="77777777" w:rsidR="009A56DF" w:rsidRPr="00CE5011" w:rsidRDefault="009A56DF" w:rsidP="00350D94">
            <w:pPr>
              <w:spacing w:before="120" w:after="80" w:line="252" w:lineRule="auto"/>
              <w:jc w:val="right"/>
              <w:rPr>
                <w:rFonts w:ascii="Arial" w:hAnsi="Arial" w:cs="Arial"/>
                <w:w w:val="85"/>
                <w:sz w:val="19"/>
                <w:szCs w:val="19"/>
              </w:rPr>
            </w:pPr>
            <w:r w:rsidRPr="00B235FC">
              <w:rPr>
                <w:rFonts w:ascii="Arial" w:hAnsi="Arial" w:cs="Arial"/>
                <w:w w:val="85"/>
                <w:sz w:val="19"/>
                <w:szCs w:val="19"/>
              </w:rPr>
              <w:t>2.437.568</w:t>
            </w:r>
          </w:p>
        </w:tc>
      </w:tr>
      <w:tr w:rsidR="009A56DF" w:rsidRPr="0003068A" w14:paraId="4E23C1F7" w14:textId="77777777" w:rsidTr="00350D94">
        <w:trPr>
          <w:jc w:val="center"/>
        </w:trPr>
        <w:tc>
          <w:tcPr>
            <w:tcW w:w="3233" w:type="dxa"/>
            <w:shd w:val="clear" w:color="auto" w:fill="auto"/>
            <w:vAlign w:val="bottom"/>
          </w:tcPr>
          <w:p w14:paraId="7090DFD5" w14:textId="77777777" w:rsidR="009A56DF" w:rsidRPr="0003068A" w:rsidRDefault="009A56DF" w:rsidP="00350D94">
            <w:pPr>
              <w:spacing w:before="180" w:after="80" w:line="252" w:lineRule="auto"/>
              <w:rPr>
                <w:rFonts w:ascii="Arial" w:hAnsi="Arial" w:cs="Arial"/>
                <w:b/>
                <w:bCs/>
                <w:color w:val="FF0000"/>
                <w:w w:val="85"/>
                <w:kern w:val="0"/>
                <w:sz w:val="19"/>
                <w:szCs w:val="19"/>
              </w:rPr>
            </w:pPr>
            <w:r w:rsidRPr="0003068A">
              <w:rPr>
                <w:rFonts w:ascii="Arial" w:hAnsi="Arial" w:cs="Arial"/>
                <w:b/>
                <w:bCs/>
                <w:color w:val="FF0000"/>
                <w:w w:val="85"/>
                <w:kern w:val="0"/>
                <w:sz w:val="19"/>
                <w:szCs w:val="19"/>
              </w:rPr>
              <w:t xml:space="preserve">Doanh </w:t>
            </w:r>
            <w:proofErr w:type="spellStart"/>
            <w:r w:rsidRPr="0003068A">
              <w:rPr>
                <w:rFonts w:ascii="Arial" w:hAnsi="Arial" w:cs="Arial"/>
                <w:b/>
                <w:bCs/>
                <w:color w:val="FF0000"/>
                <w:w w:val="85"/>
                <w:kern w:val="0"/>
                <w:sz w:val="19"/>
                <w:szCs w:val="19"/>
              </w:rPr>
              <w:t>nghiệp</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có</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vốn</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đầu</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tư</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nước</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ngoài</w:t>
            </w:r>
            <w:proofErr w:type="spellEnd"/>
            <w:r w:rsidRPr="0003068A">
              <w:rPr>
                <w:rFonts w:ascii="Arial" w:hAnsi="Arial" w:cs="Arial"/>
                <w:b/>
                <w:bCs/>
                <w:i/>
                <w:iCs/>
                <w:color w:val="FF0000"/>
                <w:w w:val="85"/>
                <w:kern w:val="0"/>
                <w:sz w:val="19"/>
                <w:szCs w:val="19"/>
              </w:rPr>
              <w:t xml:space="preserve"> </w:t>
            </w:r>
            <w:r w:rsidRPr="0003068A">
              <w:rPr>
                <w:rFonts w:ascii="Arial" w:hAnsi="Arial" w:cs="Arial"/>
                <w:b/>
                <w:bCs/>
                <w:i/>
                <w:iCs/>
                <w:color w:val="FF0000"/>
                <w:w w:val="85"/>
                <w:kern w:val="0"/>
                <w:sz w:val="19"/>
                <w:szCs w:val="19"/>
              </w:rPr>
              <w:br/>
              <w:t>Foreign investment enterprise</w:t>
            </w:r>
          </w:p>
        </w:tc>
        <w:tc>
          <w:tcPr>
            <w:tcW w:w="823" w:type="dxa"/>
            <w:vAlign w:val="bottom"/>
          </w:tcPr>
          <w:p w14:paraId="00E7E12C" w14:textId="77777777" w:rsidR="009A56DF" w:rsidRPr="00B235FC" w:rsidRDefault="009A56DF" w:rsidP="00350D94">
            <w:pPr>
              <w:spacing w:before="120" w:after="80" w:line="252" w:lineRule="auto"/>
              <w:jc w:val="right"/>
              <w:rPr>
                <w:rFonts w:ascii="Arial" w:hAnsi="Arial" w:cs="Arial"/>
                <w:b/>
                <w:w w:val="85"/>
                <w:sz w:val="19"/>
                <w:szCs w:val="19"/>
              </w:rPr>
            </w:pPr>
            <w:r w:rsidRPr="00B235FC">
              <w:rPr>
                <w:rFonts w:ascii="Arial" w:hAnsi="Arial" w:cs="Arial"/>
                <w:b/>
                <w:w w:val="85"/>
                <w:sz w:val="19"/>
                <w:szCs w:val="19"/>
              </w:rPr>
              <w:t>15.700</w:t>
            </w:r>
          </w:p>
        </w:tc>
        <w:tc>
          <w:tcPr>
            <w:tcW w:w="824" w:type="dxa"/>
            <w:vAlign w:val="bottom"/>
          </w:tcPr>
          <w:p w14:paraId="5AB612F3" w14:textId="77777777" w:rsidR="009A56DF" w:rsidRPr="00B235FC" w:rsidRDefault="009A56DF" w:rsidP="00350D94">
            <w:pPr>
              <w:spacing w:before="120" w:after="80" w:line="252" w:lineRule="auto"/>
              <w:jc w:val="right"/>
              <w:rPr>
                <w:rFonts w:ascii="Arial" w:hAnsi="Arial" w:cs="Arial"/>
                <w:b/>
                <w:w w:val="85"/>
                <w:sz w:val="19"/>
                <w:szCs w:val="19"/>
              </w:rPr>
            </w:pPr>
            <w:r w:rsidRPr="00B235FC">
              <w:rPr>
                <w:rFonts w:ascii="Arial" w:hAnsi="Arial" w:cs="Arial"/>
                <w:b/>
                <w:w w:val="85"/>
                <w:sz w:val="19"/>
                <w:szCs w:val="19"/>
              </w:rPr>
              <w:t>40.220</w:t>
            </w:r>
          </w:p>
        </w:tc>
        <w:tc>
          <w:tcPr>
            <w:tcW w:w="824" w:type="dxa"/>
            <w:shd w:val="clear" w:color="auto" w:fill="auto"/>
            <w:noWrap/>
            <w:vAlign w:val="bottom"/>
          </w:tcPr>
          <w:p w14:paraId="1601D670" w14:textId="77777777" w:rsidR="009A56DF" w:rsidRPr="00B235FC" w:rsidRDefault="009A56DF" w:rsidP="00350D94">
            <w:pPr>
              <w:spacing w:before="120" w:after="80" w:line="252" w:lineRule="auto"/>
              <w:jc w:val="right"/>
              <w:rPr>
                <w:rFonts w:ascii="Arial" w:hAnsi="Arial" w:cs="Arial"/>
                <w:b/>
                <w:w w:val="85"/>
                <w:sz w:val="19"/>
                <w:szCs w:val="19"/>
              </w:rPr>
            </w:pPr>
            <w:r w:rsidRPr="00B235FC">
              <w:rPr>
                <w:rFonts w:ascii="Arial" w:hAnsi="Arial" w:cs="Arial"/>
                <w:b/>
                <w:w w:val="85"/>
                <w:sz w:val="19"/>
                <w:szCs w:val="19"/>
              </w:rPr>
              <w:t>51.650</w:t>
            </w:r>
          </w:p>
        </w:tc>
        <w:tc>
          <w:tcPr>
            <w:tcW w:w="824" w:type="dxa"/>
            <w:shd w:val="clear" w:color="auto" w:fill="auto"/>
            <w:noWrap/>
            <w:vAlign w:val="bottom"/>
          </w:tcPr>
          <w:p w14:paraId="5F8C43AD" w14:textId="77777777" w:rsidR="009A56DF" w:rsidRPr="00B235FC" w:rsidRDefault="009A56DF" w:rsidP="00350D94">
            <w:pPr>
              <w:spacing w:before="120" w:after="80" w:line="252" w:lineRule="auto"/>
              <w:jc w:val="right"/>
              <w:rPr>
                <w:rFonts w:ascii="Arial" w:hAnsi="Arial" w:cs="Arial"/>
                <w:b/>
                <w:w w:val="85"/>
                <w:sz w:val="19"/>
                <w:szCs w:val="19"/>
              </w:rPr>
            </w:pPr>
            <w:r w:rsidRPr="00B235FC">
              <w:rPr>
                <w:rFonts w:ascii="Arial" w:hAnsi="Arial" w:cs="Arial"/>
                <w:b/>
                <w:w w:val="85"/>
                <w:sz w:val="19"/>
                <w:szCs w:val="19"/>
              </w:rPr>
              <w:t>26.397</w:t>
            </w:r>
          </w:p>
        </w:tc>
        <w:tc>
          <w:tcPr>
            <w:tcW w:w="824" w:type="dxa"/>
            <w:shd w:val="clear" w:color="auto" w:fill="auto"/>
            <w:noWrap/>
            <w:vAlign w:val="bottom"/>
          </w:tcPr>
          <w:p w14:paraId="230D3E82" w14:textId="77777777" w:rsidR="009A56DF" w:rsidRPr="00B235FC" w:rsidRDefault="009A56DF" w:rsidP="00350D94">
            <w:pPr>
              <w:spacing w:before="120" w:after="80" w:line="252" w:lineRule="auto"/>
              <w:jc w:val="right"/>
              <w:rPr>
                <w:rFonts w:ascii="Arial" w:hAnsi="Arial" w:cs="Arial"/>
                <w:b/>
                <w:w w:val="85"/>
                <w:sz w:val="19"/>
                <w:szCs w:val="19"/>
              </w:rPr>
            </w:pPr>
            <w:r w:rsidRPr="00B235FC">
              <w:rPr>
                <w:rFonts w:ascii="Arial" w:hAnsi="Arial" w:cs="Arial"/>
                <w:b/>
                <w:w w:val="85"/>
                <w:sz w:val="19"/>
                <w:szCs w:val="19"/>
              </w:rPr>
              <w:t>27.591</w:t>
            </w:r>
          </w:p>
        </w:tc>
      </w:tr>
      <w:tr w:rsidR="009A56DF" w:rsidRPr="0003068A" w14:paraId="5B781B90" w14:textId="77777777" w:rsidTr="00350D94">
        <w:trPr>
          <w:jc w:val="center"/>
        </w:trPr>
        <w:tc>
          <w:tcPr>
            <w:tcW w:w="3233" w:type="dxa"/>
            <w:shd w:val="clear" w:color="auto" w:fill="auto"/>
            <w:vAlign w:val="bottom"/>
          </w:tcPr>
          <w:p w14:paraId="4CD4F82C" w14:textId="77777777" w:rsidR="009A56DF" w:rsidRPr="0003068A" w:rsidRDefault="009A56DF" w:rsidP="00350D94">
            <w:pPr>
              <w:spacing w:before="120" w:after="80" w:line="252" w:lineRule="auto"/>
              <w:ind w:left="170"/>
              <w:rPr>
                <w:rFonts w:ascii="Arial" w:hAnsi="Arial" w:cs="Arial"/>
                <w:color w:val="FF0000"/>
                <w:w w:val="85"/>
                <w:kern w:val="0"/>
                <w:sz w:val="19"/>
                <w:szCs w:val="19"/>
              </w:rPr>
            </w:pPr>
            <w:r w:rsidRPr="0003068A">
              <w:rPr>
                <w:rFonts w:ascii="Arial" w:hAnsi="Arial" w:cs="Arial"/>
                <w:color w:val="FF0000"/>
                <w:w w:val="85"/>
                <w:kern w:val="0"/>
                <w:sz w:val="19"/>
                <w:szCs w:val="19"/>
              </w:rPr>
              <w:t xml:space="preserve">DN 100% </w:t>
            </w:r>
            <w:proofErr w:type="spellStart"/>
            <w:r w:rsidRPr="0003068A">
              <w:rPr>
                <w:rFonts w:ascii="Arial" w:hAnsi="Arial" w:cs="Arial"/>
                <w:color w:val="FF0000"/>
                <w:w w:val="85"/>
                <w:kern w:val="0"/>
                <w:sz w:val="19"/>
                <w:szCs w:val="19"/>
              </w:rPr>
              <w:t>vốn</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nước</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ngoài</w:t>
            </w:r>
            <w:proofErr w:type="spellEnd"/>
            <w:r w:rsidRPr="0003068A">
              <w:rPr>
                <w:rFonts w:ascii="Arial" w:hAnsi="Arial" w:cs="Arial"/>
                <w:color w:val="FF0000"/>
                <w:w w:val="85"/>
                <w:kern w:val="0"/>
                <w:sz w:val="19"/>
                <w:szCs w:val="19"/>
              </w:rPr>
              <w:t xml:space="preserve"> </w:t>
            </w:r>
            <w:r w:rsidRPr="0003068A">
              <w:rPr>
                <w:rFonts w:ascii="Arial" w:hAnsi="Arial" w:cs="Arial"/>
                <w:color w:val="FF0000"/>
                <w:w w:val="85"/>
                <w:kern w:val="0"/>
                <w:sz w:val="19"/>
                <w:szCs w:val="19"/>
              </w:rPr>
              <w:br/>
            </w:r>
            <w:r w:rsidRPr="0003068A">
              <w:rPr>
                <w:rFonts w:ascii="Arial" w:hAnsi="Arial" w:cs="Arial"/>
                <w:i/>
                <w:iCs/>
                <w:color w:val="FF0000"/>
                <w:w w:val="85"/>
                <w:kern w:val="0"/>
                <w:sz w:val="19"/>
                <w:szCs w:val="19"/>
              </w:rPr>
              <w:t>100% foreign capital</w:t>
            </w:r>
          </w:p>
        </w:tc>
        <w:tc>
          <w:tcPr>
            <w:tcW w:w="823" w:type="dxa"/>
            <w:vAlign w:val="bottom"/>
          </w:tcPr>
          <w:p w14:paraId="214188DA" w14:textId="77777777" w:rsidR="009A56DF" w:rsidRPr="00CE5011" w:rsidRDefault="009A56DF" w:rsidP="00350D94">
            <w:pPr>
              <w:spacing w:before="120" w:after="80" w:line="252" w:lineRule="auto"/>
              <w:jc w:val="right"/>
              <w:rPr>
                <w:rFonts w:ascii="Arial" w:hAnsi="Arial" w:cs="Arial"/>
                <w:w w:val="85"/>
                <w:sz w:val="19"/>
                <w:szCs w:val="19"/>
              </w:rPr>
            </w:pPr>
            <w:r w:rsidRPr="00B235FC">
              <w:rPr>
                <w:rFonts w:ascii="Arial" w:hAnsi="Arial" w:cs="Arial"/>
                <w:w w:val="85"/>
                <w:sz w:val="19"/>
                <w:szCs w:val="19"/>
              </w:rPr>
              <w:t>15.160</w:t>
            </w:r>
          </w:p>
        </w:tc>
        <w:tc>
          <w:tcPr>
            <w:tcW w:w="824" w:type="dxa"/>
            <w:vAlign w:val="bottom"/>
          </w:tcPr>
          <w:p w14:paraId="6A2BD701" w14:textId="77777777" w:rsidR="009A56DF" w:rsidRPr="00CE5011" w:rsidRDefault="009A56DF" w:rsidP="00350D94">
            <w:pPr>
              <w:spacing w:before="120" w:after="80" w:line="252" w:lineRule="auto"/>
              <w:jc w:val="right"/>
              <w:rPr>
                <w:rFonts w:ascii="Arial" w:hAnsi="Arial" w:cs="Arial"/>
                <w:w w:val="85"/>
                <w:sz w:val="19"/>
                <w:szCs w:val="19"/>
              </w:rPr>
            </w:pPr>
            <w:r w:rsidRPr="00B235FC">
              <w:rPr>
                <w:rFonts w:ascii="Arial" w:hAnsi="Arial" w:cs="Arial"/>
                <w:w w:val="85"/>
                <w:sz w:val="19"/>
                <w:szCs w:val="19"/>
              </w:rPr>
              <w:t>31.730</w:t>
            </w:r>
          </w:p>
        </w:tc>
        <w:tc>
          <w:tcPr>
            <w:tcW w:w="824" w:type="dxa"/>
            <w:shd w:val="clear" w:color="auto" w:fill="auto"/>
            <w:noWrap/>
            <w:vAlign w:val="bottom"/>
          </w:tcPr>
          <w:p w14:paraId="2EE429F7" w14:textId="77777777" w:rsidR="009A56DF" w:rsidRPr="00CE5011" w:rsidRDefault="009A56DF" w:rsidP="00350D94">
            <w:pPr>
              <w:spacing w:before="120" w:after="80" w:line="252" w:lineRule="auto"/>
              <w:jc w:val="right"/>
              <w:rPr>
                <w:rFonts w:ascii="Arial" w:hAnsi="Arial" w:cs="Arial"/>
                <w:w w:val="85"/>
                <w:sz w:val="19"/>
                <w:szCs w:val="19"/>
              </w:rPr>
            </w:pPr>
            <w:r w:rsidRPr="00B235FC">
              <w:rPr>
                <w:rFonts w:ascii="Arial" w:hAnsi="Arial" w:cs="Arial"/>
                <w:w w:val="85"/>
                <w:sz w:val="19"/>
                <w:szCs w:val="19"/>
              </w:rPr>
              <w:t>38.740</w:t>
            </w:r>
          </w:p>
        </w:tc>
        <w:tc>
          <w:tcPr>
            <w:tcW w:w="824" w:type="dxa"/>
            <w:shd w:val="clear" w:color="auto" w:fill="auto"/>
            <w:noWrap/>
            <w:vAlign w:val="bottom"/>
          </w:tcPr>
          <w:p w14:paraId="022AB217" w14:textId="77777777" w:rsidR="009A56DF" w:rsidRPr="00CE5011" w:rsidRDefault="009A56DF" w:rsidP="00350D94">
            <w:pPr>
              <w:spacing w:before="120" w:after="80" w:line="252" w:lineRule="auto"/>
              <w:jc w:val="right"/>
              <w:rPr>
                <w:rFonts w:ascii="Arial" w:hAnsi="Arial" w:cs="Arial"/>
                <w:w w:val="85"/>
                <w:sz w:val="19"/>
                <w:szCs w:val="19"/>
              </w:rPr>
            </w:pPr>
            <w:r w:rsidRPr="00B235FC">
              <w:rPr>
                <w:rFonts w:ascii="Arial" w:hAnsi="Arial" w:cs="Arial"/>
                <w:w w:val="85"/>
                <w:sz w:val="19"/>
                <w:szCs w:val="19"/>
              </w:rPr>
              <w:t>10.683</w:t>
            </w:r>
          </w:p>
        </w:tc>
        <w:tc>
          <w:tcPr>
            <w:tcW w:w="824" w:type="dxa"/>
            <w:shd w:val="clear" w:color="auto" w:fill="auto"/>
            <w:noWrap/>
            <w:vAlign w:val="bottom"/>
          </w:tcPr>
          <w:p w14:paraId="3AFEC92A" w14:textId="77777777" w:rsidR="009A56DF" w:rsidRPr="00CE5011" w:rsidRDefault="009A56DF" w:rsidP="00350D94">
            <w:pPr>
              <w:spacing w:before="120" w:after="80" w:line="252" w:lineRule="auto"/>
              <w:jc w:val="right"/>
              <w:rPr>
                <w:rFonts w:ascii="Arial" w:hAnsi="Arial" w:cs="Arial"/>
                <w:w w:val="85"/>
                <w:sz w:val="19"/>
                <w:szCs w:val="19"/>
              </w:rPr>
            </w:pPr>
            <w:r w:rsidRPr="00B235FC">
              <w:rPr>
                <w:rFonts w:ascii="Arial" w:hAnsi="Arial" w:cs="Arial"/>
                <w:w w:val="85"/>
                <w:sz w:val="19"/>
                <w:szCs w:val="19"/>
              </w:rPr>
              <w:t>11.348</w:t>
            </w:r>
          </w:p>
        </w:tc>
      </w:tr>
      <w:tr w:rsidR="009A56DF" w:rsidRPr="0003068A" w14:paraId="354ABCCB" w14:textId="77777777" w:rsidTr="00350D94">
        <w:trPr>
          <w:jc w:val="center"/>
        </w:trPr>
        <w:tc>
          <w:tcPr>
            <w:tcW w:w="3233" w:type="dxa"/>
            <w:shd w:val="clear" w:color="auto" w:fill="auto"/>
            <w:vAlign w:val="bottom"/>
          </w:tcPr>
          <w:p w14:paraId="29C642D9" w14:textId="77777777" w:rsidR="009A56DF" w:rsidRPr="0003068A" w:rsidRDefault="009A56DF" w:rsidP="00350D94">
            <w:pPr>
              <w:spacing w:before="120" w:after="80" w:line="252" w:lineRule="auto"/>
              <w:ind w:left="170"/>
              <w:rPr>
                <w:rFonts w:ascii="Arial" w:hAnsi="Arial" w:cs="Arial"/>
                <w:color w:val="FF0000"/>
                <w:w w:val="85"/>
                <w:kern w:val="0"/>
                <w:sz w:val="19"/>
                <w:szCs w:val="19"/>
                <w:lang w:val="fr-FR"/>
              </w:rPr>
            </w:pPr>
            <w:r w:rsidRPr="0003068A">
              <w:rPr>
                <w:rFonts w:ascii="Arial" w:hAnsi="Arial" w:cs="Arial"/>
                <w:color w:val="FF0000"/>
                <w:w w:val="85"/>
                <w:kern w:val="0"/>
                <w:sz w:val="19"/>
                <w:szCs w:val="19"/>
                <w:lang w:val="fr-FR"/>
              </w:rPr>
              <w:t xml:space="preserve">DN </w:t>
            </w:r>
            <w:proofErr w:type="spellStart"/>
            <w:r w:rsidRPr="0003068A">
              <w:rPr>
                <w:rFonts w:ascii="Arial" w:hAnsi="Arial" w:cs="Arial"/>
                <w:color w:val="FF0000"/>
                <w:w w:val="85"/>
                <w:kern w:val="0"/>
                <w:sz w:val="19"/>
                <w:szCs w:val="19"/>
                <w:lang w:val="fr-FR"/>
              </w:rPr>
              <w:t>liên</w:t>
            </w:r>
            <w:proofErr w:type="spellEnd"/>
            <w:r w:rsidRPr="0003068A">
              <w:rPr>
                <w:rFonts w:ascii="Arial" w:hAnsi="Arial" w:cs="Arial"/>
                <w:color w:val="FF0000"/>
                <w:w w:val="85"/>
                <w:kern w:val="0"/>
                <w:sz w:val="19"/>
                <w:szCs w:val="19"/>
                <w:lang w:val="fr-FR"/>
              </w:rPr>
              <w:t xml:space="preserve"> </w:t>
            </w:r>
            <w:proofErr w:type="spellStart"/>
            <w:r w:rsidRPr="0003068A">
              <w:rPr>
                <w:rFonts w:ascii="Arial" w:hAnsi="Arial" w:cs="Arial"/>
                <w:color w:val="FF0000"/>
                <w:w w:val="85"/>
                <w:kern w:val="0"/>
                <w:sz w:val="19"/>
                <w:szCs w:val="19"/>
                <w:lang w:val="fr-FR"/>
              </w:rPr>
              <w:t>doanh</w:t>
            </w:r>
            <w:proofErr w:type="spellEnd"/>
            <w:r w:rsidRPr="0003068A">
              <w:rPr>
                <w:rFonts w:ascii="Arial" w:hAnsi="Arial" w:cs="Arial"/>
                <w:color w:val="FF0000"/>
                <w:w w:val="85"/>
                <w:kern w:val="0"/>
                <w:sz w:val="19"/>
                <w:szCs w:val="19"/>
                <w:lang w:val="fr-FR"/>
              </w:rPr>
              <w:t xml:space="preserve"> </w:t>
            </w:r>
            <w:proofErr w:type="spellStart"/>
            <w:r w:rsidRPr="0003068A">
              <w:rPr>
                <w:rFonts w:ascii="Arial" w:hAnsi="Arial" w:cs="Arial"/>
                <w:color w:val="FF0000"/>
                <w:w w:val="85"/>
                <w:kern w:val="0"/>
                <w:sz w:val="19"/>
                <w:szCs w:val="19"/>
                <w:lang w:val="fr-FR"/>
              </w:rPr>
              <w:t>với</w:t>
            </w:r>
            <w:proofErr w:type="spellEnd"/>
            <w:r w:rsidRPr="0003068A">
              <w:rPr>
                <w:rFonts w:ascii="Arial" w:hAnsi="Arial" w:cs="Arial"/>
                <w:color w:val="FF0000"/>
                <w:w w:val="85"/>
                <w:kern w:val="0"/>
                <w:sz w:val="19"/>
                <w:szCs w:val="19"/>
                <w:lang w:val="fr-FR"/>
              </w:rPr>
              <w:t xml:space="preserve"> </w:t>
            </w:r>
            <w:proofErr w:type="spellStart"/>
            <w:r w:rsidRPr="0003068A">
              <w:rPr>
                <w:rFonts w:ascii="Arial" w:hAnsi="Arial" w:cs="Arial"/>
                <w:color w:val="FF0000"/>
                <w:w w:val="85"/>
                <w:kern w:val="0"/>
                <w:sz w:val="19"/>
                <w:szCs w:val="19"/>
                <w:lang w:val="fr-FR"/>
              </w:rPr>
              <w:t>nước</w:t>
            </w:r>
            <w:proofErr w:type="spellEnd"/>
            <w:r w:rsidRPr="0003068A">
              <w:rPr>
                <w:rFonts w:ascii="Arial" w:hAnsi="Arial" w:cs="Arial"/>
                <w:color w:val="FF0000"/>
                <w:w w:val="85"/>
                <w:kern w:val="0"/>
                <w:sz w:val="19"/>
                <w:szCs w:val="19"/>
                <w:lang w:val="fr-FR"/>
              </w:rPr>
              <w:t xml:space="preserve"> </w:t>
            </w:r>
            <w:proofErr w:type="spellStart"/>
            <w:r w:rsidRPr="0003068A">
              <w:rPr>
                <w:rFonts w:ascii="Arial" w:hAnsi="Arial" w:cs="Arial"/>
                <w:color w:val="FF0000"/>
                <w:w w:val="85"/>
                <w:kern w:val="0"/>
                <w:sz w:val="19"/>
                <w:szCs w:val="19"/>
                <w:lang w:val="fr-FR"/>
              </w:rPr>
              <w:t>ngoài</w:t>
            </w:r>
            <w:proofErr w:type="spellEnd"/>
            <w:r w:rsidRPr="0003068A">
              <w:rPr>
                <w:rFonts w:ascii="Arial" w:hAnsi="Arial" w:cs="Arial"/>
                <w:color w:val="FF0000"/>
                <w:w w:val="85"/>
                <w:kern w:val="0"/>
                <w:sz w:val="19"/>
                <w:szCs w:val="19"/>
                <w:lang w:val="fr-FR"/>
              </w:rPr>
              <w:t xml:space="preserve"> </w:t>
            </w:r>
            <w:r w:rsidRPr="0003068A">
              <w:rPr>
                <w:rFonts w:ascii="Arial" w:hAnsi="Arial" w:cs="Arial"/>
                <w:color w:val="FF0000"/>
                <w:w w:val="85"/>
                <w:kern w:val="0"/>
                <w:sz w:val="19"/>
                <w:szCs w:val="19"/>
                <w:lang w:val="fr-FR"/>
              </w:rPr>
              <w:br/>
            </w:r>
            <w:proofErr w:type="spellStart"/>
            <w:r w:rsidRPr="0003068A">
              <w:rPr>
                <w:rFonts w:ascii="Arial" w:hAnsi="Arial" w:cs="Arial"/>
                <w:i/>
                <w:iCs/>
                <w:color w:val="FF0000"/>
                <w:w w:val="85"/>
                <w:kern w:val="0"/>
                <w:sz w:val="19"/>
                <w:szCs w:val="19"/>
                <w:lang w:val="fr-FR"/>
              </w:rPr>
              <w:t>Joint venture</w:t>
            </w:r>
            <w:proofErr w:type="spellEnd"/>
          </w:p>
        </w:tc>
        <w:tc>
          <w:tcPr>
            <w:tcW w:w="823" w:type="dxa"/>
            <w:vAlign w:val="bottom"/>
          </w:tcPr>
          <w:p w14:paraId="35FF4903" w14:textId="77777777" w:rsidR="009A56DF" w:rsidRPr="00CE5011" w:rsidRDefault="009A56DF" w:rsidP="00350D94">
            <w:pPr>
              <w:spacing w:before="120" w:after="80" w:line="252" w:lineRule="auto"/>
              <w:jc w:val="right"/>
              <w:rPr>
                <w:rFonts w:ascii="Arial" w:hAnsi="Arial" w:cs="Arial"/>
                <w:w w:val="85"/>
                <w:sz w:val="19"/>
                <w:szCs w:val="19"/>
              </w:rPr>
            </w:pPr>
            <w:r w:rsidRPr="00B235FC">
              <w:rPr>
                <w:rFonts w:ascii="Arial" w:hAnsi="Arial" w:cs="Arial"/>
                <w:w w:val="85"/>
                <w:sz w:val="19"/>
                <w:szCs w:val="19"/>
              </w:rPr>
              <w:t>540</w:t>
            </w:r>
          </w:p>
        </w:tc>
        <w:tc>
          <w:tcPr>
            <w:tcW w:w="824" w:type="dxa"/>
            <w:vAlign w:val="bottom"/>
          </w:tcPr>
          <w:p w14:paraId="1DA0CB30" w14:textId="77777777" w:rsidR="009A56DF" w:rsidRPr="00CE5011" w:rsidRDefault="009A56DF" w:rsidP="00350D94">
            <w:pPr>
              <w:spacing w:before="120" w:after="80" w:line="252" w:lineRule="auto"/>
              <w:jc w:val="right"/>
              <w:rPr>
                <w:rFonts w:ascii="Arial" w:hAnsi="Arial" w:cs="Arial"/>
                <w:w w:val="85"/>
                <w:sz w:val="19"/>
                <w:szCs w:val="19"/>
              </w:rPr>
            </w:pPr>
            <w:r w:rsidRPr="00B235FC">
              <w:rPr>
                <w:rFonts w:ascii="Arial" w:hAnsi="Arial" w:cs="Arial"/>
                <w:w w:val="85"/>
                <w:sz w:val="19"/>
                <w:szCs w:val="19"/>
              </w:rPr>
              <w:t>8.490</w:t>
            </w:r>
          </w:p>
        </w:tc>
        <w:tc>
          <w:tcPr>
            <w:tcW w:w="824" w:type="dxa"/>
            <w:shd w:val="clear" w:color="auto" w:fill="auto"/>
            <w:noWrap/>
            <w:vAlign w:val="bottom"/>
          </w:tcPr>
          <w:p w14:paraId="3C9FB4C6" w14:textId="77777777" w:rsidR="009A56DF" w:rsidRPr="00CE5011" w:rsidRDefault="009A56DF" w:rsidP="00350D94">
            <w:pPr>
              <w:spacing w:before="120" w:after="80" w:line="252" w:lineRule="auto"/>
              <w:jc w:val="right"/>
              <w:rPr>
                <w:rFonts w:ascii="Arial" w:hAnsi="Arial" w:cs="Arial"/>
                <w:w w:val="85"/>
                <w:sz w:val="19"/>
                <w:szCs w:val="19"/>
              </w:rPr>
            </w:pPr>
            <w:r w:rsidRPr="00B235FC">
              <w:rPr>
                <w:rFonts w:ascii="Arial" w:hAnsi="Arial" w:cs="Arial"/>
                <w:w w:val="85"/>
                <w:sz w:val="19"/>
                <w:szCs w:val="19"/>
              </w:rPr>
              <w:t>12.910</w:t>
            </w:r>
          </w:p>
        </w:tc>
        <w:tc>
          <w:tcPr>
            <w:tcW w:w="824" w:type="dxa"/>
            <w:shd w:val="clear" w:color="auto" w:fill="auto"/>
            <w:noWrap/>
            <w:vAlign w:val="bottom"/>
          </w:tcPr>
          <w:p w14:paraId="55E6DC95" w14:textId="77777777" w:rsidR="009A56DF" w:rsidRPr="00CE5011" w:rsidRDefault="009A56DF" w:rsidP="00350D94">
            <w:pPr>
              <w:spacing w:before="120" w:after="80" w:line="252" w:lineRule="auto"/>
              <w:jc w:val="right"/>
              <w:rPr>
                <w:rFonts w:ascii="Arial" w:hAnsi="Arial" w:cs="Arial"/>
                <w:w w:val="85"/>
                <w:sz w:val="19"/>
                <w:szCs w:val="19"/>
              </w:rPr>
            </w:pPr>
            <w:r w:rsidRPr="00B235FC">
              <w:rPr>
                <w:rFonts w:ascii="Arial" w:hAnsi="Arial" w:cs="Arial"/>
                <w:w w:val="85"/>
                <w:sz w:val="19"/>
                <w:szCs w:val="19"/>
              </w:rPr>
              <w:t>15.714</w:t>
            </w:r>
          </w:p>
        </w:tc>
        <w:tc>
          <w:tcPr>
            <w:tcW w:w="824" w:type="dxa"/>
            <w:shd w:val="clear" w:color="auto" w:fill="auto"/>
            <w:noWrap/>
            <w:vAlign w:val="bottom"/>
          </w:tcPr>
          <w:p w14:paraId="14A91301" w14:textId="77777777" w:rsidR="009A56DF" w:rsidRPr="00CE5011" w:rsidRDefault="009A56DF" w:rsidP="00350D94">
            <w:pPr>
              <w:spacing w:before="120" w:after="80" w:line="252" w:lineRule="auto"/>
              <w:jc w:val="right"/>
              <w:rPr>
                <w:rFonts w:ascii="Arial" w:hAnsi="Arial" w:cs="Arial"/>
                <w:w w:val="85"/>
                <w:sz w:val="19"/>
                <w:szCs w:val="19"/>
              </w:rPr>
            </w:pPr>
            <w:r w:rsidRPr="00B235FC">
              <w:rPr>
                <w:rFonts w:ascii="Arial" w:hAnsi="Arial" w:cs="Arial"/>
                <w:w w:val="85"/>
                <w:sz w:val="19"/>
                <w:szCs w:val="19"/>
              </w:rPr>
              <w:t>16.243</w:t>
            </w:r>
          </w:p>
        </w:tc>
      </w:tr>
    </w:tbl>
    <w:p w14:paraId="0F3990C4" w14:textId="77777777" w:rsidR="009A56DF" w:rsidRPr="0003068A" w:rsidRDefault="009A56DF" w:rsidP="009A56DF">
      <w:pPr>
        <w:rPr>
          <w:color w:val="FF0000"/>
        </w:rPr>
      </w:pPr>
    </w:p>
    <w:p w14:paraId="0263453B" w14:textId="48E0AD6A" w:rsidR="009A56DF" w:rsidRPr="0003068A" w:rsidRDefault="003E570E" w:rsidP="009A56DF">
      <w:pPr>
        <w:keepNext/>
        <w:pageBreakBefore/>
        <w:framePr w:dropCap="drop" w:lines="2" w:hSpace="57" w:wrap="around" w:vAnchor="text" w:hAnchor="text" w:y="1"/>
        <w:spacing w:after="960" w:line="551" w:lineRule="exact"/>
        <w:textAlignment w:val="baseline"/>
        <w:rPr>
          <w:rFonts w:ascii="Arial" w:hAnsi="Arial"/>
          <w:b/>
          <w:color w:val="FF0000"/>
          <w:w w:val="85"/>
          <w:kern w:val="0"/>
          <w:position w:val="-6"/>
          <w:sz w:val="65"/>
          <w:szCs w:val="65"/>
        </w:rPr>
      </w:pPr>
      <w:r>
        <w:rPr>
          <w:rFonts w:ascii="Arial" w:hAnsi="Arial"/>
          <w:b/>
          <w:color w:val="FF0000"/>
          <w:w w:val="85"/>
          <w:kern w:val="0"/>
          <w:position w:val="-6"/>
          <w:sz w:val="65"/>
          <w:szCs w:val="65"/>
        </w:rPr>
        <w:lastRenderedPageBreak/>
        <w:t>35</w:t>
      </w:r>
    </w:p>
    <w:p w14:paraId="35638E20" w14:textId="77777777" w:rsidR="009A56DF" w:rsidRPr="0003068A" w:rsidRDefault="009A56DF" w:rsidP="009A56DF">
      <w:pPr>
        <w:pStyle w:val="ten-viet"/>
        <w:rPr>
          <w:color w:val="FF0000"/>
        </w:rPr>
      </w:pPr>
      <w:r w:rsidRPr="0003068A">
        <w:rPr>
          <w:color w:val="FF0000"/>
        </w:rPr>
        <w:t xml:space="preserve">Doanh </w:t>
      </w:r>
      <w:proofErr w:type="spellStart"/>
      <w:r w:rsidRPr="0003068A">
        <w:rPr>
          <w:color w:val="FF0000"/>
        </w:rPr>
        <w:t>thu</w:t>
      </w:r>
      <w:proofErr w:type="spellEnd"/>
      <w:r w:rsidRPr="0003068A">
        <w:rPr>
          <w:color w:val="FF0000"/>
        </w:rPr>
        <w:t xml:space="preserve"> </w:t>
      </w:r>
      <w:proofErr w:type="spellStart"/>
      <w:r w:rsidRPr="0003068A">
        <w:rPr>
          <w:color w:val="FF0000"/>
        </w:rPr>
        <w:t>thuần</w:t>
      </w:r>
      <w:proofErr w:type="spellEnd"/>
      <w:r w:rsidRPr="0003068A">
        <w:rPr>
          <w:color w:val="FF0000"/>
        </w:rPr>
        <w:t xml:space="preserve"> </w:t>
      </w:r>
      <w:proofErr w:type="spellStart"/>
      <w:r w:rsidRPr="0003068A">
        <w:rPr>
          <w:color w:val="FF0000"/>
        </w:rPr>
        <w:t>sản</w:t>
      </w:r>
      <w:proofErr w:type="spellEnd"/>
      <w:r w:rsidRPr="0003068A">
        <w:rPr>
          <w:color w:val="FF0000"/>
        </w:rPr>
        <w:t xml:space="preserve"> </w:t>
      </w:r>
      <w:proofErr w:type="spellStart"/>
      <w:r w:rsidRPr="0003068A">
        <w:rPr>
          <w:color w:val="FF0000"/>
        </w:rPr>
        <w:t>xuất</w:t>
      </w:r>
      <w:proofErr w:type="spellEnd"/>
      <w:r w:rsidRPr="0003068A">
        <w:rPr>
          <w:color w:val="FF0000"/>
        </w:rPr>
        <w:t xml:space="preserve"> </w:t>
      </w:r>
      <w:proofErr w:type="spellStart"/>
      <w:r w:rsidRPr="0003068A">
        <w:rPr>
          <w:color w:val="FF0000"/>
        </w:rPr>
        <w:t>kinh</w:t>
      </w:r>
      <w:proofErr w:type="spellEnd"/>
      <w:r w:rsidRPr="0003068A">
        <w:rPr>
          <w:color w:val="FF0000"/>
        </w:rPr>
        <w:t xml:space="preserve"> </w:t>
      </w:r>
      <w:proofErr w:type="spellStart"/>
      <w:r w:rsidRPr="0003068A">
        <w:rPr>
          <w:color w:val="FF0000"/>
        </w:rPr>
        <w:t>doanh</w:t>
      </w:r>
      <w:proofErr w:type="spellEnd"/>
      <w:r w:rsidRPr="0003068A">
        <w:rPr>
          <w:color w:val="FF0000"/>
        </w:rPr>
        <w:t xml:space="preserve"> </w:t>
      </w:r>
      <w:r w:rsidRPr="0003068A">
        <w:rPr>
          <w:color w:val="FF0000"/>
        </w:rPr>
        <w:br/>
      </w:r>
      <w:proofErr w:type="spellStart"/>
      <w:r w:rsidRPr="0003068A">
        <w:rPr>
          <w:color w:val="FF0000"/>
        </w:rPr>
        <w:t>của</w:t>
      </w:r>
      <w:proofErr w:type="spellEnd"/>
      <w:r w:rsidRPr="0003068A">
        <w:rPr>
          <w:color w:val="FF0000"/>
        </w:rPr>
        <w:t xml:space="preserve"> </w:t>
      </w:r>
      <w:proofErr w:type="spellStart"/>
      <w:r w:rsidRPr="0003068A">
        <w:rPr>
          <w:color w:val="FF0000"/>
        </w:rPr>
        <w:t>các</w:t>
      </w:r>
      <w:proofErr w:type="spellEnd"/>
      <w:r w:rsidRPr="0003068A">
        <w:rPr>
          <w:color w:val="FF0000"/>
        </w:rPr>
        <w:t xml:space="preserve"> </w:t>
      </w:r>
      <w:proofErr w:type="spellStart"/>
      <w:r w:rsidRPr="0003068A">
        <w:rPr>
          <w:color w:val="FF0000"/>
        </w:rPr>
        <w:t>d</w:t>
      </w:r>
      <w:r w:rsidRPr="0003068A">
        <w:rPr>
          <w:color w:val="FF0000"/>
          <w:spacing w:val="-4"/>
        </w:rPr>
        <w:t>oanh</w:t>
      </w:r>
      <w:proofErr w:type="spellEnd"/>
      <w:r w:rsidRPr="0003068A">
        <w:rPr>
          <w:color w:val="FF0000"/>
          <w:spacing w:val="-4"/>
        </w:rPr>
        <w:t xml:space="preserve"> </w:t>
      </w:r>
      <w:proofErr w:type="spellStart"/>
      <w:r w:rsidRPr="0003068A">
        <w:rPr>
          <w:color w:val="FF0000"/>
          <w:spacing w:val="-4"/>
        </w:rPr>
        <w:t>nghiệp</w:t>
      </w:r>
      <w:proofErr w:type="spellEnd"/>
      <w:r w:rsidRPr="0003068A">
        <w:rPr>
          <w:color w:val="FF0000"/>
          <w:spacing w:val="-4"/>
        </w:rPr>
        <w:t xml:space="preserve"> </w:t>
      </w:r>
      <w:proofErr w:type="spellStart"/>
      <w:r w:rsidRPr="0003068A">
        <w:rPr>
          <w:color w:val="FF0000"/>
          <w:spacing w:val="-4"/>
        </w:rPr>
        <w:t>đang</w:t>
      </w:r>
      <w:proofErr w:type="spellEnd"/>
      <w:r w:rsidRPr="0003068A">
        <w:rPr>
          <w:color w:val="FF0000"/>
          <w:spacing w:val="-4"/>
        </w:rPr>
        <w:t xml:space="preserve"> </w:t>
      </w:r>
      <w:proofErr w:type="spellStart"/>
      <w:r w:rsidRPr="0003068A">
        <w:rPr>
          <w:color w:val="FF0000"/>
          <w:spacing w:val="-4"/>
        </w:rPr>
        <w:t>hoạt</w:t>
      </w:r>
      <w:proofErr w:type="spellEnd"/>
      <w:r w:rsidRPr="0003068A">
        <w:rPr>
          <w:color w:val="FF0000"/>
          <w:spacing w:val="-4"/>
        </w:rPr>
        <w:t xml:space="preserve"> </w:t>
      </w:r>
      <w:proofErr w:type="spellStart"/>
      <w:r w:rsidRPr="0003068A">
        <w:rPr>
          <w:color w:val="FF0000"/>
          <w:spacing w:val="-4"/>
        </w:rPr>
        <w:t>động</w:t>
      </w:r>
      <w:proofErr w:type="spellEnd"/>
      <w:r w:rsidRPr="0003068A">
        <w:rPr>
          <w:color w:val="FF0000"/>
          <w:spacing w:val="-4"/>
        </w:rPr>
        <w:t xml:space="preserve"> </w:t>
      </w:r>
      <w:r w:rsidRPr="0003068A">
        <w:rPr>
          <w:color w:val="FF0000"/>
          <w:spacing w:val="-4"/>
        </w:rPr>
        <w:br/>
      </w:r>
      <w:proofErr w:type="spellStart"/>
      <w:r w:rsidRPr="0003068A">
        <w:rPr>
          <w:color w:val="FF0000"/>
        </w:rPr>
        <w:t>phân</w:t>
      </w:r>
      <w:proofErr w:type="spellEnd"/>
      <w:r w:rsidRPr="0003068A">
        <w:rPr>
          <w:color w:val="FF0000"/>
        </w:rPr>
        <w:t xml:space="preserve"> </w:t>
      </w:r>
      <w:proofErr w:type="spellStart"/>
      <w:r w:rsidRPr="0003068A">
        <w:rPr>
          <w:color w:val="FF0000"/>
        </w:rPr>
        <w:t>theo</w:t>
      </w:r>
      <w:proofErr w:type="spellEnd"/>
      <w:r w:rsidRPr="0003068A">
        <w:rPr>
          <w:color w:val="FF0000"/>
        </w:rPr>
        <w:t xml:space="preserve"> </w:t>
      </w:r>
      <w:proofErr w:type="spellStart"/>
      <w:r w:rsidRPr="0003068A">
        <w:rPr>
          <w:color w:val="FF0000"/>
        </w:rPr>
        <w:t>ngành</w:t>
      </w:r>
      <w:proofErr w:type="spellEnd"/>
      <w:r w:rsidRPr="0003068A">
        <w:rPr>
          <w:color w:val="FF0000"/>
        </w:rPr>
        <w:t xml:space="preserve"> </w:t>
      </w:r>
      <w:proofErr w:type="spellStart"/>
      <w:r w:rsidRPr="0003068A">
        <w:rPr>
          <w:color w:val="FF0000"/>
        </w:rPr>
        <w:t>kinh</w:t>
      </w:r>
      <w:proofErr w:type="spellEnd"/>
      <w:r w:rsidRPr="0003068A">
        <w:rPr>
          <w:color w:val="FF0000"/>
        </w:rPr>
        <w:t xml:space="preserve"> </w:t>
      </w:r>
      <w:proofErr w:type="spellStart"/>
      <w:r w:rsidRPr="0003068A">
        <w:rPr>
          <w:color w:val="FF0000"/>
        </w:rPr>
        <w:t>tế</w:t>
      </w:r>
      <w:proofErr w:type="spellEnd"/>
    </w:p>
    <w:p w14:paraId="4750231D" w14:textId="77777777" w:rsidR="009A56DF" w:rsidRPr="0003068A" w:rsidRDefault="009A56DF" w:rsidP="009A56DF">
      <w:pPr>
        <w:pStyle w:val="ten-anh"/>
        <w:spacing w:line="264" w:lineRule="auto"/>
        <w:rPr>
          <w:color w:val="FF0000"/>
        </w:rPr>
      </w:pPr>
      <w:r w:rsidRPr="0003068A">
        <w:rPr>
          <w:color w:val="FF0000"/>
        </w:rPr>
        <w:t xml:space="preserve">Net turnover from business of acting enterprises </w:t>
      </w:r>
      <w:r w:rsidRPr="0003068A">
        <w:rPr>
          <w:color w:val="FF0000"/>
        </w:rPr>
        <w:br/>
        <w:t>by kinds of economic activity</w:t>
      </w:r>
    </w:p>
    <w:p w14:paraId="685FF6EF" w14:textId="77777777" w:rsidR="009A56DF" w:rsidRPr="0003068A" w:rsidRDefault="009A56DF" w:rsidP="009A56DF">
      <w:pPr>
        <w:pStyle w:val="Tit"/>
        <w:spacing w:after="80" w:line="240" w:lineRule="auto"/>
        <w:ind w:left="680" w:firstLine="0"/>
        <w:jc w:val="right"/>
        <w:rPr>
          <w:b w:val="0"/>
          <w:i/>
          <w:iCs/>
          <w:color w:val="FF0000"/>
          <w:w w:val="100"/>
          <w:szCs w:val="24"/>
        </w:rPr>
      </w:pPr>
      <w:r w:rsidRPr="0003068A">
        <w:rPr>
          <w:color w:val="FF0000"/>
          <w:sz w:val="18"/>
          <w:szCs w:val="20"/>
        </w:rPr>
        <w:t xml:space="preserve"> </w:t>
      </w:r>
      <w:r w:rsidRPr="0003068A">
        <w:rPr>
          <w:b w:val="0"/>
          <w:color w:val="FF0000"/>
          <w:sz w:val="18"/>
          <w:szCs w:val="20"/>
        </w:rPr>
        <w:t xml:space="preserve">ĐVT: Triệu </w:t>
      </w:r>
      <w:proofErr w:type="spellStart"/>
      <w:r w:rsidRPr="0003068A">
        <w:rPr>
          <w:b w:val="0"/>
          <w:color w:val="FF0000"/>
          <w:sz w:val="18"/>
          <w:szCs w:val="20"/>
        </w:rPr>
        <w:t>đồng</w:t>
      </w:r>
      <w:proofErr w:type="spellEnd"/>
      <w:r w:rsidRPr="0003068A">
        <w:rPr>
          <w:b w:val="0"/>
          <w:i/>
          <w:iCs/>
          <w:color w:val="FF0000"/>
          <w:sz w:val="18"/>
          <w:szCs w:val="20"/>
        </w:rPr>
        <w:t xml:space="preserve"> - Unit: Mill. dongs</w:t>
      </w:r>
    </w:p>
    <w:tbl>
      <w:tblPr>
        <w:tblW w:w="5000" w:type="pct"/>
        <w:jc w:val="center"/>
        <w:tblLayout w:type="fixed"/>
        <w:tblCellMar>
          <w:left w:w="28" w:type="dxa"/>
          <w:right w:w="28" w:type="dxa"/>
        </w:tblCellMar>
        <w:tblLook w:val="0000" w:firstRow="0" w:lastRow="0" w:firstColumn="0" w:lastColumn="0" w:noHBand="0" w:noVBand="0"/>
      </w:tblPr>
      <w:tblGrid>
        <w:gridCol w:w="3147"/>
        <w:gridCol w:w="855"/>
        <w:gridCol w:w="856"/>
        <w:gridCol w:w="856"/>
        <w:gridCol w:w="856"/>
        <w:gridCol w:w="856"/>
      </w:tblGrid>
      <w:tr w:rsidR="009A56DF" w:rsidRPr="0003068A" w14:paraId="24EB153C" w14:textId="77777777" w:rsidTr="00350D94">
        <w:trPr>
          <w:jc w:val="center"/>
        </w:trPr>
        <w:tc>
          <w:tcPr>
            <w:tcW w:w="3147" w:type="dxa"/>
            <w:tcBorders>
              <w:top w:val="single" w:sz="12" w:space="0" w:color="auto"/>
            </w:tcBorders>
            <w:shd w:val="clear" w:color="auto" w:fill="auto"/>
            <w:noWrap/>
            <w:vAlign w:val="bottom"/>
          </w:tcPr>
          <w:p w14:paraId="44912224" w14:textId="77777777" w:rsidR="009A56DF" w:rsidRPr="0003068A" w:rsidRDefault="009A56DF" w:rsidP="00350D94">
            <w:pPr>
              <w:spacing w:before="120" w:after="120"/>
              <w:rPr>
                <w:rFonts w:ascii="Arial" w:hAnsi="Arial" w:cs="Arial"/>
                <w:color w:val="FF0000"/>
                <w:w w:val="85"/>
                <w:kern w:val="0"/>
                <w:sz w:val="19"/>
                <w:szCs w:val="19"/>
              </w:rPr>
            </w:pPr>
            <w:r w:rsidRPr="0003068A">
              <w:rPr>
                <w:rFonts w:ascii="Arial" w:hAnsi="Arial" w:cs="Arial"/>
                <w:color w:val="FF0000"/>
                <w:w w:val="85"/>
                <w:kern w:val="0"/>
                <w:sz w:val="19"/>
                <w:szCs w:val="19"/>
              </w:rPr>
              <w:t> </w:t>
            </w:r>
          </w:p>
        </w:tc>
        <w:tc>
          <w:tcPr>
            <w:tcW w:w="855" w:type="dxa"/>
            <w:tcBorders>
              <w:top w:val="single" w:sz="12" w:space="0" w:color="auto"/>
              <w:bottom w:val="single" w:sz="6" w:space="0" w:color="auto"/>
            </w:tcBorders>
            <w:vAlign w:val="center"/>
          </w:tcPr>
          <w:p w14:paraId="0ED78776" w14:textId="77777777" w:rsidR="009A56DF" w:rsidRPr="0003068A" w:rsidRDefault="009A56DF" w:rsidP="00350D94">
            <w:pPr>
              <w:spacing w:before="120" w:after="120"/>
              <w:jc w:val="right"/>
              <w:rPr>
                <w:rFonts w:ascii="Arial" w:hAnsi="Arial" w:cs="Arial"/>
                <w:color w:val="FF0000"/>
                <w:w w:val="85"/>
                <w:kern w:val="0"/>
                <w:sz w:val="19"/>
                <w:szCs w:val="19"/>
              </w:rPr>
            </w:pPr>
            <w:r w:rsidRPr="0060304A">
              <w:rPr>
                <w:rFonts w:ascii="Arial" w:hAnsi="Arial" w:cs="Arial"/>
                <w:w w:val="85"/>
                <w:kern w:val="0"/>
                <w:sz w:val="19"/>
                <w:szCs w:val="19"/>
              </w:rPr>
              <w:t>2018</w:t>
            </w:r>
          </w:p>
        </w:tc>
        <w:tc>
          <w:tcPr>
            <w:tcW w:w="856" w:type="dxa"/>
            <w:tcBorders>
              <w:top w:val="single" w:sz="12" w:space="0" w:color="auto"/>
              <w:bottom w:val="single" w:sz="6" w:space="0" w:color="auto"/>
            </w:tcBorders>
            <w:vAlign w:val="center"/>
          </w:tcPr>
          <w:p w14:paraId="7D747F2C" w14:textId="77777777" w:rsidR="009A56DF" w:rsidRPr="0003068A" w:rsidRDefault="009A56DF" w:rsidP="00350D94">
            <w:pPr>
              <w:spacing w:before="120" w:after="120"/>
              <w:jc w:val="right"/>
              <w:rPr>
                <w:rFonts w:ascii="Arial" w:hAnsi="Arial" w:cs="Arial"/>
                <w:color w:val="FF0000"/>
                <w:w w:val="85"/>
                <w:kern w:val="0"/>
                <w:sz w:val="19"/>
                <w:szCs w:val="19"/>
              </w:rPr>
            </w:pPr>
            <w:r w:rsidRPr="0060304A">
              <w:rPr>
                <w:rFonts w:ascii="Arial" w:hAnsi="Arial" w:cs="Arial"/>
                <w:w w:val="85"/>
                <w:kern w:val="0"/>
                <w:sz w:val="19"/>
                <w:szCs w:val="19"/>
              </w:rPr>
              <w:t>2019</w:t>
            </w:r>
          </w:p>
        </w:tc>
        <w:tc>
          <w:tcPr>
            <w:tcW w:w="856" w:type="dxa"/>
            <w:tcBorders>
              <w:top w:val="single" w:sz="12" w:space="0" w:color="auto"/>
              <w:bottom w:val="single" w:sz="6" w:space="0" w:color="auto"/>
            </w:tcBorders>
            <w:vAlign w:val="center"/>
          </w:tcPr>
          <w:p w14:paraId="793FBBDC" w14:textId="77777777" w:rsidR="009A56DF" w:rsidRPr="0003068A" w:rsidRDefault="009A56DF" w:rsidP="00350D94">
            <w:pPr>
              <w:spacing w:before="120" w:after="120"/>
              <w:jc w:val="right"/>
              <w:rPr>
                <w:rFonts w:ascii="Arial" w:hAnsi="Arial" w:cs="Arial"/>
                <w:color w:val="FF0000"/>
                <w:w w:val="85"/>
                <w:kern w:val="0"/>
                <w:sz w:val="19"/>
                <w:szCs w:val="19"/>
              </w:rPr>
            </w:pPr>
            <w:r w:rsidRPr="0060304A">
              <w:rPr>
                <w:rFonts w:ascii="Arial" w:hAnsi="Arial" w:cs="Arial"/>
                <w:w w:val="85"/>
                <w:kern w:val="0"/>
                <w:sz w:val="19"/>
                <w:szCs w:val="19"/>
              </w:rPr>
              <w:t>2020</w:t>
            </w:r>
          </w:p>
        </w:tc>
        <w:tc>
          <w:tcPr>
            <w:tcW w:w="856" w:type="dxa"/>
            <w:tcBorders>
              <w:top w:val="single" w:sz="12" w:space="0" w:color="auto"/>
              <w:bottom w:val="single" w:sz="6" w:space="0" w:color="auto"/>
            </w:tcBorders>
            <w:shd w:val="clear" w:color="auto" w:fill="auto"/>
            <w:noWrap/>
            <w:vAlign w:val="center"/>
          </w:tcPr>
          <w:p w14:paraId="1D16D0F3" w14:textId="77777777" w:rsidR="009A56DF" w:rsidRPr="0003068A" w:rsidRDefault="009A56DF" w:rsidP="00350D94">
            <w:pPr>
              <w:spacing w:before="120" w:after="120"/>
              <w:jc w:val="right"/>
              <w:rPr>
                <w:rFonts w:ascii="Arial" w:hAnsi="Arial" w:cs="Arial"/>
                <w:color w:val="FF0000"/>
                <w:w w:val="85"/>
                <w:kern w:val="0"/>
                <w:sz w:val="19"/>
                <w:szCs w:val="19"/>
              </w:rPr>
            </w:pPr>
            <w:r w:rsidRPr="0060304A">
              <w:rPr>
                <w:rFonts w:ascii="Arial" w:hAnsi="Arial" w:cs="Arial"/>
                <w:w w:val="85"/>
                <w:kern w:val="0"/>
                <w:sz w:val="19"/>
                <w:szCs w:val="19"/>
              </w:rPr>
              <w:t>2021</w:t>
            </w:r>
          </w:p>
        </w:tc>
        <w:tc>
          <w:tcPr>
            <w:tcW w:w="856" w:type="dxa"/>
            <w:tcBorders>
              <w:top w:val="single" w:sz="12" w:space="0" w:color="auto"/>
              <w:bottom w:val="single" w:sz="6" w:space="0" w:color="auto"/>
            </w:tcBorders>
            <w:shd w:val="clear" w:color="auto" w:fill="auto"/>
            <w:noWrap/>
            <w:vAlign w:val="center"/>
          </w:tcPr>
          <w:p w14:paraId="0F5AAEA8" w14:textId="77777777" w:rsidR="009A56DF" w:rsidRPr="0003068A" w:rsidRDefault="009A56DF" w:rsidP="00350D94">
            <w:pPr>
              <w:spacing w:before="120" w:after="120"/>
              <w:jc w:val="right"/>
              <w:rPr>
                <w:rFonts w:ascii="Arial" w:hAnsi="Arial" w:cs="Arial"/>
                <w:color w:val="FF0000"/>
                <w:w w:val="85"/>
                <w:kern w:val="0"/>
                <w:sz w:val="19"/>
                <w:szCs w:val="19"/>
              </w:rPr>
            </w:pPr>
            <w:r w:rsidRPr="0060304A">
              <w:rPr>
                <w:rFonts w:ascii="Arial" w:hAnsi="Arial" w:cs="Arial"/>
                <w:w w:val="85"/>
                <w:kern w:val="0"/>
                <w:sz w:val="19"/>
                <w:szCs w:val="19"/>
              </w:rPr>
              <w:t>2022</w:t>
            </w:r>
          </w:p>
        </w:tc>
      </w:tr>
      <w:tr w:rsidR="009A56DF" w:rsidRPr="0003068A" w14:paraId="0420A862" w14:textId="77777777" w:rsidTr="00350D94">
        <w:trPr>
          <w:jc w:val="center"/>
        </w:trPr>
        <w:tc>
          <w:tcPr>
            <w:tcW w:w="3147" w:type="dxa"/>
            <w:shd w:val="clear" w:color="auto" w:fill="auto"/>
            <w:noWrap/>
            <w:vAlign w:val="bottom"/>
          </w:tcPr>
          <w:p w14:paraId="699A6D18" w14:textId="77777777" w:rsidR="009A56DF" w:rsidRPr="0003068A" w:rsidRDefault="009A56DF" w:rsidP="00350D94">
            <w:pPr>
              <w:rPr>
                <w:color w:val="FF0000"/>
                <w:w w:val="85"/>
                <w:sz w:val="18"/>
                <w:szCs w:val="12"/>
              </w:rPr>
            </w:pPr>
          </w:p>
        </w:tc>
        <w:tc>
          <w:tcPr>
            <w:tcW w:w="855" w:type="dxa"/>
            <w:tcBorders>
              <w:top w:val="single" w:sz="6" w:space="0" w:color="auto"/>
            </w:tcBorders>
            <w:vAlign w:val="bottom"/>
          </w:tcPr>
          <w:p w14:paraId="64582ACD" w14:textId="77777777" w:rsidR="009A56DF" w:rsidRPr="0003068A" w:rsidRDefault="009A56DF" w:rsidP="00350D94">
            <w:pPr>
              <w:rPr>
                <w:color w:val="FF0000"/>
                <w:spacing w:val="-4"/>
                <w:w w:val="85"/>
                <w:sz w:val="18"/>
                <w:szCs w:val="12"/>
              </w:rPr>
            </w:pPr>
          </w:p>
        </w:tc>
        <w:tc>
          <w:tcPr>
            <w:tcW w:w="856" w:type="dxa"/>
            <w:tcBorders>
              <w:top w:val="single" w:sz="6" w:space="0" w:color="auto"/>
            </w:tcBorders>
            <w:vAlign w:val="bottom"/>
          </w:tcPr>
          <w:p w14:paraId="256EE8B2" w14:textId="77777777" w:rsidR="009A56DF" w:rsidRPr="0003068A" w:rsidRDefault="009A56DF" w:rsidP="00350D94">
            <w:pPr>
              <w:rPr>
                <w:color w:val="FF0000"/>
                <w:spacing w:val="-4"/>
                <w:w w:val="85"/>
                <w:sz w:val="18"/>
                <w:szCs w:val="12"/>
              </w:rPr>
            </w:pPr>
          </w:p>
        </w:tc>
        <w:tc>
          <w:tcPr>
            <w:tcW w:w="856" w:type="dxa"/>
            <w:vAlign w:val="bottom"/>
          </w:tcPr>
          <w:p w14:paraId="2AE1AF8F" w14:textId="77777777" w:rsidR="009A56DF" w:rsidRPr="0003068A" w:rsidRDefault="009A56DF" w:rsidP="00350D94">
            <w:pPr>
              <w:rPr>
                <w:color w:val="FF0000"/>
                <w:spacing w:val="-4"/>
                <w:w w:val="85"/>
                <w:sz w:val="18"/>
                <w:szCs w:val="12"/>
              </w:rPr>
            </w:pPr>
          </w:p>
        </w:tc>
        <w:tc>
          <w:tcPr>
            <w:tcW w:w="856" w:type="dxa"/>
            <w:shd w:val="clear" w:color="auto" w:fill="auto"/>
            <w:noWrap/>
            <w:vAlign w:val="bottom"/>
          </w:tcPr>
          <w:p w14:paraId="2F18D1F3" w14:textId="77777777" w:rsidR="009A56DF" w:rsidRPr="0003068A" w:rsidRDefault="009A56DF" w:rsidP="00350D94">
            <w:pPr>
              <w:rPr>
                <w:color w:val="FF0000"/>
                <w:spacing w:val="-4"/>
                <w:w w:val="85"/>
                <w:sz w:val="18"/>
                <w:szCs w:val="12"/>
              </w:rPr>
            </w:pPr>
          </w:p>
        </w:tc>
        <w:tc>
          <w:tcPr>
            <w:tcW w:w="856" w:type="dxa"/>
            <w:shd w:val="clear" w:color="auto" w:fill="auto"/>
            <w:noWrap/>
            <w:vAlign w:val="bottom"/>
          </w:tcPr>
          <w:p w14:paraId="663B1850" w14:textId="77777777" w:rsidR="009A56DF" w:rsidRPr="0003068A" w:rsidRDefault="009A56DF" w:rsidP="00350D94">
            <w:pPr>
              <w:rPr>
                <w:color w:val="FF0000"/>
                <w:spacing w:val="-4"/>
                <w:w w:val="85"/>
                <w:sz w:val="18"/>
                <w:szCs w:val="12"/>
              </w:rPr>
            </w:pPr>
          </w:p>
        </w:tc>
      </w:tr>
      <w:tr w:rsidR="009A56DF" w:rsidRPr="0003068A" w14:paraId="66A7B0BA" w14:textId="77777777" w:rsidTr="00350D94">
        <w:trPr>
          <w:jc w:val="center"/>
        </w:trPr>
        <w:tc>
          <w:tcPr>
            <w:tcW w:w="3147" w:type="dxa"/>
            <w:shd w:val="clear" w:color="auto" w:fill="auto"/>
            <w:noWrap/>
            <w:vAlign w:val="bottom"/>
          </w:tcPr>
          <w:p w14:paraId="73E8599E" w14:textId="77777777" w:rsidR="009A56DF" w:rsidRPr="0003068A" w:rsidRDefault="009A56DF" w:rsidP="00350D94">
            <w:pPr>
              <w:spacing w:before="120" w:after="60" w:line="252" w:lineRule="auto"/>
              <w:ind w:right="761"/>
              <w:rPr>
                <w:rFonts w:ascii="Arial" w:hAnsi="Arial" w:cs="Arial"/>
                <w:b/>
                <w:bCs/>
                <w:color w:val="FF0000"/>
                <w:w w:val="85"/>
                <w:kern w:val="0"/>
                <w:sz w:val="19"/>
                <w:szCs w:val="19"/>
              </w:rPr>
            </w:pPr>
            <w:r w:rsidRPr="0003068A">
              <w:rPr>
                <w:rFonts w:ascii="Arial" w:hAnsi="Arial" w:cs="Arial"/>
                <w:b/>
                <w:bCs/>
                <w:color w:val="FF0000"/>
                <w:w w:val="85"/>
                <w:kern w:val="0"/>
                <w:sz w:val="19"/>
                <w:szCs w:val="19"/>
              </w:rPr>
              <w:t>TỔNG SỐ -</w:t>
            </w:r>
            <w:r w:rsidRPr="0003068A">
              <w:rPr>
                <w:rFonts w:ascii="Arial" w:hAnsi="Arial" w:cs="Arial"/>
                <w:b/>
                <w:bCs/>
                <w:i/>
                <w:iCs/>
                <w:color w:val="FF0000"/>
                <w:w w:val="85"/>
                <w:kern w:val="0"/>
                <w:sz w:val="19"/>
                <w:szCs w:val="19"/>
              </w:rPr>
              <w:t xml:space="preserve"> TOTAL</w:t>
            </w:r>
          </w:p>
        </w:tc>
        <w:tc>
          <w:tcPr>
            <w:tcW w:w="855" w:type="dxa"/>
            <w:vAlign w:val="bottom"/>
          </w:tcPr>
          <w:p w14:paraId="33C2EE12" w14:textId="77777777" w:rsidR="009A56DF" w:rsidRPr="00B503A8" w:rsidRDefault="009A56DF" w:rsidP="00350D94">
            <w:pPr>
              <w:spacing w:before="60" w:after="60" w:line="252" w:lineRule="auto"/>
              <w:jc w:val="right"/>
              <w:rPr>
                <w:rFonts w:ascii="Arial" w:hAnsi="Arial" w:cs="Arial"/>
                <w:b/>
                <w:w w:val="85"/>
                <w:sz w:val="19"/>
                <w:szCs w:val="19"/>
              </w:rPr>
            </w:pPr>
            <w:r w:rsidRPr="00B503A8">
              <w:rPr>
                <w:rFonts w:ascii="Arial" w:hAnsi="Arial" w:cs="Arial"/>
                <w:b/>
                <w:w w:val="85"/>
                <w:sz w:val="19"/>
                <w:szCs w:val="19"/>
              </w:rPr>
              <w:t>6.429.290</w:t>
            </w:r>
          </w:p>
        </w:tc>
        <w:tc>
          <w:tcPr>
            <w:tcW w:w="856" w:type="dxa"/>
            <w:vAlign w:val="bottom"/>
          </w:tcPr>
          <w:p w14:paraId="58340320" w14:textId="77777777" w:rsidR="009A56DF" w:rsidRPr="00B503A8" w:rsidRDefault="009A56DF" w:rsidP="00350D94">
            <w:pPr>
              <w:spacing w:before="60" w:after="60" w:line="252" w:lineRule="auto"/>
              <w:jc w:val="right"/>
              <w:rPr>
                <w:rFonts w:ascii="Arial" w:hAnsi="Arial" w:cs="Arial"/>
                <w:b/>
                <w:w w:val="85"/>
                <w:sz w:val="19"/>
                <w:szCs w:val="19"/>
              </w:rPr>
            </w:pPr>
            <w:r w:rsidRPr="00B503A8">
              <w:rPr>
                <w:rFonts w:ascii="Arial" w:hAnsi="Arial" w:cs="Arial"/>
                <w:b/>
                <w:w w:val="85"/>
                <w:sz w:val="19"/>
                <w:szCs w:val="19"/>
              </w:rPr>
              <w:t>6.433.107</w:t>
            </w:r>
          </w:p>
        </w:tc>
        <w:tc>
          <w:tcPr>
            <w:tcW w:w="856" w:type="dxa"/>
            <w:vAlign w:val="bottom"/>
          </w:tcPr>
          <w:p w14:paraId="5E68D39E" w14:textId="77777777" w:rsidR="009A56DF" w:rsidRPr="00B503A8" w:rsidRDefault="009A56DF" w:rsidP="00350D94">
            <w:pPr>
              <w:spacing w:before="60" w:after="60" w:line="252" w:lineRule="auto"/>
              <w:jc w:val="right"/>
              <w:rPr>
                <w:rFonts w:ascii="Arial" w:hAnsi="Arial" w:cs="Arial"/>
                <w:b/>
                <w:w w:val="85"/>
                <w:sz w:val="19"/>
                <w:szCs w:val="19"/>
              </w:rPr>
            </w:pPr>
            <w:r w:rsidRPr="00B503A8">
              <w:rPr>
                <w:rFonts w:ascii="Arial" w:hAnsi="Arial" w:cs="Arial"/>
                <w:b/>
                <w:w w:val="85"/>
                <w:sz w:val="19"/>
                <w:szCs w:val="19"/>
              </w:rPr>
              <w:t>7.284.436</w:t>
            </w:r>
          </w:p>
        </w:tc>
        <w:tc>
          <w:tcPr>
            <w:tcW w:w="856" w:type="dxa"/>
            <w:shd w:val="clear" w:color="auto" w:fill="auto"/>
            <w:noWrap/>
            <w:vAlign w:val="bottom"/>
          </w:tcPr>
          <w:p w14:paraId="768B2AF0" w14:textId="77777777" w:rsidR="009A56DF" w:rsidRPr="00B503A8" w:rsidRDefault="009A56DF" w:rsidP="00350D94">
            <w:pPr>
              <w:spacing w:before="60" w:after="60" w:line="252" w:lineRule="auto"/>
              <w:jc w:val="right"/>
              <w:rPr>
                <w:rFonts w:ascii="Arial" w:hAnsi="Arial" w:cs="Arial"/>
                <w:b/>
                <w:w w:val="85"/>
                <w:sz w:val="19"/>
                <w:szCs w:val="19"/>
              </w:rPr>
            </w:pPr>
            <w:r w:rsidRPr="00B503A8">
              <w:rPr>
                <w:rFonts w:ascii="Arial" w:hAnsi="Arial" w:cs="Arial"/>
                <w:b/>
                <w:w w:val="85"/>
                <w:sz w:val="19"/>
                <w:szCs w:val="19"/>
              </w:rPr>
              <w:t>7.524.211</w:t>
            </w:r>
          </w:p>
        </w:tc>
        <w:tc>
          <w:tcPr>
            <w:tcW w:w="856" w:type="dxa"/>
            <w:shd w:val="clear" w:color="auto" w:fill="auto"/>
            <w:noWrap/>
            <w:vAlign w:val="bottom"/>
          </w:tcPr>
          <w:p w14:paraId="53FB3185" w14:textId="77777777" w:rsidR="009A56DF" w:rsidRPr="00B503A8" w:rsidRDefault="009A56DF" w:rsidP="00350D94">
            <w:pPr>
              <w:spacing w:before="60" w:after="60" w:line="252" w:lineRule="auto"/>
              <w:jc w:val="right"/>
              <w:rPr>
                <w:rFonts w:ascii="Arial" w:hAnsi="Arial" w:cs="Arial"/>
                <w:b/>
                <w:w w:val="85"/>
                <w:sz w:val="19"/>
                <w:szCs w:val="19"/>
              </w:rPr>
            </w:pPr>
            <w:r w:rsidRPr="00B503A8">
              <w:rPr>
                <w:rFonts w:ascii="Arial" w:hAnsi="Arial" w:cs="Arial"/>
                <w:b/>
                <w:w w:val="85"/>
                <w:sz w:val="19"/>
                <w:szCs w:val="19"/>
              </w:rPr>
              <w:t>8.397.568</w:t>
            </w:r>
          </w:p>
        </w:tc>
      </w:tr>
      <w:tr w:rsidR="009A56DF" w:rsidRPr="0003068A" w14:paraId="5F3F5563" w14:textId="77777777" w:rsidTr="00350D94">
        <w:trPr>
          <w:jc w:val="center"/>
        </w:trPr>
        <w:tc>
          <w:tcPr>
            <w:tcW w:w="3147" w:type="dxa"/>
            <w:shd w:val="clear" w:color="auto" w:fill="auto"/>
            <w:noWrap/>
            <w:vAlign w:val="bottom"/>
          </w:tcPr>
          <w:p w14:paraId="4A33C19C" w14:textId="77777777" w:rsidR="009A56DF" w:rsidRPr="0003068A" w:rsidRDefault="009A56DF" w:rsidP="00350D94">
            <w:pPr>
              <w:spacing w:before="60" w:after="60" w:line="252" w:lineRule="auto"/>
              <w:rPr>
                <w:rFonts w:ascii="Arial" w:hAnsi="Arial" w:cs="Arial"/>
                <w:color w:val="FF0000"/>
                <w:w w:val="85"/>
                <w:sz w:val="19"/>
                <w:szCs w:val="19"/>
              </w:rPr>
            </w:pPr>
            <w:proofErr w:type="spellStart"/>
            <w:r w:rsidRPr="0003068A">
              <w:rPr>
                <w:rFonts w:ascii="Arial" w:hAnsi="Arial" w:cs="Arial"/>
                <w:color w:val="FF0000"/>
                <w:w w:val="85"/>
                <w:sz w:val="19"/>
                <w:szCs w:val="19"/>
              </w:rPr>
              <w:t>Nông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nghiệp</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lâm</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nghiệp</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thủy</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sản</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Agriculture, forestry and fishing</w:t>
            </w:r>
          </w:p>
        </w:tc>
        <w:tc>
          <w:tcPr>
            <w:tcW w:w="855" w:type="dxa"/>
            <w:vAlign w:val="bottom"/>
          </w:tcPr>
          <w:p w14:paraId="3E97690B" w14:textId="77777777" w:rsidR="009A56DF" w:rsidRPr="00B503A8" w:rsidRDefault="009A56DF" w:rsidP="00350D94">
            <w:pPr>
              <w:spacing w:before="60" w:after="60" w:line="252" w:lineRule="auto"/>
              <w:jc w:val="right"/>
              <w:rPr>
                <w:rFonts w:ascii="Arial" w:hAnsi="Arial" w:cs="Arial"/>
                <w:w w:val="85"/>
                <w:sz w:val="19"/>
                <w:szCs w:val="19"/>
              </w:rPr>
            </w:pPr>
            <w:r w:rsidRPr="00B503A8">
              <w:rPr>
                <w:rFonts w:ascii="Arial" w:hAnsi="Arial" w:cs="Arial"/>
                <w:w w:val="85"/>
                <w:sz w:val="19"/>
                <w:szCs w:val="19"/>
              </w:rPr>
              <w:t>10.670</w:t>
            </w:r>
          </w:p>
        </w:tc>
        <w:tc>
          <w:tcPr>
            <w:tcW w:w="856" w:type="dxa"/>
            <w:vAlign w:val="bottom"/>
          </w:tcPr>
          <w:p w14:paraId="51A5B000" w14:textId="77777777" w:rsidR="009A56DF" w:rsidRPr="00B503A8" w:rsidRDefault="009A56DF" w:rsidP="00350D94">
            <w:pPr>
              <w:spacing w:before="60" w:after="60" w:line="252" w:lineRule="auto"/>
              <w:jc w:val="right"/>
              <w:rPr>
                <w:rFonts w:ascii="Arial" w:hAnsi="Arial" w:cs="Arial"/>
                <w:w w:val="85"/>
                <w:sz w:val="19"/>
                <w:szCs w:val="19"/>
              </w:rPr>
            </w:pPr>
            <w:r w:rsidRPr="00B503A8">
              <w:rPr>
                <w:rFonts w:ascii="Arial" w:hAnsi="Arial" w:cs="Arial"/>
                <w:w w:val="85"/>
                <w:sz w:val="19"/>
                <w:szCs w:val="19"/>
              </w:rPr>
              <w:t>94.560</w:t>
            </w:r>
          </w:p>
        </w:tc>
        <w:tc>
          <w:tcPr>
            <w:tcW w:w="856" w:type="dxa"/>
            <w:vAlign w:val="bottom"/>
          </w:tcPr>
          <w:p w14:paraId="5C5DC425" w14:textId="77777777" w:rsidR="009A56DF" w:rsidRPr="00B503A8" w:rsidRDefault="009A56DF" w:rsidP="00350D94">
            <w:pPr>
              <w:spacing w:before="60" w:after="60" w:line="252" w:lineRule="auto"/>
              <w:jc w:val="right"/>
              <w:rPr>
                <w:rFonts w:ascii="Arial" w:hAnsi="Arial" w:cs="Arial"/>
                <w:w w:val="85"/>
                <w:sz w:val="19"/>
                <w:szCs w:val="19"/>
              </w:rPr>
            </w:pPr>
            <w:r w:rsidRPr="00B503A8">
              <w:rPr>
                <w:rFonts w:ascii="Arial" w:hAnsi="Arial" w:cs="Arial"/>
                <w:w w:val="85"/>
                <w:sz w:val="19"/>
                <w:szCs w:val="19"/>
              </w:rPr>
              <w:t>79.750</w:t>
            </w:r>
          </w:p>
        </w:tc>
        <w:tc>
          <w:tcPr>
            <w:tcW w:w="856" w:type="dxa"/>
            <w:shd w:val="clear" w:color="auto" w:fill="auto"/>
            <w:noWrap/>
            <w:vAlign w:val="bottom"/>
          </w:tcPr>
          <w:p w14:paraId="143A989C" w14:textId="77777777" w:rsidR="009A56DF" w:rsidRPr="00B503A8" w:rsidRDefault="009A56DF" w:rsidP="00350D94">
            <w:pPr>
              <w:spacing w:before="60" w:after="60" w:line="252" w:lineRule="auto"/>
              <w:jc w:val="right"/>
              <w:rPr>
                <w:rFonts w:ascii="Arial" w:hAnsi="Arial" w:cs="Arial"/>
                <w:w w:val="85"/>
                <w:sz w:val="19"/>
                <w:szCs w:val="19"/>
              </w:rPr>
            </w:pPr>
            <w:r w:rsidRPr="00B503A8">
              <w:rPr>
                <w:rFonts w:ascii="Arial" w:hAnsi="Arial" w:cs="Arial"/>
                <w:w w:val="85"/>
                <w:sz w:val="19"/>
                <w:szCs w:val="19"/>
              </w:rPr>
              <w:t>80.730</w:t>
            </w:r>
          </w:p>
        </w:tc>
        <w:tc>
          <w:tcPr>
            <w:tcW w:w="856" w:type="dxa"/>
            <w:shd w:val="clear" w:color="auto" w:fill="auto"/>
            <w:noWrap/>
            <w:vAlign w:val="bottom"/>
          </w:tcPr>
          <w:p w14:paraId="26FD51FE" w14:textId="77777777" w:rsidR="009A56DF" w:rsidRPr="00B503A8" w:rsidRDefault="009A56DF" w:rsidP="00350D94">
            <w:pPr>
              <w:spacing w:before="60" w:after="60" w:line="252" w:lineRule="auto"/>
              <w:jc w:val="right"/>
              <w:rPr>
                <w:rFonts w:ascii="Arial" w:hAnsi="Arial" w:cs="Arial"/>
                <w:w w:val="85"/>
                <w:sz w:val="19"/>
                <w:szCs w:val="19"/>
              </w:rPr>
            </w:pPr>
            <w:r w:rsidRPr="00B503A8">
              <w:rPr>
                <w:rFonts w:ascii="Arial" w:hAnsi="Arial" w:cs="Arial"/>
                <w:w w:val="85"/>
                <w:sz w:val="19"/>
                <w:szCs w:val="19"/>
              </w:rPr>
              <w:t>82.912</w:t>
            </w:r>
          </w:p>
        </w:tc>
      </w:tr>
      <w:tr w:rsidR="009A56DF" w:rsidRPr="0003068A" w14:paraId="2B1E9C6D" w14:textId="77777777" w:rsidTr="00350D94">
        <w:trPr>
          <w:jc w:val="center"/>
        </w:trPr>
        <w:tc>
          <w:tcPr>
            <w:tcW w:w="3147" w:type="dxa"/>
            <w:shd w:val="clear" w:color="auto" w:fill="auto"/>
            <w:noWrap/>
            <w:vAlign w:val="bottom"/>
          </w:tcPr>
          <w:p w14:paraId="1BBBA82F" w14:textId="77777777" w:rsidR="009A56DF" w:rsidRPr="0003068A" w:rsidRDefault="009A56DF" w:rsidP="00350D94">
            <w:pPr>
              <w:spacing w:before="60" w:after="60" w:line="252" w:lineRule="auto"/>
              <w:rPr>
                <w:rFonts w:ascii="Arial" w:hAnsi="Arial" w:cs="Arial"/>
                <w:color w:val="FF0000"/>
                <w:w w:val="85"/>
                <w:sz w:val="19"/>
                <w:szCs w:val="19"/>
              </w:rPr>
            </w:pPr>
            <w:r w:rsidRPr="0003068A">
              <w:rPr>
                <w:rFonts w:ascii="Arial" w:hAnsi="Arial" w:cs="Arial"/>
                <w:color w:val="FF0000"/>
                <w:w w:val="85"/>
                <w:sz w:val="19"/>
                <w:szCs w:val="19"/>
              </w:rPr>
              <w:t xml:space="preserve">Khai </w:t>
            </w:r>
            <w:proofErr w:type="spellStart"/>
            <w:r w:rsidRPr="0003068A">
              <w:rPr>
                <w:rFonts w:ascii="Arial" w:hAnsi="Arial" w:cs="Arial"/>
                <w:color w:val="FF0000"/>
                <w:w w:val="85"/>
                <w:sz w:val="19"/>
                <w:szCs w:val="19"/>
              </w:rPr>
              <w:t>khoáng</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Mining and quarrying</w:t>
            </w:r>
          </w:p>
        </w:tc>
        <w:tc>
          <w:tcPr>
            <w:tcW w:w="855" w:type="dxa"/>
            <w:vAlign w:val="bottom"/>
          </w:tcPr>
          <w:p w14:paraId="092FD829" w14:textId="77777777" w:rsidR="009A56DF" w:rsidRPr="00B503A8" w:rsidRDefault="009A56DF" w:rsidP="00350D94">
            <w:pPr>
              <w:spacing w:before="60" w:after="60" w:line="252" w:lineRule="auto"/>
              <w:jc w:val="right"/>
              <w:rPr>
                <w:rFonts w:ascii="Arial" w:hAnsi="Arial" w:cs="Arial"/>
                <w:w w:val="85"/>
                <w:sz w:val="19"/>
                <w:szCs w:val="19"/>
              </w:rPr>
            </w:pPr>
            <w:r w:rsidRPr="00B503A8">
              <w:rPr>
                <w:rFonts w:ascii="Arial" w:hAnsi="Arial" w:cs="Arial"/>
                <w:w w:val="85"/>
                <w:sz w:val="19"/>
                <w:szCs w:val="19"/>
              </w:rPr>
              <w:t>610.580</w:t>
            </w:r>
          </w:p>
        </w:tc>
        <w:tc>
          <w:tcPr>
            <w:tcW w:w="856" w:type="dxa"/>
            <w:vAlign w:val="bottom"/>
          </w:tcPr>
          <w:p w14:paraId="0B846282" w14:textId="77777777" w:rsidR="009A56DF" w:rsidRPr="00B503A8" w:rsidRDefault="009A56DF" w:rsidP="00350D94">
            <w:pPr>
              <w:spacing w:before="60" w:after="60" w:line="252" w:lineRule="auto"/>
              <w:jc w:val="right"/>
              <w:rPr>
                <w:rFonts w:ascii="Arial" w:hAnsi="Arial" w:cs="Arial"/>
                <w:w w:val="85"/>
                <w:sz w:val="19"/>
                <w:szCs w:val="19"/>
              </w:rPr>
            </w:pPr>
            <w:r w:rsidRPr="00B503A8">
              <w:rPr>
                <w:rFonts w:ascii="Arial" w:hAnsi="Arial" w:cs="Arial"/>
                <w:w w:val="85"/>
                <w:sz w:val="19"/>
                <w:szCs w:val="19"/>
              </w:rPr>
              <w:t>641.750</w:t>
            </w:r>
          </w:p>
        </w:tc>
        <w:tc>
          <w:tcPr>
            <w:tcW w:w="856" w:type="dxa"/>
            <w:vAlign w:val="bottom"/>
          </w:tcPr>
          <w:p w14:paraId="70C3BEE2" w14:textId="77777777" w:rsidR="009A56DF" w:rsidRPr="00B503A8" w:rsidRDefault="009A56DF" w:rsidP="00350D94">
            <w:pPr>
              <w:spacing w:before="60" w:after="60" w:line="252" w:lineRule="auto"/>
              <w:jc w:val="right"/>
              <w:rPr>
                <w:rFonts w:ascii="Arial" w:hAnsi="Arial" w:cs="Arial"/>
                <w:w w:val="85"/>
                <w:sz w:val="19"/>
                <w:szCs w:val="19"/>
              </w:rPr>
            </w:pPr>
            <w:r w:rsidRPr="00B503A8">
              <w:rPr>
                <w:rFonts w:ascii="Arial" w:hAnsi="Arial" w:cs="Arial"/>
                <w:w w:val="85"/>
                <w:sz w:val="19"/>
                <w:szCs w:val="19"/>
              </w:rPr>
              <w:t>739.230</w:t>
            </w:r>
          </w:p>
        </w:tc>
        <w:tc>
          <w:tcPr>
            <w:tcW w:w="856" w:type="dxa"/>
            <w:shd w:val="clear" w:color="auto" w:fill="auto"/>
            <w:noWrap/>
            <w:vAlign w:val="bottom"/>
          </w:tcPr>
          <w:p w14:paraId="207EE402" w14:textId="77777777" w:rsidR="009A56DF" w:rsidRPr="00B503A8" w:rsidRDefault="009A56DF" w:rsidP="00350D94">
            <w:pPr>
              <w:spacing w:before="60" w:after="60" w:line="252" w:lineRule="auto"/>
              <w:jc w:val="right"/>
              <w:rPr>
                <w:rFonts w:ascii="Arial" w:hAnsi="Arial" w:cs="Arial"/>
                <w:w w:val="85"/>
                <w:sz w:val="19"/>
                <w:szCs w:val="19"/>
              </w:rPr>
            </w:pPr>
            <w:r w:rsidRPr="00B503A8">
              <w:rPr>
                <w:rFonts w:ascii="Arial" w:hAnsi="Arial" w:cs="Arial"/>
                <w:w w:val="85"/>
                <w:sz w:val="19"/>
                <w:szCs w:val="19"/>
              </w:rPr>
              <w:t>745.604</w:t>
            </w:r>
          </w:p>
        </w:tc>
        <w:tc>
          <w:tcPr>
            <w:tcW w:w="856" w:type="dxa"/>
            <w:shd w:val="clear" w:color="auto" w:fill="auto"/>
            <w:noWrap/>
            <w:vAlign w:val="bottom"/>
          </w:tcPr>
          <w:p w14:paraId="3EFDD69A" w14:textId="77777777" w:rsidR="009A56DF" w:rsidRPr="00B503A8" w:rsidRDefault="009A56DF" w:rsidP="00350D94">
            <w:pPr>
              <w:spacing w:before="60" w:after="60" w:line="252" w:lineRule="auto"/>
              <w:jc w:val="right"/>
              <w:rPr>
                <w:rFonts w:ascii="Arial" w:hAnsi="Arial" w:cs="Arial"/>
                <w:w w:val="85"/>
                <w:sz w:val="19"/>
                <w:szCs w:val="19"/>
              </w:rPr>
            </w:pPr>
            <w:r w:rsidRPr="00B503A8">
              <w:rPr>
                <w:rFonts w:ascii="Arial" w:hAnsi="Arial" w:cs="Arial"/>
                <w:w w:val="85"/>
                <w:sz w:val="19"/>
                <w:szCs w:val="19"/>
              </w:rPr>
              <w:t>779.625</w:t>
            </w:r>
          </w:p>
        </w:tc>
      </w:tr>
      <w:tr w:rsidR="009A56DF" w:rsidRPr="0003068A" w14:paraId="57DC4AF4" w14:textId="77777777" w:rsidTr="00350D94">
        <w:trPr>
          <w:jc w:val="center"/>
        </w:trPr>
        <w:tc>
          <w:tcPr>
            <w:tcW w:w="3147" w:type="dxa"/>
            <w:shd w:val="clear" w:color="auto" w:fill="auto"/>
            <w:noWrap/>
            <w:vAlign w:val="bottom"/>
          </w:tcPr>
          <w:p w14:paraId="5063CA34" w14:textId="77777777" w:rsidR="009A56DF" w:rsidRPr="0003068A" w:rsidRDefault="009A56DF" w:rsidP="00350D94">
            <w:pPr>
              <w:spacing w:before="60" w:after="60" w:line="252" w:lineRule="auto"/>
              <w:rPr>
                <w:rFonts w:ascii="Arial" w:hAnsi="Arial" w:cs="Arial"/>
                <w:color w:val="FF0000"/>
                <w:w w:val="85"/>
                <w:sz w:val="19"/>
                <w:szCs w:val="19"/>
              </w:rPr>
            </w:pPr>
            <w:r w:rsidRPr="0003068A">
              <w:rPr>
                <w:rFonts w:ascii="Arial" w:hAnsi="Arial" w:cs="Arial"/>
                <w:color w:val="FF0000"/>
                <w:w w:val="85"/>
                <w:sz w:val="19"/>
                <w:szCs w:val="19"/>
              </w:rPr>
              <w:t xml:space="preserve">Công </w:t>
            </w:r>
            <w:proofErr w:type="spellStart"/>
            <w:r w:rsidRPr="0003068A">
              <w:rPr>
                <w:rFonts w:ascii="Arial" w:hAnsi="Arial" w:cs="Arial"/>
                <w:color w:val="FF0000"/>
                <w:w w:val="85"/>
                <w:sz w:val="19"/>
                <w:szCs w:val="19"/>
              </w:rPr>
              <w:t>nghiệp</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chế</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biến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u w:color="FF0000"/>
              </w:rPr>
              <w:t>chế</w:t>
            </w:r>
            <w:proofErr w:type="spellEnd"/>
            <w:r w:rsidRPr="0003068A">
              <w:rPr>
                <w:rFonts w:ascii="Arial" w:hAnsi="Arial" w:cs="Arial"/>
                <w:color w:val="FF0000"/>
                <w:w w:val="85"/>
                <w:sz w:val="19"/>
                <w:szCs w:val="19"/>
                <w:u w:color="FF0000"/>
              </w:rPr>
              <w:t xml:space="preserve"> </w:t>
            </w:r>
            <w:proofErr w:type="spellStart"/>
            <w:r w:rsidRPr="0003068A">
              <w:rPr>
                <w:rFonts w:ascii="Arial" w:hAnsi="Arial" w:cs="Arial"/>
                <w:color w:val="FF0000"/>
                <w:w w:val="85"/>
                <w:sz w:val="19"/>
                <w:szCs w:val="19"/>
                <w:u w:color="FF0000"/>
              </w:rPr>
              <w:t>tạo</w:t>
            </w:r>
            <w:proofErr w:type="spellEnd"/>
            <w:r w:rsidRPr="0003068A">
              <w:rPr>
                <w:rFonts w:ascii="Arial" w:hAnsi="Arial" w:cs="Arial"/>
                <w:color w:val="FF0000"/>
                <w:w w:val="85"/>
                <w:sz w:val="19"/>
                <w:szCs w:val="19"/>
                <w:u w:color="FF0000"/>
              </w:rPr>
              <w:br/>
            </w:r>
            <w:r w:rsidRPr="0003068A">
              <w:rPr>
                <w:rFonts w:ascii="Arial" w:hAnsi="Arial" w:cs="Arial"/>
                <w:i/>
                <w:color w:val="FF0000"/>
                <w:w w:val="85"/>
                <w:sz w:val="19"/>
                <w:szCs w:val="19"/>
                <w:u w:color="FF0000"/>
              </w:rPr>
              <w:t>Manufacturing</w:t>
            </w:r>
          </w:p>
        </w:tc>
        <w:tc>
          <w:tcPr>
            <w:tcW w:w="855" w:type="dxa"/>
            <w:vAlign w:val="bottom"/>
          </w:tcPr>
          <w:p w14:paraId="1F51071B" w14:textId="77777777" w:rsidR="009A56DF" w:rsidRPr="00B503A8" w:rsidRDefault="009A56DF" w:rsidP="00350D94">
            <w:pPr>
              <w:spacing w:before="60" w:after="60" w:line="252" w:lineRule="auto"/>
              <w:jc w:val="right"/>
              <w:rPr>
                <w:rFonts w:ascii="Arial" w:hAnsi="Arial" w:cs="Arial"/>
                <w:w w:val="85"/>
                <w:sz w:val="19"/>
                <w:szCs w:val="19"/>
              </w:rPr>
            </w:pPr>
            <w:r w:rsidRPr="00B503A8">
              <w:rPr>
                <w:rFonts w:ascii="Arial" w:hAnsi="Arial" w:cs="Arial"/>
                <w:w w:val="85"/>
                <w:sz w:val="19"/>
                <w:szCs w:val="19"/>
              </w:rPr>
              <w:t>791.930</w:t>
            </w:r>
          </w:p>
        </w:tc>
        <w:tc>
          <w:tcPr>
            <w:tcW w:w="856" w:type="dxa"/>
            <w:vAlign w:val="bottom"/>
          </w:tcPr>
          <w:p w14:paraId="028A64F6" w14:textId="77777777" w:rsidR="009A56DF" w:rsidRPr="00B503A8" w:rsidRDefault="009A56DF" w:rsidP="00350D94">
            <w:pPr>
              <w:spacing w:before="60" w:after="60" w:line="252" w:lineRule="auto"/>
              <w:jc w:val="right"/>
              <w:rPr>
                <w:rFonts w:ascii="Arial" w:hAnsi="Arial" w:cs="Arial"/>
                <w:w w:val="85"/>
                <w:sz w:val="19"/>
                <w:szCs w:val="19"/>
              </w:rPr>
            </w:pPr>
            <w:r w:rsidRPr="00B503A8">
              <w:rPr>
                <w:rFonts w:ascii="Arial" w:hAnsi="Arial" w:cs="Arial"/>
                <w:w w:val="85"/>
                <w:sz w:val="19"/>
                <w:szCs w:val="19"/>
              </w:rPr>
              <w:t>604.130</w:t>
            </w:r>
          </w:p>
        </w:tc>
        <w:tc>
          <w:tcPr>
            <w:tcW w:w="856" w:type="dxa"/>
            <w:vAlign w:val="bottom"/>
          </w:tcPr>
          <w:p w14:paraId="124FF628" w14:textId="77777777" w:rsidR="009A56DF" w:rsidRPr="00B503A8" w:rsidRDefault="009A56DF" w:rsidP="00350D94">
            <w:pPr>
              <w:spacing w:before="60" w:after="60" w:line="252" w:lineRule="auto"/>
              <w:jc w:val="right"/>
              <w:rPr>
                <w:rFonts w:ascii="Arial" w:hAnsi="Arial" w:cs="Arial"/>
                <w:w w:val="85"/>
                <w:sz w:val="19"/>
                <w:szCs w:val="19"/>
              </w:rPr>
            </w:pPr>
            <w:r w:rsidRPr="00B503A8">
              <w:rPr>
                <w:rFonts w:ascii="Arial" w:hAnsi="Arial" w:cs="Arial"/>
                <w:w w:val="85"/>
                <w:sz w:val="19"/>
                <w:szCs w:val="19"/>
              </w:rPr>
              <w:t>711.460</w:t>
            </w:r>
          </w:p>
        </w:tc>
        <w:tc>
          <w:tcPr>
            <w:tcW w:w="856" w:type="dxa"/>
            <w:shd w:val="clear" w:color="auto" w:fill="auto"/>
            <w:noWrap/>
            <w:vAlign w:val="bottom"/>
          </w:tcPr>
          <w:p w14:paraId="20A30645" w14:textId="77777777" w:rsidR="009A56DF" w:rsidRPr="00B503A8" w:rsidRDefault="009A56DF" w:rsidP="00350D94">
            <w:pPr>
              <w:spacing w:before="60" w:after="60" w:line="252" w:lineRule="auto"/>
              <w:jc w:val="right"/>
              <w:rPr>
                <w:rFonts w:ascii="Arial" w:hAnsi="Arial" w:cs="Arial"/>
                <w:w w:val="85"/>
                <w:sz w:val="19"/>
                <w:szCs w:val="19"/>
              </w:rPr>
            </w:pPr>
            <w:r w:rsidRPr="00B503A8">
              <w:rPr>
                <w:rFonts w:ascii="Arial" w:hAnsi="Arial" w:cs="Arial"/>
                <w:w w:val="85"/>
                <w:sz w:val="19"/>
                <w:szCs w:val="19"/>
              </w:rPr>
              <w:t>738.450</w:t>
            </w:r>
          </w:p>
        </w:tc>
        <w:tc>
          <w:tcPr>
            <w:tcW w:w="856" w:type="dxa"/>
            <w:shd w:val="clear" w:color="auto" w:fill="auto"/>
            <w:noWrap/>
            <w:vAlign w:val="bottom"/>
          </w:tcPr>
          <w:p w14:paraId="29345637" w14:textId="77777777" w:rsidR="009A56DF" w:rsidRPr="00B503A8" w:rsidRDefault="009A56DF" w:rsidP="00350D94">
            <w:pPr>
              <w:spacing w:before="60" w:after="60" w:line="252" w:lineRule="auto"/>
              <w:jc w:val="right"/>
              <w:rPr>
                <w:rFonts w:ascii="Arial" w:hAnsi="Arial" w:cs="Arial"/>
                <w:w w:val="85"/>
                <w:sz w:val="19"/>
                <w:szCs w:val="19"/>
              </w:rPr>
            </w:pPr>
            <w:r w:rsidRPr="00B503A8">
              <w:rPr>
                <w:rFonts w:ascii="Arial" w:hAnsi="Arial" w:cs="Arial"/>
                <w:w w:val="85"/>
                <w:sz w:val="19"/>
                <w:szCs w:val="19"/>
              </w:rPr>
              <w:t>839.073</w:t>
            </w:r>
          </w:p>
        </w:tc>
      </w:tr>
      <w:tr w:rsidR="009A56DF" w:rsidRPr="0003068A" w14:paraId="149E13C9" w14:textId="77777777" w:rsidTr="00350D94">
        <w:trPr>
          <w:jc w:val="center"/>
        </w:trPr>
        <w:tc>
          <w:tcPr>
            <w:tcW w:w="3147" w:type="dxa"/>
            <w:shd w:val="clear" w:color="auto" w:fill="auto"/>
            <w:noWrap/>
            <w:vAlign w:val="bottom"/>
          </w:tcPr>
          <w:p w14:paraId="39345DB7" w14:textId="77777777" w:rsidR="009A56DF" w:rsidRPr="0003068A" w:rsidRDefault="009A56DF" w:rsidP="00350D94">
            <w:pPr>
              <w:spacing w:before="60" w:after="60" w:line="252" w:lineRule="auto"/>
              <w:rPr>
                <w:rFonts w:ascii="Arial" w:hAnsi="Arial" w:cs="Arial"/>
                <w:color w:val="FF0000"/>
                <w:w w:val="85"/>
                <w:sz w:val="19"/>
                <w:szCs w:val="19"/>
              </w:rPr>
            </w:pPr>
            <w:proofErr w:type="spellStart"/>
            <w:r w:rsidRPr="0003068A">
              <w:rPr>
                <w:rFonts w:ascii="Arial" w:hAnsi="Arial" w:cs="Arial"/>
                <w:color w:val="FF0000"/>
                <w:w w:val="85"/>
                <w:sz w:val="19"/>
                <w:szCs w:val="19"/>
              </w:rPr>
              <w:t>Sản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xuất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phân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phối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điện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khí</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đốt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nóng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hơi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điều</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hòa</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không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khí</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Electricity, gas, steam and air conditioning supply</w:t>
            </w:r>
          </w:p>
        </w:tc>
        <w:tc>
          <w:tcPr>
            <w:tcW w:w="855" w:type="dxa"/>
            <w:vAlign w:val="bottom"/>
          </w:tcPr>
          <w:p w14:paraId="28FBFE9D" w14:textId="77777777" w:rsidR="009A56DF" w:rsidRPr="00B503A8" w:rsidRDefault="009A56DF" w:rsidP="00350D94">
            <w:pPr>
              <w:spacing w:before="60" w:after="60" w:line="252" w:lineRule="auto"/>
              <w:jc w:val="right"/>
              <w:rPr>
                <w:rFonts w:ascii="Arial" w:hAnsi="Arial" w:cs="Arial"/>
                <w:w w:val="85"/>
                <w:sz w:val="19"/>
                <w:szCs w:val="19"/>
              </w:rPr>
            </w:pPr>
            <w:r w:rsidRPr="00B503A8">
              <w:rPr>
                <w:rFonts w:ascii="Arial" w:hAnsi="Arial" w:cs="Arial"/>
                <w:w w:val="85"/>
                <w:sz w:val="19"/>
                <w:szCs w:val="19"/>
              </w:rPr>
              <w:t>441.310</w:t>
            </w:r>
          </w:p>
        </w:tc>
        <w:tc>
          <w:tcPr>
            <w:tcW w:w="856" w:type="dxa"/>
            <w:vAlign w:val="bottom"/>
          </w:tcPr>
          <w:p w14:paraId="66638B4C" w14:textId="77777777" w:rsidR="009A56DF" w:rsidRPr="00B503A8" w:rsidRDefault="009A56DF" w:rsidP="00350D94">
            <w:pPr>
              <w:spacing w:before="60" w:after="60" w:line="252" w:lineRule="auto"/>
              <w:jc w:val="right"/>
              <w:rPr>
                <w:rFonts w:ascii="Arial" w:hAnsi="Arial" w:cs="Arial"/>
                <w:w w:val="85"/>
                <w:sz w:val="19"/>
                <w:szCs w:val="19"/>
              </w:rPr>
            </w:pPr>
            <w:r w:rsidRPr="00B503A8">
              <w:rPr>
                <w:rFonts w:ascii="Arial" w:hAnsi="Arial" w:cs="Arial"/>
                <w:w w:val="85"/>
                <w:sz w:val="19"/>
                <w:szCs w:val="19"/>
              </w:rPr>
              <w:t>441.180</w:t>
            </w:r>
          </w:p>
        </w:tc>
        <w:tc>
          <w:tcPr>
            <w:tcW w:w="856" w:type="dxa"/>
            <w:vAlign w:val="bottom"/>
          </w:tcPr>
          <w:p w14:paraId="13E3E0A4" w14:textId="77777777" w:rsidR="009A56DF" w:rsidRPr="00B503A8" w:rsidRDefault="009A56DF" w:rsidP="00350D94">
            <w:pPr>
              <w:spacing w:before="60" w:after="60" w:line="252" w:lineRule="auto"/>
              <w:jc w:val="right"/>
              <w:rPr>
                <w:rFonts w:ascii="Arial" w:hAnsi="Arial" w:cs="Arial"/>
                <w:w w:val="85"/>
                <w:sz w:val="19"/>
                <w:szCs w:val="19"/>
              </w:rPr>
            </w:pPr>
            <w:r w:rsidRPr="00B503A8">
              <w:rPr>
                <w:rFonts w:ascii="Arial" w:hAnsi="Arial" w:cs="Arial"/>
                <w:w w:val="85"/>
                <w:sz w:val="19"/>
                <w:szCs w:val="19"/>
              </w:rPr>
              <w:t>467.650</w:t>
            </w:r>
          </w:p>
        </w:tc>
        <w:tc>
          <w:tcPr>
            <w:tcW w:w="856" w:type="dxa"/>
            <w:shd w:val="clear" w:color="auto" w:fill="auto"/>
            <w:noWrap/>
            <w:vAlign w:val="bottom"/>
          </w:tcPr>
          <w:p w14:paraId="282DBAFD" w14:textId="77777777" w:rsidR="009A56DF" w:rsidRPr="00B503A8" w:rsidRDefault="009A56DF" w:rsidP="00350D94">
            <w:pPr>
              <w:spacing w:before="60" w:after="60" w:line="252" w:lineRule="auto"/>
              <w:jc w:val="right"/>
              <w:rPr>
                <w:rFonts w:ascii="Arial" w:hAnsi="Arial" w:cs="Arial"/>
                <w:w w:val="85"/>
                <w:sz w:val="19"/>
                <w:szCs w:val="19"/>
              </w:rPr>
            </w:pPr>
            <w:r w:rsidRPr="00B503A8">
              <w:rPr>
                <w:rFonts w:ascii="Arial" w:hAnsi="Arial" w:cs="Arial"/>
                <w:w w:val="85"/>
                <w:sz w:val="19"/>
                <w:szCs w:val="19"/>
              </w:rPr>
              <w:t>490.935</w:t>
            </w:r>
          </w:p>
        </w:tc>
        <w:tc>
          <w:tcPr>
            <w:tcW w:w="856" w:type="dxa"/>
            <w:shd w:val="clear" w:color="auto" w:fill="auto"/>
            <w:noWrap/>
            <w:vAlign w:val="bottom"/>
          </w:tcPr>
          <w:p w14:paraId="7D6B335B" w14:textId="77777777" w:rsidR="009A56DF" w:rsidRPr="00B503A8" w:rsidRDefault="009A56DF" w:rsidP="00350D94">
            <w:pPr>
              <w:spacing w:before="60" w:after="60" w:line="252" w:lineRule="auto"/>
              <w:jc w:val="right"/>
              <w:rPr>
                <w:rFonts w:ascii="Arial" w:hAnsi="Arial" w:cs="Arial"/>
                <w:w w:val="85"/>
                <w:sz w:val="19"/>
                <w:szCs w:val="19"/>
              </w:rPr>
            </w:pPr>
            <w:r w:rsidRPr="00B503A8">
              <w:rPr>
                <w:rFonts w:ascii="Arial" w:hAnsi="Arial" w:cs="Arial"/>
                <w:w w:val="85"/>
                <w:sz w:val="19"/>
                <w:szCs w:val="19"/>
              </w:rPr>
              <w:t>555.004</w:t>
            </w:r>
          </w:p>
        </w:tc>
      </w:tr>
      <w:tr w:rsidR="009A56DF" w:rsidRPr="0003068A" w14:paraId="3B2A6D20" w14:textId="77777777" w:rsidTr="00350D94">
        <w:trPr>
          <w:jc w:val="center"/>
        </w:trPr>
        <w:tc>
          <w:tcPr>
            <w:tcW w:w="3147" w:type="dxa"/>
            <w:shd w:val="clear" w:color="auto" w:fill="auto"/>
            <w:noWrap/>
            <w:vAlign w:val="bottom"/>
          </w:tcPr>
          <w:p w14:paraId="0F69C4E3" w14:textId="77777777" w:rsidR="009A56DF" w:rsidRPr="0003068A" w:rsidRDefault="009A56DF" w:rsidP="00350D94">
            <w:pPr>
              <w:spacing w:before="60" w:after="60" w:line="252" w:lineRule="auto"/>
              <w:rPr>
                <w:rFonts w:ascii="Arial" w:hAnsi="Arial" w:cs="Arial"/>
                <w:color w:val="FF0000"/>
                <w:w w:val="85"/>
                <w:sz w:val="19"/>
                <w:szCs w:val="19"/>
              </w:rPr>
            </w:pPr>
            <w:r w:rsidRPr="0003068A">
              <w:rPr>
                <w:rFonts w:ascii="Arial" w:hAnsi="Arial" w:cs="Arial"/>
                <w:color w:val="FF0000"/>
                <w:w w:val="85"/>
                <w:sz w:val="19"/>
                <w:szCs w:val="19"/>
              </w:rPr>
              <w:t xml:space="preserve">Cung </w:t>
            </w:r>
            <w:proofErr w:type="spellStart"/>
            <w:r w:rsidRPr="0003068A">
              <w:rPr>
                <w:rFonts w:ascii="Arial" w:hAnsi="Arial" w:cs="Arial"/>
                <w:color w:val="FF0000"/>
                <w:w w:val="85"/>
                <w:sz w:val="19"/>
                <w:szCs w:val="19"/>
              </w:rPr>
              <w:t>cấp</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hoạt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động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quản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lý</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proofErr w:type="spellStart"/>
            <w:r w:rsidRPr="0003068A">
              <w:rPr>
                <w:rFonts w:ascii="Arial" w:hAnsi="Arial" w:cs="Arial"/>
                <w:color w:val="FF0000"/>
                <w:w w:val="85"/>
                <w:sz w:val="19"/>
                <w:szCs w:val="19"/>
              </w:rPr>
              <w:t>và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xử</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lý</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rác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thải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thải</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Water supply; sewerage, waste management and remediation activities</w:t>
            </w:r>
          </w:p>
        </w:tc>
        <w:tc>
          <w:tcPr>
            <w:tcW w:w="855" w:type="dxa"/>
            <w:vAlign w:val="bottom"/>
          </w:tcPr>
          <w:p w14:paraId="67B2FB26" w14:textId="77777777" w:rsidR="009A56DF" w:rsidRPr="00B503A8" w:rsidRDefault="009A56DF" w:rsidP="00350D94">
            <w:pPr>
              <w:spacing w:before="60" w:after="60" w:line="252" w:lineRule="auto"/>
              <w:jc w:val="right"/>
              <w:rPr>
                <w:rFonts w:ascii="Arial" w:hAnsi="Arial" w:cs="Arial"/>
                <w:w w:val="85"/>
                <w:sz w:val="19"/>
                <w:szCs w:val="19"/>
              </w:rPr>
            </w:pPr>
            <w:r w:rsidRPr="00B503A8">
              <w:rPr>
                <w:rFonts w:ascii="Arial" w:hAnsi="Arial" w:cs="Arial"/>
                <w:w w:val="85"/>
                <w:sz w:val="19"/>
                <w:szCs w:val="19"/>
              </w:rPr>
              <w:t>48.910</w:t>
            </w:r>
          </w:p>
        </w:tc>
        <w:tc>
          <w:tcPr>
            <w:tcW w:w="856" w:type="dxa"/>
            <w:vAlign w:val="bottom"/>
          </w:tcPr>
          <w:p w14:paraId="5859D3F8" w14:textId="77777777" w:rsidR="009A56DF" w:rsidRPr="00B503A8" w:rsidRDefault="009A56DF" w:rsidP="00350D94">
            <w:pPr>
              <w:spacing w:before="60" w:after="60" w:line="252" w:lineRule="auto"/>
              <w:jc w:val="right"/>
              <w:rPr>
                <w:rFonts w:ascii="Arial" w:hAnsi="Arial" w:cs="Arial"/>
                <w:w w:val="85"/>
                <w:sz w:val="19"/>
                <w:szCs w:val="19"/>
              </w:rPr>
            </w:pPr>
            <w:r w:rsidRPr="00B503A8">
              <w:rPr>
                <w:rFonts w:ascii="Arial" w:hAnsi="Arial" w:cs="Arial"/>
                <w:w w:val="85"/>
                <w:sz w:val="19"/>
                <w:szCs w:val="19"/>
              </w:rPr>
              <w:t>50.900</w:t>
            </w:r>
          </w:p>
        </w:tc>
        <w:tc>
          <w:tcPr>
            <w:tcW w:w="856" w:type="dxa"/>
            <w:vAlign w:val="bottom"/>
          </w:tcPr>
          <w:p w14:paraId="0925B1E8" w14:textId="77777777" w:rsidR="009A56DF" w:rsidRPr="00B503A8" w:rsidRDefault="009A56DF" w:rsidP="00350D94">
            <w:pPr>
              <w:spacing w:before="60" w:after="60" w:line="252" w:lineRule="auto"/>
              <w:jc w:val="right"/>
              <w:rPr>
                <w:rFonts w:ascii="Arial" w:hAnsi="Arial" w:cs="Arial"/>
                <w:w w:val="85"/>
                <w:sz w:val="19"/>
                <w:szCs w:val="19"/>
              </w:rPr>
            </w:pPr>
            <w:r w:rsidRPr="00B503A8">
              <w:rPr>
                <w:rFonts w:ascii="Arial" w:hAnsi="Arial" w:cs="Arial"/>
                <w:w w:val="85"/>
                <w:sz w:val="19"/>
                <w:szCs w:val="19"/>
              </w:rPr>
              <w:t>54.040</w:t>
            </w:r>
          </w:p>
        </w:tc>
        <w:tc>
          <w:tcPr>
            <w:tcW w:w="856" w:type="dxa"/>
            <w:shd w:val="clear" w:color="auto" w:fill="auto"/>
            <w:noWrap/>
            <w:vAlign w:val="bottom"/>
          </w:tcPr>
          <w:p w14:paraId="0626B879" w14:textId="77777777" w:rsidR="009A56DF" w:rsidRPr="00B503A8" w:rsidRDefault="009A56DF" w:rsidP="00350D94">
            <w:pPr>
              <w:spacing w:before="60" w:after="60" w:line="252" w:lineRule="auto"/>
              <w:jc w:val="right"/>
              <w:rPr>
                <w:rFonts w:ascii="Arial" w:hAnsi="Arial" w:cs="Arial"/>
                <w:w w:val="85"/>
                <w:sz w:val="19"/>
                <w:szCs w:val="19"/>
              </w:rPr>
            </w:pPr>
            <w:r w:rsidRPr="00B503A8">
              <w:rPr>
                <w:rFonts w:ascii="Arial" w:hAnsi="Arial" w:cs="Arial"/>
                <w:w w:val="85"/>
                <w:sz w:val="19"/>
                <w:szCs w:val="19"/>
              </w:rPr>
              <w:t>55.363</w:t>
            </w:r>
          </w:p>
        </w:tc>
        <w:tc>
          <w:tcPr>
            <w:tcW w:w="856" w:type="dxa"/>
            <w:shd w:val="clear" w:color="auto" w:fill="auto"/>
            <w:noWrap/>
            <w:vAlign w:val="bottom"/>
          </w:tcPr>
          <w:p w14:paraId="167FAD5C" w14:textId="77777777" w:rsidR="009A56DF" w:rsidRPr="00B503A8" w:rsidRDefault="009A56DF" w:rsidP="00350D94">
            <w:pPr>
              <w:spacing w:before="60" w:after="60" w:line="252" w:lineRule="auto"/>
              <w:jc w:val="right"/>
              <w:rPr>
                <w:rFonts w:ascii="Arial" w:hAnsi="Arial" w:cs="Arial"/>
                <w:w w:val="85"/>
                <w:sz w:val="19"/>
                <w:szCs w:val="19"/>
              </w:rPr>
            </w:pPr>
            <w:r w:rsidRPr="00B503A8">
              <w:rPr>
                <w:rFonts w:ascii="Arial" w:hAnsi="Arial" w:cs="Arial"/>
                <w:w w:val="85"/>
                <w:sz w:val="19"/>
                <w:szCs w:val="19"/>
              </w:rPr>
              <w:t>65.147</w:t>
            </w:r>
          </w:p>
        </w:tc>
      </w:tr>
      <w:tr w:rsidR="009A56DF" w:rsidRPr="0003068A" w14:paraId="72E6996F" w14:textId="77777777" w:rsidTr="00350D94">
        <w:trPr>
          <w:jc w:val="center"/>
        </w:trPr>
        <w:tc>
          <w:tcPr>
            <w:tcW w:w="3147" w:type="dxa"/>
            <w:shd w:val="clear" w:color="auto" w:fill="auto"/>
            <w:noWrap/>
            <w:vAlign w:val="bottom"/>
          </w:tcPr>
          <w:p w14:paraId="65A94222" w14:textId="77777777" w:rsidR="009A56DF" w:rsidRPr="0003068A" w:rsidRDefault="009A56DF" w:rsidP="00350D94">
            <w:pPr>
              <w:spacing w:before="60" w:after="60" w:line="252" w:lineRule="auto"/>
              <w:rPr>
                <w:rFonts w:ascii="Arial" w:hAnsi="Arial" w:cs="Arial"/>
                <w:color w:val="FF0000"/>
                <w:w w:val="85"/>
                <w:sz w:val="19"/>
                <w:szCs w:val="19"/>
              </w:rPr>
            </w:pPr>
            <w:proofErr w:type="spellStart"/>
            <w:r w:rsidRPr="0003068A">
              <w:rPr>
                <w:rFonts w:ascii="Arial" w:hAnsi="Arial" w:cs="Arial"/>
                <w:color w:val="FF0000"/>
                <w:w w:val="85"/>
                <w:sz w:val="19"/>
                <w:szCs w:val="19"/>
              </w:rPr>
              <w:t>Xây</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dựng</w:t>
            </w:r>
            <w:proofErr w:type="spellEnd"/>
            <w:r w:rsidRPr="0003068A">
              <w:rPr>
                <w:rFonts w:ascii="Arial" w:hAnsi="Arial" w:cs="Arial"/>
                <w:color w:val="FF0000"/>
                <w:w w:val="85"/>
                <w:sz w:val="19"/>
                <w:szCs w:val="19"/>
              </w:rPr>
              <w:t xml:space="preserve"> - </w:t>
            </w:r>
            <w:r w:rsidRPr="0003068A">
              <w:rPr>
                <w:rFonts w:ascii="Arial" w:hAnsi="Arial" w:cs="Arial"/>
                <w:i/>
                <w:color w:val="FF0000"/>
                <w:w w:val="85"/>
                <w:sz w:val="19"/>
                <w:szCs w:val="19"/>
              </w:rPr>
              <w:t>Construction</w:t>
            </w:r>
          </w:p>
        </w:tc>
        <w:tc>
          <w:tcPr>
            <w:tcW w:w="855" w:type="dxa"/>
            <w:vAlign w:val="bottom"/>
          </w:tcPr>
          <w:p w14:paraId="295B0691" w14:textId="77777777" w:rsidR="009A56DF" w:rsidRPr="00B503A8" w:rsidRDefault="009A56DF" w:rsidP="00350D94">
            <w:pPr>
              <w:spacing w:before="60" w:after="60" w:line="252" w:lineRule="auto"/>
              <w:jc w:val="right"/>
              <w:rPr>
                <w:rFonts w:ascii="Arial" w:hAnsi="Arial" w:cs="Arial"/>
                <w:w w:val="85"/>
                <w:sz w:val="19"/>
                <w:szCs w:val="19"/>
              </w:rPr>
            </w:pPr>
            <w:r w:rsidRPr="00B503A8">
              <w:rPr>
                <w:rFonts w:ascii="Arial" w:hAnsi="Arial" w:cs="Arial"/>
                <w:w w:val="85"/>
                <w:sz w:val="19"/>
                <w:szCs w:val="19"/>
              </w:rPr>
              <w:t>1.187.780</w:t>
            </w:r>
          </w:p>
        </w:tc>
        <w:tc>
          <w:tcPr>
            <w:tcW w:w="856" w:type="dxa"/>
            <w:vAlign w:val="bottom"/>
          </w:tcPr>
          <w:p w14:paraId="2417B7F4" w14:textId="77777777" w:rsidR="009A56DF" w:rsidRPr="00B503A8" w:rsidRDefault="009A56DF" w:rsidP="00350D94">
            <w:pPr>
              <w:spacing w:before="60" w:after="60" w:line="252" w:lineRule="auto"/>
              <w:jc w:val="right"/>
              <w:rPr>
                <w:rFonts w:ascii="Arial" w:hAnsi="Arial" w:cs="Arial"/>
                <w:w w:val="85"/>
                <w:sz w:val="19"/>
                <w:szCs w:val="19"/>
              </w:rPr>
            </w:pPr>
            <w:r w:rsidRPr="00B503A8">
              <w:rPr>
                <w:rFonts w:ascii="Arial" w:hAnsi="Arial" w:cs="Arial"/>
                <w:w w:val="85"/>
                <w:sz w:val="19"/>
                <w:szCs w:val="19"/>
              </w:rPr>
              <w:t>1.389.150</w:t>
            </w:r>
          </w:p>
        </w:tc>
        <w:tc>
          <w:tcPr>
            <w:tcW w:w="856" w:type="dxa"/>
            <w:vAlign w:val="bottom"/>
          </w:tcPr>
          <w:p w14:paraId="3CF8C5DC" w14:textId="77777777" w:rsidR="009A56DF" w:rsidRPr="00B503A8" w:rsidRDefault="009A56DF" w:rsidP="00350D94">
            <w:pPr>
              <w:spacing w:before="60" w:after="60" w:line="252" w:lineRule="auto"/>
              <w:jc w:val="right"/>
              <w:rPr>
                <w:rFonts w:ascii="Arial" w:hAnsi="Arial" w:cs="Arial"/>
                <w:w w:val="85"/>
                <w:sz w:val="19"/>
                <w:szCs w:val="19"/>
              </w:rPr>
            </w:pPr>
            <w:r w:rsidRPr="00B503A8">
              <w:rPr>
                <w:rFonts w:ascii="Arial" w:hAnsi="Arial" w:cs="Arial"/>
                <w:w w:val="85"/>
                <w:sz w:val="19"/>
                <w:szCs w:val="19"/>
              </w:rPr>
              <w:t>1.654.660</w:t>
            </w:r>
          </w:p>
        </w:tc>
        <w:tc>
          <w:tcPr>
            <w:tcW w:w="856" w:type="dxa"/>
            <w:shd w:val="clear" w:color="auto" w:fill="auto"/>
            <w:noWrap/>
            <w:vAlign w:val="bottom"/>
          </w:tcPr>
          <w:p w14:paraId="2ECB67EF" w14:textId="77777777" w:rsidR="009A56DF" w:rsidRPr="00B503A8" w:rsidRDefault="009A56DF" w:rsidP="00350D94">
            <w:pPr>
              <w:spacing w:before="60" w:after="60" w:line="252" w:lineRule="auto"/>
              <w:jc w:val="right"/>
              <w:rPr>
                <w:rFonts w:ascii="Arial" w:hAnsi="Arial" w:cs="Arial"/>
                <w:w w:val="85"/>
                <w:sz w:val="19"/>
                <w:szCs w:val="19"/>
              </w:rPr>
            </w:pPr>
            <w:r w:rsidRPr="00B503A8">
              <w:rPr>
                <w:rFonts w:ascii="Arial" w:hAnsi="Arial" w:cs="Arial"/>
                <w:w w:val="85"/>
                <w:sz w:val="19"/>
                <w:szCs w:val="19"/>
              </w:rPr>
              <w:t>1.772.445</w:t>
            </w:r>
          </w:p>
        </w:tc>
        <w:tc>
          <w:tcPr>
            <w:tcW w:w="856" w:type="dxa"/>
            <w:shd w:val="clear" w:color="auto" w:fill="auto"/>
            <w:noWrap/>
            <w:vAlign w:val="bottom"/>
          </w:tcPr>
          <w:p w14:paraId="4C5EFB96" w14:textId="77777777" w:rsidR="009A56DF" w:rsidRPr="00B503A8" w:rsidRDefault="009A56DF" w:rsidP="00350D94">
            <w:pPr>
              <w:spacing w:before="60" w:after="60" w:line="252" w:lineRule="auto"/>
              <w:jc w:val="right"/>
              <w:rPr>
                <w:rFonts w:ascii="Arial" w:hAnsi="Arial" w:cs="Arial"/>
                <w:w w:val="85"/>
                <w:sz w:val="19"/>
                <w:szCs w:val="19"/>
              </w:rPr>
            </w:pPr>
            <w:r w:rsidRPr="00B503A8">
              <w:rPr>
                <w:rFonts w:ascii="Arial" w:hAnsi="Arial" w:cs="Arial"/>
                <w:w w:val="85"/>
                <w:sz w:val="19"/>
                <w:szCs w:val="19"/>
              </w:rPr>
              <w:t>2.112.300</w:t>
            </w:r>
          </w:p>
        </w:tc>
      </w:tr>
      <w:tr w:rsidR="009A56DF" w:rsidRPr="0003068A" w14:paraId="7856B599" w14:textId="77777777" w:rsidTr="00350D94">
        <w:trPr>
          <w:jc w:val="center"/>
        </w:trPr>
        <w:tc>
          <w:tcPr>
            <w:tcW w:w="3147" w:type="dxa"/>
            <w:shd w:val="clear" w:color="auto" w:fill="auto"/>
            <w:noWrap/>
            <w:vAlign w:val="bottom"/>
          </w:tcPr>
          <w:p w14:paraId="13991F67" w14:textId="77777777" w:rsidR="009A56DF" w:rsidRPr="0003068A" w:rsidRDefault="009A56DF" w:rsidP="00350D94">
            <w:pPr>
              <w:spacing w:before="60" w:after="60" w:line="252" w:lineRule="auto"/>
              <w:rPr>
                <w:rFonts w:ascii="Arial" w:hAnsi="Arial" w:cs="Arial"/>
                <w:color w:val="FF0000"/>
                <w:w w:val="85"/>
                <w:sz w:val="19"/>
                <w:szCs w:val="19"/>
              </w:rPr>
            </w:pPr>
            <w:r w:rsidRPr="0003068A">
              <w:rPr>
                <w:rFonts w:ascii="Arial" w:hAnsi="Arial" w:cs="Arial"/>
                <w:color w:val="FF0000"/>
                <w:w w:val="85"/>
                <w:sz w:val="19"/>
                <w:szCs w:val="19"/>
              </w:rPr>
              <w:t xml:space="preserve">Bán </w:t>
            </w:r>
            <w:proofErr w:type="spellStart"/>
            <w:r w:rsidRPr="0003068A">
              <w:rPr>
                <w:rFonts w:ascii="Arial" w:hAnsi="Arial" w:cs="Arial"/>
                <w:color w:val="FF0000"/>
                <w:w w:val="85"/>
                <w:sz w:val="19"/>
                <w:szCs w:val="19"/>
              </w:rPr>
              <w:t>buôn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bán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lẻ</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sửa</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chữa</w:t>
            </w:r>
            <w:proofErr w:type="spellEnd"/>
            <w:r w:rsidRPr="0003068A">
              <w:rPr>
                <w:rFonts w:ascii="Arial" w:hAnsi="Arial" w:cs="Arial"/>
                <w:color w:val="FF0000"/>
                <w:w w:val="85"/>
                <w:sz w:val="19"/>
                <w:szCs w:val="19"/>
              </w:rPr>
              <w:t xml:space="preserve"> ô </w:t>
            </w:r>
            <w:proofErr w:type="spellStart"/>
            <w:r w:rsidRPr="0003068A">
              <w:rPr>
                <w:rFonts w:ascii="Arial" w:hAnsi="Arial" w:cs="Arial"/>
                <w:color w:val="FF0000"/>
                <w:w w:val="85"/>
                <w:sz w:val="19"/>
                <w:szCs w:val="19"/>
              </w:rPr>
              <w:t>tô</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mô</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tô</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xe</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máy</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xe</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có</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động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cơ</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khác</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Wholesale and retail trade; repair of motor vehicles and motorcycles</w:t>
            </w:r>
          </w:p>
        </w:tc>
        <w:tc>
          <w:tcPr>
            <w:tcW w:w="855" w:type="dxa"/>
            <w:vAlign w:val="bottom"/>
          </w:tcPr>
          <w:p w14:paraId="7456716E" w14:textId="77777777" w:rsidR="009A56DF" w:rsidRPr="00B503A8" w:rsidRDefault="009A56DF" w:rsidP="00350D94">
            <w:pPr>
              <w:spacing w:before="60" w:after="60" w:line="252" w:lineRule="auto"/>
              <w:jc w:val="right"/>
              <w:rPr>
                <w:rFonts w:ascii="Arial" w:hAnsi="Arial" w:cs="Arial"/>
                <w:w w:val="85"/>
                <w:sz w:val="19"/>
                <w:szCs w:val="19"/>
              </w:rPr>
            </w:pPr>
            <w:r w:rsidRPr="00B503A8">
              <w:rPr>
                <w:rFonts w:ascii="Arial" w:hAnsi="Arial" w:cs="Arial"/>
                <w:w w:val="85"/>
                <w:sz w:val="19"/>
                <w:szCs w:val="19"/>
              </w:rPr>
              <w:t>2.715.437</w:t>
            </w:r>
          </w:p>
        </w:tc>
        <w:tc>
          <w:tcPr>
            <w:tcW w:w="856" w:type="dxa"/>
            <w:vAlign w:val="bottom"/>
          </w:tcPr>
          <w:p w14:paraId="334A7FF3" w14:textId="77777777" w:rsidR="009A56DF" w:rsidRPr="00B503A8" w:rsidRDefault="009A56DF" w:rsidP="00350D94">
            <w:pPr>
              <w:spacing w:before="60" w:after="60" w:line="252" w:lineRule="auto"/>
              <w:jc w:val="right"/>
              <w:rPr>
                <w:rFonts w:ascii="Arial" w:hAnsi="Arial" w:cs="Arial"/>
                <w:w w:val="85"/>
                <w:sz w:val="19"/>
                <w:szCs w:val="19"/>
              </w:rPr>
            </w:pPr>
            <w:r w:rsidRPr="00B503A8">
              <w:rPr>
                <w:rFonts w:ascii="Arial" w:hAnsi="Arial" w:cs="Arial"/>
                <w:w w:val="85"/>
                <w:sz w:val="19"/>
                <w:szCs w:val="19"/>
              </w:rPr>
              <w:t>1.969.512</w:t>
            </w:r>
          </w:p>
        </w:tc>
        <w:tc>
          <w:tcPr>
            <w:tcW w:w="856" w:type="dxa"/>
            <w:vAlign w:val="bottom"/>
          </w:tcPr>
          <w:p w14:paraId="4C1B51D6" w14:textId="77777777" w:rsidR="009A56DF" w:rsidRPr="00B503A8" w:rsidRDefault="009A56DF" w:rsidP="00350D94">
            <w:pPr>
              <w:spacing w:before="60" w:after="60" w:line="252" w:lineRule="auto"/>
              <w:jc w:val="right"/>
              <w:rPr>
                <w:rFonts w:ascii="Arial" w:hAnsi="Arial" w:cs="Arial"/>
                <w:w w:val="85"/>
                <w:sz w:val="19"/>
                <w:szCs w:val="19"/>
              </w:rPr>
            </w:pPr>
            <w:r w:rsidRPr="00B503A8">
              <w:rPr>
                <w:rFonts w:ascii="Arial" w:hAnsi="Arial" w:cs="Arial"/>
                <w:w w:val="85"/>
                <w:sz w:val="19"/>
                <w:szCs w:val="19"/>
              </w:rPr>
              <w:t>2.918.809</w:t>
            </w:r>
          </w:p>
        </w:tc>
        <w:tc>
          <w:tcPr>
            <w:tcW w:w="856" w:type="dxa"/>
            <w:shd w:val="clear" w:color="auto" w:fill="auto"/>
            <w:noWrap/>
            <w:vAlign w:val="bottom"/>
          </w:tcPr>
          <w:p w14:paraId="4F1F604C" w14:textId="77777777" w:rsidR="009A56DF" w:rsidRPr="00B503A8" w:rsidRDefault="009A56DF" w:rsidP="00350D94">
            <w:pPr>
              <w:spacing w:before="60" w:after="60" w:line="252" w:lineRule="auto"/>
              <w:jc w:val="right"/>
              <w:rPr>
                <w:rFonts w:ascii="Arial" w:hAnsi="Arial" w:cs="Arial"/>
                <w:w w:val="85"/>
                <w:sz w:val="19"/>
                <w:szCs w:val="19"/>
              </w:rPr>
            </w:pPr>
            <w:r w:rsidRPr="00B503A8">
              <w:rPr>
                <w:rFonts w:ascii="Arial" w:hAnsi="Arial" w:cs="Arial"/>
                <w:w w:val="85"/>
                <w:sz w:val="19"/>
                <w:szCs w:val="19"/>
              </w:rPr>
              <w:t>3.105.654</w:t>
            </w:r>
          </w:p>
        </w:tc>
        <w:tc>
          <w:tcPr>
            <w:tcW w:w="856" w:type="dxa"/>
            <w:shd w:val="clear" w:color="auto" w:fill="auto"/>
            <w:noWrap/>
            <w:vAlign w:val="bottom"/>
          </w:tcPr>
          <w:p w14:paraId="01BE307C" w14:textId="77777777" w:rsidR="009A56DF" w:rsidRPr="00B503A8" w:rsidRDefault="009A56DF" w:rsidP="00350D94">
            <w:pPr>
              <w:spacing w:before="60" w:after="60" w:line="252" w:lineRule="auto"/>
              <w:jc w:val="right"/>
              <w:rPr>
                <w:rFonts w:ascii="Arial" w:hAnsi="Arial" w:cs="Arial"/>
                <w:w w:val="85"/>
                <w:sz w:val="19"/>
                <w:szCs w:val="19"/>
              </w:rPr>
            </w:pPr>
            <w:r w:rsidRPr="00B503A8">
              <w:rPr>
                <w:rFonts w:ascii="Arial" w:hAnsi="Arial" w:cs="Arial"/>
                <w:w w:val="85"/>
                <w:sz w:val="19"/>
                <w:szCs w:val="19"/>
              </w:rPr>
              <w:t>3.397.518</w:t>
            </w:r>
          </w:p>
        </w:tc>
      </w:tr>
      <w:tr w:rsidR="009A56DF" w:rsidRPr="0003068A" w14:paraId="183D8EAD" w14:textId="77777777" w:rsidTr="00350D94">
        <w:trPr>
          <w:jc w:val="center"/>
        </w:trPr>
        <w:tc>
          <w:tcPr>
            <w:tcW w:w="3147" w:type="dxa"/>
            <w:shd w:val="clear" w:color="auto" w:fill="auto"/>
            <w:noWrap/>
            <w:vAlign w:val="bottom"/>
          </w:tcPr>
          <w:p w14:paraId="3181A366" w14:textId="77777777" w:rsidR="009A56DF" w:rsidRPr="0003068A" w:rsidRDefault="009A56DF" w:rsidP="00350D94">
            <w:pPr>
              <w:spacing w:before="60" w:after="60" w:line="252" w:lineRule="auto"/>
              <w:rPr>
                <w:rFonts w:ascii="Arial" w:hAnsi="Arial" w:cs="Arial"/>
                <w:color w:val="FF0000"/>
                <w:w w:val="85"/>
                <w:sz w:val="19"/>
                <w:szCs w:val="19"/>
              </w:rPr>
            </w:pPr>
            <w:proofErr w:type="spellStart"/>
            <w:r w:rsidRPr="0003068A">
              <w:rPr>
                <w:rFonts w:ascii="Arial" w:hAnsi="Arial" w:cs="Arial"/>
                <w:color w:val="FF0000"/>
                <w:w w:val="85"/>
                <w:sz w:val="19"/>
                <w:szCs w:val="19"/>
              </w:rPr>
              <w:t>Vận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tải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kho</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bãi</w:t>
            </w:r>
            <w:proofErr w:type="spellEnd"/>
            <w:r w:rsidRPr="0003068A">
              <w:rPr>
                <w:rFonts w:ascii="Arial" w:hAnsi="Arial" w:cs="Arial"/>
                <w:color w:val="FF0000"/>
                <w:w w:val="85"/>
                <w:sz w:val="19"/>
                <w:szCs w:val="19"/>
              </w:rPr>
              <w:t xml:space="preserve"> - </w:t>
            </w:r>
            <w:r w:rsidRPr="0003068A">
              <w:rPr>
                <w:rFonts w:ascii="Arial" w:hAnsi="Arial" w:cs="Arial"/>
                <w:i/>
                <w:color w:val="FF0000"/>
                <w:w w:val="85"/>
                <w:sz w:val="19"/>
                <w:szCs w:val="19"/>
              </w:rPr>
              <w:t>Transport and storage</w:t>
            </w:r>
          </w:p>
        </w:tc>
        <w:tc>
          <w:tcPr>
            <w:tcW w:w="855" w:type="dxa"/>
            <w:vAlign w:val="bottom"/>
          </w:tcPr>
          <w:p w14:paraId="5566515A" w14:textId="77777777" w:rsidR="009A56DF" w:rsidRPr="00B503A8" w:rsidRDefault="009A56DF" w:rsidP="00350D94">
            <w:pPr>
              <w:spacing w:before="60" w:after="60" w:line="252" w:lineRule="auto"/>
              <w:jc w:val="right"/>
              <w:rPr>
                <w:rFonts w:ascii="Arial" w:hAnsi="Arial" w:cs="Arial"/>
                <w:w w:val="85"/>
                <w:sz w:val="19"/>
                <w:szCs w:val="19"/>
              </w:rPr>
            </w:pPr>
            <w:r w:rsidRPr="00B503A8">
              <w:rPr>
                <w:rFonts w:ascii="Arial" w:hAnsi="Arial" w:cs="Arial"/>
                <w:w w:val="85"/>
                <w:sz w:val="19"/>
                <w:szCs w:val="19"/>
              </w:rPr>
              <w:t>284.204</w:t>
            </w:r>
          </w:p>
        </w:tc>
        <w:tc>
          <w:tcPr>
            <w:tcW w:w="856" w:type="dxa"/>
            <w:vAlign w:val="bottom"/>
          </w:tcPr>
          <w:p w14:paraId="514BC69B" w14:textId="77777777" w:rsidR="009A56DF" w:rsidRPr="00B503A8" w:rsidRDefault="009A56DF" w:rsidP="00350D94">
            <w:pPr>
              <w:spacing w:before="60" w:after="60" w:line="252" w:lineRule="auto"/>
              <w:jc w:val="right"/>
              <w:rPr>
                <w:rFonts w:ascii="Arial" w:hAnsi="Arial" w:cs="Arial"/>
                <w:w w:val="85"/>
                <w:sz w:val="19"/>
                <w:szCs w:val="19"/>
              </w:rPr>
            </w:pPr>
            <w:r w:rsidRPr="00B503A8">
              <w:rPr>
                <w:rFonts w:ascii="Arial" w:hAnsi="Arial" w:cs="Arial"/>
                <w:w w:val="85"/>
                <w:sz w:val="19"/>
                <w:szCs w:val="19"/>
              </w:rPr>
              <w:t>250.591</w:t>
            </w:r>
          </w:p>
        </w:tc>
        <w:tc>
          <w:tcPr>
            <w:tcW w:w="856" w:type="dxa"/>
            <w:vAlign w:val="bottom"/>
          </w:tcPr>
          <w:p w14:paraId="630F0B23" w14:textId="77777777" w:rsidR="009A56DF" w:rsidRPr="00B503A8" w:rsidRDefault="009A56DF" w:rsidP="00350D94">
            <w:pPr>
              <w:spacing w:before="60" w:after="60" w:line="252" w:lineRule="auto"/>
              <w:jc w:val="right"/>
              <w:rPr>
                <w:rFonts w:ascii="Arial" w:hAnsi="Arial" w:cs="Arial"/>
                <w:w w:val="85"/>
                <w:sz w:val="19"/>
                <w:szCs w:val="19"/>
              </w:rPr>
            </w:pPr>
            <w:r w:rsidRPr="00B503A8">
              <w:rPr>
                <w:rFonts w:ascii="Arial" w:hAnsi="Arial" w:cs="Arial"/>
                <w:w w:val="85"/>
                <w:sz w:val="19"/>
                <w:szCs w:val="19"/>
              </w:rPr>
              <w:t>276.057</w:t>
            </w:r>
          </w:p>
        </w:tc>
        <w:tc>
          <w:tcPr>
            <w:tcW w:w="856" w:type="dxa"/>
            <w:shd w:val="clear" w:color="auto" w:fill="auto"/>
            <w:noWrap/>
            <w:vAlign w:val="bottom"/>
          </w:tcPr>
          <w:p w14:paraId="532B2DF5" w14:textId="77777777" w:rsidR="009A56DF" w:rsidRPr="00B503A8" w:rsidRDefault="009A56DF" w:rsidP="00350D94">
            <w:pPr>
              <w:spacing w:before="60" w:after="60" w:line="252" w:lineRule="auto"/>
              <w:jc w:val="right"/>
              <w:rPr>
                <w:rFonts w:ascii="Arial" w:hAnsi="Arial" w:cs="Arial"/>
                <w:w w:val="85"/>
                <w:sz w:val="19"/>
                <w:szCs w:val="19"/>
              </w:rPr>
            </w:pPr>
            <w:r w:rsidRPr="00B503A8">
              <w:rPr>
                <w:rFonts w:ascii="Arial" w:hAnsi="Arial" w:cs="Arial"/>
                <w:w w:val="85"/>
                <w:sz w:val="19"/>
                <w:szCs w:val="19"/>
              </w:rPr>
              <w:t>232.298</w:t>
            </w:r>
          </w:p>
        </w:tc>
        <w:tc>
          <w:tcPr>
            <w:tcW w:w="856" w:type="dxa"/>
            <w:shd w:val="clear" w:color="auto" w:fill="auto"/>
            <w:noWrap/>
            <w:vAlign w:val="bottom"/>
          </w:tcPr>
          <w:p w14:paraId="3A8EED97" w14:textId="77777777" w:rsidR="009A56DF" w:rsidRPr="00B503A8" w:rsidRDefault="009A56DF" w:rsidP="00350D94">
            <w:pPr>
              <w:spacing w:before="60" w:after="60" w:line="252" w:lineRule="auto"/>
              <w:jc w:val="right"/>
              <w:rPr>
                <w:rFonts w:ascii="Arial" w:hAnsi="Arial" w:cs="Arial"/>
                <w:w w:val="85"/>
                <w:sz w:val="19"/>
                <w:szCs w:val="19"/>
              </w:rPr>
            </w:pPr>
            <w:r w:rsidRPr="00B503A8">
              <w:rPr>
                <w:rFonts w:ascii="Arial" w:hAnsi="Arial" w:cs="Arial"/>
                <w:w w:val="85"/>
                <w:sz w:val="19"/>
                <w:szCs w:val="19"/>
              </w:rPr>
              <w:t>253.588</w:t>
            </w:r>
          </w:p>
        </w:tc>
      </w:tr>
      <w:tr w:rsidR="009A56DF" w:rsidRPr="0003068A" w14:paraId="0D79D709" w14:textId="77777777" w:rsidTr="00350D94">
        <w:trPr>
          <w:jc w:val="center"/>
        </w:trPr>
        <w:tc>
          <w:tcPr>
            <w:tcW w:w="3147" w:type="dxa"/>
            <w:shd w:val="clear" w:color="auto" w:fill="auto"/>
            <w:noWrap/>
            <w:vAlign w:val="bottom"/>
          </w:tcPr>
          <w:p w14:paraId="0C974E01" w14:textId="77777777" w:rsidR="009A56DF" w:rsidRPr="0003068A" w:rsidRDefault="009A56DF" w:rsidP="00350D94">
            <w:pPr>
              <w:spacing w:before="60" w:after="60" w:line="252" w:lineRule="auto"/>
              <w:rPr>
                <w:rFonts w:ascii="Arial" w:hAnsi="Arial" w:cs="Arial"/>
                <w:color w:val="FF0000"/>
                <w:w w:val="85"/>
                <w:sz w:val="19"/>
                <w:szCs w:val="19"/>
              </w:rPr>
            </w:pPr>
            <w:proofErr w:type="spellStart"/>
            <w:r w:rsidRPr="0003068A">
              <w:rPr>
                <w:rFonts w:ascii="Arial" w:hAnsi="Arial" w:cs="Arial"/>
                <w:color w:val="FF0000"/>
                <w:w w:val="85"/>
                <w:sz w:val="19"/>
                <w:szCs w:val="19"/>
              </w:rPr>
              <w:t>Dịch</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vụ</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lưu</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trú</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ăn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uống</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Accommodation and food service activities</w:t>
            </w:r>
          </w:p>
        </w:tc>
        <w:tc>
          <w:tcPr>
            <w:tcW w:w="855" w:type="dxa"/>
            <w:vAlign w:val="bottom"/>
          </w:tcPr>
          <w:p w14:paraId="239836F6" w14:textId="77777777" w:rsidR="009A56DF" w:rsidRPr="00B503A8" w:rsidRDefault="009A56DF" w:rsidP="00350D94">
            <w:pPr>
              <w:spacing w:before="60" w:after="60" w:line="252" w:lineRule="auto"/>
              <w:jc w:val="right"/>
              <w:rPr>
                <w:rFonts w:ascii="Arial" w:hAnsi="Arial" w:cs="Arial"/>
                <w:w w:val="85"/>
                <w:sz w:val="19"/>
                <w:szCs w:val="19"/>
              </w:rPr>
            </w:pPr>
            <w:r w:rsidRPr="00B503A8">
              <w:rPr>
                <w:rFonts w:ascii="Arial" w:hAnsi="Arial" w:cs="Arial"/>
                <w:w w:val="85"/>
                <w:sz w:val="19"/>
                <w:szCs w:val="19"/>
              </w:rPr>
              <w:t>12.450</w:t>
            </w:r>
          </w:p>
        </w:tc>
        <w:tc>
          <w:tcPr>
            <w:tcW w:w="856" w:type="dxa"/>
            <w:vAlign w:val="bottom"/>
          </w:tcPr>
          <w:p w14:paraId="2181307E" w14:textId="77777777" w:rsidR="009A56DF" w:rsidRPr="00B503A8" w:rsidRDefault="009A56DF" w:rsidP="00350D94">
            <w:pPr>
              <w:spacing w:before="60" w:after="60" w:line="252" w:lineRule="auto"/>
              <w:jc w:val="right"/>
              <w:rPr>
                <w:rFonts w:ascii="Arial" w:hAnsi="Arial" w:cs="Arial"/>
                <w:w w:val="85"/>
                <w:sz w:val="19"/>
                <w:szCs w:val="19"/>
              </w:rPr>
            </w:pPr>
            <w:r w:rsidRPr="00B503A8">
              <w:rPr>
                <w:rFonts w:ascii="Arial" w:hAnsi="Arial" w:cs="Arial"/>
                <w:w w:val="85"/>
                <w:sz w:val="19"/>
                <w:szCs w:val="19"/>
              </w:rPr>
              <w:t>15.600</w:t>
            </w:r>
          </w:p>
        </w:tc>
        <w:tc>
          <w:tcPr>
            <w:tcW w:w="856" w:type="dxa"/>
            <w:vAlign w:val="bottom"/>
          </w:tcPr>
          <w:p w14:paraId="742E234B" w14:textId="77777777" w:rsidR="009A56DF" w:rsidRPr="00B503A8" w:rsidRDefault="009A56DF" w:rsidP="00350D94">
            <w:pPr>
              <w:spacing w:before="60" w:after="60" w:line="252" w:lineRule="auto"/>
              <w:jc w:val="right"/>
              <w:rPr>
                <w:rFonts w:ascii="Arial" w:hAnsi="Arial" w:cs="Arial"/>
                <w:w w:val="85"/>
                <w:sz w:val="19"/>
                <w:szCs w:val="19"/>
              </w:rPr>
            </w:pPr>
            <w:r w:rsidRPr="00B503A8">
              <w:rPr>
                <w:rFonts w:ascii="Arial" w:hAnsi="Arial" w:cs="Arial"/>
                <w:w w:val="85"/>
                <w:sz w:val="19"/>
                <w:szCs w:val="19"/>
              </w:rPr>
              <w:t>12.760</w:t>
            </w:r>
          </w:p>
        </w:tc>
        <w:tc>
          <w:tcPr>
            <w:tcW w:w="856" w:type="dxa"/>
            <w:shd w:val="clear" w:color="auto" w:fill="auto"/>
            <w:noWrap/>
            <w:vAlign w:val="bottom"/>
          </w:tcPr>
          <w:p w14:paraId="290CE610" w14:textId="77777777" w:rsidR="009A56DF" w:rsidRPr="00B503A8" w:rsidRDefault="009A56DF" w:rsidP="00350D94">
            <w:pPr>
              <w:spacing w:before="60" w:after="60" w:line="252" w:lineRule="auto"/>
              <w:jc w:val="right"/>
              <w:rPr>
                <w:rFonts w:ascii="Arial" w:hAnsi="Arial" w:cs="Arial"/>
                <w:w w:val="85"/>
                <w:sz w:val="19"/>
                <w:szCs w:val="19"/>
              </w:rPr>
            </w:pPr>
            <w:r w:rsidRPr="00B503A8">
              <w:rPr>
                <w:rFonts w:ascii="Arial" w:hAnsi="Arial" w:cs="Arial"/>
                <w:w w:val="85"/>
                <w:sz w:val="19"/>
                <w:szCs w:val="19"/>
              </w:rPr>
              <w:t>6.158</w:t>
            </w:r>
          </w:p>
        </w:tc>
        <w:tc>
          <w:tcPr>
            <w:tcW w:w="856" w:type="dxa"/>
            <w:shd w:val="clear" w:color="auto" w:fill="auto"/>
            <w:noWrap/>
            <w:vAlign w:val="bottom"/>
          </w:tcPr>
          <w:p w14:paraId="6EE2CA5A" w14:textId="77777777" w:rsidR="009A56DF" w:rsidRPr="00B503A8" w:rsidRDefault="009A56DF" w:rsidP="00350D94">
            <w:pPr>
              <w:spacing w:before="60" w:after="60" w:line="252" w:lineRule="auto"/>
              <w:jc w:val="right"/>
              <w:rPr>
                <w:rFonts w:ascii="Arial" w:hAnsi="Arial" w:cs="Arial"/>
                <w:w w:val="85"/>
                <w:sz w:val="19"/>
                <w:szCs w:val="19"/>
              </w:rPr>
            </w:pPr>
            <w:r w:rsidRPr="00B503A8">
              <w:rPr>
                <w:rFonts w:ascii="Arial" w:hAnsi="Arial" w:cs="Arial"/>
                <w:w w:val="85"/>
                <w:sz w:val="19"/>
                <w:szCs w:val="19"/>
              </w:rPr>
              <w:t>6.587</w:t>
            </w:r>
          </w:p>
        </w:tc>
      </w:tr>
      <w:tr w:rsidR="009A56DF" w:rsidRPr="0003068A" w14:paraId="09C053DD" w14:textId="77777777" w:rsidTr="00350D94">
        <w:trPr>
          <w:jc w:val="center"/>
        </w:trPr>
        <w:tc>
          <w:tcPr>
            <w:tcW w:w="3147" w:type="dxa"/>
            <w:shd w:val="clear" w:color="auto" w:fill="auto"/>
            <w:noWrap/>
            <w:vAlign w:val="bottom"/>
          </w:tcPr>
          <w:p w14:paraId="163B1CF5" w14:textId="77777777" w:rsidR="009A56DF" w:rsidRPr="0003068A" w:rsidRDefault="009A56DF" w:rsidP="00350D94">
            <w:pPr>
              <w:spacing w:before="60" w:after="60" w:line="252" w:lineRule="auto"/>
              <w:rPr>
                <w:rFonts w:ascii="Arial" w:hAnsi="Arial" w:cs="Arial"/>
                <w:color w:val="FF0000"/>
                <w:w w:val="85"/>
                <w:sz w:val="19"/>
                <w:szCs w:val="19"/>
              </w:rPr>
            </w:pPr>
            <w:r w:rsidRPr="0003068A">
              <w:rPr>
                <w:rFonts w:ascii="Arial" w:hAnsi="Arial" w:cs="Arial"/>
                <w:color w:val="FF0000"/>
                <w:w w:val="85"/>
                <w:sz w:val="19"/>
                <w:szCs w:val="19"/>
              </w:rPr>
              <w:t xml:space="preserve">Thông tin </w:t>
            </w:r>
            <w:proofErr w:type="spellStart"/>
            <w:r w:rsidRPr="0003068A">
              <w:rPr>
                <w:rFonts w:ascii="Arial" w:hAnsi="Arial" w:cs="Arial"/>
                <w:color w:val="FF0000"/>
                <w:w w:val="85"/>
                <w:sz w:val="19"/>
                <w:szCs w:val="19"/>
              </w:rPr>
              <w:t>và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truyền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thông</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Information and communication</w:t>
            </w:r>
          </w:p>
        </w:tc>
        <w:tc>
          <w:tcPr>
            <w:tcW w:w="855" w:type="dxa"/>
            <w:vAlign w:val="bottom"/>
          </w:tcPr>
          <w:p w14:paraId="74D2AEAE" w14:textId="77777777" w:rsidR="009A56DF" w:rsidRPr="00B503A8" w:rsidRDefault="009A56DF" w:rsidP="00350D94">
            <w:pPr>
              <w:spacing w:before="60" w:after="60" w:line="252" w:lineRule="auto"/>
              <w:jc w:val="right"/>
              <w:rPr>
                <w:rFonts w:ascii="Arial" w:hAnsi="Arial" w:cs="Arial"/>
                <w:w w:val="85"/>
                <w:sz w:val="19"/>
                <w:szCs w:val="19"/>
              </w:rPr>
            </w:pPr>
            <w:r w:rsidRPr="00B503A8">
              <w:rPr>
                <w:rFonts w:ascii="Arial" w:hAnsi="Arial" w:cs="Arial"/>
                <w:w w:val="85"/>
                <w:sz w:val="19"/>
                <w:szCs w:val="19"/>
              </w:rPr>
              <w:t>177.589</w:t>
            </w:r>
          </w:p>
        </w:tc>
        <w:tc>
          <w:tcPr>
            <w:tcW w:w="856" w:type="dxa"/>
            <w:vAlign w:val="bottom"/>
          </w:tcPr>
          <w:p w14:paraId="51843495" w14:textId="77777777" w:rsidR="009A56DF" w:rsidRPr="00B503A8" w:rsidRDefault="009A56DF" w:rsidP="00350D94">
            <w:pPr>
              <w:spacing w:before="60" w:after="60" w:line="252" w:lineRule="auto"/>
              <w:jc w:val="right"/>
              <w:rPr>
                <w:rFonts w:ascii="Arial" w:hAnsi="Arial" w:cs="Arial"/>
                <w:w w:val="85"/>
                <w:sz w:val="19"/>
                <w:szCs w:val="19"/>
              </w:rPr>
            </w:pPr>
            <w:r w:rsidRPr="00B503A8">
              <w:rPr>
                <w:rFonts w:ascii="Arial" w:hAnsi="Arial" w:cs="Arial"/>
                <w:w w:val="85"/>
                <w:sz w:val="19"/>
                <w:szCs w:val="19"/>
              </w:rPr>
              <w:t>795.434</w:t>
            </w:r>
          </w:p>
        </w:tc>
        <w:tc>
          <w:tcPr>
            <w:tcW w:w="856" w:type="dxa"/>
            <w:vAlign w:val="bottom"/>
          </w:tcPr>
          <w:p w14:paraId="57E21D35" w14:textId="77777777" w:rsidR="009A56DF" w:rsidRPr="00B503A8" w:rsidRDefault="009A56DF" w:rsidP="00350D94">
            <w:pPr>
              <w:spacing w:before="60" w:after="60" w:line="252" w:lineRule="auto"/>
              <w:jc w:val="right"/>
              <w:rPr>
                <w:rFonts w:ascii="Arial" w:hAnsi="Arial" w:cs="Arial"/>
                <w:w w:val="85"/>
                <w:sz w:val="19"/>
                <w:szCs w:val="19"/>
              </w:rPr>
            </w:pPr>
            <w:r w:rsidRPr="00B503A8">
              <w:rPr>
                <w:rFonts w:ascii="Arial" w:hAnsi="Arial" w:cs="Arial"/>
                <w:w w:val="85"/>
                <w:sz w:val="19"/>
                <w:szCs w:val="19"/>
              </w:rPr>
              <w:t>181.630</w:t>
            </w:r>
          </w:p>
        </w:tc>
        <w:tc>
          <w:tcPr>
            <w:tcW w:w="856" w:type="dxa"/>
            <w:shd w:val="clear" w:color="auto" w:fill="auto"/>
            <w:noWrap/>
            <w:vAlign w:val="bottom"/>
          </w:tcPr>
          <w:p w14:paraId="1887555F" w14:textId="77777777" w:rsidR="009A56DF" w:rsidRPr="00B503A8" w:rsidRDefault="009A56DF" w:rsidP="00350D94">
            <w:pPr>
              <w:spacing w:before="60" w:after="60" w:line="252" w:lineRule="auto"/>
              <w:jc w:val="right"/>
              <w:rPr>
                <w:rFonts w:ascii="Arial" w:hAnsi="Arial" w:cs="Arial"/>
                <w:w w:val="85"/>
                <w:sz w:val="19"/>
                <w:szCs w:val="19"/>
              </w:rPr>
            </w:pPr>
            <w:r w:rsidRPr="00B503A8">
              <w:rPr>
                <w:rFonts w:ascii="Arial" w:hAnsi="Arial" w:cs="Arial"/>
                <w:w w:val="85"/>
                <w:sz w:val="19"/>
                <w:szCs w:val="19"/>
              </w:rPr>
              <w:t>95.471</w:t>
            </w:r>
          </w:p>
        </w:tc>
        <w:tc>
          <w:tcPr>
            <w:tcW w:w="856" w:type="dxa"/>
            <w:shd w:val="clear" w:color="auto" w:fill="auto"/>
            <w:noWrap/>
            <w:vAlign w:val="bottom"/>
          </w:tcPr>
          <w:p w14:paraId="1AE2CC32" w14:textId="77777777" w:rsidR="009A56DF" w:rsidRPr="00B503A8" w:rsidRDefault="009A56DF" w:rsidP="00350D94">
            <w:pPr>
              <w:spacing w:before="60" w:after="60" w:line="252" w:lineRule="auto"/>
              <w:jc w:val="right"/>
              <w:rPr>
                <w:rFonts w:ascii="Arial" w:hAnsi="Arial" w:cs="Arial"/>
                <w:w w:val="85"/>
                <w:sz w:val="19"/>
                <w:szCs w:val="19"/>
              </w:rPr>
            </w:pPr>
            <w:r w:rsidRPr="00B503A8">
              <w:rPr>
                <w:rFonts w:ascii="Arial" w:hAnsi="Arial" w:cs="Arial"/>
                <w:w w:val="85"/>
                <w:sz w:val="19"/>
                <w:szCs w:val="19"/>
              </w:rPr>
              <w:t>96.682</w:t>
            </w:r>
          </w:p>
        </w:tc>
      </w:tr>
      <w:tr w:rsidR="009A56DF" w:rsidRPr="0003068A" w14:paraId="6AC14F79" w14:textId="77777777" w:rsidTr="00350D94">
        <w:trPr>
          <w:jc w:val="center"/>
        </w:trPr>
        <w:tc>
          <w:tcPr>
            <w:tcW w:w="3147" w:type="dxa"/>
            <w:shd w:val="clear" w:color="auto" w:fill="auto"/>
            <w:noWrap/>
            <w:vAlign w:val="bottom"/>
          </w:tcPr>
          <w:p w14:paraId="325DF384" w14:textId="77777777" w:rsidR="009A56DF" w:rsidRPr="0003068A" w:rsidRDefault="009A56DF" w:rsidP="00350D94">
            <w:pPr>
              <w:spacing w:before="60" w:after="60" w:line="252" w:lineRule="auto"/>
              <w:rPr>
                <w:rFonts w:ascii="Arial" w:hAnsi="Arial" w:cs="Arial"/>
                <w:color w:val="FF0000"/>
                <w:w w:val="85"/>
                <w:sz w:val="19"/>
                <w:szCs w:val="19"/>
              </w:rPr>
            </w:pPr>
            <w:proofErr w:type="spellStart"/>
            <w:r w:rsidRPr="0003068A">
              <w:rPr>
                <w:rFonts w:ascii="Arial" w:hAnsi="Arial" w:cs="Arial"/>
                <w:color w:val="FF0000"/>
                <w:spacing w:val="-4"/>
                <w:w w:val="85"/>
                <w:sz w:val="19"/>
                <w:szCs w:val="19"/>
              </w:rPr>
              <w:t>Hoạt</w:t>
            </w:r>
            <w:proofErr w:type="spellEnd"/>
            <w:r w:rsidRPr="0003068A">
              <w:rPr>
                <w:rFonts w:ascii="Arial" w:hAnsi="Arial" w:cs="Arial"/>
                <w:color w:val="FF0000"/>
                <w:spacing w:val="-4"/>
                <w:w w:val="85"/>
                <w:sz w:val="19"/>
                <w:szCs w:val="19"/>
              </w:rPr>
              <w:t xml:space="preserve"> </w:t>
            </w:r>
            <w:proofErr w:type="spellStart"/>
            <w:r w:rsidRPr="0003068A">
              <w:rPr>
                <w:rFonts w:ascii="Arial" w:hAnsi="Arial" w:cs="Arial"/>
                <w:color w:val="FF0000"/>
                <w:spacing w:val="-4"/>
                <w:w w:val="85"/>
                <w:sz w:val="19"/>
                <w:szCs w:val="19"/>
              </w:rPr>
              <w:t>động</w:t>
            </w:r>
            <w:proofErr w:type="spellEnd"/>
            <w:r w:rsidRPr="0003068A">
              <w:rPr>
                <w:rFonts w:ascii="Arial" w:hAnsi="Arial" w:cs="Arial"/>
                <w:color w:val="FF0000"/>
                <w:spacing w:val="-4"/>
                <w:w w:val="85"/>
                <w:sz w:val="19"/>
                <w:szCs w:val="19"/>
              </w:rPr>
              <w:t xml:space="preserve"> </w:t>
            </w:r>
            <w:proofErr w:type="spellStart"/>
            <w:r w:rsidRPr="0003068A">
              <w:rPr>
                <w:rFonts w:ascii="Arial" w:hAnsi="Arial" w:cs="Arial"/>
                <w:color w:val="FF0000"/>
                <w:spacing w:val="-4"/>
                <w:w w:val="85"/>
                <w:sz w:val="19"/>
                <w:szCs w:val="19"/>
              </w:rPr>
              <w:t>tài</w:t>
            </w:r>
            <w:proofErr w:type="spellEnd"/>
            <w:r w:rsidRPr="0003068A">
              <w:rPr>
                <w:rFonts w:ascii="Arial" w:hAnsi="Arial" w:cs="Arial"/>
                <w:color w:val="FF0000"/>
                <w:spacing w:val="-4"/>
                <w:w w:val="85"/>
                <w:sz w:val="19"/>
                <w:szCs w:val="19"/>
              </w:rPr>
              <w:t xml:space="preserve"> </w:t>
            </w:r>
            <w:proofErr w:type="spellStart"/>
            <w:r w:rsidRPr="0003068A">
              <w:rPr>
                <w:rFonts w:ascii="Arial" w:hAnsi="Arial" w:cs="Arial"/>
                <w:color w:val="FF0000"/>
                <w:spacing w:val="-4"/>
                <w:w w:val="85"/>
                <w:sz w:val="19"/>
                <w:szCs w:val="19"/>
              </w:rPr>
              <w:t>chính</w:t>
            </w:r>
            <w:proofErr w:type="spellEnd"/>
            <w:r w:rsidRPr="0003068A">
              <w:rPr>
                <w:rFonts w:ascii="Arial" w:hAnsi="Arial" w:cs="Arial"/>
                <w:color w:val="FF0000"/>
                <w:spacing w:val="-4"/>
                <w:w w:val="85"/>
                <w:sz w:val="19"/>
                <w:szCs w:val="19"/>
              </w:rPr>
              <w:t xml:space="preserve">, </w:t>
            </w:r>
            <w:proofErr w:type="spellStart"/>
            <w:r w:rsidRPr="0003068A">
              <w:rPr>
                <w:rFonts w:ascii="Arial" w:hAnsi="Arial" w:cs="Arial"/>
                <w:color w:val="FF0000"/>
                <w:spacing w:val="-4"/>
                <w:w w:val="85"/>
                <w:sz w:val="19"/>
                <w:szCs w:val="19"/>
              </w:rPr>
              <w:t>ngân</w:t>
            </w:r>
            <w:proofErr w:type="spellEnd"/>
            <w:r w:rsidRPr="0003068A">
              <w:rPr>
                <w:rFonts w:ascii="Arial" w:hAnsi="Arial" w:cs="Arial"/>
                <w:color w:val="FF0000"/>
                <w:spacing w:val="-4"/>
                <w:w w:val="85"/>
                <w:sz w:val="19"/>
                <w:szCs w:val="19"/>
              </w:rPr>
              <w:t xml:space="preserve"> </w:t>
            </w:r>
            <w:proofErr w:type="spellStart"/>
            <w:r w:rsidRPr="0003068A">
              <w:rPr>
                <w:rFonts w:ascii="Arial" w:hAnsi="Arial" w:cs="Arial"/>
                <w:color w:val="FF0000"/>
                <w:spacing w:val="-4"/>
                <w:w w:val="85"/>
                <w:sz w:val="19"/>
                <w:szCs w:val="19"/>
              </w:rPr>
              <w:t>hàng</w:t>
            </w:r>
            <w:proofErr w:type="spellEnd"/>
            <w:r w:rsidRPr="0003068A">
              <w:rPr>
                <w:rFonts w:ascii="Arial" w:hAnsi="Arial" w:cs="Arial"/>
                <w:color w:val="FF0000"/>
                <w:spacing w:val="-4"/>
                <w:w w:val="85"/>
                <w:sz w:val="19"/>
                <w:szCs w:val="19"/>
              </w:rPr>
              <w:t xml:space="preserve"> </w:t>
            </w:r>
            <w:proofErr w:type="spellStart"/>
            <w:r w:rsidRPr="0003068A">
              <w:rPr>
                <w:rFonts w:ascii="Arial" w:hAnsi="Arial" w:cs="Arial"/>
                <w:color w:val="FF0000"/>
                <w:spacing w:val="-4"/>
                <w:w w:val="85"/>
                <w:sz w:val="19"/>
                <w:szCs w:val="19"/>
              </w:rPr>
              <w:t>và</w:t>
            </w:r>
            <w:proofErr w:type="spellEnd"/>
            <w:r w:rsidRPr="0003068A">
              <w:rPr>
                <w:rFonts w:ascii="Arial" w:hAnsi="Arial" w:cs="Arial"/>
                <w:color w:val="FF0000"/>
                <w:spacing w:val="-4"/>
                <w:w w:val="85"/>
                <w:sz w:val="19"/>
                <w:szCs w:val="19"/>
              </w:rPr>
              <w:t xml:space="preserve"> </w:t>
            </w:r>
            <w:proofErr w:type="spellStart"/>
            <w:r w:rsidRPr="0003068A">
              <w:rPr>
                <w:rFonts w:ascii="Arial" w:hAnsi="Arial" w:cs="Arial"/>
                <w:color w:val="FF0000"/>
                <w:spacing w:val="-4"/>
                <w:w w:val="85"/>
                <w:sz w:val="19"/>
                <w:szCs w:val="19"/>
              </w:rPr>
              <w:t>bảo</w:t>
            </w:r>
            <w:proofErr w:type="spellEnd"/>
            <w:r w:rsidRPr="0003068A">
              <w:rPr>
                <w:rFonts w:ascii="Arial" w:hAnsi="Arial" w:cs="Arial"/>
                <w:color w:val="FF0000"/>
                <w:spacing w:val="-4"/>
                <w:w w:val="85"/>
                <w:sz w:val="19"/>
                <w:szCs w:val="19"/>
              </w:rPr>
              <w:t xml:space="preserve"> </w:t>
            </w:r>
            <w:proofErr w:type="spellStart"/>
            <w:r w:rsidRPr="0003068A">
              <w:rPr>
                <w:rFonts w:ascii="Arial" w:hAnsi="Arial" w:cs="Arial"/>
                <w:color w:val="FF0000"/>
                <w:spacing w:val="-4"/>
                <w:w w:val="85"/>
                <w:sz w:val="19"/>
                <w:szCs w:val="19"/>
              </w:rPr>
              <w:t>hiểm</w:t>
            </w:r>
            <w:proofErr w:type="spellEnd"/>
            <w:r w:rsidRPr="0003068A">
              <w:rPr>
                <w:rFonts w:ascii="Arial" w:hAnsi="Arial" w:cs="Arial"/>
                <w:color w:val="FF0000"/>
                <w:spacing w:val="-4"/>
                <w:w w:val="85"/>
                <w:sz w:val="19"/>
                <w:szCs w:val="19"/>
              </w:rPr>
              <w:br/>
            </w:r>
            <w:r w:rsidRPr="0003068A">
              <w:rPr>
                <w:rFonts w:ascii="Arial" w:hAnsi="Arial" w:cs="Arial"/>
                <w:i/>
                <w:color w:val="FF0000"/>
                <w:w w:val="85"/>
                <w:sz w:val="19"/>
                <w:szCs w:val="19"/>
              </w:rPr>
              <w:t>Financial, banking and insurance activities</w:t>
            </w:r>
          </w:p>
        </w:tc>
        <w:tc>
          <w:tcPr>
            <w:tcW w:w="855" w:type="dxa"/>
            <w:vAlign w:val="bottom"/>
          </w:tcPr>
          <w:p w14:paraId="5953EB90" w14:textId="77777777" w:rsidR="009A56DF" w:rsidRPr="00B503A8" w:rsidRDefault="009A56DF" w:rsidP="00350D94">
            <w:pPr>
              <w:spacing w:before="60" w:after="60" w:line="252" w:lineRule="auto"/>
              <w:jc w:val="right"/>
              <w:rPr>
                <w:rFonts w:ascii="Arial" w:hAnsi="Arial" w:cs="Arial"/>
                <w:w w:val="85"/>
                <w:sz w:val="19"/>
                <w:szCs w:val="19"/>
              </w:rPr>
            </w:pPr>
            <w:r w:rsidRPr="00B503A8">
              <w:rPr>
                <w:rFonts w:ascii="Arial" w:hAnsi="Arial" w:cs="Arial"/>
                <w:w w:val="85"/>
                <w:sz w:val="19"/>
                <w:szCs w:val="19"/>
              </w:rPr>
              <w:t>2.140</w:t>
            </w:r>
          </w:p>
        </w:tc>
        <w:tc>
          <w:tcPr>
            <w:tcW w:w="856" w:type="dxa"/>
            <w:vAlign w:val="bottom"/>
          </w:tcPr>
          <w:p w14:paraId="0380E0A3" w14:textId="77777777" w:rsidR="009A56DF" w:rsidRPr="00B503A8" w:rsidRDefault="009A56DF" w:rsidP="00350D94">
            <w:pPr>
              <w:spacing w:before="60" w:after="60" w:line="252" w:lineRule="auto"/>
              <w:jc w:val="right"/>
              <w:rPr>
                <w:rFonts w:ascii="Arial" w:hAnsi="Arial" w:cs="Arial"/>
                <w:w w:val="85"/>
                <w:sz w:val="19"/>
                <w:szCs w:val="19"/>
              </w:rPr>
            </w:pPr>
            <w:r w:rsidRPr="00B503A8">
              <w:rPr>
                <w:rFonts w:ascii="Arial" w:hAnsi="Arial" w:cs="Arial"/>
                <w:w w:val="85"/>
                <w:sz w:val="19"/>
                <w:szCs w:val="19"/>
              </w:rPr>
              <w:t>3.330</w:t>
            </w:r>
          </w:p>
        </w:tc>
        <w:tc>
          <w:tcPr>
            <w:tcW w:w="856" w:type="dxa"/>
            <w:vAlign w:val="bottom"/>
          </w:tcPr>
          <w:p w14:paraId="02368138" w14:textId="77777777" w:rsidR="009A56DF" w:rsidRPr="00B503A8" w:rsidRDefault="009A56DF" w:rsidP="00350D94">
            <w:pPr>
              <w:spacing w:before="60" w:after="60" w:line="252" w:lineRule="auto"/>
              <w:jc w:val="right"/>
              <w:rPr>
                <w:rFonts w:ascii="Arial" w:hAnsi="Arial" w:cs="Arial"/>
                <w:w w:val="85"/>
                <w:sz w:val="19"/>
                <w:szCs w:val="19"/>
              </w:rPr>
            </w:pPr>
            <w:r w:rsidRPr="00B503A8">
              <w:rPr>
                <w:rFonts w:ascii="Arial" w:hAnsi="Arial" w:cs="Arial"/>
                <w:w w:val="85"/>
                <w:sz w:val="19"/>
                <w:szCs w:val="19"/>
              </w:rPr>
              <w:t>3.980</w:t>
            </w:r>
          </w:p>
        </w:tc>
        <w:tc>
          <w:tcPr>
            <w:tcW w:w="856" w:type="dxa"/>
            <w:shd w:val="clear" w:color="auto" w:fill="auto"/>
            <w:noWrap/>
            <w:vAlign w:val="bottom"/>
          </w:tcPr>
          <w:p w14:paraId="0007F712" w14:textId="77777777" w:rsidR="009A56DF" w:rsidRPr="00B503A8" w:rsidRDefault="009A56DF" w:rsidP="00350D94">
            <w:pPr>
              <w:spacing w:before="60" w:after="60" w:line="252" w:lineRule="auto"/>
              <w:jc w:val="right"/>
              <w:rPr>
                <w:rFonts w:ascii="Arial" w:hAnsi="Arial" w:cs="Arial"/>
                <w:w w:val="85"/>
                <w:sz w:val="19"/>
                <w:szCs w:val="19"/>
              </w:rPr>
            </w:pPr>
            <w:r w:rsidRPr="00B503A8">
              <w:rPr>
                <w:rFonts w:ascii="Arial" w:hAnsi="Arial" w:cs="Arial"/>
                <w:w w:val="85"/>
                <w:sz w:val="19"/>
                <w:szCs w:val="19"/>
              </w:rPr>
              <w:t>3.187</w:t>
            </w:r>
          </w:p>
        </w:tc>
        <w:tc>
          <w:tcPr>
            <w:tcW w:w="856" w:type="dxa"/>
            <w:shd w:val="clear" w:color="auto" w:fill="auto"/>
            <w:noWrap/>
            <w:vAlign w:val="bottom"/>
          </w:tcPr>
          <w:p w14:paraId="4C9E2A15" w14:textId="77777777" w:rsidR="009A56DF" w:rsidRPr="00B503A8" w:rsidRDefault="009A56DF" w:rsidP="00350D94">
            <w:pPr>
              <w:spacing w:before="60" w:after="60" w:line="252" w:lineRule="auto"/>
              <w:jc w:val="right"/>
              <w:rPr>
                <w:rFonts w:ascii="Arial" w:hAnsi="Arial" w:cs="Arial"/>
                <w:w w:val="85"/>
                <w:sz w:val="19"/>
                <w:szCs w:val="19"/>
              </w:rPr>
            </w:pPr>
            <w:r w:rsidRPr="00B503A8">
              <w:rPr>
                <w:rFonts w:ascii="Arial" w:hAnsi="Arial" w:cs="Arial"/>
                <w:w w:val="85"/>
                <w:sz w:val="19"/>
                <w:szCs w:val="19"/>
              </w:rPr>
              <w:t>3.109</w:t>
            </w:r>
          </w:p>
        </w:tc>
      </w:tr>
      <w:tr w:rsidR="009A56DF" w:rsidRPr="0003068A" w14:paraId="359FF2E2" w14:textId="77777777" w:rsidTr="00350D94">
        <w:trPr>
          <w:jc w:val="center"/>
        </w:trPr>
        <w:tc>
          <w:tcPr>
            <w:tcW w:w="3147" w:type="dxa"/>
            <w:shd w:val="clear" w:color="auto" w:fill="auto"/>
            <w:noWrap/>
            <w:vAlign w:val="bottom"/>
          </w:tcPr>
          <w:p w14:paraId="1512BACA" w14:textId="77777777" w:rsidR="009A56DF" w:rsidRPr="0003068A" w:rsidRDefault="009A56DF" w:rsidP="00350D94">
            <w:pPr>
              <w:spacing w:before="60" w:after="60" w:line="252" w:lineRule="auto"/>
              <w:rPr>
                <w:rFonts w:ascii="Arial" w:hAnsi="Arial" w:cs="Arial"/>
                <w:color w:val="FF0000"/>
                <w:w w:val="85"/>
                <w:sz w:val="19"/>
                <w:szCs w:val="19"/>
              </w:rPr>
            </w:pPr>
            <w:proofErr w:type="spellStart"/>
            <w:r w:rsidRPr="0003068A">
              <w:rPr>
                <w:rFonts w:ascii="Arial" w:hAnsi="Arial" w:cs="Arial"/>
                <w:color w:val="FF0000"/>
                <w:w w:val="85"/>
                <w:sz w:val="19"/>
                <w:szCs w:val="19"/>
              </w:rPr>
              <w:t>Hoạt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động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kinh</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doanh</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bất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động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sản</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 xml:space="preserve">Real </w:t>
            </w:r>
            <w:r w:rsidRPr="0003068A">
              <w:rPr>
                <w:rFonts w:ascii="Arial" w:hAnsi="Arial" w:cs="Arial"/>
                <w:i/>
                <w:color w:val="FF0000"/>
                <w:w w:val="85"/>
                <w:sz w:val="19"/>
                <w:szCs w:val="19"/>
                <w:u w:color="FF0000"/>
              </w:rPr>
              <w:t>estate activities</w:t>
            </w:r>
          </w:p>
        </w:tc>
        <w:tc>
          <w:tcPr>
            <w:tcW w:w="855" w:type="dxa"/>
            <w:vAlign w:val="bottom"/>
          </w:tcPr>
          <w:p w14:paraId="0A948518" w14:textId="77777777" w:rsidR="009A56DF" w:rsidRPr="00B503A8" w:rsidRDefault="009A56DF" w:rsidP="00350D94">
            <w:pPr>
              <w:spacing w:before="60" w:after="60" w:line="252" w:lineRule="auto"/>
              <w:jc w:val="right"/>
              <w:rPr>
                <w:rFonts w:ascii="Arial" w:hAnsi="Arial" w:cs="Arial"/>
                <w:w w:val="85"/>
                <w:sz w:val="19"/>
                <w:szCs w:val="19"/>
              </w:rPr>
            </w:pPr>
            <w:r w:rsidRPr="00B503A8">
              <w:rPr>
                <w:rFonts w:ascii="Arial" w:hAnsi="Arial" w:cs="Arial"/>
                <w:w w:val="85"/>
                <w:sz w:val="19"/>
                <w:szCs w:val="19"/>
              </w:rPr>
              <w:t>-</w:t>
            </w:r>
          </w:p>
        </w:tc>
        <w:tc>
          <w:tcPr>
            <w:tcW w:w="856" w:type="dxa"/>
            <w:vAlign w:val="bottom"/>
          </w:tcPr>
          <w:p w14:paraId="7EC2958C" w14:textId="77777777" w:rsidR="009A56DF" w:rsidRPr="00B503A8" w:rsidRDefault="009A56DF" w:rsidP="00350D94">
            <w:pPr>
              <w:spacing w:before="60" w:after="60" w:line="252" w:lineRule="auto"/>
              <w:jc w:val="right"/>
              <w:rPr>
                <w:rFonts w:ascii="Arial" w:hAnsi="Arial" w:cs="Arial"/>
                <w:w w:val="85"/>
                <w:sz w:val="19"/>
                <w:szCs w:val="19"/>
              </w:rPr>
            </w:pPr>
            <w:r w:rsidRPr="00B503A8">
              <w:rPr>
                <w:rFonts w:ascii="Arial" w:hAnsi="Arial" w:cs="Arial"/>
                <w:w w:val="85"/>
                <w:sz w:val="19"/>
                <w:szCs w:val="19"/>
              </w:rPr>
              <w:t>-</w:t>
            </w:r>
          </w:p>
        </w:tc>
        <w:tc>
          <w:tcPr>
            <w:tcW w:w="856" w:type="dxa"/>
            <w:vAlign w:val="bottom"/>
          </w:tcPr>
          <w:p w14:paraId="09F02608" w14:textId="77777777" w:rsidR="009A56DF" w:rsidRPr="00B503A8" w:rsidRDefault="009A56DF" w:rsidP="00350D94">
            <w:pPr>
              <w:spacing w:before="60" w:after="60" w:line="252" w:lineRule="auto"/>
              <w:jc w:val="right"/>
              <w:rPr>
                <w:rFonts w:ascii="Arial" w:hAnsi="Arial" w:cs="Arial"/>
                <w:w w:val="85"/>
                <w:sz w:val="19"/>
                <w:szCs w:val="19"/>
              </w:rPr>
            </w:pPr>
            <w:r w:rsidRPr="00B503A8">
              <w:rPr>
                <w:rFonts w:ascii="Arial" w:hAnsi="Arial" w:cs="Arial"/>
                <w:w w:val="85"/>
                <w:sz w:val="19"/>
                <w:szCs w:val="19"/>
              </w:rPr>
              <w:t>3.080</w:t>
            </w:r>
          </w:p>
        </w:tc>
        <w:tc>
          <w:tcPr>
            <w:tcW w:w="856" w:type="dxa"/>
            <w:shd w:val="clear" w:color="auto" w:fill="auto"/>
            <w:noWrap/>
            <w:vAlign w:val="bottom"/>
          </w:tcPr>
          <w:p w14:paraId="5CEFB248" w14:textId="77777777" w:rsidR="009A56DF" w:rsidRPr="00B503A8" w:rsidRDefault="009A56DF" w:rsidP="00350D94">
            <w:pPr>
              <w:spacing w:before="60" w:after="60" w:line="252" w:lineRule="auto"/>
              <w:jc w:val="right"/>
              <w:rPr>
                <w:rFonts w:ascii="Arial" w:hAnsi="Arial" w:cs="Arial"/>
                <w:w w:val="85"/>
                <w:sz w:val="19"/>
                <w:szCs w:val="19"/>
              </w:rPr>
            </w:pPr>
            <w:r w:rsidRPr="00B503A8">
              <w:rPr>
                <w:rFonts w:ascii="Arial" w:hAnsi="Arial" w:cs="Arial"/>
                <w:w w:val="85"/>
                <w:sz w:val="19"/>
                <w:szCs w:val="19"/>
              </w:rPr>
              <w:t>2.595</w:t>
            </w:r>
          </w:p>
        </w:tc>
        <w:tc>
          <w:tcPr>
            <w:tcW w:w="856" w:type="dxa"/>
            <w:shd w:val="clear" w:color="auto" w:fill="auto"/>
            <w:noWrap/>
            <w:vAlign w:val="bottom"/>
          </w:tcPr>
          <w:p w14:paraId="729768E4" w14:textId="77777777" w:rsidR="009A56DF" w:rsidRPr="00B503A8" w:rsidRDefault="009A56DF" w:rsidP="00350D94">
            <w:pPr>
              <w:spacing w:before="60" w:after="60" w:line="252" w:lineRule="auto"/>
              <w:jc w:val="right"/>
              <w:rPr>
                <w:rFonts w:ascii="Arial" w:hAnsi="Arial" w:cs="Arial"/>
                <w:w w:val="85"/>
                <w:sz w:val="19"/>
                <w:szCs w:val="19"/>
              </w:rPr>
            </w:pPr>
            <w:r w:rsidRPr="00B503A8">
              <w:rPr>
                <w:rFonts w:ascii="Arial" w:hAnsi="Arial" w:cs="Arial"/>
                <w:w w:val="85"/>
                <w:sz w:val="19"/>
                <w:szCs w:val="19"/>
              </w:rPr>
              <w:t>2.738</w:t>
            </w:r>
          </w:p>
        </w:tc>
      </w:tr>
    </w:tbl>
    <w:p w14:paraId="54358BE9" w14:textId="508EAFEC" w:rsidR="009A56DF" w:rsidRPr="0003068A" w:rsidRDefault="003E570E" w:rsidP="009A56DF">
      <w:pPr>
        <w:keepNext/>
        <w:pageBreakBefore/>
        <w:framePr w:dropCap="drop" w:lines="2" w:hSpace="57" w:wrap="around" w:vAnchor="text" w:hAnchor="text" w:y="1"/>
        <w:spacing w:after="960" w:line="551" w:lineRule="exact"/>
        <w:textAlignment w:val="baseline"/>
        <w:rPr>
          <w:rFonts w:ascii="Arial" w:hAnsi="Arial"/>
          <w:b/>
          <w:color w:val="FF0000"/>
          <w:w w:val="85"/>
          <w:kern w:val="0"/>
          <w:position w:val="-6"/>
          <w:sz w:val="65"/>
          <w:szCs w:val="65"/>
        </w:rPr>
      </w:pPr>
      <w:r>
        <w:rPr>
          <w:rFonts w:ascii="Arial" w:hAnsi="Arial" w:cs="Arial"/>
          <w:b/>
          <w:color w:val="FF0000"/>
          <w:w w:val="85"/>
          <w:kern w:val="0"/>
          <w:position w:val="-6"/>
          <w:sz w:val="65"/>
          <w:szCs w:val="65"/>
        </w:rPr>
        <w:lastRenderedPageBreak/>
        <w:t>35</w:t>
      </w:r>
    </w:p>
    <w:p w14:paraId="2545523F" w14:textId="77777777" w:rsidR="009A56DF" w:rsidRPr="0003068A" w:rsidRDefault="009A56DF" w:rsidP="009A56DF">
      <w:pPr>
        <w:pStyle w:val="ten-viet"/>
        <w:rPr>
          <w:color w:val="FF0000"/>
        </w:rPr>
      </w:pPr>
      <w:r w:rsidRPr="0003068A">
        <w:rPr>
          <w:b w:val="0"/>
          <w:color w:val="FF0000"/>
        </w:rPr>
        <w:t>(</w:t>
      </w:r>
      <w:proofErr w:type="spellStart"/>
      <w:r w:rsidRPr="0003068A">
        <w:rPr>
          <w:b w:val="0"/>
          <w:color w:val="FF0000"/>
        </w:rPr>
        <w:t>Tiếp</w:t>
      </w:r>
      <w:proofErr w:type="spellEnd"/>
      <w:r w:rsidRPr="0003068A">
        <w:rPr>
          <w:b w:val="0"/>
          <w:color w:val="FF0000"/>
        </w:rPr>
        <w:t xml:space="preserve"> </w:t>
      </w:r>
      <w:proofErr w:type="spellStart"/>
      <w:r w:rsidRPr="0003068A">
        <w:rPr>
          <w:b w:val="0"/>
          <w:color w:val="FF0000"/>
        </w:rPr>
        <w:t>theo</w:t>
      </w:r>
      <w:proofErr w:type="spellEnd"/>
      <w:r w:rsidRPr="0003068A">
        <w:rPr>
          <w:b w:val="0"/>
          <w:color w:val="FF0000"/>
        </w:rPr>
        <w:t xml:space="preserve">) </w:t>
      </w:r>
      <w:r w:rsidRPr="0003068A">
        <w:rPr>
          <w:color w:val="FF0000"/>
        </w:rPr>
        <w:t xml:space="preserve">Doanh </w:t>
      </w:r>
      <w:proofErr w:type="spellStart"/>
      <w:r w:rsidRPr="0003068A">
        <w:rPr>
          <w:color w:val="FF0000"/>
        </w:rPr>
        <w:t>thu</w:t>
      </w:r>
      <w:proofErr w:type="spellEnd"/>
      <w:r w:rsidRPr="0003068A">
        <w:rPr>
          <w:color w:val="FF0000"/>
        </w:rPr>
        <w:t xml:space="preserve"> </w:t>
      </w:r>
      <w:proofErr w:type="spellStart"/>
      <w:r w:rsidRPr="0003068A">
        <w:rPr>
          <w:color w:val="FF0000"/>
        </w:rPr>
        <w:t>thuần</w:t>
      </w:r>
      <w:proofErr w:type="spellEnd"/>
      <w:r w:rsidRPr="0003068A">
        <w:rPr>
          <w:color w:val="FF0000"/>
        </w:rPr>
        <w:t xml:space="preserve"> </w:t>
      </w:r>
      <w:proofErr w:type="spellStart"/>
      <w:r w:rsidRPr="0003068A">
        <w:rPr>
          <w:color w:val="FF0000"/>
        </w:rPr>
        <w:t>sản</w:t>
      </w:r>
      <w:proofErr w:type="spellEnd"/>
      <w:r w:rsidRPr="0003068A">
        <w:rPr>
          <w:color w:val="FF0000"/>
        </w:rPr>
        <w:t xml:space="preserve"> </w:t>
      </w:r>
      <w:proofErr w:type="spellStart"/>
      <w:r w:rsidRPr="0003068A">
        <w:rPr>
          <w:color w:val="FF0000"/>
        </w:rPr>
        <w:t>xuất</w:t>
      </w:r>
      <w:proofErr w:type="spellEnd"/>
      <w:r w:rsidRPr="0003068A">
        <w:rPr>
          <w:color w:val="FF0000"/>
        </w:rPr>
        <w:t xml:space="preserve"> </w:t>
      </w:r>
      <w:proofErr w:type="spellStart"/>
      <w:r w:rsidRPr="0003068A">
        <w:rPr>
          <w:color w:val="FF0000"/>
        </w:rPr>
        <w:t>kinh</w:t>
      </w:r>
      <w:proofErr w:type="spellEnd"/>
      <w:r w:rsidRPr="0003068A">
        <w:rPr>
          <w:color w:val="FF0000"/>
        </w:rPr>
        <w:t xml:space="preserve"> </w:t>
      </w:r>
      <w:proofErr w:type="spellStart"/>
      <w:r w:rsidRPr="0003068A">
        <w:rPr>
          <w:color w:val="FF0000"/>
        </w:rPr>
        <w:t>doanh</w:t>
      </w:r>
      <w:proofErr w:type="spellEnd"/>
      <w:r w:rsidRPr="0003068A">
        <w:rPr>
          <w:color w:val="FF0000"/>
        </w:rPr>
        <w:t xml:space="preserve"> </w:t>
      </w:r>
      <w:r w:rsidRPr="0003068A">
        <w:rPr>
          <w:color w:val="FF0000"/>
        </w:rPr>
        <w:br/>
      </w:r>
      <w:proofErr w:type="spellStart"/>
      <w:r w:rsidRPr="0003068A">
        <w:rPr>
          <w:color w:val="FF0000"/>
        </w:rPr>
        <w:t>của</w:t>
      </w:r>
      <w:proofErr w:type="spellEnd"/>
      <w:r w:rsidRPr="0003068A">
        <w:rPr>
          <w:color w:val="FF0000"/>
        </w:rPr>
        <w:t xml:space="preserve"> </w:t>
      </w:r>
      <w:proofErr w:type="spellStart"/>
      <w:r w:rsidRPr="0003068A">
        <w:rPr>
          <w:color w:val="FF0000"/>
        </w:rPr>
        <w:t>các</w:t>
      </w:r>
      <w:proofErr w:type="spellEnd"/>
      <w:r w:rsidRPr="0003068A">
        <w:rPr>
          <w:color w:val="FF0000"/>
        </w:rPr>
        <w:t xml:space="preserve"> </w:t>
      </w:r>
      <w:proofErr w:type="spellStart"/>
      <w:r w:rsidRPr="0003068A">
        <w:rPr>
          <w:color w:val="FF0000"/>
        </w:rPr>
        <w:t>d</w:t>
      </w:r>
      <w:r w:rsidRPr="0003068A">
        <w:rPr>
          <w:color w:val="FF0000"/>
          <w:spacing w:val="-4"/>
        </w:rPr>
        <w:t>oanh</w:t>
      </w:r>
      <w:proofErr w:type="spellEnd"/>
      <w:r w:rsidRPr="0003068A">
        <w:rPr>
          <w:color w:val="FF0000"/>
          <w:spacing w:val="-4"/>
        </w:rPr>
        <w:t xml:space="preserve"> </w:t>
      </w:r>
      <w:proofErr w:type="spellStart"/>
      <w:r w:rsidRPr="0003068A">
        <w:rPr>
          <w:color w:val="FF0000"/>
          <w:spacing w:val="-4"/>
        </w:rPr>
        <w:t>nghiệp</w:t>
      </w:r>
      <w:proofErr w:type="spellEnd"/>
      <w:r w:rsidRPr="0003068A">
        <w:rPr>
          <w:color w:val="FF0000"/>
          <w:spacing w:val="-4"/>
        </w:rPr>
        <w:t xml:space="preserve"> </w:t>
      </w:r>
      <w:proofErr w:type="spellStart"/>
      <w:r w:rsidRPr="0003068A">
        <w:rPr>
          <w:color w:val="FF0000"/>
          <w:spacing w:val="-4"/>
        </w:rPr>
        <w:t>đang</w:t>
      </w:r>
      <w:proofErr w:type="spellEnd"/>
      <w:r w:rsidRPr="0003068A">
        <w:rPr>
          <w:color w:val="FF0000"/>
          <w:spacing w:val="-4"/>
        </w:rPr>
        <w:t xml:space="preserve"> </w:t>
      </w:r>
      <w:proofErr w:type="spellStart"/>
      <w:r w:rsidRPr="0003068A">
        <w:rPr>
          <w:color w:val="FF0000"/>
          <w:spacing w:val="-4"/>
        </w:rPr>
        <w:t>hoạt</w:t>
      </w:r>
      <w:proofErr w:type="spellEnd"/>
      <w:r w:rsidRPr="0003068A">
        <w:rPr>
          <w:color w:val="FF0000"/>
          <w:spacing w:val="-4"/>
        </w:rPr>
        <w:t xml:space="preserve"> </w:t>
      </w:r>
      <w:proofErr w:type="spellStart"/>
      <w:r w:rsidRPr="0003068A">
        <w:rPr>
          <w:color w:val="FF0000"/>
          <w:spacing w:val="-4"/>
        </w:rPr>
        <w:t>động</w:t>
      </w:r>
      <w:proofErr w:type="spellEnd"/>
      <w:r w:rsidRPr="0003068A">
        <w:rPr>
          <w:color w:val="FF0000"/>
          <w:spacing w:val="-4"/>
        </w:rPr>
        <w:t xml:space="preserve"> </w:t>
      </w:r>
      <w:r w:rsidRPr="0003068A">
        <w:rPr>
          <w:color w:val="FF0000"/>
          <w:spacing w:val="-4"/>
        </w:rPr>
        <w:br/>
      </w:r>
      <w:proofErr w:type="spellStart"/>
      <w:r w:rsidRPr="0003068A">
        <w:rPr>
          <w:color w:val="FF0000"/>
        </w:rPr>
        <w:t>phân</w:t>
      </w:r>
      <w:proofErr w:type="spellEnd"/>
      <w:r w:rsidRPr="0003068A">
        <w:rPr>
          <w:color w:val="FF0000"/>
        </w:rPr>
        <w:t xml:space="preserve"> </w:t>
      </w:r>
      <w:proofErr w:type="spellStart"/>
      <w:r w:rsidRPr="0003068A">
        <w:rPr>
          <w:color w:val="FF0000"/>
        </w:rPr>
        <w:t>theo</w:t>
      </w:r>
      <w:proofErr w:type="spellEnd"/>
      <w:r w:rsidRPr="0003068A">
        <w:rPr>
          <w:color w:val="FF0000"/>
        </w:rPr>
        <w:t xml:space="preserve"> </w:t>
      </w:r>
      <w:proofErr w:type="spellStart"/>
      <w:r w:rsidRPr="0003068A">
        <w:rPr>
          <w:color w:val="FF0000"/>
        </w:rPr>
        <w:t>ngành</w:t>
      </w:r>
      <w:proofErr w:type="spellEnd"/>
      <w:r w:rsidRPr="0003068A">
        <w:rPr>
          <w:color w:val="FF0000"/>
        </w:rPr>
        <w:t xml:space="preserve"> </w:t>
      </w:r>
      <w:proofErr w:type="spellStart"/>
      <w:r w:rsidRPr="0003068A">
        <w:rPr>
          <w:color w:val="FF0000"/>
        </w:rPr>
        <w:t>kinh</w:t>
      </w:r>
      <w:proofErr w:type="spellEnd"/>
      <w:r w:rsidRPr="0003068A">
        <w:rPr>
          <w:color w:val="FF0000"/>
        </w:rPr>
        <w:t xml:space="preserve"> </w:t>
      </w:r>
      <w:proofErr w:type="spellStart"/>
      <w:r w:rsidRPr="0003068A">
        <w:rPr>
          <w:color w:val="FF0000"/>
        </w:rPr>
        <w:t>tế</w:t>
      </w:r>
      <w:proofErr w:type="spellEnd"/>
    </w:p>
    <w:p w14:paraId="6F71043D" w14:textId="77777777" w:rsidR="009A56DF" w:rsidRPr="0003068A" w:rsidRDefault="009A56DF" w:rsidP="009A56DF">
      <w:pPr>
        <w:pStyle w:val="ten-anh"/>
        <w:spacing w:line="300" w:lineRule="exact"/>
        <w:rPr>
          <w:color w:val="FF0000"/>
        </w:rPr>
      </w:pPr>
      <w:r w:rsidRPr="0003068A">
        <w:rPr>
          <w:color w:val="FF0000"/>
        </w:rPr>
        <w:t xml:space="preserve">(Cont.) Net turnover from business of acting enterprises </w:t>
      </w:r>
      <w:r w:rsidRPr="0003068A">
        <w:rPr>
          <w:color w:val="FF0000"/>
        </w:rPr>
        <w:br/>
        <w:t>by kinds of economic activity</w:t>
      </w:r>
    </w:p>
    <w:p w14:paraId="5DBC91B1" w14:textId="77777777" w:rsidR="009A56DF" w:rsidRPr="0003068A" w:rsidRDefault="009A56DF" w:rsidP="009A56DF">
      <w:pPr>
        <w:pStyle w:val="Tit"/>
        <w:spacing w:after="80" w:line="240" w:lineRule="auto"/>
        <w:ind w:left="680" w:firstLine="0"/>
        <w:jc w:val="right"/>
        <w:rPr>
          <w:b w:val="0"/>
          <w:i/>
          <w:iCs/>
          <w:color w:val="FF0000"/>
          <w:w w:val="100"/>
          <w:szCs w:val="24"/>
        </w:rPr>
      </w:pPr>
      <w:r w:rsidRPr="0003068A">
        <w:rPr>
          <w:color w:val="FF0000"/>
          <w:sz w:val="18"/>
          <w:szCs w:val="20"/>
        </w:rPr>
        <w:t xml:space="preserve"> </w:t>
      </w:r>
      <w:r w:rsidRPr="0003068A">
        <w:rPr>
          <w:b w:val="0"/>
          <w:color w:val="FF0000"/>
          <w:sz w:val="18"/>
          <w:szCs w:val="20"/>
        </w:rPr>
        <w:t xml:space="preserve">ĐVT: Triệu </w:t>
      </w:r>
      <w:proofErr w:type="spellStart"/>
      <w:r w:rsidRPr="0003068A">
        <w:rPr>
          <w:b w:val="0"/>
          <w:color w:val="FF0000"/>
          <w:sz w:val="18"/>
          <w:szCs w:val="20"/>
        </w:rPr>
        <w:t>đồng</w:t>
      </w:r>
      <w:proofErr w:type="spellEnd"/>
      <w:r w:rsidRPr="0003068A">
        <w:rPr>
          <w:b w:val="0"/>
          <w:i/>
          <w:iCs/>
          <w:color w:val="FF0000"/>
          <w:sz w:val="18"/>
          <w:szCs w:val="20"/>
        </w:rPr>
        <w:t xml:space="preserve"> - Unit: Mill. dongs</w:t>
      </w:r>
    </w:p>
    <w:tbl>
      <w:tblPr>
        <w:tblW w:w="5000" w:type="pct"/>
        <w:jc w:val="center"/>
        <w:tblLayout w:type="fixed"/>
        <w:tblCellMar>
          <w:left w:w="28" w:type="dxa"/>
          <w:right w:w="28" w:type="dxa"/>
        </w:tblCellMar>
        <w:tblLook w:val="0000" w:firstRow="0" w:lastRow="0" w:firstColumn="0" w:lastColumn="0" w:noHBand="0" w:noVBand="0"/>
      </w:tblPr>
      <w:tblGrid>
        <w:gridCol w:w="3285"/>
        <w:gridCol w:w="829"/>
        <w:gridCol w:w="828"/>
        <w:gridCol w:w="828"/>
        <w:gridCol w:w="828"/>
        <w:gridCol w:w="828"/>
      </w:tblGrid>
      <w:tr w:rsidR="009A56DF" w:rsidRPr="0003068A" w14:paraId="2EA3C230" w14:textId="77777777" w:rsidTr="00350D94">
        <w:trPr>
          <w:jc w:val="center"/>
        </w:trPr>
        <w:tc>
          <w:tcPr>
            <w:tcW w:w="3285" w:type="dxa"/>
            <w:tcBorders>
              <w:top w:val="single" w:sz="12" w:space="0" w:color="auto"/>
            </w:tcBorders>
            <w:shd w:val="clear" w:color="auto" w:fill="auto"/>
            <w:noWrap/>
            <w:vAlign w:val="bottom"/>
          </w:tcPr>
          <w:p w14:paraId="262E251E" w14:textId="77777777" w:rsidR="009A56DF" w:rsidRPr="0003068A" w:rsidRDefault="009A56DF" w:rsidP="00350D94">
            <w:pPr>
              <w:spacing w:before="120" w:after="120"/>
              <w:rPr>
                <w:rFonts w:ascii="Arial" w:hAnsi="Arial" w:cs="Arial"/>
                <w:color w:val="FF0000"/>
                <w:w w:val="85"/>
                <w:kern w:val="0"/>
                <w:sz w:val="19"/>
                <w:szCs w:val="19"/>
              </w:rPr>
            </w:pPr>
            <w:r w:rsidRPr="0003068A">
              <w:rPr>
                <w:rFonts w:ascii="Arial" w:hAnsi="Arial" w:cs="Arial"/>
                <w:color w:val="FF0000"/>
                <w:w w:val="85"/>
                <w:kern w:val="0"/>
                <w:sz w:val="19"/>
                <w:szCs w:val="19"/>
              </w:rPr>
              <w:t> </w:t>
            </w:r>
          </w:p>
        </w:tc>
        <w:tc>
          <w:tcPr>
            <w:tcW w:w="829" w:type="dxa"/>
            <w:tcBorders>
              <w:top w:val="single" w:sz="12" w:space="0" w:color="auto"/>
              <w:bottom w:val="single" w:sz="6" w:space="0" w:color="auto"/>
            </w:tcBorders>
            <w:vAlign w:val="center"/>
          </w:tcPr>
          <w:p w14:paraId="5352C65D" w14:textId="77777777" w:rsidR="009A56DF" w:rsidRPr="0003068A" w:rsidRDefault="009A56DF" w:rsidP="00350D94">
            <w:pPr>
              <w:spacing w:before="120" w:after="120"/>
              <w:jc w:val="right"/>
              <w:rPr>
                <w:rFonts w:ascii="Arial" w:hAnsi="Arial" w:cs="Arial"/>
                <w:color w:val="FF0000"/>
                <w:w w:val="85"/>
                <w:kern w:val="0"/>
                <w:sz w:val="19"/>
                <w:szCs w:val="19"/>
              </w:rPr>
            </w:pPr>
            <w:r w:rsidRPr="0060304A">
              <w:rPr>
                <w:rFonts w:ascii="Arial" w:hAnsi="Arial" w:cs="Arial"/>
                <w:w w:val="85"/>
                <w:kern w:val="0"/>
                <w:sz w:val="19"/>
                <w:szCs w:val="19"/>
              </w:rPr>
              <w:t>2018</w:t>
            </w:r>
          </w:p>
        </w:tc>
        <w:tc>
          <w:tcPr>
            <w:tcW w:w="828" w:type="dxa"/>
            <w:tcBorders>
              <w:top w:val="single" w:sz="12" w:space="0" w:color="auto"/>
              <w:bottom w:val="single" w:sz="6" w:space="0" w:color="auto"/>
            </w:tcBorders>
            <w:vAlign w:val="center"/>
          </w:tcPr>
          <w:p w14:paraId="2990CF27" w14:textId="77777777" w:rsidR="009A56DF" w:rsidRPr="0003068A" w:rsidRDefault="009A56DF" w:rsidP="00350D94">
            <w:pPr>
              <w:spacing w:before="120" w:after="120"/>
              <w:jc w:val="right"/>
              <w:rPr>
                <w:rFonts w:ascii="Arial" w:hAnsi="Arial" w:cs="Arial"/>
                <w:color w:val="FF0000"/>
                <w:w w:val="85"/>
                <w:kern w:val="0"/>
                <w:sz w:val="19"/>
                <w:szCs w:val="19"/>
              </w:rPr>
            </w:pPr>
            <w:r w:rsidRPr="0060304A">
              <w:rPr>
                <w:rFonts w:ascii="Arial" w:hAnsi="Arial" w:cs="Arial"/>
                <w:w w:val="85"/>
                <w:kern w:val="0"/>
                <w:sz w:val="19"/>
                <w:szCs w:val="19"/>
              </w:rPr>
              <w:t>2019</w:t>
            </w:r>
          </w:p>
        </w:tc>
        <w:tc>
          <w:tcPr>
            <w:tcW w:w="828" w:type="dxa"/>
            <w:tcBorders>
              <w:top w:val="single" w:sz="12" w:space="0" w:color="auto"/>
              <w:bottom w:val="single" w:sz="6" w:space="0" w:color="auto"/>
            </w:tcBorders>
            <w:vAlign w:val="center"/>
          </w:tcPr>
          <w:p w14:paraId="3367DE31" w14:textId="77777777" w:rsidR="009A56DF" w:rsidRPr="0003068A" w:rsidRDefault="009A56DF" w:rsidP="00350D94">
            <w:pPr>
              <w:spacing w:before="120" w:after="120"/>
              <w:jc w:val="right"/>
              <w:rPr>
                <w:rFonts w:ascii="Arial" w:hAnsi="Arial" w:cs="Arial"/>
                <w:color w:val="FF0000"/>
                <w:w w:val="85"/>
                <w:kern w:val="0"/>
                <w:sz w:val="19"/>
                <w:szCs w:val="19"/>
              </w:rPr>
            </w:pPr>
            <w:r w:rsidRPr="0060304A">
              <w:rPr>
                <w:rFonts w:ascii="Arial" w:hAnsi="Arial" w:cs="Arial"/>
                <w:w w:val="85"/>
                <w:kern w:val="0"/>
                <w:sz w:val="19"/>
                <w:szCs w:val="19"/>
              </w:rPr>
              <w:t>2020</w:t>
            </w:r>
          </w:p>
        </w:tc>
        <w:tc>
          <w:tcPr>
            <w:tcW w:w="828" w:type="dxa"/>
            <w:tcBorders>
              <w:top w:val="single" w:sz="12" w:space="0" w:color="auto"/>
              <w:bottom w:val="single" w:sz="6" w:space="0" w:color="auto"/>
            </w:tcBorders>
            <w:shd w:val="clear" w:color="auto" w:fill="auto"/>
            <w:noWrap/>
            <w:vAlign w:val="center"/>
          </w:tcPr>
          <w:p w14:paraId="32C3BB2B" w14:textId="77777777" w:rsidR="009A56DF" w:rsidRPr="0003068A" w:rsidRDefault="009A56DF" w:rsidP="00350D94">
            <w:pPr>
              <w:spacing w:before="120" w:after="120"/>
              <w:jc w:val="right"/>
              <w:rPr>
                <w:rFonts w:ascii="Arial" w:hAnsi="Arial" w:cs="Arial"/>
                <w:color w:val="FF0000"/>
                <w:w w:val="85"/>
                <w:kern w:val="0"/>
                <w:sz w:val="19"/>
                <w:szCs w:val="19"/>
              </w:rPr>
            </w:pPr>
            <w:r w:rsidRPr="0060304A">
              <w:rPr>
                <w:rFonts w:ascii="Arial" w:hAnsi="Arial" w:cs="Arial"/>
                <w:w w:val="85"/>
                <w:kern w:val="0"/>
                <w:sz w:val="19"/>
                <w:szCs w:val="19"/>
              </w:rPr>
              <w:t>2021</w:t>
            </w:r>
          </w:p>
        </w:tc>
        <w:tc>
          <w:tcPr>
            <w:tcW w:w="828" w:type="dxa"/>
            <w:tcBorders>
              <w:top w:val="single" w:sz="12" w:space="0" w:color="auto"/>
              <w:bottom w:val="single" w:sz="6" w:space="0" w:color="auto"/>
            </w:tcBorders>
            <w:shd w:val="clear" w:color="auto" w:fill="auto"/>
            <w:noWrap/>
            <w:vAlign w:val="center"/>
          </w:tcPr>
          <w:p w14:paraId="19F03165" w14:textId="77777777" w:rsidR="009A56DF" w:rsidRPr="0003068A" w:rsidRDefault="009A56DF" w:rsidP="00350D94">
            <w:pPr>
              <w:spacing w:before="120" w:after="120"/>
              <w:jc w:val="right"/>
              <w:rPr>
                <w:rFonts w:ascii="Arial" w:hAnsi="Arial" w:cs="Arial"/>
                <w:color w:val="FF0000"/>
                <w:w w:val="85"/>
                <w:kern w:val="0"/>
                <w:sz w:val="19"/>
                <w:szCs w:val="19"/>
              </w:rPr>
            </w:pPr>
            <w:r w:rsidRPr="0060304A">
              <w:rPr>
                <w:rFonts w:ascii="Arial" w:hAnsi="Arial" w:cs="Arial"/>
                <w:w w:val="85"/>
                <w:kern w:val="0"/>
                <w:sz w:val="19"/>
                <w:szCs w:val="19"/>
              </w:rPr>
              <w:t>2022</w:t>
            </w:r>
          </w:p>
        </w:tc>
      </w:tr>
      <w:tr w:rsidR="009A56DF" w:rsidRPr="0003068A" w14:paraId="76D6E4FC" w14:textId="77777777" w:rsidTr="00350D94">
        <w:trPr>
          <w:jc w:val="center"/>
        </w:trPr>
        <w:tc>
          <w:tcPr>
            <w:tcW w:w="3285" w:type="dxa"/>
            <w:shd w:val="clear" w:color="auto" w:fill="auto"/>
            <w:noWrap/>
            <w:vAlign w:val="bottom"/>
          </w:tcPr>
          <w:p w14:paraId="5B5D84C0" w14:textId="77777777" w:rsidR="009A56DF" w:rsidRPr="0003068A" w:rsidRDefault="009A56DF" w:rsidP="00350D94">
            <w:pPr>
              <w:rPr>
                <w:color w:val="FF0000"/>
                <w:w w:val="85"/>
                <w:sz w:val="19"/>
                <w:szCs w:val="19"/>
              </w:rPr>
            </w:pPr>
          </w:p>
        </w:tc>
        <w:tc>
          <w:tcPr>
            <w:tcW w:w="829" w:type="dxa"/>
            <w:tcBorders>
              <w:top w:val="single" w:sz="6" w:space="0" w:color="auto"/>
            </w:tcBorders>
            <w:vAlign w:val="bottom"/>
          </w:tcPr>
          <w:p w14:paraId="2DBAA75F" w14:textId="77777777" w:rsidR="009A56DF" w:rsidRPr="0003068A" w:rsidRDefault="009A56DF" w:rsidP="00350D94">
            <w:pPr>
              <w:rPr>
                <w:color w:val="FF0000"/>
                <w:spacing w:val="-4"/>
                <w:w w:val="85"/>
                <w:sz w:val="19"/>
                <w:szCs w:val="19"/>
              </w:rPr>
            </w:pPr>
          </w:p>
        </w:tc>
        <w:tc>
          <w:tcPr>
            <w:tcW w:w="828" w:type="dxa"/>
            <w:tcBorders>
              <w:top w:val="single" w:sz="6" w:space="0" w:color="auto"/>
            </w:tcBorders>
            <w:vAlign w:val="bottom"/>
          </w:tcPr>
          <w:p w14:paraId="6CB3B762" w14:textId="77777777" w:rsidR="009A56DF" w:rsidRPr="0003068A" w:rsidRDefault="009A56DF" w:rsidP="00350D94">
            <w:pPr>
              <w:rPr>
                <w:color w:val="FF0000"/>
                <w:spacing w:val="-4"/>
                <w:w w:val="85"/>
                <w:sz w:val="19"/>
                <w:szCs w:val="19"/>
              </w:rPr>
            </w:pPr>
          </w:p>
        </w:tc>
        <w:tc>
          <w:tcPr>
            <w:tcW w:w="828" w:type="dxa"/>
            <w:vAlign w:val="bottom"/>
          </w:tcPr>
          <w:p w14:paraId="458F1C91" w14:textId="77777777" w:rsidR="009A56DF" w:rsidRPr="0003068A" w:rsidRDefault="009A56DF" w:rsidP="00350D94">
            <w:pPr>
              <w:rPr>
                <w:color w:val="FF0000"/>
                <w:spacing w:val="-4"/>
                <w:w w:val="85"/>
                <w:sz w:val="19"/>
                <w:szCs w:val="19"/>
              </w:rPr>
            </w:pPr>
          </w:p>
        </w:tc>
        <w:tc>
          <w:tcPr>
            <w:tcW w:w="828" w:type="dxa"/>
            <w:shd w:val="clear" w:color="auto" w:fill="auto"/>
            <w:noWrap/>
            <w:vAlign w:val="bottom"/>
          </w:tcPr>
          <w:p w14:paraId="1E47CB28" w14:textId="77777777" w:rsidR="009A56DF" w:rsidRPr="0003068A" w:rsidRDefault="009A56DF" w:rsidP="00350D94">
            <w:pPr>
              <w:rPr>
                <w:color w:val="FF0000"/>
                <w:spacing w:val="-4"/>
                <w:w w:val="85"/>
                <w:sz w:val="19"/>
                <w:szCs w:val="19"/>
              </w:rPr>
            </w:pPr>
          </w:p>
        </w:tc>
        <w:tc>
          <w:tcPr>
            <w:tcW w:w="828" w:type="dxa"/>
            <w:shd w:val="clear" w:color="auto" w:fill="auto"/>
            <w:noWrap/>
            <w:vAlign w:val="bottom"/>
          </w:tcPr>
          <w:p w14:paraId="43498743" w14:textId="77777777" w:rsidR="009A56DF" w:rsidRPr="0003068A" w:rsidRDefault="009A56DF" w:rsidP="00350D94">
            <w:pPr>
              <w:rPr>
                <w:color w:val="FF0000"/>
                <w:spacing w:val="-4"/>
                <w:w w:val="85"/>
                <w:sz w:val="19"/>
                <w:szCs w:val="19"/>
              </w:rPr>
            </w:pPr>
          </w:p>
        </w:tc>
      </w:tr>
      <w:tr w:rsidR="009A56DF" w:rsidRPr="0003068A" w14:paraId="12D9A674" w14:textId="77777777" w:rsidTr="00350D94">
        <w:trPr>
          <w:jc w:val="center"/>
        </w:trPr>
        <w:tc>
          <w:tcPr>
            <w:tcW w:w="3285" w:type="dxa"/>
            <w:shd w:val="clear" w:color="auto" w:fill="auto"/>
            <w:noWrap/>
            <w:vAlign w:val="bottom"/>
          </w:tcPr>
          <w:p w14:paraId="2D1B9AF9" w14:textId="77777777" w:rsidR="009A56DF" w:rsidRPr="0003068A" w:rsidRDefault="009A56DF" w:rsidP="00350D94">
            <w:pPr>
              <w:spacing w:before="60" w:after="60" w:line="264" w:lineRule="auto"/>
              <w:rPr>
                <w:rFonts w:ascii="Arial" w:hAnsi="Arial" w:cs="Arial"/>
                <w:color w:val="FF0000"/>
                <w:w w:val="85"/>
                <w:sz w:val="19"/>
                <w:szCs w:val="19"/>
              </w:rPr>
            </w:pPr>
            <w:proofErr w:type="spellStart"/>
            <w:r w:rsidRPr="0003068A">
              <w:rPr>
                <w:rFonts w:ascii="Arial" w:hAnsi="Arial" w:cs="Arial"/>
                <w:color w:val="FF0000"/>
                <w:w w:val="85"/>
                <w:sz w:val="19"/>
                <w:szCs w:val="19"/>
              </w:rPr>
              <w:t>Hoạt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động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chuyên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môn</w:t>
            </w:r>
            <w:proofErr w:type="spellEnd"/>
            <w:r w:rsidRPr="0003068A">
              <w:rPr>
                <w:rFonts w:ascii="Arial" w:hAnsi="Arial" w:cs="Arial"/>
                <w:color w:val="FF0000"/>
                <w:w w:val="85"/>
                <w:sz w:val="19"/>
                <w:szCs w:val="19"/>
              </w:rPr>
              <w:t xml:space="preserve">, khoa </w:t>
            </w:r>
            <w:proofErr w:type="spellStart"/>
            <w:r w:rsidRPr="0003068A">
              <w:rPr>
                <w:rFonts w:ascii="Arial" w:hAnsi="Arial" w:cs="Arial"/>
                <w:color w:val="FF0000"/>
                <w:w w:val="85"/>
                <w:sz w:val="19"/>
                <w:szCs w:val="19"/>
              </w:rPr>
              <w:t>học</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proofErr w:type="spellStart"/>
            <w:r w:rsidRPr="0003068A">
              <w:rPr>
                <w:rFonts w:ascii="Arial" w:hAnsi="Arial" w:cs="Arial"/>
                <w:color w:val="FF0000"/>
                <w:w w:val="85"/>
                <w:sz w:val="19"/>
                <w:szCs w:val="19"/>
              </w:rPr>
              <w:t>và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công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nghệ</w:t>
            </w:r>
            <w:proofErr w:type="spellEnd"/>
            <w:r w:rsidRPr="0003068A">
              <w:rPr>
                <w:rFonts w:ascii="Arial" w:hAnsi="Arial" w:cs="Arial"/>
                <w:color w:val="FF0000"/>
                <w:w w:val="85"/>
                <w:sz w:val="19"/>
                <w:szCs w:val="19"/>
              </w:rPr>
              <w:t xml:space="preserve"> - </w:t>
            </w:r>
            <w:r w:rsidRPr="0003068A">
              <w:rPr>
                <w:rFonts w:ascii="Arial" w:hAnsi="Arial" w:cs="Arial"/>
                <w:i/>
                <w:color w:val="FF0000"/>
                <w:w w:val="85"/>
                <w:sz w:val="19"/>
                <w:szCs w:val="19"/>
              </w:rPr>
              <w:t xml:space="preserve">Professional, scientific </w:t>
            </w:r>
            <w:r w:rsidRPr="0003068A">
              <w:rPr>
                <w:rFonts w:ascii="Arial" w:hAnsi="Arial" w:cs="Arial"/>
                <w:i/>
                <w:color w:val="FF0000"/>
                <w:w w:val="85"/>
                <w:sz w:val="19"/>
                <w:szCs w:val="19"/>
              </w:rPr>
              <w:br/>
              <w:t>and technical activities</w:t>
            </w:r>
          </w:p>
        </w:tc>
        <w:tc>
          <w:tcPr>
            <w:tcW w:w="829" w:type="dxa"/>
            <w:vAlign w:val="bottom"/>
          </w:tcPr>
          <w:p w14:paraId="17150D03" w14:textId="77777777" w:rsidR="009A56DF" w:rsidRPr="00B503A8" w:rsidRDefault="009A56DF" w:rsidP="00350D94">
            <w:pPr>
              <w:spacing w:before="60" w:after="60" w:line="264" w:lineRule="auto"/>
              <w:jc w:val="right"/>
              <w:rPr>
                <w:rFonts w:ascii="Arial" w:hAnsi="Arial" w:cs="Arial"/>
                <w:w w:val="85"/>
                <w:sz w:val="19"/>
                <w:szCs w:val="19"/>
              </w:rPr>
            </w:pPr>
            <w:r w:rsidRPr="00B503A8">
              <w:rPr>
                <w:rFonts w:ascii="Arial" w:hAnsi="Arial" w:cs="Arial"/>
                <w:w w:val="85"/>
                <w:sz w:val="19"/>
                <w:szCs w:val="19"/>
              </w:rPr>
              <w:t>63.520</w:t>
            </w:r>
          </w:p>
        </w:tc>
        <w:tc>
          <w:tcPr>
            <w:tcW w:w="828" w:type="dxa"/>
            <w:vAlign w:val="bottom"/>
          </w:tcPr>
          <w:p w14:paraId="1DA0FBAB" w14:textId="77777777" w:rsidR="009A56DF" w:rsidRPr="00B503A8" w:rsidRDefault="009A56DF" w:rsidP="00350D94">
            <w:pPr>
              <w:spacing w:before="60" w:after="60" w:line="264" w:lineRule="auto"/>
              <w:jc w:val="right"/>
              <w:rPr>
                <w:rFonts w:ascii="Arial" w:hAnsi="Arial" w:cs="Arial"/>
                <w:w w:val="85"/>
                <w:sz w:val="19"/>
                <w:szCs w:val="19"/>
              </w:rPr>
            </w:pPr>
            <w:r w:rsidRPr="00B503A8">
              <w:rPr>
                <w:rFonts w:ascii="Arial" w:hAnsi="Arial" w:cs="Arial"/>
                <w:w w:val="85"/>
                <w:sz w:val="19"/>
                <w:szCs w:val="19"/>
              </w:rPr>
              <w:t>75.120</w:t>
            </w:r>
          </w:p>
        </w:tc>
        <w:tc>
          <w:tcPr>
            <w:tcW w:w="828" w:type="dxa"/>
            <w:vAlign w:val="bottom"/>
          </w:tcPr>
          <w:p w14:paraId="43E37EDA" w14:textId="77777777" w:rsidR="009A56DF" w:rsidRPr="00B503A8" w:rsidRDefault="009A56DF" w:rsidP="00350D94">
            <w:pPr>
              <w:spacing w:before="60" w:after="60" w:line="264" w:lineRule="auto"/>
              <w:jc w:val="right"/>
              <w:rPr>
                <w:rFonts w:ascii="Arial" w:hAnsi="Arial" w:cs="Arial"/>
                <w:w w:val="85"/>
                <w:sz w:val="19"/>
                <w:szCs w:val="19"/>
              </w:rPr>
            </w:pPr>
            <w:r w:rsidRPr="00B503A8">
              <w:rPr>
                <w:rFonts w:ascii="Arial" w:hAnsi="Arial" w:cs="Arial"/>
                <w:w w:val="85"/>
                <w:sz w:val="19"/>
                <w:szCs w:val="19"/>
              </w:rPr>
              <w:t>86.920</w:t>
            </w:r>
          </w:p>
        </w:tc>
        <w:tc>
          <w:tcPr>
            <w:tcW w:w="828" w:type="dxa"/>
            <w:shd w:val="clear" w:color="auto" w:fill="auto"/>
            <w:noWrap/>
            <w:vAlign w:val="bottom"/>
          </w:tcPr>
          <w:p w14:paraId="09863FB9" w14:textId="77777777" w:rsidR="009A56DF" w:rsidRPr="00B503A8" w:rsidRDefault="009A56DF" w:rsidP="00350D94">
            <w:pPr>
              <w:spacing w:before="60" w:after="60" w:line="264" w:lineRule="auto"/>
              <w:jc w:val="right"/>
              <w:rPr>
                <w:rFonts w:ascii="Arial" w:hAnsi="Arial" w:cs="Arial"/>
                <w:w w:val="85"/>
                <w:sz w:val="19"/>
                <w:szCs w:val="19"/>
              </w:rPr>
            </w:pPr>
            <w:r w:rsidRPr="00B503A8">
              <w:rPr>
                <w:rFonts w:ascii="Arial" w:hAnsi="Arial" w:cs="Arial"/>
                <w:w w:val="85"/>
                <w:sz w:val="19"/>
                <w:szCs w:val="19"/>
              </w:rPr>
              <w:t>105.604</w:t>
            </w:r>
          </w:p>
        </w:tc>
        <w:tc>
          <w:tcPr>
            <w:tcW w:w="828" w:type="dxa"/>
            <w:shd w:val="clear" w:color="auto" w:fill="auto"/>
            <w:noWrap/>
            <w:vAlign w:val="bottom"/>
          </w:tcPr>
          <w:p w14:paraId="7E475D77" w14:textId="77777777" w:rsidR="009A56DF" w:rsidRPr="00B503A8" w:rsidRDefault="009A56DF" w:rsidP="00350D94">
            <w:pPr>
              <w:spacing w:before="60" w:after="60" w:line="264" w:lineRule="auto"/>
              <w:jc w:val="right"/>
              <w:rPr>
                <w:rFonts w:ascii="Arial" w:hAnsi="Arial" w:cs="Arial"/>
                <w:w w:val="85"/>
                <w:sz w:val="19"/>
                <w:szCs w:val="19"/>
              </w:rPr>
            </w:pPr>
            <w:r w:rsidRPr="00B503A8">
              <w:rPr>
                <w:rFonts w:ascii="Arial" w:hAnsi="Arial" w:cs="Arial"/>
                <w:w w:val="85"/>
                <w:sz w:val="19"/>
                <w:szCs w:val="19"/>
              </w:rPr>
              <w:t>113.254</w:t>
            </w:r>
          </w:p>
        </w:tc>
      </w:tr>
      <w:tr w:rsidR="009A56DF" w:rsidRPr="0003068A" w14:paraId="61E53497" w14:textId="77777777" w:rsidTr="00350D94">
        <w:trPr>
          <w:jc w:val="center"/>
        </w:trPr>
        <w:tc>
          <w:tcPr>
            <w:tcW w:w="3285" w:type="dxa"/>
            <w:shd w:val="clear" w:color="auto" w:fill="auto"/>
            <w:noWrap/>
            <w:vAlign w:val="bottom"/>
          </w:tcPr>
          <w:p w14:paraId="42D36C4F" w14:textId="77777777" w:rsidR="009A56DF" w:rsidRPr="0003068A" w:rsidRDefault="009A56DF" w:rsidP="00350D94">
            <w:pPr>
              <w:spacing w:before="60" w:after="60" w:line="264" w:lineRule="auto"/>
              <w:rPr>
                <w:rFonts w:ascii="Arial" w:hAnsi="Arial" w:cs="Arial"/>
                <w:color w:val="FF0000"/>
                <w:w w:val="85"/>
                <w:sz w:val="19"/>
                <w:szCs w:val="19"/>
              </w:rPr>
            </w:pPr>
            <w:proofErr w:type="spellStart"/>
            <w:r w:rsidRPr="0003068A">
              <w:rPr>
                <w:rFonts w:ascii="Arial" w:hAnsi="Arial" w:cs="Arial"/>
                <w:color w:val="FF0000"/>
                <w:w w:val="85"/>
                <w:sz w:val="19"/>
                <w:szCs w:val="19"/>
              </w:rPr>
              <w:t>Hoạt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động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hành</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chính</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dịch</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vụ</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hỗ</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trợ</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spacing w:val="-2"/>
                <w:w w:val="85"/>
                <w:sz w:val="19"/>
                <w:szCs w:val="19"/>
              </w:rPr>
              <w:t>Administrative and support services activities</w:t>
            </w:r>
          </w:p>
        </w:tc>
        <w:tc>
          <w:tcPr>
            <w:tcW w:w="829" w:type="dxa"/>
            <w:vAlign w:val="bottom"/>
          </w:tcPr>
          <w:p w14:paraId="43EEE712" w14:textId="77777777" w:rsidR="009A56DF" w:rsidRPr="00B503A8" w:rsidRDefault="009A56DF" w:rsidP="00350D94">
            <w:pPr>
              <w:spacing w:before="60" w:after="60" w:line="264" w:lineRule="auto"/>
              <w:jc w:val="right"/>
              <w:rPr>
                <w:rFonts w:ascii="Arial" w:hAnsi="Arial" w:cs="Arial"/>
                <w:w w:val="85"/>
                <w:sz w:val="19"/>
                <w:szCs w:val="19"/>
              </w:rPr>
            </w:pPr>
            <w:r w:rsidRPr="00B503A8">
              <w:rPr>
                <w:rFonts w:ascii="Arial" w:hAnsi="Arial" w:cs="Arial"/>
                <w:w w:val="85"/>
                <w:sz w:val="19"/>
                <w:szCs w:val="19"/>
              </w:rPr>
              <w:t>22.440</w:t>
            </w:r>
          </w:p>
        </w:tc>
        <w:tc>
          <w:tcPr>
            <w:tcW w:w="828" w:type="dxa"/>
            <w:vAlign w:val="bottom"/>
          </w:tcPr>
          <w:p w14:paraId="3F23653F" w14:textId="77777777" w:rsidR="009A56DF" w:rsidRPr="00B503A8" w:rsidRDefault="009A56DF" w:rsidP="00350D94">
            <w:pPr>
              <w:spacing w:before="60" w:after="60" w:line="264" w:lineRule="auto"/>
              <w:jc w:val="right"/>
              <w:rPr>
                <w:rFonts w:ascii="Arial" w:hAnsi="Arial" w:cs="Arial"/>
                <w:w w:val="85"/>
                <w:sz w:val="19"/>
                <w:szCs w:val="19"/>
              </w:rPr>
            </w:pPr>
            <w:r w:rsidRPr="00B503A8">
              <w:rPr>
                <w:rFonts w:ascii="Arial" w:hAnsi="Arial" w:cs="Arial"/>
                <w:w w:val="85"/>
                <w:sz w:val="19"/>
                <w:szCs w:val="19"/>
              </w:rPr>
              <w:t>28.800</w:t>
            </w:r>
          </w:p>
        </w:tc>
        <w:tc>
          <w:tcPr>
            <w:tcW w:w="828" w:type="dxa"/>
            <w:vAlign w:val="bottom"/>
          </w:tcPr>
          <w:p w14:paraId="4BEFF535" w14:textId="77777777" w:rsidR="009A56DF" w:rsidRPr="00B503A8" w:rsidRDefault="009A56DF" w:rsidP="00350D94">
            <w:pPr>
              <w:spacing w:before="60" w:after="60" w:line="264" w:lineRule="auto"/>
              <w:jc w:val="right"/>
              <w:rPr>
                <w:rFonts w:ascii="Arial" w:hAnsi="Arial" w:cs="Arial"/>
                <w:w w:val="85"/>
                <w:sz w:val="19"/>
                <w:szCs w:val="19"/>
              </w:rPr>
            </w:pPr>
            <w:r w:rsidRPr="00B503A8">
              <w:rPr>
                <w:rFonts w:ascii="Arial" w:hAnsi="Arial" w:cs="Arial"/>
                <w:w w:val="85"/>
                <w:sz w:val="19"/>
                <w:szCs w:val="19"/>
              </w:rPr>
              <w:t>31.990</w:t>
            </w:r>
          </w:p>
        </w:tc>
        <w:tc>
          <w:tcPr>
            <w:tcW w:w="828" w:type="dxa"/>
            <w:shd w:val="clear" w:color="auto" w:fill="auto"/>
            <w:noWrap/>
            <w:vAlign w:val="bottom"/>
          </w:tcPr>
          <w:p w14:paraId="4F9ECB7E" w14:textId="77777777" w:rsidR="009A56DF" w:rsidRPr="00B503A8" w:rsidRDefault="009A56DF" w:rsidP="00350D94">
            <w:pPr>
              <w:spacing w:before="60" w:after="60" w:line="264" w:lineRule="auto"/>
              <w:jc w:val="right"/>
              <w:rPr>
                <w:rFonts w:ascii="Arial" w:hAnsi="Arial" w:cs="Arial"/>
                <w:w w:val="85"/>
                <w:sz w:val="19"/>
                <w:szCs w:val="19"/>
              </w:rPr>
            </w:pPr>
            <w:r w:rsidRPr="00B503A8">
              <w:rPr>
                <w:rFonts w:ascii="Arial" w:hAnsi="Arial" w:cs="Arial"/>
                <w:w w:val="85"/>
                <w:sz w:val="19"/>
                <w:szCs w:val="19"/>
              </w:rPr>
              <w:t>27.476</w:t>
            </w:r>
          </w:p>
        </w:tc>
        <w:tc>
          <w:tcPr>
            <w:tcW w:w="828" w:type="dxa"/>
            <w:shd w:val="clear" w:color="auto" w:fill="auto"/>
            <w:noWrap/>
            <w:vAlign w:val="bottom"/>
          </w:tcPr>
          <w:p w14:paraId="19F1876E" w14:textId="77777777" w:rsidR="009A56DF" w:rsidRPr="00B503A8" w:rsidRDefault="009A56DF" w:rsidP="00350D94">
            <w:pPr>
              <w:spacing w:before="60" w:after="60" w:line="264" w:lineRule="auto"/>
              <w:jc w:val="right"/>
              <w:rPr>
                <w:rFonts w:ascii="Arial" w:hAnsi="Arial" w:cs="Arial"/>
                <w:w w:val="85"/>
                <w:sz w:val="19"/>
                <w:szCs w:val="19"/>
              </w:rPr>
            </w:pPr>
            <w:r w:rsidRPr="00B503A8">
              <w:rPr>
                <w:rFonts w:ascii="Arial" w:hAnsi="Arial" w:cs="Arial"/>
                <w:w w:val="85"/>
                <w:sz w:val="19"/>
                <w:szCs w:val="19"/>
              </w:rPr>
              <w:t>27.884</w:t>
            </w:r>
          </w:p>
        </w:tc>
      </w:tr>
      <w:tr w:rsidR="009A56DF" w:rsidRPr="0003068A" w14:paraId="67FFD8AA" w14:textId="77777777" w:rsidTr="00350D94">
        <w:trPr>
          <w:jc w:val="center"/>
        </w:trPr>
        <w:tc>
          <w:tcPr>
            <w:tcW w:w="3285" w:type="dxa"/>
            <w:shd w:val="clear" w:color="auto" w:fill="auto"/>
            <w:noWrap/>
            <w:vAlign w:val="bottom"/>
          </w:tcPr>
          <w:p w14:paraId="311F7673" w14:textId="77777777" w:rsidR="009A56DF" w:rsidRPr="0003068A" w:rsidRDefault="009A56DF" w:rsidP="00350D94">
            <w:pPr>
              <w:spacing w:before="60" w:after="60" w:line="264" w:lineRule="auto"/>
              <w:rPr>
                <w:rFonts w:ascii="Arial" w:hAnsi="Arial" w:cs="Arial"/>
                <w:color w:val="FF0000"/>
                <w:w w:val="85"/>
                <w:sz w:val="19"/>
                <w:szCs w:val="19"/>
              </w:rPr>
            </w:pPr>
            <w:proofErr w:type="spellStart"/>
            <w:r w:rsidRPr="0003068A">
              <w:rPr>
                <w:rFonts w:ascii="Arial" w:hAnsi="Arial" w:cs="Arial"/>
                <w:color w:val="FF0000"/>
                <w:spacing w:val="-2"/>
                <w:w w:val="85"/>
                <w:sz w:val="19"/>
                <w:szCs w:val="19"/>
              </w:rPr>
              <w:t>Hoạt</w:t>
            </w:r>
            <w:proofErr w:type="spellEnd"/>
            <w:r w:rsidRPr="0003068A">
              <w:rPr>
                <w:rFonts w:ascii="Arial" w:hAnsi="Arial" w:cs="Arial"/>
                <w:color w:val="FF0000"/>
                <w:spacing w:val="-2"/>
                <w:w w:val="85"/>
                <w:sz w:val="19"/>
                <w:szCs w:val="19"/>
              </w:rPr>
              <w:t xml:space="preserve"> </w:t>
            </w:r>
            <w:proofErr w:type="spellStart"/>
            <w:r w:rsidRPr="0003068A">
              <w:rPr>
                <w:rFonts w:ascii="Arial" w:hAnsi="Arial" w:cs="Arial"/>
                <w:color w:val="FF0000"/>
                <w:spacing w:val="-2"/>
                <w:w w:val="85"/>
                <w:sz w:val="19"/>
                <w:szCs w:val="19"/>
              </w:rPr>
              <w:t>động</w:t>
            </w:r>
            <w:proofErr w:type="spellEnd"/>
            <w:r w:rsidRPr="0003068A">
              <w:rPr>
                <w:rFonts w:ascii="Arial" w:hAnsi="Arial" w:cs="Arial"/>
                <w:color w:val="FF0000"/>
                <w:spacing w:val="-2"/>
                <w:w w:val="85"/>
                <w:sz w:val="19"/>
                <w:szCs w:val="19"/>
              </w:rPr>
              <w:t xml:space="preserve"> </w:t>
            </w:r>
            <w:proofErr w:type="spellStart"/>
            <w:r w:rsidRPr="0003068A">
              <w:rPr>
                <w:rFonts w:ascii="Arial" w:hAnsi="Arial" w:cs="Arial"/>
                <w:color w:val="FF0000"/>
                <w:spacing w:val="-2"/>
                <w:w w:val="85"/>
                <w:sz w:val="19"/>
                <w:szCs w:val="19"/>
              </w:rPr>
              <w:t>của</w:t>
            </w:r>
            <w:proofErr w:type="spellEnd"/>
            <w:r w:rsidRPr="0003068A">
              <w:rPr>
                <w:rFonts w:ascii="Arial" w:hAnsi="Arial" w:cs="Arial"/>
                <w:color w:val="FF0000"/>
                <w:spacing w:val="-2"/>
                <w:w w:val="85"/>
                <w:sz w:val="19"/>
                <w:szCs w:val="19"/>
              </w:rPr>
              <w:t xml:space="preserve"> </w:t>
            </w:r>
            <w:proofErr w:type="spellStart"/>
            <w:r w:rsidRPr="0003068A">
              <w:rPr>
                <w:rFonts w:ascii="Arial" w:hAnsi="Arial" w:cs="Arial"/>
                <w:color w:val="FF0000"/>
                <w:spacing w:val="-2"/>
                <w:w w:val="85"/>
                <w:sz w:val="19"/>
                <w:szCs w:val="19"/>
              </w:rPr>
              <w:t>Đảng</w:t>
            </w:r>
            <w:proofErr w:type="spellEnd"/>
            <w:r w:rsidRPr="0003068A">
              <w:rPr>
                <w:rFonts w:ascii="Arial" w:hAnsi="Arial" w:cs="Arial"/>
                <w:color w:val="FF0000"/>
                <w:spacing w:val="-2"/>
                <w:w w:val="85"/>
                <w:sz w:val="19"/>
                <w:szCs w:val="19"/>
              </w:rPr>
              <w:t xml:space="preserve"> </w:t>
            </w:r>
            <w:proofErr w:type="spellStart"/>
            <w:r w:rsidRPr="0003068A">
              <w:rPr>
                <w:rFonts w:ascii="Arial" w:hAnsi="Arial" w:cs="Arial"/>
                <w:color w:val="FF0000"/>
                <w:spacing w:val="-2"/>
                <w:w w:val="85"/>
                <w:sz w:val="19"/>
                <w:szCs w:val="19"/>
              </w:rPr>
              <w:t>Cộng</w:t>
            </w:r>
            <w:proofErr w:type="spellEnd"/>
            <w:r w:rsidRPr="0003068A">
              <w:rPr>
                <w:rFonts w:ascii="Arial" w:hAnsi="Arial" w:cs="Arial"/>
                <w:color w:val="FF0000"/>
                <w:spacing w:val="-2"/>
                <w:w w:val="85"/>
                <w:sz w:val="19"/>
                <w:szCs w:val="19"/>
              </w:rPr>
              <w:t xml:space="preserve"> </w:t>
            </w:r>
            <w:proofErr w:type="spellStart"/>
            <w:r w:rsidRPr="0003068A">
              <w:rPr>
                <w:rFonts w:ascii="Arial" w:hAnsi="Arial" w:cs="Arial"/>
                <w:color w:val="FF0000"/>
                <w:spacing w:val="-2"/>
                <w:w w:val="85"/>
                <w:sz w:val="19"/>
                <w:szCs w:val="19"/>
              </w:rPr>
              <w:t>sản</w:t>
            </w:r>
            <w:proofErr w:type="spellEnd"/>
            <w:r w:rsidRPr="0003068A">
              <w:rPr>
                <w:rFonts w:ascii="Arial" w:hAnsi="Arial" w:cs="Arial"/>
                <w:color w:val="FF0000"/>
                <w:spacing w:val="-2"/>
                <w:w w:val="85"/>
                <w:sz w:val="19"/>
                <w:szCs w:val="19"/>
              </w:rPr>
              <w:t xml:space="preserve">, </w:t>
            </w:r>
            <w:proofErr w:type="spellStart"/>
            <w:r w:rsidRPr="0003068A">
              <w:rPr>
                <w:rFonts w:ascii="Arial" w:hAnsi="Arial" w:cs="Arial"/>
                <w:color w:val="FF0000"/>
                <w:spacing w:val="-2"/>
                <w:w w:val="85"/>
                <w:sz w:val="19"/>
                <w:szCs w:val="19"/>
              </w:rPr>
              <w:t>tổ</w:t>
            </w:r>
            <w:proofErr w:type="spellEnd"/>
            <w:r w:rsidRPr="0003068A">
              <w:rPr>
                <w:rFonts w:ascii="Arial" w:hAnsi="Arial" w:cs="Arial"/>
                <w:color w:val="FF0000"/>
                <w:spacing w:val="-2"/>
                <w:w w:val="85"/>
                <w:sz w:val="19"/>
                <w:szCs w:val="19"/>
              </w:rPr>
              <w:t xml:space="preserve"> </w:t>
            </w:r>
            <w:proofErr w:type="spellStart"/>
            <w:r w:rsidRPr="0003068A">
              <w:rPr>
                <w:rFonts w:ascii="Arial" w:hAnsi="Arial" w:cs="Arial"/>
                <w:color w:val="FF0000"/>
                <w:spacing w:val="-2"/>
                <w:w w:val="85"/>
                <w:sz w:val="19"/>
                <w:szCs w:val="19"/>
              </w:rPr>
              <w:t>chức</w:t>
            </w:r>
            <w:proofErr w:type="spellEnd"/>
            <w:r w:rsidRPr="0003068A">
              <w:rPr>
                <w:rFonts w:ascii="Arial" w:hAnsi="Arial" w:cs="Arial"/>
                <w:color w:val="FF0000"/>
                <w:spacing w:val="-2"/>
                <w:w w:val="85"/>
                <w:sz w:val="19"/>
                <w:szCs w:val="19"/>
              </w:rPr>
              <w:t xml:space="preserve"> </w:t>
            </w:r>
            <w:r w:rsidRPr="0003068A">
              <w:rPr>
                <w:rFonts w:ascii="Arial" w:hAnsi="Arial" w:cs="Arial"/>
                <w:color w:val="FF0000"/>
                <w:spacing w:val="-2"/>
                <w:w w:val="85"/>
                <w:sz w:val="19"/>
                <w:szCs w:val="19"/>
              </w:rPr>
              <w:br/>
            </w:r>
            <w:proofErr w:type="spellStart"/>
            <w:r w:rsidRPr="0003068A">
              <w:rPr>
                <w:rFonts w:ascii="Arial" w:hAnsi="Arial" w:cs="Arial"/>
                <w:color w:val="FF0000"/>
                <w:spacing w:val="-2"/>
                <w:w w:val="85"/>
                <w:sz w:val="19"/>
                <w:szCs w:val="19"/>
              </w:rPr>
              <w:t>chính</w:t>
            </w:r>
            <w:proofErr w:type="spellEnd"/>
            <w:r w:rsidRPr="0003068A">
              <w:rPr>
                <w:rFonts w:ascii="Arial" w:hAnsi="Arial" w:cs="Arial"/>
                <w:color w:val="FF0000"/>
                <w:spacing w:val="-2"/>
                <w:w w:val="85"/>
                <w:sz w:val="19"/>
                <w:szCs w:val="19"/>
              </w:rPr>
              <w:t xml:space="preserve"> </w:t>
            </w:r>
            <w:proofErr w:type="spellStart"/>
            <w:r w:rsidRPr="0003068A">
              <w:rPr>
                <w:rFonts w:ascii="Arial" w:hAnsi="Arial" w:cs="Arial"/>
                <w:color w:val="FF0000"/>
                <w:spacing w:val="-2"/>
                <w:w w:val="85"/>
                <w:sz w:val="19"/>
                <w:szCs w:val="19"/>
              </w:rPr>
              <w:t>trị</w:t>
            </w:r>
            <w:proofErr w:type="spellEnd"/>
            <w:r w:rsidRPr="0003068A">
              <w:rPr>
                <w:rFonts w:ascii="Arial" w:hAnsi="Arial" w:cs="Arial"/>
                <w:color w:val="FF0000"/>
                <w:spacing w:val="-2"/>
                <w:w w:val="85"/>
                <w:sz w:val="19"/>
                <w:szCs w:val="19"/>
              </w:rPr>
              <w:t xml:space="preserve"> - </w:t>
            </w:r>
            <w:proofErr w:type="spellStart"/>
            <w:r w:rsidRPr="0003068A">
              <w:rPr>
                <w:rFonts w:ascii="Arial" w:hAnsi="Arial" w:cs="Arial"/>
                <w:color w:val="FF0000"/>
                <w:spacing w:val="-2"/>
                <w:w w:val="85"/>
                <w:sz w:val="19"/>
                <w:szCs w:val="19"/>
              </w:rPr>
              <w:t>xã</w:t>
            </w:r>
            <w:proofErr w:type="spellEnd"/>
            <w:r w:rsidRPr="0003068A">
              <w:rPr>
                <w:rFonts w:ascii="Arial" w:hAnsi="Arial" w:cs="Arial"/>
                <w:color w:val="FF0000"/>
                <w:spacing w:val="-2"/>
                <w:w w:val="85"/>
                <w:sz w:val="19"/>
                <w:szCs w:val="19"/>
              </w:rPr>
              <w:t xml:space="preserve"> </w:t>
            </w:r>
            <w:proofErr w:type="spellStart"/>
            <w:r w:rsidRPr="0003068A">
              <w:rPr>
                <w:rFonts w:ascii="Arial" w:hAnsi="Arial" w:cs="Arial"/>
                <w:color w:val="FF0000"/>
                <w:spacing w:val="-2"/>
                <w:w w:val="85"/>
                <w:sz w:val="19"/>
                <w:szCs w:val="19"/>
              </w:rPr>
              <w:t>hội</w:t>
            </w:r>
            <w:proofErr w:type="spellEnd"/>
            <w:r w:rsidRPr="0003068A">
              <w:rPr>
                <w:rFonts w:ascii="Arial" w:hAnsi="Arial" w:cs="Arial"/>
                <w:color w:val="FF0000"/>
                <w:spacing w:val="-2"/>
                <w:w w:val="85"/>
                <w:sz w:val="19"/>
                <w:szCs w:val="19"/>
              </w:rPr>
              <w:t>;</w:t>
            </w:r>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quản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lý</w:t>
            </w:r>
            <w:proofErr w:type="spellEnd"/>
            <w:r w:rsidRPr="0003068A">
              <w:rPr>
                <w:rFonts w:ascii="Arial" w:hAnsi="Arial" w:cs="Arial"/>
                <w:color w:val="FF0000"/>
                <w:w w:val="85"/>
                <w:sz w:val="19"/>
                <w:szCs w:val="19"/>
              </w:rPr>
              <w:t xml:space="preserve"> NN, </w:t>
            </w:r>
            <w:proofErr w:type="gramStart"/>
            <w:r w:rsidRPr="0003068A">
              <w:rPr>
                <w:rFonts w:ascii="Arial" w:hAnsi="Arial" w:cs="Arial"/>
                <w:color w:val="FF0000"/>
                <w:w w:val="85"/>
                <w:sz w:val="19"/>
                <w:szCs w:val="19"/>
              </w:rPr>
              <w:t>an</w:t>
            </w:r>
            <w:proofErr w:type="gram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ninh</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proofErr w:type="spellStart"/>
            <w:r w:rsidRPr="0003068A">
              <w:rPr>
                <w:rFonts w:ascii="Arial" w:hAnsi="Arial" w:cs="Arial"/>
                <w:color w:val="FF0000"/>
                <w:w w:val="85"/>
                <w:sz w:val="19"/>
                <w:szCs w:val="19"/>
              </w:rPr>
              <w:t>quốc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phòng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đảm</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bảo</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xã</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hội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bắt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buộc</w:t>
            </w:r>
            <w:proofErr w:type="spellEnd"/>
            <w:r w:rsidRPr="0003068A">
              <w:rPr>
                <w:rFonts w:ascii="Arial" w:hAnsi="Arial" w:cs="Arial"/>
                <w:color w:val="FF0000"/>
                <w:w w:val="85"/>
                <w:sz w:val="19"/>
                <w:szCs w:val="19"/>
              </w:rPr>
              <w:t xml:space="preserve"> </w:t>
            </w:r>
            <w:r w:rsidRPr="0003068A">
              <w:rPr>
                <w:rFonts w:ascii="Arial" w:hAnsi="Arial" w:cs="Arial"/>
                <w:i/>
                <w:color w:val="FF0000"/>
                <w:w w:val="85"/>
                <w:sz w:val="19"/>
                <w:szCs w:val="19"/>
              </w:rPr>
              <w:t>Activities of Communist Party, socio-political organizations; public administration</w:t>
            </w:r>
            <w:r w:rsidRPr="0003068A">
              <w:rPr>
                <w:rFonts w:ascii="Arial" w:hAnsi="Arial" w:cs="Arial"/>
                <w:i/>
                <w:color w:val="FF0000"/>
                <w:spacing w:val="-2"/>
                <w:w w:val="85"/>
                <w:sz w:val="19"/>
                <w:szCs w:val="19"/>
              </w:rPr>
              <w:t xml:space="preserve"> and defence; compulsory security</w:t>
            </w:r>
          </w:p>
        </w:tc>
        <w:tc>
          <w:tcPr>
            <w:tcW w:w="829" w:type="dxa"/>
            <w:vAlign w:val="bottom"/>
          </w:tcPr>
          <w:p w14:paraId="1F0FDB58" w14:textId="77777777" w:rsidR="009A56DF" w:rsidRPr="00B503A8" w:rsidRDefault="009A56DF" w:rsidP="00350D94">
            <w:pPr>
              <w:spacing w:before="60" w:after="60" w:line="264" w:lineRule="auto"/>
              <w:jc w:val="right"/>
              <w:rPr>
                <w:rFonts w:ascii="Arial" w:hAnsi="Arial" w:cs="Arial"/>
                <w:w w:val="85"/>
                <w:sz w:val="19"/>
                <w:szCs w:val="19"/>
              </w:rPr>
            </w:pPr>
            <w:r w:rsidRPr="00B503A8">
              <w:rPr>
                <w:rFonts w:ascii="Arial" w:hAnsi="Arial" w:cs="Arial"/>
                <w:w w:val="85"/>
                <w:sz w:val="19"/>
                <w:szCs w:val="19"/>
              </w:rPr>
              <w:t>-</w:t>
            </w:r>
          </w:p>
        </w:tc>
        <w:tc>
          <w:tcPr>
            <w:tcW w:w="828" w:type="dxa"/>
            <w:vAlign w:val="bottom"/>
          </w:tcPr>
          <w:p w14:paraId="3E5E6FF9" w14:textId="77777777" w:rsidR="009A56DF" w:rsidRPr="00B503A8" w:rsidRDefault="009A56DF" w:rsidP="00350D94">
            <w:pPr>
              <w:spacing w:before="60" w:after="60" w:line="264" w:lineRule="auto"/>
              <w:jc w:val="right"/>
              <w:rPr>
                <w:rFonts w:ascii="Arial" w:hAnsi="Arial" w:cs="Arial"/>
                <w:w w:val="85"/>
                <w:sz w:val="19"/>
                <w:szCs w:val="19"/>
              </w:rPr>
            </w:pPr>
            <w:r w:rsidRPr="00B503A8">
              <w:rPr>
                <w:rFonts w:ascii="Arial" w:hAnsi="Arial" w:cs="Arial"/>
                <w:w w:val="85"/>
                <w:sz w:val="19"/>
                <w:szCs w:val="19"/>
              </w:rPr>
              <w:t>-</w:t>
            </w:r>
          </w:p>
        </w:tc>
        <w:tc>
          <w:tcPr>
            <w:tcW w:w="828" w:type="dxa"/>
            <w:vAlign w:val="bottom"/>
          </w:tcPr>
          <w:p w14:paraId="47FA755A" w14:textId="77777777" w:rsidR="009A56DF" w:rsidRPr="00B503A8" w:rsidRDefault="009A56DF" w:rsidP="00350D94">
            <w:pPr>
              <w:spacing w:before="60" w:after="60" w:line="264" w:lineRule="auto"/>
              <w:jc w:val="right"/>
              <w:rPr>
                <w:rFonts w:ascii="Arial" w:hAnsi="Arial" w:cs="Arial"/>
                <w:w w:val="85"/>
                <w:sz w:val="19"/>
                <w:szCs w:val="19"/>
              </w:rPr>
            </w:pPr>
            <w:r w:rsidRPr="00B503A8">
              <w:rPr>
                <w:rFonts w:ascii="Arial" w:hAnsi="Arial" w:cs="Arial"/>
                <w:w w:val="85"/>
                <w:sz w:val="19"/>
                <w:szCs w:val="19"/>
              </w:rPr>
              <w:t>-</w:t>
            </w:r>
          </w:p>
        </w:tc>
        <w:tc>
          <w:tcPr>
            <w:tcW w:w="828" w:type="dxa"/>
            <w:shd w:val="clear" w:color="auto" w:fill="auto"/>
            <w:noWrap/>
            <w:vAlign w:val="bottom"/>
          </w:tcPr>
          <w:p w14:paraId="6E74EBFD" w14:textId="77777777" w:rsidR="009A56DF" w:rsidRPr="00B503A8" w:rsidRDefault="009A56DF" w:rsidP="00350D94">
            <w:pPr>
              <w:spacing w:before="60" w:after="60" w:line="264" w:lineRule="auto"/>
              <w:jc w:val="right"/>
              <w:rPr>
                <w:rFonts w:ascii="Arial" w:hAnsi="Arial" w:cs="Arial"/>
                <w:w w:val="85"/>
                <w:sz w:val="19"/>
                <w:szCs w:val="19"/>
              </w:rPr>
            </w:pPr>
            <w:r w:rsidRPr="00B503A8">
              <w:rPr>
                <w:rFonts w:ascii="Arial" w:hAnsi="Arial" w:cs="Arial"/>
                <w:w w:val="85"/>
                <w:sz w:val="19"/>
                <w:szCs w:val="19"/>
              </w:rPr>
              <w:t>-</w:t>
            </w:r>
          </w:p>
        </w:tc>
        <w:tc>
          <w:tcPr>
            <w:tcW w:w="828" w:type="dxa"/>
            <w:shd w:val="clear" w:color="auto" w:fill="auto"/>
            <w:noWrap/>
            <w:vAlign w:val="bottom"/>
          </w:tcPr>
          <w:p w14:paraId="168E3123" w14:textId="77777777" w:rsidR="009A56DF" w:rsidRPr="00B503A8" w:rsidRDefault="009A56DF" w:rsidP="00350D94">
            <w:pPr>
              <w:spacing w:before="60" w:after="60" w:line="264" w:lineRule="auto"/>
              <w:jc w:val="right"/>
              <w:rPr>
                <w:rFonts w:ascii="Arial" w:hAnsi="Arial" w:cs="Arial"/>
                <w:w w:val="85"/>
                <w:sz w:val="19"/>
                <w:szCs w:val="19"/>
              </w:rPr>
            </w:pPr>
            <w:r w:rsidRPr="00B503A8">
              <w:rPr>
                <w:rFonts w:ascii="Arial" w:hAnsi="Arial" w:cs="Arial"/>
                <w:w w:val="85"/>
                <w:sz w:val="19"/>
                <w:szCs w:val="19"/>
              </w:rPr>
              <w:t>-</w:t>
            </w:r>
          </w:p>
        </w:tc>
      </w:tr>
      <w:tr w:rsidR="009A56DF" w:rsidRPr="0003068A" w14:paraId="5E830F2C" w14:textId="77777777" w:rsidTr="00350D94">
        <w:trPr>
          <w:jc w:val="center"/>
        </w:trPr>
        <w:tc>
          <w:tcPr>
            <w:tcW w:w="3285" w:type="dxa"/>
            <w:shd w:val="clear" w:color="auto" w:fill="auto"/>
            <w:noWrap/>
            <w:vAlign w:val="bottom"/>
          </w:tcPr>
          <w:p w14:paraId="5D27E080" w14:textId="77777777" w:rsidR="009A56DF" w:rsidRPr="0003068A" w:rsidRDefault="009A56DF" w:rsidP="00350D94">
            <w:pPr>
              <w:spacing w:before="60" w:after="60" w:line="264" w:lineRule="auto"/>
              <w:rPr>
                <w:rFonts w:ascii="Arial" w:hAnsi="Arial" w:cs="Arial"/>
                <w:color w:val="FF0000"/>
                <w:w w:val="85"/>
                <w:sz w:val="19"/>
                <w:szCs w:val="19"/>
              </w:rPr>
            </w:pPr>
            <w:proofErr w:type="spellStart"/>
            <w:r w:rsidRPr="0003068A">
              <w:rPr>
                <w:rFonts w:ascii="Arial" w:hAnsi="Arial" w:cs="Arial"/>
                <w:color w:val="FF0000"/>
                <w:w w:val="85"/>
                <w:sz w:val="19"/>
                <w:szCs w:val="19"/>
              </w:rPr>
              <w:t>Giáo</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dục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đào</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tạo</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Education and training</w:t>
            </w:r>
          </w:p>
        </w:tc>
        <w:tc>
          <w:tcPr>
            <w:tcW w:w="829" w:type="dxa"/>
            <w:vAlign w:val="bottom"/>
          </w:tcPr>
          <w:p w14:paraId="5DDC7A2C" w14:textId="77777777" w:rsidR="009A56DF" w:rsidRPr="00B503A8" w:rsidRDefault="009A56DF" w:rsidP="00350D94">
            <w:pPr>
              <w:spacing w:before="60" w:after="60" w:line="264" w:lineRule="auto"/>
              <w:jc w:val="right"/>
              <w:rPr>
                <w:rFonts w:ascii="Arial" w:hAnsi="Arial" w:cs="Arial"/>
                <w:w w:val="85"/>
                <w:sz w:val="19"/>
                <w:szCs w:val="19"/>
              </w:rPr>
            </w:pPr>
            <w:r w:rsidRPr="00B503A8">
              <w:rPr>
                <w:rFonts w:ascii="Arial" w:hAnsi="Arial" w:cs="Arial"/>
                <w:w w:val="85"/>
                <w:sz w:val="19"/>
                <w:szCs w:val="19"/>
              </w:rPr>
              <w:t>5.450</w:t>
            </w:r>
          </w:p>
        </w:tc>
        <w:tc>
          <w:tcPr>
            <w:tcW w:w="828" w:type="dxa"/>
            <w:vAlign w:val="bottom"/>
          </w:tcPr>
          <w:p w14:paraId="6E47C47F" w14:textId="77777777" w:rsidR="009A56DF" w:rsidRPr="00B503A8" w:rsidRDefault="009A56DF" w:rsidP="00350D94">
            <w:pPr>
              <w:spacing w:before="60" w:after="60" w:line="264" w:lineRule="auto"/>
              <w:jc w:val="right"/>
              <w:rPr>
                <w:rFonts w:ascii="Arial" w:hAnsi="Arial" w:cs="Arial"/>
                <w:w w:val="85"/>
                <w:sz w:val="19"/>
                <w:szCs w:val="19"/>
              </w:rPr>
            </w:pPr>
            <w:r w:rsidRPr="00B503A8">
              <w:rPr>
                <w:rFonts w:ascii="Arial" w:hAnsi="Arial" w:cs="Arial"/>
                <w:w w:val="85"/>
                <w:sz w:val="19"/>
                <w:szCs w:val="19"/>
              </w:rPr>
              <w:t>7.700</w:t>
            </w:r>
          </w:p>
        </w:tc>
        <w:tc>
          <w:tcPr>
            <w:tcW w:w="828" w:type="dxa"/>
            <w:vAlign w:val="bottom"/>
          </w:tcPr>
          <w:p w14:paraId="524A2629" w14:textId="77777777" w:rsidR="009A56DF" w:rsidRPr="00B503A8" w:rsidRDefault="009A56DF" w:rsidP="00350D94">
            <w:pPr>
              <w:spacing w:before="60" w:after="60" w:line="264" w:lineRule="auto"/>
              <w:jc w:val="right"/>
              <w:rPr>
                <w:rFonts w:ascii="Arial" w:hAnsi="Arial" w:cs="Arial"/>
                <w:w w:val="85"/>
                <w:sz w:val="19"/>
                <w:szCs w:val="19"/>
              </w:rPr>
            </w:pPr>
            <w:r w:rsidRPr="00B503A8">
              <w:rPr>
                <w:rFonts w:ascii="Arial" w:hAnsi="Arial" w:cs="Arial"/>
                <w:w w:val="85"/>
                <w:sz w:val="19"/>
                <w:szCs w:val="19"/>
              </w:rPr>
              <w:t>7.030</w:t>
            </w:r>
          </w:p>
        </w:tc>
        <w:tc>
          <w:tcPr>
            <w:tcW w:w="828" w:type="dxa"/>
            <w:shd w:val="clear" w:color="auto" w:fill="auto"/>
            <w:noWrap/>
            <w:vAlign w:val="bottom"/>
          </w:tcPr>
          <w:p w14:paraId="01A6CDA3" w14:textId="77777777" w:rsidR="009A56DF" w:rsidRPr="00B503A8" w:rsidRDefault="009A56DF" w:rsidP="00350D94">
            <w:pPr>
              <w:spacing w:before="60" w:after="60" w:line="264" w:lineRule="auto"/>
              <w:jc w:val="right"/>
              <w:rPr>
                <w:rFonts w:ascii="Arial" w:hAnsi="Arial" w:cs="Arial"/>
                <w:w w:val="85"/>
                <w:sz w:val="19"/>
                <w:szCs w:val="19"/>
              </w:rPr>
            </w:pPr>
            <w:r w:rsidRPr="00B503A8">
              <w:rPr>
                <w:rFonts w:ascii="Arial" w:hAnsi="Arial" w:cs="Arial"/>
                <w:w w:val="85"/>
                <w:sz w:val="19"/>
                <w:szCs w:val="19"/>
              </w:rPr>
              <w:t>5.095</w:t>
            </w:r>
          </w:p>
        </w:tc>
        <w:tc>
          <w:tcPr>
            <w:tcW w:w="828" w:type="dxa"/>
            <w:shd w:val="clear" w:color="auto" w:fill="auto"/>
            <w:noWrap/>
            <w:vAlign w:val="bottom"/>
          </w:tcPr>
          <w:p w14:paraId="772B986A" w14:textId="77777777" w:rsidR="009A56DF" w:rsidRPr="00B503A8" w:rsidRDefault="009A56DF" w:rsidP="00350D94">
            <w:pPr>
              <w:spacing w:before="60" w:after="60" w:line="264" w:lineRule="auto"/>
              <w:jc w:val="right"/>
              <w:rPr>
                <w:rFonts w:ascii="Arial" w:hAnsi="Arial" w:cs="Arial"/>
                <w:w w:val="85"/>
                <w:sz w:val="19"/>
                <w:szCs w:val="19"/>
              </w:rPr>
            </w:pPr>
            <w:r w:rsidRPr="00B503A8">
              <w:rPr>
                <w:rFonts w:ascii="Arial" w:hAnsi="Arial" w:cs="Arial"/>
                <w:w w:val="85"/>
                <w:sz w:val="19"/>
                <w:szCs w:val="19"/>
              </w:rPr>
              <w:t>6.526</w:t>
            </w:r>
          </w:p>
        </w:tc>
      </w:tr>
      <w:tr w:rsidR="009A56DF" w:rsidRPr="0003068A" w14:paraId="60A49436" w14:textId="77777777" w:rsidTr="00350D94">
        <w:trPr>
          <w:jc w:val="center"/>
        </w:trPr>
        <w:tc>
          <w:tcPr>
            <w:tcW w:w="3285" w:type="dxa"/>
            <w:shd w:val="clear" w:color="auto" w:fill="auto"/>
            <w:noWrap/>
            <w:vAlign w:val="bottom"/>
          </w:tcPr>
          <w:p w14:paraId="64E9E951" w14:textId="77777777" w:rsidR="009A56DF" w:rsidRPr="0003068A" w:rsidRDefault="009A56DF" w:rsidP="00350D94">
            <w:pPr>
              <w:spacing w:before="60" w:after="60" w:line="264" w:lineRule="auto"/>
              <w:rPr>
                <w:rFonts w:ascii="Arial" w:hAnsi="Arial" w:cs="Arial"/>
                <w:color w:val="FF0000"/>
                <w:w w:val="85"/>
                <w:sz w:val="19"/>
                <w:szCs w:val="19"/>
              </w:rPr>
            </w:pPr>
            <w:r w:rsidRPr="0003068A">
              <w:rPr>
                <w:rFonts w:ascii="Arial" w:hAnsi="Arial" w:cs="Arial"/>
                <w:color w:val="FF0000"/>
                <w:w w:val="85"/>
                <w:sz w:val="19"/>
                <w:szCs w:val="19"/>
              </w:rPr>
              <w:t xml:space="preserve">Y </w:t>
            </w:r>
            <w:proofErr w:type="spellStart"/>
            <w:r w:rsidRPr="0003068A">
              <w:rPr>
                <w:rFonts w:ascii="Arial" w:hAnsi="Arial" w:cs="Arial"/>
                <w:color w:val="FF0000"/>
                <w:w w:val="85"/>
                <w:sz w:val="19"/>
                <w:szCs w:val="19"/>
              </w:rPr>
              <w:t>tế</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hoạt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động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trợ</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giúp</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xã</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hội</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Human health and social work activities</w:t>
            </w:r>
          </w:p>
        </w:tc>
        <w:tc>
          <w:tcPr>
            <w:tcW w:w="829" w:type="dxa"/>
            <w:vAlign w:val="bottom"/>
          </w:tcPr>
          <w:p w14:paraId="7CA8BC90" w14:textId="77777777" w:rsidR="009A56DF" w:rsidRPr="00B503A8" w:rsidRDefault="009A56DF" w:rsidP="00350D94">
            <w:pPr>
              <w:spacing w:before="60" w:after="60" w:line="264" w:lineRule="auto"/>
              <w:jc w:val="right"/>
              <w:rPr>
                <w:rFonts w:ascii="Arial" w:hAnsi="Arial" w:cs="Arial"/>
                <w:w w:val="85"/>
                <w:sz w:val="19"/>
                <w:szCs w:val="19"/>
              </w:rPr>
            </w:pPr>
            <w:r w:rsidRPr="00B503A8">
              <w:rPr>
                <w:rFonts w:ascii="Arial" w:hAnsi="Arial" w:cs="Arial"/>
                <w:w w:val="85"/>
                <w:sz w:val="19"/>
                <w:szCs w:val="19"/>
              </w:rPr>
              <w:t>350</w:t>
            </w:r>
          </w:p>
        </w:tc>
        <w:tc>
          <w:tcPr>
            <w:tcW w:w="828" w:type="dxa"/>
            <w:vAlign w:val="bottom"/>
          </w:tcPr>
          <w:p w14:paraId="7056CEFB" w14:textId="77777777" w:rsidR="009A56DF" w:rsidRPr="00B503A8" w:rsidRDefault="009A56DF" w:rsidP="00350D94">
            <w:pPr>
              <w:spacing w:before="60" w:after="60" w:line="264" w:lineRule="auto"/>
              <w:jc w:val="right"/>
              <w:rPr>
                <w:rFonts w:ascii="Arial" w:hAnsi="Arial" w:cs="Arial"/>
                <w:w w:val="85"/>
                <w:sz w:val="19"/>
                <w:szCs w:val="19"/>
              </w:rPr>
            </w:pPr>
            <w:r w:rsidRPr="00B503A8">
              <w:rPr>
                <w:rFonts w:ascii="Arial" w:hAnsi="Arial" w:cs="Arial"/>
                <w:w w:val="85"/>
                <w:sz w:val="19"/>
                <w:szCs w:val="19"/>
              </w:rPr>
              <w:t>2.710</w:t>
            </w:r>
          </w:p>
        </w:tc>
        <w:tc>
          <w:tcPr>
            <w:tcW w:w="828" w:type="dxa"/>
            <w:vAlign w:val="bottom"/>
          </w:tcPr>
          <w:p w14:paraId="4D4F57F6" w14:textId="77777777" w:rsidR="009A56DF" w:rsidRPr="00B503A8" w:rsidRDefault="009A56DF" w:rsidP="00350D94">
            <w:pPr>
              <w:spacing w:before="60" w:after="60" w:line="264" w:lineRule="auto"/>
              <w:jc w:val="right"/>
              <w:rPr>
                <w:rFonts w:ascii="Arial" w:hAnsi="Arial" w:cs="Arial"/>
                <w:w w:val="85"/>
                <w:sz w:val="19"/>
                <w:szCs w:val="19"/>
              </w:rPr>
            </w:pPr>
            <w:r w:rsidRPr="00B503A8">
              <w:rPr>
                <w:rFonts w:ascii="Arial" w:hAnsi="Arial" w:cs="Arial"/>
                <w:w w:val="85"/>
                <w:sz w:val="19"/>
                <w:szCs w:val="19"/>
              </w:rPr>
              <w:t>5.330</w:t>
            </w:r>
          </w:p>
        </w:tc>
        <w:tc>
          <w:tcPr>
            <w:tcW w:w="828" w:type="dxa"/>
            <w:shd w:val="clear" w:color="auto" w:fill="auto"/>
            <w:noWrap/>
            <w:vAlign w:val="bottom"/>
          </w:tcPr>
          <w:p w14:paraId="77EE5E0B" w14:textId="77777777" w:rsidR="009A56DF" w:rsidRPr="00B503A8" w:rsidRDefault="009A56DF" w:rsidP="00350D94">
            <w:pPr>
              <w:spacing w:before="60" w:after="60" w:line="264" w:lineRule="auto"/>
              <w:jc w:val="right"/>
              <w:rPr>
                <w:rFonts w:ascii="Arial" w:hAnsi="Arial" w:cs="Arial"/>
                <w:w w:val="85"/>
                <w:sz w:val="19"/>
                <w:szCs w:val="19"/>
              </w:rPr>
            </w:pPr>
            <w:r w:rsidRPr="00B503A8">
              <w:rPr>
                <w:rFonts w:ascii="Arial" w:hAnsi="Arial" w:cs="Arial"/>
                <w:w w:val="85"/>
                <w:sz w:val="19"/>
                <w:szCs w:val="19"/>
              </w:rPr>
              <w:t>5.051</w:t>
            </w:r>
          </w:p>
        </w:tc>
        <w:tc>
          <w:tcPr>
            <w:tcW w:w="828" w:type="dxa"/>
            <w:shd w:val="clear" w:color="auto" w:fill="auto"/>
            <w:noWrap/>
            <w:vAlign w:val="bottom"/>
          </w:tcPr>
          <w:p w14:paraId="0E9AB87F" w14:textId="77777777" w:rsidR="009A56DF" w:rsidRPr="00B503A8" w:rsidRDefault="009A56DF" w:rsidP="00350D94">
            <w:pPr>
              <w:spacing w:before="60" w:after="60" w:line="264" w:lineRule="auto"/>
              <w:jc w:val="right"/>
              <w:rPr>
                <w:rFonts w:ascii="Arial" w:hAnsi="Arial" w:cs="Arial"/>
                <w:w w:val="85"/>
                <w:sz w:val="19"/>
                <w:szCs w:val="19"/>
              </w:rPr>
            </w:pPr>
            <w:r w:rsidRPr="00B503A8">
              <w:rPr>
                <w:rFonts w:ascii="Arial" w:hAnsi="Arial" w:cs="Arial"/>
                <w:w w:val="85"/>
                <w:sz w:val="19"/>
                <w:szCs w:val="19"/>
              </w:rPr>
              <w:t>5.484</w:t>
            </w:r>
          </w:p>
        </w:tc>
      </w:tr>
      <w:tr w:rsidR="009A56DF" w:rsidRPr="0003068A" w14:paraId="4B446D6E" w14:textId="77777777" w:rsidTr="00350D94">
        <w:trPr>
          <w:jc w:val="center"/>
        </w:trPr>
        <w:tc>
          <w:tcPr>
            <w:tcW w:w="3285" w:type="dxa"/>
            <w:shd w:val="clear" w:color="auto" w:fill="auto"/>
            <w:noWrap/>
            <w:vAlign w:val="bottom"/>
          </w:tcPr>
          <w:p w14:paraId="24D6BEAD" w14:textId="77777777" w:rsidR="009A56DF" w:rsidRPr="0003068A" w:rsidRDefault="009A56DF" w:rsidP="00350D94">
            <w:pPr>
              <w:spacing w:before="60" w:after="60" w:line="264" w:lineRule="auto"/>
              <w:rPr>
                <w:rFonts w:ascii="Arial" w:hAnsi="Arial" w:cs="Arial"/>
                <w:color w:val="FF0000"/>
                <w:w w:val="85"/>
                <w:sz w:val="19"/>
                <w:szCs w:val="19"/>
              </w:rPr>
            </w:pPr>
            <w:proofErr w:type="spellStart"/>
            <w:r w:rsidRPr="0003068A">
              <w:rPr>
                <w:rFonts w:ascii="Arial" w:hAnsi="Arial" w:cs="Arial"/>
                <w:color w:val="FF0000"/>
                <w:w w:val="85"/>
                <w:sz w:val="19"/>
                <w:szCs w:val="19"/>
              </w:rPr>
              <w:t>Nghệ</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thuật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vui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chơi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giải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trí</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Arts, entertainment and recreation</w:t>
            </w:r>
          </w:p>
        </w:tc>
        <w:tc>
          <w:tcPr>
            <w:tcW w:w="829" w:type="dxa"/>
            <w:vAlign w:val="bottom"/>
          </w:tcPr>
          <w:p w14:paraId="5D5DAB44" w14:textId="77777777" w:rsidR="009A56DF" w:rsidRPr="00B503A8" w:rsidRDefault="009A56DF" w:rsidP="00350D94">
            <w:pPr>
              <w:spacing w:before="60" w:after="60" w:line="264" w:lineRule="auto"/>
              <w:jc w:val="right"/>
              <w:rPr>
                <w:rFonts w:ascii="Arial" w:hAnsi="Arial" w:cs="Arial"/>
                <w:w w:val="85"/>
                <w:sz w:val="19"/>
                <w:szCs w:val="19"/>
              </w:rPr>
            </w:pPr>
            <w:r w:rsidRPr="00B503A8">
              <w:rPr>
                <w:rFonts w:ascii="Arial" w:hAnsi="Arial" w:cs="Arial"/>
                <w:w w:val="85"/>
                <w:sz w:val="19"/>
                <w:szCs w:val="19"/>
              </w:rPr>
              <w:t>54.110</w:t>
            </w:r>
          </w:p>
        </w:tc>
        <w:tc>
          <w:tcPr>
            <w:tcW w:w="828" w:type="dxa"/>
            <w:vAlign w:val="bottom"/>
          </w:tcPr>
          <w:p w14:paraId="6D804749" w14:textId="77777777" w:rsidR="009A56DF" w:rsidRPr="00B503A8" w:rsidRDefault="009A56DF" w:rsidP="00350D94">
            <w:pPr>
              <w:spacing w:before="60" w:after="60" w:line="264" w:lineRule="auto"/>
              <w:jc w:val="right"/>
              <w:rPr>
                <w:rFonts w:ascii="Arial" w:hAnsi="Arial" w:cs="Arial"/>
                <w:w w:val="85"/>
                <w:sz w:val="19"/>
                <w:szCs w:val="19"/>
              </w:rPr>
            </w:pPr>
            <w:r w:rsidRPr="00B503A8">
              <w:rPr>
                <w:rFonts w:ascii="Arial" w:hAnsi="Arial" w:cs="Arial"/>
                <w:w w:val="85"/>
                <w:sz w:val="19"/>
                <w:szCs w:val="19"/>
              </w:rPr>
              <w:t>61.710</w:t>
            </w:r>
          </w:p>
        </w:tc>
        <w:tc>
          <w:tcPr>
            <w:tcW w:w="828" w:type="dxa"/>
            <w:vAlign w:val="bottom"/>
          </w:tcPr>
          <w:p w14:paraId="6D3BB7D3" w14:textId="77777777" w:rsidR="009A56DF" w:rsidRPr="00B503A8" w:rsidRDefault="009A56DF" w:rsidP="00350D94">
            <w:pPr>
              <w:spacing w:before="60" w:after="60" w:line="264" w:lineRule="auto"/>
              <w:jc w:val="right"/>
              <w:rPr>
                <w:rFonts w:ascii="Arial" w:hAnsi="Arial" w:cs="Arial"/>
                <w:w w:val="85"/>
                <w:sz w:val="19"/>
                <w:szCs w:val="19"/>
              </w:rPr>
            </w:pPr>
            <w:r w:rsidRPr="00B503A8">
              <w:rPr>
                <w:rFonts w:ascii="Arial" w:hAnsi="Arial" w:cs="Arial"/>
                <w:w w:val="85"/>
                <w:sz w:val="19"/>
                <w:szCs w:val="19"/>
              </w:rPr>
              <w:t>49.650</w:t>
            </w:r>
          </w:p>
        </w:tc>
        <w:tc>
          <w:tcPr>
            <w:tcW w:w="828" w:type="dxa"/>
            <w:shd w:val="clear" w:color="auto" w:fill="auto"/>
            <w:noWrap/>
            <w:vAlign w:val="bottom"/>
          </w:tcPr>
          <w:p w14:paraId="270800AE" w14:textId="77777777" w:rsidR="009A56DF" w:rsidRPr="00B503A8" w:rsidRDefault="009A56DF" w:rsidP="00350D94">
            <w:pPr>
              <w:spacing w:before="60" w:after="60" w:line="264" w:lineRule="auto"/>
              <w:jc w:val="right"/>
              <w:rPr>
                <w:rFonts w:ascii="Arial" w:hAnsi="Arial" w:cs="Arial"/>
                <w:w w:val="85"/>
                <w:sz w:val="19"/>
                <w:szCs w:val="19"/>
              </w:rPr>
            </w:pPr>
            <w:r w:rsidRPr="00B503A8">
              <w:rPr>
                <w:rFonts w:ascii="Arial" w:hAnsi="Arial" w:cs="Arial"/>
                <w:w w:val="85"/>
                <w:sz w:val="19"/>
                <w:szCs w:val="19"/>
              </w:rPr>
              <w:t>51.655</w:t>
            </w:r>
          </w:p>
        </w:tc>
        <w:tc>
          <w:tcPr>
            <w:tcW w:w="828" w:type="dxa"/>
            <w:shd w:val="clear" w:color="auto" w:fill="auto"/>
            <w:noWrap/>
            <w:vAlign w:val="bottom"/>
          </w:tcPr>
          <w:p w14:paraId="790EE3C1" w14:textId="77777777" w:rsidR="009A56DF" w:rsidRPr="00B503A8" w:rsidRDefault="009A56DF" w:rsidP="00350D94">
            <w:pPr>
              <w:spacing w:before="60" w:after="60" w:line="264" w:lineRule="auto"/>
              <w:jc w:val="right"/>
              <w:rPr>
                <w:rFonts w:ascii="Arial" w:hAnsi="Arial" w:cs="Arial"/>
                <w:w w:val="85"/>
                <w:sz w:val="19"/>
                <w:szCs w:val="19"/>
              </w:rPr>
            </w:pPr>
            <w:r w:rsidRPr="00B503A8">
              <w:rPr>
                <w:rFonts w:ascii="Arial" w:hAnsi="Arial" w:cs="Arial"/>
                <w:w w:val="85"/>
                <w:sz w:val="19"/>
                <w:szCs w:val="19"/>
              </w:rPr>
              <w:t>49.642</w:t>
            </w:r>
          </w:p>
        </w:tc>
      </w:tr>
      <w:tr w:rsidR="009A56DF" w:rsidRPr="0003068A" w14:paraId="4E2002FA" w14:textId="77777777" w:rsidTr="00350D94">
        <w:trPr>
          <w:jc w:val="center"/>
        </w:trPr>
        <w:tc>
          <w:tcPr>
            <w:tcW w:w="3285" w:type="dxa"/>
            <w:shd w:val="clear" w:color="auto" w:fill="auto"/>
            <w:noWrap/>
            <w:vAlign w:val="bottom"/>
          </w:tcPr>
          <w:p w14:paraId="1B26FACB" w14:textId="77777777" w:rsidR="009A56DF" w:rsidRPr="0003068A" w:rsidRDefault="009A56DF" w:rsidP="00350D94">
            <w:pPr>
              <w:spacing w:before="60" w:after="60" w:line="264" w:lineRule="auto"/>
              <w:rPr>
                <w:rFonts w:ascii="Arial" w:hAnsi="Arial" w:cs="Arial"/>
                <w:color w:val="FF0000"/>
                <w:w w:val="85"/>
                <w:sz w:val="19"/>
                <w:szCs w:val="19"/>
              </w:rPr>
            </w:pPr>
            <w:proofErr w:type="spellStart"/>
            <w:r w:rsidRPr="0003068A">
              <w:rPr>
                <w:rFonts w:ascii="Arial" w:hAnsi="Arial" w:cs="Arial"/>
                <w:color w:val="FF0000"/>
                <w:w w:val="85"/>
                <w:sz w:val="19"/>
                <w:szCs w:val="19"/>
              </w:rPr>
              <w:t>Hoạt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động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dịch</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vụ</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u w:color="FF0000"/>
              </w:rPr>
              <w:t>khác</w:t>
            </w:r>
            <w:proofErr w:type="spellEnd"/>
            <w:r w:rsidRPr="0003068A">
              <w:rPr>
                <w:rFonts w:ascii="Arial" w:hAnsi="Arial" w:cs="Arial"/>
                <w:color w:val="FF0000"/>
                <w:w w:val="85"/>
                <w:sz w:val="19"/>
                <w:szCs w:val="19"/>
                <w:u w:color="FF0000"/>
              </w:rPr>
              <w:br/>
            </w:r>
            <w:r w:rsidRPr="0003068A">
              <w:rPr>
                <w:rFonts w:ascii="Arial" w:hAnsi="Arial" w:cs="Arial"/>
                <w:i/>
                <w:color w:val="FF0000"/>
                <w:w w:val="85"/>
                <w:sz w:val="19"/>
                <w:szCs w:val="19"/>
                <w:u w:color="FF0000"/>
              </w:rPr>
              <w:t>Other service activities</w:t>
            </w:r>
          </w:p>
        </w:tc>
        <w:tc>
          <w:tcPr>
            <w:tcW w:w="829" w:type="dxa"/>
            <w:vAlign w:val="bottom"/>
          </w:tcPr>
          <w:p w14:paraId="416FEB74" w14:textId="77777777" w:rsidR="009A56DF" w:rsidRPr="00B503A8" w:rsidRDefault="009A56DF" w:rsidP="00350D94">
            <w:pPr>
              <w:spacing w:before="60" w:after="60" w:line="264" w:lineRule="auto"/>
              <w:jc w:val="right"/>
              <w:rPr>
                <w:rFonts w:ascii="Arial" w:hAnsi="Arial" w:cs="Arial"/>
                <w:w w:val="85"/>
                <w:sz w:val="19"/>
                <w:szCs w:val="19"/>
              </w:rPr>
            </w:pPr>
            <w:r w:rsidRPr="00B503A8">
              <w:rPr>
                <w:rFonts w:ascii="Arial" w:hAnsi="Arial" w:cs="Arial"/>
                <w:w w:val="85"/>
                <w:sz w:val="19"/>
                <w:szCs w:val="19"/>
              </w:rPr>
              <w:t>420</w:t>
            </w:r>
          </w:p>
        </w:tc>
        <w:tc>
          <w:tcPr>
            <w:tcW w:w="828" w:type="dxa"/>
            <w:vAlign w:val="bottom"/>
          </w:tcPr>
          <w:p w14:paraId="7DA89355" w14:textId="77777777" w:rsidR="009A56DF" w:rsidRPr="00B503A8" w:rsidRDefault="009A56DF" w:rsidP="00350D94">
            <w:pPr>
              <w:spacing w:before="60" w:after="60" w:line="264" w:lineRule="auto"/>
              <w:jc w:val="right"/>
              <w:rPr>
                <w:rFonts w:ascii="Arial" w:hAnsi="Arial" w:cs="Arial"/>
                <w:w w:val="85"/>
                <w:sz w:val="19"/>
                <w:szCs w:val="19"/>
              </w:rPr>
            </w:pPr>
            <w:r w:rsidRPr="00B503A8">
              <w:rPr>
                <w:rFonts w:ascii="Arial" w:hAnsi="Arial" w:cs="Arial"/>
                <w:w w:val="85"/>
                <w:sz w:val="19"/>
                <w:szCs w:val="19"/>
              </w:rPr>
              <w:t>930</w:t>
            </w:r>
          </w:p>
        </w:tc>
        <w:tc>
          <w:tcPr>
            <w:tcW w:w="828" w:type="dxa"/>
            <w:vAlign w:val="bottom"/>
          </w:tcPr>
          <w:p w14:paraId="47292E0C" w14:textId="77777777" w:rsidR="009A56DF" w:rsidRPr="00B503A8" w:rsidRDefault="009A56DF" w:rsidP="00350D94">
            <w:pPr>
              <w:spacing w:before="60" w:after="60" w:line="264" w:lineRule="auto"/>
              <w:jc w:val="right"/>
              <w:rPr>
                <w:rFonts w:ascii="Arial" w:hAnsi="Arial" w:cs="Arial"/>
                <w:w w:val="85"/>
                <w:sz w:val="19"/>
                <w:szCs w:val="19"/>
              </w:rPr>
            </w:pPr>
            <w:r w:rsidRPr="00B503A8">
              <w:rPr>
                <w:rFonts w:ascii="Arial" w:hAnsi="Arial" w:cs="Arial"/>
                <w:w w:val="85"/>
                <w:sz w:val="19"/>
                <w:szCs w:val="19"/>
              </w:rPr>
              <w:t>410</w:t>
            </w:r>
          </w:p>
        </w:tc>
        <w:tc>
          <w:tcPr>
            <w:tcW w:w="828" w:type="dxa"/>
            <w:shd w:val="clear" w:color="auto" w:fill="auto"/>
            <w:noWrap/>
            <w:vAlign w:val="bottom"/>
          </w:tcPr>
          <w:p w14:paraId="11D85A1B" w14:textId="77777777" w:rsidR="009A56DF" w:rsidRPr="00B503A8" w:rsidRDefault="009A56DF" w:rsidP="00350D94">
            <w:pPr>
              <w:spacing w:before="60" w:after="60" w:line="264" w:lineRule="auto"/>
              <w:jc w:val="right"/>
              <w:rPr>
                <w:rFonts w:ascii="Arial" w:hAnsi="Arial" w:cs="Arial"/>
                <w:w w:val="85"/>
                <w:sz w:val="19"/>
                <w:szCs w:val="19"/>
              </w:rPr>
            </w:pPr>
            <w:r w:rsidRPr="00B503A8">
              <w:rPr>
                <w:rFonts w:ascii="Arial" w:hAnsi="Arial" w:cs="Arial"/>
                <w:w w:val="85"/>
                <w:sz w:val="19"/>
                <w:szCs w:val="19"/>
              </w:rPr>
              <w:t>440</w:t>
            </w:r>
          </w:p>
        </w:tc>
        <w:tc>
          <w:tcPr>
            <w:tcW w:w="828" w:type="dxa"/>
            <w:shd w:val="clear" w:color="auto" w:fill="auto"/>
            <w:noWrap/>
            <w:vAlign w:val="bottom"/>
          </w:tcPr>
          <w:p w14:paraId="340565D2" w14:textId="77777777" w:rsidR="009A56DF" w:rsidRPr="00B503A8" w:rsidRDefault="009A56DF" w:rsidP="00350D94">
            <w:pPr>
              <w:spacing w:before="60" w:after="60" w:line="264" w:lineRule="auto"/>
              <w:jc w:val="right"/>
              <w:rPr>
                <w:rFonts w:ascii="Arial" w:hAnsi="Arial" w:cs="Arial"/>
                <w:w w:val="85"/>
                <w:sz w:val="19"/>
                <w:szCs w:val="19"/>
              </w:rPr>
            </w:pPr>
            <w:r w:rsidRPr="00B503A8">
              <w:rPr>
                <w:rFonts w:ascii="Arial" w:hAnsi="Arial" w:cs="Arial"/>
                <w:w w:val="85"/>
                <w:sz w:val="19"/>
                <w:szCs w:val="19"/>
              </w:rPr>
              <w:t>495</w:t>
            </w:r>
          </w:p>
        </w:tc>
      </w:tr>
      <w:tr w:rsidR="009A56DF" w:rsidRPr="0003068A" w14:paraId="5BC74E90" w14:textId="77777777" w:rsidTr="00350D94">
        <w:trPr>
          <w:jc w:val="center"/>
        </w:trPr>
        <w:tc>
          <w:tcPr>
            <w:tcW w:w="3285" w:type="dxa"/>
            <w:shd w:val="clear" w:color="auto" w:fill="auto"/>
            <w:noWrap/>
            <w:vAlign w:val="bottom"/>
          </w:tcPr>
          <w:p w14:paraId="3D1F1AEB" w14:textId="77777777" w:rsidR="009A56DF" w:rsidRPr="0003068A" w:rsidRDefault="009A56DF" w:rsidP="00350D94">
            <w:pPr>
              <w:spacing w:before="60" w:after="60" w:line="264" w:lineRule="auto"/>
              <w:rPr>
                <w:rFonts w:ascii="Arial" w:hAnsi="Arial" w:cs="Arial"/>
                <w:color w:val="FF0000"/>
                <w:w w:val="85"/>
                <w:sz w:val="19"/>
                <w:szCs w:val="19"/>
              </w:rPr>
            </w:pPr>
            <w:proofErr w:type="spellStart"/>
            <w:r w:rsidRPr="0003068A">
              <w:rPr>
                <w:rFonts w:ascii="Arial" w:hAnsi="Arial" w:cs="Arial"/>
                <w:color w:val="FF0000"/>
                <w:w w:val="85"/>
                <w:sz w:val="19"/>
                <w:szCs w:val="19"/>
              </w:rPr>
              <w:t>Hoạt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động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làm</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thuê</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các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công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việc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trong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hộ</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proofErr w:type="spellStart"/>
            <w:r w:rsidRPr="0003068A">
              <w:rPr>
                <w:rFonts w:ascii="Arial" w:hAnsi="Arial" w:cs="Arial"/>
                <w:color w:val="FF0000"/>
                <w:w w:val="85"/>
                <w:sz w:val="19"/>
                <w:szCs w:val="19"/>
              </w:rPr>
              <w:t>gia</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đình</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sản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xuất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sản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phẩm</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vật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chất</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proofErr w:type="spellStart"/>
            <w:r w:rsidRPr="0003068A">
              <w:rPr>
                <w:rFonts w:ascii="Arial" w:hAnsi="Arial" w:cs="Arial"/>
                <w:color w:val="FF0000"/>
                <w:w w:val="85"/>
                <w:sz w:val="19"/>
                <w:szCs w:val="19"/>
              </w:rPr>
              <w:t>và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dịch</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vụ</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tự</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tiêu</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dùng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của</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hộ</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gia</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đình</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 xml:space="preserve">Activities of households as employers; </w:t>
            </w:r>
            <w:r w:rsidRPr="0003068A">
              <w:rPr>
                <w:rFonts w:ascii="Arial" w:hAnsi="Arial" w:cs="Arial"/>
                <w:i/>
                <w:color w:val="FF0000"/>
                <w:spacing w:val="-2"/>
                <w:w w:val="85"/>
                <w:sz w:val="19"/>
                <w:szCs w:val="19"/>
                <w:u w:color="FF0000"/>
              </w:rPr>
              <w:t>undifferentiated goods and service producing</w:t>
            </w:r>
            <w:r w:rsidRPr="0003068A">
              <w:rPr>
                <w:rFonts w:ascii="Arial" w:hAnsi="Arial" w:cs="Arial"/>
                <w:i/>
                <w:color w:val="FF0000"/>
                <w:w w:val="85"/>
                <w:sz w:val="19"/>
                <w:szCs w:val="19"/>
                <w:u w:color="FF0000"/>
              </w:rPr>
              <w:t xml:space="preserve"> activities of households for own use</w:t>
            </w:r>
          </w:p>
        </w:tc>
        <w:tc>
          <w:tcPr>
            <w:tcW w:w="829" w:type="dxa"/>
            <w:vAlign w:val="bottom"/>
          </w:tcPr>
          <w:p w14:paraId="6D588B00" w14:textId="77777777" w:rsidR="009A56DF" w:rsidRPr="00B503A8" w:rsidRDefault="009A56DF" w:rsidP="00350D94">
            <w:pPr>
              <w:spacing w:before="60" w:after="60" w:line="264" w:lineRule="auto"/>
              <w:jc w:val="right"/>
              <w:rPr>
                <w:rFonts w:ascii="Arial" w:hAnsi="Arial" w:cs="Arial"/>
                <w:w w:val="85"/>
                <w:sz w:val="19"/>
                <w:szCs w:val="19"/>
              </w:rPr>
            </w:pPr>
            <w:r w:rsidRPr="00B503A8">
              <w:rPr>
                <w:rFonts w:ascii="Arial" w:hAnsi="Arial" w:cs="Arial"/>
                <w:w w:val="85"/>
                <w:sz w:val="19"/>
                <w:szCs w:val="19"/>
              </w:rPr>
              <w:t>-</w:t>
            </w:r>
          </w:p>
        </w:tc>
        <w:tc>
          <w:tcPr>
            <w:tcW w:w="828" w:type="dxa"/>
            <w:vAlign w:val="bottom"/>
          </w:tcPr>
          <w:p w14:paraId="78D972D6" w14:textId="77777777" w:rsidR="009A56DF" w:rsidRPr="00B503A8" w:rsidRDefault="009A56DF" w:rsidP="00350D94">
            <w:pPr>
              <w:spacing w:before="60" w:after="60" w:line="264" w:lineRule="auto"/>
              <w:jc w:val="right"/>
              <w:rPr>
                <w:rFonts w:ascii="Arial" w:hAnsi="Arial" w:cs="Arial"/>
                <w:w w:val="85"/>
                <w:sz w:val="19"/>
                <w:szCs w:val="19"/>
              </w:rPr>
            </w:pPr>
            <w:r w:rsidRPr="00B503A8">
              <w:rPr>
                <w:rFonts w:ascii="Arial" w:hAnsi="Arial" w:cs="Arial"/>
                <w:w w:val="85"/>
                <w:sz w:val="19"/>
                <w:szCs w:val="19"/>
              </w:rPr>
              <w:t>-</w:t>
            </w:r>
          </w:p>
        </w:tc>
        <w:tc>
          <w:tcPr>
            <w:tcW w:w="828" w:type="dxa"/>
            <w:vAlign w:val="bottom"/>
          </w:tcPr>
          <w:p w14:paraId="4917750D" w14:textId="77777777" w:rsidR="009A56DF" w:rsidRPr="00B503A8" w:rsidRDefault="009A56DF" w:rsidP="00350D94">
            <w:pPr>
              <w:spacing w:before="60" w:after="60" w:line="264" w:lineRule="auto"/>
              <w:jc w:val="right"/>
              <w:rPr>
                <w:rFonts w:ascii="Arial" w:hAnsi="Arial" w:cs="Arial"/>
                <w:w w:val="85"/>
                <w:sz w:val="19"/>
                <w:szCs w:val="19"/>
              </w:rPr>
            </w:pPr>
            <w:r w:rsidRPr="00B503A8">
              <w:rPr>
                <w:rFonts w:ascii="Arial" w:hAnsi="Arial" w:cs="Arial"/>
                <w:w w:val="85"/>
                <w:sz w:val="19"/>
                <w:szCs w:val="19"/>
              </w:rPr>
              <w:t>-</w:t>
            </w:r>
          </w:p>
        </w:tc>
        <w:tc>
          <w:tcPr>
            <w:tcW w:w="828" w:type="dxa"/>
            <w:shd w:val="clear" w:color="auto" w:fill="auto"/>
            <w:noWrap/>
            <w:vAlign w:val="bottom"/>
          </w:tcPr>
          <w:p w14:paraId="23F25090" w14:textId="77777777" w:rsidR="009A56DF" w:rsidRPr="00B503A8" w:rsidRDefault="009A56DF" w:rsidP="00350D94">
            <w:pPr>
              <w:spacing w:before="60" w:after="60" w:line="264" w:lineRule="auto"/>
              <w:jc w:val="right"/>
              <w:rPr>
                <w:rFonts w:ascii="Arial" w:hAnsi="Arial" w:cs="Arial"/>
                <w:w w:val="85"/>
                <w:sz w:val="19"/>
                <w:szCs w:val="19"/>
              </w:rPr>
            </w:pPr>
            <w:r w:rsidRPr="00B503A8">
              <w:rPr>
                <w:rFonts w:ascii="Arial" w:hAnsi="Arial" w:cs="Arial"/>
                <w:w w:val="85"/>
                <w:sz w:val="19"/>
                <w:szCs w:val="19"/>
              </w:rPr>
              <w:t>-</w:t>
            </w:r>
          </w:p>
        </w:tc>
        <w:tc>
          <w:tcPr>
            <w:tcW w:w="828" w:type="dxa"/>
            <w:shd w:val="clear" w:color="auto" w:fill="auto"/>
            <w:noWrap/>
            <w:vAlign w:val="bottom"/>
          </w:tcPr>
          <w:p w14:paraId="220959D0" w14:textId="77777777" w:rsidR="009A56DF" w:rsidRPr="00B503A8" w:rsidRDefault="009A56DF" w:rsidP="00350D94">
            <w:pPr>
              <w:spacing w:before="60" w:after="60" w:line="264" w:lineRule="auto"/>
              <w:jc w:val="right"/>
              <w:rPr>
                <w:rFonts w:ascii="Arial" w:hAnsi="Arial" w:cs="Arial"/>
                <w:w w:val="85"/>
                <w:sz w:val="19"/>
                <w:szCs w:val="19"/>
              </w:rPr>
            </w:pPr>
            <w:r w:rsidRPr="00B503A8">
              <w:rPr>
                <w:rFonts w:ascii="Arial" w:hAnsi="Arial" w:cs="Arial"/>
                <w:w w:val="85"/>
                <w:sz w:val="19"/>
                <w:szCs w:val="19"/>
              </w:rPr>
              <w:t>-</w:t>
            </w:r>
          </w:p>
        </w:tc>
      </w:tr>
      <w:tr w:rsidR="009A56DF" w:rsidRPr="0003068A" w14:paraId="4B9C4769" w14:textId="77777777" w:rsidTr="00350D94">
        <w:trPr>
          <w:jc w:val="center"/>
        </w:trPr>
        <w:tc>
          <w:tcPr>
            <w:tcW w:w="3285" w:type="dxa"/>
            <w:tcBorders>
              <w:bottom w:val="single" w:sz="6" w:space="0" w:color="auto"/>
            </w:tcBorders>
            <w:shd w:val="clear" w:color="auto" w:fill="auto"/>
            <w:noWrap/>
            <w:vAlign w:val="bottom"/>
          </w:tcPr>
          <w:p w14:paraId="081DC787" w14:textId="77777777" w:rsidR="009A56DF" w:rsidRPr="0003068A" w:rsidRDefault="009A56DF" w:rsidP="00350D94">
            <w:pPr>
              <w:spacing w:before="60" w:after="80" w:line="264" w:lineRule="auto"/>
              <w:rPr>
                <w:rFonts w:ascii="Arial" w:hAnsi="Arial" w:cs="Arial"/>
                <w:color w:val="FF0000"/>
                <w:w w:val="85"/>
                <w:sz w:val="19"/>
                <w:szCs w:val="19"/>
              </w:rPr>
            </w:pPr>
            <w:proofErr w:type="spellStart"/>
            <w:r w:rsidRPr="0003068A">
              <w:rPr>
                <w:rFonts w:ascii="Arial" w:hAnsi="Arial" w:cs="Arial"/>
                <w:color w:val="FF0000"/>
                <w:spacing w:val="-4"/>
                <w:w w:val="85"/>
                <w:sz w:val="19"/>
                <w:szCs w:val="19"/>
              </w:rPr>
              <w:t>Hoạt</w:t>
            </w:r>
            <w:proofErr w:type="spellEnd"/>
            <w:r w:rsidRPr="0003068A">
              <w:rPr>
                <w:rFonts w:ascii="Arial" w:hAnsi="Arial" w:cs="Arial"/>
                <w:color w:val="FF0000"/>
                <w:spacing w:val="-4"/>
                <w:w w:val="85"/>
                <w:sz w:val="19"/>
                <w:szCs w:val="19"/>
              </w:rPr>
              <w:t xml:space="preserve"> </w:t>
            </w:r>
            <w:proofErr w:type="spellStart"/>
            <w:r w:rsidRPr="0003068A">
              <w:rPr>
                <w:rFonts w:ascii="Arial" w:hAnsi="Arial" w:cs="Arial"/>
                <w:color w:val="FF0000"/>
                <w:spacing w:val="-4"/>
                <w:w w:val="85"/>
                <w:sz w:val="19"/>
                <w:szCs w:val="19"/>
              </w:rPr>
              <w:t>động</w:t>
            </w:r>
            <w:proofErr w:type="spellEnd"/>
            <w:r w:rsidRPr="0003068A">
              <w:rPr>
                <w:rFonts w:ascii="Arial" w:hAnsi="Arial" w:cs="Arial"/>
                <w:color w:val="FF0000"/>
                <w:spacing w:val="-4"/>
                <w:w w:val="85"/>
                <w:sz w:val="19"/>
                <w:szCs w:val="19"/>
              </w:rPr>
              <w:t xml:space="preserve"> </w:t>
            </w:r>
            <w:proofErr w:type="spellStart"/>
            <w:r w:rsidRPr="0003068A">
              <w:rPr>
                <w:rFonts w:ascii="Arial" w:hAnsi="Arial" w:cs="Arial"/>
                <w:color w:val="FF0000"/>
                <w:spacing w:val="-4"/>
                <w:w w:val="85"/>
                <w:sz w:val="19"/>
                <w:szCs w:val="19"/>
              </w:rPr>
              <w:t>của</w:t>
            </w:r>
            <w:proofErr w:type="spellEnd"/>
            <w:r w:rsidRPr="0003068A">
              <w:rPr>
                <w:rFonts w:ascii="Arial" w:hAnsi="Arial" w:cs="Arial"/>
                <w:color w:val="FF0000"/>
                <w:spacing w:val="-4"/>
                <w:w w:val="85"/>
                <w:sz w:val="19"/>
                <w:szCs w:val="19"/>
              </w:rPr>
              <w:t xml:space="preserve"> </w:t>
            </w:r>
            <w:proofErr w:type="spellStart"/>
            <w:r w:rsidRPr="0003068A">
              <w:rPr>
                <w:rFonts w:ascii="Arial" w:hAnsi="Arial" w:cs="Arial"/>
                <w:color w:val="FF0000"/>
                <w:spacing w:val="-4"/>
                <w:w w:val="85"/>
                <w:sz w:val="19"/>
                <w:szCs w:val="19"/>
              </w:rPr>
              <w:t>các</w:t>
            </w:r>
            <w:proofErr w:type="spellEnd"/>
            <w:r w:rsidRPr="0003068A">
              <w:rPr>
                <w:rFonts w:ascii="Arial" w:hAnsi="Arial" w:cs="Arial"/>
                <w:color w:val="FF0000"/>
                <w:spacing w:val="-4"/>
                <w:w w:val="85"/>
                <w:sz w:val="19"/>
                <w:szCs w:val="19"/>
              </w:rPr>
              <w:t xml:space="preserve"> </w:t>
            </w:r>
            <w:proofErr w:type="spellStart"/>
            <w:r w:rsidRPr="0003068A">
              <w:rPr>
                <w:rFonts w:ascii="Arial" w:hAnsi="Arial" w:cs="Arial"/>
                <w:color w:val="FF0000"/>
                <w:spacing w:val="-4"/>
                <w:w w:val="85"/>
                <w:sz w:val="19"/>
                <w:szCs w:val="19"/>
              </w:rPr>
              <w:t>tổ</w:t>
            </w:r>
            <w:proofErr w:type="spellEnd"/>
            <w:r w:rsidRPr="0003068A">
              <w:rPr>
                <w:rFonts w:ascii="Arial" w:hAnsi="Arial" w:cs="Arial"/>
                <w:color w:val="FF0000"/>
                <w:spacing w:val="-4"/>
                <w:w w:val="85"/>
                <w:sz w:val="19"/>
                <w:szCs w:val="19"/>
              </w:rPr>
              <w:t xml:space="preserve"> </w:t>
            </w:r>
            <w:proofErr w:type="spellStart"/>
            <w:r w:rsidRPr="0003068A">
              <w:rPr>
                <w:rFonts w:ascii="Arial" w:hAnsi="Arial" w:cs="Arial"/>
                <w:color w:val="FF0000"/>
                <w:spacing w:val="-4"/>
                <w:w w:val="85"/>
                <w:sz w:val="19"/>
                <w:szCs w:val="19"/>
              </w:rPr>
              <w:t>chức</w:t>
            </w:r>
            <w:proofErr w:type="spellEnd"/>
            <w:r w:rsidRPr="0003068A">
              <w:rPr>
                <w:rFonts w:ascii="Arial" w:hAnsi="Arial" w:cs="Arial"/>
                <w:color w:val="FF0000"/>
                <w:spacing w:val="-4"/>
                <w:w w:val="85"/>
                <w:sz w:val="19"/>
                <w:szCs w:val="19"/>
              </w:rPr>
              <w:t xml:space="preserve"> </w:t>
            </w:r>
            <w:proofErr w:type="spellStart"/>
            <w:r w:rsidRPr="0003068A">
              <w:rPr>
                <w:rFonts w:ascii="Arial" w:hAnsi="Arial" w:cs="Arial"/>
                <w:color w:val="FF0000"/>
                <w:spacing w:val="-4"/>
                <w:w w:val="85"/>
                <w:sz w:val="19"/>
                <w:szCs w:val="19"/>
              </w:rPr>
              <w:t>và</w:t>
            </w:r>
            <w:proofErr w:type="spellEnd"/>
            <w:r w:rsidRPr="0003068A">
              <w:rPr>
                <w:rFonts w:ascii="Arial" w:hAnsi="Arial" w:cs="Arial"/>
                <w:color w:val="FF0000"/>
                <w:spacing w:val="-4"/>
                <w:w w:val="85"/>
                <w:sz w:val="19"/>
                <w:szCs w:val="19"/>
              </w:rPr>
              <w:t xml:space="preserve"> </w:t>
            </w:r>
            <w:proofErr w:type="spellStart"/>
            <w:r w:rsidRPr="0003068A">
              <w:rPr>
                <w:rFonts w:ascii="Arial" w:hAnsi="Arial" w:cs="Arial"/>
                <w:color w:val="FF0000"/>
                <w:spacing w:val="-4"/>
                <w:w w:val="85"/>
                <w:sz w:val="19"/>
                <w:szCs w:val="19"/>
              </w:rPr>
              <w:t>cơ</w:t>
            </w:r>
            <w:proofErr w:type="spellEnd"/>
            <w:r w:rsidRPr="0003068A">
              <w:rPr>
                <w:rFonts w:ascii="Arial" w:hAnsi="Arial" w:cs="Arial"/>
                <w:color w:val="FF0000"/>
                <w:spacing w:val="-4"/>
                <w:w w:val="85"/>
                <w:sz w:val="19"/>
                <w:szCs w:val="19"/>
              </w:rPr>
              <w:t xml:space="preserve"> </w:t>
            </w:r>
            <w:proofErr w:type="spellStart"/>
            <w:r w:rsidRPr="0003068A">
              <w:rPr>
                <w:rFonts w:ascii="Arial" w:hAnsi="Arial" w:cs="Arial"/>
                <w:color w:val="FF0000"/>
                <w:spacing w:val="-4"/>
                <w:w w:val="85"/>
                <w:sz w:val="19"/>
                <w:szCs w:val="19"/>
              </w:rPr>
              <w:t>quan</w:t>
            </w:r>
            <w:proofErr w:type="spellEnd"/>
            <w:r w:rsidRPr="0003068A">
              <w:rPr>
                <w:rFonts w:ascii="Arial" w:hAnsi="Arial" w:cs="Arial"/>
                <w:color w:val="FF0000"/>
                <w:spacing w:val="-4"/>
                <w:w w:val="85"/>
                <w:sz w:val="19"/>
                <w:szCs w:val="19"/>
              </w:rPr>
              <w:t xml:space="preserve"> </w:t>
            </w:r>
            <w:proofErr w:type="spellStart"/>
            <w:r w:rsidRPr="0003068A">
              <w:rPr>
                <w:rFonts w:ascii="Arial" w:hAnsi="Arial" w:cs="Arial"/>
                <w:color w:val="FF0000"/>
                <w:spacing w:val="-4"/>
                <w:w w:val="85"/>
                <w:sz w:val="19"/>
                <w:szCs w:val="19"/>
                <w:u w:color="FF0000"/>
              </w:rPr>
              <w:t>quốc</w:t>
            </w:r>
            <w:proofErr w:type="spellEnd"/>
            <w:r w:rsidRPr="0003068A">
              <w:rPr>
                <w:rFonts w:ascii="Arial" w:hAnsi="Arial" w:cs="Arial"/>
                <w:color w:val="FF0000"/>
                <w:spacing w:val="-4"/>
                <w:w w:val="85"/>
                <w:sz w:val="19"/>
                <w:szCs w:val="19"/>
                <w:u w:color="FF0000"/>
              </w:rPr>
              <w:t xml:space="preserve"> </w:t>
            </w:r>
            <w:proofErr w:type="spellStart"/>
            <w:r w:rsidRPr="0003068A">
              <w:rPr>
                <w:rFonts w:ascii="Arial" w:hAnsi="Arial" w:cs="Arial"/>
                <w:color w:val="FF0000"/>
                <w:spacing w:val="-4"/>
                <w:w w:val="85"/>
                <w:sz w:val="19"/>
                <w:szCs w:val="19"/>
                <w:u w:color="FF0000"/>
              </w:rPr>
              <w:t>tế</w:t>
            </w:r>
            <w:proofErr w:type="spellEnd"/>
            <w:r w:rsidRPr="0003068A">
              <w:rPr>
                <w:rFonts w:ascii="Arial" w:hAnsi="Arial" w:cs="Arial"/>
                <w:color w:val="FF0000"/>
                <w:w w:val="85"/>
                <w:sz w:val="19"/>
                <w:szCs w:val="19"/>
                <w:u w:color="FF0000"/>
              </w:rPr>
              <w:br/>
            </w:r>
            <w:r w:rsidRPr="0003068A">
              <w:rPr>
                <w:rFonts w:ascii="Arial" w:hAnsi="Arial" w:cs="Arial"/>
                <w:i/>
                <w:color w:val="FF0000"/>
                <w:w w:val="85"/>
                <w:sz w:val="19"/>
                <w:szCs w:val="19"/>
                <w:u w:color="FF0000"/>
              </w:rPr>
              <w:t xml:space="preserve">Activities of extraterritorial organizations </w:t>
            </w:r>
            <w:r w:rsidRPr="0003068A">
              <w:rPr>
                <w:rFonts w:ascii="Arial" w:hAnsi="Arial" w:cs="Arial"/>
                <w:i/>
                <w:color w:val="FF0000"/>
                <w:w w:val="85"/>
                <w:sz w:val="19"/>
                <w:szCs w:val="19"/>
                <w:u w:color="FF0000"/>
              </w:rPr>
              <w:br/>
              <w:t>and bodies</w:t>
            </w:r>
          </w:p>
        </w:tc>
        <w:tc>
          <w:tcPr>
            <w:tcW w:w="829" w:type="dxa"/>
            <w:tcBorders>
              <w:bottom w:val="single" w:sz="6" w:space="0" w:color="auto"/>
            </w:tcBorders>
            <w:vAlign w:val="bottom"/>
          </w:tcPr>
          <w:p w14:paraId="797C3804" w14:textId="77777777" w:rsidR="009A56DF" w:rsidRPr="00B503A8" w:rsidRDefault="009A56DF" w:rsidP="00350D94">
            <w:pPr>
              <w:spacing w:before="60" w:after="80" w:line="264" w:lineRule="auto"/>
              <w:jc w:val="right"/>
              <w:rPr>
                <w:rFonts w:ascii="Arial" w:hAnsi="Arial" w:cs="Arial"/>
                <w:w w:val="85"/>
                <w:sz w:val="19"/>
                <w:szCs w:val="19"/>
              </w:rPr>
            </w:pPr>
            <w:r w:rsidRPr="00B503A8">
              <w:rPr>
                <w:rFonts w:ascii="Arial" w:hAnsi="Arial" w:cs="Arial"/>
                <w:w w:val="85"/>
                <w:sz w:val="19"/>
                <w:szCs w:val="19"/>
              </w:rPr>
              <w:t>-</w:t>
            </w:r>
          </w:p>
        </w:tc>
        <w:tc>
          <w:tcPr>
            <w:tcW w:w="828" w:type="dxa"/>
            <w:tcBorders>
              <w:bottom w:val="single" w:sz="6" w:space="0" w:color="auto"/>
            </w:tcBorders>
            <w:vAlign w:val="bottom"/>
          </w:tcPr>
          <w:p w14:paraId="2D7DF794" w14:textId="77777777" w:rsidR="009A56DF" w:rsidRPr="00B503A8" w:rsidRDefault="009A56DF" w:rsidP="00350D94">
            <w:pPr>
              <w:spacing w:before="60" w:after="80" w:line="264" w:lineRule="auto"/>
              <w:jc w:val="right"/>
              <w:rPr>
                <w:rFonts w:ascii="Arial" w:hAnsi="Arial" w:cs="Arial"/>
                <w:w w:val="85"/>
                <w:sz w:val="19"/>
                <w:szCs w:val="19"/>
              </w:rPr>
            </w:pPr>
            <w:r w:rsidRPr="00B503A8">
              <w:rPr>
                <w:rFonts w:ascii="Arial" w:hAnsi="Arial" w:cs="Arial"/>
                <w:w w:val="85"/>
                <w:sz w:val="19"/>
                <w:szCs w:val="19"/>
              </w:rPr>
              <w:t>-</w:t>
            </w:r>
          </w:p>
        </w:tc>
        <w:tc>
          <w:tcPr>
            <w:tcW w:w="828" w:type="dxa"/>
            <w:tcBorders>
              <w:bottom w:val="single" w:sz="6" w:space="0" w:color="auto"/>
            </w:tcBorders>
            <w:vAlign w:val="bottom"/>
          </w:tcPr>
          <w:p w14:paraId="548FA1A3" w14:textId="77777777" w:rsidR="009A56DF" w:rsidRPr="00B503A8" w:rsidRDefault="009A56DF" w:rsidP="00350D94">
            <w:pPr>
              <w:spacing w:before="60" w:after="80" w:line="264" w:lineRule="auto"/>
              <w:jc w:val="right"/>
              <w:rPr>
                <w:rFonts w:ascii="Arial" w:hAnsi="Arial" w:cs="Arial"/>
                <w:w w:val="85"/>
                <w:sz w:val="19"/>
                <w:szCs w:val="19"/>
              </w:rPr>
            </w:pPr>
            <w:r w:rsidRPr="00B503A8">
              <w:rPr>
                <w:rFonts w:ascii="Arial" w:hAnsi="Arial" w:cs="Arial"/>
                <w:w w:val="85"/>
                <w:sz w:val="19"/>
                <w:szCs w:val="19"/>
              </w:rPr>
              <w:t>-</w:t>
            </w:r>
          </w:p>
        </w:tc>
        <w:tc>
          <w:tcPr>
            <w:tcW w:w="828" w:type="dxa"/>
            <w:tcBorders>
              <w:bottom w:val="single" w:sz="6" w:space="0" w:color="auto"/>
            </w:tcBorders>
            <w:shd w:val="clear" w:color="auto" w:fill="auto"/>
            <w:noWrap/>
            <w:vAlign w:val="bottom"/>
          </w:tcPr>
          <w:p w14:paraId="2538BEE3" w14:textId="77777777" w:rsidR="009A56DF" w:rsidRPr="00B503A8" w:rsidRDefault="009A56DF" w:rsidP="00350D94">
            <w:pPr>
              <w:spacing w:before="60" w:after="80" w:line="264" w:lineRule="auto"/>
              <w:jc w:val="right"/>
              <w:rPr>
                <w:rFonts w:ascii="Arial" w:hAnsi="Arial" w:cs="Arial"/>
                <w:w w:val="85"/>
                <w:sz w:val="19"/>
                <w:szCs w:val="19"/>
              </w:rPr>
            </w:pPr>
            <w:r w:rsidRPr="00B503A8">
              <w:rPr>
                <w:rFonts w:ascii="Arial" w:hAnsi="Arial" w:cs="Arial"/>
                <w:w w:val="85"/>
                <w:sz w:val="19"/>
                <w:szCs w:val="19"/>
              </w:rPr>
              <w:t>-</w:t>
            </w:r>
          </w:p>
        </w:tc>
        <w:tc>
          <w:tcPr>
            <w:tcW w:w="828" w:type="dxa"/>
            <w:tcBorders>
              <w:bottom w:val="single" w:sz="6" w:space="0" w:color="auto"/>
            </w:tcBorders>
            <w:shd w:val="clear" w:color="auto" w:fill="auto"/>
            <w:noWrap/>
            <w:vAlign w:val="bottom"/>
          </w:tcPr>
          <w:p w14:paraId="0CFFC7AF" w14:textId="77777777" w:rsidR="009A56DF" w:rsidRPr="00B503A8" w:rsidRDefault="009A56DF" w:rsidP="00350D94">
            <w:pPr>
              <w:spacing w:before="60" w:after="80" w:line="264" w:lineRule="auto"/>
              <w:jc w:val="right"/>
              <w:rPr>
                <w:rFonts w:ascii="Arial" w:hAnsi="Arial" w:cs="Arial"/>
                <w:w w:val="85"/>
                <w:sz w:val="19"/>
                <w:szCs w:val="19"/>
              </w:rPr>
            </w:pPr>
            <w:r w:rsidRPr="00B503A8">
              <w:rPr>
                <w:rFonts w:ascii="Arial" w:hAnsi="Arial" w:cs="Arial"/>
                <w:w w:val="85"/>
                <w:sz w:val="19"/>
                <w:szCs w:val="19"/>
              </w:rPr>
              <w:t>-</w:t>
            </w:r>
          </w:p>
        </w:tc>
      </w:tr>
    </w:tbl>
    <w:p w14:paraId="456C61E2" w14:textId="77777777" w:rsidR="009A56DF" w:rsidRPr="0003068A" w:rsidRDefault="009A56DF" w:rsidP="009A56DF">
      <w:pPr>
        <w:rPr>
          <w:color w:val="FF0000"/>
        </w:rPr>
      </w:pPr>
    </w:p>
    <w:p w14:paraId="329A0CB9" w14:textId="77777777" w:rsidR="009A56DF" w:rsidRPr="0003068A" w:rsidRDefault="009A56DF" w:rsidP="009A56DF">
      <w:pPr>
        <w:ind w:left="572" w:hanging="572"/>
        <w:rPr>
          <w:rFonts w:ascii="Arial" w:hAnsi="Arial" w:cs="Arial"/>
          <w:iCs/>
          <w:color w:val="FF0000"/>
          <w:w w:val="85"/>
          <w:kern w:val="0"/>
          <w:sz w:val="22"/>
          <w:szCs w:val="22"/>
          <w:lang w:val="en-US"/>
        </w:rPr>
      </w:pPr>
    </w:p>
    <w:p w14:paraId="5AE6F1F8" w14:textId="77777777" w:rsidR="009A56DF" w:rsidRPr="0003068A" w:rsidRDefault="009A56DF" w:rsidP="009A56DF">
      <w:pPr>
        <w:rPr>
          <w:rFonts w:ascii="Arial" w:hAnsi="Arial" w:cs="Arial"/>
          <w:iCs/>
          <w:color w:val="FF0000"/>
          <w:w w:val="85"/>
          <w:kern w:val="0"/>
          <w:sz w:val="22"/>
          <w:szCs w:val="22"/>
          <w:lang w:val="en-US"/>
        </w:rPr>
      </w:pPr>
    </w:p>
    <w:p w14:paraId="538295B8" w14:textId="21900A27" w:rsidR="001E6EE1" w:rsidRPr="0003068A" w:rsidRDefault="00EC5D2F" w:rsidP="006128B1">
      <w:pPr>
        <w:keepNext/>
        <w:pageBreakBefore/>
        <w:framePr w:dropCap="drop" w:lines="2" w:hSpace="57" w:wrap="around" w:vAnchor="text" w:hAnchor="page" w:x="861" w:y="1"/>
        <w:spacing w:after="480" w:line="551" w:lineRule="exact"/>
        <w:textAlignment w:val="baseline"/>
        <w:rPr>
          <w:rFonts w:ascii="Arial" w:hAnsi="Arial"/>
          <w:b/>
          <w:color w:val="FF0000"/>
          <w:w w:val="85"/>
          <w:kern w:val="0"/>
          <w:position w:val="-6"/>
          <w:sz w:val="65"/>
          <w:szCs w:val="65"/>
        </w:rPr>
      </w:pPr>
      <w:r>
        <w:rPr>
          <w:rFonts w:ascii="Arial" w:hAnsi="Arial" w:cs="Arial"/>
          <w:b/>
          <w:color w:val="FF0000"/>
          <w:w w:val="85"/>
          <w:kern w:val="0"/>
          <w:position w:val="-6"/>
          <w:sz w:val="65"/>
          <w:szCs w:val="65"/>
        </w:rPr>
        <w:lastRenderedPageBreak/>
        <w:t>3</w:t>
      </w:r>
      <w:r w:rsidR="003E570E">
        <w:rPr>
          <w:rFonts w:ascii="Arial" w:hAnsi="Arial" w:cs="Arial"/>
          <w:b/>
          <w:color w:val="FF0000"/>
          <w:w w:val="85"/>
          <w:kern w:val="0"/>
          <w:position w:val="-6"/>
          <w:sz w:val="65"/>
          <w:szCs w:val="65"/>
        </w:rPr>
        <w:t>6</w:t>
      </w:r>
    </w:p>
    <w:p w14:paraId="53B68D15" w14:textId="77777777" w:rsidR="001E6EE1" w:rsidRPr="0003068A" w:rsidRDefault="003C3C76" w:rsidP="00F609C4">
      <w:pPr>
        <w:pStyle w:val="ten-viet"/>
        <w:rPr>
          <w:color w:val="FF0000"/>
        </w:rPr>
      </w:pPr>
      <w:r w:rsidRPr="0003068A">
        <w:rPr>
          <w:color w:val="FF0000"/>
        </w:rPr>
        <w:t xml:space="preserve">Số </w:t>
      </w:r>
      <w:proofErr w:type="spellStart"/>
      <w:r w:rsidRPr="0003068A">
        <w:rPr>
          <w:color w:val="FF0000"/>
        </w:rPr>
        <w:t>hợp</w:t>
      </w:r>
      <w:proofErr w:type="spellEnd"/>
      <w:r w:rsidRPr="0003068A">
        <w:rPr>
          <w:color w:val="FF0000"/>
        </w:rPr>
        <w:t xml:space="preserve"> </w:t>
      </w:r>
      <w:proofErr w:type="spellStart"/>
      <w:r w:rsidRPr="0003068A">
        <w:rPr>
          <w:color w:val="FF0000"/>
        </w:rPr>
        <w:t>tác</w:t>
      </w:r>
      <w:proofErr w:type="spellEnd"/>
      <w:r w:rsidRPr="0003068A">
        <w:rPr>
          <w:color w:val="FF0000"/>
        </w:rPr>
        <w:t xml:space="preserve"> </w:t>
      </w:r>
      <w:proofErr w:type="spellStart"/>
      <w:r w:rsidRPr="0003068A">
        <w:rPr>
          <w:color w:val="FF0000"/>
        </w:rPr>
        <w:t>xã</w:t>
      </w:r>
      <w:proofErr w:type="spellEnd"/>
      <w:r w:rsidRPr="0003068A">
        <w:rPr>
          <w:color w:val="FF0000"/>
        </w:rPr>
        <w:t xml:space="preserve"> </w:t>
      </w:r>
      <w:proofErr w:type="spellStart"/>
      <w:r w:rsidRPr="0003068A">
        <w:rPr>
          <w:rFonts w:hint="eastAsia"/>
          <w:color w:val="FF0000"/>
        </w:rPr>
        <w:t>đ</w:t>
      </w:r>
      <w:r w:rsidRPr="0003068A">
        <w:rPr>
          <w:color w:val="FF0000"/>
        </w:rPr>
        <w:t>ang</w:t>
      </w:r>
      <w:proofErr w:type="spellEnd"/>
      <w:r w:rsidRPr="0003068A">
        <w:rPr>
          <w:color w:val="FF0000"/>
        </w:rPr>
        <w:t xml:space="preserve"> </w:t>
      </w:r>
      <w:proofErr w:type="spellStart"/>
      <w:r w:rsidRPr="0003068A">
        <w:rPr>
          <w:color w:val="FF0000"/>
        </w:rPr>
        <w:t>hoạt</w:t>
      </w:r>
      <w:proofErr w:type="spellEnd"/>
      <w:r w:rsidRPr="0003068A">
        <w:rPr>
          <w:color w:val="FF0000"/>
        </w:rPr>
        <w:t xml:space="preserve"> </w:t>
      </w:r>
      <w:proofErr w:type="spellStart"/>
      <w:r w:rsidRPr="0003068A">
        <w:rPr>
          <w:rFonts w:hint="eastAsia"/>
          <w:color w:val="FF0000"/>
        </w:rPr>
        <w:t>đ</w:t>
      </w:r>
      <w:r w:rsidRPr="0003068A">
        <w:rPr>
          <w:color w:val="FF0000"/>
        </w:rPr>
        <w:t>ộng</w:t>
      </w:r>
      <w:proofErr w:type="spellEnd"/>
      <w:r w:rsidRPr="0003068A">
        <w:rPr>
          <w:color w:val="FF0000"/>
        </w:rPr>
        <w:t xml:space="preserve"> </w:t>
      </w:r>
      <w:proofErr w:type="spellStart"/>
      <w:r w:rsidRPr="0003068A">
        <w:rPr>
          <w:color w:val="FF0000"/>
        </w:rPr>
        <w:t>tại</w:t>
      </w:r>
      <w:proofErr w:type="spellEnd"/>
      <w:r w:rsidRPr="0003068A">
        <w:rPr>
          <w:color w:val="FF0000"/>
        </w:rPr>
        <w:t xml:space="preserve"> </w:t>
      </w:r>
      <w:proofErr w:type="spellStart"/>
      <w:r w:rsidRPr="0003068A">
        <w:rPr>
          <w:color w:val="FF0000"/>
        </w:rPr>
        <w:t>thời</w:t>
      </w:r>
      <w:proofErr w:type="spellEnd"/>
      <w:r w:rsidRPr="0003068A">
        <w:rPr>
          <w:color w:val="FF0000"/>
        </w:rPr>
        <w:t xml:space="preserve"> </w:t>
      </w:r>
      <w:proofErr w:type="spellStart"/>
      <w:r w:rsidRPr="0003068A">
        <w:rPr>
          <w:rFonts w:hint="eastAsia"/>
          <w:color w:val="FF0000"/>
        </w:rPr>
        <w:t>đ</w:t>
      </w:r>
      <w:r w:rsidRPr="0003068A">
        <w:rPr>
          <w:color w:val="FF0000"/>
        </w:rPr>
        <w:t>iểm</w:t>
      </w:r>
      <w:proofErr w:type="spellEnd"/>
      <w:r w:rsidRPr="0003068A">
        <w:rPr>
          <w:color w:val="FF0000"/>
        </w:rPr>
        <w:t xml:space="preserve"> 31/12 </w:t>
      </w:r>
      <w:r w:rsidRPr="0003068A">
        <w:rPr>
          <w:color w:val="FF0000"/>
        </w:rPr>
        <w:br/>
      </w:r>
      <w:proofErr w:type="spellStart"/>
      <w:r w:rsidRPr="0003068A">
        <w:rPr>
          <w:color w:val="FF0000"/>
        </w:rPr>
        <w:t>hàng</w:t>
      </w:r>
      <w:proofErr w:type="spellEnd"/>
      <w:r w:rsidRPr="0003068A">
        <w:rPr>
          <w:color w:val="FF0000"/>
        </w:rPr>
        <w:t xml:space="preserve"> </w:t>
      </w:r>
      <w:proofErr w:type="spellStart"/>
      <w:r w:rsidRPr="0003068A">
        <w:rPr>
          <w:color w:val="FF0000"/>
        </w:rPr>
        <w:t>n</w:t>
      </w:r>
      <w:r w:rsidRPr="0003068A">
        <w:rPr>
          <w:rFonts w:hint="eastAsia"/>
          <w:color w:val="FF0000"/>
        </w:rPr>
        <w:t>ă</w:t>
      </w:r>
      <w:r w:rsidRPr="0003068A">
        <w:rPr>
          <w:color w:val="FF0000"/>
        </w:rPr>
        <w:t>m</w:t>
      </w:r>
      <w:proofErr w:type="spellEnd"/>
      <w:r w:rsidR="001E6EE1" w:rsidRPr="0003068A">
        <w:rPr>
          <w:color w:val="FF0000"/>
        </w:rPr>
        <w:t xml:space="preserve"> </w:t>
      </w:r>
      <w:proofErr w:type="spellStart"/>
      <w:r w:rsidR="00663014" w:rsidRPr="0003068A">
        <w:rPr>
          <w:color w:val="FF0000"/>
        </w:rPr>
        <w:t>phân</w:t>
      </w:r>
      <w:proofErr w:type="spellEnd"/>
      <w:r w:rsidR="00663014" w:rsidRPr="0003068A">
        <w:rPr>
          <w:color w:val="FF0000"/>
        </w:rPr>
        <w:t xml:space="preserve"> </w:t>
      </w:r>
      <w:proofErr w:type="spellStart"/>
      <w:r w:rsidR="00663014" w:rsidRPr="0003068A">
        <w:rPr>
          <w:color w:val="FF0000"/>
        </w:rPr>
        <w:t>theo</w:t>
      </w:r>
      <w:proofErr w:type="spellEnd"/>
      <w:r w:rsidR="00663014" w:rsidRPr="0003068A">
        <w:rPr>
          <w:color w:val="FF0000"/>
        </w:rPr>
        <w:t xml:space="preserve"> </w:t>
      </w:r>
      <w:proofErr w:type="spellStart"/>
      <w:r w:rsidR="00663014" w:rsidRPr="0003068A">
        <w:rPr>
          <w:color w:val="FF0000"/>
        </w:rPr>
        <w:t>đơn</w:t>
      </w:r>
      <w:proofErr w:type="spellEnd"/>
      <w:r w:rsidR="00663014" w:rsidRPr="0003068A">
        <w:rPr>
          <w:color w:val="FF0000"/>
        </w:rPr>
        <w:t xml:space="preserve"> </w:t>
      </w:r>
      <w:proofErr w:type="spellStart"/>
      <w:r w:rsidR="00663014" w:rsidRPr="0003068A">
        <w:rPr>
          <w:color w:val="FF0000"/>
        </w:rPr>
        <w:t>vị</w:t>
      </w:r>
      <w:proofErr w:type="spellEnd"/>
      <w:r w:rsidR="00663014" w:rsidRPr="0003068A">
        <w:rPr>
          <w:color w:val="FF0000"/>
        </w:rPr>
        <w:t xml:space="preserve"> </w:t>
      </w:r>
      <w:proofErr w:type="spellStart"/>
      <w:r w:rsidR="00663014" w:rsidRPr="0003068A">
        <w:rPr>
          <w:color w:val="FF0000"/>
        </w:rPr>
        <w:t>hành</w:t>
      </w:r>
      <w:proofErr w:type="spellEnd"/>
      <w:r w:rsidR="00663014" w:rsidRPr="0003068A">
        <w:rPr>
          <w:color w:val="FF0000"/>
        </w:rPr>
        <w:t xml:space="preserve"> </w:t>
      </w:r>
      <w:proofErr w:type="spellStart"/>
      <w:r w:rsidR="00663014" w:rsidRPr="0003068A">
        <w:rPr>
          <w:color w:val="FF0000"/>
        </w:rPr>
        <w:t>chính</w:t>
      </w:r>
      <w:proofErr w:type="spellEnd"/>
      <w:r w:rsidR="00663014" w:rsidRPr="0003068A">
        <w:rPr>
          <w:color w:val="FF0000"/>
        </w:rPr>
        <w:t xml:space="preserve"> </w:t>
      </w:r>
      <w:proofErr w:type="spellStart"/>
      <w:r w:rsidR="00663014" w:rsidRPr="0003068A">
        <w:rPr>
          <w:color w:val="FF0000"/>
        </w:rPr>
        <w:t>cấp</w:t>
      </w:r>
      <w:proofErr w:type="spellEnd"/>
      <w:r w:rsidR="00663014" w:rsidRPr="0003068A">
        <w:rPr>
          <w:color w:val="FF0000"/>
        </w:rPr>
        <w:t xml:space="preserve"> </w:t>
      </w:r>
      <w:proofErr w:type="spellStart"/>
      <w:r w:rsidR="00663014" w:rsidRPr="0003068A">
        <w:rPr>
          <w:color w:val="FF0000"/>
        </w:rPr>
        <w:t>huyện</w:t>
      </w:r>
      <w:proofErr w:type="spellEnd"/>
      <w:r w:rsidR="001E6EE1" w:rsidRPr="0003068A">
        <w:rPr>
          <w:color w:val="FF0000"/>
        </w:rPr>
        <w:t xml:space="preserve"> </w:t>
      </w:r>
    </w:p>
    <w:p w14:paraId="1D4F4548" w14:textId="77777777" w:rsidR="001E6EE1" w:rsidRPr="0003068A" w:rsidRDefault="003C3C76" w:rsidP="00936BD3">
      <w:pPr>
        <w:pStyle w:val="ten-anh"/>
        <w:rPr>
          <w:color w:val="FF0000"/>
          <w:w w:val="85"/>
        </w:rPr>
      </w:pPr>
      <w:r w:rsidRPr="0003068A">
        <w:rPr>
          <w:color w:val="FF0000"/>
        </w:rPr>
        <w:t>Number of cooperatives as of annual 31 Dec. by district</w:t>
      </w:r>
    </w:p>
    <w:p w14:paraId="0521AF28" w14:textId="77777777" w:rsidR="00AD5147" w:rsidRPr="0003068A" w:rsidRDefault="001E6EE1" w:rsidP="00936BD3">
      <w:pPr>
        <w:spacing w:before="240" w:after="100"/>
        <w:jc w:val="right"/>
        <w:rPr>
          <w:rFonts w:ascii="Arial" w:hAnsi="Arial" w:cs="Arial"/>
          <w:i/>
          <w:color w:val="FF0000"/>
          <w:w w:val="85"/>
          <w:kern w:val="0"/>
          <w:sz w:val="18"/>
          <w:szCs w:val="20"/>
        </w:rPr>
      </w:pPr>
      <w:r w:rsidRPr="0003068A">
        <w:rPr>
          <w:rFonts w:ascii="Arial" w:hAnsi="Arial" w:cs="Arial"/>
          <w:color w:val="FF0000"/>
          <w:w w:val="85"/>
          <w:kern w:val="0"/>
          <w:sz w:val="19"/>
          <w:szCs w:val="19"/>
        </w:rPr>
        <w:t xml:space="preserve">ĐVT: </w:t>
      </w:r>
      <w:proofErr w:type="spellStart"/>
      <w:r w:rsidRPr="0003068A">
        <w:rPr>
          <w:rFonts w:ascii="Arial" w:hAnsi="Arial" w:cs="Arial"/>
          <w:color w:val="FF0000"/>
          <w:w w:val="85"/>
          <w:kern w:val="0"/>
          <w:sz w:val="19"/>
          <w:szCs w:val="19"/>
        </w:rPr>
        <w:t>Hợp</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tác</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xã</w:t>
      </w:r>
      <w:proofErr w:type="spellEnd"/>
      <w:r w:rsidRPr="0003068A">
        <w:rPr>
          <w:rFonts w:ascii="Arial" w:hAnsi="Arial" w:cs="Arial"/>
          <w:color w:val="FF0000"/>
          <w:w w:val="85"/>
          <w:kern w:val="0"/>
          <w:sz w:val="19"/>
          <w:szCs w:val="19"/>
        </w:rPr>
        <w:t xml:space="preserve"> - </w:t>
      </w:r>
      <w:r w:rsidRPr="0003068A">
        <w:rPr>
          <w:rFonts w:ascii="Arial" w:hAnsi="Arial" w:cs="Arial"/>
          <w:i/>
          <w:color w:val="FF0000"/>
          <w:w w:val="85"/>
          <w:kern w:val="0"/>
          <w:sz w:val="19"/>
          <w:szCs w:val="19"/>
        </w:rPr>
        <w:t>Unit: Cooperativ</w:t>
      </w:r>
      <w:r w:rsidRPr="0003068A">
        <w:rPr>
          <w:rFonts w:ascii="Arial" w:hAnsi="Arial" w:cs="Arial"/>
          <w:i/>
          <w:color w:val="FF0000"/>
          <w:w w:val="85"/>
          <w:kern w:val="0"/>
          <w:sz w:val="18"/>
          <w:szCs w:val="20"/>
        </w:rPr>
        <w:t>e</w:t>
      </w:r>
    </w:p>
    <w:tbl>
      <w:tblPr>
        <w:tblW w:w="4932" w:type="pct"/>
        <w:jc w:val="center"/>
        <w:tblBorders>
          <w:top w:val="single" w:sz="6" w:space="0" w:color="auto"/>
          <w:left w:val="single" w:sz="6" w:space="0" w:color="auto"/>
          <w:bottom w:val="single" w:sz="6" w:space="0" w:color="auto"/>
          <w:right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790"/>
        <w:gridCol w:w="907"/>
        <w:gridCol w:w="907"/>
        <w:gridCol w:w="907"/>
        <w:gridCol w:w="907"/>
        <w:gridCol w:w="907"/>
      </w:tblGrid>
      <w:tr w:rsidR="002D059F" w:rsidRPr="0003068A" w14:paraId="2AE8DEB2" w14:textId="77777777" w:rsidTr="001D7250">
        <w:trPr>
          <w:jc w:val="center"/>
        </w:trPr>
        <w:tc>
          <w:tcPr>
            <w:tcW w:w="2790" w:type="dxa"/>
            <w:tcBorders>
              <w:top w:val="single" w:sz="12" w:space="0" w:color="auto"/>
              <w:left w:val="nil"/>
              <w:bottom w:val="nil"/>
              <w:right w:val="nil"/>
            </w:tcBorders>
            <w:vAlign w:val="center"/>
          </w:tcPr>
          <w:p w14:paraId="78493665" w14:textId="77777777" w:rsidR="002D059F" w:rsidRPr="0003068A" w:rsidRDefault="002D059F" w:rsidP="002D059F">
            <w:pPr>
              <w:spacing w:before="120" w:after="120" w:line="264" w:lineRule="auto"/>
              <w:jc w:val="center"/>
              <w:rPr>
                <w:rFonts w:ascii="Arial" w:hAnsi="Arial" w:cs="Arial"/>
                <w:color w:val="FF0000"/>
                <w:w w:val="85"/>
                <w:kern w:val="0"/>
                <w:sz w:val="20"/>
                <w:szCs w:val="20"/>
              </w:rPr>
            </w:pPr>
          </w:p>
        </w:tc>
        <w:tc>
          <w:tcPr>
            <w:tcW w:w="907" w:type="dxa"/>
            <w:tcBorders>
              <w:top w:val="single" w:sz="12" w:space="0" w:color="auto"/>
              <w:left w:val="nil"/>
              <w:bottom w:val="single" w:sz="6" w:space="0" w:color="auto"/>
              <w:right w:val="nil"/>
            </w:tcBorders>
            <w:vAlign w:val="center"/>
          </w:tcPr>
          <w:p w14:paraId="2BB8A89E" w14:textId="0F10EB0C" w:rsidR="002D059F" w:rsidRPr="002D059F" w:rsidRDefault="002D059F" w:rsidP="002D059F">
            <w:pPr>
              <w:spacing w:before="60" w:after="60"/>
              <w:jc w:val="right"/>
              <w:rPr>
                <w:rFonts w:ascii="Arial" w:hAnsi="Arial" w:cs="Arial"/>
                <w:color w:val="FF0000"/>
                <w:w w:val="85"/>
                <w:kern w:val="0"/>
                <w:sz w:val="20"/>
                <w:szCs w:val="20"/>
              </w:rPr>
            </w:pPr>
            <w:r w:rsidRPr="002D059F">
              <w:rPr>
                <w:rFonts w:ascii="Arial" w:hAnsi="Arial" w:cs="Arial"/>
                <w:w w:val="85"/>
                <w:kern w:val="0"/>
                <w:sz w:val="20"/>
                <w:szCs w:val="20"/>
              </w:rPr>
              <w:t>2018</w:t>
            </w:r>
          </w:p>
        </w:tc>
        <w:tc>
          <w:tcPr>
            <w:tcW w:w="907" w:type="dxa"/>
            <w:tcBorders>
              <w:top w:val="single" w:sz="12" w:space="0" w:color="auto"/>
              <w:left w:val="nil"/>
              <w:bottom w:val="single" w:sz="6" w:space="0" w:color="auto"/>
              <w:right w:val="nil"/>
            </w:tcBorders>
            <w:vAlign w:val="center"/>
          </w:tcPr>
          <w:p w14:paraId="66298CD6" w14:textId="3B29DF66" w:rsidR="002D059F" w:rsidRPr="002D059F" w:rsidRDefault="002D059F" w:rsidP="002D059F">
            <w:pPr>
              <w:spacing w:before="60" w:after="60"/>
              <w:jc w:val="right"/>
              <w:rPr>
                <w:rFonts w:ascii="Arial" w:hAnsi="Arial" w:cs="Arial"/>
                <w:color w:val="FF0000"/>
                <w:w w:val="85"/>
                <w:kern w:val="0"/>
                <w:sz w:val="20"/>
                <w:szCs w:val="20"/>
              </w:rPr>
            </w:pPr>
            <w:r w:rsidRPr="002D059F">
              <w:rPr>
                <w:rFonts w:ascii="Arial" w:hAnsi="Arial" w:cs="Arial"/>
                <w:w w:val="85"/>
                <w:kern w:val="0"/>
                <w:sz w:val="20"/>
                <w:szCs w:val="20"/>
              </w:rPr>
              <w:t>2019</w:t>
            </w:r>
          </w:p>
        </w:tc>
        <w:tc>
          <w:tcPr>
            <w:tcW w:w="907" w:type="dxa"/>
            <w:tcBorders>
              <w:top w:val="single" w:sz="12" w:space="0" w:color="auto"/>
              <w:left w:val="nil"/>
              <w:bottom w:val="single" w:sz="6" w:space="0" w:color="auto"/>
              <w:right w:val="nil"/>
            </w:tcBorders>
            <w:vAlign w:val="center"/>
          </w:tcPr>
          <w:p w14:paraId="630CECF8" w14:textId="6166834F" w:rsidR="002D059F" w:rsidRPr="002D059F" w:rsidRDefault="002D059F" w:rsidP="002D059F">
            <w:pPr>
              <w:spacing w:before="60" w:after="60"/>
              <w:jc w:val="right"/>
              <w:rPr>
                <w:rFonts w:ascii="Arial" w:hAnsi="Arial" w:cs="Arial"/>
                <w:color w:val="FF0000"/>
                <w:w w:val="85"/>
                <w:kern w:val="0"/>
                <w:sz w:val="20"/>
                <w:szCs w:val="20"/>
              </w:rPr>
            </w:pPr>
            <w:r w:rsidRPr="002D059F">
              <w:rPr>
                <w:rFonts w:ascii="Arial" w:hAnsi="Arial" w:cs="Arial"/>
                <w:w w:val="85"/>
                <w:kern w:val="0"/>
                <w:sz w:val="20"/>
                <w:szCs w:val="20"/>
              </w:rPr>
              <w:t>2020</w:t>
            </w:r>
          </w:p>
        </w:tc>
        <w:tc>
          <w:tcPr>
            <w:tcW w:w="907" w:type="dxa"/>
            <w:tcBorders>
              <w:top w:val="single" w:sz="12" w:space="0" w:color="auto"/>
              <w:left w:val="nil"/>
              <w:bottom w:val="single" w:sz="6" w:space="0" w:color="auto"/>
              <w:right w:val="nil"/>
            </w:tcBorders>
            <w:vAlign w:val="center"/>
          </w:tcPr>
          <w:p w14:paraId="01EBD045" w14:textId="03CBFB08" w:rsidR="002D059F" w:rsidRPr="002D059F" w:rsidRDefault="002D059F" w:rsidP="002D059F">
            <w:pPr>
              <w:spacing w:before="60" w:after="60"/>
              <w:jc w:val="right"/>
              <w:rPr>
                <w:rFonts w:ascii="Arial" w:hAnsi="Arial" w:cs="Arial"/>
                <w:color w:val="FF0000"/>
                <w:w w:val="85"/>
                <w:kern w:val="0"/>
                <w:sz w:val="20"/>
                <w:szCs w:val="20"/>
              </w:rPr>
            </w:pPr>
            <w:r w:rsidRPr="002D059F">
              <w:rPr>
                <w:rFonts w:ascii="Arial" w:hAnsi="Arial" w:cs="Arial"/>
                <w:w w:val="85"/>
                <w:kern w:val="0"/>
                <w:sz w:val="20"/>
                <w:szCs w:val="20"/>
              </w:rPr>
              <w:t>2021</w:t>
            </w:r>
          </w:p>
        </w:tc>
        <w:tc>
          <w:tcPr>
            <w:tcW w:w="907" w:type="dxa"/>
            <w:tcBorders>
              <w:top w:val="single" w:sz="12" w:space="0" w:color="auto"/>
              <w:left w:val="nil"/>
              <w:bottom w:val="single" w:sz="6" w:space="0" w:color="auto"/>
              <w:right w:val="nil"/>
            </w:tcBorders>
            <w:vAlign w:val="center"/>
          </w:tcPr>
          <w:p w14:paraId="4EA1A94D" w14:textId="5716AA08" w:rsidR="002D059F" w:rsidRPr="002D059F" w:rsidRDefault="002D059F" w:rsidP="002D059F">
            <w:pPr>
              <w:spacing w:before="60" w:after="60"/>
              <w:jc w:val="right"/>
              <w:rPr>
                <w:rFonts w:ascii="Arial" w:hAnsi="Arial" w:cs="Arial"/>
                <w:color w:val="FF0000"/>
                <w:w w:val="85"/>
                <w:kern w:val="0"/>
                <w:sz w:val="20"/>
                <w:szCs w:val="20"/>
              </w:rPr>
            </w:pPr>
            <w:r w:rsidRPr="002D059F">
              <w:rPr>
                <w:rFonts w:ascii="Arial" w:hAnsi="Arial" w:cs="Arial"/>
                <w:w w:val="85"/>
                <w:kern w:val="0"/>
                <w:sz w:val="20"/>
                <w:szCs w:val="20"/>
              </w:rPr>
              <w:t>2022</w:t>
            </w:r>
          </w:p>
        </w:tc>
      </w:tr>
      <w:tr w:rsidR="00A77603" w:rsidRPr="0003068A" w14:paraId="24C4836F" w14:textId="77777777" w:rsidTr="003C3C76">
        <w:trPr>
          <w:trHeight w:val="20"/>
          <w:jc w:val="center"/>
        </w:trPr>
        <w:tc>
          <w:tcPr>
            <w:tcW w:w="2790" w:type="dxa"/>
            <w:tcBorders>
              <w:top w:val="nil"/>
              <w:left w:val="nil"/>
              <w:bottom w:val="nil"/>
              <w:right w:val="nil"/>
            </w:tcBorders>
            <w:vAlign w:val="center"/>
          </w:tcPr>
          <w:p w14:paraId="42B41679" w14:textId="77777777" w:rsidR="00A77603" w:rsidRPr="0003068A" w:rsidRDefault="00A77603" w:rsidP="00A77603">
            <w:pPr>
              <w:spacing w:before="360" w:after="120" w:line="264" w:lineRule="auto"/>
              <w:rPr>
                <w:rFonts w:ascii="Arial" w:hAnsi="Arial" w:cs="Arial"/>
                <w:b/>
                <w:bCs/>
                <w:color w:val="FF0000"/>
                <w:w w:val="85"/>
                <w:kern w:val="0"/>
                <w:sz w:val="20"/>
                <w:szCs w:val="20"/>
              </w:rPr>
            </w:pPr>
            <w:r w:rsidRPr="0003068A">
              <w:rPr>
                <w:rFonts w:ascii="Arial" w:hAnsi="Arial" w:cs="Arial"/>
                <w:b/>
                <w:bCs/>
                <w:color w:val="FF0000"/>
                <w:w w:val="85"/>
                <w:kern w:val="0"/>
                <w:sz w:val="20"/>
                <w:szCs w:val="20"/>
              </w:rPr>
              <w:t>TỔNG SỐ -</w:t>
            </w:r>
            <w:r w:rsidRPr="0003068A">
              <w:rPr>
                <w:rFonts w:ascii="Arial" w:hAnsi="Arial" w:cs="Arial"/>
                <w:b/>
                <w:bCs/>
                <w:i/>
                <w:iCs/>
                <w:color w:val="FF0000"/>
                <w:w w:val="85"/>
                <w:kern w:val="0"/>
                <w:sz w:val="20"/>
                <w:szCs w:val="20"/>
              </w:rPr>
              <w:t xml:space="preserve"> TOTAL</w:t>
            </w:r>
          </w:p>
        </w:tc>
        <w:tc>
          <w:tcPr>
            <w:tcW w:w="907" w:type="dxa"/>
            <w:tcBorders>
              <w:top w:val="single" w:sz="6" w:space="0" w:color="auto"/>
              <w:left w:val="nil"/>
              <w:bottom w:val="nil"/>
              <w:right w:val="nil"/>
            </w:tcBorders>
            <w:vAlign w:val="bottom"/>
          </w:tcPr>
          <w:p w14:paraId="11CF088F" w14:textId="607C3922" w:rsidR="00A77603" w:rsidRPr="00A77603" w:rsidRDefault="00A77603" w:rsidP="00A77603">
            <w:pPr>
              <w:spacing w:before="120" w:after="120" w:line="264" w:lineRule="auto"/>
              <w:jc w:val="right"/>
              <w:rPr>
                <w:rFonts w:ascii="Arial" w:hAnsi="Arial" w:cs="Arial"/>
                <w:b/>
                <w:w w:val="85"/>
                <w:sz w:val="20"/>
                <w:szCs w:val="20"/>
              </w:rPr>
            </w:pPr>
            <w:r w:rsidRPr="00A77603">
              <w:rPr>
                <w:rFonts w:ascii="Arial" w:hAnsi="Arial" w:cs="Arial"/>
                <w:b/>
                <w:w w:val="85"/>
                <w:sz w:val="20"/>
                <w:szCs w:val="20"/>
              </w:rPr>
              <w:t>74</w:t>
            </w:r>
          </w:p>
        </w:tc>
        <w:tc>
          <w:tcPr>
            <w:tcW w:w="907" w:type="dxa"/>
            <w:tcBorders>
              <w:top w:val="single" w:sz="6" w:space="0" w:color="auto"/>
              <w:left w:val="nil"/>
              <w:bottom w:val="nil"/>
              <w:right w:val="nil"/>
            </w:tcBorders>
            <w:vAlign w:val="bottom"/>
          </w:tcPr>
          <w:p w14:paraId="4E881F4E" w14:textId="1CC90A72" w:rsidR="00A77603" w:rsidRPr="00A77603" w:rsidRDefault="00A77603" w:rsidP="00A77603">
            <w:pPr>
              <w:spacing w:before="120" w:after="120" w:line="264" w:lineRule="auto"/>
              <w:jc w:val="right"/>
              <w:rPr>
                <w:rFonts w:ascii="Arial" w:hAnsi="Arial" w:cs="Arial"/>
                <w:b/>
                <w:w w:val="85"/>
                <w:sz w:val="20"/>
                <w:szCs w:val="20"/>
              </w:rPr>
            </w:pPr>
            <w:r w:rsidRPr="00A77603">
              <w:rPr>
                <w:rFonts w:ascii="Arial" w:hAnsi="Arial" w:cs="Arial"/>
                <w:b/>
                <w:w w:val="85"/>
                <w:sz w:val="20"/>
                <w:szCs w:val="20"/>
              </w:rPr>
              <w:t>107</w:t>
            </w:r>
          </w:p>
        </w:tc>
        <w:tc>
          <w:tcPr>
            <w:tcW w:w="907" w:type="dxa"/>
            <w:tcBorders>
              <w:top w:val="single" w:sz="6" w:space="0" w:color="auto"/>
              <w:left w:val="nil"/>
              <w:bottom w:val="nil"/>
              <w:right w:val="nil"/>
            </w:tcBorders>
            <w:vAlign w:val="bottom"/>
          </w:tcPr>
          <w:p w14:paraId="5725C681" w14:textId="5D5B9974" w:rsidR="00A77603" w:rsidRPr="00A77603" w:rsidRDefault="00A77603" w:rsidP="00A77603">
            <w:pPr>
              <w:spacing w:before="120" w:after="120" w:line="264" w:lineRule="auto"/>
              <w:jc w:val="right"/>
              <w:rPr>
                <w:rFonts w:ascii="Arial" w:hAnsi="Arial" w:cs="Arial"/>
                <w:b/>
                <w:w w:val="85"/>
                <w:sz w:val="20"/>
                <w:szCs w:val="20"/>
              </w:rPr>
            </w:pPr>
            <w:r w:rsidRPr="00A77603">
              <w:rPr>
                <w:rFonts w:ascii="Arial" w:hAnsi="Arial" w:cs="Arial"/>
                <w:b/>
                <w:w w:val="85"/>
                <w:sz w:val="20"/>
                <w:szCs w:val="20"/>
              </w:rPr>
              <w:t>131</w:t>
            </w:r>
          </w:p>
        </w:tc>
        <w:tc>
          <w:tcPr>
            <w:tcW w:w="907" w:type="dxa"/>
            <w:tcBorders>
              <w:top w:val="single" w:sz="6" w:space="0" w:color="auto"/>
              <w:left w:val="nil"/>
              <w:bottom w:val="nil"/>
              <w:right w:val="nil"/>
            </w:tcBorders>
            <w:vAlign w:val="bottom"/>
          </w:tcPr>
          <w:p w14:paraId="5F3D3487" w14:textId="0A67A9F7" w:rsidR="00A77603" w:rsidRPr="00A77603" w:rsidRDefault="00A77603" w:rsidP="00A77603">
            <w:pPr>
              <w:spacing w:before="120" w:after="120" w:line="264" w:lineRule="auto"/>
              <w:jc w:val="right"/>
              <w:rPr>
                <w:rFonts w:ascii="Arial" w:hAnsi="Arial" w:cs="Arial"/>
                <w:b/>
                <w:w w:val="85"/>
                <w:sz w:val="20"/>
                <w:szCs w:val="20"/>
              </w:rPr>
            </w:pPr>
            <w:r w:rsidRPr="00A77603">
              <w:rPr>
                <w:rFonts w:ascii="Arial" w:hAnsi="Arial" w:cs="Arial"/>
                <w:b/>
                <w:w w:val="85"/>
                <w:sz w:val="20"/>
                <w:szCs w:val="20"/>
              </w:rPr>
              <w:t>156</w:t>
            </w:r>
          </w:p>
        </w:tc>
        <w:tc>
          <w:tcPr>
            <w:tcW w:w="907" w:type="dxa"/>
            <w:tcBorders>
              <w:top w:val="single" w:sz="6" w:space="0" w:color="auto"/>
              <w:left w:val="nil"/>
              <w:bottom w:val="nil"/>
              <w:right w:val="nil"/>
            </w:tcBorders>
            <w:vAlign w:val="bottom"/>
          </w:tcPr>
          <w:p w14:paraId="4A150DF0" w14:textId="27C48B70" w:rsidR="00A77603" w:rsidRPr="00A77603" w:rsidRDefault="00A77603" w:rsidP="00A77603">
            <w:pPr>
              <w:spacing w:before="120" w:after="120" w:line="264" w:lineRule="auto"/>
              <w:jc w:val="right"/>
              <w:rPr>
                <w:rFonts w:ascii="Arial" w:hAnsi="Arial" w:cs="Arial"/>
                <w:b/>
                <w:w w:val="85"/>
                <w:sz w:val="20"/>
                <w:szCs w:val="20"/>
              </w:rPr>
            </w:pPr>
            <w:r w:rsidRPr="00A77603">
              <w:rPr>
                <w:rFonts w:ascii="Arial" w:hAnsi="Arial" w:cs="Arial"/>
                <w:b/>
                <w:w w:val="85"/>
                <w:sz w:val="20"/>
                <w:szCs w:val="20"/>
              </w:rPr>
              <w:t>158</w:t>
            </w:r>
          </w:p>
        </w:tc>
      </w:tr>
      <w:tr w:rsidR="00A77603" w:rsidRPr="0003068A" w14:paraId="59C437D2" w14:textId="77777777" w:rsidTr="003C3C76">
        <w:trPr>
          <w:trHeight w:val="20"/>
          <w:jc w:val="center"/>
        </w:trPr>
        <w:tc>
          <w:tcPr>
            <w:tcW w:w="2790" w:type="dxa"/>
            <w:tcBorders>
              <w:top w:val="nil"/>
              <w:left w:val="nil"/>
              <w:bottom w:val="nil"/>
              <w:right w:val="nil"/>
            </w:tcBorders>
            <w:vAlign w:val="bottom"/>
          </w:tcPr>
          <w:p w14:paraId="21F30B99" w14:textId="77777777" w:rsidR="00A77603" w:rsidRPr="0003068A" w:rsidRDefault="00A77603" w:rsidP="00A77603">
            <w:pPr>
              <w:spacing w:before="120" w:after="120" w:line="264" w:lineRule="auto"/>
              <w:ind w:left="181" w:hanging="181"/>
              <w:rPr>
                <w:rFonts w:ascii="Arial" w:hAnsi="Arial" w:cs="Arial"/>
                <w:color w:val="FF0000"/>
                <w:w w:val="85"/>
                <w:kern w:val="0"/>
                <w:sz w:val="20"/>
                <w:szCs w:val="20"/>
              </w:rPr>
            </w:pPr>
            <w:r w:rsidRPr="0003068A">
              <w:rPr>
                <w:rFonts w:ascii="Arial" w:hAnsi="Arial" w:cs="Arial"/>
                <w:color w:val="FF0000"/>
                <w:w w:val="85"/>
                <w:kern w:val="0"/>
                <w:sz w:val="20"/>
                <w:szCs w:val="20"/>
              </w:rPr>
              <w:t xml:space="preserve">1. Thành </w:t>
            </w:r>
            <w:proofErr w:type="spellStart"/>
            <w:r w:rsidRPr="0003068A">
              <w:rPr>
                <w:rFonts w:ascii="Arial" w:hAnsi="Arial" w:cs="Arial"/>
                <w:color w:val="FF0000"/>
                <w:w w:val="85"/>
                <w:kern w:val="0"/>
                <w:sz w:val="20"/>
                <w:szCs w:val="20"/>
              </w:rPr>
              <w:t>phố</w:t>
            </w:r>
            <w:proofErr w:type="spellEnd"/>
            <w:r w:rsidRPr="0003068A">
              <w:rPr>
                <w:rFonts w:ascii="Arial" w:hAnsi="Arial" w:cs="Arial"/>
                <w:color w:val="FF0000"/>
                <w:w w:val="85"/>
                <w:kern w:val="0"/>
                <w:sz w:val="20"/>
                <w:szCs w:val="20"/>
              </w:rPr>
              <w:t xml:space="preserve"> Bắc </w:t>
            </w:r>
            <w:proofErr w:type="spellStart"/>
            <w:r w:rsidRPr="0003068A">
              <w:rPr>
                <w:rFonts w:ascii="Arial" w:hAnsi="Arial" w:cs="Arial"/>
                <w:color w:val="FF0000"/>
                <w:w w:val="85"/>
                <w:kern w:val="0"/>
                <w:sz w:val="20"/>
                <w:szCs w:val="20"/>
              </w:rPr>
              <w:t>Kạn</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 xml:space="preserve">Bac Kan </w:t>
            </w:r>
            <w:r w:rsidRPr="0003068A">
              <w:rPr>
                <w:rFonts w:ascii="Arial" w:hAnsi="Arial" w:cs="Arial"/>
                <w:i/>
                <w:color w:val="FF0000"/>
                <w:w w:val="85"/>
                <w:sz w:val="20"/>
                <w:szCs w:val="20"/>
              </w:rPr>
              <w:t>city</w:t>
            </w:r>
          </w:p>
        </w:tc>
        <w:tc>
          <w:tcPr>
            <w:tcW w:w="907" w:type="dxa"/>
            <w:tcBorders>
              <w:top w:val="nil"/>
              <w:left w:val="nil"/>
              <w:bottom w:val="nil"/>
              <w:right w:val="nil"/>
            </w:tcBorders>
            <w:vAlign w:val="bottom"/>
          </w:tcPr>
          <w:p w14:paraId="0410B0FF" w14:textId="5EA2A61C"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8</w:t>
            </w:r>
          </w:p>
        </w:tc>
        <w:tc>
          <w:tcPr>
            <w:tcW w:w="907" w:type="dxa"/>
            <w:tcBorders>
              <w:top w:val="nil"/>
              <w:left w:val="nil"/>
              <w:bottom w:val="nil"/>
              <w:right w:val="nil"/>
            </w:tcBorders>
            <w:vAlign w:val="bottom"/>
          </w:tcPr>
          <w:p w14:paraId="0F62D3E6" w14:textId="352C0C8C"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16</w:t>
            </w:r>
          </w:p>
        </w:tc>
        <w:tc>
          <w:tcPr>
            <w:tcW w:w="907" w:type="dxa"/>
            <w:tcBorders>
              <w:top w:val="nil"/>
              <w:left w:val="nil"/>
              <w:bottom w:val="nil"/>
              <w:right w:val="nil"/>
            </w:tcBorders>
            <w:vAlign w:val="bottom"/>
          </w:tcPr>
          <w:p w14:paraId="5D67C6F1" w14:textId="317E15AE"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17</w:t>
            </w:r>
          </w:p>
        </w:tc>
        <w:tc>
          <w:tcPr>
            <w:tcW w:w="907" w:type="dxa"/>
            <w:tcBorders>
              <w:top w:val="nil"/>
              <w:left w:val="nil"/>
              <w:bottom w:val="nil"/>
              <w:right w:val="nil"/>
            </w:tcBorders>
            <w:vAlign w:val="bottom"/>
          </w:tcPr>
          <w:p w14:paraId="7147E1B7" w14:textId="58540343"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19</w:t>
            </w:r>
          </w:p>
        </w:tc>
        <w:tc>
          <w:tcPr>
            <w:tcW w:w="907" w:type="dxa"/>
            <w:tcBorders>
              <w:top w:val="nil"/>
              <w:left w:val="nil"/>
              <w:bottom w:val="nil"/>
              <w:right w:val="nil"/>
            </w:tcBorders>
            <w:vAlign w:val="bottom"/>
          </w:tcPr>
          <w:p w14:paraId="6DAB2556" w14:textId="750829C7"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18</w:t>
            </w:r>
          </w:p>
        </w:tc>
      </w:tr>
      <w:tr w:rsidR="00A77603" w:rsidRPr="0003068A" w14:paraId="33609A54" w14:textId="77777777" w:rsidTr="003C3C76">
        <w:trPr>
          <w:trHeight w:val="20"/>
          <w:jc w:val="center"/>
        </w:trPr>
        <w:tc>
          <w:tcPr>
            <w:tcW w:w="2790" w:type="dxa"/>
            <w:tcBorders>
              <w:top w:val="nil"/>
              <w:left w:val="nil"/>
              <w:bottom w:val="nil"/>
              <w:right w:val="nil"/>
            </w:tcBorders>
            <w:vAlign w:val="bottom"/>
          </w:tcPr>
          <w:p w14:paraId="579E5C90" w14:textId="77777777" w:rsidR="00A77603" w:rsidRPr="0003068A" w:rsidRDefault="00A77603" w:rsidP="00A77603">
            <w:pPr>
              <w:spacing w:before="120" w:after="120" w:line="264" w:lineRule="auto"/>
              <w:ind w:left="181" w:hanging="181"/>
              <w:rPr>
                <w:rFonts w:ascii="Arial" w:hAnsi="Arial" w:cs="Arial"/>
                <w:i/>
                <w:color w:val="FF0000"/>
                <w:w w:val="85"/>
                <w:kern w:val="0"/>
                <w:sz w:val="20"/>
                <w:szCs w:val="20"/>
              </w:rPr>
            </w:pPr>
            <w:r w:rsidRPr="0003068A">
              <w:rPr>
                <w:rFonts w:ascii="Arial" w:hAnsi="Arial" w:cs="Arial"/>
                <w:color w:val="FF0000"/>
                <w:w w:val="85"/>
                <w:kern w:val="0"/>
                <w:sz w:val="20"/>
                <w:szCs w:val="20"/>
              </w:rPr>
              <w:t xml:space="preserve">2.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Pác</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Nặm</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Pac Nam</w:t>
            </w:r>
            <w:r w:rsidRPr="0003068A">
              <w:rPr>
                <w:rFonts w:ascii="Arial" w:hAnsi="Arial" w:cs="Arial"/>
                <w:color w:val="FF0000"/>
                <w:w w:val="85"/>
                <w:kern w:val="0"/>
                <w:sz w:val="20"/>
                <w:szCs w:val="20"/>
              </w:rPr>
              <w:t xml:space="preserve"> </w:t>
            </w:r>
            <w:r w:rsidRPr="0003068A">
              <w:rPr>
                <w:rFonts w:ascii="Arial" w:hAnsi="Arial" w:cs="Arial"/>
                <w:i/>
                <w:color w:val="FF0000"/>
                <w:w w:val="85"/>
                <w:sz w:val="20"/>
                <w:szCs w:val="20"/>
              </w:rPr>
              <w:t>district</w:t>
            </w:r>
          </w:p>
        </w:tc>
        <w:tc>
          <w:tcPr>
            <w:tcW w:w="907" w:type="dxa"/>
            <w:tcBorders>
              <w:top w:val="nil"/>
              <w:left w:val="nil"/>
              <w:bottom w:val="nil"/>
              <w:right w:val="nil"/>
            </w:tcBorders>
            <w:vAlign w:val="bottom"/>
          </w:tcPr>
          <w:p w14:paraId="7151E204" w14:textId="53766CAE"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6</w:t>
            </w:r>
          </w:p>
        </w:tc>
        <w:tc>
          <w:tcPr>
            <w:tcW w:w="907" w:type="dxa"/>
            <w:tcBorders>
              <w:top w:val="nil"/>
              <w:left w:val="nil"/>
              <w:bottom w:val="nil"/>
              <w:right w:val="nil"/>
            </w:tcBorders>
            <w:vAlign w:val="bottom"/>
          </w:tcPr>
          <w:p w14:paraId="6D58AE42" w14:textId="48B8CDA9"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8</w:t>
            </w:r>
          </w:p>
        </w:tc>
        <w:tc>
          <w:tcPr>
            <w:tcW w:w="907" w:type="dxa"/>
            <w:tcBorders>
              <w:top w:val="nil"/>
              <w:left w:val="nil"/>
              <w:bottom w:val="nil"/>
              <w:right w:val="nil"/>
            </w:tcBorders>
            <w:vAlign w:val="bottom"/>
          </w:tcPr>
          <w:p w14:paraId="7E220F16" w14:textId="2124E5A1"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11</w:t>
            </w:r>
          </w:p>
        </w:tc>
        <w:tc>
          <w:tcPr>
            <w:tcW w:w="907" w:type="dxa"/>
            <w:tcBorders>
              <w:top w:val="nil"/>
              <w:left w:val="nil"/>
              <w:bottom w:val="nil"/>
              <w:right w:val="nil"/>
            </w:tcBorders>
            <w:vAlign w:val="bottom"/>
          </w:tcPr>
          <w:p w14:paraId="7BA9BB98" w14:textId="0F882B67"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14</w:t>
            </w:r>
          </w:p>
        </w:tc>
        <w:tc>
          <w:tcPr>
            <w:tcW w:w="907" w:type="dxa"/>
            <w:tcBorders>
              <w:top w:val="nil"/>
              <w:left w:val="nil"/>
              <w:bottom w:val="nil"/>
              <w:right w:val="nil"/>
            </w:tcBorders>
            <w:vAlign w:val="bottom"/>
          </w:tcPr>
          <w:p w14:paraId="398EB91F" w14:textId="707DFB77"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16</w:t>
            </w:r>
          </w:p>
        </w:tc>
      </w:tr>
      <w:tr w:rsidR="00A77603" w:rsidRPr="0003068A" w14:paraId="42629BFE" w14:textId="77777777" w:rsidTr="003C3C76">
        <w:trPr>
          <w:trHeight w:val="20"/>
          <w:jc w:val="center"/>
        </w:trPr>
        <w:tc>
          <w:tcPr>
            <w:tcW w:w="2790" w:type="dxa"/>
            <w:tcBorders>
              <w:top w:val="nil"/>
              <w:left w:val="nil"/>
              <w:bottom w:val="nil"/>
              <w:right w:val="nil"/>
            </w:tcBorders>
            <w:vAlign w:val="bottom"/>
          </w:tcPr>
          <w:p w14:paraId="1C0D479C" w14:textId="77777777" w:rsidR="00A77603" w:rsidRPr="0003068A" w:rsidRDefault="00A77603" w:rsidP="00A77603">
            <w:pPr>
              <w:spacing w:before="120" w:after="120" w:line="264" w:lineRule="auto"/>
              <w:ind w:left="181" w:hanging="181"/>
              <w:rPr>
                <w:rFonts w:ascii="Arial" w:hAnsi="Arial" w:cs="Arial"/>
                <w:i/>
                <w:color w:val="FF0000"/>
                <w:w w:val="85"/>
                <w:kern w:val="0"/>
                <w:sz w:val="20"/>
                <w:szCs w:val="20"/>
              </w:rPr>
            </w:pPr>
            <w:r w:rsidRPr="0003068A">
              <w:rPr>
                <w:rFonts w:ascii="Arial" w:hAnsi="Arial" w:cs="Arial"/>
                <w:color w:val="FF0000"/>
                <w:w w:val="85"/>
                <w:kern w:val="0"/>
                <w:sz w:val="20"/>
                <w:szCs w:val="20"/>
              </w:rPr>
              <w:t xml:space="preserve">3.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Ba </w:t>
            </w:r>
            <w:proofErr w:type="spellStart"/>
            <w:r w:rsidRPr="0003068A">
              <w:rPr>
                <w:rFonts w:ascii="Arial" w:hAnsi="Arial" w:cs="Arial"/>
                <w:color w:val="FF0000"/>
                <w:w w:val="85"/>
                <w:kern w:val="0"/>
                <w:sz w:val="20"/>
                <w:szCs w:val="20"/>
              </w:rPr>
              <w:t>Bể</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Ba Be</w:t>
            </w:r>
            <w:r w:rsidRPr="0003068A">
              <w:rPr>
                <w:rFonts w:ascii="Arial" w:hAnsi="Arial" w:cs="Arial"/>
                <w:i/>
                <w:color w:val="FF0000"/>
                <w:w w:val="85"/>
                <w:sz w:val="20"/>
                <w:szCs w:val="20"/>
              </w:rPr>
              <w:t xml:space="preserve"> district</w:t>
            </w:r>
          </w:p>
        </w:tc>
        <w:tc>
          <w:tcPr>
            <w:tcW w:w="907" w:type="dxa"/>
            <w:tcBorders>
              <w:top w:val="nil"/>
              <w:left w:val="nil"/>
              <w:bottom w:val="nil"/>
              <w:right w:val="nil"/>
            </w:tcBorders>
            <w:vAlign w:val="bottom"/>
          </w:tcPr>
          <w:p w14:paraId="4480DCE6" w14:textId="1F56940B"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7</w:t>
            </w:r>
          </w:p>
        </w:tc>
        <w:tc>
          <w:tcPr>
            <w:tcW w:w="907" w:type="dxa"/>
            <w:tcBorders>
              <w:top w:val="nil"/>
              <w:left w:val="nil"/>
              <w:bottom w:val="nil"/>
              <w:right w:val="nil"/>
            </w:tcBorders>
            <w:vAlign w:val="bottom"/>
          </w:tcPr>
          <w:p w14:paraId="1EA74A5C" w14:textId="06C5EEB9"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9</w:t>
            </w:r>
          </w:p>
        </w:tc>
        <w:tc>
          <w:tcPr>
            <w:tcW w:w="907" w:type="dxa"/>
            <w:tcBorders>
              <w:top w:val="nil"/>
              <w:left w:val="nil"/>
              <w:bottom w:val="nil"/>
              <w:right w:val="nil"/>
            </w:tcBorders>
            <w:vAlign w:val="bottom"/>
          </w:tcPr>
          <w:p w14:paraId="12DC66FE" w14:textId="7C248EF1"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12</w:t>
            </w:r>
          </w:p>
        </w:tc>
        <w:tc>
          <w:tcPr>
            <w:tcW w:w="907" w:type="dxa"/>
            <w:tcBorders>
              <w:top w:val="nil"/>
              <w:left w:val="nil"/>
              <w:bottom w:val="nil"/>
              <w:right w:val="nil"/>
            </w:tcBorders>
            <w:vAlign w:val="bottom"/>
          </w:tcPr>
          <w:p w14:paraId="2C67E143" w14:textId="2E1DC1C2"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18</w:t>
            </w:r>
          </w:p>
        </w:tc>
        <w:tc>
          <w:tcPr>
            <w:tcW w:w="907" w:type="dxa"/>
            <w:tcBorders>
              <w:top w:val="nil"/>
              <w:left w:val="nil"/>
              <w:bottom w:val="nil"/>
              <w:right w:val="nil"/>
            </w:tcBorders>
            <w:vAlign w:val="bottom"/>
          </w:tcPr>
          <w:p w14:paraId="283989A7" w14:textId="5BDC7520"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19</w:t>
            </w:r>
          </w:p>
        </w:tc>
      </w:tr>
      <w:tr w:rsidR="00A77603" w:rsidRPr="0003068A" w14:paraId="135415D7" w14:textId="77777777" w:rsidTr="003C3C76">
        <w:trPr>
          <w:trHeight w:val="20"/>
          <w:jc w:val="center"/>
        </w:trPr>
        <w:tc>
          <w:tcPr>
            <w:tcW w:w="2790" w:type="dxa"/>
            <w:tcBorders>
              <w:top w:val="nil"/>
              <w:left w:val="nil"/>
              <w:bottom w:val="nil"/>
              <w:right w:val="nil"/>
            </w:tcBorders>
            <w:vAlign w:val="bottom"/>
          </w:tcPr>
          <w:p w14:paraId="5C072E52" w14:textId="77777777" w:rsidR="00A77603" w:rsidRPr="0003068A" w:rsidRDefault="00A77603" w:rsidP="00A77603">
            <w:pPr>
              <w:spacing w:before="120" w:after="120" w:line="264" w:lineRule="auto"/>
              <w:ind w:left="181" w:hanging="181"/>
              <w:rPr>
                <w:rFonts w:ascii="Arial" w:hAnsi="Arial" w:cs="Arial"/>
                <w:i/>
                <w:color w:val="FF0000"/>
                <w:w w:val="85"/>
                <w:kern w:val="0"/>
                <w:sz w:val="20"/>
                <w:szCs w:val="20"/>
              </w:rPr>
            </w:pPr>
            <w:r w:rsidRPr="0003068A">
              <w:rPr>
                <w:rFonts w:ascii="Arial" w:hAnsi="Arial" w:cs="Arial"/>
                <w:color w:val="FF0000"/>
                <w:w w:val="85"/>
                <w:kern w:val="0"/>
                <w:sz w:val="20"/>
                <w:szCs w:val="20"/>
              </w:rPr>
              <w:t xml:space="preserve">4.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Ngân Sơn</w:t>
            </w:r>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Ngan Son</w:t>
            </w:r>
            <w:r w:rsidRPr="0003068A">
              <w:rPr>
                <w:rFonts w:ascii="Arial" w:hAnsi="Arial" w:cs="Arial"/>
                <w:i/>
                <w:color w:val="FF0000"/>
                <w:w w:val="85"/>
                <w:sz w:val="20"/>
                <w:szCs w:val="20"/>
              </w:rPr>
              <w:t xml:space="preserve"> district</w:t>
            </w:r>
          </w:p>
        </w:tc>
        <w:tc>
          <w:tcPr>
            <w:tcW w:w="907" w:type="dxa"/>
            <w:tcBorders>
              <w:top w:val="nil"/>
              <w:left w:val="nil"/>
              <w:bottom w:val="nil"/>
              <w:right w:val="nil"/>
            </w:tcBorders>
            <w:vAlign w:val="bottom"/>
          </w:tcPr>
          <w:p w14:paraId="1A88F1D5" w14:textId="3F0537CE"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5</w:t>
            </w:r>
          </w:p>
        </w:tc>
        <w:tc>
          <w:tcPr>
            <w:tcW w:w="907" w:type="dxa"/>
            <w:tcBorders>
              <w:top w:val="nil"/>
              <w:left w:val="nil"/>
              <w:bottom w:val="nil"/>
              <w:right w:val="nil"/>
            </w:tcBorders>
            <w:vAlign w:val="bottom"/>
          </w:tcPr>
          <w:p w14:paraId="12B23D64" w14:textId="5400718C"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5</w:t>
            </w:r>
          </w:p>
        </w:tc>
        <w:tc>
          <w:tcPr>
            <w:tcW w:w="907" w:type="dxa"/>
            <w:tcBorders>
              <w:top w:val="nil"/>
              <w:left w:val="nil"/>
              <w:bottom w:val="nil"/>
              <w:right w:val="nil"/>
            </w:tcBorders>
            <w:vAlign w:val="bottom"/>
          </w:tcPr>
          <w:p w14:paraId="5AE9E3F8" w14:textId="128FC320"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9</w:t>
            </w:r>
          </w:p>
        </w:tc>
        <w:tc>
          <w:tcPr>
            <w:tcW w:w="907" w:type="dxa"/>
            <w:tcBorders>
              <w:top w:val="nil"/>
              <w:left w:val="nil"/>
              <w:bottom w:val="nil"/>
              <w:right w:val="nil"/>
            </w:tcBorders>
            <w:vAlign w:val="bottom"/>
          </w:tcPr>
          <w:p w14:paraId="59DB753D" w14:textId="3D1709DE"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7</w:t>
            </w:r>
          </w:p>
        </w:tc>
        <w:tc>
          <w:tcPr>
            <w:tcW w:w="907" w:type="dxa"/>
            <w:tcBorders>
              <w:top w:val="nil"/>
              <w:left w:val="nil"/>
              <w:bottom w:val="nil"/>
              <w:right w:val="nil"/>
            </w:tcBorders>
            <w:vAlign w:val="bottom"/>
          </w:tcPr>
          <w:p w14:paraId="532D7E53" w14:textId="01017BC1"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10</w:t>
            </w:r>
          </w:p>
        </w:tc>
      </w:tr>
      <w:tr w:rsidR="00A77603" w:rsidRPr="0003068A" w14:paraId="5AD1F922" w14:textId="77777777" w:rsidTr="003C3C76">
        <w:trPr>
          <w:trHeight w:val="20"/>
          <w:jc w:val="center"/>
        </w:trPr>
        <w:tc>
          <w:tcPr>
            <w:tcW w:w="2790" w:type="dxa"/>
            <w:tcBorders>
              <w:top w:val="nil"/>
              <w:left w:val="nil"/>
              <w:bottom w:val="nil"/>
              <w:right w:val="nil"/>
            </w:tcBorders>
            <w:vAlign w:val="bottom"/>
          </w:tcPr>
          <w:p w14:paraId="1BD68ADC" w14:textId="77777777" w:rsidR="00A77603" w:rsidRPr="0003068A" w:rsidRDefault="00A77603" w:rsidP="00A77603">
            <w:pPr>
              <w:spacing w:before="120" w:after="120" w:line="264" w:lineRule="auto"/>
              <w:ind w:left="181" w:hanging="181"/>
              <w:rPr>
                <w:rFonts w:ascii="Arial" w:hAnsi="Arial" w:cs="Arial"/>
                <w:color w:val="FF0000"/>
                <w:w w:val="85"/>
                <w:kern w:val="0"/>
                <w:sz w:val="20"/>
                <w:szCs w:val="20"/>
              </w:rPr>
            </w:pPr>
            <w:r w:rsidRPr="0003068A">
              <w:rPr>
                <w:rFonts w:ascii="Arial" w:hAnsi="Arial" w:cs="Arial"/>
                <w:color w:val="FF0000"/>
                <w:w w:val="85"/>
                <w:kern w:val="0"/>
                <w:sz w:val="20"/>
                <w:szCs w:val="20"/>
              </w:rPr>
              <w:t xml:space="preserve">5.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Bạch Thông</w:t>
            </w:r>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 xml:space="preserve">Bach Thong </w:t>
            </w:r>
            <w:r w:rsidRPr="0003068A">
              <w:rPr>
                <w:rFonts w:ascii="Arial" w:hAnsi="Arial" w:cs="Arial"/>
                <w:i/>
                <w:color w:val="FF0000"/>
                <w:w w:val="85"/>
                <w:sz w:val="20"/>
                <w:szCs w:val="20"/>
              </w:rPr>
              <w:t>district</w:t>
            </w:r>
          </w:p>
        </w:tc>
        <w:tc>
          <w:tcPr>
            <w:tcW w:w="907" w:type="dxa"/>
            <w:tcBorders>
              <w:top w:val="nil"/>
              <w:left w:val="nil"/>
              <w:bottom w:val="nil"/>
              <w:right w:val="nil"/>
            </w:tcBorders>
            <w:vAlign w:val="bottom"/>
          </w:tcPr>
          <w:p w14:paraId="1099E4C7" w14:textId="4BCC7FF0"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10</w:t>
            </w:r>
          </w:p>
        </w:tc>
        <w:tc>
          <w:tcPr>
            <w:tcW w:w="907" w:type="dxa"/>
            <w:tcBorders>
              <w:top w:val="nil"/>
              <w:left w:val="nil"/>
              <w:bottom w:val="nil"/>
              <w:right w:val="nil"/>
            </w:tcBorders>
            <w:vAlign w:val="bottom"/>
          </w:tcPr>
          <w:p w14:paraId="7AEA6B60" w14:textId="779743F5"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11</w:t>
            </w:r>
          </w:p>
        </w:tc>
        <w:tc>
          <w:tcPr>
            <w:tcW w:w="907" w:type="dxa"/>
            <w:tcBorders>
              <w:top w:val="nil"/>
              <w:left w:val="nil"/>
              <w:bottom w:val="nil"/>
              <w:right w:val="nil"/>
            </w:tcBorders>
            <w:vAlign w:val="bottom"/>
          </w:tcPr>
          <w:p w14:paraId="0E262DDA" w14:textId="6AA5EEBA"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14</w:t>
            </w:r>
          </w:p>
        </w:tc>
        <w:tc>
          <w:tcPr>
            <w:tcW w:w="907" w:type="dxa"/>
            <w:tcBorders>
              <w:top w:val="nil"/>
              <w:left w:val="nil"/>
              <w:bottom w:val="nil"/>
              <w:right w:val="nil"/>
            </w:tcBorders>
            <w:vAlign w:val="bottom"/>
          </w:tcPr>
          <w:p w14:paraId="69B9ADEE" w14:textId="549ABDED"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17</w:t>
            </w:r>
          </w:p>
        </w:tc>
        <w:tc>
          <w:tcPr>
            <w:tcW w:w="907" w:type="dxa"/>
            <w:tcBorders>
              <w:top w:val="nil"/>
              <w:left w:val="nil"/>
              <w:bottom w:val="nil"/>
              <w:right w:val="nil"/>
            </w:tcBorders>
            <w:vAlign w:val="bottom"/>
          </w:tcPr>
          <w:p w14:paraId="135263F9" w14:textId="56C9002B"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25</w:t>
            </w:r>
          </w:p>
        </w:tc>
      </w:tr>
      <w:tr w:rsidR="00A77603" w:rsidRPr="0003068A" w14:paraId="4EA14DDB" w14:textId="77777777" w:rsidTr="003C3C76">
        <w:trPr>
          <w:trHeight w:val="20"/>
          <w:jc w:val="center"/>
        </w:trPr>
        <w:tc>
          <w:tcPr>
            <w:tcW w:w="2790" w:type="dxa"/>
            <w:tcBorders>
              <w:top w:val="nil"/>
              <w:left w:val="nil"/>
              <w:bottom w:val="nil"/>
              <w:right w:val="nil"/>
            </w:tcBorders>
            <w:vAlign w:val="bottom"/>
          </w:tcPr>
          <w:p w14:paraId="444F779A" w14:textId="77777777" w:rsidR="00A77603" w:rsidRPr="0003068A" w:rsidRDefault="00A77603" w:rsidP="00A77603">
            <w:pPr>
              <w:spacing w:before="120" w:after="120" w:line="264" w:lineRule="auto"/>
              <w:ind w:left="181" w:hanging="181"/>
              <w:rPr>
                <w:rFonts w:ascii="Arial" w:hAnsi="Arial" w:cs="Arial"/>
                <w:color w:val="FF0000"/>
                <w:w w:val="85"/>
                <w:kern w:val="0"/>
                <w:sz w:val="20"/>
                <w:szCs w:val="20"/>
              </w:rPr>
            </w:pPr>
            <w:r w:rsidRPr="0003068A">
              <w:rPr>
                <w:rFonts w:ascii="Arial" w:hAnsi="Arial" w:cs="Arial"/>
                <w:color w:val="FF0000"/>
                <w:w w:val="85"/>
                <w:kern w:val="0"/>
                <w:sz w:val="20"/>
                <w:szCs w:val="20"/>
              </w:rPr>
              <w:t xml:space="preserve">6.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Chợ</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Đồn</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 xml:space="preserve">Cho Don </w:t>
            </w:r>
            <w:r w:rsidRPr="0003068A">
              <w:rPr>
                <w:rFonts w:ascii="Arial" w:hAnsi="Arial" w:cs="Arial"/>
                <w:i/>
                <w:color w:val="FF0000"/>
                <w:w w:val="85"/>
                <w:sz w:val="20"/>
                <w:szCs w:val="20"/>
              </w:rPr>
              <w:t>district</w:t>
            </w:r>
          </w:p>
        </w:tc>
        <w:tc>
          <w:tcPr>
            <w:tcW w:w="907" w:type="dxa"/>
            <w:tcBorders>
              <w:top w:val="nil"/>
              <w:left w:val="nil"/>
              <w:bottom w:val="nil"/>
              <w:right w:val="nil"/>
            </w:tcBorders>
            <w:vAlign w:val="bottom"/>
          </w:tcPr>
          <w:p w14:paraId="37AC1827" w14:textId="5B3B4FB0"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14</w:t>
            </w:r>
          </w:p>
        </w:tc>
        <w:tc>
          <w:tcPr>
            <w:tcW w:w="907" w:type="dxa"/>
            <w:tcBorders>
              <w:top w:val="nil"/>
              <w:left w:val="nil"/>
              <w:bottom w:val="nil"/>
              <w:right w:val="nil"/>
            </w:tcBorders>
            <w:vAlign w:val="bottom"/>
          </w:tcPr>
          <w:p w14:paraId="60275566" w14:textId="2828CFEE"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20</w:t>
            </w:r>
          </w:p>
        </w:tc>
        <w:tc>
          <w:tcPr>
            <w:tcW w:w="907" w:type="dxa"/>
            <w:tcBorders>
              <w:top w:val="nil"/>
              <w:left w:val="nil"/>
              <w:bottom w:val="nil"/>
              <w:right w:val="nil"/>
            </w:tcBorders>
            <w:vAlign w:val="bottom"/>
          </w:tcPr>
          <w:p w14:paraId="600423F6" w14:textId="47452CA1"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26</w:t>
            </w:r>
          </w:p>
        </w:tc>
        <w:tc>
          <w:tcPr>
            <w:tcW w:w="907" w:type="dxa"/>
            <w:tcBorders>
              <w:top w:val="nil"/>
              <w:left w:val="nil"/>
              <w:bottom w:val="nil"/>
              <w:right w:val="nil"/>
            </w:tcBorders>
            <w:vAlign w:val="bottom"/>
          </w:tcPr>
          <w:p w14:paraId="19E48284" w14:textId="50DFB5A2"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28</w:t>
            </w:r>
          </w:p>
        </w:tc>
        <w:tc>
          <w:tcPr>
            <w:tcW w:w="907" w:type="dxa"/>
            <w:tcBorders>
              <w:top w:val="nil"/>
              <w:left w:val="nil"/>
              <w:bottom w:val="nil"/>
              <w:right w:val="nil"/>
            </w:tcBorders>
            <w:vAlign w:val="bottom"/>
          </w:tcPr>
          <w:p w14:paraId="6E6FB5E0" w14:textId="2F08C532"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25</w:t>
            </w:r>
          </w:p>
        </w:tc>
      </w:tr>
      <w:tr w:rsidR="00A77603" w:rsidRPr="0003068A" w14:paraId="1ACC1165" w14:textId="77777777" w:rsidTr="003C3C76">
        <w:trPr>
          <w:trHeight w:val="20"/>
          <w:jc w:val="center"/>
        </w:trPr>
        <w:tc>
          <w:tcPr>
            <w:tcW w:w="2790" w:type="dxa"/>
            <w:tcBorders>
              <w:top w:val="nil"/>
              <w:left w:val="nil"/>
              <w:bottom w:val="nil"/>
              <w:right w:val="nil"/>
            </w:tcBorders>
            <w:vAlign w:val="bottom"/>
          </w:tcPr>
          <w:p w14:paraId="1D34B196" w14:textId="77777777" w:rsidR="00A77603" w:rsidRPr="0003068A" w:rsidRDefault="00A77603" w:rsidP="00A77603">
            <w:pPr>
              <w:spacing w:before="120" w:after="120" w:line="264" w:lineRule="auto"/>
              <w:ind w:left="181" w:hanging="181"/>
              <w:rPr>
                <w:rFonts w:ascii="Arial" w:hAnsi="Arial" w:cs="Arial"/>
                <w:color w:val="FF0000"/>
                <w:w w:val="85"/>
                <w:kern w:val="0"/>
                <w:sz w:val="20"/>
                <w:szCs w:val="20"/>
              </w:rPr>
            </w:pPr>
            <w:r w:rsidRPr="0003068A">
              <w:rPr>
                <w:rFonts w:ascii="Arial" w:hAnsi="Arial" w:cs="Arial"/>
                <w:color w:val="FF0000"/>
                <w:w w:val="85"/>
                <w:kern w:val="0"/>
                <w:sz w:val="20"/>
                <w:szCs w:val="20"/>
              </w:rPr>
              <w:t xml:space="preserve">7.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Chợ</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Mới</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Cho Moi</w:t>
            </w:r>
            <w:r w:rsidRPr="0003068A">
              <w:rPr>
                <w:rFonts w:ascii="Arial" w:hAnsi="Arial" w:cs="Arial"/>
                <w:i/>
                <w:color w:val="FF0000"/>
                <w:w w:val="85"/>
                <w:sz w:val="20"/>
                <w:szCs w:val="20"/>
              </w:rPr>
              <w:t xml:space="preserve"> district</w:t>
            </w:r>
          </w:p>
        </w:tc>
        <w:tc>
          <w:tcPr>
            <w:tcW w:w="907" w:type="dxa"/>
            <w:tcBorders>
              <w:top w:val="nil"/>
              <w:left w:val="nil"/>
              <w:bottom w:val="nil"/>
              <w:right w:val="nil"/>
            </w:tcBorders>
            <w:vAlign w:val="bottom"/>
          </w:tcPr>
          <w:p w14:paraId="098D97F8" w14:textId="582824CB"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15</w:t>
            </w:r>
          </w:p>
        </w:tc>
        <w:tc>
          <w:tcPr>
            <w:tcW w:w="907" w:type="dxa"/>
            <w:tcBorders>
              <w:top w:val="nil"/>
              <w:left w:val="nil"/>
              <w:bottom w:val="nil"/>
              <w:right w:val="nil"/>
            </w:tcBorders>
            <w:vAlign w:val="bottom"/>
          </w:tcPr>
          <w:p w14:paraId="180BBBB8" w14:textId="1EB58433"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21</w:t>
            </w:r>
          </w:p>
        </w:tc>
        <w:tc>
          <w:tcPr>
            <w:tcW w:w="907" w:type="dxa"/>
            <w:tcBorders>
              <w:top w:val="nil"/>
              <w:left w:val="nil"/>
              <w:bottom w:val="nil"/>
              <w:right w:val="nil"/>
            </w:tcBorders>
            <w:vAlign w:val="bottom"/>
          </w:tcPr>
          <w:p w14:paraId="152D4548" w14:textId="110C58F4"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14</w:t>
            </w:r>
          </w:p>
        </w:tc>
        <w:tc>
          <w:tcPr>
            <w:tcW w:w="907" w:type="dxa"/>
            <w:tcBorders>
              <w:top w:val="nil"/>
              <w:left w:val="nil"/>
              <w:bottom w:val="nil"/>
              <w:right w:val="nil"/>
            </w:tcBorders>
            <w:vAlign w:val="bottom"/>
          </w:tcPr>
          <w:p w14:paraId="04C7A0EB" w14:textId="741F97E9"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25</w:t>
            </w:r>
          </w:p>
        </w:tc>
        <w:tc>
          <w:tcPr>
            <w:tcW w:w="907" w:type="dxa"/>
            <w:tcBorders>
              <w:top w:val="nil"/>
              <w:left w:val="nil"/>
              <w:bottom w:val="nil"/>
              <w:right w:val="nil"/>
            </w:tcBorders>
            <w:vAlign w:val="bottom"/>
          </w:tcPr>
          <w:p w14:paraId="79750EF7" w14:textId="414C1F90"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22</w:t>
            </w:r>
          </w:p>
        </w:tc>
      </w:tr>
      <w:tr w:rsidR="00A77603" w:rsidRPr="0003068A" w14:paraId="58951E22" w14:textId="77777777" w:rsidTr="003C3C76">
        <w:trPr>
          <w:trHeight w:val="20"/>
          <w:jc w:val="center"/>
        </w:trPr>
        <w:tc>
          <w:tcPr>
            <w:tcW w:w="2790" w:type="dxa"/>
            <w:tcBorders>
              <w:top w:val="nil"/>
              <w:left w:val="nil"/>
              <w:bottom w:val="single" w:sz="6" w:space="0" w:color="auto"/>
              <w:right w:val="nil"/>
            </w:tcBorders>
            <w:vAlign w:val="bottom"/>
          </w:tcPr>
          <w:p w14:paraId="21C40651" w14:textId="77777777" w:rsidR="00A77603" w:rsidRPr="0003068A" w:rsidRDefault="00A77603" w:rsidP="00A77603">
            <w:pPr>
              <w:spacing w:before="120" w:after="120" w:line="264" w:lineRule="auto"/>
              <w:ind w:left="181" w:hanging="181"/>
              <w:rPr>
                <w:rFonts w:ascii="Arial" w:hAnsi="Arial" w:cs="Arial"/>
                <w:color w:val="FF0000"/>
                <w:w w:val="85"/>
                <w:kern w:val="0"/>
                <w:sz w:val="20"/>
                <w:szCs w:val="20"/>
                <w:lang w:val="pt-BR"/>
              </w:rPr>
            </w:pPr>
            <w:r w:rsidRPr="0003068A">
              <w:rPr>
                <w:rFonts w:ascii="Arial" w:hAnsi="Arial" w:cs="Arial"/>
                <w:color w:val="FF0000"/>
                <w:w w:val="85"/>
                <w:kern w:val="0"/>
                <w:sz w:val="20"/>
                <w:szCs w:val="20"/>
                <w:lang w:val="pt-BR"/>
              </w:rPr>
              <w:t>8. Huyện Na Rì</w:t>
            </w:r>
            <w:r w:rsidRPr="0003068A">
              <w:rPr>
                <w:rFonts w:ascii="Arial" w:hAnsi="Arial" w:cs="Arial"/>
                <w:color w:val="FF0000"/>
                <w:w w:val="85"/>
                <w:kern w:val="0"/>
                <w:sz w:val="20"/>
                <w:szCs w:val="20"/>
                <w:lang w:val="pt-BR"/>
              </w:rPr>
              <w:br/>
            </w:r>
            <w:r w:rsidRPr="0003068A">
              <w:rPr>
                <w:rFonts w:ascii="Arial" w:hAnsi="Arial" w:cs="Arial"/>
                <w:i/>
                <w:color w:val="FF0000"/>
                <w:w w:val="85"/>
                <w:kern w:val="0"/>
                <w:sz w:val="20"/>
                <w:szCs w:val="20"/>
                <w:lang w:val="pt-BR"/>
              </w:rPr>
              <w:t>Na Ri</w:t>
            </w:r>
            <w:r w:rsidRPr="0003068A">
              <w:rPr>
                <w:rFonts w:ascii="Arial" w:hAnsi="Arial" w:cs="Arial"/>
                <w:i/>
                <w:color w:val="FF0000"/>
                <w:w w:val="85"/>
                <w:sz w:val="20"/>
                <w:szCs w:val="20"/>
                <w:lang w:val="pt-BR"/>
              </w:rPr>
              <w:t xml:space="preserve"> district</w:t>
            </w:r>
          </w:p>
        </w:tc>
        <w:tc>
          <w:tcPr>
            <w:tcW w:w="907" w:type="dxa"/>
            <w:tcBorders>
              <w:top w:val="nil"/>
              <w:left w:val="nil"/>
              <w:bottom w:val="single" w:sz="6" w:space="0" w:color="auto"/>
              <w:right w:val="nil"/>
            </w:tcBorders>
            <w:vAlign w:val="bottom"/>
          </w:tcPr>
          <w:p w14:paraId="783314DC" w14:textId="28C1572C"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9</w:t>
            </w:r>
          </w:p>
        </w:tc>
        <w:tc>
          <w:tcPr>
            <w:tcW w:w="907" w:type="dxa"/>
            <w:tcBorders>
              <w:top w:val="nil"/>
              <w:left w:val="nil"/>
              <w:bottom w:val="single" w:sz="6" w:space="0" w:color="auto"/>
              <w:right w:val="nil"/>
            </w:tcBorders>
            <w:vAlign w:val="bottom"/>
          </w:tcPr>
          <w:p w14:paraId="5AB4280B" w14:textId="7924D6AB"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17</w:t>
            </w:r>
          </w:p>
        </w:tc>
        <w:tc>
          <w:tcPr>
            <w:tcW w:w="907" w:type="dxa"/>
            <w:tcBorders>
              <w:top w:val="nil"/>
              <w:left w:val="nil"/>
              <w:bottom w:val="single" w:sz="6" w:space="0" w:color="auto"/>
              <w:right w:val="nil"/>
            </w:tcBorders>
            <w:vAlign w:val="bottom"/>
          </w:tcPr>
          <w:p w14:paraId="4C710C08" w14:textId="2B644394"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28</w:t>
            </w:r>
          </w:p>
        </w:tc>
        <w:tc>
          <w:tcPr>
            <w:tcW w:w="907" w:type="dxa"/>
            <w:tcBorders>
              <w:top w:val="nil"/>
              <w:left w:val="nil"/>
              <w:bottom w:val="single" w:sz="6" w:space="0" w:color="auto"/>
              <w:right w:val="nil"/>
            </w:tcBorders>
            <w:vAlign w:val="bottom"/>
          </w:tcPr>
          <w:p w14:paraId="27E7672C" w14:textId="394049B8"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28</w:t>
            </w:r>
          </w:p>
        </w:tc>
        <w:tc>
          <w:tcPr>
            <w:tcW w:w="907" w:type="dxa"/>
            <w:tcBorders>
              <w:top w:val="nil"/>
              <w:left w:val="nil"/>
              <w:bottom w:val="single" w:sz="6" w:space="0" w:color="auto"/>
              <w:right w:val="nil"/>
            </w:tcBorders>
            <w:vAlign w:val="bottom"/>
          </w:tcPr>
          <w:p w14:paraId="736DDBC6" w14:textId="5AE3253C"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23</w:t>
            </w:r>
          </w:p>
        </w:tc>
      </w:tr>
    </w:tbl>
    <w:p w14:paraId="6BB1EB12" w14:textId="77777777" w:rsidR="00AD5147" w:rsidRPr="0003068A" w:rsidRDefault="00AD5147" w:rsidP="00936BD3">
      <w:pPr>
        <w:ind w:left="572" w:hanging="572"/>
        <w:rPr>
          <w:rFonts w:ascii="Arial" w:hAnsi="Arial" w:cs="Arial"/>
          <w:iCs/>
          <w:color w:val="FF0000"/>
          <w:w w:val="85"/>
          <w:kern w:val="0"/>
          <w:sz w:val="22"/>
          <w:szCs w:val="22"/>
          <w:lang w:val="en-US"/>
        </w:rPr>
      </w:pPr>
    </w:p>
    <w:p w14:paraId="239400E2" w14:textId="77777777" w:rsidR="00AD5147" w:rsidRPr="0003068A" w:rsidRDefault="00AD5147" w:rsidP="00936BD3">
      <w:pPr>
        <w:ind w:left="572" w:hanging="572"/>
        <w:rPr>
          <w:rFonts w:ascii="Arial" w:hAnsi="Arial" w:cs="Arial"/>
          <w:iCs/>
          <w:color w:val="FF0000"/>
          <w:w w:val="85"/>
          <w:kern w:val="0"/>
          <w:sz w:val="22"/>
          <w:szCs w:val="22"/>
          <w:lang w:val="en-US"/>
        </w:rPr>
      </w:pPr>
    </w:p>
    <w:p w14:paraId="7FF2B4F1" w14:textId="77777777" w:rsidR="001E6EE1" w:rsidRPr="0003068A" w:rsidRDefault="001E6EE1" w:rsidP="00936BD3">
      <w:pPr>
        <w:rPr>
          <w:rFonts w:ascii="Arial" w:hAnsi="Arial" w:cs="Arial"/>
          <w:i/>
          <w:iCs/>
          <w:color w:val="FF0000"/>
          <w:w w:val="85"/>
          <w:kern w:val="0"/>
          <w:sz w:val="18"/>
          <w:szCs w:val="20"/>
          <w:lang w:val="en-US"/>
        </w:rPr>
      </w:pPr>
    </w:p>
    <w:p w14:paraId="1D146F66" w14:textId="5B5C8054" w:rsidR="001E6EE1" w:rsidRPr="0003068A" w:rsidRDefault="00EC5D2F" w:rsidP="0067224B">
      <w:pPr>
        <w:keepNext/>
        <w:pageBreakBefore/>
        <w:framePr w:dropCap="drop" w:lines="2" w:hSpace="57" w:wrap="around" w:vAnchor="text" w:hAnchor="text" w:y="1"/>
        <w:spacing w:after="840" w:line="551" w:lineRule="exact"/>
        <w:textAlignment w:val="baseline"/>
        <w:rPr>
          <w:rFonts w:ascii="Arial" w:hAnsi="Arial"/>
          <w:b/>
          <w:color w:val="FF0000"/>
          <w:w w:val="85"/>
          <w:kern w:val="0"/>
          <w:position w:val="-6"/>
          <w:sz w:val="65"/>
          <w:szCs w:val="65"/>
        </w:rPr>
      </w:pPr>
      <w:r>
        <w:rPr>
          <w:rFonts w:ascii="Arial" w:hAnsi="Arial" w:cs="Arial"/>
          <w:b/>
          <w:color w:val="FF0000"/>
          <w:w w:val="85"/>
          <w:kern w:val="0"/>
          <w:position w:val="-6"/>
          <w:sz w:val="65"/>
          <w:szCs w:val="65"/>
        </w:rPr>
        <w:lastRenderedPageBreak/>
        <w:t>3</w:t>
      </w:r>
      <w:r w:rsidR="003E570E">
        <w:rPr>
          <w:rFonts w:ascii="Arial" w:hAnsi="Arial" w:cs="Arial"/>
          <w:b/>
          <w:color w:val="FF0000"/>
          <w:w w:val="85"/>
          <w:kern w:val="0"/>
          <w:position w:val="-6"/>
          <w:sz w:val="65"/>
          <w:szCs w:val="65"/>
        </w:rPr>
        <w:t>7</w:t>
      </w:r>
    </w:p>
    <w:p w14:paraId="34025A9F" w14:textId="77777777" w:rsidR="001E6EE1" w:rsidRPr="0003068A" w:rsidRDefault="0067224B" w:rsidP="00F609C4">
      <w:pPr>
        <w:pStyle w:val="ten-viet"/>
        <w:rPr>
          <w:color w:val="FF0000"/>
          <w:w w:val="85"/>
        </w:rPr>
      </w:pPr>
      <w:r w:rsidRPr="0003068A">
        <w:rPr>
          <w:color w:val="FF0000"/>
        </w:rPr>
        <w:t xml:space="preserve">Số </w:t>
      </w:r>
      <w:proofErr w:type="spellStart"/>
      <w:r w:rsidRPr="0003068A">
        <w:rPr>
          <w:color w:val="FF0000"/>
        </w:rPr>
        <w:t>lao</w:t>
      </w:r>
      <w:proofErr w:type="spellEnd"/>
      <w:r w:rsidRPr="0003068A">
        <w:rPr>
          <w:color w:val="FF0000"/>
        </w:rPr>
        <w:t xml:space="preserve"> </w:t>
      </w:r>
      <w:proofErr w:type="spellStart"/>
      <w:r w:rsidRPr="0003068A">
        <w:rPr>
          <w:rFonts w:hint="eastAsia"/>
          <w:color w:val="FF0000"/>
        </w:rPr>
        <w:t>đ</w:t>
      </w:r>
      <w:r w:rsidRPr="0003068A">
        <w:rPr>
          <w:color w:val="FF0000"/>
        </w:rPr>
        <w:t>ộng</w:t>
      </w:r>
      <w:proofErr w:type="spellEnd"/>
      <w:r w:rsidRPr="0003068A">
        <w:rPr>
          <w:color w:val="FF0000"/>
        </w:rPr>
        <w:t xml:space="preserve"> </w:t>
      </w:r>
      <w:proofErr w:type="spellStart"/>
      <w:r w:rsidRPr="0003068A">
        <w:rPr>
          <w:color w:val="FF0000"/>
        </w:rPr>
        <w:t>trong</w:t>
      </w:r>
      <w:proofErr w:type="spellEnd"/>
      <w:r w:rsidRPr="0003068A">
        <w:rPr>
          <w:color w:val="FF0000"/>
        </w:rPr>
        <w:t xml:space="preserve"> </w:t>
      </w:r>
      <w:proofErr w:type="spellStart"/>
      <w:r w:rsidRPr="0003068A">
        <w:rPr>
          <w:color w:val="FF0000"/>
        </w:rPr>
        <w:t>hợp</w:t>
      </w:r>
      <w:proofErr w:type="spellEnd"/>
      <w:r w:rsidRPr="0003068A">
        <w:rPr>
          <w:color w:val="FF0000"/>
        </w:rPr>
        <w:t xml:space="preserve"> </w:t>
      </w:r>
      <w:proofErr w:type="spellStart"/>
      <w:r w:rsidRPr="0003068A">
        <w:rPr>
          <w:color w:val="FF0000"/>
        </w:rPr>
        <w:t>tác</w:t>
      </w:r>
      <w:proofErr w:type="spellEnd"/>
      <w:r w:rsidRPr="0003068A">
        <w:rPr>
          <w:color w:val="FF0000"/>
        </w:rPr>
        <w:t xml:space="preserve"> </w:t>
      </w:r>
      <w:proofErr w:type="spellStart"/>
      <w:r w:rsidRPr="0003068A">
        <w:rPr>
          <w:color w:val="FF0000"/>
        </w:rPr>
        <w:t>xã</w:t>
      </w:r>
      <w:proofErr w:type="spellEnd"/>
      <w:r w:rsidRPr="0003068A">
        <w:rPr>
          <w:color w:val="FF0000"/>
        </w:rPr>
        <w:t xml:space="preserve"> </w:t>
      </w:r>
      <w:proofErr w:type="spellStart"/>
      <w:r w:rsidRPr="0003068A">
        <w:rPr>
          <w:rFonts w:hint="eastAsia"/>
          <w:color w:val="FF0000"/>
        </w:rPr>
        <w:t>đ</w:t>
      </w:r>
      <w:r w:rsidRPr="0003068A">
        <w:rPr>
          <w:color w:val="FF0000"/>
        </w:rPr>
        <w:t>ang</w:t>
      </w:r>
      <w:proofErr w:type="spellEnd"/>
      <w:r w:rsidRPr="0003068A">
        <w:rPr>
          <w:color w:val="FF0000"/>
        </w:rPr>
        <w:t xml:space="preserve"> </w:t>
      </w:r>
      <w:proofErr w:type="spellStart"/>
      <w:r w:rsidRPr="0003068A">
        <w:rPr>
          <w:color w:val="FF0000"/>
        </w:rPr>
        <w:t>hoạt</w:t>
      </w:r>
      <w:proofErr w:type="spellEnd"/>
      <w:r w:rsidRPr="0003068A">
        <w:rPr>
          <w:color w:val="FF0000"/>
        </w:rPr>
        <w:t xml:space="preserve"> </w:t>
      </w:r>
      <w:proofErr w:type="spellStart"/>
      <w:r w:rsidRPr="0003068A">
        <w:rPr>
          <w:rFonts w:hint="eastAsia"/>
          <w:color w:val="FF0000"/>
        </w:rPr>
        <w:t>đ</w:t>
      </w:r>
      <w:r w:rsidRPr="0003068A">
        <w:rPr>
          <w:color w:val="FF0000"/>
        </w:rPr>
        <w:t>ộng</w:t>
      </w:r>
      <w:proofErr w:type="spellEnd"/>
      <w:r w:rsidRPr="0003068A">
        <w:rPr>
          <w:color w:val="FF0000"/>
        </w:rPr>
        <w:t xml:space="preserve"> </w:t>
      </w:r>
      <w:r w:rsidRPr="0003068A">
        <w:rPr>
          <w:color w:val="FF0000"/>
        </w:rPr>
        <w:br/>
      </w:r>
      <w:proofErr w:type="spellStart"/>
      <w:r w:rsidRPr="0003068A">
        <w:rPr>
          <w:color w:val="FF0000"/>
        </w:rPr>
        <w:t>tại</w:t>
      </w:r>
      <w:proofErr w:type="spellEnd"/>
      <w:r w:rsidRPr="0003068A">
        <w:rPr>
          <w:color w:val="FF0000"/>
        </w:rPr>
        <w:t xml:space="preserve"> </w:t>
      </w:r>
      <w:proofErr w:type="spellStart"/>
      <w:r w:rsidRPr="0003068A">
        <w:rPr>
          <w:color w:val="FF0000"/>
        </w:rPr>
        <w:t>thời</w:t>
      </w:r>
      <w:proofErr w:type="spellEnd"/>
      <w:r w:rsidRPr="0003068A">
        <w:rPr>
          <w:color w:val="FF0000"/>
        </w:rPr>
        <w:t xml:space="preserve"> </w:t>
      </w:r>
      <w:proofErr w:type="spellStart"/>
      <w:r w:rsidRPr="0003068A">
        <w:rPr>
          <w:rFonts w:hint="eastAsia"/>
          <w:color w:val="FF0000"/>
        </w:rPr>
        <w:t>đ</w:t>
      </w:r>
      <w:r w:rsidRPr="0003068A">
        <w:rPr>
          <w:color w:val="FF0000"/>
        </w:rPr>
        <w:t>iểm</w:t>
      </w:r>
      <w:proofErr w:type="spellEnd"/>
      <w:r w:rsidRPr="0003068A">
        <w:rPr>
          <w:color w:val="FF0000"/>
        </w:rPr>
        <w:t xml:space="preserve"> 31/12 </w:t>
      </w:r>
      <w:proofErr w:type="spellStart"/>
      <w:r w:rsidRPr="0003068A">
        <w:rPr>
          <w:color w:val="FF0000"/>
        </w:rPr>
        <w:t>hàng</w:t>
      </w:r>
      <w:proofErr w:type="spellEnd"/>
      <w:r w:rsidRPr="0003068A">
        <w:rPr>
          <w:color w:val="FF0000"/>
        </w:rPr>
        <w:t xml:space="preserve"> </w:t>
      </w:r>
      <w:proofErr w:type="spellStart"/>
      <w:r w:rsidRPr="0003068A">
        <w:rPr>
          <w:color w:val="FF0000"/>
        </w:rPr>
        <w:t>n</w:t>
      </w:r>
      <w:r w:rsidRPr="0003068A">
        <w:rPr>
          <w:rFonts w:hint="eastAsia"/>
          <w:color w:val="FF0000"/>
        </w:rPr>
        <w:t>ă</w:t>
      </w:r>
      <w:r w:rsidRPr="0003068A">
        <w:rPr>
          <w:color w:val="FF0000"/>
        </w:rPr>
        <w:t>m</w:t>
      </w:r>
      <w:proofErr w:type="spellEnd"/>
      <w:r w:rsidR="001E6EE1" w:rsidRPr="0003068A">
        <w:rPr>
          <w:color w:val="FF0000"/>
        </w:rPr>
        <w:t xml:space="preserve"> </w:t>
      </w:r>
      <w:r w:rsidR="00112DB3" w:rsidRPr="0003068A">
        <w:rPr>
          <w:color w:val="FF0000"/>
        </w:rPr>
        <w:br/>
      </w:r>
      <w:proofErr w:type="spellStart"/>
      <w:r w:rsidR="00663014" w:rsidRPr="0003068A">
        <w:rPr>
          <w:color w:val="FF0000"/>
        </w:rPr>
        <w:t>phân</w:t>
      </w:r>
      <w:proofErr w:type="spellEnd"/>
      <w:r w:rsidR="00663014" w:rsidRPr="0003068A">
        <w:rPr>
          <w:color w:val="FF0000"/>
        </w:rPr>
        <w:t xml:space="preserve"> </w:t>
      </w:r>
      <w:proofErr w:type="spellStart"/>
      <w:r w:rsidR="00663014" w:rsidRPr="0003068A">
        <w:rPr>
          <w:color w:val="FF0000"/>
        </w:rPr>
        <w:t>theo</w:t>
      </w:r>
      <w:proofErr w:type="spellEnd"/>
      <w:r w:rsidR="00663014" w:rsidRPr="0003068A">
        <w:rPr>
          <w:color w:val="FF0000"/>
        </w:rPr>
        <w:t xml:space="preserve"> </w:t>
      </w:r>
      <w:proofErr w:type="spellStart"/>
      <w:r w:rsidR="00663014" w:rsidRPr="0003068A">
        <w:rPr>
          <w:color w:val="FF0000"/>
        </w:rPr>
        <w:t>đơn</w:t>
      </w:r>
      <w:proofErr w:type="spellEnd"/>
      <w:r w:rsidR="00663014" w:rsidRPr="0003068A">
        <w:rPr>
          <w:color w:val="FF0000"/>
        </w:rPr>
        <w:t xml:space="preserve"> </w:t>
      </w:r>
      <w:proofErr w:type="spellStart"/>
      <w:r w:rsidR="00663014" w:rsidRPr="0003068A">
        <w:rPr>
          <w:color w:val="FF0000"/>
        </w:rPr>
        <w:t>vị</w:t>
      </w:r>
      <w:proofErr w:type="spellEnd"/>
      <w:r w:rsidR="00663014" w:rsidRPr="0003068A">
        <w:rPr>
          <w:color w:val="FF0000"/>
        </w:rPr>
        <w:t xml:space="preserve"> </w:t>
      </w:r>
      <w:proofErr w:type="spellStart"/>
      <w:r w:rsidR="00663014" w:rsidRPr="0003068A">
        <w:rPr>
          <w:color w:val="FF0000"/>
        </w:rPr>
        <w:t>hành</w:t>
      </w:r>
      <w:proofErr w:type="spellEnd"/>
      <w:r w:rsidR="00663014" w:rsidRPr="0003068A">
        <w:rPr>
          <w:color w:val="FF0000"/>
        </w:rPr>
        <w:t xml:space="preserve"> </w:t>
      </w:r>
      <w:proofErr w:type="spellStart"/>
      <w:r w:rsidR="00663014" w:rsidRPr="0003068A">
        <w:rPr>
          <w:color w:val="FF0000"/>
        </w:rPr>
        <w:t>chính</w:t>
      </w:r>
      <w:proofErr w:type="spellEnd"/>
      <w:r w:rsidR="00663014" w:rsidRPr="0003068A">
        <w:rPr>
          <w:color w:val="FF0000"/>
        </w:rPr>
        <w:t xml:space="preserve"> </w:t>
      </w:r>
      <w:proofErr w:type="spellStart"/>
      <w:r w:rsidR="00663014" w:rsidRPr="0003068A">
        <w:rPr>
          <w:color w:val="FF0000"/>
        </w:rPr>
        <w:t>cấp</w:t>
      </w:r>
      <w:proofErr w:type="spellEnd"/>
      <w:r w:rsidR="00663014" w:rsidRPr="0003068A">
        <w:rPr>
          <w:color w:val="FF0000"/>
        </w:rPr>
        <w:t xml:space="preserve"> </w:t>
      </w:r>
      <w:proofErr w:type="spellStart"/>
      <w:r w:rsidR="00663014" w:rsidRPr="0003068A">
        <w:rPr>
          <w:color w:val="FF0000"/>
        </w:rPr>
        <w:t>huyện</w:t>
      </w:r>
      <w:proofErr w:type="spellEnd"/>
      <w:r w:rsidR="001E6EE1" w:rsidRPr="0003068A">
        <w:rPr>
          <w:color w:val="FF0000"/>
        </w:rPr>
        <w:t xml:space="preserve"> </w:t>
      </w:r>
      <w:r w:rsidR="006A3722" w:rsidRPr="0003068A">
        <w:rPr>
          <w:i/>
          <w:color w:val="FF0000"/>
        </w:rPr>
        <w:br/>
      </w:r>
      <w:r w:rsidRPr="0003068A">
        <w:rPr>
          <w:b w:val="0"/>
          <w:i/>
          <w:color w:val="FF0000"/>
        </w:rPr>
        <w:t>Number of employees as of annual 31 Dec. in</w:t>
      </w:r>
      <w:r w:rsidRPr="0003068A">
        <w:rPr>
          <w:i/>
          <w:color w:val="FF0000"/>
        </w:rPr>
        <w:t xml:space="preserve"> </w:t>
      </w:r>
      <w:r w:rsidRPr="0003068A">
        <w:rPr>
          <w:b w:val="0"/>
          <w:i/>
          <w:color w:val="FF0000"/>
        </w:rPr>
        <w:t>cooperatives by district</w:t>
      </w:r>
    </w:p>
    <w:p w14:paraId="595B52F0" w14:textId="77777777" w:rsidR="00AD5147" w:rsidRPr="0003068A" w:rsidRDefault="001E6EE1" w:rsidP="00936BD3">
      <w:pPr>
        <w:spacing w:before="120" w:after="80"/>
        <w:jc w:val="right"/>
        <w:rPr>
          <w:rFonts w:ascii="Arial" w:hAnsi="Arial" w:cs="Arial"/>
          <w:i/>
          <w:color w:val="FF0000"/>
          <w:w w:val="85"/>
          <w:kern w:val="0"/>
          <w:sz w:val="19"/>
          <w:szCs w:val="19"/>
        </w:rPr>
      </w:pPr>
      <w:r w:rsidRPr="0003068A">
        <w:rPr>
          <w:rFonts w:ascii="Arial" w:hAnsi="Arial" w:cs="Arial"/>
          <w:color w:val="FF0000"/>
          <w:w w:val="85"/>
          <w:kern w:val="0"/>
          <w:sz w:val="19"/>
          <w:szCs w:val="19"/>
        </w:rPr>
        <w:t xml:space="preserve">ĐVT: </w:t>
      </w:r>
      <w:proofErr w:type="spellStart"/>
      <w:r w:rsidRPr="0003068A">
        <w:rPr>
          <w:rFonts w:ascii="Arial" w:hAnsi="Arial" w:cs="Arial"/>
          <w:color w:val="FF0000"/>
          <w:w w:val="85"/>
          <w:kern w:val="0"/>
          <w:sz w:val="19"/>
          <w:szCs w:val="19"/>
        </w:rPr>
        <w:t>Ng</w:t>
      </w:r>
      <w:r w:rsidRPr="0003068A">
        <w:rPr>
          <w:rFonts w:ascii="Arial" w:hAnsi="Arial" w:cs="Arial" w:hint="eastAsia"/>
          <w:color w:val="FF0000"/>
          <w:w w:val="85"/>
          <w:kern w:val="0"/>
          <w:sz w:val="19"/>
          <w:szCs w:val="19"/>
        </w:rPr>
        <w:t>ư</w:t>
      </w:r>
      <w:r w:rsidRPr="0003068A">
        <w:rPr>
          <w:rFonts w:ascii="Arial" w:hAnsi="Arial" w:cs="Arial"/>
          <w:color w:val="FF0000"/>
          <w:w w:val="85"/>
          <w:kern w:val="0"/>
          <w:sz w:val="19"/>
          <w:szCs w:val="19"/>
        </w:rPr>
        <w:t>ời</w:t>
      </w:r>
      <w:proofErr w:type="spellEnd"/>
      <w:r w:rsidRPr="0003068A">
        <w:rPr>
          <w:rFonts w:ascii="Arial" w:hAnsi="Arial" w:cs="Arial"/>
          <w:color w:val="FF0000"/>
          <w:w w:val="85"/>
          <w:kern w:val="0"/>
          <w:sz w:val="19"/>
          <w:szCs w:val="19"/>
        </w:rPr>
        <w:t xml:space="preserve"> - </w:t>
      </w:r>
      <w:r w:rsidRPr="0003068A">
        <w:rPr>
          <w:rFonts w:ascii="Arial" w:hAnsi="Arial" w:cs="Arial"/>
          <w:i/>
          <w:color w:val="FF0000"/>
          <w:w w:val="85"/>
          <w:kern w:val="0"/>
          <w:sz w:val="19"/>
          <w:szCs w:val="19"/>
        </w:rPr>
        <w:t>Unit: Person</w:t>
      </w:r>
    </w:p>
    <w:tbl>
      <w:tblPr>
        <w:tblW w:w="4932" w:type="pct"/>
        <w:jc w:val="center"/>
        <w:tblBorders>
          <w:top w:val="single" w:sz="6" w:space="0" w:color="auto"/>
          <w:left w:val="single" w:sz="6" w:space="0" w:color="auto"/>
          <w:bottom w:val="single" w:sz="6" w:space="0" w:color="auto"/>
          <w:right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790"/>
        <w:gridCol w:w="907"/>
        <w:gridCol w:w="907"/>
        <w:gridCol w:w="907"/>
        <w:gridCol w:w="907"/>
        <w:gridCol w:w="907"/>
      </w:tblGrid>
      <w:tr w:rsidR="002D059F" w:rsidRPr="0003068A" w14:paraId="4DE2B350" w14:textId="77777777" w:rsidTr="001D7250">
        <w:trPr>
          <w:jc w:val="center"/>
        </w:trPr>
        <w:tc>
          <w:tcPr>
            <w:tcW w:w="2790" w:type="dxa"/>
            <w:tcBorders>
              <w:top w:val="single" w:sz="12" w:space="0" w:color="auto"/>
              <w:left w:val="nil"/>
              <w:bottom w:val="nil"/>
              <w:right w:val="nil"/>
            </w:tcBorders>
            <w:vAlign w:val="center"/>
          </w:tcPr>
          <w:p w14:paraId="1F899E7A" w14:textId="77777777" w:rsidR="002D059F" w:rsidRPr="0003068A" w:rsidRDefault="002D059F" w:rsidP="002D059F">
            <w:pPr>
              <w:spacing w:before="120" w:after="120" w:line="264" w:lineRule="auto"/>
              <w:jc w:val="center"/>
              <w:rPr>
                <w:rFonts w:ascii="Arial" w:hAnsi="Arial" w:cs="Arial"/>
                <w:color w:val="FF0000"/>
                <w:w w:val="85"/>
                <w:kern w:val="0"/>
                <w:sz w:val="20"/>
                <w:szCs w:val="20"/>
              </w:rPr>
            </w:pPr>
          </w:p>
        </w:tc>
        <w:tc>
          <w:tcPr>
            <w:tcW w:w="907" w:type="dxa"/>
            <w:tcBorders>
              <w:top w:val="single" w:sz="12" w:space="0" w:color="auto"/>
              <w:left w:val="nil"/>
              <w:bottom w:val="single" w:sz="6" w:space="0" w:color="auto"/>
              <w:right w:val="nil"/>
            </w:tcBorders>
            <w:vAlign w:val="center"/>
          </w:tcPr>
          <w:p w14:paraId="7D916743" w14:textId="526C2BCC" w:rsidR="002D059F" w:rsidRPr="0003068A" w:rsidRDefault="002D059F" w:rsidP="002D059F">
            <w:pPr>
              <w:spacing w:before="120" w:after="120"/>
              <w:jc w:val="right"/>
              <w:rPr>
                <w:rFonts w:ascii="Arial" w:hAnsi="Arial" w:cs="Arial"/>
                <w:color w:val="FF0000"/>
                <w:w w:val="85"/>
                <w:kern w:val="0"/>
                <w:sz w:val="20"/>
                <w:szCs w:val="20"/>
              </w:rPr>
            </w:pPr>
            <w:r w:rsidRPr="002D059F">
              <w:rPr>
                <w:rFonts w:ascii="Arial" w:hAnsi="Arial" w:cs="Arial"/>
                <w:w w:val="85"/>
                <w:kern w:val="0"/>
                <w:sz w:val="20"/>
                <w:szCs w:val="20"/>
              </w:rPr>
              <w:t>2018</w:t>
            </w:r>
          </w:p>
        </w:tc>
        <w:tc>
          <w:tcPr>
            <w:tcW w:w="907" w:type="dxa"/>
            <w:tcBorders>
              <w:top w:val="single" w:sz="12" w:space="0" w:color="auto"/>
              <w:left w:val="nil"/>
              <w:bottom w:val="single" w:sz="6" w:space="0" w:color="auto"/>
              <w:right w:val="nil"/>
            </w:tcBorders>
            <w:vAlign w:val="center"/>
          </w:tcPr>
          <w:p w14:paraId="4E337757" w14:textId="1606E11D" w:rsidR="002D059F" w:rsidRPr="0003068A" w:rsidRDefault="002D059F" w:rsidP="002D059F">
            <w:pPr>
              <w:spacing w:before="120" w:after="120"/>
              <w:jc w:val="right"/>
              <w:rPr>
                <w:rFonts w:ascii="Arial" w:hAnsi="Arial" w:cs="Arial"/>
                <w:color w:val="FF0000"/>
                <w:w w:val="85"/>
                <w:kern w:val="0"/>
                <w:sz w:val="20"/>
                <w:szCs w:val="20"/>
              </w:rPr>
            </w:pPr>
            <w:r w:rsidRPr="002D059F">
              <w:rPr>
                <w:rFonts w:ascii="Arial" w:hAnsi="Arial" w:cs="Arial"/>
                <w:w w:val="85"/>
                <w:kern w:val="0"/>
                <w:sz w:val="20"/>
                <w:szCs w:val="20"/>
              </w:rPr>
              <w:t>2019</w:t>
            </w:r>
          </w:p>
        </w:tc>
        <w:tc>
          <w:tcPr>
            <w:tcW w:w="907" w:type="dxa"/>
            <w:tcBorders>
              <w:top w:val="single" w:sz="12" w:space="0" w:color="auto"/>
              <w:left w:val="nil"/>
              <w:bottom w:val="single" w:sz="6" w:space="0" w:color="auto"/>
              <w:right w:val="nil"/>
            </w:tcBorders>
            <w:vAlign w:val="center"/>
          </w:tcPr>
          <w:p w14:paraId="27762424" w14:textId="36BB2790" w:rsidR="002D059F" w:rsidRPr="0003068A" w:rsidRDefault="002D059F" w:rsidP="002D059F">
            <w:pPr>
              <w:spacing w:before="120" w:after="120"/>
              <w:jc w:val="right"/>
              <w:rPr>
                <w:rFonts w:ascii="Arial" w:hAnsi="Arial" w:cs="Arial"/>
                <w:color w:val="FF0000"/>
                <w:w w:val="85"/>
                <w:kern w:val="0"/>
                <w:sz w:val="20"/>
                <w:szCs w:val="20"/>
              </w:rPr>
            </w:pPr>
            <w:r w:rsidRPr="002D059F">
              <w:rPr>
                <w:rFonts w:ascii="Arial" w:hAnsi="Arial" w:cs="Arial"/>
                <w:w w:val="85"/>
                <w:kern w:val="0"/>
                <w:sz w:val="20"/>
                <w:szCs w:val="20"/>
              </w:rPr>
              <w:t>2020</w:t>
            </w:r>
          </w:p>
        </w:tc>
        <w:tc>
          <w:tcPr>
            <w:tcW w:w="907" w:type="dxa"/>
            <w:tcBorders>
              <w:top w:val="single" w:sz="12" w:space="0" w:color="auto"/>
              <w:left w:val="nil"/>
              <w:bottom w:val="single" w:sz="6" w:space="0" w:color="auto"/>
              <w:right w:val="nil"/>
            </w:tcBorders>
            <w:vAlign w:val="center"/>
          </w:tcPr>
          <w:p w14:paraId="7A554341" w14:textId="5193D41B" w:rsidR="002D059F" w:rsidRPr="0003068A" w:rsidRDefault="002D059F" w:rsidP="002D059F">
            <w:pPr>
              <w:spacing w:before="120" w:after="120"/>
              <w:jc w:val="right"/>
              <w:rPr>
                <w:rFonts w:ascii="Arial" w:hAnsi="Arial" w:cs="Arial"/>
                <w:color w:val="FF0000"/>
                <w:w w:val="85"/>
                <w:kern w:val="0"/>
                <w:sz w:val="20"/>
                <w:szCs w:val="20"/>
              </w:rPr>
            </w:pPr>
            <w:r w:rsidRPr="002D059F">
              <w:rPr>
                <w:rFonts w:ascii="Arial" w:hAnsi="Arial" w:cs="Arial"/>
                <w:w w:val="85"/>
                <w:kern w:val="0"/>
                <w:sz w:val="20"/>
                <w:szCs w:val="20"/>
              </w:rPr>
              <w:t>2021</w:t>
            </w:r>
          </w:p>
        </w:tc>
        <w:tc>
          <w:tcPr>
            <w:tcW w:w="907" w:type="dxa"/>
            <w:tcBorders>
              <w:top w:val="single" w:sz="12" w:space="0" w:color="auto"/>
              <w:left w:val="nil"/>
              <w:bottom w:val="single" w:sz="6" w:space="0" w:color="auto"/>
              <w:right w:val="nil"/>
            </w:tcBorders>
            <w:vAlign w:val="center"/>
          </w:tcPr>
          <w:p w14:paraId="34020E13" w14:textId="4F46B231" w:rsidR="002D059F" w:rsidRPr="0003068A" w:rsidRDefault="002D059F" w:rsidP="002D059F">
            <w:pPr>
              <w:spacing w:before="120" w:after="120"/>
              <w:jc w:val="right"/>
              <w:rPr>
                <w:rFonts w:ascii="Arial" w:hAnsi="Arial" w:cs="Arial"/>
                <w:color w:val="FF0000"/>
                <w:w w:val="85"/>
                <w:kern w:val="0"/>
                <w:sz w:val="20"/>
                <w:szCs w:val="20"/>
              </w:rPr>
            </w:pPr>
            <w:r w:rsidRPr="002D059F">
              <w:rPr>
                <w:rFonts w:ascii="Arial" w:hAnsi="Arial" w:cs="Arial"/>
                <w:w w:val="85"/>
                <w:kern w:val="0"/>
                <w:sz w:val="20"/>
                <w:szCs w:val="20"/>
              </w:rPr>
              <w:t>2022</w:t>
            </w:r>
          </w:p>
        </w:tc>
      </w:tr>
      <w:tr w:rsidR="00A77603" w:rsidRPr="0003068A" w14:paraId="2AFA16FC" w14:textId="77777777" w:rsidTr="001D7250">
        <w:trPr>
          <w:trHeight w:val="20"/>
          <w:jc w:val="center"/>
        </w:trPr>
        <w:tc>
          <w:tcPr>
            <w:tcW w:w="2790" w:type="dxa"/>
            <w:tcBorders>
              <w:top w:val="nil"/>
              <w:left w:val="nil"/>
              <w:bottom w:val="nil"/>
              <w:right w:val="nil"/>
            </w:tcBorders>
            <w:vAlign w:val="center"/>
          </w:tcPr>
          <w:p w14:paraId="0D05D7B0" w14:textId="77777777" w:rsidR="00A77603" w:rsidRPr="0003068A" w:rsidRDefault="00A77603" w:rsidP="00A77603">
            <w:pPr>
              <w:spacing w:before="360" w:after="120" w:line="264" w:lineRule="auto"/>
              <w:rPr>
                <w:rFonts w:ascii="Arial" w:hAnsi="Arial" w:cs="Arial"/>
                <w:b/>
                <w:bCs/>
                <w:color w:val="FF0000"/>
                <w:w w:val="85"/>
                <w:kern w:val="0"/>
                <w:sz w:val="20"/>
                <w:szCs w:val="20"/>
              </w:rPr>
            </w:pPr>
            <w:r w:rsidRPr="0003068A">
              <w:rPr>
                <w:rFonts w:ascii="Arial" w:hAnsi="Arial" w:cs="Arial"/>
                <w:b/>
                <w:bCs/>
                <w:color w:val="FF0000"/>
                <w:w w:val="85"/>
                <w:kern w:val="0"/>
                <w:sz w:val="20"/>
                <w:szCs w:val="20"/>
              </w:rPr>
              <w:t>TỔNG SỐ -</w:t>
            </w:r>
            <w:r w:rsidRPr="0003068A">
              <w:rPr>
                <w:rFonts w:ascii="Arial" w:hAnsi="Arial" w:cs="Arial"/>
                <w:b/>
                <w:bCs/>
                <w:i/>
                <w:iCs/>
                <w:color w:val="FF0000"/>
                <w:w w:val="85"/>
                <w:kern w:val="0"/>
                <w:sz w:val="20"/>
                <w:szCs w:val="20"/>
              </w:rPr>
              <w:t xml:space="preserve"> TOTAL</w:t>
            </w:r>
          </w:p>
        </w:tc>
        <w:tc>
          <w:tcPr>
            <w:tcW w:w="907" w:type="dxa"/>
            <w:tcBorders>
              <w:top w:val="single" w:sz="6" w:space="0" w:color="auto"/>
              <w:left w:val="nil"/>
              <w:bottom w:val="nil"/>
              <w:right w:val="nil"/>
            </w:tcBorders>
            <w:vAlign w:val="bottom"/>
          </w:tcPr>
          <w:p w14:paraId="34302353" w14:textId="4EE7242E" w:rsidR="00A77603" w:rsidRPr="00A77603" w:rsidRDefault="00A77603" w:rsidP="00A77603">
            <w:pPr>
              <w:spacing w:before="120" w:after="120" w:line="264" w:lineRule="auto"/>
              <w:jc w:val="right"/>
              <w:rPr>
                <w:rFonts w:ascii="Arial" w:hAnsi="Arial" w:cs="Arial"/>
                <w:b/>
                <w:w w:val="85"/>
                <w:sz w:val="20"/>
                <w:szCs w:val="20"/>
              </w:rPr>
            </w:pPr>
            <w:r w:rsidRPr="00A77603">
              <w:rPr>
                <w:rFonts w:ascii="Arial" w:hAnsi="Arial" w:cs="Arial"/>
                <w:b/>
                <w:w w:val="85"/>
                <w:sz w:val="20"/>
                <w:szCs w:val="20"/>
              </w:rPr>
              <w:t>605</w:t>
            </w:r>
          </w:p>
        </w:tc>
        <w:tc>
          <w:tcPr>
            <w:tcW w:w="907" w:type="dxa"/>
            <w:tcBorders>
              <w:top w:val="single" w:sz="6" w:space="0" w:color="auto"/>
              <w:left w:val="nil"/>
              <w:bottom w:val="nil"/>
              <w:right w:val="nil"/>
            </w:tcBorders>
            <w:vAlign w:val="bottom"/>
          </w:tcPr>
          <w:p w14:paraId="35C7FD52" w14:textId="543820E7" w:rsidR="00A77603" w:rsidRPr="00A77603" w:rsidRDefault="00A77603" w:rsidP="00A77603">
            <w:pPr>
              <w:spacing w:before="120" w:after="120" w:line="264" w:lineRule="auto"/>
              <w:jc w:val="right"/>
              <w:rPr>
                <w:rFonts w:ascii="Arial" w:hAnsi="Arial" w:cs="Arial"/>
                <w:b/>
                <w:w w:val="85"/>
                <w:sz w:val="20"/>
                <w:szCs w:val="20"/>
              </w:rPr>
            </w:pPr>
            <w:r w:rsidRPr="00A77603">
              <w:rPr>
                <w:rFonts w:ascii="Arial" w:hAnsi="Arial" w:cs="Arial"/>
                <w:b/>
                <w:w w:val="85"/>
                <w:sz w:val="20"/>
                <w:szCs w:val="20"/>
              </w:rPr>
              <w:t>802</w:t>
            </w:r>
          </w:p>
        </w:tc>
        <w:tc>
          <w:tcPr>
            <w:tcW w:w="907" w:type="dxa"/>
            <w:tcBorders>
              <w:top w:val="single" w:sz="6" w:space="0" w:color="auto"/>
              <w:left w:val="nil"/>
              <w:bottom w:val="nil"/>
              <w:right w:val="nil"/>
            </w:tcBorders>
            <w:vAlign w:val="bottom"/>
          </w:tcPr>
          <w:p w14:paraId="544E0848" w14:textId="7897CA11" w:rsidR="00A77603" w:rsidRPr="00A77603" w:rsidRDefault="00A77603" w:rsidP="00A77603">
            <w:pPr>
              <w:spacing w:before="120" w:after="120" w:line="264" w:lineRule="auto"/>
              <w:jc w:val="right"/>
              <w:rPr>
                <w:rFonts w:ascii="Arial" w:hAnsi="Arial" w:cs="Arial"/>
                <w:b/>
                <w:w w:val="85"/>
                <w:sz w:val="20"/>
                <w:szCs w:val="20"/>
              </w:rPr>
            </w:pPr>
            <w:r w:rsidRPr="00A77603">
              <w:rPr>
                <w:rFonts w:ascii="Arial" w:hAnsi="Arial" w:cs="Arial"/>
                <w:b/>
                <w:w w:val="85"/>
                <w:sz w:val="20"/>
                <w:szCs w:val="20"/>
              </w:rPr>
              <w:t>832</w:t>
            </w:r>
          </w:p>
        </w:tc>
        <w:tc>
          <w:tcPr>
            <w:tcW w:w="907" w:type="dxa"/>
            <w:tcBorders>
              <w:top w:val="single" w:sz="6" w:space="0" w:color="auto"/>
              <w:left w:val="nil"/>
              <w:bottom w:val="nil"/>
              <w:right w:val="nil"/>
            </w:tcBorders>
            <w:vAlign w:val="bottom"/>
          </w:tcPr>
          <w:p w14:paraId="50A095A9" w14:textId="30D95371" w:rsidR="00A77603" w:rsidRPr="00A77603" w:rsidRDefault="00A77603" w:rsidP="00A77603">
            <w:pPr>
              <w:spacing w:before="120" w:after="120" w:line="264" w:lineRule="auto"/>
              <w:jc w:val="right"/>
              <w:rPr>
                <w:rFonts w:ascii="Arial" w:hAnsi="Arial" w:cs="Arial"/>
                <w:b/>
                <w:w w:val="85"/>
                <w:sz w:val="20"/>
                <w:szCs w:val="20"/>
              </w:rPr>
            </w:pPr>
            <w:r w:rsidRPr="00A77603">
              <w:rPr>
                <w:rFonts w:ascii="Arial" w:hAnsi="Arial" w:cs="Arial"/>
                <w:b/>
                <w:w w:val="85"/>
                <w:sz w:val="20"/>
                <w:szCs w:val="20"/>
              </w:rPr>
              <w:t>896</w:t>
            </w:r>
          </w:p>
        </w:tc>
        <w:tc>
          <w:tcPr>
            <w:tcW w:w="907" w:type="dxa"/>
            <w:tcBorders>
              <w:top w:val="single" w:sz="6" w:space="0" w:color="auto"/>
              <w:left w:val="nil"/>
              <w:bottom w:val="nil"/>
              <w:right w:val="nil"/>
            </w:tcBorders>
            <w:vAlign w:val="bottom"/>
          </w:tcPr>
          <w:p w14:paraId="3B9A56A0" w14:textId="18B6E53B" w:rsidR="00A77603" w:rsidRPr="00A77603" w:rsidRDefault="00A77603" w:rsidP="00A77603">
            <w:pPr>
              <w:spacing w:before="120" w:after="120" w:line="264" w:lineRule="auto"/>
              <w:jc w:val="right"/>
              <w:rPr>
                <w:rFonts w:ascii="Arial" w:hAnsi="Arial" w:cs="Arial"/>
                <w:b/>
                <w:w w:val="85"/>
                <w:sz w:val="20"/>
                <w:szCs w:val="20"/>
              </w:rPr>
            </w:pPr>
            <w:r w:rsidRPr="00A77603">
              <w:rPr>
                <w:rFonts w:ascii="Arial" w:hAnsi="Arial" w:cs="Arial"/>
                <w:b/>
                <w:w w:val="85"/>
                <w:sz w:val="20"/>
                <w:szCs w:val="20"/>
              </w:rPr>
              <w:t>988</w:t>
            </w:r>
          </w:p>
        </w:tc>
      </w:tr>
      <w:tr w:rsidR="00A77603" w:rsidRPr="0003068A" w14:paraId="3B9C0163" w14:textId="77777777" w:rsidTr="001D7250">
        <w:trPr>
          <w:trHeight w:val="20"/>
          <w:jc w:val="center"/>
        </w:trPr>
        <w:tc>
          <w:tcPr>
            <w:tcW w:w="2790" w:type="dxa"/>
            <w:tcBorders>
              <w:top w:val="nil"/>
              <w:left w:val="nil"/>
              <w:bottom w:val="nil"/>
              <w:right w:val="nil"/>
            </w:tcBorders>
            <w:vAlign w:val="bottom"/>
          </w:tcPr>
          <w:p w14:paraId="575099BD" w14:textId="77777777" w:rsidR="00A77603" w:rsidRPr="0003068A" w:rsidRDefault="00A77603" w:rsidP="00A77603">
            <w:pPr>
              <w:spacing w:before="120" w:after="120" w:line="264" w:lineRule="auto"/>
              <w:ind w:left="181" w:hanging="181"/>
              <w:rPr>
                <w:rFonts w:ascii="Arial" w:hAnsi="Arial" w:cs="Arial"/>
                <w:color w:val="FF0000"/>
                <w:w w:val="85"/>
                <w:kern w:val="0"/>
                <w:sz w:val="20"/>
                <w:szCs w:val="20"/>
              </w:rPr>
            </w:pPr>
            <w:r w:rsidRPr="0003068A">
              <w:rPr>
                <w:rFonts w:ascii="Arial" w:hAnsi="Arial" w:cs="Arial"/>
                <w:color w:val="FF0000"/>
                <w:w w:val="85"/>
                <w:kern w:val="0"/>
                <w:sz w:val="20"/>
                <w:szCs w:val="20"/>
              </w:rPr>
              <w:t xml:space="preserve">1. Thành </w:t>
            </w:r>
            <w:proofErr w:type="spellStart"/>
            <w:r w:rsidRPr="0003068A">
              <w:rPr>
                <w:rFonts w:ascii="Arial" w:hAnsi="Arial" w:cs="Arial"/>
                <w:color w:val="FF0000"/>
                <w:w w:val="85"/>
                <w:kern w:val="0"/>
                <w:sz w:val="20"/>
                <w:szCs w:val="20"/>
              </w:rPr>
              <w:t>phố</w:t>
            </w:r>
            <w:proofErr w:type="spellEnd"/>
            <w:r w:rsidRPr="0003068A">
              <w:rPr>
                <w:rFonts w:ascii="Arial" w:hAnsi="Arial" w:cs="Arial"/>
                <w:color w:val="FF0000"/>
                <w:w w:val="85"/>
                <w:kern w:val="0"/>
                <w:sz w:val="20"/>
                <w:szCs w:val="20"/>
              </w:rPr>
              <w:t xml:space="preserve"> Bắc </w:t>
            </w:r>
            <w:proofErr w:type="spellStart"/>
            <w:r w:rsidRPr="0003068A">
              <w:rPr>
                <w:rFonts w:ascii="Arial" w:hAnsi="Arial" w:cs="Arial"/>
                <w:color w:val="FF0000"/>
                <w:w w:val="85"/>
                <w:kern w:val="0"/>
                <w:sz w:val="20"/>
                <w:szCs w:val="20"/>
              </w:rPr>
              <w:t>Kạn</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 xml:space="preserve">Bac Kan </w:t>
            </w:r>
            <w:r w:rsidRPr="0003068A">
              <w:rPr>
                <w:rFonts w:ascii="Arial" w:hAnsi="Arial" w:cs="Arial"/>
                <w:i/>
                <w:color w:val="FF0000"/>
                <w:w w:val="85"/>
                <w:sz w:val="20"/>
                <w:szCs w:val="20"/>
              </w:rPr>
              <w:t>city</w:t>
            </w:r>
          </w:p>
        </w:tc>
        <w:tc>
          <w:tcPr>
            <w:tcW w:w="907" w:type="dxa"/>
            <w:tcBorders>
              <w:top w:val="nil"/>
              <w:left w:val="nil"/>
              <w:bottom w:val="nil"/>
              <w:right w:val="nil"/>
            </w:tcBorders>
            <w:vAlign w:val="bottom"/>
          </w:tcPr>
          <w:p w14:paraId="4A26B97B" w14:textId="6E5D68FC"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58</w:t>
            </w:r>
          </w:p>
        </w:tc>
        <w:tc>
          <w:tcPr>
            <w:tcW w:w="907" w:type="dxa"/>
            <w:tcBorders>
              <w:top w:val="nil"/>
              <w:left w:val="nil"/>
              <w:bottom w:val="nil"/>
              <w:right w:val="nil"/>
            </w:tcBorders>
            <w:vAlign w:val="bottom"/>
          </w:tcPr>
          <w:p w14:paraId="4AA68B02" w14:textId="3AFB92E0"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136</w:t>
            </w:r>
          </w:p>
        </w:tc>
        <w:tc>
          <w:tcPr>
            <w:tcW w:w="907" w:type="dxa"/>
            <w:tcBorders>
              <w:top w:val="nil"/>
              <w:left w:val="nil"/>
              <w:bottom w:val="nil"/>
              <w:right w:val="nil"/>
            </w:tcBorders>
            <w:vAlign w:val="bottom"/>
          </w:tcPr>
          <w:p w14:paraId="722FB812" w14:textId="581225EB"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142</w:t>
            </w:r>
          </w:p>
        </w:tc>
        <w:tc>
          <w:tcPr>
            <w:tcW w:w="907" w:type="dxa"/>
            <w:tcBorders>
              <w:top w:val="nil"/>
              <w:left w:val="nil"/>
              <w:bottom w:val="nil"/>
              <w:right w:val="nil"/>
            </w:tcBorders>
            <w:vAlign w:val="bottom"/>
          </w:tcPr>
          <w:p w14:paraId="2BB57D68" w14:textId="450B7E81"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123</w:t>
            </w:r>
          </w:p>
        </w:tc>
        <w:tc>
          <w:tcPr>
            <w:tcW w:w="907" w:type="dxa"/>
            <w:tcBorders>
              <w:top w:val="nil"/>
              <w:left w:val="nil"/>
              <w:bottom w:val="nil"/>
              <w:right w:val="nil"/>
            </w:tcBorders>
            <w:vAlign w:val="bottom"/>
          </w:tcPr>
          <w:p w14:paraId="6C98C3CA" w14:textId="70CC8E28"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160</w:t>
            </w:r>
          </w:p>
        </w:tc>
      </w:tr>
      <w:tr w:rsidR="00A77603" w:rsidRPr="0003068A" w14:paraId="59984B5C" w14:textId="77777777" w:rsidTr="001D7250">
        <w:trPr>
          <w:trHeight w:val="20"/>
          <w:jc w:val="center"/>
        </w:trPr>
        <w:tc>
          <w:tcPr>
            <w:tcW w:w="2790" w:type="dxa"/>
            <w:tcBorders>
              <w:top w:val="nil"/>
              <w:left w:val="nil"/>
              <w:bottom w:val="nil"/>
              <w:right w:val="nil"/>
            </w:tcBorders>
            <w:vAlign w:val="bottom"/>
          </w:tcPr>
          <w:p w14:paraId="6AEE071B" w14:textId="77777777" w:rsidR="00A77603" w:rsidRPr="0003068A" w:rsidRDefault="00A77603" w:rsidP="00A77603">
            <w:pPr>
              <w:spacing w:before="120" w:after="120" w:line="264" w:lineRule="auto"/>
              <w:ind w:left="181" w:hanging="181"/>
              <w:rPr>
                <w:rFonts w:ascii="Arial" w:hAnsi="Arial" w:cs="Arial"/>
                <w:i/>
                <w:color w:val="FF0000"/>
                <w:w w:val="85"/>
                <w:kern w:val="0"/>
                <w:sz w:val="20"/>
                <w:szCs w:val="20"/>
              </w:rPr>
            </w:pPr>
            <w:r w:rsidRPr="0003068A">
              <w:rPr>
                <w:rFonts w:ascii="Arial" w:hAnsi="Arial" w:cs="Arial"/>
                <w:color w:val="FF0000"/>
                <w:w w:val="85"/>
                <w:kern w:val="0"/>
                <w:sz w:val="20"/>
                <w:szCs w:val="20"/>
              </w:rPr>
              <w:t xml:space="preserve">2.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Pác</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Nặm</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Pac Nam</w:t>
            </w:r>
            <w:r w:rsidRPr="0003068A">
              <w:rPr>
                <w:rFonts w:ascii="Arial" w:hAnsi="Arial" w:cs="Arial"/>
                <w:color w:val="FF0000"/>
                <w:w w:val="85"/>
                <w:kern w:val="0"/>
                <w:sz w:val="20"/>
                <w:szCs w:val="20"/>
              </w:rPr>
              <w:t xml:space="preserve"> </w:t>
            </w:r>
            <w:r w:rsidRPr="0003068A">
              <w:rPr>
                <w:rFonts w:ascii="Arial" w:hAnsi="Arial" w:cs="Arial"/>
                <w:i/>
                <w:color w:val="FF0000"/>
                <w:w w:val="85"/>
                <w:sz w:val="20"/>
                <w:szCs w:val="20"/>
              </w:rPr>
              <w:t>district</w:t>
            </w:r>
          </w:p>
        </w:tc>
        <w:tc>
          <w:tcPr>
            <w:tcW w:w="907" w:type="dxa"/>
            <w:tcBorders>
              <w:top w:val="nil"/>
              <w:left w:val="nil"/>
              <w:bottom w:val="nil"/>
              <w:right w:val="nil"/>
            </w:tcBorders>
            <w:vAlign w:val="bottom"/>
          </w:tcPr>
          <w:p w14:paraId="48939656" w14:textId="45D0D489"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22</w:t>
            </w:r>
          </w:p>
        </w:tc>
        <w:tc>
          <w:tcPr>
            <w:tcW w:w="907" w:type="dxa"/>
            <w:tcBorders>
              <w:top w:val="nil"/>
              <w:left w:val="nil"/>
              <w:bottom w:val="nil"/>
              <w:right w:val="nil"/>
            </w:tcBorders>
            <w:vAlign w:val="bottom"/>
          </w:tcPr>
          <w:p w14:paraId="60FB4113" w14:textId="141963DD"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45</w:t>
            </w:r>
          </w:p>
        </w:tc>
        <w:tc>
          <w:tcPr>
            <w:tcW w:w="907" w:type="dxa"/>
            <w:tcBorders>
              <w:top w:val="nil"/>
              <w:left w:val="nil"/>
              <w:bottom w:val="nil"/>
              <w:right w:val="nil"/>
            </w:tcBorders>
            <w:vAlign w:val="bottom"/>
          </w:tcPr>
          <w:p w14:paraId="21FC5BF5" w14:textId="2D479694"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41</w:t>
            </w:r>
          </w:p>
        </w:tc>
        <w:tc>
          <w:tcPr>
            <w:tcW w:w="907" w:type="dxa"/>
            <w:tcBorders>
              <w:top w:val="nil"/>
              <w:left w:val="nil"/>
              <w:bottom w:val="nil"/>
              <w:right w:val="nil"/>
            </w:tcBorders>
            <w:vAlign w:val="bottom"/>
          </w:tcPr>
          <w:p w14:paraId="6960889D" w14:textId="799E2B34"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48</w:t>
            </w:r>
          </w:p>
        </w:tc>
        <w:tc>
          <w:tcPr>
            <w:tcW w:w="907" w:type="dxa"/>
            <w:tcBorders>
              <w:top w:val="nil"/>
              <w:left w:val="nil"/>
              <w:bottom w:val="nil"/>
              <w:right w:val="nil"/>
            </w:tcBorders>
            <w:vAlign w:val="bottom"/>
          </w:tcPr>
          <w:p w14:paraId="3765DB3C" w14:textId="5E8F7966"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105</w:t>
            </w:r>
          </w:p>
        </w:tc>
      </w:tr>
      <w:tr w:rsidR="00A77603" w:rsidRPr="0003068A" w14:paraId="6D5305D7" w14:textId="77777777" w:rsidTr="001D7250">
        <w:trPr>
          <w:trHeight w:val="20"/>
          <w:jc w:val="center"/>
        </w:trPr>
        <w:tc>
          <w:tcPr>
            <w:tcW w:w="2790" w:type="dxa"/>
            <w:tcBorders>
              <w:top w:val="nil"/>
              <w:left w:val="nil"/>
              <w:bottom w:val="nil"/>
              <w:right w:val="nil"/>
            </w:tcBorders>
            <w:vAlign w:val="bottom"/>
          </w:tcPr>
          <w:p w14:paraId="428FFBF6" w14:textId="77777777" w:rsidR="00A77603" w:rsidRPr="0003068A" w:rsidRDefault="00A77603" w:rsidP="00A77603">
            <w:pPr>
              <w:spacing w:before="120" w:after="120" w:line="264" w:lineRule="auto"/>
              <w:ind w:left="181" w:hanging="181"/>
              <w:rPr>
                <w:rFonts w:ascii="Arial" w:hAnsi="Arial" w:cs="Arial"/>
                <w:i/>
                <w:color w:val="FF0000"/>
                <w:w w:val="85"/>
                <w:kern w:val="0"/>
                <w:sz w:val="20"/>
                <w:szCs w:val="20"/>
              </w:rPr>
            </w:pPr>
            <w:r w:rsidRPr="0003068A">
              <w:rPr>
                <w:rFonts w:ascii="Arial" w:hAnsi="Arial" w:cs="Arial"/>
                <w:color w:val="FF0000"/>
                <w:w w:val="85"/>
                <w:kern w:val="0"/>
                <w:sz w:val="20"/>
                <w:szCs w:val="20"/>
              </w:rPr>
              <w:t xml:space="preserve">3.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Ba </w:t>
            </w:r>
            <w:proofErr w:type="spellStart"/>
            <w:r w:rsidRPr="0003068A">
              <w:rPr>
                <w:rFonts w:ascii="Arial" w:hAnsi="Arial" w:cs="Arial"/>
                <w:color w:val="FF0000"/>
                <w:w w:val="85"/>
                <w:kern w:val="0"/>
                <w:sz w:val="20"/>
                <w:szCs w:val="20"/>
              </w:rPr>
              <w:t>Bể</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Ba Be</w:t>
            </w:r>
            <w:r w:rsidRPr="0003068A">
              <w:rPr>
                <w:rFonts w:ascii="Arial" w:hAnsi="Arial" w:cs="Arial"/>
                <w:i/>
                <w:color w:val="FF0000"/>
                <w:w w:val="85"/>
                <w:sz w:val="20"/>
                <w:szCs w:val="20"/>
              </w:rPr>
              <w:t xml:space="preserve"> district</w:t>
            </w:r>
          </w:p>
        </w:tc>
        <w:tc>
          <w:tcPr>
            <w:tcW w:w="907" w:type="dxa"/>
            <w:tcBorders>
              <w:top w:val="nil"/>
              <w:left w:val="nil"/>
              <w:bottom w:val="nil"/>
              <w:right w:val="nil"/>
            </w:tcBorders>
            <w:vAlign w:val="bottom"/>
          </w:tcPr>
          <w:p w14:paraId="28C1E9A8" w14:textId="12ED23B0"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81</w:t>
            </w:r>
          </w:p>
        </w:tc>
        <w:tc>
          <w:tcPr>
            <w:tcW w:w="907" w:type="dxa"/>
            <w:tcBorders>
              <w:top w:val="nil"/>
              <w:left w:val="nil"/>
              <w:bottom w:val="nil"/>
              <w:right w:val="nil"/>
            </w:tcBorders>
            <w:vAlign w:val="bottom"/>
          </w:tcPr>
          <w:p w14:paraId="322D8AFA" w14:textId="502281F3"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82</w:t>
            </w:r>
          </w:p>
        </w:tc>
        <w:tc>
          <w:tcPr>
            <w:tcW w:w="907" w:type="dxa"/>
            <w:tcBorders>
              <w:top w:val="nil"/>
              <w:left w:val="nil"/>
              <w:bottom w:val="nil"/>
              <w:right w:val="nil"/>
            </w:tcBorders>
            <w:vAlign w:val="bottom"/>
          </w:tcPr>
          <w:p w14:paraId="18397476" w14:textId="6E077D37"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78</w:t>
            </w:r>
          </w:p>
        </w:tc>
        <w:tc>
          <w:tcPr>
            <w:tcW w:w="907" w:type="dxa"/>
            <w:tcBorders>
              <w:top w:val="nil"/>
              <w:left w:val="nil"/>
              <w:bottom w:val="nil"/>
              <w:right w:val="nil"/>
            </w:tcBorders>
            <w:vAlign w:val="bottom"/>
          </w:tcPr>
          <w:p w14:paraId="6F358BF6" w14:textId="471568A7"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85</w:t>
            </w:r>
          </w:p>
        </w:tc>
        <w:tc>
          <w:tcPr>
            <w:tcW w:w="907" w:type="dxa"/>
            <w:tcBorders>
              <w:top w:val="nil"/>
              <w:left w:val="nil"/>
              <w:bottom w:val="nil"/>
              <w:right w:val="nil"/>
            </w:tcBorders>
            <w:vAlign w:val="bottom"/>
          </w:tcPr>
          <w:p w14:paraId="744745F0" w14:textId="4B3B0619"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107</w:t>
            </w:r>
          </w:p>
        </w:tc>
      </w:tr>
      <w:tr w:rsidR="00A77603" w:rsidRPr="0003068A" w14:paraId="61060F0B" w14:textId="77777777" w:rsidTr="001D7250">
        <w:trPr>
          <w:trHeight w:val="20"/>
          <w:jc w:val="center"/>
        </w:trPr>
        <w:tc>
          <w:tcPr>
            <w:tcW w:w="2790" w:type="dxa"/>
            <w:tcBorders>
              <w:top w:val="nil"/>
              <w:left w:val="nil"/>
              <w:bottom w:val="nil"/>
              <w:right w:val="nil"/>
            </w:tcBorders>
            <w:vAlign w:val="bottom"/>
          </w:tcPr>
          <w:p w14:paraId="2513FA79" w14:textId="77777777" w:rsidR="00A77603" w:rsidRPr="0003068A" w:rsidRDefault="00A77603" w:rsidP="00A77603">
            <w:pPr>
              <w:spacing w:before="120" w:after="120" w:line="264" w:lineRule="auto"/>
              <w:ind w:left="181" w:hanging="181"/>
              <w:rPr>
                <w:rFonts w:ascii="Arial" w:hAnsi="Arial" w:cs="Arial"/>
                <w:i/>
                <w:color w:val="FF0000"/>
                <w:w w:val="85"/>
                <w:kern w:val="0"/>
                <w:sz w:val="20"/>
                <w:szCs w:val="20"/>
              </w:rPr>
            </w:pPr>
            <w:r w:rsidRPr="0003068A">
              <w:rPr>
                <w:rFonts w:ascii="Arial" w:hAnsi="Arial" w:cs="Arial"/>
                <w:color w:val="FF0000"/>
                <w:w w:val="85"/>
                <w:kern w:val="0"/>
                <w:sz w:val="20"/>
                <w:szCs w:val="20"/>
              </w:rPr>
              <w:t xml:space="preserve">4.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Ngân Sơn</w:t>
            </w:r>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Ngan Son</w:t>
            </w:r>
            <w:r w:rsidRPr="0003068A">
              <w:rPr>
                <w:rFonts w:ascii="Arial" w:hAnsi="Arial" w:cs="Arial"/>
                <w:i/>
                <w:color w:val="FF0000"/>
                <w:w w:val="85"/>
                <w:sz w:val="20"/>
                <w:szCs w:val="20"/>
              </w:rPr>
              <w:t xml:space="preserve"> district</w:t>
            </w:r>
          </w:p>
        </w:tc>
        <w:tc>
          <w:tcPr>
            <w:tcW w:w="907" w:type="dxa"/>
            <w:tcBorders>
              <w:top w:val="nil"/>
              <w:left w:val="nil"/>
              <w:bottom w:val="nil"/>
              <w:right w:val="nil"/>
            </w:tcBorders>
            <w:vAlign w:val="bottom"/>
          </w:tcPr>
          <w:p w14:paraId="0A7CC70E" w14:textId="07226B2D"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48</w:t>
            </w:r>
          </w:p>
        </w:tc>
        <w:tc>
          <w:tcPr>
            <w:tcW w:w="907" w:type="dxa"/>
            <w:tcBorders>
              <w:top w:val="nil"/>
              <w:left w:val="nil"/>
              <w:bottom w:val="nil"/>
              <w:right w:val="nil"/>
            </w:tcBorders>
            <w:vAlign w:val="bottom"/>
          </w:tcPr>
          <w:p w14:paraId="6FED286B" w14:textId="2B1EAACD"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46</w:t>
            </w:r>
          </w:p>
        </w:tc>
        <w:tc>
          <w:tcPr>
            <w:tcW w:w="907" w:type="dxa"/>
            <w:tcBorders>
              <w:top w:val="nil"/>
              <w:left w:val="nil"/>
              <w:bottom w:val="nil"/>
              <w:right w:val="nil"/>
            </w:tcBorders>
            <w:vAlign w:val="bottom"/>
          </w:tcPr>
          <w:p w14:paraId="783483E2" w14:textId="4465474C"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62</w:t>
            </w:r>
          </w:p>
        </w:tc>
        <w:tc>
          <w:tcPr>
            <w:tcW w:w="907" w:type="dxa"/>
            <w:tcBorders>
              <w:top w:val="nil"/>
              <w:left w:val="nil"/>
              <w:bottom w:val="nil"/>
              <w:right w:val="nil"/>
            </w:tcBorders>
            <w:vAlign w:val="bottom"/>
          </w:tcPr>
          <w:p w14:paraId="11B46E6A" w14:textId="7E4E90EB"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46</w:t>
            </w:r>
          </w:p>
        </w:tc>
        <w:tc>
          <w:tcPr>
            <w:tcW w:w="907" w:type="dxa"/>
            <w:tcBorders>
              <w:top w:val="nil"/>
              <w:left w:val="nil"/>
              <w:bottom w:val="nil"/>
              <w:right w:val="nil"/>
            </w:tcBorders>
            <w:vAlign w:val="bottom"/>
          </w:tcPr>
          <w:p w14:paraId="51FC8EFB" w14:textId="412314E4"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125</w:t>
            </w:r>
          </w:p>
        </w:tc>
      </w:tr>
      <w:tr w:rsidR="00A77603" w:rsidRPr="0003068A" w14:paraId="1467A607" w14:textId="77777777" w:rsidTr="001D7250">
        <w:trPr>
          <w:trHeight w:val="20"/>
          <w:jc w:val="center"/>
        </w:trPr>
        <w:tc>
          <w:tcPr>
            <w:tcW w:w="2790" w:type="dxa"/>
            <w:tcBorders>
              <w:top w:val="nil"/>
              <w:left w:val="nil"/>
              <w:bottom w:val="nil"/>
              <w:right w:val="nil"/>
            </w:tcBorders>
            <w:vAlign w:val="bottom"/>
          </w:tcPr>
          <w:p w14:paraId="407C0D5C" w14:textId="77777777" w:rsidR="00A77603" w:rsidRPr="0003068A" w:rsidRDefault="00A77603" w:rsidP="00A77603">
            <w:pPr>
              <w:spacing w:before="120" w:after="120" w:line="264" w:lineRule="auto"/>
              <w:ind w:left="181" w:hanging="181"/>
              <w:rPr>
                <w:rFonts w:ascii="Arial" w:hAnsi="Arial" w:cs="Arial"/>
                <w:color w:val="FF0000"/>
                <w:w w:val="85"/>
                <w:kern w:val="0"/>
                <w:sz w:val="20"/>
                <w:szCs w:val="20"/>
              </w:rPr>
            </w:pPr>
            <w:r w:rsidRPr="0003068A">
              <w:rPr>
                <w:rFonts w:ascii="Arial" w:hAnsi="Arial" w:cs="Arial"/>
                <w:color w:val="FF0000"/>
                <w:w w:val="85"/>
                <w:kern w:val="0"/>
                <w:sz w:val="20"/>
                <w:szCs w:val="20"/>
              </w:rPr>
              <w:t xml:space="preserve">5.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Bạch Thông</w:t>
            </w:r>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 xml:space="preserve">Bach Thong </w:t>
            </w:r>
            <w:r w:rsidRPr="0003068A">
              <w:rPr>
                <w:rFonts w:ascii="Arial" w:hAnsi="Arial" w:cs="Arial"/>
                <w:i/>
                <w:color w:val="FF0000"/>
                <w:w w:val="85"/>
                <w:sz w:val="20"/>
                <w:szCs w:val="20"/>
              </w:rPr>
              <w:t>district</w:t>
            </w:r>
          </w:p>
        </w:tc>
        <w:tc>
          <w:tcPr>
            <w:tcW w:w="907" w:type="dxa"/>
            <w:tcBorders>
              <w:top w:val="nil"/>
              <w:left w:val="nil"/>
              <w:bottom w:val="nil"/>
              <w:right w:val="nil"/>
            </w:tcBorders>
            <w:vAlign w:val="bottom"/>
          </w:tcPr>
          <w:p w14:paraId="72195FA1" w14:textId="69391B49"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106</w:t>
            </w:r>
          </w:p>
        </w:tc>
        <w:tc>
          <w:tcPr>
            <w:tcW w:w="907" w:type="dxa"/>
            <w:tcBorders>
              <w:top w:val="nil"/>
              <w:left w:val="nil"/>
              <w:bottom w:val="nil"/>
              <w:right w:val="nil"/>
            </w:tcBorders>
            <w:vAlign w:val="bottom"/>
          </w:tcPr>
          <w:p w14:paraId="5276A231" w14:textId="6B2BFA4B"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83</w:t>
            </w:r>
          </w:p>
        </w:tc>
        <w:tc>
          <w:tcPr>
            <w:tcW w:w="907" w:type="dxa"/>
            <w:tcBorders>
              <w:top w:val="nil"/>
              <w:left w:val="nil"/>
              <w:bottom w:val="nil"/>
              <w:right w:val="nil"/>
            </w:tcBorders>
            <w:vAlign w:val="bottom"/>
          </w:tcPr>
          <w:p w14:paraId="2C3911A3" w14:textId="2B0E6ED3"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91</w:t>
            </w:r>
          </w:p>
        </w:tc>
        <w:tc>
          <w:tcPr>
            <w:tcW w:w="907" w:type="dxa"/>
            <w:tcBorders>
              <w:top w:val="nil"/>
              <w:left w:val="nil"/>
              <w:bottom w:val="nil"/>
              <w:right w:val="nil"/>
            </w:tcBorders>
            <w:vAlign w:val="bottom"/>
          </w:tcPr>
          <w:p w14:paraId="246659E8" w14:textId="197CA226"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67</w:t>
            </w:r>
          </w:p>
        </w:tc>
        <w:tc>
          <w:tcPr>
            <w:tcW w:w="907" w:type="dxa"/>
            <w:tcBorders>
              <w:top w:val="nil"/>
              <w:left w:val="nil"/>
              <w:bottom w:val="nil"/>
              <w:right w:val="nil"/>
            </w:tcBorders>
            <w:vAlign w:val="bottom"/>
          </w:tcPr>
          <w:p w14:paraId="0593DBE5" w14:textId="1321FD56"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94</w:t>
            </w:r>
          </w:p>
        </w:tc>
      </w:tr>
      <w:tr w:rsidR="00A77603" w:rsidRPr="0003068A" w14:paraId="0B818D99" w14:textId="77777777" w:rsidTr="001D7250">
        <w:trPr>
          <w:trHeight w:val="20"/>
          <w:jc w:val="center"/>
        </w:trPr>
        <w:tc>
          <w:tcPr>
            <w:tcW w:w="2790" w:type="dxa"/>
            <w:tcBorders>
              <w:top w:val="nil"/>
              <w:left w:val="nil"/>
              <w:bottom w:val="nil"/>
              <w:right w:val="nil"/>
            </w:tcBorders>
            <w:vAlign w:val="bottom"/>
          </w:tcPr>
          <w:p w14:paraId="6759191B" w14:textId="77777777" w:rsidR="00A77603" w:rsidRPr="0003068A" w:rsidRDefault="00A77603" w:rsidP="00A77603">
            <w:pPr>
              <w:spacing w:before="120" w:after="120" w:line="264" w:lineRule="auto"/>
              <w:ind w:left="181" w:hanging="181"/>
              <w:rPr>
                <w:rFonts w:ascii="Arial" w:hAnsi="Arial" w:cs="Arial"/>
                <w:color w:val="FF0000"/>
                <w:w w:val="85"/>
                <w:kern w:val="0"/>
                <w:sz w:val="20"/>
                <w:szCs w:val="20"/>
              </w:rPr>
            </w:pPr>
            <w:r w:rsidRPr="0003068A">
              <w:rPr>
                <w:rFonts w:ascii="Arial" w:hAnsi="Arial" w:cs="Arial"/>
                <w:color w:val="FF0000"/>
                <w:w w:val="85"/>
                <w:kern w:val="0"/>
                <w:sz w:val="20"/>
                <w:szCs w:val="20"/>
              </w:rPr>
              <w:t xml:space="preserve">6.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Chợ</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Đồn</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 xml:space="preserve">Cho Don </w:t>
            </w:r>
            <w:r w:rsidRPr="0003068A">
              <w:rPr>
                <w:rFonts w:ascii="Arial" w:hAnsi="Arial" w:cs="Arial"/>
                <w:i/>
                <w:color w:val="FF0000"/>
                <w:w w:val="85"/>
                <w:sz w:val="20"/>
                <w:szCs w:val="20"/>
              </w:rPr>
              <w:t>district</w:t>
            </w:r>
          </w:p>
        </w:tc>
        <w:tc>
          <w:tcPr>
            <w:tcW w:w="907" w:type="dxa"/>
            <w:tcBorders>
              <w:top w:val="nil"/>
              <w:left w:val="nil"/>
              <w:bottom w:val="nil"/>
              <w:right w:val="nil"/>
            </w:tcBorders>
            <w:vAlign w:val="bottom"/>
          </w:tcPr>
          <w:p w14:paraId="60251459" w14:textId="2124DC86"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85</w:t>
            </w:r>
          </w:p>
        </w:tc>
        <w:tc>
          <w:tcPr>
            <w:tcW w:w="907" w:type="dxa"/>
            <w:tcBorders>
              <w:top w:val="nil"/>
              <w:left w:val="nil"/>
              <w:bottom w:val="nil"/>
              <w:right w:val="nil"/>
            </w:tcBorders>
            <w:vAlign w:val="bottom"/>
          </w:tcPr>
          <w:p w14:paraId="098A779F" w14:textId="38F61B6E"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118</w:t>
            </w:r>
          </w:p>
        </w:tc>
        <w:tc>
          <w:tcPr>
            <w:tcW w:w="907" w:type="dxa"/>
            <w:tcBorders>
              <w:top w:val="nil"/>
              <w:left w:val="nil"/>
              <w:bottom w:val="nil"/>
              <w:right w:val="nil"/>
            </w:tcBorders>
            <w:vAlign w:val="bottom"/>
          </w:tcPr>
          <w:p w14:paraId="201BC7B6" w14:textId="5EA18965"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113</w:t>
            </w:r>
          </w:p>
        </w:tc>
        <w:tc>
          <w:tcPr>
            <w:tcW w:w="907" w:type="dxa"/>
            <w:tcBorders>
              <w:top w:val="nil"/>
              <w:left w:val="nil"/>
              <w:bottom w:val="nil"/>
              <w:right w:val="nil"/>
            </w:tcBorders>
            <w:vAlign w:val="bottom"/>
          </w:tcPr>
          <w:p w14:paraId="64C94664" w14:textId="6398D9F6"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136</w:t>
            </w:r>
          </w:p>
        </w:tc>
        <w:tc>
          <w:tcPr>
            <w:tcW w:w="907" w:type="dxa"/>
            <w:tcBorders>
              <w:top w:val="nil"/>
              <w:left w:val="nil"/>
              <w:bottom w:val="nil"/>
              <w:right w:val="nil"/>
            </w:tcBorders>
            <w:vAlign w:val="bottom"/>
          </w:tcPr>
          <w:p w14:paraId="189E49CA" w14:textId="5317B5CD"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124</w:t>
            </w:r>
          </w:p>
        </w:tc>
      </w:tr>
      <w:tr w:rsidR="00A77603" w:rsidRPr="0003068A" w14:paraId="6C88A831" w14:textId="77777777" w:rsidTr="001D7250">
        <w:trPr>
          <w:trHeight w:val="20"/>
          <w:jc w:val="center"/>
        </w:trPr>
        <w:tc>
          <w:tcPr>
            <w:tcW w:w="2790" w:type="dxa"/>
            <w:tcBorders>
              <w:top w:val="nil"/>
              <w:left w:val="nil"/>
              <w:bottom w:val="nil"/>
              <w:right w:val="nil"/>
            </w:tcBorders>
            <w:vAlign w:val="bottom"/>
          </w:tcPr>
          <w:p w14:paraId="0421D770" w14:textId="77777777" w:rsidR="00A77603" w:rsidRPr="0003068A" w:rsidRDefault="00A77603" w:rsidP="00A77603">
            <w:pPr>
              <w:spacing w:before="120" w:after="120" w:line="264" w:lineRule="auto"/>
              <w:ind w:left="181" w:hanging="181"/>
              <w:rPr>
                <w:rFonts w:ascii="Arial" w:hAnsi="Arial" w:cs="Arial"/>
                <w:color w:val="FF0000"/>
                <w:w w:val="85"/>
                <w:kern w:val="0"/>
                <w:sz w:val="20"/>
                <w:szCs w:val="20"/>
              </w:rPr>
            </w:pPr>
            <w:r w:rsidRPr="0003068A">
              <w:rPr>
                <w:rFonts w:ascii="Arial" w:hAnsi="Arial" w:cs="Arial"/>
                <w:color w:val="FF0000"/>
                <w:w w:val="85"/>
                <w:kern w:val="0"/>
                <w:sz w:val="20"/>
                <w:szCs w:val="20"/>
              </w:rPr>
              <w:t xml:space="preserve">7.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Chợ</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Mới</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Cho Moi</w:t>
            </w:r>
            <w:r w:rsidRPr="0003068A">
              <w:rPr>
                <w:rFonts w:ascii="Arial" w:hAnsi="Arial" w:cs="Arial"/>
                <w:i/>
                <w:color w:val="FF0000"/>
                <w:w w:val="85"/>
                <w:sz w:val="20"/>
                <w:szCs w:val="20"/>
              </w:rPr>
              <w:t xml:space="preserve"> district</w:t>
            </w:r>
          </w:p>
        </w:tc>
        <w:tc>
          <w:tcPr>
            <w:tcW w:w="907" w:type="dxa"/>
            <w:tcBorders>
              <w:top w:val="nil"/>
              <w:left w:val="nil"/>
              <w:bottom w:val="nil"/>
              <w:right w:val="nil"/>
            </w:tcBorders>
            <w:vAlign w:val="bottom"/>
          </w:tcPr>
          <w:p w14:paraId="2152A7A6" w14:textId="39DA011E"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150</w:t>
            </w:r>
          </w:p>
        </w:tc>
        <w:tc>
          <w:tcPr>
            <w:tcW w:w="907" w:type="dxa"/>
            <w:tcBorders>
              <w:top w:val="nil"/>
              <w:left w:val="nil"/>
              <w:bottom w:val="nil"/>
              <w:right w:val="nil"/>
            </w:tcBorders>
            <w:vAlign w:val="bottom"/>
          </w:tcPr>
          <w:p w14:paraId="7AF65B7A" w14:textId="1E37CA52"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152</w:t>
            </w:r>
          </w:p>
        </w:tc>
        <w:tc>
          <w:tcPr>
            <w:tcW w:w="907" w:type="dxa"/>
            <w:tcBorders>
              <w:top w:val="nil"/>
              <w:left w:val="nil"/>
              <w:bottom w:val="nil"/>
              <w:right w:val="nil"/>
            </w:tcBorders>
            <w:vAlign w:val="bottom"/>
          </w:tcPr>
          <w:p w14:paraId="58203ECC" w14:textId="4CBED64D"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115</w:t>
            </w:r>
          </w:p>
        </w:tc>
        <w:tc>
          <w:tcPr>
            <w:tcW w:w="907" w:type="dxa"/>
            <w:tcBorders>
              <w:top w:val="nil"/>
              <w:left w:val="nil"/>
              <w:bottom w:val="nil"/>
              <w:right w:val="nil"/>
            </w:tcBorders>
            <w:vAlign w:val="bottom"/>
          </w:tcPr>
          <w:p w14:paraId="6815EC1A" w14:textId="60E741BC"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237</w:t>
            </w:r>
          </w:p>
        </w:tc>
        <w:tc>
          <w:tcPr>
            <w:tcW w:w="907" w:type="dxa"/>
            <w:tcBorders>
              <w:top w:val="nil"/>
              <w:left w:val="nil"/>
              <w:bottom w:val="nil"/>
              <w:right w:val="nil"/>
            </w:tcBorders>
            <w:vAlign w:val="bottom"/>
          </w:tcPr>
          <w:p w14:paraId="2C0F930A" w14:textId="60AE38E7"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189</w:t>
            </w:r>
          </w:p>
        </w:tc>
      </w:tr>
      <w:tr w:rsidR="00A77603" w:rsidRPr="0003068A" w14:paraId="114962F4" w14:textId="77777777" w:rsidTr="001D7250">
        <w:trPr>
          <w:trHeight w:val="20"/>
          <w:jc w:val="center"/>
        </w:trPr>
        <w:tc>
          <w:tcPr>
            <w:tcW w:w="2790" w:type="dxa"/>
            <w:tcBorders>
              <w:top w:val="nil"/>
              <w:left w:val="nil"/>
              <w:bottom w:val="single" w:sz="6" w:space="0" w:color="auto"/>
              <w:right w:val="nil"/>
            </w:tcBorders>
            <w:vAlign w:val="bottom"/>
          </w:tcPr>
          <w:p w14:paraId="51A95D88" w14:textId="77777777" w:rsidR="00A77603" w:rsidRPr="0003068A" w:rsidRDefault="00A77603" w:rsidP="00A77603">
            <w:pPr>
              <w:spacing w:before="120" w:after="120" w:line="264" w:lineRule="auto"/>
              <w:ind w:left="181" w:hanging="181"/>
              <w:rPr>
                <w:rFonts w:ascii="Arial" w:hAnsi="Arial" w:cs="Arial"/>
                <w:color w:val="FF0000"/>
                <w:w w:val="85"/>
                <w:kern w:val="0"/>
                <w:sz w:val="20"/>
                <w:szCs w:val="20"/>
                <w:lang w:val="pt-BR"/>
              </w:rPr>
            </w:pPr>
            <w:r w:rsidRPr="0003068A">
              <w:rPr>
                <w:rFonts w:ascii="Arial" w:hAnsi="Arial" w:cs="Arial"/>
                <w:color w:val="FF0000"/>
                <w:w w:val="85"/>
                <w:kern w:val="0"/>
                <w:sz w:val="20"/>
                <w:szCs w:val="20"/>
                <w:lang w:val="pt-BR"/>
              </w:rPr>
              <w:t>8. Huyện Na Rì</w:t>
            </w:r>
            <w:r w:rsidRPr="0003068A">
              <w:rPr>
                <w:rFonts w:ascii="Arial" w:hAnsi="Arial" w:cs="Arial"/>
                <w:color w:val="FF0000"/>
                <w:w w:val="85"/>
                <w:kern w:val="0"/>
                <w:sz w:val="20"/>
                <w:szCs w:val="20"/>
                <w:lang w:val="pt-BR"/>
              </w:rPr>
              <w:br/>
            </w:r>
            <w:r w:rsidRPr="0003068A">
              <w:rPr>
                <w:rFonts w:ascii="Arial" w:hAnsi="Arial" w:cs="Arial"/>
                <w:i/>
                <w:color w:val="FF0000"/>
                <w:w w:val="85"/>
                <w:kern w:val="0"/>
                <w:sz w:val="20"/>
                <w:szCs w:val="20"/>
                <w:lang w:val="pt-BR"/>
              </w:rPr>
              <w:t>Na Ri</w:t>
            </w:r>
            <w:r w:rsidRPr="0003068A">
              <w:rPr>
                <w:rFonts w:ascii="Arial" w:hAnsi="Arial" w:cs="Arial"/>
                <w:i/>
                <w:color w:val="FF0000"/>
                <w:w w:val="85"/>
                <w:sz w:val="20"/>
                <w:szCs w:val="20"/>
                <w:lang w:val="pt-BR"/>
              </w:rPr>
              <w:t xml:space="preserve"> district</w:t>
            </w:r>
          </w:p>
        </w:tc>
        <w:tc>
          <w:tcPr>
            <w:tcW w:w="907" w:type="dxa"/>
            <w:tcBorders>
              <w:top w:val="nil"/>
              <w:left w:val="nil"/>
              <w:bottom w:val="single" w:sz="6" w:space="0" w:color="auto"/>
              <w:right w:val="nil"/>
            </w:tcBorders>
            <w:vAlign w:val="bottom"/>
          </w:tcPr>
          <w:p w14:paraId="6975FC73" w14:textId="56F4D9FE"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55</w:t>
            </w:r>
          </w:p>
        </w:tc>
        <w:tc>
          <w:tcPr>
            <w:tcW w:w="907" w:type="dxa"/>
            <w:tcBorders>
              <w:top w:val="nil"/>
              <w:left w:val="nil"/>
              <w:bottom w:val="single" w:sz="6" w:space="0" w:color="auto"/>
              <w:right w:val="nil"/>
            </w:tcBorders>
            <w:vAlign w:val="bottom"/>
          </w:tcPr>
          <w:p w14:paraId="6E62C402" w14:textId="7EC4F5ED"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140</w:t>
            </w:r>
          </w:p>
        </w:tc>
        <w:tc>
          <w:tcPr>
            <w:tcW w:w="907" w:type="dxa"/>
            <w:tcBorders>
              <w:top w:val="nil"/>
              <w:left w:val="nil"/>
              <w:bottom w:val="single" w:sz="6" w:space="0" w:color="auto"/>
              <w:right w:val="nil"/>
            </w:tcBorders>
            <w:vAlign w:val="bottom"/>
          </w:tcPr>
          <w:p w14:paraId="5E0660B5" w14:textId="69D603BD"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190</w:t>
            </w:r>
          </w:p>
        </w:tc>
        <w:tc>
          <w:tcPr>
            <w:tcW w:w="907" w:type="dxa"/>
            <w:tcBorders>
              <w:top w:val="nil"/>
              <w:left w:val="nil"/>
              <w:bottom w:val="single" w:sz="6" w:space="0" w:color="auto"/>
              <w:right w:val="nil"/>
            </w:tcBorders>
            <w:vAlign w:val="bottom"/>
          </w:tcPr>
          <w:p w14:paraId="35B8F3D2" w14:textId="6D88A3E6"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154</w:t>
            </w:r>
          </w:p>
        </w:tc>
        <w:tc>
          <w:tcPr>
            <w:tcW w:w="907" w:type="dxa"/>
            <w:tcBorders>
              <w:top w:val="nil"/>
              <w:left w:val="nil"/>
              <w:bottom w:val="single" w:sz="6" w:space="0" w:color="auto"/>
              <w:right w:val="nil"/>
            </w:tcBorders>
            <w:vAlign w:val="bottom"/>
          </w:tcPr>
          <w:p w14:paraId="136E80A1" w14:textId="04973B77"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84</w:t>
            </w:r>
          </w:p>
        </w:tc>
      </w:tr>
    </w:tbl>
    <w:p w14:paraId="4765E289" w14:textId="77777777" w:rsidR="00AD5147" w:rsidRPr="0003068A" w:rsidRDefault="00AD5147" w:rsidP="00936BD3">
      <w:pPr>
        <w:ind w:left="572" w:hanging="572"/>
        <w:rPr>
          <w:rFonts w:ascii="Arial" w:hAnsi="Arial" w:cs="Arial"/>
          <w:iCs/>
          <w:color w:val="FF0000"/>
          <w:w w:val="85"/>
          <w:kern w:val="0"/>
          <w:sz w:val="22"/>
          <w:szCs w:val="22"/>
          <w:lang w:val="en-US"/>
        </w:rPr>
      </w:pPr>
    </w:p>
    <w:p w14:paraId="2AB08EF1" w14:textId="77777777" w:rsidR="001E6EE1" w:rsidRPr="0003068A" w:rsidRDefault="001E6EE1" w:rsidP="00936BD3">
      <w:pPr>
        <w:pStyle w:val="DVT"/>
        <w:jc w:val="left"/>
        <w:rPr>
          <w:i/>
          <w:iCs/>
          <w:color w:val="FF0000"/>
        </w:rPr>
      </w:pPr>
    </w:p>
    <w:p w14:paraId="50520FD1" w14:textId="77777777" w:rsidR="0067224B" w:rsidRPr="0003068A" w:rsidRDefault="0067224B" w:rsidP="00936BD3">
      <w:pPr>
        <w:pStyle w:val="DVT"/>
        <w:spacing w:after="80"/>
        <w:rPr>
          <w:i/>
          <w:iCs/>
          <w:color w:val="FF0000"/>
        </w:rPr>
      </w:pPr>
    </w:p>
    <w:p w14:paraId="77359279" w14:textId="77777777" w:rsidR="0067224B" w:rsidRPr="0003068A" w:rsidRDefault="0067224B" w:rsidP="00936BD3">
      <w:pPr>
        <w:pStyle w:val="DVT"/>
        <w:spacing w:after="80"/>
        <w:rPr>
          <w:i/>
          <w:iCs/>
          <w:color w:val="FF0000"/>
        </w:rPr>
      </w:pPr>
    </w:p>
    <w:p w14:paraId="5D412C15" w14:textId="77777777" w:rsidR="001E6EE1" w:rsidRPr="0003068A" w:rsidRDefault="001E6EE1" w:rsidP="00936BD3">
      <w:pPr>
        <w:pStyle w:val="DVT"/>
        <w:jc w:val="left"/>
        <w:rPr>
          <w:i/>
          <w:iCs/>
          <w:color w:val="FF0000"/>
        </w:rPr>
      </w:pPr>
    </w:p>
    <w:p w14:paraId="284512D9" w14:textId="77777777" w:rsidR="001E6EE1" w:rsidRPr="0003068A" w:rsidRDefault="001E6EE1" w:rsidP="00936BD3">
      <w:pPr>
        <w:pStyle w:val="DVT"/>
        <w:jc w:val="left"/>
        <w:rPr>
          <w:i/>
          <w:iCs/>
          <w:color w:val="FF0000"/>
        </w:rPr>
      </w:pPr>
    </w:p>
    <w:p w14:paraId="01A45596" w14:textId="63752A3A" w:rsidR="009A56DF" w:rsidRPr="0003068A" w:rsidRDefault="003E570E" w:rsidP="009A56DF">
      <w:pPr>
        <w:keepNext/>
        <w:pageBreakBefore/>
        <w:framePr w:dropCap="drop" w:lines="2" w:hSpace="57" w:wrap="around" w:vAnchor="text" w:hAnchor="text" w:y="1"/>
        <w:spacing w:after="840" w:line="551" w:lineRule="exact"/>
        <w:textAlignment w:val="baseline"/>
        <w:rPr>
          <w:rFonts w:ascii="Arial" w:hAnsi="Arial"/>
          <w:b/>
          <w:color w:val="FF0000"/>
          <w:w w:val="85"/>
          <w:kern w:val="0"/>
          <w:position w:val="-6"/>
          <w:sz w:val="65"/>
          <w:szCs w:val="65"/>
        </w:rPr>
      </w:pPr>
      <w:r>
        <w:rPr>
          <w:rFonts w:ascii="Arial" w:hAnsi="Arial" w:cs="Arial"/>
          <w:b/>
          <w:color w:val="FF0000"/>
          <w:w w:val="85"/>
          <w:kern w:val="0"/>
          <w:position w:val="-6"/>
          <w:sz w:val="65"/>
          <w:szCs w:val="65"/>
        </w:rPr>
        <w:lastRenderedPageBreak/>
        <w:t>38</w:t>
      </w:r>
    </w:p>
    <w:p w14:paraId="187402C2" w14:textId="77777777" w:rsidR="009A56DF" w:rsidRPr="0003068A" w:rsidRDefault="009A56DF" w:rsidP="009A56DF">
      <w:pPr>
        <w:pStyle w:val="Tit"/>
        <w:spacing w:line="300" w:lineRule="exact"/>
        <w:rPr>
          <w:color w:val="FF0000"/>
          <w:w w:val="100"/>
          <w:sz w:val="24"/>
          <w:szCs w:val="24"/>
        </w:rPr>
      </w:pPr>
      <w:r w:rsidRPr="0003068A">
        <w:rPr>
          <w:color w:val="FF0000"/>
          <w:w w:val="100"/>
          <w:sz w:val="24"/>
          <w:szCs w:val="24"/>
        </w:rPr>
        <w:t xml:space="preserve">Số </w:t>
      </w:r>
      <w:proofErr w:type="spellStart"/>
      <w:r w:rsidRPr="0003068A">
        <w:rPr>
          <w:color w:val="FF0000"/>
          <w:w w:val="100"/>
          <w:sz w:val="24"/>
          <w:szCs w:val="24"/>
        </w:rPr>
        <w:t>c</w:t>
      </w:r>
      <w:r w:rsidRPr="0003068A">
        <w:rPr>
          <w:rFonts w:hint="eastAsia"/>
          <w:color w:val="FF0000"/>
          <w:w w:val="100"/>
          <w:sz w:val="24"/>
          <w:szCs w:val="24"/>
        </w:rPr>
        <w:t>ơ</w:t>
      </w:r>
      <w:proofErr w:type="spellEnd"/>
      <w:r w:rsidRPr="0003068A">
        <w:rPr>
          <w:color w:val="FF0000"/>
          <w:w w:val="100"/>
          <w:sz w:val="24"/>
          <w:szCs w:val="24"/>
        </w:rPr>
        <w:t xml:space="preserve"> </w:t>
      </w:r>
      <w:proofErr w:type="spellStart"/>
      <w:r w:rsidRPr="0003068A">
        <w:rPr>
          <w:color w:val="FF0000"/>
          <w:w w:val="100"/>
          <w:sz w:val="24"/>
          <w:szCs w:val="24"/>
        </w:rPr>
        <w:t>sở</w:t>
      </w:r>
      <w:proofErr w:type="spellEnd"/>
      <w:r w:rsidRPr="0003068A">
        <w:rPr>
          <w:color w:val="FF0000"/>
          <w:w w:val="100"/>
          <w:sz w:val="24"/>
          <w:szCs w:val="24"/>
        </w:rPr>
        <w:t xml:space="preserve"> </w:t>
      </w:r>
      <w:proofErr w:type="spellStart"/>
      <w:r w:rsidRPr="0003068A">
        <w:rPr>
          <w:color w:val="FF0000"/>
          <w:w w:val="100"/>
          <w:sz w:val="24"/>
          <w:szCs w:val="24"/>
        </w:rPr>
        <w:t>kinh</w:t>
      </w:r>
      <w:proofErr w:type="spellEnd"/>
      <w:r w:rsidRPr="0003068A">
        <w:rPr>
          <w:color w:val="FF0000"/>
          <w:w w:val="100"/>
          <w:sz w:val="24"/>
          <w:szCs w:val="24"/>
        </w:rPr>
        <w:t xml:space="preserve"> </w:t>
      </w:r>
      <w:proofErr w:type="spellStart"/>
      <w:r w:rsidRPr="0003068A">
        <w:rPr>
          <w:color w:val="FF0000"/>
          <w:w w:val="100"/>
          <w:sz w:val="24"/>
          <w:szCs w:val="24"/>
        </w:rPr>
        <w:t>tế</w:t>
      </w:r>
      <w:proofErr w:type="spellEnd"/>
      <w:r w:rsidRPr="0003068A">
        <w:rPr>
          <w:color w:val="FF0000"/>
          <w:w w:val="100"/>
          <w:sz w:val="24"/>
          <w:szCs w:val="24"/>
        </w:rPr>
        <w:t xml:space="preserve"> </w:t>
      </w:r>
      <w:proofErr w:type="spellStart"/>
      <w:r w:rsidRPr="0003068A">
        <w:rPr>
          <w:color w:val="FF0000"/>
          <w:w w:val="100"/>
          <w:sz w:val="24"/>
          <w:szCs w:val="24"/>
        </w:rPr>
        <w:t>cá</w:t>
      </w:r>
      <w:proofErr w:type="spellEnd"/>
      <w:r w:rsidRPr="0003068A">
        <w:rPr>
          <w:color w:val="FF0000"/>
          <w:w w:val="100"/>
          <w:sz w:val="24"/>
          <w:szCs w:val="24"/>
        </w:rPr>
        <w:t xml:space="preserve"> </w:t>
      </w:r>
      <w:proofErr w:type="spellStart"/>
      <w:r w:rsidRPr="0003068A">
        <w:rPr>
          <w:color w:val="FF0000"/>
          <w:w w:val="100"/>
          <w:sz w:val="24"/>
          <w:szCs w:val="24"/>
        </w:rPr>
        <w:t>thể</w:t>
      </w:r>
      <w:proofErr w:type="spellEnd"/>
      <w:r w:rsidRPr="0003068A">
        <w:rPr>
          <w:color w:val="FF0000"/>
          <w:w w:val="100"/>
          <w:sz w:val="24"/>
          <w:szCs w:val="24"/>
        </w:rPr>
        <w:t xml:space="preserve"> phi </w:t>
      </w:r>
      <w:proofErr w:type="spellStart"/>
      <w:r w:rsidRPr="0003068A">
        <w:rPr>
          <w:color w:val="FF0000"/>
          <w:w w:val="100"/>
          <w:sz w:val="24"/>
          <w:szCs w:val="24"/>
        </w:rPr>
        <w:t>nông</w:t>
      </w:r>
      <w:proofErr w:type="spellEnd"/>
      <w:r w:rsidRPr="0003068A">
        <w:rPr>
          <w:color w:val="FF0000"/>
          <w:w w:val="100"/>
          <w:sz w:val="24"/>
          <w:szCs w:val="24"/>
        </w:rPr>
        <w:t xml:space="preserve">, </w:t>
      </w:r>
      <w:proofErr w:type="spellStart"/>
      <w:r w:rsidRPr="0003068A">
        <w:rPr>
          <w:color w:val="FF0000"/>
          <w:w w:val="100"/>
          <w:sz w:val="24"/>
          <w:szCs w:val="24"/>
        </w:rPr>
        <w:t>lâm</w:t>
      </w:r>
      <w:proofErr w:type="spellEnd"/>
      <w:r w:rsidRPr="0003068A">
        <w:rPr>
          <w:color w:val="FF0000"/>
          <w:w w:val="100"/>
          <w:sz w:val="24"/>
          <w:szCs w:val="24"/>
        </w:rPr>
        <w:t xml:space="preserve"> </w:t>
      </w:r>
      <w:proofErr w:type="spellStart"/>
      <w:r w:rsidRPr="0003068A">
        <w:rPr>
          <w:color w:val="FF0000"/>
          <w:w w:val="100"/>
          <w:sz w:val="24"/>
          <w:szCs w:val="24"/>
        </w:rPr>
        <w:t>nghiệp</w:t>
      </w:r>
      <w:proofErr w:type="spellEnd"/>
      <w:r w:rsidRPr="0003068A">
        <w:rPr>
          <w:color w:val="FF0000"/>
          <w:w w:val="100"/>
          <w:sz w:val="24"/>
          <w:szCs w:val="24"/>
        </w:rPr>
        <w:t xml:space="preserve"> </w:t>
      </w:r>
      <w:r w:rsidRPr="0003068A">
        <w:rPr>
          <w:color w:val="FF0000"/>
          <w:w w:val="100"/>
          <w:sz w:val="24"/>
          <w:szCs w:val="24"/>
        </w:rPr>
        <w:br/>
      </w:r>
      <w:proofErr w:type="spellStart"/>
      <w:r w:rsidRPr="0003068A">
        <w:rPr>
          <w:color w:val="FF0000"/>
          <w:w w:val="100"/>
          <w:sz w:val="24"/>
          <w:szCs w:val="24"/>
        </w:rPr>
        <w:t>và</w:t>
      </w:r>
      <w:proofErr w:type="spellEnd"/>
      <w:r w:rsidRPr="0003068A">
        <w:rPr>
          <w:color w:val="FF0000"/>
          <w:w w:val="100"/>
          <w:sz w:val="24"/>
          <w:szCs w:val="24"/>
        </w:rPr>
        <w:t xml:space="preserve"> </w:t>
      </w:r>
      <w:proofErr w:type="spellStart"/>
      <w:r w:rsidRPr="0003068A">
        <w:rPr>
          <w:color w:val="FF0000"/>
          <w:w w:val="100"/>
          <w:sz w:val="24"/>
          <w:szCs w:val="24"/>
        </w:rPr>
        <w:t>thuỷ</w:t>
      </w:r>
      <w:proofErr w:type="spellEnd"/>
      <w:r w:rsidRPr="0003068A">
        <w:rPr>
          <w:color w:val="FF0000"/>
          <w:w w:val="100"/>
          <w:sz w:val="24"/>
          <w:szCs w:val="24"/>
        </w:rPr>
        <w:t xml:space="preserve"> </w:t>
      </w:r>
      <w:proofErr w:type="spellStart"/>
      <w:r w:rsidRPr="0003068A">
        <w:rPr>
          <w:color w:val="FF0000"/>
          <w:w w:val="100"/>
          <w:sz w:val="24"/>
          <w:szCs w:val="24"/>
        </w:rPr>
        <w:t>sản</w:t>
      </w:r>
      <w:proofErr w:type="spellEnd"/>
      <w:r w:rsidRPr="0003068A">
        <w:rPr>
          <w:color w:val="FF0000"/>
          <w:w w:val="100"/>
          <w:sz w:val="24"/>
          <w:szCs w:val="24"/>
        </w:rPr>
        <w:t xml:space="preserve"> </w:t>
      </w:r>
      <w:proofErr w:type="spellStart"/>
      <w:r w:rsidRPr="0003068A">
        <w:rPr>
          <w:color w:val="FF0000"/>
          <w:w w:val="100"/>
          <w:sz w:val="24"/>
          <w:szCs w:val="24"/>
        </w:rPr>
        <w:t>tại</w:t>
      </w:r>
      <w:proofErr w:type="spellEnd"/>
      <w:r w:rsidRPr="0003068A">
        <w:rPr>
          <w:color w:val="FF0000"/>
          <w:w w:val="100"/>
          <w:sz w:val="24"/>
          <w:szCs w:val="24"/>
        </w:rPr>
        <w:t xml:space="preserve"> </w:t>
      </w:r>
      <w:proofErr w:type="spellStart"/>
      <w:r w:rsidRPr="0003068A">
        <w:rPr>
          <w:color w:val="FF0000"/>
          <w:w w:val="100"/>
          <w:sz w:val="24"/>
          <w:szCs w:val="24"/>
        </w:rPr>
        <w:t>thời</w:t>
      </w:r>
      <w:proofErr w:type="spellEnd"/>
      <w:r w:rsidRPr="0003068A">
        <w:rPr>
          <w:color w:val="FF0000"/>
          <w:w w:val="100"/>
          <w:sz w:val="24"/>
          <w:szCs w:val="24"/>
        </w:rPr>
        <w:t xml:space="preserve"> </w:t>
      </w:r>
      <w:proofErr w:type="spellStart"/>
      <w:r w:rsidRPr="0003068A">
        <w:rPr>
          <w:rFonts w:hint="eastAsia"/>
          <w:color w:val="FF0000"/>
          <w:w w:val="100"/>
          <w:sz w:val="24"/>
          <w:szCs w:val="24"/>
        </w:rPr>
        <w:t>đ</w:t>
      </w:r>
      <w:r w:rsidRPr="0003068A">
        <w:rPr>
          <w:color w:val="FF0000"/>
          <w:w w:val="100"/>
          <w:sz w:val="24"/>
          <w:szCs w:val="24"/>
        </w:rPr>
        <w:t>iểm</w:t>
      </w:r>
      <w:proofErr w:type="spellEnd"/>
      <w:r w:rsidRPr="0003068A">
        <w:rPr>
          <w:color w:val="FF0000"/>
          <w:w w:val="100"/>
          <w:sz w:val="24"/>
          <w:szCs w:val="24"/>
        </w:rPr>
        <w:t xml:space="preserve"> 31/12 </w:t>
      </w:r>
      <w:proofErr w:type="spellStart"/>
      <w:r w:rsidRPr="0003068A">
        <w:rPr>
          <w:color w:val="FF0000"/>
          <w:w w:val="100"/>
          <w:sz w:val="24"/>
          <w:szCs w:val="24"/>
        </w:rPr>
        <w:t>hàng</w:t>
      </w:r>
      <w:proofErr w:type="spellEnd"/>
      <w:r w:rsidRPr="0003068A">
        <w:rPr>
          <w:color w:val="FF0000"/>
          <w:w w:val="100"/>
          <w:sz w:val="24"/>
          <w:szCs w:val="24"/>
        </w:rPr>
        <w:t xml:space="preserve"> </w:t>
      </w:r>
      <w:proofErr w:type="spellStart"/>
      <w:r w:rsidRPr="0003068A">
        <w:rPr>
          <w:color w:val="FF0000"/>
          <w:w w:val="100"/>
          <w:sz w:val="24"/>
          <w:szCs w:val="24"/>
        </w:rPr>
        <w:t>n</w:t>
      </w:r>
      <w:r w:rsidRPr="0003068A">
        <w:rPr>
          <w:rFonts w:hint="eastAsia"/>
          <w:color w:val="FF0000"/>
          <w:w w:val="100"/>
          <w:sz w:val="24"/>
          <w:szCs w:val="24"/>
        </w:rPr>
        <w:t>ă</w:t>
      </w:r>
      <w:r w:rsidRPr="0003068A">
        <w:rPr>
          <w:color w:val="FF0000"/>
          <w:w w:val="100"/>
          <w:sz w:val="24"/>
          <w:szCs w:val="24"/>
        </w:rPr>
        <w:t>m</w:t>
      </w:r>
      <w:proofErr w:type="spellEnd"/>
      <w:r w:rsidRPr="0003068A">
        <w:rPr>
          <w:color w:val="FF0000"/>
          <w:w w:val="100"/>
          <w:sz w:val="24"/>
          <w:szCs w:val="24"/>
        </w:rPr>
        <w:t xml:space="preserve"> </w:t>
      </w:r>
      <w:r w:rsidRPr="0003068A">
        <w:rPr>
          <w:color w:val="FF0000"/>
          <w:w w:val="100"/>
          <w:sz w:val="24"/>
          <w:szCs w:val="24"/>
        </w:rPr>
        <w:br/>
      </w:r>
      <w:proofErr w:type="spellStart"/>
      <w:r w:rsidRPr="0003068A">
        <w:rPr>
          <w:color w:val="FF0000"/>
          <w:w w:val="100"/>
          <w:sz w:val="24"/>
          <w:szCs w:val="24"/>
        </w:rPr>
        <w:t>phân</w:t>
      </w:r>
      <w:proofErr w:type="spellEnd"/>
      <w:r w:rsidRPr="0003068A">
        <w:rPr>
          <w:color w:val="FF0000"/>
          <w:w w:val="100"/>
          <w:sz w:val="24"/>
          <w:szCs w:val="24"/>
        </w:rPr>
        <w:t xml:space="preserve"> </w:t>
      </w:r>
      <w:proofErr w:type="spellStart"/>
      <w:r w:rsidRPr="0003068A">
        <w:rPr>
          <w:color w:val="FF0000"/>
          <w:w w:val="100"/>
          <w:sz w:val="24"/>
          <w:szCs w:val="24"/>
        </w:rPr>
        <w:t>theo</w:t>
      </w:r>
      <w:proofErr w:type="spellEnd"/>
      <w:r w:rsidRPr="0003068A">
        <w:rPr>
          <w:color w:val="FF0000"/>
          <w:w w:val="100"/>
          <w:sz w:val="24"/>
          <w:szCs w:val="24"/>
        </w:rPr>
        <w:t xml:space="preserve"> </w:t>
      </w:r>
      <w:proofErr w:type="spellStart"/>
      <w:r w:rsidRPr="0003068A">
        <w:rPr>
          <w:color w:val="FF0000"/>
          <w:w w:val="100"/>
          <w:sz w:val="24"/>
          <w:szCs w:val="24"/>
        </w:rPr>
        <w:t>ngành</w:t>
      </w:r>
      <w:proofErr w:type="spellEnd"/>
      <w:r w:rsidRPr="0003068A">
        <w:rPr>
          <w:color w:val="FF0000"/>
          <w:w w:val="100"/>
          <w:sz w:val="24"/>
          <w:szCs w:val="24"/>
        </w:rPr>
        <w:t xml:space="preserve"> </w:t>
      </w:r>
      <w:proofErr w:type="spellStart"/>
      <w:r w:rsidRPr="0003068A">
        <w:rPr>
          <w:color w:val="FF0000"/>
          <w:w w:val="100"/>
          <w:sz w:val="24"/>
          <w:szCs w:val="24"/>
        </w:rPr>
        <w:t>kinh</w:t>
      </w:r>
      <w:proofErr w:type="spellEnd"/>
      <w:r w:rsidRPr="0003068A">
        <w:rPr>
          <w:color w:val="FF0000"/>
          <w:w w:val="100"/>
          <w:sz w:val="24"/>
          <w:szCs w:val="24"/>
        </w:rPr>
        <w:t xml:space="preserve"> </w:t>
      </w:r>
      <w:proofErr w:type="spellStart"/>
      <w:r w:rsidRPr="0003068A">
        <w:rPr>
          <w:color w:val="FF0000"/>
          <w:w w:val="100"/>
          <w:sz w:val="24"/>
          <w:szCs w:val="24"/>
        </w:rPr>
        <w:t>tế</w:t>
      </w:r>
      <w:proofErr w:type="spellEnd"/>
    </w:p>
    <w:p w14:paraId="359A86D9" w14:textId="77777777" w:rsidR="009A56DF" w:rsidRPr="0003068A" w:rsidRDefault="009A56DF" w:rsidP="009A56DF">
      <w:pPr>
        <w:pStyle w:val="ten-anh"/>
        <w:spacing w:line="300" w:lineRule="exact"/>
        <w:rPr>
          <w:color w:val="FF0000"/>
        </w:rPr>
      </w:pPr>
      <w:r w:rsidRPr="0003068A">
        <w:rPr>
          <w:color w:val="FF0000"/>
        </w:rPr>
        <w:t xml:space="preserve">Number of non-farm individual business establishments </w:t>
      </w:r>
      <w:r w:rsidRPr="0003068A">
        <w:rPr>
          <w:color w:val="FF0000"/>
        </w:rPr>
        <w:br/>
        <w:t>as of 31</w:t>
      </w:r>
      <w:r w:rsidRPr="0003068A">
        <w:rPr>
          <w:color w:val="FF0000"/>
          <w:vertAlign w:val="superscript"/>
        </w:rPr>
        <w:t>st</w:t>
      </w:r>
      <w:r w:rsidRPr="0003068A">
        <w:rPr>
          <w:color w:val="FF0000"/>
        </w:rPr>
        <w:t xml:space="preserve"> December by kind of economic activity</w:t>
      </w:r>
    </w:p>
    <w:p w14:paraId="043404EC" w14:textId="77777777" w:rsidR="009A56DF" w:rsidRPr="0003068A" w:rsidRDefault="009A56DF" w:rsidP="009A56DF">
      <w:pPr>
        <w:pStyle w:val="DVT"/>
        <w:spacing w:after="80"/>
        <w:rPr>
          <w:i/>
          <w:iCs/>
          <w:color w:val="FF0000"/>
        </w:rPr>
      </w:pPr>
      <w:r w:rsidRPr="0003068A">
        <w:rPr>
          <w:color w:val="FF0000"/>
        </w:rPr>
        <w:t xml:space="preserve"> ĐVT: </w:t>
      </w:r>
      <w:proofErr w:type="spellStart"/>
      <w:r w:rsidRPr="0003068A">
        <w:rPr>
          <w:color w:val="FF0000"/>
        </w:rPr>
        <w:t>Cơ</w:t>
      </w:r>
      <w:proofErr w:type="spellEnd"/>
      <w:r w:rsidRPr="0003068A">
        <w:rPr>
          <w:color w:val="FF0000"/>
        </w:rPr>
        <w:t xml:space="preserve"> </w:t>
      </w:r>
      <w:proofErr w:type="spellStart"/>
      <w:r w:rsidRPr="0003068A">
        <w:rPr>
          <w:color w:val="FF0000"/>
        </w:rPr>
        <w:t>sở</w:t>
      </w:r>
      <w:proofErr w:type="spellEnd"/>
      <w:r w:rsidRPr="0003068A">
        <w:rPr>
          <w:i/>
          <w:iCs/>
          <w:color w:val="FF0000"/>
        </w:rPr>
        <w:t xml:space="preserve"> - Unit: Establishment</w:t>
      </w:r>
    </w:p>
    <w:tbl>
      <w:tblPr>
        <w:tblW w:w="5000" w:type="pct"/>
        <w:tblCellMar>
          <w:left w:w="28" w:type="dxa"/>
          <w:right w:w="28" w:type="dxa"/>
        </w:tblCellMar>
        <w:tblLook w:val="04A0" w:firstRow="1" w:lastRow="0" w:firstColumn="1" w:lastColumn="0" w:noHBand="0" w:noVBand="1"/>
      </w:tblPr>
      <w:tblGrid>
        <w:gridCol w:w="3330"/>
        <w:gridCol w:w="888"/>
        <w:gridCol w:w="802"/>
        <w:gridCol w:w="802"/>
        <w:gridCol w:w="802"/>
        <w:gridCol w:w="802"/>
      </w:tblGrid>
      <w:tr w:rsidR="009A56DF" w:rsidRPr="0003068A" w14:paraId="4DBD81F9" w14:textId="77777777" w:rsidTr="00350D94">
        <w:trPr>
          <w:trHeight w:val="20"/>
        </w:trPr>
        <w:tc>
          <w:tcPr>
            <w:tcW w:w="2242" w:type="pct"/>
            <w:tcBorders>
              <w:top w:val="single" w:sz="12" w:space="0" w:color="auto"/>
              <w:left w:val="nil"/>
              <w:bottom w:val="nil"/>
              <w:right w:val="nil"/>
            </w:tcBorders>
            <w:shd w:val="clear" w:color="auto" w:fill="auto"/>
            <w:noWrap/>
            <w:vAlign w:val="bottom"/>
            <w:hideMark/>
          </w:tcPr>
          <w:p w14:paraId="5AAD7181" w14:textId="77777777" w:rsidR="009A56DF" w:rsidRPr="0003068A" w:rsidRDefault="009A56DF" w:rsidP="00350D94">
            <w:pPr>
              <w:rPr>
                <w:rFonts w:ascii="Arial" w:hAnsi="Arial" w:cs="Arial"/>
                <w:color w:val="FF0000"/>
                <w:w w:val="85"/>
                <w:sz w:val="19"/>
                <w:szCs w:val="19"/>
              </w:rPr>
            </w:pPr>
            <w:r w:rsidRPr="0003068A">
              <w:rPr>
                <w:rFonts w:ascii="Arial" w:hAnsi="Arial" w:cs="Arial"/>
                <w:color w:val="FF0000"/>
                <w:w w:val="85"/>
                <w:sz w:val="19"/>
                <w:szCs w:val="19"/>
              </w:rPr>
              <w:t> </w:t>
            </w:r>
          </w:p>
        </w:tc>
        <w:tc>
          <w:tcPr>
            <w:tcW w:w="598" w:type="pct"/>
            <w:tcBorders>
              <w:top w:val="single" w:sz="12" w:space="0" w:color="auto"/>
              <w:left w:val="nil"/>
              <w:bottom w:val="single" w:sz="6" w:space="0" w:color="auto"/>
              <w:right w:val="nil"/>
            </w:tcBorders>
            <w:shd w:val="clear" w:color="auto" w:fill="auto"/>
            <w:noWrap/>
            <w:vAlign w:val="center"/>
            <w:hideMark/>
          </w:tcPr>
          <w:p w14:paraId="4AE83C4D" w14:textId="77777777" w:rsidR="009A56DF" w:rsidRPr="002D059F" w:rsidRDefault="009A56DF" w:rsidP="00350D94">
            <w:pPr>
              <w:spacing w:before="60" w:after="60"/>
              <w:jc w:val="right"/>
              <w:rPr>
                <w:rFonts w:ascii="Arial" w:hAnsi="Arial" w:cs="Arial"/>
                <w:iCs/>
                <w:w w:val="85"/>
                <w:sz w:val="19"/>
                <w:szCs w:val="19"/>
              </w:rPr>
            </w:pPr>
            <w:r w:rsidRPr="002D059F">
              <w:rPr>
                <w:rFonts w:ascii="Arial" w:hAnsi="Arial" w:cs="Arial"/>
                <w:iCs/>
                <w:w w:val="85"/>
                <w:sz w:val="19"/>
                <w:szCs w:val="19"/>
              </w:rPr>
              <w:t>2019</w:t>
            </w:r>
          </w:p>
        </w:tc>
        <w:tc>
          <w:tcPr>
            <w:tcW w:w="540" w:type="pct"/>
            <w:tcBorders>
              <w:top w:val="single" w:sz="12" w:space="0" w:color="auto"/>
              <w:left w:val="nil"/>
              <w:bottom w:val="single" w:sz="6" w:space="0" w:color="auto"/>
              <w:right w:val="nil"/>
            </w:tcBorders>
            <w:shd w:val="clear" w:color="auto" w:fill="auto"/>
            <w:noWrap/>
            <w:vAlign w:val="center"/>
          </w:tcPr>
          <w:p w14:paraId="4A5E3907" w14:textId="77777777" w:rsidR="009A56DF" w:rsidRPr="002D059F" w:rsidRDefault="009A56DF" w:rsidP="00350D94">
            <w:pPr>
              <w:spacing w:before="60" w:after="60"/>
              <w:jc w:val="right"/>
              <w:rPr>
                <w:rFonts w:ascii="Arial" w:hAnsi="Arial" w:cs="Arial"/>
                <w:iCs/>
                <w:w w:val="85"/>
                <w:sz w:val="19"/>
                <w:szCs w:val="19"/>
              </w:rPr>
            </w:pPr>
            <w:r w:rsidRPr="002D059F">
              <w:rPr>
                <w:rFonts w:ascii="Arial" w:hAnsi="Arial" w:cs="Arial"/>
                <w:iCs/>
                <w:w w:val="85"/>
                <w:sz w:val="19"/>
                <w:szCs w:val="19"/>
              </w:rPr>
              <w:t>2020</w:t>
            </w:r>
          </w:p>
        </w:tc>
        <w:tc>
          <w:tcPr>
            <w:tcW w:w="540" w:type="pct"/>
            <w:tcBorders>
              <w:top w:val="single" w:sz="12" w:space="0" w:color="auto"/>
              <w:left w:val="nil"/>
              <w:bottom w:val="single" w:sz="6" w:space="0" w:color="auto"/>
              <w:right w:val="nil"/>
            </w:tcBorders>
            <w:shd w:val="clear" w:color="auto" w:fill="auto"/>
            <w:noWrap/>
            <w:vAlign w:val="center"/>
          </w:tcPr>
          <w:p w14:paraId="1BBEA054" w14:textId="77777777" w:rsidR="009A56DF" w:rsidRPr="002D059F" w:rsidRDefault="009A56DF" w:rsidP="00350D94">
            <w:pPr>
              <w:spacing w:before="60" w:after="60"/>
              <w:jc w:val="right"/>
              <w:rPr>
                <w:rFonts w:ascii="Arial" w:hAnsi="Arial" w:cs="Arial"/>
                <w:iCs/>
                <w:w w:val="85"/>
                <w:sz w:val="19"/>
                <w:szCs w:val="19"/>
              </w:rPr>
            </w:pPr>
            <w:r w:rsidRPr="002D059F">
              <w:rPr>
                <w:rFonts w:ascii="Arial" w:hAnsi="Arial" w:cs="Arial"/>
                <w:iCs/>
                <w:w w:val="85"/>
                <w:sz w:val="19"/>
                <w:szCs w:val="19"/>
              </w:rPr>
              <w:t>2021</w:t>
            </w:r>
          </w:p>
        </w:tc>
        <w:tc>
          <w:tcPr>
            <w:tcW w:w="540" w:type="pct"/>
            <w:tcBorders>
              <w:top w:val="single" w:sz="12" w:space="0" w:color="auto"/>
              <w:left w:val="nil"/>
              <w:bottom w:val="single" w:sz="6" w:space="0" w:color="auto"/>
              <w:right w:val="nil"/>
            </w:tcBorders>
            <w:shd w:val="clear" w:color="auto" w:fill="auto"/>
            <w:noWrap/>
            <w:vAlign w:val="center"/>
          </w:tcPr>
          <w:p w14:paraId="7B1987BC" w14:textId="77777777" w:rsidR="009A56DF" w:rsidRPr="002D059F" w:rsidRDefault="009A56DF" w:rsidP="00350D94">
            <w:pPr>
              <w:spacing w:before="60" w:after="60"/>
              <w:jc w:val="right"/>
              <w:rPr>
                <w:rFonts w:ascii="Arial" w:hAnsi="Arial" w:cs="Arial"/>
                <w:iCs/>
                <w:w w:val="85"/>
                <w:sz w:val="19"/>
                <w:szCs w:val="19"/>
              </w:rPr>
            </w:pPr>
            <w:r w:rsidRPr="002D059F">
              <w:rPr>
                <w:rFonts w:ascii="Arial" w:hAnsi="Arial" w:cs="Arial"/>
                <w:iCs/>
                <w:w w:val="85"/>
                <w:sz w:val="19"/>
                <w:szCs w:val="19"/>
              </w:rPr>
              <w:t>2022</w:t>
            </w:r>
          </w:p>
        </w:tc>
        <w:tc>
          <w:tcPr>
            <w:tcW w:w="540" w:type="pct"/>
            <w:tcBorders>
              <w:top w:val="single" w:sz="12" w:space="0" w:color="auto"/>
              <w:left w:val="nil"/>
              <w:bottom w:val="single" w:sz="6" w:space="0" w:color="auto"/>
              <w:right w:val="nil"/>
            </w:tcBorders>
            <w:shd w:val="clear" w:color="auto" w:fill="auto"/>
            <w:vAlign w:val="center"/>
            <w:hideMark/>
          </w:tcPr>
          <w:p w14:paraId="1D79339B" w14:textId="77777777" w:rsidR="009A56DF" w:rsidRPr="002D059F" w:rsidRDefault="009A56DF" w:rsidP="00350D94">
            <w:pPr>
              <w:spacing w:before="60" w:after="60"/>
              <w:jc w:val="right"/>
              <w:rPr>
                <w:rFonts w:ascii="Arial" w:hAnsi="Arial" w:cs="Arial"/>
                <w:iCs/>
                <w:w w:val="85"/>
                <w:sz w:val="19"/>
                <w:szCs w:val="19"/>
              </w:rPr>
            </w:pPr>
            <w:proofErr w:type="spellStart"/>
            <w:r w:rsidRPr="002D059F">
              <w:rPr>
                <w:rFonts w:ascii="Arial" w:hAnsi="Arial" w:cs="Arial"/>
                <w:w w:val="85"/>
                <w:sz w:val="19"/>
                <w:szCs w:val="19"/>
              </w:rPr>
              <w:t>Sơ</w:t>
            </w:r>
            <w:proofErr w:type="spellEnd"/>
            <w:r w:rsidRPr="002D059F">
              <w:rPr>
                <w:rFonts w:ascii="Arial" w:hAnsi="Arial" w:cs="Arial"/>
                <w:w w:val="85"/>
                <w:sz w:val="19"/>
                <w:szCs w:val="19"/>
              </w:rPr>
              <w:t xml:space="preserve"> bộ</w:t>
            </w:r>
            <w:r w:rsidRPr="002D059F">
              <w:rPr>
                <w:rFonts w:ascii="Arial" w:hAnsi="Arial" w:cs="Arial"/>
                <w:w w:val="85"/>
                <w:sz w:val="19"/>
                <w:szCs w:val="19"/>
              </w:rPr>
              <w:br/>
            </w:r>
            <w:r w:rsidRPr="002D059F">
              <w:rPr>
                <w:rFonts w:ascii="Arial" w:hAnsi="Arial" w:cs="Arial"/>
                <w:i/>
                <w:w w:val="85"/>
                <w:sz w:val="19"/>
                <w:szCs w:val="19"/>
              </w:rPr>
              <w:t xml:space="preserve"> Prel.</w:t>
            </w:r>
            <w:r w:rsidRPr="002D059F">
              <w:rPr>
                <w:rFonts w:ascii="Arial" w:hAnsi="Arial" w:cs="Arial"/>
                <w:w w:val="85"/>
                <w:sz w:val="19"/>
                <w:szCs w:val="19"/>
              </w:rPr>
              <w:t xml:space="preserve"> </w:t>
            </w:r>
            <w:r w:rsidRPr="002D059F">
              <w:rPr>
                <w:rFonts w:ascii="Arial" w:hAnsi="Arial" w:cs="Arial"/>
                <w:w w:val="85"/>
                <w:sz w:val="19"/>
                <w:szCs w:val="19"/>
              </w:rPr>
              <w:br/>
              <w:t>2023</w:t>
            </w:r>
          </w:p>
        </w:tc>
      </w:tr>
      <w:tr w:rsidR="009A56DF" w:rsidRPr="0003068A" w14:paraId="686C82BA" w14:textId="77777777" w:rsidTr="00350D94">
        <w:trPr>
          <w:trHeight w:val="20"/>
        </w:trPr>
        <w:tc>
          <w:tcPr>
            <w:tcW w:w="2242" w:type="pct"/>
            <w:tcBorders>
              <w:top w:val="nil"/>
              <w:left w:val="nil"/>
              <w:bottom w:val="nil"/>
              <w:right w:val="nil"/>
            </w:tcBorders>
            <w:shd w:val="clear" w:color="auto" w:fill="auto"/>
            <w:vAlign w:val="center"/>
          </w:tcPr>
          <w:p w14:paraId="7A2FFDED" w14:textId="77777777" w:rsidR="009A56DF" w:rsidRPr="0003068A" w:rsidRDefault="009A56DF" w:rsidP="00350D94">
            <w:pPr>
              <w:rPr>
                <w:color w:val="FF0000"/>
                <w:w w:val="85"/>
                <w:sz w:val="12"/>
                <w:szCs w:val="12"/>
              </w:rPr>
            </w:pPr>
          </w:p>
        </w:tc>
        <w:tc>
          <w:tcPr>
            <w:tcW w:w="598" w:type="pct"/>
            <w:tcBorders>
              <w:top w:val="single" w:sz="6" w:space="0" w:color="auto"/>
              <w:left w:val="nil"/>
              <w:bottom w:val="nil"/>
              <w:right w:val="nil"/>
            </w:tcBorders>
            <w:shd w:val="clear" w:color="auto" w:fill="auto"/>
            <w:noWrap/>
            <w:vAlign w:val="bottom"/>
          </w:tcPr>
          <w:p w14:paraId="1E2D7073" w14:textId="77777777" w:rsidR="009A56DF" w:rsidRPr="0003068A" w:rsidRDefault="009A56DF" w:rsidP="00350D94">
            <w:pPr>
              <w:rPr>
                <w:color w:val="FF0000"/>
                <w:w w:val="85"/>
                <w:sz w:val="12"/>
                <w:szCs w:val="12"/>
              </w:rPr>
            </w:pPr>
          </w:p>
        </w:tc>
        <w:tc>
          <w:tcPr>
            <w:tcW w:w="540" w:type="pct"/>
            <w:tcBorders>
              <w:top w:val="single" w:sz="6" w:space="0" w:color="auto"/>
              <w:left w:val="nil"/>
              <w:bottom w:val="nil"/>
              <w:right w:val="nil"/>
            </w:tcBorders>
            <w:shd w:val="clear" w:color="auto" w:fill="auto"/>
            <w:noWrap/>
            <w:vAlign w:val="bottom"/>
          </w:tcPr>
          <w:p w14:paraId="503FAF49" w14:textId="77777777" w:rsidR="009A56DF" w:rsidRPr="0003068A" w:rsidRDefault="009A56DF" w:rsidP="00350D94">
            <w:pPr>
              <w:rPr>
                <w:color w:val="FF0000"/>
                <w:w w:val="85"/>
                <w:sz w:val="12"/>
                <w:szCs w:val="12"/>
              </w:rPr>
            </w:pPr>
          </w:p>
        </w:tc>
        <w:tc>
          <w:tcPr>
            <w:tcW w:w="540" w:type="pct"/>
            <w:tcBorders>
              <w:top w:val="single" w:sz="6" w:space="0" w:color="auto"/>
              <w:left w:val="nil"/>
              <w:bottom w:val="nil"/>
              <w:right w:val="nil"/>
            </w:tcBorders>
            <w:shd w:val="clear" w:color="auto" w:fill="auto"/>
            <w:noWrap/>
            <w:vAlign w:val="bottom"/>
          </w:tcPr>
          <w:p w14:paraId="3634769C" w14:textId="77777777" w:rsidR="009A56DF" w:rsidRPr="0003068A" w:rsidRDefault="009A56DF" w:rsidP="00350D94">
            <w:pPr>
              <w:rPr>
                <w:color w:val="FF0000"/>
                <w:w w:val="85"/>
                <w:sz w:val="12"/>
                <w:szCs w:val="12"/>
              </w:rPr>
            </w:pPr>
          </w:p>
        </w:tc>
        <w:tc>
          <w:tcPr>
            <w:tcW w:w="540" w:type="pct"/>
            <w:tcBorders>
              <w:top w:val="single" w:sz="6" w:space="0" w:color="auto"/>
              <w:left w:val="nil"/>
              <w:bottom w:val="nil"/>
              <w:right w:val="nil"/>
            </w:tcBorders>
            <w:shd w:val="clear" w:color="auto" w:fill="auto"/>
            <w:noWrap/>
            <w:vAlign w:val="bottom"/>
          </w:tcPr>
          <w:p w14:paraId="15B71884" w14:textId="77777777" w:rsidR="009A56DF" w:rsidRPr="0003068A" w:rsidRDefault="009A56DF" w:rsidP="00350D94">
            <w:pPr>
              <w:rPr>
                <w:color w:val="FF0000"/>
                <w:w w:val="85"/>
                <w:sz w:val="12"/>
                <w:szCs w:val="12"/>
              </w:rPr>
            </w:pPr>
          </w:p>
        </w:tc>
        <w:tc>
          <w:tcPr>
            <w:tcW w:w="540" w:type="pct"/>
            <w:tcBorders>
              <w:top w:val="single" w:sz="6" w:space="0" w:color="auto"/>
              <w:left w:val="nil"/>
              <w:bottom w:val="nil"/>
              <w:right w:val="nil"/>
            </w:tcBorders>
            <w:shd w:val="clear" w:color="auto" w:fill="auto"/>
            <w:noWrap/>
            <w:vAlign w:val="bottom"/>
          </w:tcPr>
          <w:p w14:paraId="2C342B43" w14:textId="77777777" w:rsidR="009A56DF" w:rsidRPr="0003068A" w:rsidRDefault="009A56DF" w:rsidP="00350D94">
            <w:pPr>
              <w:rPr>
                <w:color w:val="FF0000"/>
                <w:w w:val="85"/>
                <w:sz w:val="12"/>
                <w:szCs w:val="12"/>
              </w:rPr>
            </w:pPr>
          </w:p>
        </w:tc>
      </w:tr>
      <w:tr w:rsidR="009A56DF" w:rsidRPr="0003068A" w14:paraId="19F414A5" w14:textId="77777777" w:rsidTr="00350D94">
        <w:trPr>
          <w:trHeight w:val="20"/>
        </w:trPr>
        <w:tc>
          <w:tcPr>
            <w:tcW w:w="2242" w:type="pct"/>
            <w:tcBorders>
              <w:top w:val="nil"/>
              <w:left w:val="nil"/>
              <w:bottom w:val="nil"/>
              <w:right w:val="nil"/>
            </w:tcBorders>
            <w:shd w:val="clear" w:color="auto" w:fill="auto"/>
            <w:vAlign w:val="bottom"/>
            <w:hideMark/>
          </w:tcPr>
          <w:p w14:paraId="25E00E29" w14:textId="77777777" w:rsidR="009A56DF" w:rsidRPr="0003068A" w:rsidRDefault="009A56DF" w:rsidP="00350D94">
            <w:pPr>
              <w:spacing w:before="120" w:after="60" w:line="264" w:lineRule="auto"/>
              <w:rPr>
                <w:rFonts w:ascii="Arial" w:hAnsi="Arial" w:cs="Arial"/>
                <w:b/>
                <w:bCs/>
                <w:color w:val="FF0000"/>
                <w:w w:val="85"/>
                <w:sz w:val="19"/>
                <w:szCs w:val="19"/>
              </w:rPr>
            </w:pPr>
            <w:r w:rsidRPr="0003068A">
              <w:rPr>
                <w:rFonts w:ascii="Arial" w:hAnsi="Arial" w:cs="Arial"/>
                <w:b/>
                <w:bCs/>
                <w:color w:val="FF0000"/>
                <w:w w:val="85"/>
                <w:sz w:val="19"/>
                <w:szCs w:val="19"/>
              </w:rPr>
              <w:t xml:space="preserve">TỔNG SỐ - </w:t>
            </w:r>
            <w:r w:rsidRPr="0003068A">
              <w:rPr>
                <w:rFonts w:ascii="Arial" w:hAnsi="Arial" w:cs="Arial"/>
                <w:b/>
                <w:bCs/>
                <w:i/>
                <w:iCs/>
                <w:color w:val="FF0000"/>
                <w:w w:val="85"/>
                <w:sz w:val="19"/>
                <w:szCs w:val="19"/>
              </w:rPr>
              <w:t>TOTAL</w:t>
            </w:r>
          </w:p>
        </w:tc>
        <w:tc>
          <w:tcPr>
            <w:tcW w:w="598" w:type="pct"/>
            <w:tcBorders>
              <w:top w:val="nil"/>
              <w:left w:val="nil"/>
              <w:bottom w:val="nil"/>
              <w:right w:val="nil"/>
            </w:tcBorders>
            <w:shd w:val="clear" w:color="auto" w:fill="auto"/>
            <w:noWrap/>
            <w:vAlign w:val="bottom"/>
            <w:hideMark/>
          </w:tcPr>
          <w:p w14:paraId="1F8C06A6" w14:textId="77777777" w:rsidR="009A56DF" w:rsidRPr="00A77603" w:rsidRDefault="009A56DF" w:rsidP="00350D94">
            <w:pPr>
              <w:spacing w:before="120" w:after="60" w:line="264" w:lineRule="auto"/>
              <w:jc w:val="right"/>
              <w:rPr>
                <w:rFonts w:ascii="Arial" w:hAnsi="Arial" w:cs="Arial"/>
                <w:b/>
                <w:w w:val="85"/>
                <w:sz w:val="19"/>
                <w:szCs w:val="19"/>
              </w:rPr>
            </w:pPr>
            <w:r w:rsidRPr="00A77603">
              <w:rPr>
                <w:rFonts w:ascii="Arial" w:hAnsi="Arial" w:cs="Arial"/>
                <w:b/>
                <w:w w:val="85"/>
                <w:sz w:val="19"/>
                <w:szCs w:val="19"/>
              </w:rPr>
              <w:t>13.073</w:t>
            </w:r>
          </w:p>
        </w:tc>
        <w:tc>
          <w:tcPr>
            <w:tcW w:w="540" w:type="pct"/>
            <w:tcBorders>
              <w:top w:val="nil"/>
              <w:left w:val="nil"/>
              <w:bottom w:val="nil"/>
              <w:right w:val="nil"/>
            </w:tcBorders>
            <w:shd w:val="clear" w:color="auto" w:fill="auto"/>
            <w:noWrap/>
            <w:vAlign w:val="bottom"/>
            <w:hideMark/>
          </w:tcPr>
          <w:p w14:paraId="59E7DA48" w14:textId="77777777" w:rsidR="009A56DF" w:rsidRPr="00A77603" w:rsidRDefault="009A56DF" w:rsidP="00350D94">
            <w:pPr>
              <w:spacing w:before="120" w:after="60" w:line="264" w:lineRule="auto"/>
              <w:jc w:val="right"/>
              <w:rPr>
                <w:rFonts w:ascii="Arial" w:hAnsi="Arial" w:cs="Arial"/>
                <w:b/>
                <w:w w:val="85"/>
                <w:sz w:val="19"/>
                <w:szCs w:val="19"/>
              </w:rPr>
            </w:pPr>
            <w:r w:rsidRPr="00A77603">
              <w:rPr>
                <w:rFonts w:ascii="Arial" w:hAnsi="Arial" w:cs="Arial"/>
                <w:b/>
                <w:w w:val="85"/>
                <w:sz w:val="19"/>
                <w:szCs w:val="19"/>
              </w:rPr>
              <w:t>13.168</w:t>
            </w:r>
          </w:p>
        </w:tc>
        <w:tc>
          <w:tcPr>
            <w:tcW w:w="540" w:type="pct"/>
            <w:tcBorders>
              <w:top w:val="nil"/>
              <w:left w:val="nil"/>
              <w:bottom w:val="nil"/>
              <w:right w:val="nil"/>
            </w:tcBorders>
            <w:shd w:val="clear" w:color="auto" w:fill="auto"/>
            <w:noWrap/>
            <w:vAlign w:val="bottom"/>
            <w:hideMark/>
          </w:tcPr>
          <w:p w14:paraId="2EADDD0A" w14:textId="77777777" w:rsidR="009A56DF" w:rsidRPr="00A77603" w:rsidRDefault="009A56DF" w:rsidP="00350D94">
            <w:pPr>
              <w:spacing w:before="120" w:after="60" w:line="264" w:lineRule="auto"/>
              <w:jc w:val="right"/>
              <w:rPr>
                <w:rFonts w:ascii="Arial" w:hAnsi="Arial" w:cs="Arial"/>
                <w:b/>
                <w:w w:val="85"/>
                <w:sz w:val="19"/>
                <w:szCs w:val="19"/>
              </w:rPr>
            </w:pPr>
            <w:r w:rsidRPr="00A77603">
              <w:rPr>
                <w:rFonts w:ascii="Arial" w:hAnsi="Arial" w:cs="Arial"/>
                <w:b/>
                <w:w w:val="85"/>
                <w:sz w:val="19"/>
                <w:szCs w:val="19"/>
              </w:rPr>
              <w:t>13.496</w:t>
            </w:r>
          </w:p>
        </w:tc>
        <w:tc>
          <w:tcPr>
            <w:tcW w:w="540" w:type="pct"/>
            <w:tcBorders>
              <w:top w:val="nil"/>
              <w:left w:val="nil"/>
              <w:bottom w:val="nil"/>
              <w:right w:val="nil"/>
            </w:tcBorders>
            <w:shd w:val="clear" w:color="auto" w:fill="auto"/>
            <w:noWrap/>
            <w:vAlign w:val="bottom"/>
            <w:hideMark/>
          </w:tcPr>
          <w:p w14:paraId="5F059D26" w14:textId="77777777" w:rsidR="009A56DF" w:rsidRPr="00A77603" w:rsidRDefault="009A56DF" w:rsidP="00350D94">
            <w:pPr>
              <w:spacing w:before="120" w:after="60" w:line="264" w:lineRule="auto"/>
              <w:jc w:val="right"/>
              <w:rPr>
                <w:rFonts w:ascii="Arial" w:hAnsi="Arial" w:cs="Arial"/>
                <w:b/>
                <w:w w:val="85"/>
                <w:sz w:val="19"/>
                <w:szCs w:val="19"/>
              </w:rPr>
            </w:pPr>
            <w:r w:rsidRPr="00A77603">
              <w:rPr>
                <w:rFonts w:ascii="Arial" w:hAnsi="Arial" w:cs="Arial"/>
                <w:b/>
                <w:w w:val="85"/>
                <w:sz w:val="19"/>
                <w:szCs w:val="19"/>
              </w:rPr>
              <w:t>13.682</w:t>
            </w:r>
          </w:p>
        </w:tc>
        <w:tc>
          <w:tcPr>
            <w:tcW w:w="540" w:type="pct"/>
            <w:tcBorders>
              <w:top w:val="nil"/>
              <w:left w:val="nil"/>
              <w:bottom w:val="nil"/>
              <w:right w:val="nil"/>
            </w:tcBorders>
            <w:shd w:val="clear" w:color="auto" w:fill="auto"/>
            <w:noWrap/>
            <w:vAlign w:val="bottom"/>
            <w:hideMark/>
          </w:tcPr>
          <w:p w14:paraId="756AB6CF" w14:textId="77777777" w:rsidR="009A56DF" w:rsidRPr="00A77603" w:rsidRDefault="009A56DF" w:rsidP="00350D94">
            <w:pPr>
              <w:spacing w:before="120" w:after="60" w:line="264" w:lineRule="auto"/>
              <w:jc w:val="right"/>
              <w:rPr>
                <w:rFonts w:ascii="Arial" w:hAnsi="Arial" w:cs="Arial"/>
                <w:b/>
                <w:w w:val="85"/>
                <w:sz w:val="19"/>
                <w:szCs w:val="19"/>
              </w:rPr>
            </w:pPr>
            <w:r w:rsidRPr="00A77603">
              <w:rPr>
                <w:rFonts w:ascii="Arial" w:hAnsi="Arial" w:cs="Arial"/>
                <w:b/>
                <w:w w:val="85"/>
                <w:sz w:val="19"/>
                <w:szCs w:val="19"/>
              </w:rPr>
              <w:t>13.247</w:t>
            </w:r>
          </w:p>
        </w:tc>
      </w:tr>
      <w:tr w:rsidR="009A56DF" w:rsidRPr="0003068A" w14:paraId="377D4C50" w14:textId="77777777" w:rsidTr="00350D94">
        <w:trPr>
          <w:trHeight w:val="20"/>
        </w:trPr>
        <w:tc>
          <w:tcPr>
            <w:tcW w:w="2242" w:type="pct"/>
            <w:tcBorders>
              <w:top w:val="nil"/>
              <w:left w:val="nil"/>
              <w:bottom w:val="nil"/>
              <w:right w:val="nil"/>
            </w:tcBorders>
            <w:shd w:val="clear" w:color="auto" w:fill="auto"/>
            <w:vAlign w:val="bottom"/>
            <w:hideMark/>
          </w:tcPr>
          <w:p w14:paraId="43C8B1B8" w14:textId="77777777" w:rsidR="009A56DF" w:rsidRPr="0003068A" w:rsidRDefault="009A56DF" w:rsidP="00350D94">
            <w:pPr>
              <w:spacing w:before="120" w:after="60" w:line="264" w:lineRule="auto"/>
              <w:rPr>
                <w:rFonts w:ascii="Arial" w:hAnsi="Arial" w:cs="Arial"/>
                <w:b/>
                <w:bCs/>
                <w:color w:val="FF0000"/>
                <w:w w:val="85"/>
                <w:sz w:val="19"/>
                <w:szCs w:val="19"/>
              </w:rPr>
            </w:pPr>
            <w:r w:rsidRPr="0003068A">
              <w:rPr>
                <w:rFonts w:ascii="Arial" w:hAnsi="Arial" w:cs="Arial"/>
                <w:b/>
                <w:bCs/>
                <w:color w:val="FF0000"/>
                <w:w w:val="85"/>
                <w:sz w:val="19"/>
                <w:szCs w:val="19"/>
              </w:rPr>
              <w:t xml:space="preserve">Công </w:t>
            </w:r>
            <w:proofErr w:type="spellStart"/>
            <w:r w:rsidRPr="0003068A">
              <w:rPr>
                <w:rFonts w:ascii="Arial" w:hAnsi="Arial" w:cs="Arial"/>
                <w:b/>
                <w:bCs/>
                <w:color w:val="FF0000"/>
                <w:w w:val="85"/>
                <w:sz w:val="19"/>
                <w:szCs w:val="19"/>
              </w:rPr>
              <w:t>nghiệp</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và</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xây</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dựng</w:t>
            </w:r>
            <w:proofErr w:type="spellEnd"/>
            <w:r w:rsidRPr="0003068A">
              <w:rPr>
                <w:rFonts w:ascii="Arial" w:hAnsi="Arial" w:cs="Arial"/>
                <w:b/>
                <w:bCs/>
                <w:color w:val="FF0000"/>
                <w:w w:val="85"/>
                <w:sz w:val="19"/>
                <w:szCs w:val="19"/>
              </w:rPr>
              <w:br/>
            </w:r>
            <w:r w:rsidRPr="0003068A">
              <w:rPr>
                <w:rFonts w:ascii="Arial" w:hAnsi="Arial" w:cs="Arial"/>
                <w:b/>
                <w:bCs/>
                <w:i/>
                <w:iCs/>
                <w:color w:val="FF0000"/>
                <w:w w:val="85"/>
                <w:sz w:val="19"/>
                <w:szCs w:val="19"/>
              </w:rPr>
              <w:t>Industry and construction</w:t>
            </w:r>
          </w:p>
        </w:tc>
        <w:tc>
          <w:tcPr>
            <w:tcW w:w="598" w:type="pct"/>
            <w:tcBorders>
              <w:top w:val="nil"/>
              <w:left w:val="nil"/>
              <w:bottom w:val="nil"/>
              <w:right w:val="nil"/>
            </w:tcBorders>
            <w:shd w:val="clear" w:color="auto" w:fill="auto"/>
            <w:noWrap/>
            <w:vAlign w:val="bottom"/>
            <w:hideMark/>
          </w:tcPr>
          <w:p w14:paraId="0556A708" w14:textId="77777777" w:rsidR="009A56DF" w:rsidRPr="00A77603" w:rsidRDefault="009A56DF" w:rsidP="00350D94">
            <w:pPr>
              <w:spacing w:before="120" w:after="60" w:line="264" w:lineRule="auto"/>
              <w:jc w:val="right"/>
              <w:rPr>
                <w:rFonts w:ascii="Arial" w:hAnsi="Arial" w:cs="Arial"/>
                <w:w w:val="85"/>
                <w:sz w:val="19"/>
                <w:szCs w:val="19"/>
              </w:rPr>
            </w:pPr>
          </w:p>
        </w:tc>
        <w:tc>
          <w:tcPr>
            <w:tcW w:w="540" w:type="pct"/>
            <w:tcBorders>
              <w:top w:val="nil"/>
              <w:left w:val="nil"/>
              <w:bottom w:val="nil"/>
              <w:right w:val="nil"/>
            </w:tcBorders>
            <w:shd w:val="clear" w:color="auto" w:fill="auto"/>
            <w:noWrap/>
            <w:vAlign w:val="bottom"/>
            <w:hideMark/>
          </w:tcPr>
          <w:p w14:paraId="68528072" w14:textId="77777777" w:rsidR="009A56DF" w:rsidRPr="00A77603" w:rsidRDefault="009A56DF" w:rsidP="00350D94">
            <w:pPr>
              <w:spacing w:before="120" w:after="60" w:line="264" w:lineRule="auto"/>
              <w:jc w:val="right"/>
              <w:rPr>
                <w:rFonts w:ascii="Arial" w:hAnsi="Arial" w:cs="Arial"/>
                <w:w w:val="85"/>
                <w:sz w:val="19"/>
                <w:szCs w:val="19"/>
              </w:rPr>
            </w:pPr>
          </w:p>
        </w:tc>
        <w:tc>
          <w:tcPr>
            <w:tcW w:w="540" w:type="pct"/>
            <w:tcBorders>
              <w:top w:val="nil"/>
              <w:left w:val="nil"/>
              <w:bottom w:val="nil"/>
              <w:right w:val="nil"/>
            </w:tcBorders>
            <w:shd w:val="clear" w:color="auto" w:fill="auto"/>
            <w:noWrap/>
            <w:vAlign w:val="bottom"/>
            <w:hideMark/>
          </w:tcPr>
          <w:p w14:paraId="40168B80" w14:textId="77777777" w:rsidR="009A56DF" w:rsidRPr="00A77603" w:rsidRDefault="009A56DF" w:rsidP="00350D94">
            <w:pPr>
              <w:spacing w:before="120" w:after="60" w:line="264" w:lineRule="auto"/>
              <w:jc w:val="right"/>
              <w:rPr>
                <w:rFonts w:ascii="Arial" w:hAnsi="Arial" w:cs="Arial"/>
                <w:w w:val="85"/>
                <w:sz w:val="19"/>
                <w:szCs w:val="19"/>
              </w:rPr>
            </w:pPr>
          </w:p>
        </w:tc>
        <w:tc>
          <w:tcPr>
            <w:tcW w:w="540" w:type="pct"/>
            <w:tcBorders>
              <w:top w:val="nil"/>
              <w:left w:val="nil"/>
              <w:bottom w:val="nil"/>
              <w:right w:val="nil"/>
            </w:tcBorders>
            <w:shd w:val="clear" w:color="auto" w:fill="auto"/>
            <w:noWrap/>
            <w:vAlign w:val="bottom"/>
            <w:hideMark/>
          </w:tcPr>
          <w:p w14:paraId="3BF29188" w14:textId="77777777" w:rsidR="009A56DF" w:rsidRPr="00A77603" w:rsidRDefault="009A56DF" w:rsidP="00350D94">
            <w:pPr>
              <w:spacing w:before="120" w:after="60" w:line="264" w:lineRule="auto"/>
              <w:jc w:val="right"/>
              <w:rPr>
                <w:rFonts w:ascii="Arial" w:hAnsi="Arial" w:cs="Arial"/>
                <w:w w:val="85"/>
                <w:sz w:val="19"/>
                <w:szCs w:val="19"/>
              </w:rPr>
            </w:pPr>
          </w:p>
        </w:tc>
        <w:tc>
          <w:tcPr>
            <w:tcW w:w="540" w:type="pct"/>
            <w:tcBorders>
              <w:top w:val="nil"/>
              <w:left w:val="nil"/>
              <w:bottom w:val="nil"/>
              <w:right w:val="nil"/>
            </w:tcBorders>
            <w:shd w:val="clear" w:color="auto" w:fill="auto"/>
            <w:noWrap/>
            <w:vAlign w:val="bottom"/>
            <w:hideMark/>
          </w:tcPr>
          <w:p w14:paraId="63C5D4B0" w14:textId="77777777" w:rsidR="009A56DF" w:rsidRPr="00A77603" w:rsidRDefault="009A56DF" w:rsidP="00350D94">
            <w:pPr>
              <w:spacing w:before="120" w:after="60" w:line="264" w:lineRule="auto"/>
              <w:jc w:val="right"/>
              <w:rPr>
                <w:rFonts w:ascii="Arial" w:hAnsi="Arial" w:cs="Arial"/>
                <w:w w:val="85"/>
                <w:sz w:val="19"/>
                <w:szCs w:val="19"/>
              </w:rPr>
            </w:pPr>
          </w:p>
        </w:tc>
      </w:tr>
      <w:tr w:rsidR="009A56DF" w:rsidRPr="0003068A" w14:paraId="351A2B1C" w14:textId="77777777" w:rsidTr="00350D94">
        <w:trPr>
          <w:trHeight w:val="20"/>
        </w:trPr>
        <w:tc>
          <w:tcPr>
            <w:tcW w:w="2242" w:type="pct"/>
            <w:tcBorders>
              <w:top w:val="nil"/>
              <w:left w:val="nil"/>
              <w:bottom w:val="nil"/>
              <w:right w:val="nil"/>
            </w:tcBorders>
            <w:shd w:val="clear" w:color="auto" w:fill="auto"/>
            <w:vAlign w:val="bottom"/>
            <w:hideMark/>
          </w:tcPr>
          <w:p w14:paraId="5CE573E0" w14:textId="77777777" w:rsidR="009A56DF" w:rsidRPr="0003068A" w:rsidRDefault="009A56DF" w:rsidP="00350D94">
            <w:pPr>
              <w:spacing w:before="120" w:after="60" w:line="264" w:lineRule="auto"/>
              <w:ind w:left="170"/>
              <w:rPr>
                <w:rFonts w:ascii="Arial" w:hAnsi="Arial" w:cs="Arial"/>
                <w:i/>
                <w:iCs/>
                <w:color w:val="FF0000"/>
                <w:w w:val="85"/>
                <w:sz w:val="19"/>
                <w:szCs w:val="19"/>
              </w:rPr>
            </w:pPr>
            <w:r w:rsidRPr="0003068A">
              <w:rPr>
                <w:rFonts w:ascii="Arial" w:hAnsi="Arial" w:cs="Arial"/>
                <w:color w:val="FF0000"/>
                <w:w w:val="85"/>
                <w:sz w:val="19"/>
                <w:szCs w:val="19"/>
              </w:rPr>
              <w:t xml:space="preserve">Khai </w:t>
            </w:r>
            <w:proofErr w:type="spellStart"/>
            <w:r w:rsidRPr="0003068A">
              <w:rPr>
                <w:rFonts w:ascii="Arial" w:hAnsi="Arial" w:cs="Arial"/>
                <w:color w:val="FF0000"/>
                <w:w w:val="85"/>
                <w:sz w:val="19"/>
                <w:szCs w:val="19"/>
              </w:rPr>
              <w:t>khoáng</w:t>
            </w:r>
            <w:proofErr w:type="spellEnd"/>
            <w:r w:rsidRPr="0003068A">
              <w:rPr>
                <w:rFonts w:ascii="Arial" w:hAnsi="Arial" w:cs="Arial"/>
                <w:i/>
                <w:iCs/>
                <w:color w:val="FF0000"/>
                <w:w w:val="85"/>
                <w:sz w:val="19"/>
                <w:szCs w:val="19"/>
              </w:rPr>
              <w:t xml:space="preserve"> - Mining and quarrying</w:t>
            </w:r>
          </w:p>
        </w:tc>
        <w:tc>
          <w:tcPr>
            <w:tcW w:w="598" w:type="pct"/>
            <w:tcBorders>
              <w:top w:val="nil"/>
              <w:left w:val="nil"/>
              <w:bottom w:val="nil"/>
              <w:right w:val="nil"/>
            </w:tcBorders>
            <w:shd w:val="clear" w:color="auto" w:fill="auto"/>
            <w:noWrap/>
            <w:vAlign w:val="bottom"/>
            <w:hideMark/>
          </w:tcPr>
          <w:p w14:paraId="699B37E8" w14:textId="77777777" w:rsidR="009A56DF" w:rsidRPr="00A77603" w:rsidRDefault="009A56DF" w:rsidP="00350D94">
            <w:pPr>
              <w:spacing w:before="120" w:after="60" w:line="264" w:lineRule="auto"/>
              <w:jc w:val="right"/>
              <w:rPr>
                <w:rFonts w:ascii="Arial" w:hAnsi="Arial" w:cs="Arial"/>
                <w:w w:val="85"/>
                <w:sz w:val="19"/>
                <w:szCs w:val="19"/>
              </w:rPr>
            </w:pPr>
            <w:r>
              <w:rPr>
                <w:rFonts w:ascii="Arial" w:hAnsi="Arial" w:cs="Arial"/>
                <w:w w:val="85"/>
                <w:sz w:val="19"/>
                <w:szCs w:val="19"/>
              </w:rPr>
              <w:t>-</w:t>
            </w:r>
          </w:p>
        </w:tc>
        <w:tc>
          <w:tcPr>
            <w:tcW w:w="540" w:type="pct"/>
            <w:tcBorders>
              <w:top w:val="nil"/>
              <w:left w:val="nil"/>
              <w:bottom w:val="nil"/>
              <w:right w:val="nil"/>
            </w:tcBorders>
            <w:shd w:val="clear" w:color="auto" w:fill="auto"/>
            <w:noWrap/>
            <w:vAlign w:val="bottom"/>
            <w:hideMark/>
          </w:tcPr>
          <w:p w14:paraId="02BCAFD4" w14:textId="77777777" w:rsidR="009A56DF" w:rsidRPr="00A77603" w:rsidRDefault="009A56DF" w:rsidP="00350D94">
            <w:pPr>
              <w:spacing w:before="120" w:after="60" w:line="264" w:lineRule="auto"/>
              <w:jc w:val="right"/>
              <w:rPr>
                <w:rFonts w:ascii="Arial" w:hAnsi="Arial" w:cs="Arial"/>
                <w:w w:val="85"/>
                <w:sz w:val="19"/>
                <w:szCs w:val="19"/>
              </w:rPr>
            </w:pPr>
            <w:r>
              <w:rPr>
                <w:rFonts w:ascii="Arial" w:hAnsi="Arial" w:cs="Arial"/>
                <w:w w:val="85"/>
                <w:sz w:val="19"/>
                <w:szCs w:val="19"/>
              </w:rPr>
              <w:t>-</w:t>
            </w:r>
          </w:p>
        </w:tc>
        <w:tc>
          <w:tcPr>
            <w:tcW w:w="540" w:type="pct"/>
            <w:tcBorders>
              <w:top w:val="nil"/>
              <w:left w:val="nil"/>
              <w:bottom w:val="nil"/>
              <w:right w:val="nil"/>
            </w:tcBorders>
            <w:shd w:val="clear" w:color="auto" w:fill="auto"/>
            <w:noWrap/>
            <w:vAlign w:val="bottom"/>
            <w:hideMark/>
          </w:tcPr>
          <w:p w14:paraId="1BB204C0" w14:textId="77777777" w:rsidR="009A56DF" w:rsidRPr="00A77603" w:rsidRDefault="009A56DF" w:rsidP="00350D94">
            <w:pPr>
              <w:spacing w:before="120" w:after="60" w:line="264" w:lineRule="auto"/>
              <w:jc w:val="right"/>
              <w:rPr>
                <w:rFonts w:ascii="Arial" w:hAnsi="Arial" w:cs="Arial"/>
                <w:w w:val="85"/>
                <w:sz w:val="19"/>
                <w:szCs w:val="19"/>
              </w:rPr>
            </w:pPr>
            <w:r w:rsidRPr="00A77603">
              <w:rPr>
                <w:rFonts w:ascii="Arial" w:hAnsi="Arial" w:cs="Arial"/>
                <w:w w:val="85"/>
                <w:sz w:val="19"/>
                <w:szCs w:val="19"/>
              </w:rPr>
              <w:t>3</w:t>
            </w:r>
          </w:p>
        </w:tc>
        <w:tc>
          <w:tcPr>
            <w:tcW w:w="540" w:type="pct"/>
            <w:tcBorders>
              <w:top w:val="nil"/>
              <w:left w:val="nil"/>
              <w:bottom w:val="nil"/>
              <w:right w:val="nil"/>
            </w:tcBorders>
            <w:shd w:val="clear" w:color="auto" w:fill="auto"/>
            <w:noWrap/>
            <w:vAlign w:val="bottom"/>
            <w:hideMark/>
          </w:tcPr>
          <w:p w14:paraId="176CFE17" w14:textId="77777777" w:rsidR="009A56DF" w:rsidRPr="00A77603" w:rsidRDefault="009A56DF" w:rsidP="00350D94">
            <w:pPr>
              <w:spacing w:before="120" w:after="60" w:line="264" w:lineRule="auto"/>
              <w:jc w:val="right"/>
              <w:rPr>
                <w:rFonts w:ascii="Arial" w:hAnsi="Arial" w:cs="Arial"/>
                <w:w w:val="85"/>
                <w:sz w:val="19"/>
                <w:szCs w:val="19"/>
              </w:rPr>
            </w:pPr>
            <w:r w:rsidRPr="00A77603">
              <w:rPr>
                <w:rFonts w:ascii="Arial" w:hAnsi="Arial" w:cs="Arial"/>
                <w:w w:val="85"/>
                <w:sz w:val="19"/>
                <w:szCs w:val="19"/>
              </w:rPr>
              <w:t>4</w:t>
            </w:r>
          </w:p>
        </w:tc>
        <w:tc>
          <w:tcPr>
            <w:tcW w:w="540" w:type="pct"/>
            <w:tcBorders>
              <w:top w:val="nil"/>
              <w:left w:val="nil"/>
              <w:bottom w:val="nil"/>
              <w:right w:val="nil"/>
            </w:tcBorders>
            <w:shd w:val="clear" w:color="auto" w:fill="auto"/>
            <w:noWrap/>
            <w:vAlign w:val="bottom"/>
            <w:hideMark/>
          </w:tcPr>
          <w:p w14:paraId="4B5C75A5" w14:textId="77777777" w:rsidR="009A56DF" w:rsidRPr="00A77603" w:rsidRDefault="009A56DF" w:rsidP="00350D94">
            <w:pPr>
              <w:spacing w:before="120" w:after="60" w:line="264" w:lineRule="auto"/>
              <w:jc w:val="right"/>
              <w:rPr>
                <w:rFonts w:ascii="Arial" w:hAnsi="Arial" w:cs="Arial"/>
                <w:w w:val="85"/>
                <w:sz w:val="19"/>
                <w:szCs w:val="19"/>
              </w:rPr>
            </w:pPr>
            <w:r w:rsidRPr="00A77603">
              <w:rPr>
                <w:rFonts w:ascii="Arial" w:hAnsi="Arial" w:cs="Arial"/>
                <w:w w:val="85"/>
                <w:sz w:val="19"/>
                <w:szCs w:val="19"/>
              </w:rPr>
              <w:t>4</w:t>
            </w:r>
          </w:p>
        </w:tc>
      </w:tr>
      <w:tr w:rsidR="009A56DF" w:rsidRPr="0003068A" w14:paraId="0DBCE4E6" w14:textId="77777777" w:rsidTr="00350D94">
        <w:trPr>
          <w:trHeight w:val="20"/>
        </w:trPr>
        <w:tc>
          <w:tcPr>
            <w:tcW w:w="2242" w:type="pct"/>
            <w:tcBorders>
              <w:top w:val="nil"/>
              <w:left w:val="nil"/>
              <w:bottom w:val="nil"/>
              <w:right w:val="nil"/>
            </w:tcBorders>
            <w:shd w:val="clear" w:color="auto" w:fill="auto"/>
            <w:vAlign w:val="bottom"/>
            <w:hideMark/>
          </w:tcPr>
          <w:p w14:paraId="47F4A7CA" w14:textId="77777777" w:rsidR="009A56DF" w:rsidRPr="0003068A" w:rsidRDefault="009A56DF" w:rsidP="00350D94">
            <w:pPr>
              <w:spacing w:before="120" w:after="60" w:line="264" w:lineRule="auto"/>
              <w:ind w:left="170"/>
              <w:rPr>
                <w:rFonts w:ascii="Arial" w:hAnsi="Arial" w:cs="Arial"/>
                <w:color w:val="FF0000"/>
                <w:w w:val="85"/>
                <w:sz w:val="19"/>
                <w:szCs w:val="19"/>
              </w:rPr>
            </w:pPr>
            <w:r w:rsidRPr="0003068A">
              <w:rPr>
                <w:rFonts w:ascii="Arial" w:hAnsi="Arial" w:cs="Arial"/>
                <w:color w:val="FF0000"/>
                <w:w w:val="85"/>
                <w:sz w:val="19"/>
                <w:szCs w:val="19"/>
              </w:rPr>
              <w:t xml:space="preserve">Công </w:t>
            </w:r>
            <w:proofErr w:type="spellStart"/>
            <w:r w:rsidRPr="0003068A">
              <w:rPr>
                <w:rFonts w:ascii="Arial" w:hAnsi="Arial" w:cs="Arial"/>
                <w:color w:val="FF0000"/>
                <w:w w:val="85"/>
                <w:sz w:val="19"/>
                <w:szCs w:val="19"/>
              </w:rPr>
              <w:t>nghiệp</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chế</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biến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chế</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tạo</w:t>
            </w:r>
            <w:proofErr w:type="spellEnd"/>
            <w:r w:rsidRPr="0003068A">
              <w:rPr>
                <w:rFonts w:ascii="Arial" w:hAnsi="Arial" w:cs="Arial"/>
                <w:i/>
                <w:iCs/>
                <w:color w:val="FF0000"/>
                <w:w w:val="85"/>
                <w:sz w:val="19"/>
                <w:szCs w:val="19"/>
              </w:rPr>
              <w:t xml:space="preserve"> Manufacturing</w:t>
            </w:r>
          </w:p>
        </w:tc>
        <w:tc>
          <w:tcPr>
            <w:tcW w:w="598" w:type="pct"/>
            <w:tcBorders>
              <w:top w:val="nil"/>
              <w:left w:val="nil"/>
              <w:bottom w:val="nil"/>
              <w:right w:val="nil"/>
            </w:tcBorders>
            <w:shd w:val="clear" w:color="auto" w:fill="auto"/>
            <w:noWrap/>
            <w:vAlign w:val="bottom"/>
            <w:hideMark/>
          </w:tcPr>
          <w:p w14:paraId="0FD5C953" w14:textId="77777777" w:rsidR="009A56DF" w:rsidRPr="00A77603" w:rsidRDefault="009A56DF" w:rsidP="00350D94">
            <w:pPr>
              <w:spacing w:before="120" w:after="60" w:line="264" w:lineRule="auto"/>
              <w:jc w:val="right"/>
              <w:rPr>
                <w:rFonts w:ascii="Arial" w:hAnsi="Arial" w:cs="Arial"/>
                <w:w w:val="85"/>
                <w:sz w:val="19"/>
                <w:szCs w:val="19"/>
              </w:rPr>
            </w:pPr>
            <w:r w:rsidRPr="00A77603">
              <w:rPr>
                <w:rFonts w:ascii="Arial" w:hAnsi="Arial" w:cs="Arial"/>
                <w:w w:val="85"/>
                <w:sz w:val="19"/>
                <w:szCs w:val="19"/>
              </w:rPr>
              <w:t>2.274</w:t>
            </w:r>
          </w:p>
        </w:tc>
        <w:tc>
          <w:tcPr>
            <w:tcW w:w="540" w:type="pct"/>
            <w:tcBorders>
              <w:top w:val="nil"/>
              <w:left w:val="nil"/>
              <w:bottom w:val="nil"/>
              <w:right w:val="nil"/>
            </w:tcBorders>
            <w:shd w:val="clear" w:color="auto" w:fill="auto"/>
            <w:noWrap/>
            <w:vAlign w:val="bottom"/>
            <w:hideMark/>
          </w:tcPr>
          <w:p w14:paraId="17993FEF" w14:textId="77777777" w:rsidR="009A56DF" w:rsidRPr="00A77603" w:rsidRDefault="009A56DF" w:rsidP="00350D94">
            <w:pPr>
              <w:spacing w:before="120" w:after="60" w:line="264" w:lineRule="auto"/>
              <w:jc w:val="right"/>
              <w:rPr>
                <w:rFonts w:ascii="Arial" w:hAnsi="Arial" w:cs="Arial"/>
                <w:w w:val="85"/>
                <w:sz w:val="19"/>
                <w:szCs w:val="19"/>
              </w:rPr>
            </w:pPr>
            <w:r w:rsidRPr="00A77603">
              <w:rPr>
                <w:rFonts w:ascii="Arial" w:hAnsi="Arial" w:cs="Arial"/>
                <w:w w:val="85"/>
                <w:sz w:val="19"/>
                <w:szCs w:val="19"/>
              </w:rPr>
              <w:t>2.272</w:t>
            </w:r>
          </w:p>
        </w:tc>
        <w:tc>
          <w:tcPr>
            <w:tcW w:w="540" w:type="pct"/>
            <w:tcBorders>
              <w:top w:val="nil"/>
              <w:left w:val="nil"/>
              <w:bottom w:val="nil"/>
              <w:right w:val="nil"/>
            </w:tcBorders>
            <w:shd w:val="clear" w:color="auto" w:fill="auto"/>
            <w:noWrap/>
            <w:vAlign w:val="bottom"/>
            <w:hideMark/>
          </w:tcPr>
          <w:p w14:paraId="6D3671F0" w14:textId="77777777" w:rsidR="009A56DF" w:rsidRPr="00A77603" w:rsidRDefault="009A56DF" w:rsidP="00350D94">
            <w:pPr>
              <w:spacing w:before="120" w:after="60" w:line="264" w:lineRule="auto"/>
              <w:jc w:val="right"/>
              <w:rPr>
                <w:rFonts w:ascii="Arial" w:hAnsi="Arial" w:cs="Arial"/>
                <w:w w:val="85"/>
                <w:sz w:val="19"/>
                <w:szCs w:val="19"/>
              </w:rPr>
            </w:pPr>
            <w:r w:rsidRPr="00A77603">
              <w:rPr>
                <w:rFonts w:ascii="Arial" w:hAnsi="Arial" w:cs="Arial"/>
                <w:w w:val="85"/>
                <w:sz w:val="19"/>
                <w:szCs w:val="19"/>
              </w:rPr>
              <w:t>2.439</w:t>
            </w:r>
          </w:p>
        </w:tc>
        <w:tc>
          <w:tcPr>
            <w:tcW w:w="540" w:type="pct"/>
            <w:tcBorders>
              <w:top w:val="nil"/>
              <w:left w:val="nil"/>
              <w:bottom w:val="nil"/>
              <w:right w:val="nil"/>
            </w:tcBorders>
            <w:shd w:val="clear" w:color="auto" w:fill="auto"/>
            <w:noWrap/>
            <w:vAlign w:val="bottom"/>
            <w:hideMark/>
          </w:tcPr>
          <w:p w14:paraId="5CBDF447" w14:textId="77777777" w:rsidR="009A56DF" w:rsidRPr="00A77603" w:rsidRDefault="009A56DF" w:rsidP="00350D94">
            <w:pPr>
              <w:spacing w:before="120" w:after="60" w:line="264" w:lineRule="auto"/>
              <w:jc w:val="right"/>
              <w:rPr>
                <w:rFonts w:ascii="Arial" w:hAnsi="Arial" w:cs="Arial"/>
                <w:w w:val="85"/>
                <w:sz w:val="19"/>
                <w:szCs w:val="19"/>
              </w:rPr>
            </w:pPr>
            <w:r w:rsidRPr="00A77603">
              <w:rPr>
                <w:rFonts w:ascii="Arial" w:hAnsi="Arial" w:cs="Arial"/>
                <w:w w:val="85"/>
                <w:sz w:val="19"/>
                <w:szCs w:val="19"/>
              </w:rPr>
              <w:t>2.456</w:t>
            </w:r>
          </w:p>
        </w:tc>
        <w:tc>
          <w:tcPr>
            <w:tcW w:w="540" w:type="pct"/>
            <w:tcBorders>
              <w:top w:val="nil"/>
              <w:left w:val="nil"/>
              <w:bottom w:val="nil"/>
              <w:right w:val="nil"/>
            </w:tcBorders>
            <w:shd w:val="clear" w:color="auto" w:fill="auto"/>
            <w:noWrap/>
            <w:vAlign w:val="bottom"/>
            <w:hideMark/>
          </w:tcPr>
          <w:p w14:paraId="7E513DCD" w14:textId="77777777" w:rsidR="009A56DF" w:rsidRPr="00A77603" w:rsidRDefault="009A56DF" w:rsidP="00350D94">
            <w:pPr>
              <w:spacing w:before="120" w:after="60" w:line="264" w:lineRule="auto"/>
              <w:jc w:val="right"/>
              <w:rPr>
                <w:rFonts w:ascii="Arial" w:hAnsi="Arial" w:cs="Arial"/>
                <w:w w:val="85"/>
                <w:sz w:val="19"/>
                <w:szCs w:val="19"/>
              </w:rPr>
            </w:pPr>
            <w:r w:rsidRPr="00A77603">
              <w:rPr>
                <w:rFonts w:ascii="Arial" w:hAnsi="Arial" w:cs="Arial"/>
                <w:w w:val="85"/>
                <w:sz w:val="19"/>
                <w:szCs w:val="19"/>
              </w:rPr>
              <w:t>2.374</w:t>
            </w:r>
          </w:p>
        </w:tc>
      </w:tr>
      <w:tr w:rsidR="009A56DF" w:rsidRPr="0003068A" w14:paraId="615E9F99" w14:textId="77777777" w:rsidTr="00350D94">
        <w:trPr>
          <w:trHeight w:val="20"/>
        </w:trPr>
        <w:tc>
          <w:tcPr>
            <w:tcW w:w="2242" w:type="pct"/>
            <w:tcBorders>
              <w:top w:val="nil"/>
              <w:left w:val="nil"/>
              <w:bottom w:val="nil"/>
              <w:right w:val="nil"/>
            </w:tcBorders>
            <w:shd w:val="clear" w:color="auto" w:fill="auto"/>
            <w:vAlign w:val="bottom"/>
          </w:tcPr>
          <w:p w14:paraId="22A6161C" w14:textId="77777777" w:rsidR="009A56DF" w:rsidRPr="0003068A" w:rsidRDefault="009A56DF" w:rsidP="00350D94">
            <w:pPr>
              <w:spacing w:before="120" w:after="60" w:line="264" w:lineRule="auto"/>
              <w:ind w:left="170"/>
              <w:rPr>
                <w:rFonts w:ascii="Arial" w:hAnsi="Arial" w:cs="Arial"/>
                <w:color w:val="FF0000"/>
                <w:w w:val="85"/>
                <w:sz w:val="19"/>
                <w:szCs w:val="19"/>
              </w:rPr>
            </w:pPr>
            <w:proofErr w:type="spellStart"/>
            <w:r w:rsidRPr="0003068A">
              <w:rPr>
                <w:rFonts w:ascii="Arial" w:hAnsi="Arial" w:cs="Arial"/>
                <w:color w:val="FF0000"/>
                <w:w w:val="85"/>
                <w:sz w:val="19"/>
                <w:szCs w:val="19"/>
              </w:rPr>
              <w:t>Sản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xuất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phân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phối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điện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khí</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đốt</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nóng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hơi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điều</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hòa</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không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khí</w:t>
            </w:r>
            <w:proofErr w:type="spellEnd"/>
            <w:r w:rsidRPr="0003068A">
              <w:rPr>
                <w:rFonts w:ascii="Arial" w:hAnsi="Arial" w:cs="Arial"/>
                <w:color w:val="FF0000"/>
                <w:w w:val="85"/>
                <w:sz w:val="19"/>
                <w:szCs w:val="19"/>
              </w:rPr>
              <w:t xml:space="preserve"> </w:t>
            </w:r>
            <w:r w:rsidRPr="0003068A">
              <w:rPr>
                <w:rFonts w:ascii="Arial" w:hAnsi="Arial" w:cs="Arial"/>
                <w:i/>
                <w:iCs/>
                <w:color w:val="FF0000"/>
                <w:w w:val="85"/>
                <w:sz w:val="19"/>
                <w:szCs w:val="19"/>
              </w:rPr>
              <w:t>Electricity, gas, steam and air conditioning supply</w:t>
            </w:r>
          </w:p>
        </w:tc>
        <w:tc>
          <w:tcPr>
            <w:tcW w:w="598" w:type="pct"/>
            <w:tcBorders>
              <w:top w:val="nil"/>
              <w:left w:val="nil"/>
              <w:bottom w:val="nil"/>
              <w:right w:val="nil"/>
            </w:tcBorders>
            <w:shd w:val="clear" w:color="auto" w:fill="auto"/>
            <w:noWrap/>
            <w:vAlign w:val="bottom"/>
          </w:tcPr>
          <w:p w14:paraId="58AAFFBF" w14:textId="77777777" w:rsidR="009A56DF" w:rsidRPr="00A77603" w:rsidRDefault="009A56DF" w:rsidP="00350D94">
            <w:pPr>
              <w:spacing w:before="120" w:after="60" w:line="264" w:lineRule="auto"/>
              <w:jc w:val="right"/>
              <w:rPr>
                <w:rFonts w:ascii="Arial" w:hAnsi="Arial" w:cs="Arial"/>
                <w:w w:val="85"/>
                <w:sz w:val="19"/>
                <w:szCs w:val="19"/>
              </w:rPr>
            </w:pPr>
            <w:r w:rsidRPr="00A77603">
              <w:rPr>
                <w:rFonts w:ascii="Arial" w:hAnsi="Arial" w:cs="Arial"/>
                <w:w w:val="85"/>
                <w:sz w:val="19"/>
                <w:szCs w:val="19"/>
              </w:rPr>
              <w:t>3</w:t>
            </w:r>
          </w:p>
        </w:tc>
        <w:tc>
          <w:tcPr>
            <w:tcW w:w="540" w:type="pct"/>
            <w:tcBorders>
              <w:top w:val="nil"/>
              <w:left w:val="nil"/>
              <w:bottom w:val="nil"/>
              <w:right w:val="nil"/>
            </w:tcBorders>
            <w:shd w:val="clear" w:color="auto" w:fill="auto"/>
            <w:noWrap/>
            <w:vAlign w:val="bottom"/>
          </w:tcPr>
          <w:p w14:paraId="3322187B" w14:textId="77777777" w:rsidR="009A56DF" w:rsidRPr="00A77603" w:rsidRDefault="009A56DF" w:rsidP="00350D94">
            <w:pPr>
              <w:spacing w:before="120" w:after="60" w:line="264" w:lineRule="auto"/>
              <w:jc w:val="right"/>
              <w:rPr>
                <w:rFonts w:ascii="Arial" w:hAnsi="Arial" w:cs="Arial"/>
                <w:w w:val="85"/>
                <w:sz w:val="19"/>
                <w:szCs w:val="19"/>
              </w:rPr>
            </w:pPr>
            <w:r w:rsidRPr="00A77603">
              <w:rPr>
                <w:rFonts w:ascii="Arial" w:hAnsi="Arial" w:cs="Arial"/>
                <w:w w:val="85"/>
                <w:sz w:val="19"/>
                <w:szCs w:val="19"/>
              </w:rPr>
              <w:t>4</w:t>
            </w:r>
          </w:p>
        </w:tc>
        <w:tc>
          <w:tcPr>
            <w:tcW w:w="540" w:type="pct"/>
            <w:tcBorders>
              <w:top w:val="nil"/>
              <w:left w:val="nil"/>
              <w:bottom w:val="nil"/>
              <w:right w:val="nil"/>
            </w:tcBorders>
            <w:shd w:val="clear" w:color="auto" w:fill="auto"/>
            <w:noWrap/>
            <w:vAlign w:val="bottom"/>
          </w:tcPr>
          <w:p w14:paraId="3E11F535" w14:textId="77777777" w:rsidR="009A56DF" w:rsidRPr="00A77603" w:rsidRDefault="009A56DF" w:rsidP="00350D94">
            <w:pPr>
              <w:spacing w:before="120" w:after="60" w:line="264" w:lineRule="auto"/>
              <w:jc w:val="right"/>
              <w:rPr>
                <w:rFonts w:ascii="Arial" w:hAnsi="Arial" w:cs="Arial"/>
                <w:w w:val="85"/>
                <w:sz w:val="19"/>
                <w:szCs w:val="19"/>
              </w:rPr>
            </w:pPr>
            <w:r w:rsidRPr="00A77603">
              <w:rPr>
                <w:rFonts w:ascii="Arial" w:hAnsi="Arial" w:cs="Arial"/>
                <w:w w:val="85"/>
                <w:sz w:val="19"/>
                <w:szCs w:val="19"/>
              </w:rPr>
              <w:t>4</w:t>
            </w:r>
          </w:p>
        </w:tc>
        <w:tc>
          <w:tcPr>
            <w:tcW w:w="540" w:type="pct"/>
            <w:tcBorders>
              <w:top w:val="nil"/>
              <w:left w:val="nil"/>
              <w:bottom w:val="nil"/>
              <w:right w:val="nil"/>
            </w:tcBorders>
            <w:shd w:val="clear" w:color="auto" w:fill="auto"/>
            <w:noWrap/>
            <w:vAlign w:val="bottom"/>
          </w:tcPr>
          <w:p w14:paraId="51F8D9E1" w14:textId="77777777" w:rsidR="009A56DF" w:rsidRPr="00A77603" w:rsidRDefault="009A56DF" w:rsidP="00350D94">
            <w:pPr>
              <w:spacing w:before="120" w:after="60" w:line="264" w:lineRule="auto"/>
              <w:jc w:val="right"/>
              <w:rPr>
                <w:rFonts w:ascii="Arial" w:hAnsi="Arial" w:cs="Arial"/>
                <w:w w:val="85"/>
                <w:sz w:val="19"/>
                <w:szCs w:val="19"/>
              </w:rPr>
            </w:pPr>
            <w:r w:rsidRPr="00A77603">
              <w:rPr>
                <w:rFonts w:ascii="Arial" w:hAnsi="Arial" w:cs="Arial"/>
                <w:w w:val="85"/>
                <w:sz w:val="19"/>
                <w:szCs w:val="19"/>
              </w:rPr>
              <w:t>4</w:t>
            </w:r>
          </w:p>
        </w:tc>
        <w:tc>
          <w:tcPr>
            <w:tcW w:w="540" w:type="pct"/>
            <w:tcBorders>
              <w:top w:val="nil"/>
              <w:left w:val="nil"/>
              <w:bottom w:val="nil"/>
              <w:right w:val="nil"/>
            </w:tcBorders>
            <w:shd w:val="clear" w:color="auto" w:fill="auto"/>
            <w:noWrap/>
            <w:vAlign w:val="bottom"/>
          </w:tcPr>
          <w:p w14:paraId="52CB6E98" w14:textId="77777777" w:rsidR="009A56DF" w:rsidRPr="00A77603" w:rsidRDefault="009A56DF" w:rsidP="00350D94">
            <w:pPr>
              <w:spacing w:before="120" w:after="60" w:line="264" w:lineRule="auto"/>
              <w:jc w:val="right"/>
              <w:rPr>
                <w:rFonts w:ascii="Arial" w:hAnsi="Arial" w:cs="Arial"/>
                <w:w w:val="85"/>
                <w:sz w:val="19"/>
                <w:szCs w:val="19"/>
              </w:rPr>
            </w:pPr>
            <w:r w:rsidRPr="00A77603">
              <w:rPr>
                <w:rFonts w:ascii="Arial" w:hAnsi="Arial" w:cs="Arial"/>
                <w:w w:val="85"/>
                <w:sz w:val="19"/>
                <w:szCs w:val="19"/>
              </w:rPr>
              <w:t>4</w:t>
            </w:r>
          </w:p>
        </w:tc>
      </w:tr>
      <w:tr w:rsidR="009A56DF" w:rsidRPr="0003068A" w14:paraId="62CB33DE" w14:textId="77777777" w:rsidTr="00350D94">
        <w:trPr>
          <w:trHeight w:val="20"/>
        </w:trPr>
        <w:tc>
          <w:tcPr>
            <w:tcW w:w="2242" w:type="pct"/>
            <w:tcBorders>
              <w:top w:val="nil"/>
              <w:left w:val="nil"/>
              <w:bottom w:val="nil"/>
              <w:right w:val="nil"/>
            </w:tcBorders>
            <w:shd w:val="clear" w:color="auto" w:fill="auto"/>
            <w:vAlign w:val="bottom"/>
          </w:tcPr>
          <w:p w14:paraId="061D9D62" w14:textId="77777777" w:rsidR="009A56DF" w:rsidRPr="0003068A" w:rsidRDefault="009A56DF" w:rsidP="00350D94">
            <w:pPr>
              <w:spacing w:before="120" w:after="60" w:line="264" w:lineRule="auto"/>
              <w:ind w:left="170"/>
              <w:rPr>
                <w:rFonts w:ascii="Arial" w:hAnsi="Arial" w:cs="Arial"/>
                <w:color w:val="FF0000"/>
                <w:w w:val="85"/>
                <w:sz w:val="19"/>
                <w:szCs w:val="19"/>
              </w:rPr>
            </w:pPr>
            <w:r w:rsidRPr="0003068A">
              <w:rPr>
                <w:rFonts w:ascii="Arial" w:hAnsi="Arial" w:cs="Arial"/>
                <w:color w:val="FF0000"/>
                <w:w w:val="85"/>
                <w:sz w:val="19"/>
                <w:szCs w:val="19"/>
              </w:rPr>
              <w:t xml:space="preserve">Cung </w:t>
            </w:r>
            <w:proofErr w:type="spellStart"/>
            <w:r w:rsidRPr="0003068A">
              <w:rPr>
                <w:rFonts w:ascii="Arial" w:hAnsi="Arial" w:cs="Arial"/>
                <w:color w:val="FF0000"/>
                <w:w w:val="85"/>
                <w:sz w:val="19"/>
                <w:szCs w:val="19"/>
              </w:rPr>
              <w:t>cấp</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hoạt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động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quản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lý</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và</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lang w:val="vi-VN"/>
              </w:rPr>
              <w:br/>
            </w:r>
            <w:proofErr w:type="spellStart"/>
            <w:r w:rsidRPr="0003068A">
              <w:rPr>
                <w:rFonts w:ascii="Arial" w:hAnsi="Arial" w:cs="Arial"/>
                <w:color w:val="FF0000"/>
                <w:w w:val="85"/>
                <w:sz w:val="19"/>
                <w:szCs w:val="19"/>
              </w:rPr>
              <w:t>xử</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lý</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rác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thải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thải</w:t>
            </w:r>
            <w:proofErr w:type="spellEnd"/>
            <w:r w:rsidRPr="0003068A">
              <w:rPr>
                <w:rFonts w:ascii="Arial" w:hAnsi="Arial" w:cs="Arial"/>
                <w:color w:val="FF0000"/>
                <w:w w:val="85"/>
                <w:sz w:val="19"/>
                <w:szCs w:val="19"/>
              </w:rPr>
              <w:t xml:space="preserve"> - </w:t>
            </w:r>
            <w:r w:rsidRPr="0003068A">
              <w:rPr>
                <w:rFonts w:ascii="Arial" w:hAnsi="Arial" w:cs="Arial"/>
                <w:i/>
                <w:iCs/>
                <w:color w:val="FF0000"/>
                <w:w w:val="85"/>
                <w:sz w:val="19"/>
                <w:szCs w:val="19"/>
              </w:rPr>
              <w:t>Water supply, sewerage, waste management and remediation activities</w:t>
            </w:r>
          </w:p>
        </w:tc>
        <w:tc>
          <w:tcPr>
            <w:tcW w:w="598" w:type="pct"/>
            <w:tcBorders>
              <w:top w:val="nil"/>
              <w:left w:val="nil"/>
              <w:bottom w:val="nil"/>
              <w:right w:val="nil"/>
            </w:tcBorders>
            <w:shd w:val="clear" w:color="auto" w:fill="auto"/>
            <w:noWrap/>
            <w:vAlign w:val="bottom"/>
          </w:tcPr>
          <w:p w14:paraId="392B6230" w14:textId="77777777" w:rsidR="009A56DF" w:rsidRPr="00A77603" w:rsidRDefault="009A56DF" w:rsidP="00350D94">
            <w:pPr>
              <w:spacing w:before="120" w:after="60" w:line="264" w:lineRule="auto"/>
              <w:jc w:val="right"/>
              <w:rPr>
                <w:rFonts w:ascii="Arial" w:hAnsi="Arial" w:cs="Arial"/>
                <w:w w:val="85"/>
                <w:sz w:val="19"/>
                <w:szCs w:val="19"/>
              </w:rPr>
            </w:pPr>
            <w:r>
              <w:rPr>
                <w:rFonts w:ascii="Arial" w:hAnsi="Arial" w:cs="Arial"/>
                <w:w w:val="85"/>
                <w:sz w:val="19"/>
                <w:szCs w:val="19"/>
              </w:rPr>
              <w:t>-</w:t>
            </w:r>
          </w:p>
        </w:tc>
        <w:tc>
          <w:tcPr>
            <w:tcW w:w="540" w:type="pct"/>
            <w:tcBorders>
              <w:top w:val="nil"/>
              <w:left w:val="nil"/>
              <w:bottom w:val="nil"/>
              <w:right w:val="nil"/>
            </w:tcBorders>
            <w:shd w:val="clear" w:color="auto" w:fill="auto"/>
            <w:noWrap/>
            <w:vAlign w:val="bottom"/>
          </w:tcPr>
          <w:p w14:paraId="50629E02" w14:textId="77777777" w:rsidR="009A56DF" w:rsidRPr="00A77603" w:rsidRDefault="009A56DF" w:rsidP="00350D94">
            <w:pPr>
              <w:spacing w:before="120" w:after="60" w:line="264" w:lineRule="auto"/>
              <w:jc w:val="right"/>
              <w:rPr>
                <w:rFonts w:ascii="Arial" w:hAnsi="Arial" w:cs="Arial"/>
                <w:w w:val="85"/>
                <w:sz w:val="19"/>
                <w:szCs w:val="19"/>
              </w:rPr>
            </w:pPr>
            <w:r>
              <w:rPr>
                <w:rFonts w:ascii="Arial" w:hAnsi="Arial" w:cs="Arial"/>
                <w:w w:val="85"/>
                <w:sz w:val="19"/>
                <w:szCs w:val="19"/>
              </w:rPr>
              <w:t>-</w:t>
            </w:r>
          </w:p>
        </w:tc>
        <w:tc>
          <w:tcPr>
            <w:tcW w:w="540" w:type="pct"/>
            <w:tcBorders>
              <w:top w:val="nil"/>
              <w:left w:val="nil"/>
              <w:bottom w:val="nil"/>
              <w:right w:val="nil"/>
            </w:tcBorders>
            <w:shd w:val="clear" w:color="auto" w:fill="auto"/>
            <w:noWrap/>
            <w:vAlign w:val="bottom"/>
          </w:tcPr>
          <w:p w14:paraId="72549302" w14:textId="77777777" w:rsidR="009A56DF" w:rsidRPr="00A77603" w:rsidRDefault="009A56DF" w:rsidP="00350D94">
            <w:pPr>
              <w:spacing w:before="120" w:after="60" w:line="264" w:lineRule="auto"/>
              <w:jc w:val="right"/>
              <w:rPr>
                <w:rFonts w:ascii="Arial" w:hAnsi="Arial" w:cs="Arial"/>
                <w:w w:val="85"/>
                <w:sz w:val="19"/>
                <w:szCs w:val="19"/>
              </w:rPr>
            </w:pPr>
            <w:r w:rsidRPr="00A77603">
              <w:rPr>
                <w:rFonts w:ascii="Arial" w:hAnsi="Arial" w:cs="Arial"/>
                <w:w w:val="85"/>
                <w:sz w:val="19"/>
                <w:szCs w:val="19"/>
              </w:rPr>
              <w:t>1</w:t>
            </w:r>
          </w:p>
        </w:tc>
        <w:tc>
          <w:tcPr>
            <w:tcW w:w="540" w:type="pct"/>
            <w:tcBorders>
              <w:top w:val="nil"/>
              <w:left w:val="nil"/>
              <w:bottom w:val="nil"/>
              <w:right w:val="nil"/>
            </w:tcBorders>
            <w:shd w:val="clear" w:color="auto" w:fill="auto"/>
            <w:noWrap/>
            <w:vAlign w:val="bottom"/>
          </w:tcPr>
          <w:p w14:paraId="31989D3A" w14:textId="77777777" w:rsidR="009A56DF" w:rsidRPr="00A77603" w:rsidRDefault="009A56DF" w:rsidP="00350D94">
            <w:pPr>
              <w:spacing w:before="120" w:after="60" w:line="264" w:lineRule="auto"/>
              <w:jc w:val="right"/>
              <w:rPr>
                <w:rFonts w:ascii="Arial" w:hAnsi="Arial" w:cs="Arial"/>
                <w:w w:val="85"/>
                <w:sz w:val="19"/>
                <w:szCs w:val="19"/>
              </w:rPr>
            </w:pPr>
            <w:r w:rsidRPr="00A77603">
              <w:rPr>
                <w:rFonts w:ascii="Arial" w:hAnsi="Arial" w:cs="Arial"/>
                <w:w w:val="85"/>
                <w:sz w:val="19"/>
                <w:szCs w:val="19"/>
              </w:rPr>
              <w:t>1</w:t>
            </w:r>
          </w:p>
        </w:tc>
        <w:tc>
          <w:tcPr>
            <w:tcW w:w="540" w:type="pct"/>
            <w:tcBorders>
              <w:top w:val="nil"/>
              <w:left w:val="nil"/>
              <w:bottom w:val="nil"/>
              <w:right w:val="nil"/>
            </w:tcBorders>
            <w:shd w:val="clear" w:color="auto" w:fill="auto"/>
            <w:noWrap/>
            <w:vAlign w:val="bottom"/>
          </w:tcPr>
          <w:p w14:paraId="46D48A52" w14:textId="77777777" w:rsidR="009A56DF" w:rsidRPr="00A77603" w:rsidRDefault="009A56DF" w:rsidP="00350D94">
            <w:pPr>
              <w:spacing w:before="120" w:after="60" w:line="264" w:lineRule="auto"/>
              <w:jc w:val="right"/>
              <w:rPr>
                <w:rFonts w:ascii="Arial" w:hAnsi="Arial" w:cs="Arial"/>
                <w:w w:val="85"/>
                <w:sz w:val="19"/>
                <w:szCs w:val="19"/>
              </w:rPr>
            </w:pPr>
            <w:r w:rsidRPr="00A77603">
              <w:rPr>
                <w:rFonts w:ascii="Arial" w:hAnsi="Arial" w:cs="Arial"/>
                <w:w w:val="85"/>
                <w:sz w:val="19"/>
                <w:szCs w:val="19"/>
              </w:rPr>
              <w:t>1</w:t>
            </w:r>
          </w:p>
        </w:tc>
      </w:tr>
      <w:tr w:rsidR="009A56DF" w:rsidRPr="0003068A" w14:paraId="3CA935EE" w14:textId="77777777" w:rsidTr="00350D94">
        <w:trPr>
          <w:trHeight w:val="20"/>
        </w:trPr>
        <w:tc>
          <w:tcPr>
            <w:tcW w:w="2242" w:type="pct"/>
            <w:tcBorders>
              <w:top w:val="nil"/>
              <w:left w:val="nil"/>
              <w:bottom w:val="nil"/>
              <w:right w:val="nil"/>
            </w:tcBorders>
            <w:shd w:val="clear" w:color="auto" w:fill="auto"/>
            <w:vAlign w:val="bottom"/>
          </w:tcPr>
          <w:p w14:paraId="2891C1D0" w14:textId="77777777" w:rsidR="009A56DF" w:rsidRPr="0003068A" w:rsidRDefault="009A56DF" w:rsidP="00350D94">
            <w:pPr>
              <w:spacing w:before="120" w:after="60" w:line="264" w:lineRule="auto"/>
              <w:ind w:left="170"/>
              <w:rPr>
                <w:rFonts w:ascii="Arial" w:hAnsi="Arial" w:cs="Arial"/>
                <w:color w:val="FF0000"/>
                <w:w w:val="85"/>
                <w:sz w:val="19"/>
                <w:szCs w:val="19"/>
              </w:rPr>
            </w:pPr>
            <w:proofErr w:type="spellStart"/>
            <w:r w:rsidRPr="0003068A">
              <w:rPr>
                <w:rFonts w:ascii="Arial" w:hAnsi="Arial" w:cs="Arial"/>
                <w:color w:val="FF0000"/>
                <w:w w:val="85"/>
                <w:sz w:val="19"/>
                <w:szCs w:val="19"/>
              </w:rPr>
              <w:t>Xây</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dựng</w:t>
            </w:r>
            <w:proofErr w:type="spellEnd"/>
            <w:r w:rsidRPr="0003068A">
              <w:rPr>
                <w:rFonts w:ascii="Arial" w:hAnsi="Arial" w:cs="Arial"/>
                <w:i/>
                <w:iCs/>
                <w:color w:val="FF0000"/>
                <w:w w:val="85"/>
                <w:sz w:val="19"/>
                <w:szCs w:val="19"/>
              </w:rPr>
              <w:t xml:space="preserve"> - Construction</w:t>
            </w:r>
          </w:p>
        </w:tc>
        <w:tc>
          <w:tcPr>
            <w:tcW w:w="598" w:type="pct"/>
            <w:tcBorders>
              <w:top w:val="nil"/>
              <w:left w:val="nil"/>
              <w:bottom w:val="nil"/>
              <w:right w:val="nil"/>
            </w:tcBorders>
            <w:shd w:val="clear" w:color="auto" w:fill="auto"/>
            <w:noWrap/>
            <w:vAlign w:val="bottom"/>
          </w:tcPr>
          <w:p w14:paraId="7AC50D32" w14:textId="77777777" w:rsidR="009A56DF" w:rsidRPr="00A77603" w:rsidRDefault="009A56DF" w:rsidP="00350D94">
            <w:pPr>
              <w:spacing w:before="120" w:after="60" w:line="264" w:lineRule="auto"/>
              <w:jc w:val="right"/>
              <w:rPr>
                <w:rFonts w:ascii="Arial" w:hAnsi="Arial" w:cs="Arial"/>
                <w:w w:val="85"/>
                <w:sz w:val="19"/>
                <w:szCs w:val="19"/>
              </w:rPr>
            </w:pPr>
            <w:r w:rsidRPr="00A77603">
              <w:rPr>
                <w:rFonts w:ascii="Arial" w:hAnsi="Arial" w:cs="Arial"/>
                <w:w w:val="85"/>
                <w:sz w:val="19"/>
                <w:szCs w:val="19"/>
              </w:rPr>
              <w:t>120</w:t>
            </w:r>
          </w:p>
        </w:tc>
        <w:tc>
          <w:tcPr>
            <w:tcW w:w="540" w:type="pct"/>
            <w:tcBorders>
              <w:top w:val="nil"/>
              <w:left w:val="nil"/>
              <w:bottom w:val="nil"/>
              <w:right w:val="nil"/>
            </w:tcBorders>
            <w:shd w:val="clear" w:color="auto" w:fill="auto"/>
            <w:noWrap/>
            <w:vAlign w:val="bottom"/>
          </w:tcPr>
          <w:p w14:paraId="74981FB0" w14:textId="77777777" w:rsidR="009A56DF" w:rsidRPr="00A77603" w:rsidRDefault="009A56DF" w:rsidP="00350D94">
            <w:pPr>
              <w:spacing w:before="120" w:after="60" w:line="264" w:lineRule="auto"/>
              <w:jc w:val="right"/>
              <w:rPr>
                <w:rFonts w:ascii="Arial" w:hAnsi="Arial" w:cs="Arial"/>
                <w:w w:val="85"/>
                <w:sz w:val="19"/>
                <w:szCs w:val="19"/>
              </w:rPr>
            </w:pPr>
            <w:r w:rsidRPr="00A77603">
              <w:rPr>
                <w:rFonts w:ascii="Arial" w:hAnsi="Arial" w:cs="Arial"/>
                <w:w w:val="85"/>
                <w:sz w:val="19"/>
                <w:szCs w:val="19"/>
              </w:rPr>
              <w:t>206</w:t>
            </w:r>
          </w:p>
        </w:tc>
        <w:tc>
          <w:tcPr>
            <w:tcW w:w="540" w:type="pct"/>
            <w:tcBorders>
              <w:top w:val="nil"/>
              <w:left w:val="nil"/>
              <w:bottom w:val="nil"/>
              <w:right w:val="nil"/>
            </w:tcBorders>
            <w:shd w:val="clear" w:color="auto" w:fill="auto"/>
            <w:noWrap/>
            <w:vAlign w:val="bottom"/>
          </w:tcPr>
          <w:p w14:paraId="0B048BC4" w14:textId="77777777" w:rsidR="009A56DF" w:rsidRPr="00A77603" w:rsidRDefault="009A56DF" w:rsidP="00350D94">
            <w:pPr>
              <w:spacing w:before="120" w:after="60" w:line="264" w:lineRule="auto"/>
              <w:jc w:val="right"/>
              <w:rPr>
                <w:rFonts w:ascii="Arial" w:hAnsi="Arial" w:cs="Arial"/>
                <w:w w:val="85"/>
                <w:sz w:val="19"/>
                <w:szCs w:val="19"/>
              </w:rPr>
            </w:pPr>
            <w:r w:rsidRPr="00A77603">
              <w:rPr>
                <w:rFonts w:ascii="Arial" w:hAnsi="Arial" w:cs="Arial"/>
                <w:w w:val="85"/>
                <w:sz w:val="19"/>
                <w:szCs w:val="19"/>
              </w:rPr>
              <w:t>241</w:t>
            </w:r>
          </w:p>
        </w:tc>
        <w:tc>
          <w:tcPr>
            <w:tcW w:w="540" w:type="pct"/>
            <w:tcBorders>
              <w:top w:val="nil"/>
              <w:left w:val="nil"/>
              <w:bottom w:val="nil"/>
              <w:right w:val="nil"/>
            </w:tcBorders>
            <w:shd w:val="clear" w:color="auto" w:fill="auto"/>
            <w:noWrap/>
            <w:vAlign w:val="bottom"/>
          </w:tcPr>
          <w:p w14:paraId="4872962D" w14:textId="77777777" w:rsidR="009A56DF" w:rsidRPr="00A77603" w:rsidRDefault="009A56DF" w:rsidP="00350D94">
            <w:pPr>
              <w:spacing w:before="120" w:after="60" w:line="264" w:lineRule="auto"/>
              <w:jc w:val="right"/>
              <w:rPr>
                <w:rFonts w:ascii="Arial" w:hAnsi="Arial" w:cs="Arial"/>
                <w:w w:val="85"/>
                <w:sz w:val="19"/>
                <w:szCs w:val="19"/>
              </w:rPr>
            </w:pPr>
            <w:r w:rsidRPr="00A77603">
              <w:rPr>
                <w:rFonts w:ascii="Arial" w:hAnsi="Arial" w:cs="Arial"/>
                <w:w w:val="85"/>
                <w:sz w:val="19"/>
                <w:szCs w:val="19"/>
              </w:rPr>
              <w:t>240</w:t>
            </w:r>
          </w:p>
        </w:tc>
        <w:tc>
          <w:tcPr>
            <w:tcW w:w="540" w:type="pct"/>
            <w:tcBorders>
              <w:top w:val="nil"/>
              <w:left w:val="nil"/>
              <w:bottom w:val="nil"/>
              <w:right w:val="nil"/>
            </w:tcBorders>
            <w:shd w:val="clear" w:color="auto" w:fill="auto"/>
            <w:noWrap/>
            <w:vAlign w:val="bottom"/>
          </w:tcPr>
          <w:p w14:paraId="6EF80A1F" w14:textId="77777777" w:rsidR="009A56DF" w:rsidRPr="00A77603" w:rsidRDefault="009A56DF" w:rsidP="00350D94">
            <w:pPr>
              <w:spacing w:before="120" w:after="60" w:line="264" w:lineRule="auto"/>
              <w:jc w:val="right"/>
              <w:rPr>
                <w:rFonts w:ascii="Arial" w:hAnsi="Arial" w:cs="Arial"/>
                <w:w w:val="85"/>
                <w:sz w:val="19"/>
                <w:szCs w:val="19"/>
              </w:rPr>
            </w:pPr>
            <w:r w:rsidRPr="00A77603">
              <w:rPr>
                <w:rFonts w:ascii="Arial" w:hAnsi="Arial" w:cs="Arial"/>
                <w:w w:val="85"/>
                <w:sz w:val="19"/>
                <w:szCs w:val="19"/>
              </w:rPr>
              <w:t>236</w:t>
            </w:r>
          </w:p>
        </w:tc>
      </w:tr>
      <w:tr w:rsidR="009A56DF" w:rsidRPr="0003068A" w14:paraId="3A217351" w14:textId="77777777" w:rsidTr="00350D94">
        <w:trPr>
          <w:trHeight w:val="20"/>
        </w:trPr>
        <w:tc>
          <w:tcPr>
            <w:tcW w:w="2242" w:type="pct"/>
            <w:tcBorders>
              <w:top w:val="nil"/>
              <w:left w:val="nil"/>
              <w:bottom w:val="nil"/>
              <w:right w:val="nil"/>
            </w:tcBorders>
            <w:shd w:val="clear" w:color="auto" w:fill="auto"/>
            <w:vAlign w:val="bottom"/>
          </w:tcPr>
          <w:p w14:paraId="4286D03D" w14:textId="77777777" w:rsidR="009A56DF" w:rsidRPr="0003068A" w:rsidRDefault="009A56DF" w:rsidP="00350D94">
            <w:pPr>
              <w:spacing w:before="120" w:after="60" w:line="264" w:lineRule="auto"/>
              <w:rPr>
                <w:rFonts w:ascii="Arial" w:hAnsi="Arial" w:cs="Arial"/>
                <w:b/>
                <w:bCs/>
                <w:color w:val="FF0000"/>
                <w:w w:val="85"/>
                <w:sz w:val="19"/>
                <w:szCs w:val="19"/>
              </w:rPr>
            </w:pPr>
            <w:r w:rsidRPr="0003068A">
              <w:rPr>
                <w:rFonts w:ascii="Arial" w:hAnsi="Arial" w:cs="Arial"/>
                <w:b/>
                <w:bCs/>
                <w:color w:val="FF0000"/>
                <w:w w:val="85"/>
                <w:sz w:val="19"/>
                <w:szCs w:val="19"/>
              </w:rPr>
              <w:t xml:space="preserve">Thương </w:t>
            </w:r>
            <w:proofErr w:type="spellStart"/>
            <w:r w:rsidRPr="0003068A">
              <w:rPr>
                <w:rFonts w:ascii="Arial" w:hAnsi="Arial" w:cs="Arial"/>
                <w:b/>
                <w:bCs/>
                <w:color w:val="FF0000"/>
                <w:w w:val="85"/>
                <w:sz w:val="19"/>
                <w:szCs w:val="19"/>
              </w:rPr>
              <w:t>mại</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dịch</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vụ</w:t>
            </w:r>
            <w:proofErr w:type="spellEnd"/>
            <w:r w:rsidRPr="0003068A">
              <w:rPr>
                <w:rFonts w:ascii="Arial" w:hAnsi="Arial" w:cs="Arial"/>
                <w:b/>
                <w:bCs/>
                <w:color w:val="FF0000"/>
                <w:w w:val="85"/>
                <w:sz w:val="19"/>
                <w:szCs w:val="19"/>
              </w:rPr>
              <w:t xml:space="preserve"> -</w:t>
            </w:r>
            <w:r w:rsidRPr="0003068A">
              <w:rPr>
                <w:rFonts w:ascii="Arial" w:hAnsi="Arial" w:cs="Arial"/>
                <w:b/>
                <w:bCs/>
                <w:i/>
                <w:iCs/>
                <w:color w:val="FF0000"/>
                <w:w w:val="85"/>
                <w:sz w:val="19"/>
                <w:szCs w:val="19"/>
              </w:rPr>
              <w:t xml:space="preserve"> Trade, service</w:t>
            </w:r>
          </w:p>
        </w:tc>
        <w:tc>
          <w:tcPr>
            <w:tcW w:w="598" w:type="pct"/>
            <w:tcBorders>
              <w:top w:val="nil"/>
              <w:left w:val="nil"/>
              <w:bottom w:val="nil"/>
              <w:right w:val="nil"/>
            </w:tcBorders>
            <w:shd w:val="clear" w:color="auto" w:fill="auto"/>
            <w:noWrap/>
            <w:vAlign w:val="bottom"/>
          </w:tcPr>
          <w:p w14:paraId="48EF99C3" w14:textId="77777777" w:rsidR="009A56DF" w:rsidRPr="00A77603" w:rsidRDefault="009A56DF" w:rsidP="00350D94">
            <w:pPr>
              <w:spacing w:before="120" w:after="60" w:line="264" w:lineRule="auto"/>
              <w:jc w:val="right"/>
              <w:rPr>
                <w:rFonts w:ascii="Arial" w:hAnsi="Arial" w:cs="Arial"/>
                <w:w w:val="85"/>
                <w:sz w:val="19"/>
                <w:szCs w:val="19"/>
              </w:rPr>
            </w:pPr>
          </w:p>
        </w:tc>
        <w:tc>
          <w:tcPr>
            <w:tcW w:w="540" w:type="pct"/>
            <w:tcBorders>
              <w:top w:val="nil"/>
              <w:left w:val="nil"/>
              <w:bottom w:val="nil"/>
              <w:right w:val="nil"/>
            </w:tcBorders>
            <w:shd w:val="clear" w:color="auto" w:fill="auto"/>
            <w:noWrap/>
            <w:vAlign w:val="bottom"/>
          </w:tcPr>
          <w:p w14:paraId="2AEAB35F" w14:textId="77777777" w:rsidR="009A56DF" w:rsidRPr="00A77603" w:rsidRDefault="009A56DF" w:rsidP="00350D94">
            <w:pPr>
              <w:spacing w:before="120" w:after="60" w:line="264" w:lineRule="auto"/>
              <w:jc w:val="right"/>
              <w:rPr>
                <w:rFonts w:ascii="Arial" w:hAnsi="Arial" w:cs="Arial"/>
                <w:w w:val="85"/>
                <w:sz w:val="19"/>
                <w:szCs w:val="19"/>
              </w:rPr>
            </w:pPr>
          </w:p>
        </w:tc>
        <w:tc>
          <w:tcPr>
            <w:tcW w:w="540" w:type="pct"/>
            <w:tcBorders>
              <w:top w:val="nil"/>
              <w:left w:val="nil"/>
              <w:bottom w:val="nil"/>
              <w:right w:val="nil"/>
            </w:tcBorders>
            <w:shd w:val="clear" w:color="auto" w:fill="auto"/>
            <w:noWrap/>
            <w:vAlign w:val="bottom"/>
          </w:tcPr>
          <w:p w14:paraId="08EFFBB6" w14:textId="77777777" w:rsidR="009A56DF" w:rsidRPr="00A77603" w:rsidRDefault="009A56DF" w:rsidP="00350D94">
            <w:pPr>
              <w:spacing w:before="120" w:after="60" w:line="264" w:lineRule="auto"/>
              <w:jc w:val="right"/>
              <w:rPr>
                <w:rFonts w:ascii="Arial" w:hAnsi="Arial" w:cs="Arial"/>
                <w:w w:val="85"/>
                <w:sz w:val="19"/>
                <w:szCs w:val="19"/>
              </w:rPr>
            </w:pPr>
          </w:p>
        </w:tc>
        <w:tc>
          <w:tcPr>
            <w:tcW w:w="540" w:type="pct"/>
            <w:tcBorders>
              <w:top w:val="nil"/>
              <w:left w:val="nil"/>
              <w:bottom w:val="nil"/>
              <w:right w:val="nil"/>
            </w:tcBorders>
            <w:shd w:val="clear" w:color="auto" w:fill="auto"/>
            <w:noWrap/>
            <w:vAlign w:val="bottom"/>
          </w:tcPr>
          <w:p w14:paraId="7998316E" w14:textId="77777777" w:rsidR="009A56DF" w:rsidRPr="00A77603" w:rsidRDefault="009A56DF" w:rsidP="00350D94">
            <w:pPr>
              <w:spacing w:before="120" w:after="60" w:line="264" w:lineRule="auto"/>
              <w:jc w:val="right"/>
              <w:rPr>
                <w:rFonts w:ascii="Arial" w:hAnsi="Arial" w:cs="Arial"/>
                <w:w w:val="85"/>
                <w:sz w:val="19"/>
                <w:szCs w:val="19"/>
              </w:rPr>
            </w:pPr>
          </w:p>
        </w:tc>
        <w:tc>
          <w:tcPr>
            <w:tcW w:w="540" w:type="pct"/>
            <w:tcBorders>
              <w:top w:val="nil"/>
              <w:left w:val="nil"/>
              <w:bottom w:val="nil"/>
              <w:right w:val="nil"/>
            </w:tcBorders>
            <w:shd w:val="clear" w:color="auto" w:fill="auto"/>
            <w:noWrap/>
            <w:vAlign w:val="bottom"/>
          </w:tcPr>
          <w:p w14:paraId="5EAD51A1" w14:textId="77777777" w:rsidR="009A56DF" w:rsidRPr="00A77603" w:rsidRDefault="009A56DF" w:rsidP="00350D94">
            <w:pPr>
              <w:spacing w:before="120" w:after="60" w:line="264" w:lineRule="auto"/>
              <w:jc w:val="right"/>
              <w:rPr>
                <w:rFonts w:ascii="Arial" w:hAnsi="Arial" w:cs="Arial"/>
                <w:w w:val="85"/>
                <w:sz w:val="19"/>
                <w:szCs w:val="19"/>
              </w:rPr>
            </w:pPr>
          </w:p>
        </w:tc>
      </w:tr>
      <w:tr w:rsidR="009A56DF" w:rsidRPr="0003068A" w14:paraId="755CA6FD" w14:textId="77777777" w:rsidTr="00350D94">
        <w:trPr>
          <w:trHeight w:val="20"/>
        </w:trPr>
        <w:tc>
          <w:tcPr>
            <w:tcW w:w="2242" w:type="pct"/>
            <w:tcBorders>
              <w:top w:val="nil"/>
              <w:left w:val="nil"/>
              <w:bottom w:val="nil"/>
              <w:right w:val="nil"/>
            </w:tcBorders>
            <w:shd w:val="clear" w:color="auto" w:fill="auto"/>
            <w:vAlign w:val="bottom"/>
          </w:tcPr>
          <w:p w14:paraId="3051BE7F" w14:textId="77777777" w:rsidR="009A56DF" w:rsidRPr="0003068A" w:rsidRDefault="009A56DF" w:rsidP="00350D94">
            <w:pPr>
              <w:spacing w:before="120" w:after="60" w:line="264" w:lineRule="auto"/>
              <w:ind w:left="170"/>
              <w:rPr>
                <w:rFonts w:ascii="Arial" w:hAnsi="Arial" w:cs="Arial"/>
                <w:color w:val="FF0000"/>
                <w:w w:val="85"/>
                <w:sz w:val="19"/>
                <w:szCs w:val="19"/>
              </w:rPr>
            </w:pPr>
            <w:r w:rsidRPr="0003068A">
              <w:rPr>
                <w:rFonts w:ascii="Arial" w:hAnsi="Arial" w:cs="Arial"/>
                <w:color w:val="FF0000"/>
                <w:w w:val="85"/>
                <w:sz w:val="19"/>
                <w:szCs w:val="19"/>
              </w:rPr>
              <w:t xml:space="preserve">Bán </w:t>
            </w:r>
            <w:proofErr w:type="spellStart"/>
            <w:r w:rsidRPr="0003068A">
              <w:rPr>
                <w:rFonts w:ascii="Arial" w:hAnsi="Arial" w:cs="Arial"/>
                <w:color w:val="FF0000"/>
                <w:w w:val="85"/>
                <w:sz w:val="19"/>
                <w:szCs w:val="19"/>
              </w:rPr>
              <w:t>buôn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bán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lẻ</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sửa</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chữa</w:t>
            </w:r>
            <w:proofErr w:type="spellEnd"/>
            <w:r w:rsidRPr="0003068A">
              <w:rPr>
                <w:rFonts w:ascii="Arial" w:hAnsi="Arial" w:cs="Arial"/>
                <w:color w:val="FF0000"/>
                <w:w w:val="85"/>
                <w:sz w:val="19"/>
                <w:szCs w:val="19"/>
              </w:rPr>
              <w:t xml:space="preserve"> ô </w:t>
            </w:r>
            <w:proofErr w:type="spellStart"/>
            <w:r w:rsidRPr="0003068A">
              <w:rPr>
                <w:rFonts w:ascii="Arial" w:hAnsi="Arial" w:cs="Arial"/>
                <w:color w:val="FF0000"/>
                <w:w w:val="85"/>
                <w:sz w:val="19"/>
                <w:szCs w:val="19"/>
              </w:rPr>
              <w:t>tô</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mô</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tô</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lang w:val="vi-VN"/>
              </w:rPr>
              <w:br/>
            </w:r>
            <w:proofErr w:type="spellStart"/>
            <w:r w:rsidRPr="0003068A">
              <w:rPr>
                <w:rFonts w:ascii="Arial" w:hAnsi="Arial" w:cs="Arial"/>
                <w:color w:val="FF0000"/>
                <w:w w:val="85"/>
                <w:sz w:val="19"/>
                <w:szCs w:val="19"/>
              </w:rPr>
              <w:t>xe</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máy</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xe</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có</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động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cơ</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khác</w:t>
            </w:r>
            <w:proofErr w:type="spellEnd"/>
            <w:r w:rsidRPr="0003068A">
              <w:rPr>
                <w:rFonts w:ascii="Arial" w:hAnsi="Arial" w:cs="Arial"/>
                <w:color w:val="FF0000"/>
                <w:w w:val="85"/>
                <w:sz w:val="19"/>
                <w:szCs w:val="19"/>
                <w:lang w:val="vi-VN"/>
              </w:rPr>
              <w:br/>
            </w:r>
            <w:r w:rsidRPr="0003068A">
              <w:rPr>
                <w:rFonts w:ascii="Arial" w:hAnsi="Arial" w:cs="Arial"/>
                <w:i/>
                <w:iCs/>
                <w:color w:val="FF0000"/>
                <w:w w:val="85"/>
                <w:sz w:val="19"/>
                <w:szCs w:val="19"/>
              </w:rPr>
              <w:t xml:space="preserve">Wholesale and retail trade; </w:t>
            </w:r>
            <w:r w:rsidRPr="0003068A">
              <w:rPr>
                <w:rFonts w:ascii="Arial" w:hAnsi="Arial" w:cs="Arial"/>
                <w:i/>
                <w:iCs/>
                <w:color w:val="FF0000"/>
                <w:w w:val="85"/>
                <w:sz w:val="19"/>
                <w:szCs w:val="19"/>
                <w:lang w:val="vi-VN"/>
              </w:rPr>
              <w:t>r</w:t>
            </w:r>
            <w:proofErr w:type="spellStart"/>
            <w:r w:rsidRPr="0003068A">
              <w:rPr>
                <w:rFonts w:ascii="Arial" w:hAnsi="Arial" w:cs="Arial"/>
                <w:i/>
                <w:iCs/>
                <w:color w:val="FF0000"/>
                <w:w w:val="85"/>
                <w:sz w:val="19"/>
                <w:szCs w:val="19"/>
              </w:rPr>
              <w:t>epair</w:t>
            </w:r>
            <w:proofErr w:type="spellEnd"/>
            <w:r w:rsidRPr="0003068A">
              <w:rPr>
                <w:rFonts w:ascii="Arial" w:hAnsi="Arial" w:cs="Arial"/>
                <w:i/>
                <w:iCs/>
                <w:color w:val="FF0000"/>
                <w:w w:val="85"/>
                <w:sz w:val="19"/>
                <w:szCs w:val="19"/>
              </w:rPr>
              <w:t xml:space="preserve"> of motor vehicles motorcycles  </w:t>
            </w:r>
          </w:p>
        </w:tc>
        <w:tc>
          <w:tcPr>
            <w:tcW w:w="598" w:type="pct"/>
            <w:tcBorders>
              <w:top w:val="nil"/>
              <w:left w:val="nil"/>
              <w:bottom w:val="nil"/>
              <w:right w:val="nil"/>
            </w:tcBorders>
            <w:shd w:val="clear" w:color="auto" w:fill="auto"/>
            <w:noWrap/>
            <w:vAlign w:val="bottom"/>
          </w:tcPr>
          <w:p w14:paraId="4B05E055" w14:textId="77777777" w:rsidR="009A56DF" w:rsidRPr="00A77603" w:rsidRDefault="009A56DF" w:rsidP="00350D94">
            <w:pPr>
              <w:spacing w:before="120" w:after="60" w:line="264" w:lineRule="auto"/>
              <w:jc w:val="right"/>
              <w:rPr>
                <w:rFonts w:ascii="Arial" w:hAnsi="Arial" w:cs="Arial"/>
                <w:w w:val="85"/>
                <w:sz w:val="19"/>
                <w:szCs w:val="19"/>
              </w:rPr>
            </w:pPr>
            <w:r w:rsidRPr="00A77603">
              <w:rPr>
                <w:rFonts w:ascii="Arial" w:hAnsi="Arial" w:cs="Arial"/>
                <w:w w:val="85"/>
                <w:sz w:val="19"/>
                <w:szCs w:val="19"/>
              </w:rPr>
              <w:t>6.216</w:t>
            </w:r>
          </w:p>
        </w:tc>
        <w:tc>
          <w:tcPr>
            <w:tcW w:w="540" w:type="pct"/>
            <w:tcBorders>
              <w:top w:val="nil"/>
              <w:left w:val="nil"/>
              <w:bottom w:val="nil"/>
              <w:right w:val="nil"/>
            </w:tcBorders>
            <w:shd w:val="clear" w:color="auto" w:fill="auto"/>
            <w:noWrap/>
            <w:vAlign w:val="bottom"/>
          </w:tcPr>
          <w:p w14:paraId="3B7C00AF" w14:textId="77777777" w:rsidR="009A56DF" w:rsidRPr="00A77603" w:rsidRDefault="009A56DF" w:rsidP="00350D94">
            <w:pPr>
              <w:spacing w:before="120" w:after="60" w:line="264" w:lineRule="auto"/>
              <w:jc w:val="right"/>
              <w:rPr>
                <w:rFonts w:ascii="Arial" w:hAnsi="Arial" w:cs="Arial"/>
                <w:w w:val="85"/>
                <w:sz w:val="19"/>
                <w:szCs w:val="19"/>
              </w:rPr>
            </w:pPr>
            <w:r w:rsidRPr="00A77603">
              <w:rPr>
                <w:rFonts w:ascii="Arial" w:hAnsi="Arial" w:cs="Arial"/>
                <w:w w:val="85"/>
                <w:sz w:val="19"/>
                <w:szCs w:val="19"/>
              </w:rPr>
              <w:t>6.207</w:t>
            </w:r>
          </w:p>
        </w:tc>
        <w:tc>
          <w:tcPr>
            <w:tcW w:w="540" w:type="pct"/>
            <w:tcBorders>
              <w:top w:val="nil"/>
              <w:left w:val="nil"/>
              <w:bottom w:val="nil"/>
              <w:right w:val="nil"/>
            </w:tcBorders>
            <w:shd w:val="clear" w:color="auto" w:fill="auto"/>
            <w:noWrap/>
            <w:vAlign w:val="bottom"/>
          </w:tcPr>
          <w:p w14:paraId="1F331151" w14:textId="77777777" w:rsidR="009A56DF" w:rsidRPr="00A77603" w:rsidRDefault="009A56DF" w:rsidP="00350D94">
            <w:pPr>
              <w:spacing w:before="120" w:after="60" w:line="264" w:lineRule="auto"/>
              <w:jc w:val="right"/>
              <w:rPr>
                <w:rFonts w:ascii="Arial" w:hAnsi="Arial" w:cs="Arial"/>
                <w:w w:val="85"/>
                <w:sz w:val="19"/>
                <w:szCs w:val="19"/>
              </w:rPr>
            </w:pPr>
            <w:r w:rsidRPr="00A77603">
              <w:rPr>
                <w:rFonts w:ascii="Arial" w:hAnsi="Arial" w:cs="Arial"/>
                <w:w w:val="85"/>
                <w:sz w:val="19"/>
                <w:szCs w:val="19"/>
              </w:rPr>
              <w:t>6.472</w:t>
            </w:r>
          </w:p>
        </w:tc>
        <w:tc>
          <w:tcPr>
            <w:tcW w:w="540" w:type="pct"/>
            <w:tcBorders>
              <w:top w:val="nil"/>
              <w:left w:val="nil"/>
              <w:bottom w:val="nil"/>
              <w:right w:val="nil"/>
            </w:tcBorders>
            <w:shd w:val="clear" w:color="auto" w:fill="auto"/>
            <w:noWrap/>
            <w:vAlign w:val="bottom"/>
          </w:tcPr>
          <w:p w14:paraId="052C1ECE" w14:textId="77777777" w:rsidR="009A56DF" w:rsidRPr="00A77603" w:rsidRDefault="009A56DF" w:rsidP="00350D94">
            <w:pPr>
              <w:spacing w:before="120" w:after="60" w:line="264" w:lineRule="auto"/>
              <w:jc w:val="right"/>
              <w:rPr>
                <w:rFonts w:ascii="Arial" w:hAnsi="Arial" w:cs="Arial"/>
                <w:w w:val="85"/>
                <w:sz w:val="19"/>
                <w:szCs w:val="19"/>
              </w:rPr>
            </w:pPr>
            <w:r w:rsidRPr="00A77603">
              <w:rPr>
                <w:rFonts w:ascii="Arial" w:hAnsi="Arial" w:cs="Arial"/>
                <w:w w:val="85"/>
                <w:sz w:val="19"/>
                <w:szCs w:val="19"/>
              </w:rPr>
              <w:t>6.559</w:t>
            </w:r>
          </w:p>
        </w:tc>
        <w:tc>
          <w:tcPr>
            <w:tcW w:w="540" w:type="pct"/>
            <w:tcBorders>
              <w:top w:val="nil"/>
              <w:left w:val="nil"/>
              <w:bottom w:val="nil"/>
              <w:right w:val="nil"/>
            </w:tcBorders>
            <w:shd w:val="clear" w:color="auto" w:fill="auto"/>
            <w:noWrap/>
            <w:vAlign w:val="bottom"/>
          </w:tcPr>
          <w:p w14:paraId="08A6782A" w14:textId="77777777" w:rsidR="009A56DF" w:rsidRPr="00A77603" w:rsidRDefault="009A56DF" w:rsidP="00350D94">
            <w:pPr>
              <w:spacing w:before="120" w:after="60" w:line="264" w:lineRule="auto"/>
              <w:jc w:val="right"/>
              <w:rPr>
                <w:rFonts w:ascii="Arial" w:hAnsi="Arial" w:cs="Arial"/>
                <w:w w:val="85"/>
                <w:sz w:val="19"/>
                <w:szCs w:val="19"/>
              </w:rPr>
            </w:pPr>
            <w:r w:rsidRPr="00A77603">
              <w:rPr>
                <w:rFonts w:ascii="Arial" w:hAnsi="Arial" w:cs="Arial"/>
                <w:w w:val="85"/>
                <w:sz w:val="19"/>
                <w:szCs w:val="19"/>
              </w:rPr>
              <w:t>6.347</w:t>
            </w:r>
          </w:p>
        </w:tc>
      </w:tr>
      <w:tr w:rsidR="009A56DF" w:rsidRPr="0003068A" w14:paraId="79A98D9E" w14:textId="77777777" w:rsidTr="00350D94">
        <w:trPr>
          <w:trHeight w:val="20"/>
        </w:trPr>
        <w:tc>
          <w:tcPr>
            <w:tcW w:w="2242" w:type="pct"/>
            <w:tcBorders>
              <w:top w:val="nil"/>
              <w:left w:val="nil"/>
              <w:bottom w:val="nil"/>
              <w:right w:val="nil"/>
            </w:tcBorders>
            <w:shd w:val="clear" w:color="auto" w:fill="auto"/>
            <w:vAlign w:val="bottom"/>
          </w:tcPr>
          <w:p w14:paraId="7E7F3FE7" w14:textId="77777777" w:rsidR="009A56DF" w:rsidRPr="0003068A" w:rsidRDefault="009A56DF" w:rsidP="00350D94">
            <w:pPr>
              <w:spacing w:before="120" w:after="60" w:line="264" w:lineRule="auto"/>
              <w:ind w:left="170"/>
              <w:rPr>
                <w:rFonts w:ascii="Arial" w:hAnsi="Arial" w:cs="Arial"/>
                <w:color w:val="FF0000"/>
                <w:w w:val="85"/>
                <w:sz w:val="19"/>
                <w:szCs w:val="19"/>
              </w:rPr>
            </w:pPr>
            <w:proofErr w:type="spellStart"/>
            <w:r w:rsidRPr="0003068A">
              <w:rPr>
                <w:rFonts w:ascii="Arial" w:hAnsi="Arial" w:cs="Arial"/>
                <w:color w:val="FF0000"/>
                <w:w w:val="85"/>
                <w:sz w:val="19"/>
                <w:szCs w:val="19"/>
              </w:rPr>
              <w:t>Vận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tải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kho</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bãi</w:t>
            </w:r>
            <w:proofErr w:type="spellEnd"/>
            <w:r w:rsidRPr="0003068A">
              <w:rPr>
                <w:rFonts w:ascii="Arial" w:hAnsi="Arial" w:cs="Arial"/>
                <w:color w:val="FF0000"/>
                <w:w w:val="85"/>
                <w:sz w:val="19"/>
                <w:szCs w:val="19"/>
              </w:rPr>
              <w:t xml:space="preserve"> - </w:t>
            </w:r>
            <w:r w:rsidRPr="0003068A">
              <w:rPr>
                <w:rFonts w:ascii="Arial" w:hAnsi="Arial" w:cs="Arial"/>
                <w:i/>
                <w:iCs/>
                <w:color w:val="FF0000"/>
                <w:w w:val="85"/>
                <w:sz w:val="19"/>
                <w:szCs w:val="19"/>
              </w:rPr>
              <w:t xml:space="preserve">Transportation, storage   </w:t>
            </w:r>
            <w:r w:rsidRPr="0003068A">
              <w:rPr>
                <w:rFonts w:ascii="Arial" w:hAnsi="Arial" w:cs="Arial"/>
                <w:color w:val="FF0000"/>
                <w:w w:val="85"/>
                <w:sz w:val="19"/>
                <w:szCs w:val="19"/>
              </w:rPr>
              <w:t xml:space="preserve">                </w:t>
            </w:r>
          </w:p>
        </w:tc>
        <w:tc>
          <w:tcPr>
            <w:tcW w:w="598" w:type="pct"/>
            <w:tcBorders>
              <w:top w:val="nil"/>
              <w:left w:val="nil"/>
              <w:bottom w:val="nil"/>
              <w:right w:val="nil"/>
            </w:tcBorders>
            <w:shd w:val="clear" w:color="auto" w:fill="auto"/>
            <w:noWrap/>
            <w:vAlign w:val="bottom"/>
          </w:tcPr>
          <w:p w14:paraId="72C374D4" w14:textId="77777777" w:rsidR="009A56DF" w:rsidRPr="00A77603" w:rsidRDefault="009A56DF" w:rsidP="00350D94">
            <w:pPr>
              <w:spacing w:before="120" w:after="60" w:line="264" w:lineRule="auto"/>
              <w:jc w:val="right"/>
              <w:rPr>
                <w:rFonts w:ascii="Arial" w:hAnsi="Arial" w:cs="Arial"/>
                <w:w w:val="85"/>
                <w:sz w:val="19"/>
                <w:szCs w:val="19"/>
              </w:rPr>
            </w:pPr>
            <w:r w:rsidRPr="00A77603">
              <w:rPr>
                <w:rFonts w:ascii="Arial" w:hAnsi="Arial" w:cs="Arial"/>
                <w:w w:val="85"/>
                <w:sz w:val="19"/>
                <w:szCs w:val="19"/>
              </w:rPr>
              <w:t>745</w:t>
            </w:r>
          </w:p>
        </w:tc>
        <w:tc>
          <w:tcPr>
            <w:tcW w:w="540" w:type="pct"/>
            <w:tcBorders>
              <w:top w:val="nil"/>
              <w:left w:val="nil"/>
              <w:bottom w:val="nil"/>
              <w:right w:val="nil"/>
            </w:tcBorders>
            <w:shd w:val="clear" w:color="auto" w:fill="auto"/>
            <w:noWrap/>
            <w:vAlign w:val="bottom"/>
          </w:tcPr>
          <w:p w14:paraId="4F65E938" w14:textId="77777777" w:rsidR="009A56DF" w:rsidRPr="00A77603" w:rsidRDefault="009A56DF" w:rsidP="00350D94">
            <w:pPr>
              <w:spacing w:before="120" w:after="60" w:line="264" w:lineRule="auto"/>
              <w:jc w:val="right"/>
              <w:rPr>
                <w:rFonts w:ascii="Arial" w:hAnsi="Arial" w:cs="Arial"/>
                <w:w w:val="85"/>
                <w:sz w:val="19"/>
                <w:szCs w:val="19"/>
              </w:rPr>
            </w:pPr>
            <w:r w:rsidRPr="00A77603">
              <w:rPr>
                <w:rFonts w:ascii="Arial" w:hAnsi="Arial" w:cs="Arial"/>
                <w:w w:val="85"/>
                <w:sz w:val="19"/>
                <w:szCs w:val="19"/>
              </w:rPr>
              <w:t>857</w:t>
            </w:r>
          </w:p>
        </w:tc>
        <w:tc>
          <w:tcPr>
            <w:tcW w:w="540" w:type="pct"/>
            <w:tcBorders>
              <w:top w:val="nil"/>
              <w:left w:val="nil"/>
              <w:bottom w:val="nil"/>
              <w:right w:val="nil"/>
            </w:tcBorders>
            <w:shd w:val="clear" w:color="auto" w:fill="auto"/>
            <w:noWrap/>
            <w:vAlign w:val="bottom"/>
          </w:tcPr>
          <w:p w14:paraId="13B0DB18" w14:textId="77777777" w:rsidR="009A56DF" w:rsidRPr="00A77603" w:rsidRDefault="009A56DF" w:rsidP="00350D94">
            <w:pPr>
              <w:spacing w:before="120" w:after="60" w:line="264" w:lineRule="auto"/>
              <w:jc w:val="right"/>
              <w:rPr>
                <w:rFonts w:ascii="Arial" w:hAnsi="Arial" w:cs="Arial"/>
                <w:w w:val="85"/>
                <w:sz w:val="19"/>
                <w:szCs w:val="19"/>
              </w:rPr>
            </w:pPr>
            <w:r w:rsidRPr="00A77603">
              <w:rPr>
                <w:rFonts w:ascii="Arial" w:hAnsi="Arial" w:cs="Arial"/>
                <w:w w:val="85"/>
                <w:sz w:val="19"/>
                <w:szCs w:val="19"/>
              </w:rPr>
              <w:t>815</w:t>
            </w:r>
          </w:p>
        </w:tc>
        <w:tc>
          <w:tcPr>
            <w:tcW w:w="540" w:type="pct"/>
            <w:tcBorders>
              <w:top w:val="nil"/>
              <w:left w:val="nil"/>
              <w:bottom w:val="nil"/>
              <w:right w:val="nil"/>
            </w:tcBorders>
            <w:shd w:val="clear" w:color="auto" w:fill="auto"/>
            <w:noWrap/>
            <w:vAlign w:val="bottom"/>
          </w:tcPr>
          <w:p w14:paraId="02D1E1B8" w14:textId="77777777" w:rsidR="009A56DF" w:rsidRPr="00A77603" w:rsidRDefault="009A56DF" w:rsidP="00350D94">
            <w:pPr>
              <w:spacing w:before="120" w:after="60" w:line="264" w:lineRule="auto"/>
              <w:jc w:val="right"/>
              <w:rPr>
                <w:rFonts w:ascii="Arial" w:hAnsi="Arial" w:cs="Arial"/>
                <w:w w:val="85"/>
                <w:sz w:val="19"/>
                <w:szCs w:val="19"/>
              </w:rPr>
            </w:pPr>
            <w:r w:rsidRPr="00A77603">
              <w:rPr>
                <w:rFonts w:ascii="Arial" w:hAnsi="Arial" w:cs="Arial"/>
                <w:w w:val="85"/>
                <w:sz w:val="19"/>
                <w:szCs w:val="19"/>
              </w:rPr>
              <w:t>829</w:t>
            </w:r>
          </w:p>
        </w:tc>
        <w:tc>
          <w:tcPr>
            <w:tcW w:w="540" w:type="pct"/>
            <w:tcBorders>
              <w:top w:val="nil"/>
              <w:left w:val="nil"/>
              <w:bottom w:val="nil"/>
              <w:right w:val="nil"/>
            </w:tcBorders>
            <w:shd w:val="clear" w:color="auto" w:fill="auto"/>
            <w:noWrap/>
            <w:vAlign w:val="bottom"/>
          </w:tcPr>
          <w:p w14:paraId="48CCF396" w14:textId="77777777" w:rsidR="009A56DF" w:rsidRPr="00A77603" w:rsidRDefault="009A56DF" w:rsidP="00350D94">
            <w:pPr>
              <w:spacing w:before="120" w:after="60" w:line="264" w:lineRule="auto"/>
              <w:jc w:val="right"/>
              <w:rPr>
                <w:rFonts w:ascii="Arial" w:hAnsi="Arial" w:cs="Arial"/>
                <w:w w:val="85"/>
                <w:sz w:val="19"/>
                <w:szCs w:val="19"/>
              </w:rPr>
            </w:pPr>
            <w:r w:rsidRPr="00A77603">
              <w:rPr>
                <w:rFonts w:ascii="Arial" w:hAnsi="Arial" w:cs="Arial"/>
                <w:w w:val="85"/>
                <w:sz w:val="19"/>
                <w:szCs w:val="19"/>
              </w:rPr>
              <w:t>806</w:t>
            </w:r>
          </w:p>
        </w:tc>
      </w:tr>
      <w:tr w:rsidR="009A56DF" w:rsidRPr="0003068A" w14:paraId="7C64560C" w14:textId="77777777" w:rsidTr="00350D94">
        <w:trPr>
          <w:trHeight w:val="20"/>
        </w:trPr>
        <w:tc>
          <w:tcPr>
            <w:tcW w:w="2242" w:type="pct"/>
            <w:tcBorders>
              <w:top w:val="nil"/>
              <w:left w:val="nil"/>
              <w:bottom w:val="nil"/>
              <w:right w:val="nil"/>
            </w:tcBorders>
            <w:shd w:val="clear" w:color="auto" w:fill="auto"/>
            <w:vAlign w:val="bottom"/>
          </w:tcPr>
          <w:p w14:paraId="78AAEC38" w14:textId="77777777" w:rsidR="009A56DF" w:rsidRPr="0003068A" w:rsidRDefault="009A56DF" w:rsidP="00350D94">
            <w:pPr>
              <w:spacing w:before="120" w:after="60" w:line="264" w:lineRule="auto"/>
              <w:ind w:left="170"/>
              <w:rPr>
                <w:rFonts w:ascii="Arial" w:hAnsi="Arial" w:cs="Arial"/>
                <w:color w:val="FF0000"/>
                <w:w w:val="85"/>
                <w:sz w:val="19"/>
                <w:szCs w:val="19"/>
              </w:rPr>
            </w:pPr>
            <w:proofErr w:type="spellStart"/>
            <w:r w:rsidRPr="0003068A">
              <w:rPr>
                <w:rFonts w:ascii="Arial" w:hAnsi="Arial" w:cs="Arial"/>
                <w:color w:val="FF0000"/>
                <w:w w:val="85"/>
                <w:sz w:val="19"/>
                <w:szCs w:val="19"/>
              </w:rPr>
              <w:t>Dịch</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vụ</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lưu</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trú</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ăn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uống</w:t>
            </w:r>
            <w:proofErr w:type="spellEnd"/>
            <w:r w:rsidRPr="0003068A">
              <w:rPr>
                <w:rFonts w:ascii="Arial" w:hAnsi="Arial" w:cs="Arial"/>
                <w:color w:val="FF0000"/>
                <w:w w:val="85"/>
                <w:sz w:val="19"/>
                <w:szCs w:val="19"/>
              </w:rPr>
              <w:br/>
            </w:r>
            <w:r w:rsidRPr="0003068A">
              <w:rPr>
                <w:rFonts w:ascii="Arial" w:hAnsi="Arial" w:cs="Arial"/>
                <w:i/>
                <w:iCs/>
                <w:color w:val="FF0000"/>
                <w:w w:val="85"/>
                <w:sz w:val="19"/>
                <w:szCs w:val="19"/>
              </w:rPr>
              <w:t xml:space="preserve">Accommodation and food service activities     </w:t>
            </w:r>
            <w:r w:rsidRPr="0003068A">
              <w:rPr>
                <w:rFonts w:ascii="Arial" w:hAnsi="Arial" w:cs="Arial"/>
                <w:color w:val="FF0000"/>
                <w:w w:val="85"/>
                <w:sz w:val="19"/>
                <w:szCs w:val="19"/>
              </w:rPr>
              <w:t xml:space="preserve">          </w:t>
            </w:r>
          </w:p>
        </w:tc>
        <w:tc>
          <w:tcPr>
            <w:tcW w:w="598" w:type="pct"/>
            <w:tcBorders>
              <w:top w:val="nil"/>
              <w:left w:val="nil"/>
              <w:bottom w:val="nil"/>
              <w:right w:val="nil"/>
            </w:tcBorders>
            <w:shd w:val="clear" w:color="auto" w:fill="auto"/>
            <w:noWrap/>
            <w:vAlign w:val="bottom"/>
          </w:tcPr>
          <w:p w14:paraId="50350A11" w14:textId="77777777" w:rsidR="009A56DF" w:rsidRPr="00A77603" w:rsidRDefault="009A56DF" w:rsidP="00350D94">
            <w:pPr>
              <w:spacing w:before="120" w:after="60" w:line="264" w:lineRule="auto"/>
              <w:jc w:val="right"/>
              <w:rPr>
                <w:rFonts w:ascii="Arial" w:hAnsi="Arial" w:cs="Arial"/>
                <w:w w:val="85"/>
                <w:sz w:val="19"/>
                <w:szCs w:val="19"/>
              </w:rPr>
            </w:pPr>
            <w:r w:rsidRPr="00A77603">
              <w:rPr>
                <w:rFonts w:ascii="Arial" w:hAnsi="Arial" w:cs="Arial"/>
                <w:w w:val="85"/>
                <w:sz w:val="19"/>
                <w:szCs w:val="19"/>
              </w:rPr>
              <w:t>2.462</w:t>
            </w:r>
          </w:p>
        </w:tc>
        <w:tc>
          <w:tcPr>
            <w:tcW w:w="540" w:type="pct"/>
            <w:tcBorders>
              <w:top w:val="nil"/>
              <w:left w:val="nil"/>
              <w:bottom w:val="nil"/>
              <w:right w:val="nil"/>
            </w:tcBorders>
            <w:shd w:val="clear" w:color="auto" w:fill="auto"/>
            <w:noWrap/>
            <w:vAlign w:val="bottom"/>
          </w:tcPr>
          <w:p w14:paraId="1DD01368" w14:textId="77777777" w:rsidR="009A56DF" w:rsidRPr="00A77603" w:rsidRDefault="009A56DF" w:rsidP="00350D94">
            <w:pPr>
              <w:spacing w:before="120" w:after="60" w:line="264" w:lineRule="auto"/>
              <w:jc w:val="right"/>
              <w:rPr>
                <w:rFonts w:ascii="Arial" w:hAnsi="Arial" w:cs="Arial"/>
                <w:w w:val="85"/>
                <w:sz w:val="19"/>
                <w:szCs w:val="19"/>
              </w:rPr>
            </w:pPr>
            <w:r w:rsidRPr="00A77603">
              <w:rPr>
                <w:rFonts w:ascii="Arial" w:hAnsi="Arial" w:cs="Arial"/>
                <w:w w:val="85"/>
                <w:sz w:val="19"/>
                <w:szCs w:val="19"/>
              </w:rPr>
              <w:t>2.302</w:t>
            </w:r>
          </w:p>
        </w:tc>
        <w:tc>
          <w:tcPr>
            <w:tcW w:w="540" w:type="pct"/>
            <w:tcBorders>
              <w:top w:val="nil"/>
              <w:left w:val="nil"/>
              <w:bottom w:val="nil"/>
              <w:right w:val="nil"/>
            </w:tcBorders>
            <w:shd w:val="clear" w:color="auto" w:fill="auto"/>
            <w:noWrap/>
            <w:vAlign w:val="bottom"/>
          </w:tcPr>
          <w:p w14:paraId="52853F77" w14:textId="77777777" w:rsidR="009A56DF" w:rsidRPr="00A77603" w:rsidRDefault="009A56DF" w:rsidP="00350D94">
            <w:pPr>
              <w:spacing w:before="120" w:after="60" w:line="264" w:lineRule="auto"/>
              <w:jc w:val="right"/>
              <w:rPr>
                <w:rFonts w:ascii="Arial" w:hAnsi="Arial" w:cs="Arial"/>
                <w:w w:val="85"/>
                <w:sz w:val="19"/>
                <w:szCs w:val="19"/>
              </w:rPr>
            </w:pPr>
            <w:r w:rsidRPr="00A77603">
              <w:rPr>
                <w:rFonts w:ascii="Arial" w:hAnsi="Arial" w:cs="Arial"/>
                <w:w w:val="85"/>
                <w:sz w:val="19"/>
                <w:szCs w:val="19"/>
              </w:rPr>
              <w:t>2.209</w:t>
            </w:r>
          </w:p>
        </w:tc>
        <w:tc>
          <w:tcPr>
            <w:tcW w:w="540" w:type="pct"/>
            <w:tcBorders>
              <w:top w:val="nil"/>
              <w:left w:val="nil"/>
              <w:bottom w:val="nil"/>
              <w:right w:val="nil"/>
            </w:tcBorders>
            <w:shd w:val="clear" w:color="auto" w:fill="auto"/>
            <w:noWrap/>
            <w:vAlign w:val="bottom"/>
          </w:tcPr>
          <w:p w14:paraId="5CE0AB65" w14:textId="77777777" w:rsidR="009A56DF" w:rsidRPr="00A77603" w:rsidRDefault="009A56DF" w:rsidP="00350D94">
            <w:pPr>
              <w:spacing w:before="120" w:after="60" w:line="264" w:lineRule="auto"/>
              <w:jc w:val="right"/>
              <w:rPr>
                <w:rFonts w:ascii="Arial" w:hAnsi="Arial" w:cs="Arial"/>
                <w:w w:val="85"/>
                <w:sz w:val="19"/>
                <w:szCs w:val="19"/>
              </w:rPr>
            </w:pPr>
            <w:r w:rsidRPr="00A77603">
              <w:rPr>
                <w:rFonts w:ascii="Arial" w:hAnsi="Arial" w:cs="Arial"/>
                <w:w w:val="85"/>
                <w:sz w:val="19"/>
                <w:szCs w:val="19"/>
              </w:rPr>
              <w:t>2.246</w:t>
            </w:r>
          </w:p>
        </w:tc>
        <w:tc>
          <w:tcPr>
            <w:tcW w:w="540" w:type="pct"/>
            <w:tcBorders>
              <w:top w:val="nil"/>
              <w:left w:val="nil"/>
              <w:bottom w:val="nil"/>
              <w:right w:val="nil"/>
            </w:tcBorders>
            <w:shd w:val="clear" w:color="auto" w:fill="auto"/>
            <w:noWrap/>
            <w:vAlign w:val="bottom"/>
          </w:tcPr>
          <w:p w14:paraId="321C2280" w14:textId="77777777" w:rsidR="009A56DF" w:rsidRPr="00A77603" w:rsidRDefault="009A56DF" w:rsidP="00350D94">
            <w:pPr>
              <w:spacing w:before="120" w:after="60" w:line="264" w:lineRule="auto"/>
              <w:jc w:val="right"/>
              <w:rPr>
                <w:rFonts w:ascii="Arial" w:hAnsi="Arial" w:cs="Arial"/>
                <w:w w:val="85"/>
                <w:sz w:val="19"/>
                <w:szCs w:val="19"/>
              </w:rPr>
            </w:pPr>
            <w:r w:rsidRPr="00A77603">
              <w:rPr>
                <w:rFonts w:ascii="Arial" w:hAnsi="Arial" w:cs="Arial"/>
                <w:w w:val="85"/>
                <w:sz w:val="19"/>
                <w:szCs w:val="19"/>
              </w:rPr>
              <w:t>2.161</w:t>
            </w:r>
          </w:p>
        </w:tc>
      </w:tr>
      <w:tr w:rsidR="009A56DF" w:rsidRPr="0003068A" w14:paraId="1DC6D5F8" w14:textId="77777777" w:rsidTr="00350D94">
        <w:trPr>
          <w:trHeight w:val="20"/>
        </w:trPr>
        <w:tc>
          <w:tcPr>
            <w:tcW w:w="2242" w:type="pct"/>
            <w:tcBorders>
              <w:top w:val="nil"/>
              <w:left w:val="nil"/>
              <w:bottom w:val="nil"/>
              <w:right w:val="nil"/>
            </w:tcBorders>
            <w:shd w:val="clear" w:color="auto" w:fill="auto"/>
            <w:vAlign w:val="bottom"/>
          </w:tcPr>
          <w:p w14:paraId="30460A7D" w14:textId="77777777" w:rsidR="009A56DF" w:rsidRPr="0003068A" w:rsidRDefault="009A56DF" w:rsidP="00350D94">
            <w:pPr>
              <w:spacing w:before="120" w:after="60" w:line="264" w:lineRule="auto"/>
              <w:ind w:left="170"/>
              <w:rPr>
                <w:rFonts w:ascii="Arial" w:hAnsi="Arial" w:cs="Arial"/>
                <w:color w:val="FF0000"/>
                <w:w w:val="85"/>
                <w:sz w:val="19"/>
                <w:szCs w:val="19"/>
              </w:rPr>
            </w:pPr>
            <w:r w:rsidRPr="0003068A">
              <w:rPr>
                <w:rFonts w:ascii="Arial" w:hAnsi="Arial" w:cs="Arial"/>
                <w:color w:val="FF0000"/>
                <w:w w:val="85"/>
                <w:sz w:val="19"/>
                <w:szCs w:val="19"/>
              </w:rPr>
              <w:t xml:space="preserve">Thông tin </w:t>
            </w:r>
            <w:proofErr w:type="spellStart"/>
            <w:r w:rsidRPr="0003068A">
              <w:rPr>
                <w:rFonts w:ascii="Arial" w:hAnsi="Arial" w:cs="Arial"/>
                <w:color w:val="FF0000"/>
                <w:w w:val="85"/>
                <w:sz w:val="19"/>
                <w:szCs w:val="19"/>
              </w:rPr>
              <w:t>truyền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thông</w:t>
            </w:r>
            <w:proofErr w:type="spellEnd"/>
            <w:r w:rsidRPr="0003068A">
              <w:rPr>
                <w:rFonts w:ascii="Arial" w:hAnsi="Arial" w:cs="Arial"/>
                <w:color w:val="FF0000"/>
                <w:w w:val="85"/>
                <w:sz w:val="19"/>
                <w:szCs w:val="19"/>
              </w:rPr>
              <w:br/>
            </w:r>
            <w:r w:rsidRPr="0003068A">
              <w:rPr>
                <w:rFonts w:ascii="Arial" w:hAnsi="Arial" w:cs="Arial"/>
                <w:i/>
                <w:iCs/>
                <w:color w:val="FF0000"/>
                <w:w w:val="85"/>
                <w:sz w:val="19"/>
                <w:szCs w:val="19"/>
              </w:rPr>
              <w:t xml:space="preserve">Information and communication  </w:t>
            </w:r>
            <w:r w:rsidRPr="0003068A">
              <w:rPr>
                <w:rFonts w:ascii="Arial" w:hAnsi="Arial" w:cs="Arial"/>
                <w:color w:val="FF0000"/>
                <w:w w:val="85"/>
                <w:sz w:val="19"/>
                <w:szCs w:val="19"/>
              </w:rPr>
              <w:t xml:space="preserve">                  </w:t>
            </w:r>
          </w:p>
        </w:tc>
        <w:tc>
          <w:tcPr>
            <w:tcW w:w="598" w:type="pct"/>
            <w:tcBorders>
              <w:top w:val="nil"/>
              <w:left w:val="nil"/>
              <w:bottom w:val="nil"/>
              <w:right w:val="nil"/>
            </w:tcBorders>
            <w:shd w:val="clear" w:color="auto" w:fill="auto"/>
            <w:noWrap/>
            <w:vAlign w:val="bottom"/>
          </w:tcPr>
          <w:p w14:paraId="0A0D2844" w14:textId="77777777" w:rsidR="009A56DF" w:rsidRPr="00A77603" w:rsidRDefault="009A56DF" w:rsidP="00350D94">
            <w:pPr>
              <w:spacing w:before="120" w:after="60" w:line="264" w:lineRule="auto"/>
              <w:jc w:val="right"/>
              <w:rPr>
                <w:rFonts w:ascii="Arial" w:hAnsi="Arial" w:cs="Arial"/>
                <w:w w:val="85"/>
                <w:sz w:val="19"/>
                <w:szCs w:val="19"/>
              </w:rPr>
            </w:pPr>
            <w:r w:rsidRPr="00A77603">
              <w:rPr>
                <w:rFonts w:ascii="Arial" w:hAnsi="Arial" w:cs="Arial"/>
                <w:w w:val="85"/>
                <w:sz w:val="19"/>
                <w:szCs w:val="19"/>
              </w:rPr>
              <w:t>77</w:t>
            </w:r>
          </w:p>
        </w:tc>
        <w:tc>
          <w:tcPr>
            <w:tcW w:w="540" w:type="pct"/>
            <w:tcBorders>
              <w:top w:val="nil"/>
              <w:left w:val="nil"/>
              <w:bottom w:val="nil"/>
              <w:right w:val="nil"/>
            </w:tcBorders>
            <w:shd w:val="clear" w:color="auto" w:fill="auto"/>
            <w:noWrap/>
            <w:vAlign w:val="bottom"/>
          </w:tcPr>
          <w:p w14:paraId="35CE7DCA" w14:textId="77777777" w:rsidR="009A56DF" w:rsidRPr="00A77603" w:rsidRDefault="009A56DF" w:rsidP="00350D94">
            <w:pPr>
              <w:spacing w:before="120" w:after="60" w:line="264" w:lineRule="auto"/>
              <w:jc w:val="right"/>
              <w:rPr>
                <w:rFonts w:ascii="Arial" w:hAnsi="Arial" w:cs="Arial"/>
                <w:w w:val="85"/>
                <w:sz w:val="19"/>
                <w:szCs w:val="19"/>
              </w:rPr>
            </w:pPr>
            <w:r w:rsidRPr="00A77603">
              <w:rPr>
                <w:rFonts w:ascii="Arial" w:hAnsi="Arial" w:cs="Arial"/>
                <w:w w:val="85"/>
                <w:sz w:val="19"/>
                <w:szCs w:val="19"/>
              </w:rPr>
              <w:t>47</w:t>
            </w:r>
          </w:p>
        </w:tc>
        <w:tc>
          <w:tcPr>
            <w:tcW w:w="540" w:type="pct"/>
            <w:tcBorders>
              <w:top w:val="nil"/>
              <w:left w:val="nil"/>
              <w:bottom w:val="nil"/>
              <w:right w:val="nil"/>
            </w:tcBorders>
            <w:shd w:val="clear" w:color="auto" w:fill="auto"/>
            <w:noWrap/>
            <w:vAlign w:val="bottom"/>
          </w:tcPr>
          <w:p w14:paraId="4DBC73FE" w14:textId="77777777" w:rsidR="009A56DF" w:rsidRPr="00A77603" w:rsidRDefault="009A56DF" w:rsidP="00350D94">
            <w:pPr>
              <w:spacing w:before="120" w:after="60" w:line="264" w:lineRule="auto"/>
              <w:jc w:val="right"/>
              <w:rPr>
                <w:rFonts w:ascii="Arial" w:hAnsi="Arial" w:cs="Arial"/>
                <w:w w:val="85"/>
                <w:sz w:val="19"/>
                <w:szCs w:val="19"/>
              </w:rPr>
            </w:pPr>
            <w:r w:rsidRPr="00A77603">
              <w:rPr>
                <w:rFonts w:ascii="Arial" w:hAnsi="Arial" w:cs="Arial"/>
                <w:w w:val="85"/>
                <w:sz w:val="19"/>
                <w:szCs w:val="19"/>
              </w:rPr>
              <w:t>26</w:t>
            </w:r>
          </w:p>
        </w:tc>
        <w:tc>
          <w:tcPr>
            <w:tcW w:w="540" w:type="pct"/>
            <w:tcBorders>
              <w:top w:val="nil"/>
              <w:left w:val="nil"/>
              <w:bottom w:val="nil"/>
              <w:right w:val="nil"/>
            </w:tcBorders>
            <w:shd w:val="clear" w:color="auto" w:fill="auto"/>
            <w:noWrap/>
            <w:vAlign w:val="bottom"/>
          </w:tcPr>
          <w:p w14:paraId="51BAA74C" w14:textId="77777777" w:rsidR="009A56DF" w:rsidRPr="00A77603" w:rsidRDefault="009A56DF" w:rsidP="00350D94">
            <w:pPr>
              <w:spacing w:before="120" w:after="60" w:line="264" w:lineRule="auto"/>
              <w:jc w:val="right"/>
              <w:rPr>
                <w:rFonts w:ascii="Arial" w:hAnsi="Arial" w:cs="Arial"/>
                <w:w w:val="85"/>
                <w:sz w:val="19"/>
                <w:szCs w:val="19"/>
              </w:rPr>
            </w:pPr>
            <w:r w:rsidRPr="00A77603">
              <w:rPr>
                <w:rFonts w:ascii="Arial" w:hAnsi="Arial" w:cs="Arial"/>
                <w:w w:val="85"/>
                <w:sz w:val="19"/>
                <w:szCs w:val="19"/>
              </w:rPr>
              <w:t>26</w:t>
            </w:r>
          </w:p>
        </w:tc>
        <w:tc>
          <w:tcPr>
            <w:tcW w:w="540" w:type="pct"/>
            <w:tcBorders>
              <w:top w:val="nil"/>
              <w:left w:val="nil"/>
              <w:bottom w:val="nil"/>
              <w:right w:val="nil"/>
            </w:tcBorders>
            <w:shd w:val="clear" w:color="auto" w:fill="auto"/>
            <w:noWrap/>
            <w:vAlign w:val="bottom"/>
          </w:tcPr>
          <w:p w14:paraId="00B0E827" w14:textId="77777777" w:rsidR="009A56DF" w:rsidRPr="00A77603" w:rsidRDefault="009A56DF" w:rsidP="00350D94">
            <w:pPr>
              <w:spacing w:before="120" w:after="60" w:line="264" w:lineRule="auto"/>
              <w:jc w:val="right"/>
              <w:rPr>
                <w:rFonts w:ascii="Arial" w:hAnsi="Arial" w:cs="Arial"/>
                <w:w w:val="85"/>
                <w:sz w:val="19"/>
                <w:szCs w:val="19"/>
              </w:rPr>
            </w:pPr>
            <w:r w:rsidRPr="00A77603">
              <w:rPr>
                <w:rFonts w:ascii="Arial" w:hAnsi="Arial" w:cs="Arial"/>
                <w:w w:val="85"/>
                <w:sz w:val="19"/>
                <w:szCs w:val="19"/>
              </w:rPr>
              <w:t>25</w:t>
            </w:r>
          </w:p>
        </w:tc>
      </w:tr>
    </w:tbl>
    <w:p w14:paraId="700B4E9A" w14:textId="53034439" w:rsidR="009A56DF" w:rsidRPr="0003068A" w:rsidRDefault="003E570E" w:rsidP="009A56DF">
      <w:pPr>
        <w:keepNext/>
        <w:pageBreakBefore/>
        <w:framePr w:dropCap="drop" w:lines="2" w:hSpace="57" w:wrap="around" w:vAnchor="text" w:hAnchor="text" w:y="1"/>
        <w:spacing w:after="960" w:line="551" w:lineRule="exact"/>
        <w:textAlignment w:val="baseline"/>
        <w:rPr>
          <w:rFonts w:ascii="Arial" w:hAnsi="Arial"/>
          <w:b/>
          <w:color w:val="FF0000"/>
          <w:w w:val="85"/>
          <w:kern w:val="0"/>
          <w:position w:val="-6"/>
          <w:sz w:val="65"/>
          <w:szCs w:val="65"/>
        </w:rPr>
      </w:pPr>
      <w:r>
        <w:rPr>
          <w:rFonts w:ascii="Arial" w:hAnsi="Arial" w:cs="Arial"/>
          <w:b/>
          <w:color w:val="FF0000"/>
          <w:w w:val="85"/>
          <w:kern w:val="0"/>
          <w:position w:val="-6"/>
          <w:sz w:val="65"/>
          <w:szCs w:val="65"/>
        </w:rPr>
        <w:lastRenderedPageBreak/>
        <w:t>38</w:t>
      </w:r>
    </w:p>
    <w:p w14:paraId="7CD36889" w14:textId="77777777" w:rsidR="009A56DF" w:rsidRPr="0003068A" w:rsidRDefault="009A56DF" w:rsidP="009A56DF">
      <w:pPr>
        <w:pStyle w:val="Tit"/>
        <w:spacing w:line="300" w:lineRule="exact"/>
        <w:rPr>
          <w:color w:val="FF0000"/>
          <w:w w:val="100"/>
          <w:sz w:val="24"/>
          <w:szCs w:val="24"/>
        </w:rPr>
      </w:pPr>
      <w:r w:rsidRPr="0003068A">
        <w:rPr>
          <w:b w:val="0"/>
          <w:color w:val="FF0000"/>
          <w:w w:val="100"/>
          <w:sz w:val="24"/>
          <w:szCs w:val="24"/>
        </w:rPr>
        <w:t>(</w:t>
      </w:r>
      <w:proofErr w:type="spellStart"/>
      <w:r w:rsidRPr="0003068A">
        <w:rPr>
          <w:b w:val="0"/>
          <w:color w:val="FF0000"/>
          <w:w w:val="100"/>
          <w:sz w:val="24"/>
          <w:szCs w:val="24"/>
        </w:rPr>
        <w:t>Tiếp</w:t>
      </w:r>
      <w:proofErr w:type="spellEnd"/>
      <w:r w:rsidRPr="0003068A">
        <w:rPr>
          <w:b w:val="0"/>
          <w:color w:val="FF0000"/>
          <w:w w:val="100"/>
          <w:sz w:val="24"/>
          <w:szCs w:val="24"/>
        </w:rPr>
        <w:t xml:space="preserve"> </w:t>
      </w:r>
      <w:proofErr w:type="spellStart"/>
      <w:r w:rsidRPr="0003068A">
        <w:rPr>
          <w:b w:val="0"/>
          <w:color w:val="FF0000"/>
          <w:w w:val="100"/>
          <w:sz w:val="24"/>
          <w:szCs w:val="24"/>
        </w:rPr>
        <w:t>theo</w:t>
      </w:r>
      <w:proofErr w:type="spellEnd"/>
      <w:r w:rsidRPr="0003068A">
        <w:rPr>
          <w:b w:val="0"/>
          <w:color w:val="FF0000"/>
          <w:w w:val="100"/>
          <w:sz w:val="24"/>
          <w:szCs w:val="24"/>
        </w:rPr>
        <w:t xml:space="preserve">) </w:t>
      </w:r>
      <w:proofErr w:type="spellStart"/>
      <w:r w:rsidRPr="0003068A">
        <w:rPr>
          <w:color w:val="FF0000"/>
          <w:w w:val="100"/>
          <w:sz w:val="24"/>
          <w:szCs w:val="24"/>
        </w:rPr>
        <w:t>Số</w:t>
      </w:r>
      <w:proofErr w:type="spellEnd"/>
      <w:r w:rsidRPr="0003068A">
        <w:rPr>
          <w:color w:val="FF0000"/>
          <w:w w:val="100"/>
          <w:sz w:val="24"/>
          <w:szCs w:val="24"/>
        </w:rPr>
        <w:t xml:space="preserve"> </w:t>
      </w:r>
      <w:proofErr w:type="spellStart"/>
      <w:r w:rsidRPr="0003068A">
        <w:rPr>
          <w:color w:val="FF0000"/>
          <w:w w:val="100"/>
          <w:sz w:val="24"/>
          <w:szCs w:val="24"/>
        </w:rPr>
        <w:t>c</w:t>
      </w:r>
      <w:r w:rsidRPr="0003068A">
        <w:rPr>
          <w:rFonts w:hint="eastAsia"/>
          <w:color w:val="FF0000"/>
          <w:w w:val="100"/>
          <w:sz w:val="24"/>
          <w:szCs w:val="24"/>
        </w:rPr>
        <w:t>ơ</w:t>
      </w:r>
      <w:proofErr w:type="spellEnd"/>
      <w:r w:rsidRPr="0003068A">
        <w:rPr>
          <w:color w:val="FF0000"/>
          <w:w w:val="100"/>
          <w:sz w:val="24"/>
          <w:szCs w:val="24"/>
        </w:rPr>
        <w:t xml:space="preserve"> </w:t>
      </w:r>
      <w:proofErr w:type="spellStart"/>
      <w:r w:rsidRPr="0003068A">
        <w:rPr>
          <w:color w:val="FF0000"/>
          <w:w w:val="100"/>
          <w:sz w:val="24"/>
          <w:szCs w:val="24"/>
        </w:rPr>
        <w:t>sở</w:t>
      </w:r>
      <w:proofErr w:type="spellEnd"/>
      <w:r w:rsidRPr="0003068A">
        <w:rPr>
          <w:color w:val="FF0000"/>
          <w:w w:val="100"/>
          <w:sz w:val="24"/>
          <w:szCs w:val="24"/>
        </w:rPr>
        <w:t xml:space="preserve"> </w:t>
      </w:r>
      <w:proofErr w:type="spellStart"/>
      <w:r w:rsidRPr="0003068A">
        <w:rPr>
          <w:color w:val="FF0000"/>
          <w:w w:val="100"/>
          <w:sz w:val="24"/>
          <w:szCs w:val="24"/>
        </w:rPr>
        <w:t>kinh</w:t>
      </w:r>
      <w:proofErr w:type="spellEnd"/>
      <w:r w:rsidRPr="0003068A">
        <w:rPr>
          <w:color w:val="FF0000"/>
          <w:w w:val="100"/>
          <w:sz w:val="24"/>
          <w:szCs w:val="24"/>
        </w:rPr>
        <w:t xml:space="preserve"> </w:t>
      </w:r>
      <w:proofErr w:type="spellStart"/>
      <w:r w:rsidRPr="0003068A">
        <w:rPr>
          <w:color w:val="FF0000"/>
          <w:w w:val="100"/>
          <w:sz w:val="24"/>
          <w:szCs w:val="24"/>
        </w:rPr>
        <w:t>tế</w:t>
      </w:r>
      <w:proofErr w:type="spellEnd"/>
      <w:r w:rsidRPr="0003068A">
        <w:rPr>
          <w:color w:val="FF0000"/>
          <w:w w:val="100"/>
          <w:sz w:val="24"/>
          <w:szCs w:val="24"/>
        </w:rPr>
        <w:t xml:space="preserve"> </w:t>
      </w:r>
      <w:proofErr w:type="spellStart"/>
      <w:r w:rsidRPr="0003068A">
        <w:rPr>
          <w:color w:val="FF0000"/>
          <w:w w:val="100"/>
          <w:sz w:val="24"/>
          <w:szCs w:val="24"/>
        </w:rPr>
        <w:t>cá</w:t>
      </w:r>
      <w:proofErr w:type="spellEnd"/>
      <w:r w:rsidRPr="0003068A">
        <w:rPr>
          <w:color w:val="FF0000"/>
          <w:w w:val="100"/>
          <w:sz w:val="24"/>
          <w:szCs w:val="24"/>
        </w:rPr>
        <w:t xml:space="preserve"> </w:t>
      </w:r>
      <w:proofErr w:type="spellStart"/>
      <w:r w:rsidRPr="0003068A">
        <w:rPr>
          <w:color w:val="FF0000"/>
          <w:w w:val="100"/>
          <w:sz w:val="24"/>
          <w:szCs w:val="24"/>
        </w:rPr>
        <w:t>thể</w:t>
      </w:r>
      <w:proofErr w:type="spellEnd"/>
      <w:r w:rsidRPr="0003068A">
        <w:rPr>
          <w:color w:val="FF0000"/>
          <w:w w:val="100"/>
          <w:sz w:val="24"/>
          <w:szCs w:val="24"/>
        </w:rPr>
        <w:t xml:space="preserve"> phi </w:t>
      </w:r>
      <w:proofErr w:type="spellStart"/>
      <w:r w:rsidRPr="0003068A">
        <w:rPr>
          <w:color w:val="FF0000"/>
          <w:w w:val="100"/>
          <w:sz w:val="24"/>
          <w:szCs w:val="24"/>
        </w:rPr>
        <w:t>nông</w:t>
      </w:r>
      <w:proofErr w:type="spellEnd"/>
      <w:r w:rsidRPr="0003068A">
        <w:rPr>
          <w:color w:val="FF0000"/>
          <w:w w:val="100"/>
          <w:sz w:val="24"/>
          <w:szCs w:val="24"/>
        </w:rPr>
        <w:t xml:space="preserve">, </w:t>
      </w:r>
      <w:proofErr w:type="spellStart"/>
      <w:r w:rsidRPr="0003068A">
        <w:rPr>
          <w:color w:val="FF0000"/>
          <w:w w:val="100"/>
          <w:sz w:val="24"/>
          <w:szCs w:val="24"/>
        </w:rPr>
        <w:t>lâm</w:t>
      </w:r>
      <w:proofErr w:type="spellEnd"/>
      <w:r w:rsidRPr="0003068A">
        <w:rPr>
          <w:color w:val="FF0000"/>
          <w:w w:val="100"/>
          <w:sz w:val="24"/>
          <w:szCs w:val="24"/>
        </w:rPr>
        <w:t xml:space="preserve"> </w:t>
      </w:r>
      <w:proofErr w:type="spellStart"/>
      <w:r w:rsidRPr="0003068A">
        <w:rPr>
          <w:color w:val="FF0000"/>
          <w:w w:val="100"/>
          <w:sz w:val="24"/>
          <w:szCs w:val="24"/>
        </w:rPr>
        <w:t>nghiệp</w:t>
      </w:r>
      <w:proofErr w:type="spellEnd"/>
      <w:r w:rsidRPr="0003068A">
        <w:rPr>
          <w:color w:val="FF0000"/>
          <w:w w:val="100"/>
          <w:sz w:val="24"/>
          <w:szCs w:val="24"/>
        </w:rPr>
        <w:t xml:space="preserve"> </w:t>
      </w:r>
      <w:r w:rsidRPr="0003068A">
        <w:rPr>
          <w:color w:val="FF0000"/>
          <w:w w:val="100"/>
          <w:sz w:val="24"/>
          <w:szCs w:val="24"/>
        </w:rPr>
        <w:br/>
      </w:r>
      <w:proofErr w:type="spellStart"/>
      <w:r w:rsidRPr="0003068A">
        <w:rPr>
          <w:color w:val="FF0000"/>
          <w:w w:val="100"/>
          <w:sz w:val="24"/>
          <w:szCs w:val="24"/>
        </w:rPr>
        <w:t>và</w:t>
      </w:r>
      <w:proofErr w:type="spellEnd"/>
      <w:r w:rsidRPr="0003068A">
        <w:rPr>
          <w:color w:val="FF0000"/>
          <w:w w:val="100"/>
          <w:sz w:val="24"/>
          <w:szCs w:val="24"/>
        </w:rPr>
        <w:t xml:space="preserve"> </w:t>
      </w:r>
      <w:proofErr w:type="spellStart"/>
      <w:r w:rsidRPr="0003068A">
        <w:rPr>
          <w:color w:val="FF0000"/>
          <w:w w:val="100"/>
          <w:sz w:val="24"/>
          <w:szCs w:val="24"/>
        </w:rPr>
        <w:t>thuỷ</w:t>
      </w:r>
      <w:proofErr w:type="spellEnd"/>
      <w:r w:rsidRPr="0003068A">
        <w:rPr>
          <w:color w:val="FF0000"/>
          <w:w w:val="100"/>
          <w:sz w:val="24"/>
          <w:szCs w:val="24"/>
        </w:rPr>
        <w:t xml:space="preserve"> </w:t>
      </w:r>
      <w:proofErr w:type="spellStart"/>
      <w:r w:rsidRPr="0003068A">
        <w:rPr>
          <w:color w:val="FF0000"/>
          <w:w w:val="100"/>
          <w:sz w:val="24"/>
          <w:szCs w:val="24"/>
        </w:rPr>
        <w:t>sản</w:t>
      </w:r>
      <w:proofErr w:type="spellEnd"/>
      <w:r w:rsidRPr="0003068A">
        <w:rPr>
          <w:color w:val="FF0000"/>
          <w:w w:val="100"/>
          <w:sz w:val="24"/>
          <w:szCs w:val="24"/>
        </w:rPr>
        <w:t xml:space="preserve"> </w:t>
      </w:r>
      <w:proofErr w:type="spellStart"/>
      <w:r w:rsidRPr="0003068A">
        <w:rPr>
          <w:color w:val="FF0000"/>
          <w:w w:val="100"/>
          <w:sz w:val="24"/>
          <w:szCs w:val="24"/>
        </w:rPr>
        <w:t>tại</w:t>
      </w:r>
      <w:proofErr w:type="spellEnd"/>
      <w:r w:rsidRPr="0003068A">
        <w:rPr>
          <w:color w:val="FF0000"/>
          <w:w w:val="100"/>
          <w:sz w:val="24"/>
          <w:szCs w:val="24"/>
        </w:rPr>
        <w:t xml:space="preserve"> </w:t>
      </w:r>
      <w:proofErr w:type="spellStart"/>
      <w:r w:rsidRPr="0003068A">
        <w:rPr>
          <w:color w:val="FF0000"/>
          <w:w w:val="100"/>
          <w:sz w:val="24"/>
          <w:szCs w:val="24"/>
        </w:rPr>
        <w:t>thời</w:t>
      </w:r>
      <w:proofErr w:type="spellEnd"/>
      <w:r w:rsidRPr="0003068A">
        <w:rPr>
          <w:color w:val="FF0000"/>
          <w:w w:val="100"/>
          <w:sz w:val="24"/>
          <w:szCs w:val="24"/>
        </w:rPr>
        <w:t xml:space="preserve"> </w:t>
      </w:r>
      <w:proofErr w:type="spellStart"/>
      <w:r w:rsidRPr="0003068A">
        <w:rPr>
          <w:rFonts w:hint="eastAsia"/>
          <w:color w:val="FF0000"/>
          <w:w w:val="100"/>
          <w:sz w:val="24"/>
          <w:szCs w:val="24"/>
        </w:rPr>
        <w:t>đ</w:t>
      </w:r>
      <w:r w:rsidRPr="0003068A">
        <w:rPr>
          <w:color w:val="FF0000"/>
          <w:w w:val="100"/>
          <w:sz w:val="24"/>
          <w:szCs w:val="24"/>
        </w:rPr>
        <w:t>iểm</w:t>
      </w:r>
      <w:proofErr w:type="spellEnd"/>
      <w:r w:rsidRPr="0003068A">
        <w:rPr>
          <w:color w:val="FF0000"/>
          <w:w w:val="100"/>
          <w:sz w:val="24"/>
          <w:szCs w:val="24"/>
        </w:rPr>
        <w:t xml:space="preserve"> 31/12 </w:t>
      </w:r>
      <w:proofErr w:type="spellStart"/>
      <w:r w:rsidRPr="0003068A">
        <w:rPr>
          <w:color w:val="FF0000"/>
          <w:w w:val="100"/>
          <w:sz w:val="24"/>
          <w:szCs w:val="24"/>
        </w:rPr>
        <w:t>hàng</w:t>
      </w:r>
      <w:proofErr w:type="spellEnd"/>
      <w:r w:rsidRPr="0003068A">
        <w:rPr>
          <w:color w:val="FF0000"/>
          <w:w w:val="100"/>
          <w:sz w:val="24"/>
          <w:szCs w:val="24"/>
        </w:rPr>
        <w:t xml:space="preserve"> </w:t>
      </w:r>
      <w:proofErr w:type="spellStart"/>
      <w:r w:rsidRPr="0003068A">
        <w:rPr>
          <w:color w:val="FF0000"/>
          <w:w w:val="100"/>
          <w:sz w:val="24"/>
          <w:szCs w:val="24"/>
        </w:rPr>
        <w:t>n</w:t>
      </w:r>
      <w:r w:rsidRPr="0003068A">
        <w:rPr>
          <w:rFonts w:hint="eastAsia"/>
          <w:color w:val="FF0000"/>
          <w:w w:val="100"/>
          <w:sz w:val="24"/>
          <w:szCs w:val="24"/>
        </w:rPr>
        <w:t>ă</w:t>
      </w:r>
      <w:r w:rsidRPr="0003068A">
        <w:rPr>
          <w:color w:val="FF0000"/>
          <w:w w:val="100"/>
          <w:sz w:val="24"/>
          <w:szCs w:val="24"/>
        </w:rPr>
        <w:t>m</w:t>
      </w:r>
      <w:proofErr w:type="spellEnd"/>
      <w:r w:rsidRPr="0003068A">
        <w:rPr>
          <w:color w:val="FF0000"/>
          <w:w w:val="100"/>
          <w:sz w:val="24"/>
          <w:szCs w:val="24"/>
        </w:rPr>
        <w:t xml:space="preserve"> </w:t>
      </w:r>
      <w:r w:rsidRPr="0003068A">
        <w:rPr>
          <w:color w:val="FF0000"/>
          <w:w w:val="100"/>
          <w:sz w:val="24"/>
          <w:szCs w:val="24"/>
        </w:rPr>
        <w:br/>
      </w:r>
      <w:proofErr w:type="spellStart"/>
      <w:r w:rsidRPr="0003068A">
        <w:rPr>
          <w:color w:val="FF0000"/>
          <w:w w:val="100"/>
          <w:sz w:val="24"/>
          <w:szCs w:val="24"/>
        </w:rPr>
        <w:t>phân</w:t>
      </w:r>
      <w:proofErr w:type="spellEnd"/>
      <w:r w:rsidRPr="0003068A">
        <w:rPr>
          <w:color w:val="FF0000"/>
          <w:w w:val="100"/>
          <w:sz w:val="24"/>
          <w:szCs w:val="24"/>
        </w:rPr>
        <w:t xml:space="preserve"> </w:t>
      </w:r>
      <w:proofErr w:type="spellStart"/>
      <w:r w:rsidRPr="0003068A">
        <w:rPr>
          <w:color w:val="FF0000"/>
          <w:w w:val="100"/>
          <w:sz w:val="24"/>
          <w:szCs w:val="24"/>
        </w:rPr>
        <w:t>theo</w:t>
      </w:r>
      <w:proofErr w:type="spellEnd"/>
      <w:r w:rsidRPr="0003068A">
        <w:rPr>
          <w:color w:val="FF0000"/>
          <w:w w:val="100"/>
          <w:sz w:val="24"/>
          <w:szCs w:val="24"/>
        </w:rPr>
        <w:t xml:space="preserve"> </w:t>
      </w:r>
      <w:proofErr w:type="spellStart"/>
      <w:r w:rsidRPr="0003068A">
        <w:rPr>
          <w:color w:val="FF0000"/>
          <w:w w:val="100"/>
          <w:sz w:val="24"/>
          <w:szCs w:val="24"/>
        </w:rPr>
        <w:t>ngành</w:t>
      </w:r>
      <w:proofErr w:type="spellEnd"/>
      <w:r w:rsidRPr="0003068A">
        <w:rPr>
          <w:color w:val="FF0000"/>
          <w:w w:val="100"/>
          <w:sz w:val="24"/>
          <w:szCs w:val="24"/>
        </w:rPr>
        <w:t xml:space="preserve"> </w:t>
      </w:r>
      <w:proofErr w:type="spellStart"/>
      <w:r w:rsidRPr="0003068A">
        <w:rPr>
          <w:color w:val="FF0000"/>
          <w:w w:val="100"/>
          <w:sz w:val="24"/>
          <w:szCs w:val="24"/>
        </w:rPr>
        <w:t>kinh</w:t>
      </w:r>
      <w:proofErr w:type="spellEnd"/>
      <w:r w:rsidRPr="0003068A">
        <w:rPr>
          <w:color w:val="FF0000"/>
          <w:w w:val="100"/>
          <w:sz w:val="24"/>
          <w:szCs w:val="24"/>
        </w:rPr>
        <w:t xml:space="preserve"> </w:t>
      </w:r>
      <w:proofErr w:type="spellStart"/>
      <w:r w:rsidRPr="0003068A">
        <w:rPr>
          <w:color w:val="FF0000"/>
          <w:w w:val="100"/>
          <w:sz w:val="24"/>
          <w:szCs w:val="24"/>
        </w:rPr>
        <w:t>tế</w:t>
      </w:r>
      <w:proofErr w:type="spellEnd"/>
    </w:p>
    <w:p w14:paraId="555E384B" w14:textId="77777777" w:rsidR="009A56DF" w:rsidRPr="0003068A" w:rsidRDefault="009A56DF" w:rsidP="009A56DF">
      <w:pPr>
        <w:pStyle w:val="ten-anh"/>
        <w:spacing w:line="300" w:lineRule="exact"/>
        <w:rPr>
          <w:color w:val="FF0000"/>
        </w:rPr>
      </w:pPr>
      <w:r w:rsidRPr="0003068A">
        <w:rPr>
          <w:color w:val="FF0000"/>
        </w:rPr>
        <w:t>(Cont.) Number of non-farm individual business establishments as of 31</w:t>
      </w:r>
      <w:r w:rsidRPr="0003068A">
        <w:rPr>
          <w:color w:val="FF0000"/>
          <w:vertAlign w:val="superscript"/>
        </w:rPr>
        <w:t>st</w:t>
      </w:r>
      <w:r w:rsidRPr="0003068A">
        <w:rPr>
          <w:color w:val="FF0000"/>
        </w:rPr>
        <w:t xml:space="preserve"> December </w:t>
      </w:r>
      <w:r w:rsidRPr="0003068A">
        <w:rPr>
          <w:color w:val="FF0000"/>
          <w:lang w:val="vi-VN"/>
        </w:rPr>
        <w:br/>
      </w:r>
      <w:r w:rsidRPr="0003068A">
        <w:rPr>
          <w:color w:val="FF0000"/>
        </w:rPr>
        <w:t>by kind of economic activity</w:t>
      </w:r>
    </w:p>
    <w:p w14:paraId="1AA27E13" w14:textId="77777777" w:rsidR="009A56DF" w:rsidRPr="0003068A" w:rsidRDefault="009A56DF" w:rsidP="009A56DF">
      <w:pPr>
        <w:pStyle w:val="DVT"/>
        <w:spacing w:after="80"/>
        <w:rPr>
          <w:i/>
          <w:iCs/>
          <w:color w:val="FF0000"/>
        </w:rPr>
      </w:pPr>
      <w:r w:rsidRPr="0003068A">
        <w:rPr>
          <w:color w:val="FF0000"/>
        </w:rPr>
        <w:t xml:space="preserve"> ĐVT: </w:t>
      </w:r>
      <w:proofErr w:type="spellStart"/>
      <w:r w:rsidRPr="0003068A">
        <w:rPr>
          <w:color w:val="FF0000"/>
        </w:rPr>
        <w:t>Cơ</w:t>
      </w:r>
      <w:proofErr w:type="spellEnd"/>
      <w:r w:rsidRPr="0003068A">
        <w:rPr>
          <w:color w:val="FF0000"/>
        </w:rPr>
        <w:t xml:space="preserve"> </w:t>
      </w:r>
      <w:proofErr w:type="spellStart"/>
      <w:r w:rsidRPr="0003068A">
        <w:rPr>
          <w:color w:val="FF0000"/>
        </w:rPr>
        <w:t>sở</w:t>
      </w:r>
      <w:proofErr w:type="spellEnd"/>
      <w:r w:rsidRPr="0003068A">
        <w:rPr>
          <w:i/>
          <w:iCs/>
          <w:color w:val="FF0000"/>
        </w:rPr>
        <w:t xml:space="preserve"> - Unit: Establishment</w:t>
      </w:r>
    </w:p>
    <w:tbl>
      <w:tblPr>
        <w:tblW w:w="5000" w:type="pct"/>
        <w:tblCellMar>
          <w:left w:w="28" w:type="dxa"/>
          <w:right w:w="28" w:type="dxa"/>
        </w:tblCellMar>
        <w:tblLook w:val="04A0" w:firstRow="1" w:lastRow="0" w:firstColumn="1" w:lastColumn="0" w:noHBand="0" w:noVBand="1"/>
      </w:tblPr>
      <w:tblGrid>
        <w:gridCol w:w="3330"/>
        <w:gridCol w:w="888"/>
        <w:gridCol w:w="802"/>
        <w:gridCol w:w="802"/>
        <w:gridCol w:w="802"/>
        <w:gridCol w:w="802"/>
      </w:tblGrid>
      <w:tr w:rsidR="009A56DF" w:rsidRPr="0003068A" w14:paraId="4D1096DF" w14:textId="77777777" w:rsidTr="00350D94">
        <w:trPr>
          <w:trHeight w:val="20"/>
        </w:trPr>
        <w:tc>
          <w:tcPr>
            <w:tcW w:w="2242" w:type="pct"/>
            <w:tcBorders>
              <w:top w:val="single" w:sz="12" w:space="0" w:color="auto"/>
              <w:left w:val="nil"/>
              <w:bottom w:val="nil"/>
              <w:right w:val="nil"/>
            </w:tcBorders>
            <w:shd w:val="clear" w:color="auto" w:fill="auto"/>
            <w:noWrap/>
            <w:vAlign w:val="bottom"/>
            <w:hideMark/>
          </w:tcPr>
          <w:p w14:paraId="66CB56CC" w14:textId="77777777" w:rsidR="009A56DF" w:rsidRPr="0003068A" w:rsidRDefault="009A56DF" w:rsidP="00350D94">
            <w:pPr>
              <w:spacing w:before="120" w:after="120"/>
              <w:rPr>
                <w:rFonts w:ascii="Arial" w:hAnsi="Arial" w:cs="Arial"/>
                <w:color w:val="FF0000"/>
                <w:w w:val="85"/>
                <w:sz w:val="19"/>
                <w:szCs w:val="19"/>
              </w:rPr>
            </w:pPr>
            <w:r w:rsidRPr="0003068A">
              <w:rPr>
                <w:rFonts w:ascii="Arial" w:hAnsi="Arial" w:cs="Arial"/>
                <w:color w:val="FF0000"/>
                <w:w w:val="85"/>
                <w:sz w:val="19"/>
                <w:szCs w:val="19"/>
              </w:rPr>
              <w:t> </w:t>
            </w:r>
          </w:p>
        </w:tc>
        <w:tc>
          <w:tcPr>
            <w:tcW w:w="598" w:type="pct"/>
            <w:tcBorders>
              <w:top w:val="single" w:sz="12" w:space="0" w:color="auto"/>
              <w:left w:val="nil"/>
              <w:bottom w:val="single" w:sz="6" w:space="0" w:color="auto"/>
              <w:right w:val="nil"/>
            </w:tcBorders>
            <w:shd w:val="clear" w:color="auto" w:fill="auto"/>
            <w:noWrap/>
            <w:vAlign w:val="center"/>
            <w:hideMark/>
          </w:tcPr>
          <w:p w14:paraId="21CDBD48" w14:textId="77777777" w:rsidR="009A56DF" w:rsidRPr="0003068A" w:rsidRDefault="009A56DF" w:rsidP="00350D94">
            <w:pPr>
              <w:spacing w:before="120" w:after="120"/>
              <w:jc w:val="right"/>
              <w:rPr>
                <w:rFonts w:ascii="Arial" w:hAnsi="Arial" w:cs="Arial"/>
                <w:iCs/>
                <w:color w:val="FF0000"/>
                <w:w w:val="85"/>
                <w:sz w:val="19"/>
                <w:szCs w:val="19"/>
              </w:rPr>
            </w:pPr>
            <w:r w:rsidRPr="002D059F">
              <w:rPr>
                <w:rFonts w:ascii="Arial" w:hAnsi="Arial" w:cs="Arial"/>
                <w:iCs/>
                <w:w w:val="85"/>
                <w:sz w:val="19"/>
                <w:szCs w:val="19"/>
              </w:rPr>
              <w:t>2019</w:t>
            </w:r>
          </w:p>
        </w:tc>
        <w:tc>
          <w:tcPr>
            <w:tcW w:w="540" w:type="pct"/>
            <w:tcBorders>
              <w:top w:val="single" w:sz="12" w:space="0" w:color="auto"/>
              <w:left w:val="nil"/>
              <w:bottom w:val="single" w:sz="6" w:space="0" w:color="auto"/>
              <w:right w:val="nil"/>
            </w:tcBorders>
            <w:shd w:val="clear" w:color="auto" w:fill="auto"/>
            <w:noWrap/>
            <w:vAlign w:val="center"/>
          </w:tcPr>
          <w:p w14:paraId="6CE33F95" w14:textId="77777777" w:rsidR="009A56DF" w:rsidRPr="0003068A" w:rsidRDefault="009A56DF" w:rsidP="00350D94">
            <w:pPr>
              <w:spacing w:before="120" w:after="120"/>
              <w:jc w:val="right"/>
              <w:rPr>
                <w:rFonts w:ascii="Arial" w:hAnsi="Arial" w:cs="Arial"/>
                <w:iCs/>
                <w:color w:val="FF0000"/>
                <w:w w:val="85"/>
                <w:sz w:val="19"/>
                <w:szCs w:val="19"/>
              </w:rPr>
            </w:pPr>
            <w:r w:rsidRPr="002D059F">
              <w:rPr>
                <w:rFonts w:ascii="Arial" w:hAnsi="Arial" w:cs="Arial"/>
                <w:iCs/>
                <w:w w:val="85"/>
                <w:sz w:val="19"/>
                <w:szCs w:val="19"/>
              </w:rPr>
              <w:t>2020</w:t>
            </w:r>
          </w:p>
        </w:tc>
        <w:tc>
          <w:tcPr>
            <w:tcW w:w="540" w:type="pct"/>
            <w:tcBorders>
              <w:top w:val="single" w:sz="12" w:space="0" w:color="auto"/>
              <w:left w:val="nil"/>
              <w:bottom w:val="single" w:sz="6" w:space="0" w:color="auto"/>
              <w:right w:val="nil"/>
            </w:tcBorders>
            <w:shd w:val="clear" w:color="auto" w:fill="auto"/>
            <w:noWrap/>
            <w:vAlign w:val="center"/>
          </w:tcPr>
          <w:p w14:paraId="650B1B75" w14:textId="77777777" w:rsidR="009A56DF" w:rsidRPr="0003068A" w:rsidRDefault="009A56DF" w:rsidP="00350D94">
            <w:pPr>
              <w:spacing w:before="120" w:after="120"/>
              <w:jc w:val="right"/>
              <w:rPr>
                <w:rFonts w:ascii="Arial" w:hAnsi="Arial" w:cs="Arial"/>
                <w:iCs/>
                <w:color w:val="FF0000"/>
                <w:w w:val="85"/>
                <w:sz w:val="19"/>
                <w:szCs w:val="19"/>
              </w:rPr>
            </w:pPr>
            <w:r w:rsidRPr="002D059F">
              <w:rPr>
                <w:rFonts w:ascii="Arial" w:hAnsi="Arial" w:cs="Arial"/>
                <w:iCs/>
                <w:w w:val="85"/>
                <w:sz w:val="19"/>
                <w:szCs w:val="19"/>
              </w:rPr>
              <w:t>2021</w:t>
            </w:r>
          </w:p>
        </w:tc>
        <w:tc>
          <w:tcPr>
            <w:tcW w:w="540" w:type="pct"/>
            <w:tcBorders>
              <w:top w:val="single" w:sz="12" w:space="0" w:color="auto"/>
              <w:left w:val="nil"/>
              <w:bottom w:val="single" w:sz="6" w:space="0" w:color="auto"/>
              <w:right w:val="nil"/>
            </w:tcBorders>
            <w:shd w:val="clear" w:color="auto" w:fill="auto"/>
            <w:noWrap/>
            <w:vAlign w:val="center"/>
          </w:tcPr>
          <w:p w14:paraId="762939BB" w14:textId="77777777" w:rsidR="009A56DF" w:rsidRPr="0003068A" w:rsidRDefault="009A56DF" w:rsidP="00350D94">
            <w:pPr>
              <w:spacing w:before="120" w:after="120"/>
              <w:jc w:val="right"/>
              <w:rPr>
                <w:rFonts w:ascii="Arial" w:hAnsi="Arial" w:cs="Arial"/>
                <w:iCs/>
                <w:color w:val="FF0000"/>
                <w:w w:val="85"/>
                <w:sz w:val="19"/>
                <w:szCs w:val="19"/>
              </w:rPr>
            </w:pPr>
            <w:r w:rsidRPr="002D059F">
              <w:rPr>
                <w:rFonts w:ascii="Arial" w:hAnsi="Arial" w:cs="Arial"/>
                <w:iCs/>
                <w:w w:val="85"/>
                <w:sz w:val="19"/>
                <w:szCs w:val="19"/>
              </w:rPr>
              <w:t>2022</w:t>
            </w:r>
          </w:p>
        </w:tc>
        <w:tc>
          <w:tcPr>
            <w:tcW w:w="540" w:type="pct"/>
            <w:tcBorders>
              <w:top w:val="single" w:sz="12" w:space="0" w:color="auto"/>
              <w:left w:val="nil"/>
              <w:bottom w:val="single" w:sz="6" w:space="0" w:color="auto"/>
              <w:right w:val="nil"/>
            </w:tcBorders>
            <w:shd w:val="clear" w:color="auto" w:fill="auto"/>
            <w:vAlign w:val="center"/>
            <w:hideMark/>
          </w:tcPr>
          <w:p w14:paraId="2698C028" w14:textId="77777777" w:rsidR="009A56DF" w:rsidRPr="0003068A" w:rsidRDefault="009A56DF" w:rsidP="00350D94">
            <w:pPr>
              <w:spacing w:before="120" w:after="120"/>
              <w:jc w:val="right"/>
              <w:rPr>
                <w:rFonts w:ascii="Arial" w:hAnsi="Arial" w:cs="Arial"/>
                <w:iCs/>
                <w:color w:val="FF0000"/>
                <w:w w:val="85"/>
                <w:sz w:val="19"/>
                <w:szCs w:val="19"/>
              </w:rPr>
            </w:pPr>
            <w:proofErr w:type="spellStart"/>
            <w:r w:rsidRPr="002D059F">
              <w:rPr>
                <w:rFonts w:ascii="Arial" w:hAnsi="Arial" w:cs="Arial"/>
                <w:w w:val="85"/>
                <w:sz w:val="19"/>
                <w:szCs w:val="19"/>
              </w:rPr>
              <w:t>Sơ</w:t>
            </w:r>
            <w:proofErr w:type="spellEnd"/>
            <w:r w:rsidRPr="002D059F">
              <w:rPr>
                <w:rFonts w:ascii="Arial" w:hAnsi="Arial" w:cs="Arial"/>
                <w:w w:val="85"/>
                <w:sz w:val="19"/>
                <w:szCs w:val="19"/>
              </w:rPr>
              <w:t xml:space="preserve"> bộ</w:t>
            </w:r>
            <w:r w:rsidRPr="002D059F">
              <w:rPr>
                <w:rFonts w:ascii="Arial" w:hAnsi="Arial" w:cs="Arial"/>
                <w:w w:val="85"/>
                <w:sz w:val="19"/>
                <w:szCs w:val="19"/>
              </w:rPr>
              <w:br/>
            </w:r>
            <w:r w:rsidRPr="002D059F">
              <w:rPr>
                <w:rFonts w:ascii="Arial" w:hAnsi="Arial" w:cs="Arial"/>
                <w:i/>
                <w:w w:val="85"/>
                <w:sz w:val="19"/>
                <w:szCs w:val="19"/>
              </w:rPr>
              <w:t xml:space="preserve"> Prel.</w:t>
            </w:r>
            <w:r w:rsidRPr="002D059F">
              <w:rPr>
                <w:rFonts w:ascii="Arial" w:hAnsi="Arial" w:cs="Arial"/>
                <w:w w:val="85"/>
                <w:sz w:val="19"/>
                <w:szCs w:val="19"/>
              </w:rPr>
              <w:t xml:space="preserve"> </w:t>
            </w:r>
            <w:r w:rsidRPr="002D059F">
              <w:rPr>
                <w:rFonts w:ascii="Arial" w:hAnsi="Arial" w:cs="Arial"/>
                <w:w w:val="85"/>
                <w:sz w:val="19"/>
                <w:szCs w:val="19"/>
              </w:rPr>
              <w:br/>
              <w:t>2023</w:t>
            </w:r>
          </w:p>
        </w:tc>
      </w:tr>
      <w:tr w:rsidR="009A56DF" w:rsidRPr="0003068A" w14:paraId="54987BD0" w14:textId="77777777" w:rsidTr="00350D94">
        <w:trPr>
          <w:trHeight w:val="20"/>
        </w:trPr>
        <w:tc>
          <w:tcPr>
            <w:tcW w:w="2242" w:type="pct"/>
            <w:tcBorders>
              <w:top w:val="nil"/>
              <w:left w:val="nil"/>
              <w:bottom w:val="nil"/>
              <w:right w:val="nil"/>
            </w:tcBorders>
            <w:shd w:val="clear" w:color="auto" w:fill="auto"/>
            <w:vAlign w:val="center"/>
          </w:tcPr>
          <w:p w14:paraId="1078C8C6" w14:textId="77777777" w:rsidR="009A56DF" w:rsidRPr="0003068A" w:rsidRDefault="009A56DF" w:rsidP="00350D94">
            <w:pPr>
              <w:rPr>
                <w:color w:val="FF0000"/>
                <w:w w:val="85"/>
                <w:sz w:val="12"/>
                <w:szCs w:val="12"/>
              </w:rPr>
            </w:pPr>
          </w:p>
        </w:tc>
        <w:tc>
          <w:tcPr>
            <w:tcW w:w="598" w:type="pct"/>
            <w:tcBorders>
              <w:top w:val="single" w:sz="6" w:space="0" w:color="auto"/>
              <w:left w:val="nil"/>
              <w:bottom w:val="nil"/>
              <w:right w:val="nil"/>
            </w:tcBorders>
            <w:shd w:val="clear" w:color="auto" w:fill="auto"/>
            <w:noWrap/>
            <w:vAlign w:val="bottom"/>
          </w:tcPr>
          <w:p w14:paraId="04BB0CA8" w14:textId="77777777" w:rsidR="009A56DF" w:rsidRPr="0003068A" w:rsidRDefault="009A56DF" w:rsidP="00350D94">
            <w:pPr>
              <w:rPr>
                <w:color w:val="FF0000"/>
                <w:w w:val="85"/>
                <w:sz w:val="12"/>
                <w:szCs w:val="12"/>
              </w:rPr>
            </w:pPr>
          </w:p>
        </w:tc>
        <w:tc>
          <w:tcPr>
            <w:tcW w:w="540" w:type="pct"/>
            <w:tcBorders>
              <w:top w:val="single" w:sz="6" w:space="0" w:color="auto"/>
              <w:left w:val="nil"/>
              <w:bottom w:val="nil"/>
              <w:right w:val="nil"/>
            </w:tcBorders>
            <w:shd w:val="clear" w:color="auto" w:fill="auto"/>
            <w:noWrap/>
            <w:vAlign w:val="bottom"/>
          </w:tcPr>
          <w:p w14:paraId="16E12967" w14:textId="77777777" w:rsidR="009A56DF" w:rsidRPr="0003068A" w:rsidRDefault="009A56DF" w:rsidP="00350D94">
            <w:pPr>
              <w:rPr>
                <w:color w:val="FF0000"/>
                <w:w w:val="85"/>
                <w:sz w:val="12"/>
                <w:szCs w:val="12"/>
              </w:rPr>
            </w:pPr>
          </w:p>
        </w:tc>
        <w:tc>
          <w:tcPr>
            <w:tcW w:w="540" w:type="pct"/>
            <w:tcBorders>
              <w:top w:val="single" w:sz="6" w:space="0" w:color="auto"/>
              <w:left w:val="nil"/>
              <w:bottom w:val="nil"/>
              <w:right w:val="nil"/>
            </w:tcBorders>
            <w:shd w:val="clear" w:color="auto" w:fill="auto"/>
            <w:noWrap/>
            <w:vAlign w:val="bottom"/>
          </w:tcPr>
          <w:p w14:paraId="56FE19E0" w14:textId="77777777" w:rsidR="009A56DF" w:rsidRPr="0003068A" w:rsidRDefault="009A56DF" w:rsidP="00350D94">
            <w:pPr>
              <w:rPr>
                <w:color w:val="FF0000"/>
                <w:w w:val="85"/>
                <w:sz w:val="12"/>
                <w:szCs w:val="12"/>
              </w:rPr>
            </w:pPr>
          </w:p>
        </w:tc>
        <w:tc>
          <w:tcPr>
            <w:tcW w:w="540" w:type="pct"/>
            <w:tcBorders>
              <w:top w:val="single" w:sz="6" w:space="0" w:color="auto"/>
              <w:left w:val="nil"/>
              <w:bottom w:val="nil"/>
              <w:right w:val="nil"/>
            </w:tcBorders>
            <w:shd w:val="clear" w:color="auto" w:fill="auto"/>
            <w:noWrap/>
            <w:vAlign w:val="bottom"/>
          </w:tcPr>
          <w:p w14:paraId="6D338ED3" w14:textId="77777777" w:rsidR="009A56DF" w:rsidRPr="0003068A" w:rsidRDefault="009A56DF" w:rsidP="00350D94">
            <w:pPr>
              <w:rPr>
                <w:color w:val="FF0000"/>
                <w:w w:val="85"/>
                <w:sz w:val="12"/>
                <w:szCs w:val="12"/>
              </w:rPr>
            </w:pPr>
          </w:p>
        </w:tc>
        <w:tc>
          <w:tcPr>
            <w:tcW w:w="540" w:type="pct"/>
            <w:tcBorders>
              <w:top w:val="single" w:sz="6" w:space="0" w:color="auto"/>
              <w:left w:val="nil"/>
              <w:bottom w:val="nil"/>
              <w:right w:val="nil"/>
            </w:tcBorders>
            <w:shd w:val="clear" w:color="auto" w:fill="auto"/>
            <w:noWrap/>
            <w:vAlign w:val="bottom"/>
          </w:tcPr>
          <w:p w14:paraId="6DFB166E" w14:textId="77777777" w:rsidR="009A56DF" w:rsidRPr="0003068A" w:rsidRDefault="009A56DF" w:rsidP="00350D94">
            <w:pPr>
              <w:rPr>
                <w:color w:val="FF0000"/>
                <w:w w:val="85"/>
                <w:sz w:val="12"/>
                <w:szCs w:val="12"/>
              </w:rPr>
            </w:pPr>
          </w:p>
        </w:tc>
      </w:tr>
      <w:tr w:rsidR="009A56DF" w:rsidRPr="0003068A" w14:paraId="721F9918" w14:textId="77777777" w:rsidTr="00350D94">
        <w:trPr>
          <w:trHeight w:val="20"/>
        </w:trPr>
        <w:tc>
          <w:tcPr>
            <w:tcW w:w="2242" w:type="pct"/>
            <w:tcBorders>
              <w:top w:val="nil"/>
              <w:left w:val="nil"/>
              <w:bottom w:val="nil"/>
              <w:right w:val="nil"/>
            </w:tcBorders>
            <w:shd w:val="clear" w:color="auto" w:fill="auto"/>
            <w:vAlign w:val="bottom"/>
          </w:tcPr>
          <w:p w14:paraId="78D2AC28" w14:textId="77777777" w:rsidR="009A56DF" w:rsidRPr="0003068A" w:rsidRDefault="009A56DF" w:rsidP="00350D94">
            <w:pPr>
              <w:spacing w:before="120" w:after="60" w:line="264" w:lineRule="auto"/>
              <w:ind w:left="170"/>
              <w:rPr>
                <w:rFonts w:ascii="Arial" w:hAnsi="Arial" w:cs="Arial"/>
                <w:color w:val="FF0000"/>
                <w:w w:val="85"/>
                <w:sz w:val="19"/>
                <w:szCs w:val="19"/>
              </w:rPr>
            </w:pPr>
            <w:proofErr w:type="spellStart"/>
            <w:r w:rsidRPr="0003068A">
              <w:rPr>
                <w:rFonts w:ascii="Arial" w:hAnsi="Arial" w:cs="Arial"/>
                <w:color w:val="FF0000"/>
                <w:w w:val="85"/>
                <w:sz w:val="19"/>
                <w:szCs w:val="19"/>
              </w:rPr>
              <w:t>Hoạt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động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tài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chính</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ngân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hàng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bảo</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hiểm</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iCs/>
                <w:color w:val="FF0000"/>
                <w:w w:val="85"/>
                <w:sz w:val="19"/>
                <w:szCs w:val="19"/>
              </w:rPr>
              <w:t xml:space="preserve">Financial, banking and insurance activities                    </w:t>
            </w:r>
          </w:p>
        </w:tc>
        <w:tc>
          <w:tcPr>
            <w:tcW w:w="598" w:type="pct"/>
            <w:tcBorders>
              <w:top w:val="nil"/>
              <w:left w:val="nil"/>
              <w:bottom w:val="nil"/>
              <w:right w:val="nil"/>
            </w:tcBorders>
            <w:shd w:val="clear" w:color="auto" w:fill="auto"/>
            <w:noWrap/>
            <w:vAlign w:val="bottom"/>
          </w:tcPr>
          <w:p w14:paraId="45237351" w14:textId="77777777" w:rsidR="009A56DF" w:rsidRPr="00A77603" w:rsidRDefault="009A56DF" w:rsidP="00350D94">
            <w:pPr>
              <w:spacing w:before="120" w:after="60" w:line="264" w:lineRule="auto"/>
              <w:jc w:val="right"/>
              <w:rPr>
                <w:rFonts w:ascii="Arial" w:hAnsi="Arial" w:cs="Arial"/>
                <w:w w:val="85"/>
                <w:sz w:val="19"/>
                <w:szCs w:val="19"/>
              </w:rPr>
            </w:pPr>
            <w:r w:rsidRPr="00A77603">
              <w:rPr>
                <w:rFonts w:ascii="Arial" w:hAnsi="Arial" w:cs="Arial"/>
                <w:w w:val="85"/>
                <w:sz w:val="19"/>
                <w:szCs w:val="19"/>
              </w:rPr>
              <w:t>19</w:t>
            </w:r>
          </w:p>
        </w:tc>
        <w:tc>
          <w:tcPr>
            <w:tcW w:w="540" w:type="pct"/>
            <w:tcBorders>
              <w:top w:val="nil"/>
              <w:left w:val="nil"/>
              <w:bottom w:val="nil"/>
              <w:right w:val="nil"/>
            </w:tcBorders>
            <w:shd w:val="clear" w:color="auto" w:fill="auto"/>
            <w:noWrap/>
            <w:vAlign w:val="bottom"/>
          </w:tcPr>
          <w:p w14:paraId="7C0BBCC5" w14:textId="77777777" w:rsidR="009A56DF" w:rsidRPr="00A77603" w:rsidRDefault="009A56DF" w:rsidP="00350D94">
            <w:pPr>
              <w:spacing w:before="120" w:after="60" w:line="264" w:lineRule="auto"/>
              <w:jc w:val="right"/>
              <w:rPr>
                <w:rFonts w:ascii="Arial" w:hAnsi="Arial" w:cs="Arial"/>
                <w:w w:val="85"/>
                <w:sz w:val="19"/>
                <w:szCs w:val="19"/>
              </w:rPr>
            </w:pPr>
            <w:r w:rsidRPr="00A77603">
              <w:rPr>
                <w:rFonts w:ascii="Arial" w:hAnsi="Arial" w:cs="Arial"/>
                <w:w w:val="85"/>
                <w:sz w:val="19"/>
                <w:szCs w:val="19"/>
              </w:rPr>
              <w:t>10</w:t>
            </w:r>
          </w:p>
        </w:tc>
        <w:tc>
          <w:tcPr>
            <w:tcW w:w="540" w:type="pct"/>
            <w:tcBorders>
              <w:top w:val="nil"/>
              <w:left w:val="nil"/>
              <w:bottom w:val="nil"/>
              <w:right w:val="nil"/>
            </w:tcBorders>
            <w:shd w:val="clear" w:color="auto" w:fill="auto"/>
            <w:noWrap/>
            <w:vAlign w:val="bottom"/>
          </w:tcPr>
          <w:p w14:paraId="6955C34E" w14:textId="77777777" w:rsidR="009A56DF" w:rsidRPr="00A77603" w:rsidRDefault="009A56DF" w:rsidP="00350D94">
            <w:pPr>
              <w:spacing w:before="120" w:after="60" w:line="264" w:lineRule="auto"/>
              <w:jc w:val="right"/>
              <w:rPr>
                <w:rFonts w:ascii="Arial" w:hAnsi="Arial" w:cs="Arial"/>
                <w:w w:val="85"/>
                <w:sz w:val="19"/>
                <w:szCs w:val="19"/>
              </w:rPr>
            </w:pPr>
            <w:r w:rsidRPr="00A77603">
              <w:rPr>
                <w:rFonts w:ascii="Arial" w:hAnsi="Arial" w:cs="Arial"/>
                <w:w w:val="85"/>
                <w:sz w:val="19"/>
                <w:szCs w:val="19"/>
              </w:rPr>
              <w:t>8</w:t>
            </w:r>
          </w:p>
        </w:tc>
        <w:tc>
          <w:tcPr>
            <w:tcW w:w="540" w:type="pct"/>
            <w:tcBorders>
              <w:top w:val="nil"/>
              <w:left w:val="nil"/>
              <w:bottom w:val="nil"/>
              <w:right w:val="nil"/>
            </w:tcBorders>
            <w:shd w:val="clear" w:color="auto" w:fill="auto"/>
            <w:noWrap/>
            <w:vAlign w:val="bottom"/>
          </w:tcPr>
          <w:p w14:paraId="1A327D5A" w14:textId="77777777" w:rsidR="009A56DF" w:rsidRPr="00A77603" w:rsidRDefault="009A56DF" w:rsidP="00350D94">
            <w:pPr>
              <w:spacing w:before="120" w:after="60" w:line="264" w:lineRule="auto"/>
              <w:jc w:val="right"/>
              <w:rPr>
                <w:rFonts w:ascii="Arial" w:hAnsi="Arial" w:cs="Arial"/>
                <w:w w:val="85"/>
                <w:sz w:val="19"/>
                <w:szCs w:val="19"/>
              </w:rPr>
            </w:pPr>
            <w:r w:rsidRPr="00A77603">
              <w:rPr>
                <w:rFonts w:ascii="Arial" w:hAnsi="Arial" w:cs="Arial"/>
                <w:w w:val="85"/>
                <w:sz w:val="19"/>
                <w:szCs w:val="19"/>
              </w:rPr>
              <w:t>8</w:t>
            </w:r>
          </w:p>
        </w:tc>
        <w:tc>
          <w:tcPr>
            <w:tcW w:w="540" w:type="pct"/>
            <w:tcBorders>
              <w:top w:val="nil"/>
              <w:left w:val="nil"/>
              <w:bottom w:val="nil"/>
              <w:right w:val="nil"/>
            </w:tcBorders>
            <w:shd w:val="clear" w:color="auto" w:fill="auto"/>
            <w:noWrap/>
            <w:vAlign w:val="bottom"/>
          </w:tcPr>
          <w:p w14:paraId="1DFF9C65" w14:textId="77777777" w:rsidR="009A56DF" w:rsidRPr="00A77603" w:rsidRDefault="009A56DF" w:rsidP="00350D94">
            <w:pPr>
              <w:spacing w:before="120" w:after="60" w:line="264" w:lineRule="auto"/>
              <w:jc w:val="right"/>
              <w:rPr>
                <w:rFonts w:ascii="Arial" w:hAnsi="Arial" w:cs="Arial"/>
                <w:w w:val="85"/>
                <w:sz w:val="19"/>
                <w:szCs w:val="19"/>
              </w:rPr>
            </w:pPr>
            <w:r w:rsidRPr="00A77603">
              <w:rPr>
                <w:rFonts w:ascii="Arial" w:hAnsi="Arial" w:cs="Arial"/>
                <w:w w:val="85"/>
                <w:sz w:val="19"/>
                <w:szCs w:val="19"/>
              </w:rPr>
              <w:t>8</w:t>
            </w:r>
          </w:p>
        </w:tc>
      </w:tr>
      <w:tr w:rsidR="009A56DF" w:rsidRPr="0003068A" w14:paraId="15CCDCB4" w14:textId="77777777" w:rsidTr="00350D94">
        <w:trPr>
          <w:trHeight w:val="20"/>
        </w:trPr>
        <w:tc>
          <w:tcPr>
            <w:tcW w:w="2242" w:type="pct"/>
            <w:tcBorders>
              <w:top w:val="nil"/>
              <w:left w:val="nil"/>
              <w:bottom w:val="nil"/>
              <w:right w:val="nil"/>
            </w:tcBorders>
            <w:shd w:val="clear" w:color="auto" w:fill="auto"/>
            <w:vAlign w:val="bottom"/>
          </w:tcPr>
          <w:p w14:paraId="414115B8" w14:textId="77777777" w:rsidR="009A56DF" w:rsidRPr="0003068A" w:rsidRDefault="009A56DF" w:rsidP="00350D94">
            <w:pPr>
              <w:spacing w:before="120" w:after="60" w:line="264" w:lineRule="auto"/>
              <w:ind w:left="170"/>
              <w:rPr>
                <w:rFonts w:ascii="Arial" w:hAnsi="Arial" w:cs="Arial"/>
                <w:color w:val="FF0000"/>
                <w:w w:val="85"/>
                <w:sz w:val="19"/>
                <w:szCs w:val="19"/>
              </w:rPr>
            </w:pPr>
            <w:proofErr w:type="spellStart"/>
            <w:r w:rsidRPr="0003068A">
              <w:rPr>
                <w:rFonts w:ascii="Arial" w:hAnsi="Arial" w:cs="Arial"/>
                <w:color w:val="FF0000"/>
                <w:w w:val="85"/>
                <w:sz w:val="19"/>
                <w:szCs w:val="19"/>
              </w:rPr>
              <w:t>Hoạt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động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kinh</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doanh</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bất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động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sản</w:t>
            </w:r>
            <w:proofErr w:type="spellEnd"/>
            <w:r w:rsidRPr="0003068A">
              <w:rPr>
                <w:rFonts w:ascii="Arial" w:hAnsi="Arial" w:cs="Arial"/>
                <w:color w:val="FF0000"/>
                <w:w w:val="85"/>
                <w:sz w:val="19"/>
                <w:szCs w:val="19"/>
              </w:rPr>
              <w:br/>
            </w:r>
            <w:r w:rsidRPr="0003068A">
              <w:rPr>
                <w:rFonts w:ascii="Arial" w:hAnsi="Arial" w:cs="Arial"/>
                <w:i/>
                <w:iCs/>
                <w:color w:val="FF0000"/>
                <w:w w:val="85"/>
                <w:sz w:val="19"/>
                <w:szCs w:val="19"/>
              </w:rPr>
              <w:t xml:space="preserve">Real estate activities </w:t>
            </w:r>
            <w:r w:rsidRPr="0003068A">
              <w:rPr>
                <w:rFonts w:ascii="Arial" w:hAnsi="Arial" w:cs="Arial"/>
                <w:color w:val="FF0000"/>
                <w:w w:val="85"/>
                <w:sz w:val="19"/>
                <w:szCs w:val="19"/>
              </w:rPr>
              <w:t xml:space="preserve">       </w:t>
            </w:r>
          </w:p>
        </w:tc>
        <w:tc>
          <w:tcPr>
            <w:tcW w:w="598" w:type="pct"/>
            <w:tcBorders>
              <w:top w:val="nil"/>
              <w:left w:val="nil"/>
              <w:bottom w:val="nil"/>
              <w:right w:val="nil"/>
            </w:tcBorders>
            <w:shd w:val="clear" w:color="auto" w:fill="auto"/>
            <w:noWrap/>
            <w:vAlign w:val="bottom"/>
          </w:tcPr>
          <w:p w14:paraId="78EB122D" w14:textId="77777777" w:rsidR="009A56DF" w:rsidRPr="00A77603" w:rsidRDefault="009A56DF" w:rsidP="00350D94">
            <w:pPr>
              <w:spacing w:before="120" w:after="60" w:line="264" w:lineRule="auto"/>
              <w:jc w:val="right"/>
              <w:rPr>
                <w:rFonts w:ascii="Arial" w:hAnsi="Arial" w:cs="Arial"/>
                <w:w w:val="85"/>
                <w:sz w:val="19"/>
                <w:szCs w:val="19"/>
              </w:rPr>
            </w:pPr>
            <w:r w:rsidRPr="00A77603">
              <w:rPr>
                <w:rFonts w:ascii="Arial" w:hAnsi="Arial" w:cs="Arial"/>
                <w:w w:val="85"/>
                <w:sz w:val="19"/>
                <w:szCs w:val="19"/>
              </w:rPr>
              <w:t>232</w:t>
            </w:r>
          </w:p>
        </w:tc>
        <w:tc>
          <w:tcPr>
            <w:tcW w:w="540" w:type="pct"/>
            <w:tcBorders>
              <w:top w:val="nil"/>
              <w:left w:val="nil"/>
              <w:bottom w:val="nil"/>
              <w:right w:val="nil"/>
            </w:tcBorders>
            <w:shd w:val="clear" w:color="auto" w:fill="auto"/>
            <w:noWrap/>
            <w:vAlign w:val="bottom"/>
          </w:tcPr>
          <w:p w14:paraId="6D253C7C" w14:textId="77777777" w:rsidR="009A56DF" w:rsidRPr="00A77603" w:rsidRDefault="009A56DF" w:rsidP="00350D94">
            <w:pPr>
              <w:spacing w:before="120" w:after="60" w:line="264" w:lineRule="auto"/>
              <w:jc w:val="right"/>
              <w:rPr>
                <w:rFonts w:ascii="Arial" w:hAnsi="Arial" w:cs="Arial"/>
                <w:w w:val="85"/>
                <w:sz w:val="19"/>
                <w:szCs w:val="19"/>
              </w:rPr>
            </w:pPr>
            <w:r w:rsidRPr="00A77603">
              <w:rPr>
                <w:rFonts w:ascii="Arial" w:hAnsi="Arial" w:cs="Arial"/>
                <w:w w:val="85"/>
                <w:sz w:val="19"/>
                <w:szCs w:val="19"/>
              </w:rPr>
              <w:t>303</w:t>
            </w:r>
          </w:p>
        </w:tc>
        <w:tc>
          <w:tcPr>
            <w:tcW w:w="540" w:type="pct"/>
            <w:tcBorders>
              <w:top w:val="nil"/>
              <w:left w:val="nil"/>
              <w:bottom w:val="nil"/>
              <w:right w:val="nil"/>
            </w:tcBorders>
            <w:shd w:val="clear" w:color="auto" w:fill="auto"/>
            <w:noWrap/>
            <w:vAlign w:val="bottom"/>
          </w:tcPr>
          <w:p w14:paraId="488E4FDE" w14:textId="77777777" w:rsidR="009A56DF" w:rsidRPr="00A77603" w:rsidRDefault="009A56DF" w:rsidP="00350D94">
            <w:pPr>
              <w:spacing w:before="120" w:after="60" w:line="264" w:lineRule="auto"/>
              <w:jc w:val="right"/>
              <w:rPr>
                <w:rFonts w:ascii="Arial" w:hAnsi="Arial" w:cs="Arial"/>
                <w:w w:val="85"/>
                <w:sz w:val="19"/>
                <w:szCs w:val="19"/>
              </w:rPr>
            </w:pPr>
            <w:r w:rsidRPr="00A77603">
              <w:rPr>
                <w:rFonts w:ascii="Arial" w:hAnsi="Arial" w:cs="Arial"/>
                <w:w w:val="85"/>
                <w:sz w:val="19"/>
                <w:szCs w:val="19"/>
              </w:rPr>
              <w:t>277</w:t>
            </w:r>
          </w:p>
        </w:tc>
        <w:tc>
          <w:tcPr>
            <w:tcW w:w="540" w:type="pct"/>
            <w:tcBorders>
              <w:top w:val="nil"/>
              <w:left w:val="nil"/>
              <w:bottom w:val="nil"/>
              <w:right w:val="nil"/>
            </w:tcBorders>
            <w:shd w:val="clear" w:color="auto" w:fill="auto"/>
            <w:noWrap/>
            <w:vAlign w:val="bottom"/>
          </w:tcPr>
          <w:p w14:paraId="169AC401" w14:textId="77777777" w:rsidR="009A56DF" w:rsidRPr="00A77603" w:rsidRDefault="009A56DF" w:rsidP="00350D94">
            <w:pPr>
              <w:spacing w:before="120" w:after="60" w:line="264" w:lineRule="auto"/>
              <w:jc w:val="right"/>
              <w:rPr>
                <w:rFonts w:ascii="Arial" w:hAnsi="Arial" w:cs="Arial"/>
                <w:w w:val="85"/>
                <w:sz w:val="19"/>
                <w:szCs w:val="19"/>
              </w:rPr>
            </w:pPr>
            <w:r w:rsidRPr="00A77603">
              <w:rPr>
                <w:rFonts w:ascii="Arial" w:hAnsi="Arial" w:cs="Arial"/>
                <w:w w:val="85"/>
                <w:sz w:val="19"/>
                <w:szCs w:val="19"/>
              </w:rPr>
              <w:t>287</w:t>
            </w:r>
          </w:p>
        </w:tc>
        <w:tc>
          <w:tcPr>
            <w:tcW w:w="540" w:type="pct"/>
            <w:tcBorders>
              <w:top w:val="nil"/>
              <w:left w:val="nil"/>
              <w:bottom w:val="nil"/>
              <w:right w:val="nil"/>
            </w:tcBorders>
            <w:shd w:val="clear" w:color="auto" w:fill="auto"/>
            <w:noWrap/>
            <w:vAlign w:val="bottom"/>
          </w:tcPr>
          <w:p w14:paraId="4A5E115C" w14:textId="77777777" w:rsidR="009A56DF" w:rsidRPr="00A77603" w:rsidRDefault="009A56DF" w:rsidP="00350D94">
            <w:pPr>
              <w:spacing w:before="120" w:after="60" w:line="264" w:lineRule="auto"/>
              <w:jc w:val="right"/>
              <w:rPr>
                <w:rFonts w:ascii="Arial" w:hAnsi="Arial" w:cs="Arial"/>
                <w:w w:val="85"/>
                <w:sz w:val="19"/>
                <w:szCs w:val="19"/>
              </w:rPr>
            </w:pPr>
            <w:r w:rsidRPr="00A77603">
              <w:rPr>
                <w:rFonts w:ascii="Arial" w:hAnsi="Arial" w:cs="Arial"/>
                <w:w w:val="85"/>
                <w:sz w:val="19"/>
                <w:szCs w:val="19"/>
              </w:rPr>
              <w:t>279</w:t>
            </w:r>
          </w:p>
        </w:tc>
      </w:tr>
      <w:tr w:rsidR="009A56DF" w:rsidRPr="0003068A" w14:paraId="674CE881" w14:textId="77777777" w:rsidTr="00350D94">
        <w:trPr>
          <w:trHeight w:val="20"/>
        </w:trPr>
        <w:tc>
          <w:tcPr>
            <w:tcW w:w="2242" w:type="pct"/>
            <w:tcBorders>
              <w:top w:val="nil"/>
              <w:left w:val="nil"/>
              <w:bottom w:val="nil"/>
              <w:right w:val="nil"/>
            </w:tcBorders>
            <w:shd w:val="clear" w:color="auto" w:fill="auto"/>
            <w:vAlign w:val="bottom"/>
          </w:tcPr>
          <w:p w14:paraId="6F3B968B" w14:textId="77777777" w:rsidR="009A56DF" w:rsidRPr="0003068A" w:rsidRDefault="009A56DF" w:rsidP="00350D94">
            <w:pPr>
              <w:spacing w:before="120" w:after="60" w:line="264" w:lineRule="auto"/>
              <w:ind w:left="170"/>
              <w:rPr>
                <w:rFonts w:ascii="Arial" w:hAnsi="Arial" w:cs="Arial"/>
                <w:color w:val="FF0000"/>
                <w:w w:val="85"/>
                <w:sz w:val="19"/>
                <w:szCs w:val="19"/>
              </w:rPr>
            </w:pPr>
            <w:proofErr w:type="spellStart"/>
            <w:r w:rsidRPr="0003068A">
              <w:rPr>
                <w:rFonts w:ascii="Arial" w:hAnsi="Arial" w:cs="Arial"/>
                <w:color w:val="FF0000"/>
                <w:w w:val="85"/>
                <w:sz w:val="19"/>
                <w:szCs w:val="19"/>
              </w:rPr>
              <w:t>Hoạt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động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chuyên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môn</w:t>
            </w:r>
            <w:proofErr w:type="spellEnd"/>
            <w:r w:rsidRPr="0003068A">
              <w:rPr>
                <w:rFonts w:ascii="Arial" w:hAnsi="Arial" w:cs="Arial"/>
                <w:color w:val="FF0000"/>
                <w:w w:val="85"/>
                <w:sz w:val="19"/>
                <w:szCs w:val="19"/>
              </w:rPr>
              <w:t xml:space="preserve">, khoa </w:t>
            </w:r>
            <w:proofErr w:type="spellStart"/>
            <w:r w:rsidRPr="0003068A">
              <w:rPr>
                <w:rFonts w:ascii="Arial" w:hAnsi="Arial" w:cs="Arial"/>
                <w:color w:val="FF0000"/>
                <w:w w:val="85"/>
                <w:sz w:val="19"/>
                <w:szCs w:val="19"/>
              </w:rPr>
              <w:t>học</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proofErr w:type="spellStart"/>
            <w:r w:rsidRPr="0003068A">
              <w:rPr>
                <w:rFonts w:ascii="Arial" w:hAnsi="Arial" w:cs="Arial"/>
                <w:color w:val="FF0000"/>
                <w:w w:val="85"/>
                <w:sz w:val="19"/>
                <w:szCs w:val="19"/>
              </w:rPr>
              <w:t>và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công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nghệ</w:t>
            </w:r>
            <w:proofErr w:type="spellEnd"/>
            <w:r w:rsidRPr="0003068A">
              <w:rPr>
                <w:rFonts w:ascii="Arial" w:hAnsi="Arial" w:cs="Arial"/>
                <w:color w:val="FF0000"/>
                <w:w w:val="85"/>
                <w:sz w:val="19"/>
                <w:szCs w:val="19"/>
              </w:rPr>
              <w:br/>
            </w:r>
            <w:r w:rsidRPr="0003068A">
              <w:rPr>
                <w:rFonts w:ascii="Arial" w:hAnsi="Arial" w:cs="Arial"/>
                <w:i/>
                <w:iCs/>
                <w:color w:val="FF0000"/>
                <w:w w:val="85"/>
                <w:sz w:val="19"/>
                <w:szCs w:val="19"/>
              </w:rPr>
              <w:t xml:space="preserve">Professional, scientific and technical activities  </w:t>
            </w:r>
            <w:r w:rsidRPr="0003068A">
              <w:rPr>
                <w:rFonts w:ascii="Arial" w:hAnsi="Arial" w:cs="Arial"/>
                <w:color w:val="FF0000"/>
                <w:w w:val="85"/>
                <w:sz w:val="19"/>
                <w:szCs w:val="19"/>
              </w:rPr>
              <w:t xml:space="preserve">      </w:t>
            </w:r>
          </w:p>
        </w:tc>
        <w:tc>
          <w:tcPr>
            <w:tcW w:w="598" w:type="pct"/>
            <w:tcBorders>
              <w:top w:val="nil"/>
              <w:left w:val="nil"/>
              <w:bottom w:val="nil"/>
              <w:right w:val="nil"/>
            </w:tcBorders>
            <w:shd w:val="clear" w:color="auto" w:fill="auto"/>
            <w:noWrap/>
            <w:vAlign w:val="bottom"/>
          </w:tcPr>
          <w:p w14:paraId="5C0B3254" w14:textId="77777777" w:rsidR="009A56DF" w:rsidRPr="00A77603" w:rsidRDefault="009A56DF" w:rsidP="00350D94">
            <w:pPr>
              <w:spacing w:before="120" w:after="60" w:line="264" w:lineRule="auto"/>
              <w:jc w:val="right"/>
              <w:rPr>
                <w:rFonts w:ascii="Arial" w:hAnsi="Arial" w:cs="Arial"/>
                <w:w w:val="85"/>
                <w:sz w:val="19"/>
                <w:szCs w:val="19"/>
              </w:rPr>
            </w:pPr>
            <w:r w:rsidRPr="00A77603">
              <w:rPr>
                <w:rFonts w:ascii="Arial" w:hAnsi="Arial" w:cs="Arial"/>
                <w:w w:val="85"/>
                <w:sz w:val="19"/>
                <w:szCs w:val="19"/>
              </w:rPr>
              <w:t>53</w:t>
            </w:r>
          </w:p>
        </w:tc>
        <w:tc>
          <w:tcPr>
            <w:tcW w:w="540" w:type="pct"/>
            <w:tcBorders>
              <w:top w:val="nil"/>
              <w:left w:val="nil"/>
              <w:bottom w:val="nil"/>
              <w:right w:val="nil"/>
            </w:tcBorders>
            <w:shd w:val="clear" w:color="auto" w:fill="auto"/>
            <w:noWrap/>
            <w:vAlign w:val="bottom"/>
          </w:tcPr>
          <w:p w14:paraId="3496A6A5" w14:textId="77777777" w:rsidR="009A56DF" w:rsidRPr="00A77603" w:rsidRDefault="009A56DF" w:rsidP="00350D94">
            <w:pPr>
              <w:spacing w:before="120" w:after="60" w:line="264" w:lineRule="auto"/>
              <w:jc w:val="right"/>
              <w:rPr>
                <w:rFonts w:ascii="Arial" w:hAnsi="Arial" w:cs="Arial"/>
                <w:w w:val="85"/>
                <w:sz w:val="19"/>
                <w:szCs w:val="19"/>
              </w:rPr>
            </w:pPr>
            <w:r w:rsidRPr="00A77603">
              <w:rPr>
                <w:rFonts w:ascii="Arial" w:hAnsi="Arial" w:cs="Arial"/>
                <w:w w:val="85"/>
                <w:sz w:val="19"/>
                <w:szCs w:val="19"/>
              </w:rPr>
              <w:t>41</w:t>
            </w:r>
          </w:p>
        </w:tc>
        <w:tc>
          <w:tcPr>
            <w:tcW w:w="540" w:type="pct"/>
            <w:tcBorders>
              <w:top w:val="nil"/>
              <w:left w:val="nil"/>
              <w:bottom w:val="nil"/>
              <w:right w:val="nil"/>
            </w:tcBorders>
            <w:shd w:val="clear" w:color="auto" w:fill="auto"/>
            <w:noWrap/>
            <w:vAlign w:val="bottom"/>
          </w:tcPr>
          <w:p w14:paraId="1283D186" w14:textId="77777777" w:rsidR="009A56DF" w:rsidRPr="00A77603" w:rsidRDefault="009A56DF" w:rsidP="00350D94">
            <w:pPr>
              <w:spacing w:before="120" w:after="60" w:line="264" w:lineRule="auto"/>
              <w:jc w:val="right"/>
              <w:rPr>
                <w:rFonts w:ascii="Arial" w:hAnsi="Arial" w:cs="Arial"/>
                <w:w w:val="85"/>
                <w:sz w:val="19"/>
                <w:szCs w:val="19"/>
              </w:rPr>
            </w:pPr>
            <w:r w:rsidRPr="00A77603">
              <w:rPr>
                <w:rFonts w:ascii="Arial" w:hAnsi="Arial" w:cs="Arial"/>
                <w:w w:val="85"/>
                <w:sz w:val="19"/>
                <w:szCs w:val="19"/>
              </w:rPr>
              <w:t>51</w:t>
            </w:r>
          </w:p>
        </w:tc>
        <w:tc>
          <w:tcPr>
            <w:tcW w:w="540" w:type="pct"/>
            <w:tcBorders>
              <w:top w:val="nil"/>
              <w:left w:val="nil"/>
              <w:bottom w:val="nil"/>
              <w:right w:val="nil"/>
            </w:tcBorders>
            <w:shd w:val="clear" w:color="auto" w:fill="auto"/>
            <w:noWrap/>
            <w:vAlign w:val="bottom"/>
          </w:tcPr>
          <w:p w14:paraId="6609C364" w14:textId="77777777" w:rsidR="009A56DF" w:rsidRPr="00A77603" w:rsidRDefault="009A56DF" w:rsidP="00350D94">
            <w:pPr>
              <w:spacing w:before="120" w:after="60" w:line="264" w:lineRule="auto"/>
              <w:jc w:val="right"/>
              <w:rPr>
                <w:rFonts w:ascii="Arial" w:hAnsi="Arial" w:cs="Arial"/>
                <w:w w:val="85"/>
                <w:sz w:val="19"/>
                <w:szCs w:val="19"/>
              </w:rPr>
            </w:pPr>
            <w:r w:rsidRPr="00A77603">
              <w:rPr>
                <w:rFonts w:ascii="Arial" w:hAnsi="Arial" w:cs="Arial"/>
                <w:w w:val="85"/>
                <w:sz w:val="19"/>
                <w:szCs w:val="19"/>
              </w:rPr>
              <w:t>33</w:t>
            </w:r>
          </w:p>
        </w:tc>
        <w:tc>
          <w:tcPr>
            <w:tcW w:w="540" w:type="pct"/>
            <w:tcBorders>
              <w:top w:val="nil"/>
              <w:left w:val="nil"/>
              <w:bottom w:val="nil"/>
              <w:right w:val="nil"/>
            </w:tcBorders>
            <w:shd w:val="clear" w:color="auto" w:fill="auto"/>
            <w:noWrap/>
            <w:vAlign w:val="bottom"/>
          </w:tcPr>
          <w:p w14:paraId="1F99B8A2" w14:textId="77777777" w:rsidR="009A56DF" w:rsidRPr="00A77603" w:rsidRDefault="009A56DF" w:rsidP="00350D94">
            <w:pPr>
              <w:spacing w:before="120" w:after="60" w:line="264" w:lineRule="auto"/>
              <w:jc w:val="right"/>
              <w:rPr>
                <w:rFonts w:ascii="Arial" w:hAnsi="Arial" w:cs="Arial"/>
                <w:w w:val="85"/>
                <w:sz w:val="19"/>
                <w:szCs w:val="19"/>
              </w:rPr>
            </w:pPr>
            <w:r w:rsidRPr="00A77603">
              <w:rPr>
                <w:rFonts w:ascii="Arial" w:hAnsi="Arial" w:cs="Arial"/>
                <w:w w:val="85"/>
                <w:sz w:val="19"/>
                <w:szCs w:val="19"/>
              </w:rPr>
              <w:t>33</w:t>
            </w:r>
          </w:p>
        </w:tc>
      </w:tr>
      <w:tr w:rsidR="009A56DF" w:rsidRPr="0003068A" w14:paraId="5E8BB56D" w14:textId="77777777" w:rsidTr="00350D94">
        <w:trPr>
          <w:trHeight w:val="20"/>
        </w:trPr>
        <w:tc>
          <w:tcPr>
            <w:tcW w:w="2242" w:type="pct"/>
            <w:tcBorders>
              <w:top w:val="nil"/>
              <w:left w:val="nil"/>
              <w:bottom w:val="nil"/>
              <w:right w:val="nil"/>
            </w:tcBorders>
            <w:shd w:val="clear" w:color="auto" w:fill="auto"/>
            <w:vAlign w:val="bottom"/>
          </w:tcPr>
          <w:p w14:paraId="0C808BE9" w14:textId="77777777" w:rsidR="009A56DF" w:rsidRPr="0003068A" w:rsidRDefault="009A56DF" w:rsidP="00350D94">
            <w:pPr>
              <w:spacing w:before="120" w:after="60" w:line="264" w:lineRule="auto"/>
              <w:ind w:left="170"/>
              <w:rPr>
                <w:rFonts w:ascii="Arial" w:hAnsi="Arial" w:cs="Arial"/>
                <w:color w:val="FF0000"/>
                <w:w w:val="85"/>
                <w:sz w:val="19"/>
                <w:szCs w:val="19"/>
              </w:rPr>
            </w:pPr>
            <w:proofErr w:type="spellStart"/>
            <w:r w:rsidRPr="0003068A">
              <w:rPr>
                <w:rFonts w:ascii="Arial" w:hAnsi="Arial" w:cs="Arial"/>
                <w:color w:val="FF0000"/>
                <w:w w:val="85"/>
                <w:sz w:val="19"/>
                <w:szCs w:val="19"/>
              </w:rPr>
              <w:t>Hoạt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động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hành</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chính</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dịch</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vụ</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hỗ</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trợ</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iCs/>
                <w:color w:val="FF0000"/>
                <w:w w:val="85"/>
                <w:sz w:val="19"/>
                <w:szCs w:val="19"/>
              </w:rPr>
              <w:t xml:space="preserve">Administrative and support service activities       </w:t>
            </w:r>
            <w:r w:rsidRPr="0003068A">
              <w:rPr>
                <w:rFonts w:ascii="Arial" w:hAnsi="Arial" w:cs="Arial"/>
                <w:color w:val="FF0000"/>
                <w:w w:val="85"/>
                <w:sz w:val="19"/>
                <w:szCs w:val="19"/>
              </w:rPr>
              <w:t xml:space="preserve"> </w:t>
            </w:r>
          </w:p>
        </w:tc>
        <w:tc>
          <w:tcPr>
            <w:tcW w:w="598" w:type="pct"/>
            <w:tcBorders>
              <w:top w:val="nil"/>
              <w:left w:val="nil"/>
              <w:bottom w:val="nil"/>
              <w:right w:val="nil"/>
            </w:tcBorders>
            <w:shd w:val="clear" w:color="auto" w:fill="auto"/>
            <w:noWrap/>
            <w:vAlign w:val="bottom"/>
          </w:tcPr>
          <w:p w14:paraId="3A842477" w14:textId="77777777" w:rsidR="009A56DF" w:rsidRPr="00A77603" w:rsidRDefault="009A56DF" w:rsidP="00350D94">
            <w:pPr>
              <w:spacing w:before="120" w:after="60" w:line="264" w:lineRule="auto"/>
              <w:jc w:val="right"/>
              <w:rPr>
                <w:rFonts w:ascii="Arial" w:hAnsi="Arial" w:cs="Arial"/>
                <w:w w:val="85"/>
                <w:sz w:val="19"/>
                <w:szCs w:val="19"/>
              </w:rPr>
            </w:pPr>
            <w:r w:rsidRPr="00A77603">
              <w:rPr>
                <w:rFonts w:ascii="Arial" w:hAnsi="Arial" w:cs="Arial"/>
                <w:w w:val="85"/>
                <w:sz w:val="19"/>
                <w:szCs w:val="19"/>
              </w:rPr>
              <w:t>110</w:t>
            </w:r>
          </w:p>
        </w:tc>
        <w:tc>
          <w:tcPr>
            <w:tcW w:w="540" w:type="pct"/>
            <w:tcBorders>
              <w:top w:val="nil"/>
              <w:left w:val="nil"/>
              <w:bottom w:val="nil"/>
              <w:right w:val="nil"/>
            </w:tcBorders>
            <w:shd w:val="clear" w:color="auto" w:fill="auto"/>
            <w:noWrap/>
            <w:vAlign w:val="bottom"/>
          </w:tcPr>
          <w:p w14:paraId="7A77B342" w14:textId="77777777" w:rsidR="009A56DF" w:rsidRPr="00A77603" w:rsidRDefault="009A56DF" w:rsidP="00350D94">
            <w:pPr>
              <w:spacing w:before="120" w:after="60" w:line="264" w:lineRule="auto"/>
              <w:jc w:val="right"/>
              <w:rPr>
                <w:rFonts w:ascii="Arial" w:hAnsi="Arial" w:cs="Arial"/>
                <w:w w:val="85"/>
                <w:sz w:val="19"/>
                <w:szCs w:val="19"/>
              </w:rPr>
            </w:pPr>
            <w:r w:rsidRPr="00A77603">
              <w:rPr>
                <w:rFonts w:ascii="Arial" w:hAnsi="Arial" w:cs="Arial"/>
                <w:w w:val="85"/>
                <w:sz w:val="19"/>
                <w:szCs w:val="19"/>
              </w:rPr>
              <w:t>114</w:t>
            </w:r>
          </w:p>
        </w:tc>
        <w:tc>
          <w:tcPr>
            <w:tcW w:w="540" w:type="pct"/>
            <w:tcBorders>
              <w:top w:val="nil"/>
              <w:left w:val="nil"/>
              <w:bottom w:val="nil"/>
              <w:right w:val="nil"/>
            </w:tcBorders>
            <w:shd w:val="clear" w:color="auto" w:fill="auto"/>
            <w:noWrap/>
            <w:vAlign w:val="bottom"/>
          </w:tcPr>
          <w:p w14:paraId="5D24D67F" w14:textId="77777777" w:rsidR="009A56DF" w:rsidRPr="00A77603" w:rsidRDefault="009A56DF" w:rsidP="00350D94">
            <w:pPr>
              <w:spacing w:before="120" w:after="60" w:line="264" w:lineRule="auto"/>
              <w:jc w:val="right"/>
              <w:rPr>
                <w:rFonts w:ascii="Arial" w:hAnsi="Arial" w:cs="Arial"/>
                <w:w w:val="85"/>
                <w:sz w:val="19"/>
                <w:szCs w:val="19"/>
              </w:rPr>
            </w:pPr>
            <w:r w:rsidRPr="00A77603">
              <w:rPr>
                <w:rFonts w:ascii="Arial" w:hAnsi="Arial" w:cs="Arial"/>
                <w:w w:val="85"/>
                <w:sz w:val="19"/>
                <w:szCs w:val="19"/>
              </w:rPr>
              <w:t>99</w:t>
            </w:r>
          </w:p>
        </w:tc>
        <w:tc>
          <w:tcPr>
            <w:tcW w:w="540" w:type="pct"/>
            <w:tcBorders>
              <w:top w:val="nil"/>
              <w:left w:val="nil"/>
              <w:bottom w:val="nil"/>
              <w:right w:val="nil"/>
            </w:tcBorders>
            <w:shd w:val="clear" w:color="auto" w:fill="auto"/>
            <w:noWrap/>
            <w:vAlign w:val="bottom"/>
          </w:tcPr>
          <w:p w14:paraId="6945B926" w14:textId="77777777" w:rsidR="009A56DF" w:rsidRPr="00A77603" w:rsidRDefault="009A56DF" w:rsidP="00350D94">
            <w:pPr>
              <w:spacing w:before="120" w:after="60" w:line="264" w:lineRule="auto"/>
              <w:jc w:val="right"/>
              <w:rPr>
                <w:rFonts w:ascii="Arial" w:hAnsi="Arial" w:cs="Arial"/>
                <w:w w:val="85"/>
                <w:sz w:val="19"/>
                <w:szCs w:val="19"/>
              </w:rPr>
            </w:pPr>
            <w:r w:rsidRPr="00A77603">
              <w:rPr>
                <w:rFonts w:ascii="Arial" w:hAnsi="Arial" w:cs="Arial"/>
                <w:w w:val="85"/>
                <w:sz w:val="19"/>
                <w:szCs w:val="19"/>
              </w:rPr>
              <w:t>46</w:t>
            </w:r>
          </w:p>
        </w:tc>
        <w:tc>
          <w:tcPr>
            <w:tcW w:w="540" w:type="pct"/>
            <w:tcBorders>
              <w:top w:val="nil"/>
              <w:left w:val="nil"/>
              <w:bottom w:val="nil"/>
              <w:right w:val="nil"/>
            </w:tcBorders>
            <w:shd w:val="clear" w:color="auto" w:fill="auto"/>
            <w:noWrap/>
            <w:vAlign w:val="bottom"/>
          </w:tcPr>
          <w:p w14:paraId="32DCE00A" w14:textId="77777777" w:rsidR="009A56DF" w:rsidRPr="00A77603" w:rsidRDefault="009A56DF" w:rsidP="00350D94">
            <w:pPr>
              <w:spacing w:before="120" w:after="60" w:line="264" w:lineRule="auto"/>
              <w:jc w:val="right"/>
              <w:rPr>
                <w:rFonts w:ascii="Arial" w:hAnsi="Arial" w:cs="Arial"/>
                <w:w w:val="85"/>
                <w:sz w:val="19"/>
                <w:szCs w:val="19"/>
              </w:rPr>
            </w:pPr>
            <w:r w:rsidRPr="00A77603">
              <w:rPr>
                <w:rFonts w:ascii="Arial" w:hAnsi="Arial" w:cs="Arial"/>
                <w:w w:val="85"/>
                <w:sz w:val="19"/>
                <w:szCs w:val="19"/>
              </w:rPr>
              <w:t>46</w:t>
            </w:r>
          </w:p>
        </w:tc>
      </w:tr>
      <w:tr w:rsidR="009A56DF" w:rsidRPr="0003068A" w14:paraId="01D4417D" w14:textId="77777777" w:rsidTr="00350D94">
        <w:trPr>
          <w:trHeight w:val="20"/>
        </w:trPr>
        <w:tc>
          <w:tcPr>
            <w:tcW w:w="2242" w:type="pct"/>
            <w:tcBorders>
              <w:top w:val="nil"/>
              <w:left w:val="nil"/>
              <w:bottom w:val="nil"/>
              <w:right w:val="nil"/>
            </w:tcBorders>
            <w:shd w:val="clear" w:color="auto" w:fill="auto"/>
            <w:vAlign w:val="bottom"/>
          </w:tcPr>
          <w:p w14:paraId="30BBEF9D" w14:textId="77777777" w:rsidR="009A56DF" w:rsidRPr="0003068A" w:rsidRDefault="009A56DF" w:rsidP="00350D94">
            <w:pPr>
              <w:spacing w:before="120" w:after="60" w:line="264" w:lineRule="auto"/>
              <w:ind w:left="170"/>
              <w:rPr>
                <w:rFonts w:ascii="Arial" w:hAnsi="Arial" w:cs="Arial"/>
                <w:color w:val="FF0000"/>
                <w:w w:val="85"/>
                <w:sz w:val="19"/>
                <w:szCs w:val="19"/>
              </w:rPr>
            </w:pPr>
            <w:proofErr w:type="spellStart"/>
            <w:r w:rsidRPr="0003068A">
              <w:rPr>
                <w:rFonts w:ascii="Arial" w:hAnsi="Arial" w:cs="Arial"/>
                <w:color w:val="FF0000"/>
                <w:w w:val="85"/>
                <w:sz w:val="19"/>
                <w:szCs w:val="19"/>
              </w:rPr>
              <w:t>Giáo</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dục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đào</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tạo</w:t>
            </w:r>
            <w:proofErr w:type="spellEnd"/>
            <w:r w:rsidRPr="0003068A">
              <w:rPr>
                <w:rFonts w:ascii="Arial" w:hAnsi="Arial" w:cs="Arial"/>
                <w:color w:val="FF0000"/>
                <w:w w:val="85"/>
                <w:sz w:val="19"/>
                <w:szCs w:val="19"/>
              </w:rPr>
              <w:t xml:space="preserve"> - </w:t>
            </w:r>
            <w:r w:rsidRPr="0003068A">
              <w:rPr>
                <w:rFonts w:ascii="Arial" w:hAnsi="Arial" w:cs="Arial"/>
                <w:i/>
                <w:iCs/>
                <w:color w:val="FF0000"/>
                <w:w w:val="85"/>
                <w:sz w:val="19"/>
                <w:szCs w:val="19"/>
              </w:rPr>
              <w:t xml:space="preserve">Education  </w:t>
            </w:r>
            <w:r w:rsidRPr="0003068A">
              <w:rPr>
                <w:rFonts w:ascii="Arial" w:hAnsi="Arial" w:cs="Arial"/>
                <w:color w:val="FF0000"/>
                <w:w w:val="85"/>
                <w:sz w:val="19"/>
                <w:szCs w:val="19"/>
              </w:rPr>
              <w:t xml:space="preserve">                 </w:t>
            </w:r>
          </w:p>
        </w:tc>
        <w:tc>
          <w:tcPr>
            <w:tcW w:w="598" w:type="pct"/>
            <w:tcBorders>
              <w:top w:val="nil"/>
              <w:left w:val="nil"/>
              <w:bottom w:val="nil"/>
              <w:right w:val="nil"/>
            </w:tcBorders>
            <w:shd w:val="clear" w:color="auto" w:fill="auto"/>
            <w:noWrap/>
            <w:vAlign w:val="bottom"/>
          </w:tcPr>
          <w:p w14:paraId="34E42BC8" w14:textId="77777777" w:rsidR="009A56DF" w:rsidRPr="00A77603" w:rsidRDefault="009A56DF" w:rsidP="00350D94">
            <w:pPr>
              <w:spacing w:before="120" w:after="60" w:line="264" w:lineRule="auto"/>
              <w:jc w:val="right"/>
              <w:rPr>
                <w:rFonts w:ascii="Arial" w:hAnsi="Arial" w:cs="Arial"/>
                <w:w w:val="85"/>
                <w:sz w:val="19"/>
                <w:szCs w:val="19"/>
              </w:rPr>
            </w:pPr>
            <w:r w:rsidRPr="00A77603">
              <w:rPr>
                <w:rFonts w:ascii="Arial" w:hAnsi="Arial" w:cs="Arial"/>
                <w:w w:val="85"/>
                <w:sz w:val="19"/>
                <w:szCs w:val="19"/>
              </w:rPr>
              <w:t>9</w:t>
            </w:r>
          </w:p>
        </w:tc>
        <w:tc>
          <w:tcPr>
            <w:tcW w:w="540" w:type="pct"/>
            <w:tcBorders>
              <w:top w:val="nil"/>
              <w:left w:val="nil"/>
              <w:bottom w:val="nil"/>
              <w:right w:val="nil"/>
            </w:tcBorders>
            <w:shd w:val="clear" w:color="auto" w:fill="auto"/>
            <w:noWrap/>
            <w:vAlign w:val="bottom"/>
          </w:tcPr>
          <w:p w14:paraId="30707804" w14:textId="77777777" w:rsidR="009A56DF" w:rsidRPr="00A77603" w:rsidRDefault="009A56DF" w:rsidP="00350D94">
            <w:pPr>
              <w:spacing w:before="120" w:after="60" w:line="264" w:lineRule="auto"/>
              <w:jc w:val="right"/>
              <w:rPr>
                <w:rFonts w:ascii="Arial" w:hAnsi="Arial" w:cs="Arial"/>
                <w:w w:val="85"/>
                <w:sz w:val="19"/>
                <w:szCs w:val="19"/>
              </w:rPr>
            </w:pPr>
            <w:r w:rsidRPr="00A77603">
              <w:rPr>
                <w:rFonts w:ascii="Arial" w:hAnsi="Arial" w:cs="Arial"/>
                <w:w w:val="85"/>
                <w:sz w:val="19"/>
                <w:szCs w:val="19"/>
              </w:rPr>
              <w:t>33</w:t>
            </w:r>
          </w:p>
        </w:tc>
        <w:tc>
          <w:tcPr>
            <w:tcW w:w="540" w:type="pct"/>
            <w:tcBorders>
              <w:top w:val="nil"/>
              <w:left w:val="nil"/>
              <w:bottom w:val="nil"/>
              <w:right w:val="nil"/>
            </w:tcBorders>
            <w:shd w:val="clear" w:color="auto" w:fill="auto"/>
            <w:noWrap/>
            <w:vAlign w:val="bottom"/>
          </w:tcPr>
          <w:p w14:paraId="65B8FB8E" w14:textId="77777777" w:rsidR="009A56DF" w:rsidRPr="00A77603" w:rsidRDefault="009A56DF" w:rsidP="00350D94">
            <w:pPr>
              <w:spacing w:before="120" w:after="60" w:line="264" w:lineRule="auto"/>
              <w:jc w:val="right"/>
              <w:rPr>
                <w:rFonts w:ascii="Arial" w:hAnsi="Arial" w:cs="Arial"/>
                <w:w w:val="85"/>
                <w:sz w:val="19"/>
                <w:szCs w:val="19"/>
              </w:rPr>
            </w:pPr>
            <w:r w:rsidRPr="00A77603">
              <w:rPr>
                <w:rFonts w:ascii="Arial" w:hAnsi="Arial" w:cs="Arial"/>
                <w:w w:val="85"/>
                <w:sz w:val="19"/>
                <w:szCs w:val="19"/>
              </w:rPr>
              <w:t>27</w:t>
            </w:r>
          </w:p>
        </w:tc>
        <w:tc>
          <w:tcPr>
            <w:tcW w:w="540" w:type="pct"/>
            <w:tcBorders>
              <w:top w:val="nil"/>
              <w:left w:val="nil"/>
              <w:bottom w:val="nil"/>
              <w:right w:val="nil"/>
            </w:tcBorders>
            <w:shd w:val="clear" w:color="auto" w:fill="auto"/>
            <w:noWrap/>
            <w:vAlign w:val="bottom"/>
          </w:tcPr>
          <w:p w14:paraId="04976915" w14:textId="77777777" w:rsidR="009A56DF" w:rsidRPr="00A77603" w:rsidRDefault="009A56DF" w:rsidP="00350D94">
            <w:pPr>
              <w:spacing w:before="120" w:after="60" w:line="264" w:lineRule="auto"/>
              <w:jc w:val="right"/>
              <w:rPr>
                <w:rFonts w:ascii="Arial" w:hAnsi="Arial" w:cs="Arial"/>
                <w:w w:val="85"/>
                <w:sz w:val="19"/>
                <w:szCs w:val="19"/>
              </w:rPr>
            </w:pPr>
            <w:r w:rsidRPr="00A77603">
              <w:rPr>
                <w:rFonts w:ascii="Arial" w:hAnsi="Arial" w:cs="Arial"/>
                <w:w w:val="85"/>
                <w:sz w:val="19"/>
                <w:szCs w:val="19"/>
              </w:rPr>
              <w:t>27</w:t>
            </w:r>
          </w:p>
        </w:tc>
        <w:tc>
          <w:tcPr>
            <w:tcW w:w="540" w:type="pct"/>
            <w:tcBorders>
              <w:top w:val="nil"/>
              <w:left w:val="nil"/>
              <w:bottom w:val="nil"/>
              <w:right w:val="nil"/>
            </w:tcBorders>
            <w:shd w:val="clear" w:color="auto" w:fill="auto"/>
            <w:noWrap/>
            <w:vAlign w:val="bottom"/>
          </w:tcPr>
          <w:p w14:paraId="3FA6ECB9" w14:textId="77777777" w:rsidR="009A56DF" w:rsidRPr="00A77603" w:rsidRDefault="009A56DF" w:rsidP="00350D94">
            <w:pPr>
              <w:spacing w:before="120" w:after="60" w:line="264" w:lineRule="auto"/>
              <w:jc w:val="right"/>
              <w:rPr>
                <w:rFonts w:ascii="Arial" w:hAnsi="Arial" w:cs="Arial"/>
                <w:w w:val="85"/>
                <w:sz w:val="19"/>
                <w:szCs w:val="19"/>
              </w:rPr>
            </w:pPr>
            <w:r w:rsidRPr="00A77603">
              <w:rPr>
                <w:rFonts w:ascii="Arial" w:hAnsi="Arial" w:cs="Arial"/>
                <w:w w:val="85"/>
                <w:sz w:val="19"/>
                <w:szCs w:val="19"/>
              </w:rPr>
              <w:t>27</w:t>
            </w:r>
          </w:p>
        </w:tc>
      </w:tr>
      <w:tr w:rsidR="009A56DF" w:rsidRPr="0003068A" w14:paraId="578C6097" w14:textId="77777777" w:rsidTr="00350D94">
        <w:trPr>
          <w:trHeight w:val="20"/>
        </w:trPr>
        <w:tc>
          <w:tcPr>
            <w:tcW w:w="2242" w:type="pct"/>
            <w:tcBorders>
              <w:top w:val="nil"/>
              <w:left w:val="nil"/>
              <w:bottom w:val="nil"/>
              <w:right w:val="nil"/>
            </w:tcBorders>
            <w:shd w:val="clear" w:color="auto" w:fill="auto"/>
            <w:vAlign w:val="bottom"/>
          </w:tcPr>
          <w:p w14:paraId="46E10870" w14:textId="77777777" w:rsidR="009A56DF" w:rsidRPr="0003068A" w:rsidRDefault="009A56DF" w:rsidP="00350D94">
            <w:pPr>
              <w:spacing w:before="120" w:after="60" w:line="264" w:lineRule="auto"/>
              <w:ind w:left="170"/>
              <w:rPr>
                <w:rFonts w:ascii="Arial" w:hAnsi="Arial" w:cs="Arial"/>
                <w:color w:val="FF0000"/>
                <w:w w:val="85"/>
                <w:sz w:val="19"/>
                <w:szCs w:val="19"/>
              </w:rPr>
            </w:pPr>
            <w:r w:rsidRPr="0003068A">
              <w:rPr>
                <w:rFonts w:ascii="Arial" w:hAnsi="Arial" w:cs="Arial"/>
                <w:color w:val="FF0000"/>
                <w:w w:val="85"/>
                <w:sz w:val="19"/>
                <w:szCs w:val="19"/>
              </w:rPr>
              <w:t xml:space="preserve">Y </w:t>
            </w:r>
            <w:proofErr w:type="spellStart"/>
            <w:r w:rsidRPr="0003068A">
              <w:rPr>
                <w:rFonts w:ascii="Arial" w:hAnsi="Arial" w:cs="Arial"/>
                <w:color w:val="FF0000"/>
                <w:w w:val="85"/>
                <w:sz w:val="19"/>
                <w:szCs w:val="19"/>
              </w:rPr>
              <w:t>tế</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hoạt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động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cứu</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trợ</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xã</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hội</w:t>
            </w:r>
            <w:proofErr w:type="spellEnd"/>
            <w:r w:rsidRPr="0003068A">
              <w:rPr>
                <w:rFonts w:ascii="Arial" w:hAnsi="Arial" w:cs="Arial"/>
                <w:color w:val="FF0000"/>
                <w:w w:val="85"/>
                <w:sz w:val="19"/>
                <w:szCs w:val="19"/>
              </w:rPr>
              <w:br/>
            </w:r>
            <w:r w:rsidRPr="0003068A">
              <w:rPr>
                <w:rFonts w:ascii="Arial" w:hAnsi="Arial" w:cs="Arial"/>
                <w:i/>
                <w:iCs/>
                <w:color w:val="FF0000"/>
                <w:w w:val="85"/>
                <w:sz w:val="19"/>
                <w:szCs w:val="19"/>
              </w:rPr>
              <w:t xml:space="preserve">Human health and social work activities    </w:t>
            </w:r>
            <w:r w:rsidRPr="0003068A">
              <w:rPr>
                <w:rFonts w:ascii="Arial" w:hAnsi="Arial" w:cs="Arial"/>
                <w:color w:val="FF0000"/>
                <w:w w:val="85"/>
                <w:sz w:val="19"/>
                <w:szCs w:val="19"/>
              </w:rPr>
              <w:t xml:space="preserve">            </w:t>
            </w:r>
          </w:p>
        </w:tc>
        <w:tc>
          <w:tcPr>
            <w:tcW w:w="598" w:type="pct"/>
            <w:tcBorders>
              <w:top w:val="nil"/>
              <w:left w:val="nil"/>
              <w:bottom w:val="nil"/>
              <w:right w:val="nil"/>
            </w:tcBorders>
            <w:shd w:val="clear" w:color="auto" w:fill="auto"/>
            <w:noWrap/>
            <w:vAlign w:val="bottom"/>
          </w:tcPr>
          <w:p w14:paraId="420D9B17" w14:textId="77777777" w:rsidR="009A56DF" w:rsidRPr="00A77603" w:rsidRDefault="009A56DF" w:rsidP="00350D94">
            <w:pPr>
              <w:spacing w:before="120" w:after="60" w:line="264" w:lineRule="auto"/>
              <w:jc w:val="right"/>
              <w:rPr>
                <w:rFonts w:ascii="Arial" w:hAnsi="Arial" w:cs="Arial"/>
                <w:w w:val="85"/>
                <w:sz w:val="19"/>
                <w:szCs w:val="19"/>
              </w:rPr>
            </w:pPr>
            <w:r w:rsidRPr="00A77603">
              <w:rPr>
                <w:rFonts w:ascii="Arial" w:hAnsi="Arial" w:cs="Arial"/>
                <w:w w:val="85"/>
                <w:sz w:val="19"/>
                <w:szCs w:val="19"/>
              </w:rPr>
              <w:t>72</w:t>
            </w:r>
          </w:p>
        </w:tc>
        <w:tc>
          <w:tcPr>
            <w:tcW w:w="540" w:type="pct"/>
            <w:tcBorders>
              <w:top w:val="nil"/>
              <w:left w:val="nil"/>
              <w:bottom w:val="nil"/>
              <w:right w:val="nil"/>
            </w:tcBorders>
            <w:shd w:val="clear" w:color="auto" w:fill="auto"/>
            <w:noWrap/>
            <w:vAlign w:val="bottom"/>
          </w:tcPr>
          <w:p w14:paraId="1F038924" w14:textId="77777777" w:rsidR="009A56DF" w:rsidRPr="00A77603" w:rsidRDefault="009A56DF" w:rsidP="00350D94">
            <w:pPr>
              <w:spacing w:before="120" w:after="60" w:line="264" w:lineRule="auto"/>
              <w:jc w:val="right"/>
              <w:rPr>
                <w:rFonts w:ascii="Arial" w:hAnsi="Arial" w:cs="Arial"/>
                <w:w w:val="85"/>
                <w:sz w:val="19"/>
                <w:szCs w:val="19"/>
              </w:rPr>
            </w:pPr>
            <w:r w:rsidRPr="00A77603">
              <w:rPr>
                <w:rFonts w:ascii="Arial" w:hAnsi="Arial" w:cs="Arial"/>
                <w:w w:val="85"/>
                <w:sz w:val="19"/>
                <w:szCs w:val="19"/>
              </w:rPr>
              <w:t>74</w:t>
            </w:r>
          </w:p>
        </w:tc>
        <w:tc>
          <w:tcPr>
            <w:tcW w:w="540" w:type="pct"/>
            <w:tcBorders>
              <w:top w:val="nil"/>
              <w:left w:val="nil"/>
              <w:bottom w:val="nil"/>
              <w:right w:val="nil"/>
            </w:tcBorders>
            <w:shd w:val="clear" w:color="auto" w:fill="auto"/>
            <w:noWrap/>
            <w:vAlign w:val="bottom"/>
          </w:tcPr>
          <w:p w14:paraId="65B0DE00" w14:textId="77777777" w:rsidR="009A56DF" w:rsidRPr="00A77603" w:rsidRDefault="009A56DF" w:rsidP="00350D94">
            <w:pPr>
              <w:spacing w:before="120" w:after="60" w:line="264" w:lineRule="auto"/>
              <w:jc w:val="right"/>
              <w:rPr>
                <w:rFonts w:ascii="Arial" w:hAnsi="Arial" w:cs="Arial"/>
                <w:w w:val="85"/>
                <w:sz w:val="19"/>
                <w:szCs w:val="19"/>
              </w:rPr>
            </w:pPr>
            <w:r w:rsidRPr="00A77603">
              <w:rPr>
                <w:rFonts w:ascii="Arial" w:hAnsi="Arial" w:cs="Arial"/>
                <w:w w:val="85"/>
                <w:sz w:val="19"/>
                <w:szCs w:val="19"/>
              </w:rPr>
              <w:t>75</w:t>
            </w:r>
          </w:p>
        </w:tc>
        <w:tc>
          <w:tcPr>
            <w:tcW w:w="540" w:type="pct"/>
            <w:tcBorders>
              <w:top w:val="nil"/>
              <w:left w:val="nil"/>
              <w:bottom w:val="nil"/>
              <w:right w:val="nil"/>
            </w:tcBorders>
            <w:shd w:val="clear" w:color="auto" w:fill="auto"/>
            <w:noWrap/>
            <w:vAlign w:val="bottom"/>
          </w:tcPr>
          <w:p w14:paraId="4D41A17B" w14:textId="77777777" w:rsidR="009A56DF" w:rsidRPr="00A77603" w:rsidRDefault="009A56DF" w:rsidP="00350D94">
            <w:pPr>
              <w:spacing w:before="120" w:after="60" w:line="264" w:lineRule="auto"/>
              <w:jc w:val="right"/>
              <w:rPr>
                <w:rFonts w:ascii="Arial" w:hAnsi="Arial" w:cs="Arial"/>
                <w:w w:val="85"/>
                <w:sz w:val="19"/>
                <w:szCs w:val="19"/>
              </w:rPr>
            </w:pPr>
            <w:r w:rsidRPr="00A77603">
              <w:rPr>
                <w:rFonts w:ascii="Arial" w:hAnsi="Arial" w:cs="Arial"/>
                <w:w w:val="85"/>
                <w:sz w:val="19"/>
                <w:szCs w:val="19"/>
              </w:rPr>
              <w:t>76</w:t>
            </w:r>
          </w:p>
        </w:tc>
        <w:tc>
          <w:tcPr>
            <w:tcW w:w="540" w:type="pct"/>
            <w:tcBorders>
              <w:top w:val="nil"/>
              <w:left w:val="nil"/>
              <w:bottom w:val="nil"/>
              <w:right w:val="nil"/>
            </w:tcBorders>
            <w:shd w:val="clear" w:color="auto" w:fill="auto"/>
            <w:noWrap/>
            <w:vAlign w:val="bottom"/>
          </w:tcPr>
          <w:p w14:paraId="69DCD2B5" w14:textId="77777777" w:rsidR="009A56DF" w:rsidRPr="00A77603" w:rsidRDefault="009A56DF" w:rsidP="00350D94">
            <w:pPr>
              <w:spacing w:before="120" w:after="60" w:line="264" w:lineRule="auto"/>
              <w:jc w:val="right"/>
              <w:rPr>
                <w:rFonts w:ascii="Arial" w:hAnsi="Arial" w:cs="Arial"/>
                <w:w w:val="85"/>
                <w:sz w:val="19"/>
                <w:szCs w:val="19"/>
              </w:rPr>
            </w:pPr>
            <w:r w:rsidRPr="00A77603">
              <w:rPr>
                <w:rFonts w:ascii="Arial" w:hAnsi="Arial" w:cs="Arial"/>
                <w:w w:val="85"/>
                <w:sz w:val="19"/>
                <w:szCs w:val="19"/>
              </w:rPr>
              <w:t>76</w:t>
            </w:r>
          </w:p>
        </w:tc>
      </w:tr>
      <w:tr w:rsidR="009A56DF" w:rsidRPr="0003068A" w14:paraId="4A8CDDE6" w14:textId="77777777" w:rsidTr="00350D94">
        <w:trPr>
          <w:trHeight w:val="20"/>
        </w:trPr>
        <w:tc>
          <w:tcPr>
            <w:tcW w:w="2242" w:type="pct"/>
            <w:tcBorders>
              <w:top w:val="nil"/>
              <w:left w:val="nil"/>
              <w:right w:val="nil"/>
            </w:tcBorders>
            <w:shd w:val="clear" w:color="auto" w:fill="auto"/>
            <w:vAlign w:val="bottom"/>
          </w:tcPr>
          <w:p w14:paraId="3F625DD8" w14:textId="77777777" w:rsidR="009A56DF" w:rsidRPr="0003068A" w:rsidRDefault="009A56DF" w:rsidP="00350D94">
            <w:pPr>
              <w:spacing w:before="120" w:after="60" w:line="264" w:lineRule="auto"/>
              <w:ind w:left="170"/>
              <w:rPr>
                <w:rFonts w:ascii="Arial" w:hAnsi="Arial" w:cs="Arial"/>
                <w:color w:val="FF0000"/>
                <w:w w:val="85"/>
                <w:sz w:val="19"/>
                <w:szCs w:val="19"/>
              </w:rPr>
            </w:pPr>
            <w:proofErr w:type="spellStart"/>
            <w:r w:rsidRPr="0003068A">
              <w:rPr>
                <w:rFonts w:ascii="Arial" w:hAnsi="Arial" w:cs="Arial"/>
                <w:color w:val="FF0000"/>
                <w:w w:val="85"/>
                <w:sz w:val="19"/>
                <w:szCs w:val="19"/>
              </w:rPr>
              <w:t>Nghệ</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thuật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vui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chơi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giải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trí</w:t>
            </w:r>
            <w:proofErr w:type="spellEnd"/>
            <w:r w:rsidRPr="0003068A">
              <w:rPr>
                <w:rFonts w:ascii="Arial" w:hAnsi="Arial" w:cs="Arial"/>
                <w:color w:val="FF0000"/>
                <w:w w:val="85"/>
                <w:sz w:val="19"/>
                <w:szCs w:val="19"/>
              </w:rPr>
              <w:br/>
            </w:r>
            <w:r w:rsidRPr="0003068A">
              <w:rPr>
                <w:rFonts w:ascii="Arial" w:hAnsi="Arial" w:cs="Arial"/>
                <w:i/>
                <w:iCs/>
                <w:color w:val="FF0000"/>
                <w:w w:val="85"/>
                <w:sz w:val="19"/>
                <w:szCs w:val="19"/>
              </w:rPr>
              <w:t xml:space="preserve">Arts, entertainment and recreation   </w:t>
            </w:r>
            <w:r w:rsidRPr="0003068A">
              <w:rPr>
                <w:rFonts w:ascii="Arial" w:hAnsi="Arial" w:cs="Arial"/>
                <w:color w:val="FF0000"/>
                <w:w w:val="85"/>
                <w:sz w:val="19"/>
                <w:szCs w:val="19"/>
              </w:rPr>
              <w:t xml:space="preserve">               </w:t>
            </w:r>
          </w:p>
        </w:tc>
        <w:tc>
          <w:tcPr>
            <w:tcW w:w="598" w:type="pct"/>
            <w:tcBorders>
              <w:top w:val="nil"/>
              <w:left w:val="nil"/>
              <w:right w:val="nil"/>
            </w:tcBorders>
            <w:shd w:val="clear" w:color="auto" w:fill="auto"/>
            <w:noWrap/>
            <w:vAlign w:val="bottom"/>
          </w:tcPr>
          <w:p w14:paraId="3BB6EAE8" w14:textId="77777777" w:rsidR="009A56DF" w:rsidRPr="00A77603" w:rsidRDefault="009A56DF" w:rsidP="00350D94">
            <w:pPr>
              <w:spacing w:before="120" w:after="60" w:line="264" w:lineRule="auto"/>
              <w:jc w:val="right"/>
              <w:rPr>
                <w:rFonts w:ascii="Arial" w:hAnsi="Arial" w:cs="Arial"/>
                <w:w w:val="85"/>
                <w:sz w:val="19"/>
                <w:szCs w:val="19"/>
              </w:rPr>
            </w:pPr>
            <w:r w:rsidRPr="00A77603">
              <w:rPr>
                <w:rFonts w:ascii="Arial" w:hAnsi="Arial" w:cs="Arial"/>
                <w:w w:val="85"/>
                <w:sz w:val="19"/>
                <w:szCs w:val="19"/>
              </w:rPr>
              <w:t>84</w:t>
            </w:r>
          </w:p>
        </w:tc>
        <w:tc>
          <w:tcPr>
            <w:tcW w:w="540" w:type="pct"/>
            <w:tcBorders>
              <w:top w:val="nil"/>
              <w:left w:val="nil"/>
              <w:right w:val="nil"/>
            </w:tcBorders>
            <w:shd w:val="clear" w:color="auto" w:fill="auto"/>
            <w:noWrap/>
            <w:vAlign w:val="bottom"/>
          </w:tcPr>
          <w:p w14:paraId="735E8C09" w14:textId="77777777" w:rsidR="009A56DF" w:rsidRPr="00A77603" w:rsidRDefault="009A56DF" w:rsidP="00350D94">
            <w:pPr>
              <w:spacing w:before="120" w:after="60" w:line="264" w:lineRule="auto"/>
              <w:jc w:val="right"/>
              <w:rPr>
                <w:rFonts w:ascii="Arial" w:hAnsi="Arial" w:cs="Arial"/>
                <w:w w:val="85"/>
                <w:sz w:val="19"/>
                <w:szCs w:val="19"/>
              </w:rPr>
            </w:pPr>
            <w:r w:rsidRPr="00A77603">
              <w:rPr>
                <w:rFonts w:ascii="Arial" w:hAnsi="Arial" w:cs="Arial"/>
                <w:w w:val="85"/>
                <w:sz w:val="19"/>
                <w:szCs w:val="19"/>
              </w:rPr>
              <w:t>85</w:t>
            </w:r>
          </w:p>
        </w:tc>
        <w:tc>
          <w:tcPr>
            <w:tcW w:w="540" w:type="pct"/>
            <w:tcBorders>
              <w:top w:val="nil"/>
              <w:left w:val="nil"/>
              <w:right w:val="nil"/>
            </w:tcBorders>
            <w:shd w:val="clear" w:color="auto" w:fill="auto"/>
            <w:noWrap/>
            <w:vAlign w:val="bottom"/>
          </w:tcPr>
          <w:p w14:paraId="0D2F3999" w14:textId="77777777" w:rsidR="009A56DF" w:rsidRPr="00A77603" w:rsidRDefault="009A56DF" w:rsidP="00350D94">
            <w:pPr>
              <w:spacing w:before="120" w:after="60" w:line="264" w:lineRule="auto"/>
              <w:jc w:val="right"/>
              <w:rPr>
                <w:rFonts w:ascii="Arial" w:hAnsi="Arial" w:cs="Arial"/>
                <w:w w:val="85"/>
                <w:sz w:val="19"/>
                <w:szCs w:val="19"/>
              </w:rPr>
            </w:pPr>
            <w:r w:rsidRPr="00A77603">
              <w:rPr>
                <w:rFonts w:ascii="Arial" w:hAnsi="Arial" w:cs="Arial"/>
                <w:w w:val="85"/>
                <w:sz w:val="19"/>
                <w:szCs w:val="19"/>
              </w:rPr>
              <w:t>115</w:t>
            </w:r>
          </w:p>
        </w:tc>
        <w:tc>
          <w:tcPr>
            <w:tcW w:w="540" w:type="pct"/>
            <w:tcBorders>
              <w:top w:val="nil"/>
              <w:left w:val="nil"/>
              <w:right w:val="nil"/>
            </w:tcBorders>
            <w:shd w:val="clear" w:color="auto" w:fill="auto"/>
            <w:noWrap/>
            <w:vAlign w:val="bottom"/>
          </w:tcPr>
          <w:p w14:paraId="67C14DAA" w14:textId="77777777" w:rsidR="009A56DF" w:rsidRPr="00A77603" w:rsidRDefault="009A56DF" w:rsidP="00350D94">
            <w:pPr>
              <w:spacing w:before="120" w:after="60" w:line="264" w:lineRule="auto"/>
              <w:jc w:val="right"/>
              <w:rPr>
                <w:rFonts w:ascii="Arial" w:hAnsi="Arial" w:cs="Arial"/>
                <w:w w:val="85"/>
                <w:sz w:val="19"/>
                <w:szCs w:val="19"/>
              </w:rPr>
            </w:pPr>
            <w:r w:rsidRPr="00A77603">
              <w:rPr>
                <w:rFonts w:ascii="Arial" w:hAnsi="Arial" w:cs="Arial"/>
                <w:w w:val="85"/>
                <w:sz w:val="19"/>
                <w:szCs w:val="19"/>
              </w:rPr>
              <w:t>111</w:t>
            </w:r>
          </w:p>
        </w:tc>
        <w:tc>
          <w:tcPr>
            <w:tcW w:w="540" w:type="pct"/>
            <w:tcBorders>
              <w:top w:val="nil"/>
              <w:left w:val="nil"/>
              <w:right w:val="nil"/>
            </w:tcBorders>
            <w:shd w:val="clear" w:color="auto" w:fill="auto"/>
            <w:noWrap/>
            <w:vAlign w:val="bottom"/>
          </w:tcPr>
          <w:p w14:paraId="7DCD5D9A" w14:textId="77777777" w:rsidR="009A56DF" w:rsidRPr="00A77603" w:rsidRDefault="009A56DF" w:rsidP="00350D94">
            <w:pPr>
              <w:spacing w:before="120" w:after="60" w:line="264" w:lineRule="auto"/>
              <w:jc w:val="right"/>
              <w:rPr>
                <w:rFonts w:ascii="Arial" w:hAnsi="Arial" w:cs="Arial"/>
                <w:w w:val="85"/>
                <w:sz w:val="19"/>
                <w:szCs w:val="19"/>
              </w:rPr>
            </w:pPr>
            <w:r w:rsidRPr="00A77603">
              <w:rPr>
                <w:rFonts w:ascii="Arial" w:hAnsi="Arial" w:cs="Arial"/>
                <w:w w:val="85"/>
                <w:sz w:val="19"/>
                <w:szCs w:val="19"/>
              </w:rPr>
              <w:t>109</w:t>
            </w:r>
          </w:p>
        </w:tc>
      </w:tr>
      <w:tr w:rsidR="009A56DF" w:rsidRPr="0003068A" w14:paraId="5EFB60B0" w14:textId="77777777" w:rsidTr="00350D94">
        <w:trPr>
          <w:trHeight w:val="20"/>
        </w:trPr>
        <w:tc>
          <w:tcPr>
            <w:tcW w:w="2242" w:type="pct"/>
            <w:tcBorders>
              <w:top w:val="nil"/>
              <w:left w:val="nil"/>
              <w:bottom w:val="single" w:sz="6" w:space="0" w:color="auto"/>
              <w:right w:val="nil"/>
            </w:tcBorders>
            <w:shd w:val="clear" w:color="auto" w:fill="auto"/>
            <w:vAlign w:val="bottom"/>
          </w:tcPr>
          <w:p w14:paraId="19298B43" w14:textId="77777777" w:rsidR="009A56DF" w:rsidRPr="0003068A" w:rsidRDefault="009A56DF" w:rsidP="00350D94">
            <w:pPr>
              <w:spacing w:before="120" w:after="80" w:line="264" w:lineRule="auto"/>
              <w:ind w:left="170"/>
              <w:rPr>
                <w:rFonts w:ascii="Arial" w:hAnsi="Arial" w:cs="Arial"/>
                <w:color w:val="FF0000"/>
                <w:w w:val="85"/>
                <w:sz w:val="19"/>
                <w:szCs w:val="19"/>
              </w:rPr>
            </w:pPr>
            <w:proofErr w:type="spellStart"/>
            <w:r w:rsidRPr="0003068A">
              <w:rPr>
                <w:rFonts w:ascii="Arial" w:hAnsi="Arial" w:cs="Arial"/>
                <w:color w:val="FF0000"/>
                <w:w w:val="85"/>
                <w:sz w:val="19"/>
                <w:szCs w:val="19"/>
              </w:rPr>
              <w:t>Hoạt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động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dịch</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vụ</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khác</w:t>
            </w:r>
            <w:proofErr w:type="spellEnd"/>
            <w:r w:rsidRPr="0003068A">
              <w:rPr>
                <w:rFonts w:ascii="Arial" w:hAnsi="Arial" w:cs="Arial"/>
                <w:color w:val="FF0000"/>
                <w:w w:val="85"/>
                <w:sz w:val="19"/>
                <w:szCs w:val="19"/>
              </w:rPr>
              <w:br/>
            </w:r>
            <w:r w:rsidRPr="0003068A">
              <w:rPr>
                <w:rFonts w:ascii="Arial" w:hAnsi="Arial" w:cs="Arial"/>
                <w:i/>
                <w:iCs/>
                <w:color w:val="FF0000"/>
                <w:w w:val="85"/>
                <w:sz w:val="19"/>
                <w:szCs w:val="19"/>
              </w:rPr>
              <w:t xml:space="preserve"> Other service activities     </w:t>
            </w:r>
            <w:r w:rsidRPr="0003068A">
              <w:rPr>
                <w:rFonts w:ascii="Arial" w:hAnsi="Arial" w:cs="Arial"/>
                <w:color w:val="FF0000"/>
                <w:w w:val="85"/>
                <w:sz w:val="19"/>
                <w:szCs w:val="19"/>
              </w:rPr>
              <w:t xml:space="preserve">          </w:t>
            </w:r>
          </w:p>
        </w:tc>
        <w:tc>
          <w:tcPr>
            <w:tcW w:w="598" w:type="pct"/>
            <w:tcBorders>
              <w:top w:val="nil"/>
              <w:left w:val="nil"/>
              <w:bottom w:val="single" w:sz="6" w:space="0" w:color="auto"/>
              <w:right w:val="nil"/>
            </w:tcBorders>
            <w:shd w:val="clear" w:color="auto" w:fill="auto"/>
            <w:noWrap/>
            <w:vAlign w:val="bottom"/>
          </w:tcPr>
          <w:p w14:paraId="69D0407C" w14:textId="77777777" w:rsidR="009A56DF" w:rsidRPr="00A77603" w:rsidRDefault="009A56DF" w:rsidP="00350D94">
            <w:pPr>
              <w:spacing w:before="120" w:after="80" w:line="264" w:lineRule="auto"/>
              <w:jc w:val="right"/>
              <w:rPr>
                <w:rFonts w:ascii="Arial" w:hAnsi="Arial" w:cs="Arial"/>
                <w:w w:val="85"/>
                <w:sz w:val="19"/>
                <w:szCs w:val="19"/>
              </w:rPr>
            </w:pPr>
            <w:r w:rsidRPr="00A77603">
              <w:rPr>
                <w:rFonts w:ascii="Arial" w:hAnsi="Arial" w:cs="Arial"/>
                <w:w w:val="85"/>
                <w:sz w:val="19"/>
                <w:szCs w:val="19"/>
              </w:rPr>
              <w:t>597</w:t>
            </w:r>
          </w:p>
        </w:tc>
        <w:tc>
          <w:tcPr>
            <w:tcW w:w="540" w:type="pct"/>
            <w:tcBorders>
              <w:top w:val="nil"/>
              <w:left w:val="nil"/>
              <w:bottom w:val="single" w:sz="6" w:space="0" w:color="auto"/>
              <w:right w:val="nil"/>
            </w:tcBorders>
            <w:shd w:val="clear" w:color="auto" w:fill="auto"/>
            <w:noWrap/>
            <w:vAlign w:val="bottom"/>
          </w:tcPr>
          <w:p w14:paraId="7546C942" w14:textId="77777777" w:rsidR="009A56DF" w:rsidRPr="00A77603" w:rsidRDefault="009A56DF" w:rsidP="00350D94">
            <w:pPr>
              <w:spacing w:before="120" w:after="80" w:line="264" w:lineRule="auto"/>
              <w:jc w:val="right"/>
              <w:rPr>
                <w:rFonts w:ascii="Arial" w:hAnsi="Arial" w:cs="Arial"/>
                <w:w w:val="85"/>
                <w:sz w:val="19"/>
                <w:szCs w:val="19"/>
              </w:rPr>
            </w:pPr>
            <w:r w:rsidRPr="00A77603">
              <w:rPr>
                <w:rFonts w:ascii="Arial" w:hAnsi="Arial" w:cs="Arial"/>
                <w:w w:val="85"/>
                <w:sz w:val="19"/>
                <w:szCs w:val="19"/>
              </w:rPr>
              <w:t>613</w:t>
            </w:r>
          </w:p>
        </w:tc>
        <w:tc>
          <w:tcPr>
            <w:tcW w:w="540" w:type="pct"/>
            <w:tcBorders>
              <w:top w:val="nil"/>
              <w:left w:val="nil"/>
              <w:bottom w:val="single" w:sz="6" w:space="0" w:color="auto"/>
              <w:right w:val="nil"/>
            </w:tcBorders>
            <w:shd w:val="clear" w:color="auto" w:fill="auto"/>
            <w:noWrap/>
            <w:vAlign w:val="bottom"/>
          </w:tcPr>
          <w:p w14:paraId="37A3DE9D" w14:textId="77777777" w:rsidR="009A56DF" w:rsidRPr="00A77603" w:rsidRDefault="009A56DF" w:rsidP="00350D94">
            <w:pPr>
              <w:spacing w:before="120" w:after="80" w:line="264" w:lineRule="auto"/>
              <w:jc w:val="right"/>
              <w:rPr>
                <w:rFonts w:ascii="Arial" w:hAnsi="Arial" w:cs="Arial"/>
                <w:w w:val="85"/>
                <w:sz w:val="19"/>
                <w:szCs w:val="19"/>
              </w:rPr>
            </w:pPr>
            <w:r w:rsidRPr="00A77603">
              <w:rPr>
                <w:rFonts w:ascii="Arial" w:hAnsi="Arial" w:cs="Arial"/>
                <w:w w:val="85"/>
                <w:sz w:val="19"/>
                <w:szCs w:val="19"/>
              </w:rPr>
              <w:t>634</w:t>
            </w:r>
          </w:p>
        </w:tc>
        <w:tc>
          <w:tcPr>
            <w:tcW w:w="540" w:type="pct"/>
            <w:tcBorders>
              <w:top w:val="nil"/>
              <w:left w:val="nil"/>
              <w:bottom w:val="single" w:sz="6" w:space="0" w:color="auto"/>
              <w:right w:val="nil"/>
            </w:tcBorders>
            <w:shd w:val="clear" w:color="auto" w:fill="auto"/>
            <w:noWrap/>
            <w:vAlign w:val="bottom"/>
          </w:tcPr>
          <w:p w14:paraId="24A00DC5" w14:textId="77777777" w:rsidR="009A56DF" w:rsidRPr="00A77603" w:rsidRDefault="009A56DF" w:rsidP="00350D94">
            <w:pPr>
              <w:spacing w:before="120" w:after="80" w:line="264" w:lineRule="auto"/>
              <w:jc w:val="right"/>
              <w:rPr>
                <w:rFonts w:ascii="Arial" w:hAnsi="Arial" w:cs="Arial"/>
                <w:w w:val="85"/>
                <w:sz w:val="19"/>
                <w:szCs w:val="19"/>
              </w:rPr>
            </w:pPr>
            <w:r w:rsidRPr="00A77603">
              <w:rPr>
                <w:rFonts w:ascii="Arial" w:hAnsi="Arial" w:cs="Arial"/>
                <w:w w:val="85"/>
                <w:sz w:val="19"/>
                <w:szCs w:val="19"/>
              </w:rPr>
              <w:t>729</w:t>
            </w:r>
          </w:p>
        </w:tc>
        <w:tc>
          <w:tcPr>
            <w:tcW w:w="540" w:type="pct"/>
            <w:tcBorders>
              <w:top w:val="nil"/>
              <w:left w:val="nil"/>
              <w:bottom w:val="single" w:sz="6" w:space="0" w:color="auto"/>
              <w:right w:val="nil"/>
            </w:tcBorders>
            <w:shd w:val="clear" w:color="auto" w:fill="auto"/>
            <w:noWrap/>
            <w:vAlign w:val="bottom"/>
          </w:tcPr>
          <w:p w14:paraId="2B3D0527" w14:textId="77777777" w:rsidR="009A56DF" w:rsidRPr="00A77603" w:rsidRDefault="009A56DF" w:rsidP="00350D94">
            <w:pPr>
              <w:spacing w:before="120" w:after="80" w:line="264" w:lineRule="auto"/>
              <w:jc w:val="right"/>
              <w:rPr>
                <w:rFonts w:ascii="Arial" w:hAnsi="Arial" w:cs="Arial"/>
                <w:w w:val="85"/>
                <w:sz w:val="19"/>
                <w:szCs w:val="19"/>
              </w:rPr>
            </w:pPr>
            <w:r w:rsidRPr="00A77603">
              <w:rPr>
                <w:rFonts w:ascii="Arial" w:hAnsi="Arial" w:cs="Arial"/>
                <w:w w:val="85"/>
                <w:sz w:val="19"/>
                <w:szCs w:val="19"/>
              </w:rPr>
              <w:t>711</w:t>
            </w:r>
          </w:p>
        </w:tc>
      </w:tr>
    </w:tbl>
    <w:p w14:paraId="7CF0D3EA" w14:textId="7038F367" w:rsidR="001E6EE1" w:rsidRPr="0003068A" w:rsidRDefault="0067224B" w:rsidP="00936BD3">
      <w:pPr>
        <w:keepNext/>
        <w:pageBreakBefore/>
        <w:framePr w:dropCap="drop" w:lines="2" w:hSpace="57" w:wrap="around" w:vAnchor="text" w:hAnchor="text" w:y="1"/>
        <w:spacing w:after="840" w:line="551" w:lineRule="exact"/>
        <w:textAlignment w:val="baseline"/>
        <w:rPr>
          <w:rFonts w:ascii="Arial" w:hAnsi="Arial"/>
          <w:b/>
          <w:color w:val="FF0000"/>
          <w:w w:val="85"/>
          <w:kern w:val="0"/>
          <w:position w:val="-6"/>
          <w:sz w:val="65"/>
          <w:szCs w:val="65"/>
        </w:rPr>
      </w:pPr>
      <w:r w:rsidRPr="0003068A">
        <w:rPr>
          <w:rFonts w:ascii="Arial" w:hAnsi="Arial" w:cs="Arial"/>
          <w:b/>
          <w:color w:val="FF0000"/>
          <w:w w:val="85"/>
          <w:kern w:val="0"/>
          <w:position w:val="-6"/>
          <w:sz w:val="65"/>
          <w:szCs w:val="65"/>
        </w:rPr>
        <w:lastRenderedPageBreak/>
        <w:t>3</w:t>
      </w:r>
      <w:r w:rsidR="003E570E">
        <w:rPr>
          <w:rFonts w:ascii="Arial" w:hAnsi="Arial" w:cs="Arial"/>
          <w:b/>
          <w:color w:val="FF0000"/>
          <w:w w:val="85"/>
          <w:kern w:val="0"/>
          <w:position w:val="-6"/>
          <w:sz w:val="65"/>
          <w:szCs w:val="65"/>
        </w:rPr>
        <w:t>9</w:t>
      </w:r>
    </w:p>
    <w:p w14:paraId="3DFEA3FB" w14:textId="77777777" w:rsidR="001E6EE1" w:rsidRPr="0003068A" w:rsidRDefault="001E6EE1" w:rsidP="00F609C4">
      <w:pPr>
        <w:pStyle w:val="ten-viet"/>
        <w:rPr>
          <w:color w:val="FF0000"/>
        </w:rPr>
      </w:pPr>
      <w:r w:rsidRPr="0003068A">
        <w:rPr>
          <w:color w:val="FF0000"/>
          <w:spacing w:val="-4"/>
        </w:rPr>
        <w:t xml:space="preserve">Số </w:t>
      </w:r>
      <w:proofErr w:type="spellStart"/>
      <w:r w:rsidRPr="0003068A">
        <w:rPr>
          <w:color w:val="FF0000"/>
          <w:spacing w:val="-4"/>
        </w:rPr>
        <w:t>cơ</w:t>
      </w:r>
      <w:proofErr w:type="spellEnd"/>
      <w:r w:rsidRPr="0003068A">
        <w:rPr>
          <w:color w:val="FF0000"/>
          <w:spacing w:val="-4"/>
        </w:rPr>
        <w:t xml:space="preserve"> </w:t>
      </w:r>
      <w:proofErr w:type="spellStart"/>
      <w:r w:rsidRPr="0003068A">
        <w:rPr>
          <w:color w:val="FF0000"/>
          <w:spacing w:val="-4"/>
        </w:rPr>
        <w:t>sở</w:t>
      </w:r>
      <w:proofErr w:type="spellEnd"/>
      <w:r w:rsidRPr="0003068A">
        <w:rPr>
          <w:color w:val="FF0000"/>
          <w:spacing w:val="-4"/>
        </w:rPr>
        <w:t xml:space="preserve"> </w:t>
      </w:r>
      <w:proofErr w:type="spellStart"/>
      <w:r w:rsidRPr="0003068A">
        <w:rPr>
          <w:color w:val="FF0000"/>
          <w:spacing w:val="-4"/>
        </w:rPr>
        <w:t>kinh</w:t>
      </w:r>
      <w:proofErr w:type="spellEnd"/>
      <w:r w:rsidRPr="0003068A">
        <w:rPr>
          <w:color w:val="FF0000"/>
          <w:spacing w:val="-4"/>
        </w:rPr>
        <w:t xml:space="preserve"> </w:t>
      </w:r>
      <w:proofErr w:type="spellStart"/>
      <w:r w:rsidRPr="0003068A">
        <w:rPr>
          <w:color w:val="FF0000"/>
          <w:spacing w:val="-4"/>
        </w:rPr>
        <w:t>tế</w:t>
      </w:r>
      <w:proofErr w:type="spellEnd"/>
      <w:r w:rsidRPr="0003068A">
        <w:rPr>
          <w:color w:val="FF0000"/>
          <w:spacing w:val="-4"/>
        </w:rPr>
        <w:t xml:space="preserve"> </w:t>
      </w:r>
      <w:proofErr w:type="spellStart"/>
      <w:r w:rsidRPr="0003068A">
        <w:rPr>
          <w:color w:val="FF0000"/>
          <w:spacing w:val="-4"/>
        </w:rPr>
        <w:t>cá</w:t>
      </w:r>
      <w:proofErr w:type="spellEnd"/>
      <w:r w:rsidRPr="0003068A">
        <w:rPr>
          <w:color w:val="FF0000"/>
          <w:spacing w:val="-4"/>
        </w:rPr>
        <w:t xml:space="preserve"> </w:t>
      </w:r>
      <w:proofErr w:type="spellStart"/>
      <w:r w:rsidRPr="0003068A">
        <w:rPr>
          <w:color w:val="FF0000"/>
          <w:spacing w:val="-4"/>
        </w:rPr>
        <w:t>thể</w:t>
      </w:r>
      <w:proofErr w:type="spellEnd"/>
      <w:r w:rsidRPr="0003068A">
        <w:rPr>
          <w:color w:val="FF0000"/>
          <w:spacing w:val="-4"/>
        </w:rPr>
        <w:t xml:space="preserve"> phi </w:t>
      </w:r>
      <w:proofErr w:type="spellStart"/>
      <w:r w:rsidRPr="0003068A">
        <w:rPr>
          <w:color w:val="FF0000"/>
          <w:spacing w:val="-4"/>
        </w:rPr>
        <w:t>nông</w:t>
      </w:r>
      <w:proofErr w:type="spellEnd"/>
      <w:r w:rsidRPr="0003068A">
        <w:rPr>
          <w:color w:val="FF0000"/>
          <w:spacing w:val="-4"/>
        </w:rPr>
        <w:t xml:space="preserve">, </w:t>
      </w:r>
      <w:proofErr w:type="spellStart"/>
      <w:r w:rsidRPr="0003068A">
        <w:rPr>
          <w:color w:val="FF0000"/>
          <w:spacing w:val="-4"/>
        </w:rPr>
        <w:t>lâm</w:t>
      </w:r>
      <w:proofErr w:type="spellEnd"/>
      <w:r w:rsidRPr="0003068A">
        <w:rPr>
          <w:color w:val="FF0000"/>
          <w:spacing w:val="-4"/>
        </w:rPr>
        <w:t xml:space="preserve"> </w:t>
      </w:r>
      <w:proofErr w:type="spellStart"/>
      <w:r w:rsidRPr="0003068A">
        <w:rPr>
          <w:color w:val="FF0000"/>
          <w:spacing w:val="-4"/>
        </w:rPr>
        <w:t>nghiệp</w:t>
      </w:r>
      <w:proofErr w:type="spellEnd"/>
      <w:r w:rsidRPr="0003068A">
        <w:rPr>
          <w:color w:val="FF0000"/>
          <w:spacing w:val="-4"/>
        </w:rPr>
        <w:t xml:space="preserve"> </w:t>
      </w:r>
      <w:proofErr w:type="spellStart"/>
      <w:r w:rsidRPr="0003068A">
        <w:rPr>
          <w:color w:val="FF0000"/>
          <w:spacing w:val="-4"/>
        </w:rPr>
        <w:t>và</w:t>
      </w:r>
      <w:proofErr w:type="spellEnd"/>
      <w:r w:rsidRPr="0003068A">
        <w:rPr>
          <w:color w:val="FF0000"/>
          <w:spacing w:val="-4"/>
        </w:rPr>
        <w:t xml:space="preserve"> </w:t>
      </w:r>
      <w:proofErr w:type="spellStart"/>
      <w:r w:rsidR="00031196" w:rsidRPr="0003068A">
        <w:rPr>
          <w:color w:val="FF0000"/>
          <w:spacing w:val="-4"/>
        </w:rPr>
        <w:t>thủy</w:t>
      </w:r>
      <w:proofErr w:type="spellEnd"/>
      <w:r w:rsidRPr="0003068A">
        <w:rPr>
          <w:color w:val="FF0000"/>
          <w:spacing w:val="-4"/>
        </w:rPr>
        <w:t xml:space="preserve"> </w:t>
      </w:r>
      <w:proofErr w:type="spellStart"/>
      <w:r w:rsidRPr="0003068A">
        <w:rPr>
          <w:color w:val="FF0000"/>
          <w:spacing w:val="-4"/>
        </w:rPr>
        <w:t>sả</w:t>
      </w:r>
      <w:r w:rsidRPr="0003068A">
        <w:rPr>
          <w:color w:val="FF0000"/>
        </w:rPr>
        <w:t>n</w:t>
      </w:r>
      <w:proofErr w:type="spellEnd"/>
      <w:r w:rsidRPr="0003068A">
        <w:rPr>
          <w:color w:val="FF0000"/>
        </w:rPr>
        <w:br/>
      </w:r>
      <w:proofErr w:type="spellStart"/>
      <w:r w:rsidR="0067224B" w:rsidRPr="0003068A">
        <w:rPr>
          <w:color w:val="FF0000"/>
        </w:rPr>
        <w:t>tại</w:t>
      </w:r>
      <w:proofErr w:type="spellEnd"/>
      <w:r w:rsidR="0067224B" w:rsidRPr="0003068A">
        <w:rPr>
          <w:color w:val="FF0000"/>
        </w:rPr>
        <w:t xml:space="preserve"> </w:t>
      </w:r>
      <w:proofErr w:type="spellStart"/>
      <w:r w:rsidR="0067224B" w:rsidRPr="0003068A">
        <w:rPr>
          <w:color w:val="FF0000"/>
        </w:rPr>
        <w:t>thời</w:t>
      </w:r>
      <w:proofErr w:type="spellEnd"/>
      <w:r w:rsidR="0067224B" w:rsidRPr="0003068A">
        <w:rPr>
          <w:color w:val="FF0000"/>
        </w:rPr>
        <w:t xml:space="preserve"> </w:t>
      </w:r>
      <w:proofErr w:type="spellStart"/>
      <w:r w:rsidR="0067224B" w:rsidRPr="0003068A">
        <w:rPr>
          <w:rFonts w:hint="eastAsia"/>
          <w:color w:val="FF0000"/>
        </w:rPr>
        <w:t>đ</w:t>
      </w:r>
      <w:r w:rsidR="0067224B" w:rsidRPr="0003068A">
        <w:rPr>
          <w:color w:val="FF0000"/>
        </w:rPr>
        <w:t>iểm</w:t>
      </w:r>
      <w:proofErr w:type="spellEnd"/>
      <w:r w:rsidR="0067224B" w:rsidRPr="0003068A">
        <w:rPr>
          <w:color w:val="FF0000"/>
        </w:rPr>
        <w:t xml:space="preserve"> 31/12 </w:t>
      </w:r>
      <w:proofErr w:type="spellStart"/>
      <w:r w:rsidR="0067224B" w:rsidRPr="0003068A">
        <w:rPr>
          <w:color w:val="FF0000"/>
        </w:rPr>
        <w:t>hàng</w:t>
      </w:r>
      <w:proofErr w:type="spellEnd"/>
      <w:r w:rsidR="0067224B" w:rsidRPr="0003068A">
        <w:rPr>
          <w:color w:val="FF0000"/>
        </w:rPr>
        <w:t xml:space="preserve"> </w:t>
      </w:r>
      <w:proofErr w:type="spellStart"/>
      <w:r w:rsidR="0067224B" w:rsidRPr="0003068A">
        <w:rPr>
          <w:color w:val="FF0000"/>
        </w:rPr>
        <w:t>n</w:t>
      </w:r>
      <w:r w:rsidR="0067224B" w:rsidRPr="0003068A">
        <w:rPr>
          <w:rFonts w:hint="eastAsia"/>
          <w:color w:val="FF0000"/>
        </w:rPr>
        <w:t>ă</w:t>
      </w:r>
      <w:r w:rsidR="0067224B" w:rsidRPr="0003068A">
        <w:rPr>
          <w:color w:val="FF0000"/>
        </w:rPr>
        <w:t>m</w:t>
      </w:r>
      <w:proofErr w:type="spellEnd"/>
      <w:r w:rsidR="0067224B" w:rsidRPr="0003068A">
        <w:rPr>
          <w:color w:val="FF0000"/>
        </w:rPr>
        <w:t xml:space="preserve"> </w:t>
      </w:r>
      <w:r w:rsidR="0067224B" w:rsidRPr="0003068A">
        <w:rPr>
          <w:color w:val="FF0000"/>
        </w:rPr>
        <w:br/>
      </w:r>
      <w:proofErr w:type="spellStart"/>
      <w:r w:rsidR="00663014" w:rsidRPr="0003068A">
        <w:rPr>
          <w:color w:val="FF0000"/>
        </w:rPr>
        <w:t>phân</w:t>
      </w:r>
      <w:proofErr w:type="spellEnd"/>
      <w:r w:rsidR="00663014" w:rsidRPr="0003068A">
        <w:rPr>
          <w:color w:val="FF0000"/>
        </w:rPr>
        <w:t xml:space="preserve"> </w:t>
      </w:r>
      <w:proofErr w:type="spellStart"/>
      <w:r w:rsidR="00663014" w:rsidRPr="0003068A">
        <w:rPr>
          <w:color w:val="FF0000"/>
        </w:rPr>
        <w:t>theo</w:t>
      </w:r>
      <w:proofErr w:type="spellEnd"/>
      <w:r w:rsidR="00663014" w:rsidRPr="0003068A">
        <w:rPr>
          <w:color w:val="FF0000"/>
        </w:rPr>
        <w:t xml:space="preserve"> </w:t>
      </w:r>
      <w:proofErr w:type="spellStart"/>
      <w:r w:rsidR="00663014" w:rsidRPr="0003068A">
        <w:rPr>
          <w:color w:val="FF0000"/>
        </w:rPr>
        <w:t>đơn</w:t>
      </w:r>
      <w:proofErr w:type="spellEnd"/>
      <w:r w:rsidR="00663014" w:rsidRPr="0003068A">
        <w:rPr>
          <w:color w:val="FF0000"/>
        </w:rPr>
        <w:t xml:space="preserve"> </w:t>
      </w:r>
      <w:proofErr w:type="spellStart"/>
      <w:r w:rsidR="00663014" w:rsidRPr="0003068A">
        <w:rPr>
          <w:color w:val="FF0000"/>
        </w:rPr>
        <w:t>vị</w:t>
      </w:r>
      <w:proofErr w:type="spellEnd"/>
      <w:r w:rsidR="00663014" w:rsidRPr="0003068A">
        <w:rPr>
          <w:color w:val="FF0000"/>
        </w:rPr>
        <w:t xml:space="preserve"> </w:t>
      </w:r>
      <w:proofErr w:type="spellStart"/>
      <w:r w:rsidR="00663014" w:rsidRPr="0003068A">
        <w:rPr>
          <w:color w:val="FF0000"/>
        </w:rPr>
        <w:t>hành</w:t>
      </w:r>
      <w:proofErr w:type="spellEnd"/>
      <w:r w:rsidR="00663014" w:rsidRPr="0003068A">
        <w:rPr>
          <w:color w:val="FF0000"/>
        </w:rPr>
        <w:t xml:space="preserve"> </w:t>
      </w:r>
      <w:proofErr w:type="spellStart"/>
      <w:r w:rsidR="00663014" w:rsidRPr="0003068A">
        <w:rPr>
          <w:color w:val="FF0000"/>
        </w:rPr>
        <w:t>chính</w:t>
      </w:r>
      <w:proofErr w:type="spellEnd"/>
      <w:r w:rsidR="00663014" w:rsidRPr="0003068A">
        <w:rPr>
          <w:color w:val="FF0000"/>
        </w:rPr>
        <w:t xml:space="preserve"> </w:t>
      </w:r>
      <w:proofErr w:type="spellStart"/>
      <w:r w:rsidR="00663014" w:rsidRPr="0003068A">
        <w:rPr>
          <w:color w:val="FF0000"/>
        </w:rPr>
        <w:t>cấp</w:t>
      </w:r>
      <w:proofErr w:type="spellEnd"/>
      <w:r w:rsidR="00663014" w:rsidRPr="0003068A">
        <w:rPr>
          <w:color w:val="FF0000"/>
        </w:rPr>
        <w:t xml:space="preserve"> </w:t>
      </w:r>
      <w:proofErr w:type="spellStart"/>
      <w:r w:rsidR="00663014" w:rsidRPr="0003068A">
        <w:rPr>
          <w:color w:val="FF0000"/>
        </w:rPr>
        <w:t>huyện</w:t>
      </w:r>
      <w:proofErr w:type="spellEnd"/>
      <w:r w:rsidRPr="0003068A">
        <w:rPr>
          <w:color w:val="FF0000"/>
        </w:rPr>
        <w:t xml:space="preserve"> </w:t>
      </w:r>
    </w:p>
    <w:p w14:paraId="6CE5A448" w14:textId="0AC51A32" w:rsidR="001E6EE1" w:rsidRPr="0003068A" w:rsidRDefault="0067224B" w:rsidP="0067224B">
      <w:pPr>
        <w:pStyle w:val="ten-anh"/>
        <w:rPr>
          <w:color w:val="FF0000"/>
          <w:w w:val="85"/>
        </w:rPr>
      </w:pPr>
      <w:r w:rsidRPr="0003068A">
        <w:rPr>
          <w:color w:val="FF0000"/>
        </w:rPr>
        <w:t xml:space="preserve">Number of non-farm individual business </w:t>
      </w:r>
      <w:proofErr w:type="gramStart"/>
      <w:r w:rsidRPr="0003068A">
        <w:rPr>
          <w:color w:val="FF0000"/>
        </w:rPr>
        <w:t>establishments</w:t>
      </w:r>
      <w:r w:rsidR="00AE307C" w:rsidRPr="0003068A">
        <w:rPr>
          <w:color w:val="FF0000"/>
        </w:rPr>
        <w:t xml:space="preserve">  </w:t>
      </w:r>
      <w:r w:rsidRPr="0003068A">
        <w:rPr>
          <w:color w:val="FF0000"/>
        </w:rPr>
        <w:t>as</w:t>
      </w:r>
      <w:proofErr w:type="gramEnd"/>
      <w:r w:rsidRPr="0003068A">
        <w:rPr>
          <w:color w:val="FF0000"/>
        </w:rPr>
        <w:t xml:space="preserve"> of 31</w:t>
      </w:r>
      <w:r w:rsidRPr="0003068A">
        <w:rPr>
          <w:color w:val="FF0000"/>
          <w:vertAlign w:val="superscript"/>
        </w:rPr>
        <w:t>st</w:t>
      </w:r>
      <w:r w:rsidRPr="0003068A">
        <w:rPr>
          <w:color w:val="FF0000"/>
        </w:rPr>
        <w:t xml:space="preserve"> December by district</w:t>
      </w:r>
    </w:p>
    <w:p w14:paraId="40DC3EAA" w14:textId="77777777" w:rsidR="001E6EE1" w:rsidRPr="0003068A" w:rsidRDefault="001E6EE1" w:rsidP="00936BD3">
      <w:pPr>
        <w:spacing w:before="120" w:after="80"/>
        <w:jc w:val="right"/>
        <w:rPr>
          <w:rFonts w:ascii="Arial" w:hAnsi="Arial" w:cs="Arial"/>
          <w:i/>
          <w:iCs/>
          <w:color w:val="FF0000"/>
          <w:w w:val="85"/>
          <w:kern w:val="0"/>
          <w:sz w:val="20"/>
          <w:szCs w:val="20"/>
        </w:rPr>
      </w:pPr>
      <w:r w:rsidRPr="0003068A">
        <w:rPr>
          <w:rFonts w:ascii="Arial" w:hAnsi="Arial" w:cs="Arial"/>
          <w:color w:val="FF0000"/>
          <w:w w:val="85"/>
          <w:kern w:val="0"/>
          <w:sz w:val="18"/>
          <w:szCs w:val="20"/>
        </w:rPr>
        <w:t xml:space="preserve">ĐVT: </w:t>
      </w:r>
      <w:proofErr w:type="spellStart"/>
      <w:r w:rsidRPr="0003068A">
        <w:rPr>
          <w:rFonts w:ascii="Arial" w:hAnsi="Arial" w:cs="Arial"/>
          <w:color w:val="FF0000"/>
          <w:w w:val="85"/>
          <w:kern w:val="0"/>
          <w:sz w:val="18"/>
          <w:szCs w:val="20"/>
        </w:rPr>
        <w:t>Cơ</w:t>
      </w:r>
      <w:proofErr w:type="spellEnd"/>
      <w:r w:rsidRPr="0003068A">
        <w:rPr>
          <w:rFonts w:ascii="Arial" w:hAnsi="Arial" w:cs="Arial"/>
          <w:color w:val="FF0000"/>
          <w:w w:val="85"/>
          <w:kern w:val="0"/>
          <w:sz w:val="18"/>
          <w:szCs w:val="20"/>
        </w:rPr>
        <w:t xml:space="preserve"> </w:t>
      </w:r>
      <w:proofErr w:type="spellStart"/>
      <w:r w:rsidRPr="0003068A">
        <w:rPr>
          <w:rFonts w:ascii="Arial" w:hAnsi="Arial" w:cs="Arial"/>
          <w:color w:val="FF0000"/>
          <w:w w:val="85"/>
          <w:kern w:val="0"/>
          <w:sz w:val="18"/>
          <w:szCs w:val="20"/>
        </w:rPr>
        <w:t>sở</w:t>
      </w:r>
      <w:proofErr w:type="spellEnd"/>
      <w:r w:rsidRPr="0003068A">
        <w:rPr>
          <w:rFonts w:ascii="Arial" w:hAnsi="Arial" w:cs="Arial"/>
          <w:i/>
          <w:iCs/>
          <w:color w:val="FF0000"/>
          <w:w w:val="85"/>
          <w:kern w:val="0"/>
          <w:sz w:val="18"/>
          <w:szCs w:val="20"/>
        </w:rPr>
        <w:t xml:space="preserve"> - Unit: Establishment</w:t>
      </w:r>
    </w:p>
    <w:tbl>
      <w:tblPr>
        <w:tblW w:w="4932" w:type="pct"/>
        <w:jc w:val="center"/>
        <w:tblBorders>
          <w:top w:val="single" w:sz="6" w:space="0" w:color="auto"/>
          <w:left w:val="single" w:sz="6" w:space="0" w:color="auto"/>
          <w:bottom w:val="single" w:sz="6" w:space="0" w:color="auto"/>
          <w:right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10"/>
        <w:gridCol w:w="883"/>
        <w:gridCol w:w="883"/>
        <w:gridCol w:w="883"/>
        <w:gridCol w:w="883"/>
        <w:gridCol w:w="883"/>
      </w:tblGrid>
      <w:tr w:rsidR="002D059F" w:rsidRPr="0003068A" w14:paraId="1387E4B0" w14:textId="77777777" w:rsidTr="001D7250">
        <w:trPr>
          <w:jc w:val="center"/>
        </w:trPr>
        <w:tc>
          <w:tcPr>
            <w:tcW w:w="2910" w:type="dxa"/>
            <w:tcBorders>
              <w:top w:val="single" w:sz="12" w:space="0" w:color="auto"/>
              <w:left w:val="nil"/>
              <w:bottom w:val="nil"/>
              <w:right w:val="nil"/>
            </w:tcBorders>
            <w:vAlign w:val="center"/>
          </w:tcPr>
          <w:p w14:paraId="5C5CD7CC" w14:textId="77777777" w:rsidR="002D059F" w:rsidRPr="0003068A" w:rsidRDefault="002D059F" w:rsidP="002D059F">
            <w:pPr>
              <w:spacing w:before="120" w:after="120"/>
              <w:jc w:val="center"/>
              <w:rPr>
                <w:rFonts w:ascii="Arial" w:hAnsi="Arial" w:cs="Arial"/>
                <w:color w:val="FF0000"/>
                <w:w w:val="85"/>
                <w:kern w:val="0"/>
                <w:sz w:val="20"/>
                <w:szCs w:val="20"/>
              </w:rPr>
            </w:pPr>
          </w:p>
        </w:tc>
        <w:tc>
          <w:tcPr>
            <w:tcW w:w="883" w:type="dxa"/>
            <w:tcBorders>
              <w:top w:val="single" w:sz="12" w:space="0" w:color="auto"/>
              <w:left w:val="nil"/>
              <w:bottom w:val="single" w:sz="6" w:space="0" w:color="auto"/>
              <w:right w:val="nil"/>
            </w:tcBorders>
            <w:vAlign w:val="center"/>
          </w:tcPr>
          <w:p w14:paraId="70CF975B" w14:textId="30B51B64" w:rsidR="002D059F" w:rsidRPr="0003068A" w:rsidRDefault="002D059F" w:rsidP="002D059F">
            <w:pPr>
              <w:spacing w:before="120" w:after="120"/>
              <w:jc w:val="right"/>
              <w:rPr>
                <w:rFonts w:ascii="Arial" w:hAnsi="Arial" w:cs="Arial"/>
                <w:color w:val="FF0000"/>
                <w:w w:val="85"/>
                <w:kern w:val="0"/>
                <w:sz w:val="19"/>
                <w:szCs w:val="19"/>
              </w:rPr>
            </w:pPr>
            <w:r w:rsidRPr="002D059F">
              <w:rPr>
                <w:rFonts w:ascii="Arial" w:hAnsi="Arial" w:cs="Arial"/>
                <w:iCs/>
                <w:w w:val="85"/>
                <w:sz w:val="19"/>
                <w:szCs w:val="19"/>
              </w:rPr>
              <w:t>2019</w:t>
            </w:r>
          </w:p>
        </w:tc>
        <w:tc>
          <w:tcPr>
            <w:tcW w:w="883" w:type="dxa"/>
            <w:tcBorders>
              <w:top w:val="single" w:sz="12" w:space="0" w:color="auto"/>
              <w:left w:val="nil"/>
              <w:bottom w:val="single" w:sz="6" w:space="0" w:color="auto"/>
              <w:right w:val="nil"/>
            </w:tcBorders>
            <w:vAlign w:val="center"/>
          </w:tcPr>
          <w:p w14:paraId="66EE6DA0" w14:textId="2D72CB9A" w:rsidR="002D059F" w:rsidRPr="0003068A" w:rsidRDefault="002D059F" w:rsidP="002D059F">
            <w:pPr>
              <w:spacing w:before="120" w:after="120"/>
              <w:jc w:val="right"/>
              <w:rPr>
                <w:rFonts w:ascii="Arial" w:hAnsi="Arial" w:cs="Arial"/>
                <w:color w:val="FF0000"/>
                <w:w w:val="85"/>
                <w:kern w:val="0"/>
                <w:sz w:val="19"/>
                <w:szCs w:val="19"/>
              </w:rPr>
            </w:pPr>
            <w:r w:rsidRPr="002D059F">
              <w:rPr>
                <w:rFonts w:ascii="Arial" w:hAnsi="Arial" w:cs="Arial"/>
                <w:iCs/>
                <w:w w:val="85"/>
                <w:sz w:val="19"/>
                <w:szCs w:val="19"/>
              </w:rPr>
              <w:t>2020</w:t>
            </w:r>
          </w:p>
        </w:tc>
        <w:tc>
          <w:tcPr>
            <w:tcW w:w="883" w:type="dxa"/>
            <w:tcBorders>
              <w:top w:val="single" w:sz="12" w:space="0" w:color="auto"/>
              <w:left w:val="nil"/>
              <w:bottom w:val="single" w:sz="6" w:space="0" w:color="auto"/>
              <w:right w:val="nil"/>
            </w:tcBorders>
            <w:vAlign w:val="center"/>
          </w:tcPr>
          <w:p w14:paraId="63F07ECC" w14:textId="2DDB59FC" w:rsidR="002D059F" w:rsidRPr="0003068A" w:rsidRDefault="002D059F" w:rsidP="002D059F">
            <w:pPr>
              <w:spacing w:before="120" w:after="120"/>
              <w:jc w:val="right"/>
              <w:rPr>
                <w:rFonts w:ascii="Arial" w:hAnsi="Arial" w:cs="Arial"/>
                <w:color w:val="FF0000"/>
                <w:w w:val="85"/>
                <w:kern w:val="0"/>
                <w:sz w:val="19"/>
                <w:szCs w:val="19"/>
              </w:rPr>
            </w:pPr>
            <w:r w:rsidRPr="002D059F">
              <w:rPr>
                <w:rFonts w:ascii="Arial" w:hAnsi="Arial" w:cs="Arial"/>
                <w:iCs/>
                <w:w w:val="85"/>
                <w:sz w:val="19"/>
                <w:szCs w:val="19"/>
              </w:rPr>
              <w:t>2021</w:t>
            </w:r>
          </w:p>
        </w:tc>
        <w:tc>
          <w:tcPr>
            <w:tcW w:w="883" w:type="dxa"/>
            <w:tcBorders>
              <w:top w:val="single" w:sz="12" w:space="0" w:color="auto"/>
              <w:left w:val="nil"/>
              <w:bottom w:val="single" w:sz="6" w:space="0" w:color="auto"/>
              <w:right w:val="nil"/>
            </w:tcBorders>
            <w:vAlign w:val="center"/>
          </w:tcPr>
          <w:p w14:paraId="1C3D32A0" w14:textId="57B0AD99" w:rsidR="002D059F" w:rsidRPr="0003068A" w:rsidRDefault="002D059F" w:rsidP="002D059F">
            <w:pPr>
              <w:spacing w:before="120" w:after="120"/>
              <w:jc w:val="right"/>
              <w:rPr>
                <w:rFonts w:ascii="Arial" w:hAnsi="Arial" w:cs="Arial"/>
                <w:color w:val="FF0000"/>
                <w:w w:val="85"/>
                <w:kern w:val="0"/>
                <w:sz w:val="19"/>
                <w:szCs w:val="19"/>
              </w:rPr>
            </w:pPr>
            <w:r w:rsidRPr="002D059F">
              <w:rPr>
                <w:rFonts w:ascii="Arial" w:hAnsi="Arial" w:cs="Arial"/>
                <w:iCs/>
                <w:w w:val="85"/>
                <w:sz w:val="19"/>
                <w:szCs w:val="19"/>
              </w:rPr>
              <w:t>2022</w:t>
            </w:r>
          </w:p>
        </w:tc>
        <w:tc>
          <w:tcPr>
            <w:tcW w:w="883" w:type="dxa"/>
            <w:tcBorders>
              <w:top w:val="single" w:sz="12" w:space="0" w:color="auto"/>
              <w:left w:val="nil"/>
              <w:bottom w:val="single" w:sz="6" w:space="0" w:color="auto"/>
              <w:right w:val="nil"/>
            </w:tcBorders>
            <w:vAlign w:val="center"/>
          </w:tcPr>
          <w:p w14:paraId="72CBE7C8" w14:textId="2586E4D8" w:rsidR="002D059F" w:rsidRPr="0003068A" w:rsidRDefault="002D059F" w:rsidP="002D059F">
            <w:pPr>
              <w:spacing w:before="120" w:after="120"/>
              <w:jc w:val="right"/>
              <w:rPr>
                <w:rFonts w:ascii="Arial" w:hAnsi="Arial" w:cs="Arial"/>
                <w:color w:val="FF0000"/>
                <w:w w:val="85"/>
                <w:kern w:val="0"/>
                <w:sz w:val="19"/>
                <w:szCs w:val="19"/>
              </w:rPr>
            </w:pPr>
            <w:proofErr w:type="spellStart"/>
            <w:r w:rsidRPr="002D059F">
              <w:rPr>
                <w:rFonts w:ascii="Arial" w:hAnsi="Arial" w:cs="Arial"/>
                <w:w w:val="85"/>
                <w:sz w:val="19"/>
                <w:szCs w:val="19"/>
              </w:rPr>
              <w:t>Sơ</w:t>
            </w:r>
            <w:proofErr w:type="spellEnd"/>
            <w:r w:rsidRPr="002D059F">
              <w:rPr>
                <w:rFonts w:ascii="Arial" w:hAnsi="Arial" w:cs="Arial"/>
                <w:w w:val="85"/>
                <w:sz w:val="19"/>
                <w:szCs w:val="19"/>
              </w:rPr>
              <w:t xml:space="preserve"> bộ</w:t>
            </w:r>
            <w:r w:rsidRPr="002D059F">
              <w:rPr>
                <w:rFonts w:ascii="Arial" w:hAnsi="Arial" w:cs="Arial"/>
                <w:w w:val="85"/>
                <w:sz w:val="19"/>
                <w:szCs w:val="19"/>
              </w:rPr>
              <w:br/>
            </w:r>
            <w:r w:rsidRPr="002D059F">
              <w:rPr>
                <w:rFonts w:ascii="Arial" w:hAnsi="Arial" w:cs="Arial"/>
                <w:i/>
                <w:w w:val="85"/>
                <w:sz w:val="19"/>
                <w:szCs w:val="19"/>
              </w:rPr>
              <w:t xml:space="preserve"> Prel.</w:t>
            </w:r>
            <w:r w:rsidRPr="002D059F">
              <w:rPr>
                <w:rFonts w:ascii="Arial" w:hAnsi="Arial" w:cs="Arial"/>
                <w:w w:val="85"/>
                <w:sz w:val="19"/>
                <w:szCs w:val="19"/>
              </w:rPr>
              <w:t xml:space="preserve"> </w:t>
            </w:r>
            <w:r w:rsidRPr="002D059F">
              <w:rPr>
                <w:rFonts w:ascii="Arial" w:hAnsi="Arial" w:cs="Arial"/>
                <w:w w:val="85"/>
                <w:sz w:val="19"/>
                <w:szCs w:val="19"/>
              </w:rPr>
              <w:br/>
              <w:t>2023</w:t>
            </w:r>
          </w:p>
        </w:tc>
      </w:tr>
      <w:tr w:rsidR="00A77603" w:rsidRPr="0003068A" w14:paraId="3EF5ED11" w14:textId="77777777" w:rsidTr="0067224B">
        <w:trPr>
          <w:trHeight w:val="20"/>
          <w:jc w:val="center"/>
        </w:trPr>
        <w:tc>
          <w:tcPr>
            <w:tcW w:w="2910" w:type="dxa"/>
            <w:tcBorders>
              <w:top w:val="nil"/>
              <w:left w:val="nil"/>
              <w:bottom w:val="nil"/>
              <w:right w:val="nil"/>
            </w:tcBorders>
            <w:vAlign w:val="bottom"/>
          </w:tcPr>
          <w:p w14:paraId="5F5CDF52" w14:textId="77777777" w:rsidR="00A77603" w:rsidRPr="0003068A" w:rsidRDefault="00A77603" w:rsidP="00A77603">
            <w:pPr>
              <w:spacing w:before="360" w:after="120" w:line="264" w:lineRule="auto"/>
              <w:ind w:right="920"/>
              <w:rPr>
                <w:rFonts w:ascii="Arial" w:hAnsi="Arial" w:cs="Arial"/>
                <w:b/>
                <w:bCs/>
                <w:color w:val="FF0000"/>
                <w:w w:val="85"/>
                <w:kern w:val="0"/>
                <w:sz w:val="20"/>
                <w:szCs w:val="20"/>
              </w:rPr>
            </w:pPr>
            <w:r w:rsidRPr="0003068A">
              <w:rPr>
                <w:rFonts w:ascii="Arial" w:hAnsi="Arial" w:cs="Arial"/>
                <w:b/>
                <w:bCs/>
                <w:color w:val="FF0000"/>
                <w:w w:val="85"/>
                <w:kern w:val="0"/>
                <w:sz w:val="20"/>
                <w:szCs w:val="20"/>
              </w:rPr>
              <w:t>TỔNG SỐ -</w:t>
            </w:r>
            <w:r w:rsidRPr="0003068A">
              <w:rPr>
                <w:rFonts w:ascii="Arial" w:hAnsi="Arial" w:cs="Arial"/>
                <w:b/>
                <w:bCs/>
                <w:i/>
                <w:iCs/>
                <w:color w:val="FF0000"/>
                <w:w w:val="85"/>
                <w:kern w:val="0"/>
                <w:sz w:val="20"/>
                <w:szCs w:val="20"/>
              </w:rPr>
              <w:t xml:space="preserve"> TOTAL</w:t>
            </w:r>
          </w:p>
        </w:tc>
        <w:tc>
          <w:tcPr>
            <w:tcW w:w="883" w:type="dxa"/>
            <w:tcBorders>
              <w:top w:val="single" w:sz="6" w:space="0" w:color="auto"/>
              <w:left w:val="nil"/>
              <w:bottom w:val="nil"/>
              <w:right w:val="nil"/>
            </w:tcBorders>
            <w:vAlign w:val="bottom"/>
          </w:tcPr>
          <w:p w14:paraId="08F02D27" w14:textId="03FCB4CA" w:rsidR="00A77603" w:rsidRPr="00A77603" w:rsidRDefault="00A77603" w:rsidP="00A77603">
            <w:pPr>
              <w:spacing w:before="120" w:after="120" w:line="264" w:lineRule="auto"/>
              <w:jc w:val="right"/>
              <w:rPr>
                <w:rFonts w:ascii="Arial" w:hAnsi="Arial" w:cs="Arial"/>
                <w:b/>
                <w:w w:val="85"/>
                <w:sz w:val="20"/>
                <w:szCs w:val="20"/>
              </w:rPr>
            </w:pPr>
            <w:r w:rsidRPr="00A77603">
              <w:rPr>
                <w:rFonts w:ascii="Arial" w:hAnsi="Arial" w:cs="Arial"/>
                <w:b/>
                <w:w w:val="85"/>
                <w:sz w:val="20"/>
                <w:szCs w:val="20"/>
              </w:rPr>
              <w:t>13.073</w:t>
            </w:r>
          </w:p>
        </w:tc>
        <w:tc>
          <w:tcPr>
            <w:tcW w:w="883" w:type="dxa"/>
            <w:tcBorders>
              <w:top w:val="single" w:sz="6" w:space="0" w:color="auto"/>
              <w:left w:val="nil"/>
              <w:bottom w:val="nil"/>
              <w:right w:val="nil"/>
            </w:tcBorders>
            <w:vAlign w:val="bottom"/>
          </w:tcPr>
          <w:p w14:paraId="0100D4EA" w14:textId="5788855F" w:rsidR="00A77603" w:rsidRPr="00A77603" w:rsidRDefault="00A77603" w:rsidP="00A77603">
            <w:pPr>
              <w:spacing w:before="120" w:after="120" w:line="264" w:lineRule="auto"/>
              <w:jc w:val="right"/>
              <w:rPr>
                <w:rFonts w:ascii="Arial" w:hAnsi="Arial" w:cs="Arial"/>
                <w:b/>
                <w:w w:val="85"/>
                <w:sz w:val="20"/>
                <w:szCs w:val="20"/>
              </w:rPr>
            </w:pPr>
            <w:r w:rsidRPr="00A77603">
              <w:rPr>
                <w:rFonts w:ascii="Arial" w:hAnsi="Arial" w:cs="Arial"/>
                <w:b/>
                <w:w w:val="85"/>
                <w:sz w:val="20"/>
                <w:szCs w:val="20"/>
              </w:rPr>
              <w:t>13.168</w:t>
            </w:r>
          </w:p>
        </w:tc>
        <w:tc>
          <w:tcPr>
            <w:tcW w:w="883" w:type="dxa"/>
            <w:tcBorders>
              <w:top w:val="single" w:sz="6" w:space="0" w:color="auto"/>
              <w:left w:val="nil"/>
              <w:bottom w:val="nil"/>
              <w:right w:val="nil"/>
            </w:tcBorders>
            <w:vAlign w:val="bottom"/>
          </w:tcPr>
          <w:p w14:paraId="17F4BAC6" w14:textId="3920B329" w:rsidR="00A77603" w:rsidRPr="00A77603" w:rsidRDefault="00A77603" w:rsidP="00A77603">
            <w:pPr>
              <w:spacing w:before="120" w:after="120" w:line="264" w:lineRule="auto"/>
              <w:jc w:val="right"/>
              <w:rPr>
                <w:rFonts w:ascii="Arial" w:hAnsi="Arial" w:cs="Arial"/>
                <w:b/>
                <w:w w:val="85"/>
                <w:sz w:val="20"/>
                <w:szCs w:val="20"/>
              </w:rPr>
            </w:pPr>
            <w:r w:rsidRPr="00A77603">
              <w:rPr>
                <w:rFonts w:ascii="Arial" w:hAnsi="Arial" w:cs="Arial"/>
                <w:b/>
                <w:w w:val="85"/>
                <w:sz w:val="20"/>
                <w:szCs w:val="20"/>
              </w:rPr>
              <w:t>13.496</w:t>
            </w:r>
          </w:p>
        </w:tc>
        <w:tc>
          <w:tcPr>
            <w:tcW w:w="883" w:type="dxa"/>
            <w:tcBorders>
              <w:top w:val="single" w:sz="6" w:space="0" w:color="auto"/>
              <w:left w:val="nil"/>
              <w:bottom w:val="nil"/>
              <w:right w:val="nil"/>
            </w:tcBorders>
            <w:vAlign w:val="bottom"/>
          </w:tcPr>
          <w:p w14:paraId="22AE0663" w14:textId="4D9F9A17" w:rsidR="00A77603" w:rsidRPr="00A77603" w:rsidRDefault="00A77603" w:rsidP="00A77603">
            <w:pPr>
              <w:spacing w:before="120" w:after="120" w:line="264" w:lineRule="auto"/>
              <w:jc w:val="right"/>
              <w:rPr>
                <w:rFonts w:ascii="Arial" w:hAnsi="Arial" w:cs="Arial"/>
                <w:b/>
                <w:w w:val="85"/>
                <w:sz w:val="20"/>
                <w:szCs w:val="20"/>
              </w:rPr>
            </w:pPr>
            <w:r w:rsidRPr="00A77603">
              <w:rPr>
                <w:rFonts w:ascii="Arial" w:hAnsi="Arial" w:cs="Arial"/>
                <w:b/>
                <w:w w:val="85"/>
                <w:sz w:val="20"/>
                <w:szCs w:val="20"/>
              </w:rPr>
              <w:t>13.682</w:t>
            </w:r>
          </w:p>
        </w:tc>
        <w:tc>
          <w:tcPr>
            <w:tcW w:w="883" w:type="dxa"/>
            <w:tcBorders>
              <w:top w:val="single" w:sz="6" w:space="0" w:color="auto"/>
              <w:left w:val="nil"/>
              <w:bottom w:val="nil"/>
              <w:right w:val="nil"/>
            </w:tcBorders>
            <w:vAlign w:val="bottom"/>
          </w:tcPr>
          <w:p w14:paraId="0937DBBF" w14:textId="099746D6" w:rsidR="00A77603" w:rsidRPr="00A77603" w:rsidRDefault="00A77603" w:rsidP="00A77603">
            <w:pPr>
              <w:spacing w:before="120" w:after="120" w:line="264" w:lineRule="auto"/>
              <w:jc w:val="right"/>
              <w:rPr>
                <w:rFonts w:ascii="Arial" w:hAnsi="Arial" w:cs="Arial"/>
                <w:b/>
                <w:w w:val="85"/>
                <w:sz w:val="20"/>
                <w:szCs w:val="20"/>
              </w:rPr>
            </w:pPr>
            <w:r w:rsidRPr="00A77603">
              <w:rPr>
                <w:rFonts w:ascii="Arial" w:hAnsi="Arial" w:cs="Arial"/>
                <w:b/>
                <w:w w:val="85"/>
                <w:sz w:val="20"/>
                <w:szCs w:val="20"/>
              </w:rPr>
              <w:t>13.247</w:t>
            </w:r>
          </w:p>
        </w:tc>
      </w:tr>
      <w:tr w:rsidR="00A77603" w:rsidRPr="0003068A" w14:paraId="3707D0B2" w14:textId="77777777" w:rsidTr="0067224B">
        <w:trPr>
          <w:trHeight w:val="20"/>
          <w:jc w:val="center"/>
        </w:trPr>
        <w:tc>
          <w:tcPr>
            <w:tcW w:w="2910" w:type="dxa"/>
            <w:tcBorders>
              <w:top w:val="nil"/>
              <w:left w:val="nil"/>
              <w:bottom w:val="nil"/>
              <w:right w:val="nil"/>
            </w:tcBorders>
            <w:vAlign w:val="bottom"/>
          </w:tcPr>
          <w:p w14:paraId="7B94699F" w14:textId="77777777" w:rsidR="00A77603" w:rsidRPr="0003068A" w:rsidRDefault="00A77603" w:rsidP="00A77603">
            <w:pPr>
              <w:spacing w:before="120" w:after="120" w:line="264" w:lineRule="auto"/>
              <w:ind w:left="181" w:hanging="181"/>
              <w:rPr>
                <w:rFonts w:ascii="Arial" w:hAnsi="Arial" w:cs="Arial"/>
                <w:color w:val="FF0000"/>
                <w:w w:val="85"/>
                <w:kern w:val="0"/>
                <w:sz w:val="20"/>
                <w:szCs w:val="20"/>
              </w:rPr>
            </w:pPr>
            <w:r w:rsidRPr="0003068A">
              <w:rPr>
                <w:rFonts w:ascii="Arial" w:hAnsi="Arial" w:cs="Arial"/>
                <w:color w:val="FF0000"/>
                <w:w w:val="85"/>
                <w:kern w:val="0"/>
                <w:sz w:val="20"/>
                <w:szCs w:val="20"/>
              </w:rPr>
              <w:t xml:space="preserve">1. Thành </w:t>
            </w:r>
            <w:proofErr w:type="spellStart"/>
            <w:r w:rsidRPr="0003068A">
              <w:rPr>
                <w:rFonts w:ascii="Arial" w:hAnsi="Arial" w:cs="Arial"/>
                <w:color w:val="FF0000"/>
                <w:w w:val="85"/>
                <w:kern w:val="0"/>
                <w:sz w:val="20"/>
                <w:szCs w:val="20"/>
              </w:rPr>
              <w:t>phố</w:t>
            </w:r>
            <w:proofErr w:type="spellEnd"/>
            <w:r w:rsidRPr="0003068A">
              <w:rPr>
                <w:rFonts w:ascii="Arial" w:hAnsi="Arial" w:cs="Arial"/>
                <w:color w:val="FF0000"/>
                <w:w w:val="85"/>
                <w:kern w:val="0"/>
                <w:sz w:val="20"/>
                <w:szCs w:val="20"/>
              </w:rPr>
              <w:t xml:space="preserve"> Bắc </w:t>
            </w:r>
            <w:proofErr w:type="spellStart"/>
            <w:r w:rsidRPr="0003068A">
              <w:rPr>
                <w:rFonts w:ascii="Arial" w:hAnsi="Arial" w:cs="Arial"/>
                <w:color w:val="FF0000"/>
                <w:w w:val="85"/>
                <w:kern w:val="0"/>
                <w:sz w:val="20"/>
                <w:szCs w:val="20"/>
              </w:rPr>
              <w:t>Kạn</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 xml:space="preserve">Bac Kan </w:t>
            </w:r>
            <w:r w:rsidRPr="0003068A">
              <w:rPr>
                <w:rFonts w:ascii="Arial" w:hAnsi="Arial" w:cs="Arial"/>
                <w:i/>
                <w:color w:val="FF0000"/>
                <w:w w:val="85"/>
                <w:sz w:val="20"/>
                <w:szCs w:val="20"/>
              </w:rPr>
              <w:t>city</w:t>
            </w:r>
          </w:p>
        </w:tc>
        <w:tc>
          <w:tcPr>
            <w:tcW w:w="883" w:type="dxa"/>
            <w:tcBorders>
              <w:top w:val="nil"/>
              <w:left w:val="nil"/>
              <w:bottom w:val="nil"/>
              <w:right w:val="nil"/>
            </w:tcBorders>
            <w:vAlign w:val="bottom"/>
          </w:tcPr>
          <w:p w14:paraId="07A4E304" w14:textId="131899D8"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2.974</w:t>
            </w:r>
          </w:p>
        </w:tc>
        <w:tc>
          <w:tcPr>
            <w:tcW w:w="883" w:type="dxa"/>
            <w:tcBorders>
              <w:top w:val="nil"/>
              <w:left w:val="nil"/>
              <w:bottom w:val="nil"/>
              <w:right w:val="nil"/>
            </w:tcBorders>
            <w:vAlign w:val="bottom"/>
          </w:tcPr>
          <w:p w14:paraId="5BA5B371" w14:textId="780832D8"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3.177</w:t>
            </w:r>
          </w:p>
        </w:tc>
        <w:tc>
          <w:tcPr>
            <w:tcW w:w="883" w:type="dxa"/>
            <w:tcBorders>
              <w:top w:val="nil"/>
              <w:left w:val="nil"/>
              <w:bottom w:val="nil"/>
              <w:right w:val="nil"/>
            </w:tcBorders>
            <w:vAlign w:val="bottom"/>
          </w:tcPr>
          <w:p w14:paraId="7EE1EF95" w14:textId="4E00967A"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3.126</w:t>
            </w:r>
          </w:p>
        </w:tc>
        <w:tc>
          <w:tcPr>
            <w:tcW w:w="883" w:type="dxa"/>
            <w:tcBorders>
              <w:top w:val="nil"/>
              <w:left w:val="nil"/>
              <w:bottom w:val="nil"/>
              <w:right w:val="nil"/>
            </w:tcBorders>
            <w:vAlign w:val="bottom"/>
          </w:tcPr>
          <w:p w14:paraId="3CB118CC" w14:textId="299CADD9"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3.266</w:t>
            </w:r>
          </w:p>
        </w:tc>
        <w:tc>
          <w:tcPr>
            <w:tcW w:w="883" w:type="dxa"/>
            <w:tcBorders>
              <w:top w:val="nil"/>
              <w:left w:val="nil"/>
              <w:bottom w:val="nil"/>
              <w:right w:val="nil"/>
            </w:tcBorders>
            <w:vAlign w:val="bottom"/>
          </w:tcPr>
          <w:p w14:paraId="711112B6" w14:textId="1D6FFFE8"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3.202</w:t>
            </w:r>
          </w:p>
        </w:tc>
      </w:tr>
      <w:tr w:rsidR="00A77603" w:rsidRPr="0003068A" w14:paraId="0C7842F4" w14:textId="77777777" w:rsidTr="0067224B">
        <w:trPr>
          <w:trHeight w:val="20"/>
          <w:jc w:val="center"/>
        </w:trPr>
        <w:tc>
          <w:tcPr>
            <w:tcW w:w="2910" w:type="dxa"/>
            <w:tcBorders>
              <w:top w:val="nil"/>
              <w:left w:val="nil"/>
              <w:bottom w:val="nil"/>
              <w:right w:val="nil"/>
            </w:tcBorders>
            <w:vAlign w:val="bottom"/>
          </w:tcPr>
          <w:p w14:paraId="41DE0AD1" w14:textId="77777777" w:rsidR="00A77603" w:rsidRPr="0003068A" w:rsidRDefault="00A77603" w:rsidP="00A77603">
            <w:pPr>
              <w:spacing w:before="120" w:after="120" w:line="264" w:lineRule="auto"/>
              <w:ind w:left="181" w:hanging="181"/>
              <w:rPr>
                <w:rFonts w:ascii="Arial" w:hAnsi="Arial" w:cs="Arial"/>
                <w:i/>
                <w:color w:val="FF0000"/>
                <w:w w:val="85"/>
                <w:kern w:val="0"/>
                <w:sz w:val="20"/>
                <w:szCs w:val="20"/>
              </w:rPr>
            </w:pPr>
            <w:r w:rsidRPr="0003068A">
              <w:rPr>
                <w:rFonts w:ascii="Arial" w:hAnsi="Arial" w:cs="Arial"/>
                <w:color w:val="FF0000"/>
                <w:w w:val="85"/>
                <w:kern w:val="0"/>
                <w:sz w:val="20"/>
                <w:szCs w:val="20"/>
              </w:rPr>
              <w:t xml:space="preserve">2.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Pác</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Nặm</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Pac Nam</w:t>
            </w:r>
            <w:r w:rsidRPr="0003068A">
              <w:rPr>
                <w:rFonts w:ascii="Arial" w:hAnsi="Arial" w:cs="Arial"/>
                <w:color w:val="FF0000"/>
                <w:w w:val="85"/>
                <w:kern w:val="0"/>
                <w:sz w:val="20"/>
                <w:szCs w:val="20"/>
              </w:rPr>
              <w:t xml:space="preserve"> </w:t>
            </w:r>
            <w:r w:rsidRPr="0003068A">
              <w:rPr>
                <w:rFonts w:ascii="Arial" w:hAnsi="Arial" w:cs="Arial"/>
                <w:i/>
                <w:color w:val="FF0000"/>
                <w:w w:val="85"/>
                <w:sz w:val="20"/>
                <w:szCs w:val="20"/>
              </w:rPr>
              <w:t>district</w:t>
            </w:r>
          </w:p>
        </w:tc>
        <w:tc>
          <w:tcPr>
            <w:tcW w:w="883" w:type="dxa"/>
            <w:tcBorders>
              <w:top w:val="nil"/>
              <w:left w:val="nil"/>
              <w:bottom w:val="nil"/>
              <w:right w:val="nil"/>
            </w:tcBorders>
            <w:vAlign w:val="bottom"/>
          </w:tcPr>
          <w:p w14:paraId="7E51B8B5" w14:textId="152A4BCE"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841</w:t>
            </w:r>
          </w:p>
        </w:tc>
        <w:tc>
          <w:tcPr>
            <w:tcW w:w="883" w:type="dxa"/>
            <w:tcBorders>
              <w:top w:val="nil"/>
              <w:left w:val="nil"/>
              <w:bottom w:val="nil"/>
              <w:right w:val="nil"/>
            </w:tcBorders>
            <w:vAlign w:val="bottom"/>
          </w:tcPr>
          <w:p w14:paraId="2027EE38" w14:textId="4077215A"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853</w:t>
            </w:r>
          </w:p>
        </w:tc>
        <w:tc>
          <w:tcPr>
            <w:tcW w:w="883" w:type="dxa"/>
            <w:tcBorders>
              <w:top w:val="nil"/>
              <w:left w:val="nil"/>
              <w:bottom w:val="nil"/>
              <w:right w:val="nil"/>
            </w:tcBorders>
            <w:vAlign w:val="bottom"/>
          </w:tcPr>
          <w:p w14:paraId="36EA9490" w14:textId="0CC9BB88"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911</w:t>
            </w:r>
          </w:p>
        </w:tc>
        <w:tc>
          <w:tcPr>
            <w:tcW w:w="883" w:type="dxa"/>
            <w:tcBorders>
              <w:top w:val="nil"/>
              <w:left w:val="nil"/>
              <w:bottom w:val="nil"/>
              <w:right w:val="nil"/>
            </w:tcBorders>
            <w:vAlign w:val="bottom"/>
          </w:tcPr>
          <w:p w14:paraId="60523752" w14:textId="5D13CCFB"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915</w:t>
            </w:r>
          </w:p>
        </w:tc>
        <w:tc>
          <w:tcPr>
            <w:tcW w:w="883" w:type="dxa"/>
            <w:tcBorders>
              <w:top w:val="nil"/>
              <w:left w:val="nil"/>
              <w:bottom w:val="nil"/>
              <w:right w:val="nil"/>
            </w:tcBorders>
            <w:vAlign w:val="bottom"/>
          </w:tcPr>
          <w:p w14:paraId="4D212AEA" w14:textId="6108D548"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894</w:t>
            </w:r>
          </w:p>
        </w:tc>
      </w:tr>
      <w:tr w:rsidR="00A77603" w:rsidRPr="0003068A" w14:paraId="22331686" w14:textId="77777777" w:rsidTr="0067224B">
        <w:trPr>
          <w:trHeight w:val="20"/>
          <w:jc w:val="center"/>
        </w:trPr>
        <w:tc>
          <w:tcPr>
            <w:tcW w:w="2910" w:type="dxa"/>
            <w:tcBorders>
              <w:top w:val="nil"/>
              <w:left w:val="nil"/>
              <w:bottom w:val="nil"/>
              <w:right w:val="nil"/>
            </w:tcBorders>
            <w:vAlign w:val="bottom"/>
          </w:tcPr>
          <w:p w14:paraId="7CAD4C59" w14:textId="77777777" w:rsidR="00A77603" w:rsidRPr="0003068A" w:rsidRDefault="00A77603" w:rsidP="00A77603">
            <w:pPr>
              <w:spacing w:before="120" w:after="120" w:line="264" w:lineRule="auto"/>
              <w:ind w:left="181" w:hanging="181"/>
              <w:rPr>
                <w:rFonts w:ascii="Arial" w:hAnsi="Arial" w:cs="Arial"/>
                <w:i/>
                <w:color w:val="FF0000"/>
                <w:w w:val="85"/>
                <w:kern w:val="0"/>
                <w:sz w:val="20"/>
                <w:szCs w:val="20"/>
              </w:rPr>
            </w:pPr>
            <w:r w:rsidRPr="0003068A">
              <w:rPr>
                <w:rFonts w:ascii="Arial" w:hAnsi="Arial" w:cs="Arial"/>
                <w:color w:val="FF0000"/>
                <w:w w:val="85"/>
                <w:kern w:val="0"/>
                <w:sz w:val="20"/>
                <w:szCs w:val="20"/>
              </w:rPr>
              <w:t xml:space="preserve">3.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Ba </w:t>
            </w:r>
            <w:proofErr w:type="spellStart"/>
            <w:r w:rsidRPr="0003068A">
              <w:rPr>
                <w:rFonts w:ascii="Arial" w:hAnsi="Arial" w:cs="Arial"/>
                <w:color w:val="FF0000"/>
                <w:w w:val="85"/>
                <w:kern w:val="0"/>
                <w:sz w:val="20"/>
                <w:szCs w:val="20"/>
              </w:rPr>
              <w:t>Bể</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Ba Be</w:t>
            </w:r>
            <w:r w:rsidRPr="0003068A">
              <w:rPr>
                <w:rFonts w:ascii="Arial" w:hAnsi="Arial" w:cs="Arial"/>
                <w:i/>
                <w:color w:val="FF0000"/>
                <w:w w:val="85"/>
                <w:sz w:val="20"/>
                <w:szCs w:val="20"/>
              </w:rPr>
              <w:t xml:space="preserve"> district</w:t>
            </w:r>
          </w:p>
        </w:tc>
        <w:tc>
          <w:tcPr>
            <w:tcW w:w="883" w:type="dxa"/>
            <w:tcBorders>
              <w:top w:val="nil"/>
              <w:left w:val="nil"/>
              <w:bottom w:val="nil"/>
              <w:right w:val="nil"/>
            </w:tcBorders>
            <w:vAlign w:val="bottom"/>
          </w:tcPr>
          <w:p w14:paraId="1F56FE00" w14:textId="1564F9BA"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2.296</w:t>
            </w:r>
          </w:p>
        </w:tc>
        <w:tc>
          <w:tcPr>
            <w:tcW w:w="883" w:type="dxa"/>
            <w:tcBorders>
              <w:top w:val="nil"/>
              <w:left w:val="nil"/>
              <w:bottom w:val="nil"/>
              <w:right w:val="nil"/>
            </w:tcBorders>
            <w:vAlign w:val="bottom"/>
          </w:tcPr>
          <w:p w14:paraId="675B0FA7" w14:textId="1CCED0A3"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2.159</w:t>
            </w:r>
          </w:p>
        </w:tc>
        <w:tc>
          <w:tcPr>
            <w:tcW w:w="883" w:type="dxa"/>
            <w:tcBorders>
              <w:top w:val="nil"/>
              <w:left w:val="nil"/>
              <w:bottom w:val="nil"/>
              <w:right w:val="nil"/>
            </w:tcBorders>
            <w:vAlign w:val="bottom"/>
          </w:tcPr>
          <w:p w14:paraId="2B7468B7" w14:textId="7CEA1334"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2.281</w:t>
            </w:r>
          </w:p>
        </w:tc>
        <w:tc>
          <w:tcPr>
            <w:tcW w:w="883" w:type="dxa"/>
            <w:tcBorders>
              <w:top w:val="nil"/>
              <w:left w:val="nil"/>
              <w:bottom w:val="nil"/>
              <w:right w:val="nil"/>
            </w:tcBorders>
            <w:vAlign w:val="bottom"/>
          </w:tcPr>
          <w:p w14:paraId="2BE1EF4D" w14:textId="197BC9DD"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2.237</w:t>
            </w:r>
          </w:p>
        </w:tc>
        <w:tc>
          <w:tcPr>
            <w:tcW w:w="883" w:type="dxa"/>
            <w:tcBorders>
              <w:top w:val="nil"/>
              <w:left w:val="nil"/>
              <w:bottom w:val="nil"/>
              <w:right w:val="nil"/>
            </w:tcBorders>
            <w:vAlign w:val="bottom"/>
          </w:tcPr>
          <w:p w14:paraId="15A62701" w14:textId="267E9097"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2.193</w:t>
            </w:r>
          </w:p>
        </w:tc>
      </w:tr>
      <w:tr w:rsidR="00A77603" w:rsidRPr="0003068A" w14:paraId="61D7BFC9" w14:textId="77777777" w:rsidTr="0067224B">
        <w:trPr>
          <w:trHeight w:val="20"/>
          <w:jc w:val="center"/>
        </w:trPr>
        <w:tc>
          <w:tcPr>
            <w:tcW w:w="2910" w:type="dxa"/>
            <w:tcBorders>
              <w:top w:val="nil"/>
              <w:left w:val="nil"/>
              <w:bottom w:val="nil"/>
              <w:right w:val="nil"/>
            </w:tcBorders>
            <w:vAlign w:val="bottom"/>
          </w:tcPr>
          <w:p w14:paraId="1CF3DF42" w14:textId="77777777" w:rsidR="00A77603" w:rsidRPr="0003068A" w:rsidRDefault="00A77603" w:rsidP="00A77603">
            <w:pPr>
              <w:spacing w:before="120" w:after="120" w:line="264" w:lineRule="auto"/>
              <w:ind w:left="181" w:hanging="181"/>
              <w:rPr>
                <w:rFonts w:ascii="Arial" w:hAnsi="Arial" w:cs="Arial"/>
                <w:i/>
                <w:color w:val="FF0000"/>
                <w:w w:val="85"/>
                <w:kern w:val="0"/>
                <w:sz w:val="20"/>
                <w:szCs w:val="20"/>
              </w:rPr>
            </w:pPr>
            <w:r w:rsidRPr="0003068A">
              <w:rPr>
                <w:rFonts w:ascii="Arial" w:hAnsi="Arial" w:cs="Arial"/>
                <w:color w:val="FF0000"/>
                <w:w w:val="85"/>
                <w:kern w:val="0"/>
                <w:sz w:val="20"/>
                <w:szCs w:val="20"/>
              </w:rPr>
              <w:t xml:space="preserve">4.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Ngân Sơn</w:t>
            </w:r>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Ngan Son</w:t>
            </w:r>
            <w:r w:rsidRPr="0003068A">
              <w:rPr>
                <w:rFonts w:ascii="Arial" w:hAnsi="Arial" w:cs="Arial"/>
                <w:i/>
                <w:color w:val="FF0000"/>
                <w:w w:val="85"/>
                <w:sz w:val="20"/>
                <w:szCs w:val="20"/>
              </w:rPr>
              <w:t xml:space="preserve"> district</w:t>
            </w:r>
          </w:p>
        </w:tc>
        <w:tc>
          <w:tcPr>
            <w:tcW w:w="883" w:type="dxa"/>
            <w:tcBorders>
              <w:top w:val="nil"/>
              <w:left w:val="nil"/>
              <w:bottom w:val="nil"/>
              <w:right w:val="nil"/>
            </w:tcBorders>
            <w:vAlign w:val="bottom"/>
          </w:tcPr>
          <w:p w14:paraId="52C8B2E1" w14:textId="4FBFBAEB"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1.059</w:t>
            </w:r>
          </w:p>
        </w:tc>
        <w:tc>
          <w:tcPr>
            <w:tcW w:w="883" w:type="dxa"/>
            <w:tcBorders>
              <w:top w:val="nil"/>
              <w:left w:val="nil"/>
              <w:bottom w:val="nil"/>
              <w:right w:val="nil"/>
            </w:tcBorders>
            <w:vAlign w:val="bottom"/>
          </w:tcPr>
          <w:p w14:paraId="78833BA6" w14:textId="11A9553A"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982</w:t>
            </w:r>
          </w:p>
        </w:tc>
        <w:tc>
          <w:tcPr>
            <w:tcW w:w="883" w:type="dxa"/>
            <w:tcBorders>
              <w:top w:val="nil"/>
              <w:left w:val="nil"/>
              <w:bottom w:val="nil"/>
              <w:right w:val="nil"/>
            </w:tcBorders>
            <w:vAlign w:val="bottom"/>
          </w:tcPr>
          <w:p w14:paraId="5D944E4F" w14:textId="6CB2EF2C"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970</w:t>
            </w:r>
          </w:p>
        </w:tc>
        <w:tc>
          <w:tcPr>
            <w:tcW w:w="883" w:type="dxa"/>
            <w:tcBorders>
              <w:top w:val="nil"/>
              <w:left w:val="nil"/>
              <w:bottom w:val="nil"/>
              <w:right w:val="nil"/>
            </w:tcBorders>
            <w:vAlign w:val="bottom"/>
          </w:tcPr>
          <w:p w14:paraId="1D8D020C" w14:textId="1E11BDD8"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962</w:t>
            </w:r>
          </w:p>
        </w:tc>
        <w:tc>
          <w:tcPr>
            <w:tcW w:w="883" w:type="dxa"/>
            <w:tcBorders>
              <w:top w:val="nil"/>
              <w:left w:val="nil"/>
              <w:bottom w:val="nil"/>
              <w:right w:val="nil"/>
            </w:tcBorders>
            <w:vAlign w:val="bottom"/>
          </w:tcPr>
          <w:p w14:paraId="45943590" w14:textId="65192A3A"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858</w:t>
            </w:r>
          </w:p>
        </w:tc>
      </w:tr>
      <w:tr w:rsidR="00A77603" w:rsidRPr="0003068A" w14:paraId="605F29F0" w14:textId="77777777" w:rsidTr="0067224B">
        <w:trPr>
          <w:trHeight w:val="20"/>
          <w:jc w:val="center"/>
        </w:trPr>
        <w:tc>
          <w:tcPr>
            <w:tcW w:w="2910" w:type="dxa"/>
            <w:tcBorders>
              <w:top w:val="nil"/>
              <w:left w:val="nil"/>
              <w:bottom w:val="nil"/>
              <w:right w:val="nil"/>
            </w:tcBorders>
            <w:vAlign w:val="bottom"/>
          </w:tcPr>
          <w:p w14:paraId="2CE56022" w14:textId="77777777" w:rsidR="00A77603" w:rsidRPr="0003068A" w:rsidRDefault="00A77603" w:rsidP="00A77603">
            <w:pPr>
              <w:spacing w:before="120" w:after="120" w:line="264" w:lineRule="auto"/>
              <w:ind w:left="181" w:hanging="181"/>
              <w:rPr>
                <w:rFonts w:ascii="Arial" w:hAnsi="Arial" w:cs="Arial"/>
                <w:color w:val="FF0000"/>
                <w:w w:val="85"/>
                <w:kern w:val="0"/>
                <w:sz w:val="20"/>
                <w:szCs w:val="20"/>
              </w:rPr>
            </w:pPr>
            <w:r w:rsidRPr="0003068A">
              <w:rPr>
                <w:rFonts w:ascii="Arial" w:hAnsi="Arial" w:cs="Arial"/>
                <w:color w:val="FF0000"/>
                <w:w w:val="85"/>
                <w:kern w:val="0"/>
                <w:sz w:val="20"/>
                <w:szCs w:val="20"/>
              </w:rPr>
              <w:t xml:space="preserve">5.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Bạch Thông</w:t>
            </w:r>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 xml:space="preserve">Bach Thong </w:t>
            </w:r>
            <w:r w:rsidRPr="0003068A">
              <w:rPr>
                <w:rFonts w:ascii="Arial" w:hAnsi="Arial" w:cs="Arial"/>
                <w:i/>
                <w:color w:val="FF0000"/>
                <w:w w:val="85"/>
                <w:sz w:val="20"/>
                <w:szCs w:val="20"/>
              </w:rPr>
              <w:t>district</w:t>
            </w:r>
          </w:p>
        </w:tc>
        <w:tc>
          <w:tcPr>
            <w:tcW w:w="883" w:type="dxa"/>
            <w:tcBorders>
              <w:top w:val="nil"/>
              <w:left w:val="nil"/>
              <w:bottom w:val="nil"/>
              <w:right w:val="nil"/>
            </w:tcBorders>
            <w:vAlign w:val="bottom"/>
          </w:tcPr>
          <w:p w14:paraId="76A5B138" w14:textId="72BB105A"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1.158</w:t>
            </w:r>
          </w:p>
        </w:tc>
        <w:tc>
          <w:tcPr>
            <w:tcW w:w="883" w:type="dxa"/>
            <w:tcBorders>
              <w:top w:val="nil"/>
              <w:left w:val="nil"/>
              <w:bottom w:val="nil"/>
              <w:right w:val="nil"/>
            </w:tcBorders>
            <w:vAlign w:val="bottom"/>
          </w:tcPr>
          <w:p w14:paraId="4D8CAC60" w14:textId="00B812F6"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1.210</w:t>
            </w:r>
          </w:p>
        </w:tc>
        <w:tc>
          <w:tcPr>
            <w:tcW w:w="883" w:type="dxa"/>
            <w:tcBorders>
              <w:top w:val="nil"/>
              <w:left w:val="nil"/>
              <w:bottom w:val="nil"/>
              <w:right w:val="nil"/>
            </w:tcBorders>
            <w:vAlign w:val="bottom"/>
          </w:tcPr>
          <w:p w14:paraId="28BDC29B" w14:textId="393F5A96"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1.174</w:t>
            </w:r>
          </w:p>
        </w:tc>
        <w:tc>
          <w:tcPr>
            <w:tcW w:w="883" w:type="dxa"/>
            <w:tcBorders>
              <w:top w:val="nil"/>
              <w:left w:val="nil"/>
              <w:bottom w:val="nil"/>
              <w:right w:val="nil"/>
            </w:tcBorders>
            <w:vAlign w:val="bottom"/>
          </w:tcPr>
          <w:p w14:paraId="12DF8516" w14:textId="113C879C"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1.107</w:t>
            </w:r>
          </w:p>
        </w:tc>
        <w:tc>
          <w:tcPr>
            <w:tcW w:w="883" w:type="dxa"/>
            <w:tcBorders>
              <w:top w:val="nil"/>
              <w:left w:val="nil"/>
              <w:bottom w:val="nil"/>
              <w:right w:val="nil"/>
            </w:tcBorders>
            <w:vAlign w:val="bottom"/>
          </w:tcPr>
          <w:p w14:paraId="24014921" w14:textId="45A6EBD6"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1.089</w:t>
            </w:r>
          </w:p>
        </w:tc>
      </w:tr>
      <w:tr w:rsidR="00A77603" w:rsidRPr="0003068A" w14:paraId="5CEBA7B4" w14:textId="77777777" w:rsidTr="0067224B">
        <w:trPr>
          <w:trHeight w:val="20"/>
          <w:jc w:val="center"/>
        </w:trPr>
        <w:tc>
          <w:tcPr>
            <w:tcW w:w="2910" w:type="dxa"/>
            <w:tcBorders>
              <w:top w:val="nil"/>
              <w:left w:val="nil"/>
              <w:bottom w:val="nil"/>
              <w:right w:val="nil"/>
            </w:tcBorders>
            <w:vAlign w:val="bottom"/>
          </w:tcPr>
          <w:p w14:paraId="3DD8C9CF" w14:textId="77777777" w:rsidR="00A77603" w:rsidRPr="0003068A" w:rsidRDefault="00A77603" w:rsidP="00A77603">
            <w:pPr>
              <w:spacing w:before="120" w:after="120" w:line="264" w:lineRule="auto"/>
              <w:ind w:left="181" w:hanging="181"/>
              <w:rPr>
                <w:rFonts w:ascii="Arial" w:hAnsi="Arial" w:cs="Arial"/>
                <w:color w:val="FF0000"/>
                <w:w w:val="85"/>
                <w:kern w:val="0"/>
                <w:sz w:val="20"/>
                <w:szCs w:val="20"/>
              </w:rPr>
            </w:pPr>
            <w:r w:rsidRPr="0003068A">
              <w:rPr>
                <w:rFonts w:ascii="Arial" w:hAnsi="Arial" w:cs="Arial"/>
                <w:color w:val="FF0000"/>
                <w:w w:val="85"/>
                <w:kern w:val="0"/>
                <w:sz w:val="20"/>
                <w:szCs w:val="20"/>
              </w:rPr>
              <w:t xml:space="preserve">6.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Chợ</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Đồn</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 xml:space="preserve">Cho Don </w:t>
            </w:r>
            <w:r w:rsidRPr="0003068A">
              <w:rPr>
                <w:rFonts w:ascii="Arial" w:hAnsi="Arial" w:cs="Arial"/>
                <w:i/>
                <w:color w:val="FF0000"/>
                <w:w w:val="85"/>
                <w:sz w:val="20"/>
                <w:szCs w:val="20"/>
              </w:rPr>
              <w:t>district</w:t>
            </w:r>
          </w:p>
        </w:tc>
        <w:tc>
          <w:tcPr>
            <w:tcW w:w="883" w:type="dxa"/>
            <w:tcBorders>
              <w:top w:val="nil"/>
              <w:left w:val="nil"/>
              <w:bottom w:val="nil"/>
              <w:right w:val="nil"/>
            </w:tcBorders>
            <w:vAlign w:val="bottom"/>
          </w:tcPr>
          <w:p w14:paraId="40C2DA13" w14:textId="6515111C"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1.959</w:t>
            </w:r>
          </w:p>
        </w:tc>
        <w:tc>
          <w:tcPr>
            <w:tcW w:w="883" w:type="dxa"/>
            <w:tcBorders>
              <w:top w:val="nil"/>
              <w:left w:val="nil"/>
              <w:bottom w:val="nil"/>
              <w:right w:val="nil"/>
            </w:tcBorders>
            <w:vAlign w:val="bottom"/>
          </w:tcPr>
          <w:p w14:paraId="0E34D682" w14:textId="164589EA"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1.874</w:t>
            </w:r>
          </w:p>
        </w:tc>
        <w:tc>
          <w:tcPr>
            <w:tcW w:w="883" w:type="dxa"/>
            <w:tcBorders>
              <w:top w:val="nil"/>
              <w:left w:val="nil"/>
              <w:bottom w:val="nil"/>
              <w:right w:val="nil"/>
            </w:tcBorders>
            <w:vAlign w:val="bottom"/>
          </w:tcPr>
          <w:p w14:paraId="1C15F745" w14:textId="1DB39BAF"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1.992</w:t>
            </w:r>
          </w:p>
        </w:tc>
        <w:tc>
          <w:tcPr>
            <w:tcW w:w="883" w:type="dxa"/>
            <w:tcBorders>
              <w:top w:val="nil"/>
              <w:left w:val="nil"/>
              <w:bottom w:val="nil"/>
              <w:right w:val="nil"/>
            </w:tcBorders>
            <w:vAlign w:val="bottom"/>
          </w:tcPr>
          <w:p w14:paraId="11BBD4D5" w14:textId="53ABA42A"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2.049</w:t>
            </w:r>
          </w:p>
        </w:tc>
        <w:tc>
          <w:tcPr>
            <w:tcW w:w="883" w:type="dxa"/>
            <w:tcBorders>
              <w:top w:val="nil"/>
              <w:left w:val="nil"/>
              <w:bottom w:val="nil"/>
              <w:right w:val="nil"/>
            </w:tcBorders>
            <w:vAlign w:val="bottom"/>
          </w:tcPr>
          <w:p w14:paraId="6DE09CC8" w14:textId="0FCAB534"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1.981</w:t>
            </w:r>
          </w:p>
        </w:tc>
      </w:tr>
      <w:tr w:rsidR="00A77603" w:rsidRPr="0003068A" w14:paraId="7DDF12A0" w14:textId="77777777" w:rsidTr="0067224B">
        <w:trPr>
          <w:trHeight w:val="20"/>
          <w:jc w:val="center"/>
        </w:trPr>
        <w:tc>
          <w:tcPr>
            <w:tcW w:w="2910" w:type="dxa"/>
            <w:tcBorders>
              <w:top w:val="nil"/>
              <w:left w:val="nil"/>
              <w:bottom w:val="nil"/>
              <w:right w:val="nil"/>
            </w:tcBorders>
            <w:vAlign w:val="bottom"/>
          </w:tcPr>
          <w:p w14:paraId="578D98C1" w14:textId="77777777" w:rsidR="00A77603" w:rsidRPr="0003068A" w:rsidRDefault="00A77603" w:rsidP="00A77603">
            <w:pPr>
              <w:spacing w:before="120" w:after="120" w:line="264" w:lineRule="auto"/>
              <w:ind w:left="181" w:hanging="181"/>
              <w:rPr>
                <w:rFonts w:ascii="Arial" w:hAnsi="Arial" w:cs="Arial"/>
                <w:color w:val="FF0000"/>
                <w:w w:val="85"/>
                <w:kern w:val="0"/>
                <w:sz w:val="20"/>
                <w:szCs w:val="20"/>
              </w:rPr>
            </w:pPr>
            <w:r w:rsidRPr="0003068A">
              <w:rPr>
                <w:rFonts w:ascii="Arial" w:hAnsi="Arial" w:cs="Arial"/>
                <w:color w:val="FF0000"/>
                <w:w w:val="85"/>
                <w:kern w:val="0"/>
                <w:sz w:val="20"/>
                <w:szCs w:val="20"/>
              </w:rPr>
              <w:t xml:space="preserve">7.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Chợ</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Mới</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Cho Moi</w:t>
            </w:r>
            <w:r w:rsidRPr="0003068A">
              <w:rPr>
                <w:rFonts w:ascii="Arial" w:hAnsi="Arial" w:cs="Arial"/>
                <w:i/>
                <w:color w:val="FF0000"/>
                <w:w w:val="85"/>
                <w:sz w:val="20"/>
                <w:szCs w:val="20"/>
              </w:rPr>
              <w:t xml:space="preserve"> district</w:t>
            </w:r>
          </w:p>
        </w:tc>
        <w:tc>
          <w:tcPr>
            <w:tcW w:w="883" w:type="dxa"/>
            <w:tcBorders>
              <w:top w:val="nil"/>
              <w:left w:val="nil"/>
              <w:bottom w:val="nil"/>
              <w:right w:val="nil"/>
            </w:tcBorders>
            <w:vAlign w:val="bottom"/>
          </w:tcPr>
          <w:p w14:paraId="6E2A0152" w14:textId="166E3AC9"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1.545</w:t>
            </w:r>
          </w:p>
        </w:tc>
        <w:tc>
          <w:tcPr>
            <w:tcW w:w="883" w:type="dxa"/>
            <w:tcBorders>
              <w:top w:val="nil"/>
              <w:left w:val="nil"/>
              <w:bottom w:val="nil"/>
              <w:right w:val="nil"/>
            </w:tcBorders>
            <w:vAlign w:val="bottom"/>
          </w:tcPr>
          <w:p w14:paraId="5C81A57E" w14:textId="1C148153"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1.655</w:t>
            </w:r>
          </w:p>
        </w:tc>
        <w:tc>
          <w:tcPr>
            <w:tcW w:w="883" w:type="dxa"/>
            <w:tcBorders>
              <w:top w:val="nil"/>
              <w:left w:val="nil"/>
              <w:bottom w:val="nil"/>
              <w:right w:val="nil"/>
            </w:tcBorders>
            <w:vAlign w:val="bottom"/>
          </w:tcPr>
          <w:p w14:paraId="74B6B29B" w14:textId="1D02AFD6"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1.862</w:t>
            </w:r>
          </w:p>
        </w:tc>
        <w:tc>
          <w:tcPr>
            <w:tcW w:w="883" w:type="dxa"/>
            <w:tcBorders>
              <w:top w:val="nil"/>
              <w:left w:val="nil"/>
              <w:bottom w:val="nil"/>
              <w:right w:val="nil"/>
            </w:tcBorders>
            <w:vAlign w:val="bottom"/>
          </w:tcPr>
          <w:p w14:paraId="1FEECA5D" w14:textId="7335AA64"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1.967</w:t>
            </w:r>
          </w:p>
        </w:tc>
        <w:tc>
          <w:tcPr>
            <w:tcW w:w="883" w:type="dxa"/>
            <w:tcBorders>
              <w:top w:val="nil"/>
              <w:left w:val="nil"/>
              <w:bottom w:val="nil"/>
              <w:right w:val="nil"/>
            </w:tcBorders>
            <w:vAlign w:val="bottom"/>
          </w:tcPr>
          <w:p w14:paraId="26D6148C" w14:textId="053B7A73"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1.960</w:t>
            </w:r>
          </w:p>
        </w:tc>
      </w:tr>
      <w:tr w:rsidR="00A77603" w:rsidRPr="0003068A" w14:paraId="196DD499" w14:textId="77777777" w:rsidTr="0067224B">
        <w:trPr>
          <w:trHeight w:val="20"/>
          <w:jc w:val="center"/>
        </w:trPr>
        <w:tc>
          <w:tcPr>
            <w:tcW w:w="2910" w:type="dxa"/>
            <w:tcBorders>
              <w:top w:val="nil"/>
              <w:left w:val="nil"/>
              <w:bottom w:val="single" w:sz="6" w:space="0" w:color="auto"/>
              <w:right w:val="nil"/>
            </w:tcBorders>
            <w:vAlign w:val="bottom"/>
          </w:tcPr>
          <w:p w14:paraId="71DA872C" w14:textId="77777777" w:rsidR="00A77603" w:rsidRPr="0003068A" w:rsidRDefault="00A77603" w:rsidP="00A77603">
            <w:pPr>
              <w:spacing w:before="120" w:after="60" w:line="264" w:lineRule="auto"/>
              <w:ind w:left="181" w:hanging="181"/>
              <w:rPr>
                <w:rFonts w:ascii="Arial" w:hAnsi="Arial" w:cs="Arial"/>
                <w:color w:val="FF0000"/>
                <w:w w:val="85"/>
                <w:kern w:val="0"/>
                <w:sz w:val="20"/>
                <w:szCs w:val="20"/>
                <w:lang w:val="pt-BR"/>
              </w:rPr>
            </w:pPr>
            <w:r w:rsidRPr="0003068A">
              <w:rPr>
                <w:rFonts w:ascii="Arial" w:hAnsi="Arial" w:cs="Arial"/>
                <w:color w:val="FF0000"/>
                <w:w w:val="85"/>
                <w:kern w:val="0"/>
                <w:sz w:val="20"/>
                <w:szCs w:val="20"/>
                <w:lang w:val="pt-BR"/>
              </w:rPr>
              <w:t>8. Huyện Na Rì</w:t>
            </w:r>
            <w:r w:rsidRPr="0003068A">
              <w:rPr>
                <w:rFonts w:ascii="Arial" w:hAnsi="Arial" w:cs="Arial"/>
                <w:color w:val="FF0000"/>
                <w:w w:val="85"/>
                <w:kern w:val="0"/>
                <w:sz w:val="20"/>
                <w:szCs w:val="20"/>
                <w:lang w:val="pt-BR"/>
              </w:rPr>
              <w:br/>
            </w:r>
            <w:r w:rsidRPr="0003068A">
              <w:rPr>
                <w:rFonts w:ascii="Arial" w:hAnsi="Arial" w:cs="Arial"/>
                <w:i/>
                <w:color w:val="FF0000"/>
                <w:w w:val="85"/>
                <w:kern w:val="0"/>
                <w:sz w:val="20"/>
                <w:szCs w:val="20"/>
                <w:lang w:val="pt-BR"/>
              </w:rPr>
              <w:t>Na Ri</w:t>
            </w:r>
            <w:r w:rsidRPr="0003068A">
              <w:rPr>
                <w:rFonts w:ascii="Arial" w:hAnsi="Arial" w:cs="Arial"/>
                <w:i/>
                <w:color w:val="FF0000"/>
                <w:w w:val="85"/>
                <w:sz w:val="20"/>
                <w:szCs w:val="20"/>
                <w:lang w:val="pt-BR"/>
              </w:rPr>
              <w:t xml:space="preserve"> district</w:t>
            </w:r>
          </w:p>
        </w:tc>
        <w:tc>
          <w:tcPr>
            <w:tcW w:w="883" w:type="dxa"/>
            <w:tcBorders>
              <w:top w:val="nil"/>
              <w:left w:val="nil"/>
              <w:bottom w:val="single" w:sz="6" w:space="0" w:color="auto"/>
              <w:right w:val="nil"/>
            </w:tcBorders>
            <w:vAlign w:val="bottom"/>
          </w:tcPr>
          <w:p w14:paraId="67809759" w14:textId="729F5BFD"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1.241</w:t>
            </w:r>
          </w:p>
        </w:tc>
        <w:tc>
          <w:tcPr>
            <w:tcW w:w="883" w:type="dxa"/>
            <w:tcBorders>
              <w:top w:val="nil"/>
              <w:left w:val="nil"/>
              <w:bottom w:val="single" w:sz="6" w:space="0" w:color="auto"/>
              <w:right w:val="nil"/>
            </w:tcBorders>
            <w:vAlign w:val="bottom"/>
          </w:tcPr>
          <w:p w14:paraId="4B3B0E9E" w14:textId="1274C37F"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1.258</w:t>
            </w:r>
          </w:p>
        </w:tc>
        <w:tc>
          <w:tcPr>
            <w:tcW w:w="883" w:type="dxa"/>
            <w:tcBorders>
              <w:top w:val="nil"/>
              <w:left w:val="nil"/>
              <w:bottom w:val="single" w:sz="6" w:space="0" w:color="auto"/>
              <w:right w:val="nil"/>
            </w:tcBorders>
            <w:vAlign w:val="bottom"/>
          </w:tcPr>
          <w:p w14:paraId="33ACA2B5" w14:textId="5B7E7248"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1.180</w:t>
            </w:r>
          </w:p>
        </w:tc>
        <w:tc>
          <w:tcPr>
            <w:tcW w:w="883" w:type="dxa"/>
            <w:tcBorders>
              <w:top w:val="nil"/>
              <w:left w:val="nil"/>
              <w:bottom w:val="single" w:sz="6" w:space="0" w:color="auto"/>
              <w:right w:val="nil"/>
            </w:tcBorders>
            <w:vAlign w:val="bottom"/>
          </w:tcPr>
          <w:p w14:paraId="00EAD565" w14:textId="35698A6B"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1.179</w:t>
            </w:r>
          </w:p>
        </w:tc>
        <w:tc>
          <w:tcPr>
            <w:tcW w:w="883" w:type="dxa"/>
            <w:tcBorders>
              <w:top w:val="nil"/>
              <w:left w:val="nil"/>
              <w:bottom w:val="single" w:sz="6" w:space="0" w:color="auto"/>
              <w:right w:val="nil"/>
            </w:tcBorders>
            <w:vAlign w:val="bottom"/>
          </w:tcPr>
          <w:p w14:paraId="4C093CC9" w14:textId="0ECC2D79" w:rsidR="00A77603" w:rsidRPr="00A77603" w:rsidRDefault="00A77603" w:rsidP="00A77603">
            <w:pPr>
              <w:spacing w:before="120" w:after="120" w:line="264" w:lineRule="auto"/>
              <w:jc w:val="right"/>
              <w:rPr>
                <w:rFonts w:ascii="Arial" w:hAnsi="Arial" w:cs="Arial"/>
                <w:w w:val="85"/>
                <w:sz w:val="20"/>
                <w:szCs w:val="20"/>
              </w:rPr>
            </w:pPr>
            <w:r w:rsidRPr="00A77603">
              <w:rPr>
                <w:rFonts w:ascii="Arial" w:hAnsi="Arial" w:cs="Arial"/>
                <w:w w:val="85"/>
                <w:sz w:val="20"/>
                <w:szCs w:val="20"/>
              </w:rPr>
              <w:t>1.070</w:t>
            </w:r>
          </w:p>
        </w:tc>
      </w:tr>
    </w:tbl>
    <w:p w14:paraId="2581ADE7" w14:textId="77777777" w:rsidR="001E6EE1" w:rsidRPr="0003068A" w:rsidRDefault="001E6EE1" w:rsidP="00936BD3">
      <w:pPr>
        <w:spacing w:before="120"/>
        <w:ind w:left="629" w:hanging="629"/>
        <w:rPr>
          <w:rFonts w:ascii="Arial" w:hAnsi="Arial" w:cs="Arial"/>
          <w:color w:val="FF0000"/>
          <w:w w:val="85"/>
          <w:kern w:val="0"/>
          <w:sz w:val="18"/>
          <w:szCs w:val="20"/>
        </w:rPr>
      </w:pPr>
    </w:p>
    <w:p w14:paraId="37234C9F" w14:textId="77777777" w:rsidR="001E6EE1" w:rsidRPr="0003068A" w:rsidRDefault="001E6EE1" w:rsidP="00936BD3">
      <w:pPr>
        <w:rPr>
          <w:rFonts w:ascii="Arial" w:hAnsi="Arial"/>
          <w:color w:val="FF0000"/>
          <w:kern w:val="0"/>
          <w:sz w:val="18"/>
        </w:rPr>
      </w:pPr>
    </w:p>
    <w:p w14:paraId="350EAB8E" w14:textId="77777777" w:rsidR="00EC5D2F" w:rsidRDefault="00EC5D2F" w:rsidP="00936BD3">
      <w:pPr>
        <w:jc w:val="center"/>
        <w:rPr>
          <w:rFonts w:ascii="Palatino Linotype" w:hAnsi="Palatino Linotype" w:cs="Arial"/>
          <w:b/>
          <w:bCs/>
          <w:color w:val="FF0000"/>
          <w:kern w:val="0"/>
          <w:sz w:val="30"/>
          <w:szCs w:val="24"/>
        </w:rPr>
      </w:pPr>
    </w:p>
    <w:p w14:paraId="63503798" w14:textId="77777777" w:rsidR="00EF17FE" w:rsidRDefault="00EF17FE" w:rsidP="00936BD3">
      <w:pPr>
        <w:jc w:val="center"/>
        <w:rPr>
          <w:rFonts w:ascii="Palatino Linotype" w:hAnsi="Palatino Linotype" w:cs="Arial"/>
          <w:b/>
          <w:bCs/>
          <w:color w:val="FF0000"/>
          <w:kern w:val="0"/>
          <w:sz w:val="30"/>
          <w:szCs w:val="24"/>
        </w:rPr>
      </w:pPr>
    </w:p>
    <w:p w14:paraId="603F31A0" w14:textId="630AEC0D" w:rsidR="001E6EE1" w:rsidRPr="0003068A" w:rsidRDefault="001A3D4E" w:rsidP="00936BD3">
      <w:pPr>
        <w:jc w:val="center"/>
        <w:rPr>
          <w:rFonts w:ascii="Palatino Linotype" w:hAnsi="Palatino Linotype" w:cs="Arial"/>
          <w:b/>
          <w:bCs/>
          <w:i/>
          <w:iCs/>
          <w:color w:val="FF0000"/>
          <w:kern w:val="0"/>
          <w:sz w:val="30"/>
          <w:szCs w:val="24"/>
        </w:rPr>
      </w:pPr>
      <w:r w:rsidRPr="0003068A">
        <w:rPr>
          <w:rFonts w:ascii="Palatino Linotype" w:hAnsi="Palatino Linotype" w:cs="Arial"/>
          <w:b/>
          <w:bCs/>
          <w:color w:val="FF0000"/>
          <w:kern w:val="0"/>
          <w:sz w:val="30"/>
          <w:szCs w:val="24"/>
        </w:rPr>
        <w:lastRenderedPageBreak/>
        <w:t>NÔNG, LÂM NGHIỆP VÀ THỦY</w:t>
      </w:r>
      <w:r w:rsidR="001E6EE1" w:rsidRPr="0003068A">
        <w:rPr>
          <w:rFonts w:ascii="Palatino Linotype" w:hAnsi="Palatino Linotype" w:cs="Arial"/>
          <w:b/>
          <w:bCs/>
          <w:color w:val="FF0000"/>
          <w:kern w:val="0"/>
          <w:sz w:val="30"/>
          <w:szCs w:val="24"/>
        </w:rPr>
        <w:t xml:space="preserve"> SẢN</w:t>
      </w:r>
      <w:r w:rsidR="001E6EE1" w:rsidRPr="0003068A">
        <w:rPr>
          <w:rFonts w:ascii="Palatino Linotype" w:hAnsi="Palatino Linotype" w:cs="Arial"/>
          <w:b/>
          <w:bCs/>
          <w:color w:val="FF0000"/>
          <w:kern w:val="0"/>
          <w:sz w:val="30"/>
          <w:szCs w:val="24"/>
        </w:rPr>
        <w:br/>
      </w:r>
      <w:r w:rsidR="001E6EE1" w:rsidRPr="0003068A">
        <w:rPr>
          <w:rFonts w:ascii="Palatino Linotype" w:hAnsi="Palatino Linotype" w:cs="Arial"/>
          <w:b/>
          <w:bCs/>
          <w:i/>
          <w:iCs/>
          <w:color w:val="FF0000"/>
          <w:kern w:val="0"/>
          <w:sz w:val="30"/>
          <w:szCs w:val="24"/>
        </w:rPr>
        <w:t>AGRICULTURE, FORESTRY AND FISHING</w:t>
      </w:r>
    </w:p>
    <w:p w14:paraId="735F9F76" w14:textId="77777777" w:rsidR="001E6EE1" w:rsidRPr="0003068A" w:rsidRDefault="001E6EE1" w:rsidP="00936BD3">
      <w:pPr>
        <w:jc w:val="center"/>
        <w:rPr>
          <w:rFonts w:ascii="Arial" w:hAnsi="Arial" w:cs="Arial"/>
          <w:color w:val="FF0000"/>
          <w:kern w:val="0"/>
          <w:sz w:val="24"/>
          <w:szCs w:val="24"/>
        </w:rPr>
      </w:pPr>
    </w:p>
    <w:tbl>
      <w:tblPr>
        <w:tblW w:w="4947" w:type="pct"/>
        <w:jc w:val="center"/>
        <w:tblLayout w:type="fixed"/>
        <w:tblCellMar>
          <w:left w:w="28" w:type="dxa"/>
          <w:right w:w="28" w:type="dxa"/>
        </w:tblCellMar>
        <w:tblLook w:val="0000" w:firstRow="0" w:lastRow="0" w:firstColumn="0" w:lastColumn="0" w:noHBand="0" w:noVBand="0"/>
      </w:tblPr>
      <w:tblGrid>
        <w:gridCol w:w="698"/>
        <w:gridCol w:w="5911"/>
        <w:gridCol w:w="738"/>
      </w:tblGrid>
      <w:tr w:rsidR="0003068A" w:rsidRPr="0003068A" w14:paraId="658619C0" w14:textId="77777777" w:rsidTr="00502B5E">
        <w:trPr>
          <w:tblHeader/>
          <w:jc w:val="center"/>
        </w:trPr>
        <w:tc>
          <w:tcPr>
            <w:tcW w:w="475" w:type="pct"/>
            <w:tcBorders>
              <w:top w:val="single" w:sz="12" w:space="0" w:color="auto"/>
              <w:left w:val="nil"/>
              <w:bottom w:val="single" w:sz="6" w:space="0" w:color="auto"/>
              <w:right w:val="nil"/>
            </w:tcBorders>
            <w:shd w:val="clear" w:color="auto" w:fill="auto"/>
            <w:noWrap/>
            <w:vAlign w:val="center"/>
          </w:tcPr>
          <w:p w14:paraId="367577FD" w14:textId="77777777" w:rsidR="001E6EE1" w:rsidRPr="0003068A" w:rsidRDefault="001E6EE1" w:rsidP="00936BD3">
            <w:pPr>
              <w:spacing w:before="60" w:after="60" w:line="264" w:lineRule="auto"/>
              <w:ind w:left="-57" w:right="-57"/>
              <w:jc w:val="center"/>
              <w:rPr>
                <w:rFonts w:ascii="Arial" w:hAnsi="Arial" w:cs="Arial"/>
                <w:bCs/>
                <w:i/>
                <w:iCs/>
                <w:color w:val="FF0000"/>
                <w:w w:val="85"/>
                <w:kern w:val="0"/>
                <w:sz w:val="22"/>
                <w:szCs w:val="22"/>
              </w:rPr>
            </w:pPr>
            <w:proofErr w:type="spellStart"/>
            <w:r w:rsidRPr="0003068A">
              <w:rPr>
                <w:rFonts w:ascii="Arial" w:hAnsi="Arial" w:cs="Arial"/>
                <w:bCs/>
                <w:color w:val="FF0000"/>
                <w:w w:val="85"/>
                <w:kern w:val="0"/>
                <w:sz w:val="22"/>
                <w:szCs w:val="22"/>
              </w:rPr>
              <w:t>Biểu</w:t>
            </w:r>
            <w:proofErr w:type="spellEnd"/>
            <w:r w:rsidRPr="0003068A">
              <w:rPr>
                <w:rFonts w:ascii="Arial" w:hAnsi="Arial" w:cs="Arial"/>
                <w:bCs/>
                <w:color w:val="FF0000"/>
                <w:w w:val="85"/>
                <w:kern w:val="0"/>
                <w:sz w:val="22"/>
                <w:szCs w:val="22"/>
              </w:rPr>
              <w:t xml:space="preserve"> </w:t>
            </w:r>
            <w:r w:rsidRPr="0003068A">
              <w:rPr>
                <w:rFonts w:ascii="Arial" w:hAnsi="Arial" w:cs="Arial"/>
                <w:bCs/>
                <w:i/>
                <w:iCs/>
                <w:color w:val="FF0000"/>
                <w:w w:val="85"/>
                <w:kern w:val="0"/>
                <w:sz w:val="22"/>
                <w:szCs w:val="22"/>
              </w:rPr>
              <w:t>Table</w:t>
            </w:r>
          </w:p>
        </w:tc>
        <w:tc>
          <w:tcPr>
            <w:tcW w:w="4023" w:type="pct"/>
            <w:tcBorders>
              <w:top w:val="single" w:sz="12" w:space="0" w:color="auto"/>
              <w:left w:val="nil"/>
              <w:bottom w:val="single" w:sz="6" w:space="0" w:color="auto"/>
              <w:right w:val="nil"/>
            </w:tcBorders>
            <w:shd w:val="clear" w:color="auto" w:fill="auto"/>
            <w:noWrap/>
            <w:vAlign w:val="center"/>
          </w:tcPr>
          <w:p w14:paraId="53890425" w14:textId="77777777" w:rsidR="001E6EE1" w:rsidRPr="0003068A" w:rsidRDefault="001E6EE1" w:rsidP="00936BD3">
            <w:pPr>
              <w:jc w:val="center"/>
              <w:rPr>
                <w:rFonts w:ascii="Arial" w:hAnsi="Arial" w:cs="Arial"/>
                <w:bCs/>
                <w:color w:val="FF0000"/>
                <w:w w:val="85"/>
                <w:kern w:val="0"/>
                <w:sz w:val="22"/>
                <w:szCs w:val="22"/>
              </w:rPr>
            </w:pPr>
          </w:p>
        </w:tc>
        <w:tc>
          <w:tcPr>
            <w:tcW w:w="502" w:type="pct"/>
            <w:tcBorders>
              <w:top w:val="single" w:sz="12" w:space="0" w:color="auto"/>
              <w:left w:val="nil"/>
              <w:bottom w:val="single" w:sz="6" w:space="0" w:color="auto"/>
              <w:right w:val="nil"/>
            </w:tcBorders>
            <w:shd w:val="clear" w:color="auto" w:fill="auto"/>
            <w:noWrap/>
            <w:vAlign w:val="center"/>
          </w:tcPr>
          <w:p w14:paraId="4A70D41C" w14:textId="77777777" w:rsidR="001E6EE1" w:rsidRPr="0003068A" w:rsidRDefault="001E6EE1" w:rsidP="00936BD3">
            <w:pPr>
              <w:spacing w:before="60" w:after="60" w:line="264" w:lineRule="auto"/>
              <w:ind w:left="-57" w:right="-57"/>
              <w:jc w:val="center"/>
              <w:rPr>
                <w:rFonts w:ascii="Arial" w:hAnsi="Arial" w:cs="Arial"/>
                <w:bCs/>
                <w:i/>
                <w:iCs/>
                <w:color w:val="FF0000"/>
                <w:w w:val="85"/>
                <w:kern w:val="0"/>
                <w:sz w:val="22"/>
                <w:szCs w:val="22"/>
              </w:rPr>
            </w:pPr>
            <w:r w:rsidRPr="0003068A">
              <w:rPr>
                <w:rFonts w:ascii="Arial" w:hAnsi="Arial" w:cs="Arial"/>
                <w:bCs/>
                <w:color w:val="FF0000"/>
                <w:w w:val="85"/>
                <w:kern w:val="0"/>
                <w:sz w:val="22"/>
                <w:szCs w:val="22"/>
              </w:rPr>
              <w:t>Trang</w:t>
            </w:r>
            <w:r w:rsidRPr="0003068A">
              <w:rPr>
                <w:rFonts w:ascii="Arial" w:hAnsi="Arial" w:cs="Arial"/>
                <w:bCs/>
                <w:color w:val="FF0000"/>
                <w:w w:val="85"/>
                <w:kern w:val="0"/>
                <w:sz w:val="22"/>
                <w:szCs w:val="22"/>
              </w:rPr>
              <w:br/>
            </w:r>
            <w:r w:rsidRPr="0003068A">
              <w:rPr>
                <w:rFonts w:ascii="Arial" w:hAnsi="Arial" w:cs="Arial"/>
                <w:bCs/>
                <w:i/>
                <w:iCs/>
                <w:color w:val="FF0000"/>
                <w:w w:val="85"/>
                <w:kern w:val="0"/>
                <w:sz w:val="22"/>
                <w:szCs w:val="22"/>
              </w:rPr>
              <w:t>Page</w:t>
            </w:r>
          </w:p>
        </w:tc>
      </w:tr>
      <w:tr w:rsidR="0003068A" w:rsidRPr="0003068A" w14:paraId="1AC5F41E" w14:textId="77777777" w:rsidTr="00502B5E">
        <w:trPr>
          <w:tblHeader/>
          <w:jc w:val="center"/>
        </w:trPr>
        <w:tc>
          <w:tcPr>
            <w:tcW w:w="475" w:type="pct"/>
            <w:tcBorders>
              <w:top w:val="nil"/>
              <w:left w:val="nil"/>
              <w:bottom w:val="nil"/>
              <w:right w:val="nil"/>
            </w:tcBorders>
            <w:shd w:val="clear" w:color="auto" w:fill="auto"/>
            <w:noWrap/>
          </w:tcPr>
          <w:p w14:paraId="6496C3F3" w14:textId="77777777" w:rsidR="001E6EE1" w:rsidRPr="0003068A" w:rsidRDefault="001E6EE1" w:rsidP="00936BD3">
            <w:pPr>
              <w:autoSpaceDE w:val="0"/>
              <w:autoSpaceDN w:val="0"/>
              <w:adjustRightInd w:val="0"/>
              <w:jc w:val="center"/>
              <w:rPr>
                <w:rFonts w:ascii="Arial" w:hAnsi="Arial" w:cs="Arial"/>
                <w:color w:val="FF0000"/>
                <w:w w:val="85"/>
                <w:kern w:val="0"/>
                <w:sz w:val="10"/>
                <w:szCs w:val="22"/>
              </w:rPr>
            </w:pPr>
          </w:p>
        </w:tc>
        <w:tc>
          <w:tcPr>
            <w:tcW w:w="4023" w:type="pct"/>
            <w:tcBorders>
              <w:top w:val="nil"/>
              <w:left w:val="nil"/>
              <w:right w:val="nil"/>
            </w:tcBorders>
            <w:shd w:val="clear" w:color="auto" w:fill="auto"/>
            <w:noWrap/>
          </w:tcPr>
          <w:p w14:paraId="06E81C05" w14:textId="77777777" w:rsidR="001E6EE1" w:rsidRPr="0003068A" w:rsidRDefault="001E6EE1" w:rsidP="00936BD3">
            <w:pPr>
              <w:autoSpaceDE w:val="0"/>
              <w:autoSpaceDN w:val="0"/>
              <w:adjustRightInd w:val="0"/>
              <w:rPr>
                <w:rFonts w:ascii="Arial" w:hAnsi="Arial" w:cs="Arial"/>
                <w:color w:val="FF0000"/>
                <w:w w:val="85"/>
                <w:kern w:val="0"/>
                <w:sz w:val="10"/>
                <w:szCs w:val="22"/>
              </w:rPr>
            </w:pPr>
          </w:p>
        </w:tc>
        <w:tc>
          <w:tcPr>
            <w:tcW w:w="502" w:type="pct"/>
            <w:tcBorders>
              <w:top w:val="nil"/>
              <w:left w:val="nil"/>
              <w:bottom w:val="nil"/>
              <w:right w:val="nil"/>
            </w:tcBorders>
            <w:shd w:val="clear" w:color="auto" w:fill="auto"/>
            <w:noWrap/>
            <w:vAlign w:val="bottom"/>
          </w:tcPr>
          <w:p w14:paraId="11879E06" w14:textId="77777777" w:rsidR="001E6EE1" w:rsidRPr="0003068A" w:rsidRDefault="001E6EE1" w:rsidP="00936BD3">
            <w:pPr>
              <w:jc w:val="center"/>
              <w:rPr>
                <w:rFonts w:ascii="Arial" w:hAnsi="Arial" w:cs="Arial"/>
                <w:color w:val="FF0000"/>
                <w:w w:val="85"/>
                <w:kern w:val="0"/>
                <w:sz w:val="10"/>
                <w:szCs w:val="22"/>
              </w:rPr>
            </w:pPr>
          </w:p>
        </w:tc>
      </w:tr>
      <w:tr w:rsidR="003C727C" w:rsidRPr="0003068A" w14:paraId="6E66E76E" w14:textId="77777777" w:rsidTr="00502B5E">
        <w:trPr>
          <w:jc w:val="center"/>
        </w:trPr>
        <w:tc>
          <w:tcPr>
            <w:tcW w:w="475" w:type="pct"/>
            <w:tcBorders>
              <w:top w:val="nil"/>
              <w:left w:val="nil"/>
              <w:bottom w:val="nil"/>
              <w:right w:val="nil"/>
            </w:tcBorders>
            <w:shd w:val="clear" w:color="auto" w:fill="auto"/>
            <w:noWrap/>
          </w:tcPr>
          <w:p w14:paraId="4EDD5262" w14:textId="78DF946B" w:rsidR="003C727C" w:rsidRPr="0003068A" w:rsidRDefault="007A74B6" w:rsidP="002C400C">
            <w:pPr>
              <w:spacing w:before="60" w:after="60" w:line="276"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40</w:t>
            </w:r>
          </w:p>
        </w:tc>
        <w:tc>
          <w:tcPr>
            <w:tcW w:w="4023" w:type="pct"/>
            <w:tcBorders>
              <w:top w:val="nil"/>
              <w:left w:val="nil"/>
              <w:right w:val="nil"/>
            </w:tcBorders>
            <w:shd w:val="clear" w:color="auto" w:fill="auto"/>
            <w:noWrap/>
            <w:vAlign w:val="bottom"/>
          </w:tcPr>
          <w:p w14:paraId="1BAE6401" w14:textId="77777777" w:rsidR="003C727C" w:rsidRPr="0003068A" w:rsidRDefault="003C727C" w:rsidP="002C400C">
            <w:pPr>
              <w:spacing w:before="60" w:after="60" w:line="276" w:lineRule="auto"/>
              <w:rPr>
                <w:rFonts w:ascii="Arial" w:hAnsi="Arial" w:cs="Arial"/>
                <w:color w:val="FF0000"/>
                <w:w w:val="85"/>
                <w:kern w:val="0"/>
                <w:sz w:val="22"/>
                <w:szCs w:val="22"/>
                <w:lang w:val="en-US"/>
              </w:rPr>
            </w:pPr>
            <w:proofErr w:type="spellStart"/>
            <w:r w:rsidRPr="0003068A">
              <w:rPr>
                <w:rFonts w:ascii="Arial" w:hAnsi="Arial" w:cs="Arial"/>
                <w:color w:val="FF0000"/>
                <w:w w:val="85"/>
                <w:kern w:val="0"/>
                <w:sz w:val="22"/>
                <w:szCs w:val="22"/>
                <w:lang w:val="en-US"/>
              </w:rPr>
              <w:t>Diện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tích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các</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loại</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cây</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trồng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phân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theo</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nhóm</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cây</w:t>
            </w:r>
            <w:proofErr w:type="spellEnd"/>
            <w:r w:rsidRPr="0003068A">
              <w:rPr>
                <w:rFonts w:ascii="Arial" w:hAnsi="Arial" w:cs="Arial"/>
                <w:color w:val="FF0000"/>
                <w:w w:val="85"/>
                <w:kern w:val="0"/>
                <w:sz w:val="22"/>
                <w:szCs w:val="22"/>
                <w:lang w:val="en-US"/>
              </w:rPr>
              <w:br/>
            </w:r>
            <w:r w:rsidRPr="0003068A">
              <w:rPr>
                <w:rFonts w:ascii="Arial" w:hAnsi="Arial" w:cs="Arial"/>
                <w:i/>
                <w:color w:val="FF0000"/>
                <w:w w:val="85"/>
                <w:kern w:val="0"/>
                <w:sz w:val="22"/>
                <w:szCs w:val="22"/>
                <w:lang w:val="en-US"/>
              </w:rPr>
              <w:t>Planted area of crops by crop group</w:t>
            </w:r>
          </w:p>
        </w:tc>
        <w:tc>
          <w:tcPr>
            <w:tcW w:w="502" w:type="pct"/>
            <w:tcBorders>
              <w:top w:val="nil"/>
              <w:left w:val="nil"/>
              <w:bottom w:val="nil"/>
              <w:right w:val="nil"/>
            </w:tcBorders>
            <w:shd w:val="clear" w:color="auto" w:fill="auto"/>
            <w:noWrap/>
            <w:vAlign w:val="bottom"/>
          </w:tcPr>
          <w:p w14:paraId="0C3F2B25" w14:textId="559FA3D2" w:rsidR="003C727C" w:rsidRPr="0003068A" w:rsidRDefault="007A74B6" w:rsidP="002C400C">
            <w:pPr>
              <w:spacing w:before="60" w:after="60" w:line="276"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12</w:t>
            </w:r>
            <w:r w:rsidR="00D758A8">
              <w:rPr>
                <w:rFonts w:ascii="Arial" w:hAnsi="Arial" w:cs="Arial"/>
                <w:color w:val="FF0000"/>
                <w:w w:val="85"/>
                <w:kern w:val="0"/>
                <w:sz w:val="22"/>
                <w:szCs w:val="22"/>
                <w:lang w:val="en-US"/>
              </w:rPr>
              <w:t>1</w:t>
            </w:r>
          </w:p>
        </w:tc>
      </w:tr>
      <w:tr w:rsidR="003C727C" w:rsidRPr="0003068A" w14:paraId="188D2A2E" w14:textId="77777777" w:rsidTr="00502B5E">
        <w:trPr>
          <w:jc w:val="center"/>
        </w:trPr>
        <w:tc>
          <w:tcPr>
            <w:tcW w:w="475" w:type="pct"/>
            <w:tcBorders>
              <w:top w:val="nil"/>
              <w:left w:val="nil"/>
              <w:bottom w:val="nil"/>
              <w:right w:val="nil"/>
            </w:tcBorders>
            <w:shd w:val="clear" w:color="auto" w:fill="auto"/>
            <w:noWrap/>
          </w:tcPr>
          <w:p w14:paraId="7CC9619D" w14:textId="2C181F48" w:rsidR="003C727C" w:rsidRPr="0003068A" w:rsidRDefault="007A74B6" w:rsidP="002C400C">
            <w:pPr>
              <w:spacing w:before="60" w:after="60" w:line="276"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41</w:t>
            </w:r>
          </w:p>
        </w:tc>
        <w:tc>
          <w:tcPr>
            <w:tcW w:w="4023" w:type="pct"/>
            <w:tcBorders>
              <w:top w:val="nil"/>
              <w:left w:val="nil"/>
              <w:right w:val="nil"/>
            </w:tcBorders>
            <w:shd w:val="clear" w:color="auto" w:fill="auto"/>
            <w:noWrap/>
            <w:vAlign w:val="bottom"/>
          </w:tcPr>
          <w:p w14:paraId="54B2D193" w14:textId="77777777" w:rsidR="003C727C" w:rsidRPr="0003068A" w:rsidRDefault="003C727C" w:rsidP="002C400C">
            <w:pPr>
              <w:spacing w:before="60" w:after="60" w:line="276" w:lineRule="auto"/>
              <w:rPr>
                <w:rFonts w:ascii="Arial" w:hAnsi="Arial" w:cs="Arial"/>
                <w:color w:val="FF0000"/>
                <w:w w:val="85"/>
                <w:kern w:val="0"/>
                <w:sz w:val="22"/>
                <w:szCs w:val="22"/>
                <w:lang w:val="en-US"/>
              </w:rPr>
            </w:pPr>
            <w:proofErr w:type="spellStart"/>
            <w:r w:rsidRPr="0003068A">
              <w:rPr>
                <w:rFonts w:ascii="Arial" w:hAnsi="Arial" w:cs="Arial"/>
                <w:color w:val="FF0000"/>
                <w:w w:val="85"/>
                <w:kern w:val="0"/>
                <w:sz w:val="22"/>
                <w:szCs w:val="22"/>
                <w:lang w:val="en-US"/>
              </w:rPr>
              <w:t>Diện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tích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sản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lượng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cây</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lương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thực</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có</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hạt</w:t>
            </w:r>
            <w:proofErr w:type="spellEnd"/>
            <w:r w:rsidRPr="0003068A">
              <w:rPr>
                <w:rFonts w:ascii="Arial" w:hAnsi="Arial" w:cs="Arial"/>
                <w:color w:val="FF0000"/>
                <w:w w:val="85"/>
                <w:kern w:val="0"/>
                <w:sz w:val="22"/>
                <w:szCs w:val="22"/>
                <w:lang w:val="en-US"/>
              </w:rPr>
              <w:br/>
            </w:r>
            <w:r w:rsidRPr="0003068A">
              <w:rPr>
                <w:rFonts w:ascii="Arial" w:hAnsi="Arial" w:cs="Arial"/>
                <w:i/>
                <w:iCs/>
                <w:color w:val="FF0000"/>
                <w:w w:val="85"/>
                <w:kern w:val="0"/>
                <w:sz w:val="22"/>
                <w:szCs w:val="22"/>
                <w:lang w:val="en-US"/>
              </w:rPr>
              <w:t>Planted area and production of cereals</w:t>
            </w:r>
          </w:p>
        </w:tc>
        <w:tc>
          <w:tcPr>
            <w:tcW w:w="502" w:type="pct"/>
            <w:tcBorders>
              <w:top w:val="nil"/>
              <w:left w:val="nil"/>
              <w:bottom w:val="nil"/>
              <w:right w:val="nil"/>
            </w:tcBorders>
            <w:shd w:val="clear" w:color="auto" w:fill="auto"/>
            <w:noWrap/>
            <w:vAlign w:val="bottom"/>
          </w:tcPr>
          <w:p w14:paraId="6B1ED2E2" w14:textId="4366ED3E" w:rsidR="003C727C" w:rsidRPr="007A74B6" w:rsidRDefault="007A74B6" w:rsidP="002C400C">
            <w:pPr>
              <w:spacing w:before="60" w:after="60" w:line="276"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12</w:t>
            </w:r>
            <w:r w:rsidR="00D758A8">
              <w:rPr>
                <w:rFonts w:ascii="Arial" w:hAnsi="Arial" w:cs="Arial"/>
                <w:color w:val="FF0000"/>
                <w:w w:val="85"/>
                <w:kern w:val="0"/>
                <w:sz w:val="22"/>
                <w:szCs w:val="22"/>
                <w:lang w:val="en-US"/>
              </w:rPr>
              <w:t>2</w:t>
            </w:r>
          </w:p>
        </w:tc>
      </w:tr>
      <w:tr w:rsidR="003C727C" w:rsidRPr="0003068A" w14:paraId="1D446059" w14:textId="77777777" w:rsidTr="00502B5E">
        <w:trPr>
          <w:jc w:val="center"/>
        </w:trPr>
        <w:tc>
          <w:tcPr>
            <w:tcW w:w="475" w:type="pct"/>
            <w:tcBorders>
              <w:top w:val="nil"/>
              <w:left w:val="nil"/>
              <w:bottom w:val="nil"/>
              <w:right w:val="nil"/>
            </w:tcBorders>
            <w:shd w:val="clear" w:color="auto" w:fill="auto"/>
            <w:noWrap/>
          </w:tcPr>
          <w:p w14:paraId="7A97E6C5" w14:textId="123F272D" w:rsidR="003C727C" w:rsidRPr="0003068A" w:rsidRDefault="007A74B6" w:rsidP="002C400C">
            <w:pPr>
              <w:spacing w:before="60" w:after="60" w:line="276"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42</w:t>
            </w:r>
          </w:p>
        </w:tc>
        <w:tc>
          <w:tcPr>
            <w:tcW w:w="4023" w:type="pct"/>
            <w:tcBorders>
              <w:top w:val="nil"/>
              <w:left w:val="nil"/>
              <w:right w:val="nil"/>
            </w:tcBorders>
            <w:shd w:val="clear" w:color="auto" w:fill="auto"/>
            <w:noWrap/>
            <w:vAlign w:val="bottom"/>
          </w:tcPr>
          <w:p w14:paraId="307D1F62" w14:textId="77777777" w:rsidR="003C727C" w:rsidRPr="0003068A" w:rsidRDefault="003C727C" w:rsidP="002C400C">
            <w:pPr>
              <w:spacing w:before="60" w:after="60" w:line="276" w:lineRule="auto"/>
              <w:rPr>
                <w:rFonts w:ascii="Arial" w:hAnsi="Arial" w:cs="Arial"/>
                <w:color w:val="FF0000"/>
                <w:w w:val="85"/>
                <w:kern w:val="0"/>
                <w:sz w:val="22"/>
                <w:szCs w:val="22"/>
                <w:lang w:val="en-US"/>
              </w:rPr>
            </w:pPr>
            <w:proofErr w:type="spellStart"/>
            <w:r w:rsidRPr="0003068A">
              <w:rPr>
                <w:rFonts w:ascii="Arial" w:hAnsi="Arial" w:cs="Arial"/>
                <w:color w:val="FF0000"/>
                <w:w w:val="85"/>
                <w:kern w:val="0"/>
                <w:sz w:val="22"/>
                <w:szCs w:val="22"/>
                <w:lang w:val="en-US"/>
              </w:rPr>
              <w:t>Diện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tích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cây</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lương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thực</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có</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hạt</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phân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theo</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đơn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vị</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hành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chính</w:t>
            </w:r>
            <w:proofErr w:type="spellEnd"/>
            <w:r w:rsidRPr="0003068A">
              <w:rPr>
                <w:rFonts w:ascii="Arial" w:hAnsi="Arial" w:cs="Arial"/>
                <w:color w:val="FF0000"/>
                <w:w w:val="85"/>
                <w:kern w:val="0"/>
                <w:sz w:val="22"/>
                <w:szCs w:val="22"/>
                <w:lang w:val="en-US"/>
              </w:rPr>
              <w:t xml:space="preserve"> </w:t>
            </w:r>
            <w:r w:rsidRPr="0003068A">
              <w:rPr>
                <w:rFonts w:ascii="Arial" w:hAnsi="Arial" w:cs="Arial"/>
                <w:color w:val="FF0000"/>
                <w:w w:val="85"/>
                <w:kern w:val="0"/>
                <w:sz w:val="22"/>
                <w:szCs w:val="22"/>
                <w:lang w:val="vi-VN"/>
              </w:rPr>
              <w:br/>
            </w:r>
            <w:proofErr w:type="spellStart"/>
            <w:r w:rsidRPr="0003068A">
              <w:rPr>
                <w:rFonts w:ascii="Arial" w:hAnsi="Arial" w:cs="Arial"/>
                <w:color w:val="FF0000"/>
                <w:w w:val="85"/>
                <w:kern w:val="0"/>
                <w:sz w:val="22"/>
                <w:szCs w:val="22"/>
                <w:lang w:val="en-US"/>
              </w:rPr>
              <w:t>cấp</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huyện</w:t>
            </w:r>
            <w:proofErr w:type="spellEnd"/>
            <w:r w:rsidRPr="0003068A">
              <w:rPr>
                <w:rFonts w:ascii="Arial" w:hAnsi="Arial" w:cs="Arial"/>
                <w:color w:val="FF0000"/>
                <w:w w:val="85"/>
                <w:kern w:val="0"/>
                <w:sz w:val="22"/>
                <w:szCs w:val="22"/>
                <w:lang w:val="vi-VN"/>
              </w:rPr>
              <w:t xml:space="preserve"> - </w:t>
            </w:r>
            <w:r w:rsidRPr="0003068A">
              <w:rPr>
                <w:rFonts w:ascii="Arial" w:hAnsi="Arial" w:cs="Arial"/>
                <w:i/>
                <w:iCs/>
                <w:color w:val="FF0000"/>
                <w:w w:val="85"/>
                <w:kern w:val="0"/>
                <w:sz w:val="22"/>
                <w:szCs w:val="22"/>
                <w:lang w:val="en-US"/>
              </w:rPr>
              <w:t>Planted area of cereals by district</w:t>
            </w:r>
          </w:p>
        </w:tc>
        <w:tc>
          <w:tcPr>
            <w:tcW w:w="502" w:type="pct"/>
            <w:tcBorders>
              <w:top w:val="nil"/>
              <w:left w:val="nil"/>
              <w:bottom w:val="nil"/>
              <w:right w:val="nil"/>
            </w:tcBorders>
            <w:shd w:val="clear" w:color="auto" w:fill="auto"/>
            <w:noWrap/>
            <w:vAlign w:val="bottom"/>
          </w:tcPr>
          <w:p w14:paraId="4B29CA58" w14:textId="78831C3A" w:rsidR="003C727C" w:rsidRPr="007A74B6" w:rsidRDefault="007A74B6" w:rsidP="002C400C">
            <w:pPr>
              <w:spacing w:before="60" w:after="60" w:line="276"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12</w:t>
            </w:r>
            <w:r w:rsidR="00D758A8">
              <w:rPr>
                <w:rFonts w:ascii="Arial" w:hAnsi="Arial" w:cs="Arial"/>
                <w:color w:val="FF0000"/>
                <w:w w:val="85"/>
                <w:kern w:val="0"/>
                <w:sz w:val="22"/>
                <w:szCs w:val="22"/>
                <w:lang w:val="en-US"/>
              </w:rPr>
              <w:t>3</w:t>
            </w:r>
          </w:p>
        </w:tc>
      </w:tr>
      <w:tr w:rsidR="003C727C" w:rsidRPr="0003068A" w14:paraId="5FCFE43C" w14:textId="77777777" w:rsidTr="00502B5E">
        <w:trPr>
          <w:jc w:val="center"/>
        </w:trPr>
        <w:tc>
          <w:tcPr>
            <w:tcW w:w="475" w:type="pct"/>
            <w:tcBorders>
              <w:top w:val="nil"/>
              <w:left w:val="nil"/>
              <w:bottom w:val="nil"/>
              <w:right w:val="nil"/>
            </w:tcBorders>
            <w:shd w:val="clear" w:color="auto" w:fill="auto"/>
            <w:noWrap/>
          </w:tcPr>
          <w:p w14:paraId="6330E9A8" w14:textId="4F02CA1D" w:rsidR="003C727C" w:rsidRPr="0003068A" w:rsidRDefault="007A74B6" w:rsidP="002C400C">
            <w:pPr>
              <w:spacing w:before="60" w:after="60" w:line="276"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43</w:t>
            </w:r>
          </w:p>
        </w:tc>
        <w:tc>
          <w:tcPr>
            <w:tcW w:w="4023" w:type="pct"/>
            <w:tcBorders>
              <w:top w:val="nil"/>
              <w:left w:val="nil"/>
              <w:right w:val="nil"/>
            </w:tcBorders>
            <w:shd w:val="clear" w:color="auto" w:fill="auto"/>
            <w:noWrap/>
            <w:vAlign w:val="bottom"/>
          </w:tcPr>
          <w:p w14:paraId="6680BC21" w14:textId="77777777" w:rsidR="003C727C" w:rsidRPr="0003068A" w:rsidRDefault="003C727C" w:rsidP="002C400C">
            <w:pPr>
              <w:spacing w:before="60" w:after="60" w:line="276" w:lineRule="auto"/>
              <w:rPr>
                <w:rFonts w:ascii="Arial" w:hAnsi="Arial" w:cs="Arial"/>
                <w:color w:val="FF0000"/>
                <w:w w:val="85"/>
                <w:kern w:val="0"/>
                <w:sz w:val="22"/>
                <w:szCs w:val="22"/>
                <w:lang w:val="en-US"/>
              </w:rPr>
            </w:pPr>
            <w:proofErr w:type="spellStart"/>
            <w:r w:rsidRPr="0003068A">
              <w:rPr>
                <w:rFonts w:ascii="Arial" w:hAnsi="Arial" w:cs="Arial"/>
                <w:color w:val="FF0000"/>
                <w:w w:val="85"/>
                <w:kern w:val="0"/>
                <w:sz w:val="22"/>
                <w:szCs w:val="22"/>
                <w:lang w:val="en-US"/>
              </w:rPr>
              <w:t>Sản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lượng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cây</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lương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thực</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có</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hạt</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phân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theo</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đơn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vị</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hành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chính</w:t>
            </w:r>
            <w:proofErr w:type="spellEnd"/>
            <w:r w:rsidRPr="0003068A">
              <w:rPr>
                <w:rFonts w:ascii="Arial" w:hAnsi="Arial" w:cs="Arial"/>
                <w:color w:val="FF0000"/>
                <w:w w:val="85"/>
                <w:kern w:val="0"/>
                <w:sz w:val="22"/>
                <w:szCs w:val="22"/>
                <w:lang w:val="vi-VN"/>
              </w:rPr>
              <w:br/>
            </w:r>
            <w:proofErr w:type="spellStart"/>
            <w:r w:rsidRPr="0003068A">
              <w:rPr>
                <w:rFonts w:ascii="Arial" w:hAnsi="Arial" w:cs="Arial"/>
                <w:color w:val="FF0000"/>
                <w:w w:val="85"/>
                <w:kern w:val="0"/>
                <w:sz w:val="22"/>
                <w:szCs w:val="22"/>
                <w:lang w:val="en-US"/>
              </w:rPr>
              <w:t>cấp</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huyện</w:t>
            </w:r>
            <w:proofErr w:type="spellEnd"/>
            <w:r w:rsidRPr="0003068A">
              <w:rPr>
                <w:rFonts w:ascii="Arial" w:hAnsi="Arial" w:cs="Arial"/>
                <w:color w:val="FF0000"/>
                <w:w w:val="85"/>
                <w:kern w:val="0"/>
                <w:sz w:val="22"/>
                <w:szCs w:val="22"/>
                <w:lang w:val="vi-VN"/>
              </w:rPr>
              <w:t xml:space="preserve"> - </w:t>
            </w:r>
            <w:r w:rsidRPr="0003068A">
              <w:rPr>
                <w:rFonts w:ascii="Arial" w:hAnsi="Arial" w:cs="Arial"/>
                <w:i/>
                <w:iCs/>
                <w:color w:val="FF0000"/>
                <w:w w:val="85"/>
                <w:kern w:val="0"/>
                <w:sz w:val="22"/>
                <w:szCs w:val="22"/>
                <w:lang w:val="en-US"/>
              </w:rPr>
              <w:t>Production of cereals by district</w:t>
            </w:r>
          </w:p>
        </w:tc>
        <w:tc>
          <w:tcPr>
            <w:tcW w:w="502" w:type="pct"/>
            <w:tcBorders>
              <w:top w:val="nil"/>
              <w:left w:val="nil"/>
              <w:bottom w:val="nil"/>
              <w:right w:val="nil"/>
            </w:tcBorders>
            <w:shd w:val="clear" w:color="auto" w:fill="auto"/>
            <w:noWrap/>
            <w:vAlign w:val="bottom"/>
          </w:tcPr>
          <w:p w14:paraId="73BE1F9E" w14:textId="79D88CCB" w:rsidR="003C727C" w:rsidRPr="007A74B6" w:rsidRDefault="007A74B6" w:rsidP="002C400C">
            <w:pPr>
              <w:spacing w:before="60" w:after="60" w:line="276"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12</w:t>
            </w:r>
            <w:r w:rsidR="00D758A8">
              <w:rPr>
                <w:rFonts w:ascii="Arial" w:hAnsi="Arial" w:cs="Arial"/>
                <w:color w:val="FF0000"/>
                <w:w w:val="85"/>
                <w:kern w:val="0"/>
                <w:sz w:val="22"/>
                <w:szCs w:val="22"/>
                <w:lang w:val="en-US"/>
              </w:rPr>
              <w:t>4</w:t>
            </w:r>
          </w:p>
        </w:tc>
      </w:tr>
      <w:tr w:rsidR="003C727C" w:rsidRPr="0003068A" w14:paraId="509C428E" w14:textId="77777777" w:rsidTr="00502B5E">
        <w:trPr>
          <w:jc w:val="center"/>
        </w:trPr>
        <w:tc>
          <w:tcPr>
            <w:tcW w:w="475" w:type="pct"/>
            <w:tcBorders>
              <w:top w:val="nil"/>
              <w:left w:val="nil"/>
              <w:bottom w:val="nil"/>
              <w:right w:val="nil"/>
            </w:tcBorders>
            <w:shd w:val="clear" w:color="auto" w:fill="auto"/>
            <w:noWrap/>
          </w:tcPr>
          <w:p w14:paraId="4B935AC0" w14:textId="2FE55AC5" w:rsidR="003C727C" w:rsidRPr="0003068A" w:rsidRDefault="007A74B6" w:rsidP="002C400C">
            <w:pPr>
              <w:spacing w:before="60" w:after="60" w:line="276"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44</w:t>
            </w:r>
          </w:p>
        </w:tc>
        <w:tc>
          <w:tcPr>
            <w:tcW w:w="4023" w:type="pct"/>
            <w:tcBorders>
              <w:top w:val="nil"/>
              <w:left w:val="nil"/>
              <w:right w:val="nil"/>
            </w:tcBorders>
            <w:shd w:val="clear" w:color="auto" w:fill="auto"/>
            <w:noWrap/>
            <w:vAlign w:val="bottom"/>
          </w:tcPr>
          <w:p w14:paraId="6F0D539C" w14:textId="77777777" w:rsidR="003C727C" w:rsidRPr="0003068A" w:rsidRDefault="003C727C" w:rsidP="002C400C">
            <w:pPr>
              <w:spacing w:before="60" w:after="60" w:line="276" w:lineRule="auto"/>
              <w:rPr>
                <w:rFonts w:ascii="Arial" w:hAnsi="Arial" w:cs="Arial"/>
                <w:color w:val="FF0000"/>
                <w:w w:val="85"/>
                <w:kern w:val="0"/>
                <w:sz w:val="22"/>
                <w:szCs w:val="22"/>
                <w:lang w:val="en-US"/>
              </w:rPr>
            </w:pPr>
            <w:proofErr w:type="spellStart"/>
            <w:r w:rsidRPr="0003068A">
              <w:rPr>
                <w:rFonts w:ascii="Arial" w:hAnsi="Arial" w:cs="Arial"/>
                <w:color w:val="FF0000"/>
                <w:w w:val="85"/>
                <w:kern w:val="0"/>
                <w:sz w:val="22"/>
                <w:szCs w:val="22"/>
                <w:lang w:val="en-US"/>
              </w:rPr>
              <w:t>Diện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tích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gieo</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trồng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lúa</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cả</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năm</w:t>
            </w:r>
            <w:proofErr w:type="spellEnd"/>
            <w:r w:rsidRPr="0003068A">
              <w:rPr>
                <w:rFonts w:ascii="Arial" w:hAnsi="Arial" w:cs="Arial"/>
                <w:color w:val="FF0000"/>
                <w:w w:val="85"/>
                <w:kern w:val="0"/>
                <w:sz w:val="22"/>
                <w:szCs w:val="22"/>
                <w:lang w:val="en-US"/>
              </w:rPr>
              <w:br/>
            </w:r>
            <w:r w:rsidRPr="0003068A">
              <w:rPr>
                <w:rFonts w:ascii="Arial" w:hAnsi="Arial" w:cs="Arial"/>
                <w:i/>
                <w:iCs/>
                <w:color w:val="FF0000"/>
                <w:w w:val="85"/>
                <w:kern w:val="0"/>
                <w:sz w:val="22"/>
                <w:szCs w:val="22"/>
                <w:lang w:val="en-US"/>
              </w:rPr>
              <w:t>Planted area paddy</w:t>
            </w:r>
          </w:p>
        </w:tc>
        <w:tc>
          <w:tcPr>
            <w:tcW w:w="502" w:type="pct"/>
            <w:tcBorders>
              <w:top w:val="nil"/>
              <w:left w:val="nil"/>
              <w:bottom w:val="nil"/>
              <w:right w:val="nil"/>
            </w:tcBorders>
            <w:shd w:val="clear" w:color="auto" w:fill="auto"/>
            <w:noWrap/>
            <w:vAlign w:val="bottom"/>
          </w:tcPr>
          <w:p w14:paraId="6D4D7C08" w14:textId="689A39D9" w:rsidR="003C727C" w:rsidRPr="00D758A8" w:rsidRDefault="007A74B6" w:rsidP="002C400C">
            <w:pPr>
              <w:spacing w:before="60" w:after="60" w:line="276"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12</w:t>
            </w:r>
            <w:r w:rsidR="00D758A8">
              <w:rPr>
                <w:rFonts w:ascii="Arial" w:hAnsi="Arial" w:cs="Arial"/>
                <w:color w:val="FF0000"/>
                <w:w w:val="85"/>
                <w:kern w:val="0"/>
                <w:sz w:val="22"/>
                <w:szCs w:val="22"/>
                <w:lang w:val="en-US"/>
              </w:rPr>
              <w:t>5</w:t>
            </w:r>
          </w:p>
        </w:tc>
      </w:tr>
      <w:tr w:rsidR="003C727C" w:rsidRPr="0003068A" w14:paraId="12FB1BD0" w14:textId="77777777" w:rsidTr="00502B5E">
        <w:trPr>
          <w:jc w:val="center"/>
        </w:trPr>
        <w:tc>
          <w:tcPr>
            <w:tcW w:w="475" w:type="pct"/>
            <w:tcBorders>
              <w:top w:val="nil"/>
              <w:left w:val="nil"/>
              <w:bottom w:val="nil"/>
              <w:right w:val="nil"/>
            </w:tcBorders>
            <w:shd w:val="clear" w:color="auto" w:fill="auto"/>
            <w:noWrap/>
          </w:tcPr>
          <w:p w14:paraId="15B220F9" w14:textId="49DD430E" w:rsidR="003C727C" w:rsidRPr="0003068A" w:rsidRDefault="007A74B6" w:rsidP="002C400C">
            <w:pPr>
              <w:spacing w:before="60" w:after="60" w:line="276"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45</w:t>
            </w:r>
          </w:p>
        </w:tc>
        <w:tc>
          <w:tcPr>
            <w:tcW w:w="4023" w:type="pct"/>
            <w:tcBorders>
              <w:top w:val="nil"/>
              <w:left w:val="nil"/>
              <w:right w:val="nil"/>
            </w:tcBorders>
            <w:shd w:val="clear" w:color="auto" w:fill="auto"/>
            <w:noWrap/>
            <w:vAlign w:val="bottom"/>
          </w:tcPr>
          <w:p w14:paraId="6DA7ACB2" w14:textId="77777777" w:rsidR="003C727C" w:rsidRPr="0003068A" w:rsidRDefault="003C727C" w:rsidP="002C400C">
            <w:pPr>
              <w:spacing w:before="60" w:after="60" w:line="276" w:lineRule="auto"/>
              <w:rPr>
                <w:rFonts w:ascii="Arial" w:hAnsi="Arial" w:cs="Arial"/>
                <w:color w:val="FF0000"/>
                <w:w w:val="85"/>
                <w:kern w:val="0"/>
                <w:sz w:val="22"/>
                <w:szCs w:val="22"/>
                <w:lang w:val="en-US"/>
              </w:rPr>
            </w:pPr>
            <w:proofErr w:type="spellStart"/>
            <w:r w:rsidRPr="0003068A">
              <w:rPr>
                <w:rFonts w:ascii="Arial" w:hAnsi="Arial" w:cs="Arial"/>
                <w:color w:val="FF0000"/>
                <w:w w:val="85"/>
                <w:kern w:val="0"/>
                <w:sz w:val="22"/>
                <w:szCs w:val="22"/>
                <w:lang w:val="en-US"/>
              </w:rPr>
              <w:t>Năng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suất</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gieo</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trồng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lúa</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cả</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năm</w:t>
            </w:r>
            <w:proofErr w:type="spellEnd"/>
            <w:r w:rsidRPr="0003068A">
              <w:rPr>
                <w:rFonts w:ascii="Arial" w:hAnsi="Arial" w:cs="Arial"/>
                <w:color w:val="FF0000"/>
                <w:w w:val="85"/>
                <w:kern w:val="0"/>
                <w:sz w:val="22"/>
                <w:szCs w:val="22"/>
                <w:lang w:val="en-US"/>
              </w:rPr>
              <w:br/>
            </w:r>
            <w:r w:rsidRPr="0003068A">
              <w:rPr>
                <w:rFonts w:ascii="Arial" w:hAnsi="Arial" w:cs="Arial"/>
                <w:i/>
                <w:iCs/>
                <w:color w:val="FF0000"/>
                <w:w w:val="85"/>
                <w:kern w:val="0"/>
                <w:sz w:val="22"/>
                <w:szCs w:val="22"/>
                <w:lang w:val="en-US"/>
              </w:rPr>
              <w:t xml:space="preserve">Yield of paddy </w:t>
            </w:r>
          </w:p>
        </w:tc>
        <w:tc>
          <w:tcPr>
            <w:tcW w:w="502" w:type="pct"/>
            <w:tcBorders>
              <w:top w:val="nil"/>
              <w:left w:val="nil"/>
              <w:bottom w:val="nil"/>
              <w:right w:val="nil"/>
            </w:tcBorders>
            <w:shd w:val="clear" w:color="auto" w:fill="auto"/>
            <w:noWrap/>
            <w:vAlign w:val="bottom"/>
          </w:tcPr>
          <w:p w14:paraId="54992A5D" w14:textId="4016E1BA" w:rsidR="003C727C" w:rsidRPr="00D758A8" w:rsidRDefault="007A74B6" w:rsidP="002C400C">
            <w:pPr>
              <w:spacing w:before="60" w:after="60" w:line="276"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12</w:t>
            </w:r>
            <w:r w:rsidR="00D758A8">
              <w:rPr>
                <w:rFonts w:ascii="Arial" w:hAnsi="Arial" w:cs="Arial"/>
                <w:color w:val="FF0000"/>
                <w:w w:val="85"/>
                <w:kern w:val="0"/>
                <w:sz w:val="22"/>
                <w:szCs w:val="22"/>
                <w:lang w:val="en-US"/>
              </w:rPr>
              <w:t>6</w:t>
            </w:r>
          </w:p>
        </w:tc>
      </w:tr>
      <w:tr w:rsidR="003C727C" w:rsidRPr="0003068A" w14:paraId="7CABE406" w14:textId="77777777" w:rsidTr="00502B5E">
        <w:trPr>
          <w:jc w:val="center"/>
        </w:trPr>
        <w:tc>
          <w:tcPr>
            <w:tcW w:w="475" w:type="pct"/>
            <w:tcBorders>
              <w:top w:val="nil"/>
              <w:left w:val="nil"/>
              <w:bottom w:val="nil"/>
              <w:right w:val="nil"/>
            </w:tcBorders>
            <w:shd w:val="clear" w:color="auto" w:fill="auto"/>
            <w:noWrap/>
          </w:tcPr>
          <w:p w14:paraId="4666AEDD" w14:textId="02235593" w:rsidR="003C727C" w:rsidRPr="0003068A" w:rsidRDefault="007A74B6" w:rsidP="002C400C">
            <w:pPr>
              <w:spacing w:before="60" w:after="60" w:line="276"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46</w:t>
            </w:r>
          </w:p>
        </w:tc>
        <w:tc>
          <w:tcPr>
            <w:tcW w:w="4023" w:type="pct"/>
            <w:tcBorders>
              <w:top w:val="nil"/>
              <w:left w:val="nil"/>
              <w:right w:val="nil"/>
            </w:tcBorders>
            <w:shd w:val="clear" w:color="auto" w:fill="auto"/>
            <w:noWrap/>
            <w:vAlign w:val="bottom"/>
          </w:tcPr>
          <w:p w14:paraId="6C4F25E1" w14:textId="77777777" w:rsidR="003C727C" w:rsidRPr="0003068A" w:rsidRDefault="003C727C" w:rsidP="002C400C">
            <w:pPr>
              <w:spacing w:before="60" w:after="60" w:line="276" w:lineRule="auto"/>
              <w:rPr>
                <w:rFonts w:ascii="Arial" w:hAnsi="Arial" w:cs="Arial"/>
                <w:color w:val="FF0000"/>
                <w:w w:val="85"/>
                <w:kern w:val="0"/>
                <w:sz w:val="22"/>
                <w:szCs w:val="22"/>
                <w:lang w:val="en-US"/>
              </w:rPr>
            </w:pPr>
            <w:proofErr w:type="spellStart"/>
            <w:r w:rsidRPr="0003068A">
              <w:rPr>
                <w:rFonts w:ascii="Arial" w:hAnsi="Arial" w:cs="Arial"/>
                <w:color w:val="FF0000"/>
                <w:w w:val="85"/>
                <w:kern w:val="0"/>
                <w:sz w:val="22"/>
                <w:szCs w:val="22"/>
                <w:lang w:val="en-US"/>
              </w:rPr>
              <w:t>Sản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lượng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lúa</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cả</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năm</w:t>
            </w:r>
            <w:proofErr w:type="spellEnd"/>
            <w:r w:rsidRPr="0003068A">
              <w:rPr>
                <w:rFonts w:ascii="Arial" w:hAnsi="Arial" w:cs="Arial"/>
                <w:color w:val="FF0000"/>
                <w:w w:val="85"/>
                <w:kern w:val="0"/>
                <w:sz w:val="22"/>
                <w:szCs w:val="22"/>
                <w:lang w:val="en-US"/>
              </w:rPr>
              <w:br/>
            </w:r>
            <w:r w:rsidRPr="0003068A">
              <w:rPr>
                <w:rFonts w:ascii="Arial" w:hAnsi="Arial" w:cs="Arial"/>
                <w:i/>
                <w:iCs/>
                <w:color w:val="FF0000"/>
                <w:w w:val="85"/>
                <w:kern w:val="0"/>
                <w:sz w:val="22"/>
                <w:szCs w:val="22"/>
                <w:lang w:val="en-US"/>
              </w:rPr>
              <w:t>Production of paddy</w:t>
            </w:r>
          </w:p>
        </w:tc>
        <w:tc>
          <w:tcPr>
            <w:tcW w:w="502" w:type="pct"/>
            <w:tcBorders>
              <w:top w:val="nil"/>
              <w:left w:val="nil"/>
              <w:bottom w:val="nil"/>
              <w:right w:val="nil"/>
            </w:tcBorders>
            <w:shd w:val="clear" w:color="auto" w:fill="auto"/>
            <w:noWrap/>
            <w:vAlign w:val="bottom"/>
          </w:tcPr>
          <w:p w14:paraId="336D2186" w14:textId="6E4E9848" w:rsidR="003C727C" w:rsidRPr="0003068A" w:rsidRDefault="007A74B6" w:rsidP="002C400C">
            <w:pPr>
              <w:spacing w:before="60" w:after="60" w:line="276" w:lineRule="auto"/>
              <w:jc w:val="center"/>
              <w:rPr>
                <w:rFonts w:ascii="Arial" w:hAnsi="Arial" w:cs="Arial"/>
                <w:color w:val="FF0000"/>
                <w:w w:val="85"/>
                <w:kern w:val="0"/>
                <w:sz w:val="22"/>
                <w:szCs w:val="22"/>
                <w:lang w:val="vi-VN"/>
              </w:rPr>
            </w:pPr>
            <w:r>
              <w:rPr>
                <w:rFonts w:ascii="Arial" w:hAnsi="Arial" w:cs="Arial"/>
                <w:color w:val="FF0000"/>
                <w:w w:val="85"/>
                <w:kern w:val="0"/>
                <w:sz w:val="22"/>
                <w:szCs w:val="22"/>
                <w:lang w:val="en-US"/>
              </w:rPr>
              <w:t>1</w:t>
            </w:r>
            <w:r w:rsidR="00D758A8">
              <w:rPr>
                <w:rFonts w:ascii="Arial" w:hAnsi="Arial" w:cs="Arial"/>
                <w:color w:val="FF0000"/>
                <w:w w:val="85"/>
                <w:kern w:val="0"/>
                <w:sz w:val="22"/>
                <w:szCs w:val="22"/>
                <w:lang w:val="en-US"/>
              </w:rPr>
              <w:t>27</w:t>
            </w:r>
          </w:p>
        </w:tc>
      </w:tr>
      <w:tr w:rsidR="003C727C" w:rsidRPr="0003068A" w14:paraId="7C9CB7FD" w14:textId="77777777" w:rsidTr="00502B5E">
        <w:trPr>
          <w:jc w:val="center"/>
        </w:trPr>
        <w:tc>
          <w:tcPr>
            <w:tcW w:w="475" w:type="pct"/>
            <w:tcBorders>
              <w:top w:val="nil"/>
              <w:left w:val="nil"/>
              <w:bottom w:val="nil"/>
              <w:right w:val="nil"/>
            </w:tcBorders>
            <w:shd w:val="clear" w:color="auto" w:fill="auto"/>
            <w:noWrap/>
          </w:tcPr>
          <w:p w14:paraId="3F6D7CCA" w14:textId="723E168A" w:rsidR="003C727C" w:rsidRPr="0003068A" w:rsidRDefault="007A74B6" w:rsidP="003C727C">
            <w:pPr>
              <w:spacing w:before="60" w:after="60" w:line="271"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47</w:t>
            </w:r>
          </w:p>
        </w:tc>
        <w:tc>
          <w:tcPr>
            <w:tcW w:w="4023" w:type="pct"/>
            <w:tcBorders>
              <w:top w:val="nil"/>
              <w:left w:val="nil"/>
              <w:right w:val="nil"/>
            </w:tcBorders>
            <w:shd w:val="clear" w:color="auto" w:fill="auto"/>
            <w:noWrap/>
            <w:vAlign w:val="bottom"/>
          </w:tcPr>
          <w:p w14:paraId="665935EF" w14:textId="77777777" w:rsidR="003C727C" w:rsidRPr="0003068A" w:rsidRDefault="003C727C" w:rsidP="003C727C">
            <w:pPr>
              <w:spacing w:before="60" w:after="60" w:line="271" w:lineRule="auto"/>
              <w:rPr>
                <w:rFonts w:ascii="Arial" w:hAnsi="Arial" w:cs="Arial"/>
                <w:color w:val="FF0000"/>
                <w:w w:val="85"/>
                <w:kern w:val="0"/>
                <w:sz w:val="22"/>
                <w:szCs w:val="22"/>
                <w:lang w:val="en-US"/>
              </w:rPr>
            </w:pPr>
            <w:proofErr w:type="spellStart"/>
            <w:r w:rsidRPr="0003068A">
              <w:rPr>
                <w:rFonts w:ascii="Arial" w:hAnsi="Arial" w:cs="Arial"/>
                <w:color w:val="FF0000"/>
                <w:w w:val="85"/>
                <w:kern w:val="0"/>
                <w:sz w:val="22"/>
                <w:szCs w:val="22"/>
                <w:lang w:val="en-US"/>
              </w:rPr>
              <w:t>Diện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tích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hiện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có</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cây</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lâu</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năm</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phân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theo</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đơn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vị</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hành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chính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cấp</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huyện</w:t>
            </w:r>
            <w:proofErr w:type="spellEnd"/>
            <w:r w:rsidRPr="0003068A">
              <w:rPr>
                <w:rFonts w:ascii="Arial" w:hAnsi="Arial" w:cs="Arial"/>
                <w:color w:val="FF0000"/>
                <w:w w:val="85"/>
                <w:kern w:val="0"/>
                <w:sz w:val="22"/>
                <w:szCs w:val="22"/>
                <w:lang w:val="en-US"/>
              </w:rPr>
              <w:br/>
            </w:r>
            <w:r w:rsidRPr="0003068A">
              <w:rPr>
                <w:rFonts w:ascii="Arial" w:hAnsi="Arial" w:cs="Arial"/>
                <w:i/>
                <w:iCs/>
                <w:color w:val="FF0000"/>
                <w:w w:val="85"/>
                <w:kern w:val="0"/>
                <w:sz w:val="22"/>
                <w:szCs w:val="22"/>
                <w:lang w:val="en-US"/>
              </w:rPr>
              <w:t>Planted area of some perennial industrial crops by district</w:t>
            </w:r>
          </w:p>
        </w:tc>
        <w:tc>
          <w:tcPr>
            <w:tcW w:w="502" w:type="pct"/>
            <w:tcBorders>
              <w:top w:val="nil"/>
              <w:left w:val="nil"/>
              <w:bottom w:val="nil"/>
              <w:right w:val="nil"/>
            </w:tcBorders>
            <w:shd w:val="clear" w:color="auto" w:fill="auto"/>
            <w:noWrap/>
            <w:vAlign w:val="bottom"/>
          </w:tcPr>
          <w:p w14:paraId="077708E4" w14:textId="3FB8D9D0" w:rsidR="003C727C" w:rsidRPr="007A74B6" w:rsidRDefault="007A74B6" w:rsidP="003C727C">
            <w:pPr>
              <w:spacing w:before="60" w:after="60" w:line="271"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1</w:t>
            </w:r>
            <w:r w:rsidR="00D758A8">
              <w:rPr>
                <w:rFonts w:ascii="Arial" w:hAnsi="Arial" w:cs="Arial"/>
                <w:color w:val="FF0000"/>
                <w:w w:val="85"/>
                <w:kern w:val="0"/>
                <w:sz w:val="22"/>
                <w:szCs w:val="22"/>
                <w:lang w:val="en-US"/>
              </w:rPr>
              <w:t>28</w:t>
            </w:r>
          </w:p>
        </w:tc>
      </w:tr>
      <w:tr w:rsidR="003C727C" w:rsidRPr="0003068A" w14:paraId="77545426" w14:textId="77777777" w:rsidTr="00502B5E">
        <w:trPr>
          <w:jc w:val="center"/>
        </w:trPr>
        <w:tc>
          <w:tcPr>
            <w:tcW w:w="475" w:type="pct"/>
            <w:tcBorders>
              <w:top w:val="nil"/>
              <w:left w:val="nil"/>
              <w:bottom w:val="nil"/>
              <w:right w:val="nil"/>
            </w:tcBorders>
            <w:shd w:val="clear" w:color="auto" w:fill="auto"/>
            <w:noWrap/>
          </w:tcPr>
          <w:p w14:paraId="69AF00F0" w14:textId="0995DADA" w:rsidR="003C727C" w:rsidRPr="0003068A" w:rsidRDefault="00490077" w:rsidP="003C727C">
            <w:pPr>
              <w:spacing w:before="60" w:after="60" w:line="264" w:lineRule="auto"/>
              <w:jc w:val="center"/>
              <w:rPr>
                <w:rFonts w:ascii="Arial" w:hAnsi="Arial" w:cs="Arial"/>
                <w:color w:val="FF0000"/>
                <w:w w:val="85"/>
                <w:kern w:val="0"/>
                <w:sz w:val="22"/>
                <w:szCs w:val="22"/>
                <w:lang w:val="vi-VN"/>
              </w:rPr>
            </w:pPr>
            <w:r>
              <w:rPr>
                <w:rFonts w:ascii="Arial" w:hAnsi="Arial" w:cs="Arial"/>
                <w:color w:val="FF0000"/>
                <w:w w:val="85"/>
                <w:kern w:val="0"/>
                <w:sz w:val="22"/>
                <w:szCs w:val="22"/>
                <w:lang w:val="en-US"/>
              </w:rPr>
              <w:t>4</w:t>
            </w:r>
            <w:r w:rsidR="003C727C" w:rsidRPr="0003068A">
              <w:rPr>
                <w:rFonts w:ascii="Arial" w:hAnsi="Arial" w:cs="Arial"/>
                <w:color w:val="FF0000"/>
                <w:w w:val="85"/>
                <w:kern w:val="0"/>
                <w:sz w:val="22"/>
                <w:szCs w:val="22"/>
                <w:lang w:val="vi-VN"/>
              </w:rPr>
              <w:t>8</w:t>
            </w:r>
          </w:p>
        </w:tc>
        <w:tc>
          <w:tcPr>
            <w:tcW w:w="4023" w:type="pct"/>
            <w:tcBorders>
              <w:top w:val="nil"/>
              <w:left w:val="nil"/>
              <w:right w:val="nil"/>
            </w:tcBorders>
            <w:shd w:val="clear" w:color="auto" w:fill="auto"/>
            <w:noWrap/>
            <w:vAlign w:val="bottom"/>
          </w:tcPr>
          <w:p w14:paraId="79C3DD9C" w14:textId="77777777" w:rsidR="003C727C" w:rsidRPr="0003068A" w:rsidRDefault="003C727C" w:rsidP="003C727C">
            <w:pPr>
              <w:spacing w:before="60" w:after="60" w:line="264" w:lineRule="auto"/>
              <w:rPr>
                <w:rFonts w:ascii="Arial" w:hAnsi="Arial" w:cs="Arial"/>
                <w:color w:val="FF0000"/>
                <w:w w:val="85"/>
                <w:kern w:val="0"/>
                <w:sz w:val="22"/>
                <w:szCs w:val="22"/>
                <w:lang w:val="en-US"/>
              </w:rPr>
            </w:pPr>
            <w:proofErr w:type="spellStart"/>
            <w:r w:rsidRPr="0003068A">
              <w:rPr>
                <w:rFonts w:ascii="Arial" w:hAnsi="Arial" w:cs="Arial"/>
                <w:color w:val="FF0000"/>
                <w:w w:val="85"/>
                <w:kern w:val="0"/>
                <w:sz w:val="22"/>
                <w:szCs w:val="22"/>
                <w:lang w:val="en-US"/>
              </w:rPr>
              <w:t>Chăn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nuôi</w:t>
            </w:r>
            <w:proofErr w:type="spellEnd"/>
            <w:r w:rsidRPr="0003068A">
              <w:rPr>
                <w:rFonts w:ascii="Arial" w:hAnsi="Arial" w:cs="Arial"/>
                <w:color w:val="FF0000"/>
                <w:w w:val="85"/>
                <w:kern w:val="0"/>
                <w:sz w:val="22"/>
                <w:szCs w:val="22"/>
                <w:lang w:val="en-US"/>
              </w:rPr>
              <w:t xml:space="preserve"> </w:t>
            </w:r>
            <w:r w:rsidRPr="0003068A">
              <w:rPr>
                <w:rFonts w:ascii="Arial" w:hAnsi="Arial" w:cs="Arial"/>
                <w:color w:val="FF0000"/>
                <w:w w:val="85"/>
                <w:kern w:val="0"/>
                <w:sz w:val="22"/>
                <w:szCs w:val="22"/>
                <w:lang w:val="en-US"/>
              </w:rPr>
              <w:br/>
            </w:r>
            <w:r w:rsidRPr="0003068A">
              <w:rPr>
                <w:rFonts w:ascii="Arial" w:hAnsi="Arial" w:cs="Arial"/>
                <w:i/>
                <w:iCs/>
                <w:color w:val="FF0000"/>
                <w:w w:val="85"/>
                <w:kern w:val="0"/>
                <w:sz w:val="22"/>
                <w:szCs w:val="22"/>
                <w:lang w:val="en-US"/>
              </w:rPr>
              <w:t>Livestock</w:t>
            </w:r>
          </w:p>
        </w:tc>
        <w:tc>
          <w:tcPr>
            <w:tcW w:w="502" w:type="pct"/>
            <w:tcBorders>
              <w:top w:val="nil"/>
              <w:left w:val="nil"/>
              <w:bottom w:val="nil"/>
              <w:right w:val="nil"/>
            </w:tcBorders>
            <w:shd w:val="clear" w:color="auto" w:fill="auto"/>
            <w:noWrap/>
            <w:vAlign w:val="bottom"/>
          </w:tcPr>
          <w:p w14:paraId="6A19B57C" w14:textId="5EF75D3D" w:rsidR="003C727C" w:rsidRPr="00D758A8" w:rsidRDefault="00490077" w:rsidP="003C727C">
            <w:pPr>
              <w:spacing w:before="60" w:after="60" w:line="252"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1</w:t>
            </w:r>
            <w:r w:rsidR="00D758A8">
              <w:rPr>
                <w:rFonts w:ascii="Arial" w:hAnsi="Arial" w:cs="Arial"/>
                <w:color w:val="FF0000"/>
                <w:w w:val="85"/>
                <w:kern w:val="0"/>
                <w:sz w:val="22"/>
                <w:szCs w:val="22"/>
                <w:lang w:val="en-US"/>
              </w:rPr>
              <w:t>29</w:t>
            </w:r>
          </w:p>
        </w:tc>
      </w:tr>
      <w:tr w:rsidR="003C727C" w:rsidRPr="0003068A" w14:paraId="123BE86F" w14:textId="77777777" w:rsidTr="00502B5E">
        <w:trPr>
          <w:jc w:val="center"/>
        </w:trPr>
        <w:tc>
          <w:tcPr>
            <w:tcW w:w="475" w:type="pct"/>
            <w:tcBorders>
              <w:top w:val="nil"/>
              <w:left w:val="nil"/>
              <w:bottom w:val="nil"/>
              <w:right w:val="nil"/>
            </w:tcBorders>
            <w:shd w:val="clear" w:color="auto" w:fill="auto"/>
            <w:noWrap/>
          </w:tcPr>
          <w:p w14:paraId="4CD5DF50" w14:textId="5EDA0273" w:rsidR="003C727C" w:rsidRPr="007A74B6" w:rsidRDefault="007A74B6" w:rsidP="003C727C">
            <w:pPr>
              <w:spacing w:before="60" w:after="60" w:line="276"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49</w:t>
            </w:r>
          </w:p>
        </w:tc>
        <w:tc>
          <w:tcPr>
            <w:tcW w:w="4023" w:type="pct"/>
            <w:tcBorders>
              <w:top w:val="nil"/>
              <w:left w:val="nil"/>
              <w:right w:val="nil"/>
            </w:tcBorders>
            <w:shd w:val="clear" w:color="auto" w:fill="auto"/>
            <w:noWrap/>
            <w:vAlign w:val="bottom"/>
          </w:tcPr>
          <w:p w14:paraId="43E4D867" w14:textId="77777777" w:rsidR="003C727C" w:rsidRPr="0003068A" w:rsidRDefault="003C727C" w:rsidP="003C727C">
            <w:pPr>
              <w:spacing w:before="60" w:after="60" w:line="276" w:lineRule="auto"/>
              <w:rPr>
                <w:rFonts w:ascii="Arial" w:hAnsi="Arial" w:cs="Arial"/>
                <w:color w:val="FF0000"/>
                <w:w w:val="85"/>
                <w:kern w:val="0"/>
                <w:sz w:val="22"/>
                <w:szCs w:val="22"/>
                <w:lang w:val="vi-VN"/>
              </w:rPr>
            </w:pPr>
            <w:proofErr w:type="spellStart"/>
            <w:r w:rsidRPr="0003068A">
              <w:rPr>
                <w:rFonts w:ascii="Arial" w:hAnsi="Arial" w:cs="Arial"/>
                <w:color w:val="FF0000"/>
                <w:w w:val="85"/>
                <w:kern w:val="0"/>
                <w:sz w:val="22"/>
                <w:szCs w:val="22"/>
                <w:lang w:val="en-US"/>
              </w:rPr>
              <w:t>Hiện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trạng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rừng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đến</w:t>
            </w:r>
            <w:proofErr w:type="spellEnd"/>
            <w:r w:rsidRPr="0003068A">
              <w:rPr>
                <w:rFonts w:ascii="Arial" w:hAnsi="Arial" w:cs="Arial"/>
                <w:color w:val="FF0000"/>
                <w:w w:val="85"/>
                <w:kern w:val="0"/>
                <w:sz w:val="22"/>
                <w:szCs w:val="22"/>
                <w:lang w:val="en-US"/>
              </w:rPr>
              <w:t xml:space="preserve"> 31/12 </w:t>
            </w:r>
            <w:r w:rsidRPr="0003068A">
              <w:rPr>
                <w:rFonts w:ascii="Arial" w:hAnsi="Arial" w:cs="Arial"/>
                <w:color w:val="FF0000"/>
                <w:w w:val="85"/>
                <w:kern w:val="0"/>
                <w:sz w:val="22"/>
                <w:szCs w:val="22"/>
                <w:lang w:val="vi-VN"/>
              </w:rPr>
              <w:t>hằng năm</w:t>
            </w:r>
            <w:r w:rsidRPr="0003068A">
              <w:rPr>
                <w:rFonts w:ascii="Arial" w:hAnsi="Arial" w:cs="Arial"/>
                <w:color w:val="FF0000"/>
                <w:w w:val="85"/>
                <w:kern w:val="0"/>
                <w:sz w:val="22"/>
                <w:szCs w:val="22"/>
                <w:lang w:val="en-US"/>
              </w:rPr>
              <w:t xml:space="preserve"> </w:t>
            </w:r>
            <w:r w:rsidRPr="0003068A">
              <w:rPr>
                <w:rFonts w:ascii="Arial" w:hAnsi="Arial" w:cs="Arial"/>
                <w:color w:val="FF0000"/>
                <w:w w:val="85"/>
                <w:kern w:val="0"/>
                <w:sz w:val="22"/>
                <w:szCs w:val="22"/>
                <w:lang w:val="en-US"/>
              </w:rPr>
              <w:br/>
            </w:r>
            <w:r w:rsidRPr="0003068A">
              <w:rPr>
                <w:rFonts w:ascii="Arial" w:hAnsi="Arial" w:cs="Arial"/>
                <w:i/>
                <w:iCs/>
                <w:color w:val="FF0000"/>
                <w:w w:val="85"/>
                <w:kern w:val="0"/>
                <w:sz w:val="22"/>
                <w:szCs w:val="22"/>
                <w:lang w:val="en-US"/>
              </w:rPr>
              <w:t>Area of forest as of</w:t>
            </w:r>
            <w:r w:rsidRPr="0003068A">
              <w:rPr>
                <w:rFonts w:ascii="Arial" w:hAnsi="Arial" w:cs="Arial"/>
                <w:i/>
                <w:iCs/>
                <w:color w:val="FF0000"/>
                <w:w w:val="85"/>
                <w:kern w:val="0"/>
                <w:sz w:val="22"/>
                <w:szCs w:val="22"/>
                <w:lang w:val="vi-VN"/>
              </w:rPr>
              <w:t xml:space="preserve"> annual</w:t>
            </w:r>
            <w:r w:rsidRPr="0003068A">
              <w:rPr>
                <w:rFonts w:ascii="Arial" w:hAnsi="Arial" w:cs="Arial"/>
                <w:i/>
                <w:iCs/>
                <w:color w:val="FF0000"/>
                <w:w w:val="85"/>
                <w:kern w:val="0"/>
                <w:sz w:val="22"/>
                <w:szCs w:val="22"/>
                <w:lang w:val="en-US"/>
              </w:rPr>
              <w:t xml:space="preserve"> 31 Dec</w:t>
            </w:r>
            <w:r w:rsidRPr="0003068A">
              <w:rPr>
                <w:rFonts w:ascii="Arial" w:hAnsi="Arial" w:cs="Arial"/>
                <w:i/>
                <w:iCs/>
                <w:color w:val="FF0000"/>
                <w:w w:val="85"/>
                <w:kern w:val="0"/>
                <w:sz w:val="22"/>
                <w:szCs w:val="22"/>
                <w:lang w:val="vi-VN"/>
              </w:rPr>
              <w:t>ember</w:t>
            </w:r>
          </w:p>
        </w:tc>
        <w:tc>
          <w:tcPr>
            <w:tcW w:w="502" w:type="pct"/>
            <w:tcBorders>
              <w:top w:val="nil"/>
              <w:left w:val="nil"/>
              <w:bottom w:val="nil"/>
              <w:right w:val="nil"/>
            </w:tcBorders>
            <w:shd w:val="clear" w:color="auto" w:fill="auto"/>
            <w:noWrap/>
            <w:vAlign w:val="bottom"/>
          </w:tcPr>
          <w:p w14:paraId="3D4EC72D" w14:textId="4CFD4A5D" w:rsidR="003C727C" w:rsidRPr="00490077" w:rsidRDefault="00490077" w:rsidP="003C727C">
            <w:pPr>
              <w:spacing w:before="60" w:after="60" w:line="276"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13</w:t>
            </w:r>
            <w:r w:rsidR="00D758A8">
              <w:rPr>
                <w:rFonts w:ascii="Arial" w:hAnsi="Arial" w:cs="Arial"/>
                <w:color w:val="FF0000"/>
                <w:w w:val="85"/>
                <w:kern w:val="0"/>
                <w:sz w:val="22"/>
                <w:szCs w:val="22"/>
                <w:lang w:val="en-US"/>
              </w:rPr>
              <w:t>0</w:t>
            </w:r>
          </w:p>
        </w:tc>
      </w:tr>
      <w:tr w:rsidR="003C727C" w:rsidRPr="0003068A" w14:paraId="6FBDAA32" w14:textId="77777777" w:rsidTr="00502B5E">
        <w:trPr>
          <w:jc w:val="center"/>
        </w:trPr>
        <w:tc>
          <w:tcPr>
            <w:tcW w:w="475" w:type="pct"/>
            <w:tcBorders>
              <w:top w:val="nil"/>
              <w:left w:val="nil"/>
              <w:bottom w:val="nil"/>
              <w:right w:val="nil"/>
            </w:tcBorders>
            <w:shd w:val="clear" w:color="auto" w:fill="auto"/>
            <w:noWrap/>
          </w:tcPr>
          <w:p w14:paraId="204093A3" w14:textId="3F77D1D7" w:rsidR="003C727C" w:rsidRPr="007A74B6" w:rsidRDefault="007A74B6" w:rsidP="003C727C">
            <w:pPr>
              <w:spacing w:before="60" w:after="60" w:line="276"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50</w:t>
            </w:r>
          </w:p>
        </w:tc>
        <w:tc>
          <w:tcPr>
            <w:tcW w:w="4023" w:type="pct"/>
            <w:tcBorders>
              <w:top w:val="nil"/>
              <w:left w:val="nil"/>
              <w:right w:val="nil"/>
            </w:tcBorders>
            <w:shd w:val="clear" w:color="auto" w:fill="auto"/>
            <w:noWrap/>
            <w:vAlign w:val="bottom"/>
          </w:tcPr>
          <w:p w14:paraId="686C9686" w14:textId="77777777" w:rsidR="003C727C" w:rsidRPr="0003068A" w:rsidRDefault="003C727C" w:rsidP="003C727C">
            <w:pPr>
              <w:spacing w:before="60" w:after="60" w:line="276" w:lineRule="auto"/>
              <w:rPr>
                <w:rFonts w:ascii="Arial" w:hAnsi="Arial" w:cs="Arial"/>
                <w:color w:val="FF0000"/>
                <w:w w:val="85"/>
                <w:kern w:val="0"/>
                <w:sz w:val="22"/>
                <w:szCs w:val="22"/>
                <w:lang w:val="en-US"/>
              </w:rPr>
            </w:pPr>
            <w:proofErr w:type="spellStart"/>
            <w:r w:rsidRPr="0003068A">
              <w:rPr>
                <w:rFonts w:ascii="Arial" w:hAnsi="Arial" w:cs="Arial"/>
                <w:color w:val="FF0000"/>
                <w:w w:val="85"/>
                <w:kern w:val="0"/>
                <w:sz w:val="22"/>
                <w:szCs w:val="22"/>
                <w:lang w:val="en-US"/>
              </w:rPr>
              <w:t>Diện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tích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rừng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trồng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mới</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tập</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trung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phân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theo</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loại</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rừng</w:t>
            </w:r>
            <w:proofErr w:type="spellEnd"/>
            <w:r w:rsidRPr="0003068A">
              <w:rPr>
                <w:rFonts w:ascii="Arial" w:hAnsi="Arial" w:cs="Arial"/>
                <w:color w:val="FF0000"/>
                <w:w w:val="85"/>
                <w:kern w:val="0"/>
                <w:sz w:val="22"/>
                <w:szCs w:val="22"/>
                <w:lang w:val="en-US"/>
              </w:rPr>
              <w:br/>
            </w:r>
            <w:r w:rsidRPr="0003068A">
              <w:rPr>
                <w:rFonts w:ascii="Arial" w:hAnsi="Arial" w:cs="Arial"/>
                <w:i/>
                <w:iCs/>
                <w:color w:val="FF0000"/>
                <w:w w:val="85"/>
                <w:kern w:val="0"/>
                <w:sz w:val="22"/>
                <w:szCs w:val="22"/>
                <w:lang w:val="en-US"/>
              </w:rPr>
              <w:t>Area of concentrated planted forest by type of forest</w:t>
            </w:r>
          </w:p>
        </w:tc>
        <w:tc>
          <w:tcPr>
            <w:tcW w:w="502" w:type="pct"/>
            <w:tcBorders>
              <w:top w:val="nil"/>
              <w:left w:val="nil"/>
              <w:bottom w:val="nil"/>
              <w:right w:val="nil"/>
            </w:tcBorders>
            <w:shd w:val="clear" w:color="auto" w:fill="auto"/>
            <w:noWrap/>
            <w:vAlign w:val="bottom"/>
          </w:tcPr>
          <w:p w14:paraId="28D7895E" w14:textId="175EFD7B" w:rsidR="003C727C" w:rsidRPr="00490077" w:rsidRDefault="00490077" w:rsidP="003C727C">
            <w:pPr>
              <w:spacing w:before="60" w:after="60" w:line="276"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1</w:t>
            </w:r>
            <w:r w:rsidR="003C727C" w:rsidRPr="0003068A">
              <w:rPr>
                <w:rFonts w:ascii="Arial" w:hAnsi="Arial" w:cs="Arial"/>
                <w:color w:val="FF0000"/>
                <w:w w:val="85"/>
                <w:kern w:val="0"/>
                <w:sz w:val="22"/>
                <w:szCs w:val="22"/>
                <w:lang w:val="vi-VN"/>
              </w:rPr>
              <w:t>3</w:t>
            </w:r>
            <w:r w:rsidR="00D758A8">
              <w:rPr>
                <w:rFonts w:ascii="Arial" w:hAnsi="Arial" w:cs="Arial"/>
                <w:color w:val="FF0000"/>
                <w:w w:val="85"/>
                <w:kern w:val="0"/>
                <w:sz w:val="22"/>
                <w:szCs w:val="22"/>
                <w:lang w:val="en-US"/>
              </w:rPr>
              <w:t>1</w:t>
            </w:r>
          </w:p>
        </w:tc>
      </w:tr>
      <w:tr w:rsidR="003C727C" w:rsidRPr="0003068A" w14:paraId="7B9CCCB4" w14:textId="77777777" w:rsidTr="00502B5E">
        <w:trPr>
          <w:jc w:val="center"/>
        </w:trPr>
        <w:tc>
          <w:tcPr>
            <w:tcW w:w="475" w:type="pct"/>
            <w:tcBorders>
              <w:top w:val="nil"/>
              <w:left w:val="nil"/>
              <w:bottom w:val="nil"/>
              <w:right w:val="nil"/>
            </w:tcBorders>
            <w:shd w:val="clear" w:color="auto" w:fill="auto"/>
            <w:noWrap/>
          </w:tcPr>
          <w:p w14:paraId="79B1E337" w14:textId="3BF3896E" w:rsidR="003C727C" w:rsidRPr="0003068A" w:rsidRDefault="007A74B6" w:rsidP="003C727C">
            <w:pPr>
              <w:spacing w:before="60" w:after="60" w:line="276"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51</w:t>
            </w:r>
          </w:p>
        </w:tc>
        <w:tc>
          <w:tcPr>
            <w:tcW w:w="4023" w:type="pct"/>
            <w:tcBorders>
              <w:top w:val="nil"/>
              <w:left w:val="nil"/>
              <w:right w:val="nil"/>
            </w:tcBorders>
            <w:shd w:val="clear" w:color="auto" w:fill="auto"/>
            <w:noWrap/>
            <w:vAlign w:val="bottom"/>
          </w:tcPr>
          <w:p w14:paraId="3866B316" w14:textId="77777777" w:rsidR="003C727C" w:rsidRPr="0003068A" w:rsidRDefault="003C727C" w:rsidP="003C727C">
            <w:pPr>
              <w:spacing w:before="60" w:after="60" w:line="264" w:lineRule="auto"/>
              <w:rPr>
                <w:rFonts w:ascii="Arial" w:hAnsi="Arial" w:cs="Arial"/>
                <w:color w:val="FF0000"/>
                <w:w w:val="85"/>
                <w:kern w:val="0"/>
                <w:sz w:val="22"/>
                <w:szCs w:val="22"/>
                <w:lang w:val="en-US"/>
              </w:rPr>
            </w:pPr>
            <w:proofErr w:type="spellStart"/>
            <w:r w:rsidRPr="0003068A">
              <w:rPr>
                <w:rFonts w:ascii="Arial" w:hAnsi="Arial" w:cs="Arial"/>
                <w:color w:val="FF0000"/>
                <w:w w:val="85"/>
                <w:kern w:val="0"/>
                <w:sz w:val="22"/>
                <w:szCs w:val="22"/>
                <w:lang w:val="en-US"/>
              </w:rPr>
              <w:t>Sản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lượng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thuỷ</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sản</w:t>
            </w:r>
            <w:proofErr w:type="spellEnd"/>
            <w:r w:rsidRPr="0003068A">
              <w:rPr>
                <w:rFonts w:ascii="Arial" w:hAnsi="Arial" w:cs="Arial"/>
                <w:color w:val="FF0000"/>
                <w:w w:val="85"/>
                <w:kern w:val="0"/>
                <w:sz w:val="22"/>
                <w:szCs w:val="22"/>
                <w:lang w:val="en-US"/>
              </w:rPr>
              <w:br/>
            </w:r>
            <w:r w:rsidRPr="0003068A">
              <w:rPr>
                <w:rFonts w:ascii="Arial" w:hAnsi="Arial" w:cs="Arial"/>
                <w:i/>
                <w:iCs/>
                <w:color w:val="FF0000"/>
                <w:w w:val="85"/>
                <w:kern w:val="0"/>
                <w:sz w:val="22"/>
                <w:szCs w:val="22"/>
                <w:lang w:val="en-US"/>
              </w:rPr>
              <w:t xml:space="preserve">Production of fishery </w:t>
            </w:r>
          </w:p>
        </w:tc>
        <w:tc>
          <w:tcPr>
            <w:tcW w:w="502" w:type="pct"/>
            <w:tcBorders>
              <w:top w:val="nil"/>
              <w:left w:val="nil"/>
              <w:bottom w:val="nil"/>
              <w:right w:val="nil"/>
            </w:tcBorders>
            <w:shd w:val="clear" w:color="auto" w:fill="auto"/>
            <w:noWrap/>
            <w:vAlign w:val="bottom"/>
          </w:tcPr>
          <w:p w14:paraId="56F12171" w14:textId="515BDA9C" w:rsidR="003C727C" w:rsidRPr="00490077" w:rsidRDefault="00490077" w:rsidP="003C727C">
            <w:pPr>
              <w:spacing w:before="60" w:after="60" w:line="276"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13</w:t>
            </w:r>
            <w:r w:rsidR="00D758A8">
              <w:rPr>
                <w:rFonts w:ascii="Arial" w:hAnsi="Arial" w:cs="Arial"/>
                <w:color w:val="FF0000"/>
                <w:w w:val="85"/>
                <w:kern w:val="0"/>
                <w:sz w:val="22"/>
                <w:szCs w:val="22"/>
                <w:lang w:val="en-US"/>
              </w:rPr>
              <w:t>2</w:t>
            </w:r>
          </w:p>
        </w:tc>
      </w:tr>
    </w:tbl>
    <w:p w14:paraId="5FC05198" w14:textId="77777777" w:rsidR="006C07BF" w:rsidRPr="0003068A" w:rsidRDefault="006C07BF">
      <w:pPr>
        <w:rPr>
          <w:color w:val="FF0000"/>
        </w:rPr>
      </w:pPr>
    </w:p>
    <w:p w14:paraId="70071972" w14:textId="77777777" w:rsidR="001E6EE1" w:rsidRPr="0003068A" w:rsidRDefault="001E6EE1" w:rsidP="00936BD3">
      <w:pPr>
        <w:ind w:left="629" w:hanging="629"/>
        <w:rPr>
          <w:rFonts w:ascii="Arial" w:hAnsi="Arial"/>
          <w:color w:val="FF0000"/>
          <w:w w:val="85"/>
          <w:kern w:val="0"/>
        </w:rPr>
      </w:pPr>
    </w:p>
    <w:p w14:paraId="5B681376" w14:textId="77777777" w:rsidR="001E6EE1" w:rsidRPr="0003068A" w:rsidRDefault="001E6EE1" w:rsidP="00936BD3">
      <w:pPr>
        <w:rPr>
          <w:rFonts w:ascii="Arial" w:hAnsi="Arial"/>
          <w:color w:val="FF0000"/>
          <w:kern w:val="0"/>
        </w:rPr>
      </w:pPr>
      <w:r w:rsidRPr="0003068A">
        <w:rPr>
          <w:rFonts w:ascii="Arial" w:hAnsi="Arial"/>
          <w:color w:val="FF0000"/>
          <w:kern w:val="0"/>
        </w:rPr>
        <w:br w:type="page"/>
      </w:r>
    </w:p>
    <w:p w14:paraId="42BF892F" w14:textId="77777777" w:rsidR="00F3256B" w:rsidRPr="00FC16B5" w:rsidRDefault="00F3256B" w:rsidP="00936BD3">
      <w:pPr>
        <w:rPr>
          <w:rFonts w:ascii="Arial" w:hAnsi="Arial"/>
        </w:rPr>
      </w:pPr>
    </w:p>
    <w:p w14:paraId="48FE9874" w14:textId="77777777" w:rsidR="001E6EE1" w:rsidRPr="00FC16B5" w:rsidRDefault="000348AD" w:rsidP="000348AD">
      <w:pPr>
        <w:spacing w:line="264" w:lineRule="auto"/>
        <w:jc w:val="center"/>
        <w:rPr>
          <w:rFonts w:ascii="Times New Roman" w:hAnsi="Times New Roman"/>
          <w:b/>
          <w:bCs/>
        </w:rPr>
      </w:pPr>
      <w:r w:rsidRPr="00FC16B5">
        <w:rPr>
          <w:rFonts w:ascii="Times New Roman" w:hAnsi="Times New Roman"/>
          <w:b/>
          <w:bCs/>
        </w:rPr>
        <w:t xml:space="preserve">GIẢI THÍCH THUẬT NGỮ, NỘI DUNG </w:t>
      </w:r>
      <w:r w:rsidRPr="00FC16B5">
        <w:rPr>
          <w:rFonts w:ascii="Times New Roman" w:hAnsi="Times New Roman"/>
          <w:b/>
          <w:bCs/>
        </w:rPr>
        <w:br/>
        <w:t>VÀ PH</w:t>
      </w:r>
      <w:r w:rsidRPr="00FC16B5">
        <w:rPr>
          <w:rFonts w:ascii="Times New Roman" w:hAnsi="Times New Roman" w:hint="eastAsia"/>
          <w:b/>
          <w:bCs/>
        </w:rPr>
        <w:t>ƯƠ</w:t>
      </w:r>
      <w:r w:rsidRPr="00FC16B5">
        <w:rPr>
          <w:rFonts w:ascii="Times New Roman" w:hAnsi="Times New Roman"/>
          <w:b/>
          <w:bCs/>
        </w:rPr>
        <w:t xml:space="preserve">NG PHÁP TÍNH MỘT SỐ CHỈ TIÊU </w:t>
      </w:r>
      <w:r w:rsidRPr="00FC16B5">
        <w:rPr>
          <w:rFonts w:ascii="Times New Roman" w:hAnsi="Times New Roman"/>
          <w:b/>
          <w:bCs/>
        </w:rPr>
        <w:br/>
        <w:t>THỐNG KÊ NÔNG, LÂM NGHIỆP VÀ THUỶ SẢN</w:t>
      </w:r>
    </w:p>
    <w:p w14:paraId="6A2B85CF" w14:textId="77777777" w:rsidR="001E6EE1" w:rsidRPr="00FC16B5" w:rsidRDefault="001E6EE1" w:rsidP="000348AD">
      <w:pPr>
        <w:rPr>
          <w:rFonts w:ascii="Times New Roman" w:hAnsi="Times New Roman"/>
          <w:sz w:val="24"/>
          <w:szCs w:val="24"/>
        </w:rPr>
      </w:pPr>
    </w:p>
    <w:p w14:paraId="22B95714" w14:textId="77777777" w:rsidR="000348AD" w:rsidRPr="00FC16B5" w:rsidRDefault="000348AD" w:rsidP="000348AD">
      <w:pPr>
        <w:spacing w:before="120" w:line="300" w:lineRule="auto"/>
        <w:ind w:firstLine="567"/>
        <w:jc w:val="both"/>
        <w:rPr>
          <w:rFonts w:ascii="Times New Roman" w:hAnsi="Times New Roman"/>
          <w:b/>
          <w:bCs/>
          <w:sz w:val="25"/>
          <w:szCs w:val="25"/>
          <w:lang w:val="vi-VN"/>
        </w:rPr>
      </w:pPr>
      <w:r w:rsidRPr="00FC16B5">
        <w:rPr>
          <w:rFonts w:ascii="Times New Roman" w:hAnsi="Times New Roman"/>
          <w:b/>
          <w:bCs/>
          <w:sz w:val="25"/>
          <w:szCs w:val="25"/>
          <w:lang w:val="vi-VN"/>
        </w:rPr>
        <w:t>NÔNG NGHIỆP</w:t>
      </w:r>
    </w:p>
    <w:p w14:paraId="3B4E5DED" w14:textId="77777777" w:rsidR="000348AD" w:rsidRPr="00FC16B5" w:rsidRDefault="000348AD" w:rsidP="000348AD">
      <w:pPr>
        <w:spacing w:before="120" w:line="300" w:lineRule="auto"/>
        <w:ind w:firstLine="567"/>
        <w:jc w:val="both"/>
        <w:rPr>
          <w:rFonts w:ascii="Times New Roman" w:hAnsi="Times New Roman"/>
          <w:sz w:val="25"/>
          <w:szCs w:val="25"/>
          <w:lang w:val="nl-NL"/>
        </w:rPr>
      </w:pPr>
      <w:r w:rsidRPr="00FC16B5">
        <w:rPr>
          <w:rFonts w:ascii="Times New Roman" w:hAnsi="Times New Roman"/>
          <w:b/>
          <w:sz w:val="25"/>
          <w:szCs w:val="25"/>
          <w:lang w:val="nl-NL"/>
        </w:rPr>
        <w:t xml:space="preserve">Trang trại </w:t>
      </w:r>
      <w:r w:rsidRPr="00FC16B5">
        <w:rPr>
          <w:rFonts w:ascii="Times New Roman" w:hAnsi="Times New Roman"/>
          <w:sz w:val="25"/>
          <w:szCs w:val="25"/>
          <w:lang w:val="nl-NL"/>
        </w:rPr>
        <w:t>là những hộ sản xuất hàng hóa quy mô lớn, đáp ứng được những tiêu chí nhất định về quy mô sản xuất và sản lượng hàng hóa trong lĩnh vực nông, lâm nghiệp, thuỷ sản và sản xuất muối.</w:t>
      </w:r>
    </w:p>
    <w:p w14:paraId="487627C3" w14:textId="77777777" w:rsidR="000348AD" w:rsidRPr="00FC16B5" w:rsidRDefault="000348AD" w:rsidP="000348AD">
      <w:pPr>
        <w:spacing w:before="120" w:line="300" w:lineRule="auto"/>
        <w:ind w:firstLine="567"/>
        <w:jc w:val="both"/>
        <w:rPr>
          <w:rFonts w:ascii="Times New Roman" w:hAnsi="Times New Roman"/>
          <w:bCs/>
          <w:sz w:val="25"/>
          <w:szCs w:val="25"/>
          <w:lang w:val="nl-NL"/>
        </w:rPr>
      </w:pPr>
      <w:r w:rsidRPr="00FC16B5">
        <w:rPr>
          <w:rFonts w:ascii="Times New Roman" w:hAnsi="Times New Roman"/>
          <w:sz w:val="25"/>
          <w:szCs w:val="25"/>
          <w:lang w:val="nl-NL"/>
        </w:rPr>
        <w:t>Từ năm 2019 trở về trước, theo Thông tư</w:t>
      </w:r>
      <w:r w:rsidRPr="00FC16B5">
        <w:rPr>
          <w:rFonts w:ascii="Times New Roman" w:hAnsi="Times New Roman"/>
          <w:bCs/>
          <w:sz w:val="25"/>
          <w:szCs w:val="25"/>
          <w:lang w:val="nl-NL"/>
        </w:rPr>
        <w:t xml:space="preserve"> số 27/2011/TT-BNNPTNT ngày 13 tháng 4 năm 2011 của Bộ Nông nghiệp và Phát triển nông thôn quy định về “Tiêu chí và thủ tục cấp giấy chứng nhận kinh tế </w:t>
      </w:r>
      <w:r w:rsidRPr="00FC16B5">
        <w:rPr>
          <w:rFonts w:ascii="Times New Roman" w:hAnsi="Times New Roman"/>
          <w:bCs/>
          <w:spacing w:val="4"/>
          <w:sz w:val="25"/>
          <w:szCs w:val="25"/>
          <w:lang w:val="nl-NL"/>
        </w:rPr>
        <w:t>trang trại”, cá nhân, hộ gia đình sản xuất nông nghiệp, lâm nghiệp, nuôi</w:t>
      </w:r>
      <w:r w:rsidRPr="00FC16B5">
        <w:rPr>
          <w:rFonts w:ascii="Times New Roman" w:hAnsi="Times New Roman"/>
          <w:bCs/>
          <w:sz w:val="25"/>
          <w:szCs w:val="25"/>
          <w:lang w:val="nl-NL"/>
        </w:rPr>
        <w:t xml:space="preserve"> </w:t>
      </w:r>
      <w:r w:rsidRPr="00FC16B5">
        <w:rPr>
          <w:rFonts w:ascii="Times New Roman" w:hAnsi="Times New Roman"/>
          <w:bCs/>
          <w:spacing w:val="4"/>
          <w:sz w:val="25"/>
          <w:szCs w:val="25"/>
          <w:lang w:val="nl-NL"/>
        </w:rPr>
        <w:t>trồng thủy sản đạt tiêu chuẩn kinh tế trang trại phải thỏa mãn điều kiện</w:t>
      </w:r>
      <w:r w:rsidRPr="00FC16B5">
        <w:rPr>
          <w:rFonts w:ascii="Times New Roman" w:hAnsi="Times New Roman"/>
          <w:bCs/>
          <w:sz w:val="25"/>
          <w:szCs w:val="25"/>
          <w:lang w:val="nl-NL"/>
        </w:rPr>
        <w:t xml:space="preserve"> sau:</w:t>
      </w:r>
    </w:p>
    <w:p w14:paraId="77E0356F" w14:textId="77777777" w:rsidR="000348AD" w:rsidRPr="00FC16B5" w:rsidRDefault="000348AD" w:rsidP="000348AD">
      <w:pPr>
        <w:spacing w:before="120" w:line="300" w:lineRule="auto"/>
        <w:ind w:firstLine="567"/>
        <w:jc w:val="both"/>
        <w:rPr>
          <w:rFonts w:ascii="Times New Roman" w:hAnsi="Times New Roman"/>
          <w:sz w:val="25"/>
          <w:szCs w:val="25"/>
          <w:lang w:val="nl-NL"/>
        </w:rPr>
      </w:pPr>
      <w:r w:rsidRPr="00FC16B5">
        <w:rPr>
          <w:rFonts w:ascii="Times New Roman" w:hAnsi="Times New Roman"/>
          <w:i/>
          <w:sz w:val="25"/>
          <w:szCs w:val="25"/>
          <w:lang w:val="nl-NL"/>
        </w:rPr>
        <w:t>Đối với cơ sở trồng trọt, nuôi trồng thuỷ sản, sản xuất tổng hợp</w:t>
      </w:r>
      <w:r w:rsidRPr="00FC16B5">
        <w:rPr>
          <w:rFonts w:ascii="Times New Roman" w:hAnsi="Times New Roman"/>
          <w:sz w:val="25"/>
          <w:szCs w:val="25"/>
          <w:lang w:val="nl-NL"/>
        </w:rPr>
        <w:t xml:space="preserve"> phải có diện tích trên mức hạn điền (3,1 ha đối với vùng Đông Nam Bộ và Đồng bằng sông Cửu Long; 2,1 ha đối với các tỉnh còn lại) và giá trị sản lượng hàng hóa đạt 700 triệu đồng/năm; </w:t>
      </w:r>
    </w:p>
    <w:p w14:paraId="6F6EDC1B" w14:textId="77777777" w:rsidR="000348AD" w:rsidRPr="00FC16B5" w:rsidRDefault="000348AD" w:rsidP="000348AD">
      <w:pPr>
        <w:spacing w:before="120" w:line="300" w:lineRule="auto"/>
        <w:ind w:firstLine="567"/>
        <w:jc w:val="both"/>
        <w:rPr>
          <w:rFonts w:ascii="Times New Roman" w:hAnsi="Times New Roman"/>
          <w:sz w:val="25"/>
          <w:szCs w:val="25"/>
          <w:lang w:val="nl-NL"/>
        </w:rPr>
      </w:pPr>
      <w:r w:rsidRPr="00FC16B5">
        <w:rPr>
          <w:rFonts w:ascii="Times New Roman" w:hAnsi="Times New Roman"/>
          <w:i/>
          <w:sz w:val="25"/>
          <w:szCs w:val="25"/>
          <w:lang w:val="nl-NL"/>
        </w:rPr>
        <w:t>Đối với cơ sở chăn nuôi</w:t>
      </w:r>
      <w:r w:rsidRPr="00FC16B5">
        <w:rPr>
          <w:rFonts w:ascii="Times New Roman" w:hAnsi="Times New Roman"/>
          <w:sz w:val="25"/>
          <w:szCs w:val="25"/>
          <w:lang w:val="nl-NL"/>
        </w:rPr>
        <w:t xml:space="preserve"> phải đạt giá trị sản lượng hàng hóa từ 1 tỷ đồng/năm trở lên;</w:t>
      </w:r>
    </w:p>
    <w:p w14:paraId="0AFEF086" w14:textId="77777777" w:rsidR="000348AD" w:rsidRPr="00FC16B5" w:rsidRDefault="000348AD" w:rsidP="000348AD">
      <w:pPr>
        <w:spacing w:before="120" w:line="300" w:lineRule="auto"/>
        <w:ind w:firstLine="567"/>
        <w:jc w:val="both"/>
        <w:rPr>
          <w:rFonts w:ascii="Times New Roman" w:hAnsi="Times New Roman"/>
          <w:sz w:val="25"/>
          <w:szCs w:val="25"/>
          <w:lang w:val="nl-NL"/>
        </w:rPr>
      </w:pPr>
      <w:r w:rsidRPr="00FC16B5">
        <w:rPr>
          <w:rFonts w:ascii="Times New Roman" w:hAnsi="Times New Roman"/>
          <w:i/>
          <w:sz w:val="25"/>
          <w:szCs w:val="25"/>
          <w:lang w:val="nl-NL"/>
        </w:rPr>
        <w:t>Đối với cơ sở sản xuất lâm nghiệp</w:t>
      </w:r>
      <w:r w:rsidRPr="00FC16B5">
        <w:rPr>
          <w:rFonts w:ascii="Times New Roman" w:hAnsi="Times New Roman"/>
          <w:sz w:val="25"/>
          <w:szCs w:val="25"/>
          <w:lang w:val="nl-NL"/>
        </w:rPr>
        <w:t xml:space="preserve"> phải có diện tích tối thiểu 31 ha và giá trị sản lượng hàng hóa bình quân đạt 500 triệu đồng/năm trở lên.</w:t>
      </w:r>
    </w:p>
    <w:p w14:paraId="715DE9C4" w14:textId="77777777" w:rsidR="000348AD" w:rsidRPr="00FC16B5" w:rsidRDefault="000348AD" w:rsidP="000348AD">
      <w:pPr>
        <w:spacing w:before="120" w:line="300" w:lineRule="auto"/>
        <w:ind w:firstLine="567"/>
        <w:jc w:val="both"/>
        <w:rPr>
          <w:rFonts w:ascii="Times New Roman" w:hAnsi="Times New Roman"/>
          <w:bCs/>
          <w:sz w:val="25"/>
          <w:szCs w:val="25"/>
          <w:lang w:val="nl-NL"/>
        </w:rPr>
      </w:pPr>
      <w:r w:rsidRPr="00FC16B5">
        <w:rPr>
          <w:rFonts w:ascii="Times New Roman" w:hAnsi="Times New Roman"/>
          <w:sz w:val="25"/>
          <w:szCs w:val="25"/>
          <w:lang w:val="nl-NL"/>
        </w:rPr>
        <w:t xml:space="preserve">Từ năm 2020, theo Thông tư số 02/2020/TT-BNNPTNT ngày 28 tháng 2 năm 2020 của </w:t>
      </w:r>
      <w:r w:rsidRPr="00FC16B5">
        <w:rPr>
          <w:rFonts w:ascii="Times New Roman" w:hAnsi="Times New Roman"/>
          <w:bCs/>
          <w:sz w:val="25"/>
          <w:szCs w:val="25"/>
          <w:lang w:val="nl-NL"/>
        </w:rPr>
        <w:t>của Bộ Nông nghiệp và Phát triển nông thôn quy định về “Tiêu chí kinh tế trang trại”, cá nhân, chủ hộ gia đình có hoạt động sản xuất kinh doanh trong lĩnh vực nông nghiệp: trồng trọt, chăn nuôi, lâm nghiệp, nuôi trồng thủy sản, diêm nghiệp đạt tiêu chuẩn kinh tế trang trại phải thỏa mãn điều kiện sau:</w:t>
      </w:r>
    </w:p>
    <w:p w14:paraId="3ADE0109" w14:textId="77777777" w:rsidR="000348AD" w:rsidRPr="00FC16B5" w:rsidRDefault="000348AD" w:rsidP="000348AD">
      <w:pPr>
        <w:pStyle w:val="ListParagraph"/>
        <w:widowControl w:val="0"/>
        <w:numPr>
          <w:ilvl w:val="0"/>
          <w:numId w:val="11"/>
        </w:numPr>
        <w:spacing w:before="120" w:line="288" w:lineRule="auto"/>
        <w:ind w:left="0" w:firstLine="567"/>
        <w:jc w:val="both"/>
        <w:rPr>
          <w:rFonts w:ascii="Times New Roman" w:hAnsi="Times New Roman"/>
          <w:sz w:val="25"/>
          <w:szCs w:val="25"/>
          <w:lang w:val="nl-NL"/>
        </w:rPr>
      </w:pPr>
      <w:r w:rsidRPr="00FC16B5">
        <w:rPr>
          <w:rFonts w:ascii="Times New Roman" w:hAnsi="Times New Roman"/>
          <w:b/>
          <w:bCs/>
          <w:sz w:val="25"/>
          <w:szCs w:val="25"/>
          <w:lang w:val="nl-NL"/>
        </w:rPr>
        <w:t xml:space="preserve"> Đối với trang trại chuyên ngành</w:t>
      </w:r>
      <w:r w:rsidRPr="00FC16B5">
        <w:rPr>
          <w:rFonts w:ascii="Times New Roman" w:hAnsi="Times New Roman"/>
          <w:bCs/>
          <w:sz w:val="25"/>
          <w:szCs w:val="25"/>
          <w:lang w:val="nl-NL"/>
        </w:rPr>
        <w:t xml:space="preserve">: </w:t>
      </w:r>
      <w:r w:rsidRPr="00FC16B5">
        <w:rPr>
          <w:rFonts w:ascii="Times New Roman" w:hAnsi="Times New Roman"/>
          <w:sz w:val="25"/>
          <w:szCs w:val="25"/>
          <w:lang w:val="nl-NL"/>
        </w:rPr>
        <w:t xml:space="preserve">Trang trại chuyên ngành được </w:t>
      </w:r>
      <w:r w:rsidRPr="00FC16B5">
        <w:rPr>
          <w:rFonts w:ascii="Times New Roman" w:hAnsi="Times New Roman"/>
          <w:sz w:val="25"/>
          <w:szCs w:val="25"/>
          <w:lang w:val="nl-NL"/>
        </w:rPr>
        <w:lastRenderedPageBreak/>
        <w:t>xác định theo lĩnh vực sản xuất như trồng trọt, chăn nuôi, lâm nghiệp, nuôi trồng thủy sản, sản xuất muối và tỷ trọng giá trị sản phẩm</w:t>
      </w:r>
      <w:r w:rsidRPr="00FC16B5">
        <w:rPr>
          <w:rStyle w:val="FootnoteReference"/>
          <w:rFonts w:ascii="Times New Roman" w:hAnsi="Times New Roman"/>
          <w:sz w:val="25"/>
          <w:szCs w:val="25"/>
          <w:lang w:val="nl-NL"/>
        </w:rPr>
        <w:footnoteReference w:id="1"/>
      </w:r>
      <w:r w:rsidRPr="00FC16B5">
        <w:rPr>
          <w:rFonts w:ascii="Times New Roman" w:hAnsi="Times New Roman"/>
          <w:sz w:val="25"/>
          <w:szCs w:val="25"/>
          <w:lang w:val="nl-NL"/>
        </w:rPr>
        <w:t xml:space="preserve"> của lĩnh vực chiếm trên 50% cơ cấu tổng giá trị sản phẩm của trang trại trong năm. Trang trại chuyên ngành được phân loại như sau:</w:t>
      </w:r>
    </w:p>
    <w:p w14:paraId="71DA816B" w14:textId="77777777" w:rsidR="000348AD" w:rsidRPr="00FC16B5" w:rsidRDefault="000348AD" w:rsidP="000348AD">
      <w:pPr>
        <w:spacing w:before="120" w:line="300" w:lineRule="auto"/>
        <w:ind w:firstLine="567"/>
        <w:jc w:val="both"/>
        <w:rPr>
          <w:rStyle w:val="fontstyle01"/>
          <w:rFonts w:ascii="Times New Roman" w:hAnsi="Times New Roman"/>
          <w:color w:val="auto"/>
          <w:sz w:val="25"/>
          <w:szCs w:val="25"/>
          <w:lang w:val="nl-NL"/>
        </w:rPr>
      </w:pPr>
      <w:r w:rsidRPr="00FC16B5">
        <w:rPr>
          <w:rStyle w:val="fontstyle01"/>
          <w:rFonts w:ascii="Times New Roman" w:hAnsi="Times New Roman"/>
          <w:i/>
          <w:color w:val="auto"/>
          <w:sz w:val="25"/>
          <w:szCs w:val="25"/>
          <w:lang w:val="nl-NL"/>
        </w:rPr>
        <w:t>Trồng trọt</w:t>
      </w:r>
      <w:r w:rsidRPr="00FC16B5">
        <w:rPr>
          <w:rStyle w:val="fontstyle01"/>
          <w:rFonts w:ascii="Times New Roman" w:hAnsi="Times New Roman"/>
          <w:color w:val="auto"/>
          <w:sz w:val="25"/>
          <w:szCs w:val="25"/>
          <w:lang w:val="nl-NL"/>
        </w:rPr>
        <w:t>: Giá trị sản xuất bình quân phải đạt từ 1,0 tỷ đồng/năm trở lên</w:t>
      </w:r>
      <w:r w:rsidRPr="00FC16B5">
        <w:rPr>
          <w:rFonts w:ascii="Times New Roman" w:hAnsi="Times New Roman"/>
          <w:sz w:val="25"/>
          <w:szCs w:val="25"/>
          <w:lang w:val="nl-NL"/>
        </w:rPr>
        <w:t xml:space="preserve"> </w:t>
      </w:r>
      <w:r w:rsidRPr="00FC16B5">
        <w:rPr>
          <w:rStyle w:val="fontstyle01"/>
          <w:rFonts w:ascii="Times New Roman" w:hAnsi="Times New Roman"/>
          <w:color w:val="auto"/>
          <w:sz w:val="25"/>
          <w:szCs w:val="25"/>
          <w:lang w:val="nl-NL"/>
        </w:rPr>
        <w:t>và tổng diện tích đất sản xuất từ 1,0 ha trở lên;</w:t>
      </w:r>
    </w:p>
    <w:p w14:paraId="66A3ED31" w14:textId="77777777" w:rsidR="000348AD" w:rsidRPr="00FC16B5" w:rsidRDefault="000348AD" w:rsidP="000348AD">
      <w:pPr>
        <w:spacing w:before="120" w:line="300" w:lineRule="auto"/>
        <w:ind w:firstLine="567"/>
        <w:jc w:val="both"/>
        <w:rPr>
          <w:rStyle w:val="fontstyle01"/>
          <w:rFonts w:ascii="Times New Roman" w:hAnsi="Times New Roman"/>
          <w:color w:val="auto"/>
          <w:sz w:val="25"/>
          <w:szCs w:val="25"/>
          <w:lang w:val="nl-NL"/>
        </w:rPr>
      </w:pPr>
      <w:r w:rsidRPr="00FC16B5">
        <w:rPr>
          <w:rStyle w:val="fontstyle01"/>
          <w:rFonts w:ascii="Times New Roman" w:hAnsi="Times New Roman"/>
          <w:i/>
          <w:color w:val="auto"/>
          <w:sz w:val="25"/>
          <w:szCs w:val="25"/>
          <w:lang w:val="nl-NL"/>
        </w:rPr>
        <w:t>Nuôi trồng thủy sản</w:t>
      </w:r>
      <w:r w:rsidRPr="00FC16B5">
        <w:rPr>
          <w:rStyle w:val="fontstyle01"/>
          <w:rFonts w:ascii="Times New Roman" w:hAnsi="Times New Roman"/>
          <w:color w:val="auto"/>
          <w:sz w:val="25"/>
          <w:szCs w:val="25"/>
          <w:lang w:val="nl-NL"/>
        </w:rPr>
        <w:t>: Giá trị sản xuất bình quân phải đạt từ 2,0 tỷ đồng/năm trở lên và tổng diện tích đất sản xuất từ 1,0 ha trở lên;</w:t>
      </w:r>
    </w:p>
    <w:p w14:paraId="39CF4C70" w14:textId="77777777" w:rsidR="000348AD" w:rsidRPr="00FC16B5" w:rsidRDefault="000348AD" w:rsidP="000348AD">
      <w:pPr>
        <w:spacing w:before="120" w:line="300" w:lineRule="auto"/>
        <w:ind w:firstLine="567"/>
        <w:jc w:val="both"/>
        <w:rPr>
          <w:rStyle w:val="fontstyle01"/>
          <w:rFonts w:ascii="Times New Roman" w:hAnsi="Times New Roman"/>
          <w:color w:val="auto"/>
          <w:sz w:val="25"/>
          <w:szCs w:val="25"/>
          <w:lang w:val="nl-NL"/>
        </w:rPr>
      </w:pPr>
      <w:r w:rsidRPr="00FC16B5">
        <w:rPr>
          <w:rStyle w:val="fontstyle01"/>
          <w:rFonts w:ascii="Times New Roman" w:hAnsi="Times New Roman"/>
          <w:i/>
          <w:color w:val="auto"/>
          <w:sz w:val="25"/>
          <w:szCs w:val="25"/>
          <w:lang w:val="nl-NL"/>
        </w:rPr>
        <w:t>Chăn nuôi</w:t>
      </w:r>
      <w:r w:rsidRPr="00FC16B5">
        <w:rPr>
          <w:rStyle w:val="fontstyle01"/>
          <w:rFonts w:ascii="Times New Roman" w:hAnsi="Times New Roman"/>
          <w:color w:val="auto"/>
          <w:sz w:val="25"/>
          <w:szCs w:val="25"/>
          <w:lang w:val="nl-NL"/>
        </w:rPr>
        <w:t>: Giá trị sản xuất bình quân phải đạt từ 2,0 tỷ đồng/năm trở lên và đạt quy mô chăn nuôi trang trại theo quy định tại Điều 52 Luật Chăn nuôi</w:t>
      </w:r>
      <w:r w:rsidRPr="00FC16B5">
        <w:rPr>
          <w:rFonts w:ascii="Times New Roman" w:hAnsi="Times New Roman"/>
          <w:sz w:val="25"/>
          <w:szCs w:val="25"/>
          <w:lang w:val="nl-NL"/>
        </w:rPr>
        <w:t xml:space="preserve"> </w:t>
      </w:r>
      <w:r w:rsidRPr="00FC16B5">
        <w:rPr>
          <w:rStyle w:val="fontstyle01"/>
          <w:rFonts w:ascii="Times New Roman" w:hAnsi="Times New Roman"/>
          <w:color w:val="auto"/>
          <w:sz w:val="25"/>
          <w:szCs w:val="25"/>
          <w:lang w:val="nl-NL"/>
        </w:rPr>
        <w:t>và văn bản hướng dẫn;</w:t>
      </w:r>
    </w:p>
    <w:p w14:paraId="60B44425" w14:textId="77777777" w:rsidR="000348AD" w:rsidRPr="00FC16B5" w:rsidRDefault="000348AD" w:rsidP="000348AD">
      <w:pPr>
        <w:spacing w:before="120" w:line="300" w:lineRule="auto"/>
        <w:ind w:firstLine="567"/>
        <w:jc w:val="both"/>
        <w:rPr>
          <w:rStyle w:val="fontstyle01"/>
          <w:rFonts w:ascii="Times New Roman" w:hAnsi="Times New Roman"/>
          <w:color w:val="auto"/>
          <w:sz w:val="25"/>
          <w:szCs w:val="25"/>
          <w:lang w:val="nl-NL"/>
        </w:rPr>
      </w:pPr>
      <w:r w:rsidRPr="00FC16B5">
        <w:rPr>
          <w:rStyle w:val="fontstyle01"/>
          <w:rFonts w:ascii="Times New Roman" w:hAnsi="Times New Roman"/>
          <w:i/>
          <w:color w:val="auto"/>
          <w:sz w:val="25"/>
          <w:szCs w:val="25"/>
          <w:lang w:val="nl-NL"/>
        </w:rPr>
        <w:t>Lâm nghiệp</w:t>
      </w:r>
      <w:r w:rsidRPr="00FC16B5">
        <w:rPr>
          <w:rStyle w:val="fontstyle01"/>
          <w:rFonts w:ascii="Times New Roman" w:hAnsi="Times New Roman"/>
          <w:color w:val="auto"/>
          <w:sz w:val="25"/>
          <w:szCs w:val="25"/>
          <w:lang w:val="nl-NL"/>
        </w:rPr>
        <w:t>: Giá trị sản xuất bình quân đạt từ 1,0 tỷ đồng/năm trở lên và</w:t>
      </w:r>
      <w:r w:rsidRPr="00FC16B5">
        <w:rPr>
          <w:rFonts w:ascii="Times New Roman" w:hAnsi="Times New Roman"/>
          <w:sz w:val="25"/>
          <w:szCs w:val="25"/>
          <w:lang w:val="nl-NL"/>
        </w:rPr>
        <w:t xml:space="preserve"> </w:t>
      </w:r>
      <w:r w:rsidRPr="00FC16B5">
        <w:rPr>
          <w:rStyle w:val="fontstyle01"/>
          <w:rFonts w:ascii="Times New Roman" w:hAnsi="Times New Roman"/>
          <w:color w:val="auto"/>
          <w:sz w:val="25"/>
          <w:szCs w:val="25"/>
          <w:lang w:val="nl-NL"/>
        </w:rPr>
        <w:t>tổng diện tích đất sản xuất từ 10,0 ha trở lên;</w:t>
      </w:r>
    </w:p>
    <w:p w14:paraId="7EA72903" w14:textId="77777777" w:rsidR="000348AD" w:rsidRPr="00FC16B5" w:rsidRDefault="000348AD" w:rsidP="000348AD">
      <w:pPr>
        <w:spacing w:before="120" w:line="300" w:lineRule="auto"/>
        <w:ind w:firstLine="567"/>
        <w:jc w:val="both"/>
        <w:rPr>
          <w:rStyle w:val="fontstyle01"/>
          <w:rFonts w:ascii="Times New Roman" w:hAnsi="Times New Roman"/>
          <w:color w:val="auto"/>
          <w:sz w:val="25"/>
          <w:szCs w:val="25"/>
          <w:lang w:val="nl-NL"/>
        </w:rPr>
      </w:pPr>
      <w:r w:rsidRPr="00FC16B5">
        <w:rPr>
          <w:rStyle w:val="fontstyle01"/>
          <w:rFonts w:ascii="Times New Roman" w:hAnsi="Times New Roman"/>
          <w:i/>
          <w:color w:val="auto"/>
          <w:sz w:val="25"/>
          <w:szCs w:val="25"/>
          <w:lang w:val="nl-NL"/>
        </w:rPr>
        <w:t>Sản xuất muối</w:t>
      </w:r>
      <w:r w:rsidRPr="00FC16B5">
        <w:rPr>
          <w:rStyle w:val="fontstyle01"/>
          <w:rFonts w:ascii="Times New Roman" w:hAnsi="Times New Roman"/>
          <w:color w:val="auto"/>
          <w:sz w:val="25"/>
          <w:szCs w:val="25"/>
          <w:lang w:val="nl-NL"/>
        </w:rPr>
        <w:t>: Giá trị sản xuất bình quân đạt 0,35 tỷ đồng/năm trở lên và tổng diện tích đất sản xuất từ 1,0 ha trở lên.</w:t>
      </w:r>
    </w:p>
    <w:p w14:paraId="6DDD55AB" w14:textId="77777777" w:rsidR="000348AD" w:rsidRPr="00FC16B5" w:rsidRDefault="000348AD" w:rsidP="000348AD">
      <w:pPr>
        <w:pStyle w:val="ListParagraph"/>
        <w:widowControl w:val="0"/>
        <w:numPr>
          <w:ilvl w:val="0"/>
          <w:numId w:val="11"/>
        </w:numPr>
        <w:spacing w:before="120" w:line="300" w:lineRule="auto"/>
        <w:ind w:left="0" w:firstLine="567"/>
        <w:jc w:val="both"/>
        <w:rPr>
          <w:rStyle w:val="fontstyle01"/>
          <w:rFonts w:ascii="Times New Roman" w:hAnsi="Times New Roman"/>
          <w:color w:val="auto"/>
          <w:sz w:val="25"/>
          <w:szCs w:val="25"/>
          <w:lang w:val="nl-NL"/>
        </w:rPr>
      </w:pPr>
      <w:r w:rsidRPr="00FC16B5">
        <w:rPr>
          <w:rStyle w:val="fontstyle01"/>
          <w:rFonts w:ascii="Times New Roman" w:hAnsi="Times New Roman"/>
          <w:b/>
          <w:color w:val="auto"/>
          <w:sz w:val="25"/>
          <w:szCs w:val="25"/>
          <w:lang w:val="nl-NL"/>
        </w:rPr>
        <w:t xml:space="preserve"> Đối với trang trại tổng hợp:</w:t>
      </w:r>
      <w:r w:rsidRPr="00FC16B5">
        <w:rPr>
          <w:rStyle w:val="fontstyle01"/>
          <w:rFonts w:ascii="Times New Roman" w:hAnsi="Times New Roman"/>
          <w:color w:val="auto"/>
          <w:sz w:val="25"/>
          <w:szCs w:val="25"/>
          <w:lang w:val="nl-NL"/>
        </w:rPr>
        <w:t xml:space="preserve"> </w:t>
      </w:r>
      <w:r w:rsidRPr="00FC16B5">
        <w:rPr>
          <w:rFonts w:ascii="Times New Roman" w:hAnsi="Times New Roman"/>
          <w:sz w:val="25"/>
          <w:szCs w:val="25"/>
          <w:lang w:val="sv-SE"/>
        </w:rPr>
        <w:t>Là trang trại không có lĩnh vực sản xuất</w:t>
      </w:r>
      <w:r w:rsidRPr="00FC16B5">
        <w:rPr>
          <w:rFonts w:ascii="Times New Roman" w:hAnsi="Times New Roman"/>
          <w:sz w:val="25"/>
          <w:szCs w:val="25"/>
          <w:lang w:val="nl-NL"/>
        </w:rPr>
        <w:t xml:space="preserve"> nào có tỷ trọng giá trị sản phẩm chiếm trên 50% cơ cấu giá trị sản phẩm của trang trại trong năm. Đồng thời</w:t>
      </w:r>
      <w:r w:rsidR="00EE39FC" w:rsidRPr="00FC16B5">
        <w:rPr>
          <w:rFonts w:ascii="Times New Roman" w:hAnsi="Times New Roman"/>
          <w:sz w:val="25"/>
          <w:szCs w:val="25"/>
          <w:lang w:val="nl-NL"/>
        </w:rPr>
        <w:t xml:space="preserve"> </w:t>
      </w:r>
      <w:r w:rsidRPr="00FC16B5">
        <w:rPr>
          <w:rStyle w:val="fontstyle01"/>
          <w:rFonts w:ascii="Times New Roman" w:hAnsi="Times New Roman"/>
          <w:color w:val="auto"/>
          <w:sz w:val="25"/>
          <w:szCs w:val="25"/>
          <w:lang w:val="nl-NL"/>
        </w:rPr>
        <w:t xml:space="preserve">giá trị sản xuất bình quân phải </w:t>
      </w:r>
      <w:r w:rsidRPr="00FC16B5">
        <w:rPr>
          <w:rStyle w:val="fontstyle01"/>
          <w:rFonts w:ascii="Times New Roman" w:hAnsi="Times New Roman"/>
          <w:color w:val="auto"/>
          <w:spacing w:val="4"/>
          <w:sz w:val="25"/>
          <w:szCs w:val="25"/>
          <w:lang w:val="nl-NL"/>
        </w:rPr>
        <w:t>đạt từ 2,0 tỷ</w:t>
      </w:r>
      <w:r w:rsidRPr="00FC16B5">
        <w:rPr>
          <w:rFonts w:ascii="Times New Roman" w:hAnsi="Times New Roman"/>
          <w:spacing w:val="4"/>
          <w:sz w:val="25"/>
          <w:szCs w:val="25"/>
          <w:lang w:val="nl-NL"/>
        </w:rPr>
        <w:t xml:space="preserve"> </w:t>
      </w:r>
      <w:r w:rsidRPr="00FC16B5">
        <w:rPr>
          <w:rStyle w:val="fontstyle01"/>
          <w:rFonts w:ascii="Times New Roman" w:hAnsi="Times New Roman"/>
          <w:color w:val="auto"/>
          <w:spacing w:val="4"/>
          <w:sz w:val="25"/>
          <w:szCs w:val="25"/>
          <w:lang w:val="nl-NL"/>
        </w:rPr>
        <w:t>đồng/năm trở lên và tổng diện tích đất sản xuất từ 1,0 ha trở</w:t>
      </w:r>
      <w:r w:rsidRPr="00FC16B5">
        <w:rPr>
          <w:rStyle w:val="fontstyle01"/>
          <w:rFonts w:ascii="Times New Roman" w:hAnsi="Times New Roman"/>
          <w:color w:val="auto"/>
          <w:sz w:val="25"/>
          <w:szCs w:val="25"/>
          <w:lang w:val="nl-NL"/>
        </w:rPr>
        <w:t xml:space="preserve"> lên.</w:t>
      </w:r>
    </w:p>
    <w:p w14:paraId="5F2C6B71" w14:textId="77777777" w:rsidR="000348AD" w:rsidRPr="00FC16B5" w:rsidRDefault="000348AD" w:rsidP="000348AD">
      <w:pPr>
        <w:spacing w:before="120" w:line="300" w:lineRule="auto"/>
        <w:ind w:firstLine="567"/>
        <w:jc w:val="both"/>
        <w:rPr>
          <w:rFonts w:ascii="Times New Roman" w:hAnsi="Times New Roman"/>
          <w:sz w:val="25"/>
          <w:szCs w:val="25"/>
          <w:lang w:val="nl-NL"/>
        </w:rPr>
      </w:pPr>
      <w:r w:rsidRPr="00FC16B5">
        <w:rPr>
          <w:rFonts w:ascii="Times New Roman" w:hAnsi="Times New Roman"/>
          <w:b/>
          <w:sz w:val="25"/>
          <w:szCs w:val="25"/>
          <w:lang w:val="nl-NL"/>
        </w:rPr>
        <w:t>Đất sản xuất nông nghiệp</w:t>
      </w:r>
      <w:r w:rsidRPr="00FC16B5">
        <w:rPr>
          <w:rFonts w:ascii="Times New Roman" w:hAnsi="Times New Roman"/>
          <w:sz w:val="25"/>
          <w:szCs w:val="25"/>
          <w:lang w:val="nl-NL"/>
        </w:rPr>
        <w:t xml:space="preserve"> gồm đất trồng cây hàng năm và đất trồng cây lâu năm.</w:t>
      </w:r>
    </w:p>
    <w:p w14:paraId="4622C4AA" w14:textId="77777777" w:rsidR="000348AD" w:rsidRPr="00FC16B5" w:rsidRDefault="000348AD" w:rsidP="000348AD">
      <w:pPr>
        <w:spacing w:before="120" w:line="300" w:lineRule="auto"/>
        <w:ind w:firstLine="567"/>
        <w:jc w:val="both"/>
        <w:rPr>
          <w:rStyle w:val="fontstyle01"/>
          <w:rFonts w:ascii="Times New Roman" w:hAnsi="Times New Roman"/>
          <w:color w:val="auto"/>
          <w:sz w:val="25"/>
          <w:szCs w:val="25"/>
          <w:lang w:val="nl-NL"/>
        </w:rPr>
      </w:pPr>
      <w:r w:rsidRPr="00FC16B5">
        <w:rPr>
          <w:rStyle w:val="fontstyle01"/>
          <w:rFonts w:ascii="Times New Roman" w:hAnsi="Times New Roman"/>
          <w:i/>
          <w:color w:val="auto"/>
          <w:sz w:val="25"/>
          <w:szCs w:val="25"/>
          <w:lang w:val="nl-NL"/>
        </w:rPr>
        <w:t>Đất trồng cây hàng năm</w:t>
      </w:r>
      <w:r w:rsidRPr="00FC16B5">
        <w:rPr>
          <w:rStyle w:val="fontstyle01"/>
          <w:rFonts w:ascii="Times New Roman" w:hAnsi="Times New Roman"/>
          <w:color w:val="auto"/>
          <w:sz w:val="25"/>
          <w:szCs w:val="25"/>
          <w:lang w:val="nl-NL"/>
        </w:rPr>
        <w:t xml:space="preserve"> bao gồm các loại: Đất trồng lúa (gồm đất chuyên trồng lúa nước, đất trồng lúa nước còn lại và đất trồng lúa nương). Đất trồng cây hàng năm khác (gồm đất trồng cây hàng năm khác và đất nương rấy trồng cây hàng năm khác);</w:t>
      </w:r>
    </w:p>
    <w:p w14:paraId="3EDF75D7" w14:textId="77777777" w:rsidR="000348AD" w:rsidRPr="00FC16B5" w:rsidRDefault="000348AD" w:rsidP="00BB23AD">
      <w:pPr>
        <w:spacing w:before="120" w:line="307" w:lineRule="auto"/>
        <w:ind w:firstLine="567"/>
        <w:jc w:val="both"/>
        <w:rPr>
          <w:rStyle w:val="fontstyle01"/>
          <w:rFonts w:ascii="Times New Roman" w:hAnsi="Times New Roman"/>
          <w:color w:val="auto"/>
          <w:sz w:val="25"/>
          <w:szCs w:val="25"/>
          <w:lang w:val="nl-NL"/>
        </w:rPr>
      </w:pPr>
      <w:r w:rsidRPr="00FC16B5">
        <w:rPr>
          <w:rStyle w:val="fontstyle01"/>
          <w:rFonts w:ascii="Times New Roman" w:hAnsi="Times New Roman"/>
          <w:i/>
          <w:color w:val="auto"/>
          <w:sz w:val="25"/>
          <w:szCs w:val="25"/>
          <w:lang w:val="nl-NL"/>
        </w:rPr>
        <w:lastRenderedPageBreak/>
        <w:t>Đất trồng cây lâu năm</w:t>
      </w:r>
      <w:r w:rsidRPr="00FC16B5">
        <w:rPr>
          <w:rStyle w:val="fontstyle01"/>
          <w:rFonts w:ascii="Times New Roman" w:hAnsi="Times New Roman"/>
          <w:color w:val="auto"/>
          <w:sz w:val="25"/>
          <w:szCs w:val="25"/>
          <w:lang w:val="nl-NL"/>
        </w:rPr>
        <w:t xml:space="preserve"> là đất sử dụng vào mục đích trồng các loại cây lâu năm được trồng một lần, sinh trưởng và cho thu hoạch trong nhiều năm.</w:t>
      </w:r>
    </w:p>
    <w:p w14:paraId="1DB888E8" w14:textId="77777777" w:rsidR="000348AD" w:rsidRPr="00FC16B5" w:rsidRDefault="000348AD" w:rsidP="00BB23AD">
      <w:pPr>
        <w:spacing w:before="120" w:line="307" w:lineRule="auto"/>
        <w:ind w:firstLine="567"/>
        <w:jc w:val="both"/>
        <w:rPr>
          <w:rStyle w:val="fontstyle01"/>
          <w:rFonts w:ascii="Times New Roman" w:hAnsi="Times New Roman"/>
          <w:color w:val="auto"/>
          <w:sz w:val="25"/>
          <w:szCs w:val="25"/>
          <w:lang w:val="fr-FR"/>
        </w:rPr>
      </w:pPr>
      <w:r w:rsidRPr="00FC16B5">
        <w:rPr>
          <w:rStyle w:val="fontstyle01"/>
          <w:rFonts w:ascii="Times New Roman" w:hAnsi="Times New Roman"/>
          <w:b/>
          <w:i/>
          <w:color w:val="auto"/>
          <w:sz w:val="25"/>
          <w:szCs w:val="25"/>
          <w:lang w:val="nl-NL"/>
        </w:rPr>
        <w:t>Đất nuôi trồng thủy sản</w:t>
      </w:r>
      <w:r w:rsidRPr="00FC16B5">
        <w:rPr>
          <w:rStyle w:val="fontstyle01"/>
          <w:rFonts w:ascii="Times New Roman" w:hAnsi="Times New Roman"/>
          <w:i/>
          <w:color w:val="auto"/>
          <w:sz w:val="25"/>
          <w:szCs w:val="25"/>
          <w:lang w:val="nl-NL"/>
        </w:rPr>
        <w:t xml:space="preserve"> </w:t>
      </w:r>
      <w:r w:rsidRPr="00FC16B5">
        <w:rPr>
          <w:rStyle w:val="fontstyle01"/>
          <w:rFonts w:ascii="Times New Roman" w:hAnsi="Times New Roman"/>
          <w:color w:val="auto"/>
          <w:sz w:val="25"/>
          <w:szCs w:val="25"/>
          <w:lang w:val="nl-NL"/>
        </w:rPr>
        <w:t>là đất</w:t>
      </w:r>
      <w:r w:rsidRPr="00FC16B5">
        <w:rPr>
          <w:rStyle w:val="fontstyle01"/>
          <w:rFonts w:ascii="Times New Roman" w:hAnsi="Times New Roman"/>
          <w:i/>
          <w:color w:val="auto"/>
          <w:sz w:val="25"/>
          <w:szCs w:val="25"/>
          <w:lang w:val="nl-NL"/>
        </w:rPr>
        <w:t xml:space="preserve"> </w:t>
      </w:r>
      <w:proofErr w:type="spellStart"/>
      <w:r w:rsidRPr="00FC16B5">
        <w:rPr>
          <w:rFonts w:ascii="Times New Roman" w:hAnsi="Times New Roman"/>
          <w:sz w:val="25"/>
          <w:szCs w:val="25"/>
          <w:lang w:val="fr-FR"/>
        </w:rPr>
        <w:t>được</w:t>
      </w:r>
      <w:proofErr w:type="spellEnd"/>
      <w:r w:rsidRPr="00FC16B5">
        <w:rPr>
          <w:rFonts w:ascii="Times New Roman" w:hAnsi="Times New Roman"/>
          <w:sz w:val="25"/>
          <w:szCs w:val="25"/>
          <w:lang w:val="fr-FR"/>
        </w:rPr>
        <w:t xml:space="preserve"> </w:t>
      </w:r>
      <w:proofErr w:type="spellStart"/>
      <w:r w:rsidRPr="00FC16B5">
        <w:rPr>
          <w:rFonts w:ascii="Times New Roman" w:hAnsi="Times New Roman"/>
          <w:sz w:val="25"/>
          <w:szCs w:val="25"/>
          <w:lang w:val="fr-FR"/>
        </w:rPr>
        <w:t>sử</w:t>
      </w:r>
      <w:proofErr w:type="spellEnd"/>
      <w:r w:rsidRPr="00FC16B5">
        <w:rPr>
          <w:rFonts w:ascii="Times New Roman" w:hAnsi="Times New Roman"/>
          <w:sz w:val="25"/>
          <w:szCs w:val="25"/>
          <w:lang w:val="fr-FR"/>
        </w:rPr>
        <w:t xml:space="preserve"> </w:t>
      </w:r>
      <w:proofErr w:type="spellStart"/>
      <w:r w:rsidRPr="00FC16B5">
        <w:rPr>
          <w:rFonts w:ascii="Times New Roman" w:hAnsi="Times New Roman"/>
          <w:sz w:val="25"/>
          <w:szCs w:val="25"/>
          <w:lang w:val="fr-FR"/>
        </w:rPr>
        <w:t>dụng</w:t>
      </w:r>
      <w:proofErr w:type="spellEnd"/>
      <w:r w:rsidRPr="00FC16B5">
        <w:rPr>
          <w:rFonts w:ascii="Times New Roman" w:hAnsi="Times New Roman"/>
          <w:sz w:val="25"/>
          <w:szCs w:val="25"/>
          <w:lang w:val="fr-FR"/>
        </w:rPr>
        <w:t xml:space="preserve"> </w:t>
      </w:r>
      <w:proofErr w:type="spellStart"/>
      <w:r w:rsidRPr="00FC16B5">
        <w:rPr>
          <w:rFonts w:ascii="Times New Roman" w:hAnsi="Times New Roman"/>
          <w:sz w:val="25"/>
          <w:szCs w:val="25"/>
          <w:lang w:val="fr-FR"/>
        </w:rPr>
        <w:t>với</w:t>
      </w:r>
      <w:proofErr w:type="spellEnd"/>
      <w:r w:rsidRPr="00FC16B5">
        <w:rPr>
          <w:rFonts w:ascii="Times New Roman" w:hAnsi="Times New Roman"/>
          <w:sz w:val="25"/>
          <w:szCs w:val="25"/>
          <w:lang w:val="fr-FR"/>
        </w:rPr>
        <w:t xml:space="preserve"> </w:t>
      </w:r>
      <w:proofErr w:type="spellStart"/>
      <w:r w:rsidRPr="00FC16B5">
        <w:rPr>
          <w:rFonts w:ascii="Times New Roman" w:hAnsi="Times New Roman"/>
          <w:sz w:val="25"/>
          <w:szCs w:val="25"/>
          <w:lang w:val="fr-FR"/>
        </w:rPr>
        <w:t>mục</w:t>
      </w:r>
      <w:proofErr w:type="spellEnd"/>
      <w:r w:rsidRPr="00FC16B5">
        <w:rPr>
          <w:rFonts w:ascii="Times New Roman" w:hAnsi="Times New Roman"/>
          <w:sz w:val="25"/>
          <w:szCs w:val="25"/>
          <w:lang w:val="fr-FR"/>
        </w:rPr>
        <w:t xml:space="preserve"> </w:t>
      </w:r>
      <w:proofErr w:type="spellStart"/>
      <w:r w:rsidRPr="00FC16B5">
        <w:rPr>
          <w:rFonts w:ascii="Times New Roman" w:hAnsi="Times New Roman"/>
          <w:sz w:val="25"/>
          <w:szCs w:val="25"/>
          <w:lang w:val="fr-FR"/>
        </w:rPr>
        <w:t>đích</w:t>
      </w:r>
      <w:proofErr w:type="spellEnd"/>
      <w:r w:rsidRPr="00FC16B5">
        <w:rPr>
          <w:rFonts w:ascii="Times New Roman" w:hAnsi="Times New Roman"/>
          <w:sz w:val="25"/>
          <w:szCs w:val="25"/>
          <w:lang w:val="fr-FR"/>
        </w:rPr>
        <w:t xml:space="preserve"> </w:t>
      </w:r>
      <w:proofErr w:type="spellStart"/>
      <w:r w:rsidRPr="00FC16B5">
        <w:rPr>
          <w:rFonts w:ascii="Times New Roman" w:hAnsi="Times New Roman"/>
          <w:sz w:val="25"/>
          <w:szCs w:val="25"/>
          <w:lang w:val="fr-FR"/>
        </w:rPr>
        <w:t>chính</w:t>
      </w:r>
      <w:proofErr w:type="spellEnd"/>
      <w:r w:rsidRPr="00FC16B5">
        <w:rPr>
          <w:rFonts w:ascii="Times New Roman" w:hAnsi="Times New Roman"/>
          <w:sz w:val="25"/>
          <w:szCs w:val="25"/>
          <w:lang w:val="fr-FR"/>
        </w:rPr>
        <w:t xml:space="preserve"> </w:t>
      </w:r>
      <w:proofErr w:type="spellStart"/>
      <w:r w:rsidRPr="00FC16B5">
        <w:rPr>
          <w:rFonts w:ascii="Times New Roman" w:hAnsi="Times New Roman"/>
          <w:sz w:val="25"/>
          <w:szCs w:val="25"/>
          <w:lang w:val="fr-FR"/>
        </w:rPr>
        <w:t>để</w:t>
      </w:r>
      <w:proofErr w:type="spellEnd"/>
      <w:r w:rsidRPr="00FC16B5">
        <w:rPr>
          <w:rFonts w:ascii="Times New Roman" w:hAnsi="Times New Roman"/>
          <w:sz w:val="25"/>
          <w:szCs w:val="25"/>
          <w:lang w:val="fr-FR"/>
        </w:rPr>
        <w:t xml:space="preserve"> </w:t>
      </w:r>
      <w:proofErr w:type="spellStart"/>
      <w:r w:rsidRPr="00FC16B5">
        <w:rPr>
          <w:rFonts w:ascii="Times New Roman" w:hAnsi="Times New Roman"/>
          <w:sz w:val="25"/>
          <w:szCs w:val="25"/>
          <w:lang w:val="fr-FR"/>
        </w:rPr>
        <w:t>trồng</w:t>
      </w:r>
      <w:proofErr w:type="spellEnd"/>
      <w:r w:rsidRPr="00FC16B5">
        <w:rPr>
          <w:rFonts w:ascii="Times New Roman" w:hAnsi="Times New Roman"/>
          <w:sz w:val="25"/>
          <w:szCs w:val="25"/>
          <w:lang w:val="fr-FR"/>
        </w:rPr>
        <w:t xml:space="preserve"> </w:t>
      </w:r>
      <w:proofErr w:type="spellStart"/>
      <w:r w:rsidRPr="00FC16B5">
        <w:rPr>
          <w:rFonts w:ascii="Times New Roman" w:hAnsi="Times New Roman"/>
          <w:sz w:val="25"/>
          <w:szCs w:val="25"/>
          <w:lang w:val="fr-FR"/>
        </w:rPr>
        <w:t>thủy</w:t>
      </w:r>
      <w:proofErr w:type="spellEnd"/>
      <w:r w:rsidRPr="00FC16B5">
        <w:rPr>
          <w:rFonts w:ascii="Times New Roman" w:hAnsi="Times New Roman"/>
          <w:sz w:val="25"/>
          <w:szCs w:val="25"/>
          <w:lang w:val="fr-FR"/>
        </w:rPr>
        <w:t xml:space="preserve"> </w:t>
      </w:r>
      <w:proofErr w:type="spellStart"/>
      <w:r w:rsidRPr="00FC16B5">
        <w:rPr>
          <w:rFonts w:ascii="Times New Roman" w:hAnsi="Times New Roman"/>
          <w:sz w:val="25"/>
          <w:szCs w:val="25"/>
          <w:lang w:val="fr-FR"/>
        </w:rPr>
        <w:t>sản</w:t>
      </w:r>
      <w:proofErr w:type="spellEnd"/>
      <w:r w:rsidRPr="00FC16B5">
        <w:rPr>
          <w:rFonts w:ascii="Times New Roman" w:hAnsi="Times New Roman"/>
          <w:sz w:val="25"/>
          <w:szCs w:val="25"/>
          <w:lang w:val="fr-FR"/>
        </w:rPr>
        <w:t xml:space="preserve"> </w:t>
      </w:r>
      <w:proofErr w:type="spellStart"/>
      <w:r w:rsidRPr="00FC16B5">
        <w:rPr>
          <w:rFonts w:ascii="Times New Roman" w:hAnsi="Times New Roman"/>
          <w:sz w:val="25"/>
          <w:szCs w:val="25"/>
          <w:lang w:val="fr-FR"/>
        </w:rPr>
        <w:t>nước</w:t>
      </w:r>
      <w:proofErr w:type="spellEnd"/>
      <w:r w:rsidRPr="00FC16B5">
        <w:rPr>
          <w:rFonts w:ascii="Times New Roman" w:hAnsi="Times New Roman"/>
          <w:sz w:val="25"/>
          <w:szCs w:val="25"/>
          <w:lang w:val="fr-FR"/>
        </w:rPr>
        <w:t xml:space="preserve"> </w:t>
      </w:r>
      <w:proofErr w:type="spellStart"/>
      <w:r w:rsidRPr="00FC16B5">
        <w:rPr>
          <w:rFonts w:ascii="Times New Roman" w:hAnsi="Times New Roman"/>
          <w:sz w:val="25"/>
          <w:szCs w:val="25"/>
          <w:lang w:val="fr-FR"/>
        </w:rPr>
        <w:t>lợ</w:t>
      </w:r>
      <w:proofErr w:type="spellEnd"/>
      <w:r w:rsidRPr="00FC16B5">
        <w:rPr>
          <w:rFonts w:ascii="Times New Roman" w:hAnsi="Times New Roman"/>
          <w:sz w:val="25"/>
          <w:szCs w:val="25"/>
          <w:lang w:val="fr-FR"/>
        </w:rPr>
        <w:t xml:space="preserve">, </w:t>
      </w:r>
      <w:proofErr w:type="spellStart"/>
      <w:r w:rsidRPr="00FC16B5">
        <w:rPr>
          <w:rFonts w:ascii="Times New Roman" w:hAnsi="Times New Roman"/>
          <w:sz w:val="25"/>
          <w:szCs w:val="25"/>
          <w:lang w:val="fr-FR"/>
        </w:rPr>
        <w:t>nước</w:t>
      </w:r>
      <w:proofErr w:type="spellEnd"/>
      <w:r w:rsidRPr="00FC16B5">
        <w:rPr>
          <w:rFonts w:ascii="Times New Roman" w:hAnsi="Times New Roman"/>
          <w:sz w:val="25"/>
          <w:szCs w:val="25"/>
          <w:lang w:val="fr-FR"/>
        </w:rPr>
        <w:t xml:space="preserve"> </w:t>
      </w:r>
      <w:proofErr w:type="spellStart"/>
      <w:r w:rsidRPr="00FC16B5">
        <w:rPr>
          <w:rFonts w:ascii="Times New Roman" w:hAnsi="Times New Roman"/>
          <w:sz w:val="25"/>
          <w:szCs w:val="25"/>
          <w:lang w:val="fr-FR"/>
        </w:rPr>
        <w:t>mặn</w:t>
      </w:r>
      <w:proofErr w:type="spellEnd"/>
      <w:r w:rsidRPr="00FC16B5">
        <w:rPr>
          <w:rFonts w:ascii="Times New Roman" w:hAnsi="Times New Roman"/>
          <w:sz w:val="25"/>
          <w:szCs w:val="25"/>
          <w:lang w:val="fr-FR"/>
        </w:rPr>
        <w:t xml:space="preserve"> </w:t>
      </w:r>
      <w:proofErr w:type="spellStart"/>
      <w:r w:rsidRPr="00FC16B5">
        <w:rPr>
          <w:rFonts w:ascii="Times New Roman" w:hAnsi="Times New Roman"/>
          <w:sz w:val="25"/>
          <w:szCs w:val="25"/>
          <w:lang w:val="fr-FR"/>
        </w:rPr>
        <w:t>và</w:t>
      </w:r>
      <w:proofErr w:type="spellEnd"/>
      <w:r w:rsidRPr="00FC16B5">
        <w:rPr>
          <w:rFonts w:ascii="Times New Roman" w:hAnsi="Times New Roman"/>
          <w:sz w:val="25"/>
          <w:szCs w:val="25"/>
          <w:lang w:val="fr-FR"/>
        </w:rPr>
        <w:t xml:space="preserve"> </w:t>
      </w:r>
      <w:proofErr w:type="spellStart"/>
      <w:r w:rsidRPr="00FC16B5">
        <w:rPr>
          <w:rFonts w:ascii="Times New Roman" w:hAnsi="Times New Roman"/>
          <w:sz w:val="25"/>
          <w:szCs w:val="25"/>
          <w:lang w:val="fr-FR"/>
        </w:rPr>
        <w:t>nước</w:t>
      </w:r>
      <w:proofErr w:type="spellEnd"/>
      <w:r w:rsidRPr="00FC16B5">
        <w:rPr>
          <w:rFonts w:ascii="Times New Roman" w:hAnsi="Times New Roman"/>
          <w:sz w:val="25"/>
          <w:szCs w:val="25"/>
          <w:lang w:val="fr-FR"/>
        </w:rPr>
        <w:t xml:space="preserve"> </w:t>
      </w:r>
      <w:proofErr w:type="spellStart"/>
      <w:r w:rsidRPr="00FC16B5">
        <w:rPr>
          <w:rFonts w:ascii="Times New Roman" w:hAnsi="Times New Roman"/>
          <w:sz w:val="25"/>
          <w:szCs w:val="25"/>
          <w:lang w:val="fr-FR"/>
        </w:rPr>
        <w:t>ngọt</w:t>
      </w:r>
      <w:proofErr w:type="spellEnd"/>
      <w:r w:rsidRPr="00FC16B5">
        <w:rPr>
          <w:rFonts w:ascii="Times New Roman" w:hAnsi="Times New Roman"/>
          <w:sz w:val="25"/>
          <w:szCs w:val="25"/>
          <w:lang w:val="fr-FR"/>
        </w:rPr>
        <w:t xml:space="preserve">. </w:t>
      </w:r>
      <w:proofErr w:type="spellStart"/>
      <w:r w:rsidRPr="00FC16B5">
        <w:rPr>
          <w:rFonts w:ascii="Times New Roman" w:hAnsi="Times New Roman"/>
          <w:sz w:val="25"/>
          <w:szCs w:val="25"/>
          <w:lang w:val="fr-FR"/>
        </w:rPr>
        <w:t>Đất</w:t>
      </w:r>
      <w:proofErr w:type="spellEnd"/>
      <w:r w:rsidRPr="00FC16B5">
        <w:rPr>
          <w:rFonts w:ascii="Times New Roman" w:hAnsi="Times New Roman"/>
          <w:sz w:val="25"/>
          <w:szCs w:val="25"/>
          <w:lang w:val="fr-FR"/>
        </w:rPr>
        <w:t xml:space="preserve"> </w:t>
      </w:r>
      <w:proofErr w:type="spellStart"/>
      <w:r w:rsidRPr="00FC16B5">
        <w:rPr>
          <w:rFonts w:ascii="Times New Roman" w:hAnsi="Times New Roman"/>
          <w:sz w:val="25"/>
          <w:szCs w:val="25"/>
          <w:lang w:val="fr-FR"/>
        </w:rPr>
        <w:t>nuôi</w:t>
      </w:r>
      <w:proofErr w:type="spellEnd"/>
      <w:r w:rsidRPr="00FC16B5">
        <w:rPr>
          <w:rFonts w:ascii="Times New Roman" w:hAnsi="Times New Roman"/>
          <w:sz w:val="25"/>
          <w:szCs w:val="25"/>
          <w:lang w:val="fr-FR"/>
        </w:rPr>
        <w:t xml:space="preserve"> </w:t>
      </w:r>
      <w:proofErr w:type="spellStart"/>
      <w:r w:rsidRPr="00FC16B5">
        <w:rPr>
          <w:rFonts w:ascii="Times New Roman" w:hAnsi="Times New Roman"/>
          <w:sz w:val="25"/>
          <w:szCs w:val="25"/>
          <w:lang w:val="fr-FR"/>
        </w:rPr>
        <w:t>trồng</w:t>
      </w:r>
      <w:proofErr w:type="spellEnd"/>
      <w:r w:rsidRPr="00FC16B5">
        <w:rPr>
          <w:rFonts w:ascii="Times New Roman" w:hAnsi="Times New Roman"/>
          <w:sz w:val="25"/>
          <w:szCs w:val="25"/>
          <w:lang w:val="fr-FR"/>
        </w:rPr>
        <w:t xml:space="preserve"> </w:t>
      </w:r>
      <w:proofErr w:type="spellStart"/>
      <w:r w:rsidRPr="00FC16B5">
        <w:rPr>
          <w:rFonts w:ascii="Times New Roman" w:hAnsi="Times New Roman"/>
          <w:sz w:val="25"/>
          <w:szCs w:val="25"/>
          <w:lang w:val="fr-FR"/>
        </w:rPr>
        <w:t>thủy</w:t>
      </w:r>
      <w:proofErr w:type="spellEnd"/>
      <w:r w:rsidRPr="00FC16B5">
        <w:rPr>
          <w:rFonts w:ascii="Times New Roman" w:hAnsi="Times New Roman"/>
          <w:sz w:val="25"/>
          <w:szCs w:val="25"/>
          <w:lang w:val="fr-FR"/>
        </w:rPr>
        <w:t xml:space="preserve"> </w:t>
      </w:r>
      <w:proofErr w:type="spellStart"/>
      <w:r w:rsidRPr="00FC16B5">
        <w:rPr>
          <w:rFonts w:ascii="Times New Roman" w:hAnsi="Times New Roman"/>
          <w:sz w:val="25"/>
          <w:szCs w:val="25"/>
          <w:lang w:val="fr-FR"/>
        </w:rPr>
        <w:t>sản</w:t>
      </w:r>
      <w:proofErr w:type="spellEnd"/>
      <w:r w:rsidRPr="00FC16B5">
        <w:rPr>
          <w:rFonts w:ascii="Times New Roman" w:hAnsi="Times New Roman"/>
          <w:sz w:val="25"/>
          <w:szCs w:val="25"/>
          <w:lang w:val="fr-FR"/>
        </w:rPr>
        <w:t xml:space="preserve"> bao </w:t>
      </w:r>
      <w:proofErr w:type="spellStart"/>
      <w:r w:rsidRPr="00FC16B5">
        <w:rPr>
          <w:rFonts w:ascii="Times New Roman" w:hAnsi="Times New Roman"/>
          <w:sz w:val="25"/>
          <w:szCs w:val="25"/>
          <w:lang w:val="fr-FR"/>
        </w:rPr>
        <w:t>gồm</w:t>
      </w:r>
      <w:proofErr w:type="spellEnd"/>
      <w:r w:rsidRPr="00FC16B5">
        <w:rPr>
          <w:rFonts w:ascii="Times New Roman" w:hAnsi="Times New Roman"/>
          <w:sz w:val="25"/>
          <w:szCs w:val="25"/>
          <w:lang w:val="fr-FR"/>
        </w:rPr>
        <w:t xml:space="preserve"> </w:t>
      </w:r>
      <w:proofErr w:type="spellStart"/>
      <w:r w:rsidRPr="00FC16B5">
        <w:rPr>
          <w:rFonts w:ascii="Times New Roman" w:hAnsi="Times New Roman"/>
          <w:sz w:val="25"/>
          <w:szCs w:val="25"/>
          <w:lang w:val="fr-FR"/>
        </w:rPr>
        <w:t>diện</w:t>
      </w:r>
      <w:proofErr w:type="spellEnd"/>
      <w:r w:rsidRPr="00FC16B5">
        <w:rPr>
          <w:rFonts w:ascii="Times New Roman" w:hAnsi="Times New Roman"/>
          <w:sz w:val="25"/>
          <w:szCs w:val="25"/>
          <w:lang w:val="fr-FR"/>
        </w:rPr>
        <w:t xml:space="preserve"> </w:t>
      </w:r>
      <w:proofErr w:type="spellStart"/>
      <w:r w:rsidRPr="00FC16B5">
        <w:rPr>
          <w:rFonts w:ascii="Times New Roman" w:hAnsi="Times New Roman"/>
          <w:sz w:val="25"/>
          <w:szCs w:val="25"/>
          <w:lang w:val="fr-FR"/>
        </w:rPr>
        <w:t>tích</w:t>
      </w:r>
      <w:proofErr w:type="spellEnd"/>
      <w:r w:rsidRPr="00FC16B5">
        <w:rPr>
          <w:rFonts w:ascii="Times New Roman" w:hAnsi="Times New Roman"/>
          <w:sz w:val="25"/>
          <w:szCs w:val="25"/>
          <w:lang w:val="fr-FR"/>
        </w:rPr>
        <w:t xml:space="preserve"> </w:t>
      </w:r>
      <w:proofErr w:type="spellStart"/>
      <w:r w:rsidRPr="00FC16B5">
        <w:rPr>
          <w:rFonts w:ascii="Times New Roman" w:hAnsi="Times New Roman"/>
          <w:sz w:val="25"/>
          <w:szCs w:val="25"/>
          <w:lang w:val="fr-FR"/>
        </w:rPr>
        <w:t>bờ</w:t>
      </w:r>
      <w:proofErr w:type="spellEnd"/>
      <w:r w:rsidRPr="00FC16B5">
        <w:rPr>
          <w:rFonts w:ascii="Times New Roman" w:hAnsi="Times New Roman"/>
          <w:sz w:val="25"/>
          <w:szCs w:val="25"/>
          <w:lang w:val="fr-FR"/>
        </w:rPr>
        <w:t xml:space="preserve"> bao, </w:t>
      </w:r>
      <w:proofErr w:type="spellStart"/>
      <w:r w:rsidRPr="00FC16B5">
        <w:rPr>
          <w:rFonts w:ascii="Times New Roman" w:hAnsi="Times New Roman"/>
          <w:sz w:val="25"/>
          <w:szCs w:val="25"/>
          <w:lang w:val="fr-FR"/>
        </w:rPr>
        <w:t>diện</w:t>
      </w:r>
      <w:proofErr w:type="spellEnd"/>
      <w:r w:rsidRPr="00FC16B5">
        <w:rPr>
          <w:rFonts w:ascii="Times New Roman" w:hAnsi="Times New Roman"/>
          <w:sz w:val="25"/>
          <w:szCs w:val="25"/>
          <w:lang w:val="fr-FR"/>
        </w:rPr>
        <w:t xml:space="preserve"> </w:t>
      </w:r>
      <w:proofErr w:type="spellStart"/>
      <w:r w:rsidRPr="00FC16B5">
        <w:rPr>
          <w:rFonts w:ascii="Times New Roman" w:hAnsi="Times New Roman"/>
          <w:sz w:val="25"/>
          <w:szCs w:val="25"/>
          <w:lang w:val="fr-FR"/>
        </w:rPr>
        <w:t>tích</w:t>
      </w:r>
      <w:proofErr w:type="spellEnd"/>
      <w:r w:rsidRPr="00FC16B5">
        <w:rPr>
          <w:rFonts w:ascii="Times New Roman" w:hAnsi="Times New Roman"/>
          <w:sz w:val="25"/>
          <w:szCs w:val="25"/>
          <w:lang w:val="fr-FR"/>
        </w:rPr>
        <w:t xml:space="preserve"> </w:t>
      </w:r>
      <w:proofErr w:type="spellStart"/>
      <w:r w:rsidRPr="00FC16B5">
        <w:rPr>
          <w:rFonts w:ascii="Times New Roman" w:hAnsi="Times New Roman"/>
          <w:sz w:val="25"/>
          <w:szCs w:val="25"/>
          <w:lang w:val="fr-FR"/>
        </w:rPr>
        <w:t>mặt</w:t>
      </w:r>
      <w:proofErr w:type="spellEnd"/>
      <w:r w:rsidRPr="00FC16B5">
        <w:rPr>
          <w:rFonts w:ascii="Times New Roman" w:hAnsi="Times New Roman"/>
          <w:sz w:val="25"/>
          <w:szCs w:val="25"/>
          <w:lang w:val="fr-FR"/>
        </w:rPr>
        <w:t xml:space="preserve"> </w:t>
      </w:r>
      <w:proofErr w:type="spellStart"/>
      <w:r w:rsidRPr="00FC16B5">
        <w:rPr>
          <w:rFonts w:ascii="Times New Roman" w:hAnsi="Times New Roman"/>
          <w:sz w:val="25"/>
          <w:szCs w:val="25"/>
          <w:lang w:val="fr-FR"/>
        </w:rPr>
        <w:t>nước</w:t>
      </w:r>
      <w:proofErr w:type="spellEnd"/>
      <w:r w:rsidRPr="00FC16B5">
        <w:rPr>
          <w:rFonts w:ascii="Times New Roman" w:hAnsi="Times New Roman"/>
          <w:sz w:val="25"/>
          <w:szCs w:val="25"/>
          <w:lang w:val="fr-FR"/>
        </w:rPr>
        <w:t xml:space="preserve"> </w:t>
      </w:r>
      <w:proofErr w:type="spellStart"/>
      <w:r w:rsidRPr="00FC16B5">
        <w:rPr>
          <w:rFonts w:ascii="Times New Roman" w:hAnsi="Times New Roman"/>
          <w:sz w:val="25"/>
          <w:szCs w:val="25"/>
          <w:lang w:val="fr-FR"/>
        </w:rPr>
        <w:t>nội</w:t>
      </w:r>
      <w:proofErr w:type="spellEnd"/>
      <w:r w:rsidRPr="00FC16B5">
        <w:rPr>
          <w:rFonts w:ascii="Times New Roman" w:hAnsi="Times New Roman"/>
          <w:sz w:val="25"/>
          <w:szCs w:val="25"/>
          <w:lang w:val="fr-FR"/>
        </w:rPr>
        <w:t xml:space="preserve"> </w:t>
      </w:r>
      <w:proofErr w:type="spellStart"/>
      <w:r w:rsidRPr="00FC16B5">
        <w:rPr>
          <w:rFonts w:ascii="Times New Roman" w:hAnsi="Times New Roman"/>
          <w:sz w:val="25"/>
          <w:szCs w:val="25"/>
          <w:lang w:val="fr-FR"/>
        </w:rPr>
        <w:t>địa</w:t>
      </w:r>
      <w:proofErr w:type="spellEnd"/>
      <w:r w:rsidRPr="00FC16B5">
        <w:rPr>
          <w:rFonts w:ascii="Times New Roman" w:hAnsi="Times New Roman"/>
          <w:sz w:val="25"/>
          <w:szCs w:val="25"/>
          <w:lang w:val="fr-FR"/>
        </w:rPr>
        <w:t xml:space="preserve"> (</w:t>
      </w:r>
      <w:proofErr w:type="spellStart"/>
      <w:r w:rsidRPr="00FC16B5">
        <w:rPr>
          <w:rFonts w:ascii="Times New Roman" w:hAnsi="Times New Roman"/>
          <w:sz w:val="25"/>
          <w:szCs w:val="25"/>
          <w:lang w:val="fr-FR"/>
        </w:rPr>
        <w:t>thả</w:t>
      </w:r>
      <w:proofErr w:type="spellEnd"/>
      <w:r w:rsidRPr="00FC16B5">
        <w:rPr>
          <w:rFonts w:ascii="Times New Roman" w:hAnsi="Times New Roman"/>
          <w:sz w:val="25"/>
          <w:szCs w:val="25"/>
          <w:lang w:val="fr-FR"/>
        </w:rPr>
        <w:t xml:space="preserve"> </w:t>
      </w:r>
      <w:proofErr w:type="spellStart"/>
      <w:r w:rsidRPr="00FC16B5">
        <w:rPr>
          <w:rFonts w:ascii="Times New Roman" w:hAnsi="Times New Roman"/>
          <w:sz w:val="25"/>
          <w:szCs w:val="25"/>
          <w:lang w:val="fr-FR"/>
        </w:rPr>
        <w:t>nuôi</w:t>
      </w:r>
      <w:proofErr w:type="spellEnd"/>
      <w:r w:rsidRPr="00FC16B5">
        <w:rPr>
          <w:rFonts w:ascii="Times New Roman" w:hAnsi="Times New Roman"/>
          <w:sz w:val="25"/>
          <w:szCs w:val="25"/>
          <w:lang w:val="fr-FR"/>
        </w:rPr>
        <w:t xml:space="preserve">, ao </w:t>
      </w:r>
      <w:proofErr w:type="spellStart"/>
      <w:r w:rsidRPr="00FC16B5">
        <w:rPr>
          <w:rFonts w:ascii="Times New Roman" w:hAnsi="Times New Roman"/>
          <w:sz w:val="25"/>
          <w:szCs w:val="25"/>
          <w:lang w:val="fr-FR"/>
        </w:rPr>
        <w:t>lắng</w:t>
      </w:r>
      <w:proofErr w:type="spellEnd"/>
      <w:r w:rsidRPr="00FC16B5">
        <w:rPr>
          <w:rFonts w:ascii="Times New Roman" w:hAnsi="Times New Roman"/>
          <w:sz w:val="25"/>
          <w:szCs w:val="25"/>
          <w:lang w:val="fr-FR"/>
        </w:rPr>
        <w:t xml:space="preserve">, ao </w:t>
      </w:r>
      <w:proofErr w:type="spellStart"/>
      <w:r w:rsidRPr="00FC16B5">
        <w:rPr>
          <w:rFonts w:ascii="Times New Roman" w:hAnsi="Times New Roman"/>
          <w:sz w:val="25"/>
          <w:szCs w:val="25"/>
          <w:lang w:val="fr-FR"/>
        </w:rPr>
        <w:t>lọc</w:t>
      </w:r>
      <w:proofErr w:type="spellEnd"/>
      <w:r w:rsidRPr="00FC16B5">
        <w:rPr>
          <w:rFonts w:ascii="Times New Roman" w:hAnsi="Times New Roman"/>
          <w:sz w:val="25"/>
          <w:szCs w:val="25"/>
          <w:lang w:val="fr-FR"/>
        </w:rPr>
        <w:t xml:space="preserve">), </w:t>
      </w:r>
      <w:proofErr w:type="spellStart"/>
      <w:r w:rsidRPr="00FC16B5">
        <w:rPr>
          <w:rFonts w:ascii="Times New Roman" w:hAnsi="Times New Roman"/>
          <w:sz w:val="25"/>
          <w:szCs w:val="25"/>
          <w:lang w:val="fr-FR"/>
        </w:rPr>
        <w:t>diện</w:t>
      </w:r>
      <w:proofErr w:type="spellEnd"/>
      <w:r w:rsidRPr="00FC16B5">
        <w:rPr>
          <w:rFonts w:ascii="Times New Roman" w:hAnsi="Times New Roman"/>
          <w:sz w:val="25"/>
          <w:szCs w:val="25"/>
          <w:lang w:val="fr-FR"/>
        </w:rPr>
        <w:t xml:space="preserve"> </w:t>
      </w:r>
      <w:proofErr w:type="spellStart"/>
      <w:r w:rsidRPr="00FC16B5">
        <w:rPr>
          <w:rFonts w:ascii="Times New Roman" w:hAnsi="Times New Roman"/>
          <w:sz w:val="25"/>
          <w:szCs w:val="25"/>
          <w:lang w:val="fr-FR"/>
        </w:rPr>
        <w:t>tích</w:t>
      </w:r>
      <w:proofErr w:type="spellEnd"/>
      <w:r w:rsidRPr="00FC16B5">
        <w:rPr>
          <w:rFonts w:ascii="Times New Roman" w:hAnsi="Times New Roman"/>
          <w:sz w:val="25"/>
          <w:szCs w:val="25"/>
          <w:lang w:val="fr-FR"/>
        </w:rPr>
        <w:t xml:space="preserve"> </w:t>
      </w:r>
      <w:proofErr w:type="spellStart"/>
      <w:r w:rsidRPr="00FC16B5">
        <w:rPr>
          <w:rFonts w:ascii="Times New Roman" w:hAnsi="Times New Roman"/>
          <w:sz w:val="25"/>
          <w:szCs w:val="25"/>
          <w:lang w:val="fr-FR"/>
        </w:rPr>
        <w:t>mặt</w:t>
      </w:r>
      <w:proofErr w:type="spellEnd"/>
      <w:r w:rsidRPr="00FC16B5">
        <w:rPr>
          <w:rFonts w:ascii="Times New Roman" w:hAnsi="Times New Roman"/>
          <w:sz w:val="25"/>
          <w:szCs w:val="25"/>
          <w:lang w:val="fr-FR"/>
        </w:rPr>
        <w:t xml:space="preserve"> </w:t>
      </w:r>
      <w:proofErr w:type="spellStart"/>
      <w:r w:rsidRPr="00FC16B5">
        <w:rPr>
          <w:rFonts w:ascii="Times New Roman" w:hAnsi="Times New Roman"/>
          <w:sz w:val="25"/>
          <w:szCs w:val="25"/>
          <w:lang w:val="fr-FR"/>
        </w:rPr>
        <w:t>nước</w:t>
      </w:r>
      <w:proofErr w:type="spellEnd"/>
      <w:r w:rsidRPr="00FC16B5">
        <w:rPr>
          <w:rFonts w:ascii="Times New Roman" w:hAnsi="Times New Roman"/>
          <w:sz w:val="25"/>
          <w:szCs w:val="25"/>
          <w:lang w:val="fr-FR"/>
        </w:rPr>
        <w:t xml:space="preserve"> </w:t>
      </w:r>
      <w:proofErr w:type="spellStart"/>
      <w:r w:rsidRPr="00FC16B5">
        <w:rPr>
          <w:rFonts w:ascii="Times New Roman" w:hAnsi="Times New Roman"/>
          <w:sz w:val="25"/>
          <w:szCs w:val="25"/>
          <w:lang w:val="fr-FR"/>
        </w:rPr>
        <w:t>ven</w:t>
      </w:r>
      <w:proofErr w:type="spellEnd"/>
      <w:r w:rsidRPr="00FC16B5">
        <w:rPr>
          <w:rFonts w:ascii="Times New Roman" w:hAnsi="Times New Roman"/>
          <w:sz w:val="25"/>
          <w:szCs w:val="25"/>
          <w:lang w:val="fr-FR"/>
        </w:rPr>
        <w:t xml:space="preserve"> </w:t>
      </w:r>
      <w:proofErr w:type="spellStart"/>
      <w:r w:rsidRPr="00FC16B5">
        <w:rPr>
          <w:rFonts w:ascii="Times New Roman" w:hAnsi="Times New Roman"/>
          <w:sz w:val="25"/>
          <w:szCs w:val="25"/>
          <w:lang w:val="fr-FR"/>
        </w:rPr>
        <w:t>biển</w:t>
      </w:r>
      <w:proofErr w:type="spellEnd"/>
      <w:r w:rsidRPr="00FC16B5">
        <w:rPr>
          <w:rFonts w:ascii="Times New Roman" w:hAnsi="Times New Roman"/>
          <w:sz w:val="25"/>
          <w:szCs w:val="25"/>
          <w:lang w:val="fr-FR"/>
        </w:rPr>
        <w:t xml:space="preserve"> ; </w:t>
      </w:r>
      <w:proofErr w:type="spellStart"/>
      <w:r w:rsidRPr="00FC16B5">
        <w:rPr>
          <w:rFonts w:ascii="Times New Roman" w:hAnsi="Times New Roman"/>
          <w:sz w:val="25"/>
          <w:szCs w:val="25"/>
          <w:lang w:val="fr-FR"/>
        </w:rPr>
        <w:t>diện</w:t>
      </w:r>
      <w:proofErr w:type="spellEnd"/>
      <w:r w:rsidRPr="00FC16B5">
        <w:rPr>
          <w:rFonts w:ascii="Times New Roman" w:hAnsi="Times New Roman"/>
          <w:sz w:val="25"/>
          <w:szCs w:val="25"/>
          <w:lang w:val="fr-FR"/>
        </w:rPr>
        <w:t xml:space="preserve"> </w:t>
      </w:r>
      <w:proofErr w:type="spellStart"/>
      <w:r w:rsidRPr="00FC16B5">
        <w:rPr>
          <w:rFonts w:ascii="Times New Roman" w:hAnsi="Times New Roman"/>
          <w:sz w:val="25"/>
          <w:szCs w:val="25"/>
          <w:lang w:val="fr-FR"/>
        </w:rPr>
        <w:t>tích</w:t>
      </w:r>
      <w:proofErr w:type="spellEnd"/>
      <w:r w:rsidRPr="00FC16B5">
        <w:rPr>
          <w:rFonts w:ascii="Times New Roman" w:hAnsi="Times New Roman"/>
          <w:sz w:val="25"/>
          <w:szCs w:val="25"/>
          <w:lang w:val="fr-FR"/>
        </w:rPr>
        <w:t xml:space="preserve"> </w:t>
      </w:r>
      <w:proofErr w:type="spellStart"/>
      <w:r w:rsidRPr="00FC16B5">
        <w:rPr>
          <w:rFonts w:ascii="Times New Roman" w:hAnsi="Times New Roman"/>
          <w:sz w:val="25"/>
          <w:szCs w:val="25"/>
          <w:lang w:val="fr-FR"/>
        </w:rPr>
        <w:t>các</w:t>
      </w:r>
      <w:proofErr w:type="spellEnd"/>
      <w:r w:rsidRPr="00FC16B5">
        <w:rPr>
          <w:rFonts w:ascii="Times New Roman" w:hAnsi="Times New Roman"/>
          <w:sz w:val="25"/>
          <w:szCs w:val="25"/>
          <w:lang w:val="fr-FR"/>
        </w:rPr>
        <w:t xml:space="preserve"> </w:t>
      </w:r>
      <w:proofErr w:type="spellStart"/>
      <w:r w:rsidRPr="00FC16B5">
        <w:rPr>
          <w:rFonts w:ascii="Times New Roman" w:hAnsi="Times New Roman"/>
          <w:sz w:val="25"/>
          <w:szCs w:val="25"/>
          <w:lang w:val="fr-FR"/>
        </w:rPr>
        <w:t>công</w:t>
      </w:r>
      <w:proofErr w:type="spellEnd"/>
      <w:r w:rsidRPr="00FC16B5">
        <w:rPr>
          <w:rFonts w:ascii="Times New Roman" w:hAnsi="Times New Roman"/>
          <w:sz w:val="25"/>
          <w:szCs w:val="25"/>
          <w:lang w:val="fr-FR"/>
        </w:rPr>
        <w:t xml:space="preserve"> </w:t>
      </w:r>
      <w:proofErr w:type="spellStart"/>
      <w:r w:rsidRPr="00FC16B5">
        <w:rPr>
          <w:rFonts w:ascii="Times New Roman" w:hAnsi="Times New Roman"/>
          <w:sz w:val="25"/>
          <w:szCs w:val="25"/>
          <w:lang w:val="fr-FR"/>
        </w:rPr>
        <w:t>trình</w:t>
      </w:r>
      <w:proofErr w:type="spellEnd"/>
      <w:r w:rsidRPr="00FC16B5">
        <w:rPr>
          <w:rFonts w:ascii="Times New Roman" w:hAnsi="Times New Roman"/>
          <w:sz w:val="25"/>
          <w:szCs w:val="25"/>
          <w:lang w:val="fr-FR"/>
        </w:rPr>
        <w:t xml:space="preserve"> </w:t>
      </w:r>
      <w:proofErr w:type="spellStart"/>
      <w:r w:rsidRPr="00FC16B5">
        <w:rPr>
          <w:rFonts w:ascii="Times New Roman" w:hAnsi="Times New Roman"/>
          <w:sz w:val="25"/>
          <w:szCs w:val="25"/>
          <w:lang w:val="fr-FR"/>
        </w:rPr>
        <w:t>phụ</w:t>
      </w:r>
      <w:proofErr w:type="spellEnd"/>
      <w:r w:rsidRPr="00FC16B5">
        <w:rPr>
          <w:rFonts w:ascii="Times New Roman" w:hAnsi="Times New Roman"/>
          <w:sz w:val="25"/>
          <w:szCs w:val="25"/>
          <w:lang w:val="fr-FR"/>
        </w:rPr>
        <w:t xml:space="preserve"> </w:t>
      </w:r>
      <w:proofErr w:type="spellStart"/>
      <w:r w:rsidRPr="00FC16B5">
        <w:rPr>
          <w:rFonts w:ascii="Times New Roman" w:hAnsi="Times New Roman"/>
          <w:sz w:val="25"/>
          <w:szCs w:val="25"/>
          <w:lang w:val="fr-FR"/>
        </w:rPr>
        <w:t>trợ</w:t>
      </w:r>
      <w:proofErr w:type="spellEnd"/>
      <w:r w:rsidRPr="00FC16B5">
        <w:rPr>
          <w:rFonts w:ascii="Times New Roman" w:hAnsi="Times New Roman"/>
          <w:sz w:val="25"/>
          <w:szCs w:val="25"/>
          <w:lang w:val="fr-FR"/>
        </w:rPr>
        <w:t>.</w:t>
      </w:r>
    </w:p>
    <w:p w14:paraId="4B68F0EA" w14:textId="77777777" w:rsidR="000348AD" w:rsidRPr="00FC16B5" w:rsidRDefault="000348AD" w:rsidP="00BB23AD">
      <w:pPr>
        <w:spacing w:before="120" w:line="307" w:lineRule="auto"/>
        <w:ind w:firstLine="567"/>
        <w:jc w:val="both"/>
        <w:rPr>
          <w:rFonts w:ascii="Times New Roman" w:hAnsi="Times New Roman"/>
          <w:sz w:val="25"/>
          <w:szCs w:val="25"/>
          <w:lang w:val="nl-NL"/>
        </w:rPr>
      </w:pPr>
      <w:r w:rsidRPr="00FC16B5">
        <w:rPr>
          <w:rFonts w:ascii="Times New Roman" w:hAnsi="Times New Roman"/>
          <w:b/>
          <w:sz w:val="25"/>
          <w:szCs w:val="25"/>
          <w:lang w:val="nl-NL"/>
        </w:rPr>
        <w:t>Cây hằng năm</w:t>
      </w:r>
      <w:r w:rsidRPr="00FC16B5">
        <w:rPr>
          <w:rFonts w:ascii="Times New Roman" w:hAnsi="Times New Roman"/>
          <w:sz w:val="25"/>
          <w:szCs w:val="25"/>
          <w:lang w:val="nl-NL"/>
        </w:rPr>
        <w:t xml:space="preserve"> là loại cây nông nghiệp được gieo trồng, cho thu hoạch và kết thúc chu kỳ sản xuất trong thời gian không quá 1 năm, kể cả cây hằng năm lưu gốc, bao gồm: cây lương thực có hạt (lúa, ngô, mạch, kê,...); cây công nghiệp hằng năm (mía, thuốc lá, thuốc lào, bông, đay...) và rau đậu các loại, hoa các loại, cây làm thức ăn chăn nuôi, cây gia vị, cây dược liệu hằng năm.</w:t>
      </w:r>
    </w:p>
    <w:p w14:paraId="13EF2989" w14:textId="77777777" w:rsidR="000348AD" w:rsidRPr="00FC16B5" w:rsidRDefault="000348AD" w:rsidP="00BB23AD">
      <w:pPr>
        <w:spacing w:before="120" w:line="307" w:lineRule="auto"/>
        <w:ind w:firstLine="567"/>
        <w:jc w:val="both"/>
        <w:rPr>
          <w:rFonts w:ascii="Times New Roman" w:hAnsi="Times New Roman"/>
          <w:sz w:val="25"/>
          <w:szCs w:val="25"/>
          <w:lang w:val="nl-NL"/>
        </w:rPr>
      </w:pPr>
      <w:r w:rsidRPr="00FC16B5">
        <w:rPr>
          <w:rFonts w:ascii="Times New Roman" w:hAnsi="Times New Roman"/>
          <w:b/>
          <w:sz w:val="25"/>
          <w:szCs w:val="25"/>
          <w:lang w:val="nl-NL"/>
        </w:rPr>
        <w:t>Diện tích gieo trồng cây hằng năm</w:t>
      </w:r>
      <w:r w:rsidRPr="00FC16B5">
        <w:rPr>
          <w:rFonts w:ascii="Times New Roman" w:hAnsi="Times New Roman"/>
          <w:sz w:val="25"/>
          <w:szCs w:val="25"/>
          <w:lang w:val="nl-NL"/>
        </w:rPr>
        <w:t xml:space="preserve"> là diện tích được tính khi cây trồng kết thúc thời kỳ gieo trồng và đã chuyển qua thời kỳ sinh trưởng, phát triển.</w:t>
      </w:r>
    </w:p>
    <w:p w14:paraId="59192F28" w14:textId="77777777" w:rsidR="000348AD" w:rsidRPr="00FC16B5" w:rsidRDefault="000348AD" w:rsidP="00BB23AD">
      <w:pPr>
        <w:spacing w:before="120" w:line="307" w:lineRule="auto"/>
        <w:ind w:firstLine="567"/>
        <w:jc w:val="both"/>
        <w:rPr>
          <w:rFonts w:ascii="Times New Roman" w:hAnsi="Times New Roman"/>
          <w:iCs/>
          <w:sz w:val="25"/>
          <w:szCs w:val="25"/>
          <w:lang w:val="de-DE"/>
        </w:rPr>
      </w:pPr>
      <w:r w:rsidRPr="00FC16B5">
        <w:rPr>
          <w:rFonts w:ascii="Times New Roman" w:hAnsi="Times New Roman"/>
          <w:iCs/>
          <w:sz w:val="25"/>
          <w:szCs w:val="25"/>
          <w:lang w:val="de-DE"/>
        </w:rPr>
        <w:t>Diện tích thu hoạch cây hằng năm là diện tích cây trồng sau thời kỳ phát triển, cho thu hoạch những sản phẩm hữu dụng. Diện tích thu hoạch bằng diện tích gieo trồng trừ diện tích mất trắng và diện tích cây hằng năm cho sản phẩm nhưng không thu hoạch.</w:t>
      </w:r>
    </w:p>
    <w:p w14:paraId="3632E8D3" w14:textId="77777777" w:rsidR="000348AD" w:rsidRPr="00FC16B5" w:rsidRDefault="000348AD" w:rsidP="00BB23AD">
      <w:pPr>
        <w:spacing w:before="120" w:line="307" w:lineRule="auto"/>
        <w:ind w:firstLine="567"/>
        <w:jc w:val="both"/>
        <w:rPr>
          <w:rFonts w:ascii="Times New Roman" w:hAnsi="Times New Roman"/>
          <w:sz w:val="25"/>
          <w:szCs w:val="25"/>
          <w:lang w:val="de-DE"/>
        </w:rPr>
      </w:pPr>
      <w:r w:rsidRPr="00FC16B5">
        <w:rPr>
          <w:rFonts w:ascii="Times New Roman" w:hAnsi="Times New Roman"/>
          <w:b/>
          <w:bCs/>
          <w:sz w:val="25"/>
          <w:szCs w:val="25"/>
          <w:lang w:val="vi-VN"/>
        </w:rPr>
        <w:t xml:space="preserve">Cây lâu năm </w:t>
      </w:r>
      <w:r w:rsidRPr="00FC16B5">
        <w:rPr>
          <w:rFonts w:ascii="Times New Roman" w:hAnsi="Times New Roman"/>
          <w:sz w:val="25"/>
          <w:szCs w:val="25"/>
          <w:lang w:val="vi-VN"/>
        </w:rPr>
        <w:t xml:space="preserve">là loại cây </w:t>
      </w:r>
      <w:r w:rsidRPr="00FC16B5">
        <w:rPr>
          <w:rFonts w:ascii="Times New Roman" w:hAnsi="Times New Roman"/>
          <w:sz w:val="25"/>
          <w:szCs w:val="25"/>
          <w:lang w:val="de-DE"/>
        </w:rPr>
        <w:t xml:space="preserve">được gieo </w:t>
      </w:r>
      <w:r w:rsidRPr="00FC16B5">
        <w:rPr>
          <w:rFonts w:ascii="Times New Roman" w:hAnsi="Times New Roman"/>
          <w:sz w:val="25"/>
          <w:szCs w:val="25"/>
          <w:lang w:val="vi-VN"/>
        </w:rPr>
        <w:t xml:space="preserve">trồng </w:t>
      </w:r>
      <w:r w:rsidRPr="00FC16B5">
        <w:rPr>
          <w:rFonts w:ascii="Times New Roman" w:hAnsi="Times New Roman"/>
          <w:sz w:val="25"/>
          <w:szCs w:val="25"/>
          <w:lang w:val="de-DE"/>
        </w:rPr>
        <w:t xml:space="preserve">một lần, </w:t>
      </w:r>
      <w:r w:rsidRPr="00FC16B5">
        <w:rPr>
          <w:rFonts w:ascii="Times New Roman" w:hAnsi="Times New Roman"/>
          <w:sz w:val="25"/>
          <w:szCs w:val="25"/>
          <w:lang w:val="vi-VN"/>
        </w:rPr>
        <w:t xml:space="preserve">sinh trưởng </w:t>
      </w:r>
      <w:r w:rsidRPr="00FC16B5">
        <w:rPr>
          <w:rFonts w:ascii="Times New Roman" w:hAnsi="Times New Roman"/>
          <w:sz w:val="25"/>
          <w:szCs w:val="25"/>
          <w:lang w:val="de-DE"/>
        </w:rPr>
        <w:t xml:space="preserve">trong nhiều năm </w:t>
      </w:r>
      <w:r w:rsidRPr="00FC16B5">
        <w:rPr>
          <w:rFonts w:ascii="Times New Roman" w:hAnsi="Times New Roman"/>
          <w:sz w:val="25"/>
          <w:szCs w:val="25"/>
          <w:lang w:val="vi-VN"/>
        </w:rPr>
        <w:t xml:space="preserve">và cho </w:t>
      </w:r>
      <w:r w:rsidRPr="00FC16B5">
        <w:rPr>
          <w:rFonts w:ascii="Times New Roman" w:hAnsi="Times New Roman"/>
          <w:sz w:val="25"/>
          <w:szCs w:val="25"/>
          <w:lang w:val="de-DE"/>
        </w:rPr>
        <w:t>thu hoạch một hoặc nhiều lần, bao g</w:t>
      </w:r>
      <w:r w:rsidRPr="00FC16B5">
        <w:rPr>
          <w:rFonts w:ascii="Times New Roman" w:hAnsi="Times New Roman"/>
          <w:sz w:val="25"/>
          <w:szCs w:val="25"/>
          <w:lang w:val="vi-VN"/>
        </w:rPr>
        <w:t>ồm</w:t>
      </w:r>
      <w:r w:rsidRPr="00FC16B5">
        <w:rPr>
          <w:rFonts w:ascii="Times New Roman" w:hAnsi="Times New Roman"/>
          <w:sz w:val="25"/>
          <w:szCs w:val="25"/>
          <w:lang w:val="de-DE"/>
        </w:rPr>
        <w:t>: Cây ăn quả (cam, chanh, nhãn, bưởi, chuối, dứa, sầu riêng...); cây công nghiệp lâu năm (điều, hồ tiêu, cao su, cà phê, chè, dừa...); cây gia vị, cây dược liệu lâu năm; cây lâu năm khác (ca cao, dâu tằm, gấc, trầu không, cau, cây cảnh lâu năm).</w:t>
      </w:r>
    </w:p>
    <w:p w14:paraId="5A1AB194" w14:textId="77777777" w:rsidR="000348AD" w:rsidRPr="00FC16B5" w:rsidRDefault="000348AD" w:rsidP="00BB23AD">
      <w:pPr>
        <w:tabs>
          <w:tab w:val="left" w:pos="0"/>
        </w:tabs>
        <w:spacing w:before="120" w:line="307" w:lineRule="auto"/>
        <w:ind w:firstLine="567"/>
        <w:jc w:val="both"/>
        <w:rPr>
          <w:rFonts w:ascii="Times New Roman" w:hAnsi="Times New Roman"/>
          <w:sz w:val="25"/>
          <w:szCs w:val="25"/>
          <w:lang w:val="de-DE"/>
        </w:rPr>
      </w:pPr>
      <w:r w:rsidRPr="00FC16B5">
        <w:rPr>
          <w:rFonts w:ascii="Times New Roman" w:hAnsi="Times New Roman"/>
          <w:sz w:val="25"/>
          <w:szCs w:val="25"/>
          <w:lang w:val="de-DE"/>
        </w:rPr>
        <w:tab/>
      </w:r>
      <w:r w:rsidRPr="00FC16B5">
        <w:rPr>
          <w:rFonts w:ascii="Times New Roman" w:hAnsi="Times New Roman"/>
          <w:b/>
          <w:sz w:val="25"/>
          <w:szCs w:val="25"/>
          <w:lang w:val="de-DE"/>
        </w:rPr>
        <w:t>Diện tích cây lâu năm</w:t>
      </w:r>
      <w:r w:rsidRPr="00FC16B5">
        <w:rPr>
          <w:rFonts w:ascii="Times New Roman" w:hAnsi="Times New Roman"/>
          <w:sz w:val="25"/>
          <w:szCs w:val="25"/>
          <w:lang w:val="de-DE"/>
        </w:rPr>
        <w:t xml:space="preserve"> gồm diện tích cây lâu năm trồng tập trung và diện tích quy đổi cây lâu năm trồng phân tán cho sản phẩm. </w:t>
      </w:r>
    </w:p>
    <w:p w14:paraId="4D1B6D2E" w14:textId="77777777" w:rsidR="000348AD" w:rsidRPr="00FC16B5" w:rsidRDefault="000348AD" w:rsidP="000348AD">
      <w:pPr>
        <w:tabs>
          <w:tab w:val="left" w:pos="0"/>
        </w:tabs>
        <w:spacing w:before="120" w:line="288" w:lineRule="auto"/>
        <w:ind w:firstLine="567"/>
        <w:jc w:val="both"/>
        <w:rPr>
          <w:rFonts w:ascii="Times New Roman" w:hAnsi="Times New Roman"/>
          <w:sz w:val="25"/>
          <w:szCs w:val="25"/>
          <w:lang w:val="de-DE"/>
        </w:rPr>
      </w:pPr>
      <w:r w:rsidRPr="00FC16B5">
        <w:rPr>
          <w:rFonts w:ascii="Times New Roman" w:hAnsi="Times New Roman"/>
          <w:b/>
          <w:sz w:val="25"/>
          <w:szCs w:val="25"/>
          <w:lang w:val="de-DE"/>
        </w:rPr>
        <w:lastRenderedPageBreak/>
        <w:t>Diện tích cây lâu năm cho sản phẩm</w:t>
      </w:r>
      <w:r w:rsidRPr="00FC16B5">
        <w:rPr>
          <w:rFonts w:ascii="Times New Roman" w:hAnsi="Times New Roman"/>
          <w:sz w:val="25"/>
          <w:szCs w:val="25"/>
          <w:lang w:val="de-DE"/>
        </w:rPr>
        <w:t xml:space="preserve"> là diện tích cây lâu năm thực tế đã hoàn thành thời kỳ kiến thiết cơ bản và đã cho thu hoạch sản phẩm ổn định</w:t>
      </w:r>
      <w:r w:rsidRPr="00FC16B5">
        <w:rPr>
          <w:rFonts w:ascii="Times New Roman" w:hAnsi="Times New Roman"/>
          <w:iCs/>
          <w:sz w:val="25"/>
          <w:szCs w:val="25"/>
          <w:lang w:val="de-DE"/>
        </w:rPr>
        <w:t xml:space="preserve"> bất kể trong năm đó có cho sản phẩm hay không</w:t>
      </w:r>
      <w:r w:rsidRPr="00FC16B5">
        <w:rPr>
          <w:rFonts w:ascii="Times New Roman" w:hAnsi="Times New Roman"/>
          <w:sz w:val="25"/>
          <w:szCs w:val="25"/>
          <w:lang w:val="de-DE"/>
        </w:rPr>
        <w:t>, bao gồm diện tích cây lâu năm cho sản phẩm trồng tập trung và diện tích quy đổi của cây lâu năm trồng phân tán cho sản phẩm.</w:t>
      </w:r>
    </w:p>
    <w:p w14:paraId="30386590" w14:textId="77777777" w:rsidR="000348AD" w:rsidRPr="00FC16B5" w:rsidRDefault="000348AD" w:rsidP="000348AD">
      <w:pPr>
        <w:spacing w:before="120" w:line="288" w:lineRule="auto"/>
        <w:ind w:firstLine="567"/>
        <w:jc w:val="both"/>
        <w:rPr>
          <w:rFonts w:ascii="Times New Roman" w:hAnsi="Times New Roman"/>
          <w:iCs/>
          <w:sz w:val="25"/>
          <w:szCs w:val="25"/>
          <w:lang w:val="de-DE"/>
        </w:rPr>
      </w:pPr>
      <w:r w:rsidRPr="00FC16B5">
        <w:rPr>
          <w:rFonts w:ascii="Times New Roman" w:hAnsi="Times New Roman"/>
          <w:sz w:val="25"/>
          <w:szCs w:val="25"/>
          <w:lang w:val="de-DE"/>
        </w:rPr>
        <w:t xml:space="preserve">Diện tích cây lâu năm được tính tại thời điểm quan sát. </w:t>
      </w:r>
    </w:p>
    <w:p w14:paraId="7E9D15B5" w14:textId="77777777" w:rsidR="000348AD" w:rsidRPr="00FC16B5" w:rsidRDefault="000348AD" w:rsidP="000348AD">
      <w:pPr>
        <w:tabs>
          <w:tab w:val="left" w:pos="0"/>
          <w:tab w:val="left" w:pos="360"/>
        </w:tabs>
        <w:spacing w:before="120" w:line="288" w:lineRule="auto"/>
        <w:ind w:firstLine="567"/>
        <w:jc w:val="both"/>
        <w:rPr>
          <w:rFonts w:ascii="Times New Roman" w:hAnsi="Times New Roman"/>
          <w:iCs/>
          <w:sz w:val="25"/>
          <w:szCs w:val="25"/>
          <w:lang w:val="de-DE"/>
        </w:rPr>
      </w:pPr>
      <w:r w:rsidRPr="00FC16B5">
        <w:rPr>
          <w:rFonts w:ascii="Times New Roman" w:hAnsi="Times New Roman"/>
          <w:b/>
          <w:iCs/>
          <w:sz w:val="25"/>
          <w:szCs w:val="25"/>
          <w:lang w:val="de-DE"/>
        </w:rPr>
        <w:t>Năng suất cây nông nghiệp</w:t>
      </w:r>
      <w:r w:rsidRPr="00FC16B5">
        <w:rPr>
          <w:rFonts w:ascii="Times New Roman" w:hAnsi="Times New Roman"/>
          <w:iCs/>
          <w:sz w:val="25"/>
          <w:szCs w:val="25"/>
          <w:lang w:val="de-DE"/>
        </w:rPr>
        <w:t xml:space="preserve"> là sản phẩm chính của một loại cây hoặc một nhóm cây nông nghiệp thực tế đã thu được trong một vụ sản xuất hoặc trong một năm tính bình quân trên một đơn vị diện tích.</w:t>
      </w:r>
    </w:p>
    <w:p w14:paraId="6B56BD22" w14:textId="77777777" w:rsidR="000348AD" w:rsidRPr="00FC16B5" w:rsidRDefault="000348AD" w:rsidP="000348AD">
      <w:pPr>
        <w:spacing w:before="120" w:line="288" w:lineRule="auto"/>
        <w:ind w:firstLine="567"/>
        <w:jc w:val="both"/>
        <w:rPr>
          <w:rFonts w:ascii="Times New Roman" w:hAnsi="Times New Roman"/>
          <w:iCs/>
          <w:sz w:val="25"/>
          <w:szCs w:val="25"/>
          <w:lang w:val="de-DE"/>
        </w:rPr>
      </w:pPr>
      <w:r w:rsidRPr="00FC16B5">
        <w:rPr>
          <w:rFonts w:ascii="Times New Roman" w:hAnsi="Times New Roman"/>
          <w:sz w:val="25"/>
          <w:szCs w:val="25"/>
          <w:lang w:val="de-DE"/>
        </w:rPr>
        <w:t xml:space="preserve">- </w:t>
      </w:r>
      <w:r w:rsidRPr="00FC16B5">
        <w:rPr>
          <w:rFonts w:ascii="Times New Roman" w:hAnsi="Times New Roman"/>
          <w:i/>
          <w:iCs/>
          <w:sz w:val="25"/>
          <w:szCs w:val="25"/>
          <w:lang w:val="vi-VN"/>
        </w:rPr>
        <w:t xml:space="preserve">Đối với cây </w:t>
      </w:r>
      <w:r w:rsidRPr="00FC16B5">
        <w:rPr>
          <w:rFonts w:ascii="Times New Roman" w:hAnsi="Times New Roman"/>
          <w:i/>
          <w:iCs/>
          <w:sz w:val="25"/>
          <w:szCs w:val="25"/>
          <w:lang w:val="de-DE"/>
        </w:rPr>
        <w:t>hằng</w:t>
      </w:r>
      <w:r w:rsidRPr="00FC16B5">
        <w:rPr>
          <w:rFonts w:ascii="Times New Roman" w:hAnsi="Times New Roman"/>
          <w:i/>
          <w:iCs/>
          <w:sz w:val="25"/>
          <w:szCs w:val="25"/>
          <w:lang w:val="vi-VN"/>
        </w:rPr>
        <w:t xml:space="preserve"> năm:</w:t>
      </w:r>
      <w:r w:rsidRPr="00FC16B5">
        <w:rPr>
          <w:rFonts w:ascii="Times New Roman" w:hAnsi="Times New Roman"/>
          <w:i/>
          <w:iCs/>
          <w:sz w:val="25"/>
          <w:szCs w:val="25"/>
          <w:lang w:val="de-DE"/>
        </w:rPr>
        <w:t xml:space="preserve"> </w:t>
      </w:r>
    </w:p>
    <w:tbl>
      <w:tblPr>
        <w:tblW w:w="0" w:type="auto"/>
        <w:jc w:val="center"/>
        <w:tblLayout w:type="fixed"/>
        <w:tblCellMar>
          <w:left w:w="28" w:type="dxa"/>
          <w:right w:w="28" w:type="dxa"/>
        </w:tblCellMar>
        <w:tblLook w:val="0000" w:firstRow="0" w:lastRow="0" w:firstColumn="0" w:lastColumn="0" w:noHBand="0" w:noVBand="0"/>
      </w:tblPr>
      <w:tblGrid>
        <w:gridCol w:w="1276"/>
        <w:gridCol w:w="551"/>
        <w:gridCol w:w="2213"/>
      </w:tblGrid>
      <w:tr w:rsidR="0003068A" w:rsidRPr="00FC16B5" w14:paraId="5728CBBC" w14:textId="77777777" w:rsidTr="000348AD">
        <w:trPr>
          <w:cantSplit/>
          <w:jc w:val="center"/>
        </w:trPr>
        <w:tc>
          <w:tcPr>
            <w:tcW w:w="1276" w:type="dxa"/>
            <w:vMerge w:val="restart"/>
            <w:vAlign w:val="center"/>
          </w:tcPr>
          <w:p w14:paraId="79A2AF45" w14:textId="77777777" w:rsidR="000348AD" w:rsidRPr="00FC16B5" w:rsidRDefault="000348AD" w:rsidP="000348AD">
            <w:pPr>
              <w:spacing w:before="80" w:after="80"/>
              <w:jc w:val="center"/>
              <w:rPr>
                <w:rFonts w:ascii="Times New Roman" w:hAnsi="Times New Roman"/>
                <w:sz w:val="24"/>
                <w:szCs w:val="24"/>
              </w:rPr>
            </w:pPr>
            <w:proofErr w:type="spellStart"/>
            <w:r w:rsidRPr="00FC16B5">
              <w:rPr>
                <w:rFonts w:ascii="Times New Roman" w:hAnsi="Times New Roman"/>
                <w:sz w:val="24"/>
                <w:szCs w:val="24"/>
              </w:rPr>
              <w:t>Năng</w:t>
            </w:r>
            <w:proofErr w:type="spellEnd"/>
            <w:r w:rsidRPr="00FC16B5">
              <w:rPr>
                <w:rFonts w:ascii="Times New Roman" w:hAnsi="Times New Roman"/>
                <w:sz w:val="24"/>
                <w:szCs w:val="24"/>
              </w:rPr>
              <w:t xml:space="preserve"> </w:t>
            </w:r>
            <w:proofErr w:type="spellStart"/>
            <w:r w:rsidRPr="00FC16B5">
              <w:rPr>
                <w:rFonts w:ascii="Times New Roman" w:hAnsi="Times New Roman"/>
                <w:sz w:val="24"/>
                <w:szCs w:val="24"/>
              </w:rPr>
              <w:t>suất</w:t>
            </w:r>
            <w:proofErr w:type="spellEnd"/>
            <w:r w:rsidRPr="00FC16B5">
              <w:rPr>
                <w:rFonts w:ascii="Times New Roman" w:hAnsi="Times New Roman"/>
                <w:sz w:val="24"/>
                <w:szCs w:val="24"/>
              </w:rPr>
              <w:t xml:space="preserve"> </w:t>
            </w:r>
            <w:proofErr w:type="spellStart"/>
            <w:r w:rsidRPr="00FC16B5">
              <w:rPr>
                <w:rFonts w:ascii="Times New Roman" w:hAnsi="Times New Roman"/>
                <w:sz w:val="24"/>
                <w:szCs w:val="24"/>
              </w:rPr>
              <w:t>gieo</w:t>
            </w:r>
            <w:proofErr w:type="spellEnd"/>
            <w:r w:rsidRPr="00FC16B5">
              <w:rPr>
                <w:rFonts w:ascii="Times New Roman" w:hAnsi="Times New Roman"/>
                <w:sz w:val="24"/>
                <w:szCs w:val="24"/>
              </w:rPr>
              <w:t xml:space="preserve"> </w:t>
            </w:r>
            <w:proofErr w:type="spellStart"/>
            <w:r w:rsidRPr="00FC16B5">
              <w:rPr>
                <w:rFonts w:ascii="Times New Roman" w:hAnsi="Times New Roman"/>
                <w:sz w:val="24"/>
                <w:szCs w:val="24"/>
              </w:rPr>
              <w:t>trồng</w:t>
            </w:r>
            <w:proofErr w:type="spellEnd"/>
          </w:p>
        </w:tc>
        <w:tc>
          <w:tcPr>
            <w:tcW w:w="551" w:type="dxa"/>
            <w:vMerge w:val="restart"/>
            <w:vAlign w:val="center"/>
          </w:tcPr>
          <w:p w14:paraId="712AD5E3" w14:textId="77777777" w:rsidR="000348AD" w:rsidRPr="00FC16B5" w:rsidRDefault="000348AD" w:rsidP="000348AD">
            <w:pPr>
              <w:spacing w:before="80" w:after="80"/>
              <w:jc w:val="center"/>
              <w:rPr>
                <w:rFonts w:ascii="Times New Roman" w:hAnsi="Times New Roman"/>
                <w:sz w:val="24"/>
                <w:szCs w:val="24"/>
              </w:rPr>
            </w:pPr>
            <w:r w:rsidRPr="00FC16B5">
              <w:rPr>
                <w:rFonts w:ascii="Times New Roman" w:hAnsi="Times New Roman"/>
                <w:sz w:val="24"/>
                <w:szCs w:val="24"/>
              </w:rPr>
              <w:t>=</w:t>
            </w:r>
          </w:p>
        </w:tc>
        <w:tc>
          <w:tcPr>
            <w:tcW w:w="2213" w:type="dxa"/>
            <w:tcBorders>
              <w:top w:val="nil"/>
              <w:left w:val="nil"/>
              <w:bottom w:val="single" w:sz="6" w:space="0" w:color="auto"/>
              <w:right w:val="nil"/>
            </w:tcBorders>
            <w:vAlign w:val="center"/>
          </w:tcPr>
          <w:p w14:paraId="135C4DFE" w14:textId="77777777" w:rsidR="000348AD" w:rsidRPr="00FC16B5" w:rsidRDefault="000348AD" w:rsidP="000348AD">
            <w:pPr>
              <w:spacing w:before="80" w:after="80"/>
              <w:jc w:val="center"/>
              <w:rPr>
                <w:rFonts w:ascii="Times New Roman" w:hAnsi="Times New Roman"/>
                <w:sz w:val="24"/>
                <w:szCs w:val="24"/>
              </w:rPr>
            </w:pPr>
            <w:proofErr w:type="spellStart"/>
            <w:r w:rsidRPr="00FC16B5">
              <w:rPr>
                <w:rFonts w:ascii="Times New Roman" w:hAnsi="Times New Roman"/>
                <w:sz w:val="24"/>
                <w:szCs w:val="24"/>
              </w:rPr>
              <w:t>Sản</w:t>
            </w:r>
            <w:proofErr w:type="spellEnd"/>
            <w:r w:rsidRPr="00FC16B5">
              <w:rPr>
                <w:rFonts w:ascii="Times New Roman" w:hAnsi="Times New Roman"/>
                <w:sz w:val="24"/>
                <w:szCs w:val="24"/>
              </w:rPr>
              <w:t xml:space="preserve"> </w:t>
            </w:r>
            <w:proofErr w:type="spellStart"/>
            <w:r w:rsidRPr="00FC16B5">
              <w:rPr>
                <w:rFonts w:ascii="Times New Roman" w:hAnsi="Times New Roman"/>
                <w:sz w:val="24"/>
                <w:szCs w:val="24"/>
              </w:rPr>
              <w:t>lượng</w:t>
            </w:r>
            <w:proofErr w:type="spellEnd"/>
            <w:r w:rsidRPr="00FC16B5">
              <w:rPr>
                <w:rFonts w:ascii="Times New Roman" w:hAnsi="Times New Roman"/>
                <w:sz w:val="24"/>
                <w:szCs w:val="24"/>
              </w:rPr>
              <w:t xml:space="preserve"> </w:t>
            </w:r>
            <w:proofErr w:type="spellStart"/>
            <w:r w:rsidRPr="00FC16B5">
              <w:rPr>
                <w:rFonts w:ascii="Times New Roman" w:hAnsi="Times New Roman"/>
                <w:sz w:val="24"/>
                <w:szCs w:val="24"/>
              </w:rPr>
              <w:t>thu</w:t>
            </w:r>
            <w:proofErr w:type="spellEnd"/>
            <w:r w:rsidRPr="00FC16B5">
              <w:rPr>
                <w:rFonts w:ascii="Times New Roman" w:hAnsi="Times New Roman"/>
                <w:sz w:val="24"/>
                <w:szCs w:val="24"/>
              </w:rPr>
              <w:t xml:space="preserve"> </w:t>
            </w:r>
            <w:proofErr w:type="spellStart"/>
            <w:r w:rsidRPr="00FC16B5">
              <w:rPr>
                <w:rFonts w:ascii="Times New Roman" w:hAnsi="Times New Roman"/>
                <w:sz w:val="24"/>
                <w:szCs w:val="24"/>
              </w:rPr>
              <w:t>hoạch</w:t>
            </w:r>
            <w:proofErr w:type="spellEnd"/>
          </w:p>
        </w:tc>
      </w:tr>
      <w:tr w:rsidR="000348AD" w:rsidRPr="00FC16B5" w14:paraId="522FE93F" w14:textId="77777777" w:rsidTr="000348AD">
        <w:trPr>
          <w:cantSplit/>
          <w:jc w:val="center"/>
        </w:trPr>
        <w:tc>
          <w:tcPr>
            <w:tcW w:w="1276" w:type="dxa"/>
            <w:vMerge/>
            <w:vAlign w:val="center"/>
          </w:tcPr>
          <w:p w14:paraId="531CC98E" w14:textId="77777777" w:rsidR="000348AD" w:rsidRPr="00FC16B5" w:rsidRDefault="000348AD" w:rsidP="000348AD">
            <w:pPr>
              <w:spacing w:before="80" w:after="80"/>
              <w:jc w:val="center"/>
              <w:rPr>
                <w:rFonts w:ascii="Times New Roman" w:hAnsi="Times New Roman"/>
                <w:sz w:val="24"/>
                <w:szCs w:val="24"/>
              </w:rPr>
            </w:pPr>
          </w:p>
        </w:tc>
        <w:tc>
          <w:tcPr>
            <w:tcW w:w="551" w:type="dxa"/>
            <w:vMerge/>
            <w:vAlign w:val="center"/>
          </w:tcPr>
          <w:p w14:paraId="126D39C2" w14:textId="77777777" w:rsidR="000348AD" w:rsidRPr="00FC16B5" w:rsidRDefault="000348AD" w:rsidP="000348AD">
            <w:pPr>
              <w:spacing w:before="80" w:after="80"/>
              <w:jc w:val="center"/>
              <w:rPr>
                <w:rFonts w:ascii="Times New Roman" w:hAnsi="Times New Roman"/>
                <w:sz w:val="24"/>
                <w:szCs w:val="24"/>
              </w:rPr>
            </w:pPr>
          </w:p>
        </w:tc>
        <w:tc>
          <w:tcPr>
            <w:tcW w:w="2213" w:type="dxa"/>
            <w:tcBorders>
              <w:top w:val="single" w:sz="6" w:space="0" w:color="auto"/>
              <w:left w:val="nil"/>
              <w:bottom w:val="nil"/>
              <w:right w:val="nil"/>
            </w:tcBorders>
            <w:vAlign w:val="center"/>
          </w:tcPr>
          <w:p w14:paraId="034D93E8" w14:textId="77777777" w:rsidR="000348AD" w:rsidRPr="00FC16B5" w:rsidRDefault="000348AD" w:rsidP="000348AD">
            <w:pPr>
              <w:spacing w:before="80" w:after="80"/>
              <w:jc w:val="center"/>
              <w:rPr>
                <w:rFonts w:ascii="Times New Roman" w:hAnsi="Times New Roman"/>
                <w:sz w:val="24"/>
                <w:szCs w:val="24"/>
              </w:rPr>
            </w:pPr>
            <w:proofErr w:type="spellStart"/>
            <w:r w:rsidRPr="00FC16B5">
              <w:rPr>
                <w:rFonts w:ascii="Times New Roman" w:hAnsi="Times New Roman"/>
                <w:sz w:val="24"/>
                <w:szCs w:val="24"/>
              </w:rPr>
              <w:t>Diện</w:t>
            </w:r>
            <w:proofErr w:type="spellEnd"/>
            <w:r w:rsidRPr="00FC16B5">
              <w:rPr>
                <w:rFonts w:ascii="Times New Roman" w:hAnsi="Times New Roman"/>
                <w:sz w:val="24"/>
                <w:szCs w:val="24"/>
              </w:rPr>
              <w:t xml:space="preserve"> </w:t>
            </w:r>
            <w:proofErr w:type="spellStart"/>
            <w:r w:rsidRPr="00FC16B5">
              <w:rPr>
                <w:rFonts w:ascii="Times New Roman" w:hAnsi="Times New Roman"/>
                <w:sz w:val="24"/>
                <w:szCs w:val="24"/>
              </w:rPr>
              <w:t>tích</w:t>
            </w:r>
            <w:proofErr w:type="spellEnd"/>
            <w:r w:rsidRPr="00FC16B5">
              <w:rPr>
                <w:rFonts w:ascii="Times New Roman" w:hAnsi="Times New Roman"/>
                <w:sz w:val="24"/>
                <w:szCs w:val="24"/>
              </w:rPr>
              <w:t xml:space="preserve"> </w:t>
            </w:r>
            <w:proofErr w:type="spellStart"/>
            <w:r w:rsidRPr="00FC16B5">
              <w:rPr>
                <w:rFonts w:ascii="Times New Roman" w:hAnsi="Times New Roman"/>
                <w:sz w:val="24"/>
                <w:szCs w:val="24"/>
              </w:rPr>
              <w:t>gieo</w:t>
            </w:r>
            <w:proofErr w:type="spellEnd"/>
            <w:r w:rsidRPr="00FC16B5">
              <w:rPr>
                <w:rFonts w:ascii="Times New Roman" w:hAnsi="Times New Roman"/>
                <w:sz w:val="24"/>
                <w:szCs w:val="24"/>
              </w:rPr>
              <w:t xml:space="preserve"> </w:t>
            </w:r>
            <w:proofErr w:type="spellStart"/>
            <w:r w:rsidRPr="00FC16B5">
              <w:rPr>
                <w:rFonts w:ascii="Times New Roman" w:hAnsi="Times New Roman"/>
                <w:sz w:val="24"/>
                <w:szCs w:val="24"/>
              </w:rPr>
              <w:t>trồng</w:t>
            </w:r>
            <w:proofErr w:type="spellEnd"/>
          </w:p>
        </w:tc>
      </w:tr>
    </w:tbl>
    <w:p w14:paraId="1313F80C" w14:textId="77777777" w:rsidR="000348AD" w:rsidRPr="00FC16B5" w:rsidRDefault="000348AD" w:rsidP="000348AD">
      <w:pPr>
        <w:autoSpaceDE w:val="0"/>
        <w:autoSpaceDN w:val="0"/>
        <w:adjustRightInd w:val="0"/>
        <w:spacing w:before="120" w:line="300" w:lineRule="auto"/>
        <w:ind w:firstLine="567"/>
        <w:jc w:val="both"/>
        <w:rPr>
          <w:rFonts w:ascii="Times New Roman" w:hAnsi="Times New Roman"/>
          <w:i/>
          <w:iCs/>
          <w:sz w:val="6"/>
          <w:szCs w:val="24"/>
        </w:rPr>
      </w:pPr>
    </w:p>
    <w:tbl>
      <w:tblPr>
        <w:tblW w:w="0" w:type="auto"/>
        <w:jc w:val="center"/>
        <w:tblLayout w:type="fixed"/>
        <w:tblCellMar>
          <w:left w:w="28" w:type="dxa"/>
          <w:right w:w="28" w:type="dxa"/>
        </w:tblCellMar>
        <w:tblLook w:val="0000" w:firstRow="0" w:lastRow="0" w:firstColumn="0" w:lastColumn="0" w:noHBand="0" w:noVBand="0"/>
      </w:tblPr>
      <w:tblGrid>
        <w:gridCol w:w="1276"/>
        <w:gridCol w:w="567"/>
        <w:gridCol w:w="2197"/>
      </w:tblGrid>
      <w:tr w:rsidR="0003068A" w:rsidRPr="00FC16B5" w14:paraId="51907A25" w14:textId="77777777" w:rsidTr="000348AD">
        <w:trPr>
          <w:cantSplit/>
          <w:jc w:val="center"/>
        </w:trPr>
        <w:tc>
          <w:tcPr>
            <w:tcW w:w="1276" w:type="dxa"/>
            <w:vMerge w:val="restart"/>
            <w:vAlign w:val="center"/>
          </w:tcPr>
          <w:p w14:paraId="001FACE5" w14:textId="77777777" w:rsidR="000348AD" w:rsidRPr="00FC16B5" w:rsidRDefault="000348AD" w:rsidP="000348AD">
            <w:pPr>
              <w:spacing w:before="80" w:after="80"/>
              <w:jc w:val="center"/>
              <w:rPr>
                <w:rFonts w:ascii="Times New Roman" w:hAnsi="Times New Roman"/>
                <w:sz w:val="24"/>
                <w:szCs w:val="24"/>
              </w:rPr>
            </w:pPr>
            <w:proofErr w:type="spellStart"/>
            <w:r w:rsidRPr="00FC16B5">
              <w:rPr>
                <w:rFonts w:ascii="Times New Roman" w:hAnsi="Times New Roman"/>
                <w:sz w:val="24"/>
                <w:szCs w:val="24"/>
              </w:rPr>
              <w:t>Năng</w:t>
            </w:r>
            <w:proofErr w:type="spellEnd"/>
            <w:r w:rsidRPr="00FC16B5">
              <w:rPr>
                <w:rFonts w:ascii="Times New Roman" w:hAnsi="Times New Roman"/>
                <w:sz w:val="24"/>
                <w:szCs w:val="24"/>
              </w:rPr>
              <w:t xml:space="preserve"> </w:t>
            </w:r>
            <w:proofErr w:type="spellStart"/>
            <w:r w:rsidRPr="00FC16B5">
              <w:rPr>
                <w:rFonts w:ascii="Times New Roman" w:hAnsi="Times New Roman"/>
                <w:sz w:val="24"/>
                <w:szCs w:val="24"/>
              </w:rPr>
              <w:t>suất</w:t>
            </w:r>
            <w:proofErr w:type="spellEnd"/>
            <w:r w:rsidRPr="00FC16B5">
              <w:rPr>
                <w:rFonts w:ascii="Times New Roman" w:hAnsi="Times New Roman"/>
                <w:sz w:val="24"/>
                <w:szCs w:val="24"/>
              </w:rPr>
              <w:t xml:space="preserve"> </w:t>
            </w:r>
            <w:proofErr w:type="spellStart"/>
            <w:r w:rsidRPr="00FC16B5">
              <w:rPr>
                <w:rFonts w:ascii="Times New Roman" w:hAnsi="Times New Roman"/>
                <w:sz w:val="24"/>
                <w:szCs w:val="24"/>
              </w:rPr>
              <w:t>thu</w:t>
            </w:r>
            <w:proofErr w:type="spellEnd"/>
            <w:r w:rsidRPr="00FC16B5">
              <w:rPr>
                <w:rFonts w:ascii="Times New Roman" w:hAnsi="Times New Roman"/>
                <w:sz w:val="24"/>
                <w:szCs w:val="24"/>
              </w:rPr>
              <w:t xml:space="preserve"> </w:t>
            </w:r>
            <w:proofErr w:type="spellStart"/>
            <w:r w:rsidRPr="00FC16B5">
              <w:rPr>
                <w:rFonts w:ascii="Times New Roman" w:hAnsi="Times New Roman"/>
                <w:sz w:val="24"/>
                <w:szCs w:val="24"/>
              </w:rPr>
              <w:t>hoạch</w:t>
            </w:r>
            <w:proofErr w:type="spellEnd"/>
          </w:p>
        </w:tc>
        <w:tc>
          <w:tcPr>
            <w:tcW w:w="567" w:type="dxa"/>
            <w:vMerge w:val="restart"/>
            <w:vAlign w:val="center"/>
          </w:tcPr>
          <w:p w14:paraId="5A387A12" w14:textId="77777777" w:rsidR="000348AD" w:rsidRPr="00FC16B5" w:rsidRDefault="000348AD" w:rsidP="000348AD">
            <w:pPr>
              <w:spacing w:before="80" w:after="80"/>
              <w:jc w:val="center"/>
              <w:rPr>
                <w:rFonts w:ascii="Times New Roman" w:hAnsi="Times New Roman"/>
                <w:sz w:val="24"/>
                <w:szCs w:val="24"/>
              </w:rPr>
            </w:pPr>
            <w:r w:rsidRPr="00FC16B5">
              <w:rPr>
                <w:rFonts w:ascii="Times New Roman" w:hAnsi="Times New Roman"/>
                <w:sz w:val="24"/>
                <w:szCs w:val="24"/>
              </w:rPr>
              <w:t>=</w:t>
            </w:r>
          </w:p>
        </w:tc>
        <w:tc>
          <w:tcPr>
            <w:tcW w:w="2197" w:type="dxa"/>
            <w:tcBorders>
              <w:top w:val="nil"/>
              <w:left w:val="nil"/>
              <w:bottom w:val="single" w:sz="6" w:space="0" w:color="auto"/>
              <w:right w:val="nil"/>
            </w:tcBorders>
            <w:vAlign w:val="center"/>
          </w:tcPr>
          <w:p w14:paraId="43AFFD2D" w14:textId="77777777" w:rsidR="000348AD" w:rsidRPr="00FC16B5" w:rsidRDefault="000348AD" w:rsidP="000348AD">
            <w:pPr>
              <w:spacing w:before="80" w:after="80"/>
              <w:jc w:val="center"/>
              <w:rPr>
                <w:rFonts w:ascii="Times New Roman" w:hAnsi="Times New Roman"/>
                <w:sz w:val="24"/>
                <w:szCs w:val="24"/>
              </w:rPr>
            </w:pPr>
            <w:proofErr w:type="spellStart"/>
            <w:r w:rsidRPr="00FC16B5">
              <w:rPr>
                <w:rFonts w:ascii="Times New Roman" w:hAnsi="Times New Roman"/>
                <w:sz w:val="24"/>
                <w:szCs w:val="24"/>
              </w:rPr>
              <w:t>Sản</w:t>
            </w:r>
            <w:proofErr w:type="spellEnd"/>
            <w:r w:rsidRPr="00FC16B5">
              <w:rPr>
                <w:rFonts w:ascii="Times New Roman" w:hAnsi="Times New Roman"/>
                <w:sz w:val="24"/>
                <w:szCs w:val="24"/>
              </w:rPr>
              <w:t xml:space="preserve"> </w:t>
            </w:r>
            <w:proofErr w:type="spellStart"/>
            <w:r w:rsidRPr="00FC16B5">
              <w:rPr>
                <w:rFonts w:ascii="Times New Roman" w:hAnsi="Times New Roman"/>
                <w:sz w:val="24"/>
                <w:szCs w:val="24"/>
              </w:rPr>
              <w:t>lượng</w:t>
            </w:r>
            <w:proofErr w:type="spellEnd"/>
            <w:r w:rsidRPr="00FC16B5">
              <w:rPr>
                <w:rFonts w:ascii="Times New Roman" w:hAnsi="Times New Roman"/>
                <w:sz w:val="24"/>
                <w:szCs w:val="24"/>
              </w:rPr>
              <w:t xml:space="preserve"> </w:t>
            </w:r>
            <w:proofErr w:type="spellStart"/>
            <w:r w:rsidRPr="00FC16B5">
              <w:rPr>
                <w:rFonts w:ascii="Times New Roman" w:hAnsi="Times New Roman"/>
                <w:sz w:val="24"/>
                <w:szCs w:val="24"/>
              </w:rPr>
              <w:t>thu</w:t>
            </w:r>
            <w:proofErr w:type="spellEnd"/>
            <w:r w:rsidRPr="00FC16B5">
              <w:rPr>
                <w:rFonts w:ascii="Times New Roman" w:hAnsi="Times New Roman"/>
                <w:sz w:val="24"/>
                <w:szCs w:val="24"/>
              </w:rPr>
              <w:t xml:space="preserve"> </w:t>
            </w:r>
            <w:proofErr w:type="spellStart"/>
            <w:r w:rsidRPr="00FC16B5">
              <w:rPr>
                <w:rFonts w:ascii="Times New Roman" w:hAnsi="Times New Roman"/>
                <w:sz w:val="24"/>
                <w:szCs w:val="24"/>
              </w:rPr>
              <w:t>hoạch</w:t>
            </w:r>
            <w:proofErr w:type="spellEnd"/>
          </w:p>
        </w:tc>
      </w:tr>
      <w:tr w:rsidR="0003068A" w:rsidRPr="00FC16B5" w14:paraId="2A390234" w14:textId="77777777" w:rsidTr="000348AD">
        <w:trPr>
          <w:cantSplit/>
          <w:jc w:val="center"/>
        </w:trPr>
        <w:tc>
          <w:tcPr>
            <w:tcW w:w="1276" w:type="dxa"/>
            <w:vMerge/>
            <w:vAlign w:val="center"/>
          </w:tcPr>
          <w:p w14:paraId="2EAAAC44" w14:textId="77777777" w:rsidR="000348AD" w:rsidRPr="00FC16B5" w:rsidRDefault="000348AD" w:rsidP="000348AD">
            <w:pPr>
              <w:spacing w:before="80" w:after="80"/>
              <w:jc w:val="center"/>
              <w:rPr>
                <w:rFonts w:ascii="Times New Roman" w:hAnsi="Times New Roman"/>
                <w:sz w:val="24"/>
                <w:szCs w:val="24"/>
              </w:rPr>
            </w:pPr>
          </w:p>
        </w:tc>
        <w:tc>
          <w:tcPr>
            <w:tcW w:w="567" w:type="dxa"/>
            <w:vMerge/>
            <w:vAlign w:val="center"/>
          </w:tcPr>
          <w:p w14:paraId="649F89D6" w14:textId="77777777" w:rsidR="000348AD" w:rsidRPr="00FC16B5" w:rsidRDefault="000348AD" w:rsidP="000348AD">
            <w:pPr>
              <w:spacing w:before="80" w:after="80"/>
              <w:jc w:val="center"/>
              <w:rPr>
                <w:rFonts w:ascii="Times New Roman" w:hAnsi="Times New Roman"/>
                <w:sz w:val="24"/>
                <w:szCs w:val="24"/>
              </w:rPr>
            </w:pPr>
          </w:p>
        </w:tc>
        <w:tc>
          <w:tcPr>
            <w:tcW w:w="2197" w:type="dxa"/>
            <w:tcBorders>
              <w:top w:val="single" w:sz="6" w:space="0" w:color="auto"/>
              <w:left w:val="nil"/>
              <w:bottom w:val="nil"/>
              <w:right w:val="nil"/>
            </w:tcBorders>
            <w:vAlign w:val="center"/>
          </w:tcPr>
          <w:p w14:paraId="5777CE7A" w14:textId="77777777" w:rsidR="000348AD" w:rsidRPr="00FC16B5" w:rsidRDefault="000348AD" w:rsidP="000348AD">
            <w:pPr>
              <w:spacing w:before="80" w:after="80"/>
              <w:jc w:val="center"/>
              <w:rPr>
                <w:rFonts w:ascii="Times New Roman" w:hAnsi="Times New Roman"/>
                <w:sz w:val="24"/>
                <w:szCs w:val="24"/>
              </w:rPr>
            </w:pPr>
            <w:proofErr w:type="spellStart"/>
            <w:r w:rsidRPr="00FC16B5">
              <w:rPr>
                <w:rFonts w:ascii="Times New Roman" w:hAnsi="Times New Roman"/>
                <w:sz w:val="24"/>
                <w:szCs w:val="24"/>
              </w:rPr>
              <w:t>Diện</w:t>
            </w:r>
            <w:proofErr w:type="spellEnd"/>
            <w:r w:rsidRPr="00FC16B5">
              <w:rPr>
                <w:rFonts w:ascii="Times New Roman" w:hAnsi="Times New Roman"/>
                <w:sz w:val="24"/>
                <w:szCs w:val="24"/>
              </w:rPr>
              <w:t xml:space="preserve"> </w:t>
            </w:r>
            <w:proofErr w:type="spellStart"/>
            <w:r w:rsidRPr="00FC16B5">
              <w:rPr>
                <w:rFonts w:ascii="Times New Roman" w:hAnsi="Times New Roman"/>
                <w:sz w:val="24"/>
                <w:szCs w:val="24"/>
              </w:rPr>
              <w:t>tích</w:t>
            </w:r>
            <w:proofErr w:type="spellEnd"/>
            <w:r w:rsidRPr="00FC16B5">
              <w:rPr>
                <w:rFonts w:ascii="Times New Roman" w:hAnsi="Times New Roman"/>
                <w:sz w:val="24"/>
                <w:szCs w:val="24"/>
              </w:rPr>
              <w:t xml:space="preserve"> </w:t>
            </w:r>
            <w:proofErr w:type="spellStart"/>
            <w:r w:rsidRPr="00FC16B5">
              <w:rPr>
                <w:rFonts w:ascii="Times New Roman" w:hAnsi="Times New Roman"/>
                <w:sz w:val="24"/>
                <w:szCs w:val="24"/>
              </w:rPr>
              <w:t>thu</w:t>
            </w:r>
            <w:proofErr w:type="spellEnd"/>
            <w:r w:rsidRPr="00FC16B5">
              <w:rPr>
                <w:rFonts w:ascii="Times New Roman" w:hAnsi="Times New Roman"/>
                <w:sz w:val="24"/>
                <w:szCs w:val="24"/>
              </w:rPr>
              <w:t xml:space="preserve"> </w:t>
            </w:r>
            <w:proofErr w:type="spellStart"/>
            <w:r w:rsidRPr="00FC16B5">
              <w:rPr>
                <w:rFonts w:ascii="Times New Roman" w:hAnsi="Times New Roman"/>
                <w:sz w:val="24"/>
                <w:szCs w:val="24"/>
              </w:rPr>
              <w:t>hoạch</w:t>
            </w:r>
            <w:proofErr w:type="spellEnd"/>
          </w:p>
        </w:tc>
      </w:tr>
    </w:tbl>
    <w:p w14:paraId="68163D3C" w14:textId="77777777" w:rsidR="000348AD" w:rsidRPr="00FC16B5" w:rsidRDefault="000348AD" w:rsidP="000348AD">
      <w:pPr>
        <w:tabs>
          <w:tab w:val="left" w:pos="0"/>
          <w:tab w:val="left" w:pos="360"/>
          <w:tab w:val="left" w:pos="900"/>
        </w:tabs>
        <w:spacing w:before="120" w:line="307" w:lineRule="auto"/>
        <w:ind w:firstLine="567"/>
        <w:jc w:val="both"/>
        <w:rPr>
          <w:rFonts w:ascii="Times New Roman" w:hAnsi="Times New Roman"/>
          <w:iCs/>
          <w:sz w:val="25"/>
          <w:szCs w:val="25"/>
          <w:lang w:val="de-DE"/>
        </w:rPr>
      </w:pPr>
      <w:r w:rsidRPr="00FC16B5">
        <w:rPr>
          <w:rFonts w:ascii="Times New Roman" w:hAnsi="Times New Roman"/>
          <w:i/>
          <w:iCs/>
          <w:sz w:val="25"/>
          <w:szCs w:val="25"/>
        </w:rPr>
        <w:t xml:space="preserve">- </w:t>
      </w:r>
      <w:r w:rsidRPr="00FC16B5">
        <w:rPr>
          <w:rFonts w:ascii="Times New Roman" w:hAnsi="Times New Roman"/>
          <w:i/>
          <w:iCs/>
          <w:sz w:val="25"/>
          <w:szCs w:val="25"/>
          <w:lang w:val="vi-VN"/>
        </w:rPr>
        <w:t>Đối với cây lâu năm</w:t>
      </w:r>
      <w:r w:rsidRPr="00FC16B5">
        <w:rPr>
          <w:rFonts w:ascii="Times New Roman" w:hAnsi="Times New Roman"/>
          <w:iCs/>
          <w:sz w:val="25"/>
          <w:szCs w:val="25"/>
          <w:lang w:val="de-DE"/>
        </w:rPr>
        <w:t>: Chỉ tính năng suất đối với những diện tích cho sản phẩm (còn gọi là diện tích đã đưa vào sản xuất kinh doanh) bất kể trong năm đó có cho sản phẩm hay không.</w:t>
      </w:r>
    </w:p>
    <w:tbl>
      <w:tblPr>
        <w:tblW w:w="0" w:type="auto"/>
        <w:jc w:val="center"/>
        <w:tblLayout w:type="fixed"/>
        <w:tblCellMar>
          <w:left w:w="28" w:type="dxa"/>
          <w:right w:w="28" w:type="dxa"/>
        </w:tblCellMar>
        <w:tblLook w:val="0000" w:firstRow="0" w:lastRow="0" w:firstColumn="0" w:lastColumn="0" w:noHBand="0" w:noVBand="0"/>
      </w:tblPr>
      <w:tblGrid>
        <w:gridCol w:w="1157"/>
        <w:gridCol w:w="403"/>
        <w:gridCol w:w="4820"/>
      </w:tblGrid>
      <w:tr w:rsidR="0003068A" w:rsidRPr="00FC16B5" w14:paraId="44BCD46D" w14:textId="77777777" w:rsidTr="000348AD">
        <w:trPr>
          <w:cantSplit/>
          <w:jc w:val="center"/>
        </w:trPr>
        <w:tc>
          <w:tcPr>
            <w:tcW w:w="1157" w:type="dxa"/>
            <w:vMerge w:val="restart"/>
            <w:vAlign w:val="center"/>
          </w:tcPr>
          <w:p w14:paraId="3838176A" w14:textId="77777777" w:rsidR="000348AD" w:rsidRPr="00FC16B5" w:rsidRDefault="000348AD" w:rsidP="000348AD">
            <w:pPr>
              <w:spacing w:before="80" w:after="80"/>
              <w:jc w:val="center"/>
              <w:rPr>
                <w:rFonts w:ascii="Times New Roman" w:hAnsi="Times New Roman"/>
                <w:sz w:val="24"/>
                <w:szCs w:val="24"/>
              </w:rPr>
            </w:pPr>
            <w:proofErr w:type="spellStart"/>
            <w:r w:rsidRPr="00FC16B5">
              <w:rPr>
                <w:rFonts w:ascii="Times New Roman" w:hAnsi="Times New Roman"/>
                <w:sz w:val="24"/>
                <w:szCs w:val="24"/>
              </w:rPr>
              <w:t>Năng</w:t>
            </w:r>
            <w:proofErr w:type="spellEnd"/>
            <w:r w:rsidRPr="00FC16B5">
              <w:rPr>
                <w:rFonts w:ascii="Times New Roman" w:hAnsi="Times New Roman"/>
                <w:sz w:val="24"/>
                <w:szCs w:val="24"/>
              </w:rPr>
              <w:t xml:space="preserve"> </w:t>
            </w:r>
            <w:proofErr w:type="spellStart"/>
            <w:r w:rsidRPr="00FC16B5">
              <w:rPr>
                <w:rFonts w:ascii="Times New Roman" w:hAnsi="Times New Roman"/>
                <w:sz w:val="24"/>
                <w:szCs w:val="24"/>
              </w:rPr>
              <w:t>suất</w:t>
            </w:r>
            <w:proofErr w:type="spellEnd"/>
            <w:r w:rsidRPr="00FC16B5">
              <w:rPr>
                <w:rFonts w:ascii="Times New Roman" w:hAnsi="Times New Roman"/>
                <w:sz w:val="24"/>
                <w:szCs w:val="24"/>
              </w:rPr>
              <w:t xml:space="preserve"> </w:t>
            </w:r>
            <w:proofErr w:type="spellStart"/>
            <w:r w:rsidRPr="00FC16B5">
              <w:rPr>
                <w:rFonts w:ascii="Times New Roman" w:hAnsi="Times New Roman"/>
                <w:sz w:val="24"/>
                <w:szCs w:val="24"/>
              </w:rPr>
              <w:t>thu</w:t>
            </w:r>
            <w:proofErr w:type="spellEnd"/>
            <w:r w:rsidRPr="00FC16B5">
              <w:rPr>
                <w:rFonts w:ascii="Times New Roman" w:hAnsi="Times New Roman"/>
                <w:sz w:val="24"/>
                <w:szCs w:val="24"/>
              </w:rPr>
              <w:t xml:space="preserve"> </w:t>
            </w:r>
            <w:proofErr w:type="spellStart"/>
            <w:r w:rsidRPr="00FC16B5">
              <w:rPr>
                <w:rFonts w:ascii="Times New Roman" w:hAnsi="Times New Roman"/>
                <w:sz w:val="24"/>
                <w:szCs w:val="24"/>
              </w:rPr>
              <w:t>hoạch</w:t>
            </w:r>
            <w:proofErr w:type="spellEnd"/>
          </w:p>
        </w:tc>
        <w:tc>
          <w:tcPr>
            <w:tcW w:w="403" w:type="dxa"/>
            <w:vMerge w:val="restart"/>
            <w:vAlign w:val="center"/>
          </w:tcPr>
          <w:p w14:paraId="5AE71792" w14:textId="77777777" w:rsidR="000348AD" w:rsidRPr="00FC16B5" w:rsidRDefault="000348AD" w:rsidP="000348AD">
            <w:pPr>
              <w:spacing w:before="80" w:after="80"/>
              <w:jc w:val="center"/>
              <w:rPr>
                <w:rFonts w:ascii="Times New Roman" w:hAnsi="Times New Roman"/>
                <w:sz w:val="24"/>
                <w:szCs w:val="24"/>
              </w:rPr>
            </w:pPr>
            <w:r w:rsidRPr="00FC16B5">
              <w:rPr>
                <w:rFonts w:ascii="Times New Roman" w:hAnsi="Times New Roman"/>
                <w:sz w:val="24"/>
                <w:szCs w:val="24"/>
              </w:rPr>
              <w:t>=</w:t>
            </w:r>
          </w:p>
        </w:tc>
        <w:tc>
          <w:tcPr>
            <w:tcW w:w="4820" w:type="dxa"/>
            <w:tcBorders>
              <w:top w:val="nil"/>
              <w:left w:val="nil"/>
              <w:bottom w:val="single" w:sz="6" w:space="0" w:color="auto"/>
              <w:right w:val="nil"/>
            </w:tcBorders>
            <w:vAlign w:val="center"/>
          </w:tcPr>
          <w:p w14:paraId="6E80229D" w14:textId="77777777" w:rsidR="000348AD" w:rsidRPr="00FC16B5" w:rsidRDefault="000348AD" w:rsidP="000348AD">
            <w:pPr>
              <w:spacing w:before="80" w:after="80"/>
              <w:jc w:val="center"/>
              <w:rPr>
                <w:rFonts w:ascii="Times New Roman" w:hAnsi="Times New Roman"/>
                <w:sz w:val="24"/>
                <w:szCs w:val="24"/>
              </w:rPr>
            </w:pPr>
            <w:r w:rsidRPr="00FC16B5">
              <w:rPr>
                <w:rFonts w:ascii="Times New Roman" w:hAnsi="Times New Roman"/>
                <w:sz w:val="24"/>
                <w:szCs w:val="24"/>
                <w:lang w:val="vi-VN"/>
              </w:rPr>
              <w:t>Sản lượng thu hoạch</w:t>
            </w:r>
            <w:r w:rsidRPr="00FC16B5">
              <w:rPr>
                <w:rFonts w:ascii="Times New Roman" w:hAnsi="Times New Roman"/>
                <w:sz w:val="24"/>
                <w:szCs w:val="24"/>
              </w:rPr>
              <w:t xml:space="preserve"> </w:t>
            </w:r>
            <w:proofErr w:type="spellStart"/>
            <w:r w:rsidRPr="00FC16B5">
              <w:rPr>
                <w:rFonts w:ascii="Times New Roman" w:hAnsi="Times New Roman"/>
                <w:sz w:val="24"/>
                <w:szCs w:val="24"/>
              </w:rPr>
              <w:t>trên</w:t>
            </w:r>
            <w:proofErr w:type="spellEnd"/>
            <w:r w:rsidRPr="00FC16B5">
              <w:rPr>
                <w:rFonts w:ascii="Times New Roman" w:hAnsi="Times New Roman"/>
                <w:sz w:val="24"/>
                <w:szCs w:val="24"/>
              </w:rPr>
              <w:t xml:space="preserve"> </w:t>
            </w:r>
            <w:proofErr w:type="spellStart"/>
            <w:r w:rsidRPr="00FC16B5">
              <w:rPr>
                <w:rFonts w:ascii="Times New Roman" w:hAnsi="Times New Roman"/>
                <w:sz w:val="24"/>
                <w:szCs w:val="24"/>
              </w:rPr>
              <w:t>diện</w:t>
            </w:r>
            <w:proofErr w:type="spellEnd"/>
            <w:r w:rsidRPr="00FC16B5">
              <w:rPr>
                <w:rFonts w:ascii="Times New Roman" w:hAnsi="Times New Roman"/>
                <w:sz w:val="24"/>
                <w:szCs w:val="24"/>
              </w:rPr>
              <w:t xml:space="preserve"> </w:t>
            </w:r>
            <w:proofErr w:type="spellStart"/>
            <w:r w:rsidRPr="00FC16B5">
              <w:rPr>
                <w:rFonts w:ascii="Times New Roman" w:hAnsi="Times New Roman"/>
                <w:sz w:val="24"/>
                <w:szCs w:val="24"/>
              </w:rPr>
              <w:t>tích</w:t>
            </w:r>
            <w:proofErr w:type="spellEnd"/>
            <w:r w:rsidRPr="00FC16B5">
              <w:rPr>
                <w:rFonts w:ascii="Times New Roman" w:hAnsi="Times New Roman"/>
                <w:sz w:val="24"/>
                <w:szCs w:val="24"/>
              </w:rPr>
              <w:t xml:space="preserve"> </w:t>
            </w:r>
            <w:proofErr w:type="spellStart"/>
            <w:r w:rsidRPr="00FC16B5">
              <w:rPr>
                <w:rFonts w:ascii="Times New Roman" w:hAnsi="Times New Roman"/>
                <w:sz w:val="24"/>
                <w:szCs w:val="24"/>
              </w:rPr>
              <w:t>cho</w:t>
            </w:r>
            <w:proofErr w:type="spellEnd"/>
            <w:r w:rsidRPr="00FC16B5">
              <w:rPr>
                <w:rFonts w:ascii="Times New Roman" w:hAnsi="Times New Roman"/>
                <w:sz w:val="24"/>
                <w:szCs w:val="24"/>
              </w:rPr>
              <w:t xml:space="preserve"> </w:t>
            </w:r>
            <w:proofErr w:type="spellStart"/>
            <w:r w:rsidRPr="00FC16B5">
              <w:rPr>
                <w:rFonts w:ascii="Times New Roman" w:hAnsi="Times New Roman"/>
                <w:sz w:val="24"/>
                <w:szCs w:val="24"/>
              </w:rPr>
              <w:t>sản</w:t>
            </w:r>
            <w:proofErr w:type="spellEnd"/>
            <w:r w:rsidRPr="00FC16B5">
              <w:rPr>
                <w:rFonts w:ascii="Times New Roman" w:hAnsi="Times New Roman"/>
                <w:sz w:val="24"/>
                <w:szCs w:val="24"/>
              </w:rPr>
              <w:t xml:space="preserve"> </w:t>
            </w:r>
            <w:proofErr w:type="spellStart"/>
            <w:r w:rsidRPr="00FC16B5">
              <w:rPr>
                <w:rFonts w:ascii="Times New Roman" w:hAnsi="Times New Roman"/>
                <w:sz w:val="24"/>
                <w:szCs w:val="24"/>
              </w:rPr>
              <w:t>phẩm</w:t>
            </w:r>
            <w:proofErr w:type="spellEnd"/>
          </w:p>
        </w:tc>
      </w:tr>
      <w:tr w:rsidR="0003068A" w:rsidRPr="00FC16B5" w14:paraId="4DD7E066" w14:textId="77777777" w:rsidTr="000348AD">
        <w:trPr>
          <w:cantSplit/>
          <w:jc w:val="center"/>
        </w:trPr>
        <w:tc>
          <w:tcPr>
            <w:tcW w:w="1157" w:type="dxa"/>
            <w:vMerge/>
            <w:vAlign w:val="center"/>
          </w:tcPr>
          <w:p w14:paraId="1B2E28F3" w14:textId="77777777" w:rsidR="000348AD" w:rsidRPr="00FC16B5" w:rsidRDefault="000348AD" w:rsidP="000348AD">
            <w:pPr>
              <w:spacing w:before="80" w:after="80"/>
              <w:jc w:val="center"/>
              <w:rPr>
                <w:rFonts w:ascii="Times New Roman" w:hAnsi="Times New Roman"/>
                <w:sz w:val="24"/>
                <w:szCs w:val="24"/>
              </w:rPr>
            </w:pPr>
          </w:p>
        </w:tc>
        <w:tc>
          <w:tcPr>
            <w:tcW w:w="403" w:type="dxa"/>
            <w:vMerge/>
            <w:vAlign w:val="center"/>
          </w:tcPr>
          <w:p w14:paraId="54E5B377" w14:textId="77777777" w:rsidR="000348AD" w:rsidRPr="00FC16B5" w:rsidRDefault="000348AD" w:rsidP="000348AD">
            <w:pPr>
              <w:spacing w:before="80" w:after="80"/>
              <w:jc w:val="center"/>
              <w:rPr>
                <w:rFonts w:ascii="Times New Roman" w:hAnsi="Times New Roman"/>
                <w:sz w:val="24"/>
                <w:szCs w:val="24"/>
              </w:rPr>
            </w:pPr>
          </w:p>
        </w:tc>
        <w:tc>
          <w:tcPr>
            <w:tcW w:w="4820" w:type="dxa"/>
            <w:tcBorders>
              <w:top w:val="single" w:sz="6" w:space="0" w:color="auto"/>
              <w:left w:val="nil"/>
              <w:bottom w:val="nil"/>
              <w:right w:val="nil"/>
            </w:tcBorders>
            <w:vAlign w:val="center"/>
          </w:tcPr>
          <w:p w14:paraId="0B22B71F" w14:textId="77777777" w:rsidR="000348AD" w:rsidRPr="00FC16B5" w:rsidRDefault="000348AD" w:rsidP="000348AD">
            <w:pPr>
              <w:spacing w:before="80" w:after="80"/>
              <w:jc w:val="center"/>
              <w:rPr>
                <w:rFonts w:ascii="Times New Roman" w:hAnsi="Times New Roman"/>
                <w:sz w:val="24"/>
                <w:szCs w:val="24"/>
              </w:rPr>
            </w:pPr>
            <w:proofErr w:type="spellStart"/>
            <w:r w:rsidRPr="00FC16B5">
              <w:rPr>
                <w:rFonts w:ascii="Times New Roman" w:hAnsi="Times New Roman"/>
                <w:sz w:val="24"/>
                <w:szCs w:val="24"/>
              </w:rPr>
              <w:t>Diện</w:t>
            </w:r>
            <w:proofErr w:type="spellEnd"/>
            <w:r w:rsidRPr="00FC16B5">
              <w:rPr>
                <w:rFonts w:ascii="Times New Roman" w:hAnsi="Times New Roman"/>
                <w:sz w:val="24"/>
                <w:szCs w:val="24"/>
              </w:rPr>
              <w:t xml:space="preserve"> </w:t>
            </w:r>
            <w:proofErr w:type="spellStart"/>
            <w:r w:rsidRPr="00FC16B5">
              <w:rPr>
                <w:rFonts w:ascii="Times New Roman" w:hAnsi="Times New Roman"/>
                <w:sz w:val="24"/>
                <w:szCs w:val="24"/>
              </w:rPr>
              <w:t>tích</w:t>
            </w:r>
            <w:proofErr w:type="spellEnd"/>
            <w:r w:rsidRPr="00FC16B5">
              <w:rPr>
                <w:rFonts w:ascii="Times New Roman" w:hAnsi="Times New Roman"/>
                <w:sz w:val="24"/>
                <w:szCs w:val="24"/>
              </w:rPr>
              <w:t xml:space="preserve"> </w:t>
            </w:r>
            <w:proofErr w:type="spellStart"/>
            <w:r w:rsidRPr="00FC16B5">
              <w:rPr>
                <w:rFonts w:ascii="Times New Roman" w:hAnsi="Times New Roman"/>
                <w:sz w:val="24"/>
                <w:szCs w:val="24"/>
              </w:rPr>
              <w:t>cho</w:t>
            </w:r>
            <w:proofErr w:type="spellEnd"/>
            <w:r w:rsidRPr="00FC16B5">
              <w:rPr>
                <w:rFonts w:ascii="Times New Roman" w:hAnsi="Times New Roman"/>
                <w:sz w:val="24"/>
                <w:szCs w:val="24"/>
              </w:rPr>
              <w:t xml:space="preserve"> </w:t>
            </w:r>
            <w:proofErr w:type="spellStart"/>
            <w:r w:rsidRPr="00FC16B5">
              <w:rPr>
                <w:rFonts w:ascii="Times New Roman" w:hAnsi="Times New Roman"/>
                <w:sz w:val="24"/>
                <w:szCs w:val="24"/>
              </w:rPr>
              <w:t>sản</w:t>
            </w:r>
            <w:proofErr w:type="spellEnd"/>
            <w:r w:rsidRPr="00FC16B5">
              <w:rPr>
                <w:rFonts w:ascii="Times New Roman" w:hAnsi="Times New Roman"/>
                <w:sz w:val="24"/>
                <w:szCs w:val="24"/>
              </w:rPr>
              <w:t xml:space="preserve"> </w:t>
            </w:r>
            <w:proofErr w:type="spellStart"/>
            <w:r w:rsidRPr="00FC16B5">
              <w:rPr>
                <w:rFonts w:ascii="Times New Roman" w:hAnsi="Times New Roman"/>
                <w:sz w:val="24"/>
                <w:szCs w:val="24"/>
              </w:rPr>
              <w:t>phẩm</w:t>
            </w:r>
            <w:proofErr w:type="spellEnd"/>
          </w:p>
        </w:tc>
      </w:tr>
    </w:tbl>
    <w:p w14:paraId="6DC89579" w14:textId="77777777" w:rsidR="000348AD" w:rsidRPr="00FC16B5" w:rsidRDefault="000348AD" w:rsidP="000348AD">
      <w:pPr>
        <w:tabs>
          <w:tab w:val="left" w:pos="0"/>
        </w:tabs>
        <w:spacing w:before="120" w:line="288" w:lineRule="auto"/>
        <w:ind w:firstLine="567"/>
        <w:jc w:val="both"/>
        <w:rPr>
          <w:rFonts w:ascii="Times New Roman" w:hAnsi="Times New Roman"/>
          <w:sz w:val="25"/>
          <w:szCs w:val="25"/>
        </w:rPr>
      </w:pPr>
      <w:proofErr w:type="spellStart"/>
      <w:r w:rsidRPr="00FC16B5">
        <w:rPr>
          <w:rFonts w:ascii="Times New Roman" w:hAnsi="Times New Roman"/>
          <w:b/>
          <w:sz w:val="25"/>
          <w:szCs w:val="25"/>
        </w:rPr>
        <w:t>Sản</w:t>
      </w:r>
      <w:proofErr w:type="spellEnd"/>
      <w:r w:rsidRPr="00FC16B5">
        <w:rPr>
          <w:rFonts w:ascii="Times New Roman" w:hAnsi="Times New Roman"/>
          <w:b/>
          <w:sz w:val="25"/>
          <w:szCs w:val="25"/>
        </w:rPr>
        <w:t xml:space="preserve"> </w:t>
      </w:r>
      <w:proofErr w:type="spellStart"/>
      <w:r w:rsidRPr="00FC16B5">
        <w:rPr>
          <w:rFonts w:ascii="Times New Roman" w:hAnsi="Times New Roman"/>
          <w:b/>
          <w:sz w:val="25"/>
          <w:szCs w:val="25"/>
        </w:rPr>
        <w:t>lượng</w:t>
      </w:r>
      <w:proofErr w:type="spellEnd"/>
      <w:r w:rsidRPr="00FC16B5">
        <w:rPr>
          <w:rFonts w:ascii="Times New Roman" w:hAnsi="Times New Roman"/>
          <w:b/>
          <w:sz w:val="25"/>
          <w:szCs w:val="25"/>
        </w:rPr>
        <w:t xml:space="preserve"> </w:t>
      </w:r>
      <w:proofErr w:type="spellStart"/>
      <w:r w:rsidRPr="00FC16B5">
        <w:rPr>
          <w:rFonts w:ascii="Times New Roman" w:hAnsi="Times New Roman"/>
          <w:b/>
          <w:sz w:val="25"/>
          <w:szCs w:val="25"/>
        </w:rPr>
        <w:t>cây</w:t>
      </w:r>
      <w:proofErr w:type="spellEnd"/>
      <w:r w:rsidRPr="00FC16B5">
        <w:rPr>
          <w:rFonts w:ascii="Times New Roman" w:hAnsi="Times New Roman"/>
          <w:b/>
          <w:sz w:val="25"/>
          <w:szCs w:val="25"/>
        </w:rPr>
        <w:t xml:space="preserve"> </w:t>
      </w:r>
      <w:proofErr w:type="spellStart"/>
      <w:r w:rsidRPr="00FC16B5">
        <w:rPr>
          <w:rFonts w:ascii="Times New Roman" w:hAnsi="Times New Roman"/>
          <w:b/>
          <w:sz w:val="25"/>
          <w:szCs w:val="25"/>
        </w:rPr>
        <w:t>nông</w:t>
      </w:r>
      <w:proofErr w:type="spellEnd"/>
      <w:r w:rsidRPr="00FC16B5">
        <w:rPr>
          <w:rFonts w:ascii="Times New Roman" w:hAnsi="Times New Roman"/>
          <w:b/>
          <w:sz w:val="25"/>
          <w:szCs w:val="25"/>
        </w:rPr>
        <w:t xml:space="preserve"> </w:t>
      </w:r>
      <w:proofErr w:type="spellStart"/>
      <w:r w:rsidRPr="00FC16B5">
        <w:rPr>
          <w:rFonts w:ascii="Times New Roman" w:hAnsi="Times New Roman"/>
          <w:b/>
          <w:sz w:val="25"/>
          <w:szCs w:val="25"/>
        </w:rPr>
        <w:t>nghiệp</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gồm</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toàn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bộ</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khối</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lượng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sản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phẩm</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chính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của</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một</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loại</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cây</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hoặc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một</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nhóm</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cây</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nông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nghiệp</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thu</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được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trong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một</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vụ</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sản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xuất</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hoặc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trong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một</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năm</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của</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một</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đơn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vị</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sản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xuất</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nông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nghiệp</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hoặc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của</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một</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vùng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một</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khu</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vực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địa</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lý</w:t>
      </w:r>
      <w:proofErr w:type="spellEnd"/>
      <w:r w:rsidRPr="00FC16B5">
        <w:rPr>
          <w:rFonts w:ascii="Times New Roman" w:hAnsi="Times New Roman"/>
          <w:sz w:val="25"/>
          <w:szCs w:val="25"/>
        </w:rPr>
        <w:t>.</w:t>
      </w:r>
    </w:p>
    <w:p w14:paraId="431B3CCA" w14:textId="77777777" w:rsidR="000348AD" w:rsidRPr="00FC16B5" w:rsidRDefault="000348AD" w:rsidP="000348AD">
      <w:pPr>
        <w:tabs>
          <w:tab w:val="left" w:pos="0"/>
          <w:tab w:val="left" w:pos="360"/>
        </w:tabs>
        <w:spacing w:before="120" w:line="288" w:lineRule="auto"/>
        <w:ind w:firstLine="567"/>
        <w:jc w:val="both"/>
        <w:rPr>
          <w:rFonts w:ascii="Times New Roman" w:hAnsi="Times New Roman"/>
          <w:iCs/>
          <w:sz w:val="25"/>
          <w:szCs w:val="25"/>
          <w:lang w:val="de-DE"/>
        </w:rPr>
      </w:pPr>
      <w:r w:rsidRPr="00FC16B5">
        <w:rPr>
          <w:rFonts w:ascii="Times New Roman" w:hAnsi="Times New Roman"/>
          <w:iCs/>
          <w:sz w:val="25"/>
          <w:szCs w:val="25"/>
          <w:lang w:val="de-DE"/>
        </w:rPr>
        <w:t>Sản lượng cây trồng của từng loại sản phẩm được quy định theo hình thái sản phẩm. Đối với các sản phẩm như: Thóc, ngô, đỗ xanh, đỗ tương,... tính theo hình thái hạt khô; khoai lang, khoai tây, sắn tính theo củ tươi; chè tính theo búp tươi, cà phê tính theo nhân khô, cao su tính theo mủ khô, trái cây tính theo quả tươi,...</w:t>
      </w:r>
    </w:p>
    <w:p w14:paraId="06F7F8B6" w14:textId="77777777" w:rsidR="000348AD" w:rsidRPr="00FC16B5" w:rsidRDefault="000348AD" w:rsidP="000348AD">
      <w:pPr>
        <w:pStyle w:val="Style1"/>
        <w:widowControl w:val="0"/>
        <w:tabs>
          <w:tab w:val="num" w:pos="0"/>
        </w:tabs>
        <w:spacing w:before="120" w:line="307" w:lineRule="auto"/>
        <w:ind w:left="0" w:firstLine="567"/>
        <w:jc w:val="both"/>
        <w:rPr>
          <w:iCs/>
          <w:sz w:val="25"/>
          <w:szCs w:val="25"/>
          <w:lang w:val="de-DE"/>
        </w:rPr>
      </w:pPr>
      <w:r w:rsidRPr="00FC16B5">
        <w:rPr>
          <w:b/>
          <w:iCs/>
          <w:sz w:val="25"/>
          <w:szCs w:val="25"/>
          <w:lang w:val="de-DE"/>
        </w:rPr>
        <w:t>Sản lượng lương thực có hạt</w:t>
      </w:r>
      <w:r w:rsidRPr="00FC16B5">
        <w:rPr>
          <w:iCs/>
          <w:sz w:val="25"/>
          <w:szCs w:val="25"/>
          <w:lang w:val="de-DE"/>
        </w:rPr>
        <w:t xml:space="preserve"> gồm sản lượng lúa, ngô và các loại </w:t>
      </w:r>
      <w:r w:rsidRPr="00FC16B5">
        <w:rPr>
          <w:iCs/>
          <w:sz w:val="25"/>
          <w:szCs w:val="25"/>
          <w:lang w:val="de-DE"/>
        </w:rPr>
        <w:lastRenderedPageBreak/>
        <w:t>cây lương thực có hạt khác như kê, mì mạch, cao lương,... được sản xuất ra</w:t>
      </w:r>
      <w:r w:rsidRPr="00FC16B5">
        <w:rPr>
          <w:iCs/>
          <w:lang w:val="de-DE"/>
        </w:rPr>
        <w:t xml:space="preserve"> </w:t>
      </w:r>
      <w:r w:rsidRPr="00FC16B5">
        <w:rPr>
          <w:iCs/>
          <w:sz w:val="25"/>
          <w:szCs w:val="25"/>
          <w:lang w:val="de-DE"/>
        </w:rPr>
        <w:t>trong một thời kỳ nhất định.</w:t>
      </w:r>
    </w:p>
    <w:p w14:paraId="720D2419" w14:textId="77777777" w:rsidR="000348AD" w:rsidRPr="00FC16B5" w:rsidRDefault="000348AD" w:rsidP="000348AD">
      <w:pPr>
        <w:tabs>
          <w:tab w:val="left" w:pos="0"/>
          <w:tab w:val="left" w:pos="360"/>
        </w:tabs>
        <w:spacing w:before="120" w:line="307" w:lineRule="auto"/>
        <w:ind w:firstLine="567"/>
        <w:jc w:val="both"/>
        <w:rPr>
          <w:rFonts w:ascii="Times New Roman" w:hAnsi="Times New Roman"/>
          <w:iCs/>
          <w:sz w:val="25"/>
          <w:szCs w:val="25"/>
          <w:lang w:val="de-DE"/>
        </w:rPr>
      </w:pPr>
      <w:r w:rsidRPr="00FC16B5">
        <w:rPr>
          <w:rFonts w:ascii="Times New Roman" w:hAnsi="Times New Roman"/>
          <w:b/>
          <w:iCs/>
          <w:sz w:val="25"/>
          <w:szCs w:val="25"/>
          <w:lang w:val="de-DE"/>
        </w:rPr>
        <w:t>Sản lượng lúa</w:t>
      </w:r>
      <w:r w:rsidRPr="00FC16B5">
        <w:rPr>
          <w:rFonts w:ascii="Times New Roman" w:hAnsi="Times New Roman"/>
          <w:iCs/>
          <w:sz w:val="25"/>
          <w:szCs w:val="25"/>
          <w:lang w:val="de-DE"/>
        </w:rPr>
        <w:t xml:space="preserve"> (còn gọi là sản lượng đổ bồ) là sản lượng lúa khô sạch của vụ sản xuất. Sản lượng lúa không bao gồm phần hao hụt trong quá trình thu hoạch, vận chuyển và các hao hụt khác (chuột phá, rơi vãi ngoài đồng, hư hỏng trước khi nhập kho,...).</w:t>
      </w:r>
    </w:p>
    <w:p w14:paraId="7D2EC5F2" w14:textId="77777777" w:rsidR="000348AD" w:rsidRPr="00FC16B5" w:rsidRDefault="000348AD" w:rsidP="000348AD">
      <w:pPr>
        <w:tabs>
          <w:tab w:val="left" w:pos="0"/>
          <w:tab w:val="left" w:pos="360"/>
        </w:tabs>
        <w:spacing w:before="120" w:line="307" w:lineRule="auto"/>
        <w:ind w:firstLine="567"/>
        <w:jc w:val="both"/>
        <w:rPr>
          <w:rFonts w:ascii="Times New Roman" w:hAnsi="Times New Roman"/>
          <w:iCs/>
          <w:sz w:val="25"/>
          <w:szCs w:val="25"/>
          <w:lang w:val="de-DE"/>
        </w:rPr>
      </w:pPr>
      <w:r w:rsidRPr="00FC16B5">
        <w:rPr>
          <w:rFonts w:ascii="Times New Roman" w:hAnsi="Times New Roman"/>
          <w:b/>
          <w:iCs/>
          <w:spacing w:val="-4"/>
          <w:sz w:val="25"/>
          <w:szCs w:val="25"/>
          <w:lang w:val="de-DE"/>
        </w:rPr>
        <w:t>Sản lượng ngô</w:t>
      </w:r>
      <w:r w:rsidRPr="00FC16B5">
        <w:rPr>
          <w:rFonts w:ascii="Times New Roman" w:hAnsi="Times New Roman"/>
          <w:iCs/>
          <w:spacing w:val="-4"/>
          <w:sz w:val="25"/>
          <w:szCs w:val="25"/>
          <w:lang w:val="de-DE"/>
        </w:rPr>
        <w:t xml:space="preserve"> là sản lượng ngô hạt khô sạch đã thu hoạch trong</w:t>
      </w:r>
      <w:r w:rsidRPr="00FC16B5">
        <w:rPr>
          <w:rFonts w:ascii="Times New Roman" w:hAnsi="Times New Roman"/>
          <w:iCs/>
          <w:sz w:val="25"/>
          <w:szCs w:val="25"/>
          <w:lang w:val="de-DE"/>
        </w:rPr>
        <w:t xml:space="preserve"> vụ.</w:t>
      </w:r>
    </w:p>
    <w:p w14:paraId="066CC04A" w14:textId="77777777" w:rsidR="000348AD" w:rsidRPr="00FC16B5" w:rsidRDefault="000348AD" w:rsidP="000348AD">
      <w:pPr>
        <w:tabs>
          <w:tab w:val="left" w:pos="0"/>
          <w:tab w:val="left" w:pos="360"/>
        </w:tabs>
        <w:spacing w:before="120" w:line="288" w:lineRule="auto"/>
        <w:ind w:firstLine="567"/>
        <w:jc w:val="both"/>
        <w:rPr>
          <w:rFonts w:ascii="Times New Roman" w:hAnsi="Times New Roman"/>
          <w:iCs/>
          <w:sz w:val="25"/>
          <w:szCs w:val="25"/>
          <w:lang w:val="de-DE"/>
        </w:rPr>
      </w:pPr>
      <w:r w:rsidRPr="00FC16B5">
        <w:rPr>
          <w:rFonts w:ascii="Times New Roman" w:hAnsi="Times New Roman"/>
          <w:b/>
          <w:iCs/>
          <w:sz w:val="25"/>
          <w:szCs w:val="25"/>
          <w:lang w:val="de-DE"/>
        </w:rPr>
        <w:t>Sản lượng cây chất bột có củ</w:t>
      </w:r>
      <w:r w:rsidRPr="00FC16B5">
        <w:rPr>
          <w:rFonts w:ascii="Times New Roman" w:hAnsi="Times New Roman"/>
          <w:iCs/>
          <w:sz w:val="25"/>
          <w:szCs w:val="25"/>
          <w:lang w:val="de-DE"/>
        </w:rPr>
        <w:t xml:space="preserve"> gồm sản lượng sắn, khoai lang, khoai mỡ, khoai sọ, khoai nước, dong giềng và các loại cây chất bột có củ khác sản xuất ra trong một thời kỳ nhất định.</w:t>
      </w:r>
    </w:p>
    <w:p w14:paraId="1519959A" w14:textId="77777777" w:rsidR="000348AD" w:rsidRPr="00FC16B5" w:rsidRDefault="000348AD" w:rsidP="000348AD">
      <w:pPr>
        <w:spacing w:before="120" w:line="276" w:lineRule="auto"/>
        <w:ind w:firstLine="567"/>
        <w:jc w:val="both"/>
        <w:rPr>
          <w:rFonts w:ascii="Times New Roman" w:hAnsi="Times New Roman"/>
          <w:b/>
          <w:sz w:val="25"/>
          <w:szCs w:val="25"/>
          <w:lang w:val="nl-NL"/>
        </w:rPr>
      </w:pPr>
      <w:r w:rsidRPr="00FC16B5">
        <w:rPr>
          <w:rFonts w:ascii="Times New Roman" w:hAnsi="Times New Roman"/>
          <w:b/>
          <w:sz w:val="25"/>
          <w:szCs w:val="25"/>
          <w:lang w:val="nl-NL"/>
        </w:rPr>
        <w:t xml:space="preserve">Số lượng gia súc, gia cầm và vật nuôi khác </w:t>
      </w:r>
      <w:r w:rsidRPr="00FC16B5">
        <w:rPr>
          <w:rFonts w:ascii="Times New Roman" w:hAnsi="Times New Roman"/>
          <w:sz w:val="25"/>
          <w:szCs w:val="25"/>
          <w:lang w:val="de-DE"/>
        </w:rPr>
        <w:t>là số đầu con gia súc, gia cầm hoặc vật nuôi khác còn sống trong quá trình chăn nuôi có tại thời điểm quan sát, bao gồm:</w:t>
      </w:r>
    </w:p>
    <w:p w14:paraId="118CE9B3" w14:textId="77777777" w:rsidR="000348AD" w:rsidRPr="00FC16B5" w:rsidRDefault="000348AD" w:rsidP="000348AD">
      <w:pPr>
        <w:pStyle w:val="BodyTextIndent"/>
        <w:tabs>
          <w:tab w:val="left" w:pos="0"/>
        </w:tabs>
        <w:spacing w:before="120" w:after="0" w:line="276" w:lineRule="auto"/>
        <w:ind w:left="0" w:firstLine="567"/>
        <w:jc w:val="both"/>
        <w:rPr>
          <w:rFonts w:ascii="Times New Roman" w:hAnsi="Times New Roman"/>
          <w:bCs/>
          <w:sz w:val="25"/>
          <w:szCs w:val="25"/>
          <w:lang w:val="nl-NL"/>
        </w:rPr>
      </w:pPr>
      <w:r w:rsidRPr="00FC16B5">
        <w:rPr>
          <w:rFonts w:ascii="Times New Roman" w:hAnsi="Times New Roman"/>
          <w:i/>
          <w:sz w:val="25"/>
          <w:szCs w:val="25"/>
          <w:lang w:val="nl-NL"/>
        </w:rPr>
        <w:t>Số lượng gia súc:</w:t>
      </w:r>
      <w:r w:rsidRPr="00FC16B5">
        <w:rPr>
          <w:rFonts w:ascii="Times New Roman" w:hAnsi="Times New Roman"/>
          <w:sz w:val="25"/>
          <w:szCs w:val="25"/>
          <w:lang w:val="nl-NL"/>
        </w:rPr>
        <w:t xml:space="preserve"> Tổng số trâu, bò hiện có tại thời điểm quan sát </w:t>
      </w:r>
      <w:r w:rsidRPr="00FC16B5">
        <w:rPr>
          <w:rFonts w:ascii="Times New Roman" w:hAnsi="Times New Roman"/>
          <w:sz w:val="25"/>
          <w:szCs w:val="25"/>
          <w:lang w:val="nl-NL"/>
        </w:rPr>
        <w:br/>
        <w:t xml:space="preserve">(gồm cả trâu, bò mới sinh sau 24 giờ); tổng số lượng lợn hiện có tại thời điểm quan sát, gồm lợn thịt; lợn nái và lợn đực giống (không tính lợn con chưa tách mẹ); </w:t>
      </w:r>
      <w:r w:rsidRPr="00FC16B5">
        <w:rPr>
          <w:rFonts w:ascii="Times New Roman" w:hAnsi="Times New Roman"/>
          <w:bCs/>
          <w:sz w:val="25"/>
          <w:szCs w:val="25"/>
          <w:lang w:val="nl-NL"/>
        </w:rPr>
        <w:t>số lượng gia súc khác, bao gồm số ngựa, dê, cừu, hươu, nai,... có tại thời điểm quan sát.</w:t>
      </w:r>
    </w:p>
    <w:p w14:paraId="65EE26B5" w14:textId="77777777" w:rsidR="000348AD" w:rsidRPr="00FC16B5" w:rsidRDefault="000348AD" w:rsidP="000348AD">
      <w:pPr>
        <w:pStyle w:val="BodyTextIndent"/>
        <w:tabs>
          <w:tab w:val="left" w:pos="0"/>
        </w:tabs>
        <w:spacing w:before="120" w:after="0" w:line="276" w:lineRule="auto"/>
        <w:ind w:left="0" w:firstLine="567"/>
        <w:jc w:val="both"/>
        <w:rPr>
          <w:rFonts w:ascii="Times New Roman" w:hAnsi="Times New Roman"/>
          <w:bCs/>
          <w:sz w:val="25"/>
          <w:szCs w:val="25"/>
          <w:lang w:val="nl-NL"/>
        </w:rPr>
      </w:pPr>
      <w:r w:rsidRPr="00FC16B5">
        <w:rPr>
          <w:rFonts w:ascii="Times New Roman" w:hAnsi="Times New Roman"/>
          <w:i/>
          <w:sz w:val="25"/>
          <w:szCs w:val="25"/>
          <w:lang w:val="nl-NL"/>
        </w:rPr>
        <w:t>Tổng số gia cầm:</w:t>
      </w:r>
      <w:r w:rsidRPr="00FC16B5">
        <w:rPr>
          <w:rFonts w:ascii="Times New Roman" w:hAnsi="Times New Roman"/>
          <w:sz w:val="25"/>
          <w:szCs w:val="25"/>
          <w:lang w:val="nl-NL"/>
        </w:rPr>
        <w:t xml:space="preserve"> Số gà, vịt, ngan, ngỗng nuôi lấy thịt và đẻ trứng; s</w:t>
      </w:r>
      <w:r w:rsidRPr="00FC16B5">
        <w:rPr>
          <w:rFonts w:ascii="Times New Roman" w:hAnsi="Times New Roman"/>
          <w:bCs/>
          <w:sz w:val="25"/>
          <w:szCs w:val="25"/>
          <w:lang w:val="nl-NL"/>
        </w:rPr>
        <w:t>ố lượng gia cầm khác: số chim cút, bồ câu, đà điểu... có tại thời điểm quan sát.</w:t>
      </w:r>
    </w:p>
    <w:p w14:paraId="7C4FCDCF" w14:textId="77777777" w:rsidR="000348AD" w:rsidRPr="00FC16B5" w:rsidRDefault="000348AD" w:rsidP="000348AD">
      <w:pPr>
        <w:pStyle w:val="BodyTextIndent"/>
        <w:tabs>
          <w:tab w:val="left" w:pos="0"/>
        </w:tabs>
        <w:spacing w:before="120" w:after="0" w:line="276" w:lineRule="auto"/>
        <w:ind w:left="0" w:firstLine="567"/>
        <w:jc w:val="both"/>
        <w:rPr>
          <w:rFonts w:ascii="Times New Roman" w:hAnsi="Times New Roman"/>
          <w:bCs/>
          <w:sz w:val="25"/>
          <w:szCs w:val="25"/>
          <w:lang w:val="nl-NL"/>
        </w:rPr>
      </w:pPr>
      <w:r w:rsidRPr="00FC16B5">
        <w:rPr>
          <w:rFonts w:ascii="Times New Roman" w:hAnsi="Times New Roman"/>
          <w:bCs/>
          <w:i/>
          <w:sz w:val="25"/>
          <w:szCs w:val="25"/>
          <w:lang w:val="nl-NL"/>
        </w:rPr>
        <w:t>Số lượng vật nuôi khác:</w:t>
      </w:r>
      <w:r w:rsidRPr="00FC16B5">
        <w:rPr>
          <w:rFonts w:ascii="Times New Roman" w:hAnsi="Times New Roman"/>
          <w:bCs/>
          <w:sz w:val="25"/>
          <w:szCs w:val="25"/>
          <w:lang w:val="nl-NL"/>
        </w:rPr>
        <w:t xml:space="preserve"> Số thỏ, chó, ong, trăn, rắn... có tại thời điểm quan sát.</w:t>
      </w:r>
    </w:p>
    <w:p w14:paraId="1C977929" w14:textId="77777777" w:rsidR="000348AD" w:rsidRPr="00FC16B5" w:rsidRDefault="000348AD" w:rsidP="000348AD">
      <w:pPr>
        <w:spacing w:before="120" w:line="276" w:lineRule="auto"/>
        <w:ind w:firstLine="567"/>
        <w:jc w:val="both"/>
        <w:rPr>
          <w:rFonts w:ascii="Times New Roman" w:hAnsi="Times New Roman"/>
          <w:b/>
          <w:sz w:val="25"/>
          <w:szCs w:val="25"/>
          <w:lang w:val="nl-NL"/>
        </w:rPr>
      </w:pPr>
      <w:r w:rsidRPr="00FC16B5">
        <w:rPr>
          <w:rFonts w:ascii="Times New Roman" w:hAnsi="Times New Roman"/>
          <w:b/>
          <w:sz w:val="25"/>
          <w:szCs w:val="25"/>
          <w:lang w:val="nl-NL"/>
        </w:rPr>
        <w:t xml:space="preserve">Sản lượng sản phẩm chăn nuôi chủ yếu </w:t>
      </w:r>
      <w:r w:rsidRPr="00FC16B5">
        <w:rPr>
          <w:rFonts w:ascii="Times New Roman" w:hAnsi="Times New Roman"/>
          <w:iCs/>
          <w:sz w:val="25"/>
          <w:szCs w:val="25"/>
          <w:lang w:val="nl-NL"/>
        </w:rPr>
        <w:t>là khối lượng sản phẩm chính của vật nuôi chủ yếu (gia súc, gia cầm và vật nuôi khác) do lao động chăn nuôi kết hợp với quá trình sinh trưởng tự nhiên của vật nuôi tạo ra trong một thời kỳ nhất định, bao gồm:</w:t>
      </w:r>
    </w:p>
    <w:p w14:paraId="7A0FD037" w14:textId="77777777" w:rsidR="000348AD" w:rsidRPr="00FC16B5" w:rsidRDefault="000348AD" w:rsidP="000348AD">
      <w:pPr>
        <w:pStyle w:val="BodyTextIndent"/>
        <w:tabs>
          <w:tab w:val="left" w:pos="0"/>
        </w:tabs>
        <w:spacing w:before="120" w:after="0" w:line="276" w:lineRule="auto"/>
        <w:ind w:left="0" w:firstLine="567"/>
        <w:jc w:val="both"/>
        <w:rPr>
          <w:rFonts w:ascii="Times New Roman" w:hAnsi="Times New Roman"/>
          <w:iCs/>
          <w:sz w:val="25"/>
          <w:szCs w:val="25"/>
          <w:lang w:val="nl-NL"/>
        </w:rPr>
      </w:pPr>
      <w:r w:rsidRPr="00FC16B5">
        <w:rPr>
          <w:rFonts w:ascii="Times New Roman" w:hAnsi="Times New Roman"/>
          <w:i/>
          <w:iCs/>
          <w:sz w:val="25"/>
          <w:szCs w:val="25"/>
          <w:lang w:val="nl-NL"/>
        </w:rPr>
        <w:t xml:space="preserve">Sản lượng thịt hơi xuất chuồng: </w:t>
      </w:r>
      <w:r w:rsidRPr="00FC16B5">
        <w:rPr>
          <w:rFonts w:ascii="Times New Roman" w:hAnsi="Times New Roman"/>
          <w:iCs/>
          <w:sz w:val="25"/>
          <w:szCs w:val="25"/>
          <w:lang w:val="nl-NL"/>
        </w:rPr>
        <w:t xml:space="preserve">Trọng lượng sống của từng loại gia súc, gia cầm và vật nuôi khác khi xuất chuồng với mục đích để giết thịt (bán, cho, biếu, tặng, tự tiêu dùng trong gia đình...); không tính trọng </w:t>
      </w:r>
      <w:r w:rsidRPr="00FC16B5">
        <w:rPr>
          <w:rFonts w:ascii="Times New Roman" w:hAnsi="Times New Roman"/>
          <w:iCs/>
          <w:sz w:val="25"/>
          <w:szCs w:val="25"/>
          <w:lang w:val="nl-NL"/>
        </w:rPr>
        <w:lastRenderedPageBreak/>
        <w:t>lượng của gia súc, gia cầm và vật nuôi khác xuất chuồng bán để nuôi tiếp và những con còi cọc, bị bệnh nhưng vẫn giết mổ lấy thịt.</w:t>
      </w:r>
    </w:p>
    <w:p w14:paraId="4BB3C245" w14:textId="77777777" w:rsidR="000348AD" w:rsidRPr="00FC16B5" w:rsidRDefault="000348AD" w:rsidP="000348AD">
      <w:pPr>
        <w:pStyle w:val="BodyTextIndent"/>
        <w:tabs>
          <w:tab w:val="left" w:pos="0"/>
        </w:tabs>
        <w:spacing w:before="120" w:after="0" w:line="276" w:lineRule="auto"/>
        <w:ind w:left="0" w:firstLine="567"/>
        <w:jc w:val="both"/>
        <w:rPr>
          <w:rFonts w:ascii="Times New Roman" w:hAnsi="Times New Roman"/>
          <w:iCs/>
          <w:sz w:val="25"/>
          <w:szCs w:val="25"/>
          <w:lang w:val="nl-NL"/>
        </w:rPr>
      </w:pPr>
      <w:r w:rsidRPr="00FC16B5">
        <w:rPr>
          <w:rFonts w:ascii="Times New Roman" w:hAnsi="Times New Roman"/>
          <w:i/>
          <w:iCs/>
          <w:sz w:val="25"/>
          <w:szCs w:val="25"/>
          <w:lang w:val="nl-NL"/>
        </w:rPr>
        <w:t xml:space="preserve">Sản lượng sản phẩm chăn nuôi không qua giết mổ: </w:t>
      </w:r>
      <w:r w:rsidRPr="00FC16B5">
        <w:rPr>
          <w:rFonts w:ascii="Times New Roman" w:hAnsi="Times New Roman"/>
          <w:iCs/>
          <w:sz w:val="25"/>
          <w:szCs w:val="25"/>
          <w:lang w:val="nl-NL"/>
        </w:rPr>
        <w:t>Các loại sản phẩm thu được trong quá trình chăn nuôi gia súc, gia cầm và vật nuôi khác nhưng không qua giết mổ như sữa, trứng gia cầm, kén tằm, mật ong, lông cừu, nhung hươu...</w:t>
      </w:r>
    </w:p>
    <w:p w14:paraId="4A30A74F" w14:textId="77777777" w:rsidR="000348AD" w:rsidRPr="00FC16B5" w:rsidRDefault="000348AD" w:rsidP="000348AD">
      <w:pPr>
        <w:rPr>
          <w:sz w:val="25"/>
          <w:szCs w:val="25"/>
          <w:lang w:val="vi-VN"/>
        </w:rPr>
      </w:pPr>
    </w:p>
    <w:p w14:paraId="478F5E29" w14:textId="77777777" w:rsidR="000348AD" w:rsidRPr="00FC16B5" w:rsidRDefault="000348AD" w:rsidP="000348AD">
      <w:pPr>
        <w:tabs>
          <w:tab w:val="left" w:pos="0"/>
          <w:tab w:val="left" w:pos="360"/>
        </w:tabs>
        <w:spacing w:before="120" w:line="300" w:lineRule="auto"/>
        <w:ind w:firstLine="567"/>
        <w:jc w:val="both"/>
        <w:rPr>
          <w:rFonts w:ascii="Times New Roman" w:hAnsi="Times New Roman"/>
          <w:b/>
          <w:bCs/>
          <w:sz w:val="25"/>
          <w:szCs w:val="25"/>
          <w:lang w:val="vi-VN"/>
        </w:rPr>
      </w:pPr>
      <w:r w:rsidRPr="00FC16B5">
        <w:rPr>
          <w:rFonts w:ascii="Times New Roman" w:hAnsi="Times New Roman"/>
          <w:b/>
          <w:bCs/>
          <w:sz w:val="25"/>
          <w:szCs w:val="25"/>
          <w:lang w:val="vi-VN"/>
        </w:rPr>
        <w:t>LÂM NGHIỆP</w:t>
      </w:r>
    </w:p>
    <w:p w14:paraId="621C2A47" w14:textId="77777777" w:rsidR="000348AD" w:rsidRPr="00FC16B5" w:rsidRDefault="000348AD" w:rsidP="00BB23AD">
      <w:pPr>
        <w:pStyle w:val="normal-p"/>
        <w:widowControl w:val="0"/>
        <w:spacing w:before="120" w:line="283" w:lineRule="auto"/>
        <w:ind w:firstLine="567"/>
        <w:rPr>
          <w:rStyle w:val="normal-h1"/>
          <w:color w:val="auto"/>
          <w:sz w:val="25"/>
          <w:szCs w:val="25"/>
          <w:lang w:val="vi-VN"/>
        </w:rPr>
      </w:pPr>
      <w:r w:rsidRPr="00FC16B5">
        <w:rPr>
          <w:sz w:val="25"/>
          <w:szCs w:val="25"/>
          <w:lang w:val="de-DE"/>
        </w:rPr>
        <w:t>Rừng</w:t>
      </w:r>
      <w:r w:rsidRPr="00FC16B5">
        <w:rPr>
          <w:b/>
          <w:sz w:val="25"/>
          <w:szCs w:val="25"/>
          <w:lang w:val="de-DE"/>
        </w:rPr>
        <w:t> </w:t>
      </w:r>
      <w:r w:rsidRPr="00FC16B5">
        <w:rPr>
          <w:sz w:val="25"/>
          <w:szCs w:val="25"/>
          <w:lang w:val="de-DE"/>
        </w:rPr>
        <w:t>(Theo Luật Lâm nghiệp 2017): Rừng</w:t>
      </w:r>
      <w:r w:rsidRPr="00FC16B5">
        <w:rPr>
          <w:b/>
          <w:sz w:val="25"/>
          <w:szCs w:val="25"/>
          <w:lang w:val="de-DE"/>
        </w:rPr>
        <w:t xml:space="preserve"> </w:t>
      </w:r>
      <w:r w:rsidRPr="00FC16B5">
        <w:rPr>
          <w:sz w:val="25"/>
          <w:szCs w:val="25"/>
          <w:lang w:val="de-DE"/>
        </w:rPr>
        <w:t>là một hệ sinh thái bao gồm các loài thực vật rừng, động vật rừng, nấm, vi sinh vật, đất rừng và các yếu tố môi trường khác, trong đó thành phần chính là một hoặc một số loài cây thân gỗ, tre, nứa, cây họ cau có chiều cao được xác định theo hệ thực vật trên núi đất, núi đá, đất ngập nước, đất cát,</w:t>
      </w:r>
      <w:r w:rsidR="00EE39FC" w:rsidRPr="00FC16B5">
        <w:rPr>
          <w:sz w:val="25"/>
          <w:szCs w:val="25"/>
          <w:lang w:val="de-DE"/>
        </w:rPr>
        <w:t xml:space="preserve"> </w:t>
      </w:r>
      <w:r w:rsidRPr="00FC16B5">
        <w:rPr>
          <w:sz w:val="25"/>
          <w:szCs w:val="25"/>
          <w:lang w:val="de-DE"/>
        </w:rPr>
        <w:t>hoặc hệ thực vật đặc trưng khác; diện tích liền vùng từ 0,3 héc ta trở lên; độ tàn che</w:t>
      </w:r>
      <w:r w:rsidRPr="00FC16B5">
        <w:rPr>
          <w:rStyle w:val="FootnoteReference"/>
          <w:sz w:val="25"/>
          <w:szCs w:val="25"/>
          <w:lang w:val="de-DE"/>
        </w:rPr>
        <w:footnoteReference w:id="2"/>
      </w:r>
      <w:r w:rsidRPr="00FC16B5">
        <w:rPr>
          <w:sz w:val="25"/>
          <w:szCs w:val="25"/>
          <w:lang w:val="de-DE"/>
        </w:rPr>
        <w:t xml:space="preserve"> từ 0,1 trở lên</w:t>
      </w:r>
      <w:r w:rsidRPr="00FC16B5">
        <w:rPr>
          <w:rStyle w:val="normal-h1"/>
          <w:color w:val="auto"/>
          <w:sz w:val="25"/>
          <w:szCs w:val="25"/>
          <w:lang w:val="vi-VN"/>
        </w:rPr>
        <w:t>.</w:t>
      </w:r>
    </w:p>
    <w:p w14:paraId="6D8EC865" w14:textId="77777777" w:rsidR="000348AD" w:rsidRPr="00FC16B5" w:rsidRDefault="000348AD" w:rsidP="00BB23AD">
      <w:pPr>
        <w:spacing w:before="120" w:line="300" w:lineRule="auto"/>
        <w:ind w:firstLine="567"/>
        <w:jc w:val="both"/>
        <w:rPr>
          <w:rFonts w:ascii="Times New Roman" w:hAnsi="Times New Roman"/>
          <w:sz w:val="25"/>
          <w:szCs w:val="25"/>
          <w:lang w:val="vi-VN"/>
        </w:rPr>
      </w:pPr>
      <w:r w:rsidRPr="00FC16B5">
        <w:rPr>
          <w:rFonts w:ascii="Times New Roman" w:hAnsi="Times New Roman"/>
          <w:i/>
          <w:iCs/>
          <w:sz w:val="25"/>
          <w:szCs w:val="25"/>
          <w:lang w:val="vi-VN"/>
        </w:rPr>
        <w:t xml:space="preserve">Theo nguồn gốc hình thành, </w:t>
      </w:r>
      <w:r w:rsidRPr="00FC16B5">
        <w:rPr>
          <w:rFonts w:ascii="Times New Roman" w:hAnsi="Times New Roman"/>
          <w:sz w:val="25"/>
          <w:szCs w:val="25"/>
          <w:lang w:val="vi-VN"/>
        </w:rPr>
        <w:t>rừng được chia thành rừng tự nhiên và rừng trồng.</w:t>
      </w:r>
    </w:p>
    <w:p w14:paraId="19AACC65" w14:textId="77777777" w:rsidR="000348AD" w:rsidRPr="00FC16B5" w:rsidRDefault="000348AD" w:rsidP="00BB23AD">
      <w:pPr>
        <w:spacing w:before="120" w:line="300" w:lineRule="auto"/>
        <w:ind w:firstLine="567"/>
        <w:jc w:val="both"/>
        <w:rPr>
          <w:rFonts w:ascii="Times New Roman" w:hAnsi="Times New Roman"/>
          <w:sz w:val="25"/>
          <w:szCs w:val="25"/>
          <w:lang w:val="vi-VN"/>
        </w:rPr>
      </w:pPr>
      <w:r w:rsidRPr="00FC16B5">
        <w:rPr>
          <w:rFonts w:ascii="Times New Roman" w:hAnsi="Times New Roman"/>
          <w:b/>
          <w:bCs/>
          <w:sz w:val="25"/>
          <w:szCs w:val="25"/>
          <w:lang w:val="vi-VN"/>
        </w:rPr>
        <w:t>Rừng tự nhiên</w:t>
      </w:r>
      <w:r w:rsidRPr="00FC16B5">
        <w:rPr>
          <w:rFonts w:ascii="Times New Roman" w:hAnsi="Times New Roman"/>
          <w:sz w:val="25"/>
          <w:szCs w:val="25"/>
          <w:lang w:val="vi-VN"/>
        </w:rPr>
        <w:t xml:space="preserve"> là rừng sẵn có trong tự nhiên hoặc phục hồi bằng tái sinh tự nhiên, bao gồm rừng nguyên sinh và rừng thứ sinh.</w:t>
      </w:r>
    </w:p>
    <w:p w14:paraId="4870025A" w14:textId="77777777" w:rsidR="000348AD" w:rsidRPr="00FC16B5" w:rsidRDefault="000348AD" w:rsidP="00BB23AD">
      <w:pPr>
        <w:spacing w:before="120" w:line="300" w:lineRule="auto"/>
        <w:ind w:firstLine="567"/>
        <w:jc w:val="both"/>
        <w:rPr>
          <w:rStyle w:val="normal-h1"/>
          <w:rFonts w:ascii="Times New Roman" w:hAnsi="Times New Roman"/>
          <w:bCs/>
          <w:color w:val="auto"/>
          <w:sz w:val="25"/>
          <w:szCs w:val="25"/>
          <w:lang w:val="vi-VN"/>
        </w:rPr>
      </w:pPr>
      <w:r w:rsidRPr="00FC16B5">
        <w:rPr>
          <w:rStyle w:val="normal-h1"/>
          <w:rFonts w:ascii="Times New Roman" w:hAnsi="Times New Roman"/>
          <w:b/>
          <w:color w:val="auto"/>
          <w:sz w:val="25"/>
          <w:szCs w:val="25"/>
          <w:lang w:val="vi-VN"/>
        </w:rPr>
        <w:t>Rừng trồng</w:t>
      </w:r>
      <w:r w:rsidRPr="00FC16B5">
        <w:rPr>
          <w:rStyle w:val="normal-h1"/>
          <w:rFonts w:ascii="Times New Roman" w:hAnsi="Times New Roman"/>
          <w:bCs/>
          <w:color w:val="auto"/>
          <w:sz w:val="25"/>
          <w:szCs w:val="25"/>
          <w:lang w:val="vi-VN"/>
        </w:rPr>
        <w:t xml:space="preserve"> là rừng được hình thành do con người trồng, bao gồm: rừng trồng mới trên đất chưa có rừng; rừng trồng lại sau khi khai thác rừng trồng đã có và rừng tái sinh tự nhiên từ rừng trồng đã khai thác.</w:t>
      </w:r>
    </w:p>
    <w:p w14:paraId="0C17115D" w14:textId="77777777" w:rsidR="000348AD" w:rsidRPr="00FC16B5" w:rsidRDefault="000348AD" w:rsidP="00BB23AD">
      <w:pPr>
        <w:spacing w:before="120" w:line="300" w:lineRule="auto"/>
        <w:ind w:firstLine="567"/>
        <w:jc w:val="both"/>
        <w:rPr>
          <w:rFonts w:ascii="Times New Roman" w:hAnsi="Times New Roman"/>
          <w:sz w:val="25"/>
          <w:szCs w:val="25"/>
          <w:lang w:val="vi-VN"/>
        </w:rPr>
      </w:pPr>
      <w:r w:rsidRPr="00FC16B5">
        <w:rPr>
          <w:rFonts w:ascii="Times New Roman" w:hAnsi="Times New Roman"/>
          <w:i/>
          <w:sz w:val="25"/>
          <w:szCs w:val="25"/>
          <w:lang w:val="vi-VN"/>
        </w:rPr>
        <w:t>Theo mục đích sử dụng</w:t>
      </w:r>
      <w:r w:rsidRPr="00FC16B5">
        <w:rPr>
          <w:rFonts w:ascii="Times New Roman" w:hAnsi="Times New Roman"/>
          <w:sz w:val="25"/>
          <w:szCs w:val="25"/>
          <w:lang w:val="vi-VN"/>
        </w:rPr>
        <w:t>, rừng được phân chia thành rừng phòng hộ, rừng đặc dụng và rừng sản xuất.</w:t>
      </w:r>
    </w:p>
    <w:p w14:paraId="6C01C804" w14:textId="77777777" w:rsidR="000348AD" w:rsidRPr="00FC16B5" w:rsidRDefault="000348AD" w:rsidP="00BB23AD">
      <w:pPr>
        <w:spacing w:before="120" w:line="300" w:lineRule="auto"/>
        <w:ind w:firstLine="567"/>
        <w:jc w:val="both"/>
        <w:rPr>
          <w:rFonts w:ascii="Times New Roman" w:hAnsi="Times New Roman"/>
          <w:sz w:val="25"/>
          <w:szCs w:val="25"/>
          <w:lang w:val="vi-VN"/>
        </w:rPr>
      </w:pPr>
      <w:r w:rsidRPr="00FC16B5">
        <w:rPr>
          <w:rFonts w:ascii="Times New Roman" w:hAnsi="Times New Roman"/>
          <w:b/>
          <w:sz w:val="25"/>
          <w:szCs w:val="25"/>
          <w:lang w:val="vi-VN"/>
        </w:rPr>
        <w:t>Rừng phòng hộ</w:t>
      </w:r>
      <w:r w:rsidRPr="00FC16B5">
        <w:rPr>
          <w:rFonts w:ascii="Times New Roman" w:hAnsi="Times New Roman"/>
          <w:sz w:val="25"/>
          <w:szCs w:val="25"/>
          <w:lang w:val="vi-VN"/>
        </w:rPr>
        <w:t xml:space="preserve"> là rừng được sử dụng chủ yếu để bảo vệ nguồn nước, bảo vệ đất, chống xói mòn, chống sa mạc hoá, hạn chế thiên tai, điều hoà khí hậu và bảo vệ môi trường.</w:t>
      </w:r>
    </w:p>
    <w:p w14:paraId="1B633A3D" w14:textId="77777777" w:rsidR="000348AD" w:rsidRPr="00FC16B5" w:rsidRDefault="000348AD" w:rsidP="00BB23AD">
      <w:pPr>
        <w:spacing w:before="120" w:line="288" w:lineRule="auto"/>
        <w:ind w:firstLine="567"/>
        <w:jc w:val="both"/>
        <w:rPr>
          <w:rFonts w:ascii="Times New Roman" w:hAnsi="Times New Roman"/>
          <w:sz w:val="25"/>
          <w:szCs w:val="25"/>
          <w:lang w:val="vi-VN"/>
        </w:rPr>
      </w:pPr>
      <w:r w:rsidRPr="00FC16B5">
        <w:rPr>
          <w:rFonts w:ascii="Times New Roman" w:hAnsi="Times New Roman"/>
          <w:b/>
          <w:sz w:val="25"/>
          <w:szCs w:val="25"/>
          <w:lang w:val="vi-VN"/>
        </w:rPr>
        <w:lastRenderedPageBreak/>
        <w:t>Rừng đặc dụng</w:t>
      </w:r>
      <w:r w:rsidRPr="00FC16B5">
        <w:rPr>
          <w:rFonts w:ascii="Times New Roman" w:hAnsi="Times New Roman"/>
          <w:sz w:val="25"/>
          <w:szCs w:val="25"/>
          <w:lang w:val="vi-VN"/>
        </w:rPr>
        <w:t xml:space="preserve"> là rừng được sử dụng chủ yếu để bảo tồn thiên nhiên, mẫu chuẩn hệ sinh thái của quốc gia, nguồn gen sinh vật rừng; nghiên cứu khoa học; bảo vệ di tích lịch sử, văn hoá, danh lam thắng cảnh; phục vụ nghỉ ngơi, du lịch, kết hợp phòng hộ bảo vệ môi trường.</w:t>
      </w:r>
    </w:p>
    <w:p w14:paraId="48BE0882" w14:textId="77777777" w:rsidR="000348AD" w:rsidRPr="00FC16B5" w:rsidRDefault="000348AD" w:rsidP="00BB23AD">
      <w:pPr>
        <w:spacing w:before="120" w:line="288" w:lineRule="auto"/>
        <w:ind w:firstLine="567"/>
        <w:jc w:val="both"/>
        <w:rPr>
          <w:rFonts w:ascii="Times New Roman" w:hAnsi="Times New Roman"/>
          <w:sz w:val="25"/>
          <w:szCs w:val="25"/>
          <w:lang w:val="vi-VN"/>
        </w:rPr>
      </w:pPr>
      <w:r w:rsidRPr="00FC16B5">
        <w:rPr>
          <w:rFonts w:ascii="Times New Roman" w:hAnsi="Times New Roman"/>
          <w:b/>
          <w:sz w:val="25"/>
          <w:szCs w:val="25"/>
          <w:lang w:val="vi-VN"/>
        </w:rPr>
        <w:t>Rừng sản xuất</w:t>
      </w:r>
      <w:r w:rsidRPr="00FC16B5">
        <w:rPr>
          <w:rFonts w:ascii="Times New Roman" w:hAnsi="Times New Roman"/>
          <w:sz w:val="25"/>
          <w:szCs w:val="25"/>
          <w:lang w:val="vi-VN"/>
        </w:rPr>
        <w:t xml:space="preserve"> là rừng được sử dụng chủ yếu để sản xuất, kinh doanh gỗ, các lâm sản ngoài gỗ và kết hợp phòng hộ, bảo vệ môi trường.</w:t>
      </w:r>
    </w:p>
    <w:p w14:paraId="3D592E9B" w14:textId="77777777" w:rsidR="000348AD" w:rsidRPr="00FC16B5" w:rsidRDefault="000348AD" w:rsidP="00BB23AD">
      <w:pPr>
        <w:spacing w:before="120" w:line="288" w:lineRule="auto"/>
        <w:ind w:firstLine="567"/>
        <w:jc w:val="both"/>
        <w:rPr>
          <w:rFonts w:ascii="Times New Roman" w:hAnsi="Times New Roman"/>
          <w:sz w:val="25"/>
          <w:szCs w:val="25"/>
          <w:lang w:val="vi-VN"/>
        </w:rPr>
      </w:pPr>
      <w:r w:rsidRPr="00FC16B5">
        <w:rPr>
          <w:rFonts w:ascii="Times New Roman" w:hAnsi="Times New Roman"/>
          <w:b/>
          <w:bCs/>
          <w:sz w:val="25"/>
          <w:szCs w:val="25"/>
          <w:lang w:val="vi-VN"/>
        </w:rPr>
        <w:t xml:space="preserve">Diện tích rừng hiện có </w:t>
      </w:r>
      <w:r w:rsidRPr="00FC16B5">
        <w:rPr>
          <w:rFonts w:ascii="Times New Roman" w:hAnsi="Times New Roman"/>
          <w:sz w:val="25"/>
          <w:szCs w:val="25"/>
          <w:lang w:val="vi-VN"/>
        </w:rPr>
        <w:t>là tổng diện tích rừng tại một thời điểm nhất định.</w:t>
      </w:r>
    </w:p>
    <w:p w14:paraId="215DBFCF" w14:textId="77777777" w:rsidR="000348AD" w:rsidRPr="00FC16B5" w:rsidRDefault="000348AD" w:rsidP="00BB23AD">
      <w:pPr>
        <w:spacing w:before="120" w:line="288" w:lineRule="auto"/>
        <w:ind w:firstLine="567"/>
        <w:jc w:val="both"/>
        <w:rPr>
          <w:rFonts w:ascii="Times New Roman" w:hAnsi="Times New Roman"/>
          <w:sz w:val="25"/>
          <w:szCs w:val="25"/>
          <w:lang w:val="vi-VN"/>
        </w:rPr>
      </w:pPr>
      <w:r w:rsidRPr="00FC16B5">
        <w:rPr>
          <w:rFonts w:ascii="Times New Roman" w:hAnsi="Times New Roman"/>
          <w:sz w:val="25"/>
          <w:szCs w:val="25"/>
          <w:lang w:val="vi-VN"/>
        </w:rPr>
        <w:t>Diện tích rừng trồng mới tập trung là diện tích trồng mới các loại cây lâm nghiệp được thực hiện trong năm đầu, đạt tiêu chuẩn kỹ thuật về trồng rừng.</w:t>
      </w:r>
    </w:p>
    <w:p w14:paraId="24943753" w14:textId="77777777" w:rsidR="000348AD" w:rsidRPr="00FC16B5" w:rsidRDefault="000348AD" w:rsidP="00BB23AD">
      <w:pPr>
        <w:spacing w:before="120" w:line="288" w:lineRule="auto"/>
        <w:ind w:firstLine="567"/>
        <w:jc w:val="both"/>
        <w:rPr>
          <w:rFonts w:ascii="Times New Roman" w:hAnsi="Times New Roman"/>
          <w:sz w:val="25"/>
          <w:szCs w:val="25"/>
          <w:lang w:val="vi-VN"/>
        </w:rPr>
      </w:pPr>
      <w:r w:rsidRPr="00FC16B5">
        <w:rPr>
          <w:rFonts w:ascii="Times New Roman" w:hAnsi="Times New Roman"/>
          <w:b/>
          <w:bCs/>
          <w:sz w:val="25"/>
          <w:szCs w:val="25"/>
          <w:lang w:val="vi-VN"/>
        </w:rPr>
        <w:t>Sản lượng gỗ khai thác</w:t>
      </w:r>
      <w:r w:rsidRPr="00FC16B5">
        <w:rPr>
          <w:rFonts w:ascii="Times New Roman" w:hAnsi="Times New Roman"/>
          <w:sz w:val="25"/>
          <w:szCs w:val="25"/>
          <w:lang w:val="vi-VN"/>
        </w:rPr>
        <w:t xml:space="preserve"> là khối lượng gỗ còn nguyên hình dạng được khai thác từ rừng tự nhiên, rừng trồng, cây lâm nghiệp trồng phân tán trong một thời kỳ nhất định.</w:t>
      </w:r>
    </w:p>
    <w:p w14:paraId="651B3DCC" w14:textId="77777777" w:rsidR="000348AD" w:rsidRPr="00FC16B5" w:rsidRDefault="000348AD" w:rsidP="002B2337">
      <w:pPr>
        <w:spacing w:before="360" w:line="288" w:lineRule="auto"/>
        <w:ind w:firstLine="567"/>
        <w:jc w:val="both"/>
        <w:rPr>
          <w:rFonts w:ascii="Times New Roman" w:hAnsi="Times New Roman"/>
          <w:b/>
          <w:bCs/>
          <w:sz w:val="25"/>
          <w:szCs w:val="25"/>
          <w:lang w:val="vi-VN"/>
        </w:rPr>
      </w:pPr>
      <w:r w:rsidRPr="00FC16B5">
        <w:rPr>
          <w:rFonts w:ascii="Times New Roman" w:hAnsi="Times New Roman"/>
          <w:b/>
          <w:bCs/>
          <w:sz w:val="25"/>
          <w:szCs w:val="25"/>
          <w:lang w:val="vi-VN"/>
        </w:rPr>
        <w:t>THUỶ SẢN</w:t>
      </w:r>
    </w:p>
    <w:p w14:paraId="611EA25C" w14:textId="77777777" w:rsidR="000348AD" w:rsidRPr="00FC16B5" w:rsidRDefault="000348AD" w:rsidP="00BB23AD">
      <w:pPr>
        <w:pStyle w:val="Default"/>
        <w:autoSpaceDE/>
        <w:autoSpaceDN/>
        <w:adjustRightInd/>
        <w:spacing w:before="120" w:line="288" w:lineRule="auto"/>
        <w:ind w:firstLine="567"/>
        <w:jc w:val="both"/>
        <w:rPr>
          <w:color w:val="auto"/>
          <w:sz w:val="25"/>
          <w:szCs w:val="25"/>
          <w:lang w:val="vi-VN"/>
        </w:rPr>
      </w:pPr>
      <w:r w:rsidRPr="00FC16B5">
        <w:rPr>
          <w:b/>
          <w:bCs/>
          <w:color w:val="auto"/>
          <w:sz w:val="25"/>
          <w:szCs w:val="25"/>
          <w:lang w:val="vi-VN"/>
        </w:rPr>
        <w:t xml:space="preserve">Diện tích thu hoạch thủy sản </w:t>
      </w:r>
      <w:r w:rsidRPr="00FC16B5">
        <w:rPr>
          <w:color w:val="auto"/>
          <w:sz w:val="25"/>
          <w:szCs w:val="25"/>
          <w:lang w:val="vi-VN"/>
        </w:rPr>
        <w:t>là diện tích mặt nước tự nhiên hoặc nhân tạo diễn ra hoạt động nuôi trồng thuỷ sản và cho thu hoạch sản phẩm trong một thời kỳ nhất định. Diện tích thu hoạch thủy sản trong kỳ là diện tích mặt nước cộng dồn các vụ thu hoạch trong kỳ. Diện tích thu hoạch thủy sản gồm diện tích thu hoạch trong ao, vuông, đăng quầng, vèo, ruộng lúa, mương vườn, đầm, sông, hồ, bãi triều ven biển.</w:t>
      </w:r>
      <w:r w:rsidR="00EE39FC" w:rsidRPr="00FC16B5">
        <w:rPr>
          <w:color w:val="auto"/>
          <w:sz w:val="25"/>
          <w:szCs w:val="25"/>
          <w:lang w:val="vi-VN"/>
        </w:rPr>
        <w:t xml:space="preserve"> </w:t>
      </w:r>
      <w:r w:rsidRPr="00FC16B5">
        <w:rPr>
          <w:color w:val="auto"/>
          <w:sz w:val="25"/>
          <w:szCs w:val="25"/>
          <w:lang w:val="vi-VN"/>
        </w:rPr>
        <w:t>Đối với sông, hồ, bãi triều ven biển, chỉ tính diện tích đã cho thu hoạch của phần mặt nước được quây lại để nuôi theo hình thức đăng quầng, vèo, giai, mùng, lưới. Diện tích thu hoạch thủy sản không tính diện tích ươm, nuôi giống thủy sản, ao lắng, ao lọc, diện tích nuôi cá sấu, nuôi cá cảnh, nuôi thủy sản theo hình thức bể bồn, lồng bè.</w:t>
      </w:r>
    </w:p>
    <w:p w14:paraId="6F4788CC" w14:textId="77777777" w:rsidR="000348AD" w:rsidRPr="00FC16B5" w:rsidRDefault="000348AD" w:rsidP="00BB23AD">
      <w:pPr>
        <w:spacing w:before="120" w:line="288" w:lineRule="auto"/>
        <w:ind w:firstLine="567"/>
        <w:jc w:val="both"/>
        <w:rPr>
          <w:rFonts w:ascii="Times New Roman" w:hAnsi="Times New Roman"/>
          <w:b/>
          <w:sz w:val="25"/>
          <w:szCs w:val="25"/>
          <w:lang w:val="nl-NL"/>
        </w:rPr>
      </w:pPr>
      <w:r w:rsidRPr="00FC16B5">
        <w:rPr>
          <w:rFonts w:ascii="Times New Roman" w:hAnsi="Times New Roman"/>
          <w:b/>
          <w:sz w:val="25"/>
          <w:szCs w:val="25"/>
          <w:lang w:val="nl-NL"/>
        </w:rPr>
        <w:t xml:space="preserve">Số lượng tàu khai thác thủy sản biển có động cơ </w:t>
      </w:r>
      <w:r w:rsidRPr="00FC16B5">
        <w:rPr>
          <w:rFonts w:ascii="Times New Roman" w:hAnsi="Times New Roman"/>
          <w:sz w:val="25"/>
          <w:szCs w:val="25"/>
          <w:lang w:val="de-DE"/>
        </w:rPr>
        <w:t xml:space="preserve">là số lượng tàu, thuyền chuyên dùng khai thác thủy sản biển trong năm; kể cả những tàu, thuyền có động cơ mới đóng nhưng có mục đích sử dụng vào việc khai thác thủy sản biển lâu dài và tàu đang sửa chữa lớn, sửa chữa nhỏ. Số </w:t>
      </w:r>
      <w:r w:rsidRPr="00FC16B5">
        <w:rPr>
          <w:rFonts w:ascii="Times New Roman" w:hAnsi="Times New Roman"/>
          <w:sz w:val="25"/>
          <w:szCs w:val="25"/>
          <w:lang w:val="de-DE"/>
        </w:rPr>
        <w:lastRenderedPageBreak/>
        <w:t>lượng tàu khai thác thủy sản biển có động có động cơ không bao gồm tàu dịch vụ hậu cần nghề biển có động cơ</w:t>
      </w:r>
    </w:p>
    <w:p w14:paraId="2657F119" w14:textId="77777777" w:rsidR="000348AD" w:rsidRPr="00FC16B5" w:rsidRDefault="000348AD" w:rsidP="000348AD">
      <w:pPr>
        <w:spacing w:before="120" w:line="288" w:lineRule="auto"/>
        <w:ind w:firstLine="567"/>
        <w:jc w:val="both"/>
        <w:rPr>
          <w:rFonts w:ascii="Times New Roman" w:hAnsi="Times New Roman"/>
          <w:sz w:val="25"/>
          <w:szCs w:val="25"/>
          <w:lang w:val="nl-NL"/>
        </w:rPr>
      </w:pPr>
      <w:r w:rsidRPr="00FC16B5">
        <w:rPr>
          <w:rFonts w:ascii="Times New Roman" w:hAnsi="Times New Roman"/>
          <w:b/>
          <w:bCs/>
          <w:sz w:val="25"/>
          <w:szCs w:val="25"/>
          <w:lang w:val="nl-NL"/>
        </w:rPr>
        <w:t>Sản lượng thủy sản</w:t>
      </w:r>
      <w:r w:rsidRPr="00FC16B5">
        <w:rPr>
          <w:rFonts w:ascii="Times New Roman" w:hAnsi="Times New Roman"/>
          <w:sz w:val="25"/>
          <w:szCs w:val="25"/>
          <w:lang w:val="nl-NL"/>
        </w:rPr>
        <w:t xml:space="preserve"> là khối lượng sản phẩm hữu ích của một loại hoặc một nhóm các loại thủy sản thu được từ hoạt động khai thác hoặc nuôi trồng thủy sản trong một thời kỳ nhất định.</w:t>
      </w:r>
    </w:p>
    <w:p w14:paraId="16C910A5" w14:textId="77777777" w:rsidR="002B2337" w:rsidRPr="00FC16B5" w:rsidRDefault="000348AD" w:rsidP="002B2337">
      <w:pPr>
        <w:spacing w:before="120" w:line="288" w:lineRule="auto"/>
        <w:ind w:firstLine="567"/>
        <w:jc w:val="both"/>
        <w:rPr>
          <w:rFonts w:ascii="Times New Roman" w:hAnsi="Times New Roman"/>
          <w:sz w:val="25"/>
          <w:szCs w:val="25"/>
          <w:lang w:val="vi-VN"/>
        </w:rPr>
      </w:pPr>
      <w:r w:rsidRPr="00FC16B5">
        <w:rPr>
          <w:rFonts w:ascii="Times New Roman" w:hAnsi="Times New Roman"/>
          <w:sz w:val="25"/>
          <w:szCs w:val="25"/>
        </w:rPr>
        <w:sym w:font="Symbol" w:char="00B7"/>
      </w:r>
      <w:r w:rsidRPr="00FC16B5">
        <w:rPr>
          <w:rFonts w:ascii="Times New Roman" w:hAnsi="Times New Roman"/>
          <w:sz w:val="25"/>
          <w:szCs w:val="25"/>
          <w:lang w:val="nl-NL"/>
        </w:rPr>
        <w:t xml:space="preserve"> </w:t>
      </w:r>
      <w:r w:rsidRPr="00FC16B5">
        <w:rPr>
          <w:rFonts w:ascii="Times New Roman" w:hAnsi="Times New Roman"/>
          <w:i/>
          <w:iCs/>
          <w:sz w:val="25"/>
          <w:szCs w:val="25"/>
          <w:lang w:val="nl-NL"/>
        </w:rPr>
        <w:t xml:space="preserve">Sản lượng thủy sản khai thác </w:t>
      </w:r>
      <w:r w:rsidRPr="00FC16B5">
        <w:rPr>
          <w:rFonts w:ascii="Times New Roman" w:hAnsi="Times New Roman"/>
          <w:sz w:val="25"/>
          <w:szCs w:val="25"/>
          <w:lang w:val="nl-NL"/>
        </w:rPr>
        <w:t>gồm sản lượng thủy sản sản khai thác biển và sản lượng thủy sản khai thác tự nhiên trên các sông, suối, hồ, đầm, ruộng nước,...</w:t>
      </w:r>
    </w:p>
    <w:p w14:paraId="3A904523" w14:textId="77777777" w:rsidR="000348AD" w:rsidRPr="00FC16B5" w:rsidRDefault="000348AD" w:rsidP="002B2337">
      <w:pPr>
        <w:spacing w:before="120" w:line="288" w:lineRule="auto"/>
        <w:ind w:firstLine="567"/>
        <w:jc w:val="both"/>
        <w:rPr>
          <w:rFonts w:ascii="Times New Roman" w:hAnsi="Times New Roman"/>
          <w:sz w:val="25"/>
          <w:szCs w:val="25"/>
          <w:lang w:val="vi-VN"/>
        </w:rPr>
      </w:pPr>
      <w:r w:rsidRPr="00FC16B5">
        <w:rPr>
          <w:rFonts w:ascii="Times New Roman" w:hAnsi="Times New Roman"/>
          <w:sz w:val="25"/>
          <w:szCs w:val="25"/>
        </w:rPr>
        <w:sym w:font="Symbol" w:char="00B7"/>
      </w:r>
      <w:r w:rsidRPr="00FC16B5">
        <w:rPr>
          <w:rFonts w:ascii="Times New Roman" w:hAnsi="Times New Roman"/>
          <w:sz w:val="25"/>
          <w:szCs w:val="25"/>
          <w:lang w:val="vi-VN"/>
        </w:rPr>
        <w:t xml:space="preserve"> </w:t>
      </w:r>
      <w:r w:rsidRPr="00FC16B5">
        <w:rPr>
          <w:rFonts w:ascii="Times New Roman" w:hAnsi="Times New Roman"/>
          <w:i/>
          <w:iCs/>
          <w:sz w:val="25"/>
          <w:szCs w:val="25"/>
          <w:lang w:val="vi-VN"/>
        </w:rPr>
        <w:t xml:space="preserve">Sản lượng thuỷ sản nuôi trồng </w:t>
      </w:r>
      <w:r w:rsidRPr="00FC16B5">
        <w:rPr>
          <w:rFonts w:ascii="Times New Roman" w:hAnsi="Times New Roman"/>
          <w:sz w:val="25"/>
          <w:szCs w:val="25"/>
          <w:lang w:val="vi-VN"/>
        </w:rPr>
        <w:t>gồm tất cả sản lượng các loại thủy sản thu được nhờ kết quả hoạt động của nghề nuôi trồng thuỷ sản tạo ra.</w:t>
      </w:r>
    </w:p>
    <w:p w14:paraId="4BB91639" w14:textId="77777777" w:rsidR="002B2337" w:rsidRPr="00FC16B5" w:rsidRDefault="002B2337" w:rsidP="002B2337">
      <w:pPr>
        <w:spacing w:before="120" w:line="288" w:lineRule="auto"/>
        <w:ind w:firstLine="567"/>
        <w:jc w:val="both"/>
        <w:rPr>
          <w:rFonts w:ascii="Times New Roman" w:hAnsi="Times New Roman"/>
          <w:sz w:val="25"/>
          <w:szCs w:val="25"/>
          <w:lang w:val="vi-VN"/>
        </w:rPr>
      </w:pPr>
    </w:p>
    <w:p w14:paraId="16965FA0" w14:textId="77777777" w:rsidR="001E6EE1" w:rsidRPr="00FC16B5" w:rsidRDefault="001E6EE1" w:rsidP="000348AD">
      <w:pPr>
        <w:rPr>
          <w:rFonts w:ascii="Times New Roman" w:hAnsi="Times New Roman"/>
          <w:sz w:val="24"/>
          <w:szCs w:val="24"/>
          <w:lang w:val="de-DE"/>
        </w:rPr>
      </w:pPr>
      <w:r w:rsidRPr="00FC16B5">
        <w:rPr>
          <w:rFonts w:ascii="Times New Roman" w:hAnsi="Times New Roman"/>
          <w:sz w:val="24"/>
          <w:szCs w:val="24"/>
          <w:lang w:val="vi-VN"/>
        </w:rPr>
        <w:br w:type="page"/>
      </w:r>
    </w:p>
    <w:p w14:paraId="0436E1CF" w14:textId="77777777" w:rsidR="001E0669" w:rsidRPr="00FC16B5" w:rsidRDefault="001E0669" w:rsidP="00936BD3">
      <w:pPr>
        <w:spacing w:line="288" w:lineRule="auto"/>
        <w:jc w:val="center"/>
        <w:rPr>
          <w:rFonts w:ascii="Times New Roman" w:hAnsi="Times New Roman"/>
          <w:b/>
          <w:kern w:val="0"/>
        </w:rPr>
      </w:pPr>
      <w:bookmarkStart w:id="2" w:name="_Hlk41814188"/>
      <w:r w:rsidRPr="00FC16B5">
        <w:rPr>
          <w:rFonts w:ascii="Times New Roman" w:hAnsi="Times New Roman"/>
          <w:b/>
          <w:kern w:val="0"/>
        </w:rPr>
        <w:lastRenderedPageBreak/>
        <w:t>MỘT SỐ NÉT VỀ NÔNG, LÂM NGHIỆP</w:t>
      </w:r>
    </w:p>
    <w:p w14:paraId="48817F44" w14:textId="3F38F4F2" w:rsidR="001E0669" w:rsidRPr="00FC16B5" w:rsidRDefault="001E0669" w:rsidP="00936BD3">
      <w:pPr>
        <w:spacing w:line="288" w:lineRule="auto"/>
        <w:jc w:val="center"/>
        <w:rPr>
          <w:rFonts w:ascii="Times New Roman" w:hAnsi="Times New Roman"/>
          <w:b/>
          <w:kern w:val="0"/>
        </w:rPr>
      </w:pPr>
      <w:r w:rsidRPr="00FC16B5">
        <w:rPr>
          <w:rFonts w:ascii="Times New Roman" w:hAnsi="Times New Roman"/>
          <w:b/>
          <w:kern w:val="0"/>
        </w:rPr>
        <w:t xml:space="preserve">VÀ THỦY SẢN NĂM </w:t>
      </w:r>
      <w:r w:rsidR="007F281E" w:rsidRPr="00FC16B5">
        <w:rPr>
          <w:rFonts w:ascii="Times New Roman" w:hAnsi="Times New Roman"/>
          <w:b/>
          <w:kern w:val="0"/>
        </w:rPr>
        <w:t>20</w:t>
      </w:r>
      <w:r w:rsidR="00BA4FC0" w:rsidRPr="00FC16B5">
        <w:rPr>
          <w:rFonts w:ascii="Times New Roman" w:hAnsi="Times New Roman"/>
          <w:b/>
          <w:kern w:val="0"/>
        </w:rPr>
        <w:t>2</w:t>
      </w:r>
      <w:r w:rsidR="00FC16B5" w:rsidRPr="00FC16B5">
        <w:rPr>
          <w:rFonts w:ascii="Times New Roman" w:hAnsi="Times New Roman"/>
          <w:b/>
          <w:kern w:val="0"/>
        </w:rPr>
        <w:t>3</w:t>
      </w:r>
    </w:p>
    <w:p w14:paraId="2AFC2EF8" w14:textId="77777777" w:rsidR="001E0669" w:rsidRPr="0003068A" w:rsidRDefault="001E0669" w:rsidP="00BA4FC0">
      <w:pPr>
        <w:rPr>
          <w:rFonts w:ascii="Times New Roman" w:hAnsi="Times New Roman"/>
          <w:color w:val="FF0000"/>
          <w:sz w:val="25"/>
          <w:szCs w:val="25"/>
        </w:rPr>
      </w:pPr>
    </w:p>
    <w:bookmarkEnd w:id="2"/>
    <w:p w14:paraId="560F420C" w14:textId="77777777" w:rsidR="00FC16B5" w:rsidRPr="00900DCC" w:rsidRDefault="00FC16B5" w:rsidP="00FC16B5">
      <w:pPr>
        <w:spacing w:before="120" w:line="288" w:lineRule="auto"/>
        <w:ind w:firstLine="567"/>
        <w:jc w:val="both"/>
        <w:rPr>
          <w:rFonts w:ascii="Times New Roman" w:hAnsi="Times New Roman"/>
          <w:sz w:val="25"/>
          <w:szCs w:val="25"/>
          <w:lang w:val="nl-NL"/>
        </w:rPr>
      </w:pPr>
      <w:r w:rsidRPr="00900DCC">
        <w:rPr>
          <w:rFonts w:ascii="Times New Roman" w:hAnsi="Times New Roman"/>
          <w:sz w:val="25"/>
          <w:szCs w:val="25"/>
          <w:lang w:val="nl-NL"/>
        </w:rPr>
        <w:t>Trong năm 2023, điều kiện thời tiết tương đối thuận lợi cho sản xuất nông, lâm nghiệp và thủy sản như: thời tiết nắng ấm, ít sâu bệnh,... nên các loại cây trồng sinh trưởng và phát triển tốt. Công tác tái đàn trong hoạt động chăn nuôi được người dân quan tâm đầu tư và triển khai có hiệu quả. Sản xuất lâm nghiệp tiếp tục được quan tâm đầu tư, diện tích rừng trồng, đặc biệt là rừng sản xuất tiếp tục được thực hiện đạt và vượt mức kế hoạch đề ra. Bên cạnh đó, việc tiêu thụ sản phẩm sản xuất ra ngày càng thuận lợi; Các chính sách hỗ trợ của Trung ương và Địa phương đối với sản xuất nông, lâm nghiệp và thủy sản được triển khai sâu rộng và quyết liệt, đã tạo điều kiện cho người nông dân tích cực tham gia đầu tư phát triển sản xuất nhằm đem lại hiệu quả kinh tế cao.</w:t>
      </w:r>
    </w:p>
    <w:p w14:paraId="2265B69B" w14:textId="77777777" w:rsidR="00FC16B5" w:rsidRPr="00900DCC" w:rsidRDefault="00FC16B5" w:rsidP="00FC16B5">
      <w:pPr>
        <w:spacing w:before="120" w:line="288" w:lineRule="auto"/>
        <w:ind w:firstLine="567"/>
        <w:jc w:val="both"/>
        <w:rPr>
          <w:rFonts w:ascii="Times New Roman" w:hAnsi="Times New Roman"/>
          <w:b/>
          <w:sz w:val="25"/>
          <w:szCs w:val="25"/>
          <w:lang w:val="nl-NL"/>
        </w:rPr>
      </w:pPr>
      <w:r w:rsidRPr="00900DCC">
        <w:rPr>
          <w:rFonts w:ascii="Times New Roman" w:hAnsi="Times New Roman"/>
          <w:b/>
          <w:sz w:val="25"/>
          <w:szCs w:val="25"/>
          <w:lang w:val="nl-NL"/>
        </w:rPr>
        <w:t>1. Nông nghiệp</w:t>
      </w:r>
    </w:p>
    <w:p w14:paraId="331B0F88" w14:textId="77777777" w:rsidR="00FC16B5" w:rsidRPr="00900DCC" w:rsidRDefault="00FC16B5" w:rsidP="00FC16B5">
      <w:pPr>
        <w:spacing w:before="120" w:line="288" w:lineRule="auto"/>
        <w:ind w:firstLine="567"/>
        <w:jc w:val="both"/>
        <w:rPr>
          <w:rFonts w:ascii="Times New Roman" w:hAnsi="Times New Roman"/>
          <w:sz w:val="25"/>
          <w:szCs w:val="25"/>
          <w:lang w:val="nl-NL"/>
        </w:rPr>
      </w:pPr>
      <w:r w:rsidRPr="00900DCC">
        <w:rPr>
          <w:rFonts w:ascii="Times New Roman" w:hAnsi="Times New Roman"/>
          <w:sz w:val="25"/>
          <w:szCs w:val="25"/>
          <w:lang w:val="nl-NL"/>
        </w:rPr>
        <w:t xml:space="preserve">Tổng sản lượng lúa cả năm 2023 đạt 113,076 nghìn tấn, giảm 3,52% (-4.129 tấn) so với năm 2022, nếu tính thêm 56,359 nghìn tấn ngô thì tổng sản lượng lương thực có hạt năm 2023 của tỉnh Bắc Kạn đạt 169,435 nghìn tấn, giảm 5,52% (-9.890 tấn). Sản lượng lương thực bình </w:t>
      </w:r>
      <w:r w:rsidRPr="00FC16B5">
        <w:rPr>
          <w:rFonts w:ascii="Times New Roman" w:hAnsi="Times New Roman"/>
          <w:spacing w:val="-4"/>
          <w:sz w:val="25"/>
          <w:szCs w:val="25"/>
          <w:lang w:val="nl-NL"/>
        </w:rPr>
        <w:t>quân đầu người đạt 518,94 kg/người/năm, giảm 33,93 kg so với năm</w:t>
      </w:r>
      <w:r w:rsidRPr="00900DCC">
        <w:rPr>
          <w:rFonts w:ascii="Times New Roman" w:hAnsi="Times New Roman"/>
          <w:sz w:val="25"/>
          <w:szCs w:val="25"/>
          <w:lang w:val="nl-NL"/>
        </w:rPr>
        <w:t xml:space="preserve"> 2022.</w:t>
      </w:r>
    </w:p>
    <w:p w14:paraId="302FA93A" w14:textId="77777777" w:rsidR="00FC16B5" w:rsidRPr="00900DCC" w:rsidRDefault="00FC16B5" w:rsidP="00FC16B5">
      <w:pPr>
        <w:spacing w:before="120" w:line="288" w:lineRule="auto"/>
        <w:ind w:firstLine="567"/>
        <w:jc w:val="both"/>
        <w:rPr>
          <w:rFonts w:ascii="Times New Roman" w:hAnsi="Times New Roman"/>
          <w:sz w:val="25"/>
          <w:szCs w:val="25"/>
          <w:lang w:val="vi-VN"/>
        </w:rPr>
      </w:pPr>
      <w:r w:rsidRPr="00900DCC">
        <w:rPr>
          <w:rFonts w:ascii="Times New Roman" w:hAnsi="Times New Roman"/>
          <w:sz w:val="25"/>
          <w:szCs w:val="25"/>
          <w:lang w:val="nl-NL"/>
        </w:rPr>
        <w:t>Sản lượng của một số cây công nghiệp lâu năm và cây ăn quả năm 2023 như sau: Cam</w:t>
      </w:r>
      <w:r w:rsidRPr="00900DCC">
        <w:rPr>
          <w:rFonts w:ascii="Times New Roman" w:hAnsi="Times New Roman"/>
          <w:sz w:val="25"/>
          <w:szCs w:val="25"/>
          <w:lang w:val="vi-VN"/>
        </w:rPr>
        <w:t>,</w:t>
      </w:r>
      <w:r w:rsidRPr="00900DCC">
        <w:rPr>
          <w:rFonts w:ascii="Times New Roman" w:hAnsi="Times New Roman"/>
          <w:sz w:val="25"/>
          <w:szCs w:val="25"/>
          <w:lang w:val="nl-NL"/>
        </w:rPr>
        <w:t xml:space="preserve"> quýt đạt </w:t>
      </w:r>
      <w:r w:rsidRPr="00900DCC">
        <w:rPr>
          <w:rFonts w:ascii="Times New Roman" w:hAnsi="Times New Roman"/>
          <w:sz w:val="25"/>
          <w:szCs w:val="25"/>
        </w:rPr>
        <w:t>26.500</w:t>
      </w:r>
      <w:r w:rsidRPr="00900DCC">
        <w:rPr>
          <w:rFonts w:ascii="Times New Roman" w:hAnsi="Times New Roman"/>
          <w:sz w:val="25"/>
          <w:szCs w:val="25"/>
          <w:lang w:val="vi-VN"/>
        </w:rPr>
        <w:t xml:space="preserve"> </w:t>
      </w:r>
      <w:r w:rsidRPr="00900DCC">
        <w:rPr>
          <w:rFonts w:ascii="Times New Roman" w:hAnsi="Times New Roman"/>
          <w:sz w:val="25"/>
          <w:szCs w:val="25"/>
          <w:lang w:val="nl-NL"/>
        </w:rPr>
        <w:t>tấn, giảm 3,37%</w:t>
      </w:r>
      <w:r w:rsidRPr="00900DCC">
        <w:rPr>
          <w:rFonts w:ascii="Times New Roman" w:hAnsi="Times New Roman"/>
          <w:sz w:val="25"/>
          <w:szCs w:val="25"/>
          <w:lang w:val="vi-VN"/>
        </w:rPr>
        <w:t xml:space="preserve">; </w:t>
      </w:r>
      <w:r w:rsidRPr="00900DCC">
        <w:rPr>
          <w:rFonts w:ascii="Times New Roman" w:hAnsi="Times New Roman"/>
          <w:sz w:val="25"/>
          <w:szCs w:val="25"/>
          <w:lang w:val="nl-NL"/>
        </w:rPr>
        <w:t xml:space="preserve">Chuối đạt </w:t>
      </w:r>
      <w:r w:rsidRPr="00900DCC">
        <w:rPr>
          <w:rFonts w:ascii="Times New Roman" w:hAnsi="Times New Roman"/>
          <w:sz w:val="25"/>
          <w:szCs w:val="25"/>
        </w:rPr>
        <w:t>12.845</w:t>
      </w:r>
      <w:r w:rsidRPr="00900DCC">
        <w:rPr>
          <w:rFonts w:ascii="Times New Roman" w:hAnsi="Times New Roman"/>
          <w:sz w:val="25"/>
          <w:szCs w:val="25"/>
          <w:lang w:val="nl-NL"/>
        </w:rPr>
        <w:t xml:space="preserve"> tấn, giảm 5,54%; Hồng đạt </w:t>
      </w:r>
      <w:r w:rsidRPr="00900DCC">
        <w:rPr>
          <w:rFonts w:ascii="Times New Roman" w:hAnsi="Times New Roman"/>
          <w:sz w:val="25"/>
          <w:szCs w:val="25"/>
        </w:rPr>
        <w:t>2.137</w:t>
      </w:r>
      <w:r w:rsidRPr="00900DCC">
        <w:rPr>
          <w:rFonts w:ascii="Times New Roman" w:hAnsi="Times New Roman"/>
          <w:sz w:val="25"/>
          <w:szCs w:val="25"/>
          <w:lang w:val="nl-NL"/>
        </w:rPr>
        <w:t xml:space="preserve"> tấn, tăng</w:t>
      </w:r>
      <w:r w:rsidRPr="00900DCC">
        <w:rPr>
          <w:rFonts w:ascii="Times New Roman" w:hAnsi="Times New Roman"/>
          <w:sz w:val="25"/>
          <w:szCs w:val="25"/>
          <w:lang w:val="vi-VN"/>
        </w:rPr>
        <w:t xml:space="preserve"> </w:t>
      </w:r>
      <w:r w:rsidRPr="00900DCC">
        <w:rPr>
          <w:rFonts w:ascii="Times New Roman" w:hAnsi="Times New Roman"/>
          <w:sz w:val="25"/>
          <w:szCs w:val="25"/>
        </w:rPr>
        <w:t>4,40</w:t>
      </w:r>
      <w:r w:rsidRPr="00900DCC">
        <w:rPr>
          <w:rFonts w:ascii="Times New Roman" w:hAnsi="Times New Roman"/>
          <w:sz w:val="25"/>
          <w:szCs w:val="25"/>
          <w:lang w:val="nl-NL"/>
        </w:rPr>
        <w:t xml:space="preserve">%; </w:t>
      </w:r>
      <w:r w:rsidRPr="00900DCC">
        <w:rPr>
          <w:rFonts w:ascii="Times New Roman" w:hAnsi="Times New Roman"/>
          <w:sz w:val="25"/>
          <w:szCs w:val="25"/>
          <w:lang w:val="vi-VN"/>
        </w:rPr>
        <w:t>Mận</w:t>
      </w:r>
      <w:r w:rsidRPr="00900DCC">
        <w:rPr>
          <w:rFonts w:ascii="Times New Roman" w:hAnsi="Times New Roman"/>
          <w:sz w:val="25"/>
          <w:szCs w:val="25"/>
          <w:lang w:val="nl-NL"/>
        </w:rPr>
        <w:t xml:space="preserve"> đạt </w:t>
      </w:r>
      <w:r w:rsidRPr="00900DCC">
        <w:rPr>
          <w:rFonts w:ascii="Times New Roman" w:hAnsi="Times New Roman"/>
          <w:sz w:val="25"/>
          <w:szCs w:val="25"/>
        </w:rPr>
        <w:t>2.372</w:t>
      </w:r>
      <w:r w:rsidRPr="00900DCC">
        <w:rPr>
          <w:rFonts w:ascii="Times New Roman" w:hAnsi="Times New Roman"/>
          <w:sz w:val="25"/>
          <w:szCs w:val="25"/>
          <w:lang w:val="nl-NL"/>
        </w:rPr>
        <w:t xml:space="preserve"> tấn, tăng </w:t>
      </w:r>
      <w:r w:rsidRPr="00900DCC">
        <w:rPr>
          <w:rFonts w:ascii="Times New Roman" w:hAnsi="Times New Roman"/>
          <w:sz w:val="25"/>
          <w:szCs w:val="25"/>
        </w:rPr>
        <w:t>1,19</w:t>
      </w:r>
      <w:r w:rsidRPr="00900DCC">
        <w:rPr>
          <w:rFonts w:ascii="Times New Roman" w:hAnsi="Times New Roman"/>
          <w:sz w:val="25"/>
          <w:szCs w:val="25"/>
          <w:lang w:val="nl-NL"/>
        </w:rPr>
        <w:t>%</w:t>
      </w:r>
      <w:r w:rsidRPr="00900DCC">
        <w:rPr>
          <w:rFonts w:ascii="Times New Roman" w:hAnsi="Times New Roman"/>
          <w:sz w:val="25"/>
          <w:szCs w:val="25"/>
          <w:lang w:val="vi-VN"/>
        </w:rPr>
        <w:t>.</w:t>
      </w:r>
    </w:p>
    <w:p w14:paraId="2F7BE13A" w14:textId="77777777" w:rsidR="00FC16B5" w:rsidRPr="00900DCC" w:rsidRDefault="00FC16B5" w:rsidP="00FC16B5">
      <w:pPr>
        <w:spacing w:before="120" w:line="288" w:lineRule="auto"/>
        <w:ind w:firstLine="567"/>
        <w:jc w:val="both"/>
        <w:rPr>
          <w:rFonts w:ascii="Times New Roman" w:hAnsi="Times New Roman"/>
          <w:sz w:val="25"/>
          <w:szCs w:val="25"/>
          <w:lang w:val="nl-NL"/>
        </w:rPr>
      </w:pPr>
      <w:r w:rsidRPr="00900DCC">
        <w:rPr>
          <w:rFonts w:ascii="Times New Roman" w:hAnsi="Times New Roman"/>
          <w:sz w:val="25"/>
          <w:szCs w:val="25"/>
          <w:lang w:val="nl-NL"/>
        </w:rPr>
        <w:t xml:space="preserve">Tại thời điểm 01/10/2023, so với cùng thời điểm năm 2022 đàn trâu toàn tỉnh hiện có 35,65 nghìn con, giảm 15,86%; đàn bò có 18,24 nghìn con, giảm 7,21%; đàn lợn 181,35 nghìn con, tăng 7,65%; đàn gia cầm có 2,16 triệu con, giảm 2,61%. Sản lượng thịt trâu hơi xuất chuồng năm 2023 là 3.492 tấn, tăng 9,67% (+308 tấn); sản lượng thịt bò hơi xuất chuồng năm 2023 là 1.393 tấn, tăng 9,17% (+117 tấn); sản lượng thịt lợn hơi xuất chuồng năm 2023 là 16.924 tấn, tăng 8,04% (+1.260 tấn); sản </w:t>
      </w:r>
      <w:r w:rsidRPr="00900DCC">
        <w:rPr>
          <w:rFonts w:ascii="Times New Roman" w:hAnsi="Times New Roman"/>
          <w:sz w:val="25"/>
          <w:szCs w:val="25"/>
          <w:lang w:val="nl-NL"/>
        </w:rPr>
        <w:lastRenderedPageBreak/>
        <w:t>lượng thịt gia cầm hơi xuất chuồng năm 2023 là 4.341 tấn, tăng 5,13% (+212 tấn) so với năm 2022.</w:t>
      </w:r>
    </w:p>
    <w:p w14:paraId="3E7C28AA" w14:textId="77777777" w:rsidR="00FC16B5" w:rsidRPr="00900DCC" w:rsidRDefault="00FC16B5" w:rsidP="00FC16B5">
      <w:pPr>
        <w:spacing w:before="120" w:line="288" w:lineRule="auto"/>
        <w:ind w:firstLine="567"/>
        <w:jc w:val="both"/>
        <w:rPr>
          <w:rFonts w:ascii="Times New Roman" w:hAnsi="Times New Roman"/>
          <w:b/>
          <w:sz w:val="25"/>
          <w:szCs w:val="25"/>
          <w:lang w:val="nl-NL"/>
        </w:rPr>
      </w:pPr>
      <w:r w:rsidRPr="00900DCC">
        <w:rPr>
          <w:rFonts w:ascii="Times New Roman" w:hAnsi="Times New Roman"/>
          <w:b/>
          <w:sz w:val="25"/>
          <w:szCs w:val="25"/>
          <w:lang w:val="nl-NL"/>
        </w:rPr>
        <w:t>2. Lâm nghiệp</w:t>
      </w:r>
    </w:p>
    <w:p w14:paraId="3C30DD3F" w14:textId="77777777" w:rsidR="00FC16B5" w:rsidRPr="00900DCC" w:rsidRDefault="00FC16B5" w:rsidP="00FC16B5">
      <w:pPr>
        <w:spacing w:before="120" w:line="288" w:lineRule="auto"/>
        <w:ind w:firstLine="567"/>
        <w:jc w:val="both"/>
        <w:rPr>
          <w:rFonts w:ascii="Times New Roman" w:hAnsi="Times New Roman"/>
          <w:sz w:val="25"/>
          <w:szCs w:val="25"/>
          <w:lang w:val="nl-NL"/>
        </w:rPr>
      </w:pPr>
      <w:r w:rsidRPr="00900DCC">
        <w:rPr>
          <w:rFonts w:ascii="Times New Roman" w:hAnsi="Times New Roman"/>
          <w:sz w:val="25"/>
          <w:szCs w:val="25"/>
          <w:lang w:val="nl-NL"/>
        </w:rPr>
        <w:t>Năm 2023, diện tích trồng mới rừng tập trung của tỉnh đạt 3.655 ha, tăng 2,78 % (+99 ha) so với năm 2022. Trong tổng diện tích rừng trồng mới trên địa bàn toàn tỉnh đều là rừng sản xuất. Sản lượng gỗ các loại khai thác trong năm đạt 339.836 m</w:t>
      </w:r>
      <w:r w:rsidRPr="00900DCC">
        <w:rPr>
          <w:rFonts w:ascii="Times New Roman" w:hAnsi="Times New Roman"/>
          <w:sz w:val="25"/>
          <w:szCs w:val="25"/>
          <w:vertAlign w:val="superscript"/>
          <w:lang w:val="nl-NL"/>
        </w:rPr>
        <w:t>3</w:t>
      </w:r>
      <w:r w:rsidRPr="00900DCC">
        <w:rPr>
          <w:rFonts w:ascii="Times New Roman" w:hAnsi="Times New Roman"/>
          <w:sz w:val="25"/>
          <w:szCs w:val="25"/>
          <w:lang w:val="nl-NL"/>
        </w:rPr>
        <w:t>, tăng 11,30% (+34.498m</w:t>
      </w:r>
      <w:r w:rsidRPr="00900DCC">
        <w:rPr>
          <w:rFonts w:ascii="Times New Roman" w:hAnsi="Times New Roman"/>
          <w:sz w:val="25"/>
          <w:szCs w:val="25"/>
          <w:vertAlign w:val="superscript"/>
          <w:lang w:val="nl-NL"/>
        </w:rPr>
        <w:t>3</w:t>
      </w:r>
      <w:r w:rsidRPr="00900DCC">
        <w:rPr>
          <w:rFonts w:ascii="Times New Roman" w:hAnsi="Times New Roman"/>
          <w:sz w:val="25"/>
          <w:szCs w:val="25"/>
          <w:lang w:val="nl-NL"/>
        </w:rPr>
        <w:t>) so với năm 2022.</w:t>
      </w:r>
    </w:p>
    <w:p w14:paraId="39A48B69" w14:textId="77777777" w:rsidR="00FC16B5" w:rsidRPr="00900DCC" w:rsidRDefault="00FC16B5" w:rsidP="00FC16B5">
      <w:pPr>
        <w:spacing w:before="120" w:line="288" w:lineRule="auto"/>
        <w:ind w:firstLine="567"/>
        <w:jc w:val="both"/>
        <w:rPr>
          <w:rFonts w:ascii="Times New Roman" w:hAnsi="Times New Roman"/>
          <w:b/>
          <w:sz w:val="25"/>
          <w:szCs w:val="25"/>
          <w:lang w:val="nl-NL"/>
        </w:rPr>
      </w:pPr>
      <w:r w:rsidRPr="00900DCC">
        <w:rPr>
          <w:rFonts w:ascii="Times New Roman" w:hAnsi="Times New Roman"/>
          <w:b/>
          <w:sz w:val="25"/>
          <w:szCs w:val="25"/>
          <w:lang w:val="nl-NL"/>
        </w:rPr>
        <w:t>3. Thủy sản</w:t>
      </w:r>
    </w:p>
    <w:p w14:paraId="78850698" w14:textId="77777777" w:rsidR="00FC16B5" w:rsidRPr="00900DCC" w:rsidRDefault="00FC16B5" w:rsidP="00FC16B5">
      <w:pPr>
        <w:spacing w:before="120" w:line="288" w:lineRule="auto"/>
        <w:ind w:firstLine="567"/>
        <w:jc w:val="both"/>
        <w:rPr>
          <w:rFonts w:ascii="Times New Roman" w:hAnsi="Times New Roman"/>
          <w:sz w:val="25"/>
          <w:szCs w:val="25"/>
          <w:lang w:val="nl-NL"/>
        </w:rPr>
      </w:pPr>
      <w:r w:rsidRPr="00900DCC">
        <w:rPr>
          <w:rFonts w:ascii="Times New Roman" w:hAnsi="Times New Roman"/>
          <w:sz w:val="25"/>
          <w:szCs w:val="25"/>
          <w:lang w:val="nl-NL"/>
        </w:rPr>
        <w:t>Nuôi trồng thủy sản của tỉnh chỉ chiếm một phần nhỏ trong cơ cấu phát triển kinh tế của địa phương, tuy nhiên hiệu quả kinh tế từ việc đầu tư trong năm tăng đáng kể. Diện tích nuôi trồng tăng so với năm 2022 tăng 4 ha. Tổng sản lượng thủy sản cả năm đạt 2.992 tấn, tăng 5,35% (+152 tấn) so với năm 2022.</w:t>
      </w:r>
    </w:p>
    <w:p w14:paraId="09A2C91A" w14:textId="5DB07898" w:rsidR="00BA4FC0" w:rsidRPr="0003068A" w:rsidRDefault="00BA4FC0" w:rsidP="00BA4FC0">
      <w:pPr>
        <w:spacing w:before="120" w:line="288" w:lineRule="auto"/>
        <w:ind w:firstLine="567"/>
        <w:jc w:val="both"/>
        <w:rPr>
          <w:rFonts w:ascii="Times New Roman" w:hAnsi="Times New Roman"/>
          <w:color w:val="FF0000"/>
          <w:sz w:val="25"/>
          <w:szCs w:val="25"/>
          <w:lang w:val="nl-NL"/>
        </w:rPr>
      </w:pPr>
    </w:p>
    <w:p w14:paraId="4509AB2F" w14:textId="77777777" w:rsidR="00BA4FC0" w:rsidRPr="0003068A" w:rsidRDefault="00BA4FC0" w:rsidP="00BA4FC0">
      <w:pPr>
        <w:rPr>
          <w:color w:val="FF0000"/>
          <w:lang w:val="nl-NL"/>
        </w:rPr>
      </w:pPr>
    </w:p>
    <w:p w14:paraId="1EF90185" w14:textId="77777777" w:rsidR="00231F71" w:rsidRPr="0003068A" w:rsidRDefault="00231F71" w:rsidP="00BA4FC0">
      <w:pPr>
        <w:rPr>
          <w:rFonts w:ascii="Times New Roman" w:hAnsi="Times New Roman"/>
          <w:color w:val="FF0000"/>
          <w:sz w:val="25"/>
          <w:szCs w:val="25"/>
          <w:lang w:val="nl-NL"/>
        </w:rPr>
      </w:pPr>
    </w:p>
    <w:p w14:paraId="51BBFDD1" w14:textId="77777777" w:rsidR="001E6EE1" w:rsidRDefault="001E6EE1" w:rsidP="00936BD3">
      <w:pPr>
        <w:rPr>
          <w:rFonts w:ascii="Times New Roman" w:hAnsi="Times New Roman"/>
          <w:color w:val="FF0000"/>
          <w:sz w:val="24"/>
          <w:szCs w:val="24"/>
          <w:lang w:val="nl-NL"/>
        </w:rPr>
      </w:pPr>
      <w:r w:rsidRPr="0003068A">
        <w:rPr>
          <w:rFonts w:ascii="Times New Roman" w:hAnsi="Times New Roman"/>
          <w:color w:val="FF0000"/>
          <w:sz w:val="24"/>
          <w:szCs w:val="24"/>
          <w:lang w:val="nl-NL"/>
        </w:rPr>
        <w:br w:type="page"/>
      </w:r>
    </w:p>
    <w:p w14:paraId="1295047C" w14:textId="5928CEED" w:rsidR="00C238A7" w:rsidRPr="0003068A" w:rsidRDefault="00EF17FE" w:rsidP="00C238A7">
      <w:pPr>
        <w:keepNext/>
        <w:pageBreakBefore/>
        <w:framePr w:dropCap="drop" w:lines="2" w:hSpace="57" w:wrap="around" w:vAnchor="text" w:hAnchor="text"/>
        <w:spacing w:line="551" w:lineRule="exact"/>
        <w:textAlignment w:val="baseline"/>
        <w:rPr>
          <w:rFonts w:ascii="Arial" w:hAnsi="Arial" w:cs="Arial"/>
          <w:color w:val="FF0000"/>
          <w:w w:val="85"/>
          <w:kern w:val="0"/>
          <w:position w:val="-5"/>
          <w:sz w:val="64"/>
          <w:szCs w:val="65"/>
        </w:rPr>
      </w:pPr>
      <w:r>
        <w:rPr>
          <w:rFonts w:ascii="Arial" w:hAnsi="Arial" w:cs="Arial"/>
          <w:b/>
          <w:color w:val="FF0000"/>
          <w:w w:val="85"/>
          <w:kern w:val="0"/>
          <w:position w:val="-5"/>
          <w:sz w:val="64"/>
          <w:szCs w:val="65"/>
        </w:rPr>
        <w:lastRenderedPageBreak/>
        <w:t>40</w:t>
      </w:r>
    </w:p>
    <w:p w14:paraId="79D9CC76" w14:textId="77777777" w:rsidR="00C238A7" w:rsidRPr="0003068A" w:rsidRDefault="00C238A7" w:rsidP="00C238A7">
      <w:pPr>
        <w:rPr>
          <w:rFonts w:ascii="Arial" w:hAnsi="Arial" w:cs="Arial"/>
          <w:b/>
          <w:color w:val="FF0000"/>
          <w:sz w:val="24"/>
          <w:szCs w:val="24"/>
        </w:rPr>
      </w:pPr>
      <w:r w:rsidRPr="0003068A">
        <w:rPr>
          <w:rFonts w:ascii="Arial" w:hAnsi="Arial" w:cs="Arial"/>
          <w:b/>
          <w:color w:val="FF0000"/>
          <w:sz w:val="24"/>
          <w:szCs w:val="24"/>
        </w:rPr>
        <w:t xml:space="preserve">Diện </w:t>
      </w:r>
      <w:proofErr w:type="spellStart"/>
      <w:r w:rsidRPr="0003068A">
        <w:rPr>
          <w:rFonts w:ascii="Arial" w:hAnsi="Arial" w:cs="Arial"/>
          <w:b/>
          <w:color w:val="FF0000"/>
          <w:sz w:val="24"/>
          <w:szCs w:val="24"/>
        </w:rPr>
        <w:t>tích</w:t>
      </w:r>
      <w:proofErr w:type="spellEnd"/>
      <w:r w:rsidRPr="0003068A">
        <w:rPr>
          <w:rFonts w:ascii="Arial" w:hAnsi="Arial" w:cs="Arial"/>
          <w:b/>
          <w:color w:val="FF0000"/>
          <w:sz w:val="24"/>
          <w:szCs w:val="24"/>
        </w:rPr>
        <w:t xml:space="preserve"> </w:t>
      </w:r>
      <w:proofErr w:type="spellStart"/>
      <w:r w:rsidRPr="0003068A">
        <w:rPr>
          <w:rFonts w:ascii="Arial" w:hAnsi="Arial" w:cs="Arial"/>
          <w:b/>
          <w:color w:val="FF0000"/>
          <w:sz w:val="24"/>
          <w:szCs w:val="24"/>
        </w:rPr>
        <w:t>các</w:t>
      </w:r>
      <w:proofErr w:type="spellEnd"/>
      <w:r w:rsidRPr="0003068A">
        <w:rPr>
          <w:rFonts w:ascii="Arial" w:hAnsi="Arial" w:cs="Arial"/>
          <w:b/>
          <w:color w:val="FF0000"/>
          <w:sz w:val="24"/>
          <w:szCs w:val="24"/>
        </w:rPr>
        <w:t xml:space="preserve"> </w:t>
      </w:r>
      <w:proofErr w:type="spellStart"/>
      <w:r w:rsidRPr="0003068A">
        <w:rPr>
          <w:rFonts w:ascii="Arial" w:hAnsi="Arial" w:cs="Arial"/>
          <w:b/>
          <w:color w:val="FF0000"/>
          <w:sz w:val="24"/>
          <w:szCs w:val="24"/>
        </w:rPr>
        <w:t>loại</w:t>
      </w:r>
      <w:proofErr w:type="spellEnd"/>
      <w:r w:rsidRPr="0003068A">
        <w:rPr>
          <w:rFonts w:ascii="Arial" w:hAnsi="Arial" w:cs="Arial"/>
          <w:b/>
          <w:color w:val="FF0000"/>
          <w:sz w:val="24"/>
          <w:szCs w:val="24"/>
        </w:rPr>
        <w:t xml:space="preserve"> </w:t>
      </w:r>
      <w:proofErr w:type="spellStart"/>
      <w:r w:rsidRPr="0003068A">
        <w:rPr>
          <w:rFonts w:ascii="Arial" w:hAnsi="Arial" w:cs="Arial"/>
          <w:b/>
          <w:color w:val="FF0000"/>
          <w:sz w:val="24"/>
          <w:szCs w:val="24"/>
        </w:rPr>
        <w:t>cây</w:t>
      </w:r>
      <w:proofErr w:type="spellEnd"/>
      <w:r w:rsidRPr="0003068A">
        <w:rPr>
          <w:rFonts w:ascii="Arial" w:hAnsi="Arial" w:cs="Arial"/>
          <w:b/>
          <w:color w:val="FF0000"/>
          <w:sz w:val="24"/>
          <w:szCs w:val="24"/>
        </w:rPr>
        <w:t xml:space="preserve"> </w:t>
      </w:r>
      <w:proofErr w:type="spellStart"/>
      <w:r w:rsidRPr="0003068A">
        <w:rPr>
          <w:rFonts w:ascii="Arial" w:hAnsi="Arial" w:cs="Arial"/>
          <w:b/>
          <w:color w:val="FF0000"/>
          <w:sz w:val="24"/>
          <w:szCs w:val="24"/>
        </w:rPr>
        <w:t>trồng</w:t>
      </w:r>
      <w:proofErr w:type="spellEnd"/>
      <w:r w:rsidRPr="0003068A">
        <w:rPr>
          <w:rFonts w:ascii="Arial" w:hAnsi="Arial" w:cs="Arial"/>
          <w:b/>
          <w:color w:val="FF0000"/>
          <w:sz w:val="24"/>
          <w:szCs w:val="24"/>
        </w:rPr>
        <w:t xml:space="preserve"> </w:t>
      </w:r>
      <w:proofErr w:type="spellStart"/>
      <w:r w:rsidRPr="0003068A">
        <w:rPr>
          <w:rFonts w:ascii="Arial" w:hAnsi="Arial" w:cs="Arial"/>
          <w:b/>
          <w:color w:val="FF0000"/>
          <w:sz w:val="24"/>
          <w:szCs w:val="24"/>
        </w:rPr>
        <w:t>phân</w:t>
      </w:r>
      <w:proofErr w:type="spellEnd"/>
      <w:r w:rsidRPr="0003068A">
        <w:rPr>
          <w:rFonts w:ascii="Arial" w:hAnsi="Arial" w:cs="Arial"/>
          <w:b/>
          <w:color w:val="FF0000"/>
          <w:sz w:val="24"/>
          <w:szCs w:val="24"/>
        </w:rPr>
        <w:t xml:space="preserve"> </w:t>
      </w:r>
      <w:proofErr w:type="spellStart"/>
      <w:r w:rsidRPr="0003068A">
        <w:rPr>
          <w:rFonts w:ascii="Arial" w:hAnsi="Arial" w:cs="Arial"/>
          <w:b/>
          <w:color w:val="FF0000"/>
          <w:sz w:val="24"/>
          <w:szCs w:val="24"/>
        </w:rPr>
        <w:t>theo</w:t>
      </w:r>
      <w:proofErr w:type="spellEnd"/>
      <w:r w:rsidRPr="0003068A">
        <w:rPr>
          <w:rFonts w:ascii="Arial" w:hAnsi="Arial" w:cs="Arial"/>
          <w:b/>
          <w:color w:val="FF0000"/>
          <w:sz w:val="24"/>
          <w:szCs w:val="24"/>
        </w:rPr>
        <w:t xml:space="preserve"> </w:t>
      </w:r>
      <w:proofErr w:type="spellStart"/>
      <w:r w:rsidRPr="0003068A">
        <w:rPr>
          <w:rFonts w:ascii="Arial" w:hAnsi="Arial" w:cs="Arial"/>
          <w:b/>
          <w:color w:val="FF0000"/>
          <w:sz w:val="24"/>
          <w:szCs w:val="24"/>
        </w:rPr>
        <w:t>nhóm</w:t>
      </w:r>
      <w:proofErr w:type="spellEnd"/>
      <w:r w:rsidRPr="0003068A">
        <w:rPr>
          <w:rFonts w:ascii="Arial" w:hAnsi="Arial" w:cs="Arial"/>
          <w:b/>
          <w:color w:val="FF0000"/>
          <w:sz w:val="24"/>
          <w:szCs w:val="24"/>
        </w:rPr>
        <w:t xml:space="preserve"> </w:t>
      </w:r>
      <w:proofErr w:type="spellStart"/>
      <w:r w:rsidRPr="0003068A">
        <w:rPr>
          <w:rFonts w:ascii="Arial" w:hAnsi="Arial" w:cs="Arial"/>
          <w:b/>
          <w:color w:val="FF0000"/>
          <w:sz w:val="24"/>
          <w:szCs w:val="24"/>
        </w:rPr>
        <w:t>cây</w:t>
      </w:r>
      <w:proofErr w:type="spellEnd"/>
    </w:p>
    <w:p w14:paraId="3385BED7" w14:textId="77777777" w:rsidR="00C238A7" w:rsidRPr="0003068A" w:rsidRDefault="00C238A7" w:rsidP="00C238A7">
      <w:pPr>
        <w:rPr>
          <w:rFonts w:ascii="Arial" w:hAnsi="Arial" w:cs="Arial"/>
          <w:color w:val="FF0000"/>
          <w:sz w:val="24"/>
          <w:szCs w:val="24"/>
        </w:rPr>
      </w:pPr>
      <w:r w:rsidRPr="0003068A">
        <w:rPr>
          <w:rFonts w:ascii="Arial" w:hAnsi="Arial" w:cs="Arial"/>
          <w:i/>
          <w:color w:val="FF0000"/>
          <w:sz w:val="24"/>
          <w:szCs w:val="24"/>
        </w:rPr>
        <w:t>Planted area of crops by crop group</w:t>
      </w:r>
    </w:p>
    <w:p w14:paraId="2CF7006B" w14:textId="77777777" w:rsidR="00C238A7" w:rsidRPr="0003068A" w:rsidRDefault="00C238A7" w:rsidP="00C238A7">
      <w:pPr>
        <w:pStyle w:val="titbang"/>
        <w:rPr>
          <w:color w:val="FF0000"/>
        </w:rPr>
      </w:pPr>
    </w:p>
    <w:tbl>
      <w:tblPr>
        <w:tblW w:w="5000" w:type="pct"/>
        <w:tblCellMar>
          <w:left w:w="30" w:type="dxa"/>
          <w:right w:w="30" w:type="dxa"/>
        </w:tblCellMar>
        <w:tblLook w:val="04A0" w:firstRow="1" w:lastRow="0" w:firstColumn="1" w:lastColumn="0" w:noHBand="0" w:noVBand="1"/>
      </w:tblPr>
      <w:tblGrid>
        <w:gridCol w:w="1170"/>
        <w:gridCol w:w="980"/>
        <w:gridCol w:w="857"/>
        <w:gridCol w:w="857"/>
        <w:gridCol w:w="857"/>
        <w:gridCol w:w="77"/>
        <w:gridCol w:w="889"/>
        <w:gridCol w:w="878"/>
        <w:gridCol w:w="865"/>
      </w:tblGrid>
      <w:tr w:rsidR="00C238A7" w:rsidRPr="0003068A" w14:paraId="46A90F67" w14:textId="77777777" w:rsidTr="00D95DC4">
        <w:tc>
          <w:tcPr>
            <w:tcW w:w="787" w:type="pct"/>
            <w:vMerge w:val="restart"/>
            <w:tcBorders>
              <w:top w:val="single" w:sz="12" w:space="0" w:color="auto"/>
              <w:left w:val="nil"/>
              <w:bottom w:val="nil"/>
              <w:right w:val="nil"/>
            </w:tcBorders>
          </w:tcPr>
          <w:p w14:paraId="1AD7D932" w14:textId="77777777" w:rsidR="00C238A7" w:rsidRPr="0003068A" w:rsidRDefault="00C238A7" w:rsidP="00D95DC4">
            <w:pPr>
              <w:autoSpaceDE w:val="0"/>
              <w:autoSpaceDN w:val="0"/>
              <w:adjustRightInd w:val="0"/>
              <w:spacing w:before="80" w:after="80"/>
              <w:jc w:val="right"/>
              <w:rPr>
                <w:rFonts w:ascii="Arial" w:hAnsi="Arial" w:cs="Arial"/>
                <w:color w:val="FF0000"/>
                <w:w w:val="85"/>
                <w:sz w:val="19"/>
                <w:szCs w:val="19"/>
              </w:rPr>
            </w:pPr>
          </w:p>
        </w:tc>
        <w:tc>
          <w:tcPr>
            <w:tcW w:w="659" w:type="pct"/>
            <w:vMerge w:val="restart"/>
            <w:tcBorders>
              <w:top w:val="single" w:sz="12" w:space="0" w:color="auto"/>
              <w:left w:val="nil"/>
              <w:bottom w:val="nil"/>
              <w:right w:val="nil"/>
            </w:tcBorders>
            <w:hideMark/>
          </w:tcPr>
          <w:p w14:paraId="65B42236" w14:textId="77777777" w:rsidR="00C238A7" w:rsidRPr="0003068A" w:rsidRDefault="00C238A7" w:rsidP="00D95DC4">
            <w:pPr>
              <w:autoSpaceDE w:val="0"/>
              <w:autoSpaceDN w:val="0"/>
              <w:adjustRightInd w:val="0"/>
              <w:spacing w:before="80" w:after="80"/>
              <w:jc w:val="center"/>
              <w:rPr>
                <w:rFonts w:ascii="Arial" w:hAnsi="Arial" w:cs="Arial"/>
                <w:color w:val="FF0000"/>
                <w:w w:val="85"/>
                <w:sz w:val="19"/>
                <w:szCs w:val="19"/>
              </w:rPr>
            </w:pPr>
            <w:proofErr w:type="spellStart"/>
            <w:r w:rsidRPr="0003068A">
              <w:rPr>
                <w:rFonts w:ascii="Arial" w:hAnsi="Arial" w:cs="Arial"/>
                <w:color w:val="FF0000"/>
                <w:w w:val="85"/>
                <w:sz w:val="19"/>
                <w:szCs w:val="19"/>
              </w:rPr>
              <w:t>Tổng</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proofErr w:type="spellStart"/>
            <w:r w:rsidRPr="0003068A">
              <w:rPr>
                <w:rFonts w:ascii="Arial" w:hAnsi="Arial" w:cs="Arial"/>
                <w:color w:val="FF0000"/>
                <w:w w:val="85"/>
                <w:sz w:val="19"/>
                <w:szCs w:val="19"/>
              </w:rPr>
              <w:t>số</w:t>
            </w:r>
            <w:proofErr w:type="spellEnd"/>
            <w:r w:rsidRPr="0003068A">
              <w:rPr>
                <w:rFonts w:ascii="Arial" w:hAnsi="Arial" w:cs="Arial"/>
                <w:color w:val="FF0000"/>
                <w:w w:val="85"/>
                <w:sz w:val="19"/>
                <w:szCs w:val="19"/>
              </w:rPr>
              <w:br/>
            </w:r>
            <w:r w:rsidRPr="0003068A">
              <w:rPr>
                <w:rFonts w:ascii="Arial" w:hAnsi="Arial" w:cs="Arial"/>
                <w:i/>
                <w:iCs/>
                <w:color w:val="FF0000"/>
                <w:w w:val="85"/>
                <w:sz w:val="19"/>
                <w:szCs w:val="19"/>
              </w:rPr>
              <w:t>Total</w:t>
            </w:r>
          </w:p>
        </w:tc>
        <w:tc>
          <w:tcPr>
            <w:tcW w:w="3553" w:type="pct"/>
            <w:gridSpan w:val="7"/>
            <w:tcBorders>
              <w:top w:val="single" w:sz="12" w:space="0" w:color="auto"/>
              <w:left w:val="nil"/>
              <w:bottom w:val="single" w:sz="4" w:space="0" w:color="auto"/>
              <w:right w:val="nil"/>
            </w:tcBorders>
          </w:tcPr>
          <w:p w14:paraId="4A9163A8" w14:textId="77777777" w:rsidR="00C238A7" w:rsidRPr="0003068A" w:rsidRDefault="00C238A7" w:rsidP="00D95DC4">
            <w:pPr>
              <w:autoSpaceDE w:val="0"/>
              <w:autoSpaceDN w:val="0"/>
              <w:adjustRightInd w:val="0"/>
              <w:spacing w:before="80" w:after="80"/>
              <w:jc w:val="center"/>
              <w:rPr>
                <w:rFonts w:ascii="Arial" w:hAnsi="Arial" w:cs="Arial"/>
                <w:i/>
                <w:color w:val="FF0000"/>
                <w:w w:val="85"/>
                <w:sz w:val="19"/>
                <w:szCs w:val="19"/>
              </w:rPr>
            </w:pPr>
            <w:r w:rsidRPr="0003068A">
              <w:rPr>
                <w:rFonts w:ascii="Arial" w:hAnsi="Arial" w:cs="Arial"/>
                <w:color w:val="FF0000"/>
                <w:w w:val="85"/>
                <w:sz w:val="19"/>
                <w:szCs w:val="19"/>
              </w:rPr>
              <w:t xml:space="preserve">Chia </w:t>
            </w:r>
            <w:proofErr w:type="spellStart"/>
            <w:r w:rsidRPr="0003068A">
              <w:rPr>
                <w:rFonts w:ascii="Arial" w:hAnsi="Arial" w:cs="Arial"/>
                <w:color w:val="FF0000"/>
                <w:w w:val="85"/>
                <w:sz w:val="19"/>
                <w:szCs w:val="19"/>
              </w:rPr>
              <w:t>ra</w:t>
            </w:r>
            <w:proofErr w:type="spellEnd"/>
            <w:r w:rsidRPr="0003068A">
              <w:rPr>
                <w:rFonts w:ascii="Arial" w:hAnsi="Arial" w:cs="Arial"/>
                <w:color w:val="FF0000"/>
                <w:w w:val="85"/>
                <w:sz w:val="19"/>
                <w:szCs w:val="19"/>
              </w:rPr>
              <w:t xml:space="preserve"> - </w:t>
            </w:r>
            <w:r w:rsidRPr="0003068A">
              <w:rPr>
                <w:rFonts w:ascii="Arial" w:hAnsi="Arial" w:cs="Arial"/>
                <w:i/>
                <w:iCs/>
                <w:color w:val="FF0000"/>
                <w:w w:val="85"/>
                <w:sz w:val="19"/>
                <w:szCs w:val="19"/>
              </w:rPr>
              <w:t>Of which</w:t>
            </w:r>
          </w:p>
        </w:tc>
      </w:tr>
      <w:tr w:rsidR="00C238A7" w:rsidRPr="0003068A" w14:paraId="7A6E871C" w14:textId="77777777" w:rsidTr="00D95DC4">
        <w:tc>
          <w:tcPr>
            <w:tcW w:w="787" w:type="pct"/>
            <w:vMerge/>
            <w:tcBorders>
              <w:top w:val="single" w:sz="12" w:space="0" w:color="auto"/>
              <w:left w:val="nil"/>
              <w:bottom w:val="nil"/>
              <w:right w:val="nil"/>
            </w:tcBorders>
          </w:tcPr>
          <w:p w14:paraId="5EC0C76B" w14:textId="77777777" w:rsidR="00C238A7" w:rsidRPr="0003068A" w:rsidRDefault="00C238A7" w:rsidP="00D95DC4">
            <w:pPr>
              <w:autoSpaceDE w:val="0"/>
              <w:autoSpaceDN w:val="0"/>
              <w:adjustRightInd w:val="0"/>
              <w:spacing w:before="80" w:after="80"/>
              <w:jc w:val="right"/>
              <w:rPr>
                <w:rFonts w:ascii="Arial" w:hAnsi="Arial" w:cs="Arial"/>
                <w:color w:val="FF0000"/>
                <w:w w:val="85"/>
                <w:sz w:val="19"/>
                <w:szCs w:val="19"/>
              </w:rPr>
            </w:pPr>
          </w:p>
        </w:tc>
        <w:tc>
          <w:tcPr>
            <w:tcW w:w="659" w:type="pct"/>
            <w:vMerge/>
            <w:tcBorders>
              <w:top w:val="single" w:sz="12" w:space="0" w:color="auto"/>
              <w:left w:val="nil"/>
              <w:bottom w:val="nil"/>
              <w:right w:val="nil"/>
            </w:tcBorders>
          </w:tcPr>
          <w:p w14:paraId="24AF4E61" w14:textId="77777777" w:rsidR="00C238A7" w:rsidRPr="0003068A" w:rsidRDefault="00C238A7" w:rsidP="00D95DC4">
            <w:pPr>
              <w:autoSpaceDE w:val="0"/>
              <w:autoSpaceDN w:val="0"/>
              <w:adjustRightInd w:val="0"/>
              <w:spacing w:before="80" w:after="80"/>
              <w:jc w:val="center"/>
              <w:rPr>
                <w:rFonts w:ascii="Arial" w:hAnsi="Arial" w:cs="Arial"/>
                <w:color w:val="FF0000"/>
                <w:w w:val="85"/>
                <w:sz w:val="19"/>
                <w:szCs w:val="19"/>
              </w:rPr>
            </w:pPr>
          </w:p>
        </w:tc>
        <w:tc>
          <w:tcPr>
            <w:tcW w:w="1730" w:type="pct"/>
            <w:gridSpan w:val="3"/>
            <w:tcBorders>
              <w:top w:val="single" w:sz="4" w:space="0" w:color="auto"/>
              <w:left w:val="nil"/>
              <w:bottom w:val="single" w:sz="6" w:space="0" w:color="auto"/>
              <w:right w:val="nil"/>
            </w:tcBorders>
          </w:tcPr>
          <w:p w14:paraId="745EB866" w14:textId="77777777" w:rsidR="00C238A7" w:rsidRPr="0003068A" w:rsidRDefault="00C238A7" w:rsidP="00D95DC4">
            <w:pPr>
              <w:autoSpaceDE w:val="0"/>
              <w:autoSpaceDN w:val="0"/>
              <w:adjustRightInd w:val="0"/>
              <w:spacing w:before="80" w:after="80"/>
              <w:jc w:val="center"/>
              <w:rPr>
                <w:rFonts w:ascii="Arial" w:hAnsi="Arial" w:cs="Arial"/>
                <w:color w:val="FF0000"/>
                <w:w w:val="85"/>
                <w:sz w:val="19"/>
                <w:szCs w:val="19"/>
              </w:rPr>
            </w:pPr>
            <w:proofErr w:type="spellStart"/>
            <w:r w:rsidRPr="0003068A">
              <w:rPr>
                <w:rFonts w:ascii="Arial" w:hAnsi="Arial" w:cs="Arial"/>
                <w:color w:val="FF0000"/>
                <w:w w:val="85"/>
                <w:sz w:val="19"/>
                <w:szCs w:val="19"/>
              </w:rPr>
              <w:t>Diện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tích</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gieo</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trồng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cây</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hàng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năm</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Annual crops</w:t>
            </w:r>
          </w:p>
        </w:tc>
        <w:tc>
          <w:tcPr>
            <w:tcW w:w="52" w:type="pct"/>
            <w:tcBorders>
              <w:top w:val="single" w:sz="4" w:space="0" w:color="auto"/>
              <w:left w:val="nil"/>
              <w:bottom w:val="nil"/>
              <w:right w:val="nil"/>
            </w:tcBorders>
          </w:tcPr>
          <w:p w14:paraId="70D52719" w14:textId="77777777" w:rsidR="00C238A7" w:rsidRPr="0003068A" w:rsidRDefault="00C238A7" w:rsidP="00D95DC4">
            <w:pPr>
              <w:autoSpaceDE w:val="0"/>
              <w:autoSpaceDN w:val="0"/>
              <w:adjustRightInd w:val="0"/>
              <w:spacing w:before="80" w:after="80"/>
              <w:jc w:val="center"/>
              <w:rPr>
                <w:rFonts w:ascii="Arial" w:hAnsi="Arial" w:cs="Arial"/>
                <w:color w:val="FF0000"/>
                <w:w w:val="85"/>
                <w:sz w:val="19"/>
                <w:szCs w:val="19"/>
              </w:rPr>
            </w:pPr>
          </w:p>
        </w:tc>
        <w:tc>
          <w:tcPr>
            <w:tcW w:w="1771" w:type="pct"/>
            <w:gridSpan w:val="3"/>
            <w:tcBorders>
              <w:top w:val="single" w:sz="4" w:space="0" w:color="auto"/>
              <w:left w:val="nil"/>
              <w:bottom w:val="single" w:sz="6" w:space="0" w:color="auto"/>
              <w:right w:val="nil"/>
            </w:tcBorders>
          </w:tcPr>
          <w:p w14:paraId="3C49E8A3" w14:textId="77777777" w:rsidR="00C238A7" w:rsidRPr="0003068A" w:rsidRDefault="00C238A7" w:rsidP="00D95DC4">
            <w:pPr>
              <w:autoSpaceDE w:val="0"/>
              <w:autoSpaceDN w:val="0"/>
              <w:adjustRightInd w:val="0"/>
              <w:spacing w:before="80" w:after="80"/>
              <w:jc w:val="center"/>
              <w:rPr>
                <w:rFonts w:ascii="Arial" w:hAnsi="Arial" w:cs="Arial"/>
                <w:color w:val="FF0000"/>
                <w:w w:val="85"/>
                <w:sz w:val="19"/>
                <w:szCs w:val="19"/>
              </w:rPr>
            </w:pPr>
            <w:proofErr w:type="spellStart"/>
            <w:r w:rsidRPr="0003068A">
              <w:rPr>
                <w:rFonts w:ascii="Arial" w:hAnsi="Arial" w:cs="Arial"/>
                <w:color w:val="FF0000"/>
                <w:w w:val="85"/>
                <w:sz w:val="19"/>
                <w:szCs w:val="19"/>
              </w:rPr>
              <w:t>Diện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tích</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hiện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có</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cây</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lâu</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năm</w:t>
            </w:r>
            <w:proofErr w:type="spellEnd"/>
            <w:r w:rsidRPr="0003068A">
              <w:rPr>
                <w:rFonts w:ascii="Arial" w:hAnsi="Arial" w:cs="Arial"/>
                <w:color w:val="FF0000"/>
                <w:w w:val="85"/>
                <w:sz w:val="19"/>
                <w:szCs w:val="19"/>
              </w:rPr>
              <w:br/>
            </w:r>
            <w:r w:rsidRPr="0003068A">
              <w:rPr>
                <w:rFonts w:ascii="Arial" w:hAnsi="Arial" w:cs="Arial"/>
                <w:i/>
                <w:color w:val="FF0000"/>
                <w:w w:val="85"/>
                <w:sz w:val="19"/>
                <w:szCs w:val="19"/>
              </w:rPr>
              <w:t>Perennial crops</w:t>
            </w:r>
          </w:p>
        </w:tc>
      </w:tr>
      <w:tr w:rsidR="00C238A7" w:rsidRPr="0003068A" w14:paraId="5CB47FEF" w14:textId="77777777" w:rsidTr="00D95DC4">
        <w:tc>
          <w:tcPr>
            <w:tcW w:w="0" w:type="auto"/>
            <w:vMerge/>
            <w:tcBorders>
              <w:top w:val="single" w:sz="12" w:space="0" w:color="auto"/>
              <w:left w:val="nil"/>
              <w:bottom w:val="nil"/>
              <w:right w:val="nil"/>
            </w:tcBorders>
            <w:vAlign w:val="center"/>
            <w:hideMark/>
          </w:tcPr>
          <w:p w14:paraId="7D422B77" w14:textId="77777777" w:rsidR="00C238A7" w:rsidRPr="0003068A" w:rsidRDefault="00C238A7" w:rsidP="00D95DC4">
            <w:pPr>
              <w:rPr>
                <w:rFonts w:ascii="Arial" w:hAnsi="Arial" w:cs="Arial"/>
                <w:color w:val="FF0000"/>
                <w:w w:val="85"/>
                <w:sz w:val="19"/>
                <w:szCs w:val="19"/>
              </w:rPr>
            </w:pPr>
          </w:p>
        </w:tc>
        <w:tc>
          <w:tcPr>
            <w:tcW w:w="0" w:type="auto"/>
            <w:vMerge/>
            <w:tcBorders>
              <w:top w:val="single" w:sz="12" w:space="0" w:color="auto"/>
              <w:left w:val="nil"/>
              <w:bottom w:val="nil"/>
              <w:right w:val="nil"/>
            </w:tcBorders>
            <w:vAlign w:val="center"/>
            <w:hideMark/>
          </w:tcPr>
          <w:p w14:paraId="6E8A5C74" w14:textId="77777777" w:rsidR="00C238A7" w:rsidRPr="0003068A" w:rsidRDefault="00C238A7" w:rsidP="00D95DC4">
            <w:pPr>
              <w:rPr>
                <w:rFonts w:ascii="Arial" w:hAnsi="Arial" w:cs="Arial"/>
                <w:color w:val="FF0000"/>
                <w:w w:val="85"/>
                <w:sz w:val="19"/>
                <w:szCs w:val="19"/>
              </w:rPr>
            </w:pPr>
          </w:p>
        </w:tc>
        <w:tc>
          <w:tcPr>
            <w:tcW w:w="577" w:type="pct"/>
            <w:vMerge w:val="restart"/>
            <w:tcBorders>
              <w:top w:val="single" w:sz="6" w:space="0" w:color="auto"/>
              <w:left w:val="nil"/>
              <w:bottom w:val="single" w:sz="6" w:space="0" w:color="auto"/>
              <w:right w:val="nil"/>
            </w:tcBorders>
            <w:hideMark/>
          </w:tcPr>
          <w:p w14:paraId="4D09C174" w14:textId="77777777" w:rsidR="00C238A7" w:rsidRPr="0003068A" w:rsidRDefault="00C238A7" w:rsidP="00D95DC4">
            <w:pPr>
              <w:autoSpaceDE w:val="0"/>
              <w:autoSpaceDN w:val="0"/>
              <w:adjustRightInd w:val="0"/>
              <w:spacing w:before="80" w:after="80"/>
              <w:jc w:val="center"/>
              <w:rPr>
                <w:rFonts w:ascii="Arial" w:hAnsi="Arial" w:cs="Arial"/>
                <w:color w:val="FF0000"/>
                <w:w w:val="85"/>
                <w:sz w:val="19"/>
                <w:szCs w:val="19"/>
              </w:rPr>
            </w:pPr>
            <w:proofErr w:type="spellStart"/>
            <w:r w:rsidRPr="0003068A">
              <w:rPr>
                <w:rFonts w:ascii="Arial" w:hAnsi="Arial" w:cs="Arial"/>
                <w:color w:val="FF0000"/>
                <w:w w:val="85"/>
                <w:sz w:val="19"/>
                <w:szCs w:val="19"/>
              </w:rPr>
              <w:t>Tổng</w:t>
            </w:r>
            <w:proofErr w:type="spellEnd"/>
            <w:r w:rsidRPr="0003068A">
              <w:rPr>
                <w:rFonts w:ascii="Arial" w:hAnsi="Arial" w:cs="Arial"/>
                <w:color w:val="FF0000"/>
                <w:w w:val="85"/>
                <w:sz w:val="19"/>
                <w:szCs w:val="19"/>
              </w:rPr>
              <w:br/>
            </w:r>
            <w:proofErr w:type="spellStart"/>
            <w:r w:rsidRPr="0003068A">
              <w:rPr>
                <w:rFonts w:ascii="Arial" w:hAnsi="Arial" w:cs="Arial"/>
                <w:color w:val="FF0000"/>
                <w:w w:val="85"/>
                <w:sz w:val="19"/>
                <w:szCs w:val="19"/>
              </w:rPr>
              <w:t>số</w:t>
            </w:r>
            <w:proofErr w:type="spellEnd"/>
            <w:r w:rsidRPr="0003068A">
              <w:rPr>
                <w:rFonts w:ascii="Arial" w:hAnsi="Arial" w:cs="Arial"/>
                <w:color w:val="FF0000"/>
                <w:w w:val="85"/>
                <w:sz w:val="19"/>
                <w:szCs w:val="19"/>
              </w:rPr>
              <w:br/>
            </w:r>
            <w:r w:rsidRPr="0003068A">
              <w:rPr>
                <w:rFonts w:ascii="Arial" w:hAnsi="Arial" w:cs="Arial"/>
                <w:i/>
                <w:iCs/>
                <w:color w:val="FF0000"/>
                <w:w w:val="85"/>
                <w:sz w:val="19"/>
                <w:szCs w:val="19"/>
              </w:rPr>
              <w:t>Total</w:t>
            </w:r>
          </w:p>
        </w:tc>
        <w:tc>
          <w:tcPr>
            <w:tcW w:w="1153" w:type="pct"/>
            <w:gridSpan w:val="2"/>
            <w:tcBorders>
              <w:top w:val="single" w:sz="6" w:space="0" w:color="auto"/>
              <w:left w:val="nil"/>
              <w:bottom w:val="single" w:sz="6" w:space="0" w:color="auto"/>
              <w:right w:val="nil"/>
            </w:tcBorders>
            <w:hideMark/>
          </w:tcPr>
          <w:p w14:paraId="0A4F6DF7" w14:textId="77777777" w:rsidR="00C238A7" w:rsidRPr="0003068A" w:rsidRDefault="00C238A7" w:rsidP="00D95DC4">
            <w:pPr>
              <w:autoSpaceDE w:val="0"/>
              <w:autoSpaceDN w:val="0"/>
              <w:adjustRightInd w:val="0"/>
              <w:spacing w:before="80" w:after="80"/>
              <w:jc w:val="center"/>
              <w:rPr>
                <w:rFonts w:ascii="Arial" w:hAnsi="Arial" w:cs="Arial"/>
                <w:i/>
                <w:iCs/>
                <w:color w:val="FF0000"/>
                <w:w w:val="85"/>
                <w:sz w:val="19"/>
                <w:szCs w:val="19"/>
              </w:rPr>
            </w:pPr>
            <w:r w:rsidRPr="0003068A">
              <w:rPr>
                <w:rFonts w:ascii="Arial" w:hAnsi="Arial" w:cs="Arial"/>
                <w:color w:val="FF0000"/>
                <w:w w:val="85"/>
                <w:sz w:val="19"/>
                <w:szCs w:val="19"/>
              </w:rPr>
              <w:t xml:space="preserve">Trong </w:t>
            </w:r>
            <w:proofErr w:type="spellStart"/>
            <w:r w:rsidRPr="0003068A">
              <w:rPr>
                <w:rFonts w:ascii="Arial" w:hAnsi="Arial" w:cs="Arial"/>
                <w:color w:val="FF0000"/>
                <w:w w:val="85"/>
                <w:sz w:val="19"/>
                <w:szCs w:val="19"/>
              </w:rPr>
              <w:t>đó</w:t>
            </w:r>
            <w:proofErr w:type="spellEnd"/>
            <w:r w:rsidRPr="0003068A">
              <w:rPr>
                <w:rFonts w:ascii="Arial" w:hAnsi="Arial" w:cs="Arial"/>
                <w:color w:val="FF0000"/>
                <w:w w:val="85"/>
                <w:sz w:val="19"/>
                <w:szCs w:val="19"/>
              </w:rPr>
              <w:t xml:space="preserve"> - </w:t>
            </w:r>
            <w:r w:rsidRPr="0003068A">
              <w:rPr>
                <w:rFonts w:ascii="Arial" w:hAnsi="Arial" w:cs="Arial"/>
                <w:i/>
                <w:iCs/>
                <w:color w:val="FF0000"/>
                <w:w w:val="85"/>
                <w:sz w:val="19"/>
                <w:szCs w:val="19"/>
              </w:rPr>
              <w:t>Of which</w:t>
            </w:r>
          </w:p>
        </w:tc>
        <w:tc>
          <w:tcPr>
            <w:tcW w:w="52" w:type="pct"/>
          </w:tcPr>
          <w:p w14:paraId="243A42A5" w14:textId="77777777" w:rsidR="00C238A7" w:rsidRPr="0003068A" w:rsidRDefault="00C238A7" w:rsidP="00D95DC4">
            <w:pPr>
              <w:autoSpaceDE w:val="0"/>
              <w:autoSpaceDN w:val="0"/>
              <w:adjustRightInd w:val="0"/>
              <w:spacing w:before="80" w:after="80"/>
              <w:jc w:val="right"/>
              <w:rPr>
                <w:rFonts w:ascii="Arial" w:hAnsi="Arial" w:cs="Arial"/>
                <w:color w:val="FF0000"/>
                <w:w w:val="85"/>
                <w:sz w:val="19"/>
                <w:szCs w:val="19"/>
              </w:rPr>
            </w:pPr>
          </w:p>
        </w:tc>
        <w:tc>
          <w:tcPr>
            <w:tcW w:w="598" w:type="pct"/>
            <w:vMerge w:val="restart"/>
            <w:tcBorders>
              <w:top w:val="single" w:sz="6" w:space="0" w:color="auto"/>
              <w:left w:val="nil"/>
              <w:bottom w:val="single" w:sz="6" w:space="0" w:color="auto"/>
              <w:right w:val="nil"/>
            </w:tcBorders>
            <w:hideMark/>
          </w:tcPr>
          <w:p w14:paraId="6A1B8A55" w14:textId="77777777" w:rsidR="00C238A7" w:rsidRPr="0003068A" w:rsidRDefault="00C238A7" w:rsidP="00D95DC4">
            <w:pPr>
              <w:autoSpaceDE w:val="0"/>
              <w:autoSpaceDN w:val="0"/>
              <w:adjustRightInd w:val="0"/>
              <w:spacing w:before="80" w:after="80"/>
              <w:jc w:val="center"/>
              <w:rPr>
                <w:rFonts w:ascii="Arial" w:hAnsi="Arial" w:cs="Arial"/>
                <w:color w:val="FF0000"/>
                <w:w w:val="85"/>
                <w:sz w:val="19"/>
                <w:szCs w:val="19"/>
              </w:rPr>
            </w:pPr>
            <w:proofErr w:type="spellStart"/>
            <w:r w:rsidRPr="0003068A">
              <w:rPr>
                <w:rFonts w:ascii="Arial" w:hAnsi="Arial" w:cs="Arial"/>
                <w:color w:val="FF0000"/>
                <w:w w:val="85"/>
                <w:sz w:val="19"/>
                <w:szCs w:val="19"/>
              </w:rPr>
              <w:t>Tổng</w:t>
            </w:r>
            <w:proofErr w:type="spellEnd"/>
            <w:r w:rsidRPr="0003068A">
              <w:rPr>
                <w:rFonts w:ascii="Arial" w:hAnsi="Arial" w:cs="Arial"/>
                <w:color w:val="FF0000"/>
                <w:w w:val="85"/>
                <w:sz w:val="19"/>
                <w:szCs w:val="19"/>
              </w:rPr>
              <w:br/>
            </w:r>
            <w:proofErr w:type="spellStart"/>
            <w:r w:rsidRPr="0003068A">
              <w:rPr>
                <w:rFonts w:ascii="Arial" w:hAnsi="Arial" w:cs="Arial"/>
                <w:color w:val="FF0000"/>
                <w:w w:val="85"/>
                <w:sz w:val="19"/>
                <w:szCs w:val="19"/>
              </w:rPr>
              <w:t>số</w:t>
            </w:r>
            <w:proofErr w:type="spellEnd"/>
            <w:r w:rsidRPr="0003068A">
              <w:rPr>
                <w:rFonts w:ascii="Arial" w:hAnsi="Arial" w:cs="Arial"/>
                <w:color w:val="FF0000"/>
                <w:w w:val="85"/>
                <w:sz w:val="19"/>
                <w:szCs w:val="19"/>
              </w:rPr>
              <w:br/>
            </w:r>
            <w:r w:rsidRPr="0003068A">
              <w:rPr>
                <w:rFonts w:ascii="Arial" w:hAnsi="Arial" w:cs="Arial"/>
                <w:i/>
                <w:iCs/>
                <w:color w:val="FF0000"/>
                <w:w w:val="85"/>
                <w:sz w:val="19"/>
                <w:szCs w:val="19"/>
              </w:rPr>
              <w:t>Total</w:t>
            </w:r>
          </w:p>
        </w:tc>
        <w:tc>
          <w:tcPr>
            <w:tcW w:w="1173" w:type="pct"/>
            <w:gridSpan w:val="2"/>
            <w:tcBorders>
              <w:top w:val="single" w:sz="6" w:space="0" w:color="auto"/>
              <w:left w:val="nil"/>
              <w:bottom w:val="single" w:sz="6" w:space="0" w:color="auto"/>
              <w:right w:val="nil"/>
            </w:tcBorders>
            <w:hideMark/>
          </w:tcPr>
          <w:p w14:paraId="3D96C947" w14:textId="77777777" w:rsidR="00C238A7" w:rsidRPr="0003068A" w:rsidRDefault="00C238A7" w:rsidP="00D95DC4">
            <w:pPr>
              <w:autoSpaceDE w:val="0"/>
              <w:autoSpaceDN w:val="0"/>
              <w:adjustRightInd w:val="0"/>
              <w:spacing w:before="80" w:after="80"/>
              <w:jc w:val="center"/>
              <w:rPr>
                <w:rFonts w:ascii="Arial" w:hAnsi="Arial" w:cs="Arial"/>
                <w:i/>
                <w:iCs/>
                <w:color w:val="FF0000"/>
                <w:w w:val="85"/>
                <w:sz w:val="19"/>
                <w:szCs w:val="19"/>
              </w:rPr>
            </w:pPr>
            <w:r w:rsidRPr="0003068A">
              <w:rPr>
                <w:rFonts w:ascii="Arial" w:hAnsi="Arial" w:cs="Arial"/>
                <w:color w:val="FF0000"/>
                <w:w w:val="85"/>
                <w:sz w:val="19"/>
                <w:szCs w:val="19"/>
              </w:rPr>
              <w:t xml:space="preserve">Trong </w:t>
            </w:r>
            <w:proofErr w:type="spellStart"/>
            <w:r w:rsidRPr="0003068A">
              <w:rPr>
                <w:rFonts w:ascii="Arial" w:hAnsi="Arial" w:cs="Arial"/>
                <w:color w:val="FF0000"/>
                <w:w w:val="85"/>
                <w:sz w:val="19"/>
                <w:szCs w:val="19"/>
              </w:rPr>
              <w:t>đó</w:t>
            </w:r>
            <w:proofErr w:type="spellEnd"/>
            <w:r w:rsidRPr="0003068A">
              <w:rPr>
                <w:rFonts w:ascii="Arial" w:hAnsi="Arial" w:cs="Arial"/>
                <w:color w:val="FF0000"/>
                <w:w w:val="85"/>
                <w:sz w:val="19"/>
                <w:szCs w:val="19"/>
              </w:rPr>
              <w:t xml:space="preserve"> - </w:t>
            </w:r>
            <w:r w:rsidRPr="0003068A">
              <w:rPr>
                <w:rFonts w:ascii="Arial" w:hAnsi="Arial" w:cs="Arial"/>
                <w:i/>
                <w:iCs/>
                <w:color w:val="FF0000"/>
                <w:w w:val="85"/>
                <w:sz w:val="19"/>
                <w:szCs w:val="19"/>
              </w:rPr>
              <w:t>Of which</w:t>
            </w:r>
          </w:p>
        </w:tc>
      </w:tr>
      <w:tr w:rsidR="00C238A7" w:rsidRPr="0003068A" w14:paraId="68465D56" w14:textId="77777777" w:rsidTr="00D95DC4">
        <w:tc>
          <w:tcPr>
            <w:tcW w:w="0" w:type="auto"/>
            <w:vMerge/>
            <w:tcBorders>
              <w:top w:val="single" w:sz="12" w:space="0" w:color="auto"/>
              <w:left w:val="nil"/>
              <w:bottom w:val="nil"/>
              <w:right w:val="nil"/>
            </w:tcBorders>
            <w:vAlign w:val="center"/>
            <w:hideMark/>
          </w:tcPr>
          <w:p w14:paraId="139CD72F" w14:textId="77777777" w:rsidR="00C238A7" w:rsidRPr="0003068A" w:rsidRDefault="00C238A7" w:rsidP="00D95DC4">
            <w:pPr>
              <w:rPr>
                <w:rFonts w:ascii="Arial" w:hAnsi="Arial" w:cs="Arial"/>
                <w:color w:val="FF0000"/>
                <w:w w:val="85"/>
                <w:sz w:val="19"/>
                <w:szCs w:val="19"/>
              </w:rPr>
            </w:pPr>
          </w:p>
        </w:tc>
        <w:tc>
          <w:tcPr>
            <w:tcW w:w="0" w:type="auto"/>
            <w:vMerge/>
            <w:tcBorders>
              <w:top w:val="single" w:sz="12" w:space="0" w:color="auto"/>
              <w:left w:val="nil"/>
              <w:bottom w:val="nil"/>
              <w:right w:val="nil"/>
            </w:tcBorders>
            <w:vAlign w:val="center"/>
            <w:hideMark/>
          </w:tcPr>
          <w:p w14:paraId="02F7D402" w14:textId="77777777" w:rsidR="00C238A7" w:rsidRPr="0003068A" w:rsidRDefault="00C238A7" w:rsidP="00D95DC4">
            <w:pPr>
              <w:rPr>
                <w:rFonts w:ascii="Arial" w:hAnsi="Arial" w:cs="Arial"/>
                <w:color w:val="FF0000"/>
                <w:w w:val="85"/>
                <w:sz w:val="19"/>
                <w:szCs w:val="19"/>
              </w:rPr>
            </w:pPr>
          </w:p>
        </w:tc>
        <w:tc>
          <w:tcPr>
            <w:tcW w:w="0" w:type="auto"/>
            <w:vMerge/>
            <w:tcBorders>
              <w:top w:val="single" w:sz="6" w:space="0" w:color="auto"/>
              <w:left w:val="nil"/>
              <w:bottom w:val="single" w:sz="6" w:space="0" w:color="auto"/>
              <w:right w:val="nil"/>
            </w:tcBorders>
            <w:vAlign w:val="center"/>
            <w:hideMark/>
          </w:tcPr>
          <w:p w14:paraId="788D1176" w14:textId="77777777" w:rsidR="00C238A7" w:rsidRPr="0003068A" w:rsidRDefault="00C238A7" w:rsidP="00D95DC4">
            <w:pPr>
              <w:rPr>
                <w:rFonts w:ascii="Arial" w:hAnsi="Arial" w:cs="Arial"/>
                <w:color w:val="FF0000"/>
                <w:w w:val="85"/>
                <w:sz w:val="19"/>
                <w:szCs w:val="19"/>
              </w:rPr>
            </w:pPr>
          </w:p>
        </w:tc>
        <w:tc>
          <w:tcPr>
            <w:tcW w:w="577" w:type="pct"/>
            <w:tcBorders>
              <w:top w:val="nil"/>
              <w:left w:val="nil"/>
              <w:bottom w:val="single" w:sz="6" w:space="0" w:color="auto"/>
              <w:right w:val="nil"/>
            </w:tcBorders>
            <w:hideMark/>
          </w:tcPr>
          <w:p w14:paraId="56E3D9AC" w14:textId="77777777" w:rsidR="00C238A7" w:rsidRPr="0003068A" w:rsidRDefault="00C238A7" w:rsidP="00D95DC4">
            <w:pPr>
              <w:autoSpaceDE w:val="0"/>
              <w:autoSpaceDN w:val="0"/>
              <w:adjustRightInd w:val="0"/>
              <w:spacing w:before="80" w:after="80"/>
              <w:jc w:val="center"/>
              <w:rPr>
                <w:rFonts w:ascii="Arial" w:hAnsi="Arial" w:cs="Arial"/>
                <w:i/>
                <w:iCs/>
                <w:color w:val="FF0000"/>
                <w:w w:val="85"/>
                <w:sz w:val="19"/>
                <w:szCs w:val="19"/>
              </w:rPr>
            </w:pPr>
            <w:proofErr w:type="spellStart"/>
            <w:r w:rsidRPr="0003068A">
              <w:rPr>
                <w:rFonts w:ascii="Arial" w:hAnsi="Arial" w:cs="Arial"/>
                <w:color w:val="FF0000"/>
                <w:w w:val="85"/>
                <w:sz w:val="19"/>
                <w:szCs w:val="19"/>
              </w:rPr>
              <w:t>Cây</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lương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thực</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proofErr w:type="spellStart"/>
            <w:r w:rsidRPr="0003068A">
              <w:rPr>
                <w:rFonts w:ascii="Arial" w:hAnsi="Arial" w:cs="Arial"/>
                <w:color w:val="FF0000"/>
                <w:w w:val="85"/>
                <w:sz w:val="19"/>
                <w:szCs w:val="19"/>
              </w:rPr>
              <w:t>có</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hạt</w:t>
            </w:r>
            <w:proofErr w:type="spellEnd"/>
            <w:r w:rsidRPr="0003068A">
              <w:rPr>
                <w:rFonts w:ascii="Arial" w:hAnsi="Arial" w:cs="Arial"/>
                <w:color w:val="FF0000"/>
                <w:w w:val="85"/>
                <w:sz w:val="19"/>
                <w:szCs w:val="19"/>
              </w:rPr>
              <w:br/>
            </w:r>
            <w:r w:rsidRPr="0003068A">
              <w:rPr>
                <w:rFonts w:ascii="Arial" w:hAnsi="Arial" w:cs="Arial"/>
                <w:i/>
                <w:iCs/>
                <w:color w:val="FF0000"/>
                <w:w w:val="85"/>
                <w:sz w:val="19"/>
                <w:szCs w:val="19"/>
              </w:rPr>
              <w:t>Cereals</w:t>
            </w:r>
          </w:p>
        </w:tc>
        <w:tc>
          <w:tcPr>
            <w:tcW w:w="577" w:type="pct"/>
            <w:tcBorders>
              <w:top w:val="nil"/>
              <w:left w:val="nil"/>
              <w:bottom w:val="single" w:sz="6" w:space="0" w:color="auto"/>
              <w:right w:val="nil"/>
            </w:tcBorders>
            <w:hideMark/>
          </w:tcPr>
          <w:p w14:paraId="7E228B59" w14:textId="77777777" w:rsidR="00C238A7" w:rsidRPr="0003068A" w:rsidRDefault="00C238A7" w:rsidP="00D95DC4">
            <w:pPr>
              <w:autoSpaceDE w:val="0"/>
              <w:autoSpaceDN w:val="0"/>
              <w:adjustRightInd w:val="0"/>
              <w:spacing w:before="80" w:after="80"/>
              <w:jc w:val="center"/>
              <w:rPr>
                <w:rFonts w:ascii="Arial" w:hAnsi="Arial" w:cs="Arial"/>
                <w:i/>
                <w:iCs/>
                <w:color w:val="FF0000"/>
                <w:w w:val="85"/>
                <w:sz w:val="19"/>
                <w:szCs w:val="19"/>
              </w:rPr>
            </w:pPr>
            <w:proofErr w:type="spellStart"/>
            <w:r w:rsidRPr="0003068A">
              <w:rPr>
                <w:rFonts w:ascii="Arial" w:hAnsi="Arial" w:cs="Arial"/>
                <w:color w:val="FF0000"/>
                <w:w w:val="85"/>
                <w:sz w:val="19"/>
                <w:szCs w:val="19"/>
              </w:rPr>
              <w:t>Cây</w:t>
            </w:r>
            <w:proofErr w:type="spellEnd"/>
            <w:r w:rsidRPr="0003068A">
              <w:rPr>
                <w:rFonts w:ascii="Arial" w:hAnsi="Arial" w:cs="Arial"/>
                <w:color w:val="FF0000"/>
                <w:w w:val="85"/>
                <w:sz w:val="19"/>
                <w:szCs w:val="19"/>
              </w:rPr>
              <w:t xml:space="preserve"> CN </w:t>
            </w:r>
            <w:proofErr w:type="spellStart"/>
            <w:r w:rsidRPr="0003068A">
              <w:rPr>
                <w:rFonts w:ascii="Arial" w:hAnsi="Arial" w:cs="Arial"/>
                <w:color w:val="FF0000"/>
                <w:w w:val="85"/>
                <w:sz w:val="19"/>
                <w:szCs w:val="19"/>
              </w:rPr>
              <w:t>hàng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năm</w:t>
            </w:r>
            <w:proofErr w:type="spellEnd"/>
            <w:r w:rsidRPr="0003068A">
              <w:rPr>
                <w:rFonts w:ascii="Arial" w:hAnsi="Arial" w:cs="Arial"/>
                <w:color w:val="FF0000"/>
                <w:w w:val="85"/>
                <w:sz w:val="19"/>
                <w:szCs w:val="19"/>
              </w:rPr>
              <w:br/>
            </w:r>
            <w:r w:rsidRPr="0003068A">
              <w:rPr>
                <w:rFonts w:ascii="Arial" w:hAnsi="Arial" w:cs="Arial"/>
                <w:i/>
                <w:color w:val="FF0000"/>
                <w:w w:val="85"/>
                <w:sz w:val="19"/>
                <w:szCs w:val="19"/>
              </w:rPr>
              <w:t>Annual industrial crops</w:t>
            </w:r>
          </w:p>
        </w:tc>
        <w:tc>
          <w:tcPr>
            <w:tcW w:w="52" w:type="pct"/>
            <w:tcBorders>
              <w:top w:val="nil"/>
              <w:left w:val="nil"/>
              <w:bottom w:val="single" w:sz="6" w:space="0" w:color="auto"/>
              <w:right w:val="nil"/>
            </w:tcBorders>
          </w:tcPr>
          <w:p w14:paraId="0E48DCCE" w14:textId="77777777" w:rsidR="00C238A7" w:rsidRPr="0003068A" w:rsidRDefault="00C238A7" w:rsidP="00D95DC4">
            <w:pPr>
              <w:autoSpaceDE w:val="0"/>
              <w:autoSpaceDN w:val="0"/>
              <w:adjustRightInd w:val="0"/>
              <w:spacing w:before="80" w:after="80"/>
              <w:jc w:val="center"/>
              <w:rPr>
                <w:rFonts w:ascii="Arial" w:hAnsi="Arial" w:cs="Arial"/>
                <w:color w:val="FF0000"/>
                <w:w w:val="85"/>
                <w:sz w:val="19"/>
                <w:szCs w:val="19"/>
              </w:rPr>
            </w:pPr>
          </w:p>
        </w:tc>
        <w:tc>
          <w:tcPr>
            <w:tcW w:w="0" w:type="auto"/>
            <w:vMerge/>
            <w:tcBorders>
              <w:top w:val="single" w:sz="6" w:space="0" w:color="auto"/>
              <w:left w:val="nil"/>
              <w:bottom w:val="single" w:sz="6" w:space="0" w:color="auto"/>
              <w:right w:val="nil"/>
            </w:tcBorders>
            <w:vAlign w:val="center"/>
            <w:hideMark/>
          </w:tcPr>
          <w:p w14:paraId="1C4B8DE6" w14:textId="77777777" w:rsidR="00C238A7" w:rsidRPr="0003068A" w:rsidRDefault="00C238A7" w:rsidP="00D95DC4">
            <w:pPr>
              <w:rPr>
                <w:rFonts w:ascii="Arial" w:hAnsi="Arial" w:cs="Arial"/>
                <w:color w:val="FF0000"/>
                <w:w w:val="85"/>
                <w:sz w:val="19"/>
                <w:szCs w:val="19"/>
              </w:rPr>
            </w:pPr>
          </w:p>
        </w:tc>
        <w:tc>
          <w:tcPr>
            <w:tcW w:w="591" w:type="pct"/>
            <w:tcBorders>
              <w:top w:val="nil"/>
              <w:left w:val="nil"/>
              <w:bottom w:val="single" w:sz="6" w:space="0" w:color="auto"/>
              <w:right w:val="nil"/>
            </w:tcBorders>
            <w:hideMark/>
          </w:tcPr>
          <w:p w14:paraId="198F79D6" w14:textId="77777777" w:rsidR="00C238A7" w:rsidRPr="0003068A" w:rsidRDefault="00C238A7" w:rsidP="00D95DC4">
            <w:pPr>
              <w:autoSpaceDE w:val="0"/>
              <w:autoSpaceDN w:val="0"/>
              <w:adjustRightInd w:val="0"/>
              <w:spacing w:before="80" w:after="80"/>
              <w:jc w:val="center"/>
              <w:rPr>
                <w:rFonts w:ascii="Arial" w:hAnsi="Arial" w:cs="Arial"/>
                <w:i/>
                <w:iCs/>
                <w:color w:val="FF0000"/>
                <w:w w:val="85"/>
                <w:sz w:val="19"/>
                <w:szCs w:val="19"/>
              </w:rPr>
            </w:pPr>
            <w:proofErr w:type="spellStart"/>
            <w:r w:rsidRPr="0003068A">
              <w:rPr>
                <w:rFonts w:ascii="Arial" w:hAnsi="Arial" w:cs="Arial"/>
                <w:color w:val="FF0000"/>
                <w:w w:val="85"/>
                <w:sz w:val="19"/>
                <w:szCs w:val="19"/>
              </w:rPr>
              <w:t>Cây</w:t>
            </w:r>
            <w:proofErr w:type="spellEnd"/>
            <w:r w:rsidRPr="0003068A">
              <w:rPr>
                <w:rFonts w:ascii="Arial" w:hAnsi="Arial" w:cs="Arial"/>
                <w:color w:val="FF0000"/>
                <w:w w:val="85"/>
                <w:sz w:val="19"/>
                <w:szCs w:val="19"/>
              </w:rPr>
              <w:t xml:space="preserve"> CN </w:t>
            </w:r>
            <w:r w:rsidRPr="0003068A">
              <w:rPr>
                <w:rFonts w:ascii="Arial" w:hAnsi="Arial" w:cs="Arial"/>
                <w:color w:val="FF0000"/>
                <w:w w:val="85"/>
                <w:sz w:val="19"/>
                <w:szCs w:val="19"/>
              </w:rPr>
              <w:br/>
            </w:r>
            <w:proofErr w:type="spellStart"/>
            <w:r w:rsidRPr="0003068A">
              <w:rPr>
                <w:rFonts w:ascii="Arial" w:hAnsi="Arial" w:cs="Arial"/>
                <w:color w:val="FF0000"/>
                <w:w w:val="85"/>
                <w:sz w:val="19"/>
                <w:szCs w:val="19"/>
              </w:rPr>
              <w:t>lâu</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năm</w:t>
            </w:r>
            <w:proofErr w:type="spellEnd"/>
            <w:r w:rsidRPr="0003068A">
              <w:rPr>
                <w:rFonts w:ascii="Arial" w:hAnsi="Arial" w:cs="Arial"/>
                <w:color w:val="FF0000"/>
                <w:w w:val="85"/>
                <w:sz w:val="19"/>
                <w:szCs w:val="19"/>
              </w:rPr>
              <w:br/>
            </w:r>
            <w:r w:rsidRPr="0003068A">
              <w:rPr>
                <w:rFonts w:ascii="Arial" w:hAnsi="Arial" w:cs="Arial"/>
                <w:i/>
                <w:iCs/>
                <w:color w:val="FF0000"/>
                <w:w w:val="85"/>
                <w:sz w:val="19"/>
                <w:szCs w:val="19"/>
              </w:rPr>
              <w:t xml:space="preserve">Perennial industrial crops </w:t>
            </w:r>
          </w:p>
        </w:tc>
        <w:tc>
          <w:tcPr>
            <w:tcW w:w="582" w:type="pct"/>
            <w:tcBorders>
              <w:top w:val="nil"/>
              <w:left w:val="nil"/>
              <w:bottom w:val="single" w:sz="6" w:space="0" w:color="auto"/>
              <w:right w:val="nil"/>
            </w:tcBorders>
            <w:hideMark/>
          </w:tcPr>
          <w:p w14:paraId="3041D2F2" w14:textId="77777777" w:rsidR="00C238A7" w:rsidRPr="0003068A" w:rsidRDefault="00C238A7" w:rsidP="00D95DC4">
            <w:pPr>
              <w:autoSpaceDE w:val="0"/>
              <w:autoSpaceDN w:val="0"/>
              <w:adjustRightInd w:val="0"/>
              <w:spacing w:before="80" w:after="80"/>
              <w:jc w:val="center"/>
              <w:rPr>
                <w:rFonts w:ascii="Arial" w:hAnsi="Arial" w:cs="Arial"/>
                <w:i/>
                <w:iCs/>
                <w:color w:val="FF0000"/>
                <w:w w:val="85"/>
                <w:sz w:val="19"/>
                <w:szCs w:val="19"/>
              </w:rPr>
            </w:pPr>
            <w:proofErr w:type="spellStart"/>
            <w:r w:rsidRPr="0003068A">
              <w:rPr>
                <w:rFonts w:ascii="Arial" w:hAnsi="Arial" w:cs="Arial"/>
                <w:color w:val="FF0000"/>
                <w:w w:val="85"/>
                <w:sz w:val="19"/>
                <w:szCs w:val="19"/>
              </w:rPr>
              <w:t>Cây</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proofErr w:type="spellStart"/>
            <w:r w:rsidRPr="0003068A">
              <w:rPr>
                <w:rFonts w:ascii="Arial" w:hAnsi="Arial" w:cs="Arial"/>
                <w:color w:val="FF0000"/>
                <w:w w:val="85"/>
                <w:sz w:val="19"/>
                <w:szCs w:val="19"/>
              </w:rPr>
              <w:t>ăn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quả</w:t>
            </w:r>
            <w:proofErr w:type="spellEnd"/>
            <w:r w:rsidRPr="0003068A">
              <w:rPr>
                <w:rFonts w:ascii="Arial" w:hAnsi="Arial" w:cs="Arial"/>
                <w:color w:val="FF0000"/>
                <w:w w:val="85"/>
                <w:sz w:val="19"/>
                <w:szCs w:val="19"/>
              </w:rPr>
              <w:br/>
            </w:r>
            <w:r w:rsidRPr="0003068A">
              <w:rPr>
                <w:rFonts w:ascii="Arial" w:hAnsi="Arial" w:cs="Arial"/>
                <w:i/>
                <w:iCs/>
                <w:color w:val="FF0000"/>
                <w:w w:val="85"/>
                <w:sz w:val="19"/>
                <w:szCs w:val="19"/>
              </w:rPr>
              <w:t xml:space="preserve">Fruit </w:t>
            </w:r>
            <w:r w:rsidRPr="0003068A">
              <w:rPr>
                <w:rFonts w:ascii="Arial" w:hAnsi="Arial" w:cs="Arial"/>
                <w:i/>
                <w:iCs/>
                <w:color w:val="FF0000"/>
                <w:w w:val="85"/>
                <w:sz w:val="19"/>
                <w:szCs w:val="19"/>
              </w:rPr>
              <w:br/>
              <w:t>crops</w:t>
            </w:r>
          </w:p>
        </w:tc>
      </w:tr>
      <w:tr w:rsidR="00C238A7" w:rsidRPr="0003068A" w14:paraId="6CDE79CA" w14:textId="77777777" w:rsidTr="00D95DC4">
        <w:tc>
          <w:tcPr>
            <w:tcW w:w="787" w:type="pct"/>
          </w:tcPr>
          <w:p w14:paraId="6E779AC2" w14:textId="77777777" w:rsidR="00C238A7" w:rsidRPr="0003068A" w:rsidRDefault="00C238A7" w:rsidP="00D95DC4">
            <w:pPr>
              <w:autoSpaceDE w:val="0"/>
              <w:autoSpaceDN w:val="0"/>
              <w:adjustRightInd w:val="0"/>
              <w:spacing w:before="240" w:after="240"/>
              <w:jc w:val="right"/>
              <w:rPr>
                <w:rFonts w:ascii="Arial" w:hAnsi="Arial" w:cs="Arial"/>
                <w:color w:val="FF0000"/>
                <w:w w:val="85"/>
                <w:sz w:val="19"/>
                <w:szCs w:val="19"/>
              </w:rPr>
            </w:pPr>
          </w:p>
        </w:tc>
        <w:tc>
          <w:tcPr>
            <w:tcW w:w="659" w:type="pct"/>
          </w:tcPr>
          <w:p w14:paraId="7D79019A" w14:textId="77777777" w:rsidR="00C238A7" w:rsidRPr="0003068A" w:rsidRDefault="00C238A7" w:rsidP="00D95DC4">
            <w:pPr>
              <w:autoSpaceDE w:val="0"/>
              <w:autoSpaceDN w:val="0"/>
              <w:adjustRightInd w:val="0"/>
              <w:spacing w:before="240" w:after="240"/>
              <w:jc w:val="center"/>
              <w:rPr>
                <w:rFonts w:ascii="Arial" w:hAnsi="Arial" w:cs="Arial"/>
                <w:b/>
                <w:bCs/>
                <w:iCs/>
                <w:color w:val="FF0000"/>
                <w:w w:val="85"/>
                <w:sz w:val="19"/>
                <w:szCs w:val="19"/>
              </w:rPr>
            </w:pPr>
          </w:p>
        </w:tc>
        <w:tc>
          <w:tcPr>
            <w:tcW w:w="3553" w:type="pct"/>
            <w:gridSpan w:val="7"/>
            <w:tcBorders>
              <w:top w:val="single" w:sz="6" w:space="0" w:color="auto"/>
              <w:left w:val="nil"/>
              <w:bottom w:val="nil"/>
              <w:right w:val="nil"/>
            </w:tcBorders>
            <w:hideMark/>
          </w:tcPr>
          <w:p w14:paraId="263F7E56" w14:textId="77777777" w:rsidR="00C238A7" w:rsidRPr="0003068A" w:rsidRDefault="00C238A7" w:rsidP="00D95DC4">
            <w:pPr>
              <w:autoSpaceDE w:val="0"/>
              <w:autoSpaceDN w:val="0"/>
              <w:adjustRightInd w:val="0"/>
              <w:spacing w:before="240" w:after="240"/>
              <w:jc w:val="center"/>
              <w:rPr>
                <w:rFonts w:ascii="Arial" w:hAnsi="Arial" w:cs="Arial"/>
                <w:b/>
                <w:bCs/>
                <w:i/>
                <w:iCs/>
                <w:color w:val="FF0000"/>
                <w:w w:val="85"/>
                <w:sz w:val="19"/>
                <w:szCs w:val="19"/>
              </w:rPr>
            </w:pPr>
            <w:r w:rsidRPr="0003068A">
              <w:rPr>
                <w:rFonts w:ascii="Arial" w:hAnsi="Arial" w:cs="Arial"/>
                <w:b/>
                <w:bCs/>
                <w:iCs/>
                <w:color w:val="FF0000"/>
                <w:w w:val="85"/>
                <w:sz w:val="19"/>
                <w:szCs w:val="19"/>
              </w:rPr>
              <w:t>Ha</w:t>
            </w:r>
          </w:p>
        </w:tc>
      </w:tr>
      <w:tr w:rsidR="00C238A7" w:rsidRPr="0003068A" w14:paraId="48F2FC90" w14:textId="77777777" w:rsidTr="00D95DC4">
        <w:tc>
          <w:tcPr>
            <w:tcW w:w="787" w:type="pct"/>
            <w:vAlign w:val="bottom"/>
            <w:hideMark/>
          </w:tcPr>
          <w:p w14:paraId="2DF31E57" w14:textId="77777777" w:rsidR="00C238A7" w:rsidRPr="0003068A" w:rsidRDefault="00C238A7" w:rsidP="00D95DC4">
            <w:pPr>
              <w:spacing w:before="20" w:after="60"/>
              <w:jc w:val="center"/>
              <w:rPr>
                <w:rFonts w:ascii="Arial" w:hAnsi="Arial" w:cs="Arial"/>
                <w:color w:val="FF0000"/>
                <w:w w:val="85"/>
                <w:sz w:val="19"/>
                <w:szCs w:val="19"/>
              </w:rPr>
            </w:pPr>
            <w:r>
              <w:rPr>
                <w:rFonts w:ascii="Arial" w:hAnsi="Arial" w:cs="Arial"/>
                <w:color w:val="FF0000"/>
                <w:w w:val="85"/>
                <w:sz w:val="19"/>
                <w:szCs w:val="19"/>
              </w:rPr>
              <w:t>2015</w:t>
            </w:r>
          </w:p>
        </w:tc>
        <w:tc>
          <w:tcPr>
            <w:tcW w:w="659" w:type="pct"/>
            <w:vAlign w:val="bottom"/>
          </w:tcPr>
          <w:p w14:paraId="62DFAF11" w14:textId="77777777" w:rsidR="00C238A7" w:rsidRPr="003C727C" w:rsidRDefault="00C238A7" w:rsidP="00D95DC4">
            <w:pPr>
              <w:spacing w:before="20" w:after="60"/>
              <w:ind w:right="170"/>
              <w:jc w:val="right"/>
              <w:rPr>
                <w:rFonts w:ascii="Arial" w:hAnsi="Arial" w:cs="Arial"/>
                <w:w w:val="85"/>
                <w:sz w:val="19"/>
                <w:szCs w:val="19"/>
              </w:rPr>
            </w:pPr>
            <w:r w:rsidRPr="003C727C">
              <w:rPr>
                <w:rFonts w:ascii="Arial" w:hAnsi="Arial" w:cs="Arial"/>
                <w:w w:val="85"/>
                <w:sz w:val="19"/>
                <w:szCs w:val="19"/>
              </w:rPr>
              <w:t>62.503</w:t>
            </w:r>
          </w:p>
        </w:tc>
        <w:tc>
          <w:tcPr>
            <w:tcW w:w="577" w:type="pct"/>
            <w:vAlign w:val="bottom"/>
          </w:tcPr>
          <w:p w14:paraId="3A4C199C" w14:textId="77777777" w:rsidR="00C238A7" w:rsidRPr="003C727C" w:rsidRDefault="00C238A7" w:rsidP="00D95DC4">
            <w:pPr>
              <w:spacing w:before="20" w:after="60"/>
              <w:ind w:right="113"/>
              <w:jc w:val="right"/>
              <w:rPr>
                <w:rFonts w:ascii="Arial" w:hAnsi="Arial" w:cs="Arial"/>
                <w:w w:val="85"/>
                <w:sz w:val="19"/>
                <w:szCs w:val="19"/>
              </w:rPr>
            </w:pPr>
            <w:r w:rsidRPr="003C727C">
              <w:rPr>
                <w:rFonts w:ascii="Arial" w:hAnsi="Arial" w:cs="Arial"/>
                <w:w w:val="85"/>
                <w:sz w:val="19"/>
                <w:szCs w:val="19"/>
              </w:rPr>
              <w:t>51.529</w:t>
            </w:r>
          </w:p>
        </w:tc>
        <w:tc>
          <w:tcPr>
            <w:tcW w:w="577" w:type="pct"/>
            <w:vAlign w:val="bottom"/>
            <w:hideMark/>
          </w:tcPr>
          <w:p w14:paraId="147F47DF" w14:textId="77777777" w:rsidR="00C238A7" w:rsidRPr="003C727C" w:rsidRDefault="00C238A7" w:rsidP="00D95DC4">
            <w:pPr>
              <w:spacing w:before="20" w:after="60"/>
              <w:ind w:right="113"/>
              <w:jc w:val="right"/>
              <w:rPr>
                <w:rFonts w:ascii="Arial" w:hAnsi="Arial" w:cs="Arial"/>
                <w:w w:val="85"/>
                <w:sz w:val="19"/>
                <w:szCs w:val="19"/>
              </w:rPr>
            </w:pPr>
            <w:r w:rsidRPr="003C727C">
              <w:rPr>
                <w:rFonts w:ascii="Arial" w:hAnsi="Arial" w:cs="Arial"/>
                <w:w w:val="85"/>
                <w:sz w:val="19"/>
                <w:szCs w:val="19"/>
              </w:rPr>
              <w:t>41.010</w:t>
            </w:r>
          </w:p>
        </w:tc>
        <w:tc>
          <w:tcPr>
            <w:tcW w:w="577" w:type="pct"/>
            <w:vAlign w:val="bottom"/>
            <w:hideMark/>
          </w:tcPr>
          <w:p w14:paraId="71F4F373" w14:textId="77777777" w:rsidR="00C238A7" w:rsidRPr="003C727C" w:rsidRDefault="00C238A7" w:rsidP="00D95DC4">
            <w:pPr>
              <w:spacing w:before="20" w:after="60"/>
              <w:ind w:right="170"/>
              <w:jc w:val="right"/>
              <w:rPr>
                <w:rFonts w:ascii="Arial" w:hAnsi="Arial" w:cs="Arial"/>
                <w:w w:val="85"/>
                <w:sz w:val="19"/>
                <w:szCs w:val="19"/>
              </w:rPr>
            </w:pPr>
            <w:r w:rsidRPr="003C727C">
              <w:rPr>
                <w:rFonts w:ascii="Arial" w:hAnsi="Arial" w:cs="Arial"/>
                <w:w w:val="85"/>
                <w:sz w:val="19"/>
                <w:szCs w:val="19"/>
              </w:rPr>
              <w:t>1.110</w:t>
            </w:r>
          </w:p>
        </w:tc>
        <w:tc>
          <w:tcPr>
            <w:tcW w:w="52" w:type="pct"/>
            <w:vAlign w:val="bottom"/>
          </w:tcPr>
          <w:p w14:paraId="5D2C80E1" w14:textId="77777777" w:rsidR="00C238A7" w:rsidRPr="003C727C" w:rsidRDefault="00C238A7" w:rsidP="00D95DC4">
            <w:pPr>
              <w:spacing w:before="20" w:after="60"/>
              <w:ind w:right="170"/>
              <w:jc w:val="right"/>
              <w:rPr>
                <w:rFonts w:ascii="Arial" w:hAnsi="Arial" w:cs="Arial"/>
                <w:w w:val="85"/>
                <w:sz w:val="19"/>
                <w:szCs w:val="19"/>
              </w:rPr>
            </w:pPr>
          </w:p>
        </w:tc>
        <w:tc>
          <w:tcPr>
            <w:tcW w:w="598" w:type="pct"/>
            <w:vAlign w:val="bottom"/>
            <w:hideMark/>
          </w:tcPr>
          <w:p w14:paraId="0F592C8E" w14:textId="77777777" w:rsidR="00C238A7" w:rsidRPr="003C727C" w:rsidRDefault="00C238A7" w:rsidP="00D95DC4">
            <w:pPr>
              <w:spacing w:before="20" w:after="60"/>
              <w:ind w:right="113"/>
              <w:jc w:val="right"/>
              <w:rPr>
                <w:rFonts w:ascii="Arial" w:hAnsi="Arial" w:cs="Arial"/>
                <w:w w:val="85"/>
                <w:sz w:val="19"/>
                <w:szCs w:val="19"/>
              </w:rPr>
            </w:pPr>
            <w:r w:rsidRPr="003C727C">
              <w:rPr>
                <w:rFonts w:ascii="Arial" w:hAnsi="Arial" w:cs="Arial"/>
                <w:w w:val="85"/>
                <w:sz w:val="19"/>
                <w:szCs w:val="19"/>
              </w:rPr>
              <w:t>10.974</w:t>
            </w:r>
          </w:p>
        </w:tc>
        <w:tc>
          <w:tcPr>
            <w:tcW w:w="591" w:type="pct"/>
            <w:vAlign w:val="bottom"/>
            <w:hideMark/>
          </w:tcPr>
          <w:p w14:paraId="6B0EFDE1" w14:textId="77777777" w:rsidR="00C238A7" w:rsidRPr="003C727C" w:rsidRDefault="00C238A7" w:rsidP="00D95DC4">
            <w:pPr>
              <w:spacing w:before="20" w:after="60"/>
              <w:ind w:right="170"/>
              <w:jc w:val="right"/>
              <w:rPr>
                <w:rFonts w:ascii="Arial" w:hAnsi="Arial" w:cs="Arial"/>
                <w:w w:val="85"/>
                <w:sz w:val="19"/>
                <w:szCs w:val="19"/>
              </w:rPr>
            </w:pPr>
            <w:r w:rsidRPr="003C727C">
              <w:rPr>
                <w:rFonts w:ascii="Arial" w:hAnsi="Arial" w:cs="Arial"/>
                <w:w w:val="85"/>
                <w:sz w:val="19"/>
                <w:szCs w:val="19"/>
              </w:rPr>
              <w:t>4.079</w:t>
            </w:r>
          </w:p>
        </w:tc>
        <w:tc>
          <w:tcPr>
            <w:tcW w:w="582" w:type="pct"/>
            <w:vAlign w:val="bottom"/>
            <w:hideMark/>
          </w:tcPr>
          <w:p w14:paraId="392E86B7" w14:textId="77777777" w:rsidR="00C238A7" w:rsidRPr="003C727C" w:rsidRDefault="00C238A7" w:rsidP="00D95DC4">
            <w:pPr>
              <w:spacing w:before="20" w:after="60"/>
              <w:ind w:right="113"/>
              <w:jc w:val="right"/>
              <w:rPr>
                <w:rFonts w:ascii="Arial" w:hAnsi="Arial" w:cs="Arial"/>
                <w:w w:val="85"/>
                <w:sz w:val="19"/>
                <w:szCs w:val="19"/>
              </w:rPr>
            </w:pPr>
            <w:r w:rsidRPr="003C727C">
              <w:rPr>
                <w:rFonts w:ascii="Arial" w:hAnsi="Arial" w:cs="Arial"/>
                <w:w w:val="85"/>
                <w:sz w:val="19"/>
                <w:szCs w:val="19"/>
              </w:rPr>
              <w:t>6.895</w:t>
            </w:r>
          </w:p>
        </w:tc>
      </w:tr>
      <w:tr w:rsidR="00C238A7" w:rsidRPr="0003068A" w14:paraId="6CF39524" w14:textId="77777777" w:rsidTr="00D95DC4">
        <w:tc>
          <w:tcPr>
            <w:tcW w:w="787" w:type="pct"/>
            <w:vAlign w:val="bottom"/>
            <w:hideMark/>
          </w:tcPr>
          <w:p w14:paraId="2CCFF13D" w14:textId="77777777" w:rsidR="00C238A7" w:rsidRPr="0003068A" w:rsidRDefault="00C238A7" w:rsidP="00D95DC4">
            <w:pPr>
              <w:spacing w:before="20" w:after="60"/>
              <w:jc w:val="center"/>
              <w:rPr>
                <w:rFonts w:ascii="Arial" w:hAnsi="Arial" w:cs="Arial"/>
                <w:color w:val="FF0000"/>
                <w:w w:val="85"/>
                <w:sz w:val="19"/>
                <w:szCs w:val="19"/>
              </w:rPr>
            </w:pPr>
            <w:r>
              <w:rPr>
                <w:rFonts w:ascii="Arial" w:hAnsi="Arial" w:cs="Arial"/>
                <w:color w:val="FF0000"/>
                <w:w w:val="85"/>
                <w:sz w:val="19"/>
                <w:szCs w:val="19"/>
              </w:rPr>
              <w:t>2016</w:t>
            </w:r>
          </w:p>
        </w:tc>
        <w:tc>
          <w:tcPr>
            <w:tcW w:w="659" w:type="pct"/>
            <w:vAlign w:val="bottom"/>
          </w:tcPr>
          <w:p w14:paraId="40666B3B" w14:textId="77777777" w:rsidR="00C238A7" w:rsidRPr="003C727C" w:rsidRDefault="00C238A7" w:rsidP="00D95DC4">
            <w:pPr>
              <w:spacing w:before="20" w:after="60"/>
              <w:ind w:right="170"/>
              <w:jc w:val="right"/>
              <w:rPr>
                <w:rFonts w:ascii="Arial" w:hAnsi="Arial" w:cs="Arial"/>
                <w:w w:val="85"/>
                <w:sz w:val="19"/>
                <w:szCs w:val="19"/>
              </w:rPr>
            </w:pPr>
            <w:r w:rsidRPr="003C727C">
              <w:rPr>
                <w:rFonts w:ascii="Arial" w:hAnsi="Arial" w:cs="Arial"/>
                <w:w w:val="85"/>
                <w:sz w:val="19"/>
                <w:szCs w:val="19"/>
              </w:rPr>
              <w:t>61.618</w:t>
            </w:r>
          </w:p>
        </w:tc>
        <w:tc>
          <w:tcPr>
            <w:tcW w:w="577" w:type="pct"/>
            <w:vAlign w:val="bottom"/>
          </w:tcPr>
          <w:p w14:paraId="342C8782" w14:textId="77777777" w:rsidR="00C238A7" w:rsidRPr="003C727C" w:rsidRDefault="00C238A7" w:rsidP="00D95DC4">
            <w:pPr>
              <w:spacing w:before="20" w:after="60"/>
              <w:ind w:right="113"/>
              <w:jc w:val="right"/>
              <w:rPr>
                <w:rFonts w:ascii="Arial" w:hAnsi="Arial" w:cs="Arial"/>
                <w:w w:val="85"/>
                <w:sz w:val="19"/>
                <w:szCs w:val="19"/>
              </w:rPr>
            </w:pPr>
            <w:r w:rsidRPr="003C727C">
              <w:rPr>
                <w:rFonts w:ascii="Arial" w:hAnsi="Arial" w:cs="Arial"/>
                <w:w w:val="85"/>
                <w:sz w:val="19"/>
                <w:szCs w:val="19"/>
              </w:rPr>
              <w:t>50.188</w:t>
            </w:r>
          </w:p>
        </w:tc>
        <w:tc>
          <w:tcPr>
            <w:tcW w:w="577" w:type="pct"/>
            <w:vAlign w:val="bottom"/>
            <w:hideMark/>
          </w:tcPr>
          <w:p w14:paraId="2B574E3C" w14:textId="77777777" w:rsidR="00C238A7" w:rsidRPr="003C727C" w:rsidRDefault="00C238A7" w:rsidP="00D95DC4">
            <w:pPr>
              <w:spacing w:before="20" w:after="60"/>
              <w:ind w:right="113"/>
              <w:jc w:val="right"/>
              <w:rPr>
                <w:rFonts w:ascii="Arial" w:hAnsi="Arial" w:cs="Arial"/>
                <w:w w:val="85"/>
                <w:sz w:val="19"/>
                <w:szCs w:val="19"/>
              </w:rPr>
            </w:pPr>
            <w:r w:rsidRPr="003C727C">
              <w:rPr>
                <w:rFonts w:ascii="Arial" w:hAnsi="Arial" w:cs="Arial"/>
                <w:w w:val="85"/>
                <w:sz w:val="19"/>
                <w:szCs w:val="19"/>
              </w:rPr>
              <w:t>40.677</w:t>
            </w:r>
          </w:p>
        </w:tc>
        <w:tc>
          <w:tcPr>
            <w:tcW w:w="577" w:type="pct"/>
            <w:vAlign w:val="bottom"/>
            <w:hideMark/>
          </w:tcPr>
          <w:p w14:paraId="4F611CA0" w14:textId="77777777" w:rsidR="00C238A7" w:rsidRPr="003C727C" w:rsidRDefault="00C238A7" w:rsidP="00D95DC4">
            <w:pPr>
              <w:spacing w:before="20" w:after="60"/>
              <w:ind w:right="170"/>
              <w:jc w:val="right"/>
              <w:rPr>
                <w:rFonts w:ascii="Arial" w:hAnsi="Arial" w:cs="Arial"/>
                <w:w w:val="85"/>
                <w:sz w:val="19"/>
                <w:szCs w:val="19"/>
              </w:rPr>
            </w:pPr>
            <w:r w:rsidRPr="003C727C">
              <w:rPr>
                <w:rFonts w:ascii="Arial" w:hAnsi="Arial" w:cs="Arial"/>
                <w:w w:val="85"/>
                <w:sz w:val="19"/>
                <w:szCs w:val="19"/>
              </w:rPr>
              <w:t>1.061</w:t>
            </w:r>
          </w:p>
        </w:tc>
        <w:tc>
          <w:tcPr>
            <w:tcW w:w="52" w:type="pct"/>
            <w:vAlign w:val="bottom"/>
          </w:tcPr>
          <w:p w14:paraId="5B94153E" w14:textId="77777777" w:rsidR="00C238A7" w:rsidRPr="003C727C" w:rsidRDefault="00C238A7" w:rsidP="00D95DC4">
            <w:pPr>
              <w:spacing w:before="20" w:after="60"/>
              <w:ind w:right="170"/>
              <w:jc w:val="right"/>
              <w:rPr>
                <w:rFonts w:ascii="Arial" w:hAnsi="Arial" w:cs="Arial"/>
                <w:w w:val="85"/>
                <w:sz w:val="19"/>
                <w:szCs w:val="19"/>
              </w:rPr>
            </w:pPr>
          </w:p>
        </w:tc>
        <w:tc>
          <w:tcPr>
            <w:tcW w:w="598" w:type="pct"/>
            <w:vAlign w:val="bottom"/>
            <w:hideMark/>
          </w:tcPr>
          <w:p w14:paraId="5AFFD3AC" w14:textId="77777777" w:rsidR="00C238A7" w:rsidRPr="003C727C" w:rsidRDefault="00C238A7" w:rsidP="00D95DC4">
            <w:pPr>
              <w:spacing w:before="20" w:after="60"/>
              <w:ind w:right="113"/>
              <w:jc w:val="right"/>
              <w:rPr>
                <w:rFonts w:ascii="Arial" w:hAnsi="Arial" w:cs="Arial"/>
                <w:w w:val="85"/>
                <w:sz w:val="19"/>
                <w:szCs w:val="19"/>
              </w:rPr>
            </w:pPr>
            <w:r w:rsidRPr="003C727C">
              <w:rPr>
                <w:rFonts w:ascii="Arial" w:hAnsi="Arial" w:cs="Arial"/>
                <w:w w:val="85"/>
                <w:sz w:val="19"/>
                <w:szCs w:val="19"/>
              </w:rPr>
              <w:t>11.430</w:t>
            </w:r>
          </w:p>
        </w:tc>
        <w:tc>
          <w:tcPr>
            <w:tcW w:w="591" w:type="pct"/>
            <w:vAlign w:val="bottom"/>
            <w:hideMark/>
          </w:tcPr>
          <w:p w14:paraId="236859C2" w14:textId="77777777" w:rsidR="00C238A7" w:rsidRPr="003C727C" w:rsidRDefault="00C238A7" w:rsidP="00D95DC4">
            <w:pPr>
              <w:spacing w:before="20" w:after="60"/>
              <w:ind w:right="170"/>
              <w:jc w:val="right"/>
              <w:rPr>
                <w:rFonts w:ascii="Arial" w:hAnsi="Arial" w:cs="Arial"/>
                <w:w w:val="85"/>
                <w:sz w:val="19"/>
                <w:szCs w:val="19"/>
              </w:rPr>
            </w:pPr>
            <w:r w:rsidRPr="003C727C">
              <w:rPr>
                <w:rFonts w:ascii="Arial" w:hAnsi="Arial" w:cs="Arial"/>
                <w:w w:val="85"/>
                <w:sz w:val="19"/>
                <w:szCs w:val="19"/>
              </w:rPr>
              <w:t>4.302</w:t>
            </w:r>
          </w:p>
        </w:tc>
        <w:tc>
          <w:tcPr>
            <w:tcW w:w="582" w:type="pct"/>
            <w:vAlign w:val="bottom"/>
            <w:hideMark/>
          </w:tcPr>
          <w:p w14:paraId="75482D02" w14:textId="77777777" w:rsidR="00C238A7" w:rsidRPr="003C727C" w:rsidRDefault="00C238A7" w:rsidP="00D95DC4">
            <w:pPr>
              <w:spacing w:before="20" w:after="60"/>
              <w:ind w:right="113"/>
              <w:jc w:val="right"/>
              <w:rPr>
                <w:rFonts w:ascii="Arial" w:hAnsi="Arial" w:cs="Arial"/>
                <w:w w:val="85"/>
                <w:sz w:val="19"/>
                <w:szCs w:val="19"/>
              </w:rPr>
            </w:pPr>
            <w:r w:rsidRPr="003C727C">
              <w:rPr>
                <w:rFonts w:ascii="Arial" w:hAnsi="Arial" w:cs="Arial"/>
                <w:w w:val="85"/>
                <w:sz w:val="19"/>
                <w:szCs w:val="19"/>
              </w:rPr>
              <w:t>7.128</w:t>
            </w:r>
          </w:p>
        </w:tc>
      </w:tr>
      <w:tr w:rsidR="00C238A7" w:rsidRPr="0003068A" w14:paraId="69AE1459" w14:textId="77777777" w:rsidTr="00D95DC4">
        <w:tc>
          <w:tcPr>
            <w:tcW w:w="787" w:type="pct"/>
            <w:vAlign w:val="bottom"/>
            <w:hideMark/>
          </w:tcPr>
          <w:p w14:paraId="57AD8A2D" w14:textId="77777777" w:rsidR="00C238A7" w:rsidRPr="0003068A" w:rsidRDefault="00C238A7" w:rsidP="00D95DC4">
            <w:pPr>
              <w:spacing w:before="20" w:after="60"/>
              <w:jc w:val="center"/>
              <w:rPr>
                <w:rFonts w:ascii="Arial" w:hAnsi="Arial" w:cs="Arial"/>
                <w:color w:val="FF0000"/>
                <w:w w:val="85"/>
                <w:sz w:val="19"/>
                <w:szCs w:val="19"/>
              </w:rPr>
            </w:pPr>
            <w:r>
              <w:rPr>
                <w:rFonts w:ascii="Arial" w:hAnsi="Arial" w:cs="Arial"/>
                <w:color w:val="FF0000"/>
                <w:w w:val="85"/>
                <w:sz w:val="19"/>
                <w:szCs w:val="19"/>
              </w:rPr>
              <w:t>2017</w:t>
            </w:r>
          </w:p>
        </w:tc>
        <w:tc>
          <w:tcPr>
            <w:tcW w:w="659" w:type="pct"/>
            <w:vAlign w:val="bottom"/>
          </w:tcPr>
          <w:p w14:paraId="379AC32E" w14:textId="77777777" w:rsidR="00C238A7" w:rsidRPr="003C727C" w:rsidRDefault="00C238A7" w:rsidP="00D95DC4">
            <w:pPr>
              <w:spacing w:before="20" w:after="60"/>
              <w:ind w:right="170"/>
              <w:jc w:val="right"/>
              <w:rPr>
                <w:rFonts w:ascii="Arial" w:hAnsi="Arial" w:cs="Arial"/>
                <w:w w:val="85"/>
                <w:sz w:val="19"/>
                <w:szCs w:val="19"/>
              </w:rPr>
            </w:pPr>
            <w:r w:rsidRPr="003C727C">
              <w:rPr>
                <w:rFonts w:ascii="Arial" w:hAnsi="Arial" w:cs="Arial"/>
                <w:w w:val="85"/>
                <w:sz w:val="19"/>
                <w:szCs w:val="19"/>
              </w:rPr>
              <w:t>61.612</w:t>
            </w:r>
          </w:p>
        </w:tc>
        <w:tc>
          <w:tcPr>
            <w:tcW w:w="577" w:type="pct"/>
            <w:vAlign w:val="bottom"/>
          </w:tcPr>
          <w:p w14:paraId="473E8597" w14:textId="77777777" w:rsidR="00C238A7" w:rsidRPr="003C727C" w:rsidRDefault="00C238A7" w:rsidP="00D95DC4">
            <w:pPr>
              <w:spacing w:before="20" w:after="60"/>
              <w:ind w:right="113"/>
              <w:jc w:val="right"/>
              <w:rPr>
                <w:rFonts w:ascii="Arial" w:hAnsi="Arial" w:cs="Arial"/>
                <w:w w:val="85"/>
                <w:sz w:val="19"/>
                <w:szCs w:val="19"/>
              </w:rPr>
            </w:pPr>
            <w:r w:rsidRPr="003C727C">
              <w:rPr>
                <w:rFonts w:ascii="Arial" w:hAnsi="Arial" w:cs="Arial"/>
                <w:w w:val="85"/>
                <w:sz w:val="19"/>
                <w:szCs w:val="19"/>
              </w:rPr>
              <w:t>49.362</w:t>
            </w:r>
          </w:p>
        </w:tc>
        <w:tc>
          <w:tcPr>
            <w:tcW w:w="577" w:type="pct"/>
            <w:vAlign w:val="bottom"/>
            <w:hideMark/>
          </w:tcPr>
          <w:p w14:paraId="4497CF71" w14:textId="77777777" w:rsidR="00C238A7" w:rsidRPr="003C727C" w:rsidRDefault="00C238A7" w:rsidP="00D95DC4">
            <w:pPr>
              <w:spacing w:before="20" w:after="60"/>
              <w:ind w:right="113"/>
              <w:jc w:val="right"/>
              <w:rPr>
                <w:rFonts w:ascii="Arial" w:hAnsi="Arial" w:cs="Arial"/>
                <w:w w:val="85"/>
                <w:sz w:val="19"/>
                <w:szCs w:val="19"/>
              </w:rPr>
            </w:pPr>
            <w:r w:rsidRPr="003C727C">
              <w:rPr>
                <w:rFonts w:ascii="Arial" w:hAnsi="Arial" w:cs="Arial"/>
                <w:w w:val="85"/>
                <w:sz w:val="19"/>
                <w:szCs w:val="19"/>
              </w:rPr>
              <w:t>39.812</w:t>
            </w:r>
          </w:p>
        </w:tc>
        <w:tc>
          <w:tcPr>
            <w:tcW w:w="577" w:type="pct"/>
            <w:vAlign w:val="bottom"/>
            <w:hideMark/>
          </w:tcPr>
          <w:p w14:paraId="0EFDF6DF" w14:textId="77777777" w:rsidR="00C238A7" w:rsidRPr="003C727C" w:rsidRDefault="00C238A7" w:rsidP="00D95DC4">
            <w:pPr>
              <w:spacing w:before="20" w:after="60"/>
              <w:ind w:right="170"/>
              <w:jc w:val="right"/>
              <w:rPr>
                <w:rFonts w:ascii="Arial" w:hAnsi="Arial" w:cs="Arial"/>
                <w:w w:val="85"/>
                <w:sz w:val="19"/>
                <w:szCs w:val="19"/>
              </w:rPr>
            </w:pPr>
            <w:r w:rsidRPr="003C727C">
              <w:rPr>
                <w:rFonts w:ascii="Arial" w:hAnsi="Arial" w:cs="Arial"/>
                <w:w w:val="85"/>
                <w:sz w:val="19"/>
                <w:szCs w:val="19"/>
              </w:rPr>
              <w:t>1.107</w:t>
            </w:r>
          </w:p>
        </w:tc>
        <w:tc>
          <w:tcPr>
            <w:tcW w:w="52" w:type="pct"/>
            <w:vAlign w:val="bottom"/>
          </w:tcPr>
          <w:p w14:paraId="3FF4942A" w14:textId="77777777" w:rsidR="00C238A7" w:rsidRPr="003C727C" w:rsidRDefault="00C238A7" w:rsidP="00D95DC4">
            <w:pPr>
              <w:spacing w:before="20" w:after="60"/>
              <w:ind w:right="170"/>
              <w:jc w:val="right"/>
              <w:rPr>
                <w:rFonts w:ascii="Arial" w:hAnsi="Arial" w:cs="Arial"/>
                <w:w w:val="85"/>
                <w:sz w:val="19"/>
                <w:szCs w:val="19"/>
              </w:rPr>
            </w:pPr>
          </w:p>
        </w:tc>
        <w:tc>
          <w:tcPr>
            <w:tcW w:w="598" w:type="pct"/>
            <w:vAlign w:val="bottom"/>
            <w:hideMark/>
          </w:tcPr>
          <w:p w14:paraId="24E4F038" w14:textId="77777777" w:rsidR="00C238A7" w:rsidRPr="003C727C" w:rsidRDefault="00C238A7" w:rsidP="00D95DC4">
            <w:pPr>
              <w:spacing w:before="20" w:after="60"/>
              <w:ind w:right="113"/>
              <w:jc w:val="right"/>
              <w:rPr>
                <w:rFonts w:ascii="Arial" w:hAnsi="Arial" w:cs="Arial"/>
                <w:w w:val="85"/>
                <w:sz w:val="19"/>
                <w:szCs w:val="19"/>
              </w:rPr>
            </w:pPr>
            <w:r w:rsidRPr="003C727C">
              <w:rPr>
                <w:rFonts w:ascii="Arial" w:hAnsi="Arial" w:cs="Arial"/>
                <w:w w:val="85"/>
                <w:sz w:val="19"/>
                <w:szCs w:val="19"/>
              </w:rPr>
              <w:t>12.250</w:t>
            </w:r>
          </w:p>
        </w:tc>
        <w:tc>
          <w:tcPr>
            <w:tcW w:w="591" w:type="pct"/>
            <w:vAlign w:val="bottom"/>
            <w:hideMark/>
          </w:tcPr>
          <w:p w14:paraId="7DE04977" w14:textId="77777777" w:rsidR="00C238A7" w:rsidRPr="003C727C" w:rsidRDefault="00C238A7" w:rsidP="00D95DC4">
            <w:pPr>
              <w:spacing w:before="20" w:after="60"/>
              <w:ind w:right="170"/>
              <w:jc w:val="right"/>
              <w:rPr>
                <w:rFonts w:ascii="Arial" w:hAnsi="Arial" w:cs="Arial"/>
                <w:w w:val="85"/>
                <w:sz w:val="19"/>
                <w:szCs w:val="19"/>
              </w:rPr>
            </w:pPr>
            <w:r w:rsidRPr="003C727C">
              <w:rPr>
                <w:rFonts w:ascii="Arial" w:hAnsi="Arial" w:cs="Arial"/>
                <w:w w:val="85"/>
                <w:sz w:val="19"/>
                <w:szCs w:val="19"/>
              </w:rPr>
              <w:t>4.522</w:t>
            </w:r>
          </w:p>
        </w:tc>
        <w:tc>
          <w:tcPr>
            <w:tcW w:w="582" w:type="pct"/>
            <w:vAlign w:val="bottom"/>
            <w:hideMark/>
          </w:tcPr>
          <w:p w14:paraId="206F521E" w14:textId="77777777" w:rsidR="00C238A7" w:rsidRPr="003C727C" w:rsidRDefault="00C238A7" w:rsidP="00D95DC4">
            <w:pPr>
              <w:spacing w:before="20" w:after="60"/>
              <w:ind w:right="113"/>
              <w:jc w:val="right"/>
              <w:rPr>
                <w:rFonts w:ascii="Arial" w:hAnsi="Arial" w:cs="Arial"/>
                <w:w w:val="85"/>
                <w:sz w:val="19"/>
                <w:szCs w:val="19"/>
              </w:rPr>
            </w:pPr>
            <w:r w:rsidRPr="003C727C">
              <w:rPr>
                <w:rFonts w:ascii="Arial" w:hAnsi="Arial" w:cs="Arial"/>
                <w:w w:val="85"/>
                <w:sz w:val="19"/>
                <w:szCs w:val="19"/>
              </w:rPr>
              <w:t>7.407</w:t>
            </w:r>
          </w:p>
        </w:tc>
      </w:tr>
      <w:tr w:rsidR="00C238A7" w:rsidRPr="0003068A" w14:paraId="23C54A74" w14:textId="77777777" w:rsidTr="00D95DC4">
        <w:tc>
          <w:tcPr>
            <w:tcW w:w="787" w:type="pct"/>
            <w:vAlign w:val="bottom"/>
            <w:hideMark/>
          </w:tcPr>
          <w:p w14:paraId="564F9729" w14:textId="77777777" w:rsidR="00C238A7" w:rsidRPr="0003068A" w:rsidRDefault="00C238A7" w:rsidP="00D95DC4">
            <w:pPr>
              <w:spacing w:before="20" w:after="60"/>
              <w:jc w:val="center"/>
              <w:rPr>
                <w:rFonts w:ascii="Arial" w:hAnsi="Arial" w:cs="Arial"/>
                <w:color w:val="FF0000"/>
                <w:w w:val="85"/>
                <w:sz w:val="19"/>
                <w:szCs w:val="19"/>
              </w:rPr>
            </w:pPr>
            <w:r w:rsidRPr="0003068A">
              <w:rPr>
                <w:rFonts w:ascii="Arial" w:hAnsi="Arial" w:cs="Arial"/>
                <w:color w:val="FF0000"/>
                <w:w w:val="85"/>
                <w:sz w:val="19"/>
                <w:szCs w:val="19"/>
              </w:rPr>
              <w:t>2018</w:t>
            </w:r>
          </w:p>
        </w:tc>
        <w:tc>
          <w:tcPr>
            <w:tcW w:w="659" w:type="pct"/>
            <w:vAlign w:val="bottom"/>
          </w:tcPr>
          <w:p w14:paraId="4666F143" w14:textId="77777777" w:rsidR="00C238A7" w:rsidRPr="003C727C" w:rsidRDefault="00C238A7" w:rsidP="00D95DC4">
            <w:pPr>
              <w:spacing w:before="20" w:after="60"/>
              <w:ind w:right="170"/>
              <w:jc w:val="right"/>
              <w:rPr>
                <w:rFonts w:ascii="Arial" w:hAnsi="Arial" w:cs="Arial"/>
                <w:w w:val="85"/>
                <w:sz w:val="19"/>
                <w:szCs w:val="19"/>
              </w:rPr>
            </w:pPr>
            <w:r w:rsidRPr="003C727C">
              <w:rPr>
                <w:rFonts w:ascii="Arial" w:hAnsi="Arial" w:cs="Arial"/>
                <w:w w:val="85"/>
                <w:sz w:val="19"/>
                <w:szCs w:val="19"/>
              </w:rPr>
              <w:t>58.798</w:t>
            </w:r>
          </w:p>
        </w:tc>
        <w:tc>
          <w:tcPr>
            <w:tcW w:w="577" w:type="pct"/>
            <w:vAlign w:val="bottom"/>
          </w:tcPr>
          <w:p w14:paraId="76426A5B" w14:textId="77777777" w:rsidR="00C238A7" w:rsidRPr="003C727C" w:rsidRDefault="00C238A7" w:rsidP="00D95DC4">
            <w:pPr>
              <w:spacing w:before="20" w:after="60"/>
              <w:ind w:right="113"/>
              <w:jc w:val="right"/>
              <w:rPr>
                <w:rFonts w:ascii="Arial" w:hAnsi="Arial" w:cs="Arial"/>
                <w:w w:val="85"/>
                <w:sz w:val="19"/>
                <w:szCs w:val="19"/>
              </w:rPr>
            </w:pPr>
            <w:r w:rsidRPr="003C727C">
              <w:rPr>
                <w:rFonts w:ascii="Arial" w:hAnsi="Arial" w:cs="Arial"/>
                <w:w w:val="85"/>
                <w:sz w:val="19"/>
                <w:szCs w:val="19"/>
              </w:rPr>
              <w:t>47.439</w:t>
            </w:r>
          </w:p>
        </w:tc>
        <w:tc>
          <w:tcPr>
            <w:tcW w:w="577" w:type="pct"/>
            <w:vAlign w:val="bottom"/>
            <w:hideMark/>
          </w:tcPr>
          <w:p w14:paraId="6CF72F26" w14:textId="77777777" w:rsidR="00C238A7" w:rsidRPr="003C727C" w:rsidRDefault="00C238A7" w:rsidP="00D95DC4">
            <w:pPr>
              <w:spacing w:before="20" w:after="60"/>
              <w:ind w:right="113"/>
              <w:jc w:val="right"/>
              <w:rPr>
                <w:rFonts w:ascii="Arial" w:hAnsi="Arial" w:cs="Arial"/>
                <w:w w:val="85"/>
                <w:sz w:val="19"/>
                <w:szCs w:val="19"/>
              </w:rPr>
            </w:pPr>
            <w:r w:rsidRPr="003C727C">
              <w:rPr>
                <w:rFonts w:ascii="Arial" w:hAnsi="Arial" w:cs="Arial"/>
                <w:w w:val="85"/>
                <w:sz w:val="19"/>
                <w:szCs w:val="19"/>
              </w:rPr>
              <w:t>38.492</w:t>
            </w:r>
          </w:p>
        </w:tc>
        <w:tc>
          <w:tcPr>
            <w:tcW w:w="577" w:type="pct"/>
            <w:vAlign w:val="bottom"/>
            <w:hideMark/>
          </w:tcPr>
          <w:p w14:paraId="61D8BC04" w14:textId="77777777" w:rsidR="00C238A7" w:rsidRPr="003C727C" w:rsidRDefault="00C238A7" w:rsidP="00D95DC4">
            <w:pPr>
              <w:spacing w:before="20" w:after="60"/>
              <w:ind w:right="170"/>
              <w:jc w:val="right"/>
              <w:rPr>
                <w:rFonts w:ascii="Arial" w:hAnsi="Arial" w:cs="Arial"/>
                <w:w w:val="85"/>
                <w:sz w:val="19"/>
                <w:szCs w:val="19"/>
              </w:rPr>
            </w:pPr>
            <w:r w:rsidRPr="003C727C">
              <w:rPr>
                <w:rFonts w:ascii="Arial" w:hAnsi="Arial" w:cs="Arial"/>
                <w:w w:val="85"/>
                <w:sz w:val="19"/>
                <w:szCs w:val="19"/>
              </w:rPr>
              <w:t>1.023</w:t>
            </w:r>
          </w:p>
        </w:tc>
        <w:tc>
          <w:tcPr>
            <w:tcW w:w="52" w:type="pct"/>
            <w:vAlign w:val="bottom"/>
          </w:tcPr>
          <w:p w14:paraId="52B1BEFE" w14:textId="77777777" w:rsidR="00C238A7" w:rsidRPr="003C727C" w:rsidRDefault="00C238A7" w:rsidP="00D95DC4">
            <w:pPr>
              <w:spacing w:before="20" w:after="60"/>
              <w:ind w:right="170"/>
              <w:jc w:val="right"/>
              <w:rPr>
                <w:rFonts w:ascii="Arial" w:hAnsi="Arial" w:cs="Arial"/>
                <w:w w:val="85"/>
                <w:sz w:val="19"/>
                <w:szCs w:val="19"/>
              </w:rPr>
            </w:pPr>
          </w:p>
        </w:tc>
        <w:tc>
          <w:tcPr>
            <w:tcW w:w="598" w:type="pct"/>
            <w:vAlign w:val="bottom"/>
            <w:hideMark/>
          </w:tcPr>
          <w:p w14:paraId="07F8F270" w14:textId="77777777" w:rsidR="00C238A7" w:rsidRPr="003C727C" w:rsidRDefault="00C238A7" w:rsidP="00D95DC4">
            <w:pPr>
              <w:spacing w:before="20" w:after="60"/>
              <w:ind w:right="113"/>
              <w:jc w:val="right"/>
              <w:rPr>
                <w:rFonts w:ascii="Arial" w:hAnsi="Arial" w:cs="Arial"/>
                <w:w w:val="85"/>
                <w:sz w:val="19"/>
                <w:szCs w:val="19"/>
              </w:rPr>
            </w:pPr>
            <w:r w:rsidRPr="003C727C">
              <w:rPr>
                <w:rFonts w:ascii="Arial" w:hAnsi="Arial" w:cs="Arial"/>
                <w:w w:val="85"/>
                <w:sz w:val="19"/>
                <w:szCs w:val="19"/>
              </w:rPr>
              <w:t>11.359</w:t>
            </w:r>
          </w:p>
        </w:tc>
        <w:tc>
          <w:tcPr>
            <w:tcW w:w="591" w:type="pct"/>
            <w:vAlign w:val="bottom"/>
            <w:hideMark/>
          </w:tcPr>
          <w:p w14:paraId="74797632" w14:textId="77777777" w:rsidR="00C238A7" w:rsidRPr="003C727C" w:rsidRDefault="00C238A7" w:rsidP="00D95DC4">
            <w:pPr>
              <w:spacing w:before="20" w:after="60"/>
              <w:ind w:right="170"/>
              <w:jc w:val="right"/>
              <w:rPr>
                <w:rFonts w:ascii="Arial" w:hAnsi="Arial" w:cs="Arial"/>
                <w:w w:val="85"/>
                <w:sz w:val="19"/>
                <w:szCs w:val="19"/>
              </w:rPr>
            </w:pPr>
            <w:r w:rsidRPr="003C727C">
              <w:rPr>
                <w:rFonts w:ascii="Arial" w:hAnsi="Arial" w:cs="Arial"/>
                <w:w w:val="85"/>
                <w:sz w:val="19"/>
                <w:szCs w:val="19"/>
              </w:rPr>
              <w:t>3.801</w:t>
            </w:r>
          </w:p>
        </w:tc>
        <w:tc>
          <w:tcPr>
            <w:tcW w:w="582" w:type="pct"/>
            <w:vAlign w:val="bottom"/>
            <w:hideMark/>
          </w:tcPr>
          <w:p w14:paraId="72B84F40" w14:textId="77777777" w:rsidR="00C238A7" w:rsidRPr="003C727C" w:rsidRDefault="00C238A7" w:rsidP="00D95DC4">
            <w:pPr>
              <w:spacing w:before="20" w:after="60"/>
              <w:ind w:right="113"/>
              <w:jc w:val="right"/>
              <w:rPr>
                <w:rFonts w:ascii="Arial" w:hAnsi="Arial" w:cs="Arial"/>
                <w:w w:val="85"/>
                <w:sz w:val="19"/>
                <w:szCs w:val="19"/>
              </w:rPr>
            </w:pPr>
            <w:r w:rsidRPr="003C727C">
              <w:rPr>
                <w:rFonts w:ascii="Arial" w:hAnsi="Arial" w:cs="Arial"/>
                <w:w w:val="85"/>
                <w:sz w:val="19"/>
                <w:szCs w:val="19"/>
              </w:rPr>
              <w:t>7.521</w:t>
            </w:r>
          </w:p>
        </w:tc>
      </w:tr>
      <w:tr w:rsidR="00C238A7" w:rsidRPr="0003068A" w14:paraId="19951D0A" w14:textId="77777777" w:rsidTr="00D95DC4">
        <w:tc>
          <w:tcPr>
            <w:tcW w:w="787" w:type="pct"/>
            <w:vAlign w:val="bottom"/>
            <w:hideMark/>
          </w:tcPr>
          <w:p w14:paraId="62C615E3" w14:textId="77777777" w:rsidR="00C238A7" w:rsidRPr="0003068A" w:rsidRDefault="00C238A7" w:rsidP="00D95DC4">
            <w:pPr>
              <w:spacing w:before="20" w:after="60"/>
              <w:jc w:val="center"/>
              <w:rPr>
                <w:rFonts w:ascii="Arial" w:hAnsi="Arial" w:cs="Arial"/>
                <w:color w:val="FF0000"/>
                <w:w w:val="85"/>
                <w:sz w:val="19"/>
                <w:szCs w:val="19"/>
              </w:rPr>
            </w:pPr>
            <w:r w:rsidRPr="0003068A">
              <w:rPr>
                <w:rFonts w:ascii="Arial" w:hAnsi="Arial" w:cs="Arial"/>
                <w:color w:val="FF0000"/>
                <w:w w:val="85"/>
                <w:sz w:val="19"/>
                <w:szCs w:val="19"/>
              </w:rPr>
              <w:t>2019</w:t>
            </w:r>
          </w:p>
        </w:tc>
        <w:tc>
          <w:tcPr>
            <w:tcW w:w="659" w:type="pct"/>
            <w:vAlign w:val="bottom"/>
          </w:tcPr>
          <w:p w14:paraId="644285D2" w14:textId="77777777" w:rsidR="00C238A7" w:rsidRPr="003C727C" w:rsidRDefault="00C238A7" w:rsidP="00D95DC4">
            <w:pPr>
              <w:spacing w:before="20" w:after="60"/>
              <w:ind w:right="170"/>
              <w:jc w:val="right"/>
              <w:rPr>
                <w:rFonts w:ascii="Arial" w:hAnsi="Arial" w:cs="Arial"/>
                <w:w w:val="85"/>
                <w:sz w:val="19"/>
                <w:szCs w:val="19"/>
              </w:rPr>
            </w:pPr>
            <w:r w:rsidRPr="003C727C">
              <w:rPr>
                <w:rFonts w:ascii="Arial" w:hAnsi="Arial" w:cs="Arial"/>
                <w:w w:val="85"/>
                <w:sz w:val="19"/>
                <w:szCs w:val="19"/>
              </w:rPr>
              <w:t>57.413</w:t>
            </w:r>
          </w:p>
        </w:tc>
        <w:tc>
          <w:tcPr>
            <w:tcW w:w="577" w:type="pct"/>
            <w:vAlign w:val="bottom"/>
          </w:tcPr>
          <w:p w14:paraId="6714B9C1" w14:textId="77777777" w:rsidR="00C238A7" w:rsidRPr="003C727C" w:rsidRDefault="00C238A7" w:rsidP="00D95DC4">
            <w:pPr>
              <w:spacing w:before="20" w:after="60"/>
              <w:ind w:right="113"/>
              <w:jc w:val="right"/>
              <w:rPr>
                <w:rFonts w:ascii="Arial" w:hAnsi="Arial" w:cs="Arial"/>
                <w:w w:val="85"/>
                <w:sz w:val="19"/>
                <w:szCs w:val="19"/>
              </w:rPr>
            </w:pPr>
            <w:r w:rsidRPr="003C727C">
              <w:rPr>
                <w:rFonts w:ascii="Arial" w:hAnsi="Arial" w:cs="Arial"/>
                <w:w w:val="85"/>
                <w:sz w:val="19"/>
                <w:szCs w:val="19"/>
              </w:rPr>
              <w:t>46.124</w:t>
            </w:r>
          </w:p>
        </w:tc>
        <w:tc>
          <w:tcPr>
            <w:tcW w:w="577" w:type="pct"/>
            <w:vAlign w:val="bottom"/>
            <w:hideMark/>
          </w:tcPr>
          <w:p w14:paraId="2127139B" w14:textId="77777777" w:rsidR="00C238A7" w:rsidRPr="003C727C" w:rsidRDefault="00C238A7" w:rsidP="00D95DC4">
            <w:pPr>
              <w:spacing w:before="20" w:after="60"/>
              <w:ind w:right="113"/>
              <w:jc w:val="right"/>
              <w:rPr>
                <w:rFonts w:ascii="Arial" w:hAnsi="Arial" w:cs="Arial"/>
                <w:w w:val="85"/>
                <w:sz w:val="19"/>
                <w:szCs w:val="19"/>
              </w:rPr>
            </w:pPr>
            <w:r w:rsidRPr="003C727C">
              <w:rPr>
                <w:rFonts w:ascii="Arial" w:hAnsi="Arial" w:cs="Arial"/>
                <w:w w:val="85"/>
                <w:sz w:val="19"/>
                <w:szCs w:val="19"/>
              </w:rPr>
              <w:t>37.671</w:t>
            </w:r>
          </w:p>
        </w:tc>
        <w:tc>
          <w:tcPr>
            <w:tcW w:w="577" w:type="pct"/>
            <w:vAlign w:val="bottom"/>
            <w:hideMark/>
          </w:tcPr>
          <w:p w14:paraId="7327E9C3" w14:textId="77777777" w:rsidR="00C238A7" w:rsidRPr="003C727C" w:rsidRDefault="00C238A7" w:rsidP="00D95DC4">
            <w:pPr>
              <w:spacing w:before="20" w:after="60"/>
              <w:ind w:right="170"/>
              <w:jc w:val="right"/>
              <w:rPr>
                <w:rFonts w:ascii="Arial" w:hAnsi="Arial" w:cs="Arial"/>
                <w:w w:val="85"/>
                <w:sz w:val="19"/>
                <w:szCs w:val="19"/>
              </w:rPr>
            </w:pPr>
            <w:r w:rsidRPr="003C727C">
              <w:rPr>
                <w:rFonts w:ascii="Arial" w:hAnsi="Arial" w:cs="Arial"/>
                <w:w w:val="85"/>
                <w:sz w:val="19"/>
                <w:szCs w:val="19"/>
              </w:rPr>
              <w:t>965</w:t>
            </w:r>
          </w:p>
        </w:tc>
        <w:tc>
          <w:tcPr>
            <w:tcW w:w="52" w:type="pct"/>
            <w:vAlign w:val="bottom"/>
          </w:tcPr>
          <w:p w14:paraId="5D3FD07B" w14:textId="77777777" w:rsidR="00C238A7" w:rsidRPr="003C727C" w:rsidRDefault="00C238A7" w:rsidP="00D95DC4">
            <w:pPr>
              <w:spacing w:before="20" w:after="60"/>
              <w:ind w:right="170"/>
              <w:jc w:val="right"/>
              <w:rPr>
                <w:rFonts w:ascii="Arial" w:hAnsi="Arial" w:cs="Arial"/>
                <w:w w:val="85"/>
                <w:sz w:val="19"/>
                <w:szCs w:val="19"/>
              </w:rPr>
            </w:pPr>
          </w:p>
        </w:tc>
        <w:tc>
          <w:tcPr>
            <w:tcW w:w="598" w:type="pct"/>
            <w:vAlign w:val="bottom"/>
            <w:hideMark/>
          </w:tcPr>
          <w:p w14:paraId="742DD539" w14:textId="77777777" w:rsidR="00C238A7" w:rsidRPr="003C727C" w:rsidRDefault="00C238A7" w:rsidP="00D95DC4">
            <w:pPr>
              <w:spacing w:before="20" w:after="60"/>
              <w:ind w:right="113"/>
              <w:jc w:val="right"/>
              <w:rPr>
                <w:rFonts w:ascii="Arial" w:hAnsi="Arial" w:cs="Arial"/>
                <w:w w:val="85"/>
                <w:sz w:val="19"/>
                <w:szCs w:val="19"/>
              </w:rPr>
            </w:pPr>
            <w:r w:rsidRPr="003C727C">
              <w:rPr>
                <w:rFonts w:ascii="Arial" w:hAnsi="Arial" w:cs="Arial"/>
                <w:w w:val="85"/>
                <w:sz w:val="19"/>
                <w:szCs w:val="19"/>
              </w:rPr>
              <w:t>11.289</w:t>
            </w:r>
          </w:p>
        </w:tc>
        <w:tc>
          <w:tcPr>
            <w:tcW w:w="591" w:type="pct"/>
            <w:vAlign w:val="bottom"/>
            <w:hideMark/>
          </w:tcPr>
          <w:p w14:paraId="1D59E40B" w14:textId="77777777" w:rsidR="00C238A7" w:rsidRPr="003C727C" w:rsidRDefault="00C238A7" w:rsidP="00D95DC4">
            <w:pPr>
              <w:spacing w:before="20" w:after="60"/>
              <w:ind w:right="170"/>
              <w:jc w:val="right"/>
              <w:rPr>
                <w:rFonts w:ascii="Arial" w:hAnsi="Arial" w:cs="Arial"/>
                <w:w w:val="85"/>
                <w:sz w:val="19"/>
                <w:szCs w:val="19"/>
              </w:rPr>
            </w:pPr>
            <w:r w:rsidRPr="003C727C">
              <w:rPr>
                <w:rFonts w:ascii="Arial" w:hAnsi="Arial" w:cs="Arial"/>
                <w:w w:val="85"/>
                <w:sz w:val="19"/>
                <w:szCs w:val="19"/>
              </w:rPr>
              <w:t>3.428</w:t>
            </w:r>
          </w:p>
        </w:tc>
        <w:tc>
          <w:tcPr>
            <w:tcW w:w="582" w:type="pct"/>
            <w:vAlign w:val="bottom"/>
            <w:hideMark/>
          </w:tcPr>
          <w:p w14:paraId="1C8E490C" w14:textId="77777777" w:rsidR="00C238A7" w:rsidRPr="003C727C" w:rsidRDefault="00C238A7" w:rsidP="00D95DC4">
            <w:pPr>
              <w:spacing w:before="20" w:after="60"/>
              <w:ind w:right="113"/>
              <w:jc w:val="right"/>
              <w:rPr>
                <w:rFonts w:ascii="Arial" w:hAnsi="Arial" w:cs="Arial"/>
                <w:w w:val="85"/>
                <w:sz w:val="19"/>
                <w:szCs w:val="19"/>
              </w:rPr>
            </w:pPr>
            <w:r w:rsidRPr="003C727C">
              <w:rPr>
                <w:rFonts w:ascii="Arial" w:hAnsi="Arial" w:cs="Arial"/>
                <w:w w:val="85"/>
                <w:sz w:val="19"/>
                <w:szCs w:val="19"/>
              </w:rPr>
              <w:t>7.816</w:t>
            </w:r>
          </w:p>
        </w:tc>
      </w:tr>
      <w:tr w:rsidR="00C238A7" w:rsidRPr="0003068A" w14:paraId="3497DBD0" w14:textId="77777777" w:rsidTr="00D95DC4">
        <w:tc>
          <w:tcPr>
            <w:tcW w:w="787" w:type="pct"/>
            <w:vAlign w:val="bottom"/>
            <w:hideMark/>
          </w:tcPr>
          <w:p w14:paraId="0887CDA5" w14:textId="77777777" w:rsidR="00C238A7" w:rsidRPr="0003068A" w:rsidRDefault="00C238A7" w:rsidP="00D95DC4">
            <w:pPr>
              <w:spacing w:before="20" w:after="60"/>
              <w:jc w:val="center"/>
              <w:rPr>
                <w:rFonts w:ascii="Arial" w:hAnsi="Arial" w:cs="Arial"/>
                <w:color w:val="FF0000"/>
                <w:w w:val="85"/>
                <w:sz w:val="19"/>
                <w:szCs w:val="19"/>
              </w:rPr>
            </w:pPr>
            <w:r w:rsidRPr="0003068A">
              <w:rPr>
                <w:rFonts w:ascii="Arial" w:hAnsi="Arial" w:cs="Arial"/>
                <w:color w:val="FF0000"/>
                <w:w w:val="85"/>
                <w:sz w:val="19"/>
                <w:szCs w:val="19"/>
              </w:rPr>
              <w:t>2020</w:t>
            </w:r>
          </w:p>
        </w:tc>
        <w:tc>
          <w:tcPr>
            <w:tcW w:w="659" w:type="pct"/>
            <w:vAlign w:val="bottom"/>
          </w:tcPr>
          <w:p w14:paraId="5CE8F194" w14:textId="77777777" w:rsidR="00C238A7" w:rsidRPr="003C727C" w:rsidRDefault="00C238A7" w:rsidP="00D95DC4">
            <w:pPr>
              <w:spacing w:before="20" w:after="60"/>
              <w:ind w:right="170"/>
              <w:jc w:val="right"/>
              <w:rPr>
                <w:rFonts w:ascii="Arial" w:hAnsi="Arial" w:cs="Arial"/>
                <w:w w:val="85"/>
                <w:sz w:val="19"/>
                <w:szCs w:val="19"/>
              </w:rPr>
            </w:pPr>
            <w:r w:rsidRPr="003C727C">
              <w:rPr>
                <w:rFonts w:ascii="Arial" w:hAnsi="Arial" w:cs="Arial"/>
                <w:w w:val="85"/>
                <w:sz w:val="19"/>
                <w:szCs w:val="19"/>
              </w:rPr>
              <w:t>56.</w:t>
            </w:r>
            <w:r>
              <w:rPr>
                <w:rFonts w:ascii="Arial" w:hAnsi="Arial" w:cs="Arial"/>
                <w:w w:val="85"/>
                <w:sz w:val="19"/>
                <w:szCs w:val="19"/>
              </w:rPr>
              <w:t>993</w:t>
            </w:r>
          </w:p>
        </w:tc>
        <w:tc>
          <w:tcPr>
            <w:tcW w:w="577" w:type="pct"/>
            <w:vAlign w:val="bottom"/>
          </w:tcPr>
          <w:p w14:paraId="6F88B545" w14:textId="77777777" w:rsidR="00C238A7" w:rsidRPr="003C727C" w:rsidRDefault="00C238A7" w:rsidP="00D95DC4">
            <w:pPr>
              <w:spacing w:before="20" w:after="60"/>
              <w:ind w:right="113"/>
              <w:jc w:val="right"/>
              <w:rPr>
                <w:rFonts w:ascii="Arial" w:hAnsi="Arial" w:cs="Arial"/>
                <w:w w:val="85"/>
                <w:sz w:val="19"/>
                <w:szCs w:val="19"/>
              </w:rPr>
            </w:pPr>
            <w:r w:rsidRPr="003C727C">
              <w:rPr>
                <w:rFonts w:ascii="Arial" w:hAnsi="Arial" w:cs="Arial"/>
                <w:w w:val="85"/>
                <w:sz w:val="19"/>
                <w:szCs w:val="19"/>
              </w:rPr>
              <w:t>45.</w:t>
            </w:r>
            <w:r>
              <w:rPr>
                <w:rFonts w:ascii="Arial" w:hAnsi="Arial" w:cs="Arial"/>
                <w:w w:val="85"/>
                <w:sz w:val="19"/>
                <w:szCs w:val="19"/>
              </w:rPr>
              <w:t>876</w:t>
            </w:r>
          </w:p>
        </w:tc>
        <w:tc>
          <w:tcPr>
            <w:tcW w:w="577" w:type="pct"/>
            <w:vAlign w:val="bottom"/>
            <w:hideMark/>
          </w:tcPr>
          <w:p w14:paraId="6A9F1798" w14:textId="77777777" w:rsidR="00C238A7" w:rsidRPr="003C727C" w:rsidRDefault="00C238A7" w:rsidP="00D95DC4">
            <w:pPr>
              <w:spacing w:before="20" w:after="60"/>
              <w:ind w:right="113"/>
              <w:jc w:val="right"/>
              <w:rPr>
                <w:rFonts w:ascii="Arial" w:hAnsi="Arial" w:cs="Arial"/>
                <w:w w:val="85"/>
                <w:sz w:val="19"/>
                <w:szCs w:val="19"/>
              </w:rPr>
            </w:pPr>
            <w:r w:rsidRPr="003C727C">
              <w:rPr>
                <w:rFonts w:ascii="Arial" w:hAnsi="Arial" w:cs="Arial"/>
                <w:w w:val="85"/>
                <w:sz w:val="19"/>
                <w:szCs w:val="19"/>
              </w:rPr>
              <w:t>37.141</w:t>
            </w:r>
          </w:p>
        </w:tc>
        <w:tc>
          <w:tcPr>
            <w:tcW w:w="577" w:type="pct"/>
            <w:vAlign w:val="bottom"/>
            <w:hideMark/>
          </w:tcPr>
          <w:p w14:paraId="7459020D" w14:textId="77777777" w:rsidR="00C238A7" w:rsidRPr="003C727C" w:rsidRDefault="00C238A7" w:rsidP="00D95DC4">
            <w:pPr>
              <w:spacing w:before="20" w:after="60"/>
              <w:ind w:right="170"/>
              <w:jc w:val="right"/>
              <w:rPr>
                <w:rFonts w:ascii="Arial" w:hAnsi="Arial" w:cs="Arial"/>
                <w:w w:val="85"/>
                <w:sz w:val="19"/>
                <w:szCs w:val="19"/>
              </w:rPr>
            </w:pPr>
            <w:r w:rsidRPr="003C727C">
              <w:rPr>
                <w:rFonts w:ascii="Arial" w:hAnsi="Arial" w:cs="Arial"/>
                <w:w w:val="85"/>
                <w:sz w:val="19"/>
                <w:szCs w:val="19"/>
              </w:rPr>
              <w:t>830</w:t>
            </w:r>
          </w:p>
        </w:tc>
        <w:tc>
          <w:tcPr>
            <w:tcW w:w="52" w:type="pct"/>
            <w:vAlign w:val="bottom"/>
          </w:tcPr>
          <w:p w14:paraId="15B092C7" w14:textId="77777777" w:rsidR="00C238A7" w:rsidRPr="003C727C" w:rsidRDefault="00C238A7" w:rsidP="00D95DC4">
            <w:pPr>
              <w:spacing w:before="20" w:after="60"/>
              <w:ind w:right="170"/>
              <w:jc w:val="right"/>
              <w:rPr>
                <w:rFonts w:ascii="Arial" w:hAnsi="Arial" w:cs="Arial"/>
                <w:w w:val="85"/>
                <w:sz w:val="19"/>
                <w:szCs w:val="19"/>
              </w:rPr>
            </w:pPr>
          </w:p>
        </w:tc>
        <w:tc>
          <w:tcPr>
            <w:tcW w:w="598" w:type="pct"/>
            <w:vAlign w:val="bottom"/>
            <w:hideMark/>
          </w:tcPr>
          <w:p w14:paraId="31FB9F0E" w14:textId="77777777" w:rsidR="00C238A7" w:rsidRPr="003C727C" w:rsidRDefault="00C238A7" w:rsidP="00D95DC4">
            <w:pPr>
              <w:spacing w:before="20" w:after="60"/>
              <w:ind w:right="113"/>
              <w:jc w:val="right"/>
              <w:rPr>
                <w:rFonts w:ascii="Arial" w:hAnsi="Arial" w:cs="Arial"/>
                <w:w w:val="85"/>
                <w:sz w:val="19"/>
                <w:szCs w:val="19"/>
              </w:rPr>
            </w:pPr>
            <w:r w:rsidRPr="003C727C">
              <w:rPr>
                <w:rFonts w:ascii="Arial" w:hAnsi="Arial" w:cs="Arial"/>
                <w:w w:val="85"/>
                <w:sz w:val="19"/>
                <w:szCs w:val="19"/>
              </w:rPr>
              <w:t>11.117</w:t>
            </w:r>
          </w:p>
        </w:tc>
        <w:tc>
          <w:tcPr>
            <w:tcW w:w="591" w:type="pct"/>
            <w:vAlign w:val="bottom"/>
            <w:hideMark/>
          </w:tcPr>
          <w:p w14:paraId="1D11AFDC" w14:textId="77777777" w:rsidR="00C238A7" w:rsidRPr="003C727C" w:rsidRDefault="00C238A7" w:rsidP="00D95DC4">
            <w:pPr>
              <w:spacing w:before="20" w:after="60"/>
              <w:ind w:right="170"/>
              <w:jc w:val="right"/>
              <w:rPr>
                <w:rFonts w:ascii="Arial" w:hAnsi="Arial" w:cs="Arial"/>
                <w:w w:val="85"/>
                <w:sz w:val="19"/>
                <w:szCs w:val="19"/>
              </w:rPr>
            </w:pPr>
            <w:r w:rsidRPr="003C727C">
              <w:rPr>
                <w:rFonts w:ascii="Arial" w:hAnsi="Arial" w:cs="Arial"/>
                <w:w w:val="85"/>
                <w:sz w:val="19"/>
                <w:szCs w:val="19"/>
              </w:rPr>
              <w:t>3.409</w:t>
            </w:r>
          </w:p>
        </w:tc>
        <w:tc>
          <w:tcPr>
            <w:tcW w:w="582" w:type="pct"/>
            <w:vAlign w:val="bottom"/>
            <w:hideMark/>
          </w:tcPr>
          <w:p w14:paraId="4A94413F" w14:textId="77777777" w:rsidR="00C238A7" w:rsidRPr="003C727C" w:rsidRDefault="00C238A7" w:rsidP="00D95DC4">
            <w:pPr>
              <w:spacing w:before="20" w:after="60"/>
              <w:ind w:right="113"/>
              <w:jc w:val="right"/>
              <w:rPr>
                <w:rFonts w:ascii="Arial" w:hAnsi="Arial" w:cs="Arial"/>
                <w:w w:val="85"/>
                <w:sz w:val="19"/>
                <w:szCs w:val="19"/>
              </w:rPr>
            </w:pPr>
            <w:r w:rsidRPr="003C727C">
              <w:rPr>
                <w:rFonts w:ascii="Arial" w:hAnsi="Arial" w:cs="Arial"/>
                <w:w w:val="85"/>
                <w:sz w:val="19"/>
                <w:szCs w:val="19"/>
              </w:rPr>
              <w:t>7.673</w:t>
            </w:r>
          </w:p>
        </w:tc>
      </w:tr>
      <w:tr w:rsidR="00C238A7" w:rsidRPr="0003068A" w14:paraId="53729C26" w14:textId="77777777" w:rsidTr="00D95DC4">
        <w:tc>
          <w:tcPr>
            <w:tcW w:w="787" w:type="pct"/>
            <w:vAlign w:val="bottom"/>
            <w:hideMark/>
          </w:tcPr>
          <w:p w14:paraId="40D890CE" w14:textId="77777777" w:rsidR="00C238A7" w:rsidRPr="0003068A" w:rsidRDefault="00C238A7" w:rsidP="00D95DC4">
            <w:pPr>
              <w:spacing w:before="20" w:after="60"/>
              <w:jc w:val="center"/>
              <w:rPr>
                <w:rFonts w:ascii="Arial" w:hAnsi="Arial" w:cs="Arial"/>
                <w:color w:val="FF0000"/>
                <w:w w:val="85"/>
                <w:sz w:val="19"/>
                <w:szCs w:val="19"/>
              </w:rPr>
            </w:pPr>
            <w:r w:rsidRPr="0003068A">
              <w:rPr>
                <w:rFonts w:ascii="Arial" w:hAnsi="Arial" w:cs="Arial"/>
                <w:color w:val="FF0000"/>
                <w:w w:val="85"/>
                <w:sz w:val="19"/>
                <w:szCs w:val="19"/>
              </w:rPr>
              <w:t>2021</w:t>
            </w:r>
          </w:p>
        </w:tc>
        <w:tc>
          <w:tcPr>
            <w:tcW w:w="659" w:type="pct"/>
            <w:vAlign w:val="bottom"/>
          </w:tcPr>
          <w:p w14:paraId="4F380B4C" w14:textId="77777777" w:rsidR="00C238A7" w:rsidRPr="003C727C" w:rsidRDefault="00C238A7" w:rsidP="00D95DC4">
            <w:pPr>
              <w:spacing w:before="20" w:after="60"/>
              <w:ind w:right="170"/>
              <w:jc w:val="right"/>
              <w:rPr>
                <w:rFonts w:ascii="Arial" w:hAnsi="Arial" w:cs="Arial"/>
                <w:w w:val="85"/>
                <w:sz w:val="19"/>
                <w:szCs w:val="19"/>
              </w:rPr>
            </w:pPr>
            <w:r>
              <w:rPr>
                <w:rFonts w:ascii="Arial" w:hAnsi="Arial" w:cs="Arial"/>
                <w:w w:val="85"/>
                <w:sz w:val="19"/>
                <w:szCs w:val="19"/>
              </w:rPr>
              <w:t>58.199</w:t>
            </w:r>
          </w:p>
        </w:tc>
        <w:tc>
          <w:tcPr>
            <w:tcW w:w="577" w:type="pct"/>
            <w:vAlign w:val="bottom"/>
          </w:tcPr>
          <w:p w14:paraId="341641FF" w14:textId="77777777" w:rsidR="00C238A7" w:rsidRPr="003C727C" w:rsidRDefault="00C238A7" w:rsidP="00D95DC4">
            <w:pPr>
              <w:spacing w:before="20" w:after="60"/>
              <w:ind w:right="113"/>
              <w:jc w:val="right"/>
              <w:rPr>
                <w:rFonts w:ascii="Arial" w:hAnsi="Arial" w:cs="Arial"/>
                <w:w w:val="85"/>
                <w:sz w:val="19"/>
                <w:szCs w:val="19"/>
              </w:rPr>
            </w:pPr>
            <w:r>
              <w:rPr>
                <w:rFonts w:ascii="Arial" w:hAnsi="Arial" w:cs="Arial"/>
                <w:w w:val="85"/>
                <w:sz w:val="19"/>
                <w:szCs w:val="19"/>
              </w:rPr>
              <w:t>46.450</w:t>
            </w:r>
          </w:p>
        </w:tc>
        <w:tc>
          <w:tcPr>
            <w:tcW w:w="577" w:type="pct"/>
            <w:vAlign w:val="bottom"/>
            <w:hideMark/>
          </w:tcPr>
          <w:p w14:paraId="54EE8FE1" w14:textId="77777777" w:rsidR="00C238A7" w:rsidRPr="003C727C" w:rsidRDefault="00C238A7" w:rsidP="00D95DC4">
            <w:pPr>
              <w:spacing w:before="20" w:after="60"/>
              <w:ind w:right="113"/>
              <w:jc w:val="right"/>
              <w:rPr>
                <w:rFonts w:ascii="Arial" w:hAnsi="Arial" w:cs="Arial"/>
                <w:w w:val="85"/>
                <w:sz w:val="19"/>
                <w:szCs w:val="19"/>
              </w:rPr>
            </w:pPr>
            <w:r w:rsidRPr="003C727C">
              <w:rPr>
                <w:rFonts w:ascii="Arial" w:hAnsi="Arial" w:cs="Arial"/>
                <w:w w:val="85"/>
                <w:sz w:val="19"/>
                <w:szCs w:val="19"/>
              </w:rPr>
              <w:t>37.273</w:t>
            </w:r>
          </w:p>
        </w:tc>
        <w:tc>
          <w:tcPr>
            <w:tcW w:w="577" w:type="pct"/>
            <w:vAlign w:val="bottom"/>
            <w:hideMark/>
          </w:tcPr>
          <w:p w14:paraId="5F128613" w14:textId="77777777" w:rsidR="00C238A7" w:rsidRPr="003C727C" w:rsidRDefault="00C238A7" w:rsidP="00D95DC4">
            <w:pPr>
              <w:spacing w:before="20" w:after="60"/>
              <w:ind w:right="170"/>
              <w:jc w:val="right"/>
              <w:rPr>
                <w:rFonts w:ascii="Arial" w:hAnsi="Arial" w:cs="Arial"/>
                <w:w w:val="85"/>
                <w:sz w:val="19"/>
                <w:szCs w:val="19"/>
              </w:rPr>
            </w:pPr>
            <w:r w:rsidRPr="003C727C">
              <w:rPr>
                <w:rFonts w:ascii="Arial" w:hAnsi="Arial" w:cs="Arial"/>
                <w:w w:val="85"/>
                <w:sz w:val="19"/>
                <w:szCs w:val="19"/>
              </w:rPr>
              <w:t>883</w:t>
            </w:r>
          </w:p>
        </w:tc>
        <w:tc>
          <w:tcPr>
            <w:tcW w:w="52" w:type="pct"/>
            <w:vAlign w:val="bottom"/>
          </w:tcPr>
          <w:p w14:paraId="64AE70D9" w14:textId="77777777" w:rsidR="00C238A7" w:rsidRPr="003C727C" w:rsidRDefault="00C238A7" w:rsidP="00D95DC4">
            <w:pPr>
              <w:spacing w:before="20" w:after="60"/>
              <w:ind w:right="170"/>
              <w:jc w:val="right"/>
              <w:rPr>
                <w:rFonts w:ascii="Arial" w:hAnsi="Arial" w:cs="Arial"/>
                <w:w w:val="85"/>
                <w:sz w:val="19"/>
                <w:szCs w:val="19"/>
              </w:rPr>
            </w:pPr>
          </w:p>
        </w:tc>
        <w:tc>
          <w:tcPr>
            <w:tcW w:w="598" w:type="pct"/>
            <w:vAlign w:val="bottom"/>
            <w:hideMark/>
          </w:tcPr>
          <w:p w14:paraId="132C2EE5" w14:textId="77777777" w:rsidR="00C238A7" w:rsidRPr="003C727C" w:rsidRDefault="00C238A7" w:rsidP="00D95DC4">
            <w:pPr>
              <w:spacing w:before="20" w:after="60"/>
              <w:ind w:right="113"/>
              <w:jc w:val="right"/>
              <w:rPr>
                <w:rFonts w:ascii="Arial" w:hAnsi="Arial" w:cs="Arial"/>
                <w:w w:val="85"/>
                <w:sz w:val="19"/>
                <w:szCs w:val="19"/>
              </w:rPr>
            </w:pPr>
            <w:r w:rsidRPr="003C727C">
              <w:rPr>
                <w:rFonts w:ascii="Arial" w:hAnsi="Arial" w:cs="Arial"/>
                <w:w w:val="85"/>
                <w:sz w:val="19"/>
                <w:szCs w:val="19"/>
              </w:rPr>
              <w:t>11.749</w:t>
            </w:r>
          </w:p>
        </w:tc>
        <w:tc>
          <w:tcPr>
            <w:tcW w:w="591" w:type="pct"/>
            <w:vAlign w:val="bottom"/>
            <w:hideMark/>
          </w:tcPr>
          <w:p w14:paraId="210FB68C" w14:textId="77777777" w:rsidR="00C238A7" w:rsidRPr="003C727C" w:rsidRDefault="00C238A7" w:rsidP="00D95DC4">
            <w:pPr>
              <w:spacing w:before="20" w:after="60"/>
              <w:ind w:right="170"/>
              <w:jc w:val="right"/>
              <w:rPr>
                <w:rFonts w:ascii="Arial" w:hAnsi="Arial" w:cs="Arial"/>
                <w:w w:val="85"/>
                <w:sz w:val="19"/>
                <w:szCs w:val="19"/>
              </w:rPr>
            </w:pPr>
            <w:r w:rsidRPr="003C727C">
              <w:rPr>
                <w:rFonts w:ascii="Arial" w:hAnsi="Arial" w:cs="Arial"/>
                <w:w w:val="85"/>
                <w:sz w:val="19"/>
                <w:szCs w:val="19"/>
              </w:rPr>
              <w:t>3.670</w:t>
            </w:r>
          </w:p>
        </w:tc>
        <w:tc>
          <w:tcPr>
            <w:tcW w:w="582" w:type="pct"/>
            <w:vAlign w:val="bottom"/>
            <w:hideMark/>
          </w:tcPr>
          <w:p w14:paraId="72DAEAE7" w14:textId="77777777" w:rsidR="00C238A7" w:rsidRPr="003C727C" w:rsidRDefault="00C238A7" w:rsidP="00D95DC4">
            <w:pPr>
              <w:spacing w:before="20" w:after="60"/>
              <w:ind w:right="113"/>
              <w:jc w:val="right"/>
              <w:rPr>
                <w:rFonts w:ascii="Arial" w:hAnsi="Arial" w:cs="Arial"/>
                <w:w w:val="85"/>
                <w:sz w:val="19"/>
                <w:szCs w:val="19"/>
              </w:rPr>
            </w:pPr>
            <w:r w:rsidRPr="003C727C">
              <w:rPr>
                <w:rFonts w:ascii="Arial" w:hAnsi="Arial" w:cs="Arial"/>
                <w:w w:val="85"/>
                <w:sz w:val="19"/>
                <w:szCs w:val="19"/>
              </w:rPr>
              <w:t>7.656</w:t>
            </w:r>
          </w:p>
        </w:tc>
      </w:tr>
      <w:tr w:rsidR="00C238A7" w:rsidRPr="0003068A" w14:paraId="4658D25E" w14:textId="77777777" w:rsidTr="00D95DC4">
        <w:tc>
          <w:tcPr>
            <w:tcW w:w="787" w:type="pct"/>
            <w:vAlign w:val="bottom"/>
          </w:tcPr>
          <w:p w14:paraId="6EDD3DEF" w14:textId="77777777" w:rsidR="00C238A7" w:rsidRPr="0003068A" w:rsidRDefault="00C238A7" w:rsidP="00D95DC4">
            <w:pPr>
              <w:spacing w:before="20" w:after="60"/>
              <w:jc w:val="center"/>
              <w:rPr>
                <w:rFonts w:ascii="Arial" w:hAnsi="Arial" w:cs="Arial"/>
                <w:color w:val="FF0000"/>
                <w:w w:val="85"/>
                <w:sz w:val="19"/>
                <w:szCs w:val="19"/>
              </w:rPr>
            </w:pPr>
            <w:r>
              <w:rPr>
                <w:rFonts w:ascii="Arial" w:hAnsi="Arial" w:cs="Arial"/>
                <w:color w:val="FF0000"/>
                <w:w w:val="85"/>
                <w:sz w:val="19"/>
                <w:szCs w:val="19"/>
              </w:rPr>
              <w:t>2022</w:t>
            </w:r>
          </w:p>
        </w:tc>
        <w:tc>
          <w:tcPr>
            <w:tcW w:w="659" w:type="pct"/>
            <w:vAlign w:val="bottom"/>
          </w:tcPr>
          <w:p w14:paraId="389DFBC0" w14:textId="77777777" w:rsidR="00C238A7" w:rsidRPr="003C727C" w:rsidRDefault="00C238A7" w:rsidP="00D95DC4">
            <w:pPr>
              <w:spacing w:before="20" w:after="60"/>
              <w:ind w:right="170"/>
              <w:jc w:val="right"/>
              <w:rPr>
                <w:rFonts w:ascii="Arial" w:hAnsi="Arial" w:cs="Arial"/>
                <w:w w:val="85"/>
                <w:sz w:val="19"/>
                <w:szCs w:val="19"/>
              </w:rPr>
            </w:pPr>
            <w:r w:rsidRPr="003C727C">
              <w:rPr>
                <w:rFonts w:ascii="Arial" w:hAnsi="Arial" w:cs="Arial"/>
                <w:w w:val="85"/>
                <w:sz w:val="19"/>
                <w:szCs w:val="19"/>
              </w:rPr>
              <w:t>57.831</w:t>
            </w:r>
          </w:p>
        </w:tc>
        <w:tc>
          <w:tcPr>
            <w:tcW w:w="577" w:type="pct"/>
            <w:vAlign w:val="bottom"/>
          </w:tcPr>
          <w:p w14:paraId="1FCFCD64" w14:textId="77777777" w:rsidR="00C238A7" w:rsidRPr="003C727C" w:rsidRDefault="00C238A7" w:rsidP="00D95DC4">
            <w:pPr>
              <w:spacing w:before="20" w:after="60"/>
              <w:ind w:right="113"/>
              <w:jc w:val="right"/>
              <w:rPr>
                <w:rFonts w:ascii="Arial" w:hAnsi="Arial" w:cs="Arial"/>
                <w:w w:val="85"/>
                <w:sz w:val="19"/>
                <w:szCs w:val="19"/>
              </w:rPr>
            </w:pPr>
            <w:r w:rsidRPr="003C727C">
              <w:rPr>
                <w:rFonts w:ascii="Arial" w:hAnsi="Arial" w:cs="Arial"/>
                <w:w w:val="85"/>
                <w:sz w:val="19"/>
                <w:szCs w:val="19"/>
              </w:rPr>
              <w:t>46.155</w:t>
            </w:r>
          </w:p>
        </w:tc>
        <w:tc>
          <w:tcPr>
            <w:tcW w:w="577" w:type="pct"/>
            <w:vAlign w:val="bottom"/>
          </w:tcPr>
          <w:p w14:paraId="02074A9A" w14:textId="77777777" w:rsidR="00C238A7" w:rsidRPr="003C727C" w:rsidRDefault="00C238A7" w:rsidP="00D95DC4">
            <w:pPr>
              <w:spacing w:before="20" w:after="60"/>
              <w:ind w:right="113"/>
              <w:jc w:val="right"/>
              <w:rPr>
                <w:rFonts w:ascii="Arial" w:hAnsi="Arial" w:cs="Arial"/>
                <w:w w:val="85"/>
                <w:sz w:val="19"/>
                <w:szCs w:val="19"/>
              </w:rPr>
            </w:pPr>
            <w:r w:rsidRPr="003C727C">
              <w:rPr>
                <w:rFonts w:ascii="Arial" w:hAnsi="Arial" w:cs="Arial"/>
                <w:w w:val="85"/>
                <w:sz w:val="19"/>
                <w:szCs w:val="19"/>
              </w:rPr>
              <w:t>36.944</w:t>
            </w:r>
          </w:p>
        </w:tc>
        <w:tc>
          <w:tcPr>
            <w:tcW w:w="577" w:type="pct"/>
            <w:vAlign w:val="bottom"/>
          </w:tcPr>
          <w:p w14:paraId="6CC59E2E" w14:textId="77777777" w:rsidR="00C238A7" w:rsidRPr="003C727C" w:rsidRDefault="00C238A7" w:rsidP="00D95DC4">
            <w:pPr>
              <w:spacing w:before="20" w:after="60"/>
              <w:ind w:right="170"/>
              <w:jc w:val="right"/>
              <w:rPr>
                <w:rFonts w:ascii="Arial" w:hAnsi="Arial" w:cs="Arial"/>
                <w:w w:val="85"/>
                <w:sz w:val="19"/>
                <w:szCs w:val="19"/>
              </w:rPr>
            </w:pPr>
            <w:r w:rsidRPr="003C727C">
              <w:rPr>
                <w:rFonts w:ascii="Arial" w:hAnsi="Arial" w:cs="Arial"/>
                <w:w w:val="85"/>
                <w:sz w:val="19"/>
                <w:szCs w:val="19"/>
              </w:rPr>
              <w:t>949</w:t>
            </w:r>
          </w:p>
        </w:tc>
        <w:tc>
          <w:tcPr>
            <w:tcW w:w="52" w:type="pct"/>
            <w:vAlign w:val="bottom"/>
          </w:tcPr>
          <w:p w14:paraId="7452394E" w14:textId="77777777" w:rsidR="00C238A7" w:rsidRPr="003C727C" w:rsidRDefault="00C238A7" w:rsidP="00D95DC4">
            <w:pPr>
              <w:spacing w:before="20" w:after="60"/>
              <w:ind w:right="170"/>
              <w:jc w:val="right"/>
              <w:rPr>
                <w:rFonts w:ascii="Arial" w:hAnsi="Arial" w:cs="Arial"/>
                <w:w w:val="85"/>
                <w:sz w:val="19"/>
                <w:szCs w:val="19"/>
              </w:rPr>
            </w:pPr>
          </w:p>
        </w:tc>
        <w:tc>
          <w:tcPr>
            <w:tcW w:w="598" w:type="pct"/>
            <w:vAlign w:val="bottom"/>
          </w:tcPr>
          <w:p w14:paraId="116D5A27" w14:textId="77777777" w:rsidR="00C238A7" w:rsidRPr="003C727C" w:rsidRDefault="00C238A7" w:rsidP="00D95DC4">
            <w:pPr>
              <w:spacing w:before="20" w:after="60"/>
              <w:ind w:right="113"/>
              <w:jc w:val="right"/>
              <w:rPr>
                <w:rFonts w:ascii="Arial" w:hAnsi="Arial" w:cs="Arial"/>
                <w:w w:val="85"/>
                <w:sz w:val="19"/>
                <w:szCs w:val="19"/>
              </w:rPr>
            </w:pPr>
            <w:r w:rsidRPr="003C727C">
              <w:rPr>
                <w:rFonts w:ascii="Arial" w:hAnsi="Arial" w:cs="Arial"/>
                <w:w w:val="85"/>
                <w:sz w:val="19"/>
                <w:szCs w:val="19"/>
              </w:rPr>
              <w:t>11.676</w:t>
            </w:r>
          </w:p>
        </w:tc>
        <w:tc>
          <w:tcPr>
            <w:tcW w:w="591" w:type="pct"/>
            <w:vAlign w:val="bottom"/>
          </w:tcPr>
          <w:p w14:paraId="2B28448A" w14:textId="77777777" w:rsidR="00C238A7" w:rsidRPr="003C727C" w:rsidRDefault="00C238A7" w:rsidP="00D95DC4">
            <w:pPr>
              <w:spacing w:before="20" w:after="60"/>
              <w:ind w:right="170"/>
              <w:jc w:val="right"/>
              <w:rPr>
                <w:rFonts w:ascii="Arial" w:hAnsi="Arial" w:cs="Arial"/>
                <w:w w:val="85"/>
                <w:sz w:val="19"/>
                <w:szCs w:val="19"/>
              </w:rPr>
            </w:pPr>
            <w:r w:rsidRPr="003C727C">
              <w:rPr>
                <w:rFonts w:ascii="Arial" w:hAnsi="Arial" w:cs="Arial"/>
                <w:w w:val="85"/>
                <w:sz w:val="19"/>
                <w:szCs w:val="19"/>
              </w:rPr>
              <w:t>3.590</w:t>
            </w:r>
          </w:p>
        </w:tc>
        <w:tc>
          <w:tcPr>
            <w:tcW w:w="582" w:type="pct"/>
            <w:vAlign w:val="bottom"/>
          </w:tcPr>
          <w:p w14:paraId="42DA28B7" w14:textId="77777777" w:rsidR="00C238A7" w:rsidRPr="003C727C" w:rsidRDefault="00C238A7" w:rsidP="00D95DC4">
            <w:pPr>
              <w:spacing w:before="20" w:after="60"/>
              <w:ind w:right="113"/>
              <w:jc w:val="right"/>
              <w:rPr>
                <w:rFonts w:ascii="Arial" w:hAnsi="Arial" w:cs="Arial"/>
                <w:w w:val="85"/>
                <w:sz w:val="19"/>
                <w:szCs w:val="19"/>
              </w:rPr>
            </w:pPr>
            <w:r w:rsidRPr="003C727C">
              <w:rPr>
                <w:rFonts w:ascii="Arial" w:hAnsi="Arial" w:cs="Arial"/>
                <w:w w:val="85"/>
                <w:sz w:val="19"/>
                <w:szCs w:val="19"/>
              </w:rPr>
              <w:t>7.656</w:t>
            </w:r>
          </w:p>
        </w:tc>
      </w:tr>
      <w:tr w:rsidR="00C238A7" w:rsidRPr="0003068A" w14:paraId="5C960742" w14:textId="77777777" w:rsidTr="00D95DC4">
        <w:tc>
          <w:tcPr>
            <w:tcW w:w="787" w:type="pct"/>
            <w:vAlign w:val="bottom"/>
            <w:hideMark/>
          </w:tcPr>
          <w:p w14:paraId="588B2A7A" w14:textId="77777777" w:rsidR="00C238A7" w:rsidRPr="0003068A" w:rsidRDefault="00C238A7" w:rsidP="00D95DC4">
            <w:pPr>
              <w:spacing w:before="20" w:after="60"/>
              <w:jc w:val="center"/>
              <w:rPr>
                <w:rFonts w:ascii="Arial" w:hAnsi="Arial" w:cs="Arial"/>
                <w:color w:val="FF0000"/>
                <w:w w:val="85"/>
                <w:sz w:val="19"/>
                <w:szCs w:val="19"/>
              </w:rPr>
            </w:pPr>
            <w:proofErr w:type="spellStart"/>
            <w:r w:rsidRPr="0003068A">
              <w:rPr>
                <w:rFonts w:ascii="Arial" w:hAnsi="Arial" w:cs="Arial"/>
                <w:color w:val="FF0000"/>
                <w:w w:val="85"/>
                <w:sz w:val="19"/>
                <w:szCs w:val="19"/>
              </w:rPr>
              <w:t>Sơ</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bộ</w:t>
            </w:r>
            <w:proofErr w:type="spellEnd"/>
            <w:r w:rsidRPr="0003068A">
              <w:rPr>
                <w:rFonts w:ascii="Arial" w:hAnsi="Arial" w:cs="Arial"/>
                <w:color w:val="FF0000"/>
                <w:w w:val="85"/>
                <w:sz w:val="19"/>
                <w:szCs w:val="19"/>
              </w:rPr>
              <w:t xml:space="preserve"> - </w:t>
            </w:r>
            <w:r w:rsidRPr="00D55BA8">
              <w:rPr>
                <w:rFonts w:ascii="Arial" w:hAnsi="Arial" w:cs="Arial"/>
                <w:i/>
                <w:w w:val="85"/>
                <w:sz w:val="19"/>
                <w:szCs w:val="19"/>
              </w:rPr>
              <w:t>Prel.</w:t>
            </w:r>
            <w:r w:rsidRPr="0003068A">
              <w:rPr>
                <w:rFonts w:ascii="Arial" w:hAnsi="Arial" w:cs="Arial"/>
                <w:color w:val="FF0000"/>
                <w:w w:val="85"/>
                <w:sz w:val="19"/>
                <w:szCs w:val="19"/>
              </w:rPr>
              <w:br/>
              <w:t>2022</w:t>
            </w:r>
          </w:p>
        </w:tc>
        <w:tc>
          <w:tcPr>
            <w:tcW w:w="659" w:type="pct"/>
            <w:vAlign w:val="bottom"/>
            <w:hideMark/>
          </w:tcPr>
          <w:p w14:paraId="6DE96B5A" w14:textId="77777777" w:rsidR="00C238A7" w:rsidRPr="003C727C" w:rsidRDefault="00C238A7" w:rsidP="00D95DC4">
            <w:pPr>
              <w:spacing w:before="20" w:after="60"/>
              <w:ind w:right="170"/>
              <w:jc w:val="right"/>
              <w:rPr>
                <w:rFonts w:ascii="Arial" w:hAnsi="Arial" w:cs="Arial"/>
                <w:w w:val="85"/>
                <w:sz w:val="19"/>
                <w:szCs w:val="19"/>
              </w:rPr>
            </w:pPr>
            <w:r w:rsidRPr="003C727C">
              <w:rPr>
                <w:rFonts w:ascii="Arial" w:hAnsi="Arial" w:cs="Arial"/>
                <w:w w:val="85"/>
                <w:sz w:val="19"/>
                <w:szCs w:val="19"/>
              </w:rPr>
              <w:t>57.073</w:t>
            </w:r>
          </w:p>
        </w:tc>
        <w:tc>
          <w:tcPr>
            <w:tcW w:w="577" w:type="pct"/>
            <w:vAlign w:val="bottom"/>
            <w:hideMark/>
          </w:tcPr>
          <w:p w14:paraId="2EC83E27" w14:textId="77777777" w:rsidR="00C238A7" w:rsidRPr="003C727C" w:rsidRDefault="00C238A7" w:rsidP="00D95DC4">
            <w:pPr>
              <w:spacing w:before="20" w:after="60"/>
              <w:ind w:right="113"/>
              <w:jc w:val="right"/>
              <w:rPr>
                <w:rFonts w:ascii="Arial" w:hAnsi="Arial" w:cs="Arial"/>
                <w:w w:val="85"/>
                <w:sz w:val="19"/>
                <w:szCs w:val="19"/>
              </w:rPr>
            </w:pPr>
            <w:r w:rsidRPr="003C727C">
              <w:rPr>
                <w:rFonts w:ascii="Arial" w:hAnsi="Arial" w:cs="Arial"/>
                <w:w w:val="85"/>
                <w:sz w:val="19"/>
                <w:szCs w:val="19"/>
              </w:rPr>
              <w:t>45.613</w:t>
            </w:r>
          </w:p>
        </w:tc>
        <w:tc>
          <w:tcPr>
            <w:tcW w:w="577" w:type="pct"/>
            <w:vAlign w:val="bottom"/>
            <w:hideMark/>
          </w:tcPr>
          <w:p w14:paraId="53052BB8" w14:textId="77777777" w:rsidR="00C238A7" w:rsidRPr="003C727C" w:rsidRDefault="00C238A7" w:rsidP="00D95DC4">
            <w:pPr>
              <w:spacing w:before="20" w:after="60"/>
              <w:ind w:right="113"/>
              <w:jc w:val="right"/>
              <w:rPr>
                <w:rFonts w:ascii="Arial" w:hAnsi="Arial" w:cs="Arial"/>
                <w:w w:val="85"/>
                <w:sz w:val="19"/>
                <w:szCs w:val="19"/>
              </w:rPr>
            </w:pPr>
            <w:r w:rsidRPr="003C727C">
              <w:rPr>
                <w:rFonts w:ascii="Arial" w:hAnsi="Arial" w:cs="Arial"/>
                <w:w w:val="85"/>
                <w:sz w:val="19"/>
                <w:szCs w:val="19"/>
              </w:rPr>
              <w:t>36.612</w:t>
            </w:r>
          </w:p>
        </w:tc>
        <w:tc>
          <w:tcPr>
            <w:tcW w:w="577" w:type="pct"/>
            <w:vAlign w:val="bottom"/>
            <w:hideMark/>
          </w:tcPr>
          <w:p w14:paraId="086B0B9D" w14:textId="77777777" w:rsidR="00C238A7" w:rsidRPr="003C727C" w:rsidRDefault="00C238A7" w:rsidP="00D95DC4">
            <w:pPr>
              <w:spacing w:before="20" w:after="60"/>
              <w:ind w:right="170"/>
              <w:jc w:val="right"/>
              <w:rPr>
                <w:rFonts w:ascii="Arial" w:hAnsi="Arial" w:cs="Arial"/>
                <w:w w:val="85"/>
                <w:sz w:val="19"/>
                <w:szCs w:val="19"/>
              </w:rPr>
            </w:pPr>
            <w:r w:rsidRPr="003C727C">
              <w:rPr>
                <w:rFonts w:ascii="Arial" w:hAnsi="Arial" w:cs="Arial"/>
                <w:w w:val="85"/>
                <w:sz w:val="19"/>
                <w:szCs w:val="19"/>
              </w:rPr>
              <w:t>1.014</w:t>
            </w:r>
          </w:p>
        </w:tc>
        <w:tc>
          <w:tcPr>
            <w:tcW w:w="52" w:type="pct"/>
            <w:vAlign w:val="bottom"/>
          </w:tcPr>
          <w:p w14:paraId="0DA92A61" w14:textId="77777777" w:rsidR="00C238A7" w:rsidRPr="003C727C" w:rsidRDefault="00C238A7" w:rsidP="00D95DC4">
            <w:pPr>
              <w:spacing w:before="20" w:after="60"/>
              <w:ind w:right="170"/>
              <w:jc w:val="right"/>
              <w:rPr>
                <w:rFonts w:ascii="Arial" w:hAnsi="Arial" w:cs="Arial"/>
                <w:w w:val="85"/>
                <w:sz w:val="19"/>
                <w:szCs w:val="19"/>
              </w:rPr>
            </w:pPr>
          </w:p>
        </w:tc>
        <w:tc>
          <w:tcPr>
            <w:tcW w:w="598" w:type="pct"/>
            <w:vAlign w:val="bottom"/>
            <w:hideMark/>
          </w:tcPr>
          <w:p w14:paraId="2DCB8263" w14:textId="77777777" w:rsidR="00C238A7" w:rsidRPr="003C727C" w:rsidRDefault="00C238A7" w:rsidP="00D95DC4">
            <w:pPr>
              <w:spacing w:before="20" w:after="60"/>
              <w:ind w:right="113"/>
              <w:jc w:val="right"/>
              <w:rPr>
                <w:rFonts w:ascii="Arial" w:hAnsi="Arial" w:cs="Arial"/>
                <w:w w:val="85"/>
                <w:sz w:val="19"/>
                <w:szCs w:val="19"/>
              </w:rPr>
            </w:pPr>
            <w:r w:rsidRPr="003C727C">
              <w:rPr>
                <w:rFonts w:ascii="Arial" w:hAnsi="Arial" w:cs="Arial"/>
                <w:w w:val="85"/>
                <w:sz w:val="19"/>
                <w:szCs w:val="19"/>
              </w:rPr>
              <w:t>11.460</w:t>
            </w:r>
          </w:p>
        </w:tc>
        <w:tc>
          <w:tcPr>
            <w:tcW w:w="591" w:type="pct"/>
            <w:vAlign w:val="bottom"/>
            <w:hideMark/>
          </w:tcPr>
          <w:p w14:paraId="7355DDD0" w14:textId="77777777" w:rsidR="00C238A7" w:rsidRPr="003C727C" w:rsidRDefault="00C238A7" w:rsidP="00D95DC4">
            <w:pPr>
              <w:spacing w:before="20" w:after="60"/>
              <w:ind w:right="170"/>
              <w:jc w:val="right"/>
              <w:rPr>
                <w:rFonts w:ascii="Arial" w:hAnsi="Arial" w:cs="Arial"/>
                <w:w w:val="85"/>
                <w:sz w:val="19"/>
                <w:szCs w:val="19"/>
              </w:rPr>
            </w:pPr>
            <w:r w:rsidRPr="003C727C">
              <w:rPr>
                <w:rFonts w:ascii="Arial" w:hAnsi="Arial" w:cs="Arial"/>
                <w:w w:val="85"/>
                <w:sz w:val="19"/>
                <w:szCs w:val="19"/>
              </w:rPr>
              <w:t>3.707</w:t>
            </w:r>
          </w:p>
        </w:tc>
        <w:tc>
          <w:tcPr>
            <w:tcW w:w="582" w:type="pct"/>
            <w:vAlign w:val="bottom"/>
            <w:hideMark/>
          </w:tcPr>
          <w:p w14:paraId="402B6A33" w14:textId="77777777" w:rsidR="00C238A7" w:rsidRPr="003C727C" w:rsidRDefault="00C238A7" w:rsidP="00D95DC4">
            <w:pPr>
              <w:spacing w:before="20" w:after="60"/>
              <w:ind w:right="113"/>
              <w:jc w:val="right"/>
              <w:rPr>
                <w:rFonts w:ascii="Arial" w:hAnsi="Arial" w:cs="Arial"/>
                <w:w w:val="85"/>
                <w:sz w:val="19"/>
                <w:szCs w:val="19"/>
              </w:rPr>
            </w:pPr>
            <w:r w:rsidRPr="003C727C">
              <w:rPr>
                <w:rFonts w:ascii="Arial" w:hAnsi="Arial" w:cs="Arial"/>
                <w:w w:val="85"/>
                <w:sz w:val="19"/>
                <w:szCs w:val="19"/>
              </w:rPr>
              <w:t>7.348</w:t>
            </w:r>
          </w:p>
        </w:tc>
      </w:tr>
      <w:tr w:rsidR="00C238A7" w:rsidRPr="0003068A" w14:paraId="7D7DEA62" w14:textId="77777777" w:rsidTr="00D95DC4">
        <w:tc>
          <w:tcPr>
            <w:tcW w:w="787" w:type="pct"/>
          </w:tcPr>
          <w:p w14:paraId="02A15BED" w14:textId="77777777" w:rsidR="00C238A7" w:rsidRPr="0003068A" w:rsidRDefault="00C238A7" w:rsidP="00D95DC4">
            <w:pPr>
              <w:autoSpaceDE w:val="0"/>
              <w:autoSpaceDN w:val="0"/>
              <w:adjustRightInd w:val="0"/>
              <w:spacing w:before="240" w:after="240"/>
              <w:jc w:val="right"/>
              <w:rPr>
                <w:rFonts w:ascii="Arial" w:hAnsi="Arial" w:cs="Arial"/>
                <w:color w:val="FF0000"/>
                <w:w w:val="85"/>
                <w:sz w:val="19"/>
                <w:szCs w:val="19"/>
              </w:rPr>
            </w:pPr>
          </w:p>
        </w:tc>
        <w:tc>
          <w:tcPr>
            <w:tcW w:w="659" w:type="pct"/>
          </w:tcPr>
          <w:p w14:paraId="03504AA0" w14:textId="77777777" w:rsidR="00C238A7" w:rsidRPr="0003068A" w:rsidRDefault="00C238A7" w:rsidP="00D95DC4">
            <w:pPr>
              <w:autoSpaceDE w:val="0"/>
              <w:autoSpaceDN w:val="0"/>
              <w:adjustRightInd w:val="0"/>
              <w:spacing w:before="240" w:after="240"/>
              <w:jc w:val="center"/>
              <w:rPr>
                <w:rFonts w:ascii="Arial" w:hAnsi="Arial" w:cs="Arial"/>
                <w:b/>
                <w:bCs/>
                <w:color w:val="FF0000"/>
                <w:w w:val="85"/>
                <w:sz w:val="19"/>
                <w:szCs w:val="19"/>
              </w:rPr>
            </w:pPr>
          </w:p>
        </w:tc>
        <w:tc>
          <w:tcPr>
            <w:tcW w:w="3553" w:type="pct"/>
            <w:gridSpan w:val="7"/>
            <w:hideMark/>
          </w:tcPr>
          <w:p w14:paraId="3A4B8018" w14:textId="77777777" w:rsidR="00C238A7" w:rsidRPr="0003068A" w:rsidRDefault="00C238A7" w:rsidP="00D95DC4">
            <w:pPr>
              <w:autoSpaceDE w:val="0"/>
              <w:autoSpaceDN w:val="0"/>
              <w:adjustRightInd w:val="0"/>
              <w:spacing w:before="240" w:after="240"/>
              <w:jc w:val="center"/>
              <w:rPr>
                <w:rFonts w:ascii="Arial" w:hAnsi="Arial" w:cs="Arial"/>
                <w:b/>
                <w:bCs/>
                <w:color w:val="FF0000"/>
                <w:w w:val="85"/>
                <w:sz w:val="19"/>
                <w:szCs w:val="19"/>
              </w:rPr>
            </w:pPr>
            <w:proofErr w:type="spellStart"/>
            <w:r w:rsidRPr="0003068A">
              <w:rPr>
                <w:rFonts w:ascii="Arial" w:hAnsi="Arial" w:cs="Arial"/>
                <w:b/>
                <w:bCs/>
                <w:color w:val="FF0000"/>
                <w:w w:val="85"/>
                <w:sz w:val="19"/>
                <w:szCs w:val="19"/>
              </w:rPr>
              <w:t>Chỉ</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số</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phát</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triển</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Năm</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trước</w:t>
            </w:r>
            <w:proofErr w:type="spellEnd"/>
            <w:r w:rsidRPr="0003068A">
              <w:rPr>
                <w:rFonts w:ascii="Arial" w:hAnsi="Arial" w:cs="Arial"/>
                <w:b/>
                <w:bCs/>
                <w:color w:val="FF0000"/>
                <w:w w:val="85"/>
                <w:sz w:val="19"/>
                <w:szCs w:val="19"/>
              </w:rPr>
              <w:t xml:space="preserve"> = 100) - %</w:t>
            </w:r>
            <w:r w:rsidRPr="0003068A">
              <w:rPr>
                <w:rFonts w:ascii="Arial" w:hAnsi="Arial" w:cs="Arial"/>
                <w:b/>
                <w:bCs/>
                <w:color w:val="FF0000"/>
                <w:w w:val="85"/>
                <w:sz w:val="19"/>
                <w:szCs w:val="19"/>
              </w:rPr>
              <w:br/>
            </w:r>
            <w:r w:rsidRPr="0003068A">
              <w:rPr>
                <w:rFonts w:ascii="Arial" w:hAnsi="Arial" w:cs="Arial"/>
                <w:b/>
                <w:bCs/>
                <w:i/>
                <w:iCs/>
                <w:color w:val="FF0000"/>
                <w:w w:val="85"/>
                <w:sz w:val="19"/>
                <w:szCs w:val="19"/>
              </w:rPr>
              <w:t>Index (Previous year = 100) - %</w:t>
            </w:r>
          </w:p>
        </w:tc>
      </w:tr>
      <w:tr w:rsidR="00C238A7" w:rsidRPr="0003068A" w14:paraId="0A1168EC" w14:textId="77777777" w:rsidTr="00D95DC4">
        <w:tc>
          <w:tcPr>
            <w:tcW w:w="787" w:type="pct"/>
            <w:vAlign w:val="bottom"/>
            <w:hideMark/>
          </w:tcPr>
          <w:p w14:paraId="6295A9B6" w14:textId="77777777" w:rsidR="00C238A7" w:rsidRPr="0003068A" w:rsidRDefault="00C238A7" w:rsidP="00D95DC4">
            <w:pPr>
              <w:spacing w:before="20" w:after="60"/>
              <w:jc w:val="center"/>
              <w:rPr>
                <w:rFonts w:ascii="Arial" w:hAnsi="Arial" w:cs="Arial"/>
                <w:color w:val="FF0000"/>
                <w:w w:val="85"/>
                <w:sz w:val="19"/>
                <w:szCs w:val="19"/>
              </w:rPr>
            </w:pPr>
            <w:r>
              <w:rPr>
                <w:rFonts w:ascii="Arial" w:hAnsi="Arial" w:cs="Arial"/>
                <w:color w:val="FF0000"/>
                <w:w w:val="85"/>
                <w:sz w:val="19"/>
                <w:szCs w:val="19"/>
              </w:rPr>
              <w:t>2015</w:t>
            </w:r>
          </w:p>
        </w:tc>
        <w:tc>
          <w:tcPr>
            <w:tcW w:w="659" w:type="pct"/>
            <w:vAlign w:val="bottom"/>
          </w:tcPr>
          <w:p w14:paraId="229C8B8D" w14:textId="77777777" w:rsidR="00C238A7" w:rsidRPr="003C727C" w:rsidRDefault="00C238A7" w:rsidP="00D95DC4">
            <w:pPr>
              <w:spacing w:before="20" w:after="60"/>
              <w:ind w:right="170"/>
              <w:jc w:val="right"/>
              <w:rPr>
                <w:rFonts w:ascii="Arial" w:hAnsi="Arial" w:cs="Arial"/>
                <w:w w:val="85"/>
                <w:sz w:val="19"/>
                <w:szCs w:val="19"/>
              </w:rPr>
            </w:pPr>
            <w:r w:rsidRPr="003C727C">
              <w:rPr>
                <w:rFonts w:ascii="Arial" w:hAnsi="Arial" w:cs="Arial"/>
                <w:w w:val="85"/>
                <w:sz w:val="19"/>
                <w:szCs w:val="19"/>
              </w:rPr>
              <w:t>101,3</w:t>
            </w:r>
          </w:p>
        </w:tc>
        <w:tc>
          <w:tcPr>
            <w:tcW w:w="577" w:type="pct"/>
            <w:vAlign w:val="bottom"/>
          </w:tcPr>
          <w:p w14:paraId="6AA2714B" w14:textId="77777777" w:rsidR="00C238A7" w:rsidRPr="003C727C" w:rsidRDefault="00C238A7" w:rsidP="00D95DC4">
            <w:pPr>
              <w:spacing w:before="20" w:after="60"/>
              <w:ind w:right="113"/>
              <w:jc w:val="right"/>
              <w:rPr>
                <w:rFonts w:ascii="Arial" w:hAnsi="Arial" w:cs="Arial"/>
                <w:w w:val="85"/>
                <w:sz w:val="19"/>
                <w:szCs w:val="19"/>
              </w:rPr>
            </w:pPr>
            <w:r w:rsidRPr="003C727C">
              <w:rPr>
                <w:rFonts w:ascii="Arial" w:hAnsi="Arial" w:cs="Arial"/>
                <w:w w:val="85"/>
                <w:sz w:val="19"/>
                <w:szCs w:val="19"/>
              </w:rPr>
              <w:t>100,9</w:t>
            </w:r>
          </w:p>
        </w:tc>
        <w:tc>
          <w:tcPr>
            <w:tcW w:w="577" w:type="pct"/>
            <w:vAlign w:val="bottom"/>
            <w:hideMark/>
          </w:tcPr>
          <w:p w14:paraId="74E1389D" w14:textId="77777777" w:rsidR="00C238A7" w:rsidRPr="003C727C" w:rsidRDefault="00C238A7" w:rsidP="00D95DC4">
            <w:pPr>
              <w:spacing w:before="20" w:after="60"/>
              <w:ind w:right="113"/>
              <w:jc w:val="right"/>
              <w:rPr>
                <w:rFonts w:ascii="Arial" w:hAnsi="Arial" w:cs="Arial"/>
                <w:w w:val="85"/>
                <w:sz w:val="19"/>
                <w:szCs w:val="19"/>
              </w:rPr>
            </w:pPr>
            <w:r w:rsidRPr="003C727C">
              <w:rPr>
                <w:rFonts w:ascii="Arial" w:hAnsi="Arial" w:cs="Arial"/>
                <w:w w:val="85"/>
                <w:sz w:val="19"/>
                <w:szCs w:val="19"/>
              </w:rPr>
              <w:t>100,81</w:t>
            </w:r>
          </w:p>
        </w:tc>
        <w:tc>
          <w:tcPr>
            <w:tcW w:w="577" w:type="pct"/>
            <w:vAlign w:val="bottom"/>
            <w:hideMark/>
          </w:tcPr>
          <w:p w14:paraId="7F45CE3A" w14:textId="77777777" w:rsidR="00C238A7" w:rsidRPr="003C727C" w:rsidRDefault="00C238A7" w:rsidP="00D95DC4">
            <w:pPr>
              <w:spacing w:before="20" w:after="60"/>
              <w:ind w:right="170"/>
              <w:jc w:val="right"/>
              <w:rPr>
                <w:rFonts w:ascii="Arial" w:hAnsi="Arial" w:cs="Arial"/>
                <w:w w:val="85"/>
                <w:sz w:val="19"/>
                <w:szCs w:val="19"/>
              </w:rPr>
            </w:pPr>
            <w:r w:rsidRPr="003C727C">
              <w:rPr>
                <w:rFonts w:ascii="Arial" w:hAnsi="Arial" w:cs="Arial"/>
                <w:w w:val="85"/>
                <w:sz w:val="19"/>
                <w:szCs w:val="19"/>
              </w:rPr>
              <w:t>71,15</w:t>
            </w:r>
          </w:p>
        </w:tc>
        <w:tc>
          <w:tcPr>
            <w:tcW w:w="52" w:type="pct"/>
            <w:vAlign w:val="bottom"/>
          </w:tcPr>
          <w:p w14:paraId="34057631" w14:textId="77777777" w:rsidR="00C238A7" w:rsidRPr="003C727C" w:rsidRDefault="00C238A7" w:rsidP="00D95DC4">
            <w:pPr>
              <w:spacing w:before="20" w:after="60"/>
              <w:ind w:right="170"/>
              <w:jc w:val="right"/>
              <w:rPr>
                <w:rFonts w:ascii="Arial" w:hAnsi="Arial" w:cs="Arial"/>
                <w:w w:val="85"/>
                <w:sz w:val="19"/>
                <w:szCs w:val="19"/>
              </w:rPr>
            </w:pPr>
          </w:p>
        </w:tc>
        <w:tc>
          <w:tcPr>
            <w:tcW w:w="598" w:type="pct"/>
            <w:vAlign w:val="bottom"/>
            <w:hideMark/>
          </w:tcPr>
          <w:p w14:paraId="5093F7A9" w14:textId="77777777" w:rsidR="00C238A7" w:rsidRPr="003C727C" w:rsidRDefault="00C238A7" w:rsidP="00D95DC4">
            <w:pPr>
              <w:spacing w:before="20" w:after="60"/>
              <w:ind w:right="113"/>
              <w:jc w:val="right"/>
              <w:rPr>
                <w:rFonts w:ascii="Arial" w:hAnsi="Arial" w:cs="Arial"/>
                <w:w w:val="85"/>
                <w:sz w:val="19"/>
                <w:szCs w:val="19"/>
              </w:rPr>
            </w:pPr>
            <w:r w:rsidRPr="003C727C">
              <w:rPr>
                <w:rFonts w:ascii="Arial" w:hAnsi="Arial" w:cs="Arial"/>
                <w:w w:val="85"/>
                <w:sz w:val="19"/>
                <w:szCs w:val="19"/>
              </w:rPr>
              <w:t>103,68</w:t>
            </w:r>
          </w:p>
        </w:tc>
        <w:tc>
          <w:tcPr>
            <w:tcW w:w="591" w:type="pct"/>
            <w:vAlign w:val="bottom"/>
            <w:hideMark/>
          </w:tcPr>
          <w:p w14:paraId="579101A2" w14:textId="77777777" w:rsidR="00C238A7" w:rsidRPr="003C727C" w:rsidRDefault="00C238A7" w:rsidP="00D95DC4">
            <w:pPr>
              <w:spacing w:before="20" w:after="60"/>
              <w:ind w:right="170"/>
              <w:jc w:val="right"/>
              <w:rPr>
                <w:rFonts w:ascii="Arial" w:hAnsi="Arial" w:cs="Arial"/>
                <w:w w:val="85"/>
                <w:sz w:val="19"/>
                <w:szCs w:val="19"/>
              </w:rPr>
            </w:pPr>
            <w:r w:rsidRPr="003C727C">
              <w:rPr>
                <w:rFonts w:ascii="Arial" w:hAnsi="Arial" w:cs="Arial"/>
                <w:w w:val="85"/>
                <w:sz w:val="19"/>
                <w:szCs w:val="19"/>
              </w:rPr>
              <w:t>94,95</w:t>
            </w:r>
          </w:p>
        </w:tc>
        <w:tc>
          <w:tcPr>
            <w:tcW w:w="582" w:type="pct"/>
            <w:vAlign w:val="bottom"/>
            <w:hideMark/>
          </w:tcPr>
          <w:p w14:paraId="70F88BA0" w14:textId="77777777" w:rsidR="00C238A7" w:rsidRPr="003C727C" w:rsidRDefault="00C238A7" w:rsidP="00D95DC4">
            <w:pPr>
              <w:spacing w:before="20" w:after="60"/>
              <w:ind w:right="113"/>
              <w:jc w:val="right"/>
              <w:rPr>
                <w:rFonts w:ascii="Arial" w:hAnsi="Arial" w:cs="Arial"/>
                <w:w w:val="85"/>
                <w:sz w:val="19"/>
                <w:szCs w:val="19"/>
              </w:rPr>
            </w:pPr>
            <w:r w:rsidRPr="003C727C">
              <w:rPr>
                <w:rFonts w:ascii="Arial" w:hAnsi="Arial" w:cs="Arial"/>
                <w:w w:val="85"/>
                <w:sz w:val="19"/>
                <w:szCs w:val="19"/>
              </w:rPr>
              <w:t>109,64</w:t>
            </w:r>
          </w:p>
        </w:tc>
      </w:tr>
      <w:tr w:rsidR="00C238A7" w:rsidRPr="0003068A" w14:paraId="789019BF" w14:textId="77777777" w:rsidTr="00D95DC4">
        <w:tc>
          <w:tcPr>
            <w:tcW w:w="787" w:type="pct"/>
            <w:vAlign w:val="bottom"/>
            <w:hideMark/>
          </w:tcPr>
          <w:p w14:paraId="58F2D982" w14:textId="77777777" w:rsidR="00C238A7" w:rsidRPr="0003068A" w:rsidRDefault="00C238A7" w:rsidP="00D95DC4">
            <w:pPr>
              <w:spacing w:before="20" w:after="60"/>
              <w:jc w:val="center"/>
              <w:rPr>
                <w:rFonts w:ascii="Arial" w:hAnsi="Arial" w:cs="Arial"/>
                <w:color w:val="FF0000"/>
                <w:w w:val="85"/>
                <w:sz w:val="19"/>
                <w:szCs w:val="19"/>
              </w:rPr>
            </w:pPr>
            <w:r>
              <w:rPr>
                <w:rFonts w:ascii="Arial" w:hAnsi="Arial" w:cs="Arial"/>
                <w:color w:val="FF0000"/>
                <w:w w:val="85"/>
                <w:sz w:val="19"/>
                <w:szCs w:val="19"/>
              </w:rPr>
              <w:t>2016</w:t>
            </w:r>
          </w:p>
        </w:tc>
        <w:tc>
          <w:tcPr>
            <w:tcW w:w="659" w:type="pct"/>
            <w:vAlign w:val="bottom"/>
          </w:tcPr>
          <w:p w14:paraId="778F3DC5" w14:textId="77777777" w:rsidR="00C238A7" w:rsidRPr="003C727C" w:rsidRDefault="00C238A7" w:rsidP="00D95DC4">
            <w:pPr>
              <w:spacing w:before="20" w:after="60"/>
              <w:ind w:right="170"/>
              <w:jc w:val="right"/>
              <w:rPr>
                <w:rFonts w:ascii="Arial" w:hAnsi="Arial" w:cs="Arial"/>
                <w:w w:val="85"/>
                <w:sz w:val="19"/>
                <w:szCs w:val="19"/>
              </w:rPr>
            </w:pPr>
            <w:r w:rsidRPr="003C727C">
              <w:rPr>
                <w:rFonts w:ascii="Arial" w:hAnsi="Arial" w:cs="Arial"/>
                <w:w w:val="85"/>
                <w:sz w:val="19"/>
                <w:szCs w:val="19"/>
              </w:rPr>
              <w:t>98,58</w:t>
            </w:r>
          </w:p>
        </w:tc>
        <w:tc>
          <w:tcPr>
            <w:tcW w:w="577" w:type="pct"/>
            <w:vAlign w:val="bottom"/>
          </w:tcPr>
          <w:p w14:paraId="4D419DD6" w14:textId="77777777" w:rsidR="00C238A7" w:rsidRPr="003C727C" w:rsidRDefault="00C238A7" w:rsidP="00D95DC4">
            <w:pPr>
              <w:spacing w:before="20" w:after="60"/>
              <w:ind w:right="113"/>
              <w:jc w:val="right"/>
              <w:rPr>
                <w:rFonts w:ascii="Arial" w:hAnsi="Arial" w:cs="Arial"/>
                <w:w w:val="85"/>
                <w:sz w:val="19"/>
                <w:szCs w:val="19"/>
              </w:rPr>
            </w:pPr>
            <w:r w:rsidRPr="003C727C">
              <w:rPr>
                <w:rFonts w:ascii="Arial" w:hAnsi="Arial" w:cs="Arial"/>
                <w:w w:val="85"/>
                <w:sz w:val="19"/>
                <w:szCs w:val="19"/>
              </w:rPr>
              <w:t>97,40</w:t>
            </w:r>
          </w:p>
        </w:tc>
        <w:tc>
          <w:tcPr>
            <w:tcW w:w="577" w:type="pct"/>
            <w:vAlign w:val="bottom"/>
            <w:hideMark/>
          </w:tcPr>
          <w:p w14:paraId="6950EA8A" w14:textId="77777777" w:rsidR="00C238A7" w:rsidRPr="003C727C" w:rsidRDefault="00C238A7" w:rsidP="00D95DC4">
            <w:pPr>
              <w:spacing w:before="20" w:after="60"/>
              <w:ind w:right="113"/>
              <w:jc w:val="right"/>
              <w:rPr>
                <w:rFonts w:ascii="Arial" w:hAnsi="Arial" w:cs="Arial"/>
                <w:w w:val="85"/>
                <w:sz w:val="19"/>
                <w:szCs w:val="19"/>
              </w:rPr>
            </w:pPr>
            <w:r w:rsidRPr="003C727C">
              <w:rPr>
                <w:rFonts w:ascii="Arial" w:hAnsi="Arial" w:cs="Arial"/>
                <w:w w:val="85"/>
                <w:sz w:val="19"/>
                <w:szCs w:val="19"/>
              </w:rPr>
              <w:t>99,19</w:t>
            </w:r>
          </w:p>
        </w:tc>
        <w:tc>
          <w:tcPr>
            <w:tcW w:w="577" w:type="pct"/>
            <w:vAlign w:val="bottom"/>
            <w:hideMark/>
          </w:tcPr>
          <w:p w14:paraId="60429B21" w14:textId="77777777" w:rsidR="00C238A7" w:rsidRPr="003C727C" w:rsidRDefault="00C238A7" w:rsidP="00D95DC4">
            <w:pPr>
              <w:spacing w:before="20" w:after="60"/>
              <w:ind w:right="170"/>
              <w:jc w:val="right"/>
              <w:rPr>
                <w:rFonts w:ascii="Arial" w:hAnsi="Arial" w:cs="Arial"/>
                <w:w w:val="85"/>
                <w:sz w:val="19"/>
                <w:szCs w:val="19"/>
              </w:rPr>
            </w:pPr>
            <w:r w:rsidRPr="003C727C">
              <w:rPr>
                <w:rFonts w:ascii="Arial" w:hAnsi="Arial" w:cs="Arial"/>
                <w:w w:val="85"/>
                <w:sz w:val="19"/>
                <w:szCs w:val="19"/>
              </w:rPr>
              <w:t>95,59</w:t>
            </w:r>
          </w:p>
        </w:tc>
        <w:tc>
          <w:tcPr>
            <w:tcW w:w="52" w:type="pct"/>
            <w:vAlign w:val="bottom"/>
          </w:tcPr>
          <w:p w14:paraId="76462983" w14:textId="77777777" w:rsidR="00C238A7" w:rsidRPr="003C727C" w:rsidRDefault="00C238A7" w:rsidP="00D95DC4">
            <w:pPr>
              <w:spacing w:before="20" w:after="60"/>
              <w:ind w:right="170"/>
              <w:jc w:val="right"/>
              <w:rPr>
                <w:rFonts w:ascii="Arial" w:hAnsi="Arial" w:cs="Arial"/>
                <w:w w:val="85"/>
                <w:sz w:val="19"/>
                <w:szCs w:val="19"/>
              </w:rPr>
            </w:pPr>
          </w:p>
        </w:tc>
        <w:tc>
          <w:tcPr>
            <w:tcW w:w="598" w:type="pct"/>
            <w:vAlign w:val="bottom"/>
            <w:hideMark/>
          </w:tcPr>
          <w:p w14:paraId="7CB36F56" w14:textId="77777777" w:rsidR="00C238A7" w:rsidRPr="003C727C" w:rsidRDefault="00C238A7" w:rsidP="00D95DC4">
            <w:pPr>
              <w:spacing w:before="20" w:after="60"/>
              <w:ind w:right="113"/>
              <w:jc w:val="right"/>
              <w:rPr>
                <w:rFonts w:ascii="Arial" w:hAnsi="Arial" w:cs="Arial"/>
                <w:w w:val="85"/>
                <w:sz w:val="19"/>
                <w:szCs w:val="19"/>
              </w:rPr>
            </w:pPr>
            <w:r w:rsidRPr="003C727C">
              <w:rPr>
                <w:rFonts w:ascii="Arial" w:hAnsi="Arial" w:cs="Arial"/>
                <w:w w:val="85"/>
                <w:sz w:val="19"/>
                <w:szCs w:val="19"/>
              </w:rPr>
              <w:t>104,16</w:t>
            </w:r>
          </w:p>
        </w:tc>
        <w:tc>
          <w:tcPr>
            <w:tcW w:w="591" w:type="pct"/>
            <w:vAlign w:val="bottom"/>
            <w:hideMark/>
          </w:tcPr>
          <w:p w14:paraId="0AC3340D" w14:textId="77777777" w:rsidR="00C238A7" w:rsidRPr="003C727C" w:rsidRDefault="00C238A7" w:rsidP="00D95DC4">
            <w:pPr>
              <w:spacing w:before="20" w:after="60"/>
              <w:ind w:right="170"/>
              <w:jc w:val="right"/>
              <w:rPr>
                <w:rFonts w:ascii="Arial" w:hAnsi="Arial" w:cs="Arial"/>
                <w:w w:val="85"/>
                <w:sz w:val="19"/>
                <w:szCs w:val="19"/>
              </w:rPr>
            </w:pPr>
            <w:r w:rsidRPr="003C727C">
              <w:rPr>
                <w:rFonts w:ascii="Arial" w:hAnsi="Arial" w:cs="Arial"/>
                <w:w w:val="85"/>
                <w:sz w:val="19"/>
                <w:szCs w:val="19"/>
              </w:rPr>
              <w:t>105,47</w:t>
            </w:r>
          </w:p>
        </w:tc>
        <w:tc>
          <w:tcPr>
            <w:tcW w:w="582" w:type="pct"/>
            <w:vAlign w:val="bottom"/>
            <w:hideMark/>
          </w:tcPr>
          <w:p w14:paraId="7DB0894C" w14:textId="77777777" w:rsidR="00C238A7" w:rsidRPr="003C727C" w:rsidRDefault="00C238A7" w:rsidP="00D95DC4">
            <w:pPr>
              <w:spacing w:before="20" w:after="60"/>
              <w:ind w:right="113"/>
              <w:jc w:val="right"/>
              <w:rPr>
                <w:rFonts w:ascii="Arial" w:hAnsi="Arial" w:cs="Arial"/>
                <w:w w:val="85"/>
                <w:sz w:val="19"/>
                <w:szCs w:val="19"/>
              </w:rPr>
            </w:pPr>
            <w:r w:rsidRPr="003C727C">
              <w:rPr>
                <w:rFonts w:ascii="Arial" w:hAnsi="Arial" w:cs="Arial"/>
                <w:w w:val="85"/>
                <w:sz w:val="19"/>
                <w:szCs w:val="19"/>
              </w:rPr>
              <w:t>103,38</w:t>
            </w:r>
          </w:p>
        </w:tc>
      </w:tr>
      <w:tr w:rsidR="00C238A7" w:rsidRPr="0003068A" w14:paraId="6171C175" w14:textId="77777777" w:rsidTr="00D95DC4">
        <w:tc>
          <w:tcPr>
            <w:tcW w:w="787" w:type="pct"/>
            <w:vAlign w:val="bottom"/>
            <w:hideMark/>
          </w:tcPr>
          <w:p w14:paraId="4B38BF61" w14:textId="77777777" w:rsidR="00C238A7" w:rsidRPr="0003068A" w:rsidRDefault="00C238A7" w:rsidP="00D95DC4">
            <w:pPr>
              <w:spacing w:before="20" w:after="60"/>
              <w:jc w:val="center"/>
              <w:rPr>
                <w:rFonts w:ascii="Arial" w:hAnsi="Arial" w:cs="Arial"/>
                <w:color w:val="FF0000"/>
                <w:w w:val="85"/>
                <w:sz w:val="19"/>
                <w:szCs w:val="19"/>
              </w:rPr>
            </w:pPr>
            <w:r>
              <w:rPr>
                <w:rFonts w:ascii="Arial" w:hAnsi="Arial" w:cs="Arial"/>
                <w:color w:val="FF0000"/>
                <w:w w:val="85"/>
                <w:sz w:val="19"/>
                <w:szCs w:val="19"/>
              </w:rPr>
              <w:t>2017</w:t>
            </w:r>
          </w:p>
        </w:tc>
        <w:tc>
          <w:tcPr>
            <w:tcW w:w="659" w:type="pct"/>
            <w:vAlign w:val="bottom"/>
          </w:tcPr>
          <w:p w14:paraId="5B12C3FA" w14:textId="77777777" w:rsidR="00C238A7" w:rsidRPr="003C727C" w:rsidRDefault="00C238A7" w:rsidP="00D95DC4">
            <w:pPr>
              <w:spacing w:before="20" w:after="60"/>
              <w:ind w:right="170"/>
              <w:jc w:val="right"/>
              <w:rPr>
                <w:rFonts w:ascii="Arial" w:hAnsi="Arial" w:cs="Arial"/>
                <w:w w:val="85"/>
                <w:sz w:val="19"/>
                <w:szCs w:val="19"/>
              </w:rPr>
            </w:pPr>
            <w:r w:rsidRPr="003C727C">
              <w:rPr>
                <w:rFonts w:ascii="Arial" w:hAnsi="Arial" w:cs="Arial"/>
                <w:w w:val="85"/>
                <w:sz w:val="19"/>
                <w:szCs w:val="19"/>
              </w:rPr>
              <w:t>99,99</w:t>
            </w:r>
          </w:p>
        </w:tc>
        <w:tc>
          <w:tcPr>
            <w:tcW w:w="577" w:type="pct"/>
            <w:vAlign w:val="bottom"/>
          </w:tcPr>
          <w:p w14:paraId="79F5428E" w14:textId="77777777" w:rsidR="00C238A7" w:rsidRPr="003C727C" w:rsidRDefault="00C238A7" w:rsidP="00D95DC4">
            <w:pPr>
              <w:spacing w:before="20" w:after="60"/>
              <w:ind w:right="113"/>
              <w:jc w:val="right"/>
              <w:rPr>
                <w:rFonts w:ascii="Arial" w:hAnsi="Arial" w:cs="Arial"/>
                <w:w w:val="85"/>
                <w:sz w:val="19"/>
                <w:szCs w:val="19"/>
              </w:rPr>
            </w:pPr>
            <w:r w:rsidRPr="003C727C">
              <w:rPr>
                <w:rFonts w:ascii="Arial" w:hAnsi="Arial" w:cs="Arial"/>
                <w:w w:val="85"/>
                <w:sz w:val="19"/>
                <w:szCs w:val="19"/>
              </w:rPr>
              <w:t>98,35</w:t>
            </w:r>
          </w:p>
        </w:tc>
        <w:tc>
          <w:tcPr>
            <w:tcW w:w="577" w:type="pct"/>
            <w:vAlign w:val="bottom"/>
            <w:hideMark/>
          </w:tcPr>
          <w:p w14:paraId="510741A3" w14:textId="77777777" w:rsidR="00C238A7" w:rsidRPr="003C727C" w:rsidRDefault="00C238A7" w:rsidP="00D95DC4">
            <w:pPr>
              <w:spacing w:before="20" w:after="60"/>
              <w:ind w:right="113"/>
              <w:jc w:val="right"/>
              <w:rPr>
                <w:rFonts w:ascii="Arial" w:hAnsi="Arial" w:cs="Arial"/>
                <w:w w:val="85"/>
                <w:sz w:val="19"/>
                <w:szCs w:val="19"/>
              </w:rPr>
            </w:pPr>
            <w:r w:rsidRPr="003C727C">
              <w:rPr>
                <w:rFonts w:ascii="Arial" w:hAnsi="Arial" w:cs="Arial"/>
                <w:w w:val="85"/>
                <w:sz w:val="19"/>
                <w:szCs w:val="19"/>
              </w:rPr>
              <w:t>97,87</w:t>
            </w:r>
          </w:p>
        </w:tc>
        <w:tc>
          <w:tcPr>
            <w:tcW w:w="577" w:type="pct"/>
            <w:vAlign w:val="bottom"/>
            <w:hideMark/>
          </w:tcPr>
          <w:p w14:paraId="1E6DF464" w14:textId="77777777" w:rsidR="00C238A7" w:rsidRPr="003C727C" w:rsidRDefault="00C238A7" w:rsidP="00D95DC4">
            <w:pPr>
              <w:spacing w:before="20" w:after="60"/>
              <w:ind w:right="170"/>
              <w:jc w:val="right"/>
              <w:rPr>
                <w:rFonts w:ascii="Arial" w:hAnsi="Arial" w:cs="Arial"/>
                <w:w w:val="85"/>
                <w:sz w:val="19"/>
                <w:szCs w:val="19"/>
              </w:rPr>
            </w:pPr>
            <w:r w:rsidRPr="003C727C">
              <w:rPr>
                <w:rFonts w:ascii="Arial" w:hAnsi="Arial" w:cs="Arial"/>
                <w:w w:val="85"/>
                <w:sz w:val="19"/>
                <w:szCs w:val="19"/>
              </w:rPr>
              <w:t>104,34</w:t>
            </w:r>
          </w:p>
        </w:tc>
        <w:tc>
          <w:tcPr>
            <w:tcW w:w="52" w:type="pct"/>
            <w:vAlign w:val="bottom"/>
          </w:tcPr>
          <w:p w14:paraId="7B456290" w14:textId="77777777" w:rsidR="00C238A7" w:rsidRPr="003C727C" w:rsidRDefault="00C238A7" w:rsidP="00D95DC4">
            <w:pPr>
              <w:spacing w:before="20" w:after="60"/>
              <w:ind w:right="170"/>
              <w:jc w:val="right"/>
              <w:rPr>
                <w:rFonts w:ascii="Arial" w:hAnsi="Arial" w:cs="Arial"/>
                <w:w w:val="85"/>
                <w:sz w:val="19"/>
                <w:szCs w:val="19"/>
              </w:rPr>
            </w:pPr>
          </w:p>
        </w:tc>
        <w:tc>
          <w:tcPr>
            <w:tcW w:w="598" w:type="pct"/>
            <w:vAlign w:val="bottom"/>
            <w:hideMark/>
          </w:tcPr>
          <w:p w14:paraId="2FE31E08" w14:textId="77777777" w:rsidR="00C238A7" w:rsidRPr="003C727C" w:rsidRDefault="00C238A7" w:rsidP="00D95DC4">
            <w:pPr>
              <w:spacing w:before="20" w:after="60"/>
              <w:ind w:right="113"/>
              <w:jc w:val="right"/>
              <w:rPr>
                <w:rFonts w:ascii="Arial" w:hAnsi="Arial" w:cs="Arial"/>
                <w:w w:val="85"/>
                <w:sz w:val="19"/>
                <w:szCs w:val="19"/>
              </w:rPr>
            </w:pPr>
            <w:r w:rsidRPr="003C727C">
              <w:rPr>
                <w:rFonts w:ascii="Arial" w:hAnsi="Arial" w:cs="Arial"/>
                <w:w w:val="85"/>
                <w:sz w:val="19"/>
                <w:szCs w:val="19"/>
              </w:rPr>
              <w:t>107,17</w:t>
            </w:r>
          </w:p>
        </w:tc>
        <w:tc>
          <w:tcPr>
            <w:tcW w:w="591" w:type="pct"/>
            <w:vAlign w:val="bottom"/>
            <w:hideMark/>
          </w:tcPr>
          <w:p w14:paraId="3703EC27" w14:textId="77777777" w:rsidR="00C238A7" w:rsidRPr="003C727C" w:rsidRDefault="00C238A7" w:rsidP="00D95DC4">
            <w:pPr>
              <w:spacing w:before="20" w:after="60"/>
              <w:ind w:right="170"/>
              <w:jc w:val="right"/>
              <w:rPr>
                <w:rFonts w:ascii="Arial" w:hAnsi="Arial" w:cs="Arial"/>
                <w:w w:val="85"/>
                <w:sz w:val="19"/>
                <w:szCs w:val="19"/>
              </w:rPr>
            </w:pPr>
            <w:r w:rsidRPr="003C727C">
              <w:rPr>
                <w:rFonts w:ascii="Arial" w:hAnsi="Arial" w:cs="Arial"/>
                <w:w w:val="85"/>
                <w:sz w:val="19"/>
                <w:szCs w:val="19"/>
              </w:rPr>
              <w:t>105,11</w:t>
            </w:r>
          </w:p>
        </w:tc>
        <w:tc>
          <w:tcPr>
            <w:tcW w:w="582" w:type="pct"/>
            <w:vAlign w:val="bottom"/>
            <w:hideMark/>
          </w:tcPr>
          <w:p w14:paraId="2C876671" w14:textId="77777777" w:rsidR="00C238A7" w:rsidRPr="003C727C" w:rsidRDefault="00C238A7" w:rsidP="00D95DC4">
            <w:pPr>
              <w:spacing w:before="20" w:after="60"/>
              <w:ind w:right="113"/>
              <w:jc w:val="right"/>
              <w:rPr>
                <w:rFonts w:ascii="Arial" w:hAnsi="Arial" w:cs="Arial"/>
                <w:w w:val="85"/>
                <w:sz w:val="19"/>
                <w:szCs w:val="19"/>
              </w:rPr>
            </w:pPr>
            <w:r w:rsidRPr="003C727C">
              <w:rPr>
                <w:rFonts w:ascii="Arial" w:hAnsi="Arial" w:cs="Arial"/>
                <w:w w:val="85"/>
                <w:sz w:val="19"/>
                <w:szCs w:val="19"/>
              </w:rPr>
              <w:t>103,91</w:t>
            </w:r>
          </w:p>
        </w:tc>
      </w:tr>
      <w:tr w:rsidR="00C238A7" w:rsidRPr="0003068A" w14:paraId="217AEAE8" w14:textId="77777777" w:rsidTr="00D95DC4">
        <w:tc>
          <w:tcPr>
            <w:tcW w:w="787" w:type="pct"/>
            <w:vAlign w:val="bottom"/>
            <w:hideMark/>
          </w:tcPr>
          <w:p w14:paraId="64179F7C" w14:textId="77777777" w:rsidR="00C238A7" w:rsidRPr="0003068A" w:rsidRDefault="00C238A7" w:rsidP="00D95DC4">
            <w:pPr>
              <w:spacing w:before="20" w:after="60"/>
              <w:jc w:val="center"/>
              <w:rPr>
                <w:rFonts w:ascii="Arial" w:hAnsi="Arial" w:cs="Arial"/>
                <w:color w:val="FF0000"/>
                <w:w w:val="85"/>
                <w:sz w:val="19"/>
                <w:szCs w:val="19"/>
              </w:rPr>
            </w:pPr>
            <w:r w:rsidRPr="0003068A">
              <w:rPr>
                <w:rFonts w:ascii="Arial" w:hAnsi="Arial" w:cs="Arial"/>
                <w:color w:val="FF0000"/>
                <w:w w:val="85"/>
                <w:sz w:val="19"/>
                <w:szCs w:val="19"/>
              </w:rPr>
              <w:t>2018</w:t>
            </w:r>
          </w:p>
        </w:tc>
        <w:tc>
          <w:tcPr>
            <w:tcW w:w="659" w:type="pct"/>
            <w:vAlign w:val="bottom"/>
          </w:tcPr>
          <w:p w14:paraId="794E4D28" w14:textId="77777777" w:rsidR="00C238A7" w:rsidRPr="003C727C" w:rsidRDefault="00C238A7" w:rsidP="00D95DC4">
            <w:pPr>
              <w:spacing w:before="20" w:after="60"/>
              <w:ind w:right="170"/>
              <w:jc w:val="right"/>
              <w:rPr>
                <w:rFonts w:ascii="Arial" w:hAnsi="Arial" w:cs="Arial"/>
                <w:w w:val="85"/>
                <w:sz w:val="19"/>
                <w:szCs w:val="19"/>
              </w:rPr>
            </w:pPr>
            <w:r w:rsidRPr="003C727C">
              <w:rPr>
                <w:rFonts w:ascii="Arial" w:hAnsi="Arial" w:cs="Arial"/>
                <w:w w:val="85"/>
                <w:sz w:val="19"/>
                <w:szCs w:val="19"/>
              </w:rPr>
              <w:t>95,43</w:t>
            </w:r>
          </w:p>
        </w:tc>
        <w:tc>
          <w:tcPr>
            <w:tcW w:w="577" w:type="pct"/>
            <w:vAlign w:val="bottom"/>
          </w:tcPr>
          <w:p w14:paraId="4BF2F410" w14:textId="77777777" w:rsidR="00C238A7" w:rsidRPr="003C727C" w:rsidRDefault="00C238A7" w:rsidP="00D95DC4">
            <w:pPr>
              <w:spacing w:before="20" w:after="60"/>
              <w:ind w:right="113"/>
              <w:jc w:val="right"/>
              <w:rPr>
                <w:rFonts w:ascii="Arial" w:hAnsi="Arial" w:cs="Arial"/>
                <w:w w:val="85"/>
                <w:sz w:val="19"/>
                <w:szCs w:val="19"/>
              </w:rPr>
            </w:pPr>
            <w:r w:rsidRPr="003C727C">
              <w:rPr>
                <w:rFonts w:ascii="Arial" w:hAnsi="Arial" w:cs="Arial"/>
                <w:w w:val="85"/>
                <w:sz w:val="19"/>
                <w:szCs w:val="19"/>
              </w:rPr>
              <w:t>96,10</w:t>
            </w:r>
          </w:p>
        </w:tc>
        <w:tc>
          <w:tcPr>
            <w:tcW w:w="577" w:type="pct"/>
            <w:vAlign w:val="bottom"/>
            <w:hideMark/>
          </w:tcPr>
          <w:p w14:paraId="4289DF75" w14:textId="77777777" w:rsidR="00C238A7" w:rsidRPr="003C727C" w:rsidRDefault="00C238A7" w:rsidP="00D95DC4">
            <w:pPr>
              <w:spacing w:before="20" w:after="60"/>
              <w:ind w:right="113"/>
              <w:jc w:val="right"/>
              <w:rPr>
                <w:rFonts w:ascii="Arial" w:hAnsi="Arial" w:cs="Arial"/>
                <w:w w:val="85"/>
                <w:sz w:val="19"/>
                <w:szCs w:val="19"/>
              </w:rPr>
            </w:pPr>
            <w:r w:rsidRPr="003C727C">
              <w:rPr>
                <w:rFonts w:ascii="Arial" w:hAnsi="Arial" w:cs="Arial"/>
                <w:w w:val="85"/>
                <w:sz w:val="19"/>
                <w:szCs w:val="19"/>
              </w:rPr>
              <w:t>96,68</w:t>
            </w:r>
          </w:p>
        </w:tc>
        <w:tc>
          <w:tcPr>
            <w:tcW w:w="577" w:type="pct"/>
            <w:vAlign w:val="bottom"/>
            <w:hideMark/>
          </w:tcPr>
          <w:p w14:paraId="3E4E5695" w14:textId="77777777" w:rsidR="00C238A7" w:rsidRPr="003C727C" w:rsidRDefault="00C238A7" w:rsidP="00D95DC4">
            <w:pPr>
              <w:spacing w:before="20" w:after="60"/>
              <w:ind w:right="113"/>
              <w:jc w:val="right"/>
              <w:rPr>
                <w:rFonts w:ascii="Arial" w:hAnsi="Arial" w:cs="Arial"/>
                <w:w w:val="85"/>
                <w:sz w:val="19"/>
                <w:szCs w:val="19"/>
              </w:rPr>
            </w:pPr>
            <w:r w:rsidRPr="003C727C">
              <w:rPr>
                <w:rFonts w:ascii="Arial" w:hAnsi="Arial" w:cs="Arial"/>
                <w:w w:val="85"/>
                <w:sz w:val="19"/>
                <w:szCs w:val="19"/>
              </w:rPr>
              <w:t>92,41</w:t>
            </w:r>
          </w:p>
        </w:tc>
        <w:tc>
          <w:tcPr>
            <w:tcW w:w="52" w:type="pct"/>
            <w:vAlign w:val="bottom"/>
          </w:tcPr>
          <w:p w14:paraId="5E5C6C1E" w14:textId="77777777" w:rsidR="00C238A7" w:rsidRPr="003C727C" w:rsidRDefault="00C238A7" w:rsidP="00D95DC4">
            <w:pPr>
              <w:spacing w:before="20" w:after="60"/>
              <w:ind w:right="170"/>
              <w:jc w:val="right"/>
              <w:rPr>
                <w:rFonts w:ascii="Arial" w:hAnsi="Arial" w:cs="Arial"/>
                <w:w w:val="85"/>
                <w:sz w:val="19"/>
                <w:szCs w:val="19"/>
              </w:rPr>
            </w:pPr>
          </w:p>
        </w:tc>
        <w:tc>
          <w:tcPr>
            <w:tcW w:w="598" w:type="pct"/>
            <w:vAlign w:val="bottom"/>
            <w:hideMark/>
          </w:tcPr>
          <w:p w14:paraId="1AAC9A82" w14:textId="77777777" w:rsidR="00C238A7" w:rsidRPr="003C727C" w:rsidRDefault="00C238A7" w:rsidP="00D95DC4">
            <w:pPr>
              <w:spacing w:before="20" w:after="60"/>
              <w:ind w:right="113"/>
              <w:jc w:val="right"/>
              <w:rPr>
                <w:rFonts w:ascii="Arial" w:hAnsi="Arial" w:cs="Arial"/>
                <w:w w:val="85"/>
                <w:sz w:val="19"/>
                <w:szCs w:val="19"/>
              </w:rPr>
            </w:pPr>
            <w:r w:rsidRPr="003C727C">
              <w:rPr>
                <w:rFonts w:ascii="Arial" w:hAnsi="Arial" w:cs="Arial"/>
                <w:w w:val="85"/>
                <w:sz w:val="19"/>
                <w:szCs w:val="19"/>
              </w:rPr>
              <w:t>92,73</w:t>
            </w:r>
          </w:p>
        </w:tc>
        <w:tc>
          <w:tcPr>
            <w:tcW w:w="591" w:type="pct"/>
            <w:vAlign w:val="bottom"/>
            <w:hideMark/>
          </w:tcPr>
          <w:p w14:paraId="6AB03E5F" w14:textId="77777777" w:rsidR="00C238A7" w:rsidRPr="003C727C" w:rsidRDefault="00C238A7" w:rsidP="00D95DC4">
            <w:pPr>
              <w:spacing w:before="20" w:after="60"/>
              <w:ind w:right="170"/>
              <w:jc w:val="right"/>
              <w:rPr>
                <w:rFonts w:ascii="Arial" w:hAnsi="Arial" w:cs="Arial"/>
                <w:w w:val="85"/>
                <w:sz w:val="19"/>
                <w:szCs w:val="19"/>
              </w:rPr>
            </w:pPr>
            <w:r w:rsidRPr="003C727C">
              <w:rPr>
                <w:rFonts w:ascii="Arial" w:hAnsi="Arial" w:cs="Arial"/>
                <w:w w:val="85"/>
                <w:sz w:val="19"/>
                <w:szCs w:val="19"/>
              </w:rPr>
              <w:t>84,06</w:t>
            </w:r>
          </w:p>
        </w:tc>
        <w:tc>
          <w:tcPr>
            <w:tcW w:w="582" w:type="pct"/>
            <w:vAlign w:val="bottom"/>
            <w:hideMark/>
          </w:tcPr>
          <w:p w14:paraId="0655B7DA" w14:textId="77777777" w:rsidR="00C238A7" w:rsidRPr="003C727C" w:rsidRDefault="00C238A7" w:rsidP="00D95DC4">
            <w:pPr>
              <w:spacing w:before="20" w:after="60"/>
              <w:ind w:right="113"/>
              <w:jc w:val="right"/>
              <w:rPr>
                <w:rFonts w:ascii="Arial" w:hAnsi="Arial" w:cs="Arial"/>
                <w:w w:val="85"/>
                <w:sz w:val="19"/>
                <w:szCs w:val="19"/>
              </w:rPr>
            </w:pPr>
            <w:r w:rsidRPr="003C727C">
              <w:rPr>
                <w:rFonts w:ascii="Arial" w:hAnsi="Arial" w:cs="Arial"/>
                <w:w w:val="85"/>
                <w:sz w:val="19"/>
                <w:szCs w:val="19"/>
              </w:rPr>
              <w:t>101,54</w:t>
            </w:r>
          </w:p>
        </w:tc>
      </w:tr>
      <w:tr w:rsidR="00C238A7" w:rsidRPr="0003068A" w14:paraId="01B165F1" w14:textId="77777777" w:rsidTr="00D95DC4">
        <w:tc>
          <w:tcPr>
            <w:tcW w:w="787" w:type="pct"/>
            <w:vAlign w:val="bottom"/>
            <w:hideMark/>
          </w:tcPr>
          <w:p w14:paraId="03928F6A" w14:textId="77777777" w:rsidR="00C238A7" w:rsidRPr="0003068A" w:rsidRDefault="00C238A7" w:rsidP="00D95DC4">
            <w:pPr>
              <w:spacing w:before="20" w:after="60"/>
              <w:jc w:val="center"/>
              <w:rPr>
                <w:rFonts w:ascii="Arial" w:hAnsi="Arial" w:cs="Arial"/>
                <w:color w:val="FF0000"/>
                <w:w w:val="85"/>
                <w:sz w:val="19"/>
                <w:szCs w:val="19"/>
              </w:rPr>
            </w:pPr>
            <w:r w:rsidRPr="0003068A">
              <w:rPr>
                <w:rFonts w:ascii="Arial" w:hAnsi="Arial" w:cs="Arial"/>
                <w:color w:val="FF0000"/>
                <w:w w:val="85"/>
                <w:sz w:val="19"/>
                <w:szCs w:val="19"/>
              </w:rPr>
              <w:t>2019</w:t>
            </w:r>
          </w:p>
        </w:tc>
        <w:tc>
          <w:tcPr>
            <w:tcW w:w="659" w:type="pct"/>
            <w:vAlign w:val="bottom"/>
          </w:tcPr>
          <w:p w14:paraId="289493C6" w14:textId="77777777" w:rsidR="00C238A7" w:rsidRPr="003C727C" w:rsidRDefault="00C238A7" w:rsidP="00D95DC4">
            <w:pPr>
              <w:spacing w:before="20" w:after="60"/>
              <w:ind w:right="170"/>
              <w:jc w:val="right"/>
              <w:rPr>
                <w:rFonts w:ascii="Arial" w:hAnsi="Arial" w:cs="Arial"/>
                <w:w w:val="85"/>
                <w:sz w:val="19"/>
                <w:szCs w:val="19"/>
              </w:rPr>
            </w:pPr>
            <w:r w:rsidRPr="003C727C">
              <w:rPr>
                <w:rFonts w:ascii="Arial" w:hAnsi="Arial" w:cs="Arial"/>
                <w:w w:val="85"/>
                <w:sz w:val="19"/>
                <w:szCs w:val="19"/>
              </w:rPr>
              <w:t>97,64</w:t>
            </w:r>
          </w:p>
        </w:tc>
        <w:tc>
          <w:tcPr>
            <w:tcW w:w="577" w:type="pct"/>
            <w:vAlign w:val="bottom"/>
          </w:tcPr>
          <w:p w14:paraId="66F5EA98" w14:textId="77777777" w:rsidR="00C238A7" w:rsidRPr="003C727C" w:rsidRDefault="00C238A7" w:rsidP="00D95DC4">
            <w:pPr>
              <w:spacing w:before="20" w:after="60"/>
              <w:ind w:right="113"/>
              <w:jc w:val="right"/>
              <w:rPr>
                <w:rFonts w:ascii="Arial" w:hAnsi="Arial" w:cs="Arial"/>
                <w:w w:val="85"/>
                <w:sz w:val="19"/>
                <w:szCs w:val="19"/>
              </w:rPr>
            </w:pPr>
            <w:r w:rsidRPr="003C727C">
              <w:rPr>
                <w:rFonts w:ascii="Arial" w:hAnsi="Arial" w:cs="Arial"/>
                <w:w w:val="85"/>
                <w:sz w:val="19"/>
                <w:szCs w:val="19"/>
              </w:rPr>
              <w:t>97,23</w:t>
            </w:r>
          </w:p>
        </w:tc>
        <w:tc>
          <w:tcPr>
            <w:tcW w:w="577" w:type="pct"/>
            <w:vAlign w:val="bottom"/>
            <w:hideMark/>
          </w:tcPr>
          <w:p w14:paraId="0335B6FE" w14:textId="77777777" w:rsidR="00C238A7" w:rsidRPr="003C727C" w:rsidRDefault="00C238A7" w:rsidP="00D95DC4">
            <w:pPr>
              <w:spacing w:before="20" w:after="60"/>
              <w:ind w:right="113"/>
              <w:jc w:val="right"/>
              <w:rPr>
                <w:rFonts w:ascii="Arial" w:hAnsi="Arial" w:cs="Arial"/>
                <w:w w:val="85"/>
                <w:sz w:val="19"/>
                <w:szCs w:val="19"/>
              </w:rPr>
            </w:pPr>
            <w:r w:rsidRPr="003C727C">
              <w:rPr>
                <w:rFonts w:ascii="Arial" w:hAnsi="Arial" w:cs="Arial"/>
                <w:w w:val="85"/>
                <w:sz w:val="19"/>
                <w:szCs w:val="19"/>
              </w:rPr>
              <w:t>97,87</w:t>
            </w:r>
          </w:p>
        </w:tc>
        <w:tc>
          <w:tcPr>
            <w:tcW w:w="577" w:type="pct"/>
            <w:vAlign w:val="bottom"/>
            <w:hideMark/>
          </w:tcPr>
          <w:p w14:paraId="3EB9E5B9" w14:textId="77777777" w:rsidR="00C238A7" w:rsidRPr="003C727C" w:rsidRDefault="00C238A7" w:rsidP="00D95DC4">
            <w:pPr>
              <w:spacing w:before="20" w:after="60"/>
              <w:ind w:right="113"/>
              <w:jc w:val="right"/>
              <w:rPr>
                <w:rFonts w:ascii="Arial" w:hAnsi="Arial" w:cs="Arial"/>
                <w:w w:val="85"/>
                <w:sz w:val="19"/>
                <w:szCs w:val="19"/>
              </w:rPr>
            </w:pPr>
            <w:r w:rsidRPr="003C727C">
              <w:rPr>
                <w:rFonts w:ascii="Arial" w:hAnsi="Arial" w:cs="Arial"/>
                <w:w w:val="85"/>
                <w:sz w:val="19"/>
                <w:szCs w:val="19"/>
              </w:rPr>
              <w:t>94,33</w:t>
            </w:r>
          </w:p>
        </w:tc>
        <w:tc>
          <w:tcPr>
            <w:tcW w:w="52" w:type="pct"/>
            <w:vAlign w:val="bottom"/>
          </w:tcPr>
          <w:p w14:paraId="7CAEAD91" w14:textId="77777777" w:rsidR="00C238A7" w:rsidRPr="003C727C" w:rsidRDefault="00C238A7" w:rsidP="00D95DC4">
            <w:pPr>
              <w:spacing w:before="20" w:after="60"/>
              <w:ind w:right="170"/>
              <w:jc w:val="right"/>
              <w:rPr>
                <w:rFonts w:ascii="Arial" w:hAnsi="Arial" w:cs="Arial"/>
                <w:w w:val="85"/>
                <w:sz w:val="19"/>
                <w:szCs w:val="19"/>
              </w:rPr>
            </w:pPr>
          </w:p>
        </w:tc>
        <w:tc>
          <w:tcPr>
            <w:tcW w:w="598" w:type="pct"/>
            <w:vAlign w:val="bottom"/>
            <w:hideMark/>
          </w:tcPr>
          <w:p w14:paraId="54458FD5" w14:textId="77777777" w:rsidR="00C238A7" w:rsidRPr="003C727C" w:rsidRDefault="00C238A7" w:rsidP="00D95DC4">
            <w:pPr>
              <w:spacing w:before="20" w:after="60"/>
              <w:ind w:right="113"/>
              <w:jc w:val="right"/>
              <w:rPr>
                <w:rFonts w:ascii="Arial" w:hAnsi="Arial" w:cs="Arial"/>
                <w:w w:val="85"/>
                <w:sz w:val="19"/>
                <w:szCs w:val="19"/>
              </w:rPr>
            </w:pPr>
            <w:r w:rsidRPr="003C727C">
              <w:rPr>
                <w:rFonts w:ascii="Arial" w:hAnsi="Arial" w:cs="Arial"/>
                <w:w w:val="85"/>
                <w:sz w:val="19"/>
                <w:szCs w:val="19"/>
              </w:rPr>
              <w:t>99,38</w:t>
            </w:r>
          </w:p>
        </w:tc>
        <w:tc>
          <w:tcPr>
            <w:tcW w:w="591" w:type="pct"/>
            <w:vAlign w:val="bottom"/>
            <w:hideMark/>
          </w:tcPr>
          <w:p w14:paraId="0BABB779" w14:textId="77777777" w:rsidR="00C238A7" w:rsidRPr="003C727C" w:rsidRDefault="00C238A7" w:rsidP="00D95DC4">
            <w:pPr>
              <w:spacing w:before="20" w:after="60"/>
              <w:ind w:right="170"/>
              <w:jc w:val="right"/>
              <w:rPr>
                <w:rFonts w:ascii="Arial" w:hAnsi="Arial" w:cs="Arial"/>
                <w:w w:val="85"/>
                <w:sz w:val="19"/>
                <w:szCs w:val="19"/>
              </w:rPr>
            </w:pPr>
            <w:r w:rsidRPr="003C727C">
              <w:rPr>
                <w:rFonts w:ascii="Arial" w:hAnsi="Arial" w:cs="Arial"/>
                <w:w w:val="85"/>
                <w:sz w:val="19"/>
                <w:szCs w:val="19"/>
              </w:rPr>
              <w:t>90,19</w:t>
            </w:r>
          </w:p>
        </w:tc>
        <w:tc>
          <w:tcPr>
            <w:tcW w:w="582" w:type="pct"/>
            <w:vAlign w:val="bottom"/>
            <w:hideMark/>
          </w:tcPr>
          <w:p w14:paraId="55AA4F4F" w14:textId="77777777" w:rsidR="00C238A7" w:rsidRPr="003C727C" w:rsidRDefault="00C238A7" w:rsidP="00D95DC4">
            <w:pPr>
              <w:spacing w:before="20" w:after="60"/>
              <w:ind w:right="113"/>
              <w:jc w:val="right"/>
              <w:rPr>
                <w:rFonts w:ascii="Arial" w:hAnsi="Arial" w:cs="Arial"/>
                <w:w w:val="85"/>
                <w:sz w:val="19"/>
                <w:szCs w:val="19"/>
              </w:rPr>
            </w:pPr>
            <w:r w:rsidRPr="003C727C">
              <w:rPr>
                <w:rFonts w:ascii="Arial" w:hAnsi="Arial" w:cs="Arial"/>
                <w:w w:val="85"/>
                <w:sz w:val="19"/>
                <w:szCs w:val="19"/>
              </w:rPr>
              <w:t>103,92</w:t>
            </w:r>
          </w:p>
        </w:tc>
      </w:tr>
      <w:tr w:rsidR="00C238A7" w:rsidRPr="0003068A" w14:paraId="0851E5CB" w14:textId="77777777" w:rsidTr="00D95DC4">
        <w:tc>
          <w:tcPr>
            <w:tcW w:w="787" w:type="pct"/>
            <w:vAlign w:val="bottom"/>
            <w:hideMark/>
          </w:tcPr>
          <w:p w14:paraId="0DA072AB" w14:textId="77777777" w:rsidR="00C238A7" w:rsidRPr="0003068A" w:rsidRDefault="00C238A7" w:rsidP="00D95DC4">
            <w:pPr>
              <w:spacing w:before="20" w:after="60"/>
              <w:jc w:val="center"/>
              <w:rPr>
                <w:rFonts w:ascii="Arial" w:hAnsi="Arial" w:cs="Arial"/>
                <w:color w:val="FF0000"/>
                <w:w w:val="85"/>
                <w:sz w:val="19"/>
                <w:szCs w:val="19"/>
              </w:rPr>
            </w:pPr>
            <w:r w:rsidRPr="0003068A">
              <w:rPr>
                <w:rFonts w:ascii="Arial" w:hAnsi="Arial" w:cs="Arial"/>
                <w:color w:val="FF0000"/>
                <w:w w:val="85"/>
                <w:sz w:val="19"/>
                <w:szCs w:val="19"/>
              </w:rPr>
              <w:t>2020</w:t>
            </w:r>
          </w:p>
        </w:tc>
        <w:tc>
          <w:tcPr>
            <w:tcW w:w="659" w:type="pct"/>
            <w:vAlign w:val="bottom"/>
          </w:tcPr>
          <w:p w14:paraId="5F5BD2BA" w14:textId="77777777" w:rsidR="00C238A7" w:rsidRPr="003C727C" w:rsidRDefault="00C238A7" w:rsidP="00D95DC4">
            <w:pPr>
              <w:spacing w:before="20" w:after="60"/>
              <w:ind w:right="170"/>
              <w:jc w:val="right"/>
              <w:rPr>
                <w:rFonts w:ascii="Arial" w:hAnsi="Arial" w:cs="Arial"/>
                <w:w w:val="85"/>
                <w:sz w:val="19"/>
                <w:szCs w:val="19"/>
              </w:rPr>
            </w:pPr>
            <w:r>
              <w:rPr>
                <w:rFonts w:ascii="Arial" w:hAnsi="Arial" w:cs="Arial"/>
                <w:w w:val="85"/>
                <w:sz w:val="19"/>
                <w:szCs w:val="19"/>
              </w:rPr>
              <w:t>99,27</w:t>
            </w:r>
          </w:p>
        </w:tc>
        <w:tc>
          <w:tcPr>
            <w:tcW w:w="577" w:type="pct"/>
            <w:vAlign w:val="bottom"/>
          </w:tcPr>
          <w:p w14:paraId="60B01AC9" w14:textId="77777777" w:rsidR="00C238A7" w:rsidRPr="003C727C" w:rsidRDefault="00C238A7" w:rsidP="00D95DC4">
            <w:pPr>
              <w:spacing w:before="20" w:after="60"/>
              <w:ind w:right="113"/>
              <w:jc w:val="right"/>
              <w:rPr>
                <w:rFonts w:ascii="Arial" w:hAnsi="Arial" w:cs="Arial"/>
                <w:w w:val="85"/>
                <w:sz w:val="19"/>
                <w:szCs w:val="19"/>
              </w:rPr>
            </w:pPr>
            <w:r>
              <w:rPr>
                <w:rFonts w:ascii="Arial" w:hAnsi="Arial" w:cs="Arial"/>
                <w:w w:val="85"/>
                <w:sz w:val="19"/>
                <w:szCs w:val="19"/>
              </w:rPr>
              <w:t>99,46</w:t>
            </w:r>
          </w:p>
        </w:tc>
        <w:tc>
          <w:tcPr>
            <w:tcW w:w="577" w:type="pct"/>
            <w:vAlign w:val="bottom"/>
            <w:hideMark/>
          </w:tcPr>
          <w:p w14:paraId="5F007C77" w14:textId="77777777" w:rsidR="00C238A7" w:rsidRPr="003C727C" w:rsidRDefault="00C238A7" w:rsidP="00D95DC4">
            <w:pPr>
              <w:spacing w:before="20" w:after="60"/>
              <w:ind w:right="113"/>
              <w:jc w:val="right"/>
              <w:rPr>
                <w:rFonts w:ascii="Arial" w:hAnsi="Arial" w:cs="Arial"/>
                <w:w w:val="85"/>
                <w:sz w:val="19"/>
                <w:szCs w:val="19"/>
              </w:rPr>
            </w:pPr>
            <w:r w:rsidRPr="003C727C">
              <w:rPr>
                <w:rFonts w:ascii="Arial" w:hAnsi="Arial" w:cs="Arial"/>
                <w:w w:val="85"/>
                <w:sz w:val="19"/>
                <w:szCs w:val="19"/>
              </w:rPr>
              <w:t>98,59</w:t>
            </w:r>
          </w:p>
        </w:tc>
        <w:tc>
          <w:tcPr>
            <w:tcW w:w="577" w:type="pct"/>
            <w:vAlign w:val="bottom"/>
            <w:hideMark/>
          </w:tcPr>
          <w:p w14:paraId="30B3CD34" w14:textId="77777777" w:rsidR="00C238A7" w:rsidRPr="003C727C" w:rsidRDefault="00C238A7" w:rsidP="00D95DC4">
            <w:pPr>
              <w:spacing w:before="20" w:after="60"/>
              <w:ind w:right="113"/>
              <w:jc w:val="right"/>
              <w:rPr>
                <w:rFonts w:ascii="Arial" w:hAnsi="Arial" w:cs="Arial"/>
                <w:w w:val="85"/>
                <w:sz w:val="19"/>
                <w:szCs w:val="19"/>
              </w:rPr>
            </w:pPr>
            <w:r w:rsidRPr="003C727C">
              <w:rPr>
                <w:rFonts w:ascii="Arial" w:hAnsi="Arial" w:cs="Arial"/>
                <w:w w:val="85"/>
                <w:sz w:val="19"/>
                <w:szCs w:val="19"/>
              </w:rPr>
              <w:t>86,01</w:t>
            </w:r>
          </w:p>
        </w:tc>
        <w:tc>
          <w:tcPr>
            <w:tcW w:w="52" w:type="pct"/>
            <w:vAlign w:val="bottom"/>
          </w:tcPr>
          <w:p w14:paraId="7CD413E9" w14:textId="77777777" w:rsidR="00C238A7" w:rsidRPr="003C727C" w:rsidRDefault="00C238A7" w:rsidP="00D95DC4">
            <w:pPr>
              <w:spacing w:before="20" w:after="60"/>
              <w:ind w:right="170"/>
              <w:jc w:val="right"/>
              <w:rPr>
                <w:rFonts w:ascii="Arial" w:hAnsi="Arial" w:cs="Arial"/>
                <w:w w:val="85"/>
                <w:sz w:val="19"/>
                <w:szCs w:val="19"/>
              </w:rPr>
            </w:pPr>
          </w:p>
        </w:tc>
        <w:tc>
          <w:tcPr>
            <w:tcW w:w="598" w:type="pct"/>
            <w:vAlign w:val="bottom"/>
            <w:hideMark/>
          </w:tcPr>
          <w:p w14:paraId="6F0CD18B" w14:textId="77777777" w:rsidR="00C238A7" w:rsidRPr="003C727C" w:rsidRDefault="00C238A7" w:rsidP="00D95DC4">
            <w:pPr>
              <w:spacing w:before="20" w:after="60"/>
              <w:ind w:right="113"/>
              <w:jc w:val="right"/>
              <w:rPr>
                <w:rFonts w:ascii="Arial" w:hAnsi="Arial" w:cs="Arial"/>
                <w:w w:val="85"/>
                <w:sz w:val="19"/>
                <w:szCs w:val="19"/>
              </w:rPr>
            </w:pPr>
            <w:r w:rsidRPr="003C727C">
              <w:rPr>
                <w:rFonts w:ascii="Arial" w:hAnsi="Arial" w:cs="Arial"/>
                <w:w w:val="85"/>
                <w:sz w:val="19"/>
                <w:szCs w:val="19"/>
              </w:rPr>
              <w:t>98,48</w:t>
            </w:r>
          </w:p>
        </w:tc>
        <w:tc>
          <w:tcPr>
            <w:tcW w:w="591" w:type="pct"/>
            <w:vAlign w:val="bottom"/>
            <w:hideMark/>
          </w:tcPr>
          <w:p w14:paraId="59CFC418" w14:textId="77777777" w:rsidR="00C238A7" w:rsidRPr="003C727C" w:rsidRDefault="00C238A7" w:rsidP="00D95DC4">
            <w:pPr>
              <w:spacing w:before="20" w:after="60"/>
              <w:ind w:right="170"/>
              <w:jc w:val="right"/>
              <w:rPr>
                <w:rFonts w:ascii="Arial" w:hAnsi="Arial" w:cs="Arial"/>
                <w:w w:val="85"/>
                <w:sz w:val="19"/>
                <w:szCs w:val="19"/>
              </w:rPr>
            </w:pPr>
            <w:r w:rsidRPr="003C727C">
              <w:rPr>
                <w:rFonts w:ascii="Arial" w:hAnsi="Arial" w:cs="Arial"/>
                <w:w w:val="85"/>
                <w:sz w:val="19"/>
                <w:szCs w:val="19"/>
              </w:rPr>
              <w:t>99,45</w:t>
            </w:r>
          </w:p>
        </w:tc>
        <w:tc>
          <w:tcPr>
            <w:tcW w:w="582" w:type="pct"/>
            <w:vAlign w:val="bottom"/>
            <w:hideMark/>
          </w:tcPr>
          <w:p w14:paraId="12A2BDA4" w14:textId="77777777" w:rsidR="00C238A7" w:rsidRPr="003C727C" w:rsidRDefault="00C238A7" w:rsidP="00D95DC4">
            <w:pPr>
              <w:spacing w:before="20" w:after="60"/>
              <w:ind w:right="113"/>
              <w:jc w:val="right"/>
              <w:rPr>
                <w:rFonts w:ascii="Arial" w:hAnsi="Arial" w:cs="Arial"/>
                <w:w w:val="85"/>
                <w:sz w:val="19"/>
                <w:szCs w:val="19"/>
              </w:rPr>
            </w:pPr>
            <w:r w:rsidRPr="003C727C">
              <w:rPr>
                <w:rFonts w:ascii="Arial" w:hAnsi="Arial" w:cs="Arial"/>
                <w:w w:val="85"/>
                <w:sz w:val="19"/>
                <w:szCs w:val="19"/>
              </w:rPr>
              <w:t>98,17</w:t>
            </w:r>
          </w:p>
        </w:tc>
      </w:tr>
      <w:tr w:rsidR="00C238A7" w:rsidRPr="0003068A" w14:paraId="1CF7287B" w14:textId="77777777" w:rsidTr="00D95DC4">
        <w:tc>
          <w:tcPr>
            <w:tcW w:w="787" w:type="pct"/>
            <w:vAlign w:val="bottom"/>
            <w:hideMark/>
          </w:tcPr>
          <w:p w14:paraId="48E94C7A" w14:textId="77777777" w:rsidR="00C238A7" w:rsidRPr="0003068A" w:rsidRDefault="00C238A7" w:rsidP="00D95DC4">
            <w:pPr>
              <w:spacing w:before="20" w:after="60"/>
              <w:jc w:val="center"/>
              <w:rPr>
                <w:rFonts w:ascii="Arial" w:hAnsi="Arial" w:cs="Arial"/>
                <w:color w:val="FF0000"/>
                <w:w w:val="85"/>
                <w:sz w:val="19"/>
                <w:szCs w:val="19"/>
              </w:rPr>
            </w:pPr>
            <w:r w:rsidRPr="0003068A">
              <w:rPr>
                <w:rFonts w:ascii="Arial" w:hAnsi="Arial" w:cs="Arial"/>
                <w:color w:val="FF0000"/>
                <w:w w:val="85"/>
                <w:sz w:val="19"/>
                <w:szCs w:val="19"/>
              </w:rPr>
              <w:t>2021</w:t>
            </w:r>
          </w:p>
        </w:tc>
        <w:tc>
          <w:tcPr>
            <w:tcW w:w="659" w:type="pct"/>
            <w:vAlign w:val="bottom"/>
          </w:tcPr>
          <w:p w14:paraId="3927B2D9" w14:textId="77777777" w:rsidR="00C238A7" w:rsidRPr="003C727C" w:rsidRDefault="00C238A7" w:rsidP="00D95DC4">
            <w:pPr>
              <w:spacing w:before="20" w:after="60"/>
              <w:ind w:right="170"/>
              <w:jc w:val="right"/>
              <w:rPr>
                <w:rFonts w:ascii="Arial" w:hAnsi="Arial" w:cs="Arial"/>
                <w:w w:val="85"/>
                <w:sz w:val="19"/>
                <w:szCs w:val="19"/>
              </w:rPr>
            </w:pPr>
            <w:r>
              <w:rPr>
                <w:rFonts w:ascii="Arial" w:hAnsi="Arial" w:cs="Arial"/>
                <w:w w:val="85"/>
                <w:sz w:val="19"/>
                <w:szCs w:val="19"/>
              </w:rPr>
              <w:t>102,12</w:t>
            </w:r>
          </w:p>
        </w:tc>
        <w:tc>
          <w:tcPr>
            <w:tcW w:w="577" w:type="pct"/>
            <w:vAlign w:val="bottom"/>
          </w:tcPr>
          <w:p w14:paraId="4304F018" w14:textId="77777777" w:rsidR="00C238A7" w:rsidRPr="003C727C" w:rsidRDefault="00C238A7" w:rsidP="00D95DC4">
            <w:pPr>
              <w:spacing w:before="20" w:after="60"/>
              <w:ind w:right="113"/>
              <w:jc w:val="right"/>
              <w:rPr>
                <w:rFonts w:ascii="Arial" w:hAnsi="Arial" w:cs="Arial"/>
                <w:w w:val="85"/>
                <w:sz w:val="19"/>
                <w:szCs w:val="19"/>
              </w:rPr>
            </w:pPr>
            <w:r w:rsidRPr="003C727C">
              <w:rPr>
                <w:rFonts w:ascii="Arial" w:hAnsi="Arial" w:cs="Arial"/>
                <w:w w:val="85"/>
                <w:sz w:val="19"/>
                <w:szCs w:val="19"/>
              </w:rPr>
              <w:t>101,</w:t>
            </w:r>
            <w:r>
              <w:rPr>
                <w:rFonts w:ascii="Arial" w:hAnsi="Arial" w:cs="Arial"/>
                <w:w w:val="85"/>
                <w:sz w:val="19"/>
                <w:szCs w:val="19"/>
              </w:rPr>
              <w:t>25</w:t>
            </w:r>
          </w:p>
        </w:tc>
        <w:tc>
          <w:tcPr>
            <w:tcW w:w="577" w:type="pct"/>
            <w:vAlign w:val="bottom"/>
            <w:hideMark/>
          </w:tcPr>
          <w:p w14:paraId="2F7BAA94" w14:textId="77777777" w:rsidR="00C238A7" w:rsidRPr="003C727C" w:rsidRDefault="00C238A7" w:rsidP="00D95DC4">
            <w:pPr>
              <w:spacing w:before="20" w:after="60"/>
              <w:ind w:right="113"/>
              <w:jc w:val="right"/>
              <w:rPr>
                <w:rFonts w:ascii="Arial" w:hAnsi="Arial" w:cs="Arial"/>
                <w:w w:val="85"/>
                <w:sz w:val="19"/>
                <w:szCs w:val="19"/>
              </w:rPr>
            </w:pPr>
            <w:r w:rsidRPr="003C727C">
              <w:rPr>
                <w:rFonts w:ascii="Arial" w:hAnsi="Arial" w:cs="Arial"/>
                <w:w w:val="85"/>
                <w:sz w:val="19"/>
                <w:szCs w:val="19"/>
              </w:rPr>
              <w:t>100,36</w:t>
            </w:r>
          </w:p>
        </w:tc>
        <w:tc>
          <w:tcPr>
            <w:tcW w:w="577" w:type="pct"/>
            <w:vAlign w:val="bottom"/>
            <w:hideMark/>
          </w:tcPr>
          <w:p w14:paraId="364BABC9" w14:textId="77777777" w:rsidR="00C238A7" w:rsidRPr="003C727C" w:rsidRDefault="00C238A7" w:rsidP="00D95DC4">
            <w:pPr>
              <w:spacing w:before="20" w:after="60"/>
              <w:ind w:right="113"/>
              <w:jc w:val="right"/>
              <w:rPr>
                <w:rFonts w:ascii="Arial" w:hAnsi="Arial" w:cs="Arial"/>
                <w:w w:val="85"/>
                <w:sz w:val="19"/>
                <w:szCs w:val="19"/>
              </w:rPr>
            </w:pPr>
            <w:r w:rsidRPr="003C727C">
              <w:rPr>
                <w:rFonts w:ascii="Arial" w:hAnsi="Arial" w:cs="Arial"/>
                <w:w w:val="85"/>
                <w:sz w:val="19"/>
                <w:szCs w:val="19"/>
              </w:rPr>
              <w:t>106,39</w:t>
            </w:r>
          </w:p>
        </w:tc>
        <w:tc>
          <w:tcPr>
            <w:tcW w:w="52" w:type="pct"/>
            <w:vAlign w:val="bottom"/>
          </w:tcPr>
          <w:p w14:paraId="100A0475" w14:textId="77777777" w:rsidR="00C238A7" w:rsidRPr="003C727C" w:rsidRDefault="00C238A7" w:rsidP="00D95DC4">
            <w:pPr>
              <w:spacing w:before="20" w:after="60"/>
              <w:ind w:right="170"/>
              <w:jc w:val="right"/>
              <w:rPr>
                <w:rFonts w:ascii="Arial" w:hAnsi="Arial" w:cs="Arial"/>
                <w:w w:val="85"/>
                <w:sz w:val="19"/>
                <w:szCs w:val="19"/>
              </w:rPr>
            </w:pPr>
          </w:p>
        </w:tc>
        <w:tc>
          <w:tcPr>
            <w:tcW w:w="598" w:type="pct"/>
            <w:vAlign w:val="bottom"/>
            <w:hideMark/>
          </w:tcPr>
          <w:p w14:paraId="6B59A616" w14:textId="77777777" w:rsidR="00C238A7" w:rsidRPr="003C727C" w:rsidRDefault="00C238A7" w:rsidP="00D95DC4">
            <w:pPr>
              <w:spacing w:before="20" w:after="60"/>
              <w:ind w:right="113"/>
              <w:jc w:val="right"/>
              <w:rPr>
                <w:rFonts w:ascii="Arial" w:hAnsi="Arial" w:cs="Arial"/>
                <w:w w:val="85"/>
                <w:sz w:val="19"/>
                <w:szCs w:val="19"/>
              </w:rPr>
            </w:pPr>
            <w:r w:rsidRPr="003C727C">
              <w:rPr>
                <w:rFonts w:ascii="Arial" w:hAnsi="Arial" w:cs="Arial"/>
                <w:w w:val="85"/>
                <w:sz w:val="19"/>
                <w:szCs w:val="19"/>
              </w:rPr>
              <w:t>105,68</w:t>
            </w:r>
          </w:p>
        </w:tc>
        <w:tc>
          <w:tcPr>
            <w:tcW w:w="591" w:type="pct"/>
            <w:vAlign w:val="bottom"/>
            <w:hideMark/>
          </w:tcPr>
          <w:p w14:paraId="694592ED" w14:textId="77777777" w:rsidR="00C238A7" w:rsidRPr="003C727C" w:rsidRDefault="00C238A7" w:rsidP="00D95DC4">
            <w:pPr>
              <w:spacing w:before="20" w:after="60"/>
              <w:ind w:right="170"/>
              <w:jc w:val="right"/>
              <w:rPr>
                <w:rFonts w:ascii="Arial" w:hAnsi="Arial" w:cs="Arial"/>
                <w:w w:val="85"/>
                <w:sz w:val="19"/>
                <w:szCs w:val="19"/>
              </w:rPr>
            </w:pPr>
            <w:r w:rsidRPr="003C727C">
              <w:rPr>
                <w:rFonts w:ascii="Arial" w:hAnsi="Arial" w:cs="Arial"/>
                <w:w w:val="85"/>
                <w:sz w:val="19"/>
                <w:szCs w:val="19"/>
              </w:rPr>
              <w:t>107,66</w:t>
            </w:r>
          </w:p>
        </w:tc>
        <w:tc>
          <w:tcPr>
            <w:tcW w:w="582" w:type="pct"/>
            <w:vAlign w:val="bottom"/>
            <w:hideMark/>
          </w:tcPr>
          <w:p w14:paraId="2D226E88" w14:textId="77777777" w:rsidR="00C238A7" w:rsidRPr="003C727C" w:rsidRDefault="00C238A7" w:rsidP="00D95DC4">
            <w:pPr>
              <w:spacing w:before="20" w:after="60"/>
              <w:ind w:right="113"/>
              <w:jc w:val="right"/>
              <w:rPr>
                <w:rFonts w:ascii="Arial" w:hAnsi="Arial" w:cs="Arial"/>
                <w:w w:val="85"/>
                <w:sz w:val="19"/>
                <w:szCs w:val="19"/>
              </w:rPr>
            </w:pPr>
            <w:r w:rsidRPr="003C727C">
              <w:rPr>
                <w:rFonts w:ascii="Arial" w:hAnsi="Arial" w:cs="Arial"/>
                <w:w w:val="85"/>
                <w:sz w:val="19"/>
                <w:szCs w:val="19"/>
              </w:rPr>
              <w:t>99,78</w:t>
            </w:r>
          </w:p>
        </w:tc>
      </w:tr>
      <w:tr w:rsidR="00C238A7" w:rsidRPr="0003068A" w14:paraId="3DB59CF5" w14:textId="77777777" w:rsidTr="00D95DC4">
        <w:tc>
          <w:tcPr>
            <w:tcW w:w="787" w:type="pct"/>
            <w:vAlign w:val="bottom"/>
          </w:tcPr>
          <w:p w14:paraId="50D8BEB0" w14:textId="77777777" w:rsidR="00C238A7" w:rsidRPr="0003068A" w:rsidRDefault="00C238A7" w:rsidP="00D95DC4">
            <w:pPr>
              <w:spacing w:before="20" w:after="60"/>
              <w:jc w:val="center"/>
              <w:rPr>
                <w:rFonts w:ascii="Arial" w:hAnsi="Arial" w:cs="Arial"/>
                <w:color w:val="FF0000"/>
                <w:w w:val="85"/>
                <w:sz w:val="19"/>
                <w:szCs w:val="19"/>
              </w:rPr>
            </w:pPr>
            <w:r>
              <w:rPr>
                <w:rFonts w:ascii="Arial" w:hAnsi="Arial" w:cs="Arial"/>
                <w:color w:val="FF0000"/>
                <w:w w:val="85"/>
                <w:sz w:val="19"/>
                <w:szCs w:val="19"/>
              </w:rPr>
              <w:t>2022</w:t>
            </w:r>
          </w:p>
        </w:tc>
        <w:tc>
          <w:tcPr>
            <w:tcW w:w="659" w:type="pct"/>
            <w:vAlign w:val="bottom"/>
          </w:tcPr>
          <w:p w14:paraId="26185522" w14:textId="77777777" w:rsidR="00C238A7" w:rsidRPr="003C727C" w:rsidRDefault="00C238A7" w:rsidP="00D95DC4">
            <w:pPr>
              <w:spacing w:before="20" w:after="60"/>
              <w:ind w:right="170"/>
              <w:jc w:val="right"/>
              <w:rPr>
                <w:rFonts w:ascii="Arial" w:hAnsi="Arial" w:cs="Arial"/>
                <w:w w:val="85"/>
                <w:sz w:val="19"/>
                <w:szCs w:val="19"/>
              </w:rPr>
            </w:pPr>
            <w:r>
              <w:rPr>
                <w:rFonts w:ascii="Arial" w:hAnsi="Arial" w:cs="Arial"/>
                <w:w w:val="85"/>
                <w:sz w:val="19"/>
                <w:szCs w:val="19"/>
              </w:rPr>
              <w:t>99,37</w:t>
            </w:r>
          </w:p>
        </w:tc>
        <w:tc>
          <w:tcPr>
            <w:tcW w:w="577" w:type="pct"/>
            <w:vAlign w:val="bottom"/>
          </w:tcPr>
          <w:p w14:paraId="0E86C21C" w14:textId="77777777" w:rsidR="00C238A7" w:rsidRPr="003C727C" w:rsidRDefault="00C238A7" w:rsidP="00D95DC4">
            <w:pPr>
              <w:spacing w:before="20" w:after="60"/>
              <w:ind w:right="113"/>
              <w:jc w:val="right"/>
              <w:rPr>
                <w:rFonts w:ascii="Arial" w:hAnsi="Arial" w:cs="Arial"/>
                <w:w w:val="85"/>
                <w:sz w:val="19"/>
                <w:szCs w:val="19"/>
              </w:rPr>
            </w:pPr>
            <w:r>
              <w:rPr>
                <w:rFonts w:ascii="Arial" w:hAnsi="Arial" w:cs="Arial"/>
                <w:w w:val="85"/>
                <w:sz w:val="19"/>
                <w:szCs w:val="19"/>
              </w:rPr>
              <w:t>99,36</w:t>
            </w:r>
          </w:p>
        </w:tc>
        <w:tc>
          <w:tcPr>
            <w:tcW w:w="577" w:type="pct"/>
            <w:vAlign w:val="bottom"/>
          </w:tcPr>
          <w:p w14:paraId="62D16DF5" w14:textId="77777777" w:rsidR="00C238A7" w:rsidRPr="003C727C" w:rsidRDefault="00C238A7" w:rsidP="00D95DC4">
            <w:pPr>
              <w:spacing w:before="20" w:after="60"/>
              <w:ind w:right="113"/>
              <w:jc w:val="right"/>
              <w:rPr>
                <w:rFonts w:ascii="Arial" w:hAnsi="Arial" w:cs="Arial"/>
                <w:w w:val="85"/>
                <w:sz w:val="19"/>
                <w:szCs w:val="19"/>
              </w:rPr>
            </w:pPr>
            <w:r w:rsidRPr="003C727C">
              <w:rPr>
                <w:rFonts w:ascii="Arial" w:hAnsi="Arial" w:cs="Arial"/>
                <w:w w:val="85"/>
                <w:sz w:val="19"/>
                <w:szCs w:val="19"/>
              </w:rPr>
              <w:t>99,12</w:t>
            </w:r>
          </w:p>
        </w:tc>
        <w:tc>
          <w:tcPr>
            <w:tcW w:w="577" w:type="pct"/>
            <w:vAlign w:val="bottom"/>
          </w:tcPr>
          <w:p w14:paraId="17743C47" w14:textId="77777777" w:rsidR="00C238A7" w:rsidRPr="003C727C" w:rsidRDefault="00C238A7" w:rsidP="00D95DC4">
            <w:pPr>
              <w:spacing w:before="20" w:after="60"/>
              <w:ind w:right="170"/>
              <w:jc w:val="right"/>
              <w:rPr>
                <w:rFonts w:ascii="Arial" w:hAnsi="Arial" w:cs="Arial"/>
                <w:w w:val="85"/>
                <w:sz w:val="19"/>
                <w:szCs w:val="19"/>
              </w:rPr>
            </w:pPr>
            <w:r w:rsidRPr="003C727C">
              <w:rPr>
                <w:rFonts w:ascii="Arial" w:hAnsi="Arial" w:cs="Arial"/>
                <w:w w:val="85"/>
                <w:sz w:val="19"/>
                <w:szCs w:val="19"/>
              </w:rPr>
              <w:t>107,47</w:t>
            </w:r>
          </w:p>
        </w:tc>
        <w:tc>
          <w:tcPr>
            <w:tcW w:w="52" w:type="pct"/>
            <w:vAlign w:val="bottom"/>
          </w:tcPr>
          <w:p w14:paraId="61393553" w14:textId="77777777" w:rsidR="00C238A7" w:rsidRPr="003C727C" w:rsidRDefault="00C238A7" w:rsidP="00D95DC4">
            <w:pPr>
              <w:spacing w:before="20" w:after="60"/>
              <w:ind w:right="170"/>
              <w:jc w:val="right"/>
              <w:rPr>
                <w:rFonts w:ascii="Arial" w:hAnsi="Arial" w:cs="Arial"/>
                <w:w w:val="85"/>
                <w:sz w:val="19"/>
                <w:szCs w:val="19"/>
              </w:rPr>
            </w:pPr>
          </w:p>
        </w:tc>
        <w:tc>
          <w:tcPr>
            <w:tcW w:w="598" w:type="pct"/>
            <w:vAlign w:val="bottom"/>
          </w:tcPr>
          <w:p w14:paraId="6ABFA092" w14:textId="77777777" w:rsidR="00C238A7" w:rsidRPr="003C727C" w:rsidRDefault="00C238A7" w:rsidP="00D95DC4">
            <w:pPr>
              <w:spacing w:before="20" w:after="60"/>
              <w:ind w:right="113"/>
              <w:jc w:val="right"/>
              <w:rPr>
                <w:rFonts w:ascii="Arial" w:hAnsi="Arial" w:cs="Arial"/>
                <w:w w:val="85"/>
                <w:sz w:val="19"/>
                <w:szCs w:val="19"/>
              </w:rPr>
            </w:pPr>
            <w:r w:rsidRPr="003C727C">
              <w:rPr>
                <w:rFonts w:ascii="Arial" w:hAnsi="Arial" w:cs="Arial"/>
                <w:w w:val="85"/>
                <w:sz w:val="19"/>
                <w:szCs w:val="19"/>
              </w:rPr>
              <w:t>99,38</w:t>
            </w:r>
          </w:p>
        </w:tc>
        <w:tc>
          <w:tcPr>
            <w:tcW w:w="591" w:type="pct"/>
            <w:vAlign w:val="bottom"/>
          </w:tcPr>
          <w:p w14:paraId="547FDEB3" w14:textId="77777777" w:rsidR="00C238A7" w:rsidRPr="003C727C" w:rsidRDefault="00C238A7" w:rsidP="00D95DC4">
            <w:pPr>
              <w:spacing w:before="20" w:after="60"/>
              <w:ind w:right="170"/>
              <w:jc w:val="right"/>
              <w:rPr>
                <w:rFonts w:ascii="Arial" w:hAnsi="Arial" w:cs="Arial"/>
                <w:w w:val="85"/>
                <w:sz w:val="19"/>
                <w:szCs w:val="19"/>
              </w:rPr>
            </w:pPr>
            <w:r w:rsidRPr="003C727C">
              <w:rPr>
                <w:rFonts w:ascii="Arial" w:hAnsi="Arial" w:cs="Arial"/>
                <w:w w:val="85"/>
                <w:sz w:val="19"/>
                <w:szCs w:val="19"/>
              </w:rPr>
              <w:t>97,81</w:t>
            </w:r>
          </w:p>
        </w:tc>
        <w:tc>
          <w:tcPr>
            <w:tcW w:w="582" w:type="pct"/>
            <w:vAlign w:val="bottom"/>
          </w:tcPr>
          <w:p w14:paraId="488F54D0" w14:textId="77777777" w:rsidR="00C238A7" w:rsidRPr="003C727C" w:rsidRDefault="00C238A7" w:rsidP="00D95DC4">
            <w:pPr>
              <w:spacing w:before="20" w:after="60"/>
              <w:ind w:right="113"/>
              <w:jc w:val="right"/>
              <w:rPr>
                <w:rFonts w:ascii="Arial" w:hAnsi="Arial" w:cs="Arial"/>
                <w:w w:val="85"/>
                <w:sz w:val="19"/>
                <w:szCs w:val="19"/>
              </w:rPr>
            </w:pPr>
            <w:r w:rsidRPr="003C727C">
              <w:rPr>
                <w:rFonts w:ascii="Arial" w:hAnsi="Arial" w:cs="Arial"/>
                <w:w w:val="85"/>
                <w:sz w:val="19"/>
                <w:szCs w:val="19"/>
              </w:rPr>
              <w:t>100,00</w:t>
            </w:r>
          </w:p>
        </w:tc>
      </w:tr>
      <w:tr w:rsidR="00C238A7" w:rsidRPr="0003068A" w14:paraId="41268388" w14:textId="77777777" w:rsidTr="00D95DC4">
        <w:tc>
          <w:tcPr>
            <w:tcW w:w="787" w:type="pct"/>
            <w:tcBorders>
              <w:top w:val="nil"/>
              <w:left w:val="nil"/>
              <w:bottom w:val="single" w:sz="6" w:space="0" w:color="auto"/>
              <w:right w:val="nil"/>
            </w:tcBorders>
            <w:vAlign w:val="bottom"/>
            <w:hideMark/>
          </w:tcPr>
          <w:p w14:paraId="7B534455" w14:textId="77777777" w:rsidR="00C238A7" w:rsidRPr="0003068A" w:rsidRDefault="00C238A7" w:rsidP="00D95DC4">
            <w:pPr>
              <w:spacing w:before="20" w:after="60"/>
              <w:jc w:val="center"/>
              <w:rPr>
                <w:rFonts w:ascii="Arial" w:hAnsi="Arial" w:cs="Arial"/>
                <w:color w:val="FF0000"/>
                <w:w w:val="85"/>
                <w:sz w:val="19"/>
                <w:szCs w:val="19"/>
              </w:rPr>
            </w:pPr>
            <w:proofErr w:type="spellStart"/>
            <w:r w:rsidRPr="0003068A">
              <w:rPr>
                <w:rFonts w:ascii="Arial" w:hAnsi="Arial" w:cs="Arial"/>
                <w:color w:val="FF0000"/>
                <w:w w:val="85"/>
                <w:sz w:val="19"/>
                <w:szCs w:val="19"/>
              </w:rPr>
              <w:t>Sơ</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bộ</w:t>
            </w:r>
            <w:proofErr w:type="spellEnd"/>
            <w:r w:rsidRPr="0003068A">
              <w:rPr>
                <w:rFonts w:ascii="Arial" w:hAnsi="Arial" w:cs="Arial"/>
                <w:color w:val="FF0000"/>
                <w:w w:val="85"/>
                <w:sz w:val="19"/>
                <w:szCs w:val="19"/>
              </w:rPr>
              <w:t xml:space="preserve"> - </w:t>
            </w:r>
            <w:r w:rsidRPr="00D55BA8">
              <w:rPr>
                <w:rFonts w:ascii="Arial" w:hAnsi="Arial" w:cs="Arial"/>
                <w:i/>
                <w:w w:val="85"/>
                <w:sz w:val="19"/>
                <w:szCs w:val="19"/>
              </w:rPr>
              <w:t>Prel.</w:t>
            </w:r>
            <w:r w:rsidRPr="00D55BA8">
              <w:rPr>
                <w:rFonts w:ascii="Arial" w:hAnsi="Arial" w:cs="Arial"/>
                <w:w w:val="85"/>
                <w:sz w:val="19"/>
                <w:szCs w:val="19"/>
              </w:rPr>
              <w:t xml:space="preserve"> 2023</w:t>
            </w:r>
          </w:p>
        </w:tc>
        <w:tc>
          <w:tcPr>
            <w:tcW w:w="659" w:type="pct"/>
            <w:tcBorders>
              <w:top w:val="nil"/>
              <w:left w:val="nil"/>
              <w:bottom w:val="single" w:sz="6" w:space="0" w:color="auto"/>
              <w:right w:val="nil"/>
            </w:tcBorders>
            <w:vAlign w:val="bottom"/>
            <w:hideMark/>
          </w:tcPr>
          <w:p w14:paraId="44716F35" w14:textId="77777777" w:rsidR="00C238A7" w:rsidRPr="003C727C" w:rsidRDefault="00C238A7" w:rsidP="00D95DC4">
            <w:pPr>
              <w:spacing w:before="20" w:after="60"/>
              <w:ind w:right="170"/>
              <w:jc w:val="right"/>
              <w:rPr>
                <w:rFonts w:ascii="Arial" w:hAnsi="Arial" w:cs="Arial"/>
                <w:w w:val="85"/>
                <w:sz w:val="19"/>
                <w:szCs w:val="19"/>
              </w:rPr>
            </w:pPr>
            <w:r w:rsidRPr="003C727C">
              <w:rPr>
                <w:rFonts w:ascii="Arial" w:hAnsi="Arial" w:cs="Arial"/>
                <w:w w:val="85"/>
                <w:sz w:val="19"/>
                <w:szCs w:val="19"/>
              </w:rPr>
              <w:t>98,69</w:t>
            </w:r>
          </w:p>
        </w:tc>
        <w:tc>
          <w:tcPr>
            <w:tcW w:w="577" w:type="pct"/>
            <w:tcBorders>
              <w:top w:val="nil"/>
              <w:left w:val="nil"/>
              <w:bottom w:val="single" w:sz="6" w:space="0" w:color="auto"/>
              <w:right w:val="nil"/>
            </w:tcBorders>
            <w:vAlign w:val="bottom"/>
            <w:hideMark/>
          </w:tcPr>
          <w:p w14:paraId="4EC427AF" w14:textId="77777777" w:rsidR="00C238A7" w:rsidRPr="003C727C" w:rsidRDefault="00C238A7" w:rsidP="00D95DC4">
            <w:pPr>
              <w:spacing w:before="20" w:after="60"/>
              <w:ind w:right="113"/>
              <w:jc w:val="right"/>
              <w:rPr>
                <w:rFonts w:ascii="Arial" w:hAnsi="Arial" w:cs="Arial"/>
                <w:w w:val="85"/>
                <w:sz w:val="19"/>
                <w:szCs w:val="19"/>
              </w:rPr>
            </w:pPr>
            <w:r w:rsidRPr="003C727C">
              <w:rPr>
                <w:rFonts w:ascii="Arial" w:hAnsi="Arial" w:cs="Arial"/>
                <w:w w:val="85"/>
                <w:sz w:val="19"/>
                <w:szCs w:val="19"/>
              </w:rPr>
              <w:t>98,83</w:t>
            </w:r>
          </w:p>
        </w:tc>
        <w:tc>
          <w:tcPr>
            <w:tcW w:w="577" w:type="pct"/>
            <w:tcBorders>
              <w:top w:val="nil"/>
              <w:left w:val="nil"/>
              <w:bottom w:val="single" w:sz="6" w:space="0" w:color="auto"/>
              <w:right w:val="nil"/>
            </w:tcBorders>
            <w:vAlign w:val="bottom"/>
            <w:hideMark/>
          </w:tcPr>
          <w:p w14:paraId="56333FD6" w14:textId="77777777" w:rsidR="00C238A7" w:rsidRPr="003C727C" w:rsidRDefault="00C238A7" w:rsidP="00D95DC4">
            <w:pPr>
              <w:spacing w:before="20" w:after="60"/>
              <w:ind w:right="113"/>
              <w:jc w:val="right"/>
              <w:rPr>
                <w:rFonts w:ascii="Arial" w:hAnsi="Arial" w:cs="Arial"/>
                <w:w w:val="85"/>
                <w:sz w:val="19"/>
                <w:szCs w:val="19"/>
              </w:rPr>
            </w:pPr>
            <w:r w:rsidRPr="003C727C">
              <w:rPr>
                <w:rFonts w:ascii="Arial" w:hAnsi="Arial" w:cs="Arial"/>
                <w:w w:val="85"/>
                <w:sz w:val="19"/>
                <w:szCs w:val="19"/>
              </w:rPr>
              <w:t>99,10</w:t>
            </w:r>
          </w:p>
        </w:tc>
        <w:tc>
          <w:tcPr>
            <w:tcW w:w="577" w:type="pct"/>
            <w:tcBorders>
              <w:top w:val="nil"/>
              <w:left w:val="nil"/>
              <w:bottom w:val="single" w:sz="6" w:space="0" w:color="auto"/>
              <w:right w:val="nil"/>
            </w:tcBorders>
            <w:vAlign w:val="bottom"/>
            <w:hideMark/>
          </w:tcPr>
          <w:p w14:paraId="0724D7BA" w14:textId="77777777" w:rsidR="00C238A7" w:rsidRPr="003C727C" w:rsidRDefault="00C238A7" w:rsidP="00D95DC4">
            <w:pPr>
              <w:spacing w:before="20" w:after="60"/>
              <w:ind w:right="113"/>
              <w:jc w:val="right"/>
              <w:rPr>
                <w:rFonts w:ascii="Arial" w:hAnsi="Arial" w:cs="Arial"/>
                <w:w w:val="85"/>
                <w:sz w:val="19"/>
                <w:szCs w:val="19"/>
              </w:rPr>
            </w:pPr>
            <w:r w:rsidRPr="003C727C">
              <w:rPr>
                <w:rFonts w:ascii="Arial" w:hAnsi="Arial" w:cs="Arial"/>
                <w:w w:val="85"/>
                <w:sz w:val="19"/>
                <w:szCs w:val="19"/>
              </w:rPr>
              <w:t>106,85</w:t>
            </w:r>
          </w:p>
        </w:tc>
        <w:tc>
          <w:tcPr>
            <w:tcW w:w="52" w:type="pct"/>
            <w:tcBorders>
              <w:top w:val="nil"/>
              <w:left w:val="nil"/>
              <w:bottom w:val="single" w:sz="6" w:space="0" w:color="auto"/>
              <w:right w:val="nil"/>
            </w:tcBorders>
            <w:vAlign w:val="bottom"/>
          </w:tcPr>
          <w:p w14:paraId="2B74AC06" w14:textId="77777777" w:rsidR="00C238A7" w:rsidRPr="003C727C" w:rsidRDefault="00C238A7" w:rsidP="00D95DC4">
            <w:pPr>
              <w:spacing w:before="20" w:after="60"/>
              <w:ind w:right="170"/>
              <w:jc w:val="right"/>
              <w:rPr>
                <w:rFonts w:ascii="Arial" w:hAnsi="Arial" w:cs="Arial"/>
                <w:w w:val="85"/>
                <w:sz w:val="19"/>
                <w:szCs w:val="19"/>
              </w:rPr>
            </w:pPr>
          </w:p>
        </w:tc>
        <w:tc>
          <w:tcPr>
            <w:tcW w:w="598" w:type="pct"/>
            <w:tcBorders>
              <w:top w:val="nil"/>
              <w:left w:val="nil"/>
              <w:bottom w:val="single" w:sz="6" w:space="0" w:color="auto"/>
              <w:right w:val="nil"/>
            </w:tcBorders>
            <w:vAlign w:val="bottom"/>
            <w:hideMark/>
          </w:tcPr>
          <w:p w14:paraId="35F83786" w14:textId="77777777" w:rsidR="00C238A7" w:rsidRPr="003C727C" w:rsidRDefault="00C238A7" w:rsidP="00D95DC4">
            <w:pPr>
              <w:spacing w:before="20" w:after="60"/>
              <w:ind w:right="113"/>
              <w:jc w:val="right"/>
              <w:rPr>
                <w:rFonts w:ascii="Arial" w:hAnsi="Arial" w:cs="Arial"/>
                <w:w w:val="85"/>
                <w:sz w:val="19"/>
                <w:szCs w:val="19"/>
              </w:rPr>
            </w:pPr>
            <w:r w:rsidRPr="003C727C">
              <w:rPr>
                <w:rFonts w:ascii="Arial" w:hAnsi="Arial" w:cs="Arial"/>
                <w:w w:val="85"/>
                <w:sz w:val="19"/>
                <w:szCs w:val="19"/>
              </w:rPr>
              <w:t>98,15</w:t>
            </w:r>
          </w:p>
        </w:tc>
        <w:tc>
          <w:tcPr>
            <w:tcW w:w="591" w:type="pct"/>
            <w:tcBorders>
              <w:top w:val="nil"/>
              <w:left w:val="nil"/>
              <w:bottom w:val="single" w:sz="6" w:space="0" w:color="auto"/>
              <w:right w:val="nil"/>
            </w:tcBorders>
            <w:vAlign w:val="bottom"/>
            <w:hideMark/>
          </w:tcPr>
          <w:p w14:paraId="0E76E540" w14:textId="77777777" w:rsidR="00C238A7" w:rsidRPr="003C727C" w:rsidRDefault="00C238A7" w:rsidP="00D95DC4">
            <w:pPr>
              <w:spacing w:before="20" w:after="60"/>
              <w:ind w:right="170"/>
              <w:jc w:val="right"/>
              <w:rPr>
                <w:rFonts w:ascii="Arial" w:hAnsi="Arial" w:cs="Arial"/>
                <w:w w:val="85"/>
                <w:sz w:val="19"/>
                <w:szCs w:val="19"/>
              </w:rPr>
            </w:pPr>
            <w:r w:rsidRPr="003C727C">
              <w:rPr>
                <w:rFonts w:ascii="Arial" w:hAnsi="Arial" w:cs="Arial"/>
                <w:w w:val="85"/>
                <w:sz w:val="19"/>
                <w:szCs w:val="19"/>
              </w:rPr>
              <w:t>103,26</w:t>
            </w:r>
          </w:p>
        </w:tc>
        <w:tc>
          <w:tcPr>
            <w:tcW w:w="582" w:type="pct"/>
            <w:tcBorders>
              <w:top w:val="nil"/>
              <w:left w:val="nil"/>
              <w:bottom w:val="single" w:sz="6" w:space="0" w:color="auto"/>
              <w:right w:val="nil"/>
            </w:tcBorders>
            <w:vAlign w:val="bottom"/>
            <w:hideMark/>
          </w:tcPr>
          <w:p w14:paraId="02458C5D" w14:textId="77777777" w:rsidR="00C238A7" w:rsidRPr="003C727C" w:rsidRDefault="00C238A7" w:rsidP="00D95DC4">
            <w:pPr>
              <w:spacing w:before="20" w:after="60"/>
              <w:ind w:right="113"/>
              <w:jc w:val="right"/>
              <w:rPr>
                <w:rFonts w:ascii="Arial" w:hAnsi="Arial" w:cs="Arial"/>
                <w:w w:val="85"/>
                <w:sz w:val="19"/>
                <w:szCs w:val="19"/>
              </w:rPr>
            </w:pPr>
            <w:r w:rsidRPr="003C727C">
              <w:rPr>
                <w:rFonts w:ascii="Arial" w:hAnsi="Arial" w:cs="Arial"/>
                <w:w w:val="85"/>
                <w:sz w:val="19"/>
                <w:szCs w:val="19"/>
              </w:rPr>
              <w:t>95,98</w:t>
            </w:r>
          </w:p>
        </w:tc>
      </w:tr>
    </w:tbl>
    <w:p w14:paraId="6FE4E37B" w14:textId="77777777" w:rsidR="00C238A7" w:rsidRDefault="00C238A7" w:rsidP="00936BD3">
      <w:pPr>
        <w:rPr>
          <w:rFonts w:ascii="Times New Roman" w:hAnsi="Times New Roman"/>
          <w:color w:val="FF0000"/>
          <w:sz w:val="24"/>
          <w:szCs w:val="24"/>
          <w:lang w:val="nl-NL"/>
        </w:rPr>
      </w:pPr>
    </w:p>
    <w:p w14:paraId="1B3655E1" w14:textId="036DC544" w:rsidR="00790672" w:rsidRPr="0003068A" w:rsidRDefault="00EF17FE" w:rsidP="00790672">
      <w:pPr>
        <w:keepNext/>
        <w:pageBreakBefore/>
        <w:framePr w:dropCap="drop" w:lines="2" w:hSpace="57" w:wrap="around" w:vAnchor="text" w:hAnchor="text" w:y="1"/>
        <w:spacing w:after="120" w:line="551" w:lineRule="exact"/>
        <w:textAlignment w:val="baseline"/>
        <w:rPr>
          <w:rFonts w:ascii="Arial" w:hAnsi="Arial" w:cs="Arial"/>
          <w:color w:val="FF0000"/>
          <w:w w:val="85"/>
          <w:kern w:val="0"/>
          <w:position w:val="-6"/>
          <w:sz w:val="65"/>
          <w:szCs w:val="65"/>
        </w:rPr>
      </w:pPr>
      <w:r>
        <w:rPr>
          <w:rFonts w:ascii="Arial" w:hAnsi="Arial" w:cs="Arial"/>
          <w:b/>
          <w:color w:val="FF0000"/>
          <w:w w:val="85"/>
          <w:kern w:val="0"/>
          <w:position w:val="-6"/>
          <w:sz w:val="65"/>
          <w:szCs w:val="65"/>
        </w:rPr>
        <w:lastRenderedPageBreak/>
        <w:t>41</w:t>
      </w:r>
    </w:p>
    <w:p w14:paraId="0E89500A" w14:textId="77777777" w:rsidR="00790672" w:rsidRPr="0003068A" w:rsidRDefault="00790672" w:rsidP="00F609C4">
      <w:pPr>
        <w:pStyle w:val="ten-viet"/>
        <w:rPr>
          <w:color w:val="FF0000"/>
        </w:rPr>
      </w:pPr>
      <w:r w:rsidRPr="0003068A">
        <w:rPr>
          <w:color w:val="FF0000"/>
        </w:rPr>
        <w:t xml:space="preserve">Diện </w:t>
      </w:r>
      <w:proofErr w:type="spellStart"/>
      <w:r w:rsidRPr="0003068A">
        <w:rPr>
          <w:color w:val="FF0000"/>
        </w:rPr>
        <w:t>tích</w:t>
      </w:r>
      <w:proofErr w:type="spellEnd"/>
      <w:r w:rsidRPr="0003068A">
        <w:rPr>
          <w:color w:val="FF0000"/>
        </w:rPr>
        <w:t xml:space="preserve">, </w:t>
      </w:r>
      <w:proofErr w:type="spellStart"/>
      <w:r w:rsidRPr="0003068A">
        <w:rPr>
          <w:color w:val="FF0000"/>
        </w:rPr>
        <w:t>sản</w:t>
      </w:r>
      <w:proofErr w:type="spellEnd"/>
      <w:r w:rsidRPr="0003068A">
        <w:rPr>
          <w:color w:val="FF0000"/>
        </w:rPr>
        <w:t xml:space="preserve"> </w:t>
      </w:r>
      <w:proofErr w:type="spellStart"/>
      <w:r w:rsidRPr="0003068A">
        <w:rPr>
          <w:color w:val="FF0000"/>
        </w:rPr>
        <w:t>lượng</w:t>
      </w:r>
      <w:proofErr w:type="spellEnd"/>
      <w:r w:rsidRPr="0003068A">
        <w:rPr>
          <w:color w:val="FF0000"/>
        </w:rPr>
        <w:t xml:space="preserve"> </w:t>
      </w:r>
      <w:proofErr w:type="spellStart"/>
      <w:r w:rsidRPr="0003068A">
        <w:rPr>
          <w:color w:val="FF0000"/>
        </w:rPr>
        <w:t>cây</w:t>
      </w:r>
      <w:proofErr w:type="spellEnd"/>
      <w:r w:rsidRPr="0003068A">
        <w:rPr>
          <w:color w:val="FF0000"/>
        </w:rPr>
        <w:t xml:space="preserve"> </w:t>
      </w:r>
      <w:proofErr w:type="spellStart"/>
      <w:r w:rsidRPr="0003068A">
        <w:rPr>
          <w:color w:val="FF0000"/>
        </w:rPr>
        <w:t>lương</w:t>
      </w:r>
      <w:proofErr w:type="spellEnd"/>
      <w:r w:rsidRPr="0003068A">
        <w:rPr>
          <w:color w:val="FF0000"/>
        </w:rPr>
        <w:t xml:space="preserve"> </w:t>
      </w:r>
      <w:proofErr w:type="spellStart"/>
      <w:r w:rsidRPr="0003068A">
        <w:rPr>
          <w:color w:val="FF0000"/>
        </w:rPr>
        <w:t>thực</w:t>
      </w:r>
      <w:proofErr w:type="spellEnd"/>
      <w:r w:rsidRPr="0003068A">
        <w:rPr>
          <w:color w:val="FF0000"/>
        </w:rPr>
        <w:t xml:space="preserve"> </w:t>
      </w:r>
      <w:proofErr w:type="spellStart"/>
      <w:r w:rsidRPr="0003068A">
        <w:rPr>
          <w:color w:val="FF0000"/>
        </w:rPr>
        <w:t>có</w:t>
      </w:r>
      <w:proofErr w:type="spellEnd"/>
      <w:r w:rsidRPr="0003068A">
        <w:rPr>
          <w:color w:val="FF0000"/>
        </w:rPr>
        <w:t xml:space="preserve"> </w:t>
      </w:r>
      <w:proofErr w:type="spellStart"/>
      <w:r w:rsidRPr="0003068A">
        <w:rPr>
          <w:color w:val="FF0000"/>
        </w:rPr>
        <w:t>hạt</w:t>
      </w:r>
      <w:proofErr w:type="spellEnd"/>
    </w:p>
    <w:p w14:paraId="44D0450F" w14:textId="77777777" w:rsidR="00790672" w:rsidRPr="0003068A" w:rsidRDefault="00790672" w:rsidP="00790672">
      <w:pPr>
        <w:pStyle w:val="ten-anh"/>
        <w:rPr>
          <w:rFonts w:cs="Arial"/>
          <w:color w:val="FF0000"/>
        </w:rPr>
      </w:pPr>
      <w:r w:rsidRPr="0003068A">
        <w:rPr>
          <w:rFonts w:cs="Arial"/>
          <w:color w:val="FF0000"/>
        </w:rPr>
        <w:t>Planted area and production of cereals</w:t>
      </w:r>
    </w:p>
    <w:tbl>
      <w:tblPr>
        <w:tblW w:w="5019" w:type="pct"/>
        <w:jc w:val="center"/>
        <w:tblLayout w:type="fixed"/>
        <w:tblCellMar>
          <w:left w:w="28" w:type="dxa"/>
          <w:right w:w="28" w:type="dxa"/>
        </w:tblCellMar>
        <w:tblLook w:val="0000" w:firstRow="0" w:lastRow="0" w:firstColumn="0" w:lastColumn="0" w:noHBand="0" w:noVBand="0"/>
      </w:tblPr>
      <w:tblGrid>
        <w:gridCol w:w="1621"/>
        <w:gridCol w:w="947"/>
        <w:gridCol w:w="947"/>
        <w:gridCol w:w="947"/>
        <w:gridCol w:w="151"/>
        <w:gridCol w:w="947"/>
        <w:gridCol w:w="947"/>
        <w:gridCol w:w="947"/>
      </w:tblGrid>
      <w:tr w:rsidR="0003068A" w:rsidRPr="0003068A" w14:paraId="16E3313D" w14:textId="77777777" w:rsidTr="00790672">
        <w:trPr>
          <w:jc w:val="center"/>
        </w:trPr>
        <w:tc>
          <w:tcPr>
            <w:tcW w:w="1621" w:type="dxa"/>
            <w:vMerge w:val="restart"/>
            <w:tcBorders>
              <w:top w:val="single" w:sz="12" w:space="0" w:color="auto"/>
            </w:tcBorders>
            <w:shd w:val="clear" w:color="auto" w:fill="auto"/>
            <w:noWrap/>
          </w:tcPr>
          <w:p w14:paraId="04F6177C" w14:textId="77777777" w:rsidR="00790672" w:rsidRPr="0003068A" w:rsidRDefault="00790672" w:rsidP="00EC2666">
            <w:pPr>
              <w:spacing w:before="80" w:after="80" w:line="264" w:lineRule="auto"/>
              <w:rPr>
                <w:rFonts w:ascii="Arial" w:hAnsi="Arial" w:cs="Arial"/>
                <w:color w:val="FF0000"/>
                <w:w w:val="85"/>
                <w:kern w:val="0"/>
                <w:sz w:val="19"/>
                <w:szCs w:val="19"/>
              </w:rPr>
            </w:pPr>
          </w:p>
        </w:tc>
        <w:tc>
          <w:tcPr>
            <w:tcW w:w="2841" w:type="dxa"/>
            <w:gridSpan w:val="3"/>
            <w:tcBorders>
              <w:top w:val="single" w:sz="12" w:space="0" w:color="auto"/>
              <w:bottom w:val="single" w:sz="4" w:space="0" w:color="auto"/>
            </w:tcBorders>
            <w:shd w:val="clear" w:color="auto" w:fill="auto"/>
            <w:noWrap/>
          </w:tcPr>
          <w:p w14:paraId="6FEFAB03" w14:textId="77777777" w:rsidR="00790672" w:rsidRPr="0003068A" w:rsidRDefault="00790672" w:rsidP="00EC2666">
            <w:pPr>
              <w:spacing w:before="80" w:after="80" w:line="264" w:lineRule="auto"/>
              <w:jc w:val="center"/>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Diện</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tích</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Planted area</w:t>
            </w:r>
          </w:p>
        </w:tc>
        <w:tc>
          <w:tcPr>
            <w:tcW w:w="151" w:type="dxa"/>
            <w:tcBorders>
              <w:top w:val="single" w:sz="12" w:space="0" w:color="auto"/>
            </w:tcBorders>
            <w:shd w:val="clear" w:color="auto" w:fill="auto"/>
            <w:noWrap/>
          </w:tcPr>
          <w:p w14:paraId="5880906B" w14:textId="77777777" w:rsidR="00790672" w:rsidRPr="0003068A" w:rsidRDefault="00790672" w:rsidP="00EC2666">
            <w:pPr>
              <w:spacing w:before="80" w:after="80" w:line="264" w:lineRule="auto"/>
              <w:jc w:val="center"/>
              <w:rPr>
                <w:rFonts w:ascii="Arial" w:hAnsi="Arial" w:cs="Arial"/>
                <w:color w:val="FF0000"/>
                <w:w w:val="85"/>
                <w:kern w:val="0"/>
                <w:sz w:val="19"/>
                <w:szCs w:val="19"/>
              </w:rPr>
            </w:pPr>
          </w:p>
        </w:tc>
        <w:tc>
          <w:tcPr>
            <w:tcW w:w="2841" w:type="dxa"/>
            <w:gridSpan w:val="3"/>
            <w:tcBorders>
              <w:top w:val="single" w:sz="12" w:space="0" w:color="auto"/>
              <w:bottom w:val="single" w:sz="4" w:space="0" w:color="auto"/>
            </w:tcBorders>
            <w:shd w:val="clear" w:color="auto" w:fill="auto"/>
            <w:noWrap/>
          </w:tcPr>
          <w:p w14:paraId="57313C4D" w14:textId="77777777" w:rsidR="00790672" w:rsidRPr="0003068A" w:rsidRDefault="00790672" w:rsidP="00EC2666">
            <w:pPr>
              <w:spacing w:before="80" w:after="80" w:line="264" w:lineRule="auto"/>
              <w:jc w:val="center"/>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Sản</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lượng</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Production</w:t>
            </w:r>
          </w:p>
        </w:tc>
      </w:tr>
      <w:tr w:rsidR="0003068A" w:rsidRPr="0003068A" w14:paraId="23CA6F36" w14:textId="77777777" w:rsidTr="00790672">
        <w:trPr>
          <w:jc w:val="center"/>
        </w:trPr>
        <w:tc>
          <w:tcPr>
            <w:tcW w:w="1621" w:type="dxa"/>
            <w:vMerge/>
            <w:shd w:val="clear" w:color="auto" w:fill="auto"/>
            <w:noWrap/>
          </w:tcPr>
          <w:p w14:paraId="24E4ADC7" w14:textId="77777777" w:rsidR="00790672" w:rsidRPr="0003068A" w:rsidRDefault="00790672" w:rsidP="00EC2666">
            <w:pPr>
              <w:spacing w:before="80" w:after="80" w:line="264" w:lineRule="auto"/>
              <w:rPr>
                <w:rFonts w:ascii="Arial" w:hAnsi="Arial" w:cs="Arial"/>
                <w:color w:val="FF0000"/>
                <w:w w:val="85"/>
                <w:kern w:val="0"/>
                <w:sz w:val="19"/>
                <w:szCs w:val="19"/>
              </w:rPr>
            </w:pPr>
          </w:p>
        </w:tc>
        <w:tc>
          <w:tcPr>
            <w:tcW w:w="947" w:type="dxa"/>
            <w:vMerge w:val="restart"/>
            <w:tcBorders>
              <w:top w:val="single" w:sz="4" w:space="0" w:color="auto"/>
            </w:tcBorders>
            <w:shd w:val="clear" w:color="auto" w:fill="auto"/>
            <w:noWrap/>
          </w:tcPr>
          <w:p w14:paraId="73EB831B" w14:textId="77777777" w:rsidR="00790672" w:rsidRPr="0003068A" w:rsidRDefault="00790672" w:rsidP="00EC2666">
            <w:pPr>
              <w:spacing w:before="80" w:after="80" w:line="264" w:lineRule="auto"/>
              <w:jc w:val="center"/>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Tổng</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số</w:t>
            </w:r>
            <w:proofErr w:type="spellEnd"/>
            <w:r w:rsidRPr="0003068A">
              <w:rPr>
                <w:rFonts w:ascii="Arial" w:hAnsi="Arial" w:cs="Arial"/>
                <w:color w:val="FF0000"/>
                <w:w w:val="85"/>
                <w:kern w:val="0"/>
                <w:sz w:val="19"/>
                <w:szCs w:val="19"/>
              </w:rPr>
              <w:br/>
            </w:r>
            <w:r w:rsidRPr="0003068A">
              <w:rPr>
                <w:rFonts w:ascii="Arial" w:hAnsi="Arial" w:cs="Arial"/>
                <w:i/>
                <w:iCs/>
                <w:color w:val="FF0000"/>
                <w:w w:val="85"/>
                <w:kern w:val="0"/>
                <w:sz w:val="19"/>
                <w:szCs w:val="19"/>
              </w:rPr>
              <w:t>Total</w:t>
            </w:r>
          </w:p>
        </w:tc>
        <w:tc>
          <w:tcPr>
            <w:tcW w:w="1894" w:type="dxa"/>
            <w:gridSpan w:val="2"/>
            <w:tcBorders>
              <w:top w:val="single" w:sz="4" w:space="0" w:color="auto"/>
              <w:bottom w:val="single" w:sz="4" w:space="0" w:color="auto"/>
            </w:tcBorders>
            <w:shd w:val="clear" w:color="auto" w:fill="auto"/>
            <w:noWrap/>
          </w:tcPr>
          <w:p w14:paraId="2D119E84" w14:textId="77777777" w:rsidR="00790672" w:rsidRPr="0003068A" w:rsidRDefault="00790672" w:rsidP="00EC2666">
            <w:pPr>
              <w:spacing w:before="80" w:after="80" w:line="264" w:lineRule="auto"/>
              <w:jc w:val="center"/>
              <w:rPr>
                <w:rFonts w:ascii="Arial" w:hAnsi="Arial" w:cs="Arial"/>
                <w:color w:val="FF0000"/>
                <w:w w:val="85"/>
                <w:kern w:val="0"/>
                <w:sz w:val="19"/>
                <w:szCs w:val="19"/>
              </w:rPr>
            </w:pPr>
            <w:r w:rsidRPr="0003068A">
              <w:rPr>
                <w:rFonts w:ascii="Arial" w:hAnsi="Arial" w:cs="Arial"/>
                <w:color w:val="FF0000"/>
                <w:w w:val="85"/>
                <w:kern w:val="0"/>
                <w:sz w:val="19"/>
                <w:szCs w:val="19"/>
              </w:rPr>
              <w:t xml:space="preserve">Trong </w:t>
            </w:r>
            <w:proofErr w:type="spellStart"/>
            <w:r w:rsidRPr="0003068A">
              <w:rPr>
                <w:rFonts w:ascii="Arial" w:hAnsi="Arial" w:cs="Arial"/>
                <w:color w:val="FF0000"/>
                <w:w w:val="85"/>
                <w:kern w:val="0"/>
                <w:sz w:val="19"/>
                <w:szCs w:val="19"/>
              </w:rPr>
              <w:t>đó</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Of which</w:t>
            </w:r>
          </w:p>
        </w:tc>
        <w:tc>
          <w:tcPr>
            <w:tcW w:w="151" w:type="dxa"/>
            <w:shd w:val="clear" w:color="auto" w:fill="auto"/>
            <w:noWrap/>
          </w:tcPr>
          <w:p w14:paraId="17FB0399" w14:textId="77777777" w:rsidR="00790672" w:rsidRPr="0003068A" w:rsidRDefault="00790672" w:rsidP="00EC2666">
            <w:pPr>
              <w:spacing w:before="80" w:after="80" w:line="264" w:lineRule="auto"/>
              <w:rPr>
                <w:rFonts w:ascii="Arial" w:hAnsi="Arial" w:cs="Arial"/>
                <w:color w:val="FF0000"/>
                <w:w w:val="85"/>
                <w:kern w:val="0"/>
                <w:sz w:val="19"/>
                <w:szCs w:val="19"/>
              </w:rPr>
            </w:pPr>
          </w:p>
        </w:tc>
        <w:tc>
          <w:tcPr>
            <w:tcW w:w="947" w:type="dxa"/>
            <w:vMerge w:val="restart"/>
            <w:tcBorders>
              <w:top w:val="single" w:sz="4" w:space="0" w:color="auto"/>
            </w:tcBorders>
            <w:shd w:val="clear" w:color="auto" w:fill="auto"/>
            <w:noWrap/>
          </w:tcPr>
          <w:p w14:paraId="13C5CFAA" w14:textId="77777777" w:rsidR="00790672" w:rsidRPr="0003068A" w:rsidRDefault="00790672" w:rsidP="00EC2666">
            <w:pPr>
              <w:spacing w:before="80" w:after="80" w:line="264" w:lineRule="auto"/>
              <w:jc w:val="center"/>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Tổng</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số</w:t>
            </w:r>
            <w:proofErr w:type="spellEnd"/>
            <w:r w:rsidRPr="0003068A">
              <w:rPr>
                <w:rFonts w:ascii="Arial" w:hAnsi="Arial" w:cs="Arial"/>
                <w:color w:val="FF0000"/>
                <w:w w:val="85"/>
                <w:kern w:val="0"/>
                <w:sz w:val="19"/>
                <w:szCs w:val="19"/>
              </w:rPr>
              <w:br/>
            </w:r>
            <w:r w:rsidRPr="0003068A">
              <w:rPr>
                <w:rFonts w:ascii="Arial" w:hAnsi="Arial" w:cs="Arial"/>
                <w:i/>
                <w:iCs/>
                <w:color w:val="FF0000"/>
                <w:w w:val="85"/>
                <w:kern w:val="0"/>
                <w:sz w:val="19"/>
                <w:szCs w:val="19"/>
              </w:rPr>
              <w:t>Total</w:t>
            </w:r>
          </w:p>
        </w:tc>
        <w:tc>
          <w:tcPr>
            <w:tcW w:w="1894" w:type="dxa"/>
            <w:gridSpan w:val="2"/>
            <w:tcBorders>
              <w:top w:val="single" w:sz="4" w:space="0" w:color="auto"/>
              <w:bottom w:val="single" w:sz="4" w:space="0" w:color="auto"/>
            </w:tcBorders>
            <w:shd w:val="clear" w:color="auto" w:fill="auto"/>
            <w:noWrap/>
          </w:tcPr>
          <w:p w14:paraId="26BC6063" w14:textId="77777777" w:rsidR="00790672" w:rsidRPr="0003068A" w:rsidRDefault="00790672" w:rsidP="00EC2666">
            <w:pPr>
              <w:spacing w:before="80" w:after="80" w:line="264" w:lineRule="auto"/>
              <w:jc w:val="center"/>
              <w:rPr>
                <w:rFonts w:ascii="Arial" w:hAnsi="Arial" w:cs="Arial"/>
                <w:color w:val="FF0000"/>
                <w:w w:val="85"/>
                <w:kern w:val="0"/>
                <w:sz w:val="19"/>
                <w:szCs w:val="19"/>
              </w:rPr>
            </w:pPr>
            <w:r w:rsidRPr="0003068A">
              <w:rPr>
                <w:rFonts w:ascii="Arial" w:hAnsi="Arial" w:cs="Arial"/>
                <w:color w:val="FF0000"/>
                <w:w w:val="85"/>
                <w:kern w:val="0"/>
                <w:sz w:val="19"/>
                <w:szCs w:val="19"/>
              </w:rPr>
              <w:t xml:space="preserve">Trong </w:t>
            </w:r>
            <w:proofErr w:type="spellStart"/>
            <w:r w:rsidRPr="0003068A">
              <w:rPr>
                <w:rFonts w:ascii="Arial" w:hAnsi="Arial" w:cs="Arial"/>
                <w:color w:val="FF0000"/>
                <w:w w:val="85"/>
                <w:kern w:val="0"/>
                <w:sz w:val="19"/>
                <w:szCs w:val="19"/>
              </w:rPr>
              <w:t>đó</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Of which</w:t>
            </w:r>
          </w:p>
        </w:tc>
      </w:tr>
      <w:tr w:rsidR="0003068A" w:rsidRPr="0003068A" w14:paraId="2DACAC5E" w14:textId="77777777" w:rsidTr="00790672">
        <w:trPr>
          <w:jc w:val="center"/>
        </w:trPr>
        <w:tc>
          <w:tcPr>
            <w:tcW w:w="1621" w:type="dxa"/>
            <w:vMerge/>
            <w:shd w:val="clear" w:color="auto" w:fill="auto"/>
            <w:noWrap/>
          </w:tcPr>
          <w:p w14:paraId="28193BC4" w14:textId="77777777" w:rsidR="00790672" w:rsidRPr="0003068A" w:rsidRDefault="00790672" w:rsidP="00EC2666">
            <w:pPr>
              <w:spacing w:before="80" w:after="80" w:line="264" w:lineRule="auto"/>
              <w:rPr>
                <w:rFonts w:ascii="Arial" w:hAnsi="Arial" w:cs="Arial"/>
                <w:color w:val="FF0000"/>
                <w:w w:val="85"/>
                <w:kern w:val="0"/>
                <w:sz w:val="19"/>
                <w:szCs w:val="19"/>
              </w:rPr>
            </w:pPr>
          </w:p>
        </w:tc>
        <w:tc>
          <w:tcPr>
            <w:tcW w:w="947" w:type="dxa"/>
            <w:vMerge/>
            <w:tcBorders>
              <w:bottom w:val="single" w:sz="4" w:space="0" w:color="auto"/>
            </w:tcBorders>
            <w:shd w:val="clear" w:color="auto" w:fill="auto"/>
            <w:noWrap/>
          </w:tcPr>
          <w:p w14:paraId="6B169D2D" w14:textId="77777777" w:rsidR="00790672" w:rsidRPr="0003068A" w:rsidRDefault="00790672" w:rsidP="00EC2666">
            <w:pPr>
              <w:spacing w:before="80" w:after="80" w:line="264" w:lineRule="auto"/>
              <w:jc w:val="center"/>
              <w:rPr>
                <w:rFonts w:ascii="Arial" w:hAnsi="Arial" w:cs="Arial"/>
                <w:i/>
                <w:iCs/>
                <w:color w:val="FF0000"/>
                <w:w w:val="85"/>
                <w:kern w:val="0"/>
                <w:sz w:val="19"/>
                <w:szCs w:val="19"/>
              </w:rPr>
            </w:pPr>
          </w:p>
        </w:tc>
        <w:tc>
          <w:tcPr>
            <w:tcW w:w="947" w:type="dxa"/>
            <w:tcBorders>
              <w:top w:val="single" w:sz="4" w:space="0" w:color="auto"/>
              <w:bottom w:val="single" w:sz="4" w:space="0" w:color="auto"/>
            </w:tcBorders>
            <w:shd w:val="clear" w:color="auto" w:fill="auto"/>
            <w:noWrap/>
          </w:tcPr>
          <w:p w14:paraId="5D98B26B" w14:textId="77777777" w:rsidR="00790672" w:rsidRPr="0003068A" w:rsidRDefault="00790672" w:rsidP="00EC2666">
            <w:pPr>
              <w:spacing w:before="80" w:after="80" w:line="264" w:lineRule="auto"/>
              <w:jc w:val="center"/>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Lúa</w:t>
            </w:r>
            <w:proofErr w:type="spellEnd"/>
            <w:r w:rsidRPr="0003068A">
              <w:rPr>
                <w:rFonts w:ascii="Arial" w:hAnsi="Arial" w:cs="Arial"/>
                <w:color w:val="FF0000"/>
                <w:w w:val="85"/>
                <w:kern w:val="0"/>
                <w:sz w:val="19"/>
                <w:szCs w:val="19"/>
              </w:rPr>
              <w:br/>
            </w:r>
            <w:r w:rsidRPr="0003068A">
              <w:rPr>
                <w:rFonts w:ascii="Arial" w:hAnsi="Arial" w:cs="Arial"/>
                <w:i/>
                <w:iCs/>
                <w:color w:val="FF0000"/>
                <w:w w:val="85"/>
                <w:kern w:val="0"/>
                <w:sz w:val="19"/>
                <w:szCs w:val="19"/>
              </w:rPr>
              <w:t>Paddy</w:t>
            </w:r>
          </w:p>
        </w:tc>
        <w:tc>
          <w:tcPr>
            <w:tcW w:w="947" w:type="dxa"/>
            <w:tcBorders>
              <w:top w:val="single" w:sz="4" w:space="0" w:color="auto"/>
              <w:bottom w:val="single" w:sz="4" w:space="0" w:color="auto"/>
            </w:tcBorders>
            <w:shd w:val="clear" w:color="auto" w:fill="auto"/>
            <w:noWrap/>
          </w:tcPr>
          <w:p w14:paraId="4601A270" w14:textId="77777777" w:rsidR="00790672" w:rsidRPr="0003068A" w:rsidRDefault="00790672" w:rsidP="00EC2666">
            <w:pPr>
              <w:spacing w:before="80" w:after="80" w:line="264" w:lineRule="auto"/>
              <w:jc w:val="center"/>
              <w:rPr>
                <w:rFonts w:ascii="Arial" w:hAnsi="Arial" w:cs="Arial"/>
                <w:color w:val="FF0000"/>
                <w:w w:val="85"/>
                <w:kern w:val="0"/>
                <w:sz w:val="19"/>
                <w:szCs w:val="19"/>
              </w:rPr>
            </w:pPr>
            <w:r w:rsidRPr="0003068A">
              <w:rPr>
                <w:rFonts w:ascii="Arial" w:hAnsi="Arial" w:cs="Arial"/>
                <w:color w:val="FF0000"/>
                <w:w w:val="85"/>
                <w:kern w:val="0"/>
                <w:sz w:val="19"/>
                <w:szCs w:val="19"/>
              </w:rPr>
              <w:t>Ngô</w:t>
            </w:r>
            <w:r w:rsidRPr="0003068A">
              <w:rPr>
                <w:rFonts w:ascii="Arial" w:hAnsi="Arial" w:cs="Arial"/>
                <w:color w:val="FF0000"/>
                <w:w w:val="85"/>
                <w:kern w:val="0"/>
                <w:sz w:val="19"/>
                <w:szCs w:val="19"/>
              </w:rPr>
              <w:br/>
            </w:r>
            <w:r w:rsidRPr="0003068A">
              <w:rPr>
                <w:rFonts w:ascii="Arial" w:hAnsi="Arial" w:cs="Arial"/>
                <w:i/>
                <w:iCs/>
                <w:color w:val="FF0000"/>
                <w:w w:val="85"/>
                <w:kern w:val="0"/>
                <w:sz w:val="19"/>
                <w:szCs w:val="19"/>
              </w:rPr>
              <w:t>Maize</w:t>
            </w:r>
          </w:p>
        </w:tc>
        <w:tc>
          <w:tcPr>
            <w:tcW w:w="151" w:type="dxa"/>
            <w:tcBorders>
              <w:bottom w:val="single" w:sz="4" w:space="0" w:color="auto"/>
            </w:tcBorders>
            <w:shd w:val="clear" w:color="auto" w:fill="auto"/>
            <w:noWrap/>
          </w:tcPr>
          <w:p w14:paraId="47C18E49" w14:textId="77777777" w:rsidR="00790672" w:rsidRPr="0003068A" w:rsidRDefault="00790672" w:rsidP="00EC2666">
            <w:pPr>
              <w:spacing w:before="80" w:after="80" w:line="264" w:lineRule="auto"/>
              <w:jc w:val="center"/>
              <w:rPr>
                <w:rFonts w:ascii="Arial" w:hAnsi="Arial" w:cs="Arial"/>
                <w:color w:val="FF0000"/>
                <w:w w:val="85"/>
                <w:kern w:val="0"/>
                <w:sz w:val="19"/>
                <w:szCs w:val="19"/>
              </w:rPr>
            </w:pPr>
            <w:r w:rsidRPr="0003068A">
              <w:rPr>
                <w:rFonts w:ascii="Arial" w:hAnsi="Arial" w:cs="Arial"/>
                <w:color w:val="FF0000"/>
                <w:w w:val="85"/>
                <w:kern w:val="0"/>
                <w:sz w:val="19"/>
                <w:szCs w:val="19"/>
              </w:rPr>
              <w:t> </w:t>
            </w:r>
          </w:p>
        </w:tc>
        <w:tc>
          <w:tcPr>
            <w:tcW w:w="947" w:type="dxa"/>
            <w:vMerge/>
            <w:tcBorders>
              <w:bottom w:val="single" w:sz="4" w:space="0" w:color="auto"/>
            </w:tcBorders>
            <w:shd w:val="clear" w:color="auto" w:fill="auto"/>
            <w:noWrap/>
          </w:tcPr>
          <w:p w14:paraId="677C5A10" w14:textId="77777777" w:rsidR="00790672" w:rsidRPr="0003068A" w:rsidRDefault="00790672" w:rsidP="00EC2666">
            <w:pPr>
              <w:spacing w:before="80" w:after="80" w:line="264" w:lineRule="auto"/>
              <w:jc w:val="center"/>
              <w:rPr>
                <w:rFonts w:ascii="Arial" w:hAnsi="Arial" w:cs="Arial"/>
                <w:i/>
                <w:iCs/>
                <w:color w:val="FF0000"/>
                <w:w w:val="85"/>
                <w:kern w:val="0"/>
                <w:sz w:val="19"/>
                <w:szCs w:val="19"/>
              </w:rPr>
            </w:pPr>
          </w:p>
        </w:tc>
        <w:tc>
          <w:tcPr>
            <w:tcW w:w="947" w:type="dxa"/>
            <w:tcBorders>
              <w:top w:val="single" w:sz="4" w:space="0" w:color="auto"/>
              <w:bottom w:val="single" w:sz="4" w:space="0" w:color="auto"/>
            </w:tcBorders>
            <w:shd w:val="clear" w:color="auto" w:fill="auto"/>
            <w:noWrap/>
          </w:tcPr>
          <w:p w14:paraId="289805F5" w14:textId="77777777" w:rsidR="00790672" w:rsidRPr="0003068A" w:rsidRDefault="00790672" w:rsidP="00EC2666">
            <w:pPr>
              <w:spacing w:before="80" w:after="80" w:line="264" w:lineRule="auto"/>
              <w:jc w:val="center"/>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Lúa</w:t>
            </w:r>
            <w:proofErr w:type="spellEnd"/>
            <w:r w:rsidRPr="0003068A">
              <w:rPr>
                <w:rFonts w:ascii="Arial" w:hAnsi="Arial" w:cs="Arial"/>
                <w:color w:val="FF0000"/>
                <w:w w:val="85"/>
                <w:kern w:val="0"/>
                <w:sz w:val="19"/>
                <w:szCs w:val="19"/>
              </w:rPr>
              <w:br/>
            </w:r>
            <w:r w:rsidRPr="0003068A">
              <w:rPr>
                <w:rFonts w:ascii="Arial" w:hAnsi="Arial" w:cs="Arial"/>
                <w:i/>
                <w:iCs/>
                <w:color w:val="FF0000"/>
                <w:w w:val="85"/>
                <w:kern w:val="0"/>
                <w:sz w:val="19"/>
                <w:szCs w:val="19"/>
              </w:rPr>
              <w:t>Paddy</w:t>
            </w:r>
          </w:p>
        </w:tc>
        <w:tc>
          <w:tcPr>
            <w:tcW w:w="947" w:type="dxa"/>
            <w:tcBorders>
              <w:top w:val="single" w:sz="4" w:space="0" w:color="auto"/>
              <w:bottom w:val="single" w:sz="4" w:space="0" w:color="auto"/>
            </w:tcBorders>
            <w:shd w:val="clear" w:color="auto" w:fill="auto"/>
            <w:noWrap/>
          </w:tcPr>
          <w:p w14:paraId="6B29624A" w14:textId="77777777" w:rsidR="00790672" w:rsidRPr="0003068A" w:rsidRDefault="00790672" w:rsidP="00EC2666">
            <w:pPr>
              <w:spacing w:before="80" w:after="80" w:line="264" w:lineRule="auto"/>
              <w:jc w:val="center"/>
              <w:rPr>
                <w:rFonts w:ascii="Arial" w:hAnsi="Arial" w:cs="Arial"/>
                <w:color w:val="FF0000"/>
                <w:w w:val="85"/>
                <w:kern w:val="0"/>
                <w:sz w:val="19"/>
                <w:szCs w:val="19"/>
              </w:rPr>
            </w:pPr>
            <w:r w:rsidRPr="0003068A">
              <w:rPr>
                <w:rFonts w:ascii="Arial" w:hAnsi="Arial" w:cs="Arial"/>
                <w:color w:val="FF0000"/>
                <w:w w:val="85"/>
                <w:kern w:val="0"/>
                <w:sz w:val="19"/>
                <w:szCs w:val="19"/>
              </w:rPr>
              <w:t>Ngô</w:t>
            </w:r>
            <w:r w:rsidRPr="0003068A">
              <w:rPr>
                <w:rFonts w:ascii="Arial" w:hAnsi="Arial" w:cs="Arial"/>
                <w:color w:val="FF0000"/>
                <w:w w:val="85"/>
                <w:kern w:val="0"/>
                <w:sz w:val="19"/>
                <w:szCs w:val="19"/>
              </w:rPr>
              <w:br/>
            </w:r>
            <w:r w:rsidRPr="0003068A">
              <w:rPr>
                <w:rFonts w:ascii="Arial" w:hAnsi="Arial" w:cs="Arial"/>
                <w:i/>
                <w:iCs/>
                <w:color w:val="FF0000"/>
                <w:w w:val="85"/>
                <w:kern w:val="0"/>
                <w:sz w:val="19"/>
                <w:szCs w:val="19"/>
              </w:rPr>
              <w:t>Maize</w:t>
            </w:r>
          </w:p>
        </w:tc>
      </w:tr>
      <w:tr w:rsidR="0003068A" w:rsidRPr="0003068A" w14:paraId="1A119745" w14:textId="77777777" w:rsidTr="00790672">
        <w:trPr>
          <w:jc w:val="center"/>
        </w:trPr>
        <w:tc>
          <w:tcPr>
            <w:tcW w:w="1621" w:type="dxa"/>
            <w:shd w:val="clear" w:color="auto" w:fill="auto"/>
            <w:noWrap/>
            <w:vAlign w:val="bottom"/>
          </w:tcPr>
          <w:p w14:paraId="545D52D0" w14:textId="77777777" w:rsidR="00790672" w:rsidRPr="0003068A" w:rsidRDefault="00790672" w:rsidP="00EC2666">
            <w:pPr>
              <w:spacing w:before="360" w:after="240" w:line="264" w:lineRule="auto"/>
              <w:rPr>
                <w:rFonts w:ascii="Arial" w:hAnsi="Arial" w:cs="Arial"/>
                <w:color w:val="FF0000"/>
                <w:w w:val="85"/>
                <w:kern w:val="0"/>
                <w:sz w:val="19"/>
                <w:szCs w:val="19"/>
              </w:rPr>
            </w:pPr>
          </w:p>
        </w:tc>
        <w:tc>
          <w:tcPr>
            <w:tcW w:w="2841" w:type="dxa"/>
            <w:gridSpan w:val="3"/>
            <w:tcBorders>
              <w:top w:val="single" w:sz="4" w:space="0" w:color="auto"/>
            </w:tcBorders>
            <w:shd w:val="clear" w:color="auto" w:fill="auto"/>
            <w:noWrap/>
            <w:vAlign w:val="bottom"/>
          </w:tcPr>
          <w:p w14:paraId="1B3EC60A" w14:textId="77777777" w:rsidR="00790672" w:rsidRPr="0003068A" w:rsidRDefault="00790672" w:rsidP="00EC2666">
            <w:pPr>
              <w:spacing w:before="360" w:after="240" w:line="264" w:lineRule="auto"/>
              <w:jc w:val="center"/>
              <w:rPr>
                <w:rFonts w:ascii="Arial" w:hAnsi="Arial" w:cs="Arial"/>
                <w:b/>
                <w:bCs/>
                <w:color w:val="FF0000"/>
                <w:w w:val="85"/>
                <w:kern w:val="0"/>
                <w:sz w:val="19"/>
                <w:szCs w:val="19"/>
              </w:rPr>
            </w:pPr>
            <w:r w:rsidRPr="0003068A">
              <w:rPr>
                <w:rFonts w:ascii="Arial" w:hAnsi="Arial" w:cs="Arial"/>
                <w:b/>
                <w:bCs/>
                <w:color w:val="FF0000"/>
                <w:w w:val="85"/>
                <w:kern w:val="0"/>
                <w:sz w:val="19"/>
                <w:szCs w:val="19"/>
              </w:rPr>
              <w:t>Ha</w:t>
            </w:r>
          </w:p>
        </w:tc>
        <w:tc>
          <w:tcPr>
            <w:tcW w:w="151" w:type="dxa"/>
            <w:tcBorders>
              <w:top w:val="single" w:sz="4" w:space="0" w:color="auto"/>
            </w:tcBorders>
            <w:shd w:val="clear" w:color="auto" w:fill="auto"/>
            <w:noWrap/>
            <w:vAlign w:val="bottom"/>
          </w:tcPr>
          <w:p w14:paraId="52402441" w14:textId="77777777" w:rsidR="00790672" w:rsidRPr="0003068A" w:rsidRDefault="00790672" w:rsidP="00EC2666">
            <w:pPr>
              <w:spacing w:before="360" w:after="240" w:line="264" w:lineRule="auto"/>
              <w:rPr>
                <w:rFonts w:ascii="Arial" w:hAnsi="Arial" w:cs="Arial"/>
                <w:b/>
                <w:bCs/>
                <w:i/>
                <w:iCs/>
                <w:color w:val="FF0000"/>
                <w:w w:val="85"/>
                <w:kern w:val="0"/>
                <w:sz w:val="19"/>
                <w:szCs w:val="19"/>
              </w:rPr>
            </w:pPr>
          </w:p>
        </w:tc>
        <w:tc>
          <w:tcPr>
            <w:tcW w:w="2841" w:type="dxa"/>
            <w:gridSpan w:val="3"/>
            <w:tcBorders>
              <w:top w:val="single" w:sz="4" w:space="0" w:color="auto"/>
            </w:tcBorders>
            <w:shd w:val="clear" w:color="auto" w:fill="auto"/>
            <w:noWrap/>
            <w:vAlign w:val="bottom"/>
          </w:tcPr>
          <w:p w14:paraId="01BBBB6B" w14:textId="77777777" w:rsidR="00790672" w:rsidRPr="0003068A" w:rsidRDefault="00790672" w:rsidP="00EC2666">
            <w:pPr>
              <w:spacing w:before="360" w:after="240" w:line="264" w:lineRule="auto"/>
              <w:jc w:val="center"/>
              <w:rPr>
                <w:rFonts w:ascii="Arial" w:hAnsi="Arial" w:cs="Arial"/>
                <w:b/>
                <w:bCs/>
                <w:color w:val="FF0000"/>
                <w:w w:val="85"/>
                <w:kern w:val="0"/>
                <w:sz w:val="19"/>
                <w:szCs w:val="19"/>
              </w:rPr>
            </w:pPr>
            <w:proofErr w:type="spellStart"/>
            <w:r w:rsidRPr="0003068A">
              <w:rPr>
                <w:rFonts w:ascii="Arial" w:hAnsi="Arial" w:cs="Arial"/>
                <w:b/>
                <w:bCs/>
                <w:color w:val="FF0000"/>
                <w:w w:val="85"/>
                <w:kern w:val="0"/>
                <w:sz w:val="19"/>
                <w:szCs w:val="19"/>
              </w:rPr>
              <w:t>Tấn</w:t>
            </w:r>
            <w:proofErr w:type="spellEnd"/>
            <w:r w:rsidRPr="0003068A">
              <w:rPr>
                <w:rFonts w:ascii="Arial" w:hAnsi="Arial" w:cs="Arial"/>
                <w:b/>
                <w:bCs/>
                <w:i/>
                <w:iCs/>
                <w:color w:val="FF0000"/>
                <w:w w:val="85"/>
                <w:kern w:val="0"/>
                <w:sz w:val="19"/>
                <w:szCs w:val="19"/>
              </w:rPr>
              <w:t xml:space="preserve"> - Ton</w:t>
            </w:r>
          </w:p>
        </w:tc>
      </w:tr>
      <w:tr w:rsidR="003C727C" w:rsidRPr="0003068A" w14:paraId="31BDD66C" w14:textId="77777777" w:rsidTr="00E9069D">
        <w:trPr>
          <w:jc w:val="center"/>
        </w:trPr>
        <w:tc>
          <w:tcPr>
            <w:tcW w:w="1621" w:type="dxa"/>
            <w:shd w:val="clear" w:color="auto" w:fill="auto"/>
            <w:vAlign w:val="bottom"/>
          </w:tcPr>
          <w:p w14:paraId="7D668447" w14:textId="42DA393D" w:rsidR="003C727C" w:rsidRPr="0003068A" w:rsidRDefault="003C727C" w:rsidP="003C727C">
            <w:pPr>
              <w:spacing w:before="80" w:after="80"/>
              <w:jc w:val="center"/>
              <w:rPr>
                <w:rFonts w:ascii="Arial" w:hAnsi="Arial" w:cs="Arial"/>
                <w:bCs/>
                <w:color w:val="FF0000"/>
                <w:w w:val="85"/>
                <w:kern w:val="0"/>
                <w:sz w:val="19"/>
                <w:szCs w:val="19"/>
              </w:rPr>
            </w:pPr>
            <w:r>
              <w:rPr>
                <w:rFonts w:ascii="Arial" w:hAnsi="Arial" w:cs="Arial"/>
                <w:bCs/>
                <w:color w:val="FF0000"/>
                <w:w w:val="85"/>
                <w:kern w:val="0"/>
                <w:sz w:val="19"/>
                <w:szCs w:val="19"/>
              </w:rPr>
              <w:t>2015</w:t>
            </w:r>
          </w:p>
        </w:tc>
        <w:tc>
          <w:tcPr>
            <w:tcW w:w="947" w:type="dxa"/>
            <w:shd w:val="clear" w:color="auto" w:fill="auto"/>
            <w:vAlign w:val="bottom"/>
          </w:tcPr>
          <w:p w14:paraId="60ED9419" w14:textId="65241C7E"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41.010</w:t>
            </w:r>
          </w:p>
        </w:tc>
        <w:tc>
          <w:tcPr>
            <w:tcW w:w="947" w:type="dxa"/>
            <w:shd w:val="clear" w:color="auto" w:fill="auto"/>
            <w:noWrap/>
            <w:vAlign w:val="bottom"/>
          </w:tcPr>
          <w:p w14:paraId="15576A1D" w14:textId="22285B90"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24.595</w:t>
            </w:r>
          </w:p>
        </w:tc>
        <w:tc>
          <w:tcPr>
            <w:tcW w:w="947" w:type="dxa"/>
            <w:shd w:val="clear" w:color="auto" w:fill="auto"/>
            <w:noWrap/>
            <w:vAlign w:val="bottom"/>
          </w:tcPr>
          <w:p w14:paraId="558E84A5" w14:textId="104C2672"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16.415</w:t>
            </w:r>
          </w:p>
        </w:tc>
        <w:tc>
          <w:tcPr>
            <w:tcW w:w="151" w:type="dxa"/>
            <w:shd w:val="clear" w:color="auto" w:fill="auto"/>
            <w:noWrap/>
            <w:vAlign w:val="bottom"/>
          </w:tcPr>
          <w:p w14:paraId="57838AED" w14:textId="77777777" w:rsidR="003C727C" w:rsidRPr="003C727C" w:rsidRDefault="003C727C" w:rsidP="003C727C">
            <w:pPr>
              <w:spacing w:before="80" w:after="80"/>
              <w:ind w:right="113"/>
              <w:jc w:val="right"/>
              <w:rPr>
                <w:rFonts w:ascii="Arial" w:hAnsi="Arial" w:cs="Arial"/>
                <w:w w:val="85"/>
                <w:kern w:val="0"/>
                <w:sz w:val="19"/>
                <w:szCs w:val="19"/>
              </w:rPr>
            </w:pPr>
          </w:p>
        </w:tc>
        <w:tc>
          <w:tcPr>
            <w:tcW w:w="947" w:type="dxa"/>
            <w:shd w:val="clear" w:color="auto" w:fill="auto"/>
            <w:noWrap/>
            <w:vAlign w:val="bottom"/>
          </w:tcPr>
          <w:p w14:paraId="6C758FE5" w14:textId="3DAB2FF6"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185.067</w:t>
            </w:r>
          </w:p>
        </w:tc>
        <w:tc>
          <w:tcPr>
            <w:tcW w:w="947" w:type="dxa"/>
            <w:shd w:val="clear" w:color="auto" w:fill="auto"/>
            <w:noWrap/>
            <w:vAlign w:val="bottom"/>
          </w:tcPr>
          <w:p w14:paraId="751E304F" w14:textId="395B1C98"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117.389</w:t>
            </w:r>
          </w:p>
        </w:tc>
        <w:tc>
          <w:tcPr>
            <w:tcW w:w="947" w:type="dxa"/>
            <w:shd w:val="clear" w:color="auto" w:fill="auto"/>
            <w:vAlign w:val="bottom"/>
          </w:tcPr>
          <w:p w14:paraId="22304B1A" w14:textId="6F162166"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67.678</w:t>
            </w:r>
          </w:p>
        </w:tc>
      </w:tr>
      <w:tr w:rsidR="003C727C" w:rsidRPr="0003068A" w14:paraId="26FCE967" w14:textId="77777777" w:rsidTr="00E9069D">
        <w:trPr>
          <w:jc w:val="center"/>
        </w:trPr>
        <w:tc>
          <w:tcPr>
            <w:tcW w:w="1621" w:type="dxa"/>
            <w:shd w:val="clear" w:color="auto" w:fill="auto"/>
            <w:noWrap/>
            <w:vAlign w:val="bottom"/>
          </w:tcPr>
          <w:p w14:paraId="5AD7CCFE" w14:textId="1DC3BAFF" w:rsidR="003C727C" w:rsidRPr="0003068A" w:rsidRDefault="003C727C" w:rsidP="003C727C">
            <w:pPr>
              <w:spacing w:before="80" w:after="80"/>
              <w:jc w:val="center"/>
              <w:rPr>
                <w:rFonts w:ascii="Arial" w:hAnsi="Arial" w:cs="Arial"/>
                <w:bCs/>
                <w:color w:val="FF0000"/>
                <w:w w:val="85"/>
                <w:kern w:val="0"/>
                <w:sz w:val="19"/>
                <w:szCs w:val="19"/>
              </w:rPr>
            </w:pPr>
            <w:r>
              <w:rPr>
                <w:rFonts w:ascii="Arial" w:hAnsi="Arial" w:cs="Arial"/>
                <w:bCs/>
                <w:color w:val="FF0000"/>
                <w:w w:val="85"/>
                <w:kern w:val="0"/>
                <w:sz w:val="19"/>
                <w:szCs w:val="19"/>
              </w:rPr>
              <w:t>2016</w:t>
            </w:r>
          </w:p>
        </w:tc>
        <w:tc>
          <w:tcPr>
            <w:tcW w:w="947" w:type="dxa"/>
            <w:shd w:val="clear" w:color="auto" w:fill="auto"/>
            <w:noWrap/>
            <w:vAlign w:val="bottom"/>
          </w:tcPr>
          <w:p w14:paraId="23E00B5C" w14:textId="51135036"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40.677</w:t>
            </w:r>
          </w:p>
        </w:tc>
        <w:tc>
          <w:tcPr>
            <w:tcW w:w="947" w:type="dxa"/>
            <w:shd w:val="clear" w:color="auto" w:fill="auto"/>
            <w:noWrap/>
            <w:vAlign w:val="bottom"/>
          </w:tcPr>
          <w:p w14:paraId="65208F27" w14:textId="286ECF08"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24.259</w:t>
            </w:r>
          </w:p>
        </w:tc>
        <w:tc>
          <w:tcPr>
            <w:tcW w:w="947" w:type="dxa"/>
            <w:shd w:val="clear" w:color="auto" w:fill="auto"/>
            <w:noWrap/>
            <w:vAlign w:val="bottom"/>
          </w:tcPr>
          <w:p w14:paraId="2D20B6FE" w14:textId="7F674787"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16.418</w:t>
            </w:r>
          </w:p>
        </w:tc>
        <w:tc>
          <w:tcPr>
            <w:tcW w:w="151" w:type="dxa"/>
            <w:shd w:val="clear" w:color="auto" w:fill="auto"/>
            <w:noWrap/>
            <w:vAlign w:val="bottom"/>
          </w:tcPr>
          <w:p w14:paraId="5B18F05C" w14:textId="77777777" w:rsidR="003C727C" w:rsidRPr="003C727C" w:rsidRDefault="003C727C" w:rsidP="003C727C">
            <w:pPr>
              <w:spacing w:before="80" w:after="80"/>
              <w:ind w:right="113"/>
              <w:jc w:val="right"/>
              <w:rPr>
                <w:rFonts w:ascii="Arial" w:hAnsi="Arial" w:cs="Arial"/>
                <w:w w:val="85"/>
                <w:kern w:val="0"/>
                <w:sz w:val="19"/>
                <w:szCs w:val="19"/>
              </w:rPr>
            </w:pPr>
          </w:p>
        </w:tc>
        <w:tc>
          <w:tcPr>
            <w:tcW w:w="947" w:type="dxa"/>
            <w:shd w:val="clear" w:color="auto" w:fill="auto"/>
            <w:noWrap/>
            <w:vAlign w:val="bottom"/>
          </w:tcPr>
          <w:p w14:paraId="66C9DB34" w14:textId="23F101B5"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184.594</w:t>
            </w:r>
          </w:p>
        </w:tc>
        <w:tc>
          <w:tcPr>
            <w:tcW w:w="947" w:type="dxa"/>
            <w:shd w:val="clear" w:color="auto" w:fill="auto"/>
            <w:noWrap/>
            <w:vAlign w:val="bottom"/>
          </w:tcPr>
          <w:p w14:paraId="68EB354D" w14:textId="48D8A1F5"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118.082</w:t>
            </w:r>
          </w:p>
        </w:tc>
        <w:tc>
          <w:tcPr>
            <w:tcW w:w="947" w:type="dxa"/>
            <w:shd w:val="clear" w:color="auto" w:fill="auto"/>
            <w:noWrap/>
            <w:vAlign w:val="bottom"/>
          </w:tcPr>
          <w:p w14:paraId="2268BBE4" w14:textId="162338EC"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66.512</w:t>
            </w:r>
          </w:p>
        </w:tc>
      </w:tr>
      <w:tr w:rsidR="003C727C" w:rsidRPr="0003068A" w14:paraId="3AD9359F" w14:textId="77777777" w:rsidTr="00E9069D">
        <w:trPr>
          <w:jc w:val="center"/>
        </w:trPr>
        <w:tc>
          <w:tcPr>
            <w:tcW w:w="1621" w:type="dxa"/>
            <w:shd w:val="clear" w:color="auto" w:fill="auto"/>
            <w:noWrap/>
            <w:vAlign w:val="bottom"/>
          </w:tcPr>
          <w:p w14:paraId="4F92EA83" w14:textId="5C0066F5" w:rsidR="003C727C" w:rsidRPr="0003068A" w:rsidRDefault="003C727C" w:rsidP="003C727C">
            <w:pPr>
              <w:spacing w:before="80" w:after="80"/>
              <w:jc w:val="center"/>
              <w:rPr>
                <w:rFonts w:ascii="Arial" w:hAnsi="Arial" w:cs="Arial"/>
                <w:bCs/>
                <w:color w:val="FF0000"/>
                <w:w w:val="85"/>
                <w:kern w:val="0"/>
                <w:sz w:val="19"/>
                <w:szCs w:val="19"/>
              </w:rPr>
            </w:pPr>
            <w:r>
              <w:rPr>
                <w:rFonts w:ascii="Arial" w:hAnsi="Arial" w:cs="Arial"/>
                <w:bCs/>
                <w:color w:val="FF0000"/>
                <w:w w:val="85"/>
                <w:kern w:val="0"/>
                <w:sz w:val="19"/>
                <w:szCs w:val="19"/>
              </w:rPr>
              <w:t>2017</w:t>
            </w:r>
          </w:p>
        </w:tc>
        <w:tc>
          <w:tcPr>
            <w:tcW w:w="947" w:type="dxa"/>
            <w:shd w:val="clear" w:color="auto" w:fill="auto"/>
            <w:noWrap/>
            <w:vAlign w:val="bottom"/>
          </w:tcPr>
          <w:p w14:paraId="523B721D" w14:textId="489A0815"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39.812</w:t>
            </w:r>
          </w:p>
        </w:tc>
        <w:tc>
          <w:tcPr>
            <w:tcW w:w="947" w:type="dxa"/>
            <w:shd w:val="clear" w:color="auto" w:fill="auto"/>
            <w:noWrap/>
            <w:vAlign w:val="bottom"/>
          </w:tcPr>
          <w:p w14:paraId="4D95AA29" w14:textId="7FA98362"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24.020</w:t>
            </w:r>
          </w:p>
        </w:tc>
        <w:tc>
          <w:tcPr>
            <w:tcW w:w="947" w:type="dxa"/>
            <w:shd w:val="clear" w:color="auto" w:fill="auto"/>
            <w:noWrap/>
            <w:vAlign w:val="bottom"/>
          </w:tcPr>
          <w:p w14:paraId="01ADC8C1" w14:textId="30508F95"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15.792</w:t>
            </w:r>
          </w:p>
        </w:tc>
        <w:tc>
          <w:tcPr>
            <w:tcW w:w="151" w:type="dxa"/>
            <w:shd w:val="clear" w:color="auto" w:fill="auto"/>
            <w:noWrap/>
            <w:vAlign w:val="bottom"/>
          </w:tcPr>
          <w:p w14:paraId="02FB5023" w14:textId="77777777" w:rsidR="003C727C" w:rsidRPr="003C727C" w:rsidRDefault="003C727C" w:rsidP="003C727C">
            <w:pPr>
              <w:spacing w:before="80" w:after="80"/>
              <w:ind w:right="113"/>
              <w:jc w:val="right"/>
              <w:rPr>
                <w:rFonts w:ascii="Arial" w:hAnsi="Arial" w:cs="Arial"/>
                <w:w w:val="85"/>
                <w:kern w:val="0"/>
                <w:sz w:val="19"/>
                <w:szCs w:val="19"/>
              </w:rPr>
            </w:pPr>
          </w:p>
        </w:tc>
        <w:tc>
          <w:tcPr>
            <w:tcW w:w="947" w:type="dxa"/>
            <w:shd w:val="clear" w:color="auto" w:fill="auto"/>
            <w:noWrap/>
            <w:vAlign w:val="bottom"/>
          </w:tcPr>
          <w:p w14:paraId="7E3DEEC8" w14:textId="47CE4F09"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176.258</w:t>
            </w:r>
          </w:p>
        </w:tc>
        <w:tc>
          <w:tcPr>
            <w:tcW w:w="947" w:type="dxa"/>
            <w:shd w:val="clear" w:color="auto" w:fill="auto"/>
            <w:noWrap/>
            <w:vAlign w:val="bottom"/>
          </w:tcPr>
          <w:p w14:paraId="28FE7BF8" w14:textId="2D11F23C"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112.278</w:t>
            </w:r>
          </w:p>
        </w:tc>
        <w:tc>
          <w:tcPr>
            <w:tcW w:w="947" w:type="dxa"/>
            <w:shd w:val="clear" w:color="auto" w:fill="auto"/>
            <w:noWrap/>
            <w:vAlign w:val="bottom"/>
          </w:tcPr>
          <w:p w14:paraId="45E69B1B" w14:textId="5CC8A98A"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63.980</w:t>
            </w:r>
          </w:p>
        </w:tc>
      </w:tr>
      <w:tr w:rsidR="003C727C" w:rsidRPr="0003068A" w14:paraId="59276A05" w14:textId="77777777" w:rsidTr="00790672">
        <w:trPr>
          <w:jc w:val="center"/>
        </w:trPr>
        <w:tc>
          <w:tcPr>
            <w:tcW w:w="1621" w:type="dxa"/>
            <w:shd w:val="clear" w:color="auto" w:fill="auto"/>
            <w:vAlign w:val="bottom"/>
          </w:tcPr>
          <w:p w14:paraId="2FE4E9AB" w14:textId="77777777" w:rsidR="003C727C" w:rsidRPr="0003068A" w:rsidRDefault="003C727C" w:rsidP="003C727C">
            <w:pPr>
              <w:spacing w:before="80" w:after="80"/>
              <w:jc w:val="center"/>
              <w:rPr>
                <w:rFonts w:ascii="Arial" w:hAnsi="Arial" w:cs="Arial"/>
                <w:bCs/>
                <w:color w:val="FF0000"/>
                <w:w w:val="85"/>
                <w:kern w:val="0"/>
                <w:sz w:val="19"/>
                <w:szCs w:val="19"/>
              </w:rPr>
            </w:pPr>
            <w:r w:rsidRPr="0003068A">
              <w:rPr>
                <w:rFonts w:ascii="Arial" w:hAnsi="Arial" w:cs="Arial"/>
                <w:bCs/>
                <w:color w:val="FF0000"/>
                <w:w w:val="85"/>
                <w:kern w:val="0"/>
                <w:sz w:val="19"/>
                <w:szCs w:val="19"/>
              </w:rPr>
              <w:t>2018</w:t>
            </w:r>
          </w:p>
        </w:tc>
        <w:tc>
          <w:tcPr>
            <w:tcW w:w="947" w:type="dxa"/>
            <w:shd w:val="clear" w:color="auto" w:fill="auto"/>
            <w:vAlign w:val="bottom"/>
          </w:tcPr>
          <w:p w14:paraId="7BE5070E" w14:textId="0534C436"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38.492</w:t>
            </w:r>
          </w:p>
        </w:tc>
        <w:tc>
          <w:tcPr>
            <w:tcW w:w="947" w:type="dxa"/>
            <w:shd w:val="clear" w:color="auto" w:fill="auto"/>
            <w:noWrap/>
            <w:vAlign w:val="bottom"/>
          </w:tcPr>
          <w:p w14:paraId="1C4C9E4C" w14:textId="4F18AAEF"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23.471</w:t>
            </w:r>
          </w:p>
        </w:tc>
        <w:tc>
          <w:tcPr>
            <w:tcW w:w="947" w:type="dxa"/>
            <w:shd w:val="clear" w:color="auto" w:fill="auto"/>
            <w:noWrap/>
            <w:vAlign w:val="bottom"/>
          </w:tcPr>
          <w:p w14:paraId="426186FA" w14:textId="5AA1EAEC"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15.021</w:t>
            </w:r>
          </w:p>
        </w:tc>
        <w:tc>
          <w:tcPr>
            <w:tcW w:w="151" w:type="dxa"/>
            <w:shd w:val="clear" w:color="auto" w:fill="auto"/>
            <w:noWrap/>
            <w:vAlign w:val="bottom"/>
          </w:tcPr>
          <w:p w14:paraId="3283F598" w14:textId="77777777" w:rsidR="003C727C" w:rsidRPr="003C727C" w:rsidRDefault="003C727C" w:rsidP="003C727C">
            <w:pPr>
              <w:spacing w:before="80" w:after="80"/>
              <w:ind w:right="113"/>
              <w:jc w:val="right"/>
              <w:rPr>
                <w:rFonts w:ascii="Arial" w:hAnsi="Arial" w:cs="Arial"/>
                <w:w w:val="85"/>
                <w:kern w:val="0"/>
                <w:sz w:val="19"/>
                <w:szCs w:val="19"/>
              </w:rPr>
            </w:pPr>
          </w:p>
        </w:tc>
        <w:tc>
          <w:tcPr>
            <w:tcW w:w="947" w:type="dxa"/>
            <w:shd w:val="clear" w:color="auto" w:fill="auto"/>
            <w:noWrap/>
            <w:vAlign w:val="bottom"/>
          </w:tcPr>
          <w:p w14:paraId="0B719AB8" w14:textId="6C0FC3D4"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178.127</w:t>
            </w:r>
          </w:p>
        </w:tc>
        <w:tc>
          <w:tcPr>
            <w:tcW w:w="947" w:type="dxa"/>
            <w:shd w:val="clear" w:color="auto" w:fill="auto"/>
            <w:noWrap/>
            <w:vAlign w:val="bottom"/>
          </w:tcPr>
          <w:p w14:paraId="204937CC" w14:textId="17D9C2EC"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114.717</w:t>
            </w:r>
          </w:p>
        </w:tc>
        <w:tc>
          <w:tcPr>
            <w:tcW w:w="947" w:type="dxa"/>
            <w:shd w:val="clear" w:color="auto" w:fill="auto"/>
            <w:vAlign w:val="bottom"/>
          </w:tcPr>
          <w:p w14:paraId="33EE545E" w14:textId="5E85D746"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63.410</w:t>
            </w:r>
          </w:p>
        </w:tc>
      </w:tr>
      <w:tr w:rsidR="003C727C" w:rsidRPr="0003068A" w14:paraId="50ADF3FB" w14:textId="77777777" w:rsidTr="00790672">
        <w:trPr>
          <w:jc w:val="center"/>
        </w:trPr>
        <w:tc>
          <w:tcPr>
            <w:tcW w:w="1621" w:type="dxa"/>
            <w:shd w:val="clear" w:color="auto" w:fill="auto"/>
            <w:vAlign w:val="bottom"/>
          </w:tcPr>
          <w:p w14:paraId="581B33C8" w14:textId="77777777" w:rsidR="003C727C" w:rsidRPr="0003068A" w:rsidRDefault="003C727C" w:rsidP="003C727C">
            <w:pPr>
              <w:spacing w:before="80" w:after="80"/>
              <w:jc w:val="center"/>
              <w:rPr>
                <w:rFonts w:ascii="Arial" w:hAnsi="Arial" w:cs="Arial"/>
                <w:bCs/>
                <w:color w:val="FF0000"/>
                <w:w w:val="85"/>
                <w:kern w:val="0"/>
                <w:sz w:val="19"/>
                <w:szCs w:val="19"/>
              </w:rPr>
            </w:pPr>
            <w:r w:rsidRPr="0003068A">
              <w:rPr>
                <w:rFonts w:ascii="Arial" w:hAnsi="Arial" w:cs="Arial"/>
                <w:bCs/>
                <w:color w:val="FF0000"/>
                <w:w w:val="85"/>
                <w:kern w:val="0"/>
                <w:sz w:val="19"/>
                <w:szCs w:val="19"/>
              </w:rPr>
              <w:t>2019</w:t>
            </w:r>
          </w:p>
        </w:tc>
        <w:tc>
          <w:tcPr>
            <w:tcW w:w="947" w:type="dxa"/>
            <w:shd w:val="clear" w:color="auto" w:fill="auto"/>
            <w:vAlign w:val="bottom"/>
          </w:tcPr>
          <w:p w14:paraId="269E6410" w14:textId="5AE1E081"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37.671</w:t>
            </w:r>
          </w:p>
        </w:tc>
        <w:tc>
          <w:tcPr>
            <w:tcW w:w="947" w:type="dxa"/>
            <w:shd w:val="clear" w:color="auto" w:fill="auto"/>
            <w:noWrap/>
            <w:vAlign w:val="bottom"/>
          </w:tcPr>
          <w:p w14:paraId="25717C93" w14:textId="797C8B89"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23.297</w:t>
            </w:r>
          </w:p>
        </w:tc>
        <w:tc>
          <w:tcPr>
            <w:tcW w:w="947" w:type="dxa"/>
            <w:shd w:val="clear" w:color="auto" w:fill="auto"/>
            <w:noWrap/>
            <w:vAlign w:val="bottom"/>
          </w:tcPr>
          <w:p w14:paraId="0DC4E72D" w14:textId="790944B0"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14.374</w:t>
            </w:r>
          </w:p>
        </w:tc>
        <w:tc>
          <w:tcPr>
            <w:tcW w:w="151" w:type="dxa"/>
            <w:shd w:val="clear" w:color="auto" w:fill="auto"/>
            <w:noWrap/>
            <w:vAlign w:val="bottom"/>
          </w:tcPr>
          <w:p w14:paraId="55E55FAB" w14:textId="77777777" w:rsidR="003C727C" w:rsidRPr="003C727C" w:rsidRDefault="003C727C" w:rsidP="003C727C">
            <w:pPr>
              <w:spacing w:before="80" w:after="80"/>
              <w:ind w:right="113"/>
              <w:jc w:val="right"/>
              <w:rPr>
                <w:rFonts w:ascii="Arial" w:hAnsi="Arial" w:cs="Arial"/>
                <w:w w:val="85"/>
                <w:kern w:val="0"/>
                <w:sz w:val="19"/>
                <w:szCs w:val="19"/>
              </w:rPr>
            </w:pPr>
          </w:p>
        </w:tc>
        <w:tc>
          <w:tcPr>
            <w:tcW w:w="947" w:type="dxa"/>
            <w:shd w:val="clear" w:color="auto" w:fill="auto"/>
            <w:noWrap/>
            <w:vAlign w:val="bottom"/>
          </w:tcPr>
          <w:p w14:paraId="5B941769" w14:textId="6C7F165F"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178.086</w:t>
            </w:r>
          </w:p>
        </w:tc>
        <w:tc>
          <w:tcPr>
            <w:tcW w:w="947" w:type="dxa"/>
            <w:shd w:val="clear" w:color="auto" w:fill="auto"/>
            <w:noWrap/>
            <w:vAlign w:val="bottom"/>
          </w:tcPr>
          <w:p w14:paraId="5B52ED63" w14:textId="69A56B20"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116.975</w:t>
            </w:r>
          </w:p>
        </w:tc>
        <w:tc>
          <w:tcPr>
            <w:tcW w:w="947" w:type="dxa"/>
            <w:shd w:val="clear" w:color="auto" w:fill="auto"/>
            <w:vAlign w:val="bottom"/>
          </w:tcPr>
          <w:p w14:paraId="1769CB6E" w14:textId="79D998E3"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61.111</w:t>
            </w:r>
          </w:p>
        </w:tc>
      </w:tr>
      <w:tr w:rsidR="003C727C" w:rsidRPr="0003068A" w14:paraId="38F75C9F" w14:textId="77777777" w:rsidTr="00790672">
        <w:trPr>
          <w:jc w:val="center"/>
        </w:trPr>
        <w:tc>
          <w:tcPr>
            <w:tcW w:w="1621" w:type="dxa"/>
            <w:shd w:val="clear" w:color="auto" w:fill="auto"/>
            <w:noWrap/>
            <w:vAlign w:val="bottom"/>
          </w:tcPr>
          <w:p w14:paraId="3C75C6CA" w14:textId="77777777" w:rsidR="003C727C" w:rsidRPr="0003068A" w:rsidRDefault="003C727C" w:rsidP="003C727C">
            <w:pPr>
              <w:spacing w:before="80" w:after="80"/>
              <w:jc w:val="center"/>
              <w:rPr>
                <w:rFonts w:ascii="Arial" w:hAnsi="Arial" w:cs="Arial"/>
                <w:bCs/>
                <w:color w:val="FF0000"/>
                <w:w w:val="85"/>
                <w:kern w:val="0"/>
                <w:sz w:val="19"/>
                <w:szCs w:val="19"/>
              </w:rPr>
            </w:pPr>
            <w:r w:rsidRPr="0003068A">
              <w:rPr>
                <w:rFonts w:ascii="Arial" w:hAnsi="Arial" w:cs="Arial"/>
                <w:bCs/>
                <w:color w:val="FF0000"/>
                <w:w w:val="85"/>
                <w:kern w:val="0"/>
                <w:sz w:val="19"/>
                <w:szCs w:val="19"/>
              </w:rPr>
              <w:t>2020</w:t>
            </w:r>
          </w:p>
        </w:tc>
        <w:tc>
          <w:tcPr>
            <w:tcW w:w="947" w:type="dxa"/>
            <w:shd w:val="clear" w:color="auto" w:fill="auto"/>
            <w:noWrap/>
            <w:vAlign w:val="bottom"/>
          </w:tcPr>
          <w:p w14:paraId="0D580EB9" w14:textId="2D5F2F41"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37.141</w:t>
            </w:r>
          </w:p>
        </w:tc>
        <w:tc>
          <w:tcPr>
            <w:tcW w:w="947" w:type="dxa"/>
            <w:shd w:val="clear" w:color="auto" w:fill="auto"/>
            <w:noWrap/>
            <w:vAlign w:val="bottom"/>
          </w:tcPr>
          <w:p w14:paraId="063992CC" w14:textId="403DB791"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22.932</w:t>
            </w:r>
          </w:p>
        </w:tc>
        <w:tc>
          <w:tcPr>
            <w:tcW w:w="947" w:type="dxa"/>
            <w:shd w:val="clear" w:color="auto" w:fill="auto"/>
            <w:noWrap/>
            <w:vAlign w:val="bottom"/>
          </w:tcPr>
          <w:p w14:paraId="69C14970" w14:textId="225D6AF2"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14.209</w:t>
            </w:r>
          </w:p>
        </w:tc>
        <w:tc>
          <w:tcPr>
            <w:tcW w:w="151" w:type="dxa"/>
            <w:shd w:val="clear" w:color="auto" w:fill="auto"/>
            <w:noWrap/>
            <w:vAlign w:val="bottom"/>
          </w:tcPr>
          <w:p w14:paraId="372B49C5" w14:textId="77777777" w:rsidR="003C727C" w:rsidRPr="003C727C" w:rsidRDefault="003C727C" w:rsidP="003C727C">
            <w:pPr>
              <w:spacing w:before="80" w:after="80"/>
              <w:ind w:right="113"/>
              <w:jc w:val="right"/>
              <w:rPr>
                <w:rFonts w:ascii="Arial" w:hAnsi="Arial" w:cs="Arial"/>
                <w:w w:val="85"/>
                <w:kern w:val="0"/>
                <w:sz w:val="19"/>
                <w:szCs w:val="19"/>
              </w:rPr>
            </w:pPr>
          </w:p>
        </w:tc>
        <w:tc>
          <w:tcPr>
            <w:tcW w:w="947" w:type="dxa"/>
            <w:shd w:val="clear" w:color="auto" w:fill="auto"/>
            <w:noWrap/>
            <w:vAlign w:val="bottom"/>
          </w:tcPr>
          <w:p w14:paraId="12B9DC9E" w14:textId="4C90BBD0"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179.991</w:t>
            </w:r>
          </w:p>
        </w:tc>
        <w:tc>
          <w:tcPr>
            <w:tcW w:w="947" w:type="dxa"/>
            <w:shd w:val="clear" w:color="auto" w:fill="auto"/>
            <w:noWrap/>
            <w:vAlign w:val="bottom"/>
          </w:tcPr>
          <w:p w14:paraId="7F5148E6" w14:textId="021387DE"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118.075</w:t>
            </w:r>
          </w:p>
        </w:tc>
        <w:tc>
          <w:tcPr>
            <w:tcW w:w="947" w:type="dxa"/>
            <w:shd w:val="clear" w:color="auto" w:fill="auto"/>
            <w:noWrap/>
            <w:vAlign w:val="bottom"/>
          </w:tcPr>
          <w:p w14:paraId="6C66A5E6" w14:textId="10EB4771"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61.916</w:t>
            </w:r>
          </w:p>
        </w:tc>
      </w:tr>
      <w:tr w:rsidR="003C727C" w:rsidRPr="0003068A" w14:paraId="103B2C30" w14:textId="77777777" w:rsidTr="00790672">
        <w:trPr>
          <w:jc w:val="center"/>
        </w:trPr>
        <w:tc>
          <w:tcPr>
            <w:tcW w:w="1621" w:type="dxa"/>
            <w:shd w:val="clear" w:color="auto" w:fill="auto"/>
            <w:noWrap/>
            <w:vAlign w:val="bottom"/>
          </w:tcPr>
          <w:p w14:paraId="04A9012E" w14:textId="77777777" w:rsidR="003C727C" w:rsidRPr="0003068A" w:rsidRDefault="003C727C" w:rsidP="003C727C">
            <w:pPr>
              <w:spacing w:before="80" w:after="80"/>
              <w:jc w:val="center"/>
              <w:rPr>
                <w:rFonts w:ascii="Arial" w:hAnsi="Arial" w:cs="Arial"/>
                <w:bCs/>
                <w:color w:val="FF0000"/>
                <w:w w:val="85"/>
                <w:kern w:val="0"/>
                <w:sz w:val="19"/>
                <w:szCs w:val="19"/>
              </w:rPr>
            </w:pPr>
            <w:r w:rsidRPr="0003068A">
              <w:rPr>
                <w:rFonts w:ascii="Arial" w:hAnsi="Arial" w:cs="Arial"/>
                <w:bCs/>
                <w:color w:val="FF0000"/>
                <w:w w:val="85"/>
                <w:kern w:val="0"/>
                <w:sz w:val="19"/>
                <w:szCs w:val="19"/>
              </w:rPr>
              <w:t>2021</w:t>
            </w:r>
          </w:p>
        </w:tc>
        <w:tc>
          <w:tcPr>
            <w:tcW w:w="947" w:type="dxa"/>
            <w:shd w:val="clear" w:color="auto" w:fill="auto"/>
            <w:noWrap/>
            <w:vAlign w:val="bottom"/>
          </w:tcPr>
          <w:p w14:paraId="629EE4C7" w14:textId="52E26583"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37.273</w:t>
            </w:r>
          </w:p>
        </w:tc>
        <w:tc>
          <w:tcPr>
            <w:tcW w:w="947" w:type="dxa"/>
            <w:shd w:val="clear" w:color="auto" w:fill="auto"/>
            <w:noWrap/>
            <w:vAlign w:val="bottom"/>
          </w:tcPr>
          <w:p w14:paraId="04BB8070" w14:textId="5CDFD9B9"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22.882</w:t>
            </w:r>
          </w:p>
        </w:tc>
        <w:tc>
          <w:tcPr>
            <w:tcW w:w="947" w:type="dxa"/>
            <w:shd w:val="clear" w:color="auto" w:fill="auto"/>
            <w:noWrap/>
            <w:vAlign w:val="bottom"/>
          </w:tcPr>
          <w:p w14:paraId="283AE982" w14:textId="190992B1"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14.391</w:t>
            </w:r>
          </w:p>
        </w:tc>
        <w:tc>
          <w:tcPr>
            <w:tcW w:w="151" w:type="dxa"/>
            <w:shd w:val="clear" w:color="auto" w:fill="auto"/>
            <w:noWrap/>
            <w:vAlign w:val="bottom"/>
          </w:tcPr>
          <w:p w14:paraId="771CE921" w14:textId="77777777" w:rsidR="003C727C" w:rsidRPr="003C727C" w:rsidRDefault="003C727C" w:rsidP="003C727C">
            <w:pPr>
              <w:spacing w:before="80" w:after="80"/>
              <w:ind w:right="113"/>
              <w:jc w:val="right"/>
              <w:rPr>
                <w:rFonts w:ascii="Arial" w:hAnsi="Arial" w:cs="Arial"/>
                <w:w w:val="85"/>
                <w:kern w:val="0"/>
                <w:sz w:val="19"/>
                <w:szCs w:val="19"/>
              </w:rPr>
            </w:pPr>
          </w:p>
        </w:tc>
        <w:tc>
          <w:tcPr>
            <w:tcW w:w="947" w:type="dxa"/>
            <w:shd w:val="clear" w:color="auto" w:fill="auto"/>
            <w:noWrap/>
            <w:vAlign w:val="bottom"/>
          </w:tcPr>
          <w:p w14:paraId="2B288D14" w14:textId="74250454"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179.913</w:t>
            </w:r>
          </w:p>
        </w:tc>
        <w:tc>
          <w:tcPr>
            <w:tcW w:w="947" w:type="dxa"/>
            <w:shd w:val="clear" w:color="auto" w:fill="auto"/>
            <w:noWrap/>
            <w:vAlign w:val="bottom"/>
          </w:tcPr>
          <w:p w14:paraId="4DB8F5EE" w14:textId="41D2D9F9"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117.499</w:t>
            </w:r>
          </w:p>
        </w:tc>
        <w:tc>
          <w:tcPr>
            <w:tcW w:w="947" w:type="dxa"/>
            <w:shd w:val="clear" w:color="auto" w:fill="auto"/>
            <w:noWrap/>
            <w:vAlign w:val="bottom"/>
          </w:tcPr>
          <w:p w14:paraId="4BBF981B" w14:textId="2BD394DD"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62.414</w:t>
            </w:r>
          </w:p>
        </w:tc>
      </w:tr>
      <w:tr w:rsidR="003C727C" w:rsidRPr="0003068A" w14:paraId="0F4D8931" w14:textId="77777777" w:rsidTr="00790672">
        <w:trPr>
          <w:jc w:val="center"/>
        </w:trPr>
        <w:tc>
          <w:tcPr>
            <w:tcW w:w="1621" w:type="dxa"/>
            <w:shd w:val="clear" w:color="auto" w:fill="auto"/>
            <w:noWrap/>
            <w:vAlign w:val="bottom"/>
          </w:tcPr>
          <w:p w14:paraId="3A206F0D" w14:textId="5EF84AFB" w:rsidR="003C727C" w:rsidRPr="0003068A" w:rsidRDefault="003C727C" w:rsidP="003C727C">
            <w:pPr>
              <w:spacing w:before="80" w:after="80"/>
              <w:jc w:val="center"/>
              <w:rPr>
                <w:rFonts w:ascii="Arial" w:hAnsi="Arial" w:cs="Arial"/>
                <w:bCs/>
                <w:color w:val="FF0000"/>
                <w:w w:val="85"/>
                <w:kern w:val="0"/>
                <w:sz w:val="19"/>
                <w:szCs w:val="19"/>
              </w:rPr>
            </w:pPr>
            <w:r>
              <w:rPr>
                <w:rFonts w:ascii="Arial" w:hAnsi="Arial" w:cs="Arial"/>
                <w:bCs/>
                <w:color w:val="FF0000"/>
                <w:w w:val="85"/>
                <w:kern w:val="0"/>
                <w:sz w:val="19"/>
                <w:szCs w:val="19"/>
              </w:rPr>
              <w:t>2022</w:t>
            </w:r>
          </w:p>
        </w:tc>
        <w:tc>
          <w:tcPr>
            <w:tcW w:w="947" w:type="dxa"/>
            <w:shd w:val="clear" w:color="auto" w:fill="auto"/>
            <w:noWrap/>
            <w:vAlign w:val="bottom"/>
          </w:tcPr>
          <w:p w14:paraId="09512A35" w14:textId="6F02B1B5"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36.944</w:t>
            </w:r>
          </w:p>
        </w:tc>
        <w:tc>
          <w:tcPr>
            <w:tcW w:w="947" w:type="dxa"/>
            <w:shd w:val="clear" w:color="auto" w:fill="auto"/>
            <w:noWrap/>
            <w:vAlign w:val="bottom"/>
          </w:tcPr>
          <w:p w14:paraId="09CCD6A0" w14:textId="55685B46"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22.649</w:t>
            </w:r>
          </w:p>
        </w:tc>
        <w:tc>
          <w:tcPr>
            <w:tcW w:w="947" w:type="dxa"/>
            <w:shd w:val="clear" w:color="auto" w:fill="auto"/>
            <w:noWrap/>
            <w:vAlign w:val="bottom"/>
          </w:tcPr>
          <w:p w14:paraId="1252616A" w14:textId="1F826346"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14.295</w:t>
            </w:r>
          </w:p>
        </w:tc>
        <w:tc>
          <w:tcPr>
            <w:tcW w:w="151" w:type="dxa"/>
            <w:shd w:val="clear" w:color="auto" w:fill="auto"/>
            <w:noWrap/>
            <w:vAlign w:val="bottom"/>
          </w:tcPr>
          <w:p w14:paraId="7D6FD634" w14:textId="77777777" w:rsidR="003C727C" w:rsidRPr="003C727C" w:rsidRDefault="003C727C" w:rsidP="003C727C">
            <w:pPr>
              <w:spacing w:before="80" w:after="80"/>
              <w:ind w:right="113"/>
              <w:jc w:val="right"/>
              <w:rPr>
                <w:rFonts w:ascii="Arial" w:hAnsi="Arial" w:cs="Arial"/>
                <w:w w:val="85"/>
                <w:kern w:val="0"/>
                <w:sz w:val="19"/>
                <w:szCs w:val="19"/>
              </w:rPr>
            </w:pPr>
          </w:p>
        </w:tc>
        <w:tc>
          <w:tcPr>
            <w:tcW w:w="947" w:type="dxa"/>
            <w:shd w:val="clear" w:color="auto" w:fill="auto"/>
            <w:noWrap/>
            <w:vAlign w:val="bottom"/>
          </w:tcPr>
          <w:p w14:paraId="467979A8" w14:textId="68273BE9"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179.325</w:t>
            </w:r>
          </w:p>
        </w:tc>
        <w:tc>
          <w:tcPr>
            <w:tcW w:w="947" w:type="dxa"/>
            <w:shd w:val="clear" w:color="auto" w:fill="auto"/>
            <w:noWrap/>
            <w:vAlign w:val="bottom"/>
          </w:tcPr>
          <w:p w14:paraId="3D3D0A1B" w14:textId="44323E6C"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117.205</w:t>
            </w:r>
          </w:p>
        </w:tc>
        <w:tc>
          <w:tcPr>
            <w:tcW w:w="947" w:type="dxa"/>
            <w:shd w:val="clear" w:color="auto" w:fill="auto"/>
            <w:noWrap/>
            <w:vAlign w:val="bottom"/>
          </w:tcPr>
          <w:p w14:paraId="69B9931C" w14:textId="56919AD6"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62.120</w:t>
            </w:r>
          </w:p>
        </w:tc>
      </w:tr>
      <w:tr w:rsidR="003C727C" w:rsidRPr="0003068A" w14:paraId="480FBCDA" w14:textId="77777777" w:rsidTr="003C727C">
        <w:trPr>
          <w:jc w:val="center"/>
        </w:trPr>
        <w:tc>
          <w:tcPr>
            <w:tcW w:w="1621" w:type="dxa"/>
            <w:shd w:val="clear" w:color="auto" w:fill="auto"/>
            <w:noWrap/>
            <w:vAlign w:val="bottom"/>
          </w:tcPr>
          <w:p w14:paraId="491AE1E3" w14:textId="43B28F99" w:rsidR="003C727C" w:rsidRPr="0003068A" w:rsidRDefault="003C727C" w:rsidP="003C727C">
            <w:pPr>
              <w:spacing w:before="80" w:after="80"/>
              <w:jc w:val="center"/>
              <w:rPr>
                <w:rFonts w:ascii="Arial" w:hAnsi="Arial" w:cs="Arial"/>
                <w:bCs/>
                <w:color w:val="FF0000"/>
                <w:w w:val="85"/>
                <w:kern w:val="0"/>
                <w:sz w:val="19"/>
                <w:szCs w:val="19"/>
              </w:rPr>
            </w:pPr>
            <w:proofErr w:type="spellStart"/>
            <w:r w:rsidRPr="0003068A">
              <w:rPr>
                <w:rFonts w:ascii="Arial" w:hAnsi="Arial" w:cs="Arial"/>
                <w:bCs/>
                <w:color w:val="FF0000"/>
                <w:w w:val="85"/>
                <w:kern w:val="0"/>
                <w:sz w:val="19"/>
                <w:szCs w:val="19"/>
              </w:rPr>
              <w:t>S</w:t>
            </w:r>
            <w:r w:rsidRPr="0003068A">
              <w:rPr>
                <w:rFonts w:ascii="Arial" w:hAnsi="Arial" w:cs="Arial" w:hint="eastAsia"/>
                <w:bCs/>
                <w:color w:val="FF0000"/>
                <w:w w:val="85"/>
                <w:kern w:val="0"/>
                <w:sz w:val="19"/>
                <w:szCs w:val="19"/>
              </w:rPr>
              <w:t>ơ</w:t>
            </w:r>
            <w:proofErr w:type="spellEnd"/>
            <w:r w:rsidRPr="0003068A">
              <w:rPr>
                <w:rFonts w:ascii="Arial" w:hAnsi="Arial" w:cs="Arial"/>
                <w:bCs/>
                <w:color w:val="FF0000"/>
                <w:w w:val="85"/>
                <w:kern w:val="0"/>
                <w:sz w:val="19"/>
                <w:szCs w:val="19"/>
              </w:rPr>
              <w:t xml:space="preserve"> </w:t>
            </w:r>
            <w:proofErr w:type="spellStart"/>
            <w:r w:rsidRPr="0003068A">
              <w:rPr>
                <w:rFonts w:ascii="Arial" w:hAnsi="Arial" w:cs="Arial"/>
                <w:bCs/>
                <w:color w:val="FF0000"/>
                <w:w w:val="85"/>
                <w:kern w:val="0"/>
                <w:sz w:val="19"/>
                <w:szCs w:val="19"/>
              </w:rPr>
              <w:t>bộ</w:t>
            </w:r>
            <w:proofErr w:type="spellEnd"/>
            <w:r w:rsidRPr="0003068A">
              <w:rPr>
                <w:rFonts w:ascii="Arial" w:hAnsi="Arial" w:cs="Arial"/>
                <w:bCs/>
                <w:color w:val="FF0000"/>
                <w:w w:val="85"/>
                <w:kern w:val="0"/>
                <w:sz w:val="19"/>
                <w:szCs w:val="19"/>
              </w:rPr>
              <w:t xml:space="preserve"> - </w:t>
            </w:r>
            <w:r w:rsidRPr="00D55BA8">
              <w:rPr>
                <w:rFonts w:ascii="Arial" w:hAnsi="Arial" w:cs="Arial"/>
                <w:bCs/>
                <w:i/>
                <w:w w:val="85"/>
                <w:kern w:val="0"/>
                <w:sz w:val="19"/>
                <w:szCs w:val="19"/>
              </w:rPr>
              <w:t>Prel.</w:t>
            </w:r>
            <w:r w:rsidRPr="00D55BA8">
              <w:rPr>
                <w:rFonts w:ascii="Arial" w:hAnsi="Arial" w:cs="Arial"/>
                <w:bCs/>
                <w:w w:val="85"/>
                <w:kern w:val="0"/>
                <w:sz w:val="19"/>
                <w:szCs w:val="19"/>
              </w:rPr>
              <w:t xml:space="preserve"> 2023</w:t>
            </w:r>
          </w:p>
        </w:tc>
        <w:tc>
          <w:tcPr>
            <w:tcW w:w="947" w:type="dxa"/>
            <w:shd w:val="clear" w:color="auto" w:fill="auto"/>
            <w:noWrap/>
            <w:vAlign w:val="bottom"/>
          </w:tcPr>
          <w:p w14:paraId="2758A100" w14:textId="041ADAA1"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36.612</w:t>
            </w:r>
          </w:p>
        </w:tc>
        <w:tc>
          <w:tcPr>
            <w:tcW w:w="947" w:type="dxa"/>
            <w:shd w:val="clear" w:color="auto" w:fill="auto"/>
            <w:noWrap/>
            <w:vAlign w:val="bottom"/>
          </w:tcPr>
          <w:p w14:paraId="0E25472F" w14:textId="223ED725"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22.388</w:t>
            </w:r>
          </w:p>
        </w:tc>
        <w:tc>
          <w:tcPr>
            <w:tcW w:w="947" w:type="dxa"/>
            <w:shd w:val="clear" w:color="auto" w:fill="auto"/>
            <w:noWrap/>
            <w:vAlign w:val="bottom"/>
          </w:tcPr>
          <w:p w14:paraId="472882CE" w14:textId="58E24959"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14.224</w:t>
            </w:r>
          </w:p>
        </w:tc>
        <w:tc>
          <w:tcPr>
            <w:tcW w:w="151" w:type="dxa"/>
            <w:shd w:val="clear" w:color="auto" w:fill="auto"/>
            <w:noWrap/>
            <w:vAlign w:val="bottom"/>
          </w:tcPr>
          <w:p w14:paraId="782F0388" w14:textId="77777777" w:rsidR="003C727C" w:rsidRPr="003C727C" w:rsidRDefault="003C727C" w:rsidP="003C727C">
            <w:pPr>
              <w:spacing w:before="80" w:after="80"/>
              <w:ind w:right="113"/>
              <w:jc w:val="right"/>
              <w:rPr>
                <w:rFonts w:ascii="Arial" w:hAnsi="Arial" w:cs="Arial"/>
                <w:w w:val="85"/>
                <w:kern w:val="0"/>
                <w:sz w:val="19"/>
                <w:szCs w:val="19"/>
              </w:rPr>
            </w:pPr>
          </w:p>
        </w:tc>
        <w:tc>
          <w:tcPr>
            <w:tcW w:w="947" w:type="dxa"/>
            <w:shd w:val="clear" w:color="auto" w:fill="auto"/>
            <w:noWrap/>
            <w:vAlign w:val="bottom"/>
          </w:tcPr>
          <w:p w14:paraId="3EA76B6C" w14:textId="2BE1B5A2"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169.435</w:t>
            </w:r>
          </w:p>
        </w:tc>
        <w:tc>
          <w:tcPr>
            <w:tcW w:w="947" w:type="dxa"/>
            <w:shd w:val="clear" w:color="auto" w:fill="auto"/>
            <w:noWrap/>
            <w:vAlign w:val="bottom"/>
          </w:tcPr>
          <w:p w14:paraId="37D0E12E" w14:textId="1BEB9899"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113.076</w:t>
            </w:r>
          </w:p>
        </w:tc>
        <w:tc>
          <w:tcPr>
            <w:tcW w:w="947" w:type="dxa"/>
            <w:shd w:val="clear" w:color="auto" w:fill="auto"/>
            <w:noWrap/>
            <w:vAlign w:val="bottom"/>
          </w:tcPr>
          <w:p w14:paraId="635B7E78" w14:textId="04132662"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56.359</w:t>
            </w:r>
          </w:p>
        </w:tc>
      </w:tr>
      <w:tr w:rsidR="0003068A" w:rsidRPr="0003068A" w14:paraId="7F5AB733" w14:textId="77777777" w:rsidTr="00790672">
        <w:trPr>
          <w:jc w:val="center"/>
        </w:trPr>
        <w:tc>
          <w:tcPr>
            <w:tcW w:w="1621" w:type="dxa"/>
            <w:shd w:val="clear" w:color="auto" w:fill="auto"/>
            <w:noWrap/>
            <w:vAlign w:val="bottom"/>
          </w:tcPr>
          <w:p w14:paraId="1ECCC952" w14:textId="77777777" w:rsidR="00790672" w:rsidRPr="0003068A" w:rsidRDefault="00790672" w:rsidP="00EC2666">
            <w:pPr>
              <w:spacing w:before="360" w:after="240" w:line="264" w:lineRule="auto"/>
              <w:rPr>
                <w:rFonts w:ascii="Arial" w:hAnsi="Arial" w:cs="Arial"/>
                <w:color w:val="FF0000"/>
                <w:w w:val="85"/>
                <w:kern w:val="0"/>
                <w:sz w:val="19"/>
                <w:szCs w:val="19"/>
              </w:rPr>
            </w:pPr>
          </w:p>
        </w:tc>
        <w:tc>
          <w:tcPr>
            <w:tcW w:w="5833" w:type="dxa"/>
            <w:gridSpan w:val="7"/>
            <w:shd w:val="clear" w:color="auto" w:fill="auto"/>
            <w:noWrap/>
            <w:vAlign w:val="bottom"/>
          </w:tcPr>
          <w:p w14:paraId="31540543" w14:textId="77777777" w:rsidR="00790672" w:rsidRPr="0003068A" w:rsidRDefault="00790672" w:rsidP="00EC2666">
            <w:pPr>
              <w:spacing w:before="360" w:after="240" w:line="264" w:lineRule="auto"/>
              <w:jc w:val="center"/>
              <w:rPr>
                <w:rFonts w:ascii="Arial" w:hAnsi="Arial" w:cs="Arial"/>
                <w:b/>
                <w:bCs/>
                <w:color w:val="FF0000"/>
                <w:w w:val="85"/>
                <w:kern w:val="0"/>
                <w:sz w:val="19"/>
                <w:szCs w:val="19"/>
              </w:rPr>
            </w:pPr>
            <w:proofErr w:type="spellStart"/>
            <w:r w:rsidRPr="0003068A">
              <w:rPr>
                <w:rFonts w:ascii="Arial" w:hAnsi="Arial" w:cs="Arial"/>
                <w:b/>
                <w:bCs/>
                <w:color w:val="FF0000"/>
                <w:w w:val="85"/>
                <w:kern w:val="0"/>
                <w:sz w:val="19"/>
                <w:szCs w:val="19"/>
              </w:rPr>
              <w:t>Chỉ</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số</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phát</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triển</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Năm</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trước</w:t>
            </w:r>
            <w:proofErr w:type="spellEnd"/>
            <w:r w:rsidRPr="0003068A">
              <w:rPr>
                <w:rFonts w:ascii="Arial" w:hAnsi="Arial" w:cs="Arial"/>
                <w:b/>
                <w:bCs/>
                <w:color w:val="FF0000"/>
                <w:w w:val="85"/>
                <w:kern w:val="0"/>
                <w:sz w:val="19"/>
                <w:szCs w:val="19"/>
              </w:rPr>
              <w:t xml:space="preserve"> = 100) - %</w:t>
            </w:r>
            <w:r w:rsidRPr="0003068A">
              <w:rPr>
                <w:rFonts w:ascii="Arial" w:hAnsi="Arial" w:cs="Arial"/>
                <w:b/>
                <w:bCs/>
                <w:i/>
                <w:iCs/>
                <w:color w:val="FF0000"/>
                <w:w w:val="85"/>
                <w:kern w:val="0"/>
                <w:sz w:val="19"/>
                <w:szCs w:val="19"/>
              </w:rPr>
              <w:t xml:space="preserve"> </w:t>
            </w:r>
            <w:r w:rsidRPr="0003068A">
              <w:rPr>
                <w:rFonts w:ascii="Arial" w:hAnsi="Arial" w:cs="Arial"/>
                <w:bCs/>
                <w:i/>
                <w:iCs/>
                <w:color w:val="FF0000"/>
                <w:w w:val="85"/>
                <w:kern w:val="0"/>
                <w:sz w:val="19"/>
                <w:szCs w:val="19"/>
              </w:rPr>
              <w:br/>
            </w:r>
            <w:r w:rsidRPr="0003068A">
              <w:rPr>
                <w:rFonts w:ascii="Arial" w:hAnsi="Arial" w:cs="Arial"/>
                <w:b/>
                <w:bCs/>
                <w:i/>
                <w:iCs/>
                <w:color w:val="FF0000"/>
                <w:w w:val="85"/>
                <w:kern w:val="0"/>
                <w:sz w:val="19"/>
                <w:szCs w:val="19"/>
              </w:rPr>
              <w:t>Index (Previous year = 100) - %</w:t>
            </w:r>
          </w:p>
        </w:tc>
      </w:tr>
      <w:tr w:rsidR="003C727C" w:rsidRPr="0003068A" w14:paraId="7C3AA389" w14:textId="77777777" w:rsidTr="00E9069D">
        <w:trPr>
          <w:jc w:val="center"/>
        </w:trPr>
        <w:tc>
          <w:tcPr>
            <w:tcW w:w="1621" w:type="dxa"/>
            <w:shd w:val="clear" w:color="auto" w:fill="auto"/>
            <w:vAlign w:val="bottom"/>
          </w:tcPr>
          <w:p w14:paraId="07C93E26" w14:textId="77777777" w:rsidR="003C727C" w:rsidRPr="0003068A" w:rsidRDefault="003C727C" w:rsidP="003C727C">
            <w:pPr>
              <w:spacing w:before="80" w:after="80"/>
              <w:jc w:val="center"/>
              <w:rPr>
                <w:rFonts w:ascii="Arial" w:hAnsi="Arial" w:cs="Arial"/>
                <w:bCs/>
                <w:color w:val="FF0000"/>
                <w:w w:val="85"/>
                <w:kern w:val="0"/>
                <w:sz w:val="19"/>
                <w:szCs w:val="19"/>
              </w:rPr>
            </w:pPr>
            <w:r>
              <w:rPr>
                <w:rFonts w:ascii="Arial" w:hAnsi="Arial" w:cs="Arial"/>
                <w:bCs/>
                <w:color w:val="FF0000"/>
                <w:w w:val="85"/>
                <w:kern w:val="0"/>
                <w:sz w:val="19"/>
                <w:szCs w:val="19"/>
              </w:rPr>
              <w:t>2015</w:t>
            </w:r>
          </w:p>
        </w:tc>
        <w:tc>
          <w:tcPr>
            <w:tcW w:w="947" w:type="dxa"/>
            <w:shd w:val="clear" w:color="auto" w:fill="auto"/>
            <w:vAlign w:val="bottom"/>
          </w:tcPr>
          <w:p w14:paraId="4E61E24A" w14:textId="3DEDEA67"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100,81</w:t>
            </w:r>
          </w:p>
        </w:tc>
        <w:tc>
          <w:tcPr>
            <w:tcW w:w="947" w:type="dxa"/>
            <w:shd w:val="clear" w:color="auto" w:fill="auto"/>
            <w:noWrap/>
            <w:vAlign w:val="bottom"/>
          </w:tcPr>
          <w:p w14:paraId="1C330A5A" w14:textId="026E9867"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102,33</w:t>
            </w:r>
          </w:p>
        </w:tc>
        <w:tc>
          <w:tcPr>
            <w:tcW w:w="947" w:type="dxa"/>
            <w:shd w:val="clear" w:color="auto" w:fill="auto"/>
            <w:noWrap/>
            <w:vAlign w:val="bottom"/>
          </w:tcPr>
          <w:p w14:paraId="6D20CD86" w14:textId="191C0DE2"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98,61</w:t>
            </w:r>
          </w:p>
        </w:tc>
        <w:tc>
          <w:tcPr>
            <w:tcW w:w="151" w:type="dxa"/>
            <w:shd w:val="clear" w:color="auto" w:fill="auto"/>
            <w:noWrap/>
            <w:vAlign w:val="bottom"/>
          </w:tcPr>
          <w:p w14:paraId="1E797BAD" w14:textId="77777777" w:rsidR="003C727C" w:rsidRPr="003C727C" w:rsidRDefault="003C727C" w:rsidP="003C727C">
            <w:pPr>
              <w:spacing w:before="80" w:after="80"/>
              <w:ind w:right="113"/>
              <w:jc w:val="right"/>
              <w:rPr>
                <w:rFonts w:ascii="Arial" w:hAnsi="Arial" w:cs="Arial"/>
                <w:w w:val="85"/>
                <w:kern w:val="0"/>
                <w:sz w:val="19"/>
                <w:szCs w:val="19"/>
              </w:rPr>
            </w:pPr>
          </w:p>
        </w:tc>
        <w:tc>
          <w:tcPr>
            <w:tcW w:w="947" w:type="dxa"/>
            <w:shd w:val="clear" w:color="auto" w:fill="auto"/>
            <w:noWrap/>
            <w:vAlign w:val="bottom"/>
          </w:tcPr>
          <w:p w14:paraId="358A6833" w14:textId="08B94D53"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105,05</w:t>
            </w:r>
          </w:p>
        </w:tc>
        <w:tc>
          <w:tcPr>
            <w:tcW w:w="947" w:type="dxa"/>
            <w:shd w:val="clear" w:color="auto" w:fill="auto"/>
            <w:noWrap/>
            <w:vAlign w:val="bottom"/>
          </w:tcPr>
          <w:p w14:paraId="19CC49E4" w14:textId="47119235"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104,73</w:t>
            </w:r>
          </w:p>
        </w:tc>
        <w:tc>
          <w:tcPr>
            <w:tcW w:w="947" w:type="dxa"/>
            <w:shd w:val="clear" w:color="auto" w:fill="auto"/>
            <w:vAlign w:val="bottom"/>
          </w:tcPr>
          <w:p w14:paraId="4D3B6FBE" w14:textId="39420351"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105,61</w:t>
            </w:r>
          </w:p>
        </w:tc>
      </w:tr>
      <w:tr w:rsidR="003C727C" w:rsidRPr="0003068A" w14:paraId="530233ED" w14:textId="77777777" w:rsidTr="00E9069D">
        <w:trPr>
          <w:jc w:val="center"/>
        </w:trPr>
        <w:tc>
          <w:tcPr>
            <w:tcW w:w="1621" w:type="dxa"/>
            <w:shd w:val="clear" w:color="auto" w:fill="auto"/>
            <w:noWrap/>
            <w:vAlign w:val="bottom"/>
          </w:tcPr>
          <w:p w14:paraId="70A0C4F7" w14:textId="77777777" w:rsidR="003C727C" w:rsidRPr="0003068A" w:rsidRDefault="003C727C" w:rsidP="003C727C">
            <w:pPr>
              <w:spacing w:before="80" w:after="80"/>
              <w:jc w:val="center"/>
              <w:rPr>
                <w:rFonts w:ascii="Arial" w:hAnsi="Arial" w:cs="Arial"/>
                <w:bCs/>
                <w:color w:val="FF0000"/>
                <w:w w:val="85"/>
                <w:kern w:val="0"/>
                <w:sz w:val="19"/>
                <w:szCs w:val="19"/>
              </w:rPr>
            </w:pPr>
            <w:r>
              <w:rPr>
                <w:rFonts w:ascii="Arial" w:hAnsi="Arial" w:cs="Arial"/>
                <w:bCs/>
                <w:color w:val="FF0000"/>
                <w:w w:val="85"/>
                <w:kern w:val="0"/>
                <w:sz w:val="19"/>
                <w:szCs w:val="19"/>
              </w:rPr>
              <w:t>2016</w:t>
            </w:r>
          </w:p>
        </w:tc>
        <w:tc>
          <w:tcPr>
            <w:tcW w:w="947" w:type="dxa"/>
            <w:shd w:val="clear" w:color="auto" w:fill="auto"/>
            <w:noWrap/>
            <w:vAlign w:val="bottom"/>
          </w:tcPr>
          <w:p w14:paraId="62B11DDB" w14:textId="15F82F8F"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99,19</w:t>
            </w:r>
          </w:p>
        </w:tc>
        <w:tc>
          <w:tcPr>
            <w:tcW w:w="947" w:type="dxa"/>
            <w:shd w:val="clear" w:color="auto" w:fill="auto"/>
            <w:noWrap/>
            <w:vAlign w:val="bottom"/>
          </w:tcPr>
          <w:p w14:paraId="3FD34A94" w14:textId="16828289"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98,63</w:t>
            </w:r>
          </w:p>
        </w:tc>
        <w:tc>
          <w:tcPr>
            <w:tcW w:w="947" w:type="dxa"/>
            <w:shd w:val="clear" w:color="auto" w:fill="auto"/>
            <w:noWrap/>
            <w:vAlign w:val="bottom"/>
          </w:tcPr>
          <w:p w14:paraId="27E0D873" w14:textId="6A3CF978"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100,02</w:t>
            </w:r>
          </w:p>
        </w:tc>
        <w:tc>
          <w:tcPr>
            <w:tcW w:w="151" w:type="dxa"/>
            <w:shd w:val="clear" w:color="auto" w:fill="auto"/>
            <w:noWrap/>
            <w:vAlign w:val="bottom"/>
          </w:tcPr>
          <w:p w14:paraId="77DC6E98" w14:textId="77777777" w:rsidR="003C727C" w:rsidRPr="003C727C" w:rsidRDefault="003C727C" w:rsidP="003C727C">
            <w:pPr>
              <w:spacing w:before="80" w:after="80"/>
              <w:ind w:right="113"/>
              <w:jc w:val="right"/>
              <w:rPr>
                <w:rFonts w:ascii="Arial" w:hAnsi="Arial" w:cs="Arial"/>
                <w:w w:val="85"/>
                <w:kern w:val="0"/>
                <w:sz w:val="19"/>
                <w:szCs w:val="19"/>
              </w:rPr>
            </w:pPr>
          </w:p>
        </w:tc>
        <w:tc>
          <w:tcPr>
            <w:tcW w:w="947" w:type="dxa"/>
            <w:shd w:val="clear" w:color="auto" w:fill="auto"/>
            <w:noWrap/>
            <w:vAlign w:val="bottom"/>
          </w:tcPr>
          <w:p w14:paraId="5E8BAD9C" w14:textId="41242DA6"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99,74</w:t>
            </w:r>
          </w:p>
        </w:tc>
        <w:tc>
          <w:tcPr>
            <w:tcW w:w="947" w:type="dxa"/>
            <w:shd w:val="clear" w:color="auto" w:fill="auto"/>
            <w:noWrap/>
            <w:vAlign w:val="bottom"/>
          </w:tcPr>
          <w:p w14:paraId="2F902532" w14:textId="7BFB2707"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100,59</w:t>
            </w:r>
          </w:p>
        </w:tc>
        <w:tc>
          <w:tcPr>
            <w:tcW w:w="947" w:type="dxa"/>
            <w:shd w:val="clear" w:color="auto" w:fill="auto"/>
            <w:noWrap/>
            <w:vAlign w:val="bottom"/>
          </w:tcPr>
          <w:p w14:paraId="47EFBBBE" w14:textId="61FCECA6"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98,28</w:t>
            </w:r>
          </w:p>
        </w:tc>
      </w:tr>
      <w:tr w:rsidR="003C727C" w:rsidRPr="0003068A" w14:paraId="61C26B71" w14:textId="77777777" w:rsidTr="00E9069D">
        <w:trPr>
          <w:jc w:val="center"/>
        </w:trPr>
        <w:tc>
          <w:tcPr>
            <w:tcW w:w="1621" w:type="dxa"/>
            <w:shd w:val="clear" w:color="auto" w:fill="auto"/>
            <w:noWrap/>
            <w:vAlign w:val="bottom"/>
          </w:tcPr>
          <w:p w14:paraId="168EE504" w14:textId="77777777" w:rsidR="003C727C" w:rsidRPr="0003068A" w:rsidRDefault="003C727C" w:rsidP="003C727C">
            <w:pPr>
              <w:spacing w:before="80" w:after="80"/>
              <w:jc w:val="center"/>
              <w:rPr>
                <w:rFonts w:ascii="Arial" w:hAnsi="Arial" w:cs="Arial"/>
                <w:bCs/>
                <w:color w:val="FF0000"/>
                <w:w w:val="85"/>
                <w:kern w:val="0"/>
                <w:sz w:val="19"/>
                <w:szCs w:val="19"/>
              </w:rPr>
            </w:pPr>
            <w:r>
              <w:rPr>
                <w:rFonts w:ascii="Arial" w:hAnsi="Arial" w:cs="Arial"/>
                <w:bCs/>
                <w:color w:val="FF0000"/>
                <w:w w:val="85"/>
                <w:kern w:val="0"/>
                <w:sz w:val="19"/>
                <w:szCs w:val="19"/>
              </w:rPr>
              <w:t>2017</w:t>
            </w:r>
          </w:p>
        </w:tc>
        <w:tc>
          <w:tcPr>
            <w:tcW w:w="947" w:type="dxa"/>
            <w:shd w:val="clear" w:color="auto" w:fill="auto"/>
            <w:noWrap/>
            <w:vAlign w:val="bottom"/>
          </w:tcPr>
          <w:p w14:paraId="02F47CBC" w14:textId="52A99348"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97,87</w:t>
            </w:r>
          </w:p>
        </w:tc>
        <w:tc>
          <w:tcPr>
            <w:tcW w:w="947" w:type="dxa"/>
            <w:shd w:val="clear" w:color="auto" w:fill="auto"/>
            <w:noWrap/>
            <w:vAlign w:val="bottom"/>
          </w:tcPr>
          <w:p w14:paraId="7861E733" w14:textId="3A16F0C7"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99,01</w:t>
            </w:r>
          </w:p>
        </w:tc>
        <w:tc>
          <w:tcPr>
            <w:tcW w:w="947" w:type="dxa"/>
            <w:shd w:val="clear" w:color="auto" w:fill="auto"/>
            <w:noWrap/>
            <w:vAlign w:val="bottom"/>
          </w:tcPr>
          <w:p w14:paraId="5EEF847E" w14:textId="669E0071"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96,19</w:t>
            </w:r>
          </w:p>
        </w:tc>
        <w:tc>
          <w:tcPr>
            <w:tcW w:w="151" w:type="dxa"/>
            <w:shd w:val="clear" w:color="auto" w:fill="auto"/>
            <w:noWrap/>
            <w:vAlign w:val="bottom"/>
          </w:tcPr>
          <w:p w14:paraId="25BAB502" w14:textId="77777777" w:rsidR="003C727C" w:rsidRPr="003C727C" w:rsidRDefault="003C727C" w:rsidP="003C727C">
            <w:pPr>
              <w:spacing w:before="80" w:after="80"/>
              <w:ind w:right="113"/>
              <w:jc w:val="right"/>
              <w:rPr>
                <w:rFonts w:ascii="Arial" w:hAnsi="Arial" w:cs="Arial"/>
                <w:w w:val="85"/>
                <w:kern w:val="0"/>
                <w:sz w:val="19"/>
                <w:szCs w:val="19"/>
              </w:rPr>
            </w:pPr>
          </w:p>
        </w:tc>
        <w:tc>
          <w:tcPr>
            <w:tcW w:w="947" w:type="dxa"/>
            <w:shd w:val="clear" w:color="auto" w:fill="auto"/>
            <w:noWrap/>
            <w:vAlign w:val="bottom"/>
          </w:tcPr>
          <w:p w14:paraId="06BEE266" w14:textId="1A0655C2"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95,48</w:t>
            </w:r>
          </w:p>
        </w:tc>
        <w:tc>
          <w:tcPr>
            <w:tcW w:w="947" w:type="dxa"/>
            <w:shd w:val="clear" w:color="auto" w:fill="auto"/>
            <w:noWrap/>
            <w:vAlign w:val="bottom"/>
          </w:tcPr>
          <w:p w14:paraId="64002045" w14:textId="3799FF2B"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95,08</w:t>
            </w:r>
          </w:p>
        </w:tc>
        <w:tc>
          <w:tcPr>
            <w:tcW w:w="947" w:type="dxa"/>
            <w:shd w:val="clear" w:color="auto" w:fill="auto"/>
            <w:noWrap/>
            <w:vAlign w:val="bottom"/>
          </w:tcPr>
          <w:p w14:paraId="73E2E043" w14:textId="6966390D"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96,19</w:t>
            </w:r>
          </w:p>
        </w:tc>
      </w:tr>
      <w:tr w:rsidR="003C727C" w:rsidRPr="0003068A" w14:paraId="07C348A5" w14:textId="77777777" w:rsidTr="00790672">
        <w:trPr>
          <w:jc w:val="center"/>
        </w:trPr>
        <w:tc>
          <w:tcPr>
            <w:tcW w:w="1621" w:type="dxa"/>
            <w:shd w:val="clear" w:color="auto" w:fill="auto"/>
            <w:noWrap/>
            <w:vAlign w:val="bottom"/>
          </w:tcPr>
          <w:p w14:paraId="563313E4" w14:textId="77777777" w:rsidR="003C727C" w:rsidRPr="0003068A" w:rsidRDefault="003C727C" w:rsidP="003C727C">
            <w:pPr>
              <w:spacing w:before="80" w:after="80"/>
              <w:jc w:val="center"/>
              <w:rPr>
                <w:rFonts w:ascii="Arial" w:hAnsi="Arial" w:cs="Arial"/>
                <w:bCs/>
                <w:color w:val="FF0000"/>
                <w:w w:val="85"/>
                <w:kern w:val="0"/>
                <w:sz w:val="19"/>
                <w:szCs w:val="19"/>
              </w:rPr>
            </w:pPr>
            <w:r w:rsidRPr="0003068A">
              <w:rPr>
                <w:rFonts w:ascii="Arial" w:hAnsi="Arial" w:cs="Arial"/>
                <w:bCs/>
                <w:color w:val="FF0000"/>
                <w:w w:val="85"/>
                <w:kern w:val="0"/>
                <w:sz w:val="19"/>
                <w:szCs w:val="19"/>
              </w:rPr>
              <w:t>2018</w:t>
            </w:r>
          </w:p>
        </w:tc>
        <w:tc>
          <w:tcPr>
            <w:tcW w:w="947" w:type="dxa"/>
            <w:shd w:val="clear" w:color="auto" w:fill="auto"/>
            <w:vAlign w:val="bottom"/>
          </w:tcPr>
          <w:p w14:paraId="008EEF1E" w14:textId="66C84D71"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96,68</w:t>
            </w:r>
          </w:p>
        </w:tc>
        <w:tc>
          <w:tcPr>
            <w:tcW w:w="947" w:type="dxa"/>
            <w:shd w:val="clear" w:color="auto" w:fill="auto"/>
            <w:vAlign w:val="bottom"/>
          </w:tcPr>
          <w:p w14:paraId="06780AD9" w14:textId="6AC4F75B"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97,71</w:t>
            </w:r>
          </w:p>
        </w:tc>
        <w:tc>
          <w:tcPr>
            <w:tcW w:w="947" w:type="dxa"/>
            <w:shd w:val="clear" w:color="auto" w:fill="auto"/>
            <w:noWrap/>
            <w:vAlign w:val="bottom"/>
          </w:tcPr>
          <w:p w14:paraId="4644DC1B" w14:textId="6DD4DAA8"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95,12</w:t>
            </w:r>
          </w:p>
        </w:tc>
        <w:tc>
          <w:tcPr>
            <w:tcW w:w="151" w:type="dxa"/>
            <w:shd w:val="clear" w:color="auto" w:fill="auto"/>
            <w:noWrap/>
            <w:vAlign w:val="bottom"/>
          </w:tcPr>
          <w:p w14:paraId="5ABCE2C3" w14:textId="77777777" w:rsidR="003C727C" w:rsidRPr="003C727C" w:rsidRDefault="003C727C" w:rsidP="003C727C">
            <w:pPr>
              <w:spacing w:before="80" w:after="80"/>
              <w:ind w:right="113"/>
              <w:jc w:val="right"/>
              <w:rPr>
                <w:rFonts w:ascii="Arial" w:hAnsi="Arial" w:cs="Arial"/>
                <w:w w:val="85"/>
                <w:kern w:val="0"/>
                <w:sz w:val="19"/>
                <w:szCs w:val="19"/>
              </w:rPr>
            </w:pPr>
          </w:p>
        </w:tc>
        <w:tc>
          <w:tcPr>
            <w:tcW w:w="947" w:type="dxa"/>
            <w:shd w:val="clear" w:color="auto" w:fill="auto"/>
            <w:noWrap/>
            <w:vAlign w:val="bottom"/>
          </w:tcPr>
          <w:p w14:paraId="1B544376" w14:textId="27494E47"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101,06</w:t>
            </w:r>
          </w:p>
        </w:tc>
        <w:tc>
          <w:tcPr>
            <w:tcW w:w="947" w:type="dxa"/>
            <w:shd w:val="clear" w:color="auto" w:fill="auto"/>
            <w:noWrap/>
            <w:vAlign w:val="bottom"/>
          </w:tcPr>
          <w:p w14:paraId="0AACB992" w14:textId="131B9C2E"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102,17</w:t>
            </w:r>
          </w:p>
        </w:tc>
        <w:tc>
          <w:tcPr>
            <w:tcW w:w="947" w:type="dxa"/>
            <w:shd w:val="clear" w:color="auto" w:fill="auto"/>
            <w:vAlign w:val="bottom"/>
          </w:tcPr>
          <w:p w14:paraId="1F57D641" w14:textId="22BAFEAB"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99,11</w:t>
            </w:r>
          </w:p>
        </w:tc>
      </w:tr>
      <w:tr w:rsidR="003C727C" w:rsidRPr="0003068A" w14:paraId="0C87107B" w14:textId="77777777" w:rsidTr="00790672">
        <w:trPr>
          <w:jc w:val="center"/>
        </w:trPr>
        <w:tc>
          <w:tcPr>
            <w:tcW w:w="1621" w:type="dxa"/>
            <w:shd w:val="clear" w:color="auto" w:fill="auto"/>
            <w:noWrap/>
            <w:vAlign w:val="bottom"/>
          </w:tcPr>
          <w:p w14:paraId="69C68AED" w14:textId="77777777" w:rsidR="003C727C" w:rsidRPr="0003068A" w:rsidRDefault="003C727C" w:rsidP="003C727C">
            <w:pPr>
              <w:spacing w:before="80" w:after="80"/>
              <w:jc w:val="center"/>
              <w:rPr>
                <w:rFonts w:ascii="Arial" w:hAnsi="Arial" w:cs="Arial"/>
                <w:bCs/>
                <w:color w:val="FF0000"/>
                <w:w w:val="85"/>
                <w:kern w:val="0"/>
                <w:sz w:val="19"/>
                <w:szCs w:val="19"/>
              </w:rPr>
            </w:pPr>
            <w:r w:rsidRPr="0003068A">
              <w:rPr>
                <w:rFonts w:ascii="Arial" w:hAnsi="Arial" w:cs="Arial"/>
                <w:bCs/>
                <w:color w:val="FF0000"/>
                <w:w w:val="85"/>
                <w:kern w:val="0"/>
                <w:sz w:val="19"/>
                <w:szCs w:val="19"/>
              </w:rPr>
              <w:t>2019</w:t>
            </w:r>
          </w:p>
        </w:tc>
        <w:tc>
          <w:tcPr>
            <w:tcW w:w="947" w:type="dxa"/>
            <w:shd w:val="clear" w:color="auto" w:fill="auto"/>
            <w:vAlign w:val="bottom"/>
          </w:tcPr>
          <w:p w14:paraId="00CC8DA7" w14:textId="00AA46DD"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97,87</w:t>
            </w:r>
          </w:p>
        </w:tc>
        <w:tc>
          <w:tcPr>
            <w:tcW w:w="947" w:type="dxa"/>
            <w:shd w:val="clear" w:color="auto" w:fill="auto"/>
            <w:vAlign w:val="bottom"/>
          </w:tcPr>
          <w:p w14:paraId="4262F431" w14:textId="3ED79AA2"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99,26</w:t>
            </w:r>
          </w:p>
        </w:tc>
        <w:tc>
          <w:tcPr>
            <w:tcW w:w="947" w:type="dxa"/>
            <w:shd w:val="clear" w:color="auto" w:fill="auto"/>
            <w:noWrap/>
            <w:vAlign w:val="bottom"/>
          </w:tcPr>
          <w:p w14:paraId="693EE24D" w14:textId="6217CC32"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95,69</w:t>
            </w:r>
          </w:p>
        </w:tc>
        <w:tc>
          <w:tcPr>
            <w:tcW w:w="151" w:type="dxa"/>
            <w:shd w:val="clear" w:color="auto" w:fill="auto"/>
            <w:noWrap/>
            <w:vAlign w:val="bottom"/>
          </w:tcPr>
          <w:p w14:paraId="2C7C9BDC" w14:textId="77777777" w:rsidR="003C727C" w:rsidRPr="003C727C" w:rsidRDefault="003C727C" w:rsidP="003C727C">
            <w:pPr>
              <w:spacing w:before="80" w:after="80"/>
              <w:ind w:right="113"/>
              <w:jc w:val="right"/>
              <w:rPr>
                <w:rFonts w:ascii="Arial" w:hAnsi="Arial" w:cs="Arial"/>
                <w:w w:val="85"/>
                <w:kern w:val="0"/>
                <w:sz w:val="19"/>
                <w:szCs w:val="19"/>
              </w:rPr>
            </w:pPr>
          </w:p>
        </w:tc>
        <w:tc>
          <w:tcPr>
            <w:tcW w:w="947" w:type="dxa"/>
            <w:shd w:val="clear" w:color="auto" w:fill="auto"/>
            <w:noWrap/>
            <w:vAlign w:val="bottom"/>
          </w:tcPr>
          <w:p w14:paraId="43741260" w14:textId="459A64AF"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99,98</w:t>
            </w:r>
          </w:p>
        </w:tc>
        <w:tc>
          <w:tcPr>
            <w:tcW w:w="947" w:type="dxa"/>
            <w:shd w:val="clear" w:color="auto" w:fill="auto"/>
            <w:noWrap/>
            <w:vAlign w:val="bottom"/>
          </w:tcPr>
          <w:p w14:paraId="56F1C357" w14:textId="033E5E68"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101,97</w:t>
            </w:r>
          </w:p>
        </w:tc>
        <w:tc>
          <w:tcPr>
            <w:tcW w:w="947" w:type="dxa"/>
            <w:shd w:val="clear" w:color="auto" w:fill="auto"/>
            <w:vAlign w:val="bottom"/>
          </w:tcPr>
          <w:p w14:paraId="13DFD1FA" w14:textId="628AF1E3"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96,37</w:t>
            </w:r>
          </w:p>
        </w:tc>
      </w:tr>
      <w:tr w:rsidR="003C727C" w:rsidRPr="0003068A" w14:paraId="280C2586" w14:textId="77777777" w:rsidTr="00790672">
        <w:trPr>
          <w:jc w:val="center"/>
        </w:trPr>
        <w:tc>
          <w:tcPr>
            <w:tcW w:w="1621" w:type="dxa"/>
            <w:shd w:val="clear" w:color="auto" w:fill="auto"/>
            <w:noWrap/>
            <w:vAlign w:val="bottom"/>
          </w:tcPr>
          <w:p w14:paraId="348FFC0D" w14:textId="77777777" w:rsidR="003C727C" w:rsidRPr="0003068A" w:rsidRDefault="003C727C" w:rsidP="003C727C">
            <w:pPr>
              <w:spacing w:before="80" w:after="80"/>
              <w:jc w:val="center"/>
              <w:rPr>
                <w:rFonts w:ascii="Arial" w:hAnsi="Arial" w:cs="Arial"/>
                <w:bCs/>
                <w:color w:val="FF0000"/>
                <w:w w:val="85"/>
                <w:kern w:val="0"/>
                <w:sz w:val="19"/>
                <w:szCs w:val="19"/>
              </w:rPr>
            </w:pPr>
            <w:r w:rsidRPr="0003068A">
              <w:rPr>
                <w:rFonts w:ascii="Arial" w:hAnsi="Arial" w:cs="Arial"/>
                <w:bCs/>
                <w:color w:val="FF0000"/>
                <w:w w:val="85"/>
                <w:kern w:val="0"/>
                <w:sz w:val="19"/>
                <w:szCs w:val="19"/>
              </w:rPr>
              <w:t>2020</w:t>
            </w:r>
          </w:p>
        </w:tc>
        <w:tc>
          <w:tcPr>
            <w:tcW w:w="947" w:type="dxa"/>
            <w:shd w:val="clear" w:color="auto" w:fill="auto"/>
            <w:noWrap/>
            <w:vAlign w:val="bottom"/>
          </w:tcPr>
          <w:p w14:paraId="12C54F80" w14:textId="360237DD"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98,59</w:t>
            </w:r>
          </w:p>
        </w:tc>
        <w:tc>
          <w:tcPr>
            <w:tcW w:w="947" w:type="dxa"/>
            <w:shd w:val="clear" w:color="auto" w:fill="auto"/>
            <w:noWrap/>
            <w:vAlign w:val="bottom"/>
          </w:tcPr>
          <w:p w14:paraId="36878DA2" w14:textId="5DB9A927"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98,43</w:t>
            </w:r>
          </w:p>
        </w:tc>
        <w:tc>
          <w:tcPr>
            <w:tcW w:w="947" w:type="dxa"/>
            <w:shd w:val="clear" w:color="auto" w:fill="auto"/>
            <w:noWrap/>
            <w:vAlign w:val="bottom"/>
          </w:tcPr>
          <w:p w14:paraId="0951592B" w14:textId="7A46B16F"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98,85</w:t>
            </w:r>
          </w:p>
        </w:tc>
        <w:tc>
          <w:tcPr>
            <w:tcW w:w="151" w:type="dxa"/>
            <w:shd w:val="clear" w:color="auto" w:fill="auto"/>
            <w:noWrap/>
            <w:vAlign w:val="bottom"/>
          </w:tcPr>
          <w:p w14:paraId="10D68DE2" w14:textId="77777777" w:rsidR="003C727C" w:rsidRPr="003C727C" w:rsidRDefault="003C727C" w:rsidP="003C727C">
            <w:pPr>
              <w:spacing w:before="80" w:after="80"/>
              <w:ind w:right="113"/>
              <w:jc w:val="right"/>
              <w:rPr>
                <w:rFonts w:ascii="Arial" w:hAnsi="Arial" w:cs="Arial"/>
                <w:w w:val="85"/>
                <w:kern w:val="0"/>
                <w:sz w:val="19"/>
                <w:szCs w:val="19"/>
              </w:rPr>
            </w:pPr>
          </w:p>
        </w:tc>
        <w:tc>
          <w:tcPr>
            <w:tcW w:w="947" w:type="dxa"/>
            <w:shd w:val="clear" w:color="auto" w:fill="auto"/>
            <w:noWrap/>
            <w:vAlign w:val="bottom"/>
          </w:tcPr>
          <w:p w14:paraId="120DC09D" w14:textId="1AF10D72"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101,07</w:t>
            </w:r>
          </w:p>
        </w:tc>
        <w:tc>
          <w:tcPr>
            <w:tcW w:w="947" w:type="dxa"/>
            <w:shd w:val="clear" w:color="auto" w:fill="auto"/>
            <w:noWrap/>
            <w:vAlign w:val="bottom"/>
          </w:tcPr>
          <w:p w14:paraId="34A312A4" w14:textId="352D4FBB"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100,94</w:t>
            </w:r>
          </w:p>
        </w:tc>
        <w:tc>
          <w:tcPr>
            <w:tcW w:w="947" w:type="dxa"/>
            <w:shd w:val="clear" w:color="auto" w:fill="auto"/>
            <w:noWrap/>
            <w:vAlign w:val="bottom"/>
          </w:tcPr>
          <w:p w14:paraId="6F0EDB9E" w14:textId="2AF0168C"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101,32</w:t>
            </w:r>
          </w:p>
        </w:tc>
      </w:tr>
      <w:tr w:rsidR="003C727C" w:rsidRPr="0003068A" w14:paraId="445987A0" w14:textId="77777777" w:rsidTr="00790672">
        <w:trPr>
          <w:jc w:val="center"/>
        </w:trPr>
        <w:tc>
          <w:tcPr>
            <w:tcW w:w="1621" w:type="dxa"/>
            <w:shd w:val="clear" w:color="auto" w:fill="auto"/>
            <w:noWrap/>
            <w:vAlign w:val="bottom"/>
          </w:tcPr>
          <w:p w14:paraId="75085986" w14:textId="77777777" w:rsidR="003C727C" w:rsidRPr="0003068A" w:rsidRDefault="003C727C" w:rsidP="003C727C">
            <w:pPr>
              <w:spacing w:before="80" w:after="80"/>
              <w:jc w:val="center"/>
              <w:rPr>
                <w:rFonts w:ascii="Arial" w:hAnsi="Arial" w:cs="Arial"/>
                <w:bCs/>
                <w:color w:val="FF0000"/>
                <w:w w:val="85"/>
                <w:kern w:val="0"/>
                <w:sz w:val="19"/>
                <w:szCs w:val="19"/>
              </w:rPr>
            </w:pPr>
            <w:r w:rsidRPr="0003068A">
              <w:rPr>
                <w:rFonts w:ascii="Arial" w:hAnsi="Arial" w:cs="Arial"/>
                <w:bCs/>
                <w:color w:val="FF0000"/>
                <w:w w:val="85"/>
                <w:kern w:val="0"/>
                <w:sz w:val="19"/>
                <w:szCs w:val="19"/>
              </w:rPr>
              <w:t>2021</w:t>
            </w:r>
          </w:p>
        </w:tc>
        <w:tc>
          <w:tcPr>
            <w:tcW w:w="947" w:type="dxa"/>
            <w:shd w:val="clear" w:color="auto" w:fill="auto"/>
            <w:noWrap/>
            <w:vAlign w:val="bottom"/>
          </w:tcPr>
          <w:p w14:paraId="5C5F4D55" w14:textId="5C8F0FDD"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100,36</w:t>
            </w:r>
          </w:p>
        </w:tc>
        <w:tc>
          <w:tcPr>
            <w:tcW w:w="947" w:type="dxa"/>
            <w:shd w:val="clear" w:color="auto" w:fill="auto"/>
            <w:noWrap/>
            <w:vAlign w:val="bottom"/>
          </w:tcPr>
          <w:p w14:paraId="4F26A632" w14:textId="48B85F45"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99,78</w:t>
            </w:r>
          </w:p>
        </w:tc>
        <w:tc>
          <w:tcPr>
            <w:tcW w:w="947" w:type="dxa"/>
            <w:shd w:val="clear" w:color="auto" w:fill="auto"/>
            <w:noWrap/>
            <w:vAlign w:val="bottom"/>
          </w:tcPr>
          <w:p w14:paraId="18C2B0B8" w14:textId="7E47FE6E"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101,28</w:t>
            </w:r>
          </w:p>
        </w:tc>
        <w:tc>
          <w:tcPr>
            <w:tcW w:w="151" w:type="dxa"/>
            <w:shd w:val="clear" w:color="auto" w:fill="auto"/>
            <w:noWrap/>
            <w:vAlign w:val="bottom"/>
          </w:tcPr>
          <w:p w14:paraId="0002538C" w14:textId="77777777" w:rsidR="003C727C" w:rsidRPr="003C727C" w:rsidRDefault="003C727C" w:rsidP="003C727C">
            <w:pPr>
              <w:spacing w:before="80" w:after="80"/>
              <w:ind w:right="113"/>
              <w:jc w:val="right"/>
              <w:rPr>
                <w:rFonts w:ascii="Arial" w:hAnsi="Arial" w:cs="Arial"/>
                <w:w w:val="85"/>
                <w:kern w:val="0"/>
                <w:sz w:val="19"/>
                <w:szCs w:val="19"/>
              </w:rPr>
            </w:pPr>
          </w:p>
        </w:tc>
        <w:tc>
          <w:tcPr>
            <w:tcW w:w="947" w:type="dxa"/>
            <w:shd w:val="clear" w:color="auto" w:fill="auto"/>
            <w:noWrap/>
            <w:vAlign w:val="bottom"/>
          </w:tcPr>
          <w:p w14:paraId="744BC705" w14:textId="2226EF10"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99,96</w:t>
            </w:r>
          </w:p>
        </w:tc>
        <w:tc>
          <w:tcPr>
            <w:tcW w:w="947" w:type="dxa"/>
            <w:shd w:val="clear" w:color="auto" w:fill="auto"/>
            <w:noWrap/>
            <w:vAlign w:val="bottom"/>
          </w:tcPr>
          <w:p w14:paraId="1A1F0E9F" w14:textId="0E2BFA9A"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99,51</w:t>
            </w:r>
          </w:p>
        </w:tc>
        <w:tc>
          <w:tcPr>
            <w:tcW w:w="947" w:type="dxa"/>
            <w:shd w:val="clear" w:color="auto" w:fill="auto"/>
            <w:noWrap/>
            <w:vAlign w:val="bottom"/>
          </w:tcPr>
          <w:p w14:paraId="34809825" w14:textId="631EC8A8"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100,80</w:t>
            </w:r>
          </w:p>
        </w:tc>
      </w:tr>
      <w:tr w:rsidR="003C727C" w:rsidRPr="0003068A" w14:paraId="5C54AEC8" w14:textId="77777777" w:rsidTr="00E9069D">
        <w:trPr>
          <w:jc w:val="center"/>
        </w:trPr>
        <w:tc>
          <w:tcPr>
            <w:tcW w:w="1621" w:type="dxa"/>
            <w:shd w:val="clear" w:color="auto" w:fill="auto"/>
            <w:noWrap/>
            <w:vAlign w:val="bottom"/>
          </w:tcPr>
          <w:p w14:paraId="2CA7235B" w14:textId="77777777" w:rsidR="003C727C" w:rsidRPr="0003068A" w:rsidRDefault="003C727C" w:rsidP="003C727C">
            <w:pPr>
              <w:spacing w:before="80" w:after="80"/>
              <w:jc w:val="center"/>
              <w:rPr>
                <w:rFonts w:ascii="Arial" w:hAnsi="Arial" w:cs="Arial"/>
                <w:bCs/>
                <w:color w:val="FF0000"/>
                <w:w w:val="85"/>
                <w:kern w:val="0"/>
                <w:sz w:val="19"/>
                <w:szCs w:val="19"/>
              </w:rPr>
            </w:pPr>
            <w:r>
              <w:rPr>
                <w:rFonts w:ascii="Arial" w:hAnsi="Arial" w:cs="Arial"/>
                <w:bCs/>
                <w:color w:val="FF0000"/>
                <w:w w:val="85"/>
                <w:kern w:val="0"/>
                <w:sz w:val="19"/>
                <w:szCs w:val="19"/>
              </w:rPr>
              <w:t>2022</w:t>
            </w:r>
          </w:p>
        </w:tc>
        <w:tc>
          <w:tcPr>
            <w:tcW w:w="947" w:type="dxa"/>
            <w:shd w:val="clear" w:color="auto" w:fill="auto"/>
            <w:noWrap/>
            <w:vAlign w:val="bottom"/>
          </w:tcPr>
          <w:p w14:paraId="23043613" w14:textId="2F04C487"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99,12</w:t>
            </w:r>
          </w:p>
        </w:tc>
        <w:tc>
          <w:tcPr>
            <w:tcW w:w="947" w:type="dxa"/>
            <w:shd w:val="clear" w:color="auto" w:fill="auto"/>
            <w:noWrap/>
            <w:vAlign w:val="bottom"/>
          </w:tcPr>
          <w:p w14:paraId="739B2C79" w14:textId="64F42D4E"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98,98</w:t>
            </w:r>
          </w:p>
        </w:tc>
        <w:tc>
          <w:tcPr>
            <w:tcW w:w="947" w:type="dxa"/>
            <w:shd w:val="clear" w:color="auto" w:fill="auto"/>
            <w:noWrap/>
            <w:vAlign w:val="bottom"/>
          </w:tcPr>
          <w:p w14:paraId="2306194B" w14:textId="067B075F"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99,33</w:t>
            </w:r>
          </w:p>
        </w:tc>
        <w:tc>
          <w:tcPr>
            <w:tcW w:w="151" w:type="dxa"/>
            <w:shd w:val="clear" w:color="auto" w:fill="auto"/>
            <w:noWrap/>
            <w:vAlign w:val="bottom"/>
          </w:tcPr>
          <w:p w14:paraId="3C05051F" w14:textId="77777777" w:rsidR="003C727C" w:rsidRPr="003C727C" w:rsidRDefault="003C727C" w:rsidP="003C727C">
            <w:pPr>
              <w:spacing w:before="80" w:after="80"/>
              <w:ind w:right="113"/>
              <w:jc w:val="right"/>
              <w:rPr>
                <w:rFonts w:ascii="Arial" w:hAnsi="Arial" w:cs="Arial"/>
                <w:w w:val="85"/>
                <w:kern w:val="0"/>
                <w:sz w:val="19"/>
                <w:szCs w:val="19"/>
              </w:rPr>
            </w:pPr>
          </w:p>
        </w:tc>
        <w:tc>
          <w:tcPr>
            <w:tcW w:w="947" w:type="dxa"/>
            <w:shd w:val="clear" w:color="auto" w:fill="auto"/>
            <w:noWrap/>
            <w:vAlign w:val="bottom"/>
          </w:tcPr>
          <w:p w14:paraId="27A25CEA" w14:textId="38D6688E"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99,67</w:t>
            </w:r>
          </w:p>
        </w:tc>
        <w:tc>
          <w:tcPr>
            <w:tcW w:w="947" w:type="dxa"/>
            <w:shd w:val="clear" w:color="auto" w:fill="auto"/>
            <w:noWrap/>
            <w:vAlign w:val="bottom"/>
          </w:tcPr>
          <w:p w14:paraId="1AD35101" w14:textId="1475ED66"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99,75</w:t>
            </w:r>
          </w:p>
        </w:tc>
        <w:tc>
          <w:tcPr>
            <w:tcW w:w="947" w:type="dxa"/>
            <w:shd w:val="clear" w:color="auto" w:fill="auto"/>
            <w:noWrap/>
            <w:vAlign w:val="bottom"/>
          </w:tcPr>
          <w:p w14:paraId="37D75E98" w14:textId="0B21256B"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99,53</w:t>
            </w:r>
          </w:p>
        </w:tc>
      </w:tr>
      <w:tr w:rsidR="003C727C" w:rsidRPr="0003068A" w14:paraId="574025B6" w14:textId="77777777" w:rsidTr="003C727C">
        <w:trPr>
          <w:jc w:val="center"/>
        </w:trPr>
        <w:tc>
          <w:tcPr>
            <w:tcW w:w="1621" w:type="dxa"/>
            <w:tcBorders>
              <w:bottom w:val="single" w:sz="4" w:space="0" w:color="auto"/>
            </w:tcBorders>
            <w:shd w:val="clear" w:color="auto" w:fill="auto"/>
            <w:noWrap/>
            <w:vAlign w:val="bottom"/>
          </w:tcPr>
          <w:p w14:paraId="39B4EA34" w14:textId="56019314" w:rsidR="003C727C" w:rsidRPr="0003068A" w:rsidRDefault="003C727C" w:rsidP="003C727C">
            <w:pPr>
              <w:spacing w:before="60" w:after="60"/>
              <w:jc w:val="center"/>
              <w:rPr>
                <w:rFonts w:ascii="Arial" w:hAnsi="Arial" w:cs="Arial"/>
                <w:bCs/>
                <w:color w:val="FF0000"/>
                <w:w w:val="85"/>
                <w:kern w:val="0"/>
                <w:sz w:val="19"/>
                <w:szCs w:val="19"/>
              </w:rPr>
            </w:pPr>
            <w:proofErr w:type="spellStart"/>
            <w:r w:rsidRPr="0003068A">
              <w:rPr>
                <w:rFonts w:ascii="Arial" w:hAnsi="Arial" w:cs="Arial"/>
                <w:bCs/>
                <w:color w:val="FF0000"/>
                <w:w w:val="85"/>
                <w:kern w:val="0"/>
                <w:sz w:val="19"/>
                <w:szCs w:val="19"/>
              </w:rPr>
              <w:t>S</w:t>
            </w:r>
            <w:r w:rsidRPr="0003068A">
              <w:rPr>
                <w:rFonts w:ascii="Arial" w:hAnsi="Arial" w:cs="Arial" w:hint="eastAsia"/>
                <w:bCs/>
                <w:color w:val="FF0000"/>
                <w:w w:val="85"/>
                <w:kern w:val="0"/>
                <w:sz w:val="19"/>
                <w:szCs w:val="19"/>
              </w:rPr>
              <w:t>ơ</w:t>
            </w:r>
            <w:proofErr w:type="spellEnd"/>
            <w:r w:rsidRPr="0003068A">
              <w:rPr>
                <w:rFonts w:ascii="Arial" w:hAnsi="Arial" w:cs="Arial"/>
                <w:bCs/>
                <w:color w:val="FF0000"/>
                <w:w w:val="85"/>
                <w:kern w:val="0"/>
                <w:sz w:val="19"/>
                <w:szCs w:val="19"/>
              </w:rPr>
              <w:t xml:space="preserve"> </w:t>
            </w:r>
            <w:proofErr w:type="spellStart"/>
            <w:r w:rsidRPr="0003068A">
              <w:rPr>
                <w:rFonts w:ascii="Arial" w:hAnsi="Arial" w:cs="Arial"/>
                <w:bCs/>
                <w:color w:val="FF0000"/>
                <w:w w:val="85"/>
                <w:kern w:val="0"/>
                <w:sz w:val="19"/>
                <w:szCs w:val="19"/>
              </w:rPr>
              <w:t>bộ</w:t>
            </w:r>
            <w:proofErr w:type="spellEnd"/>
            <w:r w:rsidRPr="0003068A">
              <w:rPr>
                <w:rFonts w:ascii="Arial" w:hAnsi="Arial" w:cs="Arial"/>
                <w:bCs/>
                <w:color w:val="FF0000"/>
                <w:w w:val="85"/>
                <w:kern w:val="0"/>
                <w:sz w:val="19"/>
                <w:szCs w:val="19"/>
              </w:rPr>
              <w:t xml:space="preserve"> - </w:t>
            </w:r>
            <w:r w:rsidRPr="00D55BA8">
              <w:rPr>
                <w:rFonts w:ascii="Arial" w:hAnsi="Arial" w:cs="Arial"/>
                <w:bCs/>
                <w:i/>
                <w:w w:val="85"/>
                <w:kern w:val="0"/>
                <w:sz w:val="19"/>
                <w:szCs w:val="19"/>
              </w:rPr>
              <w:t>Prel.</w:t>
            </w:r>
            <w:r w:rsidRPr="00D55BA8">
              <w:rPr>
                <w:rFonts w:ascii="Arial" w:hAnsi="Arial" w:cs="Arial"/>
                <w:bCs/>
                <w:w w:val="85"/>
                <w:kern w:val="0"/>
                <w:sz w:val="19"/>
                <w:szCs w:val="19"/>
              </w:rPr>
              <w:t xml:space="preserve"> 2023</w:t>
            </w:r>
          </w:p>
        </w:tc>
        <w:tc>
          <w:tcPr>
            <w:tcW w:w="947" w:type="dxa"/>
            <w:tcBorders>
              <w:bottom w:val="single" w:sz="4" w:space="0" w:color="auto"/>
            </w:tcBorders>
            <w:shd w:val="clear" w:color="auto" w:fill="auto"/>
            <w:noWrap/>
            <w:vAlign w:val="bottom"/>
          </w:tcPr>
          <w:p w14:paraId="6C89A800" w14:textId="0A7B8D7B"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99,10</w:t>
            </w:r>
          </w:p>
        </w:tc>
        <w:tc>
          <w:tcPr>
            <w:tcW w:w="947" w:type="dxa"/>
            <w:tcBorders>
              <w:bottom w:val="single" w:sz="4" w:space="0" w:color="auto"/>
            </w:tcBorders>
            <w:shd w:val="clear" w:color="auto" w:fill="auto"/>
            <w:noWrap/>
            <w:vAlign w:val="bottom"/>
          </w:tcPr>
          <w:p w14:paraId="77FF0367" w14:textId="3832F4F5"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98,85</w:t>
            </w:r>
          </w:p>
        </w:tc>
        <w:tc>
          <w:tcPr>
            <w:tcW w:w="947" w:type="dxa"/>
            <w:tcBorders>
              <w:bottom w:val="single" w:sz="4" w:space="0" w:color="auto"/>
            </w:tcBorders>
            <w:shd w:val="clear" w:color="auto" w:fill="auto"/>
            <w:noWrap/>
            <w:vAlign w:val="bottom"/>
          </w:tcPr>
          <w:p w14:paraId="0D328CEB" w14:textId="2063C346"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99,50</w:t>
            </w:r>
          </w:p>
        </w:tc>
        <w:tc>
          <w:tcPr>
            <w:tcW w:w="151" w:type="dxa"/>
            <w:tcBorders>
              <w:bottom w:val="single" w:sz="4" w:space="0" w:color="auto"/>
            </w:tcBorders>
            <w:shd w:val="clear" w:color="auto" w:fill="auto"/>
            <w:noWrap/>
            <w:vAlign w:val="bottom"/>
          </w:tcPr>
          <w:p w14:paraId="6754C8A5" w14:textId="77777777" w:rsidR="003C727C" w:rsidRPr="003C727C" w:rsidRDefault="003C727C" w:rsidP="003C727C">
            <w:pPr>
              <w:spacing w:before="80" w:after="80"/>
              <w:ind w:right="113"/>
              <w:jc w:val="right"/>
              <w:rPr>
                <w:rFonts w:ascii="Arial" w:hAnsi="Arial" w:cs="Arial"/>
                <w:w w:val="85"/>
                <w:kern w:val="0"/>
                <w:sz w:val="19"/>
                <w:szCs w:val="19"/>
              </w:rPr>
            </w:pPr>
          </w:p>
        </w:tc>
        <w:tc>
          <w:tcPr>
            <w:tcW w:w="947" w:type="dxa"/>
            <w:tcBorders>
              <w:bottom w:val="single" w:sz="4" w:space="0" w:color="auto"/>
            </w:tcBorders>
            <w:shd w:val="clear" w:color="auto" w:fill="auto"/>
            <w:noWrap/>
            <w:vAlign w:val="bottom"/>
          </w:tcPr>
          <w:p w14:paraId="3AA24167" w14:textId="793A5C18"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94,48</w:t>
            </w:r>
          </w:p>
        </w:tc>
        <w:tc>
          <w:tcPr>
            <w:tcW w:w="947" w:type="dxa"/>
            <w:tcBorders>
              <w:bottom w:val="single" w:sz="4" w:space="0" w:color="auto"/>
            </w:tcBorders>
            <w:shd w:val="clear" w:color="auto" w:fill="auto"/>
            <w:noWrap/>
            <w:vAlign w:val="bottom"/>
          </w:tcPr>
          <w:p w14:paraId="7DB3CFA0" w14:textId="4BEAED12"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96,48</w:t>
            </w:r>
          </w:p>
        </w:tc>
        <w:tc>
          <w:tcPr>
            <w:tcW w:w="947" w:type="dxa"/>
            <w:tcBorders>
              <w:bottom w:val="single" w:sz="4" w:space="0" w:color="auto"/>
            </w:tcBorders>
            <w:shd w:val="clear" w:color="auto" w:fill="auto"/>
            <w:noWrap/>
            <w:vAlign w:val="bottom"/>
          </w:tcPr>
          <w:p w14:paraId="76312AB4" w14:textId="1D01F6E8" w:rsidR="003C727C" w:rsidRPr="003C727C" w:rsidRDefault="003C727C" w:rsidP="003C727C">
            <w:pPr>
              <w:spacing w:before="80" w:after="80"/>
              <w:ind w:right="113"/>
              <w:jc w:val="right"/>
              <w:rPr>
                <w:rFonts w:ascii="Arial" w:hAnsi="Arial" w:cs="Arial"/>
                <w:w w:val="85"/>
                <w:kern w:val="0"/>
                <w:sz w:val="19"/>
                <w:szCs w:val="19"/>
              </w:rPr>
            </w:pPr>
            <w:r w:rsidRPr="003C727C">
              <w:rPr>
                <w:rFonts w:ascii="Arial" w:hAnsi="Arial" w:cs="Arial"/>
                <w:w w:val="85"/>
                <w:kern w:val="0"/>
                <w:sz w:val="19"/>
                <w:szCs w:val="19"/>
              </w:rPr>
              <w:t>90,73</w:t>
            </w:r>
          </w:p>
        </w:tc>
      </w:tr>
    </w:tbl>
    <w:p w14:paraId="695CA703" w14:textId="38D72662" w:rsidR="00790672" w:rsidRPr="0003068A" w:rsidRDefault="00EF17FE" w:rsidP="00790672">
      <w:pPr>
        <w:keepNext/>
        <w:pageBreakBefore/>
        <w:framePr w:dropCap="drop" w:lines="2" w:hSpace="57" w:wrap="around" w:vAnchor="text" w:hAnchor="text" w:y="1"/>
        <w:spacing w:after="120" w:line="551" w:lineRule="exact"/>
        <w:textAlignment w:val="baseline"/>
        <w:rPr>
          <w:rFonts w:ascii="Arial" w:hAnsi="Arial" w:cs="Arial"/>
          <w:b/>
          <w:color w:val="FF0000"/>
          <w:w w:val="85"/>
          <w:kern w:val="0"/>
          <w:position w:val="-6"/>
          <w:sz w:val="65"/>
          <w:szCs w:val="65"/>
        </w:rPr>
      </w:pPr>
      <w:r>
        <w:rPr>
          <w:rFonts w:ascii="Arial" w:hAnsi="Arial" w:cs="Arial"/>
          <w:b/>
          <w:color w:val="FF0000"/>
          <w:w w:val="85"/>
          <w:kern w:val="0"/>
          <w:position w:val="-6"/>
          <w:sz w:val="65"/>
          <w:szCs w:val="65"/>
        </w:rPr>
        <w:lastRenderedPageBreak/>
        <w:t>42</w:t>
      </w:r>
    </w:p>
    <w:p w14:paraId="22801441" w14:textId="77777777" w:rsidR="00790672" w:rsidRPr="0003068A" w:rsidRDefault="00790672" w:rsidP="00F609C4">
      <w:pPr>
        <w:pStyle w:val="ten-viet"/>
        <w:rPr>
          <w:color w:val="FF0000"/>
        </w:rPr>
      </w:pPr>
      <w:r w:rsidRPr="0003068A">
        <w:rPr>
          <w:color w:val="FF0000"/>
        </w:rPr>
        <w:t xml:space="preserve">Diện </w:t>
      </w:r>
      <w:proofErr w:type="spellStart"/>
      <w:r w:rsidRPr="0003068A">
        <w:rPr>
          <w:color w:val="FF0000"/>
        </w:rPr>
        <w:t>tích</w:t>
      </w:r>
      <w:proofErr w:type="spellEnd"/>
      <w:r w:rsidRPr="0003068A">
        <w:rPr>
          <w:color w:val="FF0000"/>
        </w:rPr>
        <w:t xml:space="preserve"> </w:t>
      </w:r>
      <w:proofErr w:type="spellStart"/>
      <w:r w:rsidRPr="0003068A">
        <w:rPr>
          <w:color w:val="FF0000"/>
        </w:rPr>
        <w:t>cây</w:t>
      </w:r>
      <w:proofErr w:type="spellEnd"/>
      <w:r w:rsidRPr="0003068A">
        <w:rPr>
          <w:color w:val="FF0000"/>
        </w:rPr>
        <w:t xml:space="preserve"> </w:t>
      </w:r>
      <w:proofErr w:type="spellStart"/>
      <w:r w:rsidRPr="0003068A">
        <w:rPr>
          <w:color w:val="FF0000"/>
        </w:rPr>
        <w:t>lương</w:t>
      </w:r>
      <w:proofErr w:type="spellEnd"/>
      <w:r w:rsidRPr="0003068A">
        <w:rPr>
          <w:color w:val="FF0000"/>
        </w:rPr>
        <w:t xml:space="preserve"> </w:t>
      </w:r>
      <w:proofErr w:type="spellStart"/>
      <w:r w:rsidRPr="0003068A">
        <w:rPr>
          <w:color w:val="FF0000"/>
        </w:rPr>
        <w:t>thực</w:t>
      </w:r>
      <w:proofErr w:type="spellEnd"/>
      <w:r w:rsidRPr="0003068A">
        <w:rPr>
          <w:color w:val="FF0000"/>
        </w:rPr>
        <w:t xml:space="preserve"> </w:t>
      </w:r>
      <w:proofErr w:type="spellStart"/>
      <w:r w:rsidRPr="0003068A">
        <w:rPr>
          <w:color w:val="FF0000"/>
        </w:rPr>
        <w:t>có</w:t>
      </w:r>
      <w:proofErr w:type="spellEnd"/>
      <w:r w:rsidRPr="0003068A">
        <w:rPr>
          <w:color w:val="FF0000"/>
        </w:rPr>
        <w:t xml:space="preserve"> </w:t>
      </w:r>
      <w:proofErr w:type="spellStart"/>
      <w:r w:rsidRPr="0003068A">
        <w:rPr>
          <w:color w:val="FF0000"/>
        </w:rPr>
        <w:t>hạt</w:t>
      </w:r>
      <w:proofErr w:type="spellEnd"/>
      <w:r w:rsidRPr="0003068A">
        <w:rPr>
          <w:color w:val="FF0000"/>
        </w:rPr>
        <w:t xml:space="preserve"> </w:t>
      </w:r>
      <w:r w:rsidRPr="0003068A">
        <w:rPr>
          <w:color w:val="FF0000"/>
        </w:rPr>
        <w:br/>
      </w:r>
      <w:proofErr w:type="spellStart"/>
      <w:r w:rsidRPr="0003068A">
        <w:rPr>
          <w:color w:val="FF0000"/>
        </w:rPr>
        <w:t>phân</w:t>
      </w:r>
      <w:proofErr w:type="spellEnd"/>
      <w:r w:rsidRPr="0003068A">
        <w:rPr>
          <w:color w:val="FF0000"/>
        </w:rPr>
        <w:t xml:space="preserve"> </w:t>
      </w:r>
      <w:proofErr w:type="spellStart"/>
      <w:r w:rsidRPr="0003068A">
        <w:rPr>
          <w:color w:val="FF0000"/>
        </w:rPr>
        <w:t>theo</w:t>
      </w:r>
      <w:proofErr w:type="spellEnd"/>
      <w:r w:rsidRPr="0003068A">
        <w:rPr>
          <w:color w:val="FF0000"/>
        </w:rPr>
        <w:t xml:space="preserve"> </w:t>
      </w:r>
      <w:proofErr w:type="spellStart"/>
      <w:r w:rsidRPr="0003068A">
        <w:rPr>
          <w:color w:val="FF0000"/>
        </w:rPr>
        <w:t>đơn</w:t>
      </w:r>
      <w:proofErr w:type="spellEnd"/>
      <w:r w:rsidRPr="0003068A">
        <w:rPr>
          <w:color w:val="FF0000"/>
        </w:rPr>
        <w:t xml:space="preserve"> </w:t>
      </w:r>
      <w:proofErr w:type="spellStart"/>
      <w:r w:rsidRPr="0003068A">
        <w:rPr>
          <w:color w:val="FF0000"/>
        </w:rPr>
        <w:t>vị</w:t>
      </w:r>
      <w:proofErr w:type="spellEnd"/>
      <w:r w:rsidRPr="0003068A">
        <w:rPr>
          <w:color w:val="FF0000"/>
        </w:rPr>
        <w:t xml:space="preserve"> </w:t>
      </w:r>
      <w:proofErr w:type="spellStart"/>
      <w:r w:rsidRPr="0003068A">
        <w:rPr>
          <w:color w:val="FF0000"/>
        </w:rPr>
        <w:t>hành</w:t>
      </w:r>
      <w:proofErr w:type="spellEnd"/>
      <w:r w:rsidRPr="0003068A">
        <w:rPr>
          <w:color w:val="FF0000"/>
        </w:rPr>
        <w:t xml:space="preserve"> </w:t>
      </w:r>
      <w:proofErr w:type="spellStart"/>
      <w:r w:rsidRPr="0003068A">
        <w:rPr>
          <w:color w:val="FF0000"/>
        </w:rPr>
        <w:t>chính</w:t>
      </w:r>
      <w:proofErr w:type="spellEnd"/>
      <w:r w:rsidRPr="0003068A">
        <w:rPr>
          <w:color w:val="FF0000"/>
        </w:rPr>
        <w:t xml:space="preserve"> </w:t>
      </w:r>
      <w:proofErr w:type="spellStart"/>
      <w:r w:rsidRPr="0003068A">
        <w:rPr>
          <w:color w:val="FF0000"/>
        </w:rPr>
        <w:t>cấp</w:t>
      </w:r>
      <w:proofErr w:type="spellEnd"/>
      <w:r w:rsidRPr="0003068A">
        <w:rPr>
          <w:color w:val="FF0000"/>
        </w:rPr>
        <w:t xml:space="preserve"> </w:t>
      </w:r>
      <w:proofErr w:type="spellStart"/>
      <w:r w:rsidRPr="0003068A">
        <w:rPr>
          <w:color w:val="FF0000"/>
        </w:rPr>
        <w:t>huyện</w:t>
      </w:r>
      <w:proofErr w:type="spellEnd"/>
      <w:r w:rsidRPr="0003068A">
        <w:rPr>
          <w:color w:val="FF0000"/>
        </w:rPr>
        <w:t xml:space="preserve"> </w:t>
      </w:r>
    </w:p>
    <w:p w14:paraId="2695C640" w14:textId="77777777" w:rsidR="00790672" w:rsidRPr="0003068A" w:rsidRDefault="00790672" w:rsidP="00790672">
      <w:pPr>
        <w:pStyle w:val="ten-anh"/>
        <w:rPr>
          <w:rFonts w:cs="Arial"/>
          <w:color w:val="FF0000"/>
        </w:rPr>
      </w:pPr>
      <w:r w:rsidRPr="0003068A">
        <w:rPr>
          <w:rFonts w:cs="Arial"/>
          <w:color w:val="FF0000"/>
        </w:rPr>
        <w:t>Planted area of cereals by district</w:t>
      </w:r>
    </w:p>
    <w:p w14:paraId="5AE34769" w14:textId="77777777" w:rsidR="00790672" w:rsidRPr="0003068A" w:rsidRDefault="00790672" w:rsidP="00790672">
      <w:pPr>
        <w:spacing w:after="80"/>
        <w:jc w:val="right"/>
        <w:rPr>
          <w:rFonts w:ascii="Arial" w:hAnsi="Arial" w:cs="Arial"/>
          <w:i/>
          <w:iCs/>
          <w:color w:val="FF0000"/>
          <w:w w:val="85"/>
          <w:kern w:val="0"/>
          <w:sz w:val="19"/>
          <w:szCs w:val="19"/>
        </w:rPr>
      </w:pPr>
      <w:proofErr w:type="spellStart"/>
      <w:r w:rsidRPr="0003068A">
        <w:rPr>
          <w:rFonts w:ascii="Arial" w:hAnsi="Arial" w:cs="Arial"/>
          <w:color w:val="FF0000"/>
          <w:w w:val="85"/>
          <w:kern w:val="0"/>
          <w:sz w:val="19"/>
          <w:szCs w:val="19"/>
        </w:rPr>
        <w:t>Đơn</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vị</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tính</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Unit: Ha</w:t>
      </w:r>
    </w:p>
    <w:tbl>
      <w:tblPr>
        <w:tblW w:w="4933" w:type="pct"/>
        <w:jc w:val="center"/>
        <w:tblBorders>
          <w:top w:val="single" w:sz="6" w:space="0" w:color="auto"/>
          <w:left w:val="single" w:sz="6" w:space="0" w:color="auto"/>
          <w:bottom w:val="single" w:sz="6" w:space="0" w:color="auto"/>
          <w:right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806"/>
        <w:gridCol w:w="904"/>
        <w:gridCol w:w="904"/>
        <w:gridCol w:w="904"/>
        <w:gridCol w:w="904"/>
        <w:gridCol w:w="904"/>
      </w:tblGrid>
      <w:tr w:rsidR="00211F52" w:rsidRPr="0003068A" w14:paraId="0C159F98" w14:textId="77777777" w:rsidTr="00790672">
        <w:trPr>
          <w:jc w:val="center"/>
        </w:trPr>
        <w:tc>
          <w:tcPr>
            <w:tcW w:w="2806" w:type="dxa"/>
            <w:tcBorders>
              <w:top w:val="single" w:sz="12" w:space="0" w:color="auto"/>
              <w:left w:val="nil"/>
              <w:bottom w:val="nil"/>
              <w:right w:val="nil"/>
            </w:tcBorders>
            <w:vAlign w:val="center"/>
          </w:tcPr>
          <w:p w14:paraId="5C376FE5" w14:textId="77777777" w:rsidR="00211F52" w:rsidRPr="0003068A" w:rsidRDefault="00211F52" w:rsidP="00211F52">
            <w:pPr>
              <w:spacing w:before="120" w:after="120" w:line="264" w:lineRule="auto"/>
              <w:jc w:val="center"/>
              <w:rPr>
                <w:rFonts w:ascii="Arial" w:hAnsi="Arial" w:cs="Arial"/>
                <w:color w:val="FF0000"/>
                <w:w w:val="85"/>
                <w:kern w:val="0"/>
                <w:sz w:val="20"/>
                <w:szCs w:val="20"/>
              </w:rPr>
            </w:pPr>
          </w:p>
        </w:tc>
        <w:tc>
          <w:tcPr>
            <w:tcW w:w="904" w:type="dxa"/>
            <w:tcBorders>
              <w:top w:val="single" w:sz="12" w:space="0" w:color="auto"/>
              <w:left w:val="nil"/>
              <w:bottom w:val="single" w:sz="6" w:space="0" w:color="auto"/>
              <w:right w:val="nil"/>
            </w:tcBorders>
            <w:vAlign w:val="center"/>
          </w:tcPr>
          <w:p w14:paraId="55CC7B7B" w14:textId="76043E5D" w:rsidR="00211F52" w:rsidRPr="0003068A" w:rsidRDefault="00211F52" w:rsidP="00211F52">
            <w:pPr>
              <w:spacing w:before="80" w:after="80" w:line="264" w:lineRule="auto"/>
              <w:ind w:right="113"/>
              <w:jc w:val="right"/>
              <w:rPr>
                <w:rFonts w:ascii="Arial" w:hAnsi="Arial" w:cs="Arial"/>
                <w:bCs/>
                <w:color w:val="FF0000"/>
                <w:w w:val="85"/>
                <w:kern w:val="0"/>
                <w:sz w:val="20"/>
                <w:szCs w:val="20"/>
              </w:rPr>
            </w:pPr>
            <w:r w:rsidRPr="00211F52">
              <w:rPr>
                <w:rFonts w:ascii="Arial" w:hAnsi="Arial" w:cs="Arial"/>
                <w:bCs/>
                <w:w w:val="85"/>
                <w:kern w:val="0"/>
                <w:sz w:val="20"/>
                <w:szCs w:val="20"/>
              </w:rPr>
              <w:t>2019</w:t>
            </w:r>
          </w:p>
        </w:tc>
        <w:tc>
          <w:tcPr>
            <w:tcW w:w="904" w:type="dxa"/>
            <w:tcBorders>
              <w:top w:val="single" w:sz="12" w:space="0" w:color="auto"/>
              <w:left w:val="nil"/>
              <w:bottom w:val="single" w:sz="6" w:space="0" w:color="auto"/>
              <w:right w:val="nil"/>
            </w:tcBorders>
            <w:vAlign w:val="center"/>
          </w:tcPr>
          <w:p w14:paraId="20AA0EFA" w14:textId="7F00AE8E" w:rsidR="00211F52" w:rsidRPr="0003068A" w:rsidRDefault="00211F52" w:rsidP="00211F52">
            <w:pPr>
              <w:spacing w:before="80" w:after="80" w:line="264" w:lineRule="auto"/>
              <w:ind w:right="113"/>
              <w:jc w:val="right"/>
              <w:rPr>
                <w:rFonts w:ascii="Arial" w:hAnsi="Arial" w:cs="Arial"/>
                <w:bCs/>
                <w:color w:val="FF0000"/>
                <w:w w:val="85"/>
                <w:kern w:val="0"/>
                <w:sz w:val="20"/>
                <w:szCs w:val="20"/>
              </w:rPr>
            </w:pPr>
            <w:r w:rsidRPr="00211F52">
              <w:rPr>
                <w:rFonts w:ascii="Arial" w:hAnsi="Arial" w:cs="Arial"/>
                <w:bCs/>
                <w:w w:val="85"/>
                <w:kern w:val="0"/>
                <w:sz w:val="20"/>
                <w:szCs w:val="20"/>
              </w:rPr>
              <w:t>2020</w:t>
            </w:r>
          </w:p>
        </w:tc>
        <w:tc>
          <w:tcPr>
            <w:tcW w:w="904" w:type="dxa"/>
            <w:tcBorders>
              <w:top w:val="single" w:sz="12" w:space="0" w:color="auto"/>
              <w:left w:val="nil"/>
              <w:bottom w:val="single" w:sz="6" w:space="0" w:color="auto"/>
              <w:right w:val="nil"/>
            </w:tcBorders>
            <w:vAlign w:val="center"/>
          </w:tcPr>
          <w:p w14:paraId="370D58E0" w14:textId="16B1A582" w:rsidR="00211F52" w:rsidRPr="0003068A" w:rsidRDefault="00211F52" w:rsidP="00211F52">
            <w:pPr>
              <w:spacing w:before="80" w:after="80" w:line="264" w:lineRule="auto"/>
              <w:ind w:right="113"/>
              <w:jc w:val="right"/>
              <w:rPr>
                <w:rFonts w:ascii="Arial" w:hAnsi="Arial" w:cs="Arial"/>
                <w:bCs/>
                <w:color w:val="FF0000"/>
                <w:w w:val="85"/>
                <w:kern w:val="0"/>
                <w:sz w:val="20"/>
                <w:szCs w:val="20"/>
              </w:rPr>
            </w:pPr>
            <w:r w:rsidRPr="00211F52">
              <w:rPr>
                <w:rFonts w:ascii="Arial" w:hAnsi="Arial" w:cs="Arial"/>
                <w:bCs/>
                <w:w w:val="85"/>
                <w:kern w:val="0"/>
                <w:sz w:val="20"/>
                <w:szCs w:val="20"/>
              </w:rPr>
              <w:t>2021</w:t>
            </w:r>
          </w:p>
        </w:tc>
        <w:tc>
          <w:tcPr>
            <w:tcW w:w="904" w:type="dxa"/>
            <w:tcBorders>
              <w:top w:val="single" w:sz="12" w:space="0" w:color="auto"/>
              <w:left w:val="nil"/>
              <w:bottom w:val="single" w:sz="6" w:space="0" w:color="auto"/>
              <w:right w:val="nil"/>
            </w:tcBorders>
            <w:vAlign w:val="center"/>
          </w:tcPr>
          <w:p w14:paraId="16174ADD" w14:textId="54507C03" w:rsidR="00211F52" w:rsidRPr="0003068A" w:rsidRDefault="00211F52" w:rsidP="00211F52">
            <w:pPr>
              <w:spacing w:before="80" w:after="80" w:line="264" w:lineRule="auto"/>
              <w:ind w:right="113"/>
              <w:jc w:val="right"/>
              <w:rPr>
                <w:rFonts w:ascii="Arial" w:hAnsi="Arial" w:cs="Arial"/>
                <w:bCs/>
                <w:color w:val="FF0000"/>
                <w:w w:val="85"/>
                <w:kern w:val="0"/>
                <w:sz w:val="20"/>
                <w:szCs w:val="20"/>
              </w:rPr>
            </w:pPr>
            <w:r w:rsidRPr="00211F52">
              <w:rPr>
                <w:rFonts w:ascii="Arial" w:hAnsi="Arial" w:cs="Arial"/>
                <w:bCs/>
                <w:w w:val="85"/>
                <w:kern w:val="0"/>
                <w:sz w:val="20"/>
                <w:szCs w:val="20"/>
              </w:rPr>
              <w:t>2022</w:t>
            </w:r>
          </w:p>
        </w:tc>
        <w:tc>
          <w:tcPr>
            <w:tcW w:w="904" w:type="dxa"/>
            <w:tcBorders>
              <w:top w:val="single" w:sz="12" w:space="0" w:color="auto"/>
              <w:left w:val="nil"/>
              <w:bottom w:val="single" w:sz="6" w:space="0" w:color="auto"/>
              <w:right w:val="nil"/>
            </w:tcBorders>
            <w:vAlign w:val="center"/>
          </w:tcPr>
          <w:p w14:paraId="169FD0B0" w14:textId="0D6EB897" w:rsidR="00211F52" w:rsidRPr="0003068A" w:rsidRDefault="00211F52" w:rsidP="00211F52">
            <w:pPr>
              <w:spacing w:before="80" w:after="80" w:line="264" w:lineRule="auto"/>
              <w:ind w:right="113"/>
              <w:jc w:val="right"/>
              <w:rPr>
                <w:rFonts w:ascii="Arial" w:hAnsi="Arial" w:cs="Arial"/>
                <w:bCs/>
                <w:color w:val="FF0000"/>
                <w:w w:val="85"/>
                <w:kern w:val="0"/>
                <w:sz w:val="20"/>
                <w:szCs w:val="20"/>
              </w:rPr>
            </w:pPr>
            <w:proofErr w:type="spellStart"/>
            <w:r w:rsidRPr="00211F52">
              <w:rPr>
                <w:rFonts w:ascii="Arial" w:hAnsi="Arial" w:cs="Arial"/>
                <w:bCs/>
                <w:w w:val="85"/>
                <w:kern w:val="0"/>
                <w:sz w:val="20"/>
                <w:szCs w:val="20"/>
              </w:rPr>
              <w:t>Sơ</w:t>
            </w:r>
            <w:proofErr w:type="spellEnd"/>
            <w:r w:rsidRPr="00211F52">
              <w:rPr>
                <w:rFonts w:ascii="Arial" w:hAnsi="Arial" w:cs="Arial"/>
                <w:bCs/>
                <w:w w:val="85"/>
                <w:kern w:val="0"/>
                <w:sz w:val="20"/>
                <w:szCs w:val="20"/>
              </w:rPr>
              <w:t xml:space="preserve"> </w:t>
            </w:r>
            <w:proofErr w:type="spellStart"/>
            <w:r w:rsidRPr="00211F52">
              <w:rPr>
                <w:rFonts w:ascii="Arial" w:hAnsi="Arial" w:cs="Arial"/>
                <w:bCs/>
                <w:w w:val="85"/>
                <w:kern w:val="0"/>
                <w:sz w:val="20"/>
                <w:szCs w:val="20"/>
              </w:rPr>
              <w:t>bộ</w:t>
            </w:r>
            <w:proofErr w:type="spellEnd"/>
            <w:r w:rsidRPr="00211F52">
              <w:rPr>
                <w:rFonts w:ascii="Arial" w:hAnsi="Arial" w:cs="Arial"/>
                <w:bCs/>
                <w:w w:val="85"/>
                <w:kern w:val="0"/>
                <w:sz w:val="20"/>
                <w:szCs w:val="20"/>
              </w:rPr>
              <w:br/>
            </w:r>
            <w:r w:rsidRPr="00211F52">
              <w:rPr>
                <w:rFonts w:ascii="Arial" w:hAnsi="Arial" w:cs="Arial"/>
                <w:bCs/>
                <w:i/>
                <w:w w:val="85"/>
                <w:kern w:val="0"/>
                <w:sz w:val="20"/>
                <w:szCs w:val="20"/>
              </w:rPr>
              <w:t>Prel.</w:t>
            </w:r>
            <w:r w:rsidRPr="00211F52">
              <w:rPr>
                <w:rFonts w:ascii="Arial" w:hAnsi="Arial" w:cs="Arial"/>
                <w:bCs/>
                <w:w w:val="85"/>
                <w:kern w:val="0"/>
                <w:sz w:val="20"/>
                <w:szCs w:val="20"/>
              </w:rPr>
              <w:t xml:space="preserve"> </w:t>
            </w:r>
            <w:r w:rsidRPr="00211F52">
              <w:rPr>
                <w:rFonts w:ascii="Arial" w:hAnsi="Arial" w:cs="Arial"/>
                <w:bCs/>
                <w:w w:val="85"/>
                <w:kern w:val="0"/>
                <w:sz w:val="20"/>
                <w:szCs w:val="20"/>
              </w:rPr>
              <w:br/>
              <w:t>2023</w:t>
            </w:r>
          </w:p>
        </w:tc>
      </w:tr>
      <w:tr w:rsidR="003C727C" w:rsidRPr="0003068A" w14:paraId="4007B7E5" w14:textId="77777777" w:rsidTr="006D5FA1">
        <w:trPr>
          <w:trHeight w:val="20"/>
          <w:jc w:val="center"/>
        </w:trPr>
        <w:tc>
          <w:tcPr>
            <w:tcW w:w="2806" w:type="dxa"/>
            <w:tcBorders>
              <w:top w:val="nil"/>
              <w:left w:val="nil"/>
              <w:bottom w:val="nil"/>
              <w:right w:val="nil"/>
            </w:tcBorders>
            <w:vAlign w:val="bottom"/>
          </w:tcPr>
          <w:p w14:paraId="349851C7" w14:textId="77777777" w:rsidR="003C727C" w:rsidRPr="0003068A" w:rsidRDefault="003C727C" w:rsidP="003C727C">
            <w:pPr>
              <w:spacing w:before="360" w:after="120" w:line="264" w:lineRule="auto"/>
              <w:ind w:right="816"/>
              <w:jc w:val="center"/>
              <w:rPr>
                <w:rFonts w:ascii="Arial" w:hAnsi="Arial" w:cs="Arial"/>
                <w:b/>
                <w:bCs/>
                <w:color w:val="FF0000"/>
                <w:w w:val="85"/>
                <w:kern w:val="0"/>
                <w:sz w:val="20"/>
                <w:szCs w:val="20"/>
              </w:rPr>
            </w:pPr>
            <w:r w:rsidRPr="0003068A">
              <w:rPr>
                <w:rFonts w:ascii="Arial" w:hAnsi="Arial" w:cs="Arial"/>
                <w:b/>
                <w:bCs/>
                <w:color w:val="FF0000"/>
                <w:w w:val="85"/>
                <w:kern w:val="0"/>
                <w:sz w:val="20"/>
                <w:szCs w:val="20"/>
              </w:rPr>
              <w:t>TỔNG SỐ -</w:t>
            </w:r>
            <w:r w:rsidRPr="0003068A">
              <w:rPr>
                <w:rFonts w:ascii="Arial" w:hAnsi="Arial" w:cs="Arial"/>
                <w:b/>
                <w:bCs/>
                <w:i/>
                <w:iCs/>
                <w:color w:val="FF0000"/>
                <w:w w:val="85"/>
                <w:kern w:val="0"/>
                <w:sz w:val="20"/>
                <w:szCs w:val="20"/>
              </w:rPr>
              <w:t xml:space="preserve"> TOTAL</w:t>
            </w:r>
          </w:p>
        </w:tc>
        <w:tc>
          <w:tcPr>
            <w:tcW w:w="904" w:type="dxa"/>
            <w:tcBorders>
              <w:top w:val="single" w:sz="6" w:space="0" w:color="auto"/>
              <w:left w:val="nil"/>
              <w:bottom w:val="nil"/>
              <w:right w:val="nil"/>
            </w:tcBorders>
            <w:vAlign w:val="bottom"/>
          </w:tcPr>
          <w:p w14:paraId="528604AD" w14:textId="1192F74D" w:rsidR="003C727C" w:rsidRPr="00801534" w:rsidRDefault="003C727C" w:rsidP="003C727C">
            <w:pPr>
              <w:spacing w:before="120" w:after="120" w:line="264" w:lineRule="auto"/>
              <w:ind w:right="113" w:firstLineChars="100" w:firstLine="170"/>
              <w:jc w:val="right"/>
              <w:rPr>
                <w:rFonts w:ascii="Arial" w:hAnsi="Arial" w:cs="Arial"/>
                <w:b/>
                <w:w w:val="85"/>
                <w:kern w:val="0"/>
                <w:sz w:val="20"/>
                <w:szCs w:val="20"/>
              </w:rPr>
            </w:pPr>
            <w:r w:rsidRPr="00801534">
              <w:rPr>
                <w:rFonts w:ascii="Arial" w:hAnsi="Arial" w:cs="Arial"/>
                <w:b/>
                <w:w w:val="85"/>
                <w:kern w:val="0"/>
                <w:sz w:val="20"/>
                <w:szCs w:val="20"/>
              </w:rPr>
              <w:t>37.671</w:t>
            </w:r>
          </w:p>
        </w:tc>
        <w:tc>
          <w:tcPr>
            <w:tcW w:w="904" w:type="dxa"/>
            <w:tcBorders>
              <w:top w:val="single" w:sz="6" w:space="0" w:color="auto"/>
              <w:left w:val="nil"/>
              <w:bottom w:val="nil"/>
              <w:right w:val="nil"/>
            </w:tcBorders>
            <w:vAlign w:val="bottom"/>
          </w:tcPr>
          <w:p w14:paraId="7A6E4253" w14:textId="25371D3B" w:rsidR="003C727C" w:rsidRPr="00801534" w:rsidRDefault="003C727C" w:rsidP="003C727C">
            <w:pPr>
              <w:spacing w:before="120" w:after="120" w:line="264" w:lineRule="auto"/>
              <w:ind w:right="113" w:firstLineChars="100" w:firstLine="170"/>
              <w:jc w:val="right"/>
              <w:rPr>
                <w:rFonts w:ascii="Arial" w:hAnsi="Arial" w:cs="Arial"/>
                <w:b/>
                <w:w w:val="85"/>
                <w:kern w:val="0"/>
                <w:sz w:val="20"/>
                <w:szCs w:val="20"/>
              </w:rPr>
            </w:pPr>
            <w:r w:rsidRPr="00801534">
              <w:rPr>
                <w:rFonts w:ascii="Arial" w:hAnsi="Arial" w:cs="Arial"/>
                <w:b/>
                <w:w w:val="85"/>
                <w:kern w:val="0"/>
                <w:sz w:val="20"/>
                <w:szCs w:val="20"/>
              </w:rPr>
              <w:t>37.141</w:t>
            </w:r>
          </w:p>
        </w:tc>
        <w:tc>
          <w:tcPr>
            <w:tcW w:w="904" w:type="dxa"/>
            <w:tcBorders>
              <w:top w:val="single" w:sz="6" w:space="0" w:color="auto"/>
              <w:left w:val="nil"/>
              <w:bottom w:val="nil"/>
              <w:right w:val="nil"/>
            </w:tcBorders>
            <w:vAlign w:val="bottom"/>
          </w:tcPr>
          <w:p w14:paraId="72F3766A" w14:textId="33835CE8" w:rsidR="003C727C" w:rsidRPr="00801534" w:rsidRDefault="003C727C" w:rsidP="003C727C">
            <w:pPr>
              <w:spacing w:before="120" w:after="120" w:line="264" w:lineRule="auto"/>
              <w:ind w:right="113" w:firstLineChars="100" w:firstLine="170"/>
              <w:jc w:val="right"/>
              <w:rPr>
                <w:rFonts w:ascii="Arial" w:hAnsi="Arial" w:cs="Arial"/>
                <w:b/>
                <w:w w:val="85"/>
                <w:kern w:val="0"/>
                <w:sz w:val="20"/>
                <w:szCs w:val="20"/>
              </w:rPr>
            </w:pPr>
            <w:r w:rsidRPr="00801534">
              <w:rPr>
                <w:rFonts w:ascii="Arial" w:hAnsi="Arial" w:cs="Arial"/>
                <w:b/>
                <w:w w:val="85"/>
                <w:kern w:val="0"/>
                <w:sz w:val="20"/>
                <w:szCs w:val="20"/>
              </w:rPr>
              <w:t>37.273</w:t>
            </w:r>
          </w:p>
        </w:tc>
        <w:tc>
          <w:tcPr>
            <w:tcW w:w="904" w:type="dxa"/>
            <w:tcBorders>
              <w:top w:val="single" w:sz="6" w:space="0" w:color="auto"/>
              <w:left w:val="nil"/>
              <w:bottom w:val="nil"/>
              <w:right w:val="nil"/>
            </w:tcBorders>
            <w:vAlign w:val="bottom"/>
          </w:tcPr>
          <w:p w14:paraId="0112C1EA" w14:textId="2F1113DC" w:rsidR="003C727C" w:rsidRPr="00801534" w:rsidRDefault="003C727C" w:rsidP="003C727C">
            <w:pPr>
              <w:spacing w:before="120" w:after="120" w:line="264" w:lineRule="auto"/>
              <w:ind w:right="113" w:firstLineChars="100" w:firstLine="170"/>
              <w:jc w:val="right"/>
              <w:rPr>
                <w:rFonts w:ascii="Arial" w:hAnsi="Arial" w:cs="Arial"/>
                <w:b/>
                <w:w w:val="85"/>
                <w:kern w:val="0"/>
                <w:sz w:val="20"/>
                <w:szCs w:val="20"/>
              </w:rPr>
            </w:pPr>
            <w:r w:rsidRPr="00801534">
              <w:rPr>
                <w:rFonts w:ascii="Arial" w:hAnsi="Arial" w:cs="Arial"/>
                <w:b/>
                <w:w w:val="85"/>
                <w:kern w:val="0"/>
                <w:sz w:val="20"/>
                <w:szCs w:val="20"/>
              </w:rPr>
              <w:t>36.944</w:t>
            </w:r>
          </w:p>
        </w:tc>
        <w:tc>
          <w:tcPr>
            <w:tcW w:w="904" w:type="dxa"/>
            <w:tcBorders>
              <w:top w:val="single" w:sz="6" w:space="0" w:color="auto"/>
              <w:left w:val="nil"/>
              <w:bottom w:val="nil"/>
              <w:right w:val="nil"/>
            </w:tcBorders>
            <w:vAlign w:val="bottom"/>
          </w:tcPr>
          <w:p w14:paraId="47A5D5CB" w14:textId="022D3A92" w:rsidR="003C727C" w:rsidRPr="00801534" w:rsidRDefault="003C727C" w:rsidP="003C727C">
            <w:pPr>
              <w:spacing w:before="120" w:after="120" w:line="264" w:lineRule="auto"/>
              <w:ind w:right="113" w:firstLineChars="100" w:firstLine="170"/>
              <w:jc w:val="right"/>
              <w:rPr>
                <w:rFonts w:ascii="Arial" w:hAnsi="Arial" w:cs="Arial"/>
                <w:b/>
                <w:w w:val="85"/>
                <w:kern w:val="0"/>
                <w:sz w:val="20"/>
                <w:szCs w:val="20"/>
              </w:rPr>
            </w:pPr>
            <w:r w:rsidRPr="00801534">
              <w:rPr>
                <w:rFonts w:ascii="Arial" w:hAnsi="Arial" w:cs="Arial"/>
                <w:b/>
                <w:w w:val="85"/>
                <w:kern w:val="0"/>
                <w:sz w:val="20"/>
                <w:szCs w:val="20"/>
              </w:rPr>
              <w:t>36.612</w:t>
            </w:r>
          </w:p>
        </w:tc>
      </w:tr>
      <w:tr w:rsidR="003C727C" w:rsidRPr="0003068A" w14:paraId="0A558109" w14:textId="77777777" w:rsidTr="006D5FA1">
        <w:trPr>
          <w:trHeight w:val="20"/>
          <w:jc w:val="center"/>
        </w:trPr>
        <w:tc>
          <w:tcPr>
            <w:tcW w:w="2806" w:type="dxa"/>
            <w:tcBorders>
              <w:top w:val="nil"/>
              <w:left w:val="nil"/>
              <w:bottom w:val="nil"/>
              <w:right w:val="nil"/>
            </w:tcBorders>
            <w:vAlign w:val="bottom"/>
          </w:tcPr>
          <w:p w14:paraId="0326A7C2" w14:textId="77777777" w:rsidR="003C727C" w:rsidRPr="0003068A" w:rsidRDefault="003C727C" w:rsidP="003C727C">
            <w:pPr>
              <w:spacing w:before="120" w:after="120" w:line="264" w:lineRule="auto"/>
              <w:ind w:left="410" w:hanging="180"/>
              <w:rPr>
                <w:rFonts w:ascii="Arial" w:hAnsi="Arial" w:cs="Arial"/>
                <w:color w:val="FF0000"/>
                <w:w w:val="85"/>
                <w:kern w:val="0"/>
                <w:sz w:val="20"/>
                <w:szCs w:val="20"/>
              </w:rPr>
            </w:pPr>
            <w:r w:rsidRPr="0003068A">
              <w:rPr>
                <w:rFonts w:ascii="Arial" w:hAnsi="Arial" w:cs="Arial"/>
                <w:color w:val="FF0000"/>
                <w:w w:val="85"/>
                <w:kern w:val="0"/>
                <w:sz w:val="20"/>
                <w:szCs w:val="20"/>
              </w:rPr>
              <w:t xml:space="preserve">1. Thành </w:t>
            </w:r>
            <w:proofErr w:type="spellStart"/>
            <w:r w:rsidRPr="0003068A">
              <w:rPr>
                <w:rFonts w:ascii="Arial" w:hAnsi="Arial" w:cs="Arial"/>
                <w:color w:val="FF0000"/>
                <w:w w:val="85"/>
                <w:kern w:val="0"/>
                <w:sz w:val="20"/>
                <w:szCs w:val="20"/>
              </w:rPr>
              <w:t>phố</w:t>
            </w:r>
            <w:proofErr w:type="spellEnd"/>
            <w:r w:rsidRPr="0003068A">
              <w:rPr>
                <w:rFonts w:ascii="Arial" w:hAnsi="Arial" w:cs="Arial"/>
                <w:color w:val="FF0000"/>
                <w:w w:val="85"/>
                <w:kern w:val="0"/>
                <w:sz w:val="20"/>
                <w:szCs w:val="20"/>
              </w:rPr>
              <w:t xml:space="preserve"> Bắc </w:t>
            </w:r>
            <w:proofErr w:type="spellStart"/>
            <w:r w:rsidRPr="0003068A">
              <w:rPr>
                <w:rFonts w:ascii="Arial" w:hAnsi="Arial" w:cs="Arial"/>
                <w:color w:val="FF0000"/>
                <w:w w:val="85"/>
                <w:kern w:val="0"/>
                <w:sz w:val="20"/>
                <w:szCs w:val="20"/>
              </w:rPr>
              <w:t>Kạn</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 xml:space="preserve">Bac Kan </w:t>
            </w:r>
            <w:r w:rsidRPr="0003068A">
              <w:rPr>
                <w:rFonts w:ascii="Arial" w:hAnsi="Arial" w:cs="Arial"/>
                <w:i/>
                <w:color w:val="FF0000"/>
                <w:w w:val="85"/>
                <w:sz w:val="20"/>
                <w:szCs w:val="20"/>
              </w:rPr>
              <w:t>city</w:t>
            </w:r>
          </w:p>
        </w:tc>
        <w:tc>
          <w:tcPr>
            <w:tcW w:w="904" w:type="dxa"/>
            <w:tcBorders>
              <w:top w:val="nil"/>
              <w:left w:val="nil"/>
              <w:bottom w:val="nil"/>
              <w:right w:val="nil"/>
            </w:tcBorders>
            <w:vAlign w:val="bottom"/>
          </w:tcPr>
          <w:p w14:paraId="7CFE6F9A" w14:textId="1E5CB360" w:rsidR="003C727C" w:rsidRPr="003C727C" w:rsidRDefault="003C727C" w:rsidP="003C727C">
            <w:pPr>
              <w:spacing w:before="120" w:after="120" w:line="264" w:lineRule="auto"/>
              <w:ind w:right="113" w:firstLineChars="100" w:firstLine="169"/>
              <w:jc w:val="right"/>
              <w:rPr>
                <w:rFonts w:ascii="Arial" w:hAnsi="Arial" w:cs="Arial"/>
                <w:w w:val="85"/>
                <w:kern w:val="0"/>
                <w:sz w:val="20"/>
                <w:szCs w:val="20"/>
              </w:rPr>
            </w:pPr>
            <w:r w:rsidRPr="003C727C">
              <w:rPr>
                <w:rFonts w:ascii="Arial" w:hAnsi="Arial" w:cs="Arial"/>
                <w:w w:val="85"/>
                <w:kern w:val="0"/>
                <w:sz w:val="20"/>
                <w:szCs w:val="20"/>
              </w:rPr>
              <w:t>921</w:t>
            </w:r>
          </w:p>
        </w:tc>
        <w:tc>
          <w:tcPr>
            <w:tcW w:w="904" w:type="dxa"/>
            <w:tcBorders>
              <w:top w:val="nil"/>
              <w:left w:val="nil"/>
              <w:bottom w:val="nil"/>
              <w:right w:val="nil"/>
            </w:tcBorders>
            <w:vAlign w:val="bottom"/>
          </w:tcPr>
          <w:p w14:paraId="480C54A4" w14:textId="4F441EED" w:rsidR="003C727C" w:rsidRPr="003C727C" w:rsidRDefault="003C727C" w:rsidP="003C727C">
            <w:pPr>
              <w:spacing w:before="120" w:after="120" w:line="264" w:lineRule="auto"/>
              <w:ind w:right="113" w:firstLineChars="100" w:firstLine="169"/>
              <w:jc w:val="right"/>
              <w:rPr>
                <w:rFonts w:ascii="Arial" w:hAnsi="Arial" w:cs="Arial"/>
                <w:w w:val="85"/>
                <w:kern w:val="0"/>
                <w:sz w:val="20"/>
                <w:szCs w:val="20"/>
              </w:rPr>
            </w:pPr>
            <w:r w:rsidRPr="003C727C">
              <w:rPr>
                <w:rFonts w:ascii="Arial" w:hAnsi="Arial" w:cs="Arial"/>
                <w:w w:val="85"/>
                <w:kern w:val="0"/>
                <w:sz w:val="20"/>
                <w:szCs w:val="20"/>
              </w:rPr>
              <w:t>891</w:t>
            </w:r>
          </w:p>
        </w:tc>
        <w:tc>
          <w:tcPr>
            <w:tcW w:w="904" w:type="dxa"/>
            <w:tcBorders>
              <w:top w:val="nil"/>
              <w:left w:val="nil"/>
              <w:bottom w:val="nil"/>
              <w:right w:val="nil"/>
            </w:tcBorders>
            <w:vAlign w:val="bottom"/>
          </w:tcPr>
          <w:p w14:paraId="1C180580" w14:textId="106354AF" w:rsidR="003C727C" w:rsidRPr="003C727C" w:rsidRDefault="003C727C" w:rsidP="003C727C">
            <w:pPr>
              <w:spacing w:before="120" w:after="120" w:line="264" w:lineRule="auto"/>
              <w:ind w:right="113" w:firstLineChars="100" w:firstLine="169"/>
              <w:jc w:val="right"/>
              <w:rPr>
                <w:rFonts w:ascii="Arial" w:hAnsi="Arial" w:cs="Arial"/>
                <w:w w:val="85"/>
                <w:kern w:val="0"/>
                <w:sz w:val="20"/>
                <w:szCs w:val="20"/>
              </w:rPr>
            </w:pPr>
            <w:r w:rsidRPr="003C727C">
              <w:rPr>
                <w:rFonts w:ascii="Arial" w:hAnsi="Arial" w:cs="Arial"/>
                <w:w w:val="85"/>
                <w:kern w:val="0"/>
                <w:sz w:val="20"/>
                <w:szCs w:val="20"/>
              </w:rPr>
              <w:t>847</w:t>
            </w:r>
          </w:p>
        </w:tc>
        <w:tc>
          <w:tcPr>
            <w:tcW w:w="904" w:type="dxa"/>
            <w:tcBorders>
              <w:top w:val="nil"/>
              <w:left w:val="nil"/>
              <w:bottom w:val="nil"/>
              <w:right w:val="nil"/>
            </w:tcBorders>
            <w:vAlign w:val="bottom"/>
          </w:tcPr>
          <w:p w14:paraId="6097C4E2" w14:textId="7C167809" w:rsidR="003C727C" w:rsidRPr="003C727C" w:rsidRDefault="003C727C" w:rsidP="003C727C">
            <w:pPr>
              <w:spacing w:before="120" w:after="120" w:line="264" w:lineRule="auto"/>
              <w:ind w:right="113" w:firstLineChars="100" w:firstLine="169"/>
              <w:jc w:val="right"/>
              <w:rPr>
                <w:rFonts w:ascii="Arial" w:hAnsi="Arial" w:cs="Arial"/>
                <w:w w:val="85"/>
                <w:kern w:val="0"/>
                <w:sz w:val="20"/>
                <w:szCs w:val="20"/>
              </w:rPr>
            </w:pPr>
            <w:r w:rsidRPr="003C727C">
              <w:rPr>
                <w:rFonts w:ascii="Arial" w:hAnsi="Arial" w:cs="Arial"/>
                <w:w w:val="85"/>
                <w:kern w:val="0"/>
                <w:sz w:val="20"/>
                <w:szCs w:val="20"/>
              </w:rPr>
              <w:t>819</w:t>
            </w:r>
          </w:p>
        </w:tc>
        <w:tc>
          <w:tcPr>
            <w:tcW w:w="904" w:type="dxa"/>
            <w:tcBorders>
              <w:top w:val="nil"/>
              <w:left w:val="nil"/>
              <w:bottom w:val="nil"/>
              <w:right w:val="nil"/>
            </w:tcBorders>
            <w:vAlign w:val="bottom"/>
          </w:tcPr>
          <w:p w14:paraId="3968F396" w14:textId="1C09C93E" w:rsidR="003C727C" w:rsidRPr="003C727C" w:rsidRDefault="003C727C" w:rsidP="003C727C">
            <w:pPr>
              <w:spacing w:before="120" w:after="120" w:line="264" w:lineRule="auto"/>
              <w:ind w:right="113" w:firstLineChars="100" w:firstLine="169"/>
              <w:jc w:val="right"/>
              <w:rPr>
                <w:rFonts w:ascii="Arial" w:hAnsi="Arial" w:cs="Arial"/>
                <w:w w:val="85"/>
                <w:kern w:val="0"/>
                <w:sz w:val="20"/>
                <w:szCs w:val="20"/>
              </w:rPr>
            </w:pPr>
            <w:r w:rsidRPr="003C727C">
              <w:rPr>
                <w:rFonts w:ascii="Arial" w:hAnsi="Arial" w:cs="Arial"/>
                <w:w w:val="85"/>
                <w:kern w:val="0"/>
                <w:sz w:val="20"/>
                <w:szCs w:val="20"/>
              </w:rPr>
              <w:t>805</w:t>
            </w:r>
          </w:p>
        </w:tc>
      </w:tr>
      <w:tr w:rsidR="003C727C" w:rsidRPr="0003068A" w14:paraId="62FC57A4" w14:textId="77777777" w:rsidTr="006D5FA1">
        <w:trPr>
          <w:trHeight w:val="20"/>
          <w:jc w:val="center"/>
        </w:trPr>
        <w:tc>
          <w:tcPr>
            <w:tcW w:w="2806" w:type="dxa"/>
            <w:tcBorders>
              <w:top w:val="nil"/>
              <w:left w:val="nil"/>
              <w:bottom w:val="nil"/>
              <w:right w:val="nil"/>
            </w:tcBorders>
            <w:vAlign w:val="bottom"/>
          </w:tcPr>
          <w:p w14:paraId="0D43EAF3" w14:textId="77777777" w:rsidR="003C727C" w:rsidRPr="0003068A" w:rsidRDefault="003C727C" w:rsidP="003C727C">
            <w:pPr>
              <w:spacing w:before="120" w:after="120" w:line="264" w:lineRule="auto"/>
              <w:ind w:left="410" w:hanging="180"/>
              <w:rPr>
                <w:rFonts w:ascii="Arial" w:hAnsi="Arial" w:cs="Arial"/>
                <w:i/>
                <w:color w:val="FF0000"/>
                <w:w w:val="85"/>
                <w:kern w:val="0"/>
                <w:sz w:val="20"/>
                <w:szCs w:val="20"/>
              </w:rPr>
            </w:pPr>
            <w:r w:rsidRPr="0003068A">
              <w:rPr>
                <w:rFonts w:ascii="Arial" w:hAnsi="Arial" w:cs="Arial"/>
                <w:color w:val="FF0000"/>
                <w:w w:val="85"/>
                <w:kern w:val="0"/>
                <w:sz w:val="20"/>
                <w:szCs w:val="20"/>
              </w:rPr>
              <w:t xml:space="preserve">2.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Pác</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Nặm</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Pac Nam</w:t>
            </w:r>
            <w:r w:rsidRPr="0003068A">
              <w:rPr>
                <w:rFonts w:ascii="Arial" w:hAnsi="Arial" w:cs="Arial"/>
                <w:color w:val="FF0000"/>
                <w:w w:val="85"/>
                <w:kern w:val="0"/>
                <w:sz w:val="20"/>
                <w:szCs w:val="20"/>
              </w:rPr>
              <w:t xml:space="preserve"> </w:t>
            </w:r>
            <w:r w:rsidRPr="0003068A">
              <w:rPr>
                <w:rFonts w:ascii="Arial" w:hAnsi="Arial" w:cs="Arial"/>
                <w:i/>
                <w:color w:val="FF0000"/>
                <w:w w:val="85"/>
                <w:sz w:val="20"/>
                <w:szCs w:val="20"/>
              </w:rPr>
              <w:t>district</w:t>
            </w:r>
          </w:p>
        </w:tc>
        <w:tc>
          <w:tcPr>
            <w:tcW w:w="904" w:type="dxa"/>
            <w:tcBorders>
              <w:top w:val="nil"/>
              <w:left w:val="nil"/>
              <w:bottom w:val="nil"/>
              <w:right w:val="nil"/>
            </w:tcBorders>
            <w:vAlign w:val="bottom"/>
          </w:tcPr>
          <w:p w14:paraId="019913FE" w14:textId="20029EA5" w:rsidR="003C727C" w:rsidRPr="003C727C" w:rsidRDefault="003C727C" w:rsidP="003C727C">
            <w:pPr>
              <w:spacing w:before="120" w:after="120" w:line="264" w:lineRule="auto"/>
              <w:ind w:right="113" w:firstLineChars="100" w:firstLine="169"/>
              <w:jc w:val="right"/>
              <w:rPr>
                <w:rFonts w:ascii="Arial" w:hAnsi="Arial" w:cs="Arial"/>
                <w:w w:val="85"/>
                <w:kern w:val="0"/>
                <w:sz w:val="20"/>
                <w:szCs w:val="20"/>
              </w:rPr>
            </w:pPr>
            <w:r w:rsidRPr="003C727C">
              <w:rPr>
                <w:rFonts w:ascii="Arial" w:hAnsi="Arial" w:cs="Arial"/>
                <w:w w:val="85"/>
                <w:kern w:val="0"/>
                <w:sz w:val="20"/>
                <w:szCs w:val="20"/>
              </w:rPr>
              <w:t>4.590</w:t>
            </w:r>
          </w:p>
        </w:tc>
        <w:tc>
          <w:tcPr>
            <w:tcW w:w="904" w:type="dxa"/>
            <w:tcBorders>
              <w:top w:val="nil"/>
              <w:left w:val="nil"/>
              <w:bottom w:val="nil"/>
              <w:right w:val="nil"/>
            </w:tcBorders>
            <w:vAlign w:val="bottom"/>
          </w:tcPr>
          <w:p w14:paraId="68A0B516" w14:textId="7AF60640" w:rsidR="003C727C" w:rsidRPr="003C727C" w:rsidRDefault="003C727C" w:rsidP="003C727C">
            <w:pPr>
              <w:spacing w:before="120" w:after="120" w:line="264" w:lineRule="auto"/>
              <w:ind w:right="113" w:firstLineChars="100" w:firstLine="169"/>
              <w:jc w:val="right"/>
              <w:rPr>
                <w:rFonts w:ascii="Arial" w:hAnsi="Arial" w:cs="Arial"/>
                <w:w w:val="85"/>
                <w:kern w:val="0"/>
                <w:sz w:val="20"/>
                <w:szCs w:val="20"/>
              </w:rPr>
            </w:pPr>
            <w:r w:rsidRPr="003C727C">
              <w:rPr>
                <w:rFonts w:ascii="Arial" w:hAnsi="Arial" w:cs="Arial"/>
                <w:w w:val="85"/>
                <w:kern w:val="0"/>
                <w:sz w:val="20"/>
                <w:szCs w:val="20"/>
              </w:rPr>
              <w:t>4.530</w:t>
            </w:r>
          </w:p>
        </w:tc>
        <w:tc>
          <w:tcPr>
            <w:tcW w:w="904" w:type="dxa"/>
            <w:tcBorders>
              <w:top w:val="nil"/>
              <w:left w:val="nil"/>
              <w:bottom w:val="nil"/>
              <w:right w:val="nil"/>
            </w:tcBorders>
            <w:vAlign w:val="bottom"/>
          </w:tcPr>
          <w:p w14:paraId="78500793" w14:textId="76300F79" w:rsidR="003C727C" w:rsidRPr="003C727C" w:rsidRDefault="003C727C" w:rsidP="003C727C">
            <w:pPr>
              <w:spacing w:before="120" w:after="120" w:line="264" w:lineRule="auto"/>
              <w:ind w:right="113" w:firstLineChars="100" w:firstLine="169"/>
              <w:jc w:val="right"/>
              <w:rPr>
                <w:rFonts w:ascii="Arial" w:hAnsi="Arial" w:cs="Arial"/>
                <w:w w:val="85"/>
                <w:kern w:val="0"/>
                <w:sz w:val="20"/>
                <w:szCs w:val="20"/>
              </w:rPr>
            </w:pPr>
            <w:r w:rsidRPr="003C727C">
              <w:rPr>
                <w:rFonts w:ascii="Arial" w:hAnsi="Arial" w:cs="Arial"/>
                <w:w w:val="85"/>
                <w:kern w:val="0"/>
                <w:sz w:val="20"/>
                <w:szCs w:val="20"/>
              </w:rPr>
              <w:t>4.520</w:t>
            </w:r>
          </w:p>
        </w:tc>
        <w:tc>
          <w:tcPr>
            <w:tcW w:w="904" w:type="dxa"/>
            <w:tcBorders>
              <w:top w:val="nil"/>
              <w:left w:val="nil"/>
              <w:bottom w:val="nil"/>
              <w:right w:val="nil"/>
            </w:tcBorders>
            <w:vAlign w:val="bottom"/>
          </w:tcPr>
          <w:p w14:paraId="313F7E00" w14:textId="3092421F" w:rsidR="003C727C" w:rsidRPr="003C727C" w:rsidRDefault="003C727C" w:rsidP="003C727C">
            <w:pPr>
              <w:spacing w:before="120" w:after="120" w:line="264" w:lineRule="auto"/>
              <w:ind w:right="113" w:firstLineChars="100" w:firstLine="169"/>
              <w:jc w:val="right"/>
              <w:rPr>
                <w:rFonts w:ascii="Arial" w:hAnsi="Arial" w:cs="Arial"/>
                <w:w w:val="85"/>
                <w:kern w:val="0"/>
                <w:sz w:val="20"/>
                <w:szCs w:val="20"/>
              </w:rPr>
            </w:pPr>
            <w:r w:rsidRPr="003C727C">
              <w:rPr>
                <w:rFonts w:ascii="Arial" w:hAnsi="Arial" w:cs="Arial"/>
                <w:w w:val="85"/>
                <w:kern w:val="0"/>
                <w:sz w:val="20"/>
                <w:szCs w:val="20"/>
              </w:rPr>
              <w:t>4.527</w:t>
            </w:r>
          </w:p>
        </w:tc>
        <w:tc>
          <w:tcPr>
            <w:tcW w:w="904" w:type="dxa"/>
            <w:tcBorders>
              <w:top w:val="nil"/>
              <w:left w:val="nil"/>
              <w:bottom w:val="nil"/>
              <w:right w:val="nil"/>
            </w:tcBorders>
            <w:vAlign w:val="bottom"/>
          </w:tcPr>
          <w:p w14:paraId="6BD1998B" w14:textId="623ACA1E" w:rsidR="003C727C" w:rsidRPr="003C727C" w:rsidRDefault="003C727C" w:rsidP="003C727C">
            <w:pPr>
              <w:spacing w:before="120" w:after="120" w:line="264" w:lineRule="auto"/>
              <w:ind w:right="113" w:firstLineChars="100" w:firstLine="169"/>
              <w:jc w:val="right"/>
              <w:rPr>
                <w:rFonts w:ascii="Arial" w:hAnsi="Arial" w:cs="Arial"/>
                <w:w w:val="85"/>
                <w:kern w:val="0"/>
                <w:sz w:val="20"/>
                <w:szCs w:val="20"/>
              </w:rPr>
            </w:pPr>
            <w:r w:rsidRPr="003C727C">
              <w:rPr>
                <w:rFonts w:ascii="Arial" w:hAnsi="Arial" w:cs="Arial"/>
                <w:w w:val="85"/>
                <w:kern w:val="0"/>
                <w:sz w:val="20"/>
                <w:szCs w:val="20"/>
              </w:rPr>
              <w:t>4.515</w:t>
            </w:r>
          </w:p>
        </w:tc>
      </w:tr>
      <w:tr w:rsidR="003C727C" w:rsidRPr="0003068A" w14:paraId="31771C22" w14:textId="77777777" w:rsidTr="006D5FA1">
        <w:trPr>
          <w:trHeight w:val="20"/>
          <w:jc w:val="center"/>
        </w:trPr>
        <w:tc>
          <w:tcPr>
            <w:tcW w:w="2806" w:type="dxa"/>
            <w:tcBorders>
              <w:top w:val="nil"/>
              <w:left w:val="nil"/>
              <w:bottom w:val="nil"/>
              <w:right w:val="nil"/>
            </w:tcBorders>
            <w:vAlign w:val="bottom"/>
          </w:tcPr>
          <w:p w14:paraId="05BB0905" w14:textId="77777777" w:rsidR="003C727C" w:rsidRPr="0003068A" w:rsidRDefault="003C727C" w:rsidP="003C727C">
            <w:pPr>
              <w:spacing w:before="120" w:after="120" w:line="264" w:lineRule="auto"/>
              <w:ind w:left="410" w:hanging="180"/>
              <w:rPr>
                <w:rFonts w:ascii="Arial" w:hAnsi="Arial" w:cs="Arial"/>
                <w:i/>
                <w:color w:val="FF0000"/>
                <w:w w:val="85"/>
                <w:kern w:val="0"/>
                <w:sz w:val="20"/>
                <w:szCs w:val="20"/>
              </w:rPr>
            </w:pPr>
            <w:r w:rsidRPr="0003068A">
              <w:rPr>
                <w:rFonts w:ascii="Arial" w:hAnsi="Arial" w:cs="Arial"/>
                <w:color w:val="FF0000"/>
                <w:w w:val="85"/>
                <w:kern w:val="0"/>
                <w:sz w:val="20"/>
                <w:szCs w:val="20"/>
              </w:rPr>
              <w:t xml:space="preserve">3.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Ba </w:t>
            </w:r>
            <w:proofErr w:type="spellStart"/>
            <w:r w:rsidRPr="0003068A">
              <w:rPr>
                <w:rFonts w:ascii="Arial" w:hAnsi="Arial" w:cs="Arial"/>
                <w:color w:val="FF0000"/>
                <w:w w:val="85"/>
                <w:kern w:val="0"/>
                <w:sz w:val="20"/>
                <w:szCs w:val="20"/>
              </w:rPr>
              <w:t>Bể</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Ba Be</w:t>
            </w:r>
            <w:r w:rsidRPr="0003068A">
              <w:rPr>
                <w:rFonts w:ascii="Arial" w:hAnsi="Arial" w:cs="Arial"/>
                <w:i/>
                <w:color w:val="FF0000"/>
                <w:w w:val="85"/>
                <w:sz w:val="20"/>
                <w:szCs w:val="20"/>
              </w:rPr>
              <w:t xml:space="preserve"> district</w:t>
            </w:r>
          </w:p>
        </w:tc>
        <w:tc>
          <w:tcPr>
            <w:tcW w:w="904" w:type="dxa"/>
            <w:tcBorders>
              <w:top w:val="nil"/>
              <w:left w:val="nil"/>
              <w:bottom w:val="nil"/>
              <w:right w:val="nil"/>
            </w:tcBorders>
            <w:vAlign w:val="bottom"/>
          </w:tcPr>
          <w:p w14:paraId="7355C181" w14:textId="0801687A" w:rsidR="003C727C" w:rsidRPr="003C727C" w:rsidRDefault="003C727C" w:rsidP="003C727C">
            <w:pPr>
              <w:spacing w:before="120" w:after="120" w:line="264" w:lineRule="auto"/>
              <w:ind w:right="113" w:firstLineChars="100" w:firstLine="169"/>
              <w:jc w:val="right"/>
              <w:rPr>
                <w:rFonts w:ascii="Arial" w:hAnsi="Arial" w:cs="Arial"/>
                <w:w w:val="85"/>
                <w:kern w:val="0"/>
                <w:sz w:val="20"/>
                <w:szCs w:val="20"/>
              </w:rPr>
            </w:pPr>
            <w:r w:rsidRPr="003C727C">
              <w:rPr>
                <w:rFonts w:ascii="Arial" w:hAnsi="Arial" w:cs="Arial"/>
                <w:w w:val="85"/>
                <w:kern w:val="0"/>
                <w:sz w:val="20"/>
                <w:szCs w:val="20"/>
              </w:rPr>
              <w:t>6.257</w:t>
            </w:r>
          </w:p>
        </w:tc>
        <w:tc>
          <w:tcPr>
            <w:tcW w:w="904" w:type="dxa"/>
            <w:tcBorders>
              <w:top w:val="nil"/>
              <w:left w:val="nil"/>
              <w:bottom w:val="nil"/>
              <w:right w:val="nil"/>
            </w:tcBorders>
            <w:vAlign w:val="bottom"/>
          </w:tcPr>
          <w:p w14:paraId="3BED7703" w14:textId="78B3E4BC" w:rsidR="003C727C" w:rsidRPr="003C727C" w:rsidRDefault="003C727C" w:rsidP="003C727C">
            <w:pPr>
              <w:spacing w:before="120" w:after="120" w:line="264" w:lineRule="auto"/>
              <w:ind w:right="113" w:firstLineChars="100" w:firstLine="169"/>
              <w:jc w:val="right"/>
              <w:rPr>
                <w:rFonts w:ascii="Arial" w:hAnsi="Arial" w:cs="Arial"/>
                <w:w w:val="85"/>
                <w:kern w:val="0"/>
                <w:sz w:val="20"/>
                <w:szCs w:val="20"/>
              </w:rPr>
            </w:pPr>
            <w:r w:rsidRPr="003C727C">
              <w:rPr>
                <w:rFonts w:ascii="Arial" w:hAnsi="Arial" w:cs="Arial"/>
                <w:w w:val="85"/>
                <w:kern w:val="0"/>
                <w:sz w:val="20"/>
                <w:szCs w:val="20"/>
              </w:rPr>
              <w:t>6.218</w:t>
            </w:r>
          </w:p>
        </w:tc>
        <w:tc>
          <w:tcPr>
            <w:tcW w:w="904" w:type="dxa"/>
            <w:tcBorders>
              <w:top w:val="nil"/>
              <w:left w:val="nil"/>
              <w:bottom w:val="nil"/>
              <w:right w:val="nil"/>
            </w:tcBorders>
            <w:vAlign w:val="bottom"/>
          </w:tcPr>
          <w:p w14:paraId="1FFB7F64" w14:textId="47AD4EF9" w:rsidR="003C727C" w:rsidRPr="003C727C" w:rsidRDefault="003C727C" w:rsidP="003C727C">
            <w:pPr>
              <w:spacing w:before="120" w:after="120" w:line="264" w:lineRule="auto"/>
              <w:ind w:right="113" w:firstLineChars="100" w:firstLine="169"/>
              <w:jc w:val="right"/>
              <w:rPr>
                <w:rFonts w:ascii="Arial" w:hAnsi="Arial" w:cs="Arial"/>
                <w:w w:val="85"/>
                <w:kern w:val="0"/>
                <w:sz w:val="20"/>
                <w:szCs w:val="20"/>
              </w:rPr>
            </w:pPr>
            <w:r w:rsidRPr="003C727C">
              <w:rPr>
                <w:rFonts w:ascii="Arial" w:hAnsi="Arial" w:cs="Arial"/>
                <w:w w:val="85"/>
                <w:kern w:val="0"/>
                <w:sz w:val="20"/>
                <w:szCs w:val="20"/>
              </w:rPr>
              <w:t>6.197</w:t>
            </w:r>
          </w:p>
        </w:tc>
        <w:tc>
          <w:tcPr>
            <w:tcW w:w="904" w:type="dxa"/>
            <w:tcBorders>
              <w:top w:val="nil"/>
              <w:left w:val="nil"/>
              <w:bottom w:val="nil"/>
              <w:right w:val="nil"/>
            </w:tcBorders>
            <w:vAlign w:val="bottom"/>
          </w:tcPr>
          <w:p w14:paraId="0E52D5E1" w14:textId="644FF1EC" w:rsidR="003C727C" w:rsidRPr="003C727C" w:rsidRDefault="003C727C" w:rsidP="003C727C">
            <w:pPr>
              <w:spacing w:before="120" w:after="120" w:line="264" w:lineRule="auto"/>
              <w:ind w:right="113" w:firstLineChars="100" w:firstLine="169"/>
              <w:jc w:val="right"/>
              <w:rPr>
                <w:rFonts w:ascii="Arial" w:hAnsi="Arial" w:cs="Arial"/>
                <w:w w:val="85"/>
                <w:kern w:val="0"/>
                <w:sz w:val="20"/>
                <w:szCs w:val="20"/>
              </w:rPr>
            </w:pPr>
            <w:r w:rsidRPr="003C727C">
              <w:rPr>
                <w:rFonts w:ascii="Arial" w:hAnsi="Arial" w:cs="Arial"/>
                <w:w w:val="85"/>
                <w:kern w:val="0"/>
                <w:sz w:val="20"/>
                <w:szCs w:val="20"/>
              </w:rPr>
              <w:t>6.137</w:t>
            </w:r>
          </w:p>
        </w:tc>
        <w:tc>
          <w:tcPr>
            <w:tcW w:w="904" w:type="dxa"/>
            <w:tcBorders>
              <w:top w:val="nil"/>
              <w:left w:val="nil"/>
              <w:bottom w:val="nil"/>
              <w:right w:val="nil"/>
            </w:tcBorders>
            <w:vAlign w:val="bottom"/>
          </w:tcPr>
          <w:p w14:paraId="1AE3D535" w14:textId="3AD28974" w:rsidR="003C727C" w:rsidRPr="003C727C" w:rsidRDefault="003C727C" w:rsidP="003C727C">
            <w:pPr>
              <w:spacing w:before="120" w:after="120" w:line="264" w:lineRule="auto"/>
              <w:ind w:right="113" w:firstLineChars="100" w:firstLine="169"/>
              <w:jc w:val="right"/>
              <w:rPr>
                <w:rFonts w:ascii="Arial" w:hAnsi="Arial" w:cs="Arial"/>
                <w:w w:val="85"/>
                <w:kern w:val="0"/>
                <w:sz w:val="20"/>
                <w:szCs w:val="20"/>
              </w:rPr>
            </w:pPr>
            <w:r w:rsidRPr="003C727C">
              <w:rPr>
                <w:rFonts w:ascii="Arial" w:hAnsi="Arial" w:cs="Arial"/>
                <w:w w:val="85"/>
                <w:kern w:val="0"/>
                <w:sz w:val="20"/>
                <w:szCs w:val="20"/>
              </w:rPr>
              <w:t>6.322</w:t>
            </w:r>
          </w:p>
        </w:tc>
      </w:tr>
      <w:tr w:rsidR="003C727C" w:rsidRPr="0003068A" w14:paraId="1F4752C2" w14:textId="77777777" w:rsidTr="006D5FA1">
        <w:trPr>
          <w:trHeight w:val="20"/>
          <w:jc w:val="center"/>
        </w:trPr>
        <w:tc>
          <w:tcPr>
            <w:tcW w:w="2806" w:type="dxa"/>
            <w:tcBorders>
              <w:top w:val="nil"/>
              <w:left w:val="nil"/>
              <w:bottom w:val="nil"/>
              <w:right w:val="nil"/>
            </w:tcBorders>
            <w:vAlign w:val="bottom"/>
          </w:tcPr>
          <w:p w14:paraId="417F21F0" w14:textId="77777777" w:rsidR="003C727C" w:rsidRPr="0003068A" w:rsidRDefault="003C727C" w:rsidP="003C727C">
            <w:pPr>
              <w:spacing w:before="120" w:after="120" w:line="264" w:lineRule="auto"/>
              <w:ind w:left="410" w:hanging="180"/>
              <w:rPr>
                <w:rFonts w:ascii="Arial" w:hAnsi="Arial" w:cs="Arial"/>
                <w:i/>
                <w:color w:val="FF0000"/>
                <w:w w:val="85"/>
                <w:kern w:val="0"/>
                <w:sz w:val="20"/>
                <w:szCs w:val="20"/>
              </w:rPr>
            </w:pPr>
            <w:r w:rsidRPr="0003068A">
              <w:rPr>
                <w:rFonts w:ascii="Arial" w:hAnsi="Arial" w:cs="Arial"/>
                <w:color w:val="FF0000"/>
                <w:w w:val="85"/>
                <w:kern w:val="0"/>
                <w:sz w:val="20"/>
                <w:szCs w:val="20"/>
              </w:rPr>
              <w:t xml:space="preserve">4.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Ngân Sơn</w:t>
            </w:r>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Ngan Son</w:t>
            </w:r>
            <w:r w:rsidRPr="0003068A">
              <w:rPr>
                <w:rFonts w:ascii="Arial" w:hAnsi="Arial" w:cs="Arial"/>
                <w:i/>
                <w:color w:val="FF0000"/>
                <w:w w:val="85"/>
                <w:sz w:val="20"/>
                <w:szCs w:val="20"/>
              </w:rPr>
              <w:t xml:space="preserve"> district</w:t>
            </w:r>
          </w:p>
        </w:tc>
        <w:tc>
          <w:tcPr>
            <w:tcW w:w="904" w:type="dxa"/>
            <w:tcBorders>
              <w:top w:val="nil"/>
              <w:left w:val="nil"/>
              <w:bottom w:val="nil"/>
              <w:right w:val="nil"/>
            </w:tcBorders>
            <w:vAlign w:val="bottom"/>
          </w:tcPr>
          <w:p w14:paraId="4545C902" w14:textId="587DE911" w:rsidR="003C727C" w:rsidRPr="003C727C" w:rsidRDefault="003C727C" w:rsidP="003C727C">
            <w:pPr>
              <w:spacing w:before="120" w:after="120" w:line="264" w:lineRule="auto"/>
              <w:ind w:right="113" w:firstLineChars="100" w:firstLine="169"/>
              <w:jc w:val="right"/>
              <w:rPr>
                <w:rFonts w:ascii="Arial" w:hAnsi="Arial" w:cs="Arial"/>
                <w:w w:val="85"/>
                <w:kern w:val="0"/>
                <w:sz w:val="20"/>
                <w:szCs w:val="20"/>
              </w:rPr>
            </w:pPr>
            <w:r w:rsidRPr="003C727C">
              <w:rPr>
                <w:rFonts w:ascii="Arial" w:hAnsi="Arial" w:cs="Arial"/>
                <w:w w:val="85"/>
                <w:kern w:val="0"/>
                <w:sz w:val="20"/>
                <w:szCs w:val="20"/>
              </w:rPr>
              <w:t>4.037</w:t>
            </w:r>
          </w:p>
        </w:tc>
        <w:tc>
          <w:tcPr>
            <w:tcW w:w="904" w:type="dxa"/>
            <w:tcBorders>
              <w:top w:val="nil"/>
              <w:left w:val="nil"/>
              <w:bottom w:val="nil"/>
              <w:right w:val="nil"/>
            </w:tcBorders>
            <w:vAlign w:val="bottom"/>
          </w:tcPr>
          <w:p w14:paraId="213D1CE2" w14:textId="021A2E11" w:rsidR="003C727C" w:rsidRPr="003C727C" w:rsidRDefault="003C727C" w:rsidP="003C727C">
            <w:pPr>
              <w:spacing w:before="120" w:after="120" w:line="264" w:lineRule="auto"/>
              <w:ind w:right="113" w:firstLineChars="100" w:firstLine="169"/>
              <w:jc w:val="right"/>
              <w:rPr>
                <w:rFonts w:ascii="Arial" w:hAnsi="Arial" w:cs="Arial"/>
                <w:w w:val="85"/>
                <w:kern w:val="0"/>
                <w:sz w:val="20"/>
                <w:szCs w:val="20"/>
              </w:rPr>
            </w:pPr>
            <w:r w:rsidRPr="003C727C">
              <w:rPr>
                <w:rFonts w:ascii="Arial" w:hAnsi="Arial" w:cs="Arial"/>
                <w:w w:val="85"/>
                <w:kern w:val="0"/>
                <w:sz w:val="20"/>
                <w:szCs w:val="20"/>
              </w:rPr>
              <w:t>4.015</w:t>
            </w:r>
          </w:p>
        </w:tc>
        <w:tc>
          <w:tcPr>
            <w:tcW w:w="904" w:type="dxa"/>
            <w:tcBorders>
              <w:top w:val="nil"/>
              <w:left w:val="nil"/>
              <w:bottom w:val="nil"/>
              <w:right w:val="nil"/>
            </w:tcBorders>
            <w:vAlign w:val="bottom"/>
          </w:tcPr>
          <w:p w14:paraId="4089C4B2" w14:textId="7DB66E8C" w:rsidR="003C727C" w:rsidRPr="003C727C" w:rsidRDefault="003C727C" w:rsidP="003C727C">
            <w:pPr>
              <w:spacing w:before="120" w:after="120" w:line="264" w:lineRule="auto"/>
              <w:ind w:right="113" w:firstLineChars="100" w:firstLine="169"/>
              <w:jc w:val="right"/>
              <w:rPr>
                <w:rFonts w:ascii="Arial" w:hAnsi="Arial" w:cs="Arial"/>
                <w:w w:val="85"/>
                <w:kern w:val="0"/>
                <w:sz w:val="20"/>
                <w:szCs w:val="20"/>
              </w:rPr>
            </w:pPr>
            <w:r w:rsidRPr="003C727C">
              <w:rPr>
                <w:rFonts w:ascii="Arial" w:hAnsi="Arial" w:cs="Arial"/>
                <w:w w:val="85"/>
                <w:kern w:val="0"/>
                <w:sz w:val="20"/>
                <w:szCs w:val="20"/>
              </w:rPr>
              <w:t>4.180</w:t>
            </w:r>
          </w:p>
        </w:tc>
        <w:tc>
          <w:tcPr>
            <w:tcW w:w="904" w:type="dxa"/>
            <w:tcBorders>
              <w:top w:val="nil"/>
              <w:left w:val="nil"/>
              <w:bottom w:val="nil"/>
              <w:right w:val="nil"/>
            </w:tcBorders>
            <w:vAlign w:val="bottom"/>
          </w:tcPr>
          <w:p w14:paraId="004BBC28" w14:textId="6CD0F5C3" w:rsidR="003C727C" w:rsidRPr="003C727C" w:rsidRDefault="003C727C" w:rsidP="003C727C">
            <w:pPr>
              <w:spacing w:before="120" w:after="120" w:line="264" w:lineRule="auto"/>
              <w:ind w:right="113" w:firstLineChars="100" w:firstLine="169"/>
              <w:jc w:val="right"/>
              <w:rPr>
                <w:rFonts w:ascii="Arial" w:hAnsi="Arial" w:cs="Arial"/>
                <w:w w:val="85"/>
                <w:kern w:val="0"/>
                <w:sz w:val="20"/>
                <w:szCs w:val="20"/>
              </w:rPr>
            </w:pPr>
            <w:r w:rsidRPr="003C727C">
              <w:rPr>
                <w:rFonts w:ascii="Arial" w:hAnsi="Arial" w:cs="Arial"/>
                <w:w w:val="85"/>
                <w:kern w:val="0"/>
                <w:sz w:val="20"/>
                <w:szCs w:val="20"/>
              </w:rPr>
              <w:t>4.088</w:t>
            </w:r>
          </w:p>
        </w:tc>
        <w:tc>
          <w:tcPr>
            <w:tcW w:w="904" w:type="dxa"/>
            <w:tcBorders>
              <w:top w:val="nil"/>
              <w:left w:val="nil"/>
              <w:bottom w:val="nil"/>
              <w:right w:val="nil"/>
            </w:tcBorders>
            <w:vAlign w:val="bottom"/>
          </w:tcPr>
          <w:p w14:paraId="747DF5B0" w14:textId="3C56DA8E" w:rsidR="003C727C" w:rsidRPr="003C727C" w:rsidRDefault="003C727C" w:rsidP="003C727C">
            <w:pPr>
              <w:spacing w:before="120" w:after="120" w:line="264" w:lineRule="auto"/>
              <w:ind w:right="113" w:firstLineChars="100" w:firstLine="169"/>
              <w:jc w:val="right"/>
              <w:rPr>
                <w:rFonts w:ascii="Arial" w:hAnsi="Arial" w:cs="Arial"/>
                <w:w w:val="85"/>
                <w:kern w:val="0"/>
                <w:sz w:val="20"/>
                <w:szCs w:val="20"/>
              </w:rPr>
            </w:pPr>
            <w:r w:rsidRPr="003C727C">
              <w:rPr>
                <w:rFonts w:ascii="Arial" w:hAnsi="Arial" w:cs="Arial"/>
                <w:w w:val="85"/>
                <w:kern w:val="0"/>
                <w:sz w:val="20"/>
                <w:szCs w:val="20"/>
              </w:rPr>
              <w:t>3.787</w:t>
            </w:r>
          </w:p>
        </w:tc>
      </w:tr>
      <w:tr w:rsidR="003C727C" w:rsidRPr="0003068A" w14:paraId="46AB4DCE" w14:textId="77777777" w:rsidTr="006D5FA1">
        <w:trPr>
          <w:trHeight w:val="20"/>
          <w:jc w:val="center"/>
        </w:trPr>
        <w:tc>
          <w:tcPr>
            <w:tcW w:w="2806" w:type="dxa"/>
            <w:tcBorders>
              <w:top w:val="nil"/>
              <w:left w:val="nil"/>
              <w:bottom w:val="nil"/>
              <w:right w:val="nil"/>
            </w:tcBorders>
            <w:vAlign w:val="bottom"/>
          </w:tcPr>
          <w:p w14:paraId="0E3E9B0C" w14:textId="77777777" w:rsidR="003C727C" w:rsidRPr="0003068A" w:rsidRDefault="003C727C" w:rsidP="003C727C">
            <w:pPr>
              <w:spacing w:before="120" w:after="120" w:line="264" w:lineRule="auto"/>
              <w:ind w:left="410" w:hanging="180"/>
              <w:rPr>
                <w:rFonts w:ascii="Arial" w:hAnsi="Arial" w:cs="Arial"/>
                <w:color w:val="FF0000"/>
                <w:w w:val="85"/>
                <w:kern w:val="0"/>
                <w:sz w:val="20"/>
                <w:szCs w:val="20"/>
              </w:rPr>
            </w:pPr>
            <w:r w:rsidRPr="0003068A">
              <w:rPr>
                <w:rFonts w:ascii="Arial" w:hAnsi="Arial" w:cs="Arial"/>
                <w:color w:val="FF0000"/>
                <w:w w:val="85"/>
                <w:kern w:val="0"/>
                <w:sz w:val="20"/>
                <w:szCs w:val="20"/>
              </w:rPr>
              <w:t xml:space="preserve">5.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Bạch Thông</w:t>
            </w:r>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 xml:space="preserve">Bach Thong </w:t>
            </w:r>
            <w:r w:rsidRPr="0003068A">
              <w:rPr>
                <w:rFonts w:ascii="Arial" w:hAnsi="Arial" w:cs="Arial"/>
                <w:i/>
                <w:color w:val="FF0000"/>
                <w:w w:val="85"/>
                <w:sz w:val="20"/>
                <w:szCs w:val="20"/>
              </w:rPr>
              <w:t>district</w:t>
            </w:r>
          </w:p>
        </w:tc>
        <w:tc>
          <w:tcPr>
            <w:tcW w:w="904" w:type="dxa"/>
            <w:tcBorders>
              <w:top w:val="nil"/>
              <w:left w:val="nil"/>
              <w:bottom w:val="nil"/>
              <w:right w:val="nil"/>
            </w:tcBorders>
            <w:vAlign w:val="bottom"/>
          </w:tcPr>
          <w:p w14:paraId="12CEC22D" w14:textId="784996E7" w:rsidR="003C727C" w:rsidRPr="003C727C" w:rsidRDefault="003C727C" w:rsidP="003C727C">
            <w:pPr>
              <w:spacing w:before="120" w:after="120" w:line="264" w:lineRule="auto"/>
              <w:ind w:right="113" w:firstLineChars="100" w:firstLine="169"/>
              <w:jc w:val="right"/>
              <w:rPr>
                <w:rFonts w:ascii="Arial" w:hAnsi="Arial" w:cs="Arial"/>
                <w:w w:val="85"/>
                <w:kern w:val="0"/>
                <w:sz w:val="20"/>
                <w:szCs w:val="20"/>
              </w:rPr>
            </w:pPr>
            <w:r w:rsidRPr="003C727C">
              <w:rPr>
                <w:rFonts w:ascii="Arial" w:hAnsi="Arial" w:cs="Arial"/>
                <w:w w:val="85"/>
                <w:kern w:val="0"/>
                <w:sz w:val="20"/>
                <w:szCs w:val="20"/>
              </w:rPr>
              <w:t>4.019</w:t>
            </w:r>
          </w:p>
        </w:tc>
        <w:tc>
          <w:tcPr>
            <w:tcW w:w="904" w:type="dxa"/>
            <w:tcBorders>
              <w:top w:val="nil"/>
              <w:left w:val="nil"/>
              <w:bottom w:val="nil"/>
              <w:right w:val="nil"/>
            </w:tcBorders>
            <w:vAlign w:val="bottom"/>
          </w:tcPr>
          <w:p w14:paraId="20FBEF46" w14:textId="3AAA565B" w:rsidR="003C727C" w:rsidRPr="003C727C" w:rsidRDefault="003C727C" w:rsidP="003C727C">
            <w:pPr>
              <w:spacing w:before="120" w:after="120" w:line="264" w:lineRule="auto"/>
              <w:ind w:right="113" w:firstLineChars="100" w:firstLine="169"/>
              <w:jc w:val="right"/>
              <w:rPr>
                <w:rFonts w:ascii="Arial" w:hAnsi="Arial" w:cs="Arial"/>
                <w:w w:val="85"/>
                <w:kern w:val="0"/>
                <w:sz w:val="20"/>
                <w:szCs w:val="20"/>
              </w:rPr>
            </w:pPr>
            <w:r w:rsidRPr="003C727C">
              <w:rPr>
                <w:rFonts w:ascii="Arial" w:hAnsi="Arial" w:cs="Arial"/>
                <w:w w:val="85"/>
                <w:kern w:val="0"/>
                <w:sz w:val="20"/>
                <w:szCs w:val="20"/>
              </w:rPr>
              <w:t>4.032</w:t>
            </w:r>
          </w:p>
        </w:tc>
        <w:tc>
          <w:tcPr>
            <w:tcW w:w="904" w:type="dxa"/>
            <w:tcBorders>
              <w:top w:val="nil"/>
              <w:left w:val="nil"/>
              <w:bottom w:val="nil"/>
              <w:right w:val="nil"/>
            </w:tcBorders>
            <w:vAlign w:val="bottom"/>
          </w:tcPr>
          <w:p w14:paraId="7C17095F" w14:textId="59C025C6" w:rsidR="003C727C" w:rsidRPr="003C727C" w:rsidRDefault="003C727C" w:rsidP="003C727C">
            <w:pPr>
              <w:spacing w:before="120" w:after="120" w:line="264" w:lineRule="auto"/>
              <w:ind w:right="113" w:firstLineChars="100" w:firstLine="169"/>
              <w:jc w:val="right"/>
              <w:rPr>
                <w:rFonts w:ascii="Arial" w:hAnsi="Arial" w:cs="Arial"/>
                <w:w w:val="85"/>
                <w:kern w:val="0"/>
                <w:sz w:val="20"/>
                <w:szCs w:val="20"/>
              </w:rPr>
            </w:pPr>
            <w:r w:rsidRPr="003C727C">
              <w:rPr>
                <w:rFonts w:ascii="Arial" w:hAnsi="Arial" w:cs="Arial"/>
                <w:w w:val="85"/>
                <w:kern w:val="0"/>
                <w:sz w:val="20"/>
                <w:szCs w:val="20"/>
              </w:rPr>
              <w:t>4.059</w:t>
            </w:r>
          </w:p>
        </w:tc>
        <w:tc>
          <w:tcPr>
            <w:tcW w:w="904" w:type="dxa"/>
            <w:tcBorders>
              <w:top w:val="nil"/>
              <w:left w:val="nil"/>
              <w:bottom w:val="nil"/>
              <w:right w:val="nil"/>
            </w:tcBorders>
            <w:vAlign w:val="bottom"/>
          </w:tcPr>
          <w:p w14:paraId="1ACF8384" w14:textId="4FBC86F2" w:rsidR="003C727C" w:rsidRPr="003C727C" w:rsidRDefault="003C727C" w:rsidP="003C727C">
            <w:pPr>
              <w:spacing w:before="120" w:after="120" w:line="264" w:lineRule="auto"/>
              <w:ind w:right="113" w:firstLineChars="100" w:firstLine="169"/>
              <w:jc w:val="right"/>
              <w:rPr>
                <w:rFonts w:ascii="Arial" w:hAnsi="Arial" w:cs="Arial"/>
                <w:w w:val="85"/>
                <w:kern w:val="0"/>
                <w:sz w:val="20"/>
                <w:szCs w:val="20"/>
              </w:rPr>
            </w:pPr>
            <w:r w:rsidRPr="003C727C">
              <w:rPr>
                <w:rFonts w:ascii="Arial" w:hAnsi="Arial" w:cs="Arial"/>
                <w:w w:val="85"/>
                <w:kern w:val="0"/>
                <w:sz w:val="20"/>
                <w:szCs w:val="20"/>
              </w:rPr>
              <w:t>4.009</w:t>
            </w:r>
          </w:p>
        </w:tc>
        <w:tc>
          <w:tcPr>
            <w:tcW w:w="904" w:type="dxa"/>
            <w:tcBorders>
              <w:top w:val="nil"/>
              <w:left w:val="nil"/>
              <w:bottom w:val="nil"/>
              <w:right w:val="nil"/>
            </w:tcBorders>
            <w:vAlign w:val="bottom"/>
          </w:tcPr>
          <w:p w14:paraId="25F51820" w14:textId="0DEB92A1" w:rsidR="003C727C" w:rsidRPr="003C727C" w:rsidRDefault="003C727C" w:rsidP="003C727C">
            <w:pPr>
              <w:spacing w:before="120" w:after="120" w:line="264" w:lineRule="auto"/>
              <w:ind w:right="113" w:firstLineChars="100" w:firstLine="169"/>
              <w:jc w:val="right"/>
              <w:rPr>
                <w:rFonts w:ascii="Arial" w:hAnsi="Arial" w:cs="Arial"/>
                <w:w w:val="85"/>
                <w:kern w:val="0"/>
                <w:sz w:val="20"/>
                <w:szCs w:val="20"/>
              </w:rPr>
            </w:pPr>
            <w:r w:rsidRPr="003C727C">
              <w:rPr>
                <w:rFonts w:ascii="Arial" w:hAnsi="Arial" w:cs="Arial"/>
                <w:w w:val="85"/>
                <w:kern w:val="0"/>
                <w:sz w:val="20"/>
                <w:szCs w:val="20"/>
              </w:rPr>
              <w:t>3.993</w:t>
            </w:r>
          </w:p>
        </w:tc>
      </w:tr>
      <w:tr w:rsidR="003C727C" w:rsidRPr="0003068A" w14:paraId="0A8D441D" w14:textId="77777777" w:rsidTr="006D5FA1">
        <w:trPr>
          <w:trHeight w:val="20"/>
          <w:jc w:val="center"/>
        </w:trPr>
        <w:tc>
          <w:tcPr>
            <w:tcW w:w="2806" w:type="dxa"/>
            <w:tcBorders>
              <w:top w:val="nil"/>
              <w:left w:val="nil"/>
              <w:bottom w:val="nil"/>
              <w:right w:val="nil"/>
            </w:tcBorders>
            <w:vAlign w:val="bottom"/>
          </w:tcPr>
          <w:p w14:paraId="34D4AAEF" w14:textId="77777777" w:rsidR="003C727C" w:rsidRPr="0003068A" w:rsidRDefault="003C727C" w:rsidP="003C727C">
            <w:pPr>
              <w:spacing w:before="120" w:after="120" w:line="264" w:lineRule="auto"/>
              <w:ind w:left="410" w:hanging="180"/>
              <w:rPr>
                <w:rFonts w:ascii="Arial" w:hAnsi="Arial" w:cs="Arial"/>
                <w:color w:val="FF0000"/>
                <w:w w:val="85"/>
                <w:kern w:val="0"/>
                <w:sz w:val="20"/>
                <w:szCs w:val="20"/>
              </w:rPr>
            </w:pPr>
            <w:r w:rsidRPr="0003068A">
              <w:rPr>
                <w:rFonts w:ascii="Arial" w:hAnsi="Arial" w:cs="Arial"/>
                <w:color w:val="FF0000"/>
                <w:w w:val="85"/>
                <w:kern w:val="0"/>
                <w:sz w:val="20"/>
                <w:szCs w:val="20"/>
              </w:rPr>
              <w:t xml:space="preserve">6.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Chợ</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Đồn</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 xml:space="preserve">Cho Don </w:t>
            </w:r>
            <w:r w:rsidRPr="0003068A">
              <w:rPr>
                <w:rFonts w:ascii="Arial" w:hAnsi="Arial" w:cs="Arial"/>
                <w:i/>
                <w:color w:val="FF0000"/>
                <w:w w:val="85"/>
                <w:sz w:val="20"/>
                <w:szCs w:val="20"/>
              </w:rPr>
              <w:t>district</w:t>
            </w:r>
          </w:p>
        </w:tc>
        <w:tc>
          <w:tcPr>
            <w:tcW w:w="904" w:type="dxa"/>
            <w:tcBorders>
              <w:top w:val="nil"/>
              <w:left w:val="nil"/>
              <w:bottom w:val="nil"/>
              <w:right w:val="nil"/>
            </w:tcBorders>
            <w:vAlign w:val="bottom"/>
          </w:tcPr>
          <w:p w14:paraId="5DAE5728" w14:textId="396E7F62" w:rsidR="003C727C" w:rsidRPr="003C727C" w:rsidRDefault="003C727C" w:rsidP="003C727C">
            <w:pPr>
              <w:spacing w:before="120" w:after="120" w:line="264" w:lineRule="auto"/>
              <w:ind w:right="113" w:firstLineChars="100" w:firstLine="169"/>
              <w:jc w:val="right"/>
              <w:rPr>
                <w:rFonts w:ascii="Arial" w:hAnsi="Arial" w:cs="Arial"/>
                <w:w w:val="85"/>
                <w:kern w:val="0"/>
                <w:sz w:val="20"/>
                <w:szCs w:val="20"/>
              </w:rPr>
            </w:pPr>
            <w:r w:rsidRPr="003C727C">
              <w:rPr>
                <w:rFonts w:ascii="Arial" w:hAnsi="Arial" w:cs="Arial"/>
                <w:w w:val="85"/>
                <w:kern w:val="0"/>
                <w:sz w:val="20"/>
                <w:szCs w:val="20"/>
              </w:rPr>
              <w:t>5.771</w:t>
            </w:r>
          </w:p>
        </w:tc>
        <w:tc>
          <w:tcPr>
            <w:tcW w:w="904" w:type="dxa"/>
            <w:tcBorders>
              <w:top w:val="nil"/>
              <w:left w:val="nil"/>
              <w:bottom w:val="nil"/>
              <w:right w:val="nil"/>
            </w:tcBorders>
            <w:vAlign w:val="bottom"/>
          </w:tcPr>
          <w:p w14:paraId="04528C8D" w14:textId="7604E7B6" w:rsidR="003C727C" w:rsidRPr="003C727C" w:rsidRDefault="003C727C" w:rsidP="003C727C">
            <w:pPr>
              <w:spacing w:before="120" w:after="120" w:line="264" w:lineRule="auto"/>
              <w:ind w:right="113" w:firstLineChars="100" w:firstLine="169"/>
              <w:jc w:val="right"/>
              <w:rPr>
                <w:rFonts w:ascii="Arial" w:hAnsi="Arial" w:cs="Arial"/>
                <w:w w:val="85"/>
                <w:kern w:val="0"/>
                <w:sz w:val="20"/>
                <w:szCs w:val="20"/>
              </w:rPr>
            </w:pPr>
            <w:r w:rsidRPr="003C727C">
              <w:rPr>
                <w:rFonts w:ascii="Arial" w:hAnsi="Arial" w:cs="Arial"/>
                <w:w w:val="85"/>
                <w:kern w:val="0"/>
                <w:sz w:val="20"/>
                <w:szCs w:val="20"/>
              </w:rPr>
              <w:t>5.632</w:t>
            </w:r>
          </w:p>
        </w:tc>
        <w:tc>
          <w:tcPr>
            <w:tcW w:w="904" w:type="dxa"/>
            <w:tcBorders>
              <w:top w:val="nil"/>
              <w:left w:val="nil"/>
              <w:bottom w:val="nil"/>
              <w:right w:val="nil"/>
            </w:tcBorders>
            <w:vAlign w:val="bottom"/>
          </w:tcPr>
          <w:p w14:paraId="6DE6A9BA" w14:textId="15324093" w:rsidR="003C727C" w:rsidRPr="003C727C" w:rsidRDefault="003C727C" w:rsidP="003C727C">
            <w:pPr>
              <w:spacing w:before="120" w:after="120" w:line="264" w:lineRule="auto"/>
              <w:ind w:right="113" w:firstLineChars="100" w:firstLine="169"/>
              <w:jc w:val="right"/>
              <w:rPr>
                <w:rFonts w:ascii="Arial" w:hAnsi="Arial" w:cs="Arial"/>
                <w:w w:val="85"/>
                <w:kern w:val="0"/>
                <w:sz w:val="20"/>
                <w:szCs w:val="20"/>
              </w:rPr>
            </w:pPr>
            <w:r w:rsidRPr="003C727C">
              <w:rPr>
                <w:rFonts w:ascii="Arial" w:hAnsi="Arial" w:cs="Arial"/>
                <w:w w:val="85"/>
                <w:kern w:val="0"/>
                <w:sz w:val="20"/>
                <w:szCs w:val="20"/>
              </w:rPr>
              <w:t>5.664</w:t>
            </w:r>
          </w:p>
        </w:tc>
        <w:tc>
          <w:tcPr>
            <w:tcW w:w="904" w:type="dxa"/>
            <w:tcBorders>
              <w:top w:val="nil"/>
              <w:left w:val="nil"/>
              <w:bottom w:val="nil"/>
              <w:right w:val="nil"/>
            </w:tcBorders>
            <w:vAlign w:val="bottom"/>
          </w:tcPr>
          <w:p w14:paraId="450A40BA" w14:textId="11408CA4" w:rsidR="003C727C" w:rsidRPr="003C727C" w:rsidRDefault="003C727C" w:rsidP="003C727C">
            <w:pPr>
              <w:spacing w:before="120" w:after="120" w:line="264" w:lineRule="auto"/>
              <w:ind w:right="113" w:firstLineChars="100" w:firstLine="169"/>
              <w:jc w:val="right"/>
              <w:rPr>
                <w:rFonts w:ascii="Arial" w:hAnsi="Arial" w:cs="Arial"/>
                <w:w w:val="85"/>
                <w:kern w:val="0"/>
                <w:sz w:val="20"/>
                <w:szCs w:val="20"/>
              </w:rPr>
            </w:pPr>
            <w:r w:rsidRPr="003C727C">
              <w:rPr>
                <w:rFonts w:ascii="Arial" w:hAnsi="Arial" w:cs="Arial"/>
                <w:w w:val="85"/>
                <w:kern w:val="0"/>
                <w:sz w:val="20"/>
                <w:szCs w:val="20"/>
              </w:rPr>
              <w:t>5.655</w:t>
            </w:r>
          </w:p>
        </w:tc>
        <w:tc>
          <w:tcPr>
            <w:tcW w:w="904" w:type="dxa"/>
            <w:tcBorders>
              <w:top w:val="nil"/>
              <w:left w:val="nil"/>
              <w:bottom w:val="nil"/>
              <w:right w:val="nil"/>
            </w:tcBorders>
            <w:vAlign w:val="bottom"/>
          </w:tcPr>
          <w:p w14:paraId="3561F8A9" w14:textId="2AE23715" w:rsidR="003C727C" w:rsidRPr="003C727C" w:rsidRDefault="003C727C" w:rsidP="003C727C">
            <w:pPr>
              <w:spacing w:before="120" w:after="120" w:line="264" w:lineRule="auto"/>
              <w:ind w:right="113" w:firstLineChars="100" w:firstLine="169"/>
              <w:jc w:val="right"/>
              <w:rPr>
                <w:rFonts w:ascii="Arial" w:hAnsi="Arial" w:cs="Arial"/>
                <w:w w:val="85"/>
                <w:kern w:val="0"/>
                <w:sz w:val="20"/>
                <w:szCs w:val="20"/>
              </w:rPr>
            </w:pPr>
            <w:r w:rsidRPr="003C727C">
              <w:rPr>
                <w:rFonts w:ascii="Arial" w:hAnsi="Arial" w:cs="Arial"/>
                <w:w w:val="85"/>
                <w:kern w:val="0"/>
                <w:sz w:val="20"/>
                <w:szCs w:val="20"/>
              </w:rPr>
              <w:t>5.506</w:t>
            </w:r>
          </w:p>
        </w:tc>
      </w:tr>
      <w:tr w:rsidR="003C727C" w:rsidRPr="0003068A" w14:paraId="23F93DA2" w14:textId="77777777" w:rsidTr="006D5FA1">
        <w:trPr>
          <w:trHeight w:val="20"/>
          <w:jc w:val="center"/>
        </w:trPr>
        <w:tc>
          <w:tcPr>
            <w:tcW w:w="2806" w:type="dxa"/>
            <w:tcBorders>
              <w:top w:val="nil"/>
              <w:left w:val="nil"/>
              <w:bottom w:val="nil"/>
              <w:right w:val="nil"/>
            </w:tcBorders>
            <w:vAlign w:val="bottom"/>
          </w:tcPr>
          <w:p w14:paraId="687AC268" w14:textId="77777777" w:rsidR="003C727C" w:rsidRPr="0003068A" w:rsidRDefault="003C727C" w:rsidP="003C727C">
            <w:pPr>
              <w:spacing w:before="120" w:after="120" w:line="264" w:lineRule="auto"/>
              <w:ind w:left="410" w:hanging="180"/>
              <w:rPr>
                <w:rFonts w:ascii="Arial" w:hAnsi="Arial" w:cs="Arial"/>
                <w:color w:val="FF0000"/>
                <w:w w:val="85"/>
                <w:kern w:val="0"/>
                <w:sz w:val="20"/>
                <w:szCs w:val="20"/>
              </w:rPr>
            </w:pPr>
            <w:r w:rsidRPr="0003068A">
              <w:rPr>
                <w:rFonts w:ascii="Arial" w:hAnsi="Arial" w:cs="Arial"/>
                <w:color w:val="FF0000"/>
                <w:w w:val="85"/>
                <w:kern w:val="0"/>
                <w:sz w:val="20"/>
                <w:szCs w:val="20"/>
              </w:rPr>
              <w:t xml:space="preserve">7.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Chợ</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Mới</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Cho Moi</w:t>
            </w:r>
            <w:r w:rsidRPr="0003068A">
              <w:rPr>
                <w:rFonts w:ascii="Arial" w:hAnsi="Arial" w:cs="Arial"/>
                <w:i/>
                <w:color w:val="FF0000"/>
                <w:w w:val="85"/>
                <w:sz w:val="20"/>
                <w:szCs w:val="20"/>
              </w:rPr>
              <w:t xml:space="preserve"> district</w:t>
            </w:r>
          </w:p>
        </w:tc>
        <w:tc>
          <w:tcPr>
            <w:tcW w:w="904" w:type="dxa"/>
            <w:tcBorders>
              <w:top w:val="nil"/>
              <w:left w:val="nil"/>
              <w:bottom w:val="nil"/>
              <w:right w:val="nil"/>
            </w:tcBorders>
            <w:vAlign w:val="bottom"/>
          </w:tcPr>
          <w:p w14:paraId="488100A0" w14:textId="1E9D5E93" w:rsidR="003C727C" w:rsidRPr="003C727C" w:rsidRDefault="003C727C" w:rsidP="003C727C">
            <w:pPr>
              <w:spacing w:before="120" w:after="120" w:line="264" w:lineRule="auto"/>
              <w:ind w:right="113" w:firstLineChars="100" w:firstLine="169"/>
              <w:jc w:val="right"/>
              <w:rPr>
                <w:rFonts w:ascii="Arial" w:hAnsi="Arial" w:cs="Arial"/>
                <w:w w:val="85"/>
                <w:kern w:val="0"/>
                <w:sz w:val="20"/>
                <w:szCs w:val="20"/>
              </w:rPr>
            </w:pPr>
            <w:r w:rsidRPr="003C727C">
              <w:rPr>
                <w:rFonts w:ascii="Arial" w:hAnsi="Arial" w:cs="Arial"/>
                <w:w w:val="85"/>
                <w:kern w:val="0"/>
                <w:sz w:val="20"/>
                <w:szCs w:val="20"/>
              </w:rPr>
              <w:t>4.797</w:t>
            </w:r>
          </w:p>
        </w:tc>
        <w:tc>
          <w:tcPr>
            <w:tcW w:w="904" w:type="dxa"/>
            <w:tcBorders>
              <w:top w:val="nil"/>
              <w:left w:val="nil"/>
              <w:bottom w:val="nil"/>
              <w:right w:val="nil"/>
            </w:tcBorders>
            <w:vAlign w:val="bottom"/>
          </w:tcPr>
          <w:p w14:paraId="1801C2BC" w14:textId="788DC735" w:rsidR="003C727C" w:rsidRPr="003C727C" w:rsidRDefault="003C727C" w:rsidP="003C727C">
            <w:pPr>
              <w:spacing w:before="120" w:after="120" w:line="264" w:lineRule="auto"/>
              <w:ind w:right="113" w:firstLineChars="100" w:firstLine="169"/>
              <w:jc w:val="right"/>
              <w:rPr>
                <w:rFonts w:ascii="Arial" w:hAnsi="Arial" w:cs="Arial"/>
                <w:w w:val="85"/>
                <w:kern w:val="0"/>
                <w:sz w:val="20"/>
                <w:szCs w:val="20"/>
              </w:rPr>
            </w:pPr>
            <w:r w:rsidRPr="003C727C">
              <w:rPr>
                <w:rFonts w:ascii="Arial" w:hAnsi="Arial" w:cs="Arial"/>
                <w:w w:val="85"/>
                <w:kern w:val="0"/>
                <w:sz w:val="20"/>
                <w:szCs w:val="20"/>
              </w:rPr>
              <w:t>4.649</w:t>
            </w:r>
          </w:p>
        </w:tc>
        <w:tc>
          <w:tcPr>
            <w:tcW w:w="904" w:type="dxa"/>
            <w:tcBorders>
              <w:top w:val="nil"/>
              <w:left w:val="nil"/>
              <w:bottom w:val="nil"/>
              <w:right w:val="nil"/>
            </w:tcBorders>
            <w:vAlign w:val="bottom"/>
          </w:tcPr>
          <w:p w14:paraId="16985A26" w14:textId="5AAABB97" w:rsidR="003C727C" w:rsidRPr="003C727C" w:rsidRDefault="003C727C" w:rsidP="003C727C">
            <w:pPr>
              <w:spacing w:before="120" w:after="120" w:line="264" w:lineRule="auto"/>
              <w:ind w:right="113" w:firstLineChars="100" w:firstLine="169"/>
              <w:jc w:val="right"/>
              <w:rPr>
                <w:rFonts w:ascii="Arial" w:hAnsi="Arial" w:cs="Arial"/>
                <w:w w:val="85"/>
                <w:kern w:val="0"/>
                <w:sz w:val="20"/>
                <w:szCs w:val="20"/>
              </w:rPr>
            </w:pPr>
            <w:r w:rsidRPr="003C727C">
              <w:rPr>
                <w:rFonts w:ascii="Arial" w:hAnsi="Arial" w:cs="Arial"/>
                <w:w w:val="85"/>
                <w:kern w:val="0"/>
                <w:sz w:val="20"/>
                <w:szCs w:val="20"/>
              </w:rPr>
              <w:t>4.638</w:t>
            </w:r>
          </w:p>
        </w:tc>
        <w:tc>
          <w:tcPr>
            <w:tcW w:w="904" w:type="dxa"/>
            <w:tcBorders>
              <w:top w:val="nil"/>
              <w:left w:val="nil"/>
              <w:bottom w:val="nil"/>
              <w:right w:val="nil"/>
            </w:tcBorders>
            <w:vAlign w:val="bottom"/>
          </w:tcPr>
          <w:p w14:paraId="6DC731F4" w14:textId="394F5766" w:rsidR="003C727C" w:rsidRPr="003C727C" w:rsidRDefault="003C727C" w:rsidP="003C727C">
            <w:pPr>
              <w:spacing w:before="120" w:after="120" w:line="264" w:lineRule="auto"/>
              <w:ind w:right="113" w:firstLineChars="100" w:firstLine="169"/>
              <w:jc w:val="right"/>
              <w:rPr>
                <w:rFonts w:ascii="Arial" w:hAnsi="Arial" w:cs="Arial"/>
                <w:w w:val="85"/>
                <w:kern w:val="0"/>
                <w:sz w:val="20"/>
                <w:szCs w:val="20"/>
              </w:rPr>
            </w:pPr>
            <w:r w:rsidRPr="003C727C">
              <w:rPr>
                <w:rFonts w:ascii="Arial" w:hAnsi="Arial" w:cs="Arial"/>
                <w:w w:val="85"/>
                <w:kern w:val="0"/>
                <w:sz w:val="20"/>
                <w:szCs w:val="20"/>
              </w:rPr>
              <w:t>4.588</w:t>
            </w:r>
          </w:p>
        </w:tc>
        <w:tc>
          <w:tcPr>
            <w:tcW w:w="904" w:type="dxa"/>
            <w:tcBorders>
              <w:top w:val="nil"/>
              <w:left w:val="nil"/>
              <w:bottom w:val="nil"/>
              <w:right w:val="nil"/>
            </w:tcBorders>
            <w:vAlign w:val="bottom"/>
          </w:tcPr>
          <w:p w14:paraId="0DD448CB" w14:textId="1B226113" w:rsidR="003C727C" w:rsidRPr="003C727C" w:rsidRDefault="003C727C" w:rsidP="003C727C">
            <w:pPr>
              <w:spacing w:before="120" w:after="120" w:line="264" w:lineRule="auto"/>
              <w:ind w:right="113" w:firstLineChars="100" w:firstLine="169"/>
              <w:jc w:val="right"/>
              <w:rPr>
                <w:rFonts w:ascii="Arial" w:hAnsi="Arial" w:cs="Arial"/>
                <w:w w:val="85"/>
                <w:kern w:val="0"/>
                <w:sz w:val="20"/>
                <w:szCs w:val="20"/>
              </w:rPr>
            </w:pPr>
            <w:r w:rsidRPr="003C727C">
              <w:rPr>
                <w:rFonts w:ascii="Arial" w:hAnsi="Arial" w:cs="Arial"/>
                <w:w w:val="85"/>
                <w:kern w:val="0"/>
                <w:sz w:val="20"/>
                <w:szCs w:val="20"/>
              </w:rPr>
              <w:t>4.558</w:t>
            </w:r>
          </w:p>
        </w:tc>
      </w:tr>
      <w:tr w:rsidR="003C727C" w:rsidRPr="0003068A" w14:paraId="700725EC" w14:textId="77777777" w:rsidTr="006D5FA1">
        <w:trPr>
          <w:trHeight w:val="20"/>
          <w:jc w:val="center"/>
        </w:trPr>
        <w:tc>
          <w:tcPr>
            <w:tcW w:w="2806" w:type="dxa"/>
            <w:tcBorders>
              <w:top w:val="nil"/>
              <w:left w:val="nil"/>
              <w:bottom w:val="single" w:sz="6" w:space="0" w:color="auto"/>
              <w:right w:val="nil"/>
            </w:tcBorders>
            <w:vAlign w:val="bottom"/>
          </w:tcPr>
          <w:p w14:paraId="2BBE37EF" w14:textId="77777777" w:rsidR="003C727C" w:rsidRPr="0003068A" w:rsidRDefault="003C727C" w:rsidP="003C727C">
            <w:pPr>
              <w:spacing w:before="120" w:after="60" w:line="264" w:lineRule="auto"/>
              <w:ind w:left="410" w:hanging="180"/>
              <w:rPr>
                <w:rFonts w:ascii="Arial" w:hAnsi="Arial" w:cs="Arial"/>
                <w:color w:val="FF0000"/>
                <w:w w:val="85"/>
                <w:kern w:val="0"/>
                <w:sz w:val="20"/>
                <w:szCs w:val="20"/>
                <w:lang w:val="pt-BR"/>
              </w:rPr>
            </w:pPr>
            <w:r w:rsidRPr="0003068A">
              <w:rPr>
                <w:rFonts w:ascii="Arial" w:hAnsi="Arial" w:cs="Arial"/>
                <w:color w:val="FF0000"/>
                <w:w w:val="85"/>
                <w:kern w:val="0"/>
                <w:sz w:val="20"/>
                <w:szCs w:val="20"/>
                <w:lang w:val="pt-BR"/>
              </w:rPr>
              <w:t>8. Huyện Na Rì</w:t>
            </w:r>
            <w:r w:rsidRPr="0003068A">
              <w:rPr>
                <w:rFonts w:ascii="Arial" w:hAnsi="Arial" w:cs="Arial"/>
                <w:color w:val="FF0000"/>
                <w:w w:val="85"/>
                <w:kern w:val="0"/>
                <w:sz w:val="20"/>
                <w:szCs w:val="20"/>
                <w:lang w:val="pt-BR"/>
              </w:rPr>
              <w:br/>
            </w:r>
            <w:r w:rsidRPr="0003068A">
              <w:rPr>
                <w:rFonts w:ascii="Arial" w:hAnsi="Arial" w:cs="Arial"/>
                <w:i/>
                <w:color w:val="FF0000"/>
                <w:w w:val="85"/>
                <w:kern w:val="0"/>
                <w:sz w:val="20"/>
                <w:szCs w:val="20"/>
                <w:lang w:val="pt-BR"/>
              </w:rPr>
              <w:t>Na Ri</w:t>
            </w:r>
            <w:r w:rsidRPr="0003068A">
              <w:rPr>
                <w:rFonts w:ascii="Arial" w:hAnsi="Arial" w:cs="Arial"/>
                <w:i/>
                <w:color w:val="FF0000"/>
                <w:w w:val="85"/>
                <w:sz w:val="20"/>
                <w:szCs w:val="20"/>
                <w:lang w:val="pt-BR"/>
              </w:rPr>
              <w:t xml:space="preserve"> district</w:t>
            </w:r>
          </w:p>
        </w:tc>
        <w:tc>
          <w:tcPr>
            <w:tcW w:w="904" w:type="dxa"/>
            <w:tcBorders>
              <w:top w:val="nil"/>
              <w:left w:val="nil"/>
              <w:bottom w:val="single" w:sz="6" w:space="0" w:color="auto"/>
              <w:right w:val="nil"/>
            </w:tcBorders>
            <w:vAlign w:val="bottom"/>
          </w:tcPr>
          <w:p w14:paraId="3B749BA0" w14:textId="7EC6865D" w:rsidR="003C727C" w:rsidRPr="003C727C" w:rsidRDefault="003C727C" w:rsidP="003C727C">
            <w:pPr>
              <w:spacing w:before="120" w:after="120" w:line="264" w:lineRule="auto"/>
              <w:ind w:right="113" w:firstLineChars="100" w:firstLine="169"/>
              <w:jc w:val="right"/>
              <w:rPr>
                <w:rFonts w:ascii="Arial" w:hAnsi="Arial" w:cs="Arial"/>
                <w:w w:val="85"/>
                <w:kern w:val="0"/>
                <w:sz w:val="20"/>
                <w:szCs w:val="20"/>
              </w:rPr>
            </w:pPr>
            <w:r w:rsidRPr="003C727C">
              <w:rPr>
                <w:rFonts w:ascii="Arial" w:hAnsi="Arial" w:cs="Arial"/>
                <w:w w:val="85"/>
                <w:kern w:val="0"/>
                <w:sz w:val="20"/>
                <w:szCs w:val="20"/>
              </w:rPr>
              <w:t>7.279</w:t>
            </w:r>
          </w:p>
        </w:tc>
        <w:tc>
          <w:tcPr>
            <w:tcW w:w="904" w:type="dxa"/>
            <w:tcBorders>
              <w:top w:val="nil"/>
              <w:left w:val="nil"/>
              <w:bottom w:val="single" w:sz="6" w:space="0" w:color="auto"/>
              <w:right w:val="nil"/>
            </w:tcBorders>
            <w:vAlign w:val="bottom"/>
          </w:tcPr>
          <w:p w14:paraId="03830DC3" w14:textId="07D58993" w:rsidR="003C727C" w:rsidRPr="003C727C" w:rsidRDefault="003C727C" w:rsidP="003C727C">
            <w:pPr>
              <w:spacing w:before="120" w:after="120" w:line="264" w:lineRule="auto"/>
              <w:ind w:right="113" w:firstLineChars="100" w:firstLine="169"/>
              <w:jc w:val="right"/>
              <w:rPr>
                <w:rFonts w:ascii="Arial" w:hAnsi="Arial" w:cs="Arial"/>
                <w:w w:val="85"/>
                <w:kern w:val="0"/>
                <w:sz w:val="20"/>
                <w:szCs w:val="20"/>
              </w:rPr>
            </w:pPr>
            <w:r w:rsidRPr="003C727C">
              <w:rPr>
                <w:rFonts w:ascii="Arial" w:hAnsi="Arial" w:cs="Arial"/>
                <w:w w:val="85"/>
                <w:kern w:val="0"/>
                <w:sz w:val="20"/>
                <w:szCs w:val="20"/>
              </w:rPr>
              <w:t>7.174</w:t>
            </w:r>
          </w:p>
        </w:tc>
        <w:tc>
          <w:tcPr>
            <w:tcW w:w="904" w:type="dxa"/>
            <w:tcBorders>
              <w:top w:val="nil"/>
              <w:left w:val="nil"/>
              <w:bottom w:val="single" w:sz="6" w:space="0" w:color="auto"/>
              <w:right w:val="nil"/>
            </w:tcBorders>
            <w:vAlign w:val="bottom"/>
          </w:tcPr>
          <w:p w14:paraId="55B3B400" w14:textId="23A87BBB" w:rsidR="003C727C" w:rsidRPr="003C727C" w:rsidRDefault="003C727C" w:rsidP="003C727C">
            <w:pPr>
              <w:spacing w:before="120" w:after="120" w:line="264" w:lineRule="auto"/>
              <w:ind w:right="113" w:firstLineChars="100" w:firstLine="169"/>
              <w:jc w:val="right"/>
              <w:rPr>
                <w:rFonts w:ascii="Arial" w:hAnsi="Arial" w:cs="Arial"/>
                <w:w w:val="85"/>
                <w:kern w:val="0"/>
                <w:sz w:val="20"/>
                <w:szCs w:val="20"/>
              </w:rPr>
            </w:pPr>
            <w:r w:rsidRPr="003C727C">
              <w:rPr>
                <w:rFonts w:ascii="Arial" w:hAnsi="Arial" w:cs="Arial"/>
                <w:w w:val="85"/>
                <w:kern w:val="0"/>
                <w:sz w:val="20"/>
                <w:szCs w:val="20"/>
              </w:rPr>
              <w:t>7.168</w:t>
            </w:r>
          </w:p>
        </w:tc>
        <w:tc>
          <w:tcPr>
            <w:tcW w:w="904" w:type="dxa"/>
            <w:tcBorders>
              <w:top w:val="nil"/>
              <w:left w:val="nil"/>
              <w:bottom w:val="single" w:sz="6" w:space="0" w:color="auto"/>
              <w:right w:val="nil"/>
            </w:tcBorders>
            <w:vAlign w:val="bottom"/>
          </w:tcPr>
          <w:p w14:paraId="6A0D4CBF" w14:textId="487B0786" w:rsidR="003C727C" w:rsidRPr="003C727C" w:rsidRDefault="003C727C" w:rsidP="003C727C">
            <w:pPr>
              <w:spacing w:before="120" w:after="120" w:line="264" w:lineRule="auto"/>
              <w:ind w:right="113" w:firstLineChars="100" w:firstLine="169"/>
              <w:jc w:val="right"/>
              <w:rPr>
                <w:rFonts w:ascii="Arial" w:hAnsi="Arial" w:cs="Arial"/>
                <w:w w:val="85"/>
                <w:kern w:val="0"/>
                <w:sz w:val="20"/>
                <w:szCs w:val="20"/>
              </w:rPr>
            </w:pPr>
            <w:r w:rsidRPr="003C727C">
              <w:rPr>
                <w:rFonts w:ascii="Arial" w:hAnsi="Arial" w:cs="Arial"/>
                <w:w w:val="85"/>
                <w:kern w:val="0"/>
                <w:sz w:val="20"/>
                <w:szCs w:val="20"/>
              </w:rPr>
              <w:t>7.121</w:t>
            </w:r>
          </w:p>
        </w:tc>
        <w:tc>
          <w:tcPr>
            <w:tcW w:w="904" w:type="dxa"/>
            <w:tcBorders>
              <w:top w:val="nil"/>
              <w:left w:val="nil"/>
              <w:bottom w:val="single" w:sz="6" w:space="0" w:color="auto"/>
              <w:right w:val="nil"/>
            </w:tcBorders>
            <w:vAlign w:val="bottom"/>
          </w:tcPr>
          <w:p w14:paraId="1B46390B" w14:textId="5150DC6A" w:rsidR="003C727C" w:rsidRPr="003C727C" w:rsidRDefault="003C727C" w:rsidP="003C727C">
            <w:pPr>
              <w:spacing w:before="120" w:after="120" w:line="264" w:lineRule="auto"/>
              <w:ind w:right="113" w:firstLineChars="100" w:firstLine="169"/>
              <w:jc w:val="right"/>
              <w:rPr>
                <w:rFonts w:ascii="Arial" w:hAnsi="Arial" w:cs="Arial"/>
                <w:w w:val="85"/>
                <w:kern w:val="0"/>
                <w:sz w:val="20"/>
                <w:szCs w:val="20"/>
              </w:rPr>
            </w:pPr>
            <w:r w:rsidRPr="003C727C">
              <w:rPr>
                <w:rFonts w:ascii="Arial" w:hAnsi="Arial" w:cs="Arial"/>
                <w:w w:val="85"/>
                <w:kern w:val="0"/>
                <w:sz w:val="20"/>
                <w:szCs w:val="20"/>
              </w:rPr>
              <w:t>7.126</w:t>
            </w:r>
          </w:p>
        </w:tc>
      </w:tr>
    </w:tbl>
    <w:p w14:paraId="5D46C126" w14:textId="77777777" w:rsidR="00790672" w:rsidRPr="0003068A" w:rsidRDefault="00790672" w:rsidP="00790672">
      <w:pPr>
        <w:spacing w:before="40"/>
        <w:ind w:left="629" w:hanging="629"/>
        <w:rPr>
          <w:rFonts w:ascii="Arial" w:hAnsi="Arial" w:cs="Arial"/>
          <w:color w:val="FF0000"/>
          <w:w w:val="85"/>
          <w:kern w:val="0"/>
          <w:sz w:val="18"/>
          <w:szCs w:val="18"/>
        </w:rPr>
      </w:pPr>
      <w:r w:rsidRPr="0003068A">
        <w:rPr>
          <w:rFonts w:ascii="Arial" w:hAnsi="Arial" w:cs="Arial"/>
          <w:i/>
          <w:iCs/>
          <w:color w:val="FF0000"/>
          <w:w w:val="85"/>
          <w:kern w:val="0"/>
          <w:sz w:val="18"/>
          <w:szCs w:val="20"/>
        </w:rPr>
        <w:t xml:space="preserve"> </w:t>
      </w:r>
    </w:p>
    <w:p w14:paraId="7E6CB6BA" w14:textId="73B73D24" w:rsidR="006D5FA1" w:rsidRPr="0003068A" w:rsidRDefault="00EF17FE" w:rsidP="006D5FA1">
      <w:pPr>
        <w:keepNext/>
        <w:pageBreakBefore/>
        <w:framePr w:dropCap="drop" w:lines="2" w:hSpace="57" w:wrap="around" w:vAnchor="text" w:hAnchor="text" w:y="1"/>
        <w:spacing w:after="120" w:line="551" w:lineRule="exact"/>
        <w:textAlignment w:val="baseline"/>
        <w:rPr>
          <w:rFonts w:ascii="Arial" w:hAnsi="Arial" w:cs="Arial"/>
          <w:color w:val="FF0000"/>
          <w:w w:val="85"/>
          <w:kern w:val="0"/>
          <w:position w:val="-6"/>
          <w:sz w:val="65"/>
          <w:szCs w:val="65"/>
        </w:rPr>
      </w:pPr>
      <w:r>
        <w:rPr>
          <w:rFonts w:ascii="Arial" w:hAnsi="Arial" w:cs="Arial"/>
          <w:b/>
          <w:color w:val="FF0000"/>
          <w:w w:val="85"/>
          <w:kern w:val="0"/>
          <w:position w:val="-6"/>
          <w:sz w:val="65"/>
          <w:szCs w:val="65"/>
        </w:rPr>
        <w:lastRenderedPageBreak/>
        <w:t>43</w:t>
      </w:r>
    </w:p>
    <w:p w14:paraId="2BAAFB4D" w14:textId="77777777" w:rsidR="006D5FA1" w:rsidRPr="0003068A" w:rsidRDefault="006D5FA1" w:rsidP="00F609C4">
      <w:pPr>
        <w:pStyle w:val="ten-viet"/>
        <w:rPr>
          <w:color w:val="FF0000"/>
        </w:rPr>
      </w:pPr>
      <w:r w:rsidRPr="0003068A">
        <w:rPr>
          <w:color w:val="FF0000"/>
        </w:rPr>
        <w:t xml:space="preserve">Sản </w:t>
      </w:r>
      <w:proofErr w:type="spellStart"/>
      <w:r w:rsidRPr="0003068A">
        <w:rPr>
          <w:color w:val="FF0000"/>
        </w:rPr>
        <w:t>lượng</w:t>
      </w:r>
      <w:proofErr w:type="spellEnd"/>
      <w:r w:rsidRPr="0003068A">
        <w:rPr>
          <w:color w:val="FF0000"/>
        </w:rPr>
        <w:t xml:space="preserve"> </w:t>
      </w:r>
      <w:proofErr w:type="spellStart"/>
      <w:r w:rsidRPr="0003068A">
        <w:rPr>
          <w:color w:val="FF0000"/>
        </w:rPr>
        <w:t>cây</w:t>
      </w:r>
      <w:proofErr w:type="spellEnd"/>
      <w:r w:rsidRPr="0003068A">
        <w:rPr>
          <w:color w:val="FF0000"/>
        </w:rPr>
        <w:t xml:space="preserve"> </w:t>
      </w:r>
      <w:proofErr w:type="spellStart"/>
      <w:r w:rsidRPr="0003068A">
        <w:rPr>
          <w:color w:val="FF0000"/>
        </w:rPr>
        <w:t>lương</w:t>
      </w:r>
      <w:proofErr w:type="spellEnd"/>
      <w:r w:rsidRPr="0003068A">
        <w:rPr>
          <w:color w:val="FF0000"/>
        </w:rPr>
        <w:t xml:space="preserve"> </w:t>
      </w:r>
      <w:proofErr w:type="spellStart"/>
      <w:r w:rsidRPr="0003068A">
        <w:rPr>
          <w:color w:val="FF0000"/>
        </w:rPr>
        <w:t>thực</w:t>
      </w:r>
      <w:proofErr w:type="spellEnd"/>
      <w:r w:rsidRPr="0003068A">
        <w:rPr>
          <w:color w:val="FF0000"/>
        </w:rPr>
        <w:t xml:space="preserve"> </w:t>
      </w:r>
      <w:proofErr w:type="spellStart"/>
      <w:r w:rsidRPr="0003068A">
        <w:rPr>
          <w:color w:val="FF0000"/>
        </w:rPr>
        <w:t>có</w:t>
      </w:r>
      <w:proofErr w:type="spellEnd"/>
      <w:r w:rsidRPr="0003068A">
        <w:rPr>
          <w:color w:val="FF0000"/>
        </w:rPr>
        <w:t xml:space="preserve"> </w:t>
      </w:r>
      <w:proofErr w:type="spellStart"/>
      <w:r w:rsidRPr="0003068A">
        <w:rPr>
          <w:color w:val="FF0000"/>
        </w:rPr>
        <w:t>hạt</w:t>
      </w:r>
      <w:proofErr w:type="spellEnd"/>
      <w:r w:rsidRPr="0003068A">
        <w:rPr>
          <w:color w:val="FF0000"/>
        </w:rPr>
        <w:t xml:space="preserve"> </w:t>
      </w:r>
      <w:r w:rsidRPr="0003068A">
        <w:rPr>
          <w:color w:val="FF0000"/>
        </w:rPr>
        <w:br/>
      </w:r>
      <w:proofErr w:type="spellStart"/>
      <w:r w:rsidRPr="0003068A">
        <w:rPr>
          <w:color w:val="FF0000"/>
        </w:rPr>
        <w:t>phân</w:t>
      </w:r>
      <w:proofErr w:type="spellEnd"/>
      <w:r w:rsidRPr="0003068A">
        <w:rPr>
          <w:color w:val="FF0000"/>
        </w:rPr>
        <w:t xml:space="preserve"> </w:t>
      </w:r>
      <w:proofErr w:type="spellStart"/>
      <w:r w:rsidRPr="0003068A">
        <w:rPr>
          <w:color w:val="FF0000"/>
        </w:rPr>
        <w:t>theo</w:t>
      </w:r>
      <w:proofErr w:type="spellEnd"/>
      <w:r w:rsidRPr="0003068A">
        <w:rPr>
          <w:color w:val="FF0000"/>
        </w:rPr>
        <w:t xml:space="preserve"> </w:t>
      </w:r>
      <w:proofErr w:type="spellStart"/>
      <w:r w:rsidRPr="0003068A">
        <w:rPr>
          <w:color w:val="FF0000"/>
        </w:rPr>
        <w:t>đơn</w:t>
      </w:r>
      <w:proofErr w:type="spellEnd"/>
      <w:r w:rsidRPr="0003068A">
        <w:rPr>
          <w:color w:val="FF0000"/>
        </w:rPr>
        <w:t xml:space="preserve"> </w:t>
      </w:r>
      <w:proofErr w:type="spellStart"/>
      <w:r w:rsidRPr="0003068A">
        <w:rPr>
          <w:color w:val="FF0000"/>
        </w:rPr>
        <w:t>vị</w:t>
      </w:r>
      <w:proofErr w:type="spellEnd"/>
      <w:r w:rsidRPr="0003068A">
        <w:rPr>
          <w:color w:val="FF0000"/>
        </w:rPr>
        <w:t xml:space="preserve"> </w:t>
      </w:r>
      <w:proofErr w:type="spellStart"/>
      <w:r w:rsidRPr="0003068A">
        <w:rPr>
          <w:color w:val="FF0000"/>
        </w:rPr>
        <w:t>hành</w:t>
      </w:r>
      <w:proofErr w:type="spellEnd"/>
      <w:r w:rsidRPr="0003068A">
        <w:rPr>
          <w:color w:val="FF0000"/>
        </w:rPr>
        <w:t xml:space="preserve"> </w:t>
      </w:r>
      <w:proofErr w:type="spellStart"/>
      <w:r w:rsidRPr="0003068A">
        <w:rPr>
          <w:color w:val="FF0000"/>
        </w:rPr>
        <w:t>chính</w:t>
      </w:r>
      <w:proofErr w:type="spellEnd"/>
      <w:r w:rsidRPr="0003068A">
        <w:rPr>
          <w:color w:val="FF0000"/>
        </w:rPr>
        <w:t xml:space="preserve"> </w:t>
      </w:r>
      <w:proofErr w:type="spellStart"/>
      <w:r w:rsidRPr="0003068A">
        <w:rPr>
          <w:color w:val="FF0000"/>
        </w:rPr>
        <w:t>cấp</w:t>
      </w:r>
      <w:proofErr w:type="spellEnd"/>
      <w:r w:rsidRPr="0003068A">
        <w:rPr>
          <w:color w:val="FF0000"/>
        </w:rPr>
        <w:t xml:space="preserve"> </w:t>
      </w:r>
      <w:proofErr w:type="spellStart"/>
      <w:r w:rsidRPr="0003068A">
        <w:rPr>
          <w:color w:val="FF0000"/>
        </w:rPr>
        <w:t>huyện</w:t>
      </w:r>
      <w:proofErr w:type="spellEnd"/>
      <w:r w:rsidRPr="0003068A">
        <w:rPr>
          <w:color w:val="FF0000"/>
        </w:rPr>
        <w:t xml:space="preserve"> </w:t>
      </w:r>
    </w:p>
    <w:p w14:paraId="59778B05" w14:textId="77777777" w:rsidR="006D5FA1" w:rsidRPr="0003068A" w:rsidRDefault="006D5FA1" w:rsidP="006D5FA1">
      <w:pPr>
        <w:pStyle w:val="ten-anh"/>
        <w:rPr>
          <w:rFonts w:cs="Arial"/>
          <w:color w:val="FF0000"/>
        </w:rPr>
      </w:pPr>
      <w:r w:rsidRPr="0003068A">
        <w:rPr>
          <w:rFonts w:cs="Arial"/>
          <w:color w:val="FF0000"/>
        </w:rPr>
        <w:t>Production of cereals by district</w:t>
      </w:r>
    </w:p>
    <w:p w14:paraId="5A1D14AF" w14:textId="77777777" w:rsidR="006D5FA1" w:rsidRPr="0003068A" w:rsidRDefault="006D5FA1" w:rsidP="006D5FA1">
      <w:pPr>
        <w:spacing w:after="80"/>
        <w:jc w:val="right"/>
        <w:rPr>
          <w:rFonts w:ascii="Arial" w:hAnsi="Arial" w:cs="Arial"/>
          <w:i/>
          <w:iCs/>
          <w:color w:val="FF0000"/>
          <w:w w:val="85"/>
          <w:kern w:val="0"/>
          <w:sz w:val="19"/>
          <w:szCs w:val="19"/>
        </w:rPr>
      </w:pPr>
      <w:r w:rsidRPr="0003068A">
        <w:rPr>
          <w:rFonts w:ascii="Arial" w:hAnsi="Arial" w:cs="Arial"/>
          <w:color w:val="FF0000"/>
          <w:w w:val="85"/>
          <w:kern w:val="0"/>
          <w:sz w:val="19"/>
          <w:szCs w:val="19"/>
        </w:rPr>
        <w:t xml:space="preserve"> ĐVT: </w:t>
      </w:r>
      <w:proofErr w:type="spellStart"/>
      <w:r w:rsidRPr="0003068A">
        <w:rPr>
          <w:rFonts w:ascii="Arial" w:hAnsi="Arial" w:cs="Arial"/>
          <w:color w:val="FF0000"/>
          <w:w w:val="85"/>
          <w:kern w:val="0"/>
          <w:sz w:val="19"/>
          <w:szCs w:val="19"/>
        </w:rPr>
        <w:t>Tấn</w:t>
      </w:r>
      <w:proofErr w:type="spellEnd"/>
      <w:r w:rsidRPr="0003068A">
        <w:rPr>
          <w:rFonts w:ascii="Arial" w:hAnsi="Arial" w:cs="Arial"/>
          <w:color w:val="FF0000"/>
          <w:w w:val="85"/>
          <w:kern w:val="0"/>
          <w:sz w:val="19"/>
          <w:szCs w:val="19"/>
        </w:rPr>
        <w:t xml:space="preserve"> </w:t>
      </w:r>
      <w:r w:rsidRPr="0003068A">
        <w:rPr>
          <w:rFonts w:ascii="Arial" w:hAnsi="Arial" w:cs="Arial"/>
          <w:i/>
          <w:iCs/>
          <w:color w:val="FF0000"/>
          <w:w w:val="85"/>
          <w:kern w:val="0"/>
          <w:sz w:val="19"/>
          <w:szCs w:val="19"/>
        </w:rPr>
        <w:t>- Unit: Ton</w:t>
      </w:r>
    </w:p>
    <w:tbl>
      <w:tblPr>
        <w:tblW w:w="4933" w:type="pct"/>
        <w:jc w:val="center"/>
        <w:tblBorders>
          <w:top w:val="single" w:sz="6" w:space="0" w:color="auto"/>
          <w:left w:val="single" w:sz="6" w:space="0" w:color="auto"/>
          <w:bottom w:val="single" w:sz="6" w:space="0" w:color="auto"/>
          <w:right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388"/>
        <w:gridCol w:w="987"/>
        <w:gridCol w:w="988"/>
        <w:gridCol w:w="987"/>
        <w:gridCol w:w="988"/>
        <w:gridCol w:w="988"/>
      </w:tblGrid>
      <w:tr w:rsidR="00211F52" w:rsidRPr="0003068A" w14:paraId="6AB03E43" w14:textId="77777777" w:rsidTr="00801534">
        <w:trPr>
          <w:jc w:val="center"/>
        </w:trPr>
        <w:tc>
          <w:tcPr>
            <w:tcW w:w="2388" w:type="dxa"/>
            <w:tcBorders>
              <w:top w:val="single" w:sz="12" w:space="0" w:color="auto"/>
              <w:left w:val="nil"/>
              <w:bottom w:val="nil"/>
              <w:right w:val="nil"/>
            </w:tcBorders>
            <w:vAlign w:val="center"/>
          </w:tcPr>
          <w:p w14:paraId="28AF5D8F" w14:textId="77777777" w:rsidR="00211F52" w:rsidRPr="0003068A" w:rsidRDefault="00211F52" w:rsidP="00211F52">
            <w:pPr>
              <w:spacing w:before="120" w:after="120" w:line="264" w:lineRule="auto"/>
              <w:jc w:val="center"/>
              <w:rPr>
                <w:rFonts w:ascii="Arial" w:hAnsi="Arial" w:cs="Arial"/>
                <w:color w:val="FF0000"/>
                <w:w w:val="85"/>
                <w:kern w:val="0"/>
                <w:sz w:val="20"/>
                <w:szCs w:val="20"/>
              </w:rPr>
            </w:pPr>
          </w:p>
        </w:tc>
        <w:tc>
          <w:tcPr>
            <w:tcW w:w="987" w:type="dxa"/>
            <w:tcBorders>
              <w:top w:val="single" w:sz="12" w:space="0" w:color="auto"/>
              <w:left w:val="nil"/>
              <w:bottom w:val="single" w:sz="6" w:space="0" w:color="auto"/>
              <w:right w:val="nil"/>
            </w:tcBorders>
            <w:vAlign w:val="center"/>
          </w:tcPr>
          <w:p w14:paraId="6AA50493" w14:textId="3A77AC24" w:rsidR="00211F52" w:rsidRPr="0003068A" w:rsidRDefault="00211F52" w:rsidP="00211F52">
            <w:pPr>
              <w:spacing w:before="80" w:after="80" w:line="264" w:lineRule="auto"/>
              <w:ind w:right="113"/>
              <w:jc w:val="right"/>
              <w:rPr>
                <w:rFonts w:ascii="Arial" w:hAnsi="Arial" w:cs="Arial"/>
                <w:bCs/>
                <w:color w:val="FF0000"/>
                <w:w w:val="85"/>
                <w:kern w:val="0"/>
                <w:sz w:val="20"/>
                <w:szCs w:val="20"/>
              </w:rPr>
            </w:pPr>
            <w:r w:rsidRPr="00211F52">
              <w:rPr>
                <w:rFonts w:ascii="Arial" w:hAnsi="Arial" w:cs="Arial"/>
                <w:bCs/>
                <w:w w:val="85"/>
                <w:kern w:val="0"/>
                <w:sz w:val="20"/>
                <w:szCs w:val="20"/>
              </w:rPr>
              <w:t>2019</w:t>
            </w:r>
          </w:p>
        </w:tc>
        <w:tc>
          <w:tcPr>
            <w:tcW w:w="988" w:type="dxa"/>
            <w:tcBorders>
              <w:top w:val="single" w:sz="12" w:space="0" w:color="auto"/>
              <w:left w:val="nil"/>
              <w:bottom w:val="single" w:sz="6" w:space="0" w:color="auto"/>
              <w:right w:val="nil"/>
            </w:tcBorders>
            <w:vAlign w:val="center"/>
          </w:tcPr>
          <w:p w14:paraId="57AD5C22" w14:textId="3B7DE07A" w:rsidR="00211F52" w:rsidRPr="0003068A" w:rsidRDefault="00211F52" w:rsidP="00211F52">
            <w:pPr>
              <w:spacing w:before="80" w:after="80" w:line="264" w:lineRule="auto"/>
              <w:ind w:right="113"/>
              <w:jc w:val="right"/>
              <w:rPr>
                <w:rFonts w:ascii="Arial" w:hAnsi="Arial" w:cs="Arial"/>
                <w:bCs/>
                <w:color w:val="FF0000"/>
                <w:w w:val="85"/>
                <w:kern w:val="0"/>
                <w:sz w:val="20"/>
                <w:szCs w:val="20"/>
              </w:rPr>
            </w:pPr>
            <w:r w:rsidRPr="00211F52">
              <w:rPr>
                <w:rFonts w:ascii="Arial" w:hAnsi="Arial" w:cs="Arial"/>
                <w:bCs/>
                <w:w w:val="85"/>
                <w:kern w:val="0"/>
                <w:sz w:val="20"/>
                <w:szCs w:val="20"/>
              </w:rPr>
              <w:t>2020</w:t>
            </w:r>
          </w:p>
        </w:tc>
        <w:tc>
          <w:tcPr>
            <w:tcW w:w="987" w:type="dxa"/>
            <w:tcBorders>
              <w:top w:val="single" w:sz="12" w:space="0" w:color="auto"/>
              <w:left w:val="nil"/>
              <w:bottom w:val="single" w:sz="6" w:space="0" w:color="auto"/>
              <w:right w:val="nil"/>
            </w:tcBorders>
            <w:vAlign w:val="center"/>
          </w:tcPr>
          <w:p w14:paraId="30B4714C" w14:textId="55C351AC" w:rsidR="00211F52" w:rsidRPr="0003068A" w:rsidRDefault="00211F52" w:rsidP="00211F52">
            <w:pPr>
              <w:spacing w:before="80" w:after="80" w:line="264" w:lineRule="auto"/>
              <w:ind w:right="113"/>
              <w:jc w:val="right"/>
              <w:rPr>
                <w:rFonts w:ascii="Arial" w:hAnsi="Arial" w:cs="Arial"/>
                <w:bCs/>
                <w:color w:val="FF0000"/>
                <w:w w:val="85"/>
                <w:kern w:val="0"/>
                <w:sz w:val="20"/>
                <w:szCs w:val="20"/>
              </w:rPr>
            </w:pPr>
            <w:r w:rsidRPr="00211F52">
              <w:rPr>
                <w:rFonts w:ascii="Arial" w:hAnsi="Arial" w:cs="Arial"/>
                <w:bCs/>
                <w:w w:val="85"/>
                <w:kern w:val="0"/>
                <w:sz w:val="20"/>
                <w:szCs w:val="20"/>
              </w:rPr>
              <w:t>2021</w:t>
            </w:r>
          </w:p>
        </w:tc>
        <w:tc>
          <w:tcPr>
            <w:tcW w:w="988" w:type="dxa"/>
            <w:tcBorders>
              <w:top w:val="single" w:sz="12" w:space="0" w:color="auto"/>
              <w:left w:val="nil"/>
              <w:bottom w:val="single" w:sz="6" w:space="0" w:color="auto"/>
              <w:right w:val="nil"/>
            </w:tcBorders>
            <w:vAlign w:val="center"/>
          </w:tcPr>
          <w:p w14:paraId="156B4E7F" w14:textId="2ED79A7E" w:rsidR="00211F52" w:rsidRPr="0003068A" w:rsidRDefault="00211F52" w:rsidP="00211F52">
            <w:pPr>
              <w:spacing w:before="80" w:after="80" w:line="264" w:lineRule="auto"/>
              <w:ind w:right="113"/>
              <w:jc w:val="right"/>
              <w:rPr>
                <w:rFonts w:ascii="Arial" w:hAnsi="Arial" w:cs="Arial"/>
                <w:bCs/>
                <w:color w:val="FF0000"/>
                <w:w w:val="85"/>
                <w:kern w:val="0"/>
                <w:sz w:val="20"/>
                <w:szCs w:val="20"/>
              </w:rPr>
            </w:pPr>
            <w:r w:rsidRPr="00211F52">
              <w:rPr>
                <w:rFonts w:ascii="Arial" w:hAnsi="Arial" w:cs="Arial"/>
                <w:bCs/>
                <w:w w:val="85"/>
                <w:kern w:val="0"/>
                <w:sz w:val="20"/>
                <w:szCs w:val="20"/>
              </w:rPr>
              <w:t>2022</w:t>
            </w:r>
          </w:p>
        </w:tc>
        <w:tc>
          <w:tcPr>
            <w:tcW w:w="988" w:type="dxa"/>
            <w:tcBorders>
              <w:top w:val="single" w:sz="12" w:space="0" w:color="auto"/>
              <w:left w:val="nil"/>
              <w:bottom w:val="single" w:sz="6" w:space="0" w:color="auto"/>
              <w:right w:val="nil"/>
            </w:tcBorders>
            <w:vAlign w:val="center"/>
          </w:tcPr>
          <w:p w14:paraId="50AF2877" w14:textId="062AA8EB" w:rsidR="00211F52" w:rsidRPr="0003068A" w:rsidRDefault="00211F52" w:rsidP="00211F52">
            <w:pPr>
              <w:spacing w:before="80" w:after="80" w:line="264" w:lineRule="auto"/>
              <w:ind w:right="113"/>
              <w:jc w:val="right"/>
              <w:rPr>
                <w:rFonts w:ascii="Arial" w:hAnsi="Arial" w:cs="Arial"/>
                <w:bCs/>
                <w:color w:val="FF0000"/>
                <w:w w:val="85"/>
                <w:kern w:val="0"/>
                <w:sz w:val="20"/>
                <w:szCs w:val="20"/>
              </w:rPr>
            </w:pPr>
            <w:proofErr w:type="spellStart"/>
            <w:r w:rsidRPr="00211F52">
              <w:rPr>
                <w:rFonts w:ascii="Arial" w:hAnsi="Arial" w:cs="Arial"/>
                <w:bCs/>
                <w:w w:val="85"/>
                <w:kern w:val="0"/>
                <w:sz w:val="20"/>
                <w:szCs w:val="20"/>
              </w:rPr>
              <w:t>Sơ</w:t>
            </w:r>
            <w:proofErr w:type="spellEnd"/>
            <w:r w:rsidRPr="00211F52">
              <w:rPr>
                <w:rFonts w:ascii="Arial" w:hAnsi="Arial" w:cs="Arial"/>
                <w:bCs/>
                <w:w w:val="85"/>
                <w:kern w:val="0"/>
                <w:sz w:val="20"/>
                <w:szCs w:val="20"/>
              </w:rPr>
              <w:t xml:space="preserve"> </w:t>
            </w:r>
            <w:proofErr w:type="spellStart"/>
            <w:r w:rsidRPr="00211F52">
              <w:rPr>
                <w:rFonts w:ascii="Arial" w:hAnsi="Arial" w:cs="Arial"/>
                <w:bCs/>
                <w:w w:val="85"/>
                <w:kern w:val="0"/>
                <w:sz w:val="20"/>
                <w:szCs w:val="20"/>
              </w:rPr>
              <w:t>bộ</w:t>
            </w:r>
            <w:proofErr w:type="spellEnd"/>
            <w:r w:rsidRPr="00211F52">
              <w:rPr>
                <w:rFonts w:ascii="Arial" w:hAnsi="Arial" w:cs="Arial"/>
                <w:bCs/>
                <w:w w:val="85"/>
                <w:kern w:val="0"/>
                <w:sz w:val="20"/>
                <w:szCs w:val="20"/>
              </w:rPr>
              <w:br/>
            </w:r>
            <w:r w:rsidRPr="00211F52">
              <w:rPr>
                <w:rFonts w:ascii="Arial" w:hAnsi="Arial" w:cs="Arial"/>
                <w:bCs/>
                <w:i/>
                <w:w w:val="85"/>
                <w:kern w:val="0"/>
                <w:sz w:val="20"/>
                <w:szCs w:val="20"/>
              </w:rPr>
              <w:t>Prel.</w:t>
            </w:r>
            <w:r w:rsidRPr="00211F52">
              <w:rPr>
                <w:rFonts w:ascii="Arial" w:hAnsi="Arial" w:cs="Arial"/>
                <w:bCs/>
                <w:w w:val="85"/>
                <w:kern w:val="0"/>
                <w:sz w:val="20"/>
                <w:szCs w:val="20"/>
              </w:rPr>
              <w:t xml:space="preserve"> </w:t>
            </w:r>
            <w:r w:rsidRPr="00211F52">
              <w:rPr>
                <w:rFonts w:ascii="Arial" w:hAnsi="Arial" w:cs="Arial"/>
                <w:bCs/>
                <w:w w:val="85"/>
                <w:kern w:val="0"/>
                <w:sz w:val="20"/>
                <w:szCs w:val="20"/>
              </w:rPr>
              <w:br/>
              <w:t>2023</w:t>
            </w:r>
          </w:p>
        </w:tc>
      </w:tr>
      <w:tr w:rsidR="00801534" w:rsidRPr="0003068A" w14:paraId="0C441881" w14:textId="77777777" w:rsidTr="00801534">
        <w:trPr>
          <w:trHeight w:val="20"/>
          <w:jc w:val="center"/>
        </w:trPr>
        <w:tc>
          <w:tcPr>
            <w:tcW w:w="2388" w:type="dxa"/>
            <w:tcBorders>
              <w:top w:val="nil"/>
              <w:left w:val="nil"/>
              <w:bottom w:val="nil"/>
              <w:right w:val="nil"/>
            </w:tcBorders>
            <w:vAlign w:val="bottom"/>
          </w:tcPr>
          <w:p w14:paraId="065172CD" w14:textId="77777777" w:rsidR="00801534" w:rsidRPr="0003068A" w:rsidRDefault="00801534" w:rsidP="00801534">
            <w:pPr>
              <w:spacing w:before="360" w:after="120" w:line="264" w:lineRule="auto"/>
              <w:ind w:right="816"/>
              <w:jc w:val="center"/>
              <w:rPr>
                <w:rFonts w:ascii="Arial" w:hAnsi="Arial" w:cs="Arial"/>
                <w:b/>
                <w:bCs/>
                <w:color w:val="FF0000"/>
                <w:w w:val="85"/>
                <w:kern w:val="0"/>
                <w:sz w:val="20"/>
                <w:szCs w:val="20"/>
              </w:rPr>
            </w:pPr>
            <w:r w:rsidRPr="0003068A">
              <w:rPr>
                <w:rFonts w:ascii="Arial" w:hAnsi="Arial" w:cs="Arial"/>
                <w:b/>
                <w:bCs/>
                <w:color w:val="FF0000"/>
                <w:w w:val="85"/>
                <w:kern w:val="0"/>
                <w:sz w:val="20"/>
                <w:szCs w:val="20"/>
              </w:rPr>
              <w:t>TỔNG SỐ -</w:t>
            </w:r>
            <w:r w:rsidRPr="0003068A">
              <w:rPr>
                <w:rFonts w:ascii="Arial" w:hAnsi="Arial" w:cs="Arial"/>
                <w:b/>
                <w:bCs/>
                <w:i/>
                <w:iCs/>
                <w:color w:val="FF0000"/>
                <w:w w:val="85"/>
                <w:kern w:val="0"/>
                <w:sz w:val="20"/>
                <w:szCs w:val="20"/>
              </w:rPr>
              <w:t xml:space="preserve"> TOTAL</w:t>
            </w:r>
          </w:p>
        </w:tc>
        <w:tc>
          <w:tcPr>
            <w:tcW w:w="987" w:type="dxa"/>
            <w:tcBorders>
              <w:top w:val="single" w:sz="6" w:space="0" w:color="auto"/>
              <w:left w:val="nil"/>
              <w:bottom w:val="nil"/>
              <w:right w:val="nil"/>
            </w:tcBorders>
            <w:vAlign w:val="bottom"/>
          </w:tcPr>
          <w:p w14:paraId="7DADC982" w14:textId="7461D459" w:rsidR="00801534" w:rsidRPr="00801534" w:rsidRDefault="00801534" w:rsidP="00801534">
            <w:pPr>
              <w:spacing w:before="120" w:after="120" w:line="264" w:lineRule="auto"/>
              <w:ind w:right="113" w:firstLineChars="100" w:firstLine="170"/>
              <w:jc w:val="right"/>
              <w:rPr>
                <w:rFonts w:ascii="Arial" w:hAnsi="Arial" w:cs="Arial"/>
                <w:b/>
                <w:w w:val="85"/>
                <w:kern w:val="0"/>
                <w:sz w:val="20"/>
                <w:szCs w:val="20"/>
              </w:rPr>
            </w:pPr>
            <w:r w:rsidRPr="00801534">
              <w:rPr>
                <w:rFonts w:ascii="Arial" w:hAnsi="Arial" w:cs="Arial"/>
                <w:b/>
                <w:w w:val="85"/>
                <w:kern w:val="0"/>
                <w:sz w:val="20"/>
                <w:szCs w:val="20"/>
              </w:rPr>
              <w:t>178.086</w:t>
            </w:r>
          </w:p>
        </w:tc>
        <w:tc>
          <w:tcPr>
            <w:tcW w:w="988" w:type="dxa"/>
            <w:tcBorders>
              <w:top w:val="single" w:sz="6" w:space="0" w:color="auto"/>
              <w:left w:val="nil"/>
              <w:bottom w:val="nil"/>
              <w:right w:val="nil"/>
            </w:tcBorders>
            <w:vAlign w:val="bottom"/>
          </w:tcPr>
          <w:p w14:paraId="0F18726C" w14:textId="22F80973" w:rsidR="00801534" w:rsidRPr="00801534" w:rsidRDefault="00801534" w:rsidP="00801534">
            <w:pPr>
              <w:spacing w:before="120" w:after="120" w:line="264" w:lineRule="auto"/>
              <w:ind w:right="113" w:firstLineChars="100" w:firstLine="170"/>
              <w:jc w:val="right"/>
              <w:rPr>
                <w:rFonts w:ascii="Arial" w:hAnsi="Arial" w:cs="Arial"/>
                <w:b/>
                <w:w w:val="85"/>
                <w:kern w:val="0"/>
                <w:sz w:val="20"/>
                <w:szCs w:val="20"/>
              </w:rPr>
            </w:pPr>
            <w:r w:rsidRPr="00801534">
              <w:rPr>
                <w:rFonts w:ascii="Arial" w:hAnsi="Arial" w:cs="Arial"/>
                <w:b/>
                <w:w w:val="85"/>
                <w:kern w:val="0"/>
                <w:sz w:val="20"/>
                <w:szCs w:val="20"/>
              </w:rPr>
              <w:t>179.991</w:t>
            </w:r>
          </w:p>
        </w:tc>
        <w:tc>
          <w:tcPr>
            <w:tcW w:w="987" w:type="dxa"/>
            <w:tcBorders>
              <w:top w:val="single" w:sz="6" w:space="0" w:color="auto"/>
              <w:left w:val="nil"/>
              <w:bottom w:val="nil"/>
              <w:right w:val="nil"/>
            </w:tcBorders>
            <w:vAlign w:val="bottom"/>
          </w:tcPr>
          <w:p w14:paraId="37EA45D1" w14:textId="336C7569" w:rsidR="00801534" w:rsidRPr="00801534" w:rsidRDefault="00801534" w:rsidP="00801534">
            <w:pPr>
              <w:spacing w:before="120" w:after="120" w:line="264" w:lineRule="auto"/>
              <w:ind w:right="113" w:firstLineChars="100" w:firstLine="170"/>
              <w:jc w:val="right"/>
              <w:rPr>
                <w:rFonts w:ascii="Arial" w:hAnsi="Arial" w:cs="Arial"/>
                <w:b/>
                <w:w w:val="85"/>
                <w:kern w:val="0"/>
                <w:sz w:val="20"/>
                <w:szCs w:val="20"/>
              </w:rPr>
            </w:pPr>
            <w:r w:rsidRPr="00801534">
              <w:rPr>
                <w:rFonts w:ascii="Arial" w:hAnsi="Arial" w:cs="Arial"/>
                <w:b/>
                <w:w w:val="85"/>
                <w:kern w:val="0"/>
                <w:sz w:val="20"/>
                <w:szCs w:val="20"/>
              </w:rPr>
              <w:t>179.913</w:t>
            </w:r>
          </w:p>
        </w:tc>
        <w:tc>
          <w:tcPr>
            <w:tcW w:w="988" w:type="dxa"/>
            <w:tcBorders>
              <w:top w:val="single" w:sz="6" w:space="0" w:color="auto"/>
              <w:left w:val="nil"/>
              <w:bottom w:val="nil"/>
              <w:right w:val="nil"/>
            </w:tcBorders>
            <w:vAlign w:val="bottom"/>
          </w:tcPr>
          <w:p w14:paraId="31853FB0" w14:textId="291D80A3" w:rsidR="00801534" w:rsidRPr="00801534" w:rsidRDefault="00801534" w:rsidP="00801534">
            <w:pPr>
              <w:spacing w:before="120" w:after="120" w:line="264" w:lineRule="auto"/>
              <w:ind w:right="113" w:firstLineChars="100" w:firstLine="170"/>
              <w:jc w:val="right"/>
              <w:rPr>
                <w:rFonts w:ascii="Arial" w:hAnsi="Arial" w:cs="Arial"/>
                <w:b/>
                <w:w w:val="85"/>
                <w:kern w:val="0"/>
                <w:sz w:val="20"/>
                <w:szCs w:val="20"/>
              </w:rPr>
            </w:pPr>
            <w:r w:rsidRPr="00801534">
              <w:rPr>
                <w:rFonts w:ascii="Arial" w:hAnsi="Arial" w:cs="Arial"/>
                <w:b/>
                <w:w w:val="85"/>
                <w:kern w:val="0"/>
                <w:sz w:val="20"/>
                <w:szCs w:val="20"/>
              </w:rPr>
              <w:t>179.325</w:t>
            </w:r>
          </w:p>
        </w:tc>
        <w:tc>
          <w:tcPr>
            <w:tcW w:w="988" w:type="dxa"/>
            <w:tcBorders>
              <w:top w:val="single" w:sz="6" w:space="0" w:color="auto"/>
              <w:left w:val="nil"/>
              <w:bottom w:val="nil"/>
              <w:right w:val="nil"/>
            </w:tcBorders>
            <w:vAlign w:val="bottom"/>
          </w:tcPr>
          <w:p w14:paraId="5FE917D4" w14:textId="0D8E4FA0" w:rsidR="00801534" w:rsidRPr="00801534" w:rsidRDefault="00801534" w:rsidP="00801534">
            <w:pPr>
              <w:spacing w:before="120" w:after="120" w:line="264" w:lineRule="auto"/>
              <w:ind w:right="113" w:firstLineChars="100" w:firstLine="170"/>
              <w:jc w:val="right"/>
              <w:rPr>
                <w:rFonts w:ascii="Arial" w:hAnsi="Arial" w:cs="Arial"/>
                <w:b/>
                <w:w w:val="85"/>
                <w:kern w:val="0"/>
                <w:sz w:val="20"/>
                <w:szCs w:val="20"/>
              </w:rPr>
            </w:pPr>
            <w:r w:rsidRPr="00801534">
              <w:rPr>
                <w:rFonts w:ascii="Arial" w:hAnsi="Arial" w:cs="Arial"/>
                <w:b/>
                <w:w w:val="85"/>
                <w:kern w:val="0"/>
                <w:sz w:val="20"/>
                <w:szCs w:val="20"/>
              </w:rPr>
              <w:t>169.435</w:t>
            </w:r>
          </w:p>
        </w:tc>
      </w:tr>
      <w:tr w:rsidR="00801534" w:rsidRPr="0003068A" w14:paraId="422986EC" w14:textId="77777777" w:rsidTr="00801534">
        <w:trPr>
          <w:trHeight w:val="20"/>
          <w:jc w:val="center"/>
        </w:trPr>
        <w:tc>
          <w:tcPr>
            <w:tcW w:w="2388" w:type="dxa"/>
            <w:tcBorders>
              <w:top w:val="nil"/>
              <w:left w:val="nil"/>
              <w:bottom w:val="nil"/>
              <w:right w:val="nil"/>
            </w:tcBorders>
            <w:vAlign w:val="bottom"/>
          </w:tcPr>
          <w:p w14:paraId="2B6CC356" w14:textId="77777777" w:rsidR="00801534" w:rsidRPr="0003068A" w:rsidRDefault="00801534" w:rsidP="00801534">
            <w:pPr>
              <w:spacing w:before="120" w:after="120" w:line="264" w:lineRule="auto"/>
              <w:ind w:left="410" w:hanging="180"/>
              <w:rPr>
                <w:rFonts w:ascii="Arial" w:hAnsi="Arial" w:cs="Arial"/>
                <w:color w:val="FF0000"/>
                <w:w w:val="85"/>
                <w:kern w:val="0"/>
                <w:sz w:val="20"/>
                <w:szCs w:val="20"/>
              </w:rPr>
            </w:pPr>
            <w:r w:rsidRPr="0003068A">
              <w:rPr>
                <w:rFonts w:ascii="Arial" w:hAnsi="Arial" w:cs="Arial"/>
                <w:color w:val="FF0000"/>
                <w:w w:val="85"/>
                <w:kern w:val="0"/>
                <w:sz w:val="20"/>
                <w:szCs w:val="20"/>
              </w:rPr>
              <w:t xml:space="preserve">1. Thành </w:t>
            </w:r>
            <w:proofErr w:type="spellStart"/>
            <w:r w:rsidRPr="0003068A">
              <w:rPr>
                <w:rFonts w:ascii="Arial" w:hAnsi="Arial" w:cs="Arial"/>
                <w:color w:val="FF0000"/>
                <w:w w:val="85"/>
                <w:kern w:val="0"/>
                <w:sz w:val="20"/>
                <w:szCs w:val="20"/>
              </w:rPr>
              <w:t>phố</w:t>
            </w:r>
            <w:proofErr w:type="spellEnd"/>
            <w:r w:rsidRPr="0003068A">
              <w:rPr>
                <w:rFonts w:ascii="Arial" w:hAnsi="Arial" w:cs="Arial"/>
                <w:color w:val="FF0000"/>
                <w:w w:val="85"/>
                <w:kern w:val="0"/>
                <w:sz w:val="20"/>
                <w:szCs w:val="20"/>
              </w:rPr>
              <w:t xml:space="preserve"> Bắc </w:t>
            </w:r>
            <w:proofErr w:type="spellStart"/>
            <w:r w:rsidRPr="0003068A">
              <w:rPr>
                <w:rFonts w:ascii="Arial" w:hAnsi="Arial" w:cs="Arial"/>
                <w:color w:val="FF0000"/>
                <w:w w:val="85"/>
                <w:kern w:val="0"/>
                <w:sz w:val="20"/>
                <w:szCs w:val="20"/>
              </w:rPr>
              <w:t>Kạn</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 xml:space="preserve">Bac Kan </w:t>
            </w:r>
            <w:r w:rsidRPr="0003068A">
              <w:rPr>
                <w:rFonts w:ascii="Arial" w:hAnsi="Arial" w:cs="Arial"/>
                <w:i/>
                <w:color w:val="FF0000"/>
                <w:w w:val="85"/>
                <w:sz w:val="20"/>
                <w:szCs w:val="20"/>
              </w:rPr>
              <w:t>city</w:t>
            </w:r>
          </w:p>
        </w:tc>
        <w:tc>
          <w:tcPr>
            <w:tcW w:w="987" w:type="dxa"/>
            <w:tcBorders>
              <w:top w:val="nil"/>
              <w:left w:val="nil"/>
              <w:bottom w:val="nil"/>
              <w:right w:val="nil"/>
            </w:tcBorders>
            <w:vAlign w:val="bottom"/>
          </w:tcPr>
          <w:p w14:paraId="068E961C" w14:textId="713B67B5" w:rsidR="00801534" w:rsidRPr="00801534" w:rsidRDefault="00801534" w:rsidP="00801534">
            <w:pPr>
              <w:spacing w:before="120" w:after="120" w:line="264" w:lineRule="auto"/>
              <w:ind w:right="113" w:firstLineChars="100" w:firstLine="169"/>
              <w:jc w:val="right"/>
              <w:rPr>
                <w:rFonts w:ascii="Arial" w:hAnsi="Arial" w:cs="Arial"/>
                <w:w w:val="85"/>
                <w:kern w:val="0"/>
                <w:sz w:val="20"/>
                <w:szCs w:val="20"/>
              </w:rPr>
            </w:pPr>
            <w:r w:rsidRPr="00801534">
              <w:rPr>
                <w:rFonts w:ascii="Arial" w:hAnsi="Arial" w:cs="Arial"/>
                <w:w w:val="85"/>
                <w:kern w:val="0"/>
                <w:sz w:val="20"/>
                <w:szCs w:val="20"/>
              </w:rPr>
              <w:t>4.393</w:t>
            </w:r>
          </w:p>
        </w:tc>
        <w:tc>
          <w:tcPr>
            <w:tcW w:w="988" w:type="dxa"/>
            <w:tcBorders>
              <w:top w:val="nil"/>
              <w:left w:val="nil"/>
              <w:bottom w:val="nil"/>
              <w:right w:val="nil"/>
            </w:tcBorders>
            <w:vAlign w:val="bottom"/>
          </w:tcPr>
          <w:p w14:paraId="272157D0" w14:textId="05C370B9" w:rsidR="00801534" w:rsidRPr="00801534" w:rsidRDefault="00801534" w:rsidP="00801534">
            <w:pPr>
              <w:spacing w:before="120" w:after="120" w:line="264" w:lineRule="auto"/>
              <w:ind w:right="113" w:firstLineChars="100" w:firstLine="169"/>
              <w:jc w:val="right"/>
              <w:rPr>
                <w:rFonts w:ascii="Arial" w:hAnsi="Arial" w:cs="Arial"/>
                <w:w w:val="85"/>
                <w:kern w:val="0"/>
                <w:sz w:val="20"/>
                <w:szCs w:val="20"/>
              </w:rPr>
            </w:pPr>
            <w:r w:rsidRPr="00801534">
              <w:rPr>
                <w:rFonts w:ascii="Arial" w:hAnsi="Arial" w:cs="Arial"/>
                <w:w w:val="85"/>
                <w:kern w:val="0"/>
                <w:sz w:val="20"/>
                <w:szCs w:val="20"/>
              </w:rPr>
              <w:t>4.409</w:t>
            </w:r>
          </w:p>
        </w:tc>
        <w:tc>
          <w:tcPr>
            <w:tcW w:w="987" w:type="dxa"/>
            <w:tcBorders>
              <w:top w:val="nil"/>
              <w:left w:val="nil"/>
              <w:bottom w:val="nil"/>
              <w:right w:val="nil"/>
            </w:tcBorders>
            <w:vAlign w:val="bottom"/>
          </w:tcPr>
          <w:p w14:paraId="45327D69" w14:textId="580162C1" w:rsidR="00801534" w:rsidRPr="00801534" w:rsidRDefault="00801534" w:rsidP="00801534">
            <w:pPr>
              <w:spacing w:before="120" w:after="120" w:line="264" w:lineRule="auto"/>
              <w:ind w:right="113" w:firstLineChars="100" w:firstLine="169"/>
              <w:jc w:val="right"/>
              <w:rPr>
                <w:rFonts w:ascii="Arial" w:hAnsi="Arial" w:cs="Arial"/>
                <w:w w:val="85"/>
                <w:kern w:val="0"/>
                <w:sz w:val="20"/>
                <w:szCs w:val="20"/>
              </w:rPr>
            </w:pPr>
            <w:r w:rsidRPr="00801534">
              <w:rPr>
                <w:rFonts w:ascii="Arial" w:hAnsi="Arial" w:cs="Arial"/>
                <w:w w:val="85"/>
                <w:kern w:val="0"/>
                <w:sz w:val="20"/>
                <w:szCs w:val="20"/>
              </w:rPr>
              <w:t>4.235</w:t>
            </w:r>
          </w:p>
        </w:tc>
        <w:tc>
          <w:tcPr>
            <w:tcW w:w="988" w:type="dxa"/>
            <w:tcBorders>
              <w:top w:val="nil"/>
              <w:left w:val="nil"/>
              <w:bottom w:val="nil"/>
              <w:right w:val="nil"/>
            </w:tcBorders>
            <w:vAlign w:val="bottom"/>
          </w:tcPr>
          <w:p w14:paraId="3D01FD7C" w14:textId="779D7146" w:rsidR="00801534" w:rsidRPr="00801534" w:rsidRDefault="00801534" w:rsidP="00801534">
            <w:pPr>
              <w:spacing w:before="120" w:after="120" w:line="264" w:lineRule="auto"/>
              <w:ind w:right="113" w:firstLineChars="100" w:firstLine="169"/>
              <w:jc w:val="right"/>
              <w:rPr>
                <w:rFonts w:ascii="Arial" w:hAnsi="Arial" w:cs="Arial"/>
                <w:w w:val="85"/>
                <w:kern w:val="0"/>
                <w:sz w:val="20"/>
                <w:szCs w:val="20"/>
              </w:rPr>
            </w:pPr>
            <w:r w:rsidRPr="00801534">
              <w:rPr>
                <w:rFonts w:ascii="Arial" w:hAnsi="Arial" w:cs="Arial"/>
                <w:w w:val="85"/>
                <w:kern w:val="0"/>
                <w:sz w:val="20"/>
                <w:szCs w:val="20"/>
              </w:rPr>
              <w:t>4.166</w:t>
            </w:r>
          </w:p>
        </w:tc>
        <w:tc>
          <w:tcPr>
            <w:tcW w:w="988" w:type="dxa"/>
            <w:tcBorders>
              <w:top w:val="nil"/>
              <w:left w:val="nil"/>
              <w:bottom w:val="nil"/>
              <w:right w:val="nil"/>
            </w:tcBorders>
            <w:vAlign w:val="bottom"/>
          </w:tcPr>
          <w:p w14:paraId="10665DCF" w14:textId="6312D3F2" w:rsidR="00801534" w:rsidRPr="00801534" w:rsidRDefault="00801534" w:rsidP="00801534">
            <w:pPr>
              <w:spacing w:before="120" w:after="120" w:line="264" w:lineRule="auto"/>
              <w:ind w:right="113" w:firstLineChars="100" w:firstLine="169"/>
              <w:jc w:val="right"/>
              <w:rPr>
                <w:rFonts w:ascii="Arial" w:hAnsi="Arial" w:cs="Arial"/>
                <w:w w:val="85"/>
                <w:kern w:val="0"/>
                <w:sz w:val="20"/>
                <w:szCs w:val="20"/>
              </w:rPr>
            </w:pPr>
            <w:r w:rsidRPr="00801534">
              <w:rPr>
                <w:rFonts w:ascii="Arial" w:hAnsi="Arial" w:cs="Arial"/>
                <w:w w:val="85"/>
                <w:kern w:val="0"/>
                <w:sz w:val="20"/>
                <w:szCs w:val="20"/>
              </w:rPr>
              <w:t>3.922</w:t>
            </w:r>
          </w:p>
        </w:tc>
      </w:tr>
      <w:tr w:rsidR="00801534" w:rsidRPr="0003068A" w14:paraId="166EC60E" w14:textId="77777777" w:rsidTr="00801534">
        <w:trPr>
          <w:trHeight w:val="20"/>
          <w:jc w:val="center"/>
        </w:trPr>
        <w:tc>
          <w:tcPr>
            <w:tcW w:w="2388" w:type="dxa"/>
            <w:tcBorders>
              <w:top w:val="nil"/>
              <w:left w:val="nil"/>
              <w:bottom w:val="nil"/>
              <w:right w:val="nil"/>
            </w:tcBorders>
            <w:vAlign w:val="bottom"/>
          </w:tcPr>
          <w:p w14:paraId="4E29D277" w14:textId="77777777" w:rsidR="00801534" w:rsidRPr="0003068A" w:rsidRDefault="00801534" w:rsidP="00801534">
            <w:pPr>
              <w:spacing w:before="120" w:after="120" w:line="264" w:lineRule="auto"/>
              <w:ind w:left="410" w:hanging="180"/>
              <w:rPr>
                <w:rFonts w:ascii="Arial" w:hAnsi="Arial" w:cs="Arial"/>
                <w:i/>
                <w:color w:val="FF0000"/>
                <w:w w:val="85"/>
                <w:kern w:val="0"/>
                <w:sz w:val="20"/>
                <w:szCs w:val="20"/>
              </w:rPr>
            </w:pPr>
            <w:r w:rsidRPr="0003068A">
              <w:rPr>
                <w:rFonts w:ascii="Arial" w:hAnsi="Arial" w:cs="Arial"/>
                <w:color w:val="FF0000"/>
                <w:w w:val="85"/>
                <w:kern w:val="0"/>
                <w:sz w:val="20"/>
                <w:szCs w:val="20"/>
              </w:rPr>
              <w:t xml:space="preserve">2.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Pác</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Nặm</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Pac Nam</w:t>
            </w:r>
            <w:r w:rsidRPr="0003068A">
              <w:rPr>
                <w:rFonts w:ascii="Arial" w:hAnsi="Arial" w:cs="Arial"/>
                <w:color w:val="FF0000"/>
                <w:w w:val="85"/>
                <w:kern w:val="0"/>
                <w:sz w:val="20"/>
                <w:szCs w:val="20"/>
              </w:rPr>
              <w:t xml:space="preserve"> </w:t>
            </w:r>
            <w:r w:rsidRPr="0003068A">
              <w:rPr>
                <w:rFonts w:ascii="Arial" w:hAnsi="Arial" w:cs="Arial"/>
                <w:i/>
                <w:color w:val="FF0000"/>
                <w:w w:val="85"/>
                <w:sz w:val="20"/>
                <w:szCs w:val="20"/>
              </w:rPr>
              <w:t>district</w:t>
            </w:r>
          </w:p>
        </w:tc>
        <w:tc>
          <w:tcPr>
            <w:tcW w:w="987" w:type="dxa"/>
            <w:tcBorders>
              <w:top w:val="nil"/>
              <w:left w:val="nil"/>
              <w:bottom w:val="nil"/>
              <w:right w:val="nil"/>
            </w:tcBorders>
            <w:vAlign w:val="bottom"/>
          </w:tcPr>
          <w:p w14:paraId="357C0B0E" w14:textId="6C33A0F8" w:rsidR="00801534" w:rsidRPr="00801534" w:rsidRDefault="00801534" w:rsidP="00801534">
            <w:pPr>
              <w:spacing w:before="120" w:after="120" w:line="264" w:lineRule="auto"/>
              <w:ind w:right="113" w:firstLineChars="100" w:firstLine="169"/>
              <w:jc w:val="right"/>
              <w:rPr>
                <w:rFonts w:ascii="Arial" w:hAnsi="Arial" w:cs="Arial"/>
                <w:w w:val="85"/>
                <w:kern w:val="0"/>
                <w:sz w:val="20"/>
                <w:szCs w:val="20"/>
              </w:rPr>
            </w:pPr>
            <w:r w:rsidRPr="00801534">
              <w:rPr>
                <w:rFonts w:ascii="Arial" w:hAnsi="Arial" w:cs="Arial"/>
                <w:w w:val="85"/>
                <w:kern w:val="0"/>
                <w:sz w:val="20"/>
                <w:szCs w:val="20"/>
              </w:rPr>
              <w:t>19.448</w:t>
            </w:r>
          </w:p>
        </w:tc>
        <w:tc>
          <w:tcPr>
            <w:tcW w:w="988" w:type="dxa"/>
            <w:tcBorders>
              <w:top w:val="nil"/>
              <w:left w:val="nil"/>
              <w:bottom w:val="nil"/>
              <w:right w:val="nil"/>
            </w:tcBorders>
            <w:vAlign w:val="bottom"/>
          </w:tcPr>
          <w:p w14:paraId="72C0DA2B" w14:textId="5F13C47E" w:rsidR="00801534" w:rsidRPr="00801534" w:rsidRDefault="00801534" w:rsidP="00801534">
            <w:pPr>
              <w:spacing w:before="120" w:after="120" w:line="264" w:lineRule="auto"/>
              <w:ind w:right="113" w:firstLineChars="100" w:firstLine="169"/>
              <w:jc w:val="right"/>
              <w:rPr>
                <w:rFonts w:ascii="Arial" w:hAnsi="Arial" w:cs="Arial"/>
                <w:w w:val="85"/>
                <w:kern w:val="0"/>
                <w:sz w:val="20"/>
                <w:szCs w:val="20"/>
              </w:rPr>
            </w:pPr>
            <w:r w:rsidRPr="00801534">
              <w:rPr>
                <w:rFonts w:ascii="Arial" w:hAnsi="Arial" w:cs="Arial"/>
                <w:w w:val="85"/>
                <w:kern w:val="0"/>
                <w:sz w:val="20"/>
                <w:szCs w:val="20"/>
              </w:rPr>
              <w:t>19.996</w:t>
            </w:r>
          </w:p>
        </w:tc>
        <w:tc>
          <w:tcPr>
            <w:tcW w:w="987" w:type="dxa"/>
            <w:tcBorders>
              <w:top w:val="nil"/>
              <w:left w:val="nil"/>
              <w:bottom w:val="nil"/>
              <w:right w:val="nil"/>
            </w:tcBorders>
            <w:vAlign w:val="bottom"/>
          </w:tcPr>
          <w:p w14:paraId="6B7EABC3" w14:textId="26CE3E63" w:rsidR="00801534" w:rsidRPr="00801534" w:rsidRDefault="00801534" w:rsidP="00801534">
            <w:pPr>
              <w:spacing w:before="120" w:after="120" w:line="264" w:lineRule="auto"/>
              <w:ind w:right="113" w:firstLineChars="100" w:firstLine="169"/>
              <w:jc w:val="right"/>
              <w:rPr>
                <w:rFonts w:ascii="Arial" w:hAnsi="Arial" w:cs="Arial"/>
                <w:w w:val="85"/>
                <w:kern w:val="0"/>
                <w:sz w:val="20"/>
                <w:szCs w:val="20"/>
              </w:rPr>
            </w:pPr>
            <w:r w:rsidRPr="00801534">
              <w:rPr>
                <w:rFonts w:ascii="Arial" w:hAnsi="Arial" w:cs="Arial"/>
                <w:w w:val="85"/>
                <w:kern w:val="0"/>
                <w:sz w:val="20"/>
                <w:szCs w:val="20"/>
              </w:rPr>
              <w:t>19.747</w:t>
            </w:r>
          </w:p>
        </w:tc>
        <w:tc>
          <w:tcPr>
            <w:tcW w:w="988" w:type="dxa"/>
            <w:tcBorders>
              <w:top w:val="nil"/>
              <w:left w:val="nil"/>
              <w:bottom w:val="nil"/>
              <w:right w:val="nil"/>
            </w:tcBorders>
            <w:vAlign w:val="bottom"/>
          </w:tcPr>
          <w:p w14:paraId="759059B0" w14:textId="159F3B52" w:rsidR="00801534" w:rsidRPr="00801534" w:rsidRDefault="00801534" w:rsidP="00801534">
            <w:pPr>
              <w:spacing w:before="120" w:after="120" w:line="264" w:lineRule="auto"/>
              <w:ind w:right="113" w:firstLineChars="100" w:firstLine="169"/>
              <w:jc w:val="right"/>
              <w:rPr>
                <w:rFonts w:ascii="Arial" w:hAnsi="Arial" w:cs="Arial"/>
                <w:w w:val="85"/>
                <w:kern w:val="0"/>
                <w:sz w:val="20"/>
                <w:szCs w:val="20"/>
              </w:rPr>
            </w:pPr>
            <w:r w:rsidRPr="00801534">
              <w:rPr>
                <w:rFonts w:ascii="Arial" w:hAnsi="Arial" w:cs="Arial"/>
                <w:w w:val="85"/>
                <w:kern w:val="0"/>
                <w:sz w:val="20"/>
                <w:szCs w:val="20"/>
              </w:rPr>
              <w:t>19.753</w:t>
            </w:r>
          </w:p>
        </w:tc>
        <w:tc>
          <w:tcPr>
            <w:tcW w:w="988" w:type="dxa"/>
            <w:tcBorders>
              <w:top w:val="nil"/>
              <w:left w:val="nil"/>
              <w:bottom w:val="nil"/>
              <w:right w:val="nil"/>
            </w:tcBorders>
            <w:vAlign w:val="bottom"/>
          </w:tcPr>
          <w:p w14:paraId="3DCDACE6" w14:textId="3869A610" w:rsidR="00801534" w:rsidRPr="00801534" w:rsidRDefault="00801534" w:rsidP="00801534">
            <w:pPr>
              <w:spacing w:before="120" w:after="120" w:line="264" w:lineRule="auto"/>
              <w:ind w:right="113" w:firstLineChars="100" w:firstLine="169"/>
              <w:jc w:val="right"/>
              <w:rPr>
                <w:rFonts w:ascii="Arial" w:hAnsi="Arial" w:cs="Arial"/>
                <w:w w:val="85"/>
                <w:kern w:val="0"/>
                <w:sz w:val="20"/>
                <w:szCs w:val="20"/>
              </w:rPr>
            </w:pPr>
            <w:r w:rsidRPr="00801534">
              <w:rPr>
                <w:rFonts w:ascii="Arial" w:hAnsi="Arial" w:cs="Arial"/>
                <w:w w:val="85"/>
                <w:kern w:val="0"/>
                <w:sz w:val="20"/>
                <w:szCs w:val="20"/>
              </w:rPr>
              <w:t>17.645</w:t>
            </w:r>
          </w:p>
        </w:tc>
      </w:tr>
      <w:tr w:rsidR="00801534" w:rsidRPr="0003068A" w14:paraId="05E8FF3B" w14:textId="77777777" w:rsidTr="00801534">
        <w:trPr>
          <w:trHeight w:val="20"/>
          <w:jc w:val="center"/>
        </w:trPr>
        <w:tc>
          <w:tcPr>
            <w:tcW w:w="2388" w:type="dxa"/>
            <w:tcBorders>
              <w:top w:val="nil"/>
              <w:left w:val="nil"/>
              <w:bottom w:val="nil"/>
              <w:right w:val="nil"/>
            </w:tcBorders>
            <w:vAlign w:val="bottom"/>
          </w:tcPr>
          <w:p w14:paraId="32B0BA0A" w14:textId="77777777" w:rsidR="00801534" w:rsidRPr="0003068A" w:rsidRDefault="00801534" w:rsidP="00801534">
            <w:pPr>
              <w:spacing w:before="120" w:after="120" w:line="264" w:lineRule="auto"/>
              <w:ind w:left="410" w:hanging="180"/>
              <w:rPr>
                <w:rFonts w:ascii="Arial" w:hAnsi="Arial" w:cs="Arial"/>
                <w:i/>
                <w:color w:val="FF0000"/>
                <w:w w:val="85"/>
                <w:kern w:val="0"/>
                <w:sz w:val="20"/>
                <w:szCs w:val="20"/>
              </w:rPr>
            </w:pPr>
            <w:r w:rsidRPr="0003068A">
              <w:rPr>
                <w:rFonts w:ascii="Arial" w:hAnsi="Arial" w:cs="Arial"/>
                <w:color w:val="FF0000"/>
                <w:w w:val="85"/>
                <w:kern w:val="0"/>
                <w:sz w:val="20"/>
                <w:szCs w:val="20"/>
              </w:rPr>
              <w:t xml:space="preserve">3.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Ba </w:t>
            </w:r>
            <w:proofErr w:type="spellStart"/>
            <w:r w:rsidRPr="0003068A">
              <w:rPr>
                <w:rFonts w:ascii="Arial" w:hAnsi="Arial" w:cs="Arial"/>
                <w:color w:val="FF0000"/>
                <w:w w:val="85"/>
                <w:kern w:val="0"/>
                <w:sz w:val="20"/>
                <w:szCs w:val="20"/>
              </w:rPr>
              <w:t>Bể</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Ba Be</w:t>
            </w:r>
            <w:r w:rsidRPr="0003068A">
              <w:rPr>
                <w:rFonts w:ascii="Arial" w:hAnsi="Arial" w:cs="Arial"/>
                <w:i/>
                <w:color w:val="FF0000"/>
                <w:w w:val="85"/>
                <w:sz w:val="20"/>
                <w:szCs w:val="20"/>
              </w:rPr>
              <w:t xml:space="preserve"> district</w:t>
            </w:r>
          </w:p>
        </w:tc>
        <w:tc>
          <w:tcPr>
            <w:tcW w:w="987" w:type="dxa"/>
            <w:tcBorders>
              <w:top w:val="nil"/>
              <w:left w:val="nil"/>
              <w:bottom w:val="nil"/>
              <w:right w:val="nil"/>
            </w:tcBorders>
            <w:vAlign w:val="bottom"/>
          </w:tcPr>
          <w:p w14:paraId="40DDD8E4" w14:textId="0D78D68E" w:rsidR="00801534" w:rsidRPr="00801534" w:rsidRDefault="00801534" w:rsidP="00801534">
            <w:pPr>
              <w:spacing w:before="120" w:after="120" w:line="264" w:lineRule="auto"/>
              <w:ind w:right="113" w:firstLineChars="100" w:firstLine="169"/>
              <w:jc w:val="right"/>
              <w:rPr>
                <w:rFonts w:ascii="Arial" w:hAnsi="Arial" w:cs="Arial"/>
                <w:w w:val="85"/>
                <w:kern w:val="0"/>
                <w:sz w:val="20"/>
                <w:szCs w:val="20"/>
              </w:rPr>
            </w:pPr>
            <w:r w:rsidRPr="00801534">
              <w:rPr>
                <w:rFonts w:ascii="Arial" w:hAnsi="Arial" w:cs="Arial"/>
                <w:w w:val="85"/>
                <w:kern w:val="0"/>
                <w:sz w:val="20"/>
                <w:szCs w:val="20"/>
              </w:rPr>
              <w:t>29.855</w:t>
            </w:r>
          </w:p>
        </w:tc>
        <w:tc>
          <w:tcPr>
            <w:tcW w:w="988" w:type="dxa"/>
            <w:tcBorders>
              <w:top w:val="nil"/>
              <w:left w:val="nil"/>
              <w:bottom w:val="nil"/>
              <w:right w:val="nil"/>
            </w:tcBorders>
            <w:vAlign w:val="bottom"/>
          </w:tcPr>
          <w:p w14:paraId="19D672B4" w14:textId="768D00B6" w:rsidR="00801534" w:rsidRPr="00801534" w:rsidRDefault="00801534" w:rsidP="00801534">
            <w:pPr>
              <w:spacing w:before="120" w:after="120" w:line="264" w:lineRule="auto"/>
              <w:ind w:right="113" w:firstLineChars="100" w:firstLine="169"/>
              <w:jc w:val="right"/>
              <w:rPr>
                <w:rFonts w:ascii="Arial" w:hAnsi="Arial" w:cs="Arial"/>
                <w:w w:val="85"/>
                <w:kern w:val="0"/>
                <w:sz w:val="20"/>
                <w:szCs w:val="20"/>
              </w:rPr>
            </w:pPr>
            <w:r w:rsidRPr="00801534">
              <w:rPr>
                <w:rFonts w:ascii="Arial" w:hAnsi="Arial" w:cs="Arial"/>
                <w:w w:val="85"/>
                <w:kern w:val="0"/>
                <w:sz w:val="20"/>
                <w:szCs w:val="20"/>
              </w:rPr>
              <w:t>30.299</w:t>
            </w:r>
          </w:p>
        </w:tc>
        <w:tc>
          <w:tcPr>
            <w:tcW w:w="987" w:type="dxa"/>
            <w:tcBorders>
              <w:top w:val="nil"/>
              <w:left w:val="nil"/>
              <w:bottom w:val="nil"/>
              <w:right w:val="nil"/>
            </w:tcBorders>
            <w:vAlign w:val="bottom"/>
          </w:tcPr>
          <w:p w14:paraId="52FB2EFE" w14:textId="220FBB50" w:rsidR="00801534" w:rsidRPr="00801534" w:rsidRDefault="00801534" w:rsidP="00801534">
            <w:pPr>
              <w:spacing w:before="120" w:after="120" w:line="264" w:lineRule="auto"/>
              <w:ind w:right="113" w:firstLineChars="100" w:firstLine="169"/>
              <w:jc w:val="right"/>
              <w:rPr>
                <w:rFonts w:ascii="Arial" w:hAnsi="Arial" w:cs="Arial"/>
                <w:w w:val="85"/>
                <w:kern w:val="0"/>
                <w:sz w:val="20"/>
                <w:szCs w:val="20"/>
              </w:rPr>
            </w:pPr>
            <w:r w:rsidRPr="00801534">
              <w:rPr>
                <w:rFonts w:ascii="Arial" w:hAnsi="Arial" w:cs="Arial"/>
                <w:w w:val="85"/>
                <w:kern w:val="0"/>
                <w:sz w:val="20"/>
                <w:szCs w:val="20"/>
              </w:rPr>
              <w:t>30.262</w:t>
            </w:r>
          </w:p>
        </w:tc>
        <w:tc>
          <w:tcPr>
            <w:tcW w:w="988" w:type="dxa"/>
            <w:tcBorders>
              <w:top w:val="nil"/>
              <w:left w:val="nil"/>
              <w:bottom w:val="nil"/>
              <w:right w:val="nil"/>
            </w:tcBorders>
            <w:vAlign w:val="bottom"/>
          </w:tcPr>
          <w:p w14:paraId="0946AAAE" w14:textId="1958BB42" w:rsidR="00801534" w:rsidRPr="00801534" w:rsidRDefault="00801534" w:rsidP="00801534">
            <w:pPr>
              <w:spacing w:before="120" w:after="120" w:line="264" w:lineRule="auto"/>
              <w:ind w:right="113" w:firstLineChars="100" w:firstLine="169"/>
              <w:jc w:val="right"/>
              <w:rPr>
                <w:rFonts w:ascii="Arial" w:hAnsi="Arial" w:cs="Arial"/>
                <w:w w:val="85"/>
                <w:kern w:val="0"/>
                <w:sz w:val="20"/>
                <w:szCs w:val="20"/>
              </w:rPr>
            </w:pPr>
            <w:r w:rsidRPr="00801534">
              <w:rPr>
                <w:rFonts w:ascii="Arial" w:hAnsi="Arial" w:cs="Arial"/>
                <w:w w:val="85"/>
                <w:kern w:val="0"/>
                <w:sz w:val="20"/>
                <w:szCs w:val="20"/>
              </w:rPr>
              <w:t>29.712</w:t>
            </w:r>
          </w:p>
        </w:tc>
        <w:tc>
          <w:tcPr>
            <w:tcW w:w="988" w:type="dxa"/>
            <w:tcBorders>
              <w:top w:val="nil"/>
              <w:left w:val="nil"/>
              <w:bottom w:val="nil"/>
              <w:right w:val="nil"/>
            </w:tcBorders>
            <w:vAlign w:val="bottom"/>
          </w:tcPr>
          <w:p w14:paraId="770E97F8" w14:textId="3DACFCD3" w:rsidR="00801534" w:rsidRPr="00801534" w:rsidRDefault="00801534" w:rsidP="00801534">
            <w:pPr>
              <w:spacing w:before="120" w:after="120" w:line="264" w:lineRule="auto"/>
              <w:ind w:right="113" w:firstLineChars="100" w:firstLine="169"/>
              <w:jc w:val="right"/>
              <w:rPr>
                <w:rFonts w:ascii="Arial" w:hAnsi="Arial" w:cs="Arial"/>
                <w:w w:val="85"/>
                <w:kern w:val="0"/>
                <w:sz w:val="20"/>
                <w:szCs w:val="20"/>
              </w:rPr>
            </w:pPr>
            <w:r w:rsidRPr="00801534">
              <w:rPr>
                <w:rFonts w:ascii="Arial" w:hAnsi="Arial" w:cs="Arial"/>
                <w:w w:val="85"/>
                <w:kern w:val="0"/>
                <w:sz w:val="20"/>
                <w:szCs w:val="20"/>
              </w:rPr>
              <w:t>27.861</w:t>
            </w:r>
          </w:p>
        </w:tc>
      </w:tr>
      <w:tr w:rsidR="00801534" w:rsidRPr="0003068A" w14:paraId="46E3DA2E" w14:textId="77777777" w:rsidTr="00801534">
        <w:trPr>
          <w:trHeight w:val="20"/>
          <w:jc w:val="center"/>
        </w:trPr>
        <w:tc>
          <w:tcPr>
            <w:tcW w:w="2388" w:type="dxa"/>
            <w:tcBorders>
              <w:top w:val="nil"/>
              <w:left w:val="nil"/>
              <w:bottom w:val="nil"/>
              <w:right w:val="nil"/>
            </w:tcBorders>
            <w:vAlign w:val="bottom"/>
          </w:tcPr>
          <w:p w14:paraId="569430E8" w14:textId="77777777" w:rsidR="00801534" w:rsidRPr="0003068A" w:rsidRDefault="00801534" w:rsidP="00801534">
            <w:pPr>
              <w:spacing w:before="120" w:after="120" w:line="264" w:lineRule="auto"/>
              <w:ind w:left="410" w:hanging="180"/>
              <w:rPr>
                <w:rFonts w:ascii="Arial" w:hAnsi="Arial" w:cs="Arial"/>
                <w:i/>
                <w:color w:val="FF0000"/>
                <w:w w:val="85"/>
                <w:kern w:val="0"/>
                <w:sz w:val="20"/>
                <w:szCs w:val="20"/>
              </w:rPr>
            </w:pPr>
            <w:r w:rsidRPr="0003068A">
              <w:rPr>
                <w:rFonts w:ascii="Arial" w:hAnsi="Arial" w:cs="Arial"/>
                <w:color w:val="FF0000"/>
                <w:w w:val="85"/>
                <w:kern w:val="0"/>
                <w:sz w:val="20"/>
                <w:szCs w:val="20"/>
              </w:rPr>
              <w:t xml:space="preserve">4.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Ngân Sơn</w:t>
            </w:r>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Ngan Son</w:t>
            </w:r>
            <w:r w:rsidRPr="0003068A">
              <w:rPr>
                <w:rFonts w:ascii="Arial" w:hAnsi="Arial" w:cs="Arial"/>
                <w:i/>
                <w:color w:val="FF0000"/>
                <w:w w:val="85"/>
                <w:sz w:val="20"/>
                <w:szCs w:val="20"/>
              </w:rPr>
              <w:t xml:space="preserve"> district</w:t>
            </w:r>
          </w:p>
        </w:tc>
        <w:tc>
          <w:tcPr>
            <w:tcW w:w="987" w:type="dxa"/>
            <w:tcBorders>
              <w:top w:val="nil"/>
              <w:left w:val="nil"/>
              <w:bottom w:val="nil"/>
              <w:right w:val="nil"/>
            </w:tcBorders>
            <w:vAlign w:val="bottom"/>
          </w:tcPr>
          <w:p w14:paraId="0E251026" w14:textId="7FAA8B65" w:rsidR="00801534" w:rsidRPr="00801534" w:rsidRDefault="00801534" w:rsidP="00801534">
            <w:pPr>
              <w:spacing w:before="120" w:after="120" w:line="264" w:lineRule="auto"/>
              <w:ind w:right="113" w:firstLineChars="100" w:firstLine="169"/>
              <w:jc w:val="right"/>
              <w:rPr>
                <w:rFonts w:ascii="Arial" w:hAnsi="Arial" w:cs="Arial"/>
                <w:w w:val="85"/>
                <w:kern w:val="0"/>
                <w:sz w:val="20"/>
                <w:szCs w:val="20"/>
              </w:rPr>
            </w:pPr>
            <w:r w:rsidRPr="00801534">
              <w:rPr>
                <w:rFonts w:ascii="Arial" w:hAnsi="Arial" w:cs="Arial"/>
                <w:w w:val="85"/>
                <w:kern w:val="0"/>
                <w:sz w:val="20"/>
                <w:szCs w:val="20"/>
              </w:rPr>
              <w:t>17.776</w:t>
            </w:r>
          </w:p>
        </w:tc>
        <w:tc>
          <w:tcPr>
            <w:tcW w:w="988" w:type="dxa"/>
            <w:tcBorders>
              <w:top w:val="nil"/>
              <w:left w:val="nil"/>
              <w:bottom w:val="nil"/>
              <w:right w:val="nil"/>
            </w:tcBorders>
            <w:vAlign w:val="bottom"/>
          </w:tcPr>
          <w:p w14:paraId="3EE92971" w14:textId="795BDE25" w:rsidR="00801534" w:rsidRPr="00801534" w:rsidRDefault="00801534" w:rsidP="00801534">
            <w:pPr>
              <w:spacing w:before="120" w:after="120" w:line="264" w:lineRule="auto"/>
              <w:ind w:right="113" w:firstLineChars="100" w:firstLine="169"/>
              <w:jc w:val="right"/>
              <w:rPr>
                <w:rFonts w:ascii="Arial" w:hAnsi="Arial" w:cs="Arial"/>
                <w:w w:val="85"/>
                <w:kern w:val="0"/>
                <w:sz w:val="20"/>
                <w:szCs w:val="20"/>
              </w:rPr>
            </w:pPr>
            <w:r w:rsidRPr="00801534">
              <w:rPr>
                <w:rFonts w:ascii="Arial" w:hAnsi="Arial" w:cs="Arial"/>
                <w:w w:val="85"/>
                <w:kern w:val="0"/>
                <w:sz w:val="20"/>
                <w:szCs w:val="20"/>
              </w:rPr>
              <w:t>18.022</w:t>
            </w:r>
          </w:p>
        </w:tc>
        <w:tc>
          <w:tcPr>
            <w:tcW w:w="987" w:type="dxa"/>
            <w:tcBorders>
              <w:top w:val="nil"/>
              <w:left w:val="nil"/>
              <w:bottom w:val="nil"/>
              <w:right w:val="nil"/>
            </w:tcBorders>
            <w:vAlign w:val="bottom"/>
          </w:tcPr>
          <w:p w14:paraId="11E7B144" w14:textId="6BFC21C2" w:rsidR="00801534" w:rsidRPr="00801534" w:rsidRDefault="00801534" w:rsidP="00801534">
            <w:pPr>
              <w:spacing w:before="120" w:after="120" w:line="264" w:lineRule="auto"/>
              <w:ind w:right="113" w:firstLineChars="100" w:firstLine="169"/>
              <w:jc w:val="right"/>
              <w:rPr>
                <w:rFonts w:ascii="Arial" w:hAnsi="Arial" w:cs="Arial"/>
                <w:w w:val="85"/>
                <w:kern w:val="0"/>
                <w:sz w:val="20"/>
                <w:szCs w:val="20"/>
              </w:rPr>
            </w:pPr>
            <w:r w:rsidRPr="00801534">
              <w:rPr>
                <w:rFonts w:ascii="Arial" w:hAnsi="Arial" w:cs="Arial"/>
                <w:w w:val="85"/>
                <w:kern w:val="0"/>
                <w:sz w:val="20"/>
                <w:szCs w:val="20"/>
              </w:rPr>
              <w:t>18.876</w:t>
            </w:r>
          </w:p>
        </w:tc>
        <w:tc>
          <w:tcPr>
            <w:tcW w:w="988" w:type="dxa"/>
            <w:tcBorders>
              <w:top w:val="nil"/>
              <w:left w:val="nil"/>
              <w:bottom w:val="nil"/>
              <w:right w:val="nil"/>
            </w:tcBorders>
            <w:vAlign w:val="bottom"/>
          </w:tcPr>
          <w:p w14:paraId="00882FAF" w14:textId="75834B48" w:rsidR="00801534" w:rsidRPr="00801534" w:rsidRDefault="00801534" w:rsidP="00801534">
            <w:pPr>
              <w:spacing w:before="120" w:after="120" w:line="264" w:lineRule="auto"/>
              <w:ind w:right="113" w:firstLineChars="100" w:firstLine="169"/>
              <w:jc w:val="right"/>
              <w:rPr>
                <w:rFonts w:ascii="Arial" w:hAnsi="Arial" w:cs="Arial"/>
                <w:w w:val="85"/>
                <w:kern w:val="0"/>
                <w:sz w:val="20"/>
                <w:szCs w:val="20"/>
              </w:rPr>
            </w:pPr>
            <w:r w:rsidRPr="00801534">
              <w:rPr>
                <w:rFonts w:ascii="Arial" w:hAnsi="Arial" w:cs="Arial"/>
                <w:w w:val="85"/>
                <w:kern w:val="0"/>
                <w:sz w:val="20"/>
                <w:szCs w:val="20"/>
              </w:rPr>
              <w:t>18.652</w:t>
            </w:r>
          </w:p>
        </w:tc>
        <w:tc>
          <w:tcPr>
            <w:tcW w:w="988" w:type="dxa"/>
            <w:tcBorders>
              <w:top w:val="nil"/>
              <w:left w:val="nil"/>
              <w:bottom w:val="nil"/>
              <w:right w:val="nil"/>
            </w:tcBorders>
            <w:vAlign w:val="bottom"/>
          </w:tcPr>
          <w:p w14:paraId="039A05F9" w14:textId="2035F6EF" w:rsidR="00801534" w:rsidRPr="00801534" w:rsidRDefault="00801534" w:rsidP="00801534">
            <w:pPr>
              <w:spacing w:before="120" w:after="120" w:line="264" w:lineRule="auto"/>
              <w:ind w:right="113" w:firstLineChars="100" w:firstLine="169"/>
              <w:jc w:val="right"/>
              <w:rPr>
                <w:rFonts w:ascii="Arial" w:hAnsi="Arial" w:cs="Arial"/>
                <w:w w:val="85"/>
                <w:kern w:val="0"/>
                <w:sz w:val="20"/>
                <w:szCs w:val="20"/>
              </w:rPr>
            </w:pPr>
            <w:r w:rsidRPr="00801534">
              <w:rPr>
                <w:rFonts w:ascii="Arial" w:hAnsi="Arial" w:cs="Arial"/>
                <w:w w:val="85"/>
                <w:kern w:val="0"/>
                <w:sz w:val="20"/>
                <w:szCs w:val="20"/>
              </w:rPr>
              <w:t>16.169</w:t>
            </w:r>
          </w:p>
        </w:tc>
      </w:tr>
      <w:tr w:rsidR="00801534" w:rsidRPr="0003068A" w14:paraId="7848D8FF" w14:textId="77777777" w:rsidTr="00801534">
        <w:trPr>
          <w:trHeight w:val="20"/>
          <w:jc w:val="center"/>
        </w:trPr>
        <w:tc>
          <w:tcPr>
            <w:tcW w:w="2388" w:type="dxa"/>
            <w:tcBorders>
              <w:top w:val="nil"/>
              <w:left w:val="nil"/>
              <w:bottom w:val="nil"/>
              <w:right w:val="nil"/>
            </w:tcBorders>
            <w:vAlign w:val="bottom"/>
          </w:tcPr>
          <w:p w14:paraId="2E35E8F1" w14:textId="77777777" w:rsidR="00801534" w:rsidRPr="0003068A" w:rsidRDefault="00801534" w:rsidP="00801534">
            <w:pPr>
              <w:spacing w:before="120" w:after="120" w:line="264" w:lineRule="auto"/>
              <w:ind w:left="410" w:hanging="180"/>
              <w:rPr>
                <w:rFonts w:ascii="Arial" w:hAnsi="Arial" w:cs="Arial"/>
                <w:color w:val="FF0000"/>
                <w:w w:val="85"/>
                <w:kern w:val="0"/>
                <w:sz w:val="20"/>
                <w:szCs w:val="20"/>
              </w:rPr>
            </w:pPr>
            <w:r w:rsidRPr="0003068A">
              <w:rPr>
                <w:rFonts w:ascii="Arial" w:hAnsi="Arial" w:cs="Arial"/>
                <w:color w:val="FF0000"/>
                <w:w w:val="85"/>
                <w:kern w:val="0"/>
                <w:sz w:val="20"/>
                <w:szCs w:val="20"/>
              </w:rPr>
              <w:t xml:space="preserve">5.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Bạch Thông</w:t>
            </w:r>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 xml:space="preserve">Bach Thong </w:t>
            </w:r>
            <w:r w:rsidRPr="0003068A">
              <w:rPr>
                <w:rFonts w:ascii="Arial" w:hAnsi="Arial" w:cs="Arial"/>
                <w:i/>
                <w:color w:val="FF0000"/>
                <w:w w:val="85"/>
                <w:sz w:val="20"/>
                <w:szCs w:val="20"/>
              </w:rPr>
              <w:t>district</w:t>
            </w:r>
          </w:p>
        </w:tc>
        <w:tc>
          <w:tcPr>
            <w:tcW w:w="987" w:type="dxa"/>
            <w:tcBorders>
              <w:top w:val="nil"/>
              <w:left w:val="nil"/>
              <w:bottom w:val="nil"/>
              <w:right w:val="nil"/>
            </w:tcBorders>
            <w:vAlign w:val="bottom"/>
          </w:tcPr>
          <w:p w14:paraId="6536320D" w14:textId="41019F7A" w:rsidR="00801534" w:rsidRPr="00801534" w:rsidRDefault="00801534" w:rsidP="00801534">
            <w:pPr>
              <w:spacing w:before="120" w:after="120" w:line="264" w:lineRule="auto"/>
              <w:ind w:right="113" w:firstLineChars="100" w:firstLine="169"/>
              <w:jc w:val="right"/>
              <w:rPr>
                <w:rFonts w:ascii="Arial" w:hAnsi="Arial" w:cs="Arial"/>
                <w:w w:val="85"/>
                <w:kern w:val="0"/>
                <w:sz w:val="20"/>
                <w:szCs w:val="20"/>
              </w:rPr>
            </w:pPr>
            <w:r w:rsidRPr="00801534">
              <w:rPr>
                <w:rFonts w:ascii="Arial" w:hAnsi="Arial" w:cs="Arial"/>
                <w:w w:val="85"/>
                <w:kern w:val="0"/>
                <w:sz w:val="20"/>
                <w:szCs w:val="20"/>
              </w:rPr>
              <w:t>20.436</w:t>
            </w:r>
          </w:p>
        </w:tc>
        <w:tc>
          <w:tcPr>
            <w:tcW w:w="988" w:type="dxa"/>
            <w:tcBorders>
              <w:top w:val="nil"/>
              <w:left w:val="nil"/>
              <w:bottom w:val="nil"/>
              <w:right w:val="nil"/>
            </w:tcBorders>
            <w:vAlign w:val="bottom"/>
          </w:tcPr>
          <w:p w14:paraId="6B2B0805" w14:textId="72C0BFEF" w:rsidR="00801534" w:rsidRPr="00801534" w:rsidRDefault="00801534" w:rsidP="00801534">
            <w:pPr>
              <w:spacing w:before="120" w:after="120" w:line="264" w:lineRule="auto"/>
              <w:ind w:right="113" w:firstLineChars="100" w:firstLine="169"/>
              <w:jc w:val="right"/>
              <w:rPr>
                <w:rFonts w:ascii="Arial" w:hAnsi="Arial" w:cs="Arial"/>
                <w:w w:val="85"/>
                <w:kern w:val="0"/>
                <w:sz w:val="20"/>
                <w:szCs w:val="20"/>
              </w:rPr>
            </w:pPr>
            <w:r w:rsidRPr="00801534">
              <w:rPr>
                <w:rFonts w:ascii="Arial" w:hAnsi="Arial" w:cs="Arial"/>
                <w:w w:val="85"/>
                <w:kern w:val="0"/>
                <w:sz w:val="20"/>
                <w:szCs w:val="20"/>
              </w:rPr>
              <w:t>21.069</w:t>
            </w:r>
          </w:p>
        </w:tc>
        <w:tc>
          <w:tcPr>
            <w:tcW w:w="987" w:type="dxa"/>
            <w:tcBorders>
              <w:top w:val="nil"/>
              <w:left w:val="nil"/>
              <w:bottom w:val="nil"/>
              <w:right w:val="nil"/>
            </w:tcBorders>
            <w:vAlign w:val="bottom"/>
          </w:tcPr>
          <w:p w14:paraId="6CDF85D9" w14:textId="20291950" w:rsidR="00801534" w:rsidRPr="00801534" w:rsidRDefault="00801534" w:rsidP="00801534">
            <w:pPr>
              <w:spacing w:before="120" w:after="120" w:line="264" w:lineRule="auto"/>
              <w:ind w:right="113" w:firstLineChars="100" w:firstLine="169"/>
              <w:jc w:val="right"/>
              <w:rPr>
                <w:rFonts w:ascii="Arial" w:hAnsi="Arial" w:cs="Arial"/>
                <w:w w:val="85"/>
                <w:kern w:val="0"/>
                <w:sz w:val="20"/>
                <w:szCs w:val="20"/>
              </w:rPr>
            </w:pPr>
            <w:r w:rsidRPr="00801534">
              <w:rPr>
                <w:rFonts w:ascii="Arial" w:hAnsi="Arial" w:cs="Arial"/>
                <w:w w:val="85"/>
                <w:kern w:val="0"/>
                <w:sz w:val="20"/>
                <w:szCs w:val="20"/>
              </w:rPr>
              <w:t>21.277</w:t>
            </w:r>
          </w:p>
        </w:tc>
        <w:tc>
          <w:tcPr>
            <w:tcW w:w="988" w:type="dxa"/>
            <w:tcBorders>
              <w:top w:val="nil"/>
              <w:left w:val="nil"/>
              <w:bottom w:val="nil"/>
              <w:right w:val="nil"/>
            </w:tcBorders>
            <w:vAlign w:val="bottom"/>
          </w:tcPr>
          <w:p w14:paraId="561ED489" w14:textId="4821D8B9" w:rsidR="00801534" w:rsidRPr="00801534" w:rsidRDefault="00801534" w:rsidP="00801534">
            <w:pPr>
              <w:spacing w:before="120" w:after="120" w:line="264" w:lineRule="auto"/>
              <w:ind w:right="113" w:firstLineChars="100" w:firstLine="169"/>
              <w:jc w:val="right"/>
              <w:rPr>
                <w:rFonts w:ascii="Arial" w:hAnsi="Arial" w:cs="Arial"/>
                <w:w w:val="85"/>
                <w:kern w:val="0"/>
                <w:sz w:val="20"/>
                <w:szCs w:val="20"/>
              </w:rPr>
            </w:pPr>
            <w:r w:rsidRPr="00801534">
              <w:rPr>
                <w:rFonts w:ascii="Arial" w:hAnsi="Arial" w:cs="Arial"/>
                <w:w w:val="85"/>
                <w:kern w:val="0"/>
                <w:sz w:val="20"/>
                <w:szCs w:val="20"/>
              </w:rPr>
              <w:t>21.288</w:t>
            </w:r>
          </w:p>
        </w:tc>
        <w:tc>
          <w:tcPr>
            <w:tcW w:w="988" w:type="dxa"/>
            <w:tcBorders>
              <w:top w:val="nil"/>
              <w:left w:val="nil"/>
              <w:bottom w:val="nil"/>
              <w:right w:val="nil"/>
            </w:tcBorders>
            <w:vAlign w:val="bottom"/>
          </w:tcPr>
          <w:p w14:paraId="77CC6B9A" w14:textId="468BB2D0" w:rsidR="00801534" w:rsidRPr="00801534" w:rsidRDefault="00801534" w:rsidP="00801534">
            <w:pPr>
              <w:spacing w:before="120" w:after="120" w:line="264" w:lineRule="auto"/>
              <w:ind w:right="113" w:firstLineChars="100" w:firstLine="169"/>
              <w:jc w:val="right"/>
              <w:rPr>
                <w:rFonts w:ascii="Arial" w:hAnsi="Arial" w:cs="Arial"/>
                <w:w w:val="85"/>
                <w:kern w:val="0"/>
                <w:sz w:val="20"/>
                <w:szCs w:val="20"/>
              </w:rPr>
            </w:pPr>
            <w:r w:rsidRPr="00801534">
              <w:rPr>
                <w:rFonts w:ascii="Arial" w:hAnsi="Arial" w:cs="Arial"/>
                <w:w w:val="85"/>
                <w:kern w:val="0"/>
                <w:sz w:val="20"/>
                <w:szCs w:val="20"/>
              </w:rPr>
              <w:t>21.432</w:t>
            </w:r>
          </w:p>
        </w:tc>
      </w:tr>
      <w:tr w:rsidR="00801534" w:rsidRPr="0003068A" w14:paraId="54BE7EFB" w14:textId="77777777" w:rsidTr="00801534">
        <w:trPr>
          <w:trHeight w:val="20"/>
          <w:jc w:val="center"/>
        </w:trPr>
        <w:tc>
          <w:tcPr>
            <w:tcW w:w="2388" w:type="dxa"/>
            <w:tcBorders>
              <w:top w:val="nil"/>
              <w:left w:val="nil"/>
              <w:bottom w:val="nil"/>
              <w:right w:val="nil"/>
            </w:tcBorders>
            <w:vAlign w:val="bottom"/>
          </w:tcPr>
          <w:p w14:paraId="1DB997C3" w14:textId="77777777" w:rsidR="00801534" w:rsidRPr="0003068A" w:rsidRDefault="00801534" w:rsidP="00801534">
            <w:pPr>
              <w:spacing w:before="120" w:after="120" w:line="264" w:lineRule="auto"/>
              <w:ind w:left="410" w:hanging="180"/>
              <w:rPr>
                <w:rFonts w:ascii="Arial" w:hAnsi="Arial" w:cs="Arial"/>
                <w:color w:val="FF0000"/>
                <w:w w:val="85"/>
                <w:kern w:val="0"/>
                <w:sz w:val="20"/>
                <w:szCs w:val="20"/>
              </w:rPr>
            </w:pPr>
            <w:r w:rsidRPr="0003068A">
              <w:rPr>
                <w:rFonts w:ascii="Arial" w:hAnsi="Arial" w:cs="Arial"/>
                <w:color w:val="FF0000"/>
                <w:w w:val="85"/>
                <w:kern w:val="0"/>
                <w:sz w:val="20"/>
                <w:szCs w:val="20"/>
              </w:rPr>
              <w:t xml:space="preserve">6.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Chợ</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Đồn</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 xml:space="preserve">Cho Don </w:t>
            </w:r>
            <w:r w:rsidRPr="0003068A">
              <w:rPr>
                <w:rFonts w:ascii="Arial" w:hAnsi="Arial" w:cs="Arial"/>
                <w:i/>
                <w:color w:val="FF0000"/>
                <w:w w:val="85"/>
                <w:sz w:val="20"/>
                <w:szCs w:val="20"/>
              </w:rPr>
              <w:t>district</w:t>
            </w:r>
          </w:p>
        </w:tc>
        <w:tc>
          <w:tcPr>
            <w:tcW w:w="987" w:type="dxa"/>
            <w:tcBorders>
              <w:top w:val="nil"/>
              <w:left w:val="nil"/>
              <w:bottom w:val="nil"/>
              <w:right w:val="nil"/>
            </w:tcBorders>
            <w:vAlign w:val="bottom"/>
          </w:tcPr>
          <w:p w14:paraId="73FFE7AF" w14:textId="5D9F5D89" w:rsidR="00801534" w:rsidRPr="00801534" w:rsidRDefault="00801534" w:rsidP="00801534">
            <w:pPr>
              <w:spacing w:before="120" w:after="120" w:line="264" w:lineRule="auto"/>
              <w:ind w:right="113" w:firstLineChars="100" w:firstLine="169"/>
              <w:jc w:val="right"/>
              <w:rPr>
                <w:rFonts w:ascii="Arial" w:hAnsi="Arial" w:cs="Arial"/>
                <w:w w:val="85"/>
                <w:kern w:val="0"/>
                <w:sz w:val="20"/>
                <w:szCs w:val="20"/>
              </w:rPr>
            </w:pPr>
            <w:r w:rsidRPr="00801534">
              <w:rPr>
                <w:rFonts w:ascii="Arial" w:hAnsi="Arial" w:cs="Arial"/>
                <w:w w:val="85"/>
                <w:kern w:val="0"/>
                <w:sz w:val="20"/>
                <w:szCs w:val="20"/>
              </w:rPr>
              <w:t>29.514</w:t>
            </w:r>
          </w:p>
        </w:tc>
        <w:tc>
          <w:tcPr>
            <w:tcW w:w="988" w:type="dxa"/>
            <w:tcBorders>
              <w:top w:val="nil"/>
              <w:left w:val="nil"/>
              <w:bottom w:val="nil"/>
              <w:right w:val="nil"/>
            </w:tcBorders>
            <w:vAlign w:val="bottom"/>
          </w:tcPr>
          <w:p w14:paraId="3B68083B" w14:textId="77599581" w:rsidR="00801534" w:rsidRPr="00801534" w:rsidRDefault="00801534" w:rsidP="00801534">
            <w:pPr>
              <w:spacing w:before="120" w:after="120" w:line="264" w:lineRule="auto"/>
              <w:ind w:right="113" w:firstLineChars="100" w:firstLine="169"/>
              <w:jc w:val="right"/>
              <w:rPr>
                <w:rFonts w:ascii="Arial" w:hAnsi="Arial" w:cs="Arial"/>
                <w:w w:val="85"/>
                <w:kern w:val="0"/>
                <w:sz w:val="20"/>
                <w:szCs w:val="20"/>
              </w:rPr>
            </w:pPr>
            <w:r w:rsidRPr="00801534">
              <w:rPr>
                <w:rFonts w:ascii="Arial" w:hAnsi="Arial" w:cs="Arial"/>
                <w:w w:val="85"/>
                <w:kern w:val="0"/>
                <w:sz w:val="20"/>
                <w:szCs w:val="20"/>
              </w:rPr>
              <w:t>29.139</w:t>
            </w:r>
          </w:p>
        </w:tc>
        <w:tc>
          <w:tcPr>
            <w:tcW w:w="987" w:type="dxa"/>
            <w:tcBorders>
              <w:top w:val="nil"/>
              <w:left w:val="nil"/>
              <w:bottom w:val="nil"/>
              <w:right w:val="nil"/>
            </w:tcBorders>
            <w:vAlign w:val="bottom"/>
          </w:tcPr>
          <w:p w14:paraId="21108964" w14:textId="45811ED2" w:rsidR="00801534" w:rsidRPr="00801534" w:rsidRDefault="00801534" w:rsidP="00801534">
            <w:pPr>
              <w:spacing w:before="120" w:after="120" w:line="264" w:lineRule="auto"/>
              <w:ind w:right="113" w:firstLineChars="100" w:firstLine="169"/>
              <w:jc w:val="right"/>
              <w:rPr>
                <w:rFonts w:ascii="Arial" w:hAnsi="Arial" w:cs="Arial"/>
                <w:w w:val="85"/>
                <w:kern w:val="0"/>
                <w:sz w:val="20"/>
                <w:szCs w:val="20"/>
              </w:rPr>
            </w:pPr>
            <w:r w:rsidRPr="00801534">
              <w:rPr>
                <w:rFonts w:ascii="Arial" w:hAnsi="Arial" w:cs="Arial"/>
                <w:w w:val="85"/>
                <w:kern w:val="0"/>
                <w:sz w:val="20"/>
                <w:szCs w:val="20"/>
              </w:rPr>
              <w:t>29.068</w:t>
            </w:r>
          </w:p>
        </w:tc>
        <w:tc>
          <w:tcPr>
            <w:tcW w:w="988" w:type="dxa"/>
            <w:tcBorders>
              <w:top w:val="nil"/>
              <w:left w:val="nil"/>
              <w:bottom w:val="nil"/>
              <w:right w:val="nil"/>
            </w:tcBorders>
            <w:vAlign w:val="bottom"/>
          </w:tcPr>
          <w:p w14:paraId="12737F86" w14:textId="1DE53600" w:rsidR="00801534" w:rsidRPr="00801534" w:rsidRDefault="00801534" w:rsidP="00801534">
            <w:pPr>
              <w:spacing w:before="120" w:after="120" w:line="264" w:lineRule="auto"/>
              <w:ind w:right="113" w:firstLineChars="100" w:firstLine="169"/>
              <w:jc w:val="right"/>
              <w:rPr>
                <w:rFonts w:ascii="Arial" w:hAnsi="Arial" w:cs="Arial"/>
                <w:w w:val="85"/>
                <w:kern w:val="0"/>
                <w:sz w:val="20"/>
                <w:szCs w:val="20"/>
              </w:rPr>
            </w:pPr>
            <w:r w:rsidRPr="00801534">
              <w:rPr>
                <w:rFonts w:ascii="Arial" w:hAnsi="Arial" w:cs="Arial"/>
                <w:w w:val="85"/>
                <w:kern w:val="0"/>
                <w:sz w:val="20"/>
                <w:szCs w:val="20"/>
              </w:rPr>
              <w:t>28.718</w:t>
            </w:r>
          </w:p>
        </w:tc>
        <w:tc>
          <w:tcPr>
            <w:tcW w:w="988" w:type="dxa"/>
            <w:tcBorders>
              <w:top w:val="nil"/>
              <w:left w:val="nil"/>
              <w:bottom w:val="nil"/>
              <w:right w:val="nil"/>
            </w:tcBorders>
            <w:vAlign w:val="bottom"/>
          </w:tcPr>
          <w:p w14:paraId="73EFE203" w14:textId="517ED4D0" w:rsidR="00801534" w:rsidRPr="00801534" w:rsidRDefault="00801534" w:rsidP="00801534">
            <w:pPr>
              <w:spacing w:before="120" w:after="120" w:line="264" w:lineRule="auto"/>
              <w:ind w:right="113" w:firstLineChars="100" w:firstLine="169"/>
              <w:jc w:val="right"/>
              <w:rPr>
                <w:rFonts w:ascii="Arial" w:hAnsi="Arial" w:cs="Arial"/>
                <w:w w:val="85"/>
                <w:kern w:val="0"/>
                <w:sz w:val="20"/>
                <w:szCs w:val="20"/>
              </w:rPr>
            </w:pPr>
            <w:r w:rsidRPr="00801534">
              <w:rPr>
                <w:rFonts w:ascii="Arial" w:hAnsi="Arial" w:cs="Arial"/>
                <w:w w:val="85"/>
                <w:kern w:val="0"/>
                <w:sz w:val="20"/>
                <w:szCs w:val="20"/>
              </w:rPr>
              <w:t>27.571</w:t>
            </w:r>
          </w:p>
        </w:tc>
      </w:tr>
      <w:tr w:rsidR="00801534" w:rsidRPr="0003068A" w14:paraId="42F9E53F" w14:textId="77777777" w:rsidTr="00801534">
        <w:trPr>
          <w:trHeight w:val="20"/>
          <w:jc w:val="center"/>
        </w:trPr>
        <w:tc>
          <w:tcPr>
            <w:tcW w:w="2388" w:type="dxa"/>
            <w:tcBorders>
              <w:top w:val="nil"/>
              <w:left w:val="nil"/>
              <w:bottom w:val="nil"/>
              <w:right w:val="nil"/>
            </w:tcBorders>
            <w:vAlign w:val="bottom"/>
          </w:tcPr>
          <w:p w14:paraId="2B1A409F" w14:textId="77777777" w:rsidR="00801534" w:rsidRPr="0003068A" w:rsidRDefault="00801534" w:rsidP="00801534">
            <w:pPr>
              <w:spacing w:before="120" w:after="120" w:line="264" w:lineRule="auto"/>
              <w:ind w:left="410" w:hanging="180"/>
              <w:rPr>
                <w:rFonts w:ascii="Arial" w:hAnsi="Arial" w:cs="Arial"/>
                <w:color w:val="FF0000"/>
                <w:w w:val="85"/>
                <w:kern w:val="0"/>
                <w:sz w:val="20"/>
                <w:szCs w:val="20"/>
              </w:rPr>
            </w:pPr>
            <w:r w:rsidRPr="0003068A">
              <w:rPr>
                <w:rFonts w:ascii="Arial" w:hAnsi="Arial" w:cs="Arial"/>
                <w:color w:val="FF0000"/>
                <w:w w:val="85"/>
                <w:kern w:val="0"/>
                <w:sz w:val="20"/>
                <w:szCs w:val="20"/>
              </w:rPr>
              <w:t xml:space="preserve">7.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Chợ</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Mới</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Cho Moi</w:t>
            </w:r>
            <w:r w:rsidRPr="0003068A">
              <w:rPr>
                <w:rFonts w:ascii="Arial" w:hAnsi="Arial" w:cs="Arial"/>
                <w:i/>
                <w:color w:val="FF0000"/>
                <w:w w:val="85"/>
                <w:sz w:val="20"/>
                <w:szCs w:val="20"/>
              </w:rPr>
              <w:t xml:space="preserve"> district</w:t>
            </w:r>
          </w:p>
        </w:tc>
        <w:tc>
          <w:tcPr>
            <w:tcW w:w="987" w:type="dxa"/>
            <w:tcBorders>
              <w:top w:val="nil"/>
              <w:left w:val="nil"/>
              <w:bottom w:val="nil"/>
              <w:right w:val="nil"/>
            </w:tcBorders>
            <w:vAlign w:val="bottom"/>
          </w:tcPr>
          <w:p w14:paraId="292DDAA5" w14:textId="58819D44" w:rsidR="00801534" w:rsidRPr="00801534" w:rsidRDefault="00801534" w:rsidP="00801534">
            <w:pPr>
              <w:spacing w:before="120" w:after="120" w:line="264" w:lineRule="auto"/>
              <w:ind w:right="113" w:firstLineChars="100" w:firstLine="169"/>
              <w:jc w:val="right"/>
              <w:rPr>
                <w:rFonts w:ascii="Arial" w:hAnsi="Arial" w:cs="Arial"/>
                <w:w w:val="85"/>
                <w:kern w:val="0"/>
                <w:sz w:val="20"/>
                <w:szCs w:val="20"/>
              </w:rPr>
            </w:pPr>
            <w:r w:rsidRPr="00801534">
              <w:rPr>
                <w:rFonts w:ascii="Arial" w:hAnsi="Arial" w:cs="Arial"/>
                <w:w w:val="85"/>
                <w:kern w:val="0"/>
                <w:sz w:val="20"/>
                <w:szCs w:val="20"/>
              </w:rPr>
              <w:t>22.488</w:t>
            </w:r>
          </w:p>
        </w:tc>
        <w:tc>
          <w:tcPr>
            <w:tcW w:w="988" w:type="dxa"/>
            <w:tcBorders>
              <w:top w:val="nil"/>
              <w:left w:val="nil"/>
              <w:bottom w:val="nil"/>
              <w:right w:val="nil"/>
            </w:tcBorders>
            <w:vAlign w:val="bottom"/>
          </w:tcPr>
          <w:p w14:paraId="5F29BF56" w14:textId="33F0BBE5" w:rsidR="00801534" w:rsidRPr="00801534" w:rsidRDefault="00801534" w:rsidP="00801534">
            <w:pPr>
              <w:spacing w:before="120" w:after="120" w:line="264" w:lineRule="auto"/>
              <w:ind w:right="113" w:firstLineChars="100" w:firstLine="169"/>
              <w:jc w:val="right"/>
              <w:rPr>
                <w:rFonts w:ascii="Arial" w:hAnsi="Arial" w:cs="Arial"/>
                <w:w w:val="85"/>
                <w:kern w:val="0"/>
                <w:sz w:val="20"/>
                <w:szCs w:val="20"/>
              </w:rPr>
            </w:pPr>
            <w:r w:rsidRPr="00801534">
              <w:rPr>
                <w:rFonts w:ascii="Arial" w:hAnsi="Arial" w:cs="Arial"/>
                <w:w w:val="85"/>
                <w:kern w:val="0"/>
                <w:sz w:val="20"/>
                <w:szCs w:val="20"/>
              </w:rPr>
              <w:t>22.028</w:t>
            </w:r>
          </w:p>
        </w:tc>
        <w:tc>
          <w:tcPr>
            <w:tcW w:w="987" w:type="dxa"/>
            <w:tcBorders>
              <w:top w:val="nil"/>
              <w:left w:val="nil"/>
              <w:bottom w:val="nil"/>
              <w:right w:val="nil"/>
            </w:tcBorders>
            <w:vAlign w:val="bottom"/>
          </w:tcPr>
          <w:p w14:paraId="5F9E2673" w14:textId="03007272" w:rsidR="00801534" w:rsidRPr="00801534" w:rsidRDefault="00801534" w:rsidP="00801534">
            <w:pPr>
              <w:spacing w:before="120" w:after="120" w:line="264" w:lineRule="auto"/>
              <w:ind w:right="113" w:firstLineChars="100" w:firstLine="169"/>
              <w:jc w:val="right"/>
              <w:rPr>
                <w:rFonts w:ascii="Arial" w:hAnsi="Arial" w:cs="Arial"/>
                <w:w w:val="85"/>
                <w:kern w:val="0"/>
                <w:sz w:val="20"/>
                <w:szCs w:val="20"/>
              </w:rPr>
            </w:pPr>
            <w:r w:rsidRPr="00801534">
              <w:rPr>
                <w:rFonts w:ascii="Arial" w:hAnsi="Arial" w:cs="Arial"/>
                <w:w w:val="85"/>
                <w:kern w:val="0"/>
                <w:sz w:val="20"/>
                <w:szCs w:val="20"/>
              </w:rPr>
              <w:t>21.871</w:t>
            </w:r>
          </w:p>
        </w:tc>
        <w:tc>
          <w:tcPr>
            <w:tcW w:w="988" w:type="dxa"/>
            <w:tcBorders>
              <w:top w:val="nil"/>
              <w:left w:val="nil"/>
              <w:bottom w:val="nil"/>
              <w:right w:val="nil"/>
            </w:tcBorders>
            <w:vAlign w:val="bottom"/>
          </w:tcPr>
          <w:p w14:paraId="5135EC4F" w14:textId="3E26CF8D" w:rsidR="00801534" w:rsidRPr="00801534" w:rsidRDefault="00801534" w:rsidP="00801534">
            <w:pPr>
              <w:spacing w:before="120" w:after="120" w:line="264" w:lineRule="auto"/>
              <w:ind w:right="113" w:firstLineChars="100" w:firstLine="169"/>
              <w:jc w:val="right"/>
              <w:rPr>
                <w:rFonts w:ascii="Arial" w:hAnsi="Arial" w:cs="Arial"/>
                <w:w w:val="85"/>
                <w:kern w:val="0"/>
                <w:sz w:val="20"/>
                <w:szCs w:val="20"/>
              </w:rPr>
            </w:pPr>
            <w:r w:rsidRPr="00801534">
              <w:rPr>
                <w:rFonts w:ascii="Arial" w:hAnsi="Arial" w:cs="Arial"/>
                <w:w w:val="85"/>
                <w:kern w:val="0"/>
                <w:sz w:val="20"/>
                <w:szCs w:val="20"/>
              </w:rPr>
              <w:t>21.955</w:t>
            </w:r>
          </w:p>
        </w:tc>
        <w:tc>
          <w:tcPr>
            <w:tcW w:w="988" w:type="dxa"/>
            <w:tcBorders>
              <w:top w:val="nil"/>
              <w:left w:val="nil"/>
              <w:bottom w:val="nil"/>
              <w:right w:val="nil"/>
            </w:tcBorders>
            <w:vAlign w:val="bottom"/>
          </w:tcPr>
          <w:p w14:paraId="1CB76712" w14:textId="671FE008" w:rsidR="00801534" w:rsidRPr="00801534" w:rsidRDefault="00801534" w:rsidP="00801534">
            <w:pPr>
              <w:spacing w:before="120" w:after="120" w:line="264" w:lineRule="auto"/>
              <w:ind w:right="113" w:firstLineChars="100" w:firstLine="169"/>
              <w:jc w:val="right"/>
              <w:rPr>
                <w:rFonts w:ascii="Arial" w:hAnsi="Arial" w:cs="Arial"/>
                <w:w w:val="85"/>
                <w:kern w:val="0"/>
                <w:sz w:val="20"/>
                <w:szCs w:val="20"/>
              </w:rPr>
            </w:pPr>
            <w:r w:rsidRPr="00801534">
              <w:rPr>
                <w:rFonts w:ascii="Arial" w:hAnsi="Arial" w:cs="Arial"/>
                <w:w w:val="85"/>
                <w:kern w:val="0"/>
                <w:sz w:val="20"/>
                <w:szCs w:val="20"/>
              </w:rPr>
              <w:t>22.085</w:t>
            </w:r>
          </w:p>
        </w:tc>
      </w:tr>
      <w:tr w:rsidR="00801534" w:rsidRPr="0003068A" w14:paraId="4076EFF9" w14:textId="77777777" w:rsidTr="00801534">
        <w:trPr>
          <w:trHeight w:val="20"/>
          <w:jc w:val="center"/>
        </w:trPr>
        <w:tc>
          <w:tcPr>
            <w:tcW w:w="2388" w:type="dxa"/>
            <w:tcBorders>
              <w:top w:val="nil"/>
              <w:left w:val="nil"/>
              <w:bottom w:val="single" w:sz="6" w:space="0" w:color="auto"/>
              <w:right w:val="nil"/>
            </w:tcBorders>
            <w:vAlign w:val="bottom"/>
          </w:tcPr>
          <w:p w14:paraId="07DC7536" w14:textId="77777777" w:rsidR="00801534" w:rsidRPr="0003068A" w:rsidRDefault="00801534" w:rsidP="00801534">
            <w:pPr>
              <w:spacing w:before="120" w:after="120" w:line="264" w:lineRule="auto"/>
              <w:ind w:left="410" w:hanging="180"/>
              <w:rPr>
                <w:rFonts w:ascii="Arial" w:hAnsi="Arial" w:cs="Arial"/>
                <w:color w:val="FF0000"/>
                <w:w w:val="85"/>
                <w:kern w:val="0"/>
                <w:sz w:val="20"/>
                <w:szCs w:val="20"/>
                <w:lang w:val="pt-BR"/>
              </w:rPr>
            </w:pPr>
            <w:r w:rsidRPr="0003068A">
              <w:rPr>
                <w:rFonts w:ascii="Arial" w:hAnsi="Arial" w:cs="Arial"/>
                <w:color w:val="FF0000"/>
                <w:w w:val="85"/>
                <w:kern w:val="0"/>
                <w:sz w:val="20"/>
                <w:szCs w:val="20"/>
                <w:lang w:val="pt-BR"/>
              </w:rPr>
              <w:t>8. Huyện Na Rì</w:t>
            </w:r>
            <w:r w:rsidRPr="0003068A">
              <w:rPr>
                <w:rFonts w:ascii="Arial" w:hAnsi="Arial" w:cs="Arial"/>
                <w:color w:val="FF0000"/>
                <w:w w:val="85"/>
                <w:kern w:val="0"/>
                <w:sz w:val="20"/>
                <w:szCs w:val="20"/>
                <w:lang w:val="pt-BR"/>
              </w:rPr>
              <w:br/>
            </w:r>
            <w:r w:rsidRPr="0003068A">
              <w:rPr>
                <w:rFonts w:ascii="Arial" w:hAnsi="Arial" w:cs="Arial"/>
                <w:i/>
                <w:color w:val="FF0000"/>
                <w:w w:val="85"/>
                <w:kern w:val="0"/>
                <w:sz w:val="20"/>
                <w:szCs w:val="20"/>
                <w:lang w:val="pt-BR"/>
              </w:rPr>
              <w:t>Na Ri</w:t>
            </w:r>
            <w:r w:rsidRPr="0003068A">
              <w:rPr>
                <w:rFonts w:ascii="Arial" w:hAnsi="Arial" w:cs="Arial"/>
                <w:i/>
                <w:color w:val="FF0000"/>
                <w:w w:val="85"/>
                <w:sz w:val="20"/>
                <w:szCs w:val="20"/>
                <w:lang w:val="pt-BR"/>
              </w:rPr>
              <w:t xml:space="preserve"> district</w:t>
            </w:r>
          </w:p>
        </w:tc>
        <w:tc>
          <w:tcPr>
            <w:tcW w:w="987" w:type="dxa"/>
            <w:tcBorders>
              <w:top w:val="nil"/>
              <w:left w:val="nil"/>
              <w:bottom w:val="single" w:sz="6" w:space="0" w:color="auto"/>
              <w:right w:val="nil"/>
            </w:tcBorders>
            <w:vAlign w:val="bottom"/>
          </w:tcPr>
          <w:p w14:paraId="2F894B7F" w14:textId="1B9F0440" w:rsidR="00801534" w:rsidRPr="00801534" w:rsidRDefault="00801534" w:rsidP="00801534">
            <w:pPr>
              <w:spacing w:before="120" w:after="120" w:line="264" w:lineRule="auto"/>
              <w:ind w:right="113" w:firstLineChars="100" w:firstLine="169"/>
              <w:jc w:val="right"/>
              <w:rPr>
                <w:rFonts w:ascii="Arial" w:hAnsi="Arial" w:cs="Arial"/>
                <w:w w:val="85"/>
                <w:kern w:val="0"/>
                <w:sz w:val="20"/>
                <w:szCs w:val="20"/>
              </w:rPr>
            </w:pPr>
            <w:r w:rsidRPr="00801534">
              <w:rPr>
                <w:rFonts w:ascii="Arial" w:hAnsi="Arial" w:cs="Arial"/>
                <w:w w:val="85"/>
                <w:kern w:val="0"/>
                <w:sz w:val="20"/>
                <w:szCs w:val="20"/>
              </w:rPr>
              <w:t>34.176</w:t>
            </w:r>
          </w:p>
        </w:tc>
        <w:tc>
          <w:tcPr>
            <w:tcW w:w="988" w:type="dxa"/>
            <w:tcBorders>
              <w:top w:val="nil"/>
              <w:left w:val="nil"/>
              <w:bottom w:val="single" w:sz="6" w:space="0" w:color="auto"/>
              <w:right w:val="nil"/>
            </w:tcBorders>
            <w:vAlign w:val="bottom"/>
          </w:tcPr>
          <w:p w14:paraId="4122076D" w14:textId="54BDC3B7" w:rsidR="00801534" w:rsidRPr="00801534" w:rsidRDefault="00801534" w:rsidP="00801534">
            <w:pPr>
              <w:spacing w:before="120" w:after="120" w:line="264" w:lineRule="auto"/>
              <w:ind w:right="113" w:firstLineChars="100" w:firstLine="169"/>
              <w:jc w:val="right"/>
              <w:rPr>
                <w:rFonts w:ascii="Arial" w:hAnsi="Arial" w:cs="Arial"/>
                <w:w w:val="85"/>
                <w:kern w:val="0"/>
                <w:sz w:val="20"/>
                <w:szCs w:val="20"/>
              </w:rPr>
            </w:pPr>
            <w:r w:rsidRPr="00801534">
              <w:rPr>
                <w:rFonts w:ascii="Arial" w:hAnsi="Arial" w:cs="Arial"/>
                <w:w w:val="85"/>
                <w:kern w:val="0"/>
                <w:sz w:val="20"/>
                <w:szCs w:val="20"/>
              </w:rPr>
              <w:t>35.029</w:t>
            </w:r>
          </w:p>
        </w:tc>
        <w:tc>
          <w:tcPr>
            <w:tcW w:w="987" w:type="dxa"/>
            <w:tcBorders>
              <w:top w:val="nil"/>
              <w:left w:val="nil"/>
              <w:bottom w:val="single" w:sz="6" w:space="0" w:color="auto"/>
              <w:right w:val="nil"/>
            </w:tcBorders>
            <w:vAlign w:val="bottom"/>
          </w:tcPr>
          <w:p w14:paraId="5183B497" w14:textId="10BD93DB" w:rsidR="00801534" w:rsidRPr="00801534" w:rsidRDefault="00801534" w:rsidP="00801534">
            <w:pPr>
              <w:spacing w:before="120" w:after="120" w:line="264" w:lineRule="auto"/>
              <w:ind w:right="113" w:firstLineChars="100" w:firstLine="169"/>
              <w:jc w:val="right"/>
              <w:rPr>
                <w:rFonts w:ascii="Arial" w:hAnsi="Arial" w:cs="Arial"/>
                <w:w w:val="85"/>
                <w:kern w:val="0"/>
                <w:sz w:val="20"/>
                <w:szCs w:val="20"/>
              </w:rPr>
            </w:pPr>
            <w:r w:rsidRPr="00801534">
              <w:rPr>
                <w:rFonts w:ascii="Arial" w:hAnsi="Arial" w:cs="Arial"/>
                <w:w w:val="85"/>
                <w:kern w:val="0"/>
                <w:sz w:val="20"/>
                <w:szCs w:val="20"/>
              </w:rPr>
              <w:t>34.577</w:t>
            </w:r>
          </w:p>
        </w:tc>
        <w:tc>
          <w:tcPr>
            <w:tcW w:w="988" w:type="dxa"/>
            <w:tcBorders>
              <w:top w:val="nil"/>
              <w:left w:val="nil"/>
              <w:bottom w:val="single" w:sz="6" w:space="0" w:color="auto"/>
              <w:right w:val="nil"/>
            </w:tcBorders>
            <w:vAlign w:val="bottom"/>
          </w:tcPr>
          <w:p w14:paraId="44B3F672" w14:textId="2449BDC7" w:rsidR="00801534" w:rsidRPr="00801534" w:rsidRDefault="00801534" w:rsidP="00801534">
            <w:pPr>
              <w:spacing w:before="120" w:after="120" w:line="264" w:lineRule="auto"/>
              <w:ind w:right="113" w:firstLineChars="100" w:firstLine="169"/>
              <w:jc w:val="right"/>
              <w:rPr>
                <w:rFonts w:ascii="Arial" w:hAnsi="Arial" w:cs="Arial"/>
                <w:w w:val="85"/>
                <w:kern w:val="0"/>
                <w:sz w:val="20"/>
                <w:szCs w:val="20"/>
              </w:rPr>
            </w:pPr>
            <w:r w:rsidRPr="00801534">
              <w:rPr>
                <w:rFonts w:ascii="Arial" w:hAnsi="Arial" w:cs="Arial"/>
                <w:w w:val="85"/>
                <w:kern w:val="0"/>
                <w:sz w:val="20"/>
                <w:szCs w:val="20"/>
              </w:rPr>
              <w:t>35.081</w:t>
            </w:r>
          </w:p>
        </w:tc>
        <w:tc>
          <w:tcPr>
            <w:tcW w:w="988" w:type="dxa"/>
            <w:tcBorders>
              <w:top w:val="nil"/>
              <w:left w:val="nil"/>
              <w:bottom w:val="single" w:sz="6" w:space="0" w:color="auto"/>
              <w:right w:val="nil"/>
            </w:tcBorders>
            <w:vAlign w:val="bottom"/>
          </w:tcPr>
          <w:p w14:paraId="47025B57" w14:textId="404F4D9C" w:rsidR="00801534" w:rsidRPr="00801534" w:rsidRDefault="00801534" w:rsidP="00801534">
            <w:pPr>
              <w:spacing w:before="120" w:after="120" w:line="264" w:lineRule="auto"/>
              <w:ind w:right="113" w:firstLineChars="100" w:firstLine="169"/>
              <w:jc w:val="right"/>
              <w:rPr>
                <w:rFonts w:ascii="Arial" w:hAnsi="Arial" w:cs="Arial"/>
                <w:w w:val="85"/>
                <w:kern w:val="0"/>
                <w:sz w:val="20"/>
                <w:szCs w:val="20"/>
              </w:rPr>
            </w:pPr>
            <w:r w:rsidRPr="00801534">
              <w:rPr>
                <w:rFonts w:ascii="Arial" w:hAnsi="Arial" w:cs="Arial"/>
                <w:w w:val="85"/>
                <w:kern w:val="0"/>
                <w:sz w:val="20"/>
                <w:szCs w:val="20"/>
              </w:rPr>
              <w:t>32.750</w:t>
            </w:r>
          </w:p>
        </w:tc>
      </w:tr>
    </w:tbl>
    <w:p w14:paraId="2DE0F55B" w14:textId="77777777" w:rsidR="00790672" w:rsidRPr="0003068A" w:rsidRDefault="00790672">
      <w:pPr>
        <w:rPr>
          <w:color w:val="FF0000"/>
        </w:rPr>
      </w:pPr>
    </w:p>
    <w:p w14:paraId="699B052E" w14:textId="77777777" w:rsidR="008F5389" w:rsidRPr="0003068A" w:rsidRDefault="006D5FA1" w:rsidP="006D5FA1">
      <w:pPr>
        <w:rPr>
          <w:rFonts w:ascii="Arial" w:hAnsi="Arial" w:cs="Arial"/>
          <w:i/>
          <w:iCs/>
          <w:color w:val="FF0000"/>
          <w:w w:val="85"/>
          <w:kern w:val="0"/>
          <w:sz w:val="19"/>
          <w:szCs w:val="19"/>
        </w:rPr>
      </w:pPr>
      <w:r w:rsidRPr="0003068A">
        <w:rPr>
          <w:rFonts w:ascii="Arial" w:hAnsi="Arial" w:cs="Arial"/>
          <w:i/>
          <w:iCs/>
          <w:color w:val="FF0000"/>
          <w:w w:val="85"/>
          <w:kern w:val="0"/>
          <w:sz w:val="18"/>
          <w:szCs w:val="20"/>
        </w:rPr>
        <w:br/>
      </w:r>
    </w:p>
    <w:p w14:paraId="7B229FE2" w14:textId="77777777" w:rsidR="008F5389" w:rsidRPr="0003068A" w:rsidRDefault="008F5389" w:rsidP="00936BD3">
      <w:pPr>
        <w:spacing w:after="80"/>
        <w:jc w:val="right"/>
        <w:rPr>
          <w:rFonts w:ascii="Arial" w:hAnsi="Arial" w:cs="Arial"/>
          <w:i/>
          <w:iCs/>
          <w:color w:val="FF0000"/>
          <w:w w:val="85"/>
          <w:kern w:val="0"/>
          <w:sz w:val="19"/>
          <w:szCs w:val="19"/>
        </w:rPr>
      </w:pPr>
    </w:p>
    <w:p w14:paraId="7A5C89B3" w14:textId="77777777" w:rsidR="002A6E17" w:rsidRPr="0003068A" w:rsidRDefault="002A6E17" w:rsidP="00936BD3">
      <w:pPr>
        <w:spacing w:before="120"/>
        <w:rPr>
          <w:rFonts w:ascii="Arial" w:hAnsi="Arial" w:cs="Arial"/>
          <w:i/>
          <w:iCs/>
          <w:color w:val="FF0000"/>
          <w:w w:val="85"/>
          <w:kern w:val="0"/>
          <w:sz w:val="18"/>
          <w:szCs w:val="20"/>
        </w:rPr>
      </w:pPr>
    </w:p>
    <w:p w14:paraId="4B1B87BF" w14:textId="77777777" w:rsidR="001E6EE1" w:rsidRPr="0003068A" w:rsidRDefault="001E6EE1" w:rsidP="00936BD3">
      <w:pPr>
        <w:rPr>
          <w:rFonts w:ascii="Arial" w:hAnsi="Arial"/>
          <w:color w:val="FF0000"/>
        </w:rPr>
      </w:pPr>
    </w:p>
    <w:p w14:paraId="7A337DA1" w14:textId="77777777" w:rsidR="00701F70" w:rsidRPr="0003068A" w:rsidRDefault="00701F70" w:rsidP="00936BD3">
      <w:pPr>
        <w:rPr>
          <w:rFonts w:ascii="Arial" w:hAnsi="Arial"/>
          <w:color w:val="FF0000"/>
        </w:rPr>
      </w:pPr>
    </w:p>
    <w:p w14:paraId="24678220" w14:textId="77777777" w:rsidR="001E6EE1" w:rsidRPr="0003068A" w:rsidRDefault="001E6EE1" w:rsidP="00936BD3">
      <w:pPr>
        <w:spacing w:before="40"/>
        <w:ind w:left="629" w:hanging="629"/>
        <w:rPr>
          <w:rFonts w:ascii="Arial" w:hAnsi="Arial" w:cs="Arial"/>
          <w:color w:val="FF0000"/>
          <w:w w:val="85"/>
          <w:kern w:val="0"/>
          <w:sz w:val="18"/>
          <w:szCs w:val="18"/>
        </w:rPr>
      </w:pPr>
    </w:p>
    <w:p w14:paraId="31F7CA30" w14:textId="0E36301F" w:rsidR="001E6EE1" w:rsidRPr="0003068A" w:rsidRDefault="00EF17FE" w:rsidP="00936BD3">
      <w:pPr>
        <w:keepNext/>
        <w:pageBreakBefore/>
        <w:framePr w:dropCap="drop" w:lines="2" w:hSpace="57" w:wrap="around" w:vAnchor="text" w:hAnchor="text" w:y="1"/>
        <w:spacing w:after="120" w:line="551" w:lineRule="exact"/>
        <w:textAlignment w:val="baseline"/>
        <w:rPr>
          <w:rFonts w:ascii="Arial" w:hAnsi="Arial" w:cs="Arial"/>
          <w:color w:val="FF0000"/>
          <w:w w:val="85"/>
          <w:kern w:val="0"/>
          <w:position w:val="-6"/>
          <w:sz w:val="65"/>
          <w:szCs w:val="65"/>
        </w:rPr>
      </w:pPr>
      <w:r>
        <w:rPr>
          <w:rFonts w:ascii="Arial" w:hAnsi="Arial" w:cs="Arial"/>
          <w:b/>
          <w:color w:val="FF0000"/>
          <w:w w:val="85"/>
          <w:kern w:val="0"/>
          <w:position w:val="-6"/>
          <w:sz w:val="65"/>
          <w:szCs w:val="65"/>
        </w:rPr>
        <w:lastRenderedPageBreak/>
        <w:t>44</w:t>
      </w:r>
    </w:p>
    <w:p w14:paraId="0A144EA2" w14:textId="77777777" w:rsidR="001E6EE1" w:rsidRPr="0003068A" w:rsidRDefault="001E6EE1" w:rsidP="00F609C4">
      <w:pPr>
        <w:pStyle w:val="ten-viet"/>
        <w:rPr>
          <w:color w:val="FF0000"/>
        </w:rPr>
      </w:pPr>
      <w:r w:rsidRPr="0003068A">
        <w:rPr>
          <w:color w:val="FF0000"/>
        </w:rPr>
        <w:t xml:space="preserve">Diện </w:t>
      </w:r>
      <w:proofErr w:type="spellStart"/>
      <w:r w:rsidRPr="0003068A">
        <w:rPr>
          <w:color w:val="FF0000"/>
        </w:rPr>
        <w:t>tích</w:t>
      </w:r>
      <w:proofErr w:type="spellEnd"/>
      <w:r w:rsidRPr="0003068A">
        <w:rPr>
          <w:color w:val="FF0000"/>
        </w:rPr>
        <w:t xml:space="preserve"> </w:t>
      </w:r>
      <w:proofErr w:type="spellStart"/>
      <w:r w:rsidRPr="0003068A">
        <w:rPr>
          <w:color w:val="FF0000"/>
        </w:rPr>
        <w:t>gieo</w:t>
      </w:r>
      <w:proofErr w:type="spellEnd"/>
      <w:r w:rsidRPr="0003068A">
        <w:rPr>
          <w:color w:val="FF0000"/>
        </w:rPr>
        <w:t xml:space="preserve"> </w:t>
      </w:r>
      <w:proofErr w:type="spellStart"/>
      <w:r w:rsidRPr="0003068A">
        <w:rPr>
          <w:color w:val="FF0000"/>
        </w:rPr>
        <w:t>trồng</w:t>
      </w:r>
      <w:proofErr w:type="spellEnd"/>
      <w:r w:rsidRPr="0003068A">
        <w:rPr>
          <w:color w:val="FF0000"/>
        </w:rPr>
        <w:t xml:space="preserve"> </w:t>
      </w:r>
      <w:proofErr w:type="spellStart"/>
      <w:r w:rsidRPr="0003068A">
        <w:rPr>
          <w:color w:val="FF0000"/>
        </w:rPr>
        <w:t>lúa</w:t>
      </w:r>
      <w:proofErr w:type="spellEnd"/>
      <w:r w:rsidRPr="0003068A">
        <w:rPr>
          <w:color w:val="FF0000"/>
        </w:rPr>
        <w:t xml:space="preserve"> </w:t>
      </w:r>
      <w:proofErr w:type="spellStart"/>
      <w:r w:rsidRPr="0003068A">
        <w:rPr>
          <w:color w:val="FF0000"/>
        </w:rPr>
        <w:t>cả</w:t>
      </w:r>
      <w:proofErr w:type="spellEnd"/>
      <w:r w:rsidRPr="0003068A">
        <w:rPr>
          <w:color w:val="FF0000"/>
        </w:rPr>
        <w:t xml:space="preserve"> </w:t>
      </w:r>
      <w:proofErr w:type="spellStart"/>
      <w:r w:rsidRPr="0003068A">
        <w:rPr>
          <w:color w:val="FF0000"/>
        </w:rPr>
        <w:t>năm</w:t>
      </w:r>
      <w:proofErr w:type="spellEnd"/>
    </w:p>
    <w:p w14:paraId="4819635C" w14:textId="77777777" w:rsidR="001E6EE1" w:rsidRPr="0003068A" w:rsidRDefault="001E6EE1" w:rsidP="00936BD3">
      <w:pPr>
        <w:pStyle w:val="ten-anh"/>
        <w:rPr>
          <w:rFonts w:cs="Arial"/>
          <w:color w:val="FF0000"/>
        </w:rPr>
      </w:pPr>
      <w:r w:rsidRPr="0003068A">
        <w:rPr>
          <w:rFonts w:cs="Arial"/>
          <w:color w:val="FF0000"/>
        </w:rPr>
        <w:t>Planted area of paddy</w:t>
      </w:r>
    </w:p>
    <w:tbl>
      <w:tblPr>
        <w:tblW w:w="5000" w:type="pct"/>
        <w:tblLayout w:type="fixed"/>
        <w:tblCellMar>
          <w:left w:w="28" w:type="dxa"/>
          <w:right w:w="28" w:type="dxa"/>
        </w:tblCellMar>
        <w:tblLook w:val="0000" w:firstRow="0" w:lastRow="0" w:firstColumn="0" w:lastColumn="0" w:noHBand="0" w:noVBand="0"/>
      </w:tblPr>
      <w:tblGrid>
        <w:gridCol w:w="1870"/>
        <w:gridCol w:w="1236"/>
        <w:gridCol w:w="1154"/>
        <w:gridCol w:w="968"/>
        <w:gridCol w:w="1114"/>
        <w:gridCol w:w="1084"/>
      </w:tblGrid>
      <w:tr w:rsidR="0003068A" w:rsidRPr="0003068A" w14:paraId="54665F00" w14:textId="77777777" w:rsidTr="00184BAC">
        <w:tc>
          <w:tcPr>
            <w:tcW w:w="1259" w:type="pct"/>
            <w:vMerge w:val="restart"/>
            <w:tcBorders>
              <w:top w:val="single" w:sz="12" w:space="0" w:color="auto"/>
            </w:tcBorders>
            <w:shd w:val="clear" w:color="auto" w:fill="auto"/>
            <w:noWrap/>
          </w:tcPr>
          <w:p w14:paraId="11059758" w14:textId="77777777" w:rsidR="006E18A1" w:rsidRPr="0003068A" w:rsidRDefault="006E18A1" w:rsidP="006E18A1">
            <w:pPr>
              <w:spacing w:before="120" w:after="120" w:line="264" w:lineRule="auto"/>
              <w:jc w:val="center"/>
              <w:rPr>
                <w:rFonts w:ascii="Arial" w:hAnsi="Arial" w:cs="Arial"/>
                <w:bCs/>
                <w:color w:val="FF0000"/>
                <w:w w:val="85"/>
                <w:kern w:val="0"/>
                <w:sz w:val="20"/>
                <w:szCs w:val="20"/>
              </w:rPr>
            </w:pPr>
          </w:p>
        </w:tc>
        <w:tc>
          <w:tcPr>
            <w:tcW w:w="832" w:type="pct"/>
            <w:vMerge w:val="restart"/>
            <w:tcBorders>
              <w:top w:val="single" w:sz="12" w:space="0" w:color="auto"/>
              <w:bottom w:val="single" w:sz="6" w:space="0" w:color="auto"/>
            </w:tcBorders>
            <w:shd w:val="clear" w:color="auto" w:fill="auto"/>
            <w:noWrap/>
          </w:tcPr>
          <w:p w14:paraId="1E8BB30F" w14:textId="77777777" w:rsidR="006E18A1" w:rsidRPr="0003068A" w:rsidRDefault="006E18A1" w:rsidP="006E18A1">
            <w:pPr>
              <w:spacing w:before="120" w:after="120" w:line="264" w:lineRule="auto"/>
              <w:jc w:val="center"/>
              <w:rPr>
                <w:rFonts w:ascii="Arial" w:hAnsi="Arial" w:cs="Arial"/>
                <w:bCs/>
                <w:color w:val="FF0000"/>
                <w:w w:val="85"/>
                <w:kern w:val="0"/>
                <w:sz w:val="20"/>
                <w:szCs w:val="20"/>
              </w:rPr>
            </w:pPr>
            <w:proofErr w:type="spellStart"/>
            <w:r w:rsidRPr="0003068A">
              <w:rPr>
                <w:rFonts w:ascii="Arial" w:hAnsi="Arial" w:cs="Arial"/>
                <w:bCs/>
                <w:color w:val="FF0000"/>
                <w:w w:val="85"/>
                <w:kern w:val="0"/>
                <w:sz w:val="20"/>
                <w:szCs w:val="20"/>
              </w:rPr>
              <w:t>Tổng</w:t>
            </w:r>
            <w:proofErr w:type="spellEnd"/>
            <w:r w:rsidRPr="0003068A">
              <w:rPr>
                <w:rFonts w:ascii="Arial" w:hAnsi="Arial" w:cs="Arial"/>
                <w:bCs/>
                <w:color w:val="FF0000"/>
                <w:w w:val="85"/>
                <w:kern w:val="0"/>
                <w:sz w:val="20"/>
                <w:szCs w:val="20"/>
              </w:rPr>
              <w:t xml:space="preserve"> </w:t>
            </w:r>
            <w:proofErr w:type="spellStart"/>
            <w:r w:rsidRPr="0003068A">
              <w:rPr>
                <w:rFonts w:ascii="Arial" w:hAnsi="Arial" w:cs="Arial"/>
                <w:bCs/>
                <w:color w:val="FF0000"/>
                <w:w w:val="85"/>
                <w:kern w:val="0"/>
                <w:sz w:val="20"/>
                <w:szCs w:val="20"/>
              </w:rPr>
              <w:t>số</w:t>
            </w:r>
            <w:proofErr w:type="spellEnd"/>
            <w:r w:rsidRPr="0003068A">
              <w:rPr>
                <w:rFonts w:ascii="Arial" w:hAnsi="Arial" w:cs="Arial"/>
                <w:bCs/>
                <w:color w:val="FF0000"/>
                <w:w w:val="85"/>
                <w:kern w:val="0"/>
                <w:sz w:val="20"/>
                <w:szCs w:val="20"/>
              </w:rPr>
              <w:br/>
            </w:r>
            <w:r w:rsidRPr="0003068A">
              <w:rPr>
                <w:rFonts w:ascii="Arial" w:hAnsi="Arial" w:cs="Arial"/>
                <w:bCs/>
                <w:i/>
                <w:iCs/>
                <w:color w:val="FF0000"/>
                <w:w w:val="85"/>
                <w:kern w:val="0"/>
                <w:sz w:val="20"/>
                <w:szCs w:val="20"/>
              </w:rPr>
              <w:t>Total</w:t>
            </w:r>
          </w:p>
        </w:tc>
        <w:tc>
          <w:tcPr>
            <w:tcW w:w="2909" w:type="pct"/>
            <w:gridSpan w:val="4"/>
            <w:tcBorders>
              <w:top w:val="single" w:sz="12" w:space="0" w:color="auto"/>
              <w:bottom w:val="single" w:sz="6" w:space="0" w:color="auto"/>
            </w:tcBorders>
            <w:shd w:val="clear" w:color="auto" w:fill="auto"/>
            <w:noWrap/>
          </w:tcPr>
          <w:p w14:paraId="706100BE" w14:textId="77777777" w:rsidR="006E18A1" w:rsidRPr="0003068A" w:rsidRDefault="006E18A1" w:rsidP="006E18A1">
            <w:pPr>
              <w:spacing w:before="120" w:after="120" w:line="264" w:lineRule="auto"/>
              <w:jc w:val="center"/>
              <w:rPr>
                <w:rFonts w:ascii="Arial" w:hAnsi="Arial" w:cs="Arial"/>
                <w:color w:val="FF0000"/>
                <w:w w:val="85"/>
                <w:kern w:val="0"/>
                <w:sz w:val="20"/>
                <w:szCs w:val="20"/>
              </w:rPr>
            </w:pPr>
            <w:r w:rsidRPr="0003068A">
              <w:rPr>
                <w:rFonts w:ascii="Arial" w:hAnsi="Arial" w:cs="Arial"/>
                <w:color w:val="FF0000"/>
                <w:w w:val="85"/>
                <w:kern w:val="0"/>
                <w:sz w:val="20"/>
                <w:szCs w:val="20"/>
              </w:rPr>
              <w:t xml:space="preserve">Chia </w:t>
            </w:r>
            <w:proofErr w:type="spellStart"/>
            <w:r w:rsidRPr="0003068A">
              <w:rPr>
                <w:rFonts w:ascii="Arial" w:hAnsi="Arial" w:cs="Arial"/>
                <w:color w:val="FF0000"/>
                <w:w w:val="85"/>
                <w:kern w:val="0"/>
                <w:sz w:val="20"/>
                <w:szCs w:val="20"/>
              </w:rPr>
              <w:t>ra</w:t>
            </w:r>
            <w:proofErr w:type="spellEnd"/>
            <w:r w:rsidRPr="0003068A">
              <w:rPr>
                <w:rFonts w:ascii="Arial" w:hAnsi="Arial" w:cs="Arial"/>
                <w:color w:val="FF0000"/>
                <w:w w:val="85"/>
                <w:kern w:val="0"/>
                <w:sz w:val="20"/>
                <w:szCs w:val="20"/>
              </w:rPr>
              <w:t xml:space="preserve"> - </w:t>
            </w:r>
            <w:r w:rsidRPr="0003068A">
              <w:rPr>
                <w:rFonts w:ascii="Arial" w:hAnsi="Arial" w:cs="Arial"/>
                <w:i/>
                <w:iCs/>
                <w:color w:val="FF0000"/>
                <w:w w:val="85"/>
                <w:kern w:val="0"/>
                <w:sz w:val="20"/>
                <w:szCs w:val="20"/>
              </w:rPr>
              <w:t>Of which</w:t>
            </w:r>
          </w:p>
        </w:tc>
      </w:tr>
      <w:tr w:rsidR="0003068A" w:rsidRPr="0003068A" w14:paraId="28675A3C" w14:textId="77777777" w:rsidTr="00184BAC">
        <w:tc>
          <w:tcPr>
            <w:tcW w:w="1259" w:type="pct"/>
            <w:vMerge/>
            <w:shd w:val="clear" w:color="auto" w:fill="auto"/>
            <w:noWrap/>
          </w:tcPr>
          <w:p w14:paraId="76576514" w14:textId="77777777" w:rsidR="006E18A1" w:rsidRPr="0003068A" w:rsidRDefault="006E18A1" w:rsidP="006E18A1">
            <w:pPr>
              <w:spacing w:before="120" w:after="120" w:line="264" w:lineRule="auto"/>
              <w:jc w:val="center"/>
              <w:rPr>
                <w:rFonts w:ascii="Arial" w:hAnsi="Arial" w:cs="Arial"/>
                <w:bCs/>
                <w:color w:val="FF0000"/>
                <w:w w:val="85"/>
                <w:kern w:val="0"/>
                <w:sz w:val="20"/>
                <w:szCs w:val="20"/>
              </w:rPr>
            </w:pPr>
          </w:p>
        </w:tc>
        <w:tc>
          <w:tcPr>
            <w:tcW w:w="832" w:type="pct"/>
            <w:vMerge/>
            <w:tcBorders>
              <w:bottom w:val="single" w:sz="6" w:space="0" w:color="auto"/>
            </w:tcBorders>
            <w:shd w:val="clear" w:color="auto" w:fill="auto"/>
            <w:noWrap/>
          </w:tcPr>
          <w:p w14:paraId="11CDA78E" w14:textId="77777777" w:rsidR="006E18A1" w:rsidRPr="0003068A" w:rsidRDefault="006E18A1" w:rsidP="006E18A1">
            <w:pPr>
              <w:spacing w:before="120" w:after="120" w:line="264" w:lineRule="auto"/>
              <w:jc w:val="center"/>
              <w:rPr>
                <w:rFonts w:ascii="Arial" w:hAnsi="Arial" w:cs="Arial"/>
                <w:b/>
                <w:bCs/>
                <w:color w:val="FF0000"/>
                <w:w w:val="85"/>
                <w:kern w:val="0"/>
                <w:sz w:val="20"/>
                <w:szCs w:val="20"/>
              </w:rPr>
            </w:pPr>
          </w:p>
        </w:tc>
        <w:tc>
          <w:tcPr>
            <w:tcW w:w="777" w:type="pct"/>
            <w:tcBorders>
              <w:bottom w:val="single" w:sz="6" w:space="0" w:color="auto"/>
            </w:tcBorders>
            <w:shd w:val="clear" w:color="auto" w:fill="auto"/>
            <w:noWrap/>
          </w:tcPr>
          <w:p w14:paraId="19A1ACA8" w14:textId="77777777" w:rsidR="006E18A1" w:rsidRPr="0003068A" w:rsidRDefault="006E18A1" w:rsidP="00184BAC">
            <w:pPr>
              <w:spacing w:before="120" w:after="120" w:line="264" w:lineRule="auto"/>
              <w:jc w:val="center"/>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Lúa</w:t>
            </w:r>
            <w:proofErr w:type="spellEnd"/>
            <w:r w:rsidRPr="0003068A">
              <w:rPr>
                <w:rFonts w:ascii="Arial" w:hAnsi="Arial" w:cs="Arial"/>
                <w:color w:val="FF0000"/>
                <w:w w:val="85"/>
                <w:kern w:val="0"/>
                <w:sz w:val="20"/>
                <w:szCs w:val="20"/>
              </w:rPr>
              <w:t xml:space="preserve"> </w:t>
            </w:r>
            <w:r w:rsidRPr="0003068A">
              <w:rPr>
                <w:rFonts w:ascii="Arial" w:hAnsi="Arial" w:cs="Arial"/>
                <w:color w:val="FF0000"/>
                <w:w w:val="85"/>
                <w:kern w:val="0"/>
                <w:sz w:val="20"/>
                <w:szCs w:val="20"/>
              </w:rPr>
              <w:br/>
            </w:r>
            <w:proofErr w:type="spellStart"/>
            <w:r w:rsidRPr="0003068A">
              <w:rPr>
                <w:rFonts w:ascii="Arial" w:hAnsi="Arial" w:cs="Arial"/>
                <w:color w:val="FF0000"/>
                <w:w w:val="85"/>
                <w:kern w:val="0"/>
                <w:sz w:val="20"/>
                <w:szCs w:val="20"/>
              </w:rPr>
              <w:t>đông</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xuân</w:t>
            </w:r>
            <w:proofErr w:type="spellEnd"/>
            <w:r w:rsidRPr="0003068A">
              <w:rPr>
                <w:rFonts w:ascii="Arial" w:hAnsi="Arial" w:cs="Arial"/>
                <w:color w:val="FF0000"/>
                <w:w w:val="85"/>
                <w:kern w:val="0"/>
                <w:sz w:val="20"/>
                <w:szCs w:val="20"/>
              </w:rPr>
              <w:br/>
            </w:r>
            <w:r w:rsidRPr="0003068A">
              <w:rPr>
                <w:rFonts w:ascii="Arial" w:hAnsi="Arial" w:cs="Arial"/>
                <w:i/>
                <w:iCs/>
                <w:color w:val="FF0000"/>
                <w:w w:val="85"/>
                <w:kern w:val="0"/>
                <w:sz w:val="20"/>
                <w:szCs w:val="20"/>
              </w:rPr>
              <w:t xml:space="preserve">Spring </w:t>
            </w:r>
            <w:r w:rsidRPr="0003068A">
              <w:rPr>
                <w:rFonts w:ascii="Arial" w:hAnsi="Arial" w:cs="Arial"/>
                <w:i/>
                <w:iCs/>
                <w:color w:val="FF0000"/>
                <w:w w:val="85"/>
                <w:kern w:val="0"/>
                <w:sz w:val="20"/>
                <w:szCs w:val="20"/>
              </w:rPr>
              <w:br/>
              <w:t>paddy</w:t>
            </w:r>
          </w:p>
        </w:tc>
        <w:tc>
          <w:tcPr>
            <w:tcW w:w="652" w:type="pct"/>
            <w:tcBorders>
              <w:bottom w:val="single" w:sz="6" w:space="0" w:color="auto"/>
            </w:tcBorders>
            <w:shd w:val="clear" w:color="auto" w:fill="auto"/>
            <w:noWrap/>
          </w:tcPr>
          <w:p w14:paraId="6A697A1A" w14:textId="77777777" w:rsidR="006E18A1" w:rsidRPr="0003068A" w:rsidRDefault="006E18A1" w:rsidP="00184BAC">
            <w:pPr>
              <w:spacing w:before="120" w:after="120" w:line="264" w:lineRule="auto"/>
              <w:jc w:val="center"/>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Lúa</w:t>
            </w:r>
            <w:proofErr w:type="spellEnd"/>
            <w:r w:rsidRPr="0003068A">
              <w:rPr>
                <w:rFonts w:ascii="Arial" w:hAnsi="Arial" w:cs="Arial"/>
                <w:color w:val="FF0000"/>
                <w:w w:val="85"/>
                <w:kern w:val="0"/>
                <w:sz w:val="20"/>
                <w:szCs w:val="20"/>
              </w:rPr>
              <w:t xml:space="preserve"> </w:t>
            </w:r>
            <w:r w:rsidRPr="0003068A">
              <w:rPr>
                <w:rFonts w:ascii="Arial" w:hAnsi="Arial" w:cs="Arial"/>
                <w:color w:val="FF0000"/>
                <w:w w:val="85"/>
                <w:kern w:val="0"/>
                <w:sz w:val="20"/>
                <w:szCs w:val="20"/>
              </w:rPr>
              <w:br/>
            </w:r>
            <w:proofErr w:type="spellStart"/>
            <w:r w:rsidRPr="0003068A">
              <w:rPr>
                <w:rFonts w:ascii="Arial" w:hAnsi="Arial" w:cs="Arial"/>
                <w:color w:val="FF0000"/>
                <w:w w:val="85"/>
                <w:kern w:val="0"/>
                <w:sz w:val="20"/>
                <w:szCs w:val="20"/>
              </w:rPr>
              <w:t>hè</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thu</w:t>
            </w:r>
            <w:proofErr w:type="spellEnd"/>
            <w:r w:rsidRPr="0003068A">
              <w:rPr>
                <w:rFonts w:ascii="Arial" w:hAnsi="Arial" w:cs="Arial"/>
                <w:color w:val="FF0000"/>
                <w:w w:val="85"/>
                <w:kern w:val="0"/>
                <w:sz w:val="20"/>
                <w:szCs w:val="20"/>
              </w:rPr>
              <w:br/>
            </w:r>
            <w:r w:rsidRPr="0003068A">
              <w:rPr>
                <w:rFonts w:ascii="Arial" w:hAnsi="Arial" w:cs="Arial"/>
                <w:i/>
                <w:iCs/>
                <w:color w:val="FF0000"/>
                <w:w w:val="85"/>
                <w:kern w:val="0"/>
                <w:sz w:val="20"/>
                <w:szCs w:val="20"/>
              </w:rPr>
              <w:t>Autumn paddy</w:t>
            </w:r>
          </w:p>
        </w:tc>
        <w:tc>
          <w:tcPr>
            <w:tcW w:w="750" w:type="pct"/>
            <w:tcBorders>
              <w:bottom w:val="single" w:sz="6" w:space="0" w:color="auto"/>
            </w:tcBorders>
            <w:shd w:val="clear" w:color="auto" w:fill="auto"/>
            <w:noWrap/>
          </w:tcPr>
          <w:p w14:paraId="6B7E25D0" w14:textId="77777777" w:rsidR="006E18A1" w:rsidRPr="0003068A" w:rsidRDefault="006E18A1" w:rsidP="00184BAC">
            <w:pPr>
              <w:spacing w:before="120" w:after="120" w:line="264" w:lineRule="auto"/>
              <w:jc w:val="center"/>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Lúa</w:t>
            </w:r>
            <w:proofErr w:type="spellEnd"/>
            <w:r w:rsidRPr="0003068A">
              <w:rPr>
                <w:rFonts w:ascii="Arial" w:hAnsi="Arial" w:cs="Arial"/>
                <w:color w:val="FF0000"/>
                <w:w w:val="85"/>
                <w:kern w:val="0"/>
                <w:sz w:val="20"/>
                <w:szCs w:val="20"/>
              </w:rPr>
              <w:t xml:space="preserve"> </w:t>
            </w:r>
            <w:r w:rsidRPr="0003068A">
              <w:rPr>
                <w:rFonts w:ascii="Arial" w:hAnsi="Arial" w:cs="Arial"/>
                <w:color w:val="FF0000"/>
                <w:w w:val="85"/>
                <w:kern w:val="0"/>
                <w:sz w:val="20"/>
                <w:szCs w:val="20"/>
              </w:rPr>
              <w:br/>
            </w:r>
            <w:proofErr w:type="spellStart"/>
            <w:r w:rsidRPr="0003068A">
              <w:rPr>
                <w:rFonts w:ascii="Arial" w:hAnsi="Arial" w:cs="Arial"/>
                <w:color w:val="FF0000"/>
                <w:w w:val="85"/>
                <w:kern w:val="0"/>
                <w:sz w:val="20"/>
                <w:szCs w:val="20"/>
              </w:rPr>
              <w:t>thu</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hint="eastAsia"/>
                <w:color w:val="FF0000"/>
                <w:w w:val="85"/>
                <w:kern w:val="0"/>
                <w:sz w:val="20"/>
                <w:szCs w:val="20"/>
              </w:rPr>
              <w:t>đô</w:t>
            </w:r>
            <w:r w:rsidRPr="0003068A">
              <w:rPr>
                <w:rFonts w:ascii="Arial" w:hAnsi="Arial" w:cs="Arial"/>
                <w:color w:val="FF0000"/>
                <w:w w:val="85"/>
                <w:kern w:val="0"/>
                <w:sz w:val="20"/>
                <w:szCs w:val="20"/>
              </w:rPr>
              <w:t>ng</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Autumn winter paddy</w:t>
            </w:r>
          </w:p>
        </w:tc>
        <w:tc>
          <w:tcPr>
            <w:tcW w:w="730" w:type="pct"/>
            <w:tcBorders>
              <w:bottom w:val="single" w:sz="6" w:space="0" w:color="auto"/>
            </w:tcBorders>
          </w:tcPr>
          <w:p w14:paraId="617D8BC1" w14:textId="0ED4D546" w:rsidR="006E18A1" w:rsidRPr="0003068A" w:rsidRDefault="006E18A1" w:rsidP="00184BAC">
            <w:pPr>
              <w:spacing w:before="120" w:after="120" w:line="264" w:lineRule="auto"/>
              <w:jc w:val="center"/>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Lúa</w:t>
            </w:r>
            <w:proofErr w:type="spellEnd"/>
            <w:r w:rsidRPr="0003068A">
              <w:rPr>
                <w:rFonts w:ascii="Arial" w:hAnsi="Arial" w:cs="Arial"/>
                <w:color w:val="FF0000"/>
                <w:w w:val="85"/>
                <w:kern w:val="0"/>
                <w:sz w:val="20"/>
                <w:szCs w:val="20"/>
              </w:rPr>
              <w:t xml:space="preserve"> </w:t>
            </w:r>
            <w:r w:rsidRPr="0003068A">
              <w:rPr>
                <w:rFonts w:ascii="Arial" w:hAnsi="Arial" w:cs="Arial"/>
                <w:color w:val="FF0000"/>
                <w:w w:val="85"/>
                <w:kern w:val="0"/>
                <w:sz w:val="20"/>
                <w:szCs w:val="20"/>
              </w:rPr>
              <w:br/>
            </w:r>
            <w:proofErr w:type="spellStart"/>
            <w:r w:rsidRPr="0003068A">
              <w:rPr>
                <w:rFonts w:ascii="Arial" w:hAnsi="Arial" w:cs="Arial"/>
                <w:color w:val="FF0000"/>
                <w:w w:val="85"/>
                <w:kern w:val="0"/>
                <w:sz w:val="20"/>
                <w:szCs w:val="20"/>
              </w:rPr>
              <w:t>mùa</w:t>
            </w:r>
            <w:proofErr w:type="spellEnd"/>
            <w:r w:rsidRPr="0003068A">
              <w:rPr>
                <w:rFonts w:ascii="Arial" w:hAnsi="Arial" w:cs="Arial"/>
                <w:color w:val="FF0000"/>
                <w:w w:val="85"/>
                <w:kern w:val="0"/>
                <w:sz w:val="20"/>
                <w:szCs w:val="20"/>
                <w:vertAlign w:val="superscript"/>
              </w:rPr>
              <w:br/>
            </w:r>
            <w:r w:rsidRPr="0003068A">
              <w:rPr>
                <w:rFonts w:ascii="Arial" w:hAnsi="Arial" w:cs="Arial"/>
                <w:i/>
                <w:color w:val="FF0000"/>
                <w:w w:val="85"/>
                <w:kern w:val="0"/>
                <w:sz w:val="20"/>
                <w:szCs w:val="20"/>
              </w:rPr>
              <w:t>W</w:t>
            </w:r>
            <w:r w:rsidRPr="0003068A">
              <w:rPr>
                <w:rFonts w:ascii="Arial" w:hAnsi="Arial" w:cs="Arial"/>
                <w:i/>
                <w:iCs/>
                <w:color w:val="FF0000"/>
                <w:w w:val="85"/>
                <w:kern w:val="0"/>
                <w:sz w:val="20"/>
                <w:szCs w:val="20"/>
              </w:rPr>
              <w:t xml:space="preserve">inter </w:t>
            </w:r>
            <w:r w:rsidR="00184BAC" w:rsidRPr="0003068A">
              <w:rPr>
                <w:rFonts w:ascii="Arial" w:hAnsi="Arial" w:cs="Arial"/>
                <w:i/>
                <w:iCs/>
                <w:color w:val="FF0000"/>
                <w:w w:val="85"/>
                <w:kern w:val="0"/>
                <w:sz w:val="20"/>
                <w:szCs w:val="20"/>
              </w:rPr>
              <w:br/>
            </w:r>
            <w:r w:rsidRPr="0003068A">
              <w:rPr>
                <w:rFonts w:ascii="Arial" w:hAnsi="Arial" w:cs="Arial"/>
                <w:i/>
                <w:iCs/>
                <w:color w:val="FF0000"/>
                <w:w w:val="85"/>
                <w:kern w:val="0"/>
                <w:sz w:val="20"/>
                <w:szCs w:val="20"/>
              </w:rPr>
              <w:t>paddy</w:t>
            </w:r>
          </w:p>
        </w:tc>
      </w:tr>
      <w:tr w:rsidR="0003068A" w:rsidRPr="0003068A" w14:paraId="3BD52DF4" w14:textId="77777777" w:rsidTr="00184BAC">
        <w:tc>
          <w:tcPr>
            <w:tcW w:w="1259" w:type="pct"/>
            <w:shd w:val="clear" w:color="auto" w:fill="auto"/>
            <w:noWrap/>
            <w:vAlign w:val="bottom"/>
          </w:tcPr>
          <w:p w14:paraId="1FFD7196" w14:textId="77777777" w:rsidR="006E18A1" w:rsidRPr="0003068A" w:rsidRDefault="006E18A1" w:rsidP="00184BAC">
            <w:pPr>
              <w:spacing w:before="360" w:after="240" w:line="264" w:lineRule="auto"/>
              <w:jc w:val="center"/>
              <w:rPr>
                <w:rFonts w:ascii="Arial" w:hAnsi="Arial" w:cs="Arial"/>
                <w:bCs/>
                <w:color w:val="FF0000"/>
                <w:w w:val="85"/>
                <w:kern w:val="0"/>
                <w:sz w:val="20"/>
                <w:szCs w:val="20"/>
              </w:rPr>
            </w:pPr>
          </w:p>
        </w:tc>
        <w:tc>
          <w:tcPr>
            <w:tcW w:w="3741" w:type="pct"/>
            <w:gridSpan w:val="5"/>
            <w:shd w:val="clear" w:color="auto" w:fill="auto"/>
            <w:noWrap/>
            <w:vAlign w:val="bottom"/>
          </w:tcPr>
          <w:p w14:paraId="58FB4D66" w14:textId="77777777" w:rsidR="006E18A1" w:rsidRPr="0003068A" w:rsidRDefault="006E18A1" w:rsidP="00184BAC">
            <w:pPr>
              <w:spacing w:before="360" w:after="240" w:line="264" w:lineRule="auto"/>
              <w:jc w:val="center"/>
              <w:rPr>
                <w:rFonts w:ascii="Arial" w:hAnsi="Arial" w:cs="Arial"/>
                <w:color w:val="FF0000"/>
                <w:w w:val="85"/>
                <w:kern w:val="0"/>
                <w:sz w:val="20"/>
                <w:szCs w:val="20"/>
              </w:rPr>
            </w:pPr>
            <w:r w:rsidRPr="0003068A">
              <w:rPr>
                <w:rFonts w:ascii="Arial" w:hAnsi="Arial" w:cs="Arial"/>
                <w:b/>
                <w:bCs/>
                <w:color w:val="FF0000"/>
                <w:w w:val="85"/>
                <w:kern w:val="0"/>
                <w:sz w:val="20"/>
                <w:szCs w:val="20"/>
              </w:rPr>
              <w:t>Ha</w:t>
            </w:r>
          </w:p>
        </w:tc>
      </w:tr>
      <w:tr w:rsidR="00801534" w:rsidRPr="0003068A" w14:paraId="1D54546A" w14:textId="77777777" w:rsidTr="00211F52">
        <w:tc>
          <w:tcPr>
            <w:tcW w:w="1259" w:type="pct"/>
            <w:shd w:val="clear" w:color="auto" w:fill="auto"/>
            <w:noWrap/>
            <w:vAlign w:val="bottom"/>
          </w:tcPr>
          <w:p w14:paraId="383539AA" w14:textId="005BCFF0" w:rsidR="00801534" w:rsidRPr="0003068A" w:rsidRDefault="00801534" w:rsidP="00801534">
            <w:pPr>
              <w:spacing w:before="60" w:after="60"/>
              <w:jc w:val="center"/>
              <w:rPr>
                <w:rFonts w:ascii="Arial" w:hAnsi="Arial" w:cs="Arial"/>
                <w:bCs/>
                <w:color w:val="FF0000"/>
                <w:w w:val="85"/>
                <w:kern w:val="0"/>
                <w:sz w:val="20"/>
                <w:szCs w:val="20"/>
              </w:rPr>
            </w:pPr>
            <w:r>
              <w:rPr>
                <w:rFonts w:ascii="Arial" w:hAnsi="Arial" w:cs="Arial"/>
                <w:bCs/>
                <w:color w:val="FF0000"/>
                <w:w w:val="85"/>
                <w:kern w:val="0"/>
                <w:sz w:val="20"/>
                <w:szCs w:val="20"/>
              </w:rPr>
              <w:t>2015</w:t>
            </w:r>
          </w:p>
        </w:tc>
        <w:tc>
          <w:tcPr>
            <w:tcW w:w="832" w:type="pct"/>
            <w:shd w:val="clear" w:color="auto" w:fill="auto"/>
            <w:noWrap/>
            <w:vAlign w:val="bottom"/>
          </w:tcPr>
          <w:p w14:paraId="6CF1FB55" w14:textId="7B2155D6"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24.595</w:t>
            </w:r>
          </w:p>
        </w:tc>
        <w:tc>
          <w:tcPr>
            <w:tcW w:w="777" w:type="pct"/>
            <w:shd w:val="clear" w:color="auto" w:fill="auto"/>
            <w:noWrap/>
            <w:vAlign w:val="bottom"/>
          </w:tcPr>
          <w:p w14:paraId="1A43DE26" w14:textId="5BD2A463"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9.131</w:t>
            </w:r>
          </w:p>
        </w:tc>
        <w:tc>
          <w:tcPr>
            <w:tcW w:w="652" w:type="pct"/>
            <w:shd w:val="clear" w:color="auto" w:fill="auto"/>
            <w:noWrap/>
            <w:vAlign w:val="bottom"/>
          </w:tcPr>
          <w:p w14:paraId="38AE0B6E" w14:textId="0B907AA3"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w:t>
            </w:r>
          </w:p>
        </w:tc>
        <w:tc>
          <w:tcPr>
            <w:tcW w:w="750" w:type="pct"/>
            <w:shd w:val="clear" w:color="auto" w:fill="auto"/>
            <w:noWrap/>
            <w:vAlign w:val="bottom"/>
          </w:tcPr>
          <w:p w14:paraId="07F95A93" w14:textId="3D3F34FC"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w:t>
            </w:r>
          </w:p>
        </w:tc>
        <w:tc>
          <w:tcPr>
            <w:tcW w:w="730" w:type="pct"/>
            <w:vAlign w:val="bottom"/>
          </w:tcPr>
          <w:p w14:paraId="04146431" w14:textId="0A8BB341"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15.464</w:t>
            </w:r>
          </w:p>
        </w:tc>
      </w:tr>
      <w:tr w:rsidR="00801534" w:rsidRPr="0003068A" w14:paraId="49E4D540" w14:textId="77777777" w:rsidTr="00211F52">
        <w:tc>
          <w:tcPr>
            <w:tcW w:w="1259" w:type="pct"/>
            <w:shd w:val="clear" w:color="auto" w:fill="auto"/>
            <w:noWrap/>
            <w:vAlign w:val="bottom"/>
          </w:tcPr>
          <w:p w14:paraId="47372B38" w14:textId="2C7C7B28" w:rsidR="00801534" w:rsidRPr="0003068A" w:rsidRDefault="00801534" w:rsidP="00801534">
            <w:pPr>
              <w:spacing w:before="60" w:after="60"/>
              <w:jc w:val="center"/>
              <w:rPr>
                <w:rFonts w:ascii="Arial" w:hAnsi="Arial" w:cs="Arial"/>
                <w:bCs/>
                <w:color w:val="FF0000"/>
                <w:w w:val="85"/>
                <w:kern w:val="0"/>
                <w:sz w:val="20"/>
                <w:szCs w:val="20"/>
              </w:rPr>
            </w:pPr>
            <w:r>
              <w:rPr>
                <w:rFonts w:ascii="Arial" w:hAnsi="Arial" w:cs="Arial"/>
                <w:bCs/>
                <w:color w:val="FF0000"/>
                <w:w w:val="85"/>
                <w:kern w:val="0"/>
                <w:sz w:val="20"/>
                <w:szCs w:val="20"/>
              </w:rPr>
              <w:t>2016</w:t>
            </w:r>
          </w:p>
        </w:tc>
        <w:tc>
          <w:tcPr>
            <w:tcW w:w="832" w:type="pct"/>
            <w:shd w:val="clear" w:color="auto" w:fill="auto"/>
            <w:noWrap/>
            <w:vAlign w:val="bottom"/>
          </w:tcPr>
          <w:p w14:paraId="2A81CC7A" w14:textId="3F8EB39F"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24.259</w:t>
            </w:r>
          </w:p>
        </w:tc>
        <w:tc>
          <w:tcPr>
            <w:tcW w:w="777" w:type="pct"/>
            <w:shd w:val="clear" w:color="auto" w:fill="auto"/>
            <w:noWrap/>
            <w:vAlign w:val="bottom"/>
          </w:tcPr>
          <w:p w14:paraId="508E2296" w14:textId="375EE93B"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9.278</w:t>
            </w:r>
          </w:p>
        </w:tc>
        <w:tc>
          <w:tcPr>
            <w:tcW w:w="652" w:type="pct"/>
            <w:shd w:val="clear" w:color="auto" w:fill="auto"/>
            <w:noWrap/>
            <w:vAlign w:val="bottom"/>
          </w:tcPr>
          <w:p w14:paraId="77D1AC28" w14:textId="0ADD0338"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w:t>
            </w:r>
          </w:p>
        </w:tc>
        <w:tc>
          <w:tcPr>
            <w:tcW w:w="750" w:type="pct"/>
            <w:shd w:val="clear" w:color="auto" w:fill="auto"/>
            <w:noWrap/>
            <w:vAlign w:val="bottom"/>
          </w:tcPr>
          <w:p w14:paraId="41C6684D" w14:textId="050C084C"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w:t>
            </w:r>
          </w:p>
        </w:tc>
        <w:tc>
          <w:tcPr>
            <w:tcW w:w="730" w:type="pct"/>
            <w:vAlign w:val="bottom"/>
          </w:tcPr>
          <w:p w14:paraId="739C2FDB" w14:textId="587A8ACF"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14.981</w:t>
            </w:r>
          </w:p>
        </w:tc>
      </w:tr>
      <w:tr w:rsidR="00801534" w:rsidRPr="0003068A" w14:paraId="0466D9EF" w14:textId="77777777" w:rsidTr="00211F52">
        <w:tc>
          <w:tcPr>
            <w:tcW w:w="1259" w:type="pct"/>
            <w:shd w:val="clear" w:color="auto" w:fill="auto"/>
            <w:noWrap/>
            <w:vAlign w:val="bottom"/>
          </w:tcPr>
          <w:p w14:paraId="6AD5D948" w14:textId="39EB096F" w:rsidR="00801534" w:rsidRPr="0003068A" w:rsidRDefault="00801534" w:rsidP="00801534">
            <w:pPr>
              <w:spacing w:before="60" w:after="60"/>
              <w:jc w:val="center"/>
              <w:rPr>
                <w:rFonts w:ascii="Arial" w:hAnsi="Arial" w:cs="Arial"/>
                <w:bCs/>
                <w:color w:val="FF0000"/>
                <w:w w:val="85"/>
                <w:kern w:val="0"/>
                <w:sz w:val="20"/>
                <w:szCs w:val="20"/>
              </w:rPr>
            </w:pPr>
            <w:r>
              <w:rPr>
                <w:rFonts w:ascii="Arial" w:hAnsi="Arial" w:cs="Arial"/>
                <w:bCs/>
                <w:color w:val="FF0000"/>
                <w:w w:val="85"/>
                <w:kern w:val="0"/>
                <w:sz w:val="20"/>
                <w:szCs w:val="20"/>
              </w:rPr>
              <w:t>2017</w:t>
            </w:r>
          </w:p>
        </w:tc>
        <w:tc>
          <w:tcPr>
            <w:tcW w:w="832" w:type="pct"/>
            <w:shd w:val="clear" w:color="auto" w:fill="auto"/>
            <w:noWrap/>
            <w:vAlign w:val="bottom"/>
          </w:tcPr>
          <w:p w14:paraId="28FD819D" w14:textId="623C594C"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24.020</w:t>
            </w:r>
          </w:p>
        </w:tc>
        <w:tc>
          <w:tcPr>
            <w:tcW w:w="777" w:type="pct"/>
            <w:shd w:val="clear" w:color="auto" w:fill="auto"/>
            <w:noWrap/>
            <w:vAlign w:val="bottom"/>
          </w:tcPr>
          <w:p w14:paraId="20623197" w14:textId="22C34F6F"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9.036</w:t>
            </w:r>
          </w:p>
        </w:tc>
        <w:tc>
          <w:tcPr>
            <w:tcW w:w="652" w:type="pct"/>
            <w:shd w:val="clear" w:color="auto" w:fill="auto"/>
            <w:noWrap/>
            <w:vAlign w:val="bottom"/>
          </w:tcPr>
          <w:p w14:paraId="72152141" w14:textId="3F005C6B"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w:t>
            </w:r>
          </w:p>
        </w:tc>
        <w:tc>
          <w:tcPr>
            <w:tcW w:w="750" w:type="pct"/>
            <w:shd w:val="clear" w:color="auto" w:fill="auto"/>
            <w:noWrap/>
            <w:vAlign w:val="bottom"/>
          </w:tcPr>
          <w:p w14:paraId="2FA9ABAE" w14:textId="1D1031AC"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w:t>
            </w:r>
          </w:p>
        </w:tc>
        <w:tc>
          <w:tcPr>
            <w:tcW w:w="730" w:type="pct"/>
            <w:vAlign w:val="bottom"/>
          </w:tcPr>
          <w:p w14:paraId="1B2C0FCD" w14:textId="043B8F13"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14.984</w:t>
            </w:r>
          </w:p>
        </w:tc>
      </w:tr>
      <w:tr w:rsidR="00801534" w:rsidRPr="0003068A" w14:paraId="5C8A9B65" w14:textId="77777777" w:rsidTr="00184BAC">
        <w:tc>
          <w:tcPr>
            <w:tcW w:w="1259" w:type="pct"/>
            <w:shd w:val="clear" w:color="auto" w:fill="auto"/>
            <w:noWrap/>
            <w:vAlign w:val="bottom"/>
          </w:tcPr>
          <w:p w14:paraId="7C50B2B1" w14:textId="77777777" w:rsidR="00801534" w:rsidRPr="0003068A" w:rsidRDefault="00801534" w:rsidP="00801534">
            <w:pPr>
              <w:spacing w:before="60" w:after="60"/>
              <w:jc w:val="center"/>
              <w:rPr>
                <w:rFonts w:ascii="Arial" w:hAnsi="Arial" w:cs="Arial"/>
                <w:bCs/>
                <w:color w:val="FF0000"/>
                <w:w w:val="85"/>
                <w:kern w:val="0"/>
                <w:sz w:val="20"/>
                <w:szCs w:val="20"/>
              </w:rPr>
            </w:pPr>
            <w:r w:rsidRPr="0003068A">
              <w:rPr>
                <w:rFonts w:ascii="Arial" w:hAnsi="Arial" w:cs="Arial"/>
                <w:bCs/>
                <w:color w:val="FF0000"/>
                <w:w w:val="85"/>
                <w:kern w:val="0"/>
                <w:sz w:val="20"/>
                <w:szCs w:val="20"/>
              </w:rPr>
              <w:t>2018</w:t>
            </w:r>
          </w:p>
        </w:tc>
        <w:tc>
          <w:tcPr>
            <w:tcW w:w="832" w:type="pct"/>
            <w:shd w:val="clear" w:color="auto" w:fill="auto"/>
            <w:noWrap/>
            <w:vAlign w:val="bottom"/>
          </w:tcPr>
          <w:p w14:paraId="3EE43453" w14:textId="3D18A44E"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23.471</w:t>
            </w:r>
          </w:p>
        </w:tc>
        <w:tc>
          <w:tcPr>
            <w:tcW w:w="777" w:type="pct"/>
            <w:shd w:val="clear" w:color="auto" w:fill="auto"/>
            <w:noWrap/>
            <w:vAlign w:val="bottom"/>
          </w:tcPr>
          <w:p w14:paraId="53B83017" w14:textId="1B4888A5"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8.849</w:t>
            </w:r>
          </w:p>
        </w:tc>
        <w:tc>
          <w:tcPr>
            <w:tcW w:w="652" w:type="pct"/>
            <w:shd w:val="clear" w:color="auto" w:fill="auto"/>
            <w:noWrap/>
            <w:vAlign w:val="bottom"/>
          </w:tcPr>
          <w:p w14:paraId="5C19B753" w14:textId="78E49D05"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w:t>
            </w:r>
          </w:p>
        </w:tc>
        <w:tc>
          <w:tcPr>
            <w:tcW w:w="750" w:type="pct"/>
            <w:shd w:val="clear" w:color="auto" w:fill="auto"/>
            <w:noWrap/>
            <w:vAlign w:val="bottom"/>
          </w:tcPr>
          <w:p w14:paraId="619AC43E" w14:textId="4DDDEE9E"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w:t>
            </w:r>
          </w:p>
        </w:tc>
        <w:tc>
          <w:tcPr>
            <w:tcW w:w="730" w:type="pct"/>
            <w:vAlign w:val="bottom"/>
          </w:tcPr>
          <w:p w14:paraId="0967573E" w14:textId="723B14BE"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14.622</w:t>
            </w:r>
          </w:p>
        </w:tc>
      </w:tr>
      <w:tr w:rsidR="00801534" w:rsidRPr="0003068A" w14:paraId="06C1C1D7" w14:textId="77777777" w:rsidTr="00184BAC">
        <w:tc>
          <w:tcPr>
            <w:tcW w:w="1259" w:type="pct"/>
            <w:shd w:val="clear" w:color="auto" w:fill="auto"/>
            <w:noWrap/>
            <w:vAlign w:val="bottom"/>
          </w:tcPr>
          <w:p w14:paraId="4C786288" w14:textId="77777777" w:rsidR="00801534" w:rsidRPr="0003068A" w:rsidRDefault="00801534" w:rsidP="00801534">
            <w:pPr>
              <w:spacing w:before="60" w:after="60"/>
              <w:jc w:val="center"/>
              <w:rPr>
                <w:rFonts w:ascii="Arial" w:hAnsi="Arial" w:cs="Arial"/>
                <w:bCs/>
                <w:color w:val="FF0000"/>
                <w:w w:val="85"/>
                <w:kern w:val="0"/>
                <w:sz w:val="20"/>
                <w:szCs w:val="20"/>
              </w:rPr>
            </w:pPr>
            <w:r w:rsidRPr="0003068A">
              <w:rPr>
                <w:rFonts w:ascii="Arial" w:hAnsi="Arial" w:cs="Arial"/>
                <w:bCs/>
                <w:color w:val="FF0000"/>
                <w:w w:val="85"/>
                <w:kern w:val="0"/>
                <w:sz w:val="20"/>
                <w:szCs w:val="20"/>
              </w:rPr>
              <w:t>2019</w:t>
            </w:r>
          </w:p>
        </w:tc>
        <w:tc>
          <w:tcPr>
            <w:tcW w:w="832" w:type="pct"/>
            <w:shd w:val="clear" w:color="auto" w:fill="auto"/>
            <w:noWrap/>
            <w:vAlign w:val="bottom"/>
          </w:tcPr>
          <w:p w14:paraId="4168EA60" w14:textId="590445AE"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23.297</w:t>
            </w:r>
          </w:p>
        </w:tc>
        <w:tc>
          <w:tcPr>
            <w:tcW w:w="777" w:type="pct"/>
            <w:shd w:val="clear" w:color="auto" w:fill="auto"/>
            <w:noWrap/>
            <w:vAlign w:val="bottom"/>
          </w:tcPr>
          <w:p w14:paraId="70F43F16" w14:textId="496EFF12"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8.788</w:t>
            </w:r>
          </w:p>
        </w:tc>
        <w:tc>
          <w:tcPr>
            <w:tcW w:w="652" w:type="pct"/>
            <w:shd w:val="clear" w:color="auto" w:fill="auto"/>
            <w:noWrap/>
            <w:vAlign w:val="bottom"/>
          </w:tcPr>
          <w:p w14:paraId="65252381" w14:textId="19F54DC9"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w:t>
            </w:r>
          </w:p>
        </w:tc>
        <w:tc>
          <w:tcPr>
            <w:tcW w:w="750" w:type="pct"/>
            <w:shd w:val="clear" w:color="auto" w:fill="auto"/>
            <w:noWrap/>
            <w:vAlign w:val="bottom"/>
          </w:tcPr>
          <w:p w14:paraId="5CCFF716" w14:textId="429D40B3"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w:t>
            </w:r>
          </w:p>
        </w:tc>
        <w:tc>
          <w:tcPr>
            <w:tcW w:w="730" w:type="pct"/>
            <w:vAlign w:val="bottom"/>
          </w:tcPr>
          <w:p w14:paraId="3146DE0F" w14:textId="7F363094"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14.509</w:t>
            </w:r>
          </w:p>
        </w:tc>
      </w:tr>
      <w:tr w:rsidR="00801534" w:rsidRPr="0003068A" w14:paraId="2F900C03" w14:textId="77777777" w:rsidTr="00184BAC">
        <w:tc>
          <w:tcPr>
            <w:tcW w:w="1259" w:type="pct"/>
            <w:shd w:val="clear" w:color="auto" w:fill="auto"/>
            <w:noWrap/>
            <w:vAlign w:val="bottom"/>
          </w:tcPr>
          <w:p w14:paraId="52360728" w14:textId="77777777" w:rsidR="00801534" w:rsidRPr="0003068A" w:rsidRDefault="00801534" w:rsidP="00801534">
            <w:pPr>
              <w:spacing w:before="60" w:after="60"/>
              <w:jc w:val="center"/>
              <w:rPr>
                <w:rFonts w:ascii="Arial" w:hAnsi="Arial" w:cs="Arial"/>
                <w:bCs/>
                <w:color w:val="FF0000"/>
                <w:w w:val="85"/>
                <w:kern w:val="0"/>
                <w:sz w:val="20"/>
                <w:szCs w:val="20"/>
              </w:rPr>
            </w:pPr>
            <w:r w:rsidRPr="0003068A">
              <w:rPr>
                <w:rFonts w:ascii="Arial" w:hAnsi="Arial" w:cs="Arial"/>
                <w:bCs/>
                <w:color w:val="FF0000"/>
                <w:w w:val="85"/>
                <w:kern w:val="0"/>
                <w:sz w:val="20"/>
                <w:szCs w:val="20"/>
              </w:rPr>
              <w:t>2020</w:t>
            </w:r>
          </w:p>
        </w:tc>
        <w:tc>
          <w:tcPr>
            <w:tcW w:w="832" w:type="pct"/>
            <w:shd w:val="clear" w:color="auto" w:fill="auto"/>
            <w:noWrap/>
            <w:vAlign w:val="bottom"/>
          </w:tcPr>
          <w:p w14:paraId="7DBD7041" w14:textId="635AFC90"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22.932</w:t>
            </w:r>
          </w:p>
        </w:tc>
        <w:tc>
          <w:tcPr>
            <w:tcW w:w="777" w:type="pct"/>
            <w:shd w:val="clear" w:color="auto" w:fill="auto"/>
            <w:noWrap/>
            <w:vAlign w:val="bottom"/>
          </w:tcPr>
          <w:p w14:paraId="67886EF0" w14:textId="47168850"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8.714</w:t>
            </w:r>
          </w:p>
        </w:tc>
        <w:tc>
          <w:tcPr>
            <w:tcW w:w="652" w:type="pct"/>
            <w:shd w:val="clear" w:color="auto" w:fill="auto"/>
            <w:noWrap/>
            <w:vAlign w:val="bottom"/>
          </w:tcPr>
          <w:p w14:paraId="7814DACE" w14:textId="0CBBE4FC"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w:t>
            </w:r>
          </w:p>
        </w:tc>
        <w:tc>
          <w:tcPr>
            <w:tcW w:w="750" w:type="pct"/>
            <w:shd w:val="clear" w:color="auto" w:fill="auto"/>
            <w:noWrap/>
            <w:vAlign w:val="bottom"/>
          </w:tcPr>
          <w:p w14:paraId="531B0712" w14:textId="4B96A5FB"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w:t>
            </w:r>
          </w:p>
        </w:tc>
        <w:tc>
          <w:tcPr>
            <w:tcW w:w="730" w:type="pct"/>
            <w:vAlign w:val="bottom"/>
          </w:tcPr>
          <w:p w14:paraId="4EEB2FA7" w14:textId="2958BAFF"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14.218</w:t>
            </w:r>
          </w:p>
        </w:tc>
      </w:tr>
      <w:tr w:rsidR="00801534" w:rsidRPr="0003068A" w14:paraId="20EA26ED" w14:textId="77777777" w:rsidTr="00184BAC">
        <w:tc>
          <w:tcPr>
            <w:tcW w:w="1259" w:type="pct"/>
            <w:shd w:val="clear" w:color="auto" w:fill="auto"/>
            <w:noWrap/>
            <w:vAlign w:val="bottom"/>
          </w:tcPr>
          <w:p w14:paraId="4429899C" w14:textId="77777777" w:rsidR="00801534" w:rsidRPr="0003068A" w:rsidRDefault="00801534" w:rsidP="00801534">
            <w:pPr>
              <w:spacing w:before="60" w:after="60"/>
              <w:jc w:val="center"/>
              <w:rPr>
                <w:rFonts w:ascii="Arial" w:hAnsi="Arial" w:cs="Arial"/>
                <w:bCs/>
                <w:color w:val="FF0000"/>
                <w:w w:val="85"/>
                <w:kern w:val="0"/>
                <w:sz w:val="20"/>
                <w:szCs w:val="20"/>
              </w:rPr>
            </w:pPr>
            <w:r w:rsidRPr="0003068A">
              <w:rPr>
                <w:rFonts w:ascii="Arial" w:hAnsi="Arial" w:cs="Arial"/>
                <w:bCs/>
                <w:color w:val="FF0000"/>
                <w:w w:val="85"/>
                <w:kern w:val="0"/>
                <w:sz w:val="20"/>
                <w:szCs w:val="20"/>
              </w:rPr>
              <w:t>2021</w:t>
            </w:r>
          </w:p>
        </w:tc>
        <w:tc>
          <w:tcPr>
            <w:tcW w:w="832" w:type="pct"/>
            <w:shd w:val="clear" w:color="auto" w:fill="auto"/>
            <w:noWrap/>
            <w:vAlign w:val="bottom"/>
          </w:tcPr>
          <w:p w14:paraId="0890FA32" w14:textId="4B701D60"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22.882</w:t>
            </w:r>
          </w:p>
        </w:tc>
        <w:tc>
          <w:tcPr>
            <w:tcW w:w="777" w:type="pct"/>
            <w:shd w:val="clear" w:color="auto" w:fill="auto"/>
            <w:noWrap/>
            <w:vAlign w:val="bottom"/>
          </w:tcPr>
          <w:p w14:paraId="3CDAFF72" w14:textId="247B771A"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8.624</w:t>
            </w:r>
          </w:p>
        </w:tc>
        <w:tc>
          <w:tcPr>
            <w:tcW w:w="652" w:type="pct"/>
            <w:shd w:val="clear" w:color="auto" w:fill="auto"/>
            <w:noWrap/>
            <w:vAlign w:val="bottom"/>
          </w:tcPr>
          <w:p w14:paraId="3886837E" w14:textId="7B9E55E3"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w:t>
            </w:r>
          </w:p>
        </w:tc>
        <w:tc>
          <w:tcPr>
            <w:tcW w:w="750" w:type="pct"/>
            <w:shd w:val="clear" w:color="auto" w:fill="auto"/>
            <w:noWrap/>
            <w:vAlign w:val="bottom"/>
          </w:tcPr>
          <w:p w14:paraId="1B6F52C4" w14:textId="525B0018"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w:t>
            </w:r>
          </w:p>
        </w:tc>
        <w:tc>
          <w:tcPr>
            <w:tcW w:w="730" w:type="pct"/>
            <w:vAlign w:val="bottom"/>
          </w:tcPr>
          <w:p w14:paraId="18C6E273" w14:textId="3C0CEC02"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14.258</w:t>
            </w:r>
          </w:p>
        </w:tc>
      </w:tr>
      <w:tr w:rsidR="00801534" w:rsidRPr="0003068A" w14:paraId="5D3246CC" w14:textId="77777777" w:rsidTr="00184BAC">
        <w:tc>
          <w:tcPr>
            <w:tcW w:w="1259" w:type="pct"/>
            <w:shd w:val="clear" w:color="auto" w:fill="auto"/>
            <w:noWrap/>
            <w:vAlign w:val="bottom"/>
          </w:tcPr>
          <w:p w14:paraId="28BC8810" w14:textId="32163419" w:rsidR="00801534" w:rsidRPr="0003068A" w:rsidRDefault="00801534" w:rsidP="00801534">
            <w:pPr>
              <w:spacing w:before="60" w:after="60"/>
              <w:jc w:val="center"/>
              <w:rPr>
                <w:rFonts w:ascii="Arial" w:hAnsi="Arial" w:cs="Arial"/>
                <w:bCs/>
                <w:color w:val="FF0000"/>
                <w:w w:val="85"/>
                <w:kern w:val="0"/>
                <w:sz w:val="20"/>
                <w:szCs w:val="20"/>
              </w:rPr>
            </w:pPr>
            <w:r>
              <w:rPr>
                <w:rFonts w:ascii="Arial" w:hAnsi="Arial" w:cs="Arial"/>
                <w:bCs/>
                <w:color w:val="FF0000"/>
                <w:w w:val="85"/>
                <w:kern w:val="0"/>
                <w:sz w:val="20"/>
                <w:szCs w:val="20"/>
              </w:rPr>
              <w:t>2022</w:t>
            </w:r>
          </w:p>
        </w:tc>
        <w:tc>
          <w:tcPr>
            <w:tcW w:w="832" w:type="pct"/>
            <w:shd w:val="clear" w:color="auto" w:fill="auto"/>
            <w:noWrap/>
            <w:vAlign w:val="bottom"/>
          </w:tcPr>
          <w:p w14:paraId="63BC91FF" w14:textId="236AEED4"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22.649</w:t>
            </w:r>
          </w:p>
        </w:tc>
        <w:tc>
          <w:tcPr>
            <w:tcW w:w="777" w:type="pct"/>
            <w:shd w:val="clear" w:color="auto" w:fill="auto"/>
            <w:noWrap/>
            <w:vAlign w:val="bottom"/>
          </w:tcPr>
          <w:p w14:paraId="5439C8B7" w14:textId="6A45E0F7"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8.575</w:t>
            </w:r>
          </w:p>
        </w:tc>
        <w:tc>
          <w:tcPr>
            <w:tcW w:w="652" w:type="pct"/>
            <w:shd w:val="clear" w:color="auto" w:fill="auto"/>
            <w:noWrap/>
            <w:vAlign w:val="bottom"/>
          </w:tcPr>
          <w:p w14:paraId="47D5EF98" w14:textId="0C646388"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w:t>
            </w:r>
          </w:p>
        </w:tc>
        <w:tc>
          <w:tcPr>
            <w:tcW w:w="750" w:type="pct"/>
            <w:shd w:val="clear" w:color="auto" w:fill="auto"/>
            <w:noWrap/>
            <w:vAlign w:val="bottom"/>
          </w:tcPr>
          <w:p w14:paraId="75556F42" w14:textId="1381155F"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w:t>
            </w:r>
          </w:p>
        </w:tc>
        <w:tc>
          <w:tcPr>
            <w:tcW w:w="730" w:type="pct"/>
            <w:vAlign w:val="bottom"/>
          </w:tcPr>
          <w:p w14:paraId="699A3D65" w14:textId="3DFF23AD"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14.074</w:t>
            </w:r>
          </w:p>
        </w:tc>
      </w:tr>
      <w:tr w:rsidR="00801534" w:rsidRPr="0003068A" w14:paraId="6BBD7C5C" w14:textId="77777777" w:rsidTr="00184BAC">
        <w:tc>
          <w:tcPr>
            <w:tcW w:w="1259" w:type="pct"/>
            <w:shd w:val="clear" w:color="auto" w:fill="auto"/>
            <w:noWrap/>
            <w:vAlign w:val="bottom"/>
          </w:tcPr>
          <w:p w14:paraId="51E42112" w14:textId="67D1291D" w:rsidR="00801534" w:rsidRPr="0003068A" w:rsidRDefault="00801534" w:rsidP="00801534">
            <w:pPr>
              <w:spacing w:before="60" w:after="60"/>
              <w:jc w:val="center"/>
              <w:rPr>
                <w:rFonts w:ascii="Arial" w:hAnsi="Arial" w:cs="Arial"/>
                <w:bCs/>
                <w:color w:val="FF0000"/>
                <w:w w:val="85"/>
                <w:kern w:val="0"/>
                <w:sz w:val="20"/>
                <w:szCs w:val="20"/>
              </w:rPr>
            </w:pPr>
            <w:proofErr w:type="spellStart"/>
            <w:r w:rsidRPr="0003068A">
              <w:rPr>
                <w:rFonts w:ascii="Arial" w:hAnsi="Arial" w:cs="Arial"/>
                <w:bCs/>
                <w:color w:val="FF0000"/>
                <w:w w:val="85"/>
                <w:kern w:val="0"/>
                <w:sz w:val="20"/>
                <w:szCs w:val="20"/>
              </w:rPr>
              <w:t>S</w:t>
            </w:r>
            <w:r w:rsidRPr="0003068A">
              <w:rPr>
                <w:rFonts w:ascii="Arial" w:hAnsi="Arial" w:cs="Arial" w:hint="eastAsia"/>
                <w:bCs/>
                <w:color w:val="FF0000"/>
                <w:w w:val="85"/>
                <w:kern w:val="0"/>
                <w:sz w:val="20"/>
                <w:szCs w:val="20"/>
              </w:rPr>
              <w:t>ơ</w:t>
            </w:r>
            <w:proofErr w:type="spellEnd"/>
            <w:r w:rsidRPr="0003068A">
              <w:rPr>
                <w:rFonts w:ascii="Arial" w:hAnsi="Arial" w:cs="Arial"/>
                <w:bCs/>
                <w:color w:val="FF0000"/>
                <w:w w:val="85"/>
                <w:kern w:val="0"/>
                <w:sz w:val="20"/>
                <w:szCs w:val="20"/>
              </w:rPr>
              <w:t xml:space="preserve"> </w:t>
            </w:r>
            <w:proofErr w:type="spellStart"/>
            <w:r w:rsidRPr="0003068A">
              <w:rPr>
                <w:rFonts w:ascii="Arial" w:hAnsi="Arial" w:cs="Arial"/>
                <w:bCs/>
                <w:color w:val="FF0000"/>
                <w:w w:val="85"/>
                <w:kern w:val="0"/>
                <w:sz w:val="20"/>
                <w:szCs w:val="20"/>
              </w:rPr>
              <w:t>bộ</w:t>
            </w:r>
            <w:proofErr w:type="spellEnd"/>
            <w:r w:rsidRPr="0003068A">
              <w:rPr>
                <w:rFonts w:ascii="Arial" w:hAnsi="Arial" w:cs="Arial"/>
                <w:bCs/>
                <w:color w:val="FF0000"/>
                <w:w w:val="85"/>
                <w:kern w:val="0"/>
                <w:sz w:val="20"/>
                <w:szCs w:val="20"/>
              </w:rPr>
              <w:t xml:space="preserve"> - </w:t>
            </w:r>
            <w:r w:rsidRPr="00D55BA8">
              <w:rPr>
                <w:rFonts w:ascii="Arial" w:hAnsi="Arial" w:cs="Arial"/>
                <w:bCs/>
                <w:i/>
                <w:w w:val="85"/>
                <w:kern w:val="0"/>
                <w:sz w:val="20"/>
                <w:szCs w:val="20"/>
              </w:rPr>
              <w:t>Prel.</w:t>
            </w:r>
            <w:r w:rsidRPr="00D55BA8">
              <w:rPr>
                <w:rFonts w:ascii="Arial" w:hAnsi="Arial" w:cs="Arial"/>
                <w:bCs/>
                <w:w w:val="85"/>
                <w:kern w:val="0"/>
                <w:sz w:val="20"/>
                <w:szCs w:val="20"/>
              </w:rPr>
              <w:t xml:space="preserve"> 2023</w:t>
            </w:r>
          </w:p>
        </w:tc>
        <w:tc>
          <w:tcPr>
            <w:tcW w:w="832" w:type="pct"/>
            <w:shd w:val="clear" w:color="auto" w:fill="auto"/>
            <w:noWrap/>
            <w:vAlign w:val="bottom"/>
          </w:tcPr>
          <w:p w14:paraId="37D59A9D" w14:textId="613D956F"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22.388</w:t>
            </w:r>
          </w:p>
        </w:tc>
        <w:tc>
          <w:tcPr>
            <w:tcW w:w="777" w:type="pct"/>
            <w:shd w:val="clear" w:color="auto" w:fill="auto"/>
            <w:noWrap/>
            <w:vAlign w:val="bottom"/>
          </w:tcPr>
          <w:p w14:paraId="1899422B" w14:textId="5485C5C9"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8.517</w:t>
            </w:r>
          </w:p>
        </w:tc>
        <w:tc>
          <w:tcPr>
            <w:tcW w:w="652" w:type="pct"/>
            <w:shd w:val="clear" w:color="auto" w:fill="auto"/>
            <w:noWrap/>
            <w:vAlign w:val="bottom"/>
          </w:tcPr>
          <w:p w14:paraId="4A8C29E3" w14:textId="752F4D4C"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w:t>
            </w:r>
          </w:p>
        </w:tc>
        <w:tc>
          <w:tcPr>
            <w:tcW w:w="750" w:type="pct"/>
            <w:shd w:val="clear" w:color="auto" w:fill="auto"/>
            <w:noWrap/>
            <w:vAlign w:val="bottom"/>
          </w:tcPr>
          <w:p w14:paraId="7E2FC121" w14:textId="7237EEFF"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w:t>
            </w:r>
          </w:p>
        </w:tc>
        <w:tc>
          <w:tcPr>
            <w:tcW w:w="730" w:type="pct"/>
            <w:vAlign w:val="bottom"/>
          </w:tcPr>
          <w:p w14:paraId="0910FCC3" w14:textId="20D32CC9"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13.871</w:t>
            </w:r>
          </w:p>
        </w:tc>
      </w:tr>
      <w:tr w:rsidR="0003068A" w:rsidRPr="0003068A" w14:paraId="1FBBC822" w14:textId="77777777" w:rsidTr="00184BAC">
        <w:tc>
          <w:tcPr>
            <w:tcW w:w="1259" w:type="pct"/>
            <w:shd w:val="clear" w:color="auto" w:fill="auto"/>
            <w:noWrap/>
            <w:vAlign w:val="bottom"/>
          </w:tcPr>
          <w:p w14:paraId="5F58C61D" w14:textId="77777777" w:rsidR="006E18A1" w:rsidRPr="0003068A" w:rsidRDefault="006E18A1" w:rsidP="00184BAC">
            <w:pPr>
              <w:spacing w:before="360" w:after="240" w:line="264" w:lineRule="auto"/>
              <w:jc w:val="center"/>
              <w:rPr>
                <w:rFonts w:ascii="Arial" w:hAnsi="Arial" w:cs="Arial"/>
                <w:bCs/>
                <w:color w:val="FF0000"/>
                <w:w w:val="85"/>
                <w:kern w:val="0"/>
                <w:sz w:val="20"/>
                <w:szCs w:val="20"/>
              </w:rPr>
            </w:pPr>
          </w:p>
        </w:tc>
        <w:tc>
          <w:tcPr>
            <w:tcW w:w="3741" w:type="pct"/>
            <w:gridSpan w:val="5"/>
            <w:shd w:val="clear" w:color="auto" w:fill="auto"/>
            <w:noWrap/>
            <w:vAlign w:val="bottom"/>
          </w:tcPr>
          <w:p w14:paraId="6BB52791" w14:textId="77777777" w:rsidR="006E18A1" w:rsidRPr="0003068A" w:rsidRDefault="006E18A1" w:rsidP="00184BAC">
            <w:pPr>
              <w:spacing w:before="360" w:after="240" w:line="264" w:lineRule="auto"/>
              <w:jc w:val="center"/>
              <w:rPr>
                <w:rFonts w:ascii="Arial" w:hAnsi="Arial" w:cs="Arial"/>
                <w:color w:val="FF0000"/>
                <w:w w:val="85"/>
                <w:kern w:val="0"/>
                <w:sz w:val="20"/>
                <w:szCs w:val="20"/>
              </w:rPr>
            </w:pPr>
            <w:proofErr w:type="spellStart"/>
            <w:r w:rsidRPr="0003068A">
              <w:rPr>
                <w:rFonts w:ascii="Arial" w:hAnsi="Arial" w:cs="Arial"/>
                <w:b/>
                <w:bCs/>
                <w:color w:val="FF0000"/>
                <w:w w:val="85"/>
                <w:kern w:val="0"/>
                <w:sz w:val="20"/>
                <w:szCs w:val="20"/>
              </w:rPr>
              <w:t>Chỉ</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số</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phát</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triển</w:t>
            </w:r>
            <w:proofErr w:type="spellEnd"/>
            <w:r w:rsidRPr="0003068A">
              <w:rPr>
                <w:rFonts w:ascii="Arial" w:hAnsi="Arial" w:cs="Arial"/>
                <w:bCs/>
                <w:color w:val="FF0000"/>
                <w:w w:val="85"/>
                <w:kern w:val="0"/>
                <w:sz w:val="20"/>
                <w:szCs w:val="20"/>
              </w:rPr>
              <w:t xml:space="preserve"> </w:t>
            </w:r>
            <w:r w:rsidRPr="0003068A">
              <w:rPr>
                <w:rFonts w:ascii="Arial" w:hAnsi="Arial" w:cs="Arial"/>
                <w:b/>
                <w:bCs/>
                <w:color w:val="FF0000"/>
                <w:w w:val="85"/>
                <w:kern w:val="0"/>
                <w:sz w:val="20"/>
                <w:szCs w:val="20"/>
              </w:rPr>
              <w:t>(</w:t>
            </w:r>
            <w:proofErr w:type="spellStart"/>
            <w:r w:rsidRPr="0003068A">
              <w:rPr>
                <w:rFonts w:ascii="Arial" w:hAnsi="Arial" w:cs="Arial"/>
                <w:b/>
                <w:bCs/>
                <w:color w:val="FF0000"/>
                <w:w w:val="85"/>
                <w:kern w:val="0"/>
                <w:sz w:val="20"/>
                <w:szCs w:val="20"/>
              </w:rPr>
              <w:t>Năm</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trước</w:t>
            </w:r>
            <w:proofErr w:type="spellEnd"/>
            <w:r w:rsidRPr="0003068A">
              <w:rPr>
                <w:rFonts w:ascii="Arial" w:hAnsi="Arial" w:cs="Arial"/>
                <w:b/>
                <w:bCs/>
                <w:color w:val="FF0000"/>
                <w:w w:val="85"/>
                <w:kern w:val="0"/>
                <w:sz w:val="20"/>
                <w:szCs w:val="20"/>
              </w:rPr>
              <w:t xml:space="preserve"> = 100) - %</w:t>
            </w:r>
            <w:r w:rsidRPr="0003068A">
              <w:rPr>
                <w:rFonts w:ascii="Arial" w:hAnsi="Arial" w:cs="Arial"/>
                <w:b/>
                <w:bCs/>
                <w:i/>
                <w:iCs/>
                <w:color w:val="FF0000"/>
                <w:w w:val="85"/>
                <w:kern w:val="0"/>
                <w:sz w:val="20"/>
                <w:szCs w:val="20"/>
              </w:rPr>
              <w:t xml:space="preserve"> </w:t>
            </w:r>
            <w:r w:rsidRPr="0003068A">
              <w:rPr>
                <w:rFonts w:ascii="Arial" w:hAnsi="Arial" w:cs="Arial"/>
                <w:b/>
                <w:bCs/>
                <w:i/>
                <w:iCs/>
                <w:color w:val="FF0000"/>
                <w:w w:val="85"/>
                <w:kern w:val="0"/>
                <w:sz w:val="20"/>
                <w:szCs w:val="20"/>
              </w:rPr>
              <w:br/>
              <w:t>Index (Previous year = 100) - %</w:t>
            </w:r>
          </w:p>
        </w:tc>
      </w:tr>
      <w:tr w:rsidR="00801534" w:rsidRPr="0003068A" w14:paraId="5B632FA2" w14:textId="77777777" w:rsidTr="00211F52">
        <w:tc>
          <w:tcPr>
            <w:tcW w:w="1259" w:type="pct"/>
            <w:shd w:val="clear" w:color="auto" w:fill="auto"/>
            <w:noWrap/>
            <w:vAlign w:val="bottom"/>
          </w:tcPr>
          <w:p w14:paraId="4ABD8208" w14:textId="77777777" w:rsidR="00801534" w:rsidRPr="0003068A" w:rsidRDefault="00801534" w:rsidP="00801534">
            <w:pPr>
              <w:spacing w:before="60" w:after="60"/>
              <w:jc w:val="center"/>
              <w:rPr>
                <w:rFonts w:ascii="Arial" w:hAnsi="Arial" w:cs="Arial"/>
                <w:bCs/>
                <w:color w:val="FF0000"/>
                <w:w w:val="85"/>
                <w:kern w:val="0"/>
                <w:sz w:val="20"/>
                <w:szCs w:val="20"/>
              </w:rPr>
            </w:pPr>
            <w:r>
              <w:rPr>
                <w:rFonts w:ascii="Arial" w:hAnsi="Arial" w:cs="Arial"/>
                <w:bCs/>
                <w:color w:val="FF0000"/>
                <w:w w:val="85"/>
                <w:kern w:val="0"/>
                <w:sz w:val="20"/>
                <w:szCs w:val="20"/>
              </w:rPr>
              <w:t>2015</w:t>
            </w:r>
          </w:p>
        </w:tc>
        <w:tc>
          <w:tcPr>
            <w:tcW w:w="832" w:type="pct"/>
            <w:shd w:val="clear" w:color="auto" w:fill="auto"/>
            <w:noWrap/>
            <w:vAlign w:val="bottom"/>
          </w:tcPr>
          <w:p w14:paraId="633237AF" w14:textId="19C4DA03"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102,33</w:t>
            </w:r>
          </w:p>
        </w:tc>
        <w:tc>
          <w:tcPr>
            <w:tcW w:w="777" w:type="pct"/>
            <w:shd w:val="clear" w:color="auto" w:fill="auto"/>
            <w:noWrap/>
            <w:vAlign w:val="bottom"/>
          </w:tcPr>
          <w:p w14:paraId="188F190E" w14:textId="18A42923"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104,68</w:t>
            </w:r>
          </w:p>
        </w:tc>
        <w:tc>
          <w:tcPr>
            <w:tcW w:w="652" w:type="pct"/>
            <w:shd w:val="clear" w:color="auto" w:fill="auto"/>
            <w:noWrap/>
            <w:vAlign w:val="bottom"/>
          </w:tcPr>
          <w:p w14:paraId="44C0F7D1" w14:textId="3C7B16A6"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w:t>
            </w:r>
          </w:p>
        </w:tc>
        <w:tc>
          <w:tcPr>
            <w:tcW w:w="750" w:type="pct"/>
            <w:shd w:val="clear" w:color="auto" w:fill="auto"/>
            <w:noWrap/>
            <w:vAlign w:val="bottom"/>
          </w:tcPr>
          <w:p w14:paraId="39EFDC93" w14:textId="54935427"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w:t>
            </w:r>
          </w:p>
        </w:tc>
        <w:tc>
          <w:tcPr>
            <w:tcW w:w="730" w:type="pct"/>
            <w:vAlign w:val="bottom"/>
          </w:tcPr>
          <w:p w14:paraId="41EDD077" w14:textId="63308259"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100,99</w:t>
            </w:r>
          </w:p>
        </w:tc>
      </w:tr>
      <w:tr w:rsidR="00801534" w:rsidRPr="0003068A" w14:paraId="7DEDC1B8" w14:textId="77777777" w:rsidTr="00211F52">
        <w:tc>
          <w:tcPr>
            <w:tcW w:w="1259" w:type="pct"/>
            <w:shd w:val="clear" w:color="auto" w:fill="auto"/>
            <w:noWrap/>
            <w:vAlign w:val="bottom"/>
          </w:tcPr>
          <w:p w14:paraId="072741DB" w14:textId="77777777" w:rsidR="00801534" w:rsidRPr="0003068A" w:rsidRDefault="00801534" w:rsidP="00801534">
            <w:pPr>
              <w:spacing w:before="60" w:after="60"/>
              <w:jc w:val="center"/>
              <w:rPr>
                <w:rFonts w:ascii="Arial" w:hAnsi="Arial" w:cs="Arial"/>
                <w:bCs/>
                <w:color w:val="FF0000"/>
                <w:w w:val="85"/>
                <w:kern w:val="0"/>
                <w:sz w:val="20"/>
                <w:szCs w:val="20"/>
              </w:rPr>
            </w:pPr>
            <w:r>
              <w:rPr>
                <w:rFonts w:ascii="Arial" w:hAnsi="Arial" w:cs="Arial"/>
                <w:bCs/>
                <w:color w:val="FF0000"/>
                <w:w w:val="85"/>
                <w:kern w:val="0"/>
                <w:sz w:val="20"/>
                <w:szCs w:val="20"/>
              </w:rPr>
              <w:t>2016</w:t>
            </w:r>
          </w:p>
        </w:tc>
        <w:tc>
          <w:tcPr>
            <w:tcW w:w="832" w:type="pct"/>
            <w:shd w:val="clear" w:color="auto" w:fill="auto"/>
            <w:noWrap/>
            <w:vAlign w:val="bottom"/>
          </w:tcPr>
          <w:p w14:paraId="08162689" w14:textId="06B860CC"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98,63</w:t>
            </w:r>
          </w:p>
        </w:tc>
        <w:tc>
          <w:tcPr>
            <w:tcW w:w="777" w:type="pct"/>
            <w:shd w:val="clear" w:color="auto" w:fill="auto"/>
            <w:noWrap/>
            <w:vAlign w:val="bottom"/>
          </w:tcPr>
          <w:p w14:paraId="54D0FD2E" w14:textId="6B88FF7D"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101,61</w:t>
            </w:r>
          </w:p>
        </w:tc>
        <w:tc>
          <w:tcPr>
            <w:tcW w:w="652" w:type="pct"/>
            <w:shd w:val="clear" w:color="auto" w:fill="auto"/>
            <w:noWrap/>
            <w:vAlign w:val="bottom"/>
          </w:tcPr>
          <w:p w14:paraId="708DBC61" w14:textId="0EA18BAA"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w:t>
            </w:r>
          </w:p>
        </w:tc>
        <w:tc>
          <w:tcPr>
            <w:tcW w:w="750" w:type="pct"/>
            <w:shd w:val="clear" w:color="auto" w:fill="auto"/>
            <w:noWrap/>
            <w:vAlign w:val="bottom"/>
          </w:tcPr>
          <w:p w14:paraId="0880B9F2" w14:textId="1628E1B7"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w:t>
            </w:r>
          </w:p>
        </w:tc>
        <w:tc>
          <w:tcPr>
            <w:tcW w:w="730" w:type="pct"/>
            <w:vAlign w:val="bottom"/>
          </w:tcPr>
          <w:p w14:paraId="4D6A312F" w14:textId="5728A1C9"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96,88</w:t>
            </w:r>
          </w:p>
        </w:tc>
      </w:tr>
      <w:tr w:rsidR="00801534" w:rsidRPr="0003068A" w14:paraId="1DA8C549" w14:textId="77777777" w:rsidTr="00211F52">
        <w:tc>
          <w:tcPr>
            <w:tcW w:w="1259" w:type="pct"/>
            <w:shd w:val="clear" w:color="auto" w:fill="auto"/>
            <w:noWrap/>
            <w:vAlign w:val="bottom"/>
          </w:tcPr>
          <w:p w14:paraId="252DB465" w14:textId="77777777" w:rsidR="00801534" w:rsidRPr="0003068A" w:rsidRDefault="00801534" w:rsidP="00801534">
            <w:pPr>
              <w:spacing w:before="60" w:after="60"/>
              <w:jc w:val="center"/>
              <w:rPr>
                <w:rFonts w:ascii="Arial" w:hAnsi="Arial" w:cs="Arial"/>
                <w:bCs/>
                <w:color w:val="FF0000"/>
                <w:w w:val="85"/>
                <w:kern w:val="0"/>
                <w:sz w:val="20"/>
                <w:szCs w:val="20"/>
              </w:rPr>
            </w:pPr>
            <w:r>
              <w:rPr>
                <w:rFonts w:ascii="Arial" w:hAnsi="Arial" w:cs="Arial"/>
                <w:bCs/>
                <w:color w:val="FF0000"/>
                <w:w w:val="85"/>
                <w:kern w:val="0"/>
                <w:sz w:val="20"/>
                <w:szCs w:val="20"/>
              </w:rPr>
              <w:t>2017</w:t>
            </w:r>
          </w:p>
        </w:tc>
        <w:tc>
          <w:tcPr>
            <w:tcW w:w="832" w:type="pct"/>
            <w:shd w:val="clear" w:color="auto" w:fill="auto"/>
            <w:noWrap/>
            <w:vAlign w:val="bottom"/>
          </w:tcPr>
          <w:p w14:paraId="656E469A" w14:textId="6B681C09"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99,01</w:t>
            </w:r>
          </w:p>
        </w:tc>
        <w:tc>
          <w:tcPr>
            <w:tcW w:w="777" w:type="pct"/>
            <w:shd w:val="clear" w:color="auto" w:fill="auto"/>
            <w:noWrap/>
            <w:vAlign w:val="bottom"/>
          </w:tcPr>
          <w:p w14:paraId="52977FD3" w14:textId="220731F8"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97,39</w:t>
            </w:r>
          </w:p>
        </w:tc>
        <w:tc>
          <w:tcPr>
            <w:tcW w:w="652" w:type="pct"/>
            <w:shd w:val="clear" w:color="auto" w:fill="auto"/>
            <w:noWrap/>
            <w:vAlign w:val="bottom"/>
          </w:tcPr>
          <w:p w14:paraId="190FA17D" w14:textId="634095E5"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w:t>
            </w:r>
          </w:p>
        </w:tc>
        <w:tc>
          <w:tcPr>
            <w:tcW w:w="750" w:type="pct"/>
            <w:shd w:val="clear" w:color="auto" w:fill="auto"/>
            <w:noWrap/>
            <w:vAlign w:val="bottom"/>
          </w:tcPr>
          <w:p w14:paraId="07B2F81A" w14:textId="44B584A5"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w:t>
            </w:r>
          </w:p>
        </w:tc>
        <w:tc>
          <w:tcPr>
            <w:tcW w:w="730" w:type="pct"/>
            <w:vAlign w:val="bottom"/>
          </w:tcPr>
          <w:p w14:paraId="77E4C00E" w14:textId="7586A02E"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100,02</w:t>
            </w:r>
          </w:p>
        </w:tc>
      </w:tr>
      <w:tr w:rsidR="00801534" w:rsidRPr="0003068A" w14:paraId="6D28FBF2" w14:textId="77777777" w:rsidTr="00184BAC">
        <w:tc>
          <w:tcPr>
            <w:tcW w:w="1259" w:type="pct"/>
            <w:shd w:val="clear" w:color="auto" w:fill="auto"/>
            <w:noWrap/>
            <w:vAlign w:val="bottom"/>
          </w:tcPr>
          <w:p w14:paraId="01F98DE8" w14:textId="77777777" w:rsidR="00801534" w:rsidRPr="0003068A" w:rsidRDefault="00801534" w:rsidP="00801534">
            <w:pPr>
              <w:spacing w:before="60" w:after="60"/>
              <w:jc w:val="center"/>
              <w:rPr>
                <w:rFonts w:ascii="Arial" w:hAnsi="Arial" w:cs="Arial"/>
                <w:bCs/>
                <w:color w:val="FF0000"/>
                <w:w w:val="85"/>
                <w:kern w:val="0"/>
                <w:sz w:val="20"/>
                <w:szCs w:val="20"/>
              </w:rPr>
            </w:pPr>
            <w:r w:rsidRPr="0003068A">
              <w:rPr>
                <w:rFonts w:ascii="Arial" w:hAnsi="Arial" w:cs="Arial"/>
                <w:bCs/>
                <w:color w:val="FF0000"/>
                <w:w w:val="85"/>
                <w:kern w:val="0"/>
                <w:sz w:val="20"/>
                <w:szCs w:val="20"/>
              </w:rPr>
              <w:t>2018</w:t>
            </w:r>
          </w:p>
        </w:tc>
        <w:tc>
          <w:tcPr>
            <w:tcW w:w="832" w:type="pct"/>
            <w:shd w:val="clear" w:color="auto" w:fill="auto"/>
            <w:noWrap/>
            <w:vAlign w:val="bottom"/>
          </w:tcPr>
          <w:p w14:paraId="5DC5B0AE" w14:textId="6C975EE6"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97,71</w:t>
            </w:r>
          </w:p>
        </w:tc>
        <w:tc>
          <w:tcPr>
            <w:tcW w:w="777" w:type="pct"/>
            <w:shd w:val="clear" w:color="auto" w:fill="auto"/>
            <w:noWrap/>
            <w:vAlign w:val="bottom"/>
          </w:tcPr>
          <w:p w14:paraId="0417F449" w14:textId="28D8B543"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97,93</w:t>
            </w:r>
          </w:p>
        </w:tc>
        <w:tc>
          <w:tcPr>
            <w:tcW w:w="652" w:type="pct"/>
            <w:shd w:val="clear" w:color="auto" w:fill="auto"/>
            <w:noWrap/>
            <w:vAlign w:val="bottom"/>
          </w:tcPr>
          <w:p w14:paraId="26033C4F" w14:textId="7B5FA38D"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w:t>
            </w:r>
          </w:p>
        </w:tc>
        <w:tc>
          <w:tcPr>
            <w:tcW w:w="750" w:type="pct"/>
            <w:shd w:val="clear" w:color="auto" w:fill="auto"/>
            <w:noWrap/>
            <w:vAlign w:val="bottom"/>
          </w:tcPr>
          <w:p w14:paraId="652D677B" w14:textId="1CB7C335"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w:t>
            </w:r>
          </w:p>
        </w:tc>
        <w:tc>
          <w:tcPr>
            <w:tcW w:w="730" w:type="pct"/>
            <w:vAlign w:val="bottom"/>
          </w:tcPr>
          <w:p w14:paraId="19E7D026" w14:textId="3A89C364"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97,58</w:t>
            </w:r>
          </w:p>
        </w:tc>
      </w:tr>
      <w:tr w:rsidR="00801534" w:rsidRPr="0003068A" w14:paraId="7ED6FC60" w14:textId="77777777" w:rsidTr="00184BAC">
        <w:tc>
          <w:tcPr>
            <w:tcW w:w="1259" w:type="pct"/>
            <w:shd w:val="clear" w:color="auto" w:fill="auto"/>
            <w:noWrap/>
            <w:vAlign w:val="bottom"/>
          </w:tcPr>
          <w:p w14:paraId="58567151" w14:textId="77777777" w:rsidR="00801534" w:rsidRPr="0003068A" w:rsidRDefault="00801534" w:rsidP="00801534">
            <w:pPr>
              <w:spacing w:before="60" w:after="60"/>
              <w:jc w:val="center"/>
              <w:rPr>
                <w:rFonts w:ascii="Arial" w:hAnsi="Arial" w:cs="Arial"/>
                <w:bCs/>
                <w:color w:val="FF0000"/>
                <w:w w:val="85"/>
                <w:kern w:val="0"/>
                <w:sz w:val="20"/>
                <w:szCs w:val="20"/>
              </w:rPr>
            </w:pPr>
            <w:r w:rsidRPr="0003068A">
              <w:rPr>
                <w:rFonts w:ascii="Arial" w:hAnsi="Arial" w:cs="Arial"/>
                <w:bCs/>
                <w:color w:val="FF0000"/>
                <w:w w:val="85"/>
                <w:kern w:val="0"/>
                <w:sz w:val="20"/>
                <w:szCs w:val="20"/>
              </w:rPr>
              <w:t>2019</w:t>
            </w:r>
          </w:p>
        </w:tc>
        <w:tc>
          <w:tcPr>
            <w:tcW w:w="832" w:type="pct"/>
            <w:shd w:val="clear" w:color="auto" w:fill="auto"/>
            <w:noWrap/>
            <w:vAlign w:val="bottom"/>
          </w:tcPr>
          <w:p w14:paraId="07461AC1" w14:textId="3CF88919"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99,26</w:t>
            </w:r>
          </w:p>
        </w:tc>
        <w:tc>
          <w:tcPr>
            <w:tcW w:w="777" w:type="pct"/>
            <w:shd w:val="clear" w:color="auto" w:fill="auto"/>
            <w:noWrap/>
            <w:vAlign w:val="bottom"/>
          </w:tcPr>
          <w:p w14:paraId="277D07ED" w14:textId="77E5315D"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99,31</w:t>
            </w:r>
          </w:p>
        </w:tc>
        <w:tc>
          <w:tcPr>
            <w:tcW w:w="652" w:type="pct"/>
            <w:shd w:val="clear" w:color="auto" w:fill="auto"/>
            <w:noWrap/>
            <w:vAlign w:val="bottom"/>
          </w:tcPr>
          <w:p w14:paraId="02A5D037" w14:textId="3916C5E3"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w:t>
            </w:r>
          </w:p>
        </w:tc>
        <w:tc>
          <w:tcPr>
            <w:tcW w:w="750" w:type="pct"/>
            <w:shd w:val="clear" w:color="auto" w:fill="auto"/>
            <w:noWrap/>
            <w:vAlign w:val="bottom"/>
          </w:tcPr>
          <w:p w14:paraId="2E317B8A" w14:textId="0C4E018E"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w:t>
            </w:r>
          </w:p>
        </w:tc>
        <w:tc>
          <w:tcPr>
            <w:tcW w:w="730" w:type="pct"/>
            <w:vAlign w:val="bottom"/>
          </w:tcPr>
          <w:p w14:paraId="3B5D2165" w14:textId="0992579C"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99,23</w:t>
            </w:r>
          </w:p>
        </w:tc>
      </w:tr>
      <w:tr w:rsidR="00801534" w:rsidRPr="0003068A" w14:paraId="48E748A4" w14:textId="77777777" w:rsidTr="00184BAC">
        <w:tc>
          <w:tcPr>
            <w:tcW w:w="1259" w:type="pct"/>
            <w:shd w:val="clear" w:color="auto" w:fill="auto"/>
            <w:noWrap/>
            <w:vAlign w:val="bottom"/>
          </w:tcPr>
          <w:p w14:paraId="189CE32B" w14:textId="77777777" w:rsidR="00801534" w:rsidRPr="0003068A" w:rsidRDefault="00801534" w:rsidP="00801534">
            <w:pPr>
              <w:spacing w:before="60" w:after="60"/>
              <w:jc w:val="center"/>
              <w:rPr>
                <w:rFonts w:ascii="Arial" w:hAnsi="Arial" w:cs="Arial"/>
                <w:bCs/>
                <w:color w:val="FF0000"/>
                <w:w w:val="85"/>
                <w:kern w:val="0"/>
                <w:sz w:val="20"/>
                <w:szCs w:val="20"/>
              </w:rPr>
            </w:pPr>
            <w:r w:rsidRPr="0003068A">
              <w:rPr>
                <w:rFonts w:ascii="Arial" w:hAnsi="Arial" w:cs="Arial"/>
                <w:bCs/>
                <w:color w:val="FF0000"/>
                <w:w w:val="85"/>
                <w:kern w:val="0"/>
                <w:sz w:val="20"/>
                <w:szCs w:val="20"/>
              </w:rPr>
              <w:t>2020</w:t>
            </w:r>
          </w:p>
        </w:tc>
        <w:tc>
          <w:tcPr>
            <w:tcW w:w="832" w:type="pct"/>
            <w:shd w:val="clear" w:color="auto" w:fill="auto"/>
            <w:noWrap/>
            <w:vAlign w:val="bottom"/>
          </w:tcPr>
          <w:p w14:paraId="55C39880" w14:textId="4A6F2928"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98,43</w:t>
            </w:r>
          </w:p>
        </w:tc>
        <w:tc>
          <w:tcPr>
            <w:tcW w:w="777" w:type="pct"/>
            <w:shd w:val="clear" w:color="auto" w:fill="auto"/>
            <w:noWrap/>
            <w:vAlign w:val="bottom"/>
          </w:tcPr>
          <w:p w14:paraId="4BBE42F6" w14:textId="561F9C3A"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99,16</w:t>
            </w:r>
          </w:p>
        </w:tc>
        <w:tc>
          <w:tcPr>
            <w:tcW w:w="652" w:type="pct"/>
            <w:shd w:val="clear" w:color="auto" w:fill="auto"/>
            <w:noWrap/>
            <w:vAlign w:val="bottom"/>
          </w:tcPr>
          <w:p w14:paraId="5D1BB6C0" w14:textId="02FDF476"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w:t>
            </w:r>
          </w:p>
        </w:tc>
        <w:tc>
          <w:tcPr>
            <w:tcW w:w="750" w:type="pct"/>
            <w:shd w:val="clear" w:color="auto" w:fill="auto"/>
            <w:noWrap/>
            <w:vAlign w:val="bottom"/>
          </w:tcPr>
          <w:p w14:paraId="0B3EC65C" w14:textId="578EEE4B"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w:t>
            </w:r>
          </w:p>
        </w:tc>
        <w:tc>
          <w:tcPr>
            <w:tcW w:w="730" w:type="pct"/>
            <w:vAlign w:val="bottom"/>
          </w:tcPr>
          <w:p w14:paraId="024C6C66" w14:textId="35DEAF33"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97,99</w:t>
            </w:r>
          </w:p>
        </w:tc>
      </w:tr>
      <w:tr w:rsidR="00801534" w:rsidRPr="0003068A" w14:paraId="1EC716AE" w14:textId="77777777" w:rsidTr="00184BAC">
        <w:tc>
          <w:tcPr>
            <w:tcW w:w="1259" w:type="pct"/>
            <w:shd w:val="clear" w:color="auto" w:fill="auto"/>
            <w:noWrap/>
            <w:vAlign w:val="bottom"/>
          </w:tcPr>
          <w:p w14:paraId="6BDA8F46" w14:textId="77777777" w:rsidR="00801534" w:rsidRPr="0003068A" w:rsidRDefault="00801534" w:rsidP="00801534">
            <w:pPr>
              <w:spacing w:before="60" w:after="60"/>
              <w:jc w:val="center"/>
              <w:rPr>
                <w:rFonts w:ascii="Arial" w:hAnsi="Arial" w:cs="Arial"/>
                <w:bCs/>
                <w:color w:val="FF0000"/>
                <w:w w:val="85"/>
                <w:kern w:val="0"/>
                <w:sz w:val="20"/>
                <w:szCs w:val="20"/>
              </w:rPr>
            </w:pPr>
            <w:r w:rsidRPr="0003068A">
              <w:rPr>
                <w:rFonts w:ascii="Arial" w:hAnsi="Arial" w:cs="Arial"/>
                <w:bCs/>
                <w:color w:val="FF0000"/>
                <w:w w:val="85"/>
                <w:kern w:val="0"/>
                <w:sz w:val="20"/>
                <w:szCs w:val="20"/>
              </w:rPr>
              <w:t>2021</w:t>
            </w:r>
          </w:p>
        </w:tc>
        <w:tc>
          <w:tcPr>
            <w:tcW w:w="832" w:type="pct"/>
            <w:shd w:val="clear" w:color="auto" w:fill="auto"/>
            <w:noWrap/>
            <w:vAlign w:val="bottom"/>
          </w:tcPr>
          <w:p w14:paraId="3AB75D27" w14:textId="3E260D86"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99,78</w:t>
            </w:r>
          </w:p>
        </w:tc>
        <w:tc>
          <w:tcPr>
            <w:tcW w:w="777" w:type="pct"/>
            <w:shd w:val="clear" w:color="auto" w:fill="auto"/>
            <w:noWrap/>
            <w:vAlign w:val="bottom"/>
          </w:tcPr>
          <w:p w14:paraId="277D6A3A" w14:textId="6D0D2BB5"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98,97</w:t>
            </w:r>
          </w:p>
        </w:tc>
        <w:tc>
          <w:tcPr>
            <w:tcW w:w="652" w:type="pct"/>
            <w:shd w:val="clear" w:color="auto" w:fill="auto"/>
            <w:noWrap/>
            <w:vAlign w:val="bottom"/>
          </w:tcPr>
          <w:p w14:paraId="1160EA5F" w14:textId="5D6E538F"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w:t>
            </w:r>
          </w:p>
        </w:tc>
        <w:tc>
          <w:tcPr>
            <w:tcW w:w="750" w:type="pct"/>
            <w:shd w:val="clear" w:color="auto" w:fill="auto"/>
            <w:noWrap/>
            <w:vAlign w:val="bottom"/>
          </w:tcPr>
          <w:p w14:paraId="4E0BF3EF" w14:textId="4B6AB1E5"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w:t>
            </w:r>
          </w:p>
        </w:tc>
        <w:tc>
          <w:tcPr>
            <w:tcW w:w="730" w:type="pct"/>
            <w:vAlign w:val="bottom"/>
          </w:tcPr>
          <w:p w14:paraId="3B9A0538" w14:textId="542710C5"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100,28</w:t>
            </w:r>
          </w:p>
        </w:tc>
      </w:tr>
      <w:tr w:rsidR="00801534" w:rsidRPr="0003068A" w14:paraId="65B36AA6" w14:textId="77777777" w:rsidTr="00211F52">
        <w:tc>
          <w:tcPr>
            <w:tcW w:w="1259" w:type="pct"/>
            <w:shd w:val="clear" w:color="auto" w:fill="auto"/>
            <w:noWrap/>
            <w:vAlign w:val="bottom"/>
          </w:tcPr>
          <w:p w14:paraId="114DEFDF" w14:textId="77777777" w:rsidR="00801534" w:rsidRPr="0003068A" w:rsidRDefault="00801534" w:rsidP="00801534">
            <w:pPr>
              <w:spacing w:before="60" w:after="60"/>
              <w:jc w:val="center"/>
              <w:rPr>
                <w:rFonts w:ascii="Arial" w:hAnsi="Arial" w:cs="Arial"/>
                <w:bCs/>
                <w:color w:val="FF0000"/>
                <w:w w:val="85"/>
                <w:kern w:val="0"/>
                <w:sz w:val="20"/>
                <w:szCs w:val="20"/>
              </w:rPr>
            </w:pPr>
            <w:r>
              <w:rPr>
                <w:rFonts w:ascii="Arial" w:hAnsi="Arial" w:cs="Arial"/>
                <w:bCs/>
                <w:color w:val="FF0000"/>
                <w:w w:val="85"/>
                <w:kern w:val="0"/>
                <w:sz w:val="20"/>
                <w:szCs w:val="20"/>
              </w:rPr>
              <w:t>2022</w:t>
            </w:r>
          </w:p>
        </w:tc>
        <w:tc>
          <w:tcPr>
            <w:tcW w:w="832" w:type="pct"/>
            <w:shd w:val="clear" w:color="auto" w:fill="auto"/>
            <w:noWrap/>
            <w:vAlign w:val="bottom"/>
          </w:tcPr>
          <w:p w14:paraId="75F7F1B6" w14:textId="6F88D18C" w:rsidR="00801534" w:rsidRPr="00801534" w:rsidRDefault="00801534" w:rsidP="00142FB0">
            <w:pPr>
              <w:spacing w:before="60" w:after="60"/>
              <w:ind w:right="284"/>
              <w:jc w:val="right"/>
              <w:rPr>
                <w:rFonts w:ascii="Arial" w:hAnsi="Arial" w:cs="Arial"/>
                <w:w w:val="85"/>
                <w:kern w:val="0"/>
                <w:sz w:val="20"/>
                <w:szCs w:val="20"/>
              </w:rPr>
            </w:pPr>
            <w:r w:rsidRPr="00142FB0">
              <w:rPr>
                <w:rFonts w:ascii="Arial" w:hAnsi="Arial" w:cs="Arial"/>
                <w:color w:val="FF0000"/>
                <w:w w:val="85"/>
                <w:kern w:val="0"/>
                <w:sz w:val="20"/>
                <w:szCs w:val="20"/>
              </w:rPr>
              <w:t>98,</w:t>
            </w:r>
            <w:r w:rsidR="00142FB0" w:rsidRPr="00142FB0">
              <w:rPr>
                <w:rFonts w:ascii="Arial" w:hAnsi="Arial" w:cs="Arial"/>
                <w:color w:val="FF0000"/>
                <w:w w:val="85"/>
                <w:kern w:val="0"/>
                <w:sz w:val="20"/>
                <w:szCs w:val="20"/>
              </w:rPr>
              <w:t>98</w:t>
            </w:r>
          </w:p>
        </w:tc>
        <w:tc>
          <w:tcPr>
            <w:tcW w:w="777" w:type="pct"/>
            <w:shd w:val="clear" w:color="auto" w:fill="auto"/>
            <w:noWrap/>
            <w:vAlign w:val="bottom"/>
          </w:tcPr>
          <w:p w14:paraId="4400B9B2" w14:textId="1F020457"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99,16</w:t>
            </w:r>
          </w:p>
        </w:tc>
        <w:tc>
          <w:tcPr>
            <w:tcW w:w="652" w:type="pct"/>
            <w:shd w:val="clear" w:color="auto" w:fill="auto"/>
            <w:noWrap/>
            <w:vAlign w:val="bottom"/>
          </w:tcPr>
          <w:p w14:paraId="6AE0AEC3" w14:textId="087D0021"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w:t>
            </w:r>
          </w:p>
        </w:tc>
        <w:tc>
          <w:tcPr>
            <w:tcW w:w="750" w:type="pct"/>
            <w:shd w:val="clear" w:color="auto" w:fill="auto"/>
            <w:noWrap/>
            <w:vAlign w:val="bottom"/>
          </w:tcPr>
          <w:p w14:paraId="489D6B85" w14:textId="0435C05E"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w:t>
            </w:r>
          </w:p>
        </w:tc>
        <w:tc>
          <w:tcPr>
            <w:tcW w:w="730" w:type="pct"/>
            <w:vAlign w:val="bottom"/>
          </w:tcPr>
          <w:p w14:paraId="5A32B0BF" w14:textId="0EEF2099"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97,99</w:t>
            </w:r>
          </w:p>
        </w:tc>
      </w:tr>
      <w:tr w:rsidR="00801534" w:rsidRPr="0003068A" w14:paraId="2CD9E377" w14:textId="77777777" w:rsidTr="00184BAC">
        <w:tc>
          <w:tcPr>
            <w:tcW w:w="1259" w:type="pct"/>
            <w:tcBorders>
              <w:bottom w:val="single" w:sz="4" w:space="0" w:color="auto"/>
            </w:tcBorders>
            <w:shd w:val="clear" w:color="auto" w:fill="auto"/>
            <w:noWrap/>
            <w:vAlign w:val="bottom"/>
          </w:tcPr>
          <w:p w14:paraId="56BDC2D0" w14:textId="534CFB00" w:rsidR="00801534" w:rsidRPr="0003068A" w:rsidRDefault="00801534" w:rsidP="00801534">
            <w:pPr>
              <w:spacing w:before="60" w:after="60"/>
              <w:jc w:val="center"/>
              <w:rPr>
                <w:rFonts w:ascii="Arial" w:hAnsi="Arial" w:cs="Arial"/>
                <w:bCs/>
                <w:color w:val="FF0000"/>
                <w:w w:val="85"/>
                <w:kern w:val="0"/>
                <w:sz w:val="20"/>
                <w:szCs w:val="20"/>
              </w:rPr>
            </w:pPr>
            <w:proofErr w:type="spellStart"/>
            <w:r w:rsidRPr="0003068A">
              <w:rPr>
                <w:rFonts w:ascii="Arial" w:hAnsi="Arial" w:cs="Arial"/>
                <w:bCs/>
                <w:color w:val="FF0000"/>
                <w:w w:val="85"/>
                <w:kern w:val="0"/>
                <w:sz w:val="20"/>
                <w:szCs w:val="20"/>
              </w:rPr>
              <w:t>S</w:t>
            </w:r>
            <w:r w:rsidRPr="0003068A">
              <w:rPr>
                <w:rFonts w:ascii="Arial" w:hAnsi="Arial" w:cs="Arial" w:hint="eastAsia"/>
                <w:bCs/>
                <w:color w:val="FF0000"/>
                <w:w w:val="85"/>
                <w:kern w:val="0"/>
                <w:sz w:val="20"/>
                <w:szCs w:val="20"/>
              </w:rPr>
              <w:t>ơ</w:t>
            </w:r>
            <w:proofErr w:type="spellEnd"/>
            <w:r w:rsidRPr="0003068A">
              <w:rPr>
                <w:rFonts w:ascii="Arial" w:hAnsi="Arial" w:cs="Arial"/>
                <w:bCs/>
                <w:color w:val="FF0000"/>
                <w:w w:val="85"/>
                <w:kern w:val="0"/>
                <w:sz w:val="20"/>
                <w:szCs w:val="20"/>
              </w:rPr>
              <w:t xml:space="preserve"> </w:t>
            </w:r>
            <w:proofErr w:type="spellStart"/>
            <w:r w:rsidRPr="0003068A">
              <w:rPr>
                <w:rFonts w:ascii="Arial" w:hAnsi="Arial" w:cs="Arial"/>
                <w:bCs/>
                <w:color w:val="FF0000"/>
                <w:w w:val="85"/>
                <w:kern w:val="0"/>
                <w:sz w:val="20"/>
                <w:szCs w:val="20"/>
              </w:rPr>
              <w:t>bộ</w:t>
            </w:r>
            <w:proofErr w:type="spellEnd"/>
            <w:r w:rsidRPr="0003068A">
              <w:rPr>
                <w:rFonts w:ascii="Arial" w:hAnsi="Arial" w:cs="Arial"/>
                <w:bCs/>
                <w:color w:val="FF0000"/>
                <w:w w:val="85"/>
                <w:kern w:val="0"/>
                <w:sz w:val="20"/>
                <w:szCs w:val="20"/>
              </w:rPr>
              <w:t xml:space="preserve"> - </w:t>
            </w:r>
            <w:r w:rsidRPr="00D55BA8">
              <w:rPr>
                <w:rFonts w:ascii="Arial" w:hAnsi="Arial" w:cs="Arial"/>
                <w:bCs/>
                <w:i/>
                <w:w w:val="85"/>
                <w:kern w:val="0"/>
                <w:sz w:val="20"/>
                <w:szCs w:val="20"/>
              </w:rPr>
              <w:t>Prel.</w:t>
            </w:r>
            <w:r w:rsidRPr="00D55BA8">
              <w:rPr>
                <w:rFonts w:ascii="Arial" w:hAnsi="Arial" w:cs="Arial"/>
                <w:bCs/>
                <w:w w:val="85"/>
                <w:kern w:val="0"/>
                <w:sz w:val="20"/>
                <w:szCs w:val="20"/>
              </w:rPr>
              <w:t xml:space="preserve"> 2023</w:t>
            </w:r>
          </w:p>
        </w:tc>
        <w:tc>
          <w:tcPr>
            <w:tcW w:w="832" w:type="pct"/>
            <w:tcBorders>
              <w:bottom w:val="single" w:sz="4" w:space="0" w:color="auto"/>
            </w:tcBorders>
            <w:shd w:val="clear" w:color="auto" w:fill="auto"/>
            <w:noWrap/>
            <w:vAlign w:val="bottom"/>
          </w:tcPr>
          <w:p w14:paraId="48E788D8" w14:textId="64245B2E"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98,85</w:t>
            </w:r>
          </w:p>
        </w:tc>
        <w:tc>
          <w:tcPr>
            <w:tcW w:w="777" w:type="pct"/>
            <w:tcBorders>
              <w:bottom w:val="single" w:sz="4" w:space="0" w:color="auto"/>
            </w:tcBorders>
            <w:shd w:val="clear" w:color="auto" w:fill="auto"/>
            <w:noWrap/>
            <w:vAlign w:val="bottom"/>
          </w:tcPr>
          <w:p w14:paraId="757993CB" w14:textId="410D946A"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99,32</w:t>
            </w:r>
          </w:p>
        </w:tc>
        <w:tc>
          <w:tcPr>
            <w:tcW w:w="652" w:type="pct"/>
            <w:tcBorders>
              <w:bottom w:val="single" w:sz="4" w:space="0" w:color="auto"/>
            </w:tcBorders>
            <w:shd w:val="clear" w:color="auto" w:fill="auto"/>
            <w:noWrap/>
            <w:vAlign w:val="bottom"/>
          </w:tcPr>
          <w:p w14:paraId="5427BDF8" w14:textId="2D2D73D4"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w:t>
            </w:r>
          </w:p>
        </w:tc>
        <w:tc>
          <w:tcPr>
            <w:tcW w:w="750" w:type="pct"/>
            <w:tcBorders>
              <w:bottom w:val="single" w:sz="4" w:space="0" w:color="auto"/>
            </w:tcBorders>
            <w:shd w:val="clear" w:color="auto" w:fill="auto"/>
            <w:noWrap/>
            <w:vAlign w:val="bottom"/>
          </w:tcPr>
          <w:p w14:paraId="13AFAA3D" w14:textId="6D001924"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w:t>
            </w:r>
          </w:p>
        </w:tc>
        <w:tc>
          <w:tcPr>
            <w:tcW w:w="730" w:type="pct"/>
            <w:tcBorders>
              <w:bottom w:val="single" w:sz="4" w:space="0" w:color="auto"/>
            </w:tcBorders>
            <w:vAlign w:val="bottom"/>
          </w:tcPr>
          <w:p w14:paraId="5522A327" w14:textId="19C654FC"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98,56</w:t>
            </w:r>
          </w:p>
        </w:tc>
      </w:tr>
    </w:tbl>
    <w:p w14:paraId="3DF80CF8" w14:textId="77777777" w:rsidR="001E6EE1" w:rsidRPr="0003068A" w:rsidRDefault="001E6EE1" w:rsidP="00936BD3">
      <w:pPr>
        <w:widowControl w:val="0"/>
        <w:spacing w:before="120"/>
        <w:rPr>
          <w:rFonts w:ascii="Arial" w:hAnsi="Arial" w:cs="Arial"/>
          <w:color w:val="FF0000"/>
          <w:w w:val="85"/>
          <w:kern w:val="0"/>
          <w:sz w:val="18"/>
          <w:szCs w:val="20"/>
        </w:rPr>
      </w:pPr>
    </w:p>
    <w:p w14:paraId="250F29A3" w14:textId="491993A9" w:rsidR="001E6EE1" w:rsidRPr="0003068A" w:rsidRDefault="00EF17FE" w:rsidP="00936BD3">
      <w:pPr>
        <w:keepNext/>
        <w:pageBreakBefore/>
        <w:framePr w:dropCap="drop" w:lines="2" w:hSpace="57" w:wrap="around" w:vAnchor="text" w:hAnchor="text" w:y="1"/>
        <w:spacing w:after="120" w:line="551" w:lineRule="exact"/>
        <w:textAlignment w:val="baseline"/>
        <w:rPr>
          <w:rFonts w:ascii="Arial" w:hAnsi="Arial" w:cs="Arial"/>
          <w:color w:val="FF0000"/>
          <w:w w:val="85"/>
          <w:kern w:val="0"/>
          <w:position w:val="-6"/>
          <w:sz w:val="65"/>
          <w:szCs w:val="65"/>
        </w:rPr>
      </w:pPr>
      <w:r>
        <w:rPr>
          <w:rFonts w:ascii="Arial" w:hAnsi="Arial" w:cs="Arial"/>
          <w:b/>
          <w:color w:val="FF0000"/>
          <w:w w:val="85"/>
          <w:kern w:val="0"/>
          <w:position w:val="-6"/>
          <w:sz w:val="65"/>
          <w:szCs w:val="65"/>
        </w:rPr>
        <w:lastRenderedPageBreak/>
        <w:t>45</w:t>
      </w:r>
    </w:p>
    <w:p w14:paraId="51BD162D" w14:textId="77777777" w:rsidR="001E6EE1" w:rsidRPr="0003068A" w:rsidRDefault="001E6EE1" w:rsidP="00F609C4">
      <w:pPr>
        <w:pStyle w:val="ten-viet"/>
        <w:rPr>
          <w:color w:val="FF0000"/>
        </w:rPr>
      </w:pPr>
      <w:r w:rsidRPr="0003068A">
        <w:rPr>
          <w:color w:val="FF0000"/>
        </w:rPr>
        <w:t xml:space="preserve">Năng </w:t>
      </w:r>
      <w:proofErr w:type="spellStart"/>
      <w:r w:rsidRPr="0003068A">
        <w:rPr>
          <w:color w:val="FF0000"/>
        </w:rPr>
        <w:t>suất</w:t>
      </w:r>
      <w:proofErr w:type="spellEnd"/>
      <w:r w:rsidRPr="0003068A">
        <w:rPr>
          <w:color w:val="FF0000"/>
        </w:rPr>
        <w:t xml:space="preserve"> </w:t>
      </w:r>
      <w:proofErr w:type="spellStart"/>
      <w:r w:rsidR="006E18A1" w:rsidRPr="0003068A">
        <w:rPr>
          <w:color w:val="FF0000"/>
        </w:rPr>
        <w:t>gieo</w:t>
      </w:r>
      <w:proofErr w:type="spellEnd"/>
      <w:r w:rsidR="006E18A1" w:rsidRPr="0003068A">
        <w:rPr>
          <w:color w:val="FF0000"/>
        </w:rPr>
        <w:t xml:space="preserve"> </w:t>
      </w:r>
      <w:proofErr w:type="spellStart"/>
      <w:r w:rsidR="006E18A1" w:rsidRPr="0003068A">
        <w:rPr>
          <w:color w:val="FF0000"/>
        </w:rPr>
        <w:t>trồng</w:t>
      </w:r>
      <w:proofErr w:type="spellEnd"/>
      <w:r w:rsidR="006E18A1" w:rsidRPr="0003068A">
        <w:rPr>
          <w:color w:val="FF0000"/>
        </w:rPr>
        <w:t xml:space="preserve"> </w:t>
      </w:r>
      <w:proofErr w:type="spellStart"/>
      <w:r w:rsidRPr="0003068A">
        <w:rPr>
          <w:color w:val="FF0000"/>
        </w:rPr>
        <w:t>lúa</w:t>
      </w:r>
      <w:proofErr w:type="spellEnd"/>
      <w:r w:rsidRPr="0003068A">
        <w:rPr>
          <w:color w:val="FF0000"/>
        </w:rPr>
        <w:t xml:space="preserve"> </w:t>
      </w:r>
      <w:proofErr w:type="spellStart"/>
      <w:r w:rsidRPr="0003068A">
        <w:rPr>
          <w:color w:val="FF0000"/>
        </w:rPr>
        <w:t>cả</w:t>
      </w:r>
      <w:proofErr w:type="spellEnd"/>
      <w:r w:rsidRPr="0003068A">
        <w:rPr>
          <w:color w:val="FF0000"/>
        </w:rPr>
        <w:t xml:space="preserve"> </w:t>
      </w:r>
      <w:proofErr w:type="spellStart"/>
      <w:r w:rsidRPr="0003068A">
        <w:rPr>
          <w:color w:val="FF0000"/>
        </w:rPr>
        <w:t>năm</w:t>
      </w:r>
      <w:proofErr w:type="spellEnd"/>
    </w:p>
    <w:p w14:paraId="5E088C85" w14:textId="77777777" w:rsidR="001E6EE1" w:rsidRPr="0003068A" w:rsidRDefault="001E6EE1" w:rsidP="00936BD3">
      <w:pPr>
        <w:pStyle w:val="ten-anh"/>
        <w:rPr>
          <w:rFonts w:cs="Arial"/>
          <w:color w:val="FF0000"/>
        </w:rPr>
      </w:pPr>
      <w:r w:rsidRPr="0003068A">
        <w:rPr>
          <w:rFonts w:cs="Arial"/>
          <w:color w:val="FF0000"/>
        </w:rPr>
        <w:t>Yield of paddy</w:t>
      </w:r>
    </w:p>
    <w:tbl>
      <w:tblPr>
        <w:tblW w:w="5000" w:type="pct"/>
        <w:tblLayout w:type="fixed"/>
        <w:tblCellMar>
          <w:left w:w="28" w:type="dxa"/>
          <w:right w:w="28" w:type="dxa"/>
        </w:tblCellMar>
        <w:tblLook w:val="0000" w:firstRow="0" w:lastRow="0" w:firstColumn="0" w:lastColumn="0" w:noHBand="0" w:noVBand="0"/>
      </w:tblPr>
      <w:tblGrid>
        <w:gridCol w:w="1807"/>
        <w:gridCol w:w="1216"/>
        <w:gridCol w:w="1267"/>
        <w:gridCol w:w="961"/>
        <w:gridCol w:w="1098"/>
        <w:gridCol w:w="1077"/>
      </w:tblGrid>
      <w:tr w:rsidR="0003068A" w:rsidRPr="0003068A" w14:paraId="60B7B55C" w14:textId="77777777" w:rsidTr="00211F52">
        <w:tc>
          <w:tcPr>
            <w:tcW w:w="1217" w:type="pct"/>
            <w:vMerge w:val="restart"/>
            <w:tcBorders>
              <w:top w:val="single" w:sz="12" w:space="0" w:color="auto"/>
            </w:tcBorders>
            <w:shd w:val="clear" w:color="auto" w:fill="auto"/>
            <w:noWrap/>
          </w:tcPr>
          <w:p w14:paraId="0903B1CC" w14:textId="77777777" w:rsidR="006E18A1" w:rsidRPr="0003068A" w:rsidRDefault="006E18A1" w:rsidP="006E18A1">
            <w:pPr>
              <w:spacing w:before="120" w:after="120" w:line="264" w:lineRule="auto"/>
              <w:jc w:val="center"/>
              <w:rPr>
                <w:rFonts w:ascii="Arial" w:hAnsi="Arial" w:cs="Arial"/>
                <w:bCs/>
                <w:color w:val="FF0000"/>
                <w:w w:val="85"/>
                <w:kern w:val="0"/>
                <w:sz w:val="20"/>
                <w:szCs w:val="20"/>
              </w:rPr>
            </w:pPr>
          </w:p>
        </w:tc>
        <w:tc>
          <w:tcPr>
            <w:tcW w:w="819" w:type="pct"/>
            <w:vMerge w:val="restart"/>
            <w:tcBorders>
              <w:top w:val="single" w:sz="12" w:space="0" w:color="auto"/>
              <w:bottom w:val="single" w:sz="6" w:space="0" w:color="auto"/>
            </w:tcBorders>
            <w:shd w:val="clear" w:color="auto" w:fill="auto"/>
            <w:noWrap/>
          </w:tcPr>
          <w:p w14:paraId="6DC88CAA" w14:textId="77777777" w:rsidR="006E18A1" w:rsidRPr="0003068A" w:rsidRDefault="006E18A1" w:rsidP="006E18A1">
            <w:pPr>
              <w:spacing w:before="120" w:after="120" w:line="264" w:lineRule="auto"/>
              <w:jc w:val="center"/>
              <w:rPr>
                <w:rFonts w:ascii="Arial" w:hAnsi="Arial" w:cs="Arial"/>
                <w:bCs/>
                <w:color w:val="FF0000"/>
                <w:w w:val="85"/>
                <w:kern w:val="0"/>
                <w:sz w:val="20"/>
                <w:szCs w:val="20"/>
              </w:rPr>
            </w:pPr>
            <w:proofErr w:type="spellStart"/>
            <w:r w:rsidRPr="0003068A">
              <w:rPr>
                <w:rFonts w:ascii="Arial" w:hAnsi="Arial" w:cs="Arial"/>
                <w:bCs/>
                <w:color w:val="FF0000"/>
                <w:w w:val="85"/>
                <w:kern w:val="0"/>
                <w:sz w:val="20"/>
                <w:szCs w:val="20"/>
              </w:rPr>
              <w:t>Tổng</w:t>
            </w:r>
            <w:proofErr w:type="spellEnd"/>
            <w:r w:rsidRPr="0003068A">
              <w:rPr>
                <w:rFonts w:ascii="Arial" w:hAnsi="Arial" w:cs="Arial"/>
                <w:bCs/>
                <w:color w:val="FF0000"/>
                <w:w w:val="85"/>
                <w:kern w:val="0"/>
                <w:sz w:val="20"/>
                <w:szCs w:val="20"/>
              </w:rPr>
              <w:t xml:space="preserve"> </w:t>
            </w:r>
            <w:proofErr w:type="spellStart"/>
            <w:r w:rsidRPr="0003068A">
              <w:rPr>
                <w:rFonts w:ascii="Arial" w:hAnsi="Arial" w:cs="Arial"/>
                <w:bCs/>
                <w:color w:val="FF0000"/>
                <w:w w:val="85"/>
                <w:kern w:val="0"/>
                <w:sz w:val="20"/>
                <w:szCs w:val="20"/>
              </w:rPr>
              <w:t>số</w:t>
            </w:r>
            <w:proofErr w:type="spellEnd"/>
            <w:r w:rsidRPr="0003068A">
              <w:rPr>
                <w:rFonts w:ascii="Arial" w:hAnsi="Arial" w:cs="Arial"/>
                <w:bCs/>
                <w:color w:val="FF0000"/>
                <w:w w:val="85"/>
                <w:kern w:val="0"/>
                <w:sz w:val="20"/>
                <w:szCs w:val="20"/>
              </w:rPr>
              <w:br/>
            </w:r>
            <w:r w:rsidRPr="0003068A">
              <w:rPr>
                <w:rFonts w:ascii="Arial" w:hAnsi="Arial" w:cs="Arial"/>
                <w:bCs/>
                <w:i/>
                <w:iCs/>
                <w:color w:val="FF0000"/>
                <w:w w:val="85"/>
                <w:kern w:val="0"/>
                <w:sz w:val="20"/>
                <w:szCs w:val="20"/>
              </w:rPr>
              <w:t>Total</w:t>
            </w:r>
          </w:p>
        </w:tc>
        <w:tc>
          <w:tcPr>
            <w:tcW w:w="2965" w:type="pct"/>
            <w:gridSpan w:val="4"/>
            <w:tcBorders>
              <w:top w:val="single" w:sz="12" w:space="0" w:color="auto"/>
              <w:bottom w:val="single" w:sz="6" w:space="0" w:color="auto"/>
            </w:tcBorders>
            <w:shd w:val="clear" w:color="auto" w:fill="auto"/>
            <w:noWrap/>
          </w:tcPr>
          <w:p w14:paraId="41C94062" w14:textId="77777777" w:rsidR="006E18A1" w:rsidRPr="0003068A" w:rsidRDefault="006E18A1" w:rsidP="006E18A1">
            <w:pPr>
              <w:spacing w:before="120" w:after="120" w:line="264" w:lineRule="auto"/>
              <w:jc w:val="center"/>
              <w:rPr>
                <w:rFonts w:ascii="Arial" w:hAnsi="Arial" w:cs="Arial"/>
                <w:color w:val="FF0000"/>
                <w:w w:val="85"/>
                <w:kern w:val="0"/>
                <w:sz w:val="20"/>
                <w:szCs w:val="20"/>
              </w:rPr>
            </w:pPr>
            <w:r w:rsidRPr="0003068A">
              <w:rPr>
                <w:rFonts w:ascii="Arial" w:hAnsi="Arial" w:cs="Arial"/>
                <w:color w:val="FF0000"/>
                <w:w w:val="85"/>
                <w:kern w:val="0"/>
                <w:sz w:val="20"/>
                <w:szCs w:val="20"/>
              </w:rPr>
              <w:t xml:space="preserve">Chia </w:t>
            </w:r>
            <w:proofErr w:type="spellStart"/>
            <w:r w:rsidRPr="0003068A">
              <w:rPr>
                <w:rFonts w:ascii="Arial" w:hAnsi="Arial" w:cs="Arial"/>
                <w:color w:val="FF0000"/>
                <w:w w:val="85"/>
                <w:kern w:val="0"/>
                <w:sz w:val="20"/>
                <w:szCs w:val="20"/>
              </w:rPr>
              <w:t>ra</w:t>
            </w:r>
            <w:proofErr w:type="spellEnd"/>
            <w:r w:rsidRPr="0003068A">
              <w:rPr>
                <w:rFonts w:ascii="Arial" w:hAnsi="Arial" w:cs="Arial"/>
                <w:color w:val="FF0000"/>
                <w:w w:val="85"/>
                <w:kern w:val="0"/>
                <w:sz w:val="20"/>
                <w:szCs w:val="20"/>
              </w:rPr>
              <w:t xml:space="preserve"> - </w:t>
            </w:r>
            <w:r w:rsidRPr="0003068A">
              <w:rPr>
                <w:rFonts w:ascii="Arial" w:hAnsi="Arial" w:cs="Arial"/>
                <w:i/>
                <w:iCs/>
                <w:color w:val="FF0000"/>
                <w:w w:val="85"/>
                <w:kern w:val="0"/>
                <w:sz w:val="20"/>
                <w:szCs w:val="20"/>
              </w:rPr>
              <w:t>Of which</w:t>
            </w:r>
          </w:p>
        </w:tc>
      </w:tr>
      <w:tr w:rsidR="0003068A" w:rsidRPr="0003068A" w14:paraId="6F27FCBE" w14:textId="77777777" w:rsidTr="00211F52">
        <w:tc>
          <w:tcPr>
            <w:tcW w:w="1217" w:type="pct"/>
            <w:vMerge/>
            <w:shd w:val="clear" w:color="auto" w:fill="auto"/>
            <w:noWrap/>
          </w:tcPr>
          <w:p w14:paraId="02B56863" w14:textId="77777777" w:rsidR="006E18A1" w:rsidRPr="0003068A" w:rsidRDefault="006E18A1" w:rsidP="006E18A1">
            <w:pPr>
              <w:spacing w:before="120" w:after="120" w:line="264" w:lineRule="auto"/>
              <w:jc w:val="center"/>
              <w:rPr>
                <w:rFonts w:ascii="Arial" w:hAnsi="Arial" w:cs="Arial"/>
                <w:bCs/>
                <w:color w:val="FF0000"/>
                <w:w w:val="85"/>
                <w:kern w:val="0"/>
                <w:sz w:val="20"/>
                <w:szCs w:val="20"/>
              </w:rPr>
            </w:pPr>
          </w:p>
        </w:tc>
        <w:tc>
          <w:tcPr>
            <w:tcW w:w="819" w:type="pct"/>
            <w:vMerge/>
            <w:tcBorders>
              <w:bottom w:val="single" w:sz="6" w:space="0" w:color="auto"/>
            </w:tcBorders>
            <w:shd w:val="clear" w:color="auto" w:fill="auto"/>
            <w:noWrap/>
          </w:tcPr>
          <w:p w14:paraId="047248E7" w14:textId="77777777" w:rsidR="006E18A1" w:rsidRPr="0003068A" w:rsidRDefault="006E18A1" w:rsidP="006E18A1">
            <w:pPr>
              <w:spacing w:before="120" w:after="120" w:line="264" w:lineRule="auto"/>
              <w:jc w:val="center"/>
              <w:rPr>
                <w:rFonts w:ascii="Arial" w:hAnsi="Arial" w:cs="Arial"/>
                <w:b/>
                <w:bCs/>
                <w:color w:val="FF0000"/>
                <w:w w:val="85"/>
                <w:kern w:val="0"/>
                <w:sz w:val="20"/>
                <w:szCs w:val="20"/>
              </w:rPr>
            </w:pPr>
          </w:p>
        </w:tc>
        <w:tc>
          <w:tcPr>
            <w:tcW w:w="853" w:type="pct"/>
            <w:tcBorders>
              <w:bottom w:val="single" w:sz="6" w:space="0" w:color="auto"/>
            </w:tcBorders>
            <w:shd w:val="clear" w:color="auto" w:fill="auto"/>
            <w:noWrap/>
          </w:tcPr>
          <w:p w14:paraId="2F637C78" w14:textId="77777777" w:rsidR="006E18A1" w:rsidRPr="0003068A" w:rsidRDefault="006E18A1" w:rsidP="00184BAC">
            <w:pPr>
              <w:spacing w:before="120" w:after="120" w:line="264" w:lineRule="auto"/>
              <w:jc w:val="center"/>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Lúa</w:t>
            </w:r>
            <w:proofErr w:type="spellEnd"/>
            <w:r w:rsidRPr="0003068A">
              <w:rPr>
                <w:rFonts w:ascii="Arial" w:hAnsi="Arial" w:cs="Arial"/>
                <w:color w:val="FF0000"/>
                <w:w w:val="85"/>
                <w:kern w:val="0"/>
                <w:sz w:val="20"/>
                <w:szCs w:val="20"/>
              </w:rPr>
              <w:t xml:space="preserve"> </w:t>
            </w:r>
            <w:r w:rsidRPr="0003068A">
              <w:rPr>
                <w:rFonts w:ascii="Arial" w:hAnsi="Arial" w:cs="Arial"/>
                <w:color w:val="FF0000"/>
                <w:w w:val="85"/>
                <w:kern w:val="0"/>
                <w:sz w:val="20"/>
                <w:szCs w:val="20"/>
              </w:rPr>
              <w:br/>
            </w:r>
            <w:proofErr w:type="spellStart"/>
            <w:r w:rsidRPr="0003068A">
              <w:rPr>
                <w:rFonts w:ascii="Arial" w:hAnsi="Arial" w:cs="Arial"/>
                <w:color w:val="FF0000"/>
                <w:w w:val="85"/>
                <w:kern w:val="0"/>
                <w:sz w:val="20"/>
                <w:szCs w:val="20"/>
              </w:rPr>
              <w:t>đông</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xuân</w:t>
            </w:r>
            <w:proofErr w:type="spellEnd"/>
            <w:r w:rsidRPr="0003068A">
              <w:rPr>
                <w:rFonts w:ascii="Arial" w:hAnsi="Arial" w:cs="Arial"/>
                <w:color w:val="FF0000"/>
                <w:w w:val="85"/>
                <w:kern w:val="0"/>
                <w:sz w:val="20"/>
                <w:szCs w:val="20"/>
              </w:rPr>
              <w:br/>
            </w:r>
            <w:r w:rsidRPr="0003068A">
              <w:rPr>
                <w:rFonts w:ascii="Arial" w:hAnsi="Arial" w:cs="Arial"/>
                <w:i/>
                <w:iCs/>
                <w:color w:val="FF0000"/>
                <w:w w:val="85"/>
                <w:kern w:val="0"/>
                <w:sz w:val="20"/>
                <w:szCs w:val="20"/>
              </w:rPr>
              <w:t xml:space="preserve">Spring </w:t>
            </w:r>
            <w:r w:rsidRPr="0003068A">
              <w:rPr>
                <w:rFonts w:ascii="Arial" w:hAnsi="Arial" w:cs="Arial"/>
                <w:i/>
                <w:iCs/>
                <w:color w:val="FF0000"/>
                <w:w w:val="85"/>
                <w:kern w:val="0"/>
                <w:sz w:val="20"/>
                <w:szCs w:val="20"/>
              </w:rPr>
              <w:br/>
              <w:t>paddy</w:t>
            </w:r>
          </w:p>
        </w:tc>
        <w:tc>
          <w:tcPr>
            <w:tcW w:w="647" w:type="pct"/>
            <w:tcBorders>
              <w:bottom w:val="single" w:sz="6" w:space="0" w:color="auto"/>
            </w:tcBorders>
            <w:shd w:val="clear" w:color="auto" w:fill="auto"/>
            <w:noWrap/>
          </w:tcPr>
          <w:p w14:paraId="16AADB0F" w14:textId="77777777" w:rsidR="006E18A1" w:rsidRPr="0003068A" w:rsidRDefault="006E18A1" w:rsidP="00184BAC">
            <w:pPr>
              <w:spacing w:before="120" w:after="120" w:line="264" w:lineRule="auto"/>
              <w:jc w:val="center"/>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Lúa</w:t>
            </w:r>
            <w:proofErr w:type="spellEnd"/>
            <w:r w:rsidRPr="0003068A">
              <w:rPr>
                <w:rFonts w:ascii="Arial" w:hAnsi="Arial" w:cs="Arial"/>
                <w:color w:val="FF0000"/>
                <w:w w:val="85"/>
                <w:kern w:val="0"/>
                <w:sz w:val="20"/>
                <w:szCs w:val="20"/>
              </w:rPr>
              <w:t xml:space="preserve"> </w:t>
            </w:r>
            <w:r w:rsidRPr="0003068A">
              <w:rPr>
                <w:rFonts w:ascii="Arial" w:hAnsi="Arial" w:cs="Arial"/>
                <w:color w:val="FF0000"/>
                <w:w w:val="85"/>
                <w:kern w:val="0"/>
                <w:sz w:val="20"/>
                <w:szCs w:val="20"/>
              </w:rPr>
              <w:br/>
            </w:r>
            <w:proofErr w:type="spellStart"/>
            <w:r w:rsidRPr="0003068A">
              <w:rPr>
                <w:rFonts w:ascii="Arial" w:hAnsi="Arial" w:cs="Arial"/>
                <w:color w:val="FF0000"/>
                <w:w w:val="85"/>
                <w:kern w:val="0"/>
                <w:sz w:val="20"/>
                <w:szCs w:val="20"/>
              </w:rPr>
              <w:t>hè</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thu</w:t>
            </w:r>
            <w:proofErr w:type="spellEnd"/>
            <w:r w:rsidRPr="0003068A">
              <w:rPr>
                <w:rFonts w:ascii="Arial" w:hAnsi="Arial" w:cs="Arial"/>
                <w:color w:val="FF0000"/>
                <w:w w:val="85"/>
                <w:kern w:val="0"/>
                <w:sz w:val="20"/>
                <w:szCs w:val="20"/>
              </w:rPr>
              <w:br/>
            </w:r>
            <w:r w:rsidRPr="0003068A">
              <w:rPr>
                <w:rFonts w:ascii="Arial" w:hAnsi="Arial" w:cs="Arial"/>
                <w:i/>
                <w:iCs/>
                <w:color w:val="FF0000"/>
                <w:w w:val="85"/>
                <w:kern w:val="0"/>
                <w:sz w:val="20"/>
                <w:szCs w:val="20"/>
              </w:rPr>
              <w:t>Autumn paddy</w:t>
            </w:r>
          </w:p>
        </w:tc>
        <w:tc>
          <w:tcPr>
            <w:tcW w:w="739" w:type="pct"/>
            <w:tcBorders>
              <w:bottom w:val="single" w:sz="6" w:space="0" w:color="auto"/>
            </w:tcBorders>
            <w:shd w:val="clear" w:color="auto" w:fill="auto"/>
            <w:noWrap/>
          </w:tcPr>
          <w:p w14:paraId="33A28004" w14:textId="77777777" w:rsidR="006E18A1" w:rsidRPr="0003068A" w:rsidRDefault="006E18A1" w:rsidP="00184BAC">
            <w:pPr>
              <w:spacing w:before="120" w:after="120" w:line="264" w:lineRule="auto"/>
              <w:jc w:val="center"/>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Lúa</w:t>
            </w:r>
            <w:proofErr w:type="spellEnd"/>
            <w:r w:rsidRPr="0003068A">
              <w:rPr>
                <w:rFonts w:ascii="Arial" w:hAnsi="Arial" w:cs="Arial"/>
                <w:color w:val="FF0000"/>
                <w:w w:val="85"/>
                <w:kern w:val="0"/>
                <w:sz w:val="20"/>
                <w:szCs w:val="20"/>
              </w:rPr>
              <w:t xml:space="preserve"> </w:t>
            </w:r>
            <w:r w:rsidR="008B603E" w:rsidRPr="0003068A">
              <w:rPr>
                <w:rFonts w:ascii="Arial" w:hAnsi="Arial" w:cs="Arial"/>
                <w:color w:val="FF0000"/>
                <w:w w:val="85"/>
                <w:kern w:val="0"/>
                <w:sz w:val="20"/>
                <w:szCs w:val="20"/>
              </w:rPr>
              <w:br/>
            </w:r>
            <w:proofErr w:type="spellStart"/>
            <w:r w:rsidRPr="0003068A">
              <w:rPr>
                <w:rFonts w:ascii="Arial" w:hAnsi="Arial" w:cs="Arial"/>
                <w:color w:val="FF0000"/>
                <w:w w:val="85"/>
                <w:kern w:val="0"/>
                <w:sz w:val="20"/>
                <w:szCs w:val="20"/>
              </w:rPr>
              <w:t>thu</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hint="eastAsia"/>
                <w:color w:val="FF0000"/>
                <w:w w:val="85"/>
                <w:kern w:val="0"/>
                <w:sz w:val="20"/>
                <w:szCs w:val="20"/>
              </w:rPr>
              <w:t>đô</w:t>
            </w:r>
            <w:r w:rsidRPr="0003068A">
              <w:rPr>
                <w:rFonts w:ascii="Arial" w:hAnsi="Arial" w:cs="Arial"/>
                <w:color w:val="FF0000"/>
                <w:w w:val="85"/>
                <w:kern w:val="0"/>
                <w:sz w:val="20"/>
                <w:szCs w:val="20"/>
              </w:rPr>
              <w:t>ng</w:t>
            </w:r>
            <w:proofErr w:type="spellEnd"/>
            <w:r w:rsidR="008B603E"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Autumn winter paddy</w:t>
            </w:r>
          </w:p>
        </w:tc>
        <w:tc>
          <w:tcPr>
            <w:tcW w:w="725" w:type="pct"/>
            <w:tcBorders>
              <w:bottom w:val="single" w:sz="6" w:space="0" w:color="auto"/>
            </w:tcBorders>
          </w:tcPr>
          <w:p w14:paraId="7C15E610" w14:textId="77777777" w:rsidR="006E18A1" w:rsidRPr="0003068A" w:rsidRDefault="006E18A1" w:rsidP="00184BAC">
            <w:pPr>
              <w:spacing w:before="120" w:after="120" w:line="264" w:lineRule="auto"/>
              <w:jc w:val="center"/>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Lúa</w:t>
            </w:r>
            <w:proofErr w:type="spellEnd"/>
            <w:r w:rsidRPr="0003068A">
              <w:rPr>
                <w:rFonts w:ascii="Arial" w:hAnsi="Arial" w:cs="Arial"/>
                <w:color w:val="FF0000"/>
                <w:w w:val="85"/>
                <w:kern w:val="0"/>
                <w:sz w:val="20"/>
                <w:szCs w:val="20"/>
              </w:rPr>
              <w:t xml:space="preserve"> </w:t>
            </w:r>
            <w:r w:rsidRPr="0003068A">
              <w:rPr>
                <w:rFonts w:ascii="Arial" w:hAnsi="Arial" w:cs="Arial"/>
                <w:color w:val="FF0000"/>
                <w:w w:val="85"/>
                <w:kern w:val="0"/>
                <w:sz w:val="20"/>
                <w:szCs w:val="20"/>
              </w:rPr>
              <w:br/>
            </w:r>
            <w:proofErr w:type="spellStart"/>
            <w:r w:rsidRPr="0003068A">
              <w:rPr>
                <w:rFonts w:ascii="Arial" w:hAnsi="Arial" w:cs="Arial"/>
                <w:color w:val="FF0000"/>
                <w:w w:val="85"/>
                <w:kern w:val="0"/>
                <w:sz w:val="20"/>
                <w:szCs w:val="20"/>
              </w:rPr>
              <w:t>mùa</w:t>
            </w:r>
            <w:proofErr w:type="spellEnd"/>
            <w:r w:rsidRPr="0003068A">
              <w:rPr>
                <w:rFonts w:ascii="Arial" w:hAnsi="Arial" w:cs="Arial"/>
                <w:color w:val="FF0000"/>
                <w:w w:val="85"/>
                <w:kern w:val="0"/>
                <w:sz w:val="20"/>
                <w:szCs w:val="20"/>
                <w:vertAlign w:val="superscript"/>
              </w:rPr>
              <w:br/>
            </w:r>
            <w:r w:rsidRPr="0003068A">
              <w:rPr>
                <w:rFonts w:ascii="Arial" w:hAnsi="Arial" w:cs="Arial"/>
                <w:i/>
                <w:color w:val="FF0000"/>
                <w:w w:val="85"/>
                <w:kern w:val="0"/>
                <w:sz w:val="20"/>
                <w:szCs w:val="20"/>
              </w:rPr>
              <w:t>W</w:t>
            </w:r>
            <w:r w:rsidRPr="0003068A">
              <w:rPr>
                <w:rFonts w:ascii="Arial" w:hAnsi="Arial" w:cs="Arial"/>
                <w:i/>
                <w:iCs/>
                <w:color w:val="FF0000"/>
                <w:w w:val="85"/>
                <w:kern w:val="0"/>
                <w:sz w:val="20"/>
                <w:szCs w:val="20"/>
              </w:rPr>
              <w:t>inter paddy</w:t>
            </w:r>
          </w:p>
        </w:tc>
      </w:tr>
      <w:tr w:rsidR="0003068A" w:rsidRPr="0003068A" w14:paraId="7F44B430" w14:textId="77777777" w:rsidTr="00184BAC">
        <w:tc>
          <w:tcPr>
            <w:tcW w:w="1217" w:type="pct"/>
            <w:shd w:val="clear" w:color="auto" w:fill="auto"/>
            <w:noWrap/>
            <w:vAlign w:val="bottom"/>
          </w:tcPr>
          <w:p w14:paraId="6C17F018" w14:textId="77777777" w:rsidR="006E18A1" w:rsidRPr="0003068A" w:rsidRDefault="006E18A1" w:rsidP="00184BAC">
            <w:pPr>
              <w:spacing w:before="360" w:after="240" w:line="264" w:lineRule="auto"/>
              <w:jc w:val="center"/>
              <w:rPr>
                <w:rFonts w:ascii="Arial" w:hAnsi="Arial" w:cs="Arial"/>
                <w:bCs/>
                <w:color w:val="FF0000"/>
                <w:w w:val="85"/>
                <w:kern w:val="0"/>
                <w:sz w:val="20"/>
                <w:szCs w:val="20"/>
              </w:rPr>
            </w:pPr>
          </w:p>
        </w:tc>
        <w:tc>
          <w:tcPr>
            <w:tcW w:w="3783" w:type="pct"/>
            <w:gridSpan w:val="5"/>
            <w:shd w:val="clear" w:color="auto" w:fill="auto"/>
            <w:noWrap/>
            <w:vAlign w:val="bottom"/>
          </w:tcPr>
          <w:p w14:paraId="6D62B849" w14:textId="77777777" w:rsidR="006E18A1" w:rsidRPr="0003068A" w:rsidRDefault="006E18A1" w:rsidP="00184BAC">
            <w:pPr>
              <w:spacing w:before="360" w:after="240" w:line="264" w:lineRule="auto"/>
              <w:jc w:val="center"/>
              <w:rPr>
                <w:rFonts w:ascii="Arial" w:hAnsi="Arial" w:cs="Arial"/>
                <w:color w:val="FF0000"/>
                <w:w w:val="85"/>
                <w:kern w:val="0"/>
                <w:sz w:val="20"/>
                <w:szCs w:val="20"/>
              </w:rPr>
            </w:pPr>
            <w:proofErr w:type="spellStart"/>
            <w:r w:rsidRPr="0003068A">
              <w:rPr>
                <w:rFonts w:ascii="Arial" w:hAnsi="Arial" w:cs="Arial"/>
                <w:b/>
                <w:bCs/>
                <w:color w:val="FF0000"/>
                <w:w w:val="85"/>
                <w:kern w:val="0"/>
                <w:sz w:val="20"/>
                <w:szCs w:val="20"/>
              </w:rPr>
              <w:t>Tạ</w:t>
            </w:r>
            <w:proofErr w:type="spellEnd"/>
            <w:r w:rsidRPr="0003068A">
              <w:rPr>
                <w:rFonts w:ascii="Arial" w:hAnsi="Arial" w:cs="Arial"/>
                <w:b/>
                <w:bCs/>
                <w:color w:val="FF0000"/>
                <w:w w:val="85"/>
                <w:kern w:val="0"/>
                <w:sz w:val="20"/>
                <w:szCs w:val="20"/>
              </w:rPr>
              <w:t xml:space="preserve">/ha - </w:t>
            </w:r>
            <w:r w:rsidRPr="0003068A">
              <w:rPr>
                <w:rFonts w:ascii="Arial" w:hAnsi="Arial" w:cs="Arial"/>
                <w:b/>
                <w:bCs/>
                <w:i/>
                <w:color w:val="FF0000"/>
                <w:w w:val="85"/>
                <w:kern w:val="0"/>
                <w:sz w:val="20"/>
                <w:szCs w:val="20"/>
              </w:rPr>
              <w:t>Quintal/ha</w:t>
            </w:r>
          </w:p>
        </w:tc>
      </w:tr>
      <w:tr w:rsidR="00801534" w:rsidRPr="0003068A" w14:paraId="26143840" w14:textId="77777777" w:rsidTr="00211F52">
        <w:tc>
          <w:tcPr>
            <w:tcW w:w="1217" w:type="pct"/>
            <w:shd w:val="clear" w:color="auto" w:fill="auto"/>
            <w:noWrap/>
            <w:vAlign w:val="bottom"/>
          </w:tcPr>
          <w:p w14:paraId="05366C47" w14:textId="10CD108D" w:rsidR="00801534" w:rsidRPr="0003068A" w:rsidRDefault="00801534" w:rsidP="00801534">
            <w:pPr>
              <w:spacing w:before="60" w:after="60"/>
              <w:jc w:val="center"/>
              <w:rPr>
                <w:rFonts w:ascii="Arial" w:hAnsi="Arial" w:cs="Arial"/>
                <w:bCs/>
                <w:color w:val="FF0000"/>
                <w:w w:val="85"/>
                <w:kern w:val="0"/>
                <w:sz w:val="20"/>
                <w:szCs w:val="20"/>
              </w:rPr>
            </w:pPr>
            <w:r>
              <w:rPr>
                <w:rFonts w:ascii="Arial" w:hAnsi="Arial" w:cs="Arial"/>
                <w:bCs/>
                <w:color w:val="FF0000"/>
                <w:w w:val="85"/>
                <w:kern w:val="0"/>
                <w:sz w:val="20"/>
                <w:szCs w:val="20"/>
              </w:rPr>
              <w:t>2015</w:t>
            </w:r>
          </w:p>
        </w:tc>
        <w:tc>
          <w:tcPr>
            <w:tcW w:w="819" w:type="pct"/>
            <w:shd w:val="clear" w:color="auto" w:fill="auto"/>
            <w:noWrap/>
            <w:vAlign w:val="bottom"/>
          </w:tcPr>
          <w:p w14:paraId="13E48B08" w14:textId="2E9A91BE"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47,73</w:t>
            </w:r>
          </w:p>
        </w:tc>
        <w:tc>
          <w:tcPr>
            <w:tcW w:w="853" w:type="pct"/>
            <w:shd w:val="clear" w:color="auto" w:fill="auto"/>
            <w:noWrap/>
            <w:vAlign w:val="bottom"/>
          </w:tcPr>
          <w:p w14:paraId="41B65DF7" w14:textId="7D52C3A3"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54,75</w:t>
            </w:r>
          </w:p>
        </w:tc>
        <w:tc>
          <w:tcPr>
            <w:tcW w:w="647" w:type="pct"/>
            <w:shd w:val="clear" w:color="auto" w:fill="auto"/>
            <w:noWrap/>
            <w:vAlign w:val="bottom"/>
          </w:tcPr>
          <w:p w14:paraId="0C3F9F15" w14:textId="01D3869E"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w:t>
            </w:r>
          </w:p>
        </w:tc>
        <w:tc>
          <w:tcPr>
            <w:tcW w:w="739" w:type="pct"/>
            <w:shd w:val="clear" w:color="auto" w:fill="auto"/>
            <w:noWrap/>
            <w:vAlign w:val="bottom"/>
          </w:tcPr>
          <w:p w14:paraId="7FC68DA4" w14:textId="70FDCC2A"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w:t>
            </w:r>
          </w:p>
        </w:tc>
        <w:tc>
          <w:tcPr>
            <w:tcW w:w="725" w:type="pct"/>
            <w:vAlign w:val="bottom"/>
          </w:tcPr>
          <w:p w14:paraId="7F34C270" w14:textId="4DD31D3B" w:rsidR="00801534" w:rsidRPr="00801534" w:rsidRDefault="00801534" w:rsidP="00801534">
            <w:pPr>
              <w:spacing w:before="60" w:after="60"/>
              <w:ind w:right="187"/>
              <w:jc w:val="right"/>
              <w:rPr>
                <w:rFonts w:ascii="Arial" w:hAnsi="Arial" w:cs="Arial"/>
                <w:w w:val="85"/>
                <w:kern w:val="0"/>
                <w:sz w:val="20"/>
                <w:szCs w:val="20"/>
              </w:rPr>
            </w:pPr>
            <w:r w:rsidRPr="00801534">
              <w:rPr>
                <w:rFonts w:ascii="Arial" w:hAnsi="Arial" w:cs="Arial"/>
                <w:w w:val="85"/>
                <w:kern w:val="0"/>
                <w:sz w:val="20"/>
                <w:szCs w:val="20"/>
              </w:rPr>
              <w:t>43,58</w:t>
            </w:r>
          </w:p>
        </w:tc>
      </w:tr>
      <w:tr w:rsidR="00801534" w:rsidRPr="0003068A" w14:paraId="08A0DB30" w14:textId="77777777" w:rsidTr="00211F52">
        <w:tc>
          <w:tcPr>
            <w:tcW w:w="1217" w:type="pct"/>
            <w:shd w:val="clear" w:color="auto" w:fill="auto"/>
            <w:noWrap/>
            <w:vAlign w:val="bottom"/>
          </w:tcPr>
          <w:p w14:paraId="70BEC8F0" w14:textId="7D704FCE" w:rsidR="00801534" w:rsidRPr="0003068A" w:rsidRDefault="00801534" w:rsidP="00801534">
            <w:pPr>
              <w:spacing w:before="60" w:after="60"/>
              <w:jc w:val="center"/>
              <w:rPr>
                <w:rFonts w:ascii="Arial" w:hAnsi="Arial" w:cs="Arial"/>
                <w:bCs/>
                <w:color w:val="FF0000"/>
                <w:w w:val="85"/>
                <w:kern w:val="0"/>
                <w:sz w:val="20"/>
                <w:szCs w:val="20"/>
              </w:rPr>
            </w:pPr>
            <w:r>
              <w:rPr>
                <w:rFonts w:ascii="Arial" w:hAnsi="Arial" w:cs="Arial"/>
                <w:bCs/>
                <w:color w:val="FF0000"/>
                <w:w w:val="85"/>
                <w:kern w:val="0"/>
                <w:sz w:val="20"/>
                <w:szCs w:val="20"/>
              </w:rPr>
              <w:t>2016</w:t>
            </w:r>
          </w:p>
        </w:tc>
        <w:tc>
          <w:tcPr>
            <w:tcW w:w="819" w:type="pct"/>
            <w:shd w:val="clear" w:color="auto" w:fill="auto"/>
            <w:noWrap/>
            <w:vAlign w:val="bottom"/>
          </w:tcPr>
          <w:p w14:paraId="622F8949" w14:textId="4313507E"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48,68</w:t>
            </w:r>
          </w:p>
        </w:tc>
        <w:tc>
          <w:tcPr>
            <w:tcW w:w="853" w:type="pct"/>
            <w:shd w:val="clear" w:color="auto" w:fill="auto"/>
            <w:noWrap/>
            <w:vAlign w:val="bottom"/>
          </w:tcPr>
          <w:p w14:paraId="54B29726" w14:textId="4656C6D7"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55,19</w:t>
            </w:r>
          </w:p>
        </w:tc>
        <w:tc>
          <w:tcPr>
            <w:tcW w:w="647" w:type="pct"/>
            <w:shd w:val="clear" w:color="auto" w:fill="auto"/>
            <w:noWrap/>
            <w:vAlign w:val="bottom"/>
          </w:tcPr>
          <w:p w14:paraId="625D80A4" w14:textId="1549F7E7"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w:t>
            </w:r>
          </w:p>
        </w:tc>
        <w:tc>
          <w:tcPr>
            <w:tcW w:w="739" w:type="pct"/>
            <w:shd w:val="clear" w:color="auto" w:fill="auto"/>
            <w:noWrap/>
            <w:vAlign w:val="bottom"/>
          </w:tcPr>
          <w:p w14:paraId="381D0CBD" w14:textId="1BCBFB5C"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w:t>
            </w:r>
          </w:p>
        </w:tc>
        <w:tc>
          <w:tcPr>
            <w:tcW w:w="725" w:type="pct"/>
            <w:vAlign w:val="bottom"/>
          </w:tcPr>
          <w:p w14:paraId="4D7E7D7C" w14:textId="4E6B4C48" w:rsidR="00801534" w:rsidRPr="00801534" w:rsidRDefault="00801534" w:rsidP="00801534">
            <w:pPr>
              <w:spacing w:before="60" w:after="60"/>
              <w:ind w:right="187"/>
              <w:jc w:val="right"/>
              <w:rPr>
                <w:rFonts w:ascii="Arial" w:hAnsi="Arial" w:cs="Arial"/>
                <w:w w:val="85"/>
                <w:kern w:val="0"/>
                <w:sz w:val="20"/>
                <w:szCs w:val="20"/>
              </w:rPr>
            </w:pPr>
            <w:r w:rsidRPr="00801534">
              <w:rPr>
                <w:rFonts w:ascii="Arial" w:hAnsi="Arial" w:cs="Arial"/>
                <w:w w:val="85"/>
                <w:kern w:val="0"/>
                <w:sz w:val="20"/>
                <w:szCs w:val="20"/>
              </w:rPr>
              <w:t>44,65</w:t>
            </w:r>
          </w:p>
        </w:tc>
      </w:tr>
      <w:tr w:rsidR="00801534" w:rsidRPr="0003068A" w14:paraId="64F2A8A4" w14:textId="77777777" w:rsidTr="00211F52">
        <w:tc>
          <w:tcPr>
            <w:tcW w:w="1217" w:type="pct"/>
            <w:shd w:val="clear" w:color="auto" w:fill="auto"/>
            <w:noWrap/>
            <w:vAlign w:val="bottom"/>
          </w:tcPr>
          <w:p w14:paraId="1E056B73" w14:textId="3E53E6D4" w:rsidR="00801534" w:rsidRPr="0003068A" w:rsidRDefault="00801534" w:rsidP="00801534">
            <w:pPr>
              <w:spacing w:before="60" w:after="60"/>
              <w:jc w:val="center"/>
              <w:rPr>
                <w:rFonts w:ascii="Arial" w:hAnsi="Arial" w:cs="Arial"/>
                <w:bCs/>
                <w:color w:val="FF0000"/>
                <w:w w:val="85"/>
                <w:kern w:val="0"/>
                <w:sz w:val="20"/>
                <w:szCs w:val="20"/>
              </w:rPr>
            </w:pPr>
            <w:r>
              <w:rPr>
                <w:rFonts w:ascii="Arial" w:hAnsi="Arial" w:cs="Arial"/>
                <w:bCs/>
                <w:color w:val="FF0000"/>
                <w:w w:val="85"/>
                <w:kern w:val="0"/>
                <w:sz w:val="20"/>
                <w:szCs w:val="20"/>
              </w:rPr>
              <w:t>2017</w:t>
            </w:r>
          </w:p>
        </w:tc>
        <w:tc>
          <w:tcPr>
            <w:tcW w:w="819" w:type="pct"/>
            <w:shd w:val="clear" w:color="auto" w:fill="auto"/>
            <w:noWrap/>
            <w:vAlign w:val="bottom"/>
          </w:tcPr>
          <w:p w14:paraId="50F7D84B" w14:textId="72E884B6"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46,74</w:t>
            </w:r>
          </w:p>
        </w:tc>
        <w:tc>
          <w:tcPr>
            <w:tcW w:w="853" w:type="pct"/>
            <w:shd w:val="clear" w:color="auto" w:fill="auto"/>
            <w:noWrap/>
            <w:vAlign w:val="bottom"/>
          </w:tcPr>
          <w:p w14:paraId="4F3193F4" w14:textId="4E50ADEC"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54,63</w:t>
            </w:r>
          </w:p>
        </w:tc>
        <w:tc>
          <w:tcPr>
            <w:tcW w:w="647" w:type="pct"/>
            <w:shd w:val="clear" w:color="auto" w:fill="auto"/>
            <w:noWrap/>
            <w:vAlign w:val="bottom"/>
          </w:tcPr>
          <w:p w14:paraId="3C05E842" w14:textId="135CC057"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w:t>
            </w:r>
          </w:p>
        </w:tc>
        <w:tc>
          <w:tcPr>
            <w:tcW w:w="739" w:type="pct"/>
            <w:shd w:val="clear" w:color="auto" w:fill="auto"/>
            <w:noWrap/>
            <w:vAlign w:val="bottom"/>
          </w:tcPr>
          <w:p w14:paraId="49AC060A" w14:textId="358E4355"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w:t>
            </w:r>
          </w:p>
        </w:tc>
        <w:tc>
          <w:tcPr>
            <w:tcW w:w="725" w:type="pct"/>
            <w:vAlign w:val="bottom"/>
          </w:tcPr>
          <w:p w14:paraId="67709435" w14:textId="0C309862" w:rsidR="00801534" w:rsidRPr="00801534" w:rsidRDefault="00801534" w:rsidP="00801534">
            <w:pPr>
              <w:spacing w:before="60" w:after="60"/>
              <w:ind w:right="187"/>
              <w:jc w:val="right"/>
              <w:rPr>
                <w:rFonts w:ascii="Arial" w:hAnsi="Arial" w:cs="Arial"/>
                <w:w w:val="85"/>
                <w:kern w:val="0"/>
                <w:sz w:val="20"/>
                <w:szCs w:val="20"/>
              </w:rPr>
            </w:pPr>
            <w:r w:rsidRPr="00801534">
              <w:rPr>
                <w:rFonts w:ascii="Arial" w:hAnsi="Arial" w:cs="Arial"/>
                <w:w w:val="85"/>
                <w:kern w:val="0"/>
                <w:sz w:val="20"/>
                <w:szCs w:val="20"/>
              </w:rPr>
              <w:t>42,00</w:t>
            </w:r>
          </w:p>
        </w:tc>
      </w:tr>
      <w:tr w:rsidR="00801534" w:rsidRPr="0003068A" w14:paraId="6EB9A9B6" w14:textId="77777777" w:rsidTr="00211F52">
        <w:tc>
          <w:tcPr>
            <w:tcW w:w="1217" w:type="pct"/>
            <w:shd w:val="clear" w:color="auto" w:fill="auto"/>
            <w:noWrap/>
            <w:vAlign w:val="bottom"/>
          </w:tcPr>
          <w:p w14:paraId="09C19665" w14:textId="77777777" w:rsidR="00801534" w:rsidRPr="0003068A" w:rsidRDefault="00801534" w:rsidP="00801534">
            <w:pPr>
              <w:spacing w:before="60" w:after="60"/>
              <w:jc w:val="center"/>
              <w:rPr>
                <w:rFonts w:ascii="Arial" w:hAnsi="Arial" w:cs="Arial"/>
                <w:bCs/>
                <w:color w:val="FF0000"/>
                <w:w w:val="85"/>
                <w:kern w:val="0"/>
                <w:sz w:val="20"/>
                <w:szCs w:val="20"/>
              </w:rPr>
            </w:pPr>
            <w:r w:rsidRPr="0003068A">
              <w:rPr>
                <w:rFonts w:ascii="Arial" w:hAnsi="Arial" w:cs="Arial"/>
                <w:bCs/>
                <w:color w:val="FF0000"/>
                <w:w w:val="85"/>
                <w:kern w:val="0"/>
                <w:sz w:val="20"/>
                <w:szCs w:val="20"/>
              </w:rPr>
              <w:t>2018</w:t>
            </w:r>
          </w:p>
        </w:tc>
        <w:tc>
          <w:tcPr>
            <w:tcW w:w="819" w:type="pct"/>
            <w:shd w:val="clear" w:color="auto" w:fill="auto"/>
            <w:noWrap/>
            <w:vAlign w:val="bottom"/>
          </w:tcPr>
          <w:p w14:paraId="62B34508" w14:textId="5F4D9D59"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48,88</w:t>
            </w:r>
          </w:p>
        </w:tc>
        <w:tc>
          <w:tcPr>
            <w:tcW w:w="853" w:type="pct"/>
            <w:shd w:val="clear" w:color="auto" w:fill="auto"/>
            <w:noWrap/>
            <w:vAlign w:val="bottom"/>
          </w:tcPr>
          <w:p w14:paraId="126C216B" w14:textId="1F64270C"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56,13</w:t>
            </w:r>
          </w:p>
        </w:tc>
        <w:tc>
          <w:tcPr>
            <w:tcW w:w="647" w:type="pct"/>
            <w:shd w:val="clear" w:color="auto" w:fill="auto"/>
            <w:noWrap/>
            <w:vAlign w:val="bottom"/>
          </w:tcPr>
          <w:p w14:paraId="594AD3B8" w14:textId="5074426E"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w:t>
            </w:r>
          </w:p>
        </w:tc>
        <w:tc>
          <w:tcPr>
            <w:tcW w:w="739" w:type="pct"/>
            <w:shd w:val="clear" w:color="auto" w:fill="auto"/>
            <w:noWrap/>
            <w:vAlign w:val="bottom"/>
          </w:tcPr>
          <w:p w14:paraId="26A92F7C" w14:textId="0DDAB87E"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w:t>
            </w:r>
          </w:p>
        </w:tc>
        <w:tc>
          <w:tcPr>
            <w:tcW w:w="725" w:type="pct"/>
            <w:vAlign w:val="bottom"/>
          </w:tcPr>
          <w:p w14:paraId="438F6244" w14:textId="5F8FE6F3" w:rsidR="00801534" w:rsidRPr="00801534" w:rsidRDefault="00801534" w:rsidP="00801534">
            <w:pPr>
              <w:spacing w:before="60" w:after="60"/>
              <w:ind w:right="187"/>
              <w:jc w:val="right"/>
              <w:rPr>
                <w:rFonts w:ascii="Arial" w:hAnsi="Arial" w:cs="Arial"/>
                <w:w w:val="85"/>
                <w:kern w:val="0"/>
                <w:sz w:val="20"/>
                <w:szCs w:val="20"/>
              </w:rPr>
            </w:pPr>
            <w:r w:rsidRPr="00801534">
              <w:rPr>
                <w:rFonts w:ascii="Arial" w:hAnsi="Arial" w:cs="Arial"/>
                <w:w w:val="85"/>
                <w:kern w:val="0"/>
                <w:sz w:val="20"/>
                <w:szCs w:val="20"/>
              </w:rPr>
              <w:t>44,48</w:t>
            </w:r>
          </w:p>
        </w:tc>
      </w:tr>
      <w:tr w:rsidR="00801534" w:rsidRPr="0003068A" w14:paraId="45117069" w14:textId="77777777" w:rsidTr="00211F52">
        <w:tc>
          <w:tcPr>
            <w:tcW w:w="1217" w:type="pct"/>
            <w:shd w:val="clear" w:color="auto" w:fill="auto"/>
            <w:noWrap/>
            <w:vAlign w:val="bottom"/>
          </w:tcPr>
          <w:p w14:paraId="63B0913E" w14:textId="77777777" w:rsidR="00801534" w:rsidRPr="0003068A" w:rsidRDefault="00801534" w:rsidP="00801534">
            <w:pPr>
              <w:spacing w:before="60" w:after="60"/>
              <w:jc w:val="center"/>
              <w:rPr>
                <w:rFonts w:ascii="Arial" w:hAnsi="Arial" w:cs="Arial"/>
                <w:bCs/>
                <w:color w:val="FF0000"/>
                <w:w w:val="85"/>
                <w:kern w:val="0"/>
                <w:sz w:val="20"/>
                <w:szCs w:val="20"/>
              </w:rPr>
            </w:pPr>
            <w:r w:rsidRPr="0003068A">
              <w:rPr>
                <w:rFonts w:ascii="Arial" w:hAnsi="Arial" w:cs="Arial"/>
                <w:bCs/>
                <w:color w:val="FF0000"/>
                <w:w w:val="85"/>
                <w:kern w:val="0"/>
                <w:sz w:val="20"/>
                <w:szCs w:val="20"/>
              </w:rPr>
              <w:t>2019</w:t>
            </w:r>
          </w:p>
        </w:tc>
        <w:tc>
          <w:tcPr>
            <w:tcW w:w="819" w:type="pct"/>
            <w:shd w:val="clear" w:color="auto" w:fill="auto"/>
            <w:noWrap/>
            <w:vAlign w:val="bottom"/>
          </w:tcPr>
          <w:p w14:paraId="07C0E78C" w14:textId="2B73D397"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50,21</w:t>
            </w:r>
          </w:p>
        </w:tc>
        <w:tc>
          <w:tcPr>
            <w:tcW w:w="853" w:type="pct"/>
            <w:shd w:val="clear" w:color="auto" w:fill="auto"/>
            <w:noWrap/>
            <w:vAlign w:val="bottom"/>
          </w:tcPr>
          <w:p w14:paraId="0E7F882E" w14:textId="4432B123"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55,14</w:t>
            </w:r>
          </w:p>
        </w:tc>
        <w:tc>
          <w:tcPr>
            <w:tcW w:w="647" w:type="pct"/>
            <w:shd w:val="clear" w:color="auto" w:fill="auto"/>
            <w:noWrap/>
            <w:vAlign w:val="bottom"/>
          </w:tcPr>
          <w:p w14:paraId="4D980787" w14:textId="48F239E7"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w:t>
            </w:r>
          </w:p>
        </w:tc>
        <w:tc>
          <w:tcPr>
            <w:tcW w:w="739" w:type="pct"/>
            <w:shd w:val="clear" w:color="auto" w:fill="auto"/>
            <w:noWrap/>
            <w:vAlign w:val="bottom"/>
          </w:tcPr>
          <w:p w14:paraId="5C65B66F" w14:textId="2A38CA6C"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w:t>
            </w:r>
          </w:p>
        </w:tc>
        <w:tc>
          <w:tcPr>
            <w:tcW w:w="725" w:type="pct"/>
            <w:vAlign w:val="bottom"/>
          </w:tcPr>
          <w:p w14:paraId="4514ABD9" w14:textId="511CDF12" w:rsidR="00801534" w:rsidRPr="00801534" w:rsidRDefault="00801534" w:rsidP="00801534">
            <w:pPr>
              <w:spacing w:before="60" w:after="60"/>
              <w:ind w:right="187"/>
              <w:jc w:val="right"/>
              <w:rPr>
                <w:rFonts w:ascii="Arial" w:hAnsi="Arial" w:cs="Arial"/>
                <w:w w:val="85"/>
                <w:kern w:val="0"/>
                <w:sz w:val="20"/>
                <w:szCs w:val="20"/>
              </w:rPr>
            </w:pPr>
            <w:r w:rsidRPr="00801534">
              <w:rPr>
                <w:rFonts w:ascii="Arial" w:hAnsi="Arial" w:cs="Arial"/>
                <w:w w:val="85"/>
                <w:kern w:val="0"/>
                <w:sz w:val="20"/>
                <w:szCs w:val="20"/>
              </w:rPr>
              <w:t>47,23</w:t>
            </w:r>
          </w:p>
        </w:tc>
      </w:tr>
      <w:tr w:rsidR="00801534" w:rsidRPr="0003068A" w14:paraId="66510120" w14:textId="77777777" w:rsidTr="00211F52">
        <w:tc>
          <w:tcPr>
            <w:tcW w:w="1217" w:type="pct"/>
            <w:shd w:val="clear" w:color="auto" w:fill="auto"/>
            <w:noWrap/>
            <w:vAlign w:val="bottom"/>
          </w:tcPr>
          <w:p w14:paraId="4912380C" w14:textId="77777777" w:rsidR="00801534" w:rsidRPr="0003068A" w:rsidRDefault="00801534" w:rsidP="00801534">
            <w:pPr>
              <w:spacing w:before="60" w:after="60"/>
              <w:jc w:val="center"/>
              <w:rPr>
                <w:rFonts w:ascii="Arial" w:hAnsi="Arial" w:cs="Arial"/>
                <w:bCs/>
                <w:color w:val="FF0000"/>
                <w:w w:val="85"/>
                <w:kern w:val="0"/>
                <w:sz w:val="20"/>
                <w:szCs w:val="20"/>
              </w:rPr>
            </w:pPr>
            <w:r w:rsidRPr="0003068A">
              <w:rPr>
                <w:rFonts w:ascii="Arial" w:hAnsi="Arial" w:cs="Arial"/>
                <w:bCs/>
                <w:color w:val="FF0000"/>
                <w:w w:val="85"/>
                <w:kern w:val="0"/>
                <w:sz w:val="20"/>
                <w:szCs w:val="20"/>
              </w:rPr>
              <w:t>2020</w:t>
            </w:r>
          </w:p>
        </w:tc>
        <w:tc>
          <w:tcPr>
            <w:tcW w:w="819" w:type="pct"/>
            <w:shd w:val="clear" w:color="auto" w:fill="auto"/>
            <w:noWrap/>
            <w:vAlign w:val="bottom"/>
          </w:tcPr>
          <w:p w14:paraId="5AFCFE46" w14:textId="21559CB6"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51,49</w:t>
            </w:r>
          </w:p>
        </w:tc>
        <w:tc>
          <w:tcPr>
            <w:tcW w:w="853" w:type="pct"/>
            <w:shd w:val="clear" w:color="auto" w:fill="auto"/>
            <w:noWrap/>
            <w:vAlign w:val="bottom"/>
          </w:tcPr>
          <w:p w14:paraId="36B39C12" w14:textId="300A7B77"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56,69</w:t>
            </w:r>
          </w:p>
        </w:tc>
        <w:tc>
          <w:tcPr>
            <w:tcW w:w="647" w:type="pct"/>
            <w:shd w:val="clear" w:color="auto" w:fill="auto"/>
            <w:noWrap/>
            <w:vAlign w:val="bottom"/>
          </w:tcPr>
          <w:p w14:paraId="237733CF" w14:textId="0D544D75"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w:t>
            </w:r>
          </w:p>
        </w:tc>
        <w:tc>
          <w:tcPr>
            <w:tcW w:w="739" w:type="pct"/>
            <w:shd w:val="clear" w:color="auto" w:fill="auto"/>
            <w:noWrap/>
            <w:vAlign w:val="bottom"/>
          </w:tcPr>
          <w:p w14:paraId="2F0B5ACD" w14:textId="1A2FC4E4"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w:t>
            </w:r>
          </w:p>
        </w:tc>
        <w:tc>
          <w:tcPr>
            <w:tcW w:w="725" w:type="pct"/>
            <w:vAlign w:val="bottom"/>
          </w:tcPr>
          <w:p w14:paraId="61A732B4" w14:textId="08166D2E" w:rsidR="00801534" w:rsidRPr="00801534" w:rsidRDefault="00801534" w:rsidP="00801534">
            <w:pPr>
              <w:spacing w:before="60" w:after="60"/>
              <w:ind w:right="187"/>
              <w:jc w:val="right"/>
              <w:rPr>
                <w:rFonts w:ascii="Arial" w:hAnsi="Arial" w:cs="Arial"/>
                <w:w w:val="85"/>
                <w:kern w:val="0"/>
                <w:sz w:val="20"/>
                <w:szCs w:val="20"/>
              </w:rPr>
            </w:pPr>
            <w:r w:rsidRPr="00801534">
              <w:rPr>
                <w:rFonts w:ascii="Arial" w:hAnsi="Arial" w:cs="Arial"/>
                <w:w w:val="85"/>
                <w:kern w:val="0"/>
                <w:sz w:val="20"/>
                <w:szCs w:val="20"/>
              </w:rPr>
              <w:t>48,30</w:t>
            </w:r>
          </w:p>
        </w:tc>
      </w:tr>
      <w:tr w:rsidR="00801534" w:rsidRPr="0003068A" w14:paraId="0C694840" w14:textId="77777777" w:rsidTr="00211F52">
        <w:tc>
          <w:tcPr>
            <w:tcW w:w="1217" w:type="pct"/>
            <w:shd w:val="clear" w:color="auto" w:fill="auto"/>
            <w:noWrap/>
            <w:vAlign w:val="bottom"/>
          </w:tcPr>
          <w:p w14:paraId="4CA50B61" w14:textId="77777777" w:rsidR="00801534" w:rsidRPr="0003068A" w:rsidRDefault="00801534" w:rsidP="00801534">
            <w:pPr>
              <w:spacing w:before="60" w:after="60"/>
              <w:jc w:val="center"/>
              <w:rPr>
                <w:rFonts w:ascii="Arial" w:hAnsi="Arial" w:cs="Arial"/>
                <w:bCs/>
                <w:color w:val="FF0000"/>
                <w:w w:val="85"/>
                <w:kern w:val="0"/>
                <w:sz w:val="20"/>
                <w:szCs w:val="20"/>
              </w:rPr>
            </w:pPr>
            <w:r w:rsidRPr="0003068A">
              <w:rPr>
                <w:rFonts w:ascii="Arial" w:hAnsi="Arial" w:cs="Arial"/>
                <w:bCs/>
                <w:color w:val="FF0000"/>
                <w:w w:val="85"/>
                <w:kern w:val="0"/>
                <w:sz w:val="20"/>
                <w:szCs w:val="20"/>
              </w:rPr>
              <w:t>2021</w:t>
            </w:r>
          </w:p>
        </w:tc>
        <w:tc>
          <w:tcPr>
            <w:tcW w:w="819" w:type="pct"/>
            <w:shd w:val="clear" w:color="auto" w:fill="auto"/>
            <w:noWrap/>
            <w:vAlign w:val="bottom"/>
          </w:tcPr>
          <w:p w14:paraId="72B27182" w14:textId="1591A7B5"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51,35</w:t>
            </w:r>
          </w:p>
        </w:tc>
        <w:tc>
          <w:tcPr>
            <w:tcW w:w="853" w:type="pct"/>
            <w:shd w:val="clear" w:color="auto" w:fill="auto"/>
            <w:noWrap/>
            <w:vAlign w:val="bottom"/>
          </w:tcPr>
          <w:p w14:paraId="42B9904C" w14:textId="728F0EB7"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57,14</w:t>
            </w:r>
          </w:p>
        </w:tc>
        <w:tc>
          <w:tcPr>
            <w:tcW w:w="647" w:type="pct"/>
            <w:shd w:val="clear" w:color="auto" w:fill="auto"/>
            <w:noWrap/>
            <w:vAlign w:val="bottom"/>
          </w:tcPr>
          <w:p w14:paraId="63E1880D" w14:textId="0186F226"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w:t>
            </w:r>
          </w:p>
        </w:tc>
        <w:tc>
          <w:tcPr>
            <w:tcW w:w="739" w:type="pct"/>
            <w:shd w:val="clear" w:color="auto" w:fill="auto"/>
            <w:noWrap/>
            <w:vAlign w:val="bottom"/>
          </w:tcPr>
          <w:p w14:paraId="5E2D4FC2" w14:textId="0A882FAE"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w:t>
            </w:r>
          </w:p>
        </w:tc>
        <w:tc>
          <w:tcPr>
            <w:tcW w:w="725" w:type="pct"/>
            <w:vAlign w:val="bottom"/>
          </w:tcPr>
          <w:p w14:paraId="0B59BB0B" w14:textId="46277E1C" w:rsidR="00801534" w:rsidRPr="00801534" w:rsidRDefault="00801534" w:rsidP="00801534">
            <w:pPr>
              <w:spacing w:before="60" w:after="60"/>
              <w:ind w:right="187"/>
              <w:jc w:val="right"/>
              <w:rPr>
                <w:rFonts w:ascii="Arial" w:hAnsi="Arial" w:cs="Arial"/>
                <w:w w:val="85"/>
                <w:kern w:val="0"/>
                <w:sz w:val="20"/>
                <w:szCs w:val="20"/>
              </w:rPr>
            </w:pPr>
            <w:r w:rsidRPr="00801534">
              <w:rPr>
                <w:rFonts w:ascii="Arial" w:hAnsi="Arial" w:cs="Arial"/>
                <w:w w:val="85"/>
                <w:kern w:val="0"/>
                <w:sz w:val="20"/>
                <w:szCs w:val="20"/>
              </w:rPr>
              <w:t>47,85</w:t>
            </w:r>
          </w:p>
        </w:tc>
      </w:tr>
      <w:tr w:rsidR="00801534" w:rsidRPr="0003068A" w14:paraId="7B5B4CC7" w14:textId="77777777" w:rsidTr="00211F52">
        <w:tc>
          <w:tcPr>
            <w:tcW w:w="1217" w:type="pct"/>
            <w:shd w:val="clear" w:color="auto" w:fill="auto"/>
            <w:noWrap/>
            <w:vAlign w:val="bottom"/>
          </w:tcPr>
          <w:p w14:paraId="799E3DC4" w14:textId="399D6C7A" w:rsidR="00801534" w:rsidRPr="0003068A" w:rsidRDefault="00801534" w:rsidP="00801534">
            <w:pPr>
              <w:spacing w:before="60" w:after="60"/>
              <w:jc w:val="center"/>
              <w:rPr>
                <w:rFonts w:ascii="Arial" w:hAnsi="Arial" w:cs="Arial"/>
                <w:bCs/>
                <w:color w:val="FF0000"/>
                <w:w w:val="85"/>
                <w:kern w:val="0"/>
                <w:sz w:val="20"/>
                <w:szCs w:val="20"/>
              </w:rPr>
            </w:pPr>
            <w:r>
              <w:rPr>
                <w:rFonts w:ascii="Arial" w:hAnsi="Arial" w:cs="Arial"/>
                <w:bCs/>
                <w:color w:val="FF0000"/>
                <w:w w:val="85"/>
                <w:kern w:val="0"/>
                <w:sz w:val="20"/>
                <w:szCs w:val="20"/>
              </w:rPr>
              <w:t>2022</w:t>
            </w:r>
          </w:p>
        </w:tc>
        <w:tc>
          <w:tcPr>
            <w:tcW w:w="819" w:type="pct"/>
            <w:shd w:val="clear" w:color="auto" w:fill="auto"/>
            <w:noWrap/>
            <w:vAlign w:val="bottom"/>
          </w:tcPr>
          <w:p w14:paraId="46B47047" w14:textId="741DC87E"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51,75</w:t>
            </w:r>
          </w:p>
        </w:tc>
        <w:tc>
          <w:tcPr>
            <w:tcW w:w="853" w:type="pct"/>
            <w:shd w:val="clear" w:color="auto" w:fill="auto"/>
            <w:noWrap/>
            <w:vAlign w:val="bottom"/>
          </w:tcPr>
          <w:p w14:paraId="1344392D" w14:textId="35A17F30"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56,71</w:t>
            </w:r>
          </w:p>
        </w:tc>
        <w:tc>
          <w:tcPr>
            <w:tcW w:w="647" w:type="pct"/>
            <w:shd w:val="clear" w:color="auto" w:fill="auto"/>
            <w:noWrap/>
            <w:vAlign w:val="bottom"/>
          </w:tcPr>
          <w:p w14:paraId="3B521D9C" w14:textId="1D8CB0A8"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w:t>
            </w:r>
          </w:p>
        </w:tc>
        <w:tc>
          <w:tcPr>
            <w:tcW w:w="739" w:type="pct"/>
            <w:shd w:val="clear" w:color="auto" w:fill="auto"/>
            <w:noWrap/>
            <w:vAlign w:val="bottom"/>
          </w:tcPr>
          <w:p w14:paraId="5846AE3B" w14:textId="784DEF8C"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w:t>
            </w:r>
          </w:p>
        </w:tc>
        <w:tc>
          <w:tcPr>
            <w:tcW w:w="725" w:type="pct"/>
            <w:vAlign w:val="bottom"/>
          </w:tcPr>
          <w:p w14:paraId="2A96EEFE" w14:textId="1A878A2E" w:rsidR="00801534" w:rsidRPr="00801534" w:rsidRDefault="00801534" w:rsidP="00801534">
            <w:pPr>
              <w:spacing w:before="60" w:after="60"/>
              <w:ind w:right="187"/>
              <w:jc w:val="right"/>
              <w:rPr>
                <w:rFonts w:ascii="Arial" w:hAnsi="Arial" w:cs="Arial"/>
                <w:w w:val="85"/>
                <w:kern w:val="0"/>
                <w:sz w:val="20"/>
                <w:szCs w:val="20"/>
              </w:rPr>
            </w:pPr>
            <w:r w:rsidRPr="00801534">
              <w:rPr>
                <w:rFonts w:ascii="Arial" w:hAnsi="Arial" w:cs="Arial"/>
                <w:w w:val="85"/>
                <w:kern w:val="0"/>
                <w:sz w:val="20"/>
                <w:szCs w:val="20"/>
              </w:rPr>
              <w:t>48,73</w:t>
            </w:r>
          </w:p>
        </w:tc>
      </w:tr>
      <w:tr w:rsidR="00801534" w:rsidRPr="0003068A" w14:paraId="1B8DBFC5" w14:textId="77777777" w:rsidTr="00211F52">
        <w:tc>
          <w:tcPr>
            <w:tcW w:w="1217" w:type="pct"/>
            <w:shd w:val="clear" w:color="auto" w:fill="auto"/>
            <w:noWrap/>
            <w:vAlign w:val="bottom"/>
          </w:tcPr>
          <w:p w14:paraId="3E057C04" w14:textId="5FE70D25" w:rsidR="00801534" w:rsidRPr="0003068A" w:rsidRDefault="00801534" w:rsidP="00801534">
            <w:pPr>
              <w:spacing w:before="60" w:after="60"/>
              <w:jc w:val="center"/>
              <w:rPr>
                <w:rFonts w:ascii="Arial" w:hAnsi="Arial" w:cs="Arial"/>
                <w:bCs/>
                <w:color w:val="FF0000"/>
                <w:w w:val="85"/>
                <w:kern w:val="0"/>
                <w:sz w:val="20"/>
                <w:szCs w:val="20"/>
              </w:rPr>
            </w:pPr>
            <w:proofErr w:type="spellStart"/>
            <w:r w:rsidRPr="0003068A">
              <w:rPr>
                <w:rFonts w:ascii="Arial" w:hAnsi="Arial" w:cs="Arial"/>
                <w:bCs/>
                <w:color w:val="FF0000"/>
                <w:w w:val="85"/>
                <w:kern w:val="0"/>
                <w:sz w:val="20"/>
                <w:szCs w:val="20"/>
              </w:rPr>
              <w:t>S</w:t>
            </w:r>
            <w:r w:rsidRPr="0003068A">
              <w:rPr>
                <w:rFonts w:ascii="Arial" w:hAnsi="Arial" w:cs="Arial" w:hint="eastAsia"/>
                <w:bCs/>
                <w:color w:val="FF0000"/>
                <w:w w:val="85"/>
                <w:kern w:val="0"/>
                <w:sz w:val="20"/>
                <w:szCs w:val="20"/>
              </w:rPr>
              <w:t>ơ</w:t>
            </w:r>
            <w:proofErr w:type="spellEnd"/>
            <w:r w:rsidRPr="0003068A">
              <w:rPr>
                <w:rFonts w:ascii="Arial" w:hAnsi="Arial" w:cs="Arial"/>
                <w:bCs/>
                <w:color w:val="FF0000"/>
                <w:w w:val="85"/>
                <w:kern w:val="0"/>
                <w:sz w:val="20"/>
                <w:szCs w:val="20"/>
              </w:rPr>
              <w:t xml:space="preserve"> </w:t>
            </w:r>
            <w:proofErr w:type="spellStart"/>
            <w:r w:rsidRPr="0003068A">
              <w:rPr>
                <w:rFonts w:ascii="Arial" w:hAnsi="Arial" w:cs="Arial"/>
                <w:bCs/>
                <w:color w:val="FF0000"/>
                <w:w w:val="85"/>
                <w:kern w:val="0"/>
                <w:sz w:val="20"/>
                <w:szCs w:val="20"/>
              </w:rPr>
              <w:t>bộ</w:t>
            </w:r>
            <w:proofErr w:type="spellEnd"/>
            <w:r w:rsidRPr="0003068A">
              <w:rPr>
                <w:rFonts w:ascii="Arial" w:hAnsi="Arial" w:cs="Arial"/>
                <w:bCs/>
                <w:color w:val="FF0000"/>
                <w:w w:val="85"/>
                <w:kern w:val="0"/>
                <w:sz w:val="20"/>
                <w:szCs w:val="20"/>
              </w:rPr>
              <w:t xml:space="preserve"> - </w:t>
            </w:r>
            <w:r w:rsidRPr="00D55BA8">
              <w:rPr>
                <w:rFonts w:ascii="Arial" w:hAnsi="Arial" w:cs="Arial"/>
                <w:bCs/>
                <w:i/>
                <w:w w:val="85"/>
                <w:kern w:val="0"/>
                <w:sz w:val="20"/>
                <w:szCs w:val="20"/>
              </w:rPr>
              <w:t>Prel.</w:t>
            </w:r>
            <w:r w:rsidRPr="00D55BA8">
              <w:rPr>
                <w:rFonts w:ascii="Arial" w:hAnsi="Arial" w:cs="Arial"/>
                <w:bCs/>
                <w:w w:val="85"/>
                <w:kern w:val="0"/>
                <w:sz w:val="20"/>
                <w:szCs w:val="20"/>
              </w:rPr>
              <w:t xml:space="preserve"> 2023</w:t>
            </w:r>
          </w:p>
        </w:tc>
        <w:tc>
          <w:tcPr>
            <w:tcW w:w="819" w:type="pct"/>
            <w:shd w:val="clear" w:color="auto" w:fill="auto"/>
            <w:noWrap/>
            <w:vAlign w:val="bottom"/>
          </w:tcPr>
          <w:p w14:paraId="73738B34" w14:textId="344389CB"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50,51</w:t>
            </w:r>
          </w:p>
        </w:tc>
        <w:tc>
          <w:tcPr>
            <w:tcW w:w="853" w:type="pct"/>
            <w:shd w:val="clear" w:color="auto" w:fill="auto"/>
            <w:noWrap/>
            <w:vAlign w:val="bottom"/>
          </w:tcPr>
          <w:p w14:paraId="32B03D5B" w14:textId="02420E4C"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53,09</w:t>
            </w:r>
          </w:p>
        </w:tc>
        <w:tc>
          <w:tcPr>
            <w:tcW w:w="647" w:type="pct"/>
            <w:shd w:val="clear" w:color="auto" w:fill="auto"/>
            <w:noWrap/>
            <w:vAlign w:val="bottom"/>
          </w:tcPr>
          <w:p w14:paraId="2E2EA274" w14:textId="4F84020C"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w:t>
            </w:r>
          </w:p>
        </w:tc>
        <w:tc>
          <w:tcPr>
            <w:tcW w:w="739" w:type="pct"/>
            <w:shd w:val="clear" w:color="auto" w:fill="auto"/>
            <w:noWrap/>
            <w:vAlign w:val="bottom"/>
          </w:tcPr>
          <w:p w14:paraId="4E1B002D" w14:textId="7E8EF1AB"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w:t>
            </w:r>
          </w:p>
        </w:tc>
        <w:tc>
          <w:tcPr>
            <w:tcW w:w="725" w:type="pct"/>
            <w:vAlign w:val="bottom"/>
          </w:tcPr>
          <w:p w14:paraId="7CE2957C" w14:textId="67EE4F55" w:rsidR="00801534" w:rsidRPr="00801534" w:rsidRDefault="00801534" w:rsidP="00801534">
            <w:pPr>
              <w:spacing w:before="60" w:after="60"/>
              <w:ind w:right="187"/>
              <w:jc w:val="right"/>
              <w:rPr>
                <w:rFonts w:ascii="Arial" w:hAnsi="Arial" w:cs="Arial"/>
                <w:w w:val="85"/>
                <w:kern w:val="0"/>
                <w:sz w:val="20"/>
                <w:szCs w:val="20"/>
              </w:rPr>
            </w:pPr>
            <w:r w:rsidRPr="00801534">
              <w:rPr>
                <w:rFonts w:ascii="Arial" w:hAnsi="Arial" w:cs="Arial"/>
                <w:w w:val="85"/>
                <w:kern w:val="0"/>
                <w:sz w:val="20"/>
                <w:szCs w:val="20"/>
              </w:rPr>
              <w:t>48,92</w:t>
            </w:r>
          </w:p>
        </w:tc>
      </w:tr>
      <w:tr w:rsidR="0003068A" w:rsidRPr="0003068A" w14:paraId="4C7C6862" w14:textId="77777777" w:rsidTr="00184BAC">
        <w:tc>
          <w:tcPr>
            <w:tcW w:w="1217" w:type="pct"/>
            <w:shd w:val="clear" w:color="auto" w:fill="auto"/>
            <w:noWrap/>
            <w:vAlign w:val="bottom"/>
          </w:tcPr>
          <w:p w14:paraId="280296A6" w14:textId="77777777" w:rsidR="006E18A1" w:rsidRPr="0003068A" w:rsidRDefault="006E18A1" w:rsidP="00211F52">
            <w:pPr>
              <w:spacing w:before="360" w:after="240"/>
              <w:jc w:val="center"/>
              <w:rPr>
                <w:rFonts w:ascii="Arial" w:hAnsi="Arial" w:cs="Arial"/>
                <w:bCs/>
                <w:color w:val="FF0000"/>
                <w:w w:val="85"/>
                <w:kern w:val="0"/>
                <w:sz w:val="20"/>
                <w:szCs w:val="20"/>
              </w:rPr>
            </w:pPr>
          </w:p>
        </w:tc>
        <w:tc>
          <w:tcPr>
            <w:tcW w:w="3783" w:type="pct"/>
            <w:gridSpan w:val="5"/>
            <w:shd w:val="clear" w:color="auto" w:fill="auto"/>
            <w:noWrap/>
            <w:vAlign w:val="bottom"/>
          </w:tcPr>
          <w:p w14:paraId="065A2CFC" w14:textId="77777777" w:rsidR="006E18A1" w:rsidRPr="0003068A" w:rsidRDefault="006E18A1" w:rsidP="00211F52">
            <w:pPr>
              <w:spacing w:before="360" w:after="240"/>
              <w:jc w:val="center"/>
              <w:rPr>
                <w:rFonts w:ascii="Arial" w:hAnsi="Arial" w:cs="Arial"/>
                <w:color w:val="FF0000"/>
                <w:w w:val="85"/>
                <w:kern w:val="0"/>
                <w:sz w:val="20"/>
                <w:szCs w:val="20"/>
              </w:rPr>
            </w:pPr>
            <w:proofErr w:type="spellStart"/>
            <w:r w:rsidRPr="0003068A">
              <w:rPr>
                <w:rFonts w:ascii="Arial" w:hAnsi="Arial" w:cs="Arial"/>
                <w:b/>
                <w:bCs/>
                <w:color w:val="FF0000"/>
                <w:w w:val="85"/>
                <w:kern w:val="0"/>
                <w:sz w:val="20"/>
                <w:szCs w:val="20"/>
              </w:rPr>
              <w:t>Chỉ</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số</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phát</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triển</w:t>
            </w:r>
            <w:proofErr w:type="spellEnd"/>
            <w:r w:rsidRPr="0003068A">
              <w:rPr>
                <w:rFonts w:ascii="Arial" w:hAnsi="Arial" w:cs="Arial"/>
                <w:bCs/>
                <w:color w:val="FF0000"/>
                <w:w w:val="85"/>
                <w:kern w:val="0"/>
                <w:sz w:val="20"/>
                <w:szCs w:val="20"/>
              </w:rPr>
              <w:t xml:space="preserve"> </w:t>
            </w:r>
            <w:r w:rsidRPr="0003068A">
              <w:rPr>
                <w:rFonts w:ascii="Arial" w:hAnsi="Arial" w:cs="Arial"/>
                <w:b/>
                <w:bCs/>
                <w:color w:val="FF0000"/>
                <w:w w:val="85"/>
                <w:kern w:val="0"/>
                <w:sz w:val="20"/>
                <w:szCs w:val="20"/>
              </w:rPr>
              <w:t>(</w:t>
            </w:r>
            <w:proofErr w:type="spellStart"/>
            <w:r w:rsidRPr="0003068A">
              <w:rPr>
                <w:rFonts w:ascii="Arial" w:hAnsi="Arial" w:cs="Arial"/>
                <w:b/>
                <w:bCs/>
                <w:color w:val="FF0000"/>
                <w:w w:val="85"/>
                <w:kern w:val="0"/>
                <w:sz w:val="20"/>
                <w:szCs w:val="20"/>
              </w:rPr>
              <w:t>Năm</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trước</w:t>
            </w:r>
            <w:proofErr w:type="spellEnd"/>
            <w:r w:rsidRPr="0003068A">
              <w:rPr>
                <w:rFonts w:ascii="Arial" w:hAnsi="Arial" w:cs="Arial"/>
                <w:b/>
                <w:bCs/>
                <w:color w:val="FF0000"/>
                <w:w w:val="85"/>
                <w:kern w:val="0"/>
                <w:sz w:val="20"/>
                <w:szCs w:val="20"/>
              </w:rPr>
              <w:t xml:space="preserve"> = 100) - %</w:t>
            </w:r>
            <w:r w:rsidRPr="0003068A">
              <w:rPr>
                <w:rFonts w:ascii="Arial" w:hAnsi="Arial" w:cs="Arial"/>
                <w:b/>
                <w:bCs/>
                <w:i/>
                <w:iCs/>
                <w:color w:val="FF0000"/>
                <w:w w:val="85"/>
                <w:kern w:val="0"/>
                <w:sz w:val="20"/>
                <w:szCs w:val="20"/>
              </w:rPr>
              <w:t xml:space="preserve"> </w:t>
            </w:r>
            <w:r w:rsidRPr="0003068A">
              <w:rPr>
                <w:rFonts w:ascii="Arial" w:hAnsi="Arial" w:cs="Arial"/>
                <w:b/>
                <w:bCs/>
                <w:i/>
                <w:iCs/>
                <w:color w:val="FF0000"/>
                <w:w w:val="85"/>
                <w:kern w:val="0"/>
                <w:sz w:val="20"/>
                <w:szCs w:val="20"/>
              </w:rPr>
              <w:br/>
              <w:t>Index (Previous year = 100) - %</w:t>
            </w:r>
          </w:p>
        </w:tc>
      </w:tr>
      <w:tr w:rsidR="00801534" w:rsidRPr="0003068A" w14:paraId="214BC10C" w14:textId="77777777" w:rsidTr="00211F52">
        <w:tc>
          <w:tcPr>
            <w:tcW w:w="1217" w:type="pct"/>
            <w:shd w:val="clear" w:color="auto" w:fill="auto"/>
            <w:noWrap/>
            <w:vAlign w:val="bottom"/>
          </w:tcPr>
          <w:p w14:paraId="406C32E1" w14:textId="77777777" w:rsidR="00801534" w:rsidRPr="0003068A" w:rsidRDefault="00801534" w:rsidP="00801534">
            <w:pPr>
              <w:spacing w:before="60" w:after="60"/>
              <w:jc w:val="center"/>
              <w:rPr>
                <w:rFonts w:ascii="Arial" w:hAnsi="Arial" w:cs="Arial"/>
                <w:bCs/>
                <w:color w:val="FF0000"/>
                <w:w w:val="85"/>
                <w:kern w:val="0"/>
                <w:sz w:val="20"/>
                <w:szCs w:val="20"/>
              </w:rPr>
            </w:pPr>
            <w:r>
              <w:rPr>
                <w:rFonts w:ascii="Arial" w:hAnsi="Arial" w:cs="Arial"/>
                <w:bCs/>
                <w:color w:val="FF0000"/>
                <w:w w:val="85"/>
                <w:kern w:val="0"/>
                <w:sz w:val="20"/>
                <w:szCs w:val="20"/>
              </w:rPr>
              <w:t>2015</w:t>
            </w:r>
          </w:p>
        </w:tc>
        <w:tc>
          <w:tcPr>
            <w:tcW w:w="819" w:type="pct"/>
            <w:shd w:val="clear" w:color="auto" w:fill="auto"/>
            <w:noWrap/>
            <w:vAlign w:val="bottom"/>
          </w:tcPr>
          <w:p w14:paraId="11E8C52C" w14:textId="767538BD"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102,36</w:t>
            </w:r>
          </w:p>
        </w:tc>
        <w:tc>
          <w:tcPr>
            <w:tcW w:w="853" w:type="pct"/>
            <w:shd w:val="clear" w:color="auto" w:fill="auto"/>
            <w:noWrap/>
            <w:vAlign w:val="bottom"/>
          </w:tcPr>
          <w:p w14:paraId="29E0DDE3" w14:textId="6C0EDC73"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107,63</w:t>
            </w:r>
          </w:p>
        </w:tc>
        <w:tc>
          <w:tcPr>
            <w:tcW w:w="647" w:type="pct"/>
            <w:shd w:val="clear" w:color="auto" w:fill="auto"/>
            <w:noWrap/>
            <w:vAlign w:val="bottom"/>
          </w:tcPr>
          <w:p w14:paraId="32AD0A15" w14:textId="24AD8D15"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w:t>
            </w:r>
          </w:p>
        </w:tc>
        <w:tc>
          <w:tcPr>
            <w:tcW w:w="739" w:type="pct"/>
            <w:shd w:val="clear" w:color="auto" w:fill="auto"/>
            <w:noWrap/>
            <w:vAlign w:val="bottom"/>
          </w:tcPr>
          <w:p w14:paraId="33689F72" w14:textId="6DDC2F95"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w:t>
            </w:r>
          </w:p>
        </w:tc>
        <w:tc>
          <w:tcPr>
            <w:tcW w:w="725" w:type="pct"/>
            <w:vAlign w:val="bottom"/>
          </w:tcPr>
          <w:p w14:paraId="4FB9ADC2" w14:textId="639F44A6" w:rsidR="00801534" w:rsidRPr="00801534" w:rsidRDefault="00801534" w:rsidP="00801534">
            <w:pPr>
              <w:spacing w:before="60" w:after="60"/>
              <w:ind w:right="187"/>
              <w:jc w:val="right"/>
              <w:rPr>
                <w:rFonts w:ascii="Arial" w:hAnsi="Arial" w:cs="Arial"/>
                <w:w w:val="85"/>
                <w:kern w:val="0"/>
                <w:sz w:val="20"/>
                <w:szCs w:val="20"/>
              </w:rPr>
            </w:pPr>
            <w:r w:rsidRPr="00801534">
              <w:rPr>
                <w:rFonts w:ascii="Arial" w:hAnsi="Arial" w:cs="Arial"/>
                <w:w w:val="85"/>
                <w:kern w:val="0"/>
                <w:sz w:val="20"/>
                <w:szCs w:val="20"/>
              </w:rPr>
              <w:t>98,55</w:t>
            </w:r>
          </w:p>
        </w:tc>
      </w:tr>
      <w:tr w:rsidR="00801534" w:rsidRPr="0003068A" w14:paraId="620DDB6F" w14:textId="77777777" w:rsidTr="00211F52">
        <w:tc>
          <w:tcPr>
            <w:tcW w:w="1217" w:type="pct"/>
            <w:shd w:val="clear" w:color="auto" w:fill="auto"/>
            <w:noWrap/>
            <w:vAlign w:val="bottom"/>
          </w:tcPr>
          <w:p w14:paraId="7239AD77" w14:textId="77777777" w:rsidR="00801534" w:rsidRPr="0003068A" w:rsidRDefault="00801534" w:rsidP="00801534">
            <w:pPr>
              <w:spacing w:before="60" w:after="60"/>
              <w:jc w:val="center"/>
              <w:rPr>
                <w:rFonts w:ascii="Arial" w:hAnsi="Arial" w:cs="Arial"/>
                <w:bCs/>
                <w:color w:val="FF0000"/>
                <w:w w:val="85"/>
                <w:kern w:val="0"/>
                <w:sz w:val="20"/>
                <w:szCs w:val="20"/>
              </w:rPr>
            </w:pPr>
            <w:r>
              <w:rPr>
                <w:rFonts w:ascii="Arial" w:hAnsi="Arial" w:cs="Arial"/>
                <w:bCs/>
                <w:color w:val="FF0000"/>
                <w:w w:val="85"/>
                <w:kern w:val="0"/>
                <w:sz w:val="20"/>
                <w:szCs w:val="20"/>
              </w:rPr>
              <w:t>2016</w:t>
            </w:r>
          </w:p>
        </w:tc>
        <w:tc>
          <w:tcPr>
            <w:tcW w:w="819" w:type="pct"/>
            <w:shd w:val="clear" w:color="auto" w:fill="auto"/>
            <w:noWrap/>
            <w:vAlign w:val="bottom"/>
          </w:tcPr>
          <w:p w14:paraId="29C0B2B5" w14:textId="1BE264C3"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101,99</w:t>
            </w:r>
          </w:p>
        </w:tc>
        <w:tc>
          <w:tcPr>
            <w:tcW w:w="853" w:type="pct"/>
            <w:shd w:val="clear" w:color="auto" w:fill="auto"/>
            <w:noWrap/>
            <w:vAlign w:val="bottom"/>
          </w:tcPr>
          <w:p w14:paraId="6094829F" w14:textId="5751F0B3"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100,8</w:t>
            </w:r>
          </w:p>
        </w:tc>
        <w:tc>
          <w:tcPr>
            <w:tcW w:w="647" w:type="pct"/>
            <w:shd w:val="clear" w:color="auto" w:fill="auto"/>
            <w:noWrap/>
            <w:vAlign w:val="bottom"/>
          </w:tcPr>
          <w:p w14:paraId="3C6408CB" w14:textId="133C54B9"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w:t>
            </w:r>
          </w:p>
        </w:tc>
        <w:tc>
          <w:tcPr>
            <w:tcW w:w="739" w:type="pct"/>
            <w:shd w:val="clear" w:color="auto" w:fill="auto"/>
            <w:noWrap/>
            <w:vAlign w:val="bottom"/>
          </w:tcPr>
          <w:p w14:paraId="64B23753" w14:textId="48B36195"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w:t>
            </w:r>
          </w:p>
        </w:tc>
        <w:tc>
          <w:tcPr>
            <w:tcW w:w="725" w:type="pct"/>
            <w:vAlign w:val="bottom"/>
          </w:tcPr>
          <w:p w14:paraId="2401545B" w14:textId="648274BB" w:rsidR="00801534" w:rsidRPr="00801534" w:rsidRDefault="00801534" w:rsidP="00801534">
            <w:pPr>
              <w:spacing w:before="60" w:after="60"/>
              <w:ind w:right="187"/>
              <w:jc w:val="right"/>
              <w:rPr>
                <w:rFonts w:ascii="Arial" w:hAnsi="Arial" w:cs="Arial"/>
                <w:w w:val="85"/>
                <w:kern w:val="0"/>
                <w:sz w:val="20"/>
                <w:szCs w:val="20"/>
              </w:rPr>
            </w:pPr>
            <w:r w:rsidRPr="00801534">
              <w:rPr>
                <w:rFonts w:ascii="Arial" w:hAnsi="Arial" w:cs="Arial"/>
                <w:w w:val="85"/>
                <w:kern w:val="0"/>
                <w:sz w:val="20"/>
                <w:szCs w:val="20"/>
              </w:rPr>
              <w:t>102,46</w:t>
            </w:r>
          </w:p>
        </w:tc>
      </w:tr>
      <w:tr w:rsidR="00801534" w:rsidRPr="0003068A" w14:paraId="65C53C76" w14:textId="77777777" w:rsidTr="00211F52">
        <w:tc>
          <w:tcPr>
            <w:tcW w:w="1217" w:type="pct"/>
            <w:shd w:val="clear" w:color="auto" w:fill="auto"/>
            <w:noWrap/>
            <w:vAlign w:val="bottom"/>
          </w:tcPr>
          <w:p w14:paraId="48A809E4" w14:textId="77777777" w:rsidR="00801534" w:rsidRPr="0003068A" w:rsidRDefault="00801534" w:rsidP="00801534">
            <w:pPr>
              <w:spacing w:before="60" w:after="60"/>
              <w:jc w:val="center"/>
              <w:rPr>
                <w:rFonts w:ascii="Arial" w:hAnsi="Arial" w:cs="Arial"/>
                <w:bCs/>
                <w:color w:val="FF0000"/>
                <w:w w:val="85"/>
                <w:kern w:val="0"/>
                <w:sz w:val="20"/>
                <w:szCs w:val="20"/>
              </w:rPr>
            </w:pPr>
            <w:r>
              <w:rPr>
                <w:rFonts w:ascii="Arial" w:hAnsi="Arial" w:cs="Arial"/>
                <w:bCs/>
                <w:color w:val="FF0000"/>
                <w:w w:val="85"/>
                <w:kern w:val="0"/>
                <w:sz w:val="20"/>
                <w:szCs w:val="20"/>
              </w:rPr>
              <w:t>2017</w:t>
            </w:r>
          </w:p>
        </w:tc>
        <w:tc>
          <w:tcPr>
            <w:tcW w:w="819" w:type="pct"/>
            <w:shd w:val="clear" w:color="auto" w:fill="auto"/>
            <w:noWrap/>
            <w:vAlign w:val="bottom"/>
          </w:tcPr>
          <w:p w14:paraId="71903E20" w14:textId="52875992"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96,01</w:t>
            </w:r>
          </w:p>
        </w:tc>
        <w:tc>
          <w:tcPr>
            <w:tcW w:w="853" w:type="pct"/>
            <w:shd w:val="clear" w:color="auto" w:fill="auto"/>
            <w:noWrap/>
            <w:vAlign w:val="bottom"/>
          </w:tcPr>
          <w:p w14:paraId="45AC4AB6" w14:textId="417B58B7"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98,99</w:t>
            </w:r>
          </w:p>
        </w:tc>
        <w:tc>
          <w:tcPr>
            <w:tcW w:w="647" w:type="pct"/>
            <w:shd w:val="clear" w:color="auto" w:fill="auto"/>
            <w:noWrap/>
            <w:vAlign w:val="bottom"/>
          </w:tcPr>
          <w:p w14:paraId="7DBAEFF8" w14:textId="138E4D16"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w:t>
            </w:r>
          </w:p>
        </w:tc>
        <w:tc>
          <w:tcPr>
            <w:tcW w:w="739" w:type="pct"/>
            <w:shd w:val="clear" w:color="auto" w:fill="auto"/>
            <w:noWrap/>
            <w:vAlign w:val="bottom"/>
          </w:tcPr>
          <w:p w14:paraId="079504B8" w14:textId="2D1C7C9A"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w:t>
            </w:r>
          </w:p>
        </w:tc>
        <w:tc>
          <w:tcPr>
            <w:tcW w:w="725" w:type="pct"/>
            <w:vAlign w:val="bottom"/>
          </w:tcPr>
          <w:p w14:paraId="7AE2B1A0" w14:textId="3D1258B7" w:rsidR="00801534" w:rsidRPr="00801534" w:rsidRDefault="00801534" w:rsidP="00801534">
            <w:pPr>
              <w:spacing w:before="60" w:after="60"/>
              <w:ind w:right="187"/>
              <w:jc w:val="right"/>
              <w:rPr>
                <w:rFonts w:ascii="Arial" w:hAnsi="Arial" w:cs="Arial"/>
                <w:w w:val="85"/>
                <w:kern w:val="0"/>
                <w:sz w:val="20"/>
                <w:szCs w:val="20"/>
              </w:rPr>
            </w:pPr>
            <w:r w:rsidRPr="00801534">
              <w:rPr>
                <w:rFonts w:ascii="Arial" w:hAnsi="Arial" w:cs="Arial"/>
                <w:w w:val="85"/>
                <w:kern w:val="0"/>
                <w:sz w:val="20"/>
                <w:szCs w:val="20"/>
              </w:rPr>
              <w:t>94,06</w:t>
            </w:r>
          </w:p>
        </w:tc>
      </w:tr>
      <w:tr w:rsidR="00801534" w:rsidRPr="0003068A" w14:paraId="5DF28BD1" w14:textId="77777777" w:rsidTr="00211F52">
        <w:tc>
          <w:tcPr>
            <w:tcW w:w="1217" w:type="pct"/>
            <w:shd w:val="clear" w:color="auto" w:fill="auto"/>
            <w:noWrap/>
            <w:vAlign w:val="bottom"/>
          </w:tcPr>
          <w:p w14:paraId="5BBD5137" w14:textId="77777777" w:rsidR="00801534" w:rsidRPr="0003068A" w:rsidRDefault="00801534" w:rsidP="00801534">
            <w:pPr>
              <w:spacing w:before="60" w:after="60"/>
              <w:jc w:val="center"/>
              <w:rPr>
                <w:rFonts w:ascii="Arial" w:hAnsi="Arial" w:cs="Arial"/>
                <w:bCs/>
                <w:color w:val="FF0000"/>
                <w:w w:val="85"/>
                <w:kern w:val="0"/>
                <w:sz w:val="20"/>
                <w:szCs w:val="20"/>
              </w:rPr>
            </w:pPr>
            <w:r w:rsidRPr="0003068A">
              <w:rPr>
                <w:rFonts w:ascii="Arial" w:hAnsi="Arial" w:cs="Arial"/>
                <w:bCs/>
                <w:color w:val="FF0000"/>
                <w:w w:val="85"/>
                <w:kern w:val="0"/>
                <w:sz w:val="20"/>
                <w:szCs w:val="20"/>
              </w:rPr>
              <w:t>2018</w:t>
            </w:r>
          </w:p>
        </w:tc>
        <w:tc>
          <w:tcPr>
            <w:tcW w:w="819" w:type="pct"/>
            <w:shd w:val="clear" w:color="auto" w:fill="auto"/>
            <w:noWrap/>
            <w:vAlign w:val="bottom"/>
          </w:tcPr>
          <w:p w14:paraId="08E18E1D" w14:textId="18B18AA5"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104,58</w:t>
            </w:r>
          </w:p>
        </w:tc>
        <w:tc>
          <w:tcPr>
            <w:tcW w:w="853" w:type="pct"/>
            <w:shd w:val="clear" w:color="auto" w:fill="auto"/>
            <w:noWrap/>
            <w:vAlign w:val="bottom"/>
          </w:tcPr>
          <w:p w14:paraId="5015ADED" w14:textId="75B444CD"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102,75</w:t>
            </w:r>
          </w:p>
        </w:tc>
        <w:tc>
          <w:tcPr>
            <w:tcW w:w="647" w:type="pct"/>
            <w:shd w:val="clear" w:color="auto" w:fill="auto"/>
            <w:noWrap/>
            <w:vAlign w:val="bottom"/>
          </w:tcPr>
          <w:p w14:paraId="6ABE2A32" w14:textId="421BD388"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w:t>
            </w:r>
          </w:p>
        </w:tc>
        <w:tc>
          <w:tcPr>
            <w:tcW w:w="739" w:type="pct"/>
            <w:shd w:val="clear" w:color="auto" w:fill="auto"/>
            <w:noWrap/>
            <w:vAlign w:val="bottom"/>
          </w:tcPr>
          <w:p w14:paraId="1C65BCD9" w14:textId="41909ED5"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w:t>
            </w:r>
          </w:p>
        </w:tc>
        <w:tc>
          <w:tcPr>
            <w:tcW w:w="725" w:type="pct"/>
            <w:vAlign w:val="bottom"/>
          </w:tcPr>
          <w:p w14:paraId="060A8DE7" w14:textId="72AED73C" w:rsidR="00801534" w:rsidRPr="00801534" w:rsidRDefault="00801534" w:rsidP="00801534">
            <w:pPr>
              <w:spacing w:before="60" w:after="60"/>
              <w:ind w:right="187"/>
              <w:jc w:val="right"/>
              <w:rPr>
                <w:rFonts w:ascii="Arial" w:hAnsi="Arial" w:cs="Arial"/>
                <w:w w:val="85"/>
                <w:kern w:val="0"/>
                <w:sz w:val="20"/>
                <w:szCs w:val="20"/>
              </w:rPr>
            </w:pPr>
            <w:r w:rsidRPr="00801534">
              <w:rPr>
                <w:rFonts w:ascii="Arial" w:hAnsi="Arial" w:cs="Arial"/>
                <w:w w:val="85"/>
                <w:kern w:val="0"/>
                <w:sz w:val="20"/>
                <w:szCs w:val="20"/>
              </w:rPr>
              <w:t>105,90</w:t>
            </w:r>
          </w:p>
        </w:tc>
      </w:tr>
      <w:tr w:rsidR="00801534" w:rsidRPr="0003068A" w14:paraId="5934883B" w14:textId="77777777" w:rsidTr="00211F52">
        <w:tc>
          <w:tcPr>
            <w:tcW w:w="1217" w:type="pct"/>
            <w:shd w:val="clear" w:color="auto" w:fill="auto"/>
            <w:noWrap/>
            <w:vAlign w:val="bottom"/>
          </w:tcPr>
          <w:p w14:paraId="3CEAB3E8" w14:textId="77777777" w:rsidR="00801534" w:rsidRPr="0003068A" w:rsidRDefault="00801534" w:rsidP="00801534">
            <w:pPr>
              <w:spacing w:before="60" w:after="60"/>
              <w:jc w:val="center"/>
              <w:rPr>
                <w:rFonts w:ascii="Arial" w:hAnsi="Arial" w:cs="Arial"/>
                <w:bCs/>
                <w:color w:val="FF0000"/>
                <w:w w:val="85"/>
                <w:kern w:val="0"/>
                <w:sz w:val="20"/>
                <w:szCs w:val="20"/>
              </w:rPr>
            </w:pPr>
            <w:r w:rsidRPr="0003068A">
              <w:rPr>
                <w:rFonts w:ascii="Arial" w:hAnsi="Arial" w:cs="Arial"/>
                <w:bCs/>
                <w:color w:val="FF0000"/>
                <w:w w:val="85"/>
                <w:kern w:val="0"/>
                <w:sz w:val="20"/>
                <w:szCs w:val="20"/>
              </w:rPr>
              <w:t>2019</w:t>
            </w:r>
          </w:p>
        </w:tc>
        <w:tc>
          <w:tcPr>
            <w:tcW w:w="819" w:type="pct"/>
            <w:shd w:val="clear" w:color="auto" w:fill="auto"/>
            <w:noWrap/>
            <w:vAlign w:val="bottom"/>
          </w:tcPr>
          <w:p w14:paraId="1304A31A" w14:textId="3B9DEAC1"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102,72</w:t>
            </w:r>
          </w:p>
        </w:tc>
        <w:tc>
          <w:tcPr>
            <w:tcW w:w="853" w:type="pct"/>
            <w:shd w:val="clear" w:color="auto" w:fill="auto"/>
            <w:noWrap/>
            <w:vAlign w:val="bottom"/>
          </w:tcPr>
          <w:p w14:paraId="33F1CB6D" w14:textId="271E5008"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98,24</w:t>
            </w:r>
          </w:p>
        </w:tc>
        <w:tc>
          <w:tcPr>
            <w:tcW w:w="647" w:type="pct"/>
            <w:shd w:val="clear" w:color="auto" w:fill="auto"/>
            <w:noWrap/>
            <w:vAlign w:val="bottom"/>
          </w:tcPr>
          <w:p w14:paraId="5E15EA2A" w14:textId="3DA6D919"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w:t>
            </w:r>
          </w:p>
        </w:tc>
        <w:tc>
          <w:tcPr>
            <w:tcW w:w="739" w:type="pct"/>
            <w:shd w:val="clear" w:color="auto" w:fill="auto"/>
            <w:noWrap/>
            <w:vAlign w:val="bottom"/>
          </w:tcPr>
          <w:p w14:paraId="09C537BC" w14:textId="63C06B1F"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w:t>
            </w:r>
          </w:p>
        </w:tc>
        <w:tc>
          <w:tcPr>
            <w:tcW w:w="725" w:type="pct"/>
            <w:vAlign w:val="bottom"/>
          </w:tcPr>
          <w:p w14:paraId="6DF7DF0B" w14:textId="73EAB109" w:rsidR="00801534" w:rsidRPr="00801534" w:rsidRDefault="00801534" w:rsidP="00801534">
            <w:pPr>
              <w:spacing w:before="60" w:after="60"/>
              <w:ind w:right="187"/>
              <w:jc w:val="right"/>
              <w:rPr>
                <w:rFonts w:ascii="Arial" w:hAnsi="Arial" w:cs="Arial"/>
                <w:w w:val="85"/>
                <w:kern w:val="0"/>
                <w:sz w:val="20"/>
                <w:szCs w:val="20"/>
              </w:rPr>
            </w:pPr>
            <w:r w:rsidRPr="00801534">
              <w:rPr>
                <w:rFonts w:ascii="Arial" w:hAnsi="Arial" w:cs="Arial"/>
                <w:w w:val="85"/>
                <w:kern w:val="0"/>
                <w:sz w:val="20"/>
                <w:szCs w:val="20"/>
              </w:rPr>
              <w:t>106,18</w:t>
            </w:r>
          </w:p>
        </w:tc>
      </w:tr>
      <w:tr w:rsidR="00801534" w:rsidRPr="0003068A" w14:paraId="2B68A5C8" w14:textId="77777777" w:rsidTr="00211F52">
        <w:tc>
          <w:tcPr>
            <w:tcW w:w="1217" w:type="pct"/>
            <w:shd w:val="clear" w:color="auto" w:fill="auto"/>
            <w:noWrap/>
            <w:vAlign w:val="bottom"/>
          </w:tcPr>
          <w:p w14:paraId="4F5B142D" w14:textId="77777777" w:rsidR="00801534" w:rsidRPr="0003068A" w:rsidRDefault="00801534" w:rsidP="00801534">
            <w:pPr>
              <w:spacing w:before="60" w:after="60"/>
              <w:jc w:val="center"/>
              <w:rPr>
                <w:rFonts w:ascii="Arial" w:hAnsi="Arial" w:cs="Arial"/>
                <w:bCs/>
                <w:color w:val="FF0000"/>
                <w:w w:val="85"/>
                <w:kern w:val="0"/>
                <w:sz w:val="20"/>
                <w:szCs w:val="20"/>
              </w:rPr>
            </w:pPr>
            <w:r w:rsidRPr="0003068A">
              <w:rPr>
                <w:rFonts w:ascii="Arial" w:hAnsi="Arial" w:cs="Arial"/>
                <w:bCs/>
                <w:color w:val="FF0000"/>
                <w:w w:val="85"/>
                <w:kern w:val="0"/>
                <w:sz w:val="20"/>
                <w:szCs w:val="20"/>
              </w:rPr>
              <w:t>2020</w:t>
            </w:r>
          </w:p>
        </w:tc>
        <w:tc>
          <w:tcPr>
            <w:tcW w:w="819" w:type="pct"/>
            <w:shd w:val="clear" w:color="auto" w:fill="auto"/>
            <w:noWrap/>
            <w:vAlign w:val="bottom"/>
          </w:tcPr>
          <w:p w14:paraId="7421ECE5" w14:textId="636410FB"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102,55</w:t>
            </w:r>
          </w:p>
        </w:tc>
        <w:tc>
          <w:tcPr>
            <w:tcW w:w="853" w:type="pct"/>
            <w:shd w:val="clear" w:color="auto" w:fill="auto"/>
            <w:noWrap/>
            <w:vAlign w:val="bottom"/>
          </w:tcPr>
          <w:p w14:paraId="5489F245" w14:textId="56A67DBC"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102,81</w:t>
            </w:r>
          </w:p>
        </w:tc>
        <w:tc>
          <w:tcPr>
            <w:tcW w:w="647" w:type="pct"/>
            <w:shd w:val="clear" w:color="auto" w:fill="auto"/>
            <w:noWrap/>
            <w:vAlign w:val="bottom"/>
          </w:tcPr>
          <w:p w14:paraId="4B201C41" w14:textId="40C02CF4"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w:t>
            </w:r>
          </w:p>
        </w:tc>
        <w:tc>
          <w:tcPr>
            <w:tcW w:w="739" w:type="pct"/>
            <w:shd w:val="clear" w:color="auto" w:fill="auto"/>
            <w:noWrap/>
            <w:vAlign w:val="bottom"/>
          </w:tcPr>
          <w:p w14:paraId="29E8C5A0" w14:textId="5AA68B74"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w:t>
            </w:r>
          </w:p>
        </w:tc>
        <w:tc>
          <w:tcPr>
            <w:tcW w:w="725" w:type="pct"/>
            <w:vAlign w:val="bottom"/>
          </w:tcPr>
          <w:p w14:paraId="61F2670F" w14:textId="46CFB7D5" w:rsidR="00801534" w:rsidRPr="00801534" w:rsidRDefault="00801534" w:rsidP="00801534">
            <w:pPr>
              <w:spacing w:before="60" w:after="60"/>
              <w:ind w:right="187"/>
              <w:jc w:val="right"/>
              <w:rPr>
                <w:rFonts w:ascii="Arial" w:hAnsi="Arial" w:cs="Arial"/>
                <w:w w:val="85"/>
                <w:kern w:val="0"/>
                <w:sz w:val="20"/>
                <w:szCs w:val="20"/>
              </w:rPr>
            </w:pPr>
            <w:r w:rsidRPr="00801534">
              <w:rPr>
                <w:rFonts w:ascii="Arial" w:hAnsi="Arial" w:cs="Arial"/>
                <w:w w:val="85"/>
                <w:kern w:val="0"/>
                <w:sz w:val="20"/>
                <w:szCs w:val="20"/>
              </w:rPr>
              <w:t>102,27</w:t>
            </w:r>
          </w:p>
        </w:tc>
      </w:tr>
      <w:tr w:rsidR="00801534" w:rsidRPr="0003068A" w14:paraId="39B4CE1B" w14:textId="77777777" w:rsidTr="00211F52">
        <w:tc>
          <w:tcPr>
            <w:tcW w:w="1217" w:type="pct"/>
            <w:shd w:val="clear" w:color="auto" w:fill="auto"/>
            <w:noWrap/>
            <w:vAlign w:val="bottom"/>
          </w:tcPr>
          <w:p w14:paraId="68ACC2BE" w14:textId="77777777" w:rsidR="00801534" w:rsidRPr="0003068A" w:rsidRDefault="00801534" w:rsidP="00801534">
            <w:pPr>
              <w:spacing w:before="60" w:after="60"/>
              <w:jc w:val="center"/>
              <w:rPr>
                <w:rFonts w:ascii="Arial" w:hAnsi="Arial" w:cs="Arial"/>
                <w:bCs/>
                <w:color w:val="FF0000"/>
                <w:w w:val="85"/>
                <w:kern w:val="0"/>
                <w:sz w:val="20"/>
                <w:szCs w:val="20"/>
              </w:rPr>
            </w:pPr>
            <w:r w:rsidRPr="0003068A">
              <w:rPr>
                <w:rFonts w:ascii="Arial" w:hAnsi="Arial" w:cs="Arial"/>
                <w:bCs/>
                <w:color w:val="FF0000"/>
                <w:w w:val="85"/>
                <w:kern w:val="0"/>
                <w:sz w:val="20"/>
                <w:szCs w:val="20"/>
              </w:rPr>
              <w:t>2021</w:t>
            </w:r>
          </w:p>
        </w:tc>
        <w:tc>
          <w:tcPr>
            <w:tcW w:w="819" w:type="pct"/>
            <w:shd w:val="clear" w:color="auto" w:fill="auto"/>
            <w:noWrap/>
            <w:vAlign w:val="bottom"/>
          </w:tcPr>
          <w:p w14:paraId="46B7F21A" w14:textId="1A474759"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99,73</w:t>
            </w:r>
          </w:p>
        </w:tc>
        <w:tc>
          <w:tcPr>
            <w:tcW w:w="853" w:type="pct"/>
            <w:shd w:val="clear" w:color="auto" w:fill="auto"/>
            <w:noWrap/>
            <w:vAlign w:val="bottom"/>
          </w:tcPr>
          <w:p w14:paraId="19CFABAF" w14:textId="0D8C4187"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100,79</w:t>
            </w:r>
          </w:p>
        </w:tc>
        <w:tc>
          <w:tcPr>
            <w:tcW w:w="647" w:type="pct"/>
            <w:shd w:val="clear" w:color="auto" w:fill="auto"/>
            <w:noWrap/>
            <w:vAlign w:val="bottom"/>
          </w:tcPr>
          <w:p w14:paraId="4EFA230D" w14:textId="493AD661"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w:t>
            </w:r>
          </w:p>
        </w:tc>
        <w:tc>
          <w:tcPr>
            <w:tcW w:w="739" w:type="pct"/>
            <w:shd w:val="clear" w:color="auto" w:fill="auto"/>
            <w:noWrap/>
            <w:vAlign w:val="bottom"/>
          </w:tcPr>
          <w:p w14:paraId="6D1F98B0" w14:textId="1F8B5AEE"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w:t>
            </w:r>
          </w:p>
        </w:tc>
        <w:tc>
          <w:tcPr>
            <w:tcW w:w="725" w:type="pct"/>
            <w:vAlign w:val="bottom"/>
          </w:tcPr>
          <w:p w14:paraId="70319883" w14:textId="7C55E850" w:rsidR="00801534" w:rsidRPr="00801534" w:rsidRDefault="00801534" w:rsidP="00801534">
            <w:pPr>
              <w:spacing w:before="60" w:after="60"/>
              <w:ind w:right="187"/>
              <w:jc w:val="right"/>
              <w:rPr>
                <w:rFonts w:ascii="Arial" w:hAnsi="Arial" w:cs="Arial"/>
                <w:w w:val="85"/>
                <w:kern w:val="0"/>
                <w:sz w:val="20"/>
                <w:szCs w:val="20"/>
              </w:rPr>
            </w:pPr>
            <w:r w:rsidRPr="00801534">
              <w:rPr>
                <w:rFonts w:ascii="Arial" w:hAnsi="Arial" w:cs="Arial"/>
                <w:w w:val="85"/>
                <w:kern w:val="0"/>
                <w:sz w:val="20"/>
                <w:szCs w:val="20"/>
              </w:rPr>
              <w:t>99,07</w:t>
            </w:r>
          </w:p>
        </w:tc>
      </w:tr>
      <w:tr w:rsidR="00801534" w:rsidRPr="0003068A" w14:paraId="0F7DB6AB" w14:textId="77777777" w:rsidTr="00211F52">
        <w:tc>
          <w:tcPr>
            <w:tcW w:w="1217" w:type="pct"/>
            <w:shd w:val="clear" w:color="auto" w:fill="auto"/>
            <w:noWrap/>
            <w:vAlign w:val="bottom"/>
          </w:tcPr>
          <w:p w14:paraId="39B7172E" w14:textId="2859FCE5" w:rsidR="00801534" w:rsidRPr="0003068A" w:rsidRDefault="00801534" w:rsidP="00801534">
            <w:pPr>
              <w:spacing w:before="60" w:after="60"/>
              <w:jc w:val="center"/>
              <w:rPr>
                <w:rFonts w:ascii="Arial" w:hAnsi="Arial" w:cs="Arial"/>
                <w:bCs/>
                <w:color w:val="FF0000"/>
                <w:w w:val="85"/>
                <w:kern w:val="0"/>
                <w:sz w:val="20"/>
                <w:szCs w:val="20"/>
              </w:rPr>
            </w:pPr>
            <w:r>
              <w:rPr>
                <w:rFonts w:ascii="Arial" w:hAnsi="Arial" w:cs="Arial"/>
                <w:bCs/>
                <w:color w:val="FF0000"/>
                <w:w w:val="85"/>
                <w:kern w:val="0"/>
                <w:sz w:val="20"/>
                <w:szCs w:val="20"/>
              </w:rPr>
              <w:t>2022</w:t>
            </w:r>
          </w:p>
        </w:tc>
        <w:tc>
          <w:tcPr>
            <w:tcW w:w="819" w:type="pct"/>
            <w:shd w:val="clear" w:color="auto" w:fill="auto"/>
            <w:noWrap/>
            <w:vAlign w:val="bottom"/>
          </w:tcPr>
          <w:p w14:paraId="40012577" w14:textId="06BE32FC"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99,73</w:t>
            </w:r>
          </w:p>
        </w:tc>
        <w:tc>
          <w:tcPr>
            <w:tcW w:w="853" w:type="pct"/>
            <w:shd w:val="clear" w:color="auto" w:fill="auto"/>
            <w:noWrap/>
            <w:vAlign w:val="bottom"/>
          </w:tcPr>
          <w:p w14:paraId="07071356" w14:textId="49B6B301"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100,79</w:t>
            </w:r>
          </w:p>
        </w:tc>
        <w:tc>
          <w:tcPr>
            <w:tcW w:w="647" w:type="pct"/>
            <w:shd w:val="clear" w:color="auto" w:fill="auto"/>
            <w:noWrap/>
            <w:vAlign w:val="bottom"/>
          </w:tcPr>
          <w:p w14:paraId="357D7A33" w14:textId="76916EAA"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w:t>
            </w:r>
          </w:p>
        </w:tc>
        <w:tc>
          <w:tcPr>
            <w:tcW w:w="739" w:type="pct"/>
            <w:shd w:val="clear" w:color="auto" w:fill="auto"/>
            <w:noWrap/>
            <w:vAlign w:val="bottom"/>
          </w:tcPr>
          <w:p w14:paraId="29C5B398" w14:textId="36B5000C"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w:t>
            </w:r>
          </w:p>
        </w:tc>
        <w:tc>
          <w:tcPr>
            <w:tcW w:w="725" w:type="pct"/>
            <w:vAlign w:val="bottom"/>
          </w:tcPr>
          <w:p w14:paraId="2087A97C" w14:textId="0C084163" w:rsidR="00801534" w:rsidRPr="00801534" w:rsidRDefault="00801534" w:rsidP="00801534">
            <w:pPr>
              <w:spacing w:before="60" w:after="60"/>
              <w:ind w:right="187"/>
              <w:jc w:val="right"/>
              <w:rPr>
                <w:rFonts w:ascii="Arial" w:hAnsi="Arial" w:cs="Arial"/>
                <w:w w:val="85"/>
                <w:kern w:val="0"/>
                <w:sz w:val="20"/>
                <w:szCs w:val="20"/>
              </w:rPr>
            </w:pPr>
            <w:r w:rsidRPr="00801534">
              <w:rPr>
                <w:rFonts w:ascii="Arial" w:hAnsi="Arial" w:cs="Arial"/>
                <w:w w:val="85"/>
                <w:kern w:val="0"/>
                <w:sz w:val="20"/>
                <w:szCs w:val="20"/>
              </w:rPr>
              <w:t>99,07</w:t>
            </w:r>
          </w:p>
        </w:tc>
      </w:tr>
      <w:tr w:rsidR="00801534" w:rsidRPr="0003068A" w14:paraId="0E4F606A" w14:textId="77777777" w:rsidTr="00211F52">
        <w:tc>
          <w:tcPr>
            <w:tcW w:w="1217" w:type="pct"/>
            <w:tcBorders>
              <w:bottom w:val="single" w:sz="4" w:space="0" w:color="auto"/>
            </w:tcBorders>
            <w:shd w:val="clear" w:color="auto" w:fill="auto"/>
            <w:noWrap/>
            <w:vAlign w:val="bottom"/>
          </w:tcPr>
          <w:p w14:paraId="6853A6AA" w14:textId="6A08856A" w:rsidR="00801534" w:rsidRPr="0003068A" w:rsidRDefault="00801534" w:rsidP="00801534">
            <w:pPr>
              <w:spacing w:before="60" w:after="60"/>
              <w:jc w:val="center"/>
              <w:rPr>
                <w:rFonts w:ascii="Arial" w:hAnsi="Arial" w:cs="Arial"/>
                <w:bCs/>
                <w:color w:val="FF0000"/>
                <w:w w:val="85"/>
                <w:kern w:val="0"/>
                <w:sz w:val="20"/>
                <w:szCs w:val="20"/>
              </w:rPr>
            </w:pPr>
            <w:proofErr w:type="spellStart"/>
            <w:r w:rsidRPr="0003068A">
              <w:rPr>
                <w:rFonts w:ascii="Arial" w:hAnsi="Arial" w:cs="Arial"/>
                <w:bCs/>
                <w:color w:val="FF0000"/>
                <w:w w:val="85"/>
                <w:kern w:val="0"/>
                <w:sz w:val="20"/>
                <w:szCs w:val="20"/>
              </w:rPr>
              <w:t>S</w:t>
            </w:r>
            <w:r w:rsidRPr="0003068A">
              <w:rPr>
                <w:rFonts w:ascii="Arial" w:hAnsi="Arial" w:cs="Arial" w:hint="eastAsia"/>
                <w:bCs/>
                <w:color w:val="FF0000"/>
                <w:w w:val="85"/>
                <w:kern w:val="0"/>
                <w:sz w:val="20"/>
                <w:szCs w:val="20"/>
              </w:rPr>
              <w:t>ơ</w:t>
            </w:r>
            <w:proofErr w:type="spellEnd"/>
            <w:r w:rsidRPr="0003068A">
              <w:rPr>
                <w:rFonts w:ascii="Arial" w:hAnsi="Arial" w:cs="Arial"/>
                <w:bCs/>
                <w:color w:val="FF0000"/>
                <w:w w:val="85"/>
                <w:kern w:val="0"/>
                <w:sz w:val="20"/>
                <w:szCs w:val="20"/>
              </w:rPr>
              <w:t xml:space="preserve"> </w:t>
            </w:r>
            <w:proofErr w:type="spellStart"/>
            <w:r w:rsidRPr="0003068A">
              <w:rPr>
                <w:rFonts w:ascii="Arial" w:hAnsi="Arial" w:cs="Arial"/>
                <w:bCs/>
                <w:color w:val="FF0000"/>
                <w:w w:val="85"/>
                <w:kern w:val="0"/>
                <w:sz w:val="20"/>
                <w:szCs w:val="20"/>
              </w:rPr>
              <w:t>bộ</w:t>
            </w:r>
            <w:proofErr w:type="spellEnd"/>
            <w:r w:rsidRPr="0003068A">
              <w:rPr>
                <w:rFonts w:ascii="Arial" w:hAnsi="Arial" w:cs="Arial"/>
                <w:bCs/>
                <w:color w:val="FF0000"/>
                <w:w w:val="85"/>
                <w:kern w:val="0"/>
                <w:sz w:val="20"/>
                <w:szCs w:val="20"/>
              </w:rPr>
              <w:t xml:space="preserve"> - </w:t>
            </w:r>
            <w:r w:rsidRPr="00D55BA8">
              <w:rPr>
                <w:rFonts w:ascii="Arial" w:hAnsi="Arial" w:cs="Arial"/>
                <w:bCs/>
                <w:i/>
                <w:w w:val="85"/>
                <w:kern w:val="0"/>
                <w:sz w:val="20"/>
                <w:szCs w:val="20"/>
              </w:rPr>
              <w:t>Prel.</w:t>
            </w:r>
            <w:r w:rsidRPr="00D55BA8">
              <w:rPr>
                <w:rFonts w:ascii="Arial" w:hAnsi="Arial" w:cs="Arial"/>
                <w:bCs/>
                <w:w w:val="85"/>
                <w:kern w:val="0"/>
                <w:sz w:val="20"/>
                <w:szCs w:val="20"/>
              </w:rPr>
              <w:t xml:space="preserve"> 2023</w:t>
            </w:r>
          </w:p>
        </w:tc>
        <w:tc>
          <w:tcPr>
            <w:tcW w:w="819" w:type="pct"/>
            <w:tcBorders>
              <w:bottom w:val="single" w:sz="4" w:space="0" w:color="auto"/>
            </w:tcBorders>
            <w:shd w:val="clear" w:color="auto" w:fill="auto"/>
            <w:noWrap/>
            <w:vAlign w:val="bottom"/>
          </w:tcPr>
          <w:p w14:paraId="6C2DC52F" w14:textId="135B6542"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97,60</w:t>
            </w:r>
          </w:p>
        </w:tc>
        <w:tc>
          <w:tcPr>
            <w:tcW w:w="853" w:type="pct"/>
            <w:tcBorders>
              <w:bottom w:val="single" w:sz="4" w:space="0" w:color="auto"/>
            </w:tcBorders>
            <w:shd w:val="clear" w:color="auto" w:fill="auto"/>
            <w:noWrap/>
            <w:vAlign w:val="bottom"/>
          </w:tcPr>
          <w:p w14:paraId="32F29ED3" w14:textId="53907191"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93,62</w:t>
            </w:r>
          </w:p>
        </w:tc>
        <w:tc>
          <w:tcPr>
            <w:tcW w:w="647" w:type="pct"/>
            <w:tcBorders>
              <w:bottom w:val="single" w:sz="4" w:space="0" w:color="auto"/>
            </w:tcBorders>
            <w:shd w:val="clear" w:color="auto" w:fill="auto"/>
            <w:noWrap/>
            <w:vAlign w:val="bottom"/>
          </w:tcPr>
          <w:p w14:paraId="20C3DD25" w14:textId="2E00088B"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w:t>
            </w:r>
          </w:p>
        </w:tc>
        <w:tc>
          <w:tcPr>
            <w:tcW w:w="739" w:type="pct"/>
            <w:tcBorders>
              <w:bottom w:val="single" w:sz="4" w:space="0" w:color="auto"/>
            </w:tcBorders>
            <w:shd w:val="clear" w:color="auto" w:fill="auto"/>
            <w:noWrap/>
            <w:vAlign w:val="bottom"/>
          </w:tcPr>
          <w:p w14:paraId="15079BC7" w14:textId="0D58499F"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w:t>
            </w:r>
          </w:p>
        </w:tc>
        <w:tc>
          <w:tcPr>
            <w:tcW w:w="725" w:type="pct"/>
            <w:tcBorders>
              <w:bottom w:val="single" w:sz="4" w:space="0" w:color="auto"/>
            </w:tcBorders>
            <w:vAlign w:val="bottom"/>
          </w:tcPr>
          <w:p w14:paraId="5FEFD1C5" w14:textId="7750C786" w:rsidR="00801534" w:rsidRPr="00801534" w:rsidRDefault="00801534" w:rsidP="00801534">
            <w:pPr>
              <w:spacing w:before="60" w:after="60"/>
              <w:ind w:right="187"/>
              <w:jc w:val="right"/>
              <w:rPr>
                <w:rFonts w:ascii="Arial" w:hAnsi="Arial" w:cs="Arial"/>
                <w:w w:val="85"/>
                <w:kern w:val="0"/>
                <w:sz w:val="20"/>
                <w:szCs w:val="20"/>
              </w:rPr>
            </w:pPr>
            <w:r w:rsidRPr="00801534">
              <w:rPr>
                <w:rFonts w:ascii="Arial" w:hAnsi="Arial" w:cs="Arial"/>
                <w:w w:val="85"/>
                <w:kern w:val="0"/>
                <w:sz w:val="20"/>
                <w:szCs w:val="20"/>
              </w:rPr>
              <w:t>100,39</w:t>
            </w:r>
          </w:p>
        </w:tc>
      </w:tr>
    </w:tbl>
    <w:p w14:paraId="163280ED" w14:textId="77777777" w:rsidR="006E18A1" w:rsidRPr="0003068A" w:rsidRDefault="006E18A1" w:rsidP="006E18A1">
      <w:pPr>
        <w:rPr>
          <w:color w:val="FF0000"/>
        </w:rPr>
      </w:pPr>
    </w:p>
    <w:p w14:paraId="21902721" w14:textId="65D1D8E6" w:rsidR="001E6EE1" w:rsidRPr="0003068A" w:rsidRDefault="00EF17FE" w:rsidP="00936BD3">
      <w:pPr>
        <w:keepNext/>
        <w:pageBreakBefore/>
        <w:framePr w:dropCap="drop" w:lines="2" w:hSpace="57" w:wrap="around" w:vAnchor="text" w:hAnchor="text" w:y="1"/>
        <w:spacing w:after="120" w:line="551" w:lineRule="exact"/>
        <w:textAlignment w:val="baseline"/>
        <w:rPr>
          <w:rFonts w:ascii="Arial" w:hAnsi="Arial" w:cs="Arial"/>
          <w:color w:val="FF0000"/>
          <w:w w:val="85"/>
          <w:kern w:val="0"/>
          <w:position w:val="-6"/>
          <w:sz w:val="65"/>
          <w:szCs w:val="65"/>
        </w:rPr>
      </w:pPr>
      <w:r>
        <w:rPr>
          <w:rFonts w:ascii="Arial" w:hAnsi="Arial" w:cs="Arial"/>
          <w:b/>
          <w:color w:val="FF0000"/>
          <w:w w:val="85"/>
          <w:kern w:val="0"/>
          <w:position w:val="-6"/>
          <w:sz w:val="65"/>
          <w:szCs w:val="65"/>
        </w:rPr>
        <w:lastRenderedPageBreak/>
        <w:t>46</w:t>
      </w:r>
    </w:p>
    <w:p w14:paraId="3239D94F" w14:textId="77777777" w:rsidR="001E6EE1" w:rsidRPr="0003068A" w:rsidRDefault="001E6EE1" w:rsidP="00936BD3">
      <w:pPr>
        <w:pStyle w:val="Tit"/>
        <w:ind w:left="737" w:firstLine="0"/>
        <w:rPr>
          <w:color w:val="FF0000"/>
          <w:w w:val="100"/>
          <w:sz w:val="24"/>
          <w:szCs w:val="24"/>
        </w:rPr>
      </w:pPr>
      <w:r w:rsidRPr="0003068A">
        <w:rPr>
          <w:color w:val="FF0000"/>
          <w:w w:val="100"/>
          <w:sz w:val="24"/>
          <w:szCs w:val="24"/>
        </w:rPr>
        <w:t xml:space="preserve">Sản </w:t>
      </w:r>
      <w:proofErr w:type="spellStart"/>
      <w:r w:rsidRPr="0003068A">
        <w:rPr>
          <w:color w:val="FF0000"/>
          <w:w w:val="100"/>
          <w:sz w:val="24"/>
          <w:szCs w:val="24"/>
        </w:rPr>
        <w:t>lượng</w:t>
      </w:r>
      <w:proofErr w:type="spellEnd"/>
      <w:r w:rsidRPr="0003068A">
        <w:rPr>
          <w:color w:val="FF0000"/>
          <w:w w:val="100"/>
          <w:sz w:val="24"/>
          <w:szCs w:val="24"/>
        </w:rPr>
        <w:t xml:space="preserve"> </w:t>
      </w:r>
      <w:proofErr w:type="spellStart"/>
      <w:r w:rsidRPr="0003068A">
        <w:rPr>
          <w:color w:val="FF0000"/>
          <w:w w:val="100"/>
          <w:sz w:val="24"/>
          <w:szCs w:val="24"/>
        </w:rPr>
        <w:t>lúa</w:t>
      </w:r>
      <w:proofErr w:type="spellEnd"/>
      <w:r w:rsidRPr="0003068A">
        <w:rPr>
          <w:color w:val="FF0000"/>
          <w:w w:val="100"/>
          <w:sz w:val="24"/>
          <w:szCs w:val="24"/>
        </w:rPr>
        <w:t xml:space="preserve"> </w:t>
      </w:r>
      <w:proofErr w:type="spellStart"/>
      <w:r w:rsidRPr="0003068A">
        <w:rPr>
          <w:color w:val="FF0000"/>
          <w:w w:val="100"/>
          <w:sz w:val="24"/>
          <w:szCs w:val="24"/>
        </w:rPr>
        <w:t>cả</w:t>
      </w:r>
      <w:proofErr w:type="spellEnd"/>
      <w:r w:rsidRPr="0003068A">
        <w:rPr>
          <w:color w:val="FF0000"/>
          <w:w w:val="100"/>
          <w:sz w:val="24"/>
          <w:szCs w:val="24"/>
        </w:rPr>
        <w:t xml:space="preserve"> </w:t>
      </w:r>
      <w:proofErr w:type="spellStart"/>
      <w:r w:rsidRPr="0003068A">
        <w:rPr>
          <w:color w:val="FF0000"/>
          <w:w w:val="100"/>
          <w:sz w:val="24"/>
          <w:szCs w:val="24"/>
        </w:rPr>
        <w:t>năm</w:t>
      </w:r>
      <w:proofErr w:type="spellEnd"/>
    </w:p>
    <w:p w14:paraId="705267A4" w14:textId="77777777" w:rsidR="001E6EE1" w:rsidRPr="0003068A" w:rsidRDefault="001E6EE1" w:rsidP="00936BD3">
      <w:pPr>
        <w:pStyle w:val="ten-anh"/>
        <w:rPr>
          <w:rFonts w:cs="Arial"/>
          <w:color w:val="FF0000"/>
        </w:rPr>
      </w:pPr>
      <w:r w:rsidRPr="0003068A">
        <w:rPr>
          <w:rFonts w:cs="Arial"/>
          <w:color w:val="FF0000"/>
        </w:rPr>
        <w:t>Production of paddy</w:t>
      </w:r>
    </w:p>
    <w:tbl>
      <w:tblPr>
        <w:tblW w:w="5000" w:type="pct"/>
        <w:tblLayout w:type="fixed"/>
        <w:tblCellMar>
          <w:left w:w="28" w:type="dxa"/>
          <w:right w:w="28" w:type="dxa"/>
        </w:tblCellMar>
        <w:tblLook w:val="0000" w:firstRow="0" w:lastRow="0" w:firstColumn="0" w:lastColumn="0" w:noHBand="0" w:noVBand="0"/>
      </w:tblPr>
      <w:tblGrid>
        <w:gridCol w:w="1787"/>
        <w:gridCol w:w="1231"/>
        <w:gridCol w:w="1242"/>
        <w:gridCol w:w="974"/>
        <w:gridCol w:w="1112"/>
        <w:gridCol w:w="1080"/>
      </w:tblGrid>
      <w:tr w:rsidR="0003068A" w:rsidRPr="0003068A" w14:paraId="07449807" w14:textId="77777777" w:rsidTr="00211F52">
        <w:tc>
          <w:tcPr>
            <w:tcW w:w="1203" w:type="pct"/>
            <w:vMerge w:val="restart"/>
            <w:tcBorders>
              <w:top w:val="single" w:sz="12" w:space="0" w:color="auto"/>
            </w:tcBorders>
            <w:shd w:val="clear" w:color="auto" w:fill="auto"/>
            <w:noWrap/>
          </w:tcPr>
          <w:p w14:paraId="245EE468" w14:textId="77777777" w:rsidR="008B603E" w:rsidRPr="0003068A" w:rsidRDefault="008B603E" w:rsidP="008B603E">
            <w:pPr>
              <w:spacing w:before="120" w:after="120" w:line="264" w:lineRule="auto"/>
              <w:jc w:val="center"/>
              <w:rPr>
                <w:rFonts w:ascii="Arial" w:hAnsi="Arial" w:cs="Arial"/>
                <w:bCs/>
                <w:color w:val="FF0000"/>
                <w:w w:val="85"/>
                <w:kern w:val="0"/>
                <w:sz w:val="20"/>
                <w:szCs w:val="20"/>
              </w:rPr>
            </w:pPr>
          </w:p>
        </w:tc>
        <w:tc>
          <w:tcPr>
            <w:tcW w:w="829" w:type="pct"/>
            <w:vMerge w:val="restart"/>
            <w:tcBorders>
              <w:top w:val="single" w:sz="12" w:space="0" w:color="auto"/>
              <w:bottom w:val="single" w:sz="6" w:space="0" w:color="auto"/>
            </w:tcBorders>
            <w:shd w:val="clear" w:color="auto" w:fill="auto"/>
            <w:noWrap/>
          </w:tcPr>
          <w:p w14:paraId="676D3DEC" w14:textId="77777777" w:rsidR="008B603E" w:rsidRPr="0003068A" w:rsidRDefault="008B603E" w:rsidP="008B603E">
            <w:pPr>
              <w:spacing w:before="120" w:after="120" w:line="264" w:lineRule="auto"/>
              <w:jc w:val="center"/>
              <w:rPr>
                <w:rFonts w:ascii="Arial" w:hAnsi="Arial" w:cs="Arial"/>
                <w:bCs/>
                <w:color w:val="FF0000"/>
                <w:w w:val="85"/>
                <w:kern w:val="0"/>
                <w:sz w:val="20"/>
                <w:szCs w:val="20"/>
              </w:rPr>
            </w:pPr>
            <w:proofErr w:type="spellStart"/>
            <w:r w:rsidRPr="0003068A">
              <w:rPr>
                <w:rFonts w:ascii="Arial" w:hAnsi="Arial" w:cs="Arial"/>
                <w:bCs/>
                <w:color w:val="FF0000"/>
                <w:w w:val="85"/>
                <w:kern w:val="0"/>
                <w:sz w:val="20"/>
                <w:szCs w:val="20"/>
              </w:rPr>
              <w:t>Tổng</w:t>
            </w:r>
            <w:proofErr w:type="spellEnd"/>
            <w:r w:rsidRPr="0003068A">
              <w:rPr>
                <w:rFonts w:ascii="Arial" w:hAnsi="Arial" w:cs="Arial"/>
                <w:bCs/>
                <w:color w:val="FF0000"/>
                <w:w w:val="85"/>
                <w:kern w:val="0"/>
                <w:sz w:val="20"/>
                <w:szCs w:val="20"/>
              </w:rPr>
              <w:t xml:space="preserve"> </w:t>
            </w:r>
            <w:proofErr w:type="spellStart"/>
            <w:r w:rsidRPr="0003068A">
              <w:rPr>
                <w:rFonts w:ascii="Arial" w:hAnsi="Arial" w:cs="Arial"/>
                <w:bCs/>
                <w:color w:val="FF0000"/>
                <w:w w:val="85"/>
                <w:kern w:val="0"/>
                <w:sz w:val="20"/>
                <w:szCs w:val="20"/>
              </w:rPr>
              <w:t>số</w:t>
            </w:r>
            <w:proofErr w:type="spellEnd"/>
            <w:r w:rsidRPr="0003068A">
              <w:rPr>
                <w:rFonts w:ascii="Arial" w:hAnsi="Arial" w:cs="Arial"/>
                <w:bCs/>
                <w:color w:val="FF0000"/>
                <w:w w:val="85"/>
                <w:kern w:val="0"/>
                <w:sz w:val="20"/>
                <w:szCs w:val="20"/>
              </w:rPr>
              <w:br/>
            </w:r>
            <w:r w:rsidRPr="0003068A">
              <w:rPr>
                <w:rFonts w:ascii="Arial" w:hAnsi="Arial" w:cs="Arial"/>
                <w:bCs/>
                <w:i/>
                <w:iCs/>
                <w:color w:val="FF0000"/>
                <w:w w:val="85"/>
                <w:kern w:val="0"/>
                <w:sz w:val="20"/>
                <w:szCs w:val="20"/>
              </w:rPr>
              <w:t>Total</w:t>
            </w:r>
          </w:p>
        </w:tc>
        <w:tc>
          <w:tcPr>
            <w:tcW w:w="2968" w:type="pct"/>
            <w:gridSpan w:val="4"/>
            <w:tcBorders>
              <w:top w:val="single" w:sz="12" w:space="0" w:color="auto"/>
              <w:bottom w:val="single" w:sz="6" w:space="0" w:color="auto"/>
            </w:tcBorders>
            <w:shd w:val="clear" w:color="auto" w:fill="auto"/>
            <w:noWrap/>
          </w:tcPr>
          <w:p w14:paraId="64ED8643" w14:textId="77777777" w:rsidR="008B603E" w:rsidRPr="0003068A" w:rsidRDefault="008B603E" w:rsidP="008B603E">
            <w:pPr>
              <w:spacing w:before="120" w:after="120" w:line="264" w:lineRule="auto"/>
              <w:jc w:val="center"/>
              <w:rPr>
                <w:rFonts w:ascii="Arial" w:hAnsi="Arial" w:cs="Arial"/>
                <w:color w:val="FF0000"/>
                <w:w w:val="85"/>
                <w:kern w:val="0"/>
                <w:sz w:val="20"/>
                <w:szCs w:val="20"/>
              </w:rPr>
            </w:pPr>
            <w:r w:rsidRPr="0003068A">
              <w:rPr>
                <w:rFonts w:ascii="Arial" w:hAnsi="Arial" w:cs="Arial"/>
                <w:color w:val="FF0000"/>
                <w:w w:val="85"/>
                <w:kern w:val="0"/>
                <w:sz w:val="20"/>
                <w:szCs w:val="20"/>
              </w:rPr>
              <w:t xml:space="preserve">Chia </w:t>
            </w:r>
            <w:proofErr w:type="spellStart"/>
            <w:r w:rsidRPr="0003068A">
              <w:rPr>
                <w:rFonts w:ascii="Arial" w:hAnsi="Arial" w:cs="Arial"/>
                <w:color w:val="FF0000"/>
                <w:w w:val="85"/>
                <w:kern w:val="0"/>
                <w:sz w:val="20"/>
                <w:szCs w:val="20"/>
              </w:rPr>
              <w:t>ra</w:t>
            </w:r>
            <w:proofErr w:type="spellEnd"/>
            <w:r w:rsidRPr="0003068A">
              <w:rPr>
                <w:rFonts w:ascii="Arial" w:hAnsi="Arial" w:cs="Arial"/>
                <w:color w:val="FF0000"/>
                <w:w w:val="85"/>
                <w:kern w:val="0"/>
                <w:sz w:val="20"/>
                <w:szCs w:val="20"/>
              </w:rPr>
              <w:t xml:space="preserve"> - </w:t>
            </w:r>
            <w:r w:rsidRPr="0003068A">
              <w:rPr>
                <w:rFonts w:ascii="Arial" w:hAnsi="Arial" w:cs="Arial"/>
                <w:i/>
                <w:iCs/>
                <w:color w:val="FF0000"/>
                <w:w w:val="85"/>
                <w:kern w:val="0"/>
                <w:sz w:val="20"/>
                <w:szCs w:val="20"/>
              </w:rPr>
              <w:t>Of which</w:t>
            </w:r>
          </w:p>
        </w:tc>
      </w:tr>
      <w:tr w:rsidR="0003068A" w:rsidRPr="0003068A" w14:paraId="7613E48C" w14:textId="77777777" w:rsidTr="00211F52">
        <w:tc>
          <w:tcPr>
            <w:tcW w:w="1203" w:type="pct"/>
            <w:vMerge/>
            <w:shd w:val="clear" w:color="auto" w:fill="auto"/>
            <w:noWrap/>
          </w:tcPr>
          <w:p w14:paraId="6D88F64B" w14:textId="77777777" w:rsidR="008B603E" w:rsidRPr="0003068A" w:rsidRDefault="008B603E" w:rsidP="008B603E">
            <w:pPr>
              <w:spacing w:before="120" w:after="120" w:line="264" w:lineRule="auto"/>
              <w:jc w:val="center"/>
              <w:rPr>
                <w:rFonts w:ascii="Arial" w:hAnsi="Arial" w:cs="Arial"/>
                <w:bCs/>
                <w:color w:val="FF0000"/>
                <w:w w:val="85"/>
                <w:kern w:val="0"/>
                <w:sz w:val="20"/>
                <w:szCs w:val="20"/>
              </w:rPr>
            </w:pPr>
          </w:p>
        </w:tc>
        <w:tc>
          <w:tcPr>
            <w:tcW w:w="829" w:type="pct"/>
            <w:vMerge/>
            <w:tcBorders>
              <w:bottom w:val="single" w:sz="6" w:space="0" w:color="auto"/>
            </w:tcBorders>
            <w:shd w:val="clear" w:color="auto" w:fill="auto"/>
            <w:noWrap/>
          </w:tcPr>
          <w:p w14:paraId="3A5D8C77" w14:textId="77777777" w:rsidR="008B603E" w:rsidRPr="0003068A" w:rsidRDefault="008B603E" w:rsidP="008B603E">
            <w:pPr>
              <w:spacing w:before="120" w:after="120" w:line="264" w:lineRule="auto"/>
              <w:jc w:val="center"/>
              <w:rPr>
                <w:rFonts w:ascii="Arial" w:hAnsi="Arial" w:cs="Arial"/>
                <w:b/>
                <w:bCs/>
                <w:color w:val="FF0000"/>
                <w:w w:val="85"/>
                <w:kern w:val="0"/>
                <w:sz w:val="20"/>
                <w:szCs w:val="20"/>
              </w:rPr>
            </w:pPr>
          </w:p>
        </w:tc>
        <w:tc>
          <w:tcPr>
            <w:tcW w:w="836" w:type="pct"/>
            <w:tcBorders>
              <w:bottom w:val="single" w:sz="6" w:space="0" w:color="auto"/>
            </w:tcBorders>
            <w:shd w:val="clear" w:color="auto" w:fill="auto"/>
            <w:noWrap/>
          </w:tcPr>
          <w:p w14:paraId="31E27664" w14:textId="77777777" w:rsidR="008B603E" w:rsidRPr="0003068A" w:rsidRDefault="008B603E" w:rsidP="008B603E">
            <w:pPr>
              <w:spacing w:before="80" w:after="80" w:line="264" w:lineRule="auto"/>
              <w:jc w:val="center"/>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Lúa</w:t>
            </w:r>
            <w:proofErr w:type="spellEnd"/>
            <w:r w:rsidRPr="0003068A">
              <w:rPr>
                <w:rFonts w:ascii="Arial" w:hAnsi="Arial" w:cs="Arial"/>
                <w:color w:val="FF0000"/>
                <w:w w:val="85"/>
                <w:kern w:val="0"/>
                <w:sz w:val="20"/>
                <w:szCs w:val="20"/>
              </w:rPr>
              <w:t xml:space="preserve"> </w:t>
            </w:r>
            <w:r w:rsidRPr="0003068A">
              <w:rPr>
                <w:rFonts w:ascii="Arial" w:hAnsi="Arial" w:cs="Arial"/>
                <w:color w:val="FF0000"/>
                <w:w w:val="85"/>
                <w:kern w:val="0"/>
                <w:sz w:val="20"/>
                <w:szCs w:val="20"/>
              </w:rPr>
              <w:br/>
            </w:r>
            <w:proofErr w:type="spellStart"/>
            <w:r w:rsidRPr="0003068A">
              <w:rPr>
                <w:rFonts w:ascii="Arial" w:hAnsi="Arial" w:cs="Arial"/>
                <w:color w:val="FF0000"/>
                <w:w w:val="85"/>
                <w:kern w:val="0"/>
                <w:sz w:val="20"/>
                <w:szCs w:val="20"/>
              </w:rPr>
              <w:t>đông</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xuân</w:t>
            </w:r>
            <w:proofErr w:type="spellEnd"/>
            <w:r w:rsidRPr="0003068A">
              <w:rPr>
                <w:rFonts w:ascii="Arial" w:hAnsi="Arial" w:cs="Arial"/>
                <w:color w:val="FF0000"/>
                <w:w w:val="85"/>
                <w:kern w:val="0"/>
                <w:sz w:val="20"/>
                <w:szCs w:val="20"/>
              </w:rPr>
              <w:br/>
            </w:r>
            <w:r w:rsidRPr="0003068A">
              <w:rPr>
                <w:rFonts w:ascii="Arial" w:hAnsi="Arial" w:cs="Arial"/>
                <w:i/>
                <w:iCs/>
                <w:color w:val="FF0000"/>
                <w:w w:val="85"/>
                <w:kern w:val="0"/>
                <w:sz w:val="20"/>
                <w:szCs w:val="20"/>
              </w:rPr>
              <w:t xml:space="preserve">Spring </w:t>
            </w:r>
            <w:r w:rsidRPr="0003068A">
              <w:rPr>
                <w:rFonts w:ascii="Arial" w:hAnsi="Arial" w:cs="Arial"/>
                <w:i/>
                <w:iCs/>
                <w:color w:val="FF0000"/>
                <w:w w:val="85"/>
                <w:kern w:val="0"/>
                <w:sz w:val="20"/>
                <w:szCs w:val="20"/>
              </w:rPr>
              <w:br/>
              <w:t>paddy</w:t>
            </w:r>
          </w:p>
        </w:tc>
        <w:tc>
          <w:tcPr>
            <w:tcW w:w="656" w:type="pct"/>
            <w:tcBorders>
              <w:bottom w:val="single" w:sz="6" w:space="0" w:color="auto"/>
            </w:tcBorders>
            <w:shd w:val="clear" w:color="auto" w:fill="auto"/>
            <w:noWrap/>
          </w:tcPr>
          <w:p w14:paraId="57E4A6E7" w14:textId="77777777" w:rsidR="008B603E" w:rsidRPr="0003068A" w:rsidRDefault="008B603E" w:rsidP="008B603E">
            <w:pPr>
              <w:spacing w:before="80" w:after="80" w:line="264" w:lineRule="auto"/>
              <w:jc w:val="center"/>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Lúa</w:t>
            </w:r>
            <w:proofErr w:type="spellEnd"/>
            <w:r w:rsidRPr="0003068A">
              <w:rPr>
                <w:rFonts w:ascii="Arial" w:hAnsi="Arial" w:cs="Arial"/>
                <w:color w:val="FF0000"/>
                <w:w w:val="85"/>
                <w:kern w:val="0"/>
                <w:sz w:val="20"/>
                <w:szCs w:val="20"/>
              </w:rPr>
              <w:t xml:space="preserve"> </w:t>
            </w:r>
            <w:r w:rsidRPr="0003068A">
              <w:rPr>
                <w:rFonts w:ascii="Arial" w:hAnsi="Arial" w:cs="Arial"/>
                <w:color w:val="FF0000"/>
                <w:w w:val="85"/>
                <w:kern w:val="0"/>
                <w:sz w:val="20"/>
                <w:szCs w:val="20"/>
              </w:rPr>
              <w:br/>
            </w:r>
            <w:proofErr w:type="spellStart"/>
            <w:r w:rsidRPr="0003068A">
              <w:rPr>
                <w:rFonts w:ascii="Arial" w:hAnsi="Arial" w:cs="Arial"/>
                <w:color w:val="FF0000"/>
                <w:w w:val="85"/>
                <w:kern w:val="0"/>
                <w:sz w:val="20"/>
                <w:szCs w:val="20"/>
              </w:rPr>
              <w:t>hè</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thu</w:t>
            </w:r>
            <w:proofErr w:type="spellEnd"/>
            <w:r w:rsidRPr="0003068A">
              <w:rPr>
                <w:rFonts w:ascii="Arial" w:hAnsi="Arial" w:cs="Arial"/>
                <w:color w:val="FF0000"/>
                <w:w w:val="85"/>
                <w:kern w:val="0"/>
                <w:sz w:val="20"/>
                <w:szCs w:val="20"/>
              </w:rPr>
              <w:br/>
            </w:r>
            <w:r w:rsidRPr="0003068A">
              <w:rPr>
                <w:rFonts w:ascii="Arial" w:hAnsi="Arial" w:cs="Arial"/>
                <w:i/>
                <w:iCs/>
                <w:color w:val="FF0000"/>
                <w:w w:val="85"/>
                <w:kern w:val="0"/>
                <w:sz w:val="20"/>
                <w:szCs w:val="20"/>
              </w:rPr>
              <w:t>Autumn paddy</w:t>
            </w:r>
          </w:p>
        </w:tc>
        <w:tc>
          <w:tcPr>
            <w:tcW w:w="749" w:type="pct"/>
            <w:tcBorders>
              <w:bottom w:val="single" w:sz="6" w:space="0" w:color="auto"/>
            </w:tcBorders>
            <w:shd w:val="clear" w:color="auto" w:fill="auto"/>
            <w:noWrap/>
          </w:tcPr>
          <w:p w14:paraId="79E3DE2E" w14:textId="77777777" w:rsidR="008B603E" w:rsidRPr="0003068A" w:rsidRDefault="008B603E" w:rsidP="008B603E">
            <w:pPr>
              <w:spacing w:before="120" w:after="120" w:line="264" w:lineRule="auto"/>
              <w:jc w:val="center"/>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Lúa</w:t>
            </w:r>
            <w:proofErr w:type="spellEnd"/>
            <w:r w:rsidRPr="0003068A">
              <w:rPr>
                <w:rFonts w:ascii="Arial" w:hAnsi="Arial" w:cs="Arial"/>
                <w:color w:val="FF0000"/>
                <w:w w:val="85"/>
                <w:kern w:val="0"/>
                <w:sz w:val="20"/>
                <w:szCs w:val="20"/>
              </w:rPr>
              <w:t xml:space="preserve"> </w:t>
            </w:r>
            <w:r w:rsidRPr="0003068A">
              <w:rPr>
                <w:rFonts w:ascii="Arial" w:hAnsi="Arial" w:cs="Arial"/>
                <w:color w:val="FF0000"/>
                <w:w w:val="85"/>
                <w:kern w:val="0"/>
                <w:sz w:val="20"/>
                <w:szCs w:val="20"/>
              </w:rPr>
              <w:br/>
            </w:r>
            <w:proofErr w:type="spellStart"/>
            <w:r w:rsidRPr="0003068A">
              <w:rPr>
                <w:rFonts w:ascii="Arial" w:hAnsi="Arial" w:cs="Arial"/>
                <w:color w:val="FF0000"/>
                <w:w w:val="85"/>
                <w:kern w:val="0"/>
                <w:sz w:val="20"/>
                <w:szCs w:val="20"/>
              </w:rPr>
              <w:t>thu</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hint="eastAsia"/>
                <w:color w:val="FF0000"/>
                <w:w w:val="85"/>
                <w:kern w:val="0"/>
                <w:sz w:val="20"/>
                <w:szCs w:val="20"/>
              </w:rPr>
              <w:t>đô</w:t>
            </w:r>
            <w:r w:rsidRPr="0003068A">
              <w:rPr>
                <w:rFonts w:ascii="Arial" w:hAnsi="Arial" w:cs="Arial"/>
                <w:color w:val="FF0000"/>
                <w:w w:val="85"/>
                <w:kern w:val="0"/>
                <w:sz w:val="20"/>
                <w:szCs w:val="20"/>
              </w:rPr>
              <w:t>ng</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Autumn winter paddy</w:t>
            </w:r>
          </w:p>
        </w:tc>
        <w:tc>
          <w:tcPr>
            <w:tcW w:w="727" w:type="pct"/>
            <w:tcBorders>
              <w:bottom w:val="single" w:sz="6" w:space="0" w:color="auto"/>
            </w:tcBorders>
          </w:tcPr>
          <w:p w14:paraId="35CF8AFD" w14:textId="7CFE5C47" w:rsidR="008B603E" w:rsidRPr="0003068A" w:rsidRDefault="008B603E" w:rsidP="008B603E">
            <w:pPr>
              <w:spacing w:before="120" w:after="120" w:line="264" w:lineRule="auto"/>
              <w:jc w:val="center"/>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Lúa</w:t>
            </w:r>
            <w:proofErr w:type="spellEnd"/>
            <w:r w:rsidRPr="0003068A">
              <w:rPr>
                <w:rFonts w:ascii="Arial" w:hAnsi="Arial" w:cs="Arial"/>
                <w:color w:val="FF0000"/>
                <w:w w:val="85"/>
                <w:kern w:val="0"/>
                <w:sz w:val="20"/>
                <w:szCs w:val="20"/>
              </w:rPr>
              <w:t xml:space="preserve"> </w:t>
            </w:r>
            <w:r w:rsidRPr="0003068A">
              <w:rPr>
                <w:rFonts w:ascii="Arial" w:hAnsi="Arial" w:cs="Arial"/>
                <w:color w:val="FF0000"/>
                <w:w w:val="85"/>
                <w:kern w:val="0"/>
                <w:sz w:val="20"/>
                <w:szCs w:val="20"/>
              </w:rPr>
              <w:br/>
            </w:r>
            <w:proofErr w:type="spellStart"/>
            <w:r w:rsidRPr="0003068A">
              <w:rPr>
                <w:rFonts w:ascii="Arial" w:hAnsi="Arial" w:cs="Arial"/>
                <w:color w:val="FF0000"/>
                <w:w w:val="85"/>
                <w:kern w:val="0"/>
                <w:sz w:val="20"/>
                <w:szCs w:val="20"/>
              </w:rPr>
              <w:t>mùa</w:t>
            </w:r>
            <w:proofErr w:type="spellEnd"/>
            <w:r w:rsidRPr="0003068A">
              <w:rPr>
                <w:rFonts w:ascii="Arial" w:hAnsi="Arial" w:cs="Arial"/>
                <w:color w:val="FF0000"/>
                <w:w w:val="85"/>
                <w:kern w:val="0"/>
                <w:sz w:val="20"/>
                <w:szCs w:val="20"/>
                <w:vertAlign w:val="superscript"/>
              </w:rPr>
              <w:br/>
            </w:r>
            <w:r w:rsidRPr="0003068A">
              <w:rPr>
                <w:rFonts w:ascii="Arial" w:hAnsi="Arial" w:cs="Arial"/>
                <w:i/>
                <w:color w:val="FF0000"/>
                <w:w w:val="85"/>
                <w:kern w:val="0"/>
                <w:sz w:val="20"/>
                <w:szCs w:val="20"/>
              </w:rPr>
              <w:t>W</w:t>
            </w:r>
            <w:r w:rsidR="00184BAC" w:rsidRPr="0003068A">
              <w:rPr>
                <w:rFonts w:ascii="Arial" w:hAnsi="Arial" w:cs="Arial"/>
                <w:i/>
                <w:iCs/>
                <w:color w:val="FF0000"/>
                <w:w w:val="85"/>
                <w:kern w:val="0"/>
                <w:sz w:val="20"/>
                <w:szCs w:val="20"/>
              </w:rPr>
              <w:t>inter</w:t>
            </w:r>
            <w:r w:rsidR="00184BAC" w:rsidRPr="0003068A">
              <w:rPr>
                <w:rFonts w:ascii="Arial" w:hAnsi="Arial" w:cs="Arial"/>
                <w:i/>
                <w:iCs/>
                <w:color w:val="FF0000"/>
                <w:w w:val="85"/>
                <w:kern w:val="0"/>
                <w:sz w:val="20"/>
                <w:szCs w:val="20"/>
              </w:rPr>
              <w:br/>
            </w:r>
            <w:r w:rsidRPr="0003068A">
              <w:rPr>
                <w:rFonts w:ascii="Arial" w:hAnsi="Arial" w:cs="Arial"/>
                <w:i/>
                <w:iCs/>
                <w:color w:val="FF0000"/>
                <w:w w:val="85"/>
                <w:kern w:val="0"/>
                <w:sz w:val="20"/>
                <w:szCs w:val="20"/>
              </w:rPr>
              <w:t>paddy</w:t>
            </w:r>
          </w:p>
        </w:tc>
      </w:tr>
      <w:tr w:rsidR="0003068A" w:rsidRPr="0003068A" w14:paraId="588F74EC" w14:textId="77777777" w:rsidTr="00211F52">
        <w:tc>
          <w:tcPr>
            <w:tcW w:w="1203" w:type="pct"/>
            <w:shd w:val="clear" w:color="auto" w:fill="auto"/>
            <w:noWrap/>
            <w:vAlign w:val="bottom"/>
          </w:tcPr>
          <w:p w14:paraId="7433CA7D" w14:textId="77777777" w:rsidR="008B603E" w:rsidRPr="0003068A" w:rsidRDefault="008B603E" w:rsidP="00184BAC">
            <w:pPr>
              <w:spacing w:before="360" w:after="240" w:line="264" w:lineRule="auto"/>
              <w:jc w:val="center"/>
              <w:rPr>
                <w:rFonts w:ascii="Arial" w:hAnsi="Arial" w:cs="Arial"/>
                <w:bCs/>
                <w:color w:val="FF0000"/>
                <w:w w:val="85"/>
                <w:kern w:val="0"/>
                <w:sz w:val="20"/>
                <w:szCs w:val="20"/>
              </w:rPr>
            </w:pPr>
          </w:p>
        </w:tc>
        <w:tc>
          <w:tcPr>
            <w:tcW w:w="3797" w:type="pct"/>
            <w:gridSpan w:val="5"/>
            <w:shd w:val="clear" w:color="auto" w:fill="auto"/>
            <w:noWrap/>
            <w:vAlign w:val="bottom"/>
          </w:tcPr>
          <w:p w14:paraId="01EC1287" w14:textId="77777777" w:rsidR="008B603E" w:rsidRPr="0003068A" w:rsidRDefault="008B603E" w:rsidP="00184BAC">
            <w:pPr>
              <w:spacing w:before="360" w:after="240" w:line="264" w:lineRule="auto"/>
              <w:jc w:val="center"/>
              <w:rPr>
                <w:rFonts w:ascii="Arial" w:hAnsi="Arial" w:cs="Arial"/>
                <w:color w:val="FF0000"/>
                <w:w w:val="85"/>
                <w:kern w:val="0"/>
                <w:sz w:val="20"/>
                <w:szCs w:val="20"/>
              </w:rPr>
            </w:pPr>
            <w:proofErr w:type="spellStart"/>
            <w:r w:rsidRPr="0003068A">
              <w:rPr>
                <w:rFonts w:ascii="Arial" w:hAnsi="Arial" w:cs="Arial"/>
                <w:b/>
                <w:bCs/>
                <w:iCs/>
                <w:color w:val="FF0000"/>
                <w:w w:val="85"/>
                <w:kern w:val="0"/>
                <w:sz w:val="20"/>
                <w:szCs w:val="20"/>
              </w:rPr>
              <w:t>Tấn</w:t>
            </w:r>
            <w:proofErr w:type="spellEnd"/>
            <w:r w:rsidRPr="0003068A">
              <w:rPr>
                <w:rFonts w:ascii="Arial" w:hAnsi="Arial" w:cs="Arial"/>
                <w:b/>
                <w:bCs/>
                <w:i/>
                <w:iCs/>
                <w:color w:val="FF0000"/>
                <w:w w:val="85"/>
                <w:kern w:val="0"/>
                <w:sz w:val="20"/>
                <w:szCs w:val="20"/>
              </w:rPr>
              <w:t xml:space="preserve"> - Ton</w:t>
            </w:r>
          </w:p>
        </w:tc>
      </w:tr>
      <w:tr w:rsidR="00801534" w:rsidRPr="0003068A" w14:paraId="5575F4BF" w14:textId="77777777" w:rsidTr="00801534">
        <w:tc>
          <w:tcPr>
            <w:tcW w:w="1203" w:type="pct"/>
            <w:shd w:val="clear" w:color="auto" w:fill="auto"/>
            <w:noWrap/>
            <w:vAlign w:val="bottom"/>
          </w:tcPr>
          <w:p w14:paraId="60510FC2" w14:textId="2C8132C2" w:rsidR="00801534" w:rsidRPr="0003068A" w:rsidRDefault="00801534" w:rsidP="00801534">
            <w:pPr>
              <w:spacing w:before="60" w:after="60"/>
              <w:jc w:val="center"/>
              <w:rPr>
                <w:rFonts w:ascii="Arial" w:hAnsi="Arial" w:cs="Arial"/>
                <w:bCs/>
                <w:color w:val="FF0000"/>
                <w:w w:val="85"/>
                <w:kern w:val="0"/>
                <w:sz w:val="20"/>
                <w:szCs w:val="20"/>
              </w:rPr>
            </w:pPr>
            <w:r>
              <w:rPr>
                <w:rFonts w:ascii="Arial" w:hAnsi="Arial" w:cs="Arial"/>
                <w:bCs/>
                <w:color w:val="FF0000"/>
                <w:w w:val="85"/>
                <w:kern w:val="0"/>
                <w:sz w:val="20"/>
                <w:szCs w:val="20"/>
              </w:rPr>
              <w:t>2015</w:t>
            </w:r>
          </w:p>
        </w:tc>
        <w:tc>
          <w:tcPr>
            <w:tcW w:w="829" w:type="pct"/>
            <w:shd w:val="clear" w:color="auto" w:fill="auto"/>
            <w:noWrap/>
            <w:vAlign w:val="bottom"/>
          </w:tcPr>
          <w:p w14:paraId="20D6611E" w14:textId="2189BA87"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117.389</w:t>
            </w:r>
          </w:p>
        </w:tc>
        <w:tc>
          <w:tcPr>
            <w:tcW w:w="836" w:type="pct"/>
            <w:shd w:val="clear" w:color="auto" w:fill="auto"/>
            <w:noWrap/>
            <w:vAlign w:val="bottom"/>
          </w:tcPr>
          <w:p w14:paraId="5B5874FE" w14:textId="26137B22"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49.993</w:t>
            </w:r>
          </w:p>
        </w:tc>
        <w:tc>
          <w:tcPr>
            <w:tcW w:w="656" w:type="pct"/>
            <w:shd w:val="clear" w:color="auto" w:fill="auto"/>
            <w:noWrap/>
            <w:vAlign w:val="bottom"/>
          </w:tcPr>
          <w:p w14:paraId="6B8D1DD8" w14:textId="1ED78B2D"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w:t>
            </w:r>
          </w:p>
        </w:tc>
        <w:tc>
          <w:tcPr>
            <w:tcW w:w="749" w:type="pct"/>
            <w:shd w:val="clear" w:color="auto" w:fill="auto"/>
            <w:noWrap/>
            <w:vAlign w:val="bottom"/>
          </w:tcPr>
          <w:p w14:paraId="1FBEE50D" w14:textId="641106F9"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w:t>
            </w:r>
          </w:p>
        </w:tc>
        <w:tc>
          <w:tcPr>
            <w:tcW w:w="727" w:type="pct"/>
            <w:vAlign w:val="bottom"/>
          </w:tcPr>
          <w:p w14:paraId="7965E7AE" w14:textId="53C0468D" w:rsidR="00801534" w:rsidRPr="00801534" w:rsidRDefault="00801534" w:rsidP="00801534">
            <w:pPr>
              <w:spacing w:before="60" w:after="60"/>
              <w:ind w:right="187"/>
              <w:jc w:val="right"/>
              <w:rPr>
                <w:rFonts w:ascii="Arial" w:hAnsi="Arial" w:cs="Arial"/>
                <w:w w:val="85"/>
                <w:kern w:val="0"/>
                <w:sz w:val="20"/>
                <w:szCs w:val="20"/>
              </w:rPr>
            </w:pPr>
            <w:r w:rsidRPr="00801534">
              <w:rPr>
                <w:rFonts w:ascii="Arial" w:hAnsi="Arial" w:cs="Arial"/>
                <w:w w:val="85"/>
                <w:kern w:val="0"/>
                <w:sz w:val="20"/>
                <w:szCs w:val="20"/>
              </w:rPr>
              <w:t>67.396</w:t>
            </w:r>
          </w:p>
        </w:tc>
      </w:tr>
      <w:tr w:rsidR="00801534" w:rsidRPr="0003068A" w14:paraId="18642AD5" w14:textId="77777777" w:rsidTr="00801534">
        <w:tc>
          <w:tcPr>
            <w:tcW w:w="1203" w:type="pct"/>
            <w:shd w:val="clear" w:color="auto" w:fill="auto"/>
            <w:noWrap/>
            <w:vAlign w:val="bottom"/>
          </w:tcPr>
          <w:p w14:paraId="293B2B04" w14:textId="130AEEB8" w:rsidR="00801534" w:rsidRPr="0003068A" w:rsidRDefault="00801534" w:rsidP="00801534">
            <w:pPr>
              <w:spacing w:before="60" w:after="60"/>
              <w:jc w:val="center"/>
              <w:rPr>
                <w:rFonts w:ascii="Arial" w:hAnsi="Arial" w:cs="Arial"/>
                <w:bCs/>
                <w:color w:val="FF0000"/>
                <w:w w:val="85"/>
                <w:kern w:val="0"/>
                <w:sz w:val="20"/>
                <w:szCs w:val="20"/>
              </w:rPr>
            </w:pPr>
            <w:r>
              <w:rPr>
                <w:rFonts w:ascii="Arial" w:hAnsi="Arial" w:cs="Arial"/>
                <w:bCs/>
                <w:color w:val="FF0000"/>
                <w:w w:val="85"/>
                <w:kern w:val="0"/>
                <w:sz w:val="20"/>
                <w:szCs w:val="20"/>
              </w:rPr>
              <w:t>2016</w:t>
            </w:r>
          </w:p>
        </w:tc>
        <w:tc>
          <w:tcPr>
            <w:tcW w:w="829" w:type="pct"/>
            <w:shd w:val="clear" w:color="auto" w:fill="auto"/>
            <w:noWrap/>
            <w:vAlign w:val="bottom"/>
          </w:tcPr>
          <w:p w14:paraId="5DEDF3F2" w14:textId="709384E3"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118.082</w:t>
            </w:r>
          </w:p>
        </w:tc>
        <w:tc>
          <w:tcPr>
            <w:tcW w:w="836" w:type="pct"/>
            <w:shd w:val="clear" w:color="auto" w:fill="auto"/>
            <w:noWrap/>
            <w:vAlign w:val="bottom"/>
          </w:tcPr>
          <w:p w14:paraId="0CB46D4C" w14:textId="3DEE6BBC"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51.205</w:t>
            </w:r>
          </w:p>
        </w:tc>
        <w:tc>
          <w:tcPr>
            <w:tcW w:w="656" w:type="pct"/>
            <w:shd w:val="clear" w:color="auto" w:fill="auto"/>
            <w:noWrap/>
            <w:vAlign w:val="bottom"/>
          </w:tcPr>
          <w:p w14:paraId="00D1C30C" w14:textId="10B72F77"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w:t>
            </w:r>
          </w:p>
        </w:tc>
        <w:tc>
          <w:tcPr>
            <w:tcW w:w="749" w:type="pct"/>
            <w:shd w:val="clear" w:color="auto" w:fill="auto"/>
            <w:noWrap/>
            <w:vAlign w:val="bottom"/>
          </w:tcPr>
          <w:p w14:paraId="0A344CF3" w14:textId="6FA51601"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w:t>
            </w:r>
          </w:p>
        </w:tc>
        <w:tc>
          <w:tcPr>
            <w:tcW w:w="727" w:type="pct"/>
            <w:vAlign w:val="bottom"/>
          </w:tcPr>
          <w:p w14:paraId="1378B27D" w14:textId="154386CB" w:rsidR="00801534" w:rsidRPr="00801534" w:rsidRDefault="00801534" w:rsidP="00801534">
            <w:pPr>
              <w:spacing w:before="60" w:after="60"/>
              <w:ind w:right="187"/>
              <w:jc w:val="right"/>
              <w:rPr>
                <w:rFonts w:ascii="Arial" w:hAnsi="Arial" w:cs="Arial"/>
                <w:w w:val="85"/>
                <w:kern w:val="0"/>
                <w:sz w:val="20"/>
                <w:szCs w:val="20"/>
              </w:rPr>
            </w:pPr>
            <w:r w:rsidRPr="00801534">
              <w:rPr>
                <w:rFonts w:ascii="Arial" w:hAnsi="Arial" w:cs="Arial"/>
                <w:w w:val="85"/>
                <w:kern w:val="0"/>
                <w:sz w:val="20"/>
                <w:szCs w:val="20"/>
              </w:rPr>
              <w:t>66.877</w:t>
            </w:r>
          </w:p>
        </w:tc>
      </w:tr>
      <w:tr w:rsidR="00801534" w:rsidRPr="0003068A" w14:paraId="0886C403" w14:textId="77777777" w:rsidTr="00801534">
        <w:tc>
          <w:tcPr>
            <w:tcW w:w="1203" w:type="pct"/>
            <w:shd w:val="clear" w:color="auto" w:fill="auto"/>
            <w:noWrap/>
            <w:vAlign w:val="bottom"/>
          </w:tcPr>
          <w:p w14:paraId="55CBFF2A" w14:textId="6B02F7F1" w:rsidR="00801534" w:rsidRPr="0003068A" w:rsidRDefault="00801534" w:rsidP="00801534">
            <w:pPr>
              <w:spacing w:before="60" w:after="60"/>
              <w:jc w:val="center"/>
              <w:rPr>
                <w:rFonts w:ascii="Arial" w:hAnsi="Arial" w:cs="Arial"/>
                <w:bCs/>
                <w:color w:val="FF0000"/>
                <w:w w:val="85"/>
                <w:kern w:val="0"/>
                <w:sz w:val="20"/>
                <w:szCs w:val="20"/>
              </w:rPr>
            </w:pPr>
            <w:r>
              <w:rPr>
                <w:rFonts w:ascii="Arial" w:hAnsi="Arial" w:cs="Arial"/>
                <w:bCs/>
                <w:color w:val="FF0000"/>
                <w:w w:val="85"/>
                <w:kern w:val="0"/>
                <w:sz w:val="20"/>
                <w:szCs w:val="20"/>
              </w:rPr>
              <w:t>2017</w:t>
            </w:r>
          </w:p>
        </w:tc>
        <w:tc>
          <w:tcPr>
            <w:tcW w:w="829" w:type="pct"/>
            <w:shd w:val="clear" w:color="auto" w:fill="auto"/>
            <w:noWrap/>
            <w:vAlign w:val="bottom"/>
          </w:tcPr>
          <w:p w14:paraId="0E08BEEC" w14:textId="66C48FF2"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112.278</w:t>
            </w:r>
          </w:p>
        </w:tc>
        <w:tc>
          <w:tcPr>
            <w:tcW w:w="836" w:type="pct"/>
            <w:shd w:val="clear" w:color="auto" w:fill="auto"/>
            <w:noWrap/>
            <w:vAlign w:val="bottom"/>
          </w:tcPr>
          <w:p w14:paraId="009118A3" w14:textId="47F3EE3B"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49.362</w:t>
            </w:r>
          </w:p>
        </w:tc>
        <w:tc>
          <w:tcPr>
            <w:tcW w:w="656" w:type="pct"/>
            <w:shd w:val="clear" w:color="auto" w:fill="auto"/>
            <w:noWrap/>
            <w:vAlign w:val="bottom"/>
          </w:tcPr>
          <w:p w14:paraId="596AE1D5" w14:textId="54FF70B7"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w:t>
            </w:r>
          </w:p>
        </w:tc>
        <w:tc>
          <w:tcPr>
            <w:tcW w:w="749" w:type="pct"/>
            <w:shd w:val="clear" w:color="auto" w:fill="auto"/>
            <w:noWrap/>
            <w:vAlign w:val="bottom"/>
          </w:tcPr>
          <w:p w14:paraId="74668031" w14:textId="596B2AC6"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w:t>
            </w:r>
          </w:p>
        </w:tc>
        <w:tc>
          <w:tcPr>
            <w:tcW w:w="727" w:type="pct"/>
            <w:vAlign w:val="bottom"/>
          </w:tcPr>
          <w:p w14:paraId="1B50DEF9" w14:textId="42DCED7A" w:rsidR="00801534" w:rsidRPr="00801534" w:rsidRDefault="00801534" w:rsidP="00801534">
            <w:pPr>
              <w:spacing w:before="60" w:after="60"/>
              <w:ind w:right="187"/>
              <w:jc w:val="right"/>
              <w:rPr>
                <w:rFonts w:ascii="Arial" w:hAnsi="Arial" w:cs="Arial"/>
                <w:w w:val="85"/>
                <w:kern w:val="0"/>
                <w:sz w:val="20"/>
                <w:szCs w:val="20"/>
              </w:rPr>
            </w:pPr>
            <w:r w:rsidRPr="00801534">
              <w:rPr>
                <w:rFonts w:ascii="Arial" w:hAnsi="Arial" w:cs="Arial"/>
                <w:w w:val="85"/>
                <w:kern w:val="0"/>
                <w:sz w:val="20"/>
                <w:szCs w:val="20"/>
              </w:rPr>
              <w:t>62.916</w:t>
            </w:r>
          </w:p>
        </w:tc>
      </w:tr>
      <w:tr w:rsidR="00801534" w:rsidRPr="0003068A" w14:paraId="331ACB28" w14:textId="77777777" w:rsidTr="00801534">
        <w:tc>
          <w:tcPr>
            <w:tcW w:w="1203" w:type="pct"/>
            <w:shd w:val="clear" w:color="auto" w:fill="auto"/>
            <w:noWrap/>
            <w:vAlign w:val="bottom"/>
          </w:tcPr>
          <w:p w14:paraId="12855E34" w14:textId="77777777" w:rsidR="00801534" w:rsidRPr="0003068A" w:rsidRDefault="00801534" w:rsidP="00801534">
            <w:pPr>
              <w:spacing w:before="60" w:after="60"/>
              <w:jc w:val="center"/>
              <w:rPr>
                <w:rFonts w:ascii="Arial" w:hAnsi="Arial" w:cs="Arial"/>
                <w:bCs/>
                <w:color w:val="FF0000"/>
                <w:w w:val="85"/>
                <w:kern w:val="0"/>
                <w:sz w:val="20"/>
                <w:szCs w:val="20"/>
              </w:rPr>
            </w:pPr>
            <w:r w:rsidRPr="0003068A">
              <w:rPr>
                <w:rFonts w:ascii="Arial" w:hAnsi="Arial" w:cs="Arial"/>
                <w:bCs/>
                <w:color w:val="FF0000"/>
                <w:w w:val="85"/>
                <w:kern w:val="0"/>
                <w:sz w:val="20"/>
                <w:szCs w:val="20"/>
              </w:rPr>
              <w:t>2018</w:t>
            </w:r>
          </w:p>
        </w:tc>
        <w:tc>
          <w:tcPr>
            <w:tcW w:w="829" w:type="pct"/>
            <w:shd w:val="clear" w:color="auto" w:fill="auto"/>
            <w:noWrap/>
            <w:vAlign w:val="bottom"/>
          </w:tcPr>
          <w:p w14:paraId="217B9A8E" w14:textId="7FA9FEE9"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114.717</w:t>
            </w:r>
          </w:p>
        </w:tc>
        <w:tc>
          <w:tcPr>
            <w:tcW w:w="836" w:type="pct"/>
            <w:shd w:val="clear" w:color="auto" w:fill="auto"/>
            <w:noWrap/>
            <w:vAlign w:val="bottom"/>
          </w:tcPr>
          <w:p w14:paraId="1DE4ECC4" w14:textId="578F03BC"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49.673</w:t>
            </w:r>
          </w:p>
        </w:tc>
        <w:tc>
          <w:tcPr>
            <w:tcW w:w="656" w:type="pct"/>
            <w:shd w:val="clear" w:color="auto" w:fill="auto"/>
            <w:noWrap/>
            <w:vAlign w:val="bottom"/>
          </w:tcPr>
          <w:p w14:paraId="725BD100" w14:textId="73B43466"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w:t>
            </w:r>
          </w:p>
        </w:tc>
        <w:tc>
          <w:tcPr>
            <w:tcW w:w="749" w:type="pct"/>
            <w:shd w:val="clear" w:color="auto" w:fill="auto"/>
            <w:noWrap/>
            <w:vAlign w:val="bottom"/>
          </w:tcPr>
          <w:p w14:paraId="476DD6E0" w14:textId="532E7017"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w:t>
            </w:r>
          </w:p>
        </w:tc>
        <w:tc>
          <w:tcPr>
            <w:tcW w:w="727" w:type="pct"/>
            <w:vAlign w:val="bottom"/>
          </w:tcPr>
          <w:p w14:paraId="5BD91C2D" w14:textId="0080A28B" w:rsidR="00801534" w:rsidRPr="00801534" w:rsidRDefault="00801534" w:rsidP="00801534">
            <w:pPr>
              <w:spacing w:before="60" w:after="60"/>
              <w:ind w:right="187"/>
              <w:jc w:val="right"/>
              <w:rPr>
                <w:rFonts w:ascii="Arial" w:hAnsi="Arial" w:cs="Arial"/>
                <w:w w:val="85"/>
                <w:kern w:val="0"/>
                <w:sz w:val="20"/>
                <w:szCs w:val="20"/>
              </w:rPr>
            </w:pPr>
            <w:r w:rsidRPr="00801534">
              <w:rPr>
                <w:rFonts w:ascii="Arial" w:hAnsi="Arial" w:cs="Arial"/>
                <w:w w:val="85"/>
                <w:kern w:val="0"/>
                <w:sz w:val="20"/>
                <w:szCs w:val="20"/>
              </w:rPr>
              <w:t>65.044</w:t>
            </w:r>
          </w:p>
        </w:tc>
      </w:tr>
      <w:tr w:rsidR="00801534" w:rsidRPr="0003068A" w14:paraId="5A5EE731" w14:textId="77777777" w:rsidTr="00801534">
        <w:tc>
          <w:tcPr>
            <w:tcW w:w="1203" w:type="pct"/>
            <w:shd w:val="clear" w:color="auto" w:fill="auto"/>
            <w:noWrap/>
            <w:vAlign w:val="bottom"/>
          </w:tcPr>
          <w:p w14:paraId="25F08B15" w14:textId="77777777" w:rsidR="00801534" w:rsidRPr="0003068A" w:rsidRDefault="00801534" w:rsidP="00801534">
            <w:pPr>
              <w:spacing w:before="60" w:after="60"/>
              <w:jc w:val="center"/>
              <w:rPr>
                <w:rFonts w:ascii="Arial" w:hAnsi="Arial" w:cs="Arial"/>
                <w:bCs/>
                <w:color w:val="FF0000"/>
                <w:w w:val="85"/>
                <w:kern w:val="0"/>
                <w:sz w:val="20"/>
                <w:szCs w:val="20"/>
              </w:rPr>
            </w:pPr>
            <w:r w:rsidRPr="0003068A">
              <w:rPr>
                <w:rFonts w:ascii="Arial" w:hAnsi="Arial" w:cs="Arial"/>
                <w:bCs/>
                <w:color w:val="FF0000"/>
                <w:w w:val="85"/>
                <w:kern w:val="0"/>
                <w:sz w:val="20"/>
                <w:szCs w:val="20"/>
              </w:rPr>
              <w:t>2019</w:t>
            </w:r>
          </w:p>
        </w:tc>
        <w:tc>
          <w:tcPr>
            <w:tcW w:w="829" w:type="pct"/>
            <w:shd w:val="clear" w:color="auto" w:fill="auto"/>
            <w:noWrap/>
            <w:vAlign w:val="bottom"/>
          </w:tcPr>
          <w:p w14:paraId="18147E65" w14:textId="2C67CF18"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116.975</w:t>
            </w:r>
          </w:p>
        </w:tc>
        <w:tc>
          <w:tcPr>
            <w:tcW w:w="836" w:type="pct"/>
            <w:shd w:val="clear" w:color="auto" w:fill="auto"/>
            <w:noWrap/>
            <w:vAlign w:val="bottom"/>
          </w:tcPr>
          <w:p w14:paraId="6541B365" w14:textId="532B52D2"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48.455</w:t>
            </w:r>
          </w:p>
        </w:tc>
        <w:tc>
          <w:tcPr>
            <w:tcW w:w="656" w:type="pct"/>
            <w:shd w:val="clear" w:color="auto" w:fill="auto"/>
            <w:noWrap/>
            <w:vAlign w:val="bottom"/>
          </w:tcPr>
          <w:p w14:paraId="248C0734" w14:textId="02C44378"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w:t>
            </w:r>
          </w:p>
        </w:tc>
        <w:tc>
          <w:tcPr>
            <w:tcW w:w="749" w:type="pct"/>
            <w:shd w:val="clear" w:color="auto" w:fill="auto"/>
            <w:noWrap/>
            <w:vAlign w:val="bottom"/>
          </w:tcPr>
          <w:p w14:paraId="2AFD23BE" w14:textId="139EBC9E"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w:t>
            </w:r>
          </w:p>
        </w:tc>
        <w:tc>
          <w:tcPr>
            <w:tcW w:w="727" w:type="pct"/>
            <w:vAlign w:val="bottom"/>
          </w:tcPr>
          <w:p w14:paraId="4C50FF4C" w14:textId="530D4750" w:rsidR="00801534" w:rsidRPr="00801534" w:rsidRDefault="00801534" w:rsidP="00801534">
            <w:pPr>
              <w:spacing w:before="60" w:after="60"/>
              <w:ind w:right="187"/>
              <w:jc w:val="right"/>
              <w:rPr>
                <w:rFonts w:ascii="Arial" w:hAnsi="Arial" w:cs="Arial"/>
                <w:w w:val="85"/>
                <w:kern w:val="0"/>
                <w:sz w:val="20"/>
                <w:szCs w:val="20"/>
              </w:rPr>
            </w:pPr>
            <w:r w:rsidRPr="00801534">
              <w:rPr>
                <w:rFonts w:ascii="Arial" w:hAnsi="Arial" w:cs="Arial"/>
                <w:w w:val="85"/>
                <w:kern w:val="0"/>
                <w:sz w:val="20"/>
                <w:szCs w:val="20"/>
              </w:rPr>
              <w:t>68.520</w:t>
            </w:r>
          </w:p>
        </w:tc>
      </w:tr>
      <w:tr w:rsidR="00801534" w:rsidRPr="0003068A" w14:paraId="12FEDEEC" w14:textId="77777777" w:rsidTr="00801534">
        <w:tc>
          <w:tcPr>
            <w:tcW w:w="1203" w:type="pct"/>
            <w:shd w:val="clear" w:color="auto" w:fill="auto"/>
            <w:noWrap/>
            <w:vAlign w:val="bottom"/>
          </w:tcPr>
          <w:p w14:paraId="05D821D0" w14:textId="77777777" w:rsidR="00801534" w:rsidRPr="0003068A" w:rsidRDefault="00801534" w:rsidP="00801534">
            <w:pPr>
              <w:spacing w:before="60" w:after="60"/>
              <w:jc w:val="center"/>
              <w:rPr>
                <w:rFonts w:ascii="Arial" w:hAnsi="Arial" w:cs="Arial"/>
                <w:bCs/>
                <w:color w:val="FF0000"/>
                <w:w w:val="85"/>
                <w:kern w:val="0"/>
                <w:sz w:val="20"/>
                <w:szCs w:val="20"/>
              </w:rPr>
            </w:pPr>
            <w:r w:rsidRPr="0003068A">
              <w:rPr>
                <w:rFonts w:ascii="Arial" w:hAnsi="Arial" w:cs="Arial"/>
                <w:bCs/>
                <w:color w:val="FF0000"/>
                <w:w w:val="85"/>
                <w:kern w:val="0"/>
                <w:sz w:val="20"/>
                <w:szCs w:val="20"/>
              </w:rPr>
              <w:t>2020</w:t>
            </w:r>
          </w:p>
        </w:tc>
        <w:tc>
          <w:tcPr>
            <w:tcW w:w="829" w:type="pct"/>
            <w:shd w:val="clear" w:color="auto" w:fill="auto"/>
            <w:noWrap/>
            <w:vAlign w:val="bottom"/>
          </w:tcPr>
          <w:p w14:paraId="4F95E853" w14:textId="2154CF9F"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118.075</w:t>
            </w:r>
          </w:p>
        </w:tc>
        <w:tc>
          <w:tcPr>
            <w:tcW w:w="836" w:type="pct"/>
            <w:shd w:val="clear" w:color="auto" w:fill="auto"/>
            <w:noWrap/>
            <w:vAlign w:val="bottom"/>
          </w:tcPr>
          <w:p w14:paraId="44FEA818" w14:textId="22210A89"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49.398</w:t>
            </w:r>
          </w:p>
        </w:tc>
        <w:tc>
          <w:tcPr>
            <w:tcW w:w="656" w:type="pct"/>
            <w:shd w:val="clear" w:color="auto" w:fill="auto"/>
            <w:noWrap/>
            <w:vAlign w:val="bottom"/>
          </w:tcPr>
          <w:p w14:paraId="788388CB" w14:textId="3DCD341C"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w:t>
            </w:r>
          </w:p>
        </w:tc>
        <w:tc>
          <w:tcPr>
            <w:tcW w:w="749" w:type="pct"/>
            <w:shd w:val="clear" w:color="auto" w:fill="auto"/>
            <w:noWrap/>
            <w:vAlign w:val="bottom"/>
          </w:tcPr>
          <w:p w14:paraId="6923B90C" w14:textId="4B659F4B"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w:t>
            </w:r>
          </w:p>
        </w:tc>
        <w:tc>
          <w:tcPr>
            <w:tcW w:w="727" w:type="pct"/>
            <w:vAlign w:val="bottom"/>
          </w:tcPr>
          <w:p w14:paraId="1A7EF161" w14:textId="342F7509" w:rsidR="00801534" w:rsidRPr="00801534" w:rsidRDefault="00801534" w:rsidP="00801534">
            <w:pPr>
              <w:spacing w:before="60" w:after="60"/>
              <w:ind w:right="187"/>
              <w:jc w:val="right"/>
              <w:rPr>
                <w:rFonts w:ascii="Arial" w:hAnsi="Arial" w:cs="Arial"/>
                <w:w w:val="85"/>
                <w:kern w:val="0"/>
                <w:sz w:val="20"/>
                <w:szCs w:val="20"/>
              </w:rPr>
            </w:pPr>
            <w:r w:rsidRPr="00801534">
              <w:rPr>
                <w:rFonts w:ascii="Arial" w:hAnsi="Arial" w:cs="Arial"/>
                <w:w w:val="85"/>
                <w:kern w:val="0"/>
                <w:sz w:val="20"/>
                <w:szCs w:val="20"/>
              </w:rPr>
              <w:t>68.677</w:t>
            </w:r>
          </w:p>
        </w:tc>
      </w:tr>
      <w:tr w:rsidR="00801534" w:rsidRPr="0003068A" w14:paraId="2DEA5BA8" w14:textId="77777777" w:rsidTr="00801534">
        <w:tc>
          <w:tcPr>
            <w:tcW w:w="1203" w:type="pct"/>
            <w:shd w:val="clear" w:color="auto" w:fill="auto"/>
            <w:noWrap/>
            <w:vAlign w:val="bottom"/>
          </w:tcPr>
          <w:p w14:paraId="56BABE8D" w14:textId="77777777" w:rsidR="00801534" w:rsidRPr="0003068A" w:rsidRDefault="00801534" w:rsidP="00801534">
            <w:pPr>
              <w:spacing w:before="60" w:after="60"/>
              <w:jc w:val="center"/>
              <w:rPr>
                <w:rFonts w:ascii="Arial" w:hAnsi="Arial" w:cs="Arial"/>
                <w:bCs/>
                <w:color w:val="FF0000"/>
                <w:w w:val="85"/>
                <w:kern w:val="0"/>
                <w:sz w:val="20"/>
                <w:szCs w:val="20"/>
              </w:rPr>
            </w:pPr>
            <w:r w:rsidRPr="0003068A">
              <w:rPr>
                <w:rFonts w:ascii="Arial" w:hAnsi="Arial" w:cs="Arial"/>
                <w:bCs/>
                <w:color w:val="FF0000"/>
                <w:w w:val="85"/>
                <w:kern w:val="0"/>
                <w:sz w:val="20"/>
                <w:szCs w:val="20"/>
              </w:rPr>
              <w:t>2021</w:t>
            </w:r>
          </w:p>
        </w:tc>
        <w:tc>
          <w:tcPr>
            <w:tcW w:w="829" w:type="pct"/>
            <w:shd w:val="clear" w:color="auto" w:fill="auto"/>
            <w:noWrap/>
            <w:vAlign w:val="bottom"/>
          </w:tcPr>
          <w:p w14:paraId="552D179D" w14:textId="59247FB2"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117.499</w:t>
            </w:r>
          </w:p>
        </w:tc>
        <w:tc>
          <w:tcPr>
            <w:tcW w:w="836" w:type="pct"/>
            <w:shd w:val="clear" w:color="auto" w:fill="auto"/>
            <w:noWrap/>
            <w:vAlign w:val="bottom"/>
          </w:tcPr>
          <w:p w14:paraId="3DEFCD8F" w14:textId="080F5CED"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49.274</w:t>
            </w:r>
          </w:p>
        </w:tc>
        <w:tc>
          <w:tcPr>
            <w:tcW w:w="656" w:type="pct"/>
            <w:shd w:val="clear" w:color="auto" w:fill="auto"/>
            <w:noWrap/>
            <w:vAlign w:val="bottom"/>
          </w:tcPr>
          <w:p w14:paraId="33ADB387" w14:textId="614D4551"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w:t>
            </w:r>
          </w:p>
        </w:tc>
        <w:tc>
          <w:tcPr>
            <w:tcW w:w="749" w:type="pct"/>
            <w:shd w:val="clear" w:color="auto" w:fill="auto"/>
            <w:noWrap/>
            <w:vAlign w:val="bottom"/>
          </w:tcPr>
          <w:p w14:paraId="29CD0DF2" w14:textId="1799BE41"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w:t>
            </w:r>
          </w:p>
        </w:tc>
        <w:tc>
          <w:tcPr>
            <w:tcW w:w="727" w:type="pct"/>
            <w:vAlign w:val="bottom"/>
          </w:tcPr>
          <w:p w14:paraId="3A9CD6D4" w14:textId="543A182B" w:rsidR="00801534" w:rsidRPr="00801534" w:rsidRDefault="00801534" w:rsidP="00801534">
            <w:pPr>
              <w:spacing w:before="60" w:after="60"/>
              <w:ind w:right="187"/>
              <w:jc w:val="right"/>
              <w:rPr>
                <w:rFonts w:ascii="Arial" w:hAnsi="Arial" w:cs="Arial"/>
                <w:w w:val="85"/>
                <w:kern w:val="0"/>
                <w:sz w:val="20"/>
                <w:szCs w:val="20"/>
              </w:rPr>
            </w:pPr>
            <w:r w:rsidRPr="00801534">
              <w:rPr>
                <w:rFonts w:ascii="Arial" w:hAnsi="Arial" w:cs="Arial"/>
                <w:w w:val="85"/>
                <w:kern w:val="0"/>
                <w:sz w:val="20"/>
                <w:szCs w:val="20"/>
              </w:rPr>
              <w:t>68.225</w:t>
            </w:r>
          </w:p>
        </w:tc>
      </w:tr>
      <w:tr w:rsidR="00801534" w:rsidRPr="0003068A" w14:paraId="2A930D31" w14:textId="77777777" w:rsidTr="00801534">
        <w:tc>
          <w:tcPr>
            <w:tcW w:w="1203" w:type="pct"/>
            <w:shd w:val="clear" w:color="auto" w:fill="auto"/>
            <w:noWrap/>
            <w:vAlign w:val="bottom"/>
          </w:tcPr>
          <w:p w14:paraId="61EAAB54" w14:textId="309512F6" w:rsidR="00801534" w:rsidRPr="0003068A" w:rsidRDefault="00801534" w:rsidP="00801534">
            <w:pPr>
              <w:spacing w:before="60" w:after="60"/>
              <w:jc w:val="center"/>
              <w:rPr>
                <w:rFonts w:ascii="Arial" w:hAnsi="Arial" w:cs="Arial"/>
                <w:bCs/>
                <w:color w:val="FF0000"/>
                <w:w w:val="85"/>
                <w:kern w:val="0"/>
                <w:sz w:val="20"/>
                <w:szCs w:val="20"/>
              </w:rPr>
            </w:pPr>
            <w:r>
              <w:rPr>
                <w:rFonts w:ascii="Arial" w:hAnsi="Arial" w:cs="Arial"/>
                <w:bCs/>
                <w:color w:val="FF0000"/>
                <w:w w:val="85"/>
                <w:kern w:val="0"/>
                <w:sz w:val="20"/>
                <w:szCs w:val="20"/>
              </w:rPr>
              <w:t>2022</w:t>
            </w:r>
          </w:p>
        </w:tc>
        <w:tc>
          <w:tcPr>
            <w:tcW w:w="829" w:type="pct"/>
            <w:shd w:val="clear" w:color="auto" w:fill="auto"/>
            <w:noWrap/>
            <w:vAlign w:val="bottom"/>
          </w:tcPr>
          <w:p w14:paraId="02BBAA2F" w14:textId="53BE1DF8"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117.205</w:t>
            </w:r>
          </w:p>
        </w:tc>
        <w:tc>
          <w:tcPr>
            <w:tcW w:w="836" w:type="pct"/>
            <w:shd w:val="clear" w:color="auto" w:fill="auto"/>
            <w:noWrap/>
            <w:vAlign w:val="bottom"/>
          </w:tcPr>
          <w:p w14:paraId="747C796E" w14:textId="3F909FD1"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48.624</w:t>
            </w:r>
          </w:p>
        </w:tc>
        <w:tc>
          <w:tcPr>
            <w:tcW w:w="656" w:type="pct"/>
            <w:shd w:val="clear" w:color="auto" w:fill="auto"/>
            <w:noWrap/>
            <w:vAlign w:val="bottom"/>
          </w:tcPr>
          <w:p w14:paraId="664B5F2E" w14:textId="13A2EBE4"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w:t>
            </w:r>
          </w:p>
        </w:tc>
        <w:tc>
          <w:tcPr>
            <w:tcW w:w="749" w:type="pct"/>
            <w:shd w:val="clear" w:color="auto" w:fill="auto"/>
            <w:noWrap/>
            <w:vAlign w:val="bottom"/>
          </w:tcPr>
          <w:p w14:paraId="748F5FF8" w14:textId="7800F36C"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w:t>
            </w:r>
          </w:p>
        </w:tc>
        <w:tc>
          <w:tcPr>
            <w:tcW w:w="727" w:type="pct"/>
            <w:vAlign w:val="bottom"/>
          </w:tcPr>
          <w:p w14:paraId="3B619B64" w14:textId="1E36A75E" w:rsidR="00801534" w:rsidRPr="00801534" w:rsidRDefault="00801534" w:rsidP="00801534">
            <w:pPr>
              <w:spacing w:before="60" w:after="60"/>
              <w:ind w:right="187"/>
              <w:jc w:val="right"/>
              <w:rPr>
                <w:rFonts w:ascii="Arial" w:hAnsi="Arial" w:cs="Arial"/>
                <w:w w:val="85"/>
                <w:kern w:val="0"/>
                <w:sz w:val="20"/>
                <w:szCs w:val="20"/>
              </w:rPr>
            </w:pPr>
            <w:r w:rsidRPr="00801534">
              <w:rPr>
                <w:rFonts w:ascii="Arial" w:hAnsi="Arial" w:cs="Arial"/>
                <w:w w:val="85"/>
                <w:kern w:val="0"/>
                <w:sz w:val="20"/>
                <w:szCs w:val="20"/>
              </w:rPr>
              <w:t>68.581</w:t>
            </w:r>
          </w:p>
        </w:tc>
      </w:tr>
      <w:tr w:rsidR="00801534" w:rsidRPr="0003068A" w14:paraId="2E9CFB7E" w14:textId="77777777" w:rsidTr="00801534">
        <w:tc>
          <w:tcPr>
            <w:tcW w:w="1203" w:type="pct"/>
            <w:shd w:val="clear" w:color="auto" w:fill="auto"/>
            <w:noWrap/>
            <w:vAlign w:val="bottom"/>
          </w:tcPr>
          <w:p w14:paraId="12CB114D" w14:textId="55EF01DA" w:rsidR="00801534" w:rsidRPr="0003068A" w:rsidRDefault="00801534" w:rsidP="00801534">
            <w:pPr>
              <w:spacing w:before="60" w:after="60"/>
              <w:jc w:val="center"/>
              <w:rPr>
                <w:rFonts w:ascii="Arial" w:hAnsi="Arial" w:cs="Arial"/>
                <w:bCs/>
                <w:color w:val="FF0000"/>
                <w:w w:val="85"/>
                <w:kern w:val="0"/>
                <w:sz w:val="20"/>
                <w:szCs w:val="20"/>
              </w:rPr>
            </w:pPr>
            <w:proofErr w:type="spellStart"/>
            <w:r w:rsidRPr="0003068A">
              <w:rPr>
                <w:rFonts w:ascii="Arial" w:hAnsi="Arial" w:cs="Arial"/>
                <w:bCs/>
                <w:color w:val="FF0000"/>
                <w:w w:val="85"/>
                <w:kern w:val="0"/>
                <w:sz w:val="20"/>
                <w:szCs w:val="20"/>
              </w:rPr>
              <w:t>S</w:t>
            </w:r>
            <w:r w:rsidRPr="0003068A">
              <w:rPr>
                <w:rFonts w:ascii="Arial" w:hAnsi="Arial" w:cs="Arial" w:hint="eastAsia"/>
                <w:bCs/>
                <w:color w:val="FF0000"/>
                <w:w w:val="85"/>
                <w:kern w:val="0"/>
                <w:sz w:val="20"/>
                <w:szCs w:val="20"/>
              </w:rPr>
              <w:t>ơ</w:t>
            </w:r>
            <w:proofErr w:type="spellEnd"/>
            <w:r w:rsidRPr="0003068A">
              <w:rPr>
                <w:rFonts w:ascii="Arial" w:hAnsi="Arial" w:cs="Arial"/>
                <w:bCs/>
                <w:color w:val="FF0000"/>
                <w:w w:val="85"/>
                <w:kern w:val="0"/>
                <w:sz w:val="20"/>
                <w:szCs w:val="20"/>
              </w:rPr>
              <w:t xml:space="preserve"> </w:t>
            </w:r>
            <w:proofErr w:type="spellStart"/>
            <w:r w:rsidRPr="0003068A">
              <w:rPr>
                <w:rFonts w:ascii="Arial" w:hAnsi="Arial" w:cs="Arial"/>
                <w:bCs/>
                <w:color w:val="FF0000"/>
                <w:w w:val="85"/>
                <w:kern w:val="0"/>
                <w:sz w:val="20"/>
                <w:szCs w:val="20"/>
              </w:rPr>
              <w:t>bộ</w:t>
            </w:r>
            <w:proofErr w:type="spellEnd"/>
            <w:r w:rsidRPr="0003068A">
              <w:rPr>
                <w:rFonts w:ascii="Arial" w:hAnsi="Arial" w:cs="Arial"/>
                <w:bCs/>
                <w:color w:val="FF0000"/>
                <w:w w:val="85"/>
                <w:kern w:val="0"/>
                <w:sz w:val="20"/>
                <w:szCs w:val="20"/>
              </w:rPr>
              <w:t xml:space="preserve"> - </w:t>
            </w:r>
            <w:r w:rsidRPr="00D55BA8">
              <w:rPr>
                <w:rFonts w:ascii="Arial" w:hAnsi="Arial" w:cs="Arial"/>
                <w:bCs/>
                <w:i/>
                <w:w w:val="85"/>
                <w:kern w:val="0"/>
                <w:sz w:val="20"/>
                <w:szCs w:val="20"/>
              </w:rPr>
              <w:t>Prel.</w:t>
            </w:r>
            <w:r w:rsidRPr="00D55BA8">
              <w:rPr>
                <w:rFonts w:ascii="Arial" w:hAnsi="Arial" w:cs="Arial"/>
                <w:bCs/>
                <w:w w:val="85"/>
                <w:kern w:val="0"/>
                <w:sz w:val="20"/>
                <w:szCs w:val="20"/>
              </w:rPr>
              <w:t xml:space="preserve"> 2023</w:t>
            </w:r>
          </w:p>
        </w:tc>
        <w:tc>
          <w:tcPr>
            <w:tcW w:w="829" w:type="pct"/>
            <w:shd w:val="clear" w:color="auto" w:fill="auto"/>
            <w:noWrap/>
            <w:vAlign w:val="bottom"/>
          </w:tcPr>
          <w:p w14:paraId="13638593" w14:textId="1BC9CEB1"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113.076</w:t>
            </w:r>
          </w:p>
        </w:tc>
        <w:tc>
          <w:tcPr>
            <w:tcW w:w="836" w:type="pct"/>
            <w:shd w:val="clear" w:color="auto" w:fill="auto"/>
            <w:noWrap/>
            <w:vAlign w:val="bottom"/>
          </w:tcPr>
          <w:p w14:paraId="6C0820A1" w14:textId="4E37B6A2"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45.218</w:t>
            </w:r>
          </w:p>
        </w:tc>
        <w:tc>
          <w:tcPr>
            <w:tcW w:w="656" w:type="pct"/>
            <w:shd w:val="clear" w:color="auto" w:fill="auto"/>
            <w:noWrap/>
            <w:vAlign w:val="bottom"/>
          </w:tcPr>
          <w:p w14:paraId="0ED8C497" w14:textId="03952FE7"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w:t>
            </w:r>
          </w:p>
        </w:tc>
        <w:tc>
          <w:tcPr>
            <w:tcW w:w="749" w:type="pct"/>
            <w:shd w:val="clear" w:color="auto" w:fill="auto"/>
            <w:noWrap/>
            <w:vAlign w:val="bottom"/>
          </w:tcPr>
          <w:p w14:paraId="2CFA9153" w14:textId="069D2311"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w:t>
            </w:r>
          </w:p>
        </w:tc>
        <w:tc>
          <w:tcPr>
            <w:tcW w:w="727" w:type="pct"/>
            <w:vAlign w:val="bottom"/>
          </w:tcPr>
          <w:p w14:paraId="23A5E709" w14:textId="1C85C083" w:rsidR="00801534" w:rsidRPr="00801534" w:rsidRDefault="00801534" w:rsidP="00801534">
            <w:pPr>
              <w:spacing w:before="60" w:after="60"/>
              <w:ind w:right="187"/>
              <w:jc w:val="right"/>
              <w:rPr>
                <w:rFonts w:ascii="Arial" w:hAnsi="Arial" w:cs="Arial"/>
                <w:w w:val="85"/>
                <w:kern w:val="0"/>
                <w:sz w:val="20"/>
                <w:szCs w:val="20"/>
              </w:rPr>
            </w:pPr>
            <w:r w:rsidRPr="00801534">
              <w:rPr>
                <w:rFonts w:ascii="Arial" w:hAnsi="Arial" w:cs="Arial"/>
                <w:w w:val="85"/>
                <w:kern w:val="0"/>
                <w:sz w:val="20"/>
                <w:szCs w:val="20"/>
              </w:rPr>
              <w:t>67.858</w:t>
            </w:r>
          </w:p>
        </w:tc>
      </w:tr>
      <w:tr w:rsidR="0003068A" w:rsidRPr="0003068A" w14:paraId="2C1FF478" w14:textId="77777777" w:rsidTr="00211F52">
        <w:tc>
          <w:tcPr>
            <w:tcW w:w="1203" w:type="pct"/>
            <w:shd w:val="clear" w:color="auto" w:fill="auto"/>
            <w:noWrap/>
            <w:vAlign w:val="bottom"/>
          </w:tcPr>
          <w:p w14:paraId="5768E597" w14:textId="77777777" w:rsidR="008B603E" w:rsidRPr="0003068A" w:rsidRDefault="008B603E" w:rsidP="00184BAC">
            <w:pPr>
              <w:spacing w:before="360" w:after="240" w:line="264" w:lineRule="auto"/>
              <w:jc w:val="center"/>
              <w:rPr>
                <w:rFonts w:ascii="Arial" w:hAnsi="Arial" w:cs="Arial"/>
                <w:bCs/>
                <w:color w:val="FF0000"/>
                <w:w w:val="85"/>
                <w:kern w:val="0"/>
                <w:sz w:val="20"/>
                <w:szCs w:val="20"/>
              </w:rPr>
            </w:pPr>
          </w:p>
        </w:tc>
        <w:tc>
          <w:tcPr>
            <w:tcW w:w="3797" w:type="pct"/>
            <w:gridSpan w:val="5"/>
            <w:shd w:val="clear" w:color="auto" w:fill="auto"/>
            <w:noWrap/>
            <w:vAlign w:val="bottom"/>
          </w:tcPr>
          <w:p w14:paraId="6E3CC35F" w14:textId="77777777" w:rsidR="008B603E" w:rsidRPr="0003068A" w:rsidRDefault="008B603E" w:rsidP="00184BAC">
            <w:pPr>
              <w:spacing w:before="360" w:after="240" w:line="264" w:lineRule="auto"/>
              <w:jc w:val="center"/>
              <w:rPr>
                <w:rFonts w:ascii="Arial" w:hAnsi="Arial" w:cs="Arial"/>
                <w:color w:val="FF0000"/>
                <w:w w:val="85"/>
                <w:kern w:val="0"/>
                <w:sz w:val="20"/>
                <w:szCs w:val="20"/>
              </w:rPr>
            </w:pPr>
            <w:proofErr w:type="spellStart"/>
            <w:r w:rsidRPr="0003068A">
              <w:rPr>
                <w:rFonts w:ascii="Arial" w:hAnsi="Arial" w:cs="Arial"/>
                <w:b/>
                <w:bCs/>
                <w:color w:val="FF0000"/>
                <w:w w:val="85"/>
                <w:kern w:val="0"/>
                <w:sz w:val="20"/>
                <w:szCs w:val="20"/>
              </w:rPr>
              <w:t>Chỉ</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số</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phát</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triển</w:t>
            </w:r>
            <w:proofErr w:type="spellEnd"/>
            <w:r w:rsidRPr="0003068A">
              <w:rPr>
                <w:rFonts w:ascii="Arial" w:hAnsi="Arial" w:cs="Arial"/>
                <w:bCs/>
                <w:color w:val="FF0000"/>
                <w:w w:val="85"/>
                <w:kern w:val="0"/>
                <w:sz w:val="20"/>
                <w:szCs w:val="20"/>
              </w:rPr>
              <w:t xml:space="preserve"> </w:t>
            </w:r>
            <w:r w:rsidRPr="0003068A">
              <w:rPr>
                <w:rFonts w:ascii="Arial" w:hAnsi="Arial" w:cs="Arial"/>
                <w:b/>
                <w:bCs/>
                <w:color w:val="FF0000"/>
                <w:w w:val="85"/>
                <w:kern w:val="0"/>
                <w:sz w:val="20"/>
                <w:szCs w:val="20"/>
              </w:rPr>
              <w:t>(</w:t>
            </w:r>
            <w:proofErr w:type="spellStart"/>
            <w:r w:rsidRPr="0003068A">
              <w:rPr>
                <w:rFonts w:ascii="Arial" w:hAnsi="Arial" w:cs="Arial"/>
                <w:b/>
                <w:bCs/>
                <w:color w:val="FF0000"/>
                <w:w w:val="85"/>
                <w:kern w:val="0"/>
                <w:sz w:val="20"/>
                <w:szCs w:val="20"/>
              </w:rPr>
              <w:t>Năm</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trước</w:t>
            </w:r>
            <w:proofErr w:type="spellEnd"/>
            <w:r w:rsidRPr="0003068A">
              <w:rPr>
                <w:rFonts w:ascii="Arial" w:hAnsi="Arial" w:cs="Arial"/>
                <w:b/>
                <w:bCs/>
                <w:color w:val="FF0000"/>
                <w:w w:val="85"/>
                <w:kern w:val="0"/>
                <w:sz w:val="20"/>
                <w:szCs w:val="20"/>
              </w:rPr>
              <w:t xml:space="preserve"> = 100) - %</w:t>
            </w:r>
            <w:r w:rsidRPr="0003068A">
              <w:rPr>
                <w:rFonts w:ascii="Arial" w:hAnsi="Arial" w:cs="Arial"/>
                <w:b/>
                <w:bCs/>
                <w:i/>
                <w:iCs/>
                <w:color w:val="FF0000"/>
                <w:w w:val="85"/>
                <w:kern w:val="0"/>
                <w:sz w:val="20"/>
                <w:szCs w:val="20"/>
              </w:rPr>
              <w:t xml:space="preserve"> </w:t>
            </w:r>
            <w:r w:rsidRPr="0003068A">
              <w:rPr>
                <w:rFonts w:ascii="Arial" w:hAnsi="Arial" w:cs="Arial"/>
                <w:b/>
                <w:bCs/>
                <w:i/>
                <w:iCs/>
                <w:color w:val="FF0000"/>
                <w:w w:val="85"/>
                <w:kern w:val="0"/>
                <w:sz w:val="20"/>
                <w:szCs w:val="20"/>
              </w:rPr>
              <w:br/>
              <w:t>Index (Previous year = 100) - %</w:t>
            </w:r>
          </w:p>
        </w:tc>
      </w:tr>
      <w:tr w:rsidR="00801534" w:rsidRPr="0003068A" w14:paraId="2006ABDE" w14:textId="77777777" w:rsidTr="00801534">
        <w:tc>
          <w:tcPr>
            <w:tcW w:w="1203" w:type="pct"/>
            <w:shd w:val="clear" w:color="auto" w:fill="auto"/>
            <w:noWrap/>
            <w:vAlign w:val="bottom"/>
          </w:tcPr>
          <w:p w14:paraId="6C44C940" w14:textId="77777777" w:rsidR="00801534" w:rsidRPr="0003068A" w:rsidRDefault="00801534" w:rsidP="00801534">
            <w:pPr>
              <w:spacing w:before="60" w:after="60"/>
              <w:jc w:val="center"/>
              <w:rPr>
                <w:rFonts w:ascii="Arial" w:hAnsi="Arial" w:cs="Arial"/>
                <w:bCs/>
                <w:color w:val="FF0000"/>
                <w:w w:val="85"/>
                <w:kern w:val="0"/>
                <w:sz w:val="20"/>
                <w:szCs w:val="20"/>
              </w:rPr>
            </w:pPr>
            <w:r>
              <w:rPr>
                <w:rFonts w:ascii="Arial" w:hAnsi="Arial" w:cs="Arial"/>
                <w:bCs/>
                <w:color w:val="FF0000"/>
                <w:w w:val="85"/>
                <w:kern w:val="0"/>
                <w:sz w:val="20"/>
                <w:szCs w:val="20"/>
              </w:rPr>
              <w:t>2015</w:t>
            </w:r>
          </w:p>
        </w:tc>
        <w:tc>
          <w:tcPr>
            <w:tcW w:w="829" w:type="pct"/>
            <w:shd w:val="clear" w:color="auto" w:fill="auto"/>
            <w:noWrap/>
            <w:vAlign w:val="bottom"/>
          </w:tcPr>
          <w:p w14:paraId="25E97D22" w14:textId="3B530226"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104,73</w:t>
            </w:r>
          </w:p>
        </w:tc>
        <w:tc>
          <w:tcPr>
            <w:tcW w:w="836" w:type="pct"/>
            <w:shd w:val="clear" w:color="auto" w:fill="auto"/>
            <w:noWrap/>
            <w:vAlign w:val="bottom"/>
          </w:tcPr>
          <w:p w14:paraId="097255F3" w14:textId="0BA66291"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96,88</w:t>
            </w:r>
          </w:p>
        </w:tc>
        <w:tc>
          <w:tcPr>
            <w:tcW w:w="656" w:type="pct"/>
            <w:shd w:val="clear" w:color="auto" w:fill="auto"/>
            <w:noWrap/>
            <w:vAlign w:val="bottom"/>
          </w:tcPr>
          <w:p w14:paraId="02580188" w14:textId="20DC7C7C"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w:t>
            </w:r>
          </w:p>
        </w:tc>
        <w:tc>
          <w:tcPr>
            <w:tcW w:w="749" w:type="pct"/>
            <w:shd w:val="clear" w:color="auto" w:fill="auto"/>
            <w:noWrap/>
            <w:vAlign w:val="bottom"/>
          </w:tcPr>
          <w:p w14:paraId="053F5F01" w14:textId="35472E4A"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w:t>
            </w:r>
          </w:p>
        </w:tc>
        <w:tc>
          <w:tcPr>
            <w:tcW w:w="727" w:type="pct"/>
            <w:vAlign w:val="bottom"/>
          </w:tcPr>
          <w:p w14:paraId="6B2C5D5D" w14:textId="1920BC7B" w:rsidR="00801534" w:rsidRPr="00801534" w:rsidRDefault="00801534" w:rsidP="00801534">
            <w:pPr>
              <w:spacing w:before="60" w:after="60"/>
              <w:ind w:right="187"/>
              <w:jc w:val="right"/>
              <w:rPr>
                <w:rFonts w:ascii="Arial" w:hAnsi="Arial" w:cs="Arial"/>
                <w:w w:val="85"/>
                <w:kern w:val="0"/>
                <w:sz w:val="20"/>
                <w:szCs w:val="20"/>
              </w:rPr>
            </w:pPr>
            <w:r w:rsidRPr="00801534">
              <w:rPr>
                <w:rFonts w:ascii="Arial" w:hAnsi="Arial" w:cs="Arial"/>
                <w:w w:val="85"/>
                <w:kern w:val="0"/>
                <w:sz w:val="20"/>
                <w:szCs w:val="20"/>
              </w:rPr>
              <w:t>99,53</w:t>
            </w:r>
          </w:p>
        </w:tc>
      </w:tr>
      <w:tr w:rsidR="00801534" w:rsidRPr="0003068A" w14:paraId="534E0A32" w14:textId="77777777" w:rsidTr="00801534">
        <w:tc>
          <w:tcPr>
            <w:tcW w:w="1203" w:type="pct"/>
            <w:shd w:val="clear" w:color="auto" w:fill="auto"/>
            <w:noWrap/>
            <w:vAlign w:val="bottom"/>
          </w:tcPr>
          <w:p w14:paraId="3AFC2E5A" w14:textId="77777777" w:rsidR="00801534" w:rsidRPr="0003068A" w:rsidRDefault="00801534" w:rsidP="00801534">
            <w:pPr>
              <w:spacing w:before="60" w:after="60"/>
              <w:jc w:val="center"/>
              <w:rPr>
                <w:rFonts w:ascii="Arial" w:hAnsi="Arial" w:cs="Arial"/>
                <w:bCs/>
                <w:color w:val="FF0000"/>
                <w:w w:val="85"/>
                <w:kern w:val="0"/>
                <w:sz w:val="20"/>
                <w:szCs w:val="20"/>
              </w:rPr>
            </w:pPr>
            <w:r>
              <w:rPr>
                <w:rFonts w:ascii="Arial" w:hAnsi="Arial" w:cs="Arial"/>
                <w:bCs/>
                <w:color w:val="FF0000"/>
                <w:w w:val="85"/>
                <w:kern w:val="0"/>
                <w:sz w:val="20"/>
                <w:szCs w:val="20"/>
              </w:rPr>
              <w:t>2016</w:t>
            </w:r>
          </w:p>
        </w:tc>
        <w:tc>
          <w:tcPr>
            <w:tcW w:w="829" w:type="pct"/>
            <w:shd w:val="clear" w:color="auto" w:fill="auto"/>
            <w:noWrap/>
            <w:vAlign w:val="bottom"/>
          </w:tcPr>
          <w:p w14:paraId="778B1034" w14:textId="40609060"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100,59</w:t>
            </w:r>
          </w:p>
        </w:tc>
        <w:tc>
          <w:tcPr>
            <w:tcW w:w="836" w:type="pct"/>
            <w:shd w:val="clear" w:color="auto" w:fill="auto"/>
            <w:noWrap/>
            <w:vAlign w:val="bottom"/>
          </w:tcPr>
          <w:p w14:paraId="2CF98F1B" w14:textId="429DB69B"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102,54</w:t>
            </w:r>
          </w:p>
        </w:tc>
        <w:tc>
          <w:tcPr>
            <w:tcW w:w="656" w:type="pct"/>
            <w:shd w:val="clear" w:color="auto" w:fill="auto"/>
            <w:noWrap/>
            <w:vAlign w:val="bottom"/>
          </w:tcPr>
          <w:p w14:paraId="7CF3CE27" w14:textId="32798E38"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w:t>
            </w:r>
          </w:p>
        </w:tc>
        <w:tc>
          <w:tcPr>
            <w:tcW w:w="749" w:type="pct"/>
            <w:shd w:val="clear" w:color="auto" w:fill="auto"/>
            <w:noWrap/>
            <w:vAlign w:val="bottom"/>
          </w:tcPr>
          <w:p w14:paraId="3038BC15" w14:textId="689F53C1"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w:t>
            </w:r>
          </w:p>
        </w:tc>
        <w:tc>
          <w:tcPr>
            <w:tcW w:w="727" w:type="pct"/>
            <w:vAlign w:val="bottom"/>
          </w:tcPr>
          <w:p w14:paraId="0B944CAC" w14:textId="2A2AAD55" w:rsidR="00801534" w:rsidRPr="00801534" w:rsidRDefault="00801534" w:rsidP="00801534">
            <w:pPr>
              <w:spacing w:before="60" w:after="60"/>
              <w:ind w:right="187"/>
              <w:jc w:val="right"/>
              <w:rPr>
                <w:rFonts w:ascii="Arial" w:hAnsi="Arial" w:cs="Arial"/>
                <w:w w:val="85"/>
                <w:kern w:val="0"/>
                <w:sz w:val="20"/>
                <w:szCs w:val="20"/>
              </w:rPr>
            </w:pPr>
            <w:r w:rsidRPr="00801534">
              <w:rPr>
                <w:rFonts w:ascii="Arial" w:hAnsi="Arial" w:cs="Arial"/>
                <w:w w:val="85"/>
                <w:kern w:val="0"/>
                <w:sz w:val="20"/>
                <w:szCs w:val="20"/>
              </w:rPr>
              <w:t>99,23</w:t>
            </w:r>
          </w:p>
        </w:tc>
      </w:tr>
      <w:tr w:rsidR="00801534" w:rsidRPr="0003068A" w14:paraId="23CE27DD" w14:textId="77777777" w:rsidTr="00801534">
        <w:tc>
          <w:tcPr>
            <w:tcW w:w="1203" w:type="pct"/>
            <w:shd w:val="clear" w:color="auto" w:fill="auto"/>
            <w:noWrap/>
            <w:vAlign w:val="bottom"/>
          </w:tcPr>
          <w:p w14:paraId="73EA0457" w14:textId="77777777" w:rsidR="00801534" w:rsidRPr="0003068A" w:rsidRDefault="00801534" w:rsidP="00801534">
            <w:pPr>
              <w:spacing w:before="60" w:after="60"/>
              <w:jc w:val="center"/>
              <w:rPr>
                <w:rFonts w:ascii="Arial" w:hAnsi="Arial" w:cs="Arial"/>
                <w:bCs/>
                <w:color w:val="FF0000"/>
                <w:w w:val="85"/>
                <w:kern w:val="0"/>
                <w:sz w:val="20"/>
                <w:szCs w:val="20"/>
              </w:rPr>
            </w:pPr>
            <w:r>
              <w:rPr>
                <w:rFonts w:ascii="Arial" w:hAnsi="Arial" w:cs="Arial"/>
                <w:bCs/>
                <w:color w:val="FF0000"/>
                <w:w w:val="85"/>
                <w:kern w:val="0"/>
                <w:sz w:val="20"/>
                <w:szCs w:val="20"/>
              </w:rPr>
              <w:t>2017</w:t>
            </w:r>
          </w:p>
        </w:tc>
        <w:tc>
          <w:tcPr>
            <w:tcW w:w="829" w:type="pct"/>
            <w:shd w:val="clear" w:color="auto" w:fill="auto"/>
            <w:noWrap/>
            <w:vAlign w:val="bottom"/>
          </w:tcPr>
          <w:p w14:paraId="73B5782F" w14:textId="6AA4849F"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95,08</w:t>
            </w:r>
          </w:p>
        </w:tc>
        <w:tc>
          <w:tcPr>
            <w:tcW w:w="836" w:type="pct"/>
            <w:shd w:val="clear" w:color="auto" w:fill="auto"/>
            <w:noWrap/>
            <w:vAlign w:val="bottom"/>
          </w:tcPr>
          <w:p w14:paraId="13D0A993" w14:textId="172BB274"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96,4</w:t>
            </w:r>
          </w:p>
        </w:tc>
        <w:tc>
          <w:tcPr>
            <w:tcW w:w="656" w:type="pct"/>
            <w:shd w:val="clear" w:color="auto" w:fill="auto"/>
            <w:noWrap/>
            <w:vAlign w:val="bottom"/>
          </w:tcPr>
          <w:p w14:paraId="470621AD" w14:textId="6378EA95"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w:t>
            </w:r>
          </w:p>
        </w:tc>
        <w:tc>
          <w:tcPr>
            <w:tcW w:w="749" w:type="pct"/>
            <w:shd w:val="clear" w:color="auto" w:fill="auto"/>
            <w:noWrap/>
            <w:vAlign w:val="bottom"/>
          </w:tcPr>
          <w:p w14:paraId="5146C94E" w14:textId="2475CD79"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w:t>
            </w:r>
          </w:p>
        </w:tc>
        <w:tc>
          <w:tcPr>
            <w:tcW w:w="727" w:type="pct"/>
            <w:vAlign w:val="bottom"/>
          </w:tcPr>
          <w:p w14:paraId="23A59EE9" w14:textId="067A209B" w:rsidR="00801534" w:rsidRPr="00801534" w:rsidRDefault="00801534" w:rsidP="00801534">
            <w:pPr>
              <w:spacing w:before="60" w:after="60"/>
              <w:ind w:right="187"/>
              <w:jc w:val="right"/>
              <w:rPr>
                <w:rFonts w:ascii="Arial" w:hAnsi="Arial" w:cs="Arial"/>
                <w:w w:val="85"/>
                <w:kern w:val="0"/>
                <w:sz w:val="20"/>
                <w:szCs w:val="20"/>
              </w:rPr>
            </w:pPr>
            <w:r w:rsidRPr="00801534">
              <w:rPr>
                <w:rFonts w:ascii="Arial" w:hAnsi="Arial" w:cs="Arial"/>
                <w:w w:val="85"/>
                <w:kern w:val="0"/>
                <w:sz w:val="20"/>
                <w:szCs w:val="20"/>
              </w:rPr>
              <w:t>94,08</w:t>
            </w:r>
          </w:p>
        </w:tc>
      </w:tr>
      <w:tr w:rsidR="00801534" w:rsidRPr="0003068A" w14:paraId="3AC817CB" w14:textId="77777777" w:rsidTr="00211F52">
        <w:tc>
          <w:tcPr>
            <w:tcW w:w="1203" w:type="pct"/>
            <w:shd w:val="clear" w:color="auto" w:fill="auto"/>
            <w:noWrap/>
            <w:vAlign w:val="bottom"/>
          </w:tcPr>
          <w:p w14:paraId="60F27B3B" w14:textId="77777777" w:rsidR="00801534" w:rsidRPr="0003068A" w:rsidRDefault="00801534" w:rsidP="00801534">
            <w:pPr>
              <w:spacing w:before="60" w:after="60"/>
              <w:jc w:val="center"/>
              <w:rPr>
                <w:rFonts w:ascii="Arial" w:hAnsi="Arial" w:cs="Arial"/>
                <w:bCs/>
                <w:color w:val="FF0000"/>
                <w:w w:val="85"/>
                <w:kern w:val="0"/>
                <w:sz w:val="20"/>
                <w:szCs w:val="20"/>
              </w:rPr>
            </w:pPr>
            <w:r w:rsidRPr="0003068A">
              <w:rPr>
                <w:rFonts w:ascii="Arial" w:hAnsi="Arial" w:cs="Arial"/>
                <w:bCs/>
                <w:color w:val="FF0000"/>
                <w:w w:val="85"/>
                <w:kern w:val="0"/>
                <w:sz w:val="20"/>
                <w:szCs w:val="20"/>
              </w:rPr>
              <w:t>2018</w:t>
            </w:r>
          </w:p>
        </w:tc>
        <w:tc>
          <w:tcPr>
            <w:tcW w:w="829" w:type="pct"/>
            <w:shd w:val="clear" w:color="auto" w:fill="auto"/>
            <w:noWrap/>
            <w:vAlign w:val="bottom"/>
          </w:tcPr>
          <w:p w14:paraId="516E65E4" w14:textId="6BCC6AFB"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102,17</w:t>
            </w:r>
          </w:p>
        </w:tc>
        <w:tc>
          <w:tcPr>
            <w:tcW w:w="836" w:type="pct"/>
            <w:shd w:val="clear" w:color="auto" w:fill="auto"/>
            <w:noWrap/>
            <w:vAlign w:val="bottom"/>
          </w:tcPr>
          <w:p w14:paraId="1347C568" w14:textId="23E9E693"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100,63</w:t>
            </w:r>
          </w:p>
        </w:tc>
        <w:tc>
          <w:tcPr>
            <w:tcW w:w="656" w:type="pct"/>
            <w:shd w:val="clear" w:color="auto" w:fill="auto"/>
            <w:noWrap/>
            <w:vAlign w:val="bottom"/>
          </w:tcPr>
          <w:p w14:paraId="436CD7A2" w14:textId="1A070D79"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w:t>
            </w:r>
          </w:p>
        </w:tc>
        <w:tc>
          <w:tcPr>
            <w:tcW w:w="749" w:type="pct"/>
            <w:shd w:val="clear" w:color="auto" w:fill="auto"/>
            <w:noWrap/>
            <w:vAlign w:val="bottom"/>
          </w:tcPr>
          <w:p w14:paraId="41994C2D" w14:textId="642D1AA9"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w:t>
            </w:r>
          </w:p>
        </w:tc>
        <w:tc>
          <w:tcPr>
            <w:tcW w:w="727" w:type="pct"/>
            <w:vAlign w:val="bottom"/>
          </w:tcPr>
          <w:p w14:paraId="310C2A86" w14:textId="3C31AB39" w:rsidR="00801534" w:rsidRPr="00801534" w:rsidRDefault="00801534" w:rsidP="00801534">
            <w:pPr>
              <w:spacing w:before="60" w:after="60"/>
              <w:ind w:right="187"/>
              <w:jc w:val="right"/>
              <w:rPr>
                <w:rFonts w:ascii="Arial" w:hAnsi="Arial" w:cs="Arial"/>
                <w:w w:val="85"/>
                <w:kern w:val="0"/>
                <w:sz w:val="20"/>
                <w:szCs w:val="20"/>
              </w:rPr>
            </w:pPr>
            <w:r w:rsidRPr="00801534">
              <w:rPr>
                <w:rFonts w:ascii="Arial" w:hAnsi="Arial" w:cs="Arial"/>
                <w:w w:val="85"/>
                <w:kern w:val="0"/>
                <w:sz w:val="20"/>
                <w:szCs w:val="20"/>
              </w:rPr>
              <w:t>103,70</w:t>
            </w:r>
          </w:p>
        </w:tc>
      </w:tr>
      <w:tr w:rsidR="00801534" w:rsidRPr="0003068A" w14:paraId="4738EB19" w14:textId="77777777" w:rsidTr="00211F52">
        <w:tc>
          <w:tcPr>
            <w:tcW w:w="1203" w:type="pct"/>
            <w:shd w:val="clear" w:color="auto" w:fill="auto"/>
            <w:noWrap/>
            <w:vAlign w:val="bottom"/>
          </w:tcPr>
          <w:p w14:paraId="29459AAB" w14:textId="77777777" w:rsidR="00801534" w:rsidRPr="0003068A" w:rsidRDefault="00801534" w:rsidP="00801534">
            <w:pPr>
              <w:spacing w:before="60" w:after="60"/>
              <w:jc w:val="center"/>
              <w:rPr>
                <w:rFonts w:ascii="Arial" w:hAnsi="Arial" w:cs="Arial"/>
                <w:bCs/>
                <w:color w:val="FF0000"/>
                <w:w w:val="85"/>
                <w:kern w:val="0"/>
                <w:sz w:val="20"/>
                <w:szCs w:val="20"/>
              </w:rPr>
            </w:pPr>
            <w:r w:rsidRPr="0003068A">
              <w:rPr>
                <w:rFonts w:ascii="Arial" w:hAnsi="Arial" w:cs="Arial"/>
                <w:bCs/>
                <w:color w:val="FF0000"/>
                <w:w w:val="85"/>
                <w:kern w:val="0"/>
                <w:sz w:val="20"/>
                <w:szCs w:val="20"/>
              </w:rPr>
              <w:t>2019</w:t>
            </w:r>
          </w:p>
        </w:tc>
        <w:tc>
          <w:tcPr>
            <w:tcW w:w="829" w:type="pct"/>
            <w:shd w:val="clear" w:color="auto" w:fill="auto"/>
            <w:noWrap/>
            <w:vAlign w:val="bottom"/>
          </w:tcPr>
          <w:p w14:paraId="6E4B5661" w14:textId="1F14E507"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101,97</w:t>
            </w:r>
          </w:p>
        </w:tc>
        <w:tc>
          <w:tcPr>
            <w:tcW w:w="836" w:type="pct"/>
            <w:shd w:val="clear" w:color="auto" w:fill="auto"/>
            <w:noWrap/>
            <w:vAlign w:val="bottom"/>
          </w:tcPr>
          <w:p w14:paraId="5B3DB349" w14:textId="2DAE08D2"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97,55</w:t>
            </w:r>
          </w:p>
        </w:tc>
        <w:tc>
          <w:tcPr>
            <w:tcW w:w="656" w:type="pct"/>
            <w:shd w:val="clear" w:color="auto" w:fill="auto"/>
            <w:noWrap/>
            <w:vAlign w:val="bottom"/>
          </w:tcPr>
          <w:p w14:paraId="6913CEA9" w14:textId="001A65FC"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w:t>
            </w:r>
          </w:p>
        </w:tc>
        <w:tc>
          <w:tcPr>
            <w:tcW w:w="749" w:type="pct"/>
            <w:shd w:val="clear" w:color="auto" w:fill="auto"/>
            <w:noWrap/>
            <w:vAlign w:val="bottom"/>
          </w:tcPr>
          <w:p w14:paraId="37EC0CC0" w14:textId="668AFD86"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w:t>
            </w:r>
          </w:p>
        </w:tc>
        <w:tc>
          <w:tcPr>
            <w:tcW w:w="727" w:type="pct"/>
            <w:vAlign w:val="bottom"/>
          </w:tcPr>
          <w:p w14:paraId="75B1F60B" w14:textId="60FE13CF" w:rsidR="00801534" w:rsidRPr="00801534" w:rsidRDefault="00801534" w:rsidP="00801534">
            <w:pPr>
              <w:spacing w:before="60" w:after="60"/>
              <w:ind w:right="187"/>
              <w:jc w:val="right"/>
              <w:rPr>
                <w:rFonts w:ascii="Arial" w:hAnsi="Arial" w:cs="Arial"/>
                <w:w w:val="85"/>
                <w:kern w:val="0"/>
                <w:sz w:val="20"/>
                <w:szCs w:val="20"/>
              </w:rPr>
            </w:pPr>
            <w:r w:rsidRPr="00801534">
              <w:rPr>
                <w:rFonts w:ascii="Arial" w:hAnsi="Arial" w:cs="Arial"/>
                <w:w w:val="85"/>
                <w:kern w:val="0"/>
                <w:sz w:val="20"/>
                <w:szCs w:val="20"/>
              </w:rPr>
              <w:t>105,34</w:t>
            </w:r>
          </w:p>
        </w:tc>
      </w:tr>
      <w:tr w:rsidR="00801534" w:rsidRPr="0003068A" w14:paraId="622A87F5" w14:textId="77777777" w:rsidTr="00211F52">
        <w:tc>
          <w:tcPr>
            <w:tcW w:w="1203" w:type="pct"/>
            <w:shd w:val="clear" w:color="auto" w:fill="auto"/>
            <w:noWrap/>
            <w:vAlign w:val="bottom"/>
          </w:tcPr>
          <w:p w14:paraId="6D9FF585" w14:textId="77777777" w:rsidR="00801534" w:rsidRPr="0003068A" w:rsidRDefault="00801534" w:rsidP="00801534">
            <w:pPr>
              <w:spacing w:before="60" w:after="60"/>
              <w:jc w:val="center"/>
              <w:rPr>
                <w:rFonts w:ascii="Arial" w:hAnsi="Arial" w:cs="Arial"/>
                <w:bCs/>
                <w:color w:val="FF0000"/>
                <w:w w:val="85"/>
                <w:kern w:val="0"/>
                <w:sz w:val="20"/>
                <w:szCs w:val="20"/>
              </w:rPr>
            </w:pPr>
            <w:r w:rsidRPr="0003068A">
              <w:rPr>
                <w:rFonts w:ascii="Arial" w:hAnsi="Arial" w:cs="Arial"/>
                <w:bCs/>
                <w:color w:val="FF0000"/>
                <w:w w:val="85"/>
                <w:kern w:val="0"/>
                <w:sz w:val="20"/>
                <w:szCs w:val="20"/>
              </w:rPr>
              <w:t>2020</w:t>
            </w:r>
          </w:p>
        </w:tc>
        <w:tc>
          <w:tcPr>
            <w:tcW w:w="829" w:type="pct"/>
            <w:shd w:val="clear" w:color="auto" w:fill="auto"/>
            <w:noWrap/>
            <w:vAlign w:val="bottom"/>
          </w:tcPr>
          <w:p w14:paraId="2C9AEE8C" w14:textId="68202255"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100,94</w:t>
            </w:r>
          </w:p>
        </w:tc>
        <w:tc>
          <w:tcPr>
            <w:tcW w:w="836" w:type="pct"/>
            <w:shd w:val="clear" w:color="auto" w:fill="auto"/>
            <w:noWrap/>
            <w:vAlign w:val="bottom"/>
          </w:tcPr>
          <w:p w14:paraId="4EBE34D2" w14:textId="1D5F1738"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101,95</w:t>
            </w:r>
          </w:p>
        </w:tc>
        <w:tc>
          <w:tcPr>
            <w:tcW w:w="656" w:type="pct"/>
            <w:shd w:val="clear" w:color="auto" w:fill="auto"/>
            <w:noWrap/>
            <w:vAlign w:val="bottom"/>
          </w:tcPr>
          <w:p w14:paraId="71FD2C76" w14:textId="3ECC8697"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w:t>
            </w:r>
          </w:p>
        </w:tc>
        <w:tc>
          <w:tcPr>
            <w:tcW w:w="749" w:type="pct"/>
            <w:shd w:val="clear" w:color="auto" w:fill="auto"/>
            <w:noWrap/>
            <w:vAlign w:val="bottom"/>
          </w:tcPr>
          <w:p w14:paraId="189F9259" w14:textId="7F62AC18"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w:t>
            </w:r>
          </w:p>
        </w:tc>
        <w:tc>
          <w:tcPr>
            <w:tcW w:w="727" w:type="pct"/>
            <w:vAlign w:val="bottom"/>
          </w:tcPr>
          <w:p w14:paraId="3CBE0DF7" w14:textId="349FC939" w:rsidR="00801534" w:rsidRPr="00801534" w:rsidRDefault="00801534" w:rsidP="00801534">
            <w:pPr>
              <w:spacing w:before="60" w:after="60"/>
              <w:ind w:right="187"/>
              <w:jc w:val="right"/>
              <w:rPr>
                <w:rFonts w:ascii="Arial" w:hAnsi="Arial" w:cs="Arial"/>
                <w:w w:val="85"/>
                <w:kern w:val="0"/>
                <w:sz w:val="20"/>
                <w:szCs w:val="20"/>
              </w:rPr>
            </w:pPr>
            <w:r w:rsidRPr="00801534">
              <w:rPr>
                <w:rFonts w:ascii="Arial" w:hAnsi="Arial" w:cs="Arial"/>
                <w:w w:val="85"/>
                <w:kern w:val="0"/>
                <w:sz w:val="20"/>
                <w:szCs w:val="20"/>
              </w:rPr>
              <w:t>100,23</w:t>
            </w:r>
          </w:p>
        </w:tc>
      </w:tr>
      <w:tr w:rsidR="00801534" w:rsidRPr="0003068A" w14:paraId="09F4DD62" w14:textId="77777777" w:rsidTr="00801534">
        <w:tc>
          <w:tcPr>
            <w:tcW w:w="1203" w:type="pct"/>
            <w:shd w:val="clear" w:color="auto" w:fill="auto"/>
            <w:noWrap/>
            <w:vAlign w:val="bottom"/>
          </w:tcPr>
          <w:p w14:paraId="14AEA9EF" w14:textId="77777777" w:rsidR="00801534" w:rsidRPr="0003068A" w:rsidRDefault="00801534" w:rsidP="00801534">
            <w:pPr>
              <w:spacing w:before="60" w:after="60"/>
              <w:jc w:val="center"/>
              <w:rPr>
                <w:rFonts w:ascii="Arial" w:hAnsi="Arial" w:cs="Arial"/>
                <w:bCs/>
                <w:color w:val="FF0000"/>
                <w:w w:val="85"/>
                <w:kern w:val="0"/>
                <w:sz w:val="20"/>
                <w:szCs w:val="20"/>
              </w:rPr>
            </w:pPr>
            <w:r w:rsidRPr="0003068A">
              <w:rPr>
                <w:rFonts w:ascii="Arial" w:hAnsi="Arial" w:cs="Arial"/>
                <w:bCs/>
                <w:color w:val="FF0000"/>
                <w:w w:val="85"/>
                <w:kern w:val="0"/>
                <w:sz w:val="20"/>
                <w:szCs w:val="20"/>
              </w:rPr>
              <w:t>2021</w:t>
            </w:r>
          </w:p>
        </w:tc>
        <w:tc>
          <w:tcPr>
            <w:tcW w:w="829" w:type="pct"/>
            <w:shd w:val="clear" w:color="auto" w:fill="auto"/>
            <w:noWrap/>
            <w:vAlign w:val="bottom"/>
          </w:tcPr>
          <w:p w14:paraId="0BB9E6D5" w14:textId="5AAADECB"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99,51</w:t>
            </w:r>
          </w:p>
        </w:tc>
        <w:tc>
          <w:tcPr>
            <w:tcW w:w="836" w:type="pct"/>
            <w:shd w:val="clear" w:color="auto" w:fill="auto"/>
            <w:noWrap/>
            <w:vAlign w:val="bottom"/>
          </w:tcPr>
          <w:p w14:paraId="75D924E9" w14:textId="6186045D"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99,75</w:t>
            </w:r>
          </w:p>
        </w:tc>
        <w:tc>
          <w:tcPr>
            <w:tcW w:w="656" w:type="pct"/>
            <w:shd w:val="clear" w:color="auto" w:fill="auto"/>
            <w:noWrap/>
            <w:vAlign w:val="bottom"/>
          </w:tcPr>
          <w:p w14:paraId="2669ECF1" w14:textId="1A479BF2"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w:t>
            </w:r>
          </w:p>
        </w:tc>
        <w:tc>
          <w:tcPr>
            <w:tcW w:w="749" w:type="pct"/>
            <w:shd w:val="clear" w:color="auto" w:fill="auto"/>
            <w:noWrap/>
            <w:vAlign w:val="bottom"/>
          </w:tcPr>
          <w:p w14:paraId="48B39B6A" w14:textId="68C67300"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w:t>
            </w:r>
          </w:p>
        </w:tc>
        <w:tc>
          <w:tcPr>
            <w:tcW w:w="727" w:type="pct"/>
            <w:vAlign w:val="bottom"/>
          </w:tcPr>
          <w:p w14:paraId="2D5DFE63" w14:textId="0360D989" w:rsidR="00801534" w:rsidRPr="00801534" w:rsidRDefault="00801534" w:rsidP="00801534">
            <w:pPr>
              <w:spacing w:before="60" w:after="60"/>
              <w:ind w:right="187"/>
              <w:jc w:val="right"/>
              <w:rPr>
                <w:rFonts w:ascii="Arial" w:hAnsi="Arial" w:cs="Arial"/>
                <w:w w:val="85"/>
                <w:kern w:val="0"/>
                <w:sz w:val="20"/>
                <w:szCs w:val="20"/>
              </w:rPr>
            </w:pPr>
            <w:r w:rsidRPr="00801534">
              <w:rPr>
                <w:rFonts w:ascii="Arial" w:hAnsi="Arial" w:cs="Arial"/>
                <w:w w:val="85"/>
                <w:kern w:val="0"/>
                <w:sz w:val="20"/>
                <w:szCs w:val="20"/>
              </w:rPr>
              <w:t>99,34</w:t>
            </w:r>
          </w:p>
        </w:tc>
      </w:tr>
      <w:tr w:rsidR="00801534" w:rsidRPr="0003068A" w14:paraId="79C3C68D" w14:textId="77777777" w:rsidTr="00801534">
        <w:tc>
          <w:tcPr>
            <w:tcW w:w="1203" w:type="pct"/>
            <w:shd w:val="clear" w:color="auto" w:fill="auto"/>
            <w:noWrap/>
            <w:vAlign w:val="bottom"/>
          </w:tcPr>
          <w:p w14:paraId="701286CF" w14:textId="4F4852E9" w:rsidR="00801534" w:rsidRPr="0003068A" w:rsidRDefault="00801534" w:rsidP="00801534">
            <w:pPr>
              <w:spacing w:before="60" w:after="60"/>
              <w:jc w:val="center"/>
              <w:rPr>
                <w:rFonts w:ascii="Arial" w:hAnsi="Arial" w:cs="Arial"/>
                <w:bCs/>
                <w:color w:val="FF0000"/>
                <w:w w:val="85"/>
                <w:kern w:val="0"/>
                <w:sz w:val="20"/>
                <w:szCs w:val="20"/>
              </w:rPr>
            </w:pPr>
            <w:r>
              <w:rPr>
                <w:rFonts w:ascii="Arial" w:hAnsi="Arial" w:cs="Arial"/>
                <w:bCs/>
                <w:color w:val="FF0000"/>
                <w:w w:val="85"/>
                <w:kern w:val="0"/>
                <w:sz w:val="20"/>
                <w:szCs w:val="20"/>
              </w:rPr>
              <w:t>2022</w:t>
            </w:r>
          </w:p>
        </w:tc>
        <w:tc>
          <w:tcPr>
            <w:tcW w:w="829" w:type="pct"/>
            <w:shd w:val="clear" w:color="auto" w:fill="auto"/>
            <w:noWrap/>
            <w:vAlign w:val="bottom"/>
          </w:tcPr>
          <w:p w14:paraId="11CAB85A" w14:textId="35861950"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99,75</w:t>
            </w:r>
          </w:p>
        </w:tc>
        <w:tc>
          <w:tcPr>
            <w:tcW w:w="836" w:type="pct"/>
            <w:shd w:val="clear" w:color="auto" w:fill="auto"/>
            <w:noWrap/>
            <w:vAlign w:val="bottom"/>
          </w:tcPr>
          <w:p w14:paraId="290EFFA2" w14:textId="7485E2E8"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98,68</w:t>
            </w:r>
          </w:p>
        </w:tc>
        <w:tc>
          <w:tcPr>
            <w:tcW w:w="656" w:type="pct"/>
            <w:shd w:val="clear" w:color="auto" w:fill="auto"/>
            <w:noWrap/>
            <w:vAlign w:val="bottom"/>
          </w:tcPr>
          <w:p w14:paraId="3F71A066" w14:textId="70260BD4"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w:t>
            </w:r>
          </w:p>
        </w:tc>
        <w:tc>
          <w:tcPr>
            <w:tcW w:w="749" w:type="pct"/>
            <w:shd w:val="clear" w:color="auto" w:fill="auto"/>
            <w:noWrap/>
            <w:vAlign w:val="bottom"/>
          </w:tcPr>
          <w:p w14:paraId="05234BE4" w14:textId="75E568EC"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w:t>
            </w:r>
          </w:p>
        </w:tc>
        <w:tc>
          <w:tcPr>
            <w:tcW w:w="727" w:type="pct"/>
            <w:vAlign w:val="bottom"/>
          </w:tcPr>
          <w:p w14:paraId="36230D58" w14:textId="74BC7685" w:rsidR="00801534" w:rsidRPr="00801534" w:rsidRDefault="00801534" w:rsidP="00801534">
            <w:pPr>
              <w:spacing w:before="60" w:after="60"/>
              <w:ind w:right="187"/>
              <w:jc w:val="right"/>
              <w:rPr>
                <w:rFonts w:ascii="Arial" w:hAnsi="Arial" w:cs="Arial"/>
                <w:w w:val="85"/>
                <w:kern w:val="0"/>
                <w:sz w:val="20"/>
                <w:szCs w:val="20"/>
              </w:rPr>
            </w:pPr>
            <w:r w:rsidRPr="00801534">
              <w:rPr>
                <w:rFonts w:ascii="Arial" w:hAnsi="Arial" w:cs="Arial"/>
                <w:w w:val="85"/>
                <w:kern w:val="0"/>
                <w:sz w:val="20"/>
                <w:szCs w:val="20"/>
              </w:rPr>
              <w:t>100,52</w:t>
            </w:r>
          </w:p>
        </w:tc>
      </w:tr>
      <w:tr w:rsidR="00801534" w:rsidRPr="0003068A" w14:paraId="06CBBEAC" w14:textId="77777777" w:rsidTr="00801534">
        <w:tc>
          <w:tcPr>
            <w:tcW w:w="1203" w:type="pct"/>
            <w:tcBorders>
              <w:bottom w:val="single" w:sz="4" w:space="0" w:color="auto"/>
            </w:tcBorders>
            <w:shd w:val="clear" w:color="auto" w:fill="auto"/>
            <w:noWrap/>
            <w:vAlign w:val="bottom"/>
          </w:tcPr>
          <w:p w14:paraId="11DD9BAC" w14:textId="3A58F35C" w:rsidR="00801534" w:rsidRPr="0003068A" w:rsidRDefault="00801534" w:rsidP="00801534">
            <w:pPr>
              <w:spacing w:before="60" w:after="60"/>
              <w:jc w:val="center"/>
              <w:rPr>
                <w:rFonts w:ascii="Arial" w:hAnsi="Arial" w:cs="Arial"/>
                <w:bCs/>
                <w:color w:val="FF0000"/>
                <w:w w:val="85"/>
                <w:kern w:val="0"/>
                <w:sz w:val="20"/>
                <w:szCs w:val="20"/>
              </w:rPr>
            </w:pPr>
            <w:proofErr w:type="spellStart"/>
            <w:r w:rsidRPr="0003068A">
              <w:rPr>
                <w:rFonts w:ascii="Arial" w:hAnsi="Arial" w:cs="Arial"/>
                <w:bCs/>
                <w:color w:val="FF0000"/>
                <w:w w:val="85"/>
                <w:kern w:val="0"/>
                <w:sz w:val="20"/>
                <w:szCs w:val="20"/>
              </w:rPr>
              <w:t>S</w:t>
            </w:r>
            <w:r w:rsidRPr="0003068A">
              <w:rPr>
                <w:rFonts w:ascii="Arial" w:hAnsi="Arial" w:cs="Arial" w:hint="eastAsia"/>
                <w:bCs/>
                <w:color w:val="FF0000"/>
                <w:w w:val="85"/>
                <w:kern w:val="0"/>
                <w:sz w:val="20"/>
                <w:szCs w:val="20"/>
              </w:rPr>
              <w:t>ơ</w:t>
            </w:r>
            <w:proofErr w:type="spellEnd"/>
            <w:r w:rsidRPr="0003068A">
              <w:rPr>
                <w:rFonts w:ascii="Arial" w:hAnsi="Arial" w:cs="Arial"/>
                <w:bCs/>
                <w:color w:val="FF0000"/>
                <w:w w:val="85"/>
                <w:kern w:val="0"/>
                <w:sz w:val="20"/>
                <w:szCs w:val="20"/>
              </w:rPr>
              <w:t xml:space="preserve"> </w:t>
            </w:r>
            <w:proofErr w:type="spellStart"/>
            <w:r w:rsidRPr="0003068A">
              <w:rPr>
                <w:rFonts w:ascii="Arial" w:hAnsi="Arial" w:cs="Arial"/>
                <w:bCs/>
                <w:color w:val="FF0000"/>
                <w:w w:val="85"/>
                <w:kern w:val="0"/>
                <w:sz w:val="20"/>
                <w:szCs w:val="20"/>
              </w:rPr>
              <w:t>bộ</w:t>
            </w:r>
            <w:proofErr w:type="spellEnd"/>
            <w:r w:rsidRPr="0003068A">
              <w:rPr>
                <w:rFonts w:ascii="Arial" w:hAnsi="Arial" w:cs="Arial"/>
                <w:bCs/>
                <w:color w:val="FF0000"/>
                <w:w w:val="85"/>
                <w:kern w:val="0"/>
                <w:sz w:val="20"/>
                <w:szCs w:val="20"/>
              </w:rPr>
              <w:t xml:space="preserve"> - </w:t>
            </w:r>
            <w:r w:rsidRPr="00D55BA8">
              <w:rPr>
                <w:rFonts w:ascii="Arial" w:hAnsi="Arial" w:cs="Arial"/>
                <w:bCs/>
                <w:i/>
                <w:w w:val="85"/>
                <w:kern w:val="0"/>
                <w:sz w:val="20"/>
                <w:szCs w:val="20"/>
              </w:rPr>
              <w:t>Prel.</w:t>
            </w:r>
            <w:r w:rsidRPr="00D55BA8">
              <w:rPr>
                <w:rFonts w:ascii="Arial" w:hAnsi="Arial" w:cs="Arial"/>
                <w:bCs/>
                <w:w w:val="85"/>
                <w:kern w:val="0"/>
                <w:sz w:val="20"/>
                <w:szCs w:val="20"/>
              </w:rPr>
              <w:t xml:space="preserve"> 2023</w:t>
            </w:r>
          </w:p>
        </w:tc>
        <w:tc>
          <w:tcPr>
            <w:tcW w:w="829" w:type="pct"/>
            <w:tcBorders>
              <w:bottom w:val="single" w:sz="4" w:space="0" w:color="auto"/>
            </w:tcBorders>
            <w:shd w:val="clear" w:color="auto" w:fill="auto"/>
            <w:noWrap/>
            <w:vAlign w:val="bottom"/>
          </w:tcPr>
          <w:p w14:paraId="7DA9C942" w14:textId="2B404192"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96,48</w:t>
            </w:r>
          </w:p>
        </w:tc>
        <w:tc>
          <w:tcPr>
            <w:tcW w:w="836" w:type="pct"/>
            <w:tcBorders>
              <w:bottom w:val="single" w:sz="4" w:space="0" w:color="auto"/>
            </w:tcBorders>
            <w:shd w:val="clear" w:color="auto" w:fill="auto"/>
            <w:noWrap/>
            <w:vAlign w:val="bottom"/>
          </w:tcPr>
          <w:p w14:paraId="759AD685" w14:textId="7EF59127" w:rsidR="00801534" w:rsidRPr="00801534" w:rsidRDefault="00801534" w:rsidP="00801534">
            <w:pPr>
              <w:spacing w:before="60" w:after="60"/>
              <w:ind w:right="284"/>
              <w:jc w:val="right"/>
              <w:rPr>
                <w:rFonts w:ascii="Arial" w:hAnsi="Arial" w:cs="Arial"/>
                <w:w w:val="85"/>
                <w:kern w:val="0"/>
                <w:sz w:val="20"/>
                <w:szCs w:val="20"/>
              </w:rPr>
            </w:pPr>
            <w:r w:rsidRPr="00801534">
              <w:rPr>
                <w:rFonts w:ascii="Arial" w:hAnsi="Arial" w:cs="Arial"/>
                <w:w w:val="85"/>
                <w:kern w:val="0"/>
                <w:sz w:val="20"/>
                <w:szCs w:val="20"/>
              </w:rPr>
              <w:t>93,00</w:t>
            </w:r>
          </w:p>
        </w:tc>
        <w:tc>
          <w:tcPr>
            <w:tcW w:w="656" w:type="pct"/>
            <w:tcBorders>
              <w:bottom w:val="single" w:sz="4" w:space="0" w:color="auto"/>
            </w:tcBorders>
            <w:shd w:val="clear" w:color="auto" w:fill="auto"/>
            <w:noWrap/>
            <w:vAlign w:val="bottom"/>
          </w:tcPr>
          <w:p w14:paraId="50249BBC" w14:textId="2E88D02E"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w:t>
            </w:r>
          </w:p>
        </w:tc>
        <w:tc>
          <w:tcPr>
            <w:tcW w:w="749" w:type="pct"/>
            <w:tcBorders>
              <w:bottom w:val="single" w:sz="4" w:space="0" w:color="auto"/>
            </w:tcBorders>
            <w:shd w:val="clear" w:color="auto" w:fill="auto"/>
            <w:noWrap/>
            <w:vAlign w:val="bottom"/>
          </w:tcPr>
          <w:p w14:paraId="27775909" w14:textId="1877E02D" w:rsidR="00801534" w:rsidRPr="00801534" w:rsidRDefault="00801534" w:rsidP="00801534">
            <w:pPr>
              <w:spacing w:before="60" w:after="60"/>
              <w:ind w:right="323"/>
              <w:jc w:val="right"/>
              <w:rPr>
                <w:rFonts w:ascii="Arial" w:hAnsi="Arial" w:cs="Arial"/>
                <w:w w:val="85"/>
                <w:kern w:val="0"/>
                <w:sz w:val="20"/>
                <w:szCs w:val="20"/>
              </w:rPr>
            </w:pPr>
            <w:r w:rsidRPr="00801534">
              <w:rPr>
                <w:rFonts w:ascii="Arial" w:hAnsi="Arial" w:cs="Arial"/>
                <w:w w:val="85"/>
                <w:kern w:val="0"/>
                <w:sz w:val="20"/>
                <w:szCs w:val="20"/>
              </w:rPr>
              <w:t>-</w:t>
            </w:r>
          </w:p>
        </w:tc>
        <w:tc>
          <w:tcPr>
            <w:tcW w:w="727" w:type="pct"/>
            <w:tcBorders>
              <w:bottom w:val="single" w:sz="4" w:space="0" w:color="auto"/>
            </w:tcBorders>
            <w:vAlign w:val="bottom"/>
          </w:tcPr>
          <w:p w14:paraId="289F6AAA" w14:textId="5BA6F1D6" w:rsidR="00801534" w:rsidRPr="00801534" w:rsidRDefault="00801534" w:rsidP="00801534">
            <w:pPr>
              <w:spacing w:before="60" w:after="60"/>
              <w:ind w:right="187"/>
              <w:jc w:val="right"/>
              <w:rPr>
                <w:rFonts w:ascii="Arial" w:hAnsi="Arial" w:cs="Arial"/>
                <w:w w:val="85"/>
                <w:kern w:val="0"/>
                <w:sz w:val="20"/>
                <w:szCs w:val="20"/>
              </w:rPr>
            </w:pPr>
            <w:r w:rsidRPr="00801534">
              <w:rPr>
                <w:rFonts w:ascii="Arial" w:hAnsi="Arial" w:cs="Arial"/>
                <w:w w:val="85"/>
                <w:kern w:val="0"/>
                <w:sz w:val="20"/>
                <w:szCs w:val="20"/>
              </w:rPr>
              <w:t>98,95</w:t>
            </w:r>
          </w:p>
        </w:tc>
      </w:tr>
    </w:tbl>
    <w:p w14:paraId="515E87D4" w14:textId="77777777" w:rsidR="00F768C0" w:rsidRPr="0003068A" w:rsidRDefault="00F768C0" w:rsidP="00936BD3">
      <w:pPr>
        <w:spacing w:before="120"/>
        <w:ind w:left="210" w:hanging="210"/>
        <w:rPr>
          <w:rFonts w:ascii="Arial" w:hAnsi="Arial" w:cs="Arial"/>
          <w:bCs/>
          <w:color w:val="FF0000"/>
          <w:w w:val="85"/>
          <w:kern w:val="0"/>
          <w:sz w:val="18"/>
          <w:szCs w:val="18"/>
        </w:rPr>
      </w:pPr>
    </w:p>
    <w:p w14:paraId="5397FEE6" w14:textId="49448A7C" w:rsidR="00E45F47" w:rsidRPr="0003068A" w:rsidRDefault="009003E8" w:rsidP="00936BD3">
      <w:pPr>
        <w:keepNext/>
        <w:pageBreakBefore/>
        <w:framePr w:dropCap="drop" w:lines="2" w:hSpace="57" w:wrap="around" w:vAnchor="text" w:hAnchor="text" w:y="1"/>
        <w:spacing w:after="120" w:line="551" w:lineRule="exact"/>
        <w:textAlignment w:val="baseline"/>
        <w:rPr>
          <w:rFonts w:ascii="Arial" w:hAnsi="Arial" w:cs="Arial"/>
          <w:color w:val="FF0000"/>
          <w:w w:val="85"/>
          <w:kern w:val="0"/>
          <w:position w:val="-6"/>
          <w:sz w:val="65"/>
          <w:szCs w:val="65"/>
        </w:rPr>
      </w:pPr>
      <w:r>
        <w:rPr>
          <w:rFonts w:ascii="Arial" w:hAnsi="Arial" w:cs="Arial"/>
          <w:b/>
          <w:color w:val="FF0000"/>
          <w:w w:val="85"/>
          <w:kern w:val="0"/>
          <w:position w:val="-6"/>
          <w:sz w:val="65"/>
          <w:szCs w:val="65"/>
        </w:rPr>
        <w:lastRenderedPageBreak/>
        <w:t>47</w:t>
      </w:r>
    </w:p>
    <w:p w14:paraId="091A93A7" w14:textId="77777777" w:rsidR="00E45F47" w:rsidRPr="0003068A" w:rsidRDefault="004132BF" w:rsidP="00F609C4">
      <w:pPr>
        <w:pStyle w:val="ten-viet"/>
        <w:rPr>
          <w:color w:val="FF0000"/>
        </w:rPr>
      </w:pPr>
      <w:r w:rsidRPr="0003068A">
        <w:rPr>
          <w:color w:val="FF0000"/>
        </w:rPr>
        <w:t xml:space="preserve">Diện </w:t>
      </w:r>
      <w:proofErr w:type="spellStart"/>
      <w:r w:rsidRPr="0003068A">
        <w:rPr>
          <w:color w:val="FF0000"/>
        </w:rPr>
        <w:t>tích</w:t>
      </w:r>
      <w:proofErr w:type="spellEnd"/>
      <w:r w:rsidRPr="0003068A">
        <w:rPr>
          <w:color w:val="FF0000"/>
        </w:rPr>
        <w:t xml:space="preserve"> </w:t>
      </w:r>
      <w:proofErr w:type="spellStart"/>
      <w:r w:rsidRPr="0003068A">
        <w:rPr>
          <w:color w:val="FF0000"/>
        </w:rPr>
        <w:t>hiện</w:t>
      </w:r>
      <w:proofErr w:type="spellEnd"/>
      <w:r w:rsidRPr="0003068A">
        <w:rPr>
          <w:color w:val="FF0000"/>
        </w:rPr>
        <w:t xml:space="preserve"> </w:t>
      </w:r>
      <w:proofErr w:type="spellStart"/>
      <w:r w:rsidRPr="0003068A">
        <w:rPr>
          <w:color w:val="FF0000"/>
        </w:rPr>
        <w:t>có</w:t>
      </w:r>
      <w:proofErr w:type="spellEnd"/>
      <w:r w:rsidRPr="0003068A">
        <w:rPr>
          <w:color w:val="FF0000"/>
        </w:rPr>
        <w:t xml:space="preserve"> </w:t>
      </w:r>
      <w:proofErr w:type="spellStart"/>
      <w:r w:rsidRPr="0003068A">
        <w:rPr>
          <w:color w:val="FF0000"/>
        </w:rPr>
        <w:t>cây</w:t>
      </w:r>
      <w:proofErr w:type="spellEnd"/>
      <w:r w:rsidRPr="0003068A">
        <w:rPr>
          <w:color w:val="FF0000"/>
        </w:rPr>
        <w:t xml:space="preserve"> </w:t>
      </w:r>
      <w:proofErr w:type="spellStart"/>
      <w:r w:rsidRPr="0003068A">
        <w:rPr>
          <w:color w:val="FF0000"/>
        </w:rPr>
        <w:t>lâu</w:t>
      </w:r>
      <w:proofErr w:type="spellEnd"/>
      <w:r w:rsidRPr="0003068A">
        <w:rPr>
          <w:color w:val="FF0000"/>
        </w:rPr>
        <w:t xml:space="preserve"> </w:t>
      </w:r>
      <w:proofErr w:type="spellStart"/>
      <w:r w:rsidRPr="0003068A">
        <w:rPr>
          <w:color w:val="FF0000"/>
        </w:rPr>
        <w:t>n</w:t>
      </w:r>
      <w:r w:rsidRPr="0003068A">
        <w:rPr>
          <w:rFonts w:hint="eastAsia"/>
          <w:color w:val="FF0000"/>
        </w:rPr>
        <w:t>ă</w:t>
      </w:r>
      <w:r w:rsidRPr="0003068A">
        <w:rPr>
          <w:color w:val="FF0000"/>
        </w:rPr>
        <w:t>m</w:t>
      </w:r>
      <w:proofErr w:type="spellEnd"/>
      <w:r w:rsidRPr="0003068A">
        <w:rPr>
          <w:color w:val="FF0000"/>
        </w:rPr>
        <w:t xml:space="preserve"> </w:t>
      </w:r>
      <w:r w:rsidRPr="0003068A">
        <w:rPr>
          <w:color w:val="FF0000"/>
        </w:rPr>
        <w:br/>
      </w:r>
      <w:proofErr w:type="spellStart"/>
      <w:r w:rsidRPr="0003068A">
        <w:rPr>
          <w:color w:val="FF0000"/>
        </w:rPr>
        <w:t>phân</w:t>
      </w:r>
      <w:proofErr w:type="spellEnd"/>
      <w:r w:rsidRPr="0003068A">
        <w:rPr>
          <w:color w:val="FF0000"/>
        </w:rPr>
        <w:t xml:space="preserve"> </w:t>
      </w:r>
      <w:proofErr w:type="spellStart"/>
      <w:r w:rsidRPr="0003068A">
        <w:rPr>
          <w:color w:val="FF0000"/>
        </w:rPr>
        <w:t>theo</w:t>
      </w:r>
      <w:proofErr w:type="spellEnd"/>
      <w:r w:rsidRPr="0003068A">
        <w:rPr>
          <w:color w:val="FF0000"/>
        </w:rPr>
        <w:t xml:space="preserve"> </w:t>
      </w:r>
      <w:r w:rsidR="00230B4C" w:rsidRPr="0003068A">
        <w:rPr>
          <w:color w:val="FF0000"/>
          <w:lang w:val="vi-VN"/>
        </w:rPr>
        <w:t>đơn vị hành chính cấp huyện</w:t>
      </w:r>
      <w:r w:rsidR="00EE39FC" w:rsidRPr="0003068A">
        <w:rPr>
          <w:color w:val="FF0000"/>
        </w:rPr>
        <w:t xml:space="preserve"> </w:t>
      </w:r>
    </w:p>
    <w:p w14:paraId="5B9F15D4" w14:textId="77777777" w:rsidR="00E45F47" w:rsidRPr="0003068A" w:rsidRDefault="004132BF" w:rsidP="00936BD3">
      <w:pPr>
        <w:pStyle w:val="ten-anh"/>
        <w:rPr>
          <w:rFonts w:cs="Arial"/>
          <w:color w:val="FF0000"/>
        </w:rPr>
      </w:pPr>
      <w:r w:rsidRPr="0003068A">
        <w:rPr>
          <w:rFonts w:cs="Arial"/>
          <w:color w:val="FF0000"/>
        </w:rPr>
        <w:t>Planted area of some perennial industrial crops by district</w:t>
      </w:r>
      <w:r w:rsidR="00E45F47" w:rsidRPr="0003068A">
        <w:rPr>
          <w:rFonts w:cs="Arial"/>
          <w:color w:val="FF0000"/>
        </w:rPr>
        <w:t xml:space="preserve"> </w:t>
      </w:r>
    </w:p>
    <w:p w14:paraId="01154DA5" w14:textId="77777777" w:rsidR="00E45F47" w:rsidRPr="0003068A" w:rsidRDefault="00E45F47" w:rsidP="00936BD3">
      <w:pPr>
        <w:spacing w:after="60"/>
        <w:jc w:val="right"/>
        <w:rPr>
          <w:rFonts w:ascii="Arial" w:hAnsi="Arial" w:cs="Arial"/>
          <w:i/>
          <w:iCs/>
          <w:color w:val="FF0000"/>
          <w:w w:val="85"/>
          <w:kern w:val="0"/>
          <w:sz w:val="19"/>
          <w:szCs w:val="19"/>
        </w:rPr>
      </w:pPr>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Đơn</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vị</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tính</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Unit</w:t>
      </w:r>
      <w:r w:rsidRPr="0003068A">
        <w:rPr>
          <w:rFonts w:ascii="Arial" w:hAnsi="Arial" w:cs="Arial"/>
          <w:color w:val="FF0000"/>
          <w:w w:val="85"/>
          <w:kern w:val="0"/>
          <w:sz w:val="19"/>
          <w:szCs w:val="19"/>
        </w:rPr>
        <w:t>:</w:t>
      </w:r>
      <w:r w:rsidRPr="0003068A">
        <w:rPr>
          <w:rFonts w:ascii="Arial" w:hAnsi="Arial" w:cs="Arial"/>
          <w:i/>
          <w:iCs/>
          <w:color w:val="FF0000"/>
          <w:w w:val="85"/>
          <w:kern w:val="0"/>
          <w:sz w:val="19"/>
          <w:szCs w:val="19"/>
        </w:rPr>
        <w:t xml:space="preserve"> Ha</w:t>
      </w:r>
    </w:p>
    <w:tbl>
      <w:tblPr>
        <w:tblW w:w="4935" w:type="pct"/>
        <w:jc w:val="center"/>
        <w:tblBorders>
          <w:top w:val="single" w:sz="6" w:space="0" w:color="auto"/>
          <w:left w:val="single" w:sz="6" w:space="0" w:color="auto"/>
          <w:bottom w:val="single" w:sz="6" w:space="0" w:color="auto"/>
          <w:right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424"/>
        <w:gridCol w:w="981"/>
        <w:gridCol w:w="981"/>
        <w:gridCol w:w="981"/>
        <w:gridCol w:w="981"/>
        <w:gridCol w:w="981"/>
      </w:tblGrid>
      <w:tr w:rsidR="00211F52" w:rsidRPr="0003068A" w14:paraId="23BBA14F" w14:textId="77777777" w:rsidTr="00790672">
        <w:trPr>
          <w:jc w:val="center"/>
        </w:trPr>
        <w:tc>
          <w:tcPr>
            <w:tcW w:w="2424" w:type="dxa"/>
            <w:tcBorders>
              <w:top w:val="single" w:sz="12" w:space="0" w:color="auto"/>
              <w:left w:val="nil"/>
              <w:bottom w:val="nil"/>
              <w:right w:val="nil"/>
            </w:tcBorders>
            <w:vAlign w:val="center"/>
          </w:tcPr>
          <w:p w14:paraId="29506E70" w14:textId="77777777" w:rsidR="00211F52" w:rsidRPr="0003068A" w:rsidRDefault="00211F52" w:rsidP="00211F52">
            <w:pPr>
              <w:spacing w:before="120" w:after="120" w:line="264" w:lineRule="auto"/>
              <w:jc w:val="center"/>
              <w:rPr>
                <w:rFonts w:ascii="Arial" w:hAnsi="Arial" w:cs="Arial"/>
                <w:color w:val="FF0000"/>
                <w:w w:val="85"/>
                <w:kern w:val="0"/>
                <w:sz w:val="20"/>
                <w:szCs w:val="20"/>
              </w:rPr>
            </w:pPr>
          </w:p>
        </w:tc>
        <w:tc>
          <w:tcPr>
            <w:tcW w:w="981" w:type="dxa"/>
            <w:tcBorders>
              <w:top w:val="single" w:sz="12" w:space="0" w:color="auto"/>
              <w:left w:val="nil"/>
              <w:bottom w:val="single" w:sz="6" w:space="0" w:color="auto"/>
              <w:right w:val="nil"/>
            </w:tcBorders>
            <w:vAlign w:val="center"/>
          </w:tcPr>
          <w:p w14:paraId="0DA97AB6" w14:textId="2404B73E" w:rsidR="00211F52" w:rsidRPr="0003068A" w:rsidRDefault="00211F52" w:rsidP="00211F52">
            <w:pPr>
              <w:spacing w:before="80" w:after="80" w:line="264" w:lineRule="auto"/>
              <w:ind w:right="113"/>
              <w:jc w:val="right"/>
              <w:rPr>
                <w:rFonts w:ascii="Arial" w:hAnsi="Arial" w:cs="Arial"/>
                <w:bCs/>
                <w:color w:val="FF0000"/>
                <w:w w:val="85"/>
                <w:kern w:val="0"/>
                <w:sz w:val="20"/>
                <w:szCs w:val="20"/>
              </w:rPr>
            </w:pPr>
            <w:r w:rsidRPr="00211F52">
              <w:rPr>
                <w:rFonts w:ascii="Arial" w:hAnsi="Arial" w:cs="Arial"/>
                <w:bCs/>
                <w:w w:val="85"/>
                <w:kern w:val="0"/>
                <w:sz w:val="20"/>
                <w:szCs w:val="20"/>
              </w:rPr>
              <w:t>2019</w:t>
            </w:r>
          </w:p>
        </w:tc>
        <w:tc>
          <w:tcPr>
            <w:tcW w:w="981" w:type="dxa"/>
            <w:tcBorders>
              <w:top w:val="single" w:sz="12" w:space="0" w:color="auto"/>
              <w:left w:val="nil"/>
              <w:bottom w:val="single" w:sz="6" w:space="0" w:color="auto"/>
              <w:right w:val="nil"/>
            </w:tcBorders>
            <w:vAlign w:val="center"/>
          </w:tcPr>
          <w:p w14:paraId="39D543B0" w14:textId="04896446" w:rsidR="00211F52" w:rsidRPr="0003068A" w:rsidRDefault="00211F52" w:rsidP="00211F52">
            <w:pPr>
              <w:spacing w:before="80" w:after="80" w:line="264" w:lineRule="auto"/>
              <w:ind w:right="113"/>
              <w:jc w:val="right"/>
              <w:rPr>
                <w:rFonts w:ascii="Arial" w:hAnsi="Arial" w:cs="Arial"/>
                <w:bCs/>
                <w:color w:val="FF0000"/>
                <w:w w:val="85"/>
                <w:kern w:val="0"/>
                <w:sz w:val="20"/>
                <w:szCs w:val="20"/>
              </w:rPr>
            </w:pPr>
            <w:r w:rsidRPr="00211F52">
              <w:rPr>
                <w:rFonts w:ascii="Arial" w:hAnsi="Arial" w:cs="Arial"/>
                <w:bCs/>
                <w:w w:val="85"/>
                <w:kern w:val="0"/>
                <w:sz w:val="20"/>
                <w:szCs w:val="20"/>
              </w:rPr>
              <w:t>2020</w:t>
            </w:r>
          </w:p>
        </w:tc>
        <w:tc>
          <w:tcPr>
            <w:tcW w:w="981" w:type="dxa"/>
            <w:tcBorders>
              <w:top w:val="single" w:sz="12" w:space="0" w:color="auto"/>
              <w:left w:val="nil"/>
              <w:bottom w:val="single" w:sz="6" w:space="0" w:color="auto"/>
              <w:right w:val="nil"/>
            </w:tcBorders>
            <w:vAlign w:val="center"/>
          </w:tcPr>
          <w:p w14:paraId="45929589" w14:textId="00D0EE8A" w:rsidR="00211F52" w:rsidRPr="0003068A" w:rsidRDefault="00211F52" w:rsidP="00211F52">
            <w:pPr>
              <w:spacing w:before="80" w:after="80" w:line="264" w:lineRule="auto"/>
              <w:ind w:right="113"/>
              <w:jc w:val="right"/>
              <w:rPr>
                <w:rFonts w:ascii="Arial" w:hAnsi="Arial" w:cs="Arial"/>
                <w:bCs/>
                <w:color w:val="FF0000"/>
                <w:w w:val="85"/>
                <w:kern w:val="0"/>
                <w:sz w:val="20"/>
                <w:szCs w:val="20"/>
              </w:rPr>
            </w:pPr>
            <w:r w:rsidRPr="00211F52">
              <w:rPr>
                <w:rFonts w:ascii="Arial" w:hAnsi="Arial" w:cs="Arial"/>
                <w:bCs/>
                <w:w w:val="85"/>
                <w:kern w:val="0"/>
                <w:sz w:val="20"/>
                <w:szCs w:val="20"/>
              </w:rPr>
              <w:t>2021</w:t>
            </w:r>
          </w:p>
        </w:tc>
        <w:tc>
          <w:tcPr>
            <w:tcW w:w="981" w:type="dxa"/>
            <w:tcBorders>
              <w:top w:val="single" w:sz="12" w:space="0" w:color="auto"/>
              <w:left w:val="nil"/>
              <w:bottom w:val="single" w:sz="6" w:space="0" w:color="auto"/>
              <w:right w:val="nil"/>
            </w:tcBorders>
            <w:vAlign w:val="center"/>
          </w:tcPr>
          <w:p w14:paraId="237F7BCB" w14:textId="61A77F1E" w:rsidR="00211F52" w:rsidRPr="0003068A" w:rsidRDefault="00211F52" w:rsidP="00211F52">
            <w:pPr>
              <w:spacing w:before="80" w:after="80" w:line="264" w:lineRule="auto"/>
              <w:ind w:right="113"/>
              <w:jc w:val="right"/>
              <w:rPr>
                <w:rFonts w:ascii="Arial" w:hAnsi="Arial" w:cs="Arial"/>
                <w:bCs/>
                <w:color w:val="FF0000"/>
                <w:w w:val="85"/>
                <w:kern w:val="0"/>
                <w:sz w:val="20"/>
                <w:szCs w:val="20"/>
              </w:rPr>
            </w:pPr>
            <w:r w:rsidRPr="00211F52">
              <w:rPr>
                <w:rFonts w:ascii="Arial" w:hAnsi="Arial" w:cs="Arial"/>
                <w:bCs/>
                <w:w w:val="85"/>
                <w:kern w:val="0"/>
                <w:sz w:val="20"/>
                <w:szCs w:val="20"/>
              </w:rPr>
              <w:t>2022</w:t>
            </w:r>
          </w:p>
        </w:tc>
        <w:tc>
          <w:tcPr>
            <w:tcW w:w="981" w:type="dxa"/>
            <w:tcBorders>
              <w:top w:val="single" w:sz="12" w:space="0" w:color="auto"/>
              <w:left w:val="nil"/>
              <w:bottom w:val="single" w:sz="6" w:space="0" w:color="auto"/>
              <w:right w:val="nil"/>
            </w:tcBorders>
            <w:vAlign w:val="center"/>
          </w:tcPr>
          <w:p w14:paraId="6CBCD81C" w14:textId="1C80942B" w:rsidR="00211F52" w:rsidRPr="0003068A" w:rsidRDefault="00211F52" w:rsidP="00211F52">
            <w:pPr>
              <w:spacing w:before="80" w:after="80" w:line="264" w:lineRule="auto"/>
              <w:ind w:right="113"/>
              <w:jc w:val="right"/>
              <w:rPr>
                <w:rFonts w:ascii="Arial" w:hAnsi="Arial" w:cs="Arial"/>
                <w:bCs/>
                <w:color w:val="FF0000"/>
                <w:w w:val="85"/>
                <w:kern w:val="0"/>
                <w:sz w:val="20"/>
                <w:szCs w:val="20"/>
              </w:rPr>
            </w:pPr>
            <w:proofErr w:type="spellStart"/>
            <w:r w:rsidRPr="00211F52">
              <w:rPr>
                <w:rFonts w:ascii="Arial" w:hAnsi="Arial" w:cs="Arial"/>
                <w:bCs/>
                <w:w w:val="85"/>
                <w:kern w:val="0"/>
                <w:sz w:val="20"/>
                <w:szCs w:val="20"/>
              </w:rPr>
              <w:t>Sơ</w:t>
            </w:r>
            <w:proofErr w:type="spellEnd"/>
            <w:r w:rsidRPr="00211F52">
              <w:rPr>
                <w:rFonts w:ascii="Arial" w:hAnsi="Arial" w:cs="Arial"/>
                <w:bCs/>
                <w:w w:val="85"/>
                <w:kern w:val="0"/>
                <w:sz w:val="20"/>
                <w:szCs w:val="20"/>
              </w:rPr>
              <w:t xml:space="preserve"> </w:t>
            </w:r>
            <w:proofErr w:type="spellStart"/>
            <w:r w:rsidRPr="00211F52">
              <w:rPr>
                <w:rFonts w:ascii="Arial" w:hAnsi="Arial" w:cs="Arial"/>
                <w:bCs/>
                <w:w w:val="85"/>
                <w:kern w:val="0"/>
                <w:sz w:val="20"/>
                <w:szCs w:val="20"/>
              </w:rPr>
              <w:t>bộ</w:t>
            </w:r>
            <w:proofErr w:type="spellEnd"/>
            <w:r w:rsidRPr="00211F52">
              <w:rPr>
                <w:rFonts w:ascii="Arial" w:hAnsi="Arial" w:cs="Arial"/>
                <w:bCs/>
                <w:w w:val="85"/>
                <w:kern w:val="0"/>
                <w:sz w:val="20"/>
                <w:szCs w:val="20"/>
              </w:rPr>
              <w:br/>
            </w:r>
            <w:r w:rsidRPr="00211F52">
              <w:rPr>
                <w:rFonts w:ascii="Arial" w:hAnsi="Arial" w:cs="Arial"/>
                <w:bCs/>
                <w:i/>
                <w:w w:val="85"/>
                <w:kern w:val="0"/>
                <w:sz w:val="20"/>
                <w:szCs w:val="20"/>
              </w:rPr>
              <w:t>Prel.</w:t>
            </w:r>
            <w:r w:rsidRPr="00211F52">
              <w:rPr>
                <w:rFonts w:ascii="Arial" w:hAnsi="Arial" w:cs="Arial"/>
                <w:bCs/>
                <w:w w:val="85"/>
                <w:kern w:val="0"/>
                <w:sz w:val="20"/>
                <w:szCs w:val="20"/>
              </w:rPr>
              <w:t xml:space="preserve"> </w:t>
            </w:r>
            <w:r w:rsidRPr="00211F52">
              <w:rPr>
                <w:rFonts w:ascii="Arial" w:hAnsi="Arial" w:cs="Arial"/>
                <w:bCs/>
                <w:w w:val="85"/>
                <w:kern w:val="0"/>
                <w:sz w:val="20"/>
                <w:szCs w:val="20"/>
              </w:rPr>
              <w:br/>
              <w:t>2023</w:t>
            </w:r>
          </w:p>
        </w:tc>
      </w:tr>
      <w:tr w:rsidR="00D4539B" w:rsidRPr="0003068A" w14:paraId="4AEB3AA2" w14:textId="77777777" w:rsidTr="004132BF">
        <w:trPr>
          <w:trHeight w:val="20"/>
          <w:jc w:val="center"/>
        </w:trPr>
        <w:tc>
          <w:tcPr>
            <w:tcW w:w="2424" w:type="dxa"/>
            <w:tcBorders>
              <w:top w:val="nil"/>
              <w:left w:val="nil"/>
              <w:bottom w:val="nil"/>
              <w:right w:val="nil"/>
            </w:tcBorders>
            <w:vAlign w:val="bottom"/>
          </w:tcPr>
          <w:p w14:paraId="70282658" w14:textId="77777777" w:rsidR="00D4539B" w:rsidRPr="0003068A" w:rsidRDefault="00D4539B" w:rsidP="00D4539B">
            <w:pPr>
              <w:spacing w:before="360" w:after="120" w:line="264" w:lineRule="auto"/>
              <w:rPr>
                <w:rFonts w:ascii="Arial" w:hAnsi="Arial" w:cs="Arial"/>
                <w:b/>
                <w:bCs/>
                <w:color w:val="FF0000"/>
                <w:w w:val="85"/>
                <w:kern w:val="0"/>
                <w:sz w:val="20"/>
                <w:szCs w:val="20"/>
              </w:rPr>
            </w:pPr>
            <w:r w:rsidRPr="0003068A">
              <w:rPr>
                <w:rFonts w:ascii="Arial" w:hAnsi="Arial" w:cs="Arial"/>
                <w:b/>
                <w:bCs/>
                <w:color w:val="FF0000"/>
                <w:w w:val="85"/>
                <w:kern w:val="0"/>
                <w:sz w:val="20"/>
                <w:szCs w:val="20"/>
              </w:rPr>
              <w:t>TỔNG SỐ -</w:t>
            </w:r>
            <w:r w:rsidRPr="0003068A">
              <w:rPr>
                <w:rFonts w:ascii="Arial" w:hAnsi="Arial" w:cs="Arial"/>
                <w:b/>
                <w:bCs/>
                <w:i/>
                <w:iCs/>
                <w:color w:val="FF0000"/>
                <w:w w:val="85"/>
                <w:kern w:val="0"/>
                <w:sz w:val="20"/>
                <w:szCs w:val="20"/>
              </w:rPr>
              <w:t xml:space="preserve"> TOTAL</w:t>
            </w:r>
          </w:p>
        </w:tc>
        <w:tc>
          <w:tcPr>
            <w:tcW w:w="981" w:type="dxa"/>
            <w:tcBorders>
              <w:top w:val="single" w:sz="6" w:space="0" w:color="auto"/>
              <w:left w:val="nil"/>
              <w:bottom w:val="nil"/>
              <w:right w:val="nil"/>
            </w:tcBorders>
            <w:vAlign w:val="bottom"/>
          </w:tcPr>
          <w:p w14:paraId="4F53E538" w14:textId="0F3C76D2" w:rsidR="00D4539B" w:rsidRPr="00D4539B" w:rsidRDefault="00D4539B" w:rsidP="00D4539B">
            <w:pPr>
              <w:spacing w:before="120" w:after="120" w:line="264" w:lineRule="auto"/>
              <w:ind w:right="108"/>
              <w:jc w:val="right"/>
              <w:rPr>
                <w:rFonts w:ascii="Arial" w:hAnsi="Arial" w:cs="Arial"/>
                <w:b/>
                <w:w w:val="85"/>
                <w:sz w:val="20"/>
                <w:szCs w:val="20"/>
              </w:rPr>
            </w:pPr>
            <w:r w:rsidRPr="00D4539B">
              <w:rPr>
                <w:rFonts w:ascii="Arial" w:hAnsi="Arial" w:cs="Arial"/>
                <w:b/>
                <w:w w:val="85"/>
                <w:sz w:val="20"/>
                <w:szCs w:val="20"/>
              </w:rPr>
              <w:t>11.289</w:t>
            </w:r>
          </w:p>
        </w:tc>
        <w:tc>
          <w:tcPr>
            <w:tcW w:w="981" w:type="dxa"/>
            <w:tcBorders>
              <w:top w:val="single" w:sz="6" w:space="0" w:color="auto"/>
              <w:left w:val="nil"/>
              <w:bottom w:val="nil"/>
              <w:right w:val="nil"/>
            </w:tcBorders>
            <w:vAlign w:val="bottom"/>
          </w:tcPr>
          <w:p w14:paraId="608D7ADF" w14:textId="2EE61694" w:rsidR="00D4539B" w:rsidRPr="00D4539B" w:rsidRDefault="00D4539B" w:rsidP="00D4539B">
            <w:pPr>
              <w:spacing w:before="120" w:after="120" w:line="264" w:lineRule="auto"/>
              <w:ind w:right="108"/>
              <w:jc w:val="right"/>
              <w:rPr>
                <w:rFonts w:ascii="Arial" w:hAnsi="Arial" w:cs="Arial"/>
                <w:b/>
                <w:w w:val="85"/>
                <w:sz w:val="20"/>
                <w:szCs w:val="20"/>
              </w:rPr>
            </w:pPr>
            <w:r w:rsidRPr="00D4539B">
              <w:rPr>
                <w:rFonts w:ascii="Arial" w:hAnsi="Arial" w:cs="Arial"/>
                <w:b/>
                <w:w w:val="85"/>
                <w:sz w:val="20"/>
                <w:szCs w:val="20"/>
              </w:rPr>
              <w:t>11.117</w:t>
            </w:r>
          </w:p>
        </w:tc>
        <w:tc>
          <w:tcPr>
            <w:tcW w:w="981" w:type="dxa"/>
            <w:tcBorders>
              <w:top w:val="single" w:sz="6" w:space="0" w:color="auto"/>
              <w:left w:val="nil"/>
              <w:bottom w:val="nil"/>
              <w:right w:val="nil"/>
            </w:tcBorders>
            <w:vAlign w:val="bottom"/>
          </w:tcPr>
          <w:p w14:paraId="2EAF9B93" w14:textId="44C15D7F" w:rsidR="00D4539B" w:rsidRPr="00D4539B" w:rsidRDefault="00D4539B" w:rsidP="00D4539B">
            <w:pPr>
              <w:spacing w:before="120" w:after="120" w:line="264" w:lineRule="auto"/>
              <w:ind w:right="108"/>
              <w:jc w:val="right"/>
              <w:rPr>
                <w:rFonts w:ascii="Arial" w:hAnsi="Arial" w:cs="Arial"/>
                <w:b/>
                <w:w w:val="85"/>
                <w:sz w:val="20"/>
                <w:szCs w:val="20"/>
              </w:rPr>
            </w:pPr>
            <w:r w:rsidRPr="00D4539B">
              <w:rPr>
                <w:rFonts w:ascii="Arial" w:hAnsi="Arial" w:cs="Arial"/>
                <w:b/>
                <w:w w:val="85"/>
                <w:sz w:val="20"/>
                <w:szCs w:val="20"/>
              </w:rPr>
              <w:t>11.749</w:t>
            </w:r>
          </w:p>
        </w:tc>
        <w:tc>
          <w:tcPr>
            <w:tcW w:w="981" w:type="dxa"/>
            <w:tcBorders>
              <w:top w:val="single" w:sz="6" w:space="0" w:color="auto"/>
              <w:left w:val="nil"/>
              <w:bottom w:val="nil"/>
              <w:right w:val="nil"/>
            </w:tcBorders>
            <w:vAlign w:val="bottom"/>
          </w:tcPr>
          <w:p w14:paraId="21F012B9" w14:textId="540F2ED1" w:rsidR="00D4539B" w:rsidRPr="00D4539B" w:rsidRDefault="00D4539B" w:rsidP="00D4539B">
            <w:pPr>
              <w:spacing w:before="120" w:after="120" w:line="264" w:lineRule="auto"/>
              <w:ind w:right="108"/>
              <w:jc w:val="right"/>
              <w:rPr>
                <w:rFonts w:ascii="Arial" w:hAnsi="Arial" w:cs="Arial"/>
                <w:b/>
                <w:w w:val="85"/>
                <w:sz w:val="20"/>
                <w:szCs w:val="20"/>
              </w:rPr>
            </w:pPr>
            <w:r w:rsidRPr="00D4539B">
              <w:rPr>
                <w:rFonts w:ascii="Arial" w:hAnsi="Arial" w:cs="Arial"/>
                <w:b/>
                <w:w w:val="85"/>
                <w:sz w:val="20"/>
                <w:szCs w:val="20"/>
              </w:rPr>
              <w:t>11.676</w:t>
            </w:r>
          </w:p>
        </w:tc>
        <w:tc>
          <w:tcPr>
            <w:tcW w:w="981" w:type="dxa"/>
            <w:tcBorders>
              <w:top w:val="single" w:sz="6" w:space="0" w:color="auto"/>
              <w:left w:val="nil"/>
              <w:bottom w:val="nil"/>
              <w:right w:val="nil"/>
            </w:tcBorders>
            <w:vAlign w:val="bottom"/>
          </w:tcPr>
          <w:p w14:paraId="120AFF27" w14:textId="0F78EDE1" w:rsidR="00D4539B" w:rsidRPr="00D4539B" w:rsidRDefault="00D4539B" w:rsidP="00D4539B">
            <w:pPr>
              <w:spacing w:before="120" w:after="120" w:line="264" w:lineRule="auto"/>
              <w:ind w:right="108"/>
              <w:jc w:val="right"/>
              <w:rPr>
                <w:rFonts w:ascii="Arial" w:hAnsi="Arial" w:cs="Arial"/>
                <w:b/>
                <w:w w:val="85"/>
                <w:sz w:val="20"/>
                <w:szCs w:val="20"/>
              </w:rPr>
            </w:pPr>
            <w:r w:rsidRPr="00D4539B">
              <w:rPr>
                <w:rFonts w:ascii="Arial" w:hAnsi="Arial" w:cs="Arial"/>
                <w:b/>
                <w:w w:val="85"/>
                <w:sz w:val="20"/>
                <w:szCs w:val="20"/>
              </w:rPr>
              <w:t>11.460</w:t>
            </w:r>
          </w:p>
        </w:tc>
      </w:tr>
      <w:tr w:rsidR="00D4539B" w:rsidRPr="0003068A" w14:paraId="3BEBFFA3" w14:textId="77777777" w:rsidTr="004132BF">
        <w:trPr>
          <w:trHeight w:val="20"/>
          <w:jc w:val="center"/>
        </w:trPr>
        <w:tc>
          <w:tcPr>
            <w:tcW w:w="2424" w:type="dxa"/>
            <w:tcBorders>
              <w:top w:val="nil"/>
              <w:left w:val="nil"/>
              <w:bottom w:val="nil"/>
              <w:right w:val="nil"/>
            </w:tcBorders>
            <w:vAlign w:val="bottom"/>
          </w:tcPr>
          <w:p w14:paraId="3D352CEC" w14:textId="77777777" w:rsidR="00D4539B" w:rsidRPr="0003068A" w:rsidRDefault="00D4539B" w:rsidP="00D4539B">
            <w:pPr>
              <w:spacing w:before="120" w:after="120" w:line="264" w:lineRule="auto"/>
              <w:ind w:left="181" w:hanging="181"/>
              <w:rPr>
                <w:rFonts w:ascii="Arial" w:hAnsi="Arial" w:cs="Arial"/>
                <w:color w:val="FF0000"/>
                <w:w w:val="85"/>
                <w:kern w:val="0"/>
                <w:sz w:val="20"/>
                <w:szCs w:val="20"/>
              </w:rPr>
            </w:pPr>
            <w:r w:rsidRPr="0003068A">
              <w:rPr>
                <w:rFonts w:ascii="Arial" w:hAnsi="Arial" w:cs="Arial"/>
                <w:color w:val="FF0000"/>
                <w:w w:val="85"/>
                <w:kern w:val="0"/>
                <w:sz w:val="20"/>
                <w:szCs w:val="20"/>
              </w:rPr>
              <w:t xml:space="preserve">1. Thành </w:t>
            </w:r>
            <w:proofErr w:type="spellStart"/>
            <w:r w:rsidRPr="0003068A">
              <w:rPr>
                <w:rFonts w:ascii="Arial" w:hAnsi="Arial" w:cs="Arial"/>
                <w:color w:val="FF0000"/>
                <w:w w:val="85"/>
                <w:kern w:val="0"/>
                <w:sz w:val="20"/>
                <w:szCs w:val="20"/>
              </w:rPr>
              <w:t>phố</w:t>
            </w:r>
            <w:proofErr w:type="spellEnd"/>
            <w:r w:rsidRPr="0003068A">
              <w:rPr>
                <w:rFonts w:ascii="Arial" w:hAnsi="Arial" w:cs="Arial"/>
                <w:color w:val="FF0000"/>
                <w:w w:val="85"/>
                <w:kern w:val="0"/>
                <w:sz w:val="20"/>
                <w:szCs w:val="20"/>
              </w:rPr>
              <w:t xml:space="preserve"> Bắc </w:t>
            </w:r>
            <w:proofErr w:type="spellStart"/>
            <w:r w:rsidRPr="0003068A">
              <w:rPr>
                <w:rFonts w:ascii="Arial" w:hAnsi="Arial" w:cs="Arial"/>
                <w:color w:val="FF0000"/>
                <w:w w:val="85"/>
                <w:kern w:val="0"/>
                <w:sz w:val="20"/>
                <w:szCs w:val="20"/>
              </w:rPr>
              <w:t>Kạn</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 xml:space="preserve">Bac Kan </w:t>
            </w:r>
            <w:r w:rsidRPr="0003068A">
              <w:rPr>
                <w:rFonts w:ascii="Arial" w:hAnsi="Arial" w:cs="Arial"/>
                <w:i/>
                <w:color w:val="FF0000"/>
                <w:w w:val="85"/>
                <w:sz w:val="20"/>
                <w:szCs w:val="20"/>
              </w:rPr>
              <w:t>city</w:t>
            </w:r>
          </w:p>
        </w:tc>
        <w:tc>
          <w:tcPr>
            <w:tcW w:w="981" w:type="dxa"/>
            <w:tcBorders>
              <w:top w:val="nil"/>
              <w:left w:val="nil"/>
              <w:bottom w:val="nil"/>
              <w:right w:val="nil"/>
            </w:tcBorders>
            <w:vAlign w:val="bottom"/>
          </w:tcPr>
          <w:p w14:paraId="3C092BEE" w14:textId="1EADC46E" w:rsidR="00D4539B" w:rsidRPr="00D4539B" w:rsidRDefault="00D4539B" w:rsidP="00D4539B">
            <w:pPr>
              <w:spacing w:before="120" w:after="120" w:line="264" w:lineRule="auto"/>
              <w:ind w:right="108"/>
              <w:jc w:val="right"/>
              <w:rPr>
                <w:rFonts w:ascii="Arial" w:hAnsi="Arial" w:cs="Arial"/>
                <w:w w:val="85"/>
                <w:sz w:val="20"/>
                <w:szCs w:val="20"/>
              </w:rPr>
            </w:pPr>
            <w:r w:rsidRPr="00D4539B">
              <w:rPr>
                <w:rFonts w:ascii="Arial" w:hAnsi="Arial" w:cs="Arial"/>
                <w:w w:val="85"/>
                <w:sz w:val="20"/>
                <w:szCs w:val="20"/>
              </w:rPr>
              <w:t>518</w:t>
            </w:r>
          </w:p>
        </w:tc>
        <w:tc>
          <w:tcPr>
            <w:tcW w:w="981" w:type="dxa"/>
            <w:tcBorders>
              <w:top w:val="nil"/>
              <w:left w:val="nil"/>
              <w:bottom w:val="nil"/>
              <w:right w:val="nil"/>
            </w:tcBorders>
            <w:vAlign w:val="bottom"/>
          </w:tcPr>
          <w:p w14:paraId="46E72D44" w14:textId="6977E775" w:rsidR="00D4539B" w:rsidRPr="00D4539B" w:rsidRDefault="00D4539B" w:rsidP="00D4539B">
            <w:pPr>
              <w:spacing w:before="120" w:after="120" w:line="264" w:lineRule="auto"/>
              <w:ind w:right="108"/>
              <w:jc w:val="right"/>
              <w:rPr>
                <w:rFonts w:ascii="Arial" w:hAnsi="Arial" w:cs="Arial"/>
                <w:w w:val="85"/>
                <w:sz w:val="20"/>
                <w:szCs w:val="20"/>
              </w:rPr>
            </w:pPr>
            <w:r w:rsidRPr="00D4539B">
              <w:rPr>
                <w:rFonts w:ascii="Arial" w:hAnsi="Arial" w:cs="Arial"/>
                <w:w w:val="85"/>
                <w:sz w:val="20"/>
                <w:szCs w:val="20"/>
              </w:rPr>
              <w:t>468</w:t>
            </w:r>
          </w:p>
        </w:tc>
        <w:tc>
          <w:tcPr>
            <w:tcW w:w="981" w:type="dxa"/>
            <w:tcBorders>
              <w:top w:val="nil"/>
              <w:left w:val="nil"/>
              <w:bottom w:val="nil"/>
              <w:right w:val="nil"/>
            </w:tcBorders>
            <w:vAlign w:val="bottom"/>
          </w:tcPr>
          <w:p w14:paraId="2DC06172" w14:textId="266D2E7C" w:rsidR="00D4539B" w:rsidRPr="00D4539B" w:rsidRDefault="00D4539B" w:rsidP="00D4539B">
            <w:pPr>
              <w:spacing w:before="120" w:after="120" w:line="264" w:lineRule="auto"/>
              <w:ind w:right="108"/>
              <w:jc w:val="right"/>
              <w:rPr>
                <w:rFonts w:ascii="Arial" w:hAnsi="Arial" w:cs="Arial"/>
                <w:w w:val="85"/>
                <w:sz w:val="20"/>
                <w:szCs w:val="20"/>
              </w:rPr>
            </w:pPr>
            <w:r w:rsidRPr="00D4539B">
              <w:rPr>
                <w:rFonts w:ascii="Arial" w:hAnsi="Arial" w:cs="Arial"/>
                <w:w w:val="85"/>
                <w:sz w:val="20"/>
                <w:szCs w:val="20"/>
              </w:rPr>
              <w:t>431</w:t>
            </w:r>
          </w:p>
        </w:tc>
        <w:tc>
          <w:tcPr>
            <w:tcW w:w="981" w:type="dxa"/>
            <w:tcBorders>
              <w:top w:val="nil"/>
              <w:left w:val="nil"/>
              <w:bottom w:val="nil"/>
              <w:right w:val="nil"/>
            </w:tcBorders>
            <w:vAlign w:val="bottom"/>
          </w:tcPr>
          <w:p w14:paraId="486720CA" w14:textId="37FBF161" w:rsidR="00D4539B" w:rsidRPr="00D4539B" w:rsidRDefault="00D4539B" w:rsidP="00D4539B">
            <w:pPr>
              <w:spacing w:before="120" w:after="120" w:line="264" w:lineRule="auto"/>
              <w:ind w:right="108"/>
              <w:jc w:val="right"/>
              <w:rPr>
                <w:rFonts w:ascii="Arial" w:hAnsi="Arial" w:cs="Arial"/>
                <w:w w:val="85"/>
                <w:sz w:val="20"/>
                <w:szCs w:val="20"/>
              </w:rPr>
            </w:pPr>
            <w:r w:rsidRPr="00D4539B">
              <w:rPr>
                <w:rFonts w:ascii="Arial" w:hAnsi="Arial" w:cs="Arial"/>
                <w:w w:val="85"/>
                <w:sz w:val="20"/>
                <w:szCs w:val="20"/>
              </w:rPr>
              <w:t>429</w:t>
            </w:r>
          </w:p>
        </w:tc>
        <w:tc>
          <w:tcPr>
            <w:tcW w:w="981" w:type="dxa"/>
            <w:tcBorders>
              <w:top w:val="nil"/>
              <w:left w:val="nil"/>
              <w:bottom w:val="nil"/>
              <w:right w:val="nil"/>
            </w:tcBorders>
            <w:vAlign w:val="bottom"/>
          </w:tcPr>
          <w:p w14:paraId="3761BF13" w14:textId="4977C0AE" w:rsidR="00D4539B" w:rsidRPr="00D4539B" w:rsidRDefault="00D4539B" w:rsidP="00D4539B">
            <w:pPr>
              <w:spacing w:before="120" w:after="120" w:line="264" w:lineRule="auto"/>
              <w:ind w:right="108"/>
              <w:jc w:val="right"/>
              <w:rPr>
                <w:rFonts w:ascii="Arial" w:hAnsi="Arial" w:cs="Arial"/>
                <w:w w:val="85"/>
                <w:sz w:val="20"/>
                <w:szCs w:val="20"/>
              </w:rPr>
            </w:pPr>
            <w:r w:rsidRPr="00D4539B">
              <w:rPr>
                <w:rFonts w:ascii="Arial" w:hAnsi="Arial" w:cs="Arial"/>
                <w:w w:val="85"/>
                <w:sz w:val="20"/>
                <w:szCs w:val="20"/>
              </w:rPr>
              <w:t>426</w:t>
            </w:r>
          </w:p>
        </w:tc>
      </w:tr>
      <w:tr w:rsidR="00D4539B" w:rsidRPr="0003068A" w14:paraId="6CF353AD" w14:textId="77777777" w:rsidTr="004132BF">
        <w:trPr>
          <w:trHeight w:val="20"/>
          <w:jc w:val="center"/>
        </w:trPr>
        <w:tc>
          <w:tcPr>
            <w:tcW w:w="2424" w:type="dxa"/>
            <w:tcBorders>
              <w:top w:val="nil"/>
              <w:left w:val="nil"/>
              <w:bottom w:val="nil"/>
              <w:right w:val="nil"/>
            </w:tcBorders>
            <w:vAlign w:val="bottom"/>
          </w:tcPr>
          <w:p w14:paraId="67BAF1D8" w14:textId="77777777" w:rsidR="00D4539B" w:rsidRPr="0003068A" w:rsidRDefault="00D4539B" w:rsidP="00D4539B">
            <w:pPr>
              <w:spacing w:before="120" w:after="120" w:line="264" w:lineRule="auto"/>
              <w:ind w:left="181" w:hanging="181"/>
              <w:rPr>
                <w:rFonts w:ascii="Arial" w:hAnsi="Arial" w:cs="Arial"/>
                <w:i/>
                <w:color w:val="FF0000"/>
                <w:w w:val="85"/>
                <w:kern w:val="0"/>
                <w:sz w:val="20"/>
                <w:szCs w:val="20"/>
              </w:rPr>
            </w:pPr>
            <w:r w:rsidRPr="0003068A">
              <w:rPr>
                <w:rFonts w:ascii="Arial" w:hAnsi="Arial" w:cs="Arial"/>
                <w:color w:val="FF0000"/>
                <w:w w:val="85"/>
                <w:kern w:val="0"/>
                <w:sz w:val="20"/>
                <w:szCs w:val="20"/>
              </w:rPr>
              <w:t xml:space="preserve">2.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Pác</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Nặm</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Pac Nam</w:t>
            </w:r>
            <w:r w:rsidRPr="0003068A">
              <w:rPr>
                <w:rFonts w:ascii="Arial" w:hAnsi="Arial" w:cs="Arial"/>
                <w:color w:val="FF0000"/>
                <w:w w:val="85"/>
                <w:kern w:val="0"/>
                <w:sz w:val="20"/>
                <w:szCs w:val="20"/>
              </w:rPr>
              <w:t xml:space="preserve"> </w:t>
            </w:r>
            <w:r w:rsidRPr="0003068A">
              <w:rPr>
                <w:rFonts w:ascii="Arial" w:hAnsi="Arial" w:cs="Arial"/>
                <w:i/>
                <w:color w:val="FF0000"/>
                <w:w w:val="85"/>
                <w:sz w:val="20"/>
                <w:szCs w:val="20"/>
              </w:rPr>
              <w:t>district</w:t>
            </w:r>
          </w:p>
        </w:tc>
        <w:tc>
          <w:tcPr>
            <w:tcW w:w="981" w:type="dxa"/>
            <w:tcBorders>
              <w:top w:val="nil"/>
              <w:left w:val="nil"/>
              <w:bottom w:val="nil"/>
              <w:right w:val="nil"/>
            </w:tcBorders>
            <w:vAlign w:val="bottom"/>
          </w:tcPr>
          <w:p w14:paraId="09DCDF50" w14:textId="15D92C66" w:rsidR="00D4539B" w:rsidRPr="00D4539B" w:rsidRDefault="00D4539B" w:rsidP="00D4539B">
            <w:pPr>
              <w:spacing w:before="120" w:after="120" w:line="264" w:lineRule="auto"/>
              <w:ind w:right="108"/>
              <w:jc w:val="right"/>
              <w:rPr>
                <w:rFonts w:ascii="Arial" w:hAnsi="Arial" w:cs="Arial"/>
                <w:w w:val="85"/>
                <w:sz w:val="20"/>
                <w:szCs w:val="20"/>
              </w:rPr>
            </w:pPr>
            <w:r w:rsidRPr="00D4539B">
              <w:rPr>
                <w:rFonts w:ascii="Arial" w:hAnsi="Arial" w:cs="Arial"/>
                <w:w w:val="85"/>
                <w:sz w:val="20"/>
                <w:szCs w:val="20"/>
              </w:rPr>
              <w:t>632</w:t>
            </w:r>
          </w:p>
        </w:tc>
        <w:tc>
          <w:tcPr>
            <w:tcW w:w="981" w:type="dxa"/>
            <w:tcBorders>
              <w:top w:val="nil"/>
              <w:left w:val="nil"/>
              <w:bottom w:val="nil"/>
              <w:right w:val="nil"/>
            </w:tcBorders>
            <w:vAlign w:val="bottom"/>
          </w:tcPr>
          <w:p w14:paraId="796FAC7E" w14:textId="6F486D55" w:rsidR="00D4539B" w:rsidRPr="00D4539B" w:rsidRDefault="00D4539B" w:rsidP="00D4539B">
            <w:pPr>
              <w:spacing w:before="120" w:after="120" w:line="264" w:lineRule="auto"/>
              <w:ind w:right="108"/>
              <w:jc w:val="right"/>
              <w:rPr>
                <w:rFonts w:ascii="Arial" w:hAnsi="Arial" w:cs="Arial"/>
                <w:w w:val="85"/>
                <w:sz w:val="20"/>
                <w:szCs w:val="20"/>
              </w:rPr>
            </w:pPr>
            <w:r w:rsidRPr="00D4539B">
              <w:rPr>
                <w:rFonts w:ascii="Arial" w:hAnsi="Arial" w:cs="Arial"/>
                <w:w w:val="85"/>
                <w:sz w:val="20"/>
                <w:szCs w:val="20"/>
              </w:rPr>
              <w:t>662</w:t>
            </w:r>
          </w:p>
        </w:tc>
        <w:tc>
          <w:tcPr>
            <w:tcW w:w="981" w:type="dxa"/>
            <w:tcBorders>
              <w:top w:val="nil"/>
              <w:left w:val="nil"/>
              <w:bottom w:val="nil"/>
              <w:right w:val="nil"/>
            </w:tcBorders>
            <w:vAlign w:val="bottom"/>
          </w:tcPr>
          <w:p w14:paraId="4C3952F6" w14:textId="6CAC64F7" w:rsidR="00D4539B" w:rsidRPr="00D4539B" w:rsidRDefault="00D4539B" w:rsidP="00D4539B">
            <w:pPr>
              <w:spacing w:before="120" w:after="120" w:line="264" w:lineRule="auto"/>
              <w:ind w:right="108"/>
              <w:jc w:val="right"/>
              <w:rPr>
                <w:rFonts w:ascii="Arial" w:hAnsi="Arial" w:cs="Arial"/>
                <w:w w:val="85"/>
                <w:sz w:val="20"/>
                <w:szCs w:val="20"/>
              </w:rPr>
            </w:pPr>
            <w:r w:rsidRPr="00D4539B">
              <w:rPr>
                <w:rFonts w:ascii="Arial" w:hAnsi="Arial" w:cs="Arial"/>
                <w:w w:val="85"/>
                <w:sz w:val="20"/>
                <w:szCs w:val="20"/>
              </w:rPr>
              <w:t>649</w:t>
            </w:r>
          </w:p>
        </w:tc>
        <w:tc>
          <w:tcPr>
            <w:tcW w:w="981" w:type="dxa"/>
            <w:tcBorders>
              <w:top w:val="nil"/>
              <w:left w:val="nil"/>
              <w:bottom w:val="nil"/>
              <w:right w:val="nil"/>
            </w:tcBorders>
            <w:vAlign w:val="bottom"/>
          </w:tcPr>
          <w:p w14:paraId="4E308481" w14:textId="1C44716F" w:rsidR="00D4539B" w:rsidRPr="00D4539B" w:rsidRDefault="00D4539B" w:rsidP="00D4539B">
            <w:pPr>
              <w:spacing w:before="120" w:after="120" w:line="264" w:lineRule="auto"/>
              <w:ind w:right="108"/>
              <w:jc w:val="right"/>
              <w:rPr>
                <w:rFonts w:ascii="Arial" w:hAnsi="Arial" w:cs="Arial"/>
                <w:w w:val="85"/>
                <w:sz w:val="20"/>
                <w:szCs w:val="20"/>
              </w:rPr>
            </w:pPr>
            <w:r w:rsidRPr="00D4539B">
              <w:rPr>
                <w:rFonts w:ascii="Arial" w:hAnsi="Arial" w:cs="Arial"/>
                <w:w w:val="85"/>
                <w:sz w:val="20"/>
                <w:szCs w:val="20"/>
              </w:rPr>
              <w:t>651</w:t>
            </w:r>
          </w:p>
        </w:tc>
        <w:tc>
          <w:tcPr>
            <w:tcW w:w="981" w:type="dxa"/>
            <w:tcBorders>
              <w:top w:val="nil"/>
              <w:left w:val="nil"/>
              <w:bottom w:val="nil"/>
              <w:right w:val="nil"/>
            </w:tcBorders>
            <w:vAlign w:val="bottom"/>
          </w:tcPr>
          <w:p w14:paraId="36581A3C" w14:textId="5C219006" w:rsidR="00D4539B" w:rsidRPr="00D4539B" w:rsidRDefault="00D4539B" w:rsidP="00D4539B">
            <w:pPr>
              <w:spacing w:before="120" w:after="120" w:line="264" w:lineRule="auto"/>
              <w:ind w:right="108"/>
              <w:jc w:val="right"/>
              <w:rPr>
                <w:rFonts w:ascii="Arial" w:hAnsi="Arial" w:cs="Arial"/>
                <w:w w:val="85"/>
                <w:sz w:val="20"/>
                <w:szCs w:val="20"/>
              </w:rPr>
            </w:pPr>
            <w:r w:rsidRPr="00D4539B">
              <w:rPr>
                <w:rFonts w:ascii="Arial" w:hAnsi="Arial" w:cs="Arial"/>
                <w:w w:val="85"/>
                <w:sz w:val="20"/>
                <w:szCs w:val="20"/>
              </w:rPr>
              <w:t>641</w:t>
            </w:r>
          </w:p>
        </w:tc>
      </w:tr>
      <w:tr w:rsidR="00D4539B" w:rsidRPr="0003068A" w14:paraId="1453087A" w14:textId="77777777" w:rsidTr="004132BF">
        <w:trPr>
          <w:trHeight w:val="20"/>
          <w:jc w:val="center"/>
        </w:trPr>
        <w:tc>
          <w:tcPr>
            <w:tcW w:w="2424" w:type="dxa"/>
            <w:tcBorders>
              <w:top w:val="nil"/>
              <w:left w:val="nil"/>
              <w:bottom w:val="nil"/>
              <w:right w:val="nil"/>
            </w:tcBorders>
            <w:vAlign w:val="bottom"/>
          </w:tcPr>
          <w:p w14:paraId="4DDDF28E" w14:textId="77777777" w:rsidR="00D4539B" w:rsidRPr="0003068A" w:rsidRDefault="00D4539B" w:rsidP="00D4539B">
            <w:pPr>
              <w:spacing w:before="120" w:after="120" w:line="264" w:lineRule="auto"/>
              <w:ind w:left="181" w:hanging="181"/>
              <w:rPr>
                <w:rFonts w:ascii="Arial" w:hAnsi="Arial" w:cs="Arial"/>
                <w:i/>
                <w:color w:val="FF0000"/>
                <w:w w:val="85"/>
                <w:kern w:val="0"/>
                <w:sz w:val="20"/>
                <w:szCs w:val="20"/>
              </w:rPr>
            </w:pPr>
            <w:r w:rsidRPr="0003068A">
              <w:rPr>
                <w:rFonts w:ascii="Arial" w:hAnsi="Arial" w:cs="Arial"/>
                <w:color w:val="FF0000"/>
                <w:w w:val="85"/>
                <w:kern w:val="0"/>
                <w:sz w:val="20"/>
                <w:szCs w:val="20"/>
              </w:rPr>
              <w:t xml:space="preserve">3.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Ba </w:t>
            </w:r>
            <w:proofErr w:type="spellStart"/>
            <w:r w:rsidRPr="0003068A">
              <w:rPr>
                <w:rFonts w:ascii="Arial" w:hAnsi="Arial" w:cs="Arial"/>
                <w:color w:val="FF0000"/>
                <w:w w:val="85"/>
                <w:kern w:val="0"/>
                <w:sz w:val="20"/>
                <w:szCs w:val="20"/>
              </w:rPr>
              <w:t>Bể</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Ba Be</w:t>
            </w:r>
            <w:r w:rsidRPr="0003068A">
              <w:rPr>
                <w:rFonts w:ascii="Arial" w:hAnsi="Arial" w:cs="Arial"/>
                <w:i/>
                <w:color w:val="FF0000"/>
                <w:w w:val="85"/>
                <w:sz w:val="20"/>
                <w:szCs w:val="20"/>
              </w:rPr>
              <w:t xml:space="preserve"> district</w:t>
            </w:r>
          </w:p>
        </w:tc>
        <w:tc>
          <w:tcPr>
            <w:tcW w:w="981" w:type="dxa"/>
            <w:tcBorders>
              <w:top w:val="nil"/>
              <w:left w:val="nil"/>
              <w:bottom w:val="nil"/>
              <w:right w:val="nil"/>
            </w:tcBorders>
            <w:vAlign w:val="bottom"/>
          </w:tcPr>
          <w:p w14:paraId="56AF2234" w14:textId="0B389353" w:rsidR="00D4539B" w:rsidRPr="00D4539B" w:rsidRDefault="00D4539B" w:rsidP="00D4539B">
            <w:pPr>
              <w:spacing w:before="120" w:after="120" w:line="264" w:lineRule="auto"/>
              <w:ind w:right="108"/>
              <w:jc w:val="right"/>
              <w:rPr>
                <w:rFonts w:ascii="Arial" w:hAnsi="Arial" w:cs="Arial"/>
                <w:w w:val="85"/>
                <w:sz w:val="20"/>
                <w:szCs w:val="20"/>
              </w:rPr>
            </w:pPr>
            <w:r w:rsidRPr="00D4539B">
              <w:rPr>
                <w:rFonts w:ascii="Arial" w:hAnsi="Arial" w:cs="Arial"/>
                <w:w w:val="85"/>
                <w:sz w:val="20"/>
                <w:szCs w:val="20"/>
              </w:rPr>
              <w:t>1.987</w:t>
            </w:r>
          </w:p>
        </w:tc>
        <w:tc>
          <w:tcPr>
            <w:tcW w:w="981" w:type="dxa"/>
            <w:tcBorders>
              <w:top w:val="nil"/>
              <w:left w:val="nil"/>
              <w:bottom w:val="nil"/>
              <w:right w:val="nil"/>
            </w:tcBorders>
            <w:vAlign w:val="bottom"/>
          </w:tcPr>
          <w:p w14:paraId="17BFFEF5" w14:textId="6D574C15" w:rsidR="00D4539B" w:rsidRPr="00D4539B" w:rsidRDefault="00D4539B" w:rsidP="00D4539B">
            <w:pPr>
              <w:spacing w:before="120" w:after="120" w:line="264" w:lineRule="auto"/>
              <w:ind w:right="108"/>
              <w:jc w:val="right"/>
              <w:rPr>
                <w:rFonts w:ascii="Arial" w:hAnsi="Arial" w:cs="Arial"/>
                <w:w w:val="85"/>
                <w:sz w:val="20"/>
                <w:szCs w:val="20"/>
              </w:rPr>
            </w:pPr>
            <w:r w:rsidRPr="00D4539B">
              <w:rPr>
                <w:rFonts w:ascii="Arial" w:hAnsi="Arial" w:cs="Arial"/>
                <w:w w:val="85"/>
                <w:sz w:val="20"/>
                <w:szCs w:val="20"/>
              </w:rPr>
              <w:t>1.800</w:t>
            </w:r>
          </w:p>
        </w:tc>
        <w:tc>
          <w:tcPr>
            <w:tcW w:w="981" w:type="dxa"/>
            <w:tcBorders>
              <w:top w:val="nil"/>
              <w:left w:val="nil"/>
              <w:bottom w:val="nil"/>
              <w:right w:val="nil"/>
            </w:tcBorders>
            <w:vAlign w:val="bottom"/>
          </w:tcPr>
          <w:p w14:paraId="3BA4BD38" w14:textId="5562C33B" w:rsidR="00D4539B" w:rsidRPr="00D4539B" w:rsidRDefault="00D4539B" w:rsidP="00D4539B">
            <w:pPr>
              <w:spacing w:before="120" w:after="120" w:line="264" w:lineRule="auto"/>
              <w:ind w:right="108"/>
              <w:jc w:val="right"/>
              <w:rPr>
                <w:rFonts w:ascii="Arial" w:hAnsi="Arial" w:cs="Arial"/>
                <w:w w:val="85"/>
                <w:sz w:val="20"/>
                <w:szCs w:val="20"/>
              </w:rPr>
            </w:pPr>
            <w:r w:rsidRPr="00D4539B">
              <w:rPr>
                <w:rFonts w:ascii="Arial" w:hAnsi="Arial" w:cs="Arial"/>
                <w:w w:val="85"/>
                <w:sz w:val="20"/>
                <w:szCs w:val="20"/>
              </w:rPr>
              <w:t>1.786</w:t>
            </w:r>
          </w:p>
        </w:tc>
        <w:tc>
          <w:tcPr>
            <w:tcW w:w="981" w:type="dxa"/>
            <w:tcBorders>
              <w:top w:val="nil"/>
              <w:left w:val="nil"/>
              <w:bottom w:val="nil"/>
              <w:right w:val="nil"/>
            </w:tcBorders>
            <w:vAlign w:val="bottom"/>
          </w:tcPr>
          <w:p w14:paraId="39FBDA5F" w14:textId="1F4A2E5E" w:rsidR="00D4539B" w:rsidRPr="00D4539B" w:rsidRDefault="00D4539B" w:rsidP="00D4539B">
            <w:pPr>
              <w:spacing w:before="120" w:after="120" w:line="264" w:lineRule="auto"/>
              <w:ind w:right="108"/>
              <w:jc w:val="right"/>
              <w:rPr>
                <w:rFonts w:ascii="Arial" w:hAnsi="Arial" w:cs="Arial"/>
                <w:w w:val="85"/>
                <w:sz w:val="20"/>
                <w:szCs w:val="20"/>
              </w:rPr>
            </w:pPr>
            <w:r w:rsidRPr="00D4539B">
              <w:rPr>
                <w:rFonts w:ascii="Arial" w:hAnsi="Arial" w:cs="Arial"/>
                <w:w w:val="85"/>
                <w:sz w:val="20"/>
                <w:szCs w:val="20"/>
              </w:rPr>
              <w:t>1.740</w:t>
            </w:r>
          </w:p>
        </w:tc>
        <w:tc>
          <w:tcPr>
            <w:tcW w:w="981" w:type="dxa"/>
            <w:tcBorders>
              <w:top w:val="nil"/>
              <w:left w:val="nil"/>
              <w:bottom w:val="nil"/>
              <w:right w:val="nil"/>
            </w:tcBorders>
            <w:vAlign w:val="bottom"/>
          </w:tcPr>
          <w:p w14:paraId="0DF53DDD" w14:textId="15C744D7" w:rsidR="00D4539B" w:rsidRPr="00D4539B" w:rsidRDefault="00D4539B" w:rsidP="00D4539B">
            <w:pPr>
              <w:spacing w:before="120" w:after="120" w:line="264" w:lineRule="auto"/>
              <w:ind w:right="108"/>
              <w:jc w:val="right"/>
              <w:rPr>
                <w:rFonts w:ascii="Arial" w:hAnsi="Arial" w:cs="Arial"/>
                <w:w w:val="85"/>
                <w:sz w:val="20"/>
                <w:szCs w:val="20"/>
              </w:rPr>
            </w:pPr>
            <w:r w:rsidRPr="00D4539B">
              <w:rPr>
                <w:rFonts w:ascii="Arial" w:hAnsi="Arial" w:cs="Arial"/>
                <w:w w:val="85"/>
                <w:sz w:val="20"/>
                <w:szCs w:val="20"/>
              </w:rPr>
              <w:t>1.700</w:t>
            </w:r>
          </w:p>
        </w:tc>
      </w:tr>
      <w:tr w:rsidR="00D4539B" w:rsidRPr="0003068A" w14:paraId="64D58954" w14:textId="77777777" w:rsidTr="004132BF">
        <w:trPr>
          <w:trHeight w:val="20"/>
          <w:jc w:val="center"/>
        </w:trPr>
        <w:tc>
          <w:tcPr>
            <w:tcW w:w="2424" w:type="dxa"/>
            <w:tcBorders>
              <w:top w:val="nil"/>
              <w:left w:val="nil"/>
              <w:bottom w:val="nil"/>
              <w:right w:val="nil"/>
            </w:tcBorders>
            <w:vAlign w:val="bottom"/>
          </w:tcPr>
          <w:p w14:paraId="5078E4D8" w14:textId="77777777" w:rsidR="00D4539B" w:rsidRPr="0003068A" w:rsidRDefault="00D4539B" w:rsidP="00D4539B">
            <w:pPr>
              <w:spacing w:before="120" w:after="120" w:line="264" w:lineRule="auto"/>
              <w:ind w:left="181" w:hanging="181"/>
              <w:rPr>
                <w:rFonts w:ascii="Arial" w:hAnsi="Arial" w:cs="Arial"/>
                <w:i/>
                <w:color w:val="FF0000"/>
                <w:w w:val="85"/>
                <w:kern w:val="0"/>
                <w:sz w:val="20"/>
                <w:szCs w:val="20"/>
              </w:rPr>
            </w:pPr>
            <w:r w:rsidRPr="0003068A">
              <w:rPr>
                <w:rFonts w:ascii="Arial" w:hAnsi="Arial" w:cs="Arial"/>
                <w:color w:val="FF0000"/>
                <w:w w:val="85"/>
                <w:kern w:val="0"/>
                <w:sz w:val="20"/>
                <w:szCs w:val="20"/>
              </w:rPr>
              <w:t xml:space="preserve">4.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Ngân Sơn</w:t>
            </w:r>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Ngan Son</w:t>
            </w:r>
            <w:r w:rsidRPr="0003068A">
              <w:rPr>
                <w:rFonts w:ascii="Arial" w:hAnsi="Arial" w:cs="Arial"/>
                <w:i/>
                <w:color w:val="FF0000"/>
                <w:w w:val="85"/>
                <w:sz w:val="20"/>
                <w:szCs w:val="20"/>
              </w:rPr>
              <w:t xml:space="preserve"> district</w:t>
            </w:r>
          </w:p>
        </w:tc>
        <w:tc>
          <w:tcPr>
            <w:tcW w:w="981" w:type="dxa"/>
            <w:tcBorders>
              <w:top w:val="nil"/>
              <w:left w:val="nil"/>
              <w:bottom w:val="nil"/>
              <w:right w:val="nil"/>
            </w:tcBorders>
            <w:vAlign w:val="bottom"/>
          </w:tcPr>
          <w:p w14:paraId="48F018F8" w14:textId="1C20B936" w:rsidR="00D4539B" w:rsidRPr="00D4539B" w:rsidRDefault="00D4539B" w:rsidP="00D4539B">
            <w:pPr>
              <w:spacing w:before="120" w:after="120" w:line="264" w:lineRule="auto"/>
              <w:ind w:right="108"/>
              <w:jc w:val="right"/>
              <w:rPr>
                <w:rFonts w:ascii="Arial" w:hAnsi="Arial" w:cs="Arial"/>
                <w:w w:val="85"/>
                <w:sz w:val="20"/>
                <w:szCs w:val="20"/>
              </w:rPr>
            </w:pPr>
            <w:r w:rsidRPr="00D4539B">
              <w:rPr>
                <w:rFonts w:ascii="Arial" w:hAnsi="Arial" w:cs="Arial"/>
                <w:w w:val="85"/>
                <w:sz w:val="20"/>
                <w:szCs w:val="20"/>
              </w:rPr>
              <w:t>371</w:t>
            </w:r>
          </w:p>
        </w:tc>
        <w:tc>
          <w:tcPr>
            <w:tcW w:w="981" w:type="dxa"/>
            <w:tcBorders>
              <w:top w:val="nil"/>
              <w:left w:val="nil"/>
              <w:bottom w:val="nil"/>
              <w:right w:val="nil"/>
            </w:tcBorders>
            <w:vAlign w:val="bottom"/>
          </w:tcPr>
          <w:p w14:paraId="3DFACE84" w14:textId="4FA70C21" w:rsidR="00D4539B" w:rsidRPr="00D4539B" w:rsidRDefault="00D4539B" w:rsidP="00D4539B">
            <w:pPr>
              <w:spacing w:before="120" w:after="120" w:line="264" w:lineRule="auto"/>
              <w:ind w:right="108"/>
              <w:jc w:val="right"/>
              <w:rPr>
                <w:rFonts w:ascii="Arial" w:hAnsi="Arial" w:cs="Arial"/>
                <w:w w:val="85"/>
                <w:sz w:val="20"/>
                <w:szCs w:val="20"/>
              </w:rPr>
            </w:pPr>
            <w:r w:rsidRPr="00D4539B">
              <w:rPr>
                <w:rFonts w:ascii="Arial" w:hAnsi="Arial" w:cs="Arial"/>
                <w:w w:val="85"/>
                <w:sz w:val="20"/>
                <w:szCs w:val="20"/>
              </w:rPr>
              <w:t>501</w:t>
            </w:r>
          </w:p>
        </w:tc>
        <w:tc>
          <w:tcPr>
            <w:tcW w:w="981" w:type="dxa"/>
            <w:tcBorders>
              <w:top w:val="nil"/>
              <w:left w:val="nil"/>
              <w:bottom w:val="nil"/>
              <w:right w:val="nil"/>
            </w:tcBorders>
            <w:vAlign w:val="bottom"/>
          </w:tcPr>
          <w:p w14:paraId="59D1716C" w14:textId="65EF4B84" w:rsidR="00D4539B" w:rsidRPr="00D4539B" w:rsidRDefault="00D4539B" w:rsidP="00D4539B">
            <w:pPr>
              <w:spacing w:before="120" w:after="120" w:line="264" w:lineRule="auto"/>
              <w:ind w:right="108"/>
              <w:jc w:val="right"/>
              <w:rPr>
                <w:rFonts w:ascii="Arial" w:hAnsi="Arial" w:cs="Arial"/>
                <w:w w:val="85"/>
                <w:sz w:val="20"/>
                <w:szCs w:val="20"/>
              </w:rPr>
            </w:pPr>
            <w:r w:rsidRPr="00D4539B">
              <w:rPr>
                <w:rFonts w:ascii="Arial" w:hAnsi="Arial" w:cs="Arial"/>
                <w:w w:val="85"/>
                <w:sz w:val="20"/>
                <w:szCs w:val="20"/>
              </w:rPr>
              <w:t>607</w:t>
            </w:r>
          </w:p>
        </w:tc>
        <w:tc>
          <w:tcPr>
            <w:tcW w:w="981" w:type="dxa"/>
            <w:tcBorders>
              <w:top w:val="nil"/>
              <w:left w:val="nil"/>
              <w:bottom w:val="nil"/>
              <w:right w:val="nil"/>
            </w:tcBorders>
            <w:vAlign w:val="bottom"/>
          </w:tcPr>
          <w:p w14:paraId="52F92369" w14:textId="770CD354" w:rsidR="00D4539B" w:rsidRPr="00D4539B" w:rsidRDefault="00D4539B" w:rsidP="00D4539B">
            <w:pPr>
              <w:spacing w:before="120" w:after="120" w:line="264" w:lineRule="auto"/>
              <w:ind w:right="108"/>
              <w:jc w:val="right"/>
              <w:rPr>
                <w:rFonts w:ascii="Arial" w:hAnsi="Arial" w:cs="Arial"/>
                <w:w w:val="85"/>
                <w:sz w:val="20"/>
                <w:szCs w:val="20"/>
              </w:rPr>
            </w:pPr>
            <w:r w:rsidRPr="00D4539B">
              <w:rPr>
                <w:rFonts w:ascii="Arial" w:hAnsi="Arial" w:cs="Arial"/>
                <w:w w:val="85"/>
                <w:sz w:val="20"/>
                <w:szCs w:val="20"/>
              </w:rPr>
              <w:t>635</w:t>
            </w:r>
          </w:p>
        </w:tc>
        <w:tc>
          <w:tcPr>
            <w:tcW w:w="981" w:type="dxa"/>
            <w:tcBorders>
              <w:top w:val="nil"/>
              <w:left w:val="nil"/>
              <w:bottom w:val="nil"/>
              <w:right w:val="nil"/>
            </w:tcBorders>
            <w:vAlign w:val="bottom"/>
          </w:tcPr>
          <w:p w14:paraId="3AD0518E" w14:textId="1B51A775" w:rsidR="00D4539B" w:rsidRPr="00D4539B" w:rsidRDefault="00D4539B" w:rsidP="00D4539B">
            <w:pPr>
              <w:spacing w:before="120" w:after="120" w:line="264" w:lineRule="auto"/>
              <w:ind w:right="108"/>
              <w:jc w:val="right"/>
              <w:rPr>
                <w:rFonts w:ascii="Arial" w:hAnsi="Arial" w:cs="Arial"/>
                <w:w w:val="85"/>
                <w:sz w:val="20"/>
                <w:szCs w:val="20"/>
              </w:rPr>
            </w:pPr>
            <w:r w:rsidRPr="00D4539B">
              <w:rPr>
                <w:rFonts w:ascii="Arial" w:hAnsi="Arial" w:cs="Arial"/>
                <w:w w:val="85"/>
                <w:sz w:val="20"/>
                <w:szCs w:val="20"/>
              </w:rPr>
              <w:t>667</w:t>
            </w:r>
          </w:p>
        </w:tc>
      </w:tr>
      <w:tr w:rsidR="00D4539B" w:rsidRPr="0003068A" w14:paraId="485F67F2" w14:textId="77777777" w:rsidTr="004132BF">
        <w:trPr>
          <w:trHeight w:val="20"/>
          <w:jc w:val="center"/>
        </w:trPr>
        <w:tc>
          <w:tcPr>
            <w:tcW w:w="2424" w:type="dxa"/>
            <w:tcBorders>
              <w:top w:val="nil"/>
              <w:left w:val="nil"/>
              <w:bottom w:val="nil"/>
              <w:right w:val="nil"/>
            </w:tcBorders>
            <w:vAlign w:val="bottom"/>
          </w:tcPr>
          <w:p w14:paraId="6F024610" w14:textId="77777777" w:rsidR="00D4539B" w:rsidRPr="0003068A" w:rsidRDefault="00D4539B" w:rsidP="00D4539B">
            <w:pPr>
              <w:spacing w:before="120" w:after="120" w:line="264" w:lineRule="auto"/>
              <w:ind w:left="181" w:hanging="181"/>
              <w:rPr>
                <w:rFonts w:ascii="Arial" w:hAnsi="Arial" w:cs="Arial"/>
                <w:color w:val="FF0000"/>
                <w:w w:val="85"/>
                <w:kern w:val="0"/>
                <w:sz w:val="20"/>
                <w:szCs w:val="20"/>
              </w:rPr>
            </w:pPr>
            <w:r w:rsidRPr="0003068A">
              <w:rPr>
                <w:rFonts w:ascii="Arial" w:hAnsi="Arial" w:cs="Arial"/>
                <w:color w:val="FF0000"/>
                <w:w w:val="85"/>
                <w:kern w:val="0"/>
                <w:sz w:val="20"/>
                <w:szCs w:val="20"/>
              </w:rPr>
              <w:t xml:space="preserve">5.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Bạch Thông</w:t>
            </w:r>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 xml:space="preserve">Bach Thong </w:t>
            </w:r>
            <w:r w:rsidRPr="0003068A">
              <w:rPr>
                <w:rFonts w:ascii="Arial" w:hAnsi="Arial" w:cs="Arial"/>
                <w:i/>
                <w:color w:val="FF0000"/>
                <w:w w:val="85"/>
                <w:sz w:val="20"/>
                <w:szCs w:val="20"/>
              </w:rPr>
              <w:t>district</w:t>
            </w:r>
          </w:p>
        </w:tc>
        <w:tc>
          <w:tcPr>
            <w:tcW w:w="981" w:type="dxa"/>
            <w:tcBorders>
              <w:top w:val="nil"/>
              <w:left w:val="nil"/>
              <w:bottom w:val="nil"/>
              <w:right w:val="nil"/>
            </w:tcBorders>
            <w:vAlign w:val="bottom"/>
          </w:tcPr>
          <w:p w14:paraId="4546B8E4" w14:textId="4A19F188" w:rsidR="00D4539B" w:rsidRPr="00D4539B" w:rsidRDefault="00D4539B" w:rsidP="00D4539B">
            <w:pPr>
              <w:spacing w:before="120" w:after="120" w:line="264" w:lineRule="auto"/>
              <w:ind w:right="108"/>
              <w:jc w:val="right"/>
              <w:rPr>
                <w:rFonts w:ascii="Arial" w:hAnsi="Arial" w:cs="Arial"/>
                <w:w w:val="85"/>
                <w:sz w:val="20"/>
                <w:szCs w:val="20"/>
              </w:rPr>
            </w:pPr>
            <w:r w:rsidRPr="00D4539B">
              <w:rPr>
                <w:rFonts w:ascii="Arial" w:hAnsi="Arial" w:cs="Arial"/>
                <w:w w:val="85"/>
                <w:sz w:val="20"/>
                <w:szCs w:val="20"/>
              </w:rPr>
              <w:t>2.488</w:t>
            </w:r>
          </w:p>
        </w:tc>
        <w:tc>
          <w:tcPr>
            <w:tcW w:w="981" w:type="dxa"/>
            <w:tcBorders>
              <w:top w:val="nil"/>
              <w:left w:val="nil"/>
              <w:bottom w:val="nil"/>
              <w:right w:val="nil"/>
            </w:tcBorders>
            <w:vAlign w:val="bottom"/>
          </w:tcPr>
          <w:p w14:paraId="452FDE04" w14:textId="0938CA6F" w:rsidR="00D4539B" w:rsidRPr="00D4539B" w:rsidRDefault="00D4539B" w:rsidP="00D4539B">
            <w:pPr>
              <w:spacing w:before="120" w:after="120" w:line="264" w:lineRule="auto"/>
              <w:ind w:right="108"/>
              <w:jc w:val="right"/>
              <w:rPr>
                <w:rFonts w:ascii="Arial" w:hAnsi="Arial" w:cs="Arial"/>
                <w:w w:val="85"/>
                <w:sz w:val="20"/>
                <w:szCs w:val="20"/>
              </w:rPr>
            </w:pPr>
            <w:r w:rsidRPr="00D4539B">
              <w:rPr>
                <w:rFonts w:ascii="Arial" w:hAnsi="Arial" w:cs="Arial"/>
                <w:w w:val="85"/>
                <w:sz w:val="20"/>
                <w:szCs w:val="20"/>
              </w:rPr>
              <w:t>2.217</w:t>
            </w:r>
          </w:p>
        </w:tc>
        <w:tc>
          <w:tcPr>
            <w:tcW w:w="981" w:type="dxa"/>
            <w:tcBorders>
              <w:top w:val="nil"/>
              <w:left w:val="nil"/>
              <w:bottom w:val="nil"/>
              <w:right w:val="nil"/>
            </w:tcBorders>
            <w:vAlign w:val="bottom"/>
          </w:tcPr>
          <w:p w14:paraId="58651B77" w14:textId="2F7AAD09" w:rsidR="00D4539B" w:rsidRPr="00D4539B" w:rsidRDefault="00D4539B" w:rsidP="00D4539B">
            <w:pPr>
              <w:spacing w:before="120" w:after="120" w:line="264" w:lineRule="auto"/>
              <w:ind w:right="108"/>
              <w:jc w:val="right"/>
              <w:rPr>
                <w:rFonts w:ascii="Arial" w:hAnsi="Arial" w:cs="Arial"/>
                <w:w w:val="85"/>
                <w:sz w:val="20"/>
                <w:szCs w:val="20"/>
              </w:rPr>
            </w:pPr>
            <w:r w:rsidRPr="00D4539B">
              <w:rPr>
                <w:rFonts w:ascii="Arial" w:hAnsi="Arial" w:cs="Arial"/>
                <w:w w:val="85"/>
                <w:sz w:val="20"/>
                <w:szCs w:val="20"/>
              </w:rPr>
              <w:t>2.649</w:t>
            </w:r>
          </w:p>
        </w:tc>
        <w:tc>
          <w:tcPr>
            <w:tcW w:w="981" w:type="dxa"/>
            <w:tcBorders>
              <w:top w:val="nil"/>
              <w:left w:val="nil"/>
              <w:bottom w:val="nil"/>
              <w:right w:val="nil"/>
            </w:tcBorders>
            <w:vAlign w:val="bottom"/>
          </w:tcPr>
          <w:p w14:paraId="39DB802B" w14:textId="7432DE3C" w:rsidR="00D4539B" w:rsidRPr="00D4539B" w:rsidRDefault="00D4539B" w:rsidP="00D4539B">
            <w:pPr>
              <w:spacing w:before="120" w:after="120" w:line="264" w:lineRule="auto"/>
              <w:ind w:right="108"/>
              <w:jc w:val="right"/>
              <w:rPr>
                <w:rFonts w:ascii="Arial" w:hAnsi="Arial" w:cs="Arial"/>
                <w:w w:val="85"/>
                <w:sz w:val="20"/>
                <w:szCs w:val="20"/>
              </w:rPr>
            </w:pPr>
            <w:r w:rsidRPr="00D4539B">
              <w:rPr>
                <w:rFonts w:ascii="Arial" w:hAnsi="Arial" w:cs="Arial"/>
                <w:w w:val="85"/>
                <w:sz w:val="20"/>
                <w:szCs w:val="20"/>
              </w:rPr>
              <w:t>2.773</w:t>
            </w:r>
          </w:p>
        </w:tc>
        <w:tc>
          <w:tcPr>
            <w:tcW w:w="981" w:type="dxa"/>
            <w:tcBorders>
              <w:top w:val="nil"/>
              <w:left w:val="nil"/>
              <w:bottom w:val="nil"/>
              <w:right w:val="nil"/>
            </w:tcBorders>
            <w:vAlign w:val="bottom"/>
          </w:tcPr>
          <w:p w14:paraId="34D0C697" w14:textId="1D2AB8A6" w:rsidR="00D4539B" w:rsidRPr="00D4539B" w:rsidRDefault="00D4539B" w:rsidP="00D4539B">
            <w:pPr>
              <w:spacing w:before="120" w:after="120" w:line="264" w:lineRule="auto"/>
              <w:ind w:right="108"/>
              <w:jc w:val="right"/>
              <w:rPr>
                <w:rFonts w:ascii="Arial" w:hAnsi="Arial" w:cs="Arial"/>
                <w:w w:val="85"/>
                <w:sz w:val="20"/>
                <w:szCs w:val="20"/>
              </w:rPr>
            </w:pPr>
            <w:r w:rsidRPr="00D4539B">
              <w:rPr>
                <w:rFonts w:ascii="Arial" w:hAnsi="Arial" w:cs="Arial"/>
                <w:w w:val="85"/>
                <w:sz w:val="20"/>
                <w:szCs w:val="20"/>
              </w:rPr>
              <w:t>2.574</w:t>
            </w:r>
          </w:p>
        </w:tc>
      </w:tr>
      <w:tr w:rsidR="00D4539B" w:rsidRPr="0003068A" w14:paraId="2775F0DA" w14:textId="77777777" w:rsidTr="004132BF">
        <w:trPr>
          <w:trHeight w:val="20"/>
          <w:jc w:val="center"/>
        </w:trPr>
        <w:tc>
          <w:tcPr>
            <w:tcW w:w="2424" w:type="dxa"/>
            <w:tcBorders>
              <w:top w:val="nil"/>
              <w:left w:val="nil"/>
              <w:bottom w:val="nil"/>
              <w:right w:val="nil"/>
            </w:tcBorders>
            <w:vAlign w:val="bottom"/>
          </w:tcPr>
          <w:p w14:paraId="0F2387A2" w14:textId="77777777" w:rsidR="00D4539B" w:rsidRPr="0003068A" w:rsidRDefault="00D4539B" w:rsidP="00D4539B">
            <w:pPr>
              <w:spacing w:before="120" w:after="120" w:line="264" w:lineRule="auto"/>
              <w:ind w:left="181" w:hanging="181"/>
              <w:rPr>
                <w:rFonts w:ascii="Arial" w:hAnsi="Arial" w:cs="Arial"/>
                <w:color w:val="FF0000"/>
                <w:w w:val="85"/>
                <w:kern w:val="0"/>
                <w:sz w:val="20"/>
                <w:szCs w:val="20"/>
              </w:rPr>
            </w:pPr>
            <w:r w:rsidRPr="0003068A">
              <w:rPr>
                <w:rFonts w:ascii="Arial" w:hAnsi="Arial" w:cs="Arial"/>
                <w:color w:val="FF0000"/>
                <w:w w:val="85"/>
                <w:kern w:val="0"/>
                <w:sz w:val="20"/>
                <w:szCs w:val="20"/>
              </w:rPr>
              <w:t xml:space="preserve">6.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Chợ</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Đồn</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 xml:space="preserve">Cho Don </w:t>
            </w:r>
            <w:r w:rsidRPr="0003068A">
              <w:rPr>
                <w:rFonts w:ascii="Arial" w:hAnsi="Arial" w:cs="Arial"/>
                <w:i/>
                <w:color w:val="FF0000"/>
                <w:w w:val="85"/>
                <w:sz w:val="20"/>
                <w:szCs w:val="20"/>
              </w:rPr>
              <w:t>district</w:t>
            </w:r>
          </w:p>
        </w:tc>
        <w:tc>
          <w:tcPr>
            <w:tcW w:w="981" w:type="dxa"/>
            <w:tcBorders>
              <w:top w:val="nil"/>
              <w:left w:val="nil"/>
              <w:bottom w:val="nil"/>
              <w:right w:val="nil"/>
            </w:tcBorders>
            <w:vAlign w:val="bottom"/>
          </w:tcPr>
          <w:p w14:paraId="611707B9" w14:textId="474A23B2" w:rsidR="00D4539B" w:rsidRPr="00D4539B" w:rsidRDefault="00D4539B" w:rsidP="00D4539B">
            <w:pPr>
              <w:spacing w:before="120" w:after="120" w:line="264" w:lineRule="auto"/>
              <w:ind w:right="108"/>
              <w:jc w:val="right"/>
              <w:rPr>
                <w:rFonts w:ascii="Arial" w:hAnsi="Arial" w:cs="Arial"/>
                <w:w w:val="85"/>
                <w:sz w:val="20"/>
                <w:szCs w:val="20"/>
              </w:rPr>
            </w:pPr>
            <w:r w:rsidRPr="00D4539B">
              <w:rPr>
                <w:rFonts w:ascii="Arial" w:hAnsi="Arial" w:cs="Arial"/>
                <w:w w:val="85"/>
                <w:sz w:val="20"/>
                <w:szCs w:val="20"/>
              </w:rPr>
              <w:t>1.364</w:t>
            </w:r>
          </w:p>
        </w:tc>
        <w:tc>
          <w:tcPr>
            <w:tcW w:w="981" w:type="dxa"/>
            <w:tcBorders>
              <w:top w:val="nil"/>
              <w:left w:val="nil"/>
              <w:bottom w:val="nil"/>
              <w:right w:val="nil"/>
            </w:tcBorders>
            <w:vAlign w:val="bottom"/>
          </w:tcPr>
          <w:p w14:paraId="4B90350C" w14:textId="26DCC183" w:rsidR="00D4539B" w:rsidRPr="00D4539B" w:rsidRDefault="00D4539B" w:rsidP="00D4539B">
            <w:pPr>
              <w:spacing w:before="120" w:after="120" w:line="264" w:lineRule="auto"/>
              <w:ind w:right="108"/>
              <w:jc w:val="right"/>
              <w:rPr>
                <w:rFonts w:ascii="Arial" w:hAnsi="Arial" w:cs="Arial"/>
                <w:w w:val="85"/>
                <w:sz w:val="20"/>
                <w:szCs w:val="20"/>
              </w:rPr>
            </w:pPr>
            <w:r w:rsidRPr="00D4539B">
              <w:rPr>
                <w:rFonts w:ascii="Arial" w:hAnsi="Arial" w:cs="Arial"/>
                <w:w w:val="85"/>
                <w:sz w:val="20"/>
                <w:szCs w:val="20"/>
              </w:rPr>
              <w:t>1.325</w:t>
            </w:r>
          </w:p>
        </w:tc>
        <w:tc>
          <w:tcPr>
            <w:tcW w:w="981" w:type="dxa"/>
            <w:tcBorders>
              <w:top w:val="nil"/>
              <w:left w:val="nil"/>
              <w:bottom w:val="nil"/>
              <w:right w:val="nil"/>
            </w:tcBorders>
            <w:vAlign w:val="bottom"/>
          </w:tcPr>
          <w:p w14:paraId="764FFC53" w14:textId="4486C1F0" w:rsidR="00D4539B" w:rsidRPr="00D4539B" w:rsidRDefault="00D4539B" w:rsidP="00D4539B">
            <w:pPr>
              <w:spacing w:before="120" w:after="120" w:line="264" w:lineRule="auto"/>
              <w:ind w:right="108"/>
              <w:jc w:val="right"/>
              <w:rPr>
                <w:rFonts w:ascii="Arial" w:hAnsi="Arial" w:cs="Arial"/>
                <w:w w:val="85"/>
                <w:sz w:val="20"/>
                <w:szCs w:val="20"/>
              </w:rPr>
            </w:pPr>
            <w:r w:rsidRPr="00D4539B">
              <w:rPr>
                <w:rFonts w:ascii="Arial" w:hAnsi="Arial" w:cs="Arial"/>
                <w:w w:val="85"/>
                <w:sz w:val="20"/>
                <w:szCs w:val="20"/>
              </w:rPr>
              <w:t>1.344</w:t>
            </w:r>
          </w:p>
        </w:tc>
        <w:tc>
          <w:tcPr>
            <w:tcW w:w="981" w:type="dxa"/>
            <w:tcBorders>
              <w:top w:val="nil"/>
              <w:left w:val="nil"/>
              <w:bottom w:val="nil"/>
              <w:right w:val="nil"/>
            </w:tcBorders>
            <w:vAlign w:val="bottom"/>
          </w:tcPr>
          <w:p w14:paraId="758FFCBA" w14:textId="050049DF" w:rsidR="00D4539B" w:rsidRPr="00D4539B" w:rsidRDefault="00D4539B" w:rsidP="00D4539B">
            <w:pPr>
              <w:spacing w:before="120" w:after="120" w:line="264" w:lineRule="auto"/>
              <w:ind w:right="108"/>
              <w:jc w:val="right"/>
              <w:rPr>
                <w:rFonts w:ascii="Arial" w:hAnsi="Arial" w:cs="Arial"/>
                <w:w w:val="85"/>
                <w:sz w:val="20"/>
                <w:szCs w:val="20"/>
              </w:rPr>
            </w:pPr>
            <w:r w:rsidRPr="00D4539B">
              <w:rPr>
                <w:rFonts w:ascii="Arial" w:hAnsi="Arial" w:cs="Arial"/>
                <w:w w:val="85"/>
                <w:sz w:val="20"/>
                <w:szCs w:val="20"/>
              </w:rPr>
              <w:t>1.279</w:t>
            </w:r>
          </w:p>
        </w:tc>
        <w:tc>
          <w:tcPr>
            <w:tcW w:w="981" w:type="dxa"/>
            <w:tcBorders>
              <w:top w:val="nil"/>
              <w:left w:val="nil"/>
              <w:bottom w:val="nil"/>
              <w:right w:val="nil"/>
            </w:tcBorders>
            <w:vAlign w:val="bottom"/>
          </w:tcPr>
          <w:p w14:paraId="2FDF6016" w14:textId="6FB77574" w:rsidR="00D4539B" w:rsidRPr="00D4539B" w:rsidRDefault="00D4539B" w:rsidP="00D4539B">
            <w:pPr>
              <w:spacing w:before="120" w:after="120" w:line="264" w:lineRule="auto"/>
              <w:ind w:right="108"/>
              <w:jc w:val="right"/>
              <w:rPr>
                <w:rFonts w:ascii="Arial" w:hAnsi="Arial" w:cs="Arial"/>
                <w:w w:val="85"/>
                <w:sz w:val="20"/>
                <w:szCs w:val="20"/>
              </w:rPr>
            </w:pPr>
            <w:r w:rsidRPr="00D4539B">
              <w:rPr>
                <w:rFonts w:ascii="Arial" w:hAnsi="Arial" w:cs="Arial"/>
                <w:w w:val="85"/>
                <w:sz w:val="20"/>
                <w:szCs w:val="20"/>
              </w:rPr>
              <w:t>1.290</w:t>
            </w:r>
          </w:p>
        </w:tc>
      </w:tr>
      <w:tr w:rsidR="00D4539B" w:rsidRPr="0003068A" w14:paraId="776717C7" w14:textId="77777777" w:rsidTr="004132BF">
        <w:trPr>
          <w:trHeight w:val="20"/>
          <w:jc w:val="center"/>
        </w:trPr>
        <w:tc>
          <w:tcPr>
            <w:tcW w:w="2424" w:type="dxa"/>
            <w:tcBorders>
              <w:top w:val="nil"/>
              <w:left w:val="nil"/>
              <w:bottom w:val="nil"/>
              <w:right w:val="nil"/>
            </w:tcBorders>
            <w:vAlign w:val="bottom"/>
          </w:tcPr>
          <w:p w14:paraId="72A5B242" w14:textId="77777777" w:rsidR="00D4539B" w:rsidRPr="0003068A" w:rsidRDefault="00D4539B" w:rsidP="00D4539B">
            <w:pPr>
              <w:spacing w:before="120" w:after="120" w:line="264" w:lineRule="auto"/>
              <w:ind w:left="181" w:hanging="181"/>
              <w:rPr>
                <w:rFonts w:ascii="Arial" w:hAnsi="Arial" w:cs="Arial"/>
                <w:color w:val="FF0000"/>
                <w:w w:val="85"/>
                <w:kern w:val="0"/>
                <w:sz w:val="20"/>
                <w:szCs w:val="20"/>
              </w:rPr>
            </w:pPr>
            <w:r w:rsidRPr="0003068A">
              <w:rPr>
                <w:rFonts w:ascii="Arial" w:hAnsi="Arial" w:cs="Arial"/>
                <w:color w:val="FF0000"/>
                <w:w w:val="85"/>
                <w:kern w:val="0"/>
                <w:sz w:val="20"/>
                <w:szCs w:val="20"/>
              </w:rPr>
              <w:t xml:space="preserve">7.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Chợ</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Mới</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Cho Moi</w:t>
            </w:r>
            <w:r w:rsidRPr="0003068A">
              <w:rPr>
                <w:rFonts w:ascii="Arial" w:hAnsi="Arial" w:cs="Arial"/>
                <w:i/>
                <w:color w:val="FF0000"/>
                <w:w w:val="85"/>
                <w:sz w:val="20"/>
                <w:szCs w:val="20"/>
              </w:rPr>
              <w:t xml:space="preserve"> district</w:t>
            </w:r>
          </w:p>
        </w:tc>
        <w:tc>
          <w:tcPr>
            <w:tcW w:w="981" w:type="dxa"/>
            <w:tcBorders>
              <w:top w:val="nil"/>
              <w:left w:val="nil"/>
              <w:bottom w:val="nil"/>
              <w:right w:val="nil"/>
            </w:tcBorders>
            <w:vAlign w:val="bottom"/>
          </w:tcPr>
          <w:p w14:paraId="59B490BA" w14:textId="68135BA2" w:rsidR="00D4539B" w:rsidRPr="00D4539B" w:rsidRDefault="00D4539B" w:rsidP="00D4539B">
            <w:pPr>
              <w:spacing w:before="120" w:after="120" w:line="264" w:lineRule="auto"/>
              <w:ind w:right="108"/>
              <w:jc w:val="right"/>
              <w:rPr>
                <w:rFonts w:ascii="Arial" w:hAnsi="Arial" w:cs="Arial"/>
                <w:w w:val="85"/>
                <w:sz w:val="20"/>
                <w:szCs w:val="20"/>
              </w:rPr>
            </w:pPr>
            <w:r w:rsidRPr="00D4539B">
              <w:rPr>
                <w:rFonts w:ascii="Arial" w:hAnsi="Arial" w:cs="Arial"/>
                <w:w w:val="85"/>
                <w:sz w:val="20"/>
                <w:szCs w:val="20"/>
              </w:rPr>
              <w:t>2.665</w:t>
            </w:r>
          </w:p>
        </w:tc>
        <w:tc>
          <w:tcPr>
            <w:tcW w:w="981" w:type="dxa"/>
            <w:tcBorders>
              <w:top w:val="nil"/>
              <w:left w:val="nil"/>
              <w:bottom w:val="nil"/>
              <w:right w:val="nil"/>
            </w:tcBorders>
            <w:vAlign w:val="bottom"/>
          </w:tcPr>
          <w:p w14:paraId="7F21080F" w14:textId="61C81F55" w:rsidR="00D4539B" w:rsidRPr="00D4539B" w:rsidRDefault="00D4539B" w:rsidP="00D4539B">
            <w:pPr>
              <w:spacing w:before="120" w:after="120" w:line="264" w:lineRule="auto"/>
              <w:ind w:right="108"/>
              <w:jc w:val="right"/>
              <w:rPr>
                <w:rFonts w:ascii="Arial" w:hAnsi="Arial" w:cs="Arial"/>
                <w:w w:val="85"/>
                <w:sz w:val="20"/>
                <w:szCs w:val="20"/>
              </w:rPr>
            </w:pPr>
            <w:r w:rsidRPr="00D4539B">
              <w:rPr>
                <w:rFonts w:ascii="Arial" w:hAnsi="Arial" w:cs="Arial"/>
                <w:w w:val="85"/>
                <w:sz w:val="20"/>
                <w:szCs w:val="20"/>
              </w:rPr>
              <w:t>2.837</w:t>
            </w:r>
          </w:p>
        </w:tc>
        <w:tc>
          <w:tcPr>
            <w:tcW w:w="981" w:type="dxa"/>
            <w:tcBorders>
              <w:top w:val="nil"/>
              <w:left w:val="nil"/>
              <w:bottom w:val="nil"/>
              <w:right w:val="nil"/>
            </w:tcBorders>
            <w:vAlign w:val="bottom"/>
          </w:tcPr>
          <w:p w14:paraId="313F1525" w14:textId="6792A44E" w:rsidR="00D4539B" w:rsidRPr="00D4539B" w:rsidRDefault="00D4539B" w:rsidP="00D4539B">
            <w:pPr>
              <w:spacing w:before="120" w:after="120" w:line="264" w:lineRule="auto"/>
              <w:ind w:right="108"/>
              <w:jc w:val="right"/>
              <w:rPr>
                <w:rFonts w:ascii="Arial" w:hAnsi="Arial" w:cs="Arial"/>
                <w:w w:val="85"/>
                <w:sz w:val="20"/>
                <w:szCs w:val="20"/>
              </w:rPr>
            </w:pPr>
            <w:r w:rsidRPr="00D4539B">
              <w:rPr>
                <w:rFonts w:ascii="Arial" w:hAnsi="Arial" w:cs="Arial"/>
                <w:w w:val="85"/>
                <w:sz w:val="20"/>
                <w:szCs w:val="20"/>
              </w:rPr>
              <w:t>2.591</w:t>
            </w:r>
          </w:p>
        </w:tc>
        <w:tc>
          <w:tcPr>
            <w:tcW w:w="981" w:type="dxa"/>
            <w:tcBorders>
              <w:top w:val="nil"/>
              <w:left w:val="nil"/>
              <w:bottom w:val="nil"/>
              <w:right w:val="nil"/>
            </w:tcBorders>
            <w:vAlign w:val="bottom"/>
          </w:tcPr>
          <w:p w14:paraId="5C1B0348" w14:textId="0AD29D73" w:rsidR="00D4539B" w:rsidRPr="00D4539B" w:rsidRDefault="00D4539B" w:rsidP="00D4539B">
            <w:pPr>
              <w:spacing w:before="120" w:after="120" w:line="264" w:lineRule="auto"/>
              <w:ind w:right="108"/>
              <w:jc w:val="right"/>
              <w:rPr>
                <w:rFonts w:ascii="Arial" w:hAnsi="Arial" w:cs="Arial"/>
                <w:w w:val="85"/>
                <w:sz w:val="20"/>
                <w:szCs w:val="20"/>
              </w:rPr>
            </w:pPr>
            <w:r w:rsidRPr="00D4539B">
              <w:rPr>
                <w:rFonts w:ascii="Arial" w:hAnsi="Arial" w:cs="Arial"/>
                <w:w w:val="85"/>
                <w:sz w:val="20"/>
                <w:szCs w:val="20"/>
              </w:rPr>
              <w:t>2.399</w:t>
            </w:r>
          </w:p>
        </w:tc>
        <w:tc>
          <w:tcPr>
            <w:tcW w:w="981" w:type="dxa"/>
            <w:tcBorders>
              <w:top w:val="nil"/>
              <w:left w:val="nil"/>
              <w:bottom w:val="nil"/>
              <w:right w:val="nil"/>
            </w:tcBorders>
            <w:vAlign w:val="bottom"/>
          </w:tcPr>
          <w:p w14:paraId="1359CF01" w14:textId="0A098102" w:rsidR="00D4539B" w:rsidRPr="00D4539B" w:rsidRDefault="00D4539B" w:rsidP="00D4539B">
            <w:pPr>
              <w:spacing w:before="120" w:after="120" w:line="264" w:lineRule="auto"/>
              <w:ind w:right="108"/>
              <w:jc w:val="right"/>
              <w:rPr>
                <w:rFonts w:ascii="Arial" w:hAnsi="Arial" w:cs="Arial"/>
                <w:w w:val="85"/>
                <w:sz w:val="20"/>
                <w:szCs w:val="20"/>
              </w:rPr>
            </w:pPr>
            <w:r w:rsidRPr="00D4539B">
              <w:rPr>
                <w:rFonts w:ascii="Arial" w:hAnsi="Arial" w:cs="Arial"/>
                <w:w w:val="85"/>
                <w:sz w:val="20"/>
                <w:szCs w:val="20"/>
              </w:rPr>
              <w:t>2.392</w:t>
            </w:r>
          </w:p>
        </w:tc>
      </w:tr>
      <w:tr w:rsidR="00D4539B" w:rsidRPr="0003068A" w14:paraId="1BCB32D1" w14:textId="77777777" w:rsidTr="004132BF">
        <w:trPr>
          <w:trHeight w:val="20"/>
          <w:jc w:val="center"/>
        </w:trPr>
        <w:tc>
          <w:tcPr>
            <w:tcW w:w="2424" w:type="dxa"/>
            <w:tcBorders>
              <w:top w:val="nil"/>
              <w:left w:val="nil"/>
              <w:bottom w:val="single" w:sz="6" w:space="0" w:color="auto"/>
              <w:right w:val="nil"/>
            </w:tcBorders>
            <w:vAlign w:val="bottom"/>
          </w:tcPr>
          <w:p w14:paraId="490812E5" w14:textId="77777777" w:rsidR="00D4539B" w:rsidRPr="0003068A" w:rsidRDefault="00D4539B" w:rsidP="00D4539B">
            <w:pPr>
              <w:spacing w:before="120" w:after="60" w:line="264" w:lineRule="auto"/>
              <w:ind w:left="181" w:hanging="181"/>
              <w:rPr>
                <w:rFonts w:ascii="Arial" w:hAnsi="Arial" w:cs="Arial"/>
                <w:color w:val="FF0000"/>
                <w:w w:val="85"/>
                <w:kern w:val="0"/>
                <w:sz w:val="20"/>
                <w:szCs w:val="20"/>
                <w:lang w:val="pt-BR"/>
              </w:rPr>
            </w:pPr>
            <w:r w:rsidRPr="0003068A">
              <w:rPr>
                <w:rFonts w:ascii="Arial" w:hAnsi="Arial" w:cs="Arial"/>
                <w:color w:val="FF0000"/>
                <w:w w:val="85"/>
                <w:kern w:val="0"/>
                <w:sz w:val="20"/>
                <w:szCs w:val="20"/>
                <w:lang w:val="pt-BR"/>
              </w:rPr>
              <w:t>8. Huyện Na Rì</w:t>
            </w:r>
            <w:r w:rsidRPr="0003068A">
              <w:rPr>
                <w:rFonts w:ascii="Arial" w:hAnsi="Arial" w:cs="Arial"/>
                <w:color w:val="FF0000"/>
                <w:w w:val="85"/>
                <w:kern w:val="0"/>
                <w:sz w:val="20"/>
                <w:szCs w:val="20"/>
                <w:lang w:val="pt-BR"/>
              </w:rPr>
              <w:br/>
            </w:r>
            <w:r w:rsidRPr="0003068A">
              <w:rPr>
                <w:rFonts w:ascii="Arial" w:hAnsi="Arial" w:cs="Arial"/>
                <w:i/>
                <w:color w:val="FF0000"/>
                <w:w w:val="85"/>
                <w:kern w:val="0"/>
                <w:sz w:val="20"/>
                <w:szCs w:val="20"/>
                <w:lang w:val="pt-BR"/>
              </w:rPr>
              <w:t>Na Ri</w:t>
            </w:r>
            <w:r w:rsidRPr="0003068A">
              <w:rPr>
                <w:rFonts w:ascii="Arial" w:hAnsi="Arial" w:cs="Arial"/>
                <w:i/>
                <w:color w:val="FF0000"/>
                <w:w w:val="85"/>
                <w:sz w:val="20"/>
                <w:szCs w:val="20"/>
                <w:lang w:val="pt-BR"/>
              </w:rPr>
              <w:t xml:space="preserve"> district</w:t>
            </w:r>
          </w:p>
        </w:tc>
        <w:tc>
          <w:tcPr>
            <w:tcW w:w="981" w:type="dxa"/>
            <w:tcBorders>
              <w:top w:val="nil"/>
              <w:left w:val="nil"/>
              <w:bottom w:val="single" w:sz="6" w:space="0" w:color="auto"/>
              <w:right w:val="nil"/>
            </w:tcBorders>
            <w:vAlign w:val="bottom"/>
          </w:tcPr>
          <w:p w14:paraId="55C9C0B8" w14:textId="029A98E5" w:rsidR="00D4539B" w:rsidRPr="00D4539B" w:rsidRDefault="00D4539B" w:rsidP="00D4539B">
            <w:pPr>
              <w:spacing w:before="120" w:after="120" w:line="264" w:lineRule="auto"/>
              <w:ind w:right="108"/>
              <w:jc w:val="right"/>
              <w:rPr>
                <w:rFonts w:ascii="Arial" w:hAnsi="Arial" w:cs="Arial"/>
                <w:w w:val="85"/>
                <w:sz w:val="20"/>
                <w:szCs w:val="20"/>
              </w:rPr>
            </w:pPr>
            <w:r w:rsidRPr="00D4539B">
              <w:rPr>
                <w:rFonts w:ascii="Arial" w:hAnsi="Arial" w:cs="Arial"/>
                <w:w w:val="85"/>
                <w:sz w:val="20"/>
                <w:szCs w:val="20"/>
              </w:rPr>
              <w:t>1.264</w:t>
            </w:r>
          </w:p>
        </w:tc>
        <w:tc>
          <w:tcPr>
            <w:tcW w:w="981" w:type="dxa"/>
            <w:tcBorders>
              <w:top w:val="nil"/>
              <w:left w:val="nil"/>
              <w:bottom w:val="single" w:sz="6" w:space="0" w:color="auto"/>
              <w:right w:val="nil"/>
            </w:tcBorders>
            <w:vAlign w:val="bottom"/>
          </w:tcPr>
          <w:p w14:paraId="37F33167" w14:textId="0852E17E" w:rsidR="00D4539B" w:rsidRPr="00D4539B" w:rsidRDefault="00D4539B" w:rsidP="00D4539B">
            <w:pPr>
              <w:spacing w:before="120" w:after="120" w:line="264" w:lineRule="auto"/>
              <w:ind w:right="108"/>
              <w:jc w:val="right"/>
              <w:rPr>
                <w:rFonts w:ascii="Arial" w:hAnsi="Arial" w:cs="Arial"/>
                <w:w w:val="85"/>
                <w:sz w:val="20"/>
                <w:szCs w:val="20"/>
              </w:rPr>
            </w:pPr>
            <w:r w:rsidRPr="00D4539B">
              <w:rPr>
                <w:rFonts w:ascii="Arial" w:hAnsi="Arial" w:cs="Arial"/>
                <w:w w:val="85"/>
                <w:sz w:val="20"/>
                <w:szCs w:val="20"/>
              </w:rPr>
              <w:t>1.307</w:t>
            </w:r>
          </w:p>
        </w:tc>
        <w:tc>
          <w:tcPr>
            <w:tcW w:w="981" w:type="dxa"/>
            <w:tcBorders>
              <w:top w:val="nil"/>
              <w:left w:val="nil"/>
              <w:bottom w:val="single" w:sz="6" w:space="0" w:color="auto"/>
              <w:right w:val="nil"/>
            </w:tcBorders>
            <w:vAlign w:val="bottom"/>
          </w:tcPr>
          <w:p w14:paraId="07BB1F1A" w14:textId="3F3BE325" w:rsidR="00D4539B" w:rsidRPr="00D4539B" w:rsidRDefault="00D4539B" w:rsidP="00D4539B">
            <w:pPr>
              <w:spacing w:before="120" w:after="120" w:line="264" w:lineRule="auto"/>
              <w:ind w:right="108"/>
              <w:jc w:val="right"/>
              <w:rPr>
                <w:rFonts w:ascii="Arial" w:hAnsi="Arial" w:cs="Arial"/>
                <w:w w:val="85"/>
                <w:sz w:val="20"/>
                <w:szCs w:val="20"/>
              </w:rPr>
            </w:pPr>
            <w:r w:rsidRPr="00D4539B">
              <w:rPr>
                <w:rFonts w:ascii="Arial" w:hAnsi="Arial" w:cs="Arial"/>
                <w:w w:val="85"/>
                <w:sz w:val="20"/>
                <w:szCs w:val="20"/>
              </w:rPr>
              <w:t>1.692</w:t>
            </w:r>
          </w:p>
        </w:tc>
        <w:tc>
          <w:tcPr>
            <w:tcW w:w="981" w:type="dxa"/>
            <w:tcBorders>
              <w:top w:val="nil"/>
              <w:left w:val="nil"/>
              <w:bottom w:val="single" w:sz="6" w:space="0" w:color="auto"/>
              <w:right w:val="nil"/>
            </w:tcBorders>
            <w:vAlign w:val="bottom"/>
          </w:tcPr>
          <w:p w14:paraId="30A4E464" w14:textId="64B40F96" w:rsidR="00D4539B" w:rsidRPr="00D4539B" w:rsidRDefault="00D4539B" w:rsidP="00D4539B">
            <w:pPr>
              <w:spacing w:before="120" w:after="120" w:line="264" w:lineRule="auto"/>
              <w:ind w:right="108"/>
              <w:jc w:val="right"/>
              <w:rPr>
                <w:rFonts w:ascii="Arial" w:hAnsi="Arial" w:cs="Arial"/>
                <w:w w:val="85"/>
                <w:sz w:val="20"/>
                <w:szCs w:val="20"/>
              </w:rPr>
            </w:pPr>
            <w:r w:rsidRPr="00D4539B">
              <w:rPr>
                <w:rFonts w:ascii="Arial" w:hAnsi="Arial" w:cs="Arial"/>
                <w:w w:val="85"/>
                <w:sz w:val="20"/>
                <w:szCs w:val="20"/>
              </w:rPr>
              <w:t>1.770</w:t>
            </w:r>
          </w:p>
        </w:tc>
        <w:tc>
          <w:tcPr>
            <w:tcW w:w="981" w:type="dxa"/>
            <w:tcBorders>
              <w:top w:val="nil"/>
              <w:left w:val="nil"/>
              <w:bottom w:val="single" w:sz="6" w:space="0" w:color="auto"/>
              <w:right w:val="nil"/>
            </w:tcBorders>
            <w:vAlign w:val="bottom"/>
          </w:tcPr>
          <w:p w14:paraId="40DA8FCB" w14:textId="695DBC94" w:rsidR="00D4539B" w:rsidRPr="00D4539B" w:rsidRDefault="00D4539B" w:rsidP="00D4539B">
            <w:pPr>
              <w:spacing w:before="120" w:after="120" w:line="264" w:lineRule="auto"/>
              <w:ind w:right="108"/>
              <w:jc w:val="right"/>
              <w:rPr>
                <w:rFonts w:ascii="Arial" w:hAnsi="Arial" w:cs="Arial"/>
                <w:w w:val="85"/>
                <w:sz w:val="20"/>
                <w:szCs w:val="20"/>
              </w:rPr>
            </w:pPr>
            <w:r w:rsidRPr="00D4539B">
              <w:rPr>
                <w:rFonts w:ascii="Arial" w:hAnsi="Arial" w:cs="Arial"/>
                <w:w w:val="85"/>
                <w:sz w:val="20"/>
                <w:szCs w:val="20"/>
              </w:rPr>
              <w:t>1.770</w:t>
            </w:r>
          </w:p>
        </w:tc>
      </w:tr>
    </w:tbl>
    <w:p w14:paraId="5D694E1F" w14:textId="77777777" w:rsidR="001E6EE1" w:rsidRPr="0003068A" w:rsidRDefault="001E6EE1" w:rsidP="00936BD3">
      <w:pPr>
        <w:rPr>
          <w:rFonts w:ascii="Arial" w:hAnsi="Arial"/>
          <w:color w:val="FF0000"/>
          <w:w w:val="85"/>
          <w:kern w:val="0"/>
        </w:rPr>
      </w:pPr>
    </w:p>
    <w:p w14:paraId="2BE6DF11" w14:textId="77777777" w:rsidR="007644D4" w:rsidRPr="0003068A" w:rsidRDefault="007644D4" w:rsidP="00936BD3">
      <w:pPr>
        <w:rPr>
          <w:rFonts w:ascii="Arial" w:hAnsi="Arial"/>
          <w:color w:val="FF0000"/>
          <w:w w:val="85"/>
          <w:kern w:val="0"/>
        </w:rPr>
      </w:pPr>
    </w:p>
    <w:p w14:paraId="530866EA" w14:textId="77777777" w:rsidR="001E6EE1" w:rsidRPr="0003068A" w:rsidRDefault="001E6EE1" w:rsidP="00936BD3">
      <w:pPr>
        <w:rPr>
          <w:rFonts w:ascii="Arial" w:hAnsi="Arial"/>
          <w:color w:val="FF0000"/>
          <w:w w:val="85"/>
          <w:kern w:val="0"/>
        </w:rPr>
      </w:pPr>
    </w:p>
    <w:p w14:paraId="046113C0" w14:textId="77777777" w:rsidR="001E6EE1" w:rsidRPr="0003068A" w:rsidRDefault="001E6EE1" w:rsidP="00936BD3">
      <w:pPr>
        <w:rPr>
          <w:rFonts w:ascii="Arial" w:hAnsi="Arial"/>
          <w:color w:val="FF0000"/>
          <w:w w:val="85"/>
          <w:kern w:val="0"/>
          <w:szCs w:val="18"/>
        </w:rPr>
      </w:pPr>
      <w:r w:rsidRPr="0003068A">
        <w:rPr>
          <w:rFonts w:ascii="Arial" w:hAnsi="Arial"/>
          <w:color w:val="FF0000"/>
          <w:w w:val="85"/>
          <w:kern w:val="0"/>
        </w:rPr>
        <w:br/>
      </w:r>
    </w:p>
    <w:p w14:paraId="09233311" w14:textId="2B2379F8" w:rsidR="001E6EE1" w:rsidRPr="0003068A" w:rsidRDefault="009003E8" w:rsidP="00936BD3">
      <w:pPr>
        <w:keepNext/>
        <w:pageBreakBefore/>
        <w:framePr w:dropCap="drop" w:lines="2" w:hSpace="57" w:wrap="around" w:vAnchor="text" w:hAnchor="text" w:y="1"/>
        <w:spacing w:after="120" w:line="551" w:lineRule="exact"/>
        <w:textAlignment w:val="baseline"/>
        <w:rPr>
          <w:rFonts w:ascii="Arial" w:hAnsi="Arial" w:cs="Arial"/>
          <w:color w:val="FF0000"/>
          <w:w w:val="85"/>
          <w:kern w:val="0"/>
          <w:position w:val="-6"/>
          <w:sz w:val="65"/>
          <w:szCs w:val="65"/>
        </w:rPr>
      </w:pPr>
      <w:r>
        <w:rPr>
          <w:rFonts w:ascii="Arial" w:hAnsi="Arial" w:cs="Arial"/>
          <w:b/>
          <w:color w:val="FF0000"/>
          <w:w w:val="85"/>
          <w:kern w:val="0"/>
          <w:position w:val="-6"/>
          <w:sz w:val="65"/>
          <w:szCs w:val="65"/>
        </w:rPr>
        <w:lastRenderedPageBreak/>
        <w:t>4</w:t>
      </w:r>
      <w:r w:rsidR="003C727C">
        <w:rPr>
          <w:rFonts w:ascii="Arial" w:hAnsi="Arial" w:cs="Arial"/>
          <w:b/>
          <w:color w:val="FF0000"/>
          <w:w w:val="85"/>
          <w:kern w:val="0"/>
          <w:position w:val="-6"/>
          <w:sz w:val="65"/>
          <w:szCs w:val="65"/>
        </w:rPr>
        <w:t>8</w:t>
      </w:r>
    </w:p>
    <w:p w14:paraId="266AC694" w14:textId="77777777" w:rsidR="001E6EE1" w:rsidRPr="0003068A" w:rsidRDefault="001E6EE1" w:rsidP="00F609C4">
      <w:pPr>
        <w:pStyle w:val="ten-viet"/>
        <w:rPr>
          <w:color w:val="FF0000"/>
        </w:rPr>
      </w:pPr>
      <w:r w:rsidRPr="0003068A">
        <w:rPr>
          <w:color w:val="FF0000"/>
        </w:rPr>
        <w:t xml:space="preserve">Chăn </w:t>
      </w:r>
      <w:proofErr w:type="spellStart"/>
      <w:r w:rsidRPr="0003068A">
        <w:rPr>
          <w:color w:val="FF0000"/>
        </w:rPr>
        <w:t>nuôi</w:t>
      </w:r>
      <w:proofErr w:type="spellEnd"/>
      <w:r w:rsidRPr="0003068A">
        <w:rPr>
          <w:color w:val="FF0000"/>
        </w:rPr>
        <w:t xml:space="preserve"> </w:t>
      </w:r>
    </w:p>
    <w:p w14:paraId="6950E678" w14:textId="77777777" w:rsidR="001E6EE1" w:rsidRPr="0003068A" w:rsidRDefault="001E6EE1" w:rsidP="00936BD3">
      <w:pPr>
        <w:pStyle w:val="ten-anh"/>
        <w:rPr>
          <w:rFonts w:cs="Arial"/>
          <w:color w:val="FF0000"/>
        </w:rPr>
      </w:pPr>
      <w:r w:rsidRPr="0003068A">
        <w:rPr>
          <w:rFonts w:cs="Arial"/>
          <w:color w:val="FF0000"/>
        </w:rPr>
        <w:t xml:space="preserve">Livestock </w:t>
      </w:r>
    </w:p>
    <w:tbl>
      <w:tblPr>
        <w:tblW w:w="4950" w:type="pct"/>
        <w:jc w:val="center"/>
        <w:tblBorders>
          <w:top w:val="single" w:sz="6" w:space="0" w:color="auto"/>
          <w:left w:val="single" w:sz="6" w:space="0" w:color="auto"/>
          <w:bottom w:val="single" w:sz="6" w:space="0" w:color="auto"/>
          <w:right w:val="single" w:sz="6" w:space="0" w:color="auto"/>
          <w:insideV w:val="single" w:sz="6" w:space="0" w:color="auto"/>
        </w:tblBorders>
        <w:tblCellMar>
          <w:left w:w="56" w:type="dxa"/>
          <w:right w:w="56" w:type="dxa"/>
        </w:tblCellMar>
        <w:tblLook w:val="0000" w:firstRow="0" w:lastRow="0" w:firstColumn="0" w:lastColumn="0" w:noHBand="0" w:noVBand="0"/>
      </w:tblPr>
      <w:tblGrid>
        <w:gridCol w:w="2917"/>
        <w:gridCol w:w="898"/>
        <w:gridCol w:w="898"/>
        <w:gridCol w:w="898"/>
        <w:gridCol w:w="898"/>
        <w:gridCol w:w="898"/>
      </w:tblGrid>
      <w:tr w:rsidR="00211F52" w:rsidRPr="0003068A" w14:paraId="5F80B5BA" w14:textId="77777777" w:rsidTr="00790672">
        <w:trPr>
          <w:cantSplit/>
          <w:trHeight w:val="170"/>
          <w:jc w:val="center"/>
        </w:trPr>
        <w:tc>
          <w:tcPr>
            <w:tcW w:w="2917" w:type="dxa"/>
            <w:tcBorders>
              <w:top w:val="single" w:sz="12" w:space="0" w:color="auto"/>
              <w:left w:val="nil"/>
              <w:bottom w:val="nil"/>
              <w:right w:val="nil"/>
            </w:tcBorders>
            <w:vAlign w:val="center"/>
          </w:tcPr>
          <w:p w14:paraId="5FA6671A" w14:textId="77777777" w:rsidR="00211F52" w:rsidRPr="0003068A" w:rsidRDefault="00211F52" w:rsidP="00211F52">
            <w:pPr>
              <w:spacing w:before="120" w:after="120" w:line="252" w:lineRule="auto"/>
              <w:jc w:val="center"/>
              <w:rPr>
                <w:rFonts w:ascii="Arial" w:hAnsi="Arial" w:cs="Arial"/>
                <w:bCs/>
                <w:color w:val="FF0000"/>
                <w:w w:val="85"/>
                <w:kern w:val="0"/>
                <w:sz w:val="20"/>
                <w:szCs w:val="20"/>
              </w:rPr>
            </w:pPr>
          </w:p>
        </w:tc>
        <w:tc>
          <w:tcPr>
            <w:tcW w:w="898" w:type="dxa"/>
            <w:tcBorders>
              <w:top w:val="single" w:sz="12" w:space="0" w:color="auto"/>
              <w:left w:val="nil"/>
              <w:bottom w:val="single" w:sz="6" w:space="0" w:color="auto"/>
              <w:right w:val="nil"/>
            </w:tcBorders>
            <w:vAlign w:val="center"/>
          </w:tcPr>
          <w:p w14:paraId="0DCE44AA" w14:textId="7A63CFEE" w:rsidR="00211F52" w:rsidRPr="0003068A" w:rsidRDefault="00211F52" w:rsidP="00211F52">
            <w:pPr>
              <w:spacing w:before="80" w:after="80" w:line="264" w:lineRule="auto"/>
              <w:ind w:right="113"/>
              <w:jc w:val="right"/>
              <w:rPr>
                <w:rFonts w:ascii="Arial" w:hAnsi="Arial" w:cs="Arial"/>
                <w:bCs/>
                <w:color w:val="FF0000"/>
                <w:w w:val="85"/>
                <w:kern w:val="0"/>
                <w:sz w:val="20"/>
                <w:szCs w:val="20"/>
              </w:rPr>
            </w:pPr>
            <w:r w:rsidRPr="00211F52">
              <w:rPr>
                <w:rFonts w:ascii="Arial" w:hAnsi="Arial" w:cs="Arial"/>
                <w:bCs/>
                <w:w w:val="85"/>
                <w:kern w:val="0"/>
                <w:sz w:val="20"/>
                <w:szCs w:val="20"/>
              </w:rPr>
              <w:t>2019</w:t>
            </w:r>
          </w:p>
        </w:tc>
        <w:tc>
          <w:tcPr>
            <w:tcW w:w="898" w:type="dxa"/>
            <w:tcBorders>
              <w:top w:val="single" w:sz="12" w:space="0" w:color="auto"/>
              <w:left w:val="nil"/>
              <w:bottom w:val="single" w:sz="6" w:space="0" w:color="auto"/>
              <w:right w:val="nil"/>
            </w:tcBorders>
            <w:vAlign w:val="center"/>
          </w:tcPr>
          <w:p w14:paraId="3D2CD6AB" w14:textId="6D5D95B9" w:rsidR="00211F52" w:rsidRPr="0003068A" w:rsidRDefault="00211F52" w:rsidP="00211F52">
            <w:pPr>
              <w:spacing w:before="80" w:after="80" w:line="264" w:lineRule="auto"/>
              <w:ind w:right="113"/>
              <w:jc w:val="right"/>
              <w:rPr>
                <w:rFonts w:ascii="Arial" w:hAnsi="Arial" w:cs="Arial"/>
                <w:bCs/>
                <w:color w:val="FF0000"/>
                <w:w w:val="85"/>
                <w:kern w:val="0"/>
                <w:sz w:val="20"/>
                <w:szCs w:val="20"/>
              </w:rPr>
            </w:pPr>
            <w:r w:rsidRPr="00211F52">
              <w:rPr>
                <w:rFonts w:ascii="Arial" w:hAnsi="Arial" w:cs="Arial"/>
                <w:bCs/>
                <w:w w:val="85"/>
                <w:kern w:val="0"/>
                <w:sz w:val="20"/>
                <w:szCs w:val="20"/>
              </w:rPr>
              <w:t>2020</w:t>
            </w:r>
          </w:p>
        </w:tc>
        <w:tc>
          <w:tcPr>
            <w:tcW w:w="898" w:type="dxa"/>
            <w:tcBorders>
              <w:top w:val="single" w:sz="12" w:space="0" w:color="auto"/>
              <w:left w:val="nil"/>
              <w:bottom w:val="single" w:sz="6" w:space="0" w:color="auto"/>
              <w:right w:val="nil"/>
            </w:tcBorders>
            <w:vAlign w:val="center"/>
          </w:tcPr>
          <w:p w14:paraId="7C343EB3" w14:textId="21830661" w:rsidR="00211F52" w:rsidRPr="0003068A" w:rsidRDefault="00211F52" w:rsidP="00211F52">
            <w:pPr>
              <w:spacing w:before="80" w:after="80" w:line="264" w:lineRule="auto"/>
              <w:ind w:right="113"/>
              <w:jc w:val="right"/>
              <w:rPr>
                <w:rFonts w:ascii="Arial" w:hAnsi="Arial" w:cs="Arial"/>
                <w:bCs/>
                <w:color w:val="FF0000"/>
                <w:w w:val="85"/>
                <w:kern w:val="0"/>
                <w:sz w:val="20"/>
                <w:szCs w:val="20"/>
              </w:rPr>
            </w:pPr>
            <w:r w:rsidRPr="00211F52">
              <w:rPr>
                <w:rFonts w:ascii="Arial" w:hAnsi="Arial" w:cs="Arial"/>
                <w:bCs/>
                <w:w w:val="85"/>
                <w:kern w:val="0"/>
                <w:sz w:val="20"/>
                <w:szCs w:val="20"/>
              </w:rPr>
              <w:t>2021</w:t>
            </w:r>
          </w:p>
        </w:tc>
        <w:tc>
          <w:tcPr>
            <w:tcW w:w="898" w:type="dxa"/>
            <w:tcBorders>
              <w:top w:val="single" w:sz="12" w:space="0" w:color="auto"/>
              <w:left w:val="nil"/>
              <w:bottom w:val="single" w:sz="6" w:space="0" w:color="auto"/>
              <w:right w:val="nil"/>
            </w:tcBorders>
            <w:vAlign w:val="center"/>
          </w:tcPr>
          <w:p w14:paraId="7B565E65" w14:textId="05BB4F37" w:rsidR="00211F52" w:rsidRPr="0003068A" w:rsidRDefault="00211F52" w:rsidP="00211F52">
            <w:pPr>
              <w:spacing w:before="80" w:after="80" w:line="264" w:lineRule="auto"/>
              <w:ind w:right="113"/>
              <w:jc w:val="right"/>
              <w:rPr>
                <w:rFonts w:ascii="Arial" w:hAnsi="Arial" w:cs="Arial"/>
                <w:bCs/>
                <w:color w:val="FF0000"/>
                <w:w w:val="85"/>
                <w:kern w:val="0"/>
                <w:sz w:val="20"/>
                <w:szCs w:val="20"/>
              </w:rPr>
            </w:pPr>
            <w:r w:rsidRPr="00211F52">
              <w:rPr>
                <w:rFonts w:ascii="Arial" w:hAnsi="Arial" w:cs="Arial"/>
                <w:bCs/>
                <w:w w:val="85"/>
                <w:kern w:val="0"/>
                <w:sz w:val="20"/>
                <w:szCs w:val="20"/>
              </w:rPr>
              <w:t>2022</w:t>
            </w:r>
          </w:p>
        </w:tc>
        <w:tc>
          <w:tcPr>
            <w:tcW w:w="898" w:type="dxa"/>
            <w:tcBorders>
              <w:top w:val="single" w:sz="12" w:space="0" w:color="auto"/>
              <w:left w:val="nil"/>
              <w:bottom w:val="single" w:sz="6" w:space="0" w:color="auto"/>
              <w:right w:val="nil"/>
            </w:tcBorders>
            <w:vAlign w:val="center"/>
          </w:tcPr>
          <w:p w14:paraId="3B70552F" w14:textId="476853BD" w:rsidR="00211F52" w:rsidRPr="0003068A" w:rsidRDefault="00211F52" w:rsidP="00211F52">
            <w:pPr>
              <w:spacing w:before="80" w:after="80" w:line="264" w:lineRule="auto"/>
              <w:ind w:right="113"/>
              <w:jc w:val="right"/>
              <w:rPr>
                <w:rFonts w:ascii="Arial" w:hAnsi="Arial" w:cs="Arial"/>
                <w:bCs/>
                <w:color w:val="FF0000"/>
                <w:w w:val="85"/>
                <w:kern w:val="0"/>
                <w:sz w:val="20"/>
                <w:szCs w:val="20"/>
              </w:rPr>
            </w:pPr>
            <w:proofErr w:type="spellStart"/>
            <w:r w:rsidRPr="00211F52">
              <w:rPr>
                <w:rFonts w:ascii="Arial" w:hAnsi="Arial" w:cs="Arial"/>
                <w:bCs/>
                <w:w w:val="85"/>
                <w:kern w:val="0"/>
                <w:sz w:val="20"/>
                <w:szCs w:val="20"/>
              </w:rPr>
              <w:t>Sơ</w:t>
            </w:r>
            <w:proofErr w:type="spellEnd"/>
            <w:r w:rsidRPr="00211F52">
              <w:rPr>
                <w:rFonts w:ascii="Arial" w:hAnsi="Arial" w:cs="Arial"/>
                <w:bCs/>
                <w:w w:val="85"/>
                <w:kern w:val="0"/>
                <w:sz w:val="20"/>
                <w:szCs w:val="20"/>
              </w:rPr>
              <w:t xml:space="preserve"> </w:t>
            </w:r>
            <w:proofErr w:type="spellStart"/>
            <w:r w:rsidRPr="00211F52">
              <w:rPr>
                <w:rFonts w:ascii="Arial" w:hAnsi="Arial" w:cs="Arial"/>
                <w:bCs/>
                <w:w w:val="85"/>
                <w:kern w:val="0"/>
                <w:sz w:val="20"/>
                <w:szCs w:val="20"/>
              </w:rPr>
              <w:t>bộ</w:t>
            </w:r>
            <w:proofErr w:type="spellEnd"/>
            <w:r w:rsidRPr="00211F52">
              <w:rPr>
                <w:rFonts w:ascii="Arial" w:hAnsi="Arial" w:cs="Arial"/>
                <w:bCs/>
                <w:w w:val="85"/>
                <w:kern w:val="0"/>
                <w:sz w:val="20"/>
                <w:szCs w:val="20"/>
              </w:rPr>
              <w:br/>
            </w:r>
            <w:r w:rsidRPr="00211F52">
              <w:rPr>
                <w:rFonts w:ascii="Arial" w:hAnsi="Arial" w:cs="Arial"/>
                <w:bCs/>
                <w:i/>
                <w:w w:val="85"/>
                <w:kern w:val="0"/>
                <w:sz w:val="20"/>
                <w:szCs w:val="20"/>
              </w:rPr>
              <w:t>Prel.</w:t>
            </w:r>
            <w:r w:rsidRPr="00211F52">
              <w:rPr>
                <w:rFonts w:ascii="Arial" w:hAnsi="Arial" w:cs="Arial"/>
                <w:bCs/>
                <w:w w:val="85"/>
                <w:kern w:val="0"/>
                <w:sz w:val="20"/>
                <w:szCs w:val="20"/>
              </w:rPr>
              <w:t xml:space="preserve"> </w:t>
            </w:r>
            <w:r w:rsidRPr="00211F52">
              <w:rPr>
                <w:rFonts w:ascii="Arial" w:hAnsi="Arial" w:cs="Arial"/>
                <w:bCs/>
                <w:w w:val="85"/>
                <w:kern w:val="0"/>
                <w:sz w:val="20"/>
                <w:szCs w:val="20"/>
              </w:rPr>
              <w:br/>
              <w:t>2023</w:t>
            </w:r>
          </w:p>
        </w:tc>
      </w:tr>
      <w:tr w:rsidR="0003068A" w:rsidRPr="0003068A" w14:paraId="065F77F5" w14:textId="77777777" w:rsidTr="00790672">
        <w:trPr>
          <w:cantSplit/>
          <w:trHeight w:val="170"/>
          <w:jc w:val="center"/>
        </w:trPr>
        <w:tc>
          <w:tcPr>
            <w:tcW w:w="2917" w:type="dxa"/>
            <w:tcBorders>
              <w:top w:val="nil"/>
              <w:left w:val="nil"/>
              <w:bottom w:val="nil"/>
              <w:right w:val="nil"/>
            </w:tcBorders>
            <w:vAlign w:val="bottom"/>
          </w:tcPr>
          <w:p w14:paraId="67C88F9D" w14:textId="212957AC" w:rsidR="00C4217E" w:rsidRPr="0003068A" w:rsidRDefault="00C4217E" w:rsidP="0060295F">
            <w:pPr>
              <w:spacing w:before="240" w:after="60" w:line="252" w:lineRule="auto"/>
              <w:rPr>
                <w:rFonts w:ascii="Arial" w:hAnsi="Arial" w:cs="Arial"/>
                <w:b/>
                <w:bCs/>
                <w:i/>
                <w:iCs/>
                <w:color w:val="FF0000"/>
                <w:w w:val="85"/>
                <w:kern w:val="0"/>
                <w:sz w:val="20"/>
                <w:szCs w:val="20"/>
              </w:rPr>
            </w:pPr>
            <w:proofErr w:type="spellStart"/>
            <w:r w:rsidRPr="0003068A">
              <w:rPr>
                <w:rFonts w:ascii="Arial" w:hAnsi="Arial" w:cs="Arial"/>
                <w:b/>
                <w:bCs/>
                <w:iCs/>
                <w:color w:val="FF0000"/>
                <w:w w:val="85"/>
                <w:kern w:val="0"/>
                <w:sz w:val="20"/>
                <w:szCs w:val="20"/>
              </w:rPr>
              <w:t>Số</w:t>
            </w:r>
            <w:proofErr w:type="spellEnd"/>
            <w:r w:rsidRPr="0003068A">
              <w:rPr>
                <w:rFonts w:ascii="Arial" w:hAnsi="Arial" w:cs="Arial"/>
                <w:b/>
                <w:bCs/>
                <w:iCs/>
                <w:color w:val="FF0000"/>
                <w:w w:val="85"/>
                <w:kern w:val="0"/>
                <w:sz w:val="20"/>
                <w:szCs w:val="20"/>
              </w:rPr>
              <w:t xml:space="preserve"> </w:t>
            </w:r>
            <w:proofErr w:type="spellStart"/>
            <w:r w:rsidRPr="0003068A">
              <w:rPr>
                <w:rFonts w:ascii="Arial" w:hAnsi="Arial" w:cs="Arial"/>
                <w:b/>
                <w:bCs/>
                <w:iCs/>
                <w:color w:val="FF0000"/>
                <w:w w:val="85"/>
                <w:kern w:val="0"/>
                <w:sz w:val="20"/>
                <w:szCs w:val="20"/>
              </w:rPr>
              <w:t>lượng</w:t>
            </w:r>
            <w:proofErr w:type="spellEnd"/>
            <w:r w:rsidRPr="0003068A">
              <w:rPr>
                <w:rFonts w:ascii="Arial" w:hAnsi="Arial" w:cs="Arial"/>
                <w:b/>
                <w:bCs/>
                <w:iCs/>
                <w:color w:val="FF0000"/>
                <w:w w:val="85"/>
                <w:kern w:val="0"/>
                <w:sz w:val="20"/>
                <w:szCs w:val="20"/>
              </w:rPr>
              <w:t xml:space="preserve"> </w:t>
            </w:r>
            <w:proofErr w:type="spellStart"/>
            <w:r w:rsidR="0060295F" w:rsidRPr="0003068A">
              <w:rPr>
                <w:rFonts w:ascii="Arial" w:hAnsi="Arial" w:cs="Arial"/>
                <w:b/>
                <w:bCs/>
                <w:iCs/>
                <w:color w:val="FF0000"/>
                <w:w w:val="85"/>
                <w:kern w:val="0"/>
                <w:sz w:val="20"/>
                <w:szCs w:val="20"/>
              </w:rPr>
              <w:t>tại</w:t>
            </w:r>
            <w:proofErr w:type="spellEnd"/>
            <w:r w:rsidR="0060295F" w:rsidRPr="0003068A">
              <w:rPr>
                <w:rFonts w:ascii="Arial" w:hAnsi="Arial" w:cs="Arial"/>
                <w:b/>
                <w:bCs/>
                <w:iCs/>
                <w:color w:val="FF0000"/>
                <w:w w:val="85"/>
                <w:kern w:val="0"/>
                <w:sz w:val="20"/>
                <w:szCs w:val="20"/>
              </w:rPr>
              <w:t xml:space="preserve"> </w:t>
            </w:r>
            <w:proofErr w:type="spellStart"/>
            <w:r w:rsidR="0060295F" w:rsidRPr="0003068A">
              <w:rPr>
                <w:rFonts w:ascii="Arial" w:hAnsi="Arial" w:cs="Arial"/>
                <w:b/>
                <w:bCs/>
                <w:iCs/>
                <w:color w:val="FF0000"/>
                <w:w w:val="85"/>
                <w:kern w:val="0"/>
                <w:sz w:val="20"/>
                <w:szCs w:val="20"/>
              </w:rPr>
              <w:t>thời</w:t>
            </w:r>
            <w:proofErr w:type="spellEnd"/>
            <w:r w:rsidR="0060295F" w:rsidRPr="0003068A">
              <w:rPr>
                <w:rFonts w:ascii="Arial" w:hAnsi="Arial" w:cs="Arial"/>
                <w:b/>
                <w:bCs/>
                <w:iCs/>
                <w:color w:val="FF0000"/>
                <w:w w:val="85"/>
                <w:kern w:val="0"/>
                <w:sz w:val="20"/>
                <w:szCs w:val="20"/>
              </w:rPr>
              <w:t xml:space="preserve"> </w:t>
            </w:r>
            <w:proofErr w:type="spellStart"/>
            <w:r w:rsidR="0060295F" w:rsidRPr="0003068A">
              <w:rPr>
                <w:rFonts w:ascii="Arial" w:hAnsi="Arial" w:cs="Arial" w:hint="eastAsia"/>
                <w:b/>
                <w:bCs/>
                <w:iCs/>
                <w:color w:val="FF0000"/>
                <w:w w:val="85"/>
                <w:kern w:val="0"/>
                <w:sz w:val="20"/>
                <w:szCs w:val="20"/>
              </w:rPr>
              <w:t>đ</w:t>
            </w:r>
            <w:r w:rsidR="0060295F" w:rsidRPr="0003068A">
              <w:rPr>
                <w:rFonts w:ascii="Arial" w:hAnsi="Arial" w:cs="Arial"/>
                <w:b/>
                <w:bCs/>
                <w:iCs/>
                <w:color w:val="FF0000"/>
                <w:w w:val="85"/>
                <w:kern w:val="0"/>
                <w:sz w:val="20"/>
                <w:szCs w:val="20"/>
              </w:rPr>
              <w:t>iểm</w:t>
            </w:r>
            <w:proofErr w:type="spellEnd"/>
            <w:r w:rsidR="0060295F" w:rsidRPr="0003068A">
              <w:rPr>
                <w:rFonts w:ascii="Arial" w:hAnsi="Arial" w:cs="Arial"/>
                <w:b/>
                <w:bCs/>
                <w:iCs/>
                <w:color w:val="FF0000"/>
                <w:w w:val="85"/>
                <w:kern w:val="0"/>
                <w:sz w:val="20"/>
                <w:szCs w:val="20"/>
              </w:rPr>
              <w:t xml:space="preserve"> 01/10 </w:t>
            </w:r>
            <w:r w:rsidRPr="0003068A">
              <w:rPr>
                <w:rFonts w:ascii="Arial" w:hAnsi="Arial" w:cs="Arial"/>
                <w:b/>
                <w:bCs/>
                <w:iCs/>
                <w:color w:val="FF0000"/>
                <w:w w:val="85"/>
                <w:kern w:val="0"/>
                <w:sz w:val="20"/>
                <w:szCs w:val="20"/>
              </w:rPr>
              <w:t>(</w:t>
            </w:r>
            <w:r w:rsidR="00EC66DA" w:rsidRPr="0003068A">
              <w:rPr>
                <w:rFonts w:ascii="Arial" w:hAnsi="Arial" w:cs="Arial"/>
                <w:b/>
                <w:bCs/>
                <w:iCs/>
                <w:color w:val="FF0000"/>
                <w:w w:val="85"/>
                <w:kern w:val="0"/>
                <w:sz w:val="20"/>
                <w:szCs w:val="20"/>
              </w:rPr>
              <w:t>C</w:t>
            </w:r>
            <w:r w:rsidRPr="0003068A">
              <w:rPr>
                <w:rFonts w:ascii="Arial" w:hAnsi="Arial" w:cs="Arial"/>
                <w:b/>
                <w:bCs/>
                <w:iCs/>
                <w:color w:val="FF0000"/>
                <w:w w:val="85"/>
                <w:kern w:val="0"/>
                <w:sz w:val="20"/>
                <w:szCs w:val="20"/>
              </w:rPr>
              <w:t>on)</w:t>
            </w:r>
            <w:r w:rsidRPr="0003068A">
              <w:rPr>
                <w:rFonts w:ascii="Arial" w:hAnsi="Arial" w:cs="Arial"/>
                <w:b/>
                <w:bCs/>
                <w:i/>
                <w:iCs/>
                <w:color w:val="FF0000"/>
                <w:w w:val="85"/>
                <w:kern w:val="0"/>
                <w:sz w:val="20"/>
                <w:szCs w:val="20"/>
              </w:rPr>
              <w:t xml:space="preserve"> </w:t>
            </w:r>
            <w:r w:rsidR="00DD4B6E" w:rsidRPr="0003068A">
              <w:rPr>
                <w:rFonts w:ascii="Arial" w:hAnsi="Arial" w:cs="Arial"/>
                <w:b/>
                <w:bCs/>
                <w:i/>
                <w:iCs/>
                <w:color w:val="FF0000"/>
                <w:w w:val="85"/>
                <w:kern w:val="0"/>
                <w:sz w:val="20"/>
                <w:szCs w:val="20"/>
              </w:rPr>
              <w:br/>
            </w:r>
            <w:r w:rsidRPr="0003068A">
              <w:rPr>
                <w:rFonts w:ascii="Arial" w:hAnsi="Arial" w:cs="Arial"/>
                <w:b/>
                <w:bCs/>
                <w:i/>
                <w:iCs/>
                <w:color w:val="FF0000"/>
                <w:w w:val="85"/>
                <w:kern w:val="0"/>
                <w:sz w:val="20"/>
                <w:szCs w:val="20"/>
              </w:rPr>
              <w:t xml:space="preserve">Number </w:t>
            </w:r>
            <w:r w:rsidR="0060295F" w:rsidRPr="0003068A">
              <w:rPr>
                <w:rFonts w:ascii="Arial" w:hAnsi="Arial" w:cs="Arial"/>
                <w:b/>
                <w:bCs/>
                <w:i/>
                <w:iCs/>
                <w:color w:val="FF0000"/>
                <w:w w:val="85"/>
                <w:kern w:val="0"/>
                <w:sz w:val="20"/>
                <w:szCs w:val="20"/>
              </w:rPr>
              <w:t>of head as 1</w:t>
            </w:r>
            <w:r w:rsidR="0060295F" w:rsidRPr="0003068A">
              <w:rPr>
                <w:rFonts w:ascii="Arial" w:hAnsi="Arial" w:cs="Arial"/>
                <w:b/>
                <w:bCs/>
                <w:i/>
                <w:iCs/>
                <w:color w:val="FF0000"/>
                <w:w w:val="85"/>
                <w:kern w:val="0"/>
                <w:sz w:val="20"/>
                <w:szCs w:val="20"/>
                <w:vertAlign w:val="superscript"/>
              </w:rPr>
              <w:t>st</w:t>
            </w:r>
            <w:r w:rsidR="0060295F" w:rsidRPr="0003068A">
              <w:rPr>
                <w:rFonts w:ascii="Arial" w:hAnsi="Arial" w:cs="Arial"/>
                <w:b/>
                <w:bCs/>
                <w:i/>
                <w:iCs/>
                <w:color w:val="FF0000"/>
                <w:w w:val="85"/>
                <w:kern w:val="0"/>
                <w:sz w:val="20"/>
                <w:szCs w:val="20"/>
              </w:rPr>
              <w:t xml:space="preserve"> Oct. </w:t>
            </w:r>
            <w:r w:rsidRPr="0003068A">
              <w:rPr>
                <w:rFonts w:ascii="Arial" w:hAnsi="Arial" w:cs="Arial"/>
                <w:b/>
                <w:bCs/>
                <w:i/>
                <w:iCs/>
                <w:color w:val="FF0000"/>
                <w:w w:val="85"/>
                <w:kern w:val="0"/>
                <w:sz w:val="20"/>
                <w:szCs w:val="20"/>
              </w:rPr>
              <w:t>(</w:t>
            </w:r>
            <w:r w:rsidR="00CE6BAE" w:rsidRPr="0003068A">
              <w:rPr>
                <w:rFonts w:ascii="Arial" w:hAnsi="Arial" w:cs="Arial"/>
                <w:b/>
                <w:bCs/>
                <w:i/>
                <w:iCs/>
                <w:color w:val="FF0000"/>
                <w:w w:val="85"/>
                <w:kern w:val="0"/>
                <w:sz w:val="20"/>
                <w:szCs w:val="20"/>
              </w:rPr>
              <w:t>H</w:t>
            </w:r>
            <w:r w:rsidRPr="0003068A">
              <w:rPr>
                <w:rFonts w:ascii="Arial" w:hAnsi="Arial" w:cs="Arial"/>
                <w:b/>
                <w:bCs/>
                <w:i/>
                <w:iCs/>
                <w:color w:val="FF0000"/>
                <w:w w:val="85"/>
                <w:kern w:val="0"/>
                <w:sz w:val="20"/>
                <w:szCs w:val="20"/>
              </w:rPr>
              <w:t>ead)</w:t>
            </w:r>
          </w:p>
        </w:tc>
        <w:tc>
          <w:tcPr>
            <w:tcW w:w="898" w:type="dxa"/>
            <w:tcBorders>
              <w:top w:val="single" w:sz="6" w:space="0" w:color="auto"/>
              <w:left w:val="nil"/>
              <w:bottom w:val="nil"/>
              <w:right w:val="nil"/>
            </w:tcBorders>
            <w:vAlign w:val="bottom"/>
          </w:tcPr>
          <w:p w14:paraId="143A5B38" w14:textId="77777777" w:rsidR="00C4217E" w:rsidRPr="0003068A" w:rsidRDefault="00C4217E" w:rsidP="009703E6">
            <w:pPr>
              <w:spacing w:before="240" w:after="60" w:line="252" w:lineRule="auto"/>
              <w:jc w:val="right"/>
              <w:rPr>
                <w:rFonts w:ascii="Arial" w:hAnsi="Arial" w:cs="Arial"/>
                <w:b/>
                <w:bCs/>
                <w:color w:val="FF0000"/>
                <w:w w:val="85"/>
                <w:kern w:val="0"/>
                <w:sz w:val="20"/>
                <w:szCs w:val="20"/>
              </w:rPr>
            </w:pPr>
          </w:p>
        </w:tc>
        <w:tc>
          <w:tcPr>
            <w:tcW w:w="898" w:type="dxa"/>
            <w:tcBorders>
              <w:top w:val="single" w:sz="6" w:space="0" w:color="auto"/>
              <w:left w:val="nil"/>
              <w:bottom w:val="nil"/>
              <w:right w:val="nil"/>
            </w:tcBorders>
            <w:vAlign w:val="bottom"/>
          </w:tcPr>
          <w:p w14:paraId="1DCA3D60" w14:textId="77777777" w:rsidR="00C4217E" w:rsidRPr="0003068A" w:rsidRDefault="00C4217E" w:rsidP="009703E6">
            <w:pPr>
              <w:spacing w:before="240" w:after="60" w:line="252" w:lineRule="auto"/>
              <w:jc w:val="right"/>
              <w:rPr>
                <w:rFonts w:ascii="Arial" w:hAnsi="Arial" w:cs="Arial"/>
                <w:b/>
                <w:bCs/>
                <w:color w:val="FF0000"/>
                <w:w w:val="85"/>
                <w:kern w:val="0"/>
                <w:sz w:val="20"/>
                <w:szCs w:val="20"/>
              </w:rPr>
            </w:pPr>
          </w:p>
        </w:tc>
        <w:tc>
          <w:tcPr>
            <w:tcW w:w="898" w:type="dxa"/>
            <w:tcBorders>
              <w:top w:val="single" w:sz="6" w:space="0" w:color="auto"/>
              <w:left w:val="nil"/>
              <w:bottom w:val="nil"/>
              <w:right w:val="nil"/>
            </w:tcBorders>
            <w:vAlign w:val="bottom"/>
          </w:tcPr>
          <w:p w14:paraId="72A15108" w14:textId="77777777" w:rsidR="00C4217E" w:rsidRPr="0003068A" w:rsidRDefault="00C4217E" w:rsidP="009703E6">
            <w:pPr>
              <w:spacing w:before="240" w:after="60" w:line="252" w:lineRule="auto"/>
              <w:jc w:val="right"/>
              <w:rPr>
                <w:rFonts w:ascii="Arial" w:hAnsi="Arial" w:cs="Arial"/>
                <w:b/>
                <w:bCs/>
                <w:color w:val="FF0000"/>
                <w:w w:val="85"/>
                <w:kern w:val="0"/>
                <w:sz w:val="20"/>
                <w:szCs w:val="20"/>
              </w:rPr>
            </w:pPr>
          </w:p>
        </w:tc>
        <w:tc>
          <w:tcPr>
            <w:tcW w:w="898" w:type="dxa"/>
            <w:tcBorders>
              <w:top w:val="single" w:sz="6" w:space="0" w:color="auto"/>
              <w:left w:val="nil"/>
              <w:bottom w:val="nil"/>
              <w:right w:val="nil"/>
            </w:tcBorders>
            <w:vAlign w:val="bottom"/>
          </w:tcPr>
          <w:p w14:paraId="31AE92D9" w14:textId="77777777" w:rsidR="00C4217E" w:rsidRPr="0003068A" w:rsidRDefault="00C4217E" w:rsidP="009703E6">
            <w:pPr>
              <w:spacing w:before="240" w:after="60" w:line="252" w:lineRule="auto"/>
              <w:jc w:val="right"/>
              <w:rPr>
                <w:rFonts w:ascii="Arial" w:hAnsi="Arial" w:cs="Arial"/>
                <w:b/>
                <w:bCs/>
                <w:color w:val="FF0000"/>
                <w:w w:val="85"/>
                <w:kern w:val="0"/>
                <w:sz w:val="20"/>
                <w:szCs w:val="20"/>
              </w:rPr>
            </w:pPr>
          </w:p>
        </w:tc>
        <w:tc>
          <w:tcPr>
            <w:tcW w:w="898" w:type="dxa"/>
            <w:tcBorders>
              <w:top w:val="single" w:sz="6" w:space="0" w:color="auto"/>
              <w:left w:val="nil"/>
              <w:bottom w:val="nil"/>
              <w:right w:val="nil"/>
            </w:tcBorders>
            <w:vAlign w:val="bottom"/>
          </w:tcPr>
          <w:p w14:paraId="11445AE3" w14:textId="77777777" w:rsidR="00C4217E" w:rsidRPr="0003068A" w:rsidRDefault="00C4217E" w:rsidP="009703E6">
            <w:pPr>
              <w:spacing w:before="240" w:after="60" w:line="252" w:lineRule="auto"/>
              <w:jc w:val="right"/>
              <w:rPr>
                <w:rFonts w:ascii="Arial" w:hAnsi="Arial" w:cs="Arial"/>
                <w:b/>
                <w:bCs/>
                <w:color w:val="FF0000"/>
                <w:w w:val="85"/>
                <w:kern w:val="0"/>
                <w:sz w:val="20"/>
                <w:szCs w:val="20"/>
              </w:rPr>
            </w:pPr>
          </w:p>
        </w:tc>
      </w:tr>
      <w:tr w:rsidR="00D923C2" w:rsidRPr="0003068A" w14:paraId="37688DCC" w14:textId="77777777" w:rsidTr="009703E6">
        <w:trPr>
          <w:cantSplit/>
          <w:trHeight w:val="170"/>
          <w:jc w:val="center"/>
        </w:trPr>
        <w:tc>
          <w:tcPr>
            <w:tcW w:w="2917" w:type="dxa"/>
            <w:tcBorders>
              <w:top w:val="nil"/>
              <w:left w:val="nil"/>
              <w:bottom w:val="nil"/>
              <w:right w:val="nil"/>
            </w:tcBorders>
            <w:vAlign w:val="bottom"/>
          </w:tcPr>
          <w:p w14:paraId="17899C0B" w14:textId="77777777" w:rsidR="00D923C2" w:rsidRPr="0003068A" w:rsidRDefault="00D923C2" w:rsidP="00D923C2">
            <w:pPr>
              <w:spacing w:before="120" w:after="60" w:line="252" w:lineRule="auto"/>
              <w:ind w:left="170"/>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Trâu</w:t>
            </w:r>
            <w:proofErr w:type="spellEnd"/>
            <w:r w:rsidRPr="0003068A">
              <w:rPr>
                <w:rFonts w:ascii="Arial" w:hAnsi="Arial" w:cs="Arial"/>
                <w:color w:val="FF0000"/>
                <w:w w:val="85"/>
                <w:kern w:val="0"/>
                <w:sz w:val="20"/>
                <w:szCs w:val="20"/>
              </w:rPr>
              <w:t xml:space="preserve"> - </w:t>
            </w:r>
            <w:r w:rsidRPr="0003068A">
              <w:rPr>
                <w:rFonts w:ascii="Arial" w:hAnsi="Arial" w:cs="Arial"/>
                <w:i/>
                <w:iCs/>
                <w:color w:val="FF0000"/>
                <w:w w:val="85"/>
                <w:kern w:val="0"/>
                <w:sz w:val="20"/>
                <w:szCs w:val="20"/>
              </w:rPr>
              <w:t>Buffaloes</w:t>
            </w:r>
          </w:p>
        </w:tc>
        <w:tc>
          <w:tcPr>
            <w:tcW w:w="898" w:type="dxa"/>
            <w:tcBorders>
              <w:top w:val="nil"/>
              <w:left w:val="nil"/>
              <w:bottom w:val="nil"/>
              <w:right w:val="nil"/>
            </w:tcBorders>
            <w:vAlign w:val="bottom"/>
          </w:tcPr>
          <w:p w14:paraId="153401A7" w14:textId="2BA31B79" w:rsidR="00D923C2" w:rsidRPr="00D923C2" w:rsidRDefault="00D923C2" w:rsidP="00D923C2">
            <w:pPr>
              <w:spacing w:before="120" w:after="60" w:line="252" w:lineRule="auto"/>
              <w:jc w:val="right"/>
              <w:rPr>
                <w:rFonts w:ascii="Arial" w:hAnsi="Arial" w:cs="Arial"/>
                <w:w w:val="85"/>
                <w:kern w:val="0"/>
                <w:sz w:val="20"/>
                <w:szCs w:val="20"/>
              </w:rPr>
            </w:pPr>
            <w:r w:rsidRPr="00D923C2">
              <w:rPr>
                <w:rFonts w:ascii="Arial" w:hAnsi="Arial" w:cs="Arial"/>
                <w:w w:val="85"/>
                <w:kern w:val="0"/>
                <w:sz w:val="20"/>
                <w:szCs w:val="20"/>
              </w:rPr>
              <w:t>44.303</w:t>
            </w:r>
          </w:p>
        </w:tc>
        <w:tc>
          <w:tcPr>
            <w:tcW w:w="898" w:type="dxa"/>
            <w:tcBorders>
              <w:top w:val="nil"/>
              <w:left w:val="nil"/>
              <w:bottom w:val="nil"/>
              <w:right w:val="nil"/>
            </w:tcBorders>
            <w:vAlign w:val="bottom"/>
          </w:tcPr>
          <w:p w14:paraId="07302B3A" w14:textId="5F801EDE" w:rsidR="00D923C2" w:rsidRPr="00D923C2" w:rsidRDefault="00D923C2" w:rsidP="00D923C2">
            <w:pPr>
              <w:spacing w:before="120" w:after="60" w:line="252" w:lineRule="auto"/>
              <w:jc w:val="right"/>
              <w:rPr>
                <w:rFonts w:ascii="Arial" w:hAnsi="Arial" w:cs="Arial"/>
                <w:w w:val="85"/>
                <w:kern w:val="0"/>
                <w:sz w:val="20"/>
                <w:szCs w:val="20"/>
              </w:rPr>
            </w:pPr>
            <w:r w:rsidRPr="00D923C2">
              <w:rPr>
                <w:rFonts w:ascii="Arial" w:hAnsi="Arial" w:cs="Arial"/>
                <w:w w:val="85"/>
                <w:kern w:val="0"/>
                <w:sz w:val="20"/>
                <w:szCs w:val="20"/>
              </w:rPr>
              <w:t>40.971</w:t>
            </w:r>
          </w:p>
        </w:tc>
        <w:tc>
          <w:tcPr>
            <w:tcW w:w="898" w:type="dxa"/>
            <w:tcBorders>
              <w:top w:val="nil"/>
              <w:left w:val="nil"/>
              <w:bottom w:val="nil"/>
              <w:right w:val="nil"/>
            </w:tcBorders>
            <w:vAlign w:val="bottom"/>
          </w:tcPr>
          <w:p w14:paraId="5DF71574" w14:textId="4BD4CA3F" w:rsidR="00D923C2" w:rsidRPr="00D923C2" w:rsidRDefault="00D923C2" w:rsidP="00D923C2">
            <w:pPr>
              <w:spacing w:before="120" w:after="60" w:line="252" w:lineRule="auto"/>
              <w:jc w:val="right"/>
              <w:rPr>
                <w:rFonts w:ascii="Arial" w:hAnsi="Arial" w:cs="Arial"/>
                <w:w w:val="85"/>
                <w:kern w:val="0"/>
                <w:sz w:val="20"/>
                <w:szCs w:val="20"/>
              </w:rPr>
            </w:pPr>
            <w:r w:rsidRPr="00D923C2">
              <w:rPr>
                <w:rFonts w:ascii="Arial" w:hAnsi="Arial" w:cs="Arial"/>
                <w:w w:val="85"/>
                <w:kern w:val="0"/>
                <w:sz w:val="20"/>
                <w:szCs w:val="20"/>
              </w:rPr>
              <w:t>41.401</w:t>
            </w:r>
          </w:p>
        </w:tc>
        <w:tc>
          <w:tcPr>
            <w:tcW w:w="898" w:type="dxa"/>
            <w:tcBorders>
              <w:top w:val="nil"/>
              <w:left w:val="nil"/>
              <w:bottom w:val="nil"/>
              <w:right w:val="nil"/>
            </w:tcBorders>
            <w:vAlign w:val="bottom"/>
          </w:tcPr>
          <w:p w14:paraId="6AFEE49F" w14:textId="1CFBD004" w:rsidR="00D923C2" w:rsidRPr="00D923C2" w:rsidRDefault="00D923C2" w:rsidP="00D923C2">
            <w:pPr>
              <w:spacing w:before="120" w:after="60" w:line="252" w:lineRule="auto"/>
              <w:jc w:val="right"/>
              <w:rPr>
                <w:rFonts w:ascii="Arial" w:hAnsi="Arial" w:cs="Arial"/>
                <w:w w:val="85"/>
                <w:kern w:val="0"/>
                <w:sz w:val="20"/>
                <w:szCs w:val="20"/>
              </w:rPr>
            </w:pPr>
            <w:r w:rsidRPr="00D923C2">
              <w:rPr>
                <w:rFonts w:ascii="Arial" w:hAnsi="Arial" w:cs="Arial"/>
                <w:w w:val="85"/>
                <w:kern w:val="0"/>
                <w:sz w:val="20"/>
                <w:szCs w:val="20"/>
              </w:rPr>
              <w:t>42.366</w:t>
            </w:r>
          </w:p>
        </w:tc>
        <w:tc>
          <w:tcPr>
            <w:tcW w:w="898" w:type="dxa"/>
            <w:tcBorders>
              <w:top w:val="nil"/>
              <w:left w:val="nil"/>
              <w:bottom w:val="nil"/>
              <w:right w:val="nil"/>
            </w:tcBorders>
            <w:vAlign w:val="bottom"/>
          </w:tcPr>
          <w:p w14:paraId="4F958DAA" w14:textId="46A9B90F" w:rsidR="00D923C2" w:rsidRPr="00D923C2" w:rsidRDefault="00D923C2" w:rsidP="00D923C2">
            <w:pPr>
              <w:spacing w:before="120" w:after="60" w:line="252" w:lineRule="auto"/>
              <w:jc w:val="right"/>
              <w:rPr>
                <w:rFonts w:ascii="Arial" w:hAnsi="Arial" w:cs="Arial"/>
                <w:w w:val="85"/>
                <w:kern w:val="0"/>
                <w:sz w:val="20"/>
                <w:szCs w:val="20"/>
              </w:rPr>
            </w:pPr>
            <w:r w:rsidRPr="00D923C2">
              <w:rPr>
                <w:rFonts w:ascii="Arial" w:hAnsi="Arial" w:cs="Arial"/>
                <w:w w:val="85"/>
                <w:kern w:val="0"/>
                <w:sz w:val="20"/>
                <w:szCs w:val="20"/>
              </w:rPr>
              <w:t>35.645</w:t>
            </w:r>
          </w:p>
        </w:tc>
      </w:tr>
      <w:tr w:rsidR="00D923C2" w:rsidRPr="0003068A" w14:paraId="2761BBBA" w14:textId="77777777" w:rsidTr="009703E6">
        <w:trPr>
          <w:cantSplit/>
          <w:trHeight w:val="170"/>
          <w:jc w:val="center"/>
        </w:trPr>
        <w:tc>
          <w:tcPr>
            <w:tcW w:w="2917" w:type="dxa"/>
            <w:tcBorders>
              <w:top w:val="nil"/>
              <w:left w:val="nil"/>
              <w:bottom w:val="nil"/>
              <w:right w:val="nil"/>
            </w:tcBorders>
            <w:vAlign w:val="bottom"/>
          </w:tcPr>
          <w:p w14:paraId="4114992F" w14:textId="77777777" w:rsidR="00D923C2" w:rsidRPr="0003068A" w:rsidRDefault="00D923C2" w:rsidP="00D923C2">
            <w:pPr>
              <w:spacing w:before="120" w:after="60" w:line="252" w:lineRule="auto"/>
              <w:ind w:left="170"/>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Bò</w:t>
            </w:r>
            <w:proofErr w:type="spellEnd"/>
            <w:r w:rsidRPr="0003068A">
              <w:rPr>
                <w:rFonts w:ascii="Arial" w:hAnsi="Arial" w:cs="Arial"/>
                <w:color w:val="FF0000"/>
                <w:w w:val="85"/>
                <w:kern w:val="0"/>
                <w:sz w:val="20"/>
                <w:szCs w:val="20"/>
              </w:rPr>
              <w:t xml:space="preserve"> - </w:t>
            </w:r>
            <w:r w:rsidRPr="0003068A">
              <w:rPr>
                <w:rFonts w:ascii="Arial" w:hAnsi="Arial" w:cs="Arial"/>
                <w:i/>
                <w:iCs/>
                <w:color w:val="FF0000"/>
                <w:w w:val="85"/>
                <w:kern w:val="0"/>
                <w:sz w:val="20"/>
                <w:szCs w:val="20"/>
              </w:rPr>
              <w:t>Cattles</w:t>
            </w:r>
          </w:p>
        </w:tc>
        <w:tc>
          <w:tcPr>
            <w:tcW w:w="898" w:type="dxa"/>
            <w:tcBorders>
              <w:top w:val="nil"/>
              <w:left w:val="nil"/>
              <w:bottom w:val="nil"/>
              <w:right w:val="nil"/>
            </w:tcBorders>
            <w:vAlign w:val="bottom"/>
          </w:tcPr>
          <w:p w14:paraId="4E458441" w14:textId="7C7A860D" w:rsidR="00D923C2" w:rsidRPr="00D923C2" w:rsidRDefault="00D923C2" w:rsidP="00D923C2">
            <w:pPr>
              <w:spacing w:before="120" w:after="60" w:line="252" w:lineRule="auto"/>
              <w:jc w:val="right"/>
              <w:rPr>
                <w:rFonts w:ascii="Arial" w:hAnsi="Arial" w:cs="Arial"/>
                <w:w w:val="85"/>
                <w:kern w:val="0"/>
                <w:sz w:val="20"/>
                <w:szCs w:val="20"/>
              </w:rPr>
            </w:pPr>
            <w:r w:rsidRPr="00D923C2">
              <w:rPr>
                <w:rFonts w:ascii="Arial" w:hAnsi="Arial" w:cs="Arial"/>
                <w:w w:val="85"/>
                <w:kern w:val="0"/>
                <w:sz w:val="20"/>
                <w:szCs w:val="20"/>
              </w:rPr>
              <w:t>19.972</w:t>
            </w:r>
          </w:p>
        </w:tc>
        <w:tc>
          <w:tcPr>
            <w:tcW w:w="898" w:type="dxa"/>
            <w:tcBorders>
              <w:top w:val="nil"/>
              <w:left w:val="nil"/>
              <w:bottom w:val="nil"/>
              <w:right w:val="nil"/>
            </w:tcBorders>
            <w:vAlign w:val="bottom"/>
          </w:tcPr>
          <w:p w14:paraId="5BEF85D5" w14:textId="53ED675C" w:rsidR="00D923C2" w:rsidRPr="00D923C2" w:rsidRDefault="00D923C2" w:rsidP="00D923C2">
            <w:pPr>
              <w:spacing w:before="120" w:after="60" w:line="252" w:lineRule="auto"/>
              <w:jc w:val="right"/>
              <w:rPr>
                <w:rFonts w:ascii="Arial" w:hAnsi="Arial" w:cs="Arial"/>
                <w:w w:val="85"/>
                <w:kern w:val="0"/>
                <w:sz w:val="20"/>
                <w:szCs w:val="20"/>
              </w:rPr>
            </w:pPr>
            <w:r w:rsidRPr="00D923C2">
              <w:rPr>
                <w:rFonts w:ascii="Arial" w:hAnsi="Arial" w:cs="Arial"/>
                <w:w w:val="85"/>
                <w:kern w:val="0"/>
                <w:sz w:val="20"/>
                <w:szCs w:val="20"/>
              </w:rPr>
              <w:t>19.351</w:t>
            </w:r>
          </w:p>
        </w:tc>
        <w:tc>
          <w:tcPr>
            <w:tcW w:w="898" w:type="dxa"/>
            <w:tcBorders>
              <w:top w:val="nil"/>
              <w:left w:val="nil"/>
              <w:bottom w:val="nil"/>
              <w:right w:val="nil"/>
            </w:tcBorders>
            <w:vAlign w:val="bottom"/>
          </w:tcPr>
          <w:p w14:paraId="0EEE1C84" w14:textId="6C3308D4" w:rsidR="00D923C2" w:rsidRPr="00D923C2" w:rsidRDefault="00D923C2" w:rsidP="00D923C2">
            <w:pPr>
              <w:spacing w:before="120" w:after="60" w:line="252" w:lineRule="auto"/>
              <w:jc w:val="right"/>
              <w:rPr>
                <w:rFonts w:ascii="Arial" w:hAnsi="Arial" w:cs="Arial"/>
                <w:w w:val="85"/>
                <w:kern w:val="0"/>
                <w:sz w:val="20"/>
                <w:szCs w:val="20"/>
              </w:rPr>
            </w:pPr>
            <w:r w:rsidRPr="00D923C2">
              <w:rPr>
                <w:rFonts w:ascii="Arial" w:hAnsi="Arial" w:cs="Arial"/>
                <w:w w:val="85"/>
                <w:kern w:val="0"/>
                <w:sz w:val="20"/>
                <w:szCs w:val="20"/>
              </w:rPr>
              <w:t>19.943</w:t>
            </w:r>
          </w:p>
        </w:tc>
        <w:tc>
          <w:tcPr>
            <w:tcW w:w="898" w:type="dxa"/>
            <w:tcBorders>
              <w:top w:val="nil"/>
              <w:left w:val="nil"/>
              <w:bottom w:val="nil"/>
              <w:right w:val="nil"/>
            </w:tcBorders>
            <w:vAlign w:val="bottom"/>
          </w:tcPr>
          <w:p w14:paraId="5FC8A927" w14:textId="34E4194E" w:rsidR="00D923C2" w:rsidRPr="00D923C2" w:rsidRDefault="00D923C2" w:rsidP="00D923C2">
            <w:pPr>
              <w:spacing w:before="120" w:after="60" w:line="252" w:lineRule="auto"/>
              <w:jc w:val="right"/>
              <w:rPr>
                <w:rFonts w:ascii="Arial" w:hAnsi="Arial" w:cs="Arial"/>
                <w:w w:val="85"/>
                <w:kern w:val="0"/>
                <w:sz w:val="20"/>
                <w:szCs w:val="20"/>
              </w:rPr>
            </w:pPr>
            <w:r w:rsidRPr="00D923C2">
              <w:rPr>
                <w:rFonts w:ascii="Arial" w:hAnsi="Arial" w:cs="Arial"/>
                <w:w w:val="85"/>
                <w:kern w:val="0"/>
                <w:sz w:val="20"/>
                <w:szCs w:val="20"/>
              </w:rPr>
              <w:t>19.652</w:t>
            </w:r>
          </w:p>
        </w:tc>
        <w:tc>
          <w:tcPr>
            <w:tcW w:w="898" w:type="dxa"/>
            <w:tcBorders>
              <w:top w:val="nil"/>
              <w:left w:val="nil"/>
              <w:bottom w:val="nil"/>
              <w:right w:val="nil"/>
            </w:tcBorders>
            <w:vAlign w:val="bottom"/>
          </w:tcPr>
          <w:p w14:paraId="300E15A9" w14:textId="2CB2CB43" w:rsidR="00D923C2" w:rsidRPr="00D923C2" w:rsidRDefault="00D923C2" w:rsidP="00D923C2">
            <w:pPr>
              <w:spacing w:before="120" w:after="60" w:line="252" w:lineRule="auto"/>
              <w:jc w:val="right"/>
              <w:rPr>
                <w:rFonts w:ascii="Arial" w:hAnsi="Arial" w:cs="Arial"/>
                <w:w w:val="85"/>
                <w:kern w:val="0"/>
                <w:sz w:val="20"/>
                <w:szCs w:val="20"/>
              </w:rPr>
            </w:pPr>
            <w:r w:rsidRPr="00D923C2">
              <w:rPr>
                <w:rFonts w:ascii="Arial" w:hAnsi="Arial" w:cs="Arial"/>
                <w:w w:val="85"/>
                <w:kern w:val="0"/>
                <w:sz w:val="20"/>
                <w:szCs w:val="20"/>
              </w:rPr>
              <w:t>18.236</w:t>
            </w:r>
          </w:p>
        </w:tc>
      </w:tr>
      <w:tr w:rsidR="00D923C2" w:rsidRPr="0003068A" w14:paraId="1EBC7310" w14:textId="77777777" w:rsidTr="009703E6">
        <w:trPr>
          <w:cantSplit/>
          <w:trHeight w:val="170"/>
          <w:jc w:val="center"/>
        </w:trPr>
        <w:tc>
          <w:tcPr>
            <w:tcW w:w="2917" w:type="dxa"/>
            <w:tcBorders>
              <w:top w:val="nil"/>
              <w:left w:val="nil"/>
              <w:bottom w:val="nil"/>
              <w:right w:val="nil"/>
            </w:tcBorders>
            <w:vAlign w:val="bottom"/>
          </w:tcPr>
          <w:p w14:paraId="6B6BA569" w14:textId="77777777" w:rsidR="00D923C2" w:rsidRPr="0003068A" w:rsidRDefault="00D923C2" w:rsidP="00D923C2">
            <w:pPr>
              <w:spacing w:before="120" w:after="60" w:line="252" w:lineRule="auto"/>
              <w:ind w:left="170"/>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Lợn</w:t>
            </w:r>
            <w:proofErr w:type="spellEnd"/>
            <w:r w:rsidRPr="0003068A">
              <w:rPr>
                <w:rFonts w:ascii="Arial" w:hAnsi="Arial" w:cs="Arial"/>
                <w:color w:val="FF0000"/>
                <w:w w:val="85"/>
                <w:kern w:val="0"/>
                <w:sz w:val="20"/>
                <w:szCs w:val="20"/>
              </w:rPr>
              <w:t xml:space="preserve"> - </w:t>
            </w:r>
            <w:r w:rsidRPr="0003068A">
              <w:rPr>
                <w:rFonts w:ascii="Arial" w:hAnsi="Arial" w:cs="Arial"/>
                <w:i/>
                <w:iCs/>
                <w:color w:val="FF0000"/>
                <w:w w:val="85"/>
                <w:kern w:val="0"/>
                <w:sz w:val="20"/>
                <w:szCs w:val="20"/>
              </w:rPr>
              <w:t>Pig</w:t>
            </w:r>
          </w:p>
        </w:tc>
        <w:tc>
          <w:tcPr>
            <w:tcW w:w="898" w:type="dxa"/>
            <w:tcBorders>
              <w:top w:val="nil"/>
              <w:left w:val="nil"/>
              <w:bottom w:val="nil"/>
              <w:right w:val="nil"/>
            </w:tcBorders>
            <w:vAlign w:val="bottom"/>
          </w:tcPr>
          <w:p w14:paraId="1BB59AFE" w14:textId="62DC4BA5" w:rsidR="00D923C2" w:rsidRPr="00D923C2" w:rsidRDefault="00D923C2" w:rsidP="00D923C2">
            <w:pPr>
              <w:spacing w:before="120" w:after="60" w:line="252" w:lineRule="auto"/>
              <w:jc w:val="right"/>
              <w:rPr>
                <w:rFonts w:ascii="Arial" w:hAnsi="Arial" w:cs="Arial"/>
                <w:w w:val="85"/>
                <w:kern w:val="0"/>
                <w:sz w:val="20"/>
                <w:szCs w:val="20"/>
              </w:rPr>
            </w:pPr>
            <w:r w:rsidRPr="00D923C2">
              <w:rPr>
                <w:rFonts w:ascii="Arial" w:hAnsi="Arial" w:cs="Arial"/>
                <w:w w:val="85"/>
                <w:kern w:val="0"/>
                <w:sz w:val="20"/>
                <w:szCs w:val="20"/>
              </w:rPr>
              <w:t>132.405</w:t>
            </w:r>
          </w:p>
        </w:tc>
        <w:tc>
          <w:tcPr>
            <w:tcW w:w="898" w:type="dxa"/>
            <w:tcBorders>
              <w:top w:val="nil"/>
              <w:left w:val="nil"/>
              <w:bottom w:val="nil"/>
              <w:right w:val="nil"/>
            </w:tcBorders>
            <w:vAlign w:val="bottom"/>
          </w:tcPr>
          <w:p w14:paraId="2107C0D7" w14:textId="43B10C0D" w:rsidR="00D923C2" w:rsidRPr="00D923C2" w:rsidRDefault="00D923C2" w:rsidP="00D923C2">
            <w:pPr>
              <w:spacing w:before="120" w:after="60" w:line="252" w:lineRule="auto"/>
              <w:jc w:val="right"/>
              <w:rPr>
                <w:rFonts w:ascii="Arial" w:hAnsi="Arial" w:cs="Arial"/>
                <w:w w:val="85"/>
                <w:kern w:val="0"/>
                <w:sz w:val="20"/>
                <w:szCs w:val="20"/>
              </w:rPr>
            </w:pPr>
            <w:r w:rsidRPr="00D923C2">
              <w:rPr>
                <w:rFonts w:ascii="Arial" w:hAnsi="Arial" w:cs="Arial"/>
                <w:w w:val="85"/>
                <w:kern w:val="0"/>
                <w:sz w:val="20"/>
                <w:szCs w:val="20"/>
              </w:rPr>
              <w:t>128.331</w:t>
            </w:r>
          </w:p>
        </w:tc>
        <w:tc>
          <w:tcPr>
            <w:tcW w:w="898" w:type="dxa"/>
            <w:tcBorders>
              <w:top w:val="nil"/>
              <w:left w:val="nil"/>
              <w:bottom w:val="nil"/>
              <w:right w:val="nil"/>
            </w:tcBorders>
            <w:vAlign w:val="bottom"/>
          </w:tcPr>
          <w:p w14:paraId="417DC548" w14:textId="724FA67B" w:rsidR="00D923C2" w:rsidRPr="00D923C2" w:rsidRDefault="00D923C2" w:rsidP="00D923C2">
            <w:pPr>
              <w:spacing w:before="120" w:after="60" w:line="252" w:lineRule="auto"/>
              <w:jc w:val="right"/>
              <w:rPr>
                <w:rFonts w:ascii="Arial" w:hAnsi="Arial" w:cs="Arial"/>
                <w:w w:val="85"/>
                <w:kern w:val="0"/>
                <w:sz w:val="20"/>
                <w:szCs w:val="20"/>
              </w:rPr>
            </w:pPr>
            <w:r w:rsidRPr="00D923C2">
              <w:rPr>
                <w:rFonts w:ascii="Arial" w:hAnsi="Arial" w:cs="Arial"/>
                <w:w w:val="85"/>
                <w:kern w:val="0"/>
                <w:sz w:val="20"/>
                <w:szCs w:val="20"/>
              </w:rPr>
              <w:t>144.897</w:t>
            </w:r>
          </w:p>
        </w:tc>
        <w:tc>
          <w:tcPr>
            <w:tcW w:w="898" w:type="dxa"/>
            <w:tcBorders>
              <w:top w:val="nil"/>
              <w:left w:val="nil"/>
              <w:bottom w:val="nil"/>
              <w:right w:val="nil"/>
            </w:tcBorders>
            <w:vAlign w:val="bottom"/>
          </w:tcPr>
          <w:p w14:paraId="11063872" w14:textId="06A0B240" w:rsidR="00D923C2" w:rsidRPr="00D923C2" w:rsidRDefault="00D923C2" w:rsidP="00D923C2">
            <w:pPr>
              <w:spacing w:before="120" w:after="60" w:line="252" w:lineRule="auto"/>
              <w:jc w:val="right"/>
              <w:rPr>
                <w:rFonts w:ascii="Arial" w:hAnsi="Arial" w:cs="Arial"/>
                <w:w w:val="85"/>
                <w:kern w:val="0"/>
                <w:sz w:val="20"/>
                <w:szCs w:val="20"/>
              </w:rPr>
            </w:pPr>
            <w:r w:rsidRPr="00D923C2">
              <w:rPr>
                <w:rFonts w:ascii="Arial" w:hAnsi="Arial" w:cs="Arial"/>
                <w:w w:val="85"/>
                <w:kern w:val="0"/>
                <w:sz w:val="20"/>
                <w:szCs w:val="20"/>
              </w:rPr>
              <w:t>168.456</w:t>
            </w:r>
          </w:p>
        </w:tc>
        <w:tc>
          <w:tcPr>
            <w:tcW w:w="898" w:type="dxa"/>
            <w:tcBorders>
              <w:top w:val="nil"/>
              <w:left w:val="nil"/>
              <w:bottom w:val="nil"/>
              <w:right w:val="nil"/>
            </w:tcBorders>
            <w:vAlign w:val="bottom"/>
          </w:tcPr>
          <w:p w14:paraId="36B0265C" w14:textId="69A7B4A6" w:rsidR="00D923C2" w:rsidRPr="00D923C2" w:rsidRDefault="00D923C2" w:rsidP="00D923C2">
            <w:pPr>
              <w:spacing w:before="120" w:after="60" w:line="252" w:lineRule="auto"/>
              <w:jc w:val="right"/>
              <w:rPr>
                <w:rFonts w:ascii="Arial" w:hAnsi="Arial" w:cs="Arial"/>
                <w:w w:val="85"/>
                <w:kern w:val="0"/>
                <w:sz w:val="20"/>
                <w:szCs w:val="20"/>
              </w:rPr>
            </w:pPr>
            <w:r w:rsidRPr="00D923C2">
              <w:rPr>
                <w:rFonts w:ascii="Arial" w:hAnsi="Arial" w:cs="Arial"/>
                <w:w w:val="85"/>
                <w:kern w:val="0"/>
                <w:sz w:val="20"/>
                <w:szCs w:val="20"/>
              </w:rPr>
              <w:t>181.349</w:t>
            </w:r>
          </w:p>
        </w:tc>
      </w:tr>
      <w:tr w:rsidR="00D923C2" w:rsidRPr="0003068A" w14:paraId="5A97C518" w14:textId="77777777" w:rsidTr="009703E6">
        <w:trPr>
          <w:cantSplit/>
          <w:trHeight w:val="170"/>
          <w:jc w:val="center"/>
        </w:trPr>
        <w:tc>
          <w:tcPr>
            <w:tcW w:w="2917" w:type="dxa"/>
            <w:tcBorders>
              <w:top w:val="nil"/>
              <w:left w:val="nil"/>
              <w:bottom w:val="nil"/>
              <w:right w:val="nil"/>
            </w:tcBorders>
            <w:vAlign w:val="bottom"/>
          </w:tcPr>
          <w:p w14:paraId="3E96E5E9" w14:textId="77777777" w:rsidR="00D923C2" w:rsidRPr="0003068A" w:rsidRDefault="00D923C2" w:rsidP="00D923C2">
            <w:pPr>
              <w:spacing w:before="120" w:after="60" w:line="252" w:lineRule="auto"/>
              <w:ind w:left="170"/>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Ngựa</w:t>
            </w:r>
            <w:proofErr w:type="spellEnd"/>
            <w:r w:rsidRPr="0003068A">
              <w:rPr>
                <w:rFonts w:ascii="Arial" w:hAnsi="Arial" w:cs="Arial"/>
                <w:color w:val="FF0000"/>
                <w:w w:val="85"/>
                <w:kern w:val="0"/>
                <w:sz w:val="20"/>
                <w:szCs w:val="20"/>
              </w:rPr>
              <w:t xml:space="preserve"> - </w:t>
            </w:r>
            <w:r w:rsidRPr="0003068A">
              <w:rPr>
                <w:rFonts w:ascii="Arial" w:hAnsi="Arial" w:cs="Arial"/>
                <w:i/>
                <w:iCs/>
                <w:color w:val="FF0000"/>
                <w:w w:val="85"/>
                <w:kern w:val="0"/>
                <w:sz w:val="20"/>
                <w:szCs w:val="20"/>
              </w:rPr>
              <w:t>Horse</w:t>
            </w:r>
          </w:p>
        </w:tc>
        <w:tc>
          <w:tcPr>
            <w:tcW w:w="898" w:type="dxa"/>
            <w:tcBorders>
              <w:top w:val="nil"/>
              <w:left w:val="nil"/>
              <w:bottom w:val="nil"/>
              <w:right w:val="nil"/>
            </w:tcBorders>
            <w:vAlign w:val="bottom"/>
          </w:tcPr>
          <w:p w14:paraId="3DFEDEDB" w14:textId="273A4655" w:rsidR="00D923C2" w:rsidRPr="00D923C2" w:rsidRDefault="00D923C2" w:rsidP="00D923C2">
            <w:pPr>
              <w:spacing w:before="120" w:after="60" w:line="252" w:lineRule="auto"/>
              <w:jc w:val="right"/>
              <w:rPr>
                <w:rFonts w:ascii="Arial" w:hAnsi="Arial" w:cs="Arial"/>
                <w:w w:val="85"/>
                <w:kern w:val="0"/>
                <w:sz w:val="20"/>
                <w:szCs w:val="20"/>
              </w:rPr>
            </w:pPr>
            <w:r w:rsidRPr="00D923C2">
              <w:rPr>
                <w:rFonts w:ascii="Arial" w:hAnsi="Arial" w:cs="Arial"/>
                <w:w w:val="85"/>
                <w:kern w:val="0"/>
                <w:sz w:val="20"/>
                <w:szCs w:val="20"/>
              </w:rPr>
              <w:t>2.702</w:t>
            </w:r>
          </w:p>
        </w:tc>
        <w:tc>
          <w:tcPr>
            <w:tcW w:w="898" w:type="dxa"/>
            <w:tcBorders>
              <w:top w:val="nil"/>
              <w:left w:val="nil"/>
              <w:bottom w:val="nil"/>
              <w:right w:val="nil"/>
            </w:tcBorders>
            <w:vAlign w:val="bottom"/>
          </w:tcPr>
          <w:p w14:paraId="75B84EC6" w14:textId="4946F99F" w:rsidR="00D923C2" w:rsidRPr="00D923C2" w:rsidRDefault="00D923C2" w:rsidP="00D923C2">
            <w:pPr>
              <w:spacing w:before="120" w:after="60" w:line="252" w:lineRule="auto"/>
              <w:jc w:val="right"/>
              <w:rPr>
                <w:rFonts w:ascii="Arial" w:hAnsi="Arial" w:cs="Arial"/>
                <w:w w:val="85"/>
                <w:kern w:val="0"/>
                <w:sz w:val="20"/>
                <w:szCs w:val="20"/>
              </w:rPr>
            </w:pPr>
            <w:r w:rsidRPr="00D923C2">
              <w:rPr>
                <w:rFonts w:ascii="Arial" w:hAnsi="Arial" w:cs="Arial"/>
                <w:w w:val="85"/>
                <w:kern w:val="0"/>
                <w:sz w:val="20"/>
                <w:szCs w:val="20"/>
              </w:rPr>
              <w:t>2.592</w:t>
            </w:r>
          </w:p>
        </w:tc>
        <w:tc>
          <w:tcPr>
            <w:tcW w:w="898" w:type="dxa"/>
            <w:tcBorders>
              <w:top w:val="nil"/>
              <w:left w:val="nil"/>
              <w:bottom w:val="nil"/>
              <w:right w:val="nil"/>
            </w:tcBorders>
            <w:vAlign w:val="bottom"/>
          </w:tcPr>
          <w:p w14:paraId="3AB2EC41" w14:textId="2181EAC0" w:rsidR="00D923C2" w:rsidRPr="00D923C2" w:rsidRDefault="00D923C2" w:rsidP="00D923C2">
            <w:pPr>
              <w:spacing w:before="120" w:after="60" w:line="252" w:lineRule="auto"/>
              <w:jc w:val="right"/>
              <w:rPr>
                <w:rFonts w:ascii="Arial" w:hAnsi="Arial" w:cs="Arial"/>
                <w:w w:val="85"/>
                <w:kern w:val="0"/>
                <w:sz w:val="20"/>
                <w:szCs w:val="20"/>
              </w:rPr>
            </w:pPr>
            <w:r w:rsidRPr="00D923C2">
              <w:rPr>
                <w:rFonts w:ascii="Arial" w:hAnsi="Arial" w:cs="Arial"/>
                <w:w w:val="85"/>
                <w:kern w:val="0"/>
                <w:sz w:val="20"/>
                <w:szCs w:val="20"/>
              </w:rPr>
              <w:t>2.995</w:t>
            </w:r>
          </w:p>
        </w:tc>
        <w:tc>
          <w:tcPr>
            <w:tcW w:w="898" w:type="dxa"/>
            <w:tcBorders>
              <w:top w:val="nil"/>
              <w:left w:val="nil"/>
              <w:bottom w:val="nil"/>
              <w:right w:val="nil"/>
            </w:tcBorders>
            <w:vAlign w:val="bottom"/>
          </w:tcPr>
          <w:p w14:paraId="7D1E49DC" w14:textId="752ED491" w:rsidR="00D923C2" w:rsidRPr="00D923C2" w:rsidRDefault="00D923C2" w:rsidP="00D923C2">
            <w:pPr>
              <w:spacing w:before="120" w:after="60" w:line="252" w:lineRule="auto"/>
              <w:jc w:val="right"/>
              <w:rPr>
                <w:rFonts w:ascii="Arial" w:hAnsi="Arial" w:cs="Arial"/>
                <w:w w:val="85"/>
                <w:kern w:val="0"/>
                <w:sz w:val="20"/>
                <w:szCs w:val="20"/>
              </w:rPr>
            </w:pPr>
            <w:r w:rsidRPr="00D923C2">
              <w:rPr>
                <w:rFonts w:ascii="Arial" w:hAnsi="Arial" w:cs="Arial"/>
                <w:w w:val="85"/>
                <w:kern w:val="0"/>
                <w:sz w:val="20"/>
                <w:szCs w:val="20"/>
              </w:rPr>
              <w:t>3.497</w:t>
            </w:r>
          </w:p>
        </w:tc>
        <w:tc>
          <w:tcPr>
            <w:tcW w:w="898" w:type="dxa"/>
            <w:tcBorders>
              <w:top w:val="nil"/>
              <w:left w:val="nil"/>
              <w:bottom w:val="nil"/>
              <w:right w:val="nil"/>
            </w:tcBorders>
            <w:vAlign w:val="bottom"/>
          </w:tcPr>
          <w:p w14:paraId="0E046B5F" w14:textId="5FB623CA" w:rsidR="00D923C2" w:rsidRPr="00D923C2" w:rsidRDefault="00D923C2" w:rsidP="00D923C2">
            <w:pPr>
              <w:spacing w:before="120" w:after="60" w:line="252" w:lineRule="auto"/>
              <w:jc w:val="right"/>
              <w:rPr>
                <w:rFonts w:ascii="Arial" w:hAnsi="Arial" w:cs="Arial"/>
                <w:w w:val="85"/>
                <w:kern w:val="0"/>
                <w:sz w:val="20"/>
                <w:szCs w:val="20"/>
              </w:rPr>
            </w:pPr>
            <w:r w:rsidRPr="00D923C2">
              <w:rPr>
                <w:rFonts w:ascii="Arial" w:hAnsi="Arial" w:cs="Arial"/>
                <w:w w:val="85"/>
                <w:kern w:val="0"/>
                <w:sz w:val="20"/>
                <w:szCs w:val="20"/>
              </w:rPr>
              <w:t>3.741</w:t>
            </w:r>
          </w:p>
        </w:tc>
      </w:tr>
      <w:tr w:rsidR="00D923C2" w:rsidRPr="0003068A" w14:paraId="5EF57B33" w14:textId="77777777" w:rsidTr="009703E6">
        <w:trPr>
          <w:cantSplit/>
          <w:trHeight w:val="170"/>
          <w:jc w:val="center"/>
        </w:trPr>
        <w:tc>
          <w:tcPr>
            <w:tcW w:w="2917" w:type="dxa"/>
            <w:tcBorders>
              <w:top w:val="nil"/>
              <w:left w:val="nil"/>
              <w:bottom w:val="nil"/>
              <w:right w:val="nil"/>
            </w:tcBorders>
            <w:vAlign w:val="bottom"/>
          </w:tcPr>
          <w:p w14:paraId="0B7122A8" w14:textId="77777777" w:rsidR="00D923C2" w:rsidRPr="0003068A" w:rsidRDefault="00D923C2" w:rsidP="00D923C2">
            <w:pPr>
              <w:spacing w:before="120" w:after="60" w:line="252" w:lineRule="auto"/>
              <w:ind w:left="170"/>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Dê</w:t>
            </w:r>
            <w:proofErr w:type="spellEnd"/>
            <w:r w:rsidRPr="0003068A">
              <w:rPr>
                <w:rFonts w:ascii="Arial" w:hAnsi="Arial" w:cs="Arial"/>
                <w:color w:val="FF0000"/>
                <w:w w:val="85"/>
                <w:kern w:val="0"/>
                <w:sz w:val="20"/>
                <w:szCs w:val="20"/>
              </w:rPr>
              <w:t xml:space="preserve"> - </w:t>
            </w:r>
            <w:r w:rsidRPr="0003068A">
              <w:rPr>
                <w:rFonts w:ascii="Arial" w:hAnsi="Arial" w:cs="Arial"/>
                <w:i/>
                <w:iCs/>
                <w:color w:val="FF0000"/>
                <w:w w:val="85"/>
                <w:kern w:val="0"/>
                <w:sz w:val="20"/>
                <w:szCs w:val="20"/>
              </w:rPr>
              <w:t>Goat</w:t>
            </w:r>
          </w:p>
        </w:tc>
        <w:tc>
          <w:tcPr>
            <w:tcW w:w="898" w:type="dxa"/>
            <w:tcBorders>
              <w:top w:val="nil"/>
              <w:left w:val="nil"/>
              <w:bottom w:val="nil"/>
              <w:right w:val="nil"/>
            </w:tcBorders>
            <w:vAlign w:val="bottom"/>
          </w:tcPr>
          <w:p w14:paraId="0E4B40F4" w14:textId="1E82143B" w:rsidR="00D923C2" w:rsidRPr="00D923C2" w:rsidRDefault="00D923C2" w:rsidP="00D923C2">
            <w:pPr>
              <w:spacing w:before="120" w:after="60" w:line="252" w:lineRule="auto"/>
              <w:jc w:val="right"/>
              <w:rPr>
                <w:rFonts w:ascii="Arial" w:hAnsi="Arial" w:cs="Arial"/>
                <w:w w:val="85"/>
                <w:kern w:val="0"/>
                <w:sz w:val="20"/>
                <w:szCs w:val="20"/>
              </w:rPr>
            </w:pPr>
            <w:r w:rsidRPr="00D923C2">
              <w:rPr>
                <w:rFonts w:ascii="Arial" w:hAnsi="Arial" w:cs="Arial"/>
                <w:w w:val="85"/>
                <w:kern w:val="0"/>
                <w:sz w:val="20"/>
                <w:szCs w:val="20"/>
              </w:rPr>
              <w:t>20.998</w:t>
            </w:r>
          </w:p>
        </w:tc>
        <w:tc>
          <w:tcPr>
            <w:tcW w:w="898" w:type="dxa"/>
            <w:tcBorders>
              <w:top w:val="nil"/>
              <w:left w:val="nil"/>
              <w:bottom w:val="nil"/>
              <w:right w:val="nil"/>
            </w:tcBorders>
            <w:vAlign w:val="bottom"/>
          </w:tcPr>
          <w:p w14:paraId="780793C6" w14:textId="0F1C5E88" w:rsidR="00D923C2" w:rsidRPr="00D923C2" w:rsidRDefault="00D923C2" w:rsidP="00D923C2">
            <w:pPr>
              <w:spacing w:before="120" w:after="60" w:line="252" w:lineRule="auto"/>
              <w:jc w:val="right"/>
              <w:rPr>
                <w:rFonts w:ascii="Arial" w:hAnsi="Arial" w:cs="Arial"/>
                <w:w w:val="85"/>
                <w:kern w:val="0"/>
                <w:sz w:val="20"/>
                <w:szCs w:val="20"/>
              </w:rPr>
            </w:pPr>
            <w:r w:rsidRPr="00D923C2">
              <w:rPr>
                <w:rFonts w:ascii="Arial" w:hAnsi="Arial" w:cs="Arial"/>
                <w:w w:val="85"/>
                <w:kern w:val="0"/>
                <w:sz w:val="20"/>
                <w:szCs w:val="20"/>
              </w:rPr>
              <w:t>16.634</w:t>
            </w:r>
          </w:p>
        </w:tc>
        <w:tc>
          <w:tcPr>
            <w:tcW w:w="898" w:type="dxa"/>
            <w:tcBorders>
              <w:top w:val="nil"/>
              <w:left w:val="nil"/>
              <w:bottom w:val="nil"/>
              <w:right w:val="nil"/>
            </w:tcBorders>
            <w:vAlign w:val="bottom"/>
          </w:tcPr>
          <w:p w14:paraId="55BD098A" w14:textId="53071D0B" w:rsidR="00D923C2" w:rsidRPr="00D923C2" w:rsidRDefault="00D923C2" w:rsidP="00D923C2">
            <w:pPr>
              <w:spacing w:before="120" w:after="60" w:line="252" w:lineRule="auto"/>
              <w:jc w:val="right"/>
              <w:rPr>
                <w:rFonts w:ascii="Arial" w:hAnsi="Arial" w:cs="Arial"/>
                <w:w w:val="85"/>
                <w:kern w:val="0"/>
                <w:sz w:val="20"/>
                <w:szCs w:val="20"/>
              </w:rPr>
            </w:pPr>
            <w:r w:rsidRPr="00D923C2">
              <w:rPr>
                <w:rFonts w:ascii="Arial" w:hAnsi="Arial" w:cs="Arial"/>
                <w:w w:val="85"/>
                <w:kern w:val="0"/>
                <w:sz w:val="20"/>
                <w:szCs w:val="20"/>
              </w:rPr>
              <w:t>17.980</w:t>
            </w:r>
          </w:p>
        </w:tc>
        <w:tc>
          <w:tcPr>
            <w:tcW w:w="898" w:type="dxa"/>
            <w:tcBorders>
              <w:top w:val="nil"/>
              <w:left w:val="nil"/>
              <w:bottom w:val="nil"/>
              <w:right w:val="nil"/>
            </w:tcBorders>
            <w:vAlign w:val="bottom"/>
          </w:tcPr>
          <w:p w14:paraId="5023E1A7" w14:textId="2D0CEB9A" w:rsidR="00D923C2" w:rsidRPr="00D923C2" w:rsidRDefault="00D923C2" w:rsidP="00D923C2">
            <w:pPr>
              <w:spacing w:before="120" w:after="60" w:line="252" w:lineRule="auto"/>
              <w:jc w:val="right"/>
              <w:rPr>
                <w:rFonts w:ascii="Arial" w:hAnsi="Arial" w:cs="Arial"/>
                <w:w w:val="85"/>
                <w:kern w:val="0"/>
                <w:sz w:val="20"/>
                <w:szCs w:val="20"/>
              </w:rPr>
            </w:pPr>
            <w:r w:rsidRPr="00D923C2">
              <w:rPr>
                <w:rFonts w:ascii="Arial" w:hAnsi="Arial" w:cs="Arial"/>
                <w:w w:val="85"/>
                <w:kern w:val="0"/>
                <w:sz w:val="20"/>
                <w:szCs w:val="20"/>
              </w:rPr>
              <w:t>20.405</w:t>
            </w:r>
          </w:p>
        </w:tc>
        <w:tc>
          <w:tcPr>
            <w:tcW w:w="898" w:type="dxa"/>
            <w:tcBorders>
              <w:top w:val="nil"/>
              <w:left w:val="nil"/>
              <w:bottom w:val="nil"/>
              <w:right w:val="nil"/>
            </w:tcBorders>
            <w:vAlign w:val="bottom"/>
          </w:tcPr>
          <w:p w14:paraId="0B949A70" w14:textId="0785A9AA" w:rsidR="00D923C2" w:rsidRPr="00D923C2" w:rsidRDefault="00D923C2" w:rsidP="00D923C2">
            <w:pPr>
              <w:spacing w:before="120" w:after="60" w:line="252" w:lineRule="auto"/>
              <w:jc w:val="right"/>
              <w:rPr>
                <w:rFonts w:ascii="Arial" w:hAnsi="Arial" w:cs="Arial"/>
                <w:w w:val="85"/>
                <w:kern w:val="0"/>
                <w:sz w:val="20"/>
                <w:szCs w:val="20"/>
              </w:rPr>
            </w:pPr>
            <w:r w:rsidRPr="00D923C2">
              <w:rPr>
                <w:rFonts w:ascii="Arial" w:hAnsi="Arial" w:cs="Arial"/>
                <w:w w:val="85"/>
                <w:kern w:val="0"/>
                <w:sz w:val="20"/>
                <w:szCs w:val="20"/>
              </w:rPr>
              <w:t>21.488</w:t>
            </w:r>
          </w:p>
        </w:tc>
      </w:tr>
      <w:tr w:rsidR="00D923C2" w:rsidRPr="0003068A" w14:paraId="22FF1F5D" w14:textId="77777777" w:rsidTr="009703E6">
        <w:trPr>
          <w:cantSplit/>
          <w:trHeight w:val="170"/>
          <w:jc w:val="center"/>
        </w:trPr>
        <w:tc>
          <w:tcPr>
            <w:tcW w:w="2917" w:type="dxa"/>
            <w:tcBorders>
              <w:top w:val="nil"/>
              <w:left w:val="nil"/>
              <w:bottom w:val="nil"/>
              <w:right w:val="nil"/>
            </w:tcBorders>
            <w:vAlign w:val="bottom"/>
          </w:tcPr>
          <w:p w14:paraId="0A843C6E" w14:textId="77777777" w:rsidR="00D923C2" w:rsidRPr="0003068A" w:rsidRDefault="00D923C2" w:rsidP="00D923C2">
            <w:pPr>
              <w:spacing w:before="120" w:after="60" w:line="252" w:lineRule="auto"/>
              <w:ind w:left="170"/>
              <w:rPr>
                <w:rFonts w:ascii="Arial" w:hAnsi="Arial" w:cs="Arial"/>
                <w:color w:val="FF0000"/>
                <w:w w:val="85"/>
                <w:kern w:val="0"/>
                <w:sz w:val="20"/>
                <w:szCs w:val="20"/>
              </w:rPr>
            </w:pPr>
            <w:r w:rsidRPr="0003068A">
              <w:rPr>
                <w:rFonts w:ascii="Arial" w:hAnsi="Arial" w:cs="Arial"/>
                <w:color w:val="FF0000"/>
                <w:w w:val="85"/>
                <w:kern w:val="0"/>
                <w:sz w:val="20"/>
                <w:szCs w:val="20"/>
              </w:rPr>
              <w:t xml:space="preserve">Gia </w:t>
            </w:r>
            <w:proofErr w:type="spellStart"/>
            <w:r w:rsidRPr="0003068A">
              <w:rPr>
                <w:rFonts w:ascii="Arial" w:hAnsi="Arial" w:cs="Arial"/>
                <w:color w:val="FF0000"/>
                <w:w w:val="85"/>
                <w:kern w:val="0"/>
                <w:sz w:val="20"/>
                <w:szCs w:val="20"/>
              </w:rPr>
              <w:t>cầm</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Nghìn</w:t>
            </w:r>
            <w:proofErr w:type="spellEnd"/>
            <w:r w:rsidRPr="0003068A">
              <w:rPr>
                <w:rFonts w:ascii="Arial" w:hAnsi="Arial" w:cs="Arial"/>
                <w:color w:val="FF0000"/>
                <w:w w:val="85"/>
                <w:kern w:val="0"/>
                <w:sz w:val="20"/>
                <w:szCs w:val="20"/>
              </w:rPr>
              <w:t xml:space="preserve"> con) </w:t>
            </w:r>
            <w:r w:rsidRPr="0003068A">
              <w:rPr>
                <w:rFonts w:ascii="Arial" w:hAnsi="Arial" w:cs="Arial"/>
                <w:color w:val="FF0000"/>
                <w:w w:val="85"/>
                <w:kern w:val="0"/>
                <w:sz w:val="20"/>
                <w:szCs w:val="20"/>
              </w:rPr>
              <w:br/>
            </w:r>
            <w:r w:rsidRPr="0003068A">
              <w:rPr>
                <w:rFonts w:ascii="Arial" w:hAnsi="Arial" w:cs="Arial"/>
                <w:i/>
                <w:iCs/>
                <w:color w:val="FF0000"/>
                <w:w w:val="85"/>
                <w:kern w:val="0"/>
                <w:sz w:val="20"/>
                <w:szCs w:val="20"/>
              </w:rPr>
              <w:t>Poultry (</w:t>
            </w:r>
            <w:proofErr w:type="spellStart"/>
            <w:r w:rsidRPr="0003068A">
              <w:rPr>
                <w:rFonts w:ascii="Arial" w:hAnsi="Arial" w:cs="Arial"/>
                <w:bCs/>
                <w:i/>
                <w:iCs/>
                <w:color w:val="FF0000"/>
                <w:w w:val="85"/>
                <w:kern w:val="0"/>
                <w:sz w:val="20"/>
                <w:szCs w:val="20"/>
              </w:rPr>
              <w:t>Thous</w:t>
            </w:r>
            <w:proofErr w:type="spellEnd"/>
            <w:r w:rsidRPr="0003068A">
              <w:rPr>
                <w:rFonts w:ascii="Arial" w:hAnsi="Arial" w:cs="Arial"/>
                <w:i/>
                <w:iCs/>
                <w:color w:val="FF0000"/>
                <w:w w:val="85"/>
                <w:kern w:val="0"/>
                <w:sz w:val="20"/>
                <w:szCs w:val="20"/>
              </w:rPr>
              <w:t>. heads)</w:t>
            </w:r>
          </w:p>
        </w:tc>
        <w:tc>
          <w:tcPr>
            <w:tcW w:w="898" w:type="dxa"/>
            <w:tcBorders>
              <w:top w:val="nil"/>
              <w:left w:val="nil"/>
              <w:bottom w:val="nil"/>
              <w:right w:val="nil"/>
            </w:tcBorders>
            <w:vAlign w:val="bottom"/>
          </w:tcPr>
          <w:p w14:paraId="0E0F06D4" w14:textId="4FA3961B" w:rsidR="00D923C2" w:rsidRPr="00D923C2" w:rsidRDefault="00D923C2" w:rsidP="00D923C2">
            <w:pPr>
              <w:spacing w:before="120" w:after="60" w:line="252" w:lineRule="auto"/>
              <w:jc w:val="right"/>
              <w:rPr>
                <w:rFonts w:ascii="Arial" w:hAnsi="Arial" w:cs="Arial"/>
                <w:w w:val="85"/>
                <w:kern w:val="0"/>
                <w:sz w:val="20"/>
                <w:szCs w:val="20"/>
              </w:rPr>
            </w:pPr>
            <w:r w:rsidRPr="00D923C2">
              <w:rPr>
                <w:rFonts w:ascii="Arial" w:hAnsi="Arial" w:cs="Arial"/>
                <w:w w:val="85"/>
                <w:kern w:val="0"/>
                <w:sz w:val="20"/>
                <w:szCs w:val="20"/>
              </w:rPr>
              <w:t>2.248</w:t>
            </w:r>
          </w:p>
        </w:tc>
        <w:tc>
          <w:tcPr>
            <w:tcW w:w="898" w:type="dxa"/>
            <w:tcBorders>
              <w:top w:val="nil"/>
              <w:left w:val="nil"/>
              <w:bottom w:val="nil"/>
              <w:right w:val="nil"/>
            </w:tcBorders>
            <w:vAlign w:val="bottom"/>
          </w:tcPr>
          <w:p w14:paraId="7185B5B3" w14:textId="2A951C0C" w:rsidR="00D923C2" w:rsidRPr="00D923C2" w:rsidRDefault="00D923C2" w:rsidP="00D923C2">
            <w:pPr>
              <w:spacing w:before="120" w:after="60" w:line="252" w:lineRule="auto"/>
              <w:jc w:val="right"/>
              <w:rPr>
                <w:rFonts w:ascii="Arial" w:hAnsi="Arial" w:cs="Arial"/>
                <w:w w:val="85"/>
                <w:kern w:val="0"/>
                <w:sz w:val="20"/>
                <w:szCs w:val="20"/>
              </w:rPr>
            </w:pPr>
            <w:r w:rsidRPr="00D923C2">
              <w:rPr>
                <w:rFonts w:ascii="Arial" w:hAnsi="Arial" w:cs="Arial"/>
                <w:w w:val="85"/>
                <w:kern w:val="0"/>
                <w:sz w:val="20"/>
                <w:szCs w:val="20"/>
              </w:rPr>
              <w:t>1.995</w:t>
            </w:r>
          </w:p>
        </w:tc>
        <w:tc>
          <w:tcPr>
            <w:tcW w:w="898" w:type="dxa"/>
            <w:tcBorders>
              <w:top w:val="nil"/>
              <w:left w:val="nil"/>
              <w:bottom w:val="nil"/>
              <w:right w:val="nil"/>
            </w:tcBorders>
            <w:vAlign w:val="bottom"/>
          </w:tcPr>
          <w:p w14:paraId="31988731" w14:textId="00743220" w:rsidR="00D923C2" w:rsidRPr="00D923C2" w:rsidRDefault="00D923C2" w:rsidP="00D923C2">
            <w:pPr>
              <w:spacing w:before="120" w:after="60" w:line="252" w:lineRule="auto"/>
              <w:jc w:val="right"/>
              <w:rPr>
                <w:rFonts w:ascii="Arial" w:hAnsi="Arial" w:cs="Arial"/>
                <w:w w:val="85"/>
                <w:kern w:val="0"/>
                <w:sz w:val="20"/>
                <w:szCs w:val="20"/>
              </w:rPr>
            </w:pPr>
            <w:r w:rsidRPr="00D923C2">
              <w:rPr>
                <w:rFonts w:ascii="Arial" w:hAnsi="Arial" w:cs="Arial"/>
                <w:w w:val="85"/>
                <w:kern w:val="0"/>
                <w:sz w:val="20"/>
                <w:szCs w:val="20"/>
              </w:rPr>
              <w:t>2.077</w:t>
            </w:r>
          </w:p>
        </w:tc>
        <w:tc>
          <w:tcPr>
            <w:tcW w:w="898" w:type="dxa"/>
            <w:tcBorders>
              <w:top w:val="nil"/>
              <w:left w:val="nil"/>
              <w:bottom w:val="nil"/>
              <w:right w:val="nil"/>
            </w:tcBorders>
            <w:vAlign w:val="bottom"/>
          </w:tcPr>
          <w:p w14:paraId="438743AF" w14:textId="78464054" w:rsidR="00D923C2" w:rsidRPr="00D923C2" w:rsidRDefault="00D923C2" w:rsidP="00D923C2">
            <w:pPr>
              <w:spacing w:before="120" w:after="60" w:line="252" w:lineRule="auto"/>
              <w:jc w:val="right"/>
              <w:rPr>
                <w:rFonts w:ascii="Arial" w:hAnsi="Arial" w:cs="Arial"/>
                <w:w w:val="85"/>
                <w:kern w:val="0"/>
                <w:sz w:val="20"/>
                <w:szCs w:val="20"/>
              </w:rPr>
            </w:pPr>
            <w:r w:rsidRPr="00D923C2">
              <w:rPr>
                <w:rFonts w:ascii="Arial" w:hAnsi="Arial" w:cs="Arial"/>
                <w:w w:val="85"/>
                <w:kern w:val="0"/>
                <w:sz w:val="20"/>
                <w:szCs w:val="20"/>
              </w:rPr>
              <w:t>2.219</w:t>
            </w:r>
          </w:p>
        </w:tc>
        <w:tc>
          <w:tcPr>
            <w:tcW w:w="898" w:type="dxa"/>
            <w:tcBorders>
              <w:top w:val="nil"/>
              <w:left w:val="nil"/>
              <w:bottom w:val="nil"/>
              <w:right w:val="nil"/>
            </w:tcBorders>
            <w:vAlign w:val="bottom"/>
          </w:tcPr>
          <w:p w14:paraId="373C6518" w14:textId="487B2E97" w:rsidR="00D923C2" w:rsidRPr="00D923C2" w:rsidRDefault="00D923C2" w:rsidP="00D923C2">
            <w:pPr>
              <w:spacing w:before="120" w:after="60" w:line="252" w:lineRule="auto"/>
              <w:jc w:val="right"/>
              <w:rPr>
                <w:rFonts w:ascii="Arial" w:hAnsi="Arial" w:cs="Arial"/>
                <w:w w:val="85"/>
                <w:kern w:val="0"/>
                <w:sz w:val="20"/>
                <w:szCs w:val="20"/>
              </w:rPr>
            </w:pPr>
            <w:r w:rsidRPr="00D923C2">
              <w:rPr>
                <w:rFonts w:ascii="Arial" w:hAnsi="Arial" w:cs="Arial"/>
                <w:w w:val="85"/>
                <w:kern w:val="0"/>
                <w:sz w:val="20"/>
                <w:szCs w:val="20"/>
              </w:rPr>
              <w:t>2.161</w:t>
            </w:r>
          </w:p>
        </w:tc>
      </w:tr>
      <w:tr w:rsidR="00D923C2" w:rsidRPr="0003068A" w14:paraId="37E96571" w14:textId="77777777" w:rsidTr="009703E6">
        <w:trPr>
          <w:cantSplit/>
          <w:trHeight w:val="170"/>
          <w:jc w:val="center"/>
        </w:trPr>
        <w:tc>
          <w:tcPr>
            <w:tcW w:w="2917" w:type="dxa"/>
            <w:tcBorders>
              <w:top w:val="nil"/>
              <w:left w:val="nil"/>
              <w:bottom w:val="nil"/>
              <w:right w:val="nil"/>
            </w:tcBorders>
            <w:vAlign w:val="bottom"/>
          </w:tcPr>
          <w:p w14:paraId="3062FDDD" w14:textId="77777777" w:rsidR="00D923C2" w:rsidRPr="0003068A" w:rsidRDefault="00D923C2" w:rsidP="00D923C2">
            <w:pPr>
              <w:spacing w:before="240" w:after="60" w:line="252" w:lineRule="auto"/>
              <w:rPr>
                <w:rFonts w:ascii="Arial" w:hAnsi="Arial" w:cs="Arial"/>
                <w:color w:val="FF0000"/>
                <w:w w:val="85"/>
                <w:kern w:val="0"/>
                <w:sz w:val="20"/>
                <w:szCs w:val="20"/>
              </w:rPr>
            </w:pPr>
            <w:proofErr w:type="spellStart"/>
            <w:r w:rsidRPr="0003068A">
              <w:rPr>
                <w:rFonts w:ascii="Arial" w:hAnsi="Arial" w:cs="Arial"/>
                <w:b/>
                <w:bCs/>
                <w:iCs/>
                <w:color w:val="FF0000"/>
                <w:w w:val="85"/>
                <w:kern w:val="0"/>
                <w:sz w:val="20"/>
                <w:szCs w:val="20"/>
              </w:rPr>
              <w:t>Sản</w:t>
            </w:r>
            <w:proofErr w:type="spellEnd"/>
            <w:r w:rsidRPr="0003068A">
              <w:rPr>
                <w:rFonts w:ascii="Arial" w:hAnsi="Arial" w:cs="Arial"/>
                <w:b/>
                <w:bCs/>
                <w:iCs/>
                <w:color w:val="FF0000"/>
                <w:w w:val="85"/>
                <w:kern w:val="0"/>
                <w:sz w:val="20"/>
                <w:szCs w:val="20"/>
              </w:rPr>
              <w:t xml:space="preserve"> </w:t>
            </w:r>
            <w:proofErr w:type="spellStart"/>
            <w:r w:rsidRPr="0003068A">
              <w:rPr>
                <w:rFonts w:ascii="Arial" w:hAnsi="Arial" w:cs="Arial"/>
                <w:b/>
                <w:bCs/>
                <w:iCs/>
                <w:color w:val="FF0000"/>
                <w:w w:val="85"/>
                <w:kern w:val="0"/>
                <w:sz w:val="20"/>
                <w:szCs w:val="20"/>
              </w:rPr>
              <w:t>l</w:t>
            </w:r>
            <w:r w:rsidRPr="0003068A">
              <w:rPr>
                <w:rFonts w:ascii="Arial" w:hAnsi="Arial" w:cs="Arial" w:hint="eastAsia"/>
                <w:b/>
                <w:bCs/>
                <w:iCs/>
                <w:color w:val="FF0000"/>
                <w:w w:val="85"/>
                <w:kern w:val="0"/>
                <w:sz w:val="20"/>
                <w:szCs w:val="20"/>
              </w:rPr>
              <w:t>ư</w:t>
            </w:r>
            <w:r w:rsidRPr="0003068A">
              <w:rPr>
                <w:rFonts w:ascii="Arial" w:hAnsi="Arial" w:cs="Arial"/>
                <w:b/>
                <w:bCs/>
                <w:iCs/>
                <w:color w:val="FF0000"/>
                <w:w w:val="85"/>
                <w:kern w:val="0"/>
                <w:sz w:val="20"/>
                <w:szCs w:val="20"/>
              </w:rPr>
              <w:t>ợng</w:t>
            </w:r>
            <w:proofErr w:type="spellEnd"/>
            <w:r w:rsidRPr="0003068A">
              <w:rPr>
                <w:rFonts w:ascii="Arial" w:hAnsi="Arial" w:cs="Arial"/>
                <w:b/>
                <w:bCs/>
                <w:iCs/>
                <w:color w:val="FF0000"/>
                <w:w w:val="85"/>
                <w:kern w:val="0"/>
                <w:sz w:val="20"/>
                <w:szCs w:val="20"/>
              </w:rPr>
              <w:t xml:space="preserve"> (</w:t>
            </w:r>
            <w:proofErr w:type="spellStart"/>
            <w:r w:rsidRPr="0003068A">
              <w:rPr>
                <w:rFonts w:ascii="Arial" w:hAnsi="Arial" w:cs="Arial"/>
                <w:b/>
                <w:bCs/>
                <w:iCs/>
                <w:color w:val="FF0000"/>
                <w:w w:val="85"/>
                <w:kern w:val="0"/>
                <w:sz w:val="20"/>
                <w:szCs w:val="20"/>
              </w:rPr>
              <w:t>Tấn</w:t>
            </w:r>
            <w:proofErr w:type="spellEnd"/>
            <w:r w:rsidRPr="0003068A">
              <w:rPr>
                <w:rFonts w:ascii="Arial" w:hAnsi="Arial" w:cs="Arial"/>
                <w:b/>
                <w:bCs/>
                <w:iCs/>
                <w:color w:val="FF0000"/>
                <w:w w:val="85"/>
                <w:kern w:val="0"/>
                <w:sz w:val="20"/>
                <w:szCs w:val="20"/>
              </w:rPr>
              <w:t xml:space="preserve">) </w:t>
            </w:r>
            <w:r w:rsidRPr="0003068A">
              <w:rPr>
                <w:rFonts w:ascii="Arial" w:hAnsi="Arial" w:cs="Arial"/>
                <w:b/>
                <w:bCs/>
                <w:iCs/>
                <w:color w:val="FF0000"/>
                <w:w w:val="85"/>
                <w:kern w:val="0"/>
                <w:sz w:val="20"/>
                <w:szCs w:val="20"/>
              </w:rPr>
              <w:br/>
            </w:r>
            <w:r w:rsidRPr="0003068A">
              <w:rPr>
                <w:rFonts w:ascii="Arial" w:hAnsi="Arial" w:cs="Arial"/>
                <w:b/>
                <w:bCs/>
                <w:i/>
                <w:iCs/>
                <w:color w:val="FF0000"/>
                <w:w w:val="85"/>
                <w:kern w:val="0"/>
                <w:sz w:val="20"/>
                <w:szCs w:val="20"/>
              </w:rPr>
              <w:t>Production (Ton)</w:t>
            </w:r>
          </w:p>
        </w:tc>
        <w:tc>
          <w:tcPr>
            <w:tcW w:w="898" w:type="dxa"/>
            <w:tcBorders>
              <w:top w:val="nil"/>
              <w:left w:val="nil"/>
              <w:bottom w:val="nil"/>
              <w:right w:val="nil"/>
            </w:tcBorders>
            <w:vAlign w:val="bottom"/>
          </w:tcPr>
          <w:p w14:paraId="60B1E146" w14:textId="77777777" w:rsidR="00D923C2" w:rsidRPr="00D923C2" w:rsidRDefault="00D923C2" w:rsidP="00D923C2">
            <w:pPr>
              <w:spacing w:before="120" w:after="60" w:line="252" w:lineRule="auto"/>
              <w:jc w:val="right"/>
              <w:rPr>
                <w:rFonts w:ascii="Arial" w:hAnsi="Arial" w:cs="Arial"/>
                <w:w w:val="85"/>
                <w:kern w:val="0"/>
                <w:sz w:val="20"/>
                <w:szCs w:val="20"/>
              </w:rPr>
            </w:pPr>
          </w:p>
        </w:tc>
        <w:tc>
          <w:tcPr>
            <w:tcW w:w="898" w:type="dxa"/>
            <w:tcBorders>
              <w:top w:val="nil"/>
              <w:left w:val="nil"/>
              <w:bottom w:val="nil"/>
              <w:right w:val="nil"/>
            </w:tcBorders>
            <w:vAlign w:val="bottom"/>
          </w:tcPr>
          <w:p w14:paraId="231C1A0A" w14:textId="77777777" w:rsidR="00D923C2" w:rsidRPr="00D923C2" w:rsidRDefault="00D923C2" w:rsidP="00D923C2">
            <w:pPr>
              <w:spacing w:before="120" w:after="60" w:line="252" w:lineRule="auto"/>
              <w:jc w:val="right"/>
              <w:rPr>
                <w:rFonts w:ascii="Arial" w:hAnsi="Arial" w:cs="Arial"/>
                <w:w w:val="85"/>
                <w:kern w:val="0"/>
                <w:sz w:val="20"/>
                <w:szCs w:val="20"/>
              </w:rPr>
            </w:pPr>
          </w:p>
        </w:tc>
        <w:tc>
          <w:tcPr>
            <w:tcW w:w="898" w:type="dxa"/>
            <w:tcBorders>
              <w:top w:val="nil"/>
              <w:left w:val="nil"/>
              <w:bottom w:val="nil"/>
              <w:right w:val="nil"/>
            </w:tcBorders>
            <w:vAlign w:val="bottom"/>
          </w:tcPr>
          <w:p w14:paraId="081FC2C9" w14:textId="77777777" w:rsidR="00D923C2" w:rsidRPr="00D923C2" w:rsidRDefault="00D923C2" w:rsidP="00D923C2">
            <w:pPr>
              <w:spacing w:before="120" w:after="60" w:line="252" w:lineRule="auto"/>
              <w:jc w:val="right"/>
              <w:rPr>
                <w:rFonts w:ascii="Arial" w:hAnsi="Arial" w:cs="Arial"/>
                <w:w w:val="85"/>
                <w:kern w:val="0"/>
                <w:sz w:val="20"/>
                <w:szCs w:val="20"/>
              </w:rPr>
            </w:pPr>
          </w:p>
        </w:tc>
        <w:tc>
          <w:tcPr>
            <w:tcW w:w="898" w:type="dxa"/>
            <w:tcBorders>
              <w:top w:val="nil"/>
              <w:left w:val="nil"/>
              <w:bottom w:val="nil"/>
              <w:right w:val="nil"/>
            </w:tcBorders>
            <w:vAlign w:val="bottom"/>
          </w:tcPr>
          <w:p w14:paraId="458041A1" w14:textId="77777777" w:rsidR="00D923C2" w:rsidRPr="00D923C2" w:rsidRDefault="00D923C2" w:rsidP="00D923C2">
            <w:pPr>
              <w:spacing w:before="120" w:after="60" w:line="252" w:lineRule="auto"/>
              <w:jc w:val="right"/>
              <w:rPr>
                <w:rFonts w:ascii="Arial" w:hAnsi="Arial" w:cs="Arial"/>
                <w:w w:val="85"/>
                <w:kern w:val="0"/>
                <w:sz w:val="20"/>
                <w:szCs w:val="20"/>
              </w:rPr>
            </w:pPr>
          </w:p>
        </w:tc>
        <w:tc>
          <w:tcPr>
            <w:tcW w:w="898" w:type="dxa"/>
            <w:tcBorders>
              <w:top w:val="nil"/>
              <w:left w:val="nil"/>
              <w:bottom w:val="nil"/>
              <w:right w:val="nil"/>
            </w:tcBorders>
            <w:vAlign w:val="bottom"/>
          </w:tcPr>
          <w:p w14:paraId="6462A88F" w14:textId="77777777" w:rsidR="00D923C2" w:rsidRPr="00D923C2" w:rsidRDefault="00D923C2" w:rsidP="00D923C2">
            <w:pPr>
              <w:spacing w:before="120" w:after="60" w:line="252" w:lineRule="auto"/>
              <w:jc w:val="right"/>
              <w:rPr>
                <w:rFonts w:ascii="Arial" w:hAnsi="Arial" w:cs="Arial"/>
                <w:w w:val="85"/>
                <w:kern w:val="0"/>
                <w:sz w:val="20"/>
                <w:szCs w:val="20"/>
              </w:rPr>
            </w:pPr>
          </w:p>
        </w:tc>
      </w:tr>
      <w:tr w:rsidR="00D923C2" w:rsidRPr="0003068A" w14:paraId="6EB195F4" w14:textId="77777777" w:rsidTr="009703E6">
        <w:trPr>
          <w:cantSplit/>
          <w:trHeight w:val="170"/>
          <w:jc w:val="center"/>
        </w:trPr>
        <w:tc>
          <w:tcPr>
            <w:tcW w:w="2917" w:type="dxa"/>
            <w:tcBorders>
              <w:top w:val="nil"/>
              <w:left w:val="nil"/>
              <w:bottom w:val="nil"/>
              <w:right w:val="nil"/>
            </w:tcBorders>
            <w:vAlign w:val="bottom"/>
          </w:tcPr>
          <w:p w14:paraId="0FE584AF" w14:textId="77777777" w:rsidR="00D923C2" w:rsidRPr="0003068A" w:rsidRDefault="00D923C2" w:rsidP="00D923C2">
            <w:pPr>
              <w:spacing w:before="120" w:after="60" w:line="252" w:lineRule="auto"/>
              <w:ind w:left="170"/>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Thịt</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trâu</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hơi</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xuất</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chuồng</w:t>
            </w:r>
            <w:proofErr w:type="spellEnd"/>
            <w:r w:rsidRPr="0003068A">
              <w:rPr>
                <w:rFonts w:ascii="Arial" w:hAnsi="Arial" w:cs="Arial"/>
                <w:i/>
                <w:iCs/>
                <w:color w:val="FF0000"/>
                <w:w w:val="85"/>
                <w:kern w:val="0"/>
                <w:sz w:val="20"/>
                <w:szCs w:val="20"/>
              </w:rPr>
              <w:t xml:space="preserve"> </w:t>
            </w:r>
            <w:r w:rsidRPr="0003068A">
              <w:rPr>
                <w:rFonts w:ascii="Arial" w:hAnsi="Arial" w:cs="Arial"/>
                <w:i/>
                <w:iCs/>
                <w:color w:val="FF0000"/>
                <w:w w:val="85"/>
                <w:kern w:val="0"/>
                <w:sz w:val="20"/>
                <w:szCs w:val="20"/>
              </w:rPr>
              <w:br/>
              <w:t>Living weight of buffaloes</w:t>
            </w:r>
          </w:p>
        </w:tc>
        <w:tc>
          <w:tcPr>
            <w:tcW w:w="898" w:type="dxa"/>
            <w:tcBorders>
              <w:top w:val="nil"/>
              <w:left w:val="nil"/>
              <w:bottom w:val="nil"/>
              <w:right w:val="nil"/>
            </w:tcBorders>
            <w:vAlign w:val="bottom"/>
          </w:tcPr>
          <w:p w14:paraId="731FDEE0" w14:textId="647B295D" w:rsidR="00D923C2" w:rsidRPr="00D923C2" w:rsidRDefault="00D923C2" w:rsidP="00D923C2">
            <w:pPr>
              <w:spacing w:before="120" w:after="60" w:line="252" w:lineRule="auto"/>
              <w:jc w:val="right"/>
              <w:rPr>
                <w:rFonts w:ascii="Arial" w:hAnsi="Arial" w:cs="Arial"/>
                <w:w w:val="85"/>
                <w:kern w:val="0"/>
                <w:sz w:val="20"/>
                <w:szCs w:val="20"/>
              </w:rPr>
            </w:pPr>
            <w:r w:rsidRPr="00D923C2">
              <w:rPr>
                <w:rFonts w:ascii="Arial" w:hAnsi="Arial" w:cs="Arial"/>
                <w:w w:val="85"/>
                <w:kern w:val="0"/>
                <w:sz w:val="20"/>
                <w:szCs w:val="20"/>
              </w:rPr>
              <w:t>3.304</w:t>
            </w:r>
          </w:p>
        </w:tc>
        <w:tc>
          <w:tcPr>
            <w:tcW w:w="898" w:type="dxa"/>
            <w:tcBorders>
              <w:top w:val="nil"/>
              <w:left w:val="nil"/>
              <w:bottom w:val="nil"/>
              <w:right w:val="nil"/>
            </w:tcBorders>
            <w:vAlign w:val="bottom"/>
          </w:tcPr>
          <w:p w14:paraId="28B62526" w14:textId="5934C4B3" w:rsidR="00D923C2" w:rsidRPr="00D923C2" w:rsidRDefault="00D923C2" w:rsidP="00D923C2">
            <w:pPr>
              <w:spacing w:before="120" w:after="60" w:line="252" w:lineRule="auto"/>
              <w:jc w:val="right"/>
              <w:rPr>
                <w:rFonts w:ascii="Arial" w:hAnsi="Arial" w:cs="Arial"/>
                <w:w w:val="85"/>
                <w:kern w:val="0"/>
                <w:sz w:val="20"/>
                <w:szCs w:val="20"/>
              </w:rPr>
            </w:pPr>
            <w:r w:rsidRPr="00D923C2">
              <w:rPr>
                <w:rFonts w:ascii="Arial" w:hAnsi="Arial" w:cs="Arial"/>
                <w:w w:val="85"/>
                <w:kern w:val="0"/>
                <w:sz w:val="20"/>
                <w:szCs w:val="20"/>
              </w:rPr>
              <w:t>2.938</w:t>
            </w:r>
          </w:p>
        </w:tc>
        <w:tc>
          <w:tcPr>
            <w:tcW w:w="898" w:type="dxa"/>
            <w:tcBorders>
              <w:top w:val="nil"/>
              <w:left w:val="nil"/>
              <w:bottom w:val="nil"/>
              <w:right w:val="nil"/>
            </w:tcBorders>
            <w:vAlign w:val="bottom"/>
          </w:tcPr>
          <w:p w14:paraId="6EBBDA53" w14:textId="1636225A" w:rsidR="00D923C2" w:rsidRPr="00D923C2" w:rsidRDefault="00D923C2" w:rsidP="00D923C2">
            <w:pPr>
              <w:spacing w:before="120" w:after="60" w:line="252" w:lineRule="auto"/>
              <w:jc w:val="right"/>
              <w:rPr>
                <w:rFonts w:ascii="Arial" w:hAnsi="Arial" w:cs="Arial"/>
                <w:w w:val="85"/>
                <w:kern w:val="0"/>
                <w:sz w:val="20"/>
                <w:szCs w:val="20"/>
              </w:rPr>
            </w:pPr>
            <w:r w:rsidRPr="00D923C2">
              <w:rPr>
                <w:rFonts w:ascii="Arial" w:hAnsi="Arial" w:cs="Arial"/>
                <w:w w:val="85"/>
                <w:kern w:val="0"/>
                <w:sz w:val="20"/>
                <w:szCs w:val="20"/>
              </w:rPr>
              <w:t>3.038</w:t>
            </w:r>
          </w:p>
        </w:tc>
        <w:tc>
          <w:tcPr>
            <w:tcW w:w="898" w:type="dxa"/>
            <w:tcBorders>
              <w:top w:val="nil"/>
              <w:left w:val="nil"/>
              <w:bottom w:val="nil"/>
              <w:right w:val="nil"/>
            </w:tcBorders>
            <w:vAlign w:val="bottom"/>
          </w:tcPr>
          <w:p w14:paraId="37B392D8" w14:textId="1C31ED15" w:rsidR="00D923C2" w:rsidRPr="00D923C2" w:rsidRDefault="00D923C2" w:rsidP="00D923C2">
            <w:pPr>
              <w:spacing w:before="120" w:after="60" w:line="252" w:lineRule="auto"/>
              <w:jc w:val="right"/>
              <w:rPr>
                <w:rFonts w:ascii="Arial" w:hAnsi="Arial" w:cs="Arial"/>
                <w:w w:val="85"/>
                <w:kern w:val="0"/>
                <w:sz w:val="20"/>
                <w:szCs w:val="20"/>
              </w:rPr>
            </w:pPr>
            <w:r w:rsidRPr="00D923C2">
              <w:rPr>
                <w:rFonts w:ascii="Arial" w:hAnsi="Arial" w:cs="Arial"/>
                <w:w w:val="85"/>
                <w:kern w:val="0"/>
                <w:sz w:val="20"/>
                <w:szCs w:val="20"/>
              </w:rPr>
              <w:t>3.184</w:t>
            </w:r>
          </w:p>
        </w:tc>
        <w:tc>
          <w:tcPr>
            <w:tcW w:w="898" w:type="dxa"/>
            <w:tcBorders>
              <w:top w:val="nil"/>
              <w:left w:val="nil"/>
              <w:bottom w:val="nil"/>
              <w:right w:val="nil"/>
            </w:tcBorders>
            <w:vAlign w:val="bottom"/>
          </w:tcPr>
          <w:p w14:paraId="7F15497F" w14:textId="1D2EDC3B" w:rsidR="00D923C2" w:rsidRPr="00D923C2" w:rsidRDefault="00D923C2" w:rsidP="00D923C2">
            <w:pPr>
              <w:spacing w:before="120" w:after="60" w:line="252" w:lineRule="auto"/>
              <w:jc w:val="right"/>
              <w:rPr>
                <w:rFonts w:ascii="Arial" w:hAnsi="Arial" w:cs="Arial"/>
                <w:w w:val="85"/>
                <w:kern w:val="0"/>
                <w:sz w:val="20"/>
                <w:szCs w:val="20"/>
              </w:rPr>
            </w:pPr>
            <w:r w:rsidRPr="00D923C2">
              <w:rPr>
                <w:rFonts w:ascii="Arial" w:hAnsi="Arial" w:cs="Arial"/>
                <w:w w:val="85"/>
                <w:kern w:val="0"/>
                <w:sz w:val="20"/>
                <w:szCs w:val="20"/>
              </w:rPr>
              <w:t>3.492</w:t>
            </w:r>
          </w:p>
        </w:tc>
      </w:tr>
      <w:tr w:rsidR="00D923C2" w:rsidRPr="0003068A" w14:paraId="4A390FFD" w14:textId="77777777" w:rsidTr="009703E6">
        <w:trPr>
          <w:cantSplit/>
          <w:trHeight w:val="170"/>
          <w:jc w:val="center"/>
        </w:trPr>
        <w:tc>
          <w:tcPr>
            <w:tcW w:w="2917" w:type="dxa"/>
            <w:tcBorders>
              <w:top w:val="nil"/>
              <w:left w:val="nil"/>
              <w:bottom w:val="nil"/>
              <w:right w:val="nil"/>
            </w:tcBorders>
            <w:vAlign w:val="bottom"/>
          </w:tcPr>
          <w:p w14:paraId="2DD2A58E" w14:textId="77777777" w:rsidR="00D923C2" w:rsidRPr="0003068A" w:rsidRDefault="00D923C2" w:rsidP="00D923C2">
            <w:pPr>
              <w:spacing w:before="120" w:after="60" w:line="252" w:lineRule="auto"/>
              <w:ind w:left="170"/>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Thịt</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bò</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hơi</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xuất</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chuồng</w:t>
            </w:r>
            <w:proofErr w:type="spellEnd"/>
            <w:r w:rsidRPr="0003068A">
              <w:rPr>
                <w:rFonts w:ascii="Arial" w:hAnsi="Arial" w:cs="Arial"/>
                <w:i/>
                <w:iCs/>
                <w:color w:val="FF0000"/>
                <w:w w:val="85"/>
                <w:kern w:val="0"/>
                <w:sz w:val="20"/>
                <w:szCs w:val="20"/>
              </w:rPr>
              <w:t xml:space="preserve"> </w:t>
            </w:r>
            <w:r w:rsidRPr="0003068A">
              <w:rPr>
                <w:rFonts w:ascii="Arial" w:hAnsi="Arial" w:cs="Arial"/>
                <w:i/>
                <w:iCs/>
                <w:color w:val="FF0000"/>
                <w:w w:val="85"/>
                <w:kern w:val="0"/>
                <w:sz w:val="20"/>
                <w:szCs w:val="20"/>
              </w:rPr>
              <w:br/>
              <w:t>Living weight of cattle</w:t>
            </w:r>
          </w:p>
        </w:tc>
        <w:tc>
          <w:tcPr>
            <w:tcW w:w="898" w:type="dxa"/>
            <w:tcBorders>
              <w:top w:val="nil"/>
              <w:left w:val="nil"/>
              <w:bottom w:val="nil"/>
              <w:right w:val="nil"/>
            </w:tcBorders>
            <w:vAlign w:val="bottom"/>
          </w:tcPr>
          <w:p w14:paraId="0526126E" w14:textId="4E674FC5" w:rsidR="00D923C2" w:rsidRPr="00D923C2" w:rsidRDefault="00D923C2" w:rsidP="00D923C2">
            <w:pPr>
              <w:spacing w:before="120" w:after="60" w:line="252" w:lineRule="auto"/>
              <w:jc w:val="right"/>
              <w:rPr>
                <w:rFonts w:ascii="Arial" w:hAnsi="Arial" w:cs="Arial"/>
                <w:w w:val="85"/>
                <w:kern w:val="0"/>
                <w:sz w:val="20"/>
                <w:szCs w:val="20"/>
              </w:rPr>
            </w:pPr>
            <w:r w:rsidRPr="00D923C2">
              <w:rPr>
                <w:rFonts w:ascii="Arial" w:hAnsi="Arial" w:cs="Arial"/>
                <w:w w:val="85"/>
                <w:kern w:val="0"/>
                <w:sz w:val="20"/>
                <w:szCs w:val="20"/>
              </w:rPr>
              <w:t>1.238</w:t>
            </w:r>
          </w:p>
        </w:tc>
        <w:tc>
          <w:tcPr>
            <w:tcW w:w="898" w:type="dxa"/>
            <w:tcBorders>
              <w:top w:val="nil"/>
              <w:left w:val="nil"/>
              <w:bottom w:val="nil"/>
              <w:right w:val="nil"/>
            </w:tcBorders>
            <w:vAlign w:val="bottom"/>
          </w:tcPr>
          <w:p w14:paraId="209DB146" w14:textId="0702A8DD" w:rsidR="00D923C2" w:rsidRPr="00D923C2" w:rsidRDefault="00D923C2" w:rsidP="00D923C2">
            <w:pPr>
              <w:spacing w:before="120" w:after="60" w:line="252" w:lineRule="auto"/>
              <w:jc w:val="right"/>
              <w:rPr>
                <w:rFonts w:ascii="Arial" w:hAnsi="Arial" w:cs="Arial"/>
                <w:w w:val="85"/>
                <w:kern w:val="0"/>
                <w:sz w:val="20"/>
                <w:szCs w:val="20"/>
              </w:rPr>
            </w:pPr>
            <w:r w:rsidRPr="00D923C2">
              <w:rPr>
                <w:rFonts w:ascii="Arial" w:hAnsi="Arial" w:cs="Arial"/>
                <w:w w:val="85"/>
                <w:kern w:val="0"/>
                <w:sz w:val="20"/>
                <w:szCs w:val="20"/>
              </w:rPr>
              <w:t>1.157</w:t>
            </w:r>
          </w:p>
        </w:tc>
        <w:tc>
          <w:tcPr>
            <w:tcW w:w="898" w:type="dxa"/>
            <w:tcBorders>
              <w:top w:val="nil"/>
              <w:left w:val="nil"/>
              <w:bottom w:val="nil"/>
              <w:right w:val="nil"/>
            </w:tcBorders>
            <w:vAlign w:val="bottom"/>
          </w:tcPr>
          <w:p w14:paraId="5CA67D74" w14:textId="197102CE" w:rsidR="00D923C2" w:rsidRPr="00D923C2" w:rsidRDefault="00D923C2" w:rsidP="00D923C2">
            <w:pPr>
              <w:spacing w:before="120" w:after="60" w:line="252" w:lineRule="auto"/>
              <w:jc w:val="right"/>
              <w:rPr>
                <w:rFonts w:ascii="Arial" w:hAnsi="Arial" w:cs="Arial"/>
                <w:w w:val="85"/>
                <w:kern w:val="0"/>
                <w:sz w:val="20"/>
                <w:szCs w:val="20"/>
              </w:rPr>
            </w:pPr>
            <w:r w:rsidRPr="00D923C2">
              <w:rPr>
                <w:rFonts w:ascii="Arial" w:hAnsi="Arial" w:cs="Arial"/>
                <w:w w:val="85"/>
                <w:kern w:val="0"/>
                <w:sz w:val="20"/>
                <w:szCs w:val="20"/>
              </w:rPr>
              <w:t>1.218</w:t>
            </w:r>
          </w:p>
        </w:tc>
        <w:tc>
          <w:tcPr>
            <w:tcW w:w="898" w:type="dxa"/>
            <w:tcBorders>
              <w:top w:val="nil"/>
              <w:left w:val="nil"/>
              <w:bottom w:val="nil"/>
              <w:right w:val="nil"/>
            </w:tcBorders>
            <w:vAlign w:val="bottom"/>
          </w:tcPr>
          <w:p w14:paraId="7A27BFBA" w14:textId="589C616C" w:rsidR="00D923C2" w:rsidRPr="00D923C2" w:rsidRDefault="00D923C2" w:rsidP="00D923C2">
            <w:pPr>
              <w:spacing w:before="120" w:after="60" w:line="252" w:lineRule="auto"/>
              <w:jc w:val="right"/>
              <w:rPr>
                <w:rFonts w:ascii="Arial" w:hAnsi="Arial" w:cs="Arial"/>
                <w:w w:val="85"/>
                <w:kern w:val="0"/>
                <w:sz w:val="20"/>
                <w:szCs w:val="20"/>
              </w:rPr>
            </w:pPr>
            <w:r w:rsidRPr="00D923C2">
              <w:rPr>
                <w:rFonts w:ascii="Arial" w:hAnsi="Arial" w:cs="Arial"/>
                <w:w w:val="85"/>
                <w:kern w:val="0"/>
                <w:sz w:val="20"/>
                <w:szCs w:val="20"/>
              </w:rPr>
              <w:t>1.276</w:t>
            </w:r>
          </w:p>
        </w:tc>
        <w:tc>
          <w:tcPr>
            <w:tcW w:w="898" w:type="dxa"/>
            <w:tcBorders>
              <w:top w:val="nil"/>
              <w:left w:val="nil"/>
              <w:bottom w:val="nil"/>
              <w:right w:val="nil"/>
            </w:tcBorders>
            <w:vAlign w:val="bottom"/>
          </w:tcPr>
          <w:p w14:paraId="61F334AF" w14:textId="2ACCC7C3" w:rsidR="00D923C2" w:rsidRPr="00D923C2" w:rsidRDefault="00D923C2" w:rsidP="00D923C2">
            <w:pPr>
              <w:spacing w:before="120" w:after="60" w:line="252" w:lineRule="auto"/>
              <w:jc w:val="right"/>
              <w:rPr>
                <w:rFonts w:ascii="Arial" w:hAnsi="Arial" w:cs="Arial"/>
                <w:w w:val="85"/>
                <w:kern w:val="0"/>
                <w:sz w:val="20"/>
                <w:szCs w:val="20"/>
              </w:rPr>
            </w:pPr>
            <w:r w:rsidRPr="00D923C2">
              <w:rPr>
                <w:rFonts w:ascii="Arial" w:hAnsi="Arial" w:cs="Arial"/>
                <w:w w:val="85"/>
                <w:kern w:val="0"/>
                <w:sz w:val="20"/>
                <w:szCs w:val="20"/>
              </w:rPr>
              <w:t>1.393</w:t>
            </w:r>
          </w:p>
        </w:tc>
      </w:tr>
      <w:tr w:rsidR="00D923C2" w:rsidRPr="0003068A" w14:paraId="600BBDE1" w14:textId="77777777" w:rsidTr="009703E6">
        <w:trPr>
          <w:cantSplit/>
          <w:trHeight w:val="170"/>
          <w:jc w:val="center"/>
        </w:trPr>
        <w:tc>
          <w:tcPr>
            <w:tcW w:w="2917" w:type="dxa"/>
            <w:tcBorders>
              <w:top w:val="nil"/>
              <w:left w:val="nil"/>
              <w:bottom w:val="nil"/>
              <w:right w:val="nil"/>
            </w:tcBorders>
            <w:vAlign w:val="bottom"/>
          </w:tcPr>
          <w:p w14:paraId="0A2744C4" w14:textId="77777777" w:rsidR="00D923C2" w:rsidRPr="0003068A" w:rsidRDefault="00D923C2" w:rsidP="00D923C2">
            <w:pPr>
              <w:spacing w:before="120" w:after="60" w:line="252" w:lineRule="auto"/>
              <w:ind w:left="170"/>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Thịt</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lợn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hơi</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xuất</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chuồng</w:t>
            </w:r>
            <w:proofErr w:type="spellEnd"/>
            <w:r w:rsidRPr="0003068A">
              <w:rPr>
                <w:rFonts w:ascii="Arial" w:hAnsi="Arial" w:cs="Arial"/>
                <w:i/>
                <w:iCs/>
                <w:color w:val="FF0000"/>
                <w:w w:val="85"/>
                <w:kern w:val="0"/>
                <w:sz w:val="20"/>
                <w:szCs w:val="20"/>
              </w:rPr>
              <w:t xml:space="preserve"> </w:t>
            </w:r>
            <w:r w:rsidRPr="0003068A">
              <w:rPr>
                <w:rFonts w:ascii="Arial" w:hAnsi="Arial" w:cs="Arial"/>
                <w:i/>
                <w:iCs/>
                <w:color w:val="FF0000"/>
                <w:w w:val="85"/>
                <w:kern w:val="0"/>
                <w:sz w:val="20"/>
                <w:szCs w:val="20"/>
              </w:rPr>
              <w:br/>
              <w:t>Living weight of pig</w:t>
            </w:r>
          </w:p>
        </w:tc>
        <w:tc>
          <w:tcPr>
            <w:tcW w:w="898" w:type="dxa"/>
            <w:tcBorders>
              <w:top w:val="nil"/>
              <w:left w:val="nil"/>
              <w:bottom w:val="nil"/>
              <w:right w:val="nil"/>
            </w:tcBorders>
            <w:vAlign w:val="bottom"/>
          </w:tcPr>
          <w:p w14:paraId="1F85BD3D" w14:textId="7AF14355" w:rsidR="00D923C2" w:rsidRPr="00D923C2" w:rsidRDefault="00D923C2" w:rsidP="00D923C2">
            <w:pPr>
              <w:spacing w:before="120" w:after="60" w:line="252" w:lineRule="auto"/>
              <w:jc w:val="right"/>
              <w:rPr>
                <w:rFonts w:ascii="Arial" w:hAnsi="Arial" w:cs="Arial"/>
                <w:w w:val="85"/>
                <w:kern w:val="0"/>
                <w:sz w:val="20"/>
                <w:szCs w:val="20"/>
              </w:rPr>
            </w:pPr>
            <w:r w:rsidRPr="00D923C2">
              <w:rPr>
                <w:rFonts w:ascii="Arial" w:hAnsi="Arial" w:cs="Arial"/>
                <w:w w:val="85"/>
                <w:kern w:val="0"/>
                <w:sz w:val="20"/>
                <w:szCs w:val="20"/>
              </w:rPr>
              <w:t>13.086</w:t>
            </w:r>
          </w:p>
        </w:tc>
        <w:tc>
          <w:tcPr>
            <w:tcW w:w="898" w:type="dxa"/>
            <w:tcBorders>
              <w:top w:val="nil"/>
              <w:left w:val="nil"/>
              <w:bottom w:val="nil"/>
              <w:right w:val="nil"/>
            </w:tcBorders>
            <w:vAlign w:val="bottom"/>
          </w:tcPr>
          <w:p w14:paraId="68B9A32D" w14:textId="6545BEDD" w:rsidR="00D923C2" w:rsidRPr="00D923C2" w:rsidRDefault="00D923C2" w:rsidP="00D923C2">
            <w:pPr>
              <w:spacing w:before="120" w:after="60" w:line="252" w:lineRule="auto"/>
              <w:jc w:val="right"/>
              <w:rPr>
                <w:rFonts w:ascii="Arial" w:hAnsi="Arial" w:cs="Arial"/>
                <w:w w:val="85"/>
                <w:kern w:val="0"/>
                <w:sz w:val="20"/>
                <w:szCs w:val="20"/>
              </w:rPr>
            </w:pPr>
            <w:r w:rsidRPr="00D923C2">
              <w:rPr>
                <w:rFonts w:ascii="Arial" w:hAnsi="Arial" w:cs="Arial"/>
                <w:w w:val="85"/>
                <w:kern w:val="0"/>
                <w:sz w:val="20"/>
                <w:szCs w:val="20"/>
              </w:rPr>
              <w:t>12.587</w:t>
            </w:r>
          </w:p>
        </w:tc>
        <w:tc>
          <w:tcPr>
            <w:tcW w:w="898" w:type="dxa"/>
            <w:tcBorders>
              <w:top w:val="nil"/>
              <w:left w:val="nil"/>
              <w:bottom w:val="nil"/>
              <w:right w:val="nil"/>
            </w:tcBorders>
            <w:vAlign w:val="bottom"/>
          </w:tcPr>
          <w:p w14:paraId="34B5E345" w14:textId="13A7E041" w:rsidR="00D923C2" w:rsidRPr="00D923C2" w:rsidRDefault="00D923C2" w:rsidP="00D923C2">
            <w:pPr>
              <w:spacing w:before="120" w:after="60" w:line="252" w:lineRule="auto"/>
              <w:jc w:val="right"/>
              <w:rPr>
                <w:rFonts w:ascii="Arial" w:hAnsi="Arial" w:cs="Arial"/>
                <w:w w:val="85"/>
                <w:kern w:val="0"/>
                <w:sz w:val="20"/>
                <w:szCs w:val="20"/>
              </w:rPr>
            </w:pPr>
            <w:r w:rsidRPr="00D923C2">
              <w:rPr>
                <w:rFonts w:ascii="Arial" w:hAnsi="Arial" w:cs="Arial"/>
                <w:w w:val="85"/>
                <w:kern w:val="0"/>
                <w:sz w:val="20"/>
                <w:szCs w:val="20"/>
              </w:rPr>
              <w:t>13.493</w:t>
            </w:r>
          </w:p>
        </w:tc>
        <w:tc>
          <w:tcPr>
            <w:tcW w:w="898" w:type="dxa"/>
            <w:tcBorders>
              <w:top w:val="nil"/>
              <w:left w:val="nil"/>
              <w:bottom w:val="nil"/>
              <w:right w:val="nil"/>
            </w:tcBorders>
            <w:vAlign w:val="bottom"/>
          </w:tcPr>
          <w:p w14:paraId="40DC9373" w14:textId="4577192D" w:rsidR="00D923C2" w:rsidRPr="00D923C2" w:rsidRDefault="00D923C2" w:rsidP="00D923C2">
            <w:pPr>
              <w:spacing w:before="120" w:after="60" w:line="252" w:lineRule="auto"/>
              <w:jc w:val="right"/>
              <w:rPr>
                <w:rFonts w:ascii="Arial" w:hAnsi="Arial" w:cs="Arial"/>
                <w:w w:val="85"/>
                <w:kern w:val="0"/>
                <w:sz w:val="20"/>
                <w:szCs w:val="20"/>
              </w:rPr>
            </w:pPr>
            <w:r w:rsidRPr="00D923C2">
              <w:rPr>
                <w:rFonts w:ascii="Arial" w:hAnsi="Arial" w:cs="Arial"/>
                <w:w w:val="85"/>
                <w:kern w:val="0"/>
                <w:sz w:val="20"/>
                <w:szCs w:val="20"/>
              </w:rPr>
              <w:t>15.664</w:t>
            </w:r>
          </w:p>
        </w:tc>
        <w:tc>
          <w:tcPr>
            <w:tcW w:w="898" w:type="dxa"/>
            <w:tcBorders>
              <w:top w:val="nil"/>
              <w:left w:val="nil"/>
              <w:bottom w:val="nil"/>
              <w:right w:val="nil"/>
            </w:tcBorders>
            <w:vAlign w:val="bottom"/>
          </w:tcPr>
          <w:p w14:paraId="69118442" w14:textId="77528C46" w:rsidR="00D923C2" w:rsidRPr="00D923C2" w:rsidRDefault="00D923C2" w:rsidP="00D923C2">
            <w:pPr>
              <w:spacing w:before="120" w:after="60" w:line="252" w:lineRule="auto"/>
              <w:jc w:val="right"/>
              <w:rPr>
                <w:rFonts w:ascii="Arial" w:hAnsi="Arial" w:cs="Arial"/>
                <w:w w:val="85"/>
                <w:kern w:val="0"/>
                <w:sz w:val="20"/>
                <w:szCs w:val="20"/>
              </w:rPr>
            </w:pPr>
            <w:r w:rsidRPr="00D923C2">
              <w:rPr>
                <w:rFonts w:ascii="Arial" w:hAnsi="Arial" w:cs="Arial"/>
                <w:w w:val="85"/>
                <w:kern w:val="0"/>
                <w:sz w:val="20"/>
                <w:szCs w:val="20"/>
              </w:rPr>
              <w:t>16.924</w:t>
            </w:r>
          </w:p>
        </w:tc>
      </w:tr>
      <w:tr w:rsidR="00D923C2" w:rsidRPr="0003068A" w14:paraId="706D535F" w14:textId="77777777" w:rsidTr="009703E6">
        <w:trPr>
          <w:cantSplit/>
          <w:trHeight w:val="170"/>
          <w:jc w:val="center"/>
        </w:trPr>
        <w:tc>
          <w:tcPr>
            <w:tcW w:w="2917" w:type="dxa"/>
            <w:tcBorders>
              <w:top w:val="nil"/>
              <w:left w:val="nil"/>
              <w:bottom w:val="nil"/>
              <w:right w:val="nil"/>
            </w:tcBorders>
            <w:vAlign w:val="bottom"/>
          </w:tcPr>
          <w:p w14:paraId="3D803BC7" w14:textId="77777777" w:rsidR="00D923C2" w:rsidRPr="0003068A" w:rsidRDefault="00D923C2" w:rsidP="00D923C2">
            <w:pPr>
              <w:spacing w:before="120" w:after="60" w:line="252" w:lineRule="auto"/>
              <w:ind w:left="170"/>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Thịt</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gia</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cầm</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giết</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bán</w:t>
            </w:r>
            <w:proofErr w:type="spellEnd"/>
            <w:r w:rsidRPr="0003068A">
              <w:rPr>
                <w:rFonts w:ascii="Arial" w:hAnsi="Arial" w:cs="Arial"/>
                <w:color w:val="FF0000"/>
                <w:w w:val="85"/>
                <w:kern w:val="0"/>
                <w:sz w:val="20"/>
                <w:szCs w:val="20"/>
              </w:rPr>
              <w:br/>
            </w:r>
            <w:r w:rsidRPr="0003068A">
              <w:rPr>
                <w:rFonts w:ascii="Arial" w:hAnsi="Arial" w:cs="Arial"/>
                <w:i/>
                <w:iCs/>
                <w:color w:val="FF0000"/>
                <w:w w:val="85"/>
                <w:kern w:val="0"/>
                <w:sz w:val="20"/>
                <w:szCs w:val="20"/>
              </w:rPr>
              <w:t>Living weight of livestock</w:t>
            </w:r>
          </w:p>
        </w:tc>
        <w:tc>
          <w:tcPr>
            <w:tcW w:w="898" w:type="dxa"/>
            <w:tcBorders>
              <w:top w:val="nil"/>
              <w:left w:val="nil"/>
              <w:bottom w:val="nil"/>
              <w:right w:val="nil"/>
            </w:tcBorders>
            <w:vAlign w:val="bottom"/>
          </w:tcPr>
          <w:p w14:paraId="7B820F5D" w14:textId="010BF432" w:rsidR="00D923C2" w:rsidRPr="00D923C2" w:rsidRDefault="00D923C2" w:rsidP="00D923C2">
            <w:pPr>
              <w:spacing w:before="120" w:after="60" w:line="252" w:lineRule="auto"/>
              <w:jc w:val="right"/>
              <w:rPr>
                <w:rFonts w:ascii="Arial" w:hAnsi="Arial" w:cs="Arial"/>
                <w:w w:val="85"/>
                <w:kern w:val="0"/>
                <w:sz w:val="20"/>
                <w:szCs w:val="20"/>
              </w:rPr>
            </w:pPr>
            <w:r w:rsidRPr="00D923C2">
              <w:rPr>
                <w:rFonts w:ascii="Arial" w:hAnsi="Arial" w:cs="Arial"/>
                <w:w w:val="85"/>
                <w:kern w:val="0"/>
                <w:sz w:val="20"/>
                <w:szCs w:val="20"/>
              </w:rPr>
              <w:t>2.348</w:t>
            </w:r>
          </w:p>
        </w:tc>
        <w:tc>
          <w:tcPr>
            <w:tcW w:w="898" w:type="dxa"/>
            <w:tcBorders>
              <w:top w:val="nil"/>
              <w:left w:val="nil"/>
              <w:bottom w:val="nil"/>
              <w:right w:val="nil"/>
            </w:tcBorders>
            <w:vAlign w:val="bottom"/>
          </w:tcPr>
          <w:p w14:paraId="47946D54" w14:textId="22E5DF24" w:rsidR="00D923C2" w:rsidRPr="00D923C2" w:rsidRDefault="00D923C2" w:rsidP="00D923C2">
            <w:pPr>
              <w:spacing w:before="120" w:after="60" w:line="252" w:lineRule="auto"/>
              <w:jc w:val="right"/>
              <w:rPr>
                <w:rFonts w:ascii="Arial" w:hAnsi="Arial" w:cs="Arial"/>
                <w:w w:val="85"/>
                <w:kern w:val="0"/>
                <w:sz w:val="20"/>
                <w:szCs w:val="20"/>
              </w:rPr>
            </w:pPr>
            <w:r w:rsidRPr="00D923C2">
              <w:rPr>
                <w:rFonts w:ascii="Arial" w:hAnsi="Arial" w:cs="Arial"/>
                <w:w w:val="85"/>
                <w:kern w:val="0"/>
                <w:sz w:val="20"/>
                <w:szCs w:val="20"/>
              </w:rPr>
              <w:t>3.376</w:t>
            </w:r>
          </w:p>
        </w:tc>
        <w:tc>
          <w:tcPr>
            <w:tcW w:w="898" w:type="dxa"/>
            <w:tcBorders>
              <w:top w:val="nil"/>
              <w:left w:val="nil"/>
              <w:bottom w:val="nil"/>
              <w:right w:val="nil"/>
            </w:tcBorders>
            <w:vAlign w:val="bottom"/>
          </w:tcPr>
          <w:p w14:paraId="243303D0" w14:textId="1F918F2C" w:rsidR="00D923C2" w:rsidRPr="00D923C2" w:rsidRDefault="00D923C2" w:rsidP="00D923C2">
            <w:pPr>
              <w:spacing w:before="120" w:after="60" w:line="252" w:lineRule="auto"/>
              <w:jc w:val="right"/>
              <w:rPr>
                <w:rFonts w:ascii="Arial" w:hAnsi="Arial" w:cs="Arial"/>
                <w:w w:val="85"/>
                <w:kern w:val="0"/>
                <w:sz w:val="20"/>
                <w:szCs w:val="20"/>
              </w:rPr>
            </w:pPr>
            <w:r w:rsidRPr="00D923C2">
              <w:rPr>
                <w:rFonts w:ascii="Arial" w:hAnsi="Arial" w:cs="Arial"/>
                <w:w w:val="85"/>
                <w:kern w:val="0"/>
                <w:sz w:val="20"/>
                <w:szCs w:val="20"/>
              </w:rPr>
              <w:t>3.648</w:t>
            </w:r>
          </w:p>
        </w:tc>
        <w:tc>
          <w:tcPr>
            <w:tcW w:w="898" w:type="dxa"/>
            <w:tcBorders>
              <w:top w:val="nil"/>
              <w:left w:val="nil"/>
              <w:bottom w:val="nil"/>
              <w:right w:val="nil"/>
            </w:tcBorders>
            <w:vAlign w:val="bottom"/>
          </w:tcPr>
          <w:p w14:paraId="5426034D" w14:textId="3FF97CB6" w:rsidR="00D923C2" w:rsidRPr="00D923C2" w:rsidRDefault="00D923C2" w:rsidP="00D923C2">
            <w:pPr>
              <w:spacing w:before="120" w:after="60" w:line="252" w:lineRule="auto"/>
              <w:jc w:val="right"/>
              <w:rPr>
                <w:rFonts w:ascii="Arial" w:hAnsi="Arial" w:cs="Arial"/>
                <w:w w:val="85"/>
                <w:kern w:val="0"/>
                <w:sz w:val="20"/>
                <w:szCs w:val="20"/>
              </w:rPr>
            </w:pPr>
            <w:r w:rsidRPr="00D923C2">
              <w:rPr>
                <w:rFonts w:ascii="Arial" w:hAnsi="Arial" w:cs="Arial"/>
                <w:w w:val="85"/>
                <w:kern w:val="0"/>
                <w:sz w:val="20"/>
                <w:szCs w:val="20"/>
              </w:rPr>
              <w:t>4.129</w:t>
            </w:r>
          </w:p>
        </w:tc>
        <w:tc>
          <w:tcPr>
            <w:tcW w:w="898" w:type="dxa"/>
            <w:tcBorders>
              <w:top w:val="nil"/>
              <w:left w:val="nil"/>
              <w:bottom w:val="nil"/>
              <w:right w:val="nil"/>
            </w:tcBorders>
            <w:vAlign w:val="bottom"/>
          </w:tcPr>
          <w:p w14:paraId="5159786A" w14:textId="5BCA7350" w:rsidR="00D923C2" w:rsidRPr="00D923C2" w:rsidRDefault="00D923C2" w:rsidP="00D923C2">
            <w:pPr>
              <w:spacing w:before="120" w:after="60" w:line="252" w:lineRule="auto"/>
              <w:jc w:val="right"/>
              <w:rPr>
                <w:rFonts w:ascii="Arial" w:hAnsi="Arial" w:cs="Arial"/>
                <w:w w:val="85"/>
                <w:kern w:val="0"/>
                <w:sz w:val="20"/>
                <w:szCs w:val="20"/>
              </w:rPr>
            </w:pPr>
            <w:r w:rsidRPr="00D923C2">
              <w:rPr>
                <w:rFonts w:ascii="Arial" w:hAnsi="Arial" w:cs="Arial"/>
                <w:w w:val="85"/>
                <w:kern w:val="0"/>
                <w:sz w:val="20"/>
                <w:szCs w:val="20"/>
              </w:rPr>
              <w:t>4.341</w:t>
            </w:r>
          </w:p>
        </w:tc>
      </w:tr>
      <w:tr w:rsidR="00D923C2" w:rsidRPr="0003068A" w14:paraId="24507482" w14:textId="77777777" w:rsidTr="009703E6">
        <w:trPr>
          <w:cantSplit/>
          <w:trHeight w:val="170"/>
          <w:jc w:val="center"/>
        </w:trPr>
        <w:tc>
          <w:tcPr>
            <w:tcW w:w="2917" w:type="dxa"/>
            <w:tcBorders>
              <w:top w:val="nil"/>
              <w:left w:val="nil"/>
              <w:bottom w:val="nil"/>
              <w:right w:val="nil"/>
            </w:tcBorders>
            <w:vAlign w:val="bottom"/>
          </w:tcPr>
          <w:p w14:paraId="2D244DB0" w14:textId="77777777" w:rsidR="00D923C2" w:rsidRPr="0003068A" w:rsidRDefault="00D923C2" w:rsidP="00D923C2">
            <w:pPr>
              <w:spacing w:before="120" w:after="60" w:line="252" w:lineRule="auto"/>
              <w:ind w:left="365"/>
              <w:rPr>
                <w:rFonts w:ascii="Arial" w:hAnsi="Arial" w:cs="Arial"/>
                <w:color w:val="FF0000"/>
                <w:w w:val="85"/>
                <w:kern w:val="0"/>
                <w:sz w:val="20"/>
                <w:szCs w:val="20"/>
              </w:rPr>
            </w:pPr>
            <w:r w:rsidRPr="0003068A">
              <w:rPr>
                <w:rFonts w:ascii="Arial" w:hAnsi="Arial" w:cs="Arial"/>
                <w:iCs/>
                <w:color w:val="FF0000"/>
                <w:w w:val="85"/>
                <w:kern w:val="0"/>
                <w:sz w:val="20"/>
                <w:szCs w:val="20"/>
              </w:rPr>
              <w:t xml:space="preserve">Trong </w:t>
            </w:r>
            <w:proofErr w:type="spellStart"/>
            <w:r w:rsidRPr="0003068A">
              <w:rPr>
                <w:rFonts w:ascii="Arial" w:hAnsi="Arial" w:cs="Arial"/>
                <w:iCs/>
                <w:color w:val="FF0000"/>
                <w:w w:val="85"/>
                <w:kern w:val="0"/>
                <w:sz w:val="20"/>
                <w:szCs w:val="20"/>
              </w:rPr>
              <w:t>đó</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Thịt</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gà</w:t>
            </w:r>
            <w:proofErr w:type="spellEnd"/>
            <w:r w:rsidRPr="0003068A">
              <w:rPr>
                <w:rFonts w:ascii="Arial" w:hAnsi="Arial" w:cs="Arial"/>
                <w:i/>
                <w:iCs/>
                <w:color w:val="FF0000"/>
                <w:w w:val="85"/>
                <w:kern w:val="0"/>
                <w:sz w:val="20"/>
                <w:szCs w:val="20"/>
              </w:rPr>
              <w:t xml:space="preserve"> </w:t>
            </w:r>
            <w:r w:rsidRPr="0003068A">
              <w:rPr>
                <w:rFonts w:ascii="Arial" w:hAnsi="Arial" w:cs="Arial"/>
                <w:i/>
                <w:iCs/>
                <w:color w:val="FF0000"/>
                <w:w w:val="85"/>
                <w:kern w:val="0"/>
                <w:sz w:val="20"/>
                <w:szCs w:val="20"/>
              </w:rPr>
              <w:br/>
              <w:t>Of which: Chicken</w:t>
            </w:r>
          </w:p>
        </w:tc>
        <w:tc>
          <w:tcPr>
            <w:tcW w:w="898" w:type="dxa"/>
            <w:tcBorders>
              <w:top w:val="nil"/>
              <w:left w:val="nil"/>
              <w:bottom w:val="nil"/>
              <w:right w:val="nil"/>
            </w:tcBorders>
            <w:vAlign w:val="bottom"/>
          </w:tcPr>
          <w:p w14:paraId="64C51B3F" w14:textId="7C9A4D22" w:rsidR="00D923C2" w:rsidRPr="00D923C2" w:rsidRDefault="00D923C2" w:rsidP="00D923C2">
            <w:pPr>
              <w:spacing w:before="120" w:after="60" w:line="252" w:lineRule="auto"/>
              <w:jc w:val="right"/>
              <w:rPr>
                <w:rFonts w:ascii="Arial" w:hAnsi="Arial" w:cs="Arial"/>
                <w:w w:val="85"/>
                <w:kern w:val="0"/>
                <w:sz w:val="20"/>
                <w:szCs w:val="20"/>
              </w:rPr>
            </w:pPr>
            <w:r w:rsidRPr="00D923C2">
              <w:rPr>
                <w:rFonts w:ascii="Arial" w:hAnsi="Arial" w:cs="Arial"/>
                <w:w w:val="85"/>
                <w:kern w:val="0"/>
                <w:sz w:val="20"/>
                <w:szCs w:val="20"/>
              </w:rPr>
              <w:t>2.046</w:t>
            </w:r>
          </w:p>
        </w:tc>
        <w:tc>
          <w:tcPr>
            <w:tcW w:w="898" w:type="dxa"/>
            <w:tcBorders>
              <w:top w:val="nil"/>
              <w:left w:val="nil"/>
              <w:bottom w:val="nil"/>
              <w:right w:val="nil"/>
            </w:tcBorders>
            <w:vAlign w:val="bottom"/>
          </w:tcPr>
          <w:p w14:paraId="78B33692" w14:textId="52A918DB" w:rsidR="00D923C2" w:rsidRPr="00D923C2" w:rsidRDefault="00D923C2" w:rsidP="00D923C2">
            <w:pPr>
              <w:spacing w:before="120" w:after="60" w:line="252" w:lineRule="auto"/>
              <w:jc w:val="right"/>
              <w:rPr>
                <w:rFonts w:ascii="Arial" w:hAnsi="Arial" w:cs="Arial"/>
                <w:w w:val="85"/>
                <w:kern w:val="0"/>
                <w:sz w:val="20"/>
                <w:szCs w:val="20"/>
              </w:rPr>
            </w:pPr>
            <w:r w:rsidRPr="00D923C2">
              <w:rPr>
                <w:rFonts w:ascii="Arial" w:hAnsi="Arial" w:cs="Arial"/>
                <w:w w:val="85"/>
                <w:kern w:val="0"/>
                <w:sz w:val="20"/>
                <w:szCs w:val="20"/>
              </w:rPr>
              <w:t>2.934</w:t>
            </w:r>
          </w:p>
        </w:tc>
        <w:tc>
          <w:tcPr>
            <w:tcW w:w="898" w:type="dxa"/>
            <w:tcBorders>
              <w:top w:val="nil"/>
              <w:left w:val="nil"/>
              <w:bottom w:val="nil"/>
              <w:right w:val="nil"/>
            </w:tcBorders>
            <w:vAlign w:val="bottom"/>
          </w:tcPr>
          <w:p w14:paraId="0E417474" w14:textId="673DB57A" w:rsidR="00D923C2" w:rsidRPr="00D923C2" w:rsidRDefault="00D923C2" w:rsidP="00D923C2">
            <w:pPr>
              <w:spacing w:before="120" w:after="60" w:line="252" w:lineRule="auto"/>
              <w:jc w:val="right"/>
              <w:rPr>
                <w:rFonts w:ascii="Arial" w:hAnsi="Arial" w:cs="Arial"/>
                <w:w w:val="85"/>
                <w:kern w:val="0"/>
                <w:sz w:val="20"/>
                <w:szCs w:val="20"/>
              </w:rPr>
            </w:pPr>
            <w:r w:rsidRPr="00D923C2">
              <w:rPr>
                <w:rFonts w:ascii="Arial" w:hAnsi="Arial" w:cs="Arial"/>
                <w:w w:val="85"/>
                <w:kern w:val="0"/>
                <w:sz w:val="20"/>
                <w:szCs w:val="20"/>
              </w:rPr>
              <w:t>3.316</w:t>
            </w:r>
          </w:p>
        </w:tc>
        <w:tc>
          <w:tcPr>
            <w:tcW w:w="898" w:type="dxa"/>
            <w:tcBorders>
              <w:top w:val="nil"/>
              <w:left w:val="nil"/>
              <w:bottom w:val="nil"/>
              <w:right w:val="nil"/>
            </w:tcBorders>
            <w:vAlign w:val="bottom"/>
          </w:tcPr>
          <w:p w14:paraId="001D51E6" w14:textId="3E1AC6B6" w:rsidR="00D923C2" w:rsidRPr="00D923C2" w:rsidRDefault="00D923C2" w:rsidP="00D923C2">
            <w:pPr>
              <w:spacing w:before="120" w:after="60" w:line="252" w:lineRule="auto"/>
              <w:jc w:val="right"/>
              <w:rPr>
                <w:rFonts w:ascii="Arial" w:hAnsi="Arial" w:cs="Arial"/>
                <w:w w:val="85"/>
                <w:kern w:val="0"/>
                <w:sz w:val="20"/>
                <w:szCs w:val="20"/>
              </w:rPr>
            </w:pPr>
            <w:r w:rsidRPr="00D923C2">
              <w:rPr>
                <w:rFonts w:ascii="Arial" w:hAnsi="Arial" w:cs="Arial"/>
                <w:w w:val="85"/>
                <w:kern w:val="0"/>
                <w:sz w:val="20"/>
                <w:szCs w:val="20"/>
              </w:rPr>
              <w:t>3.750</w:t>
            </w:r>
          </w:p>
        </w:tc>
        <w:tc>
          <w:tcPr>
            <w:tcW w:w="898" w:type="dxa"/>
            <w:tcBorders>
              <w:top w:val="nil"/>
              <w:left w:val="nil"/>
              <w:bottom w:val="nil"/>
              <w:right w:val="nil"/>
            </w:tcBorders>
            <w:vAlign w:val="bottom"/>
          </w:tcPr>
          <w:p w14:paraId="7FDB8A2A" w14:textId="30444E26" w:rsidR="00D923C2" w:rsidRPr="00D923C2" w:rsidRDefault="00D923C2" w:rsidP="00D923C2">
            <w:pPr>
              <w:spacing w:before="120" w:after="60" w:line="252" w:lineRule="auto"/>
              <w:jc w:val="right"/>
              <w:rPr>
                <w:rFonts w:ascii="Arial" w:hAnsi="Arial" w:cs="Arial"/>
                <w:w w:val="85"/>
                <w:kern w:val="0"/>
                <w:sz w:val="20"/>
                <w:szCs w:val="20"/>
              </w:rPr>
            </w:pPr>
            <w:r w:rsidRPr="00D923C2">
              <w:rPr>
                <w:rFonts w:ascii="Arial" w:hAnsi="Arial" w:cs="Arial"/>
                <w:w w:val="85"/>
                <w:kern w:val="0"/>
                <w:sz w:val="20"/>
                <w:szCs w:val="20"/>
              </w:rPr>
              <w:t>3.758</w:t>
            </w:r>
          </w:p>
        </w:tc>
      </w:tr>
      <w:tr w:rsidR="00D923C2" w:rsidRPr="0003068A" w14:paraId="7E43C298" w14:textId="77777777" w:rsidTr="009703E6">
        <w:trPr>
          <w:cantSplit/>
          <w:trHeight w:val="170"/>
          <w:jc w:val="center"/>
        </w:trPr>
        <w:tc>
          <w:tcPr>
            <w:tcW w:w="2917" w:type="dxa"/>
            <w:tcBorders>
              <w:top w:val="nil"/>
              <w:left w:val="nil"/>
              <w:bottom w:val="nil"/>
              <w:right w:val="nil"/>
            </w:tcBorders>
            <w:vAlign w:val="bottom"/>
          </w:tcPr>
          <w:p w14:paraId="3D925BD8" w14:textId="77777777" w:rsidR="00D923C2" w:rsidRPr="0003068A" w:rsidRDefault="00D923C2" w:rsidP="00D923C2">
            <w:pPr>
              <w:spacing w:before="120" w:after="60" w:line="252" w:lineRule="auto"/>
              <w:ind w:left="170"/>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Trứng</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Nghìn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quả</w:t>
            </w:r>
            <w:proofErr w:type="spellEnd"/>
            <w:r w:rsidRPr="0003068A">
              <w:rPr>
                <w:rFonts w:ascii="Arial" w:hAnsi="Arial" w:cs="Arial"/>
                <w:color w:val="FF0000"/>
                <w:w w:val="85"/>
                <w:kern w:val="0"/>
                <w:sz w:val="20"/>
                <w:szCs w:val="20"/>
              </w:rPr>
              <w:t xml:space="preserve">) </w:t>
            </w:r>
            <w:r w:rsidRPr="0003068A">
              <w:rPr>
                <w:rFonts w:ascii="Arial" w:hAnsi="Arial" w:cs="Arial"/>
                <w:color w:val="FF0000"/>
                <w:w w:val="85"/>
                <w:kern w:val="0"/>
                <w:sz w:val="20"/>
                <w:szCs w:val="20"/>
              </w:rPr>
              <w:br/>
            </w:r>
            <w:r w:rsidRPr="0003068A">
              <w:rPr>
                <w:rFonts w:ascii="Arial" w:hAnsi="Arial" w:cs="Arial"/>
                <w:i/>
                <w:iCs/>
                <w:color w:val="FF0000"/>
                <w:w w:val="85"/>
                <w:kern w:val="0"/>
                <w:sz w:val="20"/>
                <w:szCs w:val="20"/>
              </w:rPr>
              <w:t>Eggs (</w:t>
            </w:r>
            <w:proofErr w:type="spellStart"/>
            <w:r w:rsidRPr="0003068A">
              <w:rPr>
                <w:rFonts w:ascii="Arial" w:hAnsi="Arial" w:cs="Arial"/>
                <w:i/>
                <w:iCs/>
                <w:color w:val="FF0000"/>
                <w:w w:val="85"/>
                <w:kern w:val="0"/>
                <w:sz w:val="20"/>
                <w:szCs w:val="20"/>
              </w:rPr>
              <w:t>Thous</w:t>
            </w:r>
            <w:proofErr w:type="spellEnd"/>
            <w:r w:rsidRPr="0003068A">
              <w:rPr>
                <w:rFonts w:ascii="Arial" w:hAnsi="Arial" w:cs="Arial"/>
                <w:i/>
                <w:iCs/>
                <w:color w:val="FF0000"/>
                <w:w w:val="85"/>
                <w:kern w:val="0"/>
                <w:sz w:val="20"/>
                <w:szCs w:val="20"/>
              </w:rPr>
              <w:t>. pieces)</w:t>
            </w:r>
          </w:p>
        </w:tc>
        <w:tc>
          <w:tcPr>
            <w:tcW w:w="898" w:type="dxa"/>
            <w:tcBorders>
              <w:top w:val="nil"/>
              <w:left w:val="nil"/>
              <w:bottom w:val="nil"/>
              <w:right w:val="nil"/>
            </w:tcBorders>
            <w:vAlign w:val="bottom"/>
          </w:tcPr>
          <w:p w14:paraId="32DA4549" w14:textId="35653801" w:rsidR="00D923C2" w:rsidRPr="00D923C2" w:rsidRDefault="00D923C2" w:rsidP="00D923C2">
            <w:pPr>
              <w:spacing w:before="120" w:after="60" w:line="252" w:lineRule="auto"/>
              <w:jc w:val="right"/>
              <w:rPr>
                <w:rFonts w:ascii="Arial" w:hAnsi="Arial" w:cs="Arial"/>
                <w:w w:val="85"/>
                <w:kern w:val="0"/>
                <w:sz w:val="20"/>
                <w:szCs w:val="20"/>
              </w:rPr>
            </w:pPr>
            <w:r w:rsidRPr="00D923C2">
              <w:rPr>
                <w:rFonts w:ascii="Arial" w:hAnsi="Arial" w:cs="Arial"/>
                <w:w w:val="85"/>
                <w:kern w:val="0"/>
                <w:sz w:val="20"/>
                <w:szCs w:val="20"/>
              </w:rPr>
              <w:t>33.544</w:t>
            </w:r>
          </w:p>
        </w:tc>
        <w:tc>
          <w:tcPr>
            <w:tcW w:w="898" w:type="dxa"/>
            <w:tcBorders>
              <w:top w:val="nil"/>
              <w:left w:val="nil"/>
              <w:bottom w:val="nil"/>
              <w:right w:val="nil"/>
            </w:tcBorders>
            <w:vAlign w:val="bottom"/>
          </w:tcPr>
          <w:p w14:paraId="7AA0D6DC" w14:textId="4A4E43B1" w:rsidR="00D923C2" w:rsidRPr="00D923C2" w:rsidRDefault="00D923C2" w:rsidP="00D923C2">
            <w:pPr>
              <w:spacing w:before="120" w:after="60" w:line="252" w:lineRule="auto"/>
              <w:jc w:val="right"/>
              <w:rPr>
                <w:rFonts w:ascii="Arial" w:hAnsi="Arial" w:cs="Arial"/>
                <w:w w:val="85"/>
                <w:kern w:val="0"/>
                <w:sz w:val="20"/>
                <w:szCs w:val="20"/>
              </w:rPr>
            </w:pPr>
            <w:r w:rsidRPr="00D923C2">
              <w:rPr>
                <w:rFonts w:ascii="Arial" w:hAnsi="Arial" w:cs="Arial"/>
                <w:w w:val="85"/>
                <w:kern w:val="0"/>
                <w:sz w:val="20"/>
                <w:szCs w:val="20"/>
              </w:rPr>
              <w:t>35.522</w:t>
            </w:r>
          </w:p>
        </w:tc>
        <w:tc>
          <w:tcPr>
            <w:tcW w:w="898" w:type="dxa"/>
            <w:tcBorders>
              <w:top w:val="nil"/>
              <w:left w:val="nil"/>
              <w:bottom w:val="nil"/>
              <w:right w:val="nil"/>
            </w:tcBorders>
            <w:vAlign w:val="bottom"/>
          </w:tcPr>
          <w:p w14:paraId="075FB1DB" w14:textId="6FBCECE4" w:rsidR="00D923C2" w:rsidRPr="00D923C2" w:rsidRDefault="00D923C2" w:rsidP="00D923C2">
            <w:pPr>
              <w:spacing w:before="120" w:after="60" w:line="252" w:lineRule="auto"/>
              <w:jc w:val="right"/>
              <w:rPr>
                <w:rFonts w:ascii="Arial" w:hAnsi="Arial" w:cs="Arial"/>
                <w:w w:val="85"/>
                <w:kern w:val="0"/>
                <w:sz w:val="20"/>
                <w:szCs w:val="20"/>
              </w:rPr>
            </w:pPr>
            <w:r w:rsidRPr="00D923C2">
              <w:rPr>
                <w:rFonts w:ascii="Arial" w:hAnsi="Arial" w:cs="Arial"/>
                <w:w w:val="85"/>
                <w:kern w:val="0"/>
                <w:sz w:val="20"/>
                <w:szCs w:val="20"/>
              </w:rPr>
              <w:t>36.355</w:t>
            </w:r>
          </w:p>
        </w:tc>
        <w:tc>
          <w:tcPr>
            <w:tcW w:w="898" w:type="dxa"/>
            <w:tcBorders>
              <w:top w:val="nil"/>
              <w:left w:val="nil"/>
              <w:bottom w:val="nil"/>
              <w:right w:val="nil"/>
            </w:tcBorders>
            <w:vAlign w:val="bottom"/>
          </w:tcPr>
          <w:p w14:paraId="7D36E2D1" w14:textId="4189393E" w:rsidR="00D923C2" w:rsidRPr="00D923C2" w:rsidRDefault="00D923C2" w:rsidP="00D923C2">
            <w:pPr>
              <w:spacing w:before="120" w:after="60" w:line="252" w:lineRule="auto"/>
              <w:jc w:val="right"/>
              <w:rPr>
                <w:rFonts w:ascii="Arial" w:hAnsi="Arial" w:cs="Arial"/>
                <w:w w:val="85"/>
                <w:kern w:val="0"/>
                <w:sz w:val="20"/>
                <w:szCs w:val="20"/>
              </w:rPr>
            </w:pPr>
            <w:r w:rsidRPr="00D923C2">
              <w:rPr>
                <w:rFonts w:ascii="Arial" w:hAnsi="Arial" w:cs="Arial"/>
                <w:w w:val="85"/>
                <w:kern w:val="0"/>
                <w:sz w:val="20"/>
                <w:szCs w:val="20"/>
              </w:rPr>
              <w:t>47.346</w:t>
            </w:r>
          </w:p>
        </w:tc>
        <w:tc>
          <w:tcPr>
            <w:tcW w:w="898" w:type="dxa"/>
            <w:tcBorders>
              <w:top w:val="nil"/>
              <w:left w:val="nil"/>
              <w:bottom w:val="nil"/>
              <w:right w:val="nil"/>
            </w:tcBorders>
            <w:vAlign w:val="bottom"/>
          </w:tcPr>
          <w:p w14:paraId="3DA857F9" w14:textId="055C4174" w:rsidR="00D923C2" w:rsidRPr="00D923C2" w:rsidRDefault="00D923C2" w:rsidP="00D923C2">
            <w:pPr>
              <w:spacing w:before="120" w:after="60" w:line="252" w:lineRule="auto"/>
              <w:jc w:val="right"/>
              <w:rPr>
                <w:rFonts w:ascii="Arial" w:hAnsi="Arial" w:cs="Arial"/>
                <w:w w:val="85"/>
                <w:kern w:val="0"/>
                <w:sz w:val="20"/>
                <w:szCs w:val="20"/>
              </w:rPr>
            </w:pPr>
            <w:r w:rsidRPr="00D923C2">
              <w:rPr>
                <w:rFonts w:ascii="Arial" w:hAnsi="Arial" w:cs="Arial"/>
                <w:w w:val="85"/>
                <w:kern w:val="0"/>
                <w:sz w:val="20"/>
                <w:szCs w:val="20"/>
              </w:rPr>
              <w:t>36.975</w:t>
            </w:r>
          </w:p>
        </w:tc>
      </w:tr>
      <w:tr w:rsidR="00D923C2" w:rsidRPr="0003068A" w14:paraId="62406F1C" w14:textId="77777777" w:rsidTr="009703E6">
        <w:trPr>
          <w:cantSplit/>
          <w:trHeight w:val="170"/>
          <w:jc w:val="center"/>
        </w:trPr>
        <w:tc>
          <w:tcPr>
            <w:tcW w:w="2917" w:type="dxa"/>
            <w:tcBorders>
              <w:top w:val="nil"/>
              <w:left w:val="nil"/>
              <w:bottom w:val="single" w:sz="4" w:space="0" w:color="auto"/>
              <w:right w:val="nil"/>
            </w:tcBorders>
            <w:vAlign w:val="bottom"/>
          </w:tcPr>
          <w:p w14:paraId="088D4AF1" w14:textId="41D3DD56" w:rsidR="00D923C2" w:rsidRPr="0003068A" w:rsidRDefault="00D923C2" w:rsidP="00D923C2">
            <w:pPr>
              <w:spacing w:before="120" w:after="80" w:line="252" w:lineRule="auto"/>
              <w:ind w:left="170"/>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Mật</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ong</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Tấn</w:t>
            </w:r>
            <w:proofErr w:type="spellEnd"/>
            <w:r w:rsidRPr="0003068A">
              <w:rPr>
                <w:rFonts w:ascii="Arial" w:hAnsi="Arial" w:cs="Arial"/>
                <w:color w:val="FF0000"/>
                <w:w w:val="85"/>
                <w:kern w:val="0"/>
                <w:sz w:val="20"/>
                <w:szCs w:val="20"/>
              </w:rPr>
              <w:t>)</w:t>
            </w:r>
            <w:r w:rsidRPr="0003068A">
              <w:rPr>
                <w:rFonts w:ascii="Arial" w:hAnsi="Arial" w:cs="Arial"/>
                <w:i/>
                <w:iCs/>
                <w:color w:val="FF0000"/>
                <w:w w:val="85"/>
                <w:kern w:val="0"/>
                <w:sz w:val="20"/>
                <w:szCs w:val="20"/>
              </w:rPr>
              <w:t xml:space="preserve"> </w:t>
            </w:r>
            <w:r w:rsidRPr="0003068A">
              <w:rPr>
                <w:rFonts w:ascii="Arial" w:hAnsi="Arial" w:cs="Arial"/>
                <w:i/>
                <w:iCs/>
                <w:color w:val="FF0000"/>
                <w:w w:val="85"/>
                <w:kern w:val="0"/>
                <w:sz w:val="20"/>
                <w:szCs w:val="20"/>
              </w:rPr>
              <w:br/>
              <w:t>Honey (Ton)</w:t>
            </w:r>
          </w:p>
        </w:tc>
        <w:tc>
          <w:tcPr>
            <w:tcW w:w="898" w:type="dxa"/>
            <w:tcBorders>
              <w:top w:val="nil"/>
              <w:left w:val="nil"/>
              <w:bottom w:val="single" w:sz="4" w:space="0" w:color="auto"/>
              <w:right w:val="nil"/>
            </w:tcBorders>
            <w:vAlign w:val="bottom"/>
          </w:tcPr>
          <w:p w14:paraId="2F80ADA2" w14:textId="3D4B812F" w:rsidR="00D923C2" w:rsidRPr="00D923C2" w:rsidRDefault="00D923C2" w:rsidP="00D923C2">
            <w:pPr>
              <w:spacing w:before="120" w:after="80" w:line="252" w:lineRule="auto"/>
              <w:jc w:val="right"/>
              <w:rPr>
                <w:rFonts w:ascii="Arial" w:hAnsi="Arial" w:cs="Arial"/>
                <w:w w:val="85"/>
                <w:kern w:val="0"/>
                <w:sz w:val="20"/>
                <w:szCs w:val="20"/>
              </w:rPr>
            </w:pPr>
            <w:r w:rsidRPr="00D923C2">
              <w:rPr>
                <w:rFonts w:ascii="Arial" w:hAnsi="Arial" w:cs="Arial"/>
                <w:w w:val="85"/>
                <w:kern w:val="0"/>
                <w:sz w:val="20"/>
                <w:szCs w:val="20"/>
              </w:rPr>
              <w:t>4</w:t>
            </w:r>
          </w:p>
        </w:tc>
        <w:tc>
          <w:tcPr>
            <w:tcW w:w="898" w:type="dxa"/>
            <w:tcBorders>
              <w:top w:val="nil"/>
              <w:left w:val="nil"/>
              <w:bottom w:val="single" w:sz="4" w:space="0" w:color="auto"/>
              <w:right w:val="nil"/>
            </w:tcBorders>
            <w:vAlign w:val="bottom"/>
          </w:tcPr>
          <w:p w14:paraId="7691EE86" w14:textId="7F88450D" w:rsidR="00D923C2" w:rsidRPr="00D923C2" w:rsidRDefault="00D923C2" w:rsidP="00D923C2">
            <w:pPr>
              <w:spacing w:before="120" w:after="80" w:line="252" w:lineRule="auto"/>
              <w:jc w:val="right"/>
              <w:rPr>
                <w:rFonts w:ascii="Arial" w:hAnsi="Arial" w:cs="Arial"/>
                <w:w w:val="85"/>
                <w:kern w:val="0"/>
                <w:sz w:val="20"/>
                <w:szCs w:val="20"/>
              </w:rPr>
            </w:pPr>
            <w:r w:rsidRPr="00D923C2">
              <w:rPr>
                <w:rFonts w:ascii="Arial" w:hAnsi="Arial" w:cs="Arial"/>
                <w:w w:val="85"/>
                <w:kern w:val="0"/>
                <w:sz w:val="20"/>
                <w:szCs w:val="20"/>
              </w:rPr>
              <w:t>10</w:t>
            </w:r>
          </w:p>
        </w:tc>
        <w:tc>
          <w:tcPr>
            <w:tcW w:w="898" w:type="dxa"/>
            <w:tcBorders>
              <w:top w:val="nil"/>
              <w:left w:val="nil"/>
              <w:bottom w:val="single" w:sz="4" w:space="0" w:color="auto"/>
              <w:right w:val="nil"/>
            </w:tcBorders>
            <w:vAlign w:val="bottom"/>
          </w:tcPr>
          <w:p w14:paraId="5778803E" w14:textId="5FAA4A92" w:rsidR="00D923C2" w:rsidRPr="00D923C2" w:rsidRDefault="00D923C2" w:rsidP="00D923C2">
            <w:pPr>
              <w:spacing w:before="120" w:after="80" w:line="252" w:lineRule="auto"/>
              <w:jc w:val="right"/>
              <w:rPr>
                <w:rFonts w:ascii="Arial" w:hAnsi="Arial" w:cs="Arial"/>
                <w:w w:val="85"/>
                <w:kern w:val="0"/>
                <w:sz w:val="20"/>
                <w:szCs w:val="20"/>
              </w:rPr>
            </w:pPr>
            <w:r w:rsidRPr="00D923C2">
              <w:rPr>
                <w:rFonts w:ascii="Arial" w:hAnsi="Arial" w:cs="Arial"/>
                <w:w w:val="85"/>
                <w:kern w:val="0"/>
                <w:sz w:val="20"/>
                <w:szCs w:val="20"/>
              </w:rPr>
              <w:t>11</w:t>
            </w:r>
          </w:p>
        </w:tc>
        <w:tc>
          <w:tcPr>
            <w:tcW w:w="898" w:type="dxa"/>
            <w:tcBorders>
              <w:top w:val="nil"/>
              <w:left w:val="nil"/>
              <w:bottom w:val="single" w:sz="4" w:space="0" w:color="auto"/>
              <w:right w:val="nil"/>
            </w:tcBorders>
            <w:vAlign w:val="bottom"/>
          </w:tcPr>
          <w:p w14:paraId="44DCA436" w14:textId="2AACCAAD" w:rsidR="00D923C2" w:rsidRPr="00D923C2" w:rsidRDefault="00D923C2" w:rsidP="00D923C2">
            <w:pPr>
              <w:spacing w:before="120" w:after="80" w:line="252" w:lineRule="auto"/>
              <w:jc w:val="right"/>
              <w:rPr>
                <w:rFonts w:ascii="Arial" w:hAnsi="Arial" w:cs="Arial"/>
                <w:w w:val="85"/>
                <w:kern w:val="0"/>
                <w:sz w:val="20"/>
                <w:szCs w:val="20"/>
              </w:rPr>
            </w:pPr>
            <w:r w:rsidRPr="00D923C2">
              <w:rPr>
                <w:rFonts w:ascii="Arial" w:hAnsi="Arial" w:cs="Arial"/>
                <w:w w:val="85"/>
                <w:kern w:val="0"/>
                <w:sz w:val="20"/>
                <w:szCs w:val="20"/>
              </w:rPr>
              <w:t>10</w:t>
            </w:r>
          </w:p>
        </w:tc>
        <w:tc>
          <w:tcPr>
            <w:tcW w:w="898" w:type="dxa"/>
            <w:tcBorders>
              <w:top w:val="nil"/>
              <w:left w:val="nil"/>
              <w:bottom w:val="single" w:sz="4" w:space="0" w:color="auto"/>
              <w:right w:val="nil"/>
            </w:tcBorders>
            <w:vAlign w:val="bottom"/>
          </w:tcPr>
          <w:p w14:paraId="5F9495B7" w14:textId="02D814D4" w:rsidR="00D923C2" w:rsidRPr="00D923C2" w:rsidRDefault="00D923C2" w:rsidP="00D923C2">
            <w:pPr>
              <w:spacing w:before="120" w:after="80" w:line="252" w:lineRule="auto"/>
              <w:jc w:val="right"/>
              <w:rPr>
                <w:rFonts w:ascii="Arial" w:hAnsi="Arial" w:cs="Arial"/>
                <w:w w:val="85"/>
                <w:kern w:val="0"/>
                <w:sz w:val="20"/>
                <w:szCs w:val="20"/>
              </w:rPr>
            </w:pPr>
            <w:r w:rsidRPr="00D923C2">
              <w:rPr>
                <w:rFonts w:ascii="Arial" w:hAnsi="Arial" w:cs="Arial"/>
                <w:w w:val="85"/>
                <w:kern w:val="0"/>
                <w:sz w:val="20"/>
                <w:szCs w:val="20"/>
              </w:rPr>
              <w:t>14</w:t>
            </w:r>
          </w:p>
        </w:tc>
      </w:tr>
    </w:tbl>
    <w:p w14:paraId="5CF37902" w14:textId="77777777" w:rsidR="001E6EE1" w:rsidRPr="0003068A" w:rsidRDefault="001E6EE1" w:rsidP="00936BD3">
      <w:pPr>
        <w:widowControl w:val="0"/>
        <w:spacing w:after="40"/>
        <w:rPr>
          <w:rFonts w:ascii="Arial" w:hAnsi="Arial" w:cs="Arial"/>
          <w:iCs/>
          <w:color w:val="FF0000"/>
          <w:w w:val="85"/>
          <w:kern w:val="0"/>
          <w:sz w:val="8"/>
          <w:szCs w:val="22"/>
          <w:lang w:val="en-US"/>
        </w:rPr>
      </w:pPr>
    </w:p>
    <w:p w14:paraId="03763AE4" w14:textId="77777777" w:rsidR="006F0629" w:rsidRPr="0003068A" w:rsidRDefault="006F0629" w:rsidP="00936BD3">
      <w:pPr>
        <w:widowControl w:val="0"/>
        <w:spacing w:after="40"/>
        <w:rPr>
          <w:rFonts w:ascii="Arial" w:hAnsi="Arial" w:cs="Arial"/>
          <w:iCs/>
          <w:color w:val="FF0000"/>
          <w:w w:val="85"/>
          <w:kern w:val="0"/>
          <w:sz w:val="8"/>
          <w:szCs w:val="22"/>
          <w:lang w:val="en-US"/>
        </w:rPr>
      </w:pPr>
    </w:p>
    <w:p w14:paraId="1CDDBF34" w14:textId="086F4CA1" w:rsidR="001E6EE1" w:rsidRPr="0003068A" w:rsidRDefault="009003E8" w:rsidP="00936BD3">
      <w:pPr>
        <w:keepNext/>
        <w:pageBreakBefore/>
        <w:framePr w:dropCap="drop" w:lines="2" w:hSpace="57" w:wrap="around" w:vAnchor="text" w:hAnchor="text" w:y="1"/>
        <w:spacing w:after="240" w:line="551" w:lineRule="exact"/>
        <w:textAlignment w:val="baseline"/>
        <w:rPr>
          <w:rFonts w:ascii="Arial" w:hAnsi="Arial" w:cs="Arial"/>
          <w:color w:val="FF0000"/>
          <w:w w:val="85"/>
          <w:kern w:val="0"/>
          <w:position w:val="-6"/>
          <w:sz w:val="65"/>
          <w:szCs w:val="65"/>
        </w:rPr>
      </w:pPr>
      <w:r>
        <w:rPr>
          <w:rFonts w:ascii="Arial" w:hAnsi="Arial" w:cs="Arial"/>
          <w:b/>
          <w:color w:val="FF0000"/>
          <w:w w:val="85"/>
          <w:kern w:val="0"/>
          <w:position w:val="-6"/>
          <w:sz w:val="65"/>
          <w:szCs w:val="65"/>
        </w:rPr>
        <w:lastRenderedPageBreak/>
        <w:t>49</w:t>
      </w:r>
    </w:p>
    <w:p w14:paraId="01FCE4AB" w14:textId="77777777" w:rsidR="001E6EE1" w:rsidRPr="0003068A" w:rsidRDefault="009D1513" w:rsidP="00F609C4">
      <w:pPr>
        <w:pStyle w:val="ten-viet"/>
        <w:rPr>
          <w:color w:val="FF0000"/>
        </w:rPr>
      </w:pPr>
      <w:r w:rsidRPr="0003068A">
        <w:rPr>
          <w:color w:val="FF0000"/>
        </w:rPr>
        <w:t xml:space="preserve">Hiện </w:t>
      </w:r>
      <w:proofErr w:type="spellStart"/>
      <w:r w:rsidRPr="0003068A">
        <w:rPr>
          <w:color w:val="FF0000"/>
        </w:rPr>
        <w:t>trạng</w:t>
      </w:r>
      <w:proofErr w:type="spellEnd"/>
      <w:r w:rsidRPr="0003068A">
        <w:rPr>
          <w:color w:val="FF0000"/>
        </w:rPr>
        <w:t xml:space="preserve"> </w:t>
      </w:r>
      <w:proofErr w:type="spellStart"/>
      <w:r w:rsidRPr="0003068A">
        <w:rPr>
          <w:color w:val="FF0000"/>
        </w:rPr>
        <w:t>rừng</w:t>
      </w:r>
      <w:proofErr w:type="spellEnd"/>
      <w:r w:rsidRPr="0003068A">
        <w:rPr>
          <w:color w:val="FF0000"/>
        </w:rPr>
        <w:t xml:space="preserve"> </w:t>
      </w:r>
      <w:proofErr w:type="spellStart"/>
      <w:r w:rsidRPr="0003068A">
        <w:rPr>
          <w:rFonts w:hint="eastAsia"/>
          <w:color w:val="FF0000"/>
        </w:rPr>
        <w:t>đ</w:t>
      </w:r>
      <w:r w:rsidRPr="0003068A">
        <w:rPr>
          <w:color w:val="FF0000"/>
        </w:rPr>
        <w:t>ến</w:t>
      </w:r>
      <w:proofErr w:type="spellEnd"/>
      <w:r w:rsidRPr="0003068A">
        <w:rPr>
          <w:color w:val="FF0000"/>
        </w:rPr>
        <w:t xml:space="preserve"> 31/12 </w:t>
      </w:r>
      <w:proofErr w:type="spellStart"/>
      <w:r w:rsidRPr="0003068A">
        <w:rPr>
          <w:color w:val="FF0000"/>
        </w:rPr>
        <w:t>hằng</w:t>
      </w:r>
      <w:proofErr w:type="spellEnd"/>
      <w:r w:rsidRPr="0003068A">
        <w:rPr>
          <w:color w:val="FF0000"/>
        </w:rPr>
        <w:t xml:space="preserve"> </w:t>
      </w:r>
      <w:proofErr w:type="spellStart"/>
      <w:r w:rsidRPr="0003068A">
        <w:rPr>
          <w:color w:val="FF0000"/>
        </w:rPr>
        <w:t>n</w:t>
      </w:r>
      <w:r w:rsidRPr="0003068A">
        <w:rPr>
          <w:rFonts w:hint="eastAsia"/>
          <w:color w:val="FF0000"/>
        </w:rPr>
        <w:t>ă</w:t>
      </w:r>
      <w:r w:rsidRPr="0003068A">
        <w:rPr>
          <w:color w:val="FF0000"/>
        </w:rPr>
        <w:t>m</w:t>
      </w:r>
      <w:proofErr w:type="spellEnd"/>
    </w:p>
    <w:p w14:paraId="5DDD2AA1" w14:textId="77777777" w:rsidR="001E6EE1" w:rsidRPr="0003068A" w:rsidRDefault="009D1513" w:rsidP="00936BD3">
      <w:pPr>
        <w:pStyle w:val="ten-anh"/>
        <w:rPr>
          <w:rFonts w:cs="Arial"/>
          <w:color w:val="FF0000"/>
        </w:rPr>
      </w:pPr>
      <w:r w:rsidRPr="0003068A">
        <w:rPr>
          <w:rFonts w:cs="Arial"/>
          <w:color w:val="FF0000"/>
        </w:rPr>
        <w:t xml:space="preserve">Area of forest as of </w:t>
      </w:r>
      <w:r w:rsidR="00752A37" w:rsidRPr="0003068A">
        <w:rPr>
          <w:rFonts w:cs="Arial"/>
          <w:color w:val="FF0000"/>
          <w:lang w:val="vi-VN"/>
        </w:rPr>
        <w:t xml:space="preserve">annual </w:t>
      </w:r>
      <w:r w:rsidRPr="0003068A">
        <w:rPr>
          <w:rFonts w:cs="Arial"/>
          <w:color w:val="FF0000"/>
        </w:rPr>
        <w:t>31 December</w:t>
      </w:r>
    </w:p>
    <w:tbl>
      <w:tblPr>
        <w:tblW w:w="5000" w:type="pct"/>
        <w:tblLayout w:type="fixed"/>
        <w:tblCellMar>
          <w:left w:w="28" w:type="dxa"/>
          <w:right w:w="28" w:type="dxa"/>
        </w:tblCellMar>
        <w:tblLook w:val="04A0" w:firstRow="1" w:lastRow="0" w:firstColumn="1" w:lastColumn="0" w:noHBand="0" w:noVBand="1"/>
      </w:tblPr>
      <w:tblGrid>
        <w:gridCol w:w="1755"/>
        <w:gridCol w:w="1345"/>
        <w:gridCol w:w="1343"/>
        <w:gridCol w:w="1282"/>
        <w:gridCol w:w="1701"/>
      </w:tblGrid>
      <w:tr w:rsidR="0003068A" w:rsidRPr="0003068A" w14:paraId="16379583" w14:textId="77777777" w:rsidTr="00946E46">
        <w:trPr>
          <w:trHeight w:val="170"/>
        </w:trPr>
        <w:tc>
          <w:tcPr>
            <w:tcW w:w="1182" w:type="pct"/>
            <w:vMerge w:val="restart"/>
            <w:tcBorders>
              <w:top w:val="single" w:sz="12" w:space="0" w:color="auto"/>
            </w:tcBorders>
            <w:shd w:val="clear" w:color="auto" w:fill="auto"/>
            <w:hideMark/>
          </w:tcPr>
          <w:p w14:paraId="08B95506" w14:textId="77777777" w:rsidR="009D1513" w:rsidRPr="0003068A" w:rsidRDefault="009D1513" w:rsidP="00752A37">
            <w:pPr>
              <w:spacing w:before="120" w:after="120"/>
              <w:jc w:val="center"/>
              <w:rPr>
                <w:color w:val="FF0000"/>
                <w:w w:val="85"/>
                <w:sz w:val="20"/>
                <w:szCs w:val="20"/>
              </w:rPr>
            </w:pPr>
          </w:p>
        </w:tc>
        <w:tc>
          <w:tcPr>
            <w:tcW w:w="906" w:type="pct"/>
            <w:vMerge w:val="restart"/>
            <w:tcBorders>
              <w:top w:val="single" w:sz="12" w:space="0" w:color="auto"/>
              <w:bottom w:val="single" w:sz="6" w:space="0" w:color="auto"/>
            </w:tcBorders>
            <w:shd w:val="clear" w:color="auto" w:fill="auto"/>
            <w:hideMark/>
          </w:tcPr>
          <w:p w14:paraId="48FF708A" w14:textId="77777777" w:rsidR="009D1513" w:rsidRPr="0003068A" w:rsidRDefault="009D1513" w:rsidP="00752A37">
            <w:pPr>
              <w:spacing w:before="120" w:after="120"/>
              <w:jc w:val="center"/>
              <w:rPr>
                <w:rFonts w:ascii="Arial" w:hAnsi="Arial" w:cs="Arial"/>
                <w:color w:val="FF0000"/>
                <w:w w:val="85"/>
                <w:sz w:val="20"/>
                <w:szCs w:val="20"/>
              </w:rPr>
            </w:pPr>
            <w:proofErr w:type="spellStart"/>
            <w:r w:rsidRPr="0003068A">
              <w:rPr>
                <w:rFonts w:ascii="Arial" w:hAnsi="Arial" w:cs="Arial"/>
                <w:color w:val="FF0000"/>
                <w:w w:val="85"/>
                <w:sz w:val="20"/>
                <w:szCs w:val="20"/>
              </w:rPr>
              <w:t>Diện</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tích</w:t>
            </w:r>
            <w:proofErr w:type="spellEnd"/>
            <w:r w:rsidRPr="0003068A">
              <w:rPr>
                <w:rFonts w:ascii="Arial" w:hAnsi="Arial" w:cs="Arial"/>
                <w:color w:val="FF0000"/>
                <w:w w:val="85"/>
                <w:sz w:val="20"/>
                <w:szCs w:val="20"/>
              </w:rPr>
              <w:br/>
            </w:r>
            <w:proofErr w:type="spellStart"/>
            <w:r w:rsidRPr="0003068A">
              <w:rPr>
                <w:rFonts w:ascii="Arial" w:hAnsi="Arial" w:cs="Arial"/>
                <w:color w:val="FF0000"/>
                <w:w w:val="85"/>
                <w:sz w:val="20"/>
                <w:szCs w:val="20"/>
              </w:rPr>
              <w:t>có</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rừng</w:t>
            </w:r>
            <w:proofErr w:type="spellEnd"/>
            <w:r w:rsidRPr="0003068A">
              <w:rPr>
                <w:rFonts w:ascii="Arial" w:hAnsi="Arial" w:cs="Arial"/>
                <w:color w:val="FF0000"/>
                <w:w w:val="85"/>
                <w:sz w:val="20"/>
                <w:szCs w:val="20"/>
              </w:rPr>
              <w:br/>
            </w:r>
            <w:r w:rsidRPr="0003068A">
              <w:rPr>
                <w:rFonts w:ascii="Arial" w:hAnsi="Arial" w:cs="Arial"/>
                <w:i/>
                <w:iCs/>
                <w:color w:val="FF0000"/>
                <w:w w:val="85"/>
                <w:sz w:val="20"/>
                <w:szCs w:val="20"/>
              </w:rPr>
              <w:t>Area of forest</w:t>
            </w:r>
          </w:p>
        </w:tc>
        <w:tc>
          <w:tcPr>
            <w:tcW w:w="1765" w:type="pct"/>
            <w:gridSpan w:val="2"/>
            <w:tcBorders>
              <w:top w:val="single" w:sz="12" w:space="0" w:color="auto"/>
              <w:bottom w:val="single" w:sz="6" w:space="0" w:color="auto"/>
            </w:tcBorders>
            <w:shd w:val="clear" w:color="auto" w:fill="auto"/>
            <w:hideMark/>
          </w:tcPr>
          <w:p w14:paraId="0A8D422A" w14:textId="77777777" w:rsidR="009D1513" w:rsidRPr="0003068A" w:rsidRDefault="009D1513" w:rsidP="00752A37">
            <w:pPr>
              <w:spacing w:before="120" w:after="120"/>
              <w:jc w:val="center"/>
              <w:rPr>
                <w:rFonts w:ascii="Arial" w:hAnsi="Arial" w:cs="Arial"/>
                <w:color w:val="FF0000"/>
                <w:w w:val="85"/>
                <w:sz w:val="20"/>
                <w:szCs w:val="20"/>
              </w:rPr>
            </w:pPr>
            <w:r w:rsidRPr="0003068A">
              <w:rPr>
                <w:rFonts w:ascii="Arial" w:hAnsi="Arial" w:cs="Arial"/>
                <w:color w:val="FF0000"/>
                <w:w w:val="85"/>
                <w:sz w:val="20"/>
                <w:szCs w:val="20"/>
              </w:rPr>
              <w:t xml:space="preserve">Chia </w:t>
            </w:r>
            <w:proofErr w:type="spellStart"/>
            <w:r w:rsidRPr="0003068A">
              <w:rPr>
                <w:rFonts w:ascii="Arial" w:hAnsi="Arial" w:cs="Arial"/>
                <w:color w:val="FF0000"/>
                <w:w w:val="85"/>
                <w:sz w:val="20"/>
                <w:szCs w:val="20"/>
              </w:rPr>
              <w:t>ra</w:t>
            </w:r>
            <w:proofErr w:type="spellEnd"/>
            <w:r w:rsidRPr="0003068A">
              <w:rPr>
                <w:rFonts w:ascii="Arial" w:hAnsi="Arial" w:cs="Arial"/>
                <w:color w:val="FF0000"/>
                <w:w w:val="85"/>
                <w:sz w:val="20"/>
                <w:szCs w:val="20"/>
              </w:rPr>
              <w:t xml:space="preserve"> - </w:t>
            </w:r>
            <w:r w:rsidRPr="0003068A">
              <w:rPr>
                <w:rFonts w:ascii="Arial" w:hAnsi="Arial" w:cs="Arial"/>
                <w:i/>
                <w:iCs/>
                <w:color w:val="FF0000"/>
                <w:w w:val="85"/>
                <w:sz w:val="20"/>
                <w:szCs w:val="20"/>
              </w:rPr>
              <w:t>Of which</w:t>
            </w:r>
          </w:p>
        </w:tc>
        <w:tc>
          <w:tcPr>
            <w:tcW w:w="1147" w:type="pct"/>
            <w:vMerge w:val="restart"/>
            <w:tcBorders>
              <w:top w:val="single" w:sz="12" w:space="0" w:color="auto"/>
              <w:bottom w:val="single" w:sz="6" w:space="0" w:color="auto"/>
            </w:tcBorders>
            <w:shd w:val="clear" w:color="auto" w:fill="auto"/>
            <w:hideMark/>
          </w:tcPr>
          <w:p w14:paraId="68300B8A" w14:textId="0E1896C2" w:rsidR="009D1513" w:rsidRPr="0003068A" w:rsidRDefault="009D1513" w:rsidP="00946E46">
            <w:pPr>
              <w:spacing w:before="120" w:after="120"/>
              <w:jc w:val="center"/>
              <w:rPr>
                <w:rFonts w:ascii="Arial" w:hAnsi="Arial" w:cs="Arial"/>
                <w:color w:val="FF0000"/>
                <w:w w:val="85"/>
                <w:sz w:val="20"/>
                <w:szCs w:val="20"/>
              </w:rPr>
            </w:pPr>
            <w:proofErr w:type="spellStart"/>
            <w:r w:rsidRPr="0003068A">
              <w:rPr>
                <w:rFonts w:ascii="Arial" w:hAnsi="Arial" w:cs="Arial"/>
                <w:color w:val="FF0000"/>
                <w:w w:val="85"/>
                <w:sz w:val="20"/>
                <w:szCs w:val="20"/>
              </w:rPr>
              <w:t>Tỷ</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lệ</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che</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phủ</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rừng</w:t>
            </w:r>
            <w:proofErr w:type="spellEnd"/>
            <w:r w:rsidRPr="0003068A">
              <w:rPr>
                <w:rFonts w:ascii="Arial" w:hAnsi="Arial" w:cs="Arial"/>
                <w:color w:val="FF0000"/>
                <w:w w:val="85"/>
                <w:sz w:val="20"/>
                <w:szCs w:val="20"/>
              </w:rPr>
              <w:br/>
            </w:r>
            <w:r w:rsidRPr="0003068A">
              <w:rPr>
                <w:rFonts w:ascii="Arial" w:hAnsi="Arial" w:cs="Arial"/>
                <w:i/>
                <w:iCs/>
                <w:color w:val="FF0000"/>
                <w:w w:val="85"/>
                <w:sz w:val="20"/>
                <w:szCs w:val="20"/>
              </w:rPr>
              <w:t xml:space="preserve">Proportion of </w:t>
            </w:r>
            <w:r w:rsidR="00752A37" w:rsidRPr="0003068A">
              <w:rPr>
                <w:rFonts w:ascii="Arial" w:hAnsi="Arial" w:cs="Arial"/>
                <w:i/>
                <w:iCs/>
                <w:color w:val="FF0000"/>
                <w:w w:val="85"/>
                <w:sz w:val="20"/>
                <w:szCs w:val="20"/>
                <w:lang w:val="vi-VN"/>
              </w:rPr>
              <w:br/>
            </w:r>
            <w:r w:rsidRPr="0003068A">
              <w:rPr>
                <w:rFonts w:ascii="Arial" w:hAnsi="Arial" w:cs="Arial"/>
                <w:i/>
                <w:iCs/>
                <w:color w:val="FF0000"/>
                <w:w w:val="85"/>
                <w:sz w:val="20"/>
                <w:szCs w:val="20"/>
              </w:rPr>
              <w:t>forest coverage</w:t>
            </w:r>
            <w:r w:rsidRPr="0003068A">
              <w:rPr>
                <w:rFonts w:ascii="Arial" w:hAnsi="Arial" w:cs="Arial"/>
                <w:i/>
                <w:iCs/>
                <w:color w:val="FF0000"/>
                <w:w w:val="85"/>
                <w:sz w:val="20"/>
                <w:szCs w:val="20"/>
              </w:rPr>
              <w:br/>
            </w:r>
          </w:p>
        </w:tc>
      </w:tr>
      <w:tr w:rsidR="0003068A" w:rsidRPr="0003068A" w14:paraId="494C74BB" w14:textId="77777777" w:rsidTr="00946E46">
        <w:trPr>
          <w:trHeight w:val="170"/>
        </w:trPr>
        <w:tc>
          <w:tcPr>
            <w:tcW w:w="1182" w:type="pct"/>
            <w:vMerge/>
            <w:shd w:val="clear" w:color="auto" w:fill="auto"/>
            <w:hideMark/>
          </w:tcPr>
          <w:p w14:paraId="6D6F770A" w14:textId="77777777" w:rsidR="009D1513" w:rsidRPr="0003068A" w:rsidRDefault="009D1513" w:rsidP="00752A37">
            <w:pPr>
              <w:spacing w:before="120" w:after="120"/>
              <w:jc w:val="center"/>
              <w:rPr>
                <w:rFonts w:ascii="Arial" w:hAnsi="Arial" w:cs="Arial"/>
                <w:color w:val="FF0000"/>
                <w:w w:val="85"/>
                <w:sz w:val="20"/>
                <w:szCs w:val="20"/>
              </w:rPr>
            </w:pPr>
          </w:p>
        </w:tc>
        <w:tc>
          <w:tcPr>
            <w:tcW w:w="906" w:type="pct"/>
            <w:vMerge/>
            <w:tcBorders>
              <w:bottom w:val="single" w:sz="6" w:space="0" w:color="auto"/>
            </w:tcBorders>
            <w:shd w:val="clear" w:color="auto" w:fill="auto"/>
            <w:hideMark/>
          </w:tcPr>
          <w:p w14:paraId="68369A2A" w14:textId="77777777" w:rsidR="009D1513" w:rsidRPr="0003068A" w:rsidRDefault="009D1513" w:rsidP="00752A37">
            <w:pPr>
              <w:spacing w:before="120" w:after="120"/>
              <w:jc w:val="center"/>
              <w:rPr>
                <w:rFonts w:ascii="Arial" w:hAnsi="Arial" w:cs="Arial"/>
                <w:color w:val="FF0000"/>
                <w:w w:val="85"/>
                <w:sz w:val="20"/>
                <w:szCs w:val="20"/>
              </w:rPr>
            </w:pPr>
          </w:p>
        </w:tc>
        <w:tc>
          <w:tcPr>
            <w:tcW w:w="904" w:type="pct"/>
            <w:tcBorders>
              <w:top w:val="single" w:sz="6" w:space="0" w:color="auto"/>
              <w:bottom w:val="single" w:sz="6" w:space="0" w:color="auto"/>
            </w:tcBorders>
            <w:shd w:val="clear" w:color="auto" w:fill="auto"/>
            <w:hideMark/>
          </w:tcPr>
          <w:p w14:paraId="11C52DE1" w14:textId="77777777" w:rsidR="009D1513" w:rsidRPr="0003068A" w:rsidRDefault="009D1513" w:rsidP="00752A37">
            <w:pPr>
              <w:spacing w:before="120" w:after="120"/>
              <w:jc w:val="center"/>
              <w:rPr>
                <w:rFonts w:ascii="Arial" w:hAnsi="Arial" w:cs="Arial"/>
                <w:i/>
                <w:iCs/>
                <w:color w:val="FF0000"/>
                <w:w w:val="85"/>
                <w:sz w:val="20"/>
                <w:szCs w:val="20"/>
                <w:lang w:val="vi-VN"/>
              </w:rPr>
            </w:pPr>
            <w:proofErr w:type="spellStart"/>
            <w:r w:rsidRPr="0003068A">
              <w:rPr>
                <w:rFonts w:ascii="Arial" w:hAnsi="Arial" w:cs="Arial"/>
                <w:color w:val="FF0000"/>
                <w:w w:val="85"/>
                <w:sz w:val="20"/>
                <w:szCs w:val="20"/>
              </w:rPr>
              <w:t>Rừng</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tự</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nhiên</w:t>
            </w:r>
            <w:proofErr w:type="spellEnd"/>
            <w:r w:rsidRPr="0003068A">
              <w:rPr>
                <w:rFonts w:ascii="Arial" w:hAnsi="Arial" w:cs="Arial"/>
                <w:color w:val="FF0000"/>
                <w:w w:val="85"/>
                <w:sz w:val="20"/>
                <w:szCs w:val="20"/>
              </w:rPr>
              <w:br/>
            </w:r>
            <w:proofErr w:type="gramStart"/>
            <w:r w:rsidRPr="0003068A">
              <w:rPr>
                <w:rFonts w:ascii="Arial" w:hAnsi="Arial" w:cs="Arial"/>
                <w:i/>
                <w:iCs/>
                <w:color w:val="FF0000"/>
                <w:w w:val="85"/>
                <w:sz w:val="20"/>
                <w:szCs w:val="20"/>
              </w:rPr>
              <w:t>Natural forest</w:t>
            </w:r>
            <w:proofErr w:type="gramEnd"/>
          </w:p>
        </w:tc>
        <w:tc>
          <w:tcPr>
            <w:tcW w:w="860" w:type="pct"/>
            <w:tcBorders>
              <w:top w:val="single" w:sz="6" w:space="0" w:color="auto"/>
              <w:bottom w:val="single" w:sz="6" w:space="0" w:color="auto"/>
            </w:tcBorders>
            <w:shd w:val="clear" w:color="auto" w:fill="auto"/>
            <w:hideMark/>
          </w:tcPr>
          <w:p w14:paraId="547DC470" w14:textId="77777777" w:rsidR="009D1513" w:rsidRPr="0003068A" w:rsidRDefault="009D1513" w:rsidP="00752A37">
            <w:pPr>
              <w:spacing w:before="120" w:after="120"/>
              <w:jc w:val="center"/>
              <w:rPr>
                <w:rFonts w:ascii="Arial" w:hAnsi="Arial" w:cs="Arial"/>
                <w:color w:val="FF0000"/>
                <w:w w:val="85"/>
                <w:sz w:val="20"/>
                <w:szCs w:val="20"/>
              </w:rPr>
            </w:pPr>
            <w:proofErr w:type="spellStart"/>
            <w:r w:rsidRPr="0003068A">
              <w:rPr>
                <w:rFonts w:ascii="Arial" w:hAnsi="Arial" w:cs="Arial"/>
                <w:color w:val="FF0000"/>
                <w:w w:val="85"/>
                <w:sz w:val="20"/>
                <w:szCs w:val="20"/>
              </w:rPr>
              <w:t>Rừng</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trồng</w:t>
            </w:r>
            <w:proofErr w:type="spellEnd"/>
            <w:r w:rsidR="00EE39FC" w:rsidRPr="0003068A">
              <w:rPr>
                <w:rFonts w:ascii="Arial" w:hAnsi="Arial" w:cs="Arial"/>
                <w:color w:val="FF0000"/>
                <w:w w:val="85"/>
                <w:sz w:val="20"/>
                <w:szCs w:val="20"/>
              </w:rPr>
              <w:t xml:space="preserve"> </w:t>
            </w:r>
            <w:proofErr w:type="gramStart"/>
            <w:r w:rsidRPr="0003068A">
              <w:rPr>
                <w:rFonts w:ascii="Arial" w:hAnsi="Arial" w:cs="Arial"/>
                <w:i/>
                <w:iCs/>
                <w:color w:val="FF0000"/>
                <w:w w:val="85"/>
                <w:sz w:val="20"/>
                <w:szCs w:val="20"/>
              </w:rPr>
              <w:t>Planted forest</w:t>
            </w:r>
            <w:proofErr w:type="gramEnd"/>
          </w:p>
        </w:tc>
        <w:tc>
          <w:tcPr>
            <w:tcW w:w="1147" w:type="pct"/>
            <w:vMerge/>
            <w:tcBorders>
              <w:bottom w:val="single" w:sz="6" w:space="0" w:color="auto"/>
            </w:tcBorders>
            <w:shd w:val="clear" w:color="auto" w:fill="auto"/>
            <w:hideMark/>
          </w:tcPr>
          <w:p w14:paraId="77E5E343" w14:textId="77777777" w:rsidR="009D1513" w:rsidRPr="0003068A" w:rsidRDefault="009D1513" w:rsidP="00752A37">
            <w:pPr>
              <w:spacing w:before="120" w:after="120"/>
              <w:jc w:val="center"/>
              <w:rPr>
                <w:rFonts w:ascii="Arial" w:hAnsi="Arial" w:cs="Arial"/>
                <w:color w:val="FF0000"/>
                <w:w w:val="85"/>
                <w:sz w:val="20"/>
                <w:szCs w:val="20"/>
              </w:rPr>
            </w:pPr>
          </w:p>
        </w:tc>
      </w:tr>
      <w:tr w:rsidR="00946E46" w:rsidRPr="0003068A" w14:paraId="1F77C8A5" w14:textId="782719A4" w:rsidTr="00946E46">
        <w:trPr>
          <w:trHeight w:val="170"/>
        </w:trPr>
        <w:tc>
          <w:tcPr>
            <w:tcW w:w="1182" w:type="pct"/>
            <w:shd w:val="clear" w:color="auto" w:fill="auto"/>
            <w:vAlign w:val="bottom"/>
          </w:tcPr>
          <w:p w14:paraId="1526F949" w14:textId="77777777" w:rsidR="00946E46" w:rsidRPr="0003068A" w:rsidRDefault="00946E46" w:rsidP="00752A37">
            <w:pPr>
              <w:spacing w:before="360" w:after="240" w:line="276" w:lineRule="auto"/>
              <w:jc w:val="center"/>
              <w:rPr>
                <w:rFonts w:ascii="Arial" w:hAnsi="Arial" w:cs="Arial"/>
                <w:color w:val="FF0000"/>
                <w:w w:val="85"/>
                <w:sz w:val="20"/>
                <w:szCs w:val="20"/>
              </w:rPr>
            </w:pPr>
          </w:p>
        </w:tc>
        <w:tc>
          <w:tcPr>
            <w:tcW w:w="2673" w:type="pct"/>
            <w:gridSpan w:val="3"/>
            <w:shd w:val="clear" w:color="auto" w:fill="auto"/>
            <w:vAlign w:val="bottom"/>
          </w:tcPr>
          <w:p w14:paraId="133626B6" w14:textId="77777777" w:rsidR="00946E46" w:rsidRPr="0003068A" w:rsidRDefault="00946E46" w:rsidP="00752A37">
            <w:pPr>
              <w:spacing w:before="360" w:after="240" w:line="276" w:lineRule="auto"/>
              <w:jc w:val="center"/>
              <w:rPr>
                <w:rFonts w:ascii="Arial" w:hAnsi="Arial" w:cs="Arial"/>
                <w:color w:val="FF0000"/>
                <w:w w:val="85"/>
                <w:sz w:val="20"/>
                <w:szCs w:val="20"/>
              </w:rPr>
            </w:pPr>
            <w:r w:rsidRPr="0003068A">
              <w:rPr>
                <w:rFonts w:ascii="Arial" w:hAnsi="Arial" w:cs="Arial"/>
                <w:b/>
                <w:bCs/>
                <w:color w:val="FF0000"/>
                <w:w w:val="85"/>
                <w:sz w:val="20"/>
                <w:szCs w:val="20"/>
              </w:rPr>
              <w:t>Ha</w:t>
            </w:r>
          </w:p>
        </w:tc>
        <w:tc>
          <w:tcPr>
            <w:tcW w:w="1145" w:type="pct"/>
            <w:shd w:val="clear" w:color="auto" w:fill="auto"/>
            <w:vAlign w:val="bottom"/>
          </w:tcPr>
          <w:p w14:paraId="0F0FA3EA" w14:textId="7A08C7FA" w:rsidR="00946E46" w:rsidRPr="0003068A" w:rsidRDefault="00946E46" w:rsidP="00946E46">
            <w:pPr>
              <w:spacing w:before="360" w:after="240" w:line="276" w:lineRule="auto"/>
              <w:jc w:val="center"/>
              <w:rPr>
                <w:rFonts w:ascii="Arial" w:hAnsi="Arial" w:cs="Arial"/>
                <w:color w:val="FF0000"/>
                <w:w w:val="85"/>
                <w:sz w:val="20"/>
                <w:szCs w:val="20"/>
              </w:rPr>
            </w:pPr>
            <w:r w:rsidRPr="00946E46">
              <w:rPr>
                <w:rFonts w:ascii="Arial" w:hAnsi="Arial" w:cs="Arial"/>
                <w:b/>
                <w:bCs/>
                <w:color w:val="FF0000"/>
                <w:w w:val="85"/>
                <w:sz w:val="20"/>
                <w:szCs w:val="20"/>
              </w:rPr>
              <w:t>%</w:t>
            </w:r>
          </w:p>
        </w:tc>
      </w:tr>
      <w:tr w:rsidR="00D923C2" w:rsidRPr="0003068A" w14:paraId="592BCBC8" w14:textId="77777777" w:rsidTr="00946E46">
        <w:trPr>
          <w:trHeight w:val="170"/>
        </w:trPr>
        <w:tc>
          <w:tcPr>
            <w:tcW w:w="1182" w:type="pct"/>
            <w:shd w:val="clear" w:color="auto" w:fill="auto"/>
            <w:vAlign w:val="bottom"/>
            <w:hideMark/>
          </w:tcPr>
          <w:p w14:paraId="4D4E88CE" w14:textId="4B45DE7A" w:rsidR="00D923C2" w:rsidRPr="0003068A" w:rsidRDefault="00D923C2" w:rsidP="00D923C2">
            <w:pPr>
              <w:spacing w:before="180" w:after="120" w:line="276" w:lineRule="auto"/>
              <w:jc w:val="center"/>
              <w:rPr>
                <w:rFonts w:ascii="Arial" w:hAnsi="Arial" w:cs="Arial"/>
                <w:color w:val="FF0000"/>
                <w:w w:val="85"/>
                <w:sz w:val="20"/>
                <w:szCs w:val="20"/>
              </w:rPr>
            </w:pPr>
            <w:r>
              <w:rPr>
                <w:rFonts w:ascii="Arial" w:hAnsi="Arial" w:cs="Arial"/>
                <w:color w:val="FF0000"/>
                <w:w w:val="85"/>
                <w:sz w:val="20"/>
                <w:szCs w:val="20"/>
              </w:rPr>
              <w:t>2015</w:t>
            </w:r>
          </w:p>
        </w:tc>
        <w:tc>
          <w:tcPr>
            <w:tcW w:w="906" w:type="pct"/>
            <w:shd w:val="clear" w:color="auto" w:fill="auto"/>
            <w:vAlign w:val="bottom"/>
            <w:hideMark/>
          </w:tcPr>
          <w:p w14:paraId="58E3210C" w14:textId="5CA2FA3F" w:rsidR="00D923C2" w:rsidRPr="00D923C2" w:rsidRDefault="00D923C2" w:rsidP="00D923C2">
            <w:pPr>
              <w:spacing w:before="180" w:after="120" w:line="276" w:lineRule="auto"/>
              <w:ind w:right="226"/>
              <w:jc w:val="right"/>
              <w:rPr>
                <w:rFonts w:ascii="Arial" w:hAnsi="Arial" w:cs="Arial"/>
                <w:w w:val="85"/>
                <w:sz w:val="20"/>
                <w:szCs w:val="20"/>
              </w:rPr>
            </w:pPr>
            <w:r w:rsidRPr="00D923C2">
              <w:rPr>
                <w:rFonts w:ascii="Arial" w:hAnsi="Arial" w:cs="Arial"/>
                <w:w w:val="85"/>
                <w:sz w:val="20"/>
                <w:szCs w:val="20"/>
              </w:rPr>
              <w:t>344.902</w:t>
            </w:r>
          </w:p>
        </w:tc>
        <w:tc>
          <w:tcPr>
            <w:tcW w:w="904" w:type="pct"/>
            <w:shd w:val="clear" w:color="auto" w:fill="auto"/>
            <w:vAlign w:val="bottom"/>
            <w:hideMark/>
          </w:tcPr>
          <w:p w14:paraId="1C77BDE0" w14:textId="55390394" w:rsidR="00D923C2" w:rsidRPr="00D923C2" w:rsidRDefault="00D923C2" w:rsidP="00D923C2">
            <w:pPr>
              <w:spacing w:before="180" w:after="120" w:line="276" w:lineRule="auto"/>
              <w:ind w:right="226"/>
              <w:jc w:val="right"/>
              <w:rPr>
                <w:rFonts w:ascii="Arial" w:hAnsi="Arial" w:cs="Arial"/>
                <w:w w:val="85"/>
                <w:sz w:val="20"/>
                <w:szCs w:val="20"/>
              </w:rPr>
            </w:pPr>
            <w:r w:rsidRPr="00D923C2">
              <w:rPr>
                <w:rFonts w:ascii="Arial" w:hAnsi="Arial" w:cs="Arial"/>
                <w:w w:val="85"/>
                <w:sz w:val="20"/>
                <w:szCs w:val="20"/>
              </w:rPr>
              <w:t>281.673</w:t>
            </w:r>
          </w:p>
        </w:tc>
        <w:tc>
          <w:tcPr>
            <w:tcW w:w="860" w:type="pct"/>
            <w:shd w:val="clear" w:color="auto" w:fill="auto"/>
            <w:vAlign w:val="bottom"/>
            <w:hideMark/>
          </w:tcPr>
          <w:p w14:paraId="38BBFF29" w14:textId="6957A12A" w:rsidR="00D923C2" w:rsidRPr="00D923C2" w:rsidRDefault="00D923C2" w:rsidP="00D923C2">
            <w:pPr>
              <w:spacing w:before="180" w:after="120" w:line="276" w:lineRule="auto"/>
              <w:ind w:right="226"/>
              <w:jc w:val="right"/>
              <w:rPr>
                <w:rFonts w:ascii="Arial" w:hAnsi="Arial" w:cs="Arial"/>
                <w:w w:val="85"/>
                <w:sz w:val="20"/>
                <w:szCs w:val="20"/>
              </w:rPr>
            </w:pPr>
            <w:r w:rsidRPr="00D923C2">
              <w:rPr>
                <w:rFonts w:ascii="Arial" w:hAnsi="Arial" w:cs="Arial"/>
                <w:w w:val="85"/>
                <w:sz w:val="20"/>
                <w:szCs w:val="20"/>
              </w:rPr>
              <w:t>63.229</w:t>
            </w:r>
          </w:p>
        </w:tc>
        <w:tc>
          <w:tcPr>
            <w:tcW w:w="1147" w:type="pct"/>
            <w:shd w:val="clear" w:color="auto" w:fill="auto"/>
            <w:vAlign w:val="bottom"/>
            <w:hideMark/>
          </w:tcPr>
          <w:p w14:paraId="1F3897FF" w14:textId="550FA6FC" w:rsidR="00D923C2" w:rsidRPr="00D923C2" w:rsidRDefault="00D923C2" w:rsidP="00D923C2">
            <w:pPr>
              <w:spacing w:before="180" w:after="120" w:line="276" w:lineRule="auto"/>
              <w:ind w:right="566"/>
              <w:jc w:val="right"/>
              <w:rPr>
                <w:rFonts w:ascii="Arial" w:hAnsi="Arial" w:cs="Arial"/>
                <w:w w:val="85"/>
                <w:sz w:val="20"/>
                <w:szCs w:val="20"/>
              </w:rPr>
            </w:pPr>
            <w:r w:rsidRPr="00D923C2">
              <w:rPr>
                <w:rFonts w:ascii="Arial" w:hAnsi="Arial" w:cs="Arial"/>
                <w:w w:val="85"/>
                <w:sz w:val="20"/>
                <w:szCs w:val="20"/>
              </w:rPr>
              <w:t>70,97</w:t>
            </w:r>
          </w:p>
        </w:tc>
      </w:tr>
      <w:tr w:rsidR="00D923C2" w:rsidRPr="0003068A" w14:paraId="745810D4" w14:textId="77777777" w:rsidTr="00946E46">
        <w:trPr>
          <w:trHeight w:val="170"/>
        </w:trPr>
        <w:tc>
          <w:tcPr>
            <w:tcW w:w="1182" w:type="pct"/>
            <w:shd w:val="clear" w:color="auto" w:fill="auto"/>
            <w:vAlign w:val="bottom"/>
            <w:hideMark/>
          </w:tcPr>
          <w:p w14:paraId="00358FB4" w14:textId="5104531C" w:rsidR="00D923C2" w:rsidRPr="0003068A" w:rsidRDefault="00D923C2" w:rsidP="00D923C2">
            <w:pPr>
              <w:spacing w:before="180" w:after="120" w:line="276" w:lineRule="auto"/>
              <w:jc w:val="center"/>
              <w:rPr>
                <w:rFonts w:ascii="Arial" w:hAnsi="Arial" w:cs="Arial"/>
                <w:color w:val="FF0000"/>
                <w:w w:val="85"/>
                <w:sz w:val="20"/>
                <w:szCs w:val="20"/>
              </w:rPr>
            </w:pPr>
            <w:r>
              <w:rPr>
                <w:rFonts w:ascii="Arial" w:hAnsi="Arial" w:cs="Arial"/>
                <w:color w:val="FF0000"/>
                <w:w w:val="85"/>
                <w:sz w:val="20"/>
                <w:szCs w:val="20"/>
              </w:rPr>
              <w:t>2016</w:t>
            </w:r>
          </w:p>
        </w:tc>
        <w:tc>
          <w:tcPr>
            <w:tcW w:w="906" w:type="pct"/>
            <w:shd w:val="clear" w:color="auto" w:fill="auto"/>
            <w:vAlign w:val="bottom"/>
            <w:hideMark/>
          </w:tcPr>
          <w:p w14:paraId="21D689EA" w14:textId="34A91857" w:rsidR="00D923C2" w:rsidRPr="00D923C2" w:rsidRDefault="00D923C2" w:rsidP="00D923C2">
            <w:pPr>
              <w:spacing w:before="180" w:after="120" w:line="276" w:lineRule="auto"/>
              <w:ind w:right="226"/>
              <w:jc w:val="right"/>
              <w:rPr>
                <w:rFonts w:ascii="Arial" w:hAnsi="Arial" w:cs="Arial"/>
                <w:w w:val="85"/>
                <w:sz w:val="20"/>
                <w:szCs w:val="20"/>
              </w:rPr>
            </w:pPr>
            <w:r w:rsidRPr="00D923C2">
              <w:rPr>
                <w:rFonts w:ascii="Arial" w:hAnsi="Arial" w:cs="Arial"/>
                <w:w w:val="85"/>
                <w:sz w:val="20"/>
                <w:szCs w:val="20"/>
              </w:rPr>
              <w:t>347.063</w:t>
            </w:r>
          </w:p>
        </w:tc>
        <w:tc>
          <w:tcPr>
            <w:tcW w:w="904" w:type="pct"/>
            <w:shd w:val="clear" w:color="auto" w:fill="auto"/>
            <w:vAlign w:val="bottom"/>
            <w:hideMark/>
          </w:tcPr>
          <w:p w14:paraId="3E759F37" w14:textId="6001551F" w:rsidR="00D923C2" w:rsidRPr="00D923C2" w:rsidRDefault="00D923C2" w:rsidP="00D923C2">
            <w:pPr>
              <w:spacing w:before="180" w:after="120" w:line="276" w:lineRule="auto"/>
              <w:ind w:right="226"/>
              <w:jc w:val="right"/>
              <w:rPr>
                <w:rFonts w:ascii="Arial" w:hAnsi="Arial" w:cs="Arial"/>
                <w:w w:val="85"/>
                <w:sz w:val="20"/>
                <w:szCs w:val="20"/>
              </w:rPr>
            </w:pPr>
            <w:r w:rsidRPr="00D923C2">
              <w:rPr>
                <w:rFonts w:ascii="Arial" w:hAnsi="Arial" w:cs="Arial"/>
                <w:w w:val="85"/>
                <w:sz w:val="20"/>
                <w:szCs w:val="20"/>
              </w:rPr>
              <w:t>279.253</w:t>
            </w:r>
          </w:p>
        </w:tc>
        <w:tc>
          <w:tcPr>
            <w:tcW w:w="860" w:type="pct"/>
            <w:shd w:val="clear" w:color="auto" w:fill="auto"/>
            <w:vAlign w:val="bottom"/>
            <w:hideMark/>
          </w:tcPr>
          <w:p w14:paraId="4169D49A" w14:textId="557F2429" w:rsidR="00D923C2" w:rsidRPr="00D923C2" w:rsidRDefault="00D923C2" w:rsidP="00D923C2">
            <w:pPr>
              <w:spacing w:before="180" w:after="120" w:line="276" w:lineRule="auto"/>
              <w:ind w:right="226"/>
              <w:jc w:val="right"/>
              <w:rPr>
                <w:rFonts w:ascii="Arial" w:hAnsi="Arial" w:cs="Arial"/>
                <w:w w:val="85"/>
                <w:sz w:val="20"/>
                <w:szCs w:val="20"/>
              </w:rPr>
            </w:pPr>
            <w:r w:rsidRPr="00D923C2">
              <w:rPr>
                <w:rFonts w:ascii="Arial" w:hAnsi="Arial" w:cs="Arial"/>
                <w:w w:val="85"/>
                <w:sz w:val="20"/>
                <w:szCs w:val="20"/>
              </w:rPr>
              <w:t>67.810</w:t>
            </w:r>
          </w:p>
        </w:tc>
        <w:tc>
          <w:tcPr>
            <w:tcW w:w="1147" w:type="pct"/>
            <w:shd w:val="clear" w:color="auto" w:fill="auto"/>
            <w:vAlign w:val="bottom"/>
            <w:hideMark/>
          </w:tcPr>
          <w:p w14:paraId="140DE6B3" w14:textId="20FBDC00" w:rsidR="00D923C2" w:rsidRPr="00D923C2" w:rsidRDefault="00D923C2" w:rsidP="00D923C2">
            <w:pPr>
              <w:spacing w:before="180" w:after="120" w:line="276" w:lineRule="auto"/>
              <w:ind w:right="566"/>
              <w:jc w:val="right"/>
              <w:rPr>
                <w:rFonts w:ascii="Arial" w:hAnsi="Arial" w:cs="Arial"/>
                <w:w w:val="85"/>
                <w:sz w:val="20"/>
                <w:szCs w:val="20"/>
              </w:rPr>
            </w:pPr>
            <w:r w:rsidRPr="00D923C2">
              <w:rPr>
                <w:rFonts w:ascii="Arial" w:hAnsi="Arial" w:cs="Arial"/>
                <w:w w:val="85"/>
                <w:sz w:val="20"/>
                <w:szCs w:val="20"/>
              </w:rPr>
              <w:t>71,41</w:t>
            </w:r>
          </w:p>
        </w:tc>
      </w:tr>
      <w:tr w:rsidR="00D923C2" w:rsidRPr="0003068A" w14:paraId="7555A2BC" w14:textId="77777777" w:rsidTr="00946E46">
        <w:trPr>
          <w:trHeight w:val="170"/>
        </w:trPr>
        <w:tc>
          <w:tcPr>
            <w:tcW w:w="1182" w:type="pct"/>
            <w:shd w:val="clear" w:color="auto" w:fill="auto"/>
            <w:vAlign w:val="bottom"/>
            <w:hideMark/>
          </w:tcPr>
          <w:p w14:paraId="718A90DF" w14:textId="309F0CD8" w:rsidR="00D923C2" w:rsidRPr="0003068A" w:rsidRDefault="00D923C2" w:rsidP="00D923C2">
            <w:pPr>
              <w:spacing w:before="180" w:after="120" w:line="276" w:lineRule="auto"/>
              <w:jc w:val="center"/>
              <w:rPr>
                <w:rFonts w:ascii="Arial" w:hAnsi="Arial" w:cs="Arial"/>
                <w:color w:val="FF0000"/>
                <w:w w:val="85"/>
                <w:sz w:val="20"/>
                <w:szCs w:val="20"/>
              </w:rPr>
            </w:pPr>
            <w:r>
              <w:rPr>
                <w:rFonts w:ascii="Arial" w:hAnsi="Arial" w:cs="Arial"/>
                <w:color w:val="FF0000"/>
                <w:w w:val="85"/>
                <w:sz w:val="20"/>
                <w:szCs w:val="20"/>
              </w:rPr>
              <w:t>2017</w:t>
            </w:r>
          </w:p>
        </w:tc>
        <w:tc>
          <w:tcPr>
            <w:tcW w:w="906" w:type="pct"/>
            <w:shd w:val="clear" w:color="auto" w:fill="auto"/>
            <w:vAlign w:val="bottom"/>
            <w:hideMark/>
          </w:tcPr>
          <w:p w14:paraId="6BE49E97" w14:textId="4F25FE36" w:rsidR="00D923C2" w:rsidRPr="00D923C2" w:rsidRDefault="00D923C2" w:rsidP="00D923C2">
            <w:pPr>
              <w:spacing w:before="180" w:after="120" w:line="276" w:lineRule="auto"/>
              <w:ind w:right="226"/>
              <w:jc w:val="right"/>
              <w:rPr>
                <w:rFonts w:ascii="Arial" w:hAnsi="Arial" w:cs="Arial"/>
                <w:w w:val="85"/>
                <w:sz w:val="20"/>
                <w:szCs w:val="20"/>
              </w:rPr>
            </w:pPr>
            <w:r w:rsidRPr="00D923C2">
              <w:rPr>
                <w:rFonts w:ascii="Arial" w:hAnsi="Arial" w:cs="Arial"/>
                <w:w w:val="85"/>
                <w:sz w:val="20"/>
                <w:szCs w:val="20"/>
              </w:rPr>
              <w:t>350.452</w:t>
            </w:r>
          </w:p>
        </w:tc>
        <w:tc>
          <w:tcPr>
            <w:tcW w:w="904" w:type="pct"/>
            <w:shd w:val="clear" w:color="auto" w:fill="auto"/>
            <w:vAlign w:val="bottom"/>
            <w:hideMark/>
          </w:tcPr>
          <w:p w14:paraId="3CA4F021" w14:textId="4347393E" w:rsidR="00D923C2" w:rsidRPr="00D923C2" w:rsidRDefault="00D923C2" w:rsidP="00D923C2">
            <w:pPr>
              <w:spacing w:before="180" w:after="120" w:line="276" w:lineRule="auto"/>
              <w:ind w:right="226"/>
              <w:jc w:val="right"/>
              <w:rPr>
                <w:rFonts w:ascii="Arial" w:hAnsi="Arial" w:cs="Arial"/>
                <w:w w:val="85"/>
                <w:sz w:val="20"/>
                <w:szCs w:val="20"/>
              </w:rPr>
            </w:pPr>
            <w:r w:rsidRPr="00D923C2">
              <w:rPr>
                <w:rFonts w:ascii="Arial" w:hAnsi="Arial" w:cs="Arial"/>
                <w:w w:val="85"/>
                <w:sz w:val="20"/>
                <w:szCs w:val="20"/>
              </w:rPr>
              <w:t>277.194</w:t>
            </w:r>
          </w:p>
        </w:tc>
        <w:tc>
          <w:tcPr>
            <w:tcW w:w="860" w:type="pct"/>
            <w:shd w:val="clear" w:color="auto" w:fill="auto"/>
            <w:vAlign w:val="bottom"/>
            <w:hideMark/>
          </w:tcPr>
          <w:p w14:paraId="1E9D03C6" w14:textId="2948246D" w:rsidR="00D923C2" w:rsidRPr="00D923C2" w:rsidRDefault="00D923C2" w:rsidP="00D923C2">
            <w:pPr>
              <w:spacing w:before="180" w:after="120" w:line="276" w:lineRule="auto"/>
              <w:ind w:right="226"/>
              <w:jc w:val="right"/>
              <w:rPr>
                <w:rFonts w:ascii="Arial" w:hAnsi="Arial" w:cs="Arial"/>
                <w:w w:val="85"/>
                <w:sz w:val="20"/>
                <w:szCs w:val="20"/>
              </w:rPr>
            </w:pPr>
            <w:r w:rsidRPr="00D923C2">
              <w:rPr>
                <w:rFonts w:ascii="Arial" w:hAnsi="Arial" w:cs="Arial"/>
                <w:w w:val="85"/>
                <w:sz w:val="20"/>
                <w:szCs w:val="20"/>
              </w:rPr>
              <w:t>73.258</w:t>
            </w:r>
          </w:p>
        </w:tc>
        <w:tc>
          <w:tcPr>
            <w:tcW w:w="1147" w:type="pct"/>
            <w:shd w:val="clear" w:color="auto" w:fill="auto"/>
            <w:vAlign w:val="bottom"/>
            <w:hideMark/>
          </w:tcPr>
          <w:p w14:paraId="08A677FC" w14:textId="4F8E4C84" w:rsidR="00D923C2" w:rsidRPr="00D923C2" w:rsidRDefault="00D923C2" w:rsidP="00D923C2">
            <w:pPr>
              <w:spacing w:before="180" w:after="120" w:line="276" w:lineRule="auto"/>
              <w:ind w:right="566"/>
              <w:jc w:val="right"/>
              <w:rPr>
                <w:rFonts w:ascii="Arial" w:hAnsi="Arial" w:cs="Arial"/>
                <w:w w:val="85"/>
                <w:sz w:val="20"/>
                <w:szCs w:val="20"/>
              </w:rPr>
            </w:pPr>
            <w:r w:rsidRPr="00D923C2">
              <w:rPr>
                <w:rFonts w:ascii="Arial" w:hAnsi="Arial" w:cs="Arial"/>
                <w:w w:val="85"/>
                <w:sz w:val="20"/>
                <w:szCs w:val="20"/>
              </w:rPr>
              <w:t>72,11</w:t>
            </w:r>
          </w:p>
        </w:tc>
      </w:tr>
      <w:tr w:rsidR="00D923C2" w:rsidRPr="0003068A" w14:paraId="1DCB8841" w14:textId="77777777" w:rsidTr="00946E46">
        <w:trPr>
          <w:trHeight w:val="170"/>
        </w:trPr>
        <w:tc>
          <w:tcPr>
            <w:tcW w:w="1182" w:type="pct"/>
            <w:shd w:val="clear" w:color="auto" w:fill="auto"/>
            <w:vAlign w:val="bottom"/>
            <w:hideMark/>
          </w:tcPr>
          <w:p w14:paraId="51592214" w14:textId="77777777" w:rsidR="00D923C2" w:rsidRPr="0003068A" w:rsidRDefault="00D923C2" w:rsidP="00D923C2">
            <w:pPr>
              <w:spacing w:before="180" w:after="120" w:line="276" w:lineRule="auto"/>
              <w:jc w:val="center"/>
              <w:rPr>
                <w:rFonts w:ascii="Arial" w:hAnsi="Arial" w:cs="Arial"/>
                <w:color w:val="FF0000"/>
                <w:w w:val="85"/>
                <w:sz w:val="20"/>
                <w:szCs w:val="20"/>
              </w:rPr>
            </w:pPr>
            <w:r w:rsidRPr="0003068A">
              <w:rPr>
                <w:rFonts w:ascii="Arial" w:hAnsi="Arial" w:cs="Arial"/>
                <w:color w:val="FF0000"/>
                <w:w w:val="85"/>
                <w:sz w:val="20"/>
                <w:szCs w:val="20"/>
              </w:rPr>
              <w:t>2018</w:t>
            </w:r>
          </w:p>
        </w:tc>
        <w:tc>
          <w:tcPr>
            <w:tcW w:w="906" w:type="pct"/>
            <w:shd w:val="clear" w:color="auto" w:fill="auto"/>
            <w:vAlign w:val="bottom"/>
            <w:hideMark/>
          </w:tcPr>
          <w:p w14:paraId="637D45AF" w14:textId="09E64236" w:rsidR="00D923C2" w:rsidRPr="00D923C2" w:rsidRDefault="00D923C2" w:rsidP="00D923C2">
            <w:pPr>
              <w:spacing w:before="180" w:after="120" w:line="276" w:lineRule="auto"/>
              <w:ind w:right="226"/>
              <w:jc w:val="right"/>
              <w:rPr>
                <w:rFonts w:ascii="Arial" w:hAnsi="Arial" w:cs="Arial"/>
                <w:w w:val="85"/>
                <w:sz w:val="20"/>
                <w:szCs w:val="20"/>
              </w:rPr>
            </w:pPr>
            <w:r w:rsidRPr="00D923C2">
              <w:rPr>
                <w:rFonts w:ascii="Arial" w:hAnsi="Arial" w:cs="Arial"/>
                <w:w w:val="85"/>
                <w:sz w:val="20"/>
                <w:szCs w:val="20"/>
              </w:rPr>
              <w:t>352.644</w:t>
            </w:r>
          </w:p>
        </w:tc>
        <w:tc>
          <w:tcPr>
            <w:tcW w:w="904" w:type="pct"/>
            <w:shd w:val="clear" w:color="auto" w:fill="auto"/>
            <w:vAlign w:val="bottom"/>
            <w:hideMark/>
          </w:tcPr>
          <w:p w14:paraId="57E74468" w14:textId="09BFC158" w:rsidR="00D923C2" w:rsidRPr="00D923C2" w:rsidRDefault="00D923C2" w:rsidP="00D923C2">
            <w:pPr>
              <w:spacing w:before="180" w:after="120" w:line="276" w:lineRule="auto"/>
              <w:ind w:right="226"/>
              <w:jc w:val="right"/>
              <w:rPr>
                <w:rFonts w:ascii="Arial" w:hAnsi="Arial" w:cs="Arial"/>
                <w:w w:val="85"/>
                <w:sz w:val="20"/>
                <w:szCs w:val="20"/>
              </w:rPr>
            </w:pPr>
            <w:r w:rsidRPr="00D923C2">
              <w:rPr>
                <w:rFonts w:ascii="Arial" w:hAnsi="Arial" w:cs="Arial"/>
                <w:w w:val="85"/>
                <w:sz w:val="20"/>
                <w:szCs w:val="20"/>
              </w:rPr>
              <w:t>274.743</w:t>
            </w:r>
          </w:p>
        </w:tc>
        <w:tc>
          <w:tcPr>
            <w:tcW w:w="860" w:type="pct"/>
            <w:shd w:val="clear" w:color="auto" w:fill="auto"/>
            <w:vAlign w:val="bottom"/>
            <w:hideMark/>
          </w:tcPr>
          <w:p w14:paraId="5E3830F5" w14:textId="02DB6BBF" w:rsidR="00D923C2" w:rsidRPr="00D923C2" w:rsidRDefault="00D923C2" w:rsidP="00D923C2">
            <w:pPr>
              <w:spacing w:before="180" w:after="120" w:line="276" w:lineRule="auto"/>
              <w:ind w:right="226"/>
              <w:jc w:val="right"/>
              <w:rPr>
                <w:rFonts w:ascii="Arial" w:hAnsi="Arial" w:cs="Arial"/>
                <w:w w:val="85"/>
                <w:sz w:val="20"/>
                <w:szCs w:val="20"/>
              </w:rPr>
            </w:pPr>
            <w:r w:rsidRPr="00D923C2">
              <w:rPr>
                <w:rFonts w:ascii="Arial" w:hAnsi="Arial" w:cs="Arial"/>
                <w:w w:val="85"/>
                <w:sz w:val="20"/>
                <w:szCs w:val="20"/>
              </w:rPr>
              <w:t>77.901</w:t>
            </w:r>
          </w:p>
        </w:tc>
        <w:tc>
          <w:tcPr>
            <w:tcW w:w="1147" w:type="pct"/>
            <w:shd w:val="clear" w:color="auto" w:fill="auto"/>
            <w:vAlign w:val="bottom"/>
            <w:hideMark/>
          </w:tcPr>
          <w:p w14:paraId="2CBB056A" w14:textId="2BCE0688" w:rsidR="00D923C2" w:rsidRPr="00D923C2" w:rsidRDefault="00D923C2" w:rsidP="00D923C2">
            <w:pPr>
              <w:spacing w:before="180" w:after="120" w:line="276" w:lineRule="auto"/>
              <w:ind w:right="566"/>
              <w:jc w:val="right"/>
              <w:rPr>
                <w:rFonts w:ascii="Arial" w:hAnsi="Arial" w:cs="Arial"/>
                <w:w w:val="85"/>
                <w:sz w:val="20"/>
                <w:szCs w:val="20"/>
              </w:rPr>
            </w:pPr>
            <w:r w:rsidRPr="00D923C2">
              <w:rPr>
                <w:rFonts w:ascii="Arial" w:hAnsi="Arial" w:cs="Arial"/>
                <w:w w:val="85"/>
                <w:sz w:val="20"/>
                <w:szCs w:val="20"/>
              </w:rPr>
              <w:t>72,56</w:t>
            </w:r>
          </w:p>
        </w:tc>
      </w:tr>
      <w:tr w:rsidR="00D923C2" w:rsidRPr="0003068A" w14:paraId="21461B70" w14:textId="77777777" w:rsidTr="00946E46">
        <w:trPr>
          <w:trHeight w:val="170"/>
        </w:trPr>
        <w:tc>
          <w:tcPr>
            <w:tcW w:w="1182" w:type="pct"/>
            <w:shd w:val="clear" w:color="auto" w:fill="auto"/>
            <w:vAlign w:val="bottom"/>
            <w:hideMark/>
          </w:tcPr>
          <w:p w14:paraId="2436E9CD" w14:textId="77777777" w:rsidR="00D923C2" w:rsidRPr="0003068A" w:rsidRDefault="00D923C2" w:rsidP="00D923C2">
            <w:pPr>
              <w:spacing w:before="180" w:after="120" w:line="276" w:lineRule="auto"/>
              <w:jc w:val="center"/>
              <w:rPr>
                <w:rFonts w:ascii="Arial" w:hAnsi="Arial" w:cs="Arial"/>
                <w:color w:val="FF0000"/>
                <w:w w:val="85"/>
                <w:sz w:val="20"/>
                <w:szCs w:val="20"/>
              </w:rPr>
            </w:pPr>
            <w:r w:rsidRPr="0003068A">
              <w:rPr>
                <w:rFonts w:ascii="Arial" w:hAnsi="Arial" w:cs="Arial"/>
                <w:color w:val="FF0000"/>
                <w:w w:val="85"/>
                <w:sz w:val="20"/>
                <w:szCs w:val="20"/>
              </w:rPr>
              <w:t>2019</w:t>
            </w:r>
          </w:p>
        </w:tc>
        <w:tc>
          <w:tcPr>
            <w:tcW w:w="906" w:type="pct"/>
            <w:shd w:val="clear" w:color="auto" w:fill="auto"/>
            <w:vAlign w:val="bottom"/>
            <w:hideMark/>
          </w:tcPr>
          <w:p w14:paraId="69B41C2F" w14:textId="5B722635" w:rsidR="00D923C2" w:rsidRPr="00D923C2" w:rsidRDefault="00D923C2" w:rsidP="00D923C2">
            <w:pPr>
              <w:spacing w:before="180" w:after="120" w:line="276" w:lineRule="auto"/>
              <w:ind w:right="226"/>
              <w:jc w:val="right"/>
              <w:rPr>
                <w:rFonts w:ascii="Arial" w:hAnsi="Arial" w:cs="Arial"/>
                <w:w w:val="85"/>
                <w:sz w:val="20"/>
                <w:szCs w:val="20"/>
              </w:rPr>
            </w:pPr>
            <w:r w:rsidRPr="00D923C2">
              <w:rPr>
                <w:rFonts w:ascii="Arial" w:hAnsi="Arial" w:cs="Arial"/>
                <w:w w:val="85"/>
                <w:sz w:val="20"/>
                <w:szCs w:val="20"/>
              </w:rPr>
              <w:t>354.452</w:t>
            </w:r>
          </w:p>
        </w:tc>
        <w:tc>
          <w:tcPr>
            <w:tcW w:w="904" w:type="pct"/>
            <w:shd w:val="clear" w:color="auto" w:fill="auto"/>
            <w:vAlign w:val="bottom"/>
            <w:hideMark/>
          </w:tcPr>
          <w:p w14:paraId="3DAA388D" w14:textId="770041C6" w:rsidR="00D923C2" w:rsidRPr="00D923C2" w:rsidRDefault="00D923C2" w:rsidP="00D923C2">
            <w:pPr>
              <w:spacing w:before="180" w:after="120" w:line="276" w:lineRule="auto"/>
              <w:ind w:right="226"/>
              <w:jc w:val="right"/>
              <w:rPr>
                <w:rFonts w:ascii="Arial" w:hAnsi="Arial" w:cs="Arial"/>
                <w:w w:val="85"/>
                <w:sz w:val="20"/>
                <w:szCs w:val="20"/>
              </w:rPr>
            </w:pPr>
            <w:r w:rsidRPr="00D923C2">
              <w:rPr>
                <w:rFonts w:ascii="Arial" w:hAnsi="Arial" w:cs="Arial"/>
                <w:w w:val="85"/>
                <w:sz w:val="20"/>
                <w:szCs w:val="20"/>
              </w:rPr>
              <w:t>274.086</w:t>
            </w:r>
          </w:p>
        </w:tc>
        <w:tc>
          <w:tcPr>
            <w:tcW w:w="860" w:type="pct"/>
            <w:shd w:val="clear" w:color="auto" w:fill="auto"/>
            <w:vAlign w:val="bottom"/>
            <w:hideMark/>
          </w:tcPr>
          <w:p w14:paraId="46484E44" w14:textId="69C6B7A6" w:rsidR="00D923C2" w:rsidRPr="00D923C2" w:rsidRDefault="00D923C2" w:rsidP="00D923C2">
            <w:pPr>
              <w:spacing w:before="180" w:after="120" w:line="276" w:lineRule="auto"/>
              <w:ind w:right="226"/>
              <w:jc w:val="right"/>
              <w:rPr>
                <w:rFonts w:ascii="Arial" w:hAnsi="Arial" w:cs="Arial"/>
                <w:w w:val="85"/>
                <w:sz w:val="20"/>
                <w:szCs w:val="20"/>
              </w:rPr>
            </w:pPr>
            <w:r w:rsidRPr="00D923C2">
              <w:rPr>
                <w:rFonts w:ascii="Arial" w:hAnsi="Arial" w:cs="Arial"/>
                <w:w w:val="85"/>
                <w:sz w:val="20"/>
                <w:szCs w:val="20"/>
              </w:rPr>
              <w:t>80.366</w:t>
            </w:r>
          </w:p>
        </w:tc>
        <w:tc>
          <w:tcPr>
            <w:tcW w:w="1147" w:type="pct"/>
            <w:shd w:val="clear" w:color="auto" w:fill="auto"/>
            <w:vAlign w:val="bottom"/>
            <w:hideMark/>
          </w:tcPr>
          <w:p w14:paraId="5EEF66C2" w14:textId="621DFD94" w:rsidR="00D923C2" w:rsidRPr="00D923C2" w:rsidRDefault="00D923C2" w:rsidP="00D923C2">
            <w:pPr>
              <w:spacing w:before="180" w:after="120" w:line="276" w:lineRule="auto"/>
              <w:ind w:right="566"/>
              <w:jc w:val="right"/>
              <w:rPr>
                <w:rFonts w:ascii="Arial" w:hAnsi="Arial" w:cs="Arial"/>
                <w:w w:val="85"/>
                <w:sz w:val="20"/>
                <w:szCs w:val="20"/>
              </w:rPr>
            </w:pPr>
            <w:r w:rsidRPr="00D923C2">
              <w:rPr>
                <w:rFonts w:ascii="Arial" w:hAnsi="Arial" w:cs="Arial"/>
                <w:w w:val="85"/>
                <w:sz w:val="20"/>
                <w:szCs w:val="20"/>
              </w:rPr>
              <w:t>72,90</w:t>
            </w:r>
          </w:p>
        </w:tc>
      </w:tr>
      <w:tr w:rsidR="00D923C2" w:rsidRPr="0003068A" w14:paraId="60F5EE5F" w14:textId="77777777" w:rsidTr="00946E46">
        <w:trPr>
          <w:trHeight w:val="170"/>
        </w:trPr>
        <w:tc>
          <w:tcPr>
            <w:tcW w:w="1182" w:type="pct"/>
            <w:shd w:val="clear" w:color="auto" w:fill="auto"/>
            <w:vAlign w:val="bottom"/>
            <w:hideMark/>
          </w:tcPr>
          <w:p w14:paraId="19974DF0" w14:textId="77777777" w:rsidR="00D923C2" w:rsidRPr="0003068A" w:rsidRDefault="00D923C2" w:rsidP="00D923C2">
            <w:pPr>
              <w:spacing w:before="180" w:after="120" w:line="276" w:lineRule="auto"/>
              <w:jc w:val="center"/>
              <w:rPr>
                <w:rFonts w:ascii="Arial" w:hAnsi="Arial" w:cs="Arial"/>
                <w:color w:val="FF0000"/>
                <w:w w:val="85"/>
                <w:sz w:val="20"/>
                <w:szCs w:val="20"/>
              </w:rPr>
            </w:pPr>
            <w:r w:rsidRPr="0003068A">
              <w:rPr>
                <w:rFonts w:ascii="Arial" w:hAnsi="Arial" w:cs="Arial"/>
                <w:color w:val="FF0000"/>
                <w:w w:val="85"/>
                <w:sz w:val="20"/>
                <w:szCs w:val="20"/>
              </w:rPr>
              <w:t>2020</w:t>
            </w:r>
          </w:p>
        </w:tc>
        <w:tc>
          <w:tcPr>
            <w:tcW w:w="906" w:type="pct"/>
            <w:shd w:val="clear" w:color="auto" w:fill="auto"/>
            <w:vAlign w:val="bottom"/>
            <w:hideMark/>
          </w:tcPr>
          <w:p w14:paraId="5C95B725" w14:textId="1C728281" w:rsidR="00D923C2" w:rsidRPr="00D923C2" w:rsidRDefault="00D923C2" w:rsidP="00D923C2">
            <w:pPr>
              <w:spacing w:before="180" w:after="120" w:line="276" w:lineRule="auto"/>
              <w:ind w:right="226"/>
              <w:jc w:val="right"/>
              <w:rPr>
                <w:rFonts w:ascii="Arial" w:hAnsi="Arial" w:cs="Arial"/>
                <w:w w:val="85"/>
                <w:sz w:val="20"/>
                <w:szCs w:val="20"/>
              </w:rPr>
            </w:pPr>
            <w:r w:rsidRPr="00D923C2">
              <w:rPr>
                <w:rFonts w:ascii="Arial" w:hAnsi="Arial" w:cs="Arial"/>
                <w:w w:val="85"/>
                <w:sz w:val="20"/>
                <w:szCs w:val="20"/>
              </w:rPr>
              <w:t>356.851</w:t>
            </w:r>
          </w:p>
        </w:tc>
        <w:tc>
          <w:tcPr>
            <w:tcW w:w="904" w:type="pct"/>
            <w:shd w:val="clear" w:color="auto" w:fill="auto"/>
            <w:vAlign w:val="bottom"/>
            <w:hideMark/>
          </w:tcPr>
          <w:p w14:paraId="769FE0CD" w14:textId="198EBE93" w:rsidR="00D923C2" w:rsidRPr="00D923C2" w:rsidRDefault="00D923C2" w:rsidP="00D923C2">
            <w:pPr>
              <w:spacing w:before="180" w:after="120" w:line="276" w:lineRule="auto"/>
              <w:ind w:right="226"/>
              <w:jc w:val="right"/>
              <w:rPr>
                <w:rFonts w:ascii="Arial" w:hAnsi="Arial" w:cs="Arial"/>
                <w:w w:val="85"/>
                <w:sz w:val="20"/>
                <w:szCs w:val="20"/>
              </w:rPr>
            </w:pPr>
            <w:r w:rsidRPr="00D923C2">
              <w:rPr>
                <w:rFonts w:ascii="Arial" w:hAnsi="Arial" w:cs="Arial"/>
                <w:w w:val="85"/>
                <w:sz w:val="20"/>
                <w:szCs w:val="20"/>
              </w:rPr>
              <w:t>273.329</w:t>
            </w:r>
          </w:p>
        </w:tc>
        <w:tc>
          <w:tcPr>
            <w:tcW w:w="860" w:type="pct"/>
            <w:shd w:val="clear" w:color="auto" w:fill="auto"/>
            <w:vAlign w:val="bottom"/>
            <w:hideMark/>
          </w:tcPr>
          <w:p w14:paraId="6E801AEC" w14:textId="56EBE4F0" w:rsidR="00D923C2" w:rsidRPr="00D923C2" w:rsidRDefault="00D923C2" w:rsidP="00D923C2">
            <w:pPr>
              <w:spacing w:before="180" w:after="120" w:line="276" w:lineRule="auto"/>
              <w:ind w:right="226"/>
              <w:jc w:val="right"/>
              <w:rPr>
                <w:rFonts w:ascii="Arial" w:hAnsi="Arial" w:cs="Arial"/>
                <w:w w:val="85"/>
                <w:sz w:val="20"/>
                <w:szCs w:val="20"/>
              </w:rPr>
            </w:pPr>
            <w:r w:rsidRPr="00D923C2">
              <w:rPr>
                <w:rFonts w:ascii="Arial" w:hAnsi="Arial" w:cs="Arial"/>
                <w:w w:val="85"/>
                <w:sz w:val="20"/>
                <w:szCs w:val="20"/>
              </w:rPr>
              <w:t>83.522</w:t>
            </w:r>
          </w:p>
        </w:tc>
        <w:tc>
          <w:tcPr>
            <w:tcW w:w="1147" w:type="pct"/>
            <w:shd w:val="clear" w:color="auto" w:fill="auto"/>
            <w:vAlign w:val="bottom"/>
            <w:hideMark/>
          </w:tcPr>
          <w:p w14:paraId="4395B2B7" w14:textId="4159212D" w:rsidR="00D923C2" w:rsidRPr="00D923C2" w:rsidRDefault="00D923C2" w:rsidP="00D923C2">
            <w:pPr>
              <w:spacing w:before="180" w:after="120" w:line="276" w:lineRule="auto"/>
              <w:ind w:right="566"/>
              <w:jc w:val="right"/>
              <w:rPr>
                <w:rFonts w:ascii="Arial" w:hAnsi="Arial" w:cs="Arial"/>
                <w:w w:val="85"/>
                <w:sz w:val="20"/>
                <w:szCs w:val="20"/>
              </w:rPr>
            </w:pPr>
            <w:r w:rsidRPr="00D923C2">
              <w:rPr>
                <w:rFonts w:ascii="Arial" w:hAnsi="Arial" w:cs="Arial"/>
                <w:w w:val="85"/>
                <w:sz w:val="20"/>
                <w:szCs w:val="20"/>
              </w:rPr>
              <w:t>73,43</w:t>
            </w:r>
          </w:p>
        </w:tc>
      </w:tr>
      <w:tr w:rsidR="00D923C2" w:rsidRPr="0003068A" w14:paraId="299B7C2F" w14:textId="77777777" w:rsidTr="00946E46">
        <w:trPr>
          <w:trHeight w:val="170"/>
        </w:trPr>
        <w:tc>
          <w:tcPr>
            <w:tcW w:w="1182" w:type="pct"/>
            <w:shd w:val="clear" w:color="auto" w:fill="auto"/>
            <w:vAlign w:val="bottom"/>
            <w:hideMark/>
          </w:tcPr>
          <w:p w14:paraId="55C68ED3" w14:textId="77777777" w:rsidR="00D923C2" w:rsidRPr="0003068A" w:rsidRDefault="00D923C2" w:rsidP="00D923C2">
            <w:pPr>
              <w:spacing w:before="180" w:after="120" w:line="276" w:lineRule="auto"/>
              <w:jc w:val="center"/>
              <w:rPr>
                <w:rFonts w:ascii="Arial" w:hAnsi="Arial" w:cs="Arial"/>
                <w:color w:val="FF0000"/>
                <w:w w:val="85"/>
                <w:sz w:val="20"/>
                <w:szCs w:val="20"/>
              </w:rPr>
            </w:pPr>
            <w:r w:rsidRPr="0003068A">
              <w:rPr>
                <w:rFonts w:ascii="Arial" w:hAnsi="Arial" w:cs="Arial"/>
                <w:color w:val="FF0000"/>
                <w:w w:val="85"/>
                <w:sz w:val="20"/>
                <w:szCs w:val="20"/>
              </w:rPr>
              <w:t>2021</w:t>
            </w:r>
          </w:p>
        </w:tc>
        <w:tc>
          <w:tcPr>
            <w:tcW w:w="906" w:type="pct"/>
            <w:shd w:val="clear" w:color="auto" w:fill="auto"/>
            <w:vAlign w:val="bottom"/>
            <w:hideMark/>
          </w:tcPr>
          <w:p w14:paraId="3D62061A" w14:textId="13A474ED" w:rsidR="00D923C2" w:rsidRPr="00D923C2" w:rsidRDefault="00D923C2" w:rsidP="00D923C2">
            <w:pPr>
              <w:spacing w:before="180" w:after="120" w:line="276" w:lineRule="auto"/>
              <w:ind w:right="226"/>
              <w:jc w:val="right"/>
              <w:rPr>
                <w:rFonts w:ascii="Arial" w:hAnsi="Arial" w:cs="Arial"/>
                <w:w w:val="85"/>
                <w:sz w:val="20"/>
                <w:szCs w:val="20"/>
              </w:rPr>
            </w:pPr>
            <w:r w:rsidRPr="00D923C2">
              <w:rPr>
                <w:rFonts w:ascii="Arial" w:hAnsi="Arial" w:cs="Arial"/>
                <w:w w:val="85"/>
                <w:sz w:val="20"/>
                <w:szCs w:val="20"/>
              </w:rPr>
              <w:t>356.740</w:t>
            </w:r>
          </w:p>
        </w:tc>
        <w:tc>
          <w:tcPr>
            <w:tcW w:w="904" w:type="pct"/>
            <w:shd w:val="clear" w:color="auto" w:fill="auto"/>
            <w:vAlign w:val="bottom"/>
            <w:hideMark/>
          </w:tcPr>
          <w:p w14:paraId="7490D7ED" w14:textId="054EEB2F" w:rsidR="00D923C2" w:rsidRPr="00D923C2" w:rsidRDefault="00D923C2" w:rsidP="00D923C2">
            <w:pPr>
              <w:spacing w:before="180" w:after="120" w:line="276" w:lineRule="auto"/>
              <w:ind w:right="226"/>
              <w:jc w:val="right"/>
              <w:rPr>
                <w:rFonts w:ascii="Arial" w:hAnsi="Arial" w:cs="Arial"/>
                <w:w w:val="85"/>
                <w:sz w:val="20"/>
                <w:szCs w:val="20"/>
              </w:rPr>
            </w:pPr>
            <w:r w:rsidRPr="00D923C2">
              <w:rPr>
                <w:rFonts w:ascii="Arial" w:hAnsi="Arial" w:cs="Arial"/>
                <w:w w:val="85"/>
                <w:sz w:val="20"/>
                <w:szCs w:val="20"/>
              </w:rPr>
              <w:t>272.789</w:t>
            </w:r>
          </w:p>
        </w:tc>
        <w:tc>
          <w:tcPr>
            <w:tcW w:w="860" w:type="pct"/>
            <w:shd w:val="clear" w:color="auto" w:fill="auto"/>
            <w:vAlign w:val="bottom"/>
            <w:hideMark/>
          </w:tcPr>
          <w:p w14:paraId="73B8A00C" w14:textId="2079589B" w:rsidR="00D923C2" w:rsidRPr="00D923C2" w:rsidRDefault="00D923C2" w:rsidP="00D923C2">
            <w:pPr>
              <w:spacing w:before="180" w:after="120" w:line="276" w:lineRule="auto"/>
              <w:ind w:right="226"/>
              <w:jc w:val="right"/>
              <w:rPr>
                <w:rFonts w:ascii="Arial" w:hAnsi="Arial" w:cs="Arial"/>
                <w:w w:val="85"/>
                <w:sz w:val="20"/>
                <w:szCs w:val="20"/>
              </w:rPr>
            </w:pPr>
            <w:r w:rsidRPr="00D923C2">
              <w:rPr>
                <w:rFonts w:ascii="Arial" w:hAnsi="Arial" w:cs="Arial"/>
                <w:w w:val="85"/>
                <w:sz w:val="20"/>
                <w:szCs w:val="20"/>
              </w:rPr>
              <w:t>83.951</w:t>
            </w:r>
          </w:p>
        </w:tc>
        <w:tc>
          <w:tcPr>
            <w:tcW w:w="1147" w:type="pct"/>
            <w:shd w:val="clear" w:color="auto" w:fill="auto"/>
            <w:vAlign w:val="bottom"/>
            <w:hideMark/>
          </w:tcPr>
          <w:p w14:paraId="0CE0DD6E" w14:textId="0E726A58" w:rsidR="00D923C2" w:rsidRPr="00D923C2" w:rsidRDefault="00D923C2" w:rsidP="00D923C2">
            <w:pPr>
              <w:spacing w:before="180" w:after="120" w:line="276" w:lineRule="auto"/>
              <w:ind w:right="566"/>
              <w:jc w:val="right"/>
              <w:rPr>
                <w:rFonts w:ascii="Arial" w:hAnsi="Arial" w:cs="Arial"/>
                <w:w w:val="85"/>
                <w:sz w:val="20"/>
                <w:szCs w:val="20"/>
              </w:rPr>
            </w:pPr>
            <w:r w:rsidRPr="00D923C2">
              <w:rPr>
                <w:rFonts w:ascii="Arial" w:hAnsi="Arial" w:cs="Arial"/>
                <w:w w:val="85"/>
                <w:sz w:val="20"/>
                <w:szCs w:val="20"/>
              </w:rPr>
              <w:t>73,40</w:t>
            </w:r>
          </w:p>
        </w:tc>
      </w:tr>
      <w:tr w:rsidR="00D923C2" w:rsidRPr="0003068A" w14:paraId="783666BA" w14:textId="77777777" w:rsidTr="00946E46">
        <w:trPr>
          <w:trHeight w:val="170"/>
        </w:trPr>
        <w:tc>
          <w:tcPr>
            <w:tcW w:w="1182" w:type="pct"/>
            <w:shd w:val="clear" w:color="auto" w:fill="auto"/>
            <w:vAlign w:val="bottom"/>
          </w:tcPr>
          <w:p w14:paraId="7BEB7571" w14:textId="6EFBC18C" w:rsidR="00D923C2" w:rsidRPr="0003068A" w:rsidRDefault="00D923C2" w:rsidP="00D923C2">
            <w:pPr>
              <w:spacing w:before="180" w:after="120" w:line="276" w:lineRule="auto"/>
              <w:jc w:val="center"/>
              <w:rPr>
                <w:rFonts w:ascii="Arial" w:hAnsi="Arial" w:cs="Arial"/>
                <w:color w:val="FF0000"/>
                <w:w w:val="85"/>
                <w:sz w:val="20"/>
                <w:szCs w:val="20"/>
              </w:rPr>
            </w:pPr>
            <w:r>
              <w:rPr>
                <w:rFonts w:ascii="Arial" w:hAnsi="Arial" w:cs="Arial"/>
                <w:color w:val="FF0000"/>
                <w:w w:val="85"/>
                <w:sz w:val="20"/>
                <w:szCs w:val="20"/>
              </w:rPr>
              <w:t>2022</w:t>
            </w:r>
          </w:p>
        </w:tc>
        <w:tc>
          <w:tcPr>
            <w:tcW w:w="906" w:type="pct"/>
            <w:shd w:val="clear" w:color="auto" w:fill="auto"/>
            <w:vAlign w:val="bottom"/>
          </w:tcPr>
          <w:p w14:paraId="13056CF6" w14:textId="566665E5" w:rsidR="00D923C2" w:rsidRPr="00D923C2" w:rsidRDefault="00D923C2" w:rsidP="00D923C2">
            <w:pPr>
              <w:spacing w:before="180" w:after="120" w:line="276" w:lineRule="auto"/>
              <w:ind w:right="226"/>
              <w:jc w:val="right"/>
              <w:rPr>
                <w:rFonts w:ascii="Arial" w:hAnsi="Arial" w:cs="Arial"/>
                <w:w w:val="85"/>
                <w:sz w:val="20"/>
                <w:szCs w:val="20"/>
              </w:rPr>
            </w:pPr>
            <w:r w:rsidRPr="00D923C2">
              <w:rPr>
                <w:rFonts w:ascii="Arial" w:hAnsi="Arial" w:cs="Arial"/>
                <w:w w:val="85"/>
                <w:sz w:val="20"/>
                <w:szCs w:val="20"/>
              </w:rPr>
              <w:t>356.476</w:t>
            </w:r>
          </w:p>
        </w:tc>
        <w:tc>
          <w:tcPr>
            <w:tcW w:w="904" w:type="pct"/>
            <w:shd w:val="clear" w:color="auto" w:fill="auto"/>
            <w:vAlign w:val="bottom"/>
          </w:tcPr>
          <w:p w14:paraId="5231C50D" w14:textId="315FD750" w:rsidR="00D923C2" w:rsidRPr="00D923C2" w:rsidRDefault="00D923C2" w:rsidP="00D923C2">
            <w:pPr>
              <w:spacing w:before="180" w:after="120" w:line="276" w:lineRule="auto"/>
              <w:ind w:right="226"/>
              <w:jc w:val="right"/>
              <w:rPr>
                <w:rFonts w:ascii="Arial" w:hAnsi="Arial" w:cs="Arial"/>
                <w:w w:val="85"/>
                <w:sz w:val="20"/>
                <w:szCs w:val="20"/>
              </w:rPr>
            </w:pPr>
            <w:r w:rsidRPr="00D923C2">
              <w:rPr>
                <w:rFonts w:ascii="Arial" w:hAnsi="Arial" w:cs="Arial"/>
                <w:w w:val="85"/>
                <w:sz w:val="20"/>
                <w:szCs w:val="20"/>
              </w:rPr>
              <w:t>272.350</w:t>
            </w:r>
          </w:p>
        </w:tc>
        <w:tc>
          <w:tcPr>
            <w:tcW w:w="860" w:type="pct"/>
            <w:shd w:val="clear" w:color="auto" w:fill="auto"/>
            <w:vAlign w:val="bottom"/>
          </w:tcPr>
          <w:p w14:paraId="5A615997" w14:textId="44D3D8BA" w:rsidR="00D923C2" w:rsidRPr="00D923C2" w:rsidRDefault="00D923C2" w:rsidP="00D923C2">
            <w:pPr>
              <w:spacing w:before="180" w:after="120" w:line="276" w:lineRule="auto"/>
              <w:ind w:right="226"/>
              <w:jc w:val="right"/>
              <w:rPr>
                <w:rFonts w:ascii="Arial" w:hAnsi="Arial" w:cs="Arial"/>
                <w:w w:val="85"/>
                <w:sz w:val="20"/>
                <w:szCs w:val="20"/>
              </w:rPr>
            </w:pPr>
            <w:r w:rsidRPr="00D923C2">
              <w:rPr>
                <w:rFonts w:ascii="Arial" w:hAnsi="Arial" w:cs="Arial"/>
                <w:w w:val="85"/>
                <w:sz w:val="20"/>
                <w:szCs w:val="20"/>
              </w:rPr>
              <w:t>84.126</w:t>
            </w:r>
          </w:p>
        </w:tc>
        <w:tc>
          <w:tcPr>
            <w:tcW w:w="1147" w:type="pct"/>
            <w:shd w:val="clear" w:color="auto" w:fill="auto"/>
            <w:vAlign w:val="bottom"/>
          </w:tcPr>
          <w:p w14:paraId="63B6D5D6" w14:textId="0E2E280C" w:rsidR="00D923C2" w:rsidRPr="00D923C2" w:rsidRDefault="00D923C2" w:rsidP="00D923C2">
            <w:pPr>
              <w:spacing w:before="180" w:after="120" w:line="276" w:lineRule="auto"/>
              <w:ind w:right="566"/>
              <w:jc w:val="right"/>
              <w:rPr>
                <w:rFonts w:ascii="Arial" w:hAnsi="Arial" w:cs="Arial"/>
                <w:w w:val="85"/>
                <w:sz w:val="20"/>
                <w:szCs w:val="20"/>
              </w:rPr>
            </w:pPr>
            <w:r w:rsidRPr="00D923C2">
              <w:rPr>
                <w:rFonts w:ascii="Arial" w:hAnsi="Arial" w:cs="Arial"/>
                <w:w w:val="85"/>
                <w:sz w:val="20"/>
                <w:szCs w:val="20"/>
              </w:rPr>
              <w:t>73,35</w:t>
            </w:r>
          </w:p>
        </w:tc>
      </w:tr>
      <w:tr w:rsidR="00D923C2" w:rsidRPr="0003068A" w14:paraId="6A1A52E7" w14:textId="77777777" w:rsidTr="00946E46">
        <w:trPr>
          <w:trHeight w:val="170"/>
        </w:trPr>
        <w:tc>
          <w:tcPr>
            <w:tcW w:w="1182" w:type="pct"/>
            <w:tcBorders>
              <w:bottom w:val="single" w:sz="6" w:space="0" w:color="auto"/>
            </w:tcBorders>
            <w:shd w:val="clear" w:color="auto" w:fill="auto"/>
            <w:vAlign w:val="bottom"/>
            <w:hideMark/>
          </w:tcPr>
          <w:p w14:paraId="4CF7EBE5" w14:textId="12ECE7E3" w:rsidR="00D923C2" w:rsidRPr="0003068A" w:rsidRDefault="00D923C2" w:rsidP="00D923C2">
            <w:pPr>
              <w:spacing w:before="180" w:after="120" w:line="276" w:lineRule="auto"/>
              <w:jc w:val="center"/>
              <w:rPr>
                <w:rFonts w:ascii="Arial" w:hAnsi="Arial" w:cs="Arial"/>
                <w:color w:val="FF0000"/>
                <w:w w:val="85"/>
                <w:sz w:val="20"/>
                <w:szCs w:val="20"/>
              </w:rPr>
            </w:pPr>
            <w:proofErr w:type="spellStart"/>
            <w:r w:rsidRPr="0003068A">
              <w:rPr>
                <w:rFonts w:ascii="Arial" w:hAnsi="Arial" w:cs="Arial"/>
                <w:bCs/>
                <w:color w:val="FF0000"/>
                <w:w w:val="85"/>
                <w:kern w:val="0"/>
                <w:sz w:val="20"/>
                <w:szCs w:val="20"/>
              </w:rPr>
              <w:t>S</w:t>
            </w:r>
            <w:r w:rsidRPr="0003068A">
              <w:rPr>
                <w:rFonts w:ascii="Arial" w:hAnsi="Arial" w:cs="Arial" w:hint="eastAsia"/>
                <w:bCs/>
                <w:color w:val="FF0000"/>
                <w:w w:val="85"/>
                <w:kern w:val="0"/>
                <w:sz w:val="20"/>
                <w:szCs w:val="20"/>
              </w:rPr>
              <w:t>ơ</w:t>
            </w:r>
            <w:proofErr w:type="spellEnd"/>
            <w:r w:rsidRPr="0003068A">
              <w:rPr>
                <w:rFonts w:ascii="Arial" w:hAnsi="Arial" w:cs="Arial"/>
                <w:bCs/>
                <w:color w:val="FF0000"/>
                <w:w w:val="85"/>
                <w:kern w:val="0"/>
                <w:sz w:val="20"/>
                <w:szCs w:val="20"/>
              </w:rPr>
              <w:t xml:space="preserve"> </w:t>
            </w:r>
            <w:proofErr w:type="spellStart"/>
            <w:r w:rsidRPr="0003068A">
              <w:rPr>
                <w:rFonts w:ascii="Arial" w:hAnsi="Arial" w:cs="Arial"/>
                <w:bCs/>
                <w:color w:val="FF0000"/>
                <w:w w:val="85"/>
                <w:kern w:val="0"/>
                <w:sz w:val="20"/>
                <w:szCs w:val="20"/>
              </w:rPr>
              <w:t>bộ</w:t>
            </w:r>
            <w:proofErr w:type="spellEnd"/>
            <w:r w:rsidRPr="0003068A">
              <w:rPr>
                <w:rFonts w:ascii="Arial" w:hAnsi="Arial" w:cs="Arial"/>
                <w:bCs/>
                <w:color w:val="FF0000"/>
                <w:w w:val="85"/>
                <w:kern w:val="0"/>
                <w:sz w:val="20"/>
                <w:szCs w:val="20"/>
                <w:lang w:val="vi-VN"/>
              </w:rPr>
              <w:t xml:space="preserve"> - </w:t>
            </w:r>
            <w:r w:rsidRPr="00D55BA8">
              <w:rPr>
                <w:rFonts w:ascii="Arial" w:hAnsi="Arial" w:cs="Arial"/>
                <w:bCs/>
                <w:i/>
                <w:w w:val="85"/>
                <w:kern w:val="0"/>
                <w:sz w:val="20"/>
                <w:szCs w:val="20"/>
              </w:rPr>
              <w:t>Prel.</w:t>
            </w:r>
            <w:r w:rsidRPr="00D55BA8">
              <w:rPr>
                <w:rFonts w:ascii="Arial" w:hAnsi="Arial" w:cs="Arial"/>
                <w:bCs/>
                <w:w w:val="85"/>
                <w:kern w:val="0"/>
                <w:sz w:val="20"/>
                <w:szCs w:val="20"/>
              </w:rPr>
              <w:t xml:space="preserve"> 2023</w:t>
            </w:r>
          </w:p>
        </w:tc>
        <w:tc>
          <w:tcPr>
            <w:tcW w:w="906" w:type="pct"/>
            <w:tcBorders>
              <w:bottom w:val="single" w:sz="6" w:space="0" w:color="auto"/>
            </w:tcBorders>
            <w:shd w:val="clear" w:color="auto" w:fill="auto"/>
            <w:vAlign w:val="bottom"/>
            <w:hideMark/>
          </w:tcPr>
          <w:p w14:paraId="5E217B58" w14:textId="248928FC" w:rsidR="00D923C2" w:rsidRPr="00D923C2" w:rsidRDefault="00D923C2" w:rsidP="00D923C2">
            <w:pPr>
              <w:spacing w:before="180" w:after="120" w:line="276" w:lineRule="auto"/>
              <w:ind w:right="226"/>
              <w:jc w:val="right"/>
              <w:rPr>
                <w:rFonts w:ascii="Arial" w:hAnsi="Arial" w:cs="Arial"/>
                <w:w w:val="85"/>
                <w:sz w:val="20"/>
                <w:szCs w:val="20"/>
              </w:rPr>
            </w:pPr>
            <w:r w:rsidRPr="00D923C2">
              <w:rPr>
                <w:rFonts w:ascii="Arial" w:hAnsi="Arial" w:cs="Arial"/>
                <w:w w:val="85"/>
                <w:sz w:val="20"/>
                <w:szCs w:val="20"/>
              </w:rPr>
              <w:t>356.622</w:t>
            </w:r>
          </w:p>
        </w:tc>
        <w:tc>
          <w:tcPr>
            <w:tcW w:w="904" w:type="pct"/>
            <w:tcBorders>
              <w:bottom w:val="single" w:sz="6" w:space="0" w:color="auto"/>
            </w:tcBorders>
            <w:shd w:val="clear" w:color="auto" w:fill="auto"/>
            <w:vAlign w:val="bottom"/>
            <w:hideMark/>
          </w:tcPr>
          <w:p w14:paraId="4585BFED" w14:textId="4702BB4C" w:rsidR="00D923C2" w:rsidRPr="00D923C2" w:rsidRDefault="00D923C2" w:rsidP="00D923C2">
            <w:pPr>
              <w:spacing w:before="180" w:after="120" w:line="276" w:lineRule="auto"/>
              <w:ind w:right="226"/>
              <w:jc w:val="right"/>
              <w:rPr>
                <w:rFonts w:ascii="Arial" w:hAnsi="Arial" w:cs="Arial"/>
                <w:w w:val="85"/>
                <w:sz w:val="20"/>
                <w:szCs w:val="20"/>
              </w:rPr>
            </w:pPr>
            <w:r w:rsidRPr="00D923C2">
              <w:rPr>
                <w:rFonts w:ascii="Arial" w:hAnsi="Arial" w:cs="Arial"/>
                <w:w w:val="85"/>
                <w:sz w:val="20"/>
                <w:szCs w:val="20"/>
              </w:rPr>
              <w:t>271.805</w:t>
            </w:r>
          </w:p>
        </w:tc>
        <w:tc>
          <w:tcPr>
            <w:tcW w:w="860" w:type="pct"/>
            <w:tcBorders>
              <w:bottom w:val="single" w:sz="6" w:space="0" w:color="auto"/>
            </w:tcBorders>
            <w:shd w:val="clear" w:color="auto" w:fill="auto"/>
            <w:vAlign w:val="bottom"/>
            <w:hideMark/>
          </w:tcPr>
          <w:p w14:paraId="3720C296" w14:textId="54E65831" w:rsidR="00D923C2" w:rsidRPr="00D923C2" w:rsidRDefault="00D923C2" w:rsidP="00D923C2">
            <w:pPr>
              <w:spacing w:before="180" w:after="120" w:line="276" w:lineRule="auto"/>
              <w:ind w:right="226"/>
              <w:jc w:val="right"/>
              <w:rPr>
                <w:rFonts w:ascii="Arial" w:hAnsi="Arial" w:cs="Arial"/>
                <w:w w:val="85"/>
                <w:sz w:val="20"/>
                <w:szCs w:val="20"/>
              </w:rPr>
            </w:pPr>
            <w:r w:rsidRPr="00D923C2">
              <w:rPr>
                <w:rFonts w:ascii="Arial" w:hAnsi="Arial" w:cs="Arial"/>
                <w:w w:val="85"/>
                <w:sz w:val="20"/>
                <w:szCs w:val="20"/>
              </w:rPr>
              <w:t>84.817</w:t>
            </w:r>
          </w:p>
        </w:tc>
        <w:tc>
          <w:tcPr>
            <w:tcW w:w="1147" w:type="pct"/>
            <w:tcBorders>
              <w:bottom w:val="single" w:sz="6" w:space="0" w:color="auto"/>
            </w:tcBorders>
            <w:shd w:val="clear" w:color="auto" w:fill="auto"/>
            <w:vAlign w:val="bottom"/>
            <w:hideMark/>
          </w:tcPr>
          <w:p w14:paraId="7ED5C603" w14:textId="51ED3ABB" w:rsidR="00D923C2" w:rsidRPr="00D923C2" w:rsidRDefault="00D923C2" w:rsidP="00D923C2">
            <w:pPr>
              <w:spacing w:before="180" w:after="120" w:line="276" w:lineRule="auto"/>
              <w:ind w:right="566"/>
              <w:jc w:val="right"/>
              <w:rPr>
                <w:rFonts w:ascii="Arial" w:hAnsi="Arial" w:cs="Arial"/>
                <w:w w:val="85"/>
                <w:sz w:val="20"/>
                <w:szCs w:val="20"/>
              </w:rPr>
            </w:pPr>
            <w:r w:rsidRPr="00D923C2">
              <w:rPr>
                <w:rFonts w:ascii="Arial" w:hAnsi="Arial" w:cs="Arial"/>
                <w:w w:val="85"/>
                <w:sz w:val="20"/>
                <w:szCs w:val="20"/>
              </w:rPr>
              <w:t>73,38</w:t>
            </w:r>
          </w:p>
        </w:tc>
      </w:tr>
    </w:tbl>
    <w:p w14:paraId="0EEB64D4" w14:textId="77777777" w:rsidR="001E6EE1" w:rsidRPr="0003068A" w:rsidRDefault="001E6EE1" w:rsidP="00936BD3">
      <w:pPr>
        <w:widowControl w:val="0"/>
        <w:rPr>
          <w:rFonts w:ascii="Arial" w:hAnsi="Arial" w:cs="Arial"/>
          <w:iCs/>
          <w:color w:val="FF0000"/>
          <w:w w:val="85"/>
          <w:kern w:val="0"/>
          <w:sz w:val="8"/>
          <w:szCs w:val="22"/>
          <w:lang w:val="en-US"/>
        </w:rPr>
      </w:pPr>
    </w:p>
    <w:p w14:paraId="7787C49F" w14:textId="77777777" w:rsidR="001E6EE1" w:rsidRPr="0003068A" w:rsidRDefault="001E6EE1" w:rsidP="00E33652">
      <w:pPr>
        <w:rPr>
          <w:color w:val="FF0000"/>
        </w:rPr>
      </w:pPr>
    </w:p>
    <w:p w14:paraId="38617172" w14:textId="77777777" w:rsidR="00E33652" w:rsidRPr="0003068A" w:rsidRDefault="00E33652">
      <w:pPr>
        <w:rPr>
          <w:color w:val="FF0000"/>
        </w:rPr>
      </w:pPr>
    </w:p>
    <w:p w14:paraId="0D49EC72" w14:textId="77777777" w:rsidR="00E33652" w:rsidRPr="0003068A" w:rsidRDefault="00E33652">
      <w:pPr>
        <w:rPr>
          <w:color w:val="FF0000"/>
        </w:rPr>
      </w:pPr>
    </w:p>
    <w:p w14:paraId="68009692" w14:textId="77777777" w:rsidR="00E33652" w:rsidRPr="0003068A" w:rsidRDefault="00E33652" w:rsidP="00E33652">
      <w:pPr>
        <w:rPr>
          <w:color w:val="FF0000"/>
        </w:rPr>
      </w:pPr>
    </w:p>
    <w:p w14:paraId="799D51FA" w14:textId="77777777" w:rsidR="001E6EE1" w:rsidRPr="0003068A" w:rsidRDefault="001E6EE1" w:rsidP="00936BD3">
      <w:pPr>
        <w:pStyle w:val="Tit"/>
        <w:ind w:left="1021" w:firstLine="0"/>
        <w:rPr>
          <w:color w:val="FF0000"/>
          <w:w w:val="100"/>
          <w:sz w:val="24"/>
          <w:szCs w:val="24"/>
        </w:rPr>
      </w:pPr>
    </w:p>
    <w:p w14:paraId="235ED617" w14:textId="09A14224" w:rsidR="001E6EE1" w:rsidRPr="0003068A" w:rsidRDefault="009003E8" w:rsidP="00E33652">
      <w:pPr>
        <w:keepNext/>
        <w:pageBreakBefore/>
        <w:framePr w:dropCap="drop" w:lines="2" w:hSpace="57" w:wrap="around" w:vAnchor="text" w:hAnchor="text" w:y="1"/>
        <w:spacing w:after="240" w:line="551" w:lineRule="exact"/>
        <w:textAlignment w:val="baseline"/>
        <w:rPr>
          <w:rFonts w:ascii="Arial" w:hAnsi="Arial" w:cs="Arial"/>
          <w:color w:val="FF0000"/>
          <w:w w:val="85"/>
          <w:kern w:val="0"/>
          <w:position w:val="-6"/>
          <w:sz w:val="65"/>
          <w:szCs w:val="65"/>
        </w:rPr>
      </w:pPr>
      <w:r>
        <w:rPr>
          <w:rFonts w:ascii="Arial" w:hAnsi="Arial" w:cs="Arial"/>
          <w:b/>
          <w:color w:val="FF0000"/>
          <w:w w:val="85"/>
          <w:kern w:val="0"/>
          <w:position w:val="-6"/>
          <w:sz w:val="65"/>
          <w:szCs w:val="65"/>
        </w:rPr>
        <w:lastRenderedPageBreak/>
        <w:t>50</w:t>
      </w:r>
    </w:p>
    <w:p w14:paraId="0847E3FC" w14:textId="77777777" w:rsidR="001E6EE1" w:rsidRPr="0003068A" w:rsidRDefault="00E33652" w:rsidP="00F609C4">
      <w:pPr>
        <w:pStyle w:val="ten-viet"/>
        <w:rPr>
          <w:color w:val="FF0000"/>
        </w:rPr>
      </w:pPr>
      <w:r w:rsidRPr="0003068A">
        <w:rPr>
          <w:color w:val="FF0000"/>
        </w:rPr>
        <w:t xml:space="preserve">Diện </w:t>
      </w:r>
      <w:proofErr w:type="spellStart"/>
      <w:r w:rsidRPr="0003068A">
        <w:rPr>
          <w:color w:val="FF0000"/>
        </w:rPr>
        <w:t>tích</w:t>
      </w:r>
      <w:proofErr w:type="spellEnd"/>
      <w:r w:rsidRPr="0003068A">
        <w:rPr>
          <w:color w:val="FF0000"/>
        </w:rPr>
        <w:t xml:space="preserve"> </w:t>
      </w:r>
      <w:proofErr w:type="spellStart"/>
      <w:r w:rsidRPr="0003068A">
        <w:rPr>
          <w:color w:val="FF0000"/>
        </w:rPr>
        <w:t>rừng</w:t>
      </w:r>
      <w:proofErr w:type="spellEnd"/>
      <w:r w:rsidRPr="0003068A">
        <w:rPr>
          <w:color w:val="FF0000"/>
        </w:rPr>
        <w:t xml:space="preserve"> </w:t>
      </w:r>
      <w:proofErr w:type="spellStart"/>
      <w:r w:rsidRPr="0003068A">
        <w:rPr>
          <w:color w:val="FF0000"/>
        </w:rPr>
        <w:t>trồng</w:t>
      </w:r>
      <w:proofErr w:type="spellEnd"/>
      <w:r w:rsidRPr="0003068A">
        <w:rPr>
          <w:color w:val="FF0000"/>
        </w:rPr>
        <w:t xml:space="preserve"> </w:t>
      </w:r>
      <w:proofErr w:type="spellStart"/>
      <w:r w:rsidRPr="0003068A">
        <w:rPr>
          <w:color w:val="FF0000"/>
        </w:rPr>
        <w:t>mới</w:t>
      </w:r>
      <w:proofErr w:type="spellEnd"/>
      <w:r w:rsidRPr="0003068A">
        <w:rPr>
          <w:color w:val="FF0000"/>
        </w:rPr>
        <w:t xml:space="preserve"> </w:t>
      </w:r>
      <w:proofErr w:type="spellStart"/>
      <w:r w:rsidRPr="0003068A">
        <w:rPr>
          <w:color w:val="FF0000"/>
        </w:rPr>
        <w:t>tập</w:t>
      </w:r>
      <w:proofErr w:type="spellEnd"/>
      <w:r w:rsidRPr="0003068A">
        <w:rPr>
          <w:color w:val="FF0000"/>
        </w:rPr>
        <w:t xml:space="preserve"> </w:t>
      </w:r>
      <w:proofErr w:type="spellStart"/>
      <w:r w:rsidRPr="0003068A">
        <w:rPr>
          <w:color w:val="FF0000"/>
        </w:rPr>
        <w:t>trung</w:t>
      </w:r>
      <w:proofErr w:type="spellEnd"/>
      <w:r w:rsidRPr="0003068A">
        <w:rPr>
          <w:color w:val="FF0000"/>
        </w:rPr>
        <w:t xml:space="preserve"> </w:t>
      </w:r>
      <w:proofErr w:type="spellStart"/>
      <w:r w:rsidRPr="0003068A">
        <w:rPr>
          <w:color w:val="FF0000"/>
        </w:rPr>
        <w:t>phân</w:t>
      </w:r>
      <w:proofErr w:type="spellEnd"/>
      <w:r w:rsidRPr="0003068A">
        <w:rPr>
          <w:color w:val="FF0000"/>
        </w:rPr>
        <w:t xml:space="preserve"> </w:t>
      </w:r>
      <w:proofErr w:type="spellStart"/>
      <w:r w:rsidRPr="0003068A">
        <w:rPr>
          <w:color w:val="FF0000"/>
        </w:rPr>
        <w:t>theo</w:t>
      </w:r>
      <w:proofErr w:type="spellEnd"/>
      <w:r w:rsidRPr="0003068A">
        <w:rPr>
          <w:color w:val="FF0000"/>
        </w:rPr>
        <w:t xml:space="preserve"> </w:t>
      </w:r>
      <w:proofErr w:type="spellStart"/>
      <w:r w:rsidRPr="0003068A">
        <w:rPr>
          <w:color w:val="FF0000"/>
        </w:rPr>
        <w:t>loại</w:t>
      </w:r>
      <w:proofErr w:type="spellEnd"/>
      <w:r w:rsidRPr="0003068A">
        <w:rPr>
          <w:color w:val="FF0000"/>
        </w:rPr>
        <w:t xml:space="preserve"> </w:t>
      </w:r>
      <w:proofErr w:type="spellStart"/>
      <w:r w:rsidRPr="0003068A">
        <w:rPr>
          <w:color w:val="FF0000"/>
        </w:rPr>
        <w:t>rừng</w:t>
      </w:r>
      <w:proofErr w:type="spellEnd"/>
    </w:p>
    <w:p w14:paraId="4901F3CB" w14:textId="77777777" w:rsidR="001E6EE1" w:rsidRPr="0003068A" w:rsidRDefault="00E33652" w:rsidP="00936BD3">
      <w:pPr>
        <w:pStyle w:val="ten-anh"/>
        <w:rPr>
          <w:rFonts w:cs="Arial"/>
          <w:color w:val="FF0000"/>
        </w:rPr>
      </w:pPr>
      <w:r w:rsidRPr="0003068A">
        <w:rPr>
          <w:rFonts w:cs="Arial"/>
          <w:color w:val="FF0000"/>
        </w:rPr>
        <w:t>Area of concentrated planted forest by type of forest</w:t>
      </w:r>
    </w:p>
    <w:tbl>
      <w:tblPr>
        <w:tblW w:w="4962" w:type="pct"/>
        <w:tblInd w:w="39" w:type="dxa"/>
        <w:tblLayout w:type="fixed"/>
        <w:tblCellMar>
          <w:left w:w="28" w:type="dxa"/>
          <w:right w:w="28" w:type="dxa"/>
        </w:tblCellMar>
        <w:tblLook w:val="0000" w:firstRow="0" w:lastRow="0" w:firstColumn="0" w:lastColumn="0" w:noHBand="0" w:noVBand="0"/>
      </w:tblPr>
      <w:tblGrid>
        <w:gridCol w:w="1698"/>
        <w:gridCol w:w="1306"/>
        <w:gridCol w:w="1475"/>
        <w:gridCol w:w="1453"/>
        <w:gridCol w:w="13"/>
        <w:gridCol w:w="1425"/>
      </w:tblGrid>
      <w:tr w:rsidR="0003068A" w:rsidRPr="0003068A" w14:paraId="53D292D3" w14:textId="77777777" w:rsidTr="005469E3">
        <w:trPr>
          <w:trHeight w:val="20"/>
        </w:trPr>
        <w:tc>
          <w:tcPr>
            <w:tcW w:w="1151" w:type="pct"/>
            <w:vMerge w:val="restart"/>
            <w:tcBorders>
              <w:top w:val="single" w:sz="12" w:space="0" w:color="auto"/>
            </w:tcBorders>
            <w:shd w:val="clear" w:color="auto" w:fill="auto"/>
            <w:noWrap/>
            <w:vAlign w:val="bottom"/>
          </w:tcPr>
          <w:p w14:paraId="6AF283E4" w14:textId="77777777" w:rsidR="00E33652" w:rsidRPr="0003068A" w:rsidRDefault="00E33652" w:rsidP="00E33652">
            <w:pPr>
              <w:spacing w:before="120" w:after="120"/>
              <w:jc w:val="center"/>
              <w:rPr>
                <w:rFonts w:ascii="Arial" w:hAnsi="Arial" w:cs="Arial"/>
                <w:color w:val="FF0000"/>
                <w:w w:val="85"/>
                <w:sz w:val="19"/>
                <w:szCs w:val="19"/>
              </w:rPr>
            </w:pPr>
            <w:r w:rsidRPr="0003068A">
              <w:rPr>
                <w:rFonts w:ascii="Arial" w:hAnsi="Arial" w:cs="Arial"/>
                <w:color w:val="FF0000"/>
                <w:w w:val="85"/>
                <w:sz w:val="19"/>
                <w:szCs w:val="19"/>
              </w:rPr>
              <w:t> </w:t>
            </w:r>
          </w:p>
        </w:tc>
        <w:tc>
          <w:tcPr>
            <w:tcW w:w="886" w:type="pct"/>
            <w:vMerge w:val="restart"/>
            <w:tcBorders>
              <w:top w:val="single" w:sz="12" w:space="0" w:color="auto"/>
            </w:tcBorders>
          </w:tcPr>
          <w:p w14:paraId="74BAB72A" w14:textId="77777777" w:rsidR="00E33652" w:rsidRPr="0003068A" w:rsidRDefault="00E33652" w:rsidP="00E33652">
            <w:pPr>
              <w:spacing w:before="120" w:after="120"/>
              <w:jc w:val="center"/>
              <w:rPr>
                <w:rFonts w:ascii="Arial" w:hAnsi="Arial" w:cs="Arial"/>
                <w:color w:val="FF0000"/>
                <w:w w:val="85"/>
                <w:sz w:val="19"/>
                <w:szCs w:val="19"/>
              </w:rPr>
            </w:pPr>
            <w:proofErr w:type="spellStart"/>
            <w:r w:rsidRPr="0003068A">
              <w:rPr>
                <w:rFonts w:ascii="Arial" w:hAnsi="Arial" w:cs="Arial"/>
                <w:color w:val="FF0000"/>
                <w:w w:val="85"/>
                <w:sz w:val="19"/>
                <w:szCs w:val="19"/>
              </w:rPr>
              <w:t>Tổng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số</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Total</w:t>
            </w:r>
          </w:p>
        </w:tc>
        <w:tc>
          <w:tcPr>
            <w:tcW w:w="2963" w:type="pct"/>
            <w:gridSpan w:val="4"/>
            <w:tcBorders>
              <w:top w:val="single" w:sz="12" w:space="0" w:color="auto"/>
              <w:bottom w:val="single" w:sz="6" w:space="0" w:color="auto"/>
            </w:tcBorders>
            <w:shd w:val="clear" w:color="auto" w:fill="auto"/>
            <w:vAlign w:val="center"/>
          </w:tcPr>
          <w:p w14:paraId="3A11B17B" w14:textId="77777777" w:rsidR="00E33652" w:rsidRPr="0003068A" w:rsidRDefault="00E33652" w:rsidP="00E33652">
            <w:pPr>
              <w:spacing w:before="120" w:after="120"/>
              <w:jc w:val="center"/>
              <w:rPr>
                <w:rFonts w:ascii="Arial" w:hAnsi="Arial" w:cs="Arial"/>
                <w:color w:val="FF0000"/>
                <w:w w:val="85"/>
                <w:sz w:val="19"/>
                <w:szCs w:val="19"/>
              </w:rPr>
            </w:pPr>
            <w:r w:rsidRPr="0003068A">
              <w:rPr>
                <w:rFonts w:ascii="Arial" w:hAnsi="Arial" w:cs="Arial"/>
                <w:color w:val="FF0000"/>
                <w:w w:val="85"/>
                <w:sz w:val="19"/>
                <w:szCs w:val="19"/>
              </w:rPr>
              <w:t xml:space="preserve">Chia </w:t>
            </w:r>
            <w:proofErr w:type="spellStart"/>
            <w:r w:rsidRPr="0003068A">
              <w:rPr>
                <w:rFonts w:ascii="Arial" w:hAnsi="Arial" w:cs="Arial"/>
                <w:color w:val="FF0000"/>
                <w:w w:val="85"/>
                <w:sz w:val="19"/>
                <w:szCs w:val="19"/>
              </w:rPr>
              <w:t>ra</w:t>
            </w:r>
            <w:proofErr w:type="spellEnd"/>
            <w:r w:rsidRPr="0003068A">
              <w:rPr>
                <w:rFonts w:ascii="Arial" w:hAnsi="Arial" w:cs="Arial"/>
                <w:color w:val="FF0000"/>
                <w:w w:val="85"/>
                <w:sz w:val="19"/>
                <w:szCs w:val="19"/>
              </w:rPr>
              <w:t xml:space="preserve"> - </w:t>
            </w:r>
            <w:r w:rsidRPr="0003068A">
              <w:rPr>
                <w:rFonts w:ascii="Arial" w:hAnsi="Arial" w:cs="Arial"/>
                <w:i/>
                <w:iCs/>
                <w:color w:val="FF0000"/>
                <w:w w:val="85"/>
                <w:sz w:val="19"/>
                <w:szCs w:val="19"/>
              </w:rPr>
              <w:t>Of which</w:t>
            </w:r>
          </w:p>
        </w:tc>
      </w:tr>
      <w:tr w:rsidR="0003068A" w:rsidRPr="0003068A" w14:paraId="1C937CC6" w14:textId="77777777" w:rsidTr="005469E3">
        <w:trPr>
          <w:trHeight w:val="20"/>
        </w:trPr>
        <w:tc>
          <w:tcPr>
            <w:tcW w:w="1151" w:type="pct"/>
            <w:vMerge/>
            <w:vAlign w:val="center"/>
          </w:tcPr>
          <w:p w14:paraId="50578C02" w14:textId="77777777" w:rsidR="00E33652" w:rsidRPr="0003068A" w:rsidRDefault="00E33652" w:rsidP="00E33652">
            <w:pPr>
              <w:spacing w:before="120" w:after="120"/>
              <w:rPr>
                <w:rFonts w:ascii="Arial" w:hAnsi="Arial" w:cs="Arial"/>
                <w:color w:val="FF0000"/>
                <w:w w:val="85"/>
                <w:sz w:val="19"/>
                <w:szCs w:val="19"/>
              </w:rPr>
            </w:pPr>
          </w:p>
        </w:tc>
        <w:tc>
          <w:tcPr>
            <w:tcW w:w="886" w:type="pct"/>
            <w:vMerge/>
            <w:tcBorders>
              <w:bottom w:val="single" w:sz="6" w:space="0" w:color="auto"/>
            </w:tcBorders>
          </w:tcPr>
          <w:p w14:paraId="49A2FD05" w14:textId="77777777" w:rsidR="00E33652" w:rsidRPr="0003068A" w:rsidRDefault="00E33652" w:rsidP="00E33652">
            <w:pPr>
              <w:spacing w:before="120" w:after="120"/>
              <w:rPr>
                <w:rFonts w:ascii="Arial" w:hAnsi="Arial" w:cs="Arial"/>
                <w:color w:val="FF0000"/>
                <w:w w:val="85"/>
                <w:sz w:val="19"/>
                <w:szCs w:val="19"/>
              </w:rPr>
            </w:pPr>
          </w:p>
        </w:tc>
        <w:tc>
          <w:tcPr>
            <w:tcW w:w="1001" w:type="pct"/>
            <w:tcBorders>
              <w:top w:val="single" w:sz="6" w:space="0" w:color="auto"/>
              <w:bottom w:val="single" w:sz="6" w:space="0" w:color="auto"/>
            </w:tcBorders>
            <w:vAlign w:val="center"/>
          </w:tcPr>
          <w:p w14:paraId="0CD18FEC" w14:textId="77777777" w:rsidR="00E33652" w:rsidRPr="0003068A" w:rsidRDefault="00E33652" w:rsidP="00E33652">
            <w:pPr>
              <w:spacing w:before="120" w:after="120"/>
              <w:jc w:val="center"/>
              <w:rPr>
                <w:rFonts w:ascii="Arial" w:hAnsi="Arial" w:cs="Arial"/>
                <w:color w:val="FF0000"/>
                <w:w w:val="85"/>
                <w:sz w:val="19"/>
                <w:szCs w:val="19"/>
              </w:rPr>
            </w:pPr>
            <w:proofErr w:type="spellStart"/>
            <w:r w:rsidRPr="0003068A">
              <w:rPr>
                <w:rFonts w:ascii="Arial" w:hAnsi="Arial" w:cs="Arial"/>
                <w:color w:val="FF0000"/>
                <w:w w:val="85"/>
                <w:sz w:val="19"/>
                <w:szCs w:val="19"/>
              </w:rPr>
              <w:t>Rừng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sản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xuất</w:t>
            </w:r>
            <w:proofErr w:type="spellEnd"/>
            <w:r w:rsidRPr="0003068A">
              <w:rPr>
                <w:rFonts w:ascii="Arial" w:hAnsi="Arial" w:cs="Arial"/>
                <w:i/>
                <w:iCs/>
                <w:color w:val="FF0000"/>
                <w:w w:val="85"/>
                <w:sz w:val="19"/>
                <w:szCs w:val="19"/>
              </w:rPr>
              <w:t xml:space="preserve"> </w:t>
            </w:r>
            <w:proofErr w:type="gramStart"/>
            <w:r w:rsidRPr="0003068A">
              <w:rPr>
                <w:rFonts w:ascii="Arial" w:hAnsi="Arial" w:cs="Arial"/>
                <w:i/>
                <w:iCs/>
                <w:color w:val="FF0000"/>
                <w:w w:val="85"/>
                <w:sz w:val="19"/>
                <w:szCs w:val="19"/>
                <w:u w:color="FF0000"/>
              </w:rPr>
              <w:t>Production forest</w:t>
            </w:r>
            <w:proofErr w:type="gramEnd"/>
          </w:p>
        </w:tc>
        <w:tc>
          <w:tcPr>
            <w:tcW w:w="986" w:type="pct"/>
            <w:tcBorders>
              <w:top w:val="single" w:sz="6" w:space="0" w:color="auto"/>
              <w:bottom w:val="single" w:sz="6" w:space="0" w:color="auto"/>
            </w:tcBorders>
            <w:shd w:val="clear" w:color="auto" w:fill="auto"/>
            <w:noWrap/>
            <w:vAlign w:val="center"/>
          </w:tcPr>
          <w:p w14:paraId="5E8B01D0" w14:textId="77777777" w:rsidR="00E33652" w:rsidRPr="0003068A" w:rsidRDefault="00E33652" w:rsidP="00E33652">
            <w:pPr>
              <w:spacing w:before="120" w:after="120"/>
              <w:jc w:val="center"/>
              <w:rPr>
                <w:rFonts w:ascii="Arial" w:hAnsi="Arial" w:cs="Arial"/>
                <w:color w:val="FF0000"/>
                <w:w w:val="85"/>
                <w:sz w:val="19"/>
                <w:szCs w:val="19"/>
              </w:rPr>
            </w:pPr>
            <w:proofErr w:type="spellStart"/>
            <w:r w:rsidRPr="0003068A">
              <w:rPr>
                <w:rFonts w:ascii="Arial" w:hAnsi="Arial" w:cs="Arial"/>
                <w:color w:val="FF0000"/>
                <w:w w:val="85"/>
                <w:sz w:val="19"/>
                <w:szCs w:val="19"/>
              </w:rPr>
              <w:t>Rừng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phòng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hộ</w:t>
            </w:r>
            <w:proofErr w:type="spellEnd"/>
            <w:r w:rsidRPr="0003068A">
              <w:rPr>
                <w:rFonts w:ascii="Arial" w:hAnsi="Arial" w:cs="Arial"/>
                <w:i/>
                <w:iCs/>
                <w:color w:val="FF0000"/>
                <w:w w:val="85"/>
                <w:sz w:val="19"/>
                <w:szCs w:val="19"/>
              </w:rPr>
              <w:t xml:space="preserve"> </w:t>
            </w:r>
            <w:proofErr w:type="gramStart"/>
            <w:r w:rsidRPr="0003068A">
              <w:rPr>
                <w:rFonts w:ascii="Arial" w:hAnsi="Arial" w:cs="Arial"/>
                <w:i/>
                <w:iCs/>
                <w:color w:val="FF0000"/>
                <w:w w:val="85"/>
                <w:sz w:val="19"/>
                <w:szCs w:val="19"/>
                <w:u w:color="FF0000"/>
              </w:rPr>
              <w:t>Protection forest</w:t>
            </w:r>
            <w:proofErr w:type="gramEnd"/>
          </w:p>
        </w:tc>
        <w:tc>
          <w:tcPr>
            <w:tcW w:w="977" w:type="pct"/>
            <w:gridSpan w:val="2"/>
            <w:tcBorders>
              <w:top w:val="single" w:sz="6" w:space="0" w:color="auto"/>
              <w:bottom w:val="single" w:sz="6" w:space="0" w:color="auto"/>
            </w:tcBorders>
            <w:shd w:val="clear" w:color="auto" w:fill="auto"/>
            <w:noWrap/>
            <w:vAlign w:val="center"/>
          </w:tcPr>
          <w:p w14:paraId="15D1616E" w14:textId="77777777" w:rsidR="00E33652" w:rsidRPr="0003068A" w:rsidRDefault="00E33652" w:rsidP="00E33652">
            <w:pPr>
              <w:spacing w:before="120" w:after="120"/>
              <w:jc w:val="center"/>
              <w:rPr>
                <w:rFonts w:ascii="Arial" w:hAnsi="Arial" w:cs="Arial"/>
                <w:color w:val="FF0000"/>
                <w:w w:val="85"/>
                <w:sz w:val="19"/>
                <w:szCs w:val="19"/>
              </w:rPr>
            </w:pPr>
            <w:proofErr w:type="spellStart"/>
            <w:r w:rsidRPr="0003068A">
              <w:rPr>
                <w:rFonts w:ascii="Arial" w:hAnsi="Arial" w:cs="Arial"/>
                <w:color w:val="FF0000"/>
                <w:w w:val="85"/>
                <w:sz w:val="19"/>
                <w:szCs w:val="19"/>
              </w:rPr>
              <w:t>Rừng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đặc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dụng</w:t>
            </w:r>
            <w:proofErr w:type="spellEnd"/>
            <w:r w:rsidRPr="0003068A">
              <w:rPr>
                <w:rFonts w:ascii="Arial" w:hAnsi="Arial" w:cs="Arial"/>
                <w:i/>
                <w:iCs/>
                <w:color w:val="FF0000"/>
                <w:w w:val="85"/>
                <w:sz w:val="19"/>
                <w:szCs w:val="19"/>
              </w:rPr>
              <w:t xml:space="preserve"> </w:t>
            </w:r>
            <w:proofErr w:type="gramStart"/>
            <w:r w:rsidRPr="0003068A">
              <w:rPr>
                <w:rFonts w:ascii="Arial" w:hAnsi="Arial" w:cs="Arial"/>
                <w:i/>
                <w:iCs/>
                <w:color w:val="FF0000"/>
                <w:w w:val="85"/>
                <w:sz w:val="19"/>
                <w:szCs w:val="19"/>
                <w:u w:color="FF0000"/>
              </w:rPr>
              <w:t>Specialized forest</w:t>
            </w:r>
            <w:proofErr w:type="gramEnd"/>
          </w:p>
        </w:tc>
      </w:tr>
      <w:tr w:rsidR="0003068A" w:rsidRPr="0003068A" w14:paraId="011225FF" w14:textId="77777777" w:rsidTr="005469E3">
        <w:trPr>
          <w:trHeight w:val="20"/>
        </w:trPr>
        <w:tc>
          <w:tcPr>
            <w:tcW w:w="1151" w:type="pct"/>
            <w:shd w:val="clear" w:color="auto" w:fill="auto"/>
            <w:noWrap/>
            <w:vAlign w:val="bottom"/>
          </w:tcPr>
          <w:p w14:paraId="61267A2A" w14:textId="77777777" w:rsidR="00E33652" w:rsidRPr="0003068A" w:rsidRDefault="00E33652" w:rsidP="00752A37">
            <w:pPr>
              <w:spacing w:before="360" w:after="240"/>
              <w:jc w:val="center"/>
              <w:rPr>
                <w:rFonts w:ascii="Arial" w:hAnsi="Arial" w:cs="Arial"/>
                <w:b/>
                <w:bCs/>
                <w:color w:val="FF0000"/>
                <w:w w:val="85"/>
                <w:sz w:val="20"/>
                <w:szCs w:val="20"/>
              </w:rPr>
            </w:pPr>
          </w:p>
        </w:tc>
        <w:tc>
          <w:tcPr>
            <w:tcW w:w="3849" w:type="pct"/>
            <w:gridSpan w:val="5"/>
          </w:tcPr>
          <w:p w14:paraId="1C298CFA" w14:textId="77777777" w:rsidR="00E33652" w:rsidRPr="0003068A" w:rsidRDefault="00E33652" w:rsidP="00752A37">
            <w:pPr>
              <w:spacing w:before="360" w:after="240"/>
              <w:jc w:val="center"/>
              <w:rPr>
                <w:rFonts w:ascii="Arial" w:hAnsi="Arial" w:cs="Arial"/>
                <w:b/>
                <w:bCs/>
                <w:color w:val="FF0000"/>
                <w:w w:val="85"/>
                <w:sz w:val="20"/>
                <w:szCs w:val="20"/>
              </w:rPr>
            </w:pPr>
            <w:r w:rsidRPr="0003068A">
              <w:rPr>
                <w:rFonts w:ascii="Arial" w:hAnsi="Arial" w:cs="Arial"/>
                <w:b/>
                <w:bCs/>
                <w:color w:val="FF0000"/>
                <w:w w:val="85"/>
                <w:sz w:val="20"/>
                <w:szCs w:val="20"/>
              </w:rPr>
              <w:t>Ha</w:t>
            </w:r>
          </w:p>
        </w:tc>
      </w:tr>
      <w:tr w:rsidR="005469E3" w:rsidRPr="0003068A" w14:paraId="0EA5AA01" w14:textId="77777777" w:rsidTr="005469E3">
        <w:trPr>
          <w:trHeight w:val="20"/>
        </w:trPr>
        <w:tc>
          <w:tcPr>
            <w:tcW w:w="1151" w:type="pct"/>
            <w:shd w:val="clear" w:color="auto" w:fill="auto"/>
            <w:noWrap/>
            <w:vAlign w:val="bottom"/>
          </w:tcPr>
          <w:p w14:paraId="557AEFF9" w14:textId="5D493193" w:rsidR="005469E3" w:rsidRPr="0003068A" w:rsidRDefault="005469E3" w:rsidP="005469E3">
            <w:pPr>
              <w:spacing w:before="80" w:after="60" w:line="264" w:lineRule="auto"/>
              <w:jc w:val="center"/>
              <w:rPr>
                <w:rFonts w:ascii="Arial" w:hAnsi="Arial" w:cs="Arial"/>
                <w:color w:val="FF0000"/>
                <w:w w:val="85"/>
                <w:sz w:val="20"/>
                <w:szCs w:val="20"/>
              </w:rPr>
            </w:pPr>
            <w:r>
              <w:rPr>
                <w:rFonts w:ascii="Arial" w:hAnsi="Arial" w:cs="Arial"/>
                <w:color w:val="FF0000"/>
                <w:w w:val="85"/>
                <w:sz w:val="20"/>
                <w:szCs w:val="20"/>
              </w:rPr>
              <w:t>2015</w:t>
            </w:r>
          </w:p>
        </w:tc>
        <w:tc>
          <w:tcPr>
            <w:tcW w:w="886" w:type="pct"/>
            <w:vAlign w:val="bottom"/>
          </w:tcPr>
          <w:p w14:paraId="68550370" w14:textId="7550723A" w:rsidR="005469E3" w:rsidRPr="005469E3" w:rsidRDefault="005469E3" w:rsidP="005469E3">
            <w:pPr>
              <w:spacing w:before="80" w:after="60" w:line="264" w:lineRule="auto"/>
              <w:ind w:right="340"/>
              <w:jc w:val="right"/>
              <w:rPr>
                <w:rFonts w:ascii="Arial" w:hAnsi="Arial" w:cs="Arial"/>
                <w:w w:val="85"/>
                <w:sz w:val="20"/>
                <w:szCs w:val="20"/>
              </w:rPr>
            </w:pPr>
            <w:r w:rsidRPr="005469E3">
              <w:rPr>
                <w:rFonts w:ascii="Arial" w:hAnsi="Arial" w:cs="Arial"/>
                <w:w w:val="85"/>
                <w:sz w:val="20"/>
                <w:szCs w:val="20"/>
              </w:rPr>
              <w:t>8.117</w:t>
            </w:r>
          </w:p>
        </w:tc>
        <w:tc>
          <w:tcPr>
            <w:tcW w:w="1001" w:type="pct"/>
            <w:shd w:val="clear" w:color="auto" w:fill="auto"/>
            <w:vAlign w:val="bottom"/>
          </w:tcPr>
          <w:p w14:paraId="2071D3AE" w14:textId="39F68E24" w:rsidR="005469E3" w:rsidRPr="005469E3" w:rsidRDefault="005469E3" w:rsidP="005469E3">
            <w:pPr>
              <w:spacing w:before="80" w:after="60" w:line="264" w:lineRule="auto"/>
              <w:ind w:left="-544" w:right="493"/>
              <w:jc w:val="right"/>
              <w:rPr>
                <w:rFonts w:ascii="Arial" w:hAnsi="Arial" w:cs="Arial"/>
                <w:w w:val="85"/>
                <w:sz w:val="20"/>
                <w:szCs w:val="20"/>
              </w:rPr>
            </w:pPr>
            <w:r w:rsidRPr="005469E3">
              <w:rPr>
                <w:rFonts w:ascii="Arial" w:hAnsi="Arial" w:cs="Arial"/>
                <w:w w:val="85"/>
                <w:sz w:val="20"/>
                <w:szCs w:val="20"/>
              </w:rPr>
              <w:t>8.010</w:t>
            </w:r>
          </w:p>
        </w:tc>
        <w:tc>
          <w:tcPr>
            <w:tcW w:w="995" w:type="pct"/>
            <w:gridSpan w:val="2"/>
            <w:shd w:val="clear" w:color="auto" w:fill="auto"/>
            <w:vAlign w:val="bottom"/>
          </w:tcPr>
          <w:p w14:paraId="49D27494" w14:textId="2092B701" w:rsidR="005469E3" w:rsidRPr="005469E3" w:rsidRDefault="005469E3" w:rsidP="005469E3">
            <w:pPr>
              <w:spacing w:before="80" w:after="60" w:line="264" w:lineRule="auto"/>
              <w:ind w:left="-544" w:right="493"/>
              <w:jc w:val="right"/>
              <w:rPr>
                <w:rFonts w:ascii="Arial" w:hAnsi="Arial" w:cs="Arial"/>
                <w:w w:val="85"/>
                <w:sz w:val="20"/>
                <w:szCs w:val="20"/>
              </w:rPr>
            </w:pPr>
            <w:r w:rsidRPr="005469E3">
              <w:rPr>
                <w:rFonts w:ascii="Arial" w:hAnsi="Arial" w:cs="Arial"/>
                <w:w w:val="85"/>
                <w:sz w:val="20"/>
                <w:szCs w:val="20"/>
              </w:rPr>
              <w:t>107</w:t>
            </w:r>
          </w:p>
        </w:tc>
        <w:tc>
          <w:tcPr>
            <w:tcW w:w="968" w:type="pct"/>
            <w:shd w:val="clear" w:color="auto" w:fill="auto"/>
            <w:vAlign w:val="bottom"/>
          </w:tcPr>
          <w:p w14:paraId="29CF3EB7" w14:textId="5C5E35B9" w:rsidR="005469E3" w:rsidRPr="005469E3" w:rsidRDefault="005469E3" w:rsidP="005469E3">
            <w:pPr>
              <w:spacing w:before="80" w:after="60" w:line="264" w:lineRule="auto"/>
              <w:ind w:right="607"/>
              <w:jc w:val="right"/>
              <w:rPr>
                <w:rFonts w:ascii="Arial" w:hAnsi="Arial" w:cs="Arial"/>
                <w:w w:val="85"/>
                <w:sz w:val="20"/>
                <w:szCs w:val="20"/>
              </w:rPr>
            </w:pPr>
            <w:r w:rsidRPr="005469E3">
              <w:rPr>
                <w:rFonts w:ascii="Arial" w:hAnsi="Arial" w:cs="Arial"/>
                <w:w w:val="85"/>
                <w:sz w:val="20"/>
                <w:szCs w:val="20"/>
              </w:rPr>
              <w:t>-</w:t>
            </w:r>
          </w:p>
        </w:tc>
      </w:tr>
      <w:tr w:rsidR="005469E3" w:rsidRPr="0003068A" w14:paraId="780DB6ED" w14:textId="77777777" w:rsidTr="005469E3">
        <w:trPr>
          <w:trHeight w:val="20"/>
        </w:trPr>
        <w:tc>
          <w:tcPr>
            <w:tcW w:w="1151" w:type="pct"/>
            <w:shd w:val="clear" w:color="auto" w:fill="auto"/>
            <w:noWrap/>
            <w:vAlign w:val="bottom"/>
          </w:tcPr>
          <w:p w14:paraId="0477B2B2" w14:textId="557F20D7" w:rsidR="005469E3" w:rsidRPr="0003068A" w:rsidRDefault="005469E3" w:rsidP="005469E3">
            <w:pPr>
              <w:spacing w:before="80" w:after="60" w:line="264" w:lineRule="auto"/>
              <w:jc w:val="center"/>
              <w:rPr>
                <w:rFonts w:ascii="Arial" w:hAnsi="Arial" w:cs="Arial"/>
                <w:color w:val="FF0000"/>
                <w:w w:val="85"/>
                <w:sz w:val="20"/>
                <w:szCs w:val="20"/>
              </w:rPr>
            </w:pPr>
            <w:r w:rsidRPr="0003068A">
              <w:rPr>
                <w:rFonts w:ascii="Arial" w:hAnsi="Arial" w:cs="Arial"/>
                <w:iCs/>
                <w:color w:val="FF0000"/>
                <w:w w:val="85"/>
                <w:sz w:val="20"/>
                <w:szCs w:val="20"/>
              </w:rPr>
              <w:t>20</w:t>
            </w:r>
            <w:r>
              <w:rPr>
                <w:rFonts w:ascii="Arial" w:hAnsi="Arial" w:cs="Arial"/>
                <w:iCs/>
                <w:color w:val="FF0000"/>
                <w:w w:val="85"/>
                <w:sz w:val="20"/>
                <w:szCs w:val="20"/>
              </w:rPr>
              <w:t>16</w:t>
            </w:r>
          </w:p>
        </w:tc>
        <w:tc>
          <w:tcPr>
            <w:tcW w:w="886" w:type="pct"/>
            <w:vAlign w:val="bottom"/>
          </w:tcPr>
          <w:p w14:paraId="7F0F1154" w14:textId="3DE086C5" w:rsidR="005469E3" w:rsidRPr="005469E3" w:rsidRDefault="005469E3" w:rsidP="005469E3">
            <w:pPr>
              <w:spacing w:before="80" w:after="60" w:line="264" w:lineRule="auto"/>
              <w:ind w:right="340"/>
              <w:jc w:val="right"/>
              <w:rPr>
                <w:rFonts w:ascii="Arial" w:hAnsi="Arial" w:cs="Arial"/>
                <w:w w:val="85"/>
                <w:sz w:val="20"/>
                <w:szCs w:val="20"/>
              </w:rPr>
            </w:pPr>
            <w:r w:rsidRPr="005469E3">
              <w:rPr>
                <w:rFonts w:ascii="Arial" w:hAnsi="Arial" w:cs="Arial"/>
                <w:w w:val="85"/>
                <w:sz w:val="20"/>
                <w:szCs w:val="20"/>
              </w:rPr>
              <w:t>6.705</w:t>
            </w:r>
          </w:p>
        </w:tc>
        <w:tc>
          <w:tcPr>
            <w:tcW w:w="1001" w:type="pct"/>
            <w:shd w:val="clear" w:color="auto" w:fill="auto"/>
            <w:vAlign w:val="bottom"/>
          </w:tcPr>
          <w:p w14:paraId="0018CC57" w14:textId="1282269B" w:rsidR="005469E3" w:rsidRPr="005469E3" w:rsidRDefault="005469E3" w:rsidP="005469E3">
            <w:pPr>
              <w:spacing w:before="80" w:after="60" w:line="264" w:lineRule="auto"/>
              <w:ind w:left="-544" w:right="493"/>
              <w:jc w:val="right"/>
              <w:rPr>
                <w:rFonts w:ascii="Arial" w:hAnsi="Arial" w:cs="Arial"/>
                <w:w w:val="85"/>
                <w:sz w:val="20"/>
                <w:szCs w:val="20"/>
              </w:rPr>
            </w:pPr>
            <w:r w:rsidRPr="005469E3">
              <w:rPr>
                <w:rFonts w:ascii="Arial" w:hAnsi="Arial" w:cs="Arial"/>
                <w:w w:val="85"/>
                <w:sz w:val="20"/>
                <w:szCs w:val="20"/>
              </w:rPr>
              <w:t>6.649</w:t>
            </w:r>
          </w:p>
        </w:tc>
        <w:tc>
          <w:tcPr>
            <w:tcW w:w="995" w:type="pct"/>
            <w:gridSpan w:val="2"/>
            <w:shd w:val="clear" w:color="auto" w:fill="auto"/>
            <w:vAlign w:val="bottom"/>
          </w:tcPr>
          <w:p w14:paraId="5263CCCB" w14:textId="488952D1" w:rsidR="005469E3" w:rsidRPr="005469E3" w:rsidRDefault="005469E3" w:rsidP="005469E3">
            <w:pPr>
              <w:spacing w:before="80" w:after="60" w:line="264" w:lineRule="auto"/>
              <w:ind w:left="-544" w:right="493"/>
              <w:jc w:val="right"/>
              <w:rPr>
                <w:rFonts w:ascii="Arial" w:hAnsi="Arial" w:cs="Arial"/>
                <w:w w:val="85"/>
                <w:sz w:val="20"/>
                <w:szCs w:val="20"/>
              </w:rPr>
            </w:pPr>
            <w:r w:rsidRPr="005469E3">
              <w:rPr>
                <w:rFonts w:ascii="Arial" w:hAnsi="Arial" w:cs="Arial"/>
                <w:w w:val="85"/>
                <w:sz w:val="20"/>
                <w:szCs w:val="20"/>
              </w:rPr>
              <w:t>56</w:t>
            </w:r>
          </w:p>
        </w:tc>
        <w:tc>
          <w:tcPr>
            <w:tcW w:w="968" w:type="pct"/>
            <w:shd w:val="clear" w:color="auto" w:fill="auto"/>
            <w:vAlign w:val="bottom"/>
          </w:tcPr>
          <w:p w14:paraId="59B46183" w14:textId="1F518408" w:rsidR="005469E3" w:rsidRPr="005469E3" w:rsidRDefault="005469E3" w:rsidP="005469E3">
            <w:pPr>
              <w:spacing w:before="80" w:after="60" w:line="264" w:lineRule="auto"/>
              <w:ind w:right="607"/>
              <w:jc w:val="right"/>
              <w:rPr>
                <w:rFonts w:ascii="Arial" w:hAnsi="Arial" w:cs="Arial"/>
                <w:w w:val="85"/>
                <w:sz w:val="20"/>
                <w:szCs w:val="20"/>
              </w:rPr>
            </w:pPr>
            <w:r w:rsidRPr="005469E3">
              <w:rPr>
                <w:rFonts w:ascii="Arial" w:hAnsi="Arial" w:cs="Arial"/>
                <w:w w:val="85"/>
                <w:sz w:val="20"/>
                <w:szCs w:val="20"/>
              </w:rPr>
              <w:t>-</w:t>
            </w:r>
          </w:p>
        </w:tc>
      </w:tr>
      <w:tr w:rsidR="005469E3" w:rsidRPr="0003068A" w14:paraId="73CC16A2" w14:textId="77777777" w:rsidTr="005469E3">
        <w:trPr>
          <w:trHeight w:val="20"/>
        </w:trPr>
        <w:tc>
          <w:tcPr>
            <w:tcW w:w="1151" w:type="pct"/>
            <w:shd w:val="clear" w:color="auto" w:fill="auto"/>
            <w:noWrap/>
            <w:vAlign w:val="bottom"/>
          </w:tcPr>
          <w:p w14:paraId="412FA838" w14:textId="22B4CED3" w:rsidR="005469E3" w:rsidRPr="0003068A" w:rsidRDefault="005469E3" w:rsidP="005469E3">
            <w:pPr>
              <w:spacing w:before="80" w:after="60" w:line="264" w:lineRule="auto"/>
              <w:jc w:val="center"/>
              <w:rPr>
                <w:rFonts w:ascii="Arial" w:hAnsi="Arial" w:cs="Arial"/>
                <w:color w:val="FF0000"/>
                <w:w w:val="85"/>
                <w:sz w:val="20"/>
                <w:szCs w:val="20"/>
              </w:rPr>
            </w:pPr>
            <w:r>
              <w:rPr>
                <w:rFonts w:ascii="Arial" w:hAnsi="Arial" w:cs="Arial"/>
                <w:color w:val="FF0000"/>
                <w:w w:val="85"/>
                <w:sz w:val="20"/>
                <w:szCs w:val="20"/>
              </w:rPr>
              <w:t>2017</w:t>
            </w:r>
          </w:p>
        </w:tc>
        <w:tc>
          <w:tcPr>
            <w:tcW w:w="886" w:type="pct"/>
            <w:vAlign w:val="bottom"/>
          </w:tcPr>
          <w:p w14:paraId="5C554B94" w14:textId="760F1A9E" w:rsidR="005469E3" w:rsidRPr="005469E3" w:rsidRDefault="005469E3" w:rsidP="005469E3">
            <w:pPr>
              <w:spacing w:before="80" w:after="60" w:line="264" w:lineRule="auto"/>
              <w:ind w:right="340"/>
              <w:jc w:val="right"/>
              <w:rPr>
                <w:rFonts w:ascii="Arial" w:hAnsi="Arial" w:cs="Arial"/>
                <w:w w:val="85"/>
                <w:sz w:val="20"/>
                <w:szCs w:val="20"/>
              </w:rPr>
            </w:pPr>
            <w:r w:rsidRPr="005469E3">
              <w:rPr>
                <w:rFonts w:ascii="Arial" w:hAnsi="Arial" w:cs="Arial"/>
                <w:w w:val="85"/>
                <w:sz w:val="20"/>
                <w:szCs w:val="20"/>
              </w:rPr>
              <w:t>5.060</w:t>
            </w:r>
          </w:p>
        </w:tc>
        <w:tc>
          <w:tcPr>
            <w:tcW w:w="1001" w:type="pct"/>
            <w:shd w:val="clear" w:color="auto" w:fill="auto"/>
            <w:noWrap/>
            <w:vAlign w:val="bottom"/>
          </w:tcPr>
          <w:p w14:paraId="4F41416F" w14:textId="27ED0036" w:rsidR="005469E3" w:rsidRPr="005469E3" w:rsidRDefault="005469E3" w:rsidP="005469E3">
            <w:pPr>
              <w:spacing w:before="80" w:after="60" w:line="264" w:lineRule="auto"/>
              <w:ind w:left="-544" w:right="493"/>
              <w:jc w:val="right"/>
              <w:rPr>
                <w:rFonts w:ascii="Arial" w:hAnsi="Arial" w:cs="Arial"/>
                <w:w w:val="85"/>
                <w:sz w:val="20"/>
                <w:szCs w:val="20"/>
              </w:rPr>
            </w:pPr>
            <w:r w:rsidRPr="005469E3">
              <w:rPr>
                <w:rFonts w:ascii="Arial" w:hAnsi="Arial" w:cs="Arial"/>
                <w:w w:val="85"/>
                <w:sz w:val="20"/>
                <w:szCs w:val="20"/>
              </w:rPr>
              <w:t>5.013</w:t>
            </w:r>
          </w:p>
        </w:tc>
        <w:tc>
          <w:tcPr>
            <w:tcW w:w="995" w:type="pct"/>
            <w:gridSpan w:val="2"/>
            <w:shd w:val="clear" w:color="auto" w:fill="auto"/>
            <w:noWrap/>
            <w:vAlign w:val="bottom"/>
          </w:tcPr>
          <w:p w14:paraId="157822E8" w14:textId="5F9D86C9" w:rsidR="005469E3" w:rsidRPr="005469E3" w:rsidRDefault="005469E3" w:rsidP="005469E3">
            <w:pPr>
              <w:spacing w:before="80" w:after="60" w:line="264" w:lineRule="auto"/>
              <w:ind w:left="-544" w:right="493"/>
              <w:jc w:val="right"/>
              <w:rPr>
                <w:rFonts w:ascii="Arial" w:hAnsi="Arial" w:cs="Arial"/>
                <w:w w:val="85"/>
                <w:sz w:val="20"/>
                <w:szCs w:val="20"/>
              </w:rPr>
            </w:pPr>
            <w:r w:rsidRPr="005469E3">
              <w:rPr>
                <w:rFonts w:ascii="Arial" w:hAnsi="Arial" w:cs="Arial"/>
                <w:w w:val="85"/>
                <w:sz w:val="20"/>
                <w:szCs w:val="20"/>
              </w:rPr>
              <w:t>47</w:t>
            </w:r>
          </w:p>
        </w:tc>
        <w:tc>
          <w:tcPr>
            <w:tcW w:w="968" w:type="pct"/>
            <w:shd w:val="clear" w:color="auto" w:fill="auto"/>
            <w:noWrap/>
            <w:vAlign w:val="bottom"/>
          </w:tcPr>
          <w:p w14:paraId="3CDFE11E" w14:textId="41226EE0" w:rsidR="005469E3" w:rsidRPr="005469E3" w:rsidRDefault="005469E3" w:rsidP="005469E3">
            <w:pPr>
              <w:spacing w:before="80" w:after="60" w:line="264" w:lineRule="auto"/>
              <w:ind w:right="607"/>
              <w:jc w:val="right"/>
              <w:rPr>
                <w:rFonts w:ascii="Arial" w:hAnsi="Arial" w:cs="Arial"/>
                <w:w w:val="85"/>
                <w:sz w:val="20"/>
                <w:szCs w:val="20"/>
              </w:rPr>
            </w:pPr>
            <w:r w:rsidRPr="005469E3">
              <w:rPr>
                <w:rFonts w:ascii="Arial" w:hAnsi="Arial" w:cs="Arial"/>
                <w:w w:val="85"/>
                <w:sz w:val="20"/>
                <w:szCs w:val="20"/>
              </w:rPr>
              <w:t>-</w:t>
            </w:r>
          </w:p>
        </w:tc>
      </w:tr>
      <w:tr w:rsidR="005469E3" w:rsidRPr="0003068A" w14:paraId="11DE3313" w14:textId="77777777" w:rsidTr="005469E3">
        <w:trPr>
          <w:trHeight w:val="20"/>
        </w:trPr>
        <w:tc>
          <w:tcPr>
            <w:tcW w:w="1151" w:type="pct"/>
            <w:shd w:val="clear" w:color="auto" w:fill="auto"/>
            <w:noWrap/>
            <w:vAlign w:val="bottom"/>
          </w:tcPr>
          <w:p w14:paraId="30484C94" w14:textId="77777777" w:rsidR="005469E3" w:rsidRPr="0003068A" w:rsidRDefault="005469E3" w:rsidP="005469E3">
            <w:pPr>
              <w:spacing w:before="80" w:after="60" w:line="264" w:lineRule="auto"/>
              <w:jc w:val="center"/>
              <w:rPr>
                <w:rFonts w:ascii="Arial" w:hAnsi="Arial" w:cs="Arial"/>
                <w:color w:val="FF0000"/>
                <w:w w:val="85"/>
                <w:sz w:val="20"/>
                <w:szCs w:val="20"/>
              </w:rPr>
            </w:pPr>
            <w:r w:rsidRPr="0003068A">
              <w:rPr>
                <w:rFonts w:ascii="Arial" w:hAnsi="Arial" w:cs="Arial"/>
                <w:color w:val="FF0000"/>
                <w:w w:val="85"/>
                <w:sz w:val="20"/>
                <w:szCs w:val="20"/>
              </w:rPr>
              <w:t>2018</w:t>
            </w:r>
          </w:p>
        </w:tc>
        <w:tc>
          <w:tcPr>
            <w:tcW w:w="886" w:type="pct"/>
            <w:vAlign w:val="bottom"/>
          </w:tcPr>
          <w:p w14:paraId="60AE924C" w14:textId="72EF330A" w:rsidR="005469E3" w:rsidRPr="005469E3" w:rsidRDefault="005469E3" w:rsidP="005469E3">
            <w:pPr>
              <w:spacing w:before="80" w:after="60" w:line="264" w:lineRule="auto"/>
              <w:ind w:right="340"/>
              <w:jc w:val="right"/>
              <w:rPr>
                <w:rFonts w:ascii="Arial" w:hAnsi="Arial" w:cs="Arial"/>
                <w:w w:val="85"/>
                <w:sz w:val="20"/>
                <w:szCs w:val="20"/>
              </w:rPr>
            </w:pPr>
            <w:r w:rsidRPr="005469E3">
              <w:rPr>
                <w:rFonts w:ascii="Arial" w:hAnsi="Arial" w:cs="Arial"/>
                <w:w w:val="85"/>
                <w:sz w:val="20"/>
                <w:szCs w:val="20"/>
              </w:rPr>
              <w:t>4.773</w:t>
            </w:r>
          </w:p>
        </w:tc>
        <w:tc>
          <w:tcPr>
            <w:tcW w:w="1001" w:type="pct"/>
            <w:shd w:val="clear" w:color="auto" w:fill="auto"/>
            <w:vAlign w:val="bottom"/>
          </w:tcPr>
          <w:p w14:paraId="242F4C5C" w14:textId="75E71DC5" w:rsidR="005469E3" w:rsidRPr="005469E3" w:rsidRDefault="005469E3" w:rsidP="005469E3">
            <w:pPr>
              <w:spacing w:before="80" w:after="60" w:line="264" w:lineRule="auto"/>
              <w:ind w:left="-544" w:right="493"/>
              <w:jc w:val="right"/>
              <w:rPr>
                <w:rFonts w:ascii="Arial" w:hAnsi="Arial" w:cs="Arial"/>
                <w:w w:val="85"/>
                <w:sz w:val="20"/>
                <w:szCs w:val="20"/>
              </w:rPr>
            </w:pPr>
            <w:r w:rsidRPr="005469E3">
              <w:rPr>
                <w:rFonts w:ascii="Arial" w:hAnsi="Arial" w:cs="Arial"/>
                <w:w w:val="85"/>
                <w:sz w:val="20"/>
                <w:szCs w:val="20"/>
              </w:rPr>
              <w:t>4.712</w:t>
            </w:r>
          </w:p>
        </w:tc>
        <w:tc>
          <w:tcPr>
            <w:tcW w:w="995" w:type="pct"/>
            <w:gridSpan w:val="2"/>
            <w:shd w:val="clear" w:color="auto" w:fill="auto"/>
            <w:vAlign w:val="bottom"/>
          </w:tcPr>
          <w:p w14:paraId="45912004" w14:textId="1E451862" w:rsidR="005469E3" w:rsidRPr="005469E3" w:rsidRDefault="005469E3" w:rsidP="005469E3">
            <w:pPr>
              <w:spacing w:before="80" w:after="60" w:line="264" w:lineRule="auto"/>
              <w:ind w:left="-544" w:right="493"/>
              <w:jc w:val="right"/>
              <w:rPr>
                <w:rFonts w:ascii="Arial" w:hAnsi="Arial" w:cs="Arial"/>
                <w:w w:val="85"/>
                <w:sz w:val="20"/>
                <w:szCs w:val="20"/>
              </w:rPr>
            </w:pPr>
            <w:r w:rsidRPr="005469E3">
              <w:rPr>
                <w:rFonts w:ascii="Arial" w:hAnsi="Arial" w:cs="Arial"/>
                <w:w w:val="85"/>
                <w:sz w:val="20"/>
                <w:szCs w:val="20"/>
              </w:rPr>
              <w:t>61</w:t>
            </w:r>
          </w:p>
        </w:tc>
        <w:tc>
          <w:tcPr>
            <w:tcW w:w="968" w:type="pct"/>
            <w:shd w:val="clear" w:color="auto" w:fill="auto"/>
            <w:vAlign w:val="bottom"/>
          </w:tcPr>
          <w:p w14:paraId="6B8614F0" w14:textId="0200B66A" w:rsidR="005469E3" w:rsidRPr="005469E3" w:rsidRDefault="005469E3" w:rsidP="005469E3">
            <w:pPr>
              <w:spacing w:before="80" w:after="60" w:line="264" w:lineRule="auto"/>
              <w:ind w:right="607"/>
              <w:jc w:val="right"/>
              <w:rPr>
                <w:rFonts w:ascii="Arial" w:hAnsi="Arial" w:cs="Arial"/>
                <w:w w:val="85"/>
                <w:sz w:val="20"/>
                <w:szCs w:val="20"/>
              </w:rPr>
            </w:pPr>
            <w:r w:rsidRPr="005469E3">
              <w:rPr>
                <w:rFonts w:ascii="Arial" w:hAnsi="Arial" w:cs="Arial"/>
                <w:w w:val="85"/>
                <w:sz w:val="20"/>
                <w:szCs w:val="20"/>
              </w:rPr>
              <w:t>-</w:t>
            </w:r>
          </w:p>
        </w:tc>
      </w:tr>
      <w:tr w:rsidR="005469E3" w:rsidRPr="0003068A" w14:paraId="27BCDADF" w14:textId="77777777" w:rsidTr="005469E3">
        <w:trPr>
          <w:trHeight w:val="20"/>
        </w:trPr>
        <w:tc>
          <w:tcPr>
            <w:tcW w:w="1151" w:type="pct"/>
            <w:shd w:val="clear" w:color="auto" w:fill="auto"/>
            <w:noWrap/>
            <w:vAlign w:val="bottom"/>
          </w:tcPr>
          <w:p w14:paraId="145A2B5C" w14:textId="77777777" w:rsidR="005469E3" w:rsidRPr="0003068A" w:rsidRDefault="005469E3" w:rsidP="005469E3">
            <w:pPr>
              <w:spacing w:before="80" w:after="60" w:line="264" w:lineRule="auto"/>
              <w:jc w:val="center"/>
              <w:rPr>
                <w:rFonts w:ascii="Arial" w:hAnsi="Arial" w:cs="Arial"/>
                <w:color w:val="FF0000"/>
                <w:w w:val="85"/>
                <w:sz w:val="20"/>
                <w:szCs w:val="20"/>
              </w:rPr>
            </w:pPr>
            <w:r w:rsidRPr="0003068A">
              <w:rPr>
                <w:rFonts w:ascii="Arial" w:hAnsi="Arial" w:cs="Arial"/>
                <w:color w:val="FF0000"/>
                <w:w w:val="85"/>
                <w:sz w:val="20"/>
                <w:szCs w:val="20"/>
              </w:rPr>
              <w:t>2019</w:t>
            </w:r>
          </w:p>
        </w:tc>
        <w:tc>
          <w:tcPr>
            <w:tcW w:w="886" w:type="pct"/>
            <w:vAlign w:val="bottom"/>
          </w:tcPr>
          <w:p w14:paraId="623E1886" w14:textId="0E4BC514" w:rsidR="005469E3" w:rsidRPr="005469E3" w:rsidRDefault="005469E3" w:rsidP="005469E3">
            <w:pPr>
              <w:spacing w:before="80" w:after="60" w:line="264" w:lineRule="auto"/>
              <w:ind w:right="340"/>
              <w:jc w:val="right"/>
              <w:rPr>
                <w:rFonts w:ascii="Arial" w:hAnsi="Arial" w:cs="Arial"/>
                <w:w w:val="85"/>
                <w:sz w:val="20"/>
                <w:szCs w:val="20"/>
              </w:rPr>
            </w:pPr>
            <w:r w:rsidRPr="005469E3">
              <w:rPr>
                <w:rFonts w:ascii="Arial" w:hAnsi="Arial" w:cs="Arial"/>
                <w:w w:val="85"/>
                <w:sz w:val="20"/>
                <w:szCs w:val="20"/>
              </w:rPr>
              <w:t>3.709</w:t>
            </w:r>
          </w:p>
        </w:tc>
        <w:tc>
          <w:tcPr>
            <w:tcW w:w="1001" w:type="pct"/>
            <w:shd w:val="clear" w:color="auto" w:fill="auto"/>
            <w:vAlign w:val="bottom"/>
          </w:tcPr>
          <w:p w14:paraId="033FBE0D" w14:textId="68FB4469" w:rsidR="005469E3" w:rsidRPr="005469E3" w:rsidRDefault="005469E3" w:rsidP="005469E3">
            <w:pPr>
              <w:spacing w:before="80" w:after="60" w:line="264" w:lineRule="auto"/>
              <w:ind w:left="-544" w:right="493"/>
              <w:jc w:val="right"/>
              <w:rPr>
                <w:rFonts w:ascii="Arial" w:hAnsi="Arial" w:cs="Arial"/>
                <w:w w:val="85"/>
                <w:sz w:val="20"/>
                <w:szCs w:val="20"/>
              </w:rPr>
            </w:pPr>
            <w:r w:rsidRPr="005469E3">
              <w:rPr>
                <w:rFonts w:ascii="Arial" w:hAnsi="Arial" w:cs="Arial"/>
                <w:w w:val="85"/>
                <w:sz w:val="20"/>
                <w:szCs w:val="20"/>
              </w:rPr>
              <w:t>3.709</w:t>
            </w:r>
          </w:p>
        </w:tc>
        <w:tc>
          <w:tcPr>
            <w:tcW w:w="995" w:type="pct"/>
            <w:gridSpan w:val="2"/>
            <w:shd w:val="clear" w:color="auto" w:fill="auto"/>
            <w:vAlign w:val="bottom"/>
          </w:tcPr>
          <w:p w14:paraId="3F6AA561" w14:textId="12D0FC8E" w:rsidR="005469E3" w:rsidRPr="005469E3" w:rsidRDefault="005469E3" w:rsidP="005469E3">
            <w:pPr>
              <w:spacing w:before="80" w:after="60" w:line="264" w:lineRule="auto"/>
              <w:ind w:left="-544" w:right="493"/>
              <w:jc w:val="right"/>
              <w:rPr>
                <w:rFonts w:ascii="Arial" w:hAnsi="Arial" w:cs="Arial"/>
                <w:w w:val="85"/>
                <w:sz w:val="20"/>
                <w:szCs w:val="20"/>
              </w:rPr>
            </w:pPr>
            <w:r w:rsidRPr="005469E3">
              <w:rPr>
                <w:rFonts w:ascii="Arial" w:hAnsi="Arial" w:cs="Arial"/>
                <w:w w:val="85"/>
                <w:sz w:val="20"/>
                <w:szCs w:val="20"/>
              </w:rPr>
              <w:t>-</w:t>
            </w:r>
          </w:p>
        </w:tc>
        <w:tc>
          <w:tcPr>
            <w:tcW w:w="968" w:type="pct"/>
            <w:shd w:val="clear" w:color="auto" w:fill="auto"/>
            <w:vAlign w:val="bottom"/>
          </w:tcPr>
          <w:p w14:paraId="79575DF8" w14:textId="185AA500" w:rsidR="005469E3" w:rsidRPr="005469E3" w:rsidRDefault="005469E3" w:rsidP="005469E3">
            <w:pPr>
              <w:spacing w:before="80" w:after="60" w:line="264" w:lineRule="auto"/>
              <w:ind w:right="607"/>
              <w:jc w:val="right"/>
              <w:rPr>
                <w:rFonts w:ascii="Arial" w:hAnsi="Arial" w:cs="Arial"/>
                <w:w w:val="85"/>
                <w:sz w:val="20"/>
                <w:szCs w:val="20"/>
              </w:rPr>
            </w:pPr>
            <w:r w:rsidRPr="005469E3">
              <w:rPr>
                <w:rFonts w:ascii="Arial" w:hAnsi="Arial" w:cs="Arial"/>
                <w:w w:val="85"/>
                <w:sz w:val="20"/>
                <w:szCs w:val="20"/>
              </w:rPr>
              <w:t>-</w:t>
            </w:r>
          </w:p>
        </w:tc>
      </w:tr>
      <w:tr w:rsidR="005469E3" w:rsidRPr="0003068A" w14:paraId="156A1B39" w14:textId="77777777" w:rsidTr="005469E3">
        <w:trPr>
          <w:trHeight w:val="20"/>
        </w:trPr>
        <w:tc>
          <w:tcPr>
            <w:tcW w:w="1151" w:type="pct"/>
            <w:shd w:val="clear" w:color="auto" w:fill="auto"/>
            <w:noWrap/>
            <w:vAlign w:val="bottom"/>
          </w:tcPr>
          <w:p w14:paraId="13256685" w14:textId="77777777" w:rsidR="005469E3" w:rsidRPr="0003068A" w:rsidRDefault="005469E3" w:rsidP="005469E3">
            <w:pPr>
              <w:spacing w:before="80" w:after="60" w:line="264" w:lineRule="auto"/>
              <w:jc w:val="center"/>
              <w:rPr>
                <w:rFonts w:ascii="Arial" w:hAnsi="Arial" w:cs="Arial"/>
                <w:color w:val="FF0000"/>
                <w:w w:val="85"/>
                <w:sz w:val="20"/>
                <w:szCs w:val="20"/>
              </w:rPr>
            </w:pPr>
            <w:r w:rsidRPr="0003068A">
              <w:rPr>
                <w:rFonts w:ascii="Arial" w:hAnsi="Arial" w:cs="Arial"/>
                <w:iCs/>
                <w:color w:val="FF0000"/>
                <w:w w:val="85"/>
                <w:sz w:val="20"/>
                <w:szCs w:val="20"/>
              </w:rPr>
              <w:t>2020</w:t>
            </w:r>
          </w:p>
        </w:tc>
        <w:tc>
          <w:tcPr>
            <w:tcW w:w="886" w:type="pct"/>
            <w:vAlign w:val="bottom"/>
          </w:tcPr>
          <w:p w14:paraId="1CDAB710" w14:textId="77F82E9A" w:rsidR="005469E3" w:rsidRPr="005469E3" w:rsidRDefault="005469E3" w:rsidP="005469E3">
            <w:pPr>
              <w:spacing w:before="80" w:after="60" w:line="264" w:lineRule="auto"/>
              <w:ind w:right="340"/>
              <w:jc w:val="right"/>
              <w:rPr>
                <w:rFonts w:ascii="Arial" w:hAnsi="Arial" w:cs="Arial"/>
                <w:w w:val="85"/>
                <w:sz w:val="20"/>
                <w:szCs w:val="20"/>
              </w:rPr>
            </w:pPr>
            <w:r w:rsidRPr="005469E3">
              <w:rPr>
                <w:rFonts w:ascii="Arial" w:hAnsi="Arial" w:cs="Arial"/>
                <w:w w:val="85"/>
                <w:sz w:val="20"/>
                <w:szCs w:val="20"/>
              </w:rPr>
              <w:t>4.798</w:t>
            </w:r>
          </w:p>
        </w:tc>
        <w:tc>
          <w:tcPr>
            <w:tcW w:w="1001" w:type="pct"/>
            <w:shd w:val="clear" w:color="auto" w:fill="auto"/>
            <w:vAlign w:val="bottom"/>
          </w:tcPr>
          <w:p w14:paraId="0DADA3E0" w14:textId="119E729E" w:rsidR="005469E3" w:rsidRPr="005469E3" w:rsidRDefault="005469E3" w:rsidP="005469E3">
            <w:pPr>
              <w:spacing w:before="80" w:after="60" w:line="264" w:lineRule="auto"/>
              <w:ind w:left="-544" w:right="493"/>
              <w:jc w:val="right"/>
              <w:rPr>
                <w:rFonts w:ascii="Arial" w:hAnsi="Arial" w:cs="Arial"/>
                <w:w w:val="85"/>
                <w:sz w:val="20"/>
                <w:szCs w:val="20"/>
              </w:rPr>
            </w:pPr>
            <w:r w:rsidRPr="005469E3">
              <w:rPr>
                <w:rFonts w:ascii="Arial" w:hAnsi="Arial" w:cs="Arial"/>
                <w:w w:val="85"/>
                <w:sz w:val="20"/>
                <w:szCs w:val="20"/>
              </w:rPr>
              <w:t>4.798</w:t>
            </w:r>
          </w:p>
        </w:tc>
        <w:tc>
          <w:tcPr>
            <w:tcW w:w="995" w:type="pct"/>
            <w:gridSpan w:val="2"/>
            <w:shd w:val="clear" w:color="auto" w:fill="auto"/>
            <w:vAlign w:val="bottom"/>
          </w:tcPr>
          <w:p w14:paraId="597491A7" w14:textId="7A2A8CE2" w:rsidR="005469E3" w:rsidRPr="005469E3" w:rsidRDefault="005469E3" w:rsidP="005469E3">
            <w:pPr>
              <w:spacing w:before="80" w:after="60" w:line="264" w:lineRule="auto"/>
              <w:ind w:left="-544" w:right="493"/>
              <w:jc w:val="right"/>
              <w:rPr>
                <w:rFonts w:ascii="Arial" w:hAnsi="Arial" w:cs="Arial"/>
                <w:w w:val="85"/>
                <w:sz w:val="20"/>
                <w:szCs w:val="20"/>
              </w:rPr>
            </w:pPr>
            <w:r w:rsidRPr="005469E3">
              <w:rPr>
                <w:rFonts w:ascii="Arial" w:hAnsi="Arial" w:cs="Arial"/>
                <w:w w:val="85"/>
                <w:sz w:val="20"/>
                <w:szCs w:val="20"/>
              </w:rPr>
              <w:t>-</w:t>
            </w:r>
          </w:p>
        </w:tc>
        <w:tc>
          <w:tcPr>
            <w:tcW w:w="968" w:type="pct"/>
            <w:shd w:val="clear" w:color="auto" w:fill="auto"/>
            <w:vAlign w:val="bottom"/>
          </w:tcPr>
          <w:p w14:paraId="6804A63B" w14:textId="35E5F5F8" w:rsidR="005469E3" w:rsidRPr="005469E3" w:rsidRDefault="005469E3" w:rsidP="005469E3">
            <w:pPr>
              <w:spacing w:before="80" w:after="60" w:line="264" w:lineRule="auto"/>
              <w:ind w:right="607"/>
              <w:jc w:val="right"/>
              <w:rPr>
                <w:rFonts w:ascii="Arial" w:hAnsi="Arial" w:cs="Arial"/>
                <w:w w:val="85"/>
                <w:sz w:val="20"/>
                <w:szCs w:val="20"/>
              </w:rPr>
            </w:pPr>
            <w:r w:rsidRPr="005469E3">
              <w:rPr>
                <w:rFonts w:ascii="Arial" w:hAnsi="Arial" w:cs="Arial"/>
                <w:w w:val="85"/>
                <w:sz w:val="20"/>
                <w:szCs w:val="20"/>
              </w:rPr>
              <w:t>-</w:t>
            </w:r>
          </w:p>
        </w:tc>
      </w:tr>
      <w:tr w:rsidR="005469E3" w:rsidRPr="0003068A" w14:paraId="1F2FCFB2" w14:textId="77777777" w:rsidTr="005469E3">
        <w:trPr>
          <w:trHeight w:val="20"/>
        </w:trPr>
        <w:tc>
          <w:tcPr>
            <w:tcW w:w="1151" w:type="pct"/>
            <w:shd w:val="clear" w:color="auto" w:fill="auto"/>
            <w:noWrap/>
            <w:vAlign w:val="bottom"/>
          </w:tcPr>
          <w:p w14:paraId="22A321DD" w14:textId="77777777" w:rsidR="005469E3" w:rsidRPr="0003068A" w:rsidRDefault="005469E3" w:rsidP="005469E3">
            <w:pPr>
              <w:spacing w:before="80" w:after="60" w:line="264" w:lineRule="auto"/>
              <w:jc w:val="center"/>
              <w:rPr>
                <w:rFonts w:ascii="Arial" w:hAnsi="Arial" w:cs="Arial"/>
                <w:color w:val="FF0000"/>
                <w:w w:val="85"/>
                <w:sz w:val="20"/>
                <w:szCs w:val="20"/>
              </w:rPr>
            </w:pPr>
            <w:r w:rsidRPr="0003068A">
              <w:rPr>
                <w:rFonts w:ascii="Arial" w:hAnsi="Arial" w:cs="Arial"/>
                <w:color w:val="FF0000"/>
                <w:w w:val="85"/>
                <w:sz w:val="20"/>
                <w:szCs w:val="20"/>
              </w:rPr>
              <w:t>2021</w:t>
            </w:r>
          </w:p>
        </w:tc>
        <w:tc>
          <w:tcPr>
            <w:tcW w:w="886" w:type="pct"/>
            <w:vAlign w:val="bottom"/>
          </w:tcPr>
          <w:p w14:paraId="6756F20D" w14:textId="472C4887" w:rsidR="005469E3" w:rsidRPr="005469E3" w:rsidRDefault="005469E3" w:rsidP="005469E3">
            <w:pPr>
              <w:spacing w:before="80" w:after="60" w:line="264" w:lineRule="auto"/>
              <w:ind w:right="340"/>
              <w:jc w:val="right"/>
              <w:rPr>
                <w:rFonts w:ascii="Arial" w:hAnsi="Arial" w:cs="Arial"/>
                <w:w w:val="85"/>
                <w:sz w:val="20"/>
                <w:szCs w:val="20"/>
              </w:rPr>
            </w:pPr>
            <w:r w:rsidRPr="005469E3">
              <w:rPr>
                <w:rFonts w:ascii="Arial" w:hAnsi="Arial" w:cs="Arial"/>
                <w:w w:val="85"/>
                <w:sz w:val="20"/>
                <w:szCs w:val="20"/>
              </w:rPr>
              <w:t>4.297</w:t>
            </w:r>
          </w:p>
        </w:tc>
        <w:tc>
          <w:tcPr>
            <w:tcW w:w="1001" w:type="pct"/>
            <w:shd w:val="clear" w:color="auto" w:fill="auto"/>
            <w:noWrap/>
            <w:vAlign w:val="bottom"/>
          </w:tcPr>
          <w:p w14:paraId="0D90C39A" w14:textId="2B39CEB7" w:rsidR="005469E3" w:rsidRPr="005469E3" w:rsidRDefault="005469E3" w:rsidP="005469E3">
            <w:pPr>
              <w:spacing w:before="80" w:after="60" w:line="264" w:lineRule="auto"/>
              <w:ind w:left="-544" w:right="493"/>
              <w:jc w:val="right"/>
              <w:rPr>
                <w:rFonts w:ascii="Arial" w:hAnsi="Arial" w:cs="Arial"/>
                <w:w w:val="85"/>
                <w:sz w:val="20"/>
                <w:szCs w:val="20"/>
              </w:rPr>
            </w:pPr>
            <w:r w:rsidRPr="005469E3">
              <w:rPr>
                <w:rFonts w:ascii="Arial" w:hAnsi="Arial" w:cs="Arial"/>
                <w:w w:val="85"/>
                <w:sz w:val="20"/>
                <w:szCs w:val="20"/>
              </w:rPr>
              <w:t>4.156</w:t>
            </w:r>
          </w:p>
        </w:tc>
        <w:tc>
          <w:tcPr>
            <w:tcW w:w="995" w:type="pct"/>
            <w:gridSpan w:val="2"/>
            <w:shd w:val="clear" w:color="auto" w:fill="auto"/>
            <w:noWrap/>
            <w:vAlign w:val="bottom"/>
          </w:tcPr>
          <w:p w14:paraId="05ACAD7C" w14:textId="3DA3A07E" w:rsidR="005469E3" w:rsidRPr="005469E3" w:rsidRDefault="005469E3" w:rsidP="005469E3">
            <w:pPr>
              <w:spacing w:before="80" w:after="60" w:line="264" w:lineRule="auto"/>
              <w:ind w:left="-544" w:right="493"/>
              <w:jc w:val="right"/>
              <w:rPr>
                <w:rFonts w:ascii="Arial" w:hAnsi="Arial" w:cs="Arial"/>
                <w:w w:val="85"/>
                <w:sz w:val="20"/>
                <w:szCs w:val="20"/>
              </w:rPr>
            </w:pPr>
            <w:r w:rsidRPr="005469E3">
              <w:rPr>
                <w:rFonts w:ascii="Arial" w:hAnsi="Arial" w:cs="Arial"/>
                <w:w w:val="85"/>
                <w:sz w:val="20"/>
                <w:szCs w:val="20"/>
              </w:rPr>
              <w:t>141</w:t>
            </w:r>
          </w:p>
        </w:tc>
        <w:tc>
          <w:tcPr>
            <w:tcW w:w="968" w:type="pct"/>
            <w:shd w:val="clear" w:color="auto" w:fill="auto"/>
            <w:noWrap/>
            <w:vAlign w:val="bottom"/>
          </w:tcPr>
          <w:p w14:paraId="4C882CE9" w14:textId="474B23E4" w:rsidR="005469E3" w:rsidRPr="005469E3" w:rsidRDefault="005469E3" w:rsidP="005469E3">
            <w:pPr>
              <w:spacing w:before="80" w:after="60" w:line="264" w:lineRule="auto"/>
              <w:ind w:right="607"/>
              <w:jc w:val="right"/>
              <w:rPr>
                <w:rFonts w:ascii="Arial" w:hAnsi="Arial" w:cs="Arial"/>
                <w:w w:val="85"/>
                <w:sz w:val="20"/>
                <w:szCs w:val="20"/>
              </w:rPr>
            </w:pPr>
            <w:r w:rsidRPr="005469E3">
              <w:rPr>
                <w:rFonts w:ascii="Arial" w:hAnsi="Arial" w:cs="Arial"/>
                <w:w w:val="85"/>
                <w:sz w:val="20"/>
                <w:szCs w:val="20"/>
              </w:rPr>
              <w:t>-</w:t>
            </w:r>
          </w:p>
        </w:tc>
      </w:tr>
      <w:tr w:rsidR="005469E3" w:rsidRPr="0003068A" w14:paraId="23BC4DE3" w14:textId="77777777" w:rsidTr="005469E3">
        <w:trPr>
          <w:trHeight w:val="20"/>
        </w:trPr>
        <w:tc>
          <w:tcPr>
            <w:tcW w:w="1151" w:type="pct"/>
            <w:shd w:val="clear" w:color="auto" w:fill="auto"/>
            <w:noWrap/>
            <w:vAlign w:val="bottom"/>
          </w:tcPr>
          <w:p w14:paraId="7A1CC84F" w14:textId="18D32776" w:rsidR="005469E3" w:rsidRPr="0003068A" w:rsidRDefault="005469E3" w:rsidP="005469E3">
            <w:pPr>
              <w:spacing w:before="80" w:after="60" w:line="264" w:lineRule="auto"/>
              <w:jc w:val="center"/>
              <w:rPr>
                <w:rFonts w:ascii="Arial" w:hAnsi="Arial" w:cs="Arial"/>
                <w:color w:val="FF0000"/>
                <w:w w:val="85"/>
                <w:sz w:val="20"/>
                <w:szCs w:val="20"/>
              </w:rPr>
            </w:pPr>
            <w:r>
              <w:rPr>
                <w:rFonts w:ascii="Arial" w:hAnsi="Arial" w:cs="Arial"/>
                <w:color w:val="FF0000"/>
                <w:w w:val="85"/>
                <w:sz w:val="20"/>
                <w:szCs w:val="20"/>
              </w:rPr>
              <w:t>2022</w:t>
            </w:r>
          </w:p>
        </w:tc>
        <w:tc>
          <w:tcPr>
            <w:tcW w:w="886" w:type="pct"/>
            <w:vAlign w:val="bottom"/>
          </w:tcPr>
          <w:p w14:paraId="3D3D6E58" w14:textId="347969EB" w:rsidR="005469E3" w:rsidRPr="005469E3" w:rsidRDefault="005469E3" w:rsidP="005469E3">
            <w:pPr>
              <w:spacing w:before="80" w:after="60" w:line="264" w:lineRule="auto"/>
              <w:ind w:right="340"/>
              <w:jc w:val="right"/>
              <w:rPr>
                <w:rFonts w:ascii="Arial" w:hAnsi="Arial" w:cs="Arial"/>
                <w:w w:val="85"/>
                <w:sz w:val="20"/>
                <w:szCs w:val="20"/>
              </w:rPr>
            </w:pPr>
            <w:r w:rsidRPr="005469E3">
              <w:rPr>
                <w:rFonts w:ascii="Arial" w:hAnsi="Arial" w:cs="Arial"/>
                <w:w w:val="85"/>
                <w:sz w:val="20"/>
                <w:szCs w:val="20"/>
              </w:rPr>
              <w:t>3.556</w:t>
            </w:r>
          </w:p>
        </w:tc>
        <w:tc>
          <w:tcPr>
            <w:tcW w:w="1001" w:type="pct"/>
            <w:shd w:val="clear" w:color="auto" w:fill="auto"/>
            <w:noWrap/>
            <w:vAlign w:val="bottom"/>
          </w:tcPr>
          <w:p w14:paraId="78BEF251" w14:textId="30E1232E" w:rsidR="005469E3" w:rsidRPr="005469E3" w:rsidRDefault="005469E3" w:rsidP="005469E3">
            <w:pPr>
              <w:spacing w:before="80" w:after="60" w:line="264" w:lineRule="auto"/>
              <w:ind w:left="-544" w:right="493"/>
              <w:jc w:val="right"/>
              <w:rPr>
                <w:rFonts w:ascii="Arial" w:hAnsi="Arial" w:cs="Arial"/>
                <w:w w:val="85"/>
                <w:sz w:val="20"/>
                <w:szCs w:val="20"/>
              </w:rPr>
            </w:pPr>
            <w:r w:rsidRPr="005469E3">
              <w:rPr>
                <w:rFonts w:ascii="Arial" w:hAnsi="Arial" w:cs="Arial"/>
                <w:w w:val="85"/>
                <w:sz w:val="20"/>
                <w:szCs w:val="20"/>
              </w:rPr>
              <w:t>3.556</w:t>
            </w:r>
          </w:p>
        </w:tc>
        <w:tc>
          <w:tcPr>
            <w:tcW w:w="995" w:type="pct"/>
            <w:gridSpan w:val="2"/>
            <w:shd w:val="clear" w:color="auto" w:fill="auto"/>
            <w:noWrap/>
            <w:vAlign w:val="bottom"/>
          </w:tcPr>
          <w:p w14:paraId="50631126" w14:textId="03E5151A" w:rsidR="005469E3" w:rsidRPr="005469E3" w:rsidRDefault="005469E3" w:rsidP="005469E3">
            <w:pPr>
              <w:spacing w:before="80" w:after="60" w:line="264" w:lineRule="auto"/>
              <w:ind w:left="-544" w:right="493"/>
              <w:jc w:val="right"/>
              <w:rPr>
                <w:rFonts w:ascii="Arial" w:hAnsi="Arial" w:cs="Arial"/>
                <w:w w:val="85"/>
                <w:sz w:val="20"/>
                <w:szCs w:val="20"/>
              </w:rPr>
            </w:pPr>
            <w:r w:rsidRPr="005469E3">
              <w:rPr>
                <w:rFonts w:ascii="Arial" w:hAnsi="Arial" w:cs="Arial"/>
                <w:w w:val="85"/>
                <w:sz w:val="20"/>
                <w:szCs w:val="20"/>
              </w:rPr>
              <w:t>-</w:t>
            </w:r>
          </w:p>
        </w:tc>
        <w:tc>
          <w:tcPr>
            <w:tcW w:w="968" w:type="pct"/>
            <w:shd w:val="clear" w:color="auto" w:fill="auto"/>
            <w:noWrap/>
            <w:vAlign w:val="bottom"/>
          </w:tcPr>
          <w:p w14:paraId="0395C53C" w14:textId="404E4E1B" w:rsidR="005469E3" w:rsidRPr="005469E3" w:rsidRDefault="005469E3" w:rsidP="005469E3">
            <w:pPr>
              <w:spacing w:before="80" w:after="60" w:line="264" w:lineRule="auto"/>
              <w:ind w:right="607"/>
              <w:jc w:val="right"/>
              <w:rPr>
                <w:rFonts w:ascii="Arial" w:hAnsi="Arial" w:cs="Arial"/>
                <w:w w:val="85"/>
                <w:sz w:val="20"/>
                <w:szCs w:val="20"/>
              </w:rPr>
            </w:pPr>
            <w:r w:rsidRPr="005469E3">
              <w:rPr>
                <w:rFonts w:ascii="Arial" w:hAnsi="Arial" w:cs="Arial"/>
                <w:w w:val="85"/>
                <w:sz w:val="20"/>
                <w:szCs w:val="20"/>
              </w:rPr>
              <w:t>-</w:t>
            </w:r>
          </w:p>
        </w:tc>
      </w:tr>
      <w:tr w:rsidR="005469E3" w:rsidRPr="0003068A" w14:paraId="6DC1F3C8" w14:textId="77777777" w:rsidTr="005469E3">
        <w:trPr>
          <w:trHeight w:val="20"/>
        </w:trPr>
        <w:tc>
          <w:tcPr>
            <w:tcW w:w="1151" w:type="pct"/>
            <w:shd w:val="clear" w:color="auto" w:fill="auto"/>
            <w:noWrap/>
            <w:vAlign w:val="bottom"/>
          </w:tcPr>
          <w:p w14:paraId="083FAC78" w14:textId="480FAA97" w:rsidR="005469E3" w:rsidRPr="0003068A" w:rsidRDefault="005469E3" w:rsidP="005469E3">
            <w:pPr>
              <w:spacing w:before="80" w:after="60" w:line="264" w:lineRule="auto"/>
              <w:jc w:val="center"/>
              <w:rPr>
                <w:rFonts w:ascii="Arial" w:hAnsi="Arial" w:cs="Arial"/>
                <w:color w:val="FF0000"/>
                <w:w w:val="85"/>
                <w:sz w:val="20"/>
                <w:szCs w:val="20"/>
              </w:rPr>
            </w:pPr>
            <w:proofErr w:type="spellStart"/>
            <w:r w:rsidRPr="0003068A">
              <w:rPr>
                <w:rFonts w:ascii="Arial" w:hAnsi="Arial" w:cs="Arial"/>
                <w:color w:val="FF0000"/>
                <w:w w:val="85"/>
                <w:sz w:val="20"/>
                <w:szCs w:val="20"/>
              </w:rPr>
              <w:t>Sơ</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bộ</w:t>
            </w:r>
            <w:proofErr w:type="spellEnd"/>
            <w:r w:rsidRPr="0003068A">
              <w:rPr>
                <w:rFonts w:ascii="Arial" w:hAnsi="Arial" w:cs="Arial"/>
                <w:color w:val="FF0000"/>
                <w:w w:val="85"/>
                <w:sz w:val="20"/>
                <w:szCs w:val="20"/>
                <w:lang w:val="vi-VN"/>
              </w:rPr>
              <w:t xml:space="preserve"> - </w:t>
            </w:r>
            <w:r w:rsidRPr="00D55BA8">
              <w:rPr>
                <w:rFonts w:ascii="Arial" w:hAnsi="Arial" w:cs="Arial"/>
                <w:i/>
                <w:w w:val="85"/>
                <w:sz w:val="20"/>
                <w:szCs w:val="20"/>
              </w:rPr>
              <w:t>Prel.</w:t>
            </w:r>
            <w:r w:rsidRPr="00D55BA8">
              <w:rPr>
                <w:rFonts w:ascii="Arial" w:hAnsi="Arial" w:cs="Arial"/>
                <w:w w:val="85"/>
                <w:sz w:val="20"/>
                <w:szCs w:val="20"/>
              </w:rPr>
              <w:t xml:space="preserve"> 2023</w:t>
            </w:r>
          </w:p>
        </w:tc>
        <w:tc>
          <w:tcPr>
            <w:tcW w:w="886" w:type="pct"/>
            <w:vAlign w:val="bottom"/>
          </w:tcPr>
          <w:p w14:paraId="0DC8320B" w14:textId="032B9B10" w:rsidR="005469E3" w:rsidRPr="005469E3" w:rsidRDefault="005469E3" w:rsidP="005469E3">
            <w:pPr>
              <w:spacing w:before="80" w:after="60" w:line="264" w:lineRule="auto"/>
              <w:ind w:right="340"/>
              <w:jc w:val="right"/>
              <w:rPr>
                <w:rFonts w:ascii="Arial" w:hAnsi="Arial" w:cs="Arial"/>
                <w:w w:val="85"/>
                <w:sz w:val="20"/>
                <w:szCs w:val="20"/>
              </w:rPr>
            </w:pPr>
            <w:r w:rsidRPr="005469E3">
              <w:rPr>
                <w:rFonts w:ascii="Arial" w:hAnsi="Arial" w:cs="Arial"/>
                <w:w w:val="85"/>
                <w:sz w:val="20"/>
                <w:szCs w:val="20"/>
              </w:rPr>
              <w:t>3.655</w:t>
            </w:r>
          </w:p>
        </w:tc>
        <w:tc>
          <w:tcPr>
            <w:tcW w:w="1001" w:type="pct"/>
            <w:shd w:val="clear" w:color="auto" w:fill="auto"/>
            <w:noWrap/>
            <w:vAlign w:val="bottom"/>
          </w:tcPr>
          <w:p w14:paraId="5434772F" w14:textId="01548C4B" w:rsidR="005469E3" w:rsidRPr="005469E3" w:rsidRDefault="005469E3" w:rsidP="005469E3">
            <w:pPr>
              <w:spacing w:before="80" w:after="60" w:line="264" w:lineRule="auto"/>
              <w:ind w:left="-544" w:right="493"/>
              <w:jc w:val="right"/>
              <w:rPr>
                <w:rFonts w:ascii="Arial" w:hAnsi="Arial" w:cs="Arial"/>
                <w:w w:val="85"/>
                <w:sz w:val="20"/>
                <w:szCs w:val="20"/>
              </w:rPr>
            </w:pPr>
            <w:r w:rsidRPr="005469E3">
              <w:rPr>
                <w:rFonts w:ascii="Arial" w:hAnsi="Arial" w:cs="Arial"/>
                <w:w w:val="85"/>
                <w:sz w:val="20"/>
                <w:szCs w:val="20"/>
              </w:rPr>
              <w:t>3.654</w:t>
            </w:r>
          </w:p>
        </w:tc>
        <w:tc>
          <w:tcPr>
            <w:tcW w:w="995" w:type="pct"/>
            <w:gridSpan w:val="2"/>
            <w:shd w:val="clear" w:color="auto" w:fill="auto"/>
            <w:noWrap/>
            <w:vAlign w:val="bottom"/>
          </w:tcPr>
          <w:p w14:paraId="7BCD1FD6" w14:textId="719A3E00" w:rsidR="005469E3" w:rsidRPr="005469E3" w:rsidRDefault="005469E3" w:rsidP="005469E3">
            <w:pPr>
              <w:spacing w:before="80" w:after="60" w:line="264" w:lineRule="auto"/>
              <w:ind w:left="-544" w:right="493"/>
              <w:jc w:val="right"/>
              <w:rPr>
                <w:rFonts w:ascii="Arial" w:hAnsi="Arial" w:cs="Arial"/>
                <w:w w:val="85"/>
                <w:sz w:val="20"/>
                <w:szCs w:val="20"/>
              </w:rPr>
            </w:pPr>
            <w:r w:rsidRPr="005469E3">
              <w:rPr>
                <w:rFonts w:ascii="Arial" w:hAnsi="Arial" w:cs="Arial"/>
                <w:w w:val="85"/>
                <w:sz w:val="20"/>
                <w:szCs w:val="20"/>
              </w:rPr>
              <w:t>1</w:t>
            </w:r>
          </w:p>
        </w:tc>
        <w:tc>
          <w:tcPr>
            <w:tcW w:w="968" w:type="pct"/>
            <w:shd w:val="clear" w:color="auto" w:fill="auto"/>
            <w:noWrap/>
            <w:vAlign w:val="bottom"/>
          </w:tcPr>
          <w:p w14:paraId="074B45D0" w14:textId="2DE84A82" w:rsidR="005469E3" w:rsidRPr="005469E3" w:rsidRDefault="005469E3" w:rsidP="005469E3">
            <w:pPr>
              <w:spacing w:before="80" w:after="60" w:line="264" w:lineRule="auto"/>
              <w:ind w:right="607"/>
              <w:jc w:val="right"/>
              <w:rPr>
                <w:rFonts w:ascii="Arial" w:hAnsi="Arial" w:cs="Arial"/>
                <w:w w:val="85"/>
                <w:sz w:val="20"/>
                <w:szCs w:val="20"/>
              </w:rPr>
            </w:pPr>
            <w:r w:rsidRPr="005469E3">
              <w:rPr>
                <w:rFonts w:ascii="Arial" w:hAnsi="Arial" w:cs="Arial"/>
                <w:w w:val="85"/>
                <w:sz w:val="20"/>
                <w:szCs w:val="20"/>
              </w:rPr>
              <w:t>-</w:t>
            </w:r>
          </w:p>
        </w:tc>
      </w:tr>
      <w:tr w:rsidR="0003068A" w:rsidRPr="0003068A" w14:paraId="73A465EE" w14:textId="77777777" w:rsidTr="005469E3">
        <w:trPr>
          <w:trHeight w:val="20"/>
        </w:trPr>
        <w:tc>
          <w:tcPr>
            <w:tcW w:w="1151" w:type="pct"/>
            <w:shd w:val="clear" w:color="auto" w:fill="auto"/>
            <w:noWrap/>
            <w:vAlign w:val="bottom"/>
          </w:tcPr>
          <w:p w14:paraId="44B23AD7" w14:textId="77777777" w:rsidR="00E33652" w:rsidRPr="0003068A" w:rsidRDefault="00E33652" w:rsidP="00752A37">
            <w:pPr>
              <w:spacing w:before="360" w:after="240"/>
              <w:jc w:val="center"/>
              <w:rPr>
                <w:rFonts w:ascii="Arial" w:hAnsi="Arial" w:cs="Arial"/>
                <w:b/>
                <w:bCs/>
                <w:color w:val="FF0000"/>
                <w:w w:val="85"/>
                <w:sz w:val="20"/>
                <w:szCs w:val="20"/>
              </w:rPr>
            </w:pPr>
          </w:p>
        </w:tc>
        <w:tc>
          <w:tcPr>
            <w:tcW w:w="3849" w:type="pct"/>
            <w:gridSpan w:val="5"/>
          </w:tcPr>
          <w:p w14:paraId="04881543" w14:textId="77777777" w:rsidR="00E33652" w:rsidRPr="0003068A" w:rsidRDefault="00E33652" w:rsidP="00752A37">
            <w:pPr>
              <w:spacing w:before="360" w:after="240"/>
              <w:ind w:left="257"/>
              <w:jc w:val="center"/>
              <w:rPr>
                <w:rFonts w:ascii="Arial" w:hAnsi="Arial" w:cs="Arial"/>
                <w:color w:val="FF0000"/>
                <w:w w:val="85"/>
                <w:sz w:val="20"/>
                <w:szCs w:val="20"/>
              </w:rPr>
            </w:pPr>
            <w:proofErr w:type="spellStart"/>
            <w:r w:rsidRPr="0003068A">
              <w:rPr>
                <w:rFonts w:ascii="Arial" w:hAnsi="Arial" w:cs="Arial"/>
                <w:b/>
                <w:bCs/>
                <w:color w:val="FF0000"/>
                <w:w w:val="85"/>
                <w:sz w:val="20"/>
                <w:szCs w:val="20"/>
              </w:rPr>
              <w:t>Chỉ</w:t>
            </w:r>
            <w:proofErr w:type="spellEnd"/>
            <w:r w:rsidRPr="0003068A">
              <w:rPr>
                <w:rFonts w:ascii="Arial" w:hAnsi="Arial" w:cs="Arial"/>
                <w:b/>
                <w:bCs/>
                <w:color w:val="FF0000"/>
                <w:w w:val="85"/>
                <w:sz w:val="20"/>
                <w:szCs w:val="20"/>
              </w:rPr>
              <w:t xml:space="preserve"> </w:t>
            </w:r>
            <w:proofErr w:type="spellStart"/>
            <w:r w:rsidRPr="0003068A">
              <w:rPr>
                <w:rFonts w:ascii="Arial" w:hAnsi="Arial" w:cs="Arial"/>
                <w:b/>
                <w:bCs/>
                <w:color w:val="FF0000"/>
                <w:w w:val="85"/>
                <w:sz w:val="20"/>
                <w:szCs w:val="20"/>
              </w:rPr>
              <w:t>số</w:t>
            </w:r>
            <w:proofErr w:type="spellEnd"/>
            <w:r w:rsidRPr="0003068A">
              <w:rPr>
                <w:rFonts w:ascii="Arial" w:hAnsi="Arial" w:cs="Arial"/>
                <w:b/>
                <w:bCs/>
                <w:color w:val="FF0000"/>
                <w:w w:val="85"/>
                <w:sz w:val="20"/>
                <w:szCs w:val="20"/>
              </w:rPr>
              <w:t xml:space="preserve"> </w:t>
            </w:r>
            <w:proofErr w:type="spellStart"/>
            <w:r w:rsidRPr="0003068A">
              <w:rPr>
                <w:rFonts w:ascii="Arial" w:hAnsi="Arial" w:cs="Arial"/>
                <w:b/>
                <w:bCs/>
                <w:color w:val="FF0000"/>
                <w:w w:val="85"/>
                <w:sz w:val="20"/>
                <w:szCs w:val="20"/>
              </w:rPr>
              <w:t>phát</w:t>
            </w:r>
            <w:proofErr w:type="spellEnd"/>
            <w:r w:rsidRPr="0003068A">
              <w:rPr>
                <w:rFonts w:ascii="Arial" w:hAnsi="Arial" w:cs="Arial"/>
                <w:b/>
                <w:bCs/>
                <w:color w:val="FF0000"/>
                <w:w w:val="85"/>
                <w:sz w:val="20"/>
                <w:szCs w:val="20"/>
              </w:rPr>
              <w:t xml:space="preserve"> </w:t>
            </w:r>
            <w:proofErr w:type="spellStart"/>
            <w:r w:rsidRPr="0003068A">
              <w:rPr>
                <w:rFonts w:ascii="Arial" w:hAnsi="Arial" w:cs="Arial"/>
                <w:b/>
                <w:bCs/>
                <w:color w:val="FF0000"/>
                <w:w w:val="85"/>
                <w:sz w:val="20"/>
                <w:szCs w:val="20"/>
              </w:rPr>
              <w:t>triển</w:t>
            </w:r>
            <w:proofErr w:type="spellEnd"/>
            <w:r w:rsidRPr="0003068A">
              <w:rPr>
                <w:rFonts w:ascii="Arial" w:hAnsi="Arial" w:cs="Arial"/>
                <w:b/>
                <w:bCs/>
                <w:color w:val="FF0000"/>
                <w:w w:val="85"/>
                <w:sz w:val="20"/>
                <w:szCs w:val="20"/>
              </w:rPr>
              <w:t xml:space="preserve"> (</w:t>
            </w:r>
            <w:proofErr w:type="spellStart"/>
            <w:r w:rsidRPr="0003068A">
              <w:rPr>
                <w:rFonts w:ascii="Arial" w:hAnsi="Arial" w:cs="Arial"/>
                <w:b/>
                <w:bCs/>
                <w:color w:val="FF0000"/>
                <w:w w:val="85"/>
                <w:sz w:val="20"/>
                <w:szCs w:val="20"/>
              </w:rPr>
              <w:t>Năm</w:t>
            </w:r>
            <w:proofErr w:type="spellEnd"/>
            <w:r w:rsidRPr="0003068A">
              <w:rPr>
                <w:rFonts w:ascii="Arial" w:hAnsi="Arial" w:cs="Arial"/>
                <w:b/>
                <w:bCs/>
                <w:color w:val="FF0000"/>
                <w:w w:val="85"/>
                <w:sz w:val="20"/>
                <w:szCs w:val="20"/>
              </w:rPr>
              <w:t xml:space="preserve"> </w:t>
            </w:r>
            <w:proofErr w:type="spellStart"/>
            <w:r w:rsidRPr="0003068A">
              <w:rPr>
                <w:rFonts w:ascii="Arial" w:hAnsi="Arial" w:cs="Arial"/>
                <w:b/>
                <w:bCs/>
                <w:color w:val="FF0000"/>
                <w:w w:val="85"/>
                <w:sz w:val="20"/>
                <w:szCs w:val="20"/>
              </w:rPr>
              <w:t>trước</w:t>
            </w:r>
            <w:proofErr w:type="spellEnd"/>
            <w:r w:rsidRPr="0003068A">
              <w:rPr>
                <w:rFonts w:ascii="Arial" w:hAnsi="Arial" w:cs="Arial"/>
                <w:b/>
                <w:bCs/>
                <w:color w:val="FF0000"/>
                <w:w w:val="85"/>
                <w:sz w:val="20"/>
                <w:szCs w:val="20"/>
              </w:rPr>
              <w:t xml:space="preserve"> = 100) - % </w:t>
            </w:r>
            <w:r w:rsidRPr="0003068A">
              <w:rPr>
                <w:rFonts w:ascii="Arial" w:hAnsi="Arial" w:cs="Arial"/>
                <w:b/>
                <w:bCs/>
                <w:i/>
                <w:iCs/>
                <w:color w:val="FF0000"/>
                <w:w w:val="85"/>
                <w:sz w:val="20"/>
                <w:szCs w:val="20"/>
              </w:rPr>
              <w:br/>
              <w:t>Index (Previous year = 100) - %</w:t>
            </w:r>
          </w:p>
        </w:tc>
      </w:tr>
      <w:tr w:rsidR="005469E3" w:rsidRPr="0003068A" w14:paraId="5DA6C992" w14:textId="77777777" w:rsidTr="005469E3">
        <w:trPr>
          <w:trHeight w:val="20"/>
        </w:trPr>
        <w:tc>
          <w:tcPr>
            <w:tcW w:w="1151" w:type="pct"/>
            <w:shd w:val="clear" w:color="auto" w:fill="auto"/>
            <w:noWrap/>
            <w:vAlign w:val="bottom"/>
          </w:tcPr>
          <w:p w14:paraId="41D1AC17" w14:textId="77777777" w:rsidR="005469E3" w:rsidRPr="0003068A" w:rsidRDefault="005469E3" w:rsidP="005469E3">
            <w:pPr>
              <w:spacing w:before="80" w:after="60" w:line="264" w:lineRule="auto"/>
              <w:jc w:val="center"/>
              <w:rPr>
                <w:rFonts w:ascii="Arial" w:hAnsi="Arial" w:cs="Arial"/>
                <w:color w:val="FF0000"/>
                <w:w w:val="85"/>
                <w:sz w:val="20"/>
                <w:szCs w:val="20"/>
              </w:rPr>
            </w:pPr>
            <w:r>
              <w:rPr>
                <w:rFonts w:ascii="Arial" w:hAnsi="Arial" w:cs="Arial"/>
                <w:color w:val="FF0000"/>
                <w:w w:val="85"/>
                <w:sz w:val="20"/>
                <w:szCs w:val="20"/>
              </w:rPr>
              <w:t>2015</w:t>
            </w:r>
          </w:p>
        </w:tc>
        <w:tc>
          <w:tcPr>
            <w:tcW w:w="886" w:type="pct"/>
            <w:vAlign w:val="bottom"/>
          </w:tcPr>
          <w:p w14:paraId="23C3CF51" w14:textId="6866FA06" w:rsidR="005469E3" w:rsidRPr="005469E3" w:rsidRDefault="005469E3" w:rsidP="005469E3">
            <w:pPr>
              <w:spacing w:before="80" w:after="60" w:line="264" w:lineRule="auto"/>
              <w:ind w:right="340"/>
              <w:jc w:val="right"/>
              <w:rPr>
                <w:rFonts w:ascii="Arial" w:hAnsi="Arial" w:cs="Arial"/>
                <w:w w:val="85"/>
                <w:sz w:val="20"/>
                <w:szCs w:val="20"/>
              </w:rPr>
            </w:pPr>
            <w:r w:rsidRPr="005469E3">
              <w:rPr>
                <w:rFonts w:ascii="Arial" w:hAnsi="Arial" w:cs="Arial"/>
                <w:w w:val="85"/>
                <w:sz w:val="20"/>
                <w:szCs w:val="20"/>
              </w:rPr>
              <w:t>84,61</w:t>
            </w:r>
          </w:p>
        </w:tc>
        <w:tc>
          <w:tcPr>
            <w:tcW w:w="1001" w:type="pct"/>
            <w:shd w:val="clear" w:color="auto" w:fill="auto"/>
            <w:vAlign w:val="bottom"/>
          </w:tcPr>
          <w:p w14:paraId="29F50B8D" w14:textId="001DCE4D" w:rsidR="005469E3" w:rsidRPr="005469E3" w:rsidRDefault="005469E3" w:rsidP="005469E3">
            <w:pPr>
              <w:spacing w:before="80" w:after="60" w:line="264" w:lineRule="auto"/>
              <w:ind w:left="-544" w:right="493"/>
              <w:jc w:val="right"/>
              <w:rPr>
                <w:rFonts w:ascii="Arial" w:hAnsi="Arial" w:cs="Arial"/>
                <w:w w:val="85"/>
                <w:sz w:val="20"/>
                <w:szCs w:val="20"/>
              </w:rPr>
            </w:pPr>
            <w:r w:rsidRPr="005469E3">
              <w:rPr>
                <w:rFonts w:ascii="Arial" w:hAnsi="Arial" w:cs="Arial"/>
                <w:w w:val="85"/>
                <w:sz w:val="20"/>
                <w:szCs w:val="20"/>
              </w:rPr>
              <w:t>87,02</w:t>
            </w:r>
          </w:p>
        </w:tc>
        <w:tc>
          <w:tcPr>
            <w:tcW w:w="995" w:type="pct"/>
            <w:gridSpan w:val="2"/>
            <w:shd w:val="clear" w:color="auto" w:fill="auto"/>
            <w:vAlign w:val="bottom"/>
          </w:tcPr>
          <w:p w14:paraId="38C8F1BF" w14:textId="56A4F261" w:rsidR="005469E3" w:rsidRPr="005469E3" w:rsidRDefault="005469E3" w:rsidP="005469E3">
            <w:pPr>
              <w:spacing w:before="80" w:after="60" w:line="264" w:lineRule="auto"/>
              <w:ind w:left="-544" w:right="493"/>
              <w:jc w:val="right"/>
              <w:rPr>
                <w:rFonts w:ascii="Arial" w:hAnsi="Arial" w:cs="Arial"/>
                <w:w w:val="85"/>
                <w:sz w:val="20"/>
                <w:szCs w:val="20"/>
              </w:rPr>
            </w:pPr>
            <w:r w:rsidRPr="005469E3">
              <w:rPr>
                <w:rFonts w:ascii="Arial" w:hAnsi="Arial" w:cs="Arial"/>
                <w:w w:val="85"/>
                <w:sz w:val="20"/>
                <w:szCs w:val="20"/>
              </w:rPr>
              <w:t>27,58</w:t>
            </w:r>
          </w:p>
        </w:tc>
        <w:tc>
          <w:tcPr>
            <w:tcW w:w="968" w:type="pct"/>
            <w:shd w:val="clear" w:color="auto" w:fill="auto"/>
            <w:vAlign w:val="bottom"/>
          </w:tcPr>
          <w:p w14:paraId="0FEEF7D8" w14:textId="52024033" w:rsidR="005469E3" w:rsidRPr="005469E3" w:rsidRDefault="005469E3" w:rsidP="005469E3">
            <w:pPr>
              <w:spacing w:before="80" w:after="60" w:line="264" w:lineRule="auto"/>
              <w:ind w:right="607"/>
              <w:jc w:val="right"/>
              <w:rPr>
                <w:rFonts w:ascii="Arial" w:hAnsi="Arial" w:cs="Arial"/>
                <w:w w:val="85"/>
                <w:sz w:val="20"/>
                <w:szCs w:val="20"/>
              </w:rPr>
            </w:pPr>
            <w:r w:rsidRPr="005469E3">
              <w:rPr>
                <w:rFonts w:ascii="Arial" w:hAnsi="Arial" w:cs="Arial"/>
                <w:w w:val="85"/>
                <w:sz w:val="20"/>
                <w:szCs w:val="20"/>
              </w:rPr>
              <w:t>-</w:t>
            </w:r>
          </w:p>
        </w:tc>
      </w:tr>
      <w:tr w:rsidR="005469E3" w:rsidRPr="0003068A" w14:paraId="06B5E4EE" w14:textId="77777777" w:rsidTr="005469E3">
        <w:trPr>
          <w:trHeight w:val="20"/>
        </w:trPr>
        <w:tc>
          <w:tcPr>
            <w:tcW w:w="1151" w:type="pct"/>
            <w:shd w:val="clear" w:color="auto" w:fill="auto"/>
            <w:noWrap/>
            <w:vAlign w:val="bottom"/>
          </w:tcPr>
          <w:p w14:paraId="628FD767" w14:textId="77777777" w:rsidR="005469E3" w:rsidRPr="0003068A" w:rsidRDefault="005469E3" w:rsidP="005469E3">
            <w:pPr>
              <w:spacing w:before="80" w:after="60" w:line="264" w:lineRule="auto"/>
              <w:jc w:val="center"/>
              <w:rPr>
                <w:rFonts w:ascii="Arial" w:hAnsi="Arial" w:cs="Arial"/>
                <w:color w:val="FF0000"/>
                <w:w w:val="85"/>
                <w:sz w:val="20"/>
                <w:szCs w:val="20"/>
              </w:rPr>
            </w:pPr>
            <w:r w:rsidRPr="0003068A">
              <w:rPr>
                <w:rFonts w:ascii="Arial" w:hAnsi="Arial" w:cs="Arial"/>
                <w:iCs/>
                <w:color w:val="FF0000"/>
                <w:w w:val="85"/>
                <w:sz w:val="20"/>
                <w:szCs w:val="20"/>
              </w:rPr>
              <w:t>20</w:t>
            </w:r>
            <w:r>
              <w:rPr>
                <w:rFonts w:ascii="Arial" w:hAnsi="Arial" w:cs="Arial"/>
                <w:iCs/>
                <w:color w:val="FF0000"/>
                <w:w w:val="85"/>
                <w:sz w:val="20"/>
                <w:szCs w:val="20"/>
              </w:rPr>
              <w:t>16</w:t>
            </w:r>
          </w:p>
        </w:tc>
        <w:tc>
          <w:tcPr>
            <w:tcW w:w="886" w:type="pct"/>
            <w:vAlign w:val="bottom"/>
          </w:tcPr>
          <w:p w14:paraId="434783CD" w14:textId="71BF4653" w:rsidR="005469E3" w:rsidRPr="005469E3" w:rsidRDefault="005469E3" w:rsidP="005469E3">
            <w:pPr>
              <w:spacing w:before="80" w:after="60" w:line="264" w:lineRule="auto"/>
              <w:ind w:right="340"/>
              <w:jc w:val="right"/>
              <w:rPr>
                <w:rFonts w:ascii="Arial" w:hAnsi="Arial" w:cs="Arial"/>
                <w:w w:val="85"/>
                <w:sz w:val="20"/>
                <w:szCs w:val="20"/>
              </w:rPr>
            </w:pPr>
            <w:r w:rsidRPr="005469E3">
              <w:rPr>
                <w:rFonts w:ascii="Arial" w:hAnsi="Arial" w:cs="Arial"/>
                <w:w w:val="85"/>
                <w:sz w:val="20"/>
                <w:szCs w:val="20"/>
              </w:rPr>
              <w:t>82,60</w:t>
            </w:r>
          </w:p>
        </w:tc>
        <w:tc>
          <w:tcPr>
            <w:tcW w:w="1001" w:type="pct"/>
            <w:shd w:val="clear" w:color="auto" w:fill="auto"/>
            <w:vAlign w:val="bottom"/>
          </w:tcPr>
          <w:p w14:paraId="29983334" w14:textId="762DE4E9" w:rsidR="005469E3" w:rsidRPr="005469E3" w:rsidRDefault="005469E3" w:rsidP="005469E3">
            <w:pPr>
              <w:spacing w:before="80" w:after="60" w:line="264" w:lineRule="auto"/>
              <w:ind w:left="-544" w:right="493"/>
              <w:jc w:val="right"/>
              <w:rPr>
                <w:rFonts w:ascii="Arial" w:hAnsi="Arial" w:cs="Arial"/>
                <w:w w:val="85"/>
                <w:sz w:val="20"/>
                <w:szCs w:val="20"/>
              </w:rPr>
            </w:pPr>
            <w:r w:rsidRPr="005469E3">
              <w:rPr>
                <w:rFonts w:ascii="Arial" w:hAnsi="Arial" w:cs="Arial"/>
                <w:w w:val="85"/>
                <w:sz w:val="20"/>
                <w:szCs w:val="20"/>
              </w:rPr>
              <w:t>83,01</w:t>
            </w:r>
          </w:p>
        </w:tc>
        <w:tc>
          <w:tcPr>
            <w:tcW w:w="995" w:type="pct"/>
            <w:gridSpan w:val="2"/>
            <w:shd w:val="clear" w:color="auto" w:fill="auto"/>
            <w:vAlign w:val="bottom"/>
          </w:tcPr>
          <w:p w14:paraId="4EF122AA" w14:textId="5B71AD69" w:rsidR="005469E3" w:rsidRPr="005469E3" w:rsidRDefault="005469E3" w:rsidP="005469E3">
            <w:pPr>
              <w:spacing w:before="80" w:after="60" w:line="264" w:lineRule="auto"/>
              <w:ind w:left="-544" w:right="493"/>
              <w:jc w:val="right"/>
              <w:rPr>
                <w:rFonts w:ascii="Arial" w:hAnsi="Arial" w:cs="Arial"/>
                <w:w w:val="85"/>
                <w:sz w:val="20"/>
                <w:szCs w:val="20"/>
              </w:rPr>
            </w:pPr>
            <w:r w:rsidRPr="005469E3">
              <w:rPr>
                <w:rFonts w:ascii="Arial" w:hAnsi="Arial" w:cs="Arial"/>
                <w:w w:val="85"/>
                <w:sz w:val="20"/>
                <w:szCs w:val="20"/>
              </w:rPr>
              <w:t>52,34</w:t>
            </w:r>
          </w:p>
        </w:tc>
        <w:tc>
          <w:tcPr>
            <w:tcW w:w="968" w:type="pct"/>
            <w:shd w:val="clear" w:color="auto" w:fill="auto"/>
            <w:vAlign w:val="bottom"/>
          </w:tcPr>
          <w:p w14:paraId="13CBA642" w14:textId="4D38C04C" w:rsidR="005469E3" w:rsidRPr="005469E3" w:rsidRDefault="005469E3" w:rsidP="005469E3">
            <w:pPr>
              <w:spacing w:before="80" w:after="60" w:line="264" w:lineRule="auto"/>
              <w:ind w:right="607"/>
              <w:jc w:val="right"/>
              <w:rPr>
                <w:rFonts w:ascii="Arial" w:hAnsi="Arial" w:cs="Arial"/>
                <w:w w:val="85"/>
                <w:sz w:val="20"/>
                <w:szCs w:val="20"/>
              </w:rPr>
            </w:pPr>
            <w:r w:rsidRPr="005469E3">
              <w:rPr>
                <w:rFonts w:ascii="Arial" w:hAnsi="Arial" w:cs="Arial"/>
                <w:w w:val="85"/>
                <w:sz w:val="20"/>
                <w:szCs w:val="20"/>
              </w:rPr>
              <w:t>-</w:t>
            </w:r>
          </w:p>
        </w:tc>
      </w:tr>
      <w:tr w:rsidR="005469E3" w:rsidRPr="0003068A" w14:paraId="65B76F7E" w14:textId="77777777" w:rsidTr="005469E3">
        <w:trPr>
          <w:trHeight w:val="20"/>
        </w:trPr>
        <w:tc>
          <w:tcPr>
            <w:tcW w:w="1151" w:type="pct"/>
            <w:shd w:val="clear" w:color="auto" w:fill="auto"/>
            <w:noWrap/>
            <w:vAlign w:val="bottom"/>
          </w:tcPr>
          <w:p w14:paraId="0B1C45B9" w14:textId="77777777" w:rsidR="005469E3" w:rsidRPr="0003068A" w:rsidRDefault="005469E3" w:rsidP="005469E3">
            <w:pPr>
              <w:spacing w:before="80" w:after="60" w:line="264" w:lineRule="auto"/>
              <w:jc w:val="center"/>
              <w:rPr>
                <w:rFonts w:ascii="Arial" w:hAnsi="Arial" w:cs="Arial"/>
                <w:color w:val="FF0000"/>
                <w:w w:val="85"/>
                <w:sz w:val="20"/>
                <w:szCs w:val="20"/>
              </w:rPr>
            </w:pPr>
            <w:r>
              <w:rPr>
                <w:rFonts w:ascii="Arial" w:hAnsi="Arial" w:cs="Arial"/>
                <w:color w:val="FF0000"/>
                <w:w w:val="85"/>
                <w:sz w:val="20"/>
                <w:szCs w:val="20"/>
              </w:rPr>
              <w:t>2017</w:t>
            </w:r>
          </w:p>
        </w:tc>
        <w:tc>
          <w:tcPr>
            <w:tcW w:w="886" w:type="pct"/>
            <w:vAlign w:val="bottom"/>
          </w:tcPr>
          <w:p w14:paraId="56AB73B7" w14:textId="281226E9" w:rsidR="005469E3" w:rsidRPr="005469E3" w:rsidRDefault="005469E3" w:rsidP="005469E3">
            <w:pPr>
              <w:spacing w:before="80" w:after="60" w:line="264" w:lineRule="auto"/>
              <w:ind w:right="340"/>
              <w:jc w:val="right"/>
              <w:rPr>
                <w:rFonts w:ascii="Arial" w:hAnsi="Arial" w:cs="Arial"/>
                <w:w w:val="85"/>
                <w:sz w:val="20"/>
                <w:szCs w:val="20"/>
              </w:rPr>
            </w:pPr>
            <w:r w:rsidRPr="005469E3">
              <w:rPr>
                <w:rFonts w:ascii="Arial" w:hAnsi="Arial" w:cs="Arial"/>
                <w:w w:val="85"/>
                <w:sz w:val="20"/>
                <w:szCs w:val="20"/>
              </w:rPr>
              <w:t>75,47</w:t>
            </w:r>
          </w:p>
        </w:tc>
        <w:tc>
          <w:tcPr>
            <w:tcW w:w="1001" w:type="pct"/>
            <w:shd w:val="clear" w:color="auto" w:fill="auto"/>
            <w:noWrap/>
            <w:vAlign w:val="bottom"/>
          </w:tcPr>
          <w:p w14:paraId="0A832573" w14:textId="4727A481" w:rsidR="005469E3" w:rsidRPr="005469E3" w:rsidRDefault="005469E3" w:rsidP="005469E3">
            <w:pPr>
              <w:spacing w:before="80" w:after="60" w:line="264" w:lineRule="auto"/>
              <w:ind w:left="-544" w:right="493"/>
              <w:jc w:val="right"/>
              <w:rPr>
                <w:rFonts w:ascii="Arial" w:hAnsi="Arial" w:cs="Arial"/>
                <w:w w:val="85"/>
                <w:sz w:val="20"/>
                <w:szCs w:val="20"/>
              </w:rPr>
            </w:pPr>
            <w:r w:rsidRPr="005469E3">
              <w:rPr>
                <w:rFonts w:ascii="Arial" w:hAnsi="Arial" w:cs="Arial"/>
                <w:w w:val="85"/>
                <w:sz w:val="20"/>
                <w:szCs w:val="20"/>
              </w:rPr>
              <w:t>75,39</w:t>
            </w:r>
          </w:p>
        </w:tc>
        <w:tc>
          <w:tcPr>
            <w:tcW w:w="995" w:type="pct"/>
            <w:gridSpan w:val="2"/>
            <w:shd w:val="clear" w:color="auto" w:fill="auto"/>
            <w:noWrap/>
            <w:vAlign w:val="bottom"/>
          </w:tcPr>
          <w:p w14:paraId="64406AD1" w14:textId="3D500900" w:rsidR="005469E3" w:rsidRPr="005469E3" w:rsidRDefault="005469E3" w:rsidP="005469E3">
            <w:pPr>
              <w:spacing w:before="80" w:after="60" w:line="264" w:lineRule="auto"/>
              <w:ind w:left="-544" w:right="493"/>
              <w:jc w:val="right"/>
              <w:rPr>
                <w:rFonts w:ascii="Arial" w:hAnsi="Arial" w:cs="Arial"/>
                <w:w w:val="85"/>
                <w:sz w:val="20"/>
                <w:szCs w:val="20"/>
              </w:rPr>
            </w:pPr>
            <w:r w:rsidRPr="005469E3">
              <w:rPr>
                <w:rFonts w:ascii="Arial" w:hAnsi="Arial" w:cs="Arial"/>
                <w:w w:val="85"/>
                <w:sz w:val="20"/>
                <w:szCs w:val="20"/>
              </w:rPr>
              <w:t>83,93</w:t>
            </w:r>
          </w:p>
        </w:tc>
        <w:tc>
          <w:tcPr>
            <w:tcW w:w="968" w:type="pct"/>
            <w:shd w:val="clear" w:color="auto" w:fill="auto"/>
            <w:noWrap/>
            <w:vAlign w:val="bottom"/>
          </w:tcPr>
          <w:p w14:paraId="164EBD0E" w14:textId="544BAACF" w:rsidR="005469E3" w:rsidRPr="005469E3" w:rsidRDefault="005469E3" w:rsidP="005469E3">
            <w:pPr>
              <w:spacing w:before="80" w:after="60" w:line="264" w:lineRule="auto"/>
              <w:ind w:right="607"/>
              <w:jc w:val="right"/>
              <w:rPr>
                <w:rFonts w:ascii="Arial" w:hAnsi="Arial" w:cs="Arial"/>
                <w:w w:val="85"/>
                <w:sz w:val="20"/>
                <w:szCs w:val="20"/>
              </w:rPr>
            </w:pPr>
            <w:r w:rsidRPr="005469E3">
              <w:rPr>
                <w:rFonts w:ascii="Arial" w:hAnsi="Arial" w:cs="Arial"/>
                <w:w w:val="85"/>
                <w:sz w:val="20"/>
                <w:szCs w:val="20"/>
              </w:rPr>
              <w:t>-</w:t>
            </w:r>
          </w:p>
        </w:tc>
      </w:tr>
      <w:tr w:rsidR="005469E3" w:rsidRPr="0003068A" w14:paraId="05D340B4" w14:textId="77777777" w:rsidTr="005469E3">
        <w:trPr>
          <w:trHeight w:val="20"/>
        </w:trPr>
        <w:tc>
          <w:tcPr>
            <w:tcW w:w="1151" w:type="pct"/>
            <w:shd w:val="clear" w:color="auto" w:fill="auto"/>
            <w:noWrap/>
            <w:vAlign w:val="bottom"/>
          </w:tcPr>
          <w:p w14:paraId="04E75D51" w14:textId="77777777" w:rsidR="005469E3" w:rsidRPr="0003068A" w:rsidRDefault="005469E3" w:rsidP="005469E3">
            <w:pPr>
              <w:spacing w:before="80" w:after="60" w:line="264" w:lineRule="auto"/>
              <w:jc w:val="center"/>
              <w:rPr>
                <w:rFonts w:ascii="Arial" w:hAnsi="Arial" w:cs="Arial"/>
                <w:color w:val="FF0000"/>
                <w:w w:val="85"/>
                <w:sz w:val="20"/>
                <w:szCs w:val="20"/>
              </w:rPr>
            </w:pPr>
            <w:r w:rsidRPr="0003068A">
              <w:rPr>
                <w:rFonts w:ascii="Arial" w:hAnsi="Arial" w:cs="Arial"/>
                <w:color w:val="FF0000"/>
                <w:w w:val="85"/>
                <w:sz w:val="20"/>
                <w:szCs w:val="20"/>
              </w:rPr>
              <w:t>2018</w:t>
            </w:r>
          </w:p>
        </w:tc>
        <w:tc>
          <w:tcPr>
            <w:tcW w:w="886" w:type="pct"/>
            <w:vAlign w:val="bottom"/>
          </w:tcPr>
          <w:p w14:paraId="3AF397A9" w14:textId="49991C58" w:rsidR="005469E3" w:rsidRPr="005469E3" w:rsidRDefault="005469E3" w:rsidP="005469E3">
            <w:pPr>
              <w:spacing w:before="80" w:after="60" w:line="264" w:lineRule="auto"/>
              <w:ind w:right="340"/>
              <w:jc w:val="right"/>
              <w:rPr>
                <w:rFonts w:ascii="Arial" w:hAnsi="Arial" w:cs="Arial"/>
                <w:w w:val="85"/>
                <w:sz w:val="20"/>
                <w:szCs w:val="20"/>
              </w:rPr>
            </w:pPr>
            <w:r w:rsidRPr="005469E3">
              <w:rPr>
                <w:rFonts w:ascii="Arial" w:hAnsi="Arial" w:cs="Arial"/>
                <w:w w:val="85"/>
                <w:sz w:val="20"/>
                <w:szCs w:val="20"/>
              </w:rPr>
              <w:t>94,33</w:t>
            </w:r>
          </w:p>
        </w:tc>
        <w:tc>
          <w:tcPr>
            <w:tcW w:w="1001" w:type="pct"/>
            <w:shd w:val="clear" w:color="auto" w:fill="auto"/>
            <w:vAlign w:val="bottom"/>
          </w:tcPr>
          <w:p w14:paraId="2E0E00D1" w14:textId="0695467D" w:rsidR="005469E3" w:rsidRPr="005469E3" w:rsidRDefault="005469E3" w:rsidP="005469E3">
            <w:pPr>
              <w:spacing w:before="80" w:after="60" w:line="264" w:lineRule="auto"/>
              <w:ind w:left="-544" w:right="493"/>
              <w:jc w:val="right"/>
              <w:rPr>
                <w:rFonts w:ascii="Arial" w:hAnsi="Arial" w:cs="Arial"/>
                <w:w w:val="85"/>
                <w:sz w:val="20"/>
                <w:szCs w:val="20"/>
              </w:rPr>
            </w:pPr>
            <w:r w:rsidRPr="005469E3">
              <w:rPr>
                <w:rFonts w:ascii="Arial" w:hAnsi="Arial" w:cs="Arial"/>
                <w:w w:val="85"/>
                <w:sz w:val="20"/>
                <w:szCs w:val="20"/>
              </w:rPr>
              <w:t>94,00</w:t>
            </w:r>
          </w:p>
        </w:tc>
        <w:tc>
          <w:tcPr>
            <w:tcW w:w="995" w:type="pct"/>
            <w:gridSpan w:val="2"/>
            <w:shd w:val="clear" w:color="auto" w:fill="auto"/>
            <w:vAlign w:val="bottom"/>
          </w:tcPr>
          <w:p w14:paraId="6A422445" w14:textId="3A8A99BB" w:rsidR="005469E3" w:rsidRPr="005469E3" w:rsidRDefault="005469E3" w:rsidP="005469E3">
            <w:pPr>
              <w:spacing w:before="80" w:after="60" w:line="264" w:lineRule="auto"/>
              <w:ind w:left="-544" w:right="493"/>
              <w:jc w:val="right"/>
              <w:rPr>
                <w:rFonts w:ascii="Arial" w:hAnsi="Arial" w:cs="Arial"/>
                <w:w w:val="85"/>
                <w:sz w:val="20"/>
                <w:szCs w:val="20"/>
              </w:rPr>
            </w:pPr>
            <w:r w:rsidRPr="005469E3">
              <w:rPr>
                <w:rFonts w:ascii="Arial" w:hAnsi="Arial" w:cs="Arial"/>
                <w:w w:val="85"/>
                <w:sz w:val="20"/>
                <w:szCs w:val="20"/>
              </w:rPr>
              <w:t>129,79</w:t>
            </w:r>
          </w:p>
        </w:tc>
        <w:tc>
          <w:tcPr>
            <w:tcW w:w="968" w:type="pct"/>
            <w:shd w:val="clear" w:color="auto" w:fill="auto"/>
            <w:vAlign w:val="bottom"/>
          </w:tcPr>
          <w:p w14:paraId="06765CD0" w14:textId="60DA3918" w:rsidR="005469E3" w:rsidRPr="005469E3" w:rsidRDefault="005469E3" w:rsidP="005469E3">
            <w:pPr>
              <w:spacing w:before="80" w:after="60" w:line="264" w:lineRule="auto"/>
              <w:ind w:right="607"/>
              <w:jc w:val="right"/>
              <w:rPr>
                <w:rFonts w:ascii="Arial" w:hAnsi="Arial" w:cs="Arial"/>
                <w:w w:val="85"/>
                <w:sz w:val="20"/>
                <w:szCs w:val="20"/>
              </w:rPr>
            </w:pPr>
            <w:r w:rsidRPr="005469E3">
              <w:rPr>
                <w:rFonts w:ascii="Arial" w:hAnsi="Arial" w:cs="Arial"/>
                <w:w w:val="85"/>
                <w:sz w:val="20"/>
                <w:szCs w:val="20"/>
              </w:rPr>
              <w:t>-</w:t>
            </w:r>
          </w:p>
        </w:tc>
      </w:tr>
      <w:tr w:rsidR="005469E3" w:rsidRPr="0003068A" w14:paraId="056FE6E9" w14:textId="77777777" w:rsidTr="005469E3">
        <w:trPr>
          <w:trHeight w:val="20"/>
        </w:trPr>
        <w:tc>
          <w:tcPr>
            <w:tcW w:w="1151" w:type="pct"/>
            <w:shd w:val="clear" w:color="auto" w:fill="auto"/>
            <w:noWrap/>
            <w:vAlign w:val="bottom"/>
          </w:tcPr>
          <w:p w14:paraId="1465E228" w14:textId="77777777" w:rsidR="005469E3" w:rsidRPr="0003068A" w:rsidRDefault="005469E3" w:rsidP="005469E3">
            <w:pPr>
              <w:spacing w:before="80" w:after="60" w:line="264" w:lineRule="auto"/>
              <w:jc w:val="center"/>
              <w:rPr>
                <w:rFonts w:ascii="Arial" w:hAnsi="Arial" w:cs="Arial"/>
                <w:color w:val="FF0000"/>
                <w:w w:val="85"/>
                <w:sz w:val="20"/>
                <w:szCs w:val="20"/>
              </w:rPr>
            </w:pPr>
            <w:r w:rsidRPr="0003068A">
              <w:rPr>
                <w:rFonts w:ascii="Arial" w:hAnsi="Arial" w:cs="Arial"/>
                <w:color w:val="FF0000"/>
                <w:w w:val="85"/>
                <w:sz w:val="20"/>
                <w:szCs w:val="20"/>
              </w:rPr>
              <w:t>2019</w:t>
            </w:r>
          </w:p>
        </w:tc>
        <w:tc>
          <w:tcPr>
            <w:tcW w:w="886" w:type="pct"/>
            <w:vAlign w:val="bottom"/>
          </w:tcPr>
          <w:p w14:paraId="23A1C4D1" w14:textId="3D9C0406" w:rsidR="005469E3" w:rsidRPr="005469E3" w:rsidRDefault="005469E3" w:rsidP="005469E3">
            <w:pPr>
              <w:spacing w:before="80" w:after="60" w:line="264" w:lineRule="auto"/>
              <w:ind w:right="340"/>
              <w:jc w:val="right"/>
              <w:rPr>
                <w:rFonts w:ascii="Arial" w:hAnsi="Arial" w:cs="Arial"/>
                <w:w w:val="85"/>
                <w:sz w:val="20"/>
                <w:szCs w:val="20"/>
              </w:rPr>
            </w:pPr>
            <w:r w:rsidRPr="005469E3">
              <w:rPr>
                <w:rFonts w:ascii="Arial" w:hAnsi="Arial" w:cs="Arial"/>
                <w:w w:val="85"/>
                <w:sz w:val="20"/>
                <w:szCs w:val="20"/>
              </w:rPr>
              <w:t>77,71</w:t>
            </w:r>
          </w:p>
        </w:tc>
        <w:tc>
          <w:tcPr>
            <w:tcW w:w="1001" w:type="pct"/>
            <w:shd w:val="clear" w:color="auto" w:fill="auto"/>
            <w:vAlign w:val="bottom"/>
          </w:tcPr>
          <w:p w14:paraId="100846D1" w14:textId="00BDDAFF" w:rsidR="005469E3" w:rsidRPr="005469E3" w:rsidRDefault="005469E3" w:rsidP="005469E3">
            <w:pPr>
              <w:spacing w:before="80" w:after="60" w:line="264" w:lineRule="auto"/>
              <w:ind w:left="-544" w:right="493"/>
              <w:jc w:val="right"/>
              <w:rPr>
                <w:rFonts w:ascii="Arial" w:hAnsi="Arial" w:cs="Arial"/>
                <w:w w:val="85"/>
                <w:sz w:val="20"/>
                <w:szCs w:val="20"/>
              </w:rPr>
            </w:pPr>
            <w:r w:rsidRPr="005469E3">
              <w:rPr>
                <w:rFonts w:ascii="Arial" w:hAnsi="Arial" w:cs="Arial"/>
                <w:w w:val="85"/>
                <w:sz w:val="20"/>
                <w:szCs w:val="20"/>
              </w:rPr>
              <w:t>78,71</w:t>
            </w:r>
          </w:p>
        </w:tc>
        <w:tc>
          <w:tcPr>
            <w:tcW w:w="995" w:type="pct"/>
            <w:gridSpan w:val="2"/>
            <w:shd w:val="clear" w:color="auto" w:fill="auto"/>
            <w:vAlign w:val="bottom"/>
          </w:tcPr>
          <w:p w14:paraId="28917EF1" w14:textId="119B51CB" w:rsidR="005469E3" w:rsidRPr="005469E3" w:rsidRDefault="005469E3" w:rsidP="005469E3">
            <w:pPr>
              <w:spacing w:before="80" w:after="60" w:line="264" w:lineRule="auto"/>
              <w:ind w:left="-544" w:right="493"/>
              <w:jc w:val="right"/>
              <w:rPr>
                <w:rFonts w:ascii="Arial" w:hAnsi="Arial" w:cs="Arial"/>
                <w:w w:val="85"/>
                <w:sz w:val="20"/>
                <w:szCs w:val="20"/>
              </w:rPr>
            </w:pPr>
            <w:r w:rsidRPr="005469E3">
              <w:rPr>
                <w:rFonts w:ascii="Arial" w:hAnsi="Arial" w:cs="Arial"/>
                <w:w w:val="85"/>
                <w:sz w:val="20"/>
                <w:szCs w:val="20"/>
              </w:rPr>
              <w:t>-</w:t>
            </w:r>
          </w:p>
        </w:tc>
        <w:tc>
          <w:tcPr>
            <w:tcW w:w="968" w:type="pct"/>
            <w:shd w:val="clear" w:color="auto" w:fill="auto"/>
            <w:vAlign w:val="bottom"/>
          </w:tcPr>
          <w:p w14:paraId="70BFB42C" w14:textId="4F2FE053" w:rsidR="005469E3" w:rsidRPr="005469E3" w:rsidRDefault="005469E3" w:rsidP="005469E3">
            <w:pPr>
              <w:spacing w:before="80" w:after="60" w:line="264" w:lineRule="auto"/>
              <w:ind w:right="607"/>
              <w:jc w:val="right"/>
              <w:rPr>
                <w:rFonts w:ascii="Arial" w:hAnsi="Arial" w:cs="Arial"/>
                <w:w w:val="85"/>
                <w:sz w:val="20"/>
                <w:szCs w:val="20"/>
              </w:rPr>
            </w:pPr>
            <w:r w:rsidRPr="005469E3">
              <w:rPr>
                <w:rFonts w:ascii="Arial" w:hAnsi="Arial" w:cs="Arial"/>
                <w:w w:val="85"/>
                <w:sz w:val="20"/>
                <w:szCs w:val="20"/>
              </w:rPr>
              <w:t>-</w:t>
            </w:r>
          </w:p>
        </w:tc>
      </w:tr>
      <w:tr w:rsidR="005469E3" w:rsidRPr="0003068A" w14:paraId="32FABFFA" w14:textId="77777777" w:rsidTr="005469E3">
        <w:trPr>
          <w:trHeight w:val="20"/>
        </w:trPr>
        <w:tc>
          <w:tcPr>
            <w:tcW w:w="1151" w:type="pct"/>
            <w:shd w:val="clear" w:color="auto" w:fill="auto"/>
            <w:noWrap/>
            <w:vAlign w:val="bottom"/>
          </w:tcPr>
          <w:p w14:paraId="30FA33EA" w14:textId="77777777" w:rsidR="005469E3" w:rsidRPr="0003068A" w:rsidRDefault="005469E3" w:rsidP="005469E3">
            <w:pPr>
              <w:spacing w:before="80" w:after="60" w:line="264" w:lineRule="auto"/>
              <w:jc w:val="center"/>
              <w:rPr>
                <w:rFonts w:ascii="Arial" w:hAnsi="Arial" w:cs="Arial"/>
                <w:color w:val="FF0000"/>
                <w:w w:val="85"/>
                <w:sz w:val="20"/>
                <w:szCs w:val="20"/>
              </w:rPr>
            </w:pPr>
            <w:r w:rsidRPr="0003068A">
              <w:rPr>
                <w:rFonts w:ascii="Arial" w:hAnsi="Arial" w:cs="Arial"/>
                <w:iCs/>
                <w:color w:val="FF0000"/>
                <w:w w:val="85"/>
                <w:sz w:val="20"/>
                <w:szCs w:val="20"/>
              </w:rPr>
              <w:t>2020</w:t>
            </w:r>
          </w:p>
        </w:tc>
        <w:tc>
          <w:tcPr>
            <w:tcW w:w="886" w:type="pct"/>
            <w:vAlign w:val="bottom"/>
          </w:tcPr>
          <w:p w14:paraId="09A6657D" w14:textId="3E3ACF14" w:rsidR="005469E3" w:rsidRPr="005469E3" w:rsidRDefault="005469E3" w:rsidP="005469E3">
            <w:pPr>
              <w:spacing w:before="80" w:after="60" w:line="264" w:lineRule="auto"/>
              <w:ind w:right="340"/>
              <w:jc w:val="right"/>
              <w:rPr>
                <w:rFonts w:ascii="Arial" w:hAnsi="Arial" w:cs="Arial"/>
                <w:w w:val="85"/>
                <w:sz w:val="20"/>
                <w:szCs w:val="20"/>
              </w:rPr>
            </w:pPr>
            <w:r w:rsidRPr="005469E3">
              <w:rPr>
                <w:rFonts w:ascii="Arial" w:hAnsi="Arial" w:cs="Arial"/>
                <w:w w:val="85"/>
                <w:sz w:val="20"/>
                <w:szCs w:val="20"/>
              </w:rPr>
              <w:t>129,36</w:t>
            </w:r>
          </w:p>
        </w:tc>
        <w:tc>
          <w:tcPr>
            <w:tcW w:w="1001" w:type="pct"/>
            <w:shd w:val="clear" w:color="auto" w:fill="auto"/>
            <w:vAlign w:val="bottom"/>
          </w:tcPr>
          <w:p w14:paraId="4F9018D8" w14:textId="7FDD7270" w:rsidR="005469E3" w:rsidRPr="005469E3" w:rsidRDefault="005469E3" w:rsidP="005469E3">
            <w:pPr>
              <w:spacing w:before="80" w:after="60" w:line="264" w:lineRule="auto"/>
              <w:ind w:left="-544" w:right="493"/>
              <w:jc w:val="right"/>
              <w:rPr>
                <w:rFonts w:ascii="Arial" w:hAnsi="Arial" w:cs="Arial"/>
                <w:w w:val="85"/>
                <w:sz w:val="20"/>
                <w:szCs w:val="20"/>
              </w:rPr>
            </w:pPr>
            <w:r w:rsidRPr="005469E3">
              <w:rPr>
                <w:rFonts w:ascii="Arial" w:hAnsi="Arial" w:cs="Arial"/>
                <w:w w:val="85"/>
                <w:sz w:val="20"/>
                <w:szCs w:val="20"/>
              </w:rPr>
              <w:t>129,36</w:t>
            </w:r>
          </w:p>
        </w:tc>
        <w:tc>
          <w:tcPr>
            <w:tcW w:w="995" w:type="pct"/>
            <w:gridSpan w:val="2"/>
            <w:shd w:val="clear" w:color="auto" w:fill="auto"/>
            <w:vAlign w:val="bottom"/>
          </w:tcPr>
          <w:p w14:paraId="6615E54B" w14:textId="593AC66D" w:rsidR="005469E3" w:rsidRPr="005469E3" w:rsidRDefault="005469E3" w:rsidP="005469E3">
            <w:pPr>
              <w:spacing w:before="80" w:after="60" w:line="264" w:lineRule="auto"/>
              <w:ind w:left="-544" w:right="493"/>
              <w:jc w:val="right"/>
              <w:rPr>
                <w:rFonts w:ascii="Arial" w:hAnsi="Arial" w:cs="Arial"/>
                <w:w w:val="85"/>
                <w:sz w:val="20"/>
                <w:szCs w:val="20"/>
              </w:rPr>
            </w:pPr>
            <w:r w:rsidRPr="005469E3">
              <w:rPr>
                <w:rFonts w:ascii="Arial" w:hAnsi="Arial" w:cs="Arial"/>
                <w:w w:val="85"/>
                <w:sz w:val="20"/>
                <w:szCs w:val="20"/>
              </w:rPr>
              <w:t>-</w:t>
            </w:r>
          </w:p>
        </w:tc>
        <w:tc>
          <w:tcPr>
            <w:tcW w:w="968" w:type="pct"/>
            <w:shd w:val="clear" w:color="auto" w:fill="auto"/>
            <w:vAlign w:val="bottom"/>
          </w:tcPr>
          <w:p w14:paraId="710A4B61" w14:textId="7A40FE1C" w:rsidR="005469E3" w:rsidRPr="005469E3" w:rsidRDefault="005469E3" w:rsidP="005469E3">
            <w:pPr>
              <w:spacing w:before="80" w:after="60" w:line="264" w:lineRule="auto"/>
              <w:ind w:right="607"/>
              <w:jc w:val="right"/>
              <w:rPr>
                <w:rFonts w:ascii="Arial" w:hAnsi="Arial" w:cs="Arial"/>
                <w:w w:val="85"/>
                <w:sz w:val="20"/>
                <w:szCs w:val="20"/>
              </w:rPr>
            </w:pPr>
            <w:r w:rsidRPr="005469E3">
              <w:rPr>
                <w:rFonts w:ascii="Arial" w:hAnsi="Arial" w:cs="Arial"/>
                <w:w w:val="85"/>
                <w:sz w:val="20"/>
                <w:szCs w:val="20"/>
              </w:rPr>
              <w:t>-</w:t>
            </w:r>
          </w:p>
        </w:tc>
      </w:tr>
      <w:tr w:rsidR="005469E3" w:rsidRPr="0003068A" w14:paraId="54851FA4" w14:textId="77777777" w:rsidTr="005469E3">
        <w:trPr>
          <w:trHeight w:val="20"/>
        </w:trPr>
        <w:tc>
          <w:tcPr>
            <w:tcW w:w="1151" w:type="pct"/>
            <w:shd w:val="clear" w:color="auto" w:fill="auto"/>
            <w:noWrap/>
            <w:vAlign w:val="bottom"/>
          </w:tcPr>
          <w:p w14:paraId="58A3977C" w14:textId="77777777" w:rsidR="005469E3" w:rsidRPr="0003068A" w:rsidRDefault="005469E3" w:rsidP="005469E3">
            <w:pPr>
              <w:spacing w:before="80" w:after="60" w:line="264" w:lineRule="auto"/>
              <w:jc w:val="center"/>
              <w:rPr>
                <w:rFonts w:ascii="Arial" w:hAnsi="Arial" w:cs="Arial"/>
                <w:color w:val="FF0000"/>
                <w:w w:val="85"/>
                <w:sz w:val="20"/>
                <w:szCs w:val="20"/>
              </w:rPr>
            </w:pPr>
            <w:r w:rsidRPr="0003068A">
              <w:rPr>
                <w:rFonts w:ascii="Arial" w:hAnsi="Arial" w:cs="Arial"/>
                <w:color w:val="FF0000"/>
                <w:w w:val="85"/>
                <w:sz w:val="20"/>
                <w:szCs w:val="20"/>
              </w:rPr>
              <w:t>2021</w:t>
            </w:r>
          </w:p>
        </w:tc>
        <w:tc>
          <w:tcPr>
            <w:tcW w:w="886" w:type="pct"/>
            <w:vAlign w:val="bottom"/>
          </w:tcPr>
          <w:p w14:paraId="16F75CB2" w14:textId="4AE28CF1" w:rsidR="005469E3" w:rsidRPr="005469E3" w:rsidRDefault="005469E3" w:rsidP="005469E3">
            <w:pPr>
              <w:spacing w:before="80" w:after="60" w:line="264" w:lineRule="auto"/>
              <w:ind w:right="340"/>
              <w:jc w:val="right"/>
              <w:rPr>
                <w:rFonts w:ascii="Arial" w:hAnsi="Arial" w:cs="Arial"/>
                <w:w w:val="85"/>
                <w:sz w:val="20"/>
                <w:szCs w:val="20"/>
              </w:rPr>
            </w:pPr>
            <w:r w:rsidRPr="005469E3">
              <w:rPr>
                <w:rFonts w:ascii="Arial" w:hAnsi="Arial" w:cs="Arial"/>
                <w:w w:val="85"/>
                <w:sz w:val="20"/>
                <w:szCs w:val="20"/>
              </w:rPr>
              <w:t>89,56</w:t>
            </w:r>
          </w:p>
        </w:tc>
        <w:tc>
          <w:tcPr>
            <w:tcW w:w="1001" w:type="pct"/>
            <w:shd w:val="clear" w:color="auto" w:fill="auto"/>
            <w:vAlign w:val="bottom"/>
          </w:tcPr>
          <w:p w14:paraId="2AABDAAD" w14:textId="3FA38DD5" w:rsidR="005469E3" w:rsidRPr="005469E3" w:rsidRDefault="005469E3" w:rsidP="005469E3">
            <w:pPr>
              <w:spacing w:before="80" w:after="60" w:line="264" w:lineRule="auto"/>
              <w:ind w:left="-544" w:right="493"/>
              <w:jc w:val="right"/>
              <w:rPr>
                <w:rFonts w:ascii="Arial" w:hAnsi="Arial" w:cs="Arial"/>
                <w:w w:val="85"/>
                <w:sz w:val="20"/>
                <w:szCs w:val="20"/>
              </w:rPr>
            </w:pPr>
            <w:r w:rsidRPr="005469E3">
              <w:rPr>
                <w:rFonts w:ascii="Arial" w:hAnsi="Arial" w:cs="Arial"/>
                <w:w w:val="85"/>
                <w:sz w:val="20"/>
                <w:szCs w:val="20"/>
              </w:rPr>
              <w:t>86,62</w:t>
            </w:r>
          </w:p>
        </w:tc>
        <w:tc>
          <w:tcPr>
            <w:tcW w:w="995" w:type="pct"/>
            <w:gridSpan w:val="2"/>
            <w:shd w:val="clear" w:color="auto" w:fill="auto"/>
            <w:vAlign w:val="bottom"/>
          </w:tcPr>
          <w:p w14:paraId="1DF0F9AA" w14:textId="789E8942" w:rsidR="005469E3" w:rsidRPr="005469E3" w:rsidRDefault="005469E3" w:rsidP="005469E3">
            <w:pPr>
              <w:spacing w:before="80" w:after="60" w:line="264" w:lineRule="auto"/>
              <w:ind w:left="-544" w:right="493"/>
              <w:jc w:val="right"/>
              <w:rPr>
                <w:rFonts w:ascii="Arial" w:hAnsi="Arial" w:cs="Arial"/>
                <w:w w:val="85"/>
                <w:sz w:val="20"/>
                <w:szCs w:val="20"/>
              </w:rPr>
            </w:pPr>
            <w:r w:rsidRPr="005469E3">
              <w:rPr>
                <w:rFonts w:ascii="Arial" w:hAnsi="Arial" w:cs="Arial"/>
                <w:w w:val="85"/>
                <w:sz w:val="20"/>
                <w:szCs w:val="20"/>
              </w:rPr>
              <w:t>-</w:t>
            </w:r>
          </w:p>
        </w:tc>
        <w:tc>
          <w:tcPr>
            <w:tcW w:w="968" w:type="pct"/>
            <w:shd w:val="clear" w:color="auto" w:fill="auto"/>
            <w:vAlign w:val="bottom"/>
          </w:tcPr>
          <w:p w14:paraId="40A6A7EE" w14:textId="4B4624A3" w:rsidR="005469E3" w:rsidRPr="005469E3" w:rsidRDefault="005469E3" w:rsidP="005469E3">
            <w:pPr>
              <w:spacing w:before="80" w:after="60" w:line="264" w:lineRule="auto"/>
              <w:ind w:right="607"/>
              <w:jc w:val="right"/>
              <w:rPr>
                <w:rFonts w:ascii="Arial" w:hAnsi="Arial" w:cs="Arial"/>
                <w:w w:val="85"/>
                <w:sz w:val="20"/>
                <w:szCs w:val="20"/>
              </w:rPr>
            </w:pPr>
            <w:r w:rsidRPr="005469E3">
              <w:rPr>
                <w:rFonts w:ascii="Arial" w:hAnsi="Arial" w:cs="Arial"/>
                <w:w w:val="85"/>
                <w:sz w:val="20"/>
                <w:szCs w:val="20"/>
              </w:rPr>
              <w:t>-</w:t>
            </w:r>
          </w:p>
        </w:tc>
      </w:tr>
      <w:tr w:rsidR="005469E3" w:rsidRPr="0003068A" w14:paraId="577B621A" w14:textId="77777777" w:rsidTr="005469E3">
        <w:trPr>
          <w:trHeight w:val="20"/>
        </w:trPr>
        <w:tc>
          <w:tcPr>
            <w:tcW w:w="1151" w:type="pct"/>
            <w:shd w:val="clear" w:color="auto" w:fill="auto"/>
            <w:noWrap/>
            <w:vAlign w:val="bottom"/>
          </w:tcPr>
          <w:p w14:paraId="21A10D06" w14:textId="535155F8" w:rsidR="005469E3" w:rsidRPr="0003068A" w:rsidRDefault="005469E3" w:rsidP="005469E3">
            <w:pPr>
              <w:spacing w:before="80" w:after="60" w:line="264" w:lineRule="auto"/>
              <w:jc w:val="center"/>
              <w:rPr>
                <w:rFonts w:ascii="Arial" w:hAnsi="Arial" w:cs="Arial"/>
                <w:color w:val="FF0000"/>
                <w:w w:val="85"/>
                <w:sz w:val="20"/>
                <w:szCs w:val="20"/>
              </w:rPr>
            </w:pPr>
            <w:r>
              <w:rPr>
                <w:rFonts w:ascii="Arial" w:hAnsi="Arial" w:cs="Arial"/>
                <w:color w:val="FF0000"/>
                <w:w w:val="85"/>
                <w:sz w:val="20"/>
                <w:szCs w:val="20"/>
              </w:rPr>
              <w:t>2022</w:t>
            </w:r>
          </w:p>
        </w:tc>
        <w:tc>
          <w:tcPr>
            <w:tcW w:w="886" w:type="pct"/>
            <w:vAlign w:val="bottom"/>
          </w:tcPr>
          <w:p w14:paraId="3A7D5760" w14:textId="20C4BA35" w:rsidR="005469E3" w:rsidRPr="005469E3" w:rsidRDefault="005469E3" w:rsidP="005469E3">
            <w:pPr>
              <w:spacing w:before="80" w:after="60" w:line="264" w:lineRule="auto"/>
              <w:ind w:right="340"/>
              <w:jc w:val="right"/>
              <w:rPr>
                <w:rFonts w:ascii="Arial" w:hAnsi="Arial" w:cs="Arial"/>
                <w:w w:val="85"/>
                <w:sz w:val="20"/>
                <w:szCs w:val="20"/>
              </w:rPr>
            </w:pPr>
            <w:r w:rsidRPr="005469E3">
              <w:rPr>
                <w:rFonts w:ascii="Arial" w:hAnsi="Arial" w:cs="Arial"/>
                <w:w w:val="85"/>
                <w:sz w:val="20"/>
                <w:szCs w:val="20"/>
              </w:rPr>
              <w:t>82,76</w:t>
            </w:r>
          </w:p>
        </w:tc>
        <w:tc>
          <w:tcPr>
            <w:tcW w:w="1001" w:type="pct"/>
            <w:shd w:val="clear" w:color="auto" w:fill="auto"/>
            <w:vAlign w:val="bottom"/>
          </w:tcPr>
          <w:p w14:paraId="758DE08D" w14:textId="36284378" w:rsidR="005469E3" w:rsidRPr="005469E3" w:rsidRDefault="005469E3" w:rsidP="005469E3">
            <w:pPr>
              <w:spacing w:before="80" w:after="60" w:line="264" w:lineRule="auto"/>
              <w:ind w:left="-544" w:right="493"/>
              <w:jc w:val="right"/>
              <w:rPr>
                <w:rFonts w:ascii="Arial" w:hAnsi="Arial" w:cs="Arial"/>
                <w:w w:val="85"/>
                <w:sz w:val="20"/>
                <w:szCs w:val="20"/>
              </w:rPr>
            </w:pPr>
            <w:r w:rsidRPr="005469E3">
              <w:rPr>
                <w:rFonts w:ascii="Arial" w:hAnsi="Arial" w:cs="Arial"/>
                <w:w w:val="85"/>
                <w:sz w:val="20"/>
                <w:szCs w:val="20"/>
              </w:rPr>
              <w:t>85,56</w:t>
            </w:r>
          </w:p>
        </w:tc>
        <w:tc>
          <w:tcPr>
            <w:tcW w:w="995" w:type="pct"/>
            <w:gridSpan w:val="2"/>
            <w:shd w:val="clear" w:color="auto" w:fill="auto"/>
            <w:vAlign w:val="bottom"/>
          </w:tcPr>
          <w:p w14:paraId="5EEC89E4" w14:textId="404568B0" w:rsidR="005469E3" w:rsidRPr="005469E3" w:rsidRDefault="005469E3" w:rsidP="005469E3">
            <w:pPr>
              <w:spacing w:before="80" w:after="60" w:line="264" w:lineRule="auto"/>
              <w:ind w:left="-544" w:right="493"/>
              <w:jc w:val="right"/>
              <w:rPr>
                <w:rFonts w:ascii="Arial" w:hAnsi="Arial" w:cs="Arial"/>
                <w:w w:val="85"/>
                <w:sz w:val="20"/>
                <w:szCs w:val="20"/>
              </w:rPr>
            </w:pPr>
            <w:r w:rsidRPr="005469E3">
              <w:rPr>
                <w:rFonts w:ascii="Arial" w:hAnsi="Arial" w:cs="Arial"/>
                <w:w w:val="85"/>
                <w:sz w:val="20"/>
                <w:szCs w:val="20"/>
              </w:rPr>
              <w:t>-</w:t>
            </w:r>
          </w:p>
        </w:tc>
        <w:tc>
          <w:tcPr>
            <w:tcW w:w="968" w:type="pct"/>
            <w:shd w:val="clear" w:color="auto" w:fill="auto"/>
            <w:vAlign w:val="bottom"/>
          </w:tcPr>
          <w:p w14:paraId="3372D5A8" w14:textId="160D4DA4" w:rsidR="005469E3" w:rsidRPr="005469E3" w:rsidRDefault="005469E3" w:rsidP="005469E3">
            <w:pPr>
              <w:spacing w:before="80" w:after="60" w:line="264" w:lineRule="auto"/>
              <w:ind w:right="607"/>
              <w:jc w:val="right"/>
              <w:rPr>
                <w:rFonts w:ascii="Arial" w:hAnsi="Arial" w:cs="Arial"/>
                <w:w w:val="85"/>
                <w:sz w:val="20"/>
                <w:szCs w:val="20"/>
              </w:rPr>
            </w:pPr>
            <w:r w:rsidRPr="005469E3">
              <w:rPr>
                <w:rFonts w:ascii="Arial" w:hAnsi="Arial" w:cs="Arial"/>
                <w:w w:val="85"/>
                <w:sz w:val="20"/>
                <w:szCs w:val="20"/>
              </w:rPr>
              <w:t>-</w:t>
            </w:r>
          </w:p>
        </w:tc>
      </w:tr>
      <w:tr w:rsidR="005469E3" w:rsidRPr="0003068A" w14:paraId="1659163A" w14:textId="77777777" w:rsidTr="005469E3">
        <w:trPr>
          <w:trHeight w:val="20"/>
        </w:trPr>
        <w:tc>
          <w:tcPr>
            <w:tcW w:w="1151" w:type="pct"/>
            <w:tcBorders>
              <w:bottom w:val="single" w:sz="6" w:space="0" w:color="auto"/>
            </w:tcBorders>
            <w:shd w:val="clear" w:color="auto" w:fill="auto"/>
            <w:noWrap/>
            <w:vAlign w:val="bottom"/>
          </w:tcPr>
          <w:p w14:paraId="121BA9AD" w14:textId="1C021E16" w:rsidR="005469E3" w:rsidRPr="0003068A" w:rsidRDefault="005469E3" w:rsidP="005469E3">
            <w:pPr>
              <w:spacing w:before="80" w:after="60" w:line="264" w:lineRule="auto"/>
              <w:jc w:val="center"/>
              <w:rPr>
                <w:rFonts w:ascii="Arial" w:hAnsi="Arial" w:cs="Arial"/>
                <w:color w:val="FF0000"/>
                <w:w w:val="85"/>
                <w:sz w:val="20"/>
                <w:szCs w:val="20"/>
              </w:rPr>
            </w:pPr>
            <w:proofErr w:type="spellStart"/>
            <w:r w:rsidRPr="0003068A">
              <w:rPr>
                <w:rFonts w:ascii="Arial" w:hAnsi="Arial" w:cs="Arial"/>
                <w:color w:val="FF0000"/>
                <w:w w:val="85"/>
                <w:sz w:val="20"/>
                <w:szCs w:val="20"/>
              </w:rPr>
              <w:t>Sơ</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bộ</w:t>
            </w:r>
            <w:proofErr w:type="spellEnd"/>
            <w:r w:rsidRPr="0003068A">
              <w:rPr>
                <w:rFonts w:ascii="Arial" w:hAnsi="Arial" w:cs="Arial"/>
                <w:color w:val="FF0000"/>
                <w:w w:val="85"/>
                <w:sz w:val="20"/>
                <w:szCs w:val="20"/>
                <w:lang w:val="vi-VN"/>
              </w:rPr>
              <w:t xml:space="preserve"> - </w:t>
            </w:r>
            <w:r w:rsidRPr="00D55BA8">
              <w:rPr>
                <w:rFonts w:ascii="Arial" w:hAnsi="Arial" w:cs="Arial"/>
                <w:i/>
                <w:w w:val="85"/>
                <w:sz w:val="20"/>
                <w:szCs w:val="20"/>
              </w:rPr>
              <w:t>Prel.</w:t>
            </w:r>
            <w:r w:rsidRPr="00D55BA8">
              <w:rPr>
                <w:rFonts w:ascii="Arial" w:hAnsi="Arial" w:cs="Arial"/>
                <w:w w:val="85"/>
                <w:sz w:val="20"/>
                <w:szCs w:val="20"/>
              </w:rPr>
              <w:t xml:space="preserve"> 2023</w:t>
            </w:r>
          </w:p>
        </w:tc>
        <w:tc>
          <w:tcPr>
            <w:tcW w:w="886" w:type="pct"/>
            <w:tcBorders>
              <w:bottom w:val="single" w:sz="6" w:space="0" w:color="auto"/>
            </w:tcBorders>
            <w:vAlign w:val="bottom"/>
          </w:tcPr>
          <w:p w14:paraId="4A49162F" w14:textId="28DD3F19" w:rsidR="005469E3" w:rsidRPr="005469E3" w:rsidRDefault="005469E3" w:rsidP="005469E3">
            <w:pPr>
              <w:spacing w:before="80" w:after="60" w:line="264" w:lineRule="auto"/>
              <w:ind w:right="340"/>
              <w:jc w:val="right"/>
              <w:rPr>
                <w:rFonts w:ascii="Arial" w:hAnsi="Arial" w:cs="Arial"/>
                <w:w w:val="85"/>
                <w:sz w:val="20"/>
                <w:szCs w:val="20"/>
              </w:rPr>
            </w:pPr>
            <w:r w:rsidRPr="005469E3">
              <w:rPr>
                <w:rFonts w:ascii="Arial" w:hAnsi="Arial" w:cs="Arial"/>
                <w:w w:val="85"/>
                <w:sz w:val="20"/>
                <w:szCs w:val="20"/>
              </w:rPr>
              <w:t>102,78</w:t>
            </w:r>
          </w:p>
        </w:tc>
        <w:tc>
          <w:tcPr>
            <w:tcW w:w="1001" w:type="pct"/>
            <w:tcBorders>
              <w:bottom w:val="single" w:sz="6" w:space="0" w:color="auto"/>
            </w:tcBorders>
            <w:shd w:val="clear" w:color="auto" w:fill="auto"/>
            <w:vAlign w:val="bottom"/>
          </w:tcPr>
          <w:p w14:paraId="70E4D5B9" w14:textId="5126EAC4" w:rsidR="005469E3" w:rsidRPr="005469E3" w:rsidRDefault="005469E3" w:rsidP="005469E3">
            <w:pPr>
              <w:spacing w:before="80" w:after="60" w:line="264" w:lineRule="auto"/>
              <w:ind w:left="-544" w:right="493"/>
              <w:jc w:val="right"/>
              <w:rPr>
                <w:rFonts w:ascii="Arial" w:hAnsi="Arial" w:cs="Arial"/>
                <w:w w:val="85"/>
                <w:sz w:val="20"/>
                <w:szCs w:val="20"/>
              </w:rPr>
            </w:pPr>
            <w:r w:rsidRPr="005469E3">
              <w:rPr>
                <w:rFonts w:ascii="Arial" w:hAnsi="Arial" w:cs="Arial"/>
                <w:w w:val="85"/>
                <w:sz w:val="20"/>
                <w:szCs w:val="20"/>
              </w:rPr>
              <w:t>102,76</w:t>
            </w:r>
          </w:p>
        </w:tc>
        <w:tc>
          <w:tcPr>
            <w:tcW w:w="995" w:type="pct"/>
            <w:gridSpan w:val="2"/>
            <w:tcBorders>
              <w:bottom w:val="single" w:sz="6" w:space="0" w:color="auto"/>
            </w:tcBorders>
            <w:shd w:val="clear" w:color="auto" w:fill="auto"/>
            <w:vAlign w:val="bottom"/>
          </w:tcPr>
          <w:p w14:paraId="15E81372" w14:textId="1865089E" w:rsidR="005469E3" w:rsidRPr="005469E3" w:rsidRDefault="005469E3" w:rsidP="005469E3">
            <w:pPr>
              <w:spacing w:before="80" w:after="60" w:line="264" w:lineRule="auto"/>
              <w:ind w:left="-544" w:right="493"/>
              <w:jc w:val="right"/>
              <w:rPr>
                <w:rFonts w:ascii="Arial" w:hAnsi="Arial" w:cs="Arial"/>
                <w:w w:val="85"/>
                <w:sz w:val="20"/>
                <w:szCs w:val="20"/>
              </w:rPr>
            </w:pPr>
            <w:r w:rsidRPr="005469E3">
              <w:rPr>
                <w:rFonts w:ascii="Arial" w:hAnsi="Arial" w:cs="Arial"/>
                <w:w w:val="85"/>
                <w:sz w:val="20"/>
                <w:szCs w:val="20"/>
              </w:rPr>
              <w:t>-</w:t>
            </w:r>
          </w:p>
        </w:tc>
        <w:tc>
          <w:tcPr>
            <w:tcW w:w="968" w:type="pct"/>
            <w:tcBorders>
              <w:bottom w:val="single" w:sz="6" w:space="0" w:color="auto"/>
            </w:tcBorders>
            <w:shd w:val="clear" w:color="auto" w:fill="auto"/>
            <w:vAlign w:val="bottom"/>
          </w:tcPr>
          <w:p w14:paraId="033EABFF" w14:textId="177E2168" w:rsidR="005469E3" w:rsidRPr="005469E3" w:rsidRDefault="005469E3" w:rsidP="005469E3">
            <w:pPr>
              <w:spacing w:before="80" w:after="60" w:line="264" w:lineRule="auto"/>
              <w:ind w:right="607"/>
              <w:jc w:val="right"/>
              <w:rPr>
                <w:rFonts w:ascii="Arial" w:hAnsi="Arial" w:cs="Arial"/>
                <w:w w:val="85"/>
                <w:sz w:val="20"/>
                <w:szCs w:val="20"/>
              </w:rPr>
            </w:pPr>
            <w:r w:rsidRPr="005469E3">
              <w:rPr>
                <w:rFonts w:ascii="Arial" w:hAnsi="Arial" w:cs="Arial"/>
                <w:w w:val="85"/>
                <w:sz w:val="20"/>
                <w:szCs w:val="20"/>
              </w:rPr>
              <w:t>-</w:t>
            </w:r>
          </w:p>
        </w:tc>
      </w:tr>
    </w:tbl>
    <w:p w14:paraId="0AB5A76E" w14:textId="77777777" w:rsidR="005E4638" w:rsidRPr="0003068A" w:rsidRDefault="005E4638">
      <w:pPr>
        <w:rPr>
          <w:color w:val="FF0000"/>
        </w:rPr>
      </w:pPr>
    </w:p>
    <w:p w14:paraId="5F1C8B76" w14:textId="658113C2" w:rsidR="001E6EE1" w:rsidRPr="0003068A" w:rsidRDefault="009003E8" w:rsidP="00936BD3">
      <w:pPr>
        <w:keepNext/>
        <w:pageBreakBefore/>
        <w:framePr w:dropCap="drop" w:lines="2" w:hSpace="57" w:wrap="around" w:vAnchor="text" w:hAnchor="text" w:y="1"/>
        <w:spacing w:after="120" w:line="551" w:lineRule="exact"/>
        <w:textAlignment w:val="baseline"/>
        <w:rPr>
          <w:rFonts w:ascii="Arial" w:hAnsi="Arial" w:cs="Arial"/>
          <w:color w:val="FF0000"/>
          <w:w w:val="85"/>
          <w:kern w:val="0"/>
          <w:position w:val="-6"/>
          <w:sz w:val="65"/>
          <w:szCs w:val="65"/>
        </w:rPr>
      </w:pPr>
      <w:r>
        <w:rPr>
          <w:rFonts w:ascii="Arial" w:hAnsi="Arial" w:cs="Arial"/>
          <w:b/>
          <w:color w:val="FF0000"/>
          <w:w w:val="85"/>
          <w:kern w:val="0"/>
          <w:position w:val="-6"/>
          <w:sz w:val="65"/>
          <w:szCs w:val="65"/>
        </w:rPr>
        <w:lastRenderedPageBreak/>
        <w:t>5</w:t>
      </w:r>
      <w:r w:rsidR="00FB2755" w:rsidRPr="0003068A">
        <w:rPr>
          <w:rFonts w:ascii="Arial" w:hAnsi="Arial" w:cs="Arial"/>
          <w:b/>
          <w:color w:val="FF0000"/>
          <w:w w:val="85"/>
          <w:kern w:val="0"/>
          <w:position w:val="-6"/>
          <w:sz w:val="65"/>
          <w:szCs w:val="65"/>
        </w:rPr>
        <w:t>1</w:t>
      </w:r>
    </w:p>
    <w:p w14:paraId="651F1AE3" w14:textId="77777777" w:rsidR="001E6EE1" w:rsidRPr="0003068A" w:rsidRDefault="001E6EE1" w:rsidP="00F609C4">
      <w:pPr>
        <w:pStyle w:val="ten-viet"/>
        <w:rPr>
          <w:color w:val="FF0000"/>
        </w:rPr>
      </w:pPr>
      <w:r w:rsidRPr="0003068A">
        <w:rPr>
          <w:color w:val="FF0000"/>
        </w:rPr>
        <w:t xml:space="preserve">Sản </w:t>
      </w:r>
      <w:proofErr w:type="spellStart"/>
      <w:r w:rsidRPr="0003068A">
        <w:rPr>
          <w:color w:val="FF0000"/>
        </w:rPr>
        <w:t>lượng</w:t>
      </w:r>
      <w:proofErr w:type="spellEnd"/>
      <w:r w:rsidRPr="0003068A">
        <w:rPr>
          <w:color w:val="FF0000"/>
        </w:rPr>
        <w:t xml:space="preserve"> </w:t>
      </w:r>
      <w:proofErr w:type="spellStart"/>
      <w:r w:rsidRPr="0003068A">
        <w:rPr>
          <w:color w:val="FF0000"/>
        </w:rPr>
        <w:t>thủy</w:t>
      </w:r>
      <w:proofErr w:type="spellEnd"/>
      <w:r w:rsidRPr="0003068A">
        <w:rPr>
          <w:color w:val="FF0000"/>
        </w:rPr>
        <w:t xml:space="preserve"> </w:t>
      </w:r>
      <w:proofErr w:type="spellStart"/>
      <w:r w:rsidRPr="0003068A">
        <w:rPr>
          <w:color w:val="FF0000"/>
        </w:rPr>
        <w:t>sản</w:t>
      </w:r>
      <w:proofErr w:type="spellEnd"/>
      <w:r w:rsidRPr="0003068A">
        <w:rPr>
          <w:color w:val="FF0000"/>
        </w:rPr>
        <w:t xml:space="preserve"> </w:t>
      </w:r>
    </w:p>
    <w:p w14:paraId="75575B51" w14:textId="77777777" w:rsidR="001E6EE1" w:rsidRPr="0003068A" w:rsidRDefault="001E6EE1" w:rsidP="00936BD3">
      <w:pPr>
        <w:pStyle w:val="ten-anh"/>
        <w:rPr>
          <w:rFonts w:cs="Arial"/>
          <w:color w:val="FF0000"/>
        </w:rPr>
      </w:pPr>
      <w:r w:rsidRPr="0003068A">
        <w:rPr>
          <w:rFonts w:cs="Arial"/>
          <w:color w:val="FF0000"/>
        </w:rPr>
        <w:t>Production of fishery</w:t>
      </w:r>
    </w:p>
    <w:p w14:paraId="33571EFF" w14:textId="77777777" w:rsidR="001E6EE1" w:rsidRPr="0003068A" w:rsidRDefault="001E6EE1" w:rsidP="00936BD3">
      <w:pPr>
        <w:pStyle w:val="DVT"/>
        <w:spacing w:before="0" w:after="60"/>
        <w:rPr>
          <w:color w:val="FF0000"/>
        </w:rPr>
      </w:pPr>
      <w:r w:rsidRPr="0003068A">
        <w:rPr>
          <w:color w:val="FF0000"/>
          <w:sz w:val="20"/>
        </w:rPr>
        <w:t xml:space="preserve"> </w:t>
      </w:r>
      <w:r w:rsidR="00497095" w:rsidRPr="0003068A">
        <w:rPr>
          <w:color w:val="FF0000"/>
          <w:lang w:val="vi-VN"/>
        </w:rPr>
        <w:t>ĐVT</w:t>
      </w:r>
      <w:r w:rsidRPr="0003068A">
        <w:rPr>
          <w:iCs/>
          <w:color w:val="FF0000"/>
        </w:rPr>
        <w:t>:</w:t>
      </w:r>
      <w:r w:rsidR="001E324B" w:rsidRPr="0003068A">
        <w:rPr>
          <w:color w:val="FF0000"/>
        </w:rPr>
        <w:t xml:space="preserve"> </w:t>
      </w:r>
      <w:proofErr w:type="spellStart"/>
      <w:r w:rsidR="001E324B" w:rsidRPr="0003068A">
        <w:rPr>
          <w:color w:val="FF0000"/>
        </w:rPr>
        <w:t>T</w:t>
      </w:r>
      <w:r w:rsidRPr="0003068A">
        <w:rPr>
          <w:color w:val="FF0000"/>
        </w:rPr>
        <w:t>ấn</w:t>
      </w:r>
      <w:proofErr w:type="spellEnd"/>
      <w:r w:rsidRPr="0003068A">
        <w:rPr>
          <w:i/>
          <w:iCs/>
          <w:color w:val="FF0000"/>
        </w:rPr>
        <w:t xml:space="preserve"> - Unit: Ton</w:t>
      </w:r>
    </w:p>
    <w:tbl>
      <w:tblPr>
        <w:tblW w:w="5000" w:type="pct"/>
        <w:jc w:val="center"/>
        <w:tblLayout w:type="fixed"/>
        <w:tblCellMar>
          <w:left w:w="28" w:type="dxa"/>
          <w:right w:w="28" w:type="dxa"/>
        </w:tblCellMar>
        <w:tblLook w:val="0000" w:firstRow="0" w:lastRow="0" w:firstColumn="0" w:lastColumn="0" w:noHBand="0" w:noVBand="0"/>
      </w:tblPr>
      <w:tblGrid>
        <w:gridCol w:w="3306"/>
        <w:gridCol w:w="824"/>
        <w:gridCol w:w="826"/>
        <w:gridCol w:w="826"/>
        <w:gridCol w:w="826"/>
        <w:gridCol w:w="818"/>
      </w:tblGrid>
      <w:tr w:rsidR="00211F52" w:rsidRPr="0003068A" w14:paraId="3B40C9EA" w14:textId="77777777" w:rsidTr="00A7108B">
        <w:trPr>
          <w:jc w:val="center"/>
        </w:trPr>
        <w:tc>
          <w:tcPr>
            <w:tcW w:w="2226" w:type="pct"/>
            <w:tcBorders>
              <w:top w:val="single" w:sz="12" w:space="0" w:color="auto"/>
            </w:tcBorders>
            <w:shd w:val="clear" w:color="auto" w:fill="auto"/>
            <w:noWrap/>
            <w:vAlign w:val="bottom"/>
          </w:tcPr>
          <w:p w14:paraId="304CFE1F" w14:textId="77777777" w:rsidR="00211F52" w:rsidRPr="0003068A" w:rsidRDefault="00211F52" w:rsidP="00211F52">
            <w:pPr>
              <w:spacing w:before="80" w:after="80" w:line="280" w:lineRule="exact"/>
              <w:rPr>
                <w:rFonts w:ascii="Arial" w:hAnsi="Arial" w:cs="Arial"/>
                <w:color w:val="FF0000"/>
                <w:w w:val="85"/>
                <w:kern w:val="0"/>
                <w:sz w:val="20"/>
                <w:szCs w:val="20"/>
              </w:rPr>
            </w:pPr>
          </w:p>
        </w:tc>
        <w:tc>
          <w:tcPr>
            <w:tcW w:w="555" w:type="pct"/>
            <w:tcBorders>
              <w:top w:val="single" w:sz="12" w:space="0" w:color="auto"/>
              <w:bottom w:val="single" w:sz="6" w:space="0" w:color="auto"/>
            </w:tcBorders>
            <w:vAlign w:val="center"/>
          </w:tcPr>
          <w:p w14:paraId="14BDAACE" w14:textId="47B3C1C6" w:rsidR="00211F52" w:rsidRPr="0003068A" w:rsidRDefault="00211F52" w:rsidP="00211F52">
            <w:pPr>
              <w:spacing w:before="80" w:after="80" w:line="264" w:lineRule="auto"/>
              <w:jc w:val="right"/>
              <w:rPr>
                <w:rFonts w:ascii="Arial" w:hAnsi="Arial" w:cs="Arial"/>
                <w:bCs/>
                <w:color w:val="FF0000"/>
                <w:w w:val="85"/>
                <w:kern w:val="0"/>
                <w:sz w:val="20"/>
                <w:szCs w:val="20"/>
              </w:rPr>
            </w:pPr>
            <w:r w:rsidRPr="00211F52">
              <w:rPr>
                <w:rFonts w:ascii="Arial" w:hAnsi="Arial" w:cs="Arial"/>
                <w:bCs/>
                <w:w w:val="85"/>
                <w:kern w:val="0"/>
                <w:sz w:val="20"/>
                <w:szCs w:val="20"/>
              </w:rPr>
              <w:t>2019</w:t>
            </w:r>
          </w:p>
        </w:tc>
        <w:tc>
          <w:tcPr>
            <w:tcW w:w="556" w:type="pct"/>
            <w:tcBorders>
              <w:top w:val="single" w:sz="12" w:space="0" w:color="auto"/>
              <w:bottom w:val="single" w:sz="6" w:space="0" w:color="auto"/>
            </w:tcBorders>
            <w:vAlign w:val="center"/>
          </w:tcPr>
          <w:p w14:paraId="4B4E5583" w14:textId="4AE026E4" w:rsidR="00211F52" w:rsidRPr="0003068A" w:rsidRDefault="00211F52" w:rsidP="00211F52">
            <w:pPr>
              <w:spacing w:before="80" w:after="80" w:line="264" w:lineRule="auto"/>
              <w:jc w:val="right"/>
              <w:rPr>
                <w:rFonts w:ascii="Arial" w:hAnsi="Arial" w:cs="Arial"/>
                <w:bCs/>
                <w:color w:val="FF0000"/>
                <w:w w:val="85"/>
                <w:kern w:val="0"/>
                <w:sz w:val="20"/>
                <w:szCs w:val="20"/>
              </w:rPr>
            </w:pPr>
            <w:r w:rsidRPr="00211F52">
              <w:rPr>
                <w:rFonts w:ascii="Arial" w:hAnsi="Arial" w:cs="Arial"/>
                <w:bCs/>
                <w:w w:val="85"/>
                <w:kern w:val="0"/>
                <w:sz w:val="20"/>
                <w:szCs w:val="20"/>
              </w:rPr>
              <w:t>2020</w:t>
            </w:r>
          </w:p>
        </w:tc>
        <w:tc>
          <w:tcPr>
            <w:tcW w:w="556" w:type="pct"/>
            <w:tcBorders>
              <w:top w:val="single" w:sz="12" w:space="0" w:color="auto"/>
              <w:bottom w:val="single" w:sz="6" w:space="0" w:color="auto"/>
            </w:tcBorders>
            <w:vAlign w:val="center"/>
          </w:tcPr>
          <w:p w14:paraId="173350AB" w14:textId="182361AC" w:rsidR="00211F52" w:rsidRPr="0003068A" w:rsidRDefault="00211F52" w:rsidP="00211F52">
            <w:pPr>
              <w:spacing w:before="80" w:after="80" w:line="264" w:lineRule="auto"/>
              <w:jc w:val="right"/>
              <w:rPr>
                <w:rFonts w:ascii="Arial" w:hAnsi="Arial" w:cs="Arial"/>
                <w:bCs/>
                <w:color w:val="FF0000"/>
                <w:w w:val="85"/>
                <w:kern w:val="0"/>
                <w:sz w:val="20"/>
                <w:szCs w:val="20"/>
              </w:rPr>
            </w:pPr>
            <w:r w:rsidRPr="00211F52">
              <w:rPr>
                <w:rFonts w:ascii="Arial" w:hAnsi="Arial" w:cs="Arial"/>
                <w:bCs/>
                <w:w w:val="85"/>
                <w:kern w:val="0"/>
                <w:sz w:val="20"/>
                <w:szCs w:val="20"/>
              </w:rPr>
              <w:t>2021</w:t>
            </w:r>
          </w:p>
        </w:tc>
        <w:tc>
          <w:tcPr>
            <w:tcW w:w="556" w:type="pct"/>
            <w:tcBorders>
              <w:top w:val="single" w:sz="12" w:space="0" w:color="auto"/>
              <w:bottom w:val="single" w:sz="6" w:space="0" w:color="auto"/>
            </w:tcBorders>
            <w:vAlign w:val="center"/>
          </w:tcPr>
          <w:p w14:paraId="26AA6DF0" w14:textId="212F39E7" w:rsidR="00211F52" w:rsidRPr="0003068A" w:rsidRDefault="00211F52" w:rsidP="00211F52">
            <w:pPr>
              <w:spacing w:before="80" w:after="80" w:line="264" w:lineRule="auto"/>
              <w:jc w:val="right"/>
              <w:rPr>
                <w:rFonts w:ascii="Arial" w:hAnsi="Arial" w:cs="Arial"/>
                <w:bCs/>
                <w:color w:val="FF0000"/>
                <w:w w:val="85"/>
                <w:kern w:val="0"/>
                <w:sz w:val="20"/>
                <w:szCs w:val="20"/>
              </w:rPr>
            </w:pPr>
            <w:r w:rsidRPr="00211F52">
              <w:rPr>
                <w:rFonts w:ascii="Arial" w:hAnsi="Arial" w:cs="Arial"/>
                <w:bCs/>
                <w:w w:val="85"/>
                <w:kern w:val="0"/>
                <w:sz w:val="20"/>
                <w:szCs w:val="20"/>
              </w:rPr>
              <w:t>2022</w:t>
            </w:r>
          </w:p>
        </w:tc>
        <w:tc>
          <w:tcPr>
            <w:tcW w:w="551" w:type="pct"/>
            <w:tcBorders>
              <w:top w:val="single" w:sz="12" w:space="0" w:color="auto"/>
              <w:bottom w:val="single" w:sz="6" w:space="0" w:color="auto"/>
            </w:tcBorders>
            <w:vAlign w:val="center"/>
          </w:tcPr>
          <w:p w14:paraId="73486467" w14:textId="73FF5C69" w:rsidR="00211F52" w:rsidRPr="0003068A" w:rsidRDefault="00211F52" w:rsidP="00211F52">
            <w:pPr>
              <w:spacing w:before="80" w:after="80" w:line="264" w:lineRule="auto"/>
              <w:jc w:val="right"/>
              <w:rPr>
                <w:rFonts w:ascii="Arial" w:hAnsi="Arial" w:cs="Arial"/>
                <w:bCs/>
                <w:color w:val="FF0000"/>
                <w:w w:val="85"/>
                <w:kern w:val="0"/>
                <w:sz w:val="20"/>
                <w:szCs w:val="20"/>
              </w:rPr>
            </w:pPr>
            <w:proofErr w:type="spellStart"/>
            <w:r w:rsidRPr="00211F52">
              <w:rPr>
                <w:rFonts w:ascii="Arial" w:hAnsi="Arial" w:cs="Arial"/>
                <w:bCs/>
                <w:w w:val="85"/>
                <w:kern w:val="0"/>
                <w:sz w:val="20"/>
                <w:szCs w:val="20"/>
              </w:rPr>
              <w:t>Sơ</w:t>
            </w:r>
            <w:proofErr w:type="spellEnd"/>
            <w:r w:rsidRPr="00211F52">
              <w:rPr>
                <w:rFonts w:ascii="Arial" w:hAnsi="Arial" w:cs="Arial"/>
                <w:bCs/>
                <w:w w:val="85"/>
                <w:kern w:val="0"/>
                <w:sz w:val="20"/>
                <w:szCs w:val="20"/>
              </w:rPr>
              <w:t xml:space="preserve"> </w:t>
            </w:r>
            <w:proofErr w:type="spellStart"/>
            <w:r w:rsidRPr="00211F52">
              <w:rPr>
                <w:rFonts w:ascii="Arial" w:hAnsi="Arial" w:cs="Arial"/>
                <w:bCs/>
                <w:w w:val="85"/>
                <w:kern w:val="0"/>
                <w:sz w:val="20"/>
                <w:szCs w:val="20"/>
              </w:rPr>
              <w:t>bộ</w:t>
            </w:r>
            <w:proofErr w:type="spellEnd"/>
            <w:r w:rsidRPr="00211F52">
              <w:rPr>
                <w:rFonts w:ascii="Arial" w:hAnsi="Arial" w:cs="Arial"/>
                <w:bCs/>
                <w:w w:val="85"/>
                <w:kern w:val="0"/>
                <w:sz w:val="20"/>
                <w:szCs w:val="20"/>
              </w:rPr>
              <w:br/>
            </w:r>
            <w:r w:rsidRPr="00211F52">
              <w:rPr>
                <w:rFonts w:ascii="Arial" w:hAnsi="Arial" w:cs="Arial"/>
                <w:bCs/>
                <w:i/>
                <w:w w:val="85"/>
                <w:kern w:val="0"/>
                <w:sz w:val="20"/>
                <w:szCs w:val="20"/>
              </w:rPr>
              <w:t>Prel.</w:t>
            </w:r>
            <w:r w:rsidRPr="00211F52">
              <w:rPr>
                <w:rFonts w:ascii="Arial" w:hAnsi="Arial" w:cs="Arial"/>
                <w:bCs/>
                <w:w w:val="85"/>
                <w:kern w:val="0"/>
                <w:sz w:val="20"/>
                <w:szCs w:val="20"/>
              </w:rPr>
              <w:t xml:space="preserve"> </w:t>
            </w:r>
            <w:r w:rsidRPr="00211F52">
              <w:rPr>
                <w:rFonts w:ascii="Arial" w:hAnsi="Arial" w:cs="Arial"/>
                <w:bCs/>
                <w:w w:val="85"/>
                <w:kern w:val="0"/>
                <w:sz w:val="20"/>
                <w:szCs w:val="20"/>
              </w:rPr>
              <w:br/>
              <w:t>2023</w:t>
            </w:r>
          </w:p>
        </w:tc>
      </w:tr>
      <w:tr w:rsidR="005469E3" w:rsidRPr="0003068A" w14:paraId="1557C826" w14:textId="77777777" w:rsidTr="00A7108B">
        <w:trPr>
          <w:jc w:val="center"/>
        </w:trPr>
        <w:tc>
          <w:tcPr>
            <w:tcW w:w="2226" w:type="pct"/>
            <w:shd w:val="clear" w:color="auto" w:fill="auto"/>
            <w:noWrap/>
            <w:vAlign w:val="center"/>
          </w:tcPr>
          <w:p w14:paraId="3F8EF1A5" w14:textId="77777777" w:rsidR="005469E3" w:rsidRPr="0003068A" w:rsidRDefault="005469E3" w:rsidP="005469E3">
            <w:pPr>
              <w:spacing w:before="360" w:after="120" w:line="264" w:lineRule="auto"/>
              <w:ind w:right="1124"/>
              <w:rPr>
                <w:rFonts w:ascii="Arial" w:hAnsi="Arial" w:cs="Arial"/>
                <w:b/>
                <w:bCs/>
                <w:color w:val="FF0000"/>
                <w:w w:val="85"/>
                <w:kern w:val="0"/>
                <w:sz w:val="20"/>
                <w:szCs w:val="20"/>
              </w:rPr>
            </w:pPr>
            <w:r w:rsidRPr="0003068A">
              <w:rPr>
                <w:rFonts w:ascii="Arial" w:hAnsi="Arial" w:cs="Arial"/>
                <w:b/>
                <w:bCs/>
                <w:color w:val="FF0000"/>
                <w:w w:val="85"/>
                <w:kern w:val="0"/>
                <w:sz w:val="20"/>
                <w:szCs w:val="20"/>
              </w:rPr>
              <w:t xml:space="preserve">TỔNG SỐ - </w:t>
            </w:r>
            <w:r w:rsidRPr="0003068A">
              <w:rPr>
                <w:rFonts w:ascii="Arial" w:hAnsi="Arial" w:cs="Arial"/>
                <w:b/>
                <w:bCs/>
                <w:i/>
                <w:iCs/>
                <w:color w:val="FF0000"/>
                <w:w w:val="85"/>
                <w:kern w:val="0"/>
                <w:sz w:val="20"/>
                <w:szCs w:val="20"/>
              </w:rPr>
              <w:t>TOTAL</w:t>
            </w:r>
          </w:p>
        </w:tc>
        <w:tc>
          <w:tcPr>
            <w:tcW w:w="555" w:type="pct"/>
            <w:tcBorders>
              <w:top w:val="single" w:sz="6" w:space="0" w:color="auto"/>
            </w:tcBorders>
            <w:vAlign w:val="bottom"/>
          </w:tcPr>
          <w:p w14:paraId="69D92666" w14:textId="662611A3" w:rsidR="005469E3" w:rsidRPr="005469E3" w:rsidRDefault="005469E3" w:rsidP="005469E3">
            <w:pPr>
              <w:spacing w:before="120" w:after="120" w:line="264" w:lineRule="auto"/>
              <w:jc w:val="right"/>
              <w:rPr>
                <w:rFonts w:ascii="Arial" w:hAnsi="Arial" w:cs="Arial"/>
                <w:b/>
                <w:w w:val="85"/>
                <w:sz w:val="20"/>
                <w:szCs w:val="20"/>
              </w:rPr>
            </w:pPr>
            <w:r w:rsidRPr="005469E3">
              <w:rPr>
                <w:rFonts w:ascii="Arial" w:hAnsi="Arial" w:cs="Arial"/>
                <w:b/>
                <w:w w:val="85"/>
                <w:sz w:val="20"/>
                <w:szCs w:val="20"/>
              </w:rPr>
              <w:t>2.105</w:t>
            </w:r>
          </w:p>
        </w:tc>
        <w:tc>
          <w:tcPr>
            <w:tcW w:w="556" w:type="pct"/>
            <w:tcBorders>
              <w:top w:val="single" w:sz="6" w:space="0" w:color="auto"/>
            </w:tcBorders>
            <w:vAlign w:val="bottom"/>
          </w:tcPr>
          <w:p w14:paraId="4AA300A1" w14:textId="7E0FA931" w:rsidR="005469E3" w:rsidRPr="005469E3" w:rsidRDefault="005469E3" w:rsidP="005469E3">
            <w:pPr>
              <w:spacing w:before="120" w:after="120" w:line="264" w:lineRule="auto"/>
              <w:jc w:val="right"/>
              <w:rPr>
                <w:rFonts w:ascii="Arial" w:hAnsi="Arial" w:cs="Arial"/>
                <w:b/>
                <w:w w:val="85"/>
                <w:sz w:val="20"/>
                <w:szCs w:val="20"/>
              </w:rPr>
            </w:pPr>
            <w:r w:rsidRPr="005469E3">
              <w:rPr>
                <w:rFonts w:ascii="Arial" w:hAnsi="Arial" w:cs="Arial"/>
                <w:b/>
                <w:w w:val="85"/>
                <w:sz w:val="20"/>
                <w:szCs w:val="20"/>
              </w:rPr>
              <w:t>2.411</w:t>
            </w:r>
          </w:p>
        </w:tc>
        <w:tc>
          <w:tcPr>
            <w:tcW w:w="556" w:type="pct"/>
            <w:tcBorders>
              <w:top w:val="single" w:sz="6" w:space="0" w:color="auto"/>
            </w:tcBorders>
            <w:vAlign w:val="bottom"/>
          </w:tcPr>
          <w:p w14:paraId="6A5BF7B4" w14:textId="19B0E898" w:rsidR="005469E3" w:rsidRPr="005469E3" w:rsidRDefault="005469E3" w:rsidP="005469E3">
            <w:pPr>
              <w:spacing w:before="120" w:after="120" w:line="264" w:lineRule="auto"/>
              <w:jc w:val="right"/>
              <w:rPr>
                <w:rFonts w:ascii="Arial" w:hAnsi="Arial" w:cs="Arial"/>
                <w:b/>
                <w:w w:val="85"/>
                <w:sz w:val="20"/>
                <w:szCs w:val="20"/>
              </w:rPr>
            </w:pPr>
            <w:r w:rsidRPr="005469E3">
              <w:rPr>
                <w:rFonts w:ascii="Arial" w:hAnsi="Arial" w:cs="Arial"/>
                <w:b/>
                <w:w w:val="85"/>
                <w:sz w:val="20"/>
                <w:szCs w:val="20"/>
              </w:rPr>
              <w:t>2.779</w:t>
            </w:r>
          </w:p>
        </w:tc>
        <w:tc>
          <w:tcPr>
            <w:tcW w:w="556" w:type="pct"/>
            <w:tcBorders>
              <w:top w:val="single" w:sz="6" w:space="0" w:color="auto"/>
            </w:tcBorders>
            <w:vAlign w:val="bottom"/>
          </w:tcPr>
          <w:p w14:paraId="653A9EB6" w14:textId="1E45EAF2" w:rsidR="005469E3" w:rsidRPr="005469E3" w:rsidRDefault="005469E3" w:rsidP="005469E3">
            <w:pPr>
              <w:spacing w:before="120" w:after="120" w:line="264" w:lineRule="auto"/>
              <w:jc w:val="right"/>
              <w:rPr>
                <w:rFonts w:ascii="Arial" w:hAnsi="Arial" w:cs="Arial"/>
                <w:b/>
                <w:w w:val="85"/>
                <w:sz w:val="20"/>
                <w:szCs w:val="20"/>
              </w:rPr>
            </w:pPr>
            <w:r w:rsidRPr="005469E3">
              <w:rPr>
                <w:rFonts w:ascii="Arial" w:hAnsi="Arial" w:cs="Arial"/>
                <w:b/>
                <w:w w:val="85"/>
                <w:sz w:val="20"/>
                <w:szCs w:val="20"/>
              </w:rPr>
              <w:t>2.840</w:t>
            </w:r>
          </w:p>
        </w:tc>
        <w:tc>
          <w:tcPr>
            <w:tcW w:w="551" w:type="pct"/>
            <w:tcBorders>
              <w:top w:val="single" w:sz="6" w:space="0" w:color="auto"/>
            </w:tcBorders>
            <w:vAlign w:val="bottom"/>
          </w:tcPr>
          <w:p w14:paraId="14E7A2A8" w14:textId="3AD71040" w:rsidR="005469E3" w:rsidRPr="005469E3" w:rsidRDefault="005469E3" w:rsidP="005469E3">
            <w:pPr>
              <w:spacing w:before="120" w:after="120" w:line="264" w:lineRule="auto"/>
              <w:jc w:val="right"/>
              <w:rPr>
                <w:rFonts w:ascii="Arial" w:hAnsi="Arial" w:cs="Arial"/>
                <w:b/>
                <w:w w:val="85"/>
                <w:sz w:val="20"/>
                <w:szCs w:val="20"/>
              </w:rPr>
            </w:pPr>
            <w:r w:rsidRPr="005469E3">
              <w:rPr>
                <w:rFonts w:ascii="Arial" w:hAnsi="Arial" w:cs="Arial"/>
                <w:b/>
                <w:w w:val="85"/>
                <w:sz w:val="20"/>
                <w:szCs w:val="20"/>
              </w:rPr>
              <w:t>2.992</w:t>
            </w:r>
          </w:p>
        </w:tc>
      </w:tr>
      <w:tr w:rsidR="005469E3" w:rsidRPr="0003068A" w14:paraId="11B49260" w14:textId="77777777" w:rsidTr="00A7108B">
        <w:trPr>
          <w:jc w:val="center"/>
        </w:trPr>
        <w:tc>
          <w:tcPr>
            <w:tcW w:w="2226" w:type="pct"/>
            <w:shd w:val="clear" w:color="auto" w:fill="auto"/>
            <w:noWrap/>
            <w:vAlign w:val="bottom"/>
          </w:tcPr>
          <w:p w14:paraId="63A6075C" w14:textId="77777777" w:rsidR="005469E3" w:rsidRPr="0003068A" w:rsidRDefault="005469E3" w:rsidP="005469E3">
            <w:pPr>
              <w:spacing w:before="240" w:after="120" w:line="264" w:lineRule="auto"/>
              <w:rPr>
                <w:rFonts w:ascii="Arial" w:hAnsi="Arial" w:cs="Arial"/>
                <w:b/>
                <w:bCs/>
                <w:color w:val="FF0000"/>
                <w:w w:val="85"/>
                <w:kern w:val="0"/>
                <w:sz w:val="20"/>
                <w:szCs w:val="20"/>
              </w:rPr>
            </w:pPr>
            <w:proofErr w:type="spellStart"/>
            <w:r w:rsidRPr="0003068A">
              <w:rPr>
                <w:rFonts w:ascii="Arial" w:hAnsi="Arial" w:cs="Arial"/>
                <w:b/>
                <w:bCs/>
                <w:color w:val="FF0000"/>
                <w:w w:val="85"/>
                <w:sz w:val="20"/>
                <w:szCs w:val="20"/>
              </w:rPr>
              <w:t>Phân</w:t>
            </w:r>
            <w:proofErr w:type="spellEnd"/>
            <w:r w:rsidRPr="0003068A">
              <w:rPr>
                <w:rFonts w:ascii="Arial" w:hAnsi="Arial" w:cs="Arial"/>
                <w:b/>
                <w:bCs/>
                <w:color w:val="FF0000"/>
                <w:w w:val="85"/>
                <w:sz w:val="20"/>
                <w:szCs w:val="20"/>
              </w:rPr>
              <w:t xml:space="preserve"> </w:t>
            </w:r>
            <w:proofErr w:type="spellStart"/>
            <w:r w:rsidRPr="0003068A">
              <w:rPr>
                <w:rFonts w:ascii="Arial" w:hAnsi="Arial" w:cs="Arial"/>
                <w:b/>
                <w:bCs/>
                <w:color w:val="FF0000"/>
                <w:w w:val="85"/>
                <w:sz w:val="20"/>
                <w:szCs w:val="20"/>
              </w:rPr>
              <w:t>theo</w:t>
            </w:r>
            <w:proofErr w:type="spellEnd"/>
            <w:r w:rsidRPr="0003068A">
              <w:rPr>
                <w:rFonts w:ascii="Arial" w:hAnsi="Arial" w:cs="Arial"/>
                <w:b/>
                <w:bCs/>
                <w:color w:val="FF0000"/>
                <w:w w:val="85"/>
                <w:sz w:val="20"/>
                <w:szCs w:val="20"/>
              </w:rPr>
              <w:t xml:space="preserve"> </w:t>
            </w:r>
            <w:proofErr w:type="spellStart"/>
            <w:r w:rsidRPr="0003068A">
              <w:rPr>
                <w:rFonts w:ascii="Arial" w:hAnsi="Arial" w:cs="Arial"/>
                <w:b/>
                <w:bCs/>
                <w:color w:val="FF0000"/>
                <w:w w:val="85"/>
                <w:sz w:val="20"/>
                <w:szCs w:val="20"/>
              </w:rPr>
              <w:t>khai</w:t>
            </w:r>
            <w:proofErr w:type="spellEnd"/>
            <w:r w:rsidRPr="0003068A">
              <w:rPr>
                <w:rFonts w:ascii="Arial" w:hAnsi="Arial" w:cs="Arial"/>
                <w:b/>
                <w:bCs/>
                <w:color w:val="FF0000"/>
                <w:w w:val="85"/>
                <w:sz w:val="20"/>
                <w:szCs w:val="20"/>
              </w:rPr>
              <w:t xml:space="preserve"> </w:t>
            </w:r>
            <w:proofErr w:type="spellStart"/>
            <w:r w:rsidRPr="0003068A">
              <w:rPr>
                <w:rFonts w:ascii="Arial" w:hAnsi="Arial" w:cs="Arial"/>
                <w:b/>
                <w:bCs/>
                <w:color w:val="FF0000"/>
                <w:w w:val="85"/>
                <w:sz w:val="20"/>
                <w:szCs w:val="20"/>
              </w:rPr>
              <w:t>thác</w:t>
            </w:r>
            <w:proofErr w:type="spellEnd"/>
            <w:r w:rsidRPr="0003068A">
              <w:rPr>
                <w:rFonts w:ascii="Arial" w:hAnsi="Arial" w:cs="Arial"/>
                <w:b/>
                <w:bCs/>
                <w:color w:val="FF0000"/>
                <w:w w:val="85"/>
                <w:sz w:val="20"/>
                <w:szCs w:val="20"/>
              </w:rPr>
              <w:t xml:space="preserve">, </w:t>
            </w:r>
            <w:proofErr w:type="spellStart"/>
            <w:r w:rsidRPr="0003068A">
              <w:rPr>
                <w:rFonts w:ascii="Arial" w:hAnsi="Arial" w:cs="Arial"/>
                <w:b/>
                <w:bCs/>
                <w:color w:val="FF0000"/>
                <w:w w:val="85"/>
                <w:sz w:val="20"/>
                <w:szCs w:val="20"/>
              </w:rPr>
              <w:t>nuôi</w:t>
            </w:r>
            <w:proofErr w:type="spellEnd"/>
            <w:r w:rsidRPr="0003068A">
              <w:rPr>
                <w:rFonts w:ascii="Arial" w:hAnsi="Arial" w:cs="Arial"/>
                <w:b/>
                <w:bCs/>
                <w:color w:val="FF0000"/>
                <w:w w:val="85"/>
                <w:sz w:val="20"/>
                <w:szCs w:val="20"/>
              </w:rPr>
              <w:t xml:space="preserve"> </w:t>
            </w:r>
            <w:proofErr w:type="spellStart"/>
            <w:r w:rsidRPr="0003068A">
              <w:rPr>
                <w:rFonts w:ascii="Arial" w:hAnsi="Arial" w:cs="Arial"/>
                <w:b/>
                <w:bCs/>
                <w:color w:val="FF0000"/>
                <w:w w:val="85"/>
                <w:sz w:val="20"/>
                <w:szCs w:val="20"/>
              </w:rPr>
              <w:t>trồng</w:t>
            </w:r>
            <w:proofErr w:type="spellEnd"/>
            <w:r w:rsidRPr="0003068A">
              <w:rPr>
                <w:rFonts w:ascii="Arial" w:hAnsi="Arial" w:cs="Arial"/>
                <w:b/>
                <w:bCs/>
                <w:i/>
                <w:iCs/>
                <w:color w:val="FF0000"/>
                <w:w w:val="85"/>
                <w:sz w:val="20"/>
                <w:szCs w:val="20"/>
              </w:rPr>
              <w:t xml:space="preserve"> </w:t>
            </w:r>
            <w:r w:rsidRPr="0003068A">
              <w:rPr>
                <w:rFonts w:ascii="Arial" w:hAnsi="Arial" w:cs="Arial"/>
                <w:b/>
                <w:bCs/>
                <w:i/>
                <w:iCs/>
                <w:color w:val="FF0000"/>
                <w:w w:val="85"/>
                <w:sz w:val="20"/>
                <w:szCs w:val="20"/>
              </w:rPr>
              <w:br/>
              <w:t>By types of catch, aquaculture</w:t>
            </w:r>
          </w:p>
        </w:tc>
        <w:tc>
          <w:tcPr>
            <w:tcW w:w="555" w:type="pct"/>
            <w:vAlign w:val="bottom"/>
          </w:tcPr>
          <w:p w14:paraId="73753F0B" w14:textId="77777777" w:rsidR="005469E3" w:rsidRPr="005469E3" w:rsidRDefault="005469E3" w:rsidP="005469E3">
            <w:pPr>
              <w:spacing w:before="120" w:after="120" w:line="264" w:lineRule="auto"/>
              <w:jc w:val="right"/>
              <w:rPr>
                <w:rFonts w:ascii="Arial" w:hAnsi="Arial" w:cs="Arial"/>
                <w:w w:val="85"/>
                <w:sz w:val="20"/>
                <w:szCs w:val="20"/>
              </w:rPr>
            </w:pPr>
          </w:p>
        </w:tc>
        <w:tc>
          <w:tcPr>
            <w:tcW w:w="556" w:type="pct"/>
            <w:vAlign w:val="bottom"/>
          </w:tcPr>
          <w:p w14:paraId="7400750A" w14:textId="77777777" w:rsidR="005469E3" w:rsidRPr="005469E3" w:rsidRDefault="005469E3" w:rsidP="005469E3">
            <w:pPr>
              <w:spacing w:before="120" w:after="120" w:line="264" w:lineRule="auto"/>
              <w:jc w:val="right"/>
              <w:rPr>
                <w:rFonts w:ascii="Arial" w:hAnsi="Arial" w:cs="Arial"/>
                <w:w w:val="85"/>
                <w:sz w:val="20"/>
                <w:szCs w:val="20"/>
              </w:rPr>
            </w:pPr>
          </w:p>
        </w:tc>
        <w:tc>
          <w:tcPr>
            <w:tcW w:w="556" w:type="pct"/>
            <w:vAlign w:val="bottom"/>
          </w:tcPr>
          <w:p w14:paraId="5096FE23" w14:textId="77777777" w:rsidR="005469E3" w:rsidRPr="005469E3" w:rsidRDefault="005469E3" w:rsidP="005469E3">
            <w:pPr>
              <w:spacing w:before="120" w:after="120" w:line="264" w:lineRule="auto"/>
              <w:jc w:val="right"/>
              <w:rPr>
                <w:rFonts w:ascii="Arial" w:hAnsi="Arial" w:cs="Arial"/>
                <w:w w:val="85"/>
                <w:sz w:val="20"/>
                <w:szCs w:val="20"/>
              </w:rPr>
            </w:pPr>
          </w:p>
        </w:tc>
        <w:tc>
          <w:tcPr>
            <w:tcW w:w="556" w:type="pct"/>
            <w:vAlign w:val="bottom"/>
          </w:tcPr>
          <w:p w14:paraId="4BA06825" w14:textId="77777777" w:rsidR="005469E3" w:rsidRPr="005469E3" w:rsidRDefault="005469E3" w:rsidP="005469E3">
            <w:pPr>
              <w:spacing w:before="120" w:after="120" w:line="264" w:lineRule="auto"/>
              <w:jc w:val="right"/>
              <w:rPr>
                <w:rFonts w:ascii="Arial" w:hAnsi="Arial" w:cs="Arial"/>
                <w:w w:val="85"/>
                <w:sz w:val="20"/>
                <w:szCs w:val="20"/>
              </w:rPr>
            </w:pPr>
          </w:p>
        </w:tc>
        <w:tc>
          <w:tcPr>
            <w:tcW w:w="551" w:type="pct"/>
            <w:vAlign w:val="bottom"/>
          </w:tcPr>
          <w:p w14:paraId="63C82EB4" w14:textId="77777777" w:rsidR="005469E3" w:rsidRPr="005469E3" w:rsidRDefault="005469E3" w:rsidP="005469E3">
            <w:pPr>
              <w:spacing w:before="120" w:after="120" w:line="264" w:lineRule="auto"/>
              <w:jc w:val="right"/>
              <w:rPr>
                <w:rFonts w:ascii="Arial" w:hAnsi="Arial" w:cs="Arial"/>
                <w:w w:val="85"/>
                <w:sz w:val="20"/>
                <w:szCs w:val="20"/>
              </w:rPr>
            </w:pPr>
          </w:p>
        </w:tc>
      </w:tr>
      <w:tr w:rsidR="005469E3" w:rsidRPr="0003068A" w14:paraId="5A110CDD" w14:textId="77777777" w:rsidTr="00A7108B">
        <w:trPr>
          <w:jc w:val="center"/>
        </w:trPr>
        <w:tc>
          <w:tcPr>
            <w:tcW w:w="2226" w:type="pct"/>
            <w:shd w:val="clear" w:color="auto" w:fill="auto"/>
            <w:noWrap/>
            <w:vAlign w:val="bottom"/>
          </w:tcPr>
          <w:p w14:paraId="57601E54" w14:textId="77777777" w:rsidR="005469E3" w:rsidRPr="0003068A" w:rsidRDefault="005469E3" w:rsidP="005469E3">
            <w:pPr>
              <w:spacing w:before="120" w:after="120" w:line="264" w:lineRule="auto"/>
              <w:ind w:left="170"/>
              <w:rPr>
                <w:rFonts w:ascii="Arial" w:hAnsi="Arial" w:cs="Arial"/>
                <w:color w:val="FF0000"/>
                <w:w w:val="85"/>
                <w:sz w:val="20"/>
                <w:szCs w:val="20"/>
              </w:rPr>
            </w:pPr>
            <w:r w:rsidRPr="0003068A">
              <w:rPr>
                <w:rFonts w:ascii="Arial" w:hAnsi="Arial" w:cs="Arial"/>
                <w:color w:val="FF0000"/>
                <w:w w:val="85"/>
                <w:sz w:val="20"/>
                <w:szCs w:val="20"/>
              </w:rPr>
              <w:t xml:space="preserve">Khai </w:t>
            </w:r>
            <w:proofErr w:type="spellStart"/>
            <w:r w:rsidRPr="0003068A">
              <w:rPr>
                <w:rFonts w:ascii="Arial" w:hAnsi="Arial" w:cs="Arial"/>
                <w:color w:val="FF0000"/>
                <w:w w:val="85"/>
                <w:sz w:val="20"/>
                <w:szCs w:val="20"/>
              </w:rPr>
              <w:t>thác</w:t>
            </w:r>
            <w:proofErr w:type="spellEnd"/>
            <w:r w:rsidRPr="0003068A">
              <w:rPr>
                <w:rFonts w:ascii="Arial" w:hAnsi="Arial" w:cs="Arial"/>
                <w:color w:val="FF0000"/>
                <w:w w:val="85"/>
                <w:sz w:val="20"/>
                <w:szCs w:val="20"/>
              </w:rPr>
              <w:t xml:space="preserve"> - </w:t>
            </w:r>
            <w:r w:rsidRPr="0003068A">
              <w:rPr>
                <w:rFonts w:ascii="Arial" w:hAnsi="Arial" w:cs="Arial"/>
                <w:i/>
                <w:iCs/>
                <w:color w:val="FF0000"/>
                <w:w w:val="85"/>
                <w:sz w:val="20"/>
                <w:szCs w:val="20"/>
              </w:rPr>
              <w:t>Catch</w:t>
            </w:r>
          </w:p>
        </w:tc>
        <w:tc>
          <w:tcPr>
            <w:tcW w:w="555" w:type="pct"/>
            <w:vAlign w:val="bottom"/>
          </w:tcPr>
          <w:p w14:paraId="1D7851DD" w14:textId="2D4A87D4" w:rsidR="005469E3" w:rsidRPr="005469E3" w:rsidRDefault="005469E3" w:rsidP="005469E3">
            <w:pPr>
              <w:spacing w:before="120" w:after="120" w:line="264" w:lineRule="auto"/>
              <w:jc w:val="right"/>
              <w:rPr>
                <w:rFonts w:ascii="Arial" w:hAnsi="Arial" w:cs="Arial"/>
                <w:w w:val="85"/>
                <w:sz w:val="20"/>
                <w:szCs w:val="20"/>
              </w:rPr>
            </w:pPr>
            <w:r w:rsidRPr="005469E3">
              <w:rPr>
                <w:rFonts w:ascii="Arial" w:hAnsi="Arial" w:cs="Arial"/>
                <w:w w:val="85"/>
                <w:sz w:val="20"/>
                <w:szCs w:val="20"/>
              </w:rPr>
              <w:t>49</w:t>
            </w:r>
          </w:p>
        </w:tc>
        <w:tc>
          <w:tcPr>
            <w:tcW w:w="556" w:type="pct"/>
            <w:vAlign w:val="bottom"/>
          </w:tcPr>
          <w:p w14:paraId="2BE93A7E" w14:textId="63827C38" w:rsidR="005469E3" w:rsidRPr="005469E3" w:rsidRDefault="005469E3" w:rsidP="005469E3">
            <w:pPr>
              <w:spacing w:before="120" w:after="120" w:line="264" w:lineRule="auto"/>
              <w:jc w:val="right"/>
              <w:rPr>
                <w:rFonts w:ascii="Arial" w:hAnsi="Arial" w:cs="Arial"/>
                <w:w w:val="85"/>
                <w:sz w:val="20"/>
                <w:szCs w:val="20"/>
              </w:rPr>
            </w:pPr>
            <w:r w:rsidRPr="005469E3">
              <w:rPr>
                <w:rFonts w:ascii="Arial" w:hAnsi="Arial" w:cs="Arial"/>
                <w:w w:val="85"/>
                <w:sz w:val="20"/>
                <w:szCs w:val="20"/>
              </w:rPr>
              <w:t>47</w:t>
            </w:r>
          </w:p>
        </w:tc>
        <w:tc>
          <w:tcPr>
            <w:tcW w:w="556" w:type="pct"/>
            <w:vAlign w:val="bottom"/>
          </w:tcPr>
          <w:p w14:paraId="2D75B7E2" w14:textId="14FBB35E" w:rsidR="005469E3" w:rsidRPr="005469E3" w:rsidRDefault="005469E3" w:rsidP="005469E3">
            <w:pPr>
              <w:spacing w:before="120" w:after="120" w:line="264" w:lineRule="auto"/>
              <w:jc w:val="right"/>
              <w:rPr>
                <w:rFonts w:ascii="Arial" w:hAnsi="Arial" w:cs="Arial"/>
                <w:w w:val="85"/>
                <w:sz w:val="20"/>
                <w:szCs w:val="20"/>
              </w:rPr>
            </w:pPr>
            <w:r w:rsidRPr="005469E3">
              <w:rPr>
                <w:rFonts w:ascii="Arial" w:hAnsi="Arial" w:cs="Arial"/>
                <w:w w:val="85"/>
                <w:sz w:val="20"/>
                <w:szCs w:val="20"/>
              </w:rPr>
              <w:t>94</w:t>
            </w:r>
          </w:p>
        </w:tc>
        <w:tc>
          <w:tcPr>
            <w:tcW w:w="556" w:type="pct"/>
            <w:vAlign w:val="bottom"/>
          </w:tcPr>
          <w:p w14:paraId="181C3737" w14:textId="4A8FF85C" w:rsidR="005469E3" w:rsidRPr="005469E3" w:rsidRDefault="005469E3" w:rsidP="005469E3">
            <w:pPr>
              <w:spacing w:before="120" w:after="120" w:line="264" w:lineRule="auto"/>
              <w:jc w:val="right"/>
              <w:rPr>
                <w:rFonts w:ascii="Arial" w:hAnsi="Arial" w:cs="Arial"/>
                <w:w w:val="85"/>
                <w:sz w:val="20"/>
                <w:szCs w:val="20"/>
              </w:rPr>
            </w:pPr>
            <w:r w:rsidRPr="005469E3">
              <w:rPr>
                <w:rFonts w:ascii="Arial" w:hAnsi="Arial" w:cs="Arial"/>
                <w:w w:val="85"/>
                <w:sz w:val="20"/>
                <w:szCs w:val="20"/>
              </w:rPr>
              <w:t>137</w:t>
            </w:r>
          </w:p>
        </w:tc>
        <w:tc>
          <w:tcPr>
            <w:tcW w:w="551" w:type="pct"/>
            <w:vAlign w:val="bottom"/>
          </w:tcPr>
          <w:p w14:paraId="0D7EF1DB" w14:textId="48482648" w:rsidR="005469E3" w:rsidRPr="005469E3" w:rsidRDefault="005469E3" w:rsidP="005469E3">
            <w:pPr>
              <w:spacing w:before="120" w:after="120" w:line="264" w:lineRule="auto"/>
              <w:jc w:val="right"/>
              <w:rPr>
                <w:rFonts w:ascii="Arial" w:hAnsi="Arial" w:cs="Arial"/>
                <w:w w:val="85"/>
                <w:sz w:val="20"/>
                <w:szCs w:val="20"/>
              </w:rPr>
            </w:pPr>
            <w:r w:rsidRPr="005469E3">
              <w:rPr>
                <w:rFonts w:ascii="Arial" w:hAnsi="Arial" w:cs="Arial"/>
                <w:w w:val="85"/>
                <w:sz w:val="20"/>
                <w:szCs w:val="20"/>
              </w:rPr>
              <w:t>150</w:t>
            </w:r>
          </w:p>
        </w:tc>
      </w:tr>
      <w:tr w:rsidR="005469E3" w:rsidRPr="0003068A" w14:paraId="3C2DD373" w14:textId="77777777" w:rsidTr="00A7108B">
        <w:trPr>
          <w:jc w:val="center"/>
        </w:trPr>
        <w:tc>
          <w:tcPr>
            <w:tcW w:w="2226" w:type="pct"/>
            <w:shd w:val="clear" w:color="auto" w:fill="auto"/>
            <w:noWrap/>
            <w:vAlign w:val="bottom"/>
          </w:tcPr>
          <w:p w14:paraId="5B275DDD" w14:textId="77777777" w:rsidR="005469E3" w:rsidRPr="0003068A" w:rsidRDefault="005469E3" w:rsidP="005469E3">
            <w:pPr>
              <w:spacing w:before="120" w:after="120" w:line="264" w:lineRule="auto"/>
              <w:ind w:left="170"/>
              <w:rPr>
                <w:rFonts w:ascii="Arial" w:hAnsi="Arial" w:cs="Arial"/>
                <w:color w:val="FF0000"/>
                <w:w w:val="85"/>
                <w:sz w:val="20"/>
                <w:szCs w:val="20"/>
              </w:rPr>
            </w:pPr>
            <w:proofErr w:type="spellStart"/>
            <w:r w:rsidRPr="0003068A">
              <w:rPr>
                <w:rFonts w:ascii="Arial" w:hAnsi="Arial" w:cs="Arial"/>
                <w:color w:val="FF0000"/>
                <w:w w:val="85"/>
                <w:sz w:val="20"/>
                <w:szCs w:val="20"/>
              </w:rPr>
              <w:t>Nuôi</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trồng</w:t>
            </w:r>
            <w:proofErr w:type="spellEnd"/>
            <w:r w:rsidRPr="0003068A">
              <w:rPr>
                <w:rFonts w:ascii="Arial" w:hAnsi="Arial" w:cs="Arial"/>
                <w:color w:val="FF0000"/>
                <w:w w:val="85"/>
                <w:sz w:val="20"/>
                <w:szCs w:val="20"/>
              </w:rPr>
              <w:t xml:space="preserve"> - </w:t>
            </w:r>
            <w:r w:rsidRPr="0003068A">
              <w:rPr>
                <w:rFonts w:ascii="Arial" w:hAnsi="Arial" w:cs="Arial"/>
                <w:i/>
                <w:iCs/>
                <w:color w:val="FF0000"/>
                <w:w w:val="85"/>
                <w:sz w:val="20"/>
                <w:szCs w:val="20"/>
              </w:rPr>
              <w:t>Aquaculture</w:t>
            </w:r>
          </w:p>
        </w:tc>
        <w:tc>
          <w:tcPr>
            <w:tcW w:w="555" w:type="pct"/>
            <w:vAlign w:val="bottom"/>
          </w:tcPr>
          <w:p w14:paraId="1048D07D" w14:textId="5672357E" w:rsidR="005469E3" w:rsidRPr="005469E3" w:rsidRDefault="005469E3" w:rsidP="005469E3">
            <w:pPr>
              <w:spacing w:before="120" w:after="120" w:line="264" w:lineRule="auto"/>
              <w:jc w:val="right"/>
              <w:rPr>
                <w:rFonts w:ascii="Arial" w:hAnsi="Arial" w:cs="Arial"/>
                <w:w w:val="85"/>
                <w:sz w:val="20"/>
                <w:szCs w:val="20"/>
              </w:rPr>
            </w:pPr>
            <w:r w:rsidRPr="005469E3">
              <w:rPr>
                <w:rFonts w:ascii="Arial" w:hAnsi="Arial" w:cs="Arial"/>
                <w:w w:val="85"/>
                <w:sz w:val="20"/>
                <w:szCs w:val="20"/>
              </w:rPr>
              <w:t>2.056</w:t>
            </w:r>
          </w:p>
        </w:tc>
        <w:tc>
          <w:tcPr>
            <w:tcW w:w="556" w:type="pct"/>
            <w:vAlign w:val="bottom"/>
          </w:tcPr>
          <w:p w14:paraId="5472FFC9" w14:textId="6A75BF75" w:rsidR="005469E3" w:rsidRPr="005469E3" w:rsidRDefault="005469E3" w:rsidP="005469E3">
            <w:pPr>
              <w:spacing w:before="120" w:after="120" w:line="264" w:lineRule="auto"/>
              <w:jc w:val="right"/>
              <w:rPr>
                <w:rFonts w:ascii="Arial" w:hAnsi="Arial" w:cs="Arial"/>
                <w:w w:val="85"/>
                <w:sz w:val="20"/>
                <w:szCs w:val="20"/>
              </w:rPr>
            </w:pPr>
            <w:r w:rsidRPr="005469E3">
              <w:rPr>
                <w:rFonts w:ascii="Arial" w:hAnsi="Arial" w:cs="Arial"/>
                <w:w w:val="85"/>
                <w:sz w:val="20"/>
                <w:szCs w:val="20"/>
              </w:rPr>
              <w:t>2.364</w:t>
            </w:r>
          </w:p>
        </w:tc>
        <w:tc>
          <w:tcPr>
            <w:tcW w:w="556" w:type="pct"/>
            <w:vAlign w:val="bottom"/>
          </w:tcPr>
          <w:p w14:paraId="5ACB9A95" w14:textId="0335CCCF" w:rsidR="005469E3" w:rsidRPr="005469E3" w:rsidRDefault="005469E3" w:rsidP="005469E3">
            <w:pPr>
              <w:spacing w:before="120" w:after="120" w:line="264" w:lineRule="auto"/>
              <w:jc w:val="right"/>
              <w:rPr>
                <w:rFonts w:ascii="Arial" w:hAnsi="Arial" w:cs="Arial"/>
                <w:w w:val="85"/>
                <w:sz w:val="20"/>
                <w:szCs w:val="20"/>
              </w:rPr>
            </w:pPr>
            <w:r w:rsidRPr="005469E3">
              <w:rPr>
                <w:rFonts w:ascii="Arial" w:hAnsi="Arial" w:cs="Arial"/>
                <w:w w:val="85"/>
                <w:sz w:val="20"/>
                <w:szCs w:val="20"/>
              </w:rPr>
              <w:t>2.685</w:t>
            </w:r>
          </w:p>
        </w:tc>
        <w:tc>
          <w:tcPr>
            <w:tcW w:w="556" w:type="pct"/>
            <w:vAlign w:val="bottom"/>
          </w:tcPr>
          <w:p w14:paraId="4FF63ACB" w14:textId="681503D0" w:rsidR="005469E3" w:rsidRPr="005469E3" w:rsidRDefault="005469E3" w:rsidP="005469E3">
            <w:pPr>
              <w:spacing w:before="120" w:after="120" w:line="264" w:lineRule="auto"/>
              <w:jc w:val="right"/>
              <w:rPr>
                <w:rFonts w:ascii="Arial" w:hAnsi="Arial" w:cs="Arial"/>
                <w:w w:val="85"/>
                <w:sz w:val="20"/>
                <w:szCs w:val="20"/>
              </w:rPr>
            </w:pPr>
            <w:r w:rsidRPr="005469E3">
              <w:rPr>
                <w:rFonts w:ascii="Arial" w:hAnsi="Arial" w:cs="Arial"/>
                <w:w w:val="85"/>
                <w:sz w:val="20"/>
                <w:szCs w:val="20"/>
              </w:rPr>
              <w:t>2.703</w:t>
            </w:r>
          </w:p>
        </w:tc>
        <w:tc>
          <w:tcPr>
            <w:tcW w:w="551" w:type="pct"/>
            <w:vAlign w:val="bottom"/>
          </w:tcPr>
          <w:p w14:paraId="343A5078" w14:textId="7F5CE13F" w:rsidR="005469E3" w:rsidRPr="005469E3" w:rsidRDefault="005469E3" w:rsidP="005469E3">
            <w:pPr>
              <w:spacing w:before="120" w:after="120" w:line="264" w:lineRule="auto"/>
              <w:jc w:val="right"/>
              <w:rPr>
                <w:rFonts w:ascii="Arial" w:hAnsi="Arial" w:cs="Arial"/>
                <w:w w:val="85"/>
                <w:sz w:val="20"/>
                <w:szCs w:val="20"/>
              </w:rPr>
            </w:pPr>
            <w:r w:rsidRPr="005469E3">
              <w:rPr>
                <w:rFonts w:ascii="Arial" w:hAnsi="Arial" w:cs="Arial"/>
                <w:w w:val="85"/>
                <w:sz w:val="20"/>
                <w:szCs w:val="20"/>
              </w:rPr>
              <w:t>2.842</w:t>
            </w:r>
          </w:p>
        </w:tc>
      </w:tr>
      <w:tr w:rsidR="005469E3" w:rsidRPr="0003068A" w14:paraId="134F22F8" w14:textId="77777777" w:rsidTr="00A7108B">
        <w:trPr>
          <w:jc w:val="center"/>
        </w:trPr>
        <w:tc>
          <w:tcPr>
            <w:tcW w:w="2226" w:type="pct"/>
            <w:shd w:val="clear" w:color="auto" w:fill="auto"/>
            <w:noWrap/>
            <w:vAlign w:val="bottom"/>
          </w:tcPr>
          <w:p w14:paraId="4515C409" w14:textId="77777777" w:rsidR="005469E3" w:rsidRPr="0003068A" w:rsidRDefault="005469E3" w:rsidP="005469E3">
            <w:pPr>
              <w:spacing w:before="240" w:after="120" w:line="264" w:lineRule="auto"/>
              <w:rPr>
                <w:rFonts w:ascii="Arial" w:hAnsi="Arial" w:cs="Arial"/>
                <w:color w:val="FF0000"/>
                <w:w w:val="85"/>
                <w:kern w:val="0"/>
                <w:sz w:val="20"/>
                <w:szCs w:val="20"/>
              </w:rPr>
            </w:pPr>
            <w:proofErr w:type="spellStart"/>
            <w:r w:rsidRPr="0003068A">
              <w:rPr>
                <w:rFonts w:ascii="Arial" w:hAnsi="Arial" w:cs="Arial"/>
                <w:b/>
                <w:bCs/>
                <w:color w:val="FF0000"/>
                <w:w w:val="85"/>
                <w:kern w:val="0"/>
                <w:sz w:val="20"/>
                <w:szCs w:val="20"/>
              </w:rPr>
              <w:t>Phân</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theo</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loại</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thủy</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sản</w:t>
            </w:r>
            <w:proofErr w:type="spellEnd"/>
            <w:r w:rsidRPr="0003068A">
              <w:rPr>
                <w:rFonts w:ascii="Arial" w:hAnsi="Arial" w:cs="Arial"/>
                <w:b/>
                <w:bCs/>
                <w:color w:val="FF0000"/>
                <w:w w:val="85"/>
                <w:kern w:val="0"/>
                <w:sz w:val="20"/>
                <w:szCs w:val="20"/>
              </w:rPr>
              <w:t xml:space="preserve"> </w:t>
            </w:r>
            <w:r w:rsidRPr="0003068A">
              <w:rPr>
                <w:rFonts w:ascii="Arial" w:hAnsi="Arial" w:cs="Arial"/>
                <w:b/>
                <w:bCs/>
                <w:color w:val="FF0000"/>
                <w:w w:val="85"/>
                <w:kern w:val="0"/>
                <w:sz w:val="20"/>
                <w:szCs w:val="20"/>
              </w:rPr>
              <w:br/>
            </w:r>
            <w:r w:rsidRPr="0003068A">
              <w:rPr>
                <w:rFonts w:ascii="Arial" w:hAnsi="Arial" w:cs="Arial"/>
                <w:b/>
                <w:bCs/>
                <w:i/>
                <w:iCs/>
                <w:color w:val="FF0000"/>
                <w:w w:val="85"/>
                <w:kern w:val="0"/>
                <w:sz w:val="20"/>
                <w:szCs w:val="20"/>
              </w:rPr>
              <w:t>By</w:t>
            </w:r>
            <w:r w:rsidRPr="0003068A">
              <w:rPr>
                <w:rFonts w:ascii="Arial" w:hAnsi="Arial" w:cs="Arial"/>
                <w:b/>
                <w:bCs/>
                <w:color w:val="FF0000"/>
                <w:w w:val="85"/>
                <w:kern w:val="0"/>
                <w:sz w:val="20"/>
                <w:szCs w:val="20"/>
              </w:rPr>
              <w:t xml:space="preserve"> </w:t>
            </w:r>
            <w:r w:rsidRPr="0003068A">
              <w:rPr>
                <w:rFonts w:ascii="Arial" w:hAnsi="Arial" w:cs="Arial"/>
                <w:b/>
                <w:bCs/>
                <w:i/>
                <w:iCs/>
                <w:color w:val="FF0000"/>
                <w:w w:val="85"/>
                <w:kern w:val="0"/>
                <w:sz w:val="20"/>
                <w:szCs w:val="20"/>
              </w:rPr>
              <w:t>types of aquatic product</w:t>
            </w:r>
          </w:p>
        </w:tc>
        <w:tc>
          <w:tcPr>
            <w:tcW w:w="555" w:type="pct"/>
            <w:vAlign w:val="bottom"/>
          </w:tcPr>
          <w:p w14:paraId="6F0E5E44" w14:textId="77777777" w:rsidR="005469E3" w:rsidRPr="005469E3" w:rsidRDefault="005469E3" w:rsidP="005469E3">
            <w:pPr>
              <w:spacing w:before="120" w:after="120" w:line="264" w:lineRule="auto"/>
              <w:jc w:val="right"/>
              <w:rPr>
                <w:rFonts w:ascii="Arial" w:hAnsi="Arial" w:cs="Arial"/>
                <w:w w:val="85"/>
                <w:sz w:val="20"/>
                <w:szCs w:val="20"/>
              </w:rPr>
            </w:pPr>
          </w:p>
        </w:tc>
        <w:tc>
          <w:tcPr>
            <w:tcW w:w="556" w:type="pct"/>
            <w:vAlign w:val="bottom"/>
          </w:tcPr>
          <w:p w14:paraId="15433E1B" w14:textId="77777777" w:rsidR="005469E3" w:rsidRPr="005469E3" w:rsidRDefault="005469E3" w:rsidP="005469E3">
            <w:pPr>
              <w:spacing w:before="120" w:after="120" w:line="264" w:lineRule="auto"/>
              <w:jc w:val="right"/>
              <w:rPr>
                <w:rFonts w:ascii="Arial" w:hAnsi="Arial" w:cs="Arial"/>
                <w:w w:val="85"/>
                <w:sz w:val="20"/>
                <w:szCs w:val="20"/>
              </w:rPr>
            </w:pPr>
          </w:p>
        </w:tc>
        <w:tc>
          <w:tcPr>
            <w:tcW w:w="556" w:type="pct"/>
            <w:vAlign w:val="bottom"/>
          </w:tcPr>
          <w:p w14:paraId="4FB25EC2" w14:textId="77777777" w:rsidR="005469E3" w:rsidRPr="005469E3" w:rsidRDefault="005469E3" w:rsidP="005469E3">
            <w:pPr>
              <w:spacing w:before="120" w:after="120" w:line="264" w:lineRule="auto"/>
              <w:jc w:val="right"/>
              <w:rPr>
                <w:rFonts w:ascii="Arial" w:hAnsi="Arial" w:cs="Arial"/>
                <w:w w:val="85"/>
                <w:sz w:val="20"/>
                <w:szCs w:val="20"/>
              </w:rPr>
            </w:pPr>
          </w:p>
        </w:tc>
        <w:tc>
          <w:tcPr>
            <w:tcW w:w="556" w:type="pct"/>
            <w:vAlign w:val="bottom"/>
          </w:tcPr>
          <w:p w14:paraId="08EA2739" w14:textId="77777777" w:rsidR="005469E3" w:rsidRPr="005469E3" w:rsidRDefault="005469E3" w:rsidP="005469E3">
            <w:pPr>
              <w:spacing w:before="120" w:after="120" w:line="264" w:lineRule="auto"/>
              <w:jc w:val="right"/>
              <w:rPr>
                <w:rFonts w:ascii="Arial" w:hAnsi="Arial" w:cs="Arial"/>
                <w:w w:val="85"/>
                <w:sz w:val="20"/>
                <w:szCs w:val="20"/>
              </w:rPr>
            </w:pPr>
          </w:p>
        </w:tc>
        <w:tc>
          <w:tcPr>
            <w:tcW w:w="551" w:type="pct"/>
            <w:vAlign w:val="bottom"/>
          </w:tcPr>
          <w:p w14:paraId="19EF7B05" w14:textId="77777777" w:rsidR="005469E3" w:rsidRPr="005469E3" w:rsidRDefault="005469E3" w:rsidP="005469E3">
            <w:pPr>
              <w:spacing w:before="120" w:after="120" w:line="264" w:lineRule="auto"/>
              <w:jc w:val="right"/>
              <w:rPr>
                <w:rFonts w:ascii="Arial" w:hAnsi="Arial" w:cs="Arial"/>
                <w:w w:val="85"/>
                <w:sz w:val="20"/>
                <w:szCs w:val="20"/>
              </w:rPr>
            </w:pPr>
          </w:p>
        </w:tc>
      </w:tr>
      <w:tr w:rsidR="005469E3" w:rsidRPr="0003068A" w14:paraId="271316BD" w14:textId="77777777" w:rsidTr="00A7108B">
        <w:trPr>
          <w:jc w:val="center"/>
        </w:trPr>
        <w:tc>
          <w:tcPr>
            <w:tcW w:w="2226" w:type="pct"/>
            <w:shd w:val="clear" w:color="auto" w:fill="auto"/>
            <w:noWrap/>
            <w:vAlign w:val="bottom"/>
          </w:tcPr>
          <w:p w14:paraId="5DFD47C1" w14:textId="77777777" w:rsidR="005469E3" w:rsidRPr="0003068A" w:rsidRDefault="005469E3" w:rsidP="005469E3">
            <w:pPr>
              <w:spacing w:before="120" w:after="120" w:line="264" w:lineRule="auto"/>
              <w:ind w:left="284"/>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Tôm</w:t>
            </w:r>
            <w:proofErr w:type="spellEnd"/>
            <w:r w:rsidRPr="0003068A">
              <w:rPr>
                <w:rFonts w:ascii="Arial" w:hAnsi="Arial" w:cs="Arial"/>
                <w:color w:val="FF0000"/>
                <w:w w:val="85"/>
                <w:kern w:val="0"/>
                <w:sz w:val="20"/>
                <w:szCs w:val="20"/>
              </w:rPr>
              <w:t xml:space="preserve"> -</w:t>
            </w:r>
            <w:r w:rsidRPr="0003068A">
              <w:rPr>
                <w:rFonts w:ascii="Arial" w:hAnsi="Arial" w:cs="Arial"/>
                <w:i/>
                <w:iCs/>
                <w:color w:val="FF0000"/>
                <w:w w:val="85"/>
                <w:kern w:val="0"/>
                <w:sz w:val="20"/>
                <w:szCs w:val="20"/>
              </w:rPr>
              <w:t xml:space="preserve"> Shrimp</w:t>
            </w:r>
          </w:p>
        </w:tc>
        <w:tc>
          <w:tcPr>
            <w:tcW w:w="555" w:type="pct"/>
            <w:vAlign w:val="bottom"/>
          </w:tcPr>
          <w:p w14:paraId="58B691C6" w14:textId="3591765A" w:rsidR="005469E3" w:rsidRPr="005469E3" w:rsidRDefault="005469E3" w:rsidP="005469E3">
            <w:pPr>
              <w:spacing w:before="120" w:after="120" w:line="264" w:lineRule="auto"/>
              <w:jc w:val="right"/>
              <w:rPr>
                <w:rFonts w:ascii="Arial" w:hAnsi="Arial" w:cs="Arial"/>
                <w:w w:val="85"/>
                <w:sz w:val="20"/>
                <w:szCs w:val="20"/>
              </w:rPr>
            </w:pPr>
            <w:r w:rsidRPr="005469E3">
              <w:rPr>
                <w:rFonts w:ascii="Arial" w:hAnsi="Arial" w:cs="Arial"/>
                <w:w w:val="85"/>
                <w:sz w:val="20"/>
                <w:szCs w:val="20"/>
              </w:rPr>
              <w:t>9</w:t>
            </w:r>
          </w:p>
        </w:tc>
        <w:tc>
          <w:tcPr>
            <w:tcW w:w="556" w:type="pct"/>
            <w:vAlign w:val="bottom"/>
          </w:tcPr>
          <w:p w14:paraId="6F0350E3" w14:textId="56FE7DA4" w:rsidR="005469E3" w:rsidRPr="005469E3" w:rsidRDefault="005469E3" w:rsidP="005469E3">
            <w:pPr>
              <w:spacing w:before="120" w:after="120" w:line="264" w:lineRule="auto"/>
              <w:jc w:val="right"/>
              <w:rPr>
                <w:rFonts w:ascii="Arial" w:hAnsi="Arial" w:cs="Arial"/>
                <w:w w:val="85"/>
                <w:sz w:val="20"/>
                <w:szCs w:val="20"/>
              </w:rPr>
            </w:pPr>
            <w:r w:rsidRPr="005469E3">
              <w:rPr>
                <w:rFonts w:ascii="Arial" w:hAnsi="Arial" w:cs="Arial"/>
                <w:w w:val="85"/>
                <w:sz w:val="20"/>
                <w:szCs w:val="20"/>
              </w:rPr>
              <w:t>6</w:t>
            </w:r>
          </w:p>
        </w:tc>
        <w:tc>
          <w:tcPr>
            <w:tcW w:w="556" w:type="pct"/>
            <w:vAlign w:val="bottom"/>
          </w:tcPr>
          <w:p w14:paraId="6D430D3F" w14:textId="7D3847C9" w:rsidR="005469E3" w:rsidRPr="005469E3" w:rsidRDefault="005469E3" w:rsidP="005469E3">
            <w:pPr>
              <w:spacing w:before="120" w:after="120" w:line="264" w:lineRule="auto"/>
              <w:jc w:val="right"/>
              <w:rPr>
                <w:rFonts w:ascii="Arial" w:hAnsi="Arial" w:cs="Arial"/>
                <w:w w:val="85"/>
                <w:sz w:val="20"/>
                <w:szCs w:val="20"/>
              </w:rPr>
            </w:pPr>
            <w:r w:rsidRPr="005469E3">
              <w:rPr>
                <w:rFonts w:ascii="Arial" w:hAnsi="Arial" w:cs="Arial"/>
                <w:w w:val="85"/>
                <w:sz w:val="20"/>
                <w:szCs w:val="20"/>
              </w:rPr>
              <w:t>6</w:t>
            </w:r>
          </w:p>
        </w:tc>
        <w:tc>
          <w:tcPr>
            <w:tcW w:w="556" w:type="pct"/>
            <w:vAlign w:val="bottom"/>
          </w:tcPr>
          <w:p w14:paraId="40602299" w14:textId="34090014" w:rsidR="005469E3" w:rsidRPr="005469E3" w:rsidRDefault="005469E3" w:rsidP="005469E3">
            <w:pPr>
              <w:spacing w:before="120" w:after="120" w:line="264" w:lineRule="auto"/>
              <w:jc w:val="right"/>
              <w:rPr>
                <w:rFonts w:ascii="Arial" w:hAnsi="Arial" w:cs="Arial"/>
                <w:w w:val="85"/>
                <w:sz w:val="20"/>
                <w:szCs w:val="20"/>
              </w:rPr>
            </w:pPr>
            <w:r w:rsidRPr="005469E3">
              <w:rPr>
                <w:rFonts w:ascii="Arial" w:hAnsi="Arial" w:cs="Arial"/>
                <w:w w:val="85"/>
                <w:sz w:val="20"/>
                <w:szCs w:val="20"/>
              </w:rPr>
              <w:t>7</w:t>
            </w:r>
          </w:p>
        </w:tc>
        <w:tc>
          <w:tcPr>
            <w:tcW w:w="551" w:type="pct"/>
            <w:vAlign w:val="bottom"/>
          </w:tcPr>
          <w:p w14:paraId="431C1309" w14:textId="4AAF2BC1" w:rsidR="005469E3" w:rsidRPr="005469E3" w:rsidRDefault="005469E3" w:rsidP="005469E3">
            <w:pPr>
              <w:spacing w:before="120" w:after="120" w:line="264" w:lineRule="auto"/>
              <w:jc w:val="right"/>
              <w:rPr>
                <w:rFonts w:ascii="Arial" w:hAnsi="Arial" w:cs="Arial"/>
                <w:w w:val="85"/>
                <w:sz w:val="20"/>
                <w:szCs w:val="20"/>
              </w:rPr>
            </w:pPr>
            <w:r w:rsidRPr="005469E3">
              <w:rPr>
                <w:rFonts w:ascii="Arial" w:hAnsi="Arial" w:cs="Arial"/>
                <w:w w:val="85"/>
                <w:sz w:val="20"/>
                <w:szCs w:val="20"/>
              </w:rPr>
              <w:t>7</w:t>
            </w:r>
          </w:p>
        </w:tc>
      </w:tr>
      <w:tr w:rsidR="005469E3" w:rsidRPr="0003068A" w14:paraId="4BD17009" w14:textId="77777777" w:rsidTr="00FB2755">
        <w:trPr>
          <w:jc w:val="center"/>
        </w:trPr>
        <w:tc>
          <w:tcPr>
            <w:tcW w:w="2226" w:type="pct"/>
            <w:shd w:val="clear" w:color="auto" w:fill="auto"/>
            <w:noWrap/>
            <w:vAlign w:val="bottom"/>
          </w:tcPr>
          <w:p w14:paraId="225C1BAA" w14:textId="77777777" w:rsidR="005469E3" w:rsidRPr="0003068A" w:rsidRDefault="005469E3" w:rsidP="005469E3">
            <w:pPr>
              <w:spacing w:before="120" w:after="120" w:line="264" w:lineRule="auto"/>
              <w:ind w:left="284"/>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Cá</w:t>
            </w:r>
            <w:proofErr w:type="spellEnd"/>
            <w:r w:rsidRPr="0003068A">
              <w:rPr>
                <w:rFonts w:ascii="Arial" w:hAnsi="Arial" w:cs="Arial"/>
                <w:color w:val="FF0000"/>
                <w:w w:val="85"/>
                <w:kern w:val="0"/>
                <w:sz w:val="20"/>
                <w:szCs w:val="20"/>
              </w:rPr>
              <w:t xml:space="preserve"> - </w:t>
            </w:r>
            <w:r w:rsidRPr="0003068A">
              <w:rPr>
                <w:rFonts w:ascii="Arial" w:hAnsi="Arial" w:cs="Arial"/>
                <w:i/>
                <w:iCs/>
                <w:color w:val="FF0000"/>
                <w:w w:val="85"/>
                <w:kern w:val="0"/>
                <w:sz w:val="20"/>
                <w:szCs w:val="20"/>
              </w:rPr>
              <w:t>Fish</w:t>
            </w:r>
          </w:p>
        </w:tc>
        <w:tc>
          <w:tcPr>
            <w:tcW w:w="555" w:type="pct"/>
            <w:vAlign w:val="bottom"/>
          </w:tcPr>
          <w:p w14:paraId="429E1BC7" w14:textId="3A33DBAC" w:rsidR="005469E3" w:rsidRPr="005469E3" w:rsidRDefault="005469E3" w:rsidP="005469E3">
            <w:pPr>
              <w:spacing w:before="120" w:after="120" w:line="264" w:lineRule="auto"/>
              <w:jc w:val="right"/>
              <w:rPr>
                <w:rFonts w:ascii="Arial" w:hAnsi="Arial" w:cs="Arial"/>
                <w:w w:val="85"/>
                <w:sz w:val="20"/>
                <w:szCs w:val="20"/>
              </w:rPr>
            </w:pPr>
            <w:r w:rsidRPr="005469E3">
              <w:rPr>
                <w:rFonts w:ascii="Arial" w:hAnsi="Arial" w:cs="Arial"/>
                <w:w w:val="85"/>
                <w:sz w:val="20"/>
                <w:szCs w:val="20"/>
              </w:rPr>
              <w:t>2.091</w:t>
            </w:r>
          </w:p>
        </w:tc>
        <w:tc>
          <w:tcPr>
            <w:tcW w:w="556" w:type="pct"/>
            <w:vAlign w:val="bottom"/>
          </w:tcPr>
          <w:p w14:paraId="469C8506" w14:textId="13785E24" w:rsidR="005469E3" w:rsidRPr="005469E3" w:rsidRDefault="005469E3" w:rsidP="005469E3">
            <w:pPr>
              <w:spacing w:before="120" w:after="120" w:line="264" w:lineRule="auto"/>
              <w:jc w:val="right"/>
              <w:rPr>
                <w:rFonts w:ascii="Arial" w:hAnsi="Arial" w:cs="Arial"/>
                <w:w w:val="85"/>
                <w:sz w:val="20"/>
                <w:szCs w:val="20"/>
              </w:rPr>
            </w:pPr>
            <w:r w:rsidRPr="005469E3">
              <w:rPr>
                <w:rFonts w:ascii="Arial" w:hAnsi="Arial" w:cs="Arial"/>
                <w:w w:val="85"/>
                <w:sz w:val="20"/>
                <w:szCs w:val="20"/>
              </w:rPr>
              <w:t>2.405</w:t>
            </w:r>
          </w:p>
        </w:tc>
        <w:tc>
          <w:tcPr>
            <w:tcW w:w="556" w:type="pct"/>
            <w:vAlign w:val="bottom"/>
          </w:tcPr>
          <w:p w14:paraId="7DA807F3" w14:textId="679A315C" w:rsidR="005469E3" w:rsidRPr="005469E3" w:rsidRDefault="005469E3" w:rsidP="005469E3">
            <w:pPr>
              <w:spacing w:before="120" w:after="120" w:line="264" w:lineRule="auto"/>
              <w:jc w:val="right"/>
              <w:rPr>
                <w:rFonts w:ascii="Arial" w:hAnsi="Arial" w:cs="Arial"/>
                <w:w w:val="85"/>
                <w:sz w:val="20"/>
                <w:szCs w:val="20"/>
              </w:rPr>
            </w:pPr>
            <w:r w:rsidRPr="005469E3">
              <w:rPr>
                <w:rFonts w:ascii="Arial" w:hAnsi="Arial" w:cs="Arial"/>
                <w:w w:val="85"/>
                <w:sz w:val="20"/>
                <w:szCs w:val="20"/>
              </w:rPr>
              <w:t>2.773</w:t>
            </w:r>
          </w:p>
        </w:tc>
        <w:tc>
          <w:tcPr>
            <w:tcW w:w="556" w:type="pct"/>
            <w:vAlign w:val="bottom"/>
          </w:tcPr>
          <w:p w14:paraId="3245EE23" w14:textId="2B1B87FD" w:rsidR="005469E3" w:rsidRPr="005469E3" w:rsidRDefault="005469E3" w:rsidP="005469E3">
            <w:pPr>
              <w:spacing w:before="120" w:after="120" w:line="264" w:lineRule="auto"/>
              <w:jc w:val="right"/>
              <w:rPr>
                <w:rFonts w:ascii="Arial" w:hAnsi="Arial" w:cs="Arial"/>
                <w:w w:val="85"/>
                <w:sz w:val="20"/>
                <w:szCs w:val="20"/>
              </w:rPr>
            </w:pPr>
            <w:r w:rsidRPr="005469E3">
              <w:rPr>
                <w:rFonts w:ascii="Arial" w:hAnsi="Arial" w:cs="Arial"/>
                <w:w w:val="85"/>
                <w:sz w:val="20"/>
                <w:szCs w:val="20"/>
              </w:rPr>
              <w:t>2.833</w:t>
            </w:r>
          </w:p>
        </w:tc>
        <w:tc>
          <w:tcPr>
            <w:tcW w:w="551" w:type="pct"/>
            <w:vAlign w:val="bottom"/>
          </w:tcPr>
          <w:p w14:paraId="3FCD8E1B" w14:textId="66DD8F90" w:rsidR="005469E3" w:rsidRPr="005469E3" w:rsidRDefault="005469E3" w:rsidP="005469E3">
            <w:pPr>
              <w:spacing w:before="120" w:after="120" w:line="264" w:lineRule="auto"/>
              <w:jc w:val="right"/>
              <w:rPr>
                <w:rFonts w:ascii="Arial" w:hAnsi="Arial" w:cs="Arial"/>
                <w:w w:val="85"/>
                <w:sz w:val="20"/>
                <w:szCs w:val="20"/>
              </w:rPr>
            </w:pPr>
            <w:r w:rsidRPr="005469E3">
              <w:rPr>
                <w:rFonts w:ascii="Arial" w:hAnsi="Arial" w:cs="Arial"/>
                <w:w w:val="85"/>
                <w:sz w:val="20"/>
                <w:szCs w:val="20"/>
              </w:rPr>
              <w:t>2.979</w:t>
            </w:r>
          </w:p>
        </w:tc>
      </w:tr>
      <w:tr w:rsidR="005469E3" w:rsidRPr="0003068A" w14:paraId="2DC9D8F2" w14:textId="77777777" w:rsidTr="00FB2755">
        <w:trPr>
          <w:jc w:val="center"/>
        </w:trPr>
        <w:tc>
          <w:tcPr>
            <w:tcW w:w="2226" w:type="pct"/>
            <w:tcBorders>
              <w:bottom w:val="single" w:sz="6" w:space="0" w:color="auto"/>
            </w:tcBorders>
            <w:shd w:val="clear" w:color="auto" w:fill="auto"/>
            <w:noWrap/>
            <w:vAlign w:val="bottom"/>
          </w:tcPr>
          <w:p w14:paraId="3CC3D506" w14:textId="77777777" w:rsidR="005469E3" w:rsidRPr="0003068A" w:rsidRDefault="005469E3" w:rsidP="005469E3">
            <w:pPr>
              <w:spacing w:before="120" w:after="120" w:line="264" w:lineRule="auto"/>
              <w:ind w:left="284"/>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Thủy</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sản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khác</w:t>
            </w:r>
            <w:proofErr w:type="spellEnd"/>
            <w:r w:rsidRPr="0003068A">
              <w:rPr>
                <w:rFonts w:ascii="Arial" w:hAnsi="Arial" w:cs="Arial"/>
                <w:color w:val="FF0000"/>
                <w:w w:val="85"/>
                <w:kern w:val="0"/>
                <w:sz w:val="20"/>
                <w:szCs w:val="20"/>
              </w:rPr>
              <w:t xml:space="preserve"> -</w:t>
            </w:r>
            <w:r w:rsidRPr="0003068A">
              <w:rPr>
                <w:rFonts w:ascii="Arial" w:hAnsi="Arial" w:cs="Arial"/>
                <w:i/>
                <w:iCs/>
                <w:color w:val="FF0000"/>
                <w:w w:val="85"/>
                <w:kern w:val="0"/>
                <w:sz w:val="20"/>
                <w:szCs w:val="20"/>
              </w:rPr>
              <w:t xml:space="preserve"> </w:t>
            </w:r>
            <w:proofErr w:type="gramStart"/>
            <w:r w:rsidRPr="0003068A">
              <w:rPr>
                <w:rFonts w:ascii="Arial" w:hAnsi="Arial" w:cs="Arial"/>
                <w:i/>
                <w:iCs/>
                <w:color w:val="FF0000"/>
                <w:w w:val="85"/>
                <w:kern w:val="0"/>
                <w:sz w:val="20"/>
                <w:szCs w:val="20"/>
              </w:rPr>
              <w:t>Other</w:t>
            </w:r>
            <w:proofErr w:type="gramEnd"/>
            <w:r w:rsidRPr="0003068A">
              <w:rPr>
                <w:rFonts w:ascii="Arial" w:hAnsi="Arial" w:cs="Arial"/>
                <w:i/>
                <w:iCs/>
                <w:color w:val="FF0000"/>
                <w:w w:val="85"/>
                <w:kern w:val="0"/>
                <w:sz w:val="20"/>
                <w:szCs w:val="20"/>
              </w:rPr>
              <w:t xml:space="preserve"> aquatic</w:t>
            </w:r>
          </w:p>
        </w:tc>
        <w:tc>
          <w:tcPr>
            <w:tcW w:w="555" w:type="pct"/>
            <w:tcBorders>
              <w:bottom w:val="single" w:sz="6" w:space="0" w:color="auto"/>
            </w:tcBorders>
            <w:vAlign w:val="bottom"/>
          </w:tcPr>
          <w:p w14:paraId="3FD01328" w14:textId="1C708FD3" w:rsidR="005469E3" w:rsidRPr="005469E3" w:rsidRDefault="005469E3" w:rsidP="005469E3">
            <w:pPr>
              <w:spacing w:before="120" w:after="120" w:line="264" w:lineRule="auto"/>
              <w:jc w:val="right"/>
              <w:rPr>
                <w:rFonts w:ascii="Arial" w:hAnsi="Arial" w:cs="Arial"/>
                <w:w w:val="85"/>
                <w:sz w:val="20"/>
                <w:szCs w:val="20"/>
              </w:rPr>
            </w:pPr>
            <w:r w:rsidRPr="005469E3">
              <w:rPr>
                <w:rFonts w:ascii="Arial" w:hAnsi="Arial" w:cs="Arial"/>
                <w:w w:val="85"/>
                <w:sz w:val="20"/>
                <w:szCs w:val="20"/>
              </w:rPr>
              <w:t>5</w:t>
            </w:r>
          </w:p>
        </w:tc>
        <w:tc>
          <w:tcPr>
            <w:tcW w:w="556" w:type="pct"/>
            <w:tcBorders>
              <w:bottom w:val="single" w:sz="6" w:space="0" w:color="auto"/>
            </w:tcBorders>
            <w:vAlign w:val="bottom"/>
          </w:tcPr>
          <w:p w14:paraId="2C7BC66A" w14:textId="2C875D75" w:rsidR="005469E3" w:rsidRPr="005469E3" w:rsidRDefault="005469E3" w:rsidP="005469E3">
            <w:pPr>
              <w:spacing w:before="120" w:after="120" w:line="264" w:lineRule="auto"/>
              <w:jc w:val="right"/>
              <w:rPr>
                <w:rFonts w:ascii="Arial" w:hAnsi="Arial" w:cs="Arial"/>
                <w:w w:val="85"/>
                <w:sz w:val="20"/>
                <w:szCs w:val="20"/>
              </w:rPr>
            </w:pPr>
            <w:r w:rsidRPr="005469E3">
              <w:rPr>
                <w:rFonts w:ascii="Arial" w:hAnsi="Arial" w:cs="Arial"/>
                <w:w w:val="85"/>
                <w:sz w:val="20"/>
                <w:szCs w:val="20"/>
              </w:rPr>
              <w:t>-</w:t>
            </w:r>
          </w:p>
        </w:tc>
        <w:tc>
          <w:tcPr>
            <w:tcW w:w="556" w:type="pct"/>
            <w:tcBorders>
              <w:bottom w:val="single" w:sz="6" w:space="0" w:color="auto"/>
            </w:tcBorders>
            <w:vAlign w:val="bottom"/>
          </w:tcPr>
          <w:p w14:paraId="2377A507" w14:textId="3C900F75" w:rsidR="005469E3" w:rsidRPr="005469E3" w:rsidRDefault="005469E3" w:rsidP="005469E3">
            <w:pPr>
              <w:spacing w:before="120" w:after="120" w:line="264" w:lineRule="auto"/>
              <w:jc w:val="right"/>
              <w:rPr>
                <w:rFonts w:ascii="Arial" w:hAnsi="Arial" w:cs="Arial"/>
                <w:w w:val="85"/>
                <w:sz w:val="20"/>
                <w:szCs w:val="20"/>
              </w:rPr>
            </w:pPr>
            <w:r w:rsidRPr="005469E3">
              <w:rPr>
                <w:rFonts w:ascii="Arial" w:hAnsi="Arial" w:cs="Arial"/>
                <w:w w:val="85"/>
                <w:sz w:val="20"/>
                <w:szCs w:val="20"/>
              </w:rPr>
              <w:t>-</w:t>
            </w:r>
          </w:p>
        </w:tc>
        <w:tc>
          <w:tcPr>
            <w:tcW w:w="556" w:type="pct"/>
            <w:tcBorders>
              <w:bottom w:val="single" w:sz="6" w:space="0" w:color="auto"/>
            </w:tcBorders>
            <w:vAlign w:val="bottom"/>
          </w:tcPr>
          <w:p w14:paraId="4002D330" w14:textId="10266AEC" w:rsidR="005469E3" w:rsidRPr="005469E3" w:rsidRDefault="005469E3" w:rsidP="005469E3">
            <w:pPr>
              <w:spacing w:before="120" w:after="120" w:line="264" w:lineRule="auto"/>
              <w:jc w:val="right"/>
              <w:rPr>
                <w:rFonts w:ascii="Arial" w:hAnsi="Arial" w:cs="Arial"/>
                <w:w w:val="85"/>
                <w:sz w:val="20"/>
                <w:szCs w:val="20"/>
              </w:rPr>
            </w:pPr>
            <w:r w:rsidRPr="005469E3">
              <w:rPr>
                <w:rFonts w:ascii="Arial" w:hAnsi="Arial" w:cs="Arial"/>
                <w:w w:val="85"/>
                <w:sz w:val="20"/>
                <w:szCs w:val="20"/>
              </w:rPr>
              <w:t>-</w:t>
            </w:r>
          </w:p>
        </w:tc>
        <w:tc>
          <w:tcPr>
            <w:tcW w:w="551" w:type="pct"/>
            <w:tcBorders>
              <w:bottom w:val="single" w:sz="6" w:space="0" w:color="auto"/>
            </w:tcBorders>
            <w:vAlign w:val="bottom"/>
          </w:tcPr>
          <w:p w14:paraId="476CA384" w14:textId="3DB8D915" w:rsidR="005469E3" w:rsidRPr="005469E3" w:rsidRDefault="005469E3" w:rsidP="005469E3">
            <w:pPr>
              <w:spacing w:before="120" w:after="120" w:line="264" w:lineRule="auto"/>
              <w:jc w:val="right"/>
              <w:rPr>
                <w:rFonts w:ascii="Arial" w:hAnsi="Arial" w:cs="Arial"/>
                <w:w w:val="85"/>
                <w:sz w:val="20"/>
                <w:szCs w:val="20"/>
              </w:rPr>
            </w:pPr>
            <w:r w:rsidRPr="005469E3">
              <w:rPr>
                <w:rFonts w:ascii="Arial" w:hAnsi="Arial" w:cs="Arial"/>
                <w:w w:val="85"/>
                <w:sz w:val="20"/>
                <w:szCs w:val="20"/>
              </w:rPr>
              <w:t>6</w:t>
            </w:r>
          </w:p>
        </w:tc>
      </w:tr>
    </w:tbl>
    <w:p w14:paraId="33947529" w14:textId="77777777" w:rsidR="001E6EE1" w:rsidRPr="0003068A" w:rsidRDefault="001E6EE1" w:rsidP="00936BD3">
      <w:pPr>
        <w:widowControl w:val="0"/>
        <w:rPr>
          <w:rFonts w:ascii="Arial" w:hAnsi="Arial" w:cs="Arial"/>
          <w:iCs/>
          <w:color w:val="FF0000"/>
          <w:w w:val="85"/>
          <w:kern w:val="0"/>
          <w:sz w:val="8"/>
          <w:szCs w:val="22"/>
          <w:lang w:val="en-US"/>
        </w:rPr>
      </w:pPr>
    </w:p>
    <w:p w14:paraId="35595374" w14:textId="77777777" w:rsidR="00FB2755" w:rsidRDefault="00FB2755" w:rsidP="00FB2755">
      <w:pPr>
        <w:rPr>
          <w:color w:val="FF0000"/>
        </w:rPr>
      </w:pPr>
    </w:p>
    <w:p w14:paraId="6074F129" w14:textId="77777777" w:rsidR="009003E8" w:rsidRDefault="009003E8" w:rsidP="00FB2755">
      <w:pPr>
        <w:rPr>
          <w:color w:val="FF0000"/>
        </w:rPr>
      </w:pPr>
    </w:p>
    <w:p w14:paraId="255EA781" w14:textId="77777777" w:rsidR="009003E8" w:rsidRDefault="009003E8" w:rsidP="00FB2755">
      <w:pPr>
        <w:rPr>
          <w:color w:val="FF0000"/>
        </w:rPr>
      </w:pPr>
    </w:p>
    <w:p w14:paraId="096EE370" w14:textId="77777777" w:rsidR="009003E8" w:rsidRDefault="009003E8" w:rsidP="00FB2755">
      <w:pPr>
        <w:rPr>
          <w:color w:val="FF0000"/>
        </w:rPr>
      </w:pPr>
    </w:p>
    <w:p w14:paraId="768DD2CD" w14:textId="77777777" w:rsidR="009003E8" w:rsidRDefault="009003E8" w:rsidP="00FB2755">
      <w:pPr>
        <w:rPr>
          <w:color w:val="FF0000"/>
        </w:rPr>
      </w:pPr>
    </w:p>
    <w:p w14:paraId="6AF6A40C" w14:textId="77777777" w:rsidR="009003E8" w:rsidRDefault="009003E8" w:rsidP="00FB2755">
      <w:pPr>
        <w:rPr>
          <w:color w:val="FF0000"/>
        </w:rPr>
      </w:pPr>
    </w:p>
    <w:p w14:paraId="0C4996E5" w14:textId="77777777" w:rsidR="009003E8" w:rsidRDefault="009003E8" w:rsidP="00FB2755">
      <w:pPr>
        <w:rPr>
          <w:color w:val="FF0000"/>
        </w:rPr>
      </w:pPr>
    </w:p>
    <w:p w14:paraId="587A55C0" w14:textId="77777777" w:rsidR="009003E8" w:rsidRDefault="009003E8" w:rsidP="00FB2755">
      <w:pPr>
        <w:rPr>
          <w:color w:val="FF0000"/>
        </w:rPr>
      </w:pPr>
    </w:p>
    <w:p w14:paraId="5C2B2132" w14:textId="77777777" w:rsidR="009003E8" w:rsidRDefault="009003E8" w:rsidP="00FB2755">
      <w:pPr>
        <w:rPr>
          <w:color w:val="FF0000"/>
        </w:rPr>
      </w:pPr>
    </w:p>
    <w:p w14:paraId="4E24B1B8" w14:textId="77777777" w:rsidR="009003E8" w:rsidRDefault="009003E8" w:rsidP="00FB2755">
      <w:pPr>
        <w:rPr>
          <w:color w:val="FF0000"/>
        </w:rPr>
      </w:pPr>
    </w:p>
    <w:p w14:paraId="7B48AA00" w14:textId="77777777" w:rsidR="009003E8" w:rsidRDefault="009003E8" w:rsidP="00FB2755">
      <w:pPr>
        <w:rPr>
          <w:color w:val="FF0000"/>
        </w:rPr>
      </w:pPr>
    </w:p>
    <w:p w14:paraId="219436B6" w14:textId="77777777" w:rsidR="009003E8" w:rsidRDefault="009003E8" w:rsidP="00FB2755">
      <w:pPr>
        <w:rPr>
          <w:color w:val="FF0000"/>
        </w:rPr>
      </w:pPr>
    </w:p>
    <w:p w14:paraId="7F845E38" w14:textId="77777777" w:rsidR="009003E8" w:rsidRDefault="009003E8" w:rsidP="00FB2755">
      <w:pPr>
        <w:rPr>
          <w:color w:val="FF0000"/>
        </w:rPr>
      </w:pPr>
    </w:p>
    <w:p w14:paraId="69F4906D" w14:textId="77777777" w:rsidR="00E614E2" w:rsidRPr="0003068A" w:rsidRDefault="00E614E2" w:rsidP="00FB2755">
      <w:pPr>
        <w:rPr>
          <w:color w:val="FF0000"/>
        </w:rPr>
      </w:pPr>
    </w:p>
    <w:p w14:paraId="5725ADB4" w14:textId="77777777" w:rsidR="001E6EE1" w:rsidRPr="0003068A" w:rsidRDefault="001E6EE1" w:rsidP="00936BD3">
      <w:pPr>
        <w:rPr>
          <w:rFonts w:ascii="Arial" w:hAnsi="Arial"/>
          <w:color w:val="FF0000"/>
          <w:kern w:val="0"/>
        </w:rPr>
      </w:pPr>
    </w:p>
    <w:p w14:paraId="5B85BA77" w14:textId="77777777" w:rsidR="001E6EE1" w:rsidRPr="0003068A" w:rsidRDefault="001E6EE1" w:rsidP="00936BD3">
      <w:pPr>
        <w:widowControl w:val="0"/>
        <w:jc w:val="center"/>
        <w:rPr>
          <w:rFonts w:ascii="Palatino Linotype" w:hAnsi="Palatino Linotype" w:cs="Arial"/>
          <w:b/>
          <w:bCs/>
          <w:i/>
          <w:iCs/>
          <w:color w:val="FF0000"/>
          <w:kern w:val="0"/>
          <w:sz w:val="30"/>
          <w:szCs w:val="24"/>
        </w:rPr>
      </w:pPr>
      <w:r w:rsidRPr="0003068A">
        <w:rPr>
          <w:rFonts w:ascii="Palatino Linotype" w:hAnsi="Palatino Linotype" w:cs="Arial"/>
          <w:b/>
          <w:bCs/>
          <w:color w:val="FF0000"/>
          <w:kern w:val="0"/>
          <w:sz w:val="30"/>
          <w:szCs w:val="24"/>
        </w:rPr>
        <w:lastRenderedPageBreak/>
        <w:t>THƯƠNG MẠI VÀ DU LỊCH</w:t>
      </w:r>
      <w:r w:rsidRPr="0003068A">
        <w:rPr>
          <w:rFonts w:ascii="Palatino Linotype" w:hAnsi="Palatino Linotype" w:cs="Arial"/>
          <w:b/>
          <w:bCs/>
          <w:i/>
          <w:iCs/>
          <w:color w:val="FF0000"/>
          <w:kern w:val="0"/>
          <w:sz w:val="30"/>
          <w:szCs w:val="24"/>
        </w:rPr>
        <w:t xml:space="preserve"> </w:t>
      </w:r>
      <w:r w:rsidRPr="0003068A">
        <w:rPr>
          <w:rFonts w:ascii="Palatino Linotype" w:hAnsi="Palatino Linotype" w:cs="Arial"/>
          <w:b/>
          <w:bCs/>
          <w:i/>
          <w:iCs/>
          <w:color w:val="FF0000"/>
          <w:kern w:val="0"/>
          <w:sz w:val="30"/>
          <w:szCs w:val="24"/>
        </w:rPr>
        <w:br/>
        <w:t>TRADE AND TOURISM</w:t>
      </w:r>
    </w:p>
    <w:p w14:paraId="344F4C89" w14:textId="77777777" w:rsidR="001E6EE1" w:rsidRPr="0003068A" w:rsidRDefault="001E6EE1" w:rsidP="00936BD3">
      <w:pPr>
        <w:widowControl w:val="0"/>
        <w:spacing w:line="288" w:lineRule="auto"/>
        <w:jc w:val="center"/>
        <w:rPr>
          <w:rFonts w:ascii="Arial" w:hAnsi="Arial" w:cs="Arial"/>
          <w:b/>
          <w:bCs/>
          <w:i/>
          <w:iCs/>
          <w:color w:val="FF0000"/>
          <w:w w:val="85"/>
          <w:kern w:val="0"/>
          <w:sz w:val="20"/>
          <w:szCs w:val="20"/>
        </w:rPr>
      </w:pPr>
    </w:p>
    <w:p w14:paraId="6137ED6C" w14:textId="77777777" w:rsidR="001E6EE1" w:rsidRPr="0003068A" w:rsidRDefault="001E6EE1" w:rsidP="00936BD3">
      <w:pPr>
        <w:widowControl w:val="0"/>
        <w:spacing w:line="288" w:lineRule="auto"/>
        <w:jc w:val="center"/>
        <w:rPr>
          <w:rFonts w:ascii="Arial" w:hAnsi="Arial" w:cs="Arial"/>
          <w:iCs/>
          <w:color w:val="FF0000"/>
          <w:w w:val="85"/>
          <w:kern w:val="0"/>
          <w:sz w:val="8"/>
          <w:szCs w:val="22"/>
          <w:lang w:val="en-US"/>
        </w:rPr>
      </w:pPr>
    </w:p>
    <w:tbl>
      <w:tblPr>
        <w:tblW w:w="5000" w:type="pct"/>
        <w:tblBorders>
          <w:top w:val="single" w:sz="12" w:space="0" w:color="auto"/>
          <w:bottom w:val="single" w:sz="6" w:space="0" w:color="auto"/>
        </w:tblBorders>
        <w:tblLayout w:type="fixed"/>
        <w:tblCellMar>
          <w:left w:w="28" w:type="dxa"/>
          <w:right w:w="28" w:type="dxa"/>
        </w:tblCellMar>
        <w:tblLook w:val="0000" w:firstRow="0" w:lastRow="0" w:firstColumn="0" w:lastColumn="0" w:noHBand="0" w:noVBand="0"/>
      </w:tblPr>
      <w:tblGrid>
        <w:gridCol w:w="647"/>
        <w:gridCol w:w="6060"/>
        <w:gridCol w:w="719"/>
      </w:tblGrid>
      <w:tr w:rsidR="0003068A" w:rsidRPr="0003068A" w14:paraId="0FDE675B" w14:textId="77777777" w:rsidTr="00D82A76">
        <w:trPr>
          <w:tblHeader/>
        </w:trPr>
        <w:tc>
          <w:tcPr>
            <w:tcW w:w="436" w:type="pct"/>
            <w:tcBorders>
              <w:top w:val="single" w:sz="12" w:space="0" w:color="auto"/>
              <w:bottom w:val="single" w:sz="6" w:space="0" w:color="auto"/>
            </w:tcBorders>
            <w:shd w:val="clear" w:color="auto" w:fill="auto"/>
            <w:noWrap/>
          </w:tcPr>
          <w:p w14:paraId="399C3747" w14:textId="77777777" w:rsidR="001E6EE1" w:rsidRPr="0003068A" w:rsidRDefault="001E6EE1" w:rsidP="00936BD3">
            <w:pPr>
              <w:spacing w:before="80" w:after="80" w:line="276" w:lineRule="auto"/>
              <w:jc w:val="center"/>
              <w:rPr>
                <w:rFonts w:ascii="Arial" w:hAnsi="Arial" w:cs="Arial"/>
                <w:bCs/>
                <w:i/>
                <w:iCs/>
                <w:color w:val="FF0000"/>
                <w:w w:val="85"/>
                <w:kern w:val="0"/>
                <w:sz w:val="22"/>
                <w:szCs w:val="22"/>
              </w:rPr>
            </w:pPr>
            <w:proofErr w:type="spellStart"/>
            <w:r w:rsidRPr="0003068A">
              <w:rPr>
                <w:rFonts w:ascii="Arial" w:hAnsi="Arial" w:cs="Arial"/>
                <w:bCs/>
                <w:color w:val="FF0000"/>
                <w:w w:val="85"/>
                <w:kern w:val="0"/>
                <w:sz w:val="22"/>
                <w:szCs w:val="22"/>
              </w:rPr>
              <w:t>Biểu</w:t>
            </w:r>
            <w:proofErr w:type="spellEnd"/>
            <w:r w:rsidRPr="0003068A">
              <w:rPr>
                <w:rFonts w:ascii="Arial" w:hAnsi="Arial" w:cs="Arial"/>
                <w:bCs/>
                <w:color w:val="FF0000"/>
                <w:w w:val="85"/>
                <w:kern w:val="0"/>
                <w:sz w:val="22"/>
                <w:szCs w:val="22"/>
              </w:rPr>
              <w:t xml:space="preserve"> </w:t>
            </w:r>
            <w:r w:rsidRPr="0003068A">
              <w:rPr>
                <w:rFonts w:ascii="Arial" w:hAnsi="Arial" w:cs="Arial"/>
                <w:bCs/>
                <w:i/>
                <w:iCs/>
                <w:color w:val="FF0000"/>
                <w:w w:val="85"/>
                <w:kern w:val="0"/>
                <w:sz w:val="22"/>
                <w:szCs w:val="22"/>
              </w:rPr>
              <w:t>Table</w:t>
            </w:r>
          </w:p>
        </w:tc>
        <w:tc>
          <w:tcPr>
            <w:tcW w:w="4080" w:type="pct"/>
            <w:tcBorders>
              <w:top w:val="single" w:sz="12" w:space="0" w:color="auto"/>
              <w:bottom w:val="single" w:sz="6" w:space="0" w:color="auto"/>
            </w:tcBorders>
            <w:shd w:val="clear" w:color="auto" w:fill="auto"/>
            <w:noWrap/>
            <w:vAlign w:val="center"/>
          </w:tcPr>
          <w:p w14:paraId="39017FFA" w14:textId="77777777" w:rsidR="001E6EE1" w:rsidRPr="0003068A" w:rsidRDefault="001E6EE1" w:rsidP="00936BD3">
            <w:pPr>
              <w:spacing w:line="276" w:lineRule="auto"/>
              <w:jc w:val="center"/>
              <w:rPr>
                <w:rFonts w:ascii="Arial" w:hAnsi="Arial" w:cs="Arial"/>
                <w:bCs/>
                <w:color w:val="FF0000"/>
                <w:w w:val="85"/>
                <w:kern w:val="0"/>
                <w:sz w:val="22"/>
                <w:szCs w:val="22"/>
              </w:rPr>
            </w:pPr>
          </w:p>
        </w:tc>
        <w:tc>
          <w:tcPr>
            <w:tcW w:w="484" w:type="pct"/>
            <w:tcBorders>
              <w:top w:val="single" w:sz="12" w:space="0" w:color="auto"/>
              <w:bottom w:val="single" w:sz="6" w:space="0" w:color="auto"/>
            </w:tcBorders>
            <w:shd w:val="clear" w:color="auto" w:fill="auto"/>
            <w:noWrap/>
            <w:vAlign w:val="bottom"/>
          </w:tcPr>
          <w:p w14:paraId="099763DA" w14:textId="77777777" w:rsidR="001E6EE1" w:rsidRPr="0003068A" w:rsidRDefault="001E6EE1" w:rsidP="00936BD3">
            <w:pPr>
              <w:spacing w:before="80" w:after="80" w:line="276" w:lineRule="auto"/>
              <w:jc w:val="center"/>
              <w:rPr>
                <w:rFonts w:ascii="Arial" w:hAnsi="Arial" w:cs="Arial"/>
                <w:bCs/>
                <w:i/>
                <w:iCs/>
                <w:color w:val="FF0000"/>
                <w:w w:val="85"/>
                <w:kern w:val="0"/>
                <w:sz w:val="22"/>
                <w:szCs w:val="22"/>
              </w:rPr>
            </w:pPr>
            <w:r w:rsidRPr="0003068A">
              <w:rPr>
                <w:rFonts w:ascii="Arial" w:hAnsi="Arial" w:cs="Arial"/>
                <w:bCs/>
                <w:color w:val="FF0000"/>
                <w:w w:val="85"/>
                <w:kern w:val="0"/>
                <w:sz w:val="22"/>
                <w:szCs w:val="22"/>
              </w:rPr>
              <w:t xml:space="preserve">Trang </w:t>
            </w:r>
            <w:r w:rsidRPr="0003068A">
              <w:rPr>
                <w:rFonts w:ascii="Arial" w:hAnsi="Arial" w:cs="Arial"/>
                <w:bCs/>
                <w:i/>
                <w:iCs/>
                <w:color w:val="FF0000"/>
                <w:w w:val="85"/>
                <w:kern w:val="0"/>
                <w:sz w:val="22"/>
                <w:szCs w:val="22"/>
              </w:rPr>
              <w:t>Page</w:t>
            </w:r>
          </w:p>
        </w:tc>
      </w:tr>
      <w:tr w:rsidR="0003068A" w:rsidRPr="0003068A" w14:paraId="5116FF34" w14:textId="77777777" w:rsidTr="00D82A76">
        <w:tc>
          <w:tcPr>
            <w:tcW w:w="436" w:type="pct"/>
            <w:tcBorders>
              <w:top w:val="single" w:sz="6" w:space="0" w:color="auto"/>
              <w:bottom w:val="nil"/>
            </w:tcBorders>
            <w:shd w:val="clear" w:color="auto" w:fill="auto"/>
            <w:noWrap/>
          </w:tcPr>
          <w:p w14:paraId="622FDAA2" w14:textId="77777777" w:rsidR="00304DB1" w:rsidRPr="0003068A" w:rsidRDefault="00304DB1" w:rsidP="00447BEE">
            <w:pPr>
              <w:rPr>
                <w:color w:val="FF0000"/>
                <w:w w:val="85"/>
                <w:sz w:val="12"/>
                <w:szCs w:val="12"/>
              </w:rPr>
            </w:pPr>
          </w:p>
        </w:tc>
        <w:tc>
          <w:tcPr>
            <w:tcW w:w="4080" w:type="pct"/>
            <w:tcBorders>
              <w:top w:val="single" w:sz="6" w:space="0" w:color="auto"/>
              <w:bottom w:val="nil"/>
            </w:tcBorders>
            <w:shd w:val="clear" w:color="auto" w:fill="auto"/>
            <w:noWrap/>
            <w:vAlign w:val="bottom"/>
          </w:tcPr>
          <w:p w14:paraId="60E36B1E" w14:textId="77777777" w:rsidR="00304DB1" w:rsidRPr="0003068A" w:rsidRDefault="00304DB1" w:rsidP="00447BEE">
            <w:pPr>
              <w:rPr>
                <w:color w:val="FF0000"/>
                <w:w w:val="85"/>
                <w:sz w:val="12"/>
                <w:szCs w:val="12"/>
              </w:rPr>
            </w:pPr>
          </w:p>
        </w:tc>
        <w:tc>
          <w:tcPr>
            <w:tcW w:w="484" w:type="pct"/>
            <w:tcBorders>
              <w:top w:val="single" w:sz="6" w:space="0" w:color="auto"/>
              <w:bottom w:val="nil"/>
            </w:tcBorders>
            <w:shd w:val="clear" w:color="auto" w:fill="auto"/>
            <w:noWrap/>
            <w:vAlign w:val="bottom"/>
          </w:tcPr>
          <w:p w14:paraId="0F9137D1" w14:textId="77777777" w:rsidR="00304DB1" w:rsidRPr="0003068A" w:rsidRDefault="00304DB1" w:rsidP="00447BEE">
            <w:pPr>
              <w:rPr>
                <w:color w:val="FF0000"/>
                <w:w w:val="85"/>
                <w:sz w:val="12"/>
                <w:szCs w:val="12"/>
              </w:rPr>
            </w:pPr>
          </w:p>
        </w:tc>
      </w:tr>
      <w:tr w:rsidR="001C14B8" w:rsidRPr="0003068A" w14:paraId="139A7DC2" w14:textId="77777777" w:rsidTr="00D82A76">
        <w:tc>
          <w:tcPr>
            <w:tcW w:w="436" w:type="pct"/>
            <w:tcBorders>
              <w:top w:val="nil"/>
              <w:bottom w:val="nil"/>
            </w:tcBorders>
            <w:shd w:val="clear" w:color="auto" w:fill="auto"/>
            <w:noWrap/>
          </w:tcPr>
          <w:p w14:paraId="7A494328" w14:textId="4F58FE2F" w:rsidR="001C14B8" w:rsidRPr="0003068A" w:rsidRDefault="00EE06FA" w:rsidP="00F241FC">
            <w:pPr>
              <w:spacing w:before="80" w:after="80" w:line="264" w:lineRule="auto"/>
              <w:jc w:val="center"/>
              <w:rPr>
                <w:rFonts w:ascii="Arial" w:hAnsi="Arial" w:cs="Arial"/>
                <w:color w:val="FF0000"/>
                <w:w w:val="85"/>
                <w:kern w:val="0"/>
                <w:sz w:val="22"/>
                <w:szCs w:val="22"/>
                <w:lang w:val="vi-VN"/>
              </w:rPr>
            </w:pPr>
            <w:r>
              <w:rPr>
                <w:rFonts w:ascii="Arial" w:hAnsi="Arial" w:cs="Arial"/>
                <w:color w:val="FF0000"/>
                <w:w w:val="85"/>
                <w:kern w:val="0"/>
                <w:sz w:val="22"/>
                <w:szCs w:val="22"/>
                <w:lang w:val="en-US"/>
              </w:rPr>
              <w:t>52</w:t>
            </w:r>
          </w:p>
        </w:tc>
        <w:tc>
          <w:tcPr>
            <w:tcW w:w="4080" w:type="pct"/>
            <w:tcBorders>
              <w:top w:val="nil"/>
            </w:tcBorders>
            <w:shd w:val="clear" w:color="auto" w:fill="auto"/>
            <w:noWrap/>
            <w:vAlign w:val="bottom"/>
          </w:tcPr>
          <w:p w14:paraId="67A24A7E" w14:textId="77777777" w:rsidR="001C14B8" w:rsidRPr="0003068A" w:rsidRDefault="001C14B8" w:rsidP="00F241FC">
            <w:pPr>
              <w:spacing w:before="80" w:after="80" w:line="264" w:lineRule="auto"/>
              <w:rPr>
                <w:rFonts w:ascii="Arial" w:hAnsi="Arial" w:cs="Arial"/>
                <w:color w:val="FF0000"/>
                <w:w w:val="85"/>
                <w:kern w:val="0"/>
                <w:sz w:val="22"/>
                <w:szCs w:val="22"/>
                <w:lang w:val="en-US"/>
              </w:rPr>
            </w:pPr>
            <w:proofErr w:type="spellStart"/>
            <w:r w:rsidRPr="0003068A">
              <w:rPr>
                <w:rFonts w:ascii="Arial" w:hAnsi="Arial" w:cs="Arial"/>
                <w:color w:val="FF0000"/>
                <w:w w:val="85"/>
                <w:kern w:val="0"/>
                <w:sz w:val="22"/>
                <w:szCs w:val="22"/>
                <w:lang w:val="en-US"/>
              </w:rPr>
              <w:t>Tổng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mức</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bán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lẻ</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hàng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hóa</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và</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doanh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thu</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dịch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vụ</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tiêu</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dùng</w:t>
            </w:r>
            <w:proofErr w:type="spellEnd"/>
            <w:r w:rsidRPr="0003068A">
              <w:rPr>
                <w:rFonts w:ascii="Arial" w:hAnsi="Arial" w:cs="Arial"/>
                <w:color w:val="FF0000"/>
                <w:w w:val="85"/>
                <w:kern w:val="0"/>
                <w:sz w:val="22"/>
                <w:szCs w:val="22"/>
                <w:lang w:val="en-US"/>
              </w:rPr>
              <w:br/>
            </w:r>
            <w:proofErr w:type="spellStart"/>
            <w:r w:rsidRPr="0003068A">
              <w:rPr>
                <w:rFonts w:ascii="Arial" w:hAnsi="Arial" w:cs="Arial"/>
                <w:color w:val="FF0000"/>
                <w:w w:val="85"/>
                <w:kern w:val="0"/>
                <w:sz w:val="22"/>
                <w:szCs w:val="22"/>
                <w:lang w:val="en-US"/>
              </w:rPr>
              <w:t>theo</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giá</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hiện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hành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phân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theo</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ngành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kinh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doanh</w:t>
            </w:r>
            <w:proofErr w:type="spellEnd"/>
            <w:r w:rsidRPr="0003068A">
              <w:rPr>
                <w:rFonts w:ascii="Arial" w:hAnsi="Arial" w:cs="Arial"/>
                <w:color w:val="FF0000"/>
                <w:w w:val="85"/>
                <w:kern w:val="0"/>
                <w:sz w:val="22"/>
                <w:szCs w:val="22"/>
                <w:lang w:val="en-US"/>
              </w:rPr>
              <w:br/>
            </w:r>
            <w:r w:rsidRPr="0003068A">
              <w:rPr>
                <w:rFonts w:ascii="Arial" w:hAnsi="Arial" w:cs="Arial"/>
                <w:i/>
                <w:iCs/>
                <w:color w:val="FF0000"/>
                <w:w w:val="85"/>
                <w:kern w:val="0"/>
                <w:sz w:val="22"/>
                <w:szCs w:val="22"/>
                <w:lang w:val="en-US"/>
              </w:rPr>
              <w:t xml:space="preserve">Retail sales of goods and services at current prices </w:t>
            </w:r>
            <w:r w:rsidRPr="0003068A">
              <w:rPr>
                <w:rFonts w:ascii="Arial" w:hAnsi="Arial" w:cs="Arial"/>
                <w:i/>
                <w:iCs/>
                <w:color w:val="FF0000"/>
                <w:w w:val="85"/>
                <w:kern w:val="0"/>
                <w:sz w:val="22"/>
                <w:szCs w:val="22"/>
                <w:lang w:val="en-US"/>
              </w:rPr>
              <w:br/>
              <w:t>by kinds of economic activity</w:t>
            </w:r>
          </w:p>
        </w:tc>
        <w:tc>
          <w:tcPr>
            <w:tcW w:w="484" w:type="pct"/>
            <w:tcBorders>
              <w:top w:val="nil"/>
              <w:bottom w:val="nil"/>
            </w:tcBorders>
            <w:shd w:val="clear" w:color="auto" w:fill="auto"/>
            <w:noWrap/>
            <w:vAlign w:val="bottom"/>
          </w:tcPr>
          <w:p w14:paraId="5810B271" w14:textId="4A0C54CD" w:rsidR="001C14B8" w:rsidRPr="002D3FB3" w:rsidRDefault="002D3FB3" w:rsidP="00F241FC">
            <w:pPr>
              <w:spacing w:before="80" w:after="80" w:line="264"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1</w:t>
            </w:r>
            <w:r w:rsidR="00EE06FA">
              <w:rPr>
                <w:rFonts w:ascii="Arial" w:hAnsi="Arial" w:cs="Arial"/>
                <w:color w:val="FF0000"/>
                <w:w w:val="85"/>
                <w:kern w:val="0"/>
                <w:sz w:val="22"/>
                <w:szCs w:val="22"/>
                <w:lang w:val="en-US"/>
              </w:rPr>
              <w:t>38</w:t>
            </w:r>
          </w:p>
        </w:tc>
      </w:tr>
      <w:tr w:rsidR="001C14B8" w:rsidRPr="0003068A" w14:paraId="353FD358" w14:textId="77777777" w:rsidTr="00447BEE">
        <w:tc>
          <w:tcPr>
            <w:tcW w:w="436" w:type="pct"/>
            <w:tcBorders>
              <w:top w:val="nil"/>
              <w:bottom w:val="nil"/>
            </w:tcBorders>
            <w:shd w:val="clear" w:color="auto" w:fill="auto"/>
            <w:noWrap/>
          </w:tcPr>
          <w:p w14:paraId="28D733C0" w14:textId="5881C781" w:rsidR="001C14B8" w:rsidRPr="0003068A" w:rsidRDefault="00EE06FA" w:rsidP="00F241FC">
            <w:pPr>
              <w:spacing w:before="80" w:after="80" w:line="264"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53</w:t>
            </w:r>
          </w:p>
        </w:tc>
        <w:tc>
          <w:tcPr>
            <w:tcW w:w="4080" w:type="pct"/>
            <w:tcBorders>
              <w:top w:val="nil"/>
            </w:tcBorders>
            <w:shd w:val="clear" w:color="auto" w:fill="auto"/>
            <w:noWrap/>
            <w:vAlign w:val="bottom"/>
          </w:tcPr>
          <w:p w14:paraId="62E91009" w14:textId="77777777" w:rsidR="001C14B8" w:rsidRPr="0003068A" w:rsidRDefault="001C14B8" w:rsidP="00F241FC">
            <w:pPr>
              <w:spacing w:before="80" w:after="80" w:line="264" w:lineRule="auto"/>
              <w:rPr>
                <w:rFonts w:ascii="Arial" w:hAnsi="Arial" w:cs="Arial"/>
                <w:color w:val="FF0000"/>
                <w:w w:val="85"/>
                <w:kern w:val="0"/>
                <w:sz w:val="22"/>
                <w:szCs w:val="22"/>
                <w:lang w:val="en-US"/>
              </w:rPr>
            </w:pPr>
            <w:r w:rsidRPr="0003068A">
              <w:rPr>
                <w:rFonts w:ascii="Arial" w:hAnsi="Arial" w:cs="Arial"/>
                <w:color w:val="FF0000"/>
                <w:w w:val="85"/>
                <w:kern w:val="0"/>
                <w:sz w:val="22"/>
                <w:szCs w:val="22"/>
                <w:lang w:val="en-US"/>
              </w:rPr>
              <w:t xml:space="preserve">Doanh </w:t>
            </w:r>
            <w:proofErr w:type="spellStart"/>
            <w:r w:rsidRPr="0003068A">
              <w:rPr>
                <w:rFonts w:ascii="Arial" w:hAnsi="Arial" w:cs="Arial"/>
                <w:color w:val="FF0000"/>
                <w:w w:val="85"/>
                <w:kern w:val="0"/>
                <w:sz w:val="22"/>
                <w:szCs w:val="22"/>
                <w:lang w:val="en-US"/>
              </w:rPr>
              <w:t>thu</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bán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lẻ</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hàng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hoá</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theo</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giá</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hiện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hành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phân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theo</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nhóm</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hàng</w:t>
            </w:r>
            <w:proofErr w:type="spellEnd"/>
            <w:r w:rsidRPr="0003068A">
              <w:rPr>
                <w:rFonts w:ascii="Arial" w:hAnsi="Arial" w:cs="Arial"/>
                <w:color w:val="FF0000"/>
                <w:w w:val="85"/>
                <w:kern w:val="0"/>
                <w:sz w:val="22"/>
                <w:szCs w:val="22"/>
                <w:lang w:val="en-US"/>
              </w:rPr>
              <w:t xml:space="preserve"> </w:t>
            </w:r>
            <w:r w:rsidRPr="0003068A">
              <w:rPr>
                <w:rFonts w:ascii="Arial" w:hAnsi="Arial" w:cs="Arial"/>
                <w:color w:val="FF0000"/>
                <w:w w:val="85"/>
                <w:kern w:val="0"/>
                <w:sz w:val="22"/>
                <w:szCs w:val="22"/>
                <w:lang w:val="en-US"/>
              </w:rPr>
              <w:br/>
            </w:r>
            <w:r w:rsidRPr="0003068A">
              <w:rPr>
                <w:rFonts w:ascii="Arial" w:hAnsi="Arial" w:cs="Arial"/>
                <w:i/>
                <w:iCs/>
                <w:color w:val="FF0000"/>
                <w:w w:val="85"/>
                <w:kern w:val="0"/>
                <w:sz w:val="22"/>
                <w:szCs w:val="22"/>
                <w:lang w:val="en-US"/>
              </w:rPr>
              <w:t xml:space="preserve">Retail sales at current prices by commodity group </w:t>
            </w:r>
          </w:p>
        </w:tc>
        <w:tc>
          <w:tcPr>
            <w:tcW w:w="484" w:type="pct"/>
            <w:tcBorders>
              <w:top w:val="nil"/>
              <w:bottom w:val="nil"/>
            </w:tcBorders>
            <w:shd w:val="clear" w:color="auto" w:fill="auto"/>
            <w:noWrap/>
            <w:vAlign w:val="bottom"/>
          </w:tcPr>
          <w:p w14:paraId="22190775" w14:textId="34310DE4" w:rsidR="001C14B8" w:rsidRPr="002D3FB3" w:rsidRDefault="002D3FB3" w:rsidP="00F241FC">
            <w:pPr>
              <w:spacing w:before="80" w:after="80" w:line="264"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1</w:t>
            </w:r>
            <w:r w:rsidR="00EE06FA">
              <w:rPr>
                <w:rFonts w:ascii="Arial" w:hAnsi="Arial" w:cs="Arial"/>
                <w:color w:val="FF0000"/>
                <w:w w:val="85"/>
                <w:kern w:val="0"/>
                <w:sz w:val="22"/>
                <w:szCs w:val="22"/>
                <w:lang w:val="en-US"/>
              </w:rPr>
              <w:t>39</w:t>
            </w:r>
          </w:p>
        </w:tc>
      </w:tr>
      <w:tr w:rsidR="00F241FC" w:rsidRPr="0003068A" w14:paraId="07A4C57B" w14:textId="77777777" w:rsidTr="00447BEE">
        <w:tc>
          <w:tcPr>
            <w:tcW w:w="436" w:type="pct"/>
            <w:tcBorders>
              <w:top w:val="nil"/>
              <w:bottom w:val="nil"/>
            </w:tcBorders>
            <w:shd w:val="clear" w:color="auto" w:fill="auto"/>
            <w:noWrap/>
          </w:tcPr>
          <w:p w14:paraId="3CDA69F3" w14:textId="34C64063" w:rsidR="00F241FC" w:rsidRPr="0003068A" w:rsidRDefault="00EE06FA" w:rsidP="00F241FC">
            <w:pPr>
              <w:spacing w:before="80" w:after="80" w:line="264"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54</w:t>
            </w:r>
          </w:p>
        </w:tc>
        <w:tc>
          <w:tcPr>
            <w:tcW w:w="4080" w:type="pct"/>
            <w:tcBorders>
              <w:top w:val="nil"/>
            </w:tcBorders>
            <w:shd w:val="clear" w:color="auto" w:fill="auto"/>
            <w:noWrap/>
            <w:vAlign w:val="bottom"/>
          </w:tcPr>
          <w:p w14:paraId="221F721D" w14:textId="782422C5" w:rsidR="00F241FC" w:rsidRPr="0003068A" w:rsidRDefault="00F241FC" w:rsidP="00F241FC">
            <w:pPr>
              <w:spacing w:before="80" w:after="80" w:line="264" w:lineRule="auto"/>
              <w:rPr>
                <w:rFonts w:ascii="Arial" w:hAnsi="Arial" w:cs="Arial"/>
                <w:color w:val="FF0000"/>
                <w:w w:val="85"/>
                <w:kern w:val="0"/>
                <w:sz w:val="22"/>
                <w:szCs w:val="22"/>
                <w:lang w:val="en-US"/>
              </w:rPr>
            </w:pPr>
            <w:proofErr w:type="spellStart"/>
            <w:r w:rsidRPr="0003068A">
              <w:rPr>
                <w:rFonts w:ascii="Arial" w:hAnsi="Arial" w:cs="Arial"/>
                <w:color w:val="FF0000"/>
                <w:w w:val="85"/>
                <w:kern w:val="0"/>
                <w:sz w:val="22"/>
                <w:szCs w:val="22"/>
                <w:lang w:val="en-US"/>
              </w:rPr>
              <w:t>Số</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lượng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chợ</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có</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đến</w:t>
            </w:r>
            <w:proofErr w:type="spellEnd"/>
            <w:r w:rsidRPr="0003068A">
              <w:rPr>
                <w:rFonts w:ascii="Arial" w:hAnsi="Arial" w:cs="Arial"/>
                <w:color w:val="FF0000"/>
                <w:w w:val="85"/>
                <w:kern w:val="0"/>
                <w:sz w:val="22"/>
                <w:szCs w:val="22"/>
                <w:lang w:val="en-US"/>
              </w:rPr>
              <w:t xml:space="preserve"> 31/12 </w:t>
            </w:r>
            <w:proofErr w:type="spellStart"/>
            <w:r w:rsidRPr="0003068A">
              <w:rPr>
                <w:rFonts w:ascii="Arial" w:hAnsi="Arial" w:cs="Arial"/>
                <w:color w:val="FF0000"/>
                <w:w w:val="85"/>
                <w:kern w:val="0"/>
                <w:sz w:val="22"/>
                <w:szCs w:val="22"/>
                <w:lang w:val="en-US"/>
              </w:rPr>
              <w:t>hàng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năm</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phân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theo</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hạng</w:t>
            </w:r>
            <w:proofErr w:type="spellEnd"/>
            <w:r w:rsidRPr="0003068A">
              <w:rPr>
                <w:rFonts w:ascii="Arial" w:hAnsi="Arial" w:cs="Arial"/>
                <w:color w:val="FF0000"/>
                <w:w w:val="85"/>
                <w:kern w:val="0"/>
                <w:sz w:val="22"/>
                <w:szCs w:val="22"/>
                <w:lang w:val="en-US"/>
              </w:rPr>
              <w:t xml:space="preserve"> </w:t>
            </w:r>
            <w:r w:rsidRPr="0003068A">
              <w:rPr>
                <w:rFonts w:ascii="Arial" w:hAnsi="Arial" w:cs="Arial"/>
                <w:color w:val="FF0000"/>
                <w:w w:val="85"/>
                <w:kern w:val="0"/>
                <w:sz w:val="22"/>
                <w:szCs w:val="22"/>
                <w:lang w:val="en-US"/>
              </w:rPr>
              <w:br/>
            </w:r>
            <w:r w:rsidRPr="0003068A">
              <w:rPr>
                <w:rFonts w:ascii="Arial" w:hAnsi="Arial" w:cs="Arial"/>
                <w:i/>
                <w:iCs/>
                <w:color w:val="FF0000"/>
                <w:w w:val="85"/>
                <w:kern w:val="0"/>
                <w:sz w:val="22"/>
                <w:szCs w:val="22"/>
                <w:lang w:val="en-US"/>
              </w:rPr>
              <w:t>Number of markets as of annual 31</w:t>
            </w:r>
            <w:r w:rsidRPr="0003068A">
              <w:rPr>
                <w:rFonts w:ascii="Arial" w:hAnsi="Arial" w:cs="Arial"/>
                <w:i/>
                <w:iCs/>
                <w:color w:val="FF0000"/>
                <w:w w:val="85"/>
                <w:kern w:val="0"/>
                <w:sz w:val="22"/>
                <w:szCs w:val="22"/>
                <w:vertAlign w:val="superscript"/>
                <w:lang w:val="en-US"/>
              </w:rPr>
              <w:t>st</w:t>
            </w:r>
            <w:r w:rsidRPr="0003068A">
              <w:rPr>
                <w:rFonts w:ascii="Arial" w:hAnsi="Arial" w:cs="Arial"/>
                <w:i/>
                <w:iCs/>
                <w:color w:val="FF0000"/>
                <w:w w:val="85"/>
                <w:kern w:val="0"/>
                <w:sz w:val="22"/>
                <w:szCs w:val="22"/>
                <w:lang w:val="en-US"/>
              </w:rPr>
              <w:t xml:space="preserve"> December by class </w:t>
            </w:r>
          </w:p>
        </w:tc>
        <w:tc>
          <w:tcPr>
            <w:tcW w:w="484" w:type="pct"/>
            <w:tcBorders>
              <w:top w:val="nil"/>
              <w:bottom w:val="nil"/>
            </w:tcBorders>
            <w:shd w:val="clear" w:color="auto" w:fill="auto"/>
            <w:noWrap/>
            <w:vAlign w:val="bottom"/>
          </w:tcPr>
          <w:p w14:paraId="2B697470" w14:textId="5B2B4C91" w:rsidR="00F241FC" w:rsidRPr="002D3FB3" w:rsidRDefault="002D3FB3" w:rsidP="00F241FC">
            <w:pPr>
              <w:spacing w:before="80" w:after="80" w:line="264"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14</w:t>
            </w:r>
            <w:r w:rsidR="00EE06FA">
              <w:rPr>
                <w:rFonts w:ascii="Arial" w:hAnsi="Arial" w:cs="Arial"/>
                <w:color w:val="FF0000"/>
                <w:w w:val="85"/>
                <w:kern w:val="0"/>
                <w:sz w:val="22"/>
                <w:szCs w:val="22"/>
                <w:lang w:val="en-US"/>
              </w:rPr>
              <w:t>0</w:t>
            </w:r>
          </w:p>
        </w:tc>
      </w:tr>
    </w:tbl>
    <w:p w14:paraId="2B0D2694" w14:textId="77777777" w:rsidR="00447BEE" w:rsidRPr="0003068A" w:rsidRDefault="00447BEE">
      <w:pPr>
        <w:rPr>
          <w:color w:val="FF0000"/>
        </w:rPr>
      </w:pPr>
    </w:p>
    <w:p w14:paraId="328DCD97" w14:textId="77777777" w:rsidR="00447BEE" w:rsidRPr="0003068A" w:rsidRDefault="00447BEE">
      <w:pPr>
        <w:rPr>
          <w:color w:val="FF0000"/>
        </w:rPr>
      </w:pPr>
    </w:p>
    <w:p w14:paraId="0514DAD2" w14:textId="77777777" w:rsidR="001E6EE1" w:rsidRPr="0003068A" w:rsidRDefault="001E6EE1" w:rsidP="00447BEE">
      <w:pPr>
        <w:rPr>
          <w:color w:val="FF0000"/>
          <w:w w:val="85"/>
          <w:lang w:val="en-US"/>
        </w:rPr>
      </w:pPr>
    </w:p>
    <w:p w14:paraId="0C1B7047" w14:textId="77777777" w:rsidR="00D82A76" w:rsidRPr="0003068A" w:rsidRDefault="00D82A76">
      <w:pPr>
        <w:rPr>
          <w:rFonts w:ascii="Times New Roman" w:hAnsi="Times New Roman"/>
          <w:b/>
          <w:color w:val="FF0000"/>
        </w:rPr>
      </w:pPr>
      <w:r w:rsidRPr="0003068A">
        <w:rPr>
          <w:rFonts w:ascii="Times New Roman" w:hAnsi="Times New Roman"/>
          <w:b/>
          <w:color w:val="FF0000"/>
        </w:rPr>
        <w:br w:type="page"/>
      </w:r>
    </w:p>
    <w:p w14:paraId="13AEF9EF" w14:textId="77777777" w:rsidR="001E6EE1" w:rsidRPr="00FC16B5" w:rsidRDefault="00D82A76" w:rsidP="00D82A76">
      <w:pPr>
        <w:spacing w:before="240" w:after="60" w:line="288" w:lineRule="auto"/>
        <w:jc w:val="center"/>
        <w:rPr>
          <w:rFonts w:ascii="Times New Roman" w:hAnsi="Times New Roman"/>
          <w:b/>
        </w:rPr>
      </w:pPr>
      <w:r w:rsidRPr="00FC16B5">
        <w:rPr>
          <w:rFonts w:ascii="Times New Roman" w:hAnsi="Times New Roman"/>
          <w:b/>
          <w:lang w:val="vi-VN"/>
        </w:rPr>
        <w:lastRenderedPageBreak/>
        <w:br/>
      </w:r>
      <w:r w:rsidR="000675D9" w:rsidRPr="00FC16B5">
        <w:rPr>
          <w:rFonts w:ascii="Times New Roman" w:hAnsi="Times New Roman"/>
          <w:b/>
        </w:rPr>
        <w:t xml:space="preserve">GIẢI THÍCH THUẬT NGỮ, NỘI DUNG </w:t>
      </w:r>
      <w:r w:rsidR="000675D9" w:rsidRPr="00FC16B5">
        <w:rPr>
          <w:rFonts w:ascii="Times New Roman" w:hAnsi="Times New Roman"/>
          <w:b/>
        </w:rPr>
        <w:br/>
        <w:t>VÀ PH</w:t>
      </w:r>
      <w:r w:rsidR="000675D9" w:rsidRPr="00FC16B5">
        <w:rPr>
          <w:rFonts w:ascii="Times New Roman" w:hAnsi="Times New Roman" w:hint="eastAsia"/>
          <w:b/>
        </w:rPr>
        <w:t>ƯƠ</w:t>
      </w:r>
      <w:r w:rsidR="000675D9" w:rsidRPr="00FC16B5">
        <w:rPr>
          <w:rFonts w:ascii="Times New Roman" w:hAnsi="Times New Roman"/>
          <w:b/>
        </w:rPr>
        <w:t xml:space="preserve">NG PHÁP TÍNH MỘT SỐ CHỈ TIÊU </w:t>
      </w:r>
      <w:r w:rsidR="000675D9" w:rsidRPr="00FC16B5">
        <w:rPr>
          <w:rFonts w:ascii="Times New Roman" w:hAnsi="Times New Roman"/>
          <w:b/>
        </w:rPr>
        <w:br/>
        <w:t>THỐNG KÊ TH</w:t>
      </w:r>
      <w:r w:rsidR="000675D9" w:rsidRPr="00FC16B5">
        <w:rPr>
          <w:rFonts w:ascii="Times New Roman" w:hAnsi="Times New Roman" w:hint="eastAsia"/>
          <w:b/>
        </w:rPr>
        <w:t>ƯƠ</w:t>
      </w:r>
      <w:r w:rsidR="000675D9" w:rsidRPr="00FC16B5">
        <w:rPr>
          <w:rFonts w:ascii="Times New Roman" w:hAnsi="Times New Roman"/>
          <w:b/>
        </w:rPr>
        <w:t>NG MẠI VÀ DU LỊCH</w:t>
      </w:r>
    </w:p>
    <w:p w14:paraId="3AB70AC2" w14:textId="77777777" w:rsidR="001E6EE1" w:rsidRPr="00FC16B5" w:rsidRDefault="001E6EE1" w:rsidP="00D82A76">
      <w:pPr>
        <w:spacing w:before="240"/>
        <w:rPr>
          <w:rFonts w:ascii="Times New Roman" w:hAnsi="Times New Roman"/>
          <w:sz w:val="24"/>
          <w:szCs w:val="24"/>
        </w:rPr>
      </w:pPr>
    </w:p>
    <w:p w14:paraId="1B249284" w14:textId="77777777" w:rsidR="000675D9" w:rsidRPr="00FC16B5" w:rsidRDefault="000675D9" w:rsidP="002C400C">
      <w:pPr>
        <w:spacing w:before="120" w:line="312" w:lineRule="auto"/>
        <w:ind w:firstLine="567"/>
        <w:jc w:val="both"/>
        <w:rPr>
          <w:rFonts w:ascii="Times New Roman" w:hAnsi="Times New Roman"/>
          <w:b/>
          <w:bCs/>
          <w:caps/>
          <w:sz w:val="25"/>
          <w:szCs w:val="25"/>
          <w:lang w:val="vi-VN"/>
        </w:rPr>
      </w:pPr>
      <w:r w:rsidRPr="00FC16B5">
        <w:rPr>
          <w:rFonts w:ascii="Times New Roman" w:hAnsi="Times New Roman"/>
          <w:b/>
          <w:bCs/>
          <w:caps/>
          <w:sz w:val="25"/>
          <w:szCs w:val="25"/>
        </w:rPr>
        <w:t>thương mẠi</w:t>
      </w:r>
    </w:p>
    <w:p w14:paraId="651583DA" w14:textId="77777777" w:rsidR="000675D9" w:rsidRPr="00FC16B5" w:rsidRDefault="000675D9" w:rsidP="002C400C">
      <w:pPr>
        <w:spacing w:before="120" w:line="312" w:lineRule="auto"/>
        <w:ind w:firstLine="567"/>
        <w:jc w:val="both"/>
        <w:rPr>
          <w:rFonts w:ascii="Times New Roman" w:hAnsi="Times New Roman"/>
          <w:sz w:val="25"/>
          <w:szCs w:val="25"/>
        </w:rPr>
      </w:pPr>
      <w:proofErr w:type="spellStart"/>
      <w:r w:rsidRPr="00FC16B5">
        <w:rPr>
          <w:rFonts w:ascii="Times New Roman" w:hAnsi="Times New Roman"/>
          <w:b/>
          <w:bCs/>
          <w:sz w:val="25"/>
          <w:szCs w:val="25"/>
        </w:rPr>
        <w:t>Tổng</w:t>
      </w:r>
      <w:proofErr w:type="spellEnd"/>
      <w:r w:rsidRPr="00FC16B5">
        <w:rPr>
          <w:rFonts w:ascii="Times New Roman" w:hAnsi="Times New Roman"/>
          <w:b/>
          <w:bCs/>
          <w:sz w:val="25"/>
          <w:szCs w:val="25"/>
        </w:rPr>
        <w:t xml:space="preserve"> </w:t>
      </w:r>
      <w:proofErr w:type="spellStart"/>
      <w:r w:rsidRPr="00FC16B5">
        <w:rPr>
          <w:rFonts w:ascii="Times New Roman" w:hAnsi="Times New Roman"/>
          <w:b/>
          <w:bCs/>
          <w:sz w:val="25"/>
          <w:szCs w:val="25"/>
        </w:rPr>
        <w:t>mức</w:t>
      </w:r>
      <w:proofErr w:type="spellEnd"/>
      <w:r w:rsidRPr="00FC16B5">
        <w:rPr>
          <w:rFonts w:ascii="Times New Roman" w:hAnsi="Times New Roman"/>
          <w:b/>
          <w:bCs/>
          <w:sz w:val="25"/>
          <w:szCs w:val="25"/>
        </w:rPr>
        <w:t xml:space="preserve"> </w:t>
      </w:r>
      <w:proofErr w:type="spellStart"/>
      <w:r w:rsidRPr="00FC16B5">
        <w:rPr>
          <w:rFonts w:ascii="Times New Roman" w:hAnsi="Times New Roman"/>
          <w:b/>
          <w:bCs/>
          <w:sz w:val="25"/>
          <w:szCs w:val="25"/>
        </w:rPr>
        <w:t>bán</w:t>
      </w:r>
      <w:proofErr w:type="spellEnd"/>
      <w:r w:rsidRPr="00FC16B5">
        <w:rPr>
          <w:rFonts w:ascii="Times New Roman" w:hAnsi="Times New Roman"/>
          <w:b/>
          <w:bCs/>
          <w:sz w:val="25"/>
          <w:szCs w:val="25"/>
        </w:rPr>
        <w:t xml:space="preserve"> </w:t>
      </w:r>
      <w:proofErr w:type="spellStart"/>
      <w:r w:rsidRPr="00FC16B5">
        <w:rPr>
          <w:rFonts w:ascii="Times New Roman" w:hAnsi="Times New Roman"/>
          <w:b/>
          <w:bCs/>
          <w:sz w:val="25"/>
          <w:szCs w:val="25"/>
        </w:rPr>
        <w:t>lẻ</w:t>
      </w:r>
      <w:proofErr w:type="spellEnd"/>
      <w:r w:rsidRPr="00FC16B5">
        <w:rPr>
          <w:rFonts w:ascii="Times New Roman" w:hAnsi="Times New Roman"/>
          <w:b/>
          <w:bCs/>
          <w:sz w:val="25"/>
          <w:szCs w:val="25"/>
        </w:rPr>
        <w:t xml:space="preserve"> </w:t>
      </w:r>
      <w:proofErr w:type="spellStart"/>
      <w:r w:rsidRPr="00FC16B5">
        <w:rPr>
          <w:rFonts w:ascii="Times New Roman" w:hAnsi="Times New Roman"/>
          <w:b/>
          <w:bCs/>
          <w:sz w:val="25"/>
          <w:szCs w:val="25"/>
        </w:rPr>
        <w:t>hàng</w:t>
      </w:r>
      <w:proofErr w:type="spellEnd"/>
      <w:r w:rsidRPr="00FC16B5">
        <w:rPr>
          <w:rFonts w:ascii="Times New Roman" w:hAnsi="Times New Roman"/>
          <w:b/>
          <w:bCs/>
          <w:sz w:val="25"/>
          <w:szCs w:val="25"/>
        </w:rPr>
        <w:t xml:space="preserve"> </w:t>
      </w:r>
      <w:proofErr w:type="spellStart"/>
      <w:r w:rsidRPr="00FC16B5">
        <w:rPr>
          <w:rFonts w:ascii="Times New Roman" w:hAnsi="Times New Roman"/>
          <w:b/>
          <w:bCs/>
          <w:sz w:val="25"/>
          <w:szCs w:val="25"/>
        </w:rPr>
        <w:t>hóa</w:t>
      </w:r>
      <w:proofErr w:type="spellEnd"/>
      <w:r w:rsidRPr="00FC16B5">
        <w:rPr>
          <w:rFonts w:ascii="Times New Roman" w:hAnsi="Times New Roman"/>
          <w:b/>
          <w:bCs/>
          <w:sz w:val="25"/>
          <w:szCs w:val="25"/>
        </w:rPr>
        <w:t xml:space="preserve"> </w:t>
      </w:r>
      <w:proofErr w:type="spellStart"/>
      <w:r w:rsidRPr="00FC16B5">
        <w:rPr>
          <w:rFonts w:ascii="Times New Roman" w:hAnsi="Times New Roman"/>
          <w:b/>
          <w:bCs/>
          <w:sz w:val="25"/>
          <w:szCs w:val="25"/>
        </w:rPr>
        <w:t>và</w:t>
      </w:r>
      <w:proofErr w:type="spellEnd"/>
      <w:r w:rsidRPr="00FC16B5">
        <w:rPr>
          <w:rFonts w:ascii="Times New Roman" w:hAnsi="Times New Roman"/>
          <w:b/>
          <w:bCs/>
          <w:sz w:val="25"/>
          <w:szCs w:val="25"/>
        </w:rPr>
        <w:t xml:space="preserve"> </w:t>
      </w:r>
      <w:proofErr w:type="spellStart"/>
      <w:r w:rsidRPr="00FC16B5">
        <w:rPr>
          <w:rFonts w:ascii="Times New Roman" w:hAnsi="Times New Roman"/>
          <w:b/>
          <w:bCs/>
          <w:sz w:val="25"/>
          <w:szCs w:val="25"/>
        </w:rPr>
        <w:t>doanh</w:t>
      </w:r>
      <w:proofErr w:type="spellEnd"/>
      <w:r w:rsidRPr="00FC16B5">
        <w:rPr>
          <w:rFonts w:ascii="Times New Roman" w:hAnsi="Times New Roman"/>
          <w:b/>
          <w:bCs/>
          <w:sz w:val="25"/>
          <w:szCs w:val="25"/>
        </w:rPr>
        <w:t xml:space="preserve"> </w:t>
      </w:r>
      <w:proofErr w:type="spellStart"/>
      <w:r w:rsidRPr="00FC16B5">
        <w:rPr>
          <w:rFonts w:ascii="Times New Roman" w:hAnsi="Times New Roman"/>
          <w:b/>
          <w:bCs/>
          <w:sz w:val="25"/>
          <w:szCs w:val="25"/>
        </w:rPr>
        <w:t>thu</w:t>
      </w:r>
      <w:proofErr w:type="spellEnd"/>
      <w:r w:rsidRPr="00FC16B5">
        <w:rPr>
          <w:rFonts w:ascii="Times New Roman" w:hAnsi="Times New Roman"/>
          <w:b/>
          <w:bCs/>
          <w:sz w:val="25"/>
          <w:szCs w:val="25"/>
        </w:rPr>
        <w:t xml:space="preserve"> </w:t>
      </w:r>
      <w:proofErr w:type="spellStart"/>
      <w:r w:rsidRPr="00FC16B5">
        <w:rPr>
          <w:rFonts w:ascii="Times New Roman" w:hAnsi="Times New Roman"/>
          <w:b/>
          <w:bCs/>
          <w:sz w:val="25"/>
          <w:szCs w:val="25"/>
        </w:rPr>
        <w:t>dịch</w:t>
      </w:r>
      <w:proofErr w:type="spellEnd"/>
      <w:r w:rsidRPr="00FC16B5">
        <w:rPr>
          <w:rFonts w:ascii="Times New Roman" w:hAnsi="Times New Roman"/>
          <w:b/>
          <w:bCs/>
          <w:sz w:val="25"/>
          <w:szCs w:val="25"/>
        </w:rPr>
        <w:t xml:space="preserve"> </w:t>
      </w:r>
      <w:proofErr w:type="spellStart"/>
      <w:r w:rsidRPr="00FC16B5">
        <w:rPr>
          <w:rFonts w:ascii="Times New Roman" w:hAnsi="Times New Roman"/>
          <w:b/>
          <w:bCs/>
          <w:sz w:val="25"/>
          <w:szCs w:val="25"/>
        </w:rPr>
        <w:t>vụ</w:t>
      </w:r>
      <w:proofErr w:type="spellEnd"/>
      <w:r w:rsidRPr="00FC16B5">
        <w:rPr>
          <w:rFonts w:ascii="Times New Roman" w:hAnsi="Times New Roman"/>
          <w:b/>
          <w:bCs/>
          <w:sz w:val="25"/>
          <w:szCs w:val="25"/>
        </w:rPr>
        <w:t xml:space="preserve"> </w:t>
      </w:r>
      <w:proofErr w:type="spellStart"/>
      <w:r w:rsidRPr="00FC16B5">
        <w:rPr>
          <w:rFonts w:ascii="Times New Roman" w:hAnsi="Times New Roman"/>
          <w:b/>
          <w:bCs/>
          <w:sz w:val="25"/>
          <w:szCs w:val="25"/>
        </w:rPr>
        <w:t>tiêu</w:t>
      </w:r>
      <w:proofErr w:type="spellEnd"/>
      <w:r w:rsidRPr="00FC16B5">
        <w:rPr>
          <w:rFonts w:ascii="Times New Roman" w:hAnsi="Times New Roman"/>
          <w:b/>
          <w:bCs/>
          <w:sz w:val="25"/>
          <w:szCs w:val="25"/>
        </w:rPr>
        <w:t xml:space="preserve"> </w:t>
      </w:r>
      <w:proofErr w:type="spellStart"/>
      <w:r w:rsidRPr="00FC16B5">
        <w:rPr>
          <w:rFonts w:ascii="Times New Roman" w:hAnsi="Times New Roman"/>
          <w:b/>
          <w:bCs/>
          <w:sz w:val="25"/>
          <w:szCs w:val="25"/>
        </w:rPr>
        <w:t>dùng</w:t>
      </w:r>
      <w:proofErr w:type="spellEnd"/>
      <w:r w:rsidRPr="00FC16B5">
        <w:rPr>
          <w:rFonts w:ascii="Times New Roman" w:hAnsi="Times New Roman"/>
          <w:b/>
          <w:bCs/>
          <w:sz w:val="25"/>
          <w:szCs w:val="25"/>
        </w:rPr>
        <w:t xml:space="preserve"> </w:t>
      </w:r>
      <w:proofErr w:type="spellStart"/>
      <w:r w:rsidRPr="00FC16B5">
        <w:rPr>
          <w:rFonts w:ascii="Times New Roman" w:hAnsi="Times New Roman"/>
          <w:sz w:val="25"/>
          <w:szCs w:val="25"/>
        </w:rPr>
        <w:t>là</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toàn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bộ</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doanh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thu</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hàng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hoá</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bán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lẻ</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và</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dịch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vụ</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tiêu</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dùng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đã</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bán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ra</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thị</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trường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của</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các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cơ</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sở</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sản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xuất</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kinh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doanh</w:t>
      </w:r>
      <w:proofErr w:type="spellEnd"/>
      <w:r w:rsidRPr="00FC16B5">
        <w:rPr>
          <w:rFonts w:ascii="Times New Roman" w:hAnsi="Times New Roman"/>
          <w:sz w:val="25"/>
          <w:szCs w:val="25"/>
        </w:rPr>
        <w:t xml:space="preserve">, bao </w:t>
      </w:r>
      <w:proofErr w:type="spellStart"/>
      <w:r w:rsidRPr="00FC16B5">
        <w:rPr>
          <w:rFonts w:ascii="Times New Roman" w:hAnsi="Times New Roman"/>
          <w:sz w:val="25"/>
          <w:szCs w:val="25"/>
        </w:rPr>
        <w:t>gồm</w:t>
      </w:r>
      <w:proofErr w:type="spellEnd"/>
      <w:r w:rsidRPr="00FC16B5">
        <w:rPr>
          <w:rFonts w:ascii="Times New Roman" w:hAnsi="Times New Roman"/>
          <w:sz w:val="25"/>
          <w:szCs w:val="25"/>
        </w:rPr>
        <w:t xml:space="preserve">: Doanh </w:t>
      </w:r>
      <w:proofErr w:type="spellStart"/>
      <w:r w:rsidRPr="00FC16B5">
        <w:rPr>
          <w:rFonts w:ascii="Times New Roman" w:hAnsi="Times New Roman"/>
          <w:sz w:val="25"/>
          <w:szCs w:val="25"/>
        </w:rPr>
        <w:t>thu</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bán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lẻ</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hàng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hoá</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doanh</w:t>
      </w:r>
      <w:proofErr w:type="spellEnd"/>
      <w:r w:rsidRPr="00FC16B5">
        <w:rPr>
          <w:rFonts w:ascii="Times New Roman" w:hAnsi="Times New Roman"/>
          <w:sz w:val="25"/>
          <w:szCs w:val="25"/>
        </w:rPr>
        <w:t xml:space="preserve"> </w:t>
      </w:r>
      <w:proofErr w:type="spellStart"/>
      <w:r w:rsidRPr="00FC16B5">
        <w:rPr>
          <w:rFonts w:ascii="Times New Roman" w:hAnsi="Times New Roman"/>
          <w:spacing w:val="4"/>
          <w:sz w:val="25"/>
          <w:szCs w:val="25"/>
        </w:rPr>
        <w:t>thu</w:t>
      </w:r>
      <w:proofErr w:type="spellEnd"/>
      <w:r w:rsidRPr="00FC16B5">
        <w:rPr>
          <w:rFonts w:ascii="Times New Roman" w:hAnsi="Times New Roman"/>
          <w:spacing w:val="4"/>
          <w:sz w:val="25"/>
          <w:szCs w:val="25"/>
        </w:rPr>
        <w:t xml:space="preserve"> </w:t>
      </w:r>
      <w:proofErr w:type="spellStart"/>
      <w:r w:rsidRPr="00FC16B5">
        <w:rPr>
          <w:rFonts w:ascii="Times New Roman" w:hAnsi="Times New Roman"/>
          <w:spacing w:val="4"/>
          <w:sz w:val="25"/>
          <w:szCs w:val="25"/>
        </w:rPr>
        <w:t>dịch</w:t>
      </w:r>
      <w:proofErr w:type="spellEnd"/>
      <w:r w:rsidRPr="00FC16B5">
        <w:rPr>
          <w:rFonts w:ascii="Times New Roman" w:hAnsi="Times New Roman"/>
          <w:spacing w:val="4"/>
          <w:sz w:val="25"/>
          <w:szCs w:val="25"/>
        </w:rPr>
        <w:t xml:space="preserve"> </w:t>
      </w:r>
      <w:proofErr w:type="spellStart"/>
      <w:r w:rsidRPr="00FC16B5">
        <w:rPr>
          <w:rFonts w:ascii="Times New Roman" w:hAnsi="Times New Roman"/>
          <w:spacing w:val="4"/>
          <w:sz w:val="25"/>
          <w:szCs w:val="25"/>
        </w:rPr>
        <w:t>vụ</w:t>
      </w:r>
      <w:proofErr w:type="spellEnd"/>
      <w:r w:rsidRPr="00FC16B5">
        <w:rPr>
          <w:rFonts w:ascii="Times New Roman" w:hAnsi="Times New Roman"/>
          <w:spacing w:val="4"/>
          <w:sz w:val="25"/>
          <w:szCs w:val="25"/>
        </w:rPr>
        <w:t xml:space="preserve"> </w:t>
      </w:r>
      <w:proofErr w:type="spellStart"/>
      <w:r w:rsidRPr="00FC16B5">
        <w:rPr>
          <w:rFonts w:ascii="Times New Roman" w:hAnsi="Times New Roman"/>
          <w:spacing w:val="4"/>
          <w:sz w:val="25"/>
          <w:szCs w:val="25"/>
        </w:rPr>
        <w:t>lưu</w:t>
      </w:r>
      <w:proofErr w:type="spellEnd"/>
      <w:r w:rsidRPr="00FC16B5">
        <w:rPr>
          <w:rFonts w:ascii="Times New Roman" w:hAnsi="Times New Roman"/>
          <w:spacing w:val="4"/>
          <w:sz w:val="25"/>
          <w:szCs w:val="25"/>
        </w:rPr>
        <w:t xml:space="preserve"> </w:t>
      </w:r>
      <w:proofErr w:type="spellStart"/>
      <w:r w:rsidRPr="00FC16B5">
        <w:rPr>
          <w:rFonts w:ascii="Times New Roman" w:hAnsi="Times New Roman"/>
          <w:spacing w:val="4"/>
          <w:sz w:val="25"/>
          <w:szCs w:val="25"/>
        </w:rPr>
        <w:t>trú</w:t>
      </w:r>
      <w:proofErr w:type="spellEnd"/>
      <w:r w:rsidRPr="00FC16B5">
        <w:rPr>
          <w:rFonts w:ascii="Times New Roman" w:hAnsi="Times New Roman"/>
          <w:spacing w:val="4"/>
          <w:sz w:val="25"/>
          <w:szCs w:val="25"/>
        </w:rPr>
        <w:t xml:space="preserve">, </w:t>
      </w:r>
      <w:proofErr w:type="spellStart"/>
      <w:r w:rsidRPr="00FC16B5">
        <w:rPr>
          <w:rFonts w:ascii="Times New Roman" w:hAnsi="Times New Roman"/>
          <w:spacing w:val="4"/>
          <w:sz w:val="25"/>
          <w:szCs w:val="25"/>
        </w:rPr>
        <w:t>ăn</w:t>
      </w:r>
      <w:proofErr w:type="spellEnd"/>
      <w:r w:rsidRPr="00FC16B5">
        <w:rPr>
          <w:rFonts w:ascii="Times New Roman" w:hAnsi="Times New Roman"/>
          <w:spacing w:val="4"/>
          <w:sz w:val="25"/>
          <w:szCs w:val="25"/>
        </w:rPr>
        <w:t xml:space="preserve"> </w:t>
      </w:r>
      <w:proofErr w:type="spellStart"/>
      <w:r w:rsidRPr="00FC16B5">
        <w:rPr>
          <w:rFonts w:ascii="Times New Roman" w:hAnsi="Times New Roman"/>
          <w:spacing w:val="4"/>
          <w:sz w:val="25"/>
          <w:szCs w:val="25"/>
        </w:rPr>
        <w:t>uống</w:t>
      </w:r>
      <w:proofErr w:type="spellEnd"/>
      <w:r w:rsidRPr="00FC16B5">
        <w:rPr>
          <w:rFonts w:ascii="Times New Roman" w:hAnsi="Times New Roman"/>
          <w:spacing w:val="4"/>
          <w:sz w:val="25"/>
          <w:szCs w:val="25"/>
        </w:rPr>
        <w:t xml:space="preserve">; </w:t>
      </w:r>
      <w:proofErr w:type="spellStart"/>
      <w:r w:rsidRPr="00FC16B5">
        <w:rPr>
          <w:rFonts w:ascii="Times New Roman" w:hAnsi="Times New Roman"/>
          <w:spacing w:val="4"/>
          <w:sz w:val="25"/>
          <w:szCs w:val="25"/>
        </w:rPr>
        <w:t>doanh</w:t>
      </w:r>
      <w:proofErr w:type="spellEnd"/>
      <w:r w:rsidRPr="00FC16B5">
        <w:rPr>
          <w:rFonts w:ascii="Times New Roman" w:hAnsi="Times New Roman"/>
          <w:spacing w:val="4"/>
          <w:sz w:val="25"/>
          <w:szCs w:val="25"/>
        </w:rPr>
        <w:t xml:space="preserve"> </w:t>
      </w:r>
      <w:proofErr w:type="spellStart"/>
      <w:r w:rsidRPr="00FC16B5">
        <w:rPr>
          <w:rFonts w:ascii="Times New Roman" w:hAnsi="Times New Roman"/>
          <w:spacing w:val="4"/>
          <w:sz w:val="25"/>
          <w:szCs w:val="25"/>
        </w:rPr>
        <w:t>thu</w:t>
      </w:r>
      <w:proofErr w:type="spellEnd"/>
      <w:r w:rsidRPr="00FC16B5">
        <w:rPr>
          <w:rFonts w:ascii="Times New Roman" w:hAnsi="Times New Roman"/>
          <w:spacing w:val="4"/>
          <w:sz w:val="25"/>
          <w:szCs w:val="25"/>
        </w:rPr>
        <w:t xml:space="preserve"> du </w:t>
      </w:r>
      <w:proofErr w:type="spellStart"/>
      <w:r w:rsidRPr="00FC16B5">
        <w:rPr>
          <w:rFonts w:ascii="Times New Roman" w:hAnsi="Times New Roman"/>
          <w:spacing w:val="4"/>
          <w:sz w:val="25"/>
          <w:szCs w:val="25"/>
        </w:rPr>
        <w:t>lịch</w:t>
      </w:r>
      <w:proofErr w:type="spellEnd"/>
      <w:r w:rsidRPr="00FC16B5">
        <w:rPr>
          <w:rFonts w:ascii="Times New Roman" w:hAnsi="Times New Roman"/>
          <w:spacing w:val="4"/>
          <w:sz w:val="25"/>
          <w:szCs w:val="25"/>
        </w:rPr>
        <w:t xml:space="preserve"> </w:t>
      </w:r>
      <w:proofErr w:type="spellStart"/>
      <w:r w:rsidRPr="00FC16B5">
        <w:rPr>
          <w:rFonts w:ascii="Times New Roman" w:hAnsi="Times New Roman"/>
          <w:spacing w:val="4"/>
          <w:sz w:val="25"/>
          <w:szCs w:val="25"/>
        </w:rPr>
        <w:t>lữ</w:t>
      </w:r>
      <w:proofErr w:type="spellEnd"/>
      <w:r w:rsidRPr="00FC16B5">
        <w:rPr>
          <w:rFonts w:ascii="Times New Roman" w:hAnsi="Times New Roman"/>
          <w:spacing w:val="4"/>
          <w:sz w:val="25"/>
          <w:szCs w:val="25"/>
        </w:rPr>
        <w:t xml:space="preserve"> </w:t>
      </w:r>
      <w:proofErr w:type="spellStart"/>
      <w:r w:rsidRPr="00FC16B5">
        <w:rPr>
          <w:rFonts w:ascii="Times New Roman" w:hAnsi="Times New Roman"/>
          <w:spacing w:val="4"/>
          <w:sz w:val="25"/>
          <w:szCs w:val="25"/>
        </w:rPr>
        <w:t>hành</w:t>
      </w:r>
      <w:proofErr w:type="spellEnd"/>
      <w:r w:rsidRPr="00FC16B5">
        <w:rPr>
          <w:rFonts w:ascii="Times New Roman" w:hAnsi="Times New Roman"/>
          <w:spacing w:val="4"/>
          <w:sz w:val="25"/>
          <w:szCs w:val="25"/>
        </w:rPr>
        <w:t xml:space="preserve">; </w:t>
      </w:r>
      <w:proofErr w:type="spellStart"/>
      <w:r w:rsidRPr="00FC16B5">
        <w:rPr>
          <w:rFonts w:ascii="Times New Roman" w:hAnsi="Times New Roman"/>
          <w:spacing w:val="4"/>
          <w:sz w:val="25"/>
          <w:szCs w:val="25"/>
        </w:rPr>
        <w:t>doanh</w:t>
      </w:r>
      <w:proofErr w:type="spellEnd"/>
      <w:r w:rsidRPr="00FC16B5">
        <w:rPr>
          <w:rFonts w:ascii="Times New Roman" w:hAnsi="Times New Roman"/>
          <w:spacing w:val="4"/>
          <w:sz w:val="25"/>
          <w:szCs w:val="25"/>
        </w:rPr>
        <w:t xml:space="preserve"> </w:t>
      </w:r>
      <w:proofErr w:type="spellStart"/>
      <w:r w:rsidRPr="00FC16B5">
        <w:rPr>
          <w:rFonts w:ascii="Times New Roman" w:hAnsi="Times New Roman"/>
          <w:spacing w:val="4"/>
          <w:sz w:val="25"/>
          <w:szCs w:val="25"/>
        </w:rPr>
        <w:t>thu</w:t>
      </w:r>
      <w:proofErr w:type="spellEnd"/>
      <w:r w:rsidRPr="00FC16B5">
        <w:rPr>
          <w:rFonts w:ascii="Times New Roman" w:hAnsi="Times New Roman"/>
          <w:spacing w:val="4"/>
          <w:sz w:val="25"/>
          <w:szCs w:val="25"/>
        </w:rPr>
        <w:t xml:space="preserve"> </w:t>
      </w:r>
      <w:proofErr w:type="spellStart"/>
      <w:r w:rsidRPr="00FC16B5">
        <w:rPr>
          <w:rFonts w:ascii="Times New Roman" w:hAnsi="Times New Roman"/>
          <w:spacing w:val="4"/>
          <w:sz w:val="25"/>
          <w:szCs w:val="25"/>
        </w:rPr>
        <w:t>dịch</w:t>
      </w:r>
      <w:proofErr w:type="spellEnd"/>
      <w:r w:rsidRPr="00FC16B5">
        <w:rPr>
          <w:rFonts w:ascii="Times New Roman" w:hAnsi="Times New Roman"/>
          <w:spacing w:val="4"/>
          <w:sz w:val="25"/>
          <w:szCs w:val="25"/>
        </w:rPr>
        <w:t xml:space="preserve"> </w:t>
      </w:r>
      <w:proofErr w:type="spellStart"/>
      <w:r w:rsidRPr="00FC16B5">
        <w:rPr>
          <w:rFonts w:ascii="Times New Roman" w:hAnsi="Times New Roman"/>
          <w:spacing w:val="4"/>
          <w:sz w:val="25"/>
          <w:szCs w:val="25"/>
        </w:rPr>
        <w:t>vụ</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khác</w:t>
      </w:r>
      <w:proofErr w:type="spellEnd"/>
      <w:r w:rsidRPr="00FC16B5">
        <w:rPr>
          <w:rFonts w:ascii="Times New Roman" w:hAnsi="Times New Roman"/>
          <w:sz w:val="25"/>
          <w:szCs w:val="25"/>
        </w:rPr>
        <w:t>.</w:t>
      </w:r>
    </w:p>
    <w:p w14:paraId="0570415A" w14:textId="77777777" w:rsidR="000675D9" w:rsidRPr="00FC16B5" w:rsidRDefault="000675D9" w:rsidP="002C400C">
      <w:pPr>
        <w:spacing w:before="120" w:line="312" w:lineRule="auto"/>
        <w:ind w:firstLine="567"/>
        <w:jc w:val="both"/>
        <w:rPr>
          <w:rFonts w:ascii="Times New Roman" w:hAnsi="Times New Roman"/>
          <w:sz w:val="25"/>
          <w:szCs w:val="25"/>
        </w:rPr>
      </w:pPr>
      <w:r w:rsidRPr="00FC16B5">
        <w:rPr>
          <w:rFonts w:ascii="Times New Roman" w:hAnsi="Times New Roman"/>
          <w:b/>
          <w:sz w:val="25"/>
          <w:szCs w:val="25"/>
        </w:rPr>
        <w:t xml:space="preserve">Doanh </w:t>
      </w:r>
      <w:proofErr w:type="spellStart"/>
      <w:r w:rsidRPr="00FC16B5">
        <w:rPr>
          <w:rFonts w:ascii="Times New Roman" w:hAnsi="Times New Roman"/>
          <w:b/>
          <w:sz w:val="25"/>
          <w:szCs w:val="25"/>
        </w:rPr>
        <w:t>thu</w:t>
      </w:r>
      <w:proofErr w:type="spellEnd"/>
      <w:r w:rsidRPr="00FC16B5">
        <w:rPr>
          <w:rFonts w:ascii="Times New Roman" w:hAnsi="Times New Roman"/>
          <w:b/>
          <w:sz w:val="25"/>
          <w:szCs w:val="25"/>
        </w:rPr>
        <w:t xml:space="preserve"> </w:t>
      </w:r>
      <w:proofErr w:type="spellStart"/>
      <w:r w:rsidRPr="00FC16B5">
        <w:rPr>
          <w:rFonts w:ascii="Times New Roman" w:hAnsi="Times New Roman"/>
          <w:b/>
          <w:sz w:val="25"/>
          <w:szCs w:val="25"/>
        </w:rPr>
        <w:t>bán</w:t>
      </w:r>
      <w:proofErr w:type="spellEnd"/>
      <w:r w:rsidRPr="00FC16B5">
        <w:rPr>
          <w:rFonts w:ascii="Times New Roman" w:hAnsi="Times New Roman"/>
          <w:b/>
          <w:sz w:val="25"/>
          <w:szCs w:val="25"/>
        </w:rPr>
        <w:t xml:space="preserve"> </w:t>
      </w:r>
      <w:proofErr w:type="spellStart"/>
      <w:r w:rsidRPr="00FC16B5">
        <w:rPr>
          <w:rFonts w:ascii="Times New Roman" w:hAnsi="Times New Roman"/>
          <w:b/>
          <w:sz w:val="25"/>
          <w:szCs w:val="25"/>
        </w:rPr>
        <w:t>lẻ</w:t>
      </w:r>
      <w:proofErr w:type="spellEnd"/>
      <w:r w:rsidRPr="00FC16B5">
        <w:rPr>
          <w:rFonts w:ascii="Times New Roman" w:hAnsi="Times New Roman"/>
          <w:b/>
          <w:sz w:val="25"/>
          <w:szCs w:val="25"/>
        </w:rPr>
        <w:t xml:space="preserve"> </w:t>
      </w:r>
      <w:proofErr w:type="spellStart"/>
      <w:r w:rsidRPr="00FC16B5">
        <w:rPr>
          <w:rFonts w:ascii="Times New Roman" w:hAnsi="Times New Roman"/>
          <w:b/>
          <w:sz w:val="25"/>
          <w:szCs w:val="25"/>
        </w:rPr>
        <w:t>hàng</w:t>
      </w:r>
      <w:proofErr w:type="spellEnd"/>
      <w:r w:rsidRPr="00FC16B5">
        <w:rPr>
          <w:rFonts w:ascii="Times New Roman" w:hAnsi="Times New Roman"/>
          <w:b/>
          <w:sz w:val="25"/>
          <w:szCs w:val="25"/>
        </w:rPr>
        <w:t xml:space="preserve"> </w:t>
      </w:r>
      <w:proofErr w:type="spellStart"/>
      <w:r w:rsidRPr="00FC16B5">
        <w:rPr>
          <w:rFonts w:ascii="Times New Roman" w:hAnsi="Times New Roman"/>
          <w:b/>
          <w:sz w:val="25"/>
          <w:szCs w:val="25"/>
        </w:rPr>
        <w:t>hóa</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gồm</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toàn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bộ</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số</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tiền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thu</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được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hoặc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sẽ</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thu</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được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từ</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bán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lẻ</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hàng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hoá</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kể</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cả</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các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khoản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phụ</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thu</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và</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phí</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thu</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thêm</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ngoài</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giá</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bán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nếu</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có</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của</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các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doanh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nghiệp</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cơ</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sở</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sản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xuất</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kinh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doanh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cá</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thể</w:t>
      </w:r>
      <w:proofErr w:type="spellEnd"/>
      <w:r w:rsidRPr="00FC16B5">
        <w:rPr>
          <w:rFonts w:ascii="Times New Roman" w:hAnsi="Times New Roman"/>
          <w:sz w:val="25"/>
          <w:szCs w:val="25"/>
        </w:rPr>
        <w:t xml:space="preserve"> phi </w:t>
      </w:r>
      <w:proofErr w:type="spellStart"/>
      <w:r w:rsidRPr="00FC16B5">
        <w:rPr>
          <w:rFonts w:ascii="Times New Roman" w:hAnsi="Times New Roman"/>
          <w:sz w:val="25"/>
          <w:szCs w:val="25"/>
        </w:rPr>
        <w:t>nông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lâm</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nghiệp</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và</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thủy</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sản</w:t>
      </w:r>
      <w:proofErr w:type="spellEnd"/>
      <w:r w:rsidRPr="00FC16B5">
        <w:rPr>
          <w:rFonts w:ascii="Times New Roman" w:hAnsi="Times New Roman"/>
          <w:sz w:val="25"/>
          <w:szCs w:val="25"/>
        </w:rPr>
        <w:t>.</w:t>
      </w:r>
    </w:p>
    <w:p w14:paraId="3E87D68A" w14:textId="77777777" w:rsidR="000675D9" w:rsidRPr="00FC16B5" w:rsidRDefault="000675D9" w:rsidP="002C400C">
      <w:pPr>
        <w:spacing w:before="120" w:line="312" w:lineRule="auto"/>
        <w:ind w:firstLine="567"/>
        <w:jc w:val="both"/>
        <w:rPr>
          <w:rFonts w:ascii="Times New Roman" w:hAnsi="Times New Roman"/>
          <w:sz w:val="25"/>
          <w:szCs w:val="25"/>
        </w:rPr>
      </w:pPr>
      <w:r w:rsidRPr="00FC16B5">
        <w:rPr>
          <w:rFonts w:ascii="Times New Roman" w:hAnsi="Times New Roman"/>
          <w:b/>
          <w:sz w:val="25"/>
          <w:szCs w:val="25"/>
        </w:rPr>
        <w:t xml:space="preserve">Doanh </w:t>
      </w:r>
      <w:proofErr w:type="spellStart"/>
      <w:r w:rsidRPr="00FC16B5">
        <w:rPr>
          <w:rFonts w:ascii="Times New Roman" w:hAnsi="Times New Roman"/>
          <w:b/>
          <w:sz w:val="25"/>
          <w:szCs w:val="25"/>
        </w:rPr>
        <w:t>thu</w:t>
      </w:r>
      <w:proofErr w:type="spellEnd"/>
      <w:r w:rsidRPr="00FC16B5">
        <w:rPr>
          <w:rFonts w:ascii="Times New Roman" w:hAnsi="Times New Roman"/>
          <w:b/>
          <w:sz w:val="25"/>
          <w:szCs w:val="25"/>
        </w:rPr>
        <w:t xml:space="preserve"> </w:t>
      </w:r>
      <w:proofErr w:type="spellStart"/>
      <w:r w:rsidRPr="00FC16B5">
        <w:rPr>
          <w:rFonts w:ascii="Times New Roman" w:hAnsi="Times New Roman"/>
          <w:b/>
          <w:sz w:val="25"/>
          <w:szCs w:val="25"/>
        </w:rPr>
        <w:t>dịch</w:t>
      </w:r>
      <w:proofErr w:type="spellEnd"/>
      <w:r w:rsidRPr="00FC16B5">
        <w:rPr>
          <w:rFonts w:ascii="Times New Roman" w:hAnsi="Times New Roman"/>
          <w:b/>
          <w:sz w:val="25"/>
          <w:szCs w:val="25"/>
        </w:rPr>
        <w:t xml:space="preserve"> </w:t>
      </w:r>
      <w:proofErr w:type="spellStart"/>
      <w:r w:rsidRPr="00FC16B5">
        <w:rPr>
          <w:rFonts w:ascii="Times New Roman" w:hAnsi="Times New Roman"/>
          <w:b/>
          <w:sz w:val="25"/>
          <w:szCs w:val="25"/>
        </w:rPr>
        <w:t>vụ</w:t>
      </w:r>
      <w:proofErr w:type="spellEnd"/>
      <w:r w:rsidRPr="00FC16B5">
        <w:rPr>
          <w:rFonts w:ascii="Times New Roman" w:hAnsi="Times New Roman"/>
          <w:b/>
          <w:sz w:val="25"/>
          <w:szCs w:val="25"/>
        </w:rPr>
        <w:t xml:space="preserve"> </w:t>
      </w:r>
      <w:proofErr w:type="spellStart"/>
      <w:r w:rsidRPr="00FC16B5">
        <w:rPr>
          <w:rFonts w:ascii="Times New Roman" w:hAnsi="Times New Roman"/>
          <w:b/>
          <w:sz w:val="25"/>
          <w:szCs w:val="25"/>
        </w:rPr>
        <w:t>lưu</w:t>
      </w:r>
      <w:proofErr w:type="spellEnd"/>
      <w:r w:rsidRPr="00FC16B5">
        <w:rPr>
          <w:rFonts w:ascii="Times New Roman" w:hAnsi="Times New Roman"/>
          <w:b/>
          <w:sz w:val="25"/>
          <w:szCs w:val="25"/>
        </w:rPr>
        <w:t xml:space="preserve"> </w:t>
      </w:r>
      <w:proofErr w:type="spellStart"/>
      <w:r w:rsidRPr="00FC16B5">
        <w:rPr>
          <w:rFonts w:ascii="Times New Roman" w:hAnsi="Times New Roman"/>
          <w:b/>
          <w:sz w:val="25"/>
          <w:szCs w:val="25"/>
        </w:rPr>
        <w:t>trú</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là</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toàn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bộ</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số</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tiền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đã</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và</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sẽ</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thu</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được</w:t>
      </w:r>
      <w:proofErr w:type="spellEnd"/>
      <w:r w:rsidRPr="00FC16B5">
        <w:rPr>
          <w:rFonts w:ascii="Times New Roman" w:hAnsi="Times New Roman"/>
          <w:sz w:val="25"/>
          <w:szCs w:val="25"/>
        </w:rPr>
        <w:t xml:space="preserve"> do </w:t>
      </w:r>
      <w:proofErr w:type="spellStart"/>
      <w:r w:rsidRPr="00FC16B5">
        <w:rPr>
          <w:rFonts w:ascii="Times New Roman" w:hAnsi="Times New Roman"/>
          <w:sz w:val="25"/>
          <w:szCs w:val="25"/>
        </w:rPr>
        <w:t>cung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cấp</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dịch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vụ</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lưu</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trú</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ngắn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ngày</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cho</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khách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hàng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trong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một</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khoảng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thời</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gian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nhất</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định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Cơ</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sở</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cung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cấp</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dịch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vụ</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lưu</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trú</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gồm</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Cơ</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sở</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kinh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doanh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biệt</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thự</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hoặc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căn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hộ</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kinh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doanh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khách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sạn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nhà</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khách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nhà</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nghỉ</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và</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các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cơ</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sở</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lưu</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trú</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khác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ký</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túc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xá</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học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sinh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sinh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viên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chỗ</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nghỉ</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trọ</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trên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xe</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lưu</w:t>
      </w:r>
      <w:proofErr w:type="spellEnd"/>
      <w:r w:rsidRPr="00FC16B5">
        <w:rPr>
          <w:rFonts w:ascii="Times New Roman" w:hAnsi="Times New Roman"/>
          <w:sz w:val="25"/>
          <w:szCs w:val="25"/>
        </w:rPr>
        <w:t xml:space="preserve"> </w:t>
      </w:r>
      <w:proofErr w:type="spellStart"/>
      <w:proofErr w:type="gramStart"/>
      <w:r w:rsidRPr="00FC16B5">
        <w:rPr>
          <w:rFonts w:ascii="Times New Roman" w:hAnsi="Times New Roman"/>
          <w:sz w:val="25"/>
          <w:szCs w:val="25"/>
        </w:rPr>
        <w:t>động</w:t>
      </w:r>
      <w:proofErr w:type="spellEnd"/>
      <w:r w:rsidRPr="00FC16B5">
        <w:rPr>
          <w:rFonts w:ascii="Times New Roman" w:hAnsi="Times New Roman"/>
          <w:sz w:val="25"/>
          <w:szCs w:val="25"/>
        </w:rPr>
        <w:t>,…</w:t>
      </w:r>
      <w:proofErr w:type="gramEnd"/>
      <w:r w:rsidRPr="00FC16B5">
        <w:rPr>
          <w:rFonts w:ascii="Times New Roman" w:hAnsi="Times New Roman"/>
          <w:sz w:val="25"/>
          <w:szCs w:val="25"/>
        </w:rPr>
        <w:t>).</w:t>
      </w:r>
    </w:p>
    <w:p w14:paraId="7C3E327D" w14:textId="77777777" w:rsidR="000675D9" w:rsidRPr="00FC16B5" w:rsidRDefault="000675D9" w:rsidP="002C400C">
      <w:pPr>
        <w:spacing w:before="120" w:line="312" w:lineRule="auto"/>
        <w:ind w:firstLine="567"/>
        <w:jc w:val="both"/>
        <w:rPr>
          <w:rFonts w:ascii="Times New Roman" w:hAnsi="Times New Roman"/>
          <w:sz w:val="25"/>
          <w:szCs w:val="25"/>
        </w:rPr>
      </w:pPr>
      <w:r w:rsidRPr="00FC16B5">
        <w:rPr>
          <w:rFonts w:ascii="Times New Roman" w:hAnsi="Times New Roman"/>
          <w:b/>
          <w:sz w:val="25"/>
          <w:szCs w:val="25"/>
        </w:rPr>
        <w:t xml:space="preserve">Doanh </w:t>
      </w:r>
      <w:proofErr w:type="spellStart"/>
      <w:r w:rsidRPr="00FC16B5">
        <w:rPr>
          <w:rFonts w:ascii="Times New Roman" w:hAnsi="Times New Roman"/>
          <w:b/>
          <w:sz w:val="25"/>
          <w:szCs w:val="25"/>
        </w:rPr>
        <w:t>thu</w:t>
      </w:r>
      <w:proofErr w:type="spellEnd"/>
      <w:r w:rsidRPr="00FC16B5">
        <w:rPr>
          <w:rFonts w:ascii="Times New Roman" w:hAnsi="Times New Roman"/>
          <w:b/>
          <w:sz w:val="25"/>
          <w:szCs w:val="25"/>
        </w:rPr>
        <w:t xml:space="preserve"> </w:t>
      </w:r>
      <w:proofErr w:type="spellStart"/>
      <w:r w:rsidRPr="00FC16B5">
        <w:rPr>
          <w:rFonts w:ascii="Times New Roman" w:hAnsi="Times New Roman"/>
          <w:b/>
          <w:sz w:val="25"/>
          <w:szCs w:val="25"/>
        </w:rPr>
        <w:t>dịch</w:t>
      </w:r>
      <w:proofErr w:type="spellEnd"/>
      <w:r w:rsidRPr="00FC16B5">
        <w:rPr>
          <w:rFonts w:ascii="Times New Roman" w:hAnsi="Times New Roman"/>
          <w:b/>
          <w:sz w:val="25"/>
          <w:szCs w:val="25"/>
        </w:rPr>
        <w:t xml:space="preserve"> </w:t>
      </w:r>
      <w:proofErr w:type="spellStart"/>
      <w:r w:rsidRPr="00FC16B5">
        <w:rPr>
          <w:rFonts w:ascii="Times New Roman" w:hAnsi="Times New Roman"/>
          <w:b/>
          <w:sz w:val="25"/>
          <w:szCs w:val="25"/>
        </w:rPr>
        <w:t>vụ</w:t>
      </w:r>
      <w:proofErr w:type="spellEnd"/>
      <w:r w:rsidRPr="00FC16B5">
        <w:rPr>
          <w:rFonts w:ascii="Times New Roman" w:hAnsi="Times New Roman"/>
          <w:b/>
          <w:sz w:val="25"/>
          <w:szCs w:val="25"/>
        </w:rPr>
        <w:t xml:space="preserve"> </w:t>
      </w:r>
      <w:proofErr w:type="spellStart"/>
      <w:r w:rsidRPr="00FC16B5">
        <w:rPr>
          <w:rFonts w:ascii="Times New Roman" w:hAnsi="Times New Roman"/>
          <w:b/>
          <w:sz w:val="25"/>
          <w:szCs w:val="25"/>
        </w:rPr>
        <w:t>ăn</w:t>
      </w:r>
      <w:proofErr w:type="spellEnd"/>
      <w:r w:rsidRPr="00FC16B5">
        <w:rPr>
          <w:rFonts w:ascii="Times New Roman" w:hAnsi="Times New Roman"/>
          <w:b/>
          <w:sz w:val="25"/>
          <w:szCs w:val="25"/>
        </w:rPr>
        <w:t xml:space="preserve"> </w:t>
      </w:r>
      <w:proofErr w:type="spellStart"/>
      <w:r w:rsidRPr="00FC16B5">
        <w:rPr>
          <w:rFonts w:ascii="Times New Roman" w:hAnsi="Times New Roman"/>
          <w:b/>
          <w:sz w:val="25"/>
          <w:szCs w:val="25"/>
        </w:rPr>
        <w:t>uống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là</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tổng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số</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tiền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đã</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và</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sẽ</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thu</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được</w:t>
      </w:r>
      <w:proofErr w:type="spellEnd"/>
      <w:r w:rsidRPr="00FC16B5">
        <w:rPr>
          <w:rFonts w:ascii="Times New Roman" w:hAnsi="Times New Roman"/>
          <w:sz w:val="25"/>
          <w:szCs w:val="25"/>
        </w:rPr>
        <w:t xml:space="preserve"> do </w:t>
      </w:r>
      <w:proofErr w:type="spellStart"/>
      <w:r w:rsidRPr="00FC16B5">
        <w:rPr>
          <w:rFonts w:ascii="Times New Roman" w:hAnsi="Times New Roman"/>
          <w:sz w:val="25"/>
          <w:szCs w:val="25"/>
        </w:rPr>
        <w:t>cung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cấp</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dịch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vụ</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ăn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uống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cho</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khách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hàng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trong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một</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khoảng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thời</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gian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nhất</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định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gồm</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bán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hàng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ăn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uống</w:t>
      </w:r>
      <w:proofErr w:type="spellEnd"/>
      <w:r w:rsidRPr="00FC16B5">
        <w:rPr>
          <w:rFonts w:ascii="Times New Roman" w:hAnsi="Times New Roman"/>
          <w:sz w:val="25"/>
          <w:szCs w:val="25"/>
        </w:rPr>
        <w:t xml:space="preserve"> do </w:t>
      </w:r>
      <w:proofErr w:type="spellStart"/>
      <w:r w:rsidRPr="00FC16B5">
        <w:rPr>
          <w:rFonts w:ascii="Times New Roman" w:hAnsi="Times New Roman"/>
          <w:sz w:val="25"/>
          <w:szCs w:val="25"/>
        </w:rPr>
        <w:t>cơ</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sở</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tự</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chế</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biến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và</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hàng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ăn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uống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mua</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từ</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bên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ngoài</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để</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bán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mà</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không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cần</w:t>
      </w:r>
      <w:proofErr w:type="spellEnd"/>
      <w:r w:rsidRPr="00FC16B5">
        <w:rPr>
          <w:rFonts w:ascii="Times New Roman" w:hAnsi="Times New Roman"/>
          <w:sz w:val="25"/>
          <w:szCs w:val="25"/>
        </w:rPr>
        <w:t xml:space="preserve"> qua </w:t>
      </w:r>
      <w:proofErr w:type="spellStart"/>
      <w:r w:rsidRPr="00FC16B5">
        <w:rPr>
          <w:rFonts w:ascii="Times New Roman" w:hAnsi="Times New Roman"/>
          <w:sz w:val="25"/>
          <w:szCs w:val="25"/>
        </w:rPr>
        <w:t>chế</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biến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không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cần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dịch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vụ</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phục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vụ</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thêm</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của</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cơ</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sở</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hàng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chuyển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bán</w:t>
      </w:r>
      <w:proofErr w:type="spellEnd"/>
      <w:r w:rsidRPr="00FC16B5">
        <w:rPr>
          <w:rFonts w:ascii="Times New Roman" w:hAnsi="Times New Roman"/>
          <w:sz w:val="25"/>
          <w:szCs w:val="25"/>
        </w:rPr>
        <w:t>).</w:t>
      </w:r>
    </w:p>
    <w:p w14:paraId="7923D4C0" w14:textId="77777777" w:rsidR="000675D9" w:rsidRPr="00FC16B5" w:rsidRDefault="000675D9" w:rsidP="002C400C">
      <w:pPr>
        <w:spacing w:before="120" w:line="312" w:lineRule="auto"/>
        <w:ind w:firstLine="567"/>
        <w:jc w:val="both"/>
        <w:rPr>
          <w:rFonts w:ascii="Times New Roman" w:hAnsi="Times New Roman"/>
          <w:sz w:val="25"/>
          <w:szCs w:val="25"/>
        </w:rPr>
      </w:pPr>
      <w:r w:rsidRPr="00FC16B5">
        <w:rPr>
          <w:rFonts w:ascii="Times New Roman" w:hAnsi="Times New Roman"/>
          <w:b/>
          <w:sz w:val="25"/>
          <w:szCs w:val="25"/>
        </w:rPr>
        <w:t xml:space="preserve">Doanh </w:t>
      </w:r>
      <w:proofErr w:type="spellStart"/>
      <w:r w:rsidRPr="00FC16B5">
        <w:rPr>
          <w:rFonts w:ascii="Times New Roman" w:hAnsi="Times New Roman"/>
          <w:b/>
          <w:sz w:val="25"/>
          <w:szCs w:val="25"/>
        </w:rPr>
        <w:t>thu</w:t>
      </w:r>
      <w:proofErr w:type="spellEnd"/>
      <w:r w:rsidRPr="00FC16B5">
        <w:rPr>
          <w:rFonts w:ascii="Times New Roman" w:hAnsi="Times New Roman"/>
          <w:b/>
          <w:sz w:val="25"/>
          <w:szCs w:val="25"/>
        </w:rPr>
        <w:t xml:space="preserve"> </w:t>
      </w:r>
      <w:proofErr w:type="spellStart"/>
      <w:r w:rsidRPr="00FC16B5">
        <w:rPr>
          <w:rFonts w:ascii="Times New Roman" w:hAnsi="Times New Roman"/>
          <w:b/>
          <w:sz w:val="25"/>
          <w:szCs w:val="25"/>
        </w:rPr>
        <w:t>dịch</w:t>
      </w:r>
      <w:proofErr w:type="spellEnd"/>
      <w:r w:rsidRPr="00FC16B5">
        <w:rPr>
          <w:rFonts w:ascii="Times New Roman" w:hAnsi="Times New Roman"/>
          <w:b/>
          <w:sz w:val="25"/>
          <w:szCs w:val="25"/>
        </w:rPr>
        <w:t xml:space="preserve"> </w:t>
      </w:r>
      <w:proofErr w:type="spellStart"/>
      <w:r w:rsidRPr="00FC16B5">
        <w:rPr>
          <w:rFonts w:ascii="Times New Roman" w:hAnsi="Times New Roman"/>
          <w:b/>
          <w:sz w:val="25"/>
          <w:szCs w:val="25"/>
        </w:rPr>
        <w:t>vụ</w:t>
      </w:r>
      <w:proofErr w:type="spellEnd"/>
      <w:r w:rsidRPr="00FC16B5">
        <w:rPr>
          <w:rFonts w:ascii="Times New Roman" w:hAnsi="Times New Roman"/>
          <w:b/>
          <w:sz w:val="25"/>
          <w:szCs w:val="25"/>
        </w:rPr>
        <w:t xml:space="preserve"> du </w:t>
      </w:r>
      <w:proofErr w:type="spellStart"/>
      <w:r w:rsidRPr="00FC16B5">
        <w:rPr>
          <w:rFonts w:ascii="Times New Roman" w:hAnsi="Times New Roman"/>
          <w:b/>
          <w:sz w:val="25"/>
          <w:szCs w:val="25"/>
        </w:rPr>
        <w:t>lịch</w:t>
      </w:r>
      <w:proofErr w:type="spellEnd"/>
      <w:r w:rsidRPr="00FC16B5">
        <w:rPr>
          <w:rFonts w:ascii="Times New Roman" w:hAnsi="Times New Roman"/>
          <w:b/>
          <w:sz w:val="25"/>
          <w:szCs w:val="25"/>
        </w:rPr>
        <w:t xml:space="preserve"> </w:t>
      </w:r>
      <w:proofErr w:type="spellStart"/>
      <w:r w:rsidRPr="00FC16B5">
        <w:rPr>
          <w:rFonts w:ascii="Times New Roman" w:hAnsi="Times New Roman"/>
          <w:b/>
          <w:sz w:val="25"/>
          <w:szCs w:val="25"/>
        </w:rPr>
        <w:t>lữ</w:t>
      </w:r>
      <w:proofErr w:type="spellEnd"/>
      <w:r w:rsidRPr="00FC16B5">
        <w:rPr>
          <w:rFonts w:ascii="Times New Roman" w:hAnsi="Times New Roman"/>
          <w:b/>
          <w:sz w:val="25"/>
          <w:szCs w:val="25"/>
        </w:rPr>
        <w:t xml:space="preserve"> </w:t>
      </w:r>
      <w:proofErr w:type="spellStart"/>
      <w:r w:rsidRPr="00FC16B5">
        <w:rPr>
          <w:rFonts w:ascii="Times New Roman" w:hAnsi="Times New Roman"/>
          <w:b/>
          <w:sz w:val="25"/>
          <w:szCs w:val="25"/>
        </w:rPr>
        <w:t>hành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là</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số</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tiền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các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cơ</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sở</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kinh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doanh</w:t>
      </w:r>
      <w:proofErr w:type="spellEnd"/>
      <w:r w:rsidRPr="00FC16B5">
        <w:rPr>
          <w:rFonts w:ascii="Times New Roman" w:hAnsi="Times New Roman"/>
          <w:sz w:val="25"/>
          <w:szCs w:val="25"/>
        </w:rPr>
        <w:t xml:space="preserve"> du </w:t>
      </w:r>
      <w:proofErr w:type="spellStart"/>
      <w:r w:rsidRPr="00FC16B5">
        <w:rPr>
          <w:rFonts w:ascii="Times New Roman" w:hAnsi="Times New Roman"/>
          <w:sz w:val="25"/>
          <w:szCs w:val="25"/>
        </w:rPr>
        <w:t>lịch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lữ</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hành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thu</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từ</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kết</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quả</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thực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hiện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hoạt</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động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tổ</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chức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các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chương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trình</w:t>
      </w:r>
      <w:proofErr w:type="spellEnd"/>
      <w:r w:rsidRPr="00FC16B5">
        <w:rPr>
          <w:rFonts w:ascii="Times New Roman" w:hAnsi="Times New Roman"/>
          <w:sz w:val="25"/>
          <w:szCs w:val="25"/>
        </w:rPr>
        <w:t xml:space="preserve"> du </w:t>
      </w:r>
      <w:proofErr w:type="spellStart"/>
      <w:r w:rsidRPr="00FC16B5">
        <w:rPr>
          <w:rFonts w:ascii="Times New Roman" w:hAnsi="Times New Roman"/>
          <w:sz w:val="25"/>
          <w:szCs w:val="25"/>
        </w:rPr>
        <w:t>lịch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trọn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gói</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hoặc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không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trọn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gói</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phục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vụ</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khách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nội</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địa</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và</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khách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lastRenderedPageBreak/>
        <w:t>quốc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tế</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cung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cấp</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thông</w:t>
      </w:r>
      <w:proofErr w:type="spellEnd"/>
      <w:r w:rsidRPr="00FC16B5">
        <w:rPr>
          <w:rFonts w:ascii="Times New Roman" w:hAnsi="Times New Roman"/>
          <w:sz w:val="25"/>
          <w:szCs w:val="25"/>
        </w:rPr>
        <w:t xml:space="preserve"> tin du </w:t>
      </w:r>
      <w:proofErr w:type="spellStart"/>
      <w:r w:rsidRPr="00FC16B5">
        <w:rPr>
          <w:rFonts w:ascii="Times New Roman" w:hAnsi="Times New Roman"/>
          <w:sz w:val="25"/>
          <w:szCs w:val="25"/>
        </w:rPr>
        <w:t>lịch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tư</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vấn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lập</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kế</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hoạch</w:t>
      </w:r>
      <w:proofErr w:type="spellEnd"/>
      <w:r w:rsidRPr="00FC16B5">
        <w:rPr>
          <w:rFonts w:ascii="Times New Roman" w:hAnsi="Times New Roman"/>
          <w:sz w:val="25"/>
          <w:szCs w:val="25"/>
        </w:rPr>
        <w:t xml:space="preserve"> du </w:t>
      </w:r>
      <w:proofErr w:type="spellStart"/>
      <w:r w:rsidRPr="00FC16B5">
        <w:rPr>
          <w:rFonts w:ascii="Times New Roman" w:hAnsi="Times New Roman"/>
          <w:sz w:val="25"/>
          <w:szCs w:val="25"/>
        </w:rPr>
        <w:t>lịch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và</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hướng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dẫn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khách</w:t>
      </w:r>
      <w:proofErr w:type="spellEnd"/>
      <w:r w:rsidRPr="00FC16B5">
        <w:rPr>
          <w:rFonts w:ascii="Times New Roman" w:hAnsi="Times New Roman"/>
          <w:sz w:val="25"/>
          <w:szCs w:val="25"/>
        </w:rPr>
        <w:t xml:space="preserve"> du </w:t>
      </w:r>
      <w:proofErr w:type="spellStart"/>
      <w:r w:rsidRPr="00FC16B5">
        <w:rPr>
          <w:rFonts w:ascii="Times New Roman" w:hAnsi="Times New Roman"/>
          <w:sz w:val="25"/>
          <w:szCs w:val="25"/>
        </w:rPr>
        <w:t>lịch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kể</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cả</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đại</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lý</w:t>
      </w:r>
      <w:proofErr w:type="spellEnd"/>
      <w:r w:rsidRPr="00FC16B5">
        <w:rPr>
          <w:rFonts w:ascii="Times New Roman" w:hAnsi="Times New Roman"/>
          <w:sz w:val="25"/>
          <w:szCs w:val="25"/>
        </w:rPr>
        <w:t xml:space="preserve"> du </w:t>
      </w:r>
      <w:proofErr w:type="spellStart"/>
      <w:r w:rsidRPr="00FC16B5">
        <w:rPr>
          <w:rFonts w:ascii="Times New Roman" w:hAnsi="Times New Roman"/>
          <w:sz w:val="25"/>
          <w:szCs w:val="25"/>
        </w:rPr>
        <w:t>lịch</w:t>
      </w:r>
      <w:proofErr w:type="spellEnd"/>
      <w:r w:rsidRPr="00FC16B5">
        <w:rPr>
          <w:rFonts w:ascii="Times New Roman" w:hAnsi="Times New Roman"/>
          <w:sz w:val="25"/>
          <w:szCs w:val="25"/>
        </w:rPr>
        <w:t>.</w:t>
      </w:r>
    </w:p>
    <w:p w14:paraId="6EA5C6F4" w14:textId="77777777" w:rsidR="000675D9" w:rsidRPr="00FC16B5" w:rsidRDefault="000675D9" w:rsidP="002C400C">
      <w:pPr>
        <w:spacing w:before="120" w:line="312" w:lineRule="auto"/>
        <w:ind w:firstLine="567"/>
        <w:jc w:val="both"/>
        <w:rPr>
          <w:rFonts w:ascii="Times New Roman" w:hAnsi="Times New Roman"/>
          <w:sz w:val="25"/>
          <w:szCs w:val="25"/>
        </w:rPr>
      </w:pPr>
      <w:r w:rsidRPr="00FC16B5">
        <w:rPr>
          <w:rFonts w:ascii="Times New Roman" w:hAnsi="Times New Roman"/>
          <w:b/>
          <w:sz w:val="25"/>
          <w:szCs w:val="25"/>
        </w:rPr>
        <w:t xml:space="preserve">Doanh </w:t>
      </w:r>
      <w:proofErr w:type="spellStart"/>
      <w:r w:rsidRPr="00FC16B5">
        <w:rPr>
          <w:rFonts w:ascii="Times New Roman" w:hAnsi="Times New Roman"/>
          <w:b/>
          <w:sz w:val="25"/>
          <w:szCs w:val="25"/>
        </w:rPr>
        <w:t>thu</w:t>
      </w:r>
      <w:proofErr w:type="spellEnd"/>
      <w:r w:rsidRPr="00FC16B5">
        <w:rPr>
          <w:rFonts w:ascii="Times New Roman" w:hAnsi="Times New Roman"/>
          <w:b/>
          <w:sz w:val="25"/>
          <w:szCs w:val="25"/>
        </w:rPr>
        <w:t xml:space="preserve"> </w:t>
      </w:r>
      <w:proofErr w:type="spellStart"/>
      <w:r w:rsidRPr="00FC16B5">
        <w:rPr>
          <w:rFonts w:ascii="Times New Roman" w:hAnsi="Times New Roman"/>
          <w:b/>
          <w:sz w:val="25"/>
          <w:szCs w:val="25"/>
        </w:rPr>
        <w:t>dịch</w:t>
      </w:r>
      <w:proofErr w:type="spellEnd"/>
      <w:r w:rsidRPr="00FC16B5">
        <w:rPr>
          <w:rFonts w:ascii="Times New Roman" w:hAnsi="Times New Roman"/>
          <w:b/>
          <w:sz w:val="25"/>
          <w:szCs w:val="25"/>
        </w:rPr>
        <w:t xml:space="preserve"> </w:t>
      </w:r>
      <w:proofErr w:type="spellStart"/>
      <w:r w:rsidRPr="00FC16B5">
        <w:rPr>
          <w:rFonts w:ascii="Times New Roman" w:hAnsi="Times New Roman"/>
          <w:b/>
          <w:sz w:val="25"/>
          <w:szCs w:val="25"/>
        </w:rPr>
        <w:t>vụ</w:t>
      </w:r>
      <w:proofErr w:type="spellEnd"/>
      <w:r w:rsidRPr="00FC16B5">
        <w:rPr>
          <w:rFonts w:ascii="Times New Roman" w:hAnsi="Times New Roman"/>
          <w:b/>
          <w:sz w:val="25"/>
          <w:szCs w:val="25"/>
        </w:rPr>
        <w:t xml:space="preserve"> </w:t>
      </w:r>
      <w:proofErr w:type="spellStart"/>
      <w:r w:rsidRPr="00FC16B5">
        <w:rPr>
          <w:rFonts w:ascii="Times New Roman" w:hAnsi="Times New Roman"/>
          <w:b/>
          <w:sz w:val="25"/>
          <w:szCs w:val="25"/>
        </w:rPr>
        <w:t>khác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gồm</w:t>
      </w:r>
      <w:proofErr w:type="spellEnd"/>
      <w:r w:rsidRPr="00FC16B5">
        <w:rPr>
          <w:rFonts w:ascii="Times New Roman" w:hAnsi="Times New Roman"/>
          <w:sz w:val="25"/>
          <w:szCs w:val="25"/>
        </w:rPr>
        <w:t xml:space="preserve">: Doanh </w:t>
      </w:r>
      <w:proofErr w:type="spellStart"/>
      <w:r w:rsidRPr="00FC16B5">
        <w:rPr>
          <w:rFonts w:ascii="Times New Roman" w:hAnsi="Times New Roman"/>
          <w:sz w:val="25"/>
          <w:szCs w:val="25"/>
        </w:rPr>
        <w:t>thu</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dịch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vụ</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kinh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doanh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bất</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động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sản</w:t>
      </w:r>
      <w:proofErr w:type="spellEnd"/>
      <w:r w:rsidRPr="00FC16B5">
        <w:rPr>
          <w:rFonts w:ascii="Times New Roman" w:hAnsi="Times New Roman"/>
          <w:sz w:val="25"/>
          <w:szCs w:val="25"/>
        </w:rPr>
        <w:t xml:space="preserve">; Doanh </w:t>
      </w:r>
      <w:proofErr w:type="spellStart"/>
      <w:r w:rsidRPr="00FC16B5">
        <w:rPr>
          <w:rFonts w:ascii="Times New Roman" w:hAnsi="Times New Roman"/>
          <w:sz w:val="25"/>
          <w:szCs w:val="25"/>
        </w:rPr>
        <w:t>thu</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dịch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vụ</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hành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chính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và</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dịch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vụ</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hỗ</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trợ</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trừ</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dịch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vụ</w:t>
      </w:r>
      <w:proofErr w:type="spellEnd"/>
      <w:r w:rsidRPr="00FC16B5">
        <w:rPr>
          <w:rFonts w:ascii="Times New Roman" w:hAnsi="Times New Roman"/>
          <w:sz w:val="25"/>
          <w:szCs w:val="25"/>
        </w:rPr>
        <w:t xml:space="preserve"> du </w:t>
      </w:r>
      <w:proofErr w:type="spellStart"/>
      <w:r w:rsidRPr="00FC16B5">
        <w:rPr>
          <w:rFonts w:ascii="Times New Roman" w:hAnsi="Times New Roman"/>
          <w:sz w:val="25"/>
          <w:szCs w:val="25"/>
        </w:rPr>
        <w:t>lịch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lữ</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hành</w:t>
      </w:r>
      <w:proofErr w:type="spellEnd"/>
      <w:r w:rsidRPr="00FC16B5">
        <w:rPr>
          <w:rFonts w:ascii="Times New Roman" w:hAnsi="Times New Roman"/>
          <w:sz w:val="25"/>
          <w:szCs w:val="25"/>
        </w:rPr>
        <w:t xml:space="preserve">; Doanh </w:t>
      </w:r>
      <w:proofErr w:type="spellStart"/>
      <w:r w:rsidRPr="00FC16B5">
        <w:rPr>
          <w:rFonts w:ascii="Times New Roman" w:hAnsi="Times New Roman"/>
          <w:sz w:val="25"/>
          <w:szCs w:val="25"/>
        </w:rPr>
        <w:t>thu</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thuần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hoạt</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động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giáo</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dục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và</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đào</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tạo</w:t>
      </w:r>
      <w:proofErr w:type="spellEnd"/>
      <w:r w:rsidRPr="00FC16B5">
        <w:rPr>
          <w:rFonts w:ascii="Times New Roman" w:hAnsi="Times New Roman"/>
          <w:sz w:val="25"/>
          <w:szCs w:val="25"/>
        </w:rPr>
        <w:t xml:space="preserve">; Doanh </w:t>
      </w:r>
      <w:proofErr w:type="spellStart"/>
      <w:r w:rsidRPr="00FC16B5">
        <w:rPr>
          <w:rFonts w:ascii="Times New Roman" w:hAnsi="Times New Roman"/>
          <w:sz w:val="25"/>
          <w:szCs w:val="25"/>
        </w:rPr>
        <w:t>thu</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thuần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hoạt</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động</w:t>
      </w:r>
      <w:proofErr w:type="spellEnd"/>
      <w:r w:rsidRPr="00FC16B5">
        <w:rPr>
          <w:rFonts w:ascii="Times New Roman" w:hAnsi="Times New Roman"/>
          <w:sz w:val="25"/>
          <w:szCs w:val="25"/>
        </w:rPr>
        <w:t xml:space="preserve"> y </w:t>
      </w:r>
      <w:proofErr w:type="spellStart"/>
      <w:r w:rsidRPr="00FC16B5">
        <w:rPr>
          <w:rFonts w:ascii="Times New Roman" w:hAnsi="Times New Roman"/>
          <w:sz w:val="25"/>
          <w:szCs w:val="25"/>
        </w:rPr>
        <w:t>tế</w:t>
      </w:r>
      <w:proofErr w:type="spellEnd"/>
      <w:r w:rsidRPr="00FC16B5">
        <w:rPr>
          <w:rFonts w:ascii="Times New Roman" w:hAnsi="Times New Roman"/>
          <w:sz w:val="25"/>
          <w:szCs w:val="25"/>
        </w:rPr>
        <w:t xml:space="preserve">; Doanh </w:t>
      </w:r>
      <w:proofErr w:type="spellStart"/>
      <w:r w:rsidRPr="00FC16B5">
        <w:rPr>
          <w:rFonts w:ascii="Times New Roman" w:hAnsi="Times New Roman"/>
          <w:sz w:val="25"/>
          <w:szCs w:val="25"/>
        </w:rPr>
        <w:t>thu</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hoạt</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động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xổ</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số</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thể</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thao</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vui</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chơi</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và</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giải</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trí</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Ngoài</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một</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số</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dịch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vụ</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trên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doanh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thu</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hoạt</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động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dịch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vụ</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khác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còn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gồm</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số</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tiền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đã</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thu</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và</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sẽ</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thu</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từ</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cung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cấp</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các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dịch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vụ</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sửa</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chữa</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máy</w:t>
      </w:r>
      <w:proofErr w:type="spellEnd"/>
      <w:r w:rsidRPr="00FC16B5">
        <w:rPr>
          <w:rFonts w:ascii="Times New Roman" w:hAnsi="Times New Roman"/>
          <w:sz w:val="25"/>
          <w:szCs w:val="25"/>
        </w:rPr>
        <w:t xml:space="preserve"> vi </w:t>
      </w:r>
      <w:proofErr w:type="spellStart"/>
      <w:r w:rsidRPr="00FC16B5">
        <w:rPr>
          <w:rFonts w:ascii="Times New Roman" w:hAnsi="Times New Roman"/>
          <w:sz w:val="25"/>
          <w:szCs w:val="25"/>
        </w:rPr>
        <w:t>tính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đồ</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dùng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cá</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nhân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và</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gia</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đình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dịch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vụ</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giặt</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là</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làm</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sạch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các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sản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phẩm</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dệt</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và</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lông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thú</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dịch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vụ</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phục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vụ</w:t>
      </w:r>
      <w:proofErr w:type="spellEnd"/>
      <w:r w:rsidRPr="00FC16B5">
        <w:rPr>
          <w:rFonts w:ascii="Times New Roman" w:hAnsi="Times New Roman"/>
          <w:sz w:val="25"/>
          <w:szCs w:val="25"/>
        </w:rPr>
        <w:t xml:space="preserve"> tang </w:t>
      </w:r>
      <w:proofErr w:type="spellStart"/>
      <w:r w:rsidRPr="00FC16B5">
        <w:rPr>
          <w:rFonts w:ascii="Times New Roman" w:hAnsi="Times New Roman"/>
          <w:sz w:val="25"/>
          <w:szCs w:val="25"/>
        </w:rPr>
        <w:t>lễ</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phục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vụ</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cá</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nhân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và</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cộng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đồng</w:t>
      </w:r>
      <w:proofErr w:type="spellEnd"/>
      <w:r w:rsidRPr="00FC16B5">
        <w:rPr>
          <w:rFonts w:ascii="Times New Roman" w:hAnsi="Times New Roman"/>
          <w:sz w:val="25"/>
          <w:szCs w:val="25"/>
        </w:rPr>
        <w:t>.</w:t>
      </w:r>
    </w:p>
    <w:p w14:paraId="68CE6C8F" w14:textId="77777777" w:rsidR="000675D9" w:rsidRPr="00FC16B5" w:rsidRDefault="000675D9" w:rsidP="002C400C">
      <w:pPr>
        <w:spacing w:before="120" w:line="312" w:lineRule="auto"/>
        <w:ind w:firstLine="567"/>
        <w:jc w:val="both"/>
        <w:rPr>
          <w:rFonts w:ascii="Times New Roman" w:hAnsi="Times New Roman"/>
          <w:sz w:val="25"/>
          <w:szCs w:val="25"/>
        </w:rPr>
      </w:pPr>
      <w:proofErr w:type="spellStart"/>
      <w:r w:rsidRPr="00FC16B5">
        <w:rPr>
          <w:rFonts w:ascii="Times New Roman" w:hAnsi="Times New Roman"/>
          <w:b/>
          <w:sz w:val="25"/>
          <w:szCs w:val="25"/>
        </w:rPr>
        <w:t>Chợ</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là</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một</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địa</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điểm</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theo</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quy</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hoạch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để</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đáp</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ứng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nhu</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cầu</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mua</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bán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trao</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đổi</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hàng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hoá</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phục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vụ</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nhu</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cầu</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tiêu</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dùng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của</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dân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cư</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trên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từng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địa</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bàn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Chợ</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được</w:t>
      </w:r>
      <w:proofErr w:type="spellEnd"/>
      <w:r w:rsidRPr="00FC16B5">
        <w:rPr>
          <w:rFonts w:ascii="Times New Roman" w:hAnsi="Times New Roman"/>
          <w:sz w:val="25"/>
          <w:szCs w:val="25"/>
        </w:rPr>
        <w:t xml:space="preserve"> chia </w:t>
      </w:r>
      <w:proofErr w:type="spellStart"/>
      <w:r w:rsidRPr="00FC16B5">
        <w:rPr>
          <w:rFonts w:ascii="Times New Roman" w:hAnsi="Times New Roman"/>
          <w:sz w:val="25"/>
          <w:szCs w:val="25"/>
        </w:rPr>
        <w:t>thành</w:t>
      </w:r>
      <w:proofErr w:type="spellEnd"/>
      <w:r w:rsidRPr="00FC16B5">
        <w:rPr>
          <w:rFonts w:ascii="Times New Roman" w:hAnsi="Times New Roman"/>
          <w:sz w:val="25"/>
          <w:szCs w:val="25"/>
        </w:rPr>
        <w:t xml:space="preserve"> 3 </w:t>
      </w:r>
      <w:proofErr w:type="spellStart"/>
      <w:r w:rsidRPr="00FC16B5">
        <w:rPr>
          <w:rFonts w:ascii="Times New Roman" w:hAnsi="Times New Roman"/>
          <w:sz w:val="25"/>
          <w:szCs w:val="25"/>
        </w:rPr>
        <w:t>hạng</w:t>
      </w:r>
      <w:proofErr w:type="spellEnd"/>
      <w:r w:rsidRPr="00FC16B5">
        <w:rPr>
          <w:rFonts w:ascii="Times New Roman" w:hAnsi="Times New Roman"/>
          <w:sz w:val="25"/>
          <w:szCs w:val="25"/>
        </w:rPr>
        <w:t xml:space="preserve">: </w:t>
      </w:r>
      <w:proofErr w:type="spellStart"/>
      <w:r w:rsidRPr="00FC16B5">
        <w:rPr>
          <w:rFonts w:ascii="Times New Roman" w:hAnsi="Times New Roman"/>
          <w:b/>
          <w:i/>
          <w:sz w:val="25"/>
          <w:szCs w:val="25"/>
        </w:rPr>
        <w:t>Chợ</w:t>
      </w:r>
      <w:proofErr w:type="spellEnd"/>
      <w:r w:rsidRPr="00FC16B5">
        <w:rPr>
          <w:rFonts w:ascii="Times New Roman" w:hAnsi="Times New Roman"/>
          <w:b/>
          <w:i/>
          <w:sz w:val="25"/>
          <w:szCs w:val="25"/>
        </w:rPr>
        <w:t xml:space="preserve"> </w:t>
      </w:r>
      <w:proofErr w:type="spellStart"/>
      <w:r w:rsidRPr="00FC16B5">
        <w:rPr>
          <w:rFonts w:ascii="Times New Roman" w:hAnsi="Times New Roman"/>
          <w:b/>
          <w:i/>
          <w:sz w:val="25"/>
          <w:szCs w:val="25"/>
        </w:rPr>
        <w:t>hạng</w:t>
      </w:r>
      <w:proofErr w:type="spellEnd"/>
      <w:r w:rsidRPr="00FC16B5">
        <w:rPr>
          <w:rFonts w:ascii="Times New Roman" w:hAnsi="Times New Roman"/>
          <w:b/>
          <w:i/>
          <w:sz w:val="25"/>
          <w:szCs w:val="25"/>
        </w:rPr>
        <w:t xml:space="preserve"> 1</w:t>
      </w:r>
      <w:r w:rsidRPr="00FC16B5">
        <w:rPr>
          <w:rFonts w:ascii="Times New Roman" w:hAnsi="Times New Roman"/>
          <w:sz w:val="25"/>
          <w:szCs w:val="25"/>
        </w:rPr>
        <w:t xml:space="preserve"> (</w:t>
      </w:r>
      <w:proofErr w:type="spellStart"/>
      <w:r w:rsidRPr="00FC16B5">
        <w:rPr>
          <w:rFonts w:ascii="Times New Roman" w:hAnsi="Times New Roman"/>
          <w:sz w:val="25"/>
          <w:szCs w:val="25"/>
        </w:rPr>
        <w:t>có</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trên</w:t>
      </w:r>
      <w:proofErr w:type="spellEnd"/>
      <w:r w:rsidRPr="00FC16B5">
        <w:rPr>
          <w:rFonts w:ascii="Times New Roman" w:hAnsi="Times New Roman"/>
          <w:sz w:val="25"/>
          <w:szCs w:val="25"/>
        </w:rPr>
        <w:t xml:space="preserve"> 400 </w:t>
      </w:r>
      <w:proofErr w:type="spellStart"/>
      <w:r w:rsidRPr="00FC16B5">
        <w:rPr>
          <w:rFonts w:ascii="Times New Roman" w:hAnsi="Times New Roman"/>
          <w:sz w:val="25"/>
          <w:szCs w:val="25"/>
        </w:rPr>
        <w:t>điểm</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kinh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doanh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được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đầu</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tư</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xây</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dựng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kiên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cố</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hiện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đại</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theo</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quy</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hoạch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được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đặt</w:t>
      </w:r>
      <w:proofErr w:type="spellEnd"/>
      <w:r w:rsidRPr="00FC16B5">
        <w:rPr>
          <w:rFonts w:ascii="Times New Roman" w:hAnsi="Times New Roman"/>
          <w:sz w:val="25"/>
          <w:szCs w:val="25"/>
        </w:rPr>
        <w:t xml:space="preserve"> ở </w:t>
      </w:r>
      <w:proofErr w:type="spellStart"/>
      <w:r w:rsidRPr="00FC16B5">
        <w:rPr>
          <w:rFonts w:ascii="Times New Roman" w:hAnsi="Times New Roman"/>
          <w:sz w:val="25"/>
          <w:szCs w:val="25"/>
        </w:rPr>
        <w:t>vị</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trí</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trung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tâm</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kinh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tế</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thương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mại</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quan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trọng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của</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tỉnh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thành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phố</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hoặc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là</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chợ</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đầu</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mối</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của</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ngành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hàng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khu</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vực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kinh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tế</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và</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được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tổ</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chức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họp</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thường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xuyên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có</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mặt</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bằng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phạm</w:t>
      </w:r>
      <w:proofErr w:type="spellEnd"/>
      <w:r w:rsidRPr="00FC16B5">
        <w:rPr>
          <w:rFonts w:ascii="Times New Roman" w:hAnsi="Times New Roman"/>
          <w:sz w:val="25"/>
          <w:szCs w:val="25"/>
        </w:rPr>
        <w:t xml:space="preserve"> vi </w:t>
      </w:r>
      <w:proofErr w:type="spellStart"/>
      <w:r w:rsidRPr="00FC16B5">
        <w:rPr>
          <w:rFonts w:ascii="Times New Roman" w:hAnsi="Times New Roman"/>
          <w:sz w:val="25"/>
          <w:szCs w:val="25"/>
        </w:rPr>
        <w:t>chợ</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phù</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hợp</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với</w:t>
      </w:r>
      <w:proofErr w:type="spellEnd"/>
      <w:r w:rsidRPr="00FC16B5">
        <w:rPr>
          <w:rFonts w:ascii="Times New Roman" w:hAnsi="Times New Roman"/>
          <w:sz w:val="25"/>
          <w:szCs w:val="25"/>
        </w:rPr>
        <w:t xml:space="preserve"> qui </w:t>
      </w:r>
      <w:proofErr w:type="spellStart"/>
      <w:r w:rsidRPr="00FC16B5">
        <w:rPr>
          <w:rFonts w:ascii="Times New Roman" w:hAnsi="Times New Roman"/>
          <w:sz w:val="25"/>
          <w:szCs w:val="25"/>
        </w:rPr>
        <w:t>mô</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hoạt</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động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của</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chợ</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và</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tổ</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chức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đầy</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đủ</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các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dịch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vụ</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tại</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chợ</w:t>
      </w:r>
      <w:proofErr w:type="spellEnd"/>
      <w:r w:rsidRPr="00FC16B5">
        <w:rPr>
          <w:rFonts w:ascii="Times New Roman" w:hAnsi="Times New Roman"/>
          <w:sz w:val="25"/>
          <w:szCs w:val="25"/>
        </w:rPr>
        <w:t>);</w:t>
      </w:r>
      <w:r w:rsidR="00EE39FC" w:rsidRPr="00FC16B5">
        <w:rPr>
          <w:rFonts w:ascii="Times New Roman" w:hAnsi="Times New Roman"/>
          <w:sz w:val="25"/>
          <w:szCs w:val="25"/>
        </w:rPr>
        <w:t xml:space="preserve"> </w:t>
      </w:r>
      <w:proofErr w:type="spellStart"/>
      <w:r w:rsidRPr="00FC16B5">
        <w:rPr>
          <w:rFonts w:ascii="Times New Roman" w:hAnsi="Times New Roman"/>
          <w:b/>
          <w:i/>
          <w:sz w:val="25"/>
          <w:szCs w:val="25"/>
        </w:rPr>
        <w:t>Chợ</w:t>
      </w:r>
      <w:proofErr w:type="spellEnd"/>
      <w:r w:rsidRPr="00FC16B5">
        <w:rPr>
          <w:rFonts w:ascii="Times New Roman" w:hAnsi="Times New Roman"/>
          <w:b/>
          <w:i/>
          <w:sz w:val="25"/>
          <w:szCs w:val="25"/>
        </w:rPr>
        <w:t xml:space="preserve"> </w:t>
      </w:r>
      <w:proofErr w:type="spellStart"/>
      <w:r w:rsidRPr="00FC16B5">
        <w:rPr>
          <w:rFonts w:ascii="Times New Roman" w:hAnsi="Times New Roman"/>
          <w:b/>
          <w:i/>
          <w:sz w:val="25"/>
          <w:szCs w:val="25"/>
        </w:rPr>
        <w:t>hạng</w:t>
      </w:r>
      <w:proofErr w:type="spellEnd"/>
      <w:r w:rsidRPr="00FC16B5">
        <w:rPr>
          <w:rFonts w:ascii="Times New Roman" w:hAnsi="Times New Roman"/>
          <w:b/>
          <w:i/>
          <w:sz w:val="25"/>
          <w:szCs w:val="25"/>
        </w:rPr>
        <w:t xml:space="preserve"> 2</w:t>
      </w:r>
      <w:r w:rsidRPr="00FC16B5">
        <w:rPr>
          <w:rFonts w:ascii="Times New Roman" w:hAnsi="Times New Roman"/>
          <w:sz w:val="25"/>
          <w:szCs w:val="25"/>
        </w:rPr>
        <w:t xml:space="preserve"> (</w:t>
      </w:r>
      <w:proofErr w:type="spellStart"/>
      <w:r w:rsidRPr="00FC16B5">
        <w:rPr>
          <w:rFonts w:ascii="Times New Roman" w:hAnsi="Times New Roman"/>
          <w:sz w:val="25"/>
          <w:szCs w:val="25"/>
        </w:rPr>
        <w:t>có</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từ</w:t>
      </w:r>
      <w:proofErr w:type="spellEnd"/>
      <w:r w:rsidRPr="00FC16B5">
        <w:rPr>
          <w:rFonts w:ascii="Times New Roman" w:hAnsi="Times New Roman"/>
          <w:sz w:val="25"/>
          <w:szCs w:val="25"/>
        </w:rPr>
        <w:t xml:space="preserve"> 200 - 400 </w:t>
      </w:r>
      <w:proofErr w:type="spellStart"/>
      <w:r w:rsidRPr="00FC16B5">
        <w:rPr>
          <w:rFonts w:ascii="Times New Roman" w:hAnsi="Times New Roman"/>
          <w:sz w:val="25"/>
          <w:szCs w:val="25"/>
        </w:rPr>
        <w:t>điểm</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kinh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doanh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được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đầu</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tư</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xây</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dựng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kiên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cố</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hiện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đại</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Được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đặt</w:t>
      </w:r>
      <w:proofErr w:type="spellEnd"/>
      <w:r w:rsidRPr="00FC16B5">
        <w:rPr>
          <w:rFonts w:ascii="Times New Roman" w:hAnsi="Times New Roman"/>
          <w:sz w:val="25"/>
          <w:szCs w:val="25"/>
        </w:rPr>
        <w:t xml:space="preserve"> ở </w:t>
      </w:r>
      <w:proofErr w:type="spellStart"/>
      <w:r w:rsidRPr="00FC16B5">
        <w:rPr>
          <w:rFonts w:ascii="Times New Roman" w:hAnsi="Times New Roman"/>
          <w:sz w:val="25"/>
          <w:szCs w:val="25"/>
        </w:rPr>
        <w:t>trung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tâm</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giao</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lưu</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kinh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tế</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của</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khu</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vực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và</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được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tổ</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chức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họp</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thường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xuyên</w:t>
      </w:r>
      <w:proofErr w:type="spellEnd"/>
      <w:r w:rsidRPr="00FC16B5">
        <w:rPr>
          <w:rFonts w:ascii="Times New Roman" w:hAnsi="Times New Roman"/>
          <w:sz w:val="25"/>
          <w:szCs w:val="25"/>
        </w:rPr>
        <w:t xml:space="preserve"> hay </w:t>
      </w:r>
      <w:proofErr w:type="spellStart"/>
      <w:r w:rsidRPr="00FC16B5">
        <w:rPr>
          <w:rFonts w:ascii="Times New Roman" w:hAnsi="Times New Roman"/>
          <w:sz w:val="25"/>
          <w:szCs w:val="25"/>
        </w:rPr>
        <w:t>không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thường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xuyên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có</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mặt</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bằng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phạm</w:t>
      </w:r>
      <w:proofErr w:type="spellEnd"/>
      <w:r w:rsidRPr="00FC16B5">
        <w:rPr>
          <w:rFonts w:ascii="Times New Roman" w:hAnsi="Times New Roman"/>
          <w:sz w:val="25"/>
          <w:szCs w:val="25"/>
        </w:rPr>
        <w:t xml:space="preserve"> vi </w:t>
      </w:r>
      <w:proofErr w:type="spellStart"/>
      <w:r w:rsidRPr="00FC16B5">
        <w:rPr>
          <w:rFonts w:ascii="Times New Roman" w:hAnsi="Times New Roman"/>
          <w:sz w:val="25"/>
          <w:szCs w:val="25"/>
        </w:rPr>
        <w:t>chợ</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phù</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hợp</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với</w:t>
      </w:r>
      <w:proofErr w:type="spellEnd"/>
      <w:r w:rsidRPr="00FC16B5">
        <w:rPr>
          <w:rFonts w:ascii="Times New Roman" w:hAnsi="Times New Roman"/>
          <w:sz w:val="25"/>
          <w:szCs w:val="25"/>
        </w:rPr>
        <w:t xml:space="preserve"> qui </w:t>
      </w:r>
      <w:proofErr w:type="spellStart"/>
      <w:r w:rsidRPr="00FC16B5">
        <w:rPr>
          <w:rFonts w:ascii="Times New Roman" w:hAnsi="Times New Roman"/>
          <w:sz w:val="25"/>
          <w:szCs w:val="25"/>
        </w:rPr>
        <w:t>mô</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hoạt</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động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của</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chợ</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và</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tổ</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chức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các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dịch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vụ</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tối</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thiểu</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tại</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chợ</w:t>
      </w:r>
      <w:proofErr w:type="spellEnd"/>
      <w:r w:rsidRPr="00FC16B5">
        <w:rPr>
          <w:rFonts w:ascii="Times New Roman" w:hAnsi="Times New Roman"/>
          <w:sz w:val="25"/>
          <w:szCs w:val="25"/>
        </w:rPr>
        <w:t xml:space="preserve">); </w:t>
      </w:r>
      <w:proofErr w:type="spellStart"/>
      <w:r w:rsidRPr="00FC16B5">
        <w:rPr>
          <w:rFonts w:ascii="Times New Roman" w:hAnsi="Times New Roman"/>
          <w:b/>
          <w:i/>
          <w:sz w:val="25"/>
          <w:szCs w:val="25"/>
        </w:rPr>
        <w:t>Chợ</w:t>
      </w:r>
      <w:proofErr w:type="spellEnd"/>
      <w:r w:rsidRPr="00FC16B5">
        <w:rPr>
          <w:rFonts w:ascii="Times New Roman" w:hAnsi="Times New Roman"/>
          <w:b/>
          <w:i/>
          <w:sz w:val="25"/>
          <w:szCs w:val="25"/>
        </w:rPr>
        <w:t xml:space="preserve"> </w:t>
      </w:r>
      <w:proofErr w:type="spellStart"/>
      <w:r w:rsidRPr="00FC16B5">
        <w:rPr>
          <w:rFonts w:ascii="Times New Roman" w:hAnsi="Times New Roman"/>
          <w:b/>
          <w:i/>
          <w:sz w:val="25"/>
          <w:szCs w:val="25"/>
        </w:rPr>
        <w:t>hạng</w:t>
      </w:r>
      <w:proofErr w:type="spellEnd"/>
      <w:r w:rsidRPr="00FC16B5">
        <w:rPr>
          <w:rFonts w:ascii="Times New Roman" w:hAnsi="Times New Roman"/>
          <w:b/>
          <w:i/>
          <w:sz w:val="25"/>
          <w:szCs w:val="25"/>
        </w:rPr>
        <w:t xml:space="preserve"> 3</w:t>
      </w:r>
      <w:r w:rsidRPr="00FC16B5">
        <w:rPr>
          <w:rFonts w:ascii="Times New Roman" w:hAnsi="Times New Roman"/>
          <w:sz w:val="25"/>
          <w:szCs w:val="25"/>
        </w:rPr>
        <w:t xml:space="preserve"> (</w:t>
      </w:r>
      <w:proofErr w:type="spellStart"/>
      <w:r w:rsidRPr="00FC16B5">
        <w:rPr>
          <w:rFonts w:ascii="Times New Roman" w:hAnsi="Times New Roman"/>
          <w:sz w:val="25"/>
          <w:szCs w:val="25"/>
        </w:rPr>
        <w:t>có</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dưới</w:t>
      </w:r>
      <w:proofErr w:type="spellEnd"/>
      <w:r w:rsidRPr="00FC16B5">
        <w:rPr>
          <w:rFonts w:ascii="Times New Roman" w:hAnsi="Times New Roman"/>
          <w:sz w:val="25"/>
          <w:szCs w:val="25"/>
        </w:rPr>
        <w:t xml:space="preserve"> 200 </w:t>
      </w:r>
      <w:proofErr w:type="spellStart"/>
      <w:r w:rsidRPr="00FC16B5">
        <w:rPr>
          <w:rFonts w:ascii="Times New Roman" w:hAnsi="Times New Roman"/>
          <w:sz w:val="25"/>
          <w:szCs w:val="25"/>
        </w:rPr>
        <w:t>điểm</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kinh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doanh</w:t>
      </w:r>
      <w:proofErr w:type="spellEnd"/>
      <w:r w:rsidRPr="00FC16B5">
        <w:rPr>
          <w:rFonts w:ascii="Times New Roman" w:hAnsi="Times New Roman"/>
          <w:sz w:val="25"/>
          <w:szCs w:val="25"/>
        </w:rPr>
        <w:t xml:space="preserve"> </w:t>
      </w:r>
      <w:proofErr w:type="spellStart"/>
      <w:r w:rsidRPr="00FC16B5">
        <w:rPr>
          <w:rFonts w:ascii="Times New Roman" w:hAnsi="Times New Roman"/>
          <w:spacing w:val="4"/>
          <w:sz w:val="25"/>
          <w:szCs w:val="25"/>
        </w:rPr>
        <w:t>hoặc</w:t>
      </w:r>
      <w:proofErr w:type="spellEnd"/>
      <w:r w:rsidRPr="00FC16B5">
        <w:rPr>
          <w:rFonts w:ascii="Times New Roman" w:hAnsi="Times New Roman"/>
          <w:spacing w:val="4"/>
          <w:sz w:val="25"/>
          <w:szCs w:val="25"/>
        </w:rPr>
        <w:t xml:space="preserve"> </w:t>
      </w:r>
      <w:proofErr w:type="spellStart"/>
      <w:r w:rsidRPr="00FC16B5">
        <w:rPr>
          <w:rFonts w:ascii="Times New Roman" w:hAnsi="Times New Roman"/>
          <w:spacing w:val="4"/>
          <w:sz w:val="25"/>
          <w:szCs w:val="25"/>
        </w:rPr>
        <w:t>chưa</w:t>
      </w:r>
      <w:proofErr w:type="spellEnd"/>
      <w:r w:rsidRPr="00FC16B5">
        <w:rPr>
          <w:rFonts w:ascii="Times New Roman" w:hAnsi="Times New Roman"/>
          <w:spacing w:val="4"/>
          <w:sz w:val="25"/>
          <w:szCs w:val="25"/>
        </w:rPr>
        <w:t xml:space="preserve"> </w:t>
      </w:r>
      <w:proofErr w:type="spellStart"/>
      <w:r w:rsidRPr="00FC16B5">
        <w:rPr>
          <w:rFonts w:ascii="Times New Roman" w:hAnsi="Times New Roman"/>
          <w:spacing w:val="4"/>
          <w:sz w:val="25"/>
          <w:szCs w:val="25"/>
        </w:rPr>
        <w:t>được</w:t>
      </w:r>
      <w:proofErr w:type="spellEnd"/>
      <w:r w:rsidRPr="00FC16B5">
        <w:rPr>
          <w:rFonts w:ascii="Times New Roman" w:hAnsi="Times New Roman"/>
          <w:spacing w:val="4"/>
          <w:sz w:val="25"/>
          <w:szCs w:val="25"/>
        </w:rPr>
        <w:t xml:space="preserve"> </w:t>
      </w:r>
      <w:proofErr w:type="spellStart"/>
      <w:r w:rsidRPr="00FC16B5">
        <w:rPr>
          <w:rFonts w:ascii="Times New Roman" w:hAnsi="Times New Roman"/>
          <w:spacing w:val="4"/>
          <w:sz w:val="25"/>
          <w:szCs w:val="25"/>
        </w:rPr>
        <w:t>đầu</w:t>
      </w:r>
      <w:proofErr w:type="spellEnd"/>
      <w:r w:rsidRPr="00FC16B5">
        <w:rPr>
          <w:rFonts w:ascii="Times New Roman" w:hAnsi="Times New Roman"/>
          <w:spacing w:val="4"/>
          <w:sz w:val="25"/>
          <w:szCs w:val="25"/>
        </w:rPr>
        <w:t xml:space="preserve"> </w:t>
      </w:r>
      <w:proofErr w:type="spellStart"/>
      <w:r w:rsidRPr="00FC16B5">
        <w:rPr>
          <w:rFonts w:ascii="Times New Roman" w:hAnsi="Times New Roman"/>
          <w:spacing w:val="4"/>
          <w:sz w:val="25"/>
          <w:szCs w:val="25"/>
        </w:rPr>
        <w:t>tư</w:t>
      </w:r>
      <w:proofErr w:type="spellEnd"/>
      <w:r w:rsidRPr="00FC16B5">
        <w:rPr>
          <w:rFonts w:ascii="Times New Roman" w:hAnsi="Times New Roman"/>
          <w:spacing w:val="4"/>
          <w:sz w:val="25"/>
          <w:szCs w:val="25"/>
        </w:rPr>
        <w:t xml:space="preserve"> </w:t>
      </w:r>
      <w:proofErr w:type="spellStart"/>
      <w:r w:rsidRPr="00FC16B5">
        <w:rPr>
          <w:rFonts w:ascii="Times New Roman" w:hAnsi="Times New Roman"/>
          <w:spacing w:val="4"/>
          <w:sz w:val="25"/>
          <w:szCs w:val="25"/>
        </w:rPr>
        <w:t>xây</w:t>
      </w:r>
      <w:proofErr w:type="spellEnd"/>
      <w:r w:rsidRPr="00FC16B5">
        <w:rPr>
          <w:rFonts w:ascii="Times New Roman" w:hAnsi="Times New Roman"/>
          <w:spacing w:val="4"/>
          <w:sz w:val="25"/>
          <w:szCs w:val="25"/>
        </w:rPr>
        <w:t xml:space="preserve"> </w:t>
      </w:r>
      <w:proofErr w:type="spellStart"/>
      <w:r w:rsidRPr="00FC16B5">
        <w:rPr>
          <w:rFonts w:ascii="Times New Roman" w:hAnsi="Times New Roman"/>
          <w:spacing w:val="4"/>
          <w:sz w:val="25"/>
          <w:szCs w:val="25"/>
        </w:rPr>
        <w:t>dựng</w:t>
      </w:r>
      <w:proofErr w:type="spellEnd"/>
      <w:r w:rsidRPr="00FC16B5">
        <w:rPr>
          <w:rFonts w:ascii="Times New Roman" w:hAnsi="Times New Roman"/>
          <w:spacing w:val="4"/>
          <w:sz w:val="25"/>
          <w:szCs w:val="25"/>
        </w:rPr>
        <w:t xml:space="preserve"> </w:t>
      </w:r>
      <w:proofErr w:type="spellStart"/>
      <w:r w:rsidRPr="00FC16B5">
        <w:rPr>
          <w:rFonts w:ascii="Times New Roman" w:hAnsi="Times New Roman"/>
          <w:spacing w:val="4"/>
          <w:sz w:val="25"/>
          <w:szCs w:val="25"/>
        </w:rPr>
        <w:t>kiên</w:t>
      </w:r>
      <w:proofErr w:type="spellEnd"/>
      <w:r w:rsidRPr="00FC16B5">
        <w:rPr>
          <w:rFonts w:ascii="Times New Roman" w:hAnsi="Times New Roman"/>
          <w:spacing w:val="4"/>
          <w:sz w:val="25"/>
          <w:szCs w:val="25"/>
        </w:rPr>
        <w:t xml:space="preserve"> </w:t>
      </w:r>
      <w:proofErr w:type="spellStart"/>
      <w:r w:rsidRPr="00FC16B5">
        <w:rPr>
          <w:rFonts w:ascii="Times New Roman" w:hAnsi="Times New Roman"/>
          <w:spacing w:val="4"/>
          <w:sz w:val="25"/>
          <w:szCs w:val="25"/>
        </w:rPr>
        <w:t>cố</w:t>
      </w:r>
      <w:proofErr w:type="spellEnd"/>
      <w:r w:rsidRPr="00FC16B5">
        <w:rPr>
          <w:rFonts w:ascii="Times New Roman" w:hAnsi="Times New Roman"/>
          <w:spacing w:val="4"/>
          <w:sz w:val="25"/>
          <w:szCs w:val="25"/>
        </w:rPr>
        <w:t xml:space="preserve"> </w:t>
      </w:r>
      <w:proofErr w:type="spellStart"/>
      <w:r w:rsidRPr="00FC16B5">
        <w:rPr>
          <w:rFonts w:ascii="Times New Roman" w:hAnsi="Times New Roman"/>
          <w:spacing w:val="4"/>
          <w:sz w:val="25"/>
          <w:szCs w:val="25"/>
        </w:rPr>
        <w:t>hoặc</w:t>
      </w:r>
      <w:proofErr w:type="spellEnd"/>
      <w:r w:rsidRPr="00FC16B5">
        <w:rPr>
          <w:rFonts w:ascii="Times New Roman" w:hAnsi="Times New Roman"/>
          <w:spacing w:val="4"/>
          <w:sz w:val="25"/>
          <w:szCs w:val="25"/>
        </w:rPr>
        <w:t xml:space="preserve"> </w:t>
      </w:r>
      <w:proofErr w:type="spellStart"/>
      <w:r w:rsidRPr="00FC16B5">
        <w:rPr>
          <w:rFonts w:ascii="Times New Roman" w:hAnsi="Times New Roman"/>
          <w:spacing w:val="4"/>
          <w:sz w:val="25"/>
          <w:szCs w:val="25"/>
        </w:rPr>
        <w:t>bán</w:t>
      </w:r>
      <w:proofErr w:type="spellEnd"/>
      <w:r w:rsidRPr="00FC16B5">
        <w:rPr>
          <w:rFonts w:ascii="Times New Roman" w:hAnsi="Times New Roman"/>
          <w:spacing w:val="4"/>
          <w:sz w:val="25"/>
          <w:szCs w:val="25"/>
        </w:rPr>
        <w:t xml:space="preserve"> </w:t>
      </w:r>
      <w:proofErr w:type="spellStart"/>
      <w:r w:rsidRPr="00FC16B5">
        <w:rPr>
          <w:rFonts w:ascii="Times New Roman" w:hAnsi="Times New Roman"/>
          <w:spacing w:val="4"/>
          <w:sz w:val="25"/>
          <w:szCs w:val="25"/>
        </w:rPr>
        <w:t>kiên</w:t>
      </w:r>
      <w:proofErr w:type="spellEnd"/>
      <w:r w:rsidRPr="00FC16B5">
        <w:rPr>
          <w:rFonts w:ascii="Times New Roman" w:hAnsi="Times New Roman"/>
          <w:spacing w:val="4"/>
          <w:sz w:val="25"/>
          <w:szCs w:val="25"/>
        </w:rPr>
        <w:t xml:space="preserve"> </w:t>
      </w:r>
      <w:proofErr w:type="spellStart"/>
      <w:r w:rsidRPr="00FC16B5">
        <w:rPr>
          <w:rFonts w:ascii="Times New Roman" w:hAnsi="Times New Roman"/>
          <w:spacing w:val="4"/>
          <w:sz w:val="25"/>
          <w:szCs w:val="25"/>
        </w:rPr>
        <w:t>cố</w:t>
      </w:r>
      <w:proofErr w:type="spellEnd"/>
      <w:r w:rsidRPr="00FC16B5">
        <w:rPr>
          <w:rFonts w:ascii="Times New Roman" w:hAnsi="Times New Roman"/>
          <w:spacing w:val="4"/>
          <w:sz w:val="25"/>
          <w:szCs w:val="25"/>
        </w:rPr>
        <w:t xml:space="preserve">, </w:t>
      </w:r>
      <w:proofErr w:type="spellStart"/>
      <w:r w:rsidRPr="00FC16B5">
        <w:rPr>
          <w:rFonts w:ascii="Times New Roman" w:hAnsi="Times New Roman"/>
          <w:spacing w:val="4"/>
          <w:sz w:val="25"/>
          <w:szCs w:val="25"/>
        </w:rPr>
        <w:t>chủ</w:t>
      </w:r>
      <w:proofErr w:type="spellEnd"/>
      <w:r w:rsidRPr="00FC16B5">
        <w:rPr>
          <w:rFonts w:ascii="Times New Roman" w:hAnsi="Times New Roman"/>
          <w:spacing w:val="4"/>
          <w:sz w:val="25"/>
          <w:szCs w:val="25"/>
        </w:rPr>
        <w:t xml:space="preserve"> </w:t>
      </w:r>
      <w:proofErr w:type="spellStart"/>
      <w:r w:rsidRPr="00FC16B5">
        <w:rPr>
          <w:rFonts w:ascii="Times New Roman" w:hAnsi="Times New Roman"/>
          <w:spacing w:val="4"/>
          <w:sz w:val="25"/>
          <w:szCs w:val="25"/>
        </w:rPr>
        <w:t>yếu</w:t>
      </w:r>
      <w:proofErr w:type="spellEnd"/>
      <w:r w:rsidRPr="00FC16B5">
        <w:rPr>
          <w:rFonts w:ascii="Times New Roman" w:hAnsi="Times New Roman"/>
          <w:spacing w:val="4"/>
          <w:sz w:val="25"/>
          <w:szCs w:val="25"/>
        </w:rPr>
        <w:t xml:space="preserve"> </w:t>
      </w:r>
      <w:proofErr w:type="spellStart"/>
      <w:r w:rsidRPr="00FC16B5">
        <w:rPr>
          <w:rFonts w:ascii="Times New Roman" w:hAnsi="Times New Roman"/>
          <w:spacing w:val="4"/>
          <w:sz w:val="25"/>
          <w:szCs w:val="25"/>
        </w:rPr>
        <w:t>phục</w:t>
      </w:r>
      <w:proofErr w:type="spellEnd"/>
      <w:r w:rsidRPr="00FC16B5">
        <w:rPr>
          <w:rFonts w:ascii="Times New Roman" w:hAnsi="Times New Roman"/>
          <w:spacing w:val="4"/>
          <w:sz w:val="25"/>
          <w:szCs w:val="25"/>
        </w:rPr>
        <w:t xml:space="preserve"> </w:t>
      </w:r>
      <w:proofErr w:type="spellStart"/>
      <w:r w:rsidRPr="00FC16B5">
        <w:rPr>
          <w:rFonts w:ascii="Times New Roman" w:hAnsi="Times New Roman"/>
          <w:spacing w:val="4"/>
          <w:sz w:val="25"/>
          <w:szCs w:val="25"/>
        </w:rPr>
        <w:t>vụ</w:t>
      </w:r>
      <w:proofErr w:type="spellEnd"/>
      <w:r w:rsidRPr="00FC16B5">
        <w:rPr>
          <w:rFonts w:ascii="Times New Roman" w:hAnsi="Times New Roman"/>
          <w:sz w:val="25"/>
          <w:szCs w:val="25"/>
        </w:rPr>
        <w:t xml:space="preserve"> </w:t>
      </w:r>
      <w:proofErr w:type="spellStart"/>
      <w:r w:rsidRPr="00FC16B5">
        <w:rPr>
          <w:rFonts w:ascii="Times New Roman" w:hAnsi="Times New Roman"/>
          <w:spacing w:val="4"/>
          <w:sz w:val="25"/>
          <w:szCs w:val="25"/>
        </w:rPr>
        <w:t>nhu</w:t>
      </w:r>
      <w:proofErr w:type="spellEnd"/>
      <w:r w:rsidRPr="00FC16B5">
        <w:rPr>
          <w:rFonts w:ascii="Times New Roman" w:hAnsi="Times New Roman"/>
          <w:spacing w:val="4"/>
          <w:sz w:val="25"/>
          <w:szCs w:val="25"/>
        </w:rPr>
        <w:t xml:space="preserve"> </w:t>
      </w:r>
      <w:proofErr w:type="spellStart"/>
      <w:r w:rsidRPr="00FC16B5">
        <w:rPr>
          <w:rFonts w:ascii="Times New Roman" w:hAnsi="Times New Roman"/>
          <w:spacing w:val="4"/>
          <w:sz w:val="25"/>
          <w:szCs w:val="25"/>
        </w:rPr>
        <w:t>cầu</w:t>
      </w:r>
      <w:proofErr w:type="spellEnd"/>
      <w:r w:rsidRPr="00FC16B5">
        <w:rPr>
          <w:rFonts w:ascii="Times New Roman" w:hAnsi="Times New Roman"/>
          <w:spacing w:val="4"/>
          <w:sz w:val="25"/>
          <w:szCs w:val="25"/>
        </w:rPr>
        <w:t xml:space="preserve"> </w:t>
      </w:r>
      <w:proofErr w:type="spellStart"/>
      <w:r w:rsidRPr="00FC16B5">
        <w:rPr>
          <w:rFonts w:ascii="Times New Roman" w:hAnsi="Times New Roman"/>
          <w:spacing w:val="4"/>
          <w:sz w:val="25"/>
          <w:szCs w:val="25"/>
        </w:rPr>
        <w:t>mua</w:t>
      </w:r>
      <w:proofErr w:type="spellEnd"/>
      <w:r w:rsidRPr="00FC16B5">
        <w:rPr>
          <w:rFonts w:ascii="Times New Roman" w:hAnsi="Times New Roman"/>
          <w:spacing w:val="4"/>
          <w:sz w:val="25"/>
          <w:szCs w:val="25"/>
        </w:rPr>
        <w:t xml:space="preserve"> </w:t>
      </w:r>
      <w:proofErr w:type="spellStart"/>
      <w:r w:rsidRPr="00FC16B5">
        <w:rPr>
          <w:rFonts w:ascii="Times New Roman" w:hAnsi="Times New Roman"/>
          <w:spacing w:val="4"/>
          <w:sz w:val="25"/>
          <w:szCs w:val="25"/>
        </w:rPr>
        <w:t>bán</w:t>
      </w:r>
      <w:proofErr w:type="spellEnd"/>
      <w:r w:rsidRPr="00FC16B5">
        <w:rPr>
          <w:rFonts w:ascii="Times New Roman" w:hAnsi="Times New Roman"/>
          <w:spacing w:val="4"/>
          <w:sz w:val="25"/>
          <w:szCs w:val="25"/>
        </w:rPr>
        <w:t xml:space="preserve"> </w:t>
      </w:r>
      <w:proofErr w:type="spellStart"/>
      <w:r w:rsidRPr="00FC16B5">
        <w:rPr>
          <w:rFonts w:ascii="Times New Roman" w:hAnsi="Times New Roman"/>
          <w:spacing w:val="4"/>
          <w:sz w:val="25"/>
          <w:szCs w:val="25"/>
        </w:rPr>
        <w:t>hàng</w:t>
      </w:r>
      <w:proofErr w:type="spellEnd"/>
      <w:r w:rsidRPr="00FC16B5">
        <w:rPr>
          <w:rFonts w:ascii="Times New Roman" w:hAnsi="Times New Roman"/>
          <w:spacing w:val="4"/>
          <w:sz w:val="25"/>
          <w:szCs w:val="25"/>
        </w:rPr>
        <w:t xml:space="preserve"> </w:t>
      </w:r>
      <w:proofErr w:type="spellStart"/>
      <w:r w:rsidRPr="00FC16B5">
        <w:rPr>
          <w:rFonts w:ascii="Times New Roman" w:hAnsi="Times New Roman"/>
          <w:spacing w:val="4"/>
          <w:sz w:val="25"/>
          <w:szCs w:val="25"/>
        </w:rPr>
        <w:t>hoá</w:t>
      </w:r>
      <w:proofErr w:type="spellEnd"/>
      <w:r w:rsidRPr="00FC16B5">
        <w:rPr>
          <w:rFonts w:ascii="Times New Roman" w:hAnsi="Times New Roman"/>
          <w:spacing w:val="4"/>
          <w:sz w:val="25"/>
          <w:szCs w:val="25"/>
        </w:rPr>
        <w:t xml:space="preserve"> </w:t>
      </w:r>
      <w:proofErr w:type="spellStart"/>
      <w:r w:rsidRPr="00FC16B5">
        <w:rPr>
          <w:rFonts w:ascii="Times New Roman" w:hAnsi="Times New Roman"/>
          <w:spacing w:val="4"/>
          <w:sz w:val="25"/>
          <w:szCs w:val="25"/>
        </w:rPr>
        <w:t>của</w:t>
      </w:r>
      <w:proofErr w:type="spellEnd"/>
      <w:r w:rsidRPr="00FC16B5">
        <w:rPr>
          <w:rFonts w:ascii="Times New Roman" w:hAnsi="Times New Roman"/>
          <w:spacing w:val="4"/>
          <w:sz w:val="25"/>
          <w:szCs w:val="25"/>
        </w:rPr>
        <w:t xml:space="preserve"> </w:t>
      </w:r>
      <w:proofErr w:type="spellStart"/>
      <w:r w:rsidRPr="00FC16B5">
        <w:rPr>
          <w:rFonts w:ascii="Times New Roman" w:hAnsi="Times New Roman"/>
          <w:spacing w:val="4"/>
          <w:sz w:val="25"/>
          <w:szCs w:val="25"/>
        </w:rPr>
        <w:t>nhân</w:t>
      </w:r>
      <w:proofErr w:type="spellEnd"/>
      <w:r w:rsidRPr="00FC16B5">
        <w:rPr>
          <w:rFonts w:ascii="Times New Roman" w:hAnsi="Times New Roman"/>
          <w:spacing w:val="4"/>
          <w:sz w:val="25"/>
          <w:szCs w:val="25"/>
        </w:rPr>
        <w:t xml:space="preserve"> </w:t>
      </w:r>
      <w:proofErr w:type="spellStart"/>
      <w:r w:rsidRPr="00FC16B5">
        <w:rPr>
          <w:rFonts w:ascii="Times New Roman" w:hAnsi="Times New Roman"/>
          <w:spacing w:val="4"/>
          <w:sz w:val="25"/>
          <w:szCs w:val="25"/>
        </w:rPr>
        <w:t>dân</w:t>
      </w:r>
      <w:proofErr w:type="spellEnd"/>
      <w:r w:rsidRPr="00FC16B5">
        <w:rPr>
          <w:rFonts w:ascii="Times New Roman" w:hAnsi="Times New Roman"/>
          <w:spacing w:val="4"/>
          <w:sz w:val="25"/>
          <w:szCs w:val="25"/>
        </w:rPr>
        <w:t xml:space="preserve"> </w:t>
      </w:r>
      <w:proofErr w:type="spellStart"/>
      <w:r w:rsidRPr="00FC16B5">
        <w:rPr>
          <w:rFonts w:ascii="Times New Roman" w:hAnsi="Times New Roman"/>
          <w:spacing w:val="4"/>
          <w:sz w:val="25"/>
          <w:szCs w:val="25"/>
        </w:rPr>
        <w:t>trong</w:t>
      </w:r>
      <w:proofErr w:type="spellEnd"/>
      <w:r w:rsidRPr="00FC16B5">
        <w:rPr>
          <w:rFonts w:ascii="Times New Roman" w:hAnsi="Times New Roman"/>
          <w:spacing w:val="4"/>
          <w:sz w:val="25"/>
          <w:szCs w:val="25"/>
        </w:rPr>
        <w:t xml:space="preserve"> </w:t>
      </w:r>
      <w:proofErr w:type="spellStart"/>
      <w:r w:rsidRPr="00FC16B5">
        <w:rPr>
          <w:rFonts w:ascii="Times New Roman" w:hAnsi="Times New Roman"/>
          <w:spacing w:val="4"/>
          <w:sz w:val="25"/>
          <w:szCs w:val="25"/>
        </w:rPr>
        <w:t>xã</w:t>
      </w:r>
      <w:proofErr w:type="spellEnd"/>
      <w:r w:rsidRPr="00FC16B5">
        <w:rPr>
          <w:rFonts w:ascii="Times New Roman" w:hAnsi="Times New Roman"/>
          <w:spacing w:val="4"/>
          <w:sz w:val="25"/>
          <w:szCs w:val="25"/>
        </w:rPr>
        <w:t xml:space="preserve">, </w:t>
      </w:r>
      <w:proofErr w:type="spellStart"/>
      <w:r w:rsidRPr="00FC16B5">
        <w:rPr>
          <w:rFonts w:ascii="Times New Roman" w:hAnsi="Times New Roman"/>
          <w:spacing w:val="4"/>
          <w:sz w:val="25"/>
          <w:szCs w:val="25"/>
        </w:rPr>
        <w:t>phường</w:t>
      </w:r>
      <w:proofErr w:type="spellEnd"/>
      <w:r w:rsidRPr="00FC16B5">
        <w:rPr>
          <w:rFonts w:ascii="Times New Roman" w:hAnsi="Times New Roman"/>
          <w:spacing w:val="4"/>
          <w:sz w:val="25"/>
          <w:szCs w:val="25"/>
        </w:rPr>
        <w:t xml:space="preserve"> </w:t>
      </w:r>
      <w:proofErr w:type="spellStart"/>
      <w:r w:rsidRPr="00FC16B5">
        <w:rPr>
          <w:rFonts w:ascii="Times New Roman" w:hAnsi="Times New Roman"/>
          <w:spacing w:val="4"/>
          <w:sz w:val="25"/>
          <w:szCs w:val="25"/>
        </w:rPr>
        <w:t>và</w:t>
      </w:r>
      <w:proofErr w:type="spellEnd"/>
      <w:r w:rsidRPr="00FC16B5">
        <w:rPr>
          <w:rFonts w:ascii="Times New Roman" w:hAnsi="Times New Roman"/>
          <w:spacing w:val="4"/>
          <w:sz w:val="25"/>
          <w:szCs w:val="25"/>
        </w:rPr>
        <w:t xml:space="preserve"> </w:t>
      </w:r>
      <w:proofErr w:type="spellStart"/>
      <w:r w:rsidRPr="00FC16B5">
        <w:rPr>
          <w:rFonts w:ascii="Times New Roman" w:hAnsi="Times New Roman"/>
          <w:spacing w:val="4"/>
          <w:sz w:val="25"/>
          <w:szCs w:val="25"/>
        </w:rPr>
        <w:t>địa</w:t>
      </w:r>
      <w:proofErr w:type="spellEnd"/>
      <w:r w:rsidRPr="00FC16B5">
        <w:rPr>
          <w:rFonts w:ascii="Times New Roman" w:hAnsi="Times New Roman"/>
          <w:spacing w:val="4"/>
          <w:sz w:val="25"/>
          <w:szCs w:val="25"/>
        </w:rPr>
        <w:t xml:space="preserve"> </w:t>
      </w:r>
      <w:proofErr w:type="spellStart"/>
      <w:r w:rsidRPr="00FC16B5">
        <w:rPr>
          <w:rFonts w:ascii="Times New Roman" w:hAnsi="Times New Roman"/>
          <w:spacing w:val="4"/>
          <w:sz w:val="25"/>
          <w:szCs w:val="25"/>
        </w:rPr>
        <w:t>bàn</w:t>
      </w:r>
      <w:proofErr w:type="spellEnd"/>
      <w:r w:rsidRPr="00FC16B5">
        <w:rPr>
          <w:rFonts w:ascii="Times New Roman" w:hAnsi="Times New Roman"/>
          <w:spacing w:val="4"/>
          <w:sz w:val="25"/>
          <w:szCs w:val="25"/>
        </w:rPr>
        <w:t xml:space="preserve"> </w:t>
      </w:r>
      <w:proofErr w:type="spellStart"/>
      <w:r w:rsidRPr="00FC16B5">
        <w:rPr>
          <w:rFonts w:ascii="Times New Roman" w:hAnsi="Times New Roman"/>
          <w:spacing w:val="4"/>
          <w:sz w:val="25"/>
          <w:szCs w:val="25"/>
        </w:rPr>
        <w:t>phụ</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cận</w:t>
      </w:r>
      <w:proofErr w:type="spellEnd"/>
      <w:r w:rsidRPr="00FC16B5">
        <w:rPr>
          <w:rFonts w:ascii="Times New Roman" w:hAnsi="Times New Roman"/>
          <w:sz w:val="25"/>
          <w:szCs w:val="25"/>
        </w:rPr>
        <w:t xml:space="preserve">). </w:t>
      </w:r>
    </w:p>
    <w:p w14:paraId="522795C5" w14:textId="77777777" w:rsidR="000675D9" w:rsidRPr="00FC16B5" w:rsidRDefault="000675D9" w:rsidP="002C400C">
      <w:pPr>
        <w:spacing w:before="120" w:line="312" w:lineRule="auto"/>
        <w:ind w:firstLine="567"/>
        <w:jc w:val="both"/>
        <w:rPr>
          <w:rFonts w:ascii="Times New Roman" w:hAnsi="Times New Roman"/>
          <w:sz w:val="25"/>
          <w:szCs w:val="25"/>
        </w:rPr>
      </w:pPr>
      <w:proofErr w:type="spellStart"/>
      <w:r w:rsidRPr="00FC16B5">
        <w:rPr>
          <w:rFonts w:ascii="Times New Roman" w:hAnsi="Times New Roman"/>
          <w:b/>
          <w:sz w:val="25"/>
          <w:szCs w:val="25"/>
        </w:rPr>
        <w:t>Siêu</w:t>
      </w:r>
      <w:proofErr w:type="spellEnd"/>
      <w:r w:rsidRPr="00FC16B5">
        <w:rPr>
          <w:rFonts w:ascii="Times New Roman" w:hAnsi="Times New Roman"/>
          <w:b/>
          <w:sz w:val="25"/>
          <w:szCs w:val="25"/>
        </w:rPr>
        <w:t xml:space="preserve"> </w:t>
      </w:r>
      <w:proofErr w:type="spellStart"/>
      <w:r w:rsidRPr="00FC16B5">
        <w:rPr>
          <w:rFonts w:ascii="Times New Roman" w:hAnsi="Times New Roman"/>
          <w:b/>
          <w:sz w:val="25"/>
          <w:szCs w:val="25"/>
        </w:rPr>
        <w:t>thị</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là</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loại</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hình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cửa</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hàng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hiện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đại</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kinh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doanh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tổng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hợp</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hoặc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chuyên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doanh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cơ</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cấu</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chủng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loại</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hàng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hoá</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phong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phú</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đa</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dạng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bảo</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đảm</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chất</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lượng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đáp</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ứng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các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tiêu</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chuẩn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về</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diện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tích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kinh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doanh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trang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bị</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kỹ</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thuật</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và</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trình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độ</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quản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lý</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tổ</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chức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kinh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doanh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có</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các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phương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thức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phục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lastRenderedPageBreak/>
        <w:t>vụ</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văn</w:t>
      </w:r>
      <w:proofErr w:type="spellEnd"/>
      <w:r w:rsidRPr="00FC16B5">
        <w:rPr>
          <w:rFonts w:ascii="Times New Roman" w:hAnsi="Times New Roman"/>
          <w:sz w:val="25"/>
          <w:szCs w:val="25"/>
        </w:rPr>
        <w:t xml:space="preserve"> </w:t>
      </w:r>
      <w:proofErr w:type="spellStart"/>
      <w:r w:rsidRPr="00FC16B5">
        <w:rPr>
          <w:rFonts w:ascii="Times New Roman" w:hAnsi="Times New Roman"/>
          <w:spacing w:val="-4"/>
          <w:sz w:val="25"/>
          <w:szCs w:val="25"/>
        </w:rPr>
        <w:t>minh</w:t>
      </w:r>
      <w:proofErr w:type="spellEnd"/>
      <w:r w:rsidRPr="00FC16B5">
        <w:rPr>
          <w:rFonts w:ascii="Times New Roman" w:hAnsi="Times New Roman"/>
          <w:spacing w:val="-4"/>
          <w:sz w:val="25"/>
          <w:szCs w:val="25"/>
        </w:rPr>
        <w:t xml:space="preserve">, </w:t>
      </w:r>
      <w:proofErr w:type="spellStart"/>
      <w:r w:rsidRPr="00FC16B5">
        <w:rPr>
          <w:rFonts w:ascii="Times New Roman" w:hAnsi="Times New Roman"/>
          <w:spacing w:val="-4"/>
          <w:sz w:val="25"/>
          <w:szCs w:val="25"/>
        </w:rPr>
        <w:t>thuận</w:t>
      </w:r>
      <w:proofErr w:type="spellEnd"/>
      <w:r w:rsidRPr="00FC16B5">
        <w:rPr>
          <w:rFonts w:ascii="Times New Roman" w:hAnsi="Times New Roman"/>
          <w:spacing w:val="-4"/>
          <w:sz w:val="25"/>
          <w:szCs w:val="25"/>
        </w:rPr>
        <w:t xml:space="preserve"> </w:t>
      </w:r>
      <w:proofErr w:type="spellStart"/>
      <w:r w:rsidRPr="00FC16B5">
        <w:rPr>
          <w:rFonts w:ascii="Times New Roman" w:hAnsi="Times New Roman"/>
          <w:spacing w:val="-4"/>
          <w:sz w:val="25"/>
          <w:szCs w:val="25"/>
        </w:rPr>
        <w:t>tiện</w:t>
      </w:r>
      <w:proofErr w:type="spellEnd"/>
      <w:r w:rsidRPr="00FC16B5">
        <w:rPr>
          <w:rFonts w:ascii="Times New Roman" w:hAnsi="Times New Roman"/>
          <w:spacing w:val="-4"/>
          <w:sz w:val="25"/>
          <w:szCs w:val="25"/>
        </w:rPr>
        <w:t xml:space="preserve"> </w:t>
      </w:r>
      <w:proofErr w:type="spellStart"/>
      <w:r w:rsidRPr="00FC16B5">
        <w:rPr>
          <w:rFonts w:ascii="Times New Roman" w:hAnsi="Times New Roman"/>
          <w:spacing w:val="-4"/>
          <w:sz w:val="25"/>
          <w:szCs w:val="25"/>
        </w:rPr>
        <w:t>nhằm</w:t>
      </w:r>
      <w:proofErr w:type="spellEnd"/>
      <w:r w:rsidRPr="00FC16B5">
        <w:rPr>
          <w:rFonts w:ascii="Times New Roman" w:hAnsi="Times New Roman"/>
          <w:spacing w:val="-4"/>
          <w:sz w:val="25"/>
          <w:szCs w:val="25"/>
        </w:rPr>
        <w:t xml:space="preserve"> </w:t>
      </w:r>
      <w:proofErr w:type="spellStart"/>
      <w:r w:rsidRPr="00FC16B5">
        <w:rPr>
          <w:rFonts w:ascii="Times New Roman" w:hAnsi="Times New Roman"/>
          <w:spacing w:val="-4"/>
          <w:sz w:val="25"/>
          <w:szCs w:val="25"/>
        </w:rPr>
        <w:t>thoả</w:t>
      </w:r>
      <w:proofErr w:type="spellEnd"/>
      <w:r w:rsidRPr="00FC16B5">
        <w:rPr>
          <w:rFonts w:ascii="Times New Roman" w:hAnsi="Times New Roman"/>
          <w:spacing w:val="-4"/>
          <w:sz w:val="25"/>
          <w:szCs w:val="25"/>
        </w:rPr>
        <w:t xml:space="preserve"> </w:t>
      </w:r>
      <w:proofErr w:type="spellStart"/>
      <w:r w:rsidRPr="00FC16B5">
        <w:rPr>
          <w:rFonts w:ascii="Times New Roman" w:hAnsi="Times New Roman"/>
          <w:spacing w:val="-4"/>
          <w:sz w:val="25"/>
          <w:szCs w:val="25"/>
        </w:rPr>
        <w:t>mãn</w:t>
      </w:r>
      <w:proofErr w:type="spellEnd"/>
      <w:r w:rsidRPr="00FC16B5">
        <w:rPr>
          <w:rFonts w:ascii="Times New Roman" w:hAnsi="Times New Roman"/>
          <w:spacing w:val="-4"/>
          <w:sz w:val="25"/>
          <w:szCs w:val="25"/>
        </w:rPr>
        <w:t xml:space="preserve"> </w:t>
      </w:r>
      <w:proofErr w:type="spellStart"/>
      <w:r w:rsidRPr="00FC16B5">
        <w:rPr>
          <w:rFonts w:ascii="Times New Roman" w:hAnsi="Times New Roman"/>
          <w:spacing w:val="-4"/>
          <w:sz w:val="25"/>
          <w:szCs w:val="25"/>
        </w:rPr>
        <w:t>nhu</w:t>
      </w:r>
      <w:proofErr w:type="spellEnd"/>
      <w:r w:rsidRPr="00FC16B5">
        <w:rPr>
          <w:rFonts w:ascii="Times New Roman" w:hAnsi="Times New Roman"/>
          <w:spacing w:val="-4"/>
          <w:sz w:val="25"/>
          <w:szCs w:val="25"/>
        </w:rPr>
        <w:t xml:space="preserve"> </w:t>
      </w:r>
      <w:proofErr w:type="spellStart"/>
      <w:r w:rsidRPr="00FC16B5">
        <w:rPr>
          <w:rFonts w:ascii="Times New Roman" w:hAnsi="Times New Roman"/>
          <w:spacing w:val="-4"/>
          <w:sz w:val="25"/>
          <w:szCs w:val="25"/>
        </w:rPr>
        <w:t>cầu</w:t>
      </w:r>
      <w:proofErr w:type="spellEnd"/>
      <w:r w:rsidRPr="00FC16B5">
        <w:rPr>
          <w:rFonts w:ascii="Times New Roman" w:hAnsi="Times New Roman"/>
          <w:spacing w:val="-4"/>
          <w:sz w:val="25"/>
          <w:szCs w:val="25"/>
        </w:rPr>
        <w:t xml:space="preserve"> </w:t>
      </w:r>
      <w:proofErr w:type="spellStart"/>
      <w:r w:rsidRPr="00FC16B5">
        <w:rPr>
          <w:rFonts w:ascii="Times New Roman" w:hAnsi="Times New Roman"/>
          <w:spacing w:val="-4"/>
          <w:sz w:val="25"/>
          <w:szCs w:val="25"/>
        </w:rPr>
        <w:t>mua</w:t>
      </w:r>
      <w:proofErr w:type="spellEnd"/>
      <w:r w:rsidRPr="00FC16B5">
        <w:rPr>
          <w:rFonts w:ascii="Times New Roman" w:hAnsi="Times New Roman"/>
          <w:spacing w:val="-4"/>
          <w:sz w:val="25"/>
          <w:szCs w:val="25"/>
        </w:rPr>
        <w:t xml:space="preserve"> </w:t>
      </w:r>
      <w:proofErr w:type="spellStart"/>
      <w:r w:rsidRPr="00FC16B5">
        <w:rPr>
          <w:rFonts w:ascii="Times New Roman" w:hAnsi="Times New Roman"/>
          <w:spacing w:val="-4"/>
          <w:sz w:val="25"/>
          <w:szCs w:val="25"/>
        </w:rPr>
        <w:t>sắm</w:t>
      </w:r>
      <w:proofErr w:type="spellEnd"/>
      <w:r w:rsidRPr="00FC16B5">
        <w:rPr>
          <w:rFonts w:ascii="Times New Roman" w:hAnsi="Times New Roman"/>
          <w:spacing w:val="-4"/>
          <w:sz w:val="25"/>
          <w:szCs w:val="25"/>
        </w:rPr>
        <w:t xml:space="preserve"> </w:t>
      </w:r>
      <w:proofErr w:type="spellStart"/>
      <w:r w:rsidRPr="00FC16B5">
        <w:rPr>
          <w:rFonts w:ascii="Times New Roman" w:hAnsi="Times New Roman"/>
          <w:spacing w:val="-4"/>
          <w:sz w:val="25"/>
          <w:szCs w:val="25"/>
        </w:rPr>
        <w:t>hàng</w:t>
      </w:r>
      <w:proofErr w:type="spellEnd"/>
      <w:r w:rsidRPr="00FC16B5">
        <w:rPr>
          <w:rFonts w:ascii="Times New Roman" w:hAnsi="Times New Roman"/>
          <w:spacing w:val="-4"/>
          <w:sz w:val="25"/>
          <w:szCs w:val="25"/>
        </w:rPr>
        <w:t xml:space="preserve"> </w:t>
      </w:r>
      <w:proofErr w:type="spellStart"/>
      <w:r w:rsidRPr="00FC16B5">
        <w:rPr>
          <w:rFonts w:ascii="Times New Roman" w:hAnsi="Times New Roman"/>
          <w:spacing w:val="-4"/>
          <w:sz w:val="25"/>
          <w:szCs w:val="25"/>
        </w:rPr>
        <w:t>hoá</w:t>
      </w:r>
      <w:proofErr w:type="spellEnd"/>
      <w:r w:rsidRPr="00FC16B5">
        <w:rPr>
          <w:rFonts w:ascii="Times New Roman" w:hAnsi="Times New Roman"/>
          <w:spacing w:val="-4"/>
          <w:sz w:val="25"/>
          <w:szCs w:val="25"/>
        </w:rPr>
        <w:t xml:space="preserve"> </w:t>
      </w:r>
      <w:proofErr w:type="spellStart"/>
      <w:r w:rsidRPr="00FC16B5">
        <w:rPr>
          <w:rFonts w:ascii="Times New Roman" w:hAnsi="Times New Roman"/>
          <w:spacing w:val="-4"/>
          <w:sz w:val="25"/>
          <w:szCs w:val="25"/>
        </w:rPr>
        <w:t>của</w:t>
      </w:r>
      <w:proofErr w:type="spellEnd"/>
      <w:r w:rsidRPr="00FC16B5">
        <w:rPr>
          <w:rFonts w:ascii="Times New Roman" w:hAnsi="Times New Roman"/>
          <w:spacing w:val="-4"/>
          <w:sz w:val="25"/>
          <w:szCs w:val="25"/>
        </w:rPr>
        <w:t xml:space="preserve"> </w:t>
      </w:r>
      <w:proofErr w:type="spellStart"/>
      <w:r w:rsidRPr="00FC16B5">
        <w:rPr>
          <w:rFonts w:ascii="Times New Roman" w:hAnsi="Times New Roman"/>
          <w:spacing w:val="-4"/>
          <w:sz w:val="25"/>
          <w:szCs w:val="25"/>
        </w:rPr>
        <w:t>khách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hàng</w:t>
      </w:r>
      <w:proofErr w:type="spellEnd"/>
      <w:r w:rsidRPr="00FC16B5">
        <w:rPr>
          <w:rFonts w:ascii="Times New Roman" w:hAnsi="Times New Roman"/>
          <w:sz w:val="25"/>
          <w:szCs w:val="25"/>
        </w:rPr>
        <w:t xml:space="preserve">. </w:t>
      </w:r>
    </w:p>
    <w:p w14:paraId="53A98F04" w14:textId="77777777" w:rsidR="000675D9" w:rsidRPr="00FC16B5" w:rsidRDefault="000675D9" w:rsidP="002C400C">
      <w:pPr>
        <w:spacing w:before="120" w:line="312" w:lineRule="auto"/>
        <w:ind w:firstLine="567"/>
        <w:jc w:val="both"/>
        <w:rPr>
          <w:rFonts w:ascii="Times New Roman" w:hAnsi="Times New Roman"/>
          <w:sz w:val="25"/>
          <w:szCs w:val="25"/>
        </w:rPr>
      </w:pPr>
      <w:r w:rsidRPr="00FC16B5">
        <w:rPr>
          <w:rFonts w:ascii="Times New Roman" w:hAnsi="Times New Roman"/>
          <w:b/>
          <w:sz w:val="25"/>
          <w:szCs w:val="25"/>
        </w:rPr>
        <w:t xml:space="preserve">Trung </w:t>
      </w:r>
      <w:proofErr w:type="spellStart"/>
      <w:r w:rsidRPr="00FC16B5">
        <w:rPr>
          <w:rFonts w:ascii="Times New Roman" w:hAnsi="Times New Roman"/>
          <w:b/>
          <w:sz w:val="25"/>
          <w:szCs w:val="25"/>
        </w:rPr>
        <w:t>tâm</w:t>
      </w:r>
      <w:proofErr w:type="spellEnd"/>
      <w:r w:rsidRPr="00FC16B5">
        <w:rPr>
          <w:rFonts w:ascii="Times New Roman" w:hAnsi="Times New Roman"/>
          <w:b/>
          <w:sz w:val="25"/>
          <w:szCs w:val="25"/>
        </w:rPr>
        <w:t xml:space="preserve"> </w:t>
      </w:r>
      <w:proofErr w:type="spellStart"/>
      <w:r w:rsidRPr="00FC16B5">
        <w:rPr>
          <w:rFonts w:ascii="Times New Roman" w:hAnsi="Times New Roman"/>
          <w:b/>
          <w:sz w:val="25"/>
          <w:szCs w:val="25"/>
        </w:rPr>
        <w:t>thương</w:t>
      </w:r>
      <w:proofErr w:type="spellEnd"/>
      <w:r w:rsidRPr="00FC16B5">
        <w:rPr>
          <w:rFonts w:ascii="Times New Roman" w:hAnsi="Times New Roman"/>
          <w:b/>
          <w:sz w:val="25"/>
          <w:szCs w:val="25"/>
        </w:rPr>
        <w:t xml:space="preserve"> </w:t>
      </w:r>
      <w:proofErr w:type="spellStart"/>
      <w:r w:rsidRPr="00FC16B5">
        <w:rPr>
          <w:rFonts w:ascii="Times New Roman" w:hAnsi="Times New Roman"/>
          <w:b/>
          <w:sz w:val="25"/>
          <w:szCs w:val="25"/>
        </w:rPr>
        <w:t>mại</w:t>
      </w:r>
      <w:proofErr w:type="spellEnd"/>
      <w:r w:rsidRPr="00FC16B5">
        <w:rPr>
          <w:rFonts w:ascii="Times New Roman" w:hAnsi="Times New Roman"/>
          <w:b/>
          <w:sz w:val="25"/>
          <w:szCs w:val="25"/>
        </w:rPr>
        <w:t xml:space="preserve"> </w:t>
      </w:r>
      <w:proofErr w:type="spellStart"/>
      <w:r w:rsidRPr="00FC16B5">
        <w:rPr>
          <w:rFonts w:ascii="Times New Roman" w:hAnsi="Times New Roman"/>
          <w:sz w:val="25"/>
          <w:szCs w:val="25"/>
        </w:rPr>
        <w:t>là</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loại</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hình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kinh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doanh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thương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mại</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hiện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đại</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đa</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chức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năng</w:t>
      </w:r>
      <w:proofErr w:type="spellEnd"/>
      <w:r w:rsidRPr="00FC16B5">
        <w:rPr>
          <w:rFonts w:ascii="Times New Roman" w:hAnsi="Times New Roman"/>
          <w:sz w:val="25"/>
          <w:szCs w:val="25"/>
        </w:rPr>
        <w:t xml:space="preserve">, bao </w:t>
      </w:r>
      <w:proofErr w:type="spellStart"/>
      <w:r w:rsidRPr="00FC16B5">
        <w:rPr>
          <w:rFonts w:ascii="Times New Roman" w:hAnsi="Times New Roman"/>
          <w:sz w:val="25"/>
          <w:szCs w:val="25"/>
        </w:rPr>
        <w:t>gồm</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tổ</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hợp</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các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loại</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hình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cửa</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hàng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cơ</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sở</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hoạt</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động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dịch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vụ</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hội</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trường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phòng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họp</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văn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phòng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cho</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thuê</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được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bố</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trí</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tập</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trung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liên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hoàn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trong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một</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hoặc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một</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số</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công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trình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kiến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trúc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liền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kề</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đáp</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ứng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các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tiêu</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chuẩn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về</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diện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tích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kinh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doanh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trang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bị</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kỹ</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thuật</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và</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trình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độ</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quản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lý</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tổ</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chức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kinh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doanh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có</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các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phương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thức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phục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vụ</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văn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minh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thuận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tiện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đáp</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ứng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nhu</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cầu</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phát</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triển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hoạt</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động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kinh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doanh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của</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thương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nhân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và</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thoả</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mãn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nhu</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cầu</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về</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hàng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hoá</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dịch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vụ</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của</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khách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hàng</w:t>
      </w:r>
      <w:proofErr w:type="spellEnd"/>
      <w:r w:rsidRPr="00FC16B5">
        <w:rPr>
          <w:rFonts w:ascii="Times New Roman" w:hAnsi="Times New Roman"/>
          <w:sz w:val="25"/>
          <w:szCs w:val="25"/>
        </w:rPr>
        <w:t xml:space="preserve">. </w:t>
      </w:r>
    </w:p>
    <w:p w14:paraId="2AE06E3C" w14:textId="77777777" w:rsidR="000675D9" w:rsidRPr="00FC16B5" w:rsidRDefault="000675D9" w:rsidP="002C400C">
      <w:pPr>
        <w:spacing w:line="312" w:lineRule="auto"/>
        <w:rPr>
          <w:sz w:val="25"/>
          <w:szCs w:val="25"/>
        </w:rPr>
      </w:pPr>
    </w:p>
    <w:p w14:paraId="7EF1CF35" w14:textId="77777777" w:rsidR="004E6495" w:rsidRPr="00FC16B5" w:rsidRDefault="000675D9" w:rsidP="002C400C">
      <w:pPr>
        <w:spacing w:before="120" w:line="312" w:lineRule="auto"/>
        <w:ind w:firstLine="567"/>
        <w:jc w:val="both"/>
        <w:rPr>
          <w:rFonts w:ascii="Times New Roman" w:hAnsi="Times New Roman"/>
          <w:b/>
          <w:bCs/>
          <w:caps/>
          <w:sz w:val="25"/>
          <w:szCs w:val="25"/>
        </w:rPr>
      </w:pPr>
      <w:r w:rsidRPr="00FC16B5">
        <w:rPr>
          <w:rFonts w:ascii="Times New Roman" w:hAnsi="Times New Roman"/>
          <w:b/>
          <w:bCs/>
          <w:caps/>
          <w:sz w:val="25"/>
          <w:szCs w:val="25"/>
        </w:rPr>
        <w:t>Du lỊch</w:t>
      </w:r>
    </w:p>
    <w:p w14:paraId="1DA7152C" w14:textId="77777777" w:rsidR="00F917D8" w:rsidRPr="00FC16B5" w:rsidRDefault="000675D9" w:rsidP="002C400C">
      <w:pPr>
        <w:spacing w:before="120" w:line="312" w:lineRule="auto"/>
        <w:ind w:firstLine="567"/>
        <w:jc w:val="both"/>
        <w:rPr>
          <w:rFonts w:ascii="Times New Roman" w:hAnsi="Times New Roman"/>
          <w:sz w:val="25"/>
          <w:szCs w:val="25"/>
        </w:rPr>
      </w:pPr>
      <w:r w:rsidRPr="00FC16B5">
        <w:rPr>
          <w:rFonts w:ascii="Times New Roman" w:hAnsi="Times New Roman"/>
          <w:b/>
          <w:sz w:val="25"/>
          <w:szCs w:val="25"/>
          <w:lang w:val="nl-NL"/>
        </w:rPr>
        <w:t>Khách du lịch nội địa</w:t>
      </w:r>
      <w:r w:rsidRPr="00FC16B5">
        <w:rPr>
          <w:rFonts w:ascii="Times New Roman" w:hAnsi="Times New Roman"/>
          <w:sz w:val="25"/>
          <w:szCs w:val="25"/>
          <w:lang w:val="nl-NL"/>
        </w:rPr>
        <w:t xml:space="preserve"> là công dân Việt Nam, người nước ngoài thường trú hoặc làm việc tại Việt Nam đi du lịch trong phạm vi lãnh thổ Việt Nam.</w:t>
      </w:r>
    </w:p>
    <w:p w14:paraId="2DE408A2" w14:textId="77777777" w:rsidR="000675D9" w:rsidRPr="00FC16B5" w:rsidRDefault="000675D9" w:rsidP="000675D9">
      <w:pPr>
        <w:rPr>
          <w:rFonts w:ascii="Times New Roman" w:hAnsi="Times New Roman"/>
          <w:sz w:val="24"/>
          <w:szCs w:val="24"/>
        </w:rPr>
      </w:pPr>
    </w:p>
    <w:p w14:paraId="202C0BEA" w14:textId="77777777" w:rsidR="000675D9" w:rsidRPr="00FC16B5" w:rsidRDefault="000675D9">
      <w:pPr>
        <w:rPr>
          <w:rFonts w:ascii="Times New Roman" w:hAnsi="Times New Roman"/>
          <w:sz w:val="24"/>
          <w:szCs w:val="24"/>
        </w:rPr>
      </w:pPr>
      <w:r w:rsidRPr="00FC16B5">
        <w:rPr>
          <w:rFonts w:ascii="Times New Roman" w:hAnsi="Times New Roman"/>
          <w:sz w:val="24"/>
          <w:szCs w:val="24"/>
        </w:rPr>
        <w:br w:type="page"/>
      </w:r>
    </w:p>
    <w:p w14:paraId="54D1DA69" w14:textId="77777777" w:rsidR="000675D9" w:rsidRPr="00FC16B5" w:rsidRDefault="000675D9" w:rsidP="000675D9">
      <w:pPr>
        <w:rPr>
          <w:rFonts w:ascii="Times New Roman" w:hAnsi="Times New Roman"/>
          <w:sz w:val="24"/>
          <w:szCs w:val="24"/>
        </w:rPr>
      </w:pPr>
    </w:p>
    <w:p w14:paraId="48B78C3A" w14:textId="77777777" w:rsidR="00F85672" w:rsidRPr="0003068A" w:rsidRDefault="00F85672" w:rsidP="00F85672">
      <w:pPr>
        <w:keepNext/>
        <w:autoSpaceDE w:val="0"/>
        <w:autoSpaceDN w:val="0"/>
        <w:adjustRightInd w:val="0"/>
        <w:spacing w:line="288" w:lineRule="auto"/>
        <w:jc w:val="center"/>
        <w:outlineLvl w:val="2"/>
        <w:rPr>
          <w:rFonts w:ascii="Times New Roman" w:hAnsi="Times New Roman"/>
          <w:b/>
          <w:color w:val="FF0000"/>
          <w:kern w:val="0"/>
          <w:lang w:val="vi-VN"/>
        </w:rPr>
      </w:pPr>
    </w:p>
    <w:p w14:paraId="448B69FB" w14:textId="24AD249F" w:rsidR="00F85672" w:rsidRPr="00FC16B5" w:rsidRDefault="00F85672" w:rsidP="00F85672">
      <w:pPr>
        <w:keepNext/>
        <w:autoSpaceDE w:val="0"/>
        <w:autoSpaceDN w:val="0"/>
        <w:adjustRightInd w:val="0"/>
        <w:spacing w:line="288" w:lineRule="auto"/>
        <w:jc w:val="center"/>
        <w:outlineLvl w:val="2"/>
        <w:rPr>
          <w:rFonts w:ascii="Times New Roman" w:hAnsi="Times New Roman"/>
          <w:b/>
          <w:kern w:val="0"/>
          <w:lang w:val="vi-VN"/>
        </w:rPr>
      </w:pPr>
      <w:r w:rsidRPr="00FC16B5">
        <w:rPr>
          <w:rFonts w:ascii="Times New Roman" w:hAnsi="Times New Roman"/>
          <w:b/>
          <w:kern w:val="0"/>
          <w:lang w:val="vi-VN"/>
        </w:rPr>
        <w:t>MỘT SỐ NÉT VỀ THƯƠNG MẠI</w:t>
      </w:r>
      <w:r w:rsidRPr="00FC16B5">
        <w:rPr>
          <w:rFonts w:ascii="Times New Roman" w:hAnsi="Times New Roman"/>
          <w:b/>
          <w:kern w:val="0"/>
          <w:lang w:val="vi-VN"/>
        </w:rPr>
        <w:br/>
        <w:t>VÀ DU LỊCH NĂM 202</w:t>
      </w:r>
      <w:r w:rsidR="00FC16B5" w:rsidRPr="00FC16B5">
        <w:rPr>
          <w:rFonts w:ascii="Times New Roman" w:hAnsi="Times New Roman"/>
          <w:b/>
          <w:kern w:val="0"/>
          <w:lang w:val="en-US"/>
        </w:rPr>
        <w:t>3</w:t>
      </w:r>
    </w:p>
    <w:p w14:paraId="336DA504" w14:textId="77777777" w:rsidR="00F85672" w:rsidRPr="0003068A" w:rsidRDefault="00F85672" w:rsidP="00F85672">
      <w:pPr>
        <w:rPr>
          <w:rFonts w:ascii="Arial" w:hAnsi="Arial"/>
          <w:color w:val="FF0000"/>
          <w:kern w:val="0"/>
          <w:lang w:val="vi-VN"/>
        </w:rPr>
      </w:pPr>
    </w:p>
    <w:p w14:paraId="10605456" w14:textId="77777777" w:rsidR="00F85672" w:rsidRPr="0003068A" w:rsidRDefault="00F85672" w:rsidP="00F85672">
      <w:pPr>
        <w:rPr>
          <w:rFonts w:ascii="Arial" w:hAnsi="Arial"/>
          <w:color w:val="FF0000"/>
          <w:kern w:val="0"/>
          <w:lang w:val="vi-VN"/>
        </w:rPr>
      </w:pPr>
    </w:p>
    <w:p w14:paraId="18E435C9" w14:textId="77777777" w:rsidR="00FC16B5" w:rsidRPr="00900DCC" w:rsidRDefault="00FC16B5" w:rsidP="00FC16B5">
      <w:pPr>
        <w:spacing w:before="120" w:line="288" w:lineRule="auto"/>
        <w:ind w:firstLine="567"/>
        <w:jc w:val="both"/>
        <w:rPr>
          <w:rFonts w:ascii="Times New Roman" w:hAnsi="Times New Roman"/>
          <w:sz w:val="25"/>
          <w:szCs w:val="25"/>
          <w:lang w:val="nl-NL"/>
        </w:rPr>
      </w:pPr>
      <w:r w:rsidRPr="00900DCC">
        <w:rPr>
          <w:rFonts w:ascii="Times New Roman" w:hAnsi="Times New Roman"/>
          <w:sz w:val="25"/>
          <w:szCs w:val="25"/>
          <w:lang w:val="nl-NL"/>
        </w:rPr>
        <w:t>Tính chung năm 2023, tổng mức bán lẻ hàng hóa và doanh thu dịch vụ tiêu dùng đạt 8.673,66 tỷ đồng, tăng 21,62% so với năm trước. Cụ thể: Doanh thu bán lẻ hàng hóa là 6.919,25 tỷ đồng, tăng 21,16%; doanh thu dịch vụ lưu trú và ăn uống đạt 1.050,12 tỷ đồng, tăng 19,63%; doanh thu các dịch vụ khác là 701,65 tỷ đồng, tăng 29,54% so với năm 2022.</w:t>
      </w:r>
    </w:p>
    <w:p w14:paraId="05F01213" w14:textId="77777777" w:rsidR="00FC16B5" w:rsidRPr="00900DCC" w:rsidRDefault="00FC16B5" w:rsidP="00FC16B5">
      <w:pPr>
        <w:spacing w:before="120" w:line="288" w:lineRule="auto"/>
        <w:ind w:firstLine="567"/>
        <w:jc w:val="both"/>
        <w:rPr>
          <w:rFonts w:ascii="Times New Roman" w:hAnsi="Times New Roman"/>
          <w:sz w:val="25"/>
          <w:szCs w:val="25"/>
          <w:lang w:val="nl-NL"/>
        </w:rPr>
      </w:pPr>
      <w:r w:rsidRPr="00900DCC">
        <w:rPr>
          <w:rFonts w:ascii="Times New Roman" w:hAnsi="Times New Roman"/>
          <w:sz w:val="25"/>
          <w:szCs w:val="25"/>
          <w:lang w:val="nl-NL"/>
        </w:rPr>
        <w:t xml:space="preserve">Tính đến 31/12/2023, toàn tỉnh có 65 chợ được xếp hạng, có 2 siêu thị và 1 trung tâm thương mại; so với năm 2022 số chợ tăng thêm 01 chợ và trung tâm thương mại vẫn giữ nguyên. </w:t>
      </w:r>
    </w:p>
    <w:p w14:paraId="65F22344" w14:textId="77777777" w:rsidR="00FC16B5" w:rsidRPr="00900DCC" w:rsidRDefault="00FC16B5" w:rsidP="00FC16B5">
      <w:pPr>
        <w:spacing w:before="120" w:line="288" w:lineRule="auto"/>
        <w:ind w:firstLine="567"/>
        <w:jc w:val="both"/>
        <w:rPr>
          <w:rFonts w:ascii="Times New Roman" w:hAnsi="Times New Roman"/>
          <w:sz w:val="25"/>
          <w:szCs w:val="25"/>
          <w:lang w:val="nl-NL"/>
        </w:rPr>
      </w:pPr>
      <w:r w:rsidRPr="00900DCC">
        <w:rPr>
          <w:rFonts w:ascii="Times New Roman" w:hAnsi="Times New Roman"/>
          <w:sz w:val="25"/>
          <w:szCs w:val="25"/>
          <w:lang w:val="nl-NL"/>
        </w:rPr>
        <w:t>Năm 2023, tổng doanh thu dịch vụ du lịch lữ hành đạt 2.640 triệu đồng, tăng 67,72% so với năm 2022. Trong năm 2023, số lượt khách ghé thăm tỉnh Bắc Kạn là 384.143 lượt người, tăng 45,97% so với năm 2022. Trong đó, có 313.237 lượt khách nghỉ qua đêm, tăng 51,93% (+ 107.071 khách) và 70.906 khách đến trong ngày, tăng 24,38% (+13.902 người).</w:t>
      </w:r>
    </w:p>
    <w:p w14:paraId="65BC0DE0" w14:textId="2809BEAA" w:rsidR="00F85672" w:rsidRPr="0003068A" w:rsidRDefault="00F85672" w:rsidP="00667814">
      <w:pPr>
        <w:spacing w:before="120" w:line="312" w:lineRule="auto"/>
        <w:ind w:firstLine="567"/>
        <w:jc w:val="both"/>
        <w:rPr>
          <w:rFonts w:ascii="Times New Roman" w:hAnsi="Times New Roman"/>
          <w:color w:val="FF0000"/>
          <w:sz w:val="25"/>
          <w:szCs w:val="25"/>
          <w:lang w:val="vi-VN"/>
        </w:rPr>
      </w:pPr>
    </w:p>
    <w:p w14:paraId="7A6D2B54" w14:textId="77777777" w:rsidR="00F85672" w:rsidRPr="0003068A" w:rsidRDefault="00F85672" w:rsidP="00F85672">
      <w:pPr>
        <w:rPr>
          <w:color w:val="FF0000"/>
          <w:lang w:val="vi-VN"/>
        </w:rPr>
      </w:pPr>
    </w:p>
    <w:p w14:paraId="4924375E" w14:textId="77777777" w:rsidR="00F85672" w:rsidRPr="0003068A" w:rsidRDefault="00F85672" w:rsidP="00F85672">
      <w:pPr>
        <w:rPr>
          <w:rFonts w:ascii="Arial" w:hAnsi="Arial"/>
          <w:color w:val="FF0000"/>
          <w:lang w:val="vi-VN"/>
        </w:rPr>
      </w:pPr>
      <w:r w:rsidRPr="0003068A">
        <w:rPr>
          <w:rFonts w:ascii="Times New Roman" w:hAnsi="Times New Roman"/>
          <w:color w:val="FF0000"/>
          <w:sz w:val="24"/>
          <w:szCs w:val="24"/>
          <w:lang w:val="vi-VN"/>
        </w:rPr>
        <w:br w:type="page"/>
      </w:r>
    </w:p>
    <w:p w14:paraId="2B006DEB" w14:textId="15A930CD" w:rsidR="002A331D" w:rsidRPr="0003068A" w:rsidRDefault="002D3FB3" w:rsidP="002A331D">
      <w:pPr>
        <w:keepNext/>
        <w:pageBreakBefore/>
        <w:framePr w:dropCap="drop" w:lines="2" w:hSpace="57" w:wrap="around" w:vAnchor="text" w:hAnchor="text" w:y="1"/>
        <w:spacing w:after="720" w:line="551" w:lineRule="exact"/>
        <w:textAlignment w:val="baseline"/>
        <w:rPr>
          <w:rFonts w:ascii="Arial" w:hAnsi="Arial"/>
          <w:b/>
          <w:color w:val="FF0000"/>
          <w:w w:val="85"/>
          <w:kern w:val="0"/>
          <w:position w:val="-6"/>
          <w:sz w:val="65"/>
          <w:szCs w:val="65"/>
          <w:lang w:val="en-US"/>
        </w:rPr>
      </w:pPr>
      <w:r>
        <w:rPr>
          <w:rFonts w:ascii="Arial" w:hAnsi="Arial"/>
          <w:b/>
          <w:color w:val="FF0000"/>
          <w:w w:val="85"/>
          <w:kern w:val="0"/>
          <w:position w:val="-6"/>
          <w:sz w:val="65"/>
          <w:szCs w:val="65"/>
          <w:lang w:val="en-US"/>
        </w:rPr>
        <w:lastRenderedPageBreak/>
        <w:t>52</w:t>
      </w:r>
    </w:p>
    <w:p w14:paraId="4A8594EE" w14:textId="77777777" w:rsidR="002A331D" w:rsidRPr="0003068A" w:rsidRDefault="002A331D" w:rsidP="00D82A76">
      <w:pPr>
        <w:pStyle w:val="titViet"/>
        <w:spacing w:line="264" w:lineRule="auto"/>
        <w:rPr>
          <w:color w:val="FF0000"/>
          <w:spacing w:val="-2"/>
          <w:sz w:val="24"/>
          <w:szCs w:val="24"/>
        </w:rPr>
      </w:pPr>
      <w:r w:rsidRPr="0003068A">
        <w:rPr>
          <w:color w:val="FF0000"/>
          <w:sz w:val="24"/>
          <w:szCs w:val="24"/>
        </w:rPr>
        <w:t xml:space="preserve">Tổng </w:t>
      </w:r>
      <w:proofErr w:type="spellStart"/>
      <w:r w:rsidRPr="0003068A">
        <w:rPr>
          <w:color w:val="FF0000"/>
          <w:sz w:val="24"/>
          <w:szCs w:val="24"/>
        </w:rPr>
        <w:t>mức</w:t>
      </w:r>
      <w:proofErr w:type="spellEnd"/>
      <w:r w:rsidRPr="0003068A">
        <w:rPr>
          <w:color w:val="FF0000"/>
          <w:sz w:val="24"/>
          <w:szCs w:val="24"/>
        </w:rPr>
        <w:t xml:space="preserve"> </w:t>
      </w:r>
      <w:proofErr w:type="spellStart"/>
      <w:r w:rsidRPr="0003068A">
        <w:rPr>
          <w:color w:val="FF0000"/>
          <w:sz w:val="24"/>
          <w:szCs w:val="24"/>
        </w:rPr>
        <w:t>bán</w:t>
      </w:r>
      <w:proofErr w:type="spellEnd"/>
      <w:r w:rsidRPr="0003068A">
        <w:rPr>
          <w:color w:val="FF0000"/>
          <w:sz w:val="24"/>
          <w:szCs w:val="24"/>
        </w:rPr>
        <w:t xml:space="preserve"> </w:t>
      </w:r>
      <w:proofErr w:type="spellStart"/>
      <w:r w:rsidRPr="0003068A">
        <w:rPr>
          <w:color w:val="FF0000"/>
          <w:sz w:val="24"/>
          <w:szCs w:val="24"/>
        </w:rPr>
        <w:t>lẻ</w:t>
      </w:r>
      <w:proofErr w:type="spellEnd"/>
      <w:r w:rsidRPr="0003068A">
        <w:rPr>
          <w:color w:val="FF0000"/>
          <w:sz w:val="24"/>
          <w:szCs w:val="24"/>
        </w:rPr>
        <w:t xml:space="preserve"> </w:t>
      </w:r>
      <w:proofErr w:type="spellStart"/>
      <w:r w:rsidRPr="0003068A">
        <w:rPr>
          <w:color w:val="FF0000"/>
          <w:sz w:val="24"/>
          <w:szCs w:val="24"/>
        </w:rPr>
        <w:t>hàng</w:t>
      </w:r>
      <w:proofErr w:type="spellEnd"/>
      <w:r w:rsidRPr="0003068A">
        <w:rPr>
          <w:color w:val="FF0000"/>
          <w:sz w:val="24"/>
          <w:szCs w:val="24"/>
        </w:rPr>
        <w:t xml:space="preserve"> </w:t>
      </w:r>
      <w:proofErr w:type="spellStart"/>
      <w:r w:rsidRPr="0003068A">
        <w:rPr>
          <w:color w:val="FF0000"/>
          <w:sz w:val="24"/>
          <w:szCs w:val="24"/>
        </w:rPr>
        <w:t>hoá</w:t>
      </w:r>
      <w:proofErr w:type="spellEnd"/>
      <w:r w:rsidRPr="0003068A">
        <w:rPr>
          <w:color w:val="FF0000"/>
          <w:sz w:val="24"/>
          <w:szCs w:val="24"/>
        </w:rPr>
        <w:t xml:space="preserve"> </w:t>
      </w:r>
      <w:proofErr w:type="spellStart"/>
      <w:r w:rsidRPr="0003068A">
        <w:rPr>
          <w:color w:val="FF0000"/>
          <w:sz w:val="24"/>
          <w:szCs w:val="24"/>
        </w:rPr>
        <w:t>và</w:t>
      </w:r>
      <w:proofErr w:type="spellEnd"/>
      <w:r w:rsidRPr="0003068A">
        <w:rPr>
          <w:color w:val="FF0000"/>
          <w:sz w:val="24"/>
          <w:szCs w:val="24"/>
        </w:rPr>
        <w:t xml:space="preserve"> </w:t>
      </w:r>
      <w:proofErr w:type="spellStart"/>
      <w:r w:rsidRPr="0003068A">
        <w:rPr>
          <w:color w:val="FF0000"/>
          <w:sz w:val="24"/>
          <w:szCs w:val="24"/>
        </w:rPr>
        <w:t>doanh</w:t>
      </w:r>
      <w:proofErr w:type="spellEnd"/>
      <w:r w:rsidRPr="0003068A">
        <w:rPr>
          <w:color w:val="FF0000"/>
          <w:sz w:val="24"/>
          <w:szCs w:val="24"/>
        </w:rPr>
        <w:t xml:space="preserve"> </w:t>
      </w:r>
      <w:proofErr w:type="spellStart"/>
      <w:r w:rsidRPr="0003068A">
        <w:rPr>
          <w:color w:val="FF0000"/>
          <w:sz w:val="24"/>
          <w:szCs w:val="24"/>
        </w:rPr>
        <w:t>thu</w:t>
      </w:r>
      <w:proofErr w:type="spellEnd"/>
      <w:r w:rsidRPr="0003068A">
        <w:rPr>
          <w:color w:val="FF0000"/>
          <w:sz w:val="24"/>
          <w:szCs w:val="24"/>
        </w:rPr>
        <w:t xml:space="preserve"> </w:t>
      </w:r>
      <w:r w:rsidRPr="0003068A">
        <w:rPr>
          <w:color w:val="FF0000"/>
          <w:sz w:val="24"/>
          <w:szCs w:val="24"/>
        </w:rPr>
        <w:br/>
      </w:r>
      <w:proofErr w:type="spellStart"/>
      <w:r w:rsidRPr="0003068A">
        <w:rPr>
          <w:color w:val="FF0000"/>
          <w:sz w:val="24"/>
          <w:szCs w:val="24"/>
        </w:rPr>
        <w:t>dịch</w:t>
      </w:r>
      <w:proofErr w:type="spellEnd"/>
      <w:r w:rsidRPr="0003068A">
        <w:rPr>
          <w:color w:val="FF0000"/>
          <w:sz w:val="24"/>
          <w:szCs w:val="24"/>
        </w:rPr>
        <w:t xml:space="preserve"> </w:t>
      </w:r>
      <w:proofErr w:type="spellStart"/>
      <w:r w:rsidRPr="0003068A">
        <w:rPr>
          <w:color w:val="FF0000"/>
          <w:sz w:val="24"/>
          <w:szCs w:val="24"/>
        </w:rPr>
        <w:t>vụ</w:t>
      </w:r>
      <w:proofErr w:type="spellEnd"/>
      <w:r w:rsidRPr="0003068A">
        <w:rPr>
          <w:color w:val="FF0000"/>
          <w:sz w:val="24"/>
          <w:szCs w:val="24"/>
        </w:rPr>
        <w:t xml:space="preserve"> </w:t>
      </w:r>
      <w:proofErr w:type="spellStart"/>
      <w:r w:rsidRPr="0003068A">
        <w:rPr>
          <w:color w:val="FF0000"/>
          <w:sz w:val="24"/>
          <w:szCs w:val="24"/>
        </w:rPr>
        <w:t>tiêu</w:t>
      </w:r>
      <w:proofErr w:type="spellEnd"/>
      <w:r w:rsidRPr="0003068A">
        <w:rPr>
          <w:color w:val="FF0000"/>
          <w:sz w:val="24"/>
          <w:szCs w:val="24"/>
        </w:rPr>
        <w:t xml:space="preserve"> </w:t>
      </w:r>
      <w:proofErr w:type="spellStart"/>
      <w:r w:rsidRPr="0003068A">
        <w:rPr>
          <w:color w:val="FF0000"/>
          <w:sz w:val="24"/>
          <w:szCs w:val="24"/>
        </w:rPr>
        <w:t>dùng</w:t>
      </w:r>
      <w:proofErr w:type="spellEnd"/>
      <w:r w:rsidRPr="0003068A">
        <w:rPr>
          <w:color w:val="FF0000"/>
          <w:sz w:val="24"/>
          <w:szCs w:val="24"/>
        </w:rPr>
        <w:t xml:space="preserve"> </w:t>
      </w:r>
      <w:proofErr w:type="spellStart"/>
      <w:r w:rsidRPr="0003068A">
        <w:rPr>
          <w:color w:val="FF0000"/>
          <w:sz w:val="24"/>
          <w:szCs w:val="24"/>
        </w:rPr>
        <w:t>theo</w:t>
      </w:r>
      <w:proofErr w:type="spellEnd"/>
      <w:r w:rsidRPr="0003068A">
        <w:rPr>
          <w:color w:val="FF0000"/>
          <w:sz w:val="24"/>
          <w:szCs w:val="24"/>
        </w:rPr>
        <w:t xml:space="preserve"> </w:t>
      </w:r>
      <w:proofErr w:type="spellStart"/>
      <w:r w:rsidRPr="0003068A">
        <w:rPr>
          <w:color w:val="FF0000"/>
          <w:sz w:val="24"/>
          <w:szCs w:val="24"/>
        </w:rPr>
        <w:t>giá</w:t>
      </w:r>
      <w:proofErr w:type="spellEnd"/>
      <w:r w:rsidRPr="0003068A">
        <w:rPr>
          <w:color w:val="FF0000"/>
          <w:sz w:val="24"/>
          <w:szCs w:val="24"/>
        </w:rPr>
        <w:t xml:space="preserve"> </w:t>
      </w:r>
      <w:proofErr w:type="spellStart"/>
      <w:r w:rsidRPr="0003068A">
        <w:rPr>
          <w:color w:val="FF0000"/>
          <w:sz w:val="24"/>
          <w:szCs w:val="24"/>
        </w:rPr>
        <w:t>hiện</w:t>
      </w:r>
      <w:proofErr w:type="spellEnd"/>
      <w:r w:rsidRPr="0003068A">
        <w:rPr>
          <w:color w:val="FF0000"/>
          <w:sz w:val="24"/>
          <w:szCs w:val="24"/>
        </w:rPr>
        <w:t xml:space="preserve"> </w:t>
      </w:r>
      <w:proofErr w:type="spellStart"/>
      <w:r w:rsidRPr="0003068A">
        <w:rPr>
          <w:color w:val="FF0000"/>
          <w:sz w:val="24"/>
          <w:szCs w:val="24"/>
        </w:rPr>
        <w:t>hành</w:t>
      </w:r>
      <w:proofErr w:type="spellEnd"/>
      <w:r w:rsidRPr="0003068A">
        <w:rPr>
          <w:color w:val="FF0000"/>
          <w:sz w:val="24"/>
          <w:szCs w:val="24"/>
        </w:rPr>
        <w:t xml:space="preserve"> </w:t>
      </w:r>
      <w:r w:rsidRPr="0003068A">
        <w:rPr>
          <w:color w:val="FF0000"/>
          <w:sz w:val="24"/>
          <w:szCs w:val="24"/>
        </w:rPr>
        <w:br/>
      </w:r>
      <w:proofErr w:type="spellStart"/>
      <w:r w:rsidRPr="0003068A">
        <w:rPr>
          <w:color w:val="FF0000"/>
          <w:sz w:val="24"/>
          <w:szCs w:val="24"/>
        </w:rPr>
        <w:t>phân</w:t>
      </w:r>
      <w:proofErr w:type="spellEnd"/>
      <w:r w:rsidRPr="0003068A">
        <w:rPr>
          <w:color w:val="FF0000"/>
          <w:sz w:val="24"/>
          <w:szCs w:val="24"/>
        </w:rPr>
        <w:t xml:space="preserve"> </w:t>
      </w:r>
      <w:proofErr w:type="spellStart"/>
      <w:r w:rsidRPr="0003068A">
        <w:rPr>
          <w:color w:val="FF0000"/>
          <w:sz w:val="24"/>
          <w:szCs w:val="24"/>
        </w:rPr>
        <w:t>theo</w:t>
      </w:r>
      <w:proofErr w:type="spellEnd"/>
      <w:r w:rsidRPr="0003068A">
        <w:rPr>
          <w:color w:val="FF0000"/>
          <w:sz w:val="24"/>
          <w:szCs w:val="24"/>
        </w:rPr>
        <w:t xml:space="preserve"> </w:t>
      </w:r>
      <w:proofErr w:type="spellStart"/>
      <w:r w:rsidRPr="0003068A">
        <w:rPr>
          <w:color w:val="FF0000"/>
          <w:sz w:val="24"/>
          <w:szCs w:val="24"/>
        </w:rPr>
        <w:t>ngành</w:t>
      </w:r>
      <w:proofErr w:type="spellEnd"/>
      <w:r w:rsidRPr="0003068A">
        <w:rPr>
          <w:color w:val="FF0000"/>
          <w:sz w:val="24"/>
          <w:szCs w:val="24"/>
        </w:rPr>
        <w:t xml:space="preserve"> </w:t>
      </w:r>
      <w:proofErr w:type="spellStart"/>
      <w:r w:rsidRPr="0003068A">
        <w:rPr>
          <w:color w:val="FF0000"/>
          <w:sz w:val="24"/>
          <w:szCs w:val="24"/>
        </w:rPr>
        <w:t>kinh</w:t>
      </w:r>
      <w:proofErr w:type="spellEnd"/>
      <w:r w:rsidRPr="0003068A">
        <w:rPr>
          <w:color w:val="FF0000"/>
          <w:sz w:val="24"/>
          <w:szCs w:val="24"/>
        </w:rPr>
        <w:t xml:space="preserve"> </w:t>
      </w:r>
      <w:proofErr w:type="spellStart"/>
      <w:r w:rsidRPr="0003068A">
        <w:rPr>
          <w:color w:val="FF0000"/>
          <w:sz w:val="24"/>
          <w:szCs w:val="24"/>
        </w:rPr>
        <w:t>doanh</w:t>
      </w:r>
      <w:proofErr w:type="spellEnd"/>
    </w:p>
    <w:p w14:paraId="01AF5006" w14:textId="77777777" w:rsidR="002A331D" w:rsidRPr="0003068A" w:rsidRDefault="002A331D" w:rsidP="00D82A76">
      <w:pPr>
        <w:spacing w:line="264" w:lineRule="auto"/>
        <w:rPr>
          <w:rFonts w:ascii="Arial Italic" w:hAnsi="Arial Italic" w:cs="Arial"/>
          <w:i/>
          <w:iCs/>
          <w:color w:val="FF0000"/>
          <w:sz w:val="24"/>
          <w:szCs w:val="24"/>
        </w:rPr>
      </w:pPr>
      <w:r w:rsidRPr="0003068A">
        <w:rPr>
          <w:rFonts w:ascii="Arial Italic" w:hAnsi="Arial Italic" w:cs="Arial"/>
          <w:i/>
          <w:iCs/>
          <w:color w:val="FF0000"/>
          <w:sz w:val="24"/>
          <w:szCs w:val="24"/>
        </w:rPr>
        <w:t xml:space="preserve">Retail </w:t>
      </w:r>
      <w:r w:rsidRPr="0003068A">
        <w:rPr>
          <w:rFonts w:ascii="Arial Italic" w:hAnsi="Arial Italic" w:cs="Arial"/>
          <w:i/>
          <w:iCs/>
          <w:color w:val="FF0000"/>
          <w:sz w:val="24"/>
          <w:szCs w:val="24"/>
          <w:u w:color="FF0000"/>
        </w:rPr>
        <w:t xml:space="preserve">sales of goods and turnover of services </w:t>
      </w:r>
      <w:r w:rsidR="00D82A76" w:rsidRPr="0003068A">
        <w:rPr>
          <w:rFonts w:asciiTheme="minorHAnsi" w:hAnsiTheme="minorHAnsi" w:cs="Arial"/>
          <w:i/>
          <w:iCs/>
          <w:color w:val="FF0000"/>
          <w:sz w:val="24"/>
          <w:szCs w:val="24"/>
          <w:u w:color="FF0000"/>
          <w:lang w:val="vi-VN"/>
        </w:rPr>
        <w:br/>
      </w:r>
      <w:r w:rsidRPr="0003068A">
        <w:rPr>
          <w:rFonts w:ascii="Arial Italic" w:hAnsi="Arial Italic" w:cs="Arial"/>
          <w:i/>
          <w:iCs/>
          <w:color w:val="FF0000"/>
          <w:sz w:val="24"/>
          <w:szCs w:val="24"/>
          <w:u w:color="FF0000"/>
        </w:rPr>
        <w:t>at current prices by kinds of economic activity</w:t>
      </w:r>
    </w:p>
    <w:p w14:paraId="3D9D9653" w14:textId="77777777" w:rsidR="002A331D" w:rsidRPr="0003068A" w:rsidRDefault="002A331D" w:rsidP="002A331D">
      <w:pPr>
        <w:rPr>
          <w:rFonts w:ascii="Arial" w:hAnsi="Arial" w:cs="Arial"/>
          <w:b/>
          <w:bCs/>
          <w:color w:val="FF0000"/>
        </w:rPr>
      </w:pPr>
    </w:p>
    <w:tbl>
      <w:tblPr>
        <w:tblW w:w="5000" w:type="pct"/>
        <w:tblCellMar>
          <w:left w:w="28" w:type="dxa"/>
          <w:right w:w="28" w:type="dxa"/>
        </w:tblCellMar>
        <w:tblLook w:val="04A0" w:firstRow="1" w:lastRow="0" w:firstColumn="1" w:lastColumn="0" w:noHBand="0" w:noVBand="1"/>
      </w:tblPr>
      <w:tblGrid>
        <w:gridCol w:w="1578"/>
        <w:gridCol w:w="1124"/>
        <w:gridCol w:w="1267"/>
        <w:gridCol w:w="1308"/>
        <w:gridCol w:w="1059"/>
        <w:gridCol w:w="1090"/>
      </w:tblGrid>
      <w:tr w:rsidR="0003068A" w:rsidRPr="0003068A" w14:paraId="268E25ED" w14:textId="77777777" w:rsidTr="00EC75D4">
        <w:trPr>
          <w:trHeight w:val="170"/>
        </w:trPr>
        <w:tc>
          <w:tcPr>
            <w:tcW w:w="1062" w:type="pct"/>
            <w:vMerge w:val="restart"/>
            <w:tcBorders>
              <w:top w:val="single" w:sz="12" w:space="0" w:color="auto"/>
              <w:left w:val="nil"/>
              <w:right w:val="nil"/>
            </w:tcBorders>
            <w:shd w:val="clear" w:color="auto" w:fill="auto"/>
            <w:hideMark/>
          </w:tcPr>
          <w:p w14:paraId="619CC512" w14:textId="77777777" w:rsidR="002A331D" w:rsidRPr="0003068A" w:rsidRDefault="002A331D" w:rsidP="002A331D">
            <w:pPr>
              <w:spacing w:before="120" w:after="120"/>
              <w:rPr>
                <w:rFonts w:ascii="Arial" w:hAnsi="Arial" w:cs="Arial"/>
                <w:color w:val="FF0000"/>
                <w:w w:val="85"/>
                <w:sz w:val="19"/>
                <w:szCs w:val="19"/>
              </w:rPr>
            </w:pPr>
            <w:r w:rsidRPr="0003068A">
              <w:rPr>
                <w:rFonts w:ascii="Arial" w:hAnsi="Arial" w:cs="Arial"/>
                <w:color w:val="FF0000"/>
                <w:w w:val="85"/>
                <w:sz w:val="19"/>
                <w:szCs w:val="19"/>
              </w:rPr>
              <w:t> </w:t>
            </w:r>
          </w:p>
        </w:tc>
        <w:tc>
          <w:tcPr>
            <w:tcW w:w="757" w:type="pct"/>
            <w:vMerge w:val="restart"/>
            <w:tcBorders>
              <w:top w:val="single" w:sz="12" w:space="0" w:color="auto"/>
              <w:left w:val="nil"/>
              <w:right w:val="nil"/>
            </w:tcBorders>
            <w:shd w:val="clear" w:color="auto" w:fill="auto"/>
            <w:hideMark/>
          </w:tcPr>
          <w:p w14:paraId="564128FE" w14:textId="77777777" w:rsidR="002A331D" w:rsidRPr="0003068A" w:rsidRDefault="002A331D" w:rsidP="002A331D">
            <w:pPr>
              <w:spacing w:before="120" w:after="120"/>
              <w:jc w:val="center"/>
              <w:rPr>
                <w:rFonts w:ascii="Arial" w:hAnsi="Arial" w:cs="Arial"/>
                <w:color w:val="FF0000"/>
                <w:w w:val="85"/>
                <w:sz w:val="19"/>
                <w:szCs w:val="19"/>
              </w:rPr>
            </w:pPr>
            <w:proofErr w:type="spellStart"/>
            <w:r w:rsidRPr="0003068A">
              <w:rPr>
                <w:rFonts w:ascii="Arial" w:hAnsi="Arial" w:cs="Arial"/>
                <w:color w:val="FF0000"/>
                <w:w w:val="85"/>
                <w:sz w:val="19"/>
                <w:szCs w:val="19"/>
              </w:rPr>
              <w:t>Tổng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số</w:t>
            </w:r>
            <w:proofErr w:type="spellEnd"/>
            <w:r w:rsidRPr="0003068A">
              <w:rPr>
                <w:rFonts w:ascii="Arial" w:hAnsi="Arial" w:cs="Arial"/>
                <w:color w:val="FF0000"/>
                <w:w w:val="85"/>
                <w:sz w:val="19"/>
                <w:szCs w:val="19"/>
              </w:rPr>
              <w:br/>
            </w:r>
            <w:r w:rsidRPr="0003068A">
              <w:rPr>
                <w:rFonts w:ascii="Arial" w:hAnsi="Arial" w:cs="Arial"/>
                <w:i/>
                <w:iCs/>
                <w:color w:val="FF0000"/>
                <w:w w:val="85"/>
                <w:sz w:val="19"/>
                <w:szCs w:val="19"/>
              </w:rPr>
              <w:t>Total</w:t>
            </w:r>
          </w:p>
          <w:p w14:paraId="1CCE6FDE" w14:textId="77777777" w:rsidR="002A331D" w:rsidRPr="0003068A" w:rsidRDefault="002A331D" w:rsidP="002A331D">
            <w:pPr>
              <w:spacing w:before="120" w:after="120"/>
              <w:jc w:val="center"/>
              <w:rPr>
                <w:rFonts w:ascii="Arial" w:hAnsi="Arial" w:cs="Arial"/>
                <w:color w:val="FF0000"/>
                <w:w w:val="85"/>
                <w:sz w:val="19"/>
                <w:szCs w:val="19"/>
              </w:rPr>
            </w:pPr>
          </w:p>
        </w:tc>
        <w:tc>
          <w:tcPr>
            <w:tcW w:w="3181" w:type="pct"/>
            <w:gridSpan w:val="4"/>
            <w:tcBorders>
              <w:top w:val="single" w:sz="12" w:space="0" w:color="auto"/>
              <w:left w:val="nil"/>
              <w:bottom w:val="single" w:sz="6" w:space="0" w:color="auto"/>
              <w:right w:val="nil"/>
            </w:tcBorders>
            <w:shd w:val="clear" w:color="auto" w:fill="auto"/>
            <w:hideMark/>
          </w:tcPr>
          <w:p w14:paraId="36A65816" w14:textId="77777777" w:rsidR="002A331D" w:rsidRPr="0003068A" w:rsidRDefault="002A331D" w:rsidP="002A331D">
            <w:pPr>
              <w:spacing w:before="120" w:after="120"/>
              <w:jc w:val="center"/>
              <w:rPr>
                <w:rFonts w:ascii="Arial" w:hAnsi="Arial" w:cs="Arial"/>
                <w:color w:val="FF0000"/>
                <w:w w:val="85"/>
                <w:sz w:val="19"/>
                <w:szCs w:val="19"/>
              </w:rPr>
            </w:pPr>
            <w:r w:rsidRPr="0003068A">
              <w:rPr>
                <w:rFonts w:ascii="Arial" w:hAnsi="Arial" w:cs="Arial"/>
                <w:color w:val="FF0000"/>
                <w:w w:val="85"/>
                <w:sz w:val="19"/>
                <w:szCs w:val="19"/>
              </w:rPr>
              <w:t xml:space="preserve">Chia </w:t>
            </w:r>
            <w:proofErr w:type="spellStart"/>
            <w:r w:rsidRPr="0003068A">
              <w:rPr>
                <w:rFonts w:ascii="Arial" w:hAnsi="Arial" w:cs="Arial"/>
                <w:color w:val="FF0000"/>
                <w:w w:val="85"/>
                <w:sz w:val="19"/>
                <w:szCs w:val="19"/>
              </w:rPr>
              <w:t>ra</w:t>
            </w:r>
            <w:proofErr w:type="spellEnd"/>
            <w:r w:rsidRPr="0003068A">
              <w:rPr>
                <w:rFonts w:ascii="Arial" w:hAnsi="Arial" w:cs="Arial"/>
                <w:color w:val="FF0000"/>
                <w:w w:val="85"/>
                <w:sz w:val="19"/>
                <w:szCs w:val="19"/>
              </w:rPr>
              <w:t xml:space="preserve"> - </w:t>
            </w:r>
            <w:r w:rsidRPr="0003068A">
              <w:rPr>
                <w:rFonts w:ascii="Arial" w:hAnsi="Arial" w:cs="Arial"/>
                <w:i/>
                <w:iCs/>
                <w:color w:val="FF0000"/>
                <w:w w:val="85"/>
                <w:sz w:val="19"/>
                <w:szCs w:val="19"/>
              </w:rPr>
              <w:t>Of which</w:t>
            </w:r>
          </w:p>
        </w:tc>
      </w:tr>
      <w:tr w:rsidR="0003068A" w:rsidRPr="0003068A" w14:paraId="10EA4E94" w14:textId="77777777" w:rsidTr="00EC75D4">
        <w:trPr>
          <w:trHeight w:val="170"/>
        </w:trPr>
        <w:tc>
          <w:tcPr>
            <w:tcW w:w="1062" w:type="pct"/>
            <w:vMerge/>
            <w:tcBorders>
              <w:left w:val="nil"/>
              <w:bottom w:val="nil"/>
              <w:right w:val="nil"/>
            </w:tcBorders>
            <w:shd w:val="clear" w:color="auto" w:fill="auto"/>
            <w:hideMark/>
          </w:tcPr>
          <w:p w14:paraId="3651B816" w14:textId="77777777" w:rsidR="002A331D" w:rsidRPr="0003068A" w:rsidRDefault="002A331D" w:rsidP="002A331D">
            <w:pPr>
              <w:spacing w:before="120" w:after="120"/>
              <w:rPr>
                <w:rFonts w:ascii="Arial" w:hAnsi="Arial" w:cs="Arial"/>
                <w:color w:val="FF0000"/>
                <w:w w:val="85"/>
                <w:sz w:val="19"/>
                <w:szCs w:val="19"/>
              </w:rPr>
            </w:pPr>
          </w:p>
        </w:tc>
        <w:tc>
          <w:tcPr>
            <w:tcW w:w="757" w:type="pct"/>
            <w:vMerge/>
            <w:tcBorders>
              <w:left w:val="nil"/>
              <w:bottom w:val="single" w:sz="6" w:space="0" w:color="auto"/>
              <w:right w:val="nil"/>
            </w:tcBorders>
            <w:shd w:val="clear" w:color="auto" w:fill="auto"/>
            <w:noWrap/>
            <w:hideMark/>
          </w:tcPr>
          <w:p w14:paraId="780FE64D" w14:textId="77777777" w:rsidR="002A331D" w:rsidRPr="0003068A" w:rsidRDefault="002A331D" w:rsidP="002A331D">
            <w:pPr>
              <w:spacing w:before="120" w:after="120"/>
              <w:jc w:val="center"/>
              <w:rPr>
                <w:rFonts w:ascii="Arial" w:hAnsi="Arial" w:cs="Arial"/>
                <w:color w:val="FF0000"/>
                <w:w w:val="85"/>
                <w:sz w:val="19"/>
                <w:szCs w:val="19"/>
              </w:rPr>
            </w:pPr>
          </w:p>
        </w:tc>
        <w:tc>
          <w:tcPr>
            <w:tcW w:w="853" w:type="pct"/>
            <w:tcBorders>
              <w:top w:val="single" w:sz="6" w:space="0" w:color="auto"/>
              <w:left w:val="nil"/>
              <w:bottom w:val="single" w:sz="6" w:space="0" w:color="auto"/>
              <w:right w:val="nil"/>
            </w:tcBorders>
            <w:shd w:val="clear" w:color="auto" w:fill="auto"/>
            <w:hideMark/>
          </w:tcPr>
          <w:p w14:paraId="15030EA9" w14:textId="77777777" w:rsidR="002A331D" w:rsidRPr="0003068A" w:rsidRDefault="002A331D" w:rsidP="002A331D">
            <w:pPr>
              <w:spacing w:before="120" w:after="120"/>
              <w:jc w:val="center"/>
              <w:rPr>
                <w:rFonts w:ascii="Arial" w:hAnsi="Arial" w:cs="Arial"/>
                <w:color w:val="FF0000"/>
                <w:w w:val="85"/>
                <w:sz w:val="19"/>
                <w:szCs w:val="19"/>
              </w:rPr>
            </w:pPr>
            <w:r w:rsidRPr="0003068A">
              <w:rPr>
                <w:rFonts w:ascii="Arial" w:hAnsi="Arial" w:cs="Arial"/>
                <w:color w:val="FF0000"/>
                <w:w w:val="85"/>
                <w:sz w:val="19"/>
                <w:szCs w:val="19"/>
              </w:rPr>
              <w:t xml:space="preserve">Bán </w:t>
            </w:r>
            <w:proofErr w:type="spellStart"/>
            <w:r w:rsidRPr="0003068A">
              <w:rPr>
                <w:rFonts w:ascii="Arial" w:hAnsi="Arial" w:cs="Arial"/>
                <w:color w:val="FF0000"/>
                <w:w w:val="85"/>
                <w:sz w:val="19"/>
                <w:szCs w:val="19"/>
              </w:rPr>
              <w:t>lẻ</w:t>
            </w:r>
            <w:proofErr w:type="spellEnd"/>
            <w:r w:rsidRPr="0003068A">
              <w:rPr>
                <w:rFonts w:ascii="Arial" w:hAnsi="Arial" w:cs="Arial"/>
                <w:color w:val="FF0000"/>
                <w:w w:val="85"/>
                <w:sz w:val="19"/>
                <w:szCs w:val="19"/>
              </w:rPr>
              <w:br/>
            </w:r>
            <w:proofErr w:type="spellStart"/>
            <w:r w:rsidRPr="0003068A">
              <w:rPr>
                <w:rFonts w:ascii="Arial" w:hAnsi="Arial" w:cs="Arial"/>
                <w:color w:val="FF0000"/>
                <w:w w:val="85"/>
                <w:sz w:val="19"/>
                <w:szCs w:val="19"/>
              </w:rPr>
              <w:t>hàng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hóa</w:t>
            </w:r>
            <w:proofErr w:type="spellEnd"/>
            <w:r w:rsidRPr="0003068A">
              <w:rPr>
                <w:rFonts w:ascii="Arial" w:hAnsi="Arial" w:cs="Arial"/>
                <w:color w:val="FF0000"/>
                <w:w w:val="85"/>
                <w:sz w:val="19"/>
                <w:szCs w:val="19"/>
              </w:rPr>
              <w:br/>
            </w:r>
            <w:r w:rsidRPr="0003068A">
              <w:rPr>
                <w:rFonts w:ascii="Arial" w:hAnsi="Arial" w:cs="Arial"/>
                <w:i/>
                <w:iCs/>
                <w:color w:val="FF0000"/>
                <w:w w:val="85"/>
                <w:sz w:val="19"/>
                <w:szCs w:val="19"/>
              </w:rPr>
              <w:t>Retail sale</w:t>
            </w:r>
          </w:p>
        </w:tc>
        <w:tc>
          <w:tcPr>
            <w:tcW w:w="881" w:type="pct"/>
            <w:tcBorders>
              <w:top w:val="single" w:sz="6" w:space="0" w:color="auto"/>
              <w:left w:val="nil"/>
              <w:bottom w:val="single" w:sz="6" w:space="0" w:color="auto"/>
              <w:right w:val="nil"/>
            </w:tcBorders>
            <w:shd w:val="clear" w:color="auto" w:fill="auto"/>
            <w:hideMark/>
          </w:tcPr>
          <w:p w14:paraId="31563872" w14:textId="339EC6F2" w:rsidR="002A331D" w:rsidRPr="0003068A" w:rsidRDefault="002A331D" w:rsidP="002A331D">
            <w:pPr>
              <w:spacing w:before="120" w:after="120"/>
              <w:jc w:val="center"/>
              <w:rPr>
                <w:rFonts w:ascii="Arial" w:hAnsi="Arial" w:cs="Arial"/>
                <w:color w:val="FF0000"/>
                <w:w w:val="85"/>
                <w:sz w:val="19"/>
                <w:szCs w:val="19"/>
              </w:rPr>
            </w:pPr>
            <w:proofErr w:type="spellStart"/>
            <w:r w:rsidRPr="0003068A">
              <w:rPr>
                <w:rFonts w:ascii="Arial" w:hAnsi="Arial" w:cs="Arial"/>
                <w:color w:val="FF0000"/>
                <w:w w:val="85"/>
                <w:sz w:val="19"/>
                <w:szCs w:val="19"/>
              </w:rPr>
              <w:t>Dịch</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vụ</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lưu</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trú</w:t>
            </w:r>
            <w:proofErr w:type="spellEnd"/>
            <w:r w:rsidRPr="0003068A">
              <w:rPr>
                <w:rFonts w:ascii="Arial" w:hAnsi="Arial" w:cs="Arial"/>
                <w:color w:val="FF0000"/>
                <w:w w:val="85"/>
                <w:sz w:val="19"/>
                <w:szCs w:val="19"/>
              </w:rPr>
              <w:t xml:space="preserve">, </w:t>
            </w:r>
            <w:r w:rsidR="00D82A76" w:rsidRPr="0003068A">
              <w:rPr>
                <w:rFonts w:ascii="Arial" w:hAnsi="Arial" w:cs="Arial"/>
                <w:color w:val="FF0000"/>
                <w:w w:val="85"/>
                <w:sz w:val="19"/>
                <w:szCs w:val="19"/>
                <w:lang w:val="vi-VN"/>
              </w:rPr>
              <w:br/>
            </w:r>
            <w:proofErr w:type="spellStart"/>
            <w:r w:rsidRPr="0003068A">
              <w:rPr>
                <w:rFonts w:ascii="Arial" w:hAnsi="Arial" w:cs="Arial"/>
                <w:color w:val="FF0000"/>
                <w:w w:val="85"/>
                <w:sz w:val="19"/>
                <w:szCs w:val="19"/>
              </w:rPr>
              <w:t>ăn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u w:color="FF0000"/>
              </w:rPr>
              <w:t>uống</w:t>
            </w:r>
            <w:proofErr w:type="spellEnd"/>
            <w:r w:rsidRPr="0003068A">
              <w:rPr>
                <w:rFonts w:ascii="Arial" w:hAnsi="Arial" w:cs="Arial"/>
                <w:color w:val="FF0000"/>
                <w:w w:val="85"/>
                <w:sz w:val="19"/>
                <w:szCs w:val="19"/>
                <w:u w:color="FF0000"/>
              </w:rPr>
              <w:br/>
            </w:r>
            <w:r w:rsidRPr="0003068A">
              <w:rPr>
                <w:rFonts w:ascii="Arial" w:hAnsi="Arial" w:cs="Arial"/>
                <w:i/>
                <w:iCs/>
                <w:color w:val="FF0000"/>
                <w:w w:val="85"/>
                <w:sz w:val="19"/>
                <w:szCs w:val="19"/>
                <w:u w:color="FF0000"/>
              </w:rPr>
              <w:t>Accommodation</w:t>
            </w:r>
            <w:r w:rsidRPr="0003068A">
              <w:rPr>
                <w:rFonts w:ascii="Arial" w:hAnsi="Arial" w:cs="Arial"/>
                <w:i/>
                <w:iCs/>
                <w:color w:val="FF0000"/>
                <w:w w:val="85"/>
                <w:sz w:val="19"/>
                <w:szCs w:val="19"/>
              </w:rPr>
              <w:t xml:space="preserve">, </w:t>
            </w:r>
            <w:r w:rsidR="00D82A76" w:rsidRPr="0003068A">
              <w:rPr>
                <w:rFonts w:ascii="Arial" w:hAnsi="Arial" w:cs="Arial"/>
                <w:i/>
                <w:iCs/>
                <w:color w:val="FF0000"/>
                <w:w w:val="85"/>
                <w:sz w:val="19"/>
                <w:szCs w:val="19"/>
                <w:lang w:val="vi-VN"/>
              </w:rPr>
              <w:br/>
            </w:r>
            <w:r w:rsidRPr="0003068A">
              <w:rPr>
                <w:rFonts w:ascii="Arial" w:hAnsi="Arial" w:cs="Arial"/>
                <w:i/>
                <w:iCs/>
                <w:color w:val="FF0000"/>
                <w:w w:val="85"/>
                <w:sz w:val="19"/>
                <w:szCs w:val="19"/>
                <w:u w:color="FF0000"/>
              </w:rPr>
              <w:t>food and beverage service</w:t>
            </w:r>
          </w:p>
        </w:tc>
        <w:tc>
          <w:tcPr>
            <w:tcW w:w="713" w:type="pct"/>
            <w:tcBorders>
              <w:top w:val="single" w:sz="6" w:space="0" w:color="auto"/>
              <w:left w:val="nil"/>
              <w:bottom w:val="single" w:sz="6" w:space="0" w:color="auto"/>
              <w:right w:val="nil"/>
            </w:tcBorders>
            <w:shd w:val="clear" w:color="auto" w:fill="auto"/>
            <w:hideMark/>
          </w:tcPr>
          <w:p w14:paraId="53C03917" w14:textId="77777777" w:rsidR="002A331D" w:rsidRPr="0003068A" w:rsidRDefault="002A331D" w:rsidP="002A331D">
            <w:pPr>
              <w:spacing w:before="120" w:after="120"/>
              <w:jc w:val="center"/>
              <w:rPr>
                <w:rFonts w:ascii="Arial" w:hAnsi="Arial" w:cs="Arial"/>
                <w:color w:val="FF0000"/>
                <w:w w:val="85"/>
                <w:sz w:val="19"/>
                <w:szCs w:val="19"/>
                <w:lang w:val="fr-FR"/>
              </w:rPr>
            </w:pPr>
            <w:r w:rsidRPr="0003068A">
              <w:rPr>
                <w:rFonts w:ascii="Arial" w:hAnsi="Arial" w:cs="Arial"/>
                <w:color w:val="FF0000"/>
                <w:w w:val="85"/>
                <w:sz w:val="19"/>
                <w:szCs w:val="19"/>
                <w:lang w:val="fr-FR"/>
              </w:rPr>
              <w:t xml:space="preserve">Du </w:t>
            </w:r>
            <w:proofErr w:type="spellStart"/>
            <w:r w:rsidRPr="0003068A">
              <w:rPr>
                <w:rFonts w:ascii="Arial" w:hAnsi="Arial" w:cs="Arial"/>
                <w:color w:val="FF0000"/>
                <w:w w:val="85"/>
                <w:sz w:val="19"/>
                <w:szCs w:val="19"/>
                <w:lang w:val="fr-FR"/>
              </w:rPr>
              <w:t>lịch</w:t>
            </w:r>
            <w:proofErr w:type="spellEnd"/>
            <w:r w:rsidRPr="0003068A">
              <w:rPr>
                <w:rFonts w:ascii="Arial" w:hAnsi="Arial" w:cs="Arial"/>
                <w:color w:val="FF0000"/>
                <w:w w:val="85"/>
                <w:sz w:val="19"/>
                <w:szCs w:val="19"/>
                <w:lang w:val="fr-FR"/>
              </w:rPr>
              <w:br/>
            </w:r>
            <w:proofErr w:type="spellStart"/>
            <w:r w:rsidRPr="0003068A">
              <w:rPr>
                <w:rFonts w:ascii="Arial" w:hAnsi="Arial" w:cs="Arial"/>
                <w:color w:val="FF0000"/>
                <w:w w:val="85"/>
                <w:sz w:val="19"/>
                <w:szCs w:val="19"/>
                <w:lang w:val="fr-FR"/>
              </w:rPr>
              <w:t>lữ</w:t>
            </w:r>
            <w:proofErr w:type="spellEnd"/>
            <w:r w:rsidRPr="0003068A">
              <w:rPr>
                <w:rFonts w:ascii="Arial" w:hAnsi="Arial" w:cs="Arial"/>
                <w:color w:val="FF0000"/>
                <w:w w:val="85"/>
                <w:sz w:val="19"/>
                <w:szCs w:val="19"/>
                <w:lang w:val="fr-FR"/>
              </w:rPr>
              <w:t xml:space="preserve"> </w:t>
            </w:r>
            <w:proofErr w:type="spellStart"/>
            <w:r w:rsidRPr="0003068A">
              <w:rPr>
                <w:rFonts w:ascii="Arial" w:hAnsi="Arial" w:cs="Arial"/>
                <w:color w:val="FF0000"/>
                <w:w w:val="85"/>
                <w:sz w:val="19"/>
                <w:szCs w:val="19"/>
                <w:lang w:val="fr-FR"/>
              </w:rPr>
              <w:t>hành</w:t>
            </w:r>
            <w:proofErr w:type="spellEnd"/>
            <w:r w:rsidRPr="0003068A">
              <w:rPr>
                <w:rFonts w:ascii="Arial" w:hAnsi="Arial" w:cs="Arial"/>
                <w:i/>
                <w:iCs/>
                <w:color w:val="FF0000"/>
                <w:w w:val="85"/>
                <w:sz w:val="19"/>
                <w:szCs w:val="19"/>
                <w:lang w:val="fr-FR"/>
              </w:rPr>
              <w:t xml:space="preserve"> </w:t>
            </w:r>
            <w:proofErr w:type="spellStart"/>
            <w:r w:rsidRPr="0003068A">
              <w:rPr>
                <w:rFonts w:ascii="Arial" w:hAnsi="Arial" w:cs="Arial"/>
                <w:i/>
                <w:iCs/>
                <w:color w:val="FF0000"/>
                <w:w w:val="85"/>
                <w:sz w:val="19"/>
                <w:szCs w:val="19"/>
                <w:lang w:val="fr-FR"/>
              </w:rPr>
              <w:t>Tourism</w:t>
            </w:r>
            <w:proofErr w:type="spellEnd"/>
          </w:p>
        </w:tc>
        <w:tc>
          <w:tcPr>
            <w:tcW w:w="734" w:type="pct"/>
            <w:tcBorders>
              <w:top w:val="single" w:sz="6" w:space="0" w:color="auto"/>
              <w:left w:val="nil"/>
              <w:bottom w:val="single" w:sz="6" w:space="0" w:color="auto"/>
              <w:right w:val="nil"/>
            </w:tcBorders>
            <w:shd w:val="clear" w:color="auto" w:fill="auto"/>
            <w:hideMark/>
          </w:tcPr>
          <w:p w14:paraId="105B12BB" w14:textId="77777777" w:rsidR="002A331D" w:rsidRPr="0003068A" w:rsidRDefault="002A331D" w:rsidP="002A331D">
            <w:pPr>
              <w:spacing w:before="120" w:after="120"/>
              <w:jc w:val="center"/>
              <w:rPr>
                <w:rFonts w:ascii="Arial" w:hAnsi="Arial" w:cs="Arial"/>
                <w:color w:val="FF0000"/>
                <w:w w:val="85"/>
                <w:sz w:val="19"/>
                <w:szCs w:val="19"/>
              </w:rPr>
            </w:pPr>
            <w:proofErr w:type="spellStart"/>
            <w:r w:rsidRPr="0003068A">
              <w:rPr>
                <w:rFonts w:ascii="Arial" w:hAnsi="Arial" w:cs="Arial"/>
                <w:color w:val="FF0000"/>
                <w:w w:val="85"/>
                <w:sz w:val="19"/>
                <w:szCs w:val="19"/>
              </w:rPr>
              <w:t>Dịch</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vụ</w:t>
            </w:r>
            <w:proofErr w:type="spellEnd"/>
            <w:r w:rsidRPr="0003068A">
              <w:rPr>
                <w:rFonts w:ascii="Arial" w:hAnsi="Arial" w:cs="Arial"/>
                <w:color w:val="FF0000"/>
                <w:w w:val="85"/>
                <w:sz w:val="19"/>
                <w:szCs w:val="19"/>
              </w:rPr>
              <w:br/>
            </w:r>
            <w:proofErr w:type="spellStart"/>
            <w:r w:rsidRPr="0003068A">
              <w:rPr>
                <w:rFonts w:ascii="Arial" w:hAnsi="Arial" w:cs="Arial"/>
                <w:color w:val="FF0000"/>
                <w:w w:val="85"/>
                <w:sz w:val="19"/>
                <w:szCs w:val="19"/>
              </w:rPr>
              <w:t>khác</w:t>
            </w:r>
            <w:proofErr w:type="spellEnd"/>
            <w:r w:rsidRPr="0003068A">
              <w:rPr>
                <w:rFonts w:ascii="Arial" w:hAnsi="Arial" w:cs="Arial"/>
                <w:color w:val="FF0000"/>
                <w:w w:val="85"/>
                <w:sz w:val="19"/>
                <w:szCs w:val="19"/>
              </w:rPr>
              <w:br/>
            </w:r>
            <w:r w:rsidRPr="0003068A">
              <w:rPr>
                <w:rFonts w:ascii="Arial" w:hAnsi="Arial" w:cs="Arial"/>
                <w:i/>
                <w:iCs/>
                <w:color w:val="FF0000"/>
                <w:w w:val="85"/>
                <w:sz w:val="19"/>
                <w:szCs w:val="19"/>
              </w:rPr>
              <w:t xml:space="preserve">Other </w:t>
            </w:r>
            <w:r w:rsidR="00D82A76" w:rsidRPr="0003068A">
              <w:rPr>
                <w:rFonts w:ascii="Arial" w:hAnsi="Arial" w:cs="Arial"/>
                <w:i/>
                <w:iCs/>
                <w:color w:val="FF0000"/>
                <w:w w:val="85"/>
                <w:sz w:val="19"/>
                <w:szCs w:val="19"/>
                <w:lang w:val="vi-VN"/>
              </w:rPr>
              <w:br/>
            </w:r>
            <w:r w:rsidRPr="0003068A">
              <w:rPr>
                <w:rFonts w:ascii="Arial" w:hAnsi="Arial" w:cs="Arial"/>
                <w:i/>
                <w:iCs/>
                <w:color w:val="FF0000"/>
                <w:w w:val="85"/>
                <w:sz w:val="19"/>
                <w:szCs w:val="19"/>
              </w:rPr>
              <w:t>service</w:t>
            </w:r>
          </w:p>
        </w:tc>
      </w:tr>
      <w:tr w:rsidR="0003068A" w:rsidRPr="0003068A" w14:paraId="166042DE" w14:textId="77777777" w:rsidTr="00EC75D4">
        <w:trPr>
          <w:trHeight w:val="170"/>
        </w:trPr>
        <w:tc>
          <w:tcPr>
            <w:tcW w:w="1062" w:type="pct"/>
            <w:tcBorders>
              <w:top w:val="nil"/>
              <w:left w:val="nil"/>
              <w:bottom w:val="nil"/>
              <w:right w:val="nil"/>
            </w:tcBorders>
            <w:shd w:val="clear" w:color="auto" w:fill="auto"/>
            <w:noWrap/>
            <w:vAlign w:val="bottom"/>
          </w:tcPr>
          <w:p w14:paraId="07D5318D" w14:textId="77777777" w:rsidR="00D82A76" w:rsidRPr="0003068A" w:rsidRDefault="00D82A76" w:rsidP="00D82A76">
            <w:pPr>
              <w:spacing w:before="360" w:after="240"/>
              <w:jc w:val="center"/>
              <w:rPr>
                <w:rFonts w:ascii="Arial" w:hAnsi="Arial" w:cs="Arial"/>
                <w:color w:val="FF0000"/>
                <w:w w:val="85"/>
                <w:sz w:val="19"/>
                <w:szCs w:val="19"/>
              </w:rPr>
            </w:pPr>
          </w:p>
        </w:tc>
        <w:tc>
          <w:tcPr>
            <w:tcW w:w="3938" w:type="pct"/>
            <w:gridSpan w:val="5"/>
            <w:tcBorders>
              <w:top w:val="single" w:sz="6" w:space="0" w:color="auto"/>
              <w:left w:val="nil"/>
              <w:bottom w:val="nil"/>
              <w:right w:val="nil"/>
            </w:tcBorders>
            <w:shd w:val="clear" w:color="auto" w:fill="auto"/>
            <w:vAlign w:val="bottom"/>
          </w:tcPr>
          <w:p w14:paraId="18DAA107" w14:textId="77777777" w:rsidR="00D82A76" w:rsidRPr="0003068A" w:rsidRDefault="00D82A76" w:rsidP="00006F17">
            <w:pPr>
              <w:spacing w:before="360" w:after="240"/>
              <w:jc w:val="center"/>
              <w:rPr>
                <w:rFonts w:ascii="Arial" w:hAnsi="Arial" w:cs="Arial"/>
                <w:b/>
                <w:bCs/>
                <w:color w:val="FF0000"/>
                <w:w w:val="85"/>
                <w:sz w:val="19"/>
                <w:szCs w:val="19"/>
              </w:rPr>
            </w:pPr>
            <w:r w:rsidRPr="0003068A">
              <w:rPr>
                <w:rFonts w:ascii="Arial" w:hAnsi="Arial" w:cs="Arial"/>
                <w:b/>
                <w:bCs/>
                <w:color w:val="FF0000"/>
                <w:w w:val="85"/>
                <w:sz w:val="19"/>
                <w:szCs w:val="19"/>
              </w:rPr>
              <w:t>T</w:t>
            </w:r>
            <w:r w:rsidR="00006F17" w:rsidRPr="0003068A">
              <w:rPr>
                <w:rFonts w:ascii="Arial" w:hAnsi="Arial" w:cs="Arial"/>
                <w:b/>
                <w:bCs/>
                <w:color w:val="FF0000"/>
                <w:w w:val="85"/>
                <w:sz w:val="19"/>
                <w:szCs w:val="19"/>
                <w:lang w:val="vi-VN"/>
              </w:rPr>
              <w:t>riệu</w:t>
            </w:r>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đồng</w:t>
            </w:r>
            <w:proofErr w:type="spellEnd"/>
            <w:r w:rsidRPr="0003068A">
              <w:rPr>
                <w:rFonts w:ascii="Arial" w:hAnsi="Arial" w:cs="Arial"/>
                <w:b/>
                <w:bCs/>
                <w:color w:val="FF0000"/>
                <w:w w:val="85"/>
                <w:sz w:val="19"/>
                <w:szCs w:val="19"/>
              </w:rPr>
              <w:t xml:space="preserve"> -</w:t>
            </w:r>
            <w:r w:rsidRPr="0003068A">
              <w:rPr>
                <w:rFonts w:ascii="Arial" w:hAnsi="Arial" w:cs="Arial"/>
                <w:b/>
                <w:bCs/>
                <w:i/>
                <w:iCs/>
                <w:color w:val="FF0000"/>
                <w:w w:val="85"/>
                <w:sz w:val="19"/>
                <w:szCs w:val="19"/>
              </w:rPr>
              <w:t xml:space="preserve"> </w:t>
            </w:r>
            <w:r w:rsidR="00006F17" w:rsidRPr="0003068A">
              <w:rPr>
                <w:rFonts w:ascii="Arial" w:hAnsi="Arial" w:cs="Arial"/>
                <w:b/>
                <w:bCs/>
                <w:i/>
                <w:iCs/>
                <w:color w:val="FF0000"/>
                <w:w w:val="85"/>
                <w:sz w:val="19"/>
                <w:szCs w:val="19"/>
                <w:lang w:val="vi-VN"/>
              </w:rPr>
              <w:t>Mi</w:t>
            </w:r>
            <w:r w:rsidRPr="0003068A">
              <w:rPr>
                <w:rFonts w:ascii="Arial" w:hAnsi="Arial" w:cs="Arial"/>
                <w:b/>
                <w:bCs/>
                <w:i/>
                <w:iCs/>
                <w:color w:val="FF0000"/>
                <w:w w:val="85"/>
                <w:sz w:val="19"/>
                <w:szCs w:val="19"/>
              </w:rPr>
              <w:t>ll. dongs</w:t>
            </w:r>
          </w:p>
        </w:tc>
      </w:tr>
      <w:tr w:rsidR="00DF2C34" w:rsidRPr="0003068A" w14:paraId="7A847408" w14:textId="77777777" w:rsidTr="00DF2C34">
        <w:trPr>
          <w:trHeight w:val="170"/>
        </w:trPr>
        <w:tc>
          <w:tcPr>
            <w:tcW w:w="1062" w:type="pct"/>
            <w:tcBorders>
              <w:top w:val="nil"/>
              <w:left w:val="nil"/>
              <w:bottom w:val="nil"/>
              <w:right w:val="nil"/>
            </w:tcBorders>
            <w:shd w:val="clear" w:color="auto" w:fill="auto"/>
            <w:noWrap/>
            <w:vAlign w:val="bottom"/>
          </w:tcPr>
          <w:p w14:paraId="631E0FAD" w14:textId="27A06310" w:rsidR="00DF2C34" w:rsidRPr="0003068A" w:rsidRDefault="00DF2C34" w:rsidP="00DF2C34">
            <w:pPr>
              <w:spacing w:before="40" w:after="60"/>
              <w:jc w:val="center"/>
              <w:rPr>
                <w:rFonts w:ascii="Arial" w:hAnsi="Arial" w:cs="Arial"/>
                <w:color w:val="FF0000"/>
                <w:w w:val="85"/>
                <w:sz w:val="19"/>
                <w:szCs w:val="19"/>
              </w:rPr>
            </w:pPr>
            <w:r>
              <w:rPr>
                <w:rFonts w:ascii="Arial" w:hAnsi="Arial" w:cs="Arial"/>
                <w:color w:val="FF0000"/>
                <w:w w:val="85"/>
                <w:sz w:val="19"/>
                <w:szCs w:val="19"/>
              </w:rPr>
              <w:t>2015</w:t>
            </w:r>
          </w:p>
        </w:tc>
        <w:tc>
          <w:tcPr>
            <w:tcW w:w="757" w:type="pct"/>
            <w:tcBorders>
              <w:top w:val="nil"/>
              <w:left w:val="nil"/>
              <w:bottom w:val="nil"/>
              <w:right w:val="nil"/>
            </w:tcBorders>
            <w:shd w:val="clear" w:color="auto" w:fill="auto"/>
            <w:vAlign w:val="bottom"/>
            <w:hideMark/>
          </w:tcPr>
          <w:p w14:paraId="134C3B1D" w14:textId="42708AC7" w:rsidR="00DF2C34" w:rsidRPr="00DF2C34" w:rsidRDefault="00DF2C34" w:rsidP="00DF2C34">
            <w:pPr>
              <w:spacing w:before="40" w:after="60"/>
              <w:ind w:right="187"/>
              <w:jc w:val="right"/>
              <w:rPr>
                <w:rFonts w:ascii="Arial" w:hAnsi="Arial" w:cs="Arial"/>
                <w:w w:val="85"/>
                <w:sz w:val="19"/>
                <w:szCs w:val="19"/>
              </w:rPr>
            </w:pPr>
            <w:r w:rsidRPr="00DF2C34">
              <w:rPr>
                <w:rFonts w:ascii="Arial" w:hAnsi="Arial" w:cs="Arial"/>
                <w:w w:val="85"/>
                <w:sz w:val="19"/>
                <w:szCs w:val="19"/>
              </w:rPr>
              <w:t>4.146.426</w:t>
            </w:r>
          </w:p>
        </w:tc>
        <w:tc>
          <w:tcPr>
            <w:tcW w:w="853" w:type="pct"/>
            <w:tcBorders>
              <w:top w:val="nil"/>
              <w:left w:val="nil"/>
              <w:bottom w:val="nil"/>
              <w:right w:val="nil"/>
            </w:tcBorders>
            <w:shd w:val="clear" w:color="auto" w:fill="auto"/>
            <w:vAlign w:val="bottom"/>
            <w:hideMark/>
          </w:tcPr>
          <w:p w14:paraId="6E848426" w14:textId="07EDE248" w:rsidR="00DF2C34" w:rsidRPr="00DF2C34" w:rsidRDefault="00DF2C34" w:rsidP="00DF2C34">
            <w:pPr>
              <w:spacing w:before="40" w:after="60"/>
              <w:ind w:right="284"/>
              <w:jc w:val="right"/>
              <w:rPr>
                <w:rFonts w:ascii="Arial" w:hAnsi="Arial" w:cs="Arial"/>
                <w:w w:val="85"/>
                <w:sz w:val="19"/>
                <w:szCs w:val="19"/>
              </w:rPr>
            </w:pPr>
            <w:r w:rsidRPr="00DF2C34">
              <w:rPr>
                <w:rFonts w:ascii="Arial" w:hAnsi="Arial" w:cs="Arial"/>
                <w:w w:val="85"/>
                <w:sz w:val="19"/>
                <w:szCs w:val="19"/>
              </w:rPr>
              <w:t>3.431.033</w:t>
            </w:r>
          </w:p>
        </w:tc>
        <w:tc>
          <w:tcPr>
            <w:tcW w:w="881" w:type="pct"/>
            <w:tcBorders>
              <w:top w:val="nil"/>
              <w:left w:val="nil"/>
              <w:bottom w:val="nil"/>
              <w:right w:val="nil"/>
            </w:tcBorders>
            <w:shd w:val="clear" w:color="auto" w:fill="auto"/>
            <w:vAlign w:val="bottom"/>
            <w:hideMark/>
          </w:tcPr>
          <w:p w14:paraId="6CCEA3FB" w14:textId="6879E0E6" w:rsidR="00DF2C34" w:rsidRPr="00DF2C34" w:rsidRDefault="00DF2C34" w:rsidP="00DF2C34">
            <w:pPr>
              <w:spacing w:before="40" w:after="60"/>
              <w:ind w:right="284"/>
              <w:jc w:val="right"/>
              <w:rPr>
                <w:rFonts w:ascii="Arial" w:hAnsi="Arial" w:cs="Arial"/>
                <w:w w:val="85"/>
                <w:sz w:val="19"/>
                <w:szCs w:val="19"/>
              </w:rPr>
            </w:pPr>
            <w:r w:rsidRPr="00DF2C34">
              <w:rPr>
                <w:rFonts w:ascii="Arial" w:hAnsi="Arial" w:cs="Arial"/>
                <w:w w:val="85"/>
                <w:sz w:val="19"/>
                <w:szCs w:val="19"/>
              </w:rPr>
              <w:t>430.821</w:t>
            </w:r>
          </w:p>
        </w:tc>
        <w:tc>
          <w:tcPr>
            <w:tcW w:w="713" w:type="pct"/>
            <w:tcBorders>
              <w:top w:val="nil"/>
              <w:left w:val="nil"/>
              <w:bottom w:val="nil"/>
              <w:right w:val="nil"/>
            </w:tcBorders>
            <w:shd w:val="clear" w:color="auto" w:fill="auto"/>
            <w:noWrap/>
            <w:vAlign w:val="bottom"/>
            <w:hideMark/>
          </w:tcPr>
          <w:p w14:paraId="4E75CFE4" w14:textId="265FDEF7" w:rsidR="00DF2C34" w:rsidRPr="00DF2C34" w:rsidRDefault="00DF2C34" w:rsidP="00DF2C34">
            <w:pPr>
              <w:spacing w:before="40" w:after="60"/>
              <w:ind w:right="284"/>
              <w:jc w:val="right"/>
              <w:rPr>
                <w:rFonts w:ascii="Arial" w:hAnsi="Arial" w:cs="Arial"/>
                <w:w w:val="85"/>
                <w:sz w:val="19"/>
                <w:szCs w:val="19"/>
              </w:rPr>
            </w:pPr>
            <w:r w:rsidRPr="00DF2C34">
              <w:rPr>
                <w:rFonts w:ascii="Arial" w:hAnsi="Arial" w:cs="Arial"/>
                <w:w w:val="85"/>
                <w:sz w:val="19"/>
                <w:szCs w:val="19"/>
              </w:rPr>
              <w:t>159</w:t>
            </w:r>
          </w:p>
        </w:tc>
        <w:tc>
          <w:tcPr>
            <w:tcW w:w="734" w:type="pct"/>
            <w:tcBorders>
              <w:top w:val="nil"/>
              <w:left w:val="nil"/>
              <w:bottom w:val="nil"/>
              <w:right w:val="nil"/>
            </w:tcBorders>
            <w:shd w:val="clear" w:color="auto" w:fill="auto"/>
            <w:noWrap/>
            <w:vAlign w:val="bottom"/>
            <w:hideMark/>
          </w:tcPr>
          <w:p w14:paraId="18B53379" w14:textId="69DAF082" w:rsidR="00DF2C34" w:rsidRPr="00DF2C34" w:rsidRDefault="00DF2C34" w:rsidP="00DF2C34">
            <w:pPr>
              <w:spacing w:before="40" w:after="60"/>
              <w:ind w:right="210"/>
              <w:jc w:val="right"/>
              <w:rPr>
                <w:rFonts w:ascii="Arial" w:hAnsi="Arial" w:cs="Arial"/>
                <w:w w:val="85"/>
                <w:sz w:val="19"/>
                <w:szCs w:val="19"/>
              </w:rPr>
            </w:pPr>
            <w:r w:rsidRPr="00DF2C34">
              <w:rPr>
                <w:rFonts w:ascii="Arial" w:hAnsi="Arial" w:cs="Arial"/>
                <w:w w:val="85"/>
                <w:sz w:val="19"/>
                <w:szCs w:val="19"/>
              </w:rPr>
              <w:t>284.413</w:t>
            </w:r>
          </w:p>
        </w:tc>
      </w:tr>
      <w:tr w:rsidR="00DF2C34" w:rsidRPr="0003068A" w14:paraId="62820D32" w14:textId="77777777" w:rsidTr="00DF2C34">
        <w:trPr>
          <w:trHeight w:val="170"/>
        </w:trPr>
        <w:tc>
          <w:tcPr>
            <w:tcW w:w="1062" w:type="pct"/>
            <w:tcBorders>
              <w:top w:val="nil"/>
              <w:left w:val="nil"/>
              <w:bottom w:val="nil"/>
              <w:right w:val="nil"/>
            </w:tcBorders>
            <w:shd w:val="clear" w:color="auto" w:fill="auto"/>
            <w:noWrap/>
            <w:vAlign w:val="bottom"/>
          </w:tcPr>
          <w:p w14:paraId="46645742" w14:textId="735BDF21" w:rsidR="00DF2C34" w:rsidRPr="0003068A" w:rsidRDefault="00DF2C34" w:rsidP="00DF2C34">
            <w:pPr>
              <w:spacing w:before="40" w:after="60"/>
              <w:jc w:val="center"/>
              <w:rPr>
                <w:rFonts w:ascii="Arial" w:hAnsi="Arial" w:cs="Arial"/>
                <w:color w:val="FF0000"/>
                <w:w w:val="85"/>
                <w:sz w:val="19"/>
                <w:szCs w:val="19"/>
              </w:rPr>
            </w:pPr>
            <w:r>
              <w:rPr>
                <w:rFonts w:ascii="Arial" w:hAnsi="Arial" w:cs="Arial"/>
                <w:color w:val="FF0000"/>
                <w:w w:val="85"/>
                <w:sz w:val="19"/>
                <w:szCs w:val="19"/>
              </w:rPr>
              <w:t>2016</w:t>
            </w:r>
          </w:p>
        </w:tc>
        <w:tc>
          <w:tcPr>
            <w:tcW w:w="757" w:type="pct"/>
            <w:tcBorders>
              <w:top w:val="nil"/>
              <w:left w:val="nil"/>
              <w:bottom w:val="nil"/>
              <w:right w:val="nil"/>
            </w:tcBorders>
            <w:shd w:val="clear" w:color="auto" w:fill="auto"/>
            <w:vAlign w:val="bottom"/>
            <w:hideMark/>
          </w:tcPr>
          <w:p w14:paraId="12745EAA" w14:textId="13BEE0A0" w:rsidR="00DF2C34" w:rsidRPr="00DF2C34" w:rsidRDefault="00DF2C34" w:rsidP="00DF2C34">
            <w:pPr>
              <w:spacing w:before="40" w:after="60"/>
              <w:ind w:right="187"/>
              <w:jc w:val="right"/>
              <w:rPr>
                <w:rFonts w:ascii="Arial" w:hAnsi="Arial" w:cs="Arial"/>
                <w:w w:val="85"/>
                <w:sz w:val="19"/>
                <w:szCs w:val="19"/>
              </w:rPr>
            </w:pPr>
            <w:r w:rsidRPr="00DF2C34">
              <w:rPr>
                <w:rFonts w:ascii="Arial" w:hAnsi="Arial" w:cs="Arial"/>
                <w:w w:val="85"/>
                <w:sz w:val="19"/>
                <w:szCs w:val="19"/>
              </w:rPr>
              <w:t>4.589.575</w:t>
            </w:r>
          </w:p>
        </w:tc>
        <w:tc>
          <w:tcPr>
            <w:tcW w:w="853" w:type="pct"/>
            <w:tcBorders>
              <w:top w:val="nil"/>
              <w:left w:val="nil"/>
              <w:bottom w:val="nil"/>
              <w:right w:val="nil"/>
            </w:tcBorders>
            <w:shd w:val="clear" w:color="auto" w:fill="auto"/>
            <w:vAlign w:val="bottom"/>
            <w:hideMark/>
          </w:tcPr>
          <w:p w14:paraId="15605183" w14:textId="765F933C" w:rsidR="00DF2C34" w:rsidRPr="00DF2C34" w:rsidRDefault="00DF2C34" w:rsidP="00DF2C34">
            <w:pPr>
              <w:spacing w:before="40" w:after="60"/>
              <w:ind w:right="284"/>
              <w:jc w:val="right"/>
              <w:rPr>
                <w:rFonts w:ascii="Arial" w:hAnsi="Arial" w:cs="Arial"/>
                <w:w w:val="85"/>
                <w:sz w:val="19"/>
                <w:szCs w:val="19"/>
              </w:rPr>
            </w:pPr>
            <w:r w:rsidRPr="00DF2C34">
              <w:rPr>
                <w:rFonts w:ascii="Arial" w:hAnsi="Arial" w:cs="Arial"/>
                <w:w w:val="85"/>
                <w:sz w:val="19"/>
                <w:szCs w:val="19"/>
              </w:rPr>
              <w:t>3.717.689</w:t>
            </w:r>
          </w:p>
        </w:tc>
        <w:tc>
          <w:tcPr>
            <w:tcW w:w="881" w:type="pct"/>
            <w:tcBorders>
              <w:top w:val="nil"/>
              <w:left w:val="nil"/>
              <w:bottom w:val="nil"/>
              <w:right w:val="nil"/>
            </w:tcBorders>
            <w:shd w:val="clear" w:color="auto" w:fill="auto"/>
            <w:vAlign w:val="bottom"/>
            <w:hideMark/>
          </w:tcPr>
          <w:p w14:paraId="2B23D972" w14:textId="60A36186" w:rsidR="00DF2C34" w:rsidRPr="00DF2C34" w:rsidRDefault="00DF2C34" w:rsidP="00DF2C34">
            <w:pPr>
              <w:spacing w:before="40" w:after="60"/>
              <w:ind w:right="284"/>
              <w:jc w:val="right"/>
              <w:rPr>
                <w:rFonts w:ascii="Arial" w:hAnsi="Arial" w:cs="Arial"/>
                <w:w w:val="85"/>
                <w:sz w:val="19"/>
                <w:szCs w:val="19"/>
              </w:rPr>
            </w:pPr>
            <w:r w:rsidRPr="00DF2C34">
              <w:rPr>
                <w:rFonts w:ascii="Arial" w:hAnsi="Arial" w:cs="Arial"/>
                <w:w w:val="85"/>
                <w:sz w:val="19"/>
                <w:szCs w:val="19"/>
              </w:rPr>
              <w:t>472.953</w:t>
            </w:r>
          </w:p>
        </w:tc>
        <w:tc>
          <w:tcPr>
            <w:tcW w:w="713" w:type="pct"/>
            <w:tcBorders>
              <w:top w:val="nil"/>
              <w:left w:val="nil"/>
              <w:bottom w:val="nil"/>
              <w:right w:val="nil"/>
            </w:tcBorders>
            <w:shd w:val="clear" w:color="auto" w:fill="auto"/>
            <w:noWrap/>
            <w:vAlign w:val="bottom"/>
            <w:hideMark/>
          </w:tcPr>
          <w:p w14:paraId="1959AF80" w14:textId="3B8B0E3C" w:rsidR="00DF2C34" w:rsidRPr="00DF2C34" w:rsidRDefault="00DF2C34" w:rsidP="00DF2C34">
            <w:pPr>
              <w:spacing w:before="40" w:after="60"/>
              <w:ind w:right="284"/>
              <w:jc w:val="right"/>
              <w:rPr>
                <w:rFonts w:ascii="Arial" w:hAnsi="Arial" w:cs="Arial"/>
                <w:w w:val="85"/>
                <w:sz w:val="19"/>
                <w:szCs w:val="19"/>
              </w:rPr>
            </w:pPr>
            <w:r w:rsidRPr="00DF2C34">
              <w:rPr>
                <w:rFonts w:ascii="Arial" w:hAnsi="Arial" w:cs="Arial"/>
                <w:w w:val="85"/>
                <w:sz w:val="19"/>
                <w:szCs w:val="19"/>
              </w:rPr>
              <w:t>22</w:t>
            </w:r>
          </w:p>
        </w:tc>
        <w:tc>
          <w:tcPr>
            <w:tcW w:w="734" w:type="pct"/>
            <w:tcBorders>
              <w:top w:val="nil"/>
              <w:left w:val="nil"/>
              <w:bottom w:val="nil"/>
              <w:right w:val="nil"/>
            </w:tcBorders>
            <w:shd w:val="clear" w:color="auto" w:fill="auto"/>
            <w:noWrap/>
            <w:vAlign w:val="bottom"/>
            <w:hideMark/>
          </w:tcPr>
          <w:p w14:paraId="20AE871C" w14:textId="0896F984" w:rsidR="00DF2C34" w:rsidRPr="00DF2C34" w:rsidRDefault="00DF2C34" w:rsidP="00DF2C34">
            <w:pPr>
              <w:spacing w:before="40" w:after="60"/>
              <w:ind w:right="210"/>
              <w:jc w:val="right"/>
              <w:rPr>
                <w:rFonts w:ascii="Arial" w:hAnsi="Arial" w:cs="Arial"/>
                <w:w w:val="85"/>
                <w:sz w:val="19"/>
                <w:szCs w:val="19"/>
              </w:rPr>
            </w:pPr>
            <w:r w:rsidRPr="00DF2C34">
              <w:rPr>
                <w:rFonts w:ascii="Arial" w:hAnsi="Arial" w:cs="Arial"/>
                <w:w w:val="85"/>
                <w:sz w:val="19"/>
                <w:szCs w:val="19"/>
              </w:rPr>
              <w:t>398.911</w:t>
            </w:r>
          </w:p>
        </w:tc>
      </w:tr>
      <w:tr w:rsidR="00DF2C34" w:rsidRPr="0003068A" w14:paraId="273080E1" w14:textId="77777777" w:rsidTr="00DF2C34">
        <w:trPr>
          <w:trHeight w:val="170"/>
        </w:trPr>
        <w:tc>
          <w:tcPr>
            <w:tcW w:w="1062" w:type="pct"/>
            <w:tcBorders>
              <w:top w:val="nil"/>
              <w:left w:val="nil"/>
              <w:bottom w:val="nil"/>
              <w:right w:val="nil"/>
            </w:tcBorders>
            <w:shd w:val="clear" w:color="auto" w:fill="auto"/>
            <w:noWrap/>
            <w:vAlign w:val="bottom"/>
          </w:tcPr>
          <w:p w14:paraId="324110B4" w14:textId="64F2339C" w:rsidR="00DF2C34" w:rsidRPr="0003068A" w:rsidRDefault="00DF2C34" w:rsidP="00DF2C34">
            <w:pPr>
              <w:spacing w:before="40" w:after="60"/>
              <w:jc w:val="center"/>
              <w:rPr>
                <w:rFonts w:ascii="Arial" w:hAnsi="Arial" w:cs="Arial"/>
                <w:color w:val="FF0000"/>
                <w:w w:val="85"/>
                <w:sz w:val="19"/>
                <w:szCs w:val="19"/>
              </w:rPr>
            </w:pPr>
            <w:r>
              <w:rPr>
                <w:rFonts w:ascii="Arial" w:hAnsi="Arial" w:cs="Arial"/>
                <w:color w:val="FF0000"/>
                <w:w w:val="85"/>
                <w:sz w:val="19"/>
                <w:szCs w:val="19"/>
              </w:rPr>
              <w:t>2017</w:t>
            </w:r>
          </w:p>
        </w:tc>
        <w:tc>
          <w:tcPr>
            <w:tcW w:w="757" w:type="pct"/>
            <w:tcBorders>
              <w:top w:val="nil"/>
              <w:left w:val="nil"/>
              <w:bottom w:val="nil"/>
              <w:right w:val="nil"/>
            </w:tcBorders>
            <w:shd w:val="clear" w:color="auto" w:fill="auto"/>
            <w:vAlign w:val="bottom"/>
          </w:tcPr>
          <w:p w14:paraId="052AA58E" w14:textId="4311C311" w:rsidR="00DF2C34" w:rsidRPr="00DF2C34" w:rsidRDefault="00DF2C34" w:rsidP="00DF2C34">
            <w:pPr>
              <w:spacing w:before="40" w:after="60"/>
              <w:ind w:right="187"/>
              <w:jc w:val="right"/>
              <w:rPr>
                <w:rFonts w:ascii="Arial" w:hAnsi="Arial" w:cs="Arial"/>
                <w:w w:val="85"/>
                <w:sz w:val="19"/>
                <w:szCs w:val="19"/>
              </w:rPr>
            </w:pPr>
            <w:r w:rsidRPr="00DF2C34">
              <w:rPr>
                <w:rFonts w:ascii="Arial" w:hAnsi="Arial" w:cs="Arial"/>
                <w:w w:val="85"/>
                <w:sz w:val="19"/>
                <w:szCs w:val="19"/>
              </w:rPr>
              <w:t>4.995.294</w:t>
            </w:r>
          </w:p>
        </w:tc>
        <w:tc>
          <w:tcPr>
            <w:tcW w:w="853" w:type="pct"/>
            <w:tcBorders>
              <w:top w:val="nil"/>
              <w:left w:val="nil"/>
              <w:bottom w:val="nil"/>
              <w:right w:val="nil"/>
            </w:tcBorders>
            <w:shd w:val="clear" w:color="auto" w:fill="auto"/>
            <w:vAlign w:val="bottom"/>
          </w:tcPr>
          <w:p w14:paraId="501DFC18" w14:textId="78D2B53B" w:rsidR="00DF2C34" w:rsidRPr="00DF2C34" w:rsidRDefault="00DF2C34" w:rsidP="00DF2C34">
            <w:pPr>
              <w:spacing w:before="40" w:after="60"/>
              <w:ind w:right="284"/>
              <w:jc w:val="right"/>
              <w:rPr>
                <w:rFonts w:ascii="Arial" w:hAnsi="Arial" w:cs="Arial"/>
                <w:w w:val="85"/>
                <w:sz w:val="19"/>
                <w:szCs w:val="19"/>
              </w:rPr>
            </w:pPr>
            <w:r w:rsidRPr="00DF2C34">
              <w:rPr>
                <w:rFonts w:ascii="Arial" w:hAnsi="Arial" w:cs="Arial"/>
                <w:w w:val="85"/>
                <w:sz w:val="19"/>
                <w:szCs w:val="19"/>
              </w:rPr>
              <w:t>4.015.322</w:t>
            </w:r>
          </w:p>
        </w:tc>
        <w:tc>
          <w:tcPr>
            <w:tcW w:w="881" w:type="pct"/>
            <w:tcBorders>
              <w:top w:val="nil"/>
              <w:left w:val="nil"/>
              <w:bottom w:val="nil"/>
              <w:right w:val="nil"/>
            </w:tcBorders>
            <w:shd w:val="clear" w:color="auto" w:fill="auto"/>
            <w:vAlign w:val="bottom"/>
          </w:tcPr>
          <w:p w14:paraId="295D17CF" w14:textId="251E58D9" w:rsidR="00DF2C34" w:rsidRPr="00DF2C34" w:rsidRDefault="00DF2C34" w:rsidP="00DF2C34">
            <w:pPr>
              <w:spacing w:before="40" w:after="60"/>
              <w:ind w:right="284"/>
              <w:jc w:val="right"/>
              <w:rPr>
                <w:rFonts w:ascii="Arial" w:hAnsi="Arial" w:cs="Arial"/>
                <w:w w:val="85"/>
                <w:sz w:val="19"/>
                <w:szCs w:val="19"/>
              </w:rPr>
            </w:pPr>
            <w:r w:rsidRPr="00DF2C34">
              <w:rPr>
                <w:rFonts w:ascii="Arial" w:hAnsi="Arial" w:cs="Arial"/>
                <w:w w:val="85"/>
                <w:sz w:val="19"/>
                <w:szCs w:val="19"/>
              </w:rPr>
              <w:t>506.608</w:t>
            </w:r>
          </w:p>
        </w:tc>
        <w:tc>
          <w:tcPr>
            <w:tcW w:w="713" w:type="pct"/>
            <w:tcBorders>
              <w:top w:val="nil"/>
              <w:left w:val="nil"/>
              <w:bottom w:val="nil"/>
              <w:right w:val="nil"/>
            </w:tcBorders>
            <w:shd w:val="clear" w:color="auto" w:fill="auto"/>
            <w:noWrap/>
            <w:vAlign w:val="bottom"/>
          </w:tcPr>
          <w:p w14:paraId="73673A09" w14:textId="666FE38C" w:rsidR="00DF2C34" w:rsidRPr="00DF2C34" w:rsidRDefault="00DF2C34" w:rsidP="00DF2C34">
            <w:pPr>
              <w:spacing w:before="40" w:after="60"/>
              <w:ind w:right="284"/>
              <w:jc w:val="right"/>
              <w:rPr>
                <w:rFonts w:ascii="Arial" w:hAnsi="Arial" w:cs="Arial"/>
                <w:w w:val="85"/>
                <w:sz w:val="19"/>
                <w:szCs w:val="19"/>
              </w:rPr>
            </w:pPr>
            <w:r w:rsidRPr="00DF2C34">
              <w:rPr>
                <w:rFonts w:ascii="Arial" w:hAnsi="Arial" w:cs="Arial"/>
                <w:w w:val="85"/>
                <w:sz w:val="19"/>
                <w:szCs w:val="19"/>
              </w:rPr>
              <w:t>220</w:t>
            </w:r>
          </w:p>
        </w:tc>
        <w:tc>
          <w:tcPr>
            <w:tcW w:w="734" w:type="pct"/>
            <w:tcBorders>
              <w:top w:val="nil"/>
              <w:left w:val="nil"/>
              <w:bottom w:val="nil"/>
              <w:right w:val="nil"/>
            </w:tcBorders>
            <w:shd w:val="clear" w:color="auto" w:fill="auto"/>
            <w:noWrap/>
            <w:vAlign w:val="bottom"/>
          </w:tcPr>
          <w:p w14:paraId="5A2A634E" w14:textId="655655C9" w:rsidR="00DF2C34" w:rsidRPr="00DF2C34" w:rsidRDefault="00DF2C34" w:rsidP="00DF2C34">
            <w:pPr>
              <w:spacing w:before="40" w:after="60"/>
              <w:ind w:right="210"/>
              <w:jc w:val="right"/>
              <w:rPr>
                <w:rFonts w:ascii="Arial" w:hAnsi="Arial" w:cs="Arial"/>
                <w:w w:val="85"/>
                <w:sz w:val="19"/>
                <w:szCs w:val="19"/>
              </w:rPr>
            </w:pPr>
            <w:r w:rsidRPr="00DF2C34">
              <w:rPr>
                <w:rFonts w:ascii="Arial" w:hAnsi="Arial" w:cs="Arial"/>
                <w:w w:val="85"/>
                <w:sz w:val="19"/>
                <w:szCs w:val="19"/>
              </w:rPr>
              <w:t>472.944</w:t>
            </w:r>
          </w:p>
        </w:tc>
      </w:tr>
      <w:tr w:rsidR="00DF2C34" w:rsidRPr="0003068A" w14:paraId="7F36D3B5" w14:textId="77777777" w:rsidTr="00EC75D4">
        <w:trPr>
          <w:trHeight w:val="170"/>
        </w:trPr>
        <w:tc>
          <w:tcPr>
            <w:tcW w:w="1062" w:type="pct"/>
            <w:tcBorders>
              <w:top w:val="nil"/>
              <w:left w:val="nil"/>
              <w:bottom w:val="nil"/>
              <w:right w:val="nil"/>
            </w:tcBorders>
            <w:shd w:val="clear" w:color="auto" w:fill="auto"/>
            <w:noWrap/>
            <w:vAlign w:val="bottom"/>
          </w:tcPr>
          <w:p w14:paraId="05F1F068" w14:textId="77777777" w:rsidR="00DF2C34" w:rsidRPr="0003068A" w:rsidRDefault="00DF2C34" w:rsidP="00DF2C34">
            <w:pPr>
              <w:spacing w:before="40" w:after="60"/>
              <w:jc w:val="center"/>
              <w:rPr>
                <w:rFonts w:ascii="Arial" w:hAnsi="Arial" w:cs="Arial"/>
                <w:color w:val="FF0000"/>
                <w:w w:val="85"/>
                <w:sz w:val="19"/>
                <w:szCs w:val="19"/>
              </w:rPr>
            </w:pPr>
            <w:r w:rsidRPr="0003068A">
              <w:rPr>
                <w:rFonts w:ascii="Arial" w:hAnsi="Arial" w:cs="Arial"/>
                <w:color w:val="FF0000"/>
                <w:w w:val="85"/>
                <w:sz w:val="19"/>
                <w:szCs w:val="19"/>
              </w:rPr>
              <w:t>2018</w:t>
            </w:r>
          </w:p>
        </w:tc>
        <w:tc>
          <w:tcPr>
            <w:tcW w:w="757" w:type="pct"/>
            <w:tcBorders>
              <w:top w:val="nil"/>
              <w:left w:val="nil"/>
              <w:bottom w:val="nil"/>
              <w:right w:val="nil"/>
            </w:tcBorders>
            <w:shd w:val="clear" w:color="auto" w:fill="auto"/>
            <w:vAlign w:val="bottom"/>
            <w:hideMark/>
          </w:tcPr>
          <w:p w14:paraId="2DA06A46" w14:textId="180EA5F4" w:rsidR="00DF2C34" w:rsidRPr="00DF2C34" w:rsidRDefault="00DF2C34" w:rsidP="00DF2C34">
            <w:pPr>
              <w:spacing w:before="40" w:after="60"/>
              <w:ind w:right="187"/>
              <w:jc w:val="right"/>
              <w:rPr>
                <w:rFonts w:ascii="Arial" w:hAnsi="Arial" w:cs="Arial"/>
                <w:w w:val="85"/>
                <w:sz w:val="19"/>
                <w:szCs w:val="19"/>
              </w:rPr>
            </w:pPr>
            <w:r w:rsidRPr="00DF2C34">
              <w:rPr>
                <w:rFonts w:ascii="Arial" w:hAnsi="Arial" w:cs="Arial"/>
                <w:w w:val="85"/>
                <w:sz w:val="19"/>
                <w:szCs w:val="19"/>
              </w:rPr>
              <w:t>5.367.336</w:t>
            </w:r>
          </w:p>
        </w:tc>
        <w:tc>
          <w:tcPr>
            <w:tcW w:w="853" w:type="pct"/>
            <w:tcBorders>
              <w:top w:val="nil"/>
              <w:left w:val="nil"/>
              <w:bottom w:val="nil"/>
              <w:right w:val="nil"/>
            </w:tcBorders>
            <w:shd w:val="clear" w:color="auto" w:fill="auto"/>
            <w:vAlign w:val="bottom"/>
            <w:hideMark/>
          </w:tcPr>
          <w:p w14:paraId="7E19C483" w14:textId="1A0395B6" w:rsidR="00DF2C34" w:rsidRPr="00DF2C34" w:rsidRDefault="00DF2C34" w:rsidP="00DF2C34">
            <w:pPr>
              <w:spacing w:before="40" w:after="60"/>
              <w:ind w:right="284"/>
              <w:jc w:val="right"/>
              <w:rPr>
                <w:rFonts w:ascii="Arial" w:hAnsi="Arial" w:cs="Arial"/>
                <w:w w:val="85"/>
                <w:sz w:val="19"/>
                <w:szCs w:val="19"/>
              </w:rPr>
            </w:pPr>
            <w:r w:rsidRPr="00DF2C34">
              <w:rPr>
                <w:rFonts w:ascii="Arial" w:hAnsi="Arial" w:cs="Arial"/>
                <w:w w:val="85"/>
                <w:sz w:val="19"/>
                <w:szCs w:val="19"/>
              </w:rPr>
              <w:t>4.233.403</w:t>
            </w:r>
          </w:p>
        </w:tc>
        <w:tc>
          <w:tcPr>
            <w:tcW w:w="881" w:type="pct"/>
            <w:tcBorders>
              <w:top w:val="nil"/>
              <w:left w:val="nil"/>
              <w:bottom w:val="nil"/>
              <w:right w:val="nil"/>
            </w:tcBorders>
            <w:shd w:val="clear" w:color="auto" w:fill="auto"/>
            <w:vAlign w:val="bottom"/>
            <w:hideMark/>
          </w:tcPr>
          <w:p w14:paraId="3D94C190" w14:textId="26E2AEB3" w:rsidR="00DF2C34" w:rsidRPr="00DF2C34" w:rsidRDefault="00DF2C34" w:rsidP="00DF2C34">
            <w:pPr>
              <w:spacing w:before="40" w:after="60"/>
              <w:ind w:right="284"/>
              <w:jc w:val="right"/>
              <w:rPr>
                <w:rFonts w:ascii="Arial" w:hAnsi="Arial" w:cs="Arial"/>
                <w:w w:val="85"/>
                <w:sz w:val="19"/>
                <w:szCs w:val="19"/>
              </w:rPr>
            </w:pPr>
            <w:r w:rsidRPr="00DF2C34">
              <w:rPr>
                <w:rFonts w:ascii="Arial" w:hAnsi="Arial" w:cs="Arial"/>
                <w:w w:val="85"/>
                <w:sz w:val="19"/>
                <w:szCs w:val="19"/>
              </w:rPr>
              <w:t>674.696</w:t>
            </w:r>
          </w:p>
        </w:tc>
        <w:tc>
          <w:tcPr>
            <w:tcW w:w="713" w:type="pct"/>
            <w:tcBorders>
              <w:top w:val="nil"/>
              <w:left w:val="nil"/>
              <w:bottom w:val="nil"/>
              <w:right w:val="nil"/>
            </w:tcBorders>
            <w:shd w:val="clear" w:color="auto" w:fill="auto"/>
            <w:noWrap/>
            <w:vAlign w:val="bottom"/>
            <w:hideMark/>
          </w:tcPr>
          <w:p w14:paraId="0ED2816A" w14:textId="0E17CCC6" w:rsidR="00DF2C34" w:rsidRPr="00DF2C34" w:rsidRDefault="00DF2C34" w:rsidP="00DF2C34">
            <w:pPr>
              <w:spacing w:before="40" w:after="60"/>
              <w:ind w:right="284"/>
              <w:jc w:val="right"/>
              <w:rPr>
                <w:rFonts w:ascii="Arial" w:hAnsi="Arial" w:cs="Arial"/>
                <w:w w:val="85"/>
                <w:sz w:val="19"/>
                <w:szCs w:val="19"/>
              </w:rPr>
            </w:pPr>
            <w:r w:rsidRPr="00DF2C34">
              <w:rPr>
                <w:rFonts w:ascii="Arial" w:hAnsi="Arial" w:cs="Arial"/>
                <w:w w:val="85"/>
                <w:sz w:val="19"/>
                <w:szCs w:val="19"/>
              </w:rPr>
              <w:t>123</w:t>
            </w:r>
          </w:p>
        </w:tc>
        <w:tc>
          <w:tcPr>
            <w:tcW w:w="734" w:type="pct"/>
            <w:tcBorders>
              <w:top w:val="nil"/>
              <w:left w:val="nil"/>
              <w:bottom w:val="nil"/>
              <w:right w:val="nil"/>
            </w:tcBorders>
            <w:shd w:val="clear" w:color="auto" w:fill="auto"/>
            <w:noWrap/>
            <w:vAlign w:val="bottom"/>
            <w:hideMark/>
          </w:tcPr>
          <w:p w14:paraId="3CBB79A7" w14:textId="1D782D54" w:rsidR="00DF2C34" w:rsidRPr="00DF2C34" w:rsidRDefault="00DF2C34" w:rsidP="00DF2C34">
            <w:pPr>
              <w:spacing w:before="40" w:after="60"/>
              <w:ind w:right="210"/>
              <w:jc w:val="right"/>
              <w:rPr>
                <w:rFonts w:ascii="Arial" w:hAnsi="Arial" w:cs="Arial"/>
                <w:w w:val="85"/>
                <w:sz w:val="19"/>
                <w:szCs w:val="19"/>
              </w:rPr>
            </w:pPr>
            <w:r w:rsidRPr="00DF2C34">
              <w:rPr>
                <w:rFonts w:ascii="Arial" w:hAnsi="Arial" w:cs="Arial"/>
                <w:w w:val="85"/>
                <w:sz w:val="19"/>
                <w:szCs w:val="19"/>
              </w:rPr>
              <w:t>459.114</w:t>
            </w:r>
          </w:p>
        </w:tc>
      </w:tr>
      <w:tr w:rsidR="00DF2C34" w:rsidRPr="0003068A" w14:paraId="32D4C9E1" w14:textId="77777777" w:rsidTr="00EC75D4">
        <w:trPr>
          <w:trHeight w:val="170"/>
        </w:trPr>
        <w:tc>
          <w:tcPr>
            <w:tcW w:w="1062" w:type="pct"/>
            <w:tcBorders>
              <w:top w:val="nil"/>
              <w:left w:val="nil"/>
              <w:bottom w:val="nil"/>
              <w:right w:val="nil"/>
            </w:tcBorders>
            <w:shd w:val="clear" w:color="auto" w:fill="auto"/>
            <w:noWrap/>
            <w:vAlign w:val="bottom"/>
          </w:tcPr>
          <w:p w14:paraId="7564B100" w14:textId="77777777" w:rsidR="00DF2C34" w:rsidRPr="0003068A" w:rsidRDefault="00DF2C34" w:rsidP="00DF2C34">
            <w:pPr>
              <w:spacing w:before="40" w:after="60"/>
              <w:jc w:val="center"/>
              <w:rPr>
                <w:rFonts w:ascii="Arial" w:hAnsi="Arial" w:cs="Arial"/>
                <w:color w:val="FF0000"/>
                <w:w w:val="85"/>
                <w:sz w:val="19"/>
                <w:szCs w:val="19"/>
              </w:rPr>
            </w:pPr>
            <w:r w:rsidRPr="0003068A">
              <w:rPr>
                <w:rFonts w:ascii="Arial" w:hAnsi="Arial" w:cs="Arial"/>
                <w:color w:val="FF0000"/>
                <w:w w:val="85"/>
                <w:sz w:val="19"/>
                <w:szCs w:val="19"/>
              </w:rPr>
              <w:t>2019</w:t>
            </w:r>
          </w:p>
        </w:tc>
        <w:tc>
          <w:tcPr>
            <w:tcW w:w="757" w:type="pct"/>
            <w:tcBorders>
              <w:top w:val="nil"/>
              <w:left w:val="nil"/>
              <w:bottom w:val="nil"/>
              <w:right w:val="nil"/>
            </w:tcBorders>
            <w:shd w:val="clear" w:color="auto" w:fill="auto"/>
            <w:vAlign w:val="bottom"/>
            <w:hideMark/>
          </w:tcPr>
          <w:p w14:paraId="32E73CB8" w14:textId="288F851D" w:rsidR="00DF2C34" w:rsidRPr="00DF2C34" w:rsidRDefault="00DF2C34" w:rsidP="00DF2C34">
            <w:pPr>
              <w:spacing w:before="40" w:after="60"/>
              <w:ind w:right="187"/>
              <w:jc w:val="right"/>
              <w:rPr>
                <w:rFonts w:ascii="Arial" w:hAnsi="Arial" w:cs="Arial"/>
                <w:w w:val="85"/>
                <w:sz w:val="19"/>
                <w:szCs w:val="19"/>
              </w:rPr>
            </w:pPr>
            <w:r w:rsidRPr="00DF2C34">
              <w:rPr>
                <w:rFonts w:ascii="Arial" w:hAnsi="Arial" w:cs="Arial"/>
                <w:w w:val="85"/>
                <w:sz w:val="19"/>
                <w:szCs w:val="19"/>
              </w:rPr>
              <w:t>5.972.708</w:t>
            </w:r>
          </w:p>
        </w:tc>
        <w:tc>
          <w:tcPr>
            <w:tcW w:w="853" w:type="pct"/>
            <w:tcBorders>
              <w:top w:val="nil"/>
              <w:left w:val="nil"/>
              <w:bottom w:val="nil"/>
              <w:right w:val="nil"/>
            </w:tcBorders>
            <w:shd w:val="clear" w:color="auto" w:fill="auto"/>
            <w:vAlign w:val="bottom"/>
            <w:hideMark/>
          </w:tcPr>
          <w:p w14:paraId="6C113216" w14:textId="0370B08A" w:rsidR="00DF2C34" w:rsidRPr="00DF2C34" w:rsidRDefault="00DF2C34" w:rsidP="00DF2C34">
            <w:pPr>
              <w:spacing w:before="40" w:after="60"/>
              <w:ind w:right="284"/>
              <w:jc w:val="right"/>
              <w:rPr>
                <w:rFonts w:ascii="Arial" w:hAnsi="Arial" w:cs="Arial"/>
                <w:w w:val="85"/>
                <w:sz w:val="19"/>
                <w:szCs w:val="19"/>
              </w:rPr>
            </w:pPr>
            <w:r w:rsidRPr="00DF2C34">
              <w:rPr>
                <w:rFonts w:ascii="Arial" w:hAnsi="Arial" w:cs="Arial"/>
                <w:w w:val="85"/>
                <w:sz w:val="19"/>
                <w:szCs w:val="19"/>
              </w:rPr>
              <w:t>4.716.590</w:t>
            </w:r>
          </w:p>
        </w:tc>
        <w:tc>
          <w:tcPr>
            <w:tcW w:w="881" w:type="pct"/>
            <w:tcBorders>
              <w:top w:val="nil"/>
              <w:left w:val="nil"/>
              <w:bottom w:val="nil"/>
              <w:right w:val="nil"/>
            </w:tcBorders>
            <w:shd w:val="clear" w:color="auto" w:fill="auto"/>
            <w:vAlign w:val="bottom"/>
            <w:hideMark/>
          </w:tcPr>
          <w:p w14:paraId="6ABB6EA0" w14:textId="1E6B327C" w:rsidR="00DF2C34" w:rsidRPr="00DF2C34" w:rsidRDefault="00DF2C34" w:rsidP="00DF2C34">
            <w:pPr>
              <w:spacing w:before="40" w:after="60"/>
              <w:ind w:right="284"/>
              <w:jc w:val="right"/>
              <w:rPr>
                <w:rFonts w:ascii="Arial" w:hAnsi="Arial" w:cs="Arial"/>
                <w:w w:val="85"/>
                <w:sz w:val="19"/>
                <w:szCs w:val="19"/>
              </w:rPr>
            </w:pPr>
            <w:r w:rsidRPr="00DF2C34">
              <w:rPr>
                <w:rFonts w:ascii="Arial" w:hAnsi="Arial" w:cs="Arial"/>
                <w:w w:val="85"/>
                <w:sz w:val="19"/>
                <w:szCs w:val="19"/>
              </w:rPr>
              <w:t>771.338</w:t>
            </w:r>
          </w:p>
        </w:tc>
        <w:tc>
          <w:tcPr>
            <w:tcW w:w="713" w:type="pct"/>
            <w:tcBorders>
              <w:top w:val="nil"/>
              <w:left w:val="nil"/>
              <w:bottom w:val="nil"/>
              <w:right w:val="nil"/>
            </w:tcBorders>
            <w:shd w:val="clear" w:color="auto" w:fill="auto"/>
            <w:noWrap/>
            <w:vAlign w:val="bottom"/>
            <w:hideMark/>
          </w:tcPr>
          <w:p w14:paraId="338FDB0C" w14:textId="735B55A3" w:rsidR="00DF2C34" w:rsidRPr="00DF2C34" w:rsidRDefault="00DF2C34" w:rsidP="00DF2C34">
            <w:pPr>
              <w:spacing w:before="40" w:after="60"/>
              <w:ind w:right="284"/>
              <w:jc w:val="right"/>
              <w:rPr>
                <w:rFonts w:ascii="Arial" w:hAnsi="Arial" w:cs="Arial"/>
                <w:w w:val="85"/>
                <w:sz w:val="19"/>
                <w:szCs w:val="19"/>
              </w:rPr>
            </w:pPr>
            <w:r w:rsidRPr="00DF2C34">
              <w:rPr>
                <w:rFonts w:ascii="Arial" w:hAnsi="Arial" w:cs="Arial"/>
                <w:w w:val="85"/>
                <w:sz w:val="19"/>
                <w:szCs w:val="19"/>
              </w:rPr>
              <w:t>150</w:t>
            </w:r>
          </w:p>
        </w:tc>
        <w:tc>
          <w:tcPr>
            <w:tcW w:w="734" w:type="pct"/>
            <w:tcBorders>
              <w:top w:val="nil"/>
              <w:left w:val="nil"/>
              <w:bottom w:val="nil"/>
              <w:right w:val="nil"/>
            </w:tcBorders>
            <w:shd w:val="clear" w:color="auto" w:fill="auto"/>
            <w:noWrap/>
            <w:vAlign w:val="bottom"/>
            <w:hideMark/>
          </w:tcPr>
          <w:p w14:paraId="30D33CEB" w14:textId="6CDC6459" w:rsidR="00DF2C34" w:rsidRPr="00DF2C34" w:rsidRDefault="00DF2C34" w:rsidP="00DF2C34">
            <w:pPr>
              <w:spacing w:before="40" w:after="60"/>
              <w:ind w:right="210"/>
              <w:jc w:val="right"/>
              <w:rPr>
                <w:rFonts w:ascii="Arial" w:hAnsi="Arial" w:cs="Arial"/>
                <w:w w:val="85"/>
                <w:sz w:val="19"/>
                <w:szCs w:val="19"/>
              </w:rPr>
            </w:pPr>
            <w:r w:rsidRPr="00DF2C34">
              <w:rPr>
                <w:rFonts w:ascii="Arial" w:hAnsi="Arial" w:cs="Arial"/>
                <w:w w:val="85"/>
                <w:sz w:val="19"/>
                <w:szCs w:val="19"/>
              </w:rPr>
              <w:t>484.630</w:t>
            </w:r>
          </w:p>
        </w:tc>
      </w:tr>
      <w:tr w:rsidR="00DF2C34" w:rsidRPr="0003068A" w14:paraId="50DDB6AD" w14:textId="77777777" w:rsidTr="00EC75D4">
        <w:trPr>
          <w:trHeight w:val="170"/>
        </w:trPr>
        <w:tc>
          <w:tcPr>
            <w:tcW w:w="1062" w:type="pct"/>
            <w:tcBorders>
              <w:top w:val="nil"/>
              <w:left w:val="nil"/>
              <w:bottom w:val="nil"/>
              <w:right w:val="nil"/>
            </w:tcBorders>
            <w:shd w:val="clear" w:color="auto" w:fill="auto"/>
            <w:noWrap/>
            <w:vAlign w:val="bottom"/>
          </w:tcPr>
          <w:p w14:paraId="285193A8" w14:textId="77777777" w:rsidR="00DF2C34" w:rsidRPr="0003068A" w:rsidRDefault="00DF2C34" w:rsidP="00DF2C34">
            <w:pPr>
              <w:spacing w:before="40" w:after="60"/>
              <w:jc w:val="center"/>
              <w:rPr>
                <w:rFonts w:ascii="Arial" w:hAnsi="Arial" w:cs="Arial"/>
                <w:color w:val="FF0000"/>
                <w:w w:val="85"/>
                <w:sz w:val="19"/>
                <w:szCs w:val="19"/>
              </w:rPr>
            </w:pPr>
            <w:r w:rsidRPr="0003068A">
              <w:rPr>
                <w:rFonts w:ascii="Arial" w:hAnsi="Arial" w:cs="Arial"/>
                <w:color w:val="FF0000"/>
                <w:w w:val="85"/>
                <w:sz w:val="19"/>
                <w:szCs w:val="19"/>
              </w:rPr>
              <w:t>2020</w:t>
            </w:r>
          </w:p>
        </w:tc>
        <w:tc>
          <w:tcPr>
            <w:tcW w:w="757" w:type="pct"/>
            <w:tcBorders>
              <w:top w:val="nil"/>
              <w:left w:val="nil"/>
              <w:bottom w:val="nil"/>
              <w:right w:val="nil"/>
            </w:tcBorders>
            <w:shd w:val="clear" w:color="auto" w:fill="auto"/>
            <w:vAlign w:val="bottom"/>
            <w:hideMark/>
          </w:tcPr>
          <w:p w14:paraId="5C9A627B" w14:textId="226174A0" w:rsidR="00DF2C34" w:rsidRPr="00DF2C34" w:rsidRDefault="00DF2C34" w:rsidP="00DF2C34">
            <w:pPr>
              <w:spacing w:before="40" w:after="60"/>
              <w:ind w:right="187"/>
              <w:jc w:val="right"/>
              <w:rPr>
                <w:rFonts w:ascii="Arial" w:hAnsi="Arial" w:cs="Arial"/>
                <w:w w:val="85"/>
                <w:sz w:val="19"/>
                <w:szCs w:val="19"/>
              </w:rPr>
            </w:pPr>
            <w:r w:rsidRPr="00DF2C34">
              <w:rPr>
                <w:rFonts w:ascii="Arial" w:hAnsi="Arial" w:cs="Arial"/>
                <w:w w:val="85"/>
                <w:sz w:val="19"/>
                <w:szCs w:val="19"/>
              </w:rPr>
              <w:t>6.067.998</w:t>
            </w:r>
          </w:p>
        </w:tc>
        <w:tc>
          <w:tcPr>
            <w:tcW w:w="853" w:type="pct"/>
            <w:tcBorders>
              <w:top w:val="nil"/>
              <w:left w:val="nil"/>
              <w:bottom w:val="nil"/>
              <w:right w:val="nil"/>
            </w:tcBorders>
            <w:shd w:val="clear" w:color="auto" w:fill="auto"/>
            <w:vAlign w:val="bottom"/>
            <w:hideMark/>
          </w:tcPr>
          <w:p w14:paraId="29C0E958" w14:textId="6A7742A3" w:rsidR="00DF2C34" w:rsidRPr="00DF2C34" w:rsidRDefault="00DF2C34" w:rsidP="00DF2C34">
            <w:pPr>
              <w:spacing w:before="40" w:after="60"/>
              <w:ind w:right="284"/>
              <w:jc w:val="right"/>
              <w:rPr>
                <w:rFonts w:ascii="Arial" w:hAnsi="Arial" w:cs="Arial"/>
                <w:w w:val="85"/>
                <w:sz w:val="19"/>
                <w:szCs w:val="19"/>
              </w:rPr>
            </w:pPr>
            <w:r w:rsidRPr="00DF2C34">
              <w:rPr>
                <w:rFonts w:ascii="Arial" w:hAnsi="Arial" w:cs="Arial"/>
                <w:w w:val="85"/>
                <w:sz w:val="19"/>
                <w:szCs w:val="19"/>
              </w:rPr>
              <w:t>4.873.527</w:t>
            </w:r>
          </w:p>
        </w:tc>
        <w:tc>
          <w:tcPr>
            <w:tcW w:w="881" w:type="pct"/>
            <w:tcBorders>
              <w:top w:val="nil"/>
              <w:left w:val="nil"/>
              <w:bottom w:val="nil"/>
              <w:right w:val="nil"/>
            </w:tcBorders>
            <w:shd w:val="clear" w:color="auto" w:fill="auto"/>
            <w:vAlign w:val="bottom"/>
            <w:hideMark/>
          </w:tcPr>
          <w:p w14:paraId="68C49495" w14:textId="6246DED5" w:rsidR="00DF2C34" w:rsidRPr="00DF2C34" w:rsidRDefault="00DF2C34" w:rsidP="00DF2C34">
            <w:pPr>
              <w:spacing w:before="40" w:after="60"/>
              <w:ind w:right="284"/>
              <w:jc w:val="right"/>
              <w:rPr>
                <w:rFonts w:ascii="Arial" w:hAnsi="Arial" w:cs="Arial"/>
                <w:w w:val="85"/>
                <w:sz w:val="19"/>
                <w:szCs w:val="19"/>
              </w:rPr>
            </w:pPr>
            <w:r w:rsidRPr="00DF2C34">
              <w:rPr>
                <w:rFonts w:ascii="Arial" w:hAnsi="Arial" w:cs="Arial"/>
                <w:w w:val="85"/>
                <w:sz w:val="19"/>
                <w:szCs w:val="19"/>
              </w:rPr>
              <w:t>693.568</w:t>
            </w:r>
          </w:p>
        </w:tc>
        <w:tc>
          <w:tcPr>
            <w:tcW w:w="713" w:type="pct"/>
            <w:tcBorders>
              <w:top w:val="nil"/>
              <w:left w:val="nil"/>
              <w:bottom w:val="nil"/>
              <w:right w:val="nil"/>
            </w:tcBorders>
            <w:shd w:val="clear" w:color="auto" w:fill="auto"/>
            <w:noWrap/>
            <w:vAlign w:val="bottom"/>
            <w:hideMark/>
          </w:tcPr>
          <w:p w14:paraId="5884FA22" w14:textId="4073EEBC" w:rsidR="00DF2C34" w:rsidRPr="00DF2C34" w:rsidRDefault="00DF2C34" w:rsidP="00DF2C34">
            <w:pPr>
              <w:spacing w:before="40" w:after="60"/>
              <w:ind w:right="284"/>
              <w:jc w:val="right"/>
              <w:rPr>
                <w:rFonts w:ascii="Arial" w:hAnsi="Arial" w:cs="Arial"/>
                <w:w w:val="85"/>
                <w:sz w:val="19"/>
                <w:szCs w:val="19"/>
              </w:rPr>
            </w:pPr>
            <w:r w:rsidRPr="00DF2C34">
              <w:rPr>
                <w:rFonts w:ascii="Arial" w:hAnsi="Arial" w:cs="Arial"/>
                <w:w w:val="85"/>
                <w:sz w:val="19"/>
                <w:szCs w:val="19"/>
              </w:rPr>
              <w:t>1.050</w:t>
            </w:r>
          </w:p>
        </w:tc>
        <w:tc>
          <w:tcPr>
            <w:tcW w:w="734" w:type="pct"/>
            <w:tcBorders>
              <w:top w:val="nil"/>
              <w:left w:val="nil"/>
              <w:bottom w:val="nil"/>
              <w:right w:val="nil"/>
            </w:tcBorders>
            <w:shd w:val="clear" w:color="auto" w:fill="auto"/>
            <w:noWrap/>
            <w:vAlign w:val="bottom"/>
            <w:hideMark/>
          </w:tcPr>
          <w:p w14:paraId="007CDAAC" w14:textId="54B2CFB6" w:rsidR="00DF2C34" w:rsidRPr="00DF2C34" w:rsidRDefault="00DF2C34" w:rsidP="00DF2C34">
            <w:pPr>
              <w:spacing w:before="40" w:after="60"/>
              <w:ind w:right="210"/>
              <w:jc w:val="right"/>
              <w:rPr>
                <w:rFonts w:ascii="Arial" w:hAnsi="Arial" w:cs="Arial"/>
                <w:w w:val="85"/>
                <w:sz w:val="19"/>
                <w:szCs w:val="19"/>
              </w:rPr>
            </w:pPr>
            <w:r w:rsidRPr="00DF2C34">
              <w:rPr>
                <w:rFonts w:ascii="Arial" w:hAnsi="Arial" w:cs="Arial"/>
                <w:w w:val="85"/>
                <w:sz w:val="19"/>
                <w:szCs w:val="19"/>
              </w:rPr>
              <w:t>499.853</w:t>
            </w:r>
          </w:p>
        </w:tc>
      </w:tr>
      <w:tr w:rsidR="00DF2C34" w:rsidRPr="0003068A" w14:paraId="78158703" w14:textId="77777777" w:rsidTr="00EC75D4">
        <w:trPr>
          <w:trHeight w:val="170"/>
        </w:trPr>
        <w:tc>
          <w:tcPr>
            <w:tcW w:w="1062" w:type="pct"/>
            <w:tcBorders>
              <w:top w:val="nil"/>
              <w:left w:val="nil"/>
              <w:bottom w:val="nil"/>
              <w:right w:val="nil"/>
            </w:tcBorders>
            <w:shd w:val="clear" w:color="auto" w:fill="auto"/>
            <w:noWrap/>
            <w:vAlign w:val="bottom"/>
          </w:tcPr>
          <w:p w14:paraId="64B5DB8B" w14:textId="77777777" w:rsidR="00DF2C34" w:rsidRPr="0003068A" w:rsidRDefault="00DF2C34" w:rsidP="00DF2C34">
            <w:pPr>
              <w:spacing w:before="40" w:after="60"/>
              <w:jc w:val="center"/>
              <w:rPr>
                <w:rFonts w:ascii="Arial" w:hAnsi="Arial" w:cs="Arial"/>
                <w:color w:val="FF0000"/>
                <w:w w:val="85"/>
                <w:sz w:val="19"/>
                <w:szCs w:val="19"/>
              </w:rPr>
            </w:pPr>
            <w:r w:rsidRPr="0003068A">
              <w:rPr>
                <w:rFonts w:ascii="Arial" w:hAnsi="Arial" w:cs="Arial"/>
                <w:color w:val="FF0000"/>
                <w:w w:val="85"/>
                <w:sz w:val="19"/>
                <w:szCs w:val="19"/>
              </w:rPr>
              <w:t>2021</w:t>
            </w:r>
          </w:p>
        </w:tc>
        <w:tc>
          <w:tcPr>
            <w:tcW w:w="757" w:type="pct"/>
            <w:tcBorders>
              <w:top w:val="nil"/>
              <w:left w:val="nil"/>
              <w:bottom w:val="nil"/>
              <w:right w:val="nil"/>
            </w:tcBorders>
            <w:shd w:val="clear" w:color="auto" w:fill="auto"/>
            <w:vAlign w:val="bottom"/>
          </w:tcPr>
          <w:p w14:paraId="2FB460DA" w14:textId="643CB427" w:rsidR="00DF2C34" w:rsidRPr="00DF2C34" w:rsidRDefault="00DF2C34" w:rsidP="00DF2C34">
            <w:pPr>
              <w:spacing w:before="40" w:after="60"/>
              <w:ind w:right="187"/>
              <w:jc w:val="right"/>
              <w:rPr>
                <w:rFonts w:ascii="Arial" w:hAnsi="Arial" w:cs="Arial"/>
                <w:w w:val="85"/>
                <w:sz w:val="19"/>
                <w:szCs w:val="19"/>
              </w:rPr>
            </w:pPr>
            <w:r w:rsidRPr="00DF2C34">
              <w:rPr>
                <w:rFonts w:ascii="Arial" w:hAnsi="Arial" w:cs="Arial"/>
                <w:w w:val="85"/>
                <w:sz w:val="19"/>
                <w:szCs w:val="19"/>
              </w:rPr>
              <w:t>6.320.433</w:t>
            </w:r>
          </w:p>
        </w:tc>
        <w:tc>
          <w:tcPr>
            <w:tcW w:w="853" w:type="pct"/>
            <w:tcBorders>
              <w:top w:val="nil"/>
              <w:left w:val="nil"/>
              <w:bottom w:val="nil"/>
              <w:right w:val="nil"/>
            </w:tcBorders>
            <w:shd w:val="clear" w:color="auto" w:fill="auto"/>
            <w:vAlign w:val="bottom"/>
          </w:tcPr>
          <w:p w14:paraId="35F4609D" w14:textId="0B7FF1FC" w:rsidR="00DF2C34" w:rsidRPr="00DF2C34" w:rsidRDefault="00DF2C34" w:rsidP="00DF2C34">
            <w:pPr>
              <w:spacing w:before="40" w:after="60"/>
              <w:ind w:right="284"/>
              <w:jc w:val="right"/>
              <w:rPr>
                <w:rFonts w:ascii="Arial" w:hAnsi="Arial" w:cs="Arial"/>
                <w:w w:val="85"/>
                <w:sz w:val="19"/>
                <w:szCs w:val="19"/>
              </w:rPr>
            </w:pPr>
            <w:r w:rsidRPr="00DF2C34">
              <w:rPr>
                <w:rFonts w:ascii="Arial" w:hAnsi="Arial" w:cs="Arial"/>
                <w:w w:val="85"/>
                <w:sz w:val="19"/>
                <w:szCs w:val="19"/>
              </w:rPr>
              <w:t>5.166.965</w:t>
            </w:r>
          </w:p>
        </w:tc>
        <w:tc>
          <w:tcPr>
            <w:tcW w:w="881" w:type="pct"/>
            <w:tcBorders>
              <w:top w:val="nil"/>
              <w:left w:val="nil"/>
              <w:bottom w:val="nil"/>
              <w:right w:val="nil"/>
            </w:tcBorders>
            <w:shd w:val="clear" w:color="auto" w:fill="auto"/>
            <w:vAlign w:val="bottom"/>
          </w:tcPr>
          <w:p w14:paraId="7B2B4391" w14:textId="4403FC26" w:rsidR="00DF2C34" w:rsidRPr="00DF2C34" w:rsidRDefault="00DF2C34" w:rsidP="00DF2C34">
            <w:pPr>
              <w:spacing w:before="40" w:after="60"/>
              <w:ind w:right="284"/>
              <w:jc w:val="right"/>
              <w:rPr>
                <w:rFonts w:ascii="Arial" w:hAnsi="Arial" w:cs="Arial"/>
                <w:w w:val="85"/>
                <w:sz w:val="19"/>
                <w:szCs w:val="19"/>
              </w:rPr>
            </w:pPr>
            <w:r w:rsidRPr="00DF2C34">
              <w:rPr>
                <w:rFonts w:ascii="Arial" w:hAnsi="Arial" w:cs="Arial"/>
                <w:w w:val="85"/>
                <w:sz w:val="19"/>
                <w:szCs w:val="19"/>
              </w:rPr>
              <w:t>636.970</w:t>
            </w:r>
          </w:p>
        </w:tc>
        <w:tc>
          <w:tcPr>
            <w:tcW w:w="713" w:type="pct"/>
            <w:tcBorders>
              <w:top w:val="nil"/>
              <w:left w:val="nil"/>
              <w:bottom w:val="nil"/>
              <w:right w:val="nil"/>
            </w:tcBorders>
            <w:shd w:val="clear" w:color="auto" w:fill="auto"/>
            <w:noWrap/>
            <w:vAlign w:val="bottom"/>
          </w:tcPr>
          <w:p w14:paraId="45CC1E64" w14:textId="0AF3862C" w:rsidR="00DF2C34" w:rsidRPr="00DF2C34" w:rsidRDefault="00DF2C34" w:rsidP="00DF2C34">
            <w:pPr>
              <w:spacing w:before="40" w:after="60"/>
              <w:ind w:right="284"/>
              <w:jc w:val="right"/>
              <w:rPr>
                <w:rFonts w:ascii="Arial" w:hAnsi="Arial" w:cs="Arial"/>
                <w:w w:val="85"/>
                <w:sz w:val="19"/>
                <w:szCs w:val="19"/>
              </w:rPr>
            </w:pPr>
            <w:r w:rsidRPr="00DF2C34">
              <w:rPr>
                <w:rFonts w:ascii="Arial" w:hAnsi="Arial" w:cs="Arial"/>
                <w:w w:val="85"/>
                <w:sz w:val="19"/>
                <w:szCs w:val="19"/>
              </w:rPr>
              <w:t>650</w:t>
            </w:r>
          </w:p>
        </w:tc>
        <w:tc>
          <w:tcPr>
            <w:tcW w:w="734" w:type="pct"/>
            <w:tcBorders>
              <w:top w:val="nil"/>
              <w:left w:val="nil"/>
              <w:bottom w:val="nil"/>
              <w:right w:val="nil"/>
            </w:tcBorders>
            <w:shd w:val="clear" w:color="auto" w:fill="auto"/>
            <w:noWrap/>
            <w:vAlign w:val="bottom"/>
          </w:tcPr>
          <w:p w14:paraId="42B6C0F6" w14:textId="2C8A2859" w:rsidR="00DF2C34" w:rsidRPr="00DF2C34" w:rsidRDefault="00DF2C34" w:rsidP="00DF2C34">
            <w:pPr>
              <w:spacing w:before="40" w:after="60"/>
              <w:ind w:right="210"/>
              <w:jc w:val="right"/>
              <w:rPr>
                <w:rFonts w:ascii="Arial" w:hAnsi="Arial" w:cs="Arial"/>
                <w:w w:val="85"/>
                <w:sz w:val="19"/>
                <w:szCs w:val="19"/>
              </w:rPr>
            </w:pPr>
            <w:r w:rsidRPr="00DF2C34">
              <w:rPr>
                <w:rFonts w:ascii="Arial" w:hAnsi="Arial" w:cs="Arial"/>
                <w:w w:val="85"/>
                <w:sz w:val="19"/>
                <w:szCs w:val="19"/>
              </w:rPr>
              <w:t>515.848</w:t>
            </w:r>
          </w:p>
        </w:tc>
      </w:tr>
      <w:tr w:rsidR="00DF2C34" w:rsidRPr="0003068A" w14:paraId="146F32B6" w14:textId="77777777" w:rsidTr="00EC75D4">
        <w:trPr>
          <w:trHeight w:val="170"/>
        </w:trPr>
        <w:tc>
          <w:tcPr>
            <w:tcW w:w="1062" w:type="pct"/>
            <w:tcBorders>
              <w:top w:val="nil"/>
              <w:left w:val="nil"/>
              <w:bottom w:val="nil"/>
              <w:right w:val="nil"/>
            </w:tcBorders>
            <w:shd w:val="clear" w:color="auto" w:fill="auto"/>
            <w:noWrap/>
            <w:vAlign w:val="bottom"/>
          </w:tcPr>
          <w:p w14:paraId="5708E73B" w14:textId="2A7AC630" w:rsidR="00DF2C34" w:rsidRPr="0003068A" w:rsidRDefault="00DF2C34" w:rsidP="00DF2C34">
            <w:pPr>
              <w:spacing w:before="40" w:after="60"/>
              <w:jc w:val="center"/>
              <w:rPr>
                <w:rFonts w:ascii="Arial" w:hAnsi="Arial" w:cs="Arial"/>
                <w:color w:val="FF0000"/>
                <w:w w:val="85"/>
                <w:sz w:val="19"/>
                <w:szCs w:val="19"/>
              </w:rPr>
            </w:pPr>
            <w:r>
              <w:rPr>
                <w:rFonts w:ascii="Arial" w:hAnsi="Arial" w:cs="Arial"/>
                <w:color w:val="FF0000"/>
                <w:w w:val="85"/>
                <w:sz w:val="19"/>
                <w:szCs w:val="19"/>
              </w:rPr>
              <w:t>2022</w:t>
            </w:r>
          </w:p>
        </w:tc>
        <w:tc>
          <w:tcPr>
            <w:tcW w:w="757" w:type="pct"/>
            <w:tcBorders>
              <w:top w:val="nil"/>
              <w:left w:val="nil"/>
              <w:bottom w:val="nil"/>
              <w:right w:val="nil"/>
            </w:tcBorders>
            <w:shd w:val="clear" w:color="auto" w:fill="auto"/>
            <w:vAlign w:val="bottom"/>
          </w:tcPr>
          <w:p w14:paraId="0B9BB84D" w14:textId="26E63F97" w:rsidR="00DF2C34" w:rsidRPr="00DF2C34" w:rsidRDefault="00DF2C34" w:rsidP="00DF2C34">
            <w:pPr>
              <w:spacing w:before="40" w:after="60"/>
              <w:ind w:right="187"/>
              <w:jc w:val="right"/>
              <w:rPr>
                <w:rFonts w:ascii="Arial" w:hAnsi="Arial" w:cs="Arial"/>
                <w:w w:val="85"/>
                <w:sz w:val="19"/>
                <w:szCs w:val="19"/>
              </w:rPr>
            </w:pPr>
            <w:r w:rsidRPr="00DF2C34">
              <w:rPr>
                <w:rFonts w:ascii="Arial" w:hAnsi="Arial" w:cs="Arial"/>
                <w:w w:val="85"/>
                <w:sz w:val="19"/>
                <w:szCs w:val="19"/>
              </w:rPr>
              <w:t>7.131.657</w:t>
            </w:r>
          </w:p>
        </w:tc>
        <w:tc>
          <w:tcPr>
            <w:tcW w:w="853" w:type="pct"/>
            <w:tcBorders>
              <w:top w:val="nil"/>
              <w:left w:val="nil"/>
              <w:bottom w:val="nil"/>
              <w:right w:val="nil"/>
            </w:tcBorders>
            <w:shd w:val="clear" w:color="auto" w:fill="auto"/>
            <w:vAlign w:val="bottom"/>
          </w:tcPr>
          <w:p w14:paraId="6FFA0ABB" w14:textId="3F3E37B4" w:rsidR="00DF2C34" w:rsidRPr="00DF2C34" w:rsidRDefault="00DF2C34" w:rsidP="00DF2C34">
            <w:pPr>
              <w:spacing w:before="40" w:after="60"/>
              <w:ind w:right="284"/>
              <w:jc w:val="right"/>
              <w:rPr>
                <w:rFonts w:ascii="Arial" w:hAnsi="Arial" w:cs="Arial"/>
                <w:w w:val="85"/>
                <w:sz w:val="19"/>
                <w:szCs w:val="19"/>
              </w:rPr>
            </w:pPr>
            <w:r w:rsidRPr="00DF2C34">
              <w:rPr>
                <w:rFonts w:ascii="Arial" w:hAnsi="Arial" w:cs="Arial"/>
                <w:w w:val="85"/>
                <w:sz w:val="19"/>
                <w:szCs w:val="19"/>
              </w:rPr>
              <w:t>5.710.622</w:t>
            </w:r>
          </w:p>
        </w:tc>
        <w:tc>
          <w:tcPr>
            <w:tcW w:w="881" w:type="pct"/>
            <w:tcBorders>
              <w:top w:val="nil"/>
              <w:left w:val="nil"/>
              <w:bottom w:val="nil"/>
              <w:right w:val="nil"/>
            </w:tcBorders>
            <w:shd w:val="clear" w:color="auto" w:fill="auto"/>
            <w:vAlign w:val="bottom"/>
          </w:tcPr>
          <w:p w14:paraId="667AA0F1" w14:textId="0244F43F" w:rsidR="00DF2C34" w:rsidRPr="00DF2C34" w:rsidRDefault="00DF2C34" w:rsidP="00DF2C34">
            <w:pPr>
              <w:spacing w:before="40" w:after="60"/>
              <w:ind w:right="284"/>
              <w:jc w:val="right"/>
              <w:rPr>
                <w:rFonts w:ascii="Arial" w:hAnsi="Arial" w:cs="Arial"/>
                <w:w w:val="85"/>
                <w:sz w:val="19"/>
                <w:szCs w:val="19"/>
              </w:rPr>
            </w:pPr>
            <w:r w:rsidRPr="00DF2C34">
              <w:rPr>
                <w:rFonts w:ascii="Arial" w:hAnsi="Arial" w:cs="Arial"/>
                <w:w w:val="85"/>
                <w:sz w:val="19"/>
                <w:szCs w:val="19"/>
              </w:rPr>
              <w:t>877.821</w:t>
            </w:r>
          </w:p>
        </w:tc>
        <w:tc>
          <w:tcPr>
            <w:tcW w:w="713" w:type="pct"/>
            <w:tcBorders>
              <w:top w:val="nil"/>
              <w:left w:val="nil"/>
              <w:bottom w:val="nil"/>
              <w:right w:val="nil"/>
            </w:tcBorders>
            <w:shd w:val="clear" w:color="auto" w:fill="auto"/>
            <w:noWrap/>
            <w:vAlign w:val="bottom"/>
          </w:tcPr>
          <w:p w14:paraId="097D24E1" w14:textId="7791ABC9" w:rsidR="00DF2C34" w:rsidRPr="00DF2C34" w:rsidRDefault="00DF2C34" w:rsidP="00DF2C34">
            <w:pPr>
              <w:spacing w:before="40" w:after="60"/>
              <w:ind w:right="284"/>
              <w:jc w:val="right"/>
              <w:rPr>
                <w:rFonts w:ascii="Arial" w:hAnsi="Arial" w:cs="Arial"/>
                <w:w w:val="85"/>
                <w:sz w:val="19"/>
                <w:szCs w:val="19"/>
              </w:rPr>
            </w:pPr>
            <w:r w:rsidRPr="00DF2C34">
              <w:rPr>
                <w:rFonts w:ascii="Arial" w:hAnsi="Arial" w:cs="Arial"/>
                <w:w w:val="85"/>
                <w:sz w:val="19"/>
                <w:szCs w:val="19"/>
              </w:rPr>
              <w:t>1.574</w:t>
            </w:r>
          </w:p>
        </w:tc>
        <w:tc>
          <w:tcPr>
            <w:tcW w:w="734" w:type="pct"/>
            <w:tcBorders>
              <w:top w:val="nil"/>
              <w:left w:val="nil"/>
              <w:bottom w:val="nil"/>
              <w:right w:val="nil"/>
            </w:tcBorders>
            <w:shd w:val="clear" w:color="auto" w:fill="auto"/>
            <w:noWrap/>
            <w:vAlign w:val="bottom"/>
          </w:tcPr>
          <w:p w14:paraId="20FC91B9" w14:textId="5F37A236" w:rsidR="00DF2C34" w:rsidRPr="00DF2C34" w:rsidRDefault="00DF2C34" w:rsidP="00DF2C34">
            <w:pPr>
              <w:spacing w:before="40" w:after="60"/>
              <w:ind w:right="210"/>
              <w:jc w:val="right"/>
              <w:rPr>
                <w:rFonts w:ascii="Arial" w:hAnsi="Arial" w:cs="Arial"/>
                <w:w w:val="85"/>
                <w:sz w:val="19"/>
                <w:szCs w:val="19"/>
              </w:rPr>
            </w:pPr>
            <w:r w:rsidRPr="00DF2C34">
              <w:rPr>
                <w:rFonts w:ascii="Arial" w:hAnsi="Arial" w:cs="Arial"/>
                <w:w w:val="85"/>
                <w:sz w:val="19"/>
                <w:szCs w:val="19"/>
              </w:rPr>
              <w:t>541.640</w:t>
            </w:r>
          </w:p>
        </w:tc>
      </w:tr>
      <w:tr w:rsidR="00DF2C34" w:rsidRPr="0003068A" w14:paraId="17EEF0CE" w14:textId="77777777" w:rsidTr="00EC75D4">
        <w:trPr>
          <w:trHeight w:val="170"/>
        </w:trPr>
        <w:tc>
          <w:tcPr>
            <w:tcW w:w="1062" w:type="pct"/>
            <w:tcBorders>
              <w:top w:val="nil"/>
              <w:left w:val="nil"/>
              <w:bottom w:val="nil"/>
              <w:right w:val="nil"/>
            </w:tcBorders>
            <w:shd w:val="clear" w:color="auto" w:fill="auto"/>
            <w:vAlign w:val="bottom"/>
            <w:hideMark/>
          </w:tcPr>
          <w:p w14:paraId="6CE982A3" w14:textId="27EED8BB" w:rsidR="00DF2C34" w:rsidRPr="0003068A" w:rsidRDefault="00DF2C34" w:rsidP="00DF2C34">
            <w:pPr>
              <w:spacing w:before="40" w:after="60"/>
              <w:jc w:val="center"/>
              <w:rPr>
                <w:rFonts w:ascii="Arial" w:hAnsi="Arial" w:cs="Arial"/>
                <w:color w:val="FF0000"/>
                <w:w w:val="85"/>
                <w:sz w:val="19"/>
                <w:szCs w:val="19"/>
              </w:rPr>
            </w:pPr>
            <w:proofErr w:type="spellStart"/>
            <w:r w:rsidRPr="0003068A">
              <w:rPr>
                <w:rFonts w:ascii="Arial" w:hAnsi="Arial" w:cs="Arial"/>
                <w:color w:val="FF0000"/>
                <w:w w:val="85"/>
                <w:sz w:val="19"/>
                <w:szCs w:val="19"/>
              </w:rPr>
              <w:t>Sơ</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bộ</w:t>
            </w:r>
            <w:proofErr w:type="spellEnd"/>
            <w:r w:rsidRPr="0003068A">
              <w:rPr>
                <w:rFonts w:ascii="Arial" w:hAnsi="Arial" w:cs="Arial"/>
                <w:color w:val="FF0000"/>
                <w:w w:val="85"/>
                <w:sz w:val="19"/>
                <w:szCs w:val="19"/>
              </w:rPr>
              <w:t xml:space="preserve"> - </w:t>
            </w:r>
            <w:r w:rsidRPr="00D55BA8">
              <w:rPr>
                <w:rFonts w:ascii="Arial" w:hAnsi="Arial" w:cs="Arial"/>
                <w:i/>
                <w:iCs/>
                <w:w w:val="85"/>
                <w:sz w:val="19"/>
                <w:szCs w:val="19"/>
              </w:rPr>
              <w:t>Prel.</w:t>
            </w:r>
            <w:r w:rsidRPr="00D55BA8">
              <w:rPr>
                <w:rFonts w:ascii="Arial" w:hAnsi="Arial" w:cs="Arial"/>
                <w:iCs/>
                <w:w w:val="85"/>
                <w:sz w:val="19"/>
                <w:szCs w:val="19"/>
              </w:rPr>
              <w:t xml:space="preserve"> 2023</w:t>
            </w:r>
          </w:p>
        </w:tc>
        <w:tc>
          <w:tcPr>
            <w:tcW w:w="757" w:type="pct"/>
            <w:tcBorders>
              <w:top w:val="nil"/>
              <w:left w:val="nil"/>
              <w:bottom w:val="nil"/>
              <w:right w:val="nil"/>
            </w:tcBorders>
            <w:shd w:val="clear" w:color="auto" w:fill="auto"/>
            <w:vAlign w:val="bottom"/>
            <w:hideMark/>
          </w:tcPr>
          <w:p w14:paraId="55458D7E" w14:textId="44A20CD1" w:rsidR="00DF2C34" w:rsidRPr="00DF2C34" w:rsidRDefault="00DF2C34" w:rsidP="00DF2C34">
            <w:pPr>
              <w:spacing w:before="40" w:after="60"/>
              <w:ind w:right="187"/>
              <w:jc w:val="right"/>
              <w:rPr>
                <w:rFonts w:ascii="Arial" w:hAnsi="Arial" w:cs="Arial"/>
                <w:w w:val="85"/>
                <w:sz w:val="19"/>
                <w:szCs w:val="19"/>
              </w:rPr>
            </w:pPr>
            <w:r w:rsidRPr="00DF2C34">
              <w:rPr>
                <w:rFonts w:ascii="Arial" w:hAnsi="Arial" w:cs="Arial"/>
                <w:w w:val="85"/>
                <w:sz w:val="19"/>
                <w:szCs w:val="19"/>
              </w:rPr>
              <w:t>8.673.664</w:t>
            </w:r>
          </w:p>
        </w:tc>
        <w:tc>
          <w:tcPr>
            <w:tcW w:w="853" w:type="pct"/>
            <w:tcBorders>
              <w:top w:val="nil"/>
              <w:left w:val="nil"/>
              <w:bottom w:val="nil"/>
              <w:right w:val="nil"/>
            </w:tcBorders>
            <w:shd w:val="clear" w:color="auto" w:fill="auto"/>
            <w:vAlign w:val="bottom"/>
            <w:hideMark/>
          </w:tcPr>
          <w:p w14:paraId="6851F25D" w14:textId="0383F24F" w:rsidR="00DF2C34" w:rsidRPr="00DF2C34" w:rsidRDefault="00DF2C34" w:rsidP="00DF2C34">
            <w:pPr>
              <w:spacing w:before="40" w:after="60"/>
              <w:ind w:right="284"/>
              <w:jc w:val="right"/>
              <w:rPr>
                <w:rFonts w:ascii="Arial" w:hAnsi="Arial" w:cs="Arial"/>
                <w:w w:val="85"/>
                <w:sz w:val="19"/>
                <w:szCs w:val="19"/>
              </w:rPr>
            </w:pPr>
            <w:r w:rsidRPr="00DF2C34">
              <w:rPr>
                <w:rFonts w:ascii="Arial" w:hAnsi="Arial" w:cs="Arial"/>
                <w:w w:val="85"/>
                <w:sz w:val="19"/>
                <w:szCs w:val="19"/>
              </w:rPr>
              <w:t>6.919.250</w:t>
            </w:r>
          </w:p>
        </w:tc>
        <w:tc>
          <w:tcPr>
            <w:tcW w:w="881" w:type="pct"/>
            <w:tcBorders>
              <w:top w:val="nil"/>
              <w:left w:val="nil"/>
              <w:bottom w:val="nil"/>
              <w:right w:val="nil"/>
            </w:tcBorders>
            <w:shd w:val="clear" w:color="auto" w:fill="auto"/>
            <w:vAlign w:val="bottom"/>
            <w:hideMark/>
          </w:tcPr>
          <w:p w14:paraId="2ACBC097" w14:textId="51F6316F" w:rsidR="00DF2C34" w:rsidRPr="00DF2C34" w:rsidRDefault="00DF2C34" w:rsidP="00DF2C34">
            <w:pPr>
              <w:spacing w:before="40" w:after="60"/>
              <w:ind w:right="284"/>
              <w:jc w:val="right"/>
              <w:rPr>
                <w:rFonts w:ascii="Arial" w:hAnsi="Arial" w:cs="Arial"/>
                <w:w w:val="85"/>
                <w:sz w:val="19"/>
                <w:szCs w:val="19"/>
              </w:rPr>
            </w:pPr>
            <w:r w:rsidRPr="00DF2C34">
              <w:rPr>
                <w:rFonts w:ascii="Arial" w:hAnsi="Arial" w:cs="Arial"/>
                <w:w w:val="85"/>
                <w:sz w:val="19"/>
                <w:szCs w:val="19"/>
              </w:rPr>
              <w:t>1.050.120</w:t>
            </w:r>
          </w:p>
        </w:tc>
        <w:tc>
          <w:tcPr>
            <w:tcW w:w="713" w:type="pct"/>
            <w:tcBorders>
              <w:top w:val="nil"/>
              <w:left w:val="nil"/>
              <w:bottom w:val="nil"/>
              <w:right w:val="nil"/>
            </w:tcBorders>
            <w:shd w:val="clear" w:color="auto" w:fill="auto"/>
            <w:noWrap/>
            <w:vAlign w:val="bottom"/>
            <w:hideMark/>
          </w:tcPr>
          <w:p w14:paraId="65A81C6C" w14:textId="7FC4AC46" w:rsidR="00DF2C34" w:rsidRPr="00DF2C34" w:rsidRDefault="00DF2C34" w:rsidP="00DF2C34">
            <w:pPr>
              <w:spacing w:before="40" w:after="60"/>
              <w:ind w:right="284"/>
              <w:jc w:val="right"/>
              <w:rPr>
                <w:rFonts w:ascii="Arial" w:hAnsi="Arial" w:cs="Arial"/>
                <w:w w:val="85"/>
                <w:sz w:val="19"/>
                <w:szCs w:val="19"/>
              </w:rPr>
            </w:pPr>
            <w:r w:rsidRPr="00DF2C34">
              <w:rPr>
                <w:rFonts w:ascii="Arial" w:hAnsi="Arial" w:cs="Arial"/>
                <w:w w:val="85"/>
                <w:sz w:val="19"/>
                <w:szCs w:val="19"/>
              </w:rPr>
              <w:t>2.640</w:t>
            </w:r>
          </w:p>
        </w:tc>
        <w:tc>
          <w:tcPr>
            <w:tcW w:w="734" w:type="pct"/>
            <w:tcBorders>
              <w:top w:val="nil"/>
              <w:left w:val="nil"/>
              <w:bottom w:val="nil"/>
              <w:right w:val="nil"/>
            </w:tcBorders>
            <w:shd w:val="clear" w:color="auto" w:fill="auto"/>
            <w:noWrap/>
            <w:vAlign w:val="bottom"/>
            <w:hideMark/>
          </w:tcPr>
          <w:p w14:paraId="7D574495" w14:textId="45412904" w:rsidR="00DF2C34" w:rsidRPr="00DF2C34" w:rsidRDefault="00DF2C34" w:rsidP="00DF2C34">
            <w:pPr>
              <w:spacing w:before="40" w:after="60"/>
              <w:ind w:right="210"/>
              <w:jc w:val="right"/>
              <w:rPr>
                <w:rFonts w:ascii="Arial" w:hAnsi="Arial" w:cs="Arial"/>
                <w:w w:val="85"/>
                <w:sz w:val="19"/>
                <w:szCs w:val="19"/>
              </w:rPr>
            </w:pPr>
            <w:r w:rsidRPr="00DF2C34">
              <w:rPr>
                <w:rFonts w:ascii="Arial" w:hAnsi="Arial" w:cs="Arial"/>
                <w:w w:val="85"/>
                <w:sz w:val="19"/>
                <w:szCs w:val="19"/>
              </w:rPr>
              <w:t>701.654</w:t>
            </w:r>
          </w:p>
        </w:tc>
      </w:tr>
      <w:tr w:rsidR="0003068A" w:rsidRPr="0003068A" w14:paraId="4915D77B" w14:textId="77777777" w:rsidTr="00EC75D4">
        <w:trPr>
          <w:trHeight w:val="170"/>
        </w:trPr>
        <w:tc>
          <w:tcPr>
            <w:tcW w:w="1062" w:type="pct"/>
            <w:tcBorders>
              <w:top w:val="nil"/>
              <w:left w:val="nil"/>
              <w:bottom w:val="nil"/>
              <w:right w:val="nil"/>
            </w:tcBorders>
            <w:shd w:val="clear" w:color="auto" w:fill="auto"/>
            <w:vAlign w:val="bottom"/>
            <w:hideMark/>
          </w:tcPr>
          <w:p w14:paraId="4498DF3C" w14:textId="77777777" w:rsidR="00D82A76" w:rsidRPr="0003068A" w:rsidRDefault="00D82A76" w:rsidP="00D82A76">
            <w:pPr>
              <w:spacing w:before="360" w:after="240"/>
              <w:jc w:val="center"/>
              <w:rPr>
                <w:rFonts w:ascii="Arial" w:hAnsi="Arial" w:cs="Arial"/>
                <w:color w:val="FF0000"/>
                <w:w w:val="85"/>
                <w:sz w:val="19"/>
                <w:szCs w:val="19"/>
              </w:rPr>
            </w:pPr>
          </w:p>
        </w:tc>
        <w:tc>
          <w:tcPr>
            <w:tcW w:w="3938" w:type="pct"/>
            <w:gridSpan w:val="5"/>
            <w:tcBorders>
              <w:top w:val="nil"/>
              <w:left w:val="nil"/>
              <w:bottom w:val="nil"/>
              <w:right w:val="nil"/>
            </w:tcBorders>
            <w:shd w:val="clear" w:color="auto" w:fill="auto"/>
            <w:vAlign w:val="bottom"/>
            <w:hideMark/>
          </w:tcPr>
          <w:p w14:paraId="37B8D6D1" w14:textId="77777777" w:rsidR="00D82A76" w:rsidRPr="0003068A" w:rsidRDefault="00D82A76" w:rsidP="00D82A76">
            <w:pPr>
              <w:spacing w:before="360" w:after="240"/>
              <w:jc w:val="center"/>
              <w:rPr>
                <w:rFonts w:ascii="Arial" w:hAnsi="Arial" w:cs="Arial"/>
                <w:b/>
                <w:bCs/>
                <w:color w:val="FF0000"/>
                <w:w w:val="85"/>
                <w:sz w:val="19"/>
                <w:szCs w:val="19"/>
              </w:rPr>
            </w:pPr>
            <w:proofErr w:type="spellStart"/>
            <w:r w:rsidRPr="0003068A">
              <w:rPr>
                <w:rFonts w:ascii="Arial" w:hAnsi="Arial" w:cs="Arial"/>
                <w:b/>
                <w:bCs/>
                <w:color w:val="FF0000"/>
                <w:w w:val="85"/>
                <w:sz w:val="19"/>
                <w:szCs w:val="19"/>
              </w:rPr>
              <w:t>Cơ</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cấu</w:t>
            </w:r>
            <w:proofErr w:type="spellEnd"/>
            <w:r w:rsidRPr="0003068A">
              <w:rPr>
                <w:rFonts w:ascii="Arial" w:hAnsi="Arial" w:cs="Arial"/>
                <w:b/>
                <w:bCs/>
                <w:color w:val="FF0000"/>
                <w:w w:val="85"/>
                <w:sz w:val="19"/>
                <w:szCs w:val="19"/>
              </w:rPr>
              <w:t xml:space="preserve"> -</w:t>
            </w:r>
            <w:r w:rsidRPr="0003068A">
              <w:rPr>
                <w:rFonts w:ascii="Arial" w:hAnsi="Arial" w:cs="Arial"/>
                <w:b/>
                <w:bCs/>
                <w:i/>
                <w:iCs/>
                <w:color w:val="FF0000"/>
                <w:w w:val="85"/>
                <w:sz w:val="19"/>
                <w:szCs w:val="19"/>
              </w:rPr>
              <w:t xml:space="preserve"> Structure </w:t>
            </w:r>
            <w:r w:rsidRPr="0003068A">
              <w:rPr>
                <w:rFonts w:ascii="Arial" w:hAnsi="Arial" w:cs="Arial"/>
                <w:b/>
                <w:bCs/>
                <w:i/>
                <w:color w:val="FF0000"/>
                <w:w w:val="85"/>
                <w:sz w:val="19"/>
                <w:szCs w:val="19"/>
              </w:rPr>
              <w:t>(%)</w:t>
            </w:r>
          </w:p>
        </w:tc>
      </w:tr>
      <w:tr w:rsidR="00DF2C34" w:rsidRPr="0003068A" w14:paraId="64E420C0" w14:textId="77777777" w:rsidTr="00DF2C34">
        <w:trPr>
          <w:trHeight w:val="170"/>
        </w:trPr>
        <w:tc>
          <w:tcPr>
            <w:tcW w:w="1062" w:type="pct"/>
            <w:tcBorders>
              <w:top w:val="nil"/>
              <w:left w:val="nil"/>
              <w:bottom w:val="nil"/>
              <w:right w:val="nil"/>
            </w:tcBorders>
            <w:shd w:val="clear" w:color="auto" w:fill="auto"/>
            <w:noWrap/>
            <w:vAlign w:val="bottom"/>
          </w:tcPr>
          <w:p w14:paraId="7280DCFA" w14:textId="77777777" w:rsidR="00DF2C34" w:rsidRPr="0003068A" w:rsidRDefault="00DF2C34" w:rsidP="00DF2C34">
            <w:pPr>
              <w:spacing w:before="40" w:after="60"/>
              <w:jc w:val="center"/>
              <w:rPr>
                <w:rFonts w:ascii="Arial" w:hAnsi="Arial" w:cs="Arial"/>
                <w:color w:val="FF0000"/>
                <w:w w:val="85"/>
                <w:sz w:val="19"/>
                <w:szCs w:val="19"/>
              </w:rPr>
            </w:pPr>
            <w:r>
              <w:rPr>
                <w:rFonts w:ascii="Arial" w:hAnsi="Arial" w:cs="Arial"/>
                <w:color w:val="FF0000"/>
                <w:w w:val="85"/>
                <w:sz w:val="19"/>
                <w:szCs w:val="19"/>
              </w:rPr>
              <w:t>2015</w:t>
            </w:r>
          </w:p>
        </w:tc>
        <w:tc>
          <w:tcPr>
            <w:tcW w:w="757" w:type="pct"/>
            <w:tcBorders>
              <w:top w:val="nil"/>
              <w:left w:val="nil"/>
              <w:bottom w:val="nil"/>
              <w:right w:val="nil"/>
            </w:tcBorders>
            <w:shd w:val="clear" w:color="auto" w:fill="auto"/>
            <w:vAlign w:val="bottom"/>
            <w:hideMark/>
          </w:tcPr>
          <w:p w14:paraId="54AA67F8" w14:textId="5BB8A35F" w:rsidR="00DF2C34" w:rsidRPr="00DF2C34" w:rsidRDefault="00DF2C34" w:rsidP="00DF2C34">
            <w:pPr>
              <w:spacing w:before="40" w:after="60"/>
              <w:ind w:right="187"/>
              <w:jc w:val="right"/>
              <w:rPr>
                <w:rFonts w:ascii="Arial" w:hAnsi="Arial" w:cs="Arial"/>
                <w:w w:val="85"/>
                <w:sz w:val="19"/>
                <w:szCs w:val="19"/>
              </w:rPr>
            </w:pPr>
            <w:r w:rsidRPr="00DF2C34">
              <w:rPr>
                <w:rFonts w:ascii="Arial" w:hAnsi="Arial" w:cs="Arial"/>
                <w:w w:val="85"/>
                <w:sz w:val="19"/>
                <w:szCs w:val="19"/>
              </w:rPr>
              <w:t>100,00</w:t>
            </w:r>
          </w:p>
        </w:tc>
        <w:tc>
          <w:tcPr>
            <w:tcW w:w="853" w:type="pct"/>
            <w:tcBorders>
              <w:top w:val="nil"/>
              <w:left w:val="nil"/>
              <w:bottom w:val="nil"/>
              <w:right w:val="nil"/>
            </w:tcBorders>
            <w:shd w:val="clear" w:color="auto" w:fill="auto"/>
            <w:vAlign w:val="bottom"/>
            <w:hideMark/>
          </w:tcPr>
          <w:p w14:paraId="28636665" w14:textId="6C2DB439" w:rsidR="00DF2C34" w:rsidRPr="00DF2C34" w:rsidRDefault="00DF2C34" w:rsidP="00DF2C34">
            <w:pPr>
              <w:spacing w:before="40" w:after="60"/>
              <w:ind w:right="284"/>
              <w:jc w:val="right"/>
              <w:rPr>
                <w:rFonts w:ascii="Arial" w:hAnsi="Arial" w:cs="Arial"/>
                <w:w w:val="85"/>
                <w:sz w:val="19"/>
                <w:szCs w:val="19"/>
              </w:rPr>
            </w:pPr>
            <w:r w:rsidRPr="00DF2C34">
              <w:rPr>
                <w:rFonts w:ascii="Arial" w:hAnsi="Arial" w:cs="Arial"/>
                <w:w w:val="85"/>
                <w:sz w:val="19"/>
                <w:szCs w:val="19"/>
              </w:rPr>
              <w:t>82,75</w:t>
            </w:r>
          </w:p>
        </w:tc>
        <w:tc>
          <w:tcPr>
            <w:tcW w:w="881" w:type="pct"/>
            <w:tcBorders>
              <w:top w:val="nil"/>
              <w:left w:val="nil"/>
              <w:bottom w:val="nil"/>
              <w:right w:val="nil"/>
            </w:tcBorders>
            <w:shd w:val="clear" w:color="auto" w:fill="auto"/>
            <w:vAlign w:val="bottom"/>
            <w:hideMark/>
          </w:tcPr>
          <w:p w14:paraId="085BE73E" w14:textId="1EC96C72" w:rsidR="00DF2C34" w:rsidRPr="00DF2C34" w:rsidRDefault="00DF2C34" w:rsidP="00DF2C34">
            <w:pPr>
              <w:spacing w:before="40" w:after="60"/>
              <w:ind w:right="284"/>
              <w:jc w:val="right"/>
              <w:rPr>
                <w:rFonts w:ascii="Arial" w:hAnsi="Arial" w:cs="Arial"/>
                <w:w w:val="85"/>
                <w:sz w:val="19"/>
                <w:szCs w:val="19"/>
              </w:rPr>
            </w:pPr>
            <w:r w:rsidRPr="00DF2C34">
              <w:rPr>
                <w:rFonts w:ascii="Arial" w:hAnsi="Arial" w:cs="Arial"/>
                <w:w w:val="85"/>
                <w:sz w:val="19"/>
                <w:szCs w:val="19"/>
              </w:rPr>
              <w:t>10,39</w:t>
            </w:r>
          </w:p>
        </w:tc>
        <w:tc>
          <w:tcPr>
            <w:tcW w:w="713" w:type="pct"/>
            <w:tcBorders>
              <w:top w:val="nil"/>
              <w:left w:val="nil"/>
              <w:bottom w:val="nil"/>
              <w:right w:val="nil"/>
            </w:tcBorders>
            <w:shd w:val="clear" w:color="auto" w:fill="auto"/>
            <w:noWrap/>
            <w:vAlign w:val="bottom"/>
            <w:hideMark/>
          </w:tcPr>
          <w:p w14:paraId="48C2F1FE" w14:textId="56E2C15E" w:rsidR="00DF2C34" w:rsidRPr="00DF2C34" w:rsidRDefault="00DF2C34" w:rsidP="00DF2C34">
            <w:pPr>
              <w:spacing w:before="40" w:after="60"/>
              <w:ind w:right="284"/>
              <w:jc w:val="right"/>
              <w:rPr>
                <w:rFonts w:ascii="Arial" w:hAnsi="Arial" w:cs="Arial"/>
                <w:w w:val="85"/>
                <w:sz w:val="19"/>
                <w:szCs w:val="19"/>
              </w:rPr>
            </w:pPr>
            <w:r w:rsidRPr="00DF2C34">
              <w:rPr>
                <w:rFonts w:ascii="Arial" w:hAnsi="Arial" w:cs="Arial"/>
                <w:w w:val="85"/>
                <w:sz w:val="19"/>
                <w:szCs w:val="19"/>
              </w:rPr>
              <w:t>0,00</w:t>
            </w:r>
          </w:p>
        </w:tc>
        <w:tc>
          <w:tcPr>
            <w:tcW w:w="734" w:type="pct"/>
            <w:tcBorders>
              <w:top w:val="nil"/>
              <w:left w:val="nil"/>
              <w:bottom w:val="nil"/>
              <w:right w:val="nil"/>
            </w:tcBorders>
            <w:shd w:val="clear" w:color="auto" w:fill="auto"/>
            <w:noWrap/>
            <w:vAlign w:val="bottom"/>
            <w:hideMark/>
          </w:tcPr>
          <w:p w14:paraId="79CA6726" w14:textId="15661BC8" w:rsidR="00DF2C34" w:rsidRPr="00DF2C34" w:rsidRDefault="00DF2C34" w:rsidP="00DF2C34">
            <w:pPr>
              <w:spacing w:before="40" w:after="60"/>
              <w:ind w:right="210"/>
              <w:jc w:val="right"/>
              <w:rPr>
                <w:rFonts w:ascii="Arial" w:hAnsi="Arial" w:cs="Arial"/>
                <w:w w:val="85"/>
                <w:sz w:val="19"/>
                <w:szCs w:val="19"/>
              </w:rPr>
            </w:pPr>
            <w:r w:rsidRPr="00DF2C34">
              <w:rPr>
                <w:rFonts w:ascii="Arial" w:hAnsi="Arial" w:cs="Arial"/>
                <w:w w:val="85"/>
                <w:sz w:val="19"/>
                <w:szCs w:val="19"/>
              </w:rPr>
              <w:t>6,86</w:t>
            </w:r>
          </w:p>
        </w:tc>
      </w:tr>
      <w:tr w:rsidR="00DF2C34" w:rsidRPr="0003068A" w14:paraId="7CBEB2E0" w14:textId="77777777" w:rsidTr="00DF2C34">
        <w:trPr>
          <w:trHeight w:val="170"/>
        </w:trPr>
        <w:tc>
          <w:tcPr>
            <w:tcW w:w="1062" w:type="pct"/>
            <w:tcBorders>
              <w:top w:val="nil"/>
              <w:left w:val="nil"/>
              <w:bottom w:val="nil"/>
              <w:right w:val="nil"/>
            </w:tcBorders>
            <w:shd w:val="clear" w:color="auto" w:fill="auto"/>
            <w:noWrap/>
            <w:vAlign w:val="bottom"/>
          </w:tcPr>
          <w:p w14:paraId="1EC96102" w14:textId="77777777" w:rsidR="00DF2C34" w:rsidRPr="0003068A" w:rsidRDefault="00DF2C34" w:rsidP="00DF2C34">
            <w:pPr>
              <w:spacing w:before="40" w:after="60"/>
              <w:jc w:val="center"/>
              <w:rPr>
                <w:rFonts w:ascii="Arial" w:hAnsi="Arial" w:cs="Arial"/>
                <w:color w:val="FF0000"/>
                <w:w w:val="85"/>
                <w:sz w:val="19"/>
                <w:szCs w:val="19"/>
              </w:rPr>
            </w:pPr>
            <w:r>
              <w:rPr>
                <w:rFonts w:ascii="Arial" w:hAnsi="Arial" w:cs="Arial"/>
                <w:color w:val="FF0000"/>
                <w:w w:val="85"/>
                <w:sz w:val="19"/>
                <w:szCs w:val="19"/>
              </w:rPr>
              <w:t>2016</w:t>
            </w:r>
          </w:p>
        </w:tc>
        <w:tc>
          <w:tcPr>
            <w:tcW w:w="757" w:type="pct"/>
            <w:tcBorders>
              <w:top w:val="nil"/>
              <w:left w:val="nil"/>
              <w:bottom w:val="nil"/>
              <w:right w:val="nil"/>
            </w:tcBorders>
            <w:shd w:val="clear" w:color="auto" w:fill="auto"/>
            <w:vAlign w:val="bottom"/>
            <w:hideMark/>
          </w:tcPr>
          <w:p w14:paraId="2E9B5BD9" w14:textId="22968023" w:rsidR="00DF2C34" w:rsidRPr="00DF2C34" w:rsidRDefault="00DF2C34" w:rsidP="00DF2C34">
            <w:pPr>
              <w:spacing w:before="40" w:after="60"/>
              <w:ind w:right="187"/>
              <w:jc w:val="right"/>
              <w:rPr>
                <w:rFonts w:ascii="Arial" w:hAnsi="Arial" w:cs="Arial"/>
                <w:w w:val="85"/>
                <w:sz w:val="19"/>
                <w:szCs w:val="19"/>
              </w:rPr>
            </w:pPr>
            <w:r w:rsidRPr="00DF2C34">
              <w:rPr>
                <w:rFonts w:ascii="Arial" w:hAnsi="Arial" w:cs="Arial"/>
                <w:w w:val="85"/>
                <w:sz w:val="19"/>
                <w:szCs w:val="19"/>
              </w:rPr>
              <w:t>100,00</w:t>
            </w:r>
          </w:p>
        </w:tc>
        <w:tc>
          <w:tcPr>
            <w:tcW w:w="853" w:type="pct"/>
            <w:tcBorders>
              <w:top w:val="nil"/>
              <w:left w:val="nil"/>
              <w:bottom w:val="nil"/>
              <w:right w:val="nil"/>
            </w:tcBorders>
            <w:shd w:val="clear" w:color="auto" w:fill="auto"/>
            <w:vAlign w:val="bottom"/>
            <w:hideMark/>
          </w:tcPr>
          <w:p w14:paraId="191F70AC" w14:textId="6456F81C" w:rsidR="00DF2C34" w:rsidRPr="00DF2C34" w:rsidRDefault="00DF2C34" w:rsidP="00DF2C34">
            <w:pPr>
              <w:spacing w:before="40" w:after="60"/>
              <w:ind w:right="284"/>
              <w:jc w:val="right"/>
              <w:rPr>
                <w:rFonts w:ascii="Arial" w:hAnsi="Arial" w:cs="Arial"/>
                <w:w w:val="85"/>
                <w:sz w:val="19"/>
                <w:szCs w:val="19"/>
              </w:rPr>
            </w:pPr>
            <w:r w:rsidRPr="00DF2C34">
              <w:rPr>
                <w:rFonts w:ascii="Arial" w:hAnsi="Arial" w:cs="Arial"/>
                <w:w w:val="85"/>
                <w:sz w:val="19"/>
                <w:szCs w:val="19"/>
              </w:rPr>
              <w:t>81,00</w:t>
            </w:r>
          </w:p>
        </w:tc>
        <w:tc>
          <w:tcPr>
            <w:tcW w:w="881" w:type="pct"/>
            <w:tcBorders>
              <w:top w:val="nil"/>
              <w:left w:val="nil"/>
              <w:bottom w:val="nil"/>
              <w:right w:val="nil"/>
            </w:tcBorders>
            <w:shd w:val="clear" w:color="auto" w:fill="auto"/>
            <w:vAlign w:val="bottom"/>
            <w:hideMark/>
          </w:tcPr>
          <w:p w14:paraId="66322BFB" w14:textId="0152A2A2" w:rsidR="00DF2C34" w:rsidRPr="00DF2C34" w:rsidRDefault="00DF2C34" w:rsidP="00DF2C34">
            <w:pPr>
              <w:spacing w:before="40" w:after="60"/>
              <w:ind w:right="284"/>
              <w:jc w:val="right"/>
              <w:rPr>
                <w:rFonts w:ascii="Arial" w:hAnsi="Arial" w:cs="Arial"/>
                <w:w w:val="85"/>
                <w:sz w:val="19"/>
                <w:szCs w:val="19"/>
              </w:rPr>
            </w:pPr>
            <w:r w:rsidRPr="00DF2C34">
              <w:rPr>
                <w:rFonts w:ascii="Arial" w:hAnsi="Arial" w:cs="Arial"/>
                <w:w w:val="85"/>
                <w:sz w:val="19"/>
                <w:szCs w:val="19"/>
              </w:rPr>
              <w:t>10,31</w:t>
            </w:r>
          </w:p>
        </w:tc>
        <w:tc>
          <w:tcPr>
            <w:tcW w:w="713" w:type="pct"/>
            <w:tcBorders>
              <w:top w:val="nil"/>
              <w:left w:val="nil"/>
              <w:bottom w:val="nil"/>
              <w:right w:val="nil"/>
            </w:tcBorders>
            <w:shd w:val="clear" w:color="auto" w:fill="auto"/>
            <w:noWrap/>
            <w:vAlign w:val="bottom"/>
            <w:hideMark/>
          </w:tcPr>
          <w:p w14:paraId="2DCE308C" w14:textId="5FA65A99" w:rsidR="00DF2C34" w:rsidRPr="00DF2C34" w:rsidRDefault="00DF2C34" w:rsidP="00DF2C34">
            <w:pPr>
              <w:spacing w:before="40" w:after="60"/>
              <w:ind w:right="284"/>
              <w:jc w:val="right"/>
              <w:rPr>
                <w:rFonts w:ascii="Arial" w:hAnsi="Arial" w:cs="Arial"/>
                <w:w w:val="85"/>
                <w:sz w:val="19"/>
                <w:szCs w:val="19"/>
              </w:rPr>
            </w:pPr>
            <w:r w:rsidRPr="00DF2C34">
              <w:rPr>
                <w:rFonts w:ascii="Arial" w:hAnsi="Arial" w:cs="Arial"/>
                <w:w w:val="85"/>
                <w:sz w:val="19"/>
                <w:szCs w:val="19"/>
              </w:rPr>
              <w:t>0,00</w:t>
            </w:r>
          </w:p>
        </w:tc>
        <w:tc>
          <w:tcPr>
            <w:tcW w:w="734" w:type="pct"/>
            <w:tcBorders>
              <w:top w:val="nil"/>
              <w:left w:val="nil"/>
              <w:bottom w:val="nil"/>
              <w:right w:val="nil"/>
            </w:tcBorders>
            <w:shd w:val="clear" w:color="auto" w:fill="auto"/>
            <w:noWrap/>
            <w:vAlign w:val="bottom"/>
            <w:hideMark/>
          </w:tcPr>
          <w:p w14:paraId="5A294812" w14:textId="5A9A6907" w:rsidR="00DF2C34" w:rsidRPr="00DF2C34" w:rsidRDefault="00DF2C34" w:rsidP="00DF2C34">
            <w:pPr>
              <w:spacing w:before="40" w:after="60"/>
              <w:ind w:right="210"/>
              <w:jc w:val="right"/>
              <w:rPr>
                <w:rFonts w:ascii="Arial" w:hAnsi="Arial" w:cs="Arial"/>
                <w:w w:val="85"/>
                <w:sz w:val="19"/>
                <w:szCs w:val="19"/>
              </w:rPr>
            </w:pPr>
            <w:r w:rsidRPr="00DF2C34">
              <w:rPr>
                <w:rFonts w:ascii="Arial" w:hAnsi="Arial" w:cs="Arial"/>
                <w:w w:val="85"/>
                <w:sz w:val="19"/>
                <w:szCs w:val="19"/>
              </w:rPr>
              <w:t>8,69</w:t>
            </w:r>
          </w:p>
        </w:tc>
      </w:tr>
      <w:tr w:rsidR="00DF2C34" w:rsidRPr="0003068A" w14:paraId="62EA8C31" w14:textId="77777777" w:rsidTr="00DF2C34">
        <w:trPr>
          <w:trHeight w:val="170"/>
        </w:trPr>
        <w:tc>
          <w:tcPr>
            <w:tcW w:w="1062" w:type="pct"/>
            <w:tcBorders>
              <w:top w:val="nil"/>
              <w:left w:val="nil"/>
              <w:bottom w:val="nil"/>
              <w:right w:val="nil"/>
            </w:tcBorders>
            <w:shd w:val="clear" w:color="auto" w:fill="auto"/>
            <w:noWrap/>
            <w:vAlign w:val="bottom"/>
          </w:tcPr>
          <w:p w14:paraId="3AE1417F" w14:textId="77777777" w:rsidR="00DF2C34" w:rsidRPr="0003068A" w:rsidRDefault="00DF2C34" w:rsidP="00DF2C34">
            <w:pPr>
              <w:spacing w:before="40" w:after="60"/>
              <w:jc w:val="center"/>
              <w:rPr>
                <w:rFonts w:ascii="Arial" w:hAnsi="Arial" w:cs="Arial"/>
                <w:color w:val="FF0000"/>
                <w:w w:val="85"/>
                <w:sz w:val="19"/>
                <w:szCs w:val="19"/>
              </w:rPr>
            </w:pPr>
            <w:r>
              <w:rPr>
                <w:rFonts w:ascii="Arial" w:hAnsi="Arial" w:cs="Arial"/>
                <w:color w:val="FF0000"/>
                <w:w w:val="85"/>
                <w:sz w:val="19"/>
                <w:szCs w:val="19"/>
              </w:rPr>
              <w:t>2017</w:t>
            </w:r>
          </w:p>
        </w:tc>
        <w:tc>
          <w:tcPr>
            <w:tcW w:w="757" w:type="pct"/>
            <w:tcBorders>
              <w:top w:val="nil"/>
              <w:left w:val="nil"/>
              <w:bottom w:val="nil"/>
              <w:right w:val="nil"/>
            </w:tcBorders>
            <w:shd w:val="clear" w:color="auto" w:fill="auto"/>
            <w:vAlign w:val="bottom"/>
          </w:tcPr>
          <w:p w14:paraId="6E9A845E" w14:textId="7D26B111" w:rsidR="00DF2C34" w:rsidRPr="00DF2C34" w:rsidRDefault="00DF2C34" w:rsidP="00DF2C34">
            <w:pPr>
              <w:spacing w:before="40" w:after="60"/>
              <w:ind w:right="187"/>
              <w:jc w:val="right"/>
              <w:rPr>
                <w:rFonts w:ascii="Arial" w:hAnsi="Arial" w:cs="Arial"/>
                <w:w w:val="85"/>
                <w:sz w:val="19"/>
                <w:szCs w:val="19"/>
              </w:rPr>
            </w:pPr>
            <w:r w:rsidRPr="00DF2C34">
              <w:rPr>
                <w:rFonts w:ascii="Arial" w:hAnsi="Arial" w:cs="Arial"/>
                <w:w w:val="85"/>
                <w:sz w:val="19"/>
                <w:szCs w:val="19"/>
              </w:rPr>
              <w:t>100,00</w:t>
            </w:r>
          </w:p>
        </w:tc>
        <w:tc>
          <w:tcPr>
            <w:tcW w:w="853" w:type="pct"/>
            <w:tcBorders>
              <w:top w:val="nil"/>
              <w:left w:val="nil"/>
              <w:bottom w:val="nil"/>
              <w:right w:val="nil"/>
            </w:tcBorders>
            <w:shd w:val="clear" w:color="auto" w:fill="auto"/>
            <w:vAlign w:val="bottom"/>
          </w:tcPr>
          <w:p w14:paraId="38D5052E" w14:textId="20553E79" w:rsidR="00DF2C34" w:rsidRPr="00DF2C34" w:rsidRDefault="00DF2C34" w:rsidP="00DF2C34">
            <w:pPr>
              <w:spacing w:before="40" w:after="60"/>
              <w:ind w:right="284"/>
              <w:jc w:val="right"/>
              <w:rPr>
                <w:rFonts w:ascii="Arial" w:hAnsi="Arial" w:cs="Arial"/>
                <w:w w:val="85"/>
                <w:sz w:val="19"/>
                <w:szCs w:val="19"/>
              </w:rPr>
            </w:pPr>
            <w:r w:rsidRPr="00DF2C34">
              <w:rPr>
                <w:rFonts w:ascii="Arial" w:hAnsi="Arial" w:cs="Arial"/>
                <w:w w:val="85"/>
                <w:sz w:val="19"/>
                <w:szCs w:val="19"/>
              </w:rPr>
              <w:t>80,38</w:t>
            </w:r>
          </w:p>
        </w:tc>
        <w:tc>
          <w:tcPr>
            <w:tcW w:w="881" w:type="pct"/>
            <w:tcBorders>
              <w:top w:val="nil"/>
              <w:left w:val="nil"/>
              <w:bottom w:val="nil"/>
              <w:right w:val="nil"/>
            </w:tcBorders>
            <w:shd w:val="clear" w:color="auto" w:fill="auto"/>
            <w:vAlign w:val="bottom"/>
          </w:tcPr>
          <w:p w14:paraId="5F349970" w14:textId="1DCA95AE" w:rsidR="00DF2C34" w:rsidRPr="00DF2C34" w:rsidRDefault="00DF2C34" w:rsidP="00DF2C34">
            <w:pPr>
              <w:spacing w:before="40" w:after="60"/>
              <w:ind w:right="284"/>
              <w:jc w:val="right"/>
              <w:rPr>
                <w:rFonts w:ascii="Arial" w:hAnsi="Arial" w:cs="Arial"/>
                <w:w w:val="85"/>
                <w:sz w:val="19"/>
                <w:szCs w:val="19"/>
              </w:rPr>
            </w:pPr>
            <w:r w:rsidRPr="00DF2C34">
              <w:rPr>
                <w:rFonts w:ascii="Arial" w:hAnsi="Arial" w:cs="Arial"/>
                <w:w w:val="85"/>
                <w:sz w:val="19"/>
                <w:szCs w:val="19"/>
              </w:rPr>
              <w:t>10,15</w:t>
            </w:r>
          </w:p>
        </w:tc>
        <w:tc>
          <w:tcPr>
            <w:tcW w:w="713" w:type="pct"/>
            <w:tcBorders>
              <w:top w:val="nil"/>
              <w:left w:val="nil"/>
              <w:bottom w:val="nil"/>
              <w:right w:val="nil"/>
            </w:tcBorders>
            <w:shd w:val="clear" w:color="auto" w:fill="auto"/>
            <w:noWrap/>
            <w:vAlign w:val="bottom"/>
          </w:tcPr>
          <w:p w14:paraId="7FEF54D2" w14:textId="58410D27" w:rsidR="00DF2C34" w:rsidRPr="00DF2C34" w:rsidRDefault="00DF2C34" w:rsidP="00DF2C34">
            <w:pPr>
              <w:spacing w:before="40" w:after="60"/>
              <w:ind w:right="284"/>
              <w:jc w:val="right"/>
              <w:rPr>
                <w:rFonts w:ascii="Arial" w:hAnsi="Arial" w:cs="Arial"/>
                <w:w w:val="85"/>
                <w:sz w:val="19"/>
                <w:szCs w:val="19"/>
              </w:rPr>
            </w:pPr>
            <w:r w:rsidRPr="00DF2C34">
              <w:rPr>
                <w:rFonts w:ascii="Arial" w:hAnsi="Arial" w:cs="Arial"/>
                <w:w w:val="85"/>
                <w:sz w:val="19"/>
                <w:szCs w:val="19"/>
              </w:rPr>
              <w:t>0,00</w:t>
            </w:r>
          </w:p>
        </w:tc>
        <w:tc>
          <w:tcPr>
            <w:tcW w:w="734" w:type="pct"/>
            <w:tcBorders>
              <w:top w:val="nil"/>
              <w:left w:val="nil"/>
              <w:bottom w:val="nil"/>
              <w:right w:val="nil"/>
            </w:tcBorders>
            <w:shd w:val="clear" w:color="auto" w:fill="auto"/>
            <w:noWrap/>
            <w:vAlign w:val="bottom"/>
          </w:tcPr>
          <w:p w14:paraId="1B95F527" w14:textId="3F2BD827" w:rsidR="00DF2C34" w:rsidRPr="00DF2C34" w:rsidRDefault="00DF2C34" w:rsidP="00DF2C34">
            <w:pPr>
              <w:spacing w:before="40" w:after="60"/>
              <w:ind w:right="210"/>
              <w:jc w:val="right"/>
              <w:rPr>
                <w:rFonts w:ascii="Arial" w:hAnsi="Arial" w:cs="Arial"/>
                <w:w w:val="85"/>
                <w:sz w:val="19"/>
                <w:szCs w:val="19"/>
              </w:rPr>
            </w:pPr>
            <w:r w:rsidRPr="00DF2C34">
              <w:rPr>
                <w:rFonts w:ascii="Arial" w:hAnsi="Arial" w:cs="Arial"/>
                <w:w w:val="85"/>
                <w:sz w:val="19"/>
                <w:szCs w:val="19"/>
              </w:rPr>
              <w:t>9,47</w:t>
            </w:r>
          </w:p>
        </w:tc>
      </w:tr>
      <w:tr w:rsidR="00DF2C34" w:rsidRPr="0003068A" w14:paraId="56EF053F" w14:textId="77777777" w:rsidTr="00EC75D4">
        <w:trPr>
          <w:trHeight w:val="170"/>
        </w:trPr>
        <w:tc>
          <w:tcPr>
            <w:tcW w:w="1062" w:type="pct"/>
            <w:tcBorders>
              <w:top w:val="nil"/>
              <w:left w:val="nil"/>
              <w:bottom w:val="nil"/>
              <w:right w:val="nil"/>
            </w:tcBorders>
            <w:shd w:val="clear" w:color="auto" w:fill="auto"/>
            <w:noWrap/>
            <w:vAlign w:val="bottom"/>
            <w:hideMark/>
          </w:tcPr>
          <w:p w14:paraId="65F8756E" w14:textId="77777777" w:rsidR="00DF2C34" w:rsidRPr="0003068A" w:rsidRDefault="00DF2C34" w:rsidP="00DF2C34">
            <w:pPr>
              <w:spacing w:before="40" w:after="60"/>
              <w:jc w:val="center"/>
              <w:rPr>
                <w:rFonts w:ascii="Arial" w:hAnsi="Arial" w:cs="Arial"/>
                <w:color w:val="FF0000"/>
                <w:w w:val="85"/>
                <w:sz w:val="19"/>
                <w:szCs w:val="19"/>
              </w:rPr>
            </w:pPr>
            <w:r w:rsidRPr="0003068A">
              <w:rPr>
                <w:rFonts w:ascii="Arial" w:hAnsi="Arial" w:cs="Arial"/>
                <w:color w:val="FF0000"/>
                <w:w w:val="85"/>
                <w:sz w:val="19"/>
                <w:szCs w:val="19"/>
              </w:rPr>
              <w:t>2018</w:t>
            </w:r>
          </w:p>
        </w:tc>
        <w:tc>
          <w:tcPr>
            <w:tcW w:w="757" w:type="pct"/>
            <w:tcBorders>
              <w:top w:val="nil"/>
              <w:left w:val="nil"/>
              <w:bottom w:val="nil"/>
              <w:right w:val="nil"/>
            </w:tcBorders>
            <w:shd w:val="clear" w:color="auto" w:fill="auto"/>
            <w:vAlign w:val="bottom"/>
            <w:hideMark/>
          </w:tcPr>
          <w:p w14:paraId="07BDDE72" w14:textId="57731D09" w:rsidR="00DF2C34" w:rsidRPr="00DF2C34" w:rsidRDefault="00DF2C34" w:rsidP="00DF2C34">
            <w:pPr>
              <w:spacing w:before="40" w:after="60"/>
              <w:ind w:right="187"/>
              <w:jc w:val="right"/>
              <w:rPr>
                <w:rFonts w:ascii="Arial" w:hAnsi="Arial" w:cs="Arial"/>
                <w:w w:val="85"/>
                <w:sz w:val="19"/>
                <w:szCs w:val="19"/>
              </w:rPr>
            </w:pPr>
            <w:r w:rsidRPr="00DF2C34">
              <w:rPr>
                <w:rFonts w:ascii="Arial" w:hAnsi="Arial" w:cs="Arial"/>
                <w:w w:val="85"/>
                <w:sz w:val="19"/>
                <w:szCs w:val="19"/>
              </w:rPr>
              <w:t>100,00</w:t>
            </w:r>
          </w:p>
        </w:tc>
        <w:tc>
          <w:tcPr>
            <w:tcW w:w="853" w:type="pct"/>
            <w:tcBorders>
              <w:top w:val="nil"/>
              <w:left w:val="nil"/>
              <w:bottom w:val="nil"/>
              <w:right w:val="nil"/>
            </w:tcBorders>
            <w:shd w:val="clear" w:color="auto" w:fill="auto"/>
            <w:vAlign w:val="bottom"/>
            <w:hideMark/>
          </w:tcPr>
          <w:p w14:paraId="1A0B7AF5" w14:textId="54B5C2E9" w:rsidR="00DF2C34" w:rsidRPr="00DF2C34" w:rsidRDefault="00DF2C34" w:rsidP="00DF2C34">
            <w:pPr>
              <w:spacing w:before="40" w:after="60"/>
              <w:ind w:right="284"/>
              <w:jc w:val="right"/>
              <w:rPr>
                <w:rFonts w:ascii="Arial" w:hAnsi="Arial" w:cs="Arial"/>
                <w:w w:val="85"/>
                <w:sz w:val="19"/>
                <w:szCs w:val="19"/>
              </w:rPr>
            </w:pPr>
            <w:r w:rsidRPr="00DF2C34">
              <w:rPr>
                <w:rFonts w:ascii="Arial" w:hAnsi="Arial" w:cs="Arial"/>
                <w:w w:val="85"/>
                <w:sz w:val="19"/>
                <w:szCs w:val="19"/>
              </w:rPr>
              <w:t>78,87</w:t>
            </w:r>
          </w:p>
        </w:tc>
        <w:tc>
          <w:tcPr>
            <w:tcW w:w="881" w:type="pct"/>
            <w:tcBorders>
              <w:top w:val="nil"/>
              <w:left w:val="nil"/>
              <w:bottom w:val="nil"/>
              <w:right w:val="nil"/>
            </w:tcBorders>
            <w:shd w:val="clear" w:color="auto" w:fill="auto"/>
            <w:vAlign w:val="bottom"/>
            <w:hideMark/>
          </w:tcPr>
          <w:p w14:paraId="4578BDAE" w14:textId="04F0DC2B" w:rsidR="00DF2C34" w:rsidRPr="00DF2C34" w:rsidRDefault="00DF2C34" w:rsidP="00DF2C34">
            <w:pPr>
              <w:spacing w:before="40" w:after="60"/>
              <w:ind w:right="284"/>
              <w:jc w:val="right"/>
              <w:rPr>
                <w:rFonts w:ascii="Arial" w:hAnsi="Arial" w:cs="Arial"/>
                <w:w w:val="85"/>
                <w:sz w:val="19"/>
                <w:szCs w:val="19"/>
              </w:rPr>
            </w:pPr>
            <w:r w:rsidRPr="00DF2C34">
              <w:rPr>
                <w:rFonts w:ascii="Arial" w:hAnsi="Arial" w:cs="Arial"/>
                <w:w w:val="85"/>
                <w:sz w:val="19"/>
                <w:szCs w:val="19"/>
              </w:rPr>
              <w:t>12,57</w:t>
            </w:r>
          </w:p>
        </w:tc>
        <w:tc>
          <w:tcPr>
            <w:tcW w:w="713" w:type="pct"/>
            <w:tcBorders>
              <w:top w:val="nil"/>
              <w:left w:val="nil"/>
              <w:bottom w:val="nil"/>
              <w:right w:val="nil"/>
            </w:tcBorders>
            <w:shd w:val="clear" w:color="auto" w:fill="auto"/>
            <w:vAlign w:val="bottom"/>
            <w:hideMark/>
          </w:tcPr>
          <w:p w14:paraId="44118A49" w14:textId="216A6DFA" w:rsidR="00DF2C34" w:rsidRPr="00DF2C34" w:rsidRDefault="00DF2C34" w:rsidP="00DF2C34">
            <w:pPr>
              <w:spacing w:before="40" w:after="60"/>
              <w:ind w:right="284"/>
              <w:jc w:val="right"/>
              <w:rPr>
                <w:rFonts w:ascii="Arial" w:hAnsi="Arial" w:cs="Arial"/>
                <w:w w:val="85"/>
                <w:sz w:val="19"/>
                <w:szCs w:val="19"/>
              </w:rPr>
            </w:pPr>
            <w:r w:rsidRPr="00DF2C34">
              <w:rPr>
                <w:rFonts w:ascii="Arial" w:hAnsi="Arial" w:cs="Arial"/>
                <w:w w:val="85"/>
                <w:sz w:val="19"/>
                <w:szCs w:val="19"/>
              </w:rPr>
              <w:t>0,00</w:t>
            </w:r>
          </w:p>
        </w:tc>
        <w:tc>
          <w:tcPr>
            <w:tcW w:w="734" w:type="pct"/>
            <w:tcBorders>
              <w:top w:val="nil"/>
              <w:left w:val="nil"/>
              <w:bottom w:val="nil"/>
              <w:right w:val="nil"/>
            </w:tcBorders>
            <w:shd w:val="clear" w:color="auto" w:fill="auto"/>
            <w:vAlign w:val="bottom"/>
            <w:hideMark/>
          </w:tcPr>
          <w:p w14:paraId="6FF2F6B2" w14:textId="15A951D4" w:rsidR="00DF2C34" w:rsidRPr="00DF2C34" w:rsidRDefault="00DF2C34" w:rsidP="00DF2C34">
            <w:pPr>
              <w:spacing w:before="40" w:after="60"/>
              <w:ind w:right="210"/>
              <w:jc w:val="right"/>
              <w:rPr>
                <w:rFonts w:ascii="Arial" w:hAnsi="Arial" w:cs="Arial"/>
                <w:w w:val="85"/>
                <w:sz w:val="19"/>
                <w:szCs w:val="19"/>
              </w:rPr>
            </w:pPr>
            <w:r w:rsidRPr="00DF2C34">
              <w:rPr>
                <w:rFonts w:ascii="Arial" w:hAnsi="Arial" w:cs="Arial"/>
                <w:w w:val="85"/>
                <w:sz w:val="19"/>
                <w:szCs w:val="19"/>
              </w:rPr>
              <w:t>8,56</w:t>
            </w:r>
          </w:p>
        </w:tc>
      </w:tr>
      <w:tr w:rsidR="00DF2C34" w:rsidRPr="0003068A" w14:paraId="3F51CA54" w14:textId="77777777" w:rsidTr="00EC75D4">
        <w:trPr>
          <w:trHeight w:val="170"/>
        </w:trPr>
        <w:tc>
          <w:tcPr>
            <w:tcW w:w="1062" w:type="pct"/>
            <w:tcBorders>
              <w:top w:val="nil"/>
              <w:left w:val="nil"/>
              <w:bottom w:val="nil"/>
              <w:right w:val="nil"/>
            </w:tcBorders>
            <w:shd w:val="clear" w:color="auto" w:fill="auto"/>
            <w:noWrap/>
            <w:vAlign w:val="bottom"/>
            <w:hideMark/>
          </w:tcPr>
          <w:p w14:paraId="2AA92205" w14:textId="77777777" w:rsidR="00DF2C34" w:rsidRPr="0003068A" w:rsidRDefault="00DF2C34" w:rsidP="00DF2C34">
            <w:pPr>
              <w:spacing w:before="40" w:after="60"/>
              <w:jc w:val="center"/>
              <w:rPr>
                <w:rFonts w:ascii="Arial" w:hAnsi="Arial" w:cs="Arial"/>
                <w:color w:val="FF0000"/>
                <w:w w:val="85"/>
                <w:sz w:val="19"/>
                <w:szCs w:val="19"/>
              </w:rPr>
            </w:pPr>
            <w:r w:rsidRPr="0003068A">
              <w:rPr>
                <w:rFonts w:ascii="Arial" w:hAnsi="Arial" w:cs="Arial"/>
                <w:color w:val="FF0000"/>
                <w:w w:val="85"/>
                <w:sz w:val="19"/>
                <w:szCs w:val="19"/>
              </w:rPr>
              <w:t>2019</w:t>
            </w:r>
          </w:p>
        </w:tc>
        <w:tc>
          <w:tcPr>
            <w:tcW w:w="757" w:type="pct"/>
            <w:tcBorders>
              <w:top w:val="nil"/>
              <w:left w:val="nil"/>
              <w:bottom w:val="nil"/>
              <w:right w:val="nil"/>
            </w:tcBorders>
            <w:shd w:val="clear" w:color="auto" w:fill="auto"/>
            <w:vAlign w:val="bottom"/>
            <w:hideMark/>
          </w:tcPr>
          <w:p w14:paraId="358AF561" w14:textId="085307BD" w:rsidR="00DF2C34" w:rsidRPr="00DF2C34" w:rsidRDefault="00DF2C34" w:rsidP="00DF2C34">
            <w:pPr>
              <w:spacing w:before="40" w:after="60"/>
              <w:ind w:right="187"/>
              <w:jc w:val="right"/>
              <w:rPr>
                <w:rFonts w:ascii="Arial" w:hAnsi="Arial" w:cs="Arial"/>
                <w:w w:val="85"/>
                <w:sz w:val="19"/>
                <w:szCs w:val="19"/>
              </w:rPr>
            </w:pPr>
            <w:r w:rsidRPr="00DF2C34">
              <w:rPr>
                <w:rFonts w:ascii="Arial" w:hAnsi="Arial" w:cs="Arial"/>
                <w:w w:val="85"/>
                <w:sz w:val="19"/>
                <w:szCs w:val="19"/>
              </w:rPr>
              <w:t>100,00</w:t>
            </w:r>
          </w:p>
        </w:tc>
        <w:tc>
          <w:tcPr>
            <w:tcW w:w="853" w:type="pct"/>
            <w:tcBorders>
              <w:top w:val="nil"/>
              <w:left w:val="nil"/>
              <w:bottom w:val="nil"/>
              <w:right w:val="nil"/>
            </w:tcBorders>
            <w:shd w:val="clear" w:color="auto" w:fill="auto"/>
            <w:vAlign w:val="bottom"/>
            <w:hideMark/>
          </w:tcPr>
          <w:p w14:paraId="2EF462BB" w14:textId="1F07B414" w:rsidR="00DF2C34" w:rsidRPr="00DF2C34" w:rsidRDefault="00DF2C34" w:rsidP="00DF2C34">
            <w:pPr>
              <w:spacing w:before="40" w:after="60"/>
              <w:ind w:right="284"/>
              <w:jc w:val="right"/>
              <w:rPr>
                <w:rFonts w:ascii="Arial" w:hAnsi="Arial" w:cs="Arial"/>
                <w:w w:val="85"/>
                <w:sz w:val="19"/>
                <w:szCs w:val="19"/>
              </w:rPr>
            </w:pPr>
            <w:r w:rsidRPr="00DF2C34">
              <w:rPr>
                <w:rFonts w:ascii="Arial" w:hAnsi="Arial" w:cs="Arial"/>
                <w:w w:val="85"/>
                <w:sz w:val="19"/>
                <w:szCs w:val="19"/>
              </w:rPr>
              <w:t>78,97</w:t>
            </w:r>
          </w:p>
        </w:tc>
        <w:tc>
          <w:tcPr>
            <w:tcW w:w="881" w:type="pct"/>
            <w:tcBorders>
              <w:top w:val="nil"/>
              <w:left w:val="nil"/>
              <w:bottom w:val="nil"/>
              <w:right w:val="nil"/>
            </w:tcBorders>
            <w:shd w:val="clear" w:color="auto" w:fill="auto"/>
            <w:vAlign w:val="bottom"/>
            <w:hideMark/>
          </w:tcPr>
          <w:p w14:paraId="707C6743" w14:textId="1EB4B7A0" w:rsidR="00DF2C34" w:rsidRPr="00DF2C34" w:rsidRDefault="00DF2C34" w:rsidP="00DF2C34">
            <w:pPr>
              <w:spacing w:before="40" w:after="60"/>
              <w:ind w:right="284"/>
              <w:jc w:val="right"/>
              <w:rPr>
                <w:rFonts w:ascii="Arial" w:hAnsi="Arial" w:cs="Arial"/>
                <w:w w:val="85"/>
                <w:sz w:val="19"/>
                <w:szCs w:val="19"/>
              </w:rPr>
            </w:pPr>
            <w:r w:rsidRPr="00DF2C34">
              <w:rPr>
                <w:rFonts w:ascii="Arial" w:hAnsi="Arial" w:cs="Arial"/>
                <w:w w:val="85"/>
                <w:sz w:val="19"/>
                <w:szCs w:val="19"/>
              </w:rPr>
              <w:t>12,91</w:t>
            </w:r>
          </w:p>
        </w:tc>
        <w:tc>
          <w:tcPr>
            <w:tcW w:w="713" w:type="pct"/>
            <w:tcBorders>
              <w:top w:val="nil"/>
              <w:left w:val="nil"/>
              <w:bottom w:val="nil"/>
              <w:right w:val="nil"/>
            </w:tcBorders>
            <w:shd w:val="clear" w:color="auto" w:fill="auto"/>
            <w:vAlign w:val="bottom"/>
            <w:hideMark/>
          </w:tcPr>
          <w:p w14:paraId="6F92728B" w14:textId="7DC97813" w:rsidR="00DF2C34" w:rsidRPr="00DF2C34" w:rsidRDefault="00DF2C34" w:rsidP="00DF2C34">
            <w:pPr>
              <w:spacing w:before="40" w:after="60"/>
              <w:ind w:right="284"/>
              <w:jc w:val="right"/>
              <w:rPr>
                <w:rFonts w:ascii="Arial" w:hAnsi="Arial" w:cs="Arial"/>
                <w:w w:val="85"/>
                <w:sz w:val="19"/>
                <w:szCs w:val="19"/>
              </w:rPr>
            </w:pPr>
            <w:r w:rsidRPr="00DF2C34">
              <w:rPr>
                <w:rFonts w:ascii="Arial" w:hAnsi="Arial" w:cs="Arial"/>
                <w:w w:val="85"/>
                <w:sz w:val="19"/>
                <w:szCs w:val="19"/>
              </w:rPr>
              <w:t>0,00</w:t>
            </w:r>
          </w:p>
        </w:tc>
        <w:tc>
          <w:tcPr>
            <w:tcW w:w="734" w:type="pct"/>
            <w:tcBorders>
              <w:top w:val="nil"/>
              <w:left w:val="nil"/>
              <w:bottom w:val="nil"/>
              <w:right w:val="nil"/>
            </w:tcBorders>
            <w:shd w:val="clear" w:color="auto" w:fill="auto"/>
            <w:vAlign w:val="bottom"/>
            <w:hideMark/>
          </w:tcPr>
          <w:p w14:paraId="60412C6A" w14:textId="50070AA1" w:rsidR="00DF2C34" w:rsidRPr="00DF2C34" w:rsidRDefault="00DF2C34" w:rsidP="00DF2C34">
            <w:pPr>
              <w:spacing w:before="40" w:after="60"/>
              <w:ind w:right="210"/>
              <w:jc w:val="right"/>
              <w:rPr>
                <w:rFonts w:ascii="Arial" w:hAnsi="Arial" w:cs="Arial"/>
                <w:w w:val="85"/>
                <w:sz w:val="19"/>
                <w:szCs w:val="19"/>
              </w:rPr>
            </w:pPr>
            <w:r w:rsidRPr="00DF2C34">
              <w:rPr>
                <w:rFonts w:ascii="Arial" w:hAnsi="Arial" w:cs="Arial"/>
                <w:w w:val="85"/>
                <w:sz w:val="19"/>
                <w:szCs w:val="19"/>
              </w:rPr>
              <w:t>8,12</w:t>
            </w:r>
          </w:p>
        </w:tc>
      </w:tr>
      <w:tr w:rsidR="00DF2C34" w:rsidRPr="0003068A" w14:paraId="0FBFA0FF" w14:textId="77777777" w:rsidTr="00EC75D4">
        <w:trPr>
          <w:trHeight w:val="170"/>
        </w:trPr>
        <w:tc>
          <w:tcPr>
            <w:tcW w:w="1062" w:type="pct"/>
            <w:tcBorders>
              <w:top w:val="nil"/>
              <w:left w:val="nil"/>
              <w:bottom w:val="nil"/>
              <w:right w:val="nil"/>
            </w:tcBorders>
            <w:shd w:val="clear" w:color="auto" w:fill="auto"/>
            <w:noWrap/>
            <w:vAlign w:val="bottom"/>
            <w:hideMark/>
          </w:tcPr>
          <w:p w14:paraId="3FCBE0F7" w14:textId="77777777" w:rsidR="00DF2C34" w:rsidRPr="0003068A" w:rsidRDefault="00DF2C34" w:rsidP="00DF2C34">
            <w:pPr>
              <w:spacing w:before="40" w:after="60"/>
              <w:jc w:val="center"/>
              <w:rPr>
                <w:rFonts w:ascii="Arial" w:hAnsi="Arial" w:cs="Arial"/>
                <w:color w:val="FF0000"/>
                <w:w w:val="85"/>
                <w:sz w:val="19"/>
                <w:szCs w:val="19"/>
              </w:rPr>
            </w:pPr>
            <w:r w:rsidRPr="0003068A">
              <w:rPr>
                <w:rFonts w:ascii="Arial" w:hAnsi="Arial" w:cs="Arial"/>
                <w:color w:val="FF0000"/>
                <w:w w:val="85"/>
                <w:sz w:val="19"/>
                <w:szCs w:val="19"/>
              </w:rPr>
              <w:t>2020</w:t>
            </w:r>
          </w:p>
        </w:tc>
        <w:tc>
          <w:tcPr>
            <w:tcW w:w="757" w:type="pct"/>
            <w:tcBorders>
              <w:top w:val="nil"/>
              <w:left w:val="nil"/>
              <w:bottom w:val="nil"/>
              <w:right w:val="nil"/>
            </w:tcBorders>
            <w:shd w:val="clear" w:color="auto" w:fill="auto"/>
            <w:vAlign w:val="bottom"/>
            <w:hideMark/>
          </w:tcPr>
          <w:p w14:paraId="0B824584" w14:textId="717640BB" w:rsidR="00DF2C34" w:rsidRPr="00DF2C34" w:rsidRDefault="00DF2C34" w:rsidP="00DF2C34">
            <w:pPr>
              <w:spacing w:before="40" w:after="60"/>
              <w:ind w:right="187"/>
              <w:jc w:val="right"/>
              <w:rPr>
                <w:rFonts w:ascii="Arial" w:hAnsi="Arial" w:cs="Arial"/>
                <w:w w:val="85"/>
                <w:sz w:val="19"/>
                <w:szCs w:val="19"/>
              </w:rPr>
            </w:pPr>
            <w:r w:rsidRPr="00DF2C34">
              <w:rPr>
                <w:rFonts w:ascii="Arial" w:hAnsi="Arial" w:cs="Arial"/>
                <w:w w:val="85"/>
                <w:sz w:val="19"/>
                <w:szCs w:val="19"/>
              </w:rPr>
              <w:t>100,00</w:t>
            </w:r>
          </w:p>
        </w:tc>
        <w:tc>
          <w:tcPr>
            <w:tcW w:w="853" w:type="pct"/>
            <w:tcBorders>
              <w:top w:val="nil"/>
              <w:left w:val="nil"/>
              <w:bottom w:val="nil"/>
              <w:right w:val="nil"/>
            </w:tcBorders>
            <w:shd w:val="clear" w:color="auto" w:fill="auto"/>
            <w:vAlign w:val="bottom"/>
            <w:hideMark/>
          </w:tcPr>
          <w:p w14:paraId="1FB18E01" w14:textId="2F8E8593" w:rsidR="00DF2C34" w:rsidRPr="00DF2C34" w:rsidRDefault="00DF2C34" w:rsidP="00DF2C34">
            <w:pPr>
              <w:spacing w:before="40" w:after="60"/>
              <w:ind w:right="284"/>
              <w:jc w:val="right"/>
              <w:rPr>
                <w:rFonts w:ascii="Arial" w:hAnsi="Arial" w:cs="Arial"/>
                <w:w w:val="85"/>
                <w:sz w:val="19"/>
                <w:szCs w:val="19"/>
              </w:rPr>
            </w:pPr>
            <w:r w:rsidRPr="00DF2C34">
              <w:rPr>
                <w:rFonts w:ascii="Arial" w:hAnsi="Arial" w:cs="Arial"/>
                <w:w w:val="85"/>
                <w:sz w:val="19"/>
                <w:szCs w:val="19"/>
              </w:rPr>
              <w:t>80,32</w:t>
            </w:r>
          </w:p>
        </w:tc>
        <w:tc>
          <w:tcPr>
            <w:tcW w:w="881" w:type="pct"/>
            <w:tcBorders>
              <w:top w:val="nil"/>
              <w:left w:val="nil"/>
              <w:bottom w:val="nil"/>
              <w:right w:val="nil"/>
            </w:tcBorders>
            <w:shd w:val="clear" w:color="auto" w:fill="auto"/>
            <w:vAlign w:val="bottom"/>
            <w:hideMark/>
          </w:tcPr>
          <w:p w14:paraId="79A186EA" w14:textId="6B9604D8" w:rsidR="00DF2C34" w:rsidRPr="00DF2C34" w:rsidRDefault="00DF2C34" w:rsidP="00DF2C34">
            <w:pPr>
              <w:spacing w:before="40" w:after="60"/>
              <w:ind w:right="284"/>
              <w:jc w:val="right"/>
              <w:rPr>
                <w:rFonts w:ascii="Arial" w:hAnsi="Arial" w:cs="Arial"/>
                <w:w w:val="85"/>
                <w:sz w:val="19"/>
                <w:szCs w:val="19"/>
              </w:rPr>
            </w:pPr>
            <w:r w:rsidRPr="00DF2C34">
              <w:rPr>
                <w:rFonts w:ascii="Arial" w:hAnsi="Arial" w:cs="Arial"/>
                <w:w w:val="85"/>
                <w:sz w:val="19"/>
                <w:szCs w:val="19"/>
              </w:rPr>
              <w:t>11,43</w:t>
            </w:r>
          </w:p>
        </w:tc>
        <w:tc>
          <w:tcPr>
            <w:tcW w:w="713" w:type="pct"/>
            <w:tcBorders>
              <w:top w:val="nil"/>
              <w:left w:val="nil"/>
              <w:bottom w:val="nil"/>
              <w:right w:val="nil"/>
            </w:tcBorders>
            <w:shd w:val="clear" w:color="auto" w:fill="auto"/>
            <w:vAlign w:val="bottom"/>
            <w:hideMark/>
          </w:tcPr>
          <w:p w14:paraId="44C1B4F2" w14:textId="692566C1" w:rsidR="00DF2C34" w:rsidRPr="00DF2C34" w:rsidRDefault="00DF2C34" w:rsidP="00DF2C34">
            <w:pPr>
              <w:spacing w:before="40" w:after="60"/>
              <w:ind w:right="284"/>
              <w:jc w:val="right"/>
              <w:rPr>
                <w:rFonts w:ascii="Arial" w:hAnsi="Arial" w:cs="Arial"/>
                <w:w w:val="85"/>
                <w:sz w:val="19"/>
                <w:szCs w:val="19"/>
              </w:rPr>
            </w:pPr>
            <w:r w:rsidRPr="00DF2C34">
              <w:rPr>
                <w:rFonts w:ascii="Arial" w:hAnsi="Arial" w:cs="Arial"/>
                <w:w w:val="85"/>
                <w:sz w:val="19"/>
                <w:szCs w:val="19"/>
              </w:rPr>
              <w:t>0,01</w:t>
            </w:r>
          </w:p>
        </w:tc>
        <w:tc>
          <w:tcPr>
            <w:tcW w:w="734" w:type="pct"/>
            <w:tcBorders>
              <w:top w:val="nil"/>
              <w:left w:val="nil"/>
              <w:bottom w:val="nil"/>
              <w:right w:val="nil"/>
            </w:tcBorders>
            <w:shd w:val="clear" w:color="auto" w:fill="auto"/>
            <w:vAlign w:val="bottom"/>
            <w:hideMark/>
          </w:tcPr>
          <w:p w14:paraId="56477E28" w14:textId="7385EF72" w:rsidR="00DF2C34" w:rsidRPr="00DF2C34" w:rsidRDefault="00DF2C34" w:rsidP="00DF2C34">
            <w:pPr>
              <w:spacing w:before="40" w:after="60"/>
              <w:ind w:right="210"/>
              <w:jc w:val="right"/>
              <w:rPr>
                <w:rFonts w:ascii="Arial" w:hAnsi="Arial" w:cs="Arial"/>
                <w:w w:val="85"/>
                <w:sz w:val="19"/>
                <w:szCs w:val="19"/>
              </w:rPr>
            </w:pPr>
            <w:r w:rsidRPr="00DF2C34">
              <w:rPr>
                <w:rFonts w:ascii="Arial" w:hAnsi="Arial" w:cs="Arial"/>
                <w:w w:val="85"/>
                <w:sz w:val="19"/>
                <w:szCs w:val="19"/>
              </w:rPr>
              <w:t>8,24</w:t>
            </w:r>
          </w:p>
        </w:tc>
      </w:tr>
      <w:tr w:rsidR="00DF2C34" w:rsidRPr="0003068A" w14:paraId="702C2081" w14:textId="77777777" w:rsidTr="00EC75D4">
        <w:trPr>
          <w:trHeight w:val="170"/>
        </w:trPr>
        <w:tc>
          <w:tcPr>
            <w:tcW w:w="1062" w:type="pct"/>
            <w:tcBorders>
              <w:top w:val="nil"/>
              <w:left w:val="nil"/>
              <w:bottom w:val="nil"/>
              <w:right w:val="nil"/>
            </w:tcBorders>
            <w:shd w:val="clear" w:color="auto" w:fill="auto"/>
            <w:noWrap/>
            <w:vAlign w:val="bottom"/>
          </w:tcPr>
          <w:p w14:paraId="45900FA8" w14:textId="77777777" w:rsidR="00DF2C34" w:rsidRPr="0003068A" w:rsidRDefault="00DF2C34" w:rsidP="00DF2C34">
            <w:pPr>
              <w:spacing w:before="40" w:after="60"/>
              <w:jc w:val="center"/>
              <w:rPr>
                <w:rFonts w:ascii="Arial" w:hAnsi="Arial" w:cs="Arial"/>
                <w:color w:val="FF0000"/>
                <w:w w:val="85"/>
                <w:sz w:val="19"/>
                <w:szCs w:val="19"/>
              </w:rPr>
            </w:pPr>
            <w:r w:rsidRPr="0003068A">
              <w:rPr>
                <w:rFonts w:ascii="Arial" w:hAnsi="Arial" w:cs="Arial"/>
                <w:color w:val="FF0000"/>
                <w:w w:val="85"/>
                <w:sz w:val="19"/>
                <w:szCs w:val="19"/>
              </w:rPr>
              <w:t>2021</w:t>
            </w:r>
          </w:p>
        </w:tc>
        <w:tc>
          <w:tcPr>
            <w:tcW w:w="757" w:type="pct"/>
            <w:tcBorders>
              <w:top w:val="nil"/>
              <w:left w:val="nil"/>
              <w:bottom w:val="nil"/>
              <w:right w:val="nil"/>
            </w:tcBorders>
            <w:shd w:val="clear" w:color="auto" w:fill="auto"/>
            <w:vAlign w:val="bottom"/>
          </w:tcPr>
          <w:p w14:paraId="42B582A3" w14:textId="4FF1A7FE" w:rsidR="00DF2C34" w:rsidRPr="00DF2C34" w:rsidRDefault="00DF2C34" w:rsidP="00DF2C34">
            <w:pPr>
              <w:spacing w:before="40" w:after="60"/>
              <w:ind w:right="187"/>
              <w:jc w:val="right"/>
              <w:rPr>
                <w:rFonts w:ascii="Arial" w:hAnsi="Arial" w:cs="Arial"/>
                <w:w w:val="85"/>
                <w:sz w:val="19"/>
                <w:szCs w:val="19"/>
              </w:rPr>
            </w:pPr>
            <w:r w:rsidRPr="00DF2C34">
              <w:rPr>
                <w:rFonts w:ascii="Arial" w:hAnsi="Arial" w:cs="Arial"/>
                <w:w w:val="85"/>
                <w:sz w:val="19"/>
                <w:szCs w:val="19"/>
              </w:rPr>
              <w:t>100,00</w:t>
            </w:r>
          </w:p>
        </w:tc>
        <w:tc>
          <w:tcPr>
            <w:tcW w:w="853" w:type="pct"/>
            <w:tcBorders>
              <w:top w:val="nil"/>
              <w:left w:val="nil"/>
              <w:bottom w:val="nil"/>
              <w:right w:val="nil"/>
            </w:tcBorders>
            <w:shd w:val="clear" w:color="auto" w:fill="auto"/>
            <w:vAlign w:val="bottom"/>
          </w:tcPr>
          <w:p w14:paraId="4861828D" w14:textId="53F3ECF2" w:rsidR="00DF2C34" w:rsidRPr="00DF2C34" w:rsidRDefault="00DF2C34" w:rsidP="00DF2C34">
            <w:pPr>
              <w:spacing w:before="40" w:after="60"/>
              <w:ind w:right="284"/>
              <w:jc w:val="right"/>
              <w:rPr>
                <w:rFonts w:ascii="Arial" w:hAnsi="Arial" w:cs="Arial"/>
                <w:w w:val="85"/>
                <w:sz w:val="19"/>
                <w:szCs w:val="19"/>
              </w:rPr>
            </w:pPr>
            <w:r w:rsidRPr="00DF2C34">
              <w:rPr>
                <w:rFonts w:ascii="Arial" w:hAnsi="Arial" w:cs="Arial"/>
                <w:w w:val="85"/>
                <w:sz w:val="19"/>
                <w:szCs w:val="19"/>
              </w:rPr>
              <w:t>81,75</w:t>
            </w:r>
          </w:p>
        </w:tc>
        <w:tc>
          <w:tcPr>
            <w:tcW w:w="881" w:type="pct"/>
            <w:tcBorders>
              <w:top w:val="nil"/>
              <w:left w:val="nil"/>
              <w:bottom w:val="nil"/>
              <w:right w:val="nil"/>
            </w:tcBorders>
            <w:shd w:val="clear" w:color="auto" w:fill="auto"/>
            <w:vAlign w:val="bottom"/>
          </w:tcPr>
          <w:p w14:paraId="5FDA452B" w14:textId="59351C9D" w:rsidR="00DF2C34" w:rsidRPr="00DF2C34" w:rsidRDefault="00DF2C34" w:rsidP="00DF2C34">
            <w:pPr>
              <w:spacing w:before="40" w:after="60"/>
              <w:ind w:right="284"/>
              <w:jc w:val="right"/>
              <w:rPr>
                <w:rFonts w:ascii="Arial" w:hAnsi="Arial" w:cs="Arial"/>
                <w:w w:val="85"/>
                <w:sz w:val="19"/>
                <w:szCs w:val="19"/>
              </w:rPr>
            </w:pPr>
            <w:r w:rsidRPr="00DF2C34">
              <w:rPr>
                <w:rFonts w:ascii="Arial" w:hAnsi="Arial" w:cs="Arial"/>
                <w:w w:val="85"/>
                <w:sz w:val="19"/>
                <w:szCs w:val="19"/>
              </w:rPr>
              <w:t>10,08</w:t>
            </w:r>
          </w:p>
        </w:tc>
        <w:tc>
          <w:tcPr>
            <w:tcW w:w="713" w:type="pct"/>
            <w:tcBorders>
              <w:top w:val="nil"/>
              <w:left w:val="nil"/>
              <w:bottom w:val="nil"/>
              <w:right w:val="nil"/>
            </w:tcBorders>
            <w:shd w:val="clear" w:color="auto" w:fill="auto"/>
            <w:noWrap/>
            <w:vAlign w:val="bottom"/>
          </w:tcPr>
          <w:p w14:paraId="539C7CAE" w14:textId="02E474F7" w:rsidR="00DF2C34" w:rsidRPr="00DF2C34" w:rsidRDefault="00DF2C34" w:rsidP="00DF2C34">
            <w:pPr>
              <w:spacing w:before="40" w:after="60"/>
              <w:ind w:right="284"/>
              <w:jc w:val="right"/>
              <w:rPr>
                <w:rFonts w:ascii="Arial" w:hAnsi="Arial" w:cs="Arial"/>
                <w:w w:val="85"/>
                <w:sz w:val="19"/>
                <w:szCs w:val="19"/>
              </w:rPr>
            </w:pPr>
            <w:r w:rsidRPr="00DF2C34">
              <w:rPr>
                <w:rFonts w:ascii="Arial" w:hAnsi="Arial" w:cs="Arial"/>
                <w:w w:val="85"/>
                <w:sz w:val="19"/>
                <w:szCs w:val="19"/>
              </w:rPr>
              <w:t>0,01</w:t>
            </w:r>
          </w:p>
        </w:tc>
        <w:tc>
          <w:tcPr>
            <w:tcW w:w="734" w:type="pct"/>
            <w:tcBorders>
              <w:top w:val="nil"/>
              <w:left w:val="nil"/>
              <w:bottom w:val="nil"/>
              <w:right w:val="nil"/>
            </w:tcBorders>
            <w:shd w:val="clear" w:color="auto" w:fill="auto"/>
            <w:noWrap/>
            <w:vAlign w:val="bottom"/>
          </w:tcPr>
          <w:p w14:paraId="3567F4EE" w14:textId="56126BCB" w:rsidR="00DF2C34" w:rsidRPr="00DF2C34" w:rsidRDefault="00DF2C34" w:rsidP="00DF2C34">
            <w:pPr>
              <w:spacing w:before="40" w:after="60"/>
              <w:ind w:right="210"/>
              <w:jc w:val="right"/>
              <w:rPr>
                <w:rFonts w:ascii="Arial" w:hAnsi="Arial" w:cs="Arial"/>
                <w:w w:val="85"/>
                <w:sz w:val="19"/>
                <w:szCs w:val="19"/>
              </w:rPr>
            </w:pPr>
            <w:r w:rsidRPr="00DF2C34">
              <w:rPr>
                <w:rFonts w:ascii="Arial" w:hAnsi="Arial" w:cs="Arial"/>
                <w:w w:val="85"/>
                <w:sz w:val="19"/>
                <w:szCs w:val="19"/>
              </w:rPr>
              <w:t>8,16</w:t>
            </w:r>
          </w:p>
        </w:tc>
      </w:tr>
      <w:tr w:rsidR="00DF2C34" w:rsidRPr="0003068A" w14:paraId="3145FDF9" w14:textId="77777777" w:rsidTr="00DF2C34">
        <w:trPr>
          <w:trHeight w:val="170"/>
        </w:trPr>
        <w:tc>
          <w:tcPr>
            <w:tcW w:w="1062" w:type="pct"/>
            <w:tcBorders>
              <w:top w:val="nil"/>
              <w:left w:val="nil"/>
              <w:bottom w:val="nil"/>
              <w:right w:val="nil"/>
            </w:tcBorders>
            <w:shd w:val="clear" w:color="auto" w:fill="auto"/>
            <w:noWrap/>
            <w:vAlign w:val="bottom"/>
          </w:tcPr>
          <w:p w14:paraId="25199998" w14:textId="77777777" w:rsidR="00DF2C34" w:rsidRPr="0003068A" w:rsidRDefault="00DF2C34" w:rsidP="00DF2C34">
            <w:pPr>
              <w:spacing w:before="40" w:after="60"/>
              <w:jc w:val="center"/>
              <w:rPr>
                <w:rFonts w:ascii="Arial" w:hAnsi="Arial" w:cs="Arial"/>
                <w:color w:val="FF0000"/>
                <w:w w:val="85"/>
                <w:sz w:val="19"/>
                <w:szCs w:val="19"/>
              </w:rPr>
            </w:pPr>
            <w:r>
              <w:rPr>
                <w:rFonts w:ascii="Arial" w:hAnsi="Arial" w:cs="Arial"/>
                <w:color w:val="FF0000"/>
                <w:w w:val="85"/>
                <w:sz w:val="19"/>
                <w:szCs w:val="19"/>
              </w:rPr>
              <w:t>2022</w:t>
            </w:r>
          </w:p>
        </w:tc>
        <w:tc>
          <w:tcPr>
            <w:tcW w:w="757" w:type="pct"/>
            <w:tcBorders>
              <w:top w:val="nil"/>
              <w:left w:val="nil"/>
              <w:bottom w:val="nil"/>
              <w:right w:val="nil"/>
            </w:tcBorders>
            <w:shd w:val="clear" w:color="auto" w:fill="auto"/>
            <w:vAlign w:val="bottom"/>
          </w:tcPr>
          <w:p w14:paraId="6226202D" w14:textId="1BBE275C" w:rsidR="00DF2C34" w:rsidRPr="00DF2C34" w:rsidRDefault="00DF2C34" w:rsidP="00DF2C34">
            <w:pPr>
              <w:spacing w:before="40" w:after="60"/>
              <w:ind w:right="187"/>
              <w:jc w:val="right"/>
              <w:rPr>
                <w:rFonts w:ascii="Arial" w:hAnsi="Arial" w:cs="Arial"/>
                <w:w w:val="85"/>
                <w:sz w:val="19"/>
                <w:szCs w:val="19"/>
              </w:rPr>
            </w:pPr>
            <w:r w:rsidRPr="00DF2C34">
              <w:rPr>
                <w:rFonts w:ascii="Arial" w:hAnsi="Arial" w:cs="Arial"/>
                <w:w w:val="85"/>
                <w:sz w:val="19"/>
                <w:szCs w:val="19"/>
              </w:rPr>
              <w:t>100,00</w:t>
            </w:r>
          </w:p>
        </w:tc>
        <w:tc>
          <w:tcPr>
            <w:tcW w:w="853" w:type="pct"/>
            <w:tcBorders>
              <w:top w:val="nil"/>
              <w:left w:val="nil"/>
              <w:bottom w:val="nil"/>
              <w:right w:val="nil"/>
            </w:tcBorders>
            <w:shd w:val="clear" w:color="auto" w:fill="auto"/>
            <w:vAlign w:val="bottom"/>
          </w:tcPr>
          <w:p w14:paraId="6BAD54E2" w14:textId="68F8BB60" w:rsidR="00DF2C34" w:rsidRPr="00DF2C34" w:rsidRDefault="00DF2C34" w:rsidP="00DF2C34">
            <w:pPr>
              <w:spacing w:before="40" w:after="60"/>
              <w:ind w:right="284"/>
              <w:jc w:val="right"/>
              <w:rPr>
                <w:rFonts w:ascii="Arial" w:hAnsi="Arial" w:cs="Arial"/>
                <w:w w:val="85"/>
                <w:sz w:val="19"/>
                <w:szCs w:val="19"/>
              </w:rPr>
            </w:pPr>
            <w:r w:rsidRPr="00DF2C34">
              <w:rPr>
                <w:rFonts w:ascii="Arial" w:hAnsi="Arial" w:cs="Arial"/>
                <w:w w:val="85"/>
                <w:sz w:val="19"/>
                <w:szCs w:val="19"/>
              </w:rPr>
              <w:t>80,08</w:t>
            </w:r>
          </w:p>
        </w:tc>
        <w:tc>
          <w:tcPr>
            <w:tcW w:w="881" w:type="pct"/>
            <w:tcBorders>
              <w:top w:val="nil"/>
              <w:left w:val="nil"/>
              <w:bottom w:val="nil"/>
              <w:right w:val="nil"/>
            </w:tcBorders>
            <w:shd w:val="clear" w:color="auto" w:fill="auto"/>
            <w:vAlign w:val="bottom"/>
          </w:tcPr>
          <w:p w14:paraId="739E4993" w14:textId="2939529B" w:rsidR="00DF2C34" w:rsidRPr="00DF2C34" w:rsidRDefault="00DF2C34" w:rsidP="00DF2C34">
            <w:pPr>
              <w:spacing w:before="40" w:after="60"/>
              <w:ind w:right="284"/>
              <w:jc w:val="right"/>
              <w:rPr>
                <w:rFonts w:ascii="Arial" w:hAnsi="Arial" w:cs="Arial"/>
                <w:w w:val="85"/>
                <w:sz w:val="19"/>
                <w:szCs w:val="19"/>
              </w:rPr>
            </w:pPr>
            <w:r w:rsidRPr="00DF2C34">
              <w:rPr>
                <w:rFonts w:ascii="Arial" w:hAnsi="Arial" w:cs="Arial"/>
                <w:w w:val="85"/>
                <w:sz w:val="19"/>
                <w:szCs w:val="19"/>
              </w:rPr>
              <w:t>12,31</w:t>
            </w:r>
          </w:p>
        </w:tc>
        <w:tc>
          <w:tcPr>
            <w:tcW w:w="713" w:type="pct"/>
            <w:tcBorders>
              <w:top w:val="nil"/>
              <w:left w:val="nil"/>
              <w:bottom w:val="nil"/>
              <w:right w:val="nil"/>
            </w:tcBorders>
            <w:shd w:val="clear" w:color="auto" w:fill="auto"/>
            <w:noWrap/>
            <w:vAlign w:val="bottom"/>
          </w:tcPr>
          <w:p w14:paraId="1A7986C3" w14:textId="1722BA09" w:rsidR="00DF2C34" w:rsidRPr="00DF2C34" w:rsidRDefault="00DF2C34" w:rsidP="00DF2C34">
            <w:pPr>
              <w:spacing w:before="40" w:after="60"/>
              <w:ind w:right="284"/>
              <w:jc w:val="right"/>
              <w:rPr>
                <w:rFonts w:ascii="Arial" w:hAnsi="Arial" w:cs="Arial"/>
                <w:w w:val="85"/>
                <w:sz w:val="19"/>
                <w:szCs w:val="19"/>
              </w:rPr>
            </w:pPr>
            <w:r w:rsidRPr="00DF2C34">
              <w:rPr>
                <w:rFonts w:ascii="Arial" w:hAnsi="Arial" w:cs="Arial"/>
                <w:w w:val="85"/>
                <w:sz w:val="19"/>
                <w:szCs w:val="19"/>
              </w:rPr>
              <w:t>0,02</w:t>
            </w:r>
          </w:p>
        </w:tc>
        <w:tc>
          <w:tcPr>
            <w:tcW w:w="734" w:type="pct"/>
            <w:tcBorders>
              <w:top w:val="nil"/>
              <w:left w:val="nil"/>
              <w:bottom w:val="nil"/>
              <w:right w:val="nil"/>
            </w:tcBorders>
            <w:shd w:val="clear" w:color="auto" w:fill="auto"/>
            <w:noWrap/>
            <w:vAlign w:val="bottom"/>
          </w:tcPr>
          <w:p w14:paraId="4333B225" w14:textId="2A47A7D0" w:rsidR="00DF2C34" w:rsidRPr="00DF2C34" w:rsidRDefault="00DF2C34" w:rsidP="00DF2C34">
            <w:pPr>
              <w:spacing w:before="40" w:after="60"/>
              <w:ind w:right="210"/>
              <w:jc w:val="right"/>
              <w:rPr>
                <w:rFonts w:ascii="Arial" w:hAnsi="Arial" w:cs="Arial"/>
                <w:w w:val="85"/>
                <w:sz w:val="19"/>
                <w:szCs w:val="19"/>
              </w:rPr>
            </w:pPr>
            <w:r w:rsidRPr="00DF2C34">
              <w:rPr>
                <w:rFonts w:ascii="Arial" w:hAnsi="Arial" w:cs="Arial"/>
                <w:w w:val="85"/>
                <w:sz w:val="19"/>
                <w:szCs w:val="19"/>
              </w:rPr>
              <w:t>7,59</w:t>
            </w:r>
          </w:p>
        </w:tc>
      </w:tr>
      <w:tr w:rsidR="00DF2C34" w:rsidRPr="0003068A" w14:paraId="3F5FA0DB" w14:textId="77777777" w:rsidTr="00EC75D4">
        <w:trPr>
          <w:trHeight w:val="170"/>
        </w:trPr>
        <w:tc>
          <w:tcPr>
            <w:tcW w:w="1062" w:type="pct"/>
            <w:tcBorders>
              <w:top w:val="nil"/>
              <w:left w:val="nil"/>
              <w:bottom w:val="single" w:sz="6" w:space="0" w:color="auto"/>
              <w:right w:val="nil"/>
            </w:tcBorders>
            <w:shd w:val="clear" w:color="auto" w:fill="auto"/>
            <w:vAlign w:val="bottom"/>
            <w:hideMark/>
          </w:tcPr>
          <w:p w14:paraId="67E7F118" w14:textId="65C11965" w:rsidR="00DF2C34" w:rsidRPr="0003068A" w:rsidRDefault="00DF2C34" w:rsidP="00DF2C34">
            <w:pPr>
              <w:spacing w:before="40" w:after="60"/>
              <w:jc w:val="center"/>
              <w:rPr>
                <w:rFonts w:ascii="Arial" w:hAnsi="Arial" w:cs="Arial"/>
                <w:color w:val="FF0000"/>
                <w:w w:val="85"/>
                <w:sz w:val="19"/>
                <w:szCs w:val="19"/>
              </w:rPr>
            </w:pPr>
            <w:proofErr w:type="spellStart"/>
            <w:r w:rsidRPr="0003068A">
              <w:rPr>
                <w:rFonts w:ascii="Arial" w:hAnsi="Arial" w:cs="Arial"/>
                <w:color w:val="FF0000"/>
                <w:w w:val="85"/>
                <w:sz w:val="19"/>
                <w:szCs w:val="19"/>
              </w:rPr>
              <w:t>Sơ</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bộ</w:t>
            </w:r>
            <w:proofErr w:type="spellEnd"/>
            <w:r w:rsidRPr="0003068A">
              <w:rPr>
                <w:rFonts w:ascii="Arial" w:hAnsi="Arial" w:cs="Arial"/>
                <w:color w:val="FF0000"/>
                <w:w w:val="85"/>
                <w:sz w:val="19"/>
                <w:szCs w:val="19"/>
              </w:rPr>
              <w:t xml:space="preserve"> - </w:t>
            </w:r>
            <w:r w:rsidRPr="00D55BA8">
              <w:rPr>
                <w:rFonts w:ascii="Arial" w:hAnsi="Arial" w:cs="Arial"/>
                <w:i/>
                <w:iCs/>
                <w:w w:val="85"/>
                <w:sz w:val="19"/>
                <w:szCs w:val="19"/>
              </w:rPr>
              <w:t>Prel.</w:t>
            </w:r>
            <w:r w:rsidRPr="00D55BA8">
              <w:rPr>
                <w:rFonts w:ascii="Arial" w:hAnsi="Arial" w:cs="Arial"/>
                <w:iCs/>
                <w:w w:val="85"/>
                <w:sz w:val="19"/>
                <w:szCs w:val="19"/>
              </w:rPr>
              <w:t xml:space="preserve"> 2023</w:t>
            </w:r>
          </w:p>
        </w:tc>
        <w:tc>
          <w:tcPr>
            <w:tcW w:w="757" w:type="pct"/>
            <w:tcBorders>
              <w:top w:val="nil"/>
              <w:left w:val="nil"/>
              <w:bottom w:val="single" w:sz="6" w:space="0" w:color="auto"/>
              <w:right w:val="nil"/>
            </w:tcBorders>
            <w:shd w:val="clear" w:color="auto" w:fill="auto"/>
            <w:vAlign w:val="bottom"/>
            <w:hideMark/>
          </w:tcPr>
          <w:p w14:paraId="481905DA" w14:textId="330C409C" w:rsidR="00DF2C34" w:rsidRPr="00DF2C34" w:rsidRDefault="00DF2C34" w:rsidP="00DF2C34">
            <w:pPr>
              <w:spacing w:before="40" w:after="60"/>
              <w:ind w:right="187"/>
              <w:jc w:val="right"/>
              <w:rPr>
                <w:rFonts w:ascii="Arial" w:hAnsi="Arial" w:cs="Arial"/>
                <w:w w:val="85"/>
                <w:sz w:val="19"/>
                <w:szCs w:val="19"/>
              </w:rPr>
            </w:pPr>
            <w:r w:rsidRPr="00DF2C34">
              <w:rPr>
                <w:rFonts w:ascii="Arial" w:hAnsi="Arial" w:cs="Arial"/>
                <w:w w:val="85"/>
                <w:sz w:val="19"/>
                <w:szCs w:val="19"/>
              </w:rPr>
              <w:t>100,00</w:t>
            </w:r>
          </w:p>
        </w:tc>
        <w:tc>
          <w:tcPr>
            <w:tcW w:w="853" w:type="pct"/>
            <w:tcBorders>
              <w:top w:val="nil"/>
              <w:left w:val="nil"/>
              <w:bottom w:val="single" w:sz="6" w:space="0" w:color="auto"/>
              <w:right w:val="nil"/>
            </w:tcBorders>
            <w:shd w:val="clear" w:color="auto" w:fill="auto"/>
            <w:vAlign w:val="bottom"/>
            <w:hideMark/>
          </w:tcPr>
          <w:p w14:paraId="030257C3" w14:textId="37118D48" w:rsidR="00DF2C34" w:rsidRPr="00DF2C34" w:rsidRDefault="00DF2C34" w:rsidP="00DF2C34">
            <w:pPr>
              <w:spacing w:before="40" w:after="60"/>
              <w:ind w:right="284"/>
              <w:jc w:val="right"/>
              <w:rPr>
                <w:rFonts w:ascii="Arial" w:hAnsi="Arial" w:cs="Arial"/>
                <w:w w:val="85"/>
                <w:sz w:val="19"/>
                <w:szCs w:val="19"/>
              </w:rPr>
            </w:pPr>
            <w:r w:rsidRPr="00DF2C34">
              <w:rPr>
                <w:rFonts w:ascii="Arial" w:hAnsi="Arial" w:cs="Arial"/>
                <w:w w:val="85"/>
                <w:sz w:val="19"/>
                <w:szCs w:val="19"/>
              </w:rPr>
              <w:t>79,77</w:t>
            </w:r>
          </w:p>
        </w:tc>
        <w:tc>
          <w:tcPr>
            <w:tcW w:w="881" w:type="pct"/>
            <w:tcBorders>
              <w:top w:val="nil"/>
              <w:left w:val="nil"/>
              <w:bottom w:val="single" w:sz="6" w:space="0" w:color="auto"/>
              <w:right w:val="nil"/>
            </w:tcBorders>
            <w:shd w:val="clear" w:color="auto" w:fill="auto"/>
            <w:vAlign w:val="bottom"/>
            <w:hideMark/>
          </w:tcPr>
          <w:p w14:paraId="0BED85F8" w14:textId="57D68B96" w:rsidR="00DF2C34" w:rsidRPr="00DF2C34" w:rsidRDefault="00DF2C34" w:rsidP="00DF2C34">
            <w:pPr>
              <w:spacing w:before="40" w:after="60"/>
              <w:ind w:right="284"/>
              <w:jc w:val="right"/>
              <w:rPr>
                <w:rFonts w:ascii="Arial" w:hAnsi="Arial" w:cs="Arial"/>
                <w:w w:val="85"/>
                <w:sz w:val="19"/>
                <w:szCs w:val="19"/>
              </w:rPr>
            </w:pPr>
            <w:r w:rsidRPr="00DF2C34">
              <w:rPr>
                <w:rFonts w:ascii="Arial" w:hAnsi="Arial" w:cs="Arial"/>
                <w:w w:val="85"/>
                <w:sz w:val="19"/>
                <w:szCs w:val="19"/>
              </w:rPr>
              <w:t>12,11</w:t>
            </w:r>
          </w:p>
        </w:tc>
        <w:tc>
          <w:tcPr>
            <w:tcW w:w="713" w:type="pct"/>
            <w:tcBorders>
              <w:top w:val="nil"/>
              <w:left w:val="nil"/>
              <w:bottom w:val="single" w:sz="6" w:space="0" w:color="auto"/>
              <w:right w:val="nil"/>
            </w:tcBorders>
            <w:shd w:val="clear" w:color="auto" w:fill="auto"/>
            <w:vAlign w:val="bottom"/>
            <w:hideMark/>
          </w:tcPr>
          <w:p w14:paraId="3239426E" w14:textId="48566015" w:rsidR="00DF2C34" w:rsidRPr="00DF2C34" w:rsidRDefault="00DF2C34" w:rsidP="00DF2C34">
            <w:pPr>
              <w:spacing w:before="40" w:after="60"/>
              <w:ind w:right="284"/>
              <w:jc w:val="right"/>
              <w:rPr>
                <w:rFonts w:ascii="Arial" w:hAnsi="Arial" w:cs="Arial"/>
                <w:w w:val="85"/>
                <w:sz w:val="19"/>
                <w:szCs w:val="19"/>
              </w:rPr>
            </w:pPr>
            <w:r w:rsidRPr="00DF2C34">
              <w:rPr>
                <w:rFonts w:ascii="Arial" w:hAnsi="Arial" w:cs="Arial"/>
                <w:w w:val="85"/>
                <w:sz w:val="19"/>
                <w:szCs w:val="19"/>
              </w:rPr>
              <w:t>0,03</w:t>
            </w:r>
          </w:p>
        </w:tc>
        <w:tc>
          <w:tcPr>
            <w:tcW w:w="734" w:type="pct"/>
            <w:tcBorders>
              <w:top w:val="nil"/>
              <w:left w:val="nil"/>
              <w:bottom w:val="single" w:sz="6" w:space="0" w:color="auto"/>
              <w:right w:val="nil"/>
            </w:tcBorders>
            <w:shd w:val="clear" w:color="auto" w:fill="auto"/>
            <w:vAlign w:val="bottom"/>
            <w:hideMark/>
          </w:tcPr>
          <w:p w14:paraId="59B63D6F" w14:textId="015FC5EC" w:rsidR="00DF2C34" w:rsidRPr="00DF2C34" w:rsidRDefault="00DF2C34" w:rsidP="00DF2C34">
            <w:pPr>
              <w:spacing w:before="40" w:after="60"/>
              <w:ind w:right="210"/>
              <w:jc w:val="right"/>
              <w:rPr>
                <w:rFonts w:ascii="Arial" w:hAnsi="Arial" w:cs="Arial"/>
                <w:w w:val="85"/>
                <w:sz w:val="19"/>
                <w:szCs w:val="19"/>
              </w:rPr>
            </w:pPr>
            <w:r w:rsidRPr="00DF2C34">
              <w:rPr>
                <w:rFonts w:ascii="Arial" w:hAnsi="Arial" w:cs="Arial"/>
                <w:w w:val="85"/>
                <w:sz w:val="19"/>
                <w:szCs w:val="19"/>
              </w:rPr>
              <w:t>8,09</w:t>
            </w:r>
          </w:p>
        </w:tc>
      </w:tr>
    </w:tbl>
    <w:p w14:paraId="7C610433" w14:textId="2C60C63B" w:rsidR="001E6EE1" w:rsidRPr="0003068A" w:rsidRDefault="002D3FB3" w:rsidP="00936BD3">
      <w:pPr>
        <w:keepNext/>
        <w:pageBreakBefore/>
        <w:framePr w:dropCap="drop" w:lines="2" w:hSpace="57" w:wrap="around" w:vAnchor="text" w:hAnchor="text" w:y="1"/>
        <w:spacing w:after="720" w:line="551" w:lineRule="exact"/>
        <w:textAlignment w:val="baseline"/>
        <w:rPr>
          <w:rFonts w:ascii="Arial" w:hAnsi="Arial"/>
          <w:b/>
          <w:color w:val="FF0000"/>
          <w:w w:val="85"/>
          <w:kern w:val="0"/>
          <w:position w:val="-6"/>
          <w:sz w:val="65"/>
          <w:szCs w:val="65"/>
          <w:lang w:val="en-US"/>
        </w:rPr>
      </w:pPr>
      <w:r>
        <w:rPr>
          <w:rFonts w:ascii="Arial" w:hAnsi="Arial" w:cs="Arial"/>
          <w:b/>
          <w:color w:val="FF0000"/>
          <w:w w:val="85"/>
          <w:kern w:val="0"/>
          <w:position w:val="-6"/>
          <w:sz w:val="65"/>
          <w:szCs w:val="65"/>
        </w:rPr>
        <w:lastRenderedPageBreak/>
        <w:t>53</w:t>
      </w:r>
    </w:p>
    <w:p w14:paraId="30EB0CD1" w14:textId="77777777" w:rsidR="001E6EE1" w:rsidRPr="0003068A" w:rsidRDefault="001E6EE1" w:rsidP="00F609C4">
      <w:pPr>
        <w:pStyle w:val="ten-viet"/>
        <w:rPr>
          <w:color w:val="FF0000"/>
          <w:lang w:val="vi-VN"/>
        </w:rPr>
      </w:pPr>
      <w:r w:rsidRPr="0003068A">
        <w:rPr>
          <w:color w:val="FF0000"/>
          <w:lang w:val="vi-VN"/>
        </w:rPr>
        <w:t xml:space="preserve">Tổng mức bán lẻ hàng </w:t>
      </w:r>
      <w:r w:rsidR="00DA011A" w:rsidRPr="0003068A">
        <w:rPr>
          <w:color w:val="FF0000"/>
          <w:lang w:val="vi-VN"/>
        </w:rPr>
        <w:t>hóa</w:t>
      </w:r>
      <w:r w:rsidRPr="0003068A">
        <w:rPr>
          <w:color w:val="FF0000"/>
          <w:lang w:val="vi-VN"/>
        </w:rPr>
        <w:t xml:space="preserve"> theo giá hiện hành </w:t>
      </w:r>
      <w:r w:rsidRPr="0003068A">
        <w:rPr>
          <w:color w:val="FF0000"/>
          <w:lang w:val="vi-VN"/>
        </w:rPr>
        <w:br/>
        <w:t>phân theo loại hình kinh tế và phân theo nhóm hàng</w:t>
      </w:r>
    </w:p>
    <w:p w14:paraId="4457842B" w14:textId="77777777" w:rsidR="001E6EE1" w:rsidRPr="0003068A" w:rsidRDefault="001E6EE1" w:rsidP="00936BD3">
      <w:pPr>
        <w:pStyle w:val="ten-anh"/>
        <w:spacing w:line="264" w:lineRule="auto"/>
        <w:rPr>
          <w:rFonts w:cs="Arial"/>
          <w:color w:val="FF0000"/>
        </w:rPr>
      </w:pPr>
      <w:r w:rsidRPr="0003068A">
        <w:rPr>
          <w:rFonts w:cs="Arial"/>
          <w:color w:val="FF0000"/>
        </w:rPr>
        <w:t xml:space="preserve">Retail sales of goods at current prices </w:t>
      </w:r>
      <w:r w:rsidRPr="0003068A">
        <w:rPr>
          <w:rFonts w:cs="Arial"/>
          <w:color w:val="FF0000"/>
        </w:rPr>
        <w:br/>
        <w:t>by types of ownership and by commodity group</w:t>
      </w:r>
    </w:p>
    <w:p w14:paraId="6C764215" w14:textId="77777777" w:rsidR="009A56B9" w:rsidRPr="0003068A" w:rsidRDefault="009A56B9" w:rsidP="009A56B9">
      <w:pPr>
        <w:spacing w:after="60"/>
        <w:jc w:val="right"/>
        <w:rPr>
          <w:rFonts w:ascii="Arial" w:hAnsi="Arial" w:cs="Arial"/>
          <w:color w:val="FF0000"/>
          <w:w w:val="85"/>
          <w:sz w:val="18"/>
          <w:szCs w:val="18"/>
        </w:rPr>
      </w:pPr>
      <w:r w:rsidRPr="0003068A">
        <w:rPr>
          <w:rFonts w:ascii="Arial" w:hAnsi="Arial" w:cs="Arial"/>
          <w:color w:val="FF0000"/>
          <w:w w:val="85"/>
          <w:sz w:val="18"/>
          <w:szCs w:val="18"/>
        </w:rPr>
        <w:t xml:space="preserve">ĐVT: </w:t>
      </w:r>
      <w:r w:rsidR="00006F17" w:rsidRPr="0003068A">
        <w:rPr>
          <w:rFonts w:ascii="Arial" w:hAnsi="Arial" w:cs="Arial"/>
          <w:color w:val="FF0000"/>
          <w:w w:val="85"/>
          <w:sz w:val="18"/>
          <w:szCs w:val="18"/>
          <w:lang w:val="vi-VN"/>
        </w:rPr>
        <w:t>Triệu</w:t>
      </w:r>
      <w:r w:rsidRPr="0003068A">
        <w:rPr>
          <w:rFonts w:ascii="Arial" w:hAnsi="Arial" w:cs="Arial"/>
          <w:color w:val="FF0000"/>
          <w:w w:val="85"/>
          <w:sz w:val="18"/>
          <w:szCs w:val="18"/>
        </w:rPr>
        <w:t xml:space="preserve"> </w:t>
      </w:r>
      <w:proofErr w:type="spellStart"/>
      <w:r w:rsidRPr="0003068A">
        <w:rPr>
          <w:rFonts w:ascii="Arial" w:hAnsi="Arial" w:cs="Arial"/>
          <w:color w:val="FF0000"/>
          <w:w w:val="85"/>
          <w:sz w:val="18"/>
          <w:szCs w:val="18"/>
        </w:rPr>
        <w:t>đồng</w:t>
      </w:r>
      <w:proofErr w:type="spellEnd"/>
      <w:r w:rsidRPr="0003068A">
        <w:rPr>
          <w:rFonts w:ascii="Arial" w:hAnsi="Arial" w:cs="Arial"/>
          <w:color w:val="FF0000"/>
          <w:w w:val="85"/>
          <w:sz w:val="18"/>
          <w:szCs w:val="18"/>
        </w:rPr>
        <w:t xml:space="preserve"> - </w:t>
      </w:r>
      <w:r w:rsidRPr="0003068A">
        <w:rPr>
          <w:rFonts w:ascii="Arial" w:hAnsi="Arial" w:cs="Arial"/>
          <w:i/>
          <w:color w:val="FF0000"/>
          <w:w w:val="85"/>
          <w:sz w:val="18"/>
          <w:szCs w:val="18"/>
        </w:rPr>
        <w:t xml:space="preserve">Unit: </w:t>
      </w:r>
      <w:r w:rsidR="00006F17" w:rsidRPr="0003068A">
        <w:rPr>
          <w:rFonts w:ascii="Arial" w:hAnsi="Arial" w:cs="Arial"/>
          <w:i/>
          <w:color w:val="FF0000"/>
          <w:w w:val="85"/>
          <w:sz w:val="18"/>
          <w:szCs w:val="18"/>
          <w:lang w:val="vi-VN"/>
        </w:rPr>
        <w:t>Mi</w:t>
      </w:r>
      <w:r w:rsidRPr="0003068A">
        <w:rPr>
          <w:rFonts w:ascii="Arial" w:hAnsi="Arial" w:cs="Arial"/>
          <w:i/>
          <w:color w:val="FF0000"/>
          <w:w w:val="85"/>
          <w:sz w:val="18"/>
          <w:szCs w:val="18"/>
        </w:rPr>
        <w:t>ll. dongs</w:t>
      </w:r>
    </w:p>
    <w:tbl>
      <w:tblPr>
        <w:tblW w:w="5000" w:type="pct"/>
        <w:jc w:val="center"/>
        <w:tblLayout w:type="fixed"/>
        <w:tblCellMar>
          <w:left w:w="28" w:type="dxa"/>
          <w:right w:w="28" w:type="dxa"/>
        </w:tblCellMar>
        <w:tblLook w:val="0000" w:firstRow="0" w:lastRow="0" w:firstColumn="0" w:lastColumn="0" w:noHBand="0" w:noVBand="0"/>
      </w:tblPr>
      <w:tblGrid>
        <w:gridCol w:w="3255"/>
        <w:gridCol w:w="835"/>
        <w:gridCol w:w="834"/>
        <w:gridCol w:w="834"/>
        <w:gridCol w:w="834"/>
        <w:gridCol w:w="834"/>
      </w:tblGrid>
      <w:tr w:rsidR="00DF2C34" w:rsidRPr="0003068A" w14:paraId="69C3B34C" w14:textId="77777777" w:rsidTr="009A56B9">
        <w:trPr>
          <w:jc w:val="center"/>
        </w:trPr>
        <w:tc>
          <w:tcPr>
            <w:tcW w:w="3255" w:type="dxa"/>
            <w:tcBorders>
              <w:top w:val="single" w:sz="12" w:space="0" w:color="auto"/>
            </w:tcBorders>
            <w:shd w:val="clear" w:color="auto" w:fill="auto"/>
            <w:noWrap/>
            <w:vAlign w:val="bottom"/>
          </w:tcPr>
          <w:p w14:paraId="0FD1FF04" w14:textId="77777777" w:rsidR="00DF2C34" w:rsidRPr="0003068A" w:rsidRDefault="00DF2C34" w:rsidP="00DF2C34">
            <w:pPr>
              <w:spacing w:before="120" w:after="120"/>
              <w:rPr>
                <w:rFonts w:ascii="Arial" w:hAnsi="Arial" w:cs="Arial"/>
                <w:color w:val="FF0000"/>
                <w:w w:val="85"/>
                <w:kern w:val="0"/>
                <w:sz w:val="19"/>
                <w:szCs w:val="19"/>
              </w:rPr>
            </w:pPr>
            <w:r w:rsidRPr="0003068A">
              <w:rPr>
                <w:rFonts w:ascii="Arial" w:hAnsi="Arial" w:cs="Arial"/>
                <w:color w:val="FF0000"/>
                <w:w w:val="85"/>
                <w:kern w:val="0"/>
                <w:sz w:val="19"/>
                <w:szCs w:val="19"/>
              </w:rPr>
              <w:t> </w:t>
            </w:r>
          </w:p>
        </w:tc>
        <w:tc>
          <w:tcPr>
            <w:tcW w:w="835" w:type="dxa"/>
            <w:tcBorders>
              <w:top w:val="single" w:sz="12" w:space="0" w:color="auto"/>
              <w:bottom w:val="single" w:sz="6" w:space="0" w:color="auto"/>
            </w:tcBorders>
            <w:vAlign w:val="center"/>
          </w:tcPr>
          <w:p w14:paraId="0630F8C6" w14:textId="7B6D02C3" w:rsidR="00DF2C34" w:rsidRPr="00DF2C34" w:rsidRDefault="00DF2C34" w:rsidP="00DF2C34">
            <w:pPr>
              <w:spacing w:before="120" w:after="120"/>
              <w:jc w:val="right"/>
              <w:rPr>
                <w:rFonts w:ascii="Arial" w:hAnsi="Arial" w:cs="Arial"/>
                <w:w w:val="85"/>
                <w:kern w:val="0"/>
                <w:sz w:val="19"/>
                <w:szCs w:val="19"/>
              </w:rPr>
            </w:pPr>
            <w:r w:rsidRPr="00DF2C34">
              <w:rPr>
                <w:rFonts w:ascii="Arial" w:hAnsi="Arial" w:cs="Arial"/>
                <w:w w:val="85"/>
                <w:kern w:val="0"/>
                <w:sz w:val="19"/>
                <w:szCs w:val="19"/>
              </w:rPr>
              <w:t>2019</w:t>
            </w:r>
          </w:p>
        </w:tc>
        <w:tc>
          <w:tcPr>
            <w:tcW w:w="834" w:type="dxa"/>
            <w:tcBorders>
              <w:top w:val="single" w:sz="12" w:space="0" w:color="auto"/>
              <w:bottom w:val="single" w:sz="6" w:space="0" w:color="auto"/>
            </w:tcBorders>
            <w:vAlign w:val="center"/>
          </w:tcPr>
          <w:p w14:paraId="1FC47FE0" w14:textId="200FF85D" w:rsidR="00DF2C34" w:rsidRPr="00DF2C34" w:rsidRDefault="00DF2C34" w:rsidP="00DF2C34">
            <w:pPr>
              <w:spacing w:before="120" w:after="120"/>
              <w:jc w:val="right"/>
              <w:rPr>
                <w:rFonts w:ascii="Arial" w:hAnsi="Arial" w:cs="Arial"/>
                <w:w w:val="85"/>
                <w:kern w:val="0"/>
                <w:sz w:val="19"/>
                <w:szCs w:val="19"/>
              </w:rPr>
            </w:pPr>
            <w:r w:rsidRPr="00DF2C34">
              <w:rPr>
                <w:rFonts w:ascii="Arial" w:hAnsi="Arial" w:cs="Arial"/>
                <w:w w:val="85"/>
                <w:kern w:val="0"/>
                <w:sz w:val="19"/>
                <w:szCs w:val="19"/>
              </w:rPr>
              <w:t>2020</w:t>
            </w:r>
          </w:p>
        </w:tc>
        <w:tc>
          <w:tcPr>
            <w:tcW w:w="834" w:type="dxa"/>
            <w:tcBorders>
              <w:top w:val="single" w:sz="12" w:space="0" w:color="auto"/>
              <w:bottom w:val="single" w:sz="6" w:space="0" w:color="auto"/>
            </w:tcBorders>
            <w:shd w:val="clear" w:color="auto" w:fill="auto"/>
            <w:noWrap/>
            <w:vAlign w:val="center"/>
          </w:tcPr>
          <w:p w14:paraId="506A73D7" w14:textId="1FB7D5A3" w:rsidR="00DF2C34" w:rsidRPr="00DF2C34" w:rsidRDefault="00DF2C34" w:rsidP="00DF2C34">
            <w:pPr>
              <w:spacing w:before="120" w:after="120"/>
              <w:jc w:val="right"/>
              <w:rPr>
                <w:rFonts w:ascii="Arial" w:hAnsi="Arial" w:cs="Arial"/>
                <w:w w:val="85"/>
                <w:kern w:val="0"/>
                <w:sz w:val="19"/>
                <w:szCs w:val="19"/>
              </w:rPr>
            </w:pPr>
            <w:r w:rsidRPr="00DF2C34">
              <w:rPr>
                <w:rFonts w:ascii="Arial" w:hAnsi="Arial" w:cs="Arial"/>
                <w:w w:val="85"/>
                <w:kern w:val="0"/>
                <w:sz w:val="19"/>
                <w:szCs w:val="19"/>
              </w:rPr>
              <w:t>2021</w:t>
            </w:r>
          </w:p>
        </w:tc>
        <w:tc>
          <w:tcPr>
            <w:tcW w:w="834" w:type="dxa"/>
            <w:tcBorders>
              <w:top w:val="single" w:sz="12" w:space="0" w:color="auto"/>
              <w:bottom w:val="single" w:sz="6" w:space="0" w:color="auto"/>
            </w:tcBorders>
            <w:vAlign w:val="center"/>
          </w:tcPr>
          <w:p w14:paraId="1EEAD32D" w14:textId="5C92B19C" w:rsidR="00DF2C34" w:rsidRPr="00DF2C34" w:rsidRDefault="00DF2C34" w:rsidP="00DF2C34">
            <w:pPr>
              <w:spacing w:before="120" w:after="120"/>
              <w:jc w:val="right"/>
              <w:rPr>
                <w:rFonts w:ascii="Arial" w:hAnsi="Arial" w:cs="Arial"/>
                <w:w w:val="85"/>
                <w:kern w:val="0"/>
                <w:sz w:val="19"/>
                <w:szCs w:val="19"/>
              </w:rPr>
            </w:pPr>
            <w:r w:rsidRPr="00DF2C34">
              <w:rPr>
                <w:rFonts w:ascii="Arial" w:hAnsi="Arial" w:cs="Arial"/>
                <w:w w:val="85"/>
                <w:kern w:val="0"/>
                <w:sz w:val="19"/>
                <w:szCs w:val="19"/>
              </w:rPr>
              <w:t>2022</w:t>
            </w:r>
          </w:p>
        </w:tc>
        <w:tc>
          <w:tcPr>
            <w:tcW w:w="834" w:type="dxa"/>
            <w:tcBorders>
              <w:top w:val="single" w:sz="12" w:space="0" w:color="auto"/>
              <w:bottom w:val="single" w:sz="6" w:space="0" w:color="auto"/>
            </w:tcBorders>
            <w:shd w:val="clear" w:color="auto" w:fill="auto"/>
            <w:noWrap/>
            <w:vAlign w:val="center"/>
          </w:tcPr>
          <w:p w14:paraId="31B4378C" w14:textId="10DB0D85" w:rsidR="00DF2C34" w:rsidRPr="00DF2C34" w:rsidRDefault="00DF2C34" w:rsidP="00DF2C34">
            <w:pPr>
              <w:spacing w:before="120" w:after="120"/>
              <w:jc w:val="right"/>
              <w:rPr>
                <w:rFonts w:ascii="Arial" w:hAnsi="Arial" w:cs="Arial"/>
                <w:w w:val="85"/>
                <w:kern w:val="0"/>
                <w:sz w:val="19"/>
                <w:szCs w:val="19"/>
              </w:rPr>
            </w:pPr>
            <w:proofErr w:type="spellStart"/>
            <w:r w:rsidRPr="00DF2C34">
              <w:rPr>
                <w:rFonts w:ascii="Arial" w:hAnsi="Arial" w:cs="Arial"/>
                <w:w w:val="85"/>
                <w:kern w:val="0"/>
                <w:sz w:val="19"/>
                <w:szCs w:val="19"/>
              </w:rPr>
              <w:t>S</w:t>
            </w:r>
            <w:r w:rsidRPr="00DF2C34">
              <w:rPr>
                <w:rFonts w:ascii="Arial" w:hAnsi="Arial" w:cs="Arial" w:hint="eastAsia"/>
                <w:w w:val="85"/>
                <w:kern w:val="0"/>
                <w:sz w:val="19"/>
                <w:szCs w:val="19"/>
              </w:rPr>
              <w:t>ơ</w:t>
            </w:r>
            <w:proofErr w:type="spellEnd"/>
            <w:r w:rsidRPr="00DF2C34">
              <w:rPr>
                <w:rFonts w:ascii="Arial" w:hAnsi="Arial" w:cs="Arial"/>
                <w:w w:val="85"/>
                <w:kern w:val="0"/>
                <w:sz w:val="19"/>
                <w:szCs w:val="19"/>
              </w:rPr>
              <w:t xml:space="preserve"> </w:t>
            </w:r>
            <w:proofErr w:type="spellStart"/>
            <w:r w:rsidRPr="00DF2C34">
              <w:rPr>
                <w:rFonts w:ascii="Arial" w:hAnsi="Arial" w:cs="Arial"/>
                <w:w w:val="85"/>
                <w:kern w:val="0"/>
                <w:sz w:val="19"/>
                <w:szCs w:val="19"/>
              </w:rPr>
              <w:t>bộ</w:t>
            </w:r>
            <w:proofErr w:type="spellEnd"/>
            <w:r w:rsidRPr="00DF2C34">
              <w:rPr>
                <w:rFonts w:ascii="Arial" w:hAnsi="Arial" w:cs="Arial"/>
                <w:w w:val="85"/>
                <w:kern w:val="0"/>
                <w:sz w:val="19"/>
                <w:szCs w:val="19"/>
              </w:rPr>
              <w:br/>
            </w:r>
            <w:r w:rsidRPr="00DF2C34">
              <w:rPr>
                <w:rFonts w:ascii="Arial" w:hAnsi="Arial" w:cs="Arial"/>
                <w:i/>
                <w:w w:val="85"/>
                <w:kern w:val="0"/>
                <w:sz w:val="19"/>
                <w:szCs w:val="19"/>
              </w:rPr>
              <w:t>Prel.</w:t>
            </w:r>
            <w:r w:rsidRPr="00DF2C34">
              <w:rPr>
                <w:rFonts w:ascii="Arial" w:hAnsi="Arial" w:cs="Arial"/>
                <w:w w:val="85"/>
                <w:kern w:val="0"/>
                <w:sz w:val="19"/>
                <w:szCs w:val="19"/>
              </w:rPr>
              <w:t xml:space="preserve"> </w:t>
            </w:r>
            <w:r w:rsidRPr="00DF2C34">
              <w:rPr>
                <w:rFonts w:ascii="Arial" w:hAnsi="Arial" w:cs="Arial"/>
                <w:w w:val="85"/>
                <w:kern w:val="0"/>
                <w:sz w:val="19"/>
                <w:szCs w:val="19"/>
              </w:rPr>
              <w:br/>
              <w:t>2023</w:t>
            </w:r>
          </w:p>
        </w:tc>
      </w:tr>
      <w:tr w:rsidR="00DF2C34" w:rsidRPr="0003068A" w14:paraId="48A408D1" w14:textId="77777777" w:rsidTr="009A56B9">
        <w:trPr>
          <w:jc w:val="center"/>
        </w:trPr>
        <w:tc>
          <w:tcPr>
            <w:tcW w:w="3255" w:type="dxa"/>
            <w:shd w:val="clear" w:color="auto" w:fill="auto"/>
            <w:noWrap/>
            <w:vAlign w:val="bottom"/>
          </w:tcPr>
          <w:p w14:paraId="09830BFD" w14:textId="77777777" w:rsidR="00DF2C34" w:rsidRPr="0003068A" w:rsidRDefault="00DF2C34" w:rsidP="00DF2C34">
            <w:pPr>
              <w:spacing w:before="360" w:after="80" w:line="264" w:lineRule="auto"/>
              <w:ind w:right="1174"/>
              <w:rPr>
                <w:rFonts w:ascii="Arial" w:hAnsi="Arial" w:cs="Arial"/>
                <w:b/>
                <w:bCs/>
                <w:color w:val="FF0000"/>
                <w:w w:val="85"/>
                <w:kern w:val="0"/>
                <w:sz w:val="19"/>
                <w:szCs w:val="19"/>
              </w:rPr>
            </w:pPr>
            <w:r w:rsidRPr="0003068A">
              <w:rPr>
                <w:rFonts w:ascii="Arial" w:hAnsi="Arial" w:cs="Arial"/>
                <w:b/>
                <w:bCs/>
                <w:color w:val="FF0000"/>
                <w:w w:val="85"/>
                <w:kern w:val="0"/>
                <w:sz w:val="19"/>
                <w:szCs w:val="19"/>
              </w:rPr>
              <w:t xml:space="preserve">TỔNG SỐ - </w:t>
            </w:r>
            <w:r w:rsidRPr="0003068A">
              <w:rPr>
                <w:rFonts w:ascii="Arial" w:hAnsi="Arial" w:cs="Arial"/>
                <w:b/>
                <w:bCs/>
                <w:i/>
                <w:iCs/>
                <w:color w:val="FF0000"/>
                <w:w w:val="85"/>
                <w:kern w:val="0"/>
                <w:sz w:val="19"/>
                <w:szCs w:val="19"/>
              </w:rPr>
              <w:t>TOTAL</w:t>
            </w:r>
          </w:p>
        </w:tc>
        <w:tc>
          <w:tcPr>
            <w:tcW w:w="835" w:type="dxa"/>
            <w:vAlign w:val="bottom"/>
          </w:tcPr>
          <w:p w14:paraId="036FA42F" w14:textId="7F78F634" w:rsidR="00DF2C34" w:rsidRPr="00DF2C34" w:rsidRDefault="00DF2C34" w:rsidP="00DF2C34">
            <w:pPr>
              <w:spacing w:before="120" w:after="80" w:line="264" w:lineRule="auto"/>
              <w:jc w:val="right"/>
              <w:rPr>
                <w:rFonts w:ascii="Arial" w:hAnsi="Arial" w:cs="Arial"/>
                <w:b/>
                <w:w w:val="85"/>
                <w:sz w:val="19"/>
                <w:szCs w:val="19"/>
              </w:rPr>
            </w:pPr>
            <w:r w:rsidRPr="00DF2C34">
              <w:rPr>
                <w:rFonts w:ascii="Arial" w:hAnsi="Arial" w:cs="Arial"/>
                <w:b/>
                <w:w w:val="85"/>
                <w:sz w:val="19"/>
                <w:szCs w:val="19"/>
              </w:rPr>
              <w:t>4.716.590</w:t>
            </w:r>
          </w:p>
        </w:tc>
        <w:tc>
          <w:tcPr>
            <w:tcW w:w="834" w:type="dxa"/>
            <w:vAlign w:val="bottom"/>
          </w:tcPr>
          <w:p w14:paraId="6CFA462F" w14:textId="7351E6BE" w:rsidR="00DF2C34" w:rsidRPr="00DF2C34" w:rsidRDefault="00DF2C34" w:rsidP="00DF2C34">
            <w:pPr>
              <w:spacing w:before="120" w:after="80" w:line="264" w:lineRule="auto"/>
              <w:jc w:val="right"/>
              <w:rPr>
                <w:rFonts w:ascii="Arial" w:hAnsi="Arial" w:cs="Arial"/>
                <w:b/>
                <w:w w:val="85"/>
                <w:sz w:val="19"/>
                <w:szCs w:val="19"/>
              </w:rPr>
            </w:pPr>
            <w:r w:rsidRPr="00DF2C34">
              <w:rPr>
                <w:rFonts w:ascii="Arial" w:hAnsi="Arial" w:cs="Arial"/>
                <w:b/>
                <w:w w:val="85"/>
                <w:sz w:val="19"/>
                <w:szCs w:val="19"/>
              </w:rPr>
              <w:t>4.873.527</w:t>
            </w:r>
          </w:p>
        </w:tc>
        <w:tc>
          <w:tcPr>
            <w:tcW w:w="834" w:type="dxa"/>
            <w:shd w:val="clear" w:color="auto" w:fill="auto"/>
            <w:noWrap/>
            <w:vAlign w:val="bottom"/>
          </w:tcPr>
          <w:p w14:paraId="5863723B" w14:textId="3A60CE9D" w:rsidR="00DF2C34" w:rsidRPr="00DF2C34" w:rsidRDefault="00DF2C34" w:rsidP="00DF2C34">
            <w:pPr>
              <w:spacing w:before="120" w:after="80" w:line="264" w:lineRule="auto"/>
              <w:jc w:val="right"/>
              <w:rPr>
                <w:rFonts w:ascii="Arial" w:hAnsi="Arial" w:cs="Arial"/>
                <w:b/>
                <w:w w:val="85"/>
                <w:sz w:val="19"/>
                <w:szCs w:val="19"/>
              </w:rPr>
            </w:pPr>
            <w:r w:rsidRPr="00DF2C34">
              <w:rPr>
                <w:rFonts w:ascii="Arial" w:hAnsi="Arial" w:cs="Arial"/>
                <w:b/>
                <w:w w:val="85"/>
                <w:sz w:val="19"/>
                <w:szCs w:val="19"/>
              </w:rPr>
              <w:t>5.166.965</w:t>
            </w:r>
          </w:p>
        </w:tc>
        <w:tc>
          <w:tcPr>
            <w:tcW w:w="834" w:type="dxa"/>
            <w:vAlign w:val="bottom"/>
          </w:tcPr>
          <w:p w14:paraId="7A2236B1" w14:textId="5B084037" w:rsidR="00DF2C34" w:rsidRPr="00DF2C34" w:rsidRDefault="00DF2C34" w:rsidP="00DF2C34">
            <w:pPr>
              <w:spacing w:before="120" w:after="80" w:line="264" w:lineRule="auto"/>
              <w:jc w:val="right"/>
              <w:rPr>
                <w:rFonts w:ascii="Arial" w:hAnsi="Arial" w:cs="Arial"/>
                <w:b/>
                <w:w w:val="85"/>
                <w:sz w:val="19"/>
                <w:szCs w:val="19"/>
              </w:rPr>
            </w:pPr>
            <w:r w:rsidRPr="00DF2C34">
              <w:rPr>
                <w:rFonts w:ascii="Arial" w:hAnsi="Arial" w:cs="Arial"/>
                <w:b/>
                <w:w w:val="85"/>
                <w:sz w:val="19"/>
                <w:szCs w:val="19"/>
              </w:rPr>
              <w:t>5.710.622</w:t>
            </w:r>
          </w:p>
        </w:tc>
        <w:tc>
          <w:tcPr>
            <w:tcW w:w="834" w:type="dxa"/>
            <w:shd w:val="clear" w:color="auto" w:fill="auto"/>
            <w:noWrap/>
            <w:vAlign w:val="bottom"/>
          </w:tcPr>
          <w:p w14:paraId="0D992EC6" w14:textId="6344CD1B" w:rsidR="00DF2C34" w:rsidRPr="00DF2C34" w:rsidRDefault="00DF2C34" w:rsidP="00DF2C34">
            <w:pPr>
              <w:spacing w:before="120" w:after="80" w:line="264" w:lineRule="auto"/>
              <w:jc w:val="right"/>
              <w:rPr>
                <w:rFonts w:ascii="Arial" w:hAnsi="Arial" w:cs="Arial"/>
                <w:b/>
                <w:w w:val="85"/>
                <w:sz w:val="19"/>
                <w:szCs w:val="19"/>
              </w:rPr>
            </w:pPr>
            <w:r w:rsidRPr="00DF2C34">
              <w:rPr>
                <w:rFonts w:ascii="Arial" w:hAnsi="Arial" w:cs="Arial"/>
                <w:b/>
                <w:w w:val="85"/>
                <w:sz w:val="19"/>
                <w:szCs w:val="19"/>
              </w:rPr>
              <w:t>6.919.250</w:t>
            </w:r>
          </w:p>
        </w:tc>
      </w:tr>
      <w:tr w:rsidR="00DF2C34" w:rsidRPr="0003068A" w14:paraId="0BB78BDC" w14:textId="77777777" w:rsidTr="009A56B9">
        <w:trPr>
          <w:jc w:val="center"/>
        </w:trPr>
        <w:tc>
          <w:tcPr>
            <w:tcW w:w="3255" w:type="dxa"/>
            <w:shd w:val="clear" w:color="auto" w:fill="auto"/>
            <w:noWrap/>
            <w:vAlign w:val="bottom"/>
          </w:tcPr>
          <w:p w14:paraId="57F31E2E" w14:textId="77777777" w:rsidR="00DF2C34" w:rsidRPr="0003068A" w:rsidRDefault="00DF2C34" w:rsidP="00DF2C34">
            <w:pPr>
              <w:spacing w:before="240" w:after="80" w:line="264" w:lineRule="auto"/>
              <w:rPr>
                <w:rFonts w:ascii="Arial" w:hAnsi="Arial" w:cs="Arial"/>
                <w:b/>
                <w:bCs/>
                <w:color w:val="FF0000"/>
                <w:w w:val="85"/>
                <w:kern w:val="0"/>
                <w:sz w:val="19"/>
                <w:szCs w:val="19"/>
              </w:rPr>
            </w:pPr>
            <w:proofErr w:type="spellStart"/>
            <w:r w:rsidRPr="0003068A">
              <w:rPr>
                <w:rFonts w:ascii="Arial" w:hAnsi="Arial" w:cs="Arial"/>
                <w:b/>
                <w:bCs/>
                <w:color w:val="FF0000"/>
                <w:w w:val="85"/>
                <w:kern w:val="0"/>
                <w:sz w:val="19"/>
                <w:szCs w:val="19"/>
              </w:rPr>
              <w:t>Phân</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theo</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nhóm</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hàng</w:t>
            </w:r>
            <w:proofErr w:type="spellEnd"/>
            <w:r w:rsidRPr="0003068A">
              <w:rPr>
                <w:rFonts w:ascii="Arial" w:hAnsi="Arial" w:cs="Arial"/>
                <w:b/>
                <w:bCs/>
                <w:color w:val="FF0000"/>
                <w:w w:val="85"/>
                <w:kern w:val="0"/>
                <w:sz w:val="19"/>
                <w:szCs w:val="19"/>
              </w:rPr>
              <w:t xml:space="preserve"> </w:t>
            </w:r>
            <w:r w:rsidRPr="0003068A">
              <w:rPr>
                <w:rFonts w:ascii="Arial" w:hAnsi="Arial" w:cs="Arial"/>
                <w:b/>
                <w:bCs/>
                <w:color w:val="FF0000"/>
                <w:w w:val="85"/>
                <w:kern w:val="0"/>
                <w:sz w:val="19"/>
                <w:szCs w:val="19"/>
              </w:rPr>
              <w:br/>
            </w:r>
            <w:r w:rsidRPr="0003068A">
              <w:rPr>
                <w:rFonts w:ascii="Arial" w:hAnsi="Arial" w:cs="Arial"/>
                <w:b/>
                <w:bCs/>
                <w:i/>
                <w:iCs/>
                <w:color w:val="FF0000"/>
                <w:w w:val="85"/>
                <w:kern w:val="0"/>
                <w:sz w:val="19"/>
                <w:szCs w:val="19"/>
              </w:rPr>
              <w:t>By commodity group</w:t>
            </w:r>
          </w:p>
        </w:tc>
        <w:tc>
          <w:tcPr>
            <w:tcW w:w="835" w:type="dxa"/>
            <w:vAlign w:val="bottom"/>
          </w:tcPr>
          <w:p w14:paraId="24D9A5E7" w14:textId="77777777" w:rsidR="00DF2C34" w:rsidRPr="00DF2C34" w:rsidRDefault="00DF2C34" w:rsidP="00DF2C34">
            <w:pPr>
              <w:spacing w:before="120" w:after="80" w:line="264" w:lineRule="auto"/>
              <w:jc w:val="right"/>
              <w:rPr>
                <w:rFonts w:ascii="Arial" w:hAnsi="Arial" w:cs="Arial"/>
                <w:w w:val="85"/>
                <w:sz w:val="19"/>
                <w:szCs w:val="19"/>
              </w:rPr>
            </w:pPr>
          </w:p>
        </w:tc>
        <w:tc>
          <w:tcPr>
            <w:tcW w:w="834" w:type="dxa"/>
            <w:vAlign w:val="bottom"/>
          </w:tcPr>
          <w:p w14:paraId="4CBE4491" w14:textId="77777777" w:rsidR="00DF2C34" w:rsidRPr="00DF2C34" w:rsidRDefault="00DF2C34" w:rsidP="00DF2C34">
            <w:pPr>
              <w:spacing w:before="120" w:after="80" w:line="264" w:lineRule="auto"/>
              <w:jc w:val="right"/>
              <w:rPr>
                <w:rFonts w:ascii="Arial" w:hAnsi="Arial" w:cs="Arial"/>
                <w:w w:val="85"/>
                <w:sz w:val="19"/>
                <w:szCs w:val="19"/>
              </w:rPr>
            </w:pPr>
          </w:p>
        </w:tc>
        <w:tc>
          <w:tcPr>
            <w:tcW w:w="834" w:type="dxa"/>
            <w:shd w:val="clear" w:color="auto" w:fill="auto"/>
            <w:noWrap/>
            <w:vAlign w:val="bottom"/>
          </w:tcPr>
          <w:p w14:paraId="3A594A9D" w14:textId="77777777" w:rsidR="00DF2C34" w:rsidRPr="00DF2C34" w:rsidRDefault="00DF2C34" w:rsidP="00DF2C34">
            <w:pPr>
              <w:spacing w:before="120" w:after="80" w:line="264" w:lineRule="auto"/>
              <w:jc w:val="right"/>
              <w:rPr>
                <w:rFonts w:ascii="Arial" w:hAnsi="Arial" w:cs="Arial"/>
                <w:w w:val="85"/>
                <w:sz w:val="19"/>
                <w:szCs w:val="19"/>
              </w:rPr>
            </w:pPr>
          </w:p>
        </w:tc>
        <w:tc>
          <w:tcPr>
            <w:tcW w:w="834" w:type="dxa"/>
            <w:vAlign w:val="bottom"/>
          </w:tcPr>
          <w:p w14:paraId="0E903E02" w14:textId="77777777" w:rsidR="00DF2C34" w:rsidRPr="00DF2C34" w:rsidRDefault="00DF2C34" w:rsidP="00DF2C34">
            <w:pPr>
              <w:spacing w:before="120" w:after="80" w:line="264" w:lineRule="auto"/>
              <w:jc w:val="right"/>
              <w:rPr>
                <w:rFonts w:ascii="Arial" w:hAnsi="Arial" w:cs="Arial"/>
                <w:w w:val="85"/>
                <w:sz w:val="19"/>
                <w:szCs w:val="19"/>
              </w:rPr>
            </w:pPr>
          </w:p>
        </w:tc>
        <w:tc>
          <w:tcPr>
            <w:tcW w:w="834" w:type="dxa"/>
            <w:shd w:val="clear" w:color="auto" w:fill="auto"/>
            <w:noWrap/>
            <w:vAlign w:val="bottom"/>
          </w:tcPr>
          <w:p w14:paraId="4EA78574" w14:textId="77777777" w:rsidR="00DF2C34" w:rsidRPr="00DF2C34" w:rsidRDefault="00DF2C34" w:rsidP="00DF2C34">
            <w:pPr>
              <w:spacing w:before="120" w:after="80" w:line="264" w:lineRule="auto"/>
              <w:jc w:val="right"/>
              <w:rPr>
                <w:rFonts w:ascii="Arial" w:hAnsi="Arial" w:cs="Arial"/>
                <w:w w:val="85"/>
                <w:sz w:val="19"/>
                <w:szCs w:val="19"/>
              </w:rPr>
            </w:pPr>
          </w:p>
        </w:tc>
      </w:tr>
      <w:tr w:rsidR="00DF2C34" w:rsidRPr="0003068A" w14:paraId="3F151126" w14:textId="77777777" w:rsidTr="009A56B9">
        <w:trPr>
          <w:jc w:val="center"/>
        </w:trPr>
        <w:tc>
          <w:tcPr>
            <w:tcW w:w="3255" w:type="dxa"/>
            <w:shd w:val="clear" w:color="auto" w:fill="auto"/>
            <w:noWrap/>
            <w:vAlign w:val="center"/>
          </w:tcPr>
          <w:p w14:paraId="1B7D2CCC" w14:textId="77777777" w:rsidR="00DF2C34" w:rsidRPr="0003068A" w:rsidRDefault="00DF2C34" w:rsidP="00DF2C34">
            <w:pPr>
              <w:spacing w:before="120" w:after="80" w:line="264" w:lineRule="auto"/>
              <w:ind w:left="170"/>
              <w:rPr>
                <w:rFonts w:ascii="Arial" w:hAnsi="Arial" w:cs="Arial"/>
                <w:color w:val="FF0000"/>
                <w:w w:val="85"/>
                <w:kern w:val="0"/>
                <w:sz w:val="19"/>
                <w:szCs w:val="19"/>
              </w:rPr>
            </w:pPr>
            <w:r w:rsidRPr="0003068A">
              <w:rPr>
                <w:rFonts w:ascii="Arial" w:hAnsi="Arial" w:cs="Arial"/>
                <w:color w:val="FF0000"/>
                <w:w w:val="85"/>
                <w:kern w:val="0"/>
                <w:sz w:val="19"/>
                <w:szCs w:val="19"/>
              </w:rPr>
              <w:t xml:space="preserve">Lương </w:t>
            </w:r>
            <w:proofErr w:type="spellStart"/>
            <w:r w:rsidRPr="0003068A">
              <w:rPr>
                <w:rFonts w:ascii="Arial" w:hAnsi="Arial" w:cs="Arial"/>
                <w:color w:val="FF0000"/>
                <w:w w:val="85"/>
                <w:kern w:val="0"/>
                <w:sz w:val="19"/>
                <w:szCs w:val="19"/>
              </w:rPr>
              <w:t>thực</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thực</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phẩm</w:t>
            </w:r>
            <w:proofErr w:type="spellEnd"/>
            <w:r w:rsidRPr="0003068A">
              <w:rPr>
                <w:rFonts w:ascii="Arial" w:hAnsi="Arial" w:cs="Arial"/>
                <w:color w:val="FF0000"/>
                <w:w w:val="85"/>
                <w:kern w:val="0"/>
                <w:sz w:val="19"/>
                <w:szCs w:val="19"/>
              </w:rPr>
              <w:t xml:space="preserve"> </w:t>
            </w:r>
            <w:r w:rsidRPr="0003068A">
              <w:rPr>
                <w:rFonts w:ascii="Arial" w:hAnsi="Arial" w:cs="Arial"/>
                <w:color w:val="FF0000"/>
                <w:w w:val="85"/>
                <w:kern w:val="0"/>
                <w:sz w:val="19"/>
                <w:szCs w:val="19"/>
              </w:rPr>
              <w:br/>
            </w:r>
            <w:r w:rsidRPr="0003068A">
              <w:rPr>
                <w:rFonts w:ascii="Arial" w:hAnsi="Arial" w:cs="Arial"/>
                <w:i/>
                <w:iCs/>
                <w:color w:val="FF0000"/>
                <w:w w:val="85"/>
                <w:kern w:val="0"/>
                <w:sz w:val="19"/>
                <w:szCs w:val="19"/>
              </w:rPr>
              <w:t>Food and foodstuff</w:t>
            </w:r>
          </w:p>
        </w:tc>
        <w:tc>
          <w:tcPr>
            <w:tcW w:w="835" w:type="dxa"/>
            <w:vAlign w:val="bottom"/>
          </w:tcPr>
          <w:p w14:paraId="2C2C5897" w14:textId="25FD45EE" w:rsidR="00DF2C34" w:rsidRPr="00DF2C34" w:rsidRDefault="00DF2C34" w:rsidP="00DF2C34">
            <w:pPr>
              <w:spacing w:before="120" w:after="80" w:line="264" w:lineRule="auto"/>
              <w:jc w:val="right"/>
              <w:rPr>
                <w:rFonts w:ascii="Arial" w:hAnsi="Arial" w:cs="Arial"/>
                <w:w w:val="85"/>
                <w:sz w:val="19"/>
                <w:szCs w:val="19"/>
              </w:rPr>
            </w:pPr>
            <w:r w:rsidRPr="00DF2C34">
              <w:rPr>
                <w:rFonts w:ascii="Arial" w:hAnsi="Arial" w:cs="Arial"/>
                <w:w w:val="85"/>
                <w:sz w:val="19"/>
                <w:szCs w:val="19"/>
              </w:rPr>
              <w:t>1.886.306</w:t>
            </w:r>
          </w:p>
        </w:tc>
        <w:tc>
          <w:tcPr>
            <w:tcW w:w="834" w:type="dxa"/>
            <w:vAlign w:val="bottom"/>
          </w:tcPr>
          <w:p w14:paraId="3C4F6176" w14:textId="76C1034F" w:rsidR="00DF2C34" w:rsidRPr="00DF2C34" w:rsidRDefault="00DF2C34" w:rsidP="00DF2C34">
            <w:pPr>
              <w:spacing w:before="120" w:after="80" w:line="264" w:lineRule="auto"/>
              <w:jc w:val="right"/>
              <w:rPr>
                <w:rFonts w:ascii="Arial" w:hAnsi="Arial" w:cs="Arial"/>
                <w:w w:val="85"/>
                <w:sz w:val="19"/>
                <w:szCs w:val="19"/>
              </w:rPr>
            </w:pPr>
            <w:r w:rsidRPr="00DF2C34">
              <w:rPr>
                <w:rFonts w:ascii="Arial" w:hAnsi="Arial" w:cs="Arial"/>
                <w:w w:val="85"/>
                <w:sz w:val="19"/>
                <w:szCs w:val="19"/>
              </w:rPr>
              <w:t>1.594.050</w:t>
            </w:r>
          </w:p>
        </w:tc>
        <w:tc>
          <w:tcPr>
            <w:tcW w:w="834" w:type="dxa"/>
            <w:shd w:val="clear" w:color="auto" w:fill="auto"/>
            <w:noWrap/>
            <w:vAlign w:val="bottom"/>
          </w:tcPr>
          <w:p w14:paraId="4C5AC615" w14:textId="1D59AD05" w:rsidR="00DF2C34" w:rsidRPr="00DF2C34" w:rsidRDefault="00DF2C34" w:rsidP="00DF2C34">
            <w:pPr>
              <w:spacing w:before="120" w:after="80" w:line="264" w:lineRule="auto"/>
              <w:jc w:val="right"/>
              <w:rPr>
                <w:rFonts w:ascii="Arial" w:hAnsi="Arial" w:cs="Arial"/>
                <w:w w:val="85"/>
                <w:sz w:val="19"/>
                <w:szCs w:val="19"/>
              </w:rPr>
            </w:pPr>
            <w:r w:rsidRPr="00DF2C34">
              <w:rPr>
                <w:rFonts w:ascii="Arial" w:hAnsi="Arial" w:cs="Arial"/>
                <w:w w:val="85"/>
                <w:sz w:val="19"/>
                <w:szCs w:val="19"/>
              </w:rPr>
              <w:t>1.841.165</w:t>
            </w:r>
          </w:p>
        </w:tc>
        <w:tc>
          <w:tcPr>
            <w:tcW w:w="834" w:type="dxa"/>
            <w:vAlign w:val="bottom"/>
          </w:tcPr>
          <w:p w14:paraId="516DE1C7" w14:textId="417C476D" w:rsidR="00DF2C34" w:rsidRPr="00DF2C34" w:rsidRDefault="00DF2C34" w:rsidP="00DF2C34">
            <w:pPr>
              <w:spacing w:before="120" w:after="80" w:line="264" w:lineRule="auto"/>
              <w:jc w:val="right"/>
              <w:rPr>
                <w:rFonts w:ascii="Arial" w:hAnsi="Arial" w:cs="Arial"/>
                <w:w w:val="85"/>
                <w:sz w:val="19"/>
                <w:szCs w:val="19"/>
              </w:rPr>
            </w:pPr>
            <w:r w:rsidRPr="00DF2C34">
              <w:rPr>
                <w:rFonts w:ascii="Arial" w:hAnsi="Arial" w:cs="Arial"/>
                <w:w w:val="85"/>
                <w:sz w:val="19"/>
                <w:szCs w:val="19"/>
              </w:rPr>
              <w:t>1.952.363</w:t>
            </w:r>
          </w:p>
        </w:tc>
        <w:tc>
          <w:tcPr>
            <w:tcW w:w="834" w:type="dxa"/>
            <w:shd w:val="clear" w:color="auto" w:fill="auto"/>
            <w:noWrap/>
            <w:vAlign w:val="bottom"/>
          </w:tcPr>
          <w:p w14:paraId="7F7B7A70" w14:textId="6E31C68A" w:rsidR="00DF2C34" w:rsidRPr="00DF2C34" w:rsidRDefault="00DF2C34" w:rsidP="00DF2C34">
            <w:pPr>
              <w:spacing w:before="120" w:after="80" w:line="264" w:lineRule="auto"/>
              <w:jc w:val="right"/>
              <w:rPr>
                <w:rFonts w:ascii="Arial" w:hAnsi="Arial" w:cs="Arial"/>
                <w:w w:val="85"/>
                <w:sz w:val="19"/>
                <w:szCs w:val="19"/>
              </w:rPr>
            </w:pPr>
            <w:r w:rsidRPr="00DF2C34">
              <w:rPr>
                <w:rFonts w:ascii="Arial" w:hAnsi="Arial" w:cs="Arial"/>
                <w:w w:val="85"/>
                <w:sz w:val="19"/>
                <w:szCs w:val="19"/>
              </w:rPr>
              <w:t>2.363.165</w:t>
            </w:r>
          </w:p>
        </w:tc>
      </w:tr>
      <w:tr w:rsidR="00DF2C34" w:rsidRPr="0003068A" w14:paraId="6068BE34" w14:textId="77777777" w:rsidTr="009A56B9">
        <w:trPr>
          <w:jc w:val="center"/>
        </w:trPr>
        <w:tc>
          <w:tcPr>
            <w:tcW w:w="3255" w:type="dxa"/>
            <w:shd w:val="clear" w:color="auto" w:fill="auto"/>
            <w:noWrap/>
            <w:vAlign w:val="center"/>
          </w:tcPr>
          <w:p w14:paraId="263FBF64" w14:textId="77777777" w:rsidR="00DF2C34" w:rsidRPr="0003068A" w:rsidRDefault="00DF2C34" w:rsidP="00DF2C34">
            <w:pPr>
              <w:spacing w:before="120" w:after="80" w:line="264" w:lineRule="auto"/>
              <w:ind w:left="17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Hàng</w:t>
            </w:r>
            <w:proofErr w:type="spellEnd"/>
            <w:r w:rsidRPr="0003068A">
              <w:rPr>
                <w:rFonts w:ascii="Arial" w:hAnsi="Arial" w:cs="Arial"/>
                <w:color w:val="FF0000"/>
                <w:w w:val="85"/>
                <w:kern w:val="0"/>
                <w:sz w:val="19"/>
                <w:szCs w:val="19"/>
              </w:rPr>
              <w:t xml:space="preserve"> may </w:t>
            </w:r>
            <w:proofErr w:type="spellStart"/>
            <w:r w:rsidRPr="0003068A">
              <w:rPr>
                <w:rFonts w:ascii="Arial" w:hAnsi="Arial" w:cs="Arial"/>
                <w:color w:val="FF0000"/>
                <w:w w:val="85"/>
                <w:kern w:val="0"/>
                <w:sz w:val="19"/>
                <w:szCs w:val="19"/>
              </w:rPr>
              <w:t>mặc</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Garment</w:t>
            </w:r>
          </w:p>
        </w:tc>
        <w:tc>
          <w:tcPr>
            <w:tcW w:w="835" w:type="dxa"/>
            <w:vAlign w:val="bottom"/>
          </w:tcPr>
          <w:p w14:paraId="769E17F9" w14:textId="6F8FB90F" w:rsidR="00DF2C34" w:rsidRPr="00DF2C34" w:rsidRDefault="00DF2C34" w:rsidP="00DF2C34">
            <w:pPr>
              <w:spacing w:before="120" w:after="80" w:line="264" w:lineRule="auto"/>
              <w:jc w:val="right"/>
              <w:rPr>
                <w:rFonts w:ascii="Arial" w:hAnsi="Arial" w:cs="Arial"/>
                <w:w w:val="85"/>
                <w:sz w:val="19"/>
                <w:szCs w:val="19"/>
              </w:rPr>
            </w:pPr>
            <w:r w:rsidRPr="00DF2C34">
              <w:rPr>
                <w:rFonts w:ascii="Arial" w:hAnsi="Arial" w:cs="Arial"/>
                <w:w w:val="85"/>
                <w:sz w:val="19"/>
                <w:szCs w:val="19"/>
              </w:rPr>
              <w:t>390.249</w:t>
            </w:r>
          </w:p>
        </w:tc>
        <w:tc>
          <w:tcPr>
            <w:tcW w:w="834" w:type="dxa"/>
            <w:vAlign w:val="bottom"/>
          </w:tcPr>
          <w:p w14:paraId="2A0A9196" w14:textId="6CB0A569" w:rsidR="00DF2C34" w:rsidRPr="00DF2C34" w:rsidRDefault="00DF2C34" w:rsidP="00DF2C34">
            <w:pPr>
              <w:spacing w:before="120" w:after="80" w:line="264" w:lineRule="auto"/>
              <w:jc w:val="right"/>
              <w:rPr>
                <w:rFonts w:ascii="Arial" w:hAnsi="Arial" w:cs="Arial"/>
                <w:w w:val="85"/>
                <w:sz w:val="19"/>
                <w:szCs w:val="19"/>
              </w:rPr>
            </w:pPr>
            <w:r w:rsidRPr="00DF2C34">
              <w:rPr>
                <w:rFonts w:ascii="Arial" w:hAnsi="Arial" w:cs="Arial"/>
                <w:w w:val="85"/>
                <w:sz w:val="19"/>
                <w:szCs w:val="19"/>
              </w:rPr>
              <w:t>367.405</w:t>
            </w:r>
          </w:p>
        </w:tc>
        <w:tc>
          <w:tcPr>
            <w:tcW w:w="834" w:type="dxa"/>
            <w:shd w:val="clear" w:color="auto" w:fill="auto"/>
            <w:noWrap/>
            <w:vAlign w:val="bottom"/>
          </w:tcPr>
          <w:p w14:paraId="727FF125" w14:textId="129C109A" w:rsidR="00DF2C34" w:rsidRPr="00DF2C34" w:rsidRDefault="00DF2C34" w:rsidP="00DF2C34">
            <w:pPr>
              <w:spacing w:before="120" w:after="80" w:line="264" w:lineRule="auto"/>
              <w:jc w:val="right"/>
              <w:rPr>
                <w:rFonts w:ascii="Arial" w:hAnsi="Arial" w:cs="Arial"/>
                <w:w w:val="85"/>
                <w:sz w:val="19"/>
                <w:szCs w:val="19"/>
              </w:rPr>
            </w:pPr>
            <w:r w:rsidRPr="00DF2C34">
              <w:rPr>
                <w:rFonts w:ascii="Arial" w:hAnsi="Arial" w:cs="Arial"/>
                <w:w w:val="85"/>
                <w:sz w:val="19"/>
                <w:szCs w:val="19"/>
              </w:rPr>
              <w:t>313.075</w:t>
            </w:r>
          </w:p>
        </w:tc>
        <w:tc>
          <w:tcPr>
            <w:tcW w:w="834" w:type="dxa"/>
            <w:vAlign w:val="bottom"/>
          </w:tcPr>
          <w:p w14:paraId="3153077D" w14:textId="0B57F7E7" w:rsidR="00DF2C34" w:rsidRPr="00DF2C34" w:rsidRDefault="00DF2C34" w:rsidP="00DF2C34">
            <w:pPr>
              <w:spacing w:before="120" w:after="80" w:line="264" w:lineRule="auto"/>
              <w:jc w:val="right"/>
              <w:rPr>
                <w:rFonts w:ascii="Arial" w:hAnsi="Arial" w:cs="Arial"/>
                <w:w w:val="85"/>
                <w:sz w:val="19"/>
                <w:szCs w:val="19"/>
              </w:rPr>
            </w:pPr>
            <w:r w:rsidRPr="00DF2C34">
              <w:rPr>
                <w:rFonts w:ascii="Arial" w:hAnsi="Arial" w:cs="Arial"/>
                <w:w w:val="85"/>
                <w:sz w:val="19"/>
                <w:szCs w:val="19"/>
              </w:rPr>
              <w:t>342.531</w:t>
            </w:r>
          </w:p>
        </w:tc>
        <w:tc>
          <w:tcPr>
            <w:tcW w:w="834" w:type="dxa"/>
            <w:shd w:val="clear" w:color="auto" w:fill="auto"/>
            <w:noWrap/>
            <w:vAlign w:val="bottom"/>
          </w:tcPr>
          <w:p w14:paraId="59530161" w14:textId="21C746FF" w:rsidR="00DF2C34" w:rsidRPr="00DF2C34" w:rsidRDefault="00DF2C34" w:rsidP="00DF2C34">
            <w:pPr>
              <w:spacing w:before="120" w:after="80" w:line="264" w:lineRule="auto"/>
              <w:jc w:val="right"/>
              <w:rPr>
                <w:rFonts w:ascii="Arial" w:hAnsi="Arial" w:cs="Arial"/>
                <w:w w:val="85"/>
                <w:sz w:val="19"/>
                <w:szCs w:val="19"/>
              </w:rPr>
            </w:pPr>
            <w:r w:rsidRPr="00DF2C34">
              <w:rPr>
                <w:rFonts w:ascii="Arial" w:hAnsi="Arial" w:cs="Arial"/>
                <w:w w:val="85"/>
                <w:sz w:val="19"/>
                <w:szCs w:val="19"/>
              </w:rPr>
              <w:t>502.954</w:t>
            </w:r>
          </w:p>
        </w:tc>
      </w:tr>
      <w:tr w:rsidR="00DF2C34" w:rsidRPr="0003068A" w14:paraId="5BD30BC0" w14:textId="77777777" w:rsidTr="009A56B9">
        <w:trPr>
          <w:jc w:val="center"/>
        </w:trPr>
        <w:tc>
          <w:tcPr>
            <w:tcW w:w="3255" w:type="dxa"/>
            <w:shd w:val="clear" w:color="auto" w:fill="auto"/>
            <w:noWrap/>
            <w:vAlign w:val="center"/>
          </w:tcPr>
          <w:p w14:paraId="2D55B42C" w14:textId="77777777" w:rsidR="00DF2C34" w:rsidRPr="0003068A" w:rsidRDefault="00DF2C34" w:rsidP="00DF2C34">
            <w:pPr>
              <w:spacing w:before="120" w:after="80" w:line="264" w:lineRule="auto"/>
              <w:ind w:left="17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Đồ</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dùng</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dụng</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cụ</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trang</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thiết</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bị</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gia</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đình</w:t>
            </w:r>
            <w:proofErr w:type="spellEnd"/>
            <w:r w:rsidRPr="0003068A">
              <w:rPr>
                <w:rFonts w:ascii="Arial" w:hAnsi="Arial" w:cs="Arial"/>
                <w:i/>
                <w:iCs/>
                <w:color w:val="FF0000"/>
                <w:w w:val="85"/>
                <w:kern w:val="0"/>
                <w:sz w:val="19"/>
                <w:szCs w:val="19"/>
              </w:rPr>
              <w:t xml:space="preserve"> </w:t>
            </w:r>
            <w:r w:rsidRPr="0003068A">
              <w:rPr>
                <w:rFonts w:ascii="Arial" w:hAnsi="Arial" w:cs="Arial"/>
                <w:i/>
                <w:iCs/>
                <w:color w:val="FF0000"/>
                <w:w w:val="85"/>
                <w:kern w:val="0"/>
                <w:sz w:val="19"/>
                <w:szCs w:val="19"/>
              </w:rPr>
              <w:br/>
              <w:t>Household equipment and goods</w:t>
            </w:r>
          </w:p>
        </w:tc>
        <w:tc>
          <w:tcPr>
            <w:tcW w:w="835" w:type="dxa"/>
            <w:vAlign w:val="bottom"/>
          </w:tcPr>
          <w:p w14:paraId="4BEDC94F" w14:textId="6DF68E16" w:rsidR="00DF2C34" w:rsidRPr="00DF2C34" w:rsidRDefault="00DF2C34" w:rsidP="00DF2C34">
            <w:pPr>
              <w:spacing w:before="120" w:after="80" w:line="264" w:lineRule="auto"/>
              <w:jc w:val="right"/>
              <w:rPr>
                <w:rFonts w:ascii="Arial" w:hAnsi="Arial" w:cs="Arial"/>
                <w:w w:val="85"/>
                <w:sz w:val="19"/>
                <w:szCs w:val="19"/>
              </w:rPr>
            </w:pPr>
            <w:r w:rsidRPr="00DF2C34">
              <w:rPr>
                <w:rFonts w:ascii="Arial" w:hAnsi="Arial" w:cs="Arial"/>
                <w:w w:val="85"/>
                <w:sz w:val="19"/>
                <w:szCs w:val="19"/>
              </w:rPr>
              <w:t>385.735</w:t>
            </w:r>
          </w:p>
        </w:tc>
        <w:tc>
          <w:tcPr>
            <w:tcW w:w="834" w:type="dxa"/>
            <w:vAlign w:val="bottom"/>
          </w:tcPr>
          <w:p w14:paraId="7C50C6EB" w14:textId="28F8BDD4" w:rsidR="00DF2C34" w:rsidRPr="00DF2C34" w:rsidRDefault="00DF2C34" w:rsidP="00DF2C34">
            <w:pPr>
              <w:spacing w:before="120" w:after="80" w:line="264" w:lineRule="auto"/>
              <w:jc w:val="right"/>
              <w:rPr>
                <w:rFonts w:ascii="Arial" w:hAnsi="Arial" w:cs="Arial"/>
                <w:w w:val="85"/>
                <w:sz w:val="19"/>
                <w:szCs w:val="19"/>
              </w:rPr>
            </w:pPr>
            <w:r w:rsidRPr="00DF2C34">
              <w:rPr>
                <w:rFonts w:ascii="Arial" w:hAnsi="Arial" w:cs="Arial"/>
                <w:w w:val="85"/>
                <w:sz w:val="19"/>
                <w:szCs w:val="19"/>
              </w:rPr>
              <w:t>392.540</w:t>
            </w:r>
          </w:p>
        </w:tc>
        <w:tc>
          <w:tcPr>
            <w:tcW w:w="834" w:type="dxa"/>
            <w:shd w:val="clear" w:color="auto" w:fill="auto"/>
            <w:noWrap/>
            <w:vAlign w:val="bottom"/>
          </w:tcPr>
          <w:p w14:paraId="41EC22CD" w14:textId="6A05E13D" w:rsidR="00DF2C34" w:rsidRPr="00DF2C34" w:rsidRDefault="00DF2C34" w:rsidP="00DF2C34">
            <w:pPr>
              <w:spacing w:before="120" w:after="80" w:line="264" w:lineRule="auto"/>
              <w:jc w:val="right"/>
              <w:rPr>
                <w:rFonts w:ascii="Arial" w:hAnsi="Arial" w:cs="Arial"/>
                <w:w w:val="85"/>
                <w:sz w:val="19"/>
                <w:szCs w:val="19"/>
              </w:rPr>
            </w:pPr>
            <w:r w:rsidRPr="00DF2C34">
              <w:rPr>
                <w:rFonts w:ascii="Arial" w:hAnsi="Arial" w:cs="Arial"/>
                <w:w w:val="85"/>
                <w:sz w:val="19"/>
                <w:szCs w:val="19"/>
              </w:rPr>
              <w:t>401.326</w:t>
            </w:r>
          </w:p>
        </w:tc>
        <w:tc>
          <w:tcPr>
            <w:tcW w:w="834" w:type="dxa"/>
            <w:vAlign w:val="bottom"/>
          </w:tcPr>
          <w:p w14:paraId="1AFFEF03" w14:textId="2EF3AD12" w:rsidR="00DF2C34" w:rsidRPr="00DF2C34" w:rsidRDefault="00DF2C34" w:rsidP="00DF2C34">
            <w:pPr>
              <w:spacing w:before="120" w:after="80" w:line="264" w:lineRule="auto"/>
              <w:jc w:val="right"/>
              <w:rPr>
                <w:rFonts w:ascii="Arial" w:hAnsi="Arial" w:cs="Arial"/>
                <w:w w:val="85"/>
                <w:sz w:val="19"/>
                <w:szCs w:val="19"/>
              </w:rPr>
            </w:pPr>
            <w:r w:rsidRPr="00DF2C34">
              <w:rPr>
                <w:rFonts w:ascii="Arial" w:hAnsi="Arial" w:cs="Arial"/>
                <w:w w:val="85"/>
                <w:sz w:val="19"/>
                <w:szCs w:val="19"/>
              </w:rPr>
              <w:t>441.123</w:t>
            </w:r>
          </w:p>
        </w:tc>
        <w:tc>
          <w:tcPr>
            <w:tcW w:w="834" w:type="dxa"/>
            <w:shd w:val="clear" w:color="auto" w:fill="auto"/>
            <w:noWrap/>
            <w:vAlign w:val="bottom"/>
          </w:tcPr>
          <w:p w14:paraId="67810614" w14:textId="1652C361" w:rsidR="00DF2C34" w:rsidRPr="00DF2C34" w:rsidRDefault="00DF2C34" w:rsidP="00DF2C34">
            <w:pPr>
              <w:spacing w:before="120" w:after="80" w:line="264" w:lineRule="auto"/>
              <w:jc w:val="right"/>
              <w:rPr>
                <w:rFonts w:ascii="Arial" w:hAnsi="Arial" w:cs="Arial"/>
                <w:w w:val="85"/>
                <w:sz w:val="19"/>
                <w:szCs w:val="19"/>
              </w:rPr>
            </w:pPr>
            <w:r w:rsidRPr="00DF2C34">
              <w:rPr>
                <w:rFonts w:ascii="Arial" w:hAnsi="Arial" w:cs="Arial"/>
                <w:w w:val="85"/>
                <w:sz w:val="19"/>
                <w:szCs w:val="19"/>
              </w:rPr>
              <w:t>488.075</w:t>
            </w:r>
          </w:p>
        </w:tc>
      </w:tr>
      <w:tr w:rsidR="00DF2C34" w:rsidRPr="0003068A" w14:paraId="0FBCF8DB" w14:textId="77777777" w:rsidTr="009A56B9">
        <w:trPr>
          <w:jc w:val="center"/>
        </w:trPr>
        <w:tc>
          <w:tcPr>
            <w:tcW w:w="3255" w:type="dxa"/>
            <w:shd w:val="clear" w:color="auto" w:fill="auto"/>
            <w:noWrap/>
            <w:vAlign w:val="center"/>
          </w:tcPr>
          <w:p w14:paraId="4A76A076" w14:textId="77777777" w:rsidR="00DF2C34" w:rsidRPr="0003068A" w:rsidRDefault="00DF2C34" w:rsidP="00DF2C34">
            <w:pPr>
              <w:spacing w:before="120" w:after="80" w:line="264" w:lineRule="auto"/>
              <w:ind w:left="17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Vật</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phẩm</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văn</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hóa</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giáo</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dục</w:t>
            </w:r>
            <w:proofErr w:type="spellEnd"/>
            <w:r w:rsidRPr="0003068A">
              <w:rPr>
                <w:rFonts w:ascii="Arial" w:hAnsi="Arial" w:cs="Arial"/>
                <w:color w:val="FF0000"/>
                <w:w w:val="85"/>
                <w:kern w:val="0"/>
                <w:sz w:val="19"/>
                <w:szCs w:val="19"/>
              </w:rPr>
              <w:br/>
            </w:r>
            <w:r w:rsidRPr="0003068A">
              <w:rPr>
                <w:rFonts w:ascii="Arial" w:hAnsi="Arial" w:cs="Arial"/>
                <w:i/>
                <w:iCs/>
                <w:color w:val="FF0000"/>
                <w:w w:val="85"/>
                <w:kern w:val="0"/>
                <w:sz w:val="19"/>
                <w:szCs w:val="19"/>
              </w:rPr>
              <w:t>Cultural and educational goods</w:t>
            </w:r>
          </w:p>
        </w:tc>
        <w:tc>
          <w:tcPr>
            <w:tcW w:w="835" w:type="dxa"/>
            <w:vAlign w:val="bottom"/>
          </w:tcPr>
          <w:p w14:paraId="43F6B54B" w14:textId="1C51ABE1" w:rsidR="00DF2C34" w:rsidRPr="00DF2C34" w:rsidRDefault="00DF2C34" w:rsidP="00DF2C34">
            <w:pPr>
              <w:spacing w:before="120" w:after="80" w:line="264" w:lineRule="auto"/>
              <w:jc w:val="right"/>
              <w:rPr>
                <w:rFonts w:ascii="Arial" w:hAnsi="Arial" w:cs="Arial"/>
                <w:w w:val="85"/>
                <w:sz w:val="19"/>
                <w:szCs w:val="19"/>
              </w:rPr>
            </w:pPr>
            <w:r w:rsidRPr="00DF2C34">
              <w:rPr>
                <w:rFonts w:ascii="Arial" w:hAnsi="Arial" w:cs="Arial"/>
                <w:w w:val="85"/>
                <w:sz w:val="19"/>
                <w:szCs w:val="19"/>
              </w:rPr>
              <w:t>40.009</w:t>
            </w:r>
          </w:p>
        </w:tc>
        <w:tc>
          <w:tcPr>
            <w:tcW w:w="834" w:type="dxa"/>
            <w:vAlign w:val="bottom"/>
          </w:tcPr>
          <w:p w14:paraId="6A95E3B2" w14:textId="7E7F5A03" w:rsidR="00DF2C34" w:rsidRPr="00DF2C34" w:rsidRDefault="00DF2C34" w:rsidP="00DF2C34">
            <w:pPr>
              <w:spacing w:before="120" w:after="80" w:line="264" w:lineRule="auto"/>
              <w:jc w:val="right"/>
              <w:rPr>
                <w:rFonts w:ascii="Arial" w:hAnsi="Arial" w:cs="Arial"/>
                <w:w w:val="85"/>
                <w:sz w:val="19"/>
                <w:szCs w:val="19"/>
              </w:rPr>
            </w:pPr>
            <w:r w:rsidRPr="00DF2C34">
              <w:rPr>
                <w:rFonts w:ascii="Arial" w:hAnsi="Arial" w:cs="Arial"/>
                <w:w w:val="85"/>
                <w:sz w:val="19"/>
                <w:szCs w:val="19"/>
              </w:rPr>
              <w:t>37.675</w:t>
            </w:r>
          </w:p>
        </w:tc>
        <w:tc>
          <w:tcPr>
            <w:tcW w:w="834" w:type="dxa"/>
            <w:shd w:val="clear" w:color="auto" w:fill="auto"/>
            <w:noWrap/>
            <w:vAlign w:val="bottom"/>
          </w:tcPr>
          <w:p w14:paraId="134D219F" w14:textId="6D1A6D5E" w:rsidR="00DF2C34" w:rsidRPr="00DF2C34" w:rsidRDefault="00DF2C34" w:rsidP="00DF2C34">
            <w:pPr>
              <w:spacing w:before="120" w:after="80" w:line="264" w:lineRule="auto"/>
              <w:jc w:val="right"/>
              <w:rPr>
                <w:rFonts w:ascii="Arial" w:hAnsi="Arial" w:cs="Arial"/>
                <w:w w:val="85"/>
                <w:sz w:val="19"/>
                <w:szCs w:val="19"/>
              </w:rPr>
            </w:pPr>
            <w:r w:rsidRPr="00DF2C34">
              <w:rPr>
                <w:rFonts w:ascii="Arial" w:hAnsi="Arial" w:cs="Arial"/>
                <w:w w:val="85"/>
                <w:sz w:val="19"/>
                <w:szCs w:val="19"/>
              </w:rPr>
              <w:t>45.286</w:t>
            </w:r>
          </w:p>
        </w:tc>
        <w:tc>
          <w:tcPr>
            <w:tcW w:w="834" w:type="dxa"/>
            <w:vAlign w:val="bottom"/>
          </w:tcPr>
          <w:p w14:paraId="110F9134" w14:textId="76B8F519" w:rsidR="00DF2C34" w:rsidRPr="00DF2C34" w:rsidRDefault="00DF2C34" w:rsidP="00DF2C34">
            <w:pPr>
              <w:spacing w:before="120" w:after="80" w:line="264" w:lineRule="auto"/>
              <w:jc w:val="right"/>
              <w:rPr>
                <w:rFonts w:ascii="Arial" w:hAnsi="Arial" w:cs="Arial"/>
                <w:w w:val="85"/>
                <w:sz w:val="19"/>
                <w:szCs w:val="19"/>
              </w:rPr>
            </w:pPr>
            <w:r w:rsidRPr="00DF2C34">
              <w:rPr>
                <w:rFonts w:ascii="Arial" w:hAnsi="Arial" w:cs="Arial"/>
                <w:w w:val="85"/>
                <w:sz w:val="19"/>
                <w:szCs w:val="19"/>
              </w:rPr>
              <w:t>50.385</w:t>
            </w:r>
          </w:p>
        </w:tc>
        <w:tc>
          <w:tcPr>
            <w:tcW w:w="834" w:type="dxa"/>
            <w:shd w:val="clear" w:color="auto" w:fill="auto"/>
            <w:noWrap/>
            <w:vAlign w:val="bottom"/>
          </w:tcPr>
          <w:p w14:paraId="1D423376" w14:textId="78BDC393" w:rsidR="00DF2C34" w:rsidRPr="00DF2C34" w:rsidRDefault="00DF2C34" w:rsidP="00DF2C34">
            <w:pPr>
              <w:spacing w:before="120" w:after="80" w:line="264" w:lineRule="auto"/>
              <w:jc w:val="right"/>
              <w:rPr>
                <w:rFonts w:ascii="Arial" w:hAnsi="Arial" w:cs="Arial"/>
                <w:w w:val="85"/>
                <w:sz w:val="19"/>
                <w:szCs w:val="19"/>
              </w:rPr>
            </w:pPr>
            <w:r w:rsidRPr="00DF2C34">
              <w:rPr>
                <w:rFonts w:ascii="Arial" w:hAnsi="Arial" w:cs="Arial"/>
                <w:w w:val="85"/>
                <w:sz w:val="19"/>
                <w:szCs w:val="19"/>
              </w:rPr>
              <w:t>90.505</w:t>
            </w:r>
          </w:p>
        </w:tc>
      </w:tr>
      <w:tr w:rsidR="00DF2C34" w:rsidRPr="0003068A" w14:paraId="66212C93" w14:textId="77777777" w:rsidTr="009A56B9">
        <w:trPr>
          <w:jc w:val="center"/>
        </w:trPr>
        <w:tc>
          <w:tcPr>
            <w:tcW w:w="3255" w:type="dxa"/>
            <w:shd w:val="clear" w:color="auto" w:fill="auto"/>
            <w:noWrap/>
            <w:vAlign w:val="center"/>
          </w:tcPr>
          <w:p w14:paraId="5FA3ABDE" w14:textId="77777777" w:rsidR="00DF2C34" w:rsidRPr="0003068A" w:rsidRDefault="00DF2C34" w:rsidP="00DF2C34">
            <w:pPr>
              <w:spacing w:before="120" w:after="80" w:line="264" w:lineRule="auto"/>
              <w:ind w:left="17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Gỗ</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và</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vật</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liệu</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xây</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dựng</w:t>
            </w:r>
            <w:proofErr w:type="spellEnd"/>
            <w:r w:rsidRPr="0003068A">
              <w:rPr>
                <w:rFonts w:ascii="Arial" w:hAnsi="Arial" w:cs="Arial"/>
                <w:i/>
                <w:iCs/>
                <w:color w:val="FF0000"/>
                <w:w w:val="85"/>
                <w:kern w:val="0"/>
                <w:sz w:val="19"/>
                <w:szCs w:val="19"/>
              </w:rPr>
              <w:t xml:space="preserve"> </w:t>
            </w:r>
            <w:r w:rsidRPr="0003068A">
              <w:rPr>
                <w:rFonts w:ascii="Arial" w:hAnsi="Arial" w:cs="Arial"/>
                <w:i/>
                <w:iCs/>
                <w:color w:val="FF0000"/>
                <w:w w:val="85"/>
                <w:kern w:val="0"/>
                <w:sz w:val="19"/>
                <w:szCs w:val="19"/>
              </w:rPr>
              <w:br/>
              <w:t>Wood and construction materials</w:t>
            </w:r>
          </w:p>
        </w:tc>
        <w:tc>
          <w:tcPr>
            <w:tcW w:w="835" w:type="dxa"/>
            <w:vAlign w:val="bottom"/>
          </w:tcPr>
          <w:p w14:paraId="25055A56" w14:textId="0CA054D9" w:rsidR="00DF2C34" w:rsidRPr="00DF2C34" w:rsidRDefault="00DF2C34" w:rsidP="00DF2C34">
            <w:pPr>
              <w:spacing w:before="120" w:after="80" w:line="264" w:lineRule="auto"/>
              <w:jc w:val="right"/>
              <w:rPr>
                <w:rFonts w:ascii="Arial" w:hAnsi="Arial" w:cs="Arial"/>
                <w:w w:val="85"/>
                <w:sz w:val="19"/>
                <w:szCs w:val="19"/>
              </w:rPr>
            </w:pPr>
            <w:r w:rsidRPr="00DF2C34">
              <w:rPr>
                <w:rFonts w:ascii="Arial" w:hAnsi="Arial" w:cs="Arial"/>
                <w:w w:val="85"/>
                <w:sz w:val="19"/>
                <w:szCs w:val="19"/>
              </w:rPr>
              <w:t>286.522</w:t>
            </w:r>
          </w:p>
        </w:tc>
        <w:tc>
          <w:tcPr>
            <w:tcW w:w="834" w:type="dxa"/>
            <w:vAlign w:val="bottom"/>
          </w:tcPr>
          <w:p w14:paraId="5967644A" w14:textId="2839EC27" w:rsidR="00DF2C34" w:rsidRPr="00DF2C34" w:rsidRDefault="00DF2C34" w:rsidP="00DF2C34">
            <w:pPr>
              <w:spacing w:before="120" w:after="80" w:line="264" w:lineRule="auto"/>
              <w:jc w:val="right"/>
              <w:rPr>
                <w:rFonts w:ascii="Arial" w:hAnsi="Arial" w:cs="Arial"/>
                <w:w w:val="85"/>
                <w:sz w:val="19"/>
                <w:szCs w:val="19"/>
              </w:rPr>
            </w:pPr>
            <w:r w:rsidRPr="00DF2C34">
              <w:rPr>
                <w:rFonts w:ascii="Arial" w:hAnsi="Arial" w:cs="Arial"/>
                <w:w w:val="85"/>
                <w:sz w:val="19"/>
                <w:szCs w:val="19"/>
              </w:rPr>
              <w:t>560.048</w:t>
            </w:r>
          </w:p>
        </w:tc>
        <w:tc>
          <w:tcPr>
            <w:tcW w:w="834" w:type="dxa"/>
            <w:shd w:val="clear" w:color="auto" w:fill="auto"/>
            <w:noWrap/>
            <w:vAlign w:val="bottom"/>
          </w:tcPr>
          <w:p w14:paraId="6E7F5CEC" w14:textId="2192F014" w:rsidR="00DF2C34" w:rsidRPr="00DF2C34" w:rsidRDefault="00DF2C34" w:rsidP="00DF2C34">
            <w:pPr>
              <w:spacing w:before="120" w:after="80" w:line="264" w:lineRule="auto"/>
              <w:jc w:val="right"/>
              <w:rPr>
                <w:rFonts w:ascii="Arial" w:hAnsi="Arial" w:cs="Arial"/>
                <w:w w:val="85"/>
                <w:sz w:val="19"/>
                <w:szCs w:val="19"/>
              </w:rPr>
            </w:pPr>
            <w:r w:rsidRPr="00DF2C34">
              <w:rPr>
                <w:rFonts w:ascii="Arial" w:hAnsi="Arial" w:cs="Arial"/>
                <w:w w:val="85"/>
                <w:sz w:val="19"/>
                <w:szCs w:val="19"/>
              </w:rPr>
              <w:t>613.036</w:t>
            </w:r>
          </w:p>
        </w:tc>
        <w:tc>
          <w:tcPr>
            <w:tcW w:w="834" w:type="dxa"/>
            <w:vAlign w:val="bottom"/>
          </w:tcPr>
          <w:p w14:paraId="271CB51C" w14:textId="2BB4E640" w:rsidR="00DF2C34" w:rsidRPr="00DF2C34" w:rsidRDefault="00DF2C34" w:rsidP="00DF2C34">
            <w:pPr>
              <w:spacing w:before="120" w:after="80" w:line="264" w:lineRule="auto"/>
              <w:jc w:val="right"/>
              <w:rPr>
                <w:rFonts w:ascii="Arial" w:hAnsi="Arial" w:cs="Arial"/>
                <w:w w:val="85"/>
                <w:sz w:val="19"/>
                <w:szCs w:val="19"/>
              </w:rPr>
            </w:pPr>
            <w:r w:rsidRPr="00DF2C34">
              <w:rPr>
                <w:rFonts w:ascii="Arial" w:hAnsi="Arial" w:cs="Arial"/>
                <w:w w:val="85"/>
                <w:sz w:val="19"/>
                <w:szCs w:val="19"/>
              </w:rPr>
              <w:t>659.688</w:t>
            </w:r>
          </w:p>
        </w:tc>
        <w:tc>
          <w:tcPr>
            <w:tcW w:w="834" w:type="dxa"/>
            <w:shd w:val="clear" w:color="auto" w:fill="auto"/>
            <w:noWrap/>
            <w:vAlign w:val="bottom"/>
          </w:tcPr>
          <w:p w14:paraId="135CB1E4" w14:textId="3BAC56E1" w:rsidR="00DF2C34" w:rsidRPr="00DF2C34" w:rsidRDefault="00DF2C34" w:rsidP="00DF2C34">
            <w:pPr>
              <w:spacing w:before="120" w:after="80" w:line="264" w:lineRule="auto"/>
              <w:jc w:val="right"/>
              <w:rPr>
                <w:rFonts w:ascii="Arial" w:hAnsi="Arial" w:cs="Arial"/>
                <w:w w:val="85"/>
                <w:sz w:val="19"/>
                <w:szCs w:val="19"/>
              </w:rPr>
            </w:pPr>
            <w:r w:rsidRPr="00DF2C34">
              <w:rPr>
                <w:rFonts w:ascii="Arial" w:hAnsi="Arial" w:cs="Arial"/>
                <w:w w:val="85"/>
                <w:sz w:val="19"/>
                <w:szCs w:val="19"/>
              </w:rPr>
              <w:t>827.588</w:t>
            </w:r>
          </w:p>
        </w:tc>
      </w:tr>
      <w:tr w:rsidR="00DF2C34" w:rsidRPr="0003068A" w14:paraId="18104880" w14:textId="77777777" w:rsidTr="009A56B9">
        <w:trPr>
          <w:jc w:val="center"/>
        </w:trPr>
        <w:tc>
          <w:tcPr>
            <w:tcW w:w="3255" w:type="dxa"/>
            <w:shd w:val="clear" w:color="auto" w:fill="auto"/>
            <w:noWrap/>
            <w:vAlign w:val="bottom"/>
          </w:tcPr>
          <w:p w14:paraId="21B7FED0" w14:textId="77777777" w:rsidR="00DF2C34" w:rsidRPr="0003068A" w:rsidRDefault="00DF2C34" w:rsidP="00DF2C34">
            <w:pPr>
              <w:spacing w:before="120" w:after="80" w:line="264" w:lineRule="auto"/>
              <w:ind w:left="170"/>
              <w:rPr>
                <w:rFonts w:ascii="Arial" w:hAnsi="Arial" w:cs="Arial"/>
                <w:color w:val="FF0000"/>
                <w:w w:val="85"/>
                <w:sz w:val="19"/>
                <w:szCs w:val="19"/>
              </w:rPr>
            </w:pPr>
            <w:r w:rsidRPr="0003068A">
              <w:rPr>
                <w:rFonts w:ascii="Arial" w:hAnsi="Arial" w:cs="Arial"/>
                <w:color w:val="FF0000"/>
                <w:w w:val="85"/>
                <w:sz w:val="19"/>
                <w:szCs w:val="19"/>
              </w:rPr>
              <w:t xml:space="preserve">Ô </w:t>
            </w:r>
            <w:proofErr w:type="spellStart"/>
            <w:r w:rsidRPr="0003068A">
              <w:rPr>
                <w:rFonts w:ascii="Arial" w:hAnsi="Arial" w:cs="Arial"/>
                <w:color w:val="FF0000"/>
                <w:w w:val="85"/>
                <w:sz w:val="19"/>
                <w:szCs w:val="19"/>
              </w:rPr>
              <w:t>tô</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các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loại</w:t>
            </w:r>
            <w:proofErr w:type="spellEnd"/>
            <w:r w:rsidRPr="0003068A">
              <w:rPr>
                <w:rFonts w:ascii="Arial" w:hAnsi="Arial" w:cs="Arial"/>
                <w:i/>
                <w:iCs/>
                <w:color w:val="FF0000"/>
                <w:w w:val="85"/>
                <w:sz w:val="19"/>
                <w:szCs w:val="19"/>
              </w:rPr>
              <w:t xml:space="preserve"> - Motors all of kinds</w:t>
            </w:r>
          </w:p>
        </w:tc>
        <w:tc>
          <w:tcPr>
            <w:tcW w:w="835" w:type="dxa"/>
            <w:vAlign w:val="bottom"/>
          </w:tcPr>
          <w:p w14:paraId="2AB72B42" w14:textId="0E08785F" w:rsidR="00DF2C34" w:rsidRPr="00DF2C34" w:rsidRDefault="007A3826" w:rsidP="00DF2C34">
            <w:pPr>
              <w:spacing w:before="120" w:after="80" w:line="264" w:lineRule="auto"/>
              <w:jc w:val="right"/>
              <w:rPr>
                <w:rFonts w:ascii="Arial" w:hAnsi="Arial" w:cs="Arial"/>
                <w:w w:val="85"/>
                <w:sz w:val="19"/>
                <w:szCs w:val="19"/>
              </w:rPr>
            </w:pPr>
            <w:r>
              <w:rPr>
                <w:rFonts w:ascii="Arial" w:hAnsi="Arial" w:cs="Arial"/>
                <w:w w:val="85"/>
                <w:sz w:val="19"/>
                <w:szCs w:val="19"/>
              </w:rPr>
              <w:t>-</w:t>
            </w:r>
          </w:p>
        </w:tc>
        <w:tc>
          <w:tcPr>
            <w:tcW w:w="834" w:type="dxa"/>
            <w:vAlign w:val="bottom"/>
          </w:tcPr>
          <w:p w14:paraId="50035792" w14:textId="75FE9240" w:rsidR="00DF2C34" w:rsidRPr="00DF2C34" w:rsidRDefault="007A3826" w:rsidP="00DF2C34">
            <w:pPr>
              <w:spacing w:before="120" w:after="80" w:line="264" w:lineRule="auto"/>
              <w:jc w:val="right"/>
              <w:rPr>
                <w:rFonts w:ascii="Arial" w:hAnsi="Arial" w:cs="Arial"/>
                <w:w w:val="85"/>
                <w:sz w:val="19"/>
                <w:szCs w:val="19"/>
              </w:rPr>
            </w:pPr>
            <w:r>
              <w:rPr>
                <w:rFonts w:ascii="Arial" w:hAnsi="Arial" w:cs="Arial"/>
                <w:w w:val="85"/>
                <w:sz w:val="19"/>
                <w:szCs w:val="19"/>
              </w:rPr>
              <w:t>-</w:t>
            </w:r>
          </w:p>
        </w:tc>
        <w:tc>
          <w:tcPr>
            <w:tcW w:w="834" w:type="dxa"/>
            <w:shd w:val="clear" w:color="auto" w:fill="auto"/>
            <w:noWrap/>
            <w:vAlign w:val="bottom"/>
          </w:tcPr>
          <w:p w14:paraId="2B4358A7" w14:textId="423D94DD" w:rsidR="00DF2C34" w:rsidRPr="00DF2C34" w:rsidRDefault="007A3826" w:rsidP="00DF2C34">
            <w:pPr>
              <w:spacing w:before="120" w:after="80" w:line="264" w:lineRule="auto"/>
              <w:jc w:val="right"/>
              <w:rPr>
                <w:rFonts w:ascii="Arial" w:hAnsi="Arial" w:cs="Arial"/>
                <w:w w:val="85"/>
                <w:sz w:val="19"/>
                <w:szCs w:val="19"/>
              </w:rPr>
            </w:pPr>
            <w:r>
              <w:rPr>
                <w:rFonts w:ascii="Arial" w:hAnsi="Arial" w:cs="Arial"/>
                <w:w w:val="85"/>
                <w:sz w:val="19"/>
                <w:szCs w:val="19"/>
              </w:rPr>
              <w:t>-</w:t>
            </w:r>
          </w:p>
        </w:tc>
        <w:tc>
          <w:tcPr>
            <w:tcW w:w="834" w:type="dxa"/>
            <w:vAlign w:val="bottom"/>
          </w:tcPr>
          <w:p w14:paraId="51ACC5A0" w14:textId="22DA4407" w:rsidR="00DF2C34" w:rsidRPr="00DF2C34" w:rsidRDefault="00DF2C34" w:rsidP="00DF2C34">
            <w:pPr>
              <w:spacing w:before="120" w:after="80" w:line="264" w:lineRule="auto"/>
              <w:jc w:val="right"/>
              <w:rPr>
                <w:rFonts w:ascii="Arial" w:hAnsi="Arial" w:cs="Arial"/>
                <w:w w:val="85"/>
                <w:sz w:val="19"/>
                <w:szCs w:val="19"/>
              </w:rPr>
            </w:pPr>
            <w:r w:rsidRPr="00DF2C34">
              <w:rPr>
                <w:rFonts w:ascii="Arial" w:hAnsi="Arial" w:cs="Arial"/>
                <w:w w:val="85"/>
                <w:sz w:val="19"/>
                <w:szCs w:val="19"/>
              </w:rPr>
              <w:t>4.652</w:t>
            </w:r>
          </w:p>
        </w:tc>
        <w:tc>
          <w:tcPr>
            <w:tcW w:w="834" w:type="dxa"/>
            <w:shd w:val="clear" w:color="auto" w:fill="auto"/>
            <w:noWrap/>
            <w:vAlign w:val="bottom"/>
          </w:tcPr>
          <w:p w14:paraId="6C26657C" w14:textId="3A8F4DEA" w:rsidR="00DF2C34" w:rsidRPr="00DF2C34" w:rsidRDefault="00DF2C34" w:rsidP="00DF2C34">
            <w:pPr>
              <w:spacing w:before="120" w:after="80" w:line="264" w:lineRule="auto"/>
              <w:jc w:val="right"/>
              <w:rPr>
                <w:rFonts w:ascii="Arial" w:hAnsi="Arial" w:cs="Arial"/>
                <w:w w:val="85"/>
                <w:sz w:val="19"/>
                <w:szCs w:val="19"/>
              </w:rPr>
            </w:pPr>
            <w:r w:rsidRPr="00DF2C34">
              <w:rPr>
                <w:rFonts w:ascii="Arial" w:hAnsi="Arial" w:cs="Arial"/>
                <w:w w:val="85"/>
                <w:sz w:val="19"/>
                <w:szCs w:val="19"/>
              </w:rPr>
              <w:t>7.439</w:t>
            </w:r>
          </w:p>
        </w:tc>
      </w:tr>
      <w:tr w:rsidR="00DF2C34" w:rsidRPr="0003068A" w14:paraId="7FDEB480" w14:textId="77777777" w:rsidTr="009A56B9">
        <w:trPr>
          <w:jc w:val="center"/>
        </w:trPr>
        <w:tc>
          <w:tcPr>
            <w:tcW w:w="3255" w:type="dxa"/>
            <w:shd w:val="clear" w:color="auto" w:fill="auto"/>
            <w:noWrap/>
            <w:vAlign w:val="bottom"/>
          </w:tcPr>
          <w:p w14:paraId="43BA131E" w14:textId="77777777" w:rsidR="00DF2C34" w:rsidRPr="0003068A" w:rsidRDefault="00DF2C34" w:rsidP="00DF2C34">
            <w:pPr>
              <w:spacing w:before="120" w:after="80" w:line="264" w:lineRule="auto"/>
              <w:ind w:left="170"/>
              <w:rPr>
                <w:rFonts w:ascii="Arial" w:hAnsi="Arial" w:cs="Arial"/>
                <w:color w:val="FF0000"/>
                <w:w w:val="85"/>
                <w:sz w:val="19"/>
                <w:szCs w:val="19"/>
              </w:rPr>
            </w:pPr>
            <w:r w:rsidRPr="0003068A">
              <w:rPr>
                <w:rFonts w:ascii="Arial" w:hAnsi="Arial" w:cs="Arial"/>
                <w:color w:val="FF0000"/>
                <w:w w:val="85"/>
                <w:sz w:val="19"/>
                <w:szCs w:val="19"/>
              </w:rPr>
              <w:t xml:space="preserve">Phương </w:t>
            </w:r>
            <w:proofErr w:type="spellStart"/>
            <w:r w:rsidRPr="0003068A">
              <w:rPr>
                <w:rFonts w:ascii="Arial" w:hAnsi="Arial" w:cs="Arial"/>
                <w:color w:val="FF0000"/>
                <w:w w:val="85"/>
                <w:sz w:val="19"/>
                <w:szCs w:val="19"/>
              </w:rPr>
              <w:t>tiện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lại</w:t>
            </w:r>
            <w:proofErr w:type="spellEnd"/>
            <w:r w:rsidRPr="0003068A">
              <w:rPr>
                <w:rFonts w:ascii="Arial" w:hAnsi="Arial" w:cs="Arial"/>
                <w:color w:val="FF0000"/>
                <w:w w:val="85"/>
                <w:sz w:val="19"/>
                <w:szCs w:val="19"/>
              </w:rPr>
              <w:t xml:space="preserve"> - </w:t>
            </w:r>
            <w:r w:rsidRPr="0003068A">
              <w:rPr>
                <w:rFonts w:ascii="Arial" w:hAnsi="Arial" w:cs="Arial"/>
                <w:i/>
                <w:iCs/>
                <w:color w:val="FF0000"/>
                <w:w w:val="85"/>
                <w:sz w:val="19"/>
                <w:szCs w:val="19"/>
              </w:rPr>
              <w:t>Means of transport</w:t>
            </w:r>
          </w:p>
        </w:tc>
        <w:tc>
          <w:tcPr>
            <w:tcW w:w="835" w:type="dxa"/>
            <w:vAlign w:val="bottom"/>
          </w:tcPr>
          <w:p w14:paraId="547C3DB7" w14:textId="525A45BE" w:rsidR="00DF2C34" w:rsidRPr="00DF2C34" w:rsidRDefault="00DF2C34" w:rsidP="00DF2C34">
            <w:pPr>
              <w:spacing w:before="120" w:after="80" w:line="264" w:lineRule="auto"/>
              <w:jc w:val="right"/>
              <w:rPr>
                <w:rFonts w:ascii="Arial" w:hAnsi="Arial" w:cs="Arial"/>
                <w:w w:val="85"/>
                <w:sz w:val="19"/>
                <w:szCs w:val="19"/>
              </w:rPr>
            </w:pPr>
            <w:r w:rsidRPr="00DF2C34">
              <w:rPr>
                <w:rFonts w:ascii="Arial" w:hAnsi="Arial" w:cs="Arial"/>
                <w:w w:val="85"/>
                <w:sz w:val="19"/>
                <w:szCs w:val="19"/>
              </w:rPr>
              <w:t>370.104</w:t>
            </w:r>
          </w:p>
        </w:tc>
        <w:tc>
          <w:tcPr>
            <w:tcW w:w="834" w:type="dxa"/>
            <w:vAlign w:val="bottom"/>
          </w:tcPr>
          <w:p w14:paraId="3D586AD3" w14:textId="674D0301" w:rsidR="00DF2C34" w:rsidRPr="00DF2C34" w:rsidRDefault="00DF2C34" w:rsidP="00DF2C34">
            <w:pPr>
              <w:spacing w:before="120" w:after="80" w:line="264" w:lineRule="auto"/>
              <w:jc w:val="right"/>
              <w:rPr>
                <w:rFonts w:ascii="Arial" w:hAnsi="Arial" w:cs="Arial"/>
                <w:w w:val="85"/>
                <w:sz w:val="19"/>
                <w:szCs w:val="19"/>
              </w:rPr>
            </w:pPr>
            <w:r w:rsidRPr="00DF2C34">
              <w:rPr>
                <w:rFonts w:ascii="Arial" w:hAnsi="Arial" w:cs="Arial"/>
                <w:w w:val="85"/>
                <w:sz w:val="19"/>
                <w:szCs w:val="19"/>
              </w:rPr>
              <w:t>321.699</w:t>
            </w:r>
          </w:p>
        </w:tc>
        <w:tc>
          <w:tcPr>
            <w:tcW w:w="834" w:type="dxa"/>
            <w:shd w:val="clear" w:color="auto" w:fill="auto"/>
            <w:noWrap/>
            <w:vAlign w:val="bottom"/>
          </w:tcPr>
          <w:p w14:paraId="0406F639" w14:textId="1133EF4A" w:rsidR="00DF2C34" w:rsidRPr="00DF2C34" w:rsidRDefault="00DF2C34" w:rsidP="00DF2C34">
            <w:pPr>
              <w:spacing w:before="120" w:after="80" w:line="264" w:lineRule="auto"/>
              <w:jc w:val="right"/>
              <w:rPr>
                <w:rFonts w:ascii="Arial" w:hAnsi="Arial" w:cs="Arial"/>
                <w:w w:val="85"/>
                <w:sz w:val="19"/>
                <w:szCs w:val="19"/>
              </w:rPr>
            </w:pPr>
            <w:r w:rsidRPr="00DF2C34">
              <w:rPr>
                <w:rFonts w:ascii="Arial" w:hAnsi="Arial" w:cs="Arial"/>
                <w:w w:val="85"/>
                <w:sz w:val="19"/>
                <w:szCs w:val="19"/>
              </w:rPr>
              <w:t>271.936</w:t>
            </w:r>
          </w:p>
        </w:tc>
        <w:tc>
          <w:tcPr>
            <w:tcW w:w="834" w:type="dxa"/>
            <w:vAlign w:val="bottom"/>
          </w:tcPr>
          <w:p w14:paraId="1A20ACD2" w14:textId="259B5C98" w:rsidR="00DF2C34" w:rsidRPr="00DF2C34" w:rsidRDefault="00DF2C34" w:rsidP="00DF2C34">
            <w:pPr>
              <w:spacing w:before="120" w:after="80" w:line="264" w:lineRule="auto"/>
              <w:jc w:val="right"/>
              <w:rPr>
                <w:rFonts w:ascii="Arial" w:hAnsi="Arial" w:cs="Arial"/>
                <w:w w:val="85"/>
                <w:sz w:val="19"/>
                <w:szCs w:val="19"/>
              </w:rPr>
            </w:pPr>
            <w:r w:rsidRPr="00DF2C34">
              <w:rPr>
                <w:rFonts w:ascii="Arial" w:hAnsi="Arial" w:cs="Arial"/>
                <w:w w:val="85"/>
                <w:sz w:val="19"/>
                <w:szCs w:val="19"/>
              </w:rPr>
              <w:t>282.667</w:t>
            </w:r>
          </w:p>
        </w:tc>
        <w:tc>
          <w:tcPr>
            <w:tcW w:w="834" w:type="dxa"/>
            <w:shd w:val="clear" w:color="auto" w:fill="auto"/>
            <w:noWrap/>
            <w:vAlign w:val="bottom"/>
          </w:tcPr>
          <w:p w14:paraId="7292AC08" w14:textId="1D695A29" w:rsidR="00DF2C34" w:rsidRPr="00DF2C34" w:rsidRDefault="00DF2C34" w:rsidP="00DF2C34">
            <w:pPr>
              <w:spacing w:before="120" w:after="80" w:line="264" w:lineRule="auto"/>
              <w:jc w:val="right"/>
              <w:rPr>
                <w:rFonts w:ascii="Arial" w:hAnsi="Arial" w:cs="Arial"/>
                <w:w w:val="85"/>
                <w:sz w:val="19"/>
                <w:szCs w:val="19"/>
              </w:rPr>
            </w:pPr>
            <w:r w:rsidRPr="00DF2C34">
              <w:rPr>
                <w:rFonts w:ascii="Arial" w:hAnsi="Arial" w:cs="Arial"/>
                <w:w w:val="85"/>
                <w:sz w:val="19"/>
                <w:szCs w:val="19"/>
              </w:rPr>
              <w:t>354.388</w:t>
            </w:r>
          </w:p>
        </w:tc>
      </w:tr>
      <w:tr w:rsidR="00DF2C34" w:rsidRPr="0003068A" w14:paraId="7921D439" w14:textId="77777777" w:rsidTr="009A56B9">
        <w:trPr>
          <w:jc w:val="center"/>
        </w:trPr>
        <w:tc>
          <w:tcPr>
            <w:tcW w:w="3255" w:type="dxa"/>
            <w:shd w:val="clear" w:color="auto" w:fill="auto"/>
            <w:noWrap/>
            <w:vAlign w:val="center"/>
          </w:tcPr>
          <w:p w14:paraId="1DBF8D9C" w14:textId="77777777" w:rsidR="00DF2C34" w:rsidRPr="0003068A" w:rsidRDefault="00DF2C34" w:rsidP="00DF2C34">
            <w:pPr>
              <w:spacing w:before="120" w:after="80" w:line="264" w:lineRule="auto"/>
              <w:ind w:left="17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Xăng</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dầu</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các</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loại</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Petroleum oil, refined</w:t>
            </w:r>
          </w:p>
        </w:tc>
        <w:tc>
          <w:tcPr>
            <w:tcW w:w="835" w:type="dxa"/>
            <w:vAlign w:val="bottom"/>
          </w:tcPr>
          <w:p w14:paraId="58A85DEE" w14:textId="43F35BC0" w:rsidR="00DF2C34" w:rsidRPr="00DF2C34" w:rsidRDefault="00DF2C34" w:rsidP="00DF2C34">
            <w:pPr>
              <w:spacing w:before="120" w:after="80" w:line="264" w:lineRule="auto"/>
              <w:jc w:val="right"/>
              <w:rPr>
                <w:rFonts w:ascii="Arial" w:hAnsi="Arial" w:cs="Arial"/>
                <w:w w:val="85"/>
                <w:sz w:val="19"/>
                <w:szCs w:val="19"/>
              </w:rPr>
            </w:pPr>
            <w:r w:rsidRPr="00DF2C34">
              <w:rPr>
                <w:rFonts w:ascii="Arial" w:hAnsi="Arial" w:cs="Arial"/>
                <w:w w:val="85"/>
                <w:sz w:val="19"/>
                <w:szCs w:val="19"/>
              </w:rPr>
              <w:t>890.201</w:t>
            </w:r>
          </w:p>
        </w:tc>
        <w:tc>
          <w:tcPr>
            <w:tcW w:w="834" w:type="dxa"/>
            <w:vAlign w:val="bottom"/>
          </w:tcPr>
          <w:p w14:paraId="4E285F82" w14:textId="1034A77F" w:rsidR="00DF2C34" w:rsidRPr="00DF2C34" w:rsidRDefault="00DF2C34" w:rsidP="00DF2C34">
            <w:pPr>
              <w:spacing w:before="120" w:after="80" w:line="264" w:lineRule="auto"/>
              <w:jc w:val="right"/>
              <w:rPr>
                <w:rFonts w:ascii="Arial" w:hAnsi="Arial" w:cs="Arial"/>
                <w:w w:val="85"/>
                <w:sz w:val="19"/>
                <w:szCs w:val="19"/>
              </w:rPr>
            </w:pPr>
            <w:r w:rsidRPr="00DF2C34">
              <w:rPr>
                <w:rFonts w:ascii="Arial" w:hAnsi="Arial" w:cs="Arial"/>
                <w:w w:val="85"/>
                <w:sz w:val="19"/>
                <w:szCs w:val="19"/>
              </w:rPr>
              <w:t>695.182</w:t>
            </w:r>
          </w:p>
        </w:tc>
        <w:tc>
          <w:tcPr>
            <w:tcW w:w="834" w:type="dxa"/>
            <w:shd w:val="clear" w:color="auto" w:fill="auto"/>
            <w:noWrap/>
            <w:vAlign w:val="bottom"/>
          </w:tcPr>
          <w:p w14:paraId="7DE4D537" w14:textId="5DCD1E2C" w:rsidR="00DF2C34" w:rsidRPr="00DF2C34" w:rsidRDefault="00DF2C34" w:rsidP="00DF2C34">
            <w:pPr>
              <w:spacing w:before="120" w:after="80" w:line="264" w:lineRule="auto"/>
              <w:jc w:val="right"/>
              <w:rPr>
                <w:rFonts w:ascii="Arial" w:hAnsi="Arial" w:cs="Arial"/>
                <w:w w:val="85"/>
                <w:sz w:val="19"/>
                <w:szCs w:val="19"/>
              </w:rPr>
            </w:pPr>
            <w:r w:rsidRPr="00DF2C34">
              <w:rPr>
                <w:rFonts w:ascii="Arial" w:hAnsi="Arial" w:cs="Arial"/>
                <w:w w:val="85"/>
                <w:sz w:val="19"/>
                <w:szCs w:val="19"/>
              </w:rPr>
              <w:t>732.607</w:t>
            </w:r>
          </w:p>
        </w:tc>
        <w:tc>
          <w:tcPr>
            <w:tcW w:w="834" w:type="dxa"/>
            <w:vAlign w:val="bottom"/>
          </w:tcPr>
          <w:p w14:paraId="4ED49AC3" w14:textId="4A9F920C" w:rsidR="00DF2C34" w:rsidRPr="00DF2C34" w:rsidRDefault="00DF2C34" w:rsidP="00DF2C34">
            <w:pPr>
              <w:spacing w:before="120" w:after="80" w:line="264" w:lineRule="auto"/>
              <w:jc w:val="right"/>
              <w:rPr>
                <w:rFonts w:ascii="Arial" w:hAnsi="Arial" w:cs="Arial"/>
                <w:w w:val="85"/>
                <w:sz w:val="19"/>
                <w:szCs w:val="19"/>
              </w:rPr>
            </w:pPr>
            <w:r w:rsidRPr="00DF2C34">
              <w:rPr>
                <w:rFonts w:ascii="Arial" w:hAnsi="Arial" w:cs="Arial"/>
                <w:w w:val="85"/>
                <w:sz w:val="19"/>
                <w:szCs w:val="19"/>
              </w:rPr>
              <w:t>900.807</w:t>
            </w:r>
          </w:p>
        </w:tc>
        <w:tc>
          <w:tcPr>
            <w:tcW w:w="834" w:type="dxa"/>
            <w:shd w:val="clear" w:color="auto" w:fill="auto"/>
            <w:noWrap/>
            <w:vAlign w:val="bottom"/>
          </w:tcPr>
          <w:p w14:paraId="4D420760" w14:textId="736B802D" w:rsidR="00DF2C34" w:rsidRPr="00DF2C34" w:rsidRDefault="00DF2C34" w:rsidP="00DF2C34">
            <w:pPr>
              <w:spacing w:before="120" w:after="80" w:line="264" w:lineRule="auto"/>
              <w:jc w:val="right"/>
              <w:rPr>
                <w:rFonts w:ascii="Arial" w:hAnsi="Arial" w:cs="Arial"/>
                <w:w w:val="85"/>
                <w:sz w:val="19"/>
                <w:szCs w:val="19"/>
              </w:rPr>
            </w:pPr>
            <w:r w:rsidRPr="00DF2C34">
              <w:rPr>
                <w:rFonts w:ascii="Arial" w:hAnsi="Arial" w:cs="Arial"/>
                <w:w w:val="85"/>
                <w:sz w:val="19"/>
                <w:szCs w:val="19"/>
              </w:rPr>
              <w:t>1.024.305</w:t>
            </w:r>
          </w:p>
        </w:tc>
      </w:tr>
      <w:tr w:rsidR="00DF2C34" w:rsidRPr="0003068A" w14:paraId="0EBD8360" w14:textId="77777777" w:rsidTr="009A56B9">
        <w:trPr>
          <w:jc w:val="center"/>
        </w:trPr>
        <w:tc>
          <w:tcPr>
            <w:tcW w:w="3255" w:type="dxa"/>
            <w:shd w:val="clear" w:color="auto" w:fill="auto"/>
            <w:noWrap/>
            <w:vAlign w:val="bottom"/>
          </w:tcPr>
          <w:p w14:paraId="21D7938F" w14:textId="77777777" w:rsidR="00DF2C34" w:rsidRPr="0003068A" w:rsidRDefault="00DF2C34" w:rsidP="00DF2C34">
            <w:pPr>
              <w:spacing w:before="120" w:after="80" w:line="264" w:lineRule="auto"/>
              <w:ind w:left="170"/>
              <w:rPr>
                <w:rFonts w:ascii="Arial" w:hAnsi="Arial" w:cs="Arial"/>
                <w:color w:val="FF0000"/>
                <w:w w:val="85"/>
                <w:sz w:val="19"/>
                <w:szCs w:val="19"/>
              </w:rPr>
            </w:pPr>
            <w:proofErr w:type="spellStart"/>
            <w:r w:rsidRPr="0003068A">
              <w:rPr>
                <w:rFonts w:ascii="Arial" w:hAnsi="Arial" w:cs="Arial"/>
                <w:color w:val="FF0000"/>
                <w:w w:val="85"/>
                <w:sz w:val="19"/>
                <w:szCs w:val="19"/>
              </w:rPr>
              <w:t>Nhiên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liệu</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khác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trừ</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xăng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dầu</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lang w:val="vi-VN"/>
              </w:rPr>
              <w:br/>
            </w:r>
            <w:r w:rsidRPr="0003068A">
              <w:rPr>
                <w:rFonts w:ascii="Arial" w:hAnsi="Arial" w:cs="Arial"/>
                <w:i/>
                <w:iCs/>
                <w:color w:val="FF0000"/>
                <w:w w:val="85"/>
                <w:sz w:val="19"/>
                <w:szCs w:val="19"/>
              </w:rPr>
              <w:t xml:space="preserve">Fuels material (excluding </w:t>
            </w:r>
            <w:r w:rsidRPr="0003068A">
              <w:rPr>
                <w:rFonts w:ascii="Arial" w:hAnsi="Arial" w:cs="Arial"/>
                <w:i/>
                <w:iCs/>
                <w:color w:val="FF0000"/>
                <w:w w:val="85"/>
                <w:sz w:val="19"/>
                <w:szCs w:val="19"/>
                <w:lang w:val="vi-VN"/>
              </w:rPr>
              <w:t>p</w:t>
            </w:r>
            <w:proofErr w:type="spellStart"/>
            <w:r w:rsidRPr="0003068A">
              <w:rPr>
                <w:rFonts w:ascii="Arial" w:hAnsi="Arial" w:cs="Arial"/>
                <w:i/>
                <w:iCs/>
                <w:color w:val="FF0000"/>
                <w:w w:val="85"/>
                <w:sz w:val="19"/>
                <w:szCs w:val="19"/>
              </w:rPr>
              <w:t>etroleum</w:t>
            </w:r>
            <w:proofErr w:type="spellEnd"/>
            <w:r w:rsidRPr="0003068A">
              <w:rPr>
                <w:rFonts w:ascii="Arial" w:hAnsi="Arial" w:cs="Arial"/>
                <w:i/>
                <w:iCs/>
                <w:color w:val="FF0000"/>
                <w:w w:val="85"/>
                <w:sz w:val="19"/>
                <w:szCs w:val="19"/>
              </w:rPr>
              <w:t xml:space="preserve"> oil, refined)</w:t>
            </w:r>
          </w:p>
        </w:tc>
        <w:tc>
          <w:tcPr>
            <w:tcW w:w="835" w:type="dxa"/>
            <w:vAlign w:val="bottom"/>
          </w:tcPr>
          <w:p w14:paraId="66448A5F" w14:textId="58FFA049" w:rsidR="00DF2C34" w:rsidRPr="00DF2C34" w:rsidRDefault="00DF2C34" w:rsidP="00DF2C34">
            <w:pPr>
              <w:spacing w:before="120" w:after="80" w:line="264" w:lineRule="auto"/>
              <w:jc w:val="right"/>
              <w:rPr>
                <w:rFonts w:ascii="Arial" w:hAnsi="Arial" w:cs="Arial"/>
                <w:w w:val="85"/>
                <w:sz w:val="19"/>
                <w:szCs w:val="19"/>
              </w:rPr>
            </w:pPr>
            <w:r w:rsidRPr="00DF2C34">
              <w:rPr>
                <w:rFonts w:ascii="Arial" w:hAnsi="Arial" w:cs="Arial"/>
                <w:w w:val="85"/>
                <w:sz w:val="19"/>
                <w:szCs w:val="19"/>
              </w:rPr>
              <w:t>86.998</w:t>
            </w:r>
          </w:p>
        </w:tc>
        <w:tc>
          <w:tcPr>
            <w:tcW w:w="834" w:type="dxa"/>
            <w:vAlign w:val="bottom"/>
          </w:tcPr>
          <w:p w14:paraId="6E7D4BE8" w14:textId="7392A879" w:rsidR="00DF2C34" w:rsidRPr="00DF2C34" w:rsidRDefault="00DF2C34" w:rsidP="00DF2C34">
            <w:pPr>
              <w:spacing w:before="120" w:after="80" w:line="264" w:lineRule="auto"/>
              <w:jc w:val="right"/>
              <w:rPr>
                <w:rFonts w:ascii="Arial" w:hAnsi="Arial" w:cs="Arial"/>
                <w:w w:val="85"/>
                <w:sz w:val="19"/>
                <w:szCs w:val="19"/>
              </w:rPr>
            </w:pPr>
            <w:r w:rsidRPr="00DF2C34">
              <w:rPr>
                <w:rFonts w:ascii="Arial" w:hAnsi="Arial" w:cs="Arial"/>
                <w:w w:val="85"/>
                <w:sz w:val="19"/>
                <w:szCs w:val="19"/>
              </w:rPr>
              <w:t>69.456</w:t>
            </w:r>
          </w:p>
        </w:tc>
        <w:tc>
          <w:tcPr>
            <w:tcW w:w="834" w:type="dxa"/>
            <w:shd w:val="clear" w:color="auto" w:fill="auto"/>
            <w:noWrap/>
            <w:vAlign w:val="bottom"/>
          </w:tcPr>
          <w:p w14:paraId="57D5E49D" w14:textId="6D661DA0" w:rsidR="00DF2C34" w:rsidRPr="00DF2C34" w:rsidRDefault="00DF2C34" w:rsidP="00DF2C34">
            <w:pPr>
              <w:spacing w:before="120" w:after="80" w:line="264" w:lineRule="auto"/>
              <w:jc w:val="right"/>
              <w:rPr>
                <w:rFonts w:ascii="Arial" w:hAnsi="Arial" w:cs="Arial"/>
                <w:w w:val="85"/>
                <w:sz w:val="19"/>
                <w:szCs w:val="19"/>
              </w:rPr>
            </w:pPr>
            <w:r w:rsidRPr="00DF2C34">
              <w:rPr>
                <w:rFonts w:ascii="Arial" w:hAnsi="Arial" w:cs="Arial"/>
                <w:w w:val="85"/>
                <w:sz w:val="19"/>
                <w:szCs w:val="19"/>
              </w:rPr>
              <w:t>71.451</w:t>
            </w:r>
          </w:p>
        </w:tc>
        <w:tc>
          <w:tcPr>
            <w:tcW w:w="834" w:type="dxa"/>
            <w:vAlign w:val="bottom"/>
          </w:tcPr>
          <w:p w14:paraId="43B03313" w14:textId="5F9BE64C" w:rsidR="00DF2C34" w:rsidRPr="00DF2C34" w:rsidRDefault="00DF2C34" w:rsidP="00DF2C34">
            <w:pPr>
              <w:spacing w:before="120" w:after="80" w:line="264" w:lineRule="auto"/>
              <w:jc w:val="right"/>
              <w:rPr>
                <w:rFonts w:ascii="Arial" w:hAnsi="Arial" w:cs="Arial"/>
                <w:w w:val="85"/>
                <w:sz w:val="19"/>
                <w:szCs w:val="19"/>
              </w:rPr>
            </w:pPr>
            <w:r w:rsidRPr="00DF2C34">
              <w:rPr>
                <w:rFonts w:ascii="Arial" w:hAnsi="Arial" w:cs="Arial"/>
                <w:w w:val="85"/>
                <w:sz w:val="19"/>
                <w:szCs w:val="19"/>
              </w:rPr>
              <w:t>78.736</w:t>
            </w:r>
          </w:p>
        </w:tc>
        <w:tc>
          <w:tcPr>
            <w:tcW w:w="834" w:type="dxa"/>
            <w:shd w:val="clear" w:color="auto" w:fill="auto"/>
            <w:noWrap/>
            <w:vAlign w:val="bottom"/>
          </w:tcPr>
          <w:p w14:paraId="59A44A26" w14:textId="55573C8D" w:rsidR="00DF2C34" w:rsidRPr="00DF2C34" w:rsidRDefault="00DF2C34" w:rsidP="00DF2C34">
            <w:pPr>
              <w:spacing w:before="120" w:after="80" w:line="264" w:lineRule="auto"/>
              <w:jc w:val="right"/>
              <w:rPr>
                <w:rFonts w:ascii="Arial" w:hAnsi="Arial" w:cs="Arial"/>
                <w:w w:val="85"/>
                <w:sz w:val="19"/>
                <w:szCs w:val="19"/>
              </w:rPr>
            </w:pPr>
            <w:r w:rsidRPr="00DF2C34">
              <w:rPr>
                <w:rFonts w:ascii="Arial" w:hAnsi="Arial" w:cs="Arial"/>
                <w:w w:val="85"/>
                <w:sz w:val="19"/>
                <w:szCs w:val="19"/>
              </w:rPr>
              <w:t>130.632</w:t>
            </w:r>
          </w:p>
        </w:tc>
      </w:tr>
      <w:tr w:rsidR="00DF2C34" w:rsidRPr="0003068A" w14:paraId="39D86488" w14:textId="77777777" w:rsidTr="009A56B9">
        <w:trPr>
          <w:jc w:val="center"/>
        </w:trPr>
        <w:tc>
          <w:tcPr>
            <w:tcW w:w="3255" w:type="dxa"/>
            <w:shd w:val="clear" w:color="auto" w:fill="auto"/>
            <w:noWrap/>
            <w:vAlign w:val="bottom"/>
          </w:tcPr>
          <w:p w14:paraId="1765BF1D" w14:textId="77777777" w:rsidR="00DF2C34" w:rsidRPr="0003068A" w:rsidRDefault="00DF2C34" w:rsidP="00DF2C34">
            <w:pPr>
              <w:spacing w:before="120" w:after="80" w:line="264" w:lineRule="auto"/>
              <w:ind w:left="170"/>
              <w:rPr>
                <w:rFonts w:ascii="Arial" w:hAnsi="Arial" w:cs="Arial"/>
                <w:color w:val="FF0000"/>
                <w:w w:val="85"/>
                <w:sz w:val="19"/>
                <w:szCs w:val="19"/>
              </w:rPr>
            </w:pPr>
            <w:proofErr w:type="spellStart"/>
            <w:r w:rsidRPr="0003068A">
              <w:rPr>
                <w:rFonts w:ascii="Arial" w:hAnsi="Arial" w:cs="Arial"/>
                <w:color w:val="FF0000"/>
                <w:w w:val="85"/>
                <w:sz w:val="19"/>
                <w:szCs w:val="19"/>
              </w:rPr>
              <w:t>Sửa</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chữa</w:t>
            </w:r>
            <w:proofErr w:type="spellEnd"/>
            <w:r w:rsidRPr="0003068A">
              <w:rPr>
                <w:rFonts w:ascii="Arial" w:hAnsi="Arial" w:cs="Arial"/>
                <w:color w:val="FF0000"/>
                <w:w w:val="85"/>
                <w:sz w:val="19"/>
                <w:szCs w:val="19"/>
              </w:rPr>
              <w:t xml:space="preserve"> ô </w:t>
            </w:r>
            <w:proofErr w:type="spellStart"/>
            <w:r w:rsidRPr="0003068A">
              <w:rPr>
                <w:rFonts w:ascii="Arial" w:hAnsi="Arial" w:cs="Arial"/>
                <w:color w:val="FF0000"/>
                <w:w w:val="85"/>
                <w:sz w:val="19"/>
                <w:szCs w:val="19"/>
              </w:rPr>
              <w:t>tô</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xe</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máy</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xe</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có</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động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cơ</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khác</w:t>
            </w:r>
            <w:proofErr w:type="spellEnd"/>
            <w:r w:rsidRPr="0003068A">
              <w:rPr>
                <w:rFonts w:ascii="Arial" w:hAnsi="Arial" w:cs="Arial"/>
                <w:color w:val="FF0000"/>
                <w:w w:val="85"/>
                <w:sz w:val="19"/>
                <w:szCs w:val="19"/>
              </w:rPr>
              <w:t xml:space="preserve"> </w:t>
            </w:r>
            <w:r w:rsidRPr="0003068A">
              <w:rPr>
                <w:rFonts w:ascii="Arial" w:hAnsi="Arial" w:cs="Arial"/>
                <w:i/>
                <w:iCs/>
                <w:color w:val="FF0000"/>
                <w:w w:val="85"/>
                <w:sz w:val="19"/>
                <w:szCs w:val="19"/>
              </w:rPr>
              <w:t>Repairing of motor vehicles</w:t>
            </w:r>
          </w:p>
        </w:tc>
        <w:tc>
          <w:tcPr>
            <w:tcW w:w="835" w:type="dxa"/>
            <w:vAlign w:val="bottom"/>
          </w:tcPr>
          <w:p w14:paraId="356168B8" w14:textId="3130E2EE" w:rsidR="00DF2C34" w:rsidRPr="00DF2C34" w:rsidRDefault="00DF2C34" w:rsidP="00DF2C34">
            <w:pPr>
              <w:spacing w:before="120" w:after="80" w:line="264" w:lineRule="auto"/>
              <w:jc w:val="right"/>
              <w:rPr>
                <w:rFonts w:ascii="Arial" w:hAnsi="Arial" w:cs="Arial"/>
                <w:w w:val="85"/>
                <w:sz w:val="19"/>
                <w:szCs w:val="19"/>
              </w:rPr>
            </w:pPr>
            <w:r w:rsidRPr="00DF2C34">
              <w:rPr>
                <w:rFonts w:ascii="Arial" w:hAnsi="Arial" w:cs="Arial"/>
                <w:w w:val="85"/>
                <w:sz w:val="19"/>
                <w:szCs w:val="19"/>
              </w:rPr>
              <w:t>131.508</w:t>
            </w:r>
          </w:p>
        </w:tc>
        <w:tc>
          <w:tcPr>
            <w:tcW w:w="834" w:type="dxa"/>
            <w:vAlign w:val="bottom"/>
          </w:tcPr>
          <w:p w14:paraId="74FB229F" w14:textId="02441064" w:rsidR="00DF2C34" w:rsidRPr="00DF2C34" w:rsidRDefault="00DF2C34" w:rsidP="00DF2C34">
            <w:pPr>
              <w:spacing w:before="120" w:after="80" w:line="264" w:lineRule="auto"/>
              <w:jc w:val="right"/>
              <w:rPr>
                <w:rFonts w:ascii="Arial" w:hAnsi="Arial" w:cs="Arial"/>
                <w:w w:val="85"/>
                <w:sz w:val="19"/>
                <w:szCs w:val="19"/>
              </w:rPr>
            </w:pPr>
            <w:r w:rsidRPr="00DF2C34">
              <w:rPr>
                <w:rFonts w:ascii="Arial" w:hAnsi="Arial" w:cs="Arial"/>
                <w:w w:val="85"/>
                <w:sz w:val="19"/>
                <w:szCs w:val="19"/>
              </w:rPr>
              <w:t>149.458</w:t>
            </w:r>
          </w:p>
        </w:tc>
        <w:tc>
          <w:tcPr>
            <w:tcW w:w="834" w:type="dxa"/>
            <w:shd w:val="clear" w:color="auto" w:fill="auto"/>
            <w:noWrap/>
            <w:vAlign w:val="bottom"/>
          </w:tcPr>
          <w:p w14:paraId="616C2E69" w14:textId="08CDC3FF" w:rsidR="00DF2C34" w:rsidRPr="00DF2C34" w:rsidRDefault="00DF2C34" w:rsidP="00DF2C34">
            <w:pPr>
              <w:spacing w:before="120" w:after="80" w:line="264" w:lineRule="auto"/>
              <w:jc w:val="right"/>
              <w:rPr>
                <w:rFonts w:ascii="Arial" w:hAnsi="Arial" w:cs="Arial"/>
                <w:w w:val="85"/>
                <w:sz w:val="19"/>
                <w:szCs w:val="19"/>
              </w:rPr>
            </w:pPr>
            <w:r w:rsidRPr="00DF2C34">
              <w:rPr>
                <w:rFonts w:ascii="Arial" w:hAnsi="Arial" w:cs="Arial"/>
                <w:w w:val="85"/>
                <w:sz w:val="19"/>
                <w:szCs w:val="19"/>
              </w:rPr>
              <w:t>155.635</w:t>
            </w:r>
          </w:p>
        </w:tc>
        <w:tc>
          <w:tcPr>
            <w:tcW w:w="834" w:type="dxa"/>
            <w:vAlign w:val="bottom"/>
          </w:tcPr>
          <w:p w14:paraId="0E3D6DB4" w14:textId="59135F44" w:rsidR="00DF2C34" w:rsidRPr="00DF2C34" w:rsidRDefault="00DF2C34" w:rsidP="00DF2C34">
            <w:pPr>
              <w:spacing w:before="120" w:after="80" w:line="264" w:lineRule="auto"/>
              <w:jc w:val="right"/>
              <w:rPr>
                <w:rFonts w:ascii="Arial" w:hAnsi="Arial" w:cs="Arial"/>
                <w:w w:val="85"/>
                <w:sz w:val="19"/>
                <w:szCs w:val="19"/>
              </w:rPr>
            </w:pPr>
            <w:r w:rsidRPr="00DF2C34">
              <w:rPr>
                <w:rFonts w:ascii="Arial" w:hAnsi="Arial" w:cs="Arial"/>
                <w:w w:val="85"/>
                <w:sz w:val="19"/>
                <w:szCs w:val="19"/>
              </w:rPr>
              <w:t>171.802</w:t>
            </w:r>
          </w:p>
        </w:tc>
        <w:tc>
          <w:tcPr>
            <w:tcW w:w="834" w:type="dxa"/>
            <w:shd w:val="clear" w:color="auto" w:fill="auto"/>
            <w:noWrap/>
            <w:vAlign w:val="bottom"/>
          </w:tcPr>
          <w:p w14:paraId="65A65A05" w14:textId="00CCEBB3" w:rsidR="00DF2C34" w:rsidRPr="00DF2C34" w:rsidRDefault="00DF2C34" w:rsidP="00DF2C34">
            <w:pPr>
              <w:spacing w:before="120" w:after="80" w:line="264" w:lineRule="auto"/>
              <w:jc w:val="right"/>
              <w:rPr>
                <w:rFonts w:ascii="Arial" w:hAnsi="Arial" w:cs="Arial"/>
                <w:w w:val="85"/>
                <w:sz w:val="19"/>
                <w:szCs w:val="19"/>
              </w:rPr>
            </w:pPr>
            <w:r w:rsidRPr="00DF2C34">
              <w:rPr>
                <w:rFonts w:ascii="Arial" w:hAnsi="Arial" w:cs="Arial"/>
                <w:w w:val="85"/>
                <w:sz w:val="19"/>
                <w:szCs w:val="19"/>
              </w:rPr>
              <w:t>229.269</w:t>
            </w:r>
          </w:p>
        </w:tc>
      </w:tr>
      <w:tr w:rsidR="00DF2C34" w:rsidRPr="0003068A" w14:paraId="5AA1FD8D" w14:textId="77777777" w:rsidTr="009A56B9">
        <w:trPr>
          <w:jc w:val="center"/>
        </w:trPr>
        <w:tc>
          <w:tcPr>
            <w:tcW w:w="3255" w:type="dxa"/>
            <w:tcBorders>
              <w:bottom w:val="single" w:sz="6" w:space="0" w:color="auto"/>
            </w:tcBorders>
            <w:shd w:val="clear" w:color="auto" w:fill="auto"/>
            <w:noWrap/>
            <w:vAlign w:val="bottom"/>
          </w:tcPr>
          <w:p w14:paraId="3D9592C4" w14:textId="77777777" w:rsidR="00DF2C34" w:rsidRPr="0003068A" w:rsidRDefault="00DF2C34" w:rsidP="00DF2C34">
            <w:pPr>
              <w:spacing w:before="120" w:after="120" w:line="264" w:lineRule="auto"/>
              <w:ind w:left="170"/>
              <w:rPr>
                <w:rFonts w:ascii="Arial" w:hAnsi="Arial" w:cs="Arial"/>
                <w:color w:val="FF0000"/>
                <w:w w:val="85"/>
                <w:sz w:val="19"/>
                <w:szCs w:val="19"/>
              </w:rPr>
            </w:pPr>
            <w:proofErr w:type="spellStart"/>
            <w:r w:rsidRPr="0003068A">
              <w:rPr>
                <w:rFonts w:ascii="Arial" w:hAnsi="Arial" w:cs="Arial"/>
                <w:color w:val="FF0000"/>
                <w:w w:val="85"/>
                <w:sz w:val="19"/>
                <w:szCs w:val="19"/>
              </w:rPr>
              <w:t>Hàng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hóa</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khác</w:t>
            </w:r>
            <w:proofErr w:type="spellEnd"/>
            <w:r w:rsidRPr="0003068A">
              <w:rPr>
                <w:rFonts w:ascii="Arial" w:hAnsi="Arial" w:cs="Arial"/>
                <w:color w:val="FF0000"/>
                <w:w w:val="85"/>
                <w:sz w:val="19"/>
                <w:szCs w:val="19"/>
              </w:rPr>
              <w:t xml:space="preserve"> - </w:t>
            </w:r>
            <w:r w:rsidRPr="0003068A">
              <w:rPr>
                <w:rFonts w:ascii="Arial" w:hAnsi="Arial" w:cs="Arial"/>
                <w:i/>
                <w:iCs/>
                <w:color w:val="FF0000"/>
                <w:w w:val="85"/>
                <w:sz w:val="19"/>
                <w:szCs w:val="19"/>
              </w:rPr>
              <w:t>Other goods</w:t>
            </w:r>
          </w:p>
        </w:tc>
        <w:tc>
          <w:tcPr>
            <w:tcW w:w="835" w:type="dxa"/>
            <w:tcBorders>
              <w:bottom w:val="single" w:sz="6" w:space="0" w:color="auto"/>
            </w:tcBorders>
            <w:vAlign w:val="bottom"/>
          </w:tcPr>
          <w:p w14:paraId="2E2C4F7B" w14:textId="171C4805" w:rsidR="00DF2C34" w:rsidRPr="00DF2C34" w:rsidRDefault="00DF2C34" w:rsidP="00DF2C34">
            <w:pPr>
              <w:spacing w:before="120" w:after="80" w:line="264" w:lineRule="auto"/>
              <w:jc w:val="right"/>
              <w:rPr>
                <w:rFonts w:ascii="Arial" w:hAnsi="Arial" w:cs="Arial"/>
                <w:w w:val="85"/>
                <w:sz w:val="19"/>
                <w:szCs w:val="19"/>
              </w:rPr>
            </w:pPr>
            <w:r w:rsidRPr="00DF2C34">
              <w:rPr>
                <w:rFonts w:ascii="Arial" w:hAnsi="Arial" w:cs="Arial"/>
                <w:w w:val="85"/>
                <w:sz w:val="19"/>
                <w:szCs w:val="19"/>
              </w:rPr>
              <w:t>248.958</w:t>
            </w:r>
          </w:p>
        </w:tc>
        <w:tc>
          <w:tcPr>
            <w:tcW w:w="834" w:type="dxa"/>
            <w:tcBorders>
              <w:bottom w:val="single" w:sz="6" w:space="0" w:color="auto"/>
            </w:tcBorders>
            <w:vAlign w:val="bottom"/>
          </w:tcPr>
          <w:p w14:paraId="74F1F932" w14:textId="2EB0E3AB" w:rsidR="00DF2C34" w:rsidRPr="00DF2C34" w:rsidRDefault="00DF2C34" w:rsidP="00DF2C34">
            <w:pPr>
              <w:spacing w:before="120" w:after="80" w:line="264" w:lineRule="auto"/>
              <w:jc w:val="right"/>
              <w:rPr>
                <w:rFonts w:ascii="Arial" w:hAnsi="Arial" w:cs="Arial"/>
                <w:w w:val="85"/>
                <w:sz w:val="19"/>
                <w:szCs w:val="19"/>
              </w:rPr>
            </w:pPr>
            <w:r w:rsidRPr="00DF2C34">
              <w:rPr>
                <w:rFonts w:ascii="Arial" w:hAnsi="Arial" w:cs="Arial"/>
                <w:w w:val="85"/>
                <w:sz w:val="19"/>
                <w:szCs w:val="19"/>
              </w:rPr>
              <w:t>686.014</w:t>
            </w:r>
          </w:p>
        </w:tc>
        <w:tc>
          <w:tcPr>
            <w:tcW w:w="834" w:type="dxa"/>
            <w:tcBorders>
              <w:bottom w:val="single" w:sz="6" w:space="0" w:color="auto"/>
            </w:tcBorders>
            <w:shd w:val="clear" w:color="auto" w:fill="auto"/>
            <w:noWrap/>
            <w:vAlign w:val="bottom"/>
          </w:tcPr>
          <w:p w14:paraId="01F1F95D" w14:textId="46E6753A" w:rsidR="00DF2C34" w:rsidRPr="00DF2C34" w:rsidRDefault="00DF2C34" w:rsidP="00DF2C34">
            <w:pPr>
              <w:spacing w:before="120" w:after="80" w:line="264" w:lineRule="auto"/>
              <w:jc w:val="right"/>
              <w:rPr>
                <w:rFonts w:ascii="Arial" w:hAnsi="Arial" w:cs="Arial"/>
                <w:w w:val="85"/>
                <w:sz w:val="19"/>
                <w:szCs w:val="19"/>
              </w:rPr>
            </w:pPr>
            <w:r w:rsidRPr="00DF2C34">
              <w:rPr>
                <w:rFonts w:ascii="Arial" w:hAnsi="Arial" w:cs="Arial"/>
                <w:w w:val="85"/>
                <w:sz w:val="19"/>
                <w:szCs w:val="19"/>
              </w:rPr>
              <w:t>721.448</w:t>
            </w:r>
          </w:p>
        </w:tc>
        <w:tc>
          <w:tcPr>
            <w:tcW w:w="834" w:type="dxa"/>
            <w:tcBorders>
              <w:bottom w:val="single" w:sz="6" w:space="0" w:color="auto"/>
            </w:tcBorders>
            <w:vAlign w:val="bottom"/>
          </w:tcPr>
          <w:p w14:paraId="3AF8248D" w14:textId="3ECEDB72" w:rsidR="00DF2C34" w:rsidRPr="00DF2C34" w:rsidRDefault="00DF2C34" w:rsidP="00DF2C34">
            <w:pPr>
              <w:spacing w:before="120" w:after="80" w:line="264" w:lineRule="auto"/>
              <w:jc w:val="right"/>
              <w:rPr>
                <w:rFonts w:ascii="Arial" w:hAnsi="Arial" w:cs="Arial"/>
                <w:w w:val="85"/>
                <w:sz w:val="19"/>
                <w:szCs w:val="19"/>
              </w:rPr>
            </w:pPr>
            <w:r w:rsidRPr="00DF2C34">
              <w:rPr>
                <w:rFonts w:ascii="Arial" w:hAnsi="Arial" w:cs="Arial"/>
                <w:w w:val="85"/>
                <w:sz w:val="19"/>
                <w:szCs w:val="19"/>
              </w:rPr>
              <w:t>825.868</w:t>
            </w:r>
          </w:p>
        </w:tc>
        <w:tc>
          <w:tcPr>
            <w:tcW w:w="834" w:type="dxa"/>
            <w:tcBorders>
              <w:bottom w:val="single" w:sz="6" w:space="0" w:color="auto"/>
            </w:tcBorders>
            <w:shd w:val="clear" w:color="auto" w:fill="auto"/>
            <w:noWrap/>
            <w:vAlign w:val="bottom"/>
          </w:tcPr>
          <w:p w14:paraId="5C9EFECE" w14:textId="54162EF2" w:rsidR="00DF2C34" w:rsidRPr="00DF2C34" w:rsidRDefault="00DF2C34" w:rsidP="00DF2C34">
            <w:pPr>
              <w:spacing w:before="120" w:after="80" w:line="264" w:lineRule="auto"/>
              <w:jc w:val="right"/>
              <w:rPr>
                <w:rFonts w:ascii="Arial" w:hAnsi="Arial" w:cs="Arial"/>
                <w:w w:val="85"/>
                <w:sz w:val="19"/>
                <w:szCs w:val="19"/>
              </w:rPr>
            </w:pPr>
            <w:r w:rsidRPr="00DF2C34">
              <w:rPr>
                <w:rFonts w:ascii="Arial" w:hAnsi="Arial" w:cs="Arial"/>
                <w:w w:val="85"/>
                <w:sz w:val="19"/>
                <w:szCs w:val="19"/>
              </w:rPr>
              <w:t>900.930</w:t>
            </w:r>
          </w:p>
        </w:tc>
      </w:tr>
    </w:tbl>
    <w:p w14:paraId="1388E676" w14:textId="77777777" w:rsidR="009A56B9" w:rsidRPr="0003068A" w:rsidRDefault="009A56B9">
      <w:pPr>
        <w:rPr>
          <w:color w:val="FF0000"/>
        </w:rPr>
      </w:pPr>
    </w:p>
    <w:p w14:paraId="27B00F25" w14:textId="3DA4C81A" w:rsidR="001E6EE1" w:rsidRPr="0003068A" w:rsidRDefault="002D3FB3" w:rsidP="00936BD3">
      <w:pPr>
        <w:keepNext/>
        <w:pageBreakBefore/>
        <w:framePr w:dropCap="drop" w:lines="2" w:hSpace="57" w:wrap="around" w:vAnchor="text" w:hAnchor="text" w:y="1"/>
        <w:spacing w:after="240" w:line="551" w:lineRule="exact"/>
        <w:textAlignment w:val="baseline"/>
        <w:rPr>
          <w:rFonts w:ascii="Arial" w:hAnsi="Arial" w:cs="Arial"/>
          <w:color w:val="FF0000"/>
          <w:w w:val="85"/>
          <w:kern w:val="0"/>
          <w:position w:val="-6"/>
          <w:sz w:val="65"/>
          <w:szCs w:val="65"/>
        </w:rPr>
      </w:pPr>
      <w:r>
        <w:rPr>
          <w:rFonts w:ascii="Arial" w:hAnsi="Arial" w:cs="Arial"/>
          <w:b/>
          <w:color w:val="FF0000"/>
          <w:w w:val="85"/>
          <w:kern w:val="0"/>
          <w:position w:val="-6"/>
          <w:sz w:val="65"/>
          <w:szCs w:val="65"/>
        </w:rPr>
        <w:lastRenderedPageBreak/>
        <w:t>54</w:t>
      </w:r>
    </w:p>
    <w:p w14:paraId="2841BFA1" w14:textId="77777777" w:rsidR="001E6EE1" w:rsidRPr="0003068A" w:rsidRDefault="0093702C" w:rsidP="001867A0">
      <w:pPr>
        <w:pStyle w:val="ten-viet"/>
        <w:rPr>
          <w:color w:val="FF0000"/>
        </w:rPr>
      </w:pPr>
      <w:r w:rsidRPr="0003068A">
        <w:rPr>
          <w:color w:val="FF0000"/>
        </w:rPr>
        <w:t xml:space="preserve">Số </w:t>
      </w:r>
      <w:proofErr w:type="spellStart"/>
      <w:r w:rsidRPr="0003068A">
        <w:rPr>
          <w:color w:val="FF0000"/>
        </w:rPr>
        <w:t>l</w:t>
      </w:r>
      <w:r w:rsidRPr="0003068A">
        <w:rPr>
          <w:rFonts w:hint="eastAsia"/>
          <w:color w:val="FF0000"/>
        </w:rPr>
        <w:t>ư</w:t>
      </w:r>
      <w:r w:rsidRPr="0003068A">
        <w:rPr>
          <w:color w:val="FF0000"/>
        </w:rPr>
        <w:t>ợng</w:t>
      </w:r>
      <w:proofErr w:type="spellEnd"/>
      <w:r w:rsidRPr="0003068A">
        <w:rPr>
          <w:color w:val="FF0000"/>
        </w:rPr>
        <w:t xml:space="preserve"> </w:t>
      </w:r>
      <w:proofErr w:type="spellStart"/>
      <w:r w:rsidRPr="0003068A">
        <w:rPr>
          <w:color w:val="FF0000"/>
        </w:rPr>
        <w:t>chợ</w:t>
      </w:r>
      <w:proofErr w:type="spellEnd"/>
      <w:r w:rsidRPr="0003068A">
        <w:rPr>
          <w:color w:val="FF0000"/>
        </w:rPr>
        <w:t xml:space="preserve"> </w:t>
      </w:r>
      <w:proofErr w:type="spellStart"/>
      <w:r w:rsidRPr="0003068A">
        <w:rPr>
          <w:color w:val="FF0000"/>
        </w:rPr>
        <w:t>có</w:t>
      </w:r>
      <w:proofErr w:type="spellEnd"/>
      <w:r w:rsidRPr="0003068A">
        <w:rPr>
          <w:color w:val="FF0000"/>
        </w:rPr>
        <w:t xml:space="preserve"> </w:t>
      </w:r>
      <w:proofErr w:type="spellStart"/>
      <w:r w:rsidRPr="0003068A">
        <w:rPr>
          <w:rFonts w:hint="eastAsia"/>
          <w:color w:val="FF0000"/>
        </w:rPr>
        <w:t>đ</w:t>
      </w:r>
      <w:r w:rsidRPr="0003068A">
        <w:rPr>
          <w:color w:val="FF0000"/>
        </w:rPr>
        <w:t>ến</w:t>
      </w:r>
      <w:proofErr w:type="spellEnd"/>
      <w:r w:rsidRPr="0003068A">
        <w:rPr>
          <w:color w:val="FF0000"/>
        </w:rPr>
        <w:t xml:space="preserve"> 31/12 </w:t>
      </w:r>
      <w:proofErr w:type="spellStart"/>
      <w:r w:rsidRPr="0003068A">
        <w:rPr>
          <w:color w:val="FF0000"/>
        </w:rPr>
        <w:t>hàng</w:t>
      </w:r>
      <w:proofErr w:type="spellEnd"/>
      <w:r w:rsidRPr="0003068A">
        <w:rPr>
          <w:color w:val="FF0000"/>
        </w:rPr>
        <w:t xml:space="preserve"> </w:t>
      </w:r>
      <w:proofErr w:type="spellStart"/>
      <w:r w:rsidRPr="0003068A">
        <w:rPr>
          <w:color w:val="FF0000"/>
        </w:rPr>
        <w:t>n</w:t>
      </w:r>
      <w:r w:rsidRPr="0003068A">
        <w:rPr>
          <w:rFonts w:hint="eastAsia"/>
          <w:color w:val="FF0000"/>
        </w:rPr>
        <w:t>ă</w:t>
      </w:r>
      <w:r w:rsidRPr="0003068A">
        <w:rPr>
          <w:color w:val="FF0000"/>
        </w:rPr>
        <w:t>m</w:t>
      </w:r>
      <w:proofErr w:type="spellEnd"/>
      <w:r w:rsidRPr="0003068A">
        <w:rPr>
          <w:color w:val="FF0000"/>
        </w:rPr>
        <w:t xml:space="preserve"> </w:t>
      </w:r>
      <w:proofErr w:type="spellStart"/>
      <w:r w:rsidRPr="0003068A">
        <w:rPr>
          <w:color w:val="FF0000"/>
        </w:rPr>
        <w:t>phân</w:t>
      </w:r>
      <w:proofErr w:type="spellEnd"/>
      <w:r w:rsidRPr="0003068A">
        <w:rPr>
          <w:color w:val="FF0000"/>
        </w:rPr>
        <w:t xml:space="preserve"> </w:t>
      </w:r>
      <w:proofErr w:type="spellStart"/>
      <w:r w:rsidRPr="0003068A">
        <w:rPr>
          <w:color w:val="FF0000"/>
        </w:rPr>
        <w:t>theo</w:t>
      </w:r>
      <w:proofErr w:type="spellEnd"/>
      <w:r w:rsidRPr="0003068A">
        <w:rPr>
          <w:color w:val="FF0000"/>
        </w:rPr>
        <w:t xml:space="preserve"> </w:t>
      </w:r>
      <w:proofErr w:type="spellStart"/>
      <w:r w:rsidRPr="0003068A">
        <w:rPr>
          <w:color w:val="FF0000"/>
        </w:rPr>
        <w:t>hạng</w:t>
      </w:r>
      <w:proofErr w:type="spellEnd"/>
    </w:p>
    <w:p w14:paraId="7D615E5F" w14:textId="77777777" w:rsidR="001E6EE1" w:rsidRPr="0003068A" w:rsidRDefault="0093702C" w:rsidP="001867A0">
      <w:pPr>
        <w:pStyle w:val="ten-anh"/>
        <w:spacing w:line="264" w:lineRule="auto"/>
        <w:ind w:left="993"/>
        <w:rPr>
          <w:rFonts w:cs="Arial"/>
          <w:color w:val="FF0000"/>
        </w:rPr>
      </w:pPr>
      <w:r w:rsidRPr="0003068A">
        <w:rPr>
          <w:rFonts w:cs="Arial"/>
          <w:color w:val="FF0000"/>
        </w:rPr>
        <w:t>Number of markets as of annual December 31</w:t>
      </w:r>
      <w:r w:rsidRPr="0003068A">
        <w:rPr>
          <w:rFonts w:cs="Arial"/>
          <w:color w:val="FF0000"/>
          <w:vertAlign w:val="superscript"/>
        </w:rPr>
        <w:t>st</w:t>
      </w:r>
      <w:r w:rsidRPr="0003068A">
        <w:rPr>
          <w:rFonts w:cs="Arial"/>
          <w:color w:val="FF0000"/>
        </w:rPr>
        <w:t xml:space="preserve"> by class</w:t>
      </w:r>
    </w:p>
    <w:p w14:paraId="1B6E6F61" w14:textId="77777777" w:rsidR="005F4271" w:rsidRPr="0003068A" w:rsidRDefault="005F4271" w:rsidP="00936BD3">
      <w:pPr>
        <w:pStyle w:val="ten-anh"/>
        <w:spacing w:after="60"/>
        <w:ind w:left="992"/>
        <w:jc w:val="right"/>
        <w:rPr>
          <w:rFonts w:cs="Arial"/>
          <w:color w:val="FF0000"/>
          <w:sz w:val="18"/>
          <w:szCs w:val="18"/>
        </w:rPr>
      </w:pPr>
      <w:r w:rsidRPr="0003068A">
        <w:rPr>
          <w:rFonts w:cs="Arial"/>
          <w:i w:val="0"/>
          <w:iCs/>
          <w:color w:val="FF0000"/>
          <w:w w:val="85"/>
          <w:sz w:val="18"/>
          <w:szCs w:val="18"/>
        </w:rPr>
        <w:t xml:space="preserve">ĐVT: </w:t>
      </w:r>
      <w:proofErr w:type="spellStart"/>
      <w:r w:rsidRPr="0003068A">
        <w:rPr>
          <w:rFonts w:cs="Arial"/>
          <w:i w:val="0"/>
          <w:iCs/>
          <w:color w:val="FF0000"/>
          <w:w w:val="85"/>
          <w:sz w:val="18"/>
          <w:szCs w:val="18"/>
        </w:rPr>
        <w:t>Chợ</w:t>
      </w:r>
      <w:proofErr w:type="spellEnd"/>
      <w:r w:rsidRPr="0003068A">
        <w:rPr>
          <w:rFonts w:cs="Arial"/>
          <w:color w:val="FF0000"/>
          <w:sz w:val="18"/>
          <w:szCs w:val="18"/>
        </w:rPr>
        <w:t xml:space="preserve"> - </w:t>
      </w:r>
      <w:r w:rsidRPr="0003068A">
        <w:rPr>
          <w:rFonts w:cs="Arial"/>
          <w:color w:val="FF0000"/>
          <w:w w:val="85"/>
          <w:sz w:val="18"/>
          <w:szCs w:val="18"/>
        </w:rPr>
        <w:t>Unit: Market</w:t>
      </w:r>
    </w:p>
    <w:tbl>
      <w:tblPr>
        <w:tblW w:w="5000" w:type="pct"/>
        <w:jc w:val="center"/>
        <w:tblLayout w:type="fixed"/>
        <w:tblCellMar>
          <w:left w:w="28" w:type="dxa"/>
          <w:right w:w="28" w:type="dxa"/>
        </w:tblCellMar>
        <w:tblLook w:val="0000" w:firstRow="0" w:lastRow="0" w:firstColumn="0" w:lastColumn="0" w:noHBand="0" w:noVBand="0"/>
      </w:tblPr>
      <w:tblGrid>
        <w:gridCol w:w="3236"/>
        <w:gridCol w:w="838"/>
        <w:gridCol w:w="838"/>
        <w:gridCol w:w="838"/>
        <w:gridCol w:w="838"/>
        <w:gridCol w:w="838"/>
      </w:tblGrid>
      <w:tr w:rsidR="00DF2C34" w:rsidRPr="0003068A" w14:paraId="6F8F9628" w14:textId="77777777" w:rsidTr="00DF2C34">
        <w:trPr>
          <w:jc w:val="center"/>
        </w:trPr>
        <w:tc>
          <w:tcPr>
            <w:tcW w:w="3236" w:type="dxa"/>
            <w:tcBorders>
              <w:top w:val="single" w:sz="12" w:space="0" w:color="auto"/>
            </w:tcBorders>
            <w:shd w:val="clear" w:color="auto" w:fill="auto"/>
            <w:noWrap/>
            <w:vAlign w:val="bottom"/>
          </w:tcPr>
          <w:p w14:paraId="76B3A24B" w14:textId="77777777" w:rsidR="00DF2C34" w:rsidRPr="0003068A" w:rsidRDefault="00DF2C34" w:rsidP="00DF2C34">
            <w:pPr>
              <w:spacing w:before="120" w:after="120"/>
              <w:rPr>
                <w:rFonts w:ascii="Arial" w:hAnsi="Arial" w:cs="Arial"/>
                <w:color w:val="FF0000"/>
                <w:w w:val="85"/>
                <w:kern w:val="0"/>
                <w:sz w:val="19"/>
                <w:szCs w:val="19"/>
              </w:rPr>
            </w:pPr>
            <w:r w:rsidRPr="0003068A">
              <w:rPr>
                <w:rFonts w:ascii="Arial" w:hAnsi="Arial" w:cs="Arial"/>
                <w:color w:val="FF0000"/>
                <w:w w:val="85"/>
                <w:kern w:val="0"/>
                <w:sz w:val="19"/>
                <w:szCs w:val="19"/>
              </w:rPr>
              <w:t> </w:t>
            </w:r>
          </w:p>
        </w:tc>
        <w:tc>
          <w:tcPr>
            <w:tcW w:w="838" w:type="dxa"/>
            <w:tcBorders>
              <w:top w:val="single" w:sz="12" w:space="0" w:color="auto"/>
              <w:bottom w:val="single" w:sz="4" w:space="0" w:color="auto"/>
            </w:tcBorders>
            <w:vAlign w:val="center"/>
          </w:tcPr>
          <w:p w14:paraId="64661114" w14:textId="72BB41F9" w:rsidR="00DF2C34" w:rsidRPr="0003068A" w:rsidRDefault="00DF2C34" w:rsidP="00DF2C34">
            <w:pPr>
              <w:spacing w:before="120" w:after="120"/>
              <w:jc w:val="right"/>
              <w:rPr>
                <w:rFonts w:ascii="Arial" w:hAnsi="Arial" w:cs="Arial"/>
                <w:color w:val="FF0000"/>
                <w:w w:val="85"/>
                <w:kern w:val="0"/>
                <w:sz w:val="19"/>
                <w:szCs w:val="19"/>
              </w:rPr>
            </w:pPr>
            <w:r w:rsidRPr="00DF2C34">
              <w:rPr>
                <w:rFonts w:ascii="Arial" w:hAnsi="Arial" w:cs="Arial"/>
                <w:w w:val="85"/>
                <w:kern w:val="0"/>
                <w:sz w:val="19"/>
                <w:szCs w:val="19"/>
              </w:rPr>
              <w:t>2019</w:t>
            </w:r>
          </w:p>
        </w:tc>
        <w:tc>
          <w:tcPr>
            <w:tcW w:w="838" w:type="dxa"/>
            <w:tcBorders>
              <w:top w:val="single" w:sz="12" w:space="0" w:color="auto"/>
              <w:bottom w:val="single" w:sz="4" w:space="0" w:color="auto"/>
            </w:tcBorders>
            <w:vAlign w:val="center"/>
          </w:tcPr>
          <w:p w14:paraId="3AAA1398" w14:textId="4519F7B2" w:rsidR="00DF2C34" w:rsidRPr="0003068A" w:rsidRDefault="00DF2C34" w:rsidP="00DF2C34">
            <w:pPr>
              <w:spacing w:before="120" w:after="120"/>
              <w:jc w:val="right"/>
              <w:rPr>
                <w:rFonts w:ascii="Arial" w:hAnsi="Arial" w:cs="Arial"/>
                <w:color w:val="FF0000"/>
                <w:w w:val="85"/>
                <w:kern w:val="0"/>
                <w:sz w:val="19"/>
                <w:szCs w:val="19"/>
              </w:rPr>
            </w:pPr>
            <w:r w:rsidRPr="00DF2C34">
              <w:rPr>
                <w:rFonts w:ascii="Arial" w:hAnsi="Arial" w:cs="Arial"/>
                <w:w w:val="85"/>
                <w:kern w:val="0"/>
                <w:sz w:val="19"/>
                <w:szCs w:val="19"/>
              </w:rPr>
              <w:t>2020</w:t>
            </w:r>
          </w:p>
        </w:tc>
        <w:tc>
          <w:tcPr>
            <w:tcW w:w="838" w:type="dxa"/>
            <w:tcBorders>
              <w:top w:val="single" w:sz="12" w:space="0" w:color="auto"/>
              <w:bottom w:val="single" w:sz="4" w:space="0" w:color="auto"/>
            </w:tcBorders>
            <w:shd w:val="clear" w:color="auto" w:fill="auto"/>
            <w:noWrap/>
            <w:vAlign w:val="center"/>
          </w:tcPr>
          <w:p w14:paraId="29BE7434" w14:textId="095203BE" w:rsidR="00DF2C34" w:rsidRPr="0003068A" w:rsidRDefault="00DF2C34" w:rsidP="00DF2C34">
            <w:pPr>
              <w:spacing w:before="120" w:after="120"/>
              <w:jc w:val="right"/>
              <w:rPr>
                <w:rFonts w:ascii="Arial" w:hAnsi="Arial" w:cs="Arial"/>
                <w:color w:val="FF0000"/>
                <w:w w:val="85"/>
                <w:kern w:val="0"/>
                <w:sz w:val="19"/>
                <w:szCs w:val="19"/>
              </w:rPr>
            </w:pPr>
            <w:r w:rsidRPr="00DF2C34">
              <w:rPr>
                <w:rFonts w:ascii="Arial" w:hAnsi="Arial" w:cs="Arial"/>
                <w:w w:val="85"/>
                <w:kern w:val="0"/>
                <w:sz w:val="19"/>
                <w:szCs w:val="19"/>
              </w:rPr>
              <w:t>2021</w:t>
            </w:r>
          </w:p>
        </w:tc>
        <w:tc>
          <w:tcPr>
            <w:tcW w:w="838" w:type="dxa"/>
            <w:tcBorders>
              <w:top w:val="single" w:sz="12" w:space="0" w:color="auto"/>
              <w:bottom w:val="single" w:sz="4" w:space="0" w:color="auto"/>
            </w:tcBorders>
            <w:vAlign w:val="center"/>
          </w:tcPr>
          <w:p w14:paraId="0A7CBB65" w14:textId="2EB448A2" w:rsidR="00DF2C34" w:rsidRPr="0003068A" w:rsidRDefault="00DF2C34" w:rsidP="00DF2C34">
            <w:pPr>
              <w:spacing w:before="120" w:after="120"/>
              <w:jc w:val="right"/>
              <w:rPr>
                <w:rFonts w:ascii="Arial" w:hAnsi="Arial" w:cs="Arial"/>
                <w:color w:val="FF0000"/>
                <w:w w:val="85"/>
                <w:kern w:val="0"/>
                <w:sz w:val="19"/>
                <w:szCs w:val="19"/>
              </w:rPr>
            </w:pPr>
            <w:r w:rsidRPr="00DF2C34">
              <w:rPr>
                <w:rFonts w:ascii="Arial" w:hAnsi="Arial" w:cs="Arial"/>
                <w:w w:val="85"/>
                <w:kern w:val="0"/>
                <w:sz w:val="19"/>
                <w:szCs w:val="19"/>
              </w:rPr>
              <w:t>2022</w:t>
            </w:r>
          </w:p>
        </w:tc>
        <w:tc>
          <w:tcPr>
            <w:tcW w:w="838" w:type="dxa"/>
            <w:tcBorders>
              <w:top w:val="single" w:sz="12" w:space="0" w:color="auto"/>
              <w:bottom w:val="single" w:sz="4" w:space="0" w:color="auto"/>
            </w:tcBorders>
            <w:shd w:val="clear" w:color="auto" w:fill="auto"/>
            <w:noWrap/>
            <w:vAlign w:val="center"/>
          </w:tcPr>
          <w:p w14:paraId="6E2DD69F" w14:textId="742A41B9" w:rsidR="00DF2C34" w:rsidRPr="0003068A" w:rsidRDefault="00DF2C34" w:rsidP="00DF2C34">
            <w:pPr>
              <w:spacing w:before="120" w:after="120"/>
              <w:jc w:val="right"/>
              <w:rPr>
                <w:rFonts w:ascii="Arial" w:hAnsi="Arial" w:cs="Arial"/>
                <w:color w:val="FF0000"/>
                <w:w w:val="85"/>
                <w:kern w:val="0"/>
                <w:sz w:val="19"/>
                <w:szCs w:val="19"/>
              </w:rPr>
            </w:pPr>
            <w:proofErr w:type="spellStart"/>
            <w:r w:rsidRPr="00DF2C34">
              <w:rPr>
                <w:rFonts w:ascii="Arial" w:hAnsi="Arial" w:cs="Arial"/>
                <w:w w:val="85"/>
                <w:kern w:val="0"/>
                <w:sz w:val="19"/>
                <w:szCs w:val="19"/>
              </w:rPr>
              <w:t>S</w:t>
            </w:r>
            <w:r w:rsidRPr="00DF2C34">
              <w:rPr>
                <w:rFonts w:ascii="Arial" w:hAnsi="Arial" w:cs="Arial" w:hint="eastAsia"/>
                <w:w w:val="85"/>
                <w:kern w:val="0"/>
                <w:sz w:val="19"/>
                <w:szCs w:val="19"/>
              </w:rPr>
              <w:t>ơ</w:t>
            </w:r>
            <w:proofErr w:type="spellEnd"/>
            <w:r w:rsidRPr="00DF2C34">
              <w:rPr>
                <w:rFonts w:ascii="Arial" w:hAnsi="Arial" w:cs="Arial"/>
                <w:w w:val="85"/>
                <w:kern w:val="0"/>
                <w:sz w:val="19"/>
                <w:szCs w:val="19"/>
              </w:rPr>
              <w:t xml:space="preserve"> </w:t>
            </w:r>
            <w:proofErr w:type="spellStart"/>
            <w:r w:rsidRPr="00DF2C34">
              <w:rPr>
                <w:rFonts w:ascii="Arial" w:hAnsi="Arial" w:cs="Arial"/>
                <w:w w:val="85"/>
                <w:kern w:val="0"/>
                <w:sz w:val="19"/>
                <w:szCs w:val="19"/>
              </w:rPr>
              <w:t>bộ</w:t>
            </w:r>
            <w:proofErr w:type="spellEnd"/>
            <w:r w:rsidRPr="00DF2C34">
              <w:rPr>
                <w:rFonts w:ascii="Arial" w:hAnsi="Arial" w:cs="Arial"/>
                <w:w w:val="85"/>
                <w:kern w:val="0"/>
                <w:sz w:val="19"/>
                <w:szCs w:val="19"/>
              </w:rPr>
              <w:br/>
            </w:r>
            <w:r w:rsidRPr="00DF2C34">
              <w:rPr>
                <w:rFonts w:ascii="Arial" w:hAnsi="Arial" w:cs="Arial"/>
                <w:i/>
                <w:w w:val="85"/>
                <w:kern w:val="0"/>
                <w:sz w:val="19"/>
                <w:szCs w:val="19"/>
              </w:rPr>
              <w:t>Prel.</w:t>
            </w:r>
            <w:r w:rsidRPr="00DF2C34">
              <w:rPr>
                <w:rFonts w:ascii="Arial" w:hAnsi="Arial" w:cs="Arial"/>
                <w:w w:val="85"/>
                <w:kern w:val="0"/>
                <w:sz w:val="19"/>
                <w:szCs w:val="19"/>
              </w:rPr>
              <w:t xml:space="preserve"> </w:t>
            </w:r>
            <w:r w:rsidRPr="00DF2C34">
              <w:rPr>
                <w:rFonts w:ascii="Arial" w:hAnsi="Arial" w:cs="Arial"/>
                <w:w w:val="85"/>
                <w:kern w:val="0"/>
                <w:sz w:val="19"/>
                <w:szCs w:val="19"/>
              </w:rPr>
              <w:br/>
              <w:t>2023</w:t>
            </w:r>
          </w:p>
        </w:tc>
      </w:tr>
      <w:tr w:rsidR="00F241FC" w:rsidRPr="0003068A" w14:paraId="0ECC0DCB" w14:textId="77777777" w:rsidTr="00DF2C34">
        <w:trPr>
          <w:jc w:val="center"/>
        </w:trPr>
        <w:tc>
          <w:tcPr>
            <w:tcW w:w="3236" w:type="dxa"/>
            <w:shd w:val="clear" w:color="auto" w:fill="auto"/>
            <w:noWrap/>
            <w:vAlign w:val="bottom"/>
          </w:tcPr>
          <w:p w14:paraId="72807B3B" w14:textId="77777777" w:rsidR="00F241FC" w:rsidRPr="0003068A" w:rsidRDefault="00F241FC" w:rsidP="00F241FC">
            <w:pPr>
              <w:spacing w:before="360" w:after="120"/>
              <w:rPr>
                <w:rFonts w:ascii="Arial" w:hAnsi="Arial" w:cs="Arial"/>
                <w:b/>
                <w:bCs/>
                <w:color w:val="FF0000"/>
                <w:w w:val="85"/>
                <w:sz w:val="19"/>
                <w:szCs w:val="19"/>
              </w:rPr>
            </w:pPr>
            <w:r w:rsidRPr="0003068A">
              <w:rPr>
                <w:rFonts w:ascii="Arial" w:hAnsi="Arial" w:cs="Arial"/>
                <w:b/>
                <w:bCs/>
                <w:iCs/>
                <w:color w:val="FF0000"/>
                <w:w w:val="85"/>
                <w:sz w:val="19"/>
                <w:szCs w:val="19"/>
              </w:rPr>
              <w:t>TỔNG SỐ</w:t>
            </w:r>
            <w:r w:rsidRPr="0003068A">
              <w:rPr>
                <w:rFonts w:ascii="Arial" w:hAnsi="Arial" w:cs="Arial"/>
                <w:b/>
                <w:bCs/>
                <w:i/>
                <w:iCs/>
                <w:color w:val="FF0000"/>
                <w:w w:val="85"/>
                <w:sz w:val="19"/>
                <w:szCs w:val="19"/>
              </w:rPr>
              <w:t xml:space="preserve"> - TOTAL</w:t>
            </w:r>
          </w:p>
        </w:tc>
        <w:tc>
          <w:tcPr>
            <w:tcW w:w="838" w:type="dxa"/>
            <w:tcBorders>
              <w:top w:val="single" w:sz="4" w:space="0" w:color="auto"/>
            </w:tcBorders>
            <w:vAlign w:val="bottom"/>
          </w:tcPr>
          <w:p w14:paraId="46048CA1" w14:textId="7B8FDA1D" w:rsidR="00F241FC" w:rsidRPr="00F241FC" w:rsidRDefault="00F241FC" w:rsidP="00F241FC">
            <w:pPr>
              <w:spacing w:before="120" w:after="120"/>
              <w:jc w:val="right"/>
              <w:rPr>
                <w:rFonts w:ascii="Arial" w:hAnsi="Arial" w:cs="Arial"/>
                <w:b/>
                <w:w w:val="85"/>
                <w:sz w:val="19"/>
                <w:szCs w:val="19"/>
              </w:rPr>
            </w:pPr>
            <w:r w:rsidRPr="00F241FC">
              <w:rPr>
                <w:rFonts w:ascii="Arial" w:hAnsi="Arial" w:cs="Arial"/>
                <w:b/>
                <w:w w:val="85"/>
                <w:sz w:val="19"/>
                <w:szCs w:val="19"/>
              </w:rPr>
              <w:t>64</w:t>
            </w:r>
          </w:p>
        </w:tc>
        <w:tc>
          <w:tcPr>
            <w:tcW w:w="838" w:type="dxa"/>
            <w:tcBorders>
              <w:top w:val="single" w:sz="4" w:space="0" w:color="auto"/>
            </w:tcBorders>
            <w:vAlign w:val="bottom"/>
          </w:tcPr>
          <w:p w14:paraId="3793E29E" w14:textId="6175C5E3" w:rsidR="00F241FC" w:rsidRPr="00F241FC" w:rsidRDefault="00F241FC" w:rsidP="00F241FC">
            <w:pPr>
              <w:spacing w:before="120" w:after="120"/>
              <w:jc w:val="right"/>
              <w:rPr>
                <w:rFonts w:ascii="Arial" w:hAnsi="Arial" w:cs="Arial"/>
                <w:b/>
                <w:w w:val="85"/>
                <w:sz w:val="19"/>
                <w:szCs w:val="19"/>
              </w:rPr>
            </w:pPr>
            <w:r w:rsidRPr="00F241FC">
              <w:rPr>
                <w:rFonts w:ascii="Arial" w:hAnsi="Arial" w:cs="Arial"/>
                <w:b/>
                <w:w w:val="85"/>
                <w:sz w:val="19"/>
                <w:szCs w:val="19"/>
              </w:rPr>
              <w:t>64</w:t>
            </w:r>
          </w:p>
        </w:tc>
        <w:tc>
          <w:tcPr>
            <w:tcW w:w="838" w:type="dxa"/>
            <w:tcBorders>
              <w:top w:val="single" w:sz="4" w:space="0" w:color="auto"/>
            </w:tcBorders>
            <w:shd w:val="clear" w:color="auto" w:fill="auto"/>
            <w:noWrap/>
            <w:vAlign w:val="bottom"/>
          </w:tcPr>
          <w:p w14:paraId="3F6990FA" w14:textId="673D43FE" w:rsidR="00F241FC" w:rsidRPr="00F241FC" w:rsidRDefault="00F241FC" w:rsidP="00F241FC">
            <w:pPr>
              <w:spacing w:before="120" w:after="120"/>
              <w:jc w:val="right"/>
              <w:rPr>
                <w:rFonts w:ascii="Arial" w:hAnsi="Arial" w:cs="Arial"/>
                <w:b/>
                <w:w w:val="85"/>
                <w:sz w:val="19"/>
                <w:szCs w:val="19"/>
              </w:rPr>
            </w:pPr>
            <w:r w:rsidRPr="00F241FC">
              <w:rPr>
                <w:rFonts w:ascii="Arial" w:hAnsi="Arial" w:cs="Arial"/>
                <w:b/>
                <w:w w:val="85"/>
                <w:sz w:val="19"/>
                <w:szCs w:val="19"/>
              </w:rPr>
              <w:t>64</w:t>
            </w:r>
          </w:p>
        </w:tc>
        <w:tc>
          <w:tcPr>
            <w:tcW w:w="838" w:type="dxa"/>
            <w:tcBorders>
              <w:top w:val="single" w:sz="4" w:space="0" w:color="auto"/>
            </w:tcBorders>
            <w:vAlign w:val="bottom"/>
          </w:tcPr>
          <w:p w14:paraId="4FEBAEE5" w14:textId="5374F4D8" w:rsidR="00F241FC" w:rsidRPr="00F241FC" w:rsidRDefault="00F241FC" w:rsidP="00F241FC">
            <w:pPr>
              <w:spacing w:before="120" w:after="120"/>
              <w:jc w:val="right"/>
              <w:rPr>
                <w:rFonts w:ascii="Arial" w:hAnsi="Arial" w:cs="Arial"/>
                <w:b/>
                <w:w w:val="85"/>
                <w:sz w:val="19"/>
                <w:szCs w:val="19"/>
              </w:rPr>
            </w:pPr>
            <w:r w:rsidRPr="00F241FC">
              <w:rPr>
                <w:rFonts w:ascii="Arial" w:hAnsi="Arial" w:cs="Arial"/>
                <w:b/>
                <w:w w:val="85"/>
                <w:sz w:val="19"/>
                <w:szCs w:val="19"/>
              </w:rPr>
              <w:t>64</w:t>
            </w:r>
          </w:p>
        </w:tc>
        <w:tc>
          <w:tcPr>
            <w:tcW w:w="838" w:type="dxa"/>
            <w:tcBorders>
              <w:top w:val="single" w:sz="4" w:space="0" w:color="auto"/>
            </w:tcBorders>
            <w:shd w:val="clear" w:color="auto" w:fill="auto"/>
            <w:noWrap/>
            <w:vAlign w:val="bottom"/>
          </w:tcPr>
          <w:p w14:paraId="1FA16C7F" w14:textId="1A46A5F6" w:rsidR="00F241FC" w:rsidRPr="00F241FC" w:rsidRDefault="00F241FC" w:rsidP="00F241FC">
            <w:pPr>
              <w:spacing w:before="120" w:after="120"/>
              <w:jc w:val="right"/>
              <w:rPr>
                <w:rFonts w:ascii="Arial" w:hAnsi="Arial" w:cs="Arial"/>
                <w:b/>
                <w:w w:val="85"/>
                <w:sz w:val="19"/>
                <w:szCs w:val="19"/>
              </w:rPr>
            </w:pPr>
            <w:r w:rsidRPr="00F241FC">
              <w:rPr>
                <w:rFonts w:ascii="Arial" w:hAnsi="Arial" w:cs="Arial"/>
                <w:b/>
                <w:w w:val="85"/>
                <w:sz w:val="19"/>
                <w:szCs w:val="19"/>
              </w:rPr>
              <w:t>65</w:t>
            </w:r>
          </w:p>
        </w:tc>
      </w:tr>
      <w:tr w:rsidR="00F241FC" w:rsidRPr="0003068A" w14:paraId="3FB4E186" w14:textId="77777777" w:rsidTr="00DF2C34">
        <w:trPr>
          <w:jc w:val="center"/>
        </w:trPr>
        <w:tc>
          <w:tcPr>
            <w:tcW w:w="3236" w:type="dxa"/>
            <w:shd w:val="clear" w:color="auto" w:fill="auto"/>
            <w:noWrap/>
            <w:vAlign w:val="bottom"/>
          </w:tcPr>
          <w:p w14:paraId="4539ED6D" w14:textId="77777777" w:rsidR="00F241FC" w:rsidRPr="0003068A" w:rsidRDefault="00F241FC" w:rsidP="00F241FC">
            <w:pPr>
              <w:spacing w:before="120" w:after="120"/>
              <w:rPr>
                <w:rFonts w:ascii="Arial" w:hAnsi="Arial" w:cs="Arial"/>
                <w:color w:val="FF0000"/>
                <w:w w:val="85"/>
                <w:sz w:val="19"/>
                <w:szCs w:val="19"/>
              </w:rPr>
            </w:pPr>
            <w:proofErr w:type="spellStart"/>
            <w:r w:rsidRPr="0003068A">
              <w:rPr>
                <w:rFonts w:ascii="Arial" w:hAnsi="Arial" w:cs="Arial"/>
                <w:color w:val="FF0000"/>
                <w:w w:val="85"/>
                <w:sz w:val="19"/>
                <w:szCs w:val="19"/>
              </w:rPr>
              <w:t>Hạng</w:t>
            </w:r>
            <w:proofErr w:type="spellEnd"/>
            <w:r w:rsidRPr="0003068A">
              <w:rPr>
                <w:rFonts w:ascii="Arial" w:hAnsi="Arial" w:cs="Arial"/>
                <w:color w:val="FF0000"/>
                <w:w w:val="85"/>
                <w:sz w:val="19"/>
                <w:szCs w:val="19"/>
              </w:rPr>
              <w:t xml:space="preserve"> 1 -</w:t>
            </w:r>
            <w:r w:rsidRPr="0003068A">
              <w:rPr>
                <w:rFonts w:ascii="Arial" w:hAnsi="Arial" w:cs="Arial"/>
                <w:i/>
                <w:iCs/>
                <w:color w:val="FF0000"/>
                <w:w w:val="85"/>
                <w:sz w:val="19"/>
                <w:szCs w:val="19"/>
              </w:rPr>
              <w:t xml:space="preserve"> Level 1</w:t>
            </w:r>
          </w:p>
        </w:tc>
        <w:tc>
          <w:tcPr>
            <w:tcW w:w="838" w:type="dxa"/>
            <w:vAlign w:val="bottom"/>
          </w:tcPr>
          <w:p w14:paraId="5A564FC7" w14:textId="235998C6" w:rsidR="00F241FC" w:rsidRPr="00F241FC" w:rsidRDefault="00F241FC" w:rsidP="00F241FC">
            <w:pPr>
              <w:spacing w:before="120" w:after="120"/>
              <w:jc w:val="right"/>
              <w:rPr>
                <w:rFonts w:ascii="Arial" w:hAnsi="Arial" w:cs="Arial"/>
                <w:w w:val="85"/>
                <w:sz w:val="19"/>
                <w:szCs w:val="19"/>
              </w:rPr>
            </w:pPr>
            <w:r w:rsidRPr="00F241FC">
              <w:rPr>
                <w:rFonts w:ascii="Arial" w:hAnsi="Arial" w:cs="Arial"/>
                <w:w w:val="85"/>
                <w:sz w:val="19"/>
                <w:szCs w:val="19"/>
              </w:rPr>
              <w:t>1</w:t>
            </w:r>
          </w:p>
        </w:tc>
        <w:tc>
          <w:tcPr>
            <w:tcW w:w="838" w:type="dxa"/>
            <w:vAlign w:val="bottom"/>
          </w:tcPr>
          <w:p w14:paraId="3C3F75B0" w14:textId="3F46A591" w:rsidR="00F241FC" w:rsidRPr="00F241FC" w:rsidRDefault="00F241FC" w:rsidP="00F241FC">
            <w:pPr>
              <w:spacing w:before="120" w:after="120"/>
              <w:jc w:val="right"/>
              <w:rPr>
                <w:rFonts w:ascii="Arial" w:hAnsi="Arial" w:cs="Arial"/>
                <w:w w:val="85"/>
                <w:sz w:val="19"/>
                <w:szCs w:val="19"/>
              </w:rPr>
            </w:pPr>
            <w:r w:rsidRPr="00F241FC">
              <w:rPr>
                <w:rFonts w:ascii="Arial" w:hAnsi="Arial" w:cs="Arial"/>
                <w:w w:val="85"/>
                <w:sz w:val="19"/>
                <w:szCs w:val="19"/>
              </w:rPr>
              <w:t>1</w:t>
            </w:r>
          </w:p>
        </w:tc>
        <w:tc>
          <w:tcPr>
            <w:tcW w:w="838" w:type="dxa"/>
            <w:shd w:val="clear" w:color="auto" w:fill="auto"/>
            <w:noWrap/>
            <w:vAlign w:val="bottom"/>
          </w:tcPr>
          <w:p w14:paraId="6992A618" w14:textId="144A8A03" w:rsidR="00F241FC" w:rsidRPr="00F241FC" w:rsidRDefault="00F241FC" w:rsidP="00F241FC">
            <w:pPr>
              <w:spacing w:before="120" w:after="120"/>
              <w:jc w:val="right"/>
              <w:rPr>
                <w:rFonts w:ascii="Arial" w:hAnsi="Arial" w:cs="Arial"/>
                <w:w w:val="85"/>
                <w:sz w:val="19"/>
                <w:szCs w:val="19"/>
              </w:rPr>
            </w:pPr>
            <w:r w:rsidRPr="00F241FC">
              <w:rPr>
                <w:rFonts w:ascii="Arial" w:hAnsi="Arial" w:cs="Arial"/>
                <w:w w:val="85"/>
                <w:sz w:val="19"/>
                <w:szCs w:val="19"/>
              </w:rPr>
              <w:t>1</w:t>
            </w:r>
          </w:p>
        </w:tc>
        <w:tc>
          <w:tcPr>
            <w:tcW w:w="838" w:type="dxa"/>
            <w:vAlign w:val="bottom"/>
          </w:tcPr>
          <w:p w14:paraId="39FAD9A9" w14:textId="0A9D62DE" w:rsidR="00F241FC" w:rsidRPr="00F241FC" w:rsidRDefault="00F241FC" w:rsidP="00F241FC">
            <w:pPr>
              <w:spacing w:before="120" w:after="120"/>
              <w:jc w:val="right"/>
              <w:rPr>
                <w:rFonts w:ascii="Arial" w:hAnsi="Arial" w:cs="Arial"/>
                <w:w w:val="85"/>
                <w:sz w:val="19"/>
                <w:szCs w:val="19"/>
              </w:rPr>
            </w:pPr>
            <w:r w:rsidRPr="00F241FC">
              <w:rPr>
                <w:rFonts w:ascii="Arial" w:hAnsi="Arial" w:cs="Arial"/>
                <w:w w:val="85"/>
                <w:sz w:val="19"/>
                <w:szCs w:val="19"/>
              </w:rPr>
              <w:t>1</w:t>
            </w:r>
          </w:p>
        </w:tc>
        <w:tc>
          <w:tcPr>
            <w:tcW w:w="838" w:type="dxa"/>
            <w:shd w:val="clear" w:color="auto" w:fill="auto"/>
            <w:noWrap/>
            <w:vAlign w:val="bottom"/>
          </w:tcPr>
          <w:p w14:paraId="677CF44B" w14:textId="52E6A6F4" w:rsidR="00F241FC" w:rsidRPr="00F241FC" w:rsidRDefault="00F241FC" w:rsidP="00F241FC">
            <w:pPr>
              <w:spacing w:before="120" w:after="120"/>
              <w:jc w:val="right"/>
              <w:rPr>
                <w:rFonts w:ascii="Arial" w:hAnsi="Arial" w:cs="Arial"/>
                <w:w w:val="85"/>
                <w:sz w:val="19"/>
                <w:szCs w:val="19"/>
              </w:rPr>
            </w:pPr>
            <w:r w:rsidRPr="00F241FC">
              <w:rPr>
                <w:rFonts w:ascii="Arial" w:hAnsi="Arial" w:cs="Arial"/>
                <w:w w:val="85"/>
                <w:sz w:val="19"/>
                <w:szCs w:val="19"/>
              </w:rPr>
              <w:t>1</w:t>
            </w:r>
          </w:p>
        </w:tc>
      </w:tr>
      <w:tr w:rsidR="00F241FC" w:rsidRPr="0003068A" w14:paraId="54E8D5C3" w14:textId="77777777" w:rsidTr="00DF2C34">
        <w:trPr>
          <w:jc w:val="center"/>
        </w:trPr>
        <w:tc>
          <w:tcPr>
            <w:tcW w:w="3236" w:type="dxa"/>
            <w:shd w:val="clear" w:color="auto" w:fill="auto"/>
            <w:noWrap/>
            <w:vAlign w:val="bottom"/>
          </w:tcPr>
          <w:p w14:paraId="193CAA53" w14:textId="77777777" w:rsidR="00F241FC" w:rsidRPr="0003068A" w:rsidRDefault="00F241FC" w:rsidP="00F241FC">
            <w:pPr>
              <w:spacing w:before="120" w:after="120"/>
              <w:rPr>
                <w:rFonts w:ascii="Arial" w:hAnsi="Arial" w:cs="Arial"/>
                <w:color w:val="FF0000"/>
                <w:w w:val="85"/>
                <w:sz w:val="19"/>
                <w:szCs w:val="19"/>
              </w:rPr>
            </w:pPr>
            <w:proofErr w:type="spellStart"/>
            <w:r w:rsidRPr="0003068A">
              <w:rPr>
                <w:rFonts w:ascii="Arial" w:hAnsi="Arial" w:cs="Arial"/>
                <w:color w:val="FF0000"/>
                <w:w w:val="85"/>
                <w:sz w:val="19"/>
                <w:szCs w:val="19"/>
              </w:rPr>
              <w:t>Hạng</w:t>
            </w:r>
            <w:proofErr w:type="spellEnd"/>
            <w:r w:rsidRPr="0003068A">
              <w:rPr>
                <w:rFonts w:ascii="Arial" w:hAnsi="Arial" w:cs="Arial"/>
                <w:color w:val="FF0000"/>
                <w:w w:val="85"/>
                <w:sz w:val="19"/>
                <w:szCs w:val="19"/>
              </w:rPr>
              <w:t xml:space="preserve"> 2 -</w:t>
            </w:r>
            <w:r w:rsidRPr="0003068A">
              <w:rPr>
                <w:rFonts w:ascii="Arial" w:hAnsi="Arial" w:cs="Arial"/>
                <w:i/>
                <w:iCs/>
                <w:color w:val="FF0000"/>
                <w:w w:val="85"/>
                <w:sz w:val="19"/>
                <w:szCs w:val="19"/>
              </w:rPr>
              <w:t xml:space="preserve"> Level 2</w:t>
            </w:r>
          </w:p>
        </w:tc>
        <w:tc>
          <w:tcPr>
            <w:tcW w:w="838" w:type="dxa"/>
            <w:vAlign w:val="bottom"/>
          </w:tcPr>
          <w:p w14:paraId="475EE10F" w14:textId="0D15E59B" w:rsidR="00F241FC" w:rsidRPr="00F241FC" w:rsidRDefault="00F241FC" w:rsidP="00F241FC">
            <w:pPr>
              <w:spacing w:before="120" w:after="120"/>
              <w:jc w:val="right"/>
              <w:rPr>
                <w:rFonts w:ascii="Arial" w:hAnsi="Arial" w:cs="Arial"/>
                <w:w w:val="85"/>
                <w:sz w:val="19"/>
                <w:szCs w:val="19"/>
              </w:rPr>
            </w:pPr>
            <w:r w:rsidRPr="00F241FC">
              <w:rPr>
                <w:rFonts w:ascii="Arial" w:hAnsi="Arial" w:cs="Arial"/>
                <w:w w:val="85"/>
                <w:sz w:val="19"/>
                <w:szCs w:val="19"/>
              </w:rPr>
              <w:t>5</w:t>
            </w:r>
          </w:p>
        </w:tc>
        <w:tc>
          <w:tcPr>
            <w:tcW w:w="838" w:type="dxa"/>
            <w:vAlign w:val="bottom"/>
          </w:tcPr>
          <w:p w14:paraId="1DECCB0D" w14:textId="1A093B47" w:rsidR="00F241FC" w:rsidRPr="00F241FC" w:rsidRDefault="00F241FC" w:rsidP="00F241FC">
            <w:pPr>
              <w:spacing w:before="120" w:after="120"/>
              <w:jc w:val="right"/>
              <w:rPr>
                <w:rFonts w:ascii="Arial" w:hAnsi="Arial" w:cs="Arial"/>
                <w:w w:val="85"/>
                <w:sz w:val="19"/>
                <w:szCs w:val="19"/>
              </w:rPr>
            </w:pPr>
            <w:r w:rsidRPr="00F241FC">
              <w:rPr>
                <w:rFonts w:ascii="Arial" w:hAnsi="Arial" w:cs="Arial"/>
                <w:w w:val="85"/>
                <w:sz w:val="19"/>
                <w:szCs w:val="19"/>
              </w:rPr>
              <w:t>5</w:t>
            </w:r>
          </w:p>
        </w:tc>
        <w:tc>
          <w:tcPr>
            <w:tcW w:w="838" w:type="dxa"/>
            <w:shd w:val="clear" w:color="auto" w:fill="auto"/>
            <w:noWrap/>
            <w:vAlign w:val="bottom"/>
          </w:tcPr>
          <w:p w14:paraId="203679F5" w14:textId="31864883" w:rsidR="00F241FC" w:rsidRPr="00F241FC" w:rsidRDefault="00F241FC" w:rsidP="00F241FC">
            <w:pPr>
              <w:spacing w:before="120" w:after="120"/>
              <w:jc w:val="right"/>
              <w:rPr>
                <w:rFonts w:ascii="Arial" w:hAnsi="Arial" w:cs="Arial"/>
                <w:w w:val="85"/>
                <w:sz w:val="19"/>
                <w:szCs w:val="19"/>
              </w:rPr>
            </w:pPr>
            <w:r w:rsidRPr="00F241FC">
              <w:rPr>
                <w:rFonts w:ascii="Arial" w:hAnsi="Arial" w:cs="Arial"/>
                <w:w w:val="85"/>
                <w:sz w:val="19"/>
                <w:szCs w:val="19"/>
              </w:rPr>
              <w:t>4</w:t>
            </w:r>
          </w:p>
        </w:tc>
        <w:tc>
          <w:tcPr>
            <w:tcW w:w="838" w:type="dxa"/>
            <w:vAlign w:val="bottom"/>
          </w:tcPr>
          <w:p w14:paraId="64F16360" w14:textId="06BF7942" w:rsidR="00F241FC" w:rsidRPr="00F241FC" w:rsidRDefault="00F241FC" w:rsidP="00F241FC">
            <w:pPr>
              <w:spacing w:before="120" w:after="120"/>
              <w:jc w:val="right"/>
              <w:rPr>
                <w:rFonts w:ascii="Arial" w:hAnsi="Arial" w:cs="Arial"/>
                <w:w w:val="85"/>
                <w:sz w:val="19"/>
                <w:szCs w:val="19"/>
              </w:rPr>
            </w:pPr>
            <w:r w:rsidRPr="00F241FC">
              <w:rPr>
                <w:rFonts w:ascii="Arial" w:hAnsi="Arial" w:cs="Arial"/>
                <w:w w:val="85"/>
                <w:sz w:val="19"/>
                <w:szCs w:val="19"/>
              </w:rPr>
              <w:t>4</w:t>
            </w:r>
          </w:p>
        </w:tc>
        <w:tc>
          <w:tcPr>
            <w:tcW w:w="838" w:type="dxa"/>
            <w:shd w:val="clear" w:color="auto" w:fill="auto"/>
            <w:noWrap/>
            <w:vAlign w:val="bottom"/>
          </w:tcPr>
          <w:p w14:paraId="1B7E3CA2" w14:textId="39BBEE98" w:rsidR="00F241FC" w:rsidRPr="00F241FC" w:rsidRDefault="00F241FC" w:rsidP="00F241FC">
            <w:pPr>
              <w:spacing w:before="120" w:after="120"/>
              <w:jc w:val="right"/>
              <w:rPr>
                <w:rFonts w:ascii="Arial" w:hAnsi="Arial" w:cs="Arial"/>
                <w:w w:val="85"/>
                <w:sz w:val="19"/>
                <w:szCs w:val="19"/>
              </w:rPr>
            </w:pPr>
            <w:r w:rsidRPr="00F241FC">
              <w:rPr>
                <w:rFonts w:ascii="Arial" w:hAnsi="Arial" w:cs="Arial"/>
                <w:w w:val="85"/>
                <w:sz w:val="19"/>
                <w:szCs w:val="19"/>
              </w:rPr>
              <w:t>4</w:t>
            </w:r>
          </w:p>
        </w:tc>
      </w:tr>
      <w:tr w:rsidR="00F241FC" w:rsidRPr="0003068A" w14:paraId="2AD98475" w14:textId="77777777" w:rsidTr="00DF2C34">
        <w:trPr>
          <w:jc w:val="center"/>
        </w:trPr>
        <w:tc>
          <w:tcPr>
            <w:tcW w:w="3236" w:type="dxa"/>
            <w:tcBorders>
              <w:bottom w:val="single" w:sz="4" w:space="0" w:color="auto"/>
            </w:tcBorders>
            <w:shd w:val="clear" w:color="auto" w:fill="auto"/>
            <w:noWrap/>
            <w:vAlign w:val="bottom"/>
          </w:tcPr>
          <w:p w14:paraId="035D7B8D" w14:textId="77777777" w:rsidR="00F241FC" w:rsidRPr="0003068A" w:rsidRDefault="00F241FC" w:rsidP="00F241FC">
            <w:pPr>
              <w:spacing w:before="120" w:after="120"/>
              <w:rPr>
                <w:rFonts w:ascii="Arial" w:hAnsi="Arial" w:cs="Arial"/>
                <w:color w:val="FF0000"/>
                <w:w w:val="85"/>
                <w:sz w:val="19"/>
                <w:szCs w:val="19"/>
              </w:rPr>
            </w:pPr>
            <w:proofErr w:type="spellStart"/>
            <w:r w:rsidRPr="0003068A">
              <w:rPr>
                <w:rFonts w:ascii="Arial" w:hAnsi="Arial" w:cs="Arial"/>
                <w:color w:val="FF0000"/>
                <w:w w:val="85"/>
                <w:sz w:val="19"/>
                <w:szCs w:val="19"/>
              </w:rPr>
              <w:t>Hạng</w:t>
            </w:r>
            <w:proofErr w:type="spellEnd"/>
            <w:r w:rsidRPr="0003068A">
              <w:rPr>
                <w:rFonts w:ascii="Arial" w:hAnsi="Arial" w:cs="Arial"/>
                <w:color w:val="FF0000"/>
                <w:w w:val="85"/>
                <w:sz w:val="19"/>
                <w:szCs w:val="19"/>
              </w:rPr>
              <w:t xml:space="preserve"> 3 - </w:t>
            </w:r>
            <w:r w:rsidRPr="0003068A">
              <w:rPr>
                <w:rFonts w:ascii="Arial" w:hAnsi="Arial" w:cs="Arial"/>
                <w:i/>
                <w:iCs/>
                <w:color w:val="FF0000"/>
                <w:w w:val="85"/>
                <w:sz w:val="19"/>
                <w:szCs w:val="19"/>
              </w:rPr>
              <w:t>Level 3</w:t>
            </w:r>
          </w:p>
        </w:tc>
        <w:tc>
          <w:tcPr>
            <w:tcW w:w="838" w:type="dxa"/>
            <w:tcBorders>
              <w:bottom w:val="single" w:sz="4" w:space="0" w:color="auto"/>
            </w:tcBorders>
            <w:vAlign w:val="bottom"/>
          </w:tcPr>
          <w:p w14:paraId="34597E4E" w14:textId="639B099B" w:rsidR="00F241FC" w:rsidRPr="00F241FC" w:rsidRDefault="00F241FC" w:rsidP="00F241FC">
            <w:pPr>
              <w:spacing w:before="120" w:after="120"/>
              <w:jc w:val="right"/>
              <w:rPr>
                <w:rFonts w:ascii="Arial" w:hAnsi="Arial" w:cs="Arial"/>
                <w:w w:val="85"/>
                <w:sz w:val="19"/>
                <w:szCs w:val="19"/>
              </w:rPr>
            </w:pPr>
            <w:r w:rsidRPr="00F241FC">
              <w:rPr>
                <w:rFonts w:ascii="Arial" w:hAnsi="Arial" w:cs="Arial"/>
                <w:w w:val="85"/>
                <w:sz w:val="19"/>
                <w:szCs w:val="19"/>
              </w:rPr>
              <w:t>58</w:t>
            </w:r>
          </w:p>
        </w:tc>
        <w:tc>
          <w:tcPr>
            <w:tcW w:w="838" w:type="dxa"/>
            <w:tcBorders>
              <w:bottom w:val="single" w:sz="4" w:space="0" w:color="auto"/>
            </w:tcBorders>
            <w:vAlign w:val="bottom"/>
          </w:tcPr>
          <w:p w14:paraId="684F4502" w14:textId="364DB868" w:rsidR="00F241FC" w:rsidRPr="00F241FC" w:rsidRDefault="00F241FC" w:rsidP="00F241FC">
            <w:pPr>
              <w:spacing w:before="120" w:after="120"/>
              <w:jc w:val="right"/>
              <w:rPr>
                <w:rFonts w:ascii="Arial" w:hAnsi="Arial" w:cs="Arial"/>
                <w:w w:val="85"/>
                <w:sz w:val="19"/>
                <w:szCs w:val="19"/>
              </w:rPr>
            </w:pPr>
            <w:r w:rsidRPr="00F241FC">
              <w:rPr>
                <w:rFonts w:ascii="Arial" w:hAnsi="Arial" w:cs="Arial"/>
                <w:w w:val="85"/>
                <w:sz w:val="19"/>
                <w:szCs w:val="19"/>
              </w:rPr>
              <w:t>58</w:t>
            </w:r>
          </w:p>
        </w:tc>
        <w:tc>
          <w:tcPr>
            <w:tcW w:w="838" w:type="dxa"/>
            <w:tcBorders>
              <w:bottom w:val="single" w:sz="4" w:space="0" w:color="auto"/>
            </w:tcBorders>
            <w:shd w:val="clear" w:color="auto" w:fill="auto"/>
            <w:noWrap/>
            <w:vAlign w:val="bottom"/>
          </w:tcPr>
          <w:p w14:paraId="4417534A" w14:textId="75105BA0" w:rsidR="00F241FC" w:rsidRPr="00F241FC" w:rsidRDefault="00F241FC" w:rsidP="00F241FC">
            <w:pPr>
              <w:spacing w:before="120" w:after="120"/>
              <w:jc w:val="right"/>
              <w:rPr>
                <w:rFonts w:ascii="Arial" w:hAnsi="Arial" w:cs="Arial"/>
                <w:w w:val="85"/>
                <w:sz w:val="19"/>
                <w:szCs w:val="19"/>
              </w:rPr>
            </w:pPr>
            <w:r w:rsidRPr="00F241FC">
              <w:rPr>
                <w:rFonts w:ascii="Arial" w:hAnsi="Arial" w:cs="Arial"/>
                <w:w w:val="85"/>
                <w:sz w:val="19"/>
                <w:szCs w:val="19"/>
              </w:rPr>
              <w:t>59</w:t>
            </w:r>
          </w:p>
        </w:tc>
        <w:tc>
          <w:tcPr>
            <w:tcW w:w="838" w:type="dxa"/>
            <w:tcBorders>
              <w:bottom w:val="single" w:sz="4" w:space="0" w:color="auto"/>
            </w:tcBorders>
            <w:vAlign w:val="bottom"/>
          </w:tcPr>
          <w:p w14:paraId="4DE3177F" w14:textId="55E7360E" w:rsidR="00F241FC" w:rsidRPr="00F241FC" w:rsidRDefault="00F241FC" w:rsidP="00F241FC">
            <w:pPr>
              <w:spacing w:before="120" w:after="120"/>
              <w:jc w:val="right"/>
              <w:rPr>
                <w:rFonts w:ascii="Arial" w:hAnsi="Arial" w:cs="Arial"/>
                <w:w w:val="85"/>
                <w:sz w:val="19"/>
                <w:szCs w:val="19"/>
              </w:rPr>
            </w:pPr>
            <w:r w:rsidRPr="00F241FC">
              <w:rPr>
                <w:rFonts w:ascii="Arial" w:hAnsi="Arial" w:cs="Arial"/>
                <w:w w:val="85"/>
                <w:sz w:val="19"/>
                <w:szCs w:val="19"/>
              </w:rPr>
              <w:t>59</w:t>
            </w:r>
          </w:p>
        </w:tc>
        <w:tc>
          <w:tcPr>
            <w:tcW w:w="838" w:type="dxa"/>
            <w:tcBorders>
              <w:bottom w:val="single" w:sz="4" w:space="0" w:color="auto"/>
            </w:tcBorders>
            <w:shd w:val="clear" w:color="auto" w:fill="auto"/>
            <w:noWrap/>
            <w:vAlign w:val="bottom"/>
          </w:tcPr>
          <w:p w14:paraId="1C094645" w14:textId="19AC2659" w:rsidR="00F241FC" w:rsidRPr="00F241FC" w:rsidRDefault="00F241FC" w:rsidP="00F241FC">
            <w:pPr>
              <w:spacing w:before="120" w:after="120"/>
              <w:jc w:val="right"/>
              <w:rPr>
                <w:rFonts w:ascii="Arial" w:hAnsi="Arial" w:cs="Arial"/>
                <w:w w:val="85"/>
                <w:sz w:val="19"/>
                <w:szCs w:val="19"/>
              </w:rPr>
            </w:pPr>
            <w:r w:rsidRPr="00F241FC">
              <w:rPr>
                <w:rFonts w:ascii="Arial" w:hAnsi="Arial" w:cs="Arial"/>
                <w:w w:val="85"/>
                <w:sz w:val="19"/>
                <w:szCs w:val="19"/>
              </w:rPr>
              <w:t>60</w:t>
            </w:r>
          </w:p>
        </w:tc>
      </w:tr>
    </w:tbl>
    <w:p w14:paraId="75BB499A" w14:textId="77777777" w:rsidR="001E6EE1" w:rsidRPr="0003068A" w:rsidRDefault="001E6EE1" w:rsidP="00936BD3">
      <w:pPr>
        <w:rPr>
          <w:rFonts w:ascii="Arial" w:hAnsi="Arial"/>
          <w:color w:val="FF0000"/>
          <w:kern w:val="0"/>
        </w:rPr>
      </w:pPr>
    </w:p>
    <w:p w14:paraId="2D0395A1" w14:textId="77777777" w:rsidR="0093702C" w:rsidRPr="0003068A" w:rsidRDefault="0093702C" w:rsidP="00936BD3">
      <w:pPr>
        <w:rPr>
          <w:rFonts w:ascii="Arial" w:hAnsi="Arial"/>
          <w:color w:val="FF0000"/>
          <w:kern w:val="0"/>
        </w:rPr>
      </w:pPr>
    </w:p>
    <w:p w14:paraId="182568DA" w14:textId="77777777" w:rsidR="0093702C" w:rsidRPr="0003068A" w:rsidRDefault="0093702C" w:rsidP="00936BD3">
      <w:pPr>
        <w:rPr>
          <w:rFonts w:ascii="Arial" w:hAnsi="Arial"/>
          <w:color w:val="FF0000"/>
          <w:kern w:val="0"/>
        </w:rPr>
      </w:pPr>
    </w:p>
    <w:p w14:paraId="71E599C3" w14:textId="77777777" w:rsidR="00BE3765" w:rsidRPr="0003068A" w:rsidRDefault="00BE3765" w:rsidP="00936BD3">
      <w:pPr>
        <w:rPr>
          <w:color w:val="FF0000"/>
        </w:rPr>
      </w:pPr>
    </w:p>
    <w:p w14:paraId="5B0FDF34" w14:textId="77777777" w:rsidR="00244196" w:rsidRPr="0003068A" w:rsidRDefault="00244196" w:rsidP="00936BD3">
      <w:pPr>
        <w:rPr>
          <w:rFonts w:ascii="Arial" w:hAnsi="Arial"/>
          <w:iCs/>
          <w:color w:val="FF0000"/>
          <w:w w:val="85"/>
          <w:kern w:val="0"/>
          <w:sz w:val="18"/>
          <w:szCs w:val="20"/>
        </w:rPr>
      </w:pPr>
    </w:p>
    <w:p w14:paraId="0AF2A27D" w14:textId="77777777" w:rsidR="00244196" w:rsidRPr="0003068A" w:rsidRDefault="00244196" w:rsidP="00936BD3">
      <w:pPr>
        <w:rPr>
          <w:rFonts w:ascii="Arial" w:hAnsi="Arial"/>
          <w:iCs/>
          <w:color w:val="FF0000"/>
          <w:w w:val="85"/>
          <w:kern w:val="0"/>
          <w:sz w:val="18"/>
          <w:szCs w:val="20"/>
        </w:rPr>
      </w:pPr>
    </w:p>
    <w:p w14:paraId="19504BA9" w14:textId="77777777" w:rsidR="00244196" w:rsidRPr="0003068A" w:rsidRDefault="00244196" w:rsidP="00936BD3">
      <w:pPr>
        <w:rPr>
          <w:rFonts w:ascii="Arial" w:hAnsi="Arial"/>
          <w:iCs/>
          <w:color w:val="FF0000"/>
          <w:w w:val="85"/>
          <w:kern w:val="0"/>
          <w:sz w:val="18"/>
          <w:szCs w:val="20"/>
        </w:rPr>
      </w:pPr>
    </w:p>
    <w:p w14:paraId="3873595A" w14:textId="77777777" w:rsidR="00E82569" w:rsidRPr="0003068A" w:rsidRDefault="00E82569" w:rsidP="00936BD3">
      <w:pPr>
        <w:rPr>
          <w:rFonts w:ascii="Arial" w:hAnsi="Arial"/>
          <w:iCs/>
          <w:color w:val="FF0000"/>
          <w:w w:val="85"/>
          <w:kern w:val="0"/>
          <w:sz w:val="18"/>
          <w:szCs w:val="20"/>
        </w:rPr>
      </w:pPr>
    </w:p>
    <w:p w14:paraId="3C37AC0F" w14:textId="77777777" w:rsidR="00E82569" w:rsidRPr="0003068A" w:rsidRDefault="00E82569" w:rsidP="00936BD3">
      <w:pPr>
        <w:rPr>
          <w:rFonts w:ascii="Arial" w:hAnsi="Arial"/>
          <w:iCs/>
          <w:color w:val="FF0000"/>
          <w:w w:val="85"/>
          <w:kern w:val="0"/>
          <w:sz w:val="18"/>
          <w:szCs w:val="20"/>
        </w:rPr>
      </w:pPr>
    </w:p>
    <w:p w14:paraId="3ED09789" w14:textId="77777777" w:rsidR="00E82569" w:rsidRPr="0003068A" w:rsidRDefault="00E82569" w:rsidP="00936BD3">
      <w:pPr>
        <w:rPr>
          <w:rFonts w:ascii="Arial" w:hAnsi="Arial"/>
          <w:iCs/>
          <w:color w:val="FF0000"/>
          <w:w w:val="85"/>
          <w:kern w:val="0"/>
          <w:sz w:val="18"/>
          <w:szCs w:val="20"/>
        </w:rPr>
      </w:pPr>
    </w:p>
    <w:p w14:paraId="635245AC" w14:textId="77777777" w:rsidR="00E82569" w:rsidRPr="0003068A" w:rsidRDefault="00E82569" w:rsidP="00936BD3">
      <w:pPr>
        <w:rPr>
          <w:rFonts w:ascii="Arial" w:hAnsi="Arial"/>
          <w:iCs/>
          <w:color w:val="FF0000"/>
          <w:w w:val="85"/>
          <w:kern w:val="0"/>
          <w:sz w:val="18"/>
          <w:szCs w:val="20"/>
        </w:rPr>
      </w:pPr>
    </w:p>
    <w:p w14:paraId="6647CEB1" w14:textId="77777777" w:rsidR="00E82569" w:rsidRPr="0003068A" w:rsidRDefault="00E82569" w:rsidP="00936BD3">
      <w:pPr>
        <w:rPr>
          <w:rFonts w:ascii="Arial" w:hAnsi="Arial"/>
          <w:iCs/>
          <w:color w:val="FF0000"/>
          <w:w w:val="85"/>
          <w:kern w:val="0"/>
          <w:sz w:val="18"/>
          <w:szCs w:val="20"/>
        </w:rPr>
      </w:pPr>
    </w:p>
    <w:p w14:paraId="6BD15C20" w14:textId="77777777" w:rsidR="00E82569" w:rsidRPr="0003068A" w:rsidRDefault="00E82569" w:rsidP="00936BD3">
      <w:pPr>
        <w:rPr>
          <w:rFonts w:ascii="Arial" w:hAnsi="Arial"/>
          <w:iCs/>
          <w:color w:val="FF0000"/>
          <w:w w:val="85"/>
          <w:kern w:val="0"/>
          <w:sz w:val="18"/>
          <w:szCs w:val="20"/>
        </w:rPr>
      </w:pPr>
    </w:p>
    <w:p w14:paraId="59C8332E" w14:textId="77777777" w:rsidR="00E82569" w:rsidRPr="0003068A" w:rsidRDefault="00E82569" w:rsidP="00936BD3">
      <w:pPr>
        <w:rPr>
          <w:rFonts w:ascii="Arial" w:hAnsi="Arial"/>
          <w:iCs/>
          <w:color w:val="FF0000"/>
          <w:w w:val="85"/>
          <w:kern w:val="0"/>
          <w:sz w:val="18"/>
          <w:szCs w:val="20"/>
        </w:rPr>
      </w:pPr>
    </w:p>
    <w:p w14:paraId="706059C7" w14:textId="77777777" w:rsidR="00E82569" w:rsidRPr="0003068A" w:rsidRDefault="00E82569" w:rsidP="00936BD3">
      <w:pPr>
        <w:rPr>
          <w:rFonts w:ascii="Arial" w:hAnsi="Arial"/>
          <w:iCs/>
          <w:color w:val="FF0000"/>
          <w:w w:val="85"/>
          <w:kern w:val="0"/>
          <w:sz w:val="18"/>
          <w:szCs w:val="20"/>
        </w:rPr>
      </w:pPr>
    </w:p>
    <w:p w14:paraId="3B6120FA" w14:textId="77777777" w:rsidR="00E82569" w:rsidRPr="0003068A" w:rsidRDefault="00E82569" w:rsidP="00936BD3">
      <w:pPr>
        <w:rPr>
          <w:rFonts w:ascii="Arial" w:hAnsi="Arial"/>
          <w:iCs/>
          <w:color w:val="FF0000"/>
          <w:w w:val="85"/>
          <w:kern w:val="0"/>
          <w:sz w:val="18"/>
          <w:szCs w:val="20"/>
        </w:rPr>
      </w:pPr>
    </w:p>
    <w:p w14:paraId="183AF010" w14:textId="77777777" w:rsidR="00E82569" w:rsidRPr="0003068A" w:rsidRDefault="00E82569" w:rsidP="00936BD3">
      <w:pPr>
        <w:rPr>
          <w:rFonts w:ascii="Arial" w:hAnsi="Arial"/>
          <w:iCs/>
          <w:color w:val="FF0000"/>
          <w:w w:val="85"/>
          <w:kern w:val="0"/>
          <w:sz w:val="18"/>
          <w:szCs w:val="20"/>
        </w:rPr>
      </w:pPr>
    </w:p>
    <w:p w14:paraId="2818561A" w14:textId="77777777" w:rsidR="00E82569" w:rsidRPr="0003068A" w:rsidRDefault="00E82569" w:rsidP="00936BD3">
      <w:pPr>
        <w:rPr>
          <w:rFonts w:ascii="Arial" w:hAnsi="Arial"/>
          <w:iCs/>
          <w:color w:val="FF0000"/>
          <w:w w:val="85"/>
          <w:kern w:val="0"/>
          <w:sz w:val="18"/>
          <w:szCs w:val="20"/>
        </w:rPr>
      </w:pPr>
    </w:p>
    <w:p w14:paraId="48ABF771" w14:textId="77777777" w:rsidR="00E82569" w:rsidRPr="0003068A" w:rsidRDefault="00E82569" w:rsidP="00936BD3">
      <w:pPr>
        <w:rPr>
          <w:rFonts w:ascii="Arial" w:hAnsi="Arial"/>
          <w:iCs/>
          <w:color w:val="FF0000"/>
          <w:w w:val="85"/>
          <w:kern w:val="0"/>
          <w:sz w:val="18"/>
          <w:szCs w:val="20"/>
        </w:rPr>
      </w:pPr>
    </w:p>
    <w:p w14:paraId="08407548" w14:textId="77777777" w:rsidR="00E82569" w:rsidRPr="0003068A" w:rsidRDefault="00E82569" w:rsidP="00936BD3">
      <w:pPr>
        <w:rPr>
          <w:rFonts w:ascii="Arial" w:hAnsi="Arial"/>
          <w:iCs/>
          <w:color w:val="FF0000"/>
          <w:w w:val="85"/>
          <w:kern w:val="0"/>
          <w:sz w:val="18"/>
          <w:szCs w:val="20"/>
        </w:rPr>
      </w:pPr>
    </w:p>
    <w:p w14:paraId="2BE00CB8" w14:textId="77777777" w:rsidR="00E82569" w:rsidRPr="0003068A" w:rsidRDefault="00E82569" w:rsidP="00936BD3">
      <w:pPr>
        <w:rPr>
          <w:rFonts w:ascii="Arial" w:hAnsi="Arial"/>
          <w:iCs/>
          <w:color w:val="FF0000"/>
          <w:w w:val="85"/>
          <w:kern w:val="0"/>
          <w:sz w:val="18"/>
          <w:szCs w:val="20"/>
        </w:rPr>
      </w:pPr>
    </w:p>
    <w:p w14:paraId="4D54C636" w14:textId="77777777" w:rsidR="00E82569" w:rsidRPr="0003068A" w:rsidRDefault="00E82569" w:rsidP="00936BD3">
      <w:pPr>
        <w:rPr>
          <w:rFonts w:ascii="Arial" w:hAnsi="Arial"/>
          <w:iCs/>
          <w:color w:val="FF0000"/>
          <w:w w:val="85"/>
          <w:kern w:val="0"/>
          <w:sz w:val="18"/>
          <w:szCs w:val="20"/>
        </w:rPr>
      </w:pPr>
    </w:p>
    <w:p w14:paraId="4844D783" w14:textId="77777777" w:rsidR="00E82569" w:rsidRPr="0003068A" w:rsidRDefault="00E82569" w:rsidP="00936BD3">
      <w:pPr>
        <w:rPr>
          <w:rFonts w:ascii="Arial" w:hAnsi="Arial"/>
          <w:iCs/>
          <w:color w:val="FF0000"/>
          <w:w w:val="85"/>
          <w:kern w:val="0"/>
          <w:sz w:val="18"/>
          <w:szCs w:val="20"/>
        </w:rPr>
      </w:pPr>
    </w:p>
    <w:p w14:paraId="140CAAE3" w14:textId="77777777" w:rsidR="00E82569" w:rsidRPr="0003068A" w:rsidRDefault="00E82569" w:rsidP="00936BD3">
      <w:pPr>
        <w:rPr>
          <w:rFonts w:ascii="Arial" w:hAnsi="Arial"/>
          <w:iCs/>
          <w:color w:val="FF0000"/>
          <w:w w:val="85"/>
          <w:kern w:val="0"/>
          <w:sz w:val="18"/>
          <w:szCs w:val="20"/>
        </w:rPr>
      </w:pPr>
    </w:p>
    <w:p w14:paraId="45048854" w14:textId="77777777" w:rsidR="00E82569" w:rsidRPr="0003068A" w:rsidRDefault="00E82569" w:rsidP="00936BD3">
      <w:pPr>
        <w:rPr>
          <w:rFonts w:ascii="Arial" w:hAnsi="Arial"/>
          <w:iCs/>
          <w:color w:val="FF0000"/>
          <w:w w:val="85"/>
          <w:kern w:val="0"/>
          <w:sz w:val="18"/>
          <w:szCs w:val="20"/>
        </w:rPr>
      </w:pPr>
    </w:p>
    <w:p w14:paraId="59EECB64" w14:textId="77777777" w:rsidR="00E82569" w:rsidRPr="0003068A" w:rsidRDefault="00E82569" w:rsidP="00936BD3">
      <w:pPr>
        <w:rPr>
          <w:rFonts w:ascii="Arial" w:hAnsi="Arial"/>
          <w:iCs/>
          <w:color w:val="FF0000"/>
          <w:w w:val="85"/>
          <w:kern w:val="0"/>
          <w:sz w:val="18"/>
          <w:szCs w:val="20"/>
        </w:rPr>
      </w:pPr>
    </w:p>
    <w:p w14:paraId="38FDA31B" w14:textId="77777777" w:rsidR="00E82569" w:rsidRPr="0003068A" w:rsidRDefault="00E82569" w:rsidP="00936BD3">
      <w:pPr>
        <w:rPr>
          <w:rFonts w:ascii="Arial" w:hAnsi="Arial"/>
          <w:iCs/>
          <w:color w:val="FF0000"/>
          <w:w w:val="85"/>
          <w:kern w:val="0"/>
          <w:sz w:val="18"/>
          <w:szCs w:val="20"/>
        </w:rPr>
      </w:pPr>
    </w:p>
    <w:p w14:paraId="75670C3C" w14:textId="77777777" w:rsidR="00E82569" w:rsidRPr="0003068A" w:rsidRDefault="00E82569" w:rsidP="00936BD3">
      <w:pPr>
        <w:rPr>
          <w:rFonts w:ascii="Arial" w:hAnsi="Arial"/>
          <w:iCs/>
          <w:color w:val="FF0000"/>
          <w:w w:val="85"/>
          <w:kern w:val="0"/>
          <w:sz w:val="18"/>
          <w:szCs w:val="20"/>
        </w:rPr>
      </w:pPr>
    </w:p>
    <w:p w14:paraId="0D4D5A4D" w14:textId="77777777" w:rsidR="00E82569" w:rsidRPr="0003068A" w:rsidRDefault="00E82569" w:rsidP="00936BD3">
      <w:pPr>
        <w:rPr>
          <w:rFonts w:ascii="Arial" w:hAnsi="Arial"/>
          <w:iCs/>
          <w:color w:val="FF0000"/>
          <w:w w:val="85"/>
          <w:kern w:val="0"/>
          <w:sz w:val="18"/>
          <w:szCs w:val="20"/>
        </w:rPr>
      </w:pPr>
    </w:p>
    <w:p w14:paraId="6B8E033A" w14:textId="77777777" w:rsidR="00E82569" w:rsidRDefault="00E82569" w:rsidP="00936BD3">
      <w:pPr>
        <w:rPr>
          <w:rFonts w:ascii="Arial" w:hAnsi="Arial"/>
          <w:iCs/>
          <w:color w:val="FF0000"/>
          <w:w w:val="85"/>
          <w:kern w:val="0"/>
          <w:sz w:val="18"/>
          <w:szCs w:val="20"/>
        </w:rPr>
      </w:pPr>
    </w:p>
    <w:p w14:paraId="7E3101DE" w14:textId="77777777" w:rsidR="00E614E2" w:rsidRPr="0003068A" w:rsidRDefault="00E614E2" w:rsidP="00936BD3">
      <w:pPr>
        <w:rPr>
          <w:rFonts w:ascii="Arial" w:hAnsi="Arial"/>
          <w:iCs/>
          <w:color w:val="FF0000"/>
          <w:w w:val="85"/>
          <w:kern w:val="0"/>
          <w:sz w:val="18"/>
          <w:szCs w:val="20"/>
        </w:rPr>
      </w:pPr>
    </w:p>
    <w:p w14:paraId="421EBE4F" w14:textId="77777777" w:rsidR="00E82569" w:rsidRPr="0003068A" w:rsidRDefault="00E82569" w:rsidP="00936BD3">
      <w:pPr>
        <w:rPr>
          <w:rFonts w:ascii="Arial" w:hAnsi="Arial"/>
          <w:iCs/>
          <w:color w:val="FF0000"/>
          <w:w w:val="85"/>
          <w:kern w:val="0"/>
          <w:sz w:val="18"/>
          <w:szCs w:val="20"/>
        </w:rPr>
      </w:pPr>
    </w:p>
    <w:p w14:paraId="3077A874" w14:textId="77777777" w:rsidR="00E82569" w:rsidRPr="0003068A" w:rsidRDefault="00E82569" w:rsidP="00936BD3">
      <w:pPr>
        <w:rPr>
          <w:rFonts w:ascii="Arial" w:hAnsi="Arial"/>
          <w:iCs/>
          <w:color w:val="FF0000"/>
          <w:w w:val="85"/>
          <w:kern w:val="0"/>
          <w:sz w:val="18"/>
          <w:szCs w:val="20"/>
        </w:rPr>
      </w:pPr>
    </w:p>
    <w:p w14:paraId="20B5B8B4" w14:textId="77777777" w:rsidR="001E6EE1" w:rsidRPr="0003068A" w:rsidRDefault="001E6EE1" w:rsidP="00936BD3">
      <w:pPr>
        <w:widowControl w:val="0"/>
        <w:jc w:val="center"/>
        <w:rPr>
          <w:rFonts w:ascii="Palatino Linotype" w:hAnsi="Palatino Linotype" w:cs="Arial"/>
          <w:b/>
          <w:bCs/>
          <w:i/>
          <w:iCs/>
          <w:color w:val="FF0000"/>
          <w:kern w:val="0"/>
          <w:sz w:val="30"/>
          <w:szCs w:val="24"/>
        </w:rPr>
      </w:pPr>
      <w:r w:rsidRPr="0003068A">
        <w:rPr>
          <w:rFonts w:ascii="Palatino Linotype" w:hAnsi="Palatino Linotype" w:cs="Arial"/>
          <w:b/>
          <w:bCs/>
          <w:color w:val="FF0000"/>
          <w:kern w:val="0"/>
          <w:sz w:val="30"/>
          <w:szCs w:val="24"/>
        </w:rPr>
        <w:lastRenderedPageBreak/>
        <w:t>CHỈ SỐ GIÁ</w:t>
      </w:r>
      <w:r w:rsidRPr="0003068A">
        <w:rPr>
          <w:rFonts w:ascii="Palatino Linotype" w:hAnsi="Palatino Linotype" w:cs="Arial"/>
          <w:b/>
          <w:bCs/>
          <w:i/>
          <w:iCs/>
          <w:color w:val="FF0000"/>
          <w:kern w:val="0"/>
          <w:sz w:val="30"/>
          <w:szCs w:val="24"/>
        </w:rPr>
        <w:t xml:space="preserve"> </w:t>
      </w:r>
      <w:r w:rsidRPr="0003068A">
        <w:rPr>
          <w:rFonts w:ascii="Palatino Linotype" w:hAnsi="Palatino Linotype" w:cs="Arial"/>
          <w:b/>
          <w:bCs/>
          <w:i/>
          <w:iCs/>
          <w:color w:val="FF0000"/>
          <w:kern w:val="0"/>
          <w:sz w:val="30"/>
          <w:szCs w:val="24"/>
        </w:rPr>
        <w:br/>
        <w:t>PRICE INDEX</w:t>
      </w:r>
    </w:p>
    <w:p w14:paraId="767B84DD" w14:textId="77777777" w:rsidR="001E6EE1" w:rsidRPr="0003068A" w:rsidRDefault="001E6EE1" w:rsidP="00936BD3">
      <w:pPr>
        <w:widowControl w:val="0"/>
        <w:spacing w:line="276" w:lineRule="auto"/>
        <w:jc w:val="center"/>
        <w:rPr>
          <w:rFonts w:ascii="Arial" w:hAnsi="Arial" w:cs="Arial"/>
          <w:iCs/>
          <w:color w:val="FF0000"/>
          <w:kern w:val="0"/>
          <w:sz w:val="24"/>
          <w:szCs w:val="24"/>
          <w:lang w:val="en-US"/>
        </w:rPr>
      </w:pPr>
    </w:p>
    <w:tbl>
      <w:tblPr>
        <w:tblW w:w="5000" w:type="pct"/>
        <w:tblLayout w:type="fixed"/>
        <w:tblCellMar>
          <w:left w:w="28" w:type="dxa"/>
          <w:right w:w="28" w:type="dxa"/>
        </w:tblCellMar>
        <w:tblLook w:val="0000" w:firstRow="0" w:lastRow="0" w:firstColumn="0" w:lastColumn="0" w:noHBand="0" w:noVBand="0"/>
      </w:tblPr>
      <w:tblGrid>
        <w:gridCol w:w="589"/>
        <w:gridCol w:w="6161"/>
        <w:gridCol w:w="676"/>
      </w:tblGrid>
      <w:tr w:rsidR="0003068A" w:rsidRPr="0003068A" w14:paraId="44F0CD98" w14:textId="77777777" w:rsidTr="00E47067">
        <w:trPr>
          <w:tblHeader/>
        </w:trPr>
        <w:tc>
          <w:tcPr>
            <w:tcW w:w="397" w:type="pct"/>
            <w:tcBorders>
              <w:top w:val="single" w:sz="12" w:space="0" w:color="auto"/>
              <w:bottom w:val="single" w:sz="6" w:space="0" w:color="auto"/>
            </w:tcBorders>
            <w:shd w:val="clear" w:color="auto" w:fill="auto"/>
            <w:noWrap/>
          </w:tcPr>
          <w:p w14:paraId="7BA50A51" w14:textId="77777777" w:rsidR="001E6EE1" w:rsidRPr="0003068A" w:rsidRDefault="001E6EE1" w:rsidP="00381DCC">
            <w:pPr>
              <w:spacing w:before="80" w:after="80" w:line="252" w:lineRule="auto"/>
              <w:jc w:val="center"/>
              <w:rPr>
                <w:rFonts w:ascii="Arial" w:hAnsi="Arial" w:cs="Arial"/>
                <w:bCs/>
                <w:i/>
                <w:iCs/>
                <w:color w:val="FF0000"/>
                <w:w w:val="85"/>
                <w:kern w:val="0"/>
                <w:sz w:val="21"/>
                <w:szCs w:val="21"/>
              </w:rPr>
            </w:pPr>
            <w:proofErr w:type="spellStart"/>
            <w:r w:rsidRPr="0003068A">
              <w:rPr>
                <w:rFonts w:ascii="Arial" w:hAnsi="Arial" w:cs="Arial"/>
                <w:bCs/>
                <w:color w:val="FF0000"/>
                <w:w w:val="85"/>
                <w:kern w:val="0"/>
                <w:sz w:val="21"/>
                <w:szCs w:val="21"/>
              </w:rPr>
              <w:t>Biểu</w:t>
            </w:r>
            <w:proofErr w:type="spellEnd"/>
            <w:r w:rsidRPr="0003068A">
              <w:rPr>
                <w:rFonts w:ascii="Arial" w:hAnsi="Arial" w:cs="Arial"/>
                <w:bCs/>
                <w:color w:val="FF0000"/>
                <w:w w:val="85"/>
                <w:kern w:val="0"/>
                <w:sz w:val="21"/>
                <w:szCs w:val="21"/>
              </w:rPr>
              <w:t xml:space="preserve"> </w:t>
            </w:r>
            <w:r w:rsidRPr="0003068A">
              <w:rPr>
                <w:rFonts w:ascii="Arial" w:hAnsi="Arial" w:cs="Arial"/>
                <w:bCs/>
                <w:i/>
                <w:iCs/>
                <w:color w:val="FF0000"/>
                <w:w w:val="85"/>
                <w:kern w:val="0"/>
                <w:sz w:val="21"/>
                <w:szCs w:val="21"/>
              </w:rPr>
              <w:t>Table</w:t>
            </w:r>
          </w:p>
        </w:tc>
        <w:tc>
          <w:tcPr>
            <w:tcW w:w="4148" w:type="pct"/>
            <w:tcBorders>
              <w:top w:val="single" w:sz="12" w:space="0" w:color="auto"/>
              <w:bottom w:val="single" w:sz="6" w:space="0" w:color="auto"/>
            </w:tcBorders>
            <w:shd w:val="clear" w:color="auto" w:fill="auto"/>
            <w:noWrap/>
            <w:vAlign w:val="center"/>
          </w:tcPr>
          <w:p w14:paraId="0589C555" w14:textId="77777777" w:rsidR="001E6EE1" w:rsidRPr="0003068A" w:rsidRDefault="001E6EE1" w:rsidP="00381DCC">
            <w:pPr>
              <w:spacing w:before="80" w:after="80" w:line="252" w:lineRule="auto"/>
              <w:jc w:val="center"/>
              <w:rPr>
                <w:rFonts w:ascii="Arial" w:hAnsi="Arial" w:cs="Arial"/>
                <w:bCs/>
                <w:color w:val="FF0000"/>
                <w:w w:val="85"/>
                <w:kern w:val="0"/>
                <w:sz w:val="21"/>
                <w:szCs w:val="21"/>
              </w:rPr>
            </w:pPr>
          </w:p>
        </w:tc>
        <w:tc>
          <w:tcPr>
            <w:tcW w:w="455" w:type="pct"/>
            <w:tcBorders>
              <w:top w:val="single" w:sz="12" w:space="0" w:color="auto"/>
              <w:bottom w:val="single" w:sz="6" w:space="0" w:color="auto"/>
            </w:tcBorders>
            <w:shd w:val="clear" w:color="auto" w:fill="auto"/>
            <w:noWrap/>
            <w:vAlign w:val="bottom"/>
          </w:tcPr>
          <w:p w14:paraId="116403C1" w14:textId="77777777" w:rsidR="001E6EE1" w:rsidRPr="0003068A" w:rsidRDefault="001E6EE1" w:rsidP="00381DCC">
            <w:pPr>
              <w:spacing w:before="80" w:after="80" w:line="252" w:lineRule="auto"/>
              <w:jc w:val="center"/>
              <w:rPr>
                <w:rFonts w:ascii="Arial" w:hAnsi="Arial" w:cs="Arial"/>
                <w:bCs/>
                <w:i/>
                <w:iCs/>
                <w:color w:val="FF0000"/>
                <w:w w:val="85"/>
                <w:kern w:val="0"/>
                <w:sz w:val="21"/>
                <w:szCs w:val="21"/>
              </w:rPr>
            </w:pPr>
            <w:r w:rsidRPr="0003068A">
              <w:rPr>
                <w:rFonts w:ascii="Arial" w:hAnsi="Arial" w:cs="Arial"/>
                <w:bCs/>
                <w:color w:val="FF0000"/>
                <w:w w:val="85"/>
                <w:kern w:val="0"/>
                <w:sz w:val="21"/>
                <w:szCs w:val="21"/>
              </w:rPr>
              <w:t xml:space="preserve">Trang </w:t>
            </w:r>
            <w:r w:rsidRPr="0003068A">
              <w:rPr>
                <w:rFonts w:ascii="Arial" w:hAnsi="Arial" w:cs="Arial"/>
                <w:bCs/>
                <w:i/>
                <w:iCs/>
                <w:color w:val="FF0000"/>
                <w:w w:val="85"/>
                <w:kern w:val="0"/>
                <w:sz w:val="21"/>
                <w:szCs w:val="21"/>
              </w:rPr>
              <w:t>Page</w:t>
            </w:r>
          </w:p>
        </w:tc>
      </w:tr>
      <w:tr w:rsidR="0003068A" w:rsidRPr="0003068A" w14:paraId="7B926741" w14:textId="77777777" w:rsidTr="00E47067">
        <w:trPr>
          <w:tblHeader/>
        </w:trPr>
        <w:tc>
          <w:tcPr>
            <w:tcW w:w="397" w:type="pct"/>
            <w:shd w:val="clear" w:color="auto" w:fill="auto"/>
            <w:noWrap/>
          </w:tcPr>
          <w:p w14:paraId="650C08D3" w14:textId="77777777" w:rsidR="007826A2" w:rsidRPr="0003068A" w:rsidRDefault="007826A2" w:rsidP="00E47067">
            <w:pPr>
              <w:rPr>
                <w:color w:val="FF0000"/>
                <w:w w:val="85"/>
                <w:sz w:val="12"/>
                <w:szCs w:val="12"/>
                <w:lang w:val="en-US"/>
              </w:rPr>
            </w:pPr>
          </w:p>
        </w:tc>
        <w:tc>
          <w:tcPr>
            <w:tcW w:w="4148" w:type="pct"/>
            <w:shd w:val="clear" w:color="auto" w:fill="auto"/>
            <w:noWrap/>
            <w:vAlign w:val="bottom"/>
          </w:tcPr>
          <w:p w14:paraId="19BB60DE" w14:textId="77777777" w:rsidR="007826A2" w:rsidRPr="0003068A" w:rsidRDefault="007826A2" w:rsidP="00E47067">
            <w:pPr>
              <w:rPr>
                <w:color w:val="FF0000"/>
                <w:w w:val="85"/>
                <w:sz w:val="12"/>
                <w:szCs w:val="12"/>
              </w:rPr>
            </w:pPr>
          </w:p>
        </w:tc>
        <w:tc>
          <w:tcPr>
            <w:tcW w:w="455" w:type="pct"/>
            <w:shd w:val="clear" w:color="auto" w:fill="auto"/>
            <w:noWrap/>
            <w:vAlign w:val="bottom"/>
          </w:tcPr>
          <w:p w14:paraId="447FF2CC" w14:textId="77777777" w:rsidR="007826A2" w:rsidRPr="0003068A" w:rsidRDefault="007826A2" w:rsidP="00E47067">
            <w:pPr>
              <w:rPr>
                <w:color w:val="FF0000"/>
                <w:w w:val="85"/>
                <w:sz w:val="12"/>
                <w:szCs w:val="12"/>
              </w:rPr>
            </w:pPr>
          </w:p>
        </w:tc>
      </w:tr>
      <w:tr w:rsidR="0003068A" w:rsidRPr="0003068A" w14:paraId="4CA9FF36" w14:textId="77777777" w:rsidTr="00E47067">
        <w:tc>
          <w:tcPr>
            <w:tcW w:w="397" w:type="pct"/>
            <w:shd w:val="clear" w:color="auto" w:fill="auto"/>
            <w:noWrap/>
          </w:tcPr>
          <w:p w14:paraId="3A901F13" w14:textId="3E617449" w:rsidR="006464A1" w:rsidRPr="0003068A" w:rsidRDefault="00AC1032" w:rsidP="00381DCC">
            <w:pPr>
              <w:spacing w:before="60" w:after="60" w:line="252"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55</w:t>
            </w:r>
          </w:p>
        </w:tc>
        <w:tc>
          <w:tcPr>
            <w:tcW w:w="4148" w:type="pct"/>
            <w:shd w:val="clear" w:color="auto" w:fill="auto"/>
            <w:noWrap/>
            <w:vAlign w:val="bottom"/>
          </w:tcPr>
          <w:p w14:paraId="4604FC7C" w14:textId="77777777" w:rsidR="006464A1" w:rsidRPr="0003068A" w:rsidRDefault="006464A1" w:rsidP="00381DCC">
            <w:pPr>
              <w:spacing w:before="60" w:after="60" w:line="252" w:lineRule="auto"/>
              <w:rPr>
                <w:rFonts w:ascii="Arial" w:hAnsi="Arial" w:cs="Arial"/>
                <w:color w:val="FF0000"/>
                <w:w w:val="85"/>
                <w:kern w:val="0"/>
                <w:sz w:val="22"/>
                <w:szCs w:val="22"/>
                <w:lang w:val="en-US"/>
              </w:rPr>
            </w:pPr>
            <w:proofErr w:type="spellStart"/>
            <w:r w:rsidRPr="0003068A">
              <w:rPr>
                <w:rFonts w:ascii="Arial" w:hAnsi="Arial" w:cs="Arial"/>
                <w:color w:val="FF0000"/>
                <w:w w:val="85"/>
                <w:kern w:val="0"/>
                <w:sz w:val="22"/>
                <w:szCs w:val="22"/>
                <w:lang w:val="en-US"/>
              </w:rPr>
              <w:t>Chỉ</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số</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giá</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tiêu</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dùng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các</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tháng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trong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năm</w:t>
            </w:r>
            <w:proofErr w:type="spellEnd"/>
            <w:r w:rsidRPr="0003068A">
              <w:rPr>
                <w:rFonts w:ascii="Arial" w:hAnsi="Arial" w:cs="Arial"/>
                <w:color w:val="FF0000"/>
                <w:w w:val="85"/>
                <w:kern w:val="0"/>
                <w:sz w:val="22"/>
                <w:szCs w:val="22"/>
                <w:lang w:val="en-US"/>
              </w:rPr>
              <w:br/>
            </w:r>
            <w:r w:rsidRPr="0003068A">
              <w:rPr>
                <w:rFonts w:ascii="Arial" w:hAnsi="Arial" w:cs="Arial"/>
                <w:i/>
                <w:iCs/>
                <w:color w:val="FF0000"/>
                <w:w w:val="85"/>
                <w:kern w:val="0"/>
                <w:sz w:val="22"/>
                <w:szCs w:val="22"/>
                <w:lang w:val="en-US"/>
              </w:rPr>
              <w:t xml:space="preserve">Monthly consumer price index </w:t>
            </w:r>
          </w:p>
        </w:tc>
        <w:tc>
          <w:tcPr>
            <w:tcW w:w="455" w:type="pct"/>
            <w:shd w:val="clear" w:color="auto" w:fill="auto"/>
            <w:noWrap/>
            <w:vAlign w:val="bottom"/>
          </w:tcPr>
          <w:p w14:paraId="4857000E" w14:textId="0479F606" w:rsidR="006464A1" w:rsidRPr="0003068A" w:rsidRDefault="00962AD6" w:rsidP="00381DCC">
            <w:pPr>
              <w:spacing w:before="80" w:after="60" w:line="252" w:lineRule="auto"/>
              <w:jc w:val="center"/>
              <w:rPr>
                <w:rFonts w:ascii="Arial" w:hAnsi="Arial" w:cs="Arial"/>
                <w:color w:val="FF0000"/>
                <w:w w:val="85"/>
                <w:kern w:val="0"/>
                <w:sz w:val="22"/>
                <w:szCs w:val="22"/>
                <w:lang w:val="vi-VN"/>
              </w:rPr>
            </w:pPr>
            <w:r>
              <w:rPr>
                <w:rFonts w:ascii="Arial" w:hAnsi="Arial" w:cs="Arial"/>
                <w:color w:val="FF0000"/>
                <w:w w:val="85"/>
                <w:kern w:val="0"/>
                <w:sz w:val="22"/>
                <w:szCs w:val="22"/>
                <w:lang w:val="en-US"/>
              </w:rPr>
              <w:t>1</w:t>
            </w:r>
            <w:r w:rsidR="00314DC1" w:rsidRPr="0003068A">
              <w:rPr>
                <w:rFonts w:ascii="Arial" w:hAnsi="Arial" w:cs="Arial"/>
                <w:color w:val="FF0000"/>
                <w:w w:val="85"/>
                <w:kern w:val="0"/>
                <w:sz w:val="22"/>
                <w:szCs w:val="22"/>
                <w:lang w:val="vi-VN"/>
              </w:rPr>
              <w:t>4</w:t>
            </w:r>
            <w:r w:rsidR="00EE06FA">
              <w:rPr>
                <w:rFonts w:ascii="Arial" w:hAnsi="Arial" w:cs="Arial"/>
                <w:color w:val="FF0000"/>
                <w:w w:val="85"/>
                <w:kern w:val="0"/>
                <w:sz w:val="22"/>
                <w:szCs w:val="22"/>
                <w:lang w:val="en-US"/>
              </w:rPr>
              <w:t>4</w:t>
            </w:r>
          </w:p>
        </w:tc>
      </w:tr>
      <w:tr w:rsidR="0003068A" w:rsidRPr="0003068A" w14:paraId="07536BA1" w14:textId="77777777" w:rsidTr="00E47067">
        <w:tc>
          <w:tcPr>
            <w:tcW w:w="397" w:type="pct"/>
            <w:shd w:val="clear" w:color="auto" w:fill="auto"/>
            <w:noWrap/>
          </w:tcPr>
          <w:p w14:paraId="4F1CED1C" w14:textId="1A1CA894" w:rsidR="006464A1" w:rsidRPr="0003068A" w:rsidRDefault="00962AD6" w:rsidP="00381DCC">
            <w:pPr>
              <w:spacing w:before="60" w:after="60" w:line="252"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56</w:t>
            </w:r>
          </w:p>
        </w:tc>
        <w:tc>
          <w:tcPr>
            <w:tcW w:w="4148" w:type="pct"/>
            <w:shd w:val="clear" w:color="auto" w:fill="auto"/>
            <w:noWrap/>
            <w:vAlign w:val="bottom"/>
          </w:tcPr>
          <w:p w14:paraId="23C13114" w14:textId="77777777" w:rsidR="006464A1" w:rsidRPr="0003068A" w:rsidRDefault="006464A1" w:rsidP="00381DCC">
            <w:pPr>
              <w:spacing w:before="60" w:after="60" w:line="252" w:lineRule="auto"/>
              <w:rPr>
                <w:rFonts w:ascii="Arial" w:hAnsi="Arial" w:cs="Arial"/>
                <w:color w:val="FF0000"/>
                <w:w w:val="85"/>
                <w:kern w:val="0"/>
                <w:sz w:val="22"/>
                <w:szCs w:val="22"/>
                <w:lang w:val="en-US"/>
              </w:rPr>
            </w:pPr>
            <w:proofErr w:type="spellStart"/>
            <w:r w:rsidRPr="0003068A">
              <w:rPr>
                <w:rFonts w:ascii="Arial" w:hAnsi="Arial" w:cs="Arial"/>
                <w:color w:val="FF0000"/>
                <w:w w:val="85"/>
                <w:kern w:val="0"/>
                <w:sz w:val="22"/>
                <w:szCs w:val="22"/>
                <w:lang w:val="en-US"/>
              </w:rPr>
              <w:t>Chỉ</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số</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giá</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tiêu</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dùng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chỉ</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số</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giá</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vàng</w:t>
            </w:r>
            <w:proofErr w:type="spellEnd"/>
            <w:r w:rsidRPr="0003068A">
              <w:rPr>
                <w:rFonts w:ascii="Arial" w:hAnsi="Arial" w:cs="Arial"/>
                <w:color w:val="FF0000"/>
                <w:w w:val="85"/>
                <w:kern w:val="0"/>
                <w:sz w:val="22"/>
                <w:szCs w:val="22"/>
                <w:lang w:val="vi-VN"/>
              </w:rPr>
              <w:t xml:space="preserve"> và </w:t>
            </w:r>
            <w:proofErr w:type="spellStart"/>
            <w:r w:rsidRPr="0003068A">
              <w:rPr>
                <w:rFonts w:ascii="Arial" w:hAnsi="Arial" w:cs="Arial"/>
                <w:color w:val="FF0000"/>
                <w:w w:val="85"/>
                <w:kern w:val="0"/>
                <w:sz w:val="22"/>
                <w:szCs w:val="22"/>
                <w:lang w:val="en-US"/>
              </w:rPr>
              <w:t>đô</w:t>
            </w:r>
            <w:proofErr w:type="spellEnd"/>
            <w:r w:rsidRPr="0003068A">
              <w:rPr>
                <w:rFonts w:ascii="Arial" w:hAnsi="Arial" w:cs="Arial"/>
                <w:color w:val="FF0000"/>
                <w:w w:val="85"/>
                <w:kern w:val="0"/>
                <w:sz w:val="22"/>
                <w:szCs w:val="22"/>
                <w:lang w:val="en-US"/>
              </w:rPr>
              <w:t xml:space="preserve"> la </w:t>
            </w:r>
            <w:proofErr w:type="spellStart"/>
            <w:r w:rsidRPr="0003068A">
              <w:rPr>
                <w:rFonts w:ascii="Arial" w:hAnsi="Arial" w:cs="Arial"/>
                <w:color w:val="FF0000"/>
                <w:w w:val="85"/>
                <w:kern w:val="0"/>
                <w:sz w:val="22"/>
                <w:szCs w:val="22"/>
                <w:lang w:val="en-US"/>
              </w:rPr>
              <w:t>Mỹ</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bình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quân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năm</w:t>
            </w:r>
            <w:proofErr w:type="spellEnd"/>
            <w:r w:rsidRPr="0003068A">
              <w:rPr>
                <w:rFonts w:ascii="Arial" w:hAnsi="Arial" w:cs="Arial"/>
                <w:color w:val="FF0000"/>
                <w:w w:val="85"/>
                <w:kern w:val="0"/>
                <w:sz w:val="22"/>
                <w:szCs w:val="22"/>
                <w:lang w:val="en-US"/>
              </w:rPr>
              <w:t xml:space="preserve"> </w:t>
            </w:r>
            <w:r w:rsidRPr="0003068A">
              <w:rPr>
                <w:rFonts w:ascii="Arial" w:hAnsi="Arial" w:cs="Arial"/>
                <w:color w:val="FF0000"/>
                <w:w w:val="85"/>
                <w:kern w:val="0"/>
                <w:sz w:val="22"/>
                <w:szCs w:val="22"/>
                <w:lang w:val="vi-VN"/>
              </w:rPr>
              <w:br/>
            </w:r>
            <w:r w:rsidRPr="0003068A">
              <w:rPr>
                <w:rFonts w:ascii="Arial" w:hAnsi="Arial" w:cs="Arial"/>
                <w:color w:val="FF0000"/>
                <w:w w:val="85"/>
                <w:kern w:val="0"/>
                <w:sz w:val="22"/>
                <w:szCs w:val="22"/>
                <w:lang w:val="en-US"/>
              </w:rPr>
              <w:t>(</w:t>
            </w:r>
            <w:proofErr w:type="spellStart"/>
            <w:r w:rsidRPr="0003068A">
              <w:rPr>
                <w:rFonts w:ascii="Arial" w:hAnsi="Arial" w:cs="Arial"/>
                <w:color w:val="FF0000"/>
                <w:w w:val="85"/>
                <w:kern w:val="0"/>
                <w:sz w:val="22"/>
                <w:szCs w:val="22"/>
                <w:lang w:val="en-US"/>
              </w:rPr>
              <w:t>Năm</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trước</w:t>
            </w:r>
            <w:proofErr w:type="spellEnd"/>
            <w:r w:rsidRPr="0003068A">
              <w:rPr>
                <w:rFonts w:ascii="Arial" w:hAnsi="Arial" w:cs="Arial"/>
                <w:color w:val="FF0000"/>
                <w:w w:val="85"/>
                <w:kern w:val="0"/>
                <w:sz w:val="22"/>
                <w:szCs w:val="22"/>
                <w:lang w:val="en-US"/>
              </w:rPr>
              <w:t xml:space="preserve"> = 100)</w:t>
            </w:r>
            <w:r w:rsidRPr="0003068A">
              <w:rPr>
                <w:rFonts w:ascii="Arial" w:hAnsi="Arial" w:cs="Arial"/>
                <w:color w:val="FF0000"/>
                <w:w w:val="85"/>
                <w:kern w:val="0"/>
                <w:sz w:val="22"/>
                <w:szCs w:val="22"/>
                <w:lang w:val="en-US"/>
              </w:rPr>
              <w:br/>
            </w:r>
            <w:r w:rsidRPr="0003068A">
              <w:rPr>
                <w:rFonts w:ascii="Arial" w:hAnsi="Arial" w:cs="Arial"/>
                <w:i/>
                <w:iCs/>
                <w:color w:val="FF0000"/>
                <w:w w:val="85"/>
                <w:kern w:val="0"/>
                <w:sz w:val="22"/>
                <w:szCs w:val="22"/>
                <w:lang w:val="en-US"/>
              </w:rPr>
              <w:t xml:space="preserve">Annual average consumer price index, gold, USD price index </w:t>
            </w:r>
            <w:r w:rsidRPr="0003068A">
              <w:rPr>
                <w:rFonts w:ascii="Arial" w:hAnsi="Arial" w:cs="Arial"/>
                <w:i/>
                <w:iCs/>
                <w:color w:val="FF0000"/>
                <w:w w:val="85"/>
                <w:kern w:val="0"/>
                <w:sz w:val="22"/>
                <w:szCs w:val="22"/>
                <w:lang w:val="en-US"/>
              </w:rPr>
              <w:br/>
              <w:t>(Previous year = 100)</w:t>
            </w:r>
          </w:p>
        </w:tc>
        <w:tc>
          <w:tcPr>
            <w:tcW w:w="455" w:type="pct"/>
            <w:shd w:val="clear" w:color="auto" w:fill="auto"/>
            <w:noWrap/>
            <w:vAlign w:val="bottom"/>
          </w:tcPr>
          <w:p w14:paraId="458480F1" w14:textId="0BBC9EC0" w:rsidR="006464A1" w:rsidRPr="00962AD6" w:rsidRDefault="00962AD6" w:rsidP="00381DCC">
            <w:pPr>
              <w:spacing w:before="80" w:after="60" w:line="252"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1</w:t>
            </w:r>
            <w:r w:rsidR="00314DC1" w:rsidRPr="0003068A">
              <w:rPr>
                <w:rFonts w:ascii="Arial" w:hAnsi="Arial" w:cs="Arial"/>
                <w:color w:val="FF0000"/>
                <w:w w:val="85"/>
                <w:kern w:val="0"/>
                <w:sz w:val="22"/>
                <w:szCs w:val="22"/>
                <w:lang w:val="vi-VN"/>
              </w:rPr>
              <w:t>4</w:t>
            </w:r>
            <w:r w:rsidR="00EE06FA">
              <w:rPr>
                <w:rFonts w:ascii="Arial" w:hAnsi="Arial" w:cs="Arial"/>
                <w:color w:val="FF0000"/>
                <w:w w:val="85"/>
                <w:kern w:val="0"/>
                <w:sz w:val="22"/>
                <w:szCs w:val="22"/>
                <w:lang w:val="en-US"/>
              </w:rPr>
              <w:t>5</w:t>
            </w:r>
          </w:p>
        </w:tc>
      </w:tr>
      <w:tr w:rsidR="00FA6075" w:rsidRPr="0003068A" w14:paraId="3CD45666" w14:textId="77777777" w:rsidTr="00FA6075">
        <w:tc>
          <w:tcPr>
            <w:tcW w:w="397" w:type="pct"/>
            <w:tcBorders>
              <w:bottom w:val="single" w:sz="6" w:space="0" w:color="auto"/>
            </w:tcBorders>
            <w:shd w:val="clear" w:color="auto" w:fill="auto"/>
            <w:noWrap/>
          </w:tcPr>
          <w:p w14:paraId="3FBABD13" w14:textId="098ED174" w:rsidR="006464A1" w:rsidRPr="0003068A" w:rsidRDefault="00962AD6" w:rsidP="00E47067">
            <w:pPr>
              <w:spacing w:before="60" w:after="60" w:line="264"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57</w:t>
            </w:r>
          </w:p>
        </w:tc>
        <w:tc>
          <w:tcPr>
            <w:tcW w:w="4148" w:type="pct"/>
            <w:tcBorders>
              <w:bottom w:val="single" w:sz="6" w:space="0" w:color="auto"/>
            </w:tcBorders>
            <w:shd w:val="clear" w:color="auto" w:fill="auto"/>
            <w:noWrap/>
            <w:vAlign w:val="bottom"/>
          </w:tcPr>
          <w:p w14:paraId="79F45C30" w14:textId="77777777" w:rsidR="006464A1" w:rsidRPr="0003068A" w:rsidRDefault="006464A1" w:rsidP="00E47067">
            <w:pPr>
              <w:spacing w:before="60" w:after="60" w:line="264" w:lineRule="auto"/>
              <w:rPr>
                <w:rFonts w:ascii="Arial" w:hAnsi="Arial" w:cs="Arial"/>
                <w:color w:val="FF0000"/>
                <w:w w:val="85"/>
                <w:kern w:val="0"/>
                <w:sz w:val="22"/>
                <w:szCs w:val="22"/>
                <w:lang w:val="en-US"/>
              </w:rPr>
            </w:pPr>
            <w:proofErr w:type="spellStart"/>
            <w:r w:rsidRPr="0003068A">
              <w:rPr>
                <w:rFonts w:ascii="Arial" w:hAnsi="Arial" w:cs="Arial"/>
                <w:color w:val="FF0000"/>
                <w:w w:val="85"/>
                <w:kern w:val="0"/>
                <w:sz w:val="22"/>
                <w:szCs w:val="22"/>
                <w:lang w:val="en-US"/>
              </w:rPr>
              <w:t>Giá</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bán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lẻ</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bình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quân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một</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số</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hàng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hoá</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và</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dịch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vụ</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trên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địa</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bàn</w:t>
            </w:r>
            <w:proofErr w:type="spellEnd"/>
            <w:r w:rsidRPr="0003068A">
              <w:rPr>
                <w:rFonts w:ascii="Arial" w:hAnsi="Arial" w:cs="Arial"/>
                <w:color w:val="FF0000"/>
                <w:w w:val="85"/>
                <w:kern w:val="0"/>
                <w:sz w:val="22"/>
                <w:szCs w:val="22"/>
                <w:lang w:val="en-US"/>
              </w:rPr>
              <w:br/>
            </w:r>
            <w:r w:rsidRPr="0003068A">
              <w:rPr>
                <w:rFonts w:ascii="Arial" w:hAnsi="Arial" w:cs="Arial"/>
                <w:i/>
                <w:iCs/>
                <w:color w:val="FF0000"/>
                <w:w w:val="85"/>
                <w:kern w:val="0"/>
                <w:sz w:val="22"/>
                <w:szCs w:val="22"/>
                <w:lang w:val="en-US"/>
              </w:rPr>
              <w:t>Average retail price of some goods and services in the local area</w:t>
            </w:r>
          </w:p>
        </w:tc>
        <w:tc>
          <w:tcPr>
            <w:tcW w:w="455" w:type="pct"/>
            <w:tcBorders>
              <w:bottom w:val="single" w:sz="6" w:space="0" w:color="auto"/>
            </w:tcBorders>
            <w:shd w:val="clear" w:color="auto" w:fill="auto"/>
            <w:noWrap/>
            <w:vAlign w:val="bottom"/>
          </w:tcPr>
          <w:p w14:paraId="2E8198EC" w14:textId="5F514776" w:rsidR="006464A1" w:rsidRPr="00962AD6" w:rsidRDefault="00962AD6" w:rsidP="00E47067">
            <w:pPr>
              <w:spacing w:before="80" w:after="60" w:line="252"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1</w:t>
            </w:r>
            <w:r w:rsidR="00EE06FA">
              <w:rPr>
                <w:rFonts w:ascii="Arial" w:hAnsi="Arial" w:cs="Arial"/>
                <w:color w:val="FF0000"/>
                <w:w w:val="85"/>
                <w:kern w:val="0"/>
                <w:sz w:val="22"/>
                <w:szCs w:val="22"/>
                <w:lang w:val="en-US"/>
              </w:rPr>
              <w:t>46</w:t>
            </w:r>
          </w:p>
        </w:tc>
      </w:tr>
    </w:tbl>
    <w:p w14:paraId="39035787" w14:textId="77777777" w:rsidR="00E47067" w:rsidRPr="0003068A" w:rsidRDefault="00E47067">
      <w:pPr>
        <w:rPr>
          <w:color w:val="FF0000"/>
        </w:rPr>
      </w:pPr>
    </w:p>
    <w:p w14:paraId="5041B307" w14:textId="77777777" w:rsidR="0018500C" w:rsidRDefault="0018500C" w:rsidP="00936BD3">
      <w:pPr>
        <w:rPr>
          <w:rFonts w:ascii="Arial" w:hAnsi="Arial"/>
        </w:rPr>
      </w:pPr>
    </w:p>
    <w:p w14:paraId="0DCE12EA" w14:textId="77777777" w:rsidR="00962AD6" w:rsidRDefault="00962AD6" w:rsidP="00936BD3">
      <w:pPr>
        <w:rPr>
          <w:rFonts w:ascii="Arial" w:hAnsi="Arial"/>
        </w:rPr>
      </w:pPr>
    </w:p>
    <w:p w14:paraId="7C3FEA5A" w14:textId="77777777" w:rsidR="00962AD6" w:rsidRDefault="00962AD6" w:rsidP="00936BD3">
      <w:pPr>
        <w:rPr>
          <w:rFonts w:ascii="Arial" w:hAnsi="Arial"/>
        </w:rPr>
      </w:pPr>
    </w:p>
    <w:p w14:paraId="34A020E4" w14:textId="77777777" w:rsidR="00962AD6" w:rsidRDefault="00962AD6" w:rsidP="00936BD3">
      <w:pPr>
        <w:rPr>
          <w:rFonts w:ascii="Arial" w:hAnsi="Arial"/>
        </w:rPr>
      </w:pPr>
    </w:p>
    <w:p w14:paraId="5DE73468" w14:textId="77777777" w:rsidR="00962AD6" w:rsidRPr="00FC16B5" w:rsidRDefault="00962AD6" w:rsidP="00936BD3">
      <w:pPr>
        <w:rPr>
          <w:rFonts w:ascii="Arial" w:hAnsi="Arial"/>
        </w:rPr>
      </w:pPr>
    </w:p>
    <w:p w14:paraId="037DFD59" w14:textId="77777777" w:rsidR="001E6EE1" w:rsidRPr="00FC16B5" w:rsidRDefault="00E47067" w:rsidP="00E47067">
      <w:pPr>
        <w:spacing w:before="60" w:after="60" w:line="288" w:lineRule="auto"/>
        <w:jc w:val="center"/>
        <w:rPr>
          <w:rFonts w:ascii="Times New Roman" w:hAnsi="Times New Roman"/>
          <w:b/>
        </w:rPr>
      </w:pPr>
      <w:r w:rsidRPr="00FC16B5">
        <w:rPr>
          <w:rFonts w:ascii="Times New Roman" w:hAnsi="Times New Roman"/>
          <w:b/>
        </w:rPr>
        <w:t xml:space="preserve">GIẢI THÍCH THUẬT NGỮ, NỘI DUNG </w:t>
      </w:r>
      <w:r w:rsidRPr="00FC16B5">
        <w:rPr>
          <w:rFonts w:ascii="Times New Roman" w:hAnsi="Times New Roman"/>
          <w:b/>
        </w:rPr>
        <w:br/>
        <w:t>VÀ PH</w:t>
      </w:r>
      <w:r w:rsidRPr="00FC16B5">
        <w:rPr>
          <w:rFonts w:ascii="Times New Roman" w:hAnsi="Times New Roman" w:hint="eastAsia"/>
          <w:b/>
        </w:rPr>
        <w:t>ƯƠ</w:t>
      </w:r>
      <w:r w:rsidRPr="00FC16B5">
        <w:rPr>
          <w:rFonts w:ascii="Times New Roman" w:hAnsi="Times New Roman"/>
          <w:b/>
        </w:rPr>
        <w:t xml:space="preserve">NG PHÁP TÍNH MỘT SỐ CHỈ TIÊU </w:t>
      </w:r>
      <w:r w:rsidRPr="00FC16B5">
        <w:rPr>
          <w:rFonts w:ascii="Times New Roman" w:hAnsi="Times New Roman"/>
          <w:b/>
        </w:rPr>
        <w:br/>
        <w:t>THỐNG KÊ GIÁ</w:t>
      </w:r>
    </w:p>
    <w:p w14:paraId="136CDEBB" w14:textId="77777777" w:rsidR="001E6EE1" w:rsidRPr="00FC16B5" w:rsidRDefault="001E6EE1" w:rsidP="00E47067">
      <w:pPr>
        <w:rPr>
          <w:lang w:val="sv-SE"/>
        </w:rPr>
      </w:pPr>
    </w:p>
    <w:p w14:paraId="52A96388" w14:textId="77777777" w:rsidR="00E47067" w:rsidRPr="00FC16B5" w:rsidRDefault="00E47067" w:rsidP="00E47067">
      <w:pPr>
        <w:spacing w:before="120" w:line="288" w:lineRule="auto"/>
        <w:ind w:firstLine="567"/>
        <w:jc w:val="both"/>
        <w:rPr>
          <w:rFonts w:ascii="Times New Roman" w:hAnsi="Times New Roman"/>
          <w:sz w:val="25"/>
          <w:szCs w:val="25"/>
          <w:lang w:val="vi-VN"/>
        </w:rPr>
      </w:pPr>
      <w:r w:rsidRPr="00FC16B5">
        <w:rPr>
          <w:rFonts w:ascii="Times New Roman" w:hAnsi="Times New Roman"/>
          <w:b/>
          <w:bCs/>
          <w:sz w:val="25"/>
          <w:szCs w:val="25"/>
          <w:lang w:val="sv-SE"/>
        </w:rPr>
        <w:t xml:space="preserve">Giá tiêu dùng </w:t>
      </w:r>
      <w:r w:rsidRPr="00FC16B5">
        <w:rPr>
          <w:rFonts w:ascii="Times New Roman" w:hAnsi="Times New Roman"/>
          <w:sz w:val="25"/>
          <w:szCs w:val="25"/>
          <w:lang w:val="sv-SE"/>
        </w:rPr>
        <w:t>là số tiền do người tiêu dùng phải chi trả khi mua một đơn vị hàng hóa hoặc dịch vụ phục vụ trực tiếp cho đời sống hàng ngày. Giá tiêu dùng được biểu hiện bằng giá bán lẻ hàng hóa trên thị trường hoặc giá dịch vụ phục vụ sinh hoạt đời sống dân cư. Trong trường hợp hàng hóa hoặc dịch vụ không có giá niêm yết, người mua có thể mặc cả thì giá tiêu dùng là giá người mua thực trả sau khi thoả thuận với người bán.</w:t>
      </w:r>
    </w:p>
    <w:p w14:paraId="475C29B4" w14:textId="77777777" w:rsidR="00E47067" w:rsidRPr="00FC16B5" w:rsidRDefault="00E47067" w:rsidP="00E47067">
      <w:pPr>
        <w:pStyle w:val="BodyText2"/>
        <w:tabs>
          <w:tab w:val="left" w:pos="0"/>
          <w:tab w:val="left" w:pos="90"/>
          <w:tab w:val="left" w:pos="360"/>
          <w:tab w:val="left" w:pos="900"/>
        </w:tabs>
        <w:spacing w:before="120" w:line="288" w:lineRule="auto"/>
        <w:ind w:firstLine="567"/>
        <w:jc w:val="both"/>
        <w:rPr>
          <w:rFonts w:ascii="Times New Roman" w:hAnsi="Times New Roman"/>
          <w:sz w:val="25"/>
          <w:szCs w:val="25"/>
          <w:lang w:val="vi-VN"/>
        </w:rPr>
      </w:pPr>
      <w:r w:rsidRPr="00FC16B5">
        <w:rPr>
          <w:rFonts w:ascii="Times New Roman" w:hAnsi="Times New Roman"/>
          <w:b/>
          <w:iCs/>
          <w:sz w:val="25"/>
          <w:szCs w:val="25"/>
          <w:lang w:val="vi-VN"/>
        </w:rPr>
        <w:t>Chỉ số giá tiêu dùng (CPI)</w:t>
      </w:r>
      <w:r w:rsidRPr="00FC16B5">
        <w:rPr>
          <w:rFonts w:ascii="Times New Roman" w:hAnsi="Times New Roman"/>
          <w:iCs/>
          <w:sz w:val="25"/>
          <w:szCs w:val="25"/>
          <w:lang w:val="vi-VN"/>
        </w:rPr>
        <w:t xml:space="preserve"> là chỉ tiêu tương đối (tính bằng %) phản ánh xu hướng và mức độ biến động giá chung theo thời gian của các loại hàng hoá và dịch vụ tiêu dùng hàng ngày của người dân.</w:t>
      </w:r>
    </w:p>
    <w:p w14:paraId="35B8BB4D" w14:textId="77777777" w:rsidR="00E47067" w:rsidRPr="00FC16B5" w:rsidRDefault="00E47067" w:rsidP="00E47067">
      <w:pPr>
        <w:pStyle w:val="BodyText2"/>
        <w:tabs>
          <w:tab w:val="left" w:pos="0"/>
          <w:tab w:val="left" w:pos="90"/>
          <w:tab w:val="left" w:pos="360"/>
          <w:tab w:val="left" w:pos="900"/>
        </w:tabs>
        <w:spacing w:before="120" w:line="288" w:lineRule="auto"/>
        <w:ind w:firstLine="567"/>
        <w:jc w:val="both"/>
        <w:rPr>
          <w:rFonts w:ascii="Times New Roman" w:hAnsi="Times New Roman"/>
          <w:iCs/>
          <w:sz w:val="25"/>
          <w:szCs w:val="25"/>
          <w:lang w:val="vi-VN"/>
        </w:rPr>
      </w:pPr>
      <w:r w:rsidRPr="00FC16B5">
        <w:rPr>
          <w:rFonts w:ascii="Times New Roman" w:hAnsi="Times New Roman"/>
          <w:iCs/>
          <w:sz w:val="25"/>
          <w:szCs w:val="25"/>
          <w:lang w:val="vi-VN"/>
        </w:rPr>
        <w:lastRenderedPageBreak/>
        <w:t>Danh mục hàng hoá và dịch vụ đại diện phục vụ tính CPI gồm các mặt hàng và dịch vụ chủ yếu, đại diện cho tiêu dùng của dân cư trong một giai đoạn nhất định.</w:t>
      </w:r>
    </w:p>
    <w:p w14:paraId="0AF65BCE" w14:textId="77777777" w:rsidR="00E47067" w:rsidRPr="00FC16B5" w:rsidRDefault="00E47067" w:rsidP="00E47067">
      <w:pPr>
        <w:pStyle w:val="BodyText2"/>
        <w:tabs>
          <w:tab w:val="left" w:pos="0"/>
          <w:tab w:val="left" w:pos="90"/>
          <w:tab w:val="left" w:pos="360"/>
          <w:tab w:val="left" w:pos="900"/>
        </w:tabs>
        <w:spacing w:before="120" w:line="288" w:lineRule="auto"/>
        <w:ind w:firstLine="567"/>
        <w:jc w:val="both"/>
        <w:rPr>
          <w:rFonts w:ascii="Times New Roman" w:hAnsi="Times New Roman"/>
          <w:iCs/>
          <w:sz w:val="25"/>
          <w:szCs w:val="25"/>
          <w:lang w:val="vi-VN"/>
        </w:rPr>
      </w:pPr>
      <w:r w:rsidRPr="00FC16B5">
        <w:rPr>
          <w:rFonts w:ascii="Times New Roman" w:hAnsi="Times New Roman"/>
          <w:iCs/>
          <w:sz w:val="25"/>
          <w:szCs w:val="25"/>
          <w:lang w:val="vi-VN"/>
        </w:rPr>
        <w:t xml:space="preserve">Quyền số tính CPI là tỷ trọng chi tiêu cho các nhóm hàng hoá và </w:t>
      </w:r>
      <w:r w:rsidRPr="00FC16B5">
        <w:rPr>
          <w:rFonts w:ascii="Times New Roman" w:hAnsi="Times New Roman"/>
          <w:iCs/>
          <w:spacing w:val="-4"/>
          <w:sz w:val="25"/>
          <w:szCs w:val="25"/>
          <w:lang w:val="vi-VN"/>
        </w:rPr>
        <w:t>dịch vụ trong tổng chi tiêu của dân cư của năm được chọn làm gốc so</w:t>
      </w:r>
      <w:r w:rsidRPr="00FC16B5">
        <w:rPr>
          <w:rFonts w:ascii="Times New Roman" w:hAnsi="Times New Roman"/>
          <w:iCs/>
          <w:sz w:val="25"/>
          <w:szCs w:val="25"/>
          <w:lang w:val="vi-VN"/>
        </w:rPr>
        <w:t xml:space="preserve"> sánh.</w:t>
      </w:r>
    </w:p>
    <w:p w14:paraId="282CB7B8" w14:textId="77777777" w:rsidR="00E47067" w:rsidRPr="00FC16B5" w:rsidRDefault="00E47067" w:rsidP="00E47067">
      <w:pPr>
        <w:pStyle w:val="BodyText"/>
        <w:tabs>
          <w:tab w:val="left" w:pos="720"/>
        </w:tabs>
        <w:spacing w:before="120" w:line="288" w:lineRule="auto"/>
        <w:ind w:firstLine="567"/>
        <w:jc w:val="both"/>
        <w:rPr>
          <w:rFonts w:ascii="Times New Roman" w:hAnsi="Times New Roman"/>
          <w:i/>
          <w:iCs/>
          <w:sz w:val="25"/>
          <w:szCs w:val="25"/>
          <w:lang w:val="vi-VN"/>
        </w:rPr>
      </w:pPr>
      <w:r w:rsidRPr="00FC16B5">
        <w:rPr>
          <w:rFonts w:ascii="Times New Roman" w:hAnsi="Times New Roman"/>
          <w:i/>
          <w:sz w:val="25"/>
          <w:szCs w:val="25"/>
          <w:lang w:val="vi-VN"/>
        </w:rPr>
        <w:t>Áp dụng công thức Laspeyres bình quân nhân gia quyền để tính chỉ số giá tiêu dùng:</w:t>
      </w:r>
    </w:p>
    <w:p w14:paraId="5690C511" w14:textId="77777777" w:rsidR="00E47067" w:rsidRPr="00FC16B5" w:rsidRDefault="00E47067" w:rsidP="00E47067">
      <w:pPr>
        <w:pStyle w:val="BodyText"/>
        <w:tabs>
          <w:tab w:val="left" w:pos="720"/>
        </w:tabs>
        <w:spacing w:before="120" w:line="288" w:lineRule="auto"/>
        <w:ind w:firstLine="567"/>
        <w:rPr>
          <w:rFonts w:ascii="Times New Roman" w:hAnsi="Times New Roman"/>
          <w:sz w:val="25"/>
          <w:szCs w:val="25"/>
          <w:lang w:val="vi-VN"/>
        </w:rPr>
      </w:pPr>
      <w:r w:rsidRPr="00FC16B5">
        <w:rPr>
          <w:rFonts w:ascii="Times New Roman" w:hAnsi="Times New Roman"/>
          <w:noProof/>
          <w:position w:val="-34"/>
          <w:sz w:val="25"/>
          <w:szCs w:val="25"/>
        </w:rPr>
        <w:object w:dxaOrig="1880" w:dyaOrig="920" w14:anchorId="2D1FE570">
          <v:shape id="_x0000_i1034" type="#_x0000_t75" style="width:93pt;height:47.25pt" o:ole="">
            <v:imagedata r:id="rId30" o:title=""/>
          </v:shape>
          <o:OLEObject Type="Embed" ProgID="Equation.3" ShapeID="_x0000_i1034" DrawAspect="Content" ObjectID="_1791288165" r:id="rId31"/>
        </w:object>
      </w:r>
    </w:p>
    <w:p w14:paraId="0AE4F200" w14:textId="77777777" w:rsidR="00E47067" w:rsidRPr="00FC16B5" w:rsidRDefault="00E47067" w:rsidP="00E47067">
      <w:pPr>
        <w:tabs>
          <w:tab w:val="left" w:pos="0"/>
          <w:tab w:val="left" w:pos="360"/>
          <w:tab w:val="left" w:pos="900"/>
        </w:tabs>
        <w:spacing w:before="120" w:line="288" w:lineRule="auto"/>
        <w:ind w:firstLine="567"/>
        <w:jc w:val="both"/>
        <w:rPr>
          <w:rFonts w:ascii="Times New Roman" w:hAnsi="Times New Roman"/>
          <w:sz w:val="25"/>
          <w:szCs w:val="25"/>
          <w:lang w:val="vi-VN"/>
        </w:rPr>
      </w:pPr>
      <w:r w:rsidRPr="00FC16B5">
        <w:rPr>
          <w:rFonts w:ascii="Times New Roman" w:hAnsi="Times New Roman"/>
          <w:sz w:val="25"/>
          <w:szCs w:val="25"/>
          <w:lang w:val="vi-VN"/>
        </w:rPr>
        <w:t>Trong đó:</w:t>
      </w:r>
    </w:p>
    <w:p w14:paraId="0C248ECB" w14:textId="77777777" w:rsidR="00E47067" w:rsidRPr="00FC16B5" w:rsidRDefault="00E47067" w:rsidP="00E47067">
      <w:pPr>
        <w:tabs>
          <w:tab w:val="left" w:pos="0"/>
          <w:tab w:val="left" w:pos="360"/>
          <w:tab w:val="left" w:pos="900"/>
        </w:tabs>
        <w:spacing w:before="120" w:line="288" w:lineRule="auto"/>
        <w:ind w:firstLine="567"/>
        <w:jc w:val="both"/>
        <w:rPr>
          <w:rFonts w:ascii="Times New Roman" w:hAnsi="Times New Roman"/>
          <w:sz w:val="25"/>
          <w:szCs w:val="25"/>
          <w:lang w:val="vi-VN"/>
        </w:rPr>
      </w:pPr>
      <w:r w:rsidRPr="00FC16B5">
        <w:rPr>
          <w:rFonts w:ascii="Times New Roman" w:hAnsi="Times New Roman"/>
          <w:position w:val="-14"/>
          <w:sz w:val="25"/>
          <w:szCs w:val="25"/>
          <w:lang w:val="vi-VN"/>
        </w:rPr>
        <w:object w:dxaOrig="440" w:dyaOrig="420" w14:anchorId="3BB1D09B">
          <v:shape id="_x0000_i1035" type="#_x0000_t75" style="width:21pt;height:21pt" o:ole="">
            <v:imagedata r:id="rId32" o:title=""/>
          </v:shape>
          <o:OLEObject Type="Embed" ProgID="Equation.DSMT4" ShapeID="_x0000_i1035" DrawAspect="Content" ObjectID="_1791288166" r:id="rId33"/>
        </w:object>
      </w:r>
      <w:r w:rsidRPr="00FC16B5">
        <w:rPr>
          <w:rFonts w:ascii="Times New Roman" w:hAnsi="Times New Roman"/>
          <w:sz w:val="25"/>
          <w:szCs w:val="25"/>
          <w:lang w:val="vi-VN"/>
        </w:rPr>
        <w:t>: Chỉ số giá tiêu dùng kỳ báo cáo (t) so với kỳ gốc cố định (0);</w:t>
      </w:r>
    </w:p>
    <w:p w14:paraId="7186BC56" w14:textId="77777777" w:rsidR="00E47067" w:rsidRPr="00FC16B5" w:rsidRDefault="00E47067" w:rsidP="00E47067">
      <w:pPr>
        <w:spacing w:before="120" w:line="288" w:lineRule="auto"/>
        <w:ind w:left="1276" w:hanging="709"/>
        <w:jc w:val="both"/>
        <w:rPr>
          <w:rFonts w:ascii="Times New Roman" w:hAnsi="Times New Roman"/>
          <w:sz w:val="25"/>
          <w:szCs w:val="25"/>
          <w:lang w:val="vi-VN"/>
        </w:rPr>
      </w:pPr>
      <w:r w:rsidRPr="00FC16B5">
        <w:rPr>
          <w:rFonts w:ascii="Times New Roman" w:hAnsi="Times New Roman"/>
          <w:spacing w:val="4"/>
          <w:position w:val="-10"/>
          <w:sz w:val="25"/>
          <w:szCs w:val="25"/>
          <w:lang w:val="pt-BR"/>
        </w:rPr>
        <w:object w:dxaOrig="260" w:dyaOrig="400" w14:anchorId="2F9C98C3">
          <v:shape id="_x0000_i1036" type="#_x0000_t75" style="width:12.75pt;height:21pt" o:ole="">
            <v:imagedata r:id="rId34" o:title=""/>
          </v:shape>
          <o:OLEObject Type="Embed" ProgID="Equation.3" ShapeID="_x0000_i1036" DrawAspect="Content" ObjectID="_1791288167" r:id="rId35"/>
        </w:object>
      </w:r>
      <w:r w:rsidRPr="00FC16B5">
        <w:rPr>
          <w:rFonts w:ascii="Times New Roman" w:hAnsi="Times New Roman"/>
          <w:spacing w:val="4"/>
          <w:sz w:val="25"/>
          <w:szCs w:val="25"/>
          <w:lang w:val="vi-VN"/>
        </w:rPr>
        <w:t xml:space="preserve">, </w:t>
      </w:r>
      <w:r w:rsidRPr="00FC16B5">
        <w:rPr>
          <w:rFonts w:ascii="Times New Roman" w:hAnsi="Times New Roman"/>
          <w:spacing w:val="4"/>
          <w:position w:val="-10"/>
          <w:sz w:val="25"/>
          <w:szCs w:val="25"/>
          <w:lang w:val="pt-BR"/>
        </w:rPr>
        <w:object w:dxaOrig="300" w:dyaOrig="400" w14:anchorId="259D2B23">
          <v:shape id="_x0000_i1037" type="#_x0000_t75" style="width:15pt;height:21pt" o:ole="">
            <v:imagedata r:id="rId36" o:title=""/>
          </v:shape>
          <o:OLEObject Type="Embed" ProgID="Equation.3" ShapeID="_x0000_i1037" DrawAspect="Content" ObjectID="_1791288168" r:id="rId37"/>
        </w:object>
      </w:r>
      <w:r w:rsidRPr="00FC16B5">
        <w:rPr>
          <w:rFonts w:ascii="Times New Roman" w:hAnsi="Times New Roman"/>
          <w:spacing w:val="4"/>
          <w:sz w:val="25"/>
          <w:szCs w:val="25"/>
          <w:lang w:val="vi-VN"/>
        </w:rPr>
        <w:t xml:space="preserve"> tương ứng là giá tiêu dùng kỳ báo cáo (t) và kỳ gốc cố định</w:t>
      </w:r>
      <w:r w:rsidRPr="00FC16B5">
        <w:rPr>
          <w:rFonts w:ascii="Times New Roman" w:hAnsi="Times New Roman"/>
          <w:sz w:val="25"/>
          <w:szCs w:val="25"/>
          <w:lang w:val="vi-VN"/>
        </w:rPr>
        <w:t xml:space="preserve"> (0);</w:t>
      </w:r>
    </w:p>
    <w:p w14:paraId="58F43117" w14:textId="77777777" w:rsidR="00E47067" w:rsidRPr="00FC16B5" w:rsidRDefault="00E47067" w:rsidP="00E47067">
      <w:pPr>
        <w:tabs>
          <w:tab w:val="left" w:pos="0"/>
          <w:tab w:val="left" w:pos="425"/>
        </w:tabs>
        <w:spacing w:before="120" w:line="288" w:lineRule="auto"/>
        <w:ind w:firstLine="567"/>
        <w:jc w:val="both"/>
        <w:rPr>
          <w:rFonts w:ascii="Times New Roman" w:hAnsi="Times New Roman"/>
          <w:sz w:val="25"/>
          <w:szCs w:val="25"/>
          <w:lang w:val="vi-VN"/>
        </w:rPr>
      </w:pPr>
      <w:r w:rsidRPr="00FC16B5">
        <w:rPr>
          <w:position w:val="-66"/>
          <w:sz w:val="25"/>
          <w:szCs w:val="25"/>
          <w:lang w:val="vi-VN"/>
        </w:rPr>
        <w:object w:dxaOrig="1279" w:dyaOrig="1100" w14:anchorId="198C9D55">
          <v:shape id="_x0000_i1038" type="#_x0000_t75" style="width:63.75pt;height:55.5pt" o:ole="">
            <v:imagedata r:id="rId38" o:title=""/>
          </v:shape>
          <o:OLEObject Type="Embed" ProgID="Equation.3" ShapeID="_x0000_i1038" DrawAspect="Content" ObjectID="_1791288169" r:id="rId39"/>
        </w:object>
      </w:r>
      <w:r w:rsidRPr="00FC16B5">
        <w:rPr>
          <w:rFonts w:ascii="Times New Roman" w:hAnsi="Times New Roman"/>
          <w:sz w:val="25"/>
          <w:szCs w:val="25"/>
          <w:lang w:val="vi-VN"/>
        </w:rPr>
        <w:t xml:space="preserve"> là quyền số kỳ gốc cố định (0);</w:t>
      </w:r>
    </w:p>
    <w:p w14:paraId="2B0C3751" w14:textId="77777777" w:rsidR="00E47067" w:rsidRPr="00FC16B5" w:rsidRDefault="00E47067" w:rsidP="00E47067">
      <w:pPr>
        <w:tabs>
          <w:tab w:val="left" w:pos="0"/>
          <w:tab w:val="left" w:pos="425"/>
        </w:tabs>
        <w:spacing w:before="120" w:line="288" w:lineRule="auto"/>
        <w:ind w:firstLine="567"/>
        <w:jc w:val="both"/>
        <w:rPr>
          <w:rFonts w:ascii="Times New Roman" w:hAnsi="Times New Roman"/>
          <w:sz w:val="25"/>
          <w:szCs w:val="25"/>
          <w:lang w:val="vi-VN"/>
        </w:rPr>
      </w:pPr>
      <w:r w:rsidRPr="00FC16B5">
        <w:rPr>
          <w:position w:val="-10"/>
          <w:sz w:val="25"/>
          <w:szCs w:val="25"/>
          <w:lang w:val="vi-VN"/>
        </w:rPr>
        <w:object w:dxaOrig="360" w:dyaOrig="400" w14:anchorId="427C8186">
          <v:shape id="_x0000_i1039" type="#_x0000_t75" style="width:18.75pt;height:21pt" o:ole="">
            <v:imagedata r:id="rId40" o:title=""/>
          </v:shape>
          <o:OLEObject Type="Embed" ProgID="Equation.3" ShapeID="_x0000_i1039" DrawAspect="Content" ObjectID="_1791288170" r:id="rId41"/>
        </w:object>
      </w:r>
      <w:r w:rsidRPr="00FC16B5">
        <w:rPr>
          <w:rFonts w:ascii="Times New Roman" w:hAnsi="Times New Roman"/>
          <w:sz w:val="25"/>
          <w:szCs w:val="25"/>
          <w:lang w:val="vi-VN"/>
        </w:rPr>
        <w:t>: Chi tiêu dùng ở kỳ gốc cố định (0);</w:t>
      </w:r>
    </w:p>
    <w:p w14:paraId="0EB2F0DA" w14:textId="77777777" w:rsidR="00E47067" w:rsidRPr="00FC16B5" w:rsidRDefault="00E47067" w:rsidP="00E47067">
      <w:pPr>
        <w:tabs>
          <w:tab w:val="left" w:pos="0"/>
          <w:tab w:val="left" w:pos="425"/>
        </w:tabs>
        <w:spacing w:before="120" w:line="288" w:lineRule="auto"/>
        <w:ind w:firstLine="567"/>
        <w:jc w:val="both"/>
        <w:rPr>
          <w:rFonts w:ascii="Times New Roman" w:hAnsi="Times New Roman"/>
          <w:sz w:val="25"/>
          <w:szCs w:val="25"/>
          <w:lang w:val="vi-VN"/>
        </w:rPr>
      </w:pPr>
      <w:r w:rsidRPr="00FC16B5">
        <w:rPr>
          <w:rFonts w:ascii="Times New Roman" w:hAnsi="Times New Roman"/>
          <w:sz w:val="25"/>
          <w:szCs w:val="25"/>
          <w:lang w:val="vi-VN"/>
        </w:rPr>
        <w:t xml:space="preserve"> n: Số lượng mặt hàng/nhóm mặt hàng.</w:t>
      </w:r>
    </w:p>
    <w:p w14:paraId="01CE872F" w14:textId="77777777" w:rsidR="00E47067" w:rsidRPr="00FC16B5" w:rsidRDefault="00E47067" w:rsidP="00E47067">
      <w:pPr>
        <w:pStyle w:val="BodyText2"/>
        <w:tabs>
          <w:tab w:val="left" w:pos="0"/>
        </w:tabs>
        <w:spacing w:before="120" w:line="288" w:lineRule="auto"/>
        <w:ind w:firstLine="567"/>
        <w:jc w:val="both"/>
        <w:rPr>
          <w:rFonts w:ascii="Times New Roman" w:hAnsi="Times New Roman"/>
          <w:sz w:val="25"/>
          <w:szCs w:val="25"/>
          <w:lang w:val="vi-VN"/>
        </w:rPr>
      </w:pPr>
      <w:r w:rsidRPr="00FC16B5">
        <w:rPr>
          <w:rFonts w:ascii="Times New Roman" w:hAnsi="Times New Roman"/>
          <w:sz w:val="25"/>
          <w:szCs w:val="25"/>
          <w:lang w:val="vi-VN"/>
        </w:rPr>
        <w:t>Chỉ số giá tiêu dùng được tính hàng tháng, theo các gốc so sánh: năm gốc, tháng trước, cùng tháng năm trước, tháng 12 năm trước và bình quân thời kỳ cho từng tỉnh, thành phố trực thuộc Trung ương.</w:t>
      </w:r>
    </w:p>
    <w:p w14:paraId="6B24BB16" w14:textId="77777777" w:rsidR="00E47067" w:rsidRPr="00FC16B5" w:rsidRDefault="00E47067" w:rsidP="00E47067">
      <w:pPr>
        <w:rPr>
          <w:lang w:val="sv-SE"/>
        </w:rPr>
      </w:pPr>
    </w:p>
    <w:p w14:paraId="7B2A30DA" w14:textId="77777777" w:rsidR="001E6EE1" w:rsidRPr="00FC16B5" w:rsidRDefault="001E6EE1" w:rsidP="00E47067">
      <w:pPr>
        <w:rPr>
          <w:lang w:val="vi-VN"/>
        </w:rPr>
      </w:pPr>
    </w:p>
    <w:p w14:paraId="1CA127B0" w14:textId="77777777" w:rsidR="001E6EE1" w:rsidRPr="00FC16B5" w:rsidRDefault="001E6EE1" w:rsidP="00E47067">
      <w:pPr>
        <w:rPr>
          <w:lang w:val="vi-VN"/>
        </w:rPr>
      </w:pPr>
    </w:p>
    <w:p w14:paraId="6D7C5497" w14:textId="77777777" w:rsidR="001E6EE1" w:rsidRPr="00FC16B5" w:rsidRDefault="001E6EE1" w:rsidP="00936BD3">
      <w:pPr>
        <w:rPr>
          <w:rFonts w:ascii="Arial" w:hAnsi="Arial"/>
          <w:lang w:val="vi-VN"/>
        </w:rPr>
      </w:pPr>
      <w:r w:rsidRPr="00FC16B5">
        <w:rPr>
          <w:rFonts w:ascii="Arial" w:hAnsi="Arial"/>
          <w:sz w:val="28"/>
          <w:szCs w:val="28"/>
          <w:lang w:val="vi-VN"/>
        </w:rPr>
        <w:br w:type="page"/>
      </w:r>
    </w:p>
    <w:p w14:paraId="54C2EBBD" w14:textId="77777777" w:rsidR="004E6495" w:rsidRPr="00FC16B5" w:rsidRDefault="004E6495" w:rsidP="004E6495">
      <w:pPr>
        <w:keepNext/>
        <w:autoSpaceDE w:val="0"/>
        <w:autoSpaceDN w:val="0"/>
        <w:adjustRightInd w:val="0"/>
        <w:spacing w:line="288" w:lineRule="auto"/>
        <w:jc w:val="center"/>
        <w:outlineLvl w:val="2"/>
        <w:rPr>
          <w:rFonts w:ascii="Times New Roman" w:hAnsi="Times New Roman"/>
          <w:b/>
          <w:kern w:val="0"/>
        </w:rPr>
      </w:pPr>
      <w:r w:rsidRPr="00FC16B5">
        <w:rPr>
          <w:rFonts w:ascii="Times New Roman" w:hAnsi="Times New Roman"/>
          <w:b/>
          <w:kern w:val="0"/>
        </w:rPr>
        <w:lastRenderedPageBreak/>
        <w:t xml:space="preserve">MỘT SỐ NÉT VỀ CHỈ SỐ GIÁ TIÊU DÙNG (CPI) </w:t>
      </w:r>
    </w:p>
    <w:p w14:paraId="54DA8774" w14:textId="149D8563" w:rsidR="004E6495" w:rsidRPr="00FC16B5" w:rsidRDefault="004E6495" w:rsidP="004E6495">
      <w:pPr>
        <w:keepNext/>
        <w:autoSpaceDE w:val="0"/>
        <w:autoSpaceDN w:val="0"/>
        <w:adjustRightInd w:val="0"/>
        <w:spacing w:line="288" w:lineRule="auto"/>
        <w:jc w:val="center"/>
        <w:outlineLvl w:val="2"/>
        <w:rPr>
          <w:rFonts w:ascii="Times New Roman" w:hAnsi="Times New Roman"/>
          <w:b/>
          <w:kern w:val="0"/>
        </w:rPr>
      </w:pPr>
      <w:r w:rsidRPr="00FC16B5">
        <w:rPr>
          <w:rFonts w:ascii="Times New Roman" w:hAnsi="Times New Roman"/>
          <w:b/>
          <w:kern w:val="0"/>
        </w:rPr>
        <w:t>N</w:t>
      </w:r>
      <w:r w:rsidRPr="00FC16B5">
        <w:rPr>
          <w:rFonts w:ascii="Times New Roman" w:hAnsi="Times New Roman" w:hint="eastAsia"/>
          <w:b/>
          <w:kern w:val="0"/>
        </w:rPr>
        <w:t>Ă</w:t>
      </w:r>
      <w:r w:rsidRPr="00FC16B5">
        <w:rPr>
          <w:rFonts w:ascii="Times New Roman" w:hAnsi="Times New Roman"/>
          <w:b/>
          <w:kern w:val="0"/>
        </w:rPr>
        <w:t>M 202</w:t>
      </w:r>
      <w:r w:rsidR="00FC16B5" w:rsidRPr="00FC16B5">
        <w:rPr>
          <w:rFonts w:ascii="Times New Roman" w:hAnsi="Times New Roman"/>
          <w:b/>
          <w:kern w:val="0"/>
        </w:rPr>
        <w:t>3</w:t>
      </w:r>
    </w:p>
    <w:p w14:paraId="5E8B4627" w14:textId="2372C4BB" w:rsidR="004E6495" w:rsidRDefault="004E6495" w:rsidP="004E6495">
      <w:pPr>
        <w:rPr>
          <w:rFonts w:ascii="Times New Roman" w:hAnsi="Times New Roman"/>
          <w:color w:val="FF0000"/>
          <w:kern w:val="0"/>
        </w:rPr>
      </w:pPr>
    </w:p>
    <w:p w14:paraId="78C2E1A4" w14:textId="77777777" w:rsidR="00FC16B5" w:rsidRPr="00900DCC" w:rsidRDefault="00FC16B5" w:rsidP="00087F5E">
      <w:pPr>
        <w:spacing w:before="120" w:line="312" w:lineRule="auto"/>
        <w:ind w:firstLine="567"/>
        <w:jc w:val="both"/>
        <w:rPr>
          <w:rFonts w:ascii="Times New Roman" w:hAnsi="Times New Roman"/>
          <w:sz w:val="25"/>
          <w:szCs w:val="25"/>
          <w:lang w:val="nl-NL"/>
        </w:rPr>
      </w:pPr>
      <w:r w:rsidRPr="00900DCC">
        <w:rPr>
          <w:rFonts w:ascii="Times New Roman" w:hAnsi="Times New Roman"/>
          <w:sz w:val="25"/>
          <w:szCs w:val="25"/>
          <w:lang w:val="nl-NL"/>
        </w:rPr>
        <w:t>Năm 2023, giá nhiều mặt hàng hoá và dịch vụ tiêu dùng trên địa bàn cả nước nói chung và tỉnh Bắc Kạn nói riêng có nhiều biến động, đã ảnh hưởng đến chỉ số giá tiêu dùng (CPI) như: Giá xăng, dầu trong nước liên tục được điều chỉnh theo biến động của giá xăng, dầu của thế giới, từ đó kéo theo biến động của nhiều loại hàng hoá, dịch vụ. Tuy nhên với sự chỉ đạo quyết liệt của Tỉnh uỷ, HĐND, UBND tỉnh, sự chủ động của các cấp, các ngành chức năng đảm bảo nguồn cung hàng hoá ổn định nhất là các mặt hàng tiêu dùng thiết yếu như: Lương thực, thực phẩm, thuốc chữa bệnh cho người dân, xăng, dầu, nước sạch,... Tỉnh kiên quyết xử lý những hành vi găm hàng, nâng giá và gian lận thương mại. Không để xảy ra tình trạng buôn lậu và gian lận thương mại góp phần ổn định thị trường, xử lý nghiêm các hành vi vi phạm theo quy định của pháp luật.</w:t>
      </w:r>
    </w:p>
    <w:p w14:paraId="675745B0" w14:textId="77777777" w:rsidR="00FC16B5" w:rsidRPr="00900DCC" w:rsidRDefault="00FC16B5" w:rsidP="00087F5E">
      <w:pPr>
        <w:spacing w:before="120" w:line="312" w:lineRule="auto"/>
        <w:ind w:firstLine="567"/>
        <w:jc w:val="both"/>
        <w:rPr>
          <w:rFonts w:ascii="Times New Roman" w:hAnsi="Times New Roman"/>
          <w:sz w:val="25"/>
          <w:szCs w:val="25"/>
          <w:lang w:val="nl-NL"/>
        </w:rPr>
      </w:pPr>
      <w:r w:rsidRPr="00900DCC">
        <w:rPr>
          <w:rFonts w:ascii="Times New Roman" w:hAnsi="Times New Roman"/>
          <w:sz w:val="25"/>
          <w:szCs w:val="25"/>
          <w:lang w:val="nl-NL"/>
        </w:rPr>
        <w:tab/>
        <w:t>Chỉ số giá tiêu dùng (CPI) bình quân 12 tháng năm 2023 tăng 6,25% so với cùng kỳ năm 2022. Trong 11 nhóm hàng tính chỉ số giá thì có 10 nhóm hàng tăng hơn so với cùng kỳ, trong đó nhóm tăng cao nhất là nhóm nhà ở và vật liệu xây dựng, tăng 21,21%; nhóm hàng ăn và dịch vụ ăn uống, tăng 7,94%; nhóm hàng đồ uống và thuốc lá, tăng 2,39%; nhóm may măc, mũ nón, giày dép, tăng 2,03%; nhóm thiết bị và đồ dùng gia đình, tăng 2,55&amp;; nhóm thuốc và dịch vụ y tế, tăng 3,26%; nhóm dịch vụ viễn thông, tăng 1,58%; nhóm giáo dục, tăng 1,72%; nhóm hàng hoá và dịch vụ khác, tăng 1,53% và nhóm hàng tăng ít nhất là nhóm văn hoá, giải trí và du lịch chỉ tăng 0,77%;  nhóm hàng giảm duy nhất là nhóm giao thông, giảm 2,54%.</w:t>
      </w:r>
    </w:p>
    <w:p w14:paraId="1A196D8C" w14:textId="45F7CF14" w:rsidR="00FC16B5" w:rsidRPr="00900DCC" w:rsidRDefault="00FC16B5" w:rsidP="00087F5E">
      <w:pPr>
        <w:spacing w:before="120" w:line="312" w:lineRule="auto"/>
        <w:ind w:firstLine="567"/>
        <w:jc w:val="both"/>
        <w:rPr>
          <w:rFonts w:ascii="Times New Roman" w:hAnsi="Times New Roman"/>
          <w:sz w:val="25"/>
          <w:szCs w:val="25"/>
          <w:lang w:val="nl-NL"/>
        </w:rPr>
      </w:pPr>
      <w:r w:rsidRPr="00900DCC">
        <w:rPr>
          <w:rFonts w:ascii="Times New Roman" w:hAnsi="Times New Roman"/>
          <w:sz w:val="25"/>
          <w:szCs w:val="25"/>
          <w:lang w:val="nl-NL"/>
        </w:rPr>
        <w:t xml:space="preserve">Chỉ số giá vàng bình quân 12 tháng năm 2023 tăng 5,34% so với cùng kỳ năm trước. </w:t>
      </w:r>
    </w:p>
    <w:p w14:paraId="09A21F69" w14:textId="574013C6" w:rsidR="004E6495" w:rsidRPr="00087F5E" w:rsidRDefault="00FC16B5" w:rsidP="00087F5E">
      <w:pPr>
        <w:spacing w:before="120" w:line="312" w:lineRule="auto"/>
        <w:ind w:firstLine="567"/>
        <w:jc w:val="both"/>
        <w:rPr>
          <w:rFonts w:ascii="Times New Roman" w:hAnsi="Times New Roman"/>
          <w:sz w:val="25"/>
          <w:szCs w:val="25"/>
          <w:lang w:val="nl-NL"/>
        </w:rPr>
      </w:pPr>
      <w:r w:rsidRPr="00900DCC">
        <w:rPr>
          <w:rFonts w:ascii="Times New Roman" w:hAnsi="Times New Roman"/>
          <w:sz w:val="25"/>
          <w:szCs w:val="25"/>
          <w:lang w:val="nl-NL"/>
        </w:rPr>
        <w:t>Chỉ số giá đô la Mỹ bình quân 12 tháng năm 2023 tăng 2,06% so với bình quân cùng kỳ.</w:t>
      </w:r>
    </w:p>
    <w:p w14:paraId="794F4F5D" w14:textId="6CD67977" w:rsidR="001E6EE1" w:rsidRPr="0003068A" w:rsidRDefault="00AC1032" w:rsidP="00936BD3">
      <w:pPr>
        <w:keepNext/>
        <w:pageBreakBefore/>
        <w:framePr w:dropCap="drop" w:lines="2" w:hSpace="57" w:wrap="around" w:vAnchor="text" w:hAnchor="text" w:y="1"/>
        <w:spacing w:after="240" w:line="551" w:lineRule="exact"/>
        <w:textAlignment w:val="baseline"/>
        <w:rPr>
          <w:rFonts w:ascii="Arial" w:hAnsi="Arial"/>
          <w:b/>
          <w:color w:val="FF0000"/>
          <w:w w:val="85"/>
          <w:kern w:val="0"/>
          <w:position w:val="-6"/>
          <w:sz w:val="65"/>
          <w:szCs w:val="65"/>
          <w:lang w:val="en-US"/>
        </w:rPr>
      </w:pPr>
      <w:r>
        <w:rPr>
          <w:rFonts w:ascii="Arial" w:hAnsi="Arial" w:cs="Arial"/>
          <w:b/>
          <w:color w:val="FF0000"/>
          <w:w w:val="85"/>
          <w:kern w:val="0"/>
          <w:position w:val="-6"/>
          <w:sz w:val="65"/>
          <w:szCs w:val="65"/>
          <w:lang w:val="en-US"/>
        </w:rPr>
        <w:lastRenderedPageBreak/>
        <w:t>55</w:t>
      </w:r>
    </w:p>
    <w:p w14:paraId="72A48EAE" w14:textId="77777777" w:rsidR="001E6EE1" w:rsidRPr="0003068A" w:rsidRDefault="001E6EE1" w:rsidP="00F609C4">
      <w:pPr>
        <w:pStyle w:val="ten-viet"/>
        <w:rPr>
          <w:color w:val="FF0000"/>
        </w:rPr>
      </w:pPr>
      <w:r w:rsidRPr="0003068A">
        <w:rPr>
          <w:color w:val="FF0000"/>
        </w:rPr>
        <w:t xml:space="preserve">Chỉ </w:t>
      </w:r>
      <w:proofErr w:type="spellStart"/>
      <w:r w:rsidRPr="0003068A">
        <w:rPr>
          <w:color w:val="FF0000"/>
        </w:rPr>
        <w:t>số</w:t>
      </w:r>
      <w:proofErr w:type="spellEnd"/>
      <w:r w:rsidRPr="0003068A">
        <w:rPr>
          <w:color w:val="FF0000"/>
        </w:rPr>
        <w:t xml:space="preserve"> </w:t>
      </w:r>
      <w:proofErr w:type="spellStart"/>
      <w:r w:rsidRPr="0003068A">
        <w:rPr>
          <w:color w:val="FF0000"/>
        </w:rPr>
        <w:t>giá</w:t>
      </w:r>
      <w:proofErr w:type="spellEnd"/>
      <w:r w:rsidRPr="0003068A">
        <w:rPr>
          <w:color w:val="FF0000"/>
        </w:rPr>
        <w:t xml:space="preserve"> </w:t>
      </w:r>
      <w:proofErr w:type="spellStart"/>
      <w:r w:rsidRPr="0003068A">
        <w:rPr>
          <w:color w:val="FF0000"/>
        </w:rPr>
        <w:t>tiêu</w:t>
      </w:r>
      <w:proofErr w:type="spellEnd"/>
      <w:r w:rsidRPr="0003068A">
        <w:rPr>
          <w:color w:val="FF0000"/>
        </w:rPr>
        <w:t xml:space="preserve"> </w:t>
      </w:r>
      <w:proofErr w:type="spellStart"/>
      <w:r w:rsidRPr="0003068A">
        <w:rPr>
          <w:color w:val="FF0000"/>
        </w:rPr>
        <w:t>dùng</w:t>
      </w:r>
      <w:proofErr w:type="spellEnd"/>
      <w:r w:rsidRPr="0003068A">
        <w:rPr>
          <w:color w:val="FF0000"/>
        </w:rPr>
        <w:t xml:space="preserve"> </w:t>
      </w:r>
      <w:proofErr w:type="spellStart"/>
      <w:r w:rsidRPr="0003068A">
        <w:rPr>
          <w:color w:val="FF0000"/>
        </w:rPr>
        <w:t>các</w:t>
      </w:r>
      <w:proofErr w:type="spellEnd"/>
      <w:r w:rsidRPr="0003068A">
        <w:rPr>
          <w:color w:val="FF0000"/>
        </w:rPr>
        <w:t xml:space="preserve"> </w:t>
      </w:r>
      <w:proofErr w:type="spellStart"/>
      <w:r w:rsidRPr="0003068A">
        <w:rPr>
          <w:color w:val="FF0000"/>
        </w:rPr>
        <w:t>tháng</w:t>
      </w:r>
      <w:proofErr w:type="spellEnd"/>
      <w:r w:rsidRPr="0003068A">
        <w:rPr>
          <w:color w:val="FF0000"/>
        </w:rPr>
        <w:t xml:space="preserve"> </w:t>
      </w:r>
      <w:proofErr w:type="spellStart"/>
      <w:r w:rsidRPr="0003068A">
        <w:rPr>
          <w:color w:val="FF0000"/>
        </w:rPr>
        <w:t>trong</w:t>
      </w:r>
      <w:proofErr w:type="spellEnd"/>
      <w:r w:rsidRPr="0003068A">
        <w:rPr>
          <w:color w:val="FF0000"/>
        </w:rPr>
        <w:t xml:space="preserve"> </w:t>
      </w:r>
      <w:proofErr w:type="spellStart"/>
      <w:r w:rsidRPr="0003068A">
        <w:rPr>
          <w:color w:val="FF0000"/>
        </w:rPr>
        <w:t>năm</w:t>
      </w:r>
      <w:proofErr w:type="spellEnd"/>
      <w:r w:rsidRPr="0003068A">
        <w:rPr>
          <w:color w:val="FF0000"/>
        </w:rPr>
        <w:t xml:space="preserve"> </w:t>
      </w:r>
    </w:p>
    <w:p w14:paraId="2E0298A1" w14:textId="77777777" w:rsidR="001E6EE1" w:rsidRPr="0003068A" w:rsidRDefault="001E6EE1" w:rsidP="00936BD3">
      <w:pPr>
        <w:pStyle w:val="ten-anh"/>
        <w:rPr>
          <w:rFonts w:cs="Arial"/>
          <w:color w:val="FF0000"/>
        </w:rPr>
      </w:pPr>
      <w:r w:rsidRPr="0003068A">
        <w:rPr>
          <w:rFonts w:cs="Arial"/>
          <w:color w:val="FF0000"/>
        </w:rPr>
        <w:t xml:space="preserve">Monthly consumer price index </w:t>
      </w:r>
    </w:p>
    <w:p w14:paraId="34A63639" w14:textId="77777777" w:rsidR="001E6EE1" w:rsidRPr="0003068A" w:rsidRDefault="001E6EE1" w:rsidP="00936BD3">
      <w:pPr>
        <w:keepNext/>
        <w:autoSpaceDE w:val="0"/>
        <w:autoSpaceDN w:val="0"/>
        <w:adjustRightInd w:val="0"/>
        <w:spacing w:after="60"/>
        <w:ind w:left="992"/>
        <w:jc w:val="right"/>
        <w:outlineLvl w:val="1"/>
        <w:rPr>
          <w:rFonts w:ascii="Arial" w:hAnsi="Arial" w:cs="Arial"/>
          <w:i/>
          <w:iCs/>
          <w:color w:val="FF0000"/>
          <w:w w:val="85"/>
          <w:kern w:val="0"/>
          <w:sz w:val="19"/>
          <w:szCs w:val="19"/>
          <w:lang w:val="en-US"/>
        </w:rPr>
      </w:pPr>
      <w:proofErr w:type="spellStart"/>
      <w:r w:rsidRPr="0003068A">
        <w:rPr>
          <w:rFonts w:ascii="Arial" w:hAnsi="Arial" w:cs="Arial"/>
          <w:color w:val="FF0000"/>
          <w:w w:val="85"/>
          <w:kern w:val="0"/>
          <w:sz w:val="19"/>
          <w:szCs w:val="19"/>
          <w:lang w:val="en-US"/>
        </w:rPr>
        <w:t>Đơn</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vị</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tính</w:t>
      </w:r>
      <w:proofErr w:type="spellEnd"/>
      <w:r w:rsidRPr="0003068A">
        <w:rPr>
          <w:rFonts w:ascii="Arial" w:hAnsi="Arial" w:cs="Arial"/>
          <w:color w:val="FF0000"/>
          <w:w w:val="85"/>
          <w:kern w:val="0"/>
          <w:sz w:val="19"/>
          <w:szCs w:val="19"/>
          <w:lang w:val="en-US"/>
        </w:rPr>
        <w:t xml:space="preserve"> -</w:t>
      </w:r>
      <w:r w:rsidRPr="0003068A">
        <w:rPr>
          <w:rFonts w:ascii="Arial" w:hAnsi="Arial" w:cs="Arial"/>
          <w:i/>
          <w:iCs/>
          <w:color w:val="FF0000"/>
          <w:w w:val="85"/>
          <w:kern w:val="0"/>
          <w:sz w:val="19"/>
          <w:szCs w:val="19"/>
          <w:lang w:val="en-US"/>
        </w:rPr>
        <w:t xml:space="preserve"> Unit: %</w:t>
      </w:r>
    </w:p>
    <w:tbl>
      <w:tblPr>
        <w:tblW w:w="5000" w:type="pct"/>
        <w:jc w:val="center"/>
        <w:tblCellMar>
          <w:left w:w="30" w:type="dxa"/>
          <w:right w:w="30" w:type="dxa"/>
        </w:tblCellMar>
        <w:tblLook w:val="0000" w:firstRow="0" w:lastRow="0" w:firstColumn="0" w:lastColumn="0" w:noHBand="0" w:noVBand="0"/>
      </w:tblPr>
      <w:tblGrid>
        <w:gridCol w:w="3525"/>
        <w:gridCol w:w="781"/>
        <w:gridCol w:w="781"/>
        <w:gridCol w:w="781"/>
        <w:gridCol w:w="781"/>
        <w:gridCol w:w="781"/>
      </w:tblGrid>
      <w:tr w:rsidR="00D5613E" w:rsidRPr="0003068A" w14:paraId="52495A4C" w14:textId="77777777" w:rsidTr="00604149">
        <w:trPr>
          <w:cantSplit/>
          <w:jc w:val="center"/>
        </w:trPr>
        <w:tc>
          <w:tcPr>
            <w:tcW w:w="3525" w:type="dxa"/>
            <w:tcBorders>
              <w:top w:val="single" w:sz="12" w:space="0" w:color="auto"/>
            </w:tcBorders>
          </w:tcPr>
          <w:p w14:paraId="677B0B76" w14:textId="77777777" w:rsidR="00D5613E" w:rsidRPr="0003068A" w:rsidRDefault="00D5613E" w:rsidP="00D5613E">
            <w:pPr>
              <w:autoSpaceDE w:val="0"/>
              <w:autoSpaceDN w:val="0"/>
              <w:adjustRightInd w:val="0"/>
              <w:spacing w:before="120" w:after="120"/>
              <w:jc w:val="center"/>
              <w:rPr>
                <w:rFonts w:ascii="Arial" w:hAnsi="Arial" w:cs="Arial"/>
                <w:color w:val="FF0000"/>
                <w:w w:val="85"/>
                <w:kern w:val="0"/>
                <w:sz w:val="19"/>
                <w:szCs w:val="19"/>
              </w:rPr>
            </w:pPr>
          </w:p>
        </w:tc>
        <w:tc>
          <w:tcPr>
            <w:tcW w:w="781" w:type="dxa"/>
            <w:tcBorders>
              <w:top w:val="single" w:sz="12" w:space="0" w:color="auto"/>
              <w:bottom w:val="single" w:sz="6" w:space="0" w:color="auto"/>
            </w:tcBorders>
            <w:vAlign w:val="center"/>
          </w:tcPr>
          <w:p w14:paraId="76739723" w14:textId="6BDCBA5B" w:rsidR="00D5613E" w:rsidRPr="00D5613E" w:rsidRDefault="00D5613E" w:rsidP="00D5613E">
            <w:pPr>
              <w:spacing w:before="60" w:after="60"/>
              <w:jc w:val="right"/>
              <w:rPr>
                <w:rFonts w:ascii="Arial" w:hAnsi="Arial" w:cs="Arial"/>
                <w:w w:val="85"/>
                <w:kern w:val="0"/>
                <w:sz w:val="19"/>
                <w:szCs w:val="19"/>
              </w:rPr>
            </w:pPr>
            <w:r w:rsidRPr="00D5613E">
              <w:rPr>
                <w:rFonts w:ascii="Arial" w:hAnsi="Arial" w:cs="Arial"/>
                <w:w w:val="85"/>
                <w:kern w:val="0"/>
                <w:sz w:val="19"/>
                <w:szCs w:val="19"/>
              </w:rPr>
              <w:t>2019</w:t>
            </w:r>
          </w:p>
        </w:tc>
        <w:tc>
          <w:tcPr>
            <w:tcW w:w="781" w:type="dxa"/>
            <w:tcBorders>
              <w:top w:val="single" w:sz="12" w:space="0" w:color="auto"/>
              <w:bottom w:val="single" w:sz="6" w:space="0" w:color="auto"/>
            </w:tcBorders>
            <w:vAlign w:val="center"/>
          </w:tcPr>
          <w:p w14:paraId="4B7A21C9" w14:textId="0DE637E3" w:rsidR="00D5613E" w:rsidRPr="00D5613E" w:rsidRDefault="00D5613E" w:rsidP="00D5613E">
            <w:pPr>
              <w:spacing w:before="60" w:after="60"/>
              <w:jc w:val="right"/>
              <w:rPr>
                <w:rFonts w:ascii="Arial" w:hAnsi="Arial" w:cs="Arial"/>
                <w:w w:val="85"/>
                <w:kern w:val="0"/>
                <w:sz w:val="19"/>
                <w:szCs w:val="19"/>
              </w:rPr>
            </w:pPr>
            <w:r w:rsidRPr="00D5613E">
              <w:rPr>
                <w:rFonts w:ascii="Arial" w:hAnsi="Arial" w:cs="Arial"/>
                <w:w w:val="85"/>
                <w:kern w:val="0"/>
                <w:sz w:val="19"/>
                <w:szCs w:val="19"/>
              </w:rPr>
              <w:t>2020</w:t>
            </w:r>
          </w:p>
        </w:tc>
        <w:tc>
          <w:tcPr>
            <w:tcW w:w="781" w:type="dxa"/>
            <w:tcBorders>
              <w:top w:val="single" w:sz="12" w:space="0" w:color="auto"/>
              <w:bottom w:val="single" w:sz="6" w:space="0" w:color="auto"/>
            </w:tcBorders>
            <w:vAlign w:val="center"/>
          </w:tcPr>
          <w:p w14:paraId="276EF077" w14:textId="53FAB8A2" w:rsidR="00D5613E" w:rsidRPr="00D5613E" w:rsidRDefault="00D5613E" w:rsidP="00D5613E">
            <w:pPr>
              <w:spacing w:before="60" w:after="60"/>
              <w:jc w:val="right"/>
              <w:rPr>
                <w:rFonts w:ascii="Arial" w:hAnsi="Arial" w:cs="Arial"/>
                <w:w w:val="85"/>
                <w:kern w:val="0"/>
                <w:sz w:val="19"/>
                <w:szCs w:val="19"/>
              </w:rPr>
            </w:pPr>
            <w:r w:rsidRPr="00D5613E">
              <w:rPr>
                <w:rFonts w:ascii="Arial" w:hAnsi="Arial" w:cs="Arial"/>
                <w:w w:val="85"/>
                <w:kern w:val="0"/>
                <w:sz w:val="19"/>
                <w:szCs w:val="19"/>
              </w:rPr>
              <w:t>2021</w:t>
            </w:r>
          </w:p>
        </w:tc>
        <w:tc>
          <w:tcPr>
            <w:tcW w:w="781" w:type="dxa"/>
            <w:tcBorders>
              <w:top w:val="single" w:sz="12" w:space="0" w:color="auto"/>
              <w:bottom w:val="single" w:sz="6" w:space="0" w:color="auto"/>
            </w:tcBorders>
            <w:vAlign w:val="center"/>
          </w:tcPr>
          <w:p w14:paraId="660BD3E7" w14:textId="334F40B0" w:rsidR="00D5613E" w:rsidRPr="00D5613E" w:rsidRDefault="00D5613E" w:rsidP="00D5613E">
            <w:pPr>
              <w:spacing w:before="60" w:after="60"/>
              <w:jc w:val="right"/>
              <w:rPr>
                <w:rFonts w:ascii="Arial" w:hAnsi="Arial" w:cs="Arial"/>
                <w:w w:val="85"/>
                <w:kern w:val="0"/>
                <w:sz w:val="19"/>
                <w:szCs w:val="19"/>
              </w:rPr>
            </w:pPr>
            <w:r w:rsidRPr="00D5613E">
              <w:rPr>
                <w:rFonts w:ascii="Arial" w:hAnsi="Arial" w:cs="Arial"/>
                <w:w w:val="85"/>
                <w:kern w:val="0"/>
                <w:sz w:val="19"/>
                <w:szCs w:val="19"/>
              </w:rPr>
              <w:t>2022</w:t>
            </w:r>
          </w:p>
        </w:tc>
        <w:tc>
          <w:tcPr>
            <w:tcW w:w="781" w:type="dxa"/>
            <w:tcBorders>
              <w:top w:val="single" w:sz="12" w:space="0" w:color="auto"/>
              <w:bottom w:val="single" w:sz="6" w:space="0" w:color="auto"/>
            </w:tcBorders>
            <w:vAlign w:val="center"/>
          </w:tcPr>
          <w:p w14:paraId="6ECD3A7A" w14:textId="37EA6C1C" w:rsidR="00D5613E" w:rsidRPr="00D5613E" w:rsidRDefault="00D5613E" w:rsidP="00D5613E">
            <w:pPr>
              <w:spacing w:before="60" w:after="60"/>
              <w:jc w:val="right"/>
              <w:rPr>
                <w:rFonts w:ascii="Arial" w:hAnsi="Arial" w:cs="Arial"/>
                <w:w w:val="85"/>
                <w:kern w:val="0"/>
                <w:sz w:val="19"/>
                <w:szCs w:val="19"/>
              </w:rPr>
            </w:pPr>
            <w:proofErr w:type="spellStart"/>
            <w:r w:rsidRPr="00D5613E">
              <w:rPr>
                <w:rFonts w:ascii="Arial" w:hAnsi="Arial" w:cs="Arial"/>
                <w:w w:val="85"/>
                <w:kern w:val="0"/>
                <w:sz w:val="19"/>
                <w:szCs w:val="19"/>
              </w:rPr>
              <w:t>S</w:t>
            </w:r>
            <w:r w:rsidRPr="00D5613E">
              <w:rPr>
                <w:rFonts w:ascii="Arial" w:hAnsi="Arial" w:cs="Arial" w:hint="eastAsia"/>
                <w:w w:val="85"/>
                <w:kern w:val="0"/>
                <w:sz w:val="19"/>
                <w:szCs w:val="19"/>
              </w:rPr>
              <w:t>ơ</w:t>
            </w:r>
            <w:proofErr w:type="spellEnd"/>
            <w:r w:rsidRPr="00D5613E">
              <w:rPr>
                <w:rFonts w:ascii="Arial" w:hAnsi="Arial" w:cs="Arial"/>
                <w:w w:val="85"/>
                <w:kern w:val="0"/>
                <w:sz w:val="19"/>
                <w:szCs w:val="19"/>
              </w:rPr>
              <w:t xml:space="preserve"> </w:t>
            </w:r>
            <w:proofErr w:type="spellStart"/>
            <w:r w:rsidRPr="00D5613E">
              <w:rPr>
                <w:rFonts w:ascii="Arial" w:hAnsi="Arial" w:cs="Arial"/>
                <w:w w:val="85"/>
                <w:kern w:val="0"/>
                <w:sz w:val="19"/>
                <w:szCs w:val="19"/>
              </w:rPr>
              <w:t>bộ</w:t>
            </w:r>
            <w:proofErr w:type="spellEnd"/>
            <w:r w:rsidRPr="00D5613E">
              <w:rPr>
                <w:rFonts w:ascii="Arial" w:hAnsi="Arial" w:cs="Arial"/>
                <w:w w:val="85"/>
                <w:kern w:val="0"/>
                <w:sz w:val="19"/>
                <w:szCs w:val="19"/>
              </w:rPr>
              <w:br/>
            </w:r>
            <w:r w:rsidRPr="00D5613E">
              <w:rPr>
                <w:rFonts w:ascii="Arial" w:hAnsi="Arial" w:cs="Arial"/>
                <w:i/>
                <w:w w:val="85"/>
                <w:kern w:val="0"/>
                <w:sz w:val="19"/>
                <w:szCs w:val="19"/>
              </w:rPr>
              <w:t>Prel.</w:t>
            </w:r>
            <w:r w:rsidRPr="00D5613E">
              <w:rPr>
                <w:rFonts w:ascii="Arial" w:hAnsi="Arial" w:cs="Arial"/>
                <w:w w:val="85"/>
                <w:kern w:val="0"/>
                <w:sz w:val="19"/>
                <w:szCs w:val="19"/>
              </w:rPr>
              <w:t xml:space="preserve"> </w:t>
            </w:r>
            <w:r w:rsidRPr="00D5613E">
              <w:rPr>
                <w:rFonts w:ascii="Arial" w:hAnsi="Arial" w:cs="Arial"/>
                <w:w w:val="85"/>
                <w:kern w:val="0"/>
                <w:sz w:val="19"/>
                <w:szCs w:val="19"/>
              </w:rPr>
              <w:br/>
              <w:t>2023</w:t>
            </w:r>
          </w:p>
        </w:tc>
      </w:tr>
      <w:tr w:rsidR="00D5613E" w:rsidRPr="0003068A" w14:paraId="18013DD6" w14:textId="77777777" w:rsidTr="00604149">
        <w:trPr>
          <w:cantSplit/>
          <w:jc w:val="center"/>
        </w:trPr>
        <w:tc>
          <w:tcPr>
            <w:tcW w:w="3525" w:type="dxa"/>
          </w:tcPr>
          <w:p w14:paraId="6319F8BD" w14:textId="77777777" w:rsidR="00D5613E" w:rsidRPr="0003068A" w:rsidRDefault="00D5613E" w:rsidP="00D5613E">
            <w:pPr>
              <w:autoSpaceDE w:val="0"/>
              <w:autoSpaceDN w:val="0"/>
              <w:adjustRightInd w:val="0"/>
              <w:spacing w:before="360" w:after="120"/>
              <w:rPr>
                <w:rFonts w:ascii="Arial" w:hAnsi="Arial" w:cs="Arial"/>
                <w:bCs/>
                <w:i/>
                <w:iCs/>
                <w:color w:val="FF0000"/>
                <w:w w:val="85"/>
                <w:kern w:val="0"/>
                <w:sz w:val="19"/>
                <w:szCs w:val="19"/>
              </w:rPr>
            </w:pPr>
            <w:proofErr w:type="spellStart"/>
            <w:r w:rsidRPr="0003068A">
              <w:rPr>
                <w:rFonts w:ascii="Arial" w:hAnsi="Arial" w:cs="Arial"/>
                <w:bCs/>
                <w:color w:val="FF0000"/>
                <w:w w:val="85"/>
                <w:kern w:val="0"/>
                <w:sz w:val="19"/>
                <w:szCs w:val="19"/>
              </w:rPr>
              <w:t>Tháng</w:t>
            </w:r>
            <w:proofErr w:type="spellEnd"/>
            <w:r w:rsidRPr="0003068A">
              <w:rPr>
                <w:rFonts w:ascii="Arial" w:hAnsi="Arial" w:cs="Arial"/>
                <w:bCs/>
                <w:color w:val="FF0000"/>
                <w:w w:val="85"/>
                <w:kern w:val="0"/>
                <w:sz w:val="19"/>
                <w:szCs w:val="19"/>
              </w:rPr>
              <w:t xml:space="preserve"> </w:t>
            </w:r>
            <w:proofErr w:type="spellStart"/>
            <w:r w:rsidRPr="0003068A">
              <w:rPr>
                <w:rFonts w:ascii="Arial" w:hAnsi="Arial" w:cs="Arial"/>
                <w:bCs/>
                <w:color w:val="FF0000"/>
                <w:w w:val="85"/>
                <w:kern w:val="0"/>
                <w:sz w:val="19"/>
                <w:szCs w:val="19"/>
              </w:rPr>
              <w:t>trước</w:t>
            </w:r>
            <w:proofErr w:type="spellEnd"/>
            <w:r w:rsidRPr="0003068A">
              <w:rPr>
                <w:rFonts w:ascii="Arial" w:hAnsi="Arial" w:cs="Arial"/>
                <w:bCs/>
                <w:color w:val="FF0000"/>
                <w:w w:val="85"/>
                <w:kern w:val="0"/>
                <w:sz w:val="19"/>
                <w:szCs w:val="19"/>
              </w:rPr>
              <w:t xml:space="preserve"> = 100 - </w:t>
            </w:r>
            <w:r w:rsidRPr="0003068A">
              <w:rPr>
                <w:rFonts w:ascii="Arial" w:hAnsi="Arial" w:cs="Arial"/>
                <w:bCs/>
                <w:i/>
                <w:iCs/>
                <w:color w:val="FF0000"/>
                <w:w w:val="85"/>
                <w:kern w:val="0"/>
                <w:sz w:val="19"/>
                <w:szCs w:val="19"/>
              </w:rPr>
              <w:t>Previous month = 100</w:t>
            </w:r>
          </w:p>
        </w:tc>
        <w:tc>
          <w:tcPr>
            <w:tcW w:w="781" w:type="dxa"/>
            <w:tcBorders>
              <w:top w:val="single" w:sz="6" w:space="0" w:color="auto"/>
            </w:tcBorders>
            <w:vAlign w:val="bottom"/>
          </w:tcPr>
          <w:p w14:paraId="76685069" w14:textId="77777777" w:rsidR="00D5613E" w:rsidRPr="0003068A" w:rsidRDefault="00D5613E" w:rsidP="00D5613E">
            <w:pPr>
              <w:autoSpaceDE w:val="0"/>
              <w:autoSpaceDN w:val="0"/>
              <w:adjustRightInd w:val="0"/>
              <w:spacing w:before="360" w:after="120"/>
              <w:jc w:val="right"/>
              <w:rPr>
                <w:rFonts w:ascii="Arial" w:hAnsi="Arial" w:cs="Arial"/>
                <w:color w:val="FF0000"/>
                <w:w w:val="85"/>
                <w:kern w:val="0"/>
                <w:sz w:val="19"/>
                <w:szCs w:val="19"/>
              </w:rPr>
            </w:pPr>
          </w:p>
        </w:tc>
        <w:tc>
          <w:tcPr>
            <w:tcW w:w="781" w:type="dxa"/>
            <w:tcBorders>
              <w:top w:val="single" w:sz="6" w:space="0" w:color="auto"/>
            </w:tcBorders>
            <w:vAlign w:val="bottom"/>
          </w:tcPr>
          <w:p w14:paraId="1AE1BF9D" w14:textId="77777777" w:rsidR="00D5613E" w:rsidRPr="0003068A" w:rsidRDefault="00D5613E" w:rsidP="00D5613E">
            <w:pPr>
              <w:autoSpaceDE w:val="0"/>
              <w:autoSpaceDN w:val="0"/>
              <w:adjustRightInd w:val="0"/>
              <w:spacing w:before="360" w:after="120"/>
              <w:jc w:val="right"/>
              <w:rPr>
                <w:rFonts w:ascii="Arial" w:hAnsi="Arial" w:cs="Arial"/>
                <w:color w:val="FF0000"/>
                <w:w w:val="85"/>
                <w:kern w:val="0"/>
                <w:sz w:val="19"/>
                <w:szCs w:val="19"/>
              </w:rPr>
            </w:pPr>
          </w:p>
        </w:tc>
        <w:tc>
          <w:tcPr>
            <w:tcW w:w="781" w:type="dxa"/>
            <w:tcBorders>
              <w:top w:val="single" w:sz="6" w:space="0" w:color="auto"/>
            </w:tcBorders>
            <w:vAlign w:val="bottom"/>
          </w:tcPr>
          <w:p w14:paraId="61809A10" w14:textId="77777777" w:rsidR="00D5613E" w:rsidRPr="0003068A" w:rsidRDefault="00D5613E" w:rsidP="00D5613E">
            <w:pPr>
              <w:autoSpaceDE w:val="0"/>
              <w:autoSpaceDN w:val="0"/>
              <w:adjustRightInd w:val="0"/>
              <w:spacing w:before="360" w:after="120"/>
              <w:jc w:val="right"/>
              <w:rPr>
                <w:rFonts w:ascii="Arial" w:hAnsi="Arial" w:cs="Arial"/>
                <w:color w:val="FF0000"/>
                <w:w w:val="85"/>
                <w:kern w:val="0"/>
                <w:sz w:val="19"/>
                <w:szCs w:val="19"/>
              </w:rPr>
            </w:pPr>
          </w:p>
        </w:tc>
        <w:tc>
          <w:tcPr>
            <w:tcW w:w="781" w:type="dxa"/>
            <w:tcBorders>
              <w:top w:val="single" w:sz="6" w:space="0" w:color="auto"/>
            </w:tcBorders>
            <w:vAlign w:val="bottom"/>
          </w:tcPr>
          <w:p w14:paraId="1DA34237" w14:textId="77777777" w:rsidR="00D5613E" w:rsidRPr="0003068A" w:rsidRDefault="00D5613E" w:rsidP="00D5613E">
            <w:pPr>
              <w:autoSpaceDE w:val="0"/>
              <w:autoSpaceDN w:val="0"/>
              <w:adjustRightInd w:val="0"/>
              <w:spacing w:before="360" w:after="120"/>
              <w:jc w:val="right"/>
              <w:rPr>
                <w:rFonts w:ascii="Arial" w:hAnsi="Arial" w:cs="Arial"/>
                <w:color w:val="FF0000"/>
                <w:w w:val="85"/>
                <w:kern w:val="0"/>
                <w:sz w:val="19"/>
                <w:szCs w:val="19"/>
              </w:rPr>
            </w:pPr>
          </w:p>
        </w:tc>
        <w:tc>
          <w:tcPr>
            <w:tcW w:w="781" w:type="dxa"/>
            <w:tcBorders>
              <w:top w:val="single" w:sz="6" w:space="0" w:color="auto"/>
            </w:tcBorders>
            <w:vAlign w:val="bottom"/>
          </w:tcPr>
          <w:p w14:paraId="1B2FE8C3" w14:textId="77777777" w:rsidR="00D5613E" w:rsidRPr="0003068A" w:rsidRDefault="00D5613E" w:rsidP="00D5613E">
            <w:pPr>
              <w:autoSpaceDE w:val="0"/>
              <w:autoSpaceDN w:val="0"/>
              <w:adjustRightInd w:val="0"/>
              <w:spacing w:before="360" w:after="120"/>
              <w:jc w:val="right"/>
              <w:rPr>
                <w:rFonts w:ascii="Arial" w:hAnsi="Arial" w:cs="Arial"/>
                <w:color w:val="FF0000"/>
                <w:w w:val="85"/>
                <w:kern w:val="0"/>
                <w:sz w:val="19"/>
                <w:szCs w:val="19"/>
              </w:rPr>
            </w:pPr>
          </w:p>
        </w:tc>
      </w:tr>
      <w:tr w:rsidR="00087F5E" w:rsidRPr="0003068A" w14:paraId="03F96E8A" w14:textId="77777777" w:rsidTr="00604149">
        <w:trPr>
          <w:cantSplit/>
          <w:jc w:val="center"/>
        </w:trPr>
        <w:tc>
          <w:tcPr>
            <w:tcW w:w="3525" w:type="dxa"/>
          </w:tcPr>
          <w:p w14:paraId="02ADE8AD" w14:textId="77777777" w:rsidR="00087F5E" w:rsidRPr="0003068A" w:rsidRDefault="00087F5E" w:rsidP="00087F5E">
            <w:pPr>
              <w:autoSpaceDE w:val="0"/>
              <w:autoSpaceDN w:val="0"/>
              <w:adjustRightInd w:val="0"/>
              <w:spacing w:before="120" w:after="120"/>
              <w:ind w:left="426"/>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Tháng</w:t>
            </w:r>
            <w:proofErr w:type="spellEnd"/>
            <w:r w:rsidRPr="0003068A">
              <w:rPr>
                <w:rFonts w:ascii="Arial" w:hAnsi="Arial" w:cs="Arial"/>
                <w:color w:val="FF0000"/>
                <w:w w:val="85"/>
                <w:kern w:val="0"/>
                <w:sz w:val="19"/>
                <w:szCs w:val="19"/>
              </w:rPr>
              <w:t xml:space="preserve"> 1 - </w:t>
            </w:r>
            <w:r w:rsidRPr="0003068A">
              <w:rPr>
                <w:rFonts w:ascii="Arial" w:hAnsi="Arial" w:cs="Arial"/>
                <w:i/>
                <w:iCs/>
                <w:color w:val="FF0000"/>
                <w:w w:val="85"/>
                <w:kern w:val="0"/>
                <w:sz w:val="19"/>
                <w:szCs w:val="19"/>
              </w:rPr>
              <w:t>January</w:t>
            </w:r>
          </w:p>
        </w:tc>
        <w:tc>
          <w:tcPr>
            <w:tcW w:w="781" w:type="dxa"/>
            <w:vAlign w:val="bottom"/>
          </w:tcPr>
          <w:p w14:paraId="64C3F595" w14:textId="5AEDAABB" w:rsidR="00087F5E" w:rsidRPr="00087F5E" w:rsidRDefault="00087F5E" w:rsidP="00087F5E">
            <w:pPr>
              <w:spacing w:before="120" w:after="120"/>
              <w:jc w:val="right"/>
              <w:rPr>
                <w:rFonts w:ascii="Arial" w:hAnsi="Arial" w:cs="Arial"/>
                <w:w w:val="85"/>
                <w:kern w:val="0"/>
                <w:sz w:val="19"/>
                <w:szCs w:val="19"/>
              </w:rPr>
            </w:pPr>
            <w:r w:rsidRPr="00087F5E">
              <w:rPr>
                <w:rFonts w:ascii="Arial" w:hAnsi="Arial" w:cs="Arial"/>
                <w:w w:val="85"/>
                <w:kern w:val="0"/>
                <w:sz w:val="19"/>
                <w:szCs w:val="19"/>
              </w:rPr>
              <w:t>99,72</w:t>
            </w:r>
          </w:p>
        </w:tc>
        <w:tc>
          <w:tcPr>
            <w:tcW w:w="781" w:type="dxa"/>
            <w:vAlign w:val="bottom"/>
          </w:tcPr>
          <w:p w14:paraId="4CB152EF" w14:textId="3EC9319B" w:rsidR="00087F5E" w:rsidRPr="00087F5E" w:rsidRDefault="00087F5E" w:rsidP="00087F5E">
            <w:pPr>
              <w:spacing w:before="120" w:after="120"/>
              <w:jc w:val="right"/>
              <w:rPr>
                <w:rFonts w:ascii="Arial" w:hAnsi="Arial" w:cs="Arial"/>
                <w:w w:val="85"/>
                <w:kern w:val="0"/>
                <w:sz w:val="19"/>
                <w:szCs w:val="19"/>
              </w:rPr>
            </w:pPr>
            <w:r w:rsidRPr="00087F5E">
              <w:rPr>
                <w:rFonts w:ascii="Arial" w:hAnsi="Arial" w:cs="Arial"/>
                <w:w w:val="85"/>
                <w:kern w:val="0"/>
                <w:sz w:val="19"/>
                <w:szCs w:val="19"/>
              </w:rPr>
              <w:t>100,61</w:t>
            </w:r>
          </w:p>
        </w:tc>
        <w:tc>
          <w:tcPr>
            <w:tcW w:w="781" w:type="dxa"/>
            <w:vAlign w:val="bottom"/>
          </w:tcPr>
          <w:p w14:paraId="49C78AB1" w14:textId="35EB64BF" w:rsidR="00087F5E" w:rsidRPr="00087F5E" w:rsidRDefault="00087F5E" w:rsidP="00087F5E">
            <w:pPr>
              <w:spacing w:before="120" w:after="120"/>
              <w:jc w:val="right"/>
              <w:rPr>
                <w:rFonts w:ascii="Arial" w:hAnsi="Arial" w:cs="Arial"/>
                <w:w w:val="85"/>
                <w:kern w:val="0"/>
                <w:sz w:val="19"/>
                <w:szCs w:val="19"/>
              </w:rPr>
            </w:pPr>
            <w:r w:rsidRPr="00087F5E">
              <w:rPr>
                <w:rFonts w:ascii="Arial" w:hAnsi="Arial" w:cs="Arial"/>
                <w:w w:val="85"/>
                <w:kern w:val="0"/>
                <w:sz w:val="19"/>
                <w:szCs w:val="19"/>
              </w:rPr>
              <w:t>100,73</w:t>
            </w:r>
          </w:p>
        </w:tc>
        <w:tc>
          <w:tcPr>
            <w:tcW w:w="781" w:type="dxa"/>
            <w:vAlign w:val="bottom"/>
          </w:tcPr>
          <w:p w14:paraId="07208969" w14:textId="5912FAA6" w:rsidR="00087F5E" w:rsidRPr="00087F5E" w:rsidRDefault="00087F5E" w:rsidP="00087F5E">
            <w:pPr>
              <w:spacing w:before="120" w:after="120"/>
              <w:jc w:val="right"/>
              <w:rPr>
                <w:rFonts w:ascii="Arial" w:hAnsi="Arial" w:cs="Arial"/>
                <w:w w:val="85"/>
                <w:kern w:val="0"/>
                <w:sz w:val="19"/>
                <w:szCs w:val="19"/>
              </w:rPr>
            </w:pPr>
            <w:r w:rsidRPr="00087F5E">
              <w:rPr>
                <w:rFonts w:ascii="Arial" w:hAnsi="Arial" w:cs="Arial"/>
                <w:w w:val="85"/>
                <w:kern w:val="0"/>
                <w:sz w:val="19"/>
                <w:szCs w:val="19"/>
              </w:rPr>
              <w:t>100,30</w:t>
            </w:r>
          </w:p>
        </w:tc>
        <w:tc>
          <w:tcPr>
            <w:tcW w:w="781" w:type="dxa"/>
            <w:vAlign w:val="bottom"/>
          </w:tcPr>
          <w:p w14:paraId="06444436" w14:textId="0DA9AD46" w:rsidR="00087F5E" w:rsidRPr="00087F5E" w:rsidRDefault="00087F5E" w:rsidP="00087F5E">
            <w:pPr>
              <w:spacing w:before="120" w:after="120"/>
              <w:jc w:val="right"/>
              <w:rPr>
                <w:rFonts w:ascii="Arial" w:hAnsi="Arial" w:cs="Arial"/>
                <w:w w:val="85"/>
                <w:kern w:val="0"/>
                <w:sz w:val="19"/>
                <w:szCs w:val="19"/>
              </w:rPr>
            </w:pPr>
            <w:r w:rsidRPr="00087F5E">
              <w:rPr>
                <w:rFonts w:ascii="Arial" w:hAnsi="Arial" w:cs="Arial"/>
                <w:w w:val="85"/>
                <w:kern w:val="0"/>
                <w:sz w:val="19"/>
                <w:szCs w:val="19"/>
              </w:rPr>
              <w:t>101,03</w:t>
            </w:r>
          </w:p>
        </w:tc>
      </w:tr>
      <w:tr w:rsidR="00087F5E" w:rsidRPr="0003068A" w14:paraId="4317BA5E" w14:textId="77777777" w:rsidTr="00604149">
        <w:trPr>
          <w:cantSplit/>
          <w:jc w:val="center"/>
        </w:trPr>
        <w:tc>
          <w:tcPr>
            <w:tcW w:w="3525" w:type="dxa"/>
          </w:tcPr>
          <w:p w14:paraId="131249FA" w14:textId="77777777" w:rsidR="00087F5E" w:rsidRPr="0003068A" w:rsidRDefault="00087F5E" w:rsidP="00087F5E">
            <w:pPr>
              <w:autoSpaceDE w:val="0"/>
              <w:autoSpaceDN w:val="0"/>
              <w:adjustRightInd w:val="0"/>
              <w:spacing w:before="120" w:after="120"/>
              <w:ind w:left="426"/>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Tháng</w:t>
            </w:r>
            <w:proofErr w:type="spellEnd"/>
            <w:r w:rsidRPr="0003068A">
              <w:rPr>
                <w:rFonts w:ascii="Arial" w:hAnsi="Arial" w:cs="Arial"/>
                <w:color w:val="FF0000"/>
                <w:w w:val="85"/>
                <w:kern w:val="0"/>
                <w:sz w:val="19"/>
                <w:szCs w:val="19"/>
              </w:rPr>
              <w:t xml:space="preserve"> 2 - </w:t>
            </w:r>
            <w:r w:rsidRPr="0003068A">
              <w:rPr>
                <w:rFonts w:ascii="Arial" w:hAnsi="Arial" w:cs="Arial"/>
                <w:i/>
                <w:iCs/>
                <w:color w:val="FF0000"/>
                <w:w w:val="85"/>
                <w:kern w:val="0"/>
                <w:sz w:val="19"/>
                <w:szCs w:val="19"/>
              </w:rPr>
              <w:t>February</w:t>
            </w:r>
          </w:p>
        </w:tc>
        <w:tc>
          <w:tcPr>
            <w:tcW w:w="781" w:type="dxa"/>
            <w:vAlign w:val="bottom"/>
          </w:tcPr>
          <w:p w14:paraId="3FACA4E2" w14:textId="78F8150F" w:rsidR="00087F5E" w:rsidRPr="00087F5E" w:rsidRDefault="00087F5E" w:rsidP="00087F5E">
            <w:pPr>
              <w:spacing w:before="120" w:after="120"/>
              <w:jc w:val="right"/>
              <w:rPr>
                <w:rFonts w:ascii="Arial" w:hAnsi="Arial" w:cs="Arial"/>
                <w:w w:val="85"/>
                <w:kern w:val="0"/>
                <w:sz w:val="19"/>
                <w:szCs w:val="19"/>
              </w:rPr>
            </w:pPr>
            <w:r w:rsidRPr="00087F5E">
              <w:rPr>
                <w:rFonts w:ascii="Arial" w:hAnsi="Arial" w:cs="Arial"/>
                <w:w w:val="85"/>
                <w:kern w:val="0"/>
                <w:sz w:val="19"/>
                <w:szCs w:val="19"/>
              </w:rPr>
              <w:t>100,55</w:t>
            </w:r>
          </w:p>
        </w:tc>
        <w:tc>
          <w:tcPr>
            <w:tcW w:w="781" w:type="dxa"/>
            <w:vAlign w:val="bottom"/>
          </w:tcPr>
          <w:p w14:paraId="5D3E3A42" w14:textId="7D8778B0" w:rsidR="00087F5E" w:rsidRPr="00087F5E" w:rsidRDefault="00087F5E" w:rsidP="00087F5E">
            <w:pPr>
              <w:spacing w:before="120" w:after="120"/>
              <w:jc w:val="right"/>
              <w:rPr>
                <w:rFonts w:ascii="Arial" w:hAnsi="Arial" w:cs="Arial"/>
                <w:w w:val="85"/>
                <w:kern w:val="0"/>
                <w:sz w:val="19"/>
                <w:szCs w:val="19"/>
              </w:rPr>
            </w:pPr>
            <w:r w:rsidRPr="00087F5E">
              <w:rPr>
                <w:rFonts w:ascii="Arial" w:hAnsi="Arial" w:cs="Arial"/>
                <w:w w:val="85"/>
                <w:kern w:val="0"/>
                <w:sz w:val="19"/>
                <w:szCs w:val="19"/>
              </w:rPr>
              <w:t>99,64</w:t>
            </w:r>
          </w:p>
        </w:tc>
        <w:tc>
          <w:tcPr>
            <w:tcW w:w="781" w:type="dxa"/>
            <w:vAlign w:val="bottom"/>
          </w:tcPr>
          <w:p w14:paraId="374DCCBF" w14:textId="6C27E84D" w:rsidR="00087F5E" w:rsidRPr="00087F5E" w:rsidRDefault="00087F5E" w:rsidP="00087F5E">
            <w:pPr>
              <w:spacing w:before="120" w:after="120"/>
              <w:jc w:val="right"/>
              <w:rPr>
                <w:rFonts w:ascii="Arial" w:hAnsi="Arial" w:cs="Arial"/>
                <w:w w:val="85"/>
                <w:kern w:val="0"/>
                <w:sz w:val="19"/>
                <w:szCs w:val="19"/>
              </w:rPr>
            </w:pPr>
            <w:r w:rsidRPr="00087F5E">
              <w:rPr>
                <w:rFonts w:ascii="Arial" w:hAnsi="Arial" w:cs="Arial"/>
                <w:w w:val="85"/>
                <w:kern w:val="0"/>
                <w:sz w:val="19"/>
                <w:szCs w:val="19"/>
              </w:rPr>
              <w:t>100,42</w:t>
            </w:r>
          </w:p>
        </w:tc>
        <w:tc>
          <w:tcPr>
            <w:tcW w:w="781" w:type="dxa"/>
            <w:vAlign w:val="bottom"/>
          </w:tcPr>
          <w:p w14:paraId="3EB47BE6" w14:textId="105C0294" w:rsidR="00087F5E" w:rsidRPr="00087F5E" w:rsidRDefault="00087F5E" w:rsidP="00087F5E">
            <w:pPr>
              <w:spacing w:before="120" w:after="120"/>
              <w:jc w:val="right"/>
              <w:rPr>
                <w:rFonts w:ascii="Arial" w:hAnsi="Arial" w:cs="Arial"/>
                <w:w w:val="85"/>
                <w:kern w:val="0"/>
                <w:sz w:val="19"/>
                <w:szCs w:val="19"/>
              </w:rPr>
            </w:pPr>
            <w:r w:rsidRPr="00087F5E">
              <w:rPr>
                <w:rFonts w:ascii="Arial" w:hAnsi="Arial" w:cs="Arial"/>
                <w:w w:val="85"/>
                <w:kern w:val="0"/>
                <w:sz w:val="19"/>
                <w:szCs w:val="19"/>
              </w:rPr>
              <w:t>100,34</w:t>
            </w:r>
          </w:p>
        </w:tc>
        <w:tc>
          <w:tcPr>
            <w:tcW w:w="781" w:type="dxa"/>
            <w:vAlign w:val="bottom"/>
          </w:tcPr>
          <w:p w14:paraId="2D020F75" w14:textId="69CAF514" w:rsidR="00087F5E" w:rsidRPr="00087F5E" w:rsidRDefault="00087F5E" w:rsidP="00087F5E">
            <w:pPr>
              <w:spacing w:before="120" w:after="120"/>
              <w:jc w:val="right"/>
              <w:rPr>
                <w:rFonts w:ascii="Arial" w:hAnsi="Arial" w:cs="Arial"/>
                <w:w w:val="85"/>
                <w:kern w:val="0"/>
                <w:sz w:val="19"/>
                <w:szCs w:val="19"/>
              </w:rPr>
            </w:pPr>
            <w:r w:rsidRPr="00087F5E">
              <w:rPr>
                <w:rFonts w:ascii="Arial" w:hAnsi="Arial" w:cs="Arial"/>
                <w:w w:val="85"/>
                <w:kern w:val="0"/>
                <w:sz w:val="19"/>
                <w:szCs w:val="19"/>
              </w:rPr>
              <w:t>101,01</w:t>
            </w:r>
          </w:p>
        </w:tc>
      </w:tr>
      <w:tr w:rsidR="00087F5E" w:rsidRPr="0003068A" w14:paraId="64EBD03D" w14:textId="77777777" w:rsidTr="00604149">
        <w:trPr>
          <w:cantSplit/>
          <w:jc w:val="center"/>
        </w:trPr>
        <w:tc>
          <w:tcPr>
            <w:tcW w:w="3525" w:type="dxa"/>
          </w:tcPr>
          <w:p w14:paraId="00559134" w14:textId="77777777" w:rsidR="00087F5E" w:rsidRPr="0003068A" w:rsidRDefault="00087F5E" w:rsidP="00087F5E">
            <w:pPr>
              <w:autoSpaceDE w:val="0"/>
              <w:autoSpaceDN w:val="0"/>
              <w:adjustRightInd w:val="0"/>
              <w:spacing w:before="120" w:after="120"/>
              <w:ind w:left="426"/>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Tháng</w:t>
            </w:r>
            <w:proofErr w:type="spellEnd"/>
            <w:r w:rsidRPr="0003068A">
              <w:rPr>
                <w:rFonts w:ascii="Arial" w:hAnsi="Arial" w:cs="Arial"/>
                <w:color w:val="FF0000"/>
                <w:w w:val="85"/>
                <w:kern w:val="0"/>
                <w:sz w:val="19"/>
                <w:szCs w:val="19"/>
              </w:rPr>
              <w:t xml:space="preserve"> 3 - </w:t>
            </w:r>
            <w:r w:rsidRPr="0003068A">
              <w:rPr>
                <w:rFonts w:ascii="Arial" w:hAnsi="Arial" w:cs="Arial"/>
                <w:i/>
                <w:iCs/>
                <w:color w:val="FF0000"/>
                <w:w w:val="85"/>
                <w:kern w:val="0"/>
                <w:sz w:val="19"/>
                <w:szCs w:val="19"/>
              </w:rPr>
              <w:t>March</w:t>
            </w:r>
          </w:p>
        </w:tc>
        <w:tc>
          <w:tcPr>
            <w:tcW w:w="781" w:type="dxa"/>
            <w:vAlign w:val="bottom"/>
          </w:tcPr>
          <w:p w14:paraId="6DB01E54" w14:textId="7FD3467B" w:rsidR="00087F5E" w:rsidRPr="00087F5E" w:rsidRDefault="00087F5E" w:rsidP="00087F5E">
            <w:pPr>
              <w:spacing w:before="120" w:after="120"/>
              <w:jc w:val="right"/>
              <w:rPr>
                <w:rFonts w:ascii="Arial" w:hAnsi="Arial" w:cs="Arial"/>
                <w:w w:val="85"/>
                <w:kern w:val="0"/>
                <w:sz w:val="19"/>
                <w:szCs w:val="19"/>
              </w:rPr>
            </w:pPr>
            <w:r w:rsidRPr="00087F5E">
              <w:rPr>
                <w:rFonts w:ascii="Arial" w:hAnsi="Arial" w:cs="Arial"/>
                <w:w w:val="85"/>
                <w:kern w:val="0"/>
                <w:sz w:val="19"/>
                <w:szCs w:val="19"/>
              </w:rPr>
              <w:t>100,19</w:t>
            </w:r>
          </w:p>
        </w:tc>
        <w:tc>
          <w:tcPr>
            <w:tcW w:w="781" w:type="dxa"/>
            <w:vAlign w:val="bottom"/>
          </w:tcPr>
          <w:p w14:paraId="18885D54" w14:textId="311EE68E" w:rsidR="00087F5E" w:rsidRPr="00087F5E" w:rsidRDefault="00087F5E" w:rsidP="00087F5E">
            <w:pPr>
              <w:spacing w:before="120" w:after="120"/>
              <w:jc w:val="right"/>
              <w:rPr>
                <w:rFonts w:ascii="Arial" w:hAnsi="Arial" w:cs="Arial"/>
                <w:w w:val="85"/>
                <w:kern w:val="0"/>
                <w:sz w:val="19"/>
                <w:szCs w:val="19"/>
              </w:rPr>
            </w:pPr>
            <w:r w:rsidRPr="00087F5E">
              <w:rPr>
                <w:rFonts w:ascii="Arial" w:hAnsi="Arial" w:cs="Arial"/>
                <w:w w:val="85"/>
                <w:kern w:val="0"/>
                <w:sz w:val="19"/>
                <w:szCs w:val="19"/>
              </w:rPr>
              <w:t>99,14</w:t>
            </w:r>
          </w:p>
        </w:tc>
        <w:tc>
          <w:tcPr>
            <w:tcW w:w="781" w:type="dxa"/>
            <w:vAlign w:val="bottom"/>
          </w:tcPr>
          <w:p w14:paraId="42711517" w14:textId="01E16121" w:rsidR="00087F5E" w:rsidRPr="00087F5E" w:rsidRDefault="00087F5E" w:rsidP="00087F5E">
            <w:pPr>
              <w:spacing w:before="120" w:after="120"/>
              <w:jc w:val="right"/>
              <w:rPr>
                <w:rFonts w:ascii="Arial" w:hAnsi="Arial" w:cs="Arial"/>
                <w:w w:val="85"/>
                <w:kern w:val="0"/>
                <w:sz w:val="19"/>
                <w:szCs w:val="19"/>
              </w:rPr>
            </w:pPr>
            <w:r w:rsidRPr="00087F5E">
              <w:rPr>
                <w:rFonts w:ascii="Arial" w:hAnsi="Arial" w:cs="Arial"/>
                <w:w w:val="85"/>
                <w:kern w:val="0"/>
                <w:sz w:val="19"/>
                <w:szCs w:val="19"/>
              </w:rPr>
              <w:t>100,76</w:t>
            </w:r>
          </w:p>
        </w:tc>
        <w:tc>
          <w:tcPr>
            <w:tcW w:w="781" w:type="dxa"/>
            <w:vAlign w:val="bottom"/>
          </w:tcPr>
          <w:p w14:paraId="0742E854" w14:textId="4AC335FC" w:rsidR="00087F5E" w:rsidRPr="00087F5E" w:rsidRDefault="00087F5E" w:rsidP="00087F5E">
            <w:pPr>
              <w:spacing w:before="120" w:after="120"/>
              <w:jc w:val="right"/>
              <w:rPr>
                <w:rFonts w:ascii="Arial" w:hAnsi="Arial" w:cs="Arial"/>
                <w:w w:val="85"/>
                <w:kern w:val="0"/>
                <w:sz w:val="19"/>
                <w:szCs w:val="19"/>
              </w:rPr>
            </w:pPr>
            <w:r w:rsidRPr="00087F5E">
              <w:rPr>
                <w:rFonts w:ascii="Arial" w:hAnsi="Arial" w:cs="Arial"/>
                <w:w w:val="85"/>
                <w:kern w:val="0"/>
                <w:sz w:val="19"/>
                <w:szCs w:val="19"/>
              </w:rPr>
              <w:t>100,59</w:t>
            </w:r>
          </w:p>
        </w:tc>
        <w:tc>
          <w:tcPr>
            <w:tcW w:w="781" w:type="dxa"/>
            <w:vAlign w:val="bottom"/>
          </w:tcPr>
          <w:p w14:paraId="2CD7913E" w14:textId="5CC2072B" w:rsidR="00087F5E" w:rsidRPr="00087F5E" w:rsidRDefault="00087F5E" w:rsidP="00087F5E">
            <w:pPr>
              <w:spacing w:before="120" w:after="120"/>
              <w:jc w:val="right"/>
              <w:rPr>
                <w:rFonts w:ascii="Arial" w:hAnsi="Arial" w:cs="Arial"/>
                <w:w w:val="85"/>
                <w:kern w:val="0"/>
                <w:sz w:val="19"/>
                <w:szCs w:val="19"/>
              </w:rPr>
            </w:pPr>
            <w:r w:rsidRPr="00087F5E">
              <w:rPr>
                <w:rFonts w:ascii="Arial" w:hAnsi="Arial" w:cs="Arial"/>
                <w:w w:val="85"/>
                <w:kern w:val="0"/>
                <w:sz w:val="19"/>
                <w:szCs w:val="19"/>
              </w:rPr>
              <w:t>100,53</w:t>
            </w:r>
          </w:p>
        </w:tc>
      </w:tr>
      <w:tr w:rsidR="00087F5E" w:rsidRPr="0003068A" w14:paraId="1478EB31" w14:textId="77777777" w:rsidTr="00604149">
        <w:trPr>
          <w:cantSplit/>
          <w:jc w:val="center"/>
        </w:trPr>
        <w:tc>
          <w:tcPr>
            <w:tcW w:w="3525" w:type="dxa"/>
          </w:tcPr>
          <w:p w14:paraId="45A09066" w14:textId="77777777" w:rsidR="00087F5E" w:rsidRPr="0003068A" w:rsidRDefault="00087F5E" w:rsidP="00087F5E">
            <w:pPr>
              <w:autoSpaceDE w:val="0"/>
              <w:autoSpaceDN w:val="0"/>
              <w:adjustRightInd w:val="0"/>
              <w:spacing w:before="120" w:after="120"/>
              <w:ind w:left="426"/>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Tháng</w:t>
            </w:r>
            <w:proofErr w:type="spellEnd"/>
            <w:r w:rsidRPr="0003068A">
              <w:rPr>
                <w:rFonts w:ascii="Arial" w:hAnsi="Arial" w:cs="Arial"/>
                <w:color w:val="FF0000"/>
                <w:w w:val="85"/>
                <w:kern w:val="0"/>
                <w:sz w:val="19"/>
                <w:szCs w:val="19"/>
              </w:rPr>
              <w:t xml:space="preserve"> 4 - </w:t>
            </w:r>
            <w:r w:rsidRPr="0003068A">
              <w:rPr>
                <w:rFonts w:ascii="Arial" w:hAnsi="Arial" w:cs="Arial"/>
                <w:i/>
                <w:iCs/>
                <w:color w:val="FF0000"/>
                <w:w w:val="85"/>
                <w:kern w:val="0"/>
                <w:sz w:val="19"/>
                <w:szCs w:val="19"/>
              </w:rPr>
              <w:t>April</w:t>
            </w:r>
          </w:p>
        </w:tc>
        <w:tc>
          <w:tcPr>
            <w:tcW w:w="781" w:type="dxa"/>
            <w:vAlign w:val="bottom"/>
          </w:tcPr>
          <w:p w14:paraId="3BD06389" w14:textId="1E5195AD" w:rsidR="00087F5E" w:rsidRPr="00087F5E" w:rsidRDefault="00087F5E" w:rsidP="00087F5E">
            <w:pPr>
              <w:spacing w:before="120" w:after="120"/>
              <w:jc w:val="right"/>
              <w:rPr>
                <w:rFonts w:ascii="Arial" w:hAnsi="Arial" w:cs="Arial"/>
                <w:w w:val="85"/>
                <w:kern w:val="0"/>
                <w:sz w:val="19"/>
                <w:szCs w:val="19"/>
              </w:rPr>
            </w:pPr>
            <w:r w:rsidRPr="00087F5E">
              <w:rPr>
                <w:rFonts w:ascii="Arial" w:hAnsi="Arial" w:cs="Arial"/>
                <w:w w:val="85"/>
                <w:kern w:val="0"/>
                <w:sz w:val="19"/>
                <w:szCs w:val="19"/>
              </w:rPr>
              <w:t>100,39</w:t>
            </w:r>
          </w:p>
        </w:tc>
        <w:tc>
          <w:tcPr>
            <w:tcW w:w="781" w:type="dxa"/>
            <w:vAlign w:val="bottom"/>
          </w:tcPr>
          <w:p w14:paraId="44874760" w14:textId="682F9BFA" w:rsidR="00087F5E" w:rsidRPr="00087F5E" w:rsidRDefault="00087F5E" w:rsidP="00087F5E">
            <w:pPr>
              <w:spacing w:before="120" w:after="120"/>
              <w:jc w:val="right"/>
              <w:rPr>
                <w:rFonts w:ascii="Arial" w:hAnsi="Arial" w:cs="Arial"/>
                <w:w w:val="85"/>
                <w:kern w:val="0"/>
                <w:sz w:val="19"/>
                <w:szCs w:val="19"/>
              </w:rPr>
            </w:pPr>
            <w:r w:rsidRPr="00087F5E">
              <w:rPr>
                <w:rFonts w:ascii="Arial" w:hAnsi="Arial" w:cs="Arial"/>
                <w:w w:val="85"/>
                <w:kern w:val="0"/>
                <w:sz w:val="19"/>
                <w:szCs w:val="19"/>
              </w:rPr>
              <w:t>99,19</w:t>
            </w:r>
          </w:p>
        </w:tc>
        <w:tc>
          <w:tcPr>
            <w:tcW w:w="781" w:type="dxa"/>
            <w:vAlign w:val="bottom"/>
          </w:tcPr>
          <w:p w14:paraId="14CA0817" w14:textId="0FB4BEAF" w:rsidR="00087F5E" w:rsidRPr="00087F5E" w:rsidRDefault="00087F5E" w:rsidP="00087F5E">
            <w:pPr>
              <w:spacing w:before="120" w:after="120"/>
              <w:jc w:val="right"/>
              <w:rPr>
                <w:rFonts w:ascii="Arial" w:hAnsi="Arial" w:cs="Arial"/>
                <w:w w:val="85"/>
                <w:kern w:val="0"/>
                <w:sz w:val="19"/>
                <w:szCs w:val="19"/>
              </w:rPr>
            </w:pPr>
            <w:r w:rsidRPr="00087F5E">
              <w:rPr>
                <w:rFonts w:ascii="Arial" w:hAnsi="Arial" w:cs="Arial"/>
                <w:w w:val="85"/>
                <w:kern w:val="0"/>
                <w:sz w:val="19"/>
                <w:szCs w:val="19"/>
              </w:rPr>
              <w:t>99,93</w:t>
            </w:r>
          </w:p>
        </w:tc>
        <w:tc>
          <w:tcPr>
            <w:tcW w:w="781" w:type="dxa"/>
            <w:vAlign w:val="bottom"/>
          </w:tcPr>
          <w:p w14:paraId="25A52882" w14:textId="4A16A2C9" w:rsidR="00087F5E" w:rsidRPr="00087F5E" w:rsidRDefault="00087F5E" w:rsidP="00087F5E">
            <w:pPr>
              <w:spacing w:before="120" w:after="120"/>
              <w:jc w:val="right"/>
              <w:rPr>
                <w:rFonts w:ascii="Arial" w:hAnsi="Arial" w:cs="Arial"/>
                <w:w w:val="85"/>
                <w:kern w:val="0"/>
                <w:sz w:val="19"/>
                <w:szCs w:val="19"/>
              </w:rPr>
            </w:pPr>
            <w:r w:rsidRPr="00087F5E">
              <w:rPr>
                <w:rFonts w:ascii="Arial" w:hAnsi="Arial" w:cs="Arial"/>
                <w:w w:val="85"/>
                <w:kern w:val="0"/>
                <w:sz w:val="19"/>
                <w:szCs w:val="19"/>
              </w:rPr>
              <w:t>99,93</w:t>
            </w:r>
          </w:p>
        </w:tc>
        <w:tc>
          <w:tcPr>
            <w:tcW w:w="781" w:type="dxa"/>
            <w:vAlign w:val="bottom"/>
          </w:tcPr>
          <w:p w14:paraId="4C0FC803" w14:textId="1B748286" w:rsidR="00087F5E" w:rsidRPr="00087F5E" w:rsidRDefault="00087F5E" w:rsidP="00087F5E">
            <w:pPr>
              <w:spacing w:before="120" w:after="120"/>
              <w:jc w:val="right"/>
              <w:rPr>
                <w:rFonts w:ascii="Arial" w:hAnsi="Arial" w:cs="Arial"/>
                <w:w w:val="85"/>
                <w:kern w:val="0"/>
                <w:sz w:val="19"/>
                <w:szCs w:val="19"/>
              </w:rPr>
            </w:pPr>
            <w:r w:rsidRPr="00087F5E">
              <w:rPr>
                <w:rFonts w:ascii="Arial" w:hAnsi="Arial" w:cs="Arial"/>
                <w:w w:val="85"/>
                <w:kern w:val="0"/>
                <w:sz w:val="19"/>
                <w:szCs w:val="19"/>
              </w:rPr>
              <w:t>100,27</w:t>
            </w:r>
          </w:p>
        </w:tc>
      </w:tr>
      <w:tr w:rsidR="00087F5E" w:rsidRPr="0003068A" w14:paraId="591CBE4B" w14:textId="77777777" w:rsidTr="00604149">
        <w:trPr>
          <w:cantSplit/>
          <w:jc w:val="center"/>
        </w:trPr>
        <w:tc>
          <w:tcPr>
            <w:tcW w:w="3525" w:type="dxa"/>
          </w:tcPr>
          <w:p w14:paraId="7DE370F1" w14:textId="77777777" w:rsidR="00087F5E" w:rsidRPr="0003068A" w:rsidRDefault="00087F5E" w:rsidP="00087F5E">
            <w:pPr>
              <w:autoSpaceDE w:val="0"/>
              <w:autoSpaceDN w:val="0"/>
              <w:adjustRightInd w:val="0"/>
              <w:spacing w:before="120" w:after="120"/>
              <w:ind w:left="426"/>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Tháng</w:t>
            </w:r>
            <w:proofErr w:type="spellEnd"/>
            <w:r w:rsidRPr="0003068A">
              <w:rPr>
                <w:rFonts w:ascii="Arial" w:hAnsi="Arial" w:cs="Arial"/>
                <w:color w:val="FF0000"/>
                <w:w w:val="85"/>
                <w:kern w:val="0"/>
                <w:sz w:val="19"/>
                <w:szCs w:val="19"/>
              </w:rPr>
              <w:t xml:space="preserve"> 5 - </w:t>
            </w:r>
            <w:r w:rsidRPr="0003068A">
              <w:rPr>
                <w:rFonts w:ascii="Arial" w:hAnsi="Arial" w:cs="Arial"/>
                <w:i/>
                <w:iCs/>
                <w:color w:val="FF0000"/>
                <w:w w:val="85"/>
                <w:kern w:val="0"/>
                <w:sz w:val="19"/>
                <w:szCs w:val="19"/>
              </w:rPr>
              <w:t>May</w:t>
            </w:r>
          </w:p>
        </w:tc>
        <w:tc>
          <w:tcPr>
            <w:tcW w:w="781" w:type="dxa"/>
            <w:vAlign w:val="bottom"/>
          </w:tcPr>
          <w:p w14:paraId="1970CBF5" w14:textId="68C594A9" w:rsidR="00087F5E" w:rsidRPr="00087F5E" w:rsidRDefault="00087F5E" w:rsidP="00087F5E">
            <w:pPr>
              <w:spacing w:before="120" w:after="120"/>
              <w:jc w:val="right"/>
              <w:rPr>
                <w:rFonts w:ascii="Arial" w:hAnsi="Arial" w:cs="Arial"/>
                <w:w w:val="85"/>
                <w:kern w:val="0"/>
                <w:sz w:val="19"/>
                <w:szCs w:val="19"/>
              </w:rPr>
            </w:pPr>
            <w:r w:rsidRPr="00087F5E">
              <w:rPr>
                <w:rFonts w:ascii="Arial" w:hAnsi="Arial" w:cs="Arial"/>
                <w:w w:val="85"/>
                <w:kern w:val="0"/>
                <w:sz w:val="19"/>
                <w:szCs w:val="19"/>
              </w:rPr>
              <w:t>100,51</w:t>
            </w:r>
          </w:p>
        </w:tc>
        <w:tc>
          <w:tcPr>
            <w:tcW w:w="781" w:type="dxa"/>
            <w:vAlign w:val="bottom"/>
          </w:tcPr>
          <w:p w14:paraId="174D39F7" w14:textId="32FE3A54" w:rsidR="00087F5E" w:rsidRPr="00087F5E" w:rsidRDefault="00087F5E" w:rsidP="00087F5E">
            <w:pPr>
              <w:spacing w:before="120" w:after="120"/>
              <w:jc w:val="right"/>
              <w:rPr>
                <w:rFonts w:ascii="Arial" w:hAnsi="Arial" w:cs="Arial"/>
                <w:w w:val="85"/>
                <w:kern w:val="0"/>
                <w:sz w:val="19"/>
                <w:szCs w:val="19"/>
              </w:rPr>
            </w:pPr>
            <w:r w:rsidRPr="00087F5E">
              <w:rPr>
                <w:rFonts w:ascii="Arial" w:hAnsi="Arial" w:cs="Arial"/>
                <w:w w:val="85"/>
                <w:kern w:val="0"/>
                <w:sz w:val="19"/>
                <w:szCs w:val="19"/>
              </w:rPr>
              <w:t>100,05</w:t>
            </w:r>
          </w:p>
        </w:tc>
        <w:tc>
          <w:tcPr>
            <w:tcW w:w="781" w:type="dxa"/>
            <w:vAlign w:val="bottom"/>
          </w:tcPr>
          <w:p w14:paraId="08B588E8" w14:textId="3849470B" w:rsidR="00087F5E" w:rsidRPr="00087F5E" w:rsidRDefault="00087F5E" w:rsidP="00087F5E">
            <w:pPr>
              <w:spacing w:before="120" w:after="120"/>
              <w:jc w:val="right"/>
              <w:rPr>
                <w:rFonts w:ascii="Arial" w:hAnsi="Arial" w:cs="Arial"/>
                <w:w w:val="85"/>
                <w:kern w:val="0"/>
                <w:sz w:val="19"/>
                <w:szCs w:val="19"/>
              </w:rPr>
            </w:pPr>
            <w:r w:rsidRPr="00087F5E">
              <w:rPr>
                <w:rFonts w:ascii="Arial" w:hAnsi="Arial" w:cs="Arial"/>
                <w:w w:val="85"/>
                <w:kern w:val="0"/>
                <w:sz w:val="19"/>
                <w:szCs w:val="19"/>
              </w:rPr>
              <w:t>99,94</w:t>
            </w:r>
          </w:p>
        </w:tc>
        <w:tc>
          <w:tcPr>
            <w:tcW w:w="781" w:type="dxa"/>
            <w:vAlign w:val="bottom"/>
          </w:tcPr>
          <w:p w14:paraId="3751ED65" w14:textId="5B4CF942" w:rsidR="00087F5E" w:rsidRPr="00087F5E" w:rsidRDefault="00087F5E" w:rsidP="00087F5E">
            <w:pPr>
              <w:spacing w:before="120" w:after="120"/>
              <w:jc w:val="right"/>
              <w:rPr>
                <w:rFonts w:ascii="Arial" w:hAnsi="Arial" w:cs="Arial"/>
                <w:w w:val="85"/>
                <w:kern w:val="0"/>
                <w:sz w:val="19"/>
                <w:szCs w:val="19"/>
              </w:rPr>
            </w:pPr>
            <w:r w:rsidRPr="00087F5E">
              <w:rPr>
                <w:rFonts w:ascii="Arial" w:hAnsi="Arial" w:cs="Arial"/>
                <w:w w:val="85"/>
                <w:kern w:val="0"/>
                <w:sz w:val="19"/>
                <w:szCs w:val="19"/>
              </w:rPr>
              <w:t>100,31</w:t>
            </w:r>
          </w:p>
        </w:tc>
        <w:tc>
          <w:tcPr>
            <w:tcW w:w="781" w:type="dxa"/>
            <w:vAlign w:val="bottom"/>
          </w:tcPr>
          <w:p w14:paraId="5D0D0F9C" w14:textId="1C2054D8" w:rsidR="00087F5E" w:rsidRPr="00087F5E" w:rsidRDefault="00087F5E" w:rsidP="00087F5E">
            <w:pPr>
              <w:spacing w:before="120" w:after="120"/>
              <w:jc w:val="right"/>
              <w:rPr>
                <w:rFonts w:ascii="Arial" w:hAnsi="Arial" w:cs="Arial"/>
                <w:w w:val="85"/>
                <w:kern w:val="0"/>
                <w:sz w:val="19"/>
                <w:szCs w:val="19"/>
              </w:rPr>
            </w:pPr>
            <w:r w:rsidRPr="00087F5E">
              <w:rPr>
                <w:rFonts w:ascii="Arial" w:hAnsi="Arial" w:cs="Arial"/>
                <w:w w:val="85"/>
                <w:kern w:val="0"/>
                <w:sz w:val="19"/>
                <w:szCs w:val="19"/>
              </w:rPr>
              <w:t>100,64</w:t>
            </w:r>
          </w:p>
        </w:tc>
      </w:tr>
      <w:tr w:rsidR="00087F5E" w:rsidRPr="0003068A" w14:paraId="6D12E4BE" w14:textId="77777777" w:rsidTr="00604149">
        <w:trPr>
          <w:cantSplit/>
          <w:jc w:val="center"/>
        </w:trPr>
        <w:tc>
          <w:tcPr>
            <w:tcW w:w="3525" w:type="dxa"/>
          </w:tcPr>
          <w:p w14:paraId="3EBD2F4B" w14:textId="77777777" w:rsidR="00087F5E" w:rsidRPr="0003068A" w:rsidRDefault="00087F5E" w:rsidP="00087F5E">
            <w:pPr>
              <w:autoSpaceDE w:val="0"/>
              <w:autoSpaceDN w:val="0"/>
              <w:adjustRightInd w:val="0"/>
              <w:spacing w:before="120" w:after="120"/>
              <w:ind w:left="426"/>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Tháng</w:t>
            </w:r>
            <w:proofErr w:type="spellEnd"/>
            <w:r w:rsidRPr="0003068A">
              <w:rPr>
                <w:rFonts w:ascii="Arial" w:hAnsi="Arial" w:cs="Arial"/>
                <w:color w:val="FF0000"/>
                <w:w w:val="85"/>
                <w:kern w:val="0"/>
                <w:sz w:val="19"/>
                <w:szCs w:val="19"/>
              </w:rPr>
              <w:t xml:space="preserve"> 6 - </w:t>
            </w:r>
            <w:r w:rsidRPr="0003068A">
              <w:rPr>
                <w:rFonts w:ascii="Arial" w:hAnsi="Arial" w:cs="Arial"/>
                <w:i/>
                <w:iCs/>
                <w:color w:val="FF0000"/>
                <w:w w:val="85"/>
                <w:kern w:val="0"/>
                <w:sz w:val="19"/>
                <w:szCs w:val="19"/>
              </w:rPr>
              <w:t>June</w:t>
            </w:r>
          </w:p>
        </w:tc>
        <w:tc>
          <w:tcPr>
            <w:tcW w:w="781" w:type="dxa"/>
            <w:vAlign w:val="bottom"/>
          </w:tcPr>
          <w:p w14:paraId="7ACC273C" w14:textId="4A81F654" w:rsidR="00087F5E" w:rsidRPr="00087F5E" w:rsidRDefault="00087F5E" w:rsidP="00087F5E">
            <w:pPr>
              <w:spacing w:before="120" w:after="120"/>
              <w:jc w:val="right"/>
              <w:rPr>
                <w:rFonts w:ascii="Arial" w:hAnsi="Arial" w:cs="Arial"/>
                <w:w w:val="85"/>
                <w:kern w:val="0"/>
                <w:sz w:val="19"/>
                <w:szCs w:val="19"/>
              </w:rPr>
            </w:pPr>
            <w:r w:rsidRPr="00087F5E">
              <w:rPr>
                <w:rFonts w:ascii="Arial" w:hAnsi="Arial" w:cs="Arial"/>
                <w:w w:val="85"/>
                <w:kern w:val="0"/>
                <w:sz w:val="19"/>
                <w:szCs w:val="19"/>
              </w:rPr>
              <w:t>98,51</w:t>
            </w:r>
          </w:p>
        </w:tc>
        <w:tc>
          <w:tcPr>
            <w:tcW w:w="781" w:type="dxa"/>
            <w:vAlign w:val="bottom"/>
          </w:tcPr>
          <w:p w14:paraId="050A2495" w14:textId="3552D9BC" w:rsidR="00087F5E" w:rsidRPr="00087F5E" w:rsidRDefault="00087F5E" w:rsidP="00087F5E">
            <w:pPr>
              <w:spacing w:before="120" w:after="120"/>
              <w:jc w:val="right"/>
              <w:rPr>
                <w:rFonts w:ascii="Arial" w:hAnsi="Arial" w:cs="Arial"/>
                <w:w w:val="85"/>
                <w:kern w:val="0"/>
                <w:sz w:val="19"/>
                <w:szCs w:val="19"/>
              </w:rPr>
            </w:pPr>
            <w:r w:rsidRPr="00087F5E">
              <w:rPr>
                <w:rFonts w:ascii="Arial" w:hAnsi="Arial" w:cs="Arial"/>
                <w:w w:val="85"/>
                <w:kern w:val="0"/>
                <w:sz w:val="19"/>
                <w:szCs w:val="19"/>
              </w:rPr>
              <w:t>100,65</w:t>
            </w:r>
          </w:p>
        </w:tc>
        <w:tc>
          <w:tcPr>
            <w:tcW w:w="781" w:type="dxa"/>
            <w:vAlign w:val="bottom"/>
          </w:tcPr>
          <w:p w14:paraId="712A1E4D" w14:textId="7BF9C398" w:rsidR="00087F5E" w:rsidRPr="00087F5E" w:rsidRDefault="00087F5E" w:rsidP="00087F5E">
            <w:pPr>
              <w:spacing w:before="120" w:after="120"/>
              <w:jc w:val="right"/>
              <w:rPr>
                <w:rFonts w:ascii="Arial" w:hAnsi="Arial" w:cs="Arial"/>
                <w:w w:val="85"/>
                <w:kern w:val="0"/>
                <w:sz w:val="19"/>
                <w:szCs w:val="19"/>
              </w:rPr>
            </w:pPr>
            <w:r w:rsidRPr="00087F5E">
              <w:rPr>
                <w:rFonts w:ascii="Arial" w:hAnsi="Arial" w:cs="Arial"/>
                <w:w w:val="85"/>
                <w:kern w:val="0"/>
                <w:sz w:val="19"/>
                <w:szCs w:val="19"/>
              </w:rPr>
              <w:t>99,64</w:t>
            </w:r>
          </w:p>
        </w:tc>
        <w:tc>
          <w:tcPr>
            <w:tcW w:w="781" w:type="dxa"/>
            <w:vAlign w:val="bottom"/>
          </w:tcPr>
          <w:p w14:paraId="77D95652" w14:textId="00192297" w:rsidR="00087F5E" w:rsidRPr="00087F5E" w:rsidRDefault="00087F5E" w:rsidP="00087F5E">
            <w:pPr>
              <w:spacing w:before="120" w:after="120"/>
              <w:jc w:val="right"/>
              <w:rPr>
                <w:rFonts w:ascii="Arial" w:hAnsi="Arial" w:cs="Arial"/>
                <w:w w:val="85"/>
                <w:kern w:val="0"/>
                <w:sz w:val="19"/>
                <w:szCs w:val="19"/>
              </w:rPr>
            </w:pPr>
            <w:r w:rsidRPr="00087F5E">
              <w:rPr>
                <w:rFonts w:ascii="Arial" w:hAnsi="Arial" w:cs="Arial"/>
                <w:w w:val="85"/>
                <w:kern w:val="0"/>
                <w:sz w:val="19"/>
                <w:szCs w:val="19"/>
              </w:rPr>
              <w:t>100,05</w:t>
            </w:r>
          </w:p>
        </w:tc>
        <w:tc>
          <w:tcPr>
            <w:tcW w:w="781" w:type="dxa"/>
            <w:vAlign w:val="bottom"/>
          </w:tcPr>
          <w:p w14:paraId="67D18CC9" w14:textId="3276C47F" w:rsidR="00087F5E" w:rsidRPr="00087F5E" w:rsidRDefault="00087F5E" w:rsidP="00087F5E">
            <w:pPr>
              <w:spacing w:before="120" w:after="120"/>
              <w:jc w:val="right"/>
              <w:rPr>
                <w:rFonts w:ascii="Arial" w:hAnsi="Arial" w:cs="Arial"/>
                <w:w w:val="85"/>
                <w:kern w:val="0"/>
                <w:sz w:val="19"/>
                <w:szCs w:val="19"/>
              </w:rPr>
            </w:pPr>
            <w:r w:rsidRPr="00087F5E">
              <w:rPr>
                <w:rFonts w:ascii="Arial" w:hAnsi="Arial" w:cs="Arial"/>
                <w:w w:val="85"/>
                <w:kern w:val="0"/>
                <w:sz w:val="19"/>
                <w:szCs w:val="19"/>
              </w:rPr>
              <w:t>100,36</w:t>
            </w:r>
          </w:p>
        </w:tc>
      </w:tr>
      <w:tr w:rsidR="00087F5E" w:rsidRPr="0003068A" w14:paraId="7FF340F6" w14:textId="77777777" w:rsidTr="00604149">
        <w:trPr>
          <w:cantSplit/>
          <w:jc w:val="center"/>
        </w:trPr>
        <w:tc>
          <w:tcPr>
            <w:tcW w:w="3525" w:type="dxa"/>
          </w:tcPr>
          <w:p w14:paraId="08DE322E" w14:textId="77777777" w:rsidR="00087F5E" w:rsidRPr="0003068A" w:rsidRDefault="00087F5E" w:rsidP="00087F5E">
            <w:pPr>
              <w:autoSpaceDE w:val="0"/>
              <w:autoSpaceDN w:val="0"/>
              <w:adjustRightInd w:val="0"/>
              <w:spacing w:before="120" w:after="120"/>
              <w:ind w:left="426"/>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Tháng</w:t>
            </w:r>
            <w:proofErr w:type="spellEnd"/>
            <w:r w:rsidRPr="0003068A">
              <w:rPr>
                <w:rFonts w:ascii="Arial" w:hAnsi="Arial" w:cs="Arial"/>
                <w:color w:val="FF0000"/>
                <w:w w:val="85"/>
                <w:kern w:val="0"/>
                <w:sz w:val="19"/>
                <w:szCs w:val="19"/>
              </w:rPr>
              <w:t xml:space="preserve"> 7 - </w:t>
            </w:r>
            <w:r w:rsidRPr="0003068A">
              <w:rPr>
                <w:rFonts w:ascii="Arial" w:hAnsi="Arial" w:cs="Arial"/>
                <w:i/>
                <w:iCs/>
                <w:color w:val="FF0000"/>
                <w:w w:val="85"/>
                <w:kern w:val="0"/>
                <w:sz w:val="19"/>
                <w:szCs w:val="19"/>
              </w:rPr>
              <w:t>July</w:t>
            </w:r>
          </w:p>
        </w:tc>
        <w:tc>
          <w:tcPr>
            <w:tcW w:w="781" w:type="dxa"/>
            <w:vAlign w:val="bottom"/>
          </w:tcPr>
          <w:p w14:paraId="4F37CA94" w14:textId="3A6BD1A4" w:rsidR="00087F5E" w:rsidRPr="00087F5E" w:rsidRDefault="00087F5E" w:rsidP="00087F5E">
            <w:pPr>
              <w:spacing w:before="120" w:after="120"/>
              <w:jc w:val="right"/>
              <w:rPr>
                <w:rFonts w:ascii="Arial" w:hAnsi="Arial" w:cs="Arial"/>
                <w:w w:val="85"/>
                <w:kern w:val="0"/>
                <w:sz w:val="19"/>
                <w:szCs w:val="19"/>
              </w:rPr>
            </w:pPr>
            <w:r w:rsidRPr="00087F5E">
              <w:rPr>
                <w:rFonts w:ascii="Arial" w:hAnsi="Arial" w:cs="Arial"/>
                <w:w w:val="85"/>
                <w:kern w:val="0"/>
                <w:sz w:val="19"/>
                <w:szCs w:val="19"/>
              </w:rPr>
              <w:t>100,23</w:t>
            </w:r>
          </w:p>
        </w:tc>
        <w:tc>
          <w:tcPr>
            <w:tcW w:w="781" w:type="dxa"/>
            <w:vAlign w:val="bottom"/>
          </w:tcPr>
          <w:p w14:paraId="2A636EA0" w14:textId="6B703CB5" w:rsidR="00087F5E" w:rsidRPr="00087F5E" w:rsidRDefault="00087F5E" w:rsidP="00087F5E">
            <w:pPr>
              <w:spacing w:before="120" w:after="120"/>
              <w:jc w:val="right"/>
              <w:rPr>
                <w:rFonts w:ascii="Arial" w:hAnsi="Arial" w:cs="Arial"/>
                <w:w w:val="85"/>
                <w:kern w:val="0"/>
                <w:sz w:val="19"/>
                <w:szCs w:val="19"/>
              </w:rPr>
            </w:pPr>
            <w:r w:rsidRPr="00087F5E">
              <w:rPr>
                <w:rFonts w:ascii="Arial" w:hAnsi="Arial" w:cs="Arial"/>
                <w:w w:val="85"/>
                <w:kern w:val="0"/>
                <w:sz w:val="19"/>
                <w:szCs w:val="19"/>
              </w:rPr>
              <w:t>100,84</w:t>
            </w:r>
          </w:p>
        </w:tc>
        <w:tc>
          <w:tcPr>
            <w:tcW w:w="781" w:type="dxa"/>
            <w:vAlign w:val="bottom"/>
          </w:tcPr>
          <w:p w14:paraId="4397C851" w14:textId="656E6E58" w:rsidR="00087F5E" w:rsidRPr="00087F5E" w:rsidRDefault="00087F5E" w:rsidP="00087F5E">
            <w:pPr>
              <w:spacing w:before="120" w:after="120"/>
              <w:jc w:val="right"/>
              <w:rPr>
                <w:rFonts w:ascii="Arial" w:hAnsi="Arial" w:cs="Arial"/>
                <w:w w:val="85"/>
                <w:kern w:val="0"/>
                <w:sz w:val="19"/>
                <w:szCs w:val="19"/>
              </w:rPr>
            </w:pPr>
            <w:r w:rsidRPr="00087F5E">
              <w:rPr>
                <w:rFonts w:ascii="Arial" w:hAnsi="Arial" w:cs="Arial"/>
                <w:w w:val="85"/>
                <w:kern w:val="0"/>
                <w:sz w:val="19"/>
                <w:szCs w:val="19"/>
              </w:rPr>
              <w:t>99,54</w:t>
            </w:r>
          </w:p>
        </w:tc>
        <w:tc>
          <w:tcPr>
            <w:tcW w:w="781" w:type="dxa"/>
            <w:vAlign w:val="bottom"/>
          </w:tcPr>
          <w:p w14:paraId="30EC9D40" w14:textId="0E7F92C3" w:rsidR="00087F5E" w:rsidRPr="00087F5E" w:rsidRDefault="00087F5E" w:rsidP="00087F5E">
            <w:pPr>
              <w:spacing w:before="120" w:after="120"/>
              <w:jc w:val="right"/>
              <w:rPr>
                <w:rFonts w:ascii="Arial" w:hAnsi="Arial" w:cs="Arial"/>
                <w:w w:val="85"/>
                <w:kern w:val="0"/>
                <w:sz w:val="19"/>
                <w:szCs w:val="19"/>
              </w:rPr>
            </w:pPr>
            <w:r w:rsidRPr="00087F5E">
              <w:rPr>
                <w:rFonts w:ascii="Arial" w:hAnsi="Arial" w:cs="Arial"/>
                <w:w w:val="85"/>
                <w:kern w:val="0"/>
                <w:sz w:val="19"/>
                <w:szCs w:val="19"/>
              </w:rPr>
              <w:t>101,17</w:t>
            </w:r>
          </w:p>
        </w:tc>
        <w:tc>
          <w:tcPr>
            <w:tcW w:w="781" w:type="dxa"/>
            <w:vAlign w:val="bottom"/>
          </w:tcPr>
          <w:p w14:paraId="00596138" w14:textId="31C52DCC" w:rsidR="00087F5E" w:rsidRPr="00087F5E" w:rsidRDefault="00087F5E" w:rsidP="00087F5E">
            <w:pPr>
              <w:spacing w:before="120" w:after="120"/>
              <w:jc w:val="right"/>
              <w:rPr>
                <w:rFonts w:ascii="Arial" w:hAnsi="Arial" w:cs="Arial"/>
                <w:w w:val="85"/>
                <w:kern w:val="0"/>
                <w:sz w:val="19"/>
                <w:szCs w:val="19"/>
              </w:rPr>
            </w:pPr>
            <w:r w:rsidRPr="00087F5E">
              <w:rPr>
                <w:rFonts w:ascii="Arial" w:hAnsi="Arial" w:cs="Arial"/>
                <w:w w:val="85"/>
                <w:kern w:val="0"/>
                <w:sz w:val="19"/>
                <w:szCs w:val="19"/>
              </w:rPr>
              <w:t>100,53</w:t>
            </w:r>
          </w:p>
        </w:tc>
      </w:tr>
      <w:tr w:rsidR="00087F5E" w:rsidRPr="0003068A" w14:paraId="5CF720B1" w14:textId="77777777" w:rsidTr="00604149">
        <w:trPr>
          <w:cantSplit/>
          <w:jc w:val="center"/>
        </w:trPr>
        <w:tc>
          <w:tcPr>
            <w:tcW w:w="3525" w:type="dxa"/>
          </w:tcPr>
          <w:p w14:paraId="3210103C" w14:textId="77777777" w:rsidR="00087F5E" w:rsidRPr="0003068A" w:rsidRDefault="00087F5E" w:rsidP="00087F5E">
            <w:pPr>
              <w:autoSpaceDE w:val="0"/>
              <w:autoSpaceDN w:val="0"/>
              <w:adjustRightInd w:val="0"/>
              <w:spacing w:before="120" w:after="120"/>
              <w:ind w:left="426"/>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Tháng</w:t>
            </w:r>
            <w:proofErr w:type="spellEnd"/>
            <w:r w:rsidRPr="0003068A">
              <w:rPr>
                <w:rFonts w:ascii="Arial" w:hAnsi="Arial" w:cs="Arial"/>
                <w:color w:val="FF0000"/>
                <w:w w:val="85"/>
                <w:kern w:val="0"/>
                <w:sz w:val="19"/>
                <w:szCs w:val="19"/>
              </w:rPr>
              <w:t xml:space="preserve"> 8 - </w:t>
            </w:r>
            <w:r w:rsidRPr="0003068A">
              <w:rPr>
                <w:rFonts w:ascii="Arial" w:hAnsi="Arial" w:cs="Arial"/>
                <w:i/>
                <w:iCs/>
                <w:color w:val="FF0000"/>
                <w:w w:val="85"/>
                <w:kern w:val="0"/>
                <w:sz w:val="19"/>
                <w:szCs w:val="19"/>
              </w:rPr>
              <w:t>August</w:t>
            </w:r>
          </w:p>
        </w:tc>
        <w:tc>
          <w:tcPr>
            <w:tcW w:w="781" w:type="dxa"/>
            <w:vAlign w:val="bottom"/>
          </w:tcPr>
          <w:p w14:paraId="2D4BA132" w14:textId="227E2B7F" w:rsidR="00087F5E" w:rsidRPr="00087F5E" w:rsidRDefault="00087F5E" w:rsidP="00087F5E">
            <w:pPr>
              <w:spacing w:before="120" w:after="120"/>
              <w:jc w:val="right"/>
              <w:rPr>
                <w:rFonts w:ascii="Arial" w:hAnsi="Arial" w:cs="Arial"/>
                <w:w w:val="85"/>
                <w:kern w:val="0"/>
                <w:sz w:val="19"/>
                <w:szCs w:val="19"/>
              </w:rPr>
            </w:pPr>
            <w:r w:rsidRPr="00087F5E">
              <w:rPr>
                <w:rFonts w:ascii="Arial" w:hAnsi="Arial" w:cs="Arial"/>
                <w:w w:val="85"/>
                <w:kern w:val="0"/>
                <w:sz w:val="19"/>
                <w:szCs w:val="19"/>
              </w:rPr>
              <w:t>100,18</w:t>
            </w:r>
          </w:p>
        </w:tc>
        <w:tc>
          <w:tcPr>
            <w:tcW w:w="781" w:type="dxa"/>
            <w:vAlign w:val="bottom"/>
          </w:tcPr>
          <w:p w14:paraId="4973B502" w14:textId="003E1108" w:rsidR="00087F5E" w:rsidRPr="00087F5E" w:rsidRDefault="00087F5E" w:rsidP="00087F5E">
            <w:pPr>
              <w:spacing w:before="120" w:after="120"/>
              <w:jc w:val="right"/>
              <w:rPr>
                <w:rFonts w:ascii="Arial" w:hAnsi="Arial" w:cs="Arial"/>
                <w:w w:val="85"/>
                <w:kern w:val="0"/>
                <w:sz w:val="19"/>
                <w:szCs w:val="19"/>
              </w:rPr>
            </w:pPr>
            <w:r w:rsidRPr="00087F5E">
              <w:rPr>
                <w:rFonts w:ascii="Arial" w:hAnsi="Arial" w:cs="Arial"/>
                <w:w w:val="85"/>
                <w:kern w:val="0"/>
                <w:sz w:val="19"/>
                <w:szCs w:val="19"/>
              </w:rPr>
              <w:t>100,36</w:t>
            </w:r>
          </w:p>
        </w:tc>
        <w:tc>
          <w:tcPr>
            <w:tcW w:w="781" w:type="dxa"/>
            <w:vAlign w:val="bottom"/>
          </w:tcPr>
          <w:p w14:paraId="76F3F041" w14:textId="3207631A" w:rsidR="00087F5E" w:rsidRPr="00087F5E" w:rsidRDefault="00087F5E" w:rsidP="00087F5E">
            <w:pPr>
              <w:spacing w:before="120" w:after="120"/>
              <w:jc w:val="right"/>
              <w:rPr>
                <w:rFonts w:ascii="Arial" w:hAnsi="Arial" w:cs="Arial"/>
                <w:w w:val="85"/>
                <w:kern w:val="0"/>
                <w:sz w:val="19"/>
                <w:szCs w:val="19"/>
              </w:rPr>
            </w:pPr>
            <w:r w:rsidRPr="00087F5E">
              <w:rPr>
                <w:rFonts w:ascii="Arial" w:hAnsi="Arial" w:cs="Arial"/>
                <w:w w:val="85"/>
                <w:kern w:val="0"/>
                <w:sz w:val="19"/>
                <w:szCs w:val="19"/>
              </w:rPr>
              <w:t>99,51</w:t>
            </w:r>
          </w:p>
        </w:tc>
        <w:tc>
          <w:tcPr>
            <w:tcW w:w="781" w:type="dxa"/>
            <w:vAlign w:val="bottom"/>
          </w:tcPr>
          <w:p w14:paraId="0754E85A" w14:textId="05CC9BCC" w:rsidR="00087F5E" w:rsidRPr="00087F5E" w:rsidRDefault="00087F5E" w:rsidP="00087F5E">
            <w:pPr>
              <w:spacing w:before="120" w:after="120"/>
              <w:jc w:val="right"/>
              <w:rPr>
                <w:rFonts w:ascii="Arial" w:hAnsi="Arial" w:cs="Arial"/>
                <w:w w:val="85"/>
                <w:kern w:val="0"/>
                <w:sz w:val="19"/>
                <w:szCs w:val="19"/>
              </w:rPr>
            </w:pPr>
            <w:r w:rsidRPr="00087F5E">
              <w:rPr>
                <w:rFonts w:ascii="Arial" w:hAnsi="Arial" w:cs="Arial"/>
                <w:w w:val="85"/>
                <w:kern w:val="0"/>
                <w:sz w:val="19"/>
                <w:szCs w:val="19"/>
              </w:rPr>
              <w:t>100,85</w:t>
            </w:r>
          </w:p>
        </w:tc>
        <w:tc>
          <w:tcPr>
            <w:tcW w:w="781" w:type="dxa"/>
            <w:vAlign w:val="bottom"/>
          </w:tcPr>
          <w:p w14:paraId="5F626630" w14:textId="291C79EC" w:rsidR="00087F5E" w:rsidRPr="00087F5E" w:rsidRDefault="00087F5E" w:rsidP="00087F5E">
            <w:pPr>
              <w:spacing w:before="120" w:after="120"/>
              <w:jc w:val="right"/>
              <w:rPr>
                <w:rFonts w:ascii="Arial" w:hAnsi="Arial" w:cs="Arial"/>
                <w:w w:val="85"/>
                <w:kern w:val="0"/>
                <w:sz w:val="19"/>
                <w:szCs w:val="19"/>
              </w:rPr>
            </w:pPr>
            <w:r w:rsidRPr="00087F5E">
              <w:rPr>
                <w:rFonts w:ascii="Arial" w:hAnsi="Arial" w:cs="Arial"/>
                <w:w w:val="85"/>
                <w:kern w:val="0"/>
                <w:sz w:val="19"/>
                <w:szCs w:val="19"/>
              </w:rPr>
              <w:t>100,75</w:t>
            </w:r>
          </w:p>
        </w:tc>
      </w:tr>
      <w:tr w:rsidR="00087F5E" w:rsidRPr="0003068A" w14:paraId="4494E87D" w14:textId="77777777" w:rsidTr="00604149">
        <w:trPr>
          <w:cantSplit/>
          <w:jc w:val="center"/>
        </w:trPr>
        <w:tc>
          <w:tcPr>
            <w:tcW w:w="3525" w:type="dxa"/>
          </w:tcPr>
          <w:p w14:paraId="0FAE1DAA" w14:textId="77777777" w:rsidR="00087F5E" w:rsidRPr="0003068A" w:rsidRDefault="00087F5E" w:rsidP="00087F5E">
            <w:pPr>
              <w:autoSpaceDE w:val="0"/>
              <w:autoSpaceDN w:val="0"/>
              <w:adjustRightInd w:val="0"/>
              <w:spacing w:before="120" w:after="120"/>
              <w:ind w:left="426"/>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Tháng</w:t>
            </w:r>
            <w:proofErr w:type="spellEnd"/>
            <w:r w:rsidRPr="0003068A">
              <w:rPr>
                <w:rFonts w:ascii="Arial" w:hAnsi="Arial" w:cs="Arial"/>
                <w:color w:val="FF0000"/>
                <w:w w:val="85"/>
                <w:kern w:val="0"/>
                <w:sz w:val="19"/>
                <w:szCs w:val="19"/>
              </w:rPr>
              <w:t xml:space="preserve"> 9 - </w:t>
            </w:r>
            <w:r w:rsidRPr="0003068A">
              <w:rPr>
                <w:rFonts w:ascii="Arial" w:hAnsi="Arial" w:cs="Arial"/>
                <w:i/>
                <w:iCs/>
                <w:color w:val="FF0000"/>
                <w:w w:val="85"/>
                <w:kern w:val="0"/>
                <w:sz w:val="19"/>
                <w:szCs w:val="19"/>
              </w:rPr>
              <w:t>September</w:t>
            </w:r>
          </w:p>
        </w:tc>
        <w:tc>
          <w:tcPr>
            <w:tcW w:w="781" w:type="dxa"/>
            <w:vAlign w:val="bottom"/>
          </w:tcPr>
          <w:p w14:paraId="25B4C3CC" w14:textId="34B23568" w:rsidR="00087F5E" w:rsidRPr="00087F5E" w:rsidRDefault="00087F5E" w:rsidP="00087F5E">
            <w:pPr>
              <w:spacing w:before="120" w:after="120"/>
              <w:jc w:val="right"/>
              <w:rPr>
                <w:rFonts w:ascii="Arial" w:hAnsi="Arial" w:cs="Arial"/>
                <w:w w:val="85"/>
                <w:kern w:val="0"/>
                <w:sz w:val="19"/>
                <w:szCs w:val="19"/>
              </w:rPr>
            </w:pPr>
            <w:r w:rsidRPr="00087F5E">
              <w:rPr>
                <w:rFonts w:ascii="Arial" w:hAnsi="Arial" w:cs="Arial"/>
                <w:w w:val="85"/>
                <w:kern w:val="0"/>
                <w:sz w:val="19"/>
                <w:szCs w:val="19"/>
              </w:rPr>
              <w:t>100,19</w:t>
            </w:r>
          </w:p>
        </w:tc>
        <w:tc>
          <w:tcPr>
            <w:tcW w:w="781" w:type="dxa"/>
            <w:vAlign w:val="bottom"/>
          </w:tcPr>
          <w:p w14:paraId="22C83610" w14:textId="28199FC8" w:rsidR="00087F5E" w:rsidRPr="00087F5E" w:rsidRDefault="00087F5E" w:rsidP="00087F5E">
            <w:pPr>
              <w:spacing w:before="120" w:after="120"/>
              <w:jc w:val="right"/>
              <w:rPr>
                <w:rFonts w:ascii="Arial" w:hAnsi="Arial" w:cs="Arial"/>
                <w:w w:val="85"/>
                <w:kern w:val="0"/>
                <w:sz w:val="19"/>
                <w:szCs w:val="19"/>
              </w:rPr>
            </w:pPr>
            <w:r w:rsidRPr="00087F5E">
              <w:rPr>
                <w:rFonts w:ascii="Arial" w:hAnsi="Arial" w:cs="Arial"/>
                <w:w w:val="85"/>
                <w:kern w:val="0"/>
                <w:sz w:val="19"/>
                <w:szCs w:val="19"/>
              </w:rPr>
              <w:t>100,53</w:t>
            </w:r>
          </w:p>
        </w:tc>
        <w:tc>
          <w:tcPr>
            <w:tcW w:w="781" w:type="dxa"/>
            <w:vAlign w:val="bottom"/>
          </w:tcPr>
          <w:p w14:paraId="75CECC31" w14:textId="59F3D67C" w:rsidR="00087F5E" w:rsidRPr="00087F5E" w:rsidRDefault="00087F5E" w:rsidP="00087F5E">
            <w:pPr>
              <w:spacing w:before="120" w:after="120"/>
              <w:jc w:val="right"/>
              <w:rPr>
                <w:rFonts w:ascii="Arial" w:hAnsi="Arial" w:cs="Arial"/>
                <w:w w:val="85"/>
                <w:kern w:val="0"/>
                <w:sz w:val="19"/>
                <w:szCs w:val="19"/>
              </w:rPr>
            </w:pPr>
            <w:r w:rsidRPr="00087F5E">
              <w:rPr>
                <w:rFonts w:ascii="Arial" w:hAnsi="Arial" w:cs="Arial"/>
                <w:w w:val="85"/>
                <w:kern w:val="0"/>
                <w:sz w:val="19"/>
                <w:szCs w:val="19"/>
              </w:rPr>
              <w:t>99,47</w:t>
            </w:r>
          </w:p>
        </w:tc>
        <w:tc>
          <w:tcPr>
            <w:tcW w:w="781" w:type="dxa"/>
            <w:vAlign w:val="bottom"/>
          </w:tcPr>
          <w:p w14:paraId="197C5F7A" w14:textId="6F3C53B0" w:rsidR="00087F5E" w:rsidRPr="00087F5E" w:rsidRDefault="00087F5E" w:rsidP="00087F5E">
            <w:pPr>
              <w:spacing w:before="120" w:after="120"/>
              <w:jc w:val="right"/>
              <w:rPr>
                <w:rFonts w:ascii="Arial" w:hAnsi="Arial" w:cs="Arial"/>
                <w:w w:val="85"/>
                <w:kern w:val="0"/>
                <w:sz w:val="19"/>
                <w:szCs w:val="19"/>
              </w:rPr>
            </w:pPr>
            <w:r w:rsidRPr="00087F5E">
              <w:rPr>
                <w:rFonts w:ascii="Arial" w:hAnsi="Arial" w:cs="Arial"/>
                <w:w w:val="85"/>
                <w:kern w:val="0"/>
                <w:sz w:val="19"/>
                <w:szCs w:val="19"/>
              </w:rPr>
              <w:t>99,94</w:t>
            </w:r>
          </w:p>
        </w:tc>
        <w:tc>
          <w:tcPr>
            <w:tcW w:w="781" w:type="dxa"/>
            <w:vAlign w:val="bottom"/>
          </w:tcPr>
          <w:p w14:paraId="53677F8B" w14:textId="1922716B" w:rsidR="00087F5E" w:rsidRPr="00087F5E" w:rsidRDefault="00087F5E" w:rsidP="00087F5E">
            <w:pPr>
              <w:spacing w:before="120" w:after="120"/>
              <w:jc w:val="right"/>
              <w:rPr>
                <w:rFonts w:ascii="Arial" w:hAnsi="Arial" w:cs="Arial"/>
                <w:w w:val="85"/>
                <w:kern w:val="0"/>
                <w:sz w:val="19"/>
                <w:szCs w:val="19"/>
              </w:rPr>
            </w:pPr>
            <w:r w:rsidRPr="00087F5E">
              <w:rPr>
                <w:rFonts w:ascii="Arial" w:hAnsi="Arial" w:cs="Arial"/>
                <w:w w:val="85"/>
                <w:kern w:val="0"/>
                <w:sz w:val="19"/>
                <w:szCs w:val="19"/>
              </w:rPr>
              <w:t>100,40</w:t>
            </w:r>
          </w:p>
        </w:tc>
      </w:tr>
      <w:tr w:rsidR="00087F5E" w:rsidRPr="0003068A" w14:paraId="71AA9CB2" w14:textId="77777777" w:rsidTr="00604149">
        <w:trPr>
          <w:cantSplit/>
          <w:jc w:val="center"/>
        </w:trPr>
        <w:tc>
          <w:tcPr>
            <w:tcW w:w="3525" w:type="dxa"/>
          </w:tcPr>
          <w:p w14:paraId="1FA7D9F4" w14:textId="77777777" w:rsidR="00087F5E" w:rsidRPr="0003068A" w:rsidRDefault="00087F5E" w:rsidP="00087F5E">
            <w:pPr>
              <w:autoSpaceDE w:val="0"/>
              <w:autoSpaceDN w:val="0"/>
              <w:adjustRightInd w:val="0"/>
              <w:spacing w:before="120" w:after="120"/>
              <w:ind w:left="426"/>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Tháng</w:t>
            </w:r>
            <w:proofErr w:type="spellEnd"/>
            <w:r w:rsidRPr="0003068A">
              <w:rPr>
                <w:rFonts w:ascii="Arial" w:hAnsi="Arial" w:cs="Arial"/>
                <w:color w:val="FF0000"/>
                <w:w w:val="85"/>
                <w:kern w:val="0"/>
                <w:sz w:val="19"/>
                <w:szCs w:val="19"/>
              </w:rPr>
              <w:t xml:space="preserve"> 10 - </w:t>
            </w:r>
            <w:r w:rsidRPr="0003068A">
              <w:rPr>
                <w:rFonts w:ascii="Arial" w:hAnsi="Arial" w:cs="Arial"/>
                <w:i/>
                <w:iCs/>
                <w:color w:val="FF0000"/>
                <w:w w:val="85"/>
                <w:kern w:val="0"/>
                <w:sz w:val="19"/>
                <w:szCs w:val="19"/>
              </w:rPr>
              <w:t>October</w:t>
            </w:r>
          </w:p>
        </w:tc>
        <w:tc>
          <w:tcPr>
            <w:tcW w:w="781" w:type="dxa"/>
            <w:vAlign w:val="bottom"/>
          </w:tcPr>
          <w:p w14:paraId="0561379E" w14:textId="34F4FE73" w:rsidR="00087F5E" w:rsidRPr="00087F5E" w:rsidRDefault="00087F5E" w:rsidP="00087F5E">
            <w:pPr>
              <w:spacing w:before="120" w:after="120"/>
              <w:jc w:val="right"/>
              <w:rPr>
                <w:rFonts w:ascii="Arial" w:hAnsi="Arial" w:cs="Arial"/>
                <w:w w:val="85"/>
                <w:kern w:val="0"/>
                <w:sz w:val="19"/>
                <w:szCs w:val="19"/>
              </w:rPr>
            </w:pPr>
            <w:r w:rsidRPr="00087F5E">
              <w:rPr>
                <w:rFonts w:ascii="Arial" w:hAnsi="Arial" w:cs="Arial"/>
                <w:w w:val="85"/>
                <w:kern w:val="0"/>
                <w:sz w:val="19"/>
                <w:szCs w:val="19"/>
              </w:rPr>
              <w:t>100,89</w:t>
            </w:r>
          </w:p>
        </w:tc>
        <w:tc>
          <w:tcPr>
            <w:tcW w:w="781" w:type="dxa"/>
            <w:vAlign w:val="bottom"/>
          </w:tcPr>
          <w:p w14:paraId="7D9F50EE" w14:textId="5E237B55" w:rsidR="00087F5E" w:rsidRPr="00087F5E" w:rsidRDefault="00087F5E" w:rsidP="00087F5E">
            <w:pPr>
              <w:spacing w:before="120" w:after="120"/>
              <w:jc w:val="right"/>
              <w:rPr>
                <w:rFonts w:ascii="Arial" w:hAnsi="Arial" w:cs="Arial"/>
                <w:w w:val="85"/>
                <w:kern w:val="0"/>
                <w:sz w:val="19"/>
                <w:szCs w:val="19"/>
              </w:rPr>
            </w:pPr>
            <w:r w:rsidRPr="00087F5E">
              <w:rPr>
                <w:rFonts w:ascii="Arial" w:hAnsi="Arial" w:cs="Arial"/>
                <w:w w:val="85"/>
                <w:kern w:val="0"/>
                <w:sz w:val="19"/>
                <w:szCs w:val="19"/>
              </w:rPr>
              <w:t>100,06</w:t>
            </w:r>
          </w:p>
        </w:tc>
        <w:tc>
          <w:tcPr>
            <w:tcW w:w="781" w:type="dxa"/>
            <w:vAlign w:val="bottom"/>
          </w:tcPr>
          <w:p w14:paraId="63F0C4ED" w14:textId="23C0CEB8" w:rsidR="00087F5E" w:rsidRPr="00087F5E" w:rsidRDefault="00087F5E" w:rsidP="00087F5E">
            <w:pPr>
              <w:spacing w:before="120" w:after="120"/>
              <w:jc w:val="right"/>
              <w:rPr>
                <w:rFonts w:ascii="Arial" w:hAnsi="Arial" w:cs="Arial"/>
                <w:w w:val="85"/>
                <w:kern w:val="0"/>
                <w:sz w:val="19"/>
                <w:szCs w:val="19"/>
              </w:rPr>
            </w:pPr>
            <w:r w:rsidRPr="00087F5E">
              <w:rPr>
                <w:rFonts w:ascii="Arial" w:hAnsi="Arial" w:cs="Arial"/>
                <w:w w:val="85"/>
                <w:kern w:val="0"/>
                <w:sz w:val="19"/>
                <w:szCs w:val="19"/>
              </w:rPr>
              <w:t>98,41</w:t>
            </w:r>
          </w:p>
        </w:tc>
        <w:tc>
          <w:tcPr>
            <w:tcW w:w="781" w:type="dxa"/>
            <w:vAlign w:val="bottom"/>
          </w:tcPr>
          <w:p w14:paraId="26BFABB7" w14:textId="13F75507" w:rsidR="00087F5E" w:rsidRPr="00087F5E" w:rsidRDefault="00087F5E" w:rsidP="00087F5E">
            <w:pPr>
              <w:spacing w:before="120" w:after="120"/>
              <w:jc w:val="right"/>
              <w:rPr>
                <w:rFonts w:ascii="Arial" w:hAnsi="Arial" w:cs="Arial"/>
                <w:w w:val="85"/>
                <w:kern w:val="0"/>
                <w:sz w:val="19"/>
                <w:szCs w:val="19"/>
              </w:rPr>
            </w:pPr>
            <w:r w:rsidRPr="00087F5E">
              <w:rPr>
                <w:rFonts w:ascii="Arial" w:hAnsi="Arial" w:cs="Arial"/>
                <w:w w:val="85"/>
                <w:kern w:val="0"/>
                <w:sz w:val="19"/>
                <w:szCs w:val="19"/>
              </w:rPr>
              <w:t>100,13</w:t>
            </w:r>
          </w:p>
        </w:tc>
        <w:tc>
          <w:tcPr>
            <w:tcW w:w="781" w:type="dxa"/>
            <w:vAlign w:val="bottom"/>
          </w:tcPr>
          <w:p w14:paraId="222B4960" w14:textId="2C090848" w:rsidR="00087F5E" w:rsidRPr="00087F5E" w:rsidRDefault="00087F5E" w:rsidP="00087F5E">
            <w:pPr>
              <w:spacing w:before="120" w:after="120"/>
              <w:jc w:val="right"/>
              <w:rPr>
                <w:rFonts w:ascii="Arial" w:hAnsi="Arial" w:cs="Arial"/>
                <w:w w:val="85"/>
                <w:kern w:val="0"/>
                <w:sz w:val="19"/>
                <w:szCs w:val="19"/>
              </w:rPr>
            </w:pPr>
            <w:r w:rsidRPr="00087F5E">
              <w:rPr>
                <w:rFonts w:ascii="Arial" w:hAnsi="Arial" w:cs="Arial"/>
                <w:w w:val="85"/>
                <w:kern w:val="0"/>
                <w:sz w:val="19"/>
                <w:szCs w:val="19"/>
              </w:rPr>
              <w:t>99,90</w:t>
            </w:r>
          </w:p>
        </w:tc>
      </w:tr>
      <w:tr w:rsidR="00087F5E" w:rsidRPr="0003068A" w14:paraId="37927AE3" w14:textId="77777777" w:rsidTr="00604149">
        <w:trPr>
          <w:cantSplit/>
          <w:jc w:val="center"/>
        </w:trPr>
        <w:tc>
          <w:tcPr>
            <w:tcW w:w="3525" w:type="dxa"/>
          </w:tcPr>
          <w:p w14:paraId="394A5B0A" w14:textId="77777777" w:rsidR="00087F5E" w:rsidRPr="0003068A" w:rsidRDefault="00087F5E" w:rsidP="00087F5E">
            <w:pPr>
              <w:autoSpaceDE w:val="0"/>
              <w:autoSpaceDN w:val="0"/>
              <w:adjustRightInd w:val="0"/>
              <w:spacing w:before="120" w:after="120"/>
              <w:ind w:left="426"/>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Tháng</w:t>
            </w:r>
            <w:proofErr w:type="spellEnd"/>
            <w:r w:rsidRPr="0003068A">
              <w:rPr>
                <w:rFonts w:ascii="Arial" w:hAnsi="Arial" w:cs="Arial"/>
                <w:color w:val="FF0000"/>
                <w:w w:val="85"/>
                <w:kern w:val="0"/>
                <w:sz w:val="19"/>
                <w:szCs w:val="19"/>
              </w:rPr>
              <w:t xml:space="preserve"> 11 - </w:t>
            </w:r>
            <w:r w:rsidRPr="0003068A">
              <w:rPr>
                <w:rFonts w:ascii="Arial" w:hAnsi="Arial" w:cs="Arial"/>
                <w:i/>
                <w:iCs/>
                <w:color w:val="FF0000"/>
                <w:w w:val="85"/>
                <w:kern w:val="0"/>
                <w:sz w:val="19"/>
                <w:szCs w:val="19"/>
              </w:rPr>
              <w:t>November</w:t>
            </w:r>
          </w:p>
        </w:tc>
        <w:tc>
          <w:tcPr>
            <w:tcW w:w="781" w:type="dxa"/>
            <w:vAlign w:val="bottom"/>
          </w:tcPr>
          <w:p w14:paraId="74936A91" w14:textId="2A03526F" w:rsidR="00087F5E" w:rsidRPr="00087F5E" w:rsidRDefault="00087F5E" w:rsidP="00087F5E">
            <w:pPr>
              <w:spacing w:before="120" w:after="120"/>
              <w:jc w:val="right"/>
              <w:rPr>
                <w:rFonts w:ascii="Arial" w:hAnsi="Arial" w:cs="Arial"/>
                <w:w w:val="85"/>
                <w:kern w:val="0"/>
                <w:sz w:val="19"/>
                <w:szCs w:val="19"/>
              </w:rPr>
            </w:pPr>
            <w:r w:rsidRPr="00087F5E">
              <w:rPr>
                <w:rFonts w:ascii="Arial" w:hAnsi="Arial" w:cs="Arial"/>
                <w:w w:val="85"/>
                <w:kern w:val="0"/>
                <w:sz w:val="19"/>
                <w:szCs w:val="19"/>
              </w:rPr>
              <w:t>102,15</w:t>
            </w:r>
          </w:p>
        </w:tc>
        <w:tc>
          <w:tcPr>
            <w:tcW w:w="781" w:type="dxa"/>
            <w:vAlign w:val="bottom"/>
          </w:tcPr>
          <w:p w14:paraId="566C3802" w14:textId="6EE43E24" w:rsidR="00087F5E" w:rsidRPr="00087F5E" w:rsidRDefault="00087F5E" w:rsidP="00087F5E">
            <w:pPr>
              <w:spacing w:before="120" w:after="120"/>
              <w:jc w:val="right"/>
              <w:rPr>
                <w:rFonts w:ascii="Arial" w:hAnsi="Arial" w:cs="Arial"/>
                <w:w w:val="85"/>
                <w:kern w:val="0"/>
                <w:sz w:val="19"/>
                <w:szCs w:val="19"/>
              </w:rPr>
            </w:pPr>
            <w:r w:rsidRPr="00087F5E">
              <w:rPr>
                <w:rFonts w:ascii="Arial" w:hAnsi="Arial" w:cs="Arial"/>
                <w:w w:val="85"/>
                <w:kern w:val="0"/>
                <w:sz w:val="19"/>
                <w:szCs w:val="19"/>
              </w:rPr>
              <w:t>99,93</w:t>
            </w:r>
          </w:p>
        </w:tc>
        <w:tc>
          <w:tcPr>
            <w:tcW w:w="781" w:type="dxa"/>
            <w:vAlign w:val="bottom"/>
          </w:tcPr>
          <w:p w14:paraId="10AD7DF8" w14:textId="7E075A32" w:rsidR="00087F5E" w:rsidRPr="00087F5E" w:rsidRDefault="00087F5E" w:rsidP="00087F5E">
            <w:pPr>
              <w:spacing w:before="120" w:after="120"/>
              <w:jc w:val="right"/>
              <w:rPr>
                <w:rFonts w:ascii="Arial" w:hAnsi="Arial" w:cs="Arial"/>
                <w:w w:val="85"/>
                <w:kern w:val="0"/>
                <w:sz w:val="19"/>
                <w:szCs w:val="19"/>
              </w:rPr>
            </w:pPr>
            <w:r w:rsidRPr="00087F5E">
              <w:rPr>
                <w:rFonts w:ascii="Arial" w:hAnsi="Arial" w:cs="Arial"/>
                <w:w w:val="85"/>
                <w:kern w:val="0"/>
                <w:sz w:val="19"/>
                <w:szCs w:val="19"/>
              </w:rPr>
              <w:t>100,49</w:t>
            </w:r>
          </w:p>
        </w:tc>
        <w:tc>
          <w:tcPr>
            <w:tcW w:w="781" w:type="dxa"/>
            <w:vAlign w:val="bottom"/>
          </w:tcPr>
          <w:p w14:paraId="6AC65361" w14:textId="046CACD5" w:rsidR="00087F5E" w:rsidRPr="00087F5E" w:rsidRDefault="00087F5E" w:rsidP="00087F5E">
            <w:pPr>
              <w:spacing w:before="120" w:after="120"/>
              <w:jc w:val="right"/>
              <w:rPr>
                <w:rFonts w:ascii="Arial" w:hAnsi="Arial" w:cs="Arial"/>
                <w:w w:val="85"/>
                <w:kern w:val="0"/>
                <w:sz w:val="19"/>
                <w:szCs w:val="19"/>
              </w:rPr>
            </w:pPr>
            <w:r w:rsidRPr="00087F5E">
              <w:rPr>
                <w:rFonts w:ascii="Arial" w:hAnsi="Arial" w:cs="Arial"/>
                <w:w w:val="85"/>
                <w:kern w:val="0"/>
                <w:sz w:val="19"/>
                <w:szCs w:val="19"/>
              </w:rPr>
              <w:t>100,75</w:t>
            </w:r>
          </w:p>
        </w:tc>
        <w:tc>
          <w:tcPr>
            <w:tcW w:w="781" w:type="dxa"/>
            <w:vAlign w:val="bottom"/>
          </w:tcPr>
          <w:p w14:paraId="5579AA98" w14:textId="21571E8B" w:rsidR="00087F5E" w:rsidRPr="00087F5E" w:rsidRDefault="00087F5E" w:rsidP="00087F5E">
            <w:pPr>
              <w:spacing w:before="120" w:after="120"/>
              <w:jc w:val="right"/>
              <w:rPr>
                <w:rFonts w:ascii="Arial" w:hAnsi="Arial" w:cs="Arial"/>
                <w:w w:val="85"/>
                <w:kern w:val="0"/>
                <w:sz w:val="19"/>
                <w:szCs w:val="19"/>
              </w:rPr>
            </w:pPr>
            <w:r w:rsidRPr="00087F5E">
              <w:rPr>
                <w:rFonts w:ascii="Arial" w:hAnsi="Arial" w:cs="Arial"/>
                <w:w w:val="85"/>
                <w:kern w:val="0"/>
                <w:sz w:val="19"/>
                <w:szCs w:val="19"/>
              </w:rPr>
              <w:t>100,50</w:t>
            </w:r>
          </w:p>
        </w:tc>
      </w:tr>
      <w:tr w:rsidR="00087F5E" w:rsidRPr="0003068A" w14:paraId="417CBC2F" w14:textId="77777777" w:rsidTr="00604149">
        <w:trPr>
          <w:cantSplit/>
          <w:jc w:val="center"/>
        </w:trPr>
        <w:tc>
          <w:tcPr>
            <w:tcW w:w="3525" w:type="dxa"/>
          </w:tcPr>
          <w:p w14:paraId="09811F00" w14:textId="77777777" w:rsidR="00087F5E" w:rsidRPr="0003068A" w:rsidRDefault="00087F5E" w:rsidP="00087F5E">
            <w:pPr>
              <w:autoSpaceDE w:val="0"/>
              <w:autoSpaceDN w:val="0"/>
              <w:adjustRightInd w:val="0"/>
              <w:spacing w:before="120" w:after="120"/>
              <w:ind w:left="426"/>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Tháng</w:t>
            </w:r>
            <w:proofErr w:type="spellEnd"/>
            <w:r w:rsidRPr="0003068A">
              <w:rPr>
                <w:rFonts w:ascii="Arial" w:hAnsi="Arial" w:cs="Arial"/>
                <w:color w:val="FF0000"/>
                <w:w w:val="85"/>
                <w:kern w:val="0"/>
                <w:sz w:val="19"/>
                <w:szCs w:val="19"/>
              </w:rPr>
              <w:t xml:space="preserve"> 12 - </w:t>
            </w:r>
            <w:r w:rsidRPr="0003068A">
              <w:rPr>
                <w:rFonts w:ascii="Arial" w:hAnsi="Arial" w:cs="Arial"/>
                <w:i/>
                <w:iCs/>
                <w:color w:val="FF0000"/>
                <w:w w:val="85"/>
                <w:kern w:val="0"/>
                <w:sz w:val="19"/>
                <w:szCs w:val="19"/>
              </w:rPr>
              <w:t>December</w:t>
            </w:r>
          </w:p>
        </w:tc>
        <w:tc>
          <w:tcPr>
            <w:tcW w:w="781" w:type="dxa"/>
            <w:vAlign w:val="bottom"/>
          </w:tcPr>
          <w:p w14:paraId="398EEFE2" w14:textId="551E4B47" w:rsidR="00087F5E" w:rsidRPr="00087F5E" w:rsidRDefault="00087F5E" w:rsidP="00087F5E">
            <w:pPr>
              <w:spacing w:before="120" w:after="120"/>
              <w:jc w:val="right"/>
              <w:rPr>
                <w:rFonts w:ascii="Arial" w:hAnsi="Arial" w:cs="Arial"/>
                <w:w w:val="85"/>
                <w:kern w:val="0"/>
                <w:sz w:val="19"/>
                <w:szCs w:val="19"/>
              </w:rPr>
            </w:pPr>
            <w:r w:rsidRPr="00087F5E">
              <w:rPr>
                <w:rFonts w:ascii="Arial" w:hAnsi="Arial" w:cs="Arial"/>
                <w:w w:val="85"/>
                <w:kern w:val="0"/>
                <w:sz w:val="19"/>
                <w:szCs w:val="19"/>
              </w:rPr>
              <w:t>100,74</w:t>
            </w:r>
          </w:p>
        </w:tc>
        <w:tc>
          <w:tcPr>
            <w:tcW w:w="781" w:type="dxa"/>
            <w:vAlign w:val="bottom"/>
          </w:tcPr>
          <w:p w14:paraId="3B958360" w14:textId="17C7D47D" w:rsidR="00087F5E" w:rsidRPr="00087F5E" w:rsidRDefault="00087F5E" w:rsidP="00087F5E">
            <w:pPr>
              <w:spacing w:before="120" w:after="120"/>
              <w:jc w:val="right"/>
              <w:rPr>
                <w:rFonts w:ascii="Arial" w:hAnsi="Arial" w:cs="Arial"/>
                <w:w w:val="85"/>
                <w:kern w:val="0"/>
                <w:sz w:val="19"/>
                <w:szCs w:val="19"/>
              </w:rPr>
            </w:pPr>
            <w:r w:rsidRPr="00087F5E">
              <w:rPr>
                <w:rFonts w:ascii="Arial" w:hAnsi="Arial" w:cs="Arial"/>
                <w:w w:val="85"/>
                <w:kern w:val="0"/>
                <w:sz w:val="19"/>
                <w:szCs w:val="19"/>
              </w:rPr>
              <w:t>99,93</w:t>
            </w:r>
          </w:p>
        </w:tc>
        <w:tc>
          <w:tcPr>
            <w:tcW w:w="781" w:type="dxa"/>
            <w:vAlign w:val="bottom"/>
          </w:tcPr>
          <w:p w14:paraId="71DDBE48" w14:textId="032E53E9" w:rsidR="00087F5E" w:rsidRPr="00087F5E" w:rsidRDefault="00087F5E" w:rsidP="00087F5E">
            <w:pPr>
              <w:spacing w:before="120" w:after="120"/>
              <w:jc w:val="right"/>
              <w:rPr>
                <w:rFonts w:ascii="Arial" w:hAnsi="Arial" w:cs="Arial"/>
                <w:w w:val="85"/>
                <w:kern w:val="0"/>
                <w:sz w:val="19"/>
                <w:szCs w:val="19"/>
              </w:rPr>
            </w:pPr>
            <w:r w:rsidRPr="00087F5E">
              <w:rPr>
                <w:rFonts w:ascii="Arial" w:hAnsi="Arial" w:cs="Arial"/>
                <w:w w:val="85"/>
                <w:kern w:val="0"/>
                <w:sz w:val="19"/>
                <w:szCs w:val="19"/>
              </w:rPr>
              <w:t>99,76</w:t>
            </w:r>
          </w:p>
        </w:tc>
        <w:tc>
          <w:tcPr>
            <w:tcW w:w="781" w:type="dxa"/>
            <w:vAlign w:val="bottom"/>
          </w:tcPr>
          <w:p w14:paraId="62D9CA23" w14:textId="2DE7F762" w:rsidR="00087F5E" w:rsidRPr="00087F5E" w:rsidRDefault="00087F5E" w:rsidP="00087F5E">
            <w:pPr>
              <w:spacing w:before="120" w:after="120"/>
              <w:jc w:val="right"/>
              <w:rPr>
                <w:rFonts w:ascii="Arial" w:hAnsi="Arial" w:cs="Arial"/>
                <w:w w:val="85"/>
                <w:kern w:val="0"/>
                <w:sz w:val="19"/>
                <w:szCs w:val="19"/>
              </w:rPr>
            </w:pPr>
            <w:r w:rsidRPr="00087F5E">
              <w:rPr>
                <w:rFonts w:ascii="Arial" w:hAnsi="Arial" w:cs="Arial"/>
                <w:w w:val="85"/>
                <w:kern w:val="0"/>
                <w:sz w:val="19"/>
                <w:szCs w:val="19"/>
              </w:rPr>
              <w:t>100,11</w:t>
            </w:r>
          </w:p>
        </w:tc>
        <w:tc>
          <w:tcPr>
            <w:tcW w:w="781" w:type="dxa"/>
            <w:vAlign w:val="bottom"/>
          </w:tcPr>
          <w:p w14:paraId="582C95D4" w14:textId="1F01DF76" w:rsidR="00087F5E" w:rsidRPr="00087F5E" w:rsidRDefault="00087F5E" w:rsidP="00087F5E">
            <w:pPr>
              <w:spacing w:before="120" w:after="120"/>
              <w:jc w:val="right"/>
              <w:rPr>
                <w:rFonts w:ascii="Arial" w:hAnsi="Arial" w:cs="Arial"/>
                <w:w w:val="85"/>
                <w:kern w:val="0"/>
                <w:sz w:val="19"/>
                <w:szCs w:val="19"/>
              </w:rPr>
            </w:pPr>
            <w:r w:rsidRPr="00087F5E">
              <w:rPr>
                <w:rFonts w:ascii="Arial" w:hAnsi="Arial" w:cs="Arial"/>
                <w:w w:val="85"/>
                <w:kern w:val="0"/>
                <w:sz w:val="19"/>
                <w:szCs w:val="19"/>
              </w:rPr>
              <w:t>99,88</w:t>
            </w:r>
          </w:p>
        </w:tc>
      </w:tr>
      <w:tr w:rsidR="00087F5E" w:rsidRPr="0003068A" w14:paraId="5AE34602" w14:textId="77777777" w:rsidTr="00604149">
        <w:trPr>
          <w:cantSplit/>
          <w:jc w:val="center"/>
        </w:trPr>
        <w:tc>
          <w:tcPr>
            <w:tcW w:w="3525" w:type="dxa"/>
          </w:tcPr>
          <w:p w14:paraId="694C2C91" w14:textId="77777777" w:rsidR="00087F5E" w:rsidRPr="0003068A" w:rsidRDefault="00087F5E" w:rsidP="00087F5E">
            <w:pPr>
              <w:autoSpaceDE w:val="0"/>
              <w:autoSpaceDN w:val="0"/>
              <w:adjustRightInd w:val="0"/>
              <w:spacing w:before="120" w:after="120"/>
              <w:rPr>
                <w:rFonts w:ascii="Arial" w:hAnsi="Arial" w:cs="Arial"/>
                <w:color w:val="FF0000"/>
                <w:w w:val="85"/>
                <w:kern w:val="0"/>
                <w:sz w:val="19"/>
                <w:szCs w:val="19"/>
              </w:rPr>
            </w:pPr>
            <w:r w:rsidRPr="0003068A">
              <w:rPr>
                <w:rFonts w:ascii="Arial" w:hAnsi="Arial" w:cs="Arial"/>
                <w:color w:val="FF0000"/>
                <w:w w:val="85"/>
                <w:kern w:val="0"/>
                <w:sz w:val="19"/>
                <w:szCs w:val="19"/>
              </w:rPr>
              <w:t xml:space="preserve">Bình </w:t>
            </w:r>
            <w:proofErr w:type="spellStart"/>
            <w:r w:rsidRPr="0003068A">
              <w:rPr>
                <w:rFonts w:ascii="Arial" w:hAnsi="Arial" w:cs="Arial"/>
                <w:color w:val="FF0000"/>
                <w:w w:val="85"/>
                <w:kern w:val="0"/>
                <w:sz w:val="19"/>
                <w:szCs w:val="19"/>
              </w:rPr>
              <w:t>quân</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tháng</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Monthly average index</w:t>
            </w:r>
          </w:p>
        </w:tc>
        <w:tc>
          <w:tcPr>
            <w:tcW w:w="781" w:type="dxa"/>
            <w:vAlign w:val="bottom"/>
          </w:tcPr>
          <w:p w14:paraId="2A569A2F" w14:textId="123DD8FB" w:rsidR="00087F5E" w:rsidRPr="00087F5E" w:rsidRDefault="00087F5E" w:rsidP="00087F5E">
            <w:pPr>
              <w:spacing w:before="120" w:after="120"/>
              <w:jc w:val="right"/>
              <w:rPr>
                <w:rFonts w:ascii="Arial" w:hAnsi="Arial" w:cs="Arial"/>
                <w:w w:val="85"/>
                <w:kern w:val="0"/>
                <w:sz w:val="19"/>
                <w:szCs w:val="19"/>
              </w:rPr>
            </w:pPr>
            <w:r w:rsidRPr="00087F5E">
              <w:rPr>
                <w:rFonts w:ascii="Arial" w:hAnsi="Arial" w:cs="Arial"/>
                <w:w w:val="85"/>
                <w:kern w:val="0"/>
                <w:sz w:val="19"/>
                <w:szCs w:val="19"/>
              </w:rPr>
              <w:t>100,35</w:t>
            </w:r>
          </w:p>
        </w:tc>
        <w:tc>
          <w:tcPr>
            <w:tcW w:w="781" w:type="dxa"/>
            <w:vAlign w:val="bottom"/>
          </w:tcPr>
          <w:p w14:paraId="5765B8F1" w14:textId="18C69C63" w:rsidR="00087F5E" w:rsidRPr="00087F5E" w:rsidRDefault="00087F5E" w:rsidP="00087F5E">
            <w:pPr>
              <w:spacing w:before="120" w:after="120"/>
              <w:jc w:val="right"/>
              <w:rPr>
                <w:rFonts w:ascii="Arial" w:hAnsi="Arial" w:cs="Arial"/>
                <w:w w:val="85"/>
                <w:kern w:val="0"/>
                <w:sz w:val="19"/>
                <w:szCs w:val="19"/>
              </w:rPr>
            </w:pPr>
            <w:r w:rsidRPr="00087F5E">
              <w:rPr>
                <w:rFonts w:ascii="Arial" w:hAnsi="Arial" w:cs="Arial"/>
                <w:w w:val="85"/>
                <w:kern w:val="0"/>
                <w:sz w:val="19"/>
                <w:szCs w:val="19"/>
              </w:rPr>
              <w:t>100,08</w:t>
            </w:r>
          </w:p>
        </w:tc>
        <w:tc>
          <w:tcPr>
            <w:tcW w:w="781" w:type="dxa"/>
            <w:vAlign w:val="bottom"/>
          </w:tcPr>
          <w:p w14:paraId="7474D468" w14:textId="04519910" w:rsidR="00087F5E" w:rsidRPr="00087F5E" w:rsidRDefault="00087F5E" w:rsidP="00087F5E">
            <w:pPr>
              <w:spacing w:before="120" w:after="120"/>
              <w:jc w:val="right"/>
              <w:rPr>
                <w:rFonts w:ascii="Arial" w:hAnsi="Arial" w:cs="Arial"/>
                <w:w w:val="85"/>
                <w:kern w:val="0"/>
                <w:sz w:val="19"/>
                <w:szCs w:val="19"/>
              </w:rPr>
            </w:pPr>
            <w:r w:rsidRPr="00087F5E">
              <w:rPr>
                <w:rFonts w:ascii="Arial" w:hAnsi="Arial" w:cs="Arial"/>
                <w:w w:val="85"/>
                <w:kern w:val="0"/>
                <w:sz w:val="19"/>
                <w:szCs w:val="19"/>
              </w:rPr>
              <w:t>99,88</w:t>
            </w:r>
          </w:p>
        </w:tc>
        <w:tc>
          <w:tcPr>
            <w:tcW w:w="781" w:type="dxa"/>
            <w:vAlign w:val="bottom"/>
          </w:tcPr>
          <w:p w14:paraId="41059856" w14:textId="751C8C64" w:rsidR="00087F5E" w:rsidRPr="00087F5E" w:rsidRDefault="00087F5E" w:rsidP="00087F5E">
            <w:pPr>
              <w:spacing w:before="120" w:after="120"/>
              <w:jc w:val="right"/>
              <w:rPr>
                <w:rFonts w:ascii="Arial" w:hAnsi="Arial" w:cs="Arial"/>
                <w:w w:val="85"/>
                <w:kern w:val="0"/>
                <w:sz w:val="19"/>
                <w:szCs w:val="19"/>
              </w:rPr>
            </w:pPr>
            <w:r w:rsidRPr="00087F5E">
              <w:rPr>
                <w:rFonts w:ascii="Arial" w:hAnsi="Arial" w:cs="Arial"/>
                <w:w w:val="85"/>
                <w:kern w:val="0"/>
                <w:sz w:val="19"/>
                <w:szCs w:val="19"/>
              </w:rPr>
              <w:t>100,37</w:t>
            </w:r>
          </w:p>
        </w:tc>
        <w:tc>
          <w:tcPr>
            <w:tcW w:w="781" w:type="dxa"/>
            <w:vAlign w:val="bottom"/>
          </w:tcPr>
          <w:p w14:paraId="0EB1ED24" w14:textId="137FED81" w:rsidR="00087F5E" w:rsidRPr="00087F5E" w:rsidRDefault="00087F5E" w:rsidP="00087F5E">
            <w:pPr>
              <w:spacing w:before="120" w:after="120"/>
              <w:jc w:val="right"/>
              <w:rPr>
                <w:rFonts w:ascii="Arial" w:hAnsi="Arial" w:cs="Arial"/>
                <w:w w:val="85"/>
                <w:kern w:val="0"/>
                <w:sz w:val="19"/>
                <w:szCs w:val="19"/>
              </w:rPr>
            </w:pPr>
            <w:r w:rsidRPr="00087F5E">
              <w:rPr>
                <w:rFonts w:ascii="Arial" w:hAnsi="Arial" w:cs="Arial"/>
                <w:w w:val="85"/>
                <w:kern w:val="0"/>
                <w:sz w:val="19"/>
                <w:szCs w:val="19"/>
              </w:rPr>
              <w:t>100,48</w:t>
            </w:r>
          </w:p>
        </w:tc>
      </w:tr>
      <w:tr w:rsidR="00087F5E" w:rsidRPr="0003068A" w14:paraId="7B95780F" w14:textId="77777777" w:rsidTr="00604149">
        <w:trPr>
          <w:cantSplit/>
          <w:jc w:val="center"/>
        </w:trPr>
        <w:tc>
          <w:tcPr>
            <w:tcW w:w="3525" w:type="dxa"/>
          </w:tcPr>
          <w:p w14:paraId="5C01A2F3" w14:textId="77777777" w:rsidR="00087F5E" w:rsidRPr="0003068A" w:rsidRDefault="00087F5E" w:rsidP="00087F5E">
            <w:pPr>
              <w:autoSpaceDE w:val="0"/>
              <w:autoSpaceDN w:val="0"/>
              <w:adjustRightInd w:val="0"/>
              <w:spacing w:before="120" w:after="12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Tháng</w:t>
            </w:r>
            <w:proofErr w:type="spellEnd"/>
            <w:r w:rsidRPr="0003068A">
              <w:rPr>
                <w:rFonts w:ascii="Arial" w:hAnsi="Arial" w:cs="Arial"/>
                <w:color w:val="FF0000"/>
                <w:w w:val="85"/>
                <w:kern w:val="0"/>
                <w:sz w:val="19"/>
                <w:szCs w:val="19"/>
              </w:rPr>
              <w:t xml:space="preserve"> 12 </w:t>
            </w:r>
            <w:proofErr w:type="spellStart"/>
            <w:r w:rsidRPr="0003068A">
              <w:rPr>
                <w:rFonts w:ascii="Arial" w:hAnsi="Arial" w:cs="Arial"/>
                <w:color w:val="FF0000"/>
                <w:w w:val="85"/>
                <w:kern w:val="0"/>
                <w:sz w:val="19"/>
                <w:szCs w:val="19"/>
              </w:rPr>
              <w:t>năm</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báo</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cáo</w:t>
            </w:r>
            <w:proofErr w:type="spellEnd"/>
            <w:r w:rsidRPr="0003068A">
              <w:rPr>
                <w:rFonts w:ascii="Arial" w:hAnsi="Arial" w:cs="Arial"/>
                <w:color w:val="FF0000"/>
                <w:w w:val="85"/>
                <w:kern w:val="0"/>
                <w:sz w:val="19"/>
                <w:szCs w:val="19"/>
              </w:rPr>
              <w:t xml:space="preserve"> so </w:t>
            </w:r>
            <w:proofErr w:type="spellStart"/>
            <w:r w:rsidRPr="0003068A">
              <w:rPr>
                <w:rFonts w:ascii="Arial" w:hAnsi="Arial" w:cs="Arial"/>
                <w:color w:val="FF0000"/>
                <w:w w:val="85"/>
                <w:kern w:val="0"/>
                <w:sz w:val="19"/>
                <w:szCs w:val="19"/>
              </w:rPr>
              <w:t>với</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tháng</w:t>
            </w:r>
            <w:proofErr w:type="spellEnd"/>
            <w:r w:rsidRPr="0003068A">
              <w:rPr>
                <w:rFonts w:ascii="Arial" w:hAnsi="Arial" w:cs="Arial"/>
                <w:color w:val="FF0000"/>
                <w:w w:val="85"/>
                <w:kern w:val="0"/>
                <w:sz w:val="19"/>
                <w:szCs w:val="19"/>
              </w:rPr>
              <w:t xml:space="preserve"> 12 </w:t>
            </w:r>
            <w:r w:rsidRPr="0003068A">
              <w:rPr>
                <w:rFonts w:ascii="Arial" w:hAnsi="Arial" w:cs="Arial"/>
                <w:color w:val="FF0000"/>
                <w:w w:val="85"/>
                <w:kern w:val="0"/>
                <w:sz w:val="19"/>
                <w:szCs w:val="19"/>
              </w:rPr>
              <w:br/>
            </w:r>
            <w:proofErr w:type="spellStart"/>
            <w:r w:rsidRPr="0003068A">
              <w:rPr>
                <w:rFonts w:ascii="Arial" w:hAnsi="Arial" w:cs="Arial"/>
                <w:color w:val="FF0000"/>
                <w:w w:val="85"/>
                <w:kern w:val="0"/>
                <w:sz w:val="19"/>
                <w:szCs w:val="19"/>
              </w:rPr>
              <w:t>năm</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trước</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December of report year as compared to December of previous year</w:t>
            </w:r>
          </w:p>
        </w:tc>
        <w:tc>
          <w:tcPr>
            <w:tcW w:w="781" w:type="dxa"/>
            <w:vAlign w:val="bottom"/>
          </w:tcPr>
          <w:p w14:paraId="45D53784" w14:textId="4A4B844E" w:rsidR="00087F5E" w:rsidRPr="00087F5E" w:rsidRDefault="00087F5E" w:rsidP="00087F5E">
            <w:pPr>
              <w:spacing w:before="120" w:after="120"/>
              <w:jc w:val="right"/>
              <w:rPr>
                <w:rFonts w:ascii="Arial" w:hAnsi="Arial" w:cs="Arial"/>
                <w:w w:val="85"/>
                <w:kern w:val="0"/>
                <w:sz w:val="19"/>
                <w:szCs w:val="19"/>
              </w:rPr>
            </w:pPr>
            <w:r w:rsidRPr="00087F5E">
              <w:rPr>
                <w:rFonts w:ascii="Arial" w:hAnsi="Arial" w:cs="Arial"/>
                <w:w w:val="85"/>
                <w:kern w:val="0"/>
                <w:sz w:val="19"/>
                <w:szCs w:val="19"/>
              </w:rPr>
              <w:t>104,28</w:t>
            </w:r>
          </w:p>
        </w:tc>
        <w:tc>
          <w:tcPr>
            <w:tcW w:w="781" w:type="dxa"/>
            <w:vAlign w:val="bottom"/>
          </w:tcPr>
          <w:p w14:paraId="1FBFAABB" w14:textId="2918B772" w:rsidR="00087F5E" w:rsidRPr="00087F5E" w:rsidRDefault="00087F5E" w:rsidP="00087F5E">
            <w:pPr>
              <w:spacing w:before="120" w:after="120"/>
              <w:jc w:val="right"/>
              <w:rPr>
                <w:rFonts w:ascii="Arial" w:hAnsi="Arial" w:cs="Arial"/>
                <w:w w:val="85"/>
                <w:kern w:val="0"/>
                <w:sz w:val="19"/>
                <w:szCs w:val="19"/>
              </w:rPr>
            </w:pPr>
            <w:r w:rsidRPr="00087F5E">
              <w:rPr>
                <w:rFonts w:ascii="Arial" w:hAnsi="Arial" w:cs="Arial"/>
                <w:w w:val="85"/>
                <w:kern w:val="0"/>
                <w:sz w:val="19"/>
                <w:szCs w:val="19"/>
              </w:rPr>
              <w:t>100,93</w:t>
            </w:r>
          </w:p>
        </w:tc>
        <w:tc>
          <w:tcPr>
            <w:tcW w:w="781" w:type="dxa"/>
            <w:vAlign w:val="bottom"/>
          </w:tcPr>
          <w:p w14:paraId="1705915E" w14:textId="6E2D683F" w:rsidR="00087F5E" w:rsidRPr="00087F5E" w:rsidRDefault="00087F5E" w:rsidP="00087F5E">
            <w:pPr>
              <w:spacing w:before="120" w:after="120"/>
              <w:jc w:val="right"/>
              <w:rPr>
                <w:rFonts w:ascii="Arial" w:hAnsi="Arial" w:cs="Arial"/>
                <w:w w:val="85"/>
                <w:kern w:val="0"/>
                <w:sz w:val="19"/>
                <w:szCs w:val="19"/>
              </w:rPr>
            </w:pPr>
            <w:r w:rsidRPr="00087F5E">
              <w:rPr>
                <w:rFonts w:ascii="Arial" w:hAnsi="Arial" w:cs="Arial"/>
                <w:w w:val="85"/>
                <w:kern w:val="0"/>
                <w:sz w:val="19"/>
                <w:szCs w:val="19"/>
              </w:rPr>
              <w:t>98,57</w:t>
            </w:r>
          </w:p>
        </w:tc>
        <w:tc>
          <w:tcPr>
            <w:tcW w:w="781" w:type="dxa"/>
            <w:vAlign w:val="bottom"/>
          </w:tcPr>
          <w:p w14:paraId="4BA676EC" w14:textId="645DF0B1" w:rsidR="00087F5E" w:rsidRPr="00087F5E" w:rsidRDefault="00087F5E" w:rsidP="00087F5E">
            <w:pPr>
              <w:spacing w:before="120" w:after="120"/>
              <w:jc w:val="right"/>
              <w:rPr>
                <w:rFonts w:ascii="Arial" w:hAnsi="Arial" w:cs="Arial"/>
                <w:w w:val="85"/>
                <w:kern w:val="0"/>
                <w:sz w:val="19"/>
                <w:szCs w:val="19"/>
              </w:rPr>
            </w:pPr>
            <w:r w:rsidRPr="00087F5E">
              <w:rPr>
                <w:rFonts w:ascii="Arial" w:hAnsi="Arial" w:cs="Arial"/>
                <w:w w:val="85"/>
                <w:kern w:val="0"/>
                <w:sz w:val="19"/>
                <w:szCs w:val="19"/>
              </w:rPr>
              <w:t>104,55</w:t>
            </w:r>
          </w:p>
        </w:tc>
        <w:tc>
          <w:tcPr>
            <w:tcW w:w="781" w:type="dxa"/>
            <w:vAlign w:val="bottom"/>
          </w:tcPr>
          <w:p w14:paraId="4C2D2947" w14:textId="0C48FBF2" w:rsidR="00087F5E" w:rsidRPr="00087F5E" w:rsidRDefault="00087F5E" w:rsidP="00087F5E">
            <w:pPr>
              <w:spacing w:before="120" w:after="120"/>
              <w:jc w:val="right"/>
              <w:rPr>
                <w:rFonts w:ascii="Arial" w:hAnsi="Arial" w:cs="Arial"/>
                <w:w w:val="85"/>
                <w:kern w:val="0"/>
                <w:sz w:val="19"/>
                <w:szCs w:val="19"/>
              </w:rPr>
            </w:pPr>
            <w:r w:rsidRPr="00087F5E">
              <w:rPr>
                <w:rFonts w:ascii="Arial" w:hAnsi="Arial" w:cs="Arial"/>
                <w:w w:val="85"/>
                <w:kern w:val="0"/>
                <w:sz w:val="19"/>
                <w:szCs w:val="19"/>
              </w:rPr>
              <w:t>105,94</w:t>
            </w:r>
          </w:p>
        </w:tc>
      </w:tr>
      <w:tr w:rsidR="00087F5E" w:rsidRPr="0003068A" w14:paraId="352472B4" w14:textId="77777777" w:rsidTr="00604149">
        <w:trPr>
          <w:cantSplit/>
          <w:jc w:val="center"/>
        </w:trPr>
        <w:tc>
          <w:tcPr>
            <w:tcW w:w="3525" w:type="dxa"/>
          </w:tcPr>
          <w:p w14:paraId="302BCD8A" w14:textId="77777777" w:rsidR="00087F5E" w:rsidRPr="0003068A" w:rsidRDefault="00087F5E" w:rsidP="00087F5E">
            <w:pPr>
              <w:autoSpaceDE w:val="0"/>
              <w:autoSpaceDN w:val="0"/>
              <w:adjustRightInd w:val="0"/>
              <w:spacing w:before="120" w:after="120"/>
              <w:rPr>
                <w:rFonts w:ascii="Arial" w:hAnsi="Arial" w:cs="Arial"/>
                <w:i/>
                <w:iCs/>
                <w:color w:val="FF0000"/>
                <w:w w:val="85"/>
                <w:kern w:val="0"/>
                <w:sz w:val="19"/>
                <w:szCs w:val="19"/>
              </w:rPr>
            </w:pPr>
            <w:proofErr w:type="spellStart"/>
            <w:r w:rsidRPr="0003068A">
              <w:rPr>
                <w:rFonts w:ascii="Arial" w:hAnsi="Arial" w:cs="Arial"/>
                <w:color w:val="FF0000"/>
                <w:w w:val="85"/>
                <w:kern w:val="0"/>
                <w:sz w:val="19"/>
                <w:szCs w:val="19"/>
              </w:rPr>
              <w:t>Năm</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trước</w:t>
            </w:r>
            <w:proofErr w:type="spellEnd"/>
            <w:r w:rsidRPr="0003068A">
              <w:rPr>
                <w:rFonts w:ascii="Arial" w:hAnsi="Arial" w:cs="Arial"/>
                <w:color w:val="FF0000"/>
                <w:w w:val="85"/>
                <w:kern w:val="0"/>
                <w:sz w:val="19"/>
                <w:szCs w:val="19"/>
              </w:rPr>
              <w:t xml:space="preserve"> = 100 - </w:t>
            </w:r>
            <w:r w:rsidRPr="0003068A">
              <w:rPr>
                <w:rFonts w:ascii="Arial" w:hAnsi="Arial" w:cs="Arial"/>
                <w:i/>
                <w:iCs/>
                <w:color w:val="FF0000"/>
                <w:w w:val="85"/>
                <w:kern w:val="0"/>
                <w:sz w:val="19"/>
                <w:szCs w:val="19"/>
              </w:rPr>
              <w:t>Previous year = 100</w:t>
            </w:r>
            <w:r w:rsidRPr="0003068A">
              <w:rPr>
                <w:rFonts w:ascii="Arial" w:hAnsi="Arial" w:cs="Arial"/>
                <w:i/>
                <w:iCs/>
                <w:color w:val="FF0000"/>
                <w:w w:val="85"/>
                <w:kern w:val="0"/>
                <w:sz w:val="19"/>
                <w:szCs w:val="19"/>
                <w:lang w:val="en-US"/>
              </w:rPr>
              <w:t xml:space="preserve"> </w:t>
            </w:r>
          </w:p>
        </w:tc>
        <w:tc>
          <w:tcPr>
            <w:tcW w:w="781" w:type="dxa"/>
            <w:vAlign w:val="bottom"/>
          </w:tcPr>
          <w:p w14:paraId="1B78E4CD" w14:textId="0EA6F66A" w:rsidR="00087F5E" w:rsidRPr="00087F5E" w:rsidRDefault="00087F5E" w:rsidP="00087F5E">
            <w:pPr>
              <w:spacing w:before="120" w:after="120"/>
              <w:jc w:val="right"/>
              <w:rPr>
                <w:rFonts w:ascii="Arial" w:hAnsi="Arial" w:cs="Arial"/>
                <w:w w:val="85"/>
                <w:kern w:val="0"/>
                <w:sz w:val="19"/>
                <w:szCs w:val="19"/>
              </w:rPr>
            </w:pPr>
            <w:r w:rsidRPr="00087F5E">
              <w:rPr>
                <w:rFonts w:ascii="Arial" w:hAnsi="Arial" w:cs="Arial"/>
                <w:w w:val="85"/>
                <w:kern w:val="0"/>
                <w:sz w:val="19"/>
                <w:szCs w:val="19"/>
              </w:rPr>
              <w:t>101,69</w:t>
            </w:r>
          </w:p>
        </w:tc>
        <w:tc>
          <w:tcPr>
            <w:tcW w:w="781" w:type="dxa"/>
            <w:vAlign w:val="bottom"/>
          </w:tcPr>
          <w:p w14:paraId="07EE52C2" w14:textId="04EE739D" w:rsidR="00087F5E" w:rsidRPr="00087F5E" w:rsidRDefault="00087F5E" w:rsidP="00087F5E">
            <w:pPr>
              <w:spacing w:before="120" w:after="120"/>
              <w:jc w:val="right"/>
              <w:rPr>
                <w:rFonts w:ascii="Arial" w:hAnsi="Arial" w:cs="Arial"/>
                <w:w w:val="85"/>
                <w:kern w:val="0"/>
                <w:sz w:val="19"/>
                <w:szCs w:val="19"/>
              </w:rPr>
            </w:pPr>
            <w:r w:rsidRPr="00087F5E">
              <w:rPr>
                <w:rFonts w:ascii="Arial" w:hAnsi="Arial" w:cs="Arial"/>
                <w:w w:val="85"/>
                <w:kern w:val="0"/>
                <w:sz w:val="19"/>
                <w:szCs w:val="19"/>
              </w:rPr>
              <w:t>103,35</w:t>
            </w:r>
          </w:p>
        </w:tc>
        <w:tc>
          <w:tcPr>
            <w:tcW w:w="781" w:type="dxa"/>
            <w:vAlign w:val="bottom"/>
          </w:tcPr>
          <w:p w14:paraId="5CE99E7D" w14:textId="10803F32" w:rsidR="00087F5E" w:rsidRPr="00087F5E" w:rsidRDefault="00087F5E" w:rsidP="00087F5E">
            <w:pPr>
              <w:spacing w:before="120" w:after="120"/>
              <w:jc w:val="right"/>
              <w:rPr>
                <w:rFonts w:ascii="Arial" w:hAnsi="Arial" w:cs="Arial"/>
                <w:w w:val="85"/>
                <w:kern w:val="0"/>
                <w:sz w:val="19"/>
                <w:szCs w:val="19"/>
              </w:rPr>
            </w:pPr>
            <w:r w:rsidRPr="00087F5E">
              <w:rPr>
                <w:rFonts w:ascii="Arial" w:hAnsi="Arial" w:cs="Arial"/>
                <w:w w:val="85"/>
                <w:kern w:val="0"/>
                <w:sz w:val="19"/>
                <w:szCs w:val="19"/>
              </w:rPr>
              <w:t>101,29</w:t>
            </w:r>
          </w:p>
        </w:tc>
        <w:tc>
          <w:tcPr>
            <w:tcW w:w="781" w:type="dxa"/>
            <w:vAlign w:val="bottom"/>
          </w:tcPr>
          <w:p w14:paraId="0971FC3A" w14:textId="13DBF5ED" w:rsidR="00087F5E" w:rsidRPr="00087F5E" w:rsidRDefault="00087F5E" w:rsidP="00087F5E">
            <w:pPr>
              <w:spacing w:before="120" w:after="120"/>
              <w:jc w:val="right"/>
              <w:rPr>
                <w:rFonts w:ascii="Arial" w:hAnsi="Arial" w:cs="Arial"/>
                <w:w w:val="85"/>
                <w:kern w:val="0"/>
                <w:sz w:val="19"/>
                <w:szCs w:val="19"/>
              </w:rPr>
            </w:pPr>
            <w:r w:rsidRPr="00087F5E">
              <w:rPr>
                <w:rFonts w:ascii="Arial" w:hAnsi="Arial" w:cs="Arial"/>
                <w:w w:val="85"/>
                <w:kern w:val="0"/>
                <w:sz w:val="19"/>
                <w:szCs w:val="19"/>
              </w:rPr>
              <w:t>100,45</w:t>
            </w:r>
          </w:p>
        </w:tc>
        <w:tc>
          <w:tcPr>
            <w:tcW w:w="781" w:type="dxa"/>
            <w:vAlign w:val="bottom"/>
          </w:tcPr>
          <w:p w14:paraId="74E5F63D" w14:textId="6D5C0EEE" w:rsidR="00087F5E" w:rsidRPr="00087F5E" w:rsidRDefault="00087F5E" w:rsidP="00087F5E">
            <w:pPr>
              <w:spacing w:before="120" w:after="120"/>
              <w:jc w:val="right"/>
              <w:rPr>
                <w:rFonts w:ascii="Arial" w:hAnsi="Arial" w:cs="Arial"/>
                <w:w w:val="85"/>
                <w:kern w:val="0"/>
                <w:sz w:val="19"/>
                <w:szCs w:val="19"/>
              </w:rPr>
            </w:pPr>
            <w:r w:rsidRPr="00087F5E">
              <w:rPr>
                <w:rFonts w:ascii="Arial" w:hAnsi="Arial" w:cs="Arial"/>
                <w:w w:val="85"/>
                <w:kern w:val="0"/>
                <w:sz w:val="19"/>
                <w:szCs w:val="19"/>
              </w:rPr>
              <w:t>106,25</w:t>
            </w:r>
          </w:p>
        </w:tc>
      </w:tr>
      <w:tr w:rsidR="00087F5E" w:rsidRPr="0003068A" w14:paraId="3C06FC69" w14:textId="77777777" w:rsidTr="00604149">
        <w:trPr>
          <w:cantSplit/>
          <w:jc w:val="center"/>
        </w:trPr>
        <w:tc>
          <w:tcPr>
            <w:tcW w:w="3525" w:type="dxa"/>
            <w:tcBorders>
              <w:bottom w:val="single" w:sz="6" w:space="0" w:color="auto"/>
            </w:tcBorders>
          </w:tcPr>
          <w:p w14:paraId="525136A3" w14:textId="77777777" w:rsidR="00087F5E" w:rsidRPr="0003068A" w:rsidRDefault="00087F5E" w:rsidP="00087F5E">
            <w:pPr>
              <w:autoSpaceDE w:val="0"/>
              <w:autoSpaceDN w:val="0"/>
              <w:adjustRightInd w:val="0"/>
              <w:spacing w:before="120" w:after="120"/>
              <w:rPr>
                <w:rFonts w:ascii="Arial" w:hAnsi="Arial" w:cs="Arial"/>
                <w:color w:val="FF0000"/>
                <w:spacing w:val="-4"/>
                <w:w w:val="85"/>
                <w:kern w:val="0"/>
                <w:sz w:val="19"/>
                <w:szCs w:val="19"/>
              </w:rPr>
            </w:pPr>
            <w:proofErr w:type="spellStart"/>
            <w:r w:rsidRPr="0003068A">
              <w:rPr>
                <w:rFonts w:ascii="Arial" w:hAnsi="Arial" w:cs="Arial"/>
                <w:color w:val="FF0000"/>
                <w:spacing w:val="-4"/>
                <w:w w:val="85"/>
                <w:kern w:val="0"/>
                <w:sz w:val="19"/>
                <w:szCs w:val="19"/>
              </w:rPr>
              <w:t>Năm</w:t>
            </w:r>
            <w:proofErr w:type="spellEnd"/>
            <w:r w:rsidRPr="0003068A">
              <w:rPr>
                <w:rFonts w:ascii="Arial" w:hAnsi="Arial" w:cs="Arial"/>
                <w:color w:val="FF0000"/>
                <w:spacing w:val="-4"/>
                <w:w w:val="85"/>
                <w:kern w:val="0"/>
                <w:sz w:val="19"/>
                <w:szCs w:val="19"/>
              </w:rPr>
              <w:t xml:space="preserve"> 2014 (2019) = 100 - </w:t>
            </w:r>
            <w:r w:rsidRPr="0003068A">
              <w:rPr>
                <w:rFonts w:ascii="Arial" w:hAnsi="Arial" w:cs="Arial"/>
                <w:i/>
                <w:iCs/>
                <w:color w:val="FF0000"/>
                <w:spacing w:val="-4"/>
                <w:w w:val="85"/>
                <w:kern w:val="0"/>
                <w:sz w:val="19"/>
                <w:szCs w:val="19"/>
              </w:rPr>
              <w:t>Year 2014 (2019) = 100</w:t>
            </w:r>
          </w:p>
        </w:tc>
        <w:tc>
          <w:tcPr>
            <w:tcW w:w="781" w:type="dxa"/>
            <w:tcBorders>
              <w:bottom w:val="single" w:sz="6" w:space="0" w:color="auto"/>
            </w:tcBorders>
            <w:vAlign w:val="bottom"/>
          </w:tcPr>
          <w:p w14:paraId="10A9DD7D" w14:textId="7890A3D1" w:rsidR="00087F5E" w:rsidRPr="00087F5E" w:rsidRDefault="00087F5E" w:rsidP="00087F5E">
            <w:pPr>
              <w:spacing w:before="120" w:after="120"/>
              <w:jc w:val="right"/>
              <w:rPr>
                <w:rFonts w:ascii="Arial" w:hAnsi="Arial" w:cs="Arial"/>
                <w:w w:val="85"/>
                <w:kern w:val="0"/>
                <w:sz w:val="19"/>
                <w:szCs w:val="19"/>
              </w:rPr>
            </w:pPr>
            <w:r w:rsidRPr="00087F5E">
              <w:rPr>
                <w:rFonts w:ascii="Arial" w:hAnsi="Arial" w:cs="Arial"/>
                <w:w w:val="85"/>
                <w:kern w:val="0"/>
                <w:sz w:val="19"/>
                <w:szCs w:val="19"/>
              </w:rPr>
              <w:t>116,32</w:t>
            </w:r>
          </w:p>
        </w:tc>
        <w:tc>
          <w:tcPr>
            <w:tcW w:w="781" w:type="dxa"/>
            <w:tcBorders>
              <w:bottom w:val="single" w:sz="6" w:space="0" w:color="auto"/>
            </w:tcBorders>
            <w:vAlign w:val="bottom"/>
          </w:tcPr>
          <w:p w14:paraId="5FA2C8D1" w14:textId="199B32A4" w:rsidR="00087F5E" w:rsidRPr="00087F5E" w:rsidRDefault="00087F5E" w:rsidP="00087F5E">
            <w:pPr>
              <w:spacing w:before="120" w:after="120"/>
              <w:jc w:val="right"/>
              <w:rPr>
                <w:rFonts w:ascii="Arial" w:hAnsi="Arial" w:cs="Arial"/>
                <w:w w:val="85"/>
                <w:kern w:val="0"/>
                <w:sz w:val="19"/>
                <w:szCs w:val="19"/>
              </w:rPr>
            </w:pPr>
            <w:r w:rsidRPr="00087F5E">
              <w:rPr>
                <w:rFonts w:ascii="Arial" w:hAnsi="Arial" w:cs="Arial"/>
                <w:w w:val="85"/>
                <w:kern w:val="0"/>
                <w:sz w:val="19"/>
                <w:szCs w:val="19"/>
              </w:rPr>
              <w:t>103,43</w:t>
            </w:r>
          </w:p>
        </w:tc>
        <w:tc>
          <w:tcPr>
            <w:tcW w:w="781" w:type="dxa"/>
            <w:tcBorders>
              <w:bottom w:val="single" w:sz="6" w:space="0" w:color="auto"/>
            </w:tcBorders>
            <w:vAlign w:val="bottom"/>
          </w:tcPr>
          <w:p w14:paraId="02FEF3EA" w14:textId="7CC29970" w:rsidR="00087F5E" w:rsidRPr="00087F5E" w:rsidRDefault="00087F5E" w:rsidP="00087F5E">
            <w:pPr>
              <w:spacing w:before="120" w:after="120"/>
              <w:jc w:val="right"/>
              <w:rPr>
                <w:rFonts w:ascii="Arial" w:hAnsi="Arial" w:cs="Arial"/>
                <w:w w:val="85"/>
                <w:kern w:val="0"/>
                <w:sz w:val="19"/>
                <w:szCs w:val="19"/>
              </w:rPr>
            </w:pPr>
            <w:r w:rsidRPr="00087F5E">
              <w:rPr>
                <w:rFonts w:ascii="Arial" w:hAnsi="Arial" w:cs="Arial"/>
                <w:w w:val="85"/>
                <w:kern w:val="0"/>
                <w:sz w:val="19"/>
                <w:szCs w:val="19"/>
              </w:rPr>
              <w:t>101,95</w:t>
            </w:r>
          </w:p>
        </w:tc>
        <w:tc>
          <w:tcPr>
            <w:tcW w:w="781" w:type="dxa"/>
            <w:tcBorders>
              <w:bottom w:val="single" w:sz="6" w:space="0" w:color="auto"/>
            </w:tcBorders>
            <w:vAlign w:val="bottom"/>
          </w:tcPr>
          <w:p w14:paraId="09E00066" w14:textId="23E92E2F" w:rsidR="00087F5E" w:rsidRPr="00087F5E" w:rsidRDefault="00087F5E" w:rsidP="00087F5E">
            <w:pPr>
              <w:spacing w:before="120" w:after="120"/>
              <w:jc w:val="right"/>
              <w:rPr>
                <w:rFonts w:ascii="Arial" w:hAnsi="Arial" w:cs="Arial"/>
                <w:w w:val="85"/>
                <w:kern w:val="0"/>
                <w:sz w:val="19"/>
                <w:szCs w:val="19"/>
              </w:rPr>
            </w:pPr>
            <w:r w:rsidRPr="00087F5E">
              <w:rPr>
                <w:rFonts w:ascii="Arial" w:hAnsi="Arial" w:cs="Arial"/>
                <w:w w:val="85"/>
                <w:kern w:val="0"/>
                <w:sz w:val="19"/>
                <w:szCs w:val="19"/>
              </w:rPr>
              <w:t>106,59</w:t>
            </w:r>
          </w:p>
        </w:tc>
        <w:tc>
          <w:tcPr>
            <w:tcW w:w="781" w:type="dxa"/>
            <w:tcBorders>
              <w:bottom w:val="single" w:sz="6" w:space="0" w:color="auto"/>
            </w:tcBorders>
            <w:vAlign w:val="bottom"/>
          </w:tcPr>
          <w:p w14:paraId="717BF8DC" w14:textId="0FBA3B47" w:rsidR="00087F5E" w:rsidRPr="00087F5E" w:rsidRDefault="00087F5E" w:rsidP="00087F5E">
            <w:pPr>
              <w:spacing w:before="120" w:after="120"/>
              <w:jc w:val="right"/>
              <w:rPr>
                <w:rFonts w:ascii="Arial" w:hAnsi="Arial" w:cs="Arial"/>
                <w:w w:val="85"/>
                <w:kern w:val="0"/>
                <w:sz w:val="19"/>
                <w:szCs w:val="19"/>
              </w:rPr>
            </w:pPr>
            <w:r w:rsidRPr="00087F5E">
              <w:rPr>
                <w:rFonts w:ascii="Arial" w:hAnsi="Arial" w:cs="Arial"/>
                <w:w w:val="85"/>
                <w:kern w:val="0"/>
                <w:sz w:val="19"/>
                <w:szCs w:val="19"/>
              </w:rPr>
              <w:t>112,93</w:t>
            </w:r>
          </w:p>
        </w:tc>
      </w:tr>
    </w:tbl>
    <w:p w14:paraId="730E1372" w14:textId="77777777" w:rsidR="001E6EE1" w:rsidRPr="0003068A" w:rsidRDefault="001E6EE1" w:rsidP="00936BD3">
      <w:pPr>
        <w:widowControl w:val="0"/>
        <w:spacing w:line="276" w:lineRule="auto"/>
        <w:rPr>
          <w:rFonts w:ascii="Arial" w:hAnsi="Arial" w:cs="Arial"/>
          <w:iCs/>
          <w:color w:val="FF0000"/>
          <w:w w:val="85"/>
          <w:kern w:val="0"/>
          <w:sz w:val="6"/>
          <w:szCs w:val="22"/>
          <w:lang w:val="en-US"/>
        </w:rPr>
      </w:pPr>
    </w:p>
    <w:p w14:paraId="40F6C849" w14:textId="70C6E865" w:rsidR="001E6EE1" w:rsidRPr="0003068A" w:rsidRDefault="00AC1032" w:rsidP="00936BD3">
      <w:pPr>
        <w:keepNext/>
        <w:pageBreakBefore/>
        <w:framePr w:dropCap="drop" w:lines="2" w:hSpace="57" w:wrap="around" w:vAnchor="text" w:hAnchor="text" w:y="1"/>
        <w:spacing w:after="960" w:line="551" w:lineRule="exact"/>
        <w:textAlignment w:val="baseline"/>
        <w:rPr>
          <w:rFonts w:ascii="Arial" w:hAnsi="Arial" w:cs="Arial"/>
          <w:b/>
          <w:color w:val="FF0000"/>
          <w:w w:val="85"/>
          <w:kern w:val="0"/>
          <w:position w:val="-6"/>
          <w:sz w:val="65"/>
          <w:szCs w:val="65"/>
          <w:lang w:val="en-US"/>
        </w:rPr>
      </w:pPr>
      <w:r>
        <w:rPr>
          <w:rFonts w:ascii="Arial" w:hAnsi="Arial" w:cs="Arial"/>
          <w:b/>
          <w:color w:val="FF0000"/>
          <w:w w:val="85"/>
          <w:kern w:val="0"/>
          <w:position w:val="-6"/>
          <w:sz w:val="65"/>
          <w:szCs w:val="65"/>
          <w:lang w:val="en-US"/>
        </w:rPr>
        <w:lastRenderedPageBreak/>
        <w:t>56</w:t>
      </w:r>
    </w:p>
    <w:p w14:paraId="566E79C7" w14:textId="77777777" w:rsidR="001E6EE1" w:rsidRPr="0003068A" w:rsidRDefault="001E6EE1" w:rsidP="00284565">
      <w:pPr>
        <w:pStyle w:val="ten-viet"/>
        <w:spacing w:line="259" w:lineRule="auto"/>
        <w:rPr>
          <w:color w:val="FF0000"/>
        </w:rPr>
      </w:pPr>
      <w:r w:rsidRPr="0003068A">
        <w:rPr>
          <w:color w:val="FF0000"/>
        </w:rPr>
        <w:t xml:space="preserve">Chỉ </w:t>
      </w:r>
      <w:proofErr w:type="spellStart"/>
      <w:r w:rsidRPr="0003068A">
        <w:rPr>
          <w:color w:val="FF0000"/>
        </w:rPr>
        <w:t>số</w:t>
      </w:r>
      <w:proofErr w:type="spellEnd"/>
      <w:r w:rsidRPr="0003068A">
        <w:rPr>
          <w:color w:val="FF0000"/>
        </w:rPr>
        <w:t xml:space="preserve"> </w:t>
      </w:r>
      <w:proofErr w:type="spellStart"/>
      <w:r w:rsidRPr="0003068A">
        <w:rPr>
          <w:color w:val="FF0000"/>
        </w:rPr>
        <w:t>giá</w:t>
      </w:r>
      <w:proofErr w:type="spellEnd"/>
      <w:r w:rsidRPr="0003068A">
        <w:rPr>
          <w:color w:val="FF0000"/>
        </w:rPr>
        <w:t xml:space="preserve"> </w:t>
      </w:r>
      <w:proofErr w:type="spellStart"/>
      <w:r w:rsidRPr="0003068A">
        <w:rPr>
          <w:color w:val="FF0000"/>
        </w:rPr>
        <w:t>tiêu</w:t>
      </w:r>
      <w:proofErr w:type="spellEnd"/>
      <w:r w:rsidRPr="0003068A">
        <w:rPr>
          <w:color w:val="FF0000"/>
        </w:rPr>
        <w:t xml:space="preserve"> </w:t>
      </w:r>
      <w:proofErr w:type="spellStart"/>
      <w:r w:rsidRPr="0003068A">
        <w:rPr>
          <w:color w:val="FF0000"/>
        </w:rPr>
        <w:t>dùng</w:t>
      </w:r>
      <w:proofErr w:type="spellEnd"/>
      <w:r w:rsidRPr="0003068A">
        <w:rPr>
          <w:color w:val="FF0000"/>
        </w:rPr>
        <w:t xml:space="preserve">, </w:t>
      </w:r>
      <w:proofErr w:type="spellStart"/>
      <w:r w:rsidRPr="0003068A">
        <w:rPr>
          <w:color w:val="FF0000"/>
        </w:rPr>
        <w:t>chỉ</w:t>
      </w:r>
      <w:proofErr w:type="spellEnd"/>
      <w:r w:rsidRPr="0003068A">
        <w:rPr>
          <w:color w:val="FF0000"/>
        </w:rPr>
        <w:t xml:space="preserve"> </w:t>
      </w:r>
      <w:proofErr w:type="spellStart"/>
      <w:r w:rsidRPr="0003068A">
        <w:rPr>
          <w:color w:val="FF0000"/>
        </w:rPr>
        <w:t>số</w:t>
      </w:r>
      <w:proofErr w:type="spellEnd"/>
      <w:r w:rsidRPr="0003068A">
        <w:rPr>
          <w:color w:val="FF0000"/>
        </w:rPr>
        <w:t xml:space="preserve"> </w:t>
      </w:r>
      <w:proofErr w:type="spellStart"/>
      <w:r w:rsidRPr="0003068A">
        <w:rPr>
          <w:color w:val="FF0000"/>
        </w:rPr>
        <w:t>giá</w:t>
      </w:r>
      <w:proofErr w:type="spellEnd"/>
      <w:r w:rsidRPr="0003068A">
        <w:rPr>
          <w:color w:val="FF0000"/>
        </w:rPr>
        <w:t xml:space="preserve"> </w:t>
      </w:r>
      <w:proofErr w:type="spellStart"/>
      <w:r w:rsidRPr="0003068A">
        <w:rPr>
          <w:color w:val="FF0000"/>
        </w:rPr>
        <w:t>vàng</w:t>
      </w:r>
      <w:proofErr w:type="spellEnd"/>
      <w:r w:rsidRPr="0003068A">
        <w:rPr>
          <w:color w:val="FF0000"/>
        </w:rPr>
        <w:t xml:space="preserve"> </w:t>
      </w:r>
      <w:proofErr w:type="spellStart"/>
      <w:r w:rsidRPr="0003068A">
        <w:rPr>
          <w:color w:val="FF0000"/>
        </w:rPr>
        <w:t>và</w:t>
      </w:r>
      <w:proofErr w:type="spellEnd"/>
      <w:r w:rsidRPr="0003068A">
        <w:rPr>
          <w:color w:val="FF0000"/>
        </w:rPr>
        <w:t xml:space="preserve"> </w:t>
      </w:r>
      <w:proofErr w:type="spellStart"/>
      <w:r w:rsidRPr="0003068A">
        <w:rPr>
          <w:color w:val="FF0000"/>
        </w:rPr>
        <w:t>đô</w:t>
      </w:r>
      <w:proofErr w:type="spellEnd"/>
      <w:r w:rsidRPr="0003068A">
        <w:rPr>
          <w:color w:val="FF0000"/>
        </w:rPr>
        <w:t xml:space="preserve"> la </w:t>
      </w:r>
      <w:proofErr w:type="spellStart"/>
      <w:r w:rsidRPr="0003068A">
        <w:rPr>
          <w:color w:val="FF0000"/>
        </w:rPr>
        <w:t>Mỹ</w:t>
      </w:r>
      <w:proofErr w:type="spellEnd"/>
      <w:r w:rsidRPr="0003068A">
        <w:rPr>
          <w:color w:val="FF0000"/>
        </w:rPr>
        <w:br/>
      </w:r>
      <w:proofErr w:type="spellStart"/>
      <w:r w:rsidRPr="0003068A">
        <w:rPr>
          <w:color w:val="FF0000"/>
        </w:rPr>
        <w:t>bình</w:t>
      </w:r>
      <w:proofErr w:type="spellEnd"/>
      <w:r w:rsidRPr="0003068A">
        <w:rPr>
          <w:color w:val="FF0000"/>
        </w:rPr>
        <w:t xml:space="preserve"> </w:t>
      </w:r>
      <w:proofErr w:type="spellStart"/>
      <w:r w:rsidRPr="0003068A">
        <w:rPr>
          <w:color w:val="FF0000"/>
        </w:rPr>
        <w:t>quân</w:t>
      </w:r>
      <w:proofErr w:type="spellEnd"/>
      <w:r w:rsidRPr="0003068A">
        <w:rPr>
          <w:color w:val="FF0000"/>
        </w:rPr>
        <w:t xml:space="preserve"> </w:t>
      </w:r>
      <w:proofErr w:type="spellStart"/>
      <w:r w:rsidRPr="0003068A">
        <w:rPr>
          <w:color w:val="FF0000"/>
        </w:rPr>
        <w:t>năm</w:t>
      </w:r>
      <w:proofErr w:type="spellEnd"/>
      <w:r w:rsidRPr="0003068A">
        <w:rPr>
          <w:color w:val="FF0000"/>
        </w:rPr>
        <w:t xml:space="preserve"> (</w:t>
      </w:r>
      <w:proofErr w:type="spellStart"/>
      <w:r w:rsidRPr="0003068A">
        <w:rPr>
          <w:color w:val="FF0000"/>
        </w:rPr>
        <w:t>Năm</w:t>
      </w:r>
      <w:proofErr w:type="spellEnd"/>
      <w:r w:rsidRPr="0003068A">
        <w:rPr>
          <w:color w:val="FF0000"/>
        </w:rPr>
        <w:t xml:space="preserve"> </w:t>
      </w:r>
      <w:proofErr w:type="spellStart"/>
      <w:r w:rsidRPr="0003068A">
        <w:rPr>
          <w:color w:val="FF0000"/>
        </w:rPr>
        <w:t>trước</w:t>
      </w:r>
      <w:proofErr w:type="spellEnd"/>
      <w:r w:rsidRPr="0003068A">
        <w:rPr>
          <w:color w:val="FF0000"/>
        </w:rPr>
        <w:t xml:space="preserve"> = 100)</w:t>
      </w:r>
    </w:p>
    <w:p w14:paraId="6742984A" w14:textId="77777777" w:rsidR="001E6EE1" w:rsidRPr="0003068A" w:rsidRDefault="001E6EE1" w:rsidP="00284565">
      <w:pPr>
        <w:pStyle w:val="ten-anh"/>
        <w:spacing w:after="180" w:line="259" w:lineRule="auto"/>
        <w:rPr>
          <w:rFonts w:cs="Arial"/>
          <w:color w:val="FF0000"/>
        </w:rPr>
      </w:pPr>
      <w:r w:rsidRPr="0003068A">
        <w:rPr>
          <w:rFonts w:cs="Arial"/>
          <w:color w:val="FF0000"/>
          <w:spacing w:val="-4"/>
        </w:rPr>
        <w:t>Annual average consumer price index, gold, USD price index</w:t>
      </w:r>
      <w:r w:rsidRPr="0003068A">
        <w:rPr>
          <w:rFonts w:cs="Arial"/>
          <w:color w:val="FF0000"/>
        </w:rPr>
        <w:t xml:space="preserve"> (Previous year = 100)</w:t>
      </w:r>
    </w:p>
    <w:p w14:paraId="00D9364A" w14:textId="77777777" w:rsidR="001E6EE1" w:rsidRPr="0003068A" w:rsidRDefault="001E6EE1" w:rsidP="00936BD3">
      <w:pPr>
        <w:keepNext/>
        <w:autoSpaceDE w:val="0"/>
        <w:autoSpaceDN w:val="0"/>
        <w:adjustRightInd w:val="0"/>
        <w:spacing w:after="60"/>
        <w:ind w:left="992"/>
        <w:jc w:val="right"/>
        <w:outlineLvl w:val="1"/>
        <w:rPr>
          <w:rFonts w:ascii="Arial" w:hAnsi="Arial" w:cs="Arial"/>
          <w:i/>
          <w:iCs/>
          <w:color w:val="FF0000"/>
          <w:w w:val="85"/>
          <w:kern w:val="0"/>
          <w:sz w:val="19"/>
          <w:szCs w:val="19"/>
          <w:lang w:val="en-US"/>
        </w:rPr>
      </w:pPr>
      <w:proofErr w:type="spellStart"/>
      <w:r w:rsidRPr="0003068A">
        <w:rPr>
          <w:rFonts w:ascii="Arial" w:hAnsi="Arial" w:cs="Arial"/>
          <w:color w:val="FF0000"/>
          <w:w w:val="85"/>
          <w:kern w:val="0"/>
          <w:sz w:val="19"/>
          <w:szCs w:val="19"/>
          <w:lang w:val="en-US"/>
        </w:rPr>
        <w:t>Đơn</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vị</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tính</w:t>
      </w:r>
      <w:proofErr w:type="spellEnd"/>
      <w:r w:rsidRPr="0003068A">
        <w:rPr>
          <w:rFonts w:ascii="Arial" w:hAnsi="Arial" w:cs="Arial"/>
          <w:color w:val="FF0000"/>
          <w:w w:val="85"/>
          <w:kern w:val="0"/>
          <w:sz w:val="19"/>
          <w:szCs w:val="19"/>
          <w:lang w:val="en-US"/>
        </w:rPr>
        <w:t xml:space="preserve"> -</w:t>
      </w:r>
      <w:r w:rsidRPr="0003068A">
        <w:rPr>
          <w:rFonts w:ascii="Arial" w:hAnsi="Arial" w:cs="Arial"/>
          <w:i/>
          <w:iCs/>
          <w:color w:val="FF0000"/>
          <w:w w:val="85"/>
          <w:kern w:val="0"/>
          <w:sz w:val="19"/>
          <w:szCs w:val="19"/>
          <w:lang w:val="en-US"/>
        </w:rPr>
        <w:t xml:space="preserve"> Unit: %</w:t>
      </w:r>
    </w:p>
    <w:tbl>
      <w:tblPr>
        <w:tblW w:w="5000" w:type="pct"/>
        <w:jc w:val="center"/>
        <w:tblCellMar>
          <w:left w:w="30" w:type="dxa"/>
          <w:right w:w="30" w:type="dxa"/>
        </w:tblCellMar>
        <w:tblLook w:val="0000" w:firstRow="0" w:lastRow="0" w:firstColumn="0" w:lastColumn="0" w:noHBand="0" w:noVBand="0"/>
      </w:tblPr>
      <w:tblGrid>
        <w:gridCol w:w="3305"/>
        <w:gridCol w:w="825"/>
        <w:gridCol w:w="825"/>
        <w:gridCol w:w="825"/>
        <w:gridCol w:w="825"/>
        <w:gridCol w:w="825"/>
      </w:tblGrid>
      <w:tr w:rsidR="00087F5E" w:rsidRPr="0003068A" w14:paraId="39FE29E8" w14:textId="77777777" w:rsidTr="002F2876">
        <w:trPr>
          <w:jc w:val="center"/>
        </w:trPr>
        <w:tc>
          <w:tcPr>
            <w:tcW w:w="2224" w:type="pct"/>
            <w:tcBorders>
              <w:top w:val="single" w:sz="12" w:space="0" w:color="auto"/>
            </w:tcBorders>
          </w:tcPr>
          <w:p w14:paraId="28045B79" w14:textId="77777777" w:rsidR="00087F5E" w:rsidRPr="0003068A" w:rsidRDefault="00087F5E" w:rsidP="00087F5E">
            <w:pPr>
              <w:autoSpaceDE w:val="0"/>
              <w:autoSpaceDN w:val="0"/>
              <w:adjustRightInd w:val="0"/>
              <w:spacing w:before="120" w:after="120" w:line="245" w:lineRule="auto"/>
              <w:jc w:val="center"/>
              <w:rPr>
                <w:rFonts w:ascii="Arial" w:hAnsi="Arial" w:cs="Arial"/>
                <w:color w:val="FF0000"/>
                <w:w w:val="85"/>
                <w:kern w:val="0"/>
                <w:sz w:val="19"/>
                <w:szCs w:val="19"/>
              </w:rPr>
            </w:pPr>
          </w:p>
        </w:tc>
        <w:tc>
          <w:tcPr>
            <w:tcW w:w="555" w:type="pct"/>
            <w:tcBorders>
              <w:top w:val="single" w:sz="12" w:space="0" w:color="auto"/>
              <w:bottom w:val="single" w:sz="6" w:space="0" w:color="auto"/>
            </w:tcBorders>
            <w:vAlign w:val="center"/>
          </w:tcPr>
          <w:p w14:paraId="4A35F957" w14:textId="41A3DDDE" w:rsidR="00087F5E" w:rsidRPr="0003068A" w:rsidRDefault="00087F5E" w:rsidP="00087F5E">
            <w:pPr>
              <w:spacing w:before="60" w:after="60"/>
              <w:jc w:val="right"/>
              <w:rPr>
                <w:rFonts w:ascii="Arial" w:hAnsi="Arial" w:cs="Arial"/>
                <w:color w:val="FF0000"/>
                <w:w w:val="85"/>
                <w:kern w:val="0"/>
                <w:sz w:val="19"/>
                <w:szCs w:val="19"/>
              </w:rPr>
            </w:pPr>
            <w:r w:rsidRPr="00D5613E">
              <w:rPr>
                <w:rFonts w:ascii="Arial" w:hAnsi="Arial" w:cs="Arial"/>
                <w:w w:val="85"/>
                <w:kern w:val="0"/>
                <w:sz w:val="19"/>
                <w:szCs w:val="19"/>
              </w:rPr>
              <w:t>2019</w:t>
            </w:r>
          </w:p>
        </w:tc>
        <w:tc>
          <w:tcPr>
            <w:tcW w:w="555" w:type="pct"/>
            <w:tcBorders>
              <w:top w:val="single" w:sz="12" w:space="0" w:color="auto"/>
              <w:bottom w:val="single" w:sz="6" w:space="0" w:color="auto"/>
            </w:tcBorders>
            <w:vAlign w:val="center"/>
          </w:tcPr>
          <w:p w14:paraId="13AB4F6B" w14:textId="38A1E98B" w:rsidR="00087F5E" w:rsidRPr="0003068A" w:rsidRDefault="00087F5E" w:rsidP="00087F5E">
            <w:pPr>
              <w:spacing w:before="60" w:after="60"/>
              <w:jc w:val="right"/>
              <w:rPr>
                <w:rFonts w:ascii="Arial" w:hAnsi="Arial" w:cs="Arial"/>
                <w:color w:val="FF0000"/>
                <w:w w:val="85"/>
                <w:kern w:val="0"/>
                <w:sz w:val="19"/>
                <w:szCs w:val="19"/>
              </w:rPr>
            </w:pPr>
            <w:r w:rsidRPr="00D5613E">
              <w:rPr>
                <w:rFonts w:ascii="Arial" w:hAnsi="Arial" w:cs="Arial"/>
                <w:w w:val="85"/>
                <w:kern w:val="0"/>
                <w:sz w:val="19"/>
                <w:szCs w:val="19"/>
              </w:rPr>
              <w:t>2020</w:t>
            </w:r>
          </w:p>
        </w:tc>
        <w:tc>
          <w:tcPr>
            <w:tcW w:w="555" w:type="pct"/>
            <w:tcBorders>
              <w:top w:val="single" w:sz="12" w:space="0" w:color="auto"/>
              <w:bottom w:val="single" w:sz="6" w:space="0" w:color="auto"/>
            </w:tcBorders>
            <w:vAlign w:val="center"/>
          </w:tcPr>
          <w:p w14:paraId="2E127EB5" w14:textId="4A609DAB" w:rsidR="00087F5E" w:rsidRPr="0003068A" w:rsidRDefault="00087F5E" w:rsidP="00087F5E">
            <w:pPr>
              <w:spacing w:before="60" w:after="60"/>
              <w:jc w:val="right"/>
              <w:rPr>
                <w:rFonts w:ascii="Arial" w:hAnsi="Arial" w:cs="Arial"/>
                <w:color w:val="FF0000"/>
                <w:w w:val="85"/>
                <w:kern w:val="0"/>
                <w:sz w:val="19"/>
                <w:szCs w:val="19"/>
              </w:rPr>
            </w:pPr>
            <w:r w:rsidRPr="00D5613E">
              <w:rPr>
                <w:rFonts w:ascii="Arial" w:hAnsi="Arial" w:cs="Arial"/>
                <w:w w:val="85"/>
                <w:kern w:val="0"/>
                <w:sz w:val="19"/>
                <w:szCs w:val="19"/>
              </w:rPr>
              <w:t>2021</w:t>
            </w:r>
          </w:p>
        </w:tc>
        <w:tc>
          <w:tcPr>
            <w:tcW w:w="555" w:type="pct"/>
            <w:tcBorders>
              <w:top w:val="single" w:sz="12" w:space="0" w:color="auto"/>
              <w:bottom w:val="single" w:sz="6" w:space="0" w:color="auto"/>
            </w:tcBorders>
            <w:vAlign w:val="center"/>
          </w:tcPr>
          <w:p w14:paraId="1693C07F" w14:textId="0B0B475D" w:rsidR="00087F5E" w:rsidRPr="0003068A" w:rsidRDefault="00087F5E" w:rsidP="00087F5E">
            <w:pPr>
              <w:spacing w:before="60" w:after="60"/>
              <w:jc w:val="right"/>
              <w:rPr>
                <w:rFonts w:ascii="Arial" w:hAnsi="Arial" w:cs="Arial"/>
                <w:color w:val="FF0000"/>
                <w:w w:val="85"/>
                <w:kern w:val="0"/>
                <w:sz w:val="19"/>
                <w:szCs w:val="19"/>
              </w:rPr>
            </w:pPr>
            <w:r w:rsidRPr="00D5613E">
              <w:rPr>
                <w:rFonts w:ascii="Arial" w:hAnsi="Arial" w:cs="Arial"/>
                <w:w w:val="85"/>
                <w:kern w:val="0"/>
                <w:sz w:val="19"/>
                <w:szCs w:val="19"/>
              </w:rPr>
              <w:t>2022</w:t>
            </w:r>
          </w:p>
        </w:tc>
        <w:tc>
          <w:tcPr>
            <w:tcW w:w="555" w:type="pct"/>
            <w:tcBorders>
              <w:top w:val="single" w:sz="12" w:space="0" w:color="auto"/>
              <w:bottom w:val="single" w:sz="6" w:space="0" w:color="auto"/>
            </w:tcBorders>
            <w:vAlign w:val="center"/>
          </w:tcPr>
          <w:p w14:paraId="3D4C7A57" w14:textId="5DE5ECE9" w:rsidR="00087F5E" w:rsidRPr="0003068A" w:rsidRDefault="00087F5E" w:rsidP="00087F5E">
            <w:pPr>
              <w:spacing w:before="60" w:after="60"/>
              <w:jc w:val="right"/>
              <w:rPr>
                <w:rFonts w:ascii="Arial" w:hAnsi="Arial" w:cs="Arial"/>
                <w:color w:val="FF0000"/>
                <w:w w:val="85"/>
                <w:kern w:val="0"/>
                <w:sz w:val="19"/>
                <w:szCs w:val="19"/>
              </w:rPr>
            </w:pPr>
            <w:proofErr w:type="spellStart"/>
            <w:r w:rsidRPr="00D5613E">
              <w:rPr>
                <w:rFonts w:ascii="Arial" w:hAnsi="Arial" w:cs="Arial"/>
                <w:w w:val="85"/>
                <w:kern w:val="0"/>
                <w:sz w:val="19"/>
                <w:szCs w:val="19"/>
              </w:rPr>
              <w:t>S</w:t>
            </w:r>
            <w:r w:rsidRPr="00D5613E">
              <w:rPr>
                <w:rFonts w:ascii="Arial" w:hAnsi="Arial" w:cs="Arial" w:hint="eastAsia"/>
                <w:w w:val="85"/>
                <w:kern w:val="0"/>
                <w:sz w:val="19"/>
                <w:szCs w:val="19"/>
              </w:rPr>
              <w:t>ơ</w:t>
            </w:r>
            <w:proofErr w:type="spellEnd"/>
            <w:r w:rsidRPr="00D5613E">
              <w:rPr>
                <w:rFonts w:ascii="Arial" w:hAnsi="Arial" w:cs="Arial"/>
                <w:w w:val="85"/>
                <w:kern w:val="0"/>
                <w:sz w:val="19"/>
                <w:szCs w:val="19"/>
              </w:rPr>
              <w:t xml:space="preserve"> </w:t>
            </w:r>
            <w:proofErr w:type="spellStart"/>
            <w:r w:rsidRPr="00D5613E">
              <w:rPr>
                <w:rFonts w:ascii="Arial" w:hAnsi="Arial" w:cs="Arial"/>
                <w:w w:val="85"/>
                <w:kern w:val="0"/>
                <w:sz w:val="19"/>
                <w:szCs w:val="19"/>
              </w:rPr>
              <w:t>bộ</w:t>
            </w:r>
            <w:proofErr w:type="spellEnd"/>
            <w:r w:rsidRPr="00D5613E">
              <w:rPr>
                <w:rFonts w:ascii="Arial" w:hAnsi="Arial" w:cs="Arial"/>
                <w:w w:val="85"/>
                <w:kern w:val="0"/>
                <w:sz w:val="19"/>
                <w:szCs w:val="19"/>
              </w:rPr>
              <w:br/>
            </w:r>
            <w:r w:rsidRPr="00D5613E">
              <w:rPr>
                <w:rFonts w:ascii="Arial" w:hAnsi="Arial" w:cs="Arial"/>
                <w:i/>
                <w:w w:val="85"/>
                <w:kern w:val="0"/>
                <w:sz w:val="19"/>
                <w:szCs w:val="19"/>
              </w:rPr>
              <w:t>Prel.</w:t>
            </w:r>
            <w:r w:rsidRPr="00D5613E">
              <w:rPr>
                <w:rFonts w:ascii="Arial" w:hAnsi="Arial" w:cs="Arial"/>
                <w:w w:val="85"/>
                <w:kern w:val="0"/>
                <w:sz w:val="19"/>
                <w:szCs w:val="19"/>
              </w:rPr>
              <w:t xml:space="preserve"> </w:t>
            </w:r>
            <w:r w:rsidRPr="00D5613E">
              <w:rPr>
                <w:rFonts w:ascii="Arial" w:hAnsi="Arial" w:cs="Arial"/>
                <w:w w:val="85"/>
                <w:kern w:val="0"/>
                <w:sz w:val="19"/>
                <w:szCs w:val="19"/>
              </w:rPr>
              <w:br/>
              <w:t>2023</w:t>
            </w:r>
          </w:p>
        </w:tc>
      </w:tr>
      <w:tr w:rsidR="0003068A" w:rsidRPr="0003068A" w14:paraId="5021217D" w14:textId="77777777" w:rsidTr="00F81120">
        <w:trPr>
          <w:jc w:val="center"/>
        </w:trPr>
        <w:tc>
          <w:tcPr>
            <w:tcW w:w="2224" w:type="pct"/>
          </w:tcPr>
          <w:p w14:paraId="669A7C00" w14:textId="77777777" w:rsidR="00DC68D3" w:rsidRPr="0003068A" w:rsidRDefault="00DC68D3" w:rsidP="00DC68D3">
            <w:pPr>
              <w:rPr>
                <w:color w:val="FF0000"/>
                <w:w w:val="85"/>
                <w:sz w:val="12"/>
                <w:szCs w:val="12"/>
              </w:rPr>
            </w:pPr>
          </w:p>
        </w:tc>
        <w:tc>
          <w:tcPr>
            <w:tcW w:w="555" w:type="pct"/>
            <w:vAlign w:val="bottom"/>
          </w:tcPr>
          <w:p w14:paraId="4F93FA38" w14:textId="77777777" w:rsidR="00DC68D3" w:rsidRPr="0003068A" w:rsidRDefault="00DC68D3" w:rsidP="00DC68D3">
            <w:pPr>
              <w:rPr>
                <w:color w:val="FF0000"/>
                <w:w w:val="85"/>
                <w:sz w:val="12"/>
                <w:szCs w:val="12"/>
              </w:rPr>
            </w:pPr>
          </w:p>
        </w:tc>
        <w:tc>
          <w:tcPr>
            <w:tcW w:w="555" w:type="pct"/>
            <w:vAlign w:val="bottom"/>
          </w:tcPr>
          <w:p w14:paraId="7AF31799" w14:textId="77777777" w:rsidR="00DC68D3" w:rsidRPr="0003068A" w:rsidRDefault="00DC68D3" w:rsidP="00DC68D3">
            <w:pPr>
              <w:rPr>
                <w:color w:val="FF0000"/>
                <w:w w:val="85"/>
                <w:sz w:val="12"/>
                <w:szCs w:val="12"/>
              </w:rPr>
            </w:pPr>
          </w:p>
        </w:tc>
        <w:tc>
          <w:tcPr>
            <w:tcW w:w="555" w:type="pct"/>
            <w:vAlign w:val="bottom"/>
          </w:tcPr>
          <w:p w14:paraId="5ADD3FF1" w14:textId="77777777" w:rsidR="00DC68D3" w:rsidRPr="0003068A" w:rsidRDefault="00DC68D3" w:rsidP="00DC68D3">
            <w:pPr>
              <w:rPr>
                <w:color w:val="FF0000"/>
                <w:w w:val="85"/>
                <w:sz w:val="12"/>
                <w:szCs w:val="12"/>
              </w:rPr>
            </w:pPr>
          </w:p>
        </w:tc>
        <w:tc>
          <w:tcPr>
            <w:tcW w:w="555" w:type="pct"/>
            <w:vAlign w:val="bottom"/>
          </w:tcPr>
          <w:p w14:paraId="74EAE806" w14:textId="77777777" w:rsidR="00DC68D3" w:rsidRPr="0003068A" w:rsidRDefault="00DC68D3" w:rsidP="00DC68D3">
            <w:pPr>
              <w:rPr>
                <w:color w:val="FF0000"/>
                <w:w w:val="85"/>
                <w:sz w:val="12"/>
                <w:szCs w:val="12"/>
              </w:rPr>
            </w:pPr>
          </w:p>
        </w:tc>
        <w:tc>
          <w:tcPr>
            <w:tcW w:w="555" w:type="pct"/>
            <w:vAlign w:val="bottom"/>
          </w:tcPr>
          <w:p w14:paraId="72D42876" w14:textId="77777777" w:rsidR="00DC68D3" w:rsidRPr="0003068A" w:rsidRDefault="00DC68D3" w:rsidP="00DC68D3">
            <w:pPr>
              <w:rPr>
                <w:color w:val="FF0000"/>
                <w:w w:val="85"/>
                <w:sz w:val="12"/>
                <w:szCs w:val="12"/>
              </w:rPr>
            </w:pPr>
          </w:p>
        </w:tc>
      </w:tr>
      <w:tr w:rsidR="00270C9F" w:rsidRPr="0003068A" w14:paraId="211A762F" w14:textId="77777777" w:rsidTr="00DC68D3">
        <w:trPr>
          <w:jc w:val="center"/>
        </w:trPr>
        <w:tc>
          <w:tcPr>
            <w:tcW w:w="2224" w:type="pct"/>
          </w:tcPr>
          <w:p w14:paraId="220EA489" w14:textId="77777777" w:rsidR="00270C9F" w:rsidRPr="0003068A" w:rsidRDefault="00270C9F" w:rsidP="00270C9F">
            <w:pPr>
              <w:autoSpaceDE w:val="0"/>
              <w:autoSpaceDN w:val="0"/>
              <w:adjustRightInd w:val="0"/>
              <w:spacing w:before="20" w:after="60"/>
              <w:rPr>
                <w:rFonts w:ascii="Arial" w:hAnsi="Arial" w:cs="Arial"/>
                <w:b/>
                <w:bCs/>
                <w:i/>
                <w:iCs/>
                <w:color w:val="FF0000"/>
                <w:w w:val="85"/>
                <w:kern w:val="0"/>
                <w:sz w:val="19"/>
                <w:szCs w:val="19"/>
              </w:rPr>
            </w:pPr>
            <w:proofErr w:type="spellStart"/>
            <w:r w:rsidRPr="0003068A">
              <w:rPr>
                <w:rFonts w:ascii="Arial" w:hAnsi="Arial" w:cs="Arial"/>
                <w:b/>
                <w:bCs/>
                <w:color w:val="FF0000"/>
                <w:w w:val="85"/>
                <w:kern w:val="0"/>
                <w:sz w:val="19"/>
                <w:szCs w:val="19"/>
              </w:rPr>
              <w:t>Chỉ</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số</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giá</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tiêu</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dùng</w:t>
            </w:r>
            <w:proofErr w:type="spellEnd"/>
            <w:r w:rsidRPr="0003068A">
              <w:rPr>
                <w:rFonts w:ascii="Arial" w:hAnsi="Arial" w:cs="Arial"/>
                <w:b/>
                <w:bCs/>
                <w:i/>
                <w:iCs/>
                <w:color w:val="FF0000"/>
                <w:w w:val="85"/>
                <w:kern w:val="0"/>
                <w:sz w:val="19"/>
                <w:szCs w:val="19"/>
              </w:rPr>
              <w:br/>
              <w:t>Consumer price index</w:t>
            </w:r>
          </w:p>
        </w:tc>
        <w:tc>
          <w:tcPr>
            <w:tcW w:w="555" w:type="pct"/>
            <w:vAlign w:val="bottom"/>
          </w:tcPr>
          <w:p w14:paraId="26CAD35E" w14:textId="5AFEB137" w:rsidR="00270C9F" w:rsidRPr="00270C9F" w:rsidRDefault="00270C9F" w:rsidP="00270C9F">
            <w:pPr>
              <w:spacing w:before="20" w:after="60"/>
              <w:ind w:left="-799"/>
              <w:jc w:val="right"/>
              <w:rPr>
                <w:rFonts w:ascii="Arial" w:hAnsi="Arial" w:cs="Arial"/>
                <w:b/>
                <w:w w:val="85"/>
                <w:sz w:val="19"/>
                <w:szCs w:val="19"/>
              </w:rPr>
            </w:pPr>
            <w:r w:rsidRPr="00270C9F">
              <w:rPr>
                <w:rFonts w:ascii="Arial" w:hAnsi="Arial" w:cs="Arial"/>
                <w:b/>
                <w:w w:val="85"/>
                <w:sz w:val="19"/>
                <w:szCs w:val="19"/>
              </w:rPr>
              <w:t>101,69</w:t>
            </w:r>
          </w:p>
        </w:tc>
        <w:tc>
          <w:tcPr>
            <w:tcW w:w="555" w:type="pct"/>
            <w:vAlign w:val="bottom"/>
          </w:tcPr>
          <w:p w14:paraId="4E1B8E72" w14:textId="1D139BE5" w:rsidR="00270C9F" w:rsidRPr="00270C9F" w:rsidRDefault="00270C9F" w:rsidP="00270C9F">
            <w:pPr>
              <w:spacing w:before="20" w:after="60"/>
              <w:ind w:left="-799"/>
              <w:jc w:val="right"/>
              <w:rPr>
                <w:rFonts w:ascii="Arial" w:hAnsi="Arial" w:cs="Arial"/>
                <w:b/>
                <w:w w:val="85"/>
                <w:sz w:val="19"/>
                <w:szCs w:val="19"/>
              </w:rPr>
            </w:pPr>
            <w:r w:rsidRPr="00270C9F">
              <w:rPr>
                <w:rFonts w:ascii="Arial" w:hAnsi="Arial" w:cs="Arial"/>
                <w:b/>
                <w:w w:val="85"/>
                <w:sz w:val="19"/>
                <w:szCs w:val="19"/>
              </w:rPr>
              <w:t>103,35</w:t>
            </w:r>
          </w:p>
        </w:tc>
        <w:tc>
          <w:tcPr>
            <w:tcW w:w="555" w:type="pct"/>
            <w:vAlign w:val="bottom"/>
          </w:tcPr>
          <w:p w14:paraId="12348854" w14:textId="6A3906AF" w:rsidR="00270C9F" w:rsidRPr="00270C9F" w:rsidRDefault="00270C9F" w:rsidP="00270C9F">
            <w:pPr>
              <w:spacing w:before="20" w:after="60"/>
              <w:ind w:left="-799"/>
              <w:jc w:val="right"/>
              <w:rPr>
                <w:rFonts w:ascii="Arial" w:hAnsi="Arial" w:cs="Arial"/>
                <w:b/>
                <w:w w:val="85"/>
                <w:sz w:val="19"/>
                <w:szCs w:val="19"/>
              </w:rPr>
            </w:pPr>
            <w:r w:rsidRPr="00270C9F">
              <w:rPr>
                <w:rFonts w:ascii="Arial" w:hAnsi="Arial" w:cs="Arial"/>
                <w:b/>
                <w:w w:val="85"/>
                <w:sz w:val="19"/>
                <w:szCs w:val="19"/>
              </w:rPr>
              <w:t>101,29</w:t>
            </w:r>
          </w:p>
        </w:tc>
        <w:tc>
          <w:tcPr>
            <w:tcW w:w="555" w:type="pct"/>
            <w:vAlign w:val="bottom"/>
          </w:tcPr>
          <w:p w14:paraId="045EBAFD" w14:textId="44C95254" w:rsidR="00270C9F" w:rsidRPr="00270C9F" w:rsidRDefault="00270C9F" w:rsidP="00270C9F">
            <w:pPr>
              <w:spacing w:before="20" w:after="60"/>
              <w:ind w:left="-799"/>
              <w:jc w:val="right"/>
              <w:rPr>
                <w:rFonts w:ascii="Arial" w:hAnsi="Arial" w:cs="Arial"/>
                <w:b/>
                <w:w w:val="85"/>
                <w:sz w:val="19"/>
                <w:szCs w:val="19"/>
              </w:rPr>
            </w:pPr>
            <w:r w:rsidRPr="00270C9F">
              <w:rPr>
                <w:rFonts w:ascii="Arial" w:hAnsi="Arial" w:cs="Arial"/>
                <w:b/>
                <w:w w:val="85"/>
                <w:sz w:val="19"/>
                <w:szCs w:val="19"/>
              </w:rPr>
              <w:t>100,45</w:t>
            </w:r>
          </w:p>
        </w:tc>
        <w:tc>
          <w:tcPr>
            <w:tcW w:w="555" w:type="pct"/>
            <w:vAlign w:val="bottom"/>
          </w:tcPr>
          <w:p w14:paraId="41381F6D" w14:textId="0A519538" w:rsidR="00270C9F" w:rsidRPr="00270C9F" w:rsidRDefault="00270C9F" w:rsidP="00270C9F">
            <w:pPr>
              <w:spacing w:before="20" w:after="60"/>
              <w:ind w:left="-799"/>
              <w:jc w:val="right"/>
              <w:rPr>
                <w:rFonts w:ascii="Arial" w:hAnsi="Arial" w:cs="Arial"/>
                <w:b/>
                <w:w w:val="85"/>
                <w:sz w:val="19"/>
                <w:szCs w:val="19"/>
              </w:rPr>
            </w:pPr>
            <w:r w:rsidRPr="00270C9F">
              <w:rPr>
                <w:rFonts w:ascii="Arial" w:hAnsi="Arial" w:cs="Arial"/>
                <w:b/>
                <w:w w:val="85"/>
                <w:sz w:val="19"/>
                <w:szCs w:val="19"/>
              </w:rPr>
              <w:t>106,25</w:t>
            </w:r>
          </w:p>
        </w:tc>
      </w:tr>
      <w:tr w:rsidR="00270C9F" w:rsidRPr="0003068A" w14:paraId="12148728" w14:textId="77777777" w:rsidTr="00DC68D3">
        <w:trPr>
          <w:jc w:val="center"/>
        </w:trPr>
        <w:tc>
          <w:tcPr>
            <w:tcW w:w="2224" w:type="pct"/>
          </w:tcPr>
          <w:p w14:paraId="0F34BDE5" w14:textId="77777777" w:rsidR="00270C9F" w:rsidRPr="0003068A" w:rsidRDefault="00270C9F" w:rsidP="00270C9F">
            <w:pPr>
              <w:autoSpaceDE w:val="0"/>
              <w:autoSpaceDN w:val="0"/>
              <w:adjustRightInd w:val="0"/>
              <w:spacing w:before="20" w:after="60"/>
              <w:rPr>
                <w:rFonts w:ascii="Arial" w:hAnsi="Arial" w:cs="Arial"/>
                <w:i/>
                <w:iCs/>
                <w:color w:val="FF0000"/>
                <w:w w:val="85"/>
                <w:kern w:val="0"/>
                <w:sz w:val="19"/>
                <w:szCs w:val="19"/>
              </w:rPr>
            </w:pPr>
            <w:proofErr w:type="spellStart"/>
            <w:r w:rsidRPr="0003068A">
              <w:rPr>
                <w:rFonts w:ascii="Arial" w:hAnsi="Arial" w:cs="Arial"/>
                <w:color w:val="FF0000"/>
                <w:w w:val="85"/>
                <w:kern w:val="0"/>
                <w:sz w:val="19"/>
                <w:szCs w:val="19"/>
                <w:lang w:val="en-US"/>
              </w:rPr>
              <w:t>Hàng</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ăn</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và</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dịch</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vụ</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ăn</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uống</w:t>
            </w:r>
            <w:proofErr w:type="spellEnd"/>
            <w:r w:rsidRPr="0003068A">
              <w:rPr>
                <w:rFonts w:ascii="Arial" w:hAnsi="Arial" w:cs="Arial"/>
                <w:i/>
                <w:iCs/>
                <w:color w:val="FF0000"/>
                <w:w w:val="85"/>
                <w:kern w:val="0"/>
                <w:sz w:val="19"/>
                <w:szCs w:val="19"/>
              </w:rPr>
              <w:br/>
              <w:t>Food and foodstuff</w:t>
            </w:r>
          </w:p>
        </w:tc>
        <w:tc>
          <w:tcPr>
            <w:tcW w:w="555" w:type="pct"/>
            <w:vAlign w:val="bottom"/>
          </w:tcPr>
          <w:p w14:paraId="7565C557" w14:textId="13712069" w:rsidR="00270C9F" w:rsidRPr="00270C9F" w:rsidRDefault="00270C9F" w:rsidP="00270C9F">
            <w:pPr>
              <w:spacing w:before="20" w:after="60"/>
              <w:ind w:left="-799"/>
              <w:jc w:val="right"/>
              <w:rPr>
                <w:rFonts w:ascii="Arial" w:hAnsi="Arial" w:cs="Arial"/>
                <w:w w:val="85"/>
                <w:sz w:val="19"/>
                <w:szCs w:val="19"/>
              </w:rPr>
            </w:pPr>
            <w:r w:rsidRPr="00270C9F">
              <w:rPr>
                <w:rFonts w:ascii="Arial" w:hAnsi="Arial" w:cs="Arial"/>
                <w:w w:val="85"/>
                <w:sz w:val="19"/>
                <w:szCs w:val="19"/>
              </w:rPr>
              <w:t>103,15</w:t>
            </w:r>
          </w:p>
        </w:tc>
        <w:tc>
          <w:tcPr>
            <w:tcW w:w="555" w:type="pct"/>
            <w:vAlign w:val="bottom"/>
          </w:tcPr>
          <w:p w14:paraId="5C50A1ED" w14:textId="596FE9E0" w:rsidR="00270C9F" w:rsidRPr="00270C9F" w:rsidRDefault="00270C9F" w:rsidP="00270C9F">
            <w:pPr>
              <w:spacing w:before="20" w:after="60"/>
              <w:ind w:left="-799"/>
              <w:jc w:val="right"/>
              <w:rPr>
                <w:rFonts w:ascii="Arial" w:hAnsi="Arial" w:cs="Arial"/>
                <w:w w:val="85"/>
                <w:sz w:val="19"/>
                <w:szCs w:val="19"/>
              </w:rPr>
            </w:pPr>
            <w:r w:rsidRPr="00270C9F">
              <w:rPr>
                <w:rFonts w:ascii="Arial" w:hAnsi="Arial" w:cs="Arial"/>
                <w:w w:val="85"/>
                <w:sz w:val="19"/>
                <w:szCs w:val="19"/>
              </w:rPr>
              <w:t>114,11</w:t>
            </w:r>
          </w:p>
        </w:tc>
        <w:tc>
          <w:tcPr>
            <w:tcW w:w="555" w:type="pct"/>
            <w:vAlign w:val="bottom"/>
          </w:tcPr>
          <w:p w14:paraId="1C60DCBD" w14:textId="0F8E4A72" w:rsidR="00270C9F" w:rsidRPr="00270C9F" w:rsidRDefault="00270C9F" w:rsidP="00270C9F">
            <w:pPr>
              <w:spacing w:before="20" w:after="60"/>
              <w:ind w:left="-799"/>
              <w:jc w:val="right"/>
              <w:rPr>
                <w:rFonts w:ascii="Arial" w:hAnsi="Arial" w:cs="Arial"/>
                <w:w w:val="85"/>
                <w:sz w:val="19"/>
                <w:szCs w:val="19"/>
              </w:rPr>
            </w:pPr>
            <w:r w:rsidRPr="00270C9F">
              <w:rPr>
                <w:rFonts w:ascii="Arial" w:hAnsi="Arial" w:cs="Arial"/>
                <w:w w:val="85"/>
                <w:sz w:val="19"/>
                <w:szCs w:val="19"/>
              </w:rPr>
              <w:t>99,04</w:t>
            </w:r>
          </w:p>
        </w:tc>
        <w:tc>
          <w:tcPr>
            <w:tcW w:w="555" w:type="pct"/>
            <w:vAlign w:val="bottom"/>
          </w:tcPr>
          <w:p w14:paraId="4B00F7C1" w14:textId="5C2CE5ED" w:rsidR="00270C9F" w:rsidRPr="00270C9F" w:rsidRDefault="00270C9F" w:rsidP="00270C9F">
            <w:pPr>
              <w:spacing w:before="20" w:after="60"/>
              <w:ind w:left="-799"/>
              <w:jc w:val="right"/>
              <w:rPr>
                <w:rFonts w:ascii="Arial" w:hAnsi="Arial" w:cs="Arial"/>
                <w:w w:val="85"/>
                <w:sz w:val="19"/>
                <w:szCs w:val="19"/>
              </w:rPr>
            </w:pPr>
            <w:r w:rsidRPr="00270C9F">
              <w:rPr>
                <w:rFonts w:ascii="Arial" w:hAnsi="Arial" w:cs="Arial"/>
                <w:w w:val="85"/>
                <w:sz w:val="19"/>
                <w:szCs w:val="19"/>
              </w:rPr>
              <w:t>95,36</w:t>
            </w:r>
          </w:p>
        </w:tc>
        <w:tc>
          <w:tcPr>
            <w:tcW w:w="555" w:type="pct"/>
            <w:vAlign w:val="bottom"/>
          </w:tcPr>
          <w:p w14:paraId="7F2D90AF" w14:textId="0C343895" w:rsidR="00270C9F" w:rsidRPr="00270C9F" w:rsidRDefault="00270C9F" w:rsidP="00270C9F">
            <w:pPr>
              <w:spacing w:before="20" w:after="60"/>
              <w:ind w:left="-799"/>
              <w:jc w:val="right"/>
              <w:rPr>
                <w:rFonts w:ascii="Arial" w:hAnsi="Arial" w:cs="Arial"/>
                <w:w w:val="85"/>
                <w:sz w:val="19"/>
                <w:szCs w:val="19"/>
              </w:rPr>
            </w:pPr>
            <w:r w:rsidRPr="00270C9F">
              <w:rPr>
                <w:rFonts w:ascii="Arial" w:hAnsi="Arial" w:cs="Arial"/>
                <w:w w:val="85"/>
                <w:sz w:val="19"/>
                <w:szCs w:val="19"/>
              </w:rPr>
              <w:t>107,94</w:t>
            </w:r>
          </w:p>
        </w:tc>
      </w:tr>
      <w:tr w:rsidR="00270C9F" w:rsidRPr="0003068A" w14:paraId="2B7F5680" w14:textId="77777777" w:rsidTr="00DC68D3">
        <w:trPr>
          <w:jc w:val="center"/>
        </w:trPr>
        <w:tc>
          <w:tcPr>
            <w:tcW w:w="2224" w:type="pct"/>
          </w:tcPr>
          <w:p w14:paraId="3891CD7E" w14:textId="77777777" w:rsidR="00270C9F" w:rsidRPr="0003068A" w:rsidRDefault="00270C9F" w:rsidP="00270C9F">
            <w:pPr>
              <w:autoSpaceDE w:val="0"/>
              <w:autoSpaceDN w:val="0"/>
              <w:adjustRightInd w:val="0"/>
              <w:spacing w:before="20" w:after="60"/>
              <w:ind w:left="284"/>
              <w:rPr>
                <w:rFonts w:ascii="Arial" w:hAnsi="Arial" w:cs="Arial"/>
                <w:i/>
                <w:iCs/>
                <w:color w:val="FF0000"/>
                <w:w w:val="85"/>
                <w:kern w:val="0"/>
                <w:sz w:val="19"/>
                <w:szCs w:val="19"/>
              </w:rPr>
            </w:pPr>
            <w:r w:rsidRPr="0003068A">
              <w:rPr>
                <w:rFonts w:ascii="Arial" w:hAnsi="Arial" w:cs="Arial"/>
                <w:color w:val="FF0000"/>
                <w:w w:val="85"/>
                <w:kern w:val="0"/>
                <w:sz w:val="19"/>
                <w:szCs w:val="19"/>
              </w:rPr>
              <w:t xml:space="preserve">Lương </w:t>
            </w:r>
            <w:proofErr w:type="spellStart"/>
            <w:r w:rsidRPr="0003068A">
              <w:rPr>
                <w:rFonts w:ascii="Arial" w:hAnsi="Arial" w:cs="Arial"/>
                <w:color w:val="FF0000"/>
                <w:w w:val="85"/>
                <w:kern w:val="0"/>
                <w:sz w:val="19"/>
                <w:szCs w:val="19"/>
              </w:rPr>
              <w:t>thực</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Food</w:t>
            </w:r>
          </w:p>
        </w:tc>
        <w:tc>
          <w:tcPr>
            <w:tcW w:w="555" w:type="pct"/>
            <w:vAlign w:val="bottom"/>
          </w:tcPr>
          <w:p w14:paraId="4C852AF2" w14:textId="1559424F" w:rsidR="00270C9F" w:rsidRPr="00270C9F" w:rsidRDefault="00270C9F" w:rsidP="00270C9F">
            <w:pPr>
              <w:spacing w:before="20" w:after="60"/>
              <w:ind w:left="-799"/>
              <w:jc w:val="right"/>
              <w:rPr>
                <w:rFonts w:ascii="Arial" w:hAnsi="Arial" w:cs="Arial"/>
                <w:w w:val="85"/>
                <w:sz w:val="19"/>
                <w:szCs w:val="19"/>
              </w:rPr>
            </w:pPr>
            <w:r w:rsidRPr="00270C9F">
              <w:rPr>
                <w:rFonts w:ascii="Arial" w:hAnsi="Arial" w:cs="Arial"/>
                <w:w w:val="85"/>
                <w:sz w:val="19"/>
                <w:szCs w:val="19"/>
              </w:rPr>
              <w:t>104,09</w:t>
            </w:r>
          </w:p>
        </w:tc>
        <w:tc>
          <w:tcPr>
            <w:tcW w:w="555" w:type="pct"/>
            <w:vAlign w:val="bottom"/>
          </w:tcPr>
          <w:p w14:paraId="2BCD6D64" w14:textId="00EEE581" w:rsidR="00270C9F" w:rsidRPr="00270C9F" w:rsidRDefault="00270C9F" w:rsidP="00270C9F">
            <w:pPr>
              <w:spacing w:before="20" w:after="60"/>
              <w:ind w:left="-799"/>
              <w:jc w:val="right"/>
              <w:rPr>
                <w:rFonts w:ascii="Arial" w:hAnsi="Arial" w:cs="Arial"/>
                <w:w w:val="85"/>
                <w:sz w:val="19"/>
                <w:szCs w:val="19"/>
              </w:rPr>
            </w:pPr>
            <w:r w:rsidRPr="00270C9F">
              <w:rPr>
                <w:rFonts w:ascii="Arial" w:hAnsi="Arial" w:cs="Arial"/>
                <w:w w:val="85"/>
                <w:sz w:val="19"/>
                <w:szCs w:val="19"/>
              </w:rPr>
              <w:t>102,08</w:t>
            </w:r>
          </w:p>
        </w:tc>
        <w:tc>
          <w:tcPr>
            <w:tcW w:w="555" w:type="pct"/>
            <w:vAlign w:val="bottom"/>
          </w:tcPr>
          <w:p w14:paraId="02EA6940" w14:textId="2A78E856" w:rsidR="00270C9F" w:rsidRPr="00270C9F" w:rsidRDefault="00270C9F" w:rsidP="00270C9F">
            <w:pPr>
              <w:spacing w:before="20" w:after="60"/>
              <w:ind w:left="-799"/>
              <w:jc w:val="right"/>
              <w:rPr>
                <w:rFonts w:ascii="Arial" w:hAnsi="Arial" w:cs="Arial"/>
                <w:w w:val="85"/>
                <w:sz w:val="19"/>
                <w:szCs w:val="19"/>
              </w:rPr>
            </w:pPr>
            <w:r w:rsidRPr="00270C9F">
              <w:rPr>
                <w:rFonts w:ascii="Arial" w:hAnsi="Arial" w:cs="Arial"/>
                <w:w w:val="85"/>
                <w:sz w:val="19"/>
                <w:szCs w:val="19"/>
              </w:rPr>
              <w:t>109,67</w:t>
            </w:r>
          </w:p>
        </w:tc>
        <w:tc>
          <w:tcPr>
            <w:tcW w:w="555" w:type="pct"/>
            <w:vAlign w:val="bottom"/>
          </w:tcPr>
          <w:p w14:paraId="75D48082" w14:textId="7577D8CC" w:rsidR="00270C9F" w:rsidRPr="00270C9F" w:rsidRDefault="00270C9F" w:rsidP="00270C9F">
            <w:pPr>
              <w:spacing w:before="20" w:after="60"/>
              <w:ind w:left="-799"/>
              <w:jc w:val="right"/>
              <w:rPr>
                <w:rFonts w:ascii="Arial" w:hAnsi="Arial" w:cs="Arial"/>
                <w:w w:val="85"/>
                <w:sz w:val="19"/>
                <w:szCs w:val="19"/>
              </w:rPr>
            </w:pPr>
            <w:r w:rsidRPr="00270C9F">
              <w:rPr>
                <w:rFonts w:ascii="Arial" w:hAnsi="Arial" w:cs="Arial"/>
                <w:w w:val="85"/>
                <w:sz w:val="19"/>
                <w:szCs w:val="19"/>
              </w:rPr>
              <w:t>101,68</w:t>
            </w:r>
          </w:p>
        </w:tc>
        <w:tc>
          <w:tcPr>
            <w:tcW w:w="555" w:type="pct"/>
            <w:vAlign w:val="bottom"/>
          </w:tcPr>
          <w:p w14:paraId="7452E746" w14:textId="4AFC20EB" w:rsidR="00270C9F" w:rsidRPr="00270C9F" w:rsidRDefault="00270C9F" w:rsidP="00270C9F">
            <w:pPr>
              <w:spacing w:before="20" w:after="60"/>
              <w:ind w:left="-799"/>
              <w:jc w:val="right"/>
              <w:rPr>
                <w:rFonts w:ascii="Arial" w:hAnsi="Arial" w:cs="Arial"/>
                <w:w w:val="85"/>
                <w:sz w:val="19"/>
                <w:szCs w:val="19"/>
              </w:rPr>
            </w:pPr>
            <w:r w:rsidRPr="00270C9F">
              <w:rPr>
                <w:rFonts w:ascii="Arial" w:hAnsi="Arial" w:cs="Arial"/>
                <w:w w:val="85"/>
                <w:sz w:val="19"/>
                <w:szCs w:val="19"/>
              </w:rPr>
              <w:t>101,66</w:t>
            </w:r>
          </w:p>
        </w:tc>
      </w:tr>
      <w:tr w:rsidR="00270C9F" w:rsidRPr="0003068A" w14:paraId="05F10976" w14:textId="77777777" w:rsidTr="00DC68D3">
        <w:trPr>
          <w:jc w:val="center"/>
        </w:trPr>
        <w:tc>
          <w:tcPr>
            <w:tcW w:w="2224" w:type="pct"/>
          </w:tcPr>
          <w:p w14:paraId="4F263FE5" w14:textId="77777777" w:rsidR="00270C9F" w:rsidRPr="0003068A" w:rsidRDefault="00270C9F" w:rsidP="00270C9F">
            <w:pPr>
              <w:autoSpaceDE w:val="0"/>
              <w:autoSpaceDN w:val="0"/>
              <w:adjustRightInd w:val="0"/>
              <w:spacing w:before="20" w:after="60"/>
              <w:ind w:left="284"/>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Thực</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phẩm</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Foodstuff</w:t>
            </w:r>
          </w:p>
        </w:tc>
        <w:tc>
          <w:tcPr>
            <w:tcW w:w="555" w:type="pct"/>
            <w:vAlign w:val="bottom"/>
          </w:tcPr>
          <w:p w14:paraId="096E1467" w14:textId="0266CDA1" w:rsidR="00270C9F" w:rsidRPr="00270C9F" w:rsidRDefault="00270C9F" w:rsidP="00270C9F">
            <w:pPr>
              <w:spacing w:before="20" w:after="60"/>
              <w:ind w:left="-799"/>
              <w:jc w:val="right"/>
              <w:rPr>
                <w:rFonts w:ascii="Arial" w:hAnsi="Arial" w:cs="Arial"/>
                <w:w w:val="85"/>
                <w:sz w:val="19"/>
                <w:szCs w:val="19"/>
              </w:rPr>
            </w:pPr>
            <w:r w:rsidRPr="00270C9F">
              <w:rPr>
                <w:rFonts w:ascii="Arial" w:hAnsi="Arial" w:cs="Arial"/>
                <w:w w:val="85"/>
                <w:sz w:val="19"/>
                <w:szCs w:val="19"/>
              </w:rPr>
              <w:t>103,35</w:t>
            </w:r>
          </w:p>
        </w:tc>
        <w:tc>
          <w:tcPr>
            <w:tcW w:w="555" w:type="pct"/>
            <w:vAlign w:val="bottom"/>
          </w:tcPr>
          <w:p w14:paraId="5F116F95" w14:textId="28C0DF3F" w:rsidR="00270C9F" w:rsidRPr="00270C9F" w:rsidRDefault="00270C9F" w:rsidP="00270C9F">
            <w:pPr>
              <w:spacing w:before="20" w:after="60"/>
              <w:ind w:left="-799"/>
              <w:jc w:val="right"/>
              <w:rPr>
                <w:rFonts w:ascii="Arial" w:hAnsi="Arial" w:cs="Arial"/>
                <w:w w:val="85"/>
                <w:sz w:val="19"/>
                <w:szCs w:val="19"/>
              </w:rPr>
            </w:pPr>
            <w:r w:rsidRPr="00270C9F">
              <w:rPr>
                <w:rFonts w:ascii="Arial" w:hAnsi="Arial" w:cs="Arial"/>
                <w:w w:val="85"/>
                <w:sz w:val="19"/>
                <w:szCs w:val="19"/>
              </w:rPr>
              <w:t>118,34</w:t>
            </w:r>
          </w:p>
        </w:tc>
        <w:tc>
          <w:tcPr>
            <w:tcW w:w="555" w:type="pct"/>
            <w:vAlign w:val="bottom"/>
          </w:tcPr>
          <w:p w14:paraId="3AF2A1DD" w14:textId="0108A708" w:rsidR="00270C9F" w:rsidRPr="00270C9F" w:rsidRDefault="00270C9F" w:rsidP="00270C9F">
            <w:pPr>
              <w:spacing w:before="20" w:after="60"/>
              <w:ind w:left="-799"/>
              <w:jc w:val="right"/>
              <w:rPr>
                <w:rFonts w:ascii="Arial" w:hAnsi="Arial" w:cs="Arial"/>
                <w:w w:val="85"/>
                <w:sz w:val="19"/>
                <w:szCs w:val="19"/>
              </w:rPr>
            </w:pPr>
            <w:r w:rsidRPr="00270C9F">
              <w:rPr>
                <w:rFonts w:ascii="Arial" w:hAnsi="Arial" w:cs="Arial"/>
                <w:w w:val="85"/>
                <w:sz w:val="19"/>
                <w:szCs w:val="19"/>
              </w:rPr>
              <w:t>95,59</w:t>
            </w:r>
          </w:p>
        </w:tc>
        <w:tc>
          <w:tcPr>
            <w:tcW w:w="555" w:type="pct"/>
            <w:vAlign w:val="bottom"/>
          </w:tcPr>
          <w:p w14:paraId="093862FF" w14:textId="485FD0EF" w:rsidR="00270C9F" w:rsidRPr="00270C9F" w:rsidRDefault="00270C9F" w:rsidP="00270C9F">
            <w:pPr>
              <w:spacing w:before="20" w:after="60"/>
              <w:ind w:left="-799"/>
              <w:jc w:val="right"/>
              <w:rPr>
                <w:rFonts w:ascii="Arial" w:hAnsi="Arial" w:cs="Arial"/>
                <w:w w:val="85"/>
                <w:sz w:val="19"/>
                <w:szCs w:val="19"/>
              </w:rPr>
            </w:pPr>
            <w:r w:rsidRPr="00270C9F">
              <w:rPr>
                <w:rFonts w:ascii="Arial" w:hAnsi="Arial" w:cs="Arial"/>
                <w:w w:val="85"/>
                <w:sz w:val="19"/>
                <w:szCs w:val="19"/>
              </w:rPr>
              <w:t>92,79</w:t>
            </w:r>
          </w:p>
        </w:tc>
        <w:tc>
          <w:tcPr>
            <w:tcW w:w="555" w:type="pct"/>
            <w:vAlign w:val="bottom"/>
          </w:tcPr>
          <w:p w14:paraId="533A7D98" w14:textId="754A7862" w:rsidR="00270C9F" w:rsidRPr="00270C9F" w:rsidRDefault="00270C9F" w:rsidP="00270C9F">
            <w:pPr>
              <w:spacing w:before="20" w:after="60"/>
              <w:ind w:left="-799"/>
              <w:jc w:val="right"/>
              <w:rPr>
                <w:rFonts w:ascii="Arial" w:hAnsi="Arial" w:cs="Arial"/>
                <w:w w:val="85"/>
                <w:sz w:val="19"/>
                <w:szCs w:val="19"/>
              </w:rPr>
            </w:pPr>
            <w:r w:rsidRPr="00270C9F">
              <w:rPr>
                <w:rFonts w:ascii="Arial" w:hAnsi="Arial" w:cs="Arial"/>
                <w:w w:val="85"/>
                <w:sz w:val="19"/>
                <w:szCs w:val="19"/>
              </w:rPr>
              <w:t>109,47</w:t>
            </w:r>
          </w:p>
        </w:tc>
      </w:tr>
      <w:tr w:rsidR="00270C9F" w:rsidRPr="0003068A" w14:paraId="4ED8F9FE" w14:textId="77777777" w:rsidTr="00DC68D3">
        <w:trPr>
          <w:jc w:val="center"/>
        </w:trPr>
        <w:tc>
          <w:tcPr>
            <w:tcW w:w="2224" w:type="pct"/>
          </w:tcPr>
          <w:p w14:paraId="0B04B429" w14:textId="77777777" w:rsidR="00270C9F" w:rsidRPr="0003068A" w:rsidRDefault="00270C9F" w:rsidP="00270C9F">
            <w:pPr>
              <w:autoSpaceDE w:val="0"/>
              <w:autoSpaceDN w:val="0"/>
              <w:adjustRightInd w:val="0"/>
              <w:spacing w:before="20" w:after="60"/>
              <w:ind w:left="284"/>
              <w:rPr>
                <w:rFonts w:ascii="Arial" w:hAnsi="Arial" w:cs="Arial"/>
                <w:color w:val="FF0000"/>
                <w:w w:val="85"/>
                <w:kern w:val="0"/>
                <w:sz w:val="19"/>
                <w:szCs w:val="19"/>
              </w:rPr>
            </w:pPr>
            <w:proofErr w:type="spellStart"/>
            <w:r w:rsidRPr="0003068A">
              <w:rPr>
                <w:rFonts w:ascii="Arial" w:hAnsi="Arial" w:cs="Arial"/>
                <w:color w:val="FF0000"/>
                <w:w w:val="85"/>
                <w:sz w:val="19"/>
                <w:szCs w:val="19"/>
              </w:rPr>
              <w:t>Ăn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uống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ngoài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gia</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đình</w:t>
            </w:r>
            <w:proofErr w:type="spellEnd"/>
            <w:r w:rsidRPr="0003068A">
              <w:rPr>
                <w:rFonts w:ascii="Arial" w:hAnsi="Arial" w:cs="Arial"/>
                <w:color w:val="FF0000"/>
                <w:w w:val="85"/>
                <w:sz w:val="19"/>
                <w:szCs w:val="19"/>
              </w:rPr>
              <w:br/>
            </w:r>
            <w:r w:rsidRPr="0003068A">
              <w:rPr>
                <w:rFonts w:ascii="Arial" w:hAnsi="Arial" w:cs="Arial"/>
                <w:i/>
                <w:color w:val="FF0000"/>
                <w:w w:val="85"/>
                <w:sz w:val="19"/>
                <w:szCs w:val="19"/>
              </w:rPr>
              <w:t>Meals and drinking out</w:t>
            </w:r>
          </w:p>
        </w:tc>
        <w:tc>
          <w:tcPr>
            <w:tcW w:w="555" w:type="pct"/>
            <w:vAlign w:val="bottom"/>
          </w:tcPr>
          <w:p w14:paraId="4E803686" w14:textId="291C68D4" w:rsidR="00270C9F" w:rsidRPr="00270C9F" w:rsidRDefault="00270C9F" w:rsidP="00270C9F">
            <w:pPr>
              <w:spacing w:before="20" w:after="60"/>
              <w:ind w:left="-799"/>
              <w:jc w:val="right"/>
              <w:rPr>
                <w:rFonts w:ascii="Arial" w:hAnsi="Arial" w:cs="Arial"/>
                <w:w w:val="85"/>
                <w:sz w:val="19"/>
                <w:szCs w:val="19"/>
              </w:rPr>
            </w:pPr>
            <w:r w:rsidRPr="00270C9F">
              <w:rPr>
                <w:rFonts w:ascii="Arial" w:hAnsi="Arial" w:cs="Arial"/>
                <w:w w:val="85"/>
                <w:sz w:val="19"/>
                <w:szCs w:val="19"/>
              </w:rPr>
              <w:t>101,96</w:t>
            </w:r>
          </w:p>
        </w:tc>
        <w:tc>
          <w:tcPr>
            <w:tcW w:w="555" w:type="pct"/>
            <w:vAlign w:val="bottom"/>
          </w:tcPr>
          <w:p w14:paraId="27B8A446" w14:textId="723A4DBC" w:rsidR="00270C9F" w:rsidRPr="00270C9F" w:rsidRDefault="00270C9F" w:rsidP="00270C9F">
            <w:pPr>
              <w:spacing w:before="20" w:after="60"/>
              <w:ind w:left="-799"/>
              <w:jc w:val="right"/>
              <w:rPr>
                <w:rFonts w:ascii="Arial" w:hAnsi="Arial" w:cs="Arial"/>
                <w:w w:val="85"/>
                <w:sz w:val="19"/>
                <w:szCs w:val="19"/>
              </w:rPr>
            </w:pPr>
            <w:r w:rsidRPr="00270C9F">
              <w:rPr>
                <w:rFonts w:ascii="Arial" w:hAnsi="Arial" w:cs="Arial"/>
                <w:w w:val="85"/>
                <w:sz w:val="19"/>
                <w:szCs w:val="19"/>
              </w:rPr>
              <w:t>110,30</w:t>
            </w:r>
          </w:p>
        </w:tc>
        <w:tc>
          <w:tcPr>
            <w:tcW w:w="555" w:type="pct"/>
            <w:vAlign w:val="bottom"/>
          </w:tcPr>
          <w:p w14:paraId="7182D2FD" w14:textId="43BDCB5A" w:rsidR="00270C9F" w:rsidRPr="00270C9F" w:rsidRDefault="00270C9F" w:rsidP="00270C9F">
            <w:pPr>
              <w:spacing w:before="20" w:after="60"/>
              <w:ind w:left="-799"/>
              <w:jc w:val="right"/>
              <w:rPr>
                <w:rFonts w:ascii="Arial" w:hAnsi="Arial" w:cs="Arial"/>
                <w:w w:val="85"/>
                <w:sz w:val="19"/>
                <w:szCs w:val="19"/>
              </w:rPr>
            </w:pPr>
            <w:r w:rsidRPr="00270C9F">
              <w:rPr>
                <w:rFonts w:ascii="Arial" w:hAnsi="Arial" w:cs="Arial"/>
                <w:w w:val="85"/>
                <w:sz w:val="19"/>
                <w:szCs w:val="19"/>
              </w:rPr>
              <w:t>106,28</w:t>
            </w:r>
          </w:p>
        </w:tc>
        <w:tc>
          <w:tcPr>
            <w:tcW w:w="555" w:type="pct"/>
            <w:vAlign w:val="bottom"/>
          </w:tcPr>
          <w:p w14:paraId="42E531A4" w14:textId="213D103A" w:rsidR="00270C9F" w:rsidRPr="00270C9F" w:rsidRDefault="00270C9F" w:rsidP="00270C9F">
            <w:pPr>
              <w:spacing w:before="20" w:after="60"/>
              <w:ind w:left="-799"/>
              <w:jc w:val="right"/>
              <w:rPr>
                <w:rFonts w:ascii="Arial" w:hAnsi="Arial" w:cs="Arial"/>
                <w:w w:val="85"/>
                <w:sz w:val="19"/>
                <w:szCs w:val="19"/>
              </w:rPr>
            </w:pPr>
            <w:r w:rsidRPr="00270C9F">
              <w:rPr>
                <w:rFonts w:ascii="Arial" w:hAnsi="Arial" w:cs="Arial"/>
                <w:w w:val="85"/>
                <w:sz w:val="19"/>
                <w:szCs w:val="19"/>
              </w:rPr>
              <w:t>101,39</w:t>
            </w:r>
          </w:p>
        </w:tc>
        <w:tc>
          <w:tcPr>
            <w:tcW w:w="555" w:type="pct"/>
            <w:vAlign w:val="bottom"/>
          </w:tcPr>
          <w:p w14:paraId="6DAE329F" w14:textId="3F636F4B" w:rsidR="00270C9F" w:rsidRPr="00270C9F" w:rsidRDefault="00270C9F" w:rsidP="00270C9F">
            <w:pPr>
              <w:spacing w:before="20" w:after="60"/>
              <w:ind w:left="-799"/>
              <w:jc w:val="right"/>
              <w:rPr>
                <w:rFonts w:ascii="Arial" w:hAnsi="Arial" w:cs="Arial"/>
                <w:w w:val="85"/>
                <w:sz w:val="19"/>
                <w:szCs w:val="19"/>
              </w:rPr>
            </w:pPr>
            <w:r w:rsidRPr="00270C9F">
              <w:rPr>
                <w:rFonts w:ascii="Arial" w:hAnsi="Arial" w:cs="Arial"/>
                <w:w w:val="85"/>
                <w:sz w:val="19"/>
                <w:szCs w:val="19"/>
              </w:rPr>
              <w:t>106,39</w:t>
            </w:r>
          </w:p>
        </w:tc>
      </w:tr>
      <w:tr w:rsidR="00270C9F" w:rsidRPr="0003068A" w14:paraId="3D5B5809" w14:textId="77777777" w:rsidTr="00DC68D3">
        <w:trPr>
          <w:jc w:val="center"/>
        </w:trPr>
        <w:tc>
          <w:tcPr>
            <w:tcW w:w="2224" w:type="pct"/>
          </w:tcPr>
          <w:p w14:paraId="74FB6567" w14:textId="77777777" w:rsidR="00270C9F" w:rsidRPr="0003068A" w:rsidRDefault="00270C9F" w:rsidP="00270C9F">
            <w:pPr>
              <w:autoSpaceDE w:val="0"/>
              <w:autoSpaceDN w:val="0"/>
              <w:adjustRightInd w:val="0"/>
              <w:spacing w:before="20" w:after="60"/>
              <w:rPr>
                <w:rFonts w:ascii="Arial" w:hAnsi="Arial" w:cs="Arial"/>
                <w:i/>
                <w:iCs/>
                <w:color w:val="FF0000"/>
                <w:w w:val="85"/>
                <w:kern w:val="0"/>
                <w:sz w:val="19"/>
                <w:szCs w:val="19"/>
              </w:rPr>
            </w:pPr>
            <w:proofErr w:type="spellStart"/>
            <w:r w:rsidRPr="0003068A">
              <w:rPr>
                <w:rFonts w:ascii="Arial" w:hAnsi="Arial" w:cs="Arial"/>
                <w:color w:val="FF0000"/>
                <w:w w:val="85"/>
                <w:kern w:val="0"/>
                <w:sz w:val="19"/>
                <w:szCs w:val="19"/>
              </w:rPr>
              <w:t>Đồ</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uống</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và</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thuốc</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lá</w:t>
            </w:r>
            <w:proofErr w:type="spellEnd"/>
            <w:r w:rsidRPr="0003068A">
              <w:rPr>
                <w:rFonts w:ascii="Arial" w:hAnsi="Arial" w:cs="Arial"/>
                <w:color w:val="FF0000"/>
                <w:w w:val="85"/>
                <w:kern w:val="0"/>
                <w:sz w:val="19"/>
                <w:szCs w:val="19"/>
                <w:lang w:val="vi-VN"/>
              </w:rPr>
              <w:br/>
            </w:r>
            <w:r w:rsidRPr="0003068A">
              <w:rPr>
                <w:rFonts w:ascii="Arial" w:hAnsi="Arial" w:cs="Arial"/>
                <w:i/>
                <w:iCs/>
                <w:color w:val="FF0000"/>
                <w:w w:val="85"/>
                <w:kern w:val="0"/>
                <w:sz w:val="19"/>
                <w:szCs w:val="19"/>
              </w:rPr>
              <w:t>Beverage and cigarette</w:t>
            </w:r>
          </w:p>
        </w:tc>
        <w:tc>
          <w:tcPr>
            <w:tcW w:w="555" w:type="pct"/>
            <w:vAlign w:val="bottom"/>
          </w:tcPr>
          <w:p w14:paraId="6B6E2257" w14:textId="07702673" w:rsidR="00270C9F" w:rsidRPr="00270C9F" w:rsidRDefault="00270C9F" w:rsidP="00270C9F">
            <w:pPr>
              <w:spacing w:before="20" w:after="60"/>
              <w:ind w:left="-799"/>
              <w:jc w:val="right"/>
              <w:rPr>
                <w:rFonts w:ascii="Arial" w:hAnsi="Arial" w:cs="Arial"/>
                <w:w w:val="85"/>
                <w:sz w:val="19"/>
                <w:szCs w:val="19"/>
              </w:rPr>
            </w:pPr>
            <w:r w:rsidRPr="00270C9F">
              <w:rPr>
                <w:rFonts w:ascii="Arial" w:hAnsi="Arial" w:cs="Arial"/>
                <w:w w:val="85"/>
                <w:sz w:val="19"/>
                <w:szCs w:val="19"/>
              </w:rPr>
              <w:t>100,14</w:t>
            </w:r>
          </w:p>
        </w:tc>
        <w:tc>
          <w:tcPr>
            <w:tcW w:w="555" w:type="pct"/>
            <w:vAlign w:val="bottom"/>
          </w:tcPr>
          <w:p w14:paraId="7B28629B" w14:textId="63C89591" w:rsidR="00270C9F" w:rsidRPr="00270C9F" w:rsidRDefault="00270C9F" w:rsidP="00270C9F">
            <w:pPr>
              <w:spacing w:before="20" w:after="60"/>
              <w:ind w:left="-799"/>
              <w:jc w:val="right"/>
              <w:rPr>
                <w:rFonts w:ascii="Arial" w:hAnsi="Arial" w:cs="Arial"/>
                <w:w w:val="85"/>
                <w:sz w:val="19"/>
                <w:szCs w:val="19"/>
              </w:rPr>
            </w:pPr>
            <w:r w:rsidRPr="00270C9F">
              <w:rPr>
                <w:rFonts w:ascii="Arial" w:hAnsi="Arial" w:cs="Arial"/>
                <w:w w:val="85"/>
                <w:sz w:val="19"/>
                <w:szCs w:val="19"/>
              </w:rPr>
              <w:t>99,90</w:t>
            </w:r>
          </w:p>
        </w:tc>
        <w:tc>
          <w:tcPr>
            <w:tcW w:w="555" w:type="pct"/>
            <w:vAlign w:val="bottom"/>
          </w:tcPr>
          <w:p w14:paraId="575BD004" w14:textId="365F2A00" w:rsidR="00270C9F" w:rsidRPr="00270C9F" w:rsidRDefault="00270C9F" w:rsidP="00270C9F">
            <w:pPr>
              <w:spacing w:before="20" w:after="60"/>
              <w:ind w:left="-799"/>
              <w:jc w:val="right"/>
              <w:rPr>
                <w:rFonts w:ascii="Arial" w:hAnsi="Arial" w:cs="Arial"/>
                <w:w w:val="85"/>
                <w:sz w:val="19"/>
                <w:szCs w:val="19"/>
              </w:rPr>
            </w:pPr>
            <w:r w:rsidRPr="00270C9F">
              <w:rPr>
                <w:rFonts w:ascii="Arial" w:hAnsi="Arial" w:cs="Arial"/>
                <w:w w:val="85"/>
                <w:sz w:val="19"/>
                <w:szCs w:val="19"/>
              </w:rPr>
              <w:t>100,25</w:t>
            </w:r>
          </w:p>
        </w:tc>
        <w:tc>
          <w:tcPr>
            <w:tcW w:w="555" w:type="pct"/>
            <w:vAlign w:val="bottom"/>
          </w:tcPr>
          <w:p w14:paraId="7847FF18" w14:textId="1D77B36C" w:rsidR="00270C9F" w:rsidRPr="00270C9F" w:rsidRDefault="00270C9F" w:rsidP="00270C9F">
            <w:pPr>
              <w:spacing w:before="20" w:after="60"/>
              <w:ind w:left="-799"/>
              <w:jc w:val="right"/>
              <w:rPr>
                <w:rFonts w:ascii="Arial" w:hAnsi="Arial" w:cs="Arial"/>
                <w:w w:val="85"/>
                <w:sz w:val="19"/>
                <w:szCs w:val="19"/>
              </w:rPr>
            </w:pPr>
            <w:r w:rsidRPr="00270C9F">
              <w:rPr>
                <w:rFonts w:ascii="Arial" w:hAnsi="Arial" w:cs="Arial"/>
                <w:w w:val="85"/>
                <w:sz w:val="19"/>
                <w:szCs w:val="19"/>
              </w:rPr>
              <w:t>103,30</w:t>
            </w:r>
          </w:p>
        </w:tc>
        <w:tc>
          <w:tcPr>
            <w:tcW w:w="555" w:type="pct"/>
            <w:vAlign w:val="bottom"/>
          </w:tcPr>
          <w:p w14:paraId="7D122D28" w14:textId="4E013507" w:rsidR="00270C9F" w:rsidRPr="00270C9F" w:rsidRDefault="00270C9F" w:rsidP="00270C9F">
            <w:pPr>
              <w:spacing w:before="20" w:after="60"/>
              <w:ind w:left="-799"/>
              <w:jc w:val="right"/>
              <w:rPr>
                <w:rFonts w:ascii="Arial" w:hAnsi="Arial" w:cs="Arial"/>
                <w:w w:val="85"/>
                <w:sz w:val="19"/>
                <w:szCs w:val="19"/>
              </w:rPr>
            </w:pPr>
            <w:r w:rsidRPr="00270C9F">
              <w:rPr>
                <w:rFonts w:ascii="Arial" w:hAnsi="Arial" w:cs="Arial"/>
                <w:w w:val="85"/>
                <w:sz w:val="19"/>
                <w:szCs w:val="19"/>
              </w:rPr>
              <w:t>102,39</w:t>
            </w:r>
          </w:p>
        </w:tc>
      </w:tr>
      <w:tr w:rsidR="00270C9F" w:rsidRPr="0003068A" w14:paraId="42CFC290" w14:textId="77777777" w:rsidTr="00DC68D3">
        <w:trPr>
          <w:jc w:val="center"/>
        </w:trPr>
        <w:tc>
          <w:tcPr>
            <w:tcW w:w="2224" w:type="pct"/>
          </w:tcPr>
          <w:p w14:paraId="744D1886" w14:textId="77777777" w:rsidR="00270C9F" w:rsidRPr="0003068A" w:rsidRDefault="00270C9F" w:rsidP="00270C9F">
            <w:pPr>
              <w:autoSpaceDE w:val="0"/>
              <w:autoSpaceDN w:val="0"/>
              <w:adjustRightInd w:val="0"/>
              <w:spacing w:before="20" w:after="60"/>
              <w:rPr>
                <w:rFonts w:ascii="Arial" w:hAnsi="Arial" w:cs="Arial"/>
                <w:i/>
                <w:iCs/>
                <w:color w:val="FF0000"/>
                <w:w w:val="85"/>
                <w:kern w:val="0"/>
                <w:sz w:val="19"/>
                <w:szCs w:val="19"/>
              </w:rPr>
            </w:pPr>
            <w:r w:rsidRPr="0003068A">
              <w:rPr>
                <w:rFonts w:ascii="Arial" w:hAnsi="Arial" w:cs="Arial"/>
                <w:color w:val="FF0000"/>
                <w:w w:val="85"/>
                <w:kern w:val="0"/>
                <w:sz w:val="19"/>
                <w:szCs w:val="19"/>
              </w:rPr>
              <w:t xml:space="preserve">May </w:t>
            </w:r>
            <w:proofErr w:type="spellStart"/>
            <w:r w:rsidRPr="0003068A">
              <w:rPr>
                <w:rFonts w:ascii="Arial" w:hAnsi="Arial" w:cs="Arial"/>
                <w:color w:val="FF0000"/>
                <w:w w:val="85"/>
                <w:kern w:val="0"/>
                <w:sz w:val="19"/>
                <w:szCs w:val="19"/>
              </w:rPr>
              <w:t>mặc</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mũ</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nón</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giày</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dép</w:t>
            </w:r>
            <w:proofErr w:type="spellEnd"/>
            <w:r w:rsidRPr="0003068A">
              <w:rPr>
                <w:rFonts w:ascii="Arial" w:hAnsi="Arial" w:cs="Arial"/>
                <w:color w:val="FF0000"/>
                <w:w w:val="85"/>
                <w:kern w:val="0"/>
                <w:sz w:val="19"/>
                <w:szCs w:val="19"/>
              </w:rPr>
              <w:br/>
            </w:r>
            <w:r w:rsidRPr="0003068A">
              <w:rPr>
                <w:rFonts w:ascii="Arial" w:hAnsi="Arial" w:cs="Arial"/>
                <w:i/>
                <w:iCs/>
                <w:color w:val="FF0000"/>
                <w:w w:val="85"/>
                <w:kern w:val="0"/>
                <w:sz w:val="19"/>
                <w:szCs w:val="19"/>
              </w:rPr>
              <w:t>Garment, hat, footwear</w:t>
            </w:r>
          </w:p>
        </w:tc>
        <w:tc>
          <w:tcPr>
            <w:tcW w:w="555" w:type="pct"/>
            <w:vAlign w:val="bottom"/>
          </w:tcPr>
          <w:p w14:paraId="4CB2C2EB" w14:textId="307EC852" w:rsidR="00270C9F" w:rsidRPr="00270C9F" w:rsidRDefault="00270C9F" w:rsidP="00270C9F">
            <w:pPr>
              <w:spacing w:before="20" w:after="60"/>
              <w:ind w:left="-799"/>
              <w:jc w:val="right"/>
              <w:rPr>
                <w:rFonts w:ascii="Arial" w:hAnsi="Arial" w:cs="Arial"/>
                <w:w w:val="85"/>
                <w:sz w:val="19"/>
                <w:szCs w:val="19"/>
              </w:rPr>
            </w:pPr>
            <w:r w:rsidRPr="00270C9F">
              <w:rPr>
                <w:rFonts w:ascii="Arial" w:hAnsi="Arial" w:cs="Arial"/>
                <w:w w:val="85"/>
                <w:sz w:val="19"/>
                <w:szCs w:val="19"/>
              </w:rPr>
              <w:t>100,45</w:t>
            </w:r>
          </w:p>
        </w:tc>
        <w:tc>
          <w:tcPr>
            <w:tcW w:w="555" w:type="pct"/>
            <w:vAlign w:val="bottom"/>
          </w:tcPr>
          <w:p w14:paraId="00EC7D21" w14:textId="1463A8E3" w:rsidR="00270C9F" w:rsidRPr="00270C9F" w:rsidRDefault="00270C9F" w:rsidP="00270C9F">
            <w:pPr>
              <w:spacing w:before="20" w:after="60"/>
              <w:ind w:left="-799"/>
              <w:jc w:val="right"/>
              <w:rPr>
                <w:rFonts w:ascii="Arial" w:hAnsi="Arial" w:cs="Arial"/>
                <w:w w:val="85"/>
                <w:sz w:val="19"/>
                <w:szCs w:val="19"/>
              </w:rPr>
            </w:pPr>
            <w:r w:rsidRPr="00270C9F">
              <w:rPr>
                <w:rFonts w:ascii="Arial" w:hAnsi="Arial" w:cs="Arial"/>
                <w:w w:val="85"/>
                <w:sz w:val="19"/>
                <w:szCs w:val="19"/>
              </w:rPr>
              <w:t>100,13</w:t>
            </w:r>
          </w:p>
        </w:tc>
        <w:tc>
          <w:tcPr>
            <w:tcW w:w="555" w:type="pct"/>
            <w:vAlign w:val="bottom"/>
          </w:tcPr>
          <w:p w14:paraId="0B89009B" w14:textId="58410AB8" w:rsidR="00270C9F" w:rsidRPr="00270C9F" w:rsidRDefault="00270C9F" w:rsidP="00270C9F">
            <w:pPr>
              <w:spacing w:before="20" w:after="60"/>
              <w:ind w:left="-799"/>
              <w:jc w:val="right"/>
              <w:rPr>
                <w:rFonts w:ascii="Arial" w:hAnsi="Arial" w:cs="Arial"/>
                <w:w w:val="85"/>
                <w:sz w:val="19"/>
                <w:szCs w:val="19"/>
              </w:rPr>
            </w:pPr>
            <w:r w:rsidRPr="00270C9F">
              <w:rPr>
                <w:rFonts w:ascii="Arial" w:hAnsi="Arial" w:cs="Arial"/>
                <w:w w:val="85"/>
                <w:sz w:val="19"/>
                <w:szCs w:val="19"/>
              </w:rPr>
              <w:t>99,89</w:t>
            </w:r>
          </w:p>
        </w:tc>
        <w:tc>
          <w:tcPr>
            <w:tcW w:w="555" w:type="pct"/>
            <w:vAlign w:val="bottom"/>
          </w:tcPr>
          <w:p w14:paraId="21E8F4D5" w14:textId="42AC6F11" w:rsidR="00270C9F" w:rsidRPr="00270C9F" w:rsidRDefault="00270C9F" w:rsidP="00270C9F">
            <w:pPr>
              <w:spacing w:before="20" w:after="60"/>
              <w:ind w:left="-799"/>
              <w:jc w:val="right"/>
              <w:rPr>
                <w:rFonts w:ascii="Arial" w:hAnsi="Arial" w:cs="Arial"/>
                <w:w w:val="85"/>
                <w:sz w:val="19"/>
                <w:szCs w:val="19"/>
              </w:rPr>
            </w:pPr>
            <w:r w:rsidRPr="00270C9F">
              <w:rPr>
                <w:rFonts w:ascii="Arial" w:hAnsi="Arial" w:cs="Arial"/>
                <w:w w:val="85"/>
                <w:sz w:val="19"/>
                <w:szCs w:val="19"/>
              </w:rPr>
              <w:t>100,19</w:t>
            </w:r>
          </w:p>
        </w:tc>
        <w:tc>
          <w:tcPr>
            <w:tcW w:w="555" w:type="pct"/>
            <w:vAlign w:val="bottom"/>
          </w:tcPr>
          <w:p w14:paraId="0105490A" w14:textId="32E5CBB1" w:rsidR="00270C9F" w:rsidRPr="00270C9F" w:rsidRDefault="00270C9F" w:rsidP="00270C9F">
            <w:pPr>
              <w:spacing w:before="20" w:after="60"/>
              <w:ind w:left="-799"/>
              <w:jc w:val="right"/>
              <w:rPr>
                <w:rFonts w:ascii="Arial" w:hAnsi="Arial" w:cs="Arial"/>
                <w:w w:val="85"/>
                <w:sz w:val="19"/>
                <w:szCs w:val="19"/>
              </w:rPr>
            </w:pPr>
            <w:r w:rsidRPr="00270C9F">
              <w:rPr>
                <w:rFonts w:ascii="Arial" w:hAnsi="Arial" w:cs="Arial"/>
                <w:w w:val="85"/>
                <w:sz w:val="19"/>
                <w:szCs w:val="19"/>
              </w:rPr>
              <w:t>102,03</w:t>
            </w:r>
          </w:p>
        </w:tc>
      </w:tr>
      <w:tr w:rsidR="00270C9F" w:rsidRPr="0003068A" w14:paraId="0926C49E" w14:textId="77777777" w:rsidTr="00DC68D3">
        <w:trPr>
          <w:jc w:val="center"/>
        </w:trPr>
        <w:tc>
          <w:tcPr>
            <w:tcW w:w="2224" w:type="pct"/>
          </w:tcPr>
          <w:p w14:paraId="3767D9CE" w14:textId="77777777" w:rsidR="00270C9F" w:rsidRPr="0003068A" w:rsidRDefault="00270C9F" w:rsidP="00270C9F">
            <w:pPr>
              <w:autoSpaceDE w:val="0"/>
              <w:autoSpaceDN w:val="0"/>
              <w:adjustRightInd w:val="0"/>
              <w:spacing w:before="20" w:after="60"/>
              <w:rPr>
                <w:rFonts w:ascii="Arial" w:hAnsi="Arial" w:cs="Arial"/>
                <w:i/>
                <w:iCs/>
                <w:color w:val="FF0000"/>
                <w:w w:val="85"/>
                <w:kern w:val="0"/>
                <w:sz w:val="19"/>
                <w:szCs w:val="19"/>
              </w:rPr>
            </w:pPr>
            <w:proofErr w:type="spellStart"/>
            <w:r w:rsidRPr="0003068A">
              <w:rPr>
                <w:rFonts w:ascii="Arial" w:hAnsi="Arial" w:cs="Arial"/>
                <w:color w:val="FF0000"/>
                <w:w w:val="85"/>
                <w:kern w:val="0"/>
                <w:sz w:val="19"/>
                <w:szCs w:val="19"/>
              </w:rPr>
              <w:t>Nhà</w:t>
            </w:r>
            <w:proofErr w:type="spellEnd"/>
            <w:r w:rsidRPr="0003068A">
              <w:rPr>
                <w:rFonts w:ascii="Arial" w:hAnsi="Arial" w:cs="Arial"/>
                <w:color w:val="FF0000"/>
                <w:w w:val="85"/>
                <w:kern w:val="0"/>
                <w:sz w:val="19"/>
                <w:szCs w:val="19"/>
              </w:rPr>
              <w:t xml:space="preserve"> ở </w:t>
            </w:r>
            <w:proofErr w:type="spellStart"/>
            <w:r w:rsidRPr="0003068A">
              <w:rPr>
                <w:rFonts w:ascii="Arial" w:hAnsi="Arial" w:cs="Arial"/>
                <w:color w:val="FF0000"/>
                <w:w w:val="85"/>
                <w:kern w:val="0"/>
                <w:sz w:val="19"/>
                <w:szCs w:val="19"/>
              </w:rPr>
              <w:t>và</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vật</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liệu</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xây</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dựng</w:t>
            </w:r>
            <w:proofErr w:type="spellEnd"/>
            <w:r w:rsidRPr="0003068A">
              <w:rPr>
                <w:rFonts w:ascii="Arial" w:hAnsi="Arial" w:cs="Arial"/>
                <w:i/>
                <w:iCs/>
                <w:color w:val="FF0000"/>
                <w:w w:val="85"/>
                <w:kern w:val="0"/>
                <w:sz w:val="19"/>
                <w:szCs w:val="19"/>
              </w:rPr>
              <w:br/>
              <w:t xml:space="preserve">Housing and construction materials </w:t>
            </w:r>
          </w:p>
        </w:tc>
        <w:tc>
          <w:tcPr>
            <w:tcW w:w="555" w:type="pct"/>
            <w:vAlign w:val="bottom"/>
          </w:tcPr>
          <w:p w14:paraId="261B861C" w14:textId="630278B7" w:rsidR="00270C9F" w:rsidRPr="00270C9F" w:rsidRDefault="00270C9F" w:rsidP="00270C9F">
            <w:pPr>
              <w:spacing w:before="20" w:after="60"/>
              <w:ind w:left="-799"/>
              <w:jc w:val="right"/>
              <w:rPr>
                <w:rFonts w:ascii="Arial" w:hAnsi="Arial" w:cs="Arial"/>
                <w:w w:val="85"/>
                <w:sz w:val="19"/>
                <w:szCs w:val="19"/>
              </w:rPr>
            </w:pPr>
            <w:r w:rsidRPr="00270C9F">
              <w:rPr>
                <w:rFonts w:ascii="Arial" w:hAnsi="Arial" w:cs="Arial"/>
                <w:w w:val="85"/>
                <w:sz w:val="19"/>
                <w:szCs w:val="19"/>
              </w:rPr>
              <w:t>100,87</w:t>
            </w:r>
          </w:p>
        </w:tc>
        <w:tc>
          <w:tcPr>
            <w:tcW w:w="555" w:type="pct"/>
            <w:vAlign w:val="bottom"/>
          </w:tcPr>
          <w:p w14:paraId="08F4A496" w14:textId="0B6478EE" w:rsidR="00270C9F" w:rsidRPr="00270C9F" w:rsidRDefault="00270C9F" w:rsidP="00270C9F">
            <w:pPr>
              <w:spacing w:before="20" w:after="60"/>
              <w:ind w:left="-799"/>
              <w:jc w:val="right"/>
              <w:rPr>
                <w:rFonts w:ascii="Arial" w:hAnsi="Arial" w:cs="Arial"/>
                <w:w w:val="85"/>
                <w:sz w:val="19"/>
                <w:szCs w:val="19"/>
              </w:rPr>
            </w:pPr>
            <w:r w:rsidRPr="00270C9F">
              <w:rPr>
                <w:rFonts w:ascii="Arial" w:hAnsi="Arial" w:cs="Arial"/>
                <w:w w:val="85"/>
                <w:sz w:val="19"/>
                <w:szCs w:val="19"/>
              </w:rPr>
              <w:t>100,48</w:t>
            </w:r>
          </w:p>
        </w:tc>
        <w:tc>
          <w:tcPr>
            <w:tcW w:w="555" w:type="pct"/>
            <w:vAlign w:val="bottom"/>
          </w:tcPr>
          <w:p w14:paraId="2C5ABBC0" w14:textId="4F755095" w:rsidR="00270C9F" w:rsidRPr="00270C9F" w:rsidRDefault="00270C9F" w:rsidP="00270C9F">
            <w:pPr>
              <w:spacing w:before="20" w:after="60"/>
              <w:ind w:left="-799"/>
              <w:jc w:val="right"/>
              <w:rPr>
                <w:rFonts w:ascii="Arial" w:hAnsi="Arial" w:cs="Arial"/>
                <w:w w:val="85"/>
                <w:sz w:val="19"/>
                <w:szCs w:val="19"/>
              </w:rPr>
            </w:pPr>
            <w:r w:rsidRPr="00270C9F">
              <w:rPr>
                <w:rFonts w:ascii="Arial" w:hAnsi="Arial" w:cs="Arial"/>
                <w:w w:val="85"/>
                <w:sz w:val="19"/>
                <w:szCs w:val="19"/>
              </w:rPr>
              <w:t>102,61</w:t>
            </w:r>
          </w:p>
        </w:tc>
        <w:tc>
          <w:tcPr>
            <w:tcW w:w="555" w:type="pct"/>
            <w:vAlign w:val="bottom"/>
          </w:tcPr>
          <w:p w14:paraId="2FE18380" w14:textId="62203EBE" w:rsidR="00270C9F" w:rsidRPr="00270C9F" w:rsidRDefault="00270C9F" w:rsidP="00270C9F">
            <w:pPr>
              <w:spacing w:before="20" w:after="60"/>
              <w:ind w:left="-799"/>
              <w:jc w:val="right"/>
              <w:rPr>
                <w:rFonts w:ascii="Arial" w:hAnsi="Arial" w:cs="Arial"/>
                <w:w w:val="85"/>
                <w:sz w:val="19"/>
                <w:szCs w:val="19"/>
              </w:rPr>
            </w:pPr>
            <w:r w:rsidRPr="00270C9F">
              <w:rPr>
                <w:rFonts w:ascii="Arial" w:hAnsi="Arial" w:cs="Arial"/>
                <w:w w:val="85"/>
                <w:sz w:val="19"/>
                <w:szCs w:val="19"/>
              </w:rPr>
              <w:t>103,88</w:t>
            </w:r>
          </w:p>
        </w:tc>
        <w:tc>
          <w:tcPr>
            <w:tcW w:w="555" w:type="pct"/>
            <w:vAlign w:val="bottom"/>
          </w:tcPr>
          <w:p w14:paraId="797E9BAA" w14:textId="38C94D0F" w:rsidR="00270C9F" w:rsidRPr="00270C9F" w:rsidRDefault="00270C9F" w:rsidP="00270C9F">
            <w:pPr>
              <w:spacing w:before="20" w:after="60"/>
              <w:ind w:left="-799"/>
              <w:jc w:val="right"/>
              <w:rPr>
                <w:rFonts w:ascii="Arial" w:hAnsi="Arial" w:cs="Arial"/>
                <w:w w:val="85"/>
                <w:sz w:val="19"/>
                <w:szCs w:val="19"/>
              </w:rPr>
            </w:pPr>
            <w:r w:rsidRPr="00270C9F">
              <w:rPr>
                <w:rFonts w:ascii="Arial" w:hAnsi="Arial" w:cs="Arial"/>
                <w:w w:val="85"/>
                <w:sz w:val="19"/>
                <w:szCs w:val="19"/>
              </w:rPr>
              <w:t>121,21</w:t>
            </w:r>
          </w:p>
        </w:tc>
      </w:tr>
      <w:tr w:rsidR="00270C9F" w:rsidRPr="0003068A" w14:paraId="6CAA2633" w14:textId="77777777" w:rsidTr="00DC68D3">
        <w:trPr>
          <w:jc w:val="center"/>
        </w:trPr>
        <w:tc>
          <w:tcPr>
            <w:tcW w:w="2224" w:type="pct"/>
          </w:tcPr>
          <w:p w14:paraId="2F519E9E" w14:textId="77777777" w:rsidR="00270C9F" w:rsidRPr="0003068A" w:rsidRDefault="00270C9F" w:rsidP="00270C9F">
            <w:pPr>
              <w:autoSpaceDE w:val="0"/>
              <w:autoSpaceDN w:val="0"/>
              <w:adjustRightInd w:val="0"/>
              <w:spacing w:before="20" w:after="60"/>
              <w:rPr>
                <w:rFonts w:ascii="Arial" w:hAnsi="Arial" w:cs="Arial"/>
                <w:i/>
                <w:iCs/>
                <w:color w:val="FF0000"/>
                <w:w w:val="85"/>
                <w:kern w:val="0"/>
                <w:sz w:val="19"/>
                <w:szCs w:val="19"/>
              </w:rPr>
            </w:pPr>
            <w:proofErr w:type="spellStart"/>
            <w:r w:rsidRPr="0003068A">
              <w:rPr>
                <w:rFonts w:ascii="Arial" w:hAnsi="Arial" w:cs="Arial"/>
                <w:color w:val="FF0000"/>
                <w:w w:val="85"/>
                <w:kern w:val="0"/>
                <w:sz w:val="19"/>
                <w:szCs w:val="19"/>
              </w:rPr>
              <w:t>Thiết</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bị</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và</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đồ</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dùng</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gia</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đình</w:t>
            </w:r>
            <w:proofErr w:type="spellEnd"/>
            <w:r w:rsidRPr="0003068A">
              <w:rPr>
                <w:rFonts w:ascii="Arial" w:hAnsi="Arial" w:cs="Arial"/>
                <w:i/>
                <w:iCs/>
                <w:color w:val="FF0000"/>
                <w:w w:val="85"/>
                <w:kern w:val="0"/>
                <w:sz w:val="19"/>
                <w:szCs w:val="19"/>
              </w:rPr>
              <w:br/>
              <w:t>Household equipment and goods</w:t>
            </w:r>
          </w:p>
        </w:tc>
        <w:tc>
          <w:tcPr>
            <w:tcW w:w="555" w:type="pct"/>
            <w:vAlign w:val="bottom"/>
          </w:tcPr>
          <w:p w14:paraId="693ED63B" w14:textId="52254A17" w:rsidR="00270C9F" w:rsidRPr="00270C9F" w:rsidRDefault="00270C9F" w:rsidP="00270C9F">
            <w:pPr>
              <w:spacing w:before="20" w:after="60"/>
              <w:ind w:left="-799"/>
              <w:jc w:val="right"/>
              <w:rPr>
                <w:rFonts w:ascii="Arial" w:hAnsi="Arial" w:cs="Arial"/>
                <w:w w:val="85"/>
                <w:sz w:val="19"/>
                <w:szCs w:val="19"/>
              </w:rPr>
            </w:pPr>
            <w:r w:rsidRPr="00270C9F">
              <w:rPr>
                <w:rFonts w:ascii="Arial" w:hAnsi="Arial" w:cs="Arial"/>
                <w:w w:val="85"/>
                <w:sz w:val="19"/>
                <w:szCs w:val="19"/>
              </w:rPr>
              <w:t>100,91</w:t>
            </w:r>
          </w:p>
        </w:tc>
        <w:tc>
          <w:tcPr>
            <w:tcW w:w="555" w:type="pct"/>
            <w:vAlign w:val="bottom"/>
          </w:tcPr>
          <w:p w14:paraId="2AAD9689" w14:textId="1B4A6225" w:rsidR="00270C9F" w:rsidRPr="00270C9F" w:rsidRDefault="00270C9F" w:rsidP="00270C9F">
            <w:pPr>
              <w:spacing w:before="20" w:after="60"/>
              <w:ind w:left="-799"/>
              <w:jc w:val="right"/>
              <w:rPr>
                <w:rFonts w:ascii="Arial" w:hAnsi="Arial" w:cs="Arial"/>
                <w:w w:val="85"/>
                <w:sz w:val="19"/>
                <w:szCs w:val="19"/>
              </w:rPr>
            </w:pPr>
            <w:r w:rsidRPr="00270C9F">
              <w:rPr>
                <w:rFonts w:ascii="Arial" w:hAnsi="Arial" w:cs="Arial"/>
                <w:w w:val="85"/>
                <w:sz w:val="19"/>
                <w:szCs w:val="19"/>
              </w:rPr>
              <w:t>99,95</w:t>
            </w:r>
          </w:p>
        </w:tc>
        <w:tc>
          <w:tcPr>
            <w:tcW w:w="555" w:type="pct"/>
            <w:vAlign w:val="bottom"/>
          </w:tcPr>
          <w:p w14:paraId="6074DE55" w14:textId="1DBF6A49" w:rsidR="00270C9F" w:rsidRPr="00270C9F" w:rsidRDefault="00270C9F" w:rsidP="00270C9F">
            <w:pPr>
              <w:spacing w:before="20" w:after="60"/>
              <w:ind w:left="-799"/>
              <w:jc w:val="right"/>
              <w:rPr>
                <w:rFonts w:ascii="Arial" w:hAnsi="Arial" w:cs="Arial"/>
                <w:w w:val="85"/>
                <w:sz w:val="19"/>
                <w:szCs w:val="19"/>
              </w:rPr>
            </w:pPr>
            <w:r w:rsidRPr="00270C9F">
              <w:rPr>
                <w:rFonts w:ascii="Arial" w:hAnsi="Arial" w:cs="Arial"/>
                <w:w w:val="85"/>
                <w:sz w:val="19"/>
                <w:szCs w:val="19"/>
              </w:rPr>
              <w:t>100,16</w:t>
            </w:r>
          </w:p>
        </w:tc>
        <w:tc>
          <w:tcPr>
            <w:tcW w:w="555" w:type="pct"/>
            <w:vAlign w:val="bottom"/>
          </w:tcPr>
          <w:p w14:paraId="7E82578A" w14:textId="380033E1" w:rsidR="00270C9F" w:rsidRPr="00270C9F" w:rsidRDefault="00270C9F" w:rsidP="00270C9F">
            <w:pPr>
              <w:spacing w:before="20" w:after="60"/>
              <w:ind w:left="-799"/>
              <w:jc w:val="right"/>
              <w:rPr>
                <w:rFonts w:ascii="Arial" w:hAnsi="Arial" w:cs="Arial"/>
                <w:w w:val="85"/>
                <w:sz w:val="19"/>
                <w:szCs w:val="19"/>
              </w:rPr>
            </w:pPr>
            <w:r w:rsidRPr="00270C9F">
              <w:rPr>
                <w:rFonts w:ascii="Arial" w:hAnsi="Arial" w:cs="Arial"/>
                <w:w w:val="85"/>
                <w:sz w:val="19"/>
                <w:szCs w:val="19"/>
              </w:rPr>
              <w:t>101,28</w:t>
            </w:r>
          </w:p>
        </w:tc>
        <w:tc>
          <w:tcPr>
            <w:tcW w:w="555" w:type="pct"/>
            <w:vAlign w:val="bottom"/>
          </w:tcPr>
          <w:p w14:paraId="69654237" w14:textId="0C605A1A" w:rsidR="00270C9F" w:rsidRPr="00270C9F" w:rsidRDefault="00270C9F" w:rsidP="00270C9F">
            <w:pPr>
              <w:spacing w:before="20" w:after="60"/>
              <w:ind w:left="-799"/>
              <w:jc w:val="right"/>
              <w:rPr>
                <w:rFonts w:ascii="Arial" w:hAnsi="Arial" w:cs="Arial"/>
                <w:w w:val="85"/>
                <w:sz w:val="19"/>
                <w:szCs w:val="19"/>
              </w:rPr>
            </w:pPr>
            <w:r w:rsidRPr="00270C9F">
              <w:rPr>
                <w:rFonts w:ascii="Arial" w:hAnsi="Arial" w:cs="Arial"/>
                <w:w w:val="85"/>
                <w:sz w:val="19"/>
                <w:szCs w:val="19"/>
              </w:rPr>
              <w:t>102,55</w:t>
            </w:r>
          </w:p>
        </w:tc>
      </w:tr>
      <w:tr w:rsidR="00270C9F" w:rsidRPr="0003068A" w14:paraId="1BD7B288" w14:textId="77777777" w:rsidTr="00DC68D3">
        <w:trPr>
          <w:jc w:val="center"/>
        </w:trPr>
        <w:tc>
          <w:tcPr>
            <w:tcW w:w="2224" w:type="pct"/>
          </w:tcPr>
          <w:p w14:paraId="568853C9" w14:textId="77777777" w:rsidR="00270C9F" w:rsidRPr="0003068A" w:rsidRDefault="00270C9F" w:rsidP="00270C9F">
            <w:pPr>
              <w:autoSpaceDE w:val="0"/>
              <w:autoSpaceDN w:val="0"/>
              <w:adjustRightInd w:val="0"/>
              <w:spacing w:before="20" w:after="60"/>
              <w:rPr>
                <w:rFonts w:ascii="Arial" w:hAnsi="Arial" w:cs="Arial"/>
                <w:i/>
                <w:iCs/>
                <w:color w:val="FF0000"/>
                <w:w w:val="85"/>
                <w:kern w:val="0"/>
                <w:sz w:val="19"/>
                <w:szCs w:val="19"/>
              </w:rPr>
            </w:pPr>
            <w:proofErr w:type="spellStart"/>
            <w:r w:rsidRPr="0003068A">
              <w:rPr>
                <w:rFonts w:ascii="Arial" w:hAnsi="Arial" w:cs="Arial"/>
                <w:color w:val="FF0000"/>
                <w:w w:val="85"/>
                <w:kern w:val="0"/>
                <w:sz w:val="19"/>
                <w:szCs w:val="19"/>
              </w:rPr>
              <w:t>Thuốc</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và</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Dịch</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vụ</w:t>
            </w:r>
            <w:proofErr w:type="spellEnd"/>
            <w:r w:rsidRPr="0003068A">
              <w:rPr>
                <w:rFonts w:ascii="Arial" w:hAnsi="Arial" w:cs="Arial"/>
                <w:color w:val="FF0000"/>
                <w:w w:val="85"/>
                <w:kern w:val="0"/>
                <w:sz w:val="19"/>
                <w:szCs w:val="19"/>
              </w:rPr>
              <w:t xml:space="preserve"> y </w:t>
            </w:r>
            <w:proofErr w:type="spellStart"/>
            <w:r w:rsidRPr="0003068A">
              <w:rPr>
                <w:rFonts w:ascii="Arial" w:hAnsi="Arial" w:cs="Arial"/>
                <w:color w:val="FF0000"/>
                <w:w w:val="85"/>
                <w:kern w:val="0"/>
                <w:sz w:val="19"/>
                <w:szCs w:val="19"/>
              </w:rPr>
              <w:t>tế</w:t>
            </w:r>
            <w:proofErr w:type="spellEnd"/>
            <w:r w:rsidRPr="0003068A">
              <w:rPr>
                <w:rFonts w:ascii="Arial" w:hAnsi="Arial" w:cs="Arial"/>
                <w:color w:val="FF0000"/>
                <w:w w:val="85"/>
                <w:kern w:val="0"/>
                <w:sz w:val="19"/>
                <w:szCs w:val="19"/>
              </w:rPr>
              <w:br/>
            </w:r>
            <w:r w:rsidRPr="0003068A">
              <w:rPr>
                <w:rFonts w:ascii="Arial" w:hAnsi="Arial" w:cs="Arial"/>
                <w:i/>
                <w:color w:val="FF0000"/>
                <w:w w:val="85"/>
                <w:kern w:val="0"/>
                <w:sz w:val="19"/>
                <w:szCs w:val="19"/>
              </w:rPr>
              <w:t>Medicine and Health care services</w:t>
            </w:r>
          </w:p>
        </w:tc>
        <w:tc>
          <w:tcPr>
            <w:tcW w:w="555" w:type="pct"/>
            <w:vAlign w:val="bottom"/>
          </w:tcPr>
          <w:p w14:paraId="4703172B" w14:textId="659E1FE4" w:rsidR="00270C9F" w:rsidRPr="00270C9F" w:rsidRDefault="00270C9F" w:rsidP="00270C9F">
            <w:pPr>
              <w:spacing w:before="20" w:after="60"/>
              <w:ind w:left="-799"/>
              <w:jc w:val="right"/>
              <w:rPr>
                <w:rFonts w:ascii="Arial" w:hAnsi="Arial" w:cs="Arial"/>
                <w:w w:val="85"/>
                <w:sz w:val="19"/>
                <w:szCs w:val="19"/>
              </w:rPr>
            </w:pPr>
            <w:r w:rsidRPr="00270C9F">
              <w:rPr>
                <w:rFonts w:ascii="Arial" w:hAnsi="Arial" w:cs="Arial"/>
                <w:w w:val="85"/>
                <w:sz w:val="19"/>
                <w:szCs w:val="19"/>
              </w:rPr>
              <w:t>103,68</w:t>
            </w:r>
          </w:p>
        </w:tc>
        <w:tc>
          <w:tcPr>
            <w:tcW w:w="555" w:type="pct"/>
            <w:vAlign w:val="bottom"/>
          </w:tcPr>
          <w:p w14:paraId="5C9C9B98" w14:textId="1CF8FB81" w:rsidR="00270C9F" w:rsidRPr="00270C9F" w:rsidRDefault="00270C9F" w:rsidP="00270C9F">
            <w:pPr>
              <w:spacing w:before="20" w:after="60"/>
              <w:ind w:left="-799"/>
              <w:jc w:val="right"/>
              <w:rPr>
                <w:rFonts w:ascii="Arial" w:hAnsi="Arial" w:cs="Arial"/>
                <w:w w:val="85"/>
                <w:sz w:val="19"/>
                <w:szCs w:val="19"/>
              </w:rPr>
            </w:pPr>
            <w:r w:rsidRPr="00270C9F">
              <w:rPr>
                <w:rFonts w:ascii="Arial" w:hAnsi="Arial" w:cs="Arial"/>
                <w:w w:val="85"/>
                <w:sz w:val="19"/>
                <w:szCs w:val="19"/>
              </w:rPr>
              <w:t>101,66</w:t>
            </w:r>
          </w:p>
        </w:tc>
        <w:tc>
          <w:tcPr>
            <w:tcW w:w="555" w:type="pct"/>
            <w:vAlign w:val="bottom"/>
          </w:tcPr>
          <w:p w14:paraId="7F0A014A" w14:textId="0C3A5BF9" w:rsidR="00270C9F" w:rsidRPr="00270C9F" w:rsidRDefault="00270C9F" w:rsidP="00270C9F">
            <w:pPr>
              <w:spacing w:before="20" w:after="60"/>
              <w:ind w:left="-799"/>
              <w:jc w:val="right"/>
              <w:rPr>
                <w:rFonts w:ascii="Arial" w:hAnsi="Arial" w:cs="Arial"/>
                <w:w w:val="85"/>
                <w:sz w:val="19"/>
                <w:szCs w:val="19"/>
              </w:rPr>
            </w:pPr>
            <w:r w:rsidRPr="00270C9F">
              <w:rPr>
                <w:rFonts w:ascii="Arial" w:hAnsi="Arial" w:cs="Arial"/>
                <w:w w:val="85"/>
                <w:sz w:val="19"/>
                <w:szCs w:val="19"/>
              </w:rPr>
              <w:t>100,02</w:t>
            </w:r>
          </w:p>
        </w:tc>
        <w:tc>
          <w:tcPr>
            <w:tcW w:w="555" w:type="pct"/>
            <w:vAlign w:val="bottom"/>
          </w:tcPr>
          <w:p w14:paraId="3DE06360" w14:textId="7B2A7F60" w:rsidR="00270C9F" w:rsidRPr="00270C9F" w:rsidRDefault="00270C9F" w:rsidP="00270C9F">
            <w:pPr>
              <w:spacing w:before="20" w:after="60"/>
              <w:ind w:left="-799"/>
              <w:jc w:val="right"/>
              <w:rPr>
                <w:rFonts w:ascii="Arial" w:hAnsi="Arial" w:cs="Arial"/>
                <w:w w:val="85"/>
                <w:sz w:val="19"/>
                <w:szCs w:val="19"/>
              </w:rPr>
            </w:pPr>
            <w:r w:rsidRPr="00270C9F">
              <w:rPr>
                <w:rFonts w:ascii="Arial" w:hAnsi="Arial" w:cs="Arial"/>
                <w:w w:val="85"/>
                <w:sz w:val="19"/>
                <w:szCs w:val="19"/>
              </w:rPr>
              <w:t>100,17</w:t>
            </w:r>
          </w:p>
        </w:tc>
        <w:tc>
          <w:tcPr>
            <w:tcW w:w="555" w:type="pct"/>
            <w:vAlign w:val="bottom"/>
          </w:tcPr>
          <w:p w14:paraId="64513E80" w14:textId="57F294BD" w:rsidR="00270C9F" w:rsidRPr="00270C9F" w:rsidRDefault="00270C9F" w:rsidP="00270C9F">
            <w:pPr>
              <w:spacing w:before="20" w:after="60"/>
              <w:ind w:left="-799"/>
              <w:jc w:val="right"/>
              <w:rPr>
                <w:rFonts w:ascii="Arial" w:hAnsi="Arial" w:cs="Arial"/>
                <w:w w:val="85"/>
                <w:sz w:val="19"/>
                <w:szCs w:val="19"/>
              </w:rPr>
            </w:pPr>
            <w:r w:rsidRPr="00270C9F">
              <w:rPr>
                <w:rFonts w:ascii="Arial" w:hAnsi="Arial" w:cs="Arial"/>
                <w:w w:val="85"/>
                <w:sz w:val="19"/>
                <w:szCs w:val="19"/>
              </w:rPr>
              <w:t>103,26</w:t>
            </w:r>
          </w:p>
        </w:tc>
      </w:tr>
      <w:tr w:rsidR="00270C9F" w:rsidRPr="0003068A" w14:paraId="609EF566" w14:textId="77777777" w:rsidTr="00DC68D3">
        <w:trPr>
          <w:jc w:val="center"/>
        </w:trPr>
        <w:tc>
          <w:tcPr>
            <w:tcW w:w="2224" w:type="pct"/>
          </w:tcPr>
          <w:p w14:paraId="3CE8D2D0" w14:textId="77777777" w:rsidR="00270C9F" w:rsidRPr="0003068A" w:rsidRDefault="00270C9F" w:rsidP="00270C9F">
            <w:pPr>
              <w:autoSpaceDE w:val="0"/>
              <w:autoSpaceDN w:val="0"/>
              <w:adjustRightInd w:val="0"/>
              <w:spacing w:before="20" w:after="60"/>
              <w:ind w:left="170"/>
              <w:rPr>
                <w:rFonts w:ascii="Arial" w:hAnsi="Arial" w:cs="Arial"/>
                <w:color w:val="FF0000"/>
                <w:w w:val="85"/>
                <w:kern w:val="0"/>
                <w:sz w:val="19"/>
                <w:szCs w:val="19"/>
              </w:rPr>
            </w:pPr>
            <w:r w:rsidRPr="0003068A">
              <w:rPr>
                <w:rFonts w:ascii="Arial" w:hAnsi="Arial" w:cs="Arial"/>
                <w:color w:val="FF0000"/>
                <w:w w:val="85"/>
                <w:sz w:val="19"/>
                <w:szCs w:val="19"/>
              </w:rPr>
              <w:t xml:space="preserve">Trong </w:t>
            </w:r>
            <w:proofErr w:type="spellStart"/>
            <w:r w:rsidRPr="0003068A">
              <w:rPr>
                <w:rFonts w:ascii="Arial" w:hAnsi="Arial" w:cs="Arial"/>
                <w:color w:val="FF0000"/>
                <w:w w:val="85"/>
                <w:sz w:val="19"/>
                <w:szCs w:val="19"/>
              </w:rPr>
              <w:t>đó</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Dịch</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vụ</w:t>
            </w:r>
            <w:proofErr w:type="spellEnd"/>
            <w:r w:rsidRPr="0003068A">
              <w:rPr>
                <w:rFonts w:ascii="Arial" w:hAnsi="Arial" w:cs="Arial"/>
                <w:color w:val="FF0000"/>
                <w:w w:val="85"/>
                <w:sz w:val="19"/>
                <w:szCs w:val="19"/>
              </w:rPr>
              <w:t xml:space="preserve"> y </w:t>
            </w:r>
            <w:proofErr w:type="spellStart"/>
            <w:r w:rsidRPr="0003068A">
              <w:rPr>
                <w:rFonts w:ascii="Arial" w:hAnsi="Arial" w:cs="Arial"/>
                <w:color w:val="FF0000"/>
                <w:w w:val="85"/>
                <w:sz w:val="19"/>
                <w:szCs w:val="19"/>
              </w:rPr>
              <w:t>tế</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In which: Health care services</w:t>
            </w:r>
          </w:p>
        </w:tc>
        <w:tc>
          <w:tcPr>
            <w:tcW w:w="555" w:type="pct"/>
            <w:vAlign w:val="bottom"/>
          </w:tcPr>
          <w:p w14:paraId="4AEC535F" w14:textId="77777777" w:rsidR="00270C9F" w:rsidRPr="00270C9F" w:rsidRDefault="00270C9F" w:rsidP="00270C9F">
            <w:pPr>
              <w:spacing w:before="20" w:after="60"/>
              <w:ind w:left="-799"/>
              <w:jc w:val="right"/>
              <w:rPr>
                <w:rFonts w:ascii="Arial" w:hAnsi="Arial" w:cs="Arial"/>
                <w:w w:val="85"/>
                <w:sz w:val="19"/>
                <w:szCs w:val="19"/>
              </w:rPr>
            </w:pPr>
          </w:p>
        </w:tc>
        <w:tc>
          <w:tcPr>
            <w:tcW w:w="555" w:type="pct"/>
            <w:vAlign w:val="bottom"/>
          </w:tcPr>
          <w:p w14:paraId="67474D3C" w14:textId="1040F8D2" w:rsidR="00270C9F" w:rsidRPr="00270C9F" w:rsidRDefault="00270C9F" w:rsidP="00270C9F">
            <w:pPr>
              <w:spacing w:before="20" w:after="60"/>
              <w:ind w:left="-799"/>
              <w:jc w:val="right"/>
              <w:rPr>
                <w:rFonts w:ascii="Arial" w:hAnsi="Arial" w:cs="Arial"/>
                <w:w w:val="85"/>
                <w:sz w:val="19"/>
                <w:szCs w:val="19"/>
              </w:rPr>
            </w:pPr>
            <w:r w:rsidRPr="00270C9F">
              <w:rPr>
                <w:rFonts w:ascii="Arial" w:hAnsi="Arial" w:cs="Arial"/>
                <w:w w:val="85"/>
                <w:sz w:val="19"/>
                <w:szCs w:val="19"/>
              </w:rPr>
              <w:t>102,73</w:t>
            </w:r>
          </w:p>
        </w:tc>
        <w:tc>
          <w:tcPr>
            <w:tcW w:w="555" w:type="pct"/>
            <w:vAlign w:val="bottom"/>
          </w:tcPr>
          <w:p w14:paraId="356ADBF3" w14:textId="4A67CB3D" w:rsidR="00270C9F" w:rsidRPr="00270C9F" w:rsidRDefault="00270C9F" w:rsidP="00270C9F">
            <w:pPr>
              <w:spacing w:before="20" w:after="60"/>
              <w:ind w:left="-799"/>
              <w:jc w:val="right"/>
              <w:rPr>
                <w:rFonts w:ascii="Arial" w:hAnsi="Arial" w:cs="Arial"/>
                <w:w w:val="85"/>
                <w:sz w:val="19"/>
                <w:szCs w:val="19"/>
              </w:rPr>
            </w:pPr>
            <w:r w:rsidRPr="00270C9F">
              <w:rPr>
                <w:rFonts w:ascii="Arial" w:hAnsi="Arial" w:cs="Arial"/>
                <w:w w:val="85"/>
                <w:sz w:val="19"/>
                <w:szCs w:val="19"/>
              </w:rPr>
              <w:t>100,00</w:t>
            </w:r>
          </w:p>
        </w:tc>
        <w:tc>
          <w:tcPr>
            <w:tcW w:w="555" w:type="pct"/>
            <w:vAlign w:val="bottom"/>
          </w:tcPr>
          <w:p w14:paraId="5F84DB5B" w14:textId="35D98928" w:rsidR="00270C9F" w:rsidRPr="00270C9F" w:rsidRDefault="00270C9F" w:rsidP="00270C9F">
            <w:pPr>
              <w:spacing w:before="20" w:after="60"/>
              <w:ind w:left="-799"/>
              <w:jc w:val="right"/>
              <w:rPr>
                <w:rFonts w:ascii="Arial" w:hAnsi="Arial" w:cs="Arial"/>
                <w:w w:val="85"/>
                <w:sz w:val="19"/>
                <w:szCs w:val="19"/>
              </w:rPr>
            </w:pPr>
            <w:r w:rsidRPr="00270C9F">
              <w:rPr>
                <w:rFonts w:ascii="Arial" w:hAnsi="Arial" w:cs="Arial"/>
                <w:w w:val="85"/>
                <w:sz w:val="19"/>
                <w:szCs w:val="19"/>
              </w:rPr>
              <w:t>100,04</w:t>
            </w:r>
          </w:p>
        </w:tc>
        <w:tc>
          <w:tcPr>
            <w:tcW w:w="555" w:type="pct"/>
            <w:vAlign w:val="bottom"/>
          </w:tcPr>
          <w:p w14:paraId="06E02959" w14:textId="5611D5E4" w:rsidR="00270C9F" w:rsidRPr="00270C9F" w:rsidRDefault="00270C9F" w:rsidP="00270C9F">
            <w:pPr>
              <w:spacing w:before="20" w:after="60"/>
              <w:ind w:left="-799"/>
              <w:jc w:val="right"/>
              <w:rPr>
                <w:rFonts w:ascii="Arial" w:hAnsi="Arial" w:cs="Arial"/>
                <w:w w:val="85"/>
                <w:sz w:val="19"/>
                <w:szCs w:val="19"/>
              </w:rPr>
            </w:pPr>
            <w:r w:rsidRPr="00270C9F">
              <w:rPr>
                <w:rFonts w:ascii="Arial" w:hAnsi="Arial" w:cs="Arial"/>
                <w:w w:val="85"/>
                <w:sz w:val="19"/>
                <w:szCs w:val="19"/>
              </w:rPr>
              <w:t>103,92</w:t>
            </w:r>
          </w:p>
        </w:tc>
      </w:tr>
      <w:tr w:rsidR="00270C9F" w:rsidRPr="0003068A" w14:paraId="2E8F169F" w14:textId="77777777" w:rsidTr="00DC68D3">
        <w:trPr>
          <w:jc w:val="center"/>
        </w:trPr>
        <w:tc>
          <w:tcPr>
            <w:tcW w:w="2224" w:type="pct"/>
          </w:tcPr>
          <w:p w14:paraId="4D39417D" w14:textId="77777777" w:rsidR="00270C9F" w:rsidRPr="0003068A" w:rsidRDefault="00270C9F" w:rsidP="00270C9F">
            <w:pPr>
              <w:autoSpaceDE w:val="0"/>
              <w:autoSpaceDN w:val="0"/>
              <w:adjustRightInd w:val="0"/>
              <w:spacing w:before="20" w:after="60"/>
              <w:rPr>
                <w:rFonts w:ascii="Arial" w:hAnsi="Arial" w:cs="Arial"/>
                <w:i/>
                <w:iCs/>
                <w:color w:val="FF0000"/>
                <w:w w:val="85"/>
                <w:kern w:val="0"/>
                <w:sz w:val="19"/>
                <w:szCs w:val="19"/>
              </w:rPr>
            </w:pPr>
            <w:r w:rsidRPr="0003068A">
              <w:rPr>
                <w:rFonts w:ascii="Arial" w:hAnsi="Arial" w:cs="Arial"/>
                <w:color w:val="FF0000"/>
                <w:w w:val="85"/>
                <w:kern w:val="0"/>
                <w:sz w:val="19"/>
                <w:szCs w:val="19"/>
              </w:rPr>
              <w:t xml:space="preserve">Giao </w:t>
            </w:r>
            <w:proofErr w:type="spellStart"/>
            <w:r w:rsidRPr="0003068A">
              <w:rPr>
                <w:rFonts w:ascii="Arial" w:hAnsi="Arial" w:cs="Arial"/>
                <w:color w:val="FF0000"/>
                <w:w w:val="85"/>
                <w:kern w:val="0"/>
                <w:sz w:val="19"/>
                <w:szCs w:val="19"/>
              </w:rPr>
              <w:t>thông</w:t>
            </w:r>
            <w:proofErr w:type="spellEnd"/>
            <w:r w:rsidRPr="0003068A">
              <w:rPr>
                <w:rFonts w:ascii="Arial" w:hAnsi="Arial" w:cs="Arial"/>
                <w:i/>
                <w:iCs/>
                <w:color w:val="FF0000"/>
                <w:w w:val="85"/>
                <w:kern w:val="0"/>
                <w:sz w:val="19"/>
                <w:szCs w:val="19"/>
              </w:rPr>
              <w:t xml:space="preserve"> </w:t>
            </w:r>
            <w:r w:rsidRPr="0003068A">
              <w:rPr>
                <w:rFonts w:ascii="Arial" w:hAnsi="Arial" w:cs="Arial"/>
                <w:i/>
                <w:iCs/>
                <w:color w:val="FF0000"/>
                <w:w w:val="85"/>
                <w:kern w:val="0"/>
                <w:sz w:val="19"/>
                <w:szCs w:val="19"/>
                <w:lang w:val="en-US"/>
              </w:rPr>
              <w:t xml:space="preserve">- </w:t>
            </w:r>
            <w:r w:rsidRPr="0003068A">
              <w:rPr>
                <w:rFonts w:ascii="Arial" w:hAnsi="Arial" w:cs="Arial"/>
                <w:i/>
                <w:iCs/>
                <w:color w:val="FF0000"/>
                <w:w w:val="85"/>
                <w:kern w:val="0"/>
                <w:sz w:val="19"/>
                <w:szCs w:val="19"/>
              </w:rPr>
              <w:t>Transport</w:t>
            </w:r>
          </w:p>
        </w:tc>
        <w:tc>
          <w:tcPr>
            <w:tcW w:w="555" w:type="pct"/>
            <w:vAlign w:val="bottom"/>
          </w:tcPr>
          <w:p w14:paraId="289246C8" w14:textId="1E95A87C" w:rsidR="00270C9F" w:rsidRPr="00270C9F" w:rsidRDefault="00270C9F" w:rsidP="00270C9F">
            <w:pPr>
              <w:spacing w:before="20" w:after="60"/>
              <w:ind w:left="-799"/>
              <w:jc w:val="right"/>
              <w:rPr>
                <w:rFonts w:ascii="Arial" w:hAnsi="Arial" w:cs="Arial"/>
                <w:w w:val="85"/>
                <w:sz w:val="19"/>
                <w:szCs w:val="19"/>
              </w:rPr>
            </w:pPr>
            <w:r w:rsidRPr="00270C9F">
              <w:rPr>
                <w:rFonts w:ascii="Arial" w:hAnsi="Arial" w:cs="Arial"/>
                <w:w w:val="85"/>
                <w:sz w:val="19"/>
                <w:szCs w:val="19"/>
              </w:rPr>
              <w:t>98,73</w:t>
            </w:r>
          </w:p>
        </w:tc>
        <w:tc>
          <w:tcPr>
            <w:tcW w:w="555" w:type="pct"/>
            <w:vAlign w:val="bottom"/>
          </w:tcPr>
          <w:p w14:paraId="0EB22F7D" w14:textId="76D30704" w:rsidR="00270C9F" w:rsidRPr="00270C9F" w:rsidRDefault="00270C9F" w:rsidP="00270C9F">
            <w:pPr>
              <w:spacing w:before="20" w:after="60"/>
              <w:ind w:left="-799"/>
              <w:jc w:val="right"/>
              <w:rPr>
                <w:rFonts w:ascii="Arial" w:hAnsi="Arial" w:cs="Arial"/>
                <w:w w:val="85"/>
                <w:sz w:val="19"/>
                <w:szCs w:val="19"/>
              </w:rPr>
            </w:pPr>
            <w:r w:rsidRPr="00270C9F">
              <w:rPr>
                <w:rFonts w:ascii="Arial" w:hAnsi="Arial" w:cs="Arial"/>
                <w:w w:val="85"/>
                <w:sz w:val="19"/>
                <w:szCs w:val="19"/>
              </w:rPr>
              <w:t>88,70</w:t>
            </w:r>
          </w:p>
        </w:tc>
        <w:tc>
          <w:tcPr>
            <w:tcW w:w="555" w:type="pct"/>
            <w:vAlign w:val="bottom"/>
          </w:tcPr>
          <w:p w14:paraId="64D4972A" w14:textId="42C52881" w:rsidR="00270C9F" w:rsidRPr="00270C9F" w:rsidRDefault="00270C9F" w:rsidP="00270C9F">
            <w:pPr>
              <w:spacing w:before="20" w:after="60"/>
              <w:ind w:left="-799"/>
              <w:jc w:val="right"/>
              <w:rPr>
                <w:rFonts w:ascii="Arial" w:hAnsi="Arial" w:cs="Arial"/>
                <w:w w:val="85"/>
                <w:sz w:val="19"/>
                <w:szCs w:val="19"/>
              </w:rPr>
            </w:pPr>
            <w:r w:rsidRPr="00270C9F">
              <w:rPr>
                <w:rFonts w:ascii="Arial" w:hAnsi="Arial" w:cs="Arial"/>
                <w:w w:val="85"/>
                <w:sz w:val="19"/>
                <w:szCs w:val="19"/>
              </w:rPr>
              <w:t>110,90</w:t>
            </w:r>
          </w:p>
        </w:tc>
        <w:tc>
          <w:tcPr>
            <w:tcW w:w="555" w:type="pct"/>
            <w:vAlign w:val="bottom"/>
          </w:tcPr>
          <w:p w14:paraId="4AB80E68" w14:textId="113FFAB6" w:rsidR="00270C9F" w:rsidRPr="00270C9F" w:rsidRDefault="00270C9F" w:rsidP="00270C9F">
            <w:pPr>
              <w:spacing w:before="20" w:after="60"/>
              <w:ind w:left="-799"/>
              <w:jc w:val="right"/>
              <w:rPr>
                <w:rFonts w:ascii="Arial" w:hAnsi="Arial" w:cs="Arial"/>
                <w:w w:val="85"/>
                <w:sz w:val="19"/>
                <w:szCs w:val="19"/>
              </w:rPr>
            </w:pPr>
            <w:r w:rsidRPr="00270C9F">
              <w:rPr>
                <w:rFonts w:ascii="Arial" w:hAnsi="Arial" w:cs="Arial"/>
                <w:w w:val="85"/>
                <w:sz w:val="19"/>
                <w:szCs w:val="19"/>
              </w:rPr>
              <w:t>112,33</w:t>
            </w:r>
          </w:p>
        </w:tc>
        <w:tc>
          <w:tcPr>
            <w:tcW w:w="555" w:type="pct"/>
            <w:vAlign w:val="bottom"/>
          </w:tcPr>
          <w:p w14:paraId="120D980E" w14:textId="34CB33A0" w:rsidR="00270C9F" w:rsidRPr="00270C9F" w:rsidRDefault="00270C9F" w:rsidP="00270C9F">
            <w:pPr>
              <w:spacing w:before="20" w:after="60"/>
              <w:ind w:left="-799"/>
              <w:jc w:val="right"/>
              <w:rPr>
                <w:rFonts w:ascii="Arial" w:hAnsi="Arial" w:cs="Arial"/>
                <w:w w:val="85"/>
                <w:sz w:val="19"/>
                <w:szCs w:val="19"/>
              </w:rPr>
            </w:pPr>
            <w:r w:rsidRPr="00270C9F">
              <w:rPr>
                <w:rFonts w:ascii="Arial" w:hAnsi="Arial" w:cs="Arial"/>
                <w:w w:val="85"/>
                <w:sz w:val="19"/>
                <w:szCs w:val="19"/>
              </w:rPr>
              <w:t>97,46</w:t>
            </w:r>
          </w:p>
        </w:tc>
      </w:tr>
      <w:tr w:rsidR="00270C9F" w:rsidRPr="0003068A" w14:paraId="0E46C420" w14:textId="77777777" w:rsidTr="00DC68D3">
        <w:trPr>
          <w:jc w:val="center"/>
        </w:trPr>
        <w:tc>
          <w:tcPr>
            <w:tcW w:w="2224" w:type="pct"/>
          </w:tcPr>
          <w:p w14:paraId="42639AD1" w14:textId="347AC29D" w:rsidR="00270C9F" w:rsidRPr="0003068A" w:rsidRDefault="00270C9F" w:rsidP="00270C9F">
            <w:pPr>
              <w:autoSpaceDE w:val="0"/>
              <w:autoSpaceDN w:val="0"/>
              <w:adjustRightInd w:val="0"/>
              <w:spacing w:before="20" w:after="6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Bưu</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chính</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viễn</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thông</w:t>
            </w:r>
            <w:proofErr w:type="spellEnd"/>
            <w:r w:rsidRPr="0003068A">
              <w:rPr>
                <w:rFonts w:ascii="Arial" w:hAnsi="Arial" w:cs="Arial"/>
                <w:color w:val="FF0000"/>
                <w:w w:val="85"/>
                <w:kern w:val="0"/>
                <w:sz w:val="19"/>
                <w:szCs w:val="19"/>
                <w:lang w:val="vi-VN"/>
              </w:rPr>
              <w:br/>
            </w:r>
            <w:r w:rsidRPr="0003068A">
              <w:rPr>
                <w:rFonts w:ascii="Arial" w:hAnsi="Arial" w:cs="Arial"/>
                <w:i/>
                <w:iCs/>
                <w:color w:val="FF0000"/>
                <w:w w:val="85"/>
                <w:kern w:val="0"/>
                <w:sz w:val="19"/>
                <w:szCs w:val="19"/>
              </w:rPr>
              <w:t>Post and telecommunication</w:t>
            </w:r>
          </w:p>
        </w:tc>
        <w:tc>
          <w:tcPr>
            <w:tcW w:w="555" w:type="pct"/>
            <w:vAlign w:val="bottom"/>
          </w:tcPr>
          <w:p w14:paraId="02372197" w14:textId="70E34C42" w:rsidR="00270C9F" w:rsidRPr="00270C9F" w:rsidRDefault="00270C9F" w:rsidP="00270C9F">
            <w:pPr>
              <w:spacing w:before="20" w:after="60"/>
              <w:ind w:left="-799"/>
              <w:jc w:val="right"/>
              <w:rPr>
                <w:rFonts w:ascii="Arial" w:hAnsi="Arial" w:cs="Arial"/>
                <w:w w:val="85"/>
                <w:sz w:val="19"/>
                <w:szCs w:val="19"/>
              </w:rPr>
            </w:pPr>
            <w:r w:rsidRPr="00270C9F">
              <w:rPr>
                <w:rFonts w:ascii="Arial" w:hAnsi="Arial" w:cs="Arial"/>
                <w:w w:val="85"/>
                <w:sz w:val="19"/>
                <w:szCs w:val="19"/>
              </w:rPr>
              <w:t>100,06</w:t>
            </w:r>
          </w:p>
        </w:tc>
        <w:tc>
          <w:tcPr>
            <w:tcW w:w="555" w:type="pct"/>
            <w:vAlign w:val="bottom"/>
          </w:tcPr>
          <w:p w14:paraId="18105348" w14:textId="7B8A9094" w:rsidR="00270C9F" w:rsidRPr="00270C9F" w:rsidRDefault="00270C9F" w:rsidP="00270C9F">
            <w:pPr>
              <w:spacing w:before="20" w:after="60"/>
              <w:ind w:left="-799"/>
              <w:jc w:val="right"/>
              <w:rPr>
                <w:rFonts w:ascii="Arial" w:hAnsi="Arial" w:cs="Arial"/>
                <w:w w:val="85"/>
                <w:sz w:val="19"/>
                <w:szCs w:val="19"/>
              </w:rPr>
            </w:pPr>
            <w:r w:rsidRPr="00270C9F">
              <w:rPr>
                <w:rFonts w:ascii="Arial" w:hAnsi="Arial" w:cs="Arial"/>
                <w:w w:val="85"/>
                <w:sz w:val="19"/>
                <w:szCs w:val="19"/>
              </w:rPr>
              <w:t>100,00</w:t>
            </w:r>
          </w:p>
        </w:tc>
        <w:tc>
          <w:tcPr>
            <w:tcW w:w="555" w:type="pct"/>
            <w:vAlign w:val="bottom"/>
          </w:tcPr>
          <w:p w14:paraId="4557B831" w14:textId="6B01CD6E" w:rsidR="00270C9F" w:rsidRPr="00270C9F" w:rsidRDefault="00270C9F" w:rsidP="00270C9F">
            <w:pPr>
              <w:spacing w:before="20" w:after="60"/>
              <w:ind w:left="-799"/>
              <w:jc w:val="right"/>
              <w:rPr>
                <w:rFonts w:ascii="Arial" w:hAnsi="Arial" w:cs="Arial"/>
                <w:w w:val="85"/>
                <w:sz w:val="19"/>
                <w:szCs w:val="19"/>
              </w:rPr>
            </w:pPr>
            <w:r w:rsidRPr="00270C9F">
              <w:rPr>
                <w:rFonts w:ascii="Arial" w:hAnsi="Arial" w:cs="Arial"/>
                <w:w w:val="85"/>
                <w:sz w:val="19"/>
                <w:szCs w:val="19"/>
              </w:rPr>
              <w:t>100,00</w:t>
            </w:r>
          </w:p>
        </w:tc>
        <w:tc>
          <w:tcPr>
            <w:tcW w:w="555" w:type="pct"/>
            <w:vAlign w:val="bottom"/>
          </w:tcPr>
          <w:p w14:paraId="514201C6" w14:textId="1C457403" w:rsidR="00270C9F" w:rsidRPr="00270C9F" w:rsidRDefault="00270C9F" w:rsidP="00270C9F">
            <w:pPr>
              <w:spacing w:before="20" w:after="60"/>
              <w:ind w:left="-799"/>
              <w:jc w:val="right"/>
              <w:rPr>
                <w:rFonts w:ascii="Arial" w:hAnsi="Arial" w:cs="Arial"/>
                <w:w w:val="85"/>
                <w:sz w:val="19"/>
                <w:szCs w:val="19"/>
              </w:rPr>
            </w:pPr>
            <w:r w:rsidRPr="00270C9F">
              <w:rPr>
                <w:rFonts w:ascii="Arial" w:hAnsi="Arial" w:cs="Arial"/>
                <w:w w:val="85"/>
                <w:sz w:val="19"/>
                <w:szCs w:val="19"/>
              </w:rPr>
              <w:t>100,00</w:t>
            </w:r>
          </w:p>
        </w:tc>
        <w:tc>
          <w:tcPr>
            <w:tcW w:w="555" w:type="pct"/>
            <w:vAlign w:val="bottom"/>
          </w:tcPr>
          <w:p w14:paraId="6C4AD7D4" w14:textId="689104A5" w:rsidR="00270C9F" w:rsidRPr="00270C9F" w:rsidRDefault="00270C9F" w:rsidP="00270C9F">
            <w:pPr>
              <w:spacing w:before="20" w:after="60"/>
              <w:ind w:left="-799"/>
              <w:jc w:val="right"/>
              <w:rPr>
                <w:rFonts w:ascii="Arial" w:hAnsi="Arial" w:cs="Arial"/>
                <w:w w:val="85"/>
                <w:sz w:val="19"/>
                <w:szCs w:val="19"/>
              </w:rPr>
            </w:pPr>
            <w:r w:rsidRPr="00270C9F">
              <w:rPr>
                <w:rFonts w:ascii="Arial" w:hAnsi="Arial" w:cs="Arial"/>
                <w:w w:val="85"/>
                <w:sz w:val="19"/>
                <w:szCs w:val="19"/>
              </w:rPr>
              <w:t>101,58</w:t>
            </w:r>
          </w:p>
        </w:tc>
      </w:tr>
      <w:tr w:rsidR="00270C9F" w:rsidRPr="0003068A" w14:paraId="04FE6BB6" w14:textId="77777777" w:rsidTr="00DC68D3">
        <w:trPr>
          <w:jc w:val="center"/>
        </w:trPr>
        <w:tc>
          <w:tcPr>
            <w:tcW w:w="2224" w:type="pct"/>
          </w:tcPr>
          <w:p w14:paraId="4BDEA683" w14:textId="77777777" w:rsidR="00270C9F" w:rsidRPr="0003068A" w:rsidRDefault="00270C9F" w:rsidP="00270C9F">
            <w:pPr>
              <w:autoSpaceDE w:val="0"/>
              <w:autoSpaceDN w:val="0"/>
              <w:adjustRightInd w:val="0"/>
              <w:spacing w:before="20" w:after="60"/>
              <w:rPr>
                <w:rFonts w:ascii="Arial" w:hAnsi="Arial" w:cs="Arial"/>
                <w:i/>
                <w:iCs/>
                <w:color w:val="FF0000"/>
                <w:w w:val="85"/>
                <w:kern w:val="0"/>
                <w:sz w:val="19"/>
                <w:szCs w:val="19"/>
              </w:rPr>
            </w:pPr>
            <w:proofErr w:type="spellStart"/>
            <w:r w:rsidRPr="0003068A">
              <w:rPr>
                <w:rFonts w:ascii="Arial" w:hAnsi="Arial" w:cs="Arial"/>
                <w:color w:val="FF0000"/>
                <w:w w:val="85"/>
                <w:kern w:val="0"/>
                <w:sz w:val="19"/>
                <w:szCs w:val="19"/>
              </w:rPr>
              <w:t>Giáo</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dục</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Education</w:t>
            </w:r>
          </w:p>
        </w:tc>
        <w:tc>
          <w:tcPr>
            <w:tcW w:w="555" w:type="pct"/>
            <w:vAlign w:val="bottom"/>
          </w:tcPr>
          <w:p w14:paraId="37A6D3D8" w14:textId="36CE77A4" w:rsidR="00270C9F" w:rsidRPr="00270C9F" w:rsidRDefault="00270C9F" w:rsidP="00270C9F">
            <w:pPr>
              <w:spacing w:before="20" w:after="60"/>
              <w:ind w:left="-799"/>
              <w:jc w:val="right"/>
              <w:rPr>
                <w:rFonts w:ascii="Arial" w:hAnsi="Arial" w:cs="Arial"/>
                <w:w w:val="85"/>
                <w:sz w:val="19"/>
                <w:szCs w:val="19"/>
              </w:rPr>
            </w:pPr>
            <w:r w:rsidRPr="00270C9F">
              <w:rPr>
                <w:rFonts w:ascii="Arial" w:hAnsi="Arial" w:cs="Arial"/>
                <w:w w:val="85"/>
                <w:sz w:val="19"/>
                <w:szCs w:val="19"/>
              </w:rPr>
              <w:t>106,61</w:t>
            </w:r>
          </w:p>
        </w:tc>
        <w:tc>
          <w:tcPr>
            <w:tcW w:w="555" w:type="pct"/>
            <w:vAlign w:val="bottom"/>
          </w:tcPr>
          <w:p w14:paraId="1619E0A9" w14:textId="4367133A" w:rsidR="00270C9F" w:rsidRPr="00270C9F" w:rsidRDefault="00270C9F" w:rsidP="00270C9F">
            <w:pPr>
              <w:spacing w:before="20" w:after="60"/>
              <w:ind w:left="-799"/>
              <w:jc w:val="right"/>
              <w:rPr>
                <w:rFonts w:ascii="Arial" w:hAnsi="Arial" w:cs="Arial"/>
                <w:w w:val="85"/>
                <w:sz w:val="19"/>
                <w:szCs w:val="19"/>
              </w:rPr>
            </w:pPr>
            <w:r w:rsidRPr="00270C9F">
              <w:rPr>
                <w:rFonts w:ascii="Arial" w:hAnsi="Arial" w:cs="Arial"/>
                <w:w w:val="85"/>
                <w:sz w:val="19"/>
                <w:szCs w:val="19"/>
              </w:rPr>
              <w:t>101,59</w:t>
            </w:r>
          </w:p>
        </w:tc>
        <w:tc>
          <w:tcPr>
            <w:tcW w:w="555" w:type="pct"/>
            <w:vAlign w:val="bottom"/>
          </w:tcPr>
          <w:p w14:paraId="79CC690A" w14:textId="5590B388" w:rsidR="00270C9F" w:rsidRPr="00270C9F" w:rsidRDefault="00270C9F" w:rsidP="00270C9F">
            <w:pPr>
              <w:spacing w:before="20" w:after="60"/>
              <w:ind w:left="-799"/>
              <w:jc w:val="right"/>
              <w:rPr>
                <w:rFonts w:ascii="Arial" w:hAnsi="Arial" w:cs="Arial"/>
                <w:w w:val="85"/>
                <w:sz w:val="19"/>
                <w:szCs w:val="19"/>
              </w:rPr>
            </w:pPr>
            <w:r w:rsidRPr="00270C9F">
              <w:rPr>
                <w:rFonts w:ascii="Arial" w:hAnsi="Arial" w:cs="Arial"/>
                <w:w w:val="85"/>
                <w:sz w:val="19"/>
                <w:szCs w:val="19"/>
              </w:rPr>
              <w:t>100,65</w:t>
            </w:r>
          </w:p>
        </w:tc>
        <w:tc>
          <w:tcPr>
            <w:tcW w:w="555" w:type="pct"/>
            <w:vAlign w:val="bottom"/>
          </w:tcPr>
          <w:p w14:paraId="31E6A6EF" w14:textId="7768BD21" w:rsidR="00270C9F" w:rsidRPr="00270C9F" w:rsidRDefault="00270C9F" w:rsidP="00270C9F">
            <w:pPr>
              <w:spacing w:before="20" w:after="60"/>
              <w:ind w:left="-799"/>
              <w:jc w:val="right"/>
              <w:rPr>
                <w:rFonts w:ascii="Arial" w:hAnsi="Arial" w:cs="Arial"/>
                <w:w w:val="85"/>
                <w:sz w:val="19"/>
                <w:szCs w:val="19"/>
              </w:rPr>
            </w:pPr>
            <w:r w:rsidRPr="00270C9F">
              <w:rPr>
                <w:rFonts w:ascii="Arial" w:hAnsi="Arial" w:cs="Arial"/>
                <w:w w:val="85"/>
                <w:sz w:val="19"/>
                <w:szCs w:val="19"/>
              </w:rPr>
              <w:t>102,12</w:t>
            </w:r>
          </w:p>
        </w:tc>
        <w:tc>
          <w:tcPr>
            <w:tcW w:w="555" w:type="pct"/>
            <w:vAlign w:val="bottom"/>
          </w:tcPr>
          <w:p w14:paraId="789EF3DD" w14:textId="31A0E01B" w:rsidR="00270C9F" w:rsidRPr="00270C9F" w:rsidRDefault="00270C9F" w:rsidP="00270C9F">
            <w:pPr>
              <w:spacing w:before="20" w:after="60"/>
              <w:ind w:left="-799"/>
              <w:jc w:val="right"/>
              <w:rPr>
                <w:rFonts w:ascii="Arial" w:hAnsi="Arial" w:cs="Arial"/>
                <w:w w:val="85"/>
                <w:sz w:val="19"/>
                <w:szCs w:val="19"/>
              </w:rPr>
            </w:pPr>
            <w:r w:rsidRPr="00270C9F">
              <w:rPr>
                <w:rFonts w:ascii="Arial" w:hAnsi="Arial" w:cs="Arial"/>
                <w:w w:val="85"/>
                <w:sz w:val="19"/>
                <w:szCs w:val="19"/>
              </w:rPr>
              <w:t>101,72</w:t>
            </w:r>
          </w:p>
        </w:tc>
      </w:tr>
      <w:tr w:rsidR="00270C9F" w:rsidRPr="0003068A" w14:paraId="572AF4CA" w14:textId="77777777" w:rsidTr="00DC68D3">
        <w:trPr>
          <w:jc w:val="center"/>
        </w:trPr>
        <w:tc>
          <w:tcPr>
            <w:tcW w:w="2224" w:type="pct"/>
          </w:tcPr>
          <w:p w14:paraId="2F76D380" w14:textId="77777777" w:rsidR="00270C9F" w:rsidRPr="0003068A" w:rsidRDefault="00270C9F" w:rsidP="00270C9F">
            <w:pPr>
              <w:autoSpaceDE w:val="0"/>
              <w:autoSpaceDN w:val="0"/>
              <w:adjustRightInd w:val="0"/>
              <w:spacing w:before="20" w:after="60"/>
              <w:ind w:left="170"/>
              <w:rPr>
                <w:rFonts w:ascii="Arial" w:hAnsi="Arial" w:cs="Arial"/>
                <w:color w:val="FF0000"/>
                <w:w w:val="85"/>
                <w:kern w:val="0"/>
                <w:sz w:val="19"/>
                <w:szCs w:val="19"/>
              </w:rPr>
            </w:pPr>
            <w:r w:rsidRPr="0003068A">
              <w:rPr>
                <w:rFonts w:ascii="Arial" w:hAnsi="Arial" w:cs="Arial"/>
                <w:color w:val="FF0000"/>
                <w:w w:val="85"/>
                <w:sz w:val="19"/>
                <w:szCs w:val="19"/>
              </w:rPr>
              <w:t xml:space="preserve">Trong </w:t>
            </w:r>
            <w:proofErr w:type="spellStart"/>
            <w:r w:rsidRPr="0003068A">
              <w:rPr>
                <w:rFonts w:ascii="Arial" w:hAnsi="Arial" w:cs="Arial"/>
                <w:color w:val="FF0000"/>
                <w:w w:val="85"/>
                <w:sz w:val="19"/>
                <w:szCs w:val="19"/>
              </w:rPr>
              <w:t>đó</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Dịch</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vụ</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giáo</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dục</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In which: Education services</w:t>
            </w:r>
          </w:p>
        </w:tc>
        <w:tc>
          <w:tcPr>
            <w:tcW w:w="555" w:type="pct"/>
            <w:vAlign w:val="bottom"/>
          </w:tcPr>
          <w:p w14:paraId="7C9C99AE" w14:textId="77777777" w:rsidR="00270C9F" w:rsidRPr="00270C9F" w:rsidRDefault="00270C9F" w:rsidP="00270C9F">
            <w:pPr>
              <w:spacing w:before="20" w:after="60"/>
              <w:ind w:left="-799"/>
              <w:jc w:val="right"/>
              <w:rPr>
                <w:rFonts w:ascii="Arial" w:hAnsi="Arial" w:cs="Arial"/>
                <w:w w:val="85"/>
                <w:sz w:val="19"/>
                <w:szCs w:val="19"/>
              </w:rPr>
            </w:pPr>
          </w:p>
        </w:tc>
        <w:tc>
          <w:tcPr>
            <w:tcW w:w="555" w:type="pct"/>
            <w:vAlign w:val="bottom"/>
          </w:tcPr>
          <w:p w14:paraId="1EC0B3A8" w14:textId="03C22BCD" w:rsidR="00270C9F" w:rsidRPr="00270C9F" w:rsidRDefault="00270C9F" w:rsidP="00270C9F">
            <w:pPr>
              <w:spacing w:before="20" w:after="60"/>
              <w:ind w:left="-799"/>
              <w:jc w:val="right"/>
              <w:rPr>
                <w:rFonts w:ascii="Arial" w:hAnsi="Arial" w:cs="Arial"/>
                <w:w w:val="85"/>
                <w:sz w:val="19"/>
                <w:szCs w:val="19"/>
              </w:rPr>
            </w:pPr>
            <w:r w:rsidRPr="00270C9F">
              <w:rPr>
                <w:rFonts w:ascii="Arial" w:hAnsi="Arial" w:cs="Arial"/>
                <w:w w:val="85"/>
                <w:sz w:val="19"/>
                <w:szCs w:val="19"/>
              </w:rPr>
              <w:t>101,87</w:t>
            </w:r>
          </w:p>
        </w:tc>
        <w:tc>
          <w:tcPr>
            <w:tcW w:w="555" w:type="pct"/>
            <w:vAlign w:val="bottom"/>
          </w:tcPr>
          <w:p w14:paraId="61B8E8DB" w14:textId="4EBE15EE" w:rsidR="00270C9F" w:rsidRPr="00270C9F" w:rsidRDefault="00270C9F" w:rsidP="00270C9F">
            <w:pPr>
              <w:spacing w:before="20" w:after="60"/>
              <w:ind w:left="-799"/>
              <w:jc w:val="right"/>
              <w:rPr>
                <w:rFonts w:ascii="Arial" w:hAnsi="Arial" w:cs="Arial"/>
                <w:w w:val="85"/>
                <w:sz w:val="19"/>
                <w:szCs w:val="19"/>
              </w:rPr>
            </w:pPr>
            <w:r w:rsidRPr="00270C9F">
              <w:rPr>
                <w:rFonts w:ascii="Arial" w:hAnsi="Arial" w:cs="Arial"/>
                <w:w w:val="85"/>
                <w:sz w:val="19"/>
                <w:szCs w:val="19"/>
              </w:rPr>
              <w:t>100,00</w:t>
            </w:r>
          </w:p>
        </w:tc>
        <w:tc>
          <w:tcPr>
            <w:tcW w:w="555" w:type="pct"/>
            <w:vAlign w:val="bottom"/>
          </w:tcPr>
          <w:p w14:paraId="0DC9F593" w14:textId="04F2B6EC" w:rsidR="00270C9F" w:rsidRPr="00270C9F" w:rsidRDefault="00270C9F" w:rsidP="00270C9F">
            <w:pPr>
              <w:spacing w:before="20" w:after="60"/>
              <w:ind w:left="-799"/>
              <w:jc w:val="right"/>
              <w:rPr>
                <w:rFonts w:ascii="Arial" w:hAnsi="Arial" w:cs="Arial"/>
                <w:w w:val="85"/>
                <w:sz w:val="19"/>
                <w:szCs w:val="19"/>
              </w:rPr>
            </w:pPr>
            <w:r w:rsidRPr="00270C9F">
              <w:rPr>
                <w:rFonts w:ascii="Arial" w:hAnsi="Arial" w:cs="Arial"/>
                <w:w w:val="85"/>
                <w:sz w:val="19"/>
                <w:szCs w:val="19"/>
              </w:rPr>
              <w:t>100,60</w:t>
            </w:r>
          </w:p>
        </w:tc>
        <w:tc>
          <w:tcPr>
            <w:tcW w:w="555" w:type="pct"/>
            <w:vAlign w:val="bottom"/>
          </w:tcPr>
          <w:p w14:paraId="17DEBDFB" w14:textId="7AAF7FE8" w:rsidR="00270C9F" w:rsidRPr="00270C9F" w:rsidRDefault="00270C9F" w:rsidP="00270C9F">
            <w:pPr>
              <w:spacing w:before="20" w:after="60"/>
              <w:ind w:left="-799"/>
              <w:jc w:val="right"/>
              <w:rPr>
                <w:rFonts w:ascii="Arial" w:hAnsi="Arial" w:cs="Arial"/>
                <w:w w:val="85"/>
                <w:sz w:val="19"/>
                <w:szCs w:val="19"/>
              </w:rPr>
            </w:pPr>
            <w:r w:rsidRPr="00270C9F">
              <w:rPr>
                <w:rFonts w:ascii="Arial" w:hAnsi="Arial" w:cs="Arial"/>
                <w:w w:val="85"/>
                <w:sz w:val="19"/>
                <w:szCs w:val="19"/>
              </w:rPr>
              <w:t>100,43</w:t>
            </w:r>
          </w:p>
        </w:tc>
      </w:tr>
      <w:tr w:rsidR="00270C9F" w:rsidRPr="0003068A" w14:paraId="7693BB0C" w14:textId="77777777" w:rsidTr="00DC68D3">
        <w:trPr>
          <w:jc w:val="center"/>
        </w:trPr>
        <w:tc>
          <w:tcPr>
            <w:tcW w:w="2224" w:type="pct"/>
          </w:tcPr>
          <w:p w14:paraId="25FDC279" w14:textId="77777777" w:rsidR="00270C9F" w:rsidRPr="0003068A" w:rsidRDefault="00270C9F" w:rsidP="00270C9F">
            <w:pPr>
              <w:autoSpaceDE w:val="0"/>
              <w:autoSpaceDN w:val="0"/>
              <w:adjustRightInd w:val="0"/>
              <w:spacing w:before="20" w:after="60"/>
              <w:rPr>
                <w:rFonts w:ascii="Arial" w:hAnsi="Arial" w:cs="Arial"/>
                <w:i/>
                <w:iCs/>
                <w:color w:val="FF0000"/>
                <w:w w:val="85"/>
                <w:kern w:val="0"/>
                <w:sz w:val="19"/>
                <w:szCs w:val="19"/>
              </w:rPr>
            </w:pPr>
            <w:r w:rsidRPr="0003068A">
              <w:rPr>
                <w:rFonts w:ascii="Arial" w:hAnsi="Arial" w:cs="Arial"/>
                <w:color w:val="FF0000"/>
                <w:w w:val="85"/>
                <w:kern w:val="0"/>
                <w:sz w:val="19"/>
                <w:szCs w:val="19"/>
              </w:rPr>
              <w:t xml:space="preserve">Văn </w:t>
            </w:r>
            <w:proofErr w:type="spellStart"/>
            <w:r w:rsidRPr="0003068A">
              <w:rPr>
                <w:rFonts w:ascii="Arial" w:hAnsi="Arial" w:cs="Arial"/>
                <w:color w:val="FF0000"/>
                <w:w w:val="85"/>
                <w:kern w:val="0"/>
                <w:sz w:val="19"/>
                <w:szCs w:val="19"/>
              </w:rPr>
              <w:t>hóa</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giải</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trí</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và</w:t>
            </w:r>
            <w:proofErr w:type="spellEnd"/>
            <w:r w:rsidRPr="0003068A">
              <w:rPr>
                <w:rFonts w:ascii="Arial" w:hAnsi="Arial" w:cs="Arial"/>
                <w:color w:val="FF0000"/>
                <w:w w:val="85"/>
                <w:kern w:val="0"/>
                <w:sz w:val="19"/>
                <w:szCs w:val="19"/>
              </w:rPr>
              <w:t xml:space="preserve"> du </w:t>
            </w:r>
            <w:proofErr w:type="spellStart"/>
            <w:r w:rsidRPr="0003068A">
              <w:rPr>
                <w:rFonts w:ascii="Arial" w:hAnsi="Arial" w:cs="Arial"/>
                <w:color w:val="FF0000"/>
                <w:w w:val="85"/>
                <w:kern w:val="0"/>
                <w:sz w:val="19"/>
                <w:szCs w:val="19"/>
              </w:rPr>
              <w:t>lịch</w:t>
            </w:r>
            <w:proofErr w:type="spellEnd"/>
            <w:r w:rsidRPr="0003068A">
              <w:rPr>
                <w:rFonts w:ascii="Arial" w:hAnsi="Arial" w:cs="Arial"/>
                <w:i/>
                <w:iCs/>
                <w:color w:val="FF0000"/>
                <w:w w:val="85"/>
                <w:kern w:val="0"/>
                <w:sz w:val="19"/>
                <w:szCs w:val="19"/>
              </w:rPr>
              <w:br/>
              <w:t>Culture, entertainments and tourism</w:t>
            </w:r>
          </w:p>
        </w:tc>
        <w:tc>
          <w:tcPr>
            <w:tcW w:w="555" w:type="pct"/>
            <w:vAlign w:val="bottom"/>
          </w:tcPr>
          <w:p w14:paraId="131A74AD" w14:textId="381F51CB" w:rsidR="00270C9F" w:rsidRPr="00270C9F" w:rsidRDefault="00270C9F" w:rsidP="00270C9F">
            <w:pPr>
              <w:spacing w:before="20" w:after="60"/>
              <w:ind w:left="-799"/>
              <w:jc w:val="right"/>
              <w:rPr>
                <w:rFonts w:ascii="Arial" w:hAnsi="Arial" w:cs="Arial"/>
                <w:w w:val="85"/>
                <w:sz w:val="19"/>
                <w:szCs w:val="19"/>
              </w:rPr>
            </w:pPr>
            <w:r w:rsidRPr="00270C9F">
              <w:rPr>
                <w:rFonts w:ascii="Arial" w:hAnsi="Arial" w:cs="Arial"/>
                <w:w w:val="85"/>
                <w:sz w:val="19"/>
                <w:szCs w:val="19"/>
              </w:rPr>
              <w:t>100,65</w:t>
            </w:r>
          </w:p>
        </w:tc>
        <w:tc>
          <w:tcPr>
            <w:tcW w:w="555" w:type="pct"/>
            <w:vAlign w:val="bottom"/>
          </w:tcPr>
          <w:p w14:paraId="78FAC6B8" w14:textId="05770AEB" w:rsidR="00270C9F" w:rsidRPr="00270C9F" w:rsidRDefault="00270C9F" w:rsidP="00270C9F">
            <w:pPr>
              <w:spacing w:before="20" w:after="60"/>
              <w:ind w:left="-799"/>
              <w:jc w:val="right"/>
              <w:rPr>
                <w:rFonts w:ascii="Arial" w:hAnsi="Arial" w:cs="Arial"/>
                <w:w w:val="85"/>
                <w:sz w:val="19"/>
                <w:szCs w:val="19"/>
              </w:rPr>
            </w:pPr>
            <w:r w:rsidRPr="00270C9F">
              <w:rPr>
                <w:rFonts w:ascii="Arial" w:hAnsi="Arial" w:cs="Arial"/>
                <w:w w:val="85"/>
                <w:sz w:val="19"/>
                <w:szCs w:val="19"/>
              </w:rPr>
              <w:t>90,70</w:t>
            </w:r>
          </w:p>
        </w:tc>
        <w:tc>
          <w:tcPr>
            <w:tcW w:w="555" w:type="pct"/>
            <w:vAlign w:val="bottom"/>
          </w:tcPr>
          <w:p w14:paraId="47A671B0" w14:textId="391C2A2C" w:rsidR="00270C9F" w:rsidRPr="00270C9F" w:rsidRDefault="00270C9F" w:rsidP="00270C9F">
            <w:pPr>
              <w:spacing w:before="20" w:after="60"/>
              <w:ind w:left="-799"/>
              <w:jc w:val="right"/>
              <w:rPr>
                <w:rFonts w:ascii="Arial" w:hAnsi="Arial" w:cs="Arial"/>
                <w:w w:val="85"/>
                <w:sz w:val="19"/>
                <w:szCs w:val="19"/>
              </w:rPr>
            </w:pPr>
            <w:r w:rsidRPr="00270C9F">
              <w:rPr>
                <w:rFonts w:ascii="Arial" w:hAnsi="Arial" w:cs="Arial"/>
                <w:w w:val="85"/>
                <w:sz w:val="19"/>
                <w:szCs w:val="19"/>
              </w:rPr>
              <w:t>102,35</w:t>
            </w:r>
          </w:p>
        </w:tc>
        <w:tc>
          <w:tcPr>
            <w:tcW w:w="555" w:type="pct"/>
            <w:vAlign w:val="bottom"/>
          </w:tcPr>
          <w:p w14:paraId="576435B1" w14:textId="4A192EBB" w:rsidR="00270C9F" w:rsidRPr="00270C9F" w:rsidRDefault="00270C9F" w:rsidP="00270C9F">
            <w:pPr>
              <w:spacing w:before="20" w:after="60"/>
              <w:ind w:left="-799"/>
              <w:jc w:val="right"/>
              <w:rPr>
                <w:rFonts w:ascii="Arial" w:hAnsi="Arial" w:cs="Arial"/>
                <w:w w:val="85"/>
                <w:sz w:val="19"/>
                <w:szCs w:val="19"/>
              </w:rPr>
            </w:pPr>
            <w:r w:rsidRPr="00270C9F">
              <w:rPr>
                <w:rFonts w:ascii="Arial" w:hAnsi="Arial" w:cs="Arial"/>
                <w:w w:val="85"/>
                <w:sz w:val="19"/>
                <w:szCs w:val="19"/>
              </w:rPr>
              <w:t>100,18</w:t>
            </w:r>
          </w:p>
        </w:tc>
        <w:tc>
          <w:tcPr>
            <w:tcW w:w="555" w:type="pct"/>
            <w:vAlign w:val="bottom"/>
          </w:tcPr>
          <w:p w14:paraId="3A6CAF74" w14:textId="2353E206" w:rsidR="00270C9F" w:rsidRPr="00270C9F" w:rsidRDefault="00270C9F" w:rsidP="00270C9F">
            <w:pPr>
              <w:spacing w:before="20" w:after="60"/>
              <w:ind w:left="-799"/>
              <w:jc w:val="right"/>
              <w:rPr>
                <w:rFonts w:ascii="Arial" w:hAnsi="Arial" w:cs="Arial"/>
                <w:w w:val="85"/>
                <w:sz w:val="19"/>
                <w:szCs w:val="19"/>
              </w:rPr>
            </w:pPr>
            <w:r w:rsidRPr="00270C9F">
              <w:rPr>
                <w:rFonts w:ascii="Arial" w:hAnsi="Arial" w:cs="Arial"/>
                <w:w w:val="85"/>
                <w:sz w:val="19"/>
                <w:szCs w:val="19"/>
              </w:rPr>
              <w:t>100,77</w:t>
            </w:r>
          </w:p>
        </w:tc>
      </w:tr>
      <w:tr w:rsidR="00270C9F" w:rsidRPr="0003068A" w14:paraId="6325EF73" w14:textId="77777777" w:rsidTr="00DC68D3">
        <w:trPr>
          <w:jc w:val="center"/>
        </w:trPr>
        <w:tc>
          <w:tcPr>
            <w:tcW w:w="2224" w:type="pct"/>
          </w:tcPr>
          <w:p w14:paraId="1C7BA742" w14:textId="77777777" w:rsidR="00270C9F" w:rsidRPr="0003068A" w:rsidRDefault="00270C9F" w:rsidP="00270C9F">
            <w:pPr>
              <w:autoSpaceDE w:val="0"/>
              <w:autoSpaceDN w:val="0"/>
              <w:adjustRightInd w:val="0"/>
              <w:spacing w:before="20" w:after="60"/>
              <w:rPr>
                <w:rFonts w:ascii="Arial" w:hAnsi="Arial" w:cs="Arial"/>
                <w:i/>
                <w:iCs/>
                <w:color w:val="FF0000"/>
                <w:w w:val="85"/>
                <w:kern w:val="0"/>
                <w:sz w:val="19"/>
                <w:szCs w:val="19"/>
              </w:rPr>
            </w:pPr>
            <w:proofErr w:type="spellStart"/>
            <w:r w:rsidRPr="0003068A">
              <w:rPr>
                <w:rFonts w:ascii="Arial" w:hAnsi="Arial" w:cs="Arial"/>
                <w:color w:val="FF0000"/>
                <w:w w:val="85"/>
                <w:kern w:val="0"/>
                <w:sz w:val="19"/>
                <w:szCs w:val="19"/>
              </w:rPr>
              <w:t>Hàng</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hóa</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và</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dịch</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vụ</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khác</w:t>
            </w:r>
            <w:proofErr w:type="spellEnd"/>
            <w:r w:rsidRPr="0003068A">
              <w:rPr>
                <w:rFonts w:ascii="Arial" w:hAnsi="Arial" w:cs="Arial"/>
                <w:i/>
                <w:iCs/>
                <w:color w:val="FF0000"/>
                <w:w w:val="85"/>
                <w:kern w:val="0"/>
                <w:sz w:val="19"/>
                <w:szCs w:val="19"/>
              </w:rPr>
              <w:br/>
              <w:t>Other consumer goods and services</w:t>
            </w:r>
          </w:p>
        </w:tc>
        <w:tc>
          <w:tcPr>
            <w:tcW w:w="555" w:type="pct"/>
            <w:vAlign w:val="bottom"/>
          </w:tcPr>
          <w:p w14:paraId="4ECC5808" w14:textId="3DF01547" w:rsidR="00270C9F" w:rsidRPr="00270C9F" w:rsidRDefault="00270C9F" w:rsidP="00270C9F">
            <w:pPr>
              <w:spacing w:before="20" w:after="60"/>
              <w:ind w:left="-799"/>
              <w:jc w:val="right"/>
              <w:rPr>
                <w:rFonts w:ascii="Arial" w:hAnsi="Arial" w:cs="Arial"/>
                <w:w w:val="85"/>
                <w:sz w:val="19"/>
                <w:szCs w:val="19"/>
              </w:rPr>
            </w:pPr>
            <w:r w:rsidRPr="00270C9F">
              <w:rPr>
                <w:rFonts w:ascii="Arial" w:hAnsi="Arial" w:cs="Arial"/>
                <w:w w:val="85"/>
                <w:sz w:val="19"/>
                <w:szCs w:val="19"/>
              </w:rPr>
              <w:t>101,54</w:t>
            </w:r>
          </w:p>
        </w:tc>
        <w:tc>
          <w:tcPr>
            <w:tcW w:w="555" w:type="pct"/>
            <w:vAlign w:val="bottom"/>
          </w:tcPr>
          <w:p w14:paraId="105A0892" w14:textId="7D39C7A1" w:rsidR="00270C9F" w:rsidRPr="00270C9F" w:rsidRDefault="00270C9F" w:rsidP="00270C9F">
            <w:pPr>
              <w:spacing w:before="20" w:after="60"/>
              <w:ind w:left="-799"/>
              <w:jc w:val="right"/>
              <w:rPr>
                <w:rFonts w:ascii="Arial" w:hAnsi="Arial" w:cs="Arial"/>
                <w:w w:val="85"/>
                <w:sz w:val="19"/>
                <w:szCs w:val="19"/>
              </w:rPr>
            </w:pPr>
            <w:r w:rsidRPr="00270C9F">
              <w:rPr>
                <w:rFonts w:ascii="Arial" w:hAnsi="Arial" w:cs="Arial"/>
                <w:w w:val="85"/>
                <w:sz w:val="19"/>
                <w:szCs w:val="19"/>
              </w:rPr>
              <w:t>101,02</w:t>
            </w:r>
          </w:p>
        </w:tc>
        <w:tc>
          <w:tcPr>
            <w:tcW w:w="555" w:type="pct"/>
            <w:vAlign w:val="bottom"/>
          </w:tcPr>
          <w:p w14:paraId="69077E76" w14:textId="6D86D8CD" w:rsidR="00270C9F" w:rsidRPr="00270C9F" w:rsidRDefault="00270C9F" w:rsidP="00270C9F">
            <w:pPr>
              <w:spacing w:before="20" w:after="60"/>
              <w:ind w:left="-799"/>
              <w:jc w:val="right"/>
              <w:rPr>
                <w:rFonts w:ascii="Arial" w:hAnsi="Arial" w:cs="Arial"/>
                <w:w w:val="85"/>
                <w:sz w:val="19"/>
                <w:szCs w:val="19"/>
              </w:rPr>
            </w:pPr>
            <w:r w:rsidRPr="00270C9F">
              <w:rPr>
                <w:rFonts w:ascii="Arial" w:hAnsi="Arial" w:cs="Arial"/>
                <w:w w:val="85"/>
                <w:sz w:val="19"/>
                <w:szCs w:val="19"/>
              </w:rPr>
              <w:t>100,20</w:t>
            </w:r>
          </w:p>
        </w:tc>
        <w:tc>
          <w:tcPr>
            <w:tcW w:w="555" w:type="pct"/>
            <w:vAlign w:val="bottom"/>
          </w:tcPr>
          <w:p w14:paraId="5F8B6243" w14:textId="2A3D5F5B" w:rsidR="00270C9F" w:rsidRPr="00270C9F" w:rsidRDefault="00270C9F" w:rsidP="00270C9F">
            <w:pPr>
              <w:spacing w:before="20" w:after="60"/>
              <w:ind w:left="-799"/>
              <w:jc w:val="right"/>
              <w:rPr>
                <w:rFonts w:ascii="Arial" w:hAnsi="Arial" w:cs="Arial"/>
                <w:w w:val="85"/>
                <w:sz w:val="19"/>
                <w:szCs w:val="19"/>
              </w:rPr>
            </w:pPr>
            <w:r w:rsidRPr="00270C9F">
              <w:rPr>
                <w:rFonts w:ascii="Arial" w:hAnsi="Arial" w:cs="Arial"/>
                <w:w w:val="85"/>
                <w:sz w:val="19"/>
                <w:szCs w:val="19"/>
              </w:rPr>
              <w:t>100,71</w:t>
            </w:r>
          </w:p>
        </w:tc>
        <w:tc>
          <w:tcPr>
            <w:tcW w:w="555" w:type="pct"/>
            <w:vAlign w:val="bottom"/>
          </w:tcPr>
          <w:p w14:paraId="014585AD" w14:textId="37FCC09B" w:rsidR="00270C9F" w:rsidRPr="00270C9F" w:rsidRDefault="00270C9F" w:rsidP="00270C9F">
            <w:pPr>
              <w:spacing w:before="20" w:after="60"/>
              <w:ind w:left="-799"/>
              <w:jc w:val="right"/>
              <w:rPr>
                <w:rFonts w:ascii="Arial" w:hAnsi="Arial" w:cs="Arial"/>
                <w:w w:val="85"/>
                <w:sz w:val="19"/>
                <w:szCs w:val="19"/>
              </w:rPr>
            </w:pPr>
            <w:r w:rsidRPr="00270C9F">
              <w:rPr>
                <w:rFonts w:ascii="Arial" w:hAnsi="Arial" w:cs="Arial"/>
                <w:w w:val="85"/>
                <w:sz w:val="19"/>
                <w:szCs w:val="19"/>
              </w:rPr>
              <w:t>101,53</w:t>
            </w:r>
          </w:p>
        </w:tc>
      </w:tr>
      <w:tr w:rsidR="00270C9F" w:rsidRPr="0003068A" w14:paraId="169BAFD3" w14:textId="77777777" w:rsidTr="00DC68D3">
        <w:trPr>
          <w:jc w:val="center"/>
        </w:trPr>
        <w:tc>
          <w:tcPr>
            <w:tcW w:w="2224" w:type="pct"/>
          </w:tcPr>
          <w:p w14:paraId="415FF20F" w14:textId="77777777" w:rsidR="00270C9F" w:rsidRPr="0003068A" w:rsidRDefault="00270C9F" w:rsidP="00270C9F">
            <w:pPr>
              <w:autoSpaceDE w:val="0"/>
              <w:autoSpaceDN w:val="0"/>
              <w:adjustRightInd w:val="0"/>
              <w:spacing w:before="120" w:after="60"/>
              <w:rPr>
                <w:rFonts w:ascii="Arial" w:hAnsi="Arial" w:cs="Arial"/>
                <w:b/>
                <w:bCs/>
                <w:i/>
                <w:iCs/>
                <w:color w:val="FF0000"/>
                <w:w w:val="85"/>
                <w:kern w:val="0"/>
                <w:sz w:val="19"/>
                <w:szCs w:val="19"/>
              </w:rPr>
            </w:pPr>
            <w:proofErr w:type="spellStart"/>
            <w:r w:rsidRPr="0003068A">
              <w:rPr>
                <w:rFonts w:ascii="Arial" w:hAnsi="Arial" w:cs="Arial"/>
                <w:b/>
                <w:bCs/>
                <w:color w:val="FF0000"/>
                <w:w w:val="85"/>
                <w:kern w:val="0"/>
                <w:sz w:val="19"/>
                <w:szCs w:val="19"/>
              </w:rPr>
              <w:t>Chỉ</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số</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giá</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vàng</w:t>
            </w:r>
            <w:proofErr w:type="spellEnd"/>
            <w:r w:rsidRPr="0003068A">
              <w:rPr>
                <w:rFonts w:ascii="Arial" w:hAnsi="Arial" w:cs="Arial"/>
                <w:b/>
                <w:bCs/>
                <w:color w:val="FF0000"/>
                <w:w w:val="85"/>
                <w:kern w:val="0"/>
                <w:sz w:val="19"/>
                <w:szCs w:val="19"/>
              </w:rPr>
              <w:t xml:space="preserve"> -</w:t>
            </w:r>
            <w:r w:rsidRPr="0003068A">
              <w:rPr>
                <w:rFonts w:ascii="Arial" w:hAnsi="Arial" w:cs="Arial"/>
                <w:b/>
                <w:bCs/>
                <w:i/>
                <w:iCs/>
                <w:color w:val="FF0000"/>
                <w:w w:val="85"/>
                <w:kern w:val="0"/>
                <w:sz w:val="19"/>
                <w:szCs w:val="19"/>
              </w:rPr>
              <w:t xml:space="preserve"> </w:t>
            </w:r>
            <w:proofErr w:type="gramStart"/>
            <w:r w:rsidRPr="0003068A">
              <w:rPr>
                <w:rFonts w:ascii="Arial" w:hAnsi="Arial" w:cs="Arial"/>
                <w:b/>
                <w:bCs/>
                <w:i/>
                <w:iCs/>
                <w:color w:val="FF0000"/>
                <w:w w:val="85"/>
                <w:kern w:val="0"/>
                <w:sz w:val="19"/>
                <w:szCs w:val="19"/>
              </w:rPr>
              <w:t>Gold</w:t>
            </w:r>
            <w:proofErr w:type="gramEnd"/>
            <w:r w:rsidRPr="0003068A">
              <w:rPr>
                <w:rFonts w:ascii="Arial" w:hAnsi="Arial" w:cs="Arial"/>
                <w:b/>
                <w:bCs/>
                <w:i/>
                <w:iCs/>
                <w:color w:val="FF0000"/>
                <w:w w:val="85"/>
                <w:kern w:val="0"/>
                <w:sz w:val="19"/>
                <w:szCs w:val="19"/>
              </w:rPr>
              <w:t xml:space="preserve"> price index</w:t>
            </w:r>
          </w:p>
        </w:tc>
        <w:tc>
          <w:tcPr>
            <w:tcW w:w="555" w:type="pct"/>
            <w:vAlign w:val="bottom"/>
          </w:tcPr>
          <w:p w14:paraId="18D6023E" w14:textId="1E7008F9" w:rsidR="00270C9F" w:rsidRPr="00270C9F" w:rsidRDefault="00270C9F" w:rsidP="00270C9F">
            <w:pPr>
              <w:spacing w:before="20" w:after="60"/>
              <w:ind w:left="-799"/>
              <w:jc w:val="right"/>
              <w:rPr>
                <w:rFonts w:ascii="Arial" w:hAnsi="Arial" w:cs="Arial"/>
                <w:b/>
                <w:w w:val="85"/>
                <w:sz w:val="19"/>
                <w:szCs w:val="19"/>
              </w:rPr>
            </w:pPr>
            <w:r w:rsidRPr="00270C9F">
              <w:rPr>
                <w:rFonts w:ascii="Arial" w:hAnsi="Arial" w:cs="Arial"/>
                <w:b/>
                <w:w w:val="85"/>
                <w:sz w:val="19"/>
                <w:szCs w:val="19"/>
              </w:rPr>
              <w:t>109,04</w:t>
            </w:r>
          </w:p>
        </w:tc>
        <w:tc>
          <w:tcPr>
            <w:tcW w:w="555" w:type="pct"/>
            <w:vAlign w:val="bottom"/>
          </w:tcPr>
          <w:p w14:paraId="6520C15D" w14:textId="0157CBB3" w:rsidR="00270C9F" w:rsidRPr="00270C9F" w:rsidRDefault="00270C9F" w:rsidP="00270C9F">
            <w:pPr>
              <w:spacing w:before="20" w:after="60"/>
              <w:ind w:left="-799"/>
              <w:jc w:val="right"/>
              <w:rPr>
                <w:rFonts w:ascii="Arial" w:hAnsi="Arial" w:cs="Arial"/>
                <w:b/>
                <w:w w:val="85"/>
                <w:sz w:val="19"/>
                <w:szCs w:val="19"/>
              </w:rPr>
            </w:pPr>
            <w:r w:rsidRPr="00270C9F">
              <w:rPr>
                <w:rFonts w:ascii="Arial" w:hAnsi="Arial" w:cs="Arial"/>
                <w:b/>
                <w:w w:val="85"/>
                <w:sz w:val="19"/>
                <w:szCs w:val="19"/>
              </w:rPr>
              <w:t>125,93</w:t>
            </w:r>
          </w:p>
        </w:tc>
        <w:tc>
          <w:tcPr>
            <w:tcW w:w="555" w:type="pct"/>
            <w:vAlign w:val="bottom"/>
          </w:tcPr>
          <w:p w14:paraId="34A6F982" w14:textId="2BE7E39F" w:rsidR="00270C9F" w:rsidRPr="00270C9F" w:rsidRDefault="00270C9F" w:rsidP="00270C9F">
            <w:pPr>
              <w:spacing w:before="20" w:after="60"/>
              <w:ind w:left="-799"/>
              <w:jc w:val="right"/>
              <w:rPr>
                <w:rFonts w:ascii="Arial" w:hAnsi="Arial" w:cs="Arial"/>
                <w:b/>
                <w:w w:val="85"/>
                <w:sz w:val="19"/>
                <w:szCs w:val="19"/>
              </w:rPr>
            </w:pPr>
            <w:r w:rsidRPr="00270C9F">
              <w:rPr>
                <w:rFonts w:ascii="Arial" w:hAnsi="Arial" w:cs="Arial"/>
                <w:b/>
                <w:w w:val="85"/>
                <w:sz w:val="19"/>
                <w:szCs w:val="19"/>
              </w:rPr>
              <w:t>106,96</w:t>
            </w:r>
          </w:p>
        </w:tc>
        <w:tc>
          <w:tcPr>
            <w:tcW w:w="555" w:type="pct"/>
            <w:vAlign w:val="bottom"/>
          </w:tcPr>
          <w:p w14:paraId="04BEB936" w14:textId="7055DA7E" w:rsidR="00270C9F" w:rsidRPr="00270C9F" w:rsidRDefault="00270C9F" w:rsidP="00270C9F">
            <w:pPr>
              <w:spacing w:before="20" w:after="60"/>
              <w:ind w:left="-799"/>
              <w:jc w:val="right"/>
              <w:rPr>
                <w:rFonts w:ascii="Arial" w:hAnsi="Arial" w:cs="Arial"/>
                <w:b/>
                <w:w w:val="85"/>
                <w:sz w:val="19"/>
                <w:szCs w:val="19"/>
              </w:rPr>
            </w:pPr>
            <w:r w:rsidRPr="00270C9F">
              <w:rPr>
                <w:rFonts w:ascii="Arial" w:hAnsi="Arial" w:cs="Arial"/>
                <w:b/>
                <w:w w:val="85"/>
                <w:sz w:val="19"/>
                <w:szCs w:val="19"/>
              </w:rPr>
              <w:t>101,85</w:t>
            </w:r>
          </w:p>
        </w:tc>
        <w:tc>
          <w:tcPr>
            <w:tcW w:w="555" w:type="pct"/>
            <w:vAlign w:val="bottom"/>
          </w:tcPr>
          <w:p w14:paraId="23D3FCF3" w14:textId="69B2D028" w:rsidR="00270C9F" w:rsidRPr="00270C9F" w:rsidRDefault="00270C9F" w:rsidP="00270C9F">
            <w:pPr>
              <w:spacing w:before="20" w:after="60"/>
              <w:ind w:left="-799"/>
              <w:jc w:val="right"/>
              <w:rPr>
                <w:rFonts w:ascii="Arial" w:hAnsi="Arial" w:cs="Arial"/>
                <w:b/>
                <w:w w:val="85"/>
                <w:sz w:val="19"/>
                <w:szCs w:val="19"/>
              </w:rPr>
            </w:pPr>
            <w:r w:rsidRPr="00270C9F">
              <w:rPr>
                <w:rFonts w:ascii="Arial" w:hAnsi="Arial" w:cs="Arial"/>
                <w:b/>
                <w:w w:val="85"/>
                <w:sz w:val="19"/>
                <w:szCs w:val="19"/>
              </w:rPr>
              <w:t>105,34</w:t>
            </w:r>
          </w:p>
        </w:tc>
      </w:tr>
      <w:tr w:rsidR="00270C9F" w:rsidRPr="0003068A" w14:paraId="54CF1D22" w14:textId="77777777" w:rsidTr="00DC68D3">
        <w:trPr>
          <w:jc w:val="center"/>
        </w:trPr>
        <w:tc>
          <w:tcPr>
            <w:tcW w:w="2224" w:type="pct"/>
            <w:tcBorders>
              <w:bottom w:val="single" w:sz="4" w:space="0" w:color="auto"/>
            </w:tcBorders>
          </w:tcPr>
          <w:p w14:paraId="6DB4F84F" w14:textId="77777777" w:rsidR="00270C9F" w:rsidRPr="0003068A" w:rsidRDefault="00270C9F" w:rsidP="00270C9F">
            <w:pPr>
              <w:autoSpaceDE w:val="0"/>
              <w:autoSpaceDN w:val="0"/>
              <w:adjustRightInd w:val="0"/>
              <w:spacing w:before="120" w:after="60"/>
              <w:rPr>
                <w:rFonts w:ascii="Arial" w:hAnsi="Arial" w:cs="Arial"/>
                <w:b/>
                <w:bCs/>
                <w:i/>
                <w:iCs/>
                <w:color w:val="FF0000"/>
                <w:w w:val="85"/>
                <w:kern w:val="0"/>
                <w:sz w:val="19"/>
                <w:szCs w:val="19"/>
              </w:rPr>
            </w:pPr>
            <w:proofErr w:type="spellStart"/>
            <w:r w:rsidRPr="0003068A">
              <w:rPr>
                <w:rFonts w:ascii="Arial" w:hAnsi="Arial" w:cs="Arial"/>
                <w:b/>
                <w:bCs/>
                <w:color w:val="FF0000"/>
                <w:w w:val="85"/>
                <w:kern w:val="0"/>
                <w:sz w:val="19"/>
                <w:szCs w:val="19"/>
              </w:rPr>
              <w:t>Chỉ</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số</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giá</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đô</w:t>
            </w:r>
            <w:proofErr w:type="spellEnd"/>
            <w:r w:rsidRPr="0003068A">
              <w:rPr>
                <w:rFonts w:ascii="Arial" w:hAnsi="Arial" w:cs="Arial"/>
                <w:b/>
                <w:bCs/>
                <w:color w:val="FF0000"/>
                <w:w w:val="85"/>
                <w:kern w:val="0"/>
                <w:sz w:val="19"/>
                <w:szCs w:val="19"/>
              </w:rPr>
              <w:t xml:space="preserve"> la </w:t>
            </w:r>
            <w:proofErr w:type="spellStart"/>
            <w:r w:rsidRPr="0003068A">
              <w:rPr>
                <w:rFonts w:ascii="Arial" w:hAnsi="Arial" w:cs="Arial"/>
                <w:b/>
                <w:bCs/>
                <w:color w:val="FF0000"/>
                <w:w w:val="85"/>
                <w:kern w:val="0"/>
                <w:sz w:val="19"/>
                <w:szCs w:val="19"/>
              </w:rPr>
              <w:t>Mỹ</w:t>
            </w:r>
            <w:proofErr w:type="spellEnd"/>
            <w:r w:rsidRPr="0003068A">
              <w:rPr>
                <w:rFonts w:ascii="Arial" w:hAnsi="Arial" w:cs="Arial"/>
                <w:b/>
                <w:bCs/>
                <w:color w:val="FF0000"/>
                <w:w w:val="85"/>
                <w:kern w:val="0"/>
                <w:sz w:val="19"/>
                <w:szCs w:val="19"/>
              </w:rPr>
              <w:t xml:space="preserve"> - </w:t>
            </w:r>
            <w:r w:rsidRPr="0003068A">
              <w:rPr>
                <w:rFonts w:ascii="Arial" w:hAnsi="Arial" w:cs="Arial"/>
                <w:b/>
                <w:bCs/>
                <w:i/>
                <w:iCs/>
                <w:color w:val="FF0000"/>
                <w:w w:val="85"/>
                <w:kern w:val="0"/>
                <w:sz w:val="19"/>
                <w:szCs w:val="19"/>
              </w:rPr>
              <w:t>USD price index</w:t>
            </w:r>
          </w:p>
        </w:tc>
        <w:tc>
          <w:tcPr>
            <w:tcW w:w="555" w:type="pct"/>
            <w:tcBorders>
              <w:bottom w:val="single" w:sz="4" w:space="0" w:color="auto"/>
            </w:tcBorders>
            <w:vAlign w:val="bottom"/>
          </w:tcPr>
          <w:p w14:paraId="52A6D38D" w14:textId="6F5A6646" w:rsidR="00270C9F" w:rsidRPr="00270C9F" w:rsidRDefault="00270C9F" w:rsidP="00270C9F">
            <w:pPr>
              <w:spacing w:before="20" w:after="60"/>
              <w:ind w:left="-799"/>
              <w:jc w:val="right"/>
              <w:rPr>
                <w:rFonts w:ascii="Arial" w:hAnsi="Arial" w:cs="Arial"/>
                <w:b/>
                <w:w w:val="85"/>
                <w:sz w:val="19"/>
                <w:szCs w:val="19"/>
              </w:rPr>
            </w:pPr>
            <w:r w:rsidRPr="00270C9F">
              <w:rPr>
                <w:rFonts w:ascii="Arial" w:hAnsi="Arial" w:cs="Arial"/>
                <w:b/>
                <w:w w:val="85"/>
                <w:sz w:val="19"/>
                <w:szCs w:val="19"/>
              </w:rPr>
              <w:t>101,04</w:t>
            </w:r>
          </w:p>
        </w:tc>
        <w:tc>
          <w:tcPr>
            <w:tcW w:w="555" w:type="pct"/>
            <w:tcBorders>
              <w:bottom w:val="single" w:sz="4" w:space="0" w:color="auto"/>
            </w:tcBorders>
            <w:vAlign w:val="bottom"/>
          </w:tcPr>
          <w:p w14:paraId="650EB4F1" w14:textId="33390666" w:rsidR="00270C9F" w:rsidRPr="00270C9F" w:rsidRDefault="00270C9F" w:rsidP="00270C9F">
            <w:pPr>
              <w:spacing w:before="20" w:after="60"/>
              <w:ind w:left="-799"/>
              <w:jc w:val="right"/>
              <w:rPr>
                <w:rFonts w:ascii="Arial" w:hAnsi="Arial" w:cs="Arial"/>
                <w:b/>
                <w:w w:val="85"/>
                <w:sz w:val="19"/>
                <w:szCs w:val="19"/>
              </w:rPr>
            </w:pPr>
            <w:r w:rsidRPr="00270C9F">
              <w:rPr>
                <w:rFonts w:ascii="Arial" w:hAnsi="Arial" w:cs="Arial"/>
                <w:b/>
                <w:w w:val="85"/>
                <w:sz w:val="19"/>
                <w:szCs w:val="19"/>
              </w:rPr>
              <w:t>100,14</w:t>
            </w:r>
          </w:p>
        </w:tc>
        <w:tc>
          <w:tcPr>
            <w:tcW w:w="555" w:type="pct"/>
            <w:tcBorders>
              <w:bottom w:val="single" w:sz="4" w:space="0" w:color="auto"/>
            </w:tcBorders>
            <w:vAlign w:val="bottom"/>
          </w:tcPr>
          <w:p w14:paraId="004070E6" w14:textId="68E15E51" w:rsidR="00270C9F" w:rsidRPr="00270C9F" w:rsidRDefault="00270C9F" w:rsidP="00270C9F">
            <w:pPr>
              <w:spacing w:before="20" w:after="60"/>
              <w:ind w:left="-799"/>
              <w:jc w:val="right"/>
              <w:rPr>
                <w:rFonts w:ascii="Arial" w:hAnsi="Arial" w:cs="Arial"/>
                <w:b/>
                <w:w w:val="85"/>
                <w:sz w:val="19"/>
                <w:szCs w:val="19"/>
              </w:rPr>
            </w:pPr>
            <w:r w:rsidRPr="00270C9F">
              <w:rPr>
                <w:rFonts w:ascii="Arial" w:hAnsi="Arial" w:cs="Arial"/>
                <w:b/>
                <w:w w:val="85"/>
                <w:sz w:val="19"/>
                <w:szCs w:val="19"/>
              </w:rPr>
              <w:t>98,84</w:t>
            </w:r>
          </w:p>
        </w:tc>
        <w:tc>
          <w:tcPr>
            <w:tcW w:w="555" w:type="pct"/>
            <w:tcBorders>
              <w:bottom w:val="single" w:sz="4" w:space="0" w:color="auto"/>
            </w:tcBorders>
            <w:vAlign w:val="bottom"/>
          </w:tcPr>
          <w:p w14:paraId="4337D7E2" w14:textId="068A73F2" w:rsidR="00270C9F" w:rsidRPr="00270C9F" w:rsidRDefault="00270C9F" w:rsidP="00270C9F">
            <w:pPr>
              <w:spacing w:before="20" w:after="60"/>
              <w:ind w:left="-799"/>
              <w:jc w:val="right"/>
              <w:rPr>
                <w:rFonts w:ascii="Arial" w:hAnsi="Arial" w:cs="Arial"/>
                <w:b/>
                <w:w w:val="85"/>
                <w:sz w:val="19"/>
                <w:szCs w:val="19"/>
              </w:rPr>
            </w:pPr>
            <w:r w:rsidRPr="00270C9F">
              <w:rPr>
                <w:rFonts w:ascii="Arial" w:hAnsi="Arial" w:cs="Arial"/>
                <w:b/>
                <w:w w:val="85"/>
                <w:sz w:val="19"/>
                <w:szCs w:val="19"/>
              </w:rPr>
              <w:t>102,02</w:t>
            </w:r>
          </w:p>
        </w:tc>
        <w:tc>
          <w:tcPr>
            <w:tcW w:w="555" w:type="pct"/>
            <w:tcBorders>
              <w:bottom w:val="single" w:sz="4" w:space="0" w:color="auto"/>
            </w:tcBorders>
            <w:vAlign w:val="bottom"/>
          </w:tcPr>
          <w:p w14:paraId="5061D903" w14:textId="69E83471" w:rsidR="00270C9F" w:rsidRPr="00270C9F" w:rsidRDefault="00270C9F" w:rsidP="00270C9F">
            <w:pPr>
              <w:spacing w:before="20" w:after="60"/>
              <w:ind w:left="-799"/>
              <w:jc w:val="right"/>
              <w:rPr>
                <w:rFonts w:ascii="Arial" w:hAnsi="Arial" w:cs="Arial"/>
                <w:b/>
                <w:w w:val="85"/>
                <w:sz w:val="19"/>
                <w:szCs w:val="19"/>
              </w:rPr>
            </w:pPr>
            <w:r w:rsidRPr="00270C9F">
              <w:rPr>
                <w:rFonts w:ascii="Arial" w:hAnsi="Arial" w:cs="Arial"/>
                <w:b/>
                <w:w w:val="85"/>
                <w:sz w:val="19"/>
                <w:szCs w:val="19"/>
              </w:rPr>
              <w:t>102,06</w:t>
            </w:r>
          </w:p>
        </w:tc>
      </w:tr>
    </w:tbl>
    <w:p w14:paraId="5800B741" w14:textId="34D265A4" w:rsidR="001E6EE1" w:rsidRPr="0003068A" w:rsidRDefault="00AC1032" w:rsidP="00936BD3">
      <w:pPr>
        <w:keepNext/>
        <w:pageBreakBefore/>
        <w:framePr w:dropCap="drop" w:lines="2" w:hSpace="57" w:wrap="around" w:vAnchor="text" w:hAnchor="text" w:y="1"/>
        <w:spacing w:after="600" w:line="551" w:lineRule="exact"/>
        <w:textAlignment w:val="baseline"/>
        <w:rPr>
          <w:rFonts w:ascii="Arial" w:hAnsi="Arial" w:cs="Arial"/>
          <w:color w:val="FF0000"/>
          <w:w w:val="85"/>
          <w:kern w:val="0"/>
          <w:position w:val="-6"/>
          <w:sz w:val="65"/>
          <w:szCs w:val="65"/>
          <w:lang w:val="en-US"/>
        </w:rPr>
      </w:pPr>
      <w:r>
        <w:rPr>
          <w:rFonts w:ascii="Arial" w:hAnsi="Arial" w:cs="Arial"/>
          <w:b/>
          <w:color w:val="FF0000"/>
          <w:w w:val="85"/>
          <w:kern w:val="0"/>
          <w:position w:val="-6"/>
          <w:sz w:val="65"/>
          <w:szCs w:val="65"/>
          <w:lang w:val="en-US"/>
        </w:rPr>
        <w:lastRenderedPageBreak/>
        <w:t>57</w:t>
      </w:r>
    </w:p>
    <w:p w14:paraId="2E831A3F" w14:textId="77777777" w:rsidR="001E6EE1" w:rsidRPr="0003068A" w:rsidRDefault="001E6EE1" w:rsidP="00F609C4">
      <w:pPr>
        <w:pStyle w:val="ten-viet"/>
        <w:rPr>
          <w:color w:val="FF0000"/>
        </w:rPr>
      </w:pPr>
      <w:r w:rsidRPr="0003068A">
        <w:rPr>
          <w:color w:val="FF0000"/>
        </w:rPr>
        <w:t xml:space="preserve">Giá </w:t>
      </w:r>
      <w:proofErr w:type="spellStart"/>
      <w:r w:rsidRPr="0003068A">
        <w:rPr>
          <w:color w:val="FF0000"/>
        </w:rPr>
        <w:t>bán</w:t>
      </w:r>
      <w:proofErr w:type="spellEnd"/>
      <w:r w:rsidRPr="0003068A">
        <w:rPr>
          <w:color w:val="FF0000"/>
        </w:rPr>
        <w:t xml:space="preserve"> </w:t>
      </w:r>
      <w:proofErr w:type="spellStart"/>
      <w:r w:rsidRPr="0003068A">
        <w:rPr>
          <w:color w:val="FF0000"/>
        </w:rPr>
        <w:t>lẻ</w:t>
      </w:r>
      <w:proofErr w:type="spellEnd"/>
      <w:r w:rsidRPr="0003068A">
        <w:rPr>
          <w:color w:val="FF0000"/>
        </w:rPr>
        <w:t xml:space="preserve"> </w:t>
      </w:r>
      <w:proofErr w:type="spellStart"/>
      <w:r w:rsidRPr="0003068A">
        <w:rPr>
          <w:color w:val="FF0000"/>
        </w:rPr>
        <w:t>bình</w:t>
      </w:r>
      <w:proofErr w:type="spellEnd"/>
      <w:r w:rsidRPr="0003068A">
        <w:rPr>
          <w:color w:val="FF0000"/>
        </w:rPr>
        <w:t xml:space="preserve"> </w:t>
      </w:r>
      <w:proofErr w:type="spellStart"/>
      <w:r w:rsidRPr="0003068A">
        <w:rPr>
          <w:color w:val="FF0000"/>
        </w:rPr>
        <w:t>quân</w:t>
      </w:r>
      <w:proofErr w:type="spellEnd"/>
      <w:r w:rsidRPr="0003068A">
        <w:rPr>
          <w:color w:val="FF0000"/>
        </w:rPr>
        <w:t xml:space="preserve"> </w:t>
      </w:r>
      <w:proofErr w:type="spellStart"/>
      <w:r w:rsidRPr="0003068A">
        <w:rPr>
          <w:color w:val="FF0000"/>
        </w:rPr>
        <w:t>một</w:t>
      </w:r>
      <w:proofErr w:type="spellEnd"/>
      <w:r w:rsidRPr="0003068A">
        <w:rPr>
          <w:color w:val="FF0000"/>
        </w:rPr>
        <w:t xml:space="preserve"> </w:t>
      </w:r>
      <w:proofErr w:type="spellStart"/>
      <w:r w:rsidRPr="0003068A">
        <w:rPr>
          <w:color w:val="FF0000"/>
        </w:rPr>
        <w:t>số</w:t>
      </w:r>
      <w:proofErr w:type="spellEnd"/>
      <w:r w:rsidRPr="0003068A">
        <w:rPr>
          <w:color w:val="FF0000"/>
        </w:rPr>
        <w:t xml:space="preserve"> </w:t>
      </w:r>
      <w:proofErr w:type="spellStart"/>
      <w:r w:rsidRPr="0003068A">
        <w:rPr>
          <w:color w:val="FF0000"/>
        </w:rPr>
        <w:t>hàng</w:t>
      </w:r>
      <w:proofErr w:type="spellEnd"/>
      <w:r w:rsidRPr="0003068A">
        <w:rPr>
          <w:color w:val="FF0000"/>
        </w:rPr>
        <w:t xml:space="preserve"> </w:t>
      </w:r>
      <w:proofErr w:type="spellStart"/>
      <w:r w:rsidR="00DA011A" w:rsidRPr="0003068A">
        <w:rPr>
          <w:color w:val="FF0000"/>
        </w:rPr>
        <w:t>hóa</w:t>
      </w:r>
      <w:proofErr w:type="spellEnd"/>
      <w:r w:rsidRPr="0003068A">
        <w:rPr>
          <w:color w:val="FF0000"/>
        </w:rPr>
        <w:t xml:space="preserve"> </w:t>
      </w:r>
      <w:proofErr w:type="spellStart"/>
      <w:r w:rsidRPr="0003068A">
        <w:rPr>
          <w:color w:val="FF0000"/>
        </w:rPr>
        <w:t>và</w:t>
      </w:r>
      <w:proofErr w:type="spellEnd"/>
      <w:r w:rsidRPr="0003068A">
        <w:rPr>
          <w:color w:val="FF0000"/>
        </w:rPr>
        <w:t xml:space="preserve"> </w:t>
      </w:r>
      <w:proofErr w:type="spellStart"/>
      <w:r w:rsidRPr="0003068A">
        <w:rPr>
          <w:color w:val="FF0000"/>
        </w:rPr>
        <w:t>dịch</w:t>
      </w:r>
      <w:proofErr w:type="spellEnd"/>
      <w:r w:rsidRPr="0003068A">
        <w:rPr>
          <w:color w:val="FF0000"/>
        </w:rPr>
        <w:t xml:space="preserve"> </w:t>
      </w:r>
      <w:proofErr w:type="spellStart"/>
      <w:r w:rsidRPr="0003068A">
        <w:rPr>
          <w:color w:val="FF0000"/>
        </w:rPr>
        <w:t>vụ</w:t>
      </w:r>
      <w:proofErr w:type="spellEnd"/>
      <w:r w:rsidRPr="0003068A">
        <w:rPr>
          <w:color w:val="FF0000"/>
        </w:rPr>
        <w:t xml:space="preserve"> </w:t>
      </w:r>
      <w:r w:rsidRPr="0003068A">
        <w:rPr>
          <w:color w:val="FF0000"/>
        </w:rPr>
        <w:br/>
      </w:r>
      <w:proofErr w:type="spellStart"/>
      <w:r w:rsidRPr="0003068A">
        <w:rPr>
          <w:color w:val="FF0000"/>
        </w:rPr>
        <w:t>trên</w:t>
      </w:r>
      <w:proofErr w:type="spellEnd"/>
      <w:r w:rsidRPr="0003068A">
        <w:rPr>
          <w:color w:val="FF0000"/>
        </w:rPr>
        <w:t xml:space="preserve"> </w:t>
      </w:r>
      <w:proofErr w:type="spellStart"/>
      <w:r w:rsidRPr="0003068A">
        <w:rPr>
          <w:color w:val="FF0000"/>
        </w:rPr>
        <w:t>địa</w:t>
      </w:r>
      <w:proofErr w:type="spellEnd"/>
      <w:r w:rsidRPr="0003068A">
        <w:rPr>
          <w:color w:val="FF0000"/>
        </w:rPr>
        <w:t xml:space="preserve"> </w:t>
      </w:r>
      <w:proofErr w:type="spellStart"/>
      <w:r w:rsidRPr="0003068A">
        <w:rPr>
          <w:color w:val="FF0000"/>
        </w:rPr>
        <w:t>bàn</w:t>
      </w:r>
      <w:proofErr w:type="spellEnd"/>
    </w:p>
    <w:p w14:paraId="7692B05C" w14:textId="77777777" w:rsidR="001E6EE1" w:rsidRPr="0003068A" w:rsidRDefault="001E6EE1" w:rsidP="00936BD3">
      <w:pPr>
        <w:pStyle w:val="ten-anh"/>
        <w:spacing w:after="120" w:line="252" w:lineRule="auto"/>
        <w:rPr>
          <w:rFonts w:cs="Arial"/>
          <w:color w:val="FF0000"/>
        </w:rPr>
      </w:pPr>
      <w:r w:rsidRPr="0003068A">
        <w:rPr>
          <w:rFonts w:cs="Arial"/>
          <w:color w:val="FF0000"/>
        </w:rPr>
        <w:t xml:space="preserve">Average retail price of some goods and services </w:t>
      </w:r>
      <w:r w:rsidRPr="0003068A">
        <w:rPr>
          <w:rFonts w:cs="Arial"/>
          <w:color w:val="FF0000"/>
        </w:rPr>
        <w:br/>
        <w:t>in the local area</w:t>
      </w:r>
    </w:p>
    <w:p w14:paraId="7484B294" w14:textId="77777777" w:rsidR="001E6EE1" w:rsidRPr="0003068A" w:rsidRDefault="001E6EE1" w:rsidP="00936BD3">
      <w:pPr>
        <w:keepNext/>
        <w:autoSpaceDE w:val="0"/>
        <w:autoSpaceDN w:val="0"/>
        <w:adjustRightInd w:val="0"/>
        <w:spacing w:after="100"/>
        <w:ind w:left="992"/>
        <w:jc w:val="right"/>
        <w:outlineLvl w:val="1"/>
        <w:rPr>
          <w:rFonts w:ascii="Arial" w:hAnsi="Arial" w:cs="Arial"/>
          <w:i/>
          <w:iCs/>
          <w:color w:val="FF0000"/>
          <w:w w:val="85"/>
          <w:kern w:val="0"/>
          <w:sz w:val="19"/>
          <w:szCs w:val="19"/>
          <w:lang w:val="en-US"/>
        </w:rPr>
      </w:pPr>
      <w:r w:rsidRPr="0003068A">
        <w:rPr>
          <w:rFonts w:ascii="Arial" w:hAnsi="Arial" w:cs="Arial"/>
          <w:color w:val="FF0000"/>
          <w:w w:val="85"/>
          <w:kern w:val="0"/>
          <w:sz w:val="19"/>
          <w:szCs w:val="19"/>
        </w:rPr>
        <w:t xml:space="preserve">ĐVT: </w:t>
      </w:r>
      <w:proofErr w:type="spellStart"/>
      <w:r w:rsidRPr="0003068A">
        <w:rPr>
          <w:rFonts w:ascii="Arial" w:hAnsi="Arial" w:cs="Arial"/>
          <w:color w:val="FF0000"/>
          <w:w w:val="85"/>
          <w:kern w:val="0"/>
          <w:sz w:val="19"/>
          <w:szCs w:val="19"/>
        </w:rPr>
        <w:t>Đồng</w:t>
      </w:r>
      <w:proofErr w:type="spellEnd"/>
      <w:r w:rsidRPr="0003068A">
        <w:rPr>
          <w:rFonts w:ascii="Arial" w:hAnsi="Arial" w:cs="Arial"/>
          <w:i/>
          <w:iCs/>
          <w:color w:val="FF0000"/>
          <w:w w:val="85"/>
          <w:kern w:val="0"/>
          <w:sz w:val="19"/>
          <w:szCs w:val="19"/>
        </w:rPr>
        <w:t xml:space="preserve"> - Unit: Dong</w:t>
      </w:r>
    </w:p>
    <w:tbl>
      <w:tblPr>
        <w:tblW w:w="4997" w:type="pct"/>
        <w:jc w:val="center"/>
        <w:tblLayout w:type="fixed"/>
        <w:tblCellMar>
          <w:left w:w="28" w:type="dxa"/>
          <w:right w:w="28" w:type="dxa"/>
        </w:tblCellMar>
        <w:tblLook w:val="0000" w:firstRow="0" w:lastRow="0" w:firstColumn="0" w:lastColumn="0" w:noHBand="0" w:noVBand="0"/>
      </w:tblPr>
      <w:tblGrid>
        <w:gridCol w:w="2492"/>
        <w:gridCol w:w="1000"/>
        <w:gridCol w:w="786"/>
        <w:gridCol w:w="786"/>
        <w:gridCol w:w="786"/>
        <w:gridCol w:w="786"/>
        <w:gridCol w:w="786"/>
      </w:tblGrid>
      <w:tr w:rsidR="00087F5E" w:rsidRPr="0003068A" w14:paraId="6ECD6E13" w14:textId="77777777" w:rsidTr="00087F5E">
        <w:trPr>
          <w:jc w:val="center"/>
        </w:trPr>
        <w:tc>
          <w:tcPr>
            <w:tcW w:w="2492" w:type="dxa"/>
            <w:tcBorders>
              <w:top w:val="single" w:sz="12" w:space="0" w:color="auto"/>
            </w:tcBorders>
            <w:shd w:val="clear" w:color="auto" w:fill="auto"/>
            <w:noWrap/>
          </w:tcPr>
          <w:p w14:paraId="21C3CD08" w14:textId="77777777" w:rsidR="00087F5E" w:rsidRPr="0003068A" w:rsidRDefault="00087F5E" w:rsidP="00087F5E">
            <w:pPr>
              <w:spacing w:before="80" w:after="80"/>
              <w:rPr>
                <w:rFonts w:ascii="Arial" w:hAnsi="Arial" w:cs="Arial"/>
                <w:color w:val="FF0000"/>
                <w:w w:val="85"/>
                <w:kern w:val="0"/>
                <w:sz w:val="19"/>
                <w:szCs w:val="19"/>
              </w:rPr>
            </w:pPr>
          </w:p>
        </w:tc>
        <w:tc>
          <w:tcPr>
            <w:tcW w:w="1000" w:type="dxa"/>
            <w:tcBorders>
              <w:top w:val="single" w:sz="12" w:space="0" w:color="auto"/>
              <w:bottom w:val="single" w:sz="6" w:space="0" w:color="auto"/>
            </w:tcBorders>
            <w:shd w:val="clear" w:color="auto" w:fill="auto"/>
            <w:vAlign w:val="center"/>
          </w:tcPr>
          <w:p w14:paraId="6F9D69B8" w14:textId="77777777" w:rsidR="00087F5E" w:rsidRPr="0003068A" w:rsidRDefault="00087F5E" w:rsidP="00087F5E">
            <w:pPr>
              <w:spacing w:before="80" w:after="80"/>
              <w:jc w:val="center"/>
              <w:rPr>
                <w:rFonts w:ascii="Arial" w:hAnsi="Arial" w:cs="Arial"/>
                <w:color w:val="FF0000"/>
                <w:w w:val="85"/>
                <w:kern w:val="0"/>
                <w:sz w:val="19"/>
                <w:szCs w:val="19"/>
              </w:rPr>
            </w:pPr>
            <w:r w:rsidRPr="0003068A">
              <w:rPr>
                <w:rFonts w:ascii="Arial" w:hAnsi="Arial" w:cs="Arial"/>
                <w:color w:val="FF0000"/>
                <w:w w:val="85"/>
                <w:kern w:val="0"/>
                <w:sz w:val="19"/>
                <w:szCs w:val="19"/>
              </w:rPr>
              <w:t xml:space="preserve">ĐVT - </w:t>
            </w:r>
            <w:r w:rsidRPr="0003068A">
              <w:rPr>
                <w:rFonts w:ascii="Arial" w:hAnsi="Arial" w:cs="Arial"/>
                <w:i/>
                <w:iCs/>
                <w:color w:val="FF0000"/>
                <w:w w:val="85"/>
                <w:kern w:val="0"/>
                <w:sz w:val="19"/>
                <w:szCs w:val="19"/>
              </w:rPr>
              <w:t>Unit</w:t>
            </w:r>
          </w:p>
        </w:tc>
        <w:tc>
          <w:tcPr>
            <w:tcW w:w="786" w:type="dxa"/>
            <w:tcBorders>
              <w:top w:val="single" w:sz="12" w:space="0" w:color="auto"/>
              <w:bottom w:val="single" w:sz="6" w:space="0" w:color="auto"/>
            </w:tcBorders>
            <w:vAlign w:val="center"/>
          </w:tcPr>
          <w:p w14:paraId="04EDB26E" w14:textId="56CC3F46" w:rsidR="00087F5E" w:rsidRPr="0003068A" w:rsidRDefault="00087F5E" w:rsidP="00087F5E">
            <w:pPr>
              <w:spacing w:before="60" w:after="60"/>
              <w:jc w:val="right"/>
              <w:rPr>
                <w:rFonts w:ascii="Arial" w:hAnsi="Arial" w:cs="Arial"/>
                <w:color w:val="FF0000"/>
                <w:w w:val="85"/>
                <w:kern w:val="0"/>
                <w:sz w:val="19"/>
                <w:szCs w:val="19"/>
              </w:rPr>
            </w:pPr>
            <w:r w:rsidRPr="00D5613E">
              <w:rPr>
                <w:rFonts w:ascii="Arial" w:hAnsi="Arial" w:cs="Arial"/>
                <w:w w:val="85"/>
                <w:kern w:val="0"/>
                <w:sz w:val="19"/>
                <w:szCs w:val="19"/>
              </w:rPr>
              <w:t>2019</w:t>
            </w:r>
          </w:p>
        </w:tc>
        <w:tc>
          <w:tcPr>
            <w:tcW w:w="786" w:type="dxa"/>
            <w:tcBorders>
              <w:top w:val="single" w:sz="12" w:space="0" w:color="auto"/>
              <w:bottom w:val="single" w:sz="6" w:space="0" w:color="auto"/>
            </w:tcBorders>
            <w:vAlign w:val="center"/>
          </w:tcPr>
          <w:p w14:paraId="2DE2DFBB" w14:textId="5D396545" w:rsidR="00087F5E" w:rsidRPr="0003068A" w:rsidRDefault="00087F5E" w:rsidP="00087F5E">
            <w:pPr>
              <w:spacing w:before="60" w:after="60"/>
              <w:jc w:val="right"/>
              <w:rPr>
                <w:rFonts w:ascii="Arial" w:hAnsi="Arial" w:cs="Arial"/>
                <w:color w:val="FF0000"/>
                <w:w w:val="85"/>
                <w:kern w:val="0"/>
                <w:sz w:val="19"/>
                <w:szCs w:val="19"/>
              </w:rPr>
            </w:pPr>
            <w:r w:rsidRPr="00D5613E">
              <w:rPr>
                <w:rFonts w:ascii="Arial" w:hAnsi="Arial" w:cs="Arial"/>
                <w:w w:val="85"/>
                <w:kern w:val="0"/>
                <w:sz w:val="19"/>
                <w:szCs w:val="19"/>
              </w:rPr>
              <w:t>2020</w:t>
            </w:r>
          </w:p>
        </w:tc>
        <w:tc>
          <w:tcPr>
            <w:tcW w:w="786" w:type="dxa"/>
            <w:tcBorders>
              <w:top w:val="single" w:sz="12" w:space="0" w:color="auto"/>
              <w:bottom w:val="single" w:sz="6" w:space="0" w:color="auto"/>
            </w:tcBorders>
            <w:vAlign w:val="center"/>
          </w:tcPr>
          <w:p w14:paraId="73ADE47E" w14:textId="5143489B" w:rsidR="00087F5E" w:rsidRPr="0003068A" w:rsidRDefault="00087F5E" w:rsidP="00087F5E">
            <w:pPr>
              <w:spacing w:before="60" w:after="60"/>
              <w:jc w:val="right"/>
              <w:rPr>
                <w:rFonts w:ascii="Arial" w:hAnsi="Arial" w:cs="Arial"/>
                <w:color w:val="FF0000"/>
                <w:w w:val="85"/>
                <w:kern w:val="0"/>
                <w:sz w:val="19"/>
                <w:szCs w:val="19"/>
              </w:rPr>
            </w:pPr>
            <w:r w:rsidRPr="00D5613E">
              <w:rPr>
                <w:rFonts w:ascii="Arial" w:hAnsi="Arial" w:cs="Arial"/>
                <w:w w:val="85"/>
                <w:kern w:val="0"/>
                <w:sz w:val="19"/>
                <w:szCs w:val="19"/>
              </w:rPr>
              <w:t>2021</w:t>
            </w:r>
          </w:p>
        </w:tc>
        <w:tc>
          <w:tcPr>
            <w:tcW w:w="786" w:type="dxa"/>
            <w:tcBorders>
              <w:top w:val="single" w:sz="12" w:space="0" w:color="auto"/>
              <w:bottom w:val="single" w:sz="6" w:space="0" w:color="auto"/>
            </w:tcBorders>
            <w:vAlign w:val="center"/>
          </w:tcPr>
          <w:p w14:paraId="7123B4A0" w14:textId="066BB519" w:rsidR="00087F5E" w:rsidRPr="0003068A" w:rsidRDefault="00087F5E" w:rsidP="00087F5E">
            <w:pPr>
              <w:spacing w:before="60" w:after="60"/>
              <w:jc w:val="right"/>
              <w:rPr>
                <w:rFonts w:ascii="Arial" w:hAnsi="Arial" w:cs="Arial"/>
                <w:color w:val="FF0000"/>
                <w:w w:val="85"/>
                <w:kern w:val="0"/>
                <w:sz w:val="19"/>
                <w:szCs w:val="19"/>
              </w:rPr>
            </w:pPr>
            <w:r w:rsidRPr="00D5613E">
              <w:rPr>
                <w:rFonts w:ascii="Arial" w:hAnsi="Arial" w:cs="Arial"/>
                <w:w w:val="85"/>
                <w:kern w:val="0"/>
                <w:sz w:val="19"/>
                <w:szCs w:val="19"/>
              </w:rPr>
              <w:t>2022</w:t>
            </w:r>
          </w:p>
        </w:tc>
        <w:tc>
          <w:tcPr>
            <w:tcW w:w="786" w:type="dxa"/>
            <w:tcBorders>
              <w:top w:val="single" w:sz="12" w:space="0" w:color="auto"/>
              <w:bottom w:val="single" w:sz="6" w:space="0" w:color="auto"/>
            </w:tcBorders>
            <w:vAlign w:val="center"/>
          </w:tcPr>
          <w:p w14:paraId="01D54BE6" w14:textId="7BA701B4" w:rsidR="00087F5E" w:rsidRPr="0003068A" w:rsidRDefault="00087F5E" w:rsidP="00087F5E">
            <w:pPr>
              <w:spacing w:before="60" w:after="60"/>
              <w:jc w:val="right"/>
              <w:rPr>
                <w:rFonts w:ascii="Arial" w:hAnsi="Arial" w:cs="Arial"/>
                <w:color w:val="FF0000"/>
                <w:w w:val="85"/>
                <w:kern w:val="0"/>
                <w:sz w:val="19"/>
                <w:szCs w:val="19"/>
              </w:rPr>
            </w:pPr>
            <w:proofErr w:type="spellStart"/>
            <w:r w:rsidRPr="00D5613E">
              <w:rPr>
                <w:rFonts w:ascii="Arial" w:hAnsi="Arial" w:cs="Arial"/>
                <w:w w:val="85"/>
                <w:kern w:val="0"/>
                <w:sz w:val="19"/>
                <w:szCs w:val="19"/>
              </w:rPr>
              <w:t>S</w:t>
            </w:r>
            <w:r w:rsidRPr="00D5613E">
              <w:rPr>
                <w:rFonts w:ascii="Arial" w:hAnsi="Arial" w:cs="Arial" w:hint="eastAsia"/>
                <w:w w:val="85"/>
                <w:kern w:val="0"/>
                <w:sz w:val="19"/>
                <w:szCs w:val="19"/>
              </w:rPr>
              <w:t>ơ</w:t>
            </w:r>
            <w:proofErr w:type="spellEnd"/>
            <w:r w:rsidRPr="00D5613E">
              <w:rPr>
                <w:rFonts w:ascii="Arial" w:hAnsi="Arial" w:cs="Arial"/>
                <w:w w:val="85"/>
                <w:kern w:val="0"/>
                <w:sz w:val="19"/>
                <w:szCs w:val="19"/>
              </w:rPr>
              <w:t xml:space="preserve"> </w:t>
            </w:r>
            <w:proofErr w:type="spellStart"/>
            <w:r w:rsidRPr="00D5613E">
              <w:rPr>
                <w:rFonts w:ascii="Arial" w:hAnsi="Arial" w:cs="Arial"/>
                <w:w w:val="85"/>
                <w:kern w:val="0"/>
                <w:sz w:val="19"/>
                <w:szCs w:val="19"/>
              </w:rPr>
              <w:t>bộ</w:t>
            </w:r>
            <w:proofErr w:type="spellEnd"/>
            <w:r w:rsidRPr="00D5613E">
              <w:rPr>
                <w:rFonts w:ascii="Arial" w:hAnsi="Arial" w:cs="Arial"/>
                <w:w w:val="85"/>
                <w:kern w:val="0"/>
                <w:sz w:val="19"/>
                <w:szCs w:val="19"/>
              </w:rPr>
              <w:br/>
            </w:r>
            <w:r w:rsidRPr="00D5613E">
              <w:rPr>
                <w:rFonts w:ascii="Arial" w:hAnsi="Arial" w:cs="Arial"/>
                <w:i/>
                <w:w w:val="85"/>
                <w:kern w:val="0"/>
                <w:sz w:val="19"/>
                <w:szCs w:val="19"/>
              </w:rPr>
              <w:t>Prel.</w:t>
            </w:r>
            <w:r w:rsidRPr="00D5613E">
              <w:rPr>
                <w:rFonts w:ascii="Arial" w:hAnsi="Arial" w:cs="Arial"/>
                <w:w w:val="85"/>
                <w:kern w:val="0"/>
                <w:sz w:val="19"/>
                <w:szCs w:val="19"/>
              </w:rPr>
              <w:t xml:space="preserve"> </w:t>
            </w:r>
            <w:r w:rsidRPr="00D5613E">
              <w:rPr>
                <w:rFonts w:ascii="Arial" w:hAnsi="Arial" w:cs="Arial"/>
                <w:w w:val="85"/>
                <w:kern w:val="0"/>
                <w:sz w:val="19"/>
                <w:szCs w:val="19"/>
              </w:rPr>
              <w:br/>
              <w:t>2023</w:t>
            </w:r>
          </w:p>
        </w:tc>
      </w:tr>
      <w:tr w:rsidR="00586DBD" w:rsidRPr="0003068A" w14:paraId="708D0A5C" w14:textId="77777777" w:rsidTr="00547745">
        <w:trPr>
          <w:jc w:val="center"/>
        </w:trPr>
        <w:tc>
          <w:tcPr>
            <w:tcW w:w="2492" w:type="dxa"/>
            <w:shd w:val="clear" w:color="auto" w:fill="auto"/>
            <w:noWrap/>
            <w:vAlign w:val="bottom"/>
          </w:tcPr>
          <w:p w14:paraId="5A04BF98" w14:textId="77777777" w:rsidR="00586DBD" w:rsidRPr="0003068A" w:rsidRDefault="00586DBD" w:rsidP="00586DBD">
            <w:pPr>
              <w:spacing w:before="240" w:after="8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Gạo</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tẻ</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Rice</w:t>
            </w:r>
          </w:p>
        </w:tc>
        <w:tc>
          <w:tcPr>
            <w:tcW w:w="1000" w:type="dxa"/>
            <w:tcBorders>
              <w:top w:val="single" w:sz="6" w:space="0" w:color="auto"/>
            </w:tcBorders>
            <w:shd w:val="clear" w:color="auto" w:fill="auto"/>
            <w:noWrap/>
            <w:vAlign w:val="bottom"/>
          </w:tcPr>
          <w:p w14:paraId="03372255" w14:textId="77777777" w:rsidR="00586DBD" w:rsidRPr="0003068A" w:rsidRDefault="00586DBD" w:rsidP="00586DBD">
            <w:pPr>
              <w:spacing w:before="240" w:after="80"/>
              <w:jc w:val="center"/>
              <w:rPr>
                <w:rFonts w:ascii="Arial" w:hAnsi="Arial" w:cs="Arial"/>
                <w:color w:val="FF0000"/>
                <w:w w:val="85"/>
                <w:kern w:val="0"/>
                <w:sz w:val="19"/>
                <w:szCs w:val="19"/>
              </w:rPr>
            </w:pPr>
            <w:r w:rsidRPr="0003068A">
              <w:rPr>
                <w:rFonts w:ascii="Arial" w:hAnsi="Arial" w:cs="Arial"/>
                <w:color w:val="FF0000"/>
                <w:w w:val="85"/>
                <w:kern w:val="0"/>
                <w:sz w:val="19"/>
                <w:szCs w:val="19"/>
              </w:rPr>
              <w:t>Kg</w:t>
            </w:r>
          </w:p>
        </w:tc>
        <w:tc>
          <w:tcPr>
            <w:tcW w:w="786" w:type="dxa"/>
            <w:tcBorders>
              <w:top w:val="single" w:sz="6" w:space="0" w:color="auto"/>
            </w:tcBorders>
            <w:vAlign w:val="bottom"/>
          </w:tcPr>
          <w:p w14:paraId="752CD0DF" w14:textId="20954836" w:rsidR="00586DBD" w:rsidRPr="00586DBD" w:rsidRDefault="00586DBD" w:rsidP="00586DBD">
            <w:pPr>
              <w:spacing w:before="240" w:after="80"/>
              <w:jc w:val="right"/>
              <w:rPr>
                <w:rFonts w:ascii="Arial" w:hAnsi="Arial" w:cs="Arial"/>
                <w:w w:val="85"/>
                <w:sz w:val="19"/>
                <w:szCs w:val="19"/>
              </w:rPr>
            </w:pPr>
            <w:r w:rsidRPr="00586DBD">
              <w:rPr>
                <w:rFonts w:ascii="Arial" w:hAnsi="Arial" w:cs="Arial"/>
                <w:w w:val="85"/>
                <w:sz w:val="19"/>
                <w:szCs w:val="19"/>
              </w:rPr>
              <w:t>15.679</w:t>
            </w:r>
          </w:p>
        </w:tc>
        <w:tc>
          <w:tcPr>
            <w:tcW w:w="786" w:type="dxa"/>
            <w:tcBorders>
              <w:top w:val="single" w:sz="6" w:space="0" w:color="auto"/>
            </w:tcBorders>
            <w:vAlign w:val="bottom"/>
          </w:tcPr>
          <w:p w14:paraId="5355EB7B" w14:textId="0DE97131" w:rsidR="00586DBD" w:rsidRPr="00586DBD" w:rsidRDefault="00586DBD" w:rsidP="00586DBD">
            <w:pPr>
              <w:spacing w:before="240" w:after="80"/>
              <w:jc w:val="right"/>
              <w:rPr>
                <w:rFonts w:ascii="Arial" w:hAnsi="Arial" w:cs="Arial"/>
                <w:w w:val="85"/>
                <w:sz w:val="19"/>
                <w:szCs w:val="19"/>
              </w:rPr>
            </w:pPr>
            <w:r w:rsidRPr="00586DBD">
              <w:rPr>
                <w:rFonts w:ascii="Arial" w:hAnsi="Arial" w:cs="Arial"/>
                <w:w w:val="85"/>
                <w:sz w:val="19"/>
                <w:szCs w:val="19"/>
              </w:rPr>
              <w:t>16.000</w:t>
            </w:r>
          </w:p>
        </w:tc>
        <w:tc>
          <w:tcPr>
            <w:tcW w:w="786" w:type="dxa"/>
            <w:tcBorders>
              <w:top w:val="single" w:sz="6" w:space="0" w:color="auto"/>
            </w:tcBorders>
            <w:vAlign w:val="bottom"/>
          </w:tcPr>
          <w:p w14:paraId="2237B0D1" w14:textId="0019BD90" w:rsidR="00586DBD" w:rsidRPr="00586DBD" w:rsidRDefault="00586DBD" w:rsidP="00586DBD">
            <w:pPr>
              <w:spacing w:before="240" w:after="80"/>
              <w:jc w:val="right"/>
              <w:rPr>
                <w:rFonts w:ascii="Arial" w:hAnsi="Arial" w:cs="Arial"/>
                <w:w w:val="85"/>
                <w:sz w:val="19"/>
                <w:szCs w:val="19"/>
              </w:rPr>
            </w:pPr>
            <w:r w:rsidRPr="00586DBD">
              <w:rPr>
                <w:rFonts w:ascii="Arial" w:hAnsi="Arial" w:cs="Arial"/>
                <w:w w:val="85"/>
                <w:sz w:val="19"/>
                <w:szCs w:val="19"/>
              </w:rPr>
              <w:t>17.245</w:t>
            </w:r>
          </w:p>
        </w:tc>
        <w:tc>
          <w:tcPr>
            <w:tcW w:w="786" w:type="dxa"/>
            <w:tcBorders>
              <w:top w:val="single" w:sz="6" w:space="0" w:color="auto"/>
            </w:tcBorders>
            <w:vAlign w:val="bottom"/>
          </w:tcPr>
          <w:p w14:paraId="4D870151" w14:textId="7BB57209" w:rsidR="00586DBD" w:rsidRPr="00586DBD" w:rsidRDefault="00586DBD" w:rsidP="00586DBD">
            <w:pPr>
              <w:spacing w:before="240" w:after="80"/>
              <w:jc w:val="right"/>
              <w:rPr>
                <w:rFonts w:ascii="Arial" w:hAnsi="Arial" w:cs="Arial"/>
                <w:w w:val="85"/>
                <w:sz w:val="19"/>
                <w:szCs w:val="19"/>
              </w:rPr>
            </w:pPr>
            <w:r w:rsidRPr="00586DBD">
              <w:rPr>
                <w:rFonts w:ascii="Arial" w:hAnsi="Arial" w:cs="Arial"/>
                <w:w w:val="85"/>
                <w:sz w:val="19"/>
                <w:szCs w:val="19"/>
              </w:rPr>
              <w:t>17.753</w:t>
            </w:r>
          </w:p>
        </w:tc>
        <w:tc>
          <w:tcPr>
            <w:tcW w:w="786" w:type="dxa"/>
            <w:tcBorders>
              <w:top w:val="single" w:sz="6" w:space="0" w:color="auto"/>
            </w:tcBorders>
            <w:vAlign w:val="bottom"/>
          </w:tcPr>
          <w:p w14:paraId="4F4A4D87" w14:textId="6040C08F" w:rsidR="00586DBD" w:rsidRPr="00586DBD" w:rsidRDefault="00586DBD" w:rsidP="00586DBD">
            <w:pPr>
              <w:spacing w:before="240" w:after="80"/>
              <w:jc w:val="right"/>
              <w:rPr>
                <w:rFonts w:ascii="Arial" w:hAnsi="Arial" w:cs="Arial"/>
                <w:w w:val="85"/>
                <w:sz w:val="19"/>
                <w:szCs w:val="19"/>
              </w:rPr>
            </w:pPr>
            <w:r w:rsidRPr="00586DBD">
              <w:rPr>
                <w:rFonts w:ascii="Arial" w:hAnsi="Arial" w:cs="Arial"/>
                <w:w w:val="85"/>
                <w:sz w:val="19"/>
                <w:szCs w:val="19"/>
              </w:rPr>
              <w:t>18.469</w:t>
            </w:r>
          </w:p>
        </w:tc>
      </w:tr>
      <w:tr w:rsidR="00586DBD" w:rsidRPr="0003068A" w14:paraId="3676021F" w14:textId="77777777" w:rsidTr="00547745">
        <w:trPr>
          <w:jc w:val="center"/>
        </w:trPr>
        <w:tc>
          <w:tcPr>
            <w:tcW w:w="2492" w:type="dxa"/>
            <w:shd w:val="clear" w:color="auto" w:fill="auto"/>
            <w:noWrap/>
            <w:vAlign w:val="bottom"/>
          </w:tcPr>
          <w:p w14:paraId="6DD34ED9" w14:textId="77777777" w:rsidR="00586DBD" w:rsidRPr="0003068A" w:rsidRDefault="00586DBD" w:rsidP="00586DBD">
            <w:pPr>
              <w:spacing w:before="120" w:after="8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Gạo</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nếp</w:t>
            </w:r>
            <w:proofErr w:type="spellEnd"/>
            <w:r w:rsidRPr="0003068A">
              <w:rPr>
                <w:rFonts w:ascii="Arial" w:hAnsi="Arial" w:cs="Arial"/>
                <w:color w:val="FF0000"/>
                <w:w w:val="85"/>
                <w:kern w:val="0"/>
                <w:sz w:val="19"/>
                <w:szCs w:val="19"/>
              </w:rPr>
              <w:t xml:space="preserve"> - </w:t>
            </w:r>
            <w:proofErr w:type="gramStart"/>
            <w:r w:rsidRPr="0003068A">
              <w:rPr>
                <w:rFonts w:ascii="Arial" w:hAnsi="Arial" w:cs="Arial"/>
                <w:i/>
                <w:iCs/>
                <w:color w:val="FF0000"/>
                <w:w w:val="85"/>
                <w:kern w:val="0"/>
                <w:sz w:val="19"/>
                <w:szCs w:val="19"/>
              </w:rPr>
              <w:t>Sweet</w:t>
            </w:r>
            <w:proofErr w:type="gramEnd"/>
            <w:r w:rsidRPr="0003068A">
              <w:rPr>
                <w:rFonts w:ascii="Arial" w:hAnsi="Arial" w:cs="Arial"/>
                <w:i/>
                <w:iCs/>
                <w:color w:val="FF0000"/>
                <w:w w:val="85"/>
                <w:kern w:val="0"/>
                <w:sz w:val="19"/>
                <w:szCs w:val="19"/>
              </w:rPr>
              <w:t xml:space="preserve"> rice</w:t>
            </w:r>
          </w:p>
        </w:tc>
        <w:tc>
          <w:tcPr>
            <w:tcW w:w="1000" w:type="dxa"/>
            <w:shd w:val="clear" w:color="auto" w:fill="auto"/>
            <w:noWrap/>
            <w:vAlign w:val="bottom"/>
          </w:tcPr>
          <w:p w14:paraId="5E84DC88" w14:textId="77777777" w:rsidR="00586DBD" w:rsidRPr="0003068A" w:rsidRDefault="00586DBD" w:rsidP="00586DBD">
            <w:pPr>
              <w:spacing w:before="120" w:after="80"/>
              <w:jc w:val="center"/>
              <w:rPr>
                <w:rFonts w:ascii="Arial" w:hAnsi="Arial" w:cs="Arial"/>
                <w:color w:val="FF0000"/>
                <w:w w:val="85"/>
                <w:kern w:val="0"/>
                <w:sz w:val="19"/>
                <w:szCs w:val="19"/>
              </w:rPr>
            </w:pPr>
            <w:r w:rsidRPr="0003068A">
              <w:rPr>
                <w:rFonts w:ascii="Arial" w:hAnsi="Arial" w:cs="Arial"/>
                <w:color w:val="FF0000"/>
                <w:w w:val="85"/>
                <w:kern w:val="0"/>
                <w:sz w:val="19"/>
                <w:szCs w:val="19"/>
              </w:rPr>
              <w:t>"</w:t>
            </w:r>
          </w:p>
        </w:tc>
        <w:tc>
          <w:tcPr>
            <w:tcW w:w="786" w:type="dxa"/>
            <w:vAlign w:val="bottom"/>
          </w:tcPr>
          <w:p w14:paraId="2A0D376E" w14:textId="30CD7EE1"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28.462</w:t>
            </w:r>
          </w:p>
        </w:tc>
        <w:tc>
          <w:tcPr>
            <w:tcW w:w="786" w:type="dxa"/>
            <w:vAlign w:val="bottom"/>
          </w:tcPr>
          <w:p w14:paraId="5814519F" w14:textId="6C9E69B2"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28.323</w:t>
            </w:r>
          </w:p>
        </w:tc>
        <w:tc>
          <w:tcPr>
            <w:tcW w:w="786" w:type="dxa"/>
            <w:vAlign w:val="bottom"/>
          </w:tcPr>
          <w:p w14:paraId="1E8C38B9" w14:textId="6D1699A3"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29.487</w:t>
            </w:r>
          </w:p>
        </w:tc>
        <w:tc>
          <w:tcPr>
            <w:tcW w:w="786" w:type="dxa"/>
            <w:vAlign w:val="bottom"/>
          </w:tcPr>
          <w:p w14:paraId="0468E3A2" w14:textId="328E08EA"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29.689</w:t>
            </w:r>
          </w:p>
        </w:tc>
        <w:tc>
          <w:tcPr>
            <w:tcW w:w="786" w:type="dxa"/>
            <w:vAlign w:val="bottom"/>
          </w:tcPr>
          <w:p w14:paraId="46F169D6" w14:textId="1D2EFEC6"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30.974</w:t>
            </w:r>
          </w:p>
        </w:tc>
      </w:tr>
      <w:tr w:rsidR="00586DBD" w:rsidRPr="0003068A" w14:paraId="2B532C1F" w14:textId="77777777" w:rsidTr="00547745">
        <w:trPr>
          <w:jc w:val="center"/>
        </w:trPr>
        <w:tc>
          <w:tcPr>
            <w:tcW w:w="2492" w:type="dxa"/>
            <w:shd w:val="clear" w:color="auto" w:fill="auto"/>
            <w:noWrap/>
            <w:vAlign w:val="bottom"/>
          </w:tcPr>
          <w:p w14:paraId="683C2EC2" w14:textId="77777777" w:rsidR="00586DBD" w:rsidRPr="0003068A" w:rsidRDefault="00586DBD" w:rsidP="00586DBD">
            <w:pPr>
              <w:spacing w:before="120" w:after="8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Thịt</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lợn</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Pork</w:t>
            </w:r>
          </w:p>
        </w:tc>
        <w:tc>
          <w:tcPr>
            <w:tcW w:w="1000" w:type="dxa"/>
            <w:shd w:val="clear" w:color="auto" w:fill="auto"/>
            <w:noWrap/>
            <w:vAlign w:val="bottom"/>
          </w:tcPr>
          <w:p w14:paraId="67DABDF6" w14:textId="77777777" w:rsidR="00586DBD" w:rsidRPr="0003068A" w:rsidRDefault="00586DBD" w:rsidP="00586DBD">
            <w:pPr>
              <w:spacing w:before="120" w:after="80"/>
              <w:jc w:val="center"/>
              <w:rPr>
                <w:rFonts w:ascii="Arial" w:hAnsi="Arial" w:cs="Arial"/>
                <w:color w:val="FF0000"/>
                <w:w w:val="85"/>
                <w:kern w:val="0"/>
                <w:sz w:val="19"/>
                <w:szCs w:val="19"/>
              </w:rPr>
            </w:pPr>
            <w:r w:rsidRPr="0003068A">
              <w:rPr>
                <w:rFonts w:ascii="Arial" w:hAnsi="Arial" w:cs="Arial"/>
                <w:color w:val="FF0000"/>
                <w:w w:val="85"/>
                <w:kern w:val="0"/>
                <w:sz w:val="19"/>
                <w:szCs w:val="19"/>
              </w:rPr>
              <w:t>"</w:t>
            </w:r>
          </w:p>
        </w:tc>
        <w:tc>
          <w:tcPr>
            <w:tcW w:w="786" w:type="dxa"/>
            <w:vAlign w:val="bottom"/>
          </w:tcPr>
          <w:p w14:paraId="4DB67F60" w14:textId="644DB2B0"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112.818</w:t>
            </w:r>
          </w:p>
        </w:tc>
        <w:tc>
          <w:tcPr>
            <w:tcW w:w="786" w:type="dxa"/>
            <w:vAlign w:val="bottom"/>
          </w:tcPr>
          <w:p w14:paraId="6D416D20" w14:textId="39DD31D7"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155.696</w:t>
            </w:r>
          </w:p>
        </w:tc>
        <w:tc>
          <w:tcPr>
            <w:tcW w:w="786" w:type="dxa"/>
            <w:vAlign w:val="bottom"/>
          </w:tcPr>
          <w:p w14:paraId="02044A02" w14:textId="74F1C6F7"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102.154</w:t>
            </w:r>
          </w:p>
        </w:tc>
        <w:tc>
          <w:tcPr>
            <w:tcW w:w="786" w:type="dxa"/>
            <w:vAlign w:val="bottom"/>
          </w:tcPr>
          <w:p w14:paraId="7997D90F" w14:textId="1A314960"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133.741</w:t>
            </w:r>
          </w:p>
        </w:tc>
        <w:tc>
          <w:tcPr>
            <w:tcW w:w="786" w:type="dxa"/>
            <w:vAlign w:val="bottom"/>
          </w:tcPr>
          <w:p w14:paraId="516F0658" w14:textId="28E3FD85"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139.171</w:t>
            </w:r>
          </w:p>
        </w:tc>
      </w:tr>
      <w:tr w:rsidR="00586DBD" w:rsidRPr="0003068A" w14:paraId="03D55D19" w14:textId="77777777" w:rsidTr="00547745">
        <w:trPr>
          <w:jc w:val="center"/>
        </w:trPr>
        <w:tc>
          <w:tcPr>
            <w:tcW w:w="2492" w:type="dxa"/>
            <w:shd w:val="clear" w:color="auto" w:fill="auto"/>
            <w:noWrap/>
            <w:vAlign w:val="bottom"/>
          </w:tcPr>
          <w:p w14:paraId="30D0660C" w14:textId="77777777" w:rsidR="00586DBD" w:rsidRPr="0003068A" w:rsidRDefault="00586DBD" w:rsidP="00586DBD">
            <w:pPr>
              <w:spacing w:before="120" w:after="8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Thịt</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bò</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Beef</w:t>
            </w:r>
          </w:p>
        </w:tc>
        <w:tc>
          <w:tcPr>
            <w:tcW w:w="1000" w:type="dxa"/>
            <w:shd w:val="clear" w:color="auto" w:fill="auto"/>
            <w:noWrap/>
            <w:vAlign w:val="bottom"/>
          </w:tcPr>
          <w:p w14:paraId="45E7AA75" w14:textId="77777777" w:rsidR="00586DBD" w:rsidRPr="0003068A" w:rsidRDefault="00586DBD" w:rsidP="00586DBD">
            <w:pPr>
              <w:spacing w:before="120" w:after="80"/>
              <w:jc w:val="center"/>
              <w:rPr>
                <w:rFonts w:ascii="Arial" w:hAnsi="Arial" w:cs="Arial"/>
                <w:color w:val="FF0000"/>
                <w:w w:val="85"/>
                <w:kern w:val="0"/>
                <w:sz w:val="19"/>
                <w:szCs w:val="19"/>
              </w:rPr>
            </w:pPr>
            <w:r w:rsidRPr="0003068A">
              <w:rPr>
                <w:rFonts w:ascii="Arial" w:hAnsi="Arial" w:cs="Arial"/>
                <w:color w:val="FF0000"/>
                <w:w w:val="85"/>
                <w:kern w:val="0"/>
                <w:sz w:val="19"/>
                <w:szCs w:val="19"/>
              </w:rPr>
              <w:t>"</w:t>
            </w:r>
          </w:p>
        </w:tc>
        <w:tc>
          <w:tcPr>
            <w:tcW w:w="786" w:type="dxa"/>
            <w:vAlign w:val="bottom"/>
          </w:tcPr>
          <w:p w14:paraId="63832B02" w14:textId="023CCB4E"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279.473</w:t>
            </w:r>
          </w:p>
        </w:tc>
        <w:tc>
          <w:tcPr>
            <w:tcW w:w="786" w:type="dxa"/>
            <w:vAlign w:val="bottom"/>
          </w:tcPr>
          <w:p w14:paraId="3A15EA22" w14:textId="2896CB49"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279.738</w:t>
            </w:r>
          </w:p>
        </w:tc>
        <w:tc>
          <w:tcPr>
            <w:tcW w:w="786" w:type="dxa"/>
            <w:vAlign w:val="bottom"/>
          </w:tcPr>
          <w:p w14:paraId="75C3DE3C" w14:textId="1D9E5289"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277.111</w:t>
            </w:r>
          </w:p>
        </w:tc>
        <w:tc>
          <w:tcPr>
            <w:tcW w:w="786" w:type="dxa"/>
            <w:vAlign w:val="bottom"/>
          </w:tcPr>
          <w:p w14:paraId="7631935D" w14:textId="636AE1C3"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280.686</w:t>
            </w:r>
          </w:p>
        </w:tc>
        <w:tc>
          <w:tcPr>
            <w:tcW w:w="786" w:type="dxa"/>
            <w:vAlign w:val="bottom"/>
          </w:tcPr>
          <w:p w14:paraId="66EF4274" w14:textId="7865C1A9"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278.653</w:t>
            </w:r>
          </w:p>
        </w:tc>
      </w:tr>
      <w:tr w:rsidR="00586DBD" w:rsidRPr="0003068A" w14:paraId="16A961F4" w14:textId="77777777" w:rsidTr="00547745">
        <w:trPr>
          <w:jc w:val="center"/>
        </w:trPr>
        <w:tc>
          <w:tcPr>
            <w:tcW w:w="2492" w:type="dxa"/>
            <w:shd w:val="clear" w:color="auto" w:fill="auto"/>
            <w:noWrap/>
            <w:vAlign w:val="bottom"/>
          </w:tcPr>
          <w:p w14:paraId="2B612C59" w14:textId="77777777" w:rsidR="00586DBD" w:rsidRPr="0003068A" w:rsidRDefault="00586DBD" w:rsidP="00586DBD">
            <w:pPr>
              <w:spacing w:before="120" w:after="8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Thịt</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gà</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Chicken</w:t>
            </w:r>
          </w:p>
        </w:tc>
        <w:tc>
          <w:tcPr>
            <w:tcW w:w="1000" w:type="dxa"/>
            <w:shd w:val="clear" w:color="auto" w:fill="auto"/>
            <w:noWrap/>
            <w:vAlign w:val="bottom"/>
          </w:tcPr>
          <w:p w14:paraId="49EF28E0" w14:textId="77777777" w:rsidR="00586DBD" w:rsidRPr="0003068A" w:rsidRDefault="00586DBD" w:rsidP="00586DBD">
            <w:pPr>
              <w:spacing w:before="120" w:after="80"/>
              <w:jc w:val="center"/>
              <w:rPr>
                <w:rFonts w:ascii="Arial" w:hAnsi="Arial" w:cs="Arial"/>
                <w:color w:val="FF0000"/>
                <w:w w:val="85"/>
                <w:kern w:val="0"/>
                <w:sz w:val="19"/>
                <w:szCs w:val="19"/>
              </w:rPr>
            </w:pPr>
            <w:r w:rsidRPr="0003068A">
              <w:rPr>
                <w:rFonts w:ascii="Arial" w:hAnsi="Arial" w:cs="Arial"/>
                <w:color w:val="FF0000"/>
                <w:w w:val="85"/>
                <w:kern w:val="0"/>
                <w:sz w:val="19"/>
                <w:szCs w:val="19"/>
              </w:rPr>
              <w:t>"</w:t>
            </w:r>
          </w:p>
        </w:tc>
        <w:tc>
          <w:tcPr>
            <w:tcW w:w="786" w:type="dxa"/>
            <w:vAlign w:val="bottom"/>
          </w:tcPr>
          <w:p w14:paraId="76FFEB58" w14:textId="4F926604"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122.666</w:t>
            </w:r>
          </w:p>
        </w:tc>
        <w:tc>
          <w:tcPr>
            <w:tcW w:w="786" w:type="dxa"/>
            <w:vAlign w:val="bottom"/>
          </w:tcPr>
          <w:p w14:paraId="52F4843B" w14:textId="19D0CEF4"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103.085</w:t>
            </w:r>
          </w:p>
        </w:tc>
        <w:tc>
          <w:tcPr>
            <w:tcW w:w="786" w:type="dxa"/>
            <w:vAlign w:val="bottom"/>
          </w:tcPr>
          <w:p w14:paraId="0981AF9E" w14:textId="6AA9877B"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92.216</w:t>
            </w:r>
          </w:p>
        </w:tc>
        <w:tc>
          <w:tcPr>
            <w:tcW w:w="786" w:type="dxa"/>
            <w:vAlign w:val="bottom"/>
          </w:tcPr>
          <w:p w14:paraId="4F3AEE41" w14:textId="11D1ED78"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75.411</w:t>
            </w:r>
          </w:p>
        </w:tc>
        <w:tc>
          <w:tcPr>
            <w:tcW w:w="786" w:type="dxa"/>
            <w:vAlign w:val="bottom"/>
          </w:tcPr>
          <w:p w14:paraId="22D313C0" w14:textId="15F83C56"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74.412</w:t>
            </w:r>
          </w:p>
        </w:tc>
      </w:tr>
      <w:tr w:rsidR="00586DBD" w:rsidRPr="0003068A" w14:paraId="285AC698" w14:textId="77777777" w:rsidTr="00547745">
        <w:trPr>
          <w:jc w:val="center"/>
        </w:trPr>
        <w:tc>
          <w:tcPr>
            <w:tcW w:w="2492" w:type="dxa"/>
            <w:shd w:val="clear" w:color="auto" w:fill="auto"/>
            <w:noWrap/>
            <w:vAlign w:val="bottom"/>
          </w:tcPr>
          <w:p w14:paraId="7B1F7FC4" w14:textId="77777777" w:rsidR="00586DBD" w:rsidRPr="0003068A" w:rsidRDefault="00586DBD" w:rsidP="00586DBD">
            <w:pPr>
              <w:spacing w:before="120" w:after="8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Cá</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nước</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ngọt</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Fish</w:t>
            </w:r>
          </w:p>
        </w:tc>
        <w:tc>
          <w:tcPr>
            <w:tcW w:w="1000" w:type="dxa"/>
            <w:shd w:val="clear" w:color="auto" w:fill="auto"/>
            <w:noWrap/>
            <w:vAlign w:val="bottom"/>
          </w:tcPr>
          <w:p w14:paraId="02756FE7" w14:textId="77777777" w:rsidR="00586DBD" w:rsidRPr="0003068A" w:rsidRDefault="00586DBD" w:rsidP="00586DBD">
            <w:pPr>
              <w:spacing w:before="120" w:after="80"/>
              <w:jc w:val="center"/>
              <w:rPr>
                <w:rFonts w:ascii="Arial" w:hAnsi="Arial" w:cs="Arial"/>
                <w:color w:val="FF0000"/>
                <w:w w:val="85"/>
                <w:kern w:val="0"/>
                <w:sz w:val="19"/>
                <w:szCs w:val="19"/>
              </w:rPr>
            </w:pPr>
            <w:r w:rsidRPr="0003068A">
              <w:rPr>
                <w:rFonts w:ascii="Arial" w:hAnsi="Arial" w:cs="Arial"/>
                <w:color w:val="FF0000"/>
                <w:w w:val="85"/>
                <w:kern w:val="0"/>
                <w:sz w:val="19"/>
                <w:szCs w:val="19"/>
              </w:rPr>
              <w:t>"</w:t>
            </w:r>
          </w:p>
        </w:tc>
        <w:tc>
          <w:tcPr>
            <w:tcW w:w="786" w:type="dxa"/>
            <w:vAlign w:val="bottom"/>
          </w:tcPr>
          <w:p w14:paraId="6E52A165" w14:textId="09CDE8CB"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86.393</w:t>
            </w:r>
          </w:p>
        </w:tc>
        <w:tc>
          <w:tcPr>
            <w:tcW w:w="786" w:type="dxa"/>
            <w:vAlign w:val="bottom"/>
          </w:tcPr>
          <w:p w14:paraId="73068D89" w14:textId="2EFC4B00"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81.221</w:t>
            </w:r>
          </w:p>
        </w:tc>
        <w:tc>
          <w:tcPr>
            <w:tcW w:w="786" w:type="dxa"/>
            <w:vAlign w:val="bottom"/>
          </w:tcPr>
          <w:p w14:paraId="5D70BCA0" w14:textId="737E0208"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81.222</w:t>
            </w:r>
          </w:p>
        </w:tc>
        <w:tc>
          <w:tcPr>
            <w:tcW w:w="786" w:type="dxa"/>
            <w:vAlign w:val="bottom"/>
          </w:tcPr>
          <w:p w14:paraId="490129B4" w14:textId="4E90FC81"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71.396</w:t>
            </w:r>
          </w:p>
        </w:tc>
        <w:tc>
          <w:tcPr>
            <w:tcW w:w="786" w:type="dxa"/>
            <w:vAlign w:val="bottom"/>
          </w:tcPr>
          <w:p w14:paraId="4CA9C797" w14:textId="676ABC20"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73.104</w:t>
            </w:r>
          </w:p>
        </w:tc>
      </w:tr>
      <w:tr w:rsidR="00586DBD" w:rsidRPr="0003068A" w14:paraId="56785F25" w14:textId="77777777" w:rsidTr="00547745">
        <w:trPr>
          <w:jc w:val="center"/>
        </w:trPr>
        <w:tc>
          <w:tcPr>
            <w:tcW w:w="2492" w:type="dxa"/>
            <w:shd w:val="clear" w:color="auto" w:fill="auto"/>
            <w:noWrap/>
            <w:vAlign w:val="bottom"/>
          </w:tcPr>
          <w:p w14:paraId="3D818DC9" w14:textId="77777777" w:rsidR="00586DBD" w:rsidRPr="0003068A" w:rsidRDefault="00586DBD" w:rsidP="00586DBD">
            <w:pPr>
              <w:spacing w:before="120" w:after="8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Cá</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biển</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Sea fish</w:t>
            </w:r>
          </w:p>
        </w:tc>
        <w:tc>
          <w:tcPr>
            <w:tcW w:w="1000" w:type="dxa"/>
            <w:shd w:val="clear" w:color="auto" w:fill="auto"/>
            <w:noWrap/>
            <w:vAlign w:val="bottom"/>
          </w:tcPr>
          <w:p w14:paraId="2E292652" w14:textId="77777777" w:rsidR="00586DBD" w:rsidRPr="0003068A" w:rsidRDefault="00586DBD" w:rsidP="00586DBD">
            <w:pPr>
              <w:spacing w:before="120" w:after="80"/>
              <w:jc w:val="center"/>
              <w:rPr>
                <w:rFonts w:ascii="Arial" w:hAnsi="Arial" w:cs="Arial"/>
                <w:color w:val="FF0000"/>
                <w:w w:val="85"/>
                <w:kern w:val="0"/>
                <w:sz w:val="19"/>
                <w:szCs w:val="19"/>
              </w:rPr>
            </w:pPr>
            <w:r w:rsidRPr="0003068A">
              <w:rPr>
                <w:rFonts w:ascii="Arial" w:hAnsi="Arial" w:cs="Arial"/>
                <w:color w:val="FF0000"/>
                <w:w w:val="85"/>
                <w:kern w:val="0"/>
                <w:sz w:val="19"/>
                <w:szCs w:val="19"/>
              </w:rPr>
              <w:t>"</w:t>
            </w:r>
          </w:p>
        </w:tc>
        <w:tc>
          <w:tcPr>
            <w:tcW w:w="786" w:type="dxa"/>
            <w:vAlign w:val="bottom"/>
          </w:tcPr>
          <w:p w14:paraId="7BAFEA82" w14:textId="532C0D91"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70.000</w:t>
            </w:r>
          </w:p>
        </w:tc>
        <w:tc>
          <w:tcPr>
            <w:tcW w:w="786" w:type="dxa"/>
            <w:vAlign w:val="bottom"/>
          </w:tcPr>
          <w:p w14:paraId="26C46B73" w14:textId="1D4244DD"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60.000</w:t>
            </w:r>
          </w:p>
        </w:tc>
        <w:tc>
          <w:tcPr>
            <w:tcW w:w="786" w:type="dxa"/>
            <w:vAlign w:val="bottom"/>
          </w:tcPr>
          <w:p w14:paraId="585AD5BF" w14:textId="69D6B296"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60.000</w:t>
            </w:r>
          </w:p>
        </w:tc>
        <w:tc>
          <w:tcPr>
            <w:tcW w:w="786" w:type="dxa"/>
            <w:vAlign w:val="bottom"/>
          </w:tcPr>
          <w:p w14:paraId="2FC6D85B" w14:textId="7D90BA66"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61.466</w:t>
            </w:r>
          </w:p>
        </w:tc>
        <w:tc>
          <w:tcPr>
            <w:tcW w:w="786" w:type="dxa"/>
            <w:vAlign w:val="bottom"/>
          </w:tcPr>
          <w:p w14:paraId="7A66D7F9" w14:textId="4CA7E6F2"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61.466</w:t>
            </w:r>
          </w:p>
        </w:tc>
      </w:tr>
      <w:tr w:rsidR="00586DBD" w:rsidRPr="0003068A" w14:paraId="590A935D" w14:textId="77777777" w:rsidTr="00547745">
        <w:trPr>
          <w:jc w:val="center"/>
        </w:trPr>
        <w:tc>
          <w:tcPr>
            <w:tcW w:w="2492" w:type="dxa"/>
            <w:shd w:val="clear" w:color="auto" w:fill="auto"/>
            <w:noWrap/>
            <w:vAlign w:val="bottom"/>
          </w:tcPr>
          <w:p w14:paraId="62E6F9A9" w14:textId="77777777" w:rsidR="00586DBD" w:rsidRPr="0003068A" w:rsidRDefault="00586DBD" w:rsidP="00586DBD">
            <w:pPr>
              <w:spacing w:before="120" w:after="8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Đậu</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phụ</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Soya curd</w:t>
            </w:r>
          </w:p>
        </w:tc>
        <w:tc>
          <w:tcPr>
            <w:tcW w:w="1000" w:type="dxa"/>
            <w:shd w:val="clear" w:color="auto" w:fill="auto"/>
            <w:noWrap/>
            <w:vAlign w:val="bottom"/>
          </w:tcPr>
          <w:p w14:paraId="5204C5D3" w14:textId="77777777" w:rsidR="00586DBD" w:rsidRPr="0003068A" w:rsidRDefault="00586DBD" w:rsidP="00586DBD">
            <w:pPr>
              <w:spacing w:before="120" w:after="80"/>
              <w:jc w:val="center"/>
              <w:rPr>
                <w:rFonts w:ascii="Arial" w:hAnsi="Arial" w:cs="Arial"/>
                <w:color w:val="FF0000"/>
                <w:w w:val="85"/>
                <w:kern w:val="0"/>
                <w:sz w:val="19"/>
                <w:szCs w:val="19"/>
              </w:rPr>
            </w:pPr>
            <w:r w:rsidRPr="0003068A">
              <w:rPr>
                <w:rFonts w:ascii="Arial" w:hAnsi="Arial" w:cs="Arial"/>
                <w:color w:val="FF0000"/>
                <w:w w:val="85"/>
                <w:kern w:val="0"/>
                <w:sz w:val="19"/>
                <w:szCs w:val="19"/>
              </w:rPr>
              <w:t>"</w:t>
            </w:r>
          </w:p>
        </w:tc>
        <w:tc>
          <w:tcPr>
            <w:tcW w:w="786" w:type="dxa"/>
            <w:vAlign w:val="bottom"/>
          </w:tcPr>
          <w:p w14:paraId="1C260C0B" w14:textId="07803F4D"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10.000</w:t>
            </w:r>
          </w:p>
        </w:tc>
        <w:tc>
          <w:tcPr>
            <w:tcW w:w="786" w:type="dxa"/>
            <w:vAlign w:val="bottom"/>
          </w:tcPr>
          <w:p w14:paraId="7AA8B40C" w14:textId="2208CC9A"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10.000</w:t>
            </w:r>
          </w:p>
        </w:tc>
        <w:tc>
          <w:tcPr>
            <w:tcW w:w="786" w:type="dxa"/>
            <w:vAlign w:val="bottom"/>
          </w:tcPr>
          <w:p w14:paraId="35101716" w14:textId="3635495A"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10.488</w:t>
            </w:r>
          </w:p>
        </w:tc>
        <w:tc>
          <w:tcPr>
            <w:tcW w:w="786" w:type="dxa"/>
            <w:vAlign w:val="bottom"/>
          </w:tcPr>
          <w:p w14:paraId="45528208" w14:textId="5E4C7788"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11.489</w:t>
            </w:r>
          </w:p>
        </w:tc>
        <w:tc>
          <w:tcPr>
            <w:tcW w:w="786" w:type="dxa"/>
            <w:vAlign w:val="bottom"/>
          </w:tcPr>
          <w:p w14:paraId="09533AFC" w14:textId="7FC0E64E"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13.266</w:t>
            </w:r>
          </w:p>
        </w:tc>
      </w:tr>
      <w:tr w:rsidR="00586DBD" w:rsidRPr="0003068A" w14:paraId="5071E14C" w14:textId="77777777" w:rsidTr="00547745">
        <w:trPr>
          <w:jc w:val="center"/>
        </w:trPr>
        <w:tc>
          <w:tcPr>
            <w:tcW w:w="2492" w:type="dxa"/>
            <w:shd w:val="clear" w:color="auto" w:fill="auto"/>
            <w:noWrap/>
            <w:vAlign w:val="bottom"/>
          </w:tcPr>
          <w:p w14:paraId="05C42B02" w14:textId="77777777" w:rsidR="00586DBD" w:rsidRPr="0003068A" w:rsidRDefault="00586DBD" w:rsidP="00586DBD">
            <w:pPr>
              <w:spacing w:before="120" w:after="80"/>
              <w:rPr>
                <w:rFonts w:ascii="Arial" w:hAnsi="Arial" w:cs="Arial"/>
                <w:color w:val="FF0000"/>
                <w:w w:val="85"/>
                <w:kern w:val="0"/>
                <w:sz w:val="19"/>
                <w:szCs w:val="19"/>
              </w:rPr>
            </w:pPr>
            <w:r w:rsidRPr="0003068A">
              <w:rPr>
                <w:rFonts w:ascii="Arial" w:hAnsi="Arial" w:cs="Arial"/>
                <w:color w:val="FF0000"/>
                <w:w w:val="85"/>
                <w:kern w:val="0"/>
                <w:sz w:val="19"/>
                <w:szCs w:val="19"/>
              </w:rPr>
              <w:t xml:space="preserve">Rau </w:t>
            </w:r>
            <w:proofErr w:type="spellStart"/>
            <w:r w:rsidRPr="0003068A">
              <w:rPr>
                <w:rFonts w:ascii="Arial" w:hAnsi="Arial" w:cs="Arial"/>
                <w:color w:val="FF0000"/>
                <w:w w:val="85"/>
                <w:kern w:val="0"/>
                <w:sz w:val="19"/>
                <w:szCs w:val="19"/>
              </w:rPr>
              <w:t>muống</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Bindweed</w:t>
            </w:r>
          </w:p>
        </w:tc>
        <w:tc>
          <w:tcPr>
            <w:tcW w:w="1000" w:type="dxa"/>
            <w:shd w:val="clear" w:color="auto" w:fill="auto"/>
            <w:noWrap/>
            <w:vAlign w:val="bottom"/>
          </w:tcPr>
          <w:p w14:paraId="51B2A57F" w14:textId="77777777" w:rsidR="00586DBD" w:rsidRPr="0003068A" w:rsidRDefault="00586DBD" w:rsidP="00586DBD">
            <w:pPr>
              <w:spacing w:before="120" w:after="80"/>
              <w:jc w:val="center"/>
              <w:rPr>
                <w:rFonts w:ascii="Arial" w:hAnsi="Arial" w:cs="Arial"/>
                <w:color w:val="FF0000"/>
                <w:w w:val="85"/>
                <w:kern w:val="0"/>
                <w:sz w:val="19"/>
                <w:szCs w:val="19"/>
              </w:rPr>
            </w:pPr>
            <w:r w:rsidRPr="0003068A">
              <w:rPr>
                <w:rFonts w:ascii="Arial" w:hAnsi="Arial" w:cs="Arial"/>
                <w:color w:val="FF0000"/>
                <w:w w:val="85"/>
                <w:kern w:val="0"/>
                <w:sz w:val="19"/>
                <w:szCs w:val="19"/>
              </w:rPr>
              <w:t>"</w:t>
            </w:r>
          </w:p>
        </w:tc>
        <w:tc>
          <w:tcPr>
            <w:tcW w:w="786" w:type="dxa"/>
            <w:vAlign w:val="bottom"/>
          </w:tcPr>
          <w:p w14:paraId="4D83D4B3" w14:textId="6E1D55A8"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12.649</w:t>
            </w:r>
          </w:p>
        </w:tc>
        <w:tc>
          <w:tcPr>
            <w:tcW w:w="786" w:type="dxa"/>
            <w:vAlign w:val="bottom"/>
          </w:tcPr>
          <w:p w14:paraId="5583AF84" w14:textId="26407573"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13.479</w:t>
            </w:r>
          </w:p>
        </w:tc>
        <w:tc>
          <w:tcPr>
            <w:tcW w:w="786" w:type="dxa"/>
            <w:vAlign w:val="bottom"/>
          </w:tcPr>
          <w:p w14:paraId="37F148A6" w14:textId="5547076A"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15.394</w:t>
            </w:r>
          </w:p>
        </w:tc>
        <w:tc>
          <w:tcPr>
            <w:tcW w:w="786" w:type="dxa"/>
            <w:vAlign w:val="bottom"/>
          </w:tcPr>
          <w:p w14:paraId="3E7CDF26" w14:textId="2D087277"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15.276</w:t>
            </w:r>
          </w:p>
        </w:tc>
        <w:tc>
          <w:tcPr>
            <w:tcW w:w="786" w:type="dxa"/>
            <w:vAlign w:val="bottom"/>
          </w:tcPr>
          <w:p w14:paraId="57897C49" w14:textId="23E084C4"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11.329</w:t>
            </w:r>
          </w:p>
        </w:tc>
      </w:tr>
      <w:tr w:rsidR="00586DBD" w:rsidRPr="0003068A" w14:paraId="217742C5" w14:textId="77777777" w:rsidTr="00547745">
        <w:trPr>
          <w:jc w:val="center"/>
        </w:trPr>
        <w:tc>
          <w:tcPr>
            <w:tcW w:w="2492" w:type="dxa"/>
            <w:shd w:val="clear" w:color="auto" w:fill="auto"/>
            <w:noWrap/>
            <w:vAlign w:val="bottom"/>
          </w:tcPr>
          <w:p w14:paraId="3BDD0636" w14:textId="77777777" w:rsidR="00586DBD" w:rsidRPr="0003068A" w:rsidRDefault="00586DBD" w:rsidP="00586DBD">
            <w:pPr>
              <w:spacing w:before="120" w:after="8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Bắp</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cải</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Cabbage</w:t>
            </w:r>
          </w:p>
        </w:tc>
        <w:tc>
          <w:tcPr>
            <w:tcW w:w="1000" w:type="dxa"/>
            <w:shd w:val="clear" w:color="auto" w:fill="auto"/>
            <w:noWrap/>
            <w:vAlign w:val="bottom"/>
          </w:tcPr>
          <w:p w14:paraId="29442B26" w14:textId="77777777" w:rsidR="00586DBD" w:rsidRPr="0003068A" w:rsidRDefault="00586DBD" w:rsidP="00586DBD">
            <w:pPr>
              <w:spacing w:before="120" w:after="80"/>
              <w:jc w:val="center"/>
              <w:rPr>
                <w:rFonts w:ascii="Arial" w:hAnsi="Arial" w:cs="Arial"/>
                <w:color w:val="FF0000"/>
                <w:w w:val="85"/>
                <w:kern w:val="0"/>
                <w:sz w:val="19"/>
                <w:szCs w:val="19"/>
              </w:rPr>
            </w:pPr>
            <w:r w:rsidRPr="0003068A">
              <w:rPr>
                <w:rFonts w:ascii="Arial" w:hAnsi="Arial" w:cs="Arial"/>
                <w:color w:val="FF0000"/>
                <w:w w:val="85"/>
                <w:kern w:val="0"/>
                <w:sz w:val="19"/>
                <w:szCs w:val="19"/>
              </w:rPr>
              <w:t>"</w:t>
            </w:r>
          </w:p>
        </w:tc>
        <w:tc>
          <w:tcPr>
            <w:tcW w:w="786" w:type="dxa"/>
            <w:vAlign w:val="bottom"/>
          </w:tcPr>
          <w:p w14:paraId="37380900" w14:textId="226F4085"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15.492</w:t>
            </w:r>
          </w:p>
        </w:tc>
        <w:tc>
          <w:tcPr>
            <w:tcW w:w="786" w:type="dxa"/>
            <w:vAlign w:val="bottom"/>
          </w:tcPr>
          <w:p w14:paraId="7BBE27AD" w14:textId="3DBDC9CB"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17.854</w:t>
            </w:r>
          </w:p>
        </w:tc>
        <w:tc>
          <w:tcPr>
            <w:tcW w:w="786" w:type="dxa"/>
            <w:vAlign w:val="bottom"/>
          </w:tcPr>
          <w:p w14:paraId="49052084" w14:textId="723108CD"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18.610</w:t>
            </w:r>
          </w:p>
        </w:tc>
        <w:tc>
          <w:tcPr>
            <w:tcW w:w="786" w:type="dxa"/>
            <w:vAlign w:val="bottom"/>
          </w:tcPr>
          <w:p w14:paraId="64BD4DC7" w14:textId="24D5E8EF"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20.228</w:t>
            </w:r>
          </w:p>
        </w:tc>
        <w:tc>
          <w:tcPr>
            <w:tcW w:w="786" w:type="dxa"/>
            <w:vAlign w:val="bottom"/>
          </w:tcPr>
          <w:p w14:paraId="4D5DC5BA" w14:textId="014EBD0A"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21.190</w:t>
            </w:r>
          </w:p>
        </w:tc>
      </w:tr>
      <w:tr w:rsidR="00586DBD" w:rsidRPr="0003068A" w14:paraId="49BCDBFD" w14:textId="77777777" w:rsidTr="00547745">
        <w:trPr>
          <w:jc w:val="center"/>
        </w:trPr>
        <w:tc>
          <w:tcPr>
            <w:tcW w:w="2492" w:type="dxa"/>
            <w:shd w:val="clear" w:color="auto" w:fill="auto"/>
            <w:noWrap/>
            <w:vAlign w:val="bottom"/>
          </w:tcPr>
          <w:p w14:paraId="77493D01" w14:textId="77777777" w:rsidR="00586DBD" w:rsidRPr="0003068A" w:rsidRDefault="00586DBD" w:rsidP="00586DBD">
            <w:pPr>
              <w:spacing w:before="120" w:after="8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Cà</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chua</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Tomato</w:t>
            </w:r>
          </w:p>
        </w:tc>
        <w:tc>
          <w:tcPr>
            <w:tcW w:w="1000" w:type="dxa"/>
            <w:shd w:val="clear" w:color="auto" w:fill="auto"/>
            <w:noWrap/>
            <w:vAlign w:val="bottom"/>
          </w:tcPr>
          <w:p w14:paraId="4FB64D78" w14:textId="77777777" w:rsidR="00586DBD" w:rsidRPr="0003068A" w:rsidRDefault="00586DBD" w:rsidP="00586DBD">
            <w:pPr>
              <w:spacing w:before="120" w:after="80"/>
              <w:jc w:val="center"/>
              <w:rPr>
                <w:rFonts w:ascii="Arial" w:hAnsi="Arial" w:cs="Arial"/>
                <w:color w:val="FF0000"/>
                <w:w w:val="85"/>
                <w:kern w:val="0"/>
                <w:sz w:val="19"/>
                <w:szCs w:val="19"/>
              </w:rPr>
            </w:pPr>
            <w:r w:rsidRPr="0003068A">
              <w:rPr>
                <w:rFonts w:ascii="Arial" w:hAnsi="Arial" w:cs="Arial"/>
                <w:color w:val="FF0000"/>
                <w:w w:val="85"/>
                <w:kern w:val="0"/>
                <w:sz w:val="19"/>
                <w:szCs w:val="19"/>
              </w:rPr>
              <w:t>"</w:t>
            </w:r>
          </w:p>
        </w:tc>
        <w:tc>
          <w:tcPr>
            <w:tcW w:w="786" w:type="dxa"/>
            <w:vAlign w:val="bottom"/>
          </w:tcPr>
          <w:p w14:paraId="1FC6C30C" w14:textId="36ED46EC"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19.526</w:t>
            </w:r>
          </w:p>
        </w:tc>
        <w:tc>
          <w:tcPr>
            <w:tcW w:w="786" w:type="dxa"/>
            <w:vAlign w:val="bottom"/>
          </w:tcPr>
          <w:p w14:paraId="27355DA8" w14:textId="2A12D25A"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22.899</w:t>
            </w:r>
          </w:p>
        </w:tc>
        <w:tc>
          <w:tcPr>
            <w:tcW w:w="786" w:type="dxa"/>
            <w:vAlign w:val="bottom"/>
          </w:tcPr>
          <w:p w14:paraId="4556B5A5" w14:textId="777E427E"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28.335</w:t>
            </w:r>
          </w:p>
        </w:tc>
        <w:tc>
          <w:tcPr>
            <w:tcW w:w="786" w:type="dxa"/>
            <w:vAlign w:val="bottom"/>
          </w:tcPr>
          <w:p w14:paraId="2A835CF3" w14:textId="23262E22"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26.582</w:t>
            </w:r>
          </w:p>
        </w:tc>
        <w:tc>
          <w:tcPr>
            <w:tcW w:w="786" w:type="dxa"/>
            <w:vAlign w:val="bottom"/>
          </w:tcPr>
          <w:p w14:paraId="0C91A03C" w14:textId="092F4E6E"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28.741</w:t>
            </w:r>
          </w:p>
        </w:tc>
      </w:tr>
      <w:tr w:rsidR="00586DBD" w:rsidRPr="0003068A" w14:paraId="7597CE89" w14:textId="77777777" w:rsidTr="00547745">
        <w:trPr>
          <w:jc w:val="center"/>
        </w:trPr>
        <w:tc>
          <w:tcPr>
            <w:tcW w:w="2492" w:type="dxa"/>
            <w:shd w:val="clear" w:color="auto" w:fill="auto"/>
            <w:noWrap/>
            <w:vAlign w:val="bottom"/>
          </w:tcPr>
          <w:p w14:paraId="6D50499B" w14:textId="77777777" w:rsidR="00586DBD" w:rsidRPr="0003068A" w:rsidRDefault="00586DBD" w:rsidP="00586DBD">
            <w:pPr>
              <w:spacing w:before="120" w:after="8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Bí</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xanh</w:t>
            </w:r>
            <w:proofErr w:type="spellEnd"/>
            <w:r w:rsidRPr="0003068A">
              <w:rPr>
                <w:rFonts w:ascii="Arial" w:hAnsi="Arial" w:cs="Arial"/>
                <w:color w:val="FF0000"/>
                <w:w w:val="85"/>
                <w:kern w:val="0"/>
                <w:sz w:val="19"/>
                <w:szCs w:val="19"/>
              </w:rPr>
              <w:t xml:space="preserve"> - </w:t>
            </w:r>
            <w:proofErr w:type="spellStart"/>
            <w:r w:rsidRPr="0003068A">
              <w:rPr>
                <w:rFonts w:ascii="Arial" w:hAnsi="Arial" w:cs="Arial"/>
                <w:i/>
                <w:iCs/>
                <w:color w:val="FF0000"/>
                <w:w w:val="85"/>
                <w:kern w:val="0"/>
                <w:sz w:val="19"/>
                <w:szCs w:val="19"/>
              </w:rPr>
              <w:t>Waky</w:t>
            </w:r>
            <w:proofErr w:type="spellEnd"/>
            <w:r w:rsidRPr="0003068A">
              <w:rPr>
                <w:rFonts w:ascii="Arial" w:hAnsi="Arial" w:cs="Arial"/>
                <w:i/>
                <w:iCs/>
                <w:color w:val="FF0000"/>
                <w:w w:val="85"/>
                <w:kern w:val="0"/>
                <w:sz w:val="19"/>
                <w:szCs w:val="19"/>
              </w:rPr>
              <w:t xml:space="preserve"> pumpkin</w:t>
            </w:r>
          </w:p>
        </w:tc>
        <w:tc>
          <w:tcPr>
            <w:tcW w:w="1000" w:type="dxa"/>
            <w:shd w:val="clear" w:color="auto" w:fill="auto"/>
            <w:noWrap/>
            <w:vAlign w:val="bottom"/>
          </w:tcPr>
          <w:p w14:paraId="3C24B133" w14:textId="77777777" w:rsidR="00586DBD" w:rsidRPr="0003068A" w:rsidRDefault="00586DBD" w:rsidP="00586DBD">
            <w:pPr>
              <w:spacing w:before="120" w:after="80"/>
              <w:jc w:val="center"/>
              <w:rPr>
                <w:rFonts w:ascii="Arial" w:hAnsi="Arial" w:cs="Arial"/>
                <w:color w:val="FF0000"/>
                <w:w w:val="85"/>
                <w:kern w:val="0"/>
                <w:sz w:val="19"/>
                <w:szCs w:val="19"/>
              </w:rPr>
            </w:pPr>
            <w:r w:rsidRPr="0003068A">
              <w:rPr>
                <w:rFonts w:ascii="Arial" w:hAnsi="Arial" w:cs="Arial"/>
                <w:color w:val="FF0000"/>
                <w:w w:val="85"/>
                <w:kern w:val="0"/>
                <w:sz w:val="19"/>
                <w:szCs w:val="19"/>
              </w:rPr>
              <w:t>"</w:t>
            </w:r>
          </w:p>
        </w:tc>
        <w:tc>
          <w:tcPr>
            <w:tcW w:w="786" w:type="dxa"/>
            <w:vAlign w:val="bottom"/>
          </w:tcPr>
          <w:p w14:paraId="66AECEF6" w14:textId="1F3AE20D"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14.369</w:t>
            </w:r>
          </w:p>
        </w:tc>
        <w:tc>
          <w:tcPr>
            <w:tcW w:w="786" w:type="dxa"/>
            <w:vAlign w:val="bottom"/>
          </w:tcPr>
          <w:p w14:paraId="5B46A09C" w14:textId="399BA521"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15.000</w:t>
            </w:r>
          </w:p>
        </w:tc>
        <w:tc>
          <w:tcPr>
            <w:tcW w:w="786" w:type="dxa"/>
            <w:vAlign w:val="bottom"/>
          </w:tcPr>
          <w:p w14:paraId="3F8C7A6E" w14:textId="52B12F5C"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12.261</w:t>
            </w:r>
          </w:p>
        </w:tc>
        <w:tc>
          <w:tcPr>
            <w:tcW w:w="786" w:type="dxa"/>
            <w:vAlign w:val="bottom"/>
          </w:tcPr>
          <w:p w14:paraId="0B41AE2C" w14:textId="329DF231"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16.020</w:t>
            </w:r>
          </w:p>
        </w:tc>
        <w:tc>
          <w:tcPr>
            <w:tcW w:w="786" w:type="dxa"/>
            <w:vAlign w:val="bottom"/>
          </w:tcPr>
          <w:p w14:paraId="71C38A26" w14:textId="74C0982D"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15.718</w:t>
            </w:r>
          </w:p>
        </w:tc>
      </w:tr>
      <w:tr w:rsidR="00586DBD" w:rsidRPr="0003068A" w14:paraId="652D0F9A" w14:textId="77777777" w:rsidTr="00547745">
        <w:trPr>
          <w:jc w:val="center"/>
        </w:trPr>
        <w:tc>
          <w:tcPr>
            <w:tcW w:w="2492" w:type="dxa"/>
            <w:shd w:val="clear" w:color="auto" w:fill="auto"/>
            <w:noWrap/>
            <w:vAlign w:val="bottom"/>
          </w:tcPr>
          <w:p w14:paraId="5BDB4BFD" w14:textId="77777777" w:rsidR="00586DBD" w:rsidRPr="0003068A" w:rsidRDefault="00586DBD" w:rsidP="00586DBD">
            <w:pPr>
              <w:spacing w:before="120" w:after="8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Chuối</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Banana</w:t>
            </w:r>
          </w:p>
        </w:tc>
        <w:tc>
          <w:tcPr>
            <w:tcW w:w="1000" w:type="dxa"/>
            <w:shd w:val="clear" w:color="auto" w:fill="auto"/>
            <w:noWrap/>
            <w:vAlign w:val="bottom"/>
          </w:tcPr>
          <w:p w14:paraId="06FF0A3F" w14:textId="77777777" w:rsidR="00586DBD" w:rsidRPr="0003068A" w:rsidRDefault="00586DBD" w:rsidP="00586DBD">
            <w:pPr>
              <w:spacing w:before="120" w:after="80"/>
              <w:jc w:val="center"/>
              <w:rPr>
                <w:rFonts w:ascii="Arial" w:hAnsi="Arial" w:cs="Arial"/>
                <w:color w:val="FF0000"/>
                <w:w w:val="85"/>
                <w:kern w:val="0"/>
                <w:sz w:val="19"/>
                <w:szCs w:val="19"/>
              </w:rPr>
            </w:pPr>
            <w:r w:rsidRPr="0003068A">
              <w:rPr>
                <w:rFonts w:ascii="Arial" w:hAnsi="Arial" w:cs="Arial"/>
                <w:color w:val="FF0000"/>
                <w:w w:val="85"/>
                <w:kern w:val="0"/>
                <w:sz w:val="19"/>
                <w:szCs w:val="19"/>
              </w:rPr>
              <w:t>"</w:t>
            </w:r>
          </w:p>
        </w:tc>
        <w:tc>
          <w:tcPr>
            <w:tcW w:w="786" w:type="dxa"/>
            <w:vAlign w:val="bottom"/>
          </w:tcPr>
          <w:p w14:paraId="0138C47E" w14:textId="23FF84D1"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10.954</w:t>
            </w:r>
          </w:p>
        </w:tc>
        <w:tc>
          <w:tcPr>
            <w:tcW w:w="786" w:type="dxa"/>
            <w:vAlign w:val="bottom"/>
          </w:tcPr>
          <w:p w14:paraId="79D6D2B0" w14:textId="6755114D"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10.000</w:t>
            </w:r>
          </w:p>
        </w:tc>
        <w:tc>
          <w:tcPr>
            <w:tcW w:w="786" w:type="dxa"/>
            <w:vAlign w:val="bottom"/>
          </w:tcPr>
          <w:p w14:paraId="415D9DA1" w14:textId="35E52A1D"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8.972</w:t>
            </w:r>
          </w:p>
        </w:tc>
        <w:tc>
          <w:tcPr>
            <w:tcW w:w="786" w:type="dxa"/>
            <w:vAlign w:val="bottom"/>
          </w:tcPr>
          <w:p w14:paraId="3F74F9E3" w14:textId="59628942"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9.212</w:t>
            </w:r>
          </w:p>
        </w:tc>
        <w:tc>
          <w:tcPr>
            <w:tcW w:w="786" w:type="dxa"/>
            <w:vAlign w:val="bottom"/>
          </w:tcPr>
          <w:p w14:paraId="05A34F7D" w14:textId="550D6A02"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11.559</w:t>
            </w:r>
          </w:p>
        </w:tc>
      </w:tr>
      <w:tr w:rsidR="00586DBD" w:rsidRPr="0003068A" w14:paraId="33B0E5B8" w14:textId="77777777" w:rsidTr="00547745">
        <w:trPr>
          <w:jc w:val="center"/>
        </w:trPr>
        <w:tc>
          <w:tcPr>
            <w:tcW w:w="2492" w:type="dxa"/>
            <w:shd w:val="clear" w:color="auto" w:fill="auto"/>
            <w:noWrap/>
            <w:vAlign w:val="bottom"/>
          </w:tcPr>
          <w:p w14:paraId="0CBC72B2" w14:textId="77777777" w:rsidR="00586DBD" w:rsidRPr="0003068A" w:rsidRDefault="00586DBD" w:rsidP="00586DBD">
            <w:pPr>
              <w:spacing w:before="120" w:after="8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Dưa</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hấu</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Watermelon</w:t>
            </w:r>
          </w:p>
        </w:tc>
        <w:tc>
          <w:tcPr>
            <w:tcW w:w="1000" w:type="dxa"/>
            <w:shd w:val="clear" w:color="auto" w:fill="auto"/>
            <w:noWrap/>
            <w:vAlign w:val="bottom"/>
          </w:tcPr>
          <w:p w14:paraId="3488D1C9" w14:textId="77777777" w:rsidR="00586DBD" w:rsidRPr="0003068A" w:rsidRDefault="00586DBD" w:rsidP="00586DBD">
            <w:pPr>
              <w:spacing w:before="120" w:after="80"/>
              <w:jc w:val="center"/>
              <w:rPr>
                <w:rFonts w:ascii="Arial" w:hAnsi="Arial" w:cs="Arial"/>
                <w:color w:val="FF0000"/>
                <w:w w:val="85"/>
                <w:kern w:val="0"/>
                <w:sz w:val="19"/>
                <w:szCs w:val="19"/>
              </w:rPr>
            </w:pPr>
            <w:r w:rsidRPr="0003068A">
              <w:rPr>
                <w:rFonts w:ascii="Arial" w:hAnsi="Arial" w:cs="Arial"/>
                <w:color w:val="FF0000"/>
                <w:w w:val="85"/>
                <w:kern w:val="0"/>
                <w:sz w:val="19"/>
                <w:szCs w:val="19"/>
              </w:rPr>
              <w:t>"</w:t>
            </w:r>
          </w:p>
        </w:tc>
        <w:tc>
          <w:tcPr>
            <w:tcW w:w="786" w:type="dxa"/>
            <w:vAlign w:val="bottom"/>
          </w:tcPr>
          <w:p w14:paraId="7FE4CB8E" w14:textId="2A5CD190"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16.758</w:t>
            </w:r>
          </w:p>
        </w:tc>
        <w:tc>
          <w:tcPr>
            <w:tcW w:w="786" w:type="dxa"/>
            <w:vAlign w:val="bottom"/>
          </w:tcPr>
          <w:p w14:paraId="076207FE" w14:textId="45DFF4D9"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18.058</w:t>
            </w:r>
          </w:p>
        </w:tc>
        <w:tc>
          <w:tcPr>
            <w:tcW w:w="786" w:type="dxa"/>
            <w:vAlign w:val="bottom"/>
          </w:tcPr>
          <w:p w14:paraId="56D9430F" w14:textId="75991D46"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15.244</w:t>
            </w:r>
          </w:p>
        </w:tc>
        <w:tc>
          <w:tcPr>
            <w:tcW w:w="786" w:type="dxa"/>
            <w:vAlign w:val="bottom"/>
          </w:tcPr>
          <w:p w14:paraId="67EE8198" w14:textId="763066E8"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16.367</w:t>
            </w:r>
          </w:p>
        </w:tc>
        <w:tc>
          <w:tcPr>
            <w:tcW w:w="786" w:type="dxa"/>
            <w:vAlign w:val="bottom"/>
          </w:tcPr>
          <w:p w14:paraId="43EE9AAE" w14:textId="05D5AE54"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20.062</w:t>
            </w:r>
          </w:p>
        </w:tc>
      </w:tr>
      <w:tr w:rsidR="00586DBD" w:rsidRPr="0003068A" w14:paraId="145BE9CA" w14:textId="77777777" w:rsidTr="00547745">
        <w:trPr>
          <w:jc w:val="center"/>
        </w:trPr>
        <w:tc>
          <w:tcPr>
            <w:tcW w:w="2492" w:type="dxa"/>
            <w:shd w:val="clear" w:color="auto" w:fill="auto"/>
            <w:noWrap/>
            <w:vAlign w:val="bottom"/>
          </w:tcPr>
          <w:p w14:paraId="24699BE3" w14:textId="77777777" w:rsidR="00586DBD" w:rsidRPr="0003068A" w:rsidRDefault="00586DBD" w:rsidP="00586DBD">
            <w:pPr>
              <w:spacing w:before="120" w:after="8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Muối</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Salt</w:t>
            </w:r>
          </w:p>
        </w:tc>
        <w:tc>
          <w:tcPr>
            <w:tcW w:w="1000" w:type="dxa"/>
            <w:shd w:val="clear" w:color="auto" w:fill="auto"/>
            <w:noWrap/>
            <w:vAlign w:val="bottom"/>
          </w:tcPr>
          <w:p w14:paraId="028E175B" w14:textId="77777777" w:rsidR="00586DBD" w:rsidRPr="0003068A" w:rsidRDefault="00586DBD" w:rsidP="00586DBD">
            <w:pPr>
              <w:spacing w:before="120" w:after="80"/>
              <w:jc w:val="center"/>
              <w:rPr>
                <w:rFonts w:ascii="Arial" w:hAnsi="Arial" w:cs="Arial"/>
                <w:color w:val="FF0000"/>
                <w:w w:val="85"/>
                <w:kern w:val="0"/>
                <w:sz w:val="19"/>
                <w:szCs w:val="19"/>
              </w:rPr>
            </w:pPr>
            <w:r w:rsidRPr="0003068A">
              <w:rPr>
                <w:rFonts w:ascii="Arial" w:hAnsi="Arial" w:cs="Arial"/>
                <w:color w:val="FF0000"/>
                <w:w w:val="85"/>
                <w:kern w:val="0"/>
                <w:sz w:val="19"/>
                <w:szCs w:val="19"/>
              </w:rPr>
              <w:t>"</w:t>
            </w:r>
          </w:p>
        </w:tc>
        <w:tc>
          <w:tcPr>
            <w:tcW w:w="786" w:type="dxa"/>
            <w:vAlign w:val="bottom"/>
          </w:tcPr>
          <w:p w14:paraId="2022A0E7" w14:textId="5E820D47"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4.472</w:t>
            </w:r>
          </w:p>
        </w:tc>
        <w:tc>
          <w:tcPr>
            <w:tcW w:w="786" w:type="dxa"/>
            <w:vAlign w:val="bottom"/>
          </w:tcPr>
          <w:p w14:paraId="6B838327" w14:textId="5BD96089"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5.000</w:t>
            </w:r>
          </w:p>
        </w:tc>
        <w:tc>
          <w:tcPr>
            <w:tcW w:w="786" w:type="dxa"/>
            <w:vAlign w:val="bottom"/>
          </w:tcPr>
          <w:p w14:paraId="2F4B59B8" w14:textId="28641F3C"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5.244</w:t>
            </w:r>
          </w:p>
        </w:tc>
        <w:tc>
          <w:tcPr>
            <w:tcW w:w="786" w:type="dxa"/>
            <w:vAlign w:val="bottom"/>
          </w:tcPr>
          <w:p w14:paraId="78BDA6B5" w14:textId="32478329"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6.205</w:t>
            </w:r>
          </w:p>
        </w:tc>
        <w:tc>
          <w:tcPr>
            <w:tcW w:w="786" w:type="dxa"/>
            <w:vAlign w:val="bottom"/>
          </w:tcPr>
          <w:p w14:paraId="1EB156CE" w14:textId="1DCD7BB3"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6.205</w:t>
            </w:r>
          </w:p>
        </w:tc>
      </w:tr>
      <w:tr w:rsidR="00586DBD" w:rsidRPr="0003068A" w14:paraId="2ABD7A00" w14:textId="77777777" w:rsidTr="00547745">
        <w:trPr>
          <w:jc w:val="center"/>
        </w:trPr>
        <w:tc>
          <w:tcPr>
            <w:tcW w:w="2492" w:type="dxa"/>
            <w:shd w:val="clear" w:color="auto" w:fill="auto"/>
            <w:noWrap/>
            <w:vAlign w:val="bottom"/>
          </w:tcPr>
          <w:p w14:paraId="2524B2C4" w14:textId="77777777" w:rsidR="00586DBD" w:rsidRPr="0003068A" w:rsidRDefault="00586DBD" w:rsidP="00586DBD">
            <w:pPr>
              <w:spacing w:before="120" w:after="8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Nước</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mắm</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 xml:space="preserve">Fish </w:t>
            </w:r>
            <w:proofErr w:type="spellStart"/>
            <w:r w:rsidRPr="0003068A">
              <w:rPr>
                <w:rFonts w:ascii="Arial" w:hAnsi="Arial" w:cs="Arial"/>
                <w:i/>
                <w:iCs/>
                <w:color w:val="FF0000"/>
                <w:w w:val="85"/>
                <w:kern w:val="0"/>
                <w:sz w:val="19"/>
                <w:szCs w:val="19"/>
              </w:rPr>
              <w:t>sause</w:t>
            </w:r>
            <w:proofErr w:type="spellEnd"/>
          </w:p>
        </w:tc>
        <w:tc>
          <w:tcPr>
            <w:tcW w:w="1000" w:type="dxa"/>
            <w:shd w:val="clear" w:color="auto" w:fill="auto"/>
            <w:noWrap/>
            <w:vAlign w:val="bottom"/>
          </w:tcPr>
          <w:p w14:paraId="0BEACE84" w14:textId="77777777" w:rsidR="00586DBD" w:rsidRPr="0003068A" w:rsidRDefault="00586DBD" w:rsidP="00586DBD">
            <w:pPr>
              <w:spacing w:before="120" w:after="80"/>
              <w:jc w:val="center"/>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Lít</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Litre</w:t>
            </w:r>
          </w:p>
        </w:tc>
        <w:tc>
          <w:tcPr>
            <w:tcW w:w="786" w:type="dxa"/>
            <w:vAlign w:val="bottom"/>
          </w:tcPr>
          <w:p w14:paraId="4A01521A" w14:textId="388F647D"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41.952</w:t>
            </w:r>
          </w:p>
        </w:tc>
        <w:tc>
          <w:tcPr>
            <w:tcW w:w="786" w:type="dxa"/>
            <w:vAlign w:val="bottom"/>
          </w:tcPr>
          <w:p w14:paraId="2FB79978" w14:textId="0664D5F2"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60.000</w:t>
            </w:r>
          </w:p>
        </w:tc>
        <w:tc>
          <w:tcPr>
            <w:tcW w:w="786" w:type="dxa"/>
            <w:vAlign w:val="bottom"/>
          </w:tcPr>
          <w:p w14:paraId="31876B42" w14:textId="1FF65D48"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60.000</w:t>
            </w:r>
          </w:p>
        </w:tc>
        <w:tc>
          <w:tcPr>
            <w:tcW w:w="786" w:type="dxa"/>
            <w:vAlign w:val="bottom"/>
          </w:tcPr>
          <w:p w14:paraId="332A9493" w14:textId="4250251F"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60.976</w:t>
            </w:r>
          </w:p>
        </w:tc>
        <w:tc>
          <w:tcPr>
            <w:tcW w:w="786" w:type="dxa"/>
            <w:vAlign w:val="bottom"/>
          </w:tcPr>
          <w:p w14:paraId="03929DD4" w14:textId="57582E6C"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62.603</w:t>
            </w:r>
          </w:p>
        </w:tc>
      </w:tr>
      <w:tr w:rsidR="00586DBD" w:rsidRPr="0003068A" w14:paraId="538C94D0" w14:textId="77777777" w:rsidTr="00547745">
        <w:trPr>
          <w:jc w:val="center"/>
        </w:trPr>
        <w:tc>
          <w:tcPr>
            <w:tcW w:w="2492" w:type="dxa"/>
            <w:shd w:val="clear" w:color="auto" w:fill="auto"/>
            <w:noWrap/>
            <w:vAlign w:val="bottom"/>
          </w:tcPr>
          <w:p w14:paraId="41FE1D61" w14:textId="77777777" w:rsidR="00586DBD" w:rsidRPr="0003068A" w:rsidRDefault="00586DBD" w:rsidP="00586DBD">
            <w:pPr>
              <w:spacing w:before="120" w:after="8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Dầu</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ăn</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Oil</w:t>
            </w:r>
          </w:p>
        </w:tc>
        <w:tc>
          <w:tcPr>
            <w:tcW w:w="1000" w:type="dxa"/>
            <w:shd w:val="clear" w:color="auto" w:fill="auto"/>
            <w:noWrap/>
            <w:vAlign w:val="bottom"/>
          </w:tcPr>
          <w:p w14:paraId="4CB9E1BD" w14:textId="77777777" w:rsidR="00586DBD" w:rsidRPr="0003068A" w:rsidRDefault="00586DBD" w:rsidP="00586DBD">
            <w:pPr>
              <w:spacing w:before="120" w:after="80"/>
              <w:jc w:val="center"/>
              <w:rPr>
                <w:rFonts w:ascii="Arial" w:hAnsi="Arial" w:cs="Arial"/>
                <w:color w:val="FF0000"/>
                <w:w w:val="85"/>
                <w:kern w:val="0"/>
                <w:sz w:val="19"/>
                <w:szCs w:val="19"/>
              </w:rPr>
            </w:pPr>
            <w:r w:rsidRPr="0003068A">
              <w:rPr>
                <w:rFonts w:ascii="Arial" w:hAnsi="Arial" w:cs="Arial"/>
                <w:color w:val="FF0000"/>
                <w:w w:val="85"/>
                <w:kern w:val="0"/>
                <w:sz w:val="19"/>
                <w:szCs w:val="19"/>
              </w:rPr>
              <w:t>"</w:t>
            </w:r>
          </w:p>
        </w:tc>
        <w:tc>
          <w:tcPr>
            <w:tcW w:w="786" w:type="dxa"/>
            <w:vAlign w:val="bottom"/>
          </w:tcPr>
          <w:p w14:paraId="1215DECA" w14:textId="4668B373"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44.660</w:t>
            </w:r>
          </w:p>
        </w:tc>
        <w:tc>
          <w:tcPr>
            <w:tcW w:w="786" w:type="dxa"/>
            <w:vAlign w:val="bottom"/>
          </w:tcPr>
          <w:p w14:paraId="6C1097AA" w14:textId="0F3517EF"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45.000</w:t>
            </w:r>
          </w:p>
        </w:tc>
        <w:tc>
          <w:tcPr>
            <w:tcW w:w="786" w:type="dxa"/>
            <w:vAlign w:val="bottom"/>
          </w:tcPr>
          <w:p w14:paraId="53973C02" w14:textId="7B7E98B1"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50.468</w:t>
            </w:r>
          </w:p>
        </w:tc>
        <w:tc>
          <w:tcPr>
            <w:tcW w:w="786" w:type="dxa"/>
            <w:vAlign w:val="bottom"/>
          </w:tcPr>
          <w:p w14:paraId="6BE5FE41" w14:textId="5EAC7C53"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65.959</w:t>
            </w:r>
          </w:p>
        </w:tc>
        <w:tc>
          <w:tcPr>
            <w:tcW w:w="786" w:type="dxa"/>
            <w:vAlign w:val="bottom"/>
          </w:tcPr>
          <w:p w14:paraId="7157E22C" w14:textId="76753D6B"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67.880</w:t>
            </w:r>
          </w:p>
        </w:tc>
      </w:tr>
      <w:tr w:rsidR="00586DBD" w:rsidRPr="0003068A" w14:paraId="6F5F2F2B" w14:textId="77777777" w:rsidTr="00547745">
        <w:trPr>
          <w:jc w:val="center"/>
        </w:trPr>
        <w:tc>
          <w:tcPr>
            <w:tcW w:w="2492" w:type="dxa"/>
            <w:shd w:val="clear" w:color="auto" w:fill="auto"/>
            <w:noWrap/>
            <w:vAlign w:val="bottom"/>
          </w:tcPr>
          <w:p w14:paraId="5335DFE1" w14:textId="77777777" w:rsidR="00586DBD" w:rsidRPr="0003068A" w:rsidRDefault="00586DBD" w:rsidP="00586DBD">
            <w:pPr>
              <w:spacing w:before="120" w:after="8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Mì</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chính</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Glutamate</w:t>
            </w:r>
          </w:p>
        </w:tc>
        <w:tc>
          <w:tcPr>
            <w:tcW w:w="1000" w:type="dxa"/>
            <w:shd w:val="clear" w:color="auto" w:fill="auto"/>
            <w:noWrap/>
            <w:vAlign w:val="bottom"/>
          </w:tcPr>
          <w:p w14:paraId="54DA9F4B" w14:textId="77777777" w:rsidR="00586DBD" w:rsidRPr="0003068A" w:rsidRDefault="00586DBD" w:rsidP="00586DBD">
            <w:pPr>
              <w:spacing w:before="120" w:after="80"/>
              <w:jc w:val="center"/>
              <w:rPr>
                <w:rFonts w:ascii="Arial" w:hAnsi="Arial" w:cs="Arial"/>
                <w:color w:val="FF0000"/>
                <w:w w:val="85"/>
                <w:kern w:val="0"/>
                <w:sz w:val="19"/>
                <w:szCs w:val="19"/>
              </w:rPr>
            </w:pPr>
            <w:r w:rsidRPr="0003068A">
              <w:rPr>
                <w:rFonts w:ascii="Arial" w:hAnsi="Arial" w:cs="Arial"/>
                <w:color w:val="FF0000"/>
                <w:w w:val="85"/>
                <w:kern w:val="0"/>
                <w:sz w:val="19"/>
                <w:szCs w:val="19"/>
              </w:rPr>
              <w:t>Kg</w:t>
            </w:r>
          </w:p>
        </w:tc>
        <w:tc>
          <w:tcPr>
            <w:tcW w:w="786" w:type="dxa"/>
            <w:vAlign w:val="bottom"/>
          </w:tcPr>
          <w:p w14:paraId="621DD0F1" w14:textId="53BD9A9E"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61.674</w:t>
            </w:r>
          </w:p>
        </w:tc>
        <w:tc>
          <w:tcPr>
            <w:tcW w:w="786" w:type="dxa"/>
            <w:vAlign w:val="bottom"/>
          </w:tcPr>
          <w:p w14:paraId="2CE59F71" w14:textId="02F51659"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61.674</w:t>
            </w:r>
          </w:p>
        </w:tc>
        <w:tc>
          <w:tcPr>
            <w:tcW w:w="786" w:type="dxa"/>
            <w:vAlign w:val="bottom"/>
          </w:tcPr>
          <w:p w14:paraId="00228F7E" w14:textId="7C0B5FBF"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61.674</w:t>
            </w:r>
          </w:p>
        </w:tc>
        <w:tc>
          <w:tcPr>
            <w:tcW w:w="786" w:type="dxa"/>
            <w:vAlign w:val="bottom"/>
          </w:tcPr>
          <w:p w14:paraId="48E7754B" w14:textId="68ACDADA"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63.839</w:t>
            </w:r>
          </w:p>
        </w:tc>
        <w:tc>
          <w:tcPr>
            <w:tcW w:w="786" w:type="dxa"/>
            <w:vAlign w:val="bottom"/>
          </w:tcPr>
          <w:p w14:paraId="728B91A4" w14:textId="35B06C65"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65.932</w:t>
            </w:r>
          </w:p>
        </w:tc>
      </w:tr>
      <w:tr w:rsidR="00586DBD" w:rsidRPr="0003068A" w14:paraId="32F10FE0" w14:textId="77777777" w:rsidTr="00547745">
        <w:trPr>
          <w:jc w:val="center"/>
        </w:trPr>
        <w:tc>
          <w:tcPr>
            <w:tcW w:w="2492" w:type="dxa"/>
            <w:shd w:val="clear" w:color="auto" w:fill="auto"/>
            <w:noWrap/>
            <w:vAlign w:val="bottom"/>
          </w:tcPr>
          <w:p w14:paraId="31A188B9" w14:textId="77777777" w:rsidR="00586DBD" w:rsidRPr="0003068A" w:rsidRDefault="00586DBD" w:rsidP="00586DBD">
            <w:pPr>
              <w:spacing w:before="120" w:after="8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Đường</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Sugar</w:t>
            </w:r>
          </w:p>
        </w:tc>
        <w:tc>
          <w:tcPr>
            <w:tcW w:w="1000" w:type="dxa"/>
            <w:shd w:val="clear" w:color="auto" w:fill="auto"/>
            <w:noWrap/>
            <w:vAlign w:val="bottom"/>
          </w:tcPr>
          <w:p w14:paraId="1D06DDAD" w14:textId="77777777" w:rsidR="00586DBD" w:rsidRPr="0003068A" w:rsidRDefault="00586DBD" w:rsidP="00586DBD">
            <w:pPr>
              <w:spacing w:before="120" w:after="80"/>
              <w:jc w:val="center"/>
              <w:rPr>
                <w:rFonts w:ascii="Arial" w:hAnsi="Arial" w:cs="Arial"/>
                <w:color w:val="FF0000"/>
                <w:w w:val="85"/>
                <w:kern w:val="0"/>
                <w:sz w:val="19"/>
                <w:szCs w:val="19"/>
              </w:rPr>
            </w:pPr>
            <w:r w:rsidRPr="0003068A">
              <w:rPr>
                <w:rFonts w:ascii="Arial" w:hAnsi="Arial" w:cs="Arial"/>
                <w:color w:val="FF0000"/>
                <w:w w:val="85"/>
                <w:kern w:val="0"/>
                <w:sz w:val="19"/>
                <w:szCs w:val="19"/>
              </w:rPr>
              <w:t>"</w:t>
            </w:r>
          </w:p>
        </w:tc>
        <w:tc>
          <w:tcPr>
            <w:tcW w:w="786" w:type="dxa"/>
            <w:vAlign w:val="bottom"/>
          </w:tcPr>
          <w:p w14:paraId="2B72FFBB" w14:textId="156ABCCC"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20.000</w:t>
            </w:r>
          </w:p>
        </w:tc>
        <w:tc>
          <w:tcPr>
            <w:tcW w:w="786" w:type="dxa"/>
            <w:vAlign w:val="bottom"/>
          </w:tcPr>
          <w:p w14:paraId="75C96027" w14:textId="4BC0AA7A"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20.000</w:t>
            </w:r>
          </w:p>
        </w:tc>
        <w:tc>
          <w:tcPr>
            <w:tcW w:w="786" w:type="dxa"/>
            <w:vAlign w:val="bottom"/>
          </w:tcPr>
          <w:p w14:paraId="497AB35A" w14:textId="23695CBB"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21.000</w:t>
            </w:r>
          </w:p>
        </w:tc>
        <w:tc>
          <w:tcPr>
            <w:tcW w:w="786" w:type="dxa"/>
            <w:vAlign w:val="bottom"/>
          </w:tcPr>
          <w:p w14:paraId="033F4EDA" w14:textId="32F2786B"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22.494</w:t>
            </w:r>
          </w:p>
        </w:tc>
        <w:tc>
          <w:tcPr>
            <w:tcW w:w="786" w:type="dxa"/>
            <w:vAlign w:val="bottom"/>
          </w:tcPr>
          <w:p w14:paraId="2EC0BBCA" w14:textId="7BD141F3"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23.000</w:t>
            </w:r>
          </w:p>
        </w:tc>
      </w:tr>
      <w:tr w:rsidR="00586DBD" w:rsidRPr="0003068A" w14:paraId="3E84571C" w14:textId="77777777" w:rsidTr="00547745">
        <w:trPr>
          <w:jc w:val="center"/>
        </w:trPr>
        <w:tc>
          <w:tcPr>
            <w:tcW w:w="2492" w:type="dxa"/>
            <w:shd w:val="clear" w:color="auto" w:fill="auto"/>
            <w:noWrap/>
            <w:vAlign w:val="bottom"/>
          </w:tcPr>
          <w:p w14:paraId="64FAC689" w14:textId="77777777" w:rsidR="00586DBD" w:rsidRPr="0003068A" w:rsidRDefault="00586DBD" w:rsidP="00586DBD">
            <w:pPr>
              <w:spacing w:before="120" w:after="8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Sữa</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bột</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Powdered milk</w:t>
            </w:r>
          </w:p>
        </w:tc>
        <w:tc>
          <w:tcPr>
            <w:tcW w:w="1000" w:type="dxa"/>
            <w:shd w:val="clear" w:color="auto" w:fill="auto"/>
            <w:noWrap/>
            <w:vAlign w:val="bottom"/>
          </w:tcPr>
          <w:p w14:paraId="039F5E86" w14:textId="77777777" w:rsidR="00586DBD" w:rsidRPr="0003068A" w:rsidRDefault="00586DBD" w:rsidP="00586DBD">
            <w:pPr>
              <w:spacing w:before="120" w:after="80"/>
              <w:jc w:val="center"/>
              <w:rPr>
                <w:rFonts w:ascii="Arial" w:hAnsi="Arial" w:cs="Arial"/>
                <w:color w:val="FF0000"/>
                <w:w w:val="85"/>
                <w:kern w:val="0"/>
                <w:sz w:val="19"/>
                <w:szCs w:val="19"/>
              </w:rPr>
            </w:pPr>
            <w:r w:rsidRPr="0003068A">
              <w:rPr>
                <w:rFonts w:ascii="Arial" w:hAnsi="Arial" w:cs="Arial"/>
                <w:color w:val="FF0000"/>
                <w:w w:val="85"/>
                <w:kern w:val="0"/>
                <w:sz w:val="19"/>
                <w:szCs w:val="19"/>
              </w:rPr>
              <w:t>"</w:t>
            </w:r>
          </w:p>
        </w:tc>
        <w:tc>
          <w:tcPr>
            <w:tcW w:w="786" w:type="dxa"/>
            <w:vAlign w:val="bottom"/>
          </w:tcPr>
          <w:p w14:paraId="13F9EB9C" w14:textId="01B3B27E"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217.500</w:t>
            </w:r>
          </w:p>
        </w:tc>
        <w:tc>
          <w:tcPr>
            <w:tcW w:w="786" w:type="dxa"/>
            <w:vAlign w:val="bottom"/>
          </w:tcPr>
          <w:p w14:paraId="75D08A99" w14:textId="71F245A8"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244.444</w:t>
            </w:r>
          </w:p>
        </w:tc>
        <w:tc>
          <w:tcPr>
            <w:tcW w:w="786" w:type="dxa"/>
            <w:vAlign w:val="bottom"/>
          </w:tcPr>
          <w:p w14:paraId="5C6201FF" w14:textId="719797DE"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247.207</w:t>
            </w:r>
          </w:p>
        </w:tc>
        <w:tc>
          <w:tcPr>
            <w:tcW w:w="786" w:type="dxa"/>
            <w:vAlign w:val="bottom"/>
          </w:tcPr>
          <w:p w14:paraId="36F37B90" w14:textId="4A2D1E26"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249.938</w:t>
            </w:r>
          </w:p>
        </w:tc>
        <w:tc>
          <w:tcPr>
            <w:tcW w:w="786" w:type="dxa"/>
            <w:vAlign w:val="bottom"/>
          </w:tcPr>
          <w:p w14:paraId="35D81AAE" w14:textId="366F7FB3" w:rsidR="00586DBD" w:rsidRPr="00586DBD" w:rsidRDefault="00586DBD" w:rsidP="00586DBD">
            <w:pPr>
              <w:spacing w:before="120" w:after="80"/>
              <w:jc w:val="right"/>
              <w:rPr>
                <w:rFonts w:ascii="Arial" w:hAnsi="Arial" w:cs="Arial"/>
                <w:w w:val="85"/>
                <w:sz w:val="19"/>
                <w:szCs w:val="19"/>
              </w:rPr>
            </w:pPr>
            <w:r w:rsidRPr="00586DBD">
              <w:rPr>
                <w:rFonts w:ascii="Arial" w:hAnsi="Arial" w:cs="Arial"/>
                <w:w w:val="85"/>
                <w:sz w:val="19"/>
                <w:szCs w:val="19"/>
              </w:rPr>
              <w:t>268.282</w:t>
            </w:r>
          </w:p>
        </w:tc>
      </w:tr>
    </w:tbl>
    <w:p w14:paraId="760E951A" w14:textId="32C66965" w:rsidR="001E6EE1" w:rsidRPr="0003068A" w:rsidRDefault="00AC1032" w:rsidP="00936BD3">
      <w:pPr>
        <w:pageBreakBefore/>
        <w:framePr w:dropCap="drop" w:lines="2" w:hSpace="57" w:wrap="around" w:vAnchor="text" w:hAnchor="text" w:y="1"/>
        <w:widowControl w:val="0"/>
        <w:spacing w:after="600" w:line="551" w:lineRule="exact"/>
        <w:textAlignment w:val="baseline"/>
        <w:rPr>
          <w:rFonts w:ascii="Arial" w:hAnsi="Arial" w:cs="Arial"/>
          <w:color w:val="FF0000"/>
          <w:w w:val="85"/>
          <w:kern w:val="0"/>
          <w:position w:val="-6"/>
          <w:sz w:val="65"/>
          <w:szCs w:val="65"/>
          <w:lang w:val="en-US"/>
        </w:rPr>
      </w:pPr>
      <w:r>
        <w:rPr>
          <w:rFonts w:ascii="Arial" w:hAnsi="Arial" w:cs="Arial"/>
          <w:b/>
          <w:color w:val="FF0000"/>
          <w:w w:val="85"/>
          <w:kern w:val="0"/>
          <w:position w:val="-6"/>
          <w:sz w:val="65"/>
          <w:szCs w:val="65"/>
          <w:lang w:val="en-US"/>
        </w:rPr>
        <w:lastRenderedPageBreak/>
        <w:t>57</w:t>
      </w:r>
    </w:p>
    <w:p w14:paraId="287AEEAC" w14:textId="77777777" w:rsidR="001E6EE1" w:rsidRPr="0003068A" w:rsidRDefault="001E6EE1" w:rsidP="00936BD3">
      <w:pPr>
        <w:pStyle w:val="ten-anh"/>
        <w:widowControl w:val="0"/>
        <w:spacing w:after="0" w:line="300" w:lineRule="exact"/>
        <w:rPr>
          <w:rFonts w:cs="Arial"/>
          <w:b/>
          <w:i w:val="0"/>
          <w:color w:val="FF0000"/>
        </w:rPr>
      </w:pPr>
      <w:r w:rsidRPr="0003068A">
        <w:rPr>
          <w:rFonts w:cs="Arial"/>
          <w:i w:val="0"/>
          <w:color w:val="FF0000"/>
          <w:spacing w:val="-2"/>
        </w:rPr>
        <w:t>(</w:t>
      </w:r>
      <w:proofErr w:type="spellStart"/>
      <w:r w:rsidRPr="0003068A">
        <w:rPr>
          <w:rFonts w:cs="Arial"/>
          <w:i w:val="0"/>
          <w:color w:val="FF0000"/>
          <w:spacing w:val="-2"/>
        </w:rPr>
        <w:t>Tiếp</w:t>
      </w:r>
      <w:proofErr w:type="spellEnd"/>
      <w:r w:rsidRPr="0003068A">
        <w:rPr>
          <w:rFonts w:cs="Arial"/>
          <w:i w:val="0"/>
          <w:color w:val="FF0000"/>
          <w:spacing w:val="-2"/>
        </w:rPr>
        <w:t xml:space="preserve"> </w:t>
      </w:r>
      <w:proofErr w:type="spellStart"/>
      <w:r w:rsidRPr="0003068A">
        <w:rPr>
          <w:rFonts w:cs="Arial"/>
          <w:i w:val="0"/>
          <w:color w:val="FF0000"/>
          <w:spacing w:val="-2"/>
        </w:rPr>
        <w:t>theo</w:t>
      </w:r>
      <w:proofErr w:type="spellEnd"/>
      <w:r w:rsidRPr="0003068A">
        <w:rPr>
          <w:rFonts w:cs="Arial"/>
          <w:i w:val="0"/>
          <w:color w:val="FF0000"/>
          <w:spacing w:val="-2"/>
        </w:rPr>
        <w:t xml:space="preserve">) </w:t>
      </w:r>
      <w:proofErr w:type="spellStart"/>
      <w:r w:rsidRPr="0003068A">
        <w:rPr>
          <w:rFonts w:cs="Arial"/>
          <w:b/>
          <w:i w:val="0"/>
          <w:color w:val="FF0000"/>
        </w:rPr>
        <w:t>Giá</w:t>
      </w:r>
      <w:proofErr w:type="spellEnd"/>
      <w:r w:rsidRPr="0003068A">
        <w:rPr>
          <w:rFonts w:cs="Arial"/>
          <w:b/>
          <w:i w:val="0"/>
          <w:color w:val="FF0000"/>
        </w:rPr>
        <w:t xml:space="preserve"> </w:t>
      </w:r>
      <w:proofErr w:type="spellStart"/>
      <w:r w:rsidRPr="0003068A">
        <w:rPr>
          <w:rFonts w:cs="Arial"/>
          <w:b/>
          <w:i w:val="0"/>
          <w:color w:val="FF0000"/>
        </w:rPr>
        <w:t>bán</w:t>
      </w:r>
      <w:proofErr w:type="spellEnd"/>
      <w:r w:rsidRPr="0003068A">
        <w:rPr>
          <w:rFonts w:cs="Arial"/>
          <w:b/>
          <w:i w:val="0"/>
          <w:color w:val="FF0000"/>
        </w:rPr>
        <w:t xml:space="preserve"> </w:t>
      </w:r>
      <w:proofErr w:type="spellStart"/>
      <w:r w:rsidRPr="0003068A">
        <w:rPr>
          <w:rFonts w:cs="Arial"/>
          <w:b/>
          <w:i w:val="0"/>
          <w:color w:val="FF0000"/>
        </w:rPr>
        <w:t>lẻ</w:t>
      </w:r>
      <w:proofErr w:type="spellEnd"/>
      <w:r w:rsidRPr="0003068A">
        <w:rPr>
          <w:rFonts w:cs="Arial"/>
          <w:b/>
          <w:i w:val="0"/>
          <w:color w:val="FF0000"/>
        </w:rPr>
        <w:t xml:space="preserve"> </w:t>
      </w:r>
      <w:proofErr w:type="spellStart"/>
      <w:r w:rsidRPr="0003068A">
        <w:rPr>
          <w:rFonts w:cs="Arial"/>
          <w:b/>
          <w:i w:val="0"/>
          <w:color w:val="FF0000"/>
        </w:rPr>
        <w:t>bình</w:t>
      </w:r>
      <w:proofErr w:type="spellEnd"/>
      <w:r w:rsidRPr="0003068A">
        <w:rPr>
          <w:rFonts w:cs="Arial"/>
          <w:b/>
          <w:i w:val="0"/>
          <w:color w:val="FF0000"/>
        </w:rPr>
        <w:t xml:space="preserve"> </w:t>
      </w:r>
      <w:proofErr w:type="spellStart"/>
      <w:r w:rsidRPr="0003068A">
        <w:rPr>
          <w:rFonts w:cs="Arial"/>
          <w:b/>
          <w:i w:val="0"/>
          <w:color w:val="FF0000"/>
        </w:rPr>
        <w:t>quân</w:t>
      </w:r>
      <w:proofErr w:type="spellEnd"/>
      <w:r w:rsidRPr="0003068A">
        <w:rPr>
          <w:rFonts w:cs="Arial"/>
          <w:b/>
          <w:i w:val="0"/>
          <w:color w:val="FF0000"/>
        </w:rPr>
        <w:t xml:space="preserve"> </w:t>
      </w:r>
      <w:proofErr w:type="spellStart"/>
      <w:r w:rsidRPr="0003068A">
        <w:rPr>
          <w:rFonts w:cs="Arial"/>
          <w:b/>
          <w:i w:val="0"/>
          <w:color w:val="FF0000"/>
        </w:rPr>
        <w:t>một</w:t>
      </w:r>
      <w:proofErr w:type="spellEnd"/>
      <w:r w:rsidRPr="0003068A">
        <w:rPr>
          <w:rFonts w:cs="Arial"/>
          <w:b/>
          <w:i w:val="0"/>
          <w:color w:val="FF0000"/>
        </w:rPr>
        <w:t xml:space="preserve"> </w:t>
      </w:r>
      <w:proofErr w:type="spellStart"/>
      <w:r w:rsidRPr="0003068A">
        <w:rPr>
          <w:rFonts w:cs="Arial"/>
          <w:b/>
          <w:i w:val="0"/>
          <w:color w:val="FF0000"/>
        </w:rPr>
        <w:t>số</w:t>
      </w:r>
      <w:proofErr w:type="spellEnd"/>
      <w:r w:rsidRPr="0003068A">
        <w:rPr>
          <w:rFonts w:cs="Arial"/>
          <w:b/>
          <w:i w:val="0"/>
          <w:color w:val="FF0000"/>
        </w:rPr>
        <w:t xml:space="preserve"> </w:t>
      </w:r>
      <w:proofErr w:type="spellStart"/>
      <w:r w:rsidRPr="0003068A">
        <w:rPr>
          <w:rFonts w:cs="Arial"/>
          <w:b/>
          <w:i w:val="0"/>
          <w:color w:val="FF0000"/>
        </w:rPr>
        <w:t>hàng</w:t>
      </w:r>
      <w:proofErr w:type="spellEnd"/>
      <w:r w:rsidRPr="0003068A">
        <w:rPr>
          <w:rFonts w:cs="Arial"/>
          <w:b/>
          <w:i w:val="0"/>
          <w:color w:val="FF0000"/>
        </w:rPr>
        <w:t xml:space="preserve"> </w:t>
      </w:r>
      <w:proofErr w:type="spellStart"/>
      <w:r w:rsidR="00DA011A" w:rsidRPr="0003068A">
        <w:rPr>
          <w:rFonts w:cs="Arial"/>
          <w:b/>
          <w:i w:val="0"/>
          <w:color w:val="FF0000"/>
        </w:rPr>
        <w:t>hóa</w:t>
      </w:r>
      <w:proofErr w:type="spellEnd"/>
      <w:r w:rsidRPr="0003068A">
        <w:rPr>
          <w:rFonts w:cs="Arial"/>
          <w:b/>
          <w:i w:val="0"/>
          <w:color w:val="FF0000"/>
        </w:rPr>
        <w:t xml:space="preserve"> </w:t>
      </w:r>
      <w:r w:rsidRPr="0003068A">
        <w:rPr>
          <w:rFonts w:cs="Arial"/>
          <w:b/>
          <w:i w:val="0"/>
          <w:color w:val="FF0000"/>
        </w:rPr>
        <w:br/>
      </w:r>
      <w:proofErr w:type="spellStart"/>
      <w:r w:rsidRPr="0003068A">
        <w:rPr>
          <w:rFonts w:cs="Arial"/>
          <w:b/>
          <w:i w:val="0"/>
          <w:color w:val="FF0000"/>
        </w:rPr>
        <w:t>và</w:t>
      </w:r>
      <w:proofErr w:type="spellEnd"/>
      <w:r w:rsidRPr="0003068A">
        <w:rPr>
          <w:rFonts w:cs="Arial"/>
          <w:b/>
          <w:i w:val="0"/>
          <w:color w:val="FF0000"/>
        </w:rPr>
        <w:t xml:space="preserve"> </w:t>
      </w:r>
      <w:proofErr w:type="spellStart"/>
      <w:r w:rsidRPr="0003068A">
        <w:rPr>
          <w:rFonts w:cs="Arial"/>
          <w:b/>
          <w:i w:val="0"/>
          <w:color w:val="FF0000"/>
        </w:rPr>
        <w:t>dịch</w:t>
      </w:r>
      <w:proofErr w:type="spellEnd"/>
      <w:r w:rsidRPr="0003068A">
        <w:rPr>
          <w:rFonts w:cs="Arial"/>
          <w:b/>
          <w:i w:val="0"/>
          <w:color w:val="FF0000"/>
        </w:rPr>
        <w:t xml:space="preserve"> </w:t>
      </w:r>
      <w:proofErr w:type="spellStart"/>
      <w:r w:rsidRPr="0003068A">
        <w:rPr>
          <w:rFonts w:cs="Arial"/>
          <w:b/>
          <w:i w:val="0"/>
          <w:color w:val="FF0000"/>
        </w:rPr>
        <w:t>vụ</w:t>
      </w:r>
      <w:proofErr w:type="spellEnd"/>
      <w:r w:rsidRPr="0003068A">
        <w:rPr>
          <w:rFonts w:cs="Arial"/>
          <w:b/>
          <w:i w:val="0"/>
          <w:color w:val="FF0000"/>
        </w:rPr>
        <w:t xml:space="preserve"> </w:t>
      </w:r>
      <w:proofErr w:type="spellStart"/>
      <w:r w:rsidRPr="0003068A">
        <w:rPr>
          <w:rFonts w:cs="Arial"/>
          <w:b/>
          <w:i w:val="0"/>
          <w:color w:val="FF0000"/>
        </w:rPr>
        <w:t>trên</w:t>
      </w:r>
      <w:proofErr w:type="spellEnd"/>
      <w:r w:rsidRPr="0003068A">
        <w:rPr>
          <w:rFonts w:cs="Arial"/>
          <w:b/>
          <w:i w:val="0"/>
          <w:color w:val="FF0000"/>
        </w:rPr>
        <w:t xml:space="preserve"> </w:t>
      </w:r>
      <w:proofErr w:type="spellStart"/>
      <w:r w:rsidRPr="0003068A">
        <w:rPr>
          <w:rFonts w:cs="Arial"/>
          <w:b/>
          <w:i w:val="0"/>
          <w:color w:val="FF0000"/>
        </w:rPr>
        <w:t>địa</w:t>
      </w:r>
      <w:proofErr w:type="spellEnd"/>
      <w:r w:rsidRPr="0003068A">
        <w:rPr>
          <w:rFonts w:cs="Arial"/>
          <w:b/>
          <w:i w:val="0"/>
          <w:color w:val="FF0000"/>
        </w:rPr>
        <w:t xml:space="preserve"> </w:t>
      </w:r>
      <w:proofErr w:type="spellStart"/>
      <w:r w:rsidRPr="0003068A">
        <w:rPr>
          <w:rFonts w:cs="Arial"/>
          <w:b/>
          <w:i w:val="0"/>
          <w:color w:val="FF0000"/>
        </w:rPr>
        <w:t>bàn</w:t>
      </w:r>
      <w:proofErr w:type="spellEnd"/>
      <w:r w:rsidRPr="0003068A">
        <w:rPr>
          <w:rFonts w:cs="Arial"/>
          <w:b/>
          <w:i w:val="0"/>
          <w:color w:val="FF0000"/>
        </w:rPr>
        <w:t xml:space="preserve"> </w:t>
      </w:r>
    </w:p>
    <w:p w14:paraId="0F230970" w14:textId="77777777" w:rsidR="001E6EE1" w:rsidRPr="0003068A" w:rsidRDefault="005F4271" w:rsidP="00936BD3">
      <w:pPr>
        <w:pStyle w:val="ten-anh"/>
        <w:widowControl w:val="0"/>
        <w:spacing w:after="120" w:line="300" w:lineRule="exact"/>
        <w:rPr>
          <w:rFonts w:cs="Arial"/>
          <w:color w:val="FF0000"/>
        </w:rPr>
      </w:pPr>
      <w:r w:rsidRPr="0003068A">
        <w:rPr>
          <w:rFonts w:cs="Arial"/>
          <w:color w:val="FF0000"/>
        </w:rPr>
        <w:t xml:space="preserve">(Cont.) </w:t>
      </w:r>
      <w:r w:rsidR="001E6EE1" w:rsidRPr="0003068A">
        <w:rPr>
          <w:rFonts w:cs="Arial"/>
          <w:color w:val="FF0000"/>
        </w:rPr>
        <w:t xml:space="preserve">Average retail price of some goods and services </w:t>
      </w:r>
      <w:r w:rsidR="001E6EE1" w:rsidRPr="0003068A">
        <w:rPr>
          <w:rFonts w:cs="Arial"/>
          <w:color w:val="FF0000"/>
        </w:rPr>
        <w:br/>
        <w:t>in the local area</w:t>
      </w:r>
    </w:p>
    <w:p w14:paraId="4E2DD611" w14:textId="77777777" w:rsidR="001E6EE1" w:rsidRPr="0003068A" w:rsidRDefault="001E6EE1" w:rsidP="00936BD3">
      <w:pPr>
        <w:widowControl w:val="0"/>
        <w:autoSpaceDE w:val="0"/>
        <w:autoSpaceDN w:val="0"/>
        <w:adjustRightInd w:val="0"/>
        <w:spacing w:after="60"/>
        <w:ind w:left="992"/>
        <w:jc w:val="right"/>
        <w:outlineLvl w:val="1"/>
        <w:rPr>
          <w:rFonts w:ascii="Arial" w:hAnsi="Arial" w:cs="Arial"/>
          <w:i/>
          <w:iCs/>
          <w:color w:val="FF0000"/>
          <w:w w:val="85"/>
          <w:kern w:val="0"/>
          <w:sz w:val="19"/>
          <w:szCs w:val="19"/>
          <w:lang w:val="en-US"/>
        </w:rPr>
      </w:pPr>
      <w:r w:rsidRPr="0003068A">
        <w:rPr>
          <w:rFonts w:ascii="Arial" w:hAnsi="Arial" w:cs="Arial"/>
          <w:color w:val="FF0000"/>
          <w:w w:val="85"/>
          <w:kern w:val="0"/>
          <w:sz w:val="19"/>
          <w:szCs w:val="19"/>
        </w:rPr>
        <w:t xml:space="preserve">ĐVT: </w:t>
      </w:r>
      <w:proofErr w:type="spellStart"/>
      <w:r w:rsidRPr="0003068A">
        <w:rPr>
          <w:rFonts w:ascii="Arial" w:hAnsi="Arial" w:cs="Arial"/>
          <w:color w:val="FF0000"/>
          <w:w w:val="85"/>
          <w:kern w:val="0"/>
          <w:sz w:val="19"/>
          <w:szCs w:val="19"/>
        </w:rPr>
        <w:t>Đồng</w:t>
      </w:r>
      <w:proofErr w:type="spellEnd"/>
      <w:r w:rsidRPr="0003068A">
        <w:rPr>
          <w:rFonts w:ascii="Arial" w:hAnsi="Arial" w:cs="Arial"/>
          <w:i/>
          <w:iCs/>
          <w:color w:val="FF0000"/>
          <w:w w:val="85"/>
          <w:kern w:val="0"/>
          <w:sz w:val="19"/>
          <w:szCs w:val="19"/>
        </w:rPr>
        <w:t xml:space="preserve"> - Unit: Dong</w:t>
      </w:r>
    </w:p>
    <w:tbl>
      <w:tblPr>
        <w:tblW w:w="5002" w:type="pct"/>
        <w:jc w:val="center"/>
        <w:tblLayout w:type="fixed"/>
        <w:tblCellMar>
          <w:left w:w="28" w:type="dxa"/>
          <w:right w:w="28" w:type="dxa"/>
        </w:tblCellMar>
        <w:tblLook w:val="0000" w:firstRow="0" w:lastRow="0" w:firstColumn="0" w:lastColumn="0" w:noHBand="0" w:noVBand="0"/>
      </w:tblPr>
      <w:tblGrid>
        <w:gridCol w:w="2492"/>
        <w:gridCol w:w="1001"/>
        <w:gridCol w:w="788"/>
        <w:gridCol w:w="787"/>
        <w:gridCol w:w="787"/>
        <w:gridCol w:w="787"/>
        <w:gridCol w:w="787"/>
      </w:tblGrid>
      <w:tr w:rsidR="00087F5E" w:rsidRPr="0003068A" w14:paraId="7EA52181" w14:textId="77777777" w:rsidTr="00087F5E">
        <w:trPr>
          <w:jc w:val="center"/>
        </w:trPr>
        <w:tc>
          <w:tcPr>
            <w:tcW w:w="2492" w:type="dxa"/>
            <w:tcBorders>
              <w:top w:val="single" w:sz="12" w:space="0" w:color="auto"/>
            </w:tcBorders>
            <w:shd w:val="clear" w:color="auto" w:fill="auto"/>
            <w:noWrap/>
          </w:tcPr>
          <w:p w14:paraId="4F7A35D9" w14:textId="77777777" w:rsidR="00087F5E" w:rsidRPr="0003068A" w:rsidRDefault="00087F5E" w:rsidP="00087F5E">
            <w:pPr>
              <w:widowControl w:val="0"/>
              <w:spacing w:before="60" w:after="60" w:line="288" w:lineRule="auto"/>
              <w:rPr>
                <w:rFonts w:ascii="Arial" w:hAnsi="Arial" w:cs="Arial"/>
                <w:color w:val="FF0000"/>
                <w:w w:val="85"/>
                <w:kern w:val="0"/>
                <w:sz w:val="19"/>
                <w:szCs w:val="19"/>
              </w:rPr>
            </w:pPr>
          </w:p>
        </w:tc>
        <w:tc>
          <w:tcPr>
            <w:tcW w:w="1001" w:type="dxa"/>
            <w:tcBorders>
              <w:top w:val="single" w:sz="12" w:space="0" w:color="auto"/>
              <w:bottom w:val="single" w:sz="6" w:space="0" w:color="auto"/>
            </w:tcBorders>
            <w:shd w:val="clear" w:color="auto" w:fill="auto"/>
            <w:vAlign w:val="center"/>
          </w:tcPr>
          <w:p w14:paraId="1E70A059" w14:textId="77777777" w:rsidR="00087F5E" w:rsidRPr="0003068A" w:rsidRDefault="00087F5E" w:rsidP="00087F5E">
            <w:pPr>
              <w:widowControl w:val="0"/>
              <w:spacing w:before="60" w:after="60" w:line="288" w:lineRule="auto"/>
              <w:jc w:val="center"/>
              <w:rPr>
                <w:rFonts w:ascii="Arial" w:hAnsi="Arial" w:cs="Arial"/>
                <w:color w:val="FF0000"/>
                <w:w w:val="85"/>
                <w:kern w:val="0"/>
                <w:sz w:val="19"/>
                <w:szCs w:val="19"/>
              </w:rPr>
            </w:pPr>
            <w:r w:rsidRPr="0003068A">
              <w:rPr>
                <w:rFonts w:ascii="Arial" w:hAnsi="Arial" w:cs="Arial"/>
                <w:color w:val="FF0000"/>
                <w:w w:val="85"/>
                <w:kern w:val="0"/>
                <w:sz w:val="19"/>
                <w:szCs w:val="19"/>
              </w:rPr>
              <w:t xml:space="preserve">ĐVT - </w:t>
            </w:r>
            <w:r w:rsidRPr="0003068A">
              <w:rPr>
                <w:rFonts w:ascii="Arial" w:hAnsi="Arial" w:cs="Arial"/>
                <w:i/>
                <w:iCs/>
                <w:color w:val="FF0000"/>
                <w:w w:val="85"/>
                <w:kern w:val="0"/>
                <w:sz w:val="19"/>
                <w:szCs w:val="19"/>
              </w:rPr>
              <w:t>Unit</w:t>
            </w:r>
          </w:p>
        </w:tc>
        <w:tc>
          <w:tcPr>
            <w:tcW w:w="788" w:type="dxa"/>
            <w:tcBorders>
              <w:top w:val="single" w:sz="12" w:space="0" w:color="auto"/>
              <w:bottom w:val="single" w:sz="6" w:space="0" w:color="auto"/>
            </w:tcBorders>
            <w:vAlign w:val="center"/>
          </w:tcPr>
          <w:p w14:paraId="61C439FE" w14:textId="78AA54F6" w:rsidR="00087F5E" w:rsidRPr="0003068A" w:rsidRDefault="00087F5E" w:rsidP="00087F5E">
            <w:pPr>
              <w:spacing w:before="60" w:after="60"/>
              <w:jc w:val="right"/>
              <w:rPr>
                <w:rFonts w:ascii="Arial" w:hAnsi="Arial" w:cs="Arial"/>
                <w:color w:val="FF0000"/>
                <w:w w:val="85"/>
                <w:kern w:val="0"/>
                <w:sz w:val="19"/>
                <w:szCs w:val="19"/>
              </w:rPr>
            </w:pPr>
            <w:r w:rsidRPr="00D5613E">
              <w:rPr>
                <w:rFonts w:ascii="Arial" w:hAnsi="Arial" w:cs="Arial"/>
                <w:w w:val="85"/>
                <w:kern w:val="0"/>
                <w:sz w:val="19"/>
                <w:szCs w:val="19"/>
              </w:rPr>
              <w:t>2019</w:t>
            </w:r>
          </w:p>
        </w:tc>
        <w:tc>
          <w:tcPr>
            <w:tcW w:w="787" w:type="dxa"/>
            <w:tcBorders>
              <w:top w:val="single" w:sz="12" w:space="0" w:color="auto"/>
              <w:bottom w:val="single" w:sz="6" w:space="0" w:color="auto"/>
            </w:tcBorders>
            <w:vAlign w:val="center"/>
          </w:tcPr>
          <w:p w14:paraId="3FF19FF0" w14:textId="0E5A9DF1" w:rsidR="00087F5E" w:rsidRPr="0003068A" w:rsidRDefault="00087F5E" w:rsidP="00087F5E">
            <w:pPr>
              <w:spacing w:before="60" w:after="60"/>
              <w:jc w:val="right"/>
              <w:rPr>
                <w:rFonts w:ascii="Arial" w:hAnsi="Arial" w:cs="Arial"/>
                <w:color w:val="FF0000"/>
                <w:w w:val="85"/>
                <w:kern w:val="0"/>
                <w:sz w:val="19"/>
                <w:szCs w:val="19"/>
              </w:rPr>
            </w:pPr>
            <w:r w:rsidRPr="00D5613E">
              <w:rPr>
                <w:rFonts w:ascii="Arial" w:hAnsi="Arial" w:cs="Arial"/>
                <w:w w:val="85"/>
                <w:kern w:val="0"/>
                <w:sz w:val="19"/>
                <w:szCs w:val="19"/>
              </w:rPr>
              <w:t>2020</w:t>
            </w:r>
          </w:p>
        </w:tc>
        <w:tc>
          <w:tcPr>
            <w:tcW w:w="787" w:type="dxa"/>
            <w:tcBorders>
              <w:top w:val="single" w:sz="12" w:space="0" w:color="auto"/>
              <w:bottom w:val="single" w:sz="6" w:space="0" w:color="auto"/>
            </w:tcBorders>
            <w:vAlign w:val="center"/>
          </w:tcPr>
          <w:p w14:paraId="33918BC9" w14:textId="0ADAD954" w:rsidR="00087F5E" w:rsidRPr="0003068A" w:rsidRDefault="00087F5E" w:rsidP="00087F5E">
            <w:pPr>
              <w:spacing w:before="60" w:after="60"/>
              <w:jc w:val="right"/>
              <w:rPr>
                <w:rFonts w:ascii="Arial" w:hAnsi="Arial" w:cs="Arial"/>
                <w:color w:val="FF0000"/>
                <w:w w:val="85"/>
                <w:kern w:val="0"/>
                <w:sz w:val="19"/>
                <w:szCs w:val="19"/>
              </w:rPr>
            </w:pPr>
            <w:r w:rsidRPr="00D5613E">
              <w:rPr>
                <w:rFonts w:ascii="Arial" w:hAnsi="Arial" w:cs="Arial"/>
                <w:w w:val="85"/>
                <w:kern w:val="0"/>
                <w:sz w:val="19"/>
                <w:szCs w:val="19"/>
              </w:rPr>
              <w:t>2021</w:t>
            </w:r>
          </w:p>
        </w:tc>
        <w:tc>
          <w:tcPr>
            <w:tcW w:w="787" w:type="dxa"/>
            <w:tcBorders>
              <w:top w:val="single" w:sz="12" w:space="0" w:color="auto"/>
              <w:bottom w:val="single" w:sz="6" w:space="0" w:color="auto"/>
            </w:tcBorders>
            <w:vAlign w:val="center"/>
          </w:tcPr>
          <w:p w14:paraId="71AC7070" w14:textId="331C69A1" w:rsidR="00087F5E" w:rsidRPr="0003068A" w:rsidRDefault="00087F5E" w:rsidP="00087F5E">
            <w:pPr>
              <w:spacing w:before="60" w:after="60"/>
              <w:jc w:val="right"/>
              <w:rPr>
                <w:rFonts w:ascii="Arial" w:hAnsi="Arial" w:cs="Arial"/>
                <w:color w:val="FF0000"/>
                <w:w w:val="85"/>
                <w:kern w:val="0"/>
                <w:sz w:val="19"/>
                <w:szCs w:val="19"/>
              </w:rPr>
            </w:pPr>
            <w:r w:rsidRPr="00D5613E">
              <w:rPr>
                <w:rFonts w:ascii="Arial" w:hAnsi="Arial" w:cs="Arial"/>
                <w:w w:val="85"/>
                <w:kern w:val="0"/>
                <w:sz w:val="19"/>
                <w:szCs w:val="19"/>
              </w:rPr>
              <w:t>2022</w:t>
            </w:r>
          </w:p>
        </w:tc>
        <w:tc>
          <w:tcPr>
            <w:tcW w:w="787" w:type="dxa"/>
            <w:tcBorders>
              <w:top w:val="single" w:sz="12" w:space="0" w:color="auto"/>
              <w:bottom w:val="single" w:sz="6" w:space="0" w:color="auto"/>
            </w:tcBorders>
            <w:vAlign w:val="center"/>
          </w:tcPr>
          <w:p w14:paraId="7F627165" w14:textId="62EE33EC" w:rsidR="00087F5E" w:rsidRPr="0003068A" w:rsidRDefault="00087F5E" w:rsidP="00087F5E">
            <w:pPr>
              <w:spacing w:before="60" w:after="60"/>
              <w:jc w:val="right"/>
              <w:rPr>
                <w:rFonts w:ascii="Arial" w:hAnsi="Arial" w:cs="Arial"/>
                <w:color w:val="FF0000"/>
                <w:w w:val="85"/>
                <w:kern w:val="0"/>
                <w:sz w:val="19"/>
                <w:szCs w:val="19"/>
              </w:rPr>
            </w:pPr>
            <w:proofErr w:type="spellStart"/>
            <w:r w:rsidRPr="00D5613E">
              <w:rPr>
                <w:rFonts w:ascii="Arial" w:hAnsi="Arial" w:cs="Arial"/>
                <w:w w:val="85"/>
                <w:kern w:val="0"/>
                <w:sz w:val="19"/>
                <w:szCs w:val="19"/>
              </w:rPr>
              <w:t>S</w:t>
            </w:r>
            <w:r w:rsidRPr="00D5613E">
              <w:rPr>
                <w:rFonts w:ascii="Arial" w:hAnsi="Arial" w:cs="Arial" w:hint="eastAsia"/>
                <w:w w:val="85"/>
                <w:kern w:val="0"/>
                <w:sz w:val="19"/>
                <w:szCs w:val="19"/>
              </w:rPr>
              <w:t>ơ</w:t>
            </w:r>
            <w:proofErr w:type="spellEnd"/>
            <w:r w:rsidRPr="00D5613E">
              <w:rPr>
                <w:rFonts w:ascii="Arial" w:hAnsi="Arial" w:cs="Arial"/>
                <w:w w:val="85"/>
                <w:kern w:val="0"/>
                <w:sz w:val="19"/>
                <w:szCs w:val="19"/>
              </w:rPr>
              <w:t xml:space="preserve"> </w:t>
            </w:r>
            <w:proofErr w:type="spellStart"/>
            <w:r w:rsidRPr="00D5613E">
              <w:rPr>
                <w:rFonts w:ascii="Arial" w:hAnsi="Arial" w:cs="Arial"/>
                <w:w w:val="85"/>
                <w:kern w:val="0"/>
                <w:sz w:val="19"/>
                <w:szCs w:val="19"/>
              </w:rPr>
              <w:t>bộ</w:t>
            </w:r>
            <w:proofErr w:type="spellEnd"/>
            <w:r w:rsidRPr="00D5613E">
              <w:rPr>
                <w:rFonts w:ascii="Arial" w:hAnsi="Arial" w:cs="Arial"/>
                <w:w w:val="85"/>
                <w:kern w:val="0"/>
                <w:sz w:val="19"/>
                <w:szCs w:val="19"/>
              </w:rPr>
              <w:br/>
            </w:r>
            <w:r w:rsidRPr="00D5613E">
              <w:rPr>
                <w:rFonts w:ascii="Arial" w:hAnsi="Arial" w:cs="Arial"/>
                <w:i/>
                <w:w w:val="85"/>
                <w:kern w:val="0"/>
                <w:sz w:val="19"/>
                <w:szCs w:val="19"/>
              </w:rPr>
              <w:t>Prel.</w:t>
            </w:r>
            <w:r w:rsidRPr="00D5613E">
              <w:rPr>
                <w:rFonts w:ascii="Arial" w:hAnsi="Arial" w:cs="Arial"/>
                <w:w w:val="85"/>
                <w:kern w:val="0"/>
                <w:sz w:val="19"/>
                <w:szCs w:val="19"/>
              </w:rPr>
              <w:t xml:space="preserve"> </w:t>
            </w:r>
            <w:r w:rsidRPr="00D5613E">
              <w:rPr>
                <w:rFonts w:ascii="Arial" w:hAnsi="Arial" w:cs="Arial"/>
                <w:w w:val="85"/>
                <w:kern w:val="0"/>
                <w:sz w:val="19"/>
                <w:szCs w:val="19"/>
              </w:rPr>
              <w:br/>
              <w:t>2023</w:t>
            </w:r>
          </w:p>
        </w:tc>
      </w:tr>
      <w:tr w:rsidR="00586DBD" w:rsidRPr="0003068A" w14:paraId="566C2F56" w14:textId="77777777" w:rsidTr="00547745">
        <w:trPr>
          <w:jc w:val="center"/>
        </w:trPr>
        <w:tc>
          <w:tcPr>
            <w:tcW w:w="2492" w:type="dxa"/>
            <w:shd w:val="clear" w:color="auto" w:fill="auto"/>
            <w:noWrap/>
            <w:vAlign w:val="bottom"/>
          </w:tcPr>
          <w:p w14:paraId="20034EC5" w14:textId="77777777" w:rsidR="00586DBD" w:rsidRPr="0003068A" w:rsidRDefault="00586DBD" w:rsidP="00586DBD">
            <w:pPr>
              <w:spacing w:before="240" w:after="80"/>
              <w:rPr>
                <w:rFonts w:ascii="Arial" w:hAnsi="Arial" w:cs="Arial"/>
                <w:color w:val="FF0000"/>
                <w:w w:val="85"/>
                <w:kern w:val="0"/>
                <w:sz w:val="19"/>
                <w:szCs w:val="19"/>
              </w:rPr>
            </w:pPr>
            <w:r w:rsidRPr="0003068A">
              <w:rPr>
                <w:rFonts w:ascii="Arial" w:hAnsi="Arial" w:cs="Arial"/>
                <w:color w:val="FF0000"/>
                <w:w w:val="85"/>
                <w:kern w:val="0"/>
                <w:sz w:val="19"/>
                <w:szCs w:val="19"/>
              </w:rPr>
              <w:t xml:space="preserve">Bia chai - </w:t>
            </w:r>
            <w:r w:rsidRPr="0003068A">
              <w:rPr>
                <w:rFonts w:ascii="Arial" w:hAnsi="Arial" w:cs="Arial"/>
                <w:i/>
                <w:iCs/>
                <w:color w:val="FF0000"/>
                <w:w w:val="85"/>
                <w:kern w:val="0"/>
                <w:sz w:val="19"/>
                <w:szCs w:val="19"/>
              </w:rPr>
              <w:t>Bottled beer</w:t>
            </w:r>
          </w:p>
        </w:tc>
        <w:tc>
          <w:tcPr>
            <w:tcW w:w="1001" w:type="dxa"/>
            <w:shd w:val="clear" w:color="auto" w:fill="auto"/>
            <w:noWrap/>
            <w:vAlign w:val="bottom"/>
          </w:tcPr>
          <w:p w14:paraId="39F1AD9D" w14:textId="77777777" w:rsidR="00586DBD" w:rsidRPr="0003068A" w:rsidRDefault="00586DBD" w:rsidP="00586DBD">
            <w:pPr>
              <w:spacing w:before="240" w:after="80"/>
              <w:jc w:val="center"/>
              <w:rPr>
                <w:rFonts w:ascii="Arial" w:hAnsi="Arial" w:cs="Arial"/>
                <w:color w:val="FF0000"/>
                <w:w w:val="85"/>
                <w:kern w:val="0"/>
                <w:sz w:val="19"/>
                <w:szCs w:val="19"/>
              </w:rPr>
            </w:pPr>
            <w:r w:rsidRPr="0003068A">
              <w:rPr>
                <w:rFonts w:ascii="Arial" w:hAnsi="Arial" w:cs="Arial"/>
                <w:color w:val="FF0000"/>
                <w:w w:val="85"/>
                <w:kern w:val="0"/>
                <w:sz w:val="19"/>
                <w:szCs w:val="19"/>
              </w:rPr>
              <w:t xml:space="preserve">Chai - </w:t>
            </w:r>
            <w:r w:rsidRPr="0003068A">
              <w:rPr>
                <w:rFonts w:ascii="Arial" w:hAnsi="Arial" w:cs="Arial"/>
                <w:i/>
                <w:iCs/>
                <w:color w:val="FF0000"/>
                <w:w w:val="85"/>
                <w:kern w:val="0"/>
                <w:sz w:val="19"/>
                <w:szCs w:val="19"/>
              </w:rPr>
              <w:t>Bottle</w:t>
            </w:r>
          </w:p>
        </w:tc>
        <w:tc>
          <w:tcPr>
            <w:tcW w:w="788" w:type="dxa"/>
            <w:vAlign w:val="bottom"/>
          </w:tcPr>
          <w:p w14:paraId="079E35E8" w14:textId="3026D7A6"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22.222</w:t>
            </w:r>
          </w:p>
        </w:tc>
        <w:tc>
          <w:tcPr>
            <w:tcW w:w="787" w:type="dxa"/>
            <w:vAlign w:val="bottom"/>
          </w:tcPr>
          <w:p w14:paraId="5B86BEE6" w14:textId="711C11F8"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22.222</w:t>
            </w:r>
          </w:p>
        </w:tc>
        <w:tc>
          <w:tcPr>
            <w:tcW w:w="787" w:type="dxa"/>
            <w:vAlign w:val="bottom"/>
          </w:tcPr>
          <w:p w14:paraId="5B56718B" w14:textId="2582AC04"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22.758</w:t>
            </w:r>
          </w:p>
        </w:tc>
        <w:tc>
          <w:tcPr>
            <w:tcW w:w="787" w:type="dxa"/>
            <w:vAlign w:val="bottom"/>
          </w:tcPr>
          <w:p w14:paraId="1E4EC23B" w14:textId="7F13B414"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24.982</w:t>
            </w:r>
          </w:p>
        </w:tc>
        <w:tc>
          <w:tcPr>
            <w:tcW w:w="787" w:type="dxa"/>
            <w:vAlign w:val="bottom"/>
          </w:tcPr>
          <w:p w14:paraId="4E7E1804" w14:textId="71413646"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26.093</w:t>
            </w:r>
          </w:p>
        </w:tc>
      </w:tr>
      <w:tr w:rsidR="00586DBD" w:rsidRPr="0003068A" w14:paraId="55910FE0" w14:textId="77777777" w:rsidTr="00087F5E">
        <w:trPr>
          <w:jc w:val="center"/>
        </w:trPr>
        <w:tc>
          <w:tcPr>
            <w:tcW w:w="2492" w:type="dxa"/>
            <w:shd w:val="clear" w:color="auto" w:fill="auto"/>
            <w:noWrap/>
            <w:vAlign w:val="bottom"/>
          </w:tcPr>
          <w:p w14:paraId="0F60E6F0" w14:textId="77777777" w:rsidR="00586DBD" w:rsidRPr="0003068A" w:rsidRDefault="00586DBD" w:rsidP="00586DBD">
            <w:pPr>
              <w:spacing w:before="120" w:after="8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Rượu</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Lúa</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mới</w:t>
            </w:r>
            <w:proofErr w:type="spellEnd"/>
            <w:r w:rsidRPr="0003068A">
              <w:rPr>
                <w:rFonts w:ascii="Arial" w:hAnsi="Arial" w:cs="Arial"/>
                <w:color w:val="FF0000"/>
                <w:w w:val="85"/>
                <w:kern w:val="0"/>
                <w:sz w:val="19"/>
                <w:szCs w:val="19"/>
              </w:rPr>
              <w:t xml:space="preserve"> - </w:t>
            </w:r>
            <w:proofErr w:type="spellStart"/>
            <w:r w:rsidRPr="0003068A">
              <w:rPr>
                <w:rFonts w:ascii="Arial" w:hAnsi="Arial" w:cs="Arial"/>
                <w:i/>
                <w:iCs/>
                <w:color w:val="FF0000"/>
                <w:w w:val="85"/>
                <w:kern w:val="0"/>
                <w:sz w:val="19"/>
                <w:szCs w:val="19"/>
              </w:rPr>
              <w:t>Luamoi</w:t>
            </w:r>
            <w:proofErr w:type="spellEnd"/>
            <w:r w:rsidRPr="0003068A">
              <w:rPr>
                <w:rFonts w:ascii="Arial" w:hAnsi="Arial" w:cs="Arial"/>
                <w:i/>
                <w:iCs/>
                <w:color w:val="FF0000"/>
                <w:w w:val="85"/>
                <w:kern w:val="0"/>
                <w:sz w:val="19"/>
                <w:szCs w:val="19"/>
              </w:rPr>
              <w:t xml:space="preserve"> wine</w:t>
            </w:r>
          </w:p>
        </w:tc>
        <w:tc>
          <w:tcPr>
            <w:tcW w:w="1001" w:type="dxa"/>
            <w:shd w:val="clear" w:color="auto" w:fill="auto"/>
            <w:noWrap/>
            <w:vAlign w:val="bottom"/>
          </w:tcPr>
          <w:p w14:paraId="13883FDC" w14:textId="77777777" w:rsidR="00586DBD" w:rsidRPr="0003068A" w:rsidRDefault="00586DBD" w:rsidP="00586DBD">
            <w:pPr>
              <w:spacing w:before="120" w:after="80"/>
              <w:jc w:val="center"/>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Lít</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Litre</w:t>
            </w:r>
          </w:p>
        </w:tc>
        <w:tc>
          <w:tcPr>
            <w:tcW w:w="788" w:type="dxa"/>
            <w:vAlign w:val="bottom"/>
          </w:tcPr>
          <w:p w14:paraId="6D069703" w14:textId="491F1541"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26.207</w:t>
            </w:r>
          </w:p>
        </w:tc>
        <w:tc>
          <w:tcPr>
            <w:tcW w:w="787" w:type="dxa"/>
            <w:vAlign w:val="bottom"/>
          </w:tcPr>
          <w:p w14:paraId="30DC41DB" w14:textId="51892420"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30.000</w:t>
            </w:r>
          </w:p>
        </w:tc>
        <w:tc>
          <w:tcPr>
            <w:tcW w:w="787" w:type="dxa"/>
            <w:vAlign w:val="bottom"/>
          </w:tcPr>
          <w:p w14:paraId="0CD73A77" w14:textId="30550FBF"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30.000</w:t>
            </w:r>
          </w:p>
        </w:tc>
        <w:tc>
          <w:tcPr>
            <w:tcW w:w="787" w:type="dxa"/>
            <w:vAlign w:val="bottom"/>
          </w:tcPr>
          <w:p w14:paraId="37EA9AC8" w14:textId="6D58AD72"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30.000</w:t>
            </w:r>
          </w:p>
        </w:tc>
        <w:tc>
          <w:tcPr>
            <w:tcW w:w="787" w:type="dxa"/>
            <w:vAlign w:val="bottom"/>
          </w:tcPr>
          <w:p w14:paraId="3E40C34C" w14:textId="3D489D61"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28.663</w:t>
            </w:r>
          </w:p>
        </w:tc>
      </w:tr>
      <w:tr w:rsidR="00586DBD" w:rsidRPr="0003068A" w14:paraId="6261E714" w14:textId="77777777" w:rsidTr="00087F5E">
        <w:trPr>
          <w:jc w:val="center"/>
        </w:trPr>
        <w:tc>
          <w:tcPr>
            <w:tcW w:w="2492" w:type="dxa"/>
            <w:shd w:val="clear" w:color="auto" w:fill="auto"/>
            <w:noWrap/>
            <w:vAlign w:val="bottom"/>
          </w:tcPr>
          <w:p w14:paraId="391AF957" w14:textId="77777777" w:rsidR="00586DBD" w:rsidRPr="0003068A" w:rsidRDefault="00586DBD" w:rsidP="00586DBD">
            <w:pPr>
              <w:spacing w:before="120" w:after="8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Thuốc</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lá</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điếu</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Cigarette</w:t>
            </w:r>
          </w:p>
        </w:tc>
        <w:tc>
          <w:tcPr>
            <w:tcW w:w="1001" w:type="dxa"/>
            <w:shd w:val="clear" w:color="auto" w:fill="auto"/>
            <w:noWrap/>
            <w:vAlign w:val="bottom"/>
          </w:tcPr>
          <w:p w14:paraId="5ADC46D6" w14:textId="77777777" w:rsidR="00586DBD" w:rsidRPr="0003068A" w:rsidRDefault="00586DBD" w:rsidP="00586DBD">
            <w:pPr>
              <w:spacing w:before="120" w:after="80"/>
              <w:jc w:val="center"/>
              <w:rPr>
                <w:rFonts w:ascii="Arial" w:hAnsi="Arial" w:cs="Arial"/>
                <w:color w:val="FF0000"/>
                <w:w w:val="85"/>
                <w:kern w:val="0"/>
                <w:sz w:val="19"/>
                <w:szCs w:val="19"/>
              </w:rPr>
            </w:pPr>
            <w:r w:rsidRPr="0003068A">
              <w:rPr>
                <w:rFonts w:ascii="Arial" w:hAnsi="Arial" w:cs="Arial"/>
                <w:color w:val="FF0000"/>
                <w:w w:val="85"/>
                <w:kern w:val="0"/>
                <w:sz w:val="19"/>
                <w:szCs w:val="19"/>
              </w:rPr>
              <w:t xml:space="preserve">Bao - </w:t>
            </w:r>
            <w:r w:rsidRPr="0003068A">
              <w:rPr>
                <w:rFonts w:ascii="Arial" w:hAnsi="Arial" w:cs="Arial"/>
                <w:i/>
                <w:iCs/>
                <w:color w:val="FF0000"/>
                <w:w w:val="85"/>
                <w:kern w:val="0"/>
                <w:sz w:val="19"/>
                <w:szCs w:val="19"/>
              </w:rPr>
              <w:t>Box</w:t>
            </w:r>
          </w:p>
        </w:tc>
        <w:tc>
          <w:tcPr>
            <w:tcW w:w="788" w:type="dxa"/>
            <w:vAlign w:val="bottom"/>
          </w:tcPr>
          <w:p w14:paraId="4F965D7A" w14:textId="60539BF0"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9.726</w:t>
            </w:r>
          </w:p>
        </w:tc>
        <w:tc>
          <w:tcPr>
            <w:tcW w:w="787" w:type="dxa"/>
            <w:vAlign w:val="bottom"/>
          </w:tcPr>
          <w:p w14:paraId="568CF413" w14:textId="3D78A078"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10.954</w:t>
            </w:r>
          </w:p>
        </w:tc>
        <w:tc>
          <w:tcPr>
            <w:tcW w:w="787" w:type="dxa"/>
            <w:vAlign w:val="bottom"/>
          </w:tcPr>
          <w:p w14:paraId="787C662C" w14:textId="3C627960"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10.954</w:t>
            </w:r>
          </w:p>
        </w:tc>
        <w:tc>
          <w:tcPr>
            <w:tcW w:w="787" w:type="dxa"/>
            <w:vAlign w:val="bottom"/>
          </w:tcPr>
          <w:p w14:paraId="5768AE0E" w14:textId="4F52AEB2"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11.933</w:t>
            </w:r>
          </w:p>
        </w:tc>
        <w:tc>
          <w:tcPr>
            <w:tcW w:w="787" w:type="dxa"/>
            <w:vAlign w:val="bottom"/>
          </w:tcPr>
          <w:p w14:paraId="65EA2387" w14:textId="2D469994"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11.933</w:t>
            </w:r>
          </w:p>
        </w:tc>
      </w:tr>
      <w:tr w:rsidR="00586DBD" w:rsidRPr="0003068A" w14:paraId="23772694" w14:textId="77777777" w:rsidTr="00087F5E">
        <w:trPr>
          <w:jc w:val="center"/>
        </w:trPr>
        <w:tc>
          <w:tcPr>
            <w:tcW w:w="2492" w:type="dxa"/>
            <w:shd w:val="clear" w:color="auto" w:fill="auto"/>
            <w:noWrap/>
            <w:vAlign w:val="bottom"/>
          </w:tcPr>
          <w:p w14:paraId="60EADFD4" w14:textId="77777777" w:rsidR="00586DBD" w:rsidRPr="0003068A" w:rsidRDefault="00586DBD" w:rsidP="00586DBD">
            <w:pPr>
              <w:spacing w:before="120" w:after="8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Áo</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sơ</w:t>
            </w:r>
            <w:proofErr w:type="spellEnd"/>
            <w:r w:rsidRPr="0003068A">
              <w:rPr>
                <w:rFonts w:ascii="Arial" w:hAnsi="Arial" w:cs="Arial"/>
                <w:color w:val="FF0000"/>
                <w:w w:val="85"/>
                <w:kern w:val="0"/>
                <w:sz w:val="19"/>
                <w:szCs w:val="19"/>
              </w:rPr>
              <w:t xml:space="preserve"> mi </w:t>
            </w:r>
            <w:proofErr w:type="spellStart"/>
            <w:r w:rsidRPr="0003068A">
              <w:rPr>
                <w:rFonts w:ascii="Arial" w:hAnsi="Arial" w:cs="Arial"/>
                <w:color w:val="FF0000"/>
                <w:w w:val="85"/>
                <w:kern w:val="0"/>
                <w:sz w:val="19"/>
                <w:szCs w:val="19"/>
              </w:rPr>
              <w:t>nam</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Shirt for men</w:t>
            </w:r>
          </w:p>
        </w:tc>
        <w:tc>
          <w:tcPr>
            <w:tcW w:w="1001" w:type="dxa"/>
            <w:shd w:val="clear" w:color="auto" w:fill="auto"/>
            <w:noWrap/>
            <w:vAlign w:val="bottom"/>
          </w:tcPr>
          <w:p w14:paraId="2D99A1A2" w14:textId="77777777" w:rsidR="00586DBD" w:rsidRPr="0003068A" w:rsidRDefault="00586DBD" w:rsidP="00586DBD">
            <w:pPr>
              <w:spacing w:before="120" w:after="80"/>
              <w:jc w:val="center"/>
              <w:rPr>
                <w:rFonts w:ascii="Arial" w:hAnsi="Arial" w:cs="Arial"/>
                <w:color w:val="FF0000"/>
                <w:w w:val="85"/>
                <w:kern w:val="0"/>
                <w:sz w:val="19"/>
                <w:szCs w:val="19"/>
                <w:lang w:val="vi-VN"/>
              </w:rPr>
            </w:pPr>
            <w:proofErr w:type="spellStart"/>
            <w:r w:rsidRPr="0003068A">
              <w:rPr>
                <w:rFonts w:ascii="Arial" w:hAnsi="Arial" w:cs="Arial"/>
                <w:color w:val="FF0000"/>
                <w:w w:val="85"/>
                <w:kern w:val="0"/>
                <w:sz w:val="19"/>
                <w:szCs w:val="19"/>
              </w:rPr>
              <w:t>Chiếc</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P</w:t>
            </w:r>
            <w:r w:rsidRPr="0003068A">
              <w:rPr>
                <w:rFonts w:ascii="Arial" w:hAnsi="Arial" w:cs="Arial"/>
                <w:i/>
                <w:iCs/>
                <w:color w:val="FF0000"/>
                <w:w w:val="85"/>
                <w:kern w:val="0"/>
                <w:sz w:val="19"/>
                <w:szCs w:val="19"/>
                <w:lang w:val="vi-VN"/>
              </w:rPr>
              <w:t>cs.</w:t>
            </w:r>
          </w:p>
        </w:tc>
        <w:tc>
          <w:tcPr>
            <w:tcW w:w="788" w:type="dxa"/>
            <w:vAlign w:val="bottom"/>
          </w:tcPr>
          <w:p w14:paraId="79DA809D" w14:textId="786544DA"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253.322</w:t>
            </w:r>
          </w:p>
        </w:tc>
        <w:tc>
          <w:tcPr>
            <w:tcW w:w="787" w:type="dxa"/>
            <w:vAlign w:val="bottom"/>
          </w:tcPr>
          <w:p w14:paraId="4E851327" w14:textId="4A4FAC6B"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255.870</w:t>
            </w:r>
          </w:p>
        </w:tc>
        <w:tc>
          <w:tcPr>
            <w:tcW w:w="787" w:type="dxa"/>
            <w:vAlign w:val="bottom"/>
          </w:tcPr>
          <w:p w14:paraId="623C8C6B" w14:textId="3BDEE7BF"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257.488</w:t>
            </w:r>
          </w:p>
        </w:tc>
        <w:tc>
          <w:tcPr>
            <w:tcW w:w="787" w:type="dxa"/>
            <w:vAlign w:val="bottom"/>
          </w:tcPr>
          <w:p w14:paraId="47E3C920" w14:textId="7DB75064"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262.488</w:t>
            </w:r>
          </w:p>
        </w:tc>
        <w:tc>
          <w:tcPr>
            <w:tcW w:w="787" w:type="dxa"/>
            <w:vAlign w:val="bottom"/>
          </w:tcPr>
          <w:p w14:paraId="08A7ABD1" w14:textId="115D7BE8"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269.930</w:t>
            </w:r>
          </w:p>
        </w:tc>
      </w:tr>
      <w:tr w:rsidR="00586DBD" w:rsidRPr="0003068A" w14:paraId="26049957" w14:textId="77777777" w:rsidTr="00087F5E">
        <w:trPr>
          <w:jc w:val="center"/>
        </w:trPr>
        <w:tc>
          <w:tcPr>
            <w:tcW w:w="2492" w:type="dxa"/>
            <w:shd w:val="clear" w:color="auto" w:fill="auto"/>
            <w:noWrap/>
            <w:vAlign w:val="bottom"/>
          </w:tcPr>
          <w:p w14:paraId="2D0FB157" w14:textId="77777777" w:rsidR="00586DBD" w:rsidRPr="0003068A" w:rsidRDefault="00586DBD" w:rsidP="00586DBD">
            <w:pPr>
              <w:widowControl w:val="0"/>
              <w:spacing w:before="120" w:after="8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Áo</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sơ</w:t>
            </w:r>
            <w:proofErr w:type="spellEnd"/>
            <w:r w:rsidRPr="0003068A">
              <w:rPr>
                <w:rFonts w:ascii="Arial" w:hAnsi="Arial" w:cs="Arial"/>
                <w:color w:val="FF0000"/>
                <w:w w:val="85"/>
                <w:kern w:val="0"/>
                <w:sz w:val="19"/>
                <w:szCs w:val="19"/>
              </w:rPr>
              <w:t xml:space="preserve"> mi </w:t>
            </w:r>
            <w:proofErr w:type="spellStart"/>
            <w:r w:rsidRPr="0003068A">
              <w:rPr>
                <w:rFonts w:ascii="Arial" w:hAnsi="Arial" w:cs="Arial"/>
                <w:color w:val="FF0000"/>
                <w:w w:val="85"/>
                <w:kern w:val="0"/>
                <w:sz w:val="19"/>
                <w:szCs w:val="19"/>
              </w:rPr>
              <w:t>nữ</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Shirt for women</w:t>
            </w:r>
          </w:p>
        </w:tc>
        <w:tc>
          <w:tcPr>
            <w:tcW w:w="1001" w:type="dxa"/>
            <w:shd w:val="clear" w:color="auto" w:fill="auto"/>
            <w:noWrap/>
            <w:vAlign w:val="bottom"/>
          </w:tcPr>
          <w:p w14:paraId="4E132B93" w14:textId="77777777" w:rsidR="00586DBD" w:rsidRPr="0003068A" w:rsidRDefault="00586DBD" w:rsidP="00586DBD">
            <w:pPr>
              <w:widowControl w:val="0"/>
              <w:spacing w:before="120" w:after="80"/>
              <w:jc w:val="center"/>
              <w:rPr>
                <w:rFonts w:ascii="Arial" w:hAnsi="Arial" w:cs="Arial"/>
                <w:color w:val="FF0000"/>
                <w:w w:val="85"/>
                <w:kern w:val="0"/>
                <w:sz w:val="19"/>
                <w:szCs w:val="19"/>
                <w:lang w:val="vi-VN"/>
              </w:rPr>
            </w:pPr>
            <w:r w:rsidRPr="0003068A">
              <w:rPr>
                <w:rFonts w:ascii="Arial" w:hAnsi="Arial" w:cs="Arial"/>
                <w:color w:val="FF0000"/>
                <w:w w:val="85"/>
                <w:kern w:val="0"/>
                <w:sz w:val="19"/>
                <w:szCs w:val="19"/>
                <w:lang w:val="vi-VN"/>
              </w:rPr>
              <w:t>"</w:t>
            </w:r>
          </w:p>
        </w:tc>
        <w:tc>
          <w:tcPr>
            <w:tcW w:w="788" w:type="dxa"/>
            <w:vAlign w:val="bottom"/>
          </w:tcPr>
          <w:p w14:paraId="507B7F7E" w14:textId="742F5C29"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216.466</w:t>
            </w:r>
          </w:p>
        </w:tc>
        <w:tc>
          <w:tcPr>
            <w:tcW w:w="787" w:type="dxa"/>
            <w:vAlign w:val="bottom"/>
          </w:tcPr>
          <w:p w14:paraId="2CD6DD7D" w14:textId="1B0BCFF0"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229.782</w:t>
            </w:r>
          </w:p>
        </w:tc>
        <w:tc>
          <w:tcPr>
            <w:tcW w:w="787" w:type="dxa"/>
            <w:vAlign w:val="bottom"/>
          </w:tcPr>
          <w:p w14:paraId="49FBE0A6" w14:textId="1B5C2698"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214.820</w:t>
            </w:r>
          </w:p>
        </w:tc>
        <w:tc>
          <w:tcPr>
            <w:tcW w:w="787" w:type="dxa"/>
            <w:vAlign w:val="bottom"/>
          </w:tcPr>
          <w:p w14:paraId="5EE60AC8" w14:textId="548F67B9"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224.372</w:t>
            </w:r>
          </w:p>
        </w:tc>
        <w:tc>
          <w:tcPr>
            <w:tcW w:w="787" w:type="dxa"/>
            <w:vAlign w:val="bottom"/>
          </w:tcPr>
          <w:p w14:paraId="3A3889A0" w14:textId="7A5FFA60"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223.273</w:t>
            </w:r>
          </w:p>
        </w:tc>
      </w:tr>
      <w:tr w:rsidR="00586DBD" w:rsidRPr="0003068A" w14:paraId="48AEDCC1" w14:textId="77777777" w:rsidTr="00087F5E">
        <w:trPr>
          <w:jc w:val="center"/>
        </w:trPr>
        <w:tc>
          <w:tcPr>
            <w:tcW w:w="2492" w:type="dxa"/>
            <w:shd w:val="clear" w:color="auto" w:fill="auto"/>
            <w:noWrap/>
            <w:vAlign w:val="bottom"/>
          </w:tcPr>
          <w:p w14:paraId="197B6CC2" w14:textId="77777777" w:rsidR="00586DBD" w:rsidRPr="0003068A" w:rsidRDefault="00586DBD" w:rsidP="00586DBD">
            <w:pPr>
              <w:widowControl w:val="0"/>
              <w:spacing w:before="120" w:after="8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Quần</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âu</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nam</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Trousers for men</w:t>
            </w:r>
          </w:p>
        </w:tc>
        <w:tc>
          <w:tcPr>
            <w:tcW w:w="1001" w:type="dxa"/>
            <w:shd w:val="clear" w:color="auto" w:fill="auto"/>
            <w:noWrap/>
            <w:vAlign w:val="bottom"/>
          </w:tcPr>
          <w:p w14:paraId="2F081343" w14:textId="77777777" w:rsidR="00586DBD" w:rsidRPr="0003068A" w:rsidRDefault="00586DBD" w:rsidP="00586DBD">
            <w:pPr>
              <w:widowControl w:val="0"/>
              <w:spacing w:before="120" w:after="80"/>
              <w:jc w:val="center"/>
              <w:rPr>
                <w:rFonts w:ascii="Arial" w:hAnsi="Arial" w:cs="Arial"/>
                <w:color w:val="FF0000"/>
                <w:w w:val="85"/>
                <w:kern w:val="0"/>
                <w:sz w:val="19"/>
                <w:szCs w:val="19"/>
              </w:rPr>
            </w:pPr>
            <w:r w:rsidRPr="0003068A">
              <w:rPr>
                <w:rFonts w:ascii="Arial" w:hAnsi="Arial" w:cs="Arial"/>
                <w:color w:val="FF0000"/>
                <w:w w:val="85"/>
                <w:kern w:val="0"/>
                <w:sz w:val="19"/>
                <w:szCs w:val="19"/>
              </w:rPr>
              <w:t>"</w:t>
            </w:r>
          </w:p>
        </w:tc>
        <w:tc>
          <w:tcPr>
            <w:tcW w:w="788" w:type="dxa"/>
            <w:vAlign w:val="bottom"/>
          </w:tcPr>
          <w:p w14:paraId="63D7C170" w14:textId="783B191F"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284.551</w:t>
            </w:r>
          </w:p>
        </w:tc>
        <w:tc>
          <w:tcPr>
            <w:tcW w:w="787" w:type="dxa"/>
            <w:vAlign w:val="bottom"/>
          </w:tcPr>
          <w:p w14:paraId="6724C631" w14:textId="3B37F7B4"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257.184</w:t>
            </w:r>
          </w:p>
        </w:tc>
        <w:tc>
          <w:tcPr>
            <w:tcW w:w="787" w:type="dxa"/>
            <w:vAlign w:val="bottom"/>
          </w:tcPr>
          <w:p w14:paraId="08D44435" w14:textId="7A146BA6"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257.184</w:t>
            </w:r>
          </w:p>
        </w:tc>
        <w:tc>
          <w:tcPr>
            <w:tcW w:w="787" w:type="dxa"/>
            <w:vAlign w:val="bottom"/>
          </w:tcPr>
          <w:p w14:paraId="52496923" w14:textId="1E997D7F"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259.743</w:t>
            </w:r>
          </w:p>
        </w:tc>
        <w:tc>
          <w:tcPr>
            <w:tcW w:w="787" w:type="dxa"/>
            <w:vAlign w:val="bottom"/>
          </w:tcPr>
          <w:p w14:paraId="65535348" w14:textId="647135AA"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267.121</w:t>
            </w:r>
          </w:p>
        </w:tc>
      </w:tr>
      <w:tr w:rsidR="00586DBD" w:rsidRPr="0003068A" w14:paraId="3854B210" w14:textId="77777777" w:rsidTr="00087F5E">
        <w:trPr>
          <w:jc w:val="center"/>
        </w:trPr>
        <w:tc>
          <w:tcPr>
            <w:tcW w:w="2492" w:type="dxa"/>
            <w:shd w:val="clear" w:color="auto" w:fill="auto"/>
            <w:noWrap/>
            <w:vAlign w:val="bottom"/>
          </w:tcPr>
          <w:p w14:paraId="7757ABA8" w14:textId="77777777" w:rsidR="00586DBD" w:rsidRPr="0003068A" w:rsidRDefault="00586DBD" w:rsidP="00586DBD">
            <w:pPr>
              <w:spacing w:before="120" w:after="8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Thuốc</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kháng</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sinh</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Antibiotic</w:t>
            </w:r>
          </w:p>
        </w:tc>
        <w:tc>
          <w:tcPr>
            <w:tcW w:w="1001" w:type="dxa"/>
            <w:shd w:val="clear" w:color="auto" w:fill="auto"/>
            <w:noWrap/>
            <w:vAlign w:val="bottom"/>
          </w:tcPr>
          <w:p w14:paraId="79613A2C" w14:textId="77777777" w:rsidR="00586DBD" w:rsidRPr="0003068A" w:rsidRDefault="00586DBD" w:rsidP="00586DBD">
            <w:pPr>
              <w:spacing w:before="120" w:after="80"/>
              <w:jc w:val="center"/>
              <w:rPr>
                <w:rFonts w:ascii="Arial" w:hAnsi="Arial" w:cs="Arial"/>
                <w:color w:val="FF0000"/>
                <w:w w:val="85"/>
                <w:kern w:val="0"/>
                <w:sz w:val="19"/>
                <w:szCs w:val="19"/>
                <w:lang w:val="vi-VN"/>
              </w:rPr>
            </w:pPr>
            <w:proofErr w:type="spellStart"/>
            <w:r w:rsidRPr="0003068A">
              <w:rPr>
                <w:rFonts w:ascii="Arial" w:hAnsi="Arial" w:cs="Arial"/>
                <w:color w:val="FF0000"/>
                <w:w w:val="85"/>
                <w:kern w:val="0"/>
                <w:sz w:val="19"/>
                <w:szCs w:val="19"/>
              </w:rPr>
              <w:t>Vỉ</w:t>
            </w:r>
            <w:proofErr w:type="spellEnd"/>
            <w:r w:rsidRPr="0003068A">
              <w:rPr>
                <w:rFonts w:ascii="Arial" w:hAnsi="Arial" w:cs="Arial"/>
                <w:color w:val="FF0000"/>
                <w:w w:val="85"/>
                <w:kern w:val="0"/>
                <w:sz w:val="19"/>
                <w:szCs w:val="19"/>
              </w:rPr>
              <w:t xml:space="preserve"> -</w:t>
            </w:r>
            <w:r w:rsidRPr="0003068A">
              <w:rPr>
                <w:rFonts w:ascii="Arial" w:hAnsi="Arial" w:cs="Arial"/>
                <w:i/>
                <w:color w:val="FF0000"/>
                <w:w w:val="85"/>
                <w:kern w:val="0"/>
                <w:sz w:val="19"/>
                <w:szCs w:val="19"/>
              </w:rPr>
              <w:t xml:space="preserve"> P</w:t>
            </w:r>
            <w:r w:rsidRPr="0003068A">
              <w:rPr>
                <w:rFonts w:ascii="Arial" w:hAnsi="Arial" w:cs="Arial"/>
                <w:i/>
                <w:color w:val="FF0000"/>
                <w:w w:val="85"/>
                <w:kern w:val="0"/>
                <w:sz w:val="19"/>
                <w:szCs w:val="19"/>
                <w:lang w:val="vi-VN"/>
              </w:rPr>
              <w:t>ack</w:t>
            </w:r>
          </w:p>
        </w:tc>
        <w:tc>
          <w:tcPr>
            <w:tcW w:w="788" w:type="dxa"/>
            <w:vAlign w:val="bottom"/>
          </w:tcPr>
          <w:p w14:paraId="2201AACA" w14:textId="25E0F22F"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10.000</w:t>
            </w:r>
          </w:p>
        </w:tc>
        <w:tc>
          <w:tcPr>
            <w:tcW w:w="787" w:type="dxa"/>
            <w:vAlign w:val="bottom"/>
          </w:tcPr>
          <w:p w14:paraId="3501C427" w14:textId="4270055B"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10.000</w:t>
            </w:r>
          </w:p>
        </w:tc>
        <w:tc>
          <w:tcPr>
            <w:tcW w:w="787" w:type="dxa"/>
            <w:vAlign w:val="bottom"/>
          </w:tcPr>
          <w:p w14:paraId="1FCECB8F" w14:textId="7812624C"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10.000</w:t>
            </w:r>
          </w:p>
        </w:tc>
        <w:tc>
          <w:tcPr>
            <w:tcW w:w="787" w:type="dxa"/>
            <w:vAlign w:val="bottom"/>
          </w:tcPr>
          <w:p w14:paraId="5B63FA0D" w14:textId="4616EE42"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30.000</w:t>
            </w:r>
          </w:p>
        </w:tc>
        <w:tc>
          <w:tcPr>
            <w:tcW w:w="787" w:type="dxa"/>
            <w:vAlign w:val="bottom"/>
          </w:tcPr>
          <w:p w14:paraId="257C9B0B" w14:textId="182773E7"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30.000</w:t>
            </w:r>
          </w:p>
        </w:tc>
      </w:tr>
      <w:tr w:rsidR="00586DBD" w:rsidRPr="0003068A" w14:paraId="30F2B6A5" w14:textId="77777777" w:rsidTr="00087F5E">
        <w:trPr>
          <w:jc w:val="center"/>
        </w:trPr>
        <w:tc>
          <w:tcPr>
            <w:tcW w:w="2492" w:type="dxa"/>
            <w:shd w:val="clear" w:color="auto" w:fill="auto"/>
            <w:noWrap/>
            <w:vAlign w:val="bottom"/>
          </w:tcPr>
          <w:p w14:paraId="243FEB14" w14:textId="77777777" w:rsidR="00586DBD" w:rsidRPr="0003068A" w:rsidRDefault="00586DBD" w:rsidP="00586DBD">
            <w:pPr>
              <w:spacing w:before="120" w:after="8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Bột</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giặt</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Soap powder</w:t>
            </w:r>
          </w:p>
        </w:tc>
        <w:tc>
          <w:tcPr>
            <w:tcW w:w="1001" w:type="dxa"/>
            <w:shd w:val="clear" w:color="auto" w:fill="auto"/>
            <w:noWrap/>
            <w:vAlign w:val="bottom"/>
          </w:tcPr>
          <w:p w14:paraId="432A1AE2" w14:textId="77777777" w:rsidR="00586DBD" w:rsidRPr="0003068A" w:rsidRDefault="00586DBD" w:rsidP="00586DBD">
            <w:pPr>
              <w:spacing w:before="120" w:after="80"/>
              <w:jc w:val="center"/>
              <w:rPr>
                <w:rFonts w:ascii="Arial" w:hAnsi="Arial" w:cs="Arial"/>
                <w:color w:val="FF0000"/>
                <w:w w:val="85"/>
                <w:kern w:val="0"/>
                <w:sz w:val="19"/>
                <w:szCs w:val="19"/>
              </w:rPr>
            </w:pPr>
            <w:r w:rsidRPr="0003068A">
              <w:rPr>
                <w:rFonts w:ascii="Arial" w:hAnsi="Arial" w:cs="Arial"/>
                <w:color w:val="FF0000"/>
                <w:w w:val="85"/>
                <w:kern w:val="0"/>
                <w:sz w:val="19"/>
                <w:szCs w:val="19"/>
              </w:rPr>
              <w:t>Kg</w:t>
            </w:r>
          </w:p>
        </w:tc>
        <w:tc>
          <w:tcPr>
            <w:tcW w:w="788" w:type="dxa"/>
            <w:vAlign w:val="bottom"/>
          </w:tcPr>
          <w:p w14:paraId="415627EB" w14:textId="65102DEA"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35.500</w:t>
            </w:r>
          </w:p>
        </w:tc>
        <w:tc>
          <w:tcPr>
            <w:tcW w:w="787" w:type="dxa"/>
            <w:vAlign w:val="bottom"/>
          </w:tcPr>
          <w:p w14:paraId="214637B7" w14:textId="77D5DB23"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42.328</w:t>
            </w:r>
          </w:p>
        </w:tc>
        <w:tc>
          <w:tcPr>
            <w:tcW w:w="787" w:type="dxa"/>
            <w:vAlign w:val="bottom"/>
          </w:tcPr>
          <w:p w14:paraId="1DD43D0D" w14:textId="031593B6"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42.491</w:t>
            </w:r>
          </w:p>
        </w:tc>
        <w:tc>
          <w:tcPr>
            <w:tcW w:w="787" w:type="dxa"/>
            <w:vAlign w:val="bottom"/>
          </w:tcPr>
          <w:p w14:paraId="7236DFD4" w14:textId="5BCBE3B2"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44.447</w:t>
            </w:r>
          </w:p>
        </w:tc>
        <w:tc>
          <w:tcPr>
            <w:tcW w:w="787" w:type="dxa"/>
            <w:vAlign w:val="bottom"/>
          </w:tcPr>
          <w:p w14:paraId="3E35CC7D" w14:textId="12C0F008"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45.765</w:t>
            </w:r>
          </w:p>
        </w:tc>
      </w:tr>
      <w:tr w:rsidR="00586DBD" w:rsidRPr="0003068A" w14:paraId="359DBEFD" w14:textId="77777777" w:rsidTr="00087F5E">
        <w:trPr>
          <w:jc w:val="center"/>
        </w:trPr>
        <w:tc>
          <w:tcPr>
            <w:tcW w:w="2492" w:type="dxa"/>
            <w:shd w:val="clear" w:color="auto" w:fill="auto"/>
            <w:noWrap/>
            <w:vAlign w:val="bottom"/>
          </w:tcPr>
          <w:p w14:paraId="6A55AC9C" w14:textId="77777777" w:rsidR="00586DBD" w:rsidRPr="0003068A" w:rsidRDefault="00586DBD" w:rsidP="00586DBD">
            <w:pPr>
              <w:spacing w:before="120" w:after="8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Dầu</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hoả</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Paraffin</w:t>
            </w:r>
          </w:p>
        </w:tc>
        <w:tc>
          <w:tcPr>
            <w:tcW w:w="1001" w:type="dxa"/>
            <w:shd w:val="clear" w:color="auto" w:fill="auto"/>
            <w:noWrap/>
            <w:vAlign w:val="bottom"/>
          </w:tcPr>
          <w:p w14:paraId="73CBC040" w14:textId="77777777" w:rsidR="00586DBD" w:rsidRPr="0003068A" w:rsidRDefault="00586DBD" w:rsidP="00586DBD">
            <w:pPr>
              <w:spacing w:before="120" w:after="80"/>
              <w:jc w:val="center"/>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Lít</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Litre</w:t>
            </w:r>
          </w:p>
        </w:tc>
        <w:tc>
          <w:tcPr>
            <w:tcW w:w="788" w:type="dxa"/>
            <w:vAlign w:val="bottom"/>
          </w:tcPr>
          <w:p w14:paraId="6A9B4072" w14:textId="3B2C1170"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15.279</w:t>
            </w:r>
          </w:p>
        </w:tc>
        <w:tc>
          <w:tcPr>
            <w:tcW w:w="787" w:type="dxa"/>
            <w:vAlign w:val="bottom"/>
          </w:tcPr>
          <w:p w14:paraId="61045684" w14:textId="052EC137"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10.749</w:t>
            </w:r>
          </w:p>
        </w:tc>
        <w:tc>
          <w:tcPr>
            <w:tcW w:w="787" w:type="dxa"/>
            <w:vAlign w:val="bottom"/>
          </w:tcPr>
          <w:p w14:paraId="7E77DE84" w14:textId="219B9CB9"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16.966</w:t>
            </w:r>
          </w:p>
        </w:tc>
        <w:tc>
          <w:tcPr>
            <w:tcW w:w="787" w:type="dxa"/>
            <w:vAlign w:val="bottom"/>
          </w:tcPr>
          <w:p w14:paraId="57A0629E" w14:textId="50142C9E"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23.001</w:t>
            </w:r>
          </w:p>
        </w:tc>
        <w:tc>
          <w:tcPr>
            <w:tcW w:w="787" w:type="dxa"/>
            <w:vAlign w:val="bottom"/>
          </w:tcPr>
          <w:p w14:paraId="3EF41A32" w14:textId="7B853999"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21.012</w:t>
            </w:r>
          </w:p>
        </w:tc>
      </w:tr>
      <w:tr w:rsidR="00586DBD" w:rsidRPr="0003068A" w14:paraId="23CBA27A" w14:textId="77777777" w:rsidTr="00087F5E">
        <w:trPr>
          <w:jc w:val="center"/>
        </w:trPr>
        <w:tc>
          <w:tcPr>
            <w:tcW w:w="2492" w:type="dxa"/>
            <w:shd w:val="clear" w:color="auto" w:fill="auto"/>
            <w:noWrap/>
            <w:vAlign w:val="bottom"/>
          </w:tcPr>
          <w:p w14:paraId="7FB4CD0B" w14:textId="77777777" w:rsidR="00586DBD" w:rsidRPr="0003068A" w:rsidRDefault="00586DBD" w:rsidP="00586DBD">
            <w:pPr>
              <w:spacing w:before="120" w:after="80"/>
              <w:rPr>
                <w:rFonts w:ascii="Arial" w:hAnsi="Arial" w:cs="Arial"/>
                <w:color w:val="FF0000"/>
                <w:w w:val="85"/>
                <w:kern w:val="0"/>
                <w:sz w:val="19"/>
                <w:szCs w:val="19"/>
              </w:rPr>
            </w:pPr>
            <w:r w:rsidRPr="0003068A">
              <w:rPr>
                <w:rFonts w:ascii="Arial" w:hAnsi="Arial" w:cs="Arial"/>
                <w:color w:val="FF0000"/>
                <w:w w:val="85"/>
                <w:kern w:val="0"/>
                <w:sz w:val="19"/>
                <w:szCs w:val="19"/>
              </w:rPr>
              <w:t xml:space="preserve">Gas - </w:t>
            </w:r>
            <w:r w:rsidRPr="0003068A">
              <w:rPr>
                <w:rFonts w:ascii="Arial" w:hAnsi="Arial" w:cs="Arial"/>
                <w:i/>
                <w:iCs/>
                <w:color w:val="FF0000"/>
                <w:w w:val="85"/>
                <w:kern w:val="0"/>
                <w:sz w:val="19"/>
                <w:szCs w:val="19"/>
              </w:rPr>
              <w:t>Gas</w:t>
            </w:r>
          </w:p>
        </w:tc>
        <w:tc>
          <w:tcPr>
            <w:tcW w:w="1001" w:type="dxa"/>
            <w:shd w:val="clear" w:color="auto" w:fill="auto"/>
            <w:noWrap/>
            <w:vAlign w:val="bottom"/>
          </w:tcPr>
          <w:p w14:paraId="562B16BB" w14:textId="77777777" w:rsidR="00586DBD" w:rsidRPr="0003068A" w:rsidRDefault="00586DBD" w:rsidP="00586DBD">
            <w:pPr>
              <w:spacing w:before="120" w:after="80"/>
              <w:jc w:val="center"/>
              <w:rPr>
                <w:rFonts w:ascii="Arial" w:hAnsi="Arial" w:cs="Arial"/>
                <w:color w:val="FF0000"/>
                <w:w w:val="85"/>
                <w:kern w:val="0"/>
                <w:sz w:val="19"/>
                <w:szCs w:val="19"/>
              </w:rPr>
            </w:pPr>
            <w:r w:rsidRPr="0003068A">
              <w:rPr>
                <w:rFonts w:ascii="Arial" w:hAnsi="Arial" w:cs="Arial"/>
                <w:color w:val="FF0000"/>
                <w:w w:val="85"/>
                <w:kern w:val="0"/>
                <w:sz w:val="19"/>
                <w:szCs w:val="19"/>
              </w:rPr>
              <w:t xml:space="preserve">Bình - </w:t>
            </w:r>
            <w:r w:rsidRPr="0003068A">
              <w:rPr>
                <w:rFonts w:ascii="Arial" w:hAnsi="Arial" w:cs="Arial"/>
                <w:i/>
                <w:iCs/>
                <w:color w:val="FF0000"/>
                <w:w w:val="85"/>
                <w:kern w:val="0"/>
                <w:sz w:val="19"/>
                <w:szCs w:val="19"/>
              </w:rPr>
              <w:t>Pot</w:t>
            </w:r>
          </w:p>
        </w:tc>
        <w:tc>
          <w:tcPr>
            <w:tcW w:w="788" w:type="dxa"/>
            <w:vAlign w:val="bottom"/>
          </w:tcPr>
          <w:p w14:paraId="4E13E7F6" w14:textId="26603572"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305.340</w:t>
            </w:r>
          </w:p>
        </w:tc>
        <w:tc>
          <w:tcPr>
            <w:tcW w:w="787" w:type="dxa"/>
            <w:vAlign w:val="bottom"/>
          </w:tcPr>
          <w:p w14:paraId="6CB6B503" w14:textId="17EA7882"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382.412</w:t>
            </w:r>
          </w:p>
        </w:tc>
        <w:tc>
          <w:tcPr>
            <w:tcW w:w="787" w:type="dxa"/>
            <w:vAlign w:val="bottom"/>
          </w:tcPr>
          <w:p w14:paraId="384B1C77" w14:textId="25FDDD55"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466.412</w:t>
            </w:r>
          </w:p>
        </w:tc>
        <w:tc>
          <w:tcPr>
            <w:tcW w:w="787" w:type="dxa"/>
            <w:vAlign w:val="bottom"/>
          </w:tcPr>
          <w:p w14:paraId="348FDC1F" w14:textId="7BA08DDD"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463.412</w:t>
            </w:r>
          </w:p>
        </w:tc>
        <w:tc>
          <w:tcPr>
            <w:tcW w:w="787" w:type="dxa"/>
            <w:vAlign w:val="bottom"/>
          </w:tcPr>
          <w:p w14:paraId="0DFC5167" w14:textId="690279BB"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460.000</w:t>
            </w:r>
          </w:p>
        </w:tc>
      </w:tr>
      <w:tr w:rsidR="00586DBD" w:rsidRPr="0003068A" w14:paraId="0E15194F" w14:textId="77777777" w:rsidTr="00087F5E">
        <w:trPr>
          <w:jc w:val="center"/>
        </w:trPr>
        <w:tc>
          <w:tcPr>
            <w:tcW w:w="2492" w:type="dxa"/>
            <w:shd w:val="clear" w:color="auto" w:fill="auto"/>
            <w:noWrap/>
            <w:vAlign w:val="bottom"/>
          </w:tcPr>
          <w:p w14:paraId="5624F5CA" w14:textId="77777777" w:rsidR="00586DBD" w:rsidRPr="0003068A" w:rsidRDefault="00586DBD" w:rsidP="00586DBD">
            <w:pPr>
              <w:spacing w:before="120" w:after="8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Xăng</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Petroleum</w:t>
            </w:r>
          </w:p>
        </w:tc>
        <w:tc>
          <w:tcPr>
            <w:tcW w:w="1001" w:type="dxa"/>
            <w:shd w:val="clear" w:color="auto" w:fill="auto"/>
            <w:noWrap/>
            <w:vAlign w:val="bottom"/>
          </w:tcPr>
          <w:p w14:paraId="62F62D8F" w14:textId="77777777" w:rsidR="00586DBD" w:rsidRPr="0003068A" w:rsidRDefault="00586DBD" w:rsidP="00586DBD">
            <w:pPr>
              <w:spacing w:before="120" w:after="80"/>
              <w:jc w:val="center"/>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Lít</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Litre</w:t>
            </w:r>
          </w:p>
        </w:tc>
        <w:tc>
          <w:tcPr>
            <w:tcW w:w="788" w:type="dxa"/>
            <w:vAlign w:val="bottom"/>
          </w:tcPr>
          <w:p w14:paraId="193EA55D" w14:textId="1AADBBB6"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20.156</w:t>
            </w:r>
          </w:p>
        </w:tc>
        <w:tc>
          <w:tcPr>
            <w:tcW w:w="787" w:type="dxa"/>
            <w:vAlign w:val="bottom"/>
          </w:tcPr>
          <w:p w14:paraId="135A8F2B" w14:textId="2509DEE1"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16.182</w:t>
            </w:r>
          </w:p>
        </w:tc>
        <w:tc>
          <w:tcPr>
            <w:tcW w:w="787" w:type="dxa"/>
            <w:vAlign w:val="bottom"/>
          </w:tcPr>
          <w:p w14:paraId="143328CF" w14:textId="62B4EBE5"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23.811</w:t>
            </w:r>
          </w:p>
        </w:tc>
        <w:tc>
          <w:tcPr>
            <w:tcW w:w="787" w:type="dxa"/>
            <w:vAlign w:val="bottom"/>
          </w:tcPr>
          <w:p w14:paraId="09B14BEB" w14:textId="1E9BF23F"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22.083</w:t>
            </w:r>
          </w:p>
        </w:tc>
        <w:tc>
          <w:tcPr>
            <w:tcW w:w="787" w:type="dxa"/>
            <w:vAlign w:val="bottom"/>
          </w:tcPr>
          <w:p w14:paraId="71BA2B1E" w14:textId="0B62D0A7"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22.643</w:t>
            </w:r>
          </w:p>
        </w:tc>
      </w:tr>
      <w:tr w:rsidR="00586DBD" w:rsidRPr="0003068A" w14:paraId="6B98DCA3" w14:textId="77777777" w:rsidTr="00087F5E">
        <w:trPr>
          <w:jc w:val="center"/>
        </w:trPr>
        <w:tc>
          <w:tcPr>
            <w:tcW w:w="2492" w:type="dxa"/>
            <w:shd w:val="clear" w:color="auto" w:fill="auto"/>
            <w:noWrap/>
            <w:vAlign w:val="bottom"/>
          </w:tcPr>
          <w:p w14:paraId="5A78A578" w14:textId="77777777" w:rsidR="00586DBD" w:rsidRPr="0003068A" w:rsidRDefault="00586DBD" w:rsidP="00586DBD">
            <w:pPr>
              <w:spacing w:before="120" w:after="80"/>
              <w:rPr>
                <w:rFonts w:ascii="Arial" w:hAnsi="Arial" w:cs="Arial"/>
                <w:color w:val="FF0000"/>
                <w:w w:val="85"/>
                <w:kern w:val="0"/>
                <w:sz w:val="19"/>
                <w:szCs w:val="19"/>
              </w:rPr>
            </w:pPr>
            <w:r w:rsidRPr="0003068A">
              <w:rPr>
                <w:rFonts w:ascii="Arial" w:hAnsi="Arial" w:cs="Arial"/>
                <w:color w:val="FF0000"/>
                <w:w w:val="85"/>
                <w:kern w:val="0"/>
                <w:sz w:val="19"/>
                <w:szCs w:val="19"/>
              </w:rPr>
              <w:t xml:space="preserve">Xi </w:t>
            </w:r>
            <w:proofErr w:type="spellStart"/>
            <w:r w:rsidRPr="0003068A">
              <w:rPr>
                <w:rFonts w:ascii="Arial" w:hAnsi="Arial" w:cs="Arial"/>
                <w:color w:val="FF0000"/>
                <w:w w:val="85"/>
                <w:kern w:val="0"/>
                <w:sz w:val="19"/>
                <w:szCs w:val="19"/>
              </w:rPr>
              <w:t>măng</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Cement</w:t>
            </w:r>
          </w:p>
        </w:tc>
        <w:tc>
          <w:tcPr>
            <w:tcW w:w="1001" w:type="dxa"/>
            <w:shd w:val="clear" w:color="auto" w:fill="auto"/>
            <w:noWrap/>
            <w:vAlign w:val="bottom"/>
          </w:tcPr>
          <w:p w14:paraId="6170C828" w14:textId="77777777" w:rsidR="00586DBD" w:rsidRPr="0003068A" w:rsidRDefault="00586DBD" w:rsidP="00586DBD">
            <w:pPr>
              <w:spacing w:before="120" w:after="80"/>
              <w:jc w:val="center"/>
              <w:rPr>
                <w:rFonts w:ascii="Arial" w:hAnsi="Arial" w:cs="Arial"/>
                <w:color w:val="FF0000"/>
                <w:w w:val="85"/>
                <w:kern w:val="0"/>
                <w:sz w:val="19"/>
                <w:szCs w:val="19"/>
              </w:rPr>
            </w:pPr>
            <w:r w:rsidRPr="0003068A">
              <w:rPr>
                <w:rFonts w:ascii="Arial" w:hAnsi="Arial" w:cs="Arial"/>
                <w:color w:val="FF0000"/>
                <w:w w:val="85"/>
                <w:kern w:val="0"/>
                <w:sz w:val="19"/>
                <w:szCs w:val="19"/>
              </w:rPr>
              <w:t>Kg</w:t>
            </w:r>
          </w:p>
        </w:tc>
        <w:tc>
          <w:tcPr>
            <w:tcW w:w="788" w:type="dxa"/>
            <w:vAlign w:val="bottom"/>
          </w:tcPr>
          <w:p w14:paraId="3EBB7F06" w14:textId="28EF37EE"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1.567</w:t>
            </w:r>
          </w:p>
        </w:tc>
        <w:tc>
          <w:tcPr>
            <w:tcW w:w="787" w:type="dxa"/>
            <w:vAlign w:val="bottom"/>
          </w:tcPr>
          <w:p w14:paraId="3A04D083" w14:textId="748483C2"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1.646</w:t>
            </w:r>
          </w:p>
        </w:tc>
        <w:tc>
          <w:tcPr>
            <w:tcW w:w="787" w:type="dxa"/>
            <w:vAlign w:val="bottom"/>
          </w:tcPr>
          <w:p w14:paraId="65C0086E" w14:textId="44D4D5DB"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1.640</w:t>
            </w:r>
          </w:p>
        </w:tc>
        <w:tc>
          <w:tcPr>
            <w:tcW w:w="787" w:type="dxa"/>
            <w:vAlign w:val="bottom"/>
          </w:tcPr>
          <w:p w14:paraId="131051CF" w14:textId="76C0931D"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1.683</w:t>
            </w:r>
          </w:p>
        </w:tc>
        <w:tc>
          <w:tcPr>
            <w:tcW w:w="787" w:type="dxa"/>
            <w:vAlign w:val="bottom"/>
          </w:tcPr>
          <w:p w14:paraId="741F309D" w14:textId="658C9F11"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1.720</w:t>
            </w:r>
          </w:p>
        </w:tc>
      </w:tr>
      <w:tr w:rsidR="00586DBD" w:rsidRPr="0003068A" w14:paraId="6D4CC4A5" w14:textId="77777777" w:rsidTr="00087F5E">
        <w:trPr>
          <w:jc w:val="center"/>
        </w:trPr>
        <w:tc>
          <w:tcPr>
            <w:tcW w:w="2492" w:type="dxa"/>
            <w:shd w:val="clear" w:color="auto" w:fill="auto"/>
            <w:noWrap/>
            <w:vAlign w:val="bottom"/>
          </w:tcPr>
          <w:p w14:paraId="62553EBE" w14:textId="77777777" w:rsidR="00586DBD" w:rsidRPr="0003068A" w:rsidRDefault="00586DBD" w:rsidP="00586DBD">
            <w:pPr>
              <w:spacing w:before="120" w:after="8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Thép</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Steel</w:t>
            </w:r>
          </w:p>
        </w:tc>
        <w:tc>
          <w:tcPr>
            <w:tcW w:w="1001" w:type="dxa"/>
            <w:shd w:val="clear" w:color="auto" w:fill="auto"/>
            <w:noWrap/>
            <w:vAlign w:val="bottom"/>
          </w:tcPr>
          <w:p w14:paraId="7B54DDA8" w14:textId="77777777" w:rsidR="00586DBD" w:rsidRPr="0003068A" w:rsidRDefault="00586DBD" w:rsidP="00586DBD">
            <w:pPr>
              <w:spacing w:before="120" w:after="80"/>
              <w:jc w:val="center"/>
              <w:rPr>
                <w:rFonts w:ascii="Arial" w:hAnsi="Arial" w:cs="Arial"/>
                <w:color w:val="FF0000"/>
                <w:w w:val="85"/>
                <w:kern w:val="0"/>
                <w:sz w:val="19"/>
                <w:szCs w:val="19"/>
              </w:rPr>
            </w:pPr>
            <w:r w:rsidRPr="0003068A">
              <w:rPr>
                <w:rFonts w:ascii="Arial" w:hAnsi="Arial" w:cs="Arial"/>
                <w:color w:val="FF0000"/>
                <w:w w:val="85"/>
                <w:kern w:val="0"/>
                <w:sz w:val="19"/>
                <w:szCs w:val="19"/>
              </w:rPr>
              <w:t>"</w:t>
            </w:r>
          </w:p>
        </w:tc>
        <w:tc>
          <w:tcPr>
            <w:tcW w:w="788" w:type="dxa"/>
            <w:vAlign w:val="bottom"/>
          </w:tcPr>
          <w:p w14:paraId="01C85FAF" w14:textId="677865E8"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16.540</w:t>
            </w:r>
          </w:p>
        </w:tc>
        <w:tc>
          <w:tcPr>
            <w:tcW w:w="787" w:type="dxa"/>
            <w:vAlign w:val="bottom"/>
          </w:tcPr>
          <w:p w14:paraId="7F0B748B" w14:textId="0ACCE8B3"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16.550</w:t>
            </w:r>
          </w:p>
        </w:tc>
        <w:tc>
          <w:tcPr>
            <w:tcW w:w="787" w:type="dxa"/>
            <w:vAlign w:val="bottom"/>
          </w:tcPr>
          <w:p w14:paraId="7582ECA2" w14:textId="32BA8351"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18.861</w:t>
            </w:r>
          </w:p>
        </w:tc>
        <w:tc>
          <w:tcPr>
            <w:tcW w:w="787" w:type="dxa"/>
            <w:vAlign w:val="bottom"/>
          </w:tcPr>
          <w:p w14:paraId="3ABD0899" w14:textId="191E348C"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20.177</w:t>
            </w:r>
          </w:p>
        </w:tc>
        <w:tc>
          <w:tcPr>
            <w:tcW w:w="787" w:type="dxa"/>
            <w:vAlign w:val="bottom"/>
          </w:tcPr>
          <w:p w14:paraId="00FFB844" w14:textId="701C2576"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21.303</w:t>
            </w:r>
          </w:p>
        </w:tc>
      </w:tr>
      <w:tr w:rsidR="00586DBD" w:rsidRPr="0003068A" w14:paraId="2EA69465" w14:textId="77777777" w:rsidTr="00087F5E">
        <w:trPr>
          <w:jc w:val="center"/>
        </w:trPr>
        <w:tc>
          <w:tcPr>
            <w:tcW w:w="2492" w:type="dxa"/>
            <w:shd w:val="clear" w:color="auto" w:fill="auto"/>
            <w:noWrap/>
            <w:vAlign w:val="bottom"/>
          </w:tcPr>
          <w:p w14:paraId="3520D3C5" w14:textId="23BB11BA" w:rsidR="00586DBD" w:rsidRPr="0003068A" w:rsidRDefault="00586DBD" w:rsidP="00586DBD">
            <w:pPr>
              <w:spacing w:before="120" w:after="8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Điện</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sinh</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hoạt</w:t>
            </w:r>
            <w:proofErr w:type="spellEnd"/>
            <w:r w:rsidRPr="0003068A">
              <w:rPr>
                <w:rFonts w:ascii="Arial" w:hAnsi="Arial" w:cs="Arial"/>
                <w:color w:val="FF0000"/>
                <w:w w:val="85"/>
                <w:kern w:val="0"/>
                <w:sz w:val="19"/>
                <w:szCs w:val="19"/>
              </w:rPr>
              <w:t xml:space="preserve"> </w:t>
            </w:r>
            <w:r w:rsidRPr="0003068A">
              <w:rPr>
                <w:rFonts w:ascii="Arial" w:hAnsi="Arial" w:cs="Arial"/>
                <w:color w:val="FF0000"/>
                <w:w w:val="85"/>
                <w:kern w:val="0"/>
                <w:sz w:val="19"/>
                <w:szCs w:val="19"/>
              </w:rPr>
              <w:br/>
            </w:r>
            <w:r w:rsidRPr="0003068A">
              <w:rPr>
                <w:rFonts w:ascii="Arial" w:hAnsi="Arial" w:cs="Arial"/>
                <w:i/>
                <w:iCs/>
                <w:color w:val="FF0000"/>
                <w:w w:val="85"/>
                <w:kern w:val="0"/>
                <w:sz w:val="19"/>
                <w:szCs w:val="19"/>
              </w:rPr>
              <w:t>Electricity for living</w:t>
            </w:r>
          </w:p>
        </w:tc>
        <w:tc>
          <w:tcPr>
            <w:tcW w:w="1001" w:type="dxa"/>
            <w:shd w:val="clear" w:color="auto" w:fill="auto"/>
            <w:noWrap/>
            <w:vAlign w:val="bottom"/>
          </w:tcPr>
          <w:p w14:paraId="47690C40" w14:textId="77777777" w:rsidR="00586DBD" w:rsidRPr="0003068A" w:rsidRDefault="00586DBD" w:rsidP="00586DBD">
            <w:pPr>
              <w:spacing w:before="120" w:after="80"/>
              <w:jc w:val="center"/>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Kwh</w:t>
            </w:r>
            <w:proofErr w:type="spellEnd"/>
          </w:p>
        </w:tc>
        <w:tc>
          <w:tcPr>
            <w:tcW w:w="788" w:type="dxa"/>
            <w:vAlign w:val="bottom"/>
          </w:tcPr>
          <w:p w14:paraId="2407CB5E" w14:textId="6A6B602D"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1.863</w:t>
            </w:r>
          </w:p>
        </w:tc>
        <w:tc>
          <w:tcPr>
            <w:tcW w:w="787" w:type="dxa"/>
            <w:vAlign w:val="bottom"/>
          </w:tcPr>
          <w:p w14:paraId="5A11A000" w14:textId="4EC288AC"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1.877</w:t>
            </w:r>
          </w:p>
        </w:tc>
        <w:tc>
          <w:tcPr>
            <w:tcW w:w="787" w:type="dxa"/>
            <w:vAlign w:val="bottom"/>
          </w:tcPr>
          <w:p w14:paraId="71340B72" w14:textId="2081EFC7"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1.904</w:t>
            </w:r>
          </w:p>
        </w:tc>
        <w:tc>
          <w:tcPr>
            <w:tcW w:w="787" w:type="dxa"/>
            <w:vAlign w:val="bottom"/>
          </w:tcPr>
          <w:p w14:paraId="74A80062" w14:textId="486CD198"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1.893</w:t>
            </w:r>
          </w:p>
        </w:tc>
        <w:tc>
          <w:tcPr>
            <w:tcW w:w="787" w:type="dxa"/>
            <w:vAlign w:val="bottom"/>
          </w:tcPr>
          <w:p w14:paraId="6C23A610" w14:textId="4E649826"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2.015</w:t>
            </w:r>
          </w:p>
        </w:tc>
      </w:tr>
      <w:tr w:rsidR="00586DBD" w:rsidRPr="0003068A" w14:paraId="2016392E" w14:textId="77777777" w:rsidTr="00087F5E">
        <w:trPr>
          <w:jc w:val="center"/>
        </w:trPr>
        <w:tc>
          <w:tcPr>
            <w:tcW w:w="2492" w:type="dxa"/>
            <w:shd w:val="clear" w:color="auto" w:fill="auto"/>
            <w:noWrap/>
            <w:vAlign w:val="bottom"/>
          </w:tcPr>
          <w:p w14:paraId="4797C5C6" w14:textId="2729BF18" w:rsidR="00586DBD" w:rsidRPr="0003068A" w:rsidRDefault="00586DBD" w:rsidP="00586DBD">
            <w:pPr>
              <w:spacing w:before="120" w:after="80"/>
              <w:rPr>
                <w:rFonts w:ascii="Arial" w:hAnsi="Arial" w:cs="Arial"/>
                <w:color w:val="FF0000"/>
                <w:spacing w:val="-4"/>
                <w:w w:val="85"/>
                <w:kern w:val="0"/>
                <w:sz w:val="19"/>
                <w:szCs w:val="19"/>
              </w:rPr>
            </w:pPr>
            <w:proofErr w:type="spellStart"/>
            <w:r w:rsidRPr="0003068A">
              <w:rPr>
                <w:rFonts w:ascii="Arial" w:hAnsi="Arial" w:cs="Arial"/>
                <w:color w:val="FF0000"/>
                <w:spacing w:val="-4"/>
                <w:w w:val="85"/>
                <w:kern w:val="0"/>
                <w:sz w:val="19"/>
                <w:szCs w:val="19"/>
              </w:rPr>
              <w:t>Nước</w:t>
            </w:r>
            <w:proofErr w:type="spellEnd"/>
            <w:r w:rsidRPr="0003068A">
              <w:rPr>
                <w:rFonts w:ascii="Arial" w:hAnsi="Arial" w:cs="Arial"/>
                <w:color w:val="FF0000"/>
                <w:spacing w:val="-4"/>
                <w:w w:val="85"/>
                <w:kern w:val="0"/>
                <w:sz w:val="19"/>
                <w:szCs w:val="19"/>
              </w:rPr>
              <w:t xml:space="preserve"> </w:t>
            </w:r>
            <w:proofErr w:type="spellStart"/>
            <w:r w:rsidRPr="0003068A">
              <w:rPr>
                <w:rFonts w:ascii="Arial" w:hAnsi="Arial" w:cs="Arial"/>
                <w:color w:val="FF0000"/>
                <w:spacing w:val="-4"/>
                <w:w w:val="85"/>
                <w:kern w:val="0"/>
                <w:sz w:val="19"/>
                <w:szCs w:val="19"/>
              </w:rPr>
              <w:t>máy</w:t>
            </w:r>
            <w:proofErr w:type="spellEnd"/>
            <w:r w:rsidRPr="0003068A">
              <w:rPr>
                <w:rFonts w:ascii="Arial" w:hAnsi="Arial" w:cs="Arial"/>
                <w:color w:val="FF0000"/>
                <w:spacing w:val="-4"/>
                <w:w w:val="85"/>
                <w:kern w:val="0"/>
                <w:sz w:val="19"/>
                <w:szCs w:val="19"/>
              </w:rPr>
              <w:t xml:space="preserve"> </w:t>
            </w:r>
            <w:proofErr w:type="spellStart"/>
            <w:r w:rsidRPr="0003068A">
              <w:rPr>
                <w:rFonts w:ascii="Arial" w:hAnsi="Arial" w:cs="Arial"/>
                <w:color w:val="FF0000"/>
                <w:spacing w:val="-4"/>
                <w:w w:val="85"/>
                <w:kern w:val="0"/>
                <w:sz w:val="19"/>
                <w:szCs w:val="19"/>
              </w:rPr>
              <w:t>sinh</w:t>
            </w:r>
            <w:proofErr w:type="spellEnd"/>
            <w:r w:rsidRPr="0003068A">
              <w:rPr>
                <w:rFonts w:ascii="Arial" w:hAnsi="Arial" w:cs="Arial"/>
                <w:color w:val="FF0000"/>
                <w:spacing w:val="-4"/>
                <w:w w:val="85"/>
                <w:kern w:val="0"/>
                <w:sz w:val="19"/>
                <w:szCs w:val="19"/>
              </w:rPr>
              <w:t xml:space="preserve"> </w:t>
            </w:r>
            <w:proofErr w:type="spellStart"/>
            <w:r w:rsidRPr="0003068A">
              <w:rPr>
                <w:rFonts w:ascii="Arial" w:hAnsi="Arial" w:cs="Arial"/>
                <w:color w:val="FF0000"/>
                <w:spacing w:val="-4"/>
                <w:w w:val="85"/>
                <w:kern w:val="0"/>
                <w:sz w:val="19"/>
                <w:szCs w:val="19"/>
              </w:rPr>
              <w:t>hoạt</w:t>
            </w:r>
            <w:proofErr w:type="spellEnd"/>
            <w:r w:rsidRPr="0003068A">
              <w:rPr>
                <w:rFonts w:ascii="Arial" w:hAnsi="Arial" w:cs="Arial"/>
                <w:color w:val="FF0000"/>
                <w:spacing w:val="-4"/>
                <w:w w:val="85"/>
                <w:kern w:val="0"/>
                <w:sz w:val="19"/>
                <w:szCs w:val="19"/>
              </w:rPr>
              <w:t xml:space="preserve"> </w:t>
            </w:r>
            <w:r w:rsidRPr="0003068A">
              <w:rPr>
                <w:rFonts w:ascii="Arial" w:hAnsi="Arial" w:cs="Arial"/>
                <w:color w:val="FF0000"/>
                <w:spacing w:val="-4"/>
                <w:w w:val="85"/>
                <w:kern w:val="0"/>
                <w:sz w:val="19"/>
                <w:szCs w:val="19"/>
              </w:rPr>
              <w:br/>
            </w:r>
            <w:r w:rsidRPr="0003068A">
              <w:rPr>
                <w:rFonts w:ascii="Arial" w:hAnsi="Arial" w:cs="Arial"/>
                <w:i/>
                <w:iCs/>
                <w:color w:val="FF0000"/>
                <w:spacing w:val="-4"/>
                <w:w w:val="85"/>
                <w:kern w:val="0"/>
                <w:sz w:val="19"/>
                <w:szCs w:val="19"/>
              </w:rPr>
              <w:t>Water for living</w:t>
            </w:r>
          </w:p>
        </w:tc>
        <w:tc>
          <w:tcPr>
            <w:tcW w:w="1001" w:type="dxa"/>
            <w:shd w:val="clear" w:color="auto" w:fill="auto"/>
            <w:noWrap/>
            <w:vAlign w:val="bottom"/>
          </w:tcPr>
          <w:p w14:paraId="248B2A07" w14:textId="77777777" w:rsidR="00586DBD" w:rsidRPr="0003068A" w:rsidRDefault="00586DBD" w:rsidP="00586DBD">
            <w:pPr>
              <w:spacing w:before="120" w:after="80"/>
              <w:jc w:val="center"/>
              <w:rPr>
                <w:rFonts w:ascii="Arial" w:hAnsi="Arial" w:cs="Arial"/>
                <w:color w:val="FF0000"/>
                <w:w w:val="85"/>
                <w:kern w:val="0"/>
                <w:sz w:val="19"/>
                <w:szCs w:val="19"/>
                <w:vertAlign w:val="superscript"/>
              </w:rPr>
            </w:pPr>
            <w:r w:rsidRPr="0003068A">
              <w:rPr>
                <w:rFonts w:ascii="Arial" w:hAnsi="Arial" w:cs="Arial"/>
                <w:color w:val="FF0000"/>
                <w:w w:val="85"/>
                <w:kern w:val="0"/>
                <w:sz w:val="19"/>
                <w:szCs w:val="19"/>
              </w:rPr>
              <w:t>M</w:t>
            </w:r>
            <w:r w:rsidRPr="0003068A">
              <w:rPr>
                <w:rFonts w:ascii="Arial" w:hAnsi="Arial" w:cs="Arial"/>
                <w:color w:val="FF0000"/>
                <w:w w:val="85"/>
                <w:kern w:val="0"/>
                <w:sz w:val="19"/>
                <w:szCs w:val="19"/>
                <w:vertAlign w:val="superscript"/>
              </w:rPr>
              <w:t>3</w:t>
            </w:r>
          </w:p>
        </w:tc>
        <w:tc>
          <w:tcPr>
            <w:tcW w:w="788" w:type="dxa"/>
            <w:vAlign w:val="bottom"/>
          </w:tcPr>
          <w:p w14:paraId="09D81401" w14:textId="6A5B66C0"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3.500</w:t>
            </w:r>
          </w:p>
        </w:tc>
        <w:tc>
          <w:tcPr>
            <w:tcW w:w="787" w:type="dxa"/>
            <w:vAlign w:val="bottom"/>
          </w:tcPr>
          <w:p w14:paraId="41842C73" w14:textId="3F5FEF56"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8.127</w:t>
            </w:r>
          </w:p>
        </w:tc>
        <w:tc>
          <w:tcPr>
            <w:tcW w:w="787" w:type="dxa"/>
            <w:vAlign w:val="bottom"/>
          </w:tcPr>
          <w:p w14:paraId="06AA1990" w14:textId="29C4E3C1"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10.442</w:t>
            </w:r>
          </w:p>
        </w:tc>
        <w:tc>
          <w:tcPr>
            <w:tcW w:w="787" w:type="dxa"/>
            <w:vAlign w:val="bottom"/>
          </w:tcPr>
          <w:p w14:paraId="46A35E5D" w14:textId="63338C2A"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10.406</w:t>
            </w:r>
          </w:p>
        </w:tc>
        <w:tc>
          <w:tcPr>
            <w:tcW w:w="787" w:type="dxa"/>
            <w:vAlign w:val="bottom"/>
          </w:tcPr>
          <w:p w14:paraId="0467E058" w14:textId="49FE5088"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10.486</w:t>
            </w:r>
          </w:p>
        </w:tc>
      </w:tr>
      <w:tr w:rsidR="00586DBD" w:rsidRPr="0003068A" w14:paraId="22821C0F" w14:textId="77777777" w:rsidTr="00087F5E">
        <w:trPr>
          <w:jc w:val="center"/>
        </w:trPr>
        <w:tc>
          <w:tcPr>
            <w:tcW w:w="2492" w:type="dxa"/>
            <w:shd w:val="clear" w:color="auto" w:fill="auto"/>
            <w:noWrap/>
            <w:vAlign w:val="center"/>
          </w:tcPr>
          <w:p w14:paraId="0F9C6FCF" w14:textId="77777777" w:rsidR="00586DBD" w:rsidRPr="0003068A" w:rsidRDefault="00586DBD" w:rsidP="00586DBD">
            <w:pPr>
              <w:spacing w:before="120" w:after="8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Vé</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xe</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buýt</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 xml:space="preserve">Bus ticket </w:t>
            </w:r>
          </w:p>
        </w:tc>
        <w:tc>
          <w:tcPr>
            <w:tcW w:w="1001" w:type="dxa"/>
            <w:shd w:val="clear" w:color="auto" w:fill="auto"/>
            <w:noWrap/>
            <w:vAlign w:val="center"/>
          </w:tcPr>
          <w:p w14:paraId="7F7A005B" w14:textId="77777777" w:rsidR="00586DBD" w:rsidRPr="0003068A" w:rsidRDefault="00586DBD" w:rsidP="00586DBD">
            <w:pPr>
              <w:spacing w:before="120" w:after="80"/>
              <w:jc w:val="center"/>
              <w:rPr>
                <w:rFonts w:ascii="Arial" w:hAnsi="Arial" w:cs="Arial"/>
                <w:color w:val="FF0000"/>
                <w:w w:val="85"/>
                <w:kern w:val="0"/>
                <w:sz w:val="19"/>
                <w:szCs w:val="19"/>
              </w:rPr>
            </w:pPr>
            <w:r w:rsidRPr="0003068A">
              <w:rPr>
                <w:rFonts w:ascii="Arial" w:hAnsi="Arial" w:cs="Arial"/>
                <w:color w:val="FF0000"/>
                <w:w w:val="85"/>
                <w:kern w:val="0"/>
                <w:sz w:val="19"/>
                <w:szCs w:val="19"/>
              </w:rPr>
              <w:t>Km</w:t>
            </w:r>
          </w:p>
        </w:tc>
        <w:tc>
          <w:tcPr>
            <w:tcW w:w="788" w:type="dxa"/>
            <w:vAlign w:val="bottom"/>
          </w:tcPr>
          <w:p w14:paraId="066CB10D" w14:textId="6DA35D4C"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606</w:t>
            </w:r>
          </w:p>
        </w:tc>
        <w:tc>
          <w:tcPr>
            <w:tcW w:w="787" w:type="dxa"/>
            <w:vAlign w:val="bottom"/>
          </w:tcPr>
          <w:p w14:paraId="12D0FB4B" w14:textId="2481C681"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647</w:t>
            </w:r>
          </w:p>
        </w:tc>
        <w:tc>
          <w:tcPr>
            <w:tcW w:w="787" w:type="dxa"/>
            <w:vAlign w:val="bottom"/>
          </w:tcPr>
          <w:p w14:paraId="76452F3B" w14:textId="6ABA10DE"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714</w:t>
            </w:r>
          </w:p>
        </w:tc>
        <w:tc>
          <w:tcPr>
            <w:tcW w:w="787" w:type="dxa"/>
            <w:vAlign w:val="bottom"/>
          </w:tcPr>
          <w:p w14:paraId="5731D31B" w14:textId="2F5D81FD"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928</w:t>
            </w:r>
          </w:p>
        </w:tc>
        <w:tc>
          <w:tcPr>
            <w:tcW w:w="787" w:type="dxa"/>
            <w:vAlign w:val="bottom"/>
          </w:tcPr>
          <w:p w14:paraId="2D7CA992" w14:textId="03CBC46A"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1.110</w:t>
            </w:r>
          </w:p>
        </w:tc>
      </w:tr>
      <w:tr w:rsidR="00586DBD" w:rsidRPr="0003068A" w14:paraId="774A670C" w14:textId="77777777" w:rsidTr="00087F5E">
        <w:trPr>
          <w:jc w:val="center"/>
        </w:trPr>
        <w:tc>
          <w:tcPr>
            <w:tcW w:w="2492" w:type="dxa"/>
            <w:shd w:val="clear" w:color="auto" w:fill="auto"/>
            <w:noWrap/>
            <w:vAlign w:val="bottom"/>
          </w:tcPr>
          <w:p w14:paraId="747B3301" w14:textId="77777777" w:rsidR="00586DBD" w:rsidRPr="0003068A" w:rsidRDefault="00586DBD" w:rsidP="00586DBD">
            <w:pPr>
              <w:spacing w:before="120" w:after="8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Cắt</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tóc</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nam</w:t>
            </w:r>
            <w:proofErr w:type="spellEnd"/>
            <w:r w:rsidRPr="0003068A">
              <w:rPr>
                <w:rFonts w:ascii="Arial" w:hAnsi="Arial" w:cs="Arial"/>
                <w:color w:val="FF0000"/>
                <w:w w:val="85"/>
                <w:kern w:val="0"/>
                <w:sz w:val="19"/>
                <w:szCs w:val="19"/>
              </w:rPr>
              <w:t xml:space="preserve"> </w:t>
            </w:r>
            <w:r w:rsidRPr="0003068A">
              <w:rPr>
                <w:rFonts w:ascii="Arial" w:hAnsi="Arial" w:cs="Arial"/>
                <w:color w:val="FF0000"/>
                <w:w w:val="85"/>
                <w:kern w:val="0"/>
                <w:sz w:val="19"/>
                <w:szCs w:val="19"/>
                <w:lang w:val="vi-VN"/>
              </w:rPr>
              <w:br/>
            </w:r>
            <w:r w:rsidRPr="0003068A">
              <w:rPr>
                <w:rFonts w:ascii="Arial" w:hAnsi="Arial" w:cs="Arial"/>
                <w:i/>
                <w:iCs/>
                <w:color w:val="FF0000"/>
                <w:w w:val="85"/>
                <w:kern w:val="0"/>
                <w:sz w:val="19"/>
                <w:szCs w:val="19"/>
              </w:rPr>
              <w:t>Cutting hair for men</w:t>
            </w:r>
          </w:p>
        </w:tc>
        <w:tc>
          <w:tcPr>
            <w:tcW w:w="1001" w:type="dxa"/>
            <w:shd w:val="clear" w:color="auto" w:fill="auto"/>
            <w:noWrap/>
            <w:vAlign w:val="bottom"/>
          </w:tcPr>
          <w:p w14:paraId="3560991C" w14:textId="77777777" w:rsidR="00586DBD" w:rsidRPr="0003068A" w:rsidRDefault="00586DBD" w:rsidP="00586DBD">
            <w:pPr>
              <w:spacing w:before="120" w:after="80"/>
              <w:jc w:val="center"/>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Lần</w:t>
            </w:r>
            <w:proofErr w:type="spellEnd"/>
            <w:r w:rsidRPr="0003068A">
              <w:rPr>
                <w:rFonts w:ascii="Arial" w:hAnsi="Arial" w:cs="Arial"/>
                <w:color w:val="FF0000"/>
                <w:w w:val="85"/>
                <w:kern w:val="0"/>
                <w:sz w:val="19"/>
                <w:szCs w:val="19"/>
              </w:rPr>
              <w:t xml:space="preserve"> </w:t>
            </w:r>
            <w:r w:rsidRPr="0003068A">
              <w:rPr>
                <w:rFonts w:ascii="Arial" w:hAnsi="Arial" w:cs="Arial"/>
                <w:color w:val="FF0000"/>
                <w:w w:val="85"/>
                <w:kern w:val="0"/>
                <w:sz w:val="19"/>
                <w:szCs w:val="19"/>
                <w:lang w:val="vi-VN"/>
              </w:rPr>
              <w:br/>
            </w:r>
            <w:r w:rsidRPr="0003068A">
              <w:rPr>
                <w:rFonts w:ascii="Arial" w:hAnsi="Arial" w:cs="Arial"/>
                <w:i/>
                <w:iCs/>
                <w:color w:val="FF0000"/>
                <w:w w:val="85"/>
                <w:kern w:val="0"/>
                <w:sz w:val="19"/>
                <w:szCs w:val="19"/>
              </w:rPr>
              <w:t>Times</w:t>
            </w:r>
          </w:p>
        </w:tc>
        <w:tc>
          <w:tcPr>
            <w:tcW w:w="788" w:type="dxa"/>
            <w:vAlign w:val="bottom"/>
          </w:tcPr>
          <w:p w14:paraId="55DEA8CD" w14:textId="5BDEDDA3"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22.942</w:t>
            </w:r>
          </w:p>
        </w:tc>
        <w:tc>
          <w:tcPr>
            <w:tcW w:w="787" w:type="dxa"/>
            <w:vAlign w:val="bottom"/>
          </w:tcPr>
          <w:p w14:paraId="59FEB44F" w14:textId="0FB54A56"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30.000</w:t>
            </w:r>
          </w:p>
        </w:tc>
        <w:tc>
          <w:tcPr>
            <w:tcW w:w="787" w:type="dxa"/>
            <w:vAlign w:val="bottom"/>
          </w:tcPr>
          <w:p w14:paraId="1B5833DC" w14:textId="24ADC5A0"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34.641</w:t>
            </w:r>
          </w:p>
        </w:tc>
        <w:tc>
          <w:tcPr>
            <w:tcW w:w="787" w:type="dxa"/>
            <w:vAlign w:val="bottom"/>
          </w:tcPr>
          <w:p w14:paraId="21CA4DC0" w14:textId="78AD4B89"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34.641</w:t>
            </w:r>
          </w:p>
        </w:tc>
        <w:tc>
          <w:tcPr>
            <w:tcW w:w="787" w:type="dxa"/>
            <w:vAlign w:val="bottom"/>
          </w:tcPr>
          <w:p w14:paraId="69157585" w14:textId="3D5419CA"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34.641</w:t>
            </w:r>
          </w:p>
        </w:tc>
      </w:tr>
      <w:tr w:rsidR="00586DBD" w:rsidRPr="0003068A" w14:paraId="24A9B30D" w14:textId="77777777" w:rsidTr="00087F5E">
        <w:trPr>
          <w:jc w:val="center"/>
        </w:trPr>
        <w:tc>
          <w:tcPr>
            <w:tcW w:w="2492" w:type="dxa"/>
            <w:tcBorders>
              <w:bottom w:val="single" w:sz="6" w:space="0" w:color="auto"/>
            </w:tcBorders>
            <w:shd w:val="clear" w:color="auto" w:fill="auto"/>
            <w:noWrap/>
            <w:vAlign w:val="bottom"/>
          </w:tcPr>
          <w:p w14:paraId="7C604199" w14:textId="77777777" w:rsidR="00586DBD" w:rsidRPr="0003068A" w:rsidRDefault="00586DBD" w:rsidP="00586DBD">
            <w:pPr>
              <w:spacing w:before="120" w:after="80"/>
              <w:rPr>
                <w:rFonts w:ascii="Arial" w:hAnsi="Arial" w:cs="Arial"/>
                <w:color w:val="FF0000"/>
                <w:spacing w:val="-4"/>
                <w:w w:val="85"/>
                <w:kern w:val="0"/>
                <w:sz w:val="19"/>
                <w:szCs w:val="19"/>
              </w:rPr>
            </w:pPr>
            <w:proofErr w:type="spellStart"/>
            <w:r w:rsidRPr="0003068A">
              <w:rPr>
                <w:rFonts w:ascii="Arial" w:hAnsi="Arial" w:cs="Arial"/>
                <w:color w:val="FF0000"/>
                <w:spacing w:val="-4"/>
                <w:w w:val="85"/>
                <w:kern w:val="0"/>
                <w:sz w:val="19"/>
                <w:szCs w:val="19"/>
              </w:rPr>
              <w:t>Gội</w:t>
            </w:r>
            <w:proofErr w:type="spellEnd"/>
            <w:r w:rsidRPr="0003068A">
              <w:rPr>
                <w:rFonts w:ascii="Arial" w:hAnsi="Arial" w:cs="Arial"/>
                <w:color w:val="FF0000"/>
                <w:spacing w:val="-4"/>
                <w:w w:val="85"/>
                <w:kern w:val="0"/>
                <w:sz w:val="19"/>
                <w:szCs w:val="19"/>
              </w:rPr>
              <w:t xml:space="preserve"> </w:t>
            </w:r>
            <w:proofErr w:type="spellStart"/>
            <w:r w:rsidRPr="0003068A">
              <w:rPr>
                <w:rFonts w:ascii="Arial" w:hAnsi="Arial" w:cs="Arial"/>
                <w:color w:val="FF0000"/>
                <w:spacing w:val="-4"/>
                <w:w w:val="85"/>
                <w:kern w:val="0"/>
                <w:sz w:val="19"/>
                <w:szCs w:val="19"/>
              </w:rPr>
              <w:t>đầu</w:t>
            </w:r>
            <w:proofErr w:type="spellEnd"/>
            <w:r w:rsidRPr="0003068A">
              <w:rPr>
                <w:rFonts w:ascii="Arial" w:hAnsi="Arial" w:cs="Arial"/>
                <w:color w:val="FF0000"/>
                <w:spacing w:val="-4"/>
                <w:w w:val="85"/>
                <w:kern w:val="0"/>
                <w:sz w:val="19"/>
                <w:szCs w:val="19"/>
              </w:rPr>
              <w:t xml:space="preserve"> </w:t>
            </w:r>
            <w:proofErr w:type="spellStart"/>
            <w:r w:rsidRPr="0003068A">
              <w:rPr>
                <w:rFonts w:ascii="Arial" w:hAnsi="Arial" w:cs="Arial"/>
                <w:color w:val="FF0000"/>
                <w:spacing w:val="-4"/>
                <w:w w:val="85"/>
                <w:kern w:val="0"/>
                <w:sz w:val="19"/>
                <w:szCs w:val="19"/>
              </w:rPr>
              <w:t>nữ</w:t>
            </w:r>
            <w:proofErr w:type="spellEnd"/>
            <w:r w:rsidRPr="0003068A">
              <w:rPr>
                <w:rFonts w:ascii="Arial" w:hAnsi="Arial" w:cs="Arial"/>
                <w:color w:val="FF0000"/>
                <w:spacing w:val="-4"/>
                <w:w w:val="85"/>
                <w:kern w:val="0"/>
                <w:sz w:val="19"/>
                <w:szCs w:val="19"/>
              </w:rPr>
              <w:t xml:space="preserve"> </w:t>
            </w:r>
            <w:r w:rsidRPr="0003068A">
              <w:rPr>
                <w:rFonts w:ascii="Arial" w:hAnsi="Arial" w:cs="Arial"/>
                <w:color w:val="FF0000"/>
                <w:spacing w:val="-4"/>
                <w:w w:val="85"/>
                <w:kern w:val="0"/>
                <w:sz w:val="19"/>
                <w:szCs w:val="19"/>
                <w:lang w:val="vi-VN"/>
              </w:rPr>
              <w:br/>
            </w:r>
            <w:r w:rsidRPr="0003068A">
              <w:rPr>
                <w:rFonts w:ascii="Arial" w:hAnsi="Arial" w:cs="Arial"/>
                <w:i/>
                <w:iCs/>
                <w:color w:val="FF0000"/>
                <w:spacing w:val="-4"/>
                <w:w w:val="85"/>
                <w:kern w:val="0"/>
                <w:sz w:val="19"/>
                <w:szCs w:val="19"/>
              </w:rPr>
              <w:t>Washing hair for women</w:t>
            </w:r>
          </w:p>
        </w:tc>
        <w:tc>
          <w:tcPr>
            <w:tcW w:w="1001" w:type="dxa"/>
            <w:tcBorders>
              <w:bottom w:val="single" w:sz="6" w:space="0" w:color="auto"/>
            </w:tcBorders>
            <w:shd w:val="clear" w:color="auto" w:fill="auto"/>
            <w:noWrap/>
            <w:vAlign w:val="bottom"/>
          </w:tcPr>
          <w:p w14:paraId="13C18FBC" w14:textId="77777777" w:rsidR="00586DBD" w:rsidRPr="0003068A" w:rsidRDefault="00586DBD" w:rsidP="00586DBD">
            <w:pPr>
              <w:spacing w:before="120" w:after="80"/>
              <w:jc w:val="center"/>
              <w:rPr>
                <w:rFonts w:ascii="Arial" w:hAnsi="Arial" w:cs="Arial"/>
                <w:color w:val="FF0000"/>
                <w:w w:val="85"/>
                <w:kern w:val="0"/>
                <w:sz w:val="19"/>
                <w:szCs w:val="19"/>
              </w:rPr>
            </w:pPr>
            <w:r w:rsidRPr="0003068A">
              <w:rPr>
                <w:rFonts w:ascii="Arial" w:hAnsi="Arial" w:cs="Arial"/>
                <w:color w:val="FF0000"/>
                <w:w w:val="85"/>
                <w:kern w:val="0"/>
                <w:sz w:val="19"/>
                <w:szCs w:val="19"/>
              </w:rPr>
              <w:t>"</w:t>
            </w:r>
          </w:p>
        </w:tc>
        <w:tc>
          <w:tcPr>
            <w:tcW w:w="788" w:type="dxa"/>
            <w:tcBorders>
              <w:bottom w:val="single" w:sz="6" w:space="0" w:color="auto"/>
            </w:tcBorders>
            <w:vAlign w:val="bottom"/>
          </w:tcPr>
          <w:p w14:paraId="03B3CA3C" w14:textId="458FA800"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30.000</w:t>
            </w:r>
          </w:p>
        </w:tc>
        <w:tc>
          <w:tcPr>
            <w:tcW w:w="787" w:type="dxa"/>
            <w:tcBorders>
              <w:bottom w:val="single" w:sz="6" w:space="0" w:color="auto"/>
            </w:tcBorders>
            <w:vAlign w:val="bottom"/>
          </w:tcPr>
          <w:p w14:paraId="23621659" w14:textId="5BB2C8D8"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30.000</w:t>
            </w:r>
          </w:p>
        </w:tc>
        <w:tc>
          <w:tcPr>
            <w:tcW w:w="787" w:type="dxa"/>
            <w:tcBorders>
              <w:bottom w:val="single" w:sz="6" w:space="0" w:color="auto"/>
            </w:tcBorders>
            <w:vAlign w:val="bottom"/>
          </w:tcPr>
          <w:p w14:paraId="050010CE" w14:textId="69ED998E"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30.000</w:t>
            </w:r>
          </w:p>
        </w:tc>
        <w:tc>
          <w:tcPr>
            <w:tcW w:w="787" w:type="dxa"/>
            <w:tcBorders>
              <w:bottom w:val="single" w:sz="6" w:space="0" w:color="auto"/>
            </w:tcBorders>
            <w:vAlign w:val="bottom"/>
          </w:tcPr>
          <w:p w14:paraId="6E915259" w14:textId="17741DCA"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30.000</w:t>
            </w:r>
          </w:p>
        </w:tc>
        <w:tc>
          <w:tcPr>
            <w:tcW w:w="787" w:type="dxa"/>
            <w:tcBorders>
              <w:bottom w:val="single" w:sz="6" w:space="0" w:color="auto"/>
            </w:tcBorders>
            <w:vAlign w:val="bottom"/>
          </w:tcPr>
          <w:p w14:paraId="58112448" w14:textId="0FD53E47" w:rsidR="00586DBD" w:rsidRPr="00586DBD" w:rsidRDefault="00586DBD" w:rsidP="00586DBD">
            <w:pPr>
              <w:widowControl w:val="0"/>
              <w:spacing w:before="120" w:after="80"/>
              <w:jc w:val="right"/>
              <w:rPr>
                <w:rFonts w:ascii="Arial" w:hAnsi="Arial" w:cs="Arial"/>
                <w:w w:val="85"/>
                <w:sz w:val="19"/>
                <w:szCs w:val="19"/>
              </w:rPr>
            </w:pPr>
            <w:r w:rsidRPr="00586DBD">
              <w:rPr>
                <w:rFonts w:ascii="Arial" w:hAnsi="Arial" w:cs="Arial"/>
                <w:w w:val="85"/>
                <w:sz w:val="19"/>
                <w:szCs w:val="19"/>
              </w:rPr>
              <w:t>30.000</w:t>
            </w:r>
          </w:p>
        </w:tc>
      </w:tr>
    </w:tbl>
    <w:p w14:paraId="1D46CBD9" w14:textId="77777777" w:rsidR="002A76D1" w:rsidRPr="0003068A" w:rsidRDefault="002A76D1" w:rsidP="002A76D1">
      <w:pPr>
        <w:rPr>
          <w:rFonts w:ascii="Arial" w:hAnsi="Arial"/>
          <w:color w:val="FF0000"/>
          <w:w w:val="85"/>
          <w:kern w:val="0"/>
          <w:lang w:val="en-US"/>
        </w:rPr>
      </w:pPr>
    </w:p>
    <w:p w14:paraId="216D46BF" w14:textId="77777777" w:rsidR="00E614E2" w:rsidRDefault="00E614E2" w:rsidP="002A76D1">
      <w:pPr>
        <w:widowControl w:val="0"/>
        <w:jc w:val="center"/>
        <w:rPr>
          <w:rFonts w:ascii="Palatino Linotype" w:hAnsi="Palatino Linotype" w:cs="Arial"/>
          <w:b/>
          <w:bCs/>
          <w:color w:val="FF0000"/>
          <w:kern w:val="0"/>
          <w:sz w:val="30"/>
          <w:szCs w:val="24"/>
        </w:rPr>
      </w:pPr>
    </w:p>
    <w:p w14:paraId="4006FA4E" w14:textId="57D85622" w:rsidR="002A76D1" w:rsidRPr="0003068A" w:rsidRDefault="002A76D1" w:rsidP="002A76D1">
      <w:pPr>
        <w:widowControl w:val="0"/>
        <w:jc w:val="center"/>
        <w:rPr>
          <w:rFonts w:ascii="Palatino Linotype" w:hAnsi="Palatino Linotype" w:cs="Arial"/>
          <w:b/>
          <w:bCs/>
          <w:i/>
          <w:iCs/>
          <w:color w:val="FF0000"/>
          <w:kern w:val="0"/>
          <w:sz w:val="30"/>
          <w:szCs w:val="24"/>
        </w:rPr>
      </w:pPr>
      <w:r w:rsidRPr="0003068A">
        <w:rPr>
          <w:rFonts w:ascii="Palatino Linotype" w:hAnsi="Palatino Linotype" w:cs="Arial"/>
          <w:b/>
          <w:bCs/>
          <w:color w:val="FF0000"/>
          <w:kern w:val="0"/>
          <w:sz w:val="30"/>
          <w:szCs w:val="24"/>
        </w:rPr>
        <w:lastRenderedPageBreak/>
        <w:t xml:space="preserve">VẬN TẢI VÀ </w:t>
      </w:r>
      <w:r w:rsidR="000311E7" w:rsidRPr="0003068A">
        <w:rPr>
          <w:rFonts w:ascii="Palatino Linotype" w:hAnsi="Palatino Linotype" w:cs="Arial"/>
          <w:b/>
          <w:bCs/>
          <w:caps/>
          <w:color w:val="FF0000"/>
          <w:kern w:val="0"/>
          <w:sz w:val="30"/>
          <w:szCs w:val="24"/>
        </w:rPr>
        <w:t>truyền</w:t>
      </w:r>
      <w:r w:rsidRPr="0003068A">
        <w:rPr>
          <w:rFonts w:ascii="Palatino Linotype" w:hAnsi="Palatino Linotype" w:cs="Arial"/>
          <w:b/>
          <w:bCs/>
          <w:color w:val="FF0000"/>
          <w:kern w:val="0"/>
          <w:sz w:val="30"/>
          <w:szCs w:val="24"/>
        </w:rPr>
        <w:t xml:space="preserve"> THÔNG</w:t>
      </w:r>
      <w:r w:rsidRPr="0003068A">
        <w:rPr>
          <w:rFonts w:ascii="Palatino Linotype" w:hAnsi="Palatino Linotype" w:cs="Arial"/>
          <w:b/>
          <w:bCs/>
          <w:color w:val="FF0000"/>
          <w:kern w:val="0"/>
          <w:sz w:val="30"/>
          <w:szCs w:val="24"/>
        </w:rPr>
        <w:br/>
      </w:r>
      <w:r w:rsidRPr="0003068A">
        <w:rPr>
          <w:rFonts w:ascii="Palatino Linotype" w:hAnsi="Palatino Linotype" w:cs="Arial"/>
          <w:b/>
          <w:bCs/>
          <w:i/>
          <w:iCs/>
          <w:color w:val="FF0000"/>
          <w:kern w:val="0"/>
          <w:sz w:val="30"/>
          <w:szCs w:val="24"/>
        </w:rPr>
        <w:t>TRANSPORT</w:t>
      </w:r>
      <w:r w:rsidR="00FD3979" w:rsidRPr="0003068A">
        <w:rPr>
          <w:rFonts w:ascii="Palatino Linotype" w:hAnsi="Palatino Linotype" w:cs="Arial"/>
          <w:b/>
          <w:bCs/>
          <w:i/>
          <w:iCs/>
          <w:color w:val="FF0000"/>
          <w:kern w:val="0"/>
          <w:sz w:val="30"/>
          <w:szCs w:val="24"/>
          <w:lang w:val="vi-VN"/>
        </w:rPr>
        <w:t xml:space="preserve"> </w:t>
      </w:r>
      <w:r w:rsidRPr="0003068A">
        <w:rPr>
          <w:rFonts w:ascii="Palatino Linotype" w:hAnsi="Palatino Linotype" w:cs="Arial"/>
          <w:b/>
          <w:bCs/>
          <w:i/>
          <w:iCs/>
          <w:color w:val="FF0000"/>
          <w:kern w:val="0"/>
          <w:sz w:val="30"/>
          <w:szCs w:val="24"/>
        </w:rPr>
        <w:t>AND COMMUNICATION</w:t>
      </w:r>
    </w:p>
    <w:p w14:paraId="66BD5E32" w14:textId="77777777" w:rsidR="002A76D1" w:rsidRPr="0003068A" w:rsidRDefault="002A76D1" w:rsidP="002A76D1">
      <w:pPr>
        <w:widowControl w:val="0"/>
        <w:spacing w:line="288" w:lineRule="auto"/>
        <w:jc w:val="center"/>
        <w:rPr>
          <w:rFonts w:ascii="Arial" w:hAnsi="Arial" w:cs="Arial"/>
          <w:iCs/>
          <w:color w:val="FF0000"/>
          <w:kern w:val="0"/>
          <w:sz w:val="24"/>
          <w:szCs w:val="24"/>
          <w:lang w:val="en-US"/>
        </w:rPr>
      </w:pPr>
    </w:p>
    <w:tbl>
      <w:tblPr>
        <w:tblW w:w="5000" w:type="pct"/>
        <w:jc w:val="center"/>
        <w:tblBorders>
          <w:top w:val="single" w:sz="12" w:space="0" w:color="auto"/>
          <w:bottom w:val="single" w:sz="6" w:space="0" w:color="auto"/>
        </w:tblBorders>
        <w:tblLayout w:type="fixed"/>
        <w:tblCellMar>
          <w:left w:w="28" w:type="dxa"/>
          <w:right w:w="28" w:type="dxa"/>
        </w:tblCellMar>
        <w:tblLook w:val="0000" w:firstRow="0" w:lastRow="0" w:firstColumn="0" w:lastColumn="0" w:noHBand="0" w:noVBand="0"/>
      </w:tblPr>
      <w:tblGrid>
        <w:gridCol w:w="677"/>
        <w:gridCol w:w="5923"/>
        <w:gridCol w:w="826"/>
      </w:tblGrid>
      <w:tr w:rsidR="0003068A" w:rsidRPr="0003068A" w14:paraId="38196166" w14:textId="77777777" w:rsidTr="009A4DCD">
        <w:trPr>
          <w:tblHeader/>
          <w:jc w:val="center"/>
        </w:trPr>
        <w:tc>
          <w:tcPr>
            <w:tcW w:w="456" w:type="pct"/>
            <w:tcBorders>
              <w:top w:val="single" w:sz="12" w:space="0" w:color="auto"/>
              <w:bottom w:val="single" w:sz="6" w:space="0" w:color="auto"/>
            </w:tcBorders>
            <w:shd w:val="clear" w:color="auto" w:fill="auto"/>
            <w:noWrap/>
          </w:tcPr>
          <w:p w14:paraId="09D39888" w14:textId="77777777" w:rsidR="002A76D1" w:rsidRPr="0003068A" w:rsidRDefault="002A76D1" w:rsidP="002A76D1">
            <w:pPr>
              <w:spacing w:before="120" w:after="80" w:line="264" w:lineRule="auto"/>
              <w:jc w:val="center"/>
              <w:rPr>
                <w:rFonts w:ascii="Arial" w:hAnsi="Arial" w:cs="Arial"/>
                <w:bCs/>
                <w:i/>
                <w:iCs/>
                <w:color w:val="FF0000"/>
                <w:w w:val="85"/>
                <w:kern w:val="0"/>
                <w:sz w:val="22"/>
                <w:szCs w:val="22"/>
              </w:rPr>
            </w:pPr>
            <w:proofErr w:type="spellStart"/>
            <w:r w:rsidRPr="0003068A">
              <w:rPr>
                <w:rFonts w:ascii="Arial" w:hAnsi="Arial" w:cs="Arial"/>
                <w:bCs/>
                <w:color w:val="FF0000"/>
                <w:w w:val="85"/>
                <w:kern w:val="0"/>
                <w:sz w:val="22"/>
                <w:szCs w:val="22"/>
              </w:rPr>
              <w:t>Biểu</w:t>
            </w:r>
            <w:proofErr w:type="spellEnd"/>
            <w:r w:rsidRPr="0003068A">
              <w:rPr>
                <w:rFonts w:ascii="Arial" w:hAnsi="Arial" w:cs="Arial"/>
                <w:bCs/>
                <w:color w:val="FF0000"/>
                <w:w w:val="85"/>
                <w:kern w:val="0"/>
                <w:sz w:val="22"/>
                <w:szCs w:val="22"/>
              </w:rPr>
              <w:t xml:space="preserve"> </w:t>
            </w:r>
            <w:r w:rsidRPr="0003068A">
              <w:rPr>
                <w:rFonts w:ascii="Arial" w:hAnsi="Arial" w:cs="Arial"/>
                <w:bCs/>
                <w:i/>
                <w:iCs/>
                <w:color w:val="FF0000"/>
                <w:w w:val="85"/>
                <w:kern w:val="0"/>
                <w:sz w:val="22"/>
                <w:szCs w:val="22"/>
              </w:rPr>
              <w:t>Table</w:t>
            </w:r>
          </w:p>
        </w:tc>
        <w:tc>
          <w:tcPr>
            <w:tcW w:w="3988" w:type="pct"/>
            <w:tcBorders>
              <w:top w:val="single" w:sz="12" w:space="0" w:color="auto"/>
              <w:bottom w:val="single" w:sz="6" w:space="0" w:color="auto"/>
            </w:tcBorders>
            <w:shd w:val="clear" w:color="auto" w:fill="auto"/>
            <w:noWrap/>
            <w:vAlign w:val="center"/>
          </w:tcPr>
          <w:p w14:paraId="158F5042" w14:textId="77777777" w:rsidR="002A76D1" w:rsidRPr="0003068A" w:rsidRDefault="002A76D1" w:rsidP="002A76D1">
            <w:pPr>
              <w:spacing w:before="120" w:after="80" w:line="264" w:lineRule="auto"/>
              <w:jc w:val="center"/>
              <w:rPr>
                <w:rFonts w:ascii="Arial" w:hAnsi="Arial" w:cs="Arial"/>
                <w:bCs/>
                <w:color w:val="FF0000"/>
                <w:w w:val="85"/>
                <w:kern w:val="0"/>
                <w:sz w:val="22"/>
                <w:szCs w:val="22"/>
                <w:lang w:val="en-US"/>
              </w:rPr>
            </w:pPr>
          </w:p>
        </w:tc>
        <w:tc>
          <w:tcPr>
            <w:tcW w:w="556" w:type="pct"/>
            <w:tcBorders>
              <w:top w:val="single" w:sz="12" w:space="0" w:color="auto"/>
              <w:bottom w:val="single" w:sz="6" w:space="0" w:color="auto"/>
            </w:tcBorders>
            <w:shd w:val="clear" w:color="auto" w:fill="auto"/>
            <w:noWrap/>
            <w:vAlign w:val="bottom"/>
          </w:tcPr>
          <w:p w14:paraId="3606A5F4" w14:textId="77777777" w:rsidR="002A76D1" w:rsidRPr="0003068A" w:rsidRDefault="002A76D1" w:rsidP="002A76D1">
            <w:pPr>
              <w:spacing w:before="120" w:after="80" w:line="264" w:lineRule="auto"/>
              <w:jc w:val="center"/>
              <w:rPr>
                <w:rFonts w:ascii="Arial" w:hAnsi="Arial" w:cs="Arial"/>
                <w:bCs/>
                <w:i/>
                <w:iCs/>
                <w:color w:val="FF0000"/>
                <w:w w:val="85"/>
                <w:kern w:val="0"/>
                <w:sz w:val="22"/>
                <w:szCs w:val="22"/>
              </w:rPr>
            </w:pPr>
            <w:r w:rsidRPr="0003068A">
              <w:rPr>
                <w:rFonts w:ascii="Arial" w:hAnsi="Arial" w:cs="Arial"/>
                <w:bCs/>
                <w:color w:val="FF0000"/>
                <w:w w:val="85"/>
                <w:kern w:val="0"/>
                <w:sz w:val="22"/>
                <w:szCs w:val="22"/>
              </w:rPr>
              <w:t xml:space="preserve">Trang </w:t>
            </w:r>
            <w:r w:rsidRPr="0003068A">
              <w:rPr>
                <w:rFonts w:ascii="Arial" w:hAnsi="Arial" w:cs="Arial"/>
                <w:bCs/>
                <w:i/>
                <w:iCs/>
                <w:color w:val="FF0000"/>
                <w:w w:val="85"/>
                <w:kern w:val="0"/>
                <w:sz w:val="22"/>
                <w:szCs w:val="22"/>
              </w:rPr>
              <w:t>Page</w:t>
            </w:r>
          </w:p>
        </w:tc>
      </w:tr>
      <w:tr w:rsidR="0003068A" w:rsidRPr="0003068A" w14:paraId="6158F144" w14:textId="77777777" w:rsidTr="009A4DCD">
        <w:trPr>
          <w:tblHeader/>
          <w:jc w:val="center"/>
        </w:trPr>
        <w:tc>
          <w:tcPr>
            <w:tcW w:w="456" w:type="pct"/>
            <w:tcBorders>
              <w:top w:val="single" w:sz="6" w:space="0" w:color="auto"/>
            </w:tcBorders>
            <w:shd w:val="clear" w:color="auto" w:fill="auto"/>
            <w:noWrap/>
          </w:tcPr>
          <w:p w14:paraId="40BA6524" w14:textId="77777777" w:rsidR="002A76D1" w:rsidRPr="0003068A" w:rsidRDefault="002A76D1" w:rsidP="002A76D1">
            <w:pPr>
              <w:rPr>
                <w:color w:val="FF0000"/>
                <w:w w:val="85"/>
                <w:sz w:val="12"/>
                <w:szCs w:val="12"/>
                <w:lang w:val="en-US"/>
              </w:rPr>
            </w:pPr>
          </w:p>
        </w:tc>
        <w:tc>
          <w:tcPr>
            <w:tcW w:w="3988" w:type="pct"/>
            <w:tcBorders>
              <w:top w:val="single" w:sz="6" w:space="0" w:color="auto"/>
            </w:tcBorders>
            <w:shd w:val="clear" w:color="auto" w:fill="auto"/>
            <w:noWrap/>
            <w:vAlign w:val="bottom"/>
          </w:tcPr>
          <w:p w14:paraId="49C6DCCF" w14:textId="77777777" w:rsidR="002A76D1" w:rsidRPr="0003068A" w:rsidRDefault="002A76D1" w:rsidP="002A76D1">
            <w:pPr>
              <w:rPr>
                <w:color w:val="FF0000"/>
                <w:w w:val="85"/>
                <w:sz w:val="12"/>
                <w:szCs w:val="12"/>
              </w:rPr>
            </w:pPr>
          </w:p>
        </w:tc>
        <w:tc>
          <w:tcPr>
            <w:tcW w:w="556" w:type="pct"/>
            <w:tcBorders>
              <w:top w:val="single" w:sz="6" w:space="0" w:color="auto"/>
            </w:tcBorders>
            <w:shd w:val="clear" w:color="auto" w:fill="auto"/>
            <w:noWrap/>
            <w:vAlign w:val="bottom"/>
          </w:tcPr>
          <w:p w14:paraId="6D11DD05" w14:textId="77777777" w:rsidR="002A76D1" w:rsidRPr="0003068A" w:rsidRDefault="002A76D1" w:rsidP="002A76D1">
            <w:pPr>
              <w:rPr>
                <w:color w:val="FF0000"/>
                <w:w w:val="85"/>
                <w:sz w:val="12"/>
                <w:szCs w:val="12"/>
                <w:lang w:val="en-US"/>
              </w:rPr>
            </w:pPr>
          </w:p>
        </w:tc>
      </w:tr>
      <w:tr w:rsidR="0003068A" w:rsidRPr="0003068A" w14:paraId="59339F36" w14:textId="77777777" w:rsidTr="002A76D1">
        <w:trPr>
          <w:jc w:val="center"/>
        </w:trPr>
        <w:tc>
          <w:tcPr>
            <w:tcW w:w="456" w:type="pct"/>
            <w:shd w:val="clear" w:color="auto" w:fill="auto"/>
            <w:noWrap/>
          </w:tcPr>
          <w:p w14:paraId="2C2C9FA3" w14:textId="62E90C68" w:rsidR="006464A1" w:rsidRPr="0003068A" w:rsidRDefault="00962AD6" w:rsidP="005D1173">
            <w:pPr>
              <w:spacing w:before="120" w:after="80" w:line="276"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58</w:t>
            </w:r>
          </w:p>
        </w:tc>
        <w:tc>
          <w:tcPr>
            <w:tcW w:w="3988" w:type="pct"/>
            <w:shd w:val="clear" w:color="auto" w:fill="auto"/>
            <w:noWrap/>
            <w:vAlign w:val="bottom"/>
          </w:tcPr>
          <w:p w14:paraId="46F4F333" w14:textId="77777777" w:rsidR="006464A1" w:rsidRPr="0003068A" w:rsidRDefault="006464A1" w:rsidP="005D1173">
            <w:pPr>
              <w:spacing w:before="120" w:after="80" w:line="276" w:lineRule="auto"/>
              <w:rPr>
                <w:rFonts w:ascii="Arial" w:hAnsi="Arial" w:cs="Arial"/>
                <w:color w:val="FF0000"/>
                <w:w w:val="85"/>
                <w:kern w:val="0"/>
                <w:sz w:val="22"/>
                <w:szCs w:val="22"/>
                <w:lang w:val="en-US"/>
              </w:rPr>
            </w:pPr>
            <w:r w:rsidRPr="0003068A">
              <w:rPr>
                <w:rFonts w:ascii="Arial" w:hAnsi="Arial" w:cs="Arial"/>
                <w:color w:val="FF0000"/>
                <w:w w:val="85"/>
                <w:kern w:val="0"/>
                <w:sz w:val="22"/>
                <w:szCs w:val="22"/>
                <w:lang w:val="en-US"/>
              </w:rPr>
              <w:t xml:space="preserve">Doanh </w:t>
            </w:r>
            <w:proofErr w:type="spellStart"/>
            <w:r w:rsidRPr="0003068A">
              <w:rPr>
                <w:rFonts w:ascii="Arial" w:hAnsi="Arial" w:cs="Arial"/>
                <w:color w:val="FF0000"/>
                <w:w w:val="85"/>
                <w:kern w:val="0"/>
                <w:sz w:val="22"/>
                <w:szCs w:val="22"/>
                <w:lang w:val="en-US"/>
              </w:rPr>
              <w:t>thu</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vận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tải</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kho</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bãi</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và</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dịch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vụ</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hỗ</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trợ</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vận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tải</w:t>
            </w:r>
            <w:proofErr w:type="spellEnd"/>
            <w:r w:rsidRPr="0003068A">
              <w:rPr>
                <w:rFonts w:ascii="Arial" w:hAnsi="Arial" w:cs="Arial"/>
                <w:color w:val="FF0000"/>
                <w:w w:val="85"/>
                <w:kern w:val="0"/>
                <w:sz w:val="22"/>
                <w:szCs w:val="22"/>
                <w:lang w:val="en-US"/>
              </w:rPr>
              <w:t xml:space="preserve"> </w:t>
            </w:r>
            <w:r w:rsidRPr="0003068A">
              <w:rPr>
                <w:rFonts w:ascii="Arial" w:hAnsi="Arial" w:cs="Arial"/>
                <w:color w:val="FF0000"/>
                <w:w w:val="85"/>
                <w:kern w:val="0"/>
                <w:sz w:val="22"/>
                <w:szCs w:val="22"/>
                <w:lang w:val="en-US"/>
              </w:rPr>
              <w:br/>
            </w:r>
            <w:proofErr w:type="spellStart"/>
            <w:r w:rsidRPr="0003068A">
              <w:rPr>
                <w:rFonts w:ascii="Arial" w:hAnsi="Arial" w:cs="Arial"/>
                <w:color w:val="FF0000"/>
                <w:w w:val="85"/>
                <w:kern w:val="0"/>
                <w:sz w:val="22"/>
                <w:szCs w:val="22"/>
                <w:lang w:val="en-US"/>
              </w:rPr>
              <w:t>phân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theo</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phành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phần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kinh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tế</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và</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theo</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ngành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vận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tải</w:t>
            </w:r>
            <w:proofErr w:type="spellEnd"/>
            <w:r w:rsidRPr="0003068A">
              <w:rPr>
                <w:rFonts w:ascii="Arial" w:hAnsi="Arial" w:cs="Arial"/>
                <w:color w:val="FF0000"/>
                <w:w w:val="85"/>
                <w:kern w:val="0"/>
                <w:sz w:val="22"/>
                <w:szCs w:val="22"/>
                <w:lang w:val="en-US"/>
              </w:rPr>
              <w:br/>
            </w:r>
            <w:r w:rsidRPr="0003068A">
              <w:rPr>
                <w:rFonts w:ascii="Arial" w:hAnsi="Arial" w:cs="Arial"/>
                <w:i/>
                <w:iCs/>
                <w:color w:val="FF0000"/>
                <w:w w:val="85"/>
                <w:kern w:val="0"/>
                <w:sz w:val="22"/>
                <w:szCs w:val="22"/>
                <w:lang w:val="en-US"/>
              </w:rPr>
              <w:t xml:space="preserve">Turnover of transport, storage and transportation supporting </w:t>
            </w:r>
            <w:proofErr w:type="spellStart"/>
            <w:r w:rsidRPr="0003068A">
              <w:rPr>
                <w:rFonts w:ascii="Arial" w:hAnsi="Arial" w:cs="Arial"/>
                <w:i/>
                <w:iCs/>
                <w:color w:val="FF0000"/>
                <w:w w:val="85"/>
                <w:kern w:val="0"/>
                <w:sz w:val="22"/>
                <w:szCs w:val="22"/>
                <w:lang w:val="en-US"/>
              </w:rPr>
              <w:t>servies</w:t>
            </w:r>
            <w:proofErr w:type="spellEnd"/>
            <w:r w:rsidRPr="0003068A">
              <w:rPr>
                <w:rFonts w:ascii="Arial" w:hAnsi="Arial" w:cs="Arial"/>
                <w:i/>
                <w:iCs/>
                <w:color w:val="FF0000"/>
                <w:w w:val="85"/>
                <w:kern w:val="0"/>
                <w:sz w:val="22"/>
                <w:szCs w:val="22"/>
                <w:lang w:val="en-US"/>
              </w:rPr>
              <w:t xml:space="preserve"> </w:t>
            </w:r>
            <w:r w:rsidRPr="0003068A">
              <w:rPr>
                <w:rFonts w:ascii="Arial" w:hAnsi="Arial" w:cs="Arial"/>
                <w:i/>
                <w:iCs/>
                <w:color w:val="FF0000"/>
                <w:w w:val="85"/>
                <w:kern w:val="0"/>
                <w:sz w:val="22"/>
                <w:szCs w:val="22"/>
                <w:lang w:val="en-US"/>
              </w:rPr>
              <w:br/>
              <w:t>by types of ownership and by type of transport</w:t>
            </w:r>
          </w:p>
        </w:tc>
        <w:tc>
          <w:tcPr>
            <w:tcW w:w="556" w:type="pct"/>
            <w:shd w:val="clear" w:color="auto" w:fill="auto"/>
            <w:noWrap/>
            <w:vAlign w:val="bottom"/>
          </w:tcPr>
          <w:p w14:paraId="3E22D434" w14:textId="58A52EEF" w:rsidR="006464A1" w:rsidRPr="00962AD6" w:rsidRDefault="00962AD6" w:rsidP="005D1173">
            <w:pPr>
              <w:spacing w:before="120" w:after="80" w:line="276"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15</w:t>
            </w:r>
            <w:r w:rsidR="00F924B2">
              <w:rPr>
                <w:rFonts w:ascii="Arial" w:hAnsi="Arial" w:cs="Arial"/>
                <w:color w:val="FF0000"/>
                <w:w w:val="85"/>
                <w:kern w:val="0"/>
                <w:sz w:val="22"/>
                <w:szCs w:val="22"/>
                <w:lang w:val="en-US"/>
              </w:rPr>
              <w:t>2</w:t>
            </w:r>
          </w:p>
        </w:tc>
      </w:tr>
      <w:tr w:rsidR="0003068A" w:rsidRPr="0003068A" w14:paraId="6F797480" w14:textId="77777777" w:rsidTr="002A76D1">
        <w:trPr>
          <w:jc w:val="center"/>
        </w:trPr>
        <w:tc>
          <w:tcPr>
            <w:tcW w:w="456" w:type="pct"/>
            <w:shd w:val="clear" w:color="auto" w:fill="auto"/>
            <w:noWrap/>
          </w:tcPr>
          <w:p w14:paraId="2C6FD008" w14:textId="4808F989" w:rsidR="006464A1" w:rsidRPr="0003068A" w:rsidRDefault="006464A1" w:rsidP="005D1173">
            <w:pPr>
              <w:spacing w:before="120" w:after="80" w:line="276" w:lineRule="auto"/>
              <w:jc w:val="center"/>
              <w:rPr>
                <w:rFonts w:ascii="Arial" w:hAnsi="Arial" w:cs="Arial"/>
                <w:color w:val="FF0000"/>
                <w:w w:val="85"/>
                <w:kern w:val="0"/>
                <w:sz w:val="22"/>
                <w:szCs w:val="22"/>
                <w:lang w:val="en-US"/>
              </w:rPr>
            </w:pPr>
            <w:r w:rsidRPr="0003068A">
              <w:rPr>
                <w:rFonts w:ascii="Arial" w:hAnsi="Arial" w:cs="Arial"/>
                <w:color w:val="FF0000"/>
                <w:w w:val="85"/>
                <w:kern w:val="0"/>
                <w:sz w:val="22"/>
                <w:szCs w:val="22"/>
                <w:lang w:val="en-US"/>
              </w:rPr>
              <w:t>5</w:t>
            </w:r>
            <w:r w:rsidR="00962AD6">
              <w:rPr>
                <w:rFonts w:ascii="Arial" w:hAnsi="Arial" w:cs="Arial"/>
                <w:color w:val="FF0000"/>
                <w:w w:val="85"/>
                <w:kern w:val="0"/>
                <w:sz w:val="22"/>
                <w:szCs w:val="22"/>
                <w:lang w:val="en-US"/>
              </w:rPr>
              <w:t>9</w:t>
            </w:r>
          </w:p>
        </w:tc>
        <w:tc>
          <w:tcPr>
            <w:tcW w:w="3988" w:type="pct"/>
            <w:shd w:val="clear" w:color="auto" w:fill="auto"/>
            <w:noWrap/>
            <w:vAlign w:val="bottom"/>
          </w:tcPr>
          <w:p w14:paraId="588C8E95" w14:textId="005548C6" w:rsidR="006464A1" w:rsidRPr="0003068A" w:rsidRDefault="006464A1" w:rsidP="00FE64C3">
            <w:pPr>
              <w:spacing w:before="120" w:after="80" w:line="276" w:lineRule="auto"/>
              <w:rPr>
                <w:rFonts w:ascii="Arial" w:hAnsi="Arial" w:cs="Arial"/>
                <w:color w:val="FF0000"/>
                <w:w w:val="85"/>
                <w:kern w:val="0"/>
                <w:sz w:val="22"/>
                <w:szCs w:val="22"/>
                <w:lang w:val="en-US"/>
              </w:rPr>
            </w:pPr>
            <w:proofErr w:type="spellStart"/>
            <w:r w:rsidRPr="0003068A">
              <w:rPr>
                <w:rFonts w:ascii="Arial" w:hAnsi="Arial" w:cs="Arial"/>
                <w:color w:val="FF0000"/>
                <w:w w:val="85"/>
                <w:kern w:val="0"/>
                <w:sz w:val="22"/>
                <w:szCs w:val="22"/>
                <w:lang w:val="en-US"/>
              </w:rPr>
              <w:t>Số</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lượt</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hành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khách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vận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chuyển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phân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theo</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thành</w:t>
            </w:r>
            <w:proofErr w:type="spellEnd"/>
            <w:r w:rsidRPr="0003068A">
              <w:rPr>
                <w:rFonts w:ascii="Arial" w:hAnsi="Arial" w:cs="Arial"/>
                <w:color w:val="FF0000"/>
                <w:w w:val="85"/>
                <w:kern w:val="0"/>
                <w:sz w:val="22"/>
                <w:szCs w:val="22"/>
                <w:lang w:val="en-US"/>
              </w:rPr>
              <w:t xml:space="preserve"> </w:t>
            </w:r>
            <w:proofErr w:type="spellStart"/>
            <w:r w:rsidR="00FE64C3" w:rsidRPr="0003068A">
              <w:rPr>
                <w:rFonts w:ascii="Arial" w:hAnsi="Arial" w:cs="Arial"/>
                <w:color w:val="FF0000"/>
                <w:w w:val="85"/>
                <w:kern w:val="0"/>
                <w:sz w:val="22"/>
                <w:szCs w:val="22"/>
                <w:lang w:val="en-US"/>
              </w:rPr>
              <w:t>phần</w:t>
            </w:r>
            <w:proofErr w:type="spellEnd"/>
            <w:r w:rsidR="00FE64C3" w:rsidRPr="0003068A">
              <w:rPr>
                <w:rFonts w:ascii="Arial" w:hAnsi="Arial" w:cs="Arial"/>
                <w:color w:val="FF0000"/>
                <w:w w:val="85"/>
                <w:kern w:val="0"/>
                <w:sz w:val="22"/>
                <w:szCs w:val="22"/>
                <w:lang w:val="en-US"/>
              </w:rPr>
              <w:t xml:space="preserve"> </w:t>
            </w:r>
            <w:proofErr w:type="spellStart"/>
            <w:r w:rsidR="00FE64C3" w:rsidRPr="0003068A">
              <w:rPr>
                <w:rFonts w:ascii="Arial" w:hAnsi="Arial" w:cs="Arial"/>
                <w:color w:val="FF0000"/>
                <w:w w:val="85"/>
                <w:kern w:val="0"/>
                <w:sz w:val="22"/>
                <w:szCs w:val="22"/>
                <w:lang w:val="en-US"/>
              </w:rPr>
              <w:t>kinh</w:t>
            </w:r>
            <w:proofErr w:type="spellEnd"/>
            <w:r w:rsidR="00FE64C3" w:rsidRPr="0003068A">
              <w:rPr>
                <w:rFonts w:ascii="Arial" w:hAnsi="Arial" w:cs="Arial"/>
                <w:color w:val="FF0000"/>
                <w:w w:val="85"/>
                <w:kern w:val="0"/>
                <w:sz w:val="22"/>
                <w:szCs w:val="22"/>
                <w:lang w:val="en-US"/>
              </w:rPr>
              <w:t xml:space="preserve"> </w:t>
            </w:r>
            <w:proofErr w:type="spellStart"/>
            <w:r w:rsidR="00FE64C3" w:rsidRPr="0003068A">
              <w:rPr>
                <w:rFonts w:ascii="Arial" w:hAnsi="Arial" w:cs="Arial"/>
                <w:color w:val="FF0000"/>
                <w:w w:val="85"/>
                <w:kern w:val="0"/>
                <w:sz w:val="22"/>
                <w:szCs w:val="22"/>
                <w:lang w:val="en-US"/>
              </w:rPr>
              <w:t>tế</w:t>
            </w:r>
            <w:proofErr w:type="spellEnd"/>
            <w:r w:rsidRPr="0003068A">
              <w:rPr>
                <w:rFonts w:ascii="Arial" w:hAnsi="Arial" w:cs="Arial"/>
                <w:color w:val="FF0000"/>
                <w:w w:val="85"/>
                <w:kern w:val="0"/>
                <w:sz w:val="22"/>
                <w:szCs w:val="22"/>
                <w:lang w:val="en-US"/>
              </w:rPr>
              <w:br/>
            </w:r>
            <w:proofErr w:type="spellStart"/>
            <w:r w:rsidRPr="0003068A">
              <w:rPr>
                <w:rFonts w:ascii="Arial" w:hAnsi="Arial" w:cs="Arial"/>
                <w:color w:val="FF0000"/>
                <w:w w:val="85"/>
                <w:kern w:val="0"/>
                <w:sz w:val="22"/>
                <w:szCs w:val="22"/>
                <w:lang w:val="en-US"/>
              </w:rPr>
              <w:t>và</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theo</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ngành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vận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tải</w:t>
            </w:r>
            <w:proofErr w:type="spellEnd"/>
            <w:r w:rsidRPr="0003068A">
              <w:rPr>
                <w:rFonts w:ascii="Arial" w:hAnsi="Arial" w:cs="Arial"/>
                <w:color w:val="FF0000"/>
                <w:w w:val="85"/>
                <w:kern w:val="0"/>
                <w:sz w:val="22"/>
                <w:szCs w:val="22"/>
                <w:lang w:val="en-US"/>
              </w:rPr>
              <w:br/>
            </w:r>
            <w:r w:rsidRPr="0003068A">
              <w:rPr>
                <w:rFonts w:ascii="Arial" w:hAnsi="Arial" w:cs="Arial"/>
                <w:i/>
                <w:iCs/>
                <w:color w:val="FF0000"/>
                <w:w w:val="85"/>
                <w:kern w:val="0"/>
                <w:sz w:val="22"/>
                <w:szCs w:val="22"/>
                <w:lang w:val="en-US"/>
              </w:rPr>
              <w:t xml:space="preserve">Number of passengers carried by types of ownership </w:t>
            </w:r>
            <w:r w:rsidRPr="0003068A">
              <w:rPr>
                <w:rFonts w:ascii="Arial" w:hAnsi="Arial" w:cs="Arial"/>
                <w:i/>
                <w:iCs/>
                <w:color w:val="FF0000"/>
                <w:w w:val="85"/>
                <w:kern w:val="0"/>
                <w:sz w:val="22"/>
                <w:szCs w:val="22"/>
                <w:lang w:val="en-US"/>
              </w:rPr>
              <w:br/>
              <w:t>and by type of transport</w:t>
            </w:r>
          </w:p>
        </w:tc>
        <w:tc>
          <w:tcPr>
            <w:tcW w:w="556" w:type="pct"/>
            <w:shd w:val="clear" w:color="auto" w:fill="auto"/>
            <w:noWrap/>
            <w:vAlign w:val="bottom"/>
          </w:tcPr>
          <w:p w14:paraId="2346D581" w14:textId="130AB331" w:rsidR="006464A1" w:rsidRPr="00962AD6" w:rsidRDefault="00962AD6" w:rsidP="005D1173">
            <w:pPr>
              <w:spacing w:before="120" w:after="80" w:line="276"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1</w:t>
            </w:r>
            <w:r w:rsidR="00314DC1" w:rsidRPr="0003068A">
              <w:rPr>
                <w:rFonts w:ascii="Arial" w:hAnsi="Arial" w:cs="Arial"/>
                <w:color w:val="FF0000"/>
                <w:w w:val="85"/>
                <w:kern w:val="0"/>
                <w:sz w:val="22"/>
                <w:szCs w:val="22"/>
                <w:lang w:val="vi-VN"/>
              </w:rPr>
              <w:t>5</w:t>
            </w:r>
            <w:r w:rsidR="00F924B2">
              <w:rPr>
                <w:rFonts w:ascii="Arial" w:hAnsi="Arial" w:cs="Arial"/>
                <w:color w:val="FF0000"/>
                <w:w w:val="85"/>
                <w:kern w:val="0"/>
                <w:sz w:val="22"/>
                <w:szCs w:val="22"/>
                <w:lang w:val="en-US"/>
              </w:rPr>
              <w:t>4</w:t>
            </w:r>
          </w:p>
        </w:tc>
      </w:tr>
      <w:tr w:rsidR="0003068A" w:rsidRPr="0003068A" w14:paraId="441913BF" w14:textId="77777777" w:rsidTr="002A76D1">
        <w:trPr>
          <w:jc w:val="center"/>
        </w:trPr>
        <w:tc>
          <w:tcPr>
            <w:tcW w:w="456" w:type="pct"/>
            <w:shd w:val="clear" w:color="auto" w:fill="auto"/>
            <w:noWrap/>
          </w:tcPr>
          <w:p w14:paraId="21774D03" w14:textId="627C5D61" w:rsidR="006464A1" w:rsidRPr="0003068A" w:rsidRDefault="006464A1" w:rsidP="005D1173">
            <w:pPr>
              <w:spacing w:before="120" w:after="80" w:line="276" w:lineRule="auto"/>
              <w:jc w:val="center"/>
              <w:rPr>
                <w:rFonts w:ascii="Arial" w:hAnsi="Arial" w:cs="Arial"/>
                <w:color w:val="FF0000"/>
                <w:w w:val="85"/>
                <w:kern w:val="0"/>
                <w:sz w:val="22"/>
                <w:szCs w:val="22"/>
                <w:lang w:val="en-US"/>
              </w:rPr>
            </w:pPr>
            <w:r w:rsidRPr="0003068A">
              <w:rPr>
                <w:rFonts w:ascii="Arial" w:hAnsi="Arial" w:cs="Arial"/>
                <w:color w:val="FF0000"/>
                <w:w w:val="85"/>
                <w:kern w:val="0"/>
                <w:sz w:val="22"/>
                <w:szCs w:val="22"/>
                <w:lang w:val="en-US"/>
              </w:rPr>
              <w:t>6</w:t>
            </w:r>
            <w:r w:rsidR="00962AD6">
              <w:rPr>
                <w:rFonts w:ascii="Arial" w:hAnsi="Arial" w:cs="Arial"/>
                <w:color w:val="FF0000"/>
                <w:w w:val="85"/>
                <w:kern w:val="0"/>
                <w:sz w:val="22"/>
                <w:szCs w:val="22"/>
                <w:lang w:val="en-US"/>
              </w:rPr>
              <w:t>0</w:t>
            </w:r>
          </w:p>
        </w:tc>
        <w:tc>
          <w:tcPr>
            <w:tcW w:w="3988" w:type="pct"/>
            <w:shd w:val="clear" w:color="auto" w:fill="auto"/>
            <w:noWrap/>
            <w:vAlign w:val="bottom"/>
          </w:tcPr>
          <w:p w14:paraId="78D21EF7" w14:textId="77777777" w:rsidR="006464A1" w:rsidRPr="0003068A" w:rsidRDefault="006464A1" w:rsidP="005D1173">
            <w:pPr>
              <w:spacing w:before="120" w:after="80" w:line="276" w:lineRule="auto"/>
              <w:rPr>
                <w:rFonts w:ascii="Arial" w:hAnsi="Arial" w:cs="Arial"/>
                <w:color w:val="FF0000"/>
                <w:w w:val="85"/>
                <w:kern w:val="0"/>
                <w:sz w:val="22"/>
                <w:szCs w:val="22"/>
                <w:lang w:val="en-US"/>
              </w:rPr>
            </w:pPr>
            <w:proofErr w:type="spellStart"/>
            <w:r w:rsidRPr="0003068A">
              <w:rPr>
                <w:rFonts w:ascii="Arial" w:hAnsi="Arial" w:cs="Arial"/>
                <w:color w:val="FF0000"/>
                <w:w w:val="85"/>
                <w:kern w:val="0"/>
                <w:sz w:val="22"/>
                <w:szCs w:val="22"/>
                <w:lang w:val="en-US"/>
              </w:rPr>
              <w:t>Số</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lượt</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hành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khách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luân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chuyển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phân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theo</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thành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phần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kinh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tế</w:t>
            </w:r>
            <w:proofErr w:type="spellEnd"/>
            <w:r w:rsidRPr="0003068A">
              <w:rPr>
                <w:rFonts w:ascii="Arial" w:hAnsi="Arial" w:cs="Arial"/>
                <w:color w:val="FF0000"/>
                <w:w w:val="85"/>
                <w:kern w:val="0"/>
                <w:sz w:val="22"/>
                <w:szCs w:val="22"/>
                <w:lang w:val="en-US"/>
              </w:rPr>
              <w:t xml:space="preserve"> </w:t>
            </w:r>
            <w:r w:rsidRPr="0003068A">
              <w:rPr>
                <w:rFonts w:ascii="Arial" w:hAnsi="Arial" w:cs="Arial"/>
                <w:color w:val="FF0000"/>
                <w:w w:val="85"/>
                <w:kern w:val="0"/>
                <w:sz w:val="22"/>
                <w:szCs w:val="22"/>
                <w:lang w:val="en-US"/>
              </w:rPr>
              <w:br/>
            </w:r>
            <w:proofErr w:type="spellStart"/>
            <w:r w:rsidRPr="0003068A">
              <w:rPr>
                <w:rFonts w:ascii="Arial" w:hAnsi="Arial" w:cs="Arial"/>
                <w:color w:val="FF0000"/>
                <w:w w:val="85"/>
                <w:kern w:val="0"/>
                <w:sz w:val="22"/>
                <w:szCs w:val="22"/>
                <w:lang w:val="en-US"/>
              </w:rPr>
              <w:t>và</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theo</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ngành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vận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tải</w:t>
            </w:r>
            <w:proofErr w:type="spellEnd"/>
            <w:r w:rsidRPr="0003068A">
              <w:rPr>
                <w:rFonts w:ascii="Arial" w:hAnsi="Arial" w:cs="Arial"/>
                <w:color w:val="FF0000"/>
                <w:w w:val="85"/>
                <w:kern w:val="0"/>
                <w:sz w:val="22"/>
                <w:szCs w:val="22"/>
                <w:lang w:val="en-US"/>
              </w:rPr>
              <w:br/>
            </w:r>
            <w:r w:rsidRPr="0003068A">
              <w:rPr>
                <w:rFonts w:ascii="Arial" w:hAnsi="Arial" w:cs="Arial"/>
                <w:i/>
                <w:iCs/>
                <w:color w:val="FF0000"/>
                <w:w w:val="85"/>
                <w:kern w:val="0"/>
                <w:sz w:val="22"/>
                <w:szCs w:val="22"/>
                <w:lang w:val="en-US"/>
              </w:rPr>
              <w:t xml:space="preserve">Number of passengers traffic by types of ownership </w:t>
            </w:r>
            <w:r w:rsidRPr="0003068A">
              <w:rPr>
                <w:rFonts w:ascii="Arial" w:hAnsi="Arial" w:cs="Arial"/>
                <w:i/>
                <w:iCs/>
                <w:color w:val="FF0000"/>
                <w:w w:val="85"/>
                <w:kern w:val="0"/>
                <w:sz w:val="22"/>
                <w:szCs w:val="22"/>
                <w:lang w:val="en-US"/>
              </w:rPr>
              <w:br/>
              <w:t>and by type of transport</w:t>
            </w:r>
          </w:p>
        </w:tc>
        <w:tc>
          <w:tcPr>
            <w:tcW w:w="556" w:type="pct"/>
            <w:shd w:val="clear" w:color="auto" w:fill="auto"/>
            <w:noWrap/>
            <w:vAlign w:val="bottom"/>
          </w:tcPr>
          <w:p w14:paraId="2FFAD062" w14:textId="540D22C1" w:rsidR="006464A1" w:rsidRPr="00962AD6" w:rsidRDefault="00962AD6" w:rsidP="005D1173">
            <w:pPr>
              <w:spacing w:before="120" w:after="80" w:line="276"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15</w:t>
            </w:r>
            <w:r w:rsidR="00F924B2">
              <w:rPr>
                <w:rFonts w:ascii="Arial" w:hAnsi="Arial" w:cs="Arial"/>
                <w:color w:val="FF0000"/>
                <w:w w:val="85"/>
                <w:kern w:val="0"/>
                <w:sz w:val="22"/>
                <w:szCs w:val="22"/>
                <w:lang w:val="en-US"/>
              </w:rPr>
              <w:t>5</w:t>
            </w:r>
          </w:p>
        </w:tc>
      </w:tr>
      <w:tr w:rsidR="0003068A" w:rsidRPr="0003068A" w14:paraId="58EE9AE8" w14:textId="77777777" w:rsidTr="002A76D1">
        <w:trPr>
          <w:jc w:val="center"/>
        </w:trPr>
        <w:tc>
          <w:tcPr>
            <w:tcW w:w="456" w:type="pct"/>
            <w:shd w:val="clear" w:color="auto" w:fill="auto"/>
            <w:noWrap/>
          </w:tcPr>
          <w:p w14:paraId="11175F8E" w14:textId="0AD7B1E6" w:rsidR="006464A1" w:rsidRPr="0003068A" w:rsidRDefault="00962AD6" w:rsidP="005D1173">
            <w:pPr>
              <w:spacing w:before="120" w:after="80" w:line="276"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61</w:t>
            </w:r>
          </w:p>
        </w:tc>
        <w:tc>
          <w:tcPr>
            <w:tcW w:w="3988" w:type="pct"/>
            <w:shd w:val="clear" w:color="auto" w:fill="auto"/>
            <w:noWrap/>
            <w:vAlign w:val="bottom"/>
          </w:tcPr>
          <w:p w14:paraId="48B983E8" w14:textId="77777777" w:rsidR="006464A1" w:rsidRPr="0003068A" w:rsidRDefault="006464A1" w:rsidP="005D1173">
            <w:pPr>
              <w:spacing w:before="120" w:after="80" w:line="276" w:lineRule="auto"/>
              <w:rPr>
                <w:rFonts w:ascii="Arial" w:hAnsi="Arial" w:cs="Arial"/>
                <w:color w:val="FF0000"/>
                <w:w w:val="85"/>
                <w:kern w:val="0"/>
                <w:sz w:val="22"/>
                <w:szCs w:val="22"/>
                <w:lang w:val="en-US"/>
              </w:rPr>
            </w:pPr>
            <w:proofErr w:type="spellStart"/>
            <w:r w:rsidRPr="0003068A">
              <w:rPr>
                <w:rFonts w:ascii="Arial" w:hAnsi="Arial" w:cs="Arial"/>
                <w:color w:val="FF0000"/>
                <w:w w:val="85"/>
                <w:kern w:val="0"/>
                <w:sz w:val="22"/>
                <w:szCs w:val="22"/>
                <w:lang w:val="en-US"/>
              </w:rPr>
              <w:t>Khối</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lượng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hàng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hoá</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vận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chuyển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phân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theo</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thành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phần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kinh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tế</w:t>
            </w:r>
            <w:proofErr w:type="spellEnd"/>
            <w:r w:rsidRPr="0003068A">
              <w:rPr>
                <w:rFonts w:ascii="Arial" w:hAnsi="Arial" w:cs="Arial"/>
                <w:color w:val="FF0000"/>
                <w:w w:val="85"/>
                <w:kern w:val="0"/>
                <w:sz w:val="22"/>
                <w:szCs w:val="22"/>
                <w:lang w:val="en-US"/>
              </w:rPr>
              <w:t xml:space="preserve"> </w:t>
            </w:r>
            <w:r w:rsidRPr="0003068A">
              <w:rPr>
                <w:rFonts w:ascii="Arial" w:hAnsi="Arial" w:cs="Arial"/>
                <w:color w:val="FF0000"/>
                <w:w w:val="85"/>
                <w:kern w:val="0"/>
                <w:sz w:val="22"/>
                <w:szCs w:val="22"/>
                <w:lang w:val="en-US"/>
              </w:rPr>
              <w:br/>
            </w:r>
            <w:proofErr w:type="spellStart"/>
            <w:r w:rsidRPr="0003068A">
              <w:rPr>
                <w:rFonts w:ascii="Arial" w:hAnsi="Arial" w:cs="Arial"/>
                <w:color w:val="FF0000"/>
                <w:w w:val="85"/>
                <w:kern w:val="0"/>
                <w:sz w:val="22"/>
                <w:szCs w:val="22"/>
                <w:lang w:val="en-US"/>
              </w:rPr>
              <w:t>và</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theo</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ngành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vận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tải</w:t>
            </w:r>
            <w:proofErr w:type="spellEnd"/>
            <w:r w:rsidRPr="0003068A">
              <w:rPr>
                <w:rFonts w:ascii="Arial" w:hAnsi="Arial" w:cs="Arial"/>
                <w:color w:val="FF0000"/>
                <w:w w:val="85"/>
                <w:kern w:val="0"/>
                <w:sz w:val="22"/>
                <w:szCs w:val="22"/>
                <w:lang w:val="en-US"/>
              </w:rPr>
              <w:br/>
            </w:r>
            <w:r w:rsidRPr="0003068A">
              <w:rPr>
                <w:rFonts w:ascii="Arial" w:hAnsi="Arial" w:cs="Arial"/>
                <w:i/>
                <w:iCs/>
                <w:color w:val="FF0000"/>
                <w:w w:val="85"/>
                <w:kern w:val="0"/>
                <w:sz w:val="22"/>
                <w:szCs w:val="22"/>
                <w:lang w:val="en-US"/>
              </w:rPr>
              <w:t xml:space="preserve">Volume of freight carried by types of ownership </w:t>
            </w:r>
            <w:r w:rsidRPr="0003068A">
              <w:rPr>
                <w:rFonts w:ascii="Arial" w:hAnsi="Arial" w:cs="Arial"/>
                <w:i/>
                <w:iCs/>
                <w:color w:val="FF0000"/>
                <w:w w:val="85"/>
                <w:kern w:val="0"/>
                <w:sz w:val="22"/>
                <w:szCs w:val="22"/>
                <w:lang w:val="en-US"/>
              </w:rPr>
              <w:br/>
              <w:t>and by type of transport</w:t>
            </w:r>
          </w:p>
        </w:tc>
        <w:tc>
          <w:tcPr>
            <w:tcW w:w="556" w:type="pct"/>
            <w:shd w:val="clear" w:color="auto" w:fill="auto"/>
            <w:noWrap/>
            <w:vAlign w:val="bottom"/>
          </w:tcPr>
          <w:p w14:paraId="10063366" w14:textId="66718F94" w:rsidR="006464A1" w:rsidRPr="00962AD6" w:rsidRDefault="00962AD6" w:rsidP="005D1173">
            <w:pPr>
              <w:spacing w:before="120" w:after="80" w:line="276"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1</w:t>
            </w:r>
            <w:r w:rsidR="00F924B2">
              <w:rPr>
                <w:rFonts w:ascii="Arial" w:hAnsi="Arial" w:cs="Arial"/>
                <w:color w:val="FF0000"/>
                <w:w w:val="85"/>
                <w:kern w:val="0"/>
                <w:sz w:val="22"/>
                <w:szCs w:val="22"/>
                <w:lang w:val="en-US"/>
              </w:rPr>
              <w:t>56</w:t>
            </w:r>
          </w:p>
        </w:tc>
      </w:tr>
      <w:tr w:rsidR="0003068A" w:rsidRPr="0003068A" w14:paraId="3AFFE3DB" w14:textId="77777777" w:rsidTr="002A76D1">
        <w:trPr>
          <w:jc w:val="center"/>
        </w:trPr>
        <w:tc>
          <w:tcPr>
            <w:tcW w:w="456" w:type="pct"/>
            <w:shd w:val="clear" w:color="auto" w:fill="auto"/>
            <w:noWrap/>
          </w:tcPr>
          <w:p w14:paraId="54B9A1BA" w14:textId="447738F1" w:rsidR="006464A1" w:rsidRPr="0003068A" w:rsidRDefault="00962AD6" w:rsidP="005D1173">
            <w:pPr>
              <w:spacing w:before="120" w:after="80" w:line="276"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62</w:t>
            </w:r>
          </w:p>
        </w:tc>
        <w:tc>
          <w:tcPr>
            <w:tcW w:w="3988" w:type="pct"/>
            <w:shd w:val="clear" w:color="auto" w:fill="auto"/>
            <w:noWrap/>
            <w:vAlign w:val="bottom"/>
          </w:tcPr>
          <w:p w14:paraId="707E488A" w14:textId="62D58442" w:rsidR="006464A1" w:rsidRPr="0003068A" w:rsidRDefault="006464A1" w:rsidP="005D1173">
            <w:pPr>
              <w:spacing w:before="120" w:after="80" w:line="276" w:lineRule="auto"/>
              <w:rPr>
                <w:rFonts w:ascii="Arial" w:hAnsi="Arial" w:cs="Arial"/>
                <w:color w:val="FF0000"/>
                <w:w w:val="85"/>
                <w:kern w:val="0"/>
                <w:sz w:val="22"/>
                <w:szCs w:val="22"/>
                <w:lang w:val="en-US"/>
              </w:rPr>
            </w:pPr>
            <w:proofErr w:type="spellStart"/>
            <w:r w:rsidRPr="0003068A">
              <w:rPr>
                <w:rFonts w:ascii="Arial" w:hAnsi="Arial" w:cs="Arial"/>
                <w:color w:val="FF0000"/>
                <w:w w:val="85"/>
                <w:kern w:val="0"/>
                <w:sz w:val="22"/>
                <w:szCs w:val="22"/>
                <w:lang w:val="en-US"/>
              </w:rPr>
              <w:t>Khối</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lượng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hàng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hoá</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luân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chuyển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phân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theo</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thành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phần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kinh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tế</w:t>
            </w:r>
            <w:proofErr w:type="spellEnd"/>
            <w:r w:rsidRPr="0003068A">
              <w:rPr>
                <w:rFonts w:ascii="Arial" w:hAnsi="Arial" w:cs="Arial"/>
                <w:color w:val="FF0000"/>
                <w:w w:val="85"/>
                <w:kern w:val="0"/>
                <w:sz w:val="22"/>
                <w:szCs w:val="22"/>
                <w:lang w:val="en-US"/>
              </w:rPr>
              <w:t xml:space="preserve"> </w:t>
            </w:r>
            <w:r w:rsidRPr="0003068A">
              <w:rPr>
                <w:rFonts w:ascii="Arial" w:hAnsi="Arial" w:cs="Arial"/>
                <w:color w:val="FF0000"/>
                <w:w w:val="85"/>
                <w:kern w:val="0"/>
                <w:sz w:val="22"/>
                <w:szCs w:val="22"/>
                <w:lang w:val="en-US"/>
              </w:rPr>
              <w:br/>
            </w:r>
            <w:proofErr w:type="spellStart"/>
            <w:r w:rsidRPr="0003068A">
              <w:rPr>
                <w:rFonts w:ascii="Arial" w:hAnsi="Arial" w:cs="Arial"/>
                <w:color w:val="FF0000"/>
                <w:w w:val="85"/>
                <w:kern w:val="0"/>
                <w:sz w:val="22"/>
                <w:szCs w:val="22"/>
                <w:lang w:val="en-US"/>
              </w:rPr>
              <w:t>và</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theo</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ngành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vận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tải</w:t>
            </w:r>
            <w:proofErr w:type="spellEnd"/>
            <w:r w:rsidRPr="0003068A">
              <w:rPr>
                <w:rFonts w:ascii="Arial" w:hAnsi="Arial" w:cs="Arial"/>
                <w:color w:val="FF0000"/>
                <w:w w:val="85"/>
                <w:kern w:val="0"/>
                <w:sz w:val="22"/>
                <w:szCs w:val="22"/>
                <w:lang w:val="en-US"/>
              </w:rPr>
              <w:br/>
            </w:r>
            <w:r w:rsidRPr="0003068A">
              <w:rPr>
                <w:rFonts w:ascii="Arial" w:hAnsi="Arial" w:cs="Arial"/>
                <w:i/>
                <w:iCs/>
                <w:color w:val="FF0000"/>
                <w:w w:val="85"/>
                <w:kern w:val="0"/>
                <w:sz w:val="22"/>
                <w:szCs w:val="22"/>
                <w:lang w:val="en-US"/>
              </w:rPr>
              <w:t xml:space="preserve">Volume of freight traffic by types of ownership </w:t>
            </w:r>
            <w:r w:rsidR="00FE64C3" w:rsidRPr="0003068A">
              <w:rPr>
                <w:rFonts w:ascii="Arial" w:hAnsi="Arial" w:cs="Arial"/>
                <w:i/>
                <w:iCs/>
                <w:color w:val="FF0000"/>
                <w:w w:val="85"/>
                <w:kern w:val="0"/>
                <w:sz w:val="22"/>
                <w:szCs w:val="22"/>
                <w:lang w:val="en-US"/>
              </w:rPr>
              <w:br/>
            </w:r>
            <w:r w:rsidRPr="0003068A">
              <w:rPr>
                <w:rFonts w:ascii="Arial" w:hAnsi="Arial" w:cs="Arial"/>
                <w:i/>
                <w:iCs/>
                <w:color w:val="FF0000"/>
                <w:w w:val="85"/>
                <w:kern w:val="0"/>
                <w:sz w:val="22"/>
                <w:szCs w:val="22"/>
                <w:lang w:val="en-US"/>
              </w:rPr>
              <w:t>and by type of transport</w:t>
            </w:r>
          </w:p>
        </w:tc>
        <w:tc>
          <w:tcPr>
            <w:tcW w:w="556" w:type="pct"/>
            <w:shd w:val="clear" w:color="auto" w:fill="auto"/>
            <w:noWrap/>
            <w:vAlign w:val="bottom"/>
          </w:tcPr>
          <w:p w14:paraId="37B1CC85" w14:textId="17EA8B29" w:rsidR="006464A1" w:rsidRPr="00962AD6" w:rsidRDefault="00962AD6" w:rsidP="005D1173">
            <w:pPr>
              <w:spacing w:before="120" w:after="80" w:line="276"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1</w:t>
            </w:r>
            <w:r w:rsidR="00F924B2">
              <w:rPr>
                <w:rFonts w:ascii="Arial" w:hAnsi="Arial" w:cs="Arial"/>
                <w:color w:val="FF0000"/>
                <w:w w:val="85"/>
                <w:kern w:val="0"/>
                <w:sz w:val="22"/>
                <w:szCs w:val="22"/>
                <w:lang w:val="en-US"/>
              </w:rPr>
              <w:t>57</w:t>
            </w:r>
          </w:p>
        </w:tc>
      </w:tr>
      <w:tr w:rsidR="0003068A" w:rsidRPr="0003068A" w14:paraId="7E864DE0" w14:textId="77777777" w:rsidTr="002A76D1">
        <w:trPr>
          <w:jc w:val="center"/>
        </w:trPr>
        <w:tc>
          <w:tcPr>
            <w:tcW w:w="456" w:type="pct"/>
            <w:shd w:val="clear" w:color="auto" w:fill="auto"/>
            <w:noWrap/>
          </w:tcPr>
          <w:p w14:paraId="05D524B9" w14:textId="0F4A644F" w:rsidR="006464A1" w:rsidRPr="0003068A" w:rsidRDefault="00962AD6" w:rsidP="005D1173">
            <w:pPr>
              <w:spacing w:before="120" w:after="80" w:line="276"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63</w:t>
            </w:r>
          </w:p>
        </w:tc>
        <w:tc>
          <w:tcPr>
            <w:tcW w:w="3988" w:type="pct"/>
            <w:shd w:val="clear" w:color="auto" w:fill="auto"/>
            <w:noWrap/>
            <w:vAlign w:val="center"/>
          </w:tcPr>
          <w:p w14:paraId="5CEE90B7" w14:textId="77777777" w:rsidR="006464A1" w:rsidRPr="0003068A" w:rsidRDefault="006464A1" w:rsidP="005D1173">
            <w:pPr>
              <w:spacing w:before="120" w:after="80" w:line="276" w:lineRule="auto"/>
              <w:rPr>
                <w:rFonts w:ascii="Arial" w:hAnsi="Arial" w:cs="Arial"/>
                <w:color w:val="FF0000"/>
                <w:w w:val="85"/>
                <w:kern w:val="0"/>
                <w:sz w:val="22"/>
                <w:szCs w:val="22"/>
                <w:lang w:val="en-US"/>
              </w:rPr>
            </w:pPr>
            <w:proofErr w:type="spellStart"/>
            <w:r w:rsidRPr="0003068A">
              <w:rPr>
                <w:rFonts w:ascii="Arial" w:hAnsi="Arial" w:cs="Arial"/>
                <w:color w:val="FF0000"/>
                <w:w w:val="85"/>
                <w:kern w:val="0"/>
                <w:sz w:val="22"/>
                <w:szCs w:val="22"/>
                <w:lang w:val="en-US"/>
              </w:rPr>
              <w:t>Số</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thuê</w:t>
            </w:r>
            <w:proofErr w:type="spellEnd"/>
            <w:r w:rsidRPr="0003068A">
              <w:rPr>
                <w:rFonts w:ascii="Arial" w:hAnsi="Arial" w:cs="Arial"/>
                <w:color w:val="FF0000"/>
                <w:w w:val="85"/>
                <w:kern w:val="0"/>
                <w:sz w:val="22"/>
                <w:szCs w:val="22"/>
                <w:lang w:val="en-US"/>
              </w:rPr>
              <w:t xml:space="preserve"> bao </w:t>
            </w:r>
            <w:proofErr w:type="spellStart"/>
            <w:r w:rsidRPr="0003068A">
              <w:rPr>
                <w:rFonts w:ascii="Arial" w:hAnsi="Arial" w:cs="Arial"/>
                <w:color w:val="FF0000"/>
                <w:w w:val="85"/>
                <w:kern w:val="0"/>
                <w:sz w:val="22"/>
                <w:szCs w:val="22"/>
                <w:lang w:val="en-US"/>
              </w:rPr>
              <w:t>điện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thoại</w:t>
            </w:r>
            <w:proofErr w:type="spellEnd"/>
            <w:r w:rsidRPr="0003068A">
              <w:rPr>
                <w:rFonts w:ascii="Arial" w:hAnsi="Arial" w:cs="Arial"/>
                <w:color w:val="FF0000"/>
                <w:w w:val="85"/>
                <w:kern w:val="0"/>
                <w:sz w:val="22"/>
                <w:szCs w:val="22"/>
                <w:lang w:val="en-US"/>
              </w:rPr>
              <w:t xml:space="preserve"> </w:t>
            </w:r>
            <w:r w:rsidRPr="0003068A">
              <w:rPr>
                <w:rFonts w:ascii="Arial" w:hAnsi="Arial" w:cs="Arial"/>
                <w:color w:val="FF0000"/>
                <w:w w:val="85"/>
                <w:kern w:val="0"/>
                <w:sz w:val="22"/>
                <w:szCs w:val="22"/>
                <w:lang w:val="en-US"/>
              </w:rPr>
              <w:br/>
            </w:r>
            <w:r w:rsidRPr="0003068A">
              <w:rPr>
                <w:rFonts w:ascii="Arial" w:hAnsi="Arial" w:cs="Arial"/>
                <w:i/>
                <w:iCs/>
                <w:color w:val="FF0000"/>
                <w:w w:val="85"/>
                <w:kern w:val="0"/>
                <w:sz w:val="22"/>
                <w:szCs w:val="22"/>
                <w:lang w:val="en-US"/>
              </w:rPr>
              <w:t xml:space="preserve">Number of telephone subscribers </w:t>
            </w:r>
          </w:p>
        </w:tc>
        <w:tc>
          <w:tcPr>
            <w:tcW w:w="556" w:type="pct"/>
            <w:shd w:val="clear" w:color="auto" w:fill="auto"/>
            <w:noWrap/>
            <w:vAlign w:val="bottom"/>
          </w:tcPr>
          <w:p w14:paraId="4732AF92" w14:textId="46E45E52" w:rsidR="006464A1" w:rsidRPr="00962AD6" w:rsidRDefault="00962AD6" w:rsidP="005D1173">
            <w:pPr>
              <w:spacing w:before="120" w:after="80" w:line="276"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1</w:t>
            </w:r>
            <w:r w:rsidR="00F924B2">
              <w:rPr>
                <w:rFonts w:ascii="Arial" w:hAnsi="Arial" w:cs="Arial"/>
                <w:color w:val="FF0000"/>
                <w:w w:val="85"/>
                <w:kern w:val="0"/>
                <w:sz w:val="22"/>
                <w:szCs w:val="22"/>
                <w:lang w:val="en-US"/>
              </w:rPr>
              <w:t>58</w:t>
            </w:r>
          </w:p>
        </w:tc>
      </w:tr>
      <w:tr w:rsidR="006464A1" w:rsidRPr="0003068A" w14:paraId="167C49A3" w14:textId="77777777" w:rsidTr="002A76D1">
        <w:trPr>
          <w:jc w:val="center"/>
        </w:trPr>
        <w:tc>
          <w:tcPr>
            <w:tcW w:w="456" w:type="pct"/>
            <w:shd w:val="clear" w:color="auto" w:fill="auto"/>
            <w:noWrap/>
          </w:tcPr>
          <w:p w14:paraId="0166826A" w14:textId="7101663D" w:rsidR="006464A1" w:rsidRPr="0003068A" w:rsidRDefault="00962AD6" w:rsidP="005D1173">
            <w:pPr>
              <w:spacing w:before="120" w:after="80" w:line="276"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64</w:t>
            </w:r>
          </w:p>
        </w:tc>
        <w:tc>
          <w:tcPr>
            <w:tcW w:w="3988" w:type="pct"/>
            <w:shd w:val="clear" w:color="auto" w:fill="auto"/>
            <w:noWrap/>
            <w:vAlign w:val="center"/>
          </w:tcPr>
          <w:p w14:paraId="54A5CFAF" w14:textId="77777777" w:rsidR="006464A1" w:rsidRPr="0003068A" w:rsidRDefault="006464A1" w:rsidP="005D1173">
            <w:pPr>
              <w:spacing w:before="120" w:after="80" w:line="276" w:lineRule="auto"/>
              <w:rPr>
                <w:rFonts w:ascii="Arial" w:hAnsi="Arial" w:cs="Arial"/>
                <w:color w:val="FF0000"/>
                <w:w w:val="85"/>
                <w:kern w:val="0"/>
                <w:sz w:val="22"/>
                <w:szCs w:val="22"/>
                <w:lang w:val="en-US"/>
              </w:rPr>
            </w:pPr>
            <w:proofErr w:type="spellStart"/>
            <w:r w:rsidRPr="0003068A">
              <w:rPr>
                <w:rFonts w:ascii="Arial" w:hAnsi="Arial" w:cs="Arial"/>
                <w:color w:val="FF0000"/>
                <w:w w:val="85"/>
                <w:kern w:val="0"/>
                <w:sz w:val="22"/>
                <w:szCs w:val="22"/>
                <w:lang w:val="en-US"/>
              </w:rPr>
              <w:t>Số</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thuê</w:t>
            </w:r>
            <w:proofErr w:type="spellEnd"/>
            <w:r w:rsidRPr="0003068A">
              <w:rPr>
                <w:rFonts w:ascii="Arial" w:hAnsi="Arial" w:cs="Arial"/>
                <w:color w:val="FF0000"/>
                <w:w w:val="85"/>
                <w:kern w:val="0"/>
                <w:sz w:val="22"/>
                <w:szCs w:val="22"/>
                <w:lang w:val="en-US"/>
              </w:rPr>
              <w:t xml:space="preserve"> bao internet</w:t>
            </w:r>
            <w:r w:rsidRPr="0003068A">
              <w:rPr>
                <w:rFonts w:ascii="Arial" w:hAnsi="Arial" w:cs="Arial"/>
                <w:color w:val="FF0000"/>
                <w:w w:val="85"/>
                <w:kern w:val="0"/>
                <w:sz w:val="22"/>
                <w:szCs w:val="22"/>
                <w:lang w:val="en-US"/>
              </w:rPr>
              <w:br/>
            </w:r>
            <w:r w:rsidRPr="0003068A">
              <w:rPr>
                <w:rFonts w:ascii="Arial" w:hAnsi="Arial" w:cs="Arial"/>
                <w:i/>
                <w:iCs/>
                <w:color w:val="FF0000"/>
                <w:w w:val="85"/>
                <w:kern w:val="0"/>
                <w:sz w:val="22"/>
                <w:szCs w:val="22"/>
                <w:lang w:val="en-US"/>
              </w:rPr>
              <w:t xml:space="preserve">Number of internet subscribers </w:t>
            </w:r>
          </w:p>
        </w:tc>
        <w:tc>
          <w:tcPr>
            <w:tcW w:w="556" w:type="pct"/>
            <w:shd w:val="clear" w:color="auto" w:fill="auto"/>
            <w:noWrap/>
            <w:vAlign w:val="bottom"/>
          </w:tcPr>
          <w:p w14:paraId="781D48BC" w14:textId="511F2C75" w:rsidR="006464A1" w:rsidRPr="00962AD6" w:rsidRDefault="00962AD6" w:rsidP="005D1173">
            <w:pPr>
              <w:spacing w:before="120" w:after="80" w:line="276"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1</w:t>
            </w:r>
            <w:r w:rsidR="00F924B2">
              <w:rPr>
                <w:rFonts w:ascii="Arial" w:hAnsi="Arial" w:cs="Arial"/>
                <w:color w:val="FF0000"/>
                <w:w w:val="85"/>
                <w:kern w:val="0"/>
                <w:sz w:val="22"/>
                <w:szCs w:val="22"/>
                <w:lang w:val="en-US"/>
              </w:rPr>
              <w:t>59</w:t>
            </w:r>
          </w:p>
        </w:tc>
      </w:tr>
    </w:tbl>
    <w:p w14:paraId="3921B713" w14:textId="77777777" w:rsidR="002A76D1" w:rsidRPr="0003068A" w:rsidRDefault="002A76D1">
      <w:pPr>
        <w:rPr>
          <w:color w:val="FF0000"/>
        </w:rPr>
      </w:pPr>
    </w:p>
    <w:p w14:paraId="5D792AF8" w14:textId="77777777" w:rsidR="002A76D1" w:rsidRPr="0003068A" w:rsidRDefault="002A76D1">
      <w:pPr>
        <w:rPr>
          <w:color w:val="FF0000"/>
        </w:rPr>
      </w:pPr>
    </w:p>
    <w:p w14:paraId="43439D2B" w14:textId="77777777" w:rsidR="002A76D1" w:rsidRPr="00FC16B5" w:rsidRDefault="002A76D1" w:rsidP="002A76D1">
      <w:pPr>
        <w:spacing w:line="288" w:lineRule="auto"/>
        <w:jc w:val="center"/>
        <w:rPr>
          <w:rFonts w:ascii="Times New Roman" w:hAnsi="Times New Roman"/>
          <w:b/>
        </w:rPr>
      </w:pPr>
      <w:r w:rsidRPr="00FC16B5">
        <w:rPr>
          <w:rFonts w:ascii="Times New Roman" w:hAnsi="Times New Roman"/>
          <w:b/>
        </w:rPr>
        <w:lastRenderedPageBreak/>
        <w:t xml:space="preserve">GIẢI THÍCH THUẬT NGỮ, NỘI DUNG </w:t>
      </w:r>
      <w:r w:rsidRPr="00FC16B5">
        <w:rPr>
          <w:rFonts w:ascii="Times New Roman" w:hAnsi="Times New Roman"/>
          <w:b/>
        </w:rPr>
        <w:br/>
        <w:t>VÀ PH</w:t>
      </w:r>
      <w:r w:rsidRPr="00FC16B5">
        <w:rPr>
          <w:rFonts w:ascii="Times New Roman" w:hAnsi="Times New Roman" w:hint="eastAsia"/>
          <w:b/>
        </w:rPr>
        <w:t>ƯƠ</w:t>
      </w:r>
      <w:r w:rsidRPr="00FC16B5">
        <w:rPr>
          <w:rFonts w:ascii="Times New Roman" w:hAnsi="Times New Roman"/>
          <w:b/>
        </w:rPr>
        <w:t xml:space="preserve">NG PHÁP TÍNH MỘT SỐ CHỈ TIÊU </w:t>
      </w:r>
      <w:r w:rsidRPr="00FC16B5">
        <w:rPr>
          <w:rFonts w:ascii="Times New Roman" w:hAnsi="Times New Roman"/>
          <w:b/>
        </w:rPr>
        <w:br/>
        <w:t>THỐNG KÊ VẬN TẢI VÀ TRUYỀN THÔNG</w:t>
      </w:r>
    </w:p>
    <w:p w14:paraId="13F1525D" w14:textId="77777777" w:rsidR="002A76D1" w:rsidRPr="00FC16B5" w:rsidRDefault="002A76D1" w:rsidP="002A76D1">
      <w:pPr>
        <w:pStyle w:val="BodyText2"/>
        <w:tabs>
          <w:tab w:val="left" w:pos="0"/>
          <w:tab w:val="left" w:pos="90"/>
          <w:tab w:val="left" w:pos="360"/>
          <w:tab w:val="left" w:pos="425"/>
          <w:tab w:val="left" w:pos="900"/>
        </w:tabs>
        <w:spacing w:before="60" w:after="60" w:line="288" w:lineRule="auto"/>
        <w:jc w:val="both"/>
        <w:rPr>
          <w:rFonts w:ascii="Times New Roman" w:hAnsi="Times New Roman"/>
          <w:b/>
        </w:rPr>
      </w:pPr>
      <w:r w:rsidRPr="00FC16B5">
        <w:rPr>
          <w:rFonts w:ascii="Times New Roman" w:hAnsi="Times New Roman"/>
          <w:b/>
        </w:rPr>
        <w:t xml:space="preserve"> </w:t>
      </w:r>
    </w:p>
    <w:p w14:paraId="2BF18829" w14:textId="77777777" w:rsidR="002A76D1" w:rsidRPr="00FC16B5" w:rsidRDefault="002A76D1" w:rsidP="002A76D1">
      <w:pPr>
        <w:spacing w:before="120" w:line="288" w:lineRule="auto"/>
        <w:ind w:firstLine="567"/>
        <w:jc w:val="both"/>
        <w:rPr>
          <w:rFonts w:ascii="Times New Roman" w:hAnsi="Times New Roman"/>
          <w:b/>
          <w:bCs/>
          <w:sz w:val="25"/>
          <w:szCs w:val="25"/>
        </w:rPr>
      </w:pPr>
      <w:r w:rsidRPr="00FC16B5">
        <w:rPr>
          <w:rFonts w:ascii="Times New Roman" w:hAnsi="Times New Roman"/>
          <w:b/>
          <w:bCs/>
          <w:sz w:val="25"/>
          <w:szCs w:val="25"/>
        </w:rPr>
        <w:t>VẬN TẢI</w:t>
      </w:r>
    </w:p>
    <w:p w14:paraId="6C016695" w14:textId="77777777" w:rsidR="002A76D1" w:rsidRPr="00FC16B5" w:rsidRDefault="002A76D1" w:rsidP="002A76D1">
      <w:pPr>
        <w:spacing w:before="120" w:line="288" w:lineRule="auto"/>
        <w:ind w:firstLine="567"/>
        <w:jc w:val="both"/>
        <w:rPr>
          <w:rFonts w:ascii="Times New Roman" w:hAnsi="Times New Roman"/>
          <w:sz w:val="25"/>
          <w:szCs w:val="25"/>
        </w:rPr>
      </w:pPr>
      <w:r w:rsidRPr="00FC16B5">
        <w:rPr>
          <w:rFonts w:ascii="Times New Roman" w:hAnsi="Times New Roman"/>
          <w:b/>
          <w:sz w:val="25"/>
          <w:szCs w:val="25"/>
        </w:rPr>
        <w:t xml:space="preserve">Doanh </w:t>
      </w:r>
      <w:proofErr w:type="spellStart"/>
      <w:r w:rsidRPr="00FC16B5">
        <w:rPr>
          <w:rFonts w:ascii="Times New Roman" w:hAnsi="Times New Roman"/>
          <w:b/>
          <w:sz w:val="25"/>
          <w:szCs w:val="25"/>
        </w:rPr>
        <w:t>thu</w:t>
      </w:r>
      <w:proofErr w:type="spellEnd"/>
      <w:r w:rsidRPr="00FC16B5">
        <w:rPr>
          <w:rFonts w:ascii="Times New Roman" w:hAnsi="Times New Roman"/>
          <w:b/>
          <w:sz w:val="25"/>
          <w:szCs w:val="25"/>
        </w:rPr>
        <w:t xml:space="preserve"> </w:t>
      </w:r>
      <w:proofErr w:type="spellStart"/>
      <w:r w:rsidRPr="00FC16B5">
        <w:rPr>
          <w:rFonts w:ascii="Times New Roman" w:hAnsi="Times New Roman"/>
          <w:b/>
          <w:sz w:val="25"/>
          <w:szCs w:val="25"/>
        </w:rPr>
        <w:t>vận</w:t>
      </w:r>
      <w:proofErr w:type="spellEnd"/>
      <w:r w:rsidRPr="00FC16B5">
        <w:rPr>
          <w:rFonts w:ascii="Times New Roman" w:hAnsi="Times New Roman"/>
          <w:b/>
          <w:sz w:val="25"/>
          <w:szCs w:val="25"/>
        </w:rPr>
        <w:t xml:space="preserve"> </w:t>
      </w:r>
      <w:proofErr w:type="spellStart"/>
      <w:r w:rsidRPr="00FC16B5">
        <w:rPr>
          <w:rFonts w:ascii="Times New Roman" w:hAnsi="Times New Roman"/>
          <w:b/>
          <w:sz w:val="25"/>
          <w:szCs w:val="25"/>
        </w:rPr>
        <w:t>tải</w:t>
      </w:r>
      <w:proofErr w:type="spellEnd"/>
      <w:r w:rsidRPr="00FC16B5">
        <w:rPr>
          <w:rFonts w:ascii="Times New Roman" w:hAnsi="Times New Roman"/>
          <w:b/>
          <w:sz w:val="25"/>
          <w:szCs w:val="25"/>
        </w:rPr>
        <w:t xml:space="preserve">, </w:t>
      </w:r>
      <w:proofErr w:type="spellStart"/>
      <w:r w:rsidRPr="00FC16B5">
        <w:rPr>
          <w:rFonts w:ascii="Times New Roman" w:hAnsi="Times New Roman"/>
          <w:b/>
          <w:sz w:val="25"/>
          <w:szCs w:val="25"/>
        </w:rPr>
        <w:t>kho</w:t>
      </w:r>
      <w:proofErr w:type="spellEnd"/>
      <w:r w:rsidRPr="00FC16B5">
        <w:rPr>
          <w:rFonts w:ascii="Times New Roman" w:hAnsi="Times New Roman"/>
          <w:b/>
          <w:sz w:val="25"/>
          <w:szCs w:val="25"/>
        </w:rPr>
        <w:t xml:space="preserve"> </w:t>
      </w:r>
      <w:proofErr w:type="spellStart"/>
      <w:r w:rsidRPr="00FC16B5">
        <w:rPr>
          <w:rFonts w:ascii="Times New Roman" w:hAnsi="Times New Roman"/>
          <w:b/>
          <w:sz w:val="25"/>
          <w:szCs w:val="25"/>
        </w:rPr>
        <w:t>bãi</w:t>
      </w:r>
      <w:proofErr w:type="spellEnd"/>
      <w:r w:rsidRPr="00FC16B5">
        <w:rPr>
          <w:rFonts w:ascii="Times New Roman" w:hAnsi="Times New Roman"/>
          <w:b/>
          <w:sz w:val="25"/>
          <w:szCs w:val="25"/>
        </w:rPr>
        <w:t xml:space="preserve"> </w:t>
      </w:r>
      <w:proofErr w:type="spellStart"/>
      <w:r w:rsidRPr="00FC16B5">
        <w:rPr>
          <w:rFonts w:ascii="Times New Roman" w:hAnsi="Times New Roman"/>
          <w:b/>
          <w:sz w:val="25"/>
          <w:szCs w:val="25"/>
        </w:rPr>
        <w:t>và</w:t>
      </w:r>
      <w:proofErr w:type="spellEnd"/>
      <w:r w:rsidRPr="00FC16B5">
        <w:rPr>
          <w:rFonts w:ascii="Times New Roman" w:hAnsi="Times New Roman"/>
          <w:b/>
          <w:sz w:val="25"/>
          <w:szCs w:val="25"/>
        </w:rPr>
        <w:t xml:space="preserve"> </w:t>
      </w:r>
      <w:proofErr w:type="spellStart"/>
      <w:r w:rsidRPr="00FC16B5">
        <w:rPr>
          <w:rFonts w:ascii="Times New Roman" w:hAnsi="Times New Roman"/>
          <w:b/>
          <w:sz w:val="25"/>
          <w:szCs w:val="25"/>
        </w:rPr>
        <w:t>dịch</w:t>
      </w:r>
      <w:proofErr w:type="spellEnd"/>
      <w:r w:rsidRPr="00FC16B5">
        <w:rPr>
          <w:rFonts w:ascii="Times New Roman" w:hAnsi="Times New Roman"/>
          <w:b/>
          <w:sz w:val="25"/>
          <w:szCs w:val="25"/>
        </w:rPr>
        <w:t xml:space="preserve"> </w:t>
      </w:r>
      <w:proofErr w:type="spellStart"/>
      <w:r w:rsidRPr="00FC16B5">
        <w:rPr>
          <w:rFonts w:ascii="Times New Roman" w:hAnsi="Times New Roman"/>
          <w:b/>
          <w:sz w:val="25"/>
          <w:szCs w:val="25"/>
        </w:rPr>
        <w:t>vụ</w:t>
      </w:r>
      <w:proofErr w:type="spellEnd"/>
      <w:r w:rsidRPr="00FC16B5">
        <w:rPr>
          <w:rFonts w:ascii="Times New Roman" w:hAnsi="Times New Roman"/>
          <w:b/>
          <w:sz w:val="25"/>
          <w:szCs w:val="25"/>
        </w:rPr>
        <w:t xml:space="preserve"> </w:t>
      </w:r>
      <w:proofErr w:type="spellStart"/>
      <w:r w:rsidRPr="00FC16B5">
        <w:rPr>
          <w:rFonts w:ascii="Times New Roman" w:hAnsi="Times New Roman"/>
          <w:b/>
          <w:sz w:val="25"/>
          <w:szCs w:val="25"/>
        </w:rPr>
        <w:t>hỗ</w:t>
      </w:r>
      <w:proofErr w:type="spellEnd"/>
      <w:r w:rsidRPr="00FC16B5">
        <w:rPr>
          <w:rFonts w:ascii="Times New Roman" w:hAnsi="Times New Roman"/>
          <w:b/>
          <w:sz w:val="25"/>
          <w:szCs w:val="25"/>
        </w:rPr>
        <w:t xml:space="preserve"> </w:t>
      </w:r>
      <w:proofErr w:type="spellStart"/>
      <w:r w:rsidRPr="00FC16B5">
        <w:rPr>
          <w:rFonts w:ascii="Times New Roman" w:hAnsi="Times New Roman"/>
          <w:b/>
          <w:sz w:val="25"/>
          <w:szCs w:val="25"/>
        </w:rPr>
        <w:t>trợ</w:t>
      </w:r>
      <w:proofErr w:type="spellEnd"/>
      <w:r w:rsidRPr="00FC16B5">
        <w:rPr>
          <w:rFonts w:ascii="Times New Roman" w:hAnsi="Times New Roman"/>
          <w:b/>
          <w:sz w:val="25"/>
          <w:szCs w:val="25"/>
        </w:rPr>
        <w:t xml:space="preserve"> </w:t>
      </w:r>
      <w:proofErr w:type="spellStart"/>
      <w:r w:rsidRPr="00FC16B5">
        <w:rPr>
          <w:rFonts w:ascii="Times New Roman" w:hAnsi="Times New Roman"/>
          <w:b/>
          <w:sz w:val="25"/>
          <w:szCs w:val="25"/>
        </w:rPr>
        <w:t>vận</w:t>
      </w:r>
      <w:proofErr w:type="spellEnd"/>
      <w:r w:rsidRPr="00FC16B5">
        <w:rPr>
          <w:rFonts w:ascii="Times New Roman" w:hAnsi="Times New Roman"/>
          <w:b/>
          <w:sz w:val="25"/>
          <w:szCs w:val="25"/>
        </w:rPr>
        <w:t xml:space="preserve"> </w:t>
      </w:r>
      <w:proofErr w:type="spellStart"/>
      <w:r w:rsidRPr="00FC16B5">
        <w:rPr>
          <w:rFonts w:ascii="Times New Roman" w:hAnsi="Times New Roman"/>
          <w:b/>
          <w:sz w:val="25"/>
          <w:szCs w:val="25"/>
        </w:rPr>
        <w:t>tải</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là</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số</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tiền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thu</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được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sau</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khi</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thực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hiện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dịch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vụ</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kinh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doanh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vận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tải</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kho</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bãi</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và</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các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dịch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vụ</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hỗ</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trợ</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vận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tải</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khác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trong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một</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thời</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kỳ</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nhất</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định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gồm</w:t>
      </w:r>
      <w:proofErr w:type="spellEnd"/>
      <w:r w:rsidRPr="00FC16B5">
        <w:rPr>
          <w:rFonts w:ascii="Times New Roman" w:hAnsi="Times New Roman"/>
          <w:sz w:val="25"/>
          <w:szCs w:val="25"/>
        </w:rPr>
        <w:t>:</w:t>
      </w:r>
    </w:p>
    <w:p w14:paraId="0CC94C3B" w14:textId="77777777" w:rsidR="002A76D1" w:rsidRPr="00FC16B5" w:rsidRDefault="002A76D1" w:rsidP="002A76D1">
      <w:pPr>
        <w:spacing w:before="120" w:line="288" w:lineRule="auto"/>
        <w:ind w:firstLine="567"/>
        <w:jc w:val="both"/>
        <w:rPr>
          <w:rFonts w:ascii="Times New Roman" w:hAnsi="Times New Roman"/>
          <w:sz w:val="25"/>
          <w:szCs w:val="25"/>
        </w:rPr>
      </w:pPr>
      <w:r w:rsidRPr="00FC16B5">
        <w:rPr>
          <w:rFonts w:ascii="Times New Roman" w:hAnsi="Times New Roman"/>
          <w:i/>
          <w:sz w:val="25"/>
          <w:szCs w:val="25"/>
        </w:rPr>
        <w:t xml:space="preserve">(1) Doanh </w:t>
      </w:r>
      <w:proofErr w:type="spellStart"/>
      <w:r w:rsidRPr="00FC16B5">
        <w:rPr>
          <w:rFonts w:ascii="Times New Roman" w:hAnsi="Times New Roman"/>
          <w:i/>
          <w:sz w:val="25"/>
          <w:szCs w:val="25"/>
        </w:rPr>
        <w:t>thu</w:t>
      </w:r>
      <w:proofErr w:type="spellEnd"/>
      <w:r w:rsidRPr="00FC16B5">
        <w:rPr>
          <w:rFonts w:ascii="Times New Roman" w:hAnsi="Times New Roman"/>
          <w:i/>
          <w:sz w:val="25"/>
          <w:szCs w:val="25"/>
        </w:rPr>
        <w:t xml:space="preserve"> </w:t>
      </w:r>
      <w:proofErr w:type="spellStart"/>
      <w:r w:rsidRPr="00FC16B5">
        <w:rPr>
          <w:rFonts w:ascii="Times New Roman" w:hAnsi="Times New Roman"/>
          <w:i/>
          <w:sz w:val="25"/>
          <w:szCs w:val="25"/>
        </w:rPr>
        <w:t>hoạt</w:t>
      </w:r>
      <w:proofErr w:type="spellEnd"/>
      <w:r w:rsidRPr="00FC16B5">
        <w:rPr>
          <w:rFonts w:ascii="Times New Roman" w:hAnsi="Times New Roman"/>
          <w:i/>
          <w:sz w:val="25"/>
          <w:szCs w:val="25"/>
        </w:rPr>
        <w:t xml:space="preserve"> </w:t>
      </w:r>
      <w:proofErr w:type="spellStart"/>
      <w:r w:rsidRPr="00FC16B5">
        <w:rPr>
          <w:rFonts w:ascii="Times New Roman" w:hAnsi="Times New Roman"/>
          <w:i/>
          <w:sz w:val="25"/>
          <w:szCs w:val="25"/>
        </w:rPr>
        <w:t>động</w:t>
      </w:r>
      <w:proofErr w:type="spellEnd"/>
      <w:r w:rsidRPr="00FC16B5">
        <w:rPr>
          <w:rFonts w:ascii="Times New Roman" w:hAnsi="Times New Roman"/>
          <w:i/>
          <w:sz w:val="25"/>
          <w:szCs w:val="25"/>
        </w:rPr>
        <w:t xml:space="preserve"> </w:t>
      </w:r>
      <w:proofErr w:type="spellStart"/>
      <w:r w:rsidRPr="00FC16B5">
        <w:rPr>
          <w:rFonts w:ascii="Times New Roman" w:hAnsi="Times New Roman"/>
          <w:i/>
          <w:sz w:val="25"/>
          <w:szCs w:val="25"/>
        </w:rPr>
        <w:t>vận</w:t>
      </w:r>
      <w:proofErr w:type="spellEnd"/>
      <w:r w:rsidRPr="00FC16B5">
        <w:rPr>
          <w:rFonts w:ascii="Times New Roman" w:hAnsi="Times New Roman"/>
          <w:i/>
          <w:sz w:val="25"/>
          <w:szCs w:val="25"/>
        </w:rPr>
        <w:t xml:space="preserve"> </w:t>
      </w:r>
      <w:proofErr w:type="spellStart"/>
      <w:r w:rsidRPr="00FC16B5">
        <w:rPr>
          <w:rFonts w:ascii="Times New Roman" w:hAnsi="Times New Roman"/>
          <w:i/>
          <w:sz w:val="25"/>
          <w:szCs w:val="25"/>
        </w:rPr>
        <w:t>tải</w:t>
      </w:r>
      <w:proofErr w:type="spellEnd"/>
      <w:r w:rsidRPr="00FC16B5">
        <w:rPr>
          <w:rFonts w:ascii="Times New Roman" w:hAnsi="Times New Roman"/>
          <w:i/>
          <w:sz w:val="25"/>
          <w:szCs w:val="25"/>
        </w:rPr>
        <w:t xml:space="preserve"> </w:t>
      </w:r>
      <w:proofErr w:type="spellStart"/>
      <w:r w:rsidRPr="00FC16B5">
        <w:rPr>
          <w:rFonts w:ascii="Times New Roman" w:hAnsi="Times New Roman"/>
          <w:i/>
          <w:sz w:val="25"/>
          <w:szCs w:val="25"/>
        </w:rPr>
        <w:t>hành</w:t>
      </w:r>
      <w:proofErr w:type="spellEnd"/>
      <w:r w:rsidRPr="00FC16B5">
        <w:rPr>
          <w:rFonts w:ascii="Times New Roman" w:hAnsi="Times New Roman"/>
          <w:i/>
          <w:sz w:val="25"/>
          <w:szCs w:val="25"/>
        </w:rPr>
        <w:t xml:space="preserve"> </w:t>
      </w:r>
      <w:proofErr w:type="spellStart"/>
      <w:r w:rsidRPr="00FC16B5">
        <w:rPr>
          <w:rFonts w:ascii="Times New Roman" w:hAnsi="Times New Roman"/>
          <w:i/>
          <w:sz w:val="25"/>
          <w:szCs w:val="25"/>
        </w:rPr>
        <w:t>khách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là</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tổng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số</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tiền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thu</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được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sau</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khi</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thực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hiện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dịch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vụ</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phục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vụ</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đi</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lại</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trong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nước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và</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ngoài</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nước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của</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hành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khách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trên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các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phương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tiện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vận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chuyển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đường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bộ</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đường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sắt</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đường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thủy</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đường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hàng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không</w:t>
      </w:r>
      <w:proofErr w:type="spellEnd"/>
      <w:r w:rsidRPr="00FC16B5">
        <w:rPr>
          <w:rFonts w:ascii="Times New Roman" w:hAnsi="Times New Roman"/>
          <w:sz w:val="25"/>
          <w:szCs w:val="25"/>
        </w:rPr>
        <w:t>;</w:t>
      </w:r>
    </w:p>
    <w:p w14:paraId="217E2EB4" w14:textId="77777777" w:rsidR="002A76D1" w:rsidRPr="00FC16B5" w:rsidRDefault="002A76D1" w:rsidP="002A76D1">
      <w:pPr>
        <w:spacing w:before="120" w:line="288" w:lineRule="auto"/>
        <w:ind w:firstLine="567"/>
        <w:jc w:val="both"/>
        <w:rPr>
          <w:rFonts w:ascii="Times New Roman" w:hAnsi="Times New Roman"/>
          <w:sz w:val="25"/>
          <w:szCs w:val="25"/>
        </w:rPr>
      </w:pPr>
      <w:r w:rsidRPr="00FC16B5">
        <w:rPr>
          <w:rFonts w:ascii="Times New Roman" w:hAnsi="Times New Roman"/>
          <w:i/>
          <w:sz w:val="25"/>
          <w:szCs w:val="25"/>
        </w:rPr>
        <w:t xml:space="preserve">(2) Doanh </w:t>
      </w:r>
      <w:proofErr w:type="spellStart"/>
      <w:r w:rsidRPr="00FC16B5">
        <w:rPr>
          <w:rFonts w:ascii="Times New Roman" w:hAnsi="Times New Roman"/>
          <w:i/>
          <w:sz w:val="25"/>
          <w:szCs w:val="25"/>
        </w:rPr>
        <w:t>thu</w:t>
      </w:r>
      <w:proofErr w:type="spellEnd"/>
      <w:r w:rsidRPr="00FC16B5">
        <w:rPr>
          <w:rFonts w:ascii="Times New Roman" w:hAnsi="Times New Roman"/>
          <w:i/>
          <w:sz w:val="25"/>
          <w:szCs w:val="25"/>
        </w:rPr>
        <w:t xml:space="preserve"> </w:t>
      </w:r>
      <w:proofErr w:type="spellStart"/>
      <w:r w:rsidRPr="00FC16B5">
        <w:rPr>
          <w:rFonts w:ascii="Times New Roman" w:hAnsi="Times New Roman"/>
          <w:i/>
          <w:sz w:val="25"/>
          <w:szCs w:val="25"/>
        </w:rPr>
        <w:t>vận</w:t>
      </w:r>
      <w:proofErr w:type="spellEnd"/>
      <w:r w:rsidRPr="00FC16B5">
        <w:rPr>
          <w:rFonts w:ascii="Times New Roman" w:hAnsi="Times New Roman"/>
          <w:i/>
          <w:sz w:val="25"/>
          <w:szCs w:val="25"/>
        </w:rPr>
        <w:t xml:space="preserve"> </w:t>
      </w:r>
      <w:proofErr w:type="spellStart"/>
      <w:r w:rsidRPr="00FC16B5">
        <w:rPr>
          <w:rFonts w:ascii="Times New Roman" w:hAnsi="Times New Roman"/>
          <w:i/>
          <w:sz w:val="25"/>
          <w:szCs w:val="25"/>
        </w:rPr>
        <w:t>tải</w:t>
      </w:r>
      <w:proofErr w:type="spellEnd"/>
      <w:r w:rsidRPr="00FC16B5">
        <w:rPr>
          <w:rFonts w:ascii="Times New Roman" w:hAnsi="Times New Roman"/>
          <w:i/>
          <w:sz w:val="25"/>
          <w:szCs w:val="25"/>
        </w:rPr>
        <w:t xml:space="preserve"> </w:t>
      </w:r>
      <w:proofErr w:type="spellStart"/>
      <w:r w:rsidRPr="00FC16B5">
        <w:rPr>
          <w:rFonts w:ascii="Times New Roman" w:hAnsi="Times New Roman"/>
          <w:i/>
          <w:sz w:val="25"/>
          <w:szCs w:val="25"/>
        </w:rPr>
        <w:t>hàng</w:t>
      </w:r>
      <w:proofErr w:type="spellEnd"/>
      <w:r w:rsidRPr="00FC16B5">
        <w:rPr>
          <w:rFonts w:ascii="Times New Roman" w:hAnsi="Times New Roman"/>
          <w:i/>
          <w:sz w:val="25"/>
          <w:szCs w:val="25"/>
        </w:rPr>
        <w:t xml:space="preserve"> </w:t>
      </w:r>
      <w:proofErr w:type="spellStart"/>
      <w:r w:rsidRPr="00FC16B5">
        <w:rPr>
          <w:rFonts w:ascii="Times New Roman" w:hAnsi="Times New Roman"/>
          <w:i/>
          <w:sz w:val="25"/>
          <w:szCs w:val="25"/>
        </w:rPr>
        <w:t>hóa</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là</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số</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tiền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thu</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được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sau</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khi</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thực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hiện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dịch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vụ</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vận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chuyển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hàng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hóa</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trong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nước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và</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ngoài</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nước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bằng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các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phương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tiện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vận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chuyển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đường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bộ</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đường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sắt</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đường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thủy</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đường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hàng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không</w:t>
      </w:r>
      <w:proofErr w:type="spellEnd"/>
      <w:r w:rsidRPr="00FC16B5">
        <w:rPr>
          <w:rFonts w:ascii="Times New Roman" w:hAnsi="Times New Roman"/>
          <w:sz w:val="25"/>
          <w:szCs w:val="25"/>
        </w:rPr>
        <w:t>;</w:t>
      </w:r>
    </w:p>
    <w:p w14:paraId="00D27CDF" w14:textId="77777777" w:rsidR="002A76D1" w:rsidRPr="00FC16B5" w:rsidRDefault="002A76D1" w:rsidP="002A76D1">
      <w:pPr>
        <w:spacing w:before="120" w:line="288" w:lineRule="auto"/>
        <w:ind w:firstLine="567"/>
        <w:jc w:val="both"/>
        <w:rPr>
          <w:rFonts w:ascii="Times New Roman" w:hAnsi="Times New Roman"/>
          <w:sz w:val="25"/>
          <w:szCs w:val="25"/>
        </w:rPr>
      </w:pPr>
      <w:r w:rsidRPr="00FC16B5">
        <w:rPr>
          <w:rFonts w:ascii="Times New Roman" w:hAnsi="Times New Roman"/>
          <w:i/>
          <w:sz w:val="25"/>
          <w:szCs w:val="25"/>
        </w:rPr>
        <w:t xml:space="preserve">(3) Doanh </w:t>
      </w:r>
      <w:proofErr w:type="spellStart"/>
      <w:r w:rsidRPr="00FC16B5">
        <w:rPr>
          <w:rFonts w:ascii="Times New Roman" w:hAnsi="Times New Roman"/>
          <w:i/>
          <w:sz w:val="25"/>
          <w:szCs w:val="25"/>
        </w:rPr>
        <w:t>thu</w:t>
      </w:r>
      <w:proofErr w:type="spellEnd"/>
      <w:r w:rsidRPr="00FC16B5">
        <w:rPr>
          <w:rFonts w:ascii="Times New Roman" w:hAnsi="Times New Roman"/>
          <w:i/>
          <w:sz w:val="25"/>
          <w:szCs w:val="25"/>
        </w:rPr>
        <w:t xml:space="preserve"> </w:t>
      </w:r>
      <w:proofErr w:type="spellStart"/>
      <w:r w:rsidRPr="00FC16B5">
        <w:rPr>
          <w:rFonts w:ascii="Times New Roman" w:hAnsi="Times New Roman"/>
          <w:i/>
          <w:sz w:val="25"/>
          <w:szCs w:val="25"/>
        </w:rPr>
        <w:t>dịch</w:t>
      </w:r>
      <w:proofErr w:type="spellEnd"/>
      <w:r w:rsidRPr="00FC16B5">
        <w:rPr>
          <w:rFonts w:ascii="Times New Roman" w:hAnsi="Times New Roman"/>
          <w:i/>
          <w:sz w:val="25"/>
          <w:szCs w:val="25"/>
        </w:rPr>
        <w:t xml:space="preserve"> </w:t>
      </w:r>
      <w:proofErr w:type="spellStart"/>
      <w:r w:rsidRPr="00FC16B5">
        <w:rPr>
          <w:rFonts w:ascii="Times New Roman" w:hAnsi="Times New Roman"/>
          <w:i/>
          <w:sz w:val="25"/>
          <w:szCs w:val="25"/>
        </w:rPr>
        <w:t>vụ</w:t>
      </w:r>
      <w:proofErr w:type="spellEnd"/>
      <w:r w:rsidRPr="00FC16B5">
        <w:rPr>
          <w:rFonts w:ascii="Times New Roman" w:hAnsi="Times New Roman"/>
          <w:i/>
          <w:sz w:val="25"/>
          <w:szCs w:val="25"/>
        </w:rPr>
        <w:t xml:space="preserve"> </w:t>
      </w:r>
      <w:proofErr w:type="spellStart"/>
      <w:r w:rsidRPr="00FC16B5">
        <w:rPr>
          <w:rFonts w:ascii="Times New Roman" w:hAnsi="Times New Roman"/>
          <w:i/>
          <w:sz w:val="25"/>
          <w:szCs w:val="25"/>
        </w:rPr>
        <w:t>kho</w:t>
      </w:r>
      <w:proofErr w:type="spellEnd"/>
      <w:r w:rsidRPr="00FC16B5">
        <w:rPr>
          <w:rFonts w:ascii="Times New Roman" w:hAnsi="Times New Roman"/>
          <w:i/>
          <w:sz w:val="25"/>
          <w:szCs w:val="25"/>
        </w:rPr>
        <w:t xml:space="preserve"> </w:t>
      </w:r>
      <w:proofErr w:type="spellStart"/>
      <w:r w:rsidRPr="00FC16B5">
        <w:rPr>
          <w:rFonts w:ascii="Times New Roman" w:hAnsi="Times New Roman"/>
          <w:i/>
          <w:sz w:val="25"/>
          <w:szCs w:val="25"/>
        </w:rPr>
        <w:t>bãi</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là</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số</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tiền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thu</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được</w:t>
      </w:r>
      <w:proofErr w:type="spellEnd"/>
      <w:r w:rsidRPr="00FC16B5">
        <w:rPr>
          <w:rFonts w:ascii="Times New Roman" w:hAnsi="Times New Roman"/>
          <w:sz w:val="25"/>
          <w:szCs w:val="25"/>
        </w:rPr>
        <w:t xml:space="preserve"> do </w:t>
      </w:r>
      <w:proofErr w:type="spellStart"/>
      <w:r w:rsidRPr="00FC16B5">
        <w:rPr>
          <w:rFonts w:ascii="Times New Roman" w:hAnsi="Times New Roman"/>
          <w:sz w:val="25"/>
          <w:szCs w:val="25"/>
        </w:rPr>
        <w:t>thực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hiện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các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hoạt</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động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cho</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thuê</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các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loại</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kho</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bãi</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để</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lưu</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giữ</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bảo</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quản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hàng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hóa</w:t>
      </w:r>
      <w:proofErr w:type="spellEnd"/>
      <w:r w:rsidRPr="00FC16B5">
        <w:rPr>
          <w:rFonts w:ascii="Times New Roman" w:hAnsi="Times New Roman"/>
          <w:sz w:val="25"/>
          <w:szCs w:val="25"/>
        </w:rPr>
        <w:t>;</w:t>
      </w:r>
    </w:p>
    <w:p w14:paraId="260D2372" w14:textId="77777777" w:rsidR="002A76D1" w:rsidRPr="00FC16B5" w:rsidRDefault="002A76D1" w:rsidP="002A76D1">
      <w:pPr>
        <w:spacing w:before="120" w:line="288" w:lineRule="auto"/>
        <w:ind w:firstLine="567"/>
        <w:jc w:val="both"/>
        <w:rPr>
          <w:rFonts w:ascii="Times New Roman" w:hAnsi="Times New Roman"/>
          <w:sz w:val="25"/>
          <w:szCs w:val="25"/>
        </w:rPr>
      </w:pPr>
      <w:r w:rsidRPr="00FC16B5">
        <w:rPr>
          <w:rFonts w:ascii="Times New Roman" w:hAnsi="Times New Roman"/>
          <w:i/>
          <w:sz w:val="25"/>
          <w:szCs w:val="25"/>
        </w:rPr>
        <w:t xml:space="preserve">(4) Doanh </w:t>
      </w:r>
      <w:proofErr w:type="spellStart"/>
      <w:r w:rsidRPr="00FC16B5">
        <w:rPr>
          <w:rFonts w:ascii="Times New Roman" w:hAnsi="Times New Roman"/>
          <w:i/>
          <w:sz w:val="25"/>
          <w:szCs w:val="25"/>
        </w:rPr>
        <w:t>thu</w:t>
      </w:r>
      <w:proofErr w:type="spellEnd"/>
      <w:r w:rsidRPr="00FC16B5">
        <w:rPr>
          <w:rFonts w:ascii="Times New Roman" w:hAnsi="Times New Roman"/>
          <w:i/>
          <w:sz w:val="25"/>
          <w:szCs w:val="25"/>
        </w:rPr>
        <w:t xml:space="preserve"> </w:t>
      </w:r>
      <w:proofErr w:type="spellStart"/>
      <w:r w:rsidRPr="00FC16B5">
        <w:rPr>
          <w:rFonts w:ascii="Times New Roman" w:hAnsi="Times New Roman"/>
          <w:i/>
          <w:sz w:val="25"/>
          <w:szCs w:val="25"/>
        </w:rPr>
        <w:t>dịch</w:t>
      </w:r>
      <w:proofErr w:type="spellEnd"/>
      <w:r w:rsidRPr="00FC16B5">
        <w:rPr>
          <w:rFonts w:ascii="Times New Roman" w:hAnsi="Times New Roman"/>
          <w:i/>
          <w:sz w:val="25"/>
          <w:szCs w:val="25"/>
        </w:rPr>
        <w:t xml:space="preserve"> </w:t>
      </w:r>
      <w:proofErr w:type="spellStart"/>
      <w:r w:rsidRPr="00FC16B5">
        <w:rPr>
          <w:rFonts w:ascii="Times New Roman" w:hAnsi="Times New Roman"/>
          <w:i/>
          <w:sz w:val="25"/>
          <w:szCs w:val="25"/>
        </w:rPr>
        <w:t>vụ</w:t>
      </w:r>
      <w:proofErr w:type="spellEnd"/>
      <w:r w:rsidRPr="00FC16B5">
        <w:rPr>
          <w:rFonts w:ascii="Times New Roman" w:hAnsi="Times New Roman"/>
          <w:i/>
          <w:sz w:val="25"/>
          <w:szCs w:val="25"/>
        </w:rPr>
        <w:t xml:space="preserve"> </w:t>
      </w:r>
      <w:proofErr w:type="spellStart"/>
      <w:r w:rsidRPr="00FC16B5">
        <w:rPr>
          <w:rFonts w:ascii="Times New Roman" w:hAnsi="Times New Roman"/>
          <w:i/>
          <w:sz w:val="25"/>
          <w:szCs w:val="25"/>
        </w:rPr>
        <w:t>hỗ</w:t>
      </w:r>
      <w:proofErr w:type="spellEnd"/>
      <w:r w:rsidRPr="00FC16B5">
        <w:rPr>
          <w:rFonts w:ascii="Times New Roman" w:hAnsi="Times New Roman"/>
          <w:i/>
          <w:sz w:val="25"/>
          <w:szCs w:val="25"/>
        </w:rPr>
        <w:t xml:space="preserve"> </w:t>
      </w:r>
      <w:proofErr w:type="spellStart"/>
      <w:r w:rsidRPr="00FC16B5">
        <w:rPr>
          <w:rFonts w:ascii="Times New Roman" w:hAnsi="Times New Roman"/>
          <w:i/>
          <w:sz w:val="25"/>
          <w:szCs w:val="25"/>
        </w:rPr>
        <w:t>trợ</w:t>
      </w:r>
      <w:proofErr w:type="spellEnd"/>
      <w:r w:rsidRPr="00FC16B5">
        <w:rPr>
          <w:rFonts w:ascii="Times New Roman" w:hAnsi="Times New Roman"/>
          <w:i/>
          <w:sz w:val="25"/>
          <w:szCs w:val="25"/>
        </w:rPr>
        <w:t xml:space="preserve"> </w:t>
      </w:r>
      <w:proofErr w:type="spellStart"/>
      <w:r w:rsidRPr="00FC16B5">
        <w:rPr>
          <w:rFonts w:ascii="Times New Roman" w:hAnsi="Times New Roman"/>
          <w:i/>
          <w:sz w:val="25"/>
          <w:szCs w:val="25"/>
        </w:rPr>
        <w:t>vận</w:t>
      </w:r>
      <w:proofErr w:type="spellEnd"/>
      <w:r w:rsidRPr="00FC16B5">
        <w:rPr>
          <w:rFonts w:ascii="Times New Roman" w:hAnsi="Times New Roman"/>
          <w:i/>
          <w:sz w:val="25"/>
          <w:szCs w:val="25"/>
        </w:rPr>
        <w:t xml:space="preserve"> </w:t>
      </w:r>
      <w:proofErr w:type="spellStart"/>
      <w:r w:rsidRPr="00FC16B5">
        <w:rPr>
          <w:rFonts w:ascii="Times New Roman" w:hAnsi="Times New Roman"/>
          <w:i/>
          <w:sz w:val="25"/>
          <w:szCs w:val="25"/>
        </w:rPr>
        <w:t>tải</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là</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số</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tiền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thu</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được</w:t>
      </w:r>
      <w:proofErr w:type="spellEnd"/>
      <w:r w:rsidRPr="00FC16B5">
        <w:rPr>
          <w:rFonts w:ascii="Times New Roman" w:hAnsi="Times New Roman"/>
          <w:sz w:val="25"/>
          <w:szCs w:val="25"/>
        </w:rPr>
        <w:t xml:space="preserve"> do </w:t>
      </w:r>
      <w:proofErr w:type="spellStart"/>
      <w:r w:rsidRPr="00FC16B5">
        <w:rPr>
          <w:rFonts w:ascii="Times New Roman" w:hAnsi="Times New Roman"/>
          <w:sz w:val="25"/>
          <w:szCs w:val="25"/>
        </w:rPr>
        <w:t>thực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hiện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các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hoạt</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động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dịch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vụ</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hỗ</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trợ</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vận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tải</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gồm</w:t>
      </w:r>
      <w:proofErr w:type="spellEnd"/>
      <w:r w:rsidRPr="00FC16B5">
        <w:rPr>
          <w:rFonts w:ascii="Times New Roman" w:hAnsi="Times New Roman"/>
          <w:sz w:val="25"/>
          <w:szCs w:val="25"/>
        </w:rPr>
        <w:t>:</w:t>
      </w:r>
    </w:p>
    <w:p w14:paraId="61159B3D" w14:textId="77777777" w:rsidR="002A76D1" w:rsidRPr="00FC16B5" w:rsidRDefault="002A76D1" w:rsidP="002A76D1">
      <w:pPr>
        <w:spacing w:before="120" w:line="288" w:lineRule="auto"/>
        <w:ind w:firstLine="567"/>
        <w:jc w:val="both"/>
        <w:rPr>
          <w:rFonts w:ascii="Times New Roman" w:hAnsi="Times New Roman"/>
          <w:sz w:val="25"/>
          <w:szCs w:val="25"/>
        </w:rPr>
      </w:pPr>
      <w:r w:rsidRPr="00FC16B5">
        <w:rPr>
          <w:rFonts w:ascii="Times New Roman" w:hAnsi="Times New Roman"/>
          <w:sz w:val="25"/>
          <w:szCs w:val="25"/>
        </w:rPr>
        <w:t xml:space="preserve">+ Doanh </w:t>
      </w:r>
      <w:proofErr w:type="spellStart"/>
      <w:r w:rsidRPr="00FC16B5">
        <w:rPr>
          <w:rFonts w:ascii="Times New Roman" w:hAnsi="Times New Roman"/>
          <w:sz w:val="25"/>
          <w:szCs w:val="25"/>
        </w:rPr>
        <w:t>thu</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dịch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vụ</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bốc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xếp</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là</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số</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tiền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thu</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được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từ</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hoạt</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động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bốc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xếp</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hàng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hóa</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hành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lý</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của</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hành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khách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lên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phương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tiện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vận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chuyển</w:t>
      </w:r>
      <w:proofErr w:type="spellEnd"/>
      <w:r w:rsidRPr="00FC16B5">
        <w:rPr>
          <w:rFonts w:ascii="Times New Roman" w:hAnsi="Times New Roman"/>
          <w:sz w:val="25"/>
          <w:szCs w:val="25"/>
        </w:rPr>
        <w:t>;</w:t>
      </w:r>
    </w:p>
    <w:p w14:paraId="14F15BCD" w14:textId="77777777" w:rsidR="002A76D1" w:rsidRPr="00FC16B5" w:rsidRDefault="002A76D1" w:rsidP="002A76D1">
      <w:pPr>
        <w:spacing w:before="120" w:line="288" w:lineRule="auto"/>
        <w:ind w:firstLine="567"/>
        <w:jc w:val="both"/>
        <w:rPr>
          <w:rFonts w:ascii="Times New Roman" w:hAnsi="Times New Roman"/>
          <w:sz w:val="25"/>
          <w:szCs w:val="25"/>
        </w:rPr>
      </w:pPr>
      <w:r w:rsidRPr="00FC16B5">
        <w:rPr>
          <w:rFonts w:ascii="Times New Roman" w:hAnsi="Times New Roman"/>
          <w:sz w:val="25"/>
          <w:szCs w:val="25"/>
        </w:rPr>
        <w:t xml:space="preserve">+ Doanh </w:t>
      </w:r>
      <w:proofErr w:type="spellStart"/>
      <w:r w:rsidRPr="00FC16B5">
        <w:rPr>
          <w:rFonts w:ascii="Times New Roman" w:hAnsi="Times New Roman"/>
          <w:sz w:val="25"/>
          <w:szCs w:val="25"/>
        </w:rPr>
        <w:t>thu</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dịch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vụ</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hỗ</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trợ</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khác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liên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quan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đến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vận</w:t>
      </w:r>
      <w:proofErr w:type="spellEnd"/>
      <w:r w:rsidRPr="00FC16B5">
        <w:rPr>
          <w:rFonts w:ascii="Times New Roman" w:hAnsi="Times New Roman"/>
          <w:sz w:val="25"/>
          <w:szCs w:val="25"/>
        </w:rPr>
        <w:t> </w:t>
      </w:r>
      <w:proofErr w:type="spellStart"/>
      <w:r w:rsidRPr="00FC16B5">
        <w:rPr>
          <w:rFonts w:ascii="Times New Roman" w:hAnsi="Times New Roman"/>
          <w:sz w:val="25"/>
          <w:szCs w:val="25"/>
        </w:rPr>
        <w:t>tải</w:t>
      </w:r>
      <w:proofErr w:type="spellEnd"/>
      <w:r w:rsidRPr="00FC16B5">
        <w:rPr>
          <w:rFonts w:ascii="Times New Roman" w:hAnsi="Times New Roman"/>
          <w:sz w:val="25"/>
          <w:szCs w:val="25"/>
        </w:rPr>
        <w:t>.</w:t>
      </w:r>
    </w:p>
    <w:p w14:paraId="0A5B812C" w14:textId="77777777" w:rsidR="002A76D1" w:rsidRPr="00FC16B5" w:rsidRDefault="002A76D1" w:rsidP="002A76D1">
      <w:pPr>
        <w:spacing w:before="120" w:line="288" w:lineRule="auto"/>
        <w:ind w:firstLine="567"/>
        <w:jc w:val="both"/>
        <w:rPr>
          <w:rFonts w:ascii="Times New Roman" w:hAnsi="Times New Roman"/>
          <w:sz w:val="25"/>
          <w:szCs w:val="25"/>
        </w:rPr>
      </w:pPr>
      <w:proofErr w:type="spellStart"/>
      <w:r w:rsidRPr="00FC16B5">
        <w:rPr>
          <w:rFonts w:ascii="Times New Roman" w:hAnsi="Times New Roman"/>
          <w:b/>
          <w:sz w:val="25"/>
          <w:szCs w:val="25"/>
        </w:rPr>
        <w:t>Số</w:t>
      </w:r>
      <w:proofErr w:type="spellEnd"/>
      <w:r w:rsidRPr="00FC16B5">
        <w:rPr>
          <w:rFonts w:ascii="Times New Roman" w:hAnsi="Times New Roman"/>
          <w:b/>
          <w:sz w:val="25"/>
          <w:szCs w:val="25"/>
        </w:rPr>
        <w:t xml:space="preserve"> </w:t>
      </w:r>
      <w:proofErr w:type="spellStart"/>
      <w:r w:rsidRPr="00FC16B5">
        <w:rPr>
          <w:rFonts w:ascii="Times New Roman" w:hAnsi="Times New Roman"/>
          <w:b/>
          <w:sz w:val="25"/>
          <w:szCs w:val="25"/>
        </w:rPr>
        <w:t>lượt</w:t>
      </w:r>
      <w:proofErr w:type="spellEnd"/>
      <w:r w:rsidRPr="00FC16B5">
        <w:rPr>
          <w:rFonts w:ascii="Times New Roman" w:hAnsi="Times New Roman"/>
          <w:b/>
          <w:sz w:val="25"/>
          <w:szCs w:val="25"/>
        </w:rPr>
        <w:t xml:space="preserve"> </w:t>
      </w:r>
      <w:proofErr w:type="spellStart"/>
      <w:r w:rsidRPr="00FC16B5">
        <w:rPr>
          <w:rFonts w:ascii="Times New Roman" w:hAnsi="Times New Roman"/>
          <w:b/>
          <w:sz w:val="25"/>
          <w:szCs w:val="25"/>
        </w:rPr>
        <w:t>hành</w:t>
      </w:r>
      <w:proofErr w:type="spellEnd"/>
      <w:r w:rsidRPr="00FC16B5">
        <w:rPr>
          <w:rFonts w:ascii="Times New Roman" w:hAnsi="Times New Roman"/>
          <w:b/>
          <w:sz w:val="25"/>
          <w:szCs w:val="25"/>
        </w:rPr>
        <w:t xml:space="preserve"> </w:t>
      </w:r>
      <w:proofErr w:type="spellStart"/>
      <w:r w:rsidRPr="00FC16B5">
        <w:rPr>
          <w:rFonts w:ascii="Times New Roman" w:hAnsi="Times New Roman"/>
          <w:b/>
          <w:sz w:val="25"/>
          <w:szCs w:val="25"/>
        </w:rPr>
        <w:t>khách</w:t>
      </w:r>
      <w:proofErr w:type="spellEnd"/>
      <w:r w:rsidRPr="00FC16B5">
        <w:rPr>
          <w:rFonts w:ascii="Times New Roman" w:hAnsi="Times New Roman"/>
          <w:b/>
          <w:sz w:val="25"/>
          <w:szCs w:val="25"/>
        </w:rPr>
        <w:t xml:space="preserve"> </w:t>
      </w:r>
      <w:proofErr w:type="spellStart"/>
      <w:r w:rsidRPr="00FC16B5">
        <w:rPr>
          <w:rFonts w:ascii="Times New Roman" w:hAnsi="Times New Roman"/>
          <w:b/>
          <w:sz w:val="25"/>
          <w:szCs w:val="25"/>
        </w:rPr>
        <w:t>vận</w:t>
      </w:r>
      <w:proofErr w:type="spellEnd"/>
      <w:r w:rsidRPr="00FC16B5">
        <w:rPr>
          <w:rFonts w:ascii="Times New Roman" w:hAnsi="Times New Roman"/>
          <w:b/>
          <w:sz w:val="25"/>
          <w:szCs w:val="25"/>
        </w:rPr>
        <w:t xml:space="preserve"> </w:t>
      </w:r>
      <w:proofErr w:type="spellStart"/>
      <w:r w:rsidRPr="00FC16B5">
        <w:rPr>
          <w:rFonts w:ascii="Times New Roman" w:hAnsi="Times New Roman"/>
          <w:b/>
          <w:sz w:val="25"/>
          <w:szCs w:val="25"/>
        </w:rPr>
        <w:t>chuyển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là</w:t>
      </w:r>
      <w:proofErr w:type="spellEnd"/>
      <w:r w:rsidRPr="00FC16B5">
        <w:rPr>
          <w:rFonts w:ascii="Times New Roman" w:hAnsi="Times New Roman"/>
          <w:sz w:val="25"/>
          <w:szCs w:val="25"/>
        </w:rPr>
        <w:t xml:space="preserve"> </w:t>
      </w:r>
      <w:proofErr w:type="spellStart"/>
      <w:r w:rsidRPr="00FC16B5">
        <w:rPr>
          <w:rFonts w:ascii="Times New Roman" w:eastAsia="Calibri" w:hAnsi="Times New Roman"/>
          <w:iCs/>
          <w:snapToGrid w:val="0"/>
          <w:sz w:val="25"/>
          <w:szCs w:val="25"/>
        </w:rPr>
        <w:t>số</w:t>
      </w:r>
      <w:proofErr w:type="spellEnd"/>
      <w:r w:rsidRPr="00FC16B5">
        <w:rPr>
          <w:rFonts w:ascii="Times New Roman" w:eastAsia="Calibri" w:hAnsi="Times New Roman"/>
          <w:iCs/>
          <w:snapToGrid w:val="0"/>
          <w:sz w:val="25"/>
          <w:szCs w:val="25"/>
        </w:rPr>
        <w:t xml:space="preserve"> </w:t>
      </w:r>
      <w:proofErr w:type="spellStart"/>
      <w:r w:rsidRPr="00FC16B5">
        <w:rPr>
          <w:rFonts w:ascii="Times New Roman" w:eastAsia="Calibri" w:hAnsi="Times New Roman"/>
          <w:iCs/>
          <w:snapToGrid w:val="0"/>
          <w:sz w:val="25"/>
          <w:szCs w:val="25"/>
        </w:rPr>
        <w:t>hành</w:t>
      </w:r>
      <w:proofErr w:type="spellEnd"/>
      <w:r w:rsidRPr="00FC16B5">
        <w:rPr>
          <w:rFonts w:ascii="Times New Roman" w:eastAsia="Calibri" w:hAnsi="Times New Roman"/>
          <w:iCs/>
          <w:snapToGrid w:val="0"/>
          <w:sz w:val="25"/>
          <w:szCs w:val="25"/>
        </w:rPr>
        <w:t xml:space="preserve"> </w:t>
      </w:r>
      <w:proofErr w:type="spellStart"/>
      <w:r w:rsidRPr="00FC16B5">
        <w:rPr>
          <w:rFonts w:ascii="Times New Roman" w:eastAsia="Calibri" w:hAnsi="Times New Roman"/>
          <w:iCs/>
          <w:snapToGrid w:val="0"/>
          <w:sz w:val="25"/>
          <w:szCs w:val="25"/>
        </w:rPr>
        <w:t>khách</w:t>
      </w:r>
      <w:proofErr w:type="spellEnd"/>
      <w:r w:rsidRPr="00FC16B5">
        <w:rPr>
          <w:rFonts w:ascii="Times New Roman" w:eastAsia="Calibri" w:hAnsi="Times New Roman"/>
          <w:iCs/>
          <w:snapToGrid w:val="0"/>
          <w:sz w:val="25"/>
          <w:szCs w:val="25"/>
        </w:rPr>
        <w:t xml:space="preserve"> </w:t>
      </w:r>
      <w:proofErr w:type="spellStart"/>
      <w:r w:rsidRPr="00FC16B5">
        <w:rPr>
          <w:rFonts w:ascii="Times New Roman" w:eastAsia="Calibri" w:hAnsi="Times New Roman"/>
          <w:iCs/>
          <w:snapToGrid w:val="0"/>
          <w:sz w:val="25"/>
          <w:szCs w:val="25"/>
        </w:rPr>
        <w:t>được</w:t>
      </w:r>
      <w:proofErr w:type="spellEnd"/>
      <w:r w:rsidRPr="00FC16B5">
        <w:rPr>
          <w:rFonts w:ascii="Times New Roman" w:eastAsia="Calibri" w:hAnsi="Times New Roman"/>
          <w:iCs/>
          <w:snapToGrid w:val="0"/>
          <w:sz w:val="25"/>
          <w:szCs w:val="25"/>
        </w:rPr>
        <w:t xml:space="preserve"> </w:t>
      </w:r>
      <w:proofErr w:type="spellStart"/>
      <w:r w:rsidRPr="00FC16B5">
        <w:rPr>
          <w:rFonts w:ascii="Times New Roman" w:eastAsia="Calibri" w:hAnsi="Times New Roman"/>
          <w:iCs/>
          <w:snapToGrid w:val="0"/>
          <w:sz w:val="25"/>
          <w:szCs w:val="25"/>
        </w:rPr>
        <w:t>vận</w:t>
      </w:r>
      <w:proofErr w:type="spellEnd"/>
      <w:r w:rsidRPr="00FC16B5">
        <w:rPr>
          <w:rFonts w:ascii="Times New Roman" w:eastAsia="Calibri" w:hAnsi="Times New Roman"/>
          <w:iCs/>
          <w:snapToGrid w:val="0"/>
          <w:sz w:val="25"/>
          <w:szCs w:val="25"/>
        </w:rPr>
        <w:t xml:space="preserve"> </w:t>
      </w:r>
      <w:proofErr w:type="spellStart"/>
      <w:r w:rsidRPr="00FC16B5">
        <w:rPr>
          <w:rFonts w:ascii="Times New Roman" w:eastAsia="Calibri" w:hAnsi="Times New Roman"/>
          <w:iCs/>
          <w:snapToGrid w:val="0"/>
          <w:sz w:val="25"/>
          <w:szCs w:val="25"/>
        </w:rPr>
        <w:t>chuyển</w:t>
      </w:r>
      <w:proofErr w:type="spellEnd"/>
      <w:r w:rsidRPr="00FC16B5">
        <w:rPr>
          <w:rFonts w:ascii="Times New Roman" w:eastAsia="Calibri" w:hAnsi="Times New Roman"/>
          <w:iCs/>
          <w:snapToGrid w:val="0"/>
          <w:sz w:val="25"/>
          <w:szCs w:val="25"/>
        </w:rPr>
        <w:t xml:space="preserve"> </w:t>
      </w:r>
      <w:proofErr w:type="spellStart"/>
      <w:r w:rsidRPr="00FC16B5">
        <w:rPr>
          <w:rFonts w:ascii="Times New Roman" w:eastAsia="Calibri" w:hAnsi="Times New Roman"/>
          <w:iCs/>
          <w:snapToGrid w:val="0"/>
          <w:sz w:val="25"/>
          <w:szCs w:val="25"/>
        </w:rPr>
        <w:t>bởi</w:t>
      </w:r>
      <w:proofErr w:type="spellEnd"/>
      <w:r w:rsidRPr="00FC16B5">
        <w:rPr>
          <w:rFonts w:ascii="Times New Roman" w:eastAsia="Calibri" w:hAnsi="Times New Roman"/>
          <w:iCs/>
          <w:snapToGrid w:val="0"/>
          <w:sz w:val="25"/>
          <w:szCs w:val="25"/>
        </w:rPr>
        <w:t xml:space="preserve"> </w:t>
      </w:r>
      <w:proofErr w:type="spellStart"/>
      <w:r w:rsidRPr="00FC16B5">
        <w:rPr>
          <w:rFonts w:ascii="Times New Roman" w:eastAsia="Calibri" w:hAnsi="Times New Roman"/>
          <w:iCs/>
          <w:snapToGrid w:val="0"/>
          <w:sz w:val="25"/>
          <w:szCs w:val="25"/>
        </w:rPr>
        <w:t>các</w:t>
      </w:r>
      <w:proofErr w:type="spellEnd"/>
      <w:r w:rsidRPr="00FC16B5">
        <w:rPr>
          <w:rFonts w:ascii="Times New Roman" w:eastAsia="Calibri" w:hAnsi="Times New Roman"/>
          <w:iCs/>
          <w:snapToGrid w:val="0"/>
          <w:sz w:val="25"/>
          <w:szCs w:val="25"/>
        </w:rPr>
        <w:t xml:space="preserve"> </w:t>
      </w:r>
      <w:proofErr w:type="spellStart"/>
      <w:r w:rsidRPr="00FC16B5">
        <w:rPr>
          <w:rFonts w:ascii="Times New Roman" w:eastAsia="Calibri" w:hAnsi="Times New Roman"/>
          <w:iCs/>
          <w:snapToGrid w:val="0"/>
          <w:sz w:val="25"/>
          <w:szCs w:val="25"/>
        </w:rPr>
        <w:t>đơn</w:t>
      </w:r>
      <w:proofErr w:type="spellEnd"/>
      <w:r w:rsidRPr="00FC16B5">
        <w:rPr>
          <w:rFonts w:ascii="Times New Roman" w:eastAsia="Calibri" w:hAnsi="Times New Roman"/>
          <w:iCs/>
          <w:snapToGrid w:val="0"/>
          <w:sz w:val="25"/>
          <w:szCs w:val="25"/>
        </w:rPr>
        <w:t xml:space="preserve"> </w:t>
      </w:r>
      <w:proofErr w:type="spellStart"/>
      <w:r w:rsidRPr="00FC16B5">
        <w:rPr>
          <w:rFonts w:ascii="Times New Roman" w:eastAsia="Calibri" w:hAnsi="Times New Roman"/>
          <w:iCs/>
          <w:snapToGrid w:val="0"/>
          <w:sz w:val="25"/>
          <w:szCs w:val="25"/>
        </w:rPr>
        <w:t>vị</w:t>
      </w:r>
      <w:proofErr w:type="spellEnd"/>
      <w:r w:rsidRPr="00FC16B5">
        <w:rPr>
          <w:rFonts w:ascii="Times New Roman" w:eastAsia="Calibri" w:hAnsi="Times New Roman"/>
          <w:iCs/>
          <w:snapToGrid w:val="0"/>
          <w:sz w:val="25"/>
          <w:szCs w:val="25"/>
        </w:rPr>
        <w:t xml:space="preserve"> </w:t>
      </w:r>
      <w:proofErr w:type="spellStart"/>
      <w:r w:rsidRPr="00FC16B5">
        <w:rPr>
          <w:rFonts w:ascii="Times New Roman" w:eastAsia="Calibri" w:hAnsi="Times New Roman"/>
          <w:iCs/>
          <w:snapToGrid w:val="0"/>
          <w:sz w:val="25"/>
          <w:szCs w:val="25"/>
        </w:rPr>
        <w:t>chuyên</w:t>
      </w:r>
      <w:proofErr w:type="spellEnd"/>
      <w:r w:rsidRPr="00FC16B5">
        <w:rPr>
          <w:rFonts w:ascii="Times New Roman" w:eastAsia="Calibri" w:hAnsi="Times New Roman"/>
          <w:iCs/>
          <w:snapToGrid w:val="0"/>
          <w:sz w:val="25"/>
          <w:szCs w:val="25"/>
        </w:rPr>
        <w:t xml:space="preserve"> </w:t>
      </w:r>
      <w:proofErr w:type="spellStart"/>
      <w:r w:rsidRPr="00FC16B5">
        <w:rPr>
          <w:rFonts w:ascii="Times New Roman" w:eastAsia="Calibri" w:hAnsi="Times New Roman"/>
          <w:iCs/>
          <w:snapToGrid w:val="0"/>
          <w:sz w:val="25"/>
          <w:szCs w:val="25"/>
        </w:rPr>
        <w:t>vận</w:t>
      </w:r>
      <w:proofErr w:type="spellEnd"/>
      <w:r w:rsidRPr="00FC16B5">
        <w:rPr>
          <w:rFonts w:ascii="Times New Roman" w:eastAsia="Calibri" w:hAnsi="Times New Roman"/>
          <w:iCs/>
          <w:snapToGrid w:val="0"/>
          <w:sz w:val="25"/>
          <w:szCs w:val="25"/>
        </w:rPr>
        <w:t xml:space="preserve"> </w:t>
      </w:r>
      <w:proofErr w:type="spellStart"/>
      <w:r w:rsidRPr="00FC16B5">
        <w:rPr>
          <w:rFonts w:ascii="Times New Roman" w:eastAsia="Calibri" w:hAnsi="Times New Roman"/>
          <w:iCs/>
          <w:snapToGrid w:val="0"/>
          <w:sz w:val="25"/>
          <w:szCs w:val="25"/>
        </w:rPr>
        <w:t>tải</w:t>
      </w:r>
      <w:proofErr w:type="spellEnd"/>
      <w:r w:rsidRPr="00FC16B5">
        <w:rPr>
          <w:rFonts w:ascii="Times New Roman" w:eastAsia="Calibri" w:hAnsi="Times New Roman"/>
          <w:iCs/>
          <w:snapToGrid w:val="0"/>
          <w:sz w:val="25"/>
          <w:szCs w:val="25"/>
        </w:rPr>
        <w:t xml:space="preserve"> </w:t>
      </w:r>
      <w:proofErr w:type="spellStart"/>
      <w:r w:rsidRPr="00FC16B5">
        <w:rPr>
          <w:rFonts w:ascii="Times New Roman" w:eastAsia="Calibri" w:hAnsi="Times New Roman"/>
          <w:iCs/>
          <w:snapToGrid w:val="0"/>
          <w:sz w:val="25"/>
          <w:szCs w:val="25"/>
        </w:rPr>
        <w:t>và</w:t>
      </w:r>
      <w:proofErr w:type="spellEnd"/>
      <w:r w:rsidRPr="00FC16B5">
        <w:rPr>
          <w:rFonts w:ascii="Times New Roman" w:eastAsia="Calibri" w:hAnsi="Times New Roman"/>
          <w:iCs/>
          <w:snapToGrid w:val="0"/>
          <w:sz w:val="25"/>
          <w:szCs w:val="25"/>
        </w:rPr>
        <w:t xml:space="preserve"> </w:t>
      </w:r>
      <w:proofErr w:type="spellStart"/>
      <w:r w:rsidRPr="00FC16B5">
        <w:rPr>
          <w:rFonts w:ascii="Times New Roman" w:eastAsia="Calibri" w:hAnsi="Times New Roman"/>
          <w:iCs/>
          <w:snapToGrid w:val="0"/>
          <w:sz w:val="25"/>
          <w:szCs w:val="25"/>
        </w:rPr>
        <w:t>các</w:t>
      </w:r>
      <w:proofErr w:type="spellEnd"/>
      <w:r w:rsidRPr="00FC16B5">
        <w:rPr>
          <w:rFonts w:ascii="Times New Roman" w:eastAsia="Calibri" w:hAnsi="Times New Roman"/>
          <w:iCs/>
          <w:snapToGrid w:val="0"/>
          <w:sz w:val="25"/>
          <w:szCs w:val="25"/>
        </w:rPr>
        <w:t xml:space="preserve"> </w:t>
      </w:r>
      <w:proofErr w:type="spellStart"/>
      <w:r w:rsidRPr="00FC16B5">
        <w:rPr>
          <w:rFonts w:ascii="Times New Roman" w:eastAsia="Calibri" w:hAnsi="Times New Roman"/>
          <w:iCs/>
          <w:snapToGrid w:val="0"/>
          <w:sz w:val="25"/>
          <w:szCs w:val="25"/>
        </w:rPr>
        <w:t>đơn</w:t>
      </w:r>
      <w:proofErr w:type="spellEnd"/>
      <w:r w:rsidRPr="00FC16B5">
        <w:rPr>
          <w:rFonts w:ascii="Times New Roman" w:eastAsia="Calibri" w:hAnsi="Times New Roman"/>
          <w:iCs/>
          <w:snapToGrid w:val="0"/>
          <w:sz w:val="25"/>
          <w:szCs w:val="25"/>
        </w:rPr>
        <w:t xml:space="preserve"> </w:t>
      </w:r>
      <w:proofErr w:type="spellStart"/>
      <w:r w:rsidRPr="00FC16B5">
        <w:rPr>
          <w:rFonts w:ascii="Times New Roman" w:eastAsia="Calibri" w:hAnsi="Times New Roman"/>
          <w:iCs/>
          <w:snapToGrid w:val="0"/>
          <w:sz w:val="25"/>
          <w:szCs w:val="25"/>
        </w:rPr>
        <w:t>vị</w:t>
      </w:r>
      <w:proofErr w:type="spellEnd"/>
      <w:r w:rsidRPr="00FC16B5">
        <w:rPr>
          <w:rFonts w:ascii="Times New Roman" w:eastAsia="Calibri" w:hAnsi="Times New Roman"/>
          <w:iCs/>
          <w:snapToGrid w:val="0"/>
          <w:sz w:val="25"/>
          <w:szCs w:val="25"/>
        </w:rPr>
        <w:t xml:space="preserve"> </w:t>
      </w:r>
      <w:proofErr w:type="spellStart"/>
      <w:r w:rsidRPr="00FC16B5">
        <w:rPr>
          <w:rFonts w:ascii="Times New Roman" w:eastAsia="Calibri" w:hAnsi="Times New Roman"/>
          <w:iCs/>
          <w:snapToGrid w:val="0"/>
          <w:sz w:val="25"/>
          <w:szCs w:val="25"/>
        </w:rPr>
        <w:t>thuộc</w:t>
      </w:r>
      <w:proofErr w:type="spellEnd"/>
      <w:r w:rsidRPr="00FC16B5">
        <w:rPr>
          <w:rFonts w:ascii="Times New Roman" w:eastAsia="Calibri" w:hAnsi="Times New Roman"/>
          <w:iCs/>
          <w:snapToGrid w:val="0"/>
          <w:sz w:val="25"/>
          <w:szCs w:val="25"/>
        </w:rPr>
        <w:t xml:space="preserve"> </w:t>
      </w:r>
      <w:proofErr w:type="spellStart"/>
      <w:r w:rsidRPr="00FC16B5">
        <w:rPr>
          <w:rFonts w:ascii="Times New Roman" w:eastAsia="Calibri" w:hAnsi="Times New Roman"/>
          <w:iCs/>
          <w:snapToGrid w:val="0"/>
          <w:sz w:val="25"/>
          <w:szCs w:val="25"/>
        </w:rPr>
        <w:t>các</w:t>
      </w:r>
      <w:proofErr w:type="spellEnd"/>
      <w:r w:rsidRPr="00FC16B5">
        <w:rPr>
          <w:rFonts w:ascii="Times New Roman" w:eastAsia="Calibri" w:hAnsi="Times New Roman"/>
          <w:iCs/>
          <w:snapToGrid w:val="0"/>
          <w:sz w:val="25"/>
          <w:szCs w:val="25"/>
        </w:rPr>
        <w:t xml:space="preserve"> </w:t>
      </w:r>
      <w:proofErr w:type="spellStart"/>
      <w:r w:rsidRPr="00FC16B5">
        <w:rPr>
          <w:rFonts w:ascii="Times New Roman" w:eastAsia="Calibri" w:hAnsi="Times New Roman"/>
          <w:iCs/>
          <w:snapToGrid w:val="0"/>
          <w:sz w:val="25"/>
          <w:szCs w:val="25"/>
        </w:rPr>
        <w:t>ngành</w:t>
      </w:r>
      <w:proofErr w:type="spellEnd"/>
      <w:r w:rsidRPr="00FC16B5">
        <w:rPr>
          <w:rFonts w:ascii="Times New Roman" w:eastAsia="Calibri" w:hAnsi="Times New Roman"/>
          <w:iCs/>
          <w:snapToGrid w:val="0"/>
          <w:sz w:val="25"/>
          <w:szCs w:val="25"/>
        </w:rPr>
        <w:t xml:space="preserve"> </w:t>
      </w:r>
      <w:proofErr w:type="spellStart"/>
      <w:r w:rsidRPr="00FC16B5">
        <w:rPr>
          <w:rFonts w:ascii="Times New Roman" w:eastAsia="Calibri" w:hAnsi="Times New Roman"/>
          <w:iCs/>
          <w:snapToGrid w:val="0"/>
          <w:sz w:val="25"/>
          <w:szCs w:val="25"/>
        </w:rPr>
        <w:t>khác</w:t>
      </w:r>
      <w:proofErr w:type="spellEnd"/>
      <w:r w:rsidRPr="00FC16B5">
        <w:rPr>
          <w:rFonts w:ascii="Times New Roman" w:eastAsia="Calibri" w:hAnsi="Times New Roman"/>
          <w:iCs/>
          <w:snapToGrid w:val="0"/>
          <w:sz w:val="25"/>
          <w:szCs w:val="25"/>
        </w:rPr>
        <w:t xml:space="preserve"> </w:t>
      </w:r>
      <w:proofErr w:type="spellStart"/>
      <w:r w:rsidRPr="00FC16B5">
        <w:rPr>
          <w:rFonts w:ascii="Times New Roman" w:eastAsia="Calibri" w:hAnsi="Times New Roman"/>
          <w:iCs/>
          <w:snapToGrid w:val="0"/>
          <w:sz w:val="25"/>
          <w:szCs w:val="25"/>
        </w:rPr>
        <w:t>có</w:t>
      </w:r>
      <w:proofErr w:type="spellEnd"/>
      <w:r w:rsidRPr="00FC16B5">
        <w:rPr>
          <w:rFonts w:ascii="Times New Roman" w:eastAsia="Calibri" w:hAnsi="Times New Roman"/>
          <w:iCs/>
          <w:snapToGrid w:val="0"/>
          <w:sz w:val="25"/>
          <w:szCs w:val="25"/>
        </w:rPr>
        <w:t xml:space="preserve"> </w:t>
      </w:r>
      <w:proofErr w:type="spellStart"/>
      <w:r w:rsidRPr="00FC16B5">
        <w:rPr>
          <w:rFonts w:ascii="Times New Roman" w:eastAsia="Calibri" w:hAnsi="Times New Roman"/>
          <w:iCs/>
          <w:snapToGrid w:val="0"/>
          <w:sz w:val="25"/>
          <w:szCs w:val="25"/>
        </w:rPr>
        <w:t>hoạt</w:t>
      </w:r>
      <w:proofErr w:type="spellEnd"/>
      <w:r w:rsidRPr="00FC16B5">
        <w:rPr>
          <w:rFonts w:ascii="Times New Roman" w:eastAsia="Calibri" w:hAnsi="Times New Roman"/>
          <w:iCs/>
          <w:snapToGrid w:val="0"/>
          <w:sz w:val="25"/>
          <w:szCs w:val="25"/>
        </w:rPr>
        <w:t xml:space="preserve"> </w:t>
      </w:r>
      <w:proofErr w:type="spellStart"/>
      <w:r w:rsidRPr="00FC16B5">
        <w:rPr>
          <w:rFonts w:ascii="Times New Roman" w:eastAsia="Calibri" w:hAnsi="Times New Roman"/>
          <w:iCs/>
          <w:snapToGrid w:val="0"/>
          <w:sz w:val="25"/>
          <w:szCs w:val="25"/>
        </w:rPr>
        <w:t>động</w:t>
      </w:r>
      <w:proofErr w:type="spellEnd"/>
      <w:r w:rsidRPr="00FC16B5">
        <w:rPr>
          <w:rFonts w:ascii="Times New Roman" w:eastAsia="Calibri" w:hAnsi="Times New Roman"/>
          <w:iCs/>
          <w:snapToGrid w:val="0"/>
          <w:sz w:val="25"/>
          <w:szCs w:val="25"/>
        </w:rPr>
        <w:t xml:space="preserve"> </w:t>
      </w:r>
      <w:proofErr w:type="spellStart"/>
      <w:r w:rsidRPr="00FC16B5">
        <w:rPr>
          <w:rFonts w:ascii="Times New Roman" w:eastAsia="Calibri" w:hAnsi="Times New Roman"/>
          <w:iCs/>
          <w:snapToGrid w:val="0"/>
          <w:sz w:val="25"/>
          <w:szCs w:val="25"/>
        </w:rPr>
        <w:t>kinh</w:t>
      </w:r>
      <w:proofErr w:type="spellEnd"/>
      <w:r w:rsidRPr="00FC16B5">
        <w:rPr>
          <w:rFonts w:ascii="Times New Roman" w:eastAsia="Calibri" w:hAnsi="Times New Roman"/>
          <w:iCs/>
          <w:snapToGrid w:val="0"/>
          <w:sz w:val="25"/>
          <w:szCs w:val="25"/>
        </w:rPr>
        <w:t xml:space="preserve"> </w:t>
      </w:r>
      <w:proofErr w:type="spellStart"/>
      <w:r w:rsidRPr="00FC16B5">
        <w:rPr>
          <w:rFonts w:ascii="Times New Roman" w:eastAsia="Calibri" w:hAnsi="Times New Roman"/>
          <w:iCs/>
          <w:snapToGrid w:val="0"/>
          <w:sz w:val="25"/>
          <w:szCs w:val="25"/>
        </w:rPr>
        <w:t>doanh</w:t>
      </w:r>
      <w:proofErr w:type="spellEnd"/>
      <w:r w:rsidRPr="00FC16B5">
        <w:rPr>
          <w:rFonts w:ascii="Times New Roman" w:eastAsia="Calibri" w:hAnsi="Times New Roman"/>
          <w:iCs/>
          <w:snapToGrid w:val="0"/>
          <w:sz w:val="25"/>
          <w:szCs w:val="25"/>
        </w:rPr>
        <w:t xml:space="preserve"> </w:t>
      </w:r>
      <w:proofErr w:type="spellStart"/>
      <w:r w:rsidRPr="00FC16B5">
        <w:rPr>
          <w:rFonts w:ascii="Times New Roman" w:eastAsia="Calibri" w:hAnsi="Times New Roman"/>
          <w:iCs/>
          <w:snapToGrid w:val="0"/>
          <w:sz w:val="25"/>
          <w:szCs w:val="25"/>
        </w:rPr>
        <w:t>vận</w:t>
      </w:r>
      <w:proofErr w:type="spellEnd"/>
      <w:r w:rsidRPr="00FC16B5">
        <w:rPr>
          <w:rFonts w:ascii="Times New Roman" w:eastAsia="Calibri" w:hAnsi="Times New Roman"/>
          <w:iCs/>
          <w:snapToGrid w:val="0"/>
          <w:sz w:val="25"/>
          <w:szCs w:val="25"/>
        </w:rPr>
        <w:t xml:space="preserve"> </w:t>
      </w:r>
      <w:proofErr w:type="spellStart"/>
      <w:r w:rsidRPr="00FC16B5">
        <w:rPr>
          <w:rFonts w:ascii="Times New Roman" w:eastAsia="Calibri" w:hAnsi="Times New Roman"/>
          <w:iCs/>
          <w:snapToGrid w:val="0"/>
          <w:sz w:val="25"/>
          <w:szCs w:val="25"/>
        </w:rPr>
        <w:t>tải</w:t>
      </w:r>
      <w:proofErr w:type="spellEnd"/>
      <w:r w:rsidRPr="00FC16B5">
        <w:rPr>
          <w:rFonts w:ascii="Times New Roman" w:eastAsia="Calibri" w:hAnsi="Times New Roman"/>
          <w:iCs/>
          <w:snapToGrid w:val="0"/>
          <w:sz w:val="25"/>
          <w:szCs w:val="25"/>
        </w:rPr>
        <w:t xml:space="preserve">, </w:t>
      </w:r>
      <w:proofErr w:type="spellStart"/>
      <w:r w:rsidRPr="00FC16B5">
        <w:rPr>
          <w:rFonts w:ascii="Times New Roman" w:eastAsia="Calibri" w:hAnsi="Times New Roman"/>
          <w:iCs/>
          <w:snapToGrid w:val="0"/>
          <w:sz w:val="25"/>
          <w:szCs w:val="25"/>
        </w:rPr>
        <w:t>không</w:t>
      </w:r>
      <w:proofErr w:type="spellEnd"/>
      <w:r w:rsidRPr="00FC16B5">
        <w:rPr>
          <w:rFonts w:ascii="Times New Roman" w:eastAsia="Calibri" w:hAnsi="Times New Roman"/>
          <w:iCs/>
          <w:snapToGrid w:val="0"/>
          <w:sz w:val="25"/>
          <w:szCs w:val="25"/>
        </w:rPr>
        <w:t xml:space="preserve"> </w:t>
      </w:r>
      <w:proofErr w:type="spellStart"/>
      <w:r w:rsidRPr="00FC16B5">
        <w:rPr>
          <w:rFonts w:ascii="Times New Roman" w:eastAsia="Calibri" w:hAnsi="Times New Roman"/>
          <w:iCs/>
          <w:snapToGrid w:val="0"/>
          <w:sz w:val="25"/>
          <w:szCs w:val="25"/>
        </w:rPr>
        <w:t>phân</w:t>
      </w:r>
      <w:proofErr w:type="spellEnd"/>
      <w:r w:rsidRPr="00FC16B5">
        <w:rPr>
          <w:rFonts w:ascii="Times New Roman" w:eastAsia="Calibri" w:hAnsi="Times New Roman"/>
          <w:iCs/>
          <w:snapToGrid w:val="0"/>
          <w:sz w:val="25"/>
          <w:szCs w:val="25"/>
        </w:rPr>
        <w:t xml:space="preserve"> </w:t>
      </w:r>
      <w:proofErr w:type="spellStart"/>
      <w:r w:rsidRPr="00FC16B5">
        <w:rPr>
          <w:rFonts w:ascii="Times New Roman" w:eastAsia="Calibri" w:hAnsi="Times New Roman"/>
          <w:iCs/>
          <w:snapToGrid w:val="0"/>
          <w:sz w:val="25"/>
          <w:szCs w:val="25"/>
        </w:rPr>
        <w:t>biệt</w:t>
      </w:r>
      <w:proofErr w:type="spellEnd"/>
      <w:r w:rsidRPr="00FC16B5">
        <w:rPr>
          <w:rFonts w:ascii="Times New Roman" w:eastAsia="Calibri" w:hAnsi="Times New Roman"/>
          <w:iCs/>
          <w:snapToGrid w:val="0"/>
          <w:sz w:val="25"/>
          <w:szCs w:val="25"/>
        </w:rPr>
        <w:t xml:space="preserve"> </w:t>
      </w:r>
      <w:proofErr w:type="spellStart"/>
      <w:r w:rsidRPr="00FC16B5">
        <w:rPr>
          <w:rFonts w:ascii="Times New Roman" w:eastAsia="Calibri" w:hAnsi="Times New Roman"/>
          <w:iCs/>
          <w:snapToGrid w:val="0"/>
          <w:sz w:val="25"/>
          <w:szCs w:val="25"/>
        </w:rPr>
        <w:t>độ</w:t>
      </w:r>
      <w:proofErr w:type="spellEnd"/>
      <w:r w:rsidRPr="00FC16B5">
        <w:rPr>
          <w:rFonts w:ascii="Times New Roman" w:eastAsia="Calibri" w:hAnsi="Times New Roman"/>
          <w:iCs/>
          <w:snapToGrid w:val="0"/>
          <w:sz w:val="25"/>
          <w:szCs w:val="25"/>
        </w:rPr>
        <w:t xml:space="preserve"> </w:t>
      </w:r>
      <w:proofErr w:type="spellStart"/>
      <w:r w:rsidRPr="00FC16B5">
        <w:rPr>
          <w:rFonts w:ascii="Times New Roman" w:eastAsia="Calibri" w:hAnsi="Times New Roman"/>
          <w:iCs/>
          <w:snapToGrid w:val="0"/>
          <w:sz w:val="25"/>
          <w:szCs w:val="25"/>
        </w:rPr>
        <w:t>dài</w:t>
      </w:r>
      <w:proofErr w:type="spellEnd"/>
      <w:r w:rsidRPr="00FC16B5">
        <w:rPr>
          <w:rFonts w:ascii="Times New Roman" w:eastAsia="Calibri" w:hAnsi="Times New Roman"/>
          <w:iCs/>
          <w:snapToGrid w:val="0"/>
          <w:sz w:val="25"/>
          <w:szCs w:val="25"/>
        </w:rPr>
        <w:t xml:space="preserve"> </w:t>
      </w:r>
      <w:proofErr w:type="spellStart"/>
      <w:r w:rsidRPr="00FC16B5">
        <w:rPr>
          <w:rFonts w:ascii="Times New Roman" w:eastAsia="Calibri" w:hAnsi="Times New Roman"/>
          <w:iCs/>
          <w:snapToGrid w:val="0"/>
          <w:sz w:val="25"/>
          <w:szCs w:val="25"/>
        </w:rPr>
        <w:t>quãng</w:t>
      </w:r>
      <w:proofErr w:type="spellEnd"/>
      <w:r w:rsidRPr="00FC16B5">
        <w:rPr>
          <w:rFonts w:ascii="Times New Roman" w:eastAsia="Calibri" w:hAnsi="Times New Roman"/>
          <w:iCs/>
          <w:snapToGrid w:val="0"/>
          <w:sz w:val="25"/>
          <w:szCs w:val="25"/>
        </w:rPr>
        <w:t xml:space="preserve"> </w:t>
      </w:r>
      <w:proofErr w:type="spellStart"/>
      <w:r w:rsidRPr="00FC16B5">
        <w:rPr>
          <w:rFonts w:ascii="Times New Roman" w:eastAsia="Calibri" w:hAnsi="Times New Roman"/>
          <w:iCs/>
          <w:snapToGrid w:val="0"/>
          <w:sz w:val="25"/>
          <w:szCs w:val="25"/>
        </w:rPr>
        <w:t>đường</w:t>
      </w:r>
      <w:proofErr w:type="spellEnd"/>
      <w:r w:rsidRPr="00FC16B5">
        <w:rPr>
          <w:rFonts w:ascii="Times New Roman" w:eastAsia="Calibri" w:hAnsi="Times New Roman"/>
          <w:iCs/>
          <w:snapToGrid w:val="0"/>
          <w:sz w:val="25"/>
          <w:szCs w:val="25"/>
        </w:rPr>
        <w:t xml:space="preserve"> </w:t>
      </w:r>
      <w:proofErr w:type="spellStart"/>
      <w:r w:rsidRPr="00FC16B5">
        <w:rPr>
          <w:rFonts w:ascii="Times New Roman" w:eastAsia="Calibri" w:hAnsi="Times New Roman"/>
          <w:iCs/>
          <w:snapToGrid w:val="0"/>
          <w:sz w:val="25"/>
          <w:szCs w:val="25"/>
        </w:rPr>
        <w:t>vận</w:t>
      </w:r>
      <w:proofErr w:type="spellEnd"/>
      <w:r w:rsidRPr="00FC16B5">
        <w:rPr>
          <w:rFonts w:ascii="Times New Roman" w:eastAsia="Calibri" w:hAnsi="Times New Roman"/>
          <w:iCs/>
          <w:snapToGrid w:val="0"/>
          <w:sz w:val="25"/>
          <w:szCs w:val="25"/>
        </w:rPr>
        <w:t xml:space="preserve"> </w:t>
      </w:r>
      <w:proofErr w:type="spellStart"/>
      <w:r w:rsidRPr="00FC16B5">
        <w:rPr>
          <w:rFonts w:ascii="Times New Roman" w:eastAsia="Calibri" w:hAnsi="Times New Roman"/>
          <w:iCs/>
          <w:snapToGrid w:val="0"/>
          <w:sz w:val="25"/>
          <w:szCs w:val="25"/>
        </w:rPr>
        <w:t>chuyển</w:t>
      </w:r>
      <w:proofErr w:type="spellEnd"/>
      <w:r w:rsidRPr="00FC16B5">
        <w:rPr>
          <w:rFonts w:ascii="Times New Roman" w:eastAsia="Calibri" w:hAnsi="Times New Roman"/>
          <w:iCs/>
          <w:snapToGrid w:val="0"/>
          <w:sz w:val="25"/>
          <w:szCs w:val="25"/>
        </w:rPr>
        <w:t xml:space="preserve">. </w:t>
      </w:r>
      <w:proofErr w:type="spellStart"/>
      <w:r w:rsidRPr="00FC16B5">
        <w:rPr>
          <w:rFonts w:ascii="Times New Roman" w:eastAsia="Calibri" w:hAnsi="Times New Roman"/>
          <w:iCs/>
          <w:snapToGrid w:val="0"/>
          <w:sz w:val="25"/>
          <w:szCs w:val="25"/>
        </w:rPr>
        <w:t>Số</w:t>
      </w:r>
      <w:proofErr w:type="spellEnd"/>
      <w:r w:rsidRPr="00FC16B5">
        <w:rPr>
          <w:rFonts w:ascii="Times New Roman" w:eastAsia="Calibri" w:hAnsi="Times New Roman"/>
          <w:iCs/>
          <w:snapToGrid w:val="0"/>
          <w:sz w:val="25"/>
          <w:szCs w:val="25"/>
        </w:rPr>
        <w:t xml:space="preserve"> </w:t>
      </w:r>
      <w:proofErr w:type="spellStart"/>
      <w:r w:rsidRPr="00FC16B5">
        <w:rPr>
          <w:rFonts w:ascii="Times New Roman" w:eastAsia="Calibri" w:hAnsi="Times New Roman"/>
          <w:iCs/>
          <w:snapToGrid w:val="0"/>
          <w:sz w:val="25"/>
          <w:szCs w:val="25"/>
        </w:rPr>
        <w:t>lượng</w:t>
      </w:r>
      <w:proofErr w:type="spellEnd"/>
      <w:r w:rsidRPr="00FC16B5">
        <w:rPr>
          <w:rFonts w:ascii="Times New Roman" w:eastAsia="Calibri" w:hAnsi="Times New Roman"/>
          <w:iCs/>
          <w:snapToGrid w:val="0"/>
          <w:sz w:val="25"/>
          <w:szCs w:val="25"/>
        </w:rPr>
        <w:t xml:space="preserve"> </w:t>
      </w:r>
      <w:proofErr w:type="spellStart"/>
      <w:r w:rsidRPr="00FC16B5">
        <w:rPr>
          <w:rFonts w:ascii="Times New Roman" w:eastAsia="Calibri" w:hAnsi="Times New Roman"/>
          <w:iCs/>
          <w:snapToGrid w:val="0"/>
          <w:sz w:val="25"/>
          <w:szCs w:val="25"/>
        </w:rPr>
        <w:t>hành</w:t>
      </w:r>
      <w:proofErr w:type="spellEnd"/>
      <w:r w:rsidRPr="00FC16B5">
        <w:rPr>
          <w:rFonts w:ascii="Times New Roman" w:eastAsia="Calibri" w:hAnsi="Times New Roman"/>
          <w:iCs/>
          <w:snapToGrid w:val="0"/>
          <w:sz w:val="25"/>
          <w:szCs w:val="25"/>
        </w:rPr>
        <w:t xml:space="preserve"> </w:t>
      </w:r>
      <w:proofErr w:type="spellStart"/>
      <w:r w:rsidRPr="00FC16B5">
        <w:rPr>
          <w:rFonts w:ascii="Times New Roman" w:eastAsia="Calibri" w:hAnsi="Times New Roman"/>
          <w:iCs/>
          <w:snapToGrid w:val="0"/>
          <w:sz w:val="25"/>
          <w:szCs w:val="25"/>
        </w:rPr>
        <w:t>khách</w:t>
      </w:r>
      <w:proofErr w:type="spellEnd"/>
      <w:r w:rsidRPr="00FC16B5">
        <w:rPr>
          <w:rFonts w:ascii="Times New Roman" w:eastAsia="Calibri" w:hAnsi="Times New Roman"/>
          <w:iCs/>
          <w:snapToGrid w:val="0"/>
          <w:sz w:val="25"/>
          <w:szCs w:val="25"/>
        </w:rPr>
        <w:t xml:space="preserve"> </w:t>
      </w:r>
      <w:proofErr w:type="spellStart"/>
      <w:r w:rsidRPr="00FC16B5">
        <w:rPr>
          <w:rFonts w:ascii="Times New Roman" w:eastAsia="Calibri" w:hAnsi="Times New Roman"/>
          <w:iCs/>
          <w:snapToGrid w:val="0"/>
          <w:sz w:val="25"/>
          <w:szCs w:val="25"/>
        </w:rPr>
        <w:t>vận</w:t>
      </w:r>
      <w:proofErr w:type="spellEnd"/>
      <w:r w:rsidRPr="00FC16B5">
        <w:rPr>
          <w:rFonts w:ascii="Times New Roman" w:eastAsia="Calibri" w:hAnsi="Times New Roman"/>
          <w:iCs/>
          <w:snapToGrid w:val="0"/>
          <w:sz w:val="25"/>
          <w:szCs w:val="25"/>
        </w:rPr>
        <w:t xml:space="preserve"> </w:t>
      </w:r>
      <w:proofErr w:type="spellStart"/>
      <w:r w:rsidRPr="00FC16B5">
        <w:rPr>
          <w:rFonts w:ascii="Times New Roman" w:eastAsia="Calibri" w:hAnsi="Times New Roman"/>
          <w:iCs/>
          <w:snapToGrid w:val="0"/>
          <w:sz w:val="25"/>
          <w:szCs w:val="25"/>
        </w:rPr>
        <w:t>chuyển</w:t>
      </w:r>
      <w:proofErr w:type="spellEnd"/>
      <w:r w:rsidRPr="00FC16B5">
        <w:rPr>
          <w:rFonts w:ascii="Times New Roman" w:eastAsia="Calibri" w:hAnsi="Times New Roman"/>
          <w:iCs/>
          <w:snapToGrid w:val="0"/>
          <w:sz w:val="25"/>
          <w:szCs w:val="25"/>
        </w:rPr>
        <w:t xml:space="preserve"> </w:t>
      </w:r>
      <w:proofErr w:type="spellStart"/>
      <w:r w:rsidRPr="00FC16B5">
        <w:rPr>
          <w:rFonts w:ascii="Times New Roman" w:eastAsia="Calibri" w:hAnsi="Times New Roman"/>
          <w:iCs/>
          <w:snapToGrid w:val="0"/>
          <w:sz w:val="25"/>
          <w:szCs w:val="25"/>
        </w:rPr>
        <w:t>là</w:t>
      </w:r>
      <w:proofErr w:type="spellEnd"/>
      <w:r w:rsidRPr="00FC16B5">
        <w:rPr>
          <w:rFonts w:ascii="Times New Roman" w:eastAsia="Calibri" w:hAnsi="Times New Roman"/>
          <w:iCs/>
          <w:snapToGrid w:val="0"/>
          <w:sz w:val="25"/>
          <w:szCs w:val="25"/>
        </w:rPr>
        <w:t xml:space="preserve"> </w:t>
      </w:r>
      <w:proofErr w:type="spellStart"/>
      <w:r w:rsidRPr="00FC16B5">
        <w:rPr>
          <w:rFonts w:ascii="Times New Roman" w:eastAsia="Calibri" w:hAnsi="Times New Roman"/>
          <w:iCs/>
          <w:snapToGrid w:val="0"/>
          <w:sz w:val="25"/>
          <w:szCs w:val="25"/>
        </w:rPr>
        <w:t>số</w:t>
      </w:r>
      <w:proofErr w:type="spellEnd"/>
      <w:r w:rsidRPr="00FC16B5">
        <w:rPr>
          <w:rFonts w:ascii="Times New Roman" w:eastAsia="Calibri" w:hAnsi="Times New Roman"/>
          <w:iCs/>
          <w:snapToGrid w:val="0"/>
          <w:sz w:val="25"/>
          <w:szCs w:val="25"/>
        </w:rPr>
        <w:t xml:space="preserve"> </w:t>
      </w:r>
      <w:proofErr w:type="spellStart"/>
      <w:r w:rsidRPr="00FC16B5">
        <w:rPr>
          <w:rFonts w:ascii="Times New Roman" w:eastAsia="Calibri" w:hAnsi="Times New Roman"/>
          <w:iCs/>
          <w:snapToGrid w:val="0"/>
          <w:sz w:val="25"/>
          <w:szCs w:val="25"/>
        </w:rPr>
        <w:t>hành</w:t>
      </w:r>
      <w:proofErr w:type="spellEnd"/>
      <w:r w:rsidRPr="00FC16B5">
        <w:rPr>
          <w:rFonts w:ascii="Times New Roman" w:eastAsia="Calibri" w:hAnsi="Times New Roman"/>
          <w:iCs/>
          <w:snapToGrid w:val="0"/>
          <w:sz w:val="25"/>
          <w:szCs w:val="25"/>
        </w:rPr>
        <w:t xml:space="preserve"> </w:t>
      </w:r>
      <w:proofErr w:type="spellStart"/>
      <w:r w:rsidRPr="00FC16B5">
        <w:rPr>
          <w:rFonts w:ascii="Times New Roman" w:eastAsia="Calibri" w:hAnsi="Times New Roman"/>
          <w:iCs/>
          <w:snapToGrid w:val="0"/>
          <w:sz w:val="25"/>
          <w:szCs w:val="25"/>
        </w:rPr>
        <w:t>khách</w:t>
      </w:r>
      <w:proofErr w:type="spellEnd"/>
      <w:r w:rsidRPr="00FC16B5">
        <w:rPr>
          <w:rFonts w:ascii="Times New Roman" w:eastAsia="Calibri" w:hAnsi="Times New Roman"/>
          <w:iCs/>
          <w:snapToGrid w:val="0"/>
          <w:sz w:val="25"/>
          <w:szCs w:val="25"/>
        </w:rPr>
        <w:t xml:space="preserve"> </w:t>
      </w:r>
      <w:proofErr w:type="spellStart"/>
      <w:r w:rsidRPr="00FC16B5">
        <w:rPr>
          <w:rFonts w:ascii="Times New Roman" w:eastAsia="Calibri" w:hAnsi="Times New Roman"/>
          <w:iCs/>
          <w:snapToGrid w:val="0"/>
          <w:sz w:val="25"/>
          <w:szCs w:val="25"/>
        </w:rPr>
        <w:t>thực</w:t>
      </w:r>
      <w:proofErr w:type="spellEnd"/>
      <w:r w:rsidRPr="00FC16B5">
        <w:rPr>
          <w:rFonts w:ascii="Times New Roman" w:eastAsia="Calibri" w:hAnsi="Times New Roman"/>
          <w:iCs/>
          <w:snapToGrid w:val="0"/>
          <w:sz w:val="25"/>
          <w:szCs w:val="25"/>
        </w:rPr>
        <w:t xml:space="preserve"> </w:t>
      </w:r>
      <w:proofErr w:type="spellStart"/>
      <w:r w:rsidRPr="00FC16B5">
        <w:rPr>
          <w:rFonts w:ascii="Times New Roman" w:eastAsia="Calibri" w:hAnsi="Times New Roman"/>
          <w:iCs/>
          <w:snapToGrid w:val="0"/>
          <w:sz w:val="25"/>
          <w:szCs w:val="25"/>
        </w:rPr>
        <w:t>tế</w:t>
      </w:r>
      <w:proofErr w:type="spellEnd"/>
      <w:r w:rsidRPr="00FC16B5">
        <w:rPr>
          <w:rFonts w:ascii="Times New Roman" w:eastAsia="Calibri" w:hAnsi="Times New Roman"/>
          <w:iCs/>
          <w:snapToGrid w:val="0"/>
          <w:sz w:val="25"/>
          <w:szCs w:val="25"/>
        </w:rPr>
        <w:t xml:space="preserve"> </w:t>
      </w:r>
      <w:proofErr w:type="spellStart"/>
      <w:r w:rsidRPr="00FC16B5">
        <w:rPr>
          <w:rFonts w:ascii="Times New Roman" w:eastAsia="Calibri" w:hAnsi="Times New Roman"/>
          <w:iCs/>
          <w:snapToGrid w:val="0"/>
          <w:sz w:val="25"/>
          <w:szCs w:val="25"/>
        </w:rPr>
        <w:t>đã</w:t>
      </w:r>
      <w:proofErr w:type="spellEnd"/>
      <w:r w:rsidRPr="00FC16B5">
        <w:rPr>
          <w:rFonts w:ascii="Times New Roman" w:eastAsia="Calibri" w:hAnsi="Times New Roman"/>
          <w:iCs/>
          <w:snapToGrid w:val="0"/>
          <w:sz w:val="25"/>
          <w:szCs w:val="25"/>
        </w:rPr>
        <w:t xml:space="preserve"> </w:t>
      </w:r>
      <w:proofErr w:type="spellStart"/>
      <w:r w:rsidRPr="00FC16B5">
        <w:rPr>
          <w:rFonts w:ascii="Times New Roman" w:eastAsia="Calibri" w:hAnsi="Times New Roman"/>
          <w:iCs/>
          <w:snapToGrid w:val="0"/>
          <w:sz w:val="25"/>
          <w:szCs w:val="25"/>
        </w:rPr>
        <w:t>được</w:t>
      </w:r>
      <w:proofErr w:type="spellEnd"/>
      <w:r w:rsidRPr="00FC16B5">
        <w:rPr>
          <w:rFonts w:ascii="Times New Roman" w:eastAsia="Calibri" w:hAnsi="Times New Roman"/>
          <w:iCs/>
          <w:snapToGrid w:val="0"/>
          <w:sz w:val="25"/>
          <w:szCs w:val="25"/>
        </w:rPr>
        <w:t xml:space="preserve"> </w:t>
      </w:r>
      <w:proofErr w:type="spellStart"/>
      <w:r w:rsidRPr="00FC16B5">
        <w:rPr>
          <w:rFonts w:ascii="Times New Roman" w:eastAsia="Calibri" w:hAnsi="Times New Roman"/>
          <w:iCs/>
          <w:snapToGrid w:val="0"/>
          <w:sz w:val="25"/>
          <w:szCs w:val="25"/>
        </w:rPr>
        <w:t>vận</w:t>
      </w:r>
      <w:proofErr w:type="spellEnd"/>
      <w:r w:rsidRPr="00FC16B5">
        <w:rPr>
          <w:rFonts w:ascii="Times New Roman" w:eastAsia="Calibri" w:hAnsi="Times New Roman"/>
          <w:iCs/>
          <w:snapToGrid w:val="0"/>
          <w:sz w:val="25"/>
          <w:szCs w:val="25"/>
        </w:rPr>
        <w:t xml:space="preserve"> </w:t>
      </w:r>
      <w:proofErr w:type="spellStart"/>
      <w:r w:rsidRPr="00FC16B5">
        <w:rPr>
          <w:rFonts w:ascii="Times New Roman" w:eastAsia="Calibri" w:hAnsi="Times New Roman"/>
          <w:iCs/>
          <w:snapToGrid w:val="0"/>
          <w:sz w:val="25"/>
          <w:szCs w:val="25"/>
        </w:rPr>
        <w:t>chuyển</w:t>
      </w:r>
      <w:proofErr w:type="spellEnd"/>
      <w:r w:rsidRPr="00FC16B5">
        <w:rPr>
          <w:rFonts w:ascii="Times New Roman" w:hAnsi="Times New Roman"/>
          <w:sz w:val="25"/>
          <w:szCs w:val="25"/>
        </w:rPr>
        <w:t>.</w:t>
      </w:r>
    </w:p>
    <w:p w14:paraId="73772336" w14:textId="77777777" w:rsidR="002A76D1" w:rsidRPr="00FC16B5" w:rsidRDefault="002A76D1" w:rsidP="002A76D1">
      <w:pPr>
        <w:spacing w:before="120" w:line="288" w:lineRule="auto"/>
        <w:ind w:firstLine="567"/>
        <w:jc w:val="both"/>
        <w:rPr>
          <w:rFonts w:ascii="Times New Roman" w:hAnsi="Times New Roman"/>
          <w:sz w:val="25"/>
          <w:szCs w:val="25"/>
        </w:rPr>
      </w:pPr>
      <w:proofErr w:type="spellStart"/>
      <w:r w:rsidRPr="00FC16B5">
        <w:rPr>
          <w:rFonts w:ascii="Times New Roman" w:hAnsi="Times New Roman"/>
          <w:b/>
          <w:sz w:val="25"/>
          <w:szCs w:val="25"/>
        </w:rPr>
        <w:t>Số</w:t>
      </w:r>
      <w:proofErr w:type="spellEnd"/>
      <w:r w:rsidRPr="00FC16B5">
        <w:rPr>
          <w:rFonts w:ascii="Times New Roman" w:hAnsi="Times New Roman"/>
          <w:b/>
          <w:sz w:val="25"/>
          <w:szCs w:val="25"/>
        </w:rPr>
        <w:t xml:space="preserve"> </w:t>
      </w:r>
      <w:proofErr w:type="spellStart"/>
      <w:r w:rsidRPr="00FC16B5">
        <w:rPr>
          <w:rFonts w:ascii="Times New Roman" w:hAnsi="Times New Roman"/>
          <w:b/>
          <w:sz w:val="25"/>
          <w:szCs w:val="25"/>
        </w:rPr>
        <w:t>lượt</w:t>
      </w:r>
      <w:proofErr w:type="spellEnd"/>
      <w:r w:rsidRPr="00FC16B5">
        <w:rPr>
          <w:rFonts w:ascii="Times New Roman" w:hAnsi="Times New Roman"/>
          <w:b/>
          <w:sz w:val="25"/>
          <w:szCs w:val="25"/>
        </w:rPr>
        <w:t xml:space="preserve"> </w:t>
      </w:r>
      <w:proofErr w:type="spellStart"/>
      <w:r w:rsidRPr="00FC16B5">
        <w:rPr>
          <w:rFonts w:ascii="Times New Roman" w:hAnsi="Times New Roman"/>
          <w:b/>
          <w:sz w:val="25"/>
          <w:szCs w:val="25"/>
        </w:rPr>
        <w:t>hành</w:t>
      </w:r>
      <w:proofErr w:type="spellEnd"/>
      <w:r w:rsidRPr="00FC16B5">
        <w:rPr>
          <w:rFonts w:ascii="Times New Roman" w:hAnsi="Times New Roman"/>
          <w:b/>
          <w:sz w:val="25"/>
          <w:szCs w:val="25"/>
        </w:rPr>
        <w:t xml:space="preserve"> </w:t>
      </w:r>
      <w:proofErr w:type="spellStart"/>
      <w:r w:rsidRPr="00FC16B5">
        <w:rPr>
          <w:rFonts w:ascii="Times New Roman" w:hAnsi="Times New Roman"/>
          <w:b/>
          <w:sz w:val="25"/>
          <w:szCs w:val="25"/>
        </w:rPr>
        <w:t>khách</w:t>
      </w:r>
      <w:proofErr w:type="spellEnd"/>
      <w:r w:rsidRPr="00FC16B5">
        <w:rPr>
          <w:rFonts w:ascii="Times New Roman" w:hAnsi="Times New Roman"/>
          <w:b/>
          <w:sz w:val="25"/>
          <w:szCs w:val="25"/>
        </w:rPr>
        <w:t xml:space="preserve"> </w:t>
      </w:r>
      <w:proofErr w:type="spellStart"/>
      <w:r w:rsidRPr="00FC16B5">
        <w:rPr>
          <w:rFonts w:ascii="Times New Roman" w:hAnsi="Times New Roman"/>
          <w:b/>
          <w:sz w:val="25"/>
          <w:szCs w:val="25"/>
        </w:rPr>
        <w:t>luân</w:t>
      </w:r>
      <w:proofErr w:type="spellEnd"/>
      <w:r w:rsidRPr="00FC16B5">
        <w:rPr>
          <w:rFonts w:ascii="Times New Roman" w:hAnsi="Times New Roman"/>
          <w:b/>
          <w:sz w:val="25"/>
          <w:szCs w:val="25"/>
        </w:rPr>
        <w:t xml:space="preserve"> </w:t>
      </w:r>
      <w:proofErr w:type="spellStart"/>
      <w:r w:rsidRPr="00FC16B5">
        <w:rPr>
          <w:rFonts w:ascii="Times New Roman" w:hAnsi="Times New Roman"/>
          <w:b/>
          <w:sz w:val="25"/>
          <w:szCs w:val="25"/>
        </w:rPr>
        <w:t>chuyển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là</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số</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lượt</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hành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khách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được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vận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chuyển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tính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theo</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chiều</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dài</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của</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quãng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đường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vận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chuyển</w:t>
      </w:r>
      <w:proofErr w:type="spellEnd"/>
      <w:r w:rsidRPr="00FC16B5">
        <w:rPr>
          <w:rFonts w:ascii="Times New Roman" w:hAnsi="Times New Roman"/>
          <w:sz w:val="25"/>
          <w:szCs w:val="25"/>
        </w:rPr>
        <w:t xml:space="preserve">. Phương </w:t>
      </w:r>
      <w:proofErr w:type="spellStart"/>
      <w:r w:rsidRPr="00FC16B5">
        <w:rPr>
          <w:rFonts w:ascii="Times New Roman" w:hAnsi="Times New Roman"/>
          <w:sz w:val="25"/>
          <w:szCs w:val="25"/>
        </w:rPr>
        <w:t>pháp</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lastRenderedPageBreak/>
        <w:t>tính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bằng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cách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lấy</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số</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lượng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hành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khách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vận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chuyển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nhân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với</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quãng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đường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đã</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vận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chuyển</w:t>
      </w:r>
      <w:proofErr w:type="spellEnd"/>
      <w:r w:rsidRPr="00FC16B5">
        <w:rPr>
          <w:rFonts w:ascii="Times New Roman" w:hAnsi="Times New Roman"/>
          <w:sz w:val="25"/>
          <w:szCs w:val="25"/>
        </w:rPr>
        <w:t>.</w:t>
      </w:r>
    </w:p>
    <w:p w14:paraId="3C8ED198" w14:textId="77777777" w:rsidR="002A76D1" w:rsidRPr="00FC16B5" w:rsidRDefault="002A76D1" w:rsidP="002A76D1">
      <w:pPr>
        <w:spacing w:before="120" w:line="288" w:lineRule="auto"/>
        <w:ind w:firstLine="567"/>
        <w:jc w:val="both"/>
        <w:rPr>
          <w:rFonts w:ascii="Times New Roman" w:hAnsi="Times New Roman"/>
          <w:sz w:val="25"/>
          <w:szCs w:val="25"/>
        </w:rPr>
      </w:pPr>
      <w:proofErr w:type="spellStart"/>
      <w:r w:rsidRPr="00FC16B5">
        <w:rPr>
          <w:rFonts w:ascii="Times New Roman" w:hAnsi="Times New Roman"/>
          <w:b/>
          <w:sz w:val="25"/>
          <w:szCs w:val="25"/>
        </w:rPr>
        <w:t>Khối</w:t>
      </w:r>
      <w:proofErr w:type="spellEnd"/>
      <w:r w:rsidRPr="00FC16B5">
        <w:rPr>
          <w:rFonts w:ascii="Times New Roman" w:hAnsi="Times New Roman"/>
          <w:b/>
          <w:sz w:val="25"/>
          <w:szCs w:val="25"/>
        </w:rPr>
        <w:t xml:space="preserve"> </w:t>
      </w:r>
      <w:proofErr w:type="spellStart"/>
      <w:r w:rsidRPr="00FC16B5">
        <w:rPr>
          <w:rFonts w:ascii="Times New Roman" w:hAnsi="Times New Roman"/>
          <w:b/>
          <w:sz w:val="25"/>
          <w:szCs w:val="25"/>
        </w:rPr>
        <w:t>lượng</w:t>
      </w:r>
      <w:proofErr w:type="spellEnd"/>
      <w:r w:rsidRPr="00FC16B5">
        <w:rPr>
          <w:rFonts w:ascii="Times New Roman" w:hAnsi="Times New Roman"/>
          <w:b/>
          <w:sz w:val="25"/>
          <w:szCs w:val="25"/>
        </w:rPr>
        <w:t xml:space="preserve"> </w:t>
      </w:r>
      <w:proofErr w:type="spellStart"/>
      <w:r w:rsidRPr="00FC16B5">
        <w:rPr>
          <w:rFonts w:ascii="Times New Roman" w:hAnsi="Times New Roman"/>
          <w:b/>
          <w:sz w:val="25"/>
          <w:szCs w:val="25"/>
        </w:rPr>
        <w:t>hàng</w:t>
      </w:r>
      <w:proofErr w:type="spellEnd"/>
      <w:r w:rsidRPr="00FC16B5">
        <w:rPr>
          <w:rFonts w:ascii="Times New Roman" w:hAnsi="Times New Roman"/>
          <w:b/>
          <w:sz w:val="25"/>
          <w:szCs w:val="25"/>
        </w:rPr>
        <w:t xml:space="preserve"> </w:t>
      </w:r>
      <w:proofErr w:type="spellStart"/>
      <w:r w:rsidRPr="00FC16B5">
        <w:rPr>
          <w:rFonts w:ascii="Times New Roman" w:hAnsi="Times New Roman"/>
          <w:b/>
          <w:sz w:val="25"/>
          <w:szCs w:val="25"/>
        </w:rPr>
        <w:t>hóa</w:t>
      </w:r>
      <w:proofErr w:type="spellEnd"/>
      <w:r w:rsidRPr="00FC16B5">
        <w:rPr>
          <w:rFonts w:ascii="Times New Roman" w:hAnsi="Times New Roman"/>
          <w:b/>
          <w:sz w:val="25"/>
          <w:szCs w:val="25"/>
        </w:rPr>
        <w:t xml:space="preserve"> </w:t>
      </w:r>
      <w:proofErr w:type="spellStart"/>
      <w:r w:rsidRPr="00FC16B5">
        <w:rPr>
          <w:rFonts w:ascii="Times New Roman" w:hAnsi="Times New Roman"/>
          <w:b/>
          <w:sz w:val="25"/>
          <w:szCs w:val="25"/>
        </w:rPr>
        <w:t>vận</w:t>
      </w:r>
      <w:proofErr w:type="spellEnd"/>
      <w:r w:rsidRPr="00FC16B5">
        <w:rPr>
          <w:rFonts w:ascii="Times New Roman" w:hAnsi="Times New Roman"/>
          <w:b/>
          <w:sz w:val="25"/>
          <w:szCs w:val="25"/>
        </w:rPr>
        <w:t xml:space="preserve"> </w:t>
      </w:r>
      <w:proofErr w:type="spellStart"/>
      <w:r w:rsidRPr="00FC16B5">
        <w:rPr>
          <w:rFonts w:ascii="Times New Roman" w:hAnsi="Times New Roman"/>
          <w:b/>
          <w:sz w:val="25"/>
          <w:szCs w:val="25"/>
        </w:rPr>
        <w:t>chuyển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là</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khối</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lượng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hàng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hoá</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đã</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được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vận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chuyển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trong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kỳ</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không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phân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biệt</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độ</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dài</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quãng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đường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vận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chuyển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Khối</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lượng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hàng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hoá</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vận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chuyển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được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tính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theo</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trọng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lượng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thực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tế</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của</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hàng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hoá</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vận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chuyển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kể</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cả</w:t>
      </w:r>
      <w:proofErr w:type="spellEnd"/>
      <w:r w:rsidRPr="00FC16B5">
        <w:rPr>
          <w:rFonts w:ascii="Times New Roman" w:hAnsi="Times New Roman"/>
          <w:sz w:val="25"/>
          <w:szCs w:val="25"/>
        </w:rPr>
        <w:t xml:space="preserve"> bao </w:t>
      </w:r>
      <w:proofErr w:type="spellStart"/>
      <w:r w:rsidRPr="00FC16B5">
        <w:rPr>
          <w:rFonts w:ascii="Times New Roman" w:hAnsi="Times New Roman"/>
          <w:sz w:val="25"/>
          <w:szCs w:val="25"/>
        </w:rPr>
        <w:t>bì</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nếu</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có</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Khối</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lượng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hàng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hoá</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vận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chuyển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chỉ</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được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tính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sau</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khi</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kết</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thúc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quá</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trình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vận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chuyển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đã</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vận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chuyển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đến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nơi</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giao</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nhận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theo</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quy</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định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trong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hợp</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đồng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vận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chuyển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và</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làm</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xong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thủ</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tục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giao</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nhận</w:t>
      </w:r>
      <w:proofErr w:type="spellEnd"/>
      <w:r w:rsidRPr="00FC16B5">
        <w:rPr>
          <w:rFonts w:ascii="Times New Roman" w:hAnsi="Times New Roman"/>
          <w:sz w:val="25"/>
          <w:szCs w:val="25"/>
        </w:rPr>
        <w:t>.</w:t>
      </w:r>
    </w:p>
    <w:p w14:paraId="4E0B7B2D" w14:textId="77777777" w:rsidR="002A76D1" w:rsidRPr="00FC16B5" w:rsidRDefault="002A76D1" w:rsidP="002A76D1">
      <w:pPr>
        <w:spacing w:before="120" w:line="288" w:lineRule="auto"/>
        <w:ind w:firstLine="567"/>
        <w:jc w:val="both"/>
        <w:rPr>
          <w:rFonts w:ascii="Times New Roman" w:hAnsi="Times New Roman"/>
          <w:sz w:val="25"/>
          <w:szCs w:val="25"/>
        </w:rPr>
      </w:pPr>
      <w:proofErr w:type="spellStart"/>
      <w:r w:rsidRPr="00FC16B5">
        <w:rPr>
          <w:rFonts w:ascii="Times New Roman" w:hAnsi="Times New Roman"/>
          <w:b/>
          <w:sz w:val="25"/>
          <w:szCs w:val="25"/>
        </w:rPr>
        <w:t>Khối</w:t>
      </w:r>
      <w:proofErr w:type="spellEnd"/>
      <w:r w:rsidRPr="00FC16B5">
        <w:rPr>
          <w:rFonts w:ascii="Times New Roman" w:hAnsi="Times New Roman"/>
          <w:b/>
          <w:sz w:val="25"/>
          <w:szCs w:val="25"/>
        </w:rPr>
        <w:t xml:space="preserve"> </w:t>
      </w:r>
      <w:proofErr w:type="spellStart"/>
      <w:r w:rsidRPr="00FC16B5">
        <w:rPr>
          <w:rFonts w:ascii="Times New Roman" w:hAnsi="Times New Roman"/>
          <w:b/>
          <w:sz w:val="25"/>
          <w:szCs w:val="25"/>
        </w:rPr>
        <w:t>lượng</w:t>
      </w:r>
      <w:proofErr w:type="spellEnd"/>
      <w:r w:rsidRPr="00FC16B5">
        <w:rPr>
          <w:rFonts w:ascii="Times New Roman" w:hAnsi="Times New Roman"/>
          <w:b/>
          <w:sz w:val="25"/>
          <w:szCs w:val="25"/>
        </w:rPr>
        <w:t xml:space="preserve"> </w:t>
      </w:r>
      <w:proofErr w:type="spellStart"/>
      <w:r w:rsidRPr="00FC16B5">
        <w:rPr>
          <w:rFonts w:ascii="Times New Roman" w:hAnsi="Times New Roman"/>
          <w:b/>
          <w:sz w:val="25"/>
          <w:szCs w:val="25"/>
        </w:rPr>
        <w:t>hàng</w:t>
      </w:r>
      <w:proofErr w:type="spellEnd"/>
      <w:r w:rsidRPr="00FC16B5">
        <w:rPr>
          <w:rFonts w:ascii="Times New Roman" w:hAnsi="Times New Roman"/>
          <w:b/>
          <w:sz w:val="25"/>
          <w:szCs w:val="25"/>
        </w:rPr>
        <w:t xml:space="preserve"> </w:t>
      </w:r>
      <w:proofErr w:type="spellStart"/>
      <w:r w:rsidRPr="00FC16B5">
        <w:rPr>
          <w:rFonts w:ascii="Times New Roman" w:hAnsi="Times New Roman"/>
          <w:b/>
          <w:sz w:val="25"/>
          <w:szCs w:val="25"/>
        </w:rPr>
        <w:t>hóa</w:t>
      </w:r>
      <w:proofErr w:type="spellEnd"/>
      <w:r w:rsidRPr="00FC16B5">
        <w:rPr>
          <w:rFonts w:ascii="Times New Roman" w:hAnsi="Times New Roman"/>
          <w:b/>
          <w:sz w:val="25"/>
          <w:szCs w:val="25"/>
        </w:rPr>
        <w:t xml:space="preserve"> </w:t>
      </w:r>
      <w:proofErr w:type="spellStart"/>
      <w:r w:rsidRPr="00FC16B5">
        <w:rPr>
          <w:rFonts w:ascii="Times New Roman" w:hAnsi="Times New Roman"/>
          <w:b/>
          <w:sz w:val="25"/>
          <w:szCs w:val="25"/>
        </w:rPr>
        <w:t>luân</w:t>
      </w:r>
      <w:proofErr w:type="spellEnd"/>
      <w:r w:rsidRPr="00FC16B5">
        <w:rPr>
          <w:rFonts w:ascii="Times New Roman" w:hAnsi="Times New Roman"/>
          <w:b/>
          <w:sz w:val="25"/>
          <w:szCs w:val="25"/>
        </w:rPr>
        <w:t xml:space="preserve"> </w:t>
      </w:r>
      <w:proofErr w:type="spellStart"/>
      <w:r w:rsidRPr="00FC16B5">
        <w:rPr>
          <w:rFonts w:ascii="Times New Roman" w:hAnsi="Times New Roman"/>
          <w:b/>
          <w:sz w:val="25"/>
          <w:szCs w:val="25"/>
        </w:rPr>
        <w:t>chuyển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là</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khối</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lượng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hàng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hóa</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được</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vận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chuyển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tính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theo</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chiều</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dài</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của</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quãng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đường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vận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chuyển</w:t>
      </w:r>
      <w:proofErr w:type="spellEnd"/>
      <w:r w:rsidRPr="00FC16B5">
        <w:rPr>
          <w:rFonts w:ascii="Times New Roman" w:hAnsi="Times New Roman"/>
          <w:sz w:val="25"/>
          <w:szCs w:val="25"/>
        </w:rPr>
        <w:t xml:space="preserve">. Phương </w:t>
      </w:r>
      <w:proofErr w:type="spellStart"/>
      <w:r w:rsidRPr="00FC16B5">
        <w:rPr>
          <w:rFonts w:ascii="Times New Roman" w:hAnsi="Times New Roman"/>
          <w:sz w:val="25"/>
          <w:szCs w:val="25"/>
        </w:rPr>
        <w:t>pháp</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tính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bằng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cách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lấy</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khối</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lượng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hàng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hóa</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vận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chuyển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nhân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với</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quãng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đường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đã</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vận</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chuyển</w:t>
      </w:r>
      <w:proofErr w:type="spellEnd"/>
      <w:r w:rsidRPr="00FC16B5">
        <w:rPr>
          <w:rFonts w:ascii="Times New Roman" w:hAnsi="Times New Roman"/>
          <w:sz w:val="25"/>
          <w:szCs w:val="25"/>
        </w:rPr>
        <w:t>.</w:t>
      </w:r>
    </w:p>
    <w:p w14:paraId="298147B6" w14:textId="77777777" w:rsidR="002A76D1" w:rsidRPr="00FC16B5" w:rsidRDefault="002A76D1" w:rsidP="002A76D1"/>
    <w:p w14:paraId="5FA8ED34" w14:textId="77777777" w:rsidR="002A76D1" w:rsidRPr="00FC16B5" w:rsidRDefault="002A76D1" w:rsidP="002A76D1">
      <w:pPr>
        <w:spacing w:before="120" w:line="288" w:lineRule="auto"/>
        <w:ind w:firstLine="567"/>
        <w:jc w:val="both"/>
        <w:rPr>
          <w:rFonts w:ascii="Times New Roman" w:hAnsi="Times New Roman"/>
          <w:b/>
          <w:sz w:val="25"/>
          <w:szCs w:val="25"/>
        </w:rPr>
      </w:pPr>
      <w:r w:rsidRPr="00FC16B5">
        <w:rPr>
          <w:rFonts w:ascii="Times New Roman" w:hAnsi="Times New Roman"/>
          <w:b/>
          <w:sz w:val="25"/>
          <w:szCs w:val="25"/>
        </w:rPr>
        <w:t>TRUYỀN THÔNG</w:t>
      </w:r>
    </w:p>
    <w:p w14:paraId="6EA0C6CB" w14:textId="77777777" w:rsidR="002A76D1" w:rsidRPr="00FC16B5" w:rsidRDefault="002A76D1" w:rsidP="002A76D1">
      <w:pPr>
        <w:tabs>
          <w:tab w:val="left" w:pos="0"/>
          <w:tab w:val="left" w:pos="360"/>
          <w:tab w:val="left" w:pos="900"/>
        </w:tabs>
        <w:spacing w:before="120" w:line="288" w:lineRule="auto"/>
        <w:ind w:firstLine="567"/>
        <w:jc w:val="both"/>
        <w:rPr>
          <w:rFonts w:ascii="Times New Roman" w:hAnsi="Times New Roman"/>
          <w:sz w:val="25"/>
          <w:szCs w:val="25"/>
        </w:rPr>
      </w:pPr>
      <w:proofErr w:type="spellStart"/>
      <w:r w:rsidRPr="00FC16B5">
        <w:rPr>
          <w:rFonts w:ascii="Times New Roman" w:hAnsi="Times New Roman"/>
          <w:b/>
          <w:sz w:val="25"/>
          <w:szCs w:val="25"/>
        </w:rPr>
        <w:t>Số</w:t>
      </w:r>
      <w:proofErr w:type="spellEnd"/>
      <w:r w:rsidRPr="00FC16B5">
        <w:rPr>
          <w:rFonts w:ascii="Times New Roman" w:hAnsi="Times New Roman"/>
          <w:b/>
          <w:sz w:val="25"/>
          <w:szCs w:val="25"/>
        </w:rPr>
        <w:t xml:space="preserve"> </w:t>
      </w:r>
      <w:proofErr w:type="spellStart"/>
      <w:r w:rsidRPr="00FC16B5">
        <w:rPr>
          <w:rFonts w:ascii="Times New Roman" w:hAnsi="Times New Roman"/>
          <w:b/>
          <w:sz w:val="25"/>
          <w:szCs w:val="25"/>
        </w:rPr>
        <w:t>thuê</w:t>
      </w:r>
      <w:proofErr w:type="spellEnd"/>
      <w:r w:rsidRPr="00FC16B5">
        <w:rPr>
          <w:rFonts w:ascii="Times New Roman" w:hAnsi="Times New Roman"/>
          <w:b/>
          <w:sz w:val="25"/>
          <w:szCs w:val="25"/>
        </w:rPr>
        <w:t xml:space="preserve"> bao </w:t>
      </w:r>
      <w:proofErr w:type="spellStart"/>
      <w:r w:rsidRPr="00FC16B5">
        <w:rPr>
          <w:rFonts w:ascii="Times New Roman" w:hAnsi="Times New Roman"/>
          <w:b/>
          <w:sz w:val="25"/>
          <w:szCs w:val="25"/>
        </w:rPr>
        <w:t>điện</w:t>
      </w:r>
      <w:proofErr w:type="spellEnd"/>
      <w:r w:rsidRPr="00FC16B5">
        <w:rPr>
          <w:rFonts w:ascii="Times New Roman" w:hAnsi="Times New Roman"/>
          <w:b/>
          <w:sz w:val="25"/>
          <w:szCs w:val="25"/>
        </w:rPr>
        <w:t xml:space="preserve"> </w:t>
      </w:r>
      <w:proofErr w:type="spellStart"/>
      <w:r w:rsidRPr="00FC16B5">
        <w:rPr>
          <w:rFonts w:ascii="Times New Roman" w:hAnsi="Times New Roman"/>
          <w:b/>
          <w:sz w:val="25"/>
          <w:szCs w:val="25"/>
        </w:rPr>
        <w:t>thoại</w:t>
      </w:r>
      <w:proofErr w:type="spellEnd"/>
      <w:r w:rsidRPr="00FC16B5">
        <w:rPr>
          <w:rFonts w:ascii="Times New Roman" w:hAnsi="Times New Roman"/>
          <w:b/>
          <w:sz w:val="25"/>
          <w:szCs w:val="25"/>
        </w:rPr>
        <w:t xml:space="preserve"> </w:t>
      </w:r>
      <w:proofErr w:type="spellStart"/>
      <w:r w:rsidRPr="00FC16B5">
        <w:rPr>
          <w:rFonts w:ascii="Times New Roman" w:hAnsi="Times New Roman"/>
          <w:sz w:val="25"/>
          <w:szCs w:val="25"/>
        </w:rPr>
        <w:t>là</w:t>
      </w:r>
      <w:proofErr w:type="spellEnd"/>
      <w:r w:rsidRPr="00FC16B5">
        <w:rPr>
          <w:rFonts w:ascii="Times New Roman" w:hAnsi="Times New Roman"/>
          <w:sz w:val="25"/>
          <w:szCs w:val="25"/>
        </w:rPr>
        <w:t xml:space="preserve"> </w:t>
      </w:r>
      <w:r w:rsidRPr="00FC16B5">
        <w:rPr>
          <w:rFonts w:ascii="Times New Roman" w:hAnsi="Times New Roman"/>
          <w:sz w:val="25"/>
          <w:szCs w:val="25"/>
          <w:lang w:val="vi-VN"/>
        </w:rPr>
        <w:t>số thuê bao điện thoại cố định đang hòa mạng và số thuê bao điện thoại di động phát sinh lưu lượng thoại, tin nhắn, dữ liệu đang hoạt động hai chiều và thuê bao bị khóa một chiều tính đến thời điểm cuối kỳ báo cáo</w:t>
      </w:r>
      <w:r w:rsidRPr="00FC16B5">
        <w:rPr>
          <w:rFonts w:ascii="Times New Roman" w:hAnsi="Times New Roman"/>
          <w:sz w:val="25"/>
          <w:szCs w:val="25"/>
        </w:rPr>
        <w:t xml:space="preserve">. </w:t>
      </w:r>
    </w:p>
    <w:p w14:paraId="28F750F5" w14:textId="77777777" w:rsidR="002A76D1" w:rsidRPr="00FC16B5" w:rsidRDefault="002A76D1" w:rsidP="002A76D1">
      <w:pPr>
        <w:tabs>
          <w:tab w:val="left" w:pos="0"/>
          <w:tab w:val="left" w:pos="360"/>
          <w:tab w:val="left" w:pos="900"/>
        </w:tabs>
        <w:spacing w:before="120" w:line="288" w:lineRule="auto"/>
        <w:ind w:firstLine="567"/>
        <w:jc w:val="both"/>
        <w:rPr>
          <w:rFonts w:ascii="Times New Roman" w:hAnsi="Times New Roman"/>
          <w:b/>
          <w:sz w:val="25"/>
          <w:szCs w:val="25"/>
        </w:rPr>
      </w:pPr>
      <w:proofErr w:type="spellStart"/>
      <w:r w:rsidRPr="00FC16B5">
        <w:rPr>
          <w:rFonts w:ascii="Times New Roman" w:hAnsi="Times New Roman"/>
          <w:b/>
          <w:sz w:val="25"/>
          <w:szCs w:val="25"/>
        </w:rPr>
        <w:t>Số</w:t>
      </w:r>
      <w:proofErr w:type="spellEnd"/>
      <w:r w:rsidRPr="00FC16B5">
        <w:rPr>
          <w:rFonts w:ascii="Times New Roman" w:hAnsi="Times New Roman"/>
          <w:b/>
          <w:sz w:val="25"/>
          <w:szCs w:val="25"/>
        </w:rPr>
        <w:t xml:space="preserve"> </w:t>
      </w:r>
      <w:proofErr w:type="spellStart"/>
      <w:r w:rsidRPr="00FC16B5">
        <w:rPr>
          <w:rFonts w:ascii="Times New Roman" w:hAnsi="Times New Roman"/>
          <w:b/>
          <w:sz w:val="25"/>
          <w:szCs w:val="25"/>
        </w:rPr>
        <w:t>thuê</w:t>
      </w:r>
      <w:proofErr w:type="spellEnd"/>
      <w:r w:rsidRPr="00FC16B5">
        <w:rPr>
          <w:rFonts w:ascii="Times New Roman" w:hAnsi="Times New Roman"/>
          <w:b/>
          <w:sz w:val="25"/>
          <w:szCs w:val="25"/>
        </w:rPr>
        <w:t xml:space="preserve"> bao </w:t>
      </w:r>
      <w:proofErr w:type="spellStart"/>
      <w:r w:rsidRPr="00FC16B5">
        <w:rPr>
          <w:rFonts w:ascii="Times New Roman" w:hAnsi="Times New Roman"/>
          <w:b/>
          <w:sz w:val="25"/>
          <w:szCs w:val="25"/>
        </w:rPr>
        <w:t>truy</w:t>
      </w:r>
      <w:proofErr w:type="spellEnd"/>
      <w:r w:rsidRPr="00FC16B5">
        <w:rPr>
          <w:rFonts w:ascii="Times New Roman" w:hAnsi="Times New Roman"/>
          <w:b/>
          <w:sz w:val="25"/>
          <w:szCs w:val="25"/>
        </w:rPr>
        <w:t xml:space="preserve"> </w:t>
      </w:r>
      <w:proofErr w:type="spellStart"/>
      <w:r w:rsidRPr="00FC16B5">
        <w:rPr>
          <w:rFonts w:ascii="Times New Roman" w:hAnsi="Times New Roman"/>
          <w:b/>
          <w:sz w:val="25"/>
          <w:szCs w:val="25"/>
        </w:rPr>
        <w:t>nhập</w:t>
      </w:r>
      <w:proofErr w:type="spellEnd"/>
      <w:r w:rsidRPr="00FC16B5">
        <w:rPr>
          <w:rFonts w:ascii="Times New Roman" w:hAnsi="Times New Roman"/>
          <w:b/>
          <w:sz w:val="25"/>
          <w:szCs w:val="25"/>
        </w:rPr>
        <w:t xml:space="preserve"> Internet </w:t>
      </w:r>
      <w:proofErr w:type="spellStart"/>
      <w:r w:rsidRPr="00FC16B5">
        <w:rPr>
          <w:rFonts w:ascii="Times New Roman" w:hAnsi="Times New Roman"/>
          <w:b/>
          <w:sz w:val="25"/>
          <w:szCs w:val="25"/>
        </w:rPr>
        <w:t>băng</w:t>
      </w:r>
      <w:proofErr w:type="spellEnd"/>
      <w:r w:rsidRPr="00FC16B5">
        <w:rPr>
          <w:rFonts w:ascii="Times New Roman" w:hAnsi="Times New Roman"/>
          <w:b/>
          <w:sz w:val="25"/>
          <w:szCs w:val="25"/>
        </w:rPr>
        <w:t xml:space="preserve"> </w:t>
      </w:r>
      <w:proofErr w:type="spellStart"/>
      <w:r w:rsidRPr="00FC16B5">
        <w:rPr>
          <w:rFonts w:ascii="Times New Roman" w:hAnsi="Times New Roman"/>
          <w:b/>
          <w:sz w:val="25"/>
          <w:szCs w:val="25"/>
        </w:rPr>
        <w:t>rộng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gồm</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số</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thuê</w:t>
      </w:r>
      <w:proofErr w:type="spellEnd"/>
      <w:r w:rsidRPr="00FC16B5">
        <w:rPr>
          <w:rFonts w:ascii="Times New Roman" w:hAnsi="Times New Roman"/>
          <w:sz w:val="25"/>
          <w:szCs w:val="25"/>
        </w:rPr>
        <w:t xml:space="preserve"> bao </w:t>
      </w:r>
      <w:proofErr w:type="spellStart"/>
      <w:r w:rsidRPr="00FC16B5">
        <w:rPr>
          <w:rFonts w:ascii="Times New Roman" w:hAnsi="Times New Roman"/>
          <w:sz w:val="25"/>
          <w:szCs w:val="25"/>
        </w:rPr>
        <w:t>truy</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nhập</w:t>
      </w:r>
      <w:proofErr w:type="spellEnd"/>
      <w:r w:rsidRPr="00FC16B5">
        <w:rPr>
          <w:rFonts w:ascii="Times New Roman" w:hAnsi="Times New Roman"/>
          <w:sz w:val="25"/>
          <w:szCs w:val="25"/>
        </w:rPr>
        <w:t xml:space="preserve"> Internet </w:t>
      </w:r>
      <w:proofErr w:type="spellStart"/>
      <w:r w:rsidRPr="00FC16B5">
        <w:rPr>
          <w:rFonts w:ascii="Times New Roman" w:hAnsi="Times New Roman"/>
          <w:sz w:val="25"/>
          <w:szCs w:val="25"/>
        </w:rPr>
        <w:t>băng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rộng</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cố</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định</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và</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số</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thuê</w:t>
      </w:r>
      <w:proofErr w:type="spellEnd"/>
      <w:r w:rsidRPr="00FC16B5">
        <w:rPr>
          <w:rFonts w:ascii="Times New Roman" w:hAnsi="Times New Roman"/>
          <w:sz w:val="25"/>
          <w:szCs w:val="25"/>
        </w:rPr>
        <w:t xml:space="preserve"> bao </w:t>
      </w:r>
      <w:proofErr w:type="spellStart"/>
      <w:r w:rsidRPr="00FC16B5">
        <w:rPr>
          <w:rFonts w:ascii="Times New Roman" w:hAnsi="Times New Roman"/>
          <w:sz w:val="25"/>
          <w:szCs w:val="25"/>
        </w:rPr>
        <w:t>truy</w:t>
      </w:r>
      <w:proofErr w:type="spellEnd"/>
      <w:r w:rsidRPr="00FC16B5">
        <w:rPr>
          <w:rFonts w:ascii="Times New Roman" w:hAnsi="Times New Roman"/>
          <w:sz w:val="25"/>
          <w:szCs w:val="25"/>
        </w:rPr>
        <w:t xml:space="preserve"> </w:t>
      </w:r>
      <w:proofErr w:type="spellStart"/>
      <w:r w:rsidRPr="00FC16B5">
        <w:rPr>
          <w:rFonts w:ascii="Times New Roman" w:hAnsi="Times New Roman"/>
          <w:sz w:val="25"/>
          <w:szCs w:val="25"/>
        </w:rPr>
        <w:t>nhập</w:t>
      </w:r>
      <w:proofErr w:type="spellEnd"/>
      <w:r w:rsidRPr="00FC16B5">
        <w:rPr>
          <w:rFonts w:ascii="Times New Roman" w:hAnsi="Times New Roman"/>
          <w:sz w:val="25"/>
          <w:szCs w:val="25"/>
        </w:rPr>
        <w:t xml:space="preserve"> Internet </w:t>
      </w:r>
      <w:proofErr w:type="spellStart"/>
      <w:r w:rsidRPr="00FC16B5">
        <w:rPr>
          <w:rFonts w:ascii="Times New Roman" w:hAnsi="Times New Roman"/>
          <w:sz w:val="25"/>
          <w:szCs w:val="25"/>
        </w:rPr>
        <w:t>băng</w:t>
      </w:r>
      <w:proofErr w:type="spellEnd"/>
      <w:r w:rsidRPr="00FC16B5">
        <w:rPr>
          <w:rFonts w:ascii="Times New Roman" w:hAnsi="Times New Roman"/>
          <w:sz w:val="25"/>
          <w:szCs w:val="25"/>
        </w:rPr>
        <w:t xml:space="preserve"> </w:t>
      </w:r>
      <w:proofErr w:type="spellStart"/>
      <w:r w:rsidRPr="00FC16B5">
        <w:rPr>
          <w:rFonts w:ascii="Times New Roman" w:hAnsi="Times New Roman"/>
          <w:spacing w:val="-4"/>
          <w:sz w:val="25"/>
          <w:szCs w:val="25"/>
        </w:rPr>
        <w:t>rộng</w:t>
      </w:r>
      <w:proofErr w:type="spellEnd"/>
      <w:r w:rsidRPr="00FC16B5">
        <w:rPr>
          <w:rFonts w:ascii="Times New Roman" w:hAnsi="Times New Roman"/>
          <w:spacing w:val="-4"/>
          <w:sz w:val="25"/>
          <w:szCs w:val="25"/>
        </w:rPr>
        <w:t xml:space="preserve"> di </w:t>
      </w:r>
      <w:proofErr w:type="spellStart"/>
      <w:r w:rsidRPr="00FC16B5">
        <w:rPr>
          <w:rFonts w:ascii="Times New Roman" w:hAnsi="Times New Roman"/>
          <w:spacing w:val="-4"/>
          <w:sz w:val="25"/>
          <w:szCs w:val="25"/>
        </w:rPr>
        <w:t>động</w:t>
      </w:r>
      <w:proofErr w:type="spellEnd"/>
      <w:r w:rsidRPr="00FC16B5">
        <w:rPr>
          <w:rFonts w:ascii="Times New Roman" w:hAnsi="Times New Roman"/>
          <w:spacing w:val="-4"/>
          <w:sz w:val="25"/>
          <w:szCs w:val="25"/>
        </w:rPr>
        <w:t xml:space="preserve"> </w:t>
      </w:r>
      <w:proofErr w:type="spellStart"/>
      <w:r w:rsidRPr="00FC16B5">
        <w:rPr>
          <w:rFonts w:ascii="Times New Roman" w:hAnsi="Times New Roman"/>
          <w:spacing w:val="-4"/>
          <w:sz w:val="25"/>
          <w:szCs w:val="25"/>
        </w:rPr>
        <w:t>đang</w:t>
      </w:r>
      <w:proofErr w:type="spellEnd"/>
      <w:r w:rsidRPr="00FC16B5">
        <w:rPr>
          <w:rFonts w:ascii="Times New Roman" w:hAnsi="Times New Roman"/>
          <w:spacing w:val="-4"/>
          <w:sz w:val="25"/>
          <w:szCs w:val="25"/>
        </w:rPr>
        <w:t xml:space="preserve"> </w:t>
      </w:r>
      <w:proofErr w:type="spellStart"/>
      <w:r w:rsidRPr="00FC16B5">
        <w:rPr>
          <w:rFonts w:ascii="Times New Roman" w:hAnsi="Times New Roman"/>
          <w:spacing w:val="-4"/>
          <w:sz w:val="25"/>
          <w:szCs w:val="25"/>
        </w:rPr>
        <w:t>được</w:t>
      </w:r>
      <w:proofErr w:type="spellEnd"/>
      <w:r w:rsidRPr="00FC16B5">
        <w:rPr>
          <w:rFonts w:ascii="Times New Roman" w:hAnsi="Times New Roman"/>
          <w:spacing w:val="-4"/>
          <w:sz w:val="25"/>
          <w:szCs w:val="25"/>
        </w:rPr>
        <w:t xml:space="preserve"> </w:t>
      </w:r>
      <w:proofErr w:type="spellStart"/>
      <w:r w:rsidRPr="00FC16B5">
        <w:rPr>
          <w:rFonts w:ascii="Times New Roman" w:hAnsi="Times New Roman"/>
          <w:spacing w:val="-4"/>
          <w:sz w:val="25"/>
          <w:szCs w:val="25"/>
        </w:rPr>
        <w:t>duy</w:t>
      </w:r>
      <w:proofErr w:type="spellEnd"/>
      <w:r w:rsidRPr="00FC16B5">
        <w:rPr>
          <w:rFonts w:ascii="Times New Roman" w:hAnsi="Times New Roman"/>
          <w:spacing w:val="-4"/>
          <w:sz w:val="25"/>
          <w:szCs w:val="25"/>
        </w:rPr>
        <w:t xml:space="preserve"> </w:t>
      </w:r>
      <w:proofErr w:type="spellStart"/>
      <w:r w:rsidRPr="00FC16B5">
        <w:rPr>
          <w:rFonts w:ascii="Times New Roman" w:hAnsi="Times New Roman"/>
          <w:spacing w:val="-4"/>
          <w:sz w:val="25"/>
          <w:szCs w:val="25"/>
        </w:rPr>
        <w:t>trì</w:t>
      </w:r>
      <w:proofErr w:type="spellEnd"/>
      <w:r w:rsidRPr="00FC16B5">
        <w:rPr>
          <w:rFonts w:ascii="Times New Roman" w:hAnsi="Times New Roman"/>
          <w:spacing w:val="-4"/>
          <w:sz w:val="25"/>
          <w:szCs w:val="25"/>
        </w:rPr>
        <w:t xml:space="preserve"> </w:t>
      </w:r>
      <w:proofErr w:type="spellStart"/>
      <w:r w:rsidRPr="00FC16B5">
        <w:rPr>
          <w:rFonts w:ascii="Times New Roman" w:hAnsi="Times New Roman"/>
          <w:spacing w:val="-4"/>
          <w:sz w:val="25"/>
          <w:szCs w:val="25"/>
        </w:rPr>
        <w:t>dịch</w:t>
      </w:r>
      <w:proofErr w:type="spellEnd"/>
      <w:r w:rsidRPr="00FC16B5">
        <w:rPr>
          <w:rFonts w:ascii="Times New Roman" w:hAnsi="Times New Roman"/>
          <w:spacing w:val="-4"/>
          <w:sz w:val="25"/>
          <w:szCs w:val="25"/>
        </w:rPr>
        <w:t xml:space="preserve"> </w:t>
      </w:r>
      <w:proofErr w:type="spellStart"/>
      <w:r w:rsidRPr="00FC16B5">
        <w:rPr>
          <w:rFonts w:ascii="Times New Roman" w:hAnsi="Times New Roman"/>
          <w:spacing w:val="-4"/>
          <w:sz w:val="25"/>
          <w:szCs w:val="25"/>
        </w:rPr>
        <w:t>vụ</w:t>
      </w:r>
      <w:proofErr w:type="spellEnd"/>
      <w:r w:rsidRPr="00FC16B5">
        <w:rPr>
          <w:rFonts w:ascii="Times New Roman" w:hAnsi="Times New Roman"/>
          <w:spacing w:val="-4"/>
          <w:sz w:val="25"/>
          <w:szCs w:val="25"/>
        </w:rPr>
        <w:t xml:space="preserve"> </w:t>
      </w:r>
      <w:proofErr w:type="spellStart"/>
      <w:r w:rsidRPr="00FC16B5">
        <w:rPr>
          <w:rFonts w:ascii="Times New Roman" w:hAnsi="Times New Roman"/>
          <w:spacing w:val="-4"/>
          <w:sz w:val="25"/>
          <w:szCs w:val="25"/>
        </w:rPr>
        <w:t>tính</w:t>
      </w:r>
      <w:proofErr w:type="spellEnd"/>
      <w:r w:rsidRPr="00FC16B5">
        <w:rPr>
          <w:rFonts w:ascii="Times New Roman" w:hAnsi="Times New Roman"/>
          <w:spacing w:val="-4"/>
          <w:sz w:val="25"/>
          <w:szCs w:val="25"/>
        </w:rPr>
        <w:t xml:space="preserve"> </w:t>
      </w:r>
      <w:proofErr w:type="spellStart"/>
      <w:r w:rsidRPr="00FC16B5">
        <w:rPr>
          <w:rFonts w:ascii="Times New Roman" w:hAnsi="Times New Roman"/>
          <w:spacing w:val="-4"/>
          <w:sz w:val="25"/>
          <w:szCs w:val="25"/>
        </w:rPr>
        <w:t>đến</w:t>
      </w:r>
      <w:proofErr w:type="spellEnd"/>
      <w:r w:rsidRPr="00FC16B5">
        <w:rPr>
          <w:rFonts w:ascii="Times New Roman" w:hAnsi="Times New Roman"/>
          <w:spacing w:val="-4"/>
          <w:sz w:val="25"/>
          <w:szCs w:val="25"/>
        </w:rPr>
        <w:t xml:space="preserve"> </w:t>
      </w:r>
      <w:proofErr w:type="spellStart"/>
      <w:r w:rsidRPr="00FC16B5">
        <w:rPr>
          <w:rFonts w:ascii="Times New Roman" w:hAnsi="Times New Roman"/>
          <w:spacing w:val="-4"/>
          <w:sz w:val="25"/>
          <w:szCs w:val="25"/>
        </w:rPr>
        <w:t>thời</w:t>
      </w:r>
      <w:proofErr w:type="spellEnd"/>
      <w:r w:rsidRPr="00FC16B5">
        <w:rPr>
          <w:rFonts w:ascii="Times New Roman" w:hAnsi="Times New Roman"/>
          <w:spacing w:val="-4"/>
          <w:sz w:val="25"/>
          <w:szCs w:val="25"/>
        </w:rPr>
        <w:t xml:space="preserve"> </w:t>
      </w:r>
      <w:proofErr w:type="spellStart"/>
      <w:r w:rsidRPr="00FC16B5">
        <w:rPr>
          <w:rFonts w:ascii="Times New Roman" w:hAnsi="Times New Roman"/>
          <w:spacing w:val="-4"/>
          <w:sz w:val="25"/>
          <w:szCs w:val="25"/>
        </w:rPr>
        <w:t>điểm</w:t>
      </w:r>
      <w:proofErr w:type="spellEnd"/>
      <w:r w:rsidRPr="00FC16B5">
        <w:rPr>
          <w:rFonts w:ascii="Times New Roman" w:hAnsi="Times New Roman"/>
          <w:spacing w:val="-4"/>
          <w:sz w:val="25"/>
          <w:szCs w:val="25"/>
        </w:rPr>
        <w:t xml:space="preserve"> </w:t>
      </w:r>
      <w:proofErr w:type="spellStart"/>
      <w:r w:rsidRPr="00FC16B5">
        <w:rPr>
          <w:rFonts w:ascii="Times New Roman" w:hAnsi="Times New Roman"/>
          <w:spacing w:val="-4"/>
          <w:sz w:val="25"/>
          <w:szCs w:val="25"/>
        </w:rPr>
        <w:t>cuối</w:t>
      </w:r>
      <w:proofErr w:type="spellEnd"/>
      <w:r w:rsidRPr="00FC16B5">
        <w:rPr>
          <w:rFonts w:ascii="Times New Roman" w:hAnsi="Times New Roman"/>
          <w:spacing w:val="-4"/>
          <w:sz w:val="25"/>
          <w:szCs w:val="25"/>
        </w:rPr>
        <w:t xml:space="preserve"> </w:t>
      </w:r>
      <w:proofErr w:type="spellStart"/>
      <w:r w:rsidRPr="00FC16B5">
        <w:rPr>
          <w:rFonts w:ascii="Times New Roman" w:hAnsi="Times New Roman"/>
          <w:spacing w:val="-4"/>
          <w:sz w:val="25"/>
          <w:szCs w:val="25"/>
        </w:rPr>
        <w:t>kỳ</w:t>
      </w:r>
      <w:proofErr w:type="spellEnd"/>
      <w:r w:rsidRPr="00FC16B5">
        <w:rPr>
          <w:rFonts w:ascii="Times New Roman" w:hAnsi="Times New Roman"/>
          <w:spacing w:val="-4"/>
          <w:sz w:val="25"/>
          <w:szCs w:val="25"/>
        </w:rPr>
        <w:t xml:space="preserve"> báo</w:t>
      </w:r>
      <w:r w:rsidRPr="00FC16B5">
        <w:rPr>
          <w:rFonts w:ascii="Times New Roman" w:hAnsi="Times New Roman"/>
          <w:sz w:val="25"/>
          <w:szCs w:val="25"/>
        </w:rPr>
        <w:t xml:space="preserve"> </w:t>
      </w:r>
      <w:proofErr w:type="spellStart"/>
      <w:r w:rsidRPr="00FC16B5">
        <w:rPr>
          <w:rFonts w:ascii="Times New Roman" w:hAnsi="Times New Roman"/>
          <w:sz w:val="25"/>
          <w:szCs w:val="25"/>
        </w:rPr>
        <w:t>cáo</w:t>
      </w:r>
      <w:proofErr w:type="spellEnd"/>
      <w:r w:rsidRPr="00FC16B5">
        <w:rPr>
          <w:rFonts w:ascii="Times New Roman" w:hAnsi="Times New Roman"/>
          <w:sz w:val="25"/>
          <w:szCs w:val="25"/>
        </w:rPr>
        <w:t>.</w:t>
      </w:r>
    </w:p>
    <w:p w14:paraId="32E9A08B" w14:textId="77777777" w:rsidR="002A76D1" w:rsidRPr="00FC16B5" w:rsidRDefault="002A76D1" w:rsidP="002A76D1">
      <w:pPr>
        <w:rPr>
          <w:rFonts w:ascii="Arial" w:hAnsi="Arial"/>
        </w:rPr>
      </w:pPr>
    </w:p>
    <w:p w14:paraId="47C0D0A8" w14:textId="77777777" w:rsidR="002A76D1" w:rsidRPr="00FC16B5" w:rsidRDefault="002A76D1" w:rsidP="002A76D1">
      <w:pPr>
        <w:rPr>
          <w:rFonts w:ascii="Arial" w:hAnsi="Arial"/>
        </w:rPr>
      </w:pPr>
    </w:p>
    <w:p w14:paraId="4B11A6E8" w14:textId="77777777" w:rsidR="002A76D1" w:rsidRPr="00FC16B5" w:rsidRDefault="002A76D1" w:rsidP="002A76D1">
      <w:pPr>
        <w:rPr>
          <w:rFonts w:ascii="Arial" w:hAnsi="Arial"/>
        </w:rPr>
      </w:pPr>
    </w:p>
    <w:p w14:paraId="7F3CDF01" w14:textId="77777777" w:rsidR="002A76D1" w:rsidRPr="00FC16B5" w:rsidRDefault="002A76D1" w:rsidP="002A76D1">
      <w:pPr>
        <w:rPr>
          <w:rFonts w:ascii="Arial" w:hAnsi="Arial"/>
        </w:rPr>
      </w:pPr>
    </w:p>
    <w:p w14:paraId="5D442990" w14:textId="77777777" w:rsidR="002A76D1" w:rsidRPr="00FC16B5" w:rsidRDefault="002A76D1" w:rsidP="002A76D1">
      <w:pPr>
        <w:rPr>
          <w:rFonts w:ascii="Arial" w:hAnsi="Arial"/>
        </w:rPr>
      </w:pPr>
    </w:p>
    <w:p w14:paraId="1AFB716D" w14:textId="77777777" w:rsidR="002A76D1" w:rsidRPr="00FC16B5" w:rsidRDefault="002A76D1" w:rsidP="002A76D1">
      <w:pPr>
        <w:rPr>
          <w:rFonts w:ascii="Arial" w:hAnsi="Arial"/>
        </w:rPr>
      </w:pPr>
    </w:p>
    <w:p w14:paraId="3B3B1C98" w14:textId="77777777" w:rsidR="002A76D1" w:rsidRDefault="002A76D1" w:rsidP="002A76D1">
      <w:pPr>
        <w:rPr>
          <w:rFonts w:ascii="Arial" w:hAnsi="Arial"/>
        </w:rPr>
      </w:pPr>
    </w:p>
    <w:p w14:paraId="437D1170" w14:textId="77777777" w:rsidR="00E614E2" w:rsidRDefault="00E614E2" w:rsidP="002A76D1">
      <w:pPr>
        <w:rPr>
          <w:rFonts w:ascii="Arial" w:hAnsi="Arial"/>
        </w:rPr>
      </w:pPr>
    </w:p>
    <w:p w14:paraId="5A9F5782" w14:textId="77777777" w:rsidR="00E614E2" w:rsidRPr="00FC16B5" w:rsidRDefault="00E614E2" w:rsidP="002A76D1">
      <w:pPr>
        <w:rPr>
          <w:rFonts w:ascii="Arial" w:hAnsi="Arial"/>
        </w:rPr>
      </w:pPr>
    </w:p>
    <w:p w14:paraId="65C4BD52" w14:textId="77777777" w:rsidR="002A76D1" w:rsidRPr="00FC16B5" w:rsidRDefault="002A76D1" w:rsidP="002A76D1">
      <w:pPr>
        <w:rPr>
          <w:rFonts w:ascii="Arial" w:hAnsi="Arial"/>
        </w:rPr>
      </w:pPr>
    </w:p>
    <w:p w14:paraId="75B4CE4D" w14:textId="226E179A" w:rsidR="002A76D1" w:rsidRPr="00FC16B5" w:rsidRDefault="002A76D1" w:rsidP="002A76D1">
      <w:pPr>
        <w:spacing w:line="288" w:lineRule="auto"/>
        <w:jc w:val="center"/>
        <w:rPr>
          <w:rFonts w:ascii="Times New Roman" w:hAnsi="Times New Roman"/>
          <w:b/>
        </w:rPr>
      </w:pPr>
      <w:r w:rsidRPr="00FC16B5">
        <w:rPr>
          <w:rFonts w:ascii="Times New Roman" w:hAnsi="Times New Roman"/>
          <w:b/>
        </w:rPr>
        <w:lastRenderedPageBreak/>
        <w:t xml:space="preserve">MỘT SỐ NÉT VỀ VẬN TẢI VÀ BƯU CHÍNH VIỄN THÔNG </w:t>
      </w:r>
      <w:r w:rsidRPr="00FC16B5">
        <w:rPr>
          <w:rFonts w:ascii="Times New Roman" w:hAnsi="Times New Roman"/>
          <w:b/>
        </w:rPr>
        <w:br/>
        <w:t>NĂM 202</w:t>
      </w:r>
      <w:r w:rsidR="00FC16B5" w:rsidRPr="00FC16B5">
        <w:rPr>
          <w:rFonts w:ascii="Times New Roman" w:hAnsi="Times New Roman"/>
          <w:b/>
        </w:rPr>
        <w:t>3</w:t>
      </w:r>
    </w:p>
    <w:p w14:paraId="345B62E0" w14:textId="77777777" w:rsidR="002A76D1" w:rsidRPr="0003068A" w:rsidRDefault="002A76D1" w:rsidP="002A76D1">
      <w:pPr>
        <w:jc w:val="center"/>
        <w:rPr>
          <w:rFonts w:ascii="Times New Roman" w:hAnsi="Times New Roman"/>
          <w:b/>
          <w:color w:val="FF0000"/>
        </w:rPr>
      </w:pPr>
    </w:p>
    <w:p w14:paraId="7125DC69" w14:textId="77777777" w:rsidR="00FC16B5" w:rsidRPr="00900DCC" w:rsidRDefault="00FC16B5" w:rsidP="00FC16B5">
      <w:pPr>
        <w:spacing w:before="120" w:line="288" w:lineRule="auto"/>
        <w:ind w:firstLine="567"/>
        <w:jc w:val="both"/>
        <w:rPr>
          <w:rFonts w:ascii="Times New Roman" w:hAnsi="Times New Roman"/>
          <w:sz w:val="25"/>
          <w:szCs w:val="25"/>
          <w:lang w:val="nl-NL"/>
        </w:rPr>
      </w:pPr>
      <w:r w:rsidRPr="00900DCC">
        <w:rPr>
          <w:rFonts w:ascii="Times New Roman" w:hAnsi="Times New Roman"/>
          <w:sz w:val="25"/>
          <w:szCs w:val="25"/>
          <w:lang w:val="nl-NL"/>
        </w:rPr>
        <w:t xml:space="preserve">Năm 2023, Chính phủ đã có những chính sách hỗ trợ sản xuất kinh doanh cho các loại hình doanh nghiệp nói chung và doanh nghiệp vận tải nói riêng, việc điều chính giảm giá xăng dầu đã góp phần giúp đã các doanh nghiệp giảm bớt áp lực về chi phí sản xuất kinh doanh. Nhờ đó hoạt động kinh doanh vận tải, kho bãi tiếp tục đà phát triển. </w:t>
      </w:r>
    </w:p>
    <w:p w14:paraId="5485A3B3" w14:textId="77777777" w:rsidR="00FC16B5" w:rsidRPr="00900DCC" w:rsidRDefault="00FC16B5" w:rsidP="00FC16B5">
      <w:pPr>
        <w:spacing w:before="120" w:line="288" w:lineRule="auto"/>
        <w:ind w:firstLine="567"/>
        <w:jc w:val="both"/>
        <w:rPr>
          <w:rFonts w:ascii="Times New Roman" w:hAnsi="Times New Roman"/>
          <w:sz w:val="25"/>
          <w:szCs w:val="25"/>
          <w:lang w:val="nl-NL"/>
        </w:rPr>
      </w:pPr>
      <w:r w:rsidRPr="00900DCC">
        <w:rPr>
          <w:rFonts w:ascii="Times New Roman" w:hAnsi="Times New Roman"/>
          <w:sz w:val="25"/>
          <w:szCs w:val="25"/>
          <w:lang w:val="nl-NL"/>
        </w:rPr>
        <w:t>Tính chung cả năm 2023, tổng doanh thu vận tải trên địa bàn tỉnh đạt 506,73 tỷ đồng, tăng 51,62% so với cả năm 2022, trong đó, vận tải hàng hóa đạt 369,16 tỷ đồng, tăng 42,58% so với cùng kỳ; doanh thu vận tải hành khách đạt 136,42 tỷ đồng, tăng 105,14 so với năm 2022.</w:t>
      </w:r>
    </w:p>
    <w:p w14:paraId="25E5F819" w14:textId="77777777" w:rsidR="00FC16B5" w:rsidRPr="00900DCC" w:rsidRDefault="00FC16B5" w:rsidP="00FC16B5">
      <w:pPr>
        <w:spacing w:before="120" w:line="288" w:lineRule="auto"/>
        <w:ind w:firstLine="567"/>
        <w:jc w:val="both"/>
        <w:rPr>
          <w:rFonts w:ascii="Times New Roman" w:hAnsi="Times New Roman"/>
          <w:sz w:val="25"/>
          <w:szCs w:val="25"/>
          <w:lang w:val="nl-NL"/>
        </w:rPr>
      </w:pPr>
      <w:r w:rsidRPr="00900DCC">
        <w:rPr>
          <w:rFonts w:ascii="Times New Roman" w:hAnsi="Times New Roman"/>
          <w:sz w:val="25"/>
          <w:szCs w:val="25"/>
          <w:lang w:val="nl-NL"/>
        </w:rPr>
        <w:t>Vận tải hàng hóa: Khối lượng vận chuyển hàng hóa cả năm 2023 đạt 3.122 nghìn tấn với khối lượng luân chuyển là 79.507,3 nghìn tấn.km, tăng 33,64% về khối lượng vận chuyển và tăng 32,71% khối lượng luân chuyển so với năm 2022.</w:t>
      </w:r>
    </w:p>
    <w:p w14:paraId="026BAA68" w14:textId="77777777" w:rsidR="00FC16B5" w:rsidRPr="00900DCC" w:rsidRDefault="00FC16B5" w:rsidP="00FC16B5">
      <w:pPr>
        <w:spacing w:before="120" w:line="288" w:lineRule="auto"/>
        <w:ind w:firstLine="567"/>
        <w:jc w:val="both"/>
        <w:rPr>
          <w:rFonts w:ascii="Times New Roman" w:hAnsi="Times New Roman"/>
          <w:sz w:val="25"/>
          <w:szCs w:val="25"/>
          <w:lang w:val="nl-NL"/>
        </w:rPr>
      </w:pPr>
      <w:r w:rsidRPr="00900DCC">
        <w:rPr>
          <w:rFonts w:ascii="Times New Roman" w:hAnsi="Times New Roman"/>
          <w:sz w:val="25"/>
          <w:szCs w:val="25"/>
          <w:lang w:val="nl-NL"/>
        </w:rPr>
        <w:t>Vận tải hành khách: Số lượt hành khách vận chuyển năm 2023 đạt 1.038,4 nghìn lượt khách, với số lượng luân chuyển là 84.576,6 nghìn lượt khách.km, tăng 23,45% về số lượng vận chuyển hành khách và tăng 24,00% số lượng hành khách luân chuyển so với năm 2022.</w:t>
      </w:r>
    </w:p>
    <w:p w14:paraId="77750AA8" w14:textId="77777777" w:rsidR="00FC16B5" w:rsidRPr="00900DCC" w:rsidRDefault="00FC16B5" w:rsidP="00FC16B5">
      <w:pPr>
        <w:spacing w:before="120" w:line="288" w:lineRule="auto"/>
        <w:ind w:firstLine="567"/>
        <w:jc w:val="both"/>
        <w:rPr>
          <w:rFonts w:ascii="Times New Roman" w:hAnsi="Times New Roman"/>
          <w:sz w:val="25"/>
          <w:szCs w:val="25"/>
          <w:lang w:val="nl-NL"/>
        </w:rPr>
      </w:pPr>
      <w:r w:rsidRPr="00900DCC">
        <w:rPr>
          <w:rFonts w:ascii="Times New Roman" w:hAnsi="Times New Roman"/>
          <w:sz w:val="25"/>
          <w:szCs w:val="25"/>
          <w:lang w:val="nl-NL"/>
        </w:rPr>
        <w:t>Năm 2023 số thuê bao điện thoại đạt 353.886 thuê bao, tăng 94.160 thuê bao (+ 36,25%) và bình quân đạt 108 thuê bao/100 dân. Số thuê bao cố định đạt 5.716 thuê bao, tăng 2.427 thuê bao (+73,79%); số thuê bao di động đạt 348.170 thuê bao, tăng 91.733 thuê bao (+35,77%). Tổng số thuê bao truy cập Internet toàn tỉnh đạt 294.256 thuê bao, tăng 120.562 thuê bao (+69,41%) so với năm 2022.</w:t>
      </w:r>
    </w:p>
    <w:p w14:paraId="470DB9C7" w14:textId="5E0E998F" w:rsidR="00211E29" w:rsidRPr="0003068A" w:rsidRDefault="00211E29" w:rsidP="00211E29">
      <w:pPr>
        <w:tabs>
          <w:tab w:val="left" w:pos="567"/>
        </w:tabs>
        <w:spacing w:before="120" w:line="300" w:lineRule="auto"/>
        <w:ind w:firstLine="567"/>
        <w:jc w:val="both"/>
        <w:rPr>
          <w:rFonts w:ascii="Times New Roman" w:hAnsi="Times New Roman"/>
          <w:color w:val="FF0000"/>
          <w:sz w:val="25"/>
          <w:szCs w:val="25"/>
        </w:rPr>
      </w:pPr>
    </w:p>
    <w:p w14:paraId="7196451B" w14:textId="77777777" w:rsidR="002A76D1" w:rsidRPr="0003068A" w:rsidRDefault="002A76D1" w:rsidP="002A76D1">
      <w:pPr>
        <w:rPr>
          <w:color w:val="FF0000"/>
        </w:rPr>
      </w:pPr>
    </w:p>
    <w:p w14:paraId="2CE605A3" w14:textId="77777777" w:rsidR="002A76D1" w:rsidRPr="0003068A" w:rsidRDefault="002A76D1" w:rsidP="002A76D1">
      <w:pPr>
        <w:rPr>
          <w:color w:val="FF0000"/>
        </w:rPr>
      </w:pPr>
    </w:p>
    <w:p w14:paraId="0F72F631" w14:textId="77777777" w:rsidR="002A76D1" w:rsidRPr="0003068A" w:rsidRDefault="002A76D1" w:rsidP="002A76D1">
      <w:pPr>
        <w:rPr>
          <w:color w:val="FF0000"/>
        </w:rPr>
      </w:pPr>
      <w:r w:rsidRPr="0003068A">
        <w:rPr>
          <w:color w:val="FF0000"/>
        </w:rPr>
        <w:br w:type="page"/>
      </w:r>
    </w:p>
    <w:p w14:paraId="6AECE40B" w14:textId="7CE3B093" w:rsidR="002A76D1" w:rsidRPr="0003068A" w:rsidRDefault="00AC1032" w:rsidP="00191FAF">
      <w:pPr>
        <w:keepNext/>
        <w:pageBreakBefore/>
        <w:framePr w:dropCap="drop" w:lines="2" w:hSpace="57" w:wrap="around" w:vAnchor="text" w:hAnchor="text" w:y="1"/>
        <w:spacing w:after="480" w:line="551" w:lineRule="exact"/>
        <w:textAlignment w:val="baseline"/>
        <w:rPr>
          <w:rFonts w:ascii="Arial" w:hAnsi="Arial"/>
          <w:b/>
          <w:color w:val="FF0000"/>
          <w:w w:val="85"/>
          <w:kern w:val="0"/>
          <w:position w:val="-6"/>
          <w:sz w:val="65"/>
          <w:szCs w:val="65"/>
          <w:lang w:val="en-US"/>
        </w:rPr>
      </w:pPr>
      <w:r>
        <w:rPr>
          <w:rFonts w:ascii="Arial" w:hAnsi="Arial"/>
          <w:b/>
          <w:color w:val="FF0000"/>
          <w:w w:val="85"/>
          <w:kern w:val="0"/>
          <w:position w:val="-6"/>
          <w:sz w:val="65"/>
          <w:szCs w:val="65"/>
          <w:lang w:val="en-US"/>
        </w:rPr>
        <w:lastRenderedPageBreak/>
        <w:t>58</w:t>
      </w:r>
    </w:p>
    <w:p w14:paraId="1CF55B68" w14:textId="77777777" w:rsidR="002A76D1" w:rsidRPr="0003068A" w:rsidRDefault="00191FAF" w:rsidP="00F609C4">
      <w:pPr>
        <w:pStyle w:val="ten-viet"/>
        <w:rPr>
          <w:color w:val="FF0000"/>
        </w:rPr>
      </w:pPr>
      <w:r w:rsidRPr="0003068A">
        <w:rPr>
          <w:color w:val="FF0000"/>
        </w:rPr>
        <w:t xml:space="preserve">Doanh </w:t>
      </w:r>
      <w:proofErr w:type="spellStart"/>
      <w:r w:rsidRPr="0003068A">
        <w:rPr>
          <w:color w:val="FF0000"/>
        </w:rPr>
        <w:t>thu</w:t>
      </w:r>
      <w:proofErr w:type="spellEnd"/>
      <w:r w:rsidRPr="0003068A">
        <w:rPr>
          <w:color w:val="FF0000"/>
        </w:rPr>
        <w:t xml:space="preserve"> </w:t>
      </w:r>
      <w:proofErr w:type="spellStart"/>
      <w:r w:rsidRPr="0003068A">
        <w:rPr>
          <w:color w:val="FF0000"/>
        </w:rPr>
        <w:t>vận</w:t>
      </w:r>
      <w:proofErr w:type="spellEnd"/>
      <w:r w:rsidRPr="0003068A">
        <w:rPr>
          <w:color w:val="FF0000"/>
        </w:rPr>
        <w:t xml:space="preserve"> </w:t>
      </w:r>
      <w:proofErr w:type="spellStart"/>
      <w:r w:rsidRPr="0003068A">
        <w:rPr>
          <w:color w:val="FF0000"/>
        </w:rPr>
        <w:t>tải</w:t>
      </w:r>
      <w:proofErr w:type="spellEnd"/>
      <w:r w:rsidRPr="0003068A">
        <w:rPr>
          <w:color w:val="FF0000"/>
        </w:rPr>
        <w:t xml:space="preserve">, </w:t>
      </w:r>
      <w:proofErr w:type="spellStart"/>
      <w:r w:rsidRPr="0003068A">
        <w:rPr>
          <w:color w:val="FF0000"/>
        </w:rPr>
        <w:t>kho</w:t>
      </w:r>
      <w:proofErr w:type="spellEnd"/>
      <w:r w:rsidRPr="0003068A">
        <w:rPr>
          <w:color w:val="FF0000"/>
        </w:rPr>
        <w:t xml:space="preserve"> </w:t>
      </w:r>
      <w:proofErr w:type="spellStart"/>
      <w:r w:rsidRPr="0003068A">
        <w:rPr>
          <w:color w:val="FF0000"/>
        </w:rPr>
        <w:t>bãi</w:t>
      </w:r>
      <w:proofErr w:type="spellEnd"/>
      <w:r w:rsidRPr="0003068A">
        <w:rPr>
          <w:color w:val="FF0000"/>
        </w:rPr>
        <w:t xml:space="preserve"> </w:t>
      </w:r>
      <w:proofErr w:type="spellStart"/>
      <w:r w:rsidRPr="0003068A">
        <w:rPr>
          <w:color w:val="FF0000"/>
        </w:rPr>
        <w:t>và</w:t>
      </w:r>
      <w:proofErr w:type="spellEnd"/>
      <w:r w:rsidRPr="0003068A">
        <w:rPr>
          <w:color w:val="FF0000"/>
        </w:rPr>
        <w:t xml:space="preserve"> </w:t>
      </w:r>
      <w:proofErr w:type="spellStart"/>
      <w:r w:rsidRPr="0003068A">
        <w:rPr>
          <w:color w:val="FF0000"/>
        </w:rPr>
        <w:t>dịch</w:t>
      </w:r>
      <w:proofErr w:type="spellEnd"/>
      <w:r w:rsidRPr="0003068A">
        <w:rPr>
          <w:color w:val="FF0000"/>
        </w:rPr>
        <w:t xml:space="preserve"> </w:t>
      </w:r>
      <w:proofErr w:type="spellStart"/>
      <w:r w:rsidRPr="0003068A">
        <w:rPr>
          <w:color w:val="FF0000"/>
        </w:rPr>
        <w:t>vụ</w:t>
      </w:r>
      <w:proofErr w:type="spellEnd"/>
      <w:r w:rsidRPr="0003068A">
        <w:rPr>
          <w:color w:val="FF0000"/>
        </w:rPr>
        <w:t xml:space="preserve"> </w:t>
      </w:r>
      <w:proofErr w:type="spellStart"/>
      <w:r w:rsidRPr="0003068A">
        <w:rPr>
          <w:color w:val="FF0000"/>
        </w:rPr>
        <w:t>hỗ</w:t>
      </w:r>
      <w:proofErr w:type="spellEnd"/>
      <w:r w:rsidRPr="0003068A">
        <w:rPr>
          <w:color w:val="FF0000"/>
        </w:rPr>
        <w:t xml:space="preserve"> </w:t>
      </w:r>
      <w:proofErr w:type="spellStart"/>
      <w:r w:rsidRPr="0003068A">
        <w:rPr>
          <w:color w:val="FF0000"/>
        </w:rPr>
        <w:t>trợ</w:t>
      </w:r>
      <w:proofErr w:type="spellEnd"/>
      <w:r w:rsidRPr="0003068A">
        <w:rPr>
          <w:color w:val="FF0000"/>
        </w:rPr>
        <w:t xml:space="preserve"> </w:t>
      </w:r>
      <w:proofErr w:type="spellStart"/>
      <w:r w:rsidRPr="0003068A">
        <w:rPr>
          <w:color w:val="FF0000"/>
        </w:rPr>
        <w:t>vận</w:t>
      </w:r>
      <w:proofErr w:type="spellEnd"/>
      <w:r w:rsidRPr="0003068A">
        <w:rPr>
          <w:color w:val="FF0000"/>
        </w:rPr>
        <w:t xml:space="preserve"> </w:t>
      </w:r>
      <w:proofErr w:type="spellStart"/>
      <w:r w:rsidRPr="0003068A">
        <w:rPr>
          <w:color w:val="FF0000"/>
        </w:rPr>
        <w:t>tải</w:t>
      </w:r>
      <w:proofErr w:type="spellEnd"/>
    </w:p>
    <w:p w14:paraId="0BC05D5B" w14:textId="77777777" w:rsidR="002A76D1" w:rsidRPr="0003068A" w:rsidRDefault="00191FAF" w:rsidP="002A76D1">
      <w:pPr>
        <w:pStyle w:val="ten-anh"/>
        <w:spacing w:line="300" w:lineRule="exact"/>
        <w:rPr>
          <w:color w:val="FF0000"/>
        </w:rPr>
      </w:pPr>
      <w:r w:rsidRPr="0003068A">
        <w:rPr>
          <w:color w:val="FF0000"/>
        </w:rPr>
        <w:t xml:space="preserve">Turnover of transport, storage and transportation </w:t>
      </w:r>
      <w:r w:rsidR="00D5389D" w:rsidRPr="0003068A">
        <w:rPr>
          <w:color w:val="FF0000"/>
          <w:lang w:val="vi-VN"/>
        </w:rPr>
        <w:br/>
      </w:r>
      <w:r w:rsidRPr="0003068A">
        <w:rPr>
          <w:color w:val="FF0000"/>
        </w:rPr>
        <w:t xml:space="preserve">supporting </w:t>
      </w:r>
      <w:proofErr w:type="spellStart"/>
      <w:r w:rsidRPr="0003068A">
        <w:rPr>
          <w:color w:val="FF0000"/>
        </w:rPr>
        <w:t>servies</w:t>
      </w:r>
      <w:proofErr w:type="spellEnd"/>
    </w:p>
    <w:tbl>
      <w:tblPr>
        <w:tblW w:w="4984" w:type="pct"/>
        <w:tblInd w:w="28" w:type="dxa"/>
        <w:tblLayout w:type="fixed"/>
        <w:tblCellMar>
          <w:left w:w="28" w:type="dxa"/>
          <w:right w:w="28" w:type="dxa"/>
        </w:tblCellMar>
        <w:tblLook w:val="0000" w:firstRow="0" w:lastRow="0" w:firstColumn="0" w:lastColumn="0" w:noHBand="0" w:noVBand="0"/>
      </w:tblPr>
      <w:tblGrid>
        <w:gridCol w:w="3208"/>
        <w:gridCol w:w="839"/>
        <w:gridCol w:w="839"/>
        <w:gridCol w:w="841"/>
        <w:gridCol w:w="839"/>
        <w:gridCol w:w="836"/>
      </w:tblGrid>
      <w:tr w:rsidR="00547745" w:rsidRPr="0003068A" w14:paraId="11201A77" w14:textId="77777777" w:rsidTr="00547745">
        <w:tc>
          <w:tcPr>
            <w:tcW w:w="2166" w:type="pct"/>
            <w:tcBorders>
              <w:top w:val="single" w:sz="12" w:space="0" w:color="auto"/>
              <w:left w:val="nil"/>
              <w:bottom w:val="nil"/>
              <w:right w:val="nil"/>
            </w:tcBorders>
            <w:shd w:val="clear" w:color="auto" w:fill="auto"/>
            <w:noWrap/>
          </w:tcPr>
          <w:p w14:paraId="6DCA24DA" w14:textId="77777777" w:rsidR="00547745" w:rsidRPr="0003068A" w:rsidRDefault="00547745" w:rsidP="00547745">
            <w:pPr>
              <w:spacing w:before="120" w:after="120"/>
              <w:rPr>
                <w:rFonts w:ascii="Arial" w:hAnsi="Arial" w:cs="Arial"/>
                <w:color w:val="FF0000"/>
                <w:w w:val="85"/>
                <w:sz w:val="20"/>
                <w:szCs w:val="20"/>
              </w:rPr>
            </w:pPr>
          </w:p>
          <w:p w14:paraId="7EF4B341" w14:textId="77777777" w:rsidR="00547745" w:rsidRPr="0003068A" w:rsidRDefault="00547745" w:rsidP="00547745">
            <w:pPr>
              <w:spacing w:before="120" w:after="120"/>
              <w:rPr>
                <w:rFonts w:ascii="Arial" w:hAnsi="Arial" w:cs="Arial"/>
                <w:color w:val="FF0000"/>
                <w:w w:val="85"/>
                <w:sz w:val="20"/>
                <w:szCs w:val="20"/>
              </w:rPr>
            </w:pPr>
          </w:p>
        </w:tc>
        <w:tc>
          <w:tcPr>
            <w:tcW w:w="567" w:type="pct"/>
            <w:tcBorders>
              <w:top w:val="single" w:sz="12" w:space="0" w:color="auto"/>
              <w:left w:val="nil"/>
              <w:bottom w:val="single" w:sz="6" w:space="0" w:color="auto"/>
              <w:right w:val="nil"/>
            </w:tcBorders>
            <w:shd w:val="clear" w:color="auto" w:fill="auto"/>
            <w:noWrap/>
            <w:vAlign w:val="center"/>
          </w:tcPr>
          <w:p w14:paraId="0C8DD2C1" w14:textId="33EAF7CA" w:rsidR="00547745" w:rsidRPr="00547745" w:rsidRDefault="00547745" w:rsidP="00547745">
            <w:pPr>
              <w:spacing w:before="120" w:after="120"/>
              <w:jc w:val="right"/>
              <w:rPr>
                <w:rFonts w:ascii="Arial" w:hAnsi="Arial" w:cs="Arial"/>
                <w:w w:val="85"/>
                <w:sz w:val="20"/>
                <w:szCs w:val="20"/>
              </w:rPr>
            </w:pPr>
            <w:r w:rsidRPr="00547745">
              <w:rPr>
                <w:rFonts w:ascii="Arial" w:hAnsi="Arial" w:cs="Arial"/>
                <w:w w:val="85"/>
                <w:sz w:val="19"/>
                <w:szCs w:val="19"/>
              </w:rPr>
              <w:t>2019</w:t>
            </w:r>
          </w:p>
        </w:tc>
        <w:tc>
          <w:tcPr>
            <w:tcW w:w="567" w:type="pct"/>
            <w:tcBorders>
              <w:top w:val="single" w:sz="12" w:space="0" w:color="auto"/>
              <w:left w:val="nil"/>
              <w:bottom w:val="single" w:sz="6" w:space="0" w:color="auto"/>
              <w:right w:val="nil"/>
            </w:tcBorders>
            <w:shd w:val="clear" w:color="auto" w:fill="auto"/>
            <w:noWrap/>
            <w:vAlign w:val="center"/>
          </w:tcPr>
          <w:p w14:paraId="37DAFF9E" w14:textId="646D172C" w:rsidR="00547745" w:rsidRPr="00547745" w:rsidRDefault="00547745" w:rsidP="00547745">
            <w:pPr>
              <w:spacing w:before="120" w:after="120"/>
              <w:jc w:val="right"/>
              <w:rPr>
                <w:rFonts w:ascii="Arial" w:hAnsi="Arial" w:cs="Arial"/>
                <w:w w:val="85"/>
                <w:sz w:val="20"/>
                <w:szCs w:val="20"/>
              </w:rPr>
            </w:pPr>
            <w:r w:rsidRPr="00547745">
              <w:rPr>
                <w:rFonts w:ascii="Arial" w:hAnsi="Arial" w:cs="Arial"/>
                <w:w w:val="85"/>
                <w:sz w:val="19"/>
                <w:szCs w:val="19"/>
              </w:rPr>
              <w:t>2020</w:t>
            </w:r>
          </w:p>
        </w:tc>
        <w:tc>
          <w:tcPr>
            <w:tcW w:w="568" w:type="pct"/>
            <w:tcBorders>
              <w:top w:val="single" w:sz="12" w:space="0" w:color="auto"/>
              <w:left w:val="nil"/>
              <w:bottom w:val="single" w:sz="6" w:space="0" w:color="auto"/>
              <w:right w:val="nil"/>
            </w:tcBorders>
            <w:shd w:val="clear" w:color="auto" w:fill="auto"/>
            <w:noWrap/>
            <w:vAlign w:val="center"/>
          </w:tcPr>
          <w:p w14:paraId="678D3181" w14:textId="6253B8EC" w:rsidR="00547745" w:rsidRPr="00547745" w:rsidRDefault="00547745" w:rsidP="00547745">
            <w:pPr>
              <w:spacing w:before="120" w:after="120"/>
              <w:jc w:val="right"/>
              <w:rPr>
                <w:rFonts w:ascii="Arial" w:hAnsi="Arial" w:cs="Arial"/>
                <w:w w:val="85"/>
                <w:sz w:val="20"/>
                <w:szCs w:val="20"/>
              </w:rPr>
            </w:pPr>
            <w:r w:rsidRPr="00547745">
              <w:rPr>
                <w:rFonts w:ascii="Arial" w:hAnsi="Arial" w:cs="Arial"/>
                <w:w w:val="85"/>
                <w:sz w:val="19"/>
                <w:szCs w:val="19"/>
              </w:rPr>
              <w:t>2021</w:t>
            </w:r>
          </w:p>
        </w:tc>
        <w:tc>
          <w:tcPr>
            <w:tcW w:w="567" w:type="pct"/>
            <w:tcBorders>
              <w:top w:val="single" w:sz="12" w:space="0" w:color="auto"/>
              <w:left w:val="nil"/>
              <w:bottom w:val="single" w:sz="6" w:space="0" w:color="auto"/>
              <w:right w:val="nil"/>
            </w:tcBorders>
            <w:shd w:val="clear" w:color="auto" w:fill="auto"/>
            <w:noWrap/>
            <w:vAlign w:val="center"/>
          </w:tcPr>
          <w:p w14:paraId="2EB10B4A" w14:textId="736C1222" w:rsidR="00547745" w:rsidRPr="00547745" w:rsidRDefault="00547745" w:rsidP="00547745">
            <w:pPr>
              <w:spacing w:before="120" w:after="120"/>
              <w:jc w:val="right"/>
              <w:rPr>
                <w:rFonts w:ascii="Arial" w:hAnsi="Arial" w:cs="Arial"/>
                <w:w w:val="85"/>
                <w:sz w:val="20"/>
                <w:szCs w:val="20"/>
              </w:rPr>
            </w:pPr>
            <w:r w:rsidRPr="00547745">
              <w:rPr>
                <w:rFonts w:ascii="Arial" w:hAnsi="Arial" w:cs="Arial"/>
                <w:w w:val="85"/>
                <w:sz w:val="19"/>
                <w:szCs w:val="19"/>
              </w:rPr>
              <w:t>2022</w:t>
            </w:r>
          </w:p>
        </w:tc>
        <w:tc>
          <w:tcPr>
            <w:tcW w:w="566" w:type="pct"/>
            <w:tcBorders>
              <w:top w:val="single" w:sz="12" w:space="0" w:color="auto"/>
              <w:left w:val="nil"/>
              <w:bottom w:val="single" w:sz="6" w:space="0" w:color="auto"/>
              <w:right w:val="nil"/>
            </w:tcBorders>
            <w:shd w:val="clear" w:color="auto" w:fill="auto"/>
            <w:vAlign w:val="center"/>
          </w:tcPr>
          <w:p w14:paraId="590ADF29" w14:textId="769FBC62" w:rsidR="00547745" w:rsidRPr="00547745" w:rsidRDefault="00547745" w:rsidP="00547745">
            <w:pPr>
              <w:spacing w:before="120" w:after="120"/>
              <w:jc w:val="right"/>
              <w:rPr>
                <w:rFonts w:ascii="Arial" w:hAnsi="Arial" w:cs="Arial"/>
                <w:w w:val="85"/>
                <w:sz w:val="20"/>
                <w:szCs w:val="20"/>
              </w:rPr>
            </w:pPr>
            <w:proofErr w:type="spellStart"/>
            <w:r w:rsidRPr="00547745">
              <w:rPr>
                <w:rFonts w:ascii="Arial" w:hAnsi="Arial" w:cs="Arial"/>
                <w:w w:val="85"/>
                <w:sz w:val="19"/>
                <w:szCs w:val="19"/>
              </w:rPr>
              <w:t>Sơ</w:t>
            </w:r>
            <w:proofErr w:type="spellEnd"/>
            <w:r w:rsidRPr="00547745">
              <w:rPr>
                <w:rFonts w:ascii="Arial" w:hAnsi="Arial" w:cs="Arial"/>
                <w:w w:val="85"/>
                <w:sz w:val="19"/>
                <w:szCs w:val="19"/>
              </w:rPr>
              <w:t xml:space="preserve"> </w:t>
            </w:r>
            <w:proofErr w:type="spellStart"/>
            <w:r w:rsidRPr="00547745">
              <w:rPr>
                <w:rFonts w:ascii="Arial" w:hAnsi="Arial" w:cs="Arial"/>
                <w:w w:val="85"/>
                <w:sz w:val="19"/>
                <w:szCs w:val="19"/>
              </w:rPr>
              <w:t>bộ</w:t>
            </w:r>
            <w:proofErr w:type="spellEnd"/>
            <w:r w:rsidRPr="00547745">
              <w:rPr>
                <w:rFonts w:ascii="Arial" w:hAnsi="Arial" w:cs="Arial"/>
                <w:w w:val="85"/>
                <w:sz w:val="19"/>
                <w:szCs w:val="19"/>
              </w:rPr>
              <w:br/>
            </w:r>
            <w:r w:rsidRPr="00547745">
              <w:rPr>
                <w:rFonts w:ascii="Arial" w:hAnsi="Arial" w:cs="Arial"/>
                <w:i/>
                <w:iCs/>
                <w:w w:val="85"/>
                <w:sz w:val="19"/>
                <w:szCs w:val="19"/>
              </w:rPr>
              <w:t xml:space="preserve">Prel. </w:t>
            </w:r>
            <w:r w:rsidRPr="00547745">
              <w:rPr>
                <w:rFonts w:ascii="Arial" w:hAnsi="Arial" w:cs="Arial"/>
                <w:w w:val="85"/>
                <w:sz w:val="19"/>
                <w:szCs w:val="19"/>
              </w:rPr>
              <w:br/>
              <w:t>2023</w:t>
            </w:r>
          </w:p>
        </w:tc>
      </w:tr>
      <w:tr w:rsidR="00547745" w:rsidRPr="0003068A" w14:paraId="2B7B8730" w14:textId="77777777" w:rsidTr="00547745">
        <w:tc>
          <w:tcPr>
            <w:tcW w:w="2166" w:type="pct"/>
            <w:tcBorders>
              <w:top w:val="nil"/>
              <w:left w:val="nil"/>
              <w:bottom w:val="nil"/>
              <w:right w:val="nil"/>
            </w:tcBorders>
            <w:shd w:val="clear" w:color="auto" w:fill="auto"/>
            <w:noWrap/>
          </w:tcPr>
          <w:p w14:paraId="17A3F04B" w14:textId="77777777" w:rsidR="00547745" w:rsidRPr="0003068A" w:rsidRDefault="00547745" w:rsidP="00547745">
            <w:pPr>
              <w:spacing w:before="360" w:after="240" w:line="276" w:lineRule="auto"/>
              <w:rPr>
                <w:rFonts w:ascii="Arial" w:hAnsi="Arial" w:cs="Arial"/>
                <w:color w:val="FF0000"/>
                <w:w w:val="85"/>
                <w:sz w:val="20"/>
                <w:szCs w:val="20"/>
              </w:rPr>
            </w:pPr>
          </w:p>
        </w:tc>
        <w:tc>
          <w:tcPr>
            <w:tcW w:w="2834" w:type="pct"/>
            <w:gridSpan w:val="5"/>
            <w:tcBorders>
              <w:top w:val="nil"/>
              <w:left w:val="nil"/>
              <w:bottom w:val="nil"/>
              <w:right w:val="nil"/>
            </w:tcBorders>
            <w:shd w:val="clear" w:color="auto" w:fill="auto"/>
            <w:noWrap/>
            <w:vAlign w:val="center"/>
          </w:tcPr>
          <w:p w14:paraId="07463568" w14:textId="77777777" w:rsidR="00547745" w:rsidRPr="0003068A" w:rsidRDefault="00547745" w:rsidP="00547745">
            <w:pPr>
              <w:spacing w:before="360" w:after="240" w:line="276" w:lineRule="auto"/>
              <w:ind w:left="176"/>
              <w:jc w:val="center"/>
              <w:rPr>
                <w:rFonts w:ascii="Arial" w:hAnsi="Arial" w:cs="Arial"/>
                <w:b/>
                <w:bCs/>
                <w:color w:val="FF0000"/>
                <w:w w:val="85"/>
                <w:sz w:val="20"/>
                <w:szCs w:val="20"/>
              </w:rPr>
            </w:pPr>
            <w:r w:rsidRPr="0003068A">
              <w:rPr>
                <w:rFonts w:ascii="Arial" w:hAnsi="Arial" w:cs="Arial"/>
                <w:b/>
                <w:bCs/>
                <w:color w:val="FF0000"/>
                <w:w w:val="85"/>
                <w:sz w:val="20"/>
                <w:szCs w:val="20"/>
              </w:rPr>
              <w:t xml:space="preserve">Triệu </w:t>
            </w:r>
            <w:proofErr w:type="spellStart"/>
            <w:r w:rsidRPr="0003068A">
              <w:rPr>
                <w:rFonts w:ascii="Arial" w:hAnsi="Arial" w:cs="Arial"/>
                <w:b/>
                <w:bCs/>
                <w:color w:val="FF0000"/>
                <w:w w:val="85"/>
                <w:sz w:val="20"/>
                <w:szCs w:val="20"/>
              </w:rPr>
              <w:t>đồng</w:t>
            </w:r>
            <w:proofErr w:type="spellEnd"/>
            <w:r w:rsidRPr="0003068A">
              <w:rPr>
                <w:rFonts w:ascii="Arial" w:hAnsi="Arial" w:cs="Arial"/>
                <w:b/>
                <w:bCs/>
                <w:color w:val="FF0000"/>
                <w:w w:val="85"/>
                <w:sz w:val="20"/>
                <w:szCs w:val="20"/>
              </w:rPr>
              <w:t xml:space="preserve"> - </w:t>
            </w:r>
            <w:r w:rsidRPr="0003068A">
              <w:rPr>
                <w:rFonts w:ascii="Arial" w:hAnsi="Arial" w:cs="Arial"/>
                <w:b/>
                <w:bCs/>
                <w:i/>
                <w:color w:val="FF0000"/>
                <w:w w:val="85"/>
                <w:sz w:val="20"/>
                <w:szCs w:val="20"/>
              </w:rPr>
              <w:t>M</w:t>
            </w:r>
            <w:r w:rsidRPr="0003068A">
              <w:rPr>
                <w:rFonts w:ascii="Arial" w:hAnsi="Arial" w:cs="Arial"/>
                <w:b/>
                <w:bCs/>
                <w:i/>
                <w:iCs/>
                <w:color w:val="FF0000"/>
                <w:w w:val="85"/>
                <w:sz w:val="20"/>
                <w:szCs w:val="20"/>
              </w:rPr>
              <w:t>ill. dongs</w:t>
            </w:r>
          </w:p>
        </w:tc>
      </w:tr>
      <w:tr w:rsidR="00547745" w:rsidRPr="0003068A" w14:paraId="3B868140" w14:textId="77777777" w:rsidTr="00547745">
        <w:tc>
          <w:tcPr>
            <w:tcW w:w="2166" w:type="pct"/>
            <w:tcBorders>
              <w:top w:val="nil"/>
              <w:left w:val="nil"/>
              <w:bottom w:val="nil"/>
              <w:right w:val="nil"/>
            </w:tcBorders>
            <w:shd w:val="clear" w:color="auto" w:fill="auto"/>
            <w:noWrap/>
            <w:vAlign w:val="bottom"/>
          </w:tcPr>
          <w:p w14:paraId="3CFDFCF4" w14:textId="77777777" w:rsidR="00547745" w:rsidRPr="0003068A" w:rsidRDefault="00547745" w:rsidP="00547745">
            <w:pPr>
              <w:pStyle w:val="tongso"/>
              <w:spacing w:before="180" w:after="80" w:line="276" w:lineRule="auto"/>
              <w:ind w:right="1043"/>
              <w:jc w:val="left"/>
              <w:rPr>
                <w:rFonts w:ascii="Arial" w:hAnsi="Arial" w:cs="Arial"/>
                <w:color w:val="FF0000"/>
                <w:sz w:val="20"/>
              </w:rPr>
            </w:pPr>
            <w:r w:rsidRPr="0003068A">
              <w:rPr>
                <w:rFonts w:ascii="Arial" w:hAnsi="Arial" w:cs="Arial"/>
                <w:caps/>
                <w:color w:val="FF0000"/>
                <w:sz w:val="20"/>
              </w:rPr>
              <w:t>Tổng số</w:t>
            </w:r>
            <w:r w:rsidRPr="0003068A">
              <w:rPr>
                <w:rFonts w:ascii="Arial" w:hAnsi="Arial" w:cs="Arial"/>
                <w:color w:val="FF0000"/>
                <w:sz w:val="20"/>
              </w:rPr>
              <w:t xml:space="preserve"> </w:t>
            </w:r>
            <w:r w:rsidRPr="0003068A">
              <w:rPr>
                <w:rFonts w:ascii="Arial" w:hAnsi="Arial" w:cs="Arial"/>
                <w:i/>
                <w:iCs/>
                <w:color w:val="FF0000"/>
                <w:sz w:val="20"/>
              </w:rPr>
              <w:t>- TOTAL</w:t>
            </w:r>
          </w:p>
        </w:tc>
        <w:tc>
          <w:tcPr>
            <w:tcW w:w="567" w:type="pct"/>
            <w:tcBorders>
              <w:top w:val="nil"/>
              <w:left w:val="nil"/>
              <w:bottom w:val="nil"/>
              <w:right w:val="nil"/>
            </w:tcBorders>
            <w:shd w:val="clear" w:color="auto" w:fill="auto"/>
            <w:noWrap/>
            <w:vAlign w:val="bottom"/>
          </w:tcPr>
          <w:p w14:paraId="76DDDF2D" w14:textId="750843F5" w:rsidR="00547745" w:rsidRPr="00547745" w:rsidRDefault="00547745" w:rsidP="00547745">
            <w:pPr>
              <w:spacing w:before="120" w:after="80" w:line="276" w:lineRule="auto"/>
              <w:jc w:val="right"/>
              <w:rPr>
                <w:rFonts w:ascii="Arial" w:hAnsi="Arial" w:cs="Arial"/>
                <w:b/>
                <w:w w:val="85"/>
                <w:sz w:val="20"/>
                <w:szCs w:val="20"/>
              </w:rPr>
            </w:pPr>
            <w:r w:rsidRPr="00547745">
              <w:rPr>
                <w:rFonts w:ascii="Arial" w:hAnsi="Arial" w:cs="Arial"/>
                <w:b/>
                <w:w w:val="85"/>
                <w:sz w:val="20"/>
                <w:szCs w:val="20"/>
              </w:rPr>
              <w:t>309.289</w:t>
            </w:r>
          </w:p>
        </w:tc>
        <w:tc>
          <w:tcPr>
            <w:tcW w:w="567" w:type="pct"/>
            <w:tcBorders>
              <w:top w:val="nil"/>
              <w:left w:val="nil"/>
              <w:bottom w:val="nil"/>
              <w:right w:val="nil"/>
            </w:tcBorders>
            <w:shd w:val="clear" w:color="auto" w:fill="auto"/>
            <w:noWrap/>
            <w:vAlign w:val="bottom"/>
          </w:tcPr>
          <w:p w14:paraId="38C7A694" w14:textId="543CAA1A" w:rsidR="00547745" w:rsidRPr="00547745" w:rsidRDefault="00547745" w:rsidP="00547745">
            <w:pPr>
              <w:spacing w:before="120" w:after="80" w:line="276" w:lineRule="auto"/>
              <w:jc w:val="right"/>
              <w:rPr>
                <w:rFonts w:ascii="Arial" w:hAnsi="Arial" w:cs="Arial"/>
                <w:b/>
                <w:w w:val="85"/>
                <w:sz w:val="20"/>
                <w:szCs w:val="20"/>
              </w:rPr>
            </w:pPr>
            <w:r w:rsidRPr="00547745">
              <w:rPr>
                <w:rFonts w:ascii="Arial" w:hAnsi="Arial" w:cs="Arial"/>
                <w:b/>
                <w:w w:val="85"/>
                <w:sz w:val="20"/>
                <w:szCs w:val="20"/>
              </w:rPr>
              <w:t>279.383</w:t>
            </w:r>
          </w:p>
        </w:tc>
        <w:tc>
          <w:tcPr>
            <w:tcW w:w="568" w:type="pct"/>
            <w:tcBorders>
              <w:top w:val="nil"/>
              <w:left w:val="nil"/>
              <w:bottom w:val="nil"/>
              <w:right w:val="nil"/>
            </w:tcBorders>
            <w:shd w:val="clear" w:color="auto" w:fill="auto"/>
            <w:noWrap/>
            <w:vAlign w:val="bottom"/>
          </w:tcPr>
          <w:p w14:paraId="5E4E3E86" w14:textId="2E490F1A" w:rsidR="00547745" w:rsidRPr="00547745" w:rsidRDefault="00547745" w:rsidP="00547745">
            <w:pPr>
              <w:spacing w:before="120" w:after="80" w:line="276" w:lineRule="auto"/>
              <w:jc w:val="right"/>
              <w:rPr>
                <w:rFonts w:ascii="Arial" w:hAnsi="Arial" w:cs="Arial"/>
                <w:b/>
                <w:w w:val="85"/>
                <w:sz w:val="20"/>
                <w:szCs w:val="20"/>
              </w:rPr>
            </w:pPr>
            <w:r w:rsidRPr="00547745">
              <w:rPr>
                <w:rFonts w:ascii="Arial" w:hAnsi="Arial" w:cs="Arial"/>
                <w:b/>
                <w:w w:val="85"/>
                <w:sz w:val="20"/>
                <w:szCs w:val="20"/>
              </w:rPr>
              <w:t>263.083</w:t>
            </w:r>
          </w:p>
        </w:tc>
        <w:tc>
          <w:tcPr>
            <w:tcW w:w="567" w:type="pct"/>
            <w:tcBorders>
              <w:top w:val="nil"/>
              <w:left w:val="nil"/>
              <w:bottom w:val="nil"/>
              <w:right w:val="nil"/>
            </w:tcBorders>
            <w:shd w:val="clear" w:color="auto" w:fill="auto"/>
            <w:noWrap/>
            <w:vAlign w:val="bottom"/>
          </w:tcPr>
          <w:p w14:paraId="7AC194CF" w14:textId="605F4116" w:rsidR="00547745" w:rsidRPr="00547745" w:rsidRDefault="00547745" w:rsidP="00547745">
            <w:pPr>
              <w:spacing w:before="120" w:after="80" w:line="276" w:lineRule="auto"/>
              <w:jc w:val="right"/>
              <w:rPr>
                <w:rFonts w:ascii="Arial" w:hAnsi="Arial" w:cs="Arial"/>
                <w:b/>
                <w:w w:val="85"/>
                <w:sz w:val="20"/>
                <w:szCs w:val="20"/>
              </w:rPr>
            </w:pPr>
            <w:r w:rsidRPr="00547745">
              <w:rPr>
                <w:rFonts w:ascii="Arial" w:hAnsi="Arial" w:cs="Arial"/>
                <w:b/>
                <w:w w:val="85"/>
                <w:sz w:val="20"/>
                <w:szCs w:val="20"/>
              </w:rPr>
              <w:t>334.202</w:t>
            </w:r>
          </w:p>
        </w:tc>
        <w:tc>
          <w:tcPr>
            <w:tcW w:w="566" w:type="pct"/>
            <w:tcBorders>
              <w:top w:val="nil"/>
              <w:left w:val="nil"/>
              <w:bottom w:val="nil"/>
              <w:right w:val="nil"/>
            </w:tcBorders>
            <w:shd w:val="clear" w:color="auto" w:fill="auto"/>
            <w:noWrap/>
            <w:vAlign w:val="bottom"/>
          </w:tcPr>
          <w:p w14:paraId="6F76CC3F" w14:textId="51DF1C18" w:rsidR="00547745" w:rsidRPr="00547745" w:rsidRDefault="00547745" w:rsidP="00547745">
            <w:pPr>
              <w:spacing w:before="120" w:after="80" w:line="276" w:lineRule="auto"/>
              <w:jc w:val="right"/>
              <w:rPr>
                <w:rFonts w:ascii="Arial" w:hAnsi="Arial" w:cs="Arial"/>
                <w:b/>
                <w:w w:val="85"/>
                <w:sz w:val="20"/>
                <w:szCs w:val="20"/>
              </w:rPr>
            </w:pPr>
            <w:r w:rsidRPr="00547745">
              <w:rPr>
                <w:rFonts w:ascii="Arial" w:hAnsi="Arial" w:cs="Arial"/>
                <w:b/>
                <w:w w:val="85"/>
                <w:sz w:val="20"/>
                <w:szCs w:val="20"/>
              </w:rPr>
              <w:t>506.729</w:t>
            </w:r>
          </w:p>
        </w:tc>
      </w:tr>
      <w:tr w:rsidR="00547745" w:rsidRPr="0003068A" w14:paraId="236BDF99" w14:textId="77777777" w:rsidTr="00547745">
        <w:tc>
          <w:tcPr>
            <w:tcW w:w="2166" w:type="pct"/>
            <w:tcBorders>
              <w:top w:val="nil"/>
              <w:left w:val="nil"/>
              <w:bottom w:val="nil"/>
              <w:right w:val="nil"/>
            </w:tcBorders>
            <w:shd w:val="clear" w:color="auto" w:fill="auto"/>
            <w:vAlign w:val="center"/>
          </w:tcPr>
          <w:p w14:paraId="32195189" w14:textId="77777777" w:rsidR="00547745" w:rsidRPr="0003068A" w:rsidRDefault="00547745" w:rsidP="00547745">
            <w:pPr>
              <w:spacing w:before="240" w:after="80" w:line="276" w:lineRule="auto"/>
              <w:rPr>
                <w:rFonts w:ascii="Arial" w:hAnsi="Arial" w:cs="Arial"/>
                <w:b/>
                <w:bCs/>
                <w:color w:val="FF0000"/>
                <w:w w:val="85"/>
                <w:sz w:val="20"/>
                <w:szCs w:val="20"/>
              </w:rPr>
            </w:pPr>
            <w:proofErr w:type="spellStart"/>
            <w:r w:rsidRPr="0003068A">
              <w:rPr>
                <w:rFonts w:ascii="Arial" w:hAnsi="Arial" w:cs="Arial"/>
                <w:b/>
                <w:bCs/>
                <w:color w:val="FF0000"/>
                <w:w w:val="85"/>
                <w:sz w:val="20"/>
                <w:szCs w:val="20"/>
              </w:rPr>
              <w:t>Phân</w:t>
            </w:r>
            <w:proofErr w:type="spellEnd"/>
            <w:r w:rsidRPr="0003068A">
              <w:rPr>
                <w:rFonts w:ascii="Arial" w:hAnsi="Arial" w:cs="Arial"/>
                <w:b/>
                <w:bCs/>
                <w:color w:val="FF0000"/>
                <w:w w:val="85"/>
                <w:sz w:val="20"/>
                <w:szCs w:val="20"/>
              </w:rPr>
              <w:t xml:space="preserve"> </w:t>
            </w:r>
            <w:proofErr w:type="spellStart"/>
            <w:r w:rsidRPr="0003068A">
              <w:rPr>
                <w:rFonts w:ascii="Arial" w:hAnsi="Arial" w:cs="Arial"/>
                <w:b/>
                <w:bCs/>
                <w:color w:val="FF0000"/>
                <w:w w:val="85"/>
                <w:sz w:val="20"/>
                <w:szCs w:val="20"/>
              </w:rPr>
              <w:t>theo</w:t>
            </w:r>
            <w:proofErr w:type="spellEnd"/>
            <w:r w:rsidRPr="0003068A">
              <w:rPr>
                <w:rFonts w:ascii="Arial" w:hAnsi="Arial" w:cs="Arial"/>
                <w:b/>
                <w:bCs/>
                <w:color w:val="FF0000"/>
                <w:w w:val="85"/>
                <w:sz w:val="20"/>
                <w:szCs w:val="20"/>
              </w:rPr>
              <w:t xml:space="preserve"> </w:t>
            </w:r>
            <w:proofErr w:type="spellStart"/>
            <w:r w:rsidRPr="0003068A">
              <w:rPr>
                <w:rFonts w:ascii="Arial" w:hAnsi="Arial" w:cs="Arial"/>
                <w:b/>
                <w:bCs/>
                <w:color w:val="FF0000"/>
                <w:w w:val="85"/>
                <w:sz w:val="20"/>
                <w:szCs w:val="20"/>
              </w:rPr>
              <w:t>loại</w:t>
            </w:r>
            <w:proofErr w:type="spellEnd"/>
            <w:r w:rsidRPr="0003068A">
              <w:rPr>
                <w:rFonts w:ascii="Arial" w:hAnsi="Arial" w:cs="Arial"/>
                <w:b/>
                <w:bCs/>
                <w:color w:val="FF0000"/>
                <w:w w:val="85"/>
                <w:sz w:val="20"/>
                <w:szCs w:val="20"/>
              </w:rPr>
              <w:t xml:space="preserve"> </w:t>
            </w:r>
            <w:proofErr w:type="spellStart"/>
            <w:r w:rsidRPr="0003068A">
              <w:rPr>
                <w:rFonts w:ascii="Arial" w:hAnsi="Arial" w:cs="Arial"/>
                <w:b/>
                <w:bCs/>
                <w:color w:val="FF0000"/>
                <w:w w:val="85"/>
                <w:sz w:val="20"/>
                <w:szCs w:val="20"/>
              </w:rPr>
              <w:t>hình</w:t>
            </w:r>
            <w:proofErr w:type="spellEnd"/>
            <w:r w:rsidRPr="0003068A">
              <w:rPr>
                <w:rFonts w:ascii="Arial" w:hAnsi="Arial" w:cs="Arial"/>
                <w:b/>
                <w:bCs/>
                <w:color w:val="FF0000"/>
                <w:w w:val="85"/>
                <w:sz w:val="20"/>
                <w:szCs w:val="20"/>
              </w:rPr>
              <w:t xml:space="preserve"> </w:t>
            </w:r>
            <w:proofErr w:type="spellStart"/>
            <w:r w:rsidRPr="0003068A">
              <w:rPr>
                <w:rFonts w:ascii="Arial" w:hAnsi="Arial" w:cs="Arial"/>
                <w:b/>
                <w:bCs/>
                <w:color w:val="FF0000"/>
                <w:w w:val="85"/>
                <w:sz w:val="20"/>
                <w:szCs w:val="20"/>
              </w:rPr>
              <w:t>vận</w:t>
            </w:r>
            <w:proofErr w:type="spellEnd"/>
            <w:r w:rsidRPr="0003068A">
              <w:rPr>
                <w:rFonts w:ascii="Arial" w:hAnsi="Arial" w:cs="Arial"/>
                <w:b/>
                <w:bCs/>
                <w:color w:val="FF0000"/>
                <w:w w:val="85"/>
                <w:sz w:val="20"/>
                <w:szCs w:val="20"/>
              </w:rPr>
              <w:t xml:space="preserve"> </w:t>
            </w:r>
            <w:proofErr w:type="spellStart"/>
            <w:r w:rsidRPr="0003068A">
              <w:rPr>
                <w:rFonts w:ascii="Arial" w:hAnsi="Arial" w:cs="Arial"/>
                <w:b/>
                <w:bCs/>
                <w:color w:val="FF0000"/>
                <w:w w:val="85"/>
                <w:sz w:val="20"/>
                <w:szCs w:val="20"/>
              </w:rPr>
              <w:t>tải</w:t>
            </w:r>
            <w:proofErr w:type="spellEnd"/>
            <w:r w:rsidRPr="0003068A">
              <w:rPr>
                <w:rFonts w:ascii="Arial" w:hAnsi="Arial" w:cs="Arial"/>
                <w:b/>
                <w:bCs/>
                <w:color w:val="FF0000"/>
                <w:w w:val="85"/>
                <w:sz w:val="20"/>
                <w:szCs w:val="20"/>
              </w:rPr>
              <w:t xml:space="preserve"> </w:t>
            </w:r>
            <w:r w:rsidRPr="0003068A">
              <w:rPr>
                <w:rFonts w:ascii="Arial" w:hAnsi="Arial" w:cs="Arial"/>
                <w:b/>
                <w:bCs/>
                <w:color w:val="FF0000"/>
                <w:w w:val="85"/>
                <w:sz w:val="20"/>
                <w:szCs w:val="20"/>
              </w:rPr>
              <w:br/>
            </w:r>
            <w:r w:rsidRPr="0003068A">
              <w:rPr>
                <w:rFonts w:ascii="Arial" w:hAnsi="Arial" w:cs="Arial"/>
                <w:b/>
                <w:bCs/>
                <w:i/>
                <w:color w:val="FF0000"/>
                <w:w w:val="85"/>
                <w:sz w:val="20"/>
                <w:szCs w:val="20"/>
              </w:rPr>
              <w:t>By type of transport</w:t>
            </w:r>
          </w:p>
        </w:tc>
        <w:tc>
          <w:tcPr>
            <w:tcW w:w="567" w:type="pct"/>
            <w:tcBorders>
              <w:top w:val="nil"/>
              <w:left w:val="nil"/>
              <w:bottom w:val="nil"/>
              <w:right w:val="nil"/>
            </w:tcBorders>
            <w:shd w:val="clear" w:color="auto" w:fill="auto"/>
            <w:noWrap/>
            <w:vAlign w:val="bottom"/>
          </w:tcPr>
          <w:p w14:paraId="1059D415" w14:textId="77777777" w:rsidR="00547745" w:rsidRPr="00547745" w:rsidRDefault="00547745" w:rsidP="00547745">
            <w:pPr>
              <w:spacing w:before="120" w:after="80" w:line="276" w:lineRule="auto"/>
              <w:jc w:val="right"/>
              <w:rPr>
                <w:rFonts w:ascii="Arial" w:hAnsi="Arial" w:cs="Arial"/>
                <w:w w:val="85"/>
                <w:sz w:val="20"/>
                <w:szCs w:val="20"/>
              </w:rPr>
            </w:pPr>
          </w:p>
        </w:tc>
        <w:tc>
          <w:tcPr>
            <w:tcW w:w="567" w:type="pct"/>
            <w:tcBorders>
              <w:top w:val="nil"/>
              <w:left w:val="nil"/>
              <w:bottom w:val="nil"/>
              <w:right w:val="nil"/>
            </w:tcBorders>
            <w:shd w:val="clear" w:color="auto" w:fill="auto"/>
            <w:noWrap/>
            <w:vAlign w:val="bottom"/>
          </w:tcPr>
          <w:p w14:paraId="6129DEE7" w14:textId="77777777" w:rsidR="00547745" w:rsidRPr="00547745" w:rsidRDefault="00547745" w:rsidP="00547745">
            <w:pPr>
              <w:spacing w:before="120" w:after="80" w:line="276" w:lineRule="auto"/>
              <w:jc w:val="right"/>
              <w:rPr>
                <w:rFonts w:ascii="Arial" w:hAnsi="Arial" w:cs="Arial"/>
                <w:w w:val="85"/>
                <w:sz w:val="20"/>
                <w:szCs w:val="20"/>
              </w:rPr>
            </w:pPr>
          </w:p>
        </w:tc>
        <w:tc>
          <w:tcPr>
            <w:tcW w:w="568" w:type="pct"/>
            <w:tcBorders>
              <w:top w:val="nil"/>
              <w:left w:val="nil"/>
              <w:bottom w:val="nil"/>
              <w:right w:val="nil"/>
            </w:tcBorders>
            <w:shd w:val="clear" w:color="auto" w:fill="auto"/>
            <w:noWrap/>
            <w:vAlign w:val="bottom"/>
          </w:tcPr>
          <w:p w14:paraId="1E592361" w14:textId="77777777" w:rsidR="00547745" w:rsidRPr="00547745" w:rsidRDefault="00547745" w:rsidP="00547745">
            <w:pPr>
              <w:spacing w:before="120" w:after="80" w:line="276" w:lineRule="auto"/>
              <w:jc w:val="right"/>
              <w:rPr>
                <w:rFonts w:ascii="Arial" w:hAnsi="Arial" w:cs="Arial"/>
                <w:w w:val="85"/>
                <w:sz w:val="20"/>
                <w:szCs w:val="20"/>
              </w:rPr>
            </w:pPr>
          </w:p>
        </w:tc>
        <w:tc>
          <w:tcPr>
            <w:tcW w:w="567" w:type="pct"/>
            <w:tcBorders>
              <w:top w:val="nil"/>
              <w:left w:val="nil"/>
              <w:bottom w:val="nil"/>
              <w:right w:val="nil"/>
            </w:tcBorders>
            <w:shd w:val="clear" w:color="auto" w:fill="auto"/>
            <w:noWrap/>
            <w:vAlign w:val="bottom"/>
          </w:tcPr>
          <w:p w14:paraId="5CAF0373" w14:textId="77777777" w:rsidR="00547745" w:rsidRPr="00547745" w:rsidRDefault="00547745" w:rsidP="00547745">
            <w:pPr>
              <w:spacing w:before="120" w:after="80" w:line="276" w:lineRule="auto"/>
              <w:jc w:val="right"/>
              <w:rPr>
                <w:rFonts w:ascii="Arial" w:hAnsi="Arial" w:cs="Arial"/>
                <w:w w:val="85"/>
                <w:sz w:val="20"/>
                <w:szCs w:val="20"/>
              </w:rPr>
            </w:pPr>
          </w:p>
        </w:tc>
        <w:tc>
          <w:tcPr>
            <w:tcW w:w="566" w:type="pct"/>
            <w:tcBorders>
              <w:top w:val="nil"/>
              <w:left w:val="nil"/>
              <w:bottom w:val="nil"/>
              <w:right w:val="nil"/>
            </w:tcBorders>
            <w:shd w:val="clear" w:color="auto" w:fill="auto"/>
            <w:noWrap/>
            <w:vAlign w:val="bottom"/>
          </w:tcPr>
          <w:p w14:paraId="412429FE" w14:textId="77777777" w:rsidR="00547745" w:rsidRPr="00547745" w:rsidRDefault="00547745" w:rsidP="00547745">
            <w:pPr>
              <w:spacing w:before="120" w:after="80" w:line="276" w:lineRule="auto"/>
              <w:jc w:val="right"/>
              <w:rPr>
                <w:rFonts w:ascii="Arial" w:hAnsi="Arial" w:cs="Arial"/>
                <w:w w:val="85"/>
                <w:sz w:val="20"/>
                <w:szCs w:val="20"/>
              </w:rPr>
            </w:pPr>
          </w:p>
        </w:tc>
      </w:tr>
      <w:tr w:rsidR="00547745" w:rsidRPr="0003068A" w14:paraId="424B903D" w14:textId="77777777" w:rsidTr="00547745">
        <w:tc>
          <w:tcPr>
            <w:tcW w:w="2166" w:type="pct"/>
            <w:tcBorders>
              <w:top w:val="nil"/>
              <w:left w:val="nil"/>
              <w:bottom w:val="nil"/>
              <w:right w:val="nil"/>
            </w:tcBorders>
            <w:shd w:val="clear" w:color="auto" w:fill="auto"/>
            <w:noWrap/>
            <w:vAlign w:val="bottom"/>
          </w:tcPr>
          <w:p w14:paraId="7C6DC0C0" w14:textId="77777777" w:rsidR="00547745" w:rsidRPr="0003068A" w:rsidRDefault="00547745" w:rsidP="00547745">
            <w:pPr>
              <w:spacing w:before="120" w:after="80" w:line="276" w:lineRule="auto"/>
              <w:ind w:left="170"/>
              <w:rPr>
                <w:rFonts w:ascii="Arial" w:hAnsi="Arial" w:cs="Arial"/>
                <w:i/>
                <w:color w:val="FF0000"/>
                <w:w w:val="85"/>
                <w:sz w:val="20"/>
                <w:szCs w:val="20"/>
              </w:rPr>
            </w:pPr>
            <w:proofErr w:type="spellStart"/>
            <w:r w:rsidRPr="0003068A">
              <w:rPr>
                <w:rFonts w:ascii="Arial" w:hAnsi="Arial" w:cs="Arial"/>
                <w:color w:val="FF0000"/>
                <w:w w:val="85"/>
                <w:sz w:val="20"/>
                <w:szCs w:val="20"/>
              </w:rPr>
              <w:t>Vận</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tải</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hành</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khách</w:t>
            </w:r>
            <w:proofErr w:type="spellEnd"/>
            <w:r w:rsidRPr="0003068A">
              <w:rPr>
                <w:rFonts w:ascii="Arial" w:hAnsi="Arial" w:cs="Arial"/>
                <w:color w:val="FF0000"/>
                <w:w w:val="85"/>
                <w:sz w:val="20"/>
                <w:szCs w:val="20"/>
              </w:rPr>
              <w:t xml:space="preserve"> </w:t>
            </w:r>
            <w:r w:rsidRPr="0003068A">
              <w:rPr>
                <w:rFonts w:ascii="Arial" w:hAnsi="Arial" w:cs="Arial"/>
                <w:color w:val="FF0000"/>
                <w:w w:val="85"/>
                <w:sz w:val="20"/>
                <w:szCs w:val="20"/>
              </w:rPr>
              <w:br/>
            </w:r>
            <w:r w:rsidRPr="0003068A">
              <w:rPr>
                <w:rFonts w:ascii="Arial" w:hAnsi="Arial" w:cs="Arial"/>
                <w:i/>
                <w:color w:val="FF0000"/>
                <w:w w:val="85"/>
                <w:sz w:val="20"/>
                <w:szCs w:val="20"/>
              </w:rPr>
              <w:t>Passenger transport</w:t>
            </w:r>
          </w:p>
        </w:tc>
        <w:tc>
          <w:tcPr>
            <w:tcW w:w="567" w:type="pct"/>
            <w:tcBorders>
              <w:top w:val="nil"/>
              <w:left w:val="nil"/>
              <w:bottom w:val="nil"/>
              <w:right w:val="nil"/>
            </w:tcBorders>
            <w:shd w:val="clear" w:color="auto" w:fill="auto"/>
            <w:noWrap/>
            <w:vAlign w:val="bottom"/>
          </w:tcPr>
          <w:p w14:paraId="19889398" w14:textId="45E639DA" w:rsidR="00547745" w:rsidRPr="00547745" w:rsidRDefault="00547745" w:rsidP="00547745">
            <w:pPr>
              <w:spacing w:before="120" w:after="80" w:line="276" w:lineRule="auto"/>
              <w:jc w:val="right"/>
              <w:rPr>
                <w:rFonts w:ascii="Arial" w:hAnsi="Arial" w:cs="Arial"/>
                <w:w w:val="85"/>
                <w:sz w:val="20"/>
                <w:szCs w:val="20"/>
              </w:rPr>
            </w:pPr>
            <w:r w:rsidRPr="00547745">
              <w:rPr>
                <w:rFonts w:ascii="Arial" w:hAnsi="Arial" w:cs="Arial"/>
                <w:w w:val="85"/>
                <w:sz w:val="20"/>
                <w:szCs w:val="20"/>
              </w:rPr>
              <w:t>60.392</w:t>
            </w:r>
          </w:p>
        </w:tc>
        <w:tc>
          <w:tcPr>
            <w:tcW w:w="567" w:type="pct"/>
            <w:tcBorders>
              <w:top w:val="nil"/>
              <w:left w:val="nil"/>
              <w:bottom w:val="nil"/>
              <w:right w:val="nil"/>
            </w:tcBorders>
            <w:shd w:val="clear" w:color="auto" w:fill="auto"/>
            <w:noWrap/>
            <w:vAlign w:val="bottom"/>
          </w:tcPr>
          <w:p w14:paraId="2792DBDA" w14:textId="1E696EB8" w:rsidR="00547745" w:rsidRPr="00547745" w:rsidRDefault="00547745" w:rsidP="00547745">
            <w:pPr>
              <w:spacing w:before="120" w:after="80" w:line="276" w:lineRule="auto"/>
              <w:jc w:val="right"/>
              <w:rPr>
                <w:rFonts w:ascii="Arial" w:hAnsi="Arial" w:cs="Arial"/>
                <w:w w:val="85"/>
                <w:sz w:val="20"/>
                <w:szCs w:val="20"/>
              </w:rPr>
            </w:pPr>
            <w:r w:rsidRPr="00547745">
              <w:rPr>
                <w:rFonts w:ascii="Arial" w:hAnsi="Arial" w:cs="Arial"/>
                <w:w w:val="85"/>
                <w:sz w:val="20"/>
                <w:szCs w:val="20"/>
              </w:rPr>
              <w:t>84.998</w:t>
            </w:r>
          </w:p>
        </w:tc>
        <w:tc>
          <w:tcPr>
            <w:tcW w:w="568" w:type="pct"/>
            <w:tcBorders>
              <w:top w:val="nil"/>
              <w:left w:val="nil"/>
              <w:bottom w:val="nil"/>
              <w:right w:val="nil"/>
            </w:tcBorders>
            <w:shd w:val="clear" w:color="auto" w:fill="auto"/>
            <w:noWrap/>
            <w:vAlign w:val="bottom"/>
          </w:tcPr>
          <w:p w14:paraId="4809056C" w14:textId="3D18DC15" w:rsidR="00547745" w:rsidRPr="00547745" w:rsidRDefault="00547745" w:rsidP="00547745">
            <w:pPr>
              <w:spacing w:before="120" w:after="80" w:line="276" w:lineRule="auto"/>
              <w:jc w:val="right"/>
              <w:rPr>
                <w:rFonts w:ascii="Arial" w:hAnsi="Arial" w:cs="Arial"/>
                <w:w w:val="85"/>
                <w:sz w:val="20"/>
                <w:szCs w:val="20"/>
              </w:rPr>
            </w:pPr>
            <w:r w:rsidRPr="00547745">
              <w:rPr>
                <w:rFonts w:ascii="Arial" w:hAnsi="Arial" w:cs="Arial"/>
                <w:w w:val="85"/>
                <w:sz w:val="20"/>
                <w:szCs w:val="20"/>
              </w:rPr>
              <w:t>78.623</w:t>
            </w:r>
          </w:p>
        </w:tc>
        <w:tc>
          <w:tcPr>
            <w:tcW w:w="567" w:type="pct"/>
            <w:tcBorders>
              <w:top w:val="nil"/>
              <w:left w:val="nil"/>
              <w:bottom w:val="nil"/>
              <w:right w:val="nil"/>
            </w:tcBorders>
            <w:shd w:val="clear" w:color="auto" w:fill="auto"/>
            <w:noWrap/>
            <w:vAlign w:val="bottom"/>
          </w:tcPr>
          <w:p w14:paraId="1D21E82A" w14:textId="440D0B0C" w:rsidR="00547745" w:rsidRPr="00547745" w:rsidRDefault="00547745" w:rsidP="00547745">
            <w:pPr>
              <w:spacing w:before="120" w:after="80" w:line="276" w:lineRule="auto"/>
              <w:jc w:val="right"/>
              <w:rPr>
                <w:rFonts w:ascii="Arial" w:hAnsi="Arial" w:cs="Arial"/>
                <w:w w:val="85"/>
                <w:sz w:val="20"/>
                <w:szCs w:val="20"/>
              </w:rPr>
            </w:pPr>
            <w:r w:rsidRPr="00547745">
              <w:rPr>
                <w:rFonts w:ascii="Arial" w:hAnsi="Arial" w:cs="Arial"/>
                <w:w w:val="85"/>
                <w:sz w:val="20"/>
                <w:szCs w:val="20"/>
              </w:rPr>
              <w:t>66.504</w:t>
            </w:r>
          </w:p>
        </w:tc>
        <w:tc>
          <w:tcPr>
            <w:tcW w:w="566" w:type="pct"/>
            <w:tcBorders>
              <w:top w:val="nil"/>
              <w:left w:val="nil"/>
              <w:bottom w:val="nil"/>
              <w:right w:val="nil"/>
            </w:tcBorders>
            <w:shd w:val="clear" w:color="auto" w:fill="auto"/>
            <w:noWrap/>
            <w:vAlign w:val="bottom"/>
          </w:tcPr>
          <w:p w14:paraId="38D44443" w14:textId="5DD804AF" w:rsidR="00547745" w:rsidRPr="00547745" w:rsidRDefault="00547745" w:rsidP="00547745">
            <w:pPr>
              <w:spacing w:before="120" w:after="80" w:line="276" w:lineRule="auto"/>
              <w:jc w:val="right"/>
              <w:rPr>
                <w:rFonts w:ascii="Arial" w:hAnsi="Arial" w:cs="Arial"/>
                <w:w w:val="85"/>
                <w:sz w:val="20"/>
                <w:szCs w:val="20"/>
              </w:rPr>
            </w:pPr>
            <w:r w:rsidRPr="00547745">
              <w:rPr>
                <w:rFonts w:ascii="Arial" w:hAnsi="Arial" w:cs="Arial"/>
                <w:w w:val="85"/>
                <w:sz w:val="20"/>
                <w:szCs w:val="20"/>
              </w:rPr>
              <w:t>136.424</w:t>
            </w:r>
          </w:p>
        </w:tc>
      </w:tr>
      <w:tr w:rsidR="00547745" w:rsidRPr="0003068A" w14:paraId="0534E1BD" w14:textId="77777777" w:rsidTr="00547745">
        <w:tc>
          <w:tcPr>
            <w:tcW w:w="2166" w:type="pct"/>
            <w:tcBorders>
              <w:top w:val="nil"/>
              <w:left w:val="nil"/>
              <w:bottom w:val="nil"/>
              <w:right w:val="nil"/>
            </w:tcBorders>
            <w:shd w:val="clear" w:color="auto" w:fill="auto"/>
            <w:noWrap/>
            <w:vAlign w:val="bottom"/>
          </w:tcPr>
          <w:p w14:paraId="67E93C17" w14:textId="106B779E" w:rsidR="00547745" w:rsidRPr="0003068A" w:rsidRDefault="00547745" w:rsidP="00547745">
            <w:pPr>
              <w:spacing w:before="120" w:after="80" w:line="276" w:lineRule="auto"/>
              <w:ind w:left="170"/>
              <w:rPr>
                <w:rFonts w:ascii="Arial" w:hAnsi="Arial" w:cs="Arial"/>
                <w:color w:val="FF0000"/>
                <w:w w:val="85"/>
                <w:sz w:val="20"/>
                <w:szCs w:val="20"/>
              </w:rPr>
            </w:pPr>
            <w:proofErr w:type="spellStart"/>
            <w:r w:rsidRPr="0003068A">
              <w:rPr>
                <w:rFonts w:ascii="Arial" w:hAnsi="Arial" w:cs="Arial"/>
                <w:color w:val="FF0000"/>
                <w:w w:val="85"/>
                <w:sz w:val="20"/>
                <w:szCs w:val="20"/>
              </w:rPr>
              <w:t>Vận</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tải</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hàng</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hóa</w:t>
            </w:r>
            <w:proofErr w:type="spellEnd"/>
            <w:r w:rsidRPr="0003068A">
              <w:rPr>
                <w:rFonts w:ascii="Arial" w:hAnsi="Arial" w:cs="Arial"/>
                <w:color w:val="FF0000"/>
                <w:w w:val="85"/>
                <w:sz w:val="20"/>
                <w:szCs w:val="20"/>
              </w:rPr>
              <w:t xml:space="preserve"> </w:t>
            </w:r>
            <w:r w:rsidRPr="0003068A">
              <w:rPr>
                <w:rFonts w:ascii="Arial" w:hAnsi="Arial" w:cs="Arial"/>
                <w:color w:val="FF0000"/>
                <w:w w:val="85"/>
                <w:sz w:val="20"/>
                <w:szCs w:val="20"/>
              </w:rPr>
              <w:br/>
            </w:r>
            <w:r w:rsidRPr="0003068A">
              <w:rPr>
                <w:rFonts w:ascii="Arial" w:hAnsi="Arial" w:cs="Arial"/>
                <w:i/>
                <w:color w:val="FF0000"/>
                <w:w w:val="85"/>
                <w:sz w:val="20"/>
                <w:szCs w:val="20"/>
              </w:rPr>
              <w:t>Freight transport</w:t>
            </w:r>
          </w:p>
        </w:tc>
        <w:tc>
          <w:tcPr>
            <w:tcW w:w="567" w:type="pct"/>
            <w:tcBorders>
              <w:top w:val="nil"/>
              <w:left w:val="nil"/>
              <w:bottom w:val="nil"/>
              <w:right w:val="nil"/>
            </w:tcBorders>
            <w:shd w:val="clear" w:color="auto" w:fill="auto"/>
            <w:noWrap/>
            <w:vAlign w:val="bottom"/>
          </w:tcPr>
          <w:p w14:paraId="79B32694" w14:textId="6D72DF5D" w:rsidR="00547745" w:rsidRPr="00547745" w:rsidRDefault="00547745" w:rsidP="00547745">
            <w:pPr>
              <w:spacing w:before="120" w:after="80" w:line="276" w:lineRule="auto"/>
              <w:jc w:val="right"/>
              <w:rPr>
                <w:rFonts w:ascii="Arial" w:hAnsi="Arial" w:cs="Arial"/>
                <w:w w:val="85"/>
                <w:sz w:val="20"/>
                <w:szCs w:val="20"/>
              </w:rPr>
            </w:pPr>
            <w:r w:rsidRPr="00547745">
              <w:rPr>
                <w:rFonts w:ascii="Arial" w:hAnsi="Arial" w:cs="Arial"/>
                <w:w w:val="85"/>
                <w:sz w:val="20"/>
                <w:szCs w:val="20"/>
              </w:rPr>
              <w:t>238.815</w:t>
            </w:r>
          </w:p>
        </w:tc>
        <w:tc>
          <w:tcPr>
            <w:tcW w:w="567" w:type="pct"/>
            <w:tcBorders>
              <w:top w:val="nil"/>
              <w:left w:val="nil"/>
              <w:bottom w:val="nil"/>
              <w:right w:val="nil"/>
            </w:tcBorders>
            <w:shd w:val="clear" w:color="auto" w:fill="auto"/>
            <w:noWrap/>
            <w:vAlign w:val="bottom"/>
          </w:tcPr>
          <w:p w14:paraId="68DBEF01" w14:textId="0FC5C2A1" w:rsidR="00547745" w:rsidRPr="00547745" w:rsidRDefault="00547745" w:rsidP="00547745">
            <w:pPr>
              <w:spacing w:before="120" w:after="80" w:line="276" w:lineRule="auto"/>
              <w:jc w:val="right"/>
              <w:rPr>
                <w:rFonts w:ascii="Arial" w:hAnsi="Arial" w:cs="Arial"/>
                <w:w w:val="85"/>
                <w:sz w:val="20"/>
                <w:szCs w:val="20"/>
              </w:rPr>
            </w:pPr>
            <w:r w:rsidRPr="00547745">
              <w:rPr>
                <w:rFonts w:ascii="Arial" w:hAnsi="Arial" w:cs="Arial"/>
                <w:w w:val="85"/>
                <w:sz w:val="20"/>
                <w:szCs w:val="20"/>
              </w:rPr>
              <w:t>186.212</w:t>
            </w:r>
          </w:p>
        </w:tc>
        <w:tc>
          <w:tcPr>
            <w:tcW w:w="568" w:type="pct"/>
            <w:tcBorders>
              <w:top w:val="nil"/>
              <w:left w:val="nil"/>
              <w:bottom w:val="nil"/>
              <w:right w:val="nil"/>
            </w:tcBorders>
            <w:shd w:val="clear" w:color="auto" w:fill="auto"/>
            <w:noWrap/>
            <w:vAlign w:val="bottom"/>
          </w:tcPr>
          <w:p w14:paraId="586CE14A" w14:textId="10BCBEE3" w:rsidR="00547745" w:rsidRPr="00547745" w:rsidRDefault="00547745" w:rsidP="00547745">
            <w:pPr>
              <w:spacing w:before="120" w:after="80" w:line="276" w:lineRule="auto"/>
              <w:jc w:val="right"/>
              <w:rPr>
                <w:rFonts w:ascii="Arial" w:hAnsi="Arial" w:cs="Arial"/>
                <w:w w:val="85"/>
                <w:sz w:val="20"/>
                <w:szCs w:val="20"/>
              </w:rPr>
            </w:pPr>
            <w:r w:rsidRPr="00547745">
              <w:rPr>
                <w:rFonts w:ascii="Arial" w:hAnsi="Arial" w:cs="Arial"/>
                <w:w w:val="85"/>
                <w:sz w:val="20"/>
                <w:szCs w:val="20"/>
              </w:rPr>
              <w:t>176.860</w:t>
            </w:r>
          </w:p>
        </w:tc>
        <w:tc>
          <w:tcPr>
            <w:tcW w:w="567" w:type="pct"/>
            <w:tcBorders>
              <w:top w:val="nil"/>
              <w:left w:val="nil"/>
              <w:bottom w:val="nil"/>
              <w:right w:val="nil"/>
            </w:tcBorders>
            <w:shd w:val="clear" w:color="auto" w:fill="auto"/>
            <w:noWrap/>
            <w:vAlign w:val="bottom"/>
          </w:tcPr>
          <w:p w14:paraId="640BAB3F" w14:textId="295A51C2" w:rsidR="00547745" w:rsidRPr="00547745" w:rsidRDefault="00547745" w:rsidP="00547745">
            <w:pPr>
              <w:spacing w:before="120" w:after="80" w:line="276" w:lineRule="auto"/>
              <w:jc w:val="right"/>
              <w:rPr>
                <w:rFonts w:ascii="Arial" w:hAnsi="Arial" w:cs="Arial"/>
                <w:w w:val="85"/>
                <w:sz w:val="20"/>
                <w:szCs w:val="20"/>
              </w:rPr>
            </w:pPr>
            <w:r w:rsidRPr="00547745">
              <w:rPr>
                <w:rFonts w:ascii="Arial" w:hAnsi="Arial" w:cs="Arial"/>
                <w:w w:val="85"/>
                <w:sz w:val="20"/>
                <w:szCs w:val="20"/>
              </w:rPr>
              <w:t>258.905</w:t>
            </w:r>
          </w:p>
        </w:tc>
        <w:tc>
          <w:tcPr>
            <w:tcW w:w="566" w:type="pct"/>
            <w:tcBorders>
              <w:top w:val="nil"/>
              <w:left w:val="nil"/>
              <w:bottom w:val="nil"/>
              <w:right w:val="nil"/>
            </w:tcBorders>
            <w:shd w:val="clear" w:color="auto" w:fill="auto"/>
            <w:noWrap/>
            <w:vAlign w:val="bottom"/>
          </w:tcPr>
          <w:p w14:paraId="2EB58826" w14:textId="44DEE372" w:rsidR="00547745" w:rsidRPr="00547745" w:rsidRDefault="00547745" w:rsidP="00547745">
            <w:pPr>
              <w:spacing w:before="120" w:after="80" w:line="276" w:lineRule="auto"/>
              <w:jc w:val="right"/>
              <w:rPr>
                <w:rFonts w:ascii="Arial" w:hAnsi="Arial" w:cs="Arial"/>
                <w:w w:val="85"/>
                <w:sz w:val="20"/>
                <w:szCs w:val="20"/>
              </w:rPr>
            </w:pPr>
            <w:r w:rsidRPr="00547745">
              <w:rPr>
                <w:rFonts w:ascii="Arial" w:hAnsi="Arial" w:cs="Arial"/>
                <w:w w:val="85"/>
                <w:sz w:val="20"/>
                <w:szCs w:val="20"/>
              </w:rPr>
              <w:t>369.155</w:t>
            </w:r>
          </w:p>
        </w:tc>
      </w:tr>
      <w:tr w:rsidR="00547745" w:rsidRPr="0003068A" w14:paraId="4A55A478" w14:textId="77777777" w:rsidTr="00547745">
        <w:tc>
          <w:tcPr>
            <w:tcW w:w="2166" w:type="pct"/>
            <w:tcBorders>
              <w:top w:val="nil"/>
              <w:left w:val="nil"/>
              <w:bottom w:val="nil"/>
              <w:right w:val="nil"/>
            </w:tcBorders>
            <w:shd w:val="clear" w:color="auto" w:fill="auto"/>
            <w:vAlign w:val="bottom"/>
          </w:tcPr>
          <w:p w14:paraId="58C4D185" w14:textId="77777777" w:rsidR="00547745" w:rsidRPr="0003068A" w:rsidRDefault="00547745" w:rsidP="00547745">
            <w:pPr>
              <w:spacing w:before="120" w:after="80" w:line="276" w:lineRule="auto"/>
              <w:ind w:left="170"/>
              <w:rPr>
                <w:rFonts w:ascii="Arial" w:hAnsi="Arial" w:cs="Arial"/>
                <w:color w:val="FF0000"/>
                <w:w w:val="85"/>
                <w:sz w:val="20"/>
                <w:szCs w:val="20"/>
              </w:rPr>
            </w:pPr>
            <w:proofErr w:type="spellStart"/>
            <w:r w:rsidRPr="0003068A">
              <w:rPr>
                <w:rFonts w:ascii="Arial" w:hAnsi="Arial" w:cs="Arial"/>
                <w:color w:val="FF0000"/>
                <w:spacing w:val="-2"/>
                <w:w w:val="85"/>
                <w:sz w:val="20"/>
                <w:szCs w:val="20"/>
              </w:rPr>
              <w:t>Bốc</w:t>
            </w:r>
            <w:proofErr w:type="spellEnd"/>
            <w:r w:rsidRPr="0003068A">
              <w:rPr>
                <w:rFonts w:ascii="Arial" w:hAnsi="Arial" w:cs="Arial"/>
                <w:color w:val="FF0000"/>
                <w:spacing w:val="-2"/>
                <w:w w:val="85"/>
                <w:sz w:val="20"/>
                <w:szCs w:val="20"/>
              </w:rPr>
              <w:t xml:space="preserve"> </w:t>
            </w:r>
            <w:proofErr w:type="spellStart"/>
            <w:r w:rsidRPr="0003068A">
              <w:rPr>
                <w:rFonts w:ascii="Arial" w:hAnsi="Arial" w:cs="Arial"/>
                <w:color w:val="FF0000"/>
                <w:spacing w:val="-2"/>
                <w:w w:val="85"/>
                <w:sz w:val="20"/>
                <w:szCs w:val="20"/>
              </w:rPr>
              <w:t>xếp</w:t>
            </w:r>
            <w:proofErr w:type="spellEnd"/>
            <w:r w:rsidRPr="0003068A">
              <w:rPr>
                <w:rFonts w:ascii="Arial" w:hAnsi="Arial" w:cs="Arial"/>
                <w:color w:val="FF0000"/>
                <w:spacing w:val="-2"/>
                <w:w w:val="85"/>
                <w:sz w:val="20"/>
                <w:szCs w:val="20"/>
              </w:rPr>
              <w:t xml:space="preserve">, </w:t>
            </w:r>
            <w:proofErr w:type="spellStart"/>
            <w:r w:rsidRPr="0003068A">
              <w:rPr>
                <w:rFonts w:ascii="Arial" w:hAnsi="Arial" w:cs="Arial"/>
                <w:color w:val="FF0000"/>
                <w:spacing w:val="-2"/>
                <w:w w:val="85"/>
                <w:sz w:val="20"/>
                <w:szCs w:val="20"/>
              </w:rPr>
              <w:t>kho</w:t>
            </w:r>
            <w:proofErr w:type="spellEnd"/>
            <w:r w:rsidRPr="0003068A">
              <w:rPr>
                <w:rFonts w:ascii="Arial" w:hAnsi="Arial" w:cs="Arial"/>
                <w:color w:val="FF0000"/>
                <w:spacing w:val="-2"/>
                <w:w w:val="85"/>
                <w:sz w:val="20"/>
                <w:szCs w:val="20"/>
              </w:rPr>
              <w:t xml:space="preserve"> </w:t>
            </w:r>
            <w:proofErr w:type="spellStart"/>
            <w:r w:rsidRPr="0003068A">
              <w:rPr>
                <w:rFonts w:ascii="Arial" w:hAnsi="Arial" w:cs="Arial"/>
                <w:color w:val="FF0000"/>
                <w:spacing w:val="-2"/>
                <w:w w:val="85"/>
                <w:sz w:val="20"/>
                <w:szCs w:val="20"/>
              </w:rPr>
              <w:t>bãi</w:t>
            </w:r>
            <w:proofErr w:type="spellEnd"/>
            <w:r w:rsidRPr="0003068A">
              <w:rPr>
                <w:rFonts w:ascii="Arial" w:hAnsi="Arial" w:cs="Arial"/>
                <w:color w:val="FF0000"/>
                <w:spacing w:val="-2"/>
                <w:w w:val="85"/>
                <w:sz w:val="20"/>
                <w:szCs w:val="20"/>
              </w:rPr>
              <w:t xml:space="preserve"> - </w:t>
            </w:r>
            <w:r w:rsidRPr="0003068A">
              <w:rPr>
                <w:rFonts w:ascii="Arial" w:hAnsi="Arial" w:cs="Arial"/>
                <w:i/>
                <w:color w:val="FF0000"/>
                <w:spacing w:val="-2"/>
                <w:w w:val="85"/>
                <w:sz w:val="20"/>
                <w:szCs w:val="20"/>
              </w:rPr>
              <w:t>Storage</w:t>
            </w:r>
          </w:p>
        </w:tc>
        <w:tc>
          <w:tcPr>
            <w:tcW w:w="567" w:type="pct"/>
            <w:tcBorders>
              <w:top w:val="nil"/>
              <w:left w:val="nil"/>
              <w:bottom w:val="nil"/>
              <w:right w:val="nil"/>
            </w:tcBorders>
            <w:shd w:val="clear" w:color="auto" w:fill="auto"/>
            <w:noWrap/>
            <w:vAlign w:val="bottom"/>
          </w:tcPr>
          <w:p w14:paraId="11A6CE8F" w14:textId="6446DA70" w:rsidR="00547745" w:rsidRPr="00547745" w:rsidRDefault="00547745" w:rsidP="00547745">
            <w:pPr>
              <w:spacing w:before="120" w:after="80" w:line="276" w:lineRule="auto"/>
              <w:jc w:val="right"/>
              <w:rPr>
                <w:rFonts w:ascii="Arial" w:hAnsi="Arial" w:cs="Arial"/>
                <w:w w:val="85"/>
                <w:sz w:val="20"/>
                <w:szCs w:val="20"/>
              </w:rPr>
            </w:pPr>
            <w:r w:rsidRPr="00547745">
              <w:rPr>
                <w:rFonts w:ascii="Arial" w:hAnsi="Arial" w:cs="Arial"/>
                <w:w w:val="85"/>
                <w:sz w:val="20"/>
                <w:szCs w:val="20"/>
              </w:rPr>
              <w:t>312</w:t>
            </w:r>
          </w:p>
        </w:tc>
        <w:tc>
          <w:tcPr>
            <w:tcW w:w="567" w:type="pct"/>
            <w:tcBorders>
              <w:top w:val="nil"/>
              <w:left w:val="nil"/>
              <w:bottom w:val="nil"/>
              <w:right w:val="nil"/>
            </w:tcBorders>
            <w:shd w:val="clear" w:color="auto" w:fill="auto"/>
            <w:noWrap/>
            <w:vAlign w:val="bottom"/>
          </w:tcPr>
          <w:p w14:paraId="474F055D" w14:textId="0F1BE755" w:rsidR="00547745" w:rsidRPr="00547745" w:rsidRDefault="00547745" w:rsidP="00547745">
            <w:pPr>
              <w:spacing w:before="120" w:after="80" w:line="276" w:lineRule="auto"/>
              <w:jc w:val="right"/>
              <w:rPr>
                <w:rFonts w:ascii="Arial" w:hAnsi="Arial" w:cs="Arial"/>
                <w:w w:val="85"/>
                <w:sz w:val="20"/>
                <w:szCs w:val="20"/>
              </w:rPr>
            </w:pPr>
            <w:r w:rsidRPr="00547745">
              <w:rPr>
                <w:rFonts w:ascii="Arial" w:hAnsi="Arial" w:cs="Arial"/>
                <w:w w:val="85"/>
                <w:sz w:val="20"/>
                <w:szCs w:val="20"/>
              </w:rPr>
              <w:t>-</w:t>
            </w:r>
          </w:p>
        </w:tc>
        <w:tc>
          <w:tcPr>
            <w:tcW w:w="568" w:type="pct"/>
            <w:tcBorders>
              <w:top w:val="nil"/>
              <w:left w:val="nil"/>
              <w:bottom w:val="nil"/>
              <w:right w:val="nil"/>
            </w:tcBorders>
            <w:shd w:val="clear" w:color="auto" w:fill="auto"/>
            <w:noWrap/>
            <w:vAlign w:val="bottom"/>
          </w:tcPr>
          <w:p w14:paraId="3D8D8A37" w14:textId="3956F7F0" w:rsidR="00547745" w:rsidRPr="00547745" w:rsidRDefault="00FF71C0" w:rsidP="00547745">
            <w:pPr>
              <w:spacing w:before="120" w:after="80" w:line="276" w:lineRule="auto"/>
              <w:jc w:val="right"/>
              <w:rPr>
                <w:rFonts w:ascii="Arial" w:hAnsi="Arial" w:cs="Arial"/>
                <w:w w:val="85"/>
                <w:sz w:val="20"/>
                <w:szCs w:val="20"/>
              </w:rPr>
            </w:pPr>
            <w:r>
              <w:rPr>
                <w:rFonts w:ascii="Arial" w:hAnsi="Arial" w:cs="Arial"/>
                <w:w w:val="85"/>
                <w:sz w:val="20"/>
                <w:szCs w:val="20"/>
              </w:rPr>
              <w:t>-</w:t>
            </w:r>
          </w:p>
        </w:tc>
        <w:tc>
          <w:tcPr>
            <w:tcW w:w="567" w:type="pct"/>
            <w:tcBorders>
              <w:top w:val="nil"/>
              <w:left w:val="nil"/>
              <w:bottom w:val="nil"/>
              <w:right w:val="nil"/>
            </w:tcBorders>
            <w:shd w:val="clear" w:color="auto" w:fill="auto"/>
            <w:noWrap/>
            <w:vAlign w:val="bottom"/>
          </w:tcPr>
          <w:p w14:paraId="79FC3A1E" w14:textId="58728548" w:rsidR="00547745" w:rsidRPr="00547745" w:rsidRDefault="00FF71C0" w:rsidP="00547745">
            <w:pPr>
              <w:spacing w:before="120" w:after="80" w:line="276" w:lineRule="auto"/>
              <w:jc w:val="right"/>
              <w:rPr>
                <w:rFonts w:ascii="Arial" w:hAnsi="Arial" w:cs="Arial"/>
                <w:w w:val="85"/>
                <w:sz w:val="20"/>
                <w:szCs w:val="20"/>
              </w:rPr>
            </w:pPr>
            <w:r>
              <w:rPr>
                <w:rFonts w:ascii="Arial" w:hAnsi="Arial" w:cs="Arial"/>
                <w:w w:val="85"/>
                <w:sz w:val="20"/>
                <w:szCs w:val="20"/>
              </w:rPr>
              <w:t>-</w:t>
            </w:r>
          </w:p>
        </w:tc>
        <w:tc>
          <w:tcPr>
            <w:tcW w:w="566" w:type="pct"/>
            <w:tcBorders>
              <w:top w:val="nil"/>
              <w:left w:val="nil"/>
              <w:bottom w:val="nil"/>
              <w:right w:val="nil"/>
            </w:tcBorders>
            <w:shd w:val="clear" w:color="auto" w:fill="auto"/>
            <w:noWrap/>
            <w:vAlign w:val="bottom"/>
          </w:tcPr>
          <w:p w14:paraId="5C4E7E71" w14:textId="3C7005DB" w:rsidR="00547745" w:rsidRPr="00547745" w:rsidRDefault="00FF71C0" w:rsidP="00547745">
            <w:pPr>
              <w:spacing w:before="120" w:after="80" w:line="276" w:lineRule="auto"/>
              <w:jc w:val="right"/>
              <w:rPr>
                <w:rFonts w:ascii="Arial" w:hAnsi="Arial" w:cs="Arial"/>
                <w:w w:val="85"/>
                <w:sz w:val="20"/>
                <w:szCs w:val="20"/>
              </w:rPr>
            </w:pPr>
            <w:r>
              <w:rPr>
                <w:rFonts w:ascii="Arial" w:hAnsi="Arial" w:cs="Arial"/>
                <w:w w:val="85"/>
                <w:sz w:val="20"/>
                <w:szCs w:val="20"/>
              </w:rPr>
              <w:t>-</w:t>
            </w:r>
          </w:p>
        </w:tc>
      </w:tr>
      <w:tr w:rsidR="00547745" w:rsidRPr="0003068A" w14:paraId="41AFCC0A" w14:textId="77777777" w:rsidTr="00547745">
        <w:tc>
          <w:tcPr>
            <w:tcW w:w="2166" w:type="pct"/>
            <w:tcBorders>
              <w:top w:val="nil"/>
              <w:left w:val="nil"/>
              <w:bottom w:val="nil"/>
              <w:right w:val="nil"/>
            </w:tcBorders>
            <w:shd w:val="clear" w:color="auto" w:fill="auto"/>
            <w:vAlign w:val="bottom"/>
          </w:tcPr>
          <w:p w14:paraId="52936D41" w14:textId="77777777" w:rsidR="00547745" w:rsidRPr="0003068A" w:rsidRDefault="00547745" w:rsidP="00547745">
            <w:pPr>
              <w:spacing w:before="120" w:after="80" w:line="276" w:lineRule="auto"/>
              <w:ind w:left="170"/>
              <w:rPr>
                <w:rFonts w:ascii="Arial" w:hAnsi="Arial" w:cs="Arial"/>
                <w:color w:val="FF0000"/>
                <w:spacing w:val="-2"/>
                <w:w w:val="85"/>
                <w:sz w:val="20"/>
                <w:szCs w:val="20"/>
              </w:rPr>
            </w:pPr>
            <w:proofErr w:type="spellStart"/>
            <w:r w:rsidRPr="0003068A">
              <w:rPr>
                <w:rFonts w:ascii="Arial" w:hAnsi="Arial" w:cs="Arial"/>
                <w:color w:val="FF0000"/>
                <w:spacing w:val="-2"/>
                <w:w w:val="85"/>
                <w:sz w:val="20"/>
                <w:szCs w:val="20"/>
              </w:rPr>
              <w:t>Dịch</w:t>
            </w:r>
            <w:proofErr w:type="spellEnd"/>
            <w:r w:rsidRPr="0003068A">
              <w:rPr>
                <w:rFonts w:ascii="Arial" w:hAnsi="Arial" w:cs="Arial"/>
                <w:color w:val="FF0000"/>
                <w:spacing w:val="-2"/>
                <w:w w:val="85"/>
                <w:sz w:val="20"/>
                <w:szCs w:val="20"/>
              </w:rPr>
              <w:t xml:space="preserve"> </w:t>
            </w:r>
            <w:proofErr w:type="spellStart"/>
            <w:r w:rsidRPr="0003068A">
              <w:rPr>
                <w:rFonts w:ascii="Arial" w:hAnsi="Arial" w:cs="Arial"/>
                <w:color w:val="FF0000"/>
                <w:spacing w:val="-2"/>
                <w:w w:val="85"/>
                <w:sz w:val="20"/>
                <w:szCs w:val="20"/>
              </w:rPr>
              <w:t>vụ</w:t>
            </w:r>
            <w:proofErr w:type="spellEnd"/>
            <w:r w:rsidRPr="0003068A">
              <w:rPr>
                <w:rFonts w:ascii="Arial" w:hAnsi="Arial" w:cs="Arial"/>
                <w:color w:val="FF0000"/>
                <w:spacing w:val="-2"/>
                <w:w w:val="85"/>
                <w:sz w:val="20"/>
                <w:szCs w:val="20"/>
              </w:rPr>
              <w:t xml:space="preserve"> </w:t>
            </w:r>
            <w:proofErr w:type="spellStart"/>
            <w:r w:rsidRPr="0003068A">
              <w:rPr>
                <w:rFonts w:ascii="Arial" w:hAnsi="Arial" w:cs="Arial"/>
                <w:color w:val="FF0000"/>
                <w:spacing w:val="-2"/>
                <w:w w:val="85"/>
                <w:sz w:val="20"/>
                <w:szCs w:val="20"/>
              </w:rPr>
              <w:t>hỗ</w:t>
            </w:r>
            <w:proofErr w:type="spellEnd"/>
            <w:r w:rsidRPr="0003068A">
              <w:rPr>
                <w:rFonts w:ascii="Arial" w:hAnsi="Arial" w:cs="Arial"/>
                <w:color w:val="FF0000"/>
                <w:spacing w:val="-2"/>
                <w:w w:val="85"/>
                <w:sz w:val="20"/>
                <w:szCs w:val="20"/>
              </w:rPr>
              <w:t xml:space="preserve"> </w:t>
            </w:r>
            <w:proofErr w:type="spellStart"/>
            <w:r w:rsidRPr="0003068A">
              <w:rPr>
                <w:rFonts w:ascii="Arial" w:hAnsi="Arial" w:cs="Arial"/>
                <w:color w:val="FF0000"/>
                <w:spacing w:val="-2"/>
                <w:w w:val="85"/>
                <w:sz w:val="20"/>
                <w:szCs w:val="20"/>
              </w:rPr>
              <w:t>trợ</w:t>
            </w:r>
            <w:proofErr w:type="spellEnd"/>
            <w:r w:rsidRPr="0003068A">
              <w:rPr>
                <w:rFonts w:ascii="Arial" w:hAnsi="Arial" w:cs="Arial"/>
                <w:color w:val="FF0000"/>
                <w:spacing w:val="-2"/>
                <w:w w:val="85"/>
                <w:sz w:val="20"/>
                <w:szCs w:val="20"/>
              </w:rPr>
              <w:t xml:space="preserve"> </w:t>
            </w:r>
            <w:proofErr w:type="spellStart"/>
            <w:r w:rsidRPr="0003068A">
              <w:rPr>
                <w:rFonts w:ascii="Arial" w:hAnsi="Arial" w:cs="Arial"/>
                <w:color w:val="FF0000"/>
                <w:spacing w:val="-2"/>
                <w:w w:val="85"/>
                <w:sz w:val="20"/>
                <w:szCs w:val="20"/>
              </w:rPr>
              <w:t>vận</w:t>
            </w:r>
            <w:proofErr w:type="spellEnd"/>
            <w:r w:rsidRPr="0003068A">
              <w:rPr>
                <w:rFonts w:ascii="Arial" w:hAnsi="Arial" w:cs="Arial"/>
                <w:color w:val="FF0000"/>
                <w:spacing w:val="-2"/>
                <w:w w:val="85"/>
                <w:sz w:val="20"/>
                <w:szCs w:val="20"/>
              </w:rPr>
              <w:t xml:space="preserve"> </w:t>
            </w:r>
            <w:proofErr w:type="spellStart"/>
            <w:r w:rsidRPr="0003068A">
              <w:rPr>
                <w:rFonts w:ascii="Arial" w:hAnsi="Arial" w:cs="Arial"/>
                <w:color w:val="FF0000"/>
                <w:spacing w:val="-2"/>
                <w:w w:val="85"/>
                <w:sz w:val="20"/>
                <w:szCs w:val="20"/>
              </w:rPr>
              <w:t>tải</w:t>
            </w:r>
            <w:proofErr w:type="spellEnd"/>
            <w:r w:rsidRPr="0003068A">
              <w:rPr>
                <w:rFonts w:ascii="Arial" w:hAnsi="Arial" w:cs="Arial"/>
                <w:color w:val="FF0000"/>
                <w:spacing w:val="-2"/>
                <w:w w:val="85"/>
                <w:sz w:val="20"/>
                <w:szCs w:val="20"/>
              </w:rPr>
              <w:t xml:space="preserve"> </w:t>
            </w:r>
            <w:r w:rsidRPr="0003068A">
              <w:rPr>
                <w:rFonts w:ascii="Arial" w:hAnsi="Arial" w:cs="Arial"/>
                <w:color w:val="FF0000"/>
                <w:spacing w:val="-2"/>
                <w:w w:val="85"/>
                <w:sz w:val="20"/>
                <w:szCs w:val="20"/>
              </w:rPr>
              <w:br/>
            </w:r>
            <w:r w:rsidRPr="0003068A">
              <w:rPr>
                <w:rFonts w:ascii="Arial" w:hAnsi="Arial" w:cs="Arial"/>
                <w:i/>
                <w:color w:val="FF0000"/>
                <w:spacing w:val="-2"/>
                <w:w w:val="85"/>
                <w:sz w:val="20"/>
                <w:szCs w:val="20"/>
              </w:rPr>
              <w:t>Transportation supporting services</w:t>
            </w:r>
          </w:p>
        </w:tc>
        <w:tc>
          <w:tcPr>
            <w:tcW w:w="567" w:type="pct"/>
            <w:tcBorders>
              <w:top w:val="nil"/>
              <w:left w:val="nil"/>
              <w:bottom w:val="nil"/>
              <w:right w:val="nil"/>
            </w:tcBorders>
            <w:shd w:val="clear" w:color="auto" w:fill="auto"/>
            <w:noWrap/>
            <w:vAlign w:val="bottom"/>
          </w:tcPr>
          <w:p w14:paraId="7CD33266" w14:textId="0CF21B20" w:rsidR="00547745" w:rsidRPr="00547745" w:rsidRDefault="00547745" w:rsidP="00547745">
            <w:pPr>
              <w:spacing w:before="120" w:after="80" w:line="276" w:lineRule="auto"/>
              <w:jc w:val="right"/>
              <w:rPr>
                <w:rFonts w:ascii="Arial" w:hAnsi="Arial" w:cs="Arial"/>
                <w:w w:val="85"/>
                <w:sz w:val="20"/>
                <w:szCs w:val="20"/>
              </w:rPr>
            </w:pPr>
            <w:r w:rsidRPr="00547745">
              <w:rPr>
                <w:rFonts w:ascii="Arial" w:hAnsi="Arial" w:cs="Arial"/>
                <w:w w:val="85"/>
                <w:sz w:val="20"/>
                <w:szCs w:val="20"/>
              </w:rPr>
              <w:t>9.770</w:t>
            </w:r>
          </w:p>
        </w:tc>
        <w:tc>
          <w:tcPr>
            <w:tcW w:w="567" w:type="pct"/>
            <w:tcBorders>
              <w:top w:val="nil"/>
              <w:left w:val="nil"/>
              <w:bottom w:val="nil"/>
              <w:right w:val="nil"/>
            </w:tcBorders>
            <w:shd w:val="clear" w:color="auto" w:fill="auto"/>
            <w:noWrap/>
            <w:vAlign w:val="bottom"/>
          </w:tcPr>
          <w:p w14:paraId="4D416073" w14:textId="17C77C0D" w:rsidR="00547745" w:rsidRPr="00547745" w:rsidRDefault="00547745" w:rsidP="00547745">
            <w:pPr>
              <w:spacing w:before="120" w:after="80" w:line="276" w:lineRule="auto"/>
              <w:jc w:val="right"/>
              <w:rPr>
                <w:rFonts w:ascii="Arial" w:hAnsi="Arial" w:cs="Arial"/>
                <w:w w:val="85"/>
                <w:sz w:val="20"/>
                <w:szCs w:val="20"/>
              </w:rPr>
            </w:pPr>
            <w:r w:rsidRPr="00547745">
              <w:rPr>
                <w:rFonts w:ascii="Arial" w:hAnsi="Arial" w:cs="Arial"/>
                <w:w w:val="85"/>
                <w:sz w:val="20"/>
                <w:szCs w:val="20"/>
              </w:rPr>
              <w:t>8.173</w:t>
            </w:r>
          </w:p>
        </w:tc>
        <w:tc>
          <w:tcPr>
            <w:tcW w:w="568" w:type="pct"/>
            <w:tcBorders>
              <w:top w:val="nil"/>
              <w:left w:val="nil"/>
              <w:bottom w:val="nil"/>
              <w:right w:val="nil"/>
            </w:tcBorders>
            <w:shd w:val="clear" w:color="auto" w:fill="auto"/>
            <w:noWrap/>
            <w:vAlign w:val="bottom"/>
          </w:tcPr>
          <w:p w14:paraId="601DFD1C" w14:textId="111D6CE0" w:rsidR="00547745" w:rsidRPr="00547745" w:rsidRDefault="00547745" w:rsidP="00547745">
            <w:pPr>
              <w:spacing w:before="120" w:after="80" w:line="276" w:lineRule="auto"/>
              <w:jc w:val="right"/>
              <w:rPr>
                <w:rFonts w:ascii="Arial" w:hAnsi="Arial" w:cs="Arial"/>
                <w:w w:val="85"/>
                <w:sz w:val="20"/>
                <w:szCs w:val="20"/>
              </w:rPr>
            </w:pPr>
            <w:r w:rsidRPr="00547745">
              <w:rPr>
                <w:rFonts w:ascii="Arial" w:hAnsi="Arial" w:cs="Arial"/>
                <w:w w:val="85"/>
                <w:sz w:val="20"/>
                <w:szCs w:val="20"/>
              </w:rPr>
              <w:t>7.600</w:t>
            </w:r>
          </w:p>
        </w:tc>
        <w:tc>
          <w:tcPr>
            <w:tcW w:w="567" w:type="pct"/>
            <w:tcBorders>
              <w:top w:val="nil"/>
              <w:left w:val="nil"/>
              <w:bottom w:val="nil"/>
              <w:right w:val="nil"/>
            </w:tcBorders>
            <w:shd w:val="clear" w:color="auto" w:fill="auto"/>
            <w:noWrap/>
            <w:vAlign w:val="bottom"/>
          </w:tcPr>
          <w:p w14:paraId="7983F322" w14:textId="18E0DABA" w:rsidR="00547745" w:rsidRPr="00547745" w:rsidRDefault="00547745" w:rsidP="00547745">
            <w:pPr>
              <w:spacing w:before="120" w:after="80" w:line="276" w:lineRule="auto"/>
              <w:jc w:val="right"/>
              <w:rPr>
                <w:rFonts w:ascii="Arial" w:hAnsi="Arial" w:cs="Arial"/>
                <w:w w:val="85"/>
                <w:sz w:val="20"/>
                <w:szCs w:val="20"/>
              </w:rPr>
            </w:pPr>
            <w:r w:rsidRPr="00547745">
              <w:rPr>
                <w:rFonts w:ascii="Arial" w:hAnsi="Arial" w:cs="Arial"/>
                <w:w w:val="85"/>
                <w:sz w:val="20"/>
                <w:szCs w:val="20"/>
              </w:rPr>
              <w:t>8.793</w:t>
            </w:r>
          </w:p>
        </w:tc>
        <w:tc>
          <w:tcPr>
            <w:tcW w:w="566" w:type="pct"/>
            <w:tcBorders>
              <w:top w:val="nil"/>
              <w:left w:val="nil"/>
              <w:bottom w:val="nil"/>
              <w:right w:val="nil"/>
            </w:tcBorders>
            <w:shd w:val="clear" w:color="auto" w:fill="auto"/>
            <w:noWrap/>
            <w:vAlign w:val="bottom"/>
          </w:tcPr>
          <w:p w14:paraId="561368FE" w14:textId="31B8C564" w:rsidR="00547745" w:rsidRPr="00547745" w:rsidRDefault="00547745" w:rsidP="00547745">
            <w:pPr>
              <w:spacing w:before="120" w:after="80" w:line="276" w:lineRule="auto"/>
              <w:jc w:val="right"/>
              <w:rPr>
                <w:rFonts w:ascii="Arial" w:hAnsi="Arial" w:cs="Arial"/>
                <w:w w:val="85"/>
                <w:sz w:val="20"/>
                <w:szCs w:val="20"/>
              </w:rPr>
            </w:pPr>
            <w:r w:rsidRPr="00547745">
              <w:rPr>
                <w:rFonts w:ascii="Arial" w:hAnsi="Arial" w:cs="Arial"/>
                <w:w w:val="85"/>
                <w:sz w:val="20"/>
                <w:szCs w:val="20"/>
              </w:rPr>
              <w:t>1.150</w:t>
            </w:r>
          </w:p>
        </w:tc>
      </w:tr>
      <w:tr w:rsidR="00547745" w:rsidRPr="0003068A" w14:paraId="1DBB2057" w14:textId="77777777" w:rsidTr="00547745">
        <w:tc>
          <w:tcPr>
            <w:tcW w:w="2166" w:type="pct"/>
            <w:tcBorders>
              <w:top w:val="nil"/>
              <w:left w:val="nil"/>
              <w:bottom w:val="nil"/>
              <w:right w:val="nil"/>
            </w:tcBorders>
            <w:shd w:val="clear" w:color="auto" w:fill="auto"/>
            <w:vAlign w:val="bottom"/>
          </w:tcPr>
          <w:p w14:paraId="10336777" w14:textId="77777777" w:rsidR="00547745" w:rsidRPr="0003068A" w:rsidRDefault="00547745" w:rsidP="00547745">
            <w:pPr>
              <w:spacing w:before="240" w:after="80" w:line="276" w:lineRule="auto"/>
              <w:rPr>
                <w:rFonts w:ascii="Arial" w:hAnsi="Arial" w:cs="Arial"/>
                <w:b/>
                <w:bCs/>
                <w:color w:val="FF0000"/>
                <w:w w:val="85"/>
                <w:sz w:val="20"/>
                <w:szCs w:val="20"/>
              </w:rPr>
            </w:pPr>
            <w:proofErr w:type="spellStart"/>
            <w:r w:rsidRPr="0003068A">
              <w:rPr>
                <w:rFonts w:ascii="Arial" w:hAnsi="Arial" w:cs="Arial"/>
                <w:b/>
                <w:bCs/>
                <w:color w:val="FF0000"/>
                <w:w w:val="85"/>
                <w:sz w:val="20"/>
                <w:szCs w:val="20"/>
              </w:rPr>
              <w:t>Phân</w:t>
            </w:r>
            <w:proofErr w:type="spellEnd"/>
            <w:r w:rsidRPr="0003068A">
              <w:rPr>
                <w:rFonts w:ascii="Arial" w:hAnsi="Arial" w:cs="Arial"/>
                <w:b/>
                <w:bCs/>
                <w:color w:val="FF0000"/>
                <w:w w:val="85"/>
                <w:sz w:val="20"/>
                <w:szCs w:val="20"/>
              </w:rPr>
              <w:t xml:space="preserve"> </w:t>
            </w:r>
            <w:proofErr w:type="spellStart"/>
            <w:r w:rsidRPr="0003068A">
              <w:rPr>
                <w:rFonts w:ascii="Arial" w:hAnsi="Arial" w:cs="Arial"/>
                <w:b/>
                <w:bCs/>
                <w:color w:val="FF0000"/>
                <w:w w:val="85"/>
                <w:sz w:val="20"/>
                <w:szCs w:val="20"/>
              </w:rPr>
              <w:t>theo</w:t>
            </w:r>
            <w:proofErr w:type="spellEnd"/>
            <w:r w:rsidRPr="0003068A">
              <w:rPr>
                <w:rFonts w:ascii="Arial" w:hAnsi="Arial" w:cs="Arial"/>
                <w:b/>
                <w:bCs/>
                <w:color w:val="FF0000"/>
                <w:w w:val="85"/>
                <w:sz w:val="20"/>
                <w:szCs w:val="20"/>
              </w:rPr>
              <w:t xml:space="preserve"> </w:t>
            </w:r>
            <w:proofErr w:type="spellStart"/>
            <w:r w:rsidRPr="0003068A">
              <w:rPr>
                <w:rFonts w:ascii="Arial" w:hAnsi="Arial" w:cs="Arial"/>
                <w:b/>
                <w:bCs/>
                <w:color w:val="FF0000"/>
                <w:w w:val="85"/>
                <w:sz w:val="20"/>
                <w:szCs w:val="20"/>
              </w:rPr>
              <w:t>ngành</w:t>
            </w:r>
            <w:proofErr w:type="spellEnd"/>
            <w:r w:rsidRPr="0003068A">
              <w:rPr>
                <w:rFonts w:ascii="Arial" w:hAnsi="Arial" w:cs="Arial"/>
                <w:b/>
                <w:bCs/>
                <w:color w:val="FF0000"/>
                <w:w w:val="85"/>
                <w:sz w:val="20"/>
                <w:szCs w:val="20"/>
              </w:rPr>
              <w:t xml:space="preserve"> </w:t>
            </w:r>
            <w:proofErr w:type="spellStart"/>
            <w:r w:rsidRPr="0003068A">
              <w:rPr>
                <w:rFonts w:ascii="Arial" w:hAnsi="Arial" w:cs="Arial"/>
                <w:b/>
                <w:bCs/>
                <w:color w:val="FF0000"/>
                <w:w w:val="85"/>
                <w:sz w:val="20"/>
                <w:szCs w:val="20"/>
              </w:rPr>
              <w:t>vận</w:t>
            </w:r>
            <w:proofErr w:type="spellEnd"/>
            <w:r w:rsidRPr="0003068A">
              <w:rPr>
                <w:rFonts w:ascii="Arial" w:hAnsi="Arial" w:cs="Arial"/>
                <w:b/>
                <w:bCs/>
                <w:color w:val="FF0000"/>
                <w:w w:val="85"/>
                <w:sz w:val="20"/>
                <w:szCs w:val="20"/>
              </w:rPr>
              <w:t xml:space="preserve"> </w:t>
            </w:r>
            <w:proofErr w:type="spellStart"/>
            <w:r w:rsidRPr="0003068A">
              <w:rPr>
                <w:rFonts w:ascii="Arial" w:hAnsi="Arial" w:cs="Arial"/>
                <w:b/>
                <w:bCs/>
                <w:color w:val="FF0000"/>
                <w:w w:val="85"/>
                <w:sz w:val="20"/>
                <w:szCs w:val="20"/>
              </w:rPr>
              <w:t>tải</w:t>
            </w:r>
            <w:proofErr w:type="spellEnd"/>
            <w:r w:rsidRPr="0003068A">
              <w:rPr>
                <w:rFonts w:ascii="Arial" w:hAnsi="Arial" w:cs="Arial"/>
                <w:b/>
                <w:bCs/>
                <w:color w:val="FF0000"/>
                <w:w w:val="85"/>
                <w:sz w:val="20"/>
                <w:szCs w:val="20"/>
              </w:rPr>
              <w:t xml:space="preserve"> </w:t>
            </w:r>
            <w:r w:rsidRPr="0003068A">
              <w:rPr>
                <w:rFonts w:ascii="Arial" w:hAnsi="Arial" w:cs="Arial"/>
                <w:b/>
                <w:bCs/>
                <w:color w:val="FF0000"/>
                <w:w w:val="85"/>
                <w:sz w:val="20"/>
                <w:szCs w:val="20"/>
              </w:rPr>
              <w:br/>
            </w:r>
            <w:r w:rsidRPr="0003068A">
              <w:rPr>
                <w:rFonts w:ascii="Arial" w:hAnsi="Arial" w:cs="Arial"/>
                <w:b/>
                <w:bCs/>
                <w:i/>
                <w:color w:val="FF0000"/>
                <w:w w:val="85"/>
                <w:sz w:val="20"/>
                <w:szCs w:val="20"/>
              </w:rPr>
              <w:t>By types of transport</w:t>
            </w:r>
          </w:p>
        </w:tc>
        <w:tc>
          <w:tcPr>
            <w:tcW w:w="567" w:type="pct"/>
            <w:tcBorders>
              <w:top w:val="nil"/>
              <w:left w:val="nil"/>
              <w:bottom w:val="nil"/>
              <w:right w:val="nil"/>
            </w:tcBorders>
            <w:shd w:val="clear" w:color="auto" w:fill="auto"/>
            <w:noWrap/>
            <w:vAlign w:val="bottom"/>
          </w:tcPr>
          <w:p w14:paraId="1F14ECD1" w14:textId="77777777" w:rsidR="00547745" w:rsidRPr="00547745" w:rsidRDefault="00547745" w:rsidP="00547745">
            <w:pPr>
              <w:spacing w:before="120" w:after="80" w:line="276" w:lineRule="auto"/>
              <w:jc w:val="right"/>
              <w:rPr>
                <w:rFonts w:ascii="Arial" w:hAnsi="Arial" w:cs="Arial"/>
                <w:w w:val="85"/>
                <w:sz w:val="20"/>
                <w:szCs w:val="20"/>
              </w:rPr>
            </w:pPr>
          </w:p>
        </w:tc>
        <w:tc>
          <w:tcPr>
            <w:tcW w:w="567" w:type="pct"/>
            <w:tcBorders>
              <w:top w:val="nil"/>
              <w:left w:val="nil"/>
              <w:bottom w:val="nil"/>
              <w:right w:val="nil"/>
            </w:tcBorders>
            <w:shd w:val="clear" w:color="auto" w:fill="auto"/>
            <w:noWrap/>
            <w:vAlign w:val="bottom"/>
          </w:tcPr>
          <w:p w14:paraId="00CDC454" w14:textId="77777777" w:rsidR="00547745" w:rsidRPr="00547745" w:rsidRDefault="00547745" w:rsidP="00547745">
            <w:pPr>
              <w:spacing w:before="120" w:after="80" w:line="276" w:lineRule="auto"/>
              <w:jc w:val="right"/>
              <w:rPr>
                <w:rFonts w:ascii="Arial" w:hAnsi="Arial" w:cs="Arial"/>
                <w:w w:val="85"/>
                <w:sz w:val="20"/>
                <w:szCs w:val="20"/>
              </w:rPr>
            </w:pPr>
          </w:p>
        </w:tc>
        <w:tc>
          <w:tcPr>
            <w:tcW w:w="568" w:type="pct"/>
            <w:tcBorders>
              <w:top w:val="nil"/>
              <w:left w:val="nil"/>
              <w:bottom w:val="nil"/>
              <w:right w:val="nil"/>
            </w:tcBorders>
            <w:shd w:val="clear" w:color="auto" w:fill="auto"/>
            <w:noWrap/>
            <w:vAlign w:val="bottom"/>
          </w:tcPr>
          <w:p w14:paraId="70F1790B" w14:textId="77777777" w:rsidR="00547745" w:rsidRPr="00547745" w:rsidRDefault="00547745" w:rsidP="00547745">
            <w:pPr>
              <w:spacing w:before="120" w:after="80" w:line="276" w:lineRule="auto"/>
              <w:jc w:val="right"/>
              <w:rPr>
                <w:rFonts w:ascii="Arial" w:hAnsi="Arial" w:cs="Arial"/>
                <w:w w:val="85"/>
                <w:sz w:val="20"/>
                <w:szCs w:val="20"/>
              </w:rPr>
            </w:pPr>
          </w:p>
        </w:tc>
        <w:tc>
          <w:tcPr>
            <w:tcW w:w="567" w:type="pct"/>
            <w:tcBorders>
              <w:top w:val="nil"/>
              <w:left w:val="nil"/>
              <w:bottom w:val="nil"/>
              <w:right w:val="nil"/>
            </w:tcBorders>
            <w:shd w:val="clear" w:color="auto" w:fill="auto"/>
            <w:noWrap/>
            <w:vAlign w:val="bottom"/>
          </w:tcPr>
          <w:p w14:paraId="7ABD937B" w14:textId="77777777" w:rsidR="00547745" w:rsidRPr="00547745" w:rsidRDefault="00547745" w:rsidP="00547745">
            <w:pPr>
              <w:spacing w:before="120" w:after="80" w:line="276" w:lineRule="auto"/>
              <w:jc w:val="right"/>
              <w:rPr>
                <w:rFonts w:ascii="Arial" w:hAnsi="Arial" w:cs="Arial"/>
                <w:w w:val="85"/>
                <w:sz w:val="20"/>
                <w:szCs w:val="20"/>
              </w:rPr>
            </w:pPr>
          </w:p>
        </w:tc>
        <w:tc>
          <w:tcPr>
            <w:tcW w:w="566" w:type="pct"/>
            <w:tcBorders>
              <w:top w:val="nil"/>
              <w:left w:val="nil"/>
              <w:bottom w:val="nil"/>
              <w:right w:val="nil"/>
            </w:tcBorders>
            <w:shd w:val="clear" w:color="auto" w:fill="auto"/>
            <w:noWrap/>
            <w:vAlign w:val="bottom"/>
          </w:tcPr>
          <w:p w14:paraId="55CFBE0F" w14:textId="77777777" w:rsidR="00547745" w:rsidRPr="00547745" w:rsidRDefault="00547745" w:rsidP="00547745">
            <w:pPr>
              <w:spacing w:before="120" w:after="80" w:line="276" w:lineRule="auto"/>
              <w:jc w:val="right"/>
              <w:rPr>
                <w:rFonts w:ascii="Arial" w:hAnsi="Arial" w:cs="Arial"/>
                <w:w w:val="85"/>
                <w:sz w:val="20"/>
                <w:szCs w:val="20"/>
              </w:rPr>
            </w:pPr>
          </w:p>
        </w:tc>
      </w:tr>
      <w:tr w:rsidR="00547745" w:rsidRPr="0003068A" w14:paraId="22CD0967" w14:textId="77777777" w:rsidTr="00547745">
        <w:tc>
          <w:tcPr>
            <w:tcW w:w="2166" w:type="pct"/>
            <w:tcBorders>
              <w:top w:val="nil"/>
              <w:left w:val="nil"/>
              <w:bottom w:val="nil"/>
              <w:right w:val="nil"/>
            </w:tcBorders>
            <w:shd w:val="clear" w:color="auto" w:fill="auto"/>
            <w:noWrap/>
            <w:vAlign w:val="bottom"/>
          </w:tcPr>
          <w:p w14:paraId="2ED469BF" w14:textId="77777777" w:rsidR="00547745" w:rsidRPr="0003068A" w:rsidRDefault="00547745" w:rsidP="00547745">
            <w:pPr>
              <w:spacing w:before="120" w:after="80" w:line="276" w:lineRule="auto"/>
              <w:ind w:left="170"/>
              <w:rPr>
                <w:rFonts w:ascii="Arial" w:hAnsi="Arial" w:cs="Arial"/>
                <w:color w:val="FF0000"/>
                <w:w w:val="85"/>
                <w:sz w:val="20"/>
                <w:szCs w:val="20"/>
              </w:rPr>
            </w:pPr>
            <w:proofErr w:type="spellStart"/>
            <w:r w:rsidRPr="0003068A">
              <w:rPr>
                <w:rFonts w:ascii="Arial" w:hAnsi="Arial" w:cs="Arial" w:hint="eastAsia"/>
                <w:color w:val="FF0000"/>
                <w:w w:val="85"/>
                <w:sz w:val="20"/>
                <w:szCs w:val="20"/>
              </w:rPr>
              <w:t>Đư</w:t>
            </w:r>
            <w:r w:rsidRPr="0003068A">
              <w:rPr>
                <w:rFonts w:ascii="Arial" w:hAnsi="Arial" w:cs="Arial"/>
                <w:color w:val="FF0000"/>
                <w:w w:val="85"/>
                <w:sz w:val="20"/>
                <w:szCs w:val="20"/>
              </w:rPr>
              <w:t>ờng</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sắt</w:t>
            </w:r>
            <w:proofErr w:type="spellEnd"/>
            <w:r w:rsidRPr="0003068A">
              <w:rPr>
                <w:rFonts w:ascii="Arial" w:hAnsi="Arial" w:cs="Arial"/>
                <w:color w:val="FF0000"/>
                <w:w w:val="85"/>
                <w:sz w:val="20"/>
                <w:szCs w:val="20"/>
              </w:rPr>
              <w:t xml:space="preserve"> -</w:t>
            </w:r>
            <w:r w:rsidRPr="0003068A">
              <w:rPr>
                <w:rFonts w:ascii="Arial" w:hAnsi="Arial" w:cs="Arial"/>
                <w:i/>
                <w:color w:val="FF0000"/>
                <w:w w:val="85"/>
                <w:sz w:val="20"/>
                <w:szCs w:val="20"/>
              </w:rPr>
              <w:t xml:space="preserve"> Rail way</w:t>
            </w:r>
          </w:p>
        </w:tc>
        <w:tc>
          <w:tcPr>
            <w:tcW w:w="567" w:type="pct"/>
            <w:tcBorders>
              <w:top w:val="nil"/>
              <w:left w:val="nil"/>
              <w:bottom w:val="nil"/>
              <w:right w:val="nil"/>
            </w:tcBorders>
            <w:shd w:val="clear" w:color="auto" w:fill="auto"/>
            <w:noWrap/>
            <w:vAlign w:val="bottom"/>
          </w:tcPr>
          <w:p w14:paraId="25E98A72" w14:textId="5D1FF361" w:rsidR="00547745" w:rsidRPr="00547745" w:rsidRDefault="00FF71C0" w:rsidP="00547745">
            <w:pPr>
              <w:spacing w:before="120" w:after="80" w:line="276" w:lineRule="auto"/>
              <w:jc w:val="right"/>
              <w:rPr>
                <w:rFonts w:ascii="Arial" w:hAnsi="Arial" w:cs="Arial"/>
                <w:w w:val="85"/>
                <w:sz w:val="20"/>
                <w:szCs w:val="20"/>
              </w:rPr>
            </w:pPr>
            <w:r>
              <w:rPr>
                <w:rFonts w:ascii="Arial" w:hAnsi="Arial" w:cs="Arial"/>
                <w:w w:val="85"/>
                <w:sz w:val="20"/>
                <w:szCs w:val="20"/>
              </w:rPr>
              <w:t>-</w:t>
            </w:r>
          </w:p>
        </w:tc>
        <w:tc>
          <w:tcPr>
            <w:tcW w:w="567" w:type="pct"/>
            <w:tcBorders>
              <w:top w:val="nil"/>
              <w:left w:val="nil"/>
              <w:bottom w:val="nil"/>
              <w:right w:val="nil"/>
            </w:tcBorders>
            <w:shd w:val="clear" w:color="auto" w:fill="auto"/>
            <w:noWrap/>
            <w:vAlign w:val="bottom"/>
          </w:tcPr>
          <w:p w14:paraId="0B710AE3" w14:textId="2DC8B744" w:rsidR="00547745" w:rsidRPr="00547745" w:rsidRDefault="00FF71C0" w:rsidP="00547745">
            <w:pPr>
              <w:spacing w:before="120" w:after="80" w:line="276" w:lineRule="auto"/>
              <w:jc w:val="right"/>
              <w:rPr>
                <w:rFonts w:ascii="Arial" w:hAnsi="Arial" w:cs="Arial"/>
                <w:w w:val="85"/>
                <w:sz w:val="20"/>
                <w:szCs w:val="20"/>
              </w:rPr>
            </w:pPr>
            <w:r>
              <w:rPr>
                <w:rFonts w:ascii="Arial" w:hAnsi="Arial" w:cs="Arial"/>
                <w:w w:val="85"/>
                <w:sz w:val="20"/>
                <w:szCs w:val="20"/>
              </w:rPr>
              <w:t>-</w:t>
            </w:r>
          </w:p>
        </w:tc>
        <w:tc>
          <w:tcPr>
            <w:tcW w:w="568" w:type="pct"/>
            <w:tcBorders>
              <w:top w:val="nil"/>
              <w:left w:val="nil"/>
              <w:bottom w:val="nil"/>
              <w:right w:val="nil"/>
            </w:tcBorders>
            <w:shd w:val="clear" w:color="auto" w:fill="auto"/>
            <w:noWrap/>
            <w:vAlign w:val="bottom"/>
          </w:tcPr>
          <w:p w14:paraId="0ABB6748" w14:textId="082B7C2E" w:rsidR="00547745" w:rsidRPr="00547745" w:rsidRDefault="00FF71C0" w:rsidP="00547745">
            <w:pPr>
              <w:spacing w:before="120" w:after="80" w:line="276" w:lineRule="auto"/>
              <w:jc w:val="right"/>
              <w:rPr>
                <w:rFonts w:ascii="Arial" w:hAnsi="Arial" w:cs="Arial"/>
                <w:w w:val="85"/>
                <w:sz w:val="20"/>
                <w:szCs w:val="20"/>
              </w:rPr>
            </w:pPr>
            <w:r>
              <w:rPr>
                <w:rFonts w:ascii="Arial" w:hAnsi="Arial" w:cs="Arial"/>
                <w:w w:val="85"/>
                <w:sz w:val="20"/>
                <w:szCs w:val="20"/>
              </w:rPr>
              <w:t>-</w:t>
            </w:r>
          </w:p>
        </w:tc>
        <w:tc>
          <w:tcPr>
            <w:tcW w:w="567" w:type="pct"/>
            <w:tcBorders>
              <w:top w:val="nil"/>
              <w:left w:val="nil"/>
              <w:bottom w:val="nil"/>
              <w:right w:val="nil"/>
            </w:tcBorders>
            <w:shd w:val="clear" w:color="auto" w:fill="auto"/>
            <w:noWrap/>
            <w:vAlign w:val="bottom"/>
          </w:tcPr>
          <w:p w14:paraId="5275ED34" w14:textId="0747A756" w:rsidR="00547745" w:rsidRPr="00547745" w:rsidRDefault="00FF71C0" w:rsidP="00547745">
            <w:pPr>
              <w:spacing w:before="120" w:after="80" w:line="276" w:lineRule="auto"/>
              <w:jc w:val="right"/>
              <w:rPr>
                <w:rFonts w:ascii="Arial" w:hAnsi="Arial" w:cs="Arial"/>
                <w:w w:val="85"/>
                <w:sz w:val="20"/>
                <w:szCs w:val="20"/>
              </w:rPr>
            </w:pPr>
            <w:r>
              <w:rPr>
                <w:rFonts w:ascii="Arial" w:hAnsi="Arial" w:cs="Arial"/>
                <w:w w:val="85"/>
                <w:sz w:val="20"/>
                <w:szCs w:val="20"/>
              </w:rPr>
              <w:t>-</w:t>
            </w:r>
          </w:p>
        </w:tc>
        <w:tc>
          <w:tcPr>
            <w:tcW w:w="566" w:type="pct"/>
            <w:tcBorders>
              <w:top w:val="nil"/>
              <w:left w:val="nil"/>
              <w:bottom w:val="nil"/>
              <w:right w:val="nil"/>
            </w:tcBorders>
            <w:shd w:val="clear" w:color="auto" w:fill="auto"/>
            <w:noWrap/>
            <w:vAlign w:val="bottom"/>
          </w:tcPr>
          <w:p w14:paraId="1119B8A3" w14:textId="62EB51AD" w:rsidR="00547745" w:rsidRPr="00547745" w:rsidRDefault="00FF71C0" w:rsidP="00547745">
            <w:pPr>
              <w:spacing w:before="120" w:after="80" w:line="276" w:lineRule="auto"/>
              <w:jc w:val="right"/>
              <w:rPr>
                <w:rFonts w:ascii="Arial" w:hAnsi="Arial" w:cs="Arial"/>
                <w:w w:val="85"/>
                <w:sz w:val="20"/>
                <w:szCs w:val="20"/>
              </w:rPr>
            </w:pPr>
            <w:r>
              <w:rPr>
                <w:rFonts w:ascii="Arial" w:hAnsi="Arial" w:cs="Arial"/>
                <w:w w:val="85"/>
                <w:sz w:val="20"/>
                <w:szCs w:val="20"/>
              </w:rPr>
              <w:t>-</w:t>
            </w:r>
          </w:p>
        </w:tc>
      </w:tr>
      <w:tr w:rsidR="00547745" w:rsidRPr="0003068A" w14:paraId="09A6D4C8" w14:textId="77777777" w:rsidTr="00547745">
        <w:tc>
          <w:tcPr>
            <w:tcW w:w="2166" w:type="pct"/>
            <w:tcBorders>
              <w:top w:val="nil"/>
              <w:left w:val="nil"/>
              <w:bottom w:val="nil"/>
              <w:right w:val="nil"/>
            </w:tcBorders>
            <w:shd w:val="clear" w:color="auto" w:fill="auto"/>
            <w:noWrap/>
            <w:vAlign w:val="bottom"/>
          </w:tcPr>
          <w:p w14:paraId="2EEE7322" w14:textId="77777777" w:rsidR="00547745" w:rsidRPr="0003068A" w:rsidRDefault="00547745" w:rsidP="00547745">
            <w:pPr>
              <w:spacing w:before="120" w:after="80" w:line="276" w:lineRule="auto"/>
              <w:ind w:left="170"/>
              <w:rPr>
                <w:rFonts w:ascii="Arial" w:hAnsi="Arial" w:cs="Arial"/>
                <w:color w:val="FF0000"/>
                <w:w w:val="85"/>
                <w:sz w:val="20"/>
                <w:szCs w:val="20"/>
              </w:rPr>
            </w:pPr>
            <w:proofErr w:type="spellStart"/>
            <w:r w:rsidRPr="0003068A">
              <w:rPr>
                <w:rFonts w:ascii="Arial" w:hAnsi="Arial" w:cs="Arial"/>
                <w:color w:val="FF0000"/>
                <w:w w:val="85"/>
                <w:sz w:val="20"/>
                <w:szCs w:val="20"/>
              </w:rPr>
              <w:t>Vận</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tải</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đường</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bộ</w:t>
            </w:r>
            <w:proofErr w:type="spellEnd"/>
            <w:r w:rsidRPr="0003068A">
              <w:rPr>
                <w:rFonts w:ascii="Arial" w:hAnsi="Arial" w:cs="Arial"/>
                <w:color w:val="FF0000"/>
                <w:w w:val="85"/>
                <w:sz w:val="20"/>
                <w:szCs w:val="20"/>
              </w:rPr>
              <w:t xml:space="preserve"> - </w:t>
            </w:r>
            <w:r w:rsidRPr="0003068A">
              <w:rPr>
                <w:rFonts w:ascii="Arial" w:hAnsi="Arial" w:cs="Arial"/>
                <w:i/>
                <w:iCs/>
                <w:color w:val="FF0000"/>
                <w:w w:val="85"/>
                <w:sz w:val="20"/>
                <w:szCs w:val="20"/>
              </w:rPr>
              <w:t>Road</w:t>
            </w:r>
          </w:p>
        </w:tc>
        <w:tc>
          <w:tcPr>
            <w:tcW w:w="567" w:type="pct"/>
            <w:tcBorders>
              <w:top w:val="nil"/>
              <w:left w:val="nil"/>
              <w:bottom w:val="nil"/>
              <w:right w:val="nil"/>
            </w:tcBorders>
            <w:shd w:val="clear" w:color="auto" w:fill="auto"/>
            <w:noWrap/>
            <w:vAlign w:val="bottom"/>
          </w:tcPr>
          <w:p w14:paraId="0CC3BA78" w14:textId="01025621" w:rsidR="00547745" w:rsidRPr="00547745" w:rsidRDefault="00547745" w:rsidP="00547745">
            <w:pPr>
              <w:spacing w:before="120" w:after="80" w:line="276" w:lineRule="auto"/>
              <w:jc w:val="right"/>
              <w:rPr>
                <w:rFonts w:ascii="Arial" w:hAnsi="Arial" w:cs="Arial"/>
                <w:w w:val="85"/>
                <w:sz w:val="20"/>
                <w:szCs w:val="20"/>
              </w:rPr>
            </w:pPr>
            <w:r w:rsidRPr="00547745">
              <w:rPr>
                <w:rFonts w:ascii="Arial" w:hAnsi="Arial" w:cs="Arial"/>
                <w:w w:val="85"/>
                <w:sz w:val="20"/>
                <w:szCs w:val="20"/>
              </w:rPr>
              <w:t>292.273</w:t>
            </w:r>
          </w:p>
        </w:tc>
        <w:tc>
          <w:tcPr>
            <w:tcW w:w="567" w:type="pct"/>
            <w:tcBorders>
              <w:top w:val="nil"/>
              <w:left w:val="nil"/>
              <w:bottom w:val="nil"/>
              <w:right w:val="nil"/>
            </w:tcBorders>
            <w:shd w:val="clear" w:color="auto" w:fill="auto"/>
            <w:noWrap/>
            <w:vAlign w:val="bottom"/>
          </w:tcPr>
          <w:p w14:paraId="4BD53C46" w14:textId="3DC658FD" w:rsidR="00547745" w:rsidRPr="00547745" w:rsidRDefault="00547745" w:rsidP="00547745">
            <w:pPr>
              <w:spacing w:before="120" w:after="80" w:line="276" w:lineRule="auto"/>
              <w:jc w:val="right"/>
              <w:rPr>
                <w:rFonts w:ascii="Arial" w:hAnsi="Arial" w:cs="Arial"/>
                <w:w w:val="85"/>
                <w:sz w:val="20"/>
                <w:szCs w:val="20"/>
              </w:rPr>
            </w:pPr>
            <w:r w:rsidRPr="00547745">
              <w:rPr>
                <w:rFonts w:ascii="Arial" w:hAnsi="Arial" w:cs="Arial"/>
                <w:w w:val="85"/>
                <w:sz w:val="20"/>
                <w:szCs w:val="20"/>
              </w:rPr>
              <w:t>267.910</w:t>
            </w:r>
          </w:p>
        </w:tc>
        <w:tc>
          <w:tcPr>
            <w:tcW w:w="568" w:type="pct"/>
            <w:tcBorders>
              <w:top w:val="nil"/>
              <w:left w:val="nil"/>
              <w:bottom w:val="nil"/>
              <w:right w:val="nil"/>
            </w:tcBorders>
            <w:shd w:val="clear" w:color="auto" w:fill="auto"/>
            <w:noWrap/>
            <w:vAlign w:val="bottom"/>
          </w:tcPr>
          <w:p w14:paraId="4E76297D" w14:textId="1E6D58D8" w:rsidR="00547745" w:rsidRPr="00547745" w:rsidRDefault="00547745" w:rsidP="00547745">
            <w:pPr>
              <w:spacing w:before="120" w:after="80" w:line="276" w:lineRule="auto"/>
              <w:jc w:val="right"/>
              <w:rPr>
                <w:rFonts w:ascii="Arial" w:hAnsi="Arial" w:cs="Arial"/>
                <w:w w:val="85"/>
                <w:sz w:val="20"/>
                <w:szCs w:val="20"/>
              </w:rPr>
            </w:pPr>
            <w:r w:rsidRPr="00547745">
              <w:rPr>
                <w:rFonts w:ascii="Arial" w:hAnsi="Arial" w:cs="Arial"/>
                <w:w w:val="85"/>
                <w:sz w:val="20"/>
                <w:szCs w:val="20"/>
              </w:rPr>
              <w:t>252.880</w:t>
            </w:r>
          </w:p>
        </w:tc>
        <w:tc>
          <w:tcPr>
            <w:tcW w:w="567" w:type="pct"/>
            <w:tcBorders>
              <w:top w:val="nil"/>
              <w:left w:val="nil"/>
              <w:bottom w:val="nil"/>
              <w:right w:val="nil"/>
            </w:tcBorders>
            <w:shd w:val="clear" w:color="auto" w:fill="auto"/>
            <w:noWrap/>
            <w:vAlign w:val="bottom"/>
          </w:tcPr>
          <w:p w14:paraId="26227502" w14:textId="74FEAB82" w:rsidR="00547745" w:rsidRPr="00547745" w:rsidRDefault="00547745" w:rsidP="00547745">
            <w:pPr>
              <w:spacing w:before="120" w:after="80" w:line="276" w:lineRule="auto"/>
              <w:jc w:val="right"/>
              <w:rPr>
                <w:rFonts w:ascii="Arial" w:hAnsi="Arial" w:cs="Arial"/>
                <w:w w:val="85"/>
                <w:sz w:val="20"/>
                <w:szCs w:val="20"/>
              </w:rPr>
            </w:pPr>
            <w:r w:rsidRPr="00547745">
              <w:rPr>
                <w:rFonts w:ascii="Arial" w:hAnsi="Arial" w:cs="Arial"/>
                <w:w w:val="85"/>
                <w:sz w:val="20"/>
                <w:szCs w:val="20"/>
              </w:rPr>
              <w:t>317.477</w:t>
            </w:r>
          </w:p>
        </w:tc>
        <w:tc>
          <w:tcPr>
            <w:tcW w:w="566" w:type="pct"/>
            <w:tcBorders>
              <w:top w:val="nil"/>
              <w:left w:val="nil"/>
              <w:bottom w:val="nil"/>
              <w:right w:val="nil"/>
            </w:tcBorders>
            <w:shd w:val="clear" w:color="auto" w:fill="auto"/>
            <w:noWrap/>
            <w:vAlign w:val="bottom"/>
          </w:tcPr>
          <w:p w14:paraId="12EF83FA" w14:textId="3CB88736" w:rsidR="00547745" w:rsidRPr="00547745" w:rsidRDefault="00547745" w:rsidP="00547745">
            <w:pPr>
              <w:spacing w:before="120" w:after="80" w:line="276" w:lineRule="auto"/>
              <w:jc w:val="right"/>
              <w:rPr>
                <w:rFonts w:ascii="Arial" w:hAnsi="Arial" w:cs="Arial"/>
                <w:w w:val="85"/>
                <w:sz w:val="20"/>
                <w:szCs w:val="20"/>
              </w:rPr>
            </w:pPr>
            <w:r w:rsidRPr="00547745">
              <w:rPr>
                <w:rFonts w:ascii="Arial" w:hAnsi="Arial" w:cs="Arial"/>
                <w:w w:val="85"/>
                <w:sz w:val="20"/>
                <w:szCs w:val="20"/>
              </w:rPr>
              <w:t>469.190</w:t>
            </w:r>
          </w:p>
        </w:tc>
      </w:tr>
      <w:tr w:rsidR="00547745" w:rsidRPr="0003068A" w14:paraId="28301CB9" w14:textId="77777777" w:rsidTr="00547745">
        <w:tc>
          <w:tcPr>
            <w:tcW w:w="2166" w:type="pct"/>
            <w:tcBorders>
              <w:top w:val="nil"/>
              <w:left w:val="nil"/>
              <w:bottom w:val="nil"/>
              <w:right w:val="nil"/>
            </w:tcBorders>
            <w:shd w:val="clear" w:color="auto" w:fill="auto"/>
            <w:noWrap/>
            <w:vAlign w:val="bottom"/>
          </w:tcPr>
          <w:p w14:paraId="603DB0A8" w14:textId="77777777" w:rsidR="00547745" w:rsidRPr="0003068A" w:rsidRDefault="00547745" w:rsidP="00547745">
            <w:pPr>
              <w:spacing w:before="120" w:after="80" w:line="276" w:lineRule="auto"/>
              <w:ind w:left="170"/>
              <w:rPr>
                <w:rFonts w:ascii="Arial" w:hAnsi="Arial" w:cs="Arial"/>
                <w:color w:val="FF0000"/>
                <w:w w:val="85"/>
                <w:sz w:val="20"/>
                <w:szCs w:val="20"/>
              </w:rPr>
            </w:pPr>
            <w:proofErr w:type="spellStart"/>
            <w:r w:rsidRPr="0003068A">
              <w:rPr>
                <w:rFonts w:ascii="Arial" w:hAnsi="Arial" w:cs="Arial"/>
                <w:color w:val="FF0000"/>
                <w:w w:val="85"/>
                <w:sz w:val="20"/>
                <w:szCs w:val="20"/>
              </w:rPr>
              <w:t>Đường</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thuỷ</w:t>
            </w:r>
            <w:proofErr w:type="spellEnd"/>
            <w:r w:rsidRPr="0003068A">
              <w:rPr>
                <w:rFonts w:ascii="Arial" w:hAnsi="Arial" w:cs="Arial"/>
                <w:color w:val="FF0000"/>
                <w:w w:val="85"/>
                <w:sz w:val="20"/>
                <w:szCs w:val="20"/>
              </w:rPr>
              <w:t xml:space="preserve"> - </w:t>
            </w:r>
            <w:r w:rsidRPr="0003068A">
              <w:rPr>
                <w:rFonts w:ascii="Arial" w:hAnsi="Arial" w:cs="Arial"/>
                <w:i/>
                <w:color w:val="FF0000"/>
                <w:w w:val="85"/>
                <w:sz w:val="20"/>
                <w:szCs w:val="20"/>
              </w:rPr>
              <w:t>Inland waterway</w:t>
            </w:r>
          </w:p>
        </w:tc>
        <w:tc>
          <w:tcPr>
            <w:tcW w:w="567" w:type="pct"/>
            <w:tcBorders>
              <w:top w:val="nil"/>
              <w:left w:val="nil"/>
              <w:bottom w:val="nil"/>
              <w:right w:val="nil"/>
            </w:tcBorders>
            <w:shd w:val="clear" w:color="auto" w:fill="auto"/>
            <w:noWrap/>
            <w:vAlign w:val="bottom"/>
          </w:tcPr>
          <w:p w14:paraId="39AEF91E" w14:textId="2B9A6DE1" w:rsidR="00547745" w:rsidRPr="00547745" w:rsidRDefault="00547745" w:rsidP="00547745">
            <w:pPr>
              <w:spacing w:before="120" w:after="80" w:line="276" w:lineRule="auto"/>
              <w:jc w:val="right"/>
              <w:rPr>
                <w:rFonts w:ascii="Arial" w:hAnsi="Arial" w:cs="Arial"/>
                <w:w w:val="85"/>
                <w:sz w:val="20"/>
                <w:szCs w:val="20"/>
              </w:rPr>
            </w:pPr>
            <w:r w:rsidRPr="00547745">
              <w:rPr>
                <w:rFonts w:ascii="Arial" w:hAnsi="Arial" w:cs="Arial"/>
                <w:w w:val="85"/>
                <w:sz w:val="20"/>
                <w:szCs w:val="20"/>
              </w:rPr>
              <w:t>6.934</w:t>
            </w:r>
          </w:p>
        </w:tc>
        <w:tc>
          <w:tcPr>
            <w:tcW w:w="567" w:type="pct"/>
            <w:tcBorders>
              <w:top w:val="nil"/>
              <w:left w:val="nil"/>
              <w:bottom w:val="nil"/>
              <w:right w:val="nil"/>
            </w:tcBorders>
            <w:shd w:val="clear" w:color="auto" w:fill="auto"/>
            <w:noWrap/>
            <w:vAlign w:val="bottom"/>
          </w:tcPr>
          <w:p w14:paraId="0897D6CF" w14:textId="761B63A2" w:rsidR="00547745" w:rsidRPr="00547745" w:rsidRDefault="00547745" w:rsidP="00547745">
            <w:pPr>
              <w:spacing w:before="120" w:after="80" w:line="276" w:lineRule="auto"/>
              <w:jc w:val="right"/>
              <w:rPr>
                <w:rFonts w:ascii="Arial" w:hAnsi="Arial" w:cs="Arial"/>
                <w:w w:val="85"/>
                <w:sz w:val="20"/>
                <w:szCs w:val="20"/>
              </w:rPr>
            </w:pPr>
            <w:r w:rsidRPr="00547745">
              <w:rPr>
                <w:rFonts w:ascii="Arial" w:hAnsi="Arial" w:cs="Arial"/>
                <w:w w:val="85"/>
                <w:sz w:val="20"/>
                <w:szCs w:val="20"/>
              </w:rPr>
              <w:t>3.300</w:t>
            </w:r>
          </w:p>
        </w:tc>
        <w:tc>
          <w:tcPr>
            <w:tcW w:w="568" w:type="pct"/>
            <w:tcBorders>
              <w:top w:val="nil"/>
              <w:left w:val="nil"/>
              <w:bottom w:val="nil"/>
              <w:right w:val="nil"/>
            </w:tcBorders>
            <w:shd w:val="clear" w:color="auto" w:fill="auto"/>
            <w:noWrap/>
            <w:vAlign w:val="bottom"/>
          </w:tcPr>
          <w:p w14:paraId="44186DAF" w14:textId="4FAA5D0B" w:rsidR="00547745" w:rsidRPr="00547745" w:rsidRDefault="00547745" w:rsidP="00547745">
            <w:pPr>
              <w:spacing w:before="120" w:after="80" w:line="276" w:lineRule="auto"/>
              <w:jc w:val="right"/>
              <w:rPr>
                <w:rFonts w:ascii="Arial" w:hAnsi="Arial" w:cs="Arial"/>
                <w:w w:val="85"/>
                <w:sz w:val="20"/>
                <w:szCs w:val="20"/>
              </w:rPr>
            </w:pPr>
            <w:r w:rsidRPr="00547745">
              <w:rPr>
                <w:rFonts w:ascii="Arial" w:hAnsi="Arial" w:cs="Arial"/>
                <w:w w:val="85"/>
                <w:sz w:val="20"/>
                <w:szCs w:val="20"/>
              </w:rPr>
              <w:t>2.603</w:t>
            </w:r>
          </w:p>
        </w:tc>
        <w:tc>
          <w:tcPr>
            <w:tcW w:w="567" w:type="pct"/>
            <w:tcBorders>
              <w:top w:val="nil"/>
              <w:left w:val="nil"/>
              <w:bottom w:val="nil"/>
              <w:right w:val="nil"/>
            </w:tcBorders>
            <w:shd w:val="clear" w:color="auto" w:fill="auto"/>
            <w:noWrap/>
            <w:vAlign w:val="bottom"/>
          </w:tcPr>
          <w:p w14:paraId="7834AC09" w14:textId="4DD39E9C" w:rsidR="00547745" w:rsidRPr="00547745" w:rsidRDefault="00547745" w:rsidP="00547745">
            <w:pPr>
              <w:spacing w:before="120" w:after="80" w:line="276" w:lineRule="auto"/>
              <w:jc w:val="right"/>
              <w:rPr>
                <w:rFonts w:ascii="Arial" w:hAnsi="Arial" w:cs="Arial"/>
                <w:w w:val="85"/>
                <w:sz w:val="20"/>
                <w:szCs w:val="20"/>
              </w:rPr>
            </w:pPr>
            <w:r w:rsidRPr="00547745">
              <w:rPr>
                <w:rFonts w:ascii="Arial" w:hAnsi="Arial" w:cs="Arial"/>
                <w:w w:val="85"/>
                <w:sz w:val="20"/>
                <w:szCs w:val="20"/>
              </w:rPr>
              <w:t>7.932</w:t>
            </w:r>
          </w:p>
        </w:tc>
        <w:tc>
          <w:tcPr>
            <w:tcW w:w="566" w:type="pct"/>
            <w:tcBorders>
              <w:top w:val="nil"/>
              <w:left w:val="nil"/>
              <w:bottom w:val="nil"/>
              <w:right w:val="nil"/>
            </w:tcBorders>
            <w:shd w:val="clear" w:color="auto" w:fill="auto"/>
            <w:noWrap/>
            <w:vAlign w:val="bottom"/>
          </w:tcPr>
          <w:p w14:paraId="17B8D0D4" w14:textId="12BADBDB" w:rsidR="00547745" w:rsidRPr="00547745" w:rsidRDefault="00547745" w:rsidP="00547745">
            <w:pPr>
              <w:spacing w:before="120" w:after="80" w:line="276" w:lineRule="auto"/>
              <w:jc w:val="right"/>
              <w:rPr>
                <w:rFonts w:ascii="Arial" w:hAnsi="Arial" w:cs="Arial"/>
                <w:w w:val="85"/>
                <w:sz w:val="20"/>
                <w:szCs w:val="20"/>
              </w:rPr>
            </w:pPr>
            <w:r w:rsidRPr="00547745">
              <w:rPr>
                <w:rFonts w:ascii="Arial" w:hAnsi="Arial" w:cs="Arial"/>
                <w:w w:val="85"/>
                <w:sz w:val="20"/>
                <w:szCs w:val="20"/>
              </w:rPr>
              <w:t>36.389</w:t>
            </w:r>
          </w:p>
        </w:tc>
      </w:tr>
      <w:tr w:rsidR="00547745" w:rsidRPr="0003068A" w14:paraId="16A0C377" w14:textId="77777777" w:rsidTr="00547745">
        <w:tc>
          <w:tcPr>
            <w:tcW w:w="2166" w:type="pct"/>
            <w:tcBorders>
              <w:top w:val="nil"/>
              <w:left w:val="nil"/>
              <w:bottom w:val="nil"/>
              <w:right w:val="nil"/>
            </w:tcBorders>
            <w:shd w:val="clear" w:color="auto" w:fill="auto"/>
            <w:noWrap/>
            <w:vAlign w:val="bottom"/>
          </w:tcPr>
          <w:p w14:paraId="58CAB887" w14:textId="77777777" w:rsidR="00547745" w:rsidRPr="0003068A" w:rsidRDefault="00547745" w:rsidP="00547745">
            <w:pPr>
              <w:spacing w:before="120" w:after="80" w:line="276" w:lineRule="auto"/>
              <w:ind w:left="170"/>
              <w:rPr>
                <w:rFonts w:ascii="Arial" w:hAnsi="Arial" w:cs="Arial"/>
                <w:color w:val="FF0000"/>
                <w:w w:val="85"/>
                <w:sz w:val="20"/>
                <w:szCs w:val="20"/>
              </w:rPr>
            </w:pPr>
            <w:proofErr w:type="spellStart"/>
            <w:r w:rsidRPr="0003068A">
              <w:rPr>
                <w:rFonts w:ascii="Arial" w:hAnsi="Arial" w:cs="Arial"/>
                <w:color w:val="FF0000"/>
                <w:w w:val="85"/>
                <w:sz w:val="20"/>
                <w:szCs w:val="20"/>
              </w:rPr>
              <w:t>Bốc</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xếp</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kho</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bãi</w:t>
            </w:r>
            <w:proofErr w:type="spellEnd"/>
            <w:r w:rsidRPr="0003068A">
              <w:rPr>
                <w:rFonts w:ascii="Arial" w:hAnsi="Arial" w:cs="Arial"/>
                <w:color w:val="FF0000"/>
                <w:w w:val="85"/>
                <w:sz w:val="20"/>
                <w:szCs w:val="20"/>
              </w:rPr>
              <w:t xml:space="preserve"> - </w:t>
            </w:r>
            <w:r w:rsidRPr="0003068A">
              <w:rPr>
                <w:rFonts w:ascii="Arial" w:hAnsi="Arial" w:cs="Arial"/>
                <w:i/>
                <w:color w:val="FF0000"/>
                <w:w w:val="85"/>
                <w:sz w:val="20"/>
                <w:szCs w:val="20"/>
              </w:rPr>
              <w:t>Storage</w:t>
            </w:r>
          </w:p>
        </w:tc>
        <w:tc>
          <w:tcPr>
            <w:tcW w:w="567" w:type="pct"/>
            <w:tcBorders>
              <w:top w:val="nil"/>
              <w:left w:val="nil"/>
              <w:bottom w:val="nil"/>
              <w:right w:val="nil"/>
            </w:tcBorders>
            <w:shd w:val="clear" w:color="auto" w:fill="auto"/>
            <w:noWrap/>
            <w:vAlign w:val="bottom"/>
          </w:tcPr>
          <w:p w14:paraId="7415EC48" w14:textId="4CDC6ADC" w:rsidR="00547745" w:rsidRPr="00547745" w:rsidRDefault="00547745" w:rsidP="00547745">
            <w:pPr>
              <w:spacing w:before="120" w:after="80" w:line="276" w:lineRule="auto"/>
              <w:jc w:val="right"/>
              <w:rPr>
                <w:rFonts w:ascii="Arial" w:hAnsi="Arial" w:cs="Arial"/>
                <w:w w:val="85"/>
                <w:sz w:val="20"/>
                <w:szCs w:val="20"/>
              </w:rPr>
            </w:pPr>
            <w:r w:rsidRPr="00547745">
              <w:rPr>
                <w:rFonts w:ascii="Arial" w:hAnsi="Arial" w:cs="Arial"/>
                <w:w w:val="85"/>
                <w:sz w:val="20"/>
                <w:szCs w:val="20"/>
              </w:rPr>
              <w:t>312</w:t>
            </w:r>
          </w:p>
        </w:tc>
        <w:tc>
          <w:tcPr>
            <w:tcW w:w="567" w:type="pct"/>
            <w:tcBorders>
              <w:top w:val="nil"/>
              <w:left w:val="nil"/>
              <w:bottom w:val="nil"/>
              <w:right w:val="nil"/>
            </w:tcBorders>
            <w:shd w:val="clear" w:color="auto" w:fill="auto"/>
            <w:noWrap/>
            <w:vAlign w:val="bottom"/>
          </w:tcPr>
          <w:p w14:paraId="08166CD0" w14:textId="71401058" w:rsidR="00547745" w:rsidRPr="00547745" w:rsidRDefault="00547745" w:rsidP="00547745">
            <w:pPr>
              <w:spacing w:before="120" w:after="80" w:line="276" w:lineRule="auto"/>
              <w:jc w:val="right"/>
              <w:rPr>
                <w:rFonts w:ascii="Arial" w:hAnsi="Arial" w:cs="Arial"/>
                <w:w w:val="85"/>
                <w:sz w:val="20"/>
                <w:szCs w:val="20"/>
              </w:rPr>
            </w:pPr>
            <w:r w:rsidRPr="00547745">
              <w:rPr>
                <w:rFonts w:ascii="Arial" w:hAnsi="Arial" w:cs="Arial"/>
                <w:w w:val="85"/>
                <w:sz w:val="20"/>
                <w:szCs w:val="20"/>
              </w:rPr>
              <w:t>-</w:t>
            </w:r>
          </w:p>
        </w:tc>
        <w:tc>
          <w:tcPr>
            <w:tcW w:w="568" w:type="pct"/>
            <w:tcBorders>
              <w:top w:val="nil"/>
              <w:left w:val="nil"/>
              <w:bottom w:val="nil"/>
              <w:right w:val="nil"/>
            </w:tcBorders>
            <w:shd w:val="clear" w:color="auto" w:fill="auto"/>
            <w:noWrap/>
            <w:vAlign w:val="bottom"/>
          </w:tcPr>
          <w:p w14:paraId="5F591558" w14:textId="10EE190F" w:rsidR="00547745" w:rsidRPr="00547745" w:rsidRDefault="00FF71C0" w:rsidP="00547745">
            <w:pPr>
              <w:spacing w:before="120" w:after="80" w:line="276" w:lineRule="auto"/>
              <w:jc w:val="right"/>
              <w:rPr>
                <w:rFonts w:ascii="Arial" w:hAnsi="Arial" w:cs="Arial"/>
                <w:w w:val="85"/>
                <w:sz w:val="20"/>
                <w:szCs w:val="20"/>
              </w:rPr>
            </w:pPr>
            <w:r>
              <w:rPr>
                <w:rFonts w:ascii="Arial" w:hAnsi="Arial" w:cs="Arial"/>
                <w:w w:val="85"/>
                <w:sz w:val="20"/>
                <w:szCs w:val="20"/>
              </w:rPr>
              <w:t>-</w:t>
            </w:r>
          </w:p>
        </w:tc>
        <w:tc>
          <w:tcPr>
            <w:tcW w:w="567" w:type="pct"/>
            <w:tcBorders>
              <w:top w:val="nil"/>
              <w:left w:val="nil"/>
              <w:bottom w:val="nil"/>
              <w:right w:val="nil"/>
            </w:tcBorders>
            <w:shd w:val="clear" w:color="auto" w:fill="auto"/>
            <w:noWrap/>
            <w:vAlign w:val="bottom"/>
          </w:tcPr>
          <w:p w14:paraId="7794AA21" w14:textId="78A945F7" w:rsidR="00547745" w:rsidRPr="00547745" w:rsidRDefault="00FF71C0" w:rsidP="00547745">
            <w:pPr>
              <w:spacing w:before="120" w:after="80" w:line="276" w:lineRule="auto"/>
              <w:jc w:val="right"/>
              <w:rPr>
                <w:rFonts w:ascii="Arial" w:hAnsi="Arial" w:cs="Arial"/>
                <w:w w:val="85"/>
                <w:sz w:val="20"/>
                <w:szCs w:val="20"/>
              </w:rPr>
            </w:pPr>
            <w:r>
              <w:rPr>
                <w:rFonts w:ascii="Arial" w:hAnsi="Arial" w:cs="Arial"/>
                <w:w w:val="85"/>
                <w:sz w:val="20"/>
                <w:szCs w:val="20"/>
              </w:rPr>
              <w:t>-</w:t>
            </w:r>
          </w:p>
        </w:tc>
        <w:tc>
          <w:tcPr>
            <w:tcW w:w="566" w:type="pct"/>
            <w:tcBorders>
              <w:top w:val="nil"/>
              <w:left w:val="nil"/>
              <w:bottom w:val="nil"/>
              <w:right w:val="nil"/>
            </w:tcBorders>
            <w:shd w:val="clear" w:color="auto" w:fill="auto"/>
            <w:noWrap/>
            <w:vAlign w:val="bottom"/>
          </w:tcPr>
          <w:p w14:paraId="1D4FBA0A" w14:textId="1943FF89" w:rsidR="00547745" w:rsidRPr="00547745" w:rsidRDefault="00FF71C0" w:rsidP="00547745">
            <w:pPr>
              <w:spacing w:before="120" w:after="80" w:line="276" w:lineRule="auto"/>
              <w:jc w:val="right"/>
              <w:rPr>
                <w:rFonts w:ascii="Arial" w:hAnsi="Arial" w:cs="Arial"/>
                <w:w w:val="85"/>
                <w:sz w:val="20"/>
                <w:szCs w:val="20"/>
              </w:rPr>
            </w:pPr>
            <w:r>
              <w:rPr>
                <w:rFonts w:ascii="Arial" w:hAnsi="Arial" w:cs="Arial"/>
                <w:w w:val="85"/>
                <w:sz w:val="20"/>
                <w:szCs w:val="20"/>
              </w:rPr>
              <w:t>-</w:t>
            </w:r>
          </w:p>
        </w:tc>
      </w:tr>
      <w:tr w:rsidR="00547745" w:rsidRPr="0003068A" w14:paraId="6F33C0CC" w14:textId="77777777" w:rsidTr="00547745">
        <w:tc>
          <w:tcPr>
            <w:tcW w:w="2166" w:type="pct"/>
            <w:tcBorders>
              <w:top w:val="nil"/>
              <w:left w:val="nil"/>
              <w:bottom w:val="nil"/>
              <w:right w:val="nil"/>
            </w:tcBorders>
            <w:shd w:val="clear" w:color="auto" w:fill="auto"/>
            <w:noWrap/>
            <w:vAlign w:val="bottom"/>
          </w:tcPr>
          <w:p w14:paraId="307757B1" w14:textId="77777777" w:rsidR="00547745" w:rsidRPr="0003068A" w:rsidRDefault="00547745" w:rsidP="00547745">
            <w:pPr>
              <w:spacing w:before="120" w:after="80" w:line="276" w:lineRule="auto"/>
              <w:ind w:left="170"/>
              <w:rPr>
                <w:rFonts w:ascii="Arial" w:hAnsi="Arial" w:cs="Arial"/>
                <w:color w:val="FF0000"/>
                <w:w w:val="85"/>
                <w:sz w:val="20"/>
                <w:szCs w:val="20"/>
              </w:rPr>
            </w:pPr>
            <w:r w:rsidRPr="0003068A">
              <w:rPr>
                <w:rFonts w:ascii="Arial" w:hAnsi="Arial" w:cs="Arial"/>
                <w:color w:val="FF0000"/>
                <w:w w:val="85"/>
                <w:sz w:val="20"/>
                <w:szCs w:val="20"/>
              </w:rPr>
              <w:t xml:space="preserve">Các </w:t>
            </w:r>
            <w:proofErr w:type="spellStart"/>
            <w:r w:rsidRPr="0003068A">
              <w:rPr>
                <w:rFonts w:ascii="Arial" w:hAnsi="Arial" w:cs="Arial"/>
                <w:color w:val="FF0000"/>
                <w:w w:val="85"/>
                <w:sz w:val="20"/>
                <w:szCs w:val="20"/>
              </w:rPr>
              <w:t>hoạt</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động</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hỗ</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trợ</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vận</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tải</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khác</w:t>
            </w:r>
            <w:proofErr w:type="spellEnd"/>
            <w:r w:rsidRPr="0003068A">
              <w:rPr>
                <w:rFonts w:ascii="Arial" w:hAnsi="Arial" w:cs="Arial"/>
                <w:color w:val="FF0000"/>
                <w:w w:val="85"/>
                <w:sz w:val="20"/>
                <w:szCs w:val="20"/>
              </w:rPr>
              <w:t xml:space="preserve"> </w:t>
            </w:r>
            <w:r w:rsidRPr="0003068A">
              <w:rPr>
                <w:rFonts w:ascii="Arial" w:hAnsi="Arial" w:cs="Arial"/>
                <w:i/>
                <w:color w:val="FF0000"/>
                <w:w w:val="85"/>
                <w:sz w:val="20"/>
                <w:szCs w:val="20"/>
              </w:rPr>
              <w:t>Others</w:t>
            </w:r>
          </w:p>
        </w:tc>
        <w:tc>
          <w:tcPr>
            <w:tcW w:w="567" w:type="pct"/>
            <w:tcBorders>
              <w:top w:val="nil"/>
              <w:left w:val="nil"/>
              <w:bottom w:val="nil"/>
              <w:right w:val="nil"/>
            </w:tcBorders>
            <w:shd w:val="clear" w:color="auto" w:fill="auto"/>
            <w:noWrap/>
            <w:vAlign w:val="bottom"/>
          </w:tcPr>
          <w:p w14:paraId="6D6BE243" w14:textId="7DF30861" w:rsidR="00547745" w:rsidRPr="00547745" w:rsidRDefault="00547745" w:rsidP="00547745">
            <w:pPr>
              <w:spacing w:before="120" w:after="80" w:line="276" w:lineRule="auto"/>
              <w:jc w:val="right"/>
              <w:rPr>
                <w:rFonts w:ascii="Arial" w:hAnsi="Arial" w:cs="Arial"/>
                <w:w w:val="85"/>
                <w:sz w:val="20"/>
                <w:szCs w:val="20"/>
              </w:rPr>
            </w:pPr>
            <w:r w:rsidRPr="00547745">
              <w:rPr>
                <w:rFonts w:ascii="Arial" w:hAnsi="Arial" w:cs="Arial"/>
                <w:w w:val="85"/>
                <w:sz w:val="20"/>
                <w:szCs w:val="20"/>
              </w:rPr>
              <w:t>9.770</w:t>
            </w:r>
          </w:p>
        </w:tc>
        <w:tc>
          <w:tcPr>
            <w:tcW w:w="567" w:type="pct"/>
            <w:tcBorders>
              <w:top w:val="nil"/>
              <w:left w:val="nil"/>
              <w:bottom w:val="nil"/>
              <w:right w:val="nil"/>
            </w:tcBorders>
            <w:shd w:val="clear" w:color="auto" w:fill="auto"/>
            <w:noWrap/>
            <w:vAlign w:val="bottom"/>
          </w:tcPr>
          <w:p w14:paraId="5ED410AF" w14:textId="5427E29F" w:rsidR="00547745" w:rsidRPr="00547745" w:rsidRDefault="00547745" w:rsidP="00547745">
            <w:pPr>
              <w:spacing w:before="120" w:after="80" w:line="276" w:lineRule="auto"/>
              <w:jc w:val="right"/>
              <w:rPr>
                <w:rFonts w:ascii="Arial" w:hAnsi="Arial" w:cs="Arial"/>
                <w:w w:val="85"/>
                <w:sz w:val="20"/>
                <w:szCs w:val="20"/>
              </w:rPr>
            </w:pPr>
            <w:r w:rsidRPr="00547745">
              <w:rPr>
                <w:rFonts w:ascii="Arial" w:hAnsi="Arial" w:cs="Arial"/>
                <w:w w:val="85"/>
                <w:sz w:val="20"/>
                <w:szCs w:val="20"/>
              </w:rPr>
              <w:t>8.173</w:t>
            </w:r>
          </w:p>
        </w:tc>
        <w:tc>
          <w:tcPr>
            <w:tcW w:w="568" w:type="pct"/>
            <w:tcBorders>
              <w:top w:val="nil"/>
              <w:left w:val="nil"/>
              <w:bottom w:val="nil"/>
              <w:right w:val="nil"/>
            </w:tcBorders>
            <w:shd w:val="clear" w:color="auto" w:fill="auto"/>
            <w:noWrap/>
            <w:vAlign w:val="bottom"/>
          </w:tcPr>
          <w:p w14:paraId="0890FC98" w14:textId="0C5AB01A" w:rsidR="00547745" w:rsidRPr="00547745" w:rsidRDefault="00547745" w:rsidP="00547745">
            <w:pPr>
              <w:spacing w:before="120" w:after="80" w:line="276" w:lineRule="auto"/>
              <w:jc w:val="right"/>
              <w:rPr>
                <w:rFonts w:ascii="Arial" w:hAnsi="Arial" w:cs="Arial"/>
                <w:w w:val="85"/>
                <w:sz w:val="20"/>
                <w:szCs w:val="20"/>
              </w:rPr>
            </w:pPr>
            <w:r w:rsidRPr="00547745">
              <w:rPr>
                <w:rFonts w:ascii="Arial" w:hAnsi="Arial" w:cs="Arial"/>
                <w:w w:val="85"/>
                <w:sz w:val="20"/>
                <w:szCs w:val="20"/>
              </w:rPr>
              <w:t>7.600</w:t>
            </w:r>
          </w:p>
        </w:tc>
        <w:tc>
          <w:tcPr>
            <w:tcW w:w="567" w:type="pct"/>
            <w:tcBorders>
              <w:top w:val="nil"/>
              <w:left w:val="nil"/>
              <w:bottom w:val="nil"/>
              <w:right w:val="nil"/>
            </w:tcBorders>
            <w:shd w:val="clear" w:color="auto" w:fill="auto"/>
            <w:noWrap/>
            <w:vAlign w:val="bottom"/>
          </w:tcPr>
          <w:p w14:paraId="3D36FFBA" w14:textId="6121B26B" w:rsidR="00547745" w:rsidRPr="00547745" w:rsidRDefault="00547745" w:rsidP="00547745">
            <w:pPr>
              <w:spacing w:before="120" w:after="80" w:line="276" w:lineRule="auto"/>
              <w:jc w:val="right"/>
              <w:rPr>
                <w:rFonts w:ascii="Arial" w:hAnsi="Arial" w:cs="Arial"/>
                <w:w w:val="85"/>
                <w:sz w:val="20"/>
                <w:szCs w:val="20"/>
              </w:rPr>
            </w:pPr>
            <w:r w:rsidRPr="00547745">
              <w:rPr>
                <w:rFonts w:ascii="Arial" w:hAnsi="Arial" w:cs="Arial"/>
                <w:w w:val="85"/>
                <w:sz w:val="20"/>
                <w:szCs w:val="20"/>
              </w:rPr>
              <w:t>8.793</w:t>
            </w:r>
          </w:p>
        </w:tc>
        <w:tc>
          <w:tcPr>
            <w:tcW w:w="566" w:type="pct"/>
            <w:tcBorders>
              <w:top w:val="nil"/>
              <w:left w:val="nil"/>
              <w:bottom w:val="nil"/>
              <w:right w:val="nil"/>
            </w:tcBorders>
            <w:shd w:val="clear" w:color="auto" w:fill="auto"/>
            <w:noWrap/>
            <w:vAlign w:val="bottom"/>
          </w:tcPr>
          <w:p w14:paraId="01FD585E" w14:textId="3197E234" w:rsidR="00547745" w:rsidRPr="00547745" w:rsidRDefault="00547745" w:rsidP="00547745">
            <w:pPr>
              <w:spacing w:before="120" w:after="80" w:line="276" w:lineRule="auto"/>
              <w:jc w:val="right"/>
              <w:rPr>
                <w:rFonts w:ascii="Arial" w:hAnsi="Arial" w:cs="Arial"/>
                <w:w w:val="85"/>
                <w:sz w:val="20"/>
                <w:szCs w:val="20"/>
              </w:rPr>
            </w:pPr>
            <w:r w:rsidRPr="00547745">
              <w:rPr>
                <w:rFonts w:ascii="Arial" w:hAnsi="Arial" w:cs="Arial"/>
                <w:w w:val="85"/>
                <w:sz w:val="20"/>
                <w:szCs w:val="20"/>
              </w:rPr>
              <w:t>1.150</w:t>
            </w:r>
          </w:p>
        </w:tc>
      </w:tr>
    </w:tbl>
    <w:p w14:paraId="2F784A39" w14:textId="77777777" w:rsidR="00191FAF" w:rsidRPr="0003068A" w:rsidRDefault="00191FAF">
      <w:pPr>
        <w:rPr>
          <w:color w:val="FF0000"/>
        </w:rPr>
      </w:pPr>
    </w:p>
    <w:p w14:paraId="34C43DB5" w14:textId="3FA207B6" w:rsidR="00191FAF" w:rsidRPr="0003068A" w:rsidRDefault="00AC1032" w:rsidP="00191FAF">
      <w:pPr>
        <w:keepNext/>
        <w:pageBreakBefore/>
        <w:framePr w:dropCap="drop" w:lines="2" w:hSpace="57" w:wrap="around" w:vAnchor="text" w:hAnchor="text" w:y="1"/>
        <w:spacing w:after="480" w:line="551" w:lineRule="exact"/>
        <w:textAlignment w:val="baseline"/>
        <w:rPr>
          <w:rFonts w:ascii="Arial" w:hAnsi="Arial"/>
          <w:b/>
          <w:color w:val="FF0000"/>
          <w:w w:val="85"/>
          <w:kern w:val="0"/>
          <w:position w:val="-6"/>
          <w:sz w:val="65"/>
          <w:szCs w:val="65"/>
          <w:lang w:val="en-US"/>
        </w:rPr>
      </w:pPr>
      <w:r>
        <w:rPr>
          <w:rFonts w:ascii="Arial" w:hAnsi="Arial"/>
          <w:b/>
          <w:color w:val="FF0000"/>
          <w:w w:val="85"/>
          <w:kern w:val="0"/>
          <w:position w:val="-6"/>
          <w:sz w:val="65"/>
          <w:szCs w:val="65"/>
          <w:lang w:val="en-US"/>
        </w:rPr>
        <w:lastRenderedPageBreak/>
        <w:t>58</w:t>
      </w:r>
    </w:p>
    <w:p w14:paraId="678009CA" w14:textId="77777777" w:rsidR="00191FAF" w:rsidRPr="0003068A" w:rsidRDefault="00E70F3F" w:rsidP="00F609C4">
      <w:pPr>
        <w:pStyle w:val="ten-viet"/>
        <w:rPr>
          <w:color w:val="FF0000"/>
        </w:rPr>
      </w:pPr>
      <w:r w:rsidRPr="0003068A">
        <w:rPr>
          <w:b w:val="0"/>
          <w:color w:val="FF0000"/>
        </w:rPr>
        <w:t>(</w:t>
      </w:r>
      <w:proofErr w:type="spellStart"/>
      <w:r w:rsidRPr="0003068A">
        <w:rPr>
          <w:b w:val="0"/>
          <w:color w:val="FF0000"/>
        </w:rPr>
        <w:t>Tiếp</w:t>
      </w:r>
      <w:proofErr w:type="spellEnd"/>
      <w:r w:rsidRPr="0003068A">
        <w:rPr>
          <w:b w:val="0"/>
          <w:color w:val="FF0000"/>
        </w:rPr>
        <w:t xml:space="preserve"> </w:t>
      </w:r>
      <w:proofErr w:type="spellStart"/>
      <w:r w:rsidRPr="0003068A">
        <w:rPr>
          <w:b w:val="0"/>
          <w:color w:val="FF0000"/>
        </w:rPr>
        <w:t>theo</w:t>
      </w:r>
      <w:proofErr w:type="spellEnd"/>
      <w:r w:rsidRPr="0003068A">
        <w:rPr>
          <w:b w:val="0"/>
          <w:color w:val="FF0000"/>
        </w:rPr>
        <w:t xml:space="preserve">) </w:t>
      </w:r>
      <w:r w:rsidR="00191FAF" w:rsidRPr="0003068A">
        <w:rPr>
          <w:color w:val="FF0000"/>
        </w:rPr>
        <w:t xml:space="preserve">Doanh </w:t>
      </w:r>
      <w:proofErr w:type="spellStart"/>
      <w:r w:rsidR="00191FAF" w:rsidRPr="0003068A">
        <w:rPr>
          <w:color w:val="FF0000"/>
        </w:rPr>
        <w:t>thu</w:t>
      </w:r>
      <w:proofErr w:type="spellEnd"/>
      <w:r w:rsidR="00191FAF" w:rsidRPr="0003068A">
        <w:rPr>
          <w:color w:val="FF0000"/>
        </w:rPr>
        <w:t xml:space="preserve"> </w:t>
      </w:r>
      <w:proofErr w:type="spellStart"/>
      <w:r w:rsidR="00191FAF" w:rsidRPr="0003068A">
        <w:rPr>
          <w:color w:val="FF0000"/>
        </w:rPr>
        <w:t>vận</w:t>
      </w:r>
      <w:proofErr w:type="spellEnd"/>
      <w:r w:rsidR="00191FAF" w:rsidRPr="0003068A">
        <w:rPr>
          <w:color w:val="FF0000"/>
        </w:rPr>
        <w:t xml:space="preserve"> </w:t>
      </w:r>
      <w:proofErr w:type="spellStart"/>
      <w:r w:rsidR="00191FAF" w:rsidRPr="0003068A">
        <w:rPr>
          <w:color w:val="FF0000"/>
        </w:rPr>
        <w:t>tải</w:t>
      </w:r>
      <w:proofErr w:type="spellEnd"/>
      <w:r w:rsidR="00191FAF" w:rsidRPr="0003068A">
        <w:rPr>
          <w:color w:val="FF0000"/>
        </w:rPr>
        <w:t xml:space="preserve">, </w:t>
      </w:r>
      <w:proofErr w:type="spellStart"/>
      <w:r w:rsidR="00191FAF" w:rsidRPr="0003068A">
        <w:rPr>
          <w:color w:val="FF0000"/>
        </w:rPr>
        <w:t>kho</w:t>
      </w:r>
      <w:proofErr w:type="spellEnd"/>
      <w:r w:rsidR="00191FAF" w:rsidRPr="0003068A">
        <w:rPr>
          <w:color w:val="FF0000"/>
        </w:rPr>
        <w:t xml:space="preserve"> </w:t>
      </w:r>
      <w:proofErr w:type="spellStart"/>
      <w:r w:rsidR="00191FAF" w:rsidRPr="0003068A">
        <w:rPr>
          <w:color w:val="FF0000"/>
        </w:rPr>
        <w:t>bãi</w:t>
      </w:r>
      <w:proofErr w:type="spellEnd"/>
      <w:r w:rsidR="00191FAF" w:rsidRPr="0003068A">
        <w:rPr>
          <w:color w:val="FF0000"/>
        </w:rPr>
        <w:t xml:space="preserve"> </w:t>
      </w:r>
      <w:r w:rsidR="00D5389D" w:rsidRPr="0003068A">
        <w:rPr>
          <w:color w:val="FF0000"/>
          <w:lang w:val="vi-VN"/>
        </w:rPr>
        <w:br/>
      </w:r>
      <w:proofErr w:type="spellStart"/>
      <w:r w:rsidR="00191FAF" w:rsidRPr="0003068A">
        <w:rPr>
          <w:color w:val="FF0000"/>
        </w:rPr>
        <w:t>và</w:t>
      </w:r>
      <w:proofErr w:type="spellEnd"/>
      <w:r w:rsidR="00191FAF" w:rsidRPr="0003068A">
        <w:rPr>
          <w:color w:val="FF0000"/>
        </w:rPr>
        <w:t xml:space="preserve"> </w:t>
      </w:r>
      <w:proofErr w:type="spellStart"/>
      <w:r w:rsidR="00191FAF" w:rsidRPr="0003068A">
        <w:rPr>
          <w:color w:val="FF0000"/>
        </w:rPr>
        <w:t>dịch</w:t>
      </w:r>
      <w:proofErr w:type="spellEnd"/>
      <w:r w:rsidR="00191FAF" w:rsidRPr="0003068A">
        <w:rPr>
          <w:color w:val="FF0000"/>
        </w:rPr>
        <w:t xml:space="preserve"> </w:t>
      </w:r>
      <w:proofErr w:type="spellStart"/>
      <w:r w:rsidR="00191FAF" w:rsidRPr="0003068A">
        <w:rPr>
          <w:color w:val="FF0000"/>
        </w:rPr>
        <w:t>vụ</w:t>
      </w:r>
      <w:proofErr w:type="spellEnd"/>
      <w:r w:rsidR="00191FAF" w:rsidRPr="0003068A">
        <w:rPr>
          <w:color w:val="FF0000"/>
        </w:rPr>
        <w:t xml:space="preserve"> </w:t>
      </w:r>
      <w:proofErr w:type="spellStart"/>
      <w:r w:rsidR="00191FAF" w:rsidRPr="0003068A">
        <w:rPr>
          <w:color w:val="FF0000"/>
        </w:rPr>
        <w:t>hỗ</w:t>
      </w:r>
      <w:proofErr w:type="spellEnd"/>
      <w:r w:rsidR="00191FAF" w:rsidRPr="0003068A">
        <w:rPr>
          <w:color w:val="FF0000"/>
        </w:rPr>
        <w:t xml:space="preserve"> </w:t>
      </w:r>
      <w:proofErr w:type="spellStart"/>
      <w:r w:rsidR="00191FAF" w:rsidRPr="0003068A">
        <w:rPr>
          <w:color w:val="FF0000"/>
        </w:rPr>
        <w:t>trợ</w:t>
      </w:r>
      <w:proofErr w:type="spellEnd"/>
      <w:r w:rsidR="00191FAF" w:rsidRPr="0003068A">
        <w:rPr>
          <w:color w:val="FF0000"/>
        </w:rPr>
        <w:t xml:space="preserve"> </w:t>
      </w:r>
      <w:proofErr w:type="spellStart"/>
      <w:r w:rsidR="00191FAF" w:rsidRPr="0003068A">
        <w:rPr>
          <w:color w:val="FF0000"/>
        </w:rPr>
        <w:t>vận</w:t>
      </w:r>
      <w:proofErr w:type="spellEnd"/>
      <w:r w:rsidR="00191FAF" w:rsidRPr="0003068A">
        <w:rPr>
          <w:color w:val="FF0000"/>
        </w:rPr>
        <w:t xml:space="preserve"> </w:t>
      </w:r>
      <w:proofErr w:type="spellStart"/>
      <w:r w:rsidR="00191FAF" w:rsidRPr="0003068A">
        <w:rPr>
          <w:color w:val="FF0000"/>
        </w:rPr>
        <w:t>tải</w:t>
      </w:r>
      <w:proofErr w:type="spellEnd"/>
    </w:p>
    <w:p w14:paraId="36047DB3" w14:textId="77777777" w:rsidR="00191FAF" w:rsidRPr="0003068A" w:rsidRDefault="00191FAF" w:rsidP="00191FAF">
      <w:pPr>
        <w:pStyle w:val="ten-anh"/>
        <w:spacing w:line="300" w:lineRule="exact"/>
        <w:rPr>
          <w:color w:val="FF0000"/>
        </w:rPr>
      </w:pPr>
      <w:r w:rsidRPr="0003068A">
        <w:rPr>
          <w:color w:val="FF0000"/>
        </w:rPr>
        <w:t xml:space="preserve">(Cont.) Turnover of transport, storage </w:t>
      </w:r>
      <w:r w:rsidR="00D5389D" w:rsidRPr="0003068A">
        <w:rPr>
          <w:color w:val="FF0000"/>
          <w:lang w:val="vi-VN"/>
        </w:rPr>
        <w:br/>
      </w:r>
      <w:r w:rsidRPr="0003068A">
        <w:rPr>
          <w:color w:val="FF0000"/>
        </w:rPr>
        <w:t xml:space="preserve">and transportation supporting </w:t>
      </w:r>
      <w:proofErr w:type="spellStart"/>
      <w:r w:rsidRPr="0003068A">
        <w:rPr>
          <w:color w:val="FF0000"/>
        </w:rPr>
        <w:t>servies</w:t>
      </w:r>
      <w:proofErr w:type="spellEnd"/>
    </w:p>
    <w:tbl>
      <w:tblPr>
        <w:tblW w:w="4984" w:type="pct"/>
        <w:tblInd w:w="28" w:type="dxa"/>
        <w:tblLayout w:type="fixed"/>
        <w:tblCellMar>
          <w:left w:w="28" w:type="dxa"/>
          <w:right w:w="28" w:type="dxa"/>
        </w:tblCellMar>
        <w:tblLook w:val="0000" w:firstRow="0" w:lastRow="0" w:firstColumn="0" w:lastColumn="0" w:noHBand="0" w:noVBand="0"/>
      </w:tblPr>
      <w:tblGrid>
        <w:gridCol w:w="3208"/>
        <w:gridCol w:w="839"/>
        <w:gridCol w:w="839"/>
        <w:gridCol w:w="841"/>
        <w:gridCol w:w="839"/>
        <w:gridCol w:w="836"/>
      </w:tblGrid>
      <w:tr w:rsidR="00547745" w:rsidRPr="0003068A" w14:paraId="38DC67D0" w14:textId="77777777" w:rsidTr="00547745">
        <w:trPr>
          <w:trHeight w:val="170"/>
        </w:trPr>
        <w:tc>
          <w:tcPr>
            <w:tcW w:w="2166" w:type="pct"/>
            <w:tcBorders>
              <w:top w:val="single" w:sz="12" w:space="0" w:color="auto"/>
              <w:left w:val="nil"/>
              <w:bottom w:val="nil"/>
              <w:right w:val="nil"/>
            </w:tcBorders>
            <w:shd w:val="clear" w:color="auto" w:fill="auto"/>
            <w:noWrap/>
          </w:tcPr>
          <w:p w14:paraId="65570468" w14:textId="77777777" w:rsidR="00547745" w:rsidRPr="0003068A" w:rsidRDefault="00547745" w:rsidP="00547745">
            <w:pPr>
              <w:spacing w:before="120" w:after="120"/>
              <w:rPr>
                <w:rFonts w:ascii="Arial" w:hAnsi="Arial" w:cs="Arial"/>
                <w:color w:val="FF0000"/>
                <w:w w:val="85"/>
                <w:sz w:val="20"/>
                <w:szCs w:val="20"/>
              </w:rPr>
            </w:pPr>
          </w:p>
          <w:p w14:paraId="5650F574" w14:textId="77777777" w:rsidR="00547745" w:rsidRPr="0003068A" w:rsidRDefault="00547745" w:rsidP="00547745">
            <w:pPr>
              <w:spacing w:before="120" w:after="120"/>
              <w:rPr>
                <w:rFonts w:ascii="Arial" w:hAnsi="Arial" w:cs="Arial"/>
                <w:color w:val="FF0000"/>
                <w:w w:val="85"/>
                <w:sz w:val="20"/>
                <w:szCs w:val="20"/>
              </w:rPr>
            </w:pPr>
          </w:p>
        </w:tc>
        <w:tc>
          <w:tcPr>
            <w:tcW w:w="567" w:type="pct"/>
            <w:tcBorders>
              <w:top w:val="single" w:sz="12" w:space="0" w:color="auto"/>
              <w:left w:val="nil"/>
              <w:bottom w:val="single" w:sz="6" w:space="0" w:color="auto"/>
              <w:right w:val="nil"/>
            </w:tcBorders>
            <w:shd w:val="clear" w:color="auto" w:fill="auto"/>
            <w:noWrap/>
            <w:vAlign w:val="center"/>
          </w:tcPr>
          <w:p w14:paraId="7AE53DA7" w14:textId="3F100EC5" w:rsidR="00547745" w:rsidRPr="0003068A" w:rsidRDefault="00547745" w:rsidP="00547745">
            <w:pPr>
              <w:spacing w:before="120" w:after="120"/>
              <w:jc w:val="right"/>
              <w:rPr>
                <w:rFonts w:ascii="Arial" w:hAnsi="Arial" w:cs="Arial"/>
                <w:color w:val="FF0000"/>
                <w:w w:val="85"/>
                <w:sz w:val="20"/>
                <w:szCs w:val="20"/>
              </w:rPr>
            </w:pPr>
            <w:r w:rsidRPr="00547745">
              <w:rPr>
                <w:rFonts w:ascii="Arial" w:hAnsi="Arial" w:cs="Arial"/>
                <w:w w:val="85"/>
                <w:sz w:val="19"/>
                <w:szCs w:val="19"/>
              </w:rPr>
              <w:t>2019</w:t>
            </w:r>
          </w:p>
        </w:tc>
        <w:tc>
          <w:tcPr>
            <w:tcW w:w="567" w:type="pct"/>
            <w:tcBorders>
              <w:top w:val="single" w:sz="12" w:space="0" w:color="auto"/>
              <w:left w:val="nil"/>
              <w:bottom w:val="single" w:sz="6" w:space="0" w:color="auto"/>
              <w:right w:val="nil"/>
            </w:tcBorders>
            <w:shd w:val="clear" w:color="auto" w:fill="auto"/>
            <w:noWrap/>
            <w:vAlign w:val="center"/>
          </w:tcPr>
          <w:p w14:paraId="477B19B1" w14:textId="15D08E55" w:rsidR="00547745" w:rsidRPr="0003068A" w:rsidRDefault="00547745" w:rsidP="00547745">
            <w:pPr>
              <w:spacing w:before="120" w:after="120"/>
              <w:jc w:val="right"/>
              <w:rPr>
                <w:rFonts w:ascii="Arial" w:hAnsi="Arial" w:cs="Arial"/>
                <w:color w:val="FF0000"/>
                <w:w w:val="85"/>
                <w:sz w:val="20"/>
                <w:szCs w:val="20"/>
              </w:rPr>
            </w:pPr>
            <w:r w:rsidRPr="00547745">
              <w:rPr>
                <w:rFonts w:ascii="Arial" w:hAnsi="Arial" w:cs="Arial"/>
                <w:w w:val="85"/>
                <w:sz w:val="19"/>
                <w:szCs w:val="19"/>
              </w:rPr>
              <w:t>2020</w:t>
            </w:r>
          </w:p>
        </w:tc>
        <w:tc>
          <w:tcPr>
            <w:tcW w:w="568" w:type="pct"/>
            <w:tcBorders>
              <w:top w:val="single" w:sz="12" w:space="0" w:color="auto"/>
              <w:left w:val="nil"/>
              <w:bottom w:val="single" w:sz="6" w:space="0" w:color="auto"/>
              <w:right w:val="nil"/>
            </w:tcBorders>
            <w:shd w:val="clear" w:color="auto" w:fill="auto"/>
            <w:noWrap/>
            <w:vAlign w:val="center"/>
          </w:tcPr>
          <w:p w14:paraId="5895760A" w14:textId="47370F97" w:rsidR="00547745" w:rsidRPr="0003068A" w:rsidRDefault="00547745" w:rsidP="00547745">
            <w:pPr>
              <w:spacing w:before="120" w:after="120"/>
              <w:jc w:val="right"/>
              <w:rPr>
                <w:rFonts w:ascii="Arial" w:hAnsi="Arial" w:cs="Arial"/>
                <w:color w:val="FF0000"/>
                <w:w w:val="85"/>
                <w:sz w:val="20"/>
                <w:szCs w:val="20"/>
              </w:rPr>
            </w:pPr>
            <w:r w:rsidRPr="00547745">
              <w:rPr>
                <w:rFonts w:ascii="Arial" w:hAnsi="Arial" w:cs="Arial"/>
                <w:w w:val="85"/>
                <w:sz w:val="19"/>
                <w:szCs w:val="19"/>
              </w:rPr>
              <w:t>2021</w:t>
            </w:r>
          </w:p>
        </w:tc>
        <w:tc>
          <w:tcPr>
            <w:tcW w:w="567" w:type="pct"/>
            <w:tcBorders>
              <w:top w:val="single" w:sz="12" w:space="0" w:color="auto"/>
              <w:left w:val="nil"/>
              <w:bottom w:val="single" w:sz="6" w:space="0" w:color="auto"/>
              <w:right w:val="nil"/>
            </w:tcBorders>
            <w:shd w:val="clear" w:color="auto" w:fill="auto"/>
            <w:noWrap/>
            <w:vAlign w:val="center"/>
          </w:tcPr>
          <w:p w14:paraId="78DE3632" w14:textId="7CFE9120" w:rsidR="00547745" w:rsidRPr="0003068A" w:rsidRDefault="00547745" w:rsidP="00547745">
            <w:pPr>
              <w:spacing w:before="120" w:after="120"/>
              <w:jc w:val="right"/>
              <w:rPr>
                <w:rFonts w:ascii="Arial" w:hAnsi="Arial" w:cs="Arial"/>
                <w:color w:val="FF0000"/>
                <w:w w:val="85"/>
                <w:sz w:val="20"/>
                <w:szCs w:val="20"/>
              </w:rPr>
            </w:pPr>
            <w:r w:rsidRPr="00547745">
              <w:rPr>
                <w:rFonts w:ascii="Arial" w:hAnsi="Arial" w:cs="Arial"/>
                <w:w w:val="85"/>
                <w:sz w:val="19"/>
                <w:szCs w:val="19"/>
              </w:rPr>
              <w:t>2022</w:t>
            </w:r>
          </w:p>
        </w:tc>
        <w:tc>
          <w:tcPr>
            <w:tcW w:w="566" w:type="pct"/>
            <w:tcBorders>
              <w:top w:val="single" w:sz="12" w:space="0" w:color="auto"/>
              <w:left w:val="nil"/>
              <w:bottom w:val="single" w:sz="6" w:space="0" w:color="auto"/>
              <w:right w:val="nil"/>
            </w:tcBorders>
            <w:shd w:val="clear" w:color="auto" w:fill="auto"/>
            <w:vAlign w:val="center"/>
          </w:tcPr>
          <w:p w14:paraId="7FD210D3" w14:textId="57BAF9E2" w:rsidR="00547745" w:rsidRPr="0003068A" w:rsidRDefault="00547745" w:rsidP="00547745">
            <w:pPr>
              <w:spacing w:before="120" w:after="120"/>
              <w:jc w:val="right"/>
              <w:rPr>
                <w:rFonts w:ascii="Arial" w:hAnsi="Arial" w:cs="Arial"/>
                <w:color w:val="FF0000"/>
                <w:w w:val="85"/>
                <w:sz w:val="20"/>
                <w:szCs w:val="20"/>
              </w:rPr>
            </w:pPr>
            <w:proofErr w:type="spellStart"/>
            <w:r w:rsidRPr="00547745">
              <w:rPr>
                <w:rFonts w:ascii="Arial" w:hAnsi="Arial" w:cs="Arial"/>
                <w:w w:val="85"/>
                <w:sz w:val="19"/>
                <w:szCs w:val="19"/>
              </w:rPr>
              <w:t>Sơ</w:t>
            </w:r>
            <w:proofErr w:type="spellEnd"/>
            <w:r w:rsidRPr="00547745">
              <w:rPr>
                <w:rFonts w:ascii="Arial" w:hAnsi="Arial" w:cs="Arial"/>
                <w:w w:val="85"/>
                <w:sz w:val="19"/>
                <w:szCs w:val="19"/>
              </w:rPr>
              <w:t xml:space="preserve"> </w:t>
            </w:r>
            <w:proofErr w:type="spellStart"/>
            <w:r w:rsidRPr="00547745">
              <w:rPr>
                <w:rFonts w:ascii="Arial" w:hAnsi="Arial" w:cs="Arial"/>
                <w:w w:val="85"/>
                <w:sz w:val="19"/>
                <w:szCs w:val="19"/>
              </w:rPr>
              <w:t>bộ</w:t>
            </w:r>
            <w:proofErr w:type="spellEnd"/>
            <w:r w:rsidRPr="00547745">
              <w:rPr>
                <w:rFonts w:ascii="Arial" w:hAnsi="Arial" w:cs="Arial"/>
                <w:w w:val="85"/>
                <w:sz w:val="19"/>
                <w:szCs w:val="19"/>
              </w:rPr>
              <w:br/>
            </w:r>
            <w:r w:rsidRPr="00547745">
              <w:rPr>
                <w:rFonts w:ascii="Arial" w:hAnsi="Arial" w:cs="Arial"/>
                <w:i/>
                <w:iCs/>
                <w:w w:val="85"/>
                <w:sz w:val="19"/>
                <w:szCs w:val="19"/>
              </w:rPr>
              <w:t xml:space="preserve">Prel. </w:t>
            </w:r>
            <w:r w:rsidRPr="00547745">
              <w:rPr>
                <w:rFonts w:ascii="Arial" w:hAnsi="Arial" w:cs="Arial"/>
                <w:w w:val="85"/>
                <w:sz w:val="19"/>
                <w:szCs w:val="19"/>
              </w:rPr>
              <w:br/>
              <w:t>2023</w:t>
            </w:r>
          </w:p>
        </w:tc>
      </w:tr>
      <w:tr w:rsidR="0003068A" w:rsidRPr="0003068A" w14:paraId="03D874B6" w14:textId="77777777" w:rsidTr="00547745">
        <w:trPr>
          <w:trHeight w:val="504"/>
        </w:trPr>
        <w:tc>
          <w:tcPr>
            <w:tcW w:w="2166" w:type="pct"/>
            <w:tcBorders>
              <w:top w:val="nil"/>
              <w:left w:val="nil"/>
              <w:bottom w:val="nil"/>
              <w:right w:val="nil"/>
            </w:tcBorders>
            <w:shd w:val="clear" w:color="auto" w:fill="auto"/>
            <w:noWrap/>
          </w:tcPr>
          <w:p w14:paraId="7A876575" w14:textId="77777777" w:rsidR="00191FAF" w:rsidRPr="0003068A" w:rsidRDefault="00191FAF" w:rsidP="00D5389D">
            <w:pPr>
              <w:spacing w:before="360" w:after="240" w:line="276" w:lineRule="auto"/>
              <w:rPr>
                <w:rFonts w:ascii="Arial" w:hAnsi="Arial" w:cs="Arial"/>
                <w:color w:val="FF0000"/>
                <w:w w:val="85"/>
                <w:sz w:val="20"/>
                <w:szCs w:val="20"/>
              </w:rPr>
            </w:pPr>
          </w:p>
        </w:tc>
        <w:tc>
          <w:tcPr>
            <w:tcW w:w="2834" w:type="pct"/>
            <w:gridSpan w:val="5"/>
            <w:tcBorders>
              <w:top w:val="nil"/>
              <w:left w:val="nil"/>
              <w:bottom w:val="nil"/>
              <w:right w:val="nil"/>
            </w:tcBorders>
            <w:shd w:val="clear" w:color="auto" w:fill="auto"/>
            <w:noWrap/>
            <w:vAlign w:val="center"/>
          </w:tcPr>
          <w:p w14:paraId="374C43F9" w14:textId="77777777" w:rsidR="00191FAF" w:rsidRPr="0003068A" w:rsidRDefault="00191FAF" w:rsidP="00D5389D">
            <w:pPr>
              <w:spacing w:before="360" w:after="240" w:line="276" w:lineRule="auto"/>
              <w:ind w:left="176"/>
              <w:jc w:val="center"/>
              <w:rPr>
                <w:rFonts w:ascii="Arial" w:hAnsi="Arial" w:cs="Arial"/>
                <w:b/>
                <w:bCs/>
                <w:color w:val="FF0000"/>
                <w:w w:val="85"/>
                <w:sz w:val="20"/>
                <w:szCs w:val="20"/>
              </w:rPr>
            </w:pPr>
            <w:proofErr w:type="spellStart"/>
            <w:r w:rsidRPr="0003068A">
              <w:rPr>
                <w:rFonts w:ascii="Arial" w:hAnsi="Arial" w:cs="Arial"/>
                <w:b/>
                <w:bCs/>
                <w:color w:val="FF0000"/>
                <w:w w:val="85"/>
                <w:sz w:val="20"/>
                <w:szCs w:val="20"/>
              </w:rPr>
              <w:t>Cơ</w:t>
            </w:r>
            <w:proofErr w:type="spellEnd"/>
            <w:r w:rsidRPr="0003068A">
              <w:rPr>
                <w:rFonts w:ascii="Arial" w:hAnsi="Arial" w:cs="Arial"/>
                <w:b/>
                <w:bCs/>
                <w:color w:val="FF0000"/>
                <w:w w:val="85"/>
                <w:sz w:val="20"/>
                <w:szCs w:val="20"/>
              </w:rPr>
              <w:t xml:space="preserve"> </w:t>
            </w:r>
            <w:proofErr w:type="spellStart"/>
            <w:r w:rsidRPr="0003068A">
              <w:rPr>
                <w:rFonts w:ascii="Arial" w:hAnsi="Arial" w:cs="Arial"/>
                <w:b/>
                <w:bCs/>
                <w:color w:val="FF0000"/>
                <w:w w:val="85"/>
                <w:sz w:val="20"/>
                <w:szCs w:val="20"/>
              </w:rPr>
              <w:t>cấu</w:t>
            </w:r>
            <w:proofErr w:type="spellEnd"/>
            <w:r w:rsidRPr="0003068A">
              <w:rPr>
                <w:rFonts w:ascii="Arial" w:hAnsi="Arial" w:cs="Arial"/>
                <w:b/>
                <w:bCs/>
                <w:color w:val="FF0000"/>
                <w:w w:val="85"/>
                <w:sz w:val="20"/>
                <w:szCs w:val="20"/>
              </w:rPr>
              <w:t xml:space="preserve"> - </w:t>
            </w:r>
            <w:r w:rsidRPr="0003068A">
              <w:rPr>
                <w:rFonts w:ascii="Arial" w:hAnsi="Arial" w:cs="Arial"/>
                <w:b/>
                <w:bCs/>
                <w:i/>
                <w:iCs/>
                <w:color w:val="FF0000"/>
                <w:w w:val="85"/>
                <w:sz w:val="20"/>
                <w:szCs w:val="20"/>
              </w:rPr>
              <w:t>Structure (%)</w:t>
            </w:r>
          </w:p>
        </w:tc>
      </w:tr>
      <w:tr w:rsidR="00547745" w:rsidRPr="0003068A" w14:paraId="0A55814E" w14:textId="77777777" w:rsidTr="00547745">
        <w:trPr>
          <w:trHeight w:val="20"/>
        </w:trPr>
        <w:tc>
          <w:tcPr>
            <w:tcW w:w="2166" w:type="pct"/>
            <w:tcBorders>
              <w:top w:val="nil"/>
              <w:left w:val="nil"/>
              <w:bottom w:val="nil"/>
              <w:right w:val="nil"/>
            </w:tcBorders>
            <w:shd w:val="clear" w:color="auto" w:fill="auto"/>
            <w:noWrap/>
            <w:vAlign w:val="bottom"/>
          </w:tcPr>
          <w:p w14:paraId="22022803" w14:textId="77777777" w:rsidR="00547745" w:rsidRPr="0003068A" w:rsidRDefault="00547745" w:rsidP="00547745">
            <w:pPr>
              <w:pStyle w:val="tongso"/>
              <w:spacing w:before="180" w:after="80" w:line="276" w:lineRule="auto"/>
              <w:ind w:right="1043"/>
              <w:jc w:val="left"/>
              <w:rPr>
                <w:rFonts w:ascii="Arial" w:hAnsi="Arial" w:cs="Arial"/>
                <w:color w:val="FF0000"/>
                <w:sz w:val="20"/>
              </w:rPr>
            </w:pPr>
            <w:r w:rsidRPr="0003068A">
              <w:rPr>
                <w:rFonts w:ascii="Arial" w:hAnsi="Arial" w:cs="Arial"/>
                <w:caps/>
                <w:color w:val="FF0000"/>
                <w:sz w:val="20"/>
              </w:rPr>
              <w:t>Tổng số</w:t>
            </w:r>
            <w:r w:rsidRPr="0003068A">
              <w:rPr>
                <w:rFonts w:ascii="Arial" w:hAnsi="Arial" w:cs="Arial"/>
                <w:color w:val="FF0000"/>
                <w:sz w:val="20"/>
              </w:rPr>
              <w:t xml:space="preserve"> </w:t>
            </w:r>
            <w:r w:rsidRPr="0003068A">
              <w:rPr>
                <w:rFonts w:ascii="Arial" w:hAnsi="Arial" w:cs="Arial"/>
                <w:i/>
                <w:iCs/>
                <w:color w:val="FF0000"/>
                <w:sz w:val="20"/>
              </w:rPr>
              <w:t>- TOTAL</w:t>
            </w:r>
          </w:p>
        </w:tc>
        <w:tc>
          <w:tcPr>
            <w:tcW w:w="567" w:type="pct"/>
            <w:tcBorders>
              <w:top w:val="nil"/>
              <w:left w:val="nil"/>
              <w:bottom w:val="nil"/>
              <w:right w:val="nil"/>
            </w:tcBorders>
            <w:shd w:val="clear" w:color="auto" w:fill="auto"/>
            <w:noWrap/>
            <w:vAlign w:val="bottom"/>
          </w:tcPr>
          <w:p w14:paraId="47C5AFEA" w14:textId="0EA245F2" w:rsidR="00547745" w:rsidRPr="00547745" w:rsidRDefault="00547745" w:rsidP="00547745">
            <w:pPr>
              <w:spacing w:before="120" w:after="80" w:line="276" w:lineRule="auto"/>
              <w:jc w:val="right"/>
              <w:rPr>
                <w:rFonts w:ascii="Arial" w:hAnsi="Arial" w:cs="Arial"/>
                <w:b/>
                <w:w w:val="85"/>
                <w:sz w:val="20"/>
                <w:szCs w:val="20"/>
              </w:rPr>
            </w:pPr>
            <w:r w:rsidRPr="00547745">
              <w:rPr>
                <w:rFonts w:ascii="Arial" w:hAnsi="Arial" w:cs="Arial"/>
                <w:b/>
                <w:w w:val="85"/>
                <w:sz w:val="20"/>
                <w:szCs w:val="20"/>
              </w:rPr>
              <w:t>100,00</w:t>
            </w:r>
          </w:p>
        </w:tc>
        <w:tc>
          <w:tcPr>
            <w:tcW w:w="567" w:type="pct"/>
            <w:tcBorders>
              <w:top w:val="nil"/>
              <w:left w:val="nil"/>
              <w:bottom w:val="nil"/>
              <w:right w:val="nil"/>
            </w:tcBorders>
            <w:shd w:val="clear" w:color="auto" w:fill="auto"/>
            <w:noWrap/>
            <w:vAlign w:val="bottom"/>
          </w:tcPr>
          <w:p w14:paraId="05FA8006" w14:textId="06617092" w:rsidR="00547745" w:rsidRPr="00547745" w:rsidRDefault="00547745" w:rsidP="00547745">
            <w:pPr>
              <w:spacing w:before="120" w:after="80" w:line="276" w:lineRule="auto"/>
              <w:jc w:val="right"/>
              <w:rPr>
                <w:rFonts w:ascii="Arial" w:hAnsi="Arial" w:cs="Arial"/>
                <w:b/>
                <w:w w:val="85"/>
                <w:sz w:val="20"/>
                <w:szCs w:val="20"/>
              </w:rPr>
            </w:pPr>
            <w:r w:rsidRPr="00547745">
              <w:rPr>
                <w:rFonts w:ascii="Arial" w:hAnsi="Arial" w:cs="Arial"/>
                <w:b/>
                <w:w w:val="85"/>
                <w:sz w:val="20"/>
                <w:szCs w:val="20"/>
              </w:rPr>
              <w:t>100,00</w:t>
            </w:r>
          </w:p>
        </w:tc>
        <w:tc>
          <w:tcPr>
            <w:tcW w:w="568" w:type="pct"/>
            <w:tcBorders>
              <w:top w:val="nil"/>
              <w:left w:val="nil"/>
              <w:bottom w:val="nil"/>
              <w:right w:val="nil"/>
            </w:tcBorders>
            <w:shd w:val="clear" w:color="auto" w:fill="auto"/>
            <w:noWrap/>
            <w:vAlign w:val="bottom"/>
          </w:tcPr>
          <w:p w14:paraId="760E1BC0" w14:textId="1D96C511" w:rsidR="00547745" w:rsidRPr="00547745" w:rsidRDefault="00547745" w:rsidP="00547745">
            <w:pPr>
              <w:spacing w:before="120" w:after="80" w:line="276" w:lineRule="auto"/>
              <w:jc w:val="right"/>
              <w:rPr>
                <w:rFonts w:ascii="Arial" w:hAnsi="Arial" w:cs="Arial"/>
                <w:b/>
                <w:w w:val="85"/>
                <w:sz w:val="20"/>
                <w:szCs w:val="20"/>
              </w:rPr>
            </w:pPr>
            <w:r w:rsidRPr="00547745">
              <w:rPr>
                <w:rFonts w:ascii="Arial" w:hAnsi="Arial" w:cs="Arial"/>
                <w:b/>
                <w:w w:val="85"/>
                <w:sz w:val="20"/>
                <w:szCs w:val="20"/>
              </w:rPr>
              <w:t>100,00</w:t>
            </w:r>
          </w:p>
        </w:tc>
        <w:tc>
          <w:tcPr>
            <w:tcW w:w="567" w:type="pct"/>
            <w:tcBorders>
              <w:top w:val="nil"/>
              <w:left w:val="nil"/>
              <w:bottom w:val="nil"/>
              <w:right w:val="nil"/>
            </w:tcBorders>
            <w:shd w:val="clear" w:color="auto" w:fill="auto"/>
            <w:noWrap/>
            <w:vAlign w:val="bottom"/>
          </w:tcPr>
          <w:p w14:paraId="164B9016" w14:textId="39AD3EE6" w:rsidR="00547745" w:rsidRPr="00547745" w:rsidRDefault="00547745" w:rsidP="00547745">
            <w:pPr>
              <w:spacing w:before="120" w:after="80" w:line="276" w:lineRule="auto"/>
              <w:jc w:val="right"/>
              <w:rPr>
                <w:rFonts w:ascii="Arial" w:hAnsi="Arial" w:cs="Arial"/>
                <w:b/>
                <w:w w:val="85"/>
                <w:sz w:val="20"/>
                <w:szCs w:val="20"/>
              </w:rPr>
            </w:pPr>
            <w:r w:rsidRPr="00547745">
              <w:rPr>
                <w:rFonts w:ascii="Arial" w:hAnsi="Arial" w:cs="Arial"/>
                <w:b/>
                <w:w w:val="85"/>
                <w:sz w:val="20"/>
                <w:szCs w:val="20"/>
              </w:rPr>
              <w:t>100,00</w:t>
            </w:r>
          </w:p>
        </w:tc>
        <w:tc>
          <w:tcPr>
            <w:tcW w:w="566" w:type="pct"/>
            <w:tcBorders>
              <w:top w:val="nil"/>
              <w:left w:val="nil"/>
              <w:bottom w:val="nil"/>
              <w:right w:val="nil"/>
            </w:tcBorders>
            <w:shd w:val="clear" w:color="auto" w:fill="auto"/>
            <w:noWrap/>
            <w:vAlign w:val="bottom"/>
          </w:tcPr>
          <w:p w14:paraId="6BE34EDE" w14:textId="73F5A5A9" w:rsidR="00547745" w:rsidRPr="00547745" w:rsidRDefault="00547745" w:rsidP="00547745">
            <w:pPr>
              <w:spacing w:before="120" w:after="80" w:line="276" w:lineRule="auto"/>
              <w:jc w:val="right"/>
              <w:rPr>
                <w:rFonts w:ascii="Arial" w:hAnsi="Arial" w:cs="Arial"/>
                <w:b/>
                <w:w w:val="85"/>
                <w:sz w:val="20"/>
                <w:szCs w:val="20"/>
              </w:rPr>
            </w:pPr>
            <w:r w:rsidRPr="00547745">
              <w:rPr>
                <w:rFonts w:ascii="Arial" w:hAnsi="Arial" w:cs="Arial"/>
                <w:b/>
                <w:w w:val="85"/>
                <w:sz w:val="20"/>
                <w:szCs w:val="20"/>
              </w:rPr>
              <w:t>100,00</w:t>
            </w:r>
          </w:p>
        </w:tc>
      </w:tr>
      <w:tr w:rsidR="00547745" w:rsidRPr="0003068A" w14:paraId="6F0A30B0" w14:textId="77777777" w:rsidTr="00547745">
        <w:trPr>
          <w:trHeight w:val="20"/>
        </w:trPr>
        <w:tc>
          <w:tcPr>
            <w:tcW w:w="2166" w:type="pct"/>
            <w:tcBorders>
              <w:top w:val="nil"/>
              <w:left w:val="nil"/>
              <w:bottom w:val="nil"/>
              <w:right w:val="nil"/>
            </w:tcBorders>
            <w:shd w:val="clear" w:color="auto" w:fill="auto"/>
            <w:vAlign w:val="center"/>
          </w:tcPr>
          <w:p w14:paraId="0D4E3B1F" w14:textId="77777777" w:rsidR="00547745" w:rsidRPr="0003068A" w:rsidRDefault="00547745" w:rsidP="00547745">
            <w:pPr>
              <w:spacing w:before="240" w:after="80" w:line="276" w:lineRule="auto"/>
              <w:rPr>
                <w:rFonts w:ascii="Arial" w:hAnsi="Arial" w:cs="Arial"/>
                <w:b/>
                <w:bCs/>
                <w:color w:val="FF0000"/>
                <w:w w:val="85"/>
                <w:sz w:val="20"/>
                <w:szCs w:val="20"/>
              </w:rPr>
            </w:pPr>
            <w:proofErr w:type="spellStart"/>
            <w:r w:rsidRPr="0003068A">
              <w:rPr>
                <w:rFonts w:ascii="Arial" w:hAnsi="Arial" w:cs="Arial"/>
                <w:b/>
                <w:bCs/>
                <w:color w:val="FF0000"/>
                <w:w w:val="85"/>
                <w:sz w:val="20"/>
                <w:szCs w:val="20"/>
              </w:rPr>
              <w:t>Phân</w:t>
            </w:r>
            <w:proofErr w:type="spellEnd"/>
            <w:r w:rsidRPr="0003068A">
              <w:rPr>
                <w:rFonts w:ascii="Arial" w:hAnsi="Arial" w:cs="Arial"/>
                <w:b/>
                <w:bCs/>
                <w:color w:val="FF0000"/>
                <w:w w:val="85"/>
                <w:sz w:val="20"/>
                <w:szCs w:val="20"/>
              </w:rPr>
              <w:t xml:space="preserve"> </w:t>
            </w:r>
            <w:proofErr w:type="spellStart"/>
            <w:r w:rsidRPr="0003068A">
              <w:rPr>
                <w:rFonts w:ascii="Arial" w:hAnsi="Arial" w:cs="Arial"/>
                <w:b/>
                <w:bCs/>
                <w:color w:val="FF0000"/>
                <w:w w:val="85"/>
                <w:sz w:val="20"/>
                <w:szCs w:val="20"/>
              </w:rPr>
              <w:t>theo</w:t>
            </w:r>
            <w:proofErr w:type="spellEnd"/>
            <w:r w:rsidRPr="0003068A">
              <w:rPr>
                <w:rFonts w:ascii="Arial" w:hAnsi="Arial" w:cs="Arial"/>
                <w:b/>
                <w:bCs/>
                <w:color w:val="FF0000"/>
                <w:w w:val="85"/>
                <w:sz w:val="20"/>
                <w:szCs w:val="20"/>
              </w:rPr>
              <w:t xml:space="preserve"> </w:t>
            </w:r>
            <w:proofErr w:type="spellStart"/>
            <w:r w:rsidRPr="0003068A">
              <w:rPr>
                <w:rFonts w:ascii="Arial" w:hAnsi="Arial" w:cs="Arial"/>
                <w:b/>
                <w:bCs/>
                <w:color w:val="FF0000"/>
                <w:w w:val="85"/>
                <w:sz w:val="20"/>
                <w:szCs w:val="20"/>
              </w:rPr>
              <w:t>loại</w:t>
            </w:r>
            <w:proofErr w:type="spellEnd"/>
            <w:r w:rsidRPr="0003068A">
              <w:rPr>
                <w:rFonts w:ascii="Arial" w:hAnsi="Arial" w:cs="Arial"/>
                <w:b/>
                <w:bCs/>
                <w:color w:val="FF0000"/>
                <w:w w:val="85"/>
                <w:sz w:val="20"/>
                <w:szCs w:val="20"/>
              </w:rPr>
              <w:t xml:space="preserve"> </w:t>
            </w:r>
            <w:proofErr w:type="spellStart"/>
            <w:r w:rsidRPr="0003068A">
              <w:rPr>
                <w:rFonts w:ascii="Arial" w:hAnsi="Arial" w:cs="Arial"/>
                <w:b/>
                <w:bCs/>
                <w:color w:val="FF0000"/>
                <w:w w:val="85"/>
                <w:sz w:val="20"/>
                <w:szCs w:val="20"/>
              </w:rPr>
              <w:t>hình</w:t>
            </w:r>
            <w:proofErr w:type="spellEnd"/>
            <w:r w:rsidRPr="0003068A">
              <w:rPr>
                <w:rFonts w:ascii="Arial" w:hAnsi="Arial" w:cs="Arial"/>
                <w:b/>
                <w:bCs/>
                <w:color w:val="FF0000"/>
                <w:w w:val="85"/>
                <w:sz w:val="20"/>
                <w:szCs w:val="20"/>
              </w:rPr>
              <w:t xml:space="preserve"> </w:t>
            </w:r>
            <w:proofErr w:type="spellStart"/>
            <w:r w:rsidRPr="0003068A">
              <w:rPr>
                <w:rFonts w:ascii="Arial" w:hAnsi="Arial" w:cs="Arial"/>
                <w:b/>
                <w:bCs/>
                <w:color w:val="FF0000"/>
                <w:w w:val="85"/>
                <w:sz w:val="20"/>
                <w:szCs w:val="20"/>
              </w:rPr>
              <w:t>vận</w:t>
            </w:r>
            <w:proofErr w:type="spellEnd"/>
            <w:r w:rsidRPr="0003068A">
              <w:rPr>
                <w:rFonts w:ascii="Arial" w:hAnsi="Arial" w:cs="Arial"/>
                <w:b/>
                <w:bCs/>
                <w:color w:val="FF0000"/>
                <w:w w:val="85"/>
                <w:sz w:val="20"/>
                <w:szCs w:val="20"/>
              </w:rPr>
              <w:t xml:space="preserve"> </w:t>
            </w:r>
            <w:proofErr w:type="spellStart"/>
            <w:r w:rsidRPr="0003068A">
              <w:rPr>
                <w:rFonts w:ascii="Arial" w:hAnsi="Arial" w:cs="Arial"/>
                <w:b/>
                <w:bCs/>
                <w:color w:val="FF0000"/>
                <w:w w:val="85"/>
                <w:sz w:val="20"/>
                <w:szCs w:val="20"/>
              </w:rPr>
              <w:t>tải</w:t>
            </w:r>
            <w:proofErr w:type="spellEnd"/>
            <w:r w:rsidRPr="0003068A">
              <w:rPr>
                <w:rFonts w:ascii="Arial" w:hAnsi="Arial" w:cs="Arial"/>
                <w:b/>
                <w:bCs/>
                <w:color w:val="FF0000"/>
                <w:w w:val="85"/>
                <w:sz w:val="20"/>
                <w:szCs w:val="20"/>
              </w:rPr>
              <w:t xml:space="preserve"> </w:t>
            </w:r>
            <w:r w:rsidRPr="0003068A">
              <w:rPr>
                <w:rFonts w:ascii="Arial" w:hAnsi="Arial" w:cs="Arial"/>
                <w:b/>
                <w:bCs/>
                <w:color w:val="FF0000"/>
                <w:w w:val="85"/>
                <w:sz w:val="20"/>
                <w:szCs w:val="20"/>
              </w:rPr>
              <w:br/>
            </w:r>
            <w:r w:rsidRPr="0003068A">
              <w:rPr>
                <w:rFonts w:ascii="Arial" w:hAnsi="Arial" w:cs="Arial"/>
                <w:b/>
                <w:bCs/>
                <w:i/>
                <w:color w:val="FF0000"/>
                <w:w w:val="85"/>
                <w:sz w:val="20"/>
                <w:szCs w:val="20"/>
              </w:rPr>
              <w:t>By type of transport</w:t>
            </w:r>
          </w:p>
        </w:tc>
        <w:tc>
          <w:tcPr>
            <w:tcW w:w="567" w:type="pct"/>
            <w:tcBorders>
              <w:top w:val="nil"/>
              <w:left w:val="nil"/>
              <w:bottom w:val="nil"/>
              <w:right w:val="nil"/>
            </w:tcBorders>
            <w:shd w:val="clear" w:color="auto" w:fill="auto"/>
            <w:noWrap/>
            <w:vAlign w:val="bottom"/>
          </w:tcPr>
          <w:p w14:paraId="0D3EC711" w14:textId="77777777" w:rsidR="00547745" w:rsidRPr="00547745" w:rsidRDefault="00547745" w:rsidP="00547745">
            <w:pPr>
              <w:spacing w:before="120" w:after="80" w:line="276" w:lineRule="auto"/>
              <w:jc w:val="right"/>
              <w:rPr>
                <w:rFonts w:ascii="Arial" w:hAnsi="Arial" w:cs="Arial"/>
                <w:w w:val="85"/>
                <w:sz w:val="20"/>
                <w:szCs w:val="20"/>
              </w:rPr>
            </w:pPr>
          </w:p>
        </w:tc>
        <w:tc>
          <w:tcPr>
            <w:tcW w:w="567" w:type="pct"/>
            <w:tcBorders>
              <w:top w:val="nil"/>
              <w:left w:val="nil"/>
              <w:bottom w:val="nil"/>
              <w:right w:val="nil"/>
            </w:tcBorders>
            <w:shd w:val="clear" w:color="auto" w:fill="auto"/>
            <w:noWrap/>
            <w:vAlign w:val="bottom"/>
          </w:tcPr>
          <w:p w14:paraId="3C67907F" w14:textId="77777777" w:rsidR="00547745" w:rsidRPr="00547745" w:rsidRDefault="00547745" w:rsidP="00547745">
            <w:pPr>
              <w:spacing w:before="120" w:after="80" w:line="276" w:lineRule="auto"/>
              <w:jc w:val="right"/>
              <w:rPr>
                <w:rFonts w:ascii="Arial" w:hAnsi="Arial" w:cs="Arial"/>
                <w:w w:val="85"/>
                <w:sz w:val="20"/>
                <w:szCs w:val="20"/>
              </w:rPr>
            </w:pPr>
          </w:p>
        </w:tc>
        <w:tc>
          <w:tcPr>
            <w:tcW w:w="568" w:type="pct"/>
            <w:tcBorders>
              <w:top w:val="nil"/>
              <w:left w:val="nil"/>
              <w:bottom w:val="nil"/>
              <w:right w:val="nil"/>
            </w:tcBorders>
            <w:shd w:val="clear" w:color="auto" w:fill="auto"/>
            <w:noWrap/>
            <w:vAlign w:val="bottom"/>
          </w:tcPr>
          <w:p w14:paraId="6C1F3040" w14:textId="77777777" w:rsidR="00547745" w:rsidRPr="00547745" w:rsidRDefault="00547745" w:rsidP="00547745">
            <w:pPr>
              <w:spacing w:before="120" w:after="80" w:line="276" w:lineRule="auto"/>
              <w:jc w:val="right"/>
              <w:rPr>
                <w:rFonts w:ascii="Arial" w:hAnsi="Arial" w:cs="Arial"/>
                <w:w w:val="85"/>
                <w:sz w:val="20"/>
                <w:szCs w:val="20"/>
              </w:rPr>
            </w:pPr>
          </w:p>
        </w:tc>
        <w:tc>
          <w:tcPr>
            <w:tcW w:w="567" w:type="pct"/>
            <w:tcBorders>
              <w:top w:val="nil"/>
              <w:left w:val="nil"/>
              <w:bottom w:val="nil"/>
              <w:right w:val="nil"/>
            </w:tcBorders>
            <w:shd w:val="clear" w:color="auto" w:fill="auto"/>
            <w:noWrap/>
            <w:vAlign w:val="bottom"/>
          </w:tcPr>
          <w:p w14:paraId="038AF878" w14:textId="77777777" w:rsidR="00547745" w:rsidRPr="00547745" w:rsidRDefault="00547745" w:rsidP="00547745">
            <w:pPr>
              <w:spacing w:before="120" w:after="80" w:line="276" w:lineRule="auto"/>
              <w:jc w:val="right"/>
              <w:rPr>
                <w:rFonts w:ascii="Arial" w:hAnsi="Arial" w:cs="Arial"/>
                <w:w w:val="85"/>
                <w:sz w:val="20"/>
                <w:szCs w:val="20"/>
              </w:rPr>
            </w:pPr>
          </w:p>
        </w:tc>
        <w:tc>
          <w:tcPr>
            <w:tcW w:w="566" w:type="pct"/>
            <w:tcBorders>
              <w:top w:val="nil"/>
              <w:left w:val="nil"/>
              <w:bottom w:val="nil"/>
              <w:right w:val="nil"/>
            </w:tcBorders>
            <w:shd w:val="clear" w:color="auto" w:fill="auto"/>
            <w:noWrap/>
            <w:vAlign w:val="bottom"/>
          </w:tcPr>
          <w:p w14:paraId="056AD8C2" w14:textId="77777777" w:rsidR="00547745" w:rsidRPr="00547745" w:rsidRDefault="00547745" w:rsidP="00547745">
            <w:pPr>
              <w:spacing w:before="120" w:after="80" w:line="276" w:lineRule="auto"/>
              <w:jc w:val="right"/>
              <w:rPr>
                <w:rFonts w:ascii="Arial" w:hAnsi="Arial" w:cs="Arial"/>
                <w:w w:val="85"/>
                <w:sz w:val="20"/>
                <w:szCs w:val="20"/>
              </w:rPr>
            </w:pPr>
          </w:p>
        </w:tc>
      </w:tr>
      <w:tr w:rsidR="00547745" w:rsidRPr="0003068A" w14:paraId="1616194F" w14:textId="77777777" w:rsidTr="00547745">
        <w:trPr>
          <w:trHeight w:val="20"/>
        </w:trPr>
        <w:tc>
          <w:tcPr>
            <w:tcW w:w="2166" w:type="pct"/>
            <w:tcBorders>
              <w:top w:val="nil"/>
              <w:left w:val="nil"/>
              <w:bottom w:val="nil"/>
              <w:right w:val="nil"/>
            </w:tcBorders>
            <w:shd w:val="clear" w:color="auto" w:fill="auto"/>
            <w:noWrap/>
            <w:vAlign w:val="bottom"/>
          </w:tcPr>
          <w:p w14:paraId="74FAC233" w14:textId="77777777" w:rsidR="00547745" w:rsidRPr="0003068A" w:rsidRDefault="00547745" w:rsidP="00547745">
            <w:pPr>
              <w:spacing w:before="120" w:after="80" w:line="276" w:lineRule="auto"/>
              <w:ind w:left="170"/>
              <w:rPr>
                <w:rFonts w:ascii="Arial" w:hAnsi="Arial" w:cs="Arial"/>
                <w:i/>
                <w:color w:val="FF0000"/>
                <w:w w:val="85"/>
                <w:sz w:val="20"/>
                <w:szCs w:val="20"/>
              </w:rPr>
            </w:pPr>
            <w:proofErr w:type="spellStart"/>
            <w:r w:rsidRPr="0003068A">
              <w:rPr>
                <w:rFonts w:ascii="Arial" w:hAnsi="Arial" w:cs="Arial"/>
                <w:color w:val="FF0000"/>
                <w:w w:val="85"/>
                <w:sz w:val="20"/>
                <w:szCs w:val="20"/>
              </w:rPr>
              <w:t>Vận</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tải</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hành</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khách</w:t>
            </w:r>
            <w:proofErr w:type="spellEnd"/>
            <w:r w:rsidRPr="0003068A">
              <w:rPr>
                <w:rFonts w:ascii="Arial" w:hAnsi="Arial" w:cs="Arial"/>
                <w:color w:val="FF0000"/>
                <w:w w:val="85"/>
                <w:sz w:val="20"/>
                <w:szCs w:val="20"/>
              </w:rPr>
              <w:t xml:space="preserve"> </w:t>
            </w:r>
            <w:r w:rsidRPr="0003068A">
              <w:rPr>
                <w:rFonts w:ascii="Arial" w:hAnsi="Arial" w:cs="Arial"/>
                <w:color w:val="FF0000"/>
                <w:w w:val="85"/>
                <w:sz w:val="20"/>
                <w:szCs w:val="20"/>
              </w:rPr>
              <w:br/>
            </w:r>
            <w:r w:rsidRPr="0003068A">
              <w:rPr>
                <w:rFonts w:ascii="Arial" w:hAnsi="Arial" w:cs="Arial"/>
                <w:i/>
                <w:color w:val="FF0000"/>
                <w:w w:val="85"/>
                <w:sz w:val="20"/>
                <w:szCs w:val="20"/>
              </w:rPr>
              <w:t>Passenger transport</w:t>
            </w:r>
          </w:p>
        </w:tc>
        <w:tc>
          <w:tcPr>
            <w:tcW w:w="567" w:type="pct"/>
            <w:tcBorders>
              <w:top w:val="nil"/>
              <w:left w:val="nil"/>
              <w:bottom w:val="nil"/>
              <w:right w:val="nil"/>
            </w:tcBorders>
            <w:shd w:val="clear" w:color="auto" w:fill="auto"/>
            <w:noWrap/>
            <w:vAlign w:val="bottom"/>
          </w:tcPr>
          <w:p w14:paraId="52F91EE1" w14:textId="29ACD7C8" w:rsidR="00547745" w:rsidRPr="00547745" w:rsidRDefault="00547745" w:rsidP="00547745">
            <w:pPr>
              <w:spacing w:before="120" w:after="80" w:line="276" w:lineRule="auto"/>
              <w:jc w:val="right"/>
              <w:rPr>
                <w:rFonts w:ascii="Arial" w:hAnsi="Arial" w:cs="Arial"/>
                <w:w w:val="85"/>
                <w:sz w:val="20"/>
                <w:szCs w:val="20"/>
              </w:rPr>
            </w:pPr>
            <w:r w:rsidRPr="00547745">
              <w:rPr>
                <w:rFonts w:ascii="Arial" w:hAnsi="Arial" w:cs="Arial"/>
                <w:w w:val="85"/>
                <w:sz w:val="20"/>
                <w:szCs w:val="20"/>
              </w:rPr>
              <w:t>19,53</w:t>
            </w:r>
          </w:p>
        </w:tc>
        <w:tc>
          <w:tcPr>
            <w:tcW w:w="567" w:type="pct"/>
            <w:tcBorders>
              <w:top w:val="nil"/>
              <w:left w:val="nil"/>
              <w:bottom w:val="nil"/>
              <w:right w:val="nil"/>
            </w:tcBorders>
            <w:shd w:val="clear" w:color="auto" w:fill="auto"/>
            <w:noWrap/>
            <w:vAlign w:val="bottom"/>
          </w:tcPr>
          <w:p w14:paraId="3A227D6C" w14:textId="0FD7237F" w:rsidR="00547745" w:rsidRPr="00547745" w:rsidRDefault="00547745" w:rsidP="00547745">
            <w:pPr>
              <w:spacing w:before="120" w:after="80" w:line="276" w:lineRule="auto"/>
              <w:jc w:val="right"/>
              <w:rPr>
                <w:rFonts w:ascii="Arial" w:hAnsi="Arial" w:cs="Arial"/>
                <w:w w:val="85"/>
                <w:sz w:val="20"/>
                <w:szCs w:val="20"/>
              </w:rPr>
            </w:pPr>
            <w:r w:rsidRPr="00547745">
              <w:rPr>
                <w:rFonts w:ascii="Arial" w:hAnsi="Arial" w:cs="Arial"/>
                <w:w w:val="85"/>
                <w:sz w:val="20"/>
                <w:szCs w:val="20"/>
              </w:rPr>
              <w:t>30,42</w:t>
            </w:r>
          </w:p>
        </w:tc>
        <w:tc>
          <w:tcPr>
            <w:tcW w:w="568" w:type="pct"/>
            <w:tcBorders>
              <w:top w:val="nil"/>
              <w:left w:val="nil"/>
              <w:bottom w:val="nil"/>
              <w:right w:val="nil"/>
            </w:tcBorders>
            <w:shd w:val="clear" w:color="auto" w:fill="auto"/>
            <w:noWrap/>
            <w:vAlign w:val="bottom"/>
          </w:tcPr>
          <w:p w14:paraId="58327059" w14:textId="0C4BACED" w:rsidR="00547745" w:rsidRPr="00547745" w:rsidRDefault="00547745" w:rsidP="00547745">
            <w:pPr>
              <w:spacing w:before="120" w:after="80" w:line="276" w:lineRule="auto"/>
              <w:jc w:val="right"/>
              <w:rPr>
                <w:rFonts w:ascii="Arial" w:hAnsi="Arial" w:cs="Arial"/>
                <w:w w:val="85"/>
                <w:sz w:val="20"/>
                <w:szCs w:val="20"/>
              </w:rPr>
            </w:pPr>
            <w:r w:rsidRPr="00547745">
              <w:rPr>
                <w:rFonts w:ascii="Arial" w:hAnsi="Arial" w:cs="Arial"/>
                <w:w w:val="85"/>
                <w:sz w:val="20"/>
                <w:szCs w:val="20"/>
              </w:rPr>
              <w:t>29,89</w:t>
            </w:r>
          </w:p>
        </w:tc>
        <w:tc>
          <w:tcPr>
            <w:tcW w:w="567" w:type="pct"/>
            <w:tcBorders>
              <w:top w:val="nil"/>
              <w:left w:val="nil"/>
              <w:bottom w:val="nil"/>
              <w:right w:val="nil"/>
            </w:tcBorders>
            <w:shd w:val="clear" w:color="auto" w:fill="auto"/>
            <w:noWrap/>
            <w:vAlign w:val="bottom"/>
          </w:tcPr>
          <w:p w14:paraId="220CF78D" w14:textId="7FF160A5" w:rsidR="00547745" w:rsidRPr="00547745" w:rsidRDefault="00547745" w:rsidP="00547745">
            <w:pPr>
              <w:spacing w:before="120" w:after="80" w:line="276" w:lineRule="auto"/>
              <w:jc w:val="right"/>
              <w:rPr>
                <w:rFonts w:ascii="Arial" w:hAnsi="Arial" w:cs="Arial"/>
                <w:w w:val="85"/>
                <w:sz w:val="20"/>
                <w:szCs w:val="20"/>
              </w:rPr>
            </w:pPr>
            <w:r w:rsidRPr="00547745">
              <w:rPr>
                <w:rFonts w:ascii="Arial" w:hAnsi="Arial" w:cs="Arial"/>
                <w:w w:val="85"/>
                <w:sz w:val="20"/>
                <w:szCs w:val="20"/>
              </w:rPr>
              <w:t>19,90</w:t>
            </w:r>
          </w:p>
        </w:tc>
        <w:tc>
          <w:tcPr>
            <w:tcW w:w="566" w:type="pct"/>
            <w:tcBorders>
              <w:top w:val="nil"/>
              <w:left w:val="nil"/>
              <w:bottom w:val="nil"/>
              <w:right w:val="nil"/>
            </w:tcBorders>
            <w:shd w:val="clear" w:color="auto" w:fill="auto"/>
            <w:noWrap/>
            <w:vAlign w:val="bottom"/>
          </w:tcPr>
          <w:p w14:paraId="6681A14E" w14:textId="591DB6BE" w:rsidR="00547745" w:rsidRPr="00547745" w:rsidRDefault="00547745" w:rsidP="00547745">
            <w:pPr>
              <w:spacing w:before="120" w:after="80" w:line="276" w:lineRule="auto"/>
              <w:jc w:val="right"/>
              <w:rPr>
                <w:rFonts w:ascii="Arial" w:hAnsi="Arial" w:cs="Arial"/>
                <w:w w:val="85"/>
                <w:sz w:val="20"/>
                <w:szCs w:val="20"/>
              </w:rPr>
            </w:pPr>
            <w:r w:rsidRPr="00547745">
              <w:rPr>
                <w:rFonts w:ascii="Arial" w:hAnsi="Arial" w:cs="Arial"/>
                <w:w w:val="85"/>
                <w:sz w:val="20"/>
                <w:szCs w:val="20"/>
              </w:rPr>
              <w:t>26,92</w:t>
            </w:r>
          </w:p>
        </w:tc>
      </w:tr>
      <w:tr w:rsidR="00547745" w:rsidRPr="0003068A" w14:paraId="36471E7D" w14:textId="77777777" w:rsidTr="00547745">
        <w:trPr>
          <w:trHeight w:val="20"/>
        </w:trPr>
        <w:tc>
          <w:tcPr>
            <w:tcW w:w="2166" w:type="pct"/>
            <w:tcBorders>
              <w:top w:val="nil"/>
              <w:left w:val="nil"/>
              <w:bottom w:val="nil"/>
              <w:right w:val="nil"/>
            </w:tcBorders>
            <w:shd w:val="clear" w:color="auto" w:fill="auto"/>
            <w:noWrap/>
            <w:vAlign w:val="bottom"/>
          </w:tcPr>
          <w:p w14:paraId="68D5BBB8" w14:textId="062150EC" w:rsidR="00547745" w:rsidRPr="0003068A" w:rsidRDefault="00547745" w:rsidP="00547745">
            <w:pPr>
              <w:spacing w:before="120" w:after="80" w:line="276" w:lineRule="auto"/>
              <w:ind w:left="170"/>
              <w:rPr>
                <w:rFonts w:ascii="Arial" w:hAnsi="Arial" w:cs="Arial"/>
                <w:color w:val="FF0000"/>
                <w:w w:val="85"/>
                <w:sz w:val="20"/>
                <w:szCs w:val="20"/>
              </w:rPr>
            </w:pPr>
            <w:proofErr w:type="spellStart"/>
            <w:r w:rsidRPr="0003068A">
              <w:rPr>
                <w:rFonts w:ascii="Arial" w:hAnsi="Arial" w:cs="Arial"/>
                <w:color w:val="FF0000"/>
                <w:w w:val="85"/>
                <w:sz w:val="20"/>
                <w:szCs w:val="20"/>
              </w:rPr>
              <w:t>Vận</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tải</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hàng</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hóa</w:t>
            </w:r>
            <w:proofErr w:type="spellEnd"/>
            <w:r w:rsidRPr="0003068A">
              <w:rPr>
                <w:rFonts w:ascii="Arial" w:hAnsi="Arial" w:cs="Arial"/>
                <w:color w:val="FF0000"/>
                <w:w w:val="85"/>
                <w:sz w:val="20"/>
                <w:szCs w:val="20"/>
              </w:rPr>
              <w:t xml:space="preserve"> </w:t>
            </w:r>
            <w:r w:rsidRPr="0003068A">
              <w:rPr>
                <w:rFonts w:ascii="Arial" w:hAnsi="Arial" w:cs="Arial"/>
                <w:color w:val="FF0000"/>
                <w:w w:val="85"/>
                <w:sz w:val="20"/>
                <w:szCs w:val="20"/>
              </w:rPr>
              <w:br/>
            </w:r>
            <w:r w:rsidRPr="0003068A">
              <w:rPr>
                <w:rFonts w:ascii="Arial" w:hAnsi="Arial" w:cs="Arial"/>
                <w:i/>
                <w:color w:val="FF0000"/>
                <w:w w:val="85"/>
                <w:sz w:val="20"/>
                <w:szCs w:val="20"/>
              </w:rPr>
              <w:t>Freight transport</w:t>
            </w:r>
          </w:p>
        </w:tc>
        <w:tc>
          <w:tcPr>
            <w:tcW w:w="567" w:type="pct"/>
            <w:tcBorders>
              <w:top w:val="nil"/>
              <w:left w:val="nil"/>
              <w:bottom w:val="nil"/>
              <w:right w:val="nil"/>
            </w:tcBorders>
            <w:shd w:val="clear" w:color="auto" w:fill="auto"/>
            <w:noWrap/>
            <w:vAlign w:val="bottom"/>
          </w:tcPr>
          <w:p w14:paraId="6A8F81BE" w14:textId="4EEEAA5C" w:rsidR="00547745" w:rsidRPr="00547745" w:rsidRDefault="00547745" w:rsidP="00547745">
            <w:pPr>
              <w:spacing w:before="120" w:after="80" w:line="276" w:lineRule="auto"/>
              <w:jc w:val="right"/>
              <w:rPr>
                <w:rFonts w:ascii="Arial" w:hAnsi="Arial" w:cs="Arial"/>
                <w:w w:val="85"/>
                <w:sz w:val="20"/>
                <w:szCs w:val="20"/>
              </w:rPr>
            </w:pPr>
            <w:r w:rsidRPr="00547745">
              <w:rPr>
                <w:rFonts w:ascii="Arial" w:hAnsi="Arial" w:cs="Arial"/>
                <w:w w:val="85"/>
                <w:sz w:val="20"/>
                <w:szCs w:val="20"/>
              </w:rPr>
              <w:t>77,21</w:t>
            </w:r>
          </w:p>
        </w:tc>
        <w:tc>
          <w:tcPr>
            <w:tcW w:w="567" w:type="pct"/>
            <w:tcBorders>
              <w:top w:val="nil"/>
              <w:left w:val="nil"/>
              <w:bottom w:val="nil"/>
              <w:right w:val="nil"/>
            </w:tcBorders>
            <w:shd w:val="clear" w:color="auto" w:fill="auto"/>
            <w:noWrap/>
            <w:vAlign w:val="bottom"/>
          </w:tcPr>
          <w:p w14:paraId="1E71588D" w14:textId="6B2369C7" w:rsidR="00547745" w:rsidRPr="00547745" w:rsidRDefault="00547745" w:rsidP="00547745">
            <w:pPr>
              <w:spacing w:before="120" w:after="80" w:line="276" w:lineRule="auto"/>
              <w:jc w:val="right"/>
              <w:rPr>
                <w:rFonts w:ascii="Arial" w:hAnsi="Arial" w:cs="Arial"/>
                <w:w w:val="85"/>
                <w:sz w:val="20"/>
                <w:szCs w:val="20"/>
              </w:rPr>
            </w:pPr>
            <w:r w:rsidRPr="00547745">
              <w:rPr>
                <w:rFonts w:ascii="Arial" w:hAnsi="Arial" w:cs="Arial"/>
                <w:w w:val="85"/>
                <w:sz w:val="20"/>
                <w:szCs w:val="20"/>
              </w:rPr>
              <w:t>66,65</w:t>
            </w:r>
          </w:p>
        </w:tc>
        <w:tc>
          <w:tcPr>
            <w:tcW w:w="568" w:type="pct"/>
            <w:tcBorders>
              <w:top w:val="nil"/>
              <w:left w:val="nil"/>
              <w:bottom w:val="nil"/>
              <w:right w:val="nil"/>
            </w:tcBorders>
            <w:shd w:val="clear" w:color="auto" w:fill="auto"/>
            <w:noWrap/>
            <w:vAlign w:val="bottom"/>
          </w:tcPr>
          <w:p w14:paraId="7D5EDCBB" w14:textId="6B2A6320" w:rsidR="00547745" w:rsidRPr="00547745" w:rsidRDefault="00547745" w:rsidP="00547745">
            <w:pPr>
              <w:spacing w:before="120" w:after="80" w:line="276" w:lineRule="auto"/>
              <w:jc w:val="right"/>
              <w:rPr>
                <w:rFonts w:ascii="Arial" w:hAnsi="Arial" w:cs="Arial"/>
                <w:w w:val="85"/>
                <w:sz w:val="20"/>
                <w:szCs w:val="20"/>
              </w:rPr>
            </w:pPr>
            <w:r w:rsidRPr="00547745">
              <w:rPr>
                <w:rFonts w:ascii="Arial" w:hAnsi="Arial" w:cs="Arial"/>
                <w:w w:val="85"/>
                <w:sz w:val="20"/>
                <w:szCs w:val="20"/>
              </w:rPr>
              <w:t>67,22</w:t>
            </w:r>
          </w:p>
        </w:tc>
        <w:tc>
          <w:tcPr>
            <w:tcW w:w="567" w:type="pct"/>
            <w:tcBorders>
              <w:top w:val="nil"/>
              <w:left w:val="nil"/>
              <w:bottom w:val="nil"/>
              <w:right w:val="nil"/>
            </w:tcBorders>
            <w:shd w:val="clear" w:color="auto" w:fill="auto"/>
            <w:noWrap/>
            <w:vAlign w:val="bottom"/>
          </w:tcPr>
          <w:p w14:paraId="3B46E506" w14:textId="5F6C449F" w:rsidR="00547745" w:rsidRPr="00547745" w:rsidRDefault="00547745" w:rsidP="00547745">
            <w:pPr>
              <w:spacing w:before="120" w:after="80" w:line="276" w:lineRule="auto"/>
              <w:jc w:val="right"/>
              <w:rPr>
                <w:rFonts w:ascii="Arial" w:hAnsi="Arial" w:cs="Arial"/>
                <w:w w:val="85"/>
                <w:sz w:val="20"/>
                <w:szCs w:val="20"/>
              </w:rPr>
            </w:pPr>
            <w:r w:rsidRPr="00547745">
              <w:rPr>
                <w:rFonts w:ascii="Arial" w:hAnsi="Arial" w:cs="Arial"/>
                <w:w w:val="85"/>
                <w:sz w:val="20"/>
                <w:szCs w:val="20"/>
              </w:rPr>
              <w:t>77,47</w:t>
            </w:r>
          </w:p>
        </w:tc>
        <w:tc>
          <w:tcPr>
            <w:tcW w:w="566" w:type="pct"/>
            <w:tcBorders>
              <w:top w:val="nil"/>
              <w:left w:val="nil"/>
              <w:bottom w:val="nil"/>
              <w:right w:val="nil"/>
            </w:tcBorders>
            <w:shd w:val="clear" w:color="auto" w:fill="auto"/>
            <w:noWrap/>
            <w:vAlign w:val="bottom"/>
          </w:tcPr>
          <w:p w14:paraId="29CCF105" w14:textId="03E08E81" w:rsidR="00547745" w:rsidRPr="00547745" w:rsidRDefault="00547745" w:rsidP="00547745">
            <w:pPr>
              <w:spacing w:before="120" w:after="80" w:line="276" w:lineRule="auto"/>
              <w:jc w:val="right"/>
              <w:rPr>
                <w:rFonts w:ascii="Arial" w:hAnsi="Arial" w:cs="Arial"/>
                <w:w w:val="85"/>
                <w:sz w:val="20"/>
                <w:szCs w:val="20"/>
              </w:rPr>
            </w:pPr>
            <w:r w:rsidRPr="00547745">
              <w:rPr>
                <w:rFonts w:ascii="Arial" w:hAnsi="Arial" w:cs="Arial"/>
                <w:w w:val="85"/>
                <w:sz w:val="20"/>
                <w:szCs w:val="20"/>
              </w:rPr>
              <w:t>72,85</w:t>
            </w:r>
          </w:p>
        </w:tc>
      </w:tr>
      <w:tr w:rsidR="00547745" w:rsidRPr="0003068A" w14:paraId="09079093" w14:textId="77777777" w:rsidTr="00547745">
        <w:trPr>
          <w:trHeight w:val="20"/>
        </w:trPr>
        <w:tc>
          <w:tcPr>
            <w:tcW w:w="2166" w:type="pct"/>
            <w:tcBorders>
              <w:top w:val="nil"/>
              <w:left w:val="nil"/>
              <w:bottom w:val="nil"/>
              <w:right w:val="nil"/>
            </w:tcBorders>
            <w:shd w:val="clear" w:color="auto" w:fill="auto"/>
            <w:vAlign w:val="bottom"/>
          </w:tcPr>
          <w:p w14:paraId="61697ACC" w14:textId="77777777" w:rsidR="00547745" w:rsidRPr="0003068A" w:rsidRDefault="00547745" w:rsidP="00547745">
            <w:pPr>
              <w:spacing w:before="120" w:after="80" w:line="276" w:lineRule="auto"/>
              <w:ind w:left="170"/>
              <w:rPr>
                <w:rFonts w:ascii="Arial" w:hAnsi="Arial" w:cs="Arial"/>
                <w:color w:val="FF0000"/>
                <w:w w:val="85"/>
                <w:sz w:val="20"/>
                <w:szCs w:val="20"/>
              </w:rPr>
            </w:pPr>
            <w:proofErr w:type="spellStart"/>
            <w:r w:rsidRPr="0003068A">
              <w:rPr>
                <w:rFonts w:ascii="Arial" w:hAnsi="Arial" w:cs="Arial"/>
                <w:color w:val="FF0000"/>
                <w:spacing w:val="-2"/>
                <w:w w:val="85"/>
                <w:sz w:val="20"/>
                <w:szCs w:val="20"/>
              </w:rPr>
              <w:t>Bốc</w:t>
            </w:r>
            <w:proofErr w:type="spellEnd"/>
            <w:r w:rsidRPr="0003068A">
              <w:rPr>
                <w:rFonts w:ascii="Arial" w:hAnsi="Arial" w:cs="Arial"/>
                <w:color w:val="FF0000"/>
                <w:spacing w:val="-2"/>
                <w:w w:val="85"/>
                <w:sz w:val="20"/>
                <w:szCs w:val="20"/>
              </w:rPr>
              <w:t xml:space="preserve"> </w:t>
            </w:r>
            <w:proofErr w:type="spellStart"/>
            <w:r w:rsidRPr="0003068A">
              <w:rPr>
                <w:rFonts w:ascii="Arial" w:hAnsi="Arial" w:cs="Arial"/>
                <w:color w:val="FF0000"/>
                <w:spacing w:val="-2"/>
                <w:w w:val="85"/>
                <w:sz w:val="20"/>
                <w:szCs w:val="20"/>
              </w:rPr>
              <w:t>xếp</w:t>
            </w:r>
            <w:proofErr w:type="spellEnd"/>
            <w:r w:rsidRPr="0003068A">
              <w:rPr>
                <w:rFonts w:ascii="Arial" w:hAnsi="Arial" w:cs="Arial"/>
                <w:color w:val="FF0000"/>
                <w:spacing w:val="-2"/>
                <w:w w:val="85"/>
                <w:sz w:val="20"/>
                <w:szCs w:val="20"/>
              </w:rPr>
              <w:t xml:space="preserve">, </w:t>
            </w:r>
            <w:proofErr w:type="spellStart"/>
            <w:r w:rsidRPr="0003068A">
              <w:rPr>
                <w:rFonts w:ascii="Arial" w:hAnsi="Arial" w:cs="Arial"/>
                <w:color w:val="FF0000"/>
                <w:spacing w:val="-2"/>
                <w:w w:val="85"/>
                <w:sz w:val="20"/>
                <w:szCs w:val="20"/>
              </w:rPr>
              <w:t>kho</w:t>
            </w:r>
            <w:proofErr w:type="spellEnd"/>
            <w:r w:rsidRPr="0003068A">
              <w:rPr>
                <w:rFonts w:ascii="Arial" w:hAnsi="Arial" w:cs="Arial"/>
                <w:color w:val="FF0000"/>
                <w:spacing w:val="-2"/>
                <w:w w:val="85"/>
                <w:sz w:val="20"/>
                <w:szCs w:val="20"/>
              </w:rPr>
              <w:t xml:space="preserve"> </w:t>
            </w:r>
            <w:proofErr w:type="spellStart"/>
            <w:r w:rsidRPr="0003068A">
              <w:rPr>
                <w:rFonts w:ascii="Arial" w:hAnsi="Arial" w:cs="Arial"/>
                <w:color w:val="FF0000"/>
                <w:spacing w:val="-2"/>
                <w:w w:val="85"/>
                <w:sz w:val="20"/>
                <w:szCs w:val="20"/>
              </w:rPr>
              <w:t>bãi</w:t>
            </w:r>
            <w:proofErr w:type="spellEnd"/>
            <w:r w:rsidRPr="0003068A">
              <w:rPr>
                <w:rFonts w:ascii="Arial" w:hAnsi="Arial" w:cs="Arial"/>
                <w:color w:val="FF0000"/>
                <w:spacing w:val="-2"/>
                <w:w w:val="85"/>
                <w:sz w:val="20"/>
                <w:szCs w:val="20"/>
              </w:rPr>
              <w:t xml:space="preserve"> - </w:t>
            </w:r>
            <w:r w:rsidRPr="0003068A">
              <w:rPr>
                <w:rFonts w:ascii="Arial" w:hAnsi="Arial" w:cs="Arial"/>
                <w:i/>
                <w:color w:val="FF0000"/>
                <w:spacing w:val="-2"/>
                <w:w w:val="85"/>
                <w:sz w:val="20"/>
                <w:szCs w:val="20"/>
              </w:rPr>
              <w:t>Storage</w:t>
            </w:r>
          </w:p>
        </w:tc>
        <w:tc>
          <w:tcPr>
            <w:tcW w:w="567" w:type="pct"/>
            <w:tcBorders>
              <w:top w:val="nil"/>
              <w:left w:val="nil"/>
              <w:bottom w:val="nil"/>
              <w:right w:val="nil"/>
            </w:tcBorders>
            <w:shd w:val="clear" w:color="auto" w:fill="auto"/>
            <w:noWrap/>
            <w:vAlign w:val="bottom"/>
          </w:tcPr>
          <w:p w14:paraId="2698D8B3" w14:textId="7B54B552" w:rsidR="00547745" w:rsidRPr="00547745" w:rsidRDefault="00547745" w:rsidP="00547745">
            <w:pPr>
              <w:spacing w:before="120" w:after="80" w:line="276" w:lineRule="auto"/>
              <w:jc w:val="right"/>
              <w:rPr>
                <w:rFonts w:ascii="Arial" w:hAnsi="Arial" w:cs="Arial"/>
                <w:w w:val="85"/>
                <w:sz w:val="20"/>
                <w:szCs w:val="20"/>
              </w:rPr>
            </w:pPr>
            <w:r w:rsidRPr="00547745">
              <w:rPr>
                <w:rFonts w:ascii="Arial" w:hAnsi="Arial" w:cs="Arial"/>
                <w:w w:val="85"/>
                <w:sz w:val="20"/>
                <w:szCs w:val="20"/>
              </w:rPr>
              <w:t>0,10</w:t>
            </w:r>
          </w:p>
        </w:tc>
        <w:tc>
          <w:tcPr>
            <w:tcW w:w="567" w:type="pct"/>
            <w:tcBorders>
              <w:top w:val="nil"/>
              <w:left w:val="nil"/>
              <w:bottom w:val="nil"/>
              <w:right w:val="nil"/>
            </w:tcBorders>
            <w:shd w:val="clear" w:color="auto" w:fill="auto"/>
            <w:noWrap/>
            <w:vAlign w:val="bottom"/>
          </w:tcPr>
          <w:p w14:paraId="50BE16C7" w14:textId="1C47BC06" w:rsidR="00547745" w:rsidRPr="00547745" w:rsidRDefault="00547745" w:rsidP="00547745">
            <w:pPr>
              <w:spacing w:before="120" w:after="80" w:line="276" w:lineRule="auto"/>
              <w:jc w:val="right"/>
              <w:rPr>
                <w:rFonts w:ascii="Arial" w:hAnsi="Arial" w:cs="Arial"/>
                <w:w w:val="85"/>
                <w:sz w:val="20"/>
                <w:szCs w:val="20"/>
              </w:rPr>
            </w:pPr>
            <w:r w:rsidRPr="00547745">
              <w:rPr>
                <w:rFonts w:ascii="Arial" w:hAnsi="Arial" w:cs="Arial"/>
                <w:w w:val="85"/>
                <w:sz w:val="20"/>
                <w:szCs w:val="20"/>
              </w:rPr>
              <w:t>-</w:t>
            </w:r>
          </w:p>
        </w:tc>
        <w:tc>
          <w:tcPr>
            <w:tcW w:w="568" w:type="pct"/>
            <w:tcBorders>
              <w:top w:val="nil"/>
              <w:left w:val="nil"/>
              <w:bottom w:val="nil"/>
              <w:right w:val="nil"/>
            </w:tcBorders>
            <w:shd w:val="clear" w:color="auto" w:fill="auto"/>
            <w:noWrap/>
            <w:vAlign w:val="bottom"/>
          </w:tcPr>
          <w:p w14:paraId="277CC2A3" w14:textId="6338A0B3" w:rsidR="00547745" w:rsidRPr="00547745" w:rsidRDefault="00547745" w:rsidP="00547745">
            <w:pPr>
              <w:spacing w:before="120" w:after="80" w:line="276" w:lineRule="auto"/>
              <w:jc w:val="right"/>
              <w:rPr>
                <w:rFonts w:ascii="Arial" w:hAnsi="Arial" w:cs="Arial"/>
                <w:w w:val="85"/>
                <w:sz w:val="20"/>
                <w:szCs w:val="20"/>
              </w:rPr>
            </w:pPr>
            <w:r w:rsidRPr="00547745">
              <w:rPr>
                <w:rFonts w:ascii="Arial" w:hAnsi="Arial" w:cs="Arial"/>
                <w:w w:val="85"/>
                <w:sz w:val="20"/>
                <w:szCs w:val="20"/>
              </w:rPr>
              <w:t>-</w:t>
            </w:r>
          </w:p>
        </w:tc>
        <w:tc>
          <w:tcPr>
            <w:tcW w:w="567" w:type="pct"/>
            <w:tcBorders>
              <w:top w:val="nil"/>
              <w:left w:val="nil"/>
              <w:bottom w:val="nil"/>
              <w:right w:val="nil"/>
            </w:tcBorders>
            <w:shd w:val="clear" w:color="auto" w:fill="auto"/>
            <w:noWrap/>
            <w:vAlign w:val="bottom"/>
          </w:tcPr>
          <w:p w14:paraId="7843A1BB" w14:textId="74BD4F66" w:rsidR="00547745" w:rsidRPr="00547745" w:rsidRDefault="00547745" w:rsidP="00547745">
            <w:pPr>
              <w:spacing w:before="120" w:after="80" w:line="276" w:lineRule="auto"/>
              <w:jc w:val="right"/>
              <w:rPr>
                <w:rFonts w:ascii="Arial" w:hAnsi="Arial" w:cs="Arial"/>
                <w:w w:val="85"/>
                <w:sz w:val="20"/>
                <w:szCs w:val="20"/>
              </w:rPr>
            </w:pPr>
            <w:r w:rsidRPr="00547745">
              <w:rPr>
                <w:rFonts w:ascii="Arial" w:hAnsi="Arial" w:cs="Arial"/>
                <w:w w:val="85"/>
                <w:sz w:val="20"/>
                <w:szCs w:val="20"/>
              </w:rPr>
              <w:t>-</w:t>
            </w:r>
          </w:p>
        </w:tc>
        <w:tc>
          <w:tcPr>
            <w:tcW w:w="566" w:type="pct"/>
            <w:tcBorders>
              <w:top w:val="nil"/>
              <w:left w:val="nil"/>
              <w:bottom w:val="nil"/>
              <w:right w:val="nil"/>
            </w:tcBorders>
            <w:shd w:val="clear" w:color="auto" w:fill="auto"/>
            <w:noWrap/>
            <w:vAlign w:val="bottom"/>
          </w:tcPr>
          <w:p w14:paraId="55A07DD1" w14:textId="041242C3" w:rsidR="00547745" w:rsidRPr="00547745" w:rsidRDefault="00547745" w:rsidP="00547745">
            <w:pPr>
              <w:spacing w:before="120" w:after="80" w:line="276" w:lineRule="auto"/>
              <w:jc w:val="right"/>
              <w:rPr>
                <w:rFonts w:ascii="Arial" w:hAnsi="Arial" w:cs="Arial"/>
                <w:w w:val="85"/>
                <w:sz w:val="20"/>
                <w:szCs w:val="20"/>
              </w:rPr>
            </w:pPr>
            <w:r w:rsidRPr="00547745">
              <w:rPr>
                <w:rFonts w:ascii="Arial" w:hAnsi="Arial" w:cs="Arial"/>
                <w:w w:val="85"/>
                <w:sz w:val="20"/>
                <w:szCs w:val="20"/>
              </w:rPr>
              <w:t>-</w:t>
            </w:r>
          </w:p>
        </w:tc>
      </w:tr>
      <w:tr w:rsidR="00547745" w:rsidRPr="0003068A" w14:paraId="3D9117E9" w14:textId="77777777" w:rsidTr="00547745">
        <w:trPr>
          <w:trHeight w:val="20"/>
        </w:trPr>
        <w:tc>
          <w:tcPr>
            <w:tcW w:w="2166" w:type="pct"/>
            <w:tcBorders>
              <w:top w:val="nil"/>
              <w:left w:val="nil"/>
              <w:bottom w:val="nil"/>
              <w:right w:val="nil"/>
            </w:tcBorders>
            <w:shd w:val="clear" w:color="auto" w:fill="auto"/>
            <w:vAlign w:val="bottom"/>
          </w:tcPr>
          <w:p w14:paraId="0241FC1F" w14:textId="77777777" w:rsidR="00547745" w:rsidRPr="0003068A" w:rsidRDefault="00547745" w:rsidP="00547745">
            <w:pPr>
              <w:spacing w:before="120" w:after="80" w:line="276" w:lineRule="auto"/>
              <w:ind w:left="170"/>
              <w:rPr>
                <w:rFonts w:ascii="Arial" w:hAnsi="Arial" w:cs="Arial"/>
                <w:color w:val="FF0000"/>
                <w:spacing w:val="-2"/>
                <w:w w:val="85"/>
                <w:sz w:val="20"/>
                <w:szCs w:val="20"/>
              </w:rPr>
            </w:pPr>
            <w:proofErr w:type="spellStart"/>
            <w:r w:rsidRPr="0003068A">
              <w:rPr>
                <w:rFonts w:ascii="Arial" w:hAnsi="Arial" w:cs="Arial"/>
                <w:color w:val="FF0000"/>
                <w:spacing w:val="-2"/>
                <w:w w:val="85"/>
                <w:sz w:val="20"/>
                <w:szCs w:val="20"/>
              </w:rPr>
              <w:t>Dịch</w:t>
            </w:r>
            <w:proofErr w:type="spellEnd"/>
            <w:r w:rsidRPr="0003068A">
              <w:rPr>
                <w:rFonts w:ascii="Arial" w:hAnsi="Arial" w:cs="Arial"/>
                <w:color w:val="FF0000"/>
                <w:spacing w:val="-2"/>
                <w:w w:val="85"/>
                <w:sz w:val="20"/>
                <w:szCs w:val="20"/>
              </w:rPr>
              <w:t xml:space="preserve"> </w:t>
            </w:r>
            <w:proofErr w:type="spellStart"/>
            <w:r w:rsidRPr="0003068A">
              <w:rPr>
                <w:rFonts w:ascii="Arial" w:hAnsi="Arial" w:cs="Arial"/>
                <w:color w:val="FF0000"/>
                <w:spacing w:val="-2"/>
                <w:w w:val="85"/>
                <w:sz w:val="20"/>
                <w:szCs w:val="20"/>
              </w:rPr>
              <w:t>vụ</w:t>
            </w:r>
            <w:proofErr w:type="spellEnd"/>
            <w:r w:rsidRPr="0003068A">
              <w:rPr>
                <w:rFonts w:ascii="Arial" w:hAnsi="Arial" w:cs="Arial"/>
                <w:color w:val="FF0000"/>
                <w:spacing w:val="-2"/>
                <w:w w:val="85"/>
                <w:sz w:val="20"/>
                <w:szCs w:val="20"/>
              </w:rPr>
              <w:t xml:space="preserve"> </w:t>
            </w:r>
            <w:proofErr w:type="spellStart"/>
            <w:r w:rsidRPr="0003068A">
              <w:rPr>
                <w:rFonts w:ascii="Arial" w:hAnsi="Arial" w:cs="Arial"/>
                <w:color w:val="FF0000"/>
                <w:spacing w:val="-2"/>
                <w:w w:val="85"/>
                <w:sz w:val="20"/>
                <w:szCs w:val="20"/>
              </w:rPr>
              <w:t>hỗ</w:t>
            </w:r>
            <w:proofErr w:type="spellEnd"/>
            <w:r w:rsidRPr="0003068A">
              <w:rPr>
                <w:rFonts w:ascii="Arial" w:hAnsi="Arial" w:cs="Arial"/>
                <w:color w:val="FF0000"/>
                <w:spacing w:val="-2"/>
                <w:w w:val="85"/>
                <w:sz w:val="20"/>
                <w:szCs w:val="20"/>
              </w:rPr>
              <w:t xml:space="preserve"> </w:t>
            </w:r>
            <w:proofErr w:type="spellStart"/>
            <w:r w:rsidRPr="0003068A">
              <w:rPr>
                <w:rFonts w:ascii="Arial" w:hAnsi="Arial" w:cs="Arial"/>
                <w:color w:val="FF0000"/>
                <w:spacing w:val="-2"/>
                <w:w w:val="85"/>
                <w:sz w:val="20"/>
                <w:szCs w:val="20"/>
              </w:rPr>
              <w:t>trợ</w:t>
            </w:r>
            <w:proofErr w:type="spellEnd"/>
            <w:r w:rsidRPr="0003068A">
              <w:rPr>
                <w:rFonts w:ascii="Arial" w:hAnsi="Arial" w:cs="Arial"/>
                <w:color w:val="FF0000"/>
                <w:spacing w:val="-2"/>
                <w:w w:val="85"/>
                <w:sz w:val="20"/>
                <w:szCs w:val="20"/>
              </w:rPr>
              <w:t xml:space="preserve"> </w:t>
            </w:r>
            <w:proofErr w:type="spellStart"/>
            <w:r w:rsidRPr="0003068A">
              <w:rPr>
                <w:rFonts w:ascii="Arial" w:hAnsi="Arial" w:cs="Arial"/>
                <w:color w:val="FF0000"/>
                <w:spacing w:val="-2"/>
                <w:w w:val="85"/>
                <w:sz w:val="20"/>
                <w:szCs w:val="20"/>
              </w:rPr>
              <w:t>vận</w:t>
            </w:r>
            <w:proofErr w:type="spellEnd"/>
            <w:r w:rsidRPr="0003068A">
              <w:rPr>
                <w:rFonts w:ascii="Arial" w:hAnsi="Arial" w:cs="Arial"/>
                <w:color w:val="FF0000"/>
                <w:spacing w:val="-2"/>
                <w:w w:val="85"/>
                <w:sz w:val="20"/>
                <w:szCs w:val="20"/>
              </w:rPr>
              <w:t xml:space="preserve"> </w:t>
            </w:r>
            <w:proofErr w:type="spellStart"/>
            <w:r w:rsidRPr="0003068A">
              <w:rPr>
                <w:rFonts w:ascii="Arial" w:hAnsi="Arial" w:cs="Arial"/>
                <w:color w:val="FF0000"/>
                <w:spacing w:val="-2"/>
                <w:w w:val="85"/>
                <w:sz w:val="20"/>
                <w:szCs w:val="20"/>
              </w:rPr>
              <w:t>tải</w:t>
            </w:r>
            <w:proofErr w:type="spellEnd"/>
            <w:r w:rsidRPr="0003068A">
              <w:rPr>
                <w:rFonts w:ascii="Arial" w:hAnsi="Arial" w:cs="Arial"/>
                <w:color w:val="FF0000"/>
                <w:spacing w:val="-2"/>
                <w:w w:val="85"/>
                <w:sz w:val="20"/>
                <w:szCs w:val="20"/>
              </w:rPr>
              <w:t xml:space="preserve"> </w:t>
            </w:r>
            <w:r w:rsidRPr="0003068A">
              <w:rPr>
                <w:rFonts w:ascii="Arial" w:hAnsi="Arial" w:cs="Arial"/>
                <w:color w:val="FF0000"/>
                <w:spacing w:val="-2"/>
                <w:w w:val="85"/>
                <w:sz w:val="20"/>
                <w:szCs w:val="20"/>
              </w:rPr>
              <w:br/>
            </w:r>
            <w:r w:rsidRPr="0003068A">
              <w:rPr>
                <w:rFonts w:ascii="Arial" w:hAnsi="Arial" w:cs="Arial"/>
                <w:i/>
                <w:color w:val="FF0000"/>
                <w:spacing w:val="-2"/>
                <w:w w:val="85"/>
                <w:sz w:val="20"/>
                <w:szCs w:val="20"/>
              </w:rPr>
              <w:t>Transportation supporting services</w:t>
            </w:r>
          </w:p>
        </w:tc>
        <w:tc>
          <w:tcPr>
            <w:tcW w:w="567" w:type="pct"/>
            <w:tcBorders>
              <w:top w:val="nil"/>
              <w:left w:val="nil"/>
              <w:bottom w:val="nil"/>
              <w:right w:val="nil"/>
            </w:tcBorders>
            <w:shd w:val="clear" w:color="auto" w:fill="auto"/>
            <w:noWrap/>
            <w:vAlign w:val="bottom"/>
          </w:tcPr>
          <w:p w14:paraId="3871E4E3" w14:textId="1D96A129" w:rsidR="00547745" w:rsidRPr="00547745" w:rsidRDefault="00547745" w:rsidP="00547745">
            <w:pPr>
              <w:spacing w:before="120" w:after="80" w:line="276" w:lineRule="auto"/>
              <w:jc w:val="right"/>
              <w:rPr>
                <w:rFonts w:ascii="Arial" w:hAnsi="Arial" w:cs="Arial"/>
                <w:w w:val="85"/>
                <w:sz w:val="20"/>
                <w:szCs w:val="20"/>
              </w:rPr>
            </w:pPr>
            <w:r w:rsidRPr="00547745">
              <w:rPr>
                <w:rFonts w:ascii="Arial" w:hAnsi="Arial" w:cs="Arial"/>
                <w:w w:val="85"/>
                <w:sz w:val="20"/>
                <w:szCs w:val="20"/>
              </w:rPr>
              <w:t>3,16</w:t>
            </w:r>
          </w:p>
        </w:tc>
        <w:tc>
          <w:tcPr>
            <w:tcW w:w="567" w:type="pct"/>
            <w:tcBorders>
              <w:top w:val="nil"/>
              <w:left w:val="nil"/>
              <w:bottom w:val="nil"/>
              <w:right w:val="nil"/>
            </w:tcBorders>
            <w:shd w:val="clear" w:color="auto" w:fill="auto"/>
            <w:noWrap/>
            <w:vAlign w:val="bottom"/>
          </w:tcPr>
          <w:p w14:paraId="0466B814" w14:textId="4E4FB639" w:rsidR="00547745" w:rsidRPr="00547745" w:rsidRDefault="00547745" w:rsidP="00547745">
            <w:pPr>
              <w:spacing w:before="120" w:after="80" w:line="276" w:lineRule="auto"/>
              <w:jc w:val="right"/>
              <w:rPr>
                <w:rFonts w:ascii="Arial" w:hAnsi="Arial" w:cs="Arial"/>
                <w:w w:val="85"/>
                <w:sz w:val="20"/>
                <w:szCs w:val="20"/>
              </w:rPr>
            </w:pPr>
            <w:r w:rsidRPr="00547745">
              <w:rPr>
                <w:rFonts w:ascii="Arial" w:hAnsi="Arial" w:cs="Arial"/>
                <w:w w:val="85"/>
                <w:sz w:val="20"/>
                <w:szCs w:val="20"/>
              </w:rPr>
              <w:t>2,93</w:t>
            </w:r>
          </w:p>
        </w:tc>
        <w:tc>
          <w:tcPr>
            <w:tcW w:w="568" w:type="pct"/>
            <w:tcBorders>
              <w:top w:val="nil"/>
              <w:left w:val="nil"/>
              <w:bottom w:val="nil"/>
              <w:right w:val="nil"/>
            </w:tcBorders>
            <w:shd w:val="clear" w:color="auto" w:fill="auto"/>
            <w:noWrap/>
            <w:vAlign w:val="bottom"/>
          </w:tcPr>
          <w:p w14:paraId="73B0990D" w14:textId="402B9597" w:rsidR="00547745" w:rsidRPr="00547745" w:rsidRDefault="00547745" w:rsidP="00547745">
            <w:pPr>
              <w:spacing w:before="120" w:after="80" w:line="276" w:lineRule="auto"/>
              <w:jc w:val="right"/>
              <w:rPr>
                <w:rFonts w:ascii="Arial" w:hAnsi="Arial" w:cs="Arial"/>
                <w:w w:val="85"/>
                <w:sz w:val="20"/>
                <w:szCs w:val="20"/>
              </w:rPr>
            </w:pPr>
            <w:r w:rsidRPr="00547745">
              <w:rPr>
                <w:rFonts w:ascii="Arial" w:hAnsi="Arial" w:cs="Arial"/>
                <w:w w:val="85"/>
                <w:sz w:val="20"/>
                <w:szCs w:val="20"/>
              </w:rPr>
              <w:t>2,89</w:t>
            </w:r>
          </w:p>
        </w:tc>
        <w:tc>
          <w:tcPr>
            <w:tcW w:w="567" w:type="pct"/>
            <w:tcBorders>
              <w:top w:val="nil"/>
              <w:left w:val="nil"/>
              <w:bottom w:val="nil"/>
              <w:right w:val="nil"/>
            </w:tcBorders>
            <w:shd w:val="clear" w:color="auto" w:fill="auto"/>
            <w:noWrap/>
            <w:vAlign w:val="bottom"/>
          </w:tcPr>
          <w:p w14:paraId="58EC73FE" w14:textId="74E432E5" w:rsidR="00547745" w:rsidRPr="00547745" w:rsidRDefault="00547745" w:rsidP="00547745">
            <w:pPr>
              <w:spacing w:before="120" w:after="80" w:line="276" w:lineRule="auto"/>
              <w:jc w:val="right"/>
              <w:rPr>
                <w:rFonts w:ascii="Arial" w:hAnsi="Arial" w:cs="Arial"/>
                <w:w w:val="85"/>
                <w:sz w:val="20"/>
                <w:szCs w:val="20"/>
              </w:rPr>
            </w:pPr>
            <w:r w:rsidRPr="00547745">
              <w:rPr>
                <w:rFonts w:ascii="Arial" w:hAnsi="Arial" w:cs="Arial"/>
                <w:w w:val="85"/>
                <w:sz w:val="20"/>
                <w:szCs w:val="20"/>
              </w:rPr>
              <w:t>2,63</w:t>
            </w:r>
          </w:p>
        </w:tc>
        <w:tc>
          <w:tcPr>
            <w:tcW w:w="566" w:type="pct"/>
            <w:tcBorders>
              <w:top w:val="nil"/>
              <w:left w:val="nil"/>
              <w:bottom w:val="nil"/>
              <w:right w:val="nil"/>
            </w:tcBorders>
            <w:shd w:val="clear" w:color="auto" w:fill="auto"/>
            <w:noWrap/>
            <w:vAlign w:val="bottom"/>
          </w:tcPr>
          <w:p w14:paraId="022AC340" w14:textId="0D25DD83" w:rsidR="00547745" w:rsidRPr="00547745" w:rsidRDefault="00547745" w:rsidP="00547745">
            <w:pPr>
              <w:spacing w:before="120" w:after="80" w:line="276" w:lineRule="auto"/>
              <w:jc w:val="right"/>
              <w:rPr>
                <w:rFonts w:ascii="Arial" w:hAnsi="Arial" w:cs="Arial"/>
                <w:w w:val="85"/>
                <w:sz w:val="20"/>
                <w:szCs w:val="20"/>
              </w:rPr>
            </w:pPr>
            <w:r w:rsidRPr="00547745">
              <w:rPr>
                <w:rFonts w:ascii="Arial" w:hAnsi="Arial" w:cs="Arial"/>
                <w:w w:val="85"/>
                <w:sz w:val="20"/>
                <w:szCs w:val="20"/>
              </w:rPr>
              <w:t>0,23</w:t>
            </w:r>
          </w:p>
        </w:tc>
      </w:tr>
      <w:tr w:rsidR="00547745" w:rsidRPr="0003068A" w14:paraId="35614544" w14:textId="77777777" w:rsidTr="00547745">
        <w:trPr>
          <w:trHeight w:val="20"/>
        </w:trPr>
        <w:tc>
          <w:tcPr>
            <w:tcW w:w="2166" w:type="pct"/>
            <w:tcBorders>
              <w:top w:val="nil"/>
              <w:left w:val="nil"/>
              <w:bottom w:val="nil"/>
              <w:right w:val="nil"/>
            </w:tcBorders>
            <w:shd w:val="clear" w:color="auto" w:fill="auto"/>
            <w:vAlign w:val="bottom"/>
          </w:tcPr>
          <w:p w14:paraId="024F1F31" w14:textId="77777777" w:rsidR="00547745" w:rsidRPr="0003068A" w:rsidRDefault="00547745" w:rsidP="00547745">
            <w:pPr>
              <w:spacing w:before="240" w:after="80" w:line="276" w:lineRule="auto"/>
              <w:rPr>
                <w:rFonts w:ascii="Arial" w:hAnsi="Arial" w:cs="Arial"/>
                <w:b/>
                <w:bCs/>
                <w:color w:val="FF0000"/>
                <w:w w:val="85"/>
                <w:sz w:val="20"/>
                <w:szCs w:val="20"/>
              </w:rPr>
            </w:pPr>
            <w:proofErr w:type="spellStart"/>
            <w:r w:rsidRPr="0003068A">
              <w:rPr>
                <w:rFonts w:ascii="Arial" w:hAnsi="Arial" w:cs="Arial"/>
                <w:b/>
                <w:bCs/>
                <w:color w:val="FF0000"/>
                <w:w w:val="85"/>
                <w:sz w:val="20"/>
                <w:szCs w:val="20"/>
              </w:rPr>
              <w:t>Phân</w:t>
            </w:r>
            <w:proofErr w:type="spellEnd"/>
            <w:r w:rsidRPr="0003068A">
              <w:rPr>
                <w:rFonts w:ascii="Arial" w:hAnsi="Arial" w:cs="Arial"/>
                <w:b/>
                <w:bCs/>
                <w:color w:val="FF0000"/>
                <w:w w:val="85"/>
                <w:sz w:val="20"/>
                <w:szCs w:val="20"/>
              </w:rPr>
              <w:t xml:space="preserve"> </w:t>
            </w:r>
            <w:proofErr w:type="spellStart"/>
            <w:r w:rsidRPr="0003068A">
              <w:rPr>
                <w:rFonts w:ascii="Arial" w:hAnsi="Arial" w:cs="Arial"/>
                <w:b/>
                <w:bCs/>
                <w:color w:val="FF0000"/>
                <w:w w:val="85"/>
                <w:sz w:val="20"/>
                <w:szCs w:val="20"/>
              </w:rPr>
              <w:t>theo</w:t>
            </w:r>
            <w:proofErr w:type="spellEnd"/>
            <w:r w:rsidRPr="0003068A">
              <w:rPr>
                <w:rFonts w:ascii="Arial" w:hAnsi="Arial" w:cs="Arial"/>
                <w:b/>
                <w:bCs/>
                <w:color w:val="FF0000"/>
                <w:w w:val="85"/>
                <w:sz w:val="20"/>
                <w:szCs w:val="20"/>
              </w:rPr>
              <w:t xml:space="preserve"> </w:t>
            </w:r>
            <w:proofErr w:type="spellStart"/>
            <w:r w:rsidRPr="0003068A">
              <w:rPr>
                <w:rFonts w:ascii="Arial" w:hAnsi="Arial" w:cs="Arial"/>
                <w:b/>
                <w:bCs/>
                <w:color w:val="FF0000"/>
                <w:w w:val="85"/>
                <w:sz w:val="20"/>
                <w:szCs w:val="20"/>
              </w:rPr>
              <w:t>ngành</w:t>
            </w:r>
            <w:proofErr w:type="spellEnd"/>
            <w:r w:rsidRPr="0003068A">
              <w:rPr>
                <w:rFonts w:ascii="Arial" w:hAnsi="Arial" w:cs="Arial"/>
                <w:b/>
                <w:bCs/>
                <w:color w:val="FF0000"/>
                <w:w w:val="85"/>
                <w:sz w:val="20"/>
                <w:szCs w:val="20"/>
              </w:rPr>
              <w:t xml:space="preserve"> </w:t>
            </w:r>
            <w:proofErr w:type="spellStart"/>
            <w:r w:rsidRPr="0003068A">
              <w:rPr>
                <w:rFonts w:ascii="Arial" w:hAnsi="Arial" w:cs="Arial"/>
                <w:b/>
                <w:bCs/>
                <w:color w:val="FF0000"/>
                <w:w w:val="85"/>
                <w:sz w:val="20"/>
                <w:szCs w:val="20"/>
              </w:rPr>
              <w:t>vận</w:t>
            </w:r>
            <w:proofErr w:type="spellEnd"/>
            <w:r w:rsidRPr="0003068A">
              <w:rPr>
                <w:rFonts w:ascii="Arial" w:hAnsi="Arial" w:cs="Arial"/>
                <w:b/>
                <w:bCs/>
                <w:color w:val="FF0000"/>
                <w:w w:val="85"/>
                <w:sz w:val="20"/>
                <w:szCs w:val="20"/>
              </w:rPr>
              <w:t xml:space="preserve"> </w:t>
            </w:r>
            <w:proofErr w:type="spellStart"/>
            <w:r w:rsidRPr="0003068A">
              <w:rPr>
                <w:rFonts w:ascii="Arial" w:hAnsi="Arial" w:cs="Arial"/>
                <w:b/>
                <w:bCs/>
                <w:color w:val="FF0000"/>
                <w:w w:val="85"/>
                <w:sz w:val="20"/>
                <w:szCs w:val="20"/>
              </w:rPr>
              <w:t>tải</w:t>
            </w:r>
            <w:proofErr w:type="spellEnd"/>
            <w:r w:rsidRPr="0003068A">
              <w:rPr>
                <w:rFonts w:ascii="Arial" w:hAnsi="Arial" w:cs="Arial"/>
                <w:b/>
                <w:bCs/>
                <w:color w:val="FF0000"/>
                <w:w w:val="85"/>
                <w:sz w:val="20"/>
                <w:szCs w:val="20"/>
              </w:rPr>
              <w:t xml:space="preserve"> </w:t>
            </w:r>
            <w:r w:rsidRPr="0003068A">
              <w:rPr>
                <w:rFonts w:ascii="Arial" w:hAnsi="Arial" w:cs="Arial"/>
                <w:b/>
                <w:bCs/>
                <w:color w:val="FF0000"/>
                <w:w w:val="85"/>
                <w:sz w:val="20"/>
                <w:szCs w:val="20"/>
              </w:rPr>
              <w:br/>
            </w:r>
            <w:r w:rsidRPr="0003068A">
              <w:rPr>
                <w:rFonts w:ascii="Arial" w:hAnsi="Arial" w:cs="Arial"/>
                <w:b/>
                <w:bCs/>
                <w:i/>
                <w:color w:val="FF0000"/>
                <w:w w:val="85"/>
                <w:sz w:val="20"/>
                <w:szCs w:val="20"/>
              </w:rPr>
              <w:t>By types of transport</w:t>
            </w:r>
          </w:p>
        </w:tc>
        <w:tc>
          <w:tcPr>
            <w:tcW w:w="567" w:type="pct"/>
            <w:tcBorders>
              <w:top w:val="nil"/>
              <w:left w:val="nil"/>
              <w:bottom w:val="nil"/>
              <w:right w:val="nil"/>
            </w:tcBorders>
            <w:shd w:val="clear" w:color="auto" w:fill="auto"/>
            <w:noWrap/>
            <w:vAlign w:val="bottom"/>
          </w:tcPr>
          <w:p w14:paraId="306C413E" w14:textId="77777777" w:rsidR="00547745" w:rsidRPr="00547745" w:rsidRDefault="00547745" w:rsidP="00547745">
            <w:pPr>
              <w:spacing w:before="120" w:after="80" w:line="276" w:lineRule="auto"/>
              <w:jc w:val="right"/>
              <w:rPr>
                <w:rFonts w:ascii="Arial" w:hAnsi="Arial" w:cs="Arial"/>
                <w:w w:val="85"/>
                <w:sz w:val="20"/>
                <w:szCs w:val="20"/>
              </w:rPr>
            </w:pPr>
          </w:p>
        </w:tc>
        <w:tc>
          <w:tcPr>
            <w:tcW w:w="567" w:type="pct"/>
            <w:tcBorders>
              <w:top w:val="nil"/>
              <w:left w:val="nil"/>
              <w:bottom w:val="nil"/>
              <w:right w:val="nil"/>
            </w:tcBorders>
            <w:shd w:val="clear" w:color="auto" w:fill="auto"/>
            <w:noWrap/>
            <w:vAlign w:val="bottom"/>
          </w:tcPr>
          <w:p w14:paraId="440FA1F8" w14:textId="77777777" w:rsidR="00547745" w:rsidRPr="00547745" w:rsidRDefault="00547745" w:rsidP="00547745">
            <w:pPr>
              <w:spacing w:before="120" w:after="80" w:line="276" w:lineRule="auto"/>
              <w:jc w:val="right"/>
              <w:rPr>
                <w:rFonts w:ascii="Arial" w:hAnsi="Arial" w:cs="Arial"/>
                <w:w w:val="85"/>
                <w:sz w:val="20"/>
                <w:szCs w:val="20"/>
              </w:rPr>
            </w:pPr>
          </w:p>
        </w:tc>
        <w:tc>
          <w:tcPr>
            <w:tcW w:w="568" w:type="pct"/>
            <w:tcBorders>
              <w:top w:val="nil"/>
              <w:left w:val="nil"/>
              <w:bottom w:val="nil"/>
              <w:right w:val="nil"/>
            </w:tcBorders>
            <w:shd w:val="clear" w:color="auto" w:fill="auto"/>
            <w:noWrap/>
            <w:vAlign w:val="bottom"/>
          </w:tcPr>
          <w:p w14:paraId="26C58BA6" w14:textId="77777777" w:rsidR="00547745" w:rsidRPr="00547745" w:rsidRDefault="00547745" w:rsidP="00547745">
            <w:pPr>
              <w:spacing w:before="120" w:after="80" w:line="276" w:lineRule="auto"/>
              <w:jc w:val="right"/>
              <w:rPr>
                <w:rFonts w:ascii="Arial" w:hAnsi="Arial" w:cs="Arial"/>
                <w:w w:val="85"/>
                <w:sz w:val="20"/>
                <w:szCs w:val="20"/>
              </w:rPr>
            </w:pPr>
          </w:p>
        </w:tc>
        <w:tc>
          <w:tcPr>
            <w:tcW w:w="567" w:type="pct"/>
            <w:tcBorders>
              <w:top w:val="nil"/>
              <w:left w:val="nil"/>
              <w:bottom w:val="nil"/>
              <w:right w:val="nil"/>
            </w:tcBorders>
            <w:shd w:val="clear" w:color="auto" w:fill="auto"/>
            <w:noWrap/>
            <w:vAlign w:val="bottom"/>
          </w:tcPr>
          <w:p w14:paraId="038B3002" w14:textId="77777777" w:rsidR="00547745" w:rsidRPr="00547745" w:rsidRDefault="00547745" w:rsidP="00547745">
            <w:pPr>
              <w:spacing w:before="120" w:after="80" w:line="276" w:lineRule="auto"/>
              <w:jc w:val="right"/>
              <w:rPr>
                <w:rFonts w:ascii="Arial" w:hAnsi="Arial" w:cs="Arial"/>
                <w:w w:val="85"/>
                <w:sz w:val="20"/>
                <w:szCs w:val="20"/>
              </w:rPr>
            </w:pPr>
          </w:p>
        </w:tc>
        <w:tc>
          <w:tcPr>
            <w:tcW w:w="566" w:type="pct"/>
            <w:tcBorders>
              <w:top w:val="nil"/>
              <w:left w:val="nil"/>
              <w:bottom w:val="nil"/>
              <w:right w:val="nil"/>
            </w:tcBorders>
            <w:shd w:val="clear" w:color="auto" w:fill="auto"/>
            <w:noWrap/>
            <w:vAlign w:val="bottom"/>
          </w:tcPr>
          <w:p w14:paraId="0DBD61E5" w14:textId="3D540434" w:rsidR="00547745" w:rsidRPr="00547745" w:rsidRDefault="00547745" w:rsidP="00547745">
            <w:pPr>
              <w:spacing w:before="120" w:after="80" w:line="276" w:lineRule="auto"/>
              <w:jc w:val="right"/>
              <w:rPr>
                <w:rFonts w:ascii="Arial" w:hAnsi="Arial" w:cs="Arial"/>
                <w:w w:val="85"/>
                <w:sz w:val="20"/>
                <w:szCs w:val="20"/>
              </w:rPr>
            </w:pPr>
          </w:p>
        </w:tc>
      </w:tr>
      <w:tr w:rsidR="00547745" w:rsidRPr="0003068A" w14:paraId="103F991D" w14:textId="77777777" w:rsidTr="00547745">
        <w:trPr>
          <w:trHeight w:val="20"/>
        </w:trPr>
        <w:tc>
          <w:tcPr>
            <w:tcW w:w="2166" w:type="pct"/>
            <w:tcBorders>
              <w:top w:val="nil"/>
              <w:left w:val="nil"/>
              <w:bottom w:val="nil"/>
              <w:right w:val="nil"/>
            </w:tcBorders>
            <w:shd w:val="clear" w:color="auto" w:fill="auto"/>
            <w:noWrap/>
            <w:vAlign w:val="bottom"/>
          </w:tcPr>
          <w:p w14:paraId="6FAB0895" w14:textId="77777777" w:rsidR="00547745" w:rsidRPr="0003068A" w:rsidRDefault="00547745" w:rsidP="00547745">
            <w:pPr>
              <w:spacing w:before="120" w:after="80" w:line="276" w:lineRule="auto"/>
              <w:ind w:left="170"/>
              <w:rPr>
                <w:rFonts w:ascii="Arial" w:hAnsi="Arial" w:cs="Arial"/>
                <w:color w:val="FF0000"/>
                <w:w w:val="85"/>
                <w:sz w:val="20"/>
                <w:szCs w:val="20"/>
              </w:rPr>
            </w:pPr>
            <w:proofErr w:type="spellStart"/>
            <w:r w:rsidRPr="0003068A">
              <w:rPr>
                <w:rFonts w:ascii="Arial" w:hAnsi="Arial" w:cs="Arial" w:hint="eastAsia"/>
                <w:color w:val="FF0000"/>
                <w:w w:val="85"/>
                <w:sz w:val="20"/>
                <w:szCs w:val="20"/>
              </w:rPr>
              <w:t>Đư</w:t>
            </w:r>
            <w:r w:rsidRPr="0003068A">
              <w:rPr>
                <w:rFonts w:ascii="Arial" w:hAnsi="Arial" w:cs="Arial"/>
                <w:color w:val="FF0000"/>
                <w:w w:val="85"/>
                <w:sz w:val="20"/>
                <w:szCs w:val="20"/>
              </w:rPr>
              <w:t>ờng</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sắt</w:t>
            </w:r>
            <w:proofErr w:type="spellEnd"/>
            <w:r w:rsidRPr="0003068A">
              <w:rPr>
                <w:rFonts w:ascii="Arial" w:hAnsi="Arial" w:cs="Arial"/>
                <w:color w:val="FF0000"/>
                <w:w w:val="85"/>
                <w:sz w:val="20"/>
                <w:szCs w:val="20"/>
              </w:rPr>
              <w:t xml:space="preserve"> -</w:t>
            </w:r>
            <w:r w:rsidRPr="0003068A">
              <w:rPr>
                <w:rFonts w:ascii="Arial" w:hAnsi="Arial" w:cs="Arial"/>
                <w:i/>
                <w:color w:val="FF0000"/>
                <w:w w:val="85"/>
                <w:sz w:val="20"/>
                <w:szCs w:val="20"/>
              </w:rPr>
              <w:t xml:space="preserve"> Rail way</w:t>
            </w:r>
          </w:p>
        </w:tc>
        <w:tc>
          <w:tcPr>
            <w:tcW w:w="567" w:type="pct"/>
            <w:tcBorders>
              <w:top w:val="nil"/>
              <w:left w:val="nil"/>
              <w:bottom w:val="nil"/>
              <w:right w:val="nil"/>
            </w:tcBorders>
            <w:shd w:val="clear" w:color="auto" w:fill="auto"/>
            <w:noWrap/>
            <w:vAlign w:val="bottom"/>
          </w:tcPr>
          <w:p w14:paraId="0F7535E4" w14:textId="2999762A" w:rsidR="00547745" w:rsidRPr="00547745" w:rsidRDefault="00547745" w:rsidP="00547745">
            <w:pPr>
              <w:spacing w:before="120" w:after="80" w:line="276" w:lineRule="auto"/>
              <w:jc w:val="right"/>
              <w:rPr>
                <w:rFonts w:ascii="Arial" w:hAnsi="Arial" w:cs="Arial"/>
                <w:w w:val="85"/>
                <w:sz w:val="20"/>
                <w:szCs w:val="20"/>
              </w:rPr>
            </w:pPr>
          </w:p>
        </w:tc>
        <w:tc>
          <w:tcPr>
            <w:tcW w:w="567" w:type="pct"/>
            <w:tcBorders>
              <w:top w:val="nil"/>
              <w:left w:val="nil"/>
              <w:bottom w:val="nil"/>
              <w:right w:val="nil"/>
            </w:tcBorders>
            <w:shd w:val="clear" w:color="auto" w:fill="auto"/>
            <w:noWrap/>
            <w:vAlign w:val="bottom"/>
          </w:tcPr>
          <w:p w14:paraId="1EA125C0" w14:textId="7F56F5C2" w:rsidR="00547745" w:rsidRPr="00547745" w:rsidRDefault="00547745" w:rsidP="00547745">
            <w:pPr>
              <w:spacing w:before="120" w:after="80" w:line="276" w:lineRule="auto"/>
              <w:jc w:val="right"/>
              <w:rPr>
                <w:rFonts w:ascii="Arial" w:hAnsi="Arial" w:cs="Arial"/>
                <w:w w:val="85"/>
                <w:sz w:val="20"/>
                <w:szCs w:val="20"/>
              </w:rPr>
            </w:pPr>
          </w:p>
        </w:tc>
        <w:tc>
          <w:tcPr>
            <w:tcW w:w="568" w:type="pct"/>
            <w:tcBorders>
              <w:top w:val="nil"/>
              <w:left w:val="nil"/>
              <w:bottom w:val="nil"/>
              <w:right w:val="nil"/>
            </w:tcBorders>
            <w:shd w:val="clear" w:color="auto" w:fill="auto"/>
            <w:noWrap/>
            <w:vAlign w:val="bottom"/>
          </w:tcPr>
          <w:p w14:paraId="2731F9E3" w14:textId="461EFEC6" w:rsidR="00547745" w:rsidRPr="00547745" w:rsidRDefault="00547745" w:rsidP="00547745">
            <w:pPr>
              <w:spacing w:before="120" w:after="80" w:line="276" w:lineRule="auto"/>
              <w:jc w:val="right"/>
              <w:rPr>
                <w:rFonts w:ascii="Arial" w:hAnsi="Arial" w:cs="Arial"/>
                <w:w w:val="85"/>
                <w:sz w:val="20"/>
                <w:szCs w:val="20"/>
              </w:rPr>
            </w:pPr>
          </w:p>
        </w:tc>
        <w:tc>
          <w:tcPr>
            <w:tcW w:w="567" w:type="pct"/>
            <w:tcBorders>
              <w:top w:val="nil"/>
              <w:left w:val="nil"/>
              <w:bottom w:val="nil"/>
              <w:right w:val="nil"/>
            </w:tcBorders>
            <w:shd w:val="clear" w:color="auto" w:fill="auto"/>
            <w:noWrap/>
            <w:vAlign w:val="bottom"/>
          </w:tcPr>
          <w:p w14:paraId="434C49B7" w14:textId="2E20CFF7" w:rsidR="00547745" w:rsidRPr="00547745" w:rsidRDefault="00547745" w:rsidP="00547745">
            <w:pPr>
              <w:spacing w:before="120" w:after="80" w:line="276" w:lineRule="auto"/>
              <w:jc w:val="right"/>
              <w:rPr>
                <w:rFonts w:ascii="Arial" w:hAnsi="Arial" w:cs="Arial"/>
                <w:w w:val="85"/>
                <w:sz w:val="20"/>
                <w:szCs w:val="20"/>
              </w:rPr>
            </w:pPr>
          </w:p>
        </w:tc>
        <w:tc>
          <w:tcPr>
            <w:tcW w:w="566" w:type="pct"/>
            <w:tcBorders>
              <w:top w:val="nil"/>
              <w:left w:val="nil"/>
              <w:bottom w:val="nil"/>
              <w:right w:val="nil"/>
            </w:tcBorders>
            <w:shd w:val="clear" w:color="auto" w:fill="auto"/>
            <w:noWrap/>
            <w:vAlign w:val="bottom"/>
          </w:tcPr>
          <w:p w14:paraId="60B4B98F" w14:textId="3BD70EFF" w:rsidR="00547745" w:rsidRPr="00547745" w:rsidRDefault="00547745" w:rsidP="00547745">
            <w:pPr>
              <w:spacing w:before="120" w:after="80" w:line="276" w:lineRule="auto"/>
              <w:jc w:val="right"/>
              <w:rPr>
                <w:rFonts w:ascii="Arial" w:hAnsi="Arial" w:cs="Arial"/>
                <w:w w:val="85"/>
                <w:sz w:val="20"/>
                <w:szCs w:val="20"/>
              </w:rPr>
            </w:pPr>
          </w:p>
        </w:tc>
      </w:tr>
      <w:tr w:rsidR="00547745" w:rsidRPr="0003068A" w14:paraId="3DFAC036" w14:textId="77777777" w:rsidTr="00547745">
        <w:trPr>
          <w:trHeight w:val="20"/>
        </w:trPr>
        <w:tc>
          <w:tcPr>
            <w:tcW w:w="2166" w:type="pct"/>
            <w:tcBorders>
              <w:top w:val="nil"/>
              <w:left w:val="nil"/>
              <w:bottom w:val="nil"/>
              <w:right w:val="nil"/>
            </w:tcBorders>
            <w:shd w:val="clear" w:color="auto" w:fill="auto"/>
            <w:noWrap/>
            <w:vAlign w:val="bottom"/>
          </w:tcPr>
          <w:p w14:paraId="72E1B22B" w14:textId="77777777" w:rsidR="00547745" w:rsidRPr="0003068A" w:rsidRDefault="00547745" w:rsidP="00547745">
            <w:pPr>
              <w:spacing w:before="120" w:after="80" w:line="276" w:lineRule="auto"/>
              <w:ind w:left="170"/>
              <w:rPr>
                <w:rFonts w:ascii="Arial" w:hAnsi="Arial" w:cs="Arial"/>
                <w:color w:val="FF0000"/>
                <w:w w:val="85"/>
                <w:sz w:val="20"/>
                <w:szCs w:val="20"/>
              </w:rPr>
            </w:pPr>
            <w:proofErr w:type="spellStart"/>
            <w:r w:rsidRPr="0003068A">
              <w:rPr>
                <w:rFonts w:ascii="Arial" w:hAnsi="Arial" w:cs="Arial"/>
                <w:color w:val="FF0000"/>
                <w:w w:val="85"/>
                <w:sz w:val="20"/>
                <w:szCs w:val="20"/>
              </w:rPr>
              <w:t>Vận</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tải</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đường</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bộ</w:t>
            </w:r>
            <w:proofErr w:type="spellEnd"/>
            <w:r w:rsidRPr="0003068A">
              <w:rPr>
                <w:rFonts w:ascii="Arial" w:hAnsi="Arial" w:cs="Arial"/>
                <w:color w:val="FF0000"/>
                <w:w w:val="85"/>
                <w:sz w:val="20"/>
                <w:szCs w:val="20"/>
              </w:rPr>
              <w:t xml:space="preserve"> - </w:t>
            </w:r>
            <w:r w:rsidRPr="0003068A">
              <w:rPr>
                <w:rFonts w:ascii="Arial" w:hAnsi="Arial" w:cs="Arial"/>
                <w:i/>
                <w:iCs/>
                <w:color w:val="FF0000"/>
                <w:w w:val="85"/>
                <w:sz w:val="20"/>
                <w:szCs w:val="20"/>
              </w:rPr>
              <w:t>Road</w:t>
            </w:r>
          </w:p>
        </w:tc>
        <w:tc>
          <w:tcPr>
            <w:tcW w:w="567" w:type="pct"/>
            <w:tcBorders>
              <w:top w:val="nil"/>
              <w:left w:val="nil"/>
              <w:bottom w:val="nil"/>
              <w:right w:val="nil"/>
            </w:tcBorders>
            <w:shd w:val="clear" w:color="auto" w:fill="auto"/>
            <w:noWrap/>
            <w:vAlign w:val="bottom"/>
          </w:tcPr>
          <w:p w14:paraId="577D0425" w14:textId="6BFF4777" w:rsidR="00547745" w:rsidRPr="00547745" w:rsidRDefault="00547745" w:rsidP="00547745">
            <w:pPr>
              <w:spacing w:before="120" w:after="80" w:line="276" w:lineRule="auto"/>
              <w:jc w:val="right"/>
              <w:rPr>
                <w:rFonts w:ascii="Arial" w:hAnsi="Arial" w:cs="Arial"/>
                <w:w w:val="85"/>
                <w:sz w:val="20"/>
                <w:szCs w:val="20"/>
              </w:rPr>
            </w:pPr>
            <w:r w:rsidRPr="00547745">
              <w:rPr>
                <w:rFonts w:ascii="Arial" w:hAnsi="Arial" w:cs="Arial"/>
                <w:w w:val="85"/>
                <w:sz w:val="20"/>
                <w:szCs w:val="20"/>
              </w:rPr>
              <w:t>94,50</w:t>
            </w:r>
          </w:p>
        </w:tc>
        <w:tc>
          <w:tcPr>
            <w:tcW w:w="567" w:type="pct"/>
            <w:tcBorders>
              <w:top w:val="nil"/>
              <w:left w:val="nil"/>
              <w:bottom w:val="nil"/>
              <w:right w:val="nil"/>
            </w:tcBorders>
            <w:shd w:val="clear" w:color="auto" w:fill="auto"/>
            <w:noWrap/>
            <w:vAlign w:val="bottom"/>
          </w:tcPr>
          <w:p w14:paraId="7214E843" w14:textId="44C2DFDE" w:rsidR="00547745" w:rsidRPr="00547745" w:rsidRDefault="00547745" w:rsidP="00547745">
            <w:pPr>
              <w:spacing w:before="120" w:after="80" w:line="276" w:lineRule="auto"/>
              <w:jc w:val="right"/>
              <w:rPr>
                <w:rFonts w:ascii="Arial" w:hAnsi="Arial" w:cs="Arial"/>
                <w:w w:val="85"/>
                <w:sz w:val="20"/>
                <w:szCs w:val="20"/>
              </w:rPr>
            </w:pPr>
            <w:r w:rsidRPr="00547745">
              <w:rPr>
                <w:rFonts w:ascii="Arial" w:hAnsi="Arial" w:cs="Arial"/>
                <w:w w:val="85"/>
                <w:sz w:val="20"/>
                <w:szCs w:val="20"/>
              </w:rPr>
              <w:t>95,89</w:t>
            </w:r>
          </w:p>
        </w:tc>
        <w:tc>
          <w:tcPr>
            <w:tcW w:w="568" w:type="pct"/>
            <w:tcBorders>
              <w:top w:val="nil"/>
              <w:left w:val="nil"/>
              <w:bottom w:val="nil"/>
              <w:right w:val="nil"/>
            </w:tcBorders>
            <w:shd w:val="clear" w:color="auto" w:fill="auto"/>
            <w:noWrap/>
            <w:vAlign w:val="bottom"/>
          </w:tcPr>
          <w:p w14:paraId="271F56F7" w14:textId="1206926B" w:rsidR="00547745" w:rsidRPr="00547745" w:rsidRDefault="00547745" w:rsidP="00547745">
            <w:pPr>
              <w:spacing w:before="120" w:after="80" w:line="276" w:lineRule="auto"/>
              <w:jc w:val="right"/>
              <w:rPr>
                <w:rFonts w:ascii="Arial" w:hAnsi="Arial" w:cs="Arial"/>
                <w:w w:val="85"/>
                <w:sz w:val="20"/>
                <w:szCs w:val="20"/>
              </w:rPr>
            </w:pPr>
            <w:r w:rsidRPr="00547745">
              <w:rPr>
                <w:rFonts w:ascii="Arial" w:hAnsi="Arial" w:cs="Arial"/>
                <w:w w:val="85"/>
                <w:sz w:val="20"/>
                <w:szCs w:val="20"/>
              </w:rPr>
              <w:t>96,12</w:t>
            </w:r>
          </w:p>
        </w:tc>
        <w:tc>
          <w:tcPr>
            <w:tcW w:w="567" w:type="pct"/>
            <w:tcBorders>
              <w:top w:val="nil"/>
              <w:left w:val="nil"/>
              <w:bottom w:val="nil"/>
              <w:right w:val="nil"/>
            </w:tcBorders>
            <w:shd w:val="clear" w:color="auto" w:fill="auto"/>
            <w:noWrap/>
            <w:vAlign w:val="bottom"/>
          </w:tcPr>
          <w:p w14:paraId="785808AF" w14:textId="294AF727" w:rsidR="00547745" w:rsidRPr="00547745" w:rsidRDefault="00547745" w:rsidP="00547745">
            <w:pPr>
              <w:spacing w:before="120" w:after="80" w:line="276" w:lineRule="auto"/>
              <w:jc w:val="right"/>
              <w:rPr>
                <w:rFonts w:ascii="Arial" w:hAnsi="Arial" w:cs="Arial"/>
                <w:w w:val="85"/>
                <w:sz w:val="20"/>
                <w:szCs w:val="20"/>
              </w:rPr>
            </w:pPr>
            <w:r w:rsidRPr="00547745">
              <w:rPr>
                <w:rFonts w:ascii="Arial" w:hAnsi="Arial" w:cs="Arial"/>
                <w:w w:val="85"/>
                <w:sz w:val="20"/>
                <w:szCs w:val="20"/>
              </w:rPr>
              <w:t>95,00</w:t>
            </w:r>
          </w:p>
        </w:tc>
        <w:tc>
          <w:tcPr>
            <w:tcW w:w="566" w:type="pct"/>
            <w:tcBorders>
              <w:top w:val="nil"/>
              <w:left w:val="nil"/>
              <w:bottom w:val="nil"/>
              <w:right w:val="nil"/>
            </w:tcBorders>
            <w:shd w:val="clear" w:color="auto" w:fill="auto"/>
            <w:noWrap/>
            <w:vAlign w:val="bottom"/>
          </w:tcPr>
          <w:p w14:paraId="6452224D" w14:textId="422A920A" w:rsidR="00547745" w:rsidRPr="00547745" w:rsidRDefault="00547745" w:rsidP="00547745">
            <w:pPr>
              <w:spacing w:before="120" w:after="80" w:line="276" w:lineRule="auto"/>
              <w:jc w:val="right"/>
              <w:rPr>
                <w:rFonts w:ascii="Arial" w:hAnsi="Arial" w:cs="Arial"/>
                <w:w w:val="85"/>
                <w:sz w:val="20"/>
                <w:szCs w:val="20"/>
              </w:rPr>
            </w:pPr>
            <w:r w:rsidRPr="00547745">
              <w:rPr>
                <w:rFonts w:ascii="Arial" w:hAnsi="Arial" w:cs="Arial"/>
                <w:w w:val="85"/>
                <w:sz w:val="20"/>
                <w:szCs w:val="20"/>
              </w:rPr>
              <w:t>92,59</w:t>
            </w:r>
          </w:p>
        </w:tc>
      </w:tr>
      <w:tr w:rsidR="00547745" w:rsidRPr="0003068A" w14:paraId="6A0A8D01" w14:textId="77777777" w:rsidTr="00547745">
        <w:trPr>
          <w:trHeight w:val="20"/>
        </w:trPr>
        <w:tc>
          <w:tcPr>
            <w:tcW w:w="2166" w:type="pct"/>
            <w:tcBorders>
              <w:top w:val="nil"/>
              <w:left w:val="nil"/>
              <w:bottom w:val="nil"/>
              <w:right w:val="nil"/>
            </w:tcBorders>
            <w:shd w:val="clear" w:color="auto" w:fill="auto"/>
            <w:noWrap/>
            <w:vAlign w:val="bottom"/>
          </w:tcPr>
          <w:p w14:paraId="57ACA218" w14:textId="77777777" w:rsidR="00547745" w:rsidRPr="0003068A" w:rsidRDefault="00547745" w:rsidP="00547745">
            <w:pPr>
              <w:spacing w:before="120" w:after="80" w:line="276" w:lineRule="auto"/>
              <w:ind w:left="170"/>
              <w:rPr>
                <w:rFonts w:ascii="Arial" w:hAnsi="Arial" w:cs="Arial"/>
                <w:color w:val="FF0000"/>
                <w:w w:val="85"/>
                <w:sz w:val="20"/>
                <w:szCs w:val="20"/>
              </w:rPr>
            </w:pPr>
            <w:proofErr w:type="spellStart"/>
            <w:r w:rsidRPr="0003068A">
              <w:rPr>
                <w:rFonts w:ascii="Arial" w:hAnsi="Arial" w:cs="Arial"/>
                <w:color w:val="FF0000"/>
                <w:w w:val="85"/>
                <w:sz w:val="20"/>
                <w:szCs w:val="20"/>
              </w:rPr>
              <w:t>Đường</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thuỷ</w:t>
            </w:r>
            <w:proofErr w:type="spellEnd"/>
            <w:r w:rsidRPr="0003068A">
              <w:rPr>
                <w:rFonts w:ascii="Arial" w:hAnsi="Arial" w:cs="Arial"/>
                <w:color w:val="FF0000"/>
                <w:w w:val="85"/>
                <w:sz w:val="20"/>
                <w:szCs w:val="20"/>
              </w:rPr>
              <w:t xml:space="preserve"> - </w:t>
            </w:r>
            <w:r w:rsidRPr="0003068A">
              <w:rPr>
                <w:rFonts w:ascii="Arial" w:hAnsi="Arial" w:cs="Arial"/>
                <w:i/>
                <w:color w:val="FF0000"/>
                <w:w w:val="85"/>
                <w:sz w:val="20"/>
                <w:szCs w:val="20"/>
              </w:rPr>
              <w:t>Inland waterway</w:t>
            </w:r>
          </w:p>
        </w:tc>
        <w:tc>
          <w:tcPr>
            <w:tcW w:w="567" w:type="pct"/>
            <w:tcBorders>
              <w:top w:val="nil"/>
              <w:left w:val="nil"/>
              <w:bottom w:val="nil"/>
              <w:right w:val="nil"/>
            </w:tcBorders>
            <w:shd w:val="clear" w:color="auto" w:fill="auto"/>
            <w:noWrap/>
            <w:vAlign w:val="bottom"/>
          </w:tcPr>
          <w:p w14:paraId="14D361B1" w14:textId="606E62DE" w:rsidR="00547745" w:rsidRPr="00547745" w:rsidRDefault="00547745" w:rsidP="00547745">
            <w:pPr>
              <w:spacing w:before="120" w:after="80" w:line="276" w:lineRule="auto"/>
              <w:jc w:val="right"/>
              <w:rPr>
                <w:rFonts w:ascii="Arial" w:hAnsi="Arial" w:cs="Arial"/>
                <w:w w:val="85"/>
                <w:sz w:val="20"/>
                <w:szCs w:val="20"/>
              </w:rPr>
            </w:pPr>
            <w:r w:rsidRPr="00547745">
              <w:rPr>
                <w:rFonts w:ascii="Arial" w:hAnsi="Arial" w:cs="Arial"/>
                <w:w w:val="85"/>
                <w:sz w:val="20"/>
                <w:szCs w:val="20"/>
              </w:rPr>
              <w:t>2,24</w:t>
            </w:r>
          </w:p>
        </w:tc>
        <w:tc>
          <w:tcPr>
            <w:tcW w:w="567" w:type="pct"/>
            <w:tcBorders>
              <w:top w:val="nil"/>
              <w:left w:val="nil"/>
              <w:bottom w:val="nil"/>
              <w:right w:val="nil"/>
            </w:tcBorders>
            <w:shd w:val="clear" w:color="auto" w:fill="auto"/>
            <w:noWrap/>
            <w:vAlign w:val="bottom"/>
          </w:tcPr>
          <w:p w14:paraId="0C577728" w14:textId="297E40DF" w:rsidR="00547745" w:rsidRPr="00547745" w:rsidRDefault="00547745" w:rsidP="00547745">
            <w:pPr>
              <w:spacing w:before="120" w:after="80" w:line="276" w:lineRule="auto"/>
              <w:jc w:val="right"/>
              <w:rPr>
                <w:rFonts w:ascii="Arial" w:hAnsi="Arial" w:cs="Arial"/>
                <w:w w:val="85"/>
                <w:sz w:val="20"/>
                <w:szCs w:val="20"/>
              </w:rPr>
            </w:pPr>
            <w:r w:rsidRPr="00547745">
              <w:rPr>
                <w:rFonts w:ascii="Arial" w:hAnsi="Arial" w:cs="Arial"/>
                <w:w w:val="85"/>
                <w:sz w:val="20"/>
                <w:szCs w:val="20"/>
              </w:rPr>
              <w:t>1,18</w:t>
            </w:r>
          </w:p>
        </w:tc>
        <w:tc>
          <w:tcPr>
            <w:tcW w:w="568" w:type="pct"/>
            <w:tcBorders>
              <w:top w:val="nil"/>
              <w:left w:val="nil"/>
              <w:bottom w:val="nil"/>
              <w:right w:val="nil"/>
            </w:tcBorders>
            <w:shd w:val="clear" w:color="auto" w:fill="auto"/>
            <w:noWrap/>
            <w:vAlign w:val="bottom"/>
          </w:tcPr>
          <w:p w14:paraId="1282E152" w14:textId="61F036D0" w:rsidR="00547745" w:rsidRPr="00547745" w:rsidRDefault="00547745" w:rsidP="00547745">
            <w:pPr>
              <w:spacing w:before="120" w:after="80" w:line="276" w:lineRule="auto"/>
              <w:jc w:val="right"/>
              <w:rPr>
                <w:rFonts w:ascii="Arial" w:hAnsi="Arial" w:cs="Arial"/>
                <w:w w:val="85"/>
                <w:sz w:val="20"/>
                <w:szCs w:val="20"/>
              </w:rPr>
            </w:pPr>
            <w:r w:rsidRPr="00547745">
              <w:rPr>
                <w:rFonts w:ascii="Arial" w:hAnsi="Arial" w:cs="Arial"/>
                <w:w w:val="85"/>
                <w:sz w:val="20"/>
                <w:szCs w:val="20"/>
              </w:rPr>
              <w:t>0,99</w:t>
            </w:r>
          </w:p>
        </w:tc>
        <w:tc>
          <w:tcPr>
            <w:tcW w:w="567" w:type="pct"/>
            <w:tcBorders>
              <w:top w:val="nil"/>
              <w:left w:val="nil"/>
              <w:bottom w:val="nil"/>
              <w:right w:val="nil"/>
            </w:tcBorders>
            <w:shd w:val="clear" w:color="auto" w:fill="auto"/>
            <w:noWrap/>
            <w:vAlign w:val="bottom"/>
          </w:tcPr>
          <w:p w14:paraId="420ACB93" w14:textId="0FA8BA89" w:rsidR="00547745" w:rsidRPr="00547745" w:rsidRDefault="00547745" w:rsidP="00547745">
            <w:pPr>
              <w:spacing w:before="120" w:after="80" w:line="276" w:lineRule="auto"/>
              <w:jc w:val="right"/>
              <w:rPr>
                <w:rFonts w:ascii="Arial" w:hAnsi="Arial" w:cs="Arial"/>
                <w:w w:val="85"/>
                <w:sz w:val="20"/>
                <w:szCs w:val="20"/>
              </w:rPr>
            </w:pPr>
            <w:r w:rsidRPr="00547745">
              <w:rPr>
                <w:rFonts w:ascii="Arial" w:hAnsi="Arial" w:cs="Arial"/>
                <w:w w:val="85"/>
                <w:sz w:val="20"/>
                <w:szCs w:val="20"/>
              </w:rPr>
              <w:t>2,37</w:t>
            </w:r>
          </w:p>
        </w:tc>
        <w:tc>
          <w:tcPr>
            <w:tcW w:w="566" w:type="pct"/>
            <w:tcBorders>
              <w:top w:val="nil"/>
              <w:left w:val="nil"/>
              <w:bottom w:val="nil"/>
              <w:right w:val="nil"/>
            </w:tcBorders>
            <w:shd w:val="clear" w:color="auto" w:fill="auto"/>
            <w:noWrap/>
            <w:vAlign w:val="bottom"/>
          </w:tcPr>
          <w:p w14:paraId="33309680" w14:textId="06E20522" w:rsidR="00547745" w:rsidRPr="00547745" w:rsidRDefault="00547745" w:rsidP="00547745">
            <w:pPr>
              <w:spacing w:before="120" w:after="80" w:line="276" w:lineRule="auto"/>
              <w:jc w:val="right"/>
              <w:rPr>
                <w:rFonts w:ascii="Arial" w:hAnsi="Arial" w:cs="Arial"/>
                <w:w w:val="85"/>
                <w:sz w:val="20"/>
                <w:szCs w:val="20"/>
              </w:rPr>
            </w:pPr>
            <w:r w:rsidRPr="00547745">
              <w:rPr>
                <w:rFonts w:ascii="Arial" w:hAnsi="Arial" w:cs="Arial"/>
                <w:w w:val="85"/>
                <w:sz w:val="20"/>
                <w:szCs w:val="20"/>
              </w:rPr>
              <w:t>7,18</w:t>
            </w:r>
          </w:p>
        </w:tc>
      </w:tr>
      <w:tr w:rsidR="00547745" w:rsidRPr="0003068A" w14:paraId="7F3529B2" w14:textId="77777777" w:rsidTr="00547745">
        <w:trPr>
          <w:trHeight w:val="20"/>
        </w:trPr>
        <w:tc>
          <w:tcPr>
            <w:tcW w:w="2166" w:type="pct"/>
            <w:tcBorders>
              <w:top w:val="nil"/>
              <w:left w:val="nil"/>
              <w:right w:val="nil"/>
            </w:tcBorders>
            <w:shd w:val="clear" w:color="auto" w:fill="auto"/>
            <w:noWrap/>
            <w:vAlign w:val="bottom"/>
          </w:tcPr>
          <w:p w14:paraId="31D05DC5" w14:textId="77777777" w:rsidR="00547745" w:rsidRPr="0003068A" w:rsidRDefault="00547745" w:rsidP="00547745">
            <w:pPr>
              <w:spacing w:before="120" w:after="80" w:line="276" w:lineRule="auto"/>
              <w:ind w:left="170"/>
              <w:rPr>
                <w:rFonts w:ascii="Arial" w:hAnsi="Arial" w:cs="Arial"/>
                <w:color w:val="FF0000"/>
                <w:w w:val="85"/>
                <w:sz w:val="20"/>
                <w:szCs w:val="20"/>
              </w:rPr>
            </w:pPr>
            <w:proofErr w:type="spellStart"/>
            <w:r w:rsidRPr="0003068A">
              <w:rPr>
                <w:rFonts w:ascii="Arial" w:hAnsi="Arial" w:cs="Arial"/>
                <w:color w:val="FF0000"/>
                <w:w w:val="85"/>
                <w:sz w:val="20"/>
                <w:szCs w:val="20"/>
              </w:rPr>
              <w:t>Bốc</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xếp</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kho</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bãi</w:t>
            </w:r>
            <w:proofErr w:type="spellEnd"/>
            <w:r w:rsidRPr="0003068A">
              <w:rPr>
                <w:rFonts w:ascii="Arial" w:hAnsi="Arial" w:cs="Arial"/>
                <w:color w:val="FF0000"/>
                <w:w w:val="85"/>
                <w:sz w:val="20"/>
                <w:szCs w:val="20"/>
              </w:rPr>
              <w:t xml:space="preserve"> - </w:t>
            </w:r>
            <w:r w:rsidRPr="0003068A">
              <w:rPr>
                <w:rFonts w:ascii="Arial" w:hAnsi="Arial" w:cs="Arial"/>
                <w:i/>
                <w:color w:val="FF0000"/>
                <w:w w:val="85"/>
                <w:sz w:val="20"/>
                <w:szCs w:val="20"/>
              </w:rPr>
              <w:t>Storage</w:t>
            </w:r>
          </w:p>
        </w:tc>
        <w:tc>
          <w:tcPr>
            <w:tcW w:w="567" w:type="pct"/>
            <w:tcBorders>
              <w:top w:val="nil"/>
              <w:left w:val="nil"/>
              <w:right w:val="nil"/>
            </w:tcBorders>
            <w:shd w:val="clear" w:color="auto" w:fill="auto"/>
            <w:noWrap/>
            <w:vAlign w:val="bottom"/>
          </w:tcPr>
          <w:p w14:paraId="21AA1274" w14:textId="149046D4" w:rsidR="00547745" w:rsidRPr="00547745" w:rsidRDefault="00547745" w:rsidP="00547745">
            <w:pPr>
              <w:spacing w:before="120" w:after="80" w:line="276" w:lineRule="auto"/>
              <w:jc w:val="right"/>
              <w:rPr>
                <w:rFonts w:ascii="Arial" w:hAnsi="Arial" w:cs="Arial"/>
                <w:w w:val="85"/>
                <w:sz w:val="20"/>
                <w:szCs w:val="20"/>
              </w:rPr>
            </w:pPr>
            <w:r w:rsidRPr="00547745">
              <w:rPr>
                <w:rFonts w:ascii="Arial" w:hAnsi="Arial" w:cs="Arial"/>
                <w:w w:val="85"/>
                <w:sz w:val="20"/>
                <w:szCs w:val="20"/>
              </w:rPr>
              <w:t>0,10</w:t>
            </w:r>
          </w:p>
        </w:tc>
        <w:tc>
          <w:tcPr>
            <w:tcW w:w="567" w:type="pct"/>
            <w:tcBorders>
              <w:top w:val="nil"/>
              <w:left w:val="nil"/>
              <w:right w:val="nil"/>
            </w:tcBorders>
            <w:shd w:val="clear" w:color="auto" w:fill="auto"/>
            <w:noWrap/>
            <w:vAlign w:val="bottom"/>
          </w:tcPr>
          <w:p w14:paraId="1492B559" w14:textId="797EE540" w:rsidR="00547745" w:rsidRPr="00547745" w:rsidRDefault="00547745" w:rsidP="00547745">
            <w:pPr>
              <w:spacing w:before="120" w:after="80" w:line="276" w:lineRule="auto"/>
              <w:jc w:val="right"/>
              <w:rPr>
                <w:rFonts w:ascii="Arial" w:hAnsi="Arial" w:cs="Arial"/>
                <w:w w:val="85"/>
                <w:sz w:val="20"/>
                <w:szCs w:val="20"/>
              </w:rPr>
            </w:pPr>
            <w:r w:rsidRPr="00547745">
              <w:rPr>
                <w:rFonts w:ascii="Arial" w:hAnsi="Arial" w:cs="Arial"/>
                <w:w w:val="85"/>
                <w:sz w:val="20"/>
                <w:szCs w:val="20"/>
              </w:rPr>
              <w:t>-</w:t>
            </w:r>
          </w:p>
        </w:tc>
        <w:tc>
          <w:tcPr>
            <w:tcW w:w="568" w:type="pct"/>
            <w:tcBorders>
              <w:top w:val="nil"/>
              <w:left w:val="nil"/>
              <w:right w:val="nil"/>
            </w:tcBorders>
            <w:shd w:val="clear" w:color="auto" w:fill="auto"/>
            <w:noWrap/>
            <w:vAlign w:val="bottom"/>
          </w:tcPr>
          <w:p w14:paraId="5B43DC90" w14:textId="38F77857" w:rsidR="00547745" w:rsidRPr="00547745" w:rsidRDefault="00547745" w:rsidP="00547745">
            <w:pPr>
              <w:spacing w:before="120" w:after="80" w:line="276" w:lineRule="auto"/>
              <w:jc w:val="right"/>
              <w:rPr>
                <w:rFonts w:ascii="Arial" w:hAnsi="Arial" w:cs="Arial"/>
                <w:w w:val="85"/>
                <w:sz w:val="20"/>
                <w:szCs w:val="20"/>
              </w:rPr>
            </w:pPr>
            <w:r w:rsidRPr="00547745">
              <w:rPr>
                <w:rFonts w:ascii="Arial" w:hAnsi="Arial" w:cs="Arial"/>
                <w:w w:val="85"/>
                <w:sz w:val="20"/>
                <w:szCs w:val="20"/>
              </w:rPr>
              <w:t>-</w:t>
            </w:r>
          </w:p>
        </w:tc>
        <w:tc>
          <w:tcPr>
            <w:tcW w:w="567" w:type="pct"/>
            <w:tcBorders>
              <w:top w:val="nil"/>
              <w:left w:val="nil"/>
              <w:right w:val="nil"/>
            </w:tcBorders>
            <w:shd w:val="clear" w:color="auto" w:fill="auto"/>
            <w:noWrap/>
            <w:vAlign w:val="bottom"/>
          </w:tcPr>
          <w:p w14:paraId="55717A38" w14:textId="3FFA4326" w:rsidR="00547745" w:rsidRPr="00547745" w:rsidRDefault="00547745" w:rsidP="00547745">
            <w:pPr>
              <w:spacing w:before="120" w:after="80" w:line="276" w:lineRule="auto"/>
              <w:jc w:val="right"/>
              <w:rPr>
                <w:rFonts w:ascii="Arial" w:hAnsi="Arial" w:cs="Arial"/>
                <w:w w:val="85"/>
                <w:sz w:val="20"/>
                <w:szCs w:val="20"/>
              </w:rPr>
            </w:pPr>
            <w:r w:rsidRPr="00547745">
              <w:rPr>
                <w:rFonts w:ascii="Arial" w:hAnsi="Arial" w:cs="Arial"/>
                <w:w w:val="85"/>
                <w:sz w:val="20"/>
                <w:szCs w:val="20"/>
              </w:rPr>
              <w:t>-</w:t>
            </w:r>
          </w:p>
        </w:tc>
        <w:tc>
          <w:tcPr>
            <w:tcW w:w="566" w:type="pct"/>
            <w:tcBorders>
              <w:top w:val="nil"/>
              <w:left w:val="nil"/>
              <w:right w:val="nil"/>
            </w:tcBorders>
            <w:shd w:val="clear" w:color="auto" w:fill="auto"/>
            <w:noWrap/>
            <w:vAlign w:val="bottom"/>
          </w:tcPr>
          <w:p w14:paraId="7D6AA47C" w14:textId="2C8B1059" w:rsidR="00547745" w:rsidRPr="00547745" w:rsidRDefault="00547745" w:rsidP="00547745">
            <w:pPr>
              <w:spacing w:before="120" w:after="80" w:line="276" w:lineRule="auto"/>
              <w:jc w:val="right"/>
              <w:rPr>
                <w:rFonts w:ascii="Arial" w:hAnsi="Arial" w:cs="Arial"/>
                <w:w w:val="85"/>
                <w:sz w:val="20"/>
                <w:szCs w:val="20"/>
              </w:rPr>
            </w:pPr>
            <w:r w:rsidRPr="00547745">
              <w:rPr>
                <w:rFonts w:ascii="Arial" w:hAnsi="Arial" w:cs="Arial"/>
                <w:w w:val="85"/>
                <w:sz w:val="20"/>
                <w:szCs w:val="20"/>
              </w:rPr>
              <w:t>-</w:t>
            </w:r>
          </w:p>
        </w:tc>
      </w:tr>
      <w:tr w:rsidR="00547745" w:rsidRPr="0003068A" w14:paraId="16E06042" w14:textId="77777777" w:rsidTr="00547745">
        <w:trPr>
          <w:trHeight w:val="20"/>
        </w:trPr>
        <w:tc>
          <w:tcPr>
            <w:tcW w:w="2166" w:type="pct"/>
            <w:tcBorders>
              <w:top w:val="nil"/>
              <w:left w:val="nil"/>
              <w:bottom w:val="single" w:sz="6" w:space="0" w:color="auto"/>
              <w:right w:val="nil"/>
            </w:tcBorders>
            <w:shd w:val="clear" w:color="auto" w:fill="auto"/>
            <w:noWrap/>
            <w:vAlign w:val="bottom"/>
          </w:tcPr>
          <w:p w14:paraId="358D8D39" w14:textId="77777777" w:rsidR="00547745" w:rsidRPr="0003068A" w:rsidRDefault="00547745" w:rsidP="00547745">
            <w:pPr>
              <w:spacing w:before="120" w:after="80" w:line="276" w:lineRule="auto"/>
              <w:ind w:left="170"/>
              <w:rPr>
                <w:rFonts w:ascii="Arial" w:hAnsi="Arial" w:cs="Arial"/>
                <w:color w:val="FF0000"/>
                <w:w w:val="85"/>
                <w:sz w:val="20"/>
                <w:szCs w:val="20"/>
              </w:rPr>
            </w:pPr>
            <w:r w:rsidRPr="0003068A">
              <w:rPr>
                <w:rFonts w:ascii="Arial" w:hAnsi="Arial" w:cs="Arial"/>
                <w:color w:val="FF0000"/>
                <w:w w:val="85"/>
                <w:sz w:val="20"/>
                <w:szCs w:val="20"/>
              </w:rPr>
              <w:t xml:space="preserve">Các </w:t>
            </w:r>
            <w:proofErr w:type="spellStart"/>
            <w:r w:rsidRPr="0003068A">
              <w:rPr>
                <w:rFonts w:ascii="Arial" w:hAnsi="Arial" w:cs="Arial"/>
                <w:color w:val="FF0000"/>
                <w:w w:val="85"/>
                <w:sz w:val="20"/>
                <w:szCs w:val="20"/>
              </w:rPr>
              <w:t>hoạt</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động</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hỗ</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trợ</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vận</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tải</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khác</w:t>
            </w:r>
            <w:proofErr w:type="spellEnd"/>
            <w:r w:rsidRPr="0003068A">
              <w:rPr>
                <w:rFonts w:ascii="Arial" w:hAnsi="Arial" w:cs="Arial"/>
                <w:color w:val="FF0000"/>
                <w:w w:val="85"/>
                <w:sz w:val="20"/>
                <w:szCs w:val="20"/>
              </w:rPr>
              <w:t xml:space="preserve"> </w:t>
            </w:r>
            <w:r w:rsidRPr="0003068A">
              <w:rPr>
                <w:rFonts w:ascii="Arial" w:hAnsi="Arial" w:cs="Arial"/>
                <w:i/>
                <w:color w:val="FF0000"/>
                <w:w w:val="85"/>
                <w:sz w:val="20"/>
                <w:szCs w:val="20"/>
              </w:rPr>
              <w:t>Others</w:t>
            </w:r>
          </w:p>
        </w:tc>
        <w:tc>
          <w:tcPr>
            <w:tcW w:w="567" w:type="pct"/>
            <w:tcBorders>
              <w:top w:val="nil"/>
              <w:left w:val="nil"/>
              <w:bottom w:val="single" w:sz="6" w:space="0" w:color="auto"/>
              <w:right w:val="nil"/>
            </w:tcBorders>
            <w:shd w:val="clear" w:color="auto" w:fill="auto"/>
            <w:noWrap/>
            <w:vAlign w:val="bottom"/>
          </w:tcPr>
          <w:p w14:paraId="126F8B6B" w14:textId="6A2C6FDD" w:rsidR="00547745" w:rsidRPr="00547745" w:rsidRDefault="00547745" w:rsidP="00547745">
            <w:pPr>
              <w:spacing w:before="120" w:after="80" w:line="276" w:lineRule="auto"/>
              <w:jc w:val="right"/>
              <w:rPr>
                <w:rFonts w:ascii="Arial" w:hAnsi="Arial" w:cs="Arial"/>
                <w:w w:val="85"/>
                <w:sz w:val="20"/>
                <w:szCs w:val="20"/>
              </w:rPr>
            </w:pPr>
            <w:r w:rsidRPr="00547745">
              <w:rPr>
                <w:rFonts w:ascii="Arial" w:hAnsi="Arial" w:cs="Arial"/>
                <w:w w:val="85"/>
                <w:sz w:val="20"/>
                <w:szCs w:val="20"/>
              </w:rPr>
              <w:t>3,16</w:t>
            </w:r>
          </w:p>
        </w:tc>
        <w:tc>
          <w:tcPr>
            <w:tcW w:w="567" w:type="pct"/>
            <w:tcBorders>
              <w:top w:val="nil"/>
              <w:left w:val="nil"/>
              <w:bottom w:val="single" w:sz="6" w:space="0" w:color="auto"/>
              <w:right w:val="nil"/>
            </w:tcBorders>
            <w:shd w:val="clear" w:color="auto" w:fill="auto"/>
            <w:noWrap/>
            <w:vAlign w:val="bottom"/>
          </w:tcPr>
          <w:p w14:paraId="5C4434D4" w14:textId="4A455278" w:rsidR="00547745" w:rsidRPr="00547745" w:rsidRDefault="00547745" w:rsidP="00547745">
            <w:pPr>
              <w:spacing w:before="120" w:after="80" w:line="276" w:lineRule="auto"/>
              <w:jc w:val="right"/>
              <w:rPr>
                <w:rFonts w:ascii="Arial" w:hAnsi="Arial" w:cs="Arial"/>
                <w:w w:val="85"/>
                <w:sz w:val="20"/>
                <w:szCs w:val="20"/>
              </w:rPr>
            </w:pPr>
            <w:r w:rsidRPr="00547745">
              <w:rPr>
                <w:rFonts w:ascii="Arial" w:hAnsi="Arial" w:cs="Arial"/>
                <w:w w:val="85"/>
                <w:sz w:val="20"/>
                <w:szCs w:val="20"/>
              </w:rPr>
              <w:t>2,93</w:t>
            </w:r>
          </w:p>
        </w:tc>
        <w:tc>
          <w:tcPr>
            <w:tcW w:w="568" w:type="pct"/>
            <w:tcBorders>
              <w:top w:val="nil"/>
              <w:left w:val="nil"/>
              <w:bottom w:val="single" w:sz="6" w:space="0" w:color="auto"/>
              <w:right w:val="nil"/>
            </w:tcBorders>
            <w:shd w:val="clear" w:color="auto" w:fill="auto"/>
            <w:noWrap/>
            <w:vAlign w:val="bottom"/>
          </w:tcPr>
          <w:p w14:paraId="3FAB8241" w14:textId="33E382A3" w:rsidR="00547745" w:rsidRPr="00547745" w:rsidRDefault="00547745" w:rsidP="00547745">
            <w:pPr>
              <w:spacing w:before="120" w:after="80" w:line="276" w:lineRule="auto"/>
              <w:jc w:val="right"/>
              <w:rPr>
                <w:rFonts w:ascii="Arial" w:hAnsi="Arial" w:cs="Arial"/>
                <w:w w:val="85"/>
                <w:sz w:val="20"/>
                <w:szCs w:val="20"/>
              </w:rPr>
            </w:pPr>
            <w:r w:rsidRPr="00547745">
              <w:rPr>
                <w:rFonts w:ascii="Arial" w:hAnsi="Arial" w:cs="Arial"/>
                <w:w w:val="85"/>
                <w:sz w:val="20"/>
                <w:szCs w:val="20"/>
              </w:rPr>
              <w:t>2,89</w:t>
            </w:r>
          </w:p>
        </w:tc>
        <w:tc>
          <w:tcPr>
            <w:tcW w:w="567" w:type="pct"/>
            <w:tcBorders>
              <w:top w:val="nil"/>
              <w:left w:val="nil"/>
              <w:bottom w:val="single" w:sz="6" w:space="0" w:color="auto"/>
              <w:right w:val="nil"/>
            </w:tcBorders>
            <w:shd w:val="clear" w:color="auto" w:fill="auto"/>
            <w:noWrap/>
            <w:vAlign w:val="bottom"/>
          </w:tcPr>
          <w:p w14:paraId="31B0DE44" w14:textId="30C4DE85" w:rsidR="00547745" w:rsidRPr="00547745" w:rsidRDefault="00547745" w:rsidP="00547745">
            <w:pPr>
              <w:spacing w:before="120" w:after="80" w:line="276" w:lineRule="auto"/>
              <w:jc w:val="right"/>
              <w:rPr>
                <w:rFonts w:ascii="Arial" w:hAnsi="Arial" w:cs="Arial"/>
                <w:w w:val="85"/>
                <w:sz w:val="20"/>
                <w:szCs w:val="20"/>
              </w:rPr>
            </w:pPr>
            <w:r w:rsidRPr="00547745">
              <w:rPr>
                <w:rFonts w:ascii="Arial" w:hAnsi="Arial" w:cs="Arial"/>
                <w:w w:val="85"/>
                <w:sz w:val="20"/>
                <w:szCs w:val="20"/>
              </w:rPr>
              <w:t>2,63</w:t>
            </w:r>
          </w:p>
        </w:tc>
        <w:tc>
          <w:tcPr>
            <w:tcW w:w="566" w:type="pct"/>
            <w:tcBorders>
              <w:top w:val="nil"/>
              <w:left w:val="nil"/>
              <w:bottom w:val="single" w:sz="6" w:space="0" w:color="auto"/>
              <w:right w:val="nil"/>
            </w:tcBorders>
            <w:shd w:val="clear" w:color="auto" w:fill="auto"/>
            <w:noWrap/>
            <w:vAlign w:val="bottom"/>
          </w:tcPr>
          <w:p w14:paraId="694BAAB2" w14:textId="17888D31" w:rsidR="00547745" w:rsidRPr="00547745" w:rsidRDefault="00547745" w:rsidP="00547745">
            <w:pPr>
              <w:spacing w:before="120" w:after="80" w:line="276" w:lineRule="auto"/>
              <w:jc w:val="right"/>
              <w:rPr>
                <w:rFonts w:ascii="Arial" w:hAnsi="Arial" w:cs="Arial"/>
                <w:w w:val="85"/>
                <w:sz w:val="20"/>
                <w:szCs w:val="20"/>
              </w:rPr>
            </w:pPr>
            <w:r w:rsidRPr="00547745">
              <w:rPr>
                <w:rFonts w:ascii="Arial" w:hAnsi="Arial" w:cs="Arial"/>
                <w:w w:val="85"/>
                <w:sz w:val="20"/>
                <w:szCs w:val="20"/>
              </w:rPr>
              <w:t>0,23</w:t>
            </w:r>
          </w:p>
        </w:tc>
      </w:tr>
    </w:tbl>
    <w:p w14:paraId="38D9858A" w14:textId="77777777" w:rsidR="00191FAF" w:rsidRPr="0003068A" w:rsidRDefault="00191FAF">
      <w:pPr>
        <w:rPr>
          <w:color w:val="FF0000"/>
        </w:rPr>
      </w:pPr>
    </w:p>
    <w:p w14:paraId="6505BE65" w14:textId="4980AF9B" w:rsidR="002A76D1" w:rsidRPr="0003068A" w:rsidRDefault="00AC1032" w:rsidP="002A76D1">
      <w:pPr>
        <w:keepNext/>
        <w:pageBreakBefore/>
        <w:framePr w:dropCap="drop" w:lines="2" w:hSpace="57" w:wrap="around" w:vAnchor="text" w:hAnchor="text" w:y="1"/>
        <w:spacing w:after="720" w:line="551" w:lineRule="exact"/>
        <w:textAlignment w:val="baseline"/>
        <w:rPr>
          <w:rFonts w:ascii="Arial" w:hAnsi="Arial"/>
          <w:b/>
          <w:color w:val="FF0000"/>
          <w:w w:val="85"/>
          <w:kern w:val="0"/>
          <w:position w:val="-6"/>
          <w:sz w:val="65"/>
          <w:szCs w:val="65"/>
          <w:lang w:val="en-US"/>
        </w:rPr>
      </w:pPr>
      <w:r>
        <w:rPr>
          <w:rFonts w:ascii="Arial" w:hAnsi="Arial"/>
          <w:b/>
          <w:color w:val="FF0000"/>
          <w:w w:val="85"/>
          <w:kern w:val="0"/>
          <w:position w:val="-6"/>
          <w:sz w:val="65"/>
          <w:szCs w:val="65"/>
          <w:lang w:val="en-US"/>
        </w:rPr>
        <w:lastRenderedPageBreak/>
        <w:t>59</w:t>
      </w:r>
    </w:p>
    <w:p w14:paraId="286616FD" w14:textId="77777777" w:rsidR="002A76D1" w:rsidRPr="0003068A" w:rsidRDefault="002A76D1" w:rsidP="00E84A79">
      <w:pPr>
        <w:pStyle w:val="ten-viet"/>
        <w:spacing w:line="252" w:lineRule="auto"/>
        <w:rPr>
          <w:color w:val="FF0000"/>
        </w:rPr>
      </w:pPr>
      <w:r w:rsidRPr="0003068A">
        <w:rPr>
          <w:color w:val="FF0000"/>
        </w:rPr>
        <w:t xml:space="preserve">Số </w:t>
      </w:r>
      <w:proofErr w:type="spellStart"/>
      <w:r w:rsidRPr="0003068A">
        <w:rPr>
          <w:color w:val="FF0000"/>
        </w:rPr>
        <w:t>lượt</w:t>
      </w:r>
      <w:proofErr w:type="spellEnd"/>
      <w:r w:rsidRPr="0003068A">
        <w:rPr>
          <w:color w:val="FF0000"/>
        </w:rPr>
        <w:t xml:space="preserve"> </w:t>
      </w:r>
      <w:proofErr w:type="spellStart"/>
      <w:r w:rsidRPr="0003068A">
        <w:rPr>
          <w:color w:val="FF0000"/>
        </w:rPr>
        <w:t>hành</w:t>
      </w:r>
      <w:proofErr w:type="spellEnd"/>
      <w:r w:rsidRPr="0003068A">
        <w:rPr>
          <w:color w:val="FF0000"/>
        </w:rPr>
        <w:t xml:space="preserve"> </w:t>
      </w:r>
      <w:proofErr w:type="spellStart"/>
      <w:r w:rsidRPr="0003068A">
        <w:rPr>
          <w:color w:val="FF0000"/>
        </w:rPr>
        <w:t>khách</w:t>
      </w:r>
      <w:proofErr w:type="spellEnd"/>
      <w:r w:rsidRPr="0003068A">
        <w:rPr>
          <w:color w:val="FF0000"/>
        </w:rPr>
        <w:t xml:space="preserve"> </w:t>
      </w:r>
      <w:proofErr w:type="spellStart"/>
      <w:r w:rsidRPr="0003068A">
        <w:rPr>
          <w:color w:val="FF0000"/>
        </w:rPr>
        <w:t>vận</w:t>
      </w:r>
      <w:proofErr w:type="spellEnd"/>
      <w:r w:rsidRPr="0003068A">
        <w:rPr>
          <w:color w:val="FF0000"/>
        </w:rPr>
        <w:t xml:space="preserve"> </w:t>
      </w:r>
      <w:proofErr w:type="spellStart"/>
      <w:r w:rsidRPr="0003068A">
        <w:rPr>
          <w:color w:val="FF0000"/>
        </w:rPr>
        <w:t>chuyển</w:t>
      </w:r>
      <w:proofErr w:type="spellEnd"/>
      <w:r w:rsidRPr="0003068A">
        <w:rPr>
          <w:color w:val="FF0000"/>
        </w:rPr>
        <w:t xml:space="preserve"> </w:t>
      </w:r>
      <w:r w:rsidRPr="0003068A">
        <w:rPr>
          <w:color w:val="FF0000"/>
        </w:rPr>
        <w:br/>
      </w:r>
      <w:proofErr w:type="spellStart"/>
      <w:r w:rsidRPr="0003068A">
        <w:rPr>
          <w:color w:val="FF0000"/>
        </w:rPr>
        <w:t>phân</w:t>
      </w:r>
      <w:proofErr w:type="spellEnd"/>
      <w:r w:rsidRPr="0003068A">
        <w:rPr>
          <w:color w:val="FF0000"/>
        </w:rPr>
        <w:t xml:space="preserve"> </w:t>
      </w:r>
      <w:proofErr w:type="spellStart"/>
      <w:r w:rsidRPr="0003068A">
        <w:rPr>
          <w:color w:val="FF0000"/>
        </w:rPr>
        <w:t>theo</w:t>
      </w:r>
      <w:proofErr w:type="spellEnd"/>
      <w:r w:rsidRPr="0003068A">
        <w:rPr>
          <w:color w:val="FF0000"/>
        </w:rPr>
        <w:t xml:space="preserve"> </w:t>
      </w:r>
      <w:proofErr w:type="spellStart"/>
      <w:r w:rsidRPr="0003068A">
        <w:rPr>
          <w:color w:val="FF0000"/>
        </w:rPr>
        <w:t>loại</w:t>
      </w:r>
      <w:proofErr w:type="spellEnd"/>
      <w:r w:rsidRPr="0003068A">
        <w:rPr>
          <w:color w:val="FF0000"/>
        </w:rPr>
        <w:t xml:space="preserve"> </w:t>
      </w:r>
      <w:proofErr w:type="spellStart"/>
      <w:r w:rsidRPr="0003068A">
        <w:rPr>
          <w:color w:val="FF0000"/>
        </w:rPr>
        <w:t>hình</w:t>
      </w:r>
      <w:proofErr w:type="spellEnd"/>
      <w:r w:rsidRPr="0003068A">
        <w:rPr>
          <w:color w:val="FF0000"/>
        </w:rPr>
        <w:t xml:space="preserve"> </w:t>
      </w:r>
      <w:proofErr w:type="spellStart"/>
      <w:r w:rsidRPr="0003068A">
        <w:rPr>
          <w:color w:val="FF0000"/>
        </w:rPr>
        <w:t>kinh</w:t>
      </w:r>
      <w:proofErr w:type="spellEnd"/>
      <w:r w:rsidRPr="0003068A">
        <w:rPr>
          <w:color w:val="FF0000"/>
        </w:rPr>
        <w:t xml:space="preserve"> </w:t>
      </w:r>
      <w:proofErr w:type="spellStart"/>
      <w:r w:rsidRPr="0003068A">
        <w:rPr>
          <w:color w:val="FF0000"/>
        </w:rPr>
        <w:t>tế</w:t>
      </w:r>
      <w:proofErr w:type="spellEnd"/>
      <w:r w:rsidRPr="0003068A">
        <w:rPr>
          <w:color w:val="FF0000"/>
        </w:rPr>
        <w:t xml:space="preserve"> </w:t>
      </w:r>
      <w:proofErr w:type="spellStart"/>
      <w:r w:rsidRPr="0003068A">
        <w:rPr>
          <w:color w:val="FF0000"/>
        </w:rPr>
        <w:t>và</w:t>
      </w:r>
      <w:proofErr w:type="spellEnd"/>
      <w:r w:rsidRPr="0003068A">
        <w:rPr>
          <w:color w:val="FF0000"/>
        </w:rPr>
        <w:t xml:space="preserve"> </w:t>
      </w:r>
      <w:proofErr w:type="spellStart"/>
      <w:r w:rsidRPr="0003068A">
        <w:rPr>
          <w:color w:val="FF0000"/>
        </w:rPr>
        <w:t>phân</w:t>
      </w:r>
      <w:proofErr w:type="spellEnd"/>
      <w:r w:rsidRPr="0003068A">
        <w:rPr>
          <w:color w:val="FF0000"/>
        </w:rPr>
        <w:t xml:space="preserve"> </w:t>
      </w:r>
      <w:proofErr w:type="spellStart"/>
      <w:r w:rsidRPr="0003068A">
        <w:rPr>
          <w:color w:val="FF0000"/>
        </w:rPr>
        <w:t>theo</w:t>
      </w:r>
      <w:proofErr w:type="spellEnd"/>
      <w:r w:rsidRPr="0003068A">
        <w:rPr>
          <w:color w:val="FF0000"/>
        </w:rPr>
        <w:t xml:space="preserve"> </w:t>
      </w:r>
      <w:proofErr w:type="spellStart"/>
      <w:r w:rsidRPr="0003068A">
        <w:rPr>
          <w:color w:val="FF0000"/>
        </w:rPr>
        <w:t>ngành</w:t>
      </w:r>
      <w:proofErr w:type="spellEnd"/>
      <w:r w:rsidRPr="0003068A">
        <w:rPr>
          <w:color w:val="FF0000"/>
        </w:rPr>
        <w:t xml:space="preserve"> </w:t>
      </w:r>
      <w:proofErr w:type="spellStart"/>
      <w:r w:rsidRPr="0003068A">
        <w:rPr>
          <w:color w:val="FF0000"/>
        </w:rPr>
        <w:t>vận</w:t>
      </w:r>
      <w:proofErr w:type="spellEnd"/>
      <w:r w:rsidRPr="0003068A">
        <w:rPr>
          <w:color w:val="FF0000"/>
        </w:rPr>
        <w:t xml:space="preserve"> </w:t>
      </w:r>
      <w:proofErr w:type="spellStart"/>
      <w:r w:rsidRPr="0003068A">
        <w:rPr>
          <w:color w:val="FF0000"/>
        </w:rPr>
        <w:t>tải</w:t>
      </w:r>
      <w:proofErr w:type="spellEnd"/>
    </w:p>
    <w:p w14:paraId="6F8CA9C5" w14:textId="77777777" w:rsidR="002A76D1" w:rsidRPr="0003068A" w:rsidRDefault="002A76D1" w:rsidP="00E84A79">
      <w:pPr>
        <w:pStyle w:val="ten-anh"/>
        <w:spacing w:line="252" w:lineRule="auto"/>
        <w:rPr>
          <w:rFonts w:cs="Arial"/>
          <w:color w:val="FF0000"/>
        </w:rPr>
      </w:pPr>
      <w:r w:rsidRPr="0003068A">
        <w:rPr>
          <w:rFonts w:cs="Arial"/>
          <w:color w:val="FF0000"/>
        </w:rPr>
        <w:t xml:space="preserve">Number of passengers carried by types of ownership </w:t>
      </w:r>
      <w:r w:rsidRPr="0003068A">
        <w:rPr>
          <w:rFonts w:cs="Arial"/>
          <w:color w:val="FF0000"/>
        </w:rPr>
        <w:br/>
        <w:t>and by types of transportation</w:t>
      </w:r>
    </w:p>
    <w:tbl>
      <w:tblPr>
        <w:tblW w:w="4943" w:type="pct"/>
        <w:jc w:val="center"/>
        <w:tblLayout w:type="fixed"/>
        <w:tblCellMar>
          <w:left w:w="28" w:type="dxa"/>
          <w:right w:w="28" w:type="dxa"/>
        </w:tblCellMar>
        <w:tblLook w:val="0000" w:firstRow="0" w:lastRow="0" w:firstColumn="0" w:lastColumn="0" w:noHBand="0" w:noVBand="0"/>
      </w:tblPr>
      <w:tblGrid>
        <w:gridCol w:w="3185"/>
        <w:gridCol w:w="832"/>
        <w:gridCol w:w="831"/>
        <w:gridCol w:w="831"/>
        <w:gridCol w:w="831"/>
        <w:gridCol w:w="831"/>
      </w:tblGrid>
      <w:tr w:rsidR="00547745" w:rsidRPr="0003068A" w14:paraId="4201BEC5" w14:textId="77777777" w:rsidTr="00950ED1">
        <w:trPr>
          <w:trHeight w:val="170"/>
          <w:jc w:val="center"/>
        </w:trPr>
        <w:tc>
          <w:tcPr>
            <w:tcW w:w="3185" w:type="dxa"/>
            <w:tcBorders>
              <w:top w:val="single" w:sz="12" w:space="0" w:color="auto"/>
            </w:tcBorders>
            <w:shd w:val="clear" w:color="auto" w:fill="auto"/>
            <w:noWrap/>
            <w:vAlign w:val="bottom"/>
          </w:tcPr>
          <w:p w14:paraId="0259DDCF" w14:textId="77777777" w:rsidR="00547745" w:rsidRPr="0003068A" w:rsidRDefault="00547745" w:rsidP="00547745">
            <w:pPr>
              <w:spacing w:before="60" w:after="60"/>
              <w:rPr>
                <w:rFonts w:ascii="Arial" w:hAnsi="Arial" w:cs="Arial"/>
                <w:color w:val="FF0000"/>
                <w:w w:val="85"/>
                <w:kern w:val="0"/>
                <w:sz w:val="19"/>
                <w:szCs w:val="19"/>
              </w:rPr>
            </w:pPr>
            <w:r w:rsidRPr="0003068A">
              <w:rPr>
                <w:rFonts w:ascii="Arial" w:hAnsi="Arial" w:cs="Arial"/>
                <w:color w:val="FF0000"/>
                <w:w w:val="85"/>
                <w:kern w:val="0"/>
                <w:sz w:val="19"/>
                <w:szCs w:val="19"/>
              </w:rPr>
              <w:t> </w:t>
            </w:r>
          </w:p>
        </w:tc>
        <w:tc>
          <w:tcPr>
            <w:tcW w:w="832" w:type="dxa"/>
            <w:tcBorders>
              <w:top w:val="single" w:sz="12" w:space="0" w:color="auto"/>
              <w:bottom w:val="single" w:sz="6" w:space="0" w:color="auto"/>
            </w:tcBorders>
            <w:vAlign w:val="center"/>
          </w:tcPr>
          <w:p w14:paraId="4C9F0FC3" w14:textId="1D0775FC" w:rsidR="00547745" w:rsidRPr="0003068A" w:rsidRDefault="00547745" w:rsidP="00547745">
            <w:pPr>
              <w:spacing w:before="60" w:after="60"/>
              <w:jc w:val="right"/>
              <w:rPr>
                <w:rFonts w:ascii="Arial" w:hAnsi="Arial" w:cs="Arial"/>
                <w:color w:val="FF0000"/>
                <w:w w:val="85"/>
                <w:kern w:val="0"/>
                <w:sz w:val="19"/>
                <w:szCs w:val="19"/>
              </w:rPr>
            </w:pPr>
            <w:r w:rsidRPr="00547745">
              <w:rPr>
                <w:rFonts w:ascii="Arial" w:hAnsi="Arial" w:cs="Arial"/>
                <w:w w:val="85"/>
                <w:sz w:val="19"/>
                <w:szCs w:val="19"/>
              </w:rPr>
              <w:t>2019</w:t>
            </w:r>
          </w:p>
        </w:tc>
        <w:tc>
          <w:tcPr>
            <w:tcW w:w="831" w:type="dxa"/>
            <w:tcBorders>
              <w:top w:val="single" w:sz="12" w:space="0" w:color="auto"/>
              <w:bottom w:val="single" w:sz="6" w:space="0" w:color="auto"/>
            </w:tcBorders>
            <w:vAlign w:val="center"/>
          </w:tcPr>
          <w:p w14:paraId="0D2C8336" w14:textId="11BBCAAF" w:rsidR="00547745" w:rsidRPr="0003068A" w:rsidRDefault="00547745" w:rsidP="00547745">
            <w:pPr>
              <w:spacing w:before="60" w:after="60"/>
              <w:jc w:val="right"/>
              <w:rPr>
                <w:rFonts w:ascii="Arial" w:hAnsi="Arial" w:cs="Arial"/>
                <w:color w:val="FF0000"/>
                <w:w w:val="85"/>
                <w:kern w:val="0"/>
                <w:sz w:val="19"/>
                <w:szCs w:val="19"/>
              </w:rPr>
            </w:pPr>
            <w:r w:rsidRPr="00547745">
              <w:rPr>
                <w:rFonts w:ascii="Arial" w:hAnsi="Arial" w:cs="Arial"/>
                <w:w w:val="85"/>
                <w:sz w:val="19"/>
                <w:szCs w:val="19"/>
              </w:rPr>
              <w:t>2020</w:t>
            </w:r>
          </w:p>
        </w:tc>
        <w:tc>
          <w:tcPr>
            <w:tcW w:w="831" w:type="dxa"/>
            <w:tcBorders>
              <w:top w:val="single" w:sz="12" w:space="0" w:color="auto"/>
              <w:bottom w:val="single" w:sz="6" w:space="0" w:color="auto"/>
            </w:tcBorders>
            <w:shd w:val="clear" w:color="auto" w:fill="auto"/>
            <w:noWrap/>
            <w:vAlign w:val="center"/>
          </w:tcPr>
          <w:p w14:paraId="7FB27126" w14:textId="042E4BD5" w:rsidR="00547745" w:rsidRPr="0003068A" w:rsidRDefault="00547745" w:rsidP="00547745">
            <w:pPr>
              <w:spacing w:before="60" w:after="60"/>
              <w:jc w:val="right"/>
              <w:rPr>
                <w:rFonts w:ascii="Arial" w:hAnsi="Arial" w:cs="Arial"/>
                <w:color w:val="FF0000"/>
                <w:w w:val="85"/>
                <w:kern w:val="0"/>
                <w:sz w:val="19"/>
                <w:szCs w:val="19"/>
              </w:rPr>
            </w:pPr>
            <w:r w:rsidRPr="00547745">
              <w:rPr>
                <w:rFonts w:ascii="Arial" w:hAnsi="Arial" w:cs="Arial"/>
                <w:w w:val="85"/>
                <w:sz w:val="19"/>
                <w:szCs w:val="19"/>
              </w:rPr>
              <w:t>2021</w:t>
            </w:r>
          </w:p>
        </w:tc>
        <w:tc>
          <w:tcPr>
            <w:tcW w:w="831" w:type="dxa"/>
            <w:tcBorders>
              <w:top w:val="single" w:sz="12" w:space="0" w:color="auto"/>
              <w:bottom w:val="single" w:sz="6" w:space="0" w:color="auto"/>
            </w:tcBorders>
            <w:vAlign w:val="center"/>
          </w:tcPr>
          <w:p w14:paraId="7BABCA65" w14:textId="04556ED2" w:rsidR="00547745" w:rsidRPr="0003068A" w:rsidRDefault="00547745" w:rsidP="00547745">
            <w:pPr>
              <w:spacing w:before="60" w:after="60"/>
              <w:jc w:val="right"/>
              <w:rPr>
                <w:rFonts w:ascii="Arial" w:hAnsi="Arial" w:cs="Arial"/>
                <w:color w:val="FF0000"/>
                <w:w w:val="85"/>
                <w:kern w:val="0"/>
                <w:sz w:val="19"/>
                <w:szCs w:val="19"/>
              </w:rPr>
            </w:pPr>
            <w:r w:rsidRPr="00547745">
              <w:rPr>
                <w:rFonts w:ascii="Arial" w:hAnsi="Arial" w:cs="Arial"/>
                <w:w w:val="85"/>
                <w:sz w:val="19"/>
                <w:szCs w:val="19"/>
              </w:rPr>
              <w:t>2022</w:t>
            </w:r>
          </w:p>
        </w:tc>
        <w:tc>
          <w:tcPr>
            <w:tcW w:w="831" w:type="dxa"/>
            <w:tcBorders>
              <w:top w:val="single" w:sz="12" w:space="0" w:color="auto"/>
              <w:bottom w:val="single" w:sz="6" w:space="0" w:color="auto"/>
            </w:tcBorders>
            <w:shd w:val="clear" w:color="auto" w:fill="auto"/>
            <w:noWrap/>
            <w:vAlign w:val="center"/>
          </w:tcPr>
          <w:p w14:paraId="08806DD2" w14:textId="14B02491" w:rsidR="00547745" w:rsidRPr="0003068A" w:rsidRDefault="00547745" w:rsidP="00547745">
            <w:pPr>
              <w:spacing w:before="60" w:after="60"/>
              <w:jc w:val="right"/>
              <w:rPr>
                <w:rFonts w:ascii="Arial" w:hAnsi="Arial" w:cs="Arial"/>
                <w:color w:val="FF0000"/>
                <w:w w:val="85"/>
                <w:kern w:val="0"/>
                <w:sz w:val="19"/>
                <w:szCs w:val="19"/>
              </w:rPr>
            </w:pPr>
            <w:proofErr w:type="spellStart"/>
            <w:r w:rsidRPr="00547745">
              <w:rPr>
                <w:rFonts w:ascii="Arial" w:hAnsi="Arial" w:cs="Arial"/>
                <w:w w:val="85"/>
                <w:sz w:val="19"/>
                <w:szCs w:val="19"/>
              </w:rPr>
              <w:t>Sơ</w:t>
            </w:r>
            <w:proofErr w:type="spellEnd"/>
            <w:r w:rsidRPr="00547745">
              <w:rPr>
                <w:rFonts w:ascii="Arial" w:hAnsi="Arial" w:cs="Arial"/>
                <w:w w:val="85"/>
                <w:sz w:val="19"/>
                <w:szCs w:val="19"/>
              </w:rPr>
              <w:t xml:space="preserve"> </w:t>
            </w:r>
            <w:proofErr w:type="spellStart"/>
            <w:r w:rsidRPr="00547745">
              <w:rPr>
                <w:rFonts w:ascii="Arial" w:hAnsi="Arial" w:cs="Arial"/>
                <w:w w:val="85"/>
                <w:sz w:val="19"/>
                <w:szCs w:val="19"/>
              </w:rPr>
              <w:t>bộ</w:t>
            </w:r>
            <w:proofErr w:type="spellEnd"/>
            <w:r w:rsidRPr="00547745">
              <w:rPr>
                <w:rFonts w:ascii="Arial" w:hAnsi="Arial" w:cs="Arial"/>
                <w:w w:val="85"/>
                <w:sz w:val="19"/>
                <w:szCs w:val="19"/>
              </w:rPr>
              <w:br/>
            </w:r>
            <w:r w:rsidRPr="00547745">
              <w:rPr>
                <w:rFonts w:ascii="Arial" w:hAnsi="Arial" w:cs="Arial"/>
                <w:i/>
                <w:iCs/>
                <w:w w:val="85"/>
                <w:sz w:val="19"/>
                <w:szCs w:val="19"/>
              </w:rPr>
              <w:t xml:space="preserve">Prel. </w:t>
            </w:r>
            <w:r w:rsidRPr="00547745">
              <w:rPr>
                <w:rFonts w:ascii="Arial" w:hAnsi="Arial" w:cs="Arial"/>
                <w:w w:val="85"/>
                <w:sz w:val="19"/>
                <w:szCs w:val="19"/>
              </w:rPr>
              <w:br/>
              <w:t>2023</w:t>
            </w:r>
          </w:p>
        </w:tc>
      </w:tr>
      <w:tr w:rsidR="0003068A" w:rsidRPr="0003068A" w14:paraId="57A22335" w14:textId="77777777" w:rsidTr="00950ED1">
        <w:trPr>
          <w:trHeight w:val="170"/>
          <w:jc w:val="center"/>
        </w:trPr>
        <w:tc>
          <w:tcPr>
            <w:tcW w:w="3185" w:type="dxa"/>
            <w:shd w:val="clear" w:color="auto" w:fill="auto"/>
            <w:noWrap/>
            <w:vAlign w:val="bottom"/>
          </w:tcPr>
          <w:p w14:paraId="58006F38" w14:textId="77777777" w:rsidR="00950ED1" w:rsidRPr="0003068A" w:rsidRDefault="00950ED1" w:rsidP="00950ED1">
            <w:pPr>
              <w:spacing w:before="180" w:after="120"/>
              <w:jc w:val="center"/>
              <w:rPr>
                <w:rFonts w:ascii="Arial" w:hAnsi="Arial" w:cs="Arial"/>
                <w:b/>
                <w:bCs/>
                <w:color w:val="FF0000"/>
                <w:w w:val="85"/>
                <w:kern w:val="0"/>
                <w:sz w:val="19"/>
                <w:szCs w:val="19"/>
              </w:rPr>
            </w:pPr>
          </w:p>
        </w:tc>
        <w:tc>
          <w:tcPr>
            <w:tcW w:w="4156" w:type="dxa"/>
            <w:gridSpan w:val="5"/>
            <w:tcBorders>
              <w:top w:val="single" w:sz="6" w:space="0" w:color="auto"/>
            </w:tcBorders>
            <w:vAlign w:val="bottom"/>
          </w:tcPr>
          <w:p w14:paraId="23B7A783" w14:textId="77777777" w:rsidR="00950ED1" w:rsidRPr="0003068A" w:rsidRDefault="00950ED1" w:rsidP="00950ED1">
            <w:pPr>
              <w:spacing w:before="180" w:after="120"/>
              <w:jc w:val="center"/>
              <w:rPr>
                <w:rFonts w:ascii="Arial" w:hAnsi="Arial" w:cs="Arial"/>
                <w:b/>
                <w:color w:val="FF0000"/>
                <w:w w:val="85"/>
                <w:kern w:val="0"/>
                <w:sz w:val="19"/>
                <w:szCs w:val="19"/>
              </w:rPr>
            </w:pPr>
            <w:proofErr w:type="spellStart"/>
            <w:r w:rsidRPr="0003068A">
              <w:rPr>
                <w:rFonts w:ascii="Arial" w:hAnsi="Arial" w:cs="Arial"/>
                <w:b/>
                <w:bCs/>
                <w:color w:val="FF0000"/>
                <w:w w:val="85"/>
                <w:kern w:val="0"/>
                <w:sz w:val="19"/>
                <w:szCs w:val="19"/>
              </w:rPr>
              <w:t>Nghìn</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người</w:t>
            </w:r>
            <w:proofErr w:type="spellEnd"/>
            <w:r w:rsidRPr="0003068A">
              <w:rPr>
                <w:rFonts w:ascii="Arial" w:hAnsi="Arial" w:cs="Arial"/>
                <w:b/>
                <w:bCs/>
                <w:color w:val="FF0000"/>
                <w:w w:val="85"/>
                <w:kern w:val="0"/>
                <w:sz w:val="19"/>
                <w:szCs w:val="19"/>
              </w:rPr>
              <w:t xml:space="preserve"> - </w:t>
            </w:r>
            <w:proofErr w:type="spellStart"/>
            <w:r w:rsidRPr="0003068A">
              <w:rPr>
                <w:rFonts w:ascii="Arial" w:hAnsi="Arial" w:cs="Arial"/>
                <w:b/>
                <w:bCs/>
                <w:i/>
                <w:iCs/>
                <w:color w:val="FF0000"/>
                <w:w w:val="85"/>
                <w:kern w:val="0"/>
                <w:sz w:val="19"/>
                <w:szCs w:val="19"/>
              </w:rPr>
              <w:t>Thous</w:t>
            </w:r>
            <w:proofErr w:type="spellEnd"/>
            <w:r w:rsidRPr="0003068A">
              <w:rPr>
                <w:rFonts w:ascii="Arial" w:hAnsi="Arial" w:cs="Arial"/>
                <w:b/>
                <w:bCs/>
                <w:i/>
                <w:iCs/>
                <w:color w:val="FF0000"/>
                <w:w w:val="85"/>
                <w:kern w:val="0"/>
                <w:sz w:val="19"/>
                <w:szCs w:val="19"/>
              </w:rPr>
              <w:t>. persons</w:t>
            </w:r>
          </w:p>
        </w:tc>
      </w:tr>
      <w:tr w:rsidR="00547745" w:rsidRPr="0003068A" w14:paraId="43B4A53F" w14:textId="77777777" w:rsidTr="00950ED1">
        <w:trPr>
          <w:trHeight w:val="170"/>
          <w:jc w:val="center"/>
        </w:trPr>
        <w:tc>
          <w:tcPr>
            <w:tcW w:w="3185" w:type="dxa"/>
            <w:shd w:val="clear" w:color="auto" w:fill="auto"/>
            <w:noWrap/>
            <w:vAlign w:val="bottom"/>
          </w:tcPr>
          <w:p w14:paraId="022D8133" w14:textId="77777777" w:rsidR="00547745" w:rsidRPr="0003068A" w:rsidRDefault="00547745" w:rsidP="00547745">
            <w:pPr>
              <w:spacing w:before="120" w:after="60"/>
              <w:ind w:right="904"/>
              <w:rPr>
                <w:rFonts w:ascii="Arial" w:hAnsi="Arial" w:cs="Arial"/>
                <w:b/>
                <w:bCs/>
                <w:color w:val="FF0000"/>
                <w:w w:val="85"/>
                <w:kern w:val="0"/>
                <w:sz w:val="19"/>
                <w:szCs w:val="19"/>
              </w:rPr>
            </w:pPr>
            <w:r w:rsidRPr="0003068A">
              <w:rPr>
                <w:rFonts w:ascii="Arial" w:hAnsi="Arial" w:cs="Arial"/>
                <w:b/>
                <w:bCs/>
                <w:color w:val="FF0000"/>
                <w:w w:val="85"/>
                <w:kern w:val="0"/>
                <w:sz w:val="19"/>
                <w:szCs w:val="19"/>
              </w:rPr>
              <w:t xml:space="preserve">TỔNG SỐ </w:t>
            </w:r>
            <w:r w:rsidRPr="0003068A">
              <w:rPr>
                <w:rFonts w:ascii="Arial" w:hAnsi="Arial" w:cs="Arial"/>
                <w:b/>
                <w:bCs/>
                <w:i/>
                <w:iCs/>
                <w:color w:val="FF0000"/>
                <w:w w:val="85"/>
                <w:kern w:val="0"/>
                <w:sz w:val="19"/>
                <w:szCs w:val="19"/>
              </w:rPr>
              <w:t>- TOTAL</w:t>
            </w:r>
          </w:p>
        </w:tc>
        <w:tc>
          <w:tcPr>
            <w:tcW w:w="832" w:type="dxa"/>
            <w:vAlign w:val="bottom"/>
          </w:tcPr>
          <w:p w14:paraId="26C225F2" w14:textId="094FC9D4" w:rsidR="00547745" w:rsidRPr="00547745" w:rsidRDefault="00547745" w:rsidP="00547745">
            <w:pPr>
              <w:spacing w:before="20" w:after="60"/>
              <w:jc w:val="right"/>
              <w:rPr>
                <w:rFonts w:ascii="Arial" w:hAnsi="Arial" w:cs="Arial"/>
                <w:b/>
                <w:w w:val="85"/>
                <w:sz w:val="19"/>
                <w:szCs w:val="19"/>
              </w:rPr>
            </w:pPr>
            <w:r w:rsidRPr="00547745">
              <w:rPr>
                <w:rFonts w:ascii="Arial" w:hAnsi="Arial" w:cs="Arial"/>
                <w:b/>
                <w:w w:val="85"/>
                <w:sz w:val="19"/>
                <w:szCs w:val="19"/>
              </w:rPr>
              <w:t>1.074,00</w:t>
            </w:r>
          </w:p>
        </w:tc>
        <w:tc>
          <w:tcPr>
            <w:tcW w:w="831" w:type="dxa"/>
            <w:vAlign w:val="bottom"/>
          </w:tcPr>
          <w:p w14:paraId="01367309" w14:textId="42A276A0" w:rsidR="00547745" w:rsidRPr="00547745" w:rsidRDefault="00547745" w:rsidP="00547745">
            <w:pPr>
              <w:spacing w:before="20" w:after="60"/>
              <w:jc w:val="right"/>
              <w:rPr>
                <w:rFonts w:ascii="Arial" w:hAnsi="Arial" w:cs="Arial"/>
                <w:b/>
                <w:w w:val="85"/>
                <w:sz w:val="19"/>
                <w:szCs w:val="19"/>
              </w:rPr>
            </w:pPr>
            <w:r w:rsidRPr="00547745">
              <w:rPr>
                <w:rFonts w:ascii="Arial" w:hAnsi="Arial" w:cs="Arial"/>
                <w:b/>
                <w:w w:val="85"/>
                <w:sz w:val="19"/>
                <w:szCs w:val="19"/>
              </w:rPr>
              <w:t>1.349,80</w:t>
            </w:r>
          </w:p>
        </w:tc>
        <w:tc>
          <w:tcPr>
            <w:tcW w:w="831" w:type="dxa"/>
            <w:shd w:val="clear" w:color="auto" w:fill="auto"/>
            <w:noWrap/>
            <w:vAlign w:val="bottom"/>
          </w:tcPr>
          <w:p w14:paraId="20E7DAA4" w14:textId="3C743830" w:rsidR="00547745" w:rsidRPr="00547745" w:rsidRDefault="00547745" w:rsidP="00547745">
            <w:pPr>
              <w:spacing w:before="20" w:after="60"/>
              <w:jc w:val="right"/>
              <w:rPr>
                <w:rFonts w:ascii="Arial" w:hAnsi="Arial" w:cs="Arial"/>
                <w:b/>
                <w:w w:val="85"/>
                <w:sz w:val="19"/>
                <w:szCs w:val="19"/>
              </w:rPr>
            </w:pPr>
            <w:r w:rsidRPr="00547745">
              <w:rPr>
                <w:rFonts w:ascii="Arial" w:hAnsi="Arial" w:cs="Arial"/>
                <w:b/>
                <w:w w:val="85"/>
                <w:sz w:val="19"/>
                <w:szCs w:val="19"/>
              </w:rPr>
              <w:t>1.250,00</w:t>
            </w:r>
          </w:p>
        </w:tc>
        <w:tc>
          <w:tcPr>
            <w:tcW w:w="831" w:type="dxa"/>
            <w:vAlign w:val="bottom"/>
          </w:tcPr>
          <w:p w14:paraId="79BB8C29" w14:textId="74BF4D50" w:rsidR="00547745" w:rsidRPr="00547745" w:rsidRDefault="00547745" w:rsidP="00547745">
            <w:pPr>
              <w:spacing w:before="20" w:after="60"/>
              <w:jc w:val="right"/>
              <w:rPr>
                <w:rFonts w:ascii="Arial" w:hAnsi="Arial" w:cs="Arial"/>
                <w:b/>
                <w:w w:val="85"/>
                <w:sz w:val="19"/>
                <w:szCs w:val="19"/>
              </w:rPr>
            </w:pPr>
            <w:r w:rsidRPr="00547745">
              <w:rPr>
                <w:rFonts w:ascii="Arial" w:hAnsi="Arial" w:cs="Arial"/>
                <w:b/>
                <w:w w:val="85"/>
                <w:sz w:val="19"/>
                <w:szCs w:val="19"/>
              </w:rPr>
              <w:t>841,15</w:t>
            </w:r>
          </w:p>
        </w:tc>
        <w:tc>
          <w:tcPr>
            <w:tcW w:w="831" w:type="dxa"/>
            <w:shd w:val="clear" w:color="auto" w:fill="auto"/>
            <w:noWrap/>
            <w:vAlign w:val="bottom"/>
          </w:tcPr>
          <w:p w14:paraId="2AFCEA48" w14:textId="7D98108E" w:rsidR="00547745" w:rsidRPr="00547745" w:rsidRDefault="00547745" w:rsidP="00547745">
            <w:pPr>
              <w:spacing w:before="20" w:after="60"/>
              <w:jc w:val="right"/>
              <w:rPr>
                <w:rFonts w:ascii="Arial" w:hAnsi="Arial" w:cs="Arial"/>
                <w:b/>
                <w:w w:val="85"/>
                <w:sz w:val="19"/>
                <w:szCs w:val="19"/>
              </w:rPr>
            </w:pPr>
            <w:r w:rsidRPr="00547745">
              <w:rPr>
                <w:rFonts w:ascii="Arial" w:hAnsi="Arial" w:cs="Arial"/>
                <w:b/>
                <w:w w:val="85"/>
                <w:sz w:val="19"/>
                <w:szCs w:val="19"/>
              </w:rPr>
              <w:t>1.038,40</w:t>
            </w:r>
          </w:p>
        </w:tc>
      </w:tr>
      <w:tr w:rsidR="00547745" w:rsidRPr="0003068A" w14:paraId="7D2804ED" w14:textId="77777777" w:rsidTr="00950ED1">
        <w:trPr>
          <w:trHeight w:val="170"/>
          <w:jc w:val="center"/>
        </w:trPr>
        <w:tc>
          <w:tcPr>
            <w:tcW w:w="3185" w:type="dxa"/>
            <w:shd w:val="clear" w:color="auto" w:fill="auto"/>
            <w:noWrap/>
            <w:vAlign w:val="bottom"/>
          </w:tcPr>
          <w:p w14:paraId="04343A9B" w14:textId="77777777" w:rsidR="00547745" w:rsidRPr="0003068A" w:rsidRDefault="00547745" w:rsidP="00547745">
            <w:pPr>
              <w:spacing w:before="80" w:after="60"/>
              <w:rPr>
                <w:rFonts w:ascii="Arial" w:hAnsi="Arial" w:cs="Arial"/>
                <w:b/>
                <w:bCs/>
                <w:color w:val="FF0000"/>
                <w:w w:val="85"/>
                <w:kern w:val="0"/>
                <w:sz w:val="19"/>
                <w:szCs w:val="19"/>
              </w:rPr>
            </w:pPr>
            <w:proofErr w:type="spellStart"/>
            <w:r w:rsidRPr="0003068A">
              <w:rPr>
                <w:rFonts w:ascii="Arial" w:hAnsi="Arial" w:cs="Arial"/>
                <w:b/>
                <w:bCs/>
                <w:color w:val="FF0000"/>
                <w:w w:val="85"/>
                <w:kern w:val="0"/>
                <w:sz w:val="19"/>
                <w:szCs w:val="19"/>
              </w:rPr>
              <w:t>Phân</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theo</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loại</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hình</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kinh</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tế</w:t>
            </w:r>
            <w:proofErr w:type="spellEnd"/>
            <w:r w:rsidRPr="0003068A">
              <w:rPr>
                <w:rFonts w:ascii="Arial" w:hAnsi="Arial" w:cs="Arial"/>
                <w:b/>
                <w:bCs/>
                <w:i/>
                <w:iCs/>
                <w:color w:val="FF0000"/>
                <w:w w:val="85"/>
                <w:kern w:val="0"/>
                <w:sz w:val="19"/>
                <w:szCs w:val="19"/>
              </w:rPr>
              <w:t xml:space="preserve"> </w:t>
            </w:r>
            <w:r w:rsidRPr="0003068A">
              <w:rPr>
                <w:rFonts w:ascii="Arial" w:hAnsi="Arial" w:cs="Arial"/>
                <w:b/>
                <w:bCs/>
                <w:i/>
                <w:iCs/>
                <w:color w:val="FF0000"/>
                <w:w w:val="85"/>
                <w:kern w:val="0"/>
                <w:sz w:val="19"/>
                <w:szCs w:val="19"/>
              </w:rPr>
              <w:br/>
              <w:t>By types of ownership</w:t>
            </w:r>
          </w:p>
        </w:tc>
        <w:tc>
          <w:tcPr>
            <w:tcW w:w="832" w:type="dxa"/>
            <w:vAlign w:val="bottom"/>
          </w:tcPr>
          <w:p w14:paraId="62B9022E" w14:textId="77777777" w:rsidR="00547745" w:rsidRPr="00547745" w:rsidRDefault="00547745" w:rsidP="00547745">
            <w:pPr>
              <w:spacing w:before="20" w:after="60"/>
              <w:jc w:val="right"/>
              <w:rPr>
                <w:rFonts w:ascii="Arial" w:hAnsi="Arial" w:cs="Arial"/>
                <w:w w:val="85"/>
                <w:sz w:val="19"/>
                <w:szCs w:val="19"/>
              </w:rPr>
            </w:pPr>
          </w:p>
        </w:tc>
        <w:tc>
          <w:tcPr>
            <w:tcW w:w="831" w:type="dxa"/>
            <w:vAlign w:val="bottom"/>
          </w:tcPr>
          <w:p w14:paraId="6E958F8D" w14:textId="77777777" w:rsidR="00547745" w:rsidRPr="00547745" w:rsidRDefault="00547745" w:rsidP="00547745">
            <w:pPr>
              <w:spacing w:before="20" w:after="60"/>
              <w:jc w:val="right"/>
              <w:rPr>
                <w:rFonts w:ascii="Arial" w:hAnsi="Arial" w:cs="Arial"/>
                <w:w w:val="85"/>
                <w:sz w:val="19"/>
                <w:szCs w:val="19"/>
              </w:rPr>
            </w:pPr>
          </w:p>
        </w:tc>
        <w:tc>
          <w:tcPr>
            <w:tcW w:w="831" w:type="dxa"/>
            <w:shd w:val="clear" w:color="auto" w:fill="auto"/>
            <w:noWrap/>
            <w:vAlign w:val="bottom"/>
          </w:tcPr>
          <w:p w14:paraId="7AB10330" w14:textId="77777777" w:rsidR="00547745" w:rsidRPr="00547745" w:rsidRDefault="00547745" w:rsidP="00547745">
            <w:pPr>
              <w:spacing w:before="20" w:after="60"/>
              <w:jc w:val="right"/>
              <w:rPr>
                <w:rFonts w:ascii="Arial" w:hAnsi="Arial" w:cs="Arial"/>
                <w:w w:val="85"/>
                <w:sz w:val="19"/>
                <w:szCs w:val="19"/>
              </w:rPr>
            </w:pPr>
          </w:p>
        </w:tc>
        <w:tc>
          <w:tcPr>
            <w:tcW w:w="831" w:type="dxa"/>
            <w:vAlign w:val="bottom"/>
          </w:tcPr>
          <w:p w14:paraId="73D44916" w14:textId="77777777" w:rsidR="00547745" w:rsidRPr="00547745" w:rsidRDefault="00547745" w:rsidP="00547745">
            <w:pPr>
              <w:spacing w:before="20" w:after="60"/>
              <w:jc w:val="right"/>
              <w:rPr>
                <w:rFonts w:ascii="Arial" w:hAnsi="Arial" w:cs="Arial"/>
                <w:w w:val="85"/>
                <w:sz w:val="19"/>
                <w:szCs w:val="19"/>
              </w:rPr>
            </w:pPr>
          </w:p>
        </w:tc>
        <w:tc>
          <w:tcPr>
            <w:tcW w:w="831" w:type="dxa"/>
            <w:shd w:val="clear" w:color="auto" w:fill="auto"/>
            <w:noWrap/>
            <w:vAlign w:val="bottom"/>
          </w:tcPr>
          <w:p w14:paraId="3204CC8D" w14:textId="77777777" w:rsidR="00547745" w:rsidRPr="00547745" w:rsidRDefault="00547745" w:rsidP="00547745">
            <w:pPr>
              <w:spacing w:before="20" w:after="60"/>
              <w:jc w:val="right"/>
              <w:rPr>
                <w:rFonts w:ascii="Arial" w:hAnsi="Arial" w:cs="Arial"/>
                <w:w w:val="85"/>
                <w:sz w:val="19"/>
                <w:szCs w:val="19"/>
              </w:rPr>
            </w:pPr>
          </w:p>
        </w:tc>
      </w:tr>
      <w:tr w:rsidR="00547745" w:rsidRPr="0003068A" w14:paraId="185708DB" w14:textId="77777777" w:rsidTr="00950ED1">
        <w:trPr>
          <w:trHeight w:val="170"/>
          <w:jc w:val="center"/>
        </w:trPr>
        <w:tc>
          <w:tcPr>
            <w:tcW w:w="3185" w:type="dxa"/>
            <w:shd w:val="clear" w:color="auto" w:fill="auto"/>
            <w:noWrap/>
            <w:vAlign w:val="bottom"/>
          </w:tcPr>
          <w:p w14:paraId="0351F1C9" w14:textId="77777777" w:rsidR="00547745" w:rsidRPr="0003068A" w:rsidRDefault="00547745" w:rsidP="00547745">
            <w:pPr>
              <w:spacing w:before="20" w:after="60"/>
              <w:ind w:left="17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Nhà</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nước</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State</w:t>
            </w:r>
          </w:p>
        </w:tc>
        <w:tc>
          <w:tcPr>
            <w:tcW w:w="832" w:type="dxa"/>
            <w:vAlign w:val="bottom"/>
          </w:tcPr>
          <w:p w14:paraId="79B55EE5" w14:textId="5E1E098A" w:rsidR="00547745" w:rsidRPr="00547745" w:rsidRDefault="00547745" w:rsidP="00547745">
            <w:pPr>
              <w:spacing w:before="20" w:after="60"/>
              <w:jc w:val="right"/>
              <w:rPr>
                <w:rFonts w:ascii="Arial" w:hAnsi="Arial" w:cs="Arial"/>
                <w:w w:val="85"/>
                <w:sz w:val="19"/>
                <w:szCs w:val="19"/>
              </w:rPr>
            </w:pPr>
            <w:r w:rsidRPr="00547745">
              <w:rPr>
                <w:rFonts w:ascii="Arial" w:hAnsi="Arial" w:cs="Arial"/>
                <w:w w:val="85"/>
                <w:sz w:val="19"/>
                <w:szCs w:val="19"/>
              </w:rPr>
              <w:t>-</w:t>
            </w:r>
          </w:p>
        </w:tc>
        <w:tc>
          <w:tcPr>
            <w:tcW w:w="831" w:type="dxa"/>
            <w:vAlign w:val="bottom"/>
          </w:tcPr>
          <w:p w14:paraId="3E065DD9" w14:textId="3A8753EA" w:rsidR="00547745" w:rsidRPr="00547745" w:rsidRDefault="00547745" w:rsidP="00547745">
            <w:pPr>
              <w:spacing w:before="20" w:after="60"/>
              <w:jc w:val="right"/>
              <w:rPr>
                <w:rFonts w:ascii="Arial" w:hAnsi="Arial" w:cs="Arial"/>
                <w:w w:val="85"/>
                <w:sz w:val="19"/>
                <w:szCs w:val="19"/>
              </w:rPr>
            </w:pPr>
            <w:r w:rsidRPr="00547745">
              <w:rPr>
                <w:rFonts w:ascii="Arial" w:hAnsi="Arial" w:cs="Arial"/>
                <w:w w:val="85"/>
                <w:sz w:val="19"/>
                <w:szCs w:val="19"/>
              </w:rPr>
              <w:t>-</w:t>
            </w:r>
          </w:p>
        </w:tc>
        <w:tc>
          <w:tcPr>
            <w:tcW w:w="831" w:type="dxa"/>
            <w:shd w:val="clear" w:color="auto" w:fill="auto"/>
            <w:noWrap/>
            <w:vAlign w:val="bottom"/>
          </w:tcPr>
          <w:p w14:paraId="154B128B" w14:textId="5EFB847B" w:rsidR="00547745" w:rsidRPr="00547745" w:rsidRDefault="00547745" w:rsidP="00547745">
            <w:pPr>
              <w:spacing w:before="20" w:after="60"/>
              <w:jc w:val="right"/>
              <w:rPr>
                <w:rFonts w:ascii="Arial" w:hAnsi="Arial" w:cs="Arial"/>
                <w:w w:val="85"/>
                <w:sz w:val="19"/>
                <w:szCs w:val="19"/>
              </w:rPr>
            </w:pPr>
            <w:r w:rsidRPr="00547745">
              <w:rPr>
                <w:rFonts w:ascii="Arial" w:hAnsi="Arial" w:cs="Arial"/>
                <w:w w:val="85"/>
                <w:sz w:val="19"/>
                <w:szCs w:val="19"/>
              </w:rPr>
              <w:t>-</w:t>
            </w:r>
          </w:p>
        </w:tc>
        <w:tc>
          <w:tcPr>
            <w:tcW w:w="831" w:type="dxa"/>
            <w:vAlign w:val="bottom"/>
          </w:tcPr>
          <w:p w14:paraId="7C13279F" w14:textId="5C501901" w:rsidR="00547745" w:rsidRPr="00547745" w:rsidRDefault="00547745" w:rsidP="00547745">
            <w:pPr>
              <w:spacing w:before="20" w:after="60"/>
              <w:jc w:val="right"/>
              <w:rPr>
                <w:rFonts w:ascii="Arial" w:hAnsi="Arial" w:cs="Arial"/>
                <w:w w:val="85"/>
                <w:sz w:val="19"/>
                <w:szCs w:val="19"/>
              </w:rPr>
            </w:pPr>
            <w:r w:rsidRPr="00547745">
              <w:rPr>
                <w:rFonts w:ascii="Arial" w:hAnsi="Arial" w:cs="Arial"/>
                <w:w w:val="85"/>
                <w:sz w:val="19"/>
                <w:szCs w:val="19"/>
              </w:rPr>
              <w:t>-</w:t>
            </w:r>
          </w:p>
        </w:tc>
        <w:tc>
          <w:tcPr>
            <w:tcW w:w="831" w:type="dxa"/>
            <w:shd w:val="clear" w:color="auto" w:fill="auto"/>
            <w:noWrap/>
            <w:vAlign w:val="bottom"/>
          </w:tcPr>
          <w:p w14:paraId="05E409C2" w14:textId="20CA41B4" w:rsidR="00547745" w:rsidRPr="00547745" w:rsidRDefault="00547745" w:rsidP="00547745">
            <w:pPr>
              <w:spacing w:before="20" w:after="60"/>
              <w:jc w:val="right"/>
              <w:rPr>
                <w:rFonts w:ascii="Arial" w:hAnsi="Arial" w:cs="Arial"/>
                <w:w w:val="85"/>
                <w:sz w:val="19"/>
                <w:szCs w:val="19"/>
              </w:rPr>
            </w:pPr>
            <w:r w:rsidRPr="00547745">
              <w:rPr>
                <w:rFonts w:ascii="Arial" w:hAnsi="Arial" w:cs="Arial"/>
                <w:w w:val="85"/>
                <w:sz w:val="19"/>
                <w:szCs w:val="19"/>
              </w:rPr>
              <w:t>-</w:t>
            </w:r>
          </w:p>
        </w:tc>
      </w:tr>
      <w:tr w:rsidR="00547745" w:rsidRPr="0003068A" w14:paraId="7C04DF76" w14:textId="77777777" w:rsidTr="00950ED1">
        <w:trPr>
          <w:trHeight w:val="170"/>
          <w:jc w:val="center"/>
        </w:trPr>
        <w:tc>
          <w:tcPr>
            <w:tcW w:w="3185" w:type="dxa"/>
            <w:shd w:val="clear" w:color="auto" w:fill="auto"/>
            <w:noWrap/>
            <w:vAlign w:val="bottom"/>
          </w:tcPr>
          <w:p w14:paraId="5DFB87EF" w14:textId="77777777" w:rsidR="00547745" w:rsidRPr="0003068A" w:rsidRDefault="00547745" w:rsidP="00547745">
            <w:pPr>
              <w:spacing w:before="20" w:after="60"/>
              <w:ind w:left="17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Ngoài</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Nhà</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nước</w:t>
            </w:r>
            <w:proofErr w:type="spellEnd"/>
            <w:r w:rsidRPr="0003068A">
              <w:rPr>
                <w:rFonts w:ascii="Arial" w:hAnsi="Arial" w:cs="Arial"/>
                <w:color w:val="FF0000"/>
                <w:w w:val="85"/>
                <w:kern w:val="0"/>
                <w:sz w:val="19"/>
                <w:szCs w:val="19"/>
              </w:rPr>
              <w:t xml:space="preserve"> - </w:t>
            </w:r>
            <w:proofErr w:type="gramStart"/>
            <w:r w:rsidRPr="0003068A">
              <w:rPr>
                <w:rFonts w:ascii="Arial" w:hAnsi="Arial" w:cs="Arial"/>
                <w:i/>
                <w:iCs/>
                <w:color w:val="FF0000"/>
                <w:w w:val="85"/>
                <w:kern w:val="0"/>
                <w:sz w:val="19"/>
                <w:szCs w:val="19"/>
              </w:rPr>
              <w:t>Non-State</w:t>
            </w:r>
            <w:proofErr w:type="gramEnd"/>
          </w:p>
        </w:tc>
        <w:tc>
          <w:tcPr>
            <w:tcW w:w="832" w:type="dxa"/>
            <w:vAlign w:val="bottom"/>
          </w:tcPr>
          <w:p w14:paraId="159AB584" w14:textId="6E5C3F20" w:rsidR="00547745" w:rsidRPr="00547745" w:rsidRDefault="00547745" w:rsidP="00547745">
            <w:pPr>
              <w:spacing w:before="20" w:after="60"/>
              <w:jc w:val="right"/>
              <w:rPr>
                <w:rFonts w:ascii="Arial" w:hAnsi="Arial" w:cs="Arial"/>
                <w:w w:val="85"/>
                <w:sz w:val="19"/>
                <w:szCs w:val="19"/>
              </w:rPr>
            </w:pPr>
            <w:r w:rsidRPr="00547745">
              <w:rPr>
                <w:rFonts w:ascii="Arial" w:hAnsi="Arial" w:cs="Arial"/>
                <w:w w:val="85"/>
                <w:sz w:val="19"/>
                <w:szCs w:val="19"/>
              </w:rPr>
              <w:t>1.074,00</w:t>
            </w:r>
          </w:p>
        </w:tc>
        <w:tc>
          <w:tcPr>
            <w:tcW w:w="831" w:type="dxa"/>
            <w:vAlign w:val="bottom"/>
          </w:tcPr>
          <w:p w14:paraId="6B324CB0" w14:textId="543D6937" w:rsidR="00547745" w:rsidRPr="00547745" w:rsidRDefault="00547745" w:rsidP="00547745">
            <w:pPr>
              <w:spacing w:before="20" w:after="60"/>
              <w:jc w:val="right"/>
              <w:rPr>
                <w:rFonts w:ascii="Arial" w:hAnsi="Arial" w:cs="Arial"/>
                <w:w w:val="85"/>
                <w:sz w:val="19"/>
                <w:szCs w:val="19"/>
              </w:rPr>
            </w:pPr>
            <w:r w:rsidRPr="00547745">
              <w:rPr>
                <w:rFonts w:ascii="Arial" w:hAnsi="Arial" w:cs="Arial"/>
                <w:w w:val="85"/>
                <w:sz w:val="19"/>
                <w:szCs w:val="19"/>
              </w:rPr>
              <w:t>1.349,80</w:t>
            </w:r>
          </w:p>
        </w:tc>
        <w:tc>
          <w:tcPr>
            <w:tcW w:w="831" w:type="dxa"/>
            <w:shd w:val="clear" w:color="auto" w:fill="auto"/>
            <w:noWrap/>
            <w:vAlign w:val="bottom"/>
          </w:tcPr>
          <w:p w14:paraId="03B4DD93" w14:textId="63D9C305" w:rsidR="00547745" w:rsidRPr="00547745" w:rsidRDefault="00547745" w:rsidP="00547745">
            <w:pPr>
              <w:spacing w:before="20" w:after="60"/>
              <w:jc w:val="right"/>
              <w:rPr>
                <w:rFonts w:ascii="Arial" w:hAnsi="Arial" w:cs="Arial"/>
                <w:w w:val="85"/>
                <w:sz w:val="19"/>
                <w:szCs w:val="19"/>
              </w:rPr>
            </w:pPr>
            <w:r w:rsidRPr="00547745">
              <w:rPr>
                <w:rFonts w:ascii="Arial" w:hAnsi="Arial" w:cs="Arial"/>
                <w:w w:val="85"/>
                <w:sz w:val="19"/>
                <w:szCs w:val="19"/>
              </w:rPr>
              <w:t>1.250,00</w:t>
            </w:r>
          </w:p>
        </w:tc>
        <w:tc>
          <w:tcPr>
            <w:tcW w:w="831" w:type="dxa"/>
            <w:vAlign w:val="bottom"/>
          </w:tcPr>
          <w:p w14:paraId="4CA4F797" w14:textId="208ED739" w:rsidR="00547745" w:rsidRPr="00547745" w:rsidRDefault="00547745" w:rsidP="00547745">
            <w:pPr>
              <w:spacing w:before="20" w:after="60"/>
              <w:jc w:val="right"/>
              <w:rPr>
                <w:rFonts w:ascii="Arial" w:hAnsi="Arial" w:cs="Arial"/>
                <w:w w:val="85"/>
                <w:sz w:val="19"/>
                <w:szCs w:val="19"/>
              </w:rPr>
            </w:pPr>
            <w:r w:rsidRPr="00547745">
              <w:rPr>
                <w:rFonts w:ascii="Arial" w:hAnsi="Arial" w:cs="Arial"/>
                <w:w w:val="85"/>
                <w:sz w:val="19"/>
                <w:szCs w:val="19"/>
              </w:rPr>
              <w:t>841,15</w:t>
            </w:r>
          </w:p>
        </w:tc>
        <w:tc>
          <w:tcPr>
            <w:tcW w:w="831" w:type="dxa"/>
            <w:shd w:val="clear" w:color="auto" w:fill="auto"/>
            <w:noWrap/>
            <w:vAlign w:val="bottom"/>
          </w:tcPr>
          <w:p w14:paraId="6FBB359E" w14:textId="0C1415DF" w:rsidR="00547745" w:rsidRPr="00547745" w:rsidRDefault="00547745" w:rsidP="00547745">
            <w:pPr>
              <w:spacing w:before="20" w:after="60"/>
              <w:jc w:val="right"/>
              <w:rPr>
                <w:rFonts w:ascii="Arial" w:hAnsi="Arial" w:cs="Arial"/>
                <w:w w:val="85"/>
                <w:sz w:val="19"/>
                <w:szCs w:val="19"/>
              </w:rPr>
            </w:pPr>
            <w:r w:rsidRPr="00547745">
              <w:rPr>
                <w:rFonts w:ascii="Arial" w:hAnsi="Arial" w:cs="Arial"/>
                <w:w w:val="85"/>
                <w:sz w:val="19"/>
                <w:szCs w:val="19"/>
              </w:rPr>
              <w:t>1.038,40</w:t>
            </w:r>
          </w:p>
        </w:tc>
      </w:tr>
      <w:tr w:rsidR="00547745" w:rsidRPr="0003068A" w14:paraId="0C15D6B6" w14:textId="77777777" w:rsidTr="00950ED1">
        <w:trPr>
          <w:trHeight w:val="170"/>
          <w:jc w:val="center"/>
        </w:trPr>
        <w:tc>
          <w:tcPr>
            <w:tcW w:w="3185" w:type="dxa"/>
            <w:shd w:val="clear" w:color="auto" w:fill="auto"/>
            <w:noWrap/>
            <w:vAlign w:val="bottom"/>
          </w:tcPr>
          <w:p w14:paraId="61FDB5D0" w14:textId="77777777" w:rsidR="00547745" w:rsidRPr="0003068A" w:rsidRDefault="00547745" w:rsidP="00547745">
            <w:pPr>
              <w:spacing w:before="20" w:after="60"/>
              <w:ind w:left="170"/>
              <w:rPr>
                <w:rFonts w:ascii="Arial" w:hAnsi="Arial" w:cs="Arial"/>
                <w:color w:val="FF0000"/>
                <w:w w:val="85"/>
                <w:kern w:val="0"/>
                <w:sz w:val="19"/>
                <w:szCs w:val="19"/>
              </w:rPr>
            </w:pPr>
            <w:r w:rsidRPr="0003068A">
              <w:rPr>
                <w:rFonts w:ascii="Arial" w:hAnsi="Arial" w:cs="Arial"/>
                <w:color w:val="FF0000"/>
                <w:w w:val="85"/>
                <w:kern w:val="0"/>
                <w:sz w:val="19"/>
                <w:szCs w:val="19"/>
              </w:rPr>
              <w:t xml:space="preserve">Khu </w:t>
            </w:r>
            <w:proofErr w:type="spellStart"/>
            <w:r w:rsidRPr="0003068A">
              <w:rPr>
                <w:rFonts w:ascii="Arial" w:hAnsi="Arial" w:cs="Arial"/>
                <w:color w:val="FF0000"/>
                <w:w w:val="85"/>
                <w:kern w:val="0"/>
                <w:sz w:val="19"/>
                <w:szCs w:val="19"/>
              </w:rPr>
              <w:t>vực</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có</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vốn</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đầu</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tư</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nước</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ngoài</w:t>
            </w:r>
            <w:proofErr w:type="spellEnd"/>
            <w:r w:rsidRPr="0003068A">
              <w:rPr>
                <w:rFonts w:ascii="Arial" w:hAnsi="Arial" w:cs="Arial"/>
                <w:i/>
                <w:iCs/>
                <w:color w:val="FF0000"/>
                <w:w w:val="85"/>
                <w:kern w:val="0"/>
                <w:sz w:val="19"/>
                <w:szCs w:val="19"/>
              </w:rPr>
              <w:t xml:space="preserve"> </w:t>
            </w:r>
            <w:r w:rsidRPr="0003068A">
              <w:rPr>
                <w:rFonts w:ascii="Arial" w:hAnsi="Arial" w:cs="Arial"/>
                <w:i/>
                <w:iCs/>
                <w:color w:val="FF0000"/>
                <w:w w:val="85"/>
                <w:kern w:val="0"/>
                <w:sz w:val="19"/>
                <w:szCs w:val="19"/>
              </w:rPr>
              <w:br/>
              <w:t>Foreign invested sector</w:t>
            </w:r>
          </w:p>
        </w:tc>
        <w:tc>
          <w:tcPr>
            <w:tcW w:w="832" w:type="dxa"/>
            <w:vAlign w:val="bottom"/>
          </w:tcPr>
          <w:p w14:paraId="5D34E7D1" w14:textId="4F0CBF66" w:rsidR="00547745" w:rsidRPr="00547745" w:rsidRDefault="00547745" w:rsidP="00547745">
            <w:pPr>
              <w:spacing w:before="20" w:after="60"/>
              <w:jc w:val="right"/>
              <w:rPr>
                <w:rFonts w:ascii="Arial" w:hAnsi="Arial" w:cs="Arial"/>
                <w:w w:val="85"/>
                <w:sz w:val="19"/>
                <w:szCs w:val="19"/>
              </w:rPr>
            </w:pPr>
            <w:r w:rsidRPr="00547745">
              <w:rPr>
                <w:rFonts w:ascii="Arial" w:hAnsi="Arial" w:cs="Arial"/>
                <w:w w:val="85"/>
                <w:sz w:val="19"/>
                <w:szCs w:val="19"/>
              </w:rPr>
              <w:t>-</w:t>
            </w:r>
          </w:p>
        </w:tc>
        <w:tc>
          <w:tcPr>
            <w:tcW w:w="831" w:type="dxa"/>
            <w:vAlign w:val="bottom"/>
          </w:tcPr>
          <w:p w14:paraId="51AE3569" w14:textId="1D3BEB12" w:rsidR="00547745" w:rsidRPr="00547745" w:rsidRDefault="00547745" w:rsidP="00547745">
            <w:pPr>
              <w:spacing w:before="20" w:after="60"/>
              <w:jc w:val="right"/>
              <w:rPr>
                <w:rFonts w:ascii="Arial" w:hAnsi="Arial" w:cs="Arial"/>
                <w:w w:val="85"/>
                <w:sz w:val="19"/>
                <w:szCs w:val="19"/>
              </w:rPr>
            </w:pPr>
            <w:r w:rsidRPr="00547745">
              <w:rPr>
                <w:rFonts w:ascii="Arial" w:hAnsi="Arial" w:cs="Arial"/>
                <w:w w:val="85"/>
                <w:sz w:val="19"/>
                <w:szCs w:val="19"/>
              </w:rPr>
              <w:t>-</w:t>
            </w:r>
          </w:p>
        </w:tc>
        <w:tc>
          <w:tcPr>
            <w:tcW w:w="831" w:type="dxa"/>
            <w:shd w:val="clear" w:color="auto" w:fill="auto"/>
            <w:noWrap/>
            <w:vAlign w:val="bottom"/>
          </w:tcPr>
          <w:p w14:paraId="2343D9FC" w14:textId="42420EDC" w:rsidR="00547745" w:rsidRPr="00547745" w:rsidRDefault="00547745" w:rsidP="00547745">
            <w:pPr>
              <w:spacing w:before="20" w:after="60"/>
              <w:jc w:val="right"/>
              <w:rPr>
                <w:rFonts w:ascii="Arial" w:hAnsi="Arial" w:cs="Arial"/>
                <w:w w:val="85"/>
                <w:sz w:val="19"/>
                <w:szCs w:val="19"/>
              </w:rPr>
            </w:pPr>
            <w:r w:rsidRPr="00547745">
              <w:rPr>
                <w:rFonts w:ascii="Arial" w:hAnsi="Arial" w:cs="Arial"/>
                <w:w w:val="85"/>
                <w:sz w:val="19"/>
                <w:szCs w:val="19"/>
              </w:rPr>
              <w:t>-</w:t>
            </w:r>
          </w:p>
        </w:tc>
        <w:tc>
          <w:tcPr>
            <w:tcW w:w="831" w:type="dxa"/>
            <w:vAlign w:val="bottom"/>
          </w:tcPr>
          <w:p w14:paraId="7D0E4E0B" w14:textId="0646DBA6" w:rsidR="00547745" w:rsidRPr="00547745" w:rsidRDefault="00547745" w:rsidP="00547745">
            <w:pPr>
              <w:spacing w:before="20" w:after="60"/>
              <w:jc w:val="right"/>
              <w:rPr>
                <w:rFonts w:ascii="Arial" w:hAnsi="Arial" w:cs="Arial"/>
                <w:w w:val="85"/>
                <w:sz w:val="19"/>
                <w:szCs w:val="19"/>
              </w:rPr>
            </w:pPr>
            <w:r w:rsidRPr="00547745">
              <w:rPr>
                <w:rFonts w:ascii="Arial" w:hAnsi="Arial" w:cs="Arial"/>
                <w:w w:val="85"/>
                <w:sz w:val="19"/>
                <w:szCs w:val="19"/>
              </w:rPr>
              <w:t>-</w:t>
            </w:r>
          </w:p>
        </w:tc>
        <w:tc>
          <w:tcPr>
            <w:tcW w:w="831" w:type="dxa"/>
            <w:shd w:val="clear" w:color="auto" w:fill="auto"/>
            <w:noWrap/>
            <w:vAlign w:val="bottom"/>
          </w:tcPr>
          <w:p w14:paraId="28D4F05D" w14:textId="5AAE3FBC" w:rsidR="00547745" w:rsidRPr="00547745" w:rsidRDefault="00547745" w:rsidP="00547745">
            <w:pPr>
              <w:spacing w:before="20" w:after="60"/>
              <w:jc w:val="right"/>
              <w:rPr>
                <w:rFonts w:ascii="Arial" w:hAnsi="Arial" w:cs="Arial"/>
                <w:w w:val="85"/>
                <w:sz w:val="19"/>
                <w:szCs w:val="19"/>
              </w:rPr>
            </w:pPr>
          </w:p>
        </w:tc>
      </w:tr>
      <w:tr w:rsidR="00547745" w:rsidRPr="0003068A" w14:paraId="5B83AB41" w14:textId="77777777" w:rsidTr="00950ED1">
        <w:trPr>
          <w:trHeight w:val="170"/>
          <w:jc w:val="center"/>
        </w:trPr>
        <w:tc>
          <w:tcPr>
            <w:tcW w:w="3185" w:type="dxa"/>
            <w:shd w:val="clear" w:color="auto" w:fill="auto"/>
            <w:noWrap/>
            <w:vAlign w:val="bottom"/>
          </w:tcPr>
          <w:p w14:paraId="3CDABD10" w14:textId="77777777" w:rsidR="00547745" w:rsidRPr="0003068A" w:rsidRDefault="00547745" w:rsidP="00547745">
            <w:pPr>
              <w:spacing w:before="80" w:after="60"/>
              <w:rPr>
                <w:rFonts w:ascii="Arial" w:hAnsi="Arial" w:cs="Arial"/>
                <w:b/>
                <w:bCs/>
                <w:color w:val="FF0000"/>
                <w:w w:val="85"/>
                <w:kern w:val="0"/>
                <w:sz w:val="19"/>
                <w:szCs w:val="19"/>
              </w:rPr>
            </w:pPr>
            <w:proofErr w:type="spellStart"/>
            <w:r w:rsidRPr="0003068A">
              <w:rPr>
                <w:rFonts w:ascii="Arial" w:hAnsi="Arial" w:cs="Arial"/>
                <w:b/>
                <w:bCs/>
                <w:color w:val="FF0000"/>
                <w:w w:val="85"/>
                <w:kern w:val="0"/>
                <w:sz w:val="19"/>
                <w:szCs w:val="19"/>
              </w:rPr>
              <w:t>Phân</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theo</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ngành</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vận</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tải</w:t>
            </w:r>
            <w:proofErr w:type="spellEnd"/>
            <w:r w:rsidRPr="0003068A">
              <w:rPr>
                <w:rFonts w:ascii="Arial" w:hAnsi="Arial" w:cs="Arial"/>
                <w:b/>
                <w:bCs/>
                <w:i/>
                <w:iCs/>
                <w:color w:val="FF0000"/>
                <w:w w:val="85"/>
                <w:kern w:val="0"/>
                <w:sz w:val="19"/>
                <w:szCs w:val="19"/>
              </w:rPr>
              <w:t xml:space="preserve"> </w:t>
            </w:r>
            <w:r w:rsidRPr="0003068A">
              <w:rPr>
                <w:rFonts w:ascii="Arial" w:hAnsi="Arial" w:cs="Arial"/>
                <w:b/>
                <w:bCs/>
                <w:i/>
                <w:iCs/>
                <w:color w:val="FF0000"/>
                <w:w w:val="85"/>
                <w:kern w:val="0"/>
                <w:sz w:val="19"/>
                <w:szCs w:val="19"/>
              </w:rPr>
              <w:br/>
              <w:t>By types of transportation</w:t>
            </w:r>
          </w:p>
        </w:tc>
        <w:tc>
          <w:tcPr>
            <w:tcW w:w="832" w:type="dxa"/>
            <w:vAlign w:val="bottom"/>
          </w:tcPr>
          <w:p w14:paraId="2E93EA74" w14:textId="77777777" w:rsidR="00547745" w:rsidRPr="00547745" w:rsidRDefault="00547745" w:rsidP="00547745">
            <w:pPr>
              <w:spacing w:before="20" w:after="60"/>
              <w:jc w:val="right"/>
              <w:rPr>
                <w:rFonts w:ascii="Arial" w:hAnsi="Arial" w:cs="Arial"/>
                <w:w w:val="85"/>
                <w:sz w:val="19"/>
                <w:szCs w:val="19"/>
              </w:rPr>
            </w:pPr>
          </w:p>
        </w:tc>
        <w:tc>
          <w:tcPr>
            <w:tcW w:w="831" w:type="dxa"/>
            <w:vAlign w:val="bottom"/>
          </w:tcPr>
          <w:p w14:paraId="7B961D3C" w14:textId="77777777" w:rsidR="00547745" w:rsidRPr="00547745" w:rsidRDefault="00547745" w:rsidP="00547745">
            <w:pPr>
              <w:spacing w:before="20" w:after="60"/>
              <w:jc w:val="right"/>
              <w:rPr>
                <w:rFonts w:ascii="Arial" w:hAnsi="Arial" w:cs="Arial"/>
                <w:w w:val="85"/>
                <w:sz w:val="19"/>
                <w:szCs w:val="19"/>
              </w:rPr>
            </w:pPr>
          </w:p>
        </w:tc>
        <w:tc>
          <w:tcPr>
            <w:tcW w:w="831" w:type="dxa"/>
            <w:shd w:val="clear" w:color="auto" w:fill="auto"/>
            <w:noWrap/>
            <w:vAlign w:val="bottom"/>
          </w:tcPr>
          <w:p w14:paraId="48EC705F" w14:textId="77777777" w:rsidR="00547745" w:rsidRPr="00547745" w:rsidRDefault="00547745" w:rsidP="00547745">
            <w:pPr>
              <w:spacing w:before="20" w:after="60"/>
              <w:jc w:val="right"/>
              <w:rPr>
                <w:rFonts w:ascii="Arial" w:hAnsi="Arial" w:cs="Arial"/>
                <w:w w:val="85"/>
                <w:sz w:val="19"/>
                <w:szCs w:val="19"/>
              </w:rPr>
            </w:pPr>
          </w:p>
        </w:tc>
        <w:tc>
          <w:tcPr>
            <w:tcW w:w="831" w:type="dxa"/>
            <w:vAlign w:val="bottom"/>
          </w:tcPr>
          <w:p w14:paraId="319FC3CE" w14:textId="77777777" w:rsidR="00547745" w:rsidRPr="00547745" w:rsidRDefault="00547745" w:rsidP="00547745">
            <w:pPr>
              <w:spacing w:before="20" w:after="60"/>
              <w:jc w:val="right"/>
              <w:rPr>
                <w:rFonts w:ascii="Arial" w:hAnsi="Arial" w:cs="Arial"/>
                <w:w w:val="85"/>
                <w:sz w:val="19"/>
                <w:szCs w:val="19"/>
              </w:rPr>
            </w:pPr>
          </w:p>
        </w:tc>
        <w:tc>
          <w:tcPr>
            <w:tcW w:w="831" w:type="dxa"/>
            <w:shd w:val="clear" w:color="auto" w:fill="auto"/>
            <w:noWrap/>
            <w:vAlign w:val="bottom"/>
          </w:tcPr>
          <w:p w14:paraId="592780C3" w14:textId="77777777" w:rsidR="00547745" w:rsidRPr="00547745" w:rsidRDefault="00547745" w:rsidP="00547745">
            <w:pPr>
              <w:spacing w:before="20" w:after="60"/>
              <w:jc w:val="right"/>
              <w:rPr>
                <w:rFonts w:ascii="Arial" w:hAnsi="Arial" w:cs="Arial"/>
                <w:w w:val="85"/>
                <w:sz w:val="19"/>
                <w:szCs w:val="19"/>
              </w:rPr>
            </w:pPr>
          </w:p>
        </w:tc>
      </w:tr>
      <w:tr w:rsidR="00547745" w:rsidRPr="0003068A" w14:paraId="57147675" w14:textId="77777777" w:rsidTr="00950ED1">
        <w:trPr>
          <w:trHeight w:val="170"/>
          <w:jc w:val="center"/>
        </w:trPr>
        <w:tc>
          <w:tcPr>
            <w:tcW w:w="3185" w:type="dxa"/>
            <w:shd w:val="clear" w:color="auto" w:fill="auto"/>
            <w:noWrap/>
            <w:vAlign w:val="bottom"/>
          </w:tcPr>
          <w:p w14:paraId="654DC476" w14:textId="77777777" w:rsidR="00547745" w:rsidRPr="0003068A" w:rsidRDefault="00547745" w:rsidP="00547745">
            <w:pPr>
              <w:spacing w:before="20" w:after="60"/>
              <w:ind w:left="170"/>
              <w:rPr>
                <w:rFonts w:ascii="Arial" w:hAnsi="Arial" w:cs="Arial"/>
                <w:color w:val="FF0000"/>
                <w:w w:val="85"/>
                <w:kern w:val="0"/>
                <w:sz w:val="19"/>
                <w:szCs w:val="19"/>
              </w:rPr>
            </w:pPr>
            <w:proofErr w:type="spellStart"/>
            <w:r w:rsidRPr="0003068A">
              <w:rPr>
                <w:rFonts w:ascii="Arial" w:hAnsi="Arial" w:cs="Arial" w:hint="eastAsia"/>
                <w:color w:val="FF0000"/>
                <w:w w:val="85"/>
                <w:kern w:val="0"/>
                <w:sz w:val="19"/>
                <w:szCs w:val="19"/>
              </w:rPr>
              <w:t>Đư</w:t>
            </w:r>
            <w:r w:rsidRPr="0003068A">
              <w:rPr>
                <w:rFonts w:ascii="Arial" w:hAnsi="Arial" w:cs="Arial"/>
                <w:color w:val="FF0000"/>
                <w:w w:val="85"/>
                <w:kern w:val="0"/>
                <w:sz w:val="19"/>
                <w:szCs w:val="19"/>
              </w:rPr>
              <w:t>ờng</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sắt</w:t>
            </w:r>
            <w:proofErr w:type="spellEnd"/>
            <w:r w:rsidRPr="0003068A">
              <w:rPr>
                <w:rFonts w:ascii="Arial" w:hAnsi="Arial" w:cs="Arial"/>
                <w:color w:val="FF0000"/>
                <w:w w:val="85"/>
                <w:kern w:val="0"/>
                <w:sz w:val="19"/>
                <w:szCs w:val="19"/>
              </w:rPr>
              <w:t xml:space="preserve"> - </w:t>
            </w:r>
            <w:r w:rsidRPr="0003068A">
              <w:rPr>
                <w:rFonts w:ascii="Arial" w:hAnsi="Arial" w:cs="Arial"/>
                <w:i/>
                <w:color w:val="FF0000"/>
                <w:w w:val="85"/>
                <w:kern w:val="0"/>
                <w:sz w:val="19"/>
                <w:szCs w:val="19"/>
              </w:rPr>
              <w:t>Rail way</w:t>
            </w:r>
          </w:p>
        </w:tc>
        <w:tc>
          <w:tcPr>
            <w:tcW w:w="832" w:type="dxa"/>
            <w:vAlign w:val="bottom"/>
          </w:tcPr>
          <w:p w14:paraId="7376D9A0" w14:textId="30DF82B4" w:rsidR="00547745" w:rsidRPr="00547745" w:rsidRDefault="00547745" w:rsidP="00547745">
            <w:pPr>
              <w:spacing w:before="20" w:after="60"/>
              <w:jc w:val="right"/>
              <w:rPr>
                <w:rFonts w:ascii="Arial" w:hAnsi="Arial" w:cs="Arial"/>
                <w:w w:val="85"/>
                <w:sz w:val="19"/>
                <w:szCs w:val="19"/>
              </w:rPr>
            </w:pPr>
            <w:r w:rsidRPr="00547745">
              <w:rPr>
                <w:rFonts w:ascii="Arial" w:hAnsi="Arial" w:cs="Arial"/>
                <w:w w:val="85"/>
                <w:sz w:val="19"/>
                <w:szCs w:val="19"/>
              </w:rPr>
              <w:t>-</w:t>
            </w:r>
          </w:p>
        </w:tc>
        <w:tc>
          <w:tcPr>
            <w:tcW w:w="831" w:type="dxa"/>
            <w:vAlign w:val="bottom"/>
          </w:tcPr>
          <w:p w14:paraId="3187CB82" w14:textId="42AC9E3A" w:rsidR="00547745" w:rsidRPr="00547745" w:rsidRDefault="00547745" w:rsidP="00547745">
            <w:pPr>
              <w:spacing w:before="20" w:after="60"/>
              <w:jc w:val="right"/>
              <w:rPr>
                <w:rFonts w:ascii="Arial" w:hAnsi="Arial" w:cs="Arial"/>
                <w:w w:val="85"/>
                <w:sz w:val="19"/>
                <w:szCs w:val="19"/>
              </w:rPr>
            </w:pPr>
            <w:r w:rsidRPr="00547745">
              <w:rPr>
                <w:rFonts w:ascii="Arial" w:hAnsi="Arial" w:cs="Arial"/>
                <w:w w:val="85"/>
                <w:sz w:val="19"/>
                <w:szCs w:val="19"/>
              </w:rPr>
              <w:t>-</w:t>
            </w:r>
          </w:p>
        </w:tc>
        <w:tc>
          <w:tcPr>
            <w:tcW w:w="831" w:type="dxa"/>
            <w:shd w:val="clear" w:color="auto" w:fill="auto"/>
            <w:noWrap/>
            <w:vAlign w:val="bottom"/>
          </w:tcPr>
          <w:p w14:paraId="419701C9" w14:textId="4F53FBD6" w:rsidR="00547745" w:rsidRPr="00547745" w:rsidRDefault="00547745" w:rsidP="00547745">
            <w:pPr>
              <w:spacing w:before="20" w:after="60"/>
              <w:jc w:val="right"/>
              <w:rPr>
                <w:rFonts w:ascii="Arial" w:hAnsi="Arial" w:cs="Arial"/>
                <w:w w:val="85"/>
                <w:sz w:val="19"/>
                <w:szCs w:val="19"/>
              </w:rPr>
            </w:pPr>
            <w:r w:rsidRPr="00547745">
              <w:rPr>
                <w:rFonts w:ascii="Arial" w:hAnsi="Arial" w:cs="Arial"/>
                <w:w w:val="85"/>
                <w:sz w:val="19"/>
                <w:szCs w:val="19"/>
              </w:rPr>
              <w:t>-</w:t>
            </w:r>
          </w:p>
        </w:tc>
        <w:tc>
          <w:tcPr>
            <w:tcW w:w="831" w:type="dxa"/>
            <w:vAlign w:val="bottom"/>
          </w:tcPr>
          <w:p w14:paraId="592C4167" w14:textId="32E91F90" w:rsidR="00547745" w:rsidRPr="00547745" w:rsidRDefault="00547745" w:rsidP="00547745">
            <w:pPr>
              <w:spacing w:before="20" w:after="60"/>
              <w:jc w:val="right"/>
              <w:rPr>
                <w:rFonts w:ascii="Arial" w:hAnsi="Arial" w:cs="Arial"/>
                <w:w w:val="85"/>
                <w:sz w:val="19"/>
                <w:szCs w:val="19"/>
              </w:rPr>
            </w:pPr>
            <w:r w:rsidRPr="00547745">
              <w:rPr>
                <w:rFonts w:ascii="Arial" w:hAnsi="Arial" w:cs="Arial"/>
                <w:w w:val="85"/>
                <w:sz w:val="19"/>
                <w:szCs w:val="19"/>
              </w:rPr>
              <w:t>-</w:t>
            </w:r>
          </w:p>
        </w:tc>
        <w:tc>
          <w:tcPr>
            <w:tcW w:w="831" w:type="dxa"/>
            <w:shd w:val="clear" w:color="auto" w:fill="auto"/>
            <w:noWrap/>
            <w:vAlign w:val="bottom"/>
          </w:tcPr>
          <w:p w14:paraId="11D5EDE7" w14:textId="45935C58" w:rsidR="00547745" w:rsidRPr="00547745" w:rsidRDefault="00547745" w:rsidP="00547745">
            <w:pPr>
              <w:spacing w:before="20" w:after="60"/>
              <w:jc w:val="right"/>
              <w:rPr>
                <w:rFonts w:ascii="Arial" w:hAnsi="Arial" w:cs="Arial"/>
                <w:w w:val="85"/>
                <w:sz w:val="19"/>
                <w:szCs w:val="19"/>
              </w:rPr>
            </w:pPr>
            <w:r w:rsidRPr="00547745">
              <w:rPr>
                <w:rFonts w:ascii="Arial" w:hAnsi="Arial" w:cs="Arial"/>
                <w:w w:val="85"/>
                <w:sz w:val="19"/>
                <w:szCs w:val="19"/>
              </w:rPr>
              <w:t>-</w:t>
            </w:r>
          </w:p>
        </w:tc>
      </w:tr>
      <w:tr w:rsidR="00547745" w:rsidRPr="0003068A" w14:paraId="51608D67" w14:textId="77777777" w:rsidTr="00950ED1">
        <w:trPr>
          <w:trHeight w:val="170"/>
          <w:jc w:val="center"/>
        </w:trPr>
        <w:tc>
          <w:tcPr>
            <w:tcW w:w="3185" w:type="dxa"/>
            <w:shd w:val="clear" w:color="auto" w:fill="auto"/>
            <w:noWrap/>
            <w:vAlign w:val="bottom"/>
          </w:tcPr>
          <w:p w14:paraId="4711418B" w14:textId="77777777" w:rsidR="00547745" w:rsidRPr="0003068A" w:rsidRDefault="00547745" w:rsidP="00547745">
            <w:pPr>
              <w:spacing w:before="20" w:after="60"/>
              <w:ind w:left="17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Đường</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bộ</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Road</w:t>
            </w:r>
          </w:p>
        </w:tc>
        <w:tc>
          <w:tcPr>
            <w:tcW w:w="832" w:type="dxa"/>
            <w:vAlign w:val="bottom"/>
          </w:tcPr>
          <w:p w14:paraId="7C0C3F91" w14:textId="61654E8F" w:rsidR="00547745" w:rsidRPr="00547745" w:rsidRDefault="00547745" w:rsidP="00547745">
            <w:pPr>
              <w:spacing w:before="20" w:after="60"/>
              <w:jc w:val="right"/>
              <w:rPr>
                <w:rFonts w:ascii="Arial" w:hAnsi="Arial" w:cs="Arial"/>
                <w:w w:val="85"/>
                <w:sz w:val="19"/>
                <w:szCs w:val="19"/>
              </w:rPr>
            </w:pPr>
            <w:r w:rsidRPr="00547745">
              <w:rPr>
                <w:rFonts w:ascii="Arial" w:hAnsi="Arial" w:cs="Arial"/>
                <w:w w:val="85"/>
                <w:sz w:val="19"/>
                <w:szCs w:val="19"/>
              </w:rPr>
              <w:t>910,10</w:t>
            </w:r>
          </w:p>
        </w:tc>
        <w:tc>
          <w:tcPr>
            <w:tcW w:w="831" w:type="dxa"/>
            <w:vAlign w:val="bottom"/>
          </w:tcPr>
          <w:p w14:paraId="7CEFA837" w14:textId="03BECF3F" w:rsidR="00547745" w:rsidRPr="00547745" w:rsidRDefault="00547745" w:rsidP="00547745">
            <w:pPr>
              <w:spacing w:before="20" w:after="60"/>
              <w:jc w:val="right"/>
              <w:rPr>
                <w:rFonts w:ascii="Arial" w:hAnsi="Arial" w:cs="Arial"/>
                <w:w w:val="85"/>
                <w:sz w:val="19"/>
                <w:szCs w:val="19"/>
              </w:rPr>
            </w:pPr>
            <w:r w:rsidRPr="00547745">
              <w:rPr>
                <w:rFonts w:ascii="Arial" w:hAnsi="Arial" w:cs="Arial"/>
                <w:w w:val="85"/>
                <w:sz w:val="19"/>
                <w:szCs w:val="19"/>
              </w:rPr>
              <w:t>1.240,50</w:t>
            </w:r>
          </w:p>
        </w:tc>
        <w:tc>
          <w:tcPr>
            <w:tcW w:w="831" w:type="dxa"/>
            <w:shd w:val="clear" w:color="auto" w:fill="auto"/>
            <w:noWrap/>
            <w:vAlign w:val="bottom"/>
          </w:tcPr>
          <w:p w14:paraId="111540A4" w14:textId="7C43DAE7" w:rsidR="00547745" w:rsidRPr="00547745" w:rsidRDefault="00547745" w:rsidP="00547745">
            <w:pPr>
              <w:spacing w:before="20" w:after="60"/>
              <w:jc w:val="right"/>
              <w:rPr>
                <w:rFonts w:ascii="Arial" w:hAnsi="Arial" w:cs="Arial"/>
                <w:w w:val="85"/>
                <w:sz w:val="19"/>
                <w:szCs w:val="19"/>
              </w:rPr>
            </w:pPr>
            <w:r w:rsidRPr="00547745">
              <w:rPr>
                <w:rFonts w:ascii="Arial" w:hAnsi="Arial" w:cs="Arial"/>
                <w:w w:val="85"/>
                <w:sz w:val="19"/>
                <w:szCs w:val="19"/>
              </w:rPr>
              <w:t>1.152,00</w:t>
            </w:r>
          </w:p>
        </w:tc>
        <w:tc>
          <w:tcPr>
            <w:tcW w:w="831" w:type="dxa"/>
            <w:vAlign w:val="bottom"/>
          </w:tcPr>
          <w:p w14:paraId="775D9463" w14:textId="5A4F5AEC" w:rsidR="00547745" w:rsidRPr="00547745" w:rsidRDefault="00547745" w:rsidP="00547745">
            <w:pPr>
              <w:spacing w:before="20" w:after="60"/>
              <w:jc w:val="right"/>
              <w:rPr>
                <w:rFonts w:ascii="Arial" w:hAnsi="Arial" w:cs="Arial"/>
                <w:w w:val="85"/>
                <w:sz w:val="19"/>
                <w:szCs w:val="19"/>
              </w:rPr>
            </w:pPr>
            <w:r w:rsidRPr="00547745">
              <w:rPr>
                <w:rFonts w:ascii="Arial" w:hAnsi="Arial" w:cs="Arial"/>
                <w:w w:val="85"/>
                <w:sz w:val="19"/>
                <w:szCs w:val="19"/>
              </w:rPr>
              <w:t>617,46</w:t>
            </w:r>
          </w:p>
        </w:tc>
        <w:tc>
          <w:tcPr>
            <w:tcW w:w="831" w:type="dxa"/>
            <w:shd w:val="clear" w:color="auto" w:fill="auto"/>
            <w:noWrap/>
            <w:vAlign w:val="bottom"/>
          </w:tcPr>
          <w:p w14:paraId="5C129EBD" w14:textId="4BA9AEDF" w:rsidR="00547745" w:rsidRPr="00547745" w:rsidRDefault="00547745" w:rsidP="00547745">
            <w:pPr>
              <w:spacing w:before="20" w:after="60"/>
              <w:jc w:val="right"/>
              <w:rPr>
                <w:rFonts w:ascii="Arial" w:hAnsi="Arial" w:cs="Arial"/>
                <w:w w:val="85"/>
                <w:sz w:val="19"/>
                <w:szCs w:val="19"/>
              </w:rPr>
            </w:pPr>
            <w:r w:rsidRPr="00547745">
              <w:rPr>
                <w:rFonts w:ascii="Arial" w:hAnsi="Arial" w:cs="Arial"/>
                <w:w w:val="85"/>
                <w:sz w:val="19"/>
                <w:szCs w:val="19"/>
              </w:rPr>
              <w:t>693,10</w:t>
            </w:r>
          </w:p>
        </w:tc>
      </w:tr>
      <w:tr w:rsidR="00547745" w:rsidRPr="0003068A" w14:paraId="235FF869" w14:textId="77777777" w:rsidTr="00950ED1">
        <w:trPr>
          <w:trHeight w:val="170"/>
          <w:jc w:val="center"/>
        </w:trPr>
        <w:tc>
          <w:tcPr>
            <w:tcW w:w="3185" w:type="dxa"/>
            <w:shd w:val="clear" w:color="auto" w:fill="auto"/>
            <w:noWrap/>
            <w:vAlign w:val="bottom"/>
          </w:tcPr>
          <w:p w14:paraId="001D92F8" w14:textId="77777777" w:rsidR="00547745" w:rsidRPr="0003068A" w:rsidRDefault="00547745" w:rsidP="00547745">
            <w:pPr>
              <w:spacing w:before="20" w:after="60"/>
              <w:ind w:left="17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Đường</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sông</w:t>
            </w:r>
            <w:proofErr w:type="spellEnd"/>
            <w:r w:rsidRPr="0003068A">
              <w:rPr>
                <w:rFonts w:ascii="Arial" w:hAnsi="Arial" w:cs="Arial"/>
                <w:color w:val="FF0000"/>
                <w:w w:val="85"/>
                <w:kern w:val="0"/>
                <w:sz w:val="19"/>
                <w:szCs w:val="19"/>
              </w:rPr>
              <w:t xml:space="preserve"> -</w:t>
            </w:r>
            <w:r w:rsidRPr="0003068A">
              <w:rPr>
                <w:rFonts w:ascii="Arial" w:hAnsi="Arial" w:cs="Arial"/>
                <w:i/>
                <w:iCs/>
                <w:color w:val="FF0000"/>
                <w:w w:val="85"/>
                <w:kern w:val="0"/>
                <w:sz w:val="19"/>
                <w:szCs w:val="19"/>
              </w:rPr>
              <w:t xml:space="preserve"> Inland waterway</w:t>
            </w:r>
          </w:p>
        </w:tc>
        <w:tc>
          <w:tcPr>
            <w:tcW w:w="832" w:type="dxa"/>
            <w:vAlign w:val="bottom"/>
          </w:tcPr>
          <w:p w14:paraId="099BF2D0" w14:textId="577EFD7B" w:rsidR="00547745" w:rsidRPr="00547745" w:rsidRDefault="00547745" w:rsidP="00547745">
            <w:pPr>
              <w:spacing w:before="20" w:after="60"/>
              <w:jc w:val="right"/>
              <w:rPr>
                <w:rFonts w:ascii="Arial" w:hAnsi="Arial" w:cs="Arial"/>
                <w:w w:val="85"/>
                <w:sz w:val="19"/>
                <w:szCs w:val="19"/>
              </w:rPr>
            </w:pPr>
            <w:r w:rsidRPr="00547745">
              <w:rPr>
                <w:rFonts w:ascii="Arial" w:hAnsi="Arial" w:cs="Arial"/>
                <w:w w:val="85"/>
                <w:sz w:val="19"/>
                <w:szCs w:val="19"/>
              </w:rPr>
              <w:t>163,90</w:t>
            </w:r>
          </w:p>
        </w:tc>
        <w:tc>
          <w:tcPr>
            <w:tcW w:w="831" w:type="dxa"/>
            <w:vAlign w:val="bottom"/>
          </w:tcPr>
          <w:p w14:paraId="3EBECA50" w14:textId="51668AF2" w:rsidR="00547745" w:rsidRPr="00547745" w:rsidRDefault="00547745" w:rsidP="00547745">
            <w:pPr>
              <w:spacing w:before="20" w:after="60"/>
              <w:jc w:val="right"/>
              <w:rPr>
                <w:rFonts w:ascii="Arial" w:hAnsi="Arial" w:cs="Arial"/>
                <w:w w:val="85"/>
                <w:sz w:val="19"/>
                <w:szCs w:val="19"/>
              </w:rPr>
            </w:pPr>
            <w:r w:rsidRPr="00547745">
              <w:rPr>
                <w:rFonts w:ascii="Arial" w:hAnsi="Arial" w:cs="Arial"/>
                <w:w w:val="85"/>
                <w:sz w:val="19"/>
                <w:szCs w:val="19"/>
              </w:rPr>
              <w:t>109,30</w:t>
            </w:r>
          </w:p>
        </w:tc>
        <w:tc>
          <w:tcPr>
            <w:tcW w:w="831" w:type="dxa"/>
            <w:shd w:val="clear" w:color="auto" w:fill="auto"/>
            <w:noWrap/>
            <w:vAlign w:val="bottom"/>
          </w:tcPr>
          <w:p w14:paraId="3864427C" w14:textId="59BC4065" w:rsidR="00547745" w:rsidRPr="00547745" w:rsidRDefault="00547745" w:rsidP="00547745">
            <w:pPr>
              <w:spacing w:before="20" w:after="60"/>
              <w:jc w:val="right"/>
              <w:rPr>
                <w:rFonts w:ascii="Arial" w:hAnsi="Arial" w:cs="Arial"/>
                <w:w w:val="85"/>
                <w:sz w:val="19"/>
                <w:szCs w:val="19"/>
              </w:rPr>
            </w:pPr>
            <w:r w:rsidRPr="00547745">
              <w:rPr>
                <w:rFonts w:ascii="Arial" w:hAnsi="Arial" w:cs="Arial"/>
                <w:w w:val="85"/>
                <w:sz w:val="19"/>
                <w:szCs w:val="19"/>
              </w:rPr>
              <w:t>98,00</w:t>
            </w:r>
          </w:p>
        </w:tc>
        <w:tc>
          <w:tcPr>
            <w:tcW w:w="831" w:type="dxa"/>
            <w:vAlign w:val="bottom"/>
          </w:tcPr>
          <w:p w14:paraId="79575B05" w14:textId="4F9632FA" w:rsidR="00547745" w:rsidRPr="00547745" w:rsidRDefault="00547745" w:rsidP="00547745">
            <w:pPr>
              <w:spacing w:before="20" w:after="60"/>
              <w:jc w:val="right"/>
              <w:rPr>
                <w:rFonts w:ascii="Arial" w:hAnsi="Arial" w:cs="Arial"/>
                <w:w w:val="85"/>
                <w:sz w:val="19"/>
                <w:szCs w:val="19"/>
              </w:rPr>
            </w:pPr>
            <w:r w:rsidRPr="00547745">
              <w:rPr>
                <w:rFonts w:ascii="Arial" w:hAnsi="Arial" w:cs="Arial"/>
                <w:w w:val="85"/>
                <w:sz w:val="19"/>
                <w:szCs w:val="19"/>
              </w:rPr>
              <w:t>223,69</w:t>
            </w:r>
          </w:p>
        </w:tc>
        <w:tc>
          <w:tcPr>
            <w:tcW w:w="831" w:type="dxa"/>
            <w:shd w:val="clear" w:color="auto" w:fill="auto"/>
            <w:noWrap/>
            <w:vAlign w:val="bottom"/>
          </w:tcPr>
          <w:p w14:paraId="274BD610" w14:textId="24327F67" w:rsidR="00547745" w:rsidRPr="00547745" w:rsidRDefault="00547745" w:rsidP="00547745">
            <w:pPr>
              <w:spacing w:before="20" w:after="60"/>
              <w:jc w:val="right"/>
              <w:rPr>
                <w:rFonts w:ascii="Arial" w:hAnsi="Arial" w:cs="Arial"/>
                <w:w w:val="85"/>
                <w:sz w:val="19"/>
                <w:szCs w:val="19"/>
              </w:rPr>
            </w:pPr>
            <w:r w:rsidRPr="00547745">
              <w:rPr>
                <w:rFonts w:ascii="Arial" w:hAnsi="Arial" w:cs="Arial"/>
                <w:w w:val="85"/>
                <w:sz w:val="19"/>
                <w:szCs w:val="19"/>
              </w:rPr>
              <w:t>345,30</w:t>
            </w:r>
          </w:p>
        </w:tc>
      </w:tr>
      <w:tr w:rsidR="00547745" w:rsidRPr="0003068A" w14:paraId="6FBF7B46" w14:textId="77777777" w:rsidTr="00950ED1">
        <w:trPr>
          <w:trHeight w:val="170"/>
          <w:jc w:val="center"/>
        </w:trPr>
        <w:tc>
          <w:tcPr>
            <w:tcW w:w="3185" w:type="dxa"/>
            <w:shd w:val="clear" w:color="auto" w:fill="auto"/>
            <w:noWrap/>
            <w:vAlign w:val="bottom"/>
          </w:tcPr>
          <w:p w14:paraId="33C98A65" w14:textId="77777777" w:rsidR="00547745" w:rsidRPr="0003068A" w:rsidRDefault="00547745" w:rsidP="00547745">
            <w:pPr>
              <w:spacing w:before="20" w:after="60"/>
              <w:ind w:left="17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Đường</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biển</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Maritime</w:t>
            </w:r>
          </w:p>
        </w:tc>
        <w:tc>
          <w:tcPr>
            <w:tcW w:w="832" w:type="dxa"/>
            <w:vAlign w:val="bottom"/>
          </w:tcPr>
          <w:p w14:paraId="55CF0BA6" w14:textId="17C1FE03" w:rsidR="00547745" w:rsidRPr="00547745" w:rsidRDefault="00547745" w:rsidP="00547745">
            <w:pPr>
              <w:spacing w:before="20" w:after="60"/>
              <w:jc w:val="right"/>
              <w:rPr>
                <w:rFonts w:ascii="Arial" w:hAnsi="Arial" w:cs="Arial"/>
                <w:w w:val="85"/>
                <w:sz w:val="19"/>
                <w:szCs w:val="19"/>
              </w:rPr>
            </w:pPr>
            <w:r w:rsidRPr="00547745">
              <w:rPr>
                <w:rFonts w:ascii="Arial" w:hAnsi="Arial" w:cs="Arial"/>
                <w:w w:val="85"/>
                <w:sz w:val="19"/>
                <w:szCs w:val="19"/>
              </w:rPr>
              <w:t>-</w:t>
            </w:r>
          </w:p>
        </w:tc>
        <w:tc>
          <w:tcPr>
            <w:tcW w:w="831" w:type="dxa"/>
            <w:vAlign w:val="bottom"/>
          </w:tcPr>
          <w:p w14:paraId="02FEB9AC" w14:textId="436F7357" w:rsidR="00547745" w:rsidRPr="00547745" w:rsidRDefault="00547745" w:rsidP="00547745">
            <w:pPr>
              <w:spacing w:before="20" w:after="60"/>
              <w:jc w:val="right"/>
              <w:rPr>
                <w:rFonts w:ascii="Arial" w:hAnsi="Arial" w:cs="Arial"/>
                <w:w w:val="85"/>
                <w:sz w:val="19"/>
                <w:szCs w:val="19"/>
              </w:rPr>
            </w:pPr>
            <w:r w:rsidRPr="00547745">
              <w:rPr>
                <w:rFonts w:ascii="Arial" w:hAnsi="Arial" w:cs="Arial"/>
                <w:w w:val="85"/>
                <w:sz w:val="19"/>
                <w:szCs w:val="19"/>
              </w:rPr>
              <w:t>-</w:t>
            </w:r>
          </w:p>
        </w:tc>
        <w:tc>
          <w:tcPr>
            <w:tcW w:w="831" w:type="dxa"/>
            <w:shd w:val="clear" w:color="auto" w:fill="auto"/>
            <w:noWrap/>
            <w:vAlign w:val="bottom"/>
          </w:tcPr>
          <w:p w14:paraId="0125B136" w14:textId="534F0132" w:rsidR="00547745" w:rsidRPr="00547745" w:rsidRDefault="00547745" w:rsidP="00547745">
            <w:pPr>
              <w:spacing w:before="20" w:after="60"/>
              <w:jc w:val="right"/>
              <w:rPr>
                <w:rFonts w:ascii="Arial" w:hAnsi="Arial" w:cs="Arial"/>
                <w:w w:val="85"/>
                <w:sz w:val="19"/>
                <w:szCs w:val="19"/>
              </w:rPr>
            </w:pPr>
            <w:r w:rsidRPr="00547745">
              <w:rPr>
                <w:rFonts w:ascii="Arial" w:hAnsi="Arial" w:cs="Arial"/>
                <w:w w:val="85"/>
                <w:sz w:val="19"/>
                <w:szCs w:val="19"/>
              </w:rPr>
              <w:t>-</w:t>
            </w:r>
          </w:p>
        </w:tc>
        <w:tc>
          <w:tcPr>
            <w:tcW w:w="831" w:type="dxa"/>
            <w:vAlign w:val="bottom"/>
          </w:tcPr>
          <w:p w14:paraId="1E0C212A" w14:textId="74C6BC31" w:rsidR="00547745" w:rsidRPr="00547745" w:rsidRDefault="00547745" w:rsidP="00547745">
            <w:pPr>
              <w:spacing w:before="20" w:after="60"/>
              <w:jc w:val="right"/>
              <w:rPr>
                <w:rFonts w:ascii="Arial" w:hAnsi="Arial" w:cs="Arial"/>
                <w:w w:val="85"/>
                <w:sz w:val="19"/>
                <w:szCs w:val="19"/>
              </w:rPr>
            </w:pPr>
            <w:r w:rsidRPr="00547745">
              <w:rPr>
                <w:rFonts w:ascii="Arial" w:hAnsi="Arial" w:cs="Arial"/>
                <w:w w:val="85"/>
                <w:sz w:val="19"/>
                <w:szCs w:val="19"/>
              </w:rPr>
              <w:t>-</w:t>
            </w:r>
          </w:p>
        </w:tc>
        <w:tc>
          <w:tcPr>
            <w:tcW w:w="831" w:type="dxa"/>
            <w:shd w:val="clear" w:color="auto" w:fill="auto"/>
            <w:noWrap/>
            <w:vAlign w:val="bottom"/>
          </w:tcPr>
          <w:p w14:paraId="526109BD" w14:textId="238769D7" w:rsidR="00547745" w:rsidRPr="00547745" w:rsidRDefault="00547745" w:rsidP="00547745">
            <w:pPr>
              <w:spacing w:before="20" w:after="60"/>
              <w:jc w:val="right"/>
              <w:rPr>
                <w:rFonts w:ascii="Arial" w:hAnsi="Arial" w:cs="Arial"/>
                <w:w w:val="85"/>
                <w:sz w:val="19"/>
                <w:szCs w:val="19"/>
              </w:rPr>
            </w:pPr>
            <w:r w:rsidRPr="00547745">
              <w:rPr>
                <w:rFonts w:ascii="Arial" w:hAnsi="Arial" w:cs="Arial"/>
                <w:w w:val="85"/>
                <w:sz w:val="19"/>
                <w:szCs w:val="19"/>
              </w:rPr>
              <w:t>-</w:t>
            </w:r>
          </w:p>
        </w:tc>
      </w:tr>
      <w:tr w:rsidR="0003068A" w:rsidRPr="0003068A" w14:paraId="595FE05B" w14:textId="77777777" w:rsidTr="00950ED1">
        <w:trPr>
          <w:trHeight w:val="170"/>
          <w:jc w:val="center"/>
        </w:trPr>
        <w:tc>
          <w:tcPr>
            <w:tcW w:w="3185" w:type="dxa"/>
            <w:shd w:val="clear" w:color="auto" w:fill="auto"/>
            <w:noWrap/>
            <w:vAlign w:val="bottom"/>
          </w:tcPr>
          <w:p w14:paraId="1FE92C42" w14:textId="77777777" w:rsidR="00950ED1" w:rsidRPr="0003068A" w:rsidRDefault="00950ED1" w:rsidP="00950ED1">
            <w:pPr>
              <w:spacing w:before="180" w:after="120"/>
              <w:jc w:val="center"/>
              <w:rPr>
                <w:rFonts w:ascii="Arial" w:hAnsi="Arial" w:cs="Arial"/>
                <w:color w:val="FF0000"/>
                <w:w w:val="85"/>
                <w:kern w:val="0"/>
                <w:sz w:val="19"/>
                <w:szCs w:val="19"/>
              </w:rPr>
            </w:pPr>
          </w:p>
        </w:tc>
        <w:tc>
          <w:tcPr>
            <w:tcW w:w="4156" w:type="dxa"/>
            <w:gridSpan w:val="5"/>
            <w:vAlign w:val="bottom"/>
          </w:tcPr>
          <w:p w14:paraId="4F53B552" w14:textId="77777777" w:rsidR="00950ED1" w:rsidRPr="0003068A" w:rsidRDefault="00950ED1" w:rsidP="00950ED1">
            <w:pPr>
              <w:spacing w:before="180" w:after="120"/>
              <w:jc w:val="center"/>
              <w:rPr>
                <w:rFonts w:ascii="Arial" w:hAnsi="Arial" w:cs="Arial"/>
                <w:color w:val="FF0000"/>
                <w:w w:val="85"/>
                <w:kern w:val="0"/>
                <w:sz w:val="19"/>
                <w:szCs w:val="19"/>
              </w:rPr>
            </w:pPr>
            <w:proofErr w:type="spellStart"/>
            <w:r w:rsidRPr="0003068A">
              <w:rPr>
                <w:rFonts w:ascii="Arial" w:hAnsi="Arial" w:cs="Arial"/>
                <w:b/>
                <w:bCs/>
                <w:color w:val="FF0000"/>
                <w:w w:val="85"/>
                <w:kern w:val="0"/>
                <w:sz w:val="19"/>
                <w:szCs w:val="19"/>
              </w:rPr>
              <w:t>Chỉ</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số</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phát</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triển</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Năm</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trước</w:t>
            </w:r>
            <w:proofErr w:type="spellEnd"/>
            <w:r w:rsidRPr="0003068A">
              <w:rPr>
                <w:rFonts w:ascii="Arial" w:hAnsi="Arial" w:cs="Arial"/>
                <w:b/>
                <w:bCs/>
                <w:color w:val="FF0000"/>
                <w:w w:val="85"/>
                <w:kern w:val="0"/>
                <w:sz w:val="19"/>
                <w:szCs w:val="19"/>
              </w:rPr>
              <w:t xml:space="preserve"> = 100) - %</w:t>
            </w:r>
            <w:r w:rsidRPr="0003068A">
              <w:rPr>
                <w:rFonts w:ascii="Arial" w:hAnsi="Arial" w:cs="Arial"/>
                <w:b/>
                <w:bCs/>
                <w:i/>
                <w:iCs/>
                <w:color w:val="FF0000"/>
                <w:w w:val="85"/>
                <w:kern w:val="0"/>
                <w:sz w:val="19"/>
                <w:szCs w:val="19"/>
              </w:rPr>
              <w:t xml:space="preserve"> </w:t>
            </w:r>
            <w:r w:rsidRPr="0003068A">
              <w:rPr>
                <w:rFonts w:ascii="Arial" w:hAnsi="Arial" w:cs="Arial"/>
                <w:b/>
                <w:bCs/>
                <w:i/>
                <w:iCs/>
                <w:color w:val="FF0000"/>
                <w:w w:val="85"/>
                <w:kern w:val="0"/>
                <w:sz w:val="19"/>
                <w:szCs w:val="19"/>
              </w:rPr>
              <w:br/>
              <w:t>Index (Previous year = 100) - %</w:t>
            </w:r>
          </w:p>
        </w:tc>
      </w:tr>
      <w:tr w:rsidR="00547745" w:rsidRPr="0003068A" w14:paraId="2CAA6D33" w14:textId="77777777" w:rsidTr="00950ED1">
        <w:trPr>
          <w:trHeight w:val="170"/>
          <w:jc w:val="center"/>
        </w:trPr>
        <w:tc>
          <w:tcPr>
            <w:tcW w:w="3185" w:type="dxa"/>
            <w:shd w:val="clear" w:color="auto" w:fill="auto"/>
            <w:noWrap/>
            <w:vAlign w:val="bottom"/>
          </w:tcPr>
          <w:p w14:paraId="4E2EED88" w14:textId="77777777" w:rsidR="00547745" w:rsidRPr="0003068A" w:rsidRDefault="00547745" w:rsidP="00547745">
            <w:pPr>
              <w:spacing w:before="120" w:after="60"/>
              <w:ind w:right="904"/>
              <w:rPr>
                <w:rFonts w:ascii="Arial" w:hAnsi="Arial" w:cs="Arial"/>
                <w:b/>
                <w:bCs/>
                <w:color w:val="FF0000"/>
                <w:w w:val="85"/>
                <w:kern w:val="0"/>
                <w:sz w:val="19"/>
                <w:szCs w:val="19"/>
              </w:rPr>
            </w:pPr>
            <w:r w:rsidRPr="0003068A">
              <w:rPr>
                <w:rFonts w:ascii="Arial" w:hAnsi="Arial" w:cs="Arial"/>
                <w:b/>
                <w:bCs/>
                <w:color w:val="FF0000"/>
                <w:w w:val="85"/>
                <w:kern w:val="0"/>
                <w:sz w:val="19"/>
                <w:szCs w:val="19"/>
              </w:rPr>
              <w:t xml:space="preserve">TỔNG SỐ </w:t>
            </w:r>
            <w:r w:rsidRPr="0003068A">
              <w:rPr>
                <w:rFonts w:ascii="Arial" w:hAnsi="Arial" w:cs="Arial"/>
                <w:b/>
                <w:bCs/>
                <w:i/>
                <w:iCs/>
                <w:color w:val="FF0000"/>
                <w:w w:val="85"/>
                <w:kern w:val="0"/>
                <w:sz w:val="19"/>
                <w:szCs w:val="19"/>
              </w:rPr>
              <w:t>- TOTAL</w:t>
            </w:r>
          </w:p>
        </w:tc>
        <w:tc>
          <w:tcPr>
            <w:tcW w:w="832" w:type="dxa"/>
            <w:vAlign w:val="bottom"/>
          </w:tcPr>
          <w:p w14:paraId="795B5883" w14:textId="5EAC482E" w:rsidR="00547745" w:rsidRPr="00547745" w:rsidRDefault="00547745" w:rsidP="00547745">
            <w:pPr>
              <w:spacing w:before="20" w:after="60"/>
              <w:jc w:val="right"/>
              <w:rPr>
                <w:rFonts w:ascii="Arial" w:hAnsi="Arial" w:cs="Arial"/>
                <w:b/>
                <w:w w:val="85"/>
                <w:sz w:val="19"/>
                <w:szCs w:val="19"/>
              </w:rPr>
            </w:pPr>
            <w:r w:rsidRPr="00547745">
              <w:rPr>
                <w:rFonts w:ascii="Arial" w:hAnsi="Arial" w:cs="Arial"/>
                <w:b/>
                <w:w w:val="85"/>
                <w:sz w:val="19"/>
                <w:szCs w:val="19"/>
              </w:rPr>
              <w:t>119,77</w:t>
            </w:r>
          </w:p>
        </w:tc>
        <w:tc>
          <w:tcPr>
            <w:tcW w:w="831" w:type="dxa"/>
            <w:vAlign w:val="bottom"/>
          </w:tcPr>
          <w:p w14:paraId="405F9F30" w14:textId="22526E55" w:rsidR="00547745" w:rsidRPr="00547745" w:rsidRDefault="00547745" w:rsidP="00547745">
            <w:pPr>
              <w:spacing w:before="20" w:after="60"/>
              <w:jc w:val="right"/>
              <w:rPr>
                <w:rFonts w:ascii="Arial" w:hAnsi="Arial" w:cs="Arial"/>
                <w:b/>
                <w:w w:val="85"/>
                <w:sz w:val="19"/>
                <w:szCs w:val="19"/>
              </w:rPr>
            </w:pPr>
            <w:r w:rsidRPr="00547745">
              <w:rPr>
                <w:rFonts w:ascii="Arial" w:hAnsi="Arial" w:cs="Arial"/>
                <w:b/>
                <w:w w:val="85"/>
                <w:sz w:val="19"/>
                <w:szCs w:val="19"/>
              </w:rPr>
              <w:t>125,68</w:t>
            </w:r>
          </w:p>
        </w:tc>
        <w:tc>
          <w:tcPr>
            <w:tcW w:w="831" w:type="dxa"/>
            <w:shd w:val="clear" w:color="auto" w:fill="auto"/>
            <w:noWrap/>
            <w:vAlign w:val="bottom"/>
          </w:tcPr>
          <w:p w14:paraId="2F6AC92F" w14:textId="19D263A3" w:rsidR="00547745" w:rsidRPr="00547745" w:rsidRDefault="00547745" w:rsidP="00547745">
            <w:pPr>
              <w:spacing w:before="20" w:after="60"/>
              <w:jc w:val="right"/>
              <w:rPr>
                <w:rFonts w:ascii="Arial" w:hAnsi="Arial" w:cs="Arial"/>
                <w:b/>
                <w:w w:val="85"/>
                <w:sz w:val="19"/>
                <w:szCs w:val="19"/>
              </w:rPr>
            </w:pPr>
            <w:r w:rsidRPr="00547745">
              <w:rPr>
                <w:rFonts w:ascii="Arial" w:hAnsi="Arial" w:cs="Arial"/>
                <w:b/>
                <w:w w:val="85"/>
                <w:sz w:val="19"/>
                <w:szCs w:val="19"/>
              </w:rPr>
              <w:t>92,61</w:t>
            </w:r>
          </w:p>
        </w:tc>
        <w:tc>
          <w:tcPr>
            <w:tcW w:w="831" w:type="dxa"/>
            <w:vAlign w:val="bottom"/>
          </w:tcPr>
          <w:p w14:paraId="2EB4D443" w14:textId="74EC21F5" w:rsidR="00547745" w:rsidRPr="00547745" w:rsidRDefault="00547745" w:rsidP="00547745">
            <w:pPr>
              <w:spacing w:before="20" w:after="60"/>
              <w:jc w:val="right"/>
              <w:rPr>
                <w:rFonts w:ascii="Arial" w:hAnsi="Arial" w:cs="Arial"/>
                <w:b/>
                <w:w w:val="85"/>
                <w:sz w:val="19"/>
                <w:szCs w:val="19"/>
              </w:rPr>
            </w:pPr>
            <w:r w:rsidRPr="00547745">
              <w:rPr>
                <w:rFonts w:ascii="Arial" w:hAnsi="Arial" w:cs="Arial"/>
                <w:b/>
                <w:w w:val="85"/>
                <w:sz w:val="19"/>
                <w:szCs w:val="19"/>
              </w:rPr>
              <w:t>67,29</w:t>
            </w:r>
          </w:p>
        </w:tc>
        <w:tc>
          <w:tcPr>
            <w:tcW w:w="831" w:type="dxa"/>
            <w:shd w:val="clear" w:color="auto" w:fill="auto"/>
            <w:noWrap/>
            <w:vAlign w:val="bottom"/>
          </w:tcPr>
          <w:p w14:paraId="6A3FCD0D" w14:textId="19E6B6E9" w:rsidR="00547745" w:rsidRPr="00547745" w:rsidRDefault="00547745" w:rsidP="00547745">
            <w:pPr>
              <w:spacing w:before="20" w:after="60"/>
              <w:jc w:val="right"/>
              <w:rPr>
                <w:rFonts w:ascii="Arial" w:hAnsi="Arial" w:cs="Arial"/>
                <w:b/>
                <w:w w:val="85"/>
                <w:sz w:val="19"/>
                <w:szCs w:val="19"/>
              </w:rPr>
            </w:pPr>
            <w:r w:rsidRPr="00547745">
              <w:rPr>
                <w:rFonts w:ascii="Arial" w:hAnsi="Arial" w:cs="Arial"/>
                <w:b/>
                <w:w w:val="85"/>
                <w:sz w:val="19"/>
                <w:szCs w:val="19"/>
              </w:rPr>
              <w:t>123,45</w:t>
            </w:r>
          </w:p>
        </w:tc>
      </w:tr>
      <w:tr w:rsidR="00547745" w:rsidRPr="0003068A" w14:paraId="02C3A68B" w14:textId="77777777" w:rsidTr="00950ED1">
        <w:trPr>
          <w:trHeight w:val="170"/>
          <w:jc w:val="center"/>
        </w:trPr>
        <w:tc>
          <w:tcPr>
            <w:tcW w:w="3185" w:type="dxa"/>
            <w:shd w:val="clear" w:color="auto" w:fill="auto"/>
            <w:noWrap/>
            <w:vAlign w:val="bottom"/>
          </w:tcPr>
          <w:p w14:paraId="212C1293" w14:textId="77777777" w:rsidR="00547745" w:rsidRPr="0003068A" w:rsidRDefault="00547745" w:rsidP="00547745">
            <w:pPr>
              <w:spacing w:before="80" w:after="60"/>
              <w:rPr>
                <w:rFonts w:ascii="Arial" w:hAnsi="Arial" w:cs="Arial"/>
                <w:b/>
                <w:bCs/>
                <w:color w:val="FF0000"/>
                <w:w w:val="85"/>
                <w:kern w:val="0"/>
                <w:sz w:val="19"/>
                <w:szCs w:val="19"/>
              </w:rPr>
            </w:pPr>
            <w:proofErr w:type="spellStart"/>
            <w:r w:rsidRPr="0003068A">
              <w:rPr>
                <w:rFonts w:ascii="Arial" w:hAnsi="Arial" w:cs="Arial"/>
                <w:b/>
                <w:bCs/>
                <w:color w:val="FF0000"/>
                <w:w w:val="85"/>
                <w:kern w:val="0"/>
                <w:sz w:val="19"/>
                <w:szCs w:val="19"/>
              </w:rPr>
              <w:t>Phân</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theo</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loại</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hình</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kinh</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tế</w:t>
            </w:r>
            <w:proofErr w:type="spellEnd"/>
            <w:r w:rsidRPr="0003068A">
              <w:rPr>
                <w:rFonts w:ascii="Arial" w:hAnsi="Arial" w:cs="Arial"/>
                <w:b/>
                <w:bCs/>
                <w:i/>
                <w:iCs/>
                <w:color w:val="FF0000"/>
                <w:w w:val="85"/>
                <w:kern w:val="0"/>
                <w:sz w:val="19"/>
                <w:szCs w:val="19"/>
              </w:rPr>
              <w:t xml:space="preserve"> </w:t>
            </w:r>
            <w:r w:rsidRPr="0003068A">
              <w:rPr>
                <w:rFonts w:ascii="Arial" w:hAnsi="Arial" w:cs="Arial"/>
                <w:b/>
                <w:bCs/>
                <w:i/>
                <w:iCs/>
                <w:color w:val="FF0000"/>
                <w:w w:val="85"/>
                <w:kern w:val="0"/>
                <w:sz w:val="19"/>
                <w:szCs w:val="19"/>
              </w:rPr>
              <w:br/>
              <w:t>By types of ownership</w:t>
            </w:r>
          </w:p>
        </w:tc>
        <w:tc>
          <w:tcPr>
            <w:tcW w:w="832" w:type="dxa"/>
            <w:vAlign w:val="bottom"/>
          </w:tcPr>
          <w:p w14:paraId="32D14B19" w14:textId="77777777" w:rsidR="00547745" w:rsidRPr="00547745" w:rsidRDefault="00547745" w:rsidP="00547745">
            <w:pPr>
              <w:spacing w:before="20" w:after="60"/>
              <w:jc w:val="right"/>
              <w:rPr>
                <w:rFonts w:ascii="Arial" w:hAnsi="Arial" w:cs="Arial"/>
                <w:w w:val="85"/>
                <w:sz w:val="19"/>
                <w:szCs w:val="19"/>
              </w:rPr>
            </w:pPr>
          </w:p>
        </w:tc>
        <w:tc>
          <w:tcPr>
            <w:tcW w:w="831" w:type="dxa"/>
            <w:vAlign w:val="bottom"/>
          </w:tcPr>
          <w:p w14:paraId="223AD2AE" w14:textId="77777777" w:rsidR="00547745" w:rsidRPr="00547745" w:rsidRDefault="00547745" w:rsidP="00547745">
            <w:pPr>
              <w:spacing w:before="20" w:after="60"/>
              <w:jc w:val="right"/>
              <w:rPr>
                <w:rFonts w:ascii="Arial" w:hAnsi="Arial" w:cs="Arial"/>
                <w:w w:val="85"/>
                <w:sz w:val="19"/>
                <w:szCs w:val="19"/>
              </w:rPr>
            </w:pPr>
          </w:p>
        </w:tc>
        <w:tc>
          <w:tcPr>
            <w:tcW w:w="831" w:type="dxa"/>
            <w:shd w:val="clear" w:color="auto" w:fill="auto"/>
            <w:noWrap/>
            <w:vAlign w:val="bottom"/>
          </w:tcPr>
          <w:p w14:paraId="45B11376" w14:textId="77777777" w:rsidR="00547745" w:rsidRPr="00547745" w:rsidRDefault="00547745" w:rsidP="00547745">
            <w:pPr>
              <w:spacing w:before="20" w:after="60"/>
              <w:jc w:val="right"/>
              <w:rPr>
                <w:rFonts w:ascii="Arial" w:hAnsi="Arial" w:cs="Arial"/>
                <w:w w:val="85"/>
                <w:sz w:val="19"/>
                <w:szCs w:val="19"/>
              </w:rPr>
            </w:pPr>
          </w:p>
        </w:tc>
        <w:tc>
          <w:tcPr>
            <w:tcW w:w="831" w:type="dxa"/>
            <w:vAlign w:val="bottom"/>
          </w:tcPr>
          <w:p w14:paraId="35445CD3" w14:textId="77777777" w:rsidR="00547745" w:rsidRPr="00547745" w:rsidRDefault="00547745" w:rsidP="00547745">
            <w:pPr>
              <w:spacing w:before="20" w:after="60"/>
              <w:jc w:val="right"/>
              <w:rPr>
                <w:rFonts w:ascii="Arial" w:hAnsi="Arial" w:cs="Arial"/>
                <w:w w:val="85"/>
                <w:sz w:val="19"/>
                <w:szCs w:val="19"/>
              </w:rPr>
            </w:pPr>
          </w:p>
        </w:tc>
        <w:tc>
          <w:tcPr>
            <w:tcW w:w="831" w:type="dxa"/>
            <w:shd w:val="clear" w:color="auto" w:fill="auto"/>
            <w:noWrap/>
            <w:vAlign w:val="bottom"/>
          </w:tcPr>
          <w:p w14:paraId="1AA9E505" w14:textId="77777777" w:rsidR="00547745" w:rsidRPr="00547745" w:rsidRDefault="00547745" w:rsidP="00547745">
            <w:pPr>
              <w:spacing w:before="20" w:after="60"/>
              <w:jc w:val="right"/>
              <w:rPr>
                <w:rFonts w:ascii="Arial" w:hAnsi="Arial" w:cs="Arial"/>
                <w:w w:val="85"/>
                <w:sz w:val="19"/>
                <w:szCs w:val="19"/>
              </w:rPr>
            </w:pPr>
          </w:p>
        </w:tc>
      </w:tr>
      <w:tr w:rsidR="00547745" w:rsidRPr="0003068A" w14:paraId="5AE85688" w14:textId="77777777" w:rsidTr="00950ED1">
        <w:trPr>
          <w:trHeight w:val="170"/>
          <w:jc w:val="center"/>
        </w:trPr>
        <w:tc>
          <w:tcPr>
            <w:tcW w:w="3185" w:type="dxa"/>
            <w:shd w:val="clear" w:color="auto" w:fill="auto"/>
            <w:noWrap/>
            <w:vAlign w:val="bottom"/>
          </w:tcPr>
          <w:p w14:paraId="26D8DF0A" w14:textId="77777777" w:rsidR="00547745" w:rsidRPr="0003068A" w:rsidRDefault="00547745" w:rsidP="00547745">
            <w:pPr>
              <w:spacing w:before="20" w:after="60"/>
              <w:ind w:left="17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Nhà</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nước</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State</w:t>
            </w:r>
          </w:p>
        </w:tc>
        <w:tc>
          <w:tcPr>
            <w:tcW w:w="832" w:type="dxa"/>
            <w:vAlign w:val="bottom"/>
          </w:tcPr>
          <w:p w14:paraId="68F1537B" w14:textId="10032B86" w:rsidR="00547745" w:rsidRPr="00547745" w:rsidRDefault="00547745" w:rsidP="00547745">
            <w:pPr>
              <w:spacing w:before="20" w:after="60"/>
              <w:jc w:val="right"/>
              <w:rPr>
                <w:rFonts w:ascii="Arial" w:hAnsi="Arial" w:cs="Arial"/>
                <w:w w:val="85"/>
                <w:sz w:val="19"/>
                <w:szCs w:val="19"/>
              </w:rPr>
            </w:pPr>
            <w:r w:rsidRPr="00547745">
              <w:rPr>
                <w:rFonts w:ascii="Arial" w:hAnsi="Arial" w:cs="Arial"/>
                <w:w w:val="85"/>
                <w:sz w:val="19"/>
                <w:szCs w:val="19"/>
              </w:rPr>
              <w:t>-</w:t>
            </w:r>
          </w:p>
        </w:tc>
        <w:tc>
          <w:tcPr>
            <w:tcW w:w="831" w:type="dxa"/>
            <w:vAlign w:val="bottom"/>
          </w:tcPr>
          <w:p w14:paraId="0D1C8628" w14:textId="52B911C3" w:rsidR="00547745" w:rsidRPr="00547745" w:rsidRDefault="00547745" w:rsidP="00547745">
            <w:pPr>
              <w:spacing w:before="20" w:after="60"/>
              <w:jc w:val="right"/>
              <w:rPr>
                <w:rFonts w:ascii="Arial" w:hAnsi="Arial" w:cs="Arial"/>
                <w:w w:val="85"/>
                <w:sz w:val="19"/>
                <w:szCs w:val="19"/>
              </w:rPr>
            </w:pPr>
            <w:r w:rsidRPr="00547745">
              <w:rPr>
                <w:rFonts w:ascii="Arial" w:hAnsi="Arial" w:cs="Arial"/>
                <w:w w:val="85"/>
                <w:sz w:val="19"/>
                <w:szCs w:val="19"/>
              </w:rPr>
              <w:t>-</w:t>
            </w:r>
          </w:p>
        </w:tc>
        <w:tc>
          <w:tcPr>
            <w:tcW w:w="831" w:type="dxa"/>
            <w:shd w:val="clear" w:color="auto" w:fill="auto"/>
            <w:noWrap/>
            <w:vAlign w:val="bottom"/>
          </w:tcPr>
          <w:p w14:paraId="1A53524C" w14:textId="7CCE5E2E" w:rsidR="00547745" w:rsidRPr="00547745" w:rsidRDefault="00547745" w:rsidP="00547745">
            <w:pPr>
              <w:spacing w:before="20" w:after="60"/>
              <w:jc w:val="right"/>
              <w:rPr>
                <w:rFonts w:ascii="Arial" w:hAnsi="Arial" w:cs="Arial"/>
                <w:w w:val="85"/>
                <w:sz w:val="19"/>
                <w:szCs w:val="19"/>
              </w:rPr>
            </w:pPr>
            <w:r w:rsidRPr="00547745">
              <w:rPr>
                <w:rFonts w:ascii="Arial" w:hAnsi="Arial" w:cs="Arial"/>
                <w:w w:val="85"/>
                <w:sz w:val="19"/>
                <w:szCs w:val="19"/>
              </w:rPr>
              <w:t>-</w:t>
            </w:r>
          </w:p>
        </w:tc>
        <w:tc>
          <w:tcPr>
            <w:tcW w:w="831" w:type="dxa"/>
            <w:vAlign w:val="bottom"/>
          </w:tcPr>
          <w:p w14:paraId="0988F612" w14:textId="604AE934" w:rsidR="00547745" w:rsidRPr="00547745" w:rsidRDefault="00547745" w:rsidP="00547745">
            <w:pPr>
              <w:spacing w:before="20" w:after="60"/>
              <w:jc w:val="right"/>
              <w:rPr>
                <w:rFonts w:ascii="Arial" w:hAnsi="Arial" w:cs="Arial"/>
                <w:w w:val="85"/>
                <w:sz w:val="19"/>
                <w:szCs w:val="19"/>
              </w:rPr>
            </w:pPr>
            <w:r w:rsidRPr="00547745">
              <w:rPr>
                <w:rFonts w:ascii="Arial" w:hAnsi="Arial" w:cs="Arial"/>
                <w:w w:val="85"/>
                <w:sz w:val="19"/>
                <w:szCs w:val="19"/>
              </w:rPr>
              <w:t>-</w:t>
            </w:r>
          </w:p>
        </w:tc>
        <w:tc>
          <w:tcPr>
            <w:tcW w:w="831" w:type="dxa"/>
            <w:shd w:val="clear" w:color="auto" w:fill="auto"/>
            <w:noWrap/>
            <w:vAlign w:val="bottom"/>
          </w:tcPr>
          <w:p w14:paraId="6654B673" w14:textId="46234B13" w:rsidR="00547745" w:rsidRPr="00547745" w:rsidRDefault="00547745" w:rsidP="00547745">
            <w:pPr>
              <w:spacing w:before="20" w:after="60"/>
              <w:jc w:val="right"/>
              <w:rPr>
                <w:rFonts w:ascii="Arial" w:hAnsi="Arial" w:cs="Arial"/>
                <w:w w:val="85"/>
                <w:sz w:val="19"/>
                <w:szCs w:val="19"/>
              </w:rPr>
            </w:pPr>
            <w:r w:rsidRPr="00547745">
              <w:rPr>
                <w:rFonts w:ascii="Arial" w:hAnsi="Arial" w:cs="Arial"/>
                <w:w w:val="85"/>
                <w:sz w:val="19"/>
                <w:szCs w:val="19"/>
              </w:rPr>
              <w:t>-</w:t>
            </w:r>
          </w:p>
        </w:tc>
      </w:tr>
      <w:tr w:rsidR="00547745" w:rsidRPr="0003068A" w14:paraId="2B51FBD5" w14:textId="77777777" w:rsidTr="00950ED1">
        <w:trPr>
          <w:trHeight w:val="170"/>
          <w:jc w:val="center"/>
        </w:trPr>
        <w:tc>
          <w:tcPr>
            <w:tcW w:w="3185" w:type="dxa"/>
            <w:shd w:val="clear" w:color="auto" w:fill="auto"/>
            <w:noWrap/>
            <w:vAlign w:val="bottom"/>
          </w:tcPr>
          <w:p w14:paraId="1E4C89CF" w14:textId="77777777" w:rsidR="00547745" w:rsidRPr="0003068A" w:rsidRDefault="00547745" w:rsidP="00547745">
            <w:pPr>
              <w:spacing w:before="20" w:after="60"/>
              <w:ind w:left="17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Ngoài</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Nhà</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nước</w:t>
            </w:r>
            <w:proofErr w:type="spellEnd"/>
            <w:r w:rsidRPr="0003068A">
              <w:rPr>
                <w:rFonts w:ascii="Arial" w:hAnsi="Arial" w:cs="Arial"/>
                <w:color w:val="FF0000"/>
                <w:w w:val="85"/>
                <w:kern w:val="0"/>
                <w:sz w:val="19"/>
                <w:szCs w:val="19"/>
              </w:rPr>
              <w:t xml:space="preserve"> - </w:t>
            </w:r>
            <w:proofErr w:type="gramStart"/>
            <w:r w:rsidRPr="0003068A">
              <w:rPr>
                <w:rFonts w:ascii="Arial" w:hAnsi="Arial" w:cs="Arial"/>
                <w:i/>
                <w:iCs/>
                <w:color w:val="FF0000"/>
                <w:w w:val="85"/>
                <w:kern w:val="0"/>
                <w:sz w:val="19"/>
                <w:szCs w:val="19"/>
              </w:rPr>
              <w:t>Non-State</w:t>
            </w:r>
            <w:proofErr w:type="gramEnd"/>
          </w:p>
        </w:tc>
        <w:tc>
          <w:tcPr>
            <w:tcW w:w="832" w:type="dxa"/>
            <w:vAlign w:val="bottom"/>
          </w:tcPr>
          <w:p w14:paraId="794F7AF9" w14:textId="62AB96BC" w:rsidR="00547745" w:rsidRPr="00547745" w:rsidRDefault="00547745" w:rsidP="00547745">
            <w:pPr>
              <w:spacing w:before="20" w:after="60"/>
              <w:jc w:val="right"/>
              <w:rPr>
                <w:rFonts w:ascii="Arial" w:hAnsi="Arial" w:cs="Arial"/>
                <w:w w:val="85"/>
                <w:sz w:val="19"/>
                <w:szCs w:val="19"/>
              </w:rPr>
            </w:pPr>
            <w:r w:rsidRPr="00547745">
              <w:rPr>
                <w:rFonts w:ascii="Arial" w:hAnsi="Arial" w:cs="Arial"/>
                <w:w w:val="85"/>
                <w:sz w:val="19"/>
                <w:szCs w:val="19"/>
              </w:rPr>
              <w:t>119,77</w:t>
            </w:r>
          </w:p>
        </w:tc>
        <w:tc>
          <w:tcPr>
            <w:tcW w:w="831" w:type="dxa"/>
            <w:vAlign w:val="bottom"/>
          </w:tcPr>
          <w:p w14:paraId="792DAC2C" w14:textId="230BA518" w:rsidR="00547745" w:rsidRPr="00547745" w:rsidRDefault="00547745" w:rsidP="00547745">
            <w:pPr>
              <w:spacing w:before="20" w:after="60"/>
              <w:jc w:val="right"/>
              <w:rPr>
                <w:rFonts w:ascii="Arial" w:hAnsi="Arial" w:cs="Arial"/>
                <w:w w:val="85"/>
                <w:sz w:val="19"/>
                <w:szCs w:val="19"/>
              </w:rPr>
            </w:pPr>
            <w:r w:rsidRPr="00547745">
              <w:rPr>
                <w:rFonts w:ascii="Arial" w:hAnsi="Arial" w:cs="Arial"/>
                <w:w w:val="85"/>
                <w:sz w:val="19"/>
                <w:szCs w:val="19"/>
              </w:rPr>
              <w:t>125,68</w:t>
            </w:r>
          </w:p>
        </w:tc>
        <w:tc>
          <w:tcPr>
            <w:tcW w:w="831" w:type="dxa"/>
            <w:shd w:val="clear" w:color="auto" w:fill="auto"/>
            <w:noWrap/>
            <w:vAlign w:val="bottom"/>
          </w:tcPr>
          <w:p w14:paraId="68330ECA" w14:textId="1331F95B" w:rsidR="00547745" w:rsidRPr="00547745" w:rsidRDefault="00547745" w:rsidP="00547745">
            <w:pPr>
              <w:spacing w:before="20" w:after="60"/>
              <w:jc w:val="right"/>
              <w:rPr>
                <w:rFonts w:ascii="Arial" w:hAnsi="Arial" w:cs="Arial"/>
                <w:w w:val="85"/>
                <w:sz w:val="19"/>
                <w:szCs w:val="19"/>
              </w:rPr>
            </w:pPr>
            <w:r w:rsidRPr="00547745">
              <w:rPr>
                <w:rFonts w:ascii="Arial" w:hAnsi="Arial" w:cs="Arial"/>
                <w:w w:val="85"/>
                <w:sz w:val="19"/>
                <w:szCs w:val="19"/>
              </w:rPr>
              <w:t>92,61</w:t>
            </w:r>
          </w:p>
        </w:tc>
        <w:tc>
          <w:tcPr>
            <w:tcW w:w="831" w:type="dxa"/>
            <w:vAlign w:val="bottom"/>
          </w:tcPr>
          <w:p w14:paraId="09CB5080" w14:textId="1CEF3CC5" w:rsidR="00547745" w:rsidRPr="00547745" w:rsidRDefault="00547745" w:rsidP="00547745">
            <w:pPr>
              <w:spacing w:before="20" w:after="60"/>
              <w:jc w:val="right"/>
              <w:rPr>
                <w:rFonts w:ascii="Arial" w:hAnsi="Arial" w:cs="Arial"/>
                <w:w w:val="85"/>
                <w:sz w:val="19"/>
                <w:szCs w:val="19"/>
              </w:rPr>
            </w:pPr>
            <w:r w:rsidRPr="00547745">
              <w:rPr>
                <w:rFonts w:ascii="Arial" w:hAnsi="Arial" w:cs="Arial"/>
                <w:w w:val="85"/>
                <w:sz w:val="19"/>
                <w:szCs w:val="19"/>
              </w:rPr>
              <w:t>67,29</w:t>
            </w:r>
          </w:p>
        </w:tc>
        <w:tc>
          <w:tcPr>
            <w:tcW w:w="831" w:type="dxa"/>
            <w:shd w:val="clear" w:color="auto" w:fill="auto"/>
            <w:noWrap/>
            <w:vAlign w:val="bottom"/>
          </w:tcPr>
          <w:p w14:paraId="57DBEE4E" w14:textId="58FD48AB" w:rsidR="00547745" w:rsidRPr="00547745" w:rsidRDefault="00547745" w:rsidP="00547745">
            <w:pPr>
              <w:spacing w:before="20" w:after="60"/>
              <w:jc w:val="right"/>
              <w:rPr>
                <w:rFonts w:ascii="Arial" w:hAnsi="Arial" w:cs="Arial"/>
                <w:w w:val="85"/>
                <w:sz w:val="19"/>
                <w:szCs w:val="19"/>
              </w:rPr>
            </w:pPr>
            <w:r w:rsidRPr="00547745">
              <w:rPr>
                <w:rFonts w:ascii="Arial" w:hAnsi="Arial" w:cs="Arial"/>
                <w:w w:val="85"/>
                <w:sz w:val="19"/>
                <w:szCs w:val="19"/>
              </w:rPr>
              <w:t>123,45</w:t>
            </w:r>
          </w:p>
        </w:tc>
      </w:tr>
      <w:tr w:rsidR="00547745" w:rsidRPr="0003068A" w14:paraId="742F14CE" w14:textId="77777777" w:rsidTr="00950ED1">
        <w:trPr>
          <w:trHeight w:val="170"/>
          <w:jc w:val="center"/>
        </w:trPr>
        <w:tc>
          <w:tcPr>
            <w:tcW w:w="3185" w:type="dxa"/>
            <w:shd w:val="clear" w:color="auto" w:fill="auto"/>
            <w:noWrap/>
            <w:vAlign w:val="bottom"/>
          </w:tcPr>
          <w:p w14:paraId="0336D786" w14:textId="77777777" w:rsidR="00547745" w:rsidRPr="0003068A" w:rsidRDefault="00547745" w:rsidP="00547745">
            <w:pPr>
              <w:spacing w:before="20" w:after="60"/>
              <w:ind w:left="170"/>
              <w:rPr>
                <w:rFonts w:ascii="Arial" w:hAnsi="Arial" w:cs="Arial"/>
                <w:color w:val="FF0000"/>
                <w:w w:val="85"/>
                <w:kern w:val="0"/>
                <w:sz w:val="19"/>
                <w:szCs w:val="19"/>
              </w:rPr>
            </w:pPr>
            <w:r w:rsidRPr="0003068A">
              <w:rPr>
                <w:rFonts w:ascii="Arial" w:hAnsi="Arial" w:cs="Arial"/>
                <w:color w:val="FF0000"/>
                <w:w w:val="85"/>
                <w:kern w:val="0"/>
                <w:sz w:val="19"/>
                <w:szCs w:val="19"/>
              </w:rPr>
              <w:t xml:space="preserve">Khu </w:t>
            </w:r>
            <w:proofErr w:type="spellStart"/>
            <w:r w:rsidRPr="0003068A">
              <w:rPr>
                <w:rFonts w:ascii="Arial" w:hAnsi="Arial" w:cs="Arial"/>
                <w:color w:val="FF0000"/>
                <w:w w:val="85"/>
                <w:kern w:val="0"/>
                <w:sz w:val="19"/>
                <w:szCs w:val="19"/>
              </w:rPr>
              <w:t>vực</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có</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vốn</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đầu</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tư</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nước</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ngoài</w:t>
            </w:r>
            <w:proofErr w:type="spellEnd"/>
            <w:r w:rsidRPr="0003068A">
              <w:rPr>
                <w:rFonts w:ascii="Arial" w:hAnsi="Arial" w:cs="Arial"/>
                <w:i/>
                <w:iCs/>
                <w:color w:val="FF0000"/>
                <w:w w:val="85"/>
                <w:kern w:val="0"/>
                <w:sz w:val="19"/>
                <w:szCs w:val="19"/>
              </w:rPr>
              <w:t xml:space="preserve"> </w:t>
            </w:r>
            <w:r w:rsidRPr="0003068A">
              <w:rPr>
                <w:rFonts w:ascii="Arial" w:hAnsi="Arial" w:cs="Arial"/>
                <w:i/>
                <w:iCs/>
                <w:color w:val="FF0000"/>
                <w:w w:val="85"/>
                <w:kern w:val="0"/>
                <w:sz w:val="19"/>
                <w:szCs w:val="19"/>
              </w:rPr>
              <w:br/>
              <w:t>Foreign invested sector</w:t>
            </w:r>
          </w:p>
        </w:tc>
        <w:tc>
          <w:tcPr>
            <w:tcW w:w="832" w:type="dxa"/>
            <w:vAlign w:val="bottom"/>
          </w:tcPr>
          <w:p w14:paraId="69F6EB8C" w14:textId="587AC1E9" w:rsidR="00547745" w:rsidRPr="00547745" w:rsidRDefault="00547745" w:rsidP="00547745">
            <w:pPr>
              <w:spacing w:before="20" w:after="60"/>
              <w:jc w:val="right"/>
              <w:rPr>
                <w:rFonts w:ascii="Arial" w:hAnsi="Arial" w:cs="Arial"/>
                <w:w w:val="85"/>
                <w:sz w:val="19"/>
                <w:szCs w:val="19"/>
              </w:rPr>
            </w:pPr>
            <w:r w:rsidRPr="00547745">
              <w:rPr>
                <w:rFonts w:ascii="Arial" w:hAnsi="Arial" w:cs="Arial"/>
                <w:w w:val="85"/>
                <w:sz w:val="19"/>
                <w:szCs w:val="19"/>
              </w:rPr>
              <w:t>-</w:t>
            </w:r>
          </w:p>
        </w:tc>
        <w:tc>
          <w:tcPr>
            <w:tcW w:w="831" w:type="dxa"/>
            <w:vAlign w:val="bottom"/>
          </w:tcPr>
          <w:p w14:paraId="40B738B9" w14:textId="2D2AA44B" w:rsidR="00547745" w:rsidRPr="00547745" w:rsidRDefault="00547745" w:rsidP="00547745">
            <w:pPr>
              <w:spacing w:before="20" w:after="60"/>
              <w:jc w:val="right"/>
              <w:rPr>
                <w:rFonts w:ascii="Arial" w:hAnsi="Arial" w:cs="Arial"/>
                <w:w w:val="85"/>
                <w:sz w:val="19"/>
                <w:szCs w:val="19"/>
              </w:rPr>
            </w:pPr>
            <w:r w:rsidRPr="00547745">
              <w:rPr>
                <w:rFonts w:ascii="Arial" w:hAnsi="Arial" w:cs="Arial"/>
                <w:w w:val="85"/>
                <w:sz w:val="19"/>
                <w:szCs w:val="19"/>
              </w:rPr>
              <w:t>-</w:t>
            </w:r>
          </w:p>
        </w:tc>
        <w:tc>
          <w:tcPr>
            <w:tcW w:w="831" w:type="dxa"/>
            <w:shd w:val="clear" w:color="auto" w:fill="auto"/>
            <w:noWrap/>
            <w:vAlign w:val="bottom"/>
          </w:tcPr>
          <w:p w14:paraId="5007DA09" w14:textId="5322842A" w:rsidR="00547745" w:rsidRPr="00547745" w:rsidRDefault="00547745" w:rsidP="00547745">
            <w:pPr>
              <w:spacing w:before="20" w:after="60"/>
              <w:jc w:val="right"/>
              <w:rPr>
                <w:rFonts w:ascii="Arial" w:hAnsi="Arial" w:cs="Arial"/>
                <w:w w:val="85"/>
                <w:sz w:val="19"/>
                <w:szCs w:val="19"/>
              </w:rPr>
            </w:pPr>
            <w:r w:rsidRPr="00547745">
              <w:rPr>
                <w:rFonts w:ascii="Arial" w:hAnsi="Arial" w:cs="Arial"/>
                <w:w w:val="85"/>
                <w:sz w:val="19"/>
                <w:szCs w:val="19"/>
              </w:rPr>
              <w:t>-</w:t>
            </w:r>
          </w:p>
        </w:tc>
        <w:tc>
          <w:tcPr>
            <w:tcW w:w="831" w:type="dxa"/>
            <w:vAlign w:val="bottom"/>
          </w:tcPr>
          <w:p w14:paraId="58447A63" w14:textId="07529746" w:rsidR="00547745" w:rsidRPr="00547745" w:rsidRDefault="00547745" w:rsidP="00547745">
            <w:pPr>
              <w:spacing w:before="20" w:after="60"/>
              <w:jc w:val="right"/>
              <w:rPr>
                <w:rFonts w:ascii="Arial" w:hAnsi="Arial" w:cs="Arial"/>
                <w:w w:val="85"/>
                <w:sz w:val="19"/>
                <w:szCs w:val="19"/>
              </w:rPr>
            </w:pPr>
            <w:r w:rsidRPr="00547745">
              <w:rPr>
                <w:rFonts w:ascii="Arial" w:hAnsi="Arial" w:cs="Arial"/>
                <w:w w:val="85"/>
                <w:sz w:val="19"/>
                <w:szCs w:val="19"/>
              </w:rPr>
              <w:t>-</w:t>
            </w:r>
          </w:p>
        </w:tc>
        <w:tc>
          <w:tcPr>
            <w:tcW w:w="831" w:type="dxa"/>
            <w:shd w:val="clear" w:color="auto" w:fill="auto"/>
            <w:noWrap/>
            <w:vAlign w:val="bottom"/>
          </w:tcPr>
          <w:p w14:paraId="5618101D" w14:textId="45D6178A" w:rsidR="00547745" w:rsidRPr="00547745" w:rsidRDefault="00547745" w:rsidP="00547745">
            <w:pPr>
              <w:spacing w:before="20" w:after="60"/>
              <w:jc w:val="right"/>
              <w:rPr>
                <w:rFonts w:ascii="Arial" w:hAnsi="Arial" w:cs="Arial"/>
                <w:w w:val="85"/>
                <w:sz w:val="19"/>
                <w:szCs w:val="19"/>
              </w:rPr>
            </w:pPr>
            <w:r w:rsidRPr="00547745">
              <w:rPr>
                <w:rFonts w:ascii="Arial" w:hAnsi="Arial" w:cs="Arial"/>
                <w:w w:val="85"/>
                <w:sz w:val="19"/>
                <w:szCs w:val="19"/>
              </w:rPr>
              <w:t>-</w:t>
            </w:r>
          </w:p>
        </w:tc>
      </w:tr>
      <w:tr w:rsidR="00547745" w:rsidRPr="0003068A" w14:paraId="02DD9443" w14:textId="77777777" w:rsidTr="00950ED1">
        <w:trPr>
          <w:trHeight w:val="170"/>
          <w:jc w:val="center"/>
        </w:trPr>
        <w:tc>
          <w:tcPr>
            <w:tcW w:w="3185" w:type="dxa"/>
            <w:shd w:val="clear" w:color="auto" w:fill="auto"/>
            <w:noWrap/>
            <w:vAlign w:val="bottom"/>
          </w:tcPr>
          <w:p w14:paraId="4D3E0EBB" w14:textId="77777777" w:rsidR="00547745" w:rsidRPr="0003068A" w:rsidRDefault="00547745" w:rsidP="00547745">
            <w:pPr>
              <w:spacing w:before="80" w:after="60"/>
              <w:rPr>
                <w:rFonts w:ascii="Arial" w:hAnsi="Arial" w:cs="Arial"/>
                <w:b/>
                <w:bCs/>
                <w:color w:val="FF0000"/>
                <w:w w:val="85"/>
                <w:kern w:val="0"/>
                <w:sz w:val="19"/>
                <w:szCs w:val="19"/>
              </w:rPr>
            </w:pPr>
            <w:proofErr w:type="spellStart"/>
            <w:r w:rsidRPr="0003068A">
              <w:rPr>
                <w:rFonts w:ascii="Arial" w:hAnsi="Arial" w:cs="Arial"/>
                <w:b/>
                <w:bCs/>
                <w:color w:val="FF0000"/>
                <w:w w:val="85"/>
                <w:kern w:val="0"/>
                <w:sz w:val="19"/>
                <w:szCs w:val="19"/>
              </w:rPr>
              <w:t>Phân</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theo</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ngành</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vận</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tải</w:t>
            </w:r>
            <w:proofErr w:type="spellEnd"/>
            <w:r w:rsidRPr="0003068A">
              <w:rPr>
                <w:rFonts w:ascii="Arial" w:hAnsi="Arial" w:cs="Arial"/>
                <w:b/>
                <w:bCs/>
                <w:i/>
                <w:iCs/>
                <w:color w:val="FF0000"/>
                <w:w w:val="85"/>
                <w:kern w:val="0"/>
                <w:sz w:val="19"/>
                <w:szCs w:val="19"/>
              </w:rPr>
              <w:t xml:space="preserve"> </w:t>
            </w:r>
            <w:r w:rsidRPr="0003068A">
              <w:rPr>
                <w:rFonts w:ascii="Arial" w:hAnsi="Arial" w:cs="Arial"/>
                <w:b/>
                <w:bCs/>
                <w:i/>
                <w:iCs/>
                <w:color w:val="FF0000"/>
                <w:w w:val="85"/>
                <w:kern w:val="0"/>
                <w:sz w:val="19"/>
                <w:szCs w:val="19"/>
              </w:rPr>
              <w:br/>
              <w:t>By types of transportation</w:t>
            </w:r>
          </w:p>
        </w:tc>
        <w:tc>
          <w:tcPr>
            <w:tcW w:w="832" w:type="dxa"/>
            <w:vAlign w:val="bottom"/>
          </w:tcPr>
          <w:p w14:paraId="60C80B5A" w14:textId="77777777" w:rsidR="00547745" w:rsidRPr="00547745" w:rsidRDefault="00547745" w:rsidP="00547745">
            <w:pPr>
              <w:spacing w:before="20" w:after="60"/>
              <w:jc w:val="right"/>
              <w:rPr>
                <w:rFonts w:ascii="Arial" w:hAnsi="Arial" w:cs="Arial"/>
                <w:w w:val="85"/>
                <w:sz w:val="19"/>
                <w:szCs w:val="19"/>
              </w:rPr>
            </w:pPr>
          </w:p>
        </w:tc>
        <w:tc>
          <w:tcPr>
            <w:tcW w:w="831" w:type="dxa"/>
            <w:vAlign w:val="bottom"/>
          </w:tcPr>
          <w:p w14:paraId="7568595A" w14:textId="77777777" w:rsidR="00547745" w:rsidRPr="00547745" w:rsidRDefault="00547745" w:rsidP="00547745">
            <w:pPr>
              <w:spacing w:before="20" w:after="60"/>
              <w:jc w:val="right"/>
              <w:rPr>
                <w:rFonts w:ascii="Arial" w:hAnsi="Arial" w:cs="Arial"/>
                <w:w w:val="85"/>
                <w:sz w:val="19"/>
                <w:szCs w:val="19"/>
              </w:rPr>
            </w:pPr>
          </w:p>
        </w:tc>
        <w:tc>
          <w:tcPr>
            <w:tcW w:w="831" w:type="dxa"/>
            <w:shd w:val="clear" w:color="auto" w:fill="auto"/>
            <w:noWrap/>
            <w:vAlign w:val="bottom"/>
          </w:tcPr>
          <w:p w14:paraId="3F38D3D9" w14:textId="77777777" w:rsidR="00547745" w:rsidRPr="00547745" w:rsidRDefault="00547745" w:rsidP="00547745">
            <w:pPr>
              <w:spacing w:before="20" w:after="60"/>
              <w:jc w:val="right"/>
              <w:rPr>
                <w:rFonts w:ascii="Arial" w:hAnsi="Arial" w:cs="Arial"/>
                <w:w w:val="85"/>
                <w:sz w:val="19"/>
                <w:szCs w:val="19"/>
              </w:rPr>
            </w:pPr>
          </w:p>
        </w:tc>
        <w:tc>
          <w:tcPr>
            <w:tcW w:w="831" w:type="dxa"/>
            <w:vAlign w:val="bottom"/>
          </w:tcPr>
          <w:p w14:paraId="0223F2F1" w14:textId="77777777" w:rsidR="00547745" w:rsidRPr="00547745" w:rsidRDefault="00547745" w:rsidP="00547745">
            <w:pPr>
              <w:spacing w:before="20" w:after="60"/>
              <w:jc w:val="right"/>
              <w:rPr>
                <w:rFonts w:ascii="Arial" w:hAnsi="Arial" w:cs="Arial"/>
                <w:w w:val="85"/>
                <w:sz w:val="19"/>
                <w:szCs w:val="19"/>
              </w:rPr>
            </w:pPr>
          </w:p>
        </w:tc>
        <w:tc>
          <w:tcPr>
            <w:tcW w:w="831" w:type="dxa"/>
            <w:shd w:val="clear" w:color="auto" w:fill="auto"/>
            <w:noWrap/>
            <w:vAlign w:val="bottom"/>
          </w:tcPr>
          <w:p w14:paraId="382BC97D" w14:textId="77777777" w:rsidR="00547745" w:rsidRPr="00547745" w:rsidRDefault="00547745" w:rsidP="00547745">
            <w:pPr>
              <w:spacing w:before="20" w:after="60"/>
              <w:jc w:val="right"/>
              <w:rPr>
                <w:rFonts w:ascii="Arial" w:hAnsi="Arial" w:cs="Arial"/>
                <w:w w:val="85"/>
                <w:sz w:val="19"/>
                <w:szCs w:val="19"/>
              </w:rPr>
            </w:pPr>
          </w:p>
        </w:tc>
      </w:tr>
      <w:tr w:rsidR="00547745" w:rsidRPr="0003068A" w14:paraId="290E3A69" w14:textId="77777777" w:rsidTr="00950ED1">
        <w:trPr>
          <w:trHeight w:val="170"/>
          <w:jc w:val="center"/>
        </w:trPr>
        <w:tc>
          <w:tcPr>
            <w:tcW w:w="3185" w:type="dxa"/>
            <w:shd w:val="clear" w:color="auto" w:fill="auto"/>
            <w:noWrap/>
            <w:vAlign w:val="bottom"/>
          </w:tcPr>
          <w:p w14:paraId="098D7C46" w14:textId="77777777" w:rsidR="00547745" w:rsidRPr="0003068A" w:rsidRDefault="00547745" w:rsidP="00547745">
            <w:pPr>
              <w:spacing w:before="20" w:after="60"/>
              <w:ind w:left="170"/>
              <w:rPr>
                <w:rFonts w:ascii="Arial" w:hAnsi="Arial" w:cs="Arial"/>
                <w:color w:val="FF0000"/>
                <w:w w:val="85"/>
                <w:kern w:val="0"/>
                <w:sz w:val="19"/>
                <w:szCs w:val="19"/>
              </w:rPr>
            </w:pPr>
            <w:proofErr w:type="spellStart"/>
            <w:r w:rsidRPr="0003068A">
              <w:rPr>
                <w:rFonts w:ascii="Arial" w:hAnsi="Arial" w:cs="Arial" w:hint="eastAsia"/>
                <w:color w:val="FF0000"/>
                <w:w w:val="85"/>
                <w:kern w:val="0"/>
                <w:sz w:val="19"/>
                <w:szCs w:val="19"/>
              </w:rPr>
              <w:t>Đư</w:t>
            </w:r>
            <w:r w:rsidRPr="0003068A">
              <w:rPr>
                <w:rFonts w:ascii="Arial" w:hAnsi="Arial" w:cs="Arial"/>
                <w:color w:val="FF0000"/>
                <w:w w:val="85"/>
                <w:kern w:val="0"/>
                <w:sz w:val="19"/>
                <w:szCs w:val="19"/>
              </w:rPr>
              <w:t>ờng</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sắt</w:t>
            </w:r>
            <w:proofErr w:type="spellEnd"/>
            <w:r w:rsidRPr="0003068A">
              <w:rPr>
                <w:rFonts w:ascii="Arial" w:hAnsi="Arial" w:cs="Arial"/>
                <w:color w:val="FF0000"/>
                <w:w w:val="85"/>
                <w:kern w:val="0"/>
                <w:sz w:val="19"/>
                <w:szCs w:val="19"/>
              </w:rPr>
              <w:t xml:space="preserve"> - </w:t>
            </w:r>
            <w:r w:rsidRPr="0003068A">
              <w:rPr>
                <w:rFonts w:ascii="Arial" w:hAnsi="Arial" w:cs="Arial"/>
                <w:i/>
                <w:color w:val="FF0000"/>
                <w:w w:val="85"/>
                <w:kern w:val="0"/>
                <w:sz w:val="19"/>
                <w:szCs w:val="19"/>
              </w:rPr>
              <w:t>Rail way</w:t>
            </w:r>
          </w:p>
        </w:tc>
        <w:tc>
          <w:tcPr>
            <w:tcW w:w="832" w:type="dxa"/>
            <w:vAlign w:val="bottom"/>
          </w:tcPr>
          <w:p w14:paraId="13E54A2C" w14:textId="7E467313" w:rsidR="00547745" w:rsidRPr="00547745" w:rsidRDefault="00547745" w:rsidP="00547745">
            <w:pPr>
              <w:spacing w:before="20" w:after="60"/>
              <w:jc w:val="right"/>
              <w:rPr>
                <w:rFonts w:ascii="Arial" w:hAnsi="Arial" w:cs="Arial"/>
                <w:w w:val="85"/>
                <w:sz w:val="19"/>
                <w:szCs w:val="19"/>
              </w:rPr>
            </w:pPr>
            <w:r w:rsidRPr="00547745">
              <w:rPr>
                <w:rFonts w:ascii="Arial" w:hAnsi="Arial" w:cs="Arial"/>
                <w:w w:val="85"/>
                <w:sz w:val="19"/>
                <w:szCs w:val="19"/>
              </w:rPr>
              <w:t>-</w:t>
            </w:r>
          </w:p>
        </w:tc>
        <w:tc>
          <w:tcPr>
            <w:tcW w:w="831" w:type="dxa"/>
            <w:vAlign w:val="bottom"/>
          </w:tcPr>
          <w:p w14:paraId="5E5B420E" w14:textId="3C3220BC" w:rsidR="00547745" w:rsidRPr="00547745" w:rsidRDefault="00547745" w:rsidP="00547745">
            <w:pPr>
              <w:spacing w:before="20" w:after="60"/>
              <w:jc w:val="right"/>
              <w:rPr>
                <w:rFonts w:ascii="Arial" w:hAnsi="Arial" w:cs="Arial"/>
                <w:w w:val="85"/>
                <w:sz w:val="19"/>
                <w:szCs w:val="19"/>
              </w:rPr>
            </w:pPr>
            <w:r w:rsidRPr="00547745">
              <w:rPr>
                <w:rFonts w:ascii="Arial" w:hAnsi="Arial" w:cs="Arial"/>
                <w:w w:val="85"/>
                <w:sz w:val="19"/>
                <w:szCs w:val="19"/>
              </w:rPr>
              <w:t>-</w:t>
            </w:r>
          </w:p>
        </w:tc>
        <w:tc>
          <w:tcPr>
            <w:tcW w:w="831" w:type="dxa"/>
            <w:shd w:val="clear" w:color="auto" w:fill="auto"/>
            <w:noWrap/>
            <w:vAlign w:val="bottom"/>
          </w:tcPr>
          <w:p w14:paraId="6E01F9FF" w14:textId="315786BD" w:rsidR="00547745" w:rsidRPr="00547745" w:rsidRDefault="00547745" w:rsidP="00547745">
            <w:pPr>
              <w:spacing w:before="20" w:after="60"/>
              <w:jc w:val="right"/>
              <w:rPr>
                <w:rFonts w:ascii="Arial" w:hAnsi="Arial" w:cs="Arial"/>
                <w:w w:val="85"/>
                <w:sz w:val="19"/>
                <w:szCs w:val="19"/>
              </w:rPr>
            </w:pPr>
            <w:r w:rsidRPr="00547745">
              <w:rPr>
                <w:rFonts w:ascii="Arial" w:hAnsi="Arial" w:cs="Arial"/>
                <w:w w:val="85"/>
                <w:sz w:val="19"/>
                <w:szCs w:val="19"/>
              </w:rPr>
              <w:t>-</w:t>
            </w:r>
          </w:p>
        </w:tc>
        <w:tc>
          <w:tcPr>
            <w:tcW w:w="831" w:type="dxa"/>
            <w:vAlign w:val="bottom"/>
          </w:tcPr>
          <w:p w14:paraId="5CE0AB2A" w14:textId="68691305" w:rsidR="00547745" w:rsidRPr="00547745" w:rsidRDefault="00547745" w:rsidP="00547745">
            <w:pPr>
              <w:spacing w:before="20" w:after="60"/>
              <w:jc w:val="right"/>
              <w:rPr>
                <w:rFonts w:ascii="Arial" w:hAnsi="Arial" w:cs="Arial"/>
                <w:w w:val="85"/>
                <w:sz w:val="19"/>
                <w:szCs w:val="19"/>
              </w:rPr>
            </w:pPr>
            <w:r w:rsidRPr="00547745">
              <w:rPr>
                <w:rFonts w:ascii="Arial" w:hAnsi="Arial" w:cs="Arial"/>
                <w:w w:val="85"/>
                <w:sz w:val="19"/>
                <w:szCs w:val="19"/>
              </w:rPr>
              <w:t>-</w:t>
            </w:r>
          </w:p>
        </w:tc>
        <w:tc>
          <w:tcPr>
            <w:tcW w:w="831" w:type="dxa"/>
            <w:shd w:val="clear" w:color="auto" w:fill="auto"/>
            <w:noWrap/>
            <w:vAlign w:val="bottom"/>
          </w:tcPr>
          <w:p w14:paraId="32134A18" w14:textId="2FE5EC99" w:rsidR="00547745" w:rsidRPr="00547745" w:rsidRDefault="00547745" w:rsidP="00547745">
            <w:pPr>
              <w:spacing w:before="20" w:after="60"/>
              <w:jc w:val="right"/>
              <w:rPr>
                <w:rFonts w:ascii="Arial" w:hAnsi="Arial" w:cs="Arial"/>
                <w:w w:val="85"/>
                <w:sz w:val="19"/>
                <w:szCs w:val="19"/>
              </w:rPr>
            </w:pPr>
            <w:r w:rsidRPr="00547745">
              <w:rPr>
                <w:rFonts w:ascii="Arial" w:hAnsi="Arial" w:cs="Arial"/>
                <w:w w:val="85"/>
                <w:sz w:val="19"/>
                <w:szCs w:val="19"/>
              </w:rPr>
              <w:t>-</w:t>
            </w:r>
          </w:p>
        </w:tc>
      </w:tr>
      <w:tr w:rsidR="00547745" w:rsidRPr="0003068A" w14:paraId="7E567FF8" w14:textId="77777777" w:rsidTr="00950ED1">
        <w:trPr>
          <w:trHeight w:val="170"/>
          <w:jc w:val="center"/>
        </w:trPr>
        <w:tc>
          <w:tcPr>
            <w:tcW w:w="3185" w:type="dxa"/>
            <w:shd w:val="clear" w:color="auto" w:fill="auto"/>
            <w:noWrap/>
            <w:vAlign w:val="bottom"/>
          </w:tcPr>
          <w:p w14:paraId="21E390C2" w14:textId="77777777" w:rsidR="00547745" w:rsidRPr="0003068A" w:rsidRDefault="00547745" w:rsidP="00547745">
            <w:pPr>
              <w:spacing w:before="20" w:after="60"/>
              <w:ind w:left="17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Đường</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bộ</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Road</w:t>
            </w:r>
          </w:p>
        </w:tc>
        <w:tc>
          <w:tcPr>
            <w:tcW w:w="832" w:type="dxa"/>
            <w:vAlign w:val="bottom"/>
          </w:tcPr>
          <w:p w14:paraId="32352850" w14:textId="27D10D98" w:rsidR="00547745" w:rsidRPr="00547745" w:rsidRDefault="00547745" w:rsidP="00547745">
            <w:pPr>
              <w:spacing w:before="20" w:after="60"/>
              <w:jc w:val="right"/>
              <w:rPr>
                <w:rFonts w:ascii="Arial" w:hAnsi="Arial" w:cs="Arial"/>
                <w:w w:val="85"/>
                <w:sz w:val="19"/>
                <w:szCs w:val="19"/>
              </w:rPr>
            </w:pPr>
            <w:r w:rsidRPr="00547745">
              <w:rPr>
                <w:rFonts w:ascii="Arial" w:hAnsi="Arial" w:cs="Arial"/>
                <w:w w:val="85"/>
                <w:sz w:val="19"/>
                <w:szCs w:val="19"/>
              </w:rPr>
              <w:t>127,41</w:t>
            </w:r>
          </w:p>
        </w:tc>
        <w:tc>
          <w:tcPr>
            <w:tcW w:w="831" w:type="dxa"/>
            <w:vAlign w:val="bottom"/>
          </w:tcPr>
          <w:p w14:paraId="3C5843A1" w14:textId="0AEB226C" w:rsidR="00547745" w:rsidRPr="00547745" w:rsidRDefault="00547745" w:rsidP="00547745">
            <w:pPr>
              <w:spacing w:before="20" w:after="60"/>
              <w:jc w:val="right"/>
              <w:rPr>
                <w:rFonts w:ascii="Arial" w:hAnsi="Arial" w:cs="Arial"/>
                <w:w w:val="85"/>
                <w:sz w:val="19"/>
                <w:szCs w:val="19"/>
              </w:rPr>
            </w:pPr>
            <w:r w:rsidRPr="00547745">
              <w:rPr>
                <w:rFonts w:ascii="Arial" w:hAnsi="Arial" w:cs="Arial"/>
                <w:w w:val="85"/>
                <w:sz w:val="19"/>
                <w:szCs w:val="19"/>
              </w:rPr>
              <w:t>136,30</w:t>
            </w:r>
          </w:p>
        </w:tc>
        <w:tc>
          <w:tcPr>
            <w:tcW w:w="831" w:type="dxa"/>
            <w:shd w:val="clear" w:color="auto" w:fill="auto"/>
            <w:noWrap/>
            <w:vAlign w:val="bottom"/>
          </w:tcPr>
          <w:p w14:paraId="212744AB" w14:textId="46D2E4D3" w:rsidR="00547745" w:rsidRPr="00547745" w:rsidRDefault="00547745" w:rsidP="00547745">
            <w:pPr>
              <w:spacing w:before="20" w:after="60"/>
              <w:jc w:val="right"/>
              <w:rPr>
                <w:rFonts w:ascii="Arial" w:hAnsi="Arial" w:cs="Arial"/>
                <w:w w:val="85"/>
                <w:sz w:val="19"/>
                <w:szCs w:val="19"/>
              </w:rPr>
            </w:pPr>
            <w:r w:rsidRPr="00547745">
              <w:rPr>
                <w:rFonts w:ascii="Arial" w:hAnsi="Arial" w:cs="Arial"/>
                <w:w w:val="85"/>
                <w:sz w:val="19"/>
                <w:szCs w:val="19"/>
              </w:rPr>
              <w:t>92,87</w:t>
            </w:r>
          </w:p>
        </w:tc>
        <w:tc>
          <w:tcPr>
            <w:tcW w:w="831" w:type="dxa"/>
            <w:vAlign w:val="bottom"/>
          </w:tcPr>
          <w:p w14:paraId="7A820B0A" w14:textId="7D25D945" w:rsidR="00547745" w:rsidRPr="00547745" w:rsidRDefault="00547745" w:rsidP="00547745">
            <w:pPr>
              <w:spacing w:before="20" w:after="60"/>
              <w:jc w:val="right"/>
              <w:rPr>
                <w:rFonts w:ascii="Arial" w:hAnsi="Arial" w:cs="Arial"/>
                <w:w w:val="85"/>
                <w:sz w:val="19"/>
                <w:szCs w:val="19"/>
              </w:rPr>
            </w:pPr>
            <w:r w:rsidRPr="00547745">
              <w:rPr>
                <w:rFonts w:ascii="Arial" w:hAnsi="Arial" w:cs="Arial"/>
                <w:w w:val="85"/>
                <w:sz w:val="19"/>
                <w:szCs w:val="19"/>
              </w:rPr>
              <w:t>53,60</w:t>
            </w:r>
          </w:p>
        </w:tc>
        <w:tc>
          <w:tcPr>
            <w:tcW w:w="831" w:type="dxa"/>
            <w:shd w:val="clear" w:color="auto" w:fill="auto"/>
            <w:noWrap/>
            <w:vAlign w:val="bottom"/>
          </w:tcPr>
          <w:p w14:paraId="69EE844D" w14:textId="05485ABB" w:rsidR="00547745" w:rsidRPr="00547745" w:rsidRDefault="00547745" w:rsidP="00547745">
            <w:pPr>
              <w:spacing w:before="20" w:after="60"/>
              <w:jc w:val="right"/>
              <w:rPr>
                <w:rFonts w:ascii="Arial" w:hAnsi="Arial" w:cs="Arial"/>
                <w:w w:val="85"/>
                <w:sz w:val="19"/>
                <w:szCs w:val="19"/>
              </w:rPr>
            </w:pPr>
            <w:r w:rsidRPr="00547745">
              <w:rPr>
                <w:rFonts w:ascii="Arial" w:hAnsi="Arial" w:cs="Arial"/>
                <w:w w:val="85"/>
                <w:sz w:val="19"/>
                <w:szCs w:val="19"/>
              </w:rPr>
              <w:t>112,25</w:t>
            </w:r>
          </w:p>
        </w:tc>
      </w:tr>
      <w:tr w:rsidR="00547745" w:rsidRPr="0003068A" w14:paraId="4DBD2610" w14:textId="77777777" w:rsidTr="00B4705D">
        <w:trPr>
          <w:trHeight w:val="170"/>
          <w:jc w:val="center"/>
        </w:trPr>
        <w:tc>
          <w:tcPr>
            <w:tcW w:w="3185" w:type="dxa"/>
            <w:shd w:val="clear" w:color="auto" w:fill="auto"/>
            <w:noWrap/>
            <w:vAlign w:val="bottom"/>
          </w:tcPr>
          <w:p w14:paraId="577852EA" w14:textId="77777777" w:rsidR="00547745" w:rsidRPr="0003068A" w:rsidRDefault="00547745" w:rsidP="00547745">
            <w:pPr>
              <w:spacing w:before="20" w:after="60"/>
              <w:ind w:left="17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Đường</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sông</w:t>
            </w:r>
            <w:proofErr w:type="spellEnd"/>
            <w:r w:rsidRPr="0003068A">
              <w:rPr>
                <w:rFonts w:ascii="Arial" w:hAnsi="Arial" w:cs="Arial"/>
                <w:color w:val="FF0000"/>
                <w:w w:val="85"/>
                <w:kern w:val="0"/>
                <w:sz w:val="19"/>
                <w:szCs w:val="19"/>
              </w:rPr>
              <w:t xml:space="preserve"> -</w:t>
            </w:r>
            <w:r w:rsidRPr="0003068A">
              <w:rPr>
                <w:rFonts w:ascii="Arial" w:hAnsi="Arial" w:cs="Arial"/>
                <w:i/>
                <w:iCs/>
                <w:color w:val="FF0000"/>
                <w:w w:val="85"/>
                <w:kern w:val="0"/>
                <w:sz w:val="19"/>
                <w:szCs w:val="19"/>
              </w:rPr>
              <w:t xml:space="preserve"> Inland waterway</w:t>
            </w:r>
          </w:p>
        </w:tc>
        <w:tc>
          <w:tcPr>
            <w:tcW w:w="832" w:type="dxa"/>
            <w:vAlign w:val="bottom"/>
          </w:tcPr>
          <w:p w14:paraId="3E11C4BB" w14:textId="396ADAA8" w:rsidR="00547745" w:rsidRPr="00547745" w:rsidRDefault="00547745" w:rsidP="00547745">
            <w:pPr>
              <w:spacing w:before="20" w:after="60"/>
              <w:jc w:val="right"/>
              <w:rPr>
                <w:rFonts w:ascii="Arial" w:hAnsi="Arial" w:cs="Arial"/>
                <w:w w:val="85"/>
                <w:sz w:val="19"/>
                <w:szCs w:val="19"/>
              </w:rPr>
            </w:pPr>
            <w:r w:rsidRPr="00547745">
              <w:rPr>
                <w:rFonts w:ascii="Arial" w:hAnsi="Arial" w:cs="Arial"/>
                <w:w w:val="85"/>
                <w:sz w:val="19"/>
                <w:szCs w:val="19"/>
              </w:rPr>
              <w:t>89,86</w:t>
            </w:r>
          </w:p>
        </w:tc>
        <w:tc>
          <w:tcPr>
            <w:tcW w:w="831" w:type="dxa"/>
            <w:vAlign w:val="bottom"/>
          </w:tcPr>
          <w:p w14:paraId="4AB51F16" w14:textId="37BFD6F5" w:rsidR="00547745" w:rsidRPr="00547745" w:rsidRDefault="00547745" w:rsidP="00547745">
            <w:pPr>
              <w:spacing w:before="20" w:after="60"/>
              <w:jc w:val="right"/>
              <w:rPr>
                <w:rFonts w:ascii="Arial" w:hAnsi="Arial" w:cs="Arial"/>
                <w:w w:val="85"/>
                <w:sz w:val="19"/>
                <w:szCs w:val="19"/>
              </w:rPr>
            </w:pPr>
            <w:r w:rsidRPr="00547745">
              <w:rPr>
                <w:rFonts w:ascii="Arial" w:hAnsi="Arial" w:cs="Arial"/>
                <w:w w:val="85"/>
                <w:sz w:val="19"/>
                <w:szCs w:val="19"/>
              </w:rPr>
              <w:t>66,69</w:t>
            </w:r>
          </w:p>
        </w:tc>
        <w:tc>
          <w:tcPr>
            <w:tcW w:w="831" w:type="dxa"/>
            <w:shd w:val="clear" w:color="auto" w:fill="auto"/>
            <w:noWrap/>
            <w:vAlign w:val="bottom"/>
          </w:tcPr>
          <w:p w14:paraId="21767113" w14:textId="65098A38" w:rsidR="00547745" w:rsidRPr="00547745" w:rsidRDefault="00547745" w:rsidP="00547745">
            <w:pPr>
              <w:spacing w:before="20" w:after="60"/>
              <w:jc w:val="right"/>
              <w:rPr>
                <w:rFonts w:ascii="Arial" w:hAnsi="Arial" w:cs="Arial"/>
                <w:w w:val="85"/>
                <w:sz w:val="19"/>
                <w:szCs w:val="19"/>
              </w:rPr>
            </w:pPr>
            <w:r w:rsidRPr="00547745">
              <w:rPr>
                <w:rFonts w:ascii="Arial" w:hAnsi="Arial" w:cs="Arial"/>
                <w:w w:val="85"/>
                <w:sz w:val="19"/>
                <w:szCs w:val="19"/>
              </w:rPr>
              <w:t>89,66</w:t>
            </w:r>
          </w:p>
        </w:tc>
        <w:tc>
          <w:tcPr>
            <w:tcW w:w="831" w:type="dxa"/>
            <w:vAlign w:val="bottom"/>
          </w:tcPr>
          <w:p w14:paraId="57DCB6D3" w14:textId="73E21D3F" w:rsidR="00547745" w:rsidRPr="00547745" w:rsidRDefault="00547745" w:rsidP="00547745">
            <w:pPr>
              <w:spacing w:before="20" w:after="60"/>
              <w:jc w:val="right"/>
              <w:rPr>
                <w:rFonts w:ascii="Arial" w:hAnsi="Arial" w:cs="Arial"/>
                <w:w w:val="85"/>
                <w:sz w:val="19"/>
                <w:szCs w:val="19"/>
              </w:rPr>
            </w:pPr>
            <w:r w:rsidRPr="00547745">
              <w:rPr>
                <w:rFonts w:ascii="Arial" w:hAnsi="Arial" w:cs="Arial"/>
                <w:w w:val="85"/>
                <w:sz w:val="19"/>
                <w:szCs w:val="19"/>
              </w:rPr>
              <w:t>228,26</w:t>
            </w:r>
          </w:p>
        </w:tc>
        <w:tc>
          <w:tcPr>
            <w:tcW w:w="831" w:type="dxa"/>
            <w:shd w:val="clear" w:color="auto" w:fill="auto"/>
            <w:noWrap/>
            <w:vAlign w:val="bottom"/>
          </w:tcPr>
          <w:p w14:paraId="495E9D16" w14:textId="5196A813" w:rsidR="00547745" w:rsidRPr="00547745" w:rsidRDefault="00547745" w:rsidP="00547745">
            <w:pPr>
              <w:spacing w:before="20" w:after="60"/>
              <w:jc w:val="right"/>
              <w:rPr>
                <w:rFonts w:ascii="Arial" w:hAnsi="Arial" w:cs="Arial"/>
                <w:w w:val="85"/>
                <w:sz w:val="19"/>
                <w:szCs w:val="19"/>
              </w:rPr>
            </w:pPr>
            <w:r w:rsidRPr="00547745">
              <w:rPr>
                <w:rFonts w:ascii="Arial" w:hAnsi="Arial" w:cs="Arial"/>
                <w:w w:val="85"/>
                <w:sz w:val="19"/>
                <w:szCs w:val="19"/>
              </w:rPr>
              <w:t>154,36</w:t>
            </w:r>
          </w:p>
        </w:tc>
      </w:tr>
      <w:tr w:rsidR="00547745" w:rsidRPr="0003068A" w14:paraId="554197BF" w14:textId="77777777" w:rsidTr="00B4705D">
        <w:trPr>
          <w:trHeight w:val="170"/>
          <w:jc w:val="center"/>
        </w:trPr>
        <w:tc>
          <w:tcPr>
            <w:tcW w:w="3185" w:type="dxa"/>
            <w:tcBorders>
              <w:bottom w:val="single" w:sz="6" w:space="0" w:color="auto"/>
            </w:tcBorders>
            <w:shd w:val="clear" w:color="auto" w:fill="auto"/>
            <w:noWrap/>
            <w:vAlign w:val="bottom"/>
          </w:tcPr>
          <w:p w14:paraId="6C6A222E" w14:textId="77777777" w:rsidR="00547745" w:rsidRPr="0003068A" w:rsidRDefault="00547745" w:rsidP="00547745">
            <w:pPr>
              <w:spacing w:before="20" w:after="80"/>
              <w:ind w:left="17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Đường</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biển</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Maritime</w:t>
            </w:r>
          </w:p>
        </w:tc>
        <w:tc>
          <w:tcPr>
            <w:tcW w:w="832" w:type="dxa"/>
            <w:tcBorders>
              <w:bottom w:val="single" w:sz="6" w:space="0" w:color="auto"/>
            </w:tcBorders>
            <w:vAlign w:val="bottom"/>
          </w:tcPr>
          <w:p w14:paraId="3EAE2DE8" w14:textId="351DDB45" w:rsidR="00547745" w:rsidRPr="00547745" w:rsidRDefault="00547745" w:rsidP="00547745">
            <w:pPr>
              <w:spacing w:before="20" w:after="80"/>
              <w:jc w:val="right"/>
              <w:rPr>
                <w:rFonts w:ascii="Arial" w:hAnsi="Arial" w:cs="Arial"/>
                <w:w w:val="85"/>
                <w:sz w:val="19"/>
                <w:szCs w:val="19"/>
              </w:rPr>
            </w:pPr>
            <w:r w:rsidRPr="00547745">
              <w:rPr>
                <w:rFonts w:ascii="Arial" w:hAnsi="Arial" w:cs="Arial"/>
                <w:w w:val="85"/>
                <w:sz w:val="19"/>
                <w:szCs w:val="19"/>
              </w:rPr>
              <w:t>-</w:t>
            </w:r>
          </w:p>
        </w:tc>
        <w:tc>
          <w:tcPr>
            <w:tcW w:w="831" w:type="dxa"/>
            <w:tcBorders>
              <w:bottom w:val="single" w:sz="6" w:space="0" w:color="auto"/>
            </w:tcBorders>
            <w:vAlign w:val="bottom"/>
          </w:tcPr>
          <w:p w14:paraId="3B23E60A" w14:textId="069A0771" w:rsidR="00547745" w:rsidRPr="00547745" w:rsidRDefault="00547745" w:rsidP="00547745">
            <w:pPr>
              <w:spacing w:before="20" w:after="80"/>
              <w:jc w:val="right"/>
              <w:rPr>
                <w:rFonts w:ascii="Arial" w:hAnsi="Arial" w:cs="Arial"/>
                <w:w w:val="85"/>
                <w:sz w:val="19"/>
                <w:szCs w:val="19"/>
              </w:rPr>
            </w:pPr>
            <w:r w:rsidRPr="00547745">
              <w:rPr>
                <w:rFonts w:ascii="Arial" w:hAnsi="Arial" w:cs="Arial"/>
                <w:w w:val="85"/>
                <w:sz w:val="19"/>
                <w:szCs w:val="19"/>
              </w:rPr>
              <w:t>-</w:t>
            </w:r>
          </w:p>
        </w:tc>
        <w:tc>
          <w:tcPr>
            <w:tcW w:w="831" w:type="dxa"/>
            <w:tcBorders>
              <w:bottom w:val="single" w:sz="6" w:space="0" w:color="auto"/>
            </w:tcBorders>
            <w:shd w:val="clear" w:color="auto" w:fill="auto"/>
            <w:noWrap/>
            <w:vAlign w:val="bottom"/>
          </w:tcPr>
          <w:p w14:paraId="6B3CCF6B" w14:textId="7A28246B" w:rsidR="00547745" w:rsidRPr="00547745" w:rsidRDefault="00547745" w:rsidP="00547745">
            <w:pPr>
              <w:spacing w:before="20" w:after="80"/>
              <w:jc w:val="right"/>
              <w:rPr>
                <w:rFonts w:ascii="Arial" w:hAnsi="Arial" w:cs="Arial"/>
                <w:w w:val="85"/>
                <w:sz w:val="19"/>
                <w:szCs w:val="19"/>
              </w:rPr>
            </w:pPr>
            <w:r w:rsidRPr="00547745">
              <w:rPr>
                <w:rFonts w:ascii="Arial" w:hAnsi="Arial" w:cs="Arial"/>
                <w:w w:val="85"/>
                <w:sz w:val="19"/>
                <w:szCs w:val="19"/>
              </w:rPr>
              <w:t>-</w:t>
            </w:r>
          </w:p>
        </w:tc>
        <w:tc>
          <w:tcPr>
            <w:tcW w:w="831" w:type="dxa"/>
            <w:tcBorders>
              <w:bottom w:val="single" w:sz="6" w:space="0" w:color="auto"/>
            </w:tcBorders>
            <w:vAlign w:val="bottom"/>
          </w:tcPr>
          <w:p w14:paraId="16EE2825" w14:textId="2B8BB957" w:rsidR="00547745" w:rsidRPr="00547745" w:rsidRDefault="00547745" w:rsidP="00547745">
            <w:pPr>
              <w:spacing w:before="20" w:after="80"/>
              <w:jc w:val="right"/>
              <w:rPr>
                <w:rFonts w:ascii="Arial" w:hAnsi="Arial" w:cs="Arial"/>
                <w:w w:val="85"/>
                <w:sz w:val="19"/>
                <w:szCs w:val="19"/>
              </w:rPr>
            </w:pPr>
            <w:r w:rsidRPr="00547745">
              <w:rPr>
                <w:rFonts w:ascii="Arial" w:hAnsi="Arial" w:cs="Arial"/>
                <w:w w:val="85"/>
                <w:sz w:val="19"/>
                <w:szCs w:val="19"/>
              </w:rPr>
              <w:t>-</w:t>
            </w:r>
          </w:p>
        </w:tc>
        <w:tc>
          <w:tcPr>
            <w:tcW w:w="831" w:type="dxa"/>
            <w:tcBorders>
              <w:bottom w:val="single" w:sz="6" w:space="0" w:color="auto"/>
            </w:tcBorders>
            <w:shd w:val="clear" w:color="auto" w:fill="auto"/>
            <w:noWrap/>
            <w:vAlign w:val="bottom"/>
          </w:tcPr>
          <w:p w14:paraId="4986D90D" w14:textId="2A52148D" w:rsidR="00547745" w:rsidRPr="00547745" w:rsidRDefault="00547745" w:rsidP="00547745">
            <w:pPr>
              <w:spacing w:before="20" w:after="80"/>
              <w:jc w:val="right"/>
              <w:rPr>
                <w:rFonts w:ascii="Arial" w:hAnsi="Arial" w:cs="Arial"/>
                <w:w w:val="85"/>
                <w:sz w:val="19"/>
                <w:szCs w:val="19"/>
              </w:rPr>
            </w:pPr>
          </w:p>
        </w:tc>
      </w:tr>
    </w:tbl>
    <w:p w14:paraId="506753ED" w14:textId="1E62E489" w:rsidR="002A76D1" w:rsidRPr="0003068A" w:rsidRDefault="006464A1" w:rsidP="002A76D1">
      <w:pPr>
        <w:keepNext/>
        <w:pageBreakBefore/>
        <w:framePr w:dropCap="drop" w:lines="2" w:hSpace="57" w:wrap="around" w:vAnchor="text" w:hAnchor="text" w:y="1"/>
        <w:spacing w:after="720" w:line="551" w:lineRule="exact"/>
        <w:textAlignment w:val="baseline"/>
        <w:rPr>
          <w:rFonts w:ascii="Arial" w:hAnsi="Arial" w:cs="Arial"/>
          <w:b/>
          <w:color w:val="FF0000"/>
          <w:w w:val="85"/>
          <w:kern w:val="0"/>
          <w:position w:val="-6"/>
          <w:sz w:val="65"/>
          <w:szCs w:val="65"/>
          <w:lang w:val="en-US"/>
        </w:rPr>
      </w:pPr>
      <w:r w:rsidRPr="0003068A">
        <w:rPr>
          <w:rFonts w:ascii="Arial" w:hAnsi="Arial" w:cs="Arial"/>
          <w:b/>
          <w:color w:val="FF0000"/>
          <w:w w:val="85"/>
          <w:kern w:val="0"/>
          <w:position w:val="-6"/>
          <w:sz w:val="65"/>
          <w:szCs w:val="65"/>
          <w:lang w:val="en-US"/>
        </w:rPr>
        <w:lastRenderedPageBreak/>
        <w:t>6</w:t>
      </w:r>
      <w:r w:rsidR="00AC1032">
        <w:rPr>
          <w:rFonts w:ascii="Arial" w:hAnsi="Arial" w:cs="Arial"/>
          <w:b/>
          <w:color w:val="FF0000"/>
          <w:w w:val="85"/>
          <w:kern w:val="0"/>
          <w:position w:val="-6"/>
          <w:sz w:val="65"/>
          <w:szCs w:val="65"/>
          <w:lang w:val="en-US"/>
        </w:rPr>
        <w:t>0</w:t>
      </w:r>
    </w:p>
    <w:p w14:paraId="270B8743" w14:textId="77777777" w:rsidR="002A76D1" w:rsidRPr="0003068A" w:rsidRDefault="002A76D1" w:rsidP="00F609C4">
      <w:pPr>
        <w:pStyle w:val="ten-viet"/>
        <w:rPr>
          <w:color w:val="FF0000"/>
        </w:rPr>
      </w:pPr>
      <w:r w:rsidRPr="0003068A">
        <w:rPr>
          <w:color w:val="FF0000"/>
        </w:rPr>
        <w:t xml:space="preserve">Số </w:t>
      </w:r>
      <w:proofErr w:type="spellStart"/>
      <w:r w:rsidRPr="0003068A">
        <w:rPr>
          <w:color w:val="FF0000"/>
        </w:rPr>
        <w:t>lượt</w:t>
      </w:r>
      <w:proofErr w:type="spellEnd"/>
      <w:r w:rsidRPr="0003068A">
        <w:rPr>
          <w:color w:val="FF0000"/>
        </w:rPr>
        <w:t xml:space="preserve"> </w:t>
      </w:r>
      <w:proofErr w:type="spellStart"/>
      <w:r w:rsidRPr="0003068A">
        <w:rPr>
          <w:color w:val="FF0000"/>
        </w:rPr>
        <w:t>hành</w:t>
      </w:r>
      <w:proofErr w:type="spellEnd"/>
      <w:r w:rsidRPr="0003068A">
        <w:rPr>
          <w:color w:val="FF0000"/>
        </w:rPr>
        <w:t xml:space="preserve"> </w:t>
      </w:r>
      <w:proofErr w:type="spellStart"/>
      <w:r w:rsidRPr="0003068A">
        <w:rPr>
          <w:color w:val="FF0000"/>
        </w:rPr>
        <w:t>khách</w:t>
      </w:r>
      <w:proofErr w:type="spellEnd"/>
      <w:r w:rsidRPr="0003068A">
        <w:rPr>
          <w:color w:val="FF0000"/>
        </w:rPr>
        <w:t xml:space="preserve"> </w:t>
      </w:r>
      <w:proofErr w:type="spellStart"/>
      <w:r w:rsidRPr="0003068A">
        <w:rPr>
          <w:color w:val="FF0000"/>
        </w:rPr>
        <w:t>luân</w:t>
      </w:r>
      <w:proofErr w:type="spellEnd"/>
      <w:r w:rsidRPr="0003068A">
        <w:rPr>
          <w:color w:val="FF0000"/>
        </w:rPr>
        <w:t xml:space="preserve"> </w:t>
      </w:r>
      <w:proofErr w:type="spellStart"/>
      <w:r w:rsidRPr="0003068A">
        <w:rPr>
          <w:color w:val="FF0000"/>
        </w:rPr>
        <w:t>chuyển</w:t>
      </w:r>
      <w:proofErr w:type="spellEnd"/>
      <w:r w:rsidRPr="0003068A">
        <w:rPr>
          <w:color w:val="FF0000"/>
        </w:rPr>
        <w:t xml:space="preserve"> </w:t>
      </w:r>
      <w:r w:rsidRPr="0003068A">
        <w:rPr>
          <w:color w:val="FF0000"/>
        </w:rPr>
        <w:br/>
      </w:r>
      <w:proofErr w:type="spellStart"/>
      <w:r w:rsidRPr="0003068A">
        <w:rPr>
          <w:color w:val="FF0000"/>
        </w:rPr>
        <w:t>phân</w:t>
      </w:r>
      <w:proofErr w:type="spellEnd"/>
      <w:r w:rsidRPr="0003068A">
        <w:rPr>
          <w:color w:val="FF0000"/>
        </w:rPr>
        <w:t xml:space="preserve"> </w:t>
      </w:r>
      <w:proofErr w:type="spellStart"/>
      <w:r w:rsidRPr="0003068A">
        <w:rPr>
          <w:color w:val="FF0000"/>
        </w:rPr>
        <w:t>theo</w:t>
      </w:r>
      <w:proofErr w:type="spellEnd"/>
      <w:r w:rsidRPr="0003068A">
        <w:rPr>
          <w:color w:val="FF0000"/>
        </w:rPr>
        <w:t xml:space="preserve"> </w:t>
      </w:r>
      <w:proofErr w:type="spellStart"/>
      <w:r w:rsidRPr="0003068A">
        <w:rPr>
          <w:color w:val="FF0000"/>
        </w:rPr>
        <w:t>loại</w:t>
      </w:r>
      <w:proofErr w:type="spellEnd"/>
      <w:r w:rsidRPr="0003068A">
        <w:rPr>
          <w:color w:val="FF0000"/>
        </w:rPr>
        <w:t xml:space="preserve"> </w:t>
      </w:r>
      <w:proofErr w:type="spellStart"/>
      <w:r w:rsidRPr="0003068A">
        <w:rPr>
          <w:color w:val="FF0000"/>
        </w:rPr>
        <w:t>hình</w:t>
      </w:r>
      <w:proofErr w:type="spellEnd"/>
      <w:r w:rsidRPr="0003068A">
        <w:rPr>
          <w:color w:val="FF0000"/>
        </w:rPr>
        <w:t xml:space="preserve"> </w:t>
      </w:r>
      <w:proofErr w:type="spellStart"/>
      <w:r w:rsidRPr="0003068A">
        <w:rPr>
          <w:color w:val="FF0000"/>
        </w:rPr>
        <w:t>kinh</w:t>
      </w:r>
      <w:proofErr w:type="spellEnd"/>
      <w:r w:rsidRPr="0003068A">
        <w:rPr>
          <w:color w:val="FF0000"/>
        </w:rPr>
        <w:t xml:space="preserve"> </w:t>
      </w:r>
      <w:proofErr w:type="spellStart"/>
      <w:r w:rsidRPr="0003068A">
        <w:rPr>
          <w:color w:val="FF0000"/>
        </w:rPr>
        <w:t>tế</w:t>
      </w:r>
      <w:proofErr w:type="spellEnd"/>
      <w:r w:rsidRPr="0003068A">
        <w:rPr>
          <w:color w:val="FF0000"/>
        </w:rPr>
        <w:t xml:space="preserve"> </w:t>
      </w:r>
      <w:proofErr w:type="spellStart"/>
      <w:r w:rsidRPr="0003068A">
        <w:rPr>
          <w:color w:val="FF0000"/>
        </w:rPr>
        <w:t>và</w:t>
      </w:r>
      <w:proofErr w:type="spellEnd"/>
      <w:r w:rsidRPr="0003068A">
        <w:rPr>
          <w:color w:val="FF0000"/>
        </w:rPr>
        <w:t xml:space="preserve"> </w:t>
      </w:r>
      <w:proofErr w:type="spellStart"/>
      <w:r w:rsidRPr="0003068A">
        <w:rPr>
          <w:color w:val="FF0000"/>
        </w:rPr>
        <w:t>phân</w:t>
      </w:r>
      <w:proofErr w:type="spellEnd"/>
      <w:r w:rsidRPr="0003068A">
        <w:rPr>
          <w:color w:val="FF0000"/>
        </w:rPr>
        <w:t xml:space="preserve"> </w:t>
      </w:r>
      <w:proofErr w:type="spellStart"/>
      <w:r w:rsidRPr="0003068A">
        <w:rPr>
          <w:color w:val="FF0000"/>
        </w:rPr>
        <w:t>theo</w:t>
      </w:r>
      <w:proofErr w:type="spellEnd"/>
      <w:r w:rsidRPr="0003068A">
        <w:rPr>
          <w:color w:val="FF0000"/>
        </w:rPr>
        <w:t xml:space="preserve"> </w:t>
      </w:r>
      <w:proofErr w:type="spellStart"/>
      <w:r w:rsidRPr="0003068A">
        <w:rPr>
          <w:color w:val="FF0000"/>
        </w:rPr>
        <w:t>ngành</w:t>
      </w:r>
      <w:proofErr w:type="spellEnd"/>
      <w:r w:rsidRPr="0003068A">
        <w:rPr>
          <w:color w:val="FF0000"/>
        </w:rPr>
        <w:t xml:space="preserve"> </w:t>
      </w:r>
      <w:proofErr w:type="spellStart"/>
      <w:r w:rsidRPr="0003068A">
        <w:rPr>
          <w:color w:val="FF0000"/>
        </w:rPr>
        <w:t>vận</w:t>
      </w:r>
      <w:proofErr w:type="spellEnd"/>
      <w:r w:rsidRPr="0003068A">
        <w:rPr>
          <w:color w:val="FF0000"/>
        </w:rPr>
        <w:t xml:space="preserve"> </w:t>
      </w:r>
      <w:proofErr w:type="spellStart"/>
      <w:r w:rsidRPr="0003068A">
        <w:rPr>
          <w:color w:val="FF0000"/>
        </w:rPr>
        <w:t>tải</w:t>
      </w:r>
      <w:proofErr w:type="spellEnd"/>
    </w:p>
    <w:p w14:paraId="0050D8DB" w14:textId="77777777" w:rsidR="002A76D1" w:rsidRPr="0003068A" w:rsidRDefault="002A76D1" w:rsidP="002A76D1">
      <w:pPr>
        <w:pStyle w:val="ten-anh"/>
        <w:spacing w:line="252" w:lineRule="auto"/>
        <w:rPr>
          <w:rFonts w:cs="Arial"/>
          <w:color w:val="FF0000"/>
        </w:rPr>
      </w:pPr>
      <w:r w:rsidRPr="0003068A">
        <w:rPr>
          <w:rFonts w:cs="Arial"/>
          <w:color w:val="FF0000"/>
        </w:rPr>
        <w:t xml:space="preserve">Number of passengers traffic by types of ownership </w:t>
      </w:r>
      <w:r w:rsidRPr="0003068A">
        <w:rPr>
          <w:rFonts w:cs="Arial"/>
          <w:color w:val="FF0000"/>
        </w:rPr>
        <w:br/>
        <w:t>and by types of transportation</w:t>
      </w:r>
    </w:p>
    <w:tbl>
      <w:tblPr>
        <w:tblW w:w="4969" w:type="pct"/>
        <w:tblInd w:w="39" w:type="dxa"/>
        <w:tblLayout w:type="fixed"/>
        <w:tblCellMar>
          <w:left w:w="28" w:type="dxa"/>
          <w:right w:w="28" w:type="dxa"/>
        </w:tblCellMar>
        <w:tblLook w:val="0000" w:firstRow="0" w:lastRow="0" w:firstColumn="0" w:lastColumn="0" w:noHBand="0" w:noVBand="0"/>
      </w:tblPr>
      <w:tblGrid>
        <w:gridCol w:w="3170"/>
        <w:gridCol w:w="842"/>
        <w:gridCol w:w="842"/>
        <w:gridCol w:w="842"/>
        <w:gridCol w:w="842"/>
        <w:gridCol w:w="842"/>
      </w:tblGrid>
      <w:tr w:rsidR="00547745" w:rsidRPr="0003068A" w14:paraId="67C539F1" w14:textId="77777777" w:rsidTr="00B4705D">
        <w:trPr>
          <w:trHeight w:val="20"/>
        </w:trPr>
        <w:tc>
          <w:tcPr>
            <w:tcW w:w="3170" w:type="dxa"/>
            <w:tcBorders>
              <w:top w:val="single" w:sz="12" w:space="0" w:color="auto"/>
              <w:left w:val="nil"/>
              <w:bottom w:val="nil"/>
              <w:right w:val="nil"/>
            </w:tcBorders>
            <w:shd w:val="clear" w:color="auto" w:fill="auto"/>
            <w:noWrap/>
          </w:tcPr>
          <w:p w14:paraId="389BEFEC" w14:textId="77777777" w:rsidR="00547745" w:rsidRPr="0003068A" w:rsidRDefault="00547745" w:rsidP="00547745">
            <w:pPr>
              <w:spacing w:before="40" w:after="20"/>
              <w:rPr>
                <w:rFonts w:ascii="Arial" w:hAnsi="Arial" w:cs="Arial"/>
                <w:color w:val="FF0000"/>
                <w:w w:val="85"/>
                <w:sz w:val="19"/>
                <w:szCs w:val="19"/>
              </w:rPr>
            </w:pPr>
          </w:p>
        </w:tc>
        <w:tc>
          <w:tcPr>
            <w:tcW w:w="842" w:type="dxa"/>
            <w:tcBorders>
              <w:top w:val="single" w:sz="12" w:space="0" w:color="auto"/>
              <w:left w:val="nil"/>
              <w:bottom w:val="single" w:sz="6" w:space="0" w:color="auto"/>
              <w:right w:val="nil"/>
            </w:tcBorders>
            <w:shd w:val="clear" w:color="auto" w:fill="auto"/>
            <w:noWrap/>
            <w:vAlign w:val="center"/>
          </w:tcPr>
          <w:p w14:paraId="51500A93" w14:textId="6701CB52" w:rsidR="00547745" w:rsidRPr="0003068A" w:rsidRDefault="00547745" w:rsidP="00547745">
            <w:pPr>
              <w:spacing w:before="60" w:after="60"/>
              <w:jc w:val="right"/>
              <w:rPr>
                <w:rFonts w:ascii="Arial" w:hAnsi="Arial" w:cs="Arial"/>
                <w:color w:val="FF0000"/>
                <w:w w:val="85"/>
                <w:sz w:val="19"/>
                <w:szCs w:val="19"/>
              </w:rPr>
            </w:pPr>
            <w:r w:rsidRPr="00547745">
              <w:rPr>
                <w:rFonts w:ascii="Arial" w:hAnsi="Arial" w:cs="Arial"/>
                <w:w w:val="85"/>
                <w:sz w:val="19"/>
                <w:szCs w:val="19"/>
              </w:rPr>
              <w:t>2019</w:t>
            </w:r>
          </w:p>
        </w:tc>
        <w:tc>
          <w:tcPr>
            <w:tcW w:w="842" w:type="dxa"/>
            <w:tcBorders>
              <w:top w:val="single" w:sz="12" w:space="0" w:color="auto"/>
              <w:left w:val="nil"/>
              <w:bottom w:val="single" w:sz="6" w:space="0" w:color="auto"/>
              <w:right w:val="nil"/>
            </w:tcBorders>
            <w:shd w:val="clear" w:color="auto" w:fill="auto"/>
            <w:noWrap/>
            <w:vAlign w:val="center"/>
          </w:tcPr>
          <w:p w14:paraId="06B28977" w14:textId="5C65EB1C" w:rsidR="00547745" w:rsidRPr="0003068A" w:rsidRDefault="00547745" w:rsidP="00547745">
            <w:pPr>
              <w:spacing w:before="60" w:after="60"/>
              <w:jc w:val="right"/>
              <w:rPr>
                <w:rFonts w:ascii="Arial" w:hAnsi="Arial" w:cs="Arial"/>
                <w:color w:val="FF0000"/>
                <w:w w:val="85"/>
                <w:sz w:val="19"/>
                <w:szCs w:val="19"/>
              </w:rPr>
            </w:pPr>
            <w:r w:rsidRPr="00547745">
              <w:rPr>
                <w:rFonts w:ascii="Arial" w:hAnsi="Arial" w:cs="Arial"/>
                <w:w w:val="85"/>
                <w:sz w:val="19"/>
                <w:szCs w:val="19"/>
              </w:rPr>
              <w:t>2020</w:t>
            </w:r>
          </w:p>
        </w:tc>
        <w:tc>
          <w:tcPr>
            <w:tcW w:w="842" w:type="dxa"/>
            <w:tcBorders>
              <w:top w:val="single" w:sz="12" w:space="0" w:color="auto"/>
              <w:left w:val="nil"/>
              <w:bottom w:val="single" w:sz="6" w:space="0" w:color="auto"/>
              <w:right w:val="nil"/>
            </w:tcBorders>
            <w:shd w:val="clear" w:color="auto" w:fill="auto"/>
            <w:noWrap/>
            <w:vAlign w:val="center"/>
          </w:tcPr>
          <w:p w14:paraId="0A504877" w14:textId="174906BD" w:rsidR="00547745" w:rsidRPr="0003068A" w:rsidRDefault="00547745" w:rsidP="00547745">
            <w:pPr>
              <w:spacing w:before="60" w:after="60"/>
              <w:jc w:val="right"/>
              <w:rPr>
                <w:rFonts w:ascii="Arial" w:hAnsi="Arial" w:cs="Arial"/>
                <w:color w:val="FF0000"/>
                <w:w w:val="85"/>
                <w:sz w:val="19"/>
                <w:szCs w:val="19"/>
              </w:rPr>
            </w:pPr>
            <w:r w:rsidRPr="00547745">
              <w:rPr>
                <w:rFonts w:ascii="Arial" w:hAnsi="Arial" w:cs="Arial"/>
                <w:w w:val="85"/>
                <w:sz w:val="19"/>
                <w:szCs w:val="19"/>
              </w:rPr>
              <w:t>2021</w:t>
            </w:r>
          </w:p>
        </w:tc>
        <w:tc>
          <w:tcPr>
            <w:tcW w:w="842" w:type="dxa"/>
            <w:tcBorders>
              <w:top w:val="single" w:sz="12" w:space="0" w:color="auto"/>
              <w:left w:val="nil"/>
              <w:bottom w:val="single" w:sz="6" w:space="0" w:color="auto"/>
              <w:right w:val="nil"/>
            </w:tcBorders>
            <w:shd w:val="clear" w:color="auto" w:fill="auto"/>
            <w:noWrap/>
            <w:vAlign w:val="center"/>
          </w:tcPr>
          <w:p w14:paraId="44F8B37B" w14:textId="3E4475FF" w:rsidR="00547745" w:rsidRPr="0003068A" w:rsidRDefault="00547745" w:rsidP="00547745">
            <w:pPr>
              <w:spacing w:before="60" w:after="60"/>
              <w:jc w:val="right"/>
              <w:rPr>
                <w:rFonts w:ascii="Arial" w:hAnsi="Arial" w:cs="Arial"/>
                <w:color w:val="FF0000"/>
                <w:w w:val="85"/>
                <w:sz w:val="19"/>
                <w:szCs w:val="19"/>
              </w:rPr>
            </w:pPr>
            <w:r w:rsidRPr="00547745">
              <w:rPr>
                <w:rFonts w:ascii="Arial" w:hAnsi="Arial" w:cs="Arial"/>
                <w:w w:val="85"/>
                <w:sz w:val="19"/>
                <w:szCs w:val="19"/>
              </w:rPr>
              <w:t>2022</w:t>
            </w:r>
          </w:p>
        </w:tc>
        <w:tc>
          <w:tcPr>
            <w:tcW w:w="842" w:type="dxa"/>
            <w:tcBorders>
              <w:top w:val="single" w:sz="12" w:space="0" w:color="auto"/>
              <w:left w:val="nil"/>
              <w:bottom w:val="single" w:sz="6" w:space="0" w:color="auto"/>
              <w:right w:val="nil"/>
            </w:tcBorders>
            <w:shd w:val="clear" w:color="auto" w:fill="auto"/>
            <w:vAlign w:val="center"/>
          </w:tcPr>
          <w:p w14:paraId="140A3CA5" w14:textId="48B437EF" w:rsidR="00547745" w:rsidRPr="0003068A" w:rsidRDefault="00547745" w:rsidP="00547745">
            <w:pPr>
              <w:spacing w:before="60" w:after="60"/>
              <w:jc w:val="right"/>
              <w:rPr>
                <w:rFonts w:ascii="Arial" w:hAnsi="Arial" w:cs="Arial"/>
                <w:color w:val="FF0000"/>
                <w:w w:val="85"/>
                <w:sz w:val="19"/>
                <w:szCs w:val="19"/>
              </w:rPr>
            </w:pPr>
            <w:proofErr w:type="spellStart"/>
            <w:r w:rsidRPr="00547745">
              <w:rPr>
                <w:rFonts w:ascii="Arial" w:hAnsi="Arial" w:cs="Arial"/>
                <w:w w:val="85"/>
                <w:sz w:val="19"/>
                <w:szCs w:val="19"/>
              </w:rPr>
              <w:t>Sơ</w:t>
            </w:r>
            <w:proofErr w:type="spellEnd"/>
            <w:r w:rsidRPr="00547745">
              <w:rPr>
                <w:rFonts w:ascii="Arial" w:hAnsi="Arial" w:cs="Arial"/>
                <w:w w:val="85"/>
                <w:sz w:val="19"/>
                <w:szCs w:val="19"/>
              </w:rPr>
              <w:t xml:space="preserve"> </w:t>
            </w:r>
            <w:proofErr w:type="spellStart"/>
            <w:r w:rsidRPr="00547745">
              <w:rPr>
                <w:rFonts w:ascii="Arial" w:hAnsi="Arial" w:cs="Arial"/>
                <w:w w:val="85"/>
                <w:sz w:val="19"/>
                <w:szCs w:val="19"/>
              </w:rPr>
              <w:t>bộ</w:t>
            </w:r>
            <w:proofErr w:type="spellEnd"/>
            <w:r w:rsidRPr="00547745">
              <w:rPr>
                <w:rFonts w:ascii="Arial" w:hAnsi="Arial" w:cs="Arial"/>
                <w:w w:val="85"/>
                <w:sz w:val="19"/>
                <w:szCs w:val="19"/>
              </w:rPr>
              <w:br/>
            </w:r>
            <w:r w:rsidRPr="00547745">
              <w:rPr>
                <w:rFonts w:ascii="Arial" w:hAnsi="Arial" w:cs="Arial"/>
                <w:i/>
                <w:iCs/>
                <w:w w:val="85"/>
                <w:sz w:val="19"/>
                <w:szCs w:val="19"/>
              </w:rPr>
              <w:t xml:space="preserve">Prel. </w:t>
            </w:r>
            <w:r w:rsidRPr="00547745">
              <w:rPr>
                <w:rFonts w:ascii="Arial" w:hAnsi="Arial" w:cs="Arial"/>
                <w:w w:val="85"/>
                <w:sz w:val="19"/>
                <w:szCs w:val="19"/>
              </w:rPr>
              <w:br/>
              <w:t>2023</w:t>
            </w:r>
          </w:p>
        </w:tc>
      </w:tr>
      <w:tr w:rsidR="0003068A" w:rsidRPr="0003068A" w14:paraId="602A241C" w14:textId="77777777" w:rsidTr="00B4705D">
        <w:trPr>
          <w:trHeight w:val="20"/>
        </w:trPr>
        <w:tc>
          <w:tcPr>
            <w:tcW w:w="3170" w:type="dxa"/>
            <w:tcBorders>
              <w:top w:val="nil"/>
              <w:left w:val="nil"/>
              <w:bottom w:val="nil"/>
              <w:right w:val="nil"/>
            </w:tcBorders>
            <w:shd w:val="clear" w:color="auto" w:fill="auto"/>
            <w:noWrap/>
            <w:vAlign w:val="bottom"/>
          </w:tcPr>
          <w:p w14:paraId="144CAEA4" w14:textId="77777777" w:rsidR="00B4705D" w:rsidRPr="0003068A" w:rsidRDefault="00B4705D" w:rsidP="00D5389D">
            <w:pPr>
              <w:spacing w:before="240" w:after="180"/>
              <w:rPr>
                <w:rFonts w:ascii="Arial" w:hAnsi="Arial" w:cs="Arial"/>
                <w:color w:val="FF0000"/>
                <w:w w:val="85"/>
                <w:sz w:val="19"/>
                <w:szCs w:val="19"/>
              </w:rPr>
            </w:pPr>
          </w:p>
        </w:tc>
        <w:tc>
          <w:tcPr>
            <w:tcW w:w="4210" w:type="dxa"/>
            <w:gridSpan w:val="5"/>
            <w:tcBorders>
              <w:top w:val="nil"/>
              <w:left w:val="nil"/>
              <w:bottom w:val="nil"/>
              <w:right w:val="nil"/>
            </w:tcBorders>
            <w:shd w:val="clear" w:color="auto" w:fill="auto"/>
            <w:noWrap/>
            <w:vAlign w:val="bottom"/>
          </w:tcPr>
          <w:p w14:paraId="5CD4861E" w14:textId="77777777" w:rsidR="00B4705D" w:rsidRPr="0003068A" w:rsidRDefault="00B4705D" w:rsidP="00D5389D">
            <w:pPr>
              <w:spacing w:before="240" w:after="180"/>
              <w:jc w:val="center"/>
              <w:rPr>
                <w:rFonts w:ascii="Arial" w:hAnsi="Arial" w:cs="Arial"/>
                <w:b/>
                <w:bCs/>
                <w:color w:val="FF0000"/>
                <w:w w:val="85"/>
                <w:sz w:val="19"/>
                <w:szCs w:val="19"/>
              </w:rPr>
            </w:pPr>
            <w:proofErr w:type="spellStart"/>
            <w:r w:rsidRPr="0003068A">
              <w:rPr>
                <w:rFonts w:ascii="Arial" w:hAnsi="Arial" w:cs="Arial"/>
                <w:b/>
                <w:bCs/>
                <w:color w:val="FF0000"/>
                <w:w w:val="85"/>
                <w:sz w:val="19"/>
                <w:szCs w:val="19"/>
              </w:rPr>
              <w:t>Nghìn</w:t>
            </w:r>
            <w:proofErr w:type="spellEnd"/>
            <w:r w:rsidRPr="0003068A">
              <w:rPr>
                <w:rFonts w:ascii="Arial" w:hAnsi="Arial" w:cs="Arial"/>
                <w:b/>
                <w:bCs/>
                <w:color w:val="FF0000"/>
                <w:w w:val="85"/>
                <w:sz w:val="19"/>
                <w:szCs w:val="19"/>
              </w:rPr>
              <w:t xml:space="preserve"> người.km - </w:t>
            </w:r>
            <w:proofErr w:type="spellStart"/>
            <w:r w:rsidRPr="0003068A">
              <w:rPr>
                <w:rFonts w:ascii="Arial" w:hAnsi="Arial" w:cs="Arial"/>
                <w:b/>
                <w:bCs/>
                <w:i/>
                <w:iCs/>
                <w:color w:val="FF0000"/>
                <w:w w:val="85"/>
                <w:sz w:val="19"/>
                <w:szCs w:val="19"/>
              </w:rPr>
              <w:t>Thous</w:t>
            </w:r>
            <w:proofErr w:type="spellEnd"/>
            <w:r w:rsidRPr="0003068A">
              <w:rPr>
                <w:rFonts w:ascii="Arial" w:hAnsi="Arial" w:cs="Arial"/>
                <w:b/>
                <w:bCs/>
                <w:i/>
                <w:iCs/>
                <w:color w:val="FF0000"/>
                <w:w w:val="85"/>
                <w:sz w:val="19"/>
                <w:szCs w:val="19"/>
              </w:rPr>
              <w:t>. persons.km</w:t>
            </w:r>
          </w:p>
        </w:tc>
      </w:tr>
      <w:tr w:rsidR="00097BAF" w:rsidRPr="0003068A" w14:paraId="4C6A5010" w14:textId="77777777" w:rsidTr="00FB2B0E">
        <w:trPr>
          <w:trHeight w:val="20"/>
        </w:trPr>
        <w:tc>
          <w:tcPr>
            <w:tcW w:w="3170" w:type="dxa"/>
            <w:tcBorders>
              <w:top w:val="nil"/>
              <w:left w:val="nil"/>
              <w:bottom w:val="nil"/>
              <w:right w:val="nil"/>
            </w:tcBorders>
            <w:shd w:val="clear" w:color="auto" w:fill="auto"/>
            <w:noWrap/>
            <w:vAlign w:val="bottom"/>
          </w:tcPr>
          <w:p w14:paraId="4BB81FA3" w14:textId="77777777" w:rsidR="00097BAF" w:rsidRPr="0003068A" w:rsidRDefault="00097BAF" w:rsidP="00097BAF">
            <w:pPr>
              <w:pStyle w:val="tongso"/>
              <w:spacing w:before="20" w:after="60"/>
              <w:ind w:right="36"/>
              <w:jc w:val="left"/>
              <w:rPr>
                <w:rFonts w:ascii="Arial" w:hAnsi="Arial" w:cs="Arial"/>
                <w:color w:val="FF0000"/>
                <w:w w:val="80"/>
                <w:szCs w:val="19"/>
              </w:rPr>
            </w:pPr>
            <w:r w:rsidRPr="0003068A">
              <w:rPr>
                <w:rFonts w:ascii="Arial" w:hAnsi="Arial" w:cs="Arial"/>
                <w:bCs w:val="0"/>
                <w:color w:val="FF0000"/>
                <w:szCs w:val="19"/>
              </w:rPr>
              <w:t xml:space="preserve">TỔNG SỐ </w:t>
            </w:r>
            <w:r w:rsidRPr="0003068A">
              <w:rPr>
                <w:rFonts w:ascii="Arial" w:hAnsi="Arial" w:cs="Arial"/>
                <w:bCs w:val="0"/>
                <w:i/>
                <w:iCs/>
                <w:color w:val="FF0000"/>
                <w:szCs w:val="19"/>
              </w:rPr>
              <w:t>- TOTAL</w:t>
            </w:r>
          </w:p>
        </w:tc>
        <w:tc>
          <w:tcPr>
            <w:tcW w:w="842" w:type="dxa"/>
            <w:tcBorders>
              <w:top w:val="nil"/>
              <w:left w:val="nil"/>
              <w:bottom w:val="nil"/>
              <w:right w:val="nil"/>
            </w:tcBorders>
            <w:shd w:val="clear" w:color="auto" w:fill="auto"/>
            <w:noWrap/>
            <w:vAlign w:val="bottom"/>
          </w:tcPr>
          <w:p w14:paraId="71A28568" w14:textId="0FEE80CA" w:rsidR="00097BAF" w:rsidRPr="00097BAF" w:rsidRDefault="00097BAF" w:rsidP="00097BAF">
            <w:pPr>
              <w:spacing w:before="20" w:after="60"/>
              <w:jc w:val="right"/>
              <w:rPr>
                <w:rFonts w:ascii="Arial" w:hAnsi="Arial" w:cs="Arial"/>
                <w:b/>
                <w:w w:val="85"/>
                <w:sz w:val="19"/>
                <w:szCs w:val="19"/>
              </w:rPr>
            </w:pPr>
            <w:r w:rsidRPr="00097BAF">
              <w:rPr>
                <w:rFonts w:ascii="Arial" w:hAnsi="Arial" w:cs="Arial"/>
                <w:b/>
                <w:w w:val="85"/>
                <w:sz w:val="19"/>
                <w:szCs w:val="19"/>
              </w:rPr>
              <w:t>93.779</w:t>
            </w:r>
          </w:p>
        </w:tc>
        <w:tc>
          <w:tcPr>
            <w:tcW w:w="842" w:type="dxa"/>
            <w:tcBorders>
              <w:top w:val="nil"/>
              <w:left w:val="nil"/>
              <w:bottom w:val="nil"/>
              <w:right w:val="nil"/>
            </w:tcBorders>
            <w:shd w:val="clear" w:color="auto" w:fill="auto"/>
            <w:noWrap/>
            <w:vAlign w:val="bottom"/>
          </w:tcPr>
          <w:p w14:paraId="02E4D4C8" w14:textId="7392A81D" w:rsidR="00097BAF" w:rsidRPr="00097BAF" w:rsidRDefault="00097BAF" w:rsidP="00097BAF">
            <w:pPr>
              <w:spacing w:before="20" w:after="60"/>
              <w:jc w:val="right"/>
              <w:rPr>
                <w:rFonts w:ascii="Arial" w:hAnsi="Arial" w:cs="Arial"/>
                <w:b/>
                <w:w w:val="85"/>
                <w:sz w:val="19"/>
                <w:szCs w:val="19"/>
              </w:rPr>
            </w:pPr>
            <w:r w:rsidRPr="00097BAF">
              <w:rPr>
                <w:rFonts w:ascii="Arial" w:hAnsi="Arial" w:cs="Arial"/>
                <w:b/>
                <w:w w:val="85"/>
                <w:sz w:val="19"/>
                <w:szCs w:val="19"/>
              </w:rPr>
              <w:t>121.389</w:t>
            </w:r>
          </w:p>
        </w:tc>
        <w:tc>
          <w:tcPr>
            <w:tcW w:w="842" w:type="dxa"/>
            <w:tcBorders>
              <w:top w:val="nil"/>
              <w:left w:val="nil"/>
              <w:bottom w:val="nil"/>
              <w:right w:val="nil"/>
            </w:tcBorders>
            <w:shd w:val="clear" w:color="auto" w:fill="auto"/>
            <w:noWrap/>
            <w:vAlign w:val="bottom"/>
          </w:tcPr>
          <w:p w14:paraId="1FC3A2A6" w14:textId="5EB42FFE" w:rsidR="00097BAF" w:rsidRPr="00097BAF" w:rsidRDefault="00097BAF" w:rsidP="00097BAF">
            <w:pPr>
              <w:spacing w:before="20" w:after="60"/>
              <w:jc w:val="right"/>
              <w:rPr>
                <w:rFonts w:ascii="Arial" w:hAnsi="Arial" w:cs="Arial"/>
                <w:b/>
                <w:w w:val="85"/>
                <w:sz w:val="19"/>
                <w:szCs w:val="19"/>
              </w:rPr>
            </w:pPr>
            <w:r w:rsidRPr="00097BAF">
              <w:rPr>
                <w:rFonts w:ascii="Arial" w:hAnsi="Arial" w:cs="Arial"/>
                <w:b/>
                <w:w w:val="85"/>
                <w:sz w:val="19"/>
                <w:szCs w:val="19"/>
              </w:rPr>
              <w:t>112.286</w:t>
            </w:r>
          </w:p>
        </w:tc>
        <w:tc>
          <w:tcPr>
            <w:tcW w:w="842" w:type="dxa"/>
            <w:tcBorders>
              <w:top w:val="nil"/>
              <w:left w:val="nil"/>
              <w:bottom w:val="nil"/>
              <w:right w:val="nil"/>
            </w:tcBorders>
            <w:shd w:val="clear" w:color="auto" w:fill="auto"/>
            <w:noWrap/>
            <w:vAlign w:val="bottom"/>
          </w:tcPr>
          <w:p w14:paraId="2F43714E" w14:textId="7DF6B906" w:rsidR="00097BAF" w:rsidRPr="00097BAF" w:rsidRDefault="00097BAF" w:rsidP="00097BAF">
            <w:pPr>
              <w:spacing w:before="20" w:after="60"/>
              <w:jc w:val="right"/>
              <w:rPr>
                <w:rFonts w:ascii="Arial" w:hAnsi="Arial" w:cs="Arial"/>
                <w:b/>
                <w:w w:val="85"/>
                <w:sz w:val="19"/>
                <w:szCs w:val="19"/>
              </w:rPr>
            </w:pPr>
            <w:r w:rsidRPr="00097BAF">
              <w:rPr>
                <w:rFonts w:ascii="Arial" w:hAnsi="Arial" w:cs="Arial"/>
                <w:b/>
                <w:w w:val="85"/>
                <w:sz w:val="19"/>
                <w:szCs w:val="19"/>
              </w:rPr>
              <w:t>68.203</w:t>
            </w:r>
          </w:p>
        </w:tc>
        <w:tc>
          <w:tcPr>
            <w:tcW w:w="842" w:type="dxa"/>
            <w:tcBorders>
              <w:top w:val="nil"/>
              <w:left w:val="nil"/>
              <w:bottom w:val="nil"/>
              <w:right w:val="nil"/>
            </w:tcBorders>
            <w:shd w:val="clear" w:color="auto" w:fill="auto"/>
            <w:noWrap/>
            <w:vAlign w:val="bottom"/>
          </w:tcPr>
          <w:p w14:paraId="495E9441" w14:textId="1292BC0C" w:rsidR="00097BAF" w:rsidRPr="00097BAF" w:rsidRDefault="00097BAF" w:rsidP="00097BAF">
            <w:pPr>
              <w:spacing w:before="20" w:after="60"/>
              <w:jc w:val="right"/>
              <w:rPr>
                <w:rFonts w:ascii="Arial" w:hAnsi="Arial" w:cs="Arial"/>
                <w:b/>
                <w:w w:val="85"/>
                <w:sz w:val="19"/>
                <w:szCs w:val="19"/>
              </w:rPr>
            </w:pPr>
            <w:r w:rsidRPr="00097BAF">
              <w:rPr>
                <w:rFonts w:ascii="Arial" w:hAnsi="Arial" w:cs="Arial"/>
                <w:b/>
                <w:w w:val="85"/>
                <w:sz w:val="19"/>
                <w:szCs w:val="19"/>
              </w:rPr>
              <w:t>84.577</w:t>
            </w:r>
          </w:p>
        </w:tc>
      </w:tr>
      <w:tr w:rsidR="00097BAF" w:rsidRPr="0003068A" w14:paraId="2D93CD9C" w14:textId="77777777" w:rsidTr="00FB2B0E">
        <w:trPr>
          <w:trHeight w:val="20"/>
        </w:trPr>
        <w:tc>
          <w:tcPr>
            <w:tcW w:w="3170" w:type="dxa"/>
            <w:tcBorders>
              <w:top w:val="nil"/>
              <w:left w:val="nil"/>
              <w:bottom w:val="nil"/>
              <w:right w:val="nil"/>
            </w:tcBorders>
            <w:shd w:val="clear" w:color="auto" w:fill="auto"/>
            <w:vAlign w:val="center"/>
          </w:tcPr>
          <w:p w14:paraId="258E5679" w14:textId="77777777" w:rsidR="00097BAF" w:rsidRPr="0003068A" w:rsidRDefault="00097BAF" w:rsidP="00097BAF">
            <w:pPr>
              <w:spacing w:before="80" w:after="60"/>
              <w:rPr>
                <w:rFonts w:ascii="Arial" w:hAnsi="Arial" w:cs="Arial"/>
                <w:b/>
                <w:bCs/>
                <w:color w:val="FF0000"/>
                <w:w w:val="85"/>
                <w:sz w:val="19"/>
                <w:szCs w:val="19"/>
              </w:rPr>
            </w:pPr>
            <w:proofErr w:type="spellStart"/>
            <w:r w:rsidRPr="0003068A">
              <w:rPr>
                <w:rFonts w:ascii="Arial" w:hAnsi="Arial" w:cs="Arial"/>
                <w:b/>
                <w:bCs/>
                <w:color w:val="FF0000"/>
                <w:w w:val="85"/>
                <w:sz w:val="19"/>
                <w:szCs w:val="19"/>
              </w:rPr>
              <w:t>Phân</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theo</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loại</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hình</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kinh</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tế</w:t>
            </w:r>
            <w:proofErr w:type="spellEnd"/>
            <w:r w:rsidRPr="0003068A">
              <w:rPr>
                <w:rFonts w:ascii="Arial" w:hAnsi="Arial" w:cs="Arial"/>
                <w:b/>
                <w:bCs/>
                <w:color w:val="FF0000"/>
                <w:w w:val="85"/>
                <w:sz w:val="19"/>
                <w:szCs w:val="19"/>
              </w:rPr>
              <w:br/>
            </w:r>
            <w:r w:rsidRPr="0003068A">
              <w:rPr>
                <w:rFonts w:ascii="Arial" w:hAnsi="Arial" w:cs="Arial"/>
                <w:b/>
                <w:bCs/>
                <w:i/>
                <w:color w:val="FF0000"/>
                <w:w w:val="85"/>
                <w:sz w:val="19"/>
                <w:szCs w:val="19"/>
              </w:rPr>
              <w:t>By types of ownership</w:t>
            </w:r>
          </w:p>
        </w:tc>
        <w:tc>
          <w:tcPr>
            <w:tcW w:w="842" w:type="dxa"/>
            <w:tcBorders>
              <w:top w:val="nil"/>
              <w:left w:val="nil"/>
              <w:bottom w:val="nil"/>
              <w:right w:val="nil"/>
            </w:tcBorders>
            <w:shd w:val="clear" w:color="auto" w:fill="auto"/>
            <w:noWrap/>
            <w:vAlign w:val="bottom"/>
          </w:tcPr>
          <w:p w14:paraId="60981F92" w14:textId="77777777" w:rsidR="00097BAF" w:rsidRPr="00547745" w:rsidRDefault="00097BAF" w:rsidP="00097BAF">
            <w:pPr>
              <w:spacing w:before="20" w:after="60"/>
              <w:jc w:val="right"/>
              <w:rPr>
                <w:rFonts w:ascii="Arial" w:hAnsi="Arial" w:cs="Arial"/>
                <w:w w:val="85"/>
                <w:sz w:val="19"/>
                <w:szCs w:val="19"/>
              </w:rPr>
            </w:pPr>
          </w:p>
        </w:tc>
        <w:tc>
          <w:tcPr>
            <w:tcW w:w="842" w:type="dxa"/>
            <w:tcBorders>
              <w:top w:val="nil"/>
              <w:left w:val="nil"/>
              <w:bottom w:val="nil"/>
              <w:right w:val="nil"/>
            </w:tcBorders>
            <w:shd w:val="clear" w:color="auto" w:fill="auto"/>
            <w:noWrap/>
            <w:vAlign w:val="bottom"/>
          </w:tcPr>
          <w:p w14:paraId="4700060C" w14:textId="77777777" w:rsidR="00097BAF" w:rsidRPr="00547745" w:rsidRDefault="00097BAF" w:rsidP="00097BAF">
            <w:pPr>
              <w:spacing w:before="20" w:after="60"/>
              <w:jc w:val="right"/>
              <w:rPr>
                <w:rFonts w:ascii="Arial" w:hAnsi="Arial" w:cs="Arial"/>
                <w:w w:val="85"/>
                <w:sz w:val="19"/>
                <w:szCs w:val="19"/>
              </w:rPr>
            </w:pPr>
          </w:p>
        </w:tc>
        <w:tc>
          <w:tcPr>
            <w:tcW w:w="842" w:type="dxa"/>
            <w:tcBorders>
              <w:top w:val="nil"/>
              <w:left w:val="nil"/>
              <w:bottom w:val="nil"/>
              <w:right w:val="nil"/>
            </w:tcBorders>
            <w:shd w:val="clear" w:color="auto" w:fill="auto"/>
            <w:noWrap/>
            <w:vAlign w:val="bottom"/>
          </w:tcPr>
          <w:p w14:paraId="66F4C450" w14:textId="77777777" w:rsidR="00097BAF" w:rsidRPr="00547745" w:rsidRDefault="00097BAF" w:rsidP="00097BAF">
            <w:pPr>
              <w:spacing w:before="20" w:after="60"/>
              <w:jc w:val="right"/>
              <w:rPr>
                <w:rFonts w:ascii="Arial" w:hAnsi="Arial" w:cs="Arial"/>
                <w:w w:val="85"/>
                <w:sz w:val="19"/>
                <w:szCs w:val="19"/>
              </w:rPr>
            </w:pPr>
          </w:p>
        </w:tc>
        <w:tc>
          <w:tcPr>
            <w:tcW w:w="842" w:type="dxa"/>
            <w:tcBorders>
              <w:top w:val="nil"/>
              <w:left w:val="nil"/>
              <w:bottom w:val="nil"/>
              <w:right w:val="nil"/>
            </w:tcBorders>
            <w:shd w:val="clear" w:color="auto" w:fill="auto"/>
            <w:noWrap/>
            <w:vAlign w:val="bottom"/>
          </w:tcPr>
          <w:p w14:paraId="571C159D" w14:textId="77777777" w:rsidR="00097BAF" w:rsidRPr="00547745" w:rsidRDefault="00097BAF" w:rsidP="00097BAF">
            <w:pPr>
              <w:spacing w:before="20" w:after="60"/>
              <w:jc w:val="right"/>
              <w:rPr>
                <w:rFonts w:ascii="Arial" w:hAnsi="Arial" w:cs="Arial"/>
                <w:w w:val="85"/>
                <w:sz w:val="19"/>
                <w:szCs w:val="19"/>
              </w:rPr>
            </w:pPr>
          </w:p>
        </w:tc>
        <w:tc>
          <w:tcPr>
            <w:tcW w:w="842" w:type="dxa"/>
            <w:tcBorders>
              <w:top w:val="nil"/>
              <w:left w:val="nil"/>
              <w:bottom w:val="nil"/>
              <w:right w:val="nil"/>
            </w:tcBorders>
            <w:shd w:val="clear" w:color="auto" w:fill="auto"/>
            <w:noWrap/>
            <w:vAlign w:val="bottom"/>
          </w:tcPr>
          <w:p w14:paraId="6B761F18" w14:textId="77777777" w:rsidR="00097BAF" w:rsidRPr="00547745" w:rsidRDefault="00097BAF" w:rsidP="00097BAF">
            <w:pPr>
              <w:spacing w:before="20" w:after="60"/>
              <w:jc w:val="right"/>
              <w:rPr>
                <w:rFonts w:ascii="Arial" w:hAnsi="Arial" w:cs="Arial"/>
                <w:w w:val="85"/>
                <w:sz w:val="19"/>
                <w:szCs w:val="19"/>
              </w:rPr>
            </w:pPr>
          </w:p>
        </w:tc>
      </w:tr>
      <w:tr w:rsidR="00097BAF" w:rsidRPr="0003068A" w14:paraId="793FE752" w14:textId="77777777" w:rsidTr="00FB2B0E">
        <w:trPr>
          <w:trHeight w:val="20"/>
        </w:trPr>
        <w:tc>
          <w:tcPr>
            <w:tcW w:w="3170" w:type="dxa"/>
            <w:tcBorders>
              <w:top w:val="nil"/>
              <w:left w:val="nil"/>
              <w:bottom w:val="nil"/>
              <w:right w:val="nil"/>
            </w:tcBorders>
            <w:shd w:val="clear" w:color="auto" w:fill="auto"/>
            <w:noWrap/>
            <w:vAlign w:val="bottom"/>
          </w:tcPr>
          <w:p w14:paraId="1A43B71C" w14:textId="77777777" w:rsidR="00097BAF" w:rsidRPr="0003068A" w:rsidRDefault="00097BAF" w:rsidP="00097BAF">
            <w:pPr>
              <w:spacing w:before="20" w:after="60"/>
              <w:ind w:left="170"/>
              <w:rPr>
                <w:rFonts w:ascii="Arial" w:hAnsi="Arial" w:cs="Arial"/>
                <w:color w:val="FF0000"/>
                <w:w w:val="85"/>
                <w:sz w:val="19"/>
                <w:szCs w:val="19"/>
              </w:rPr>
            </w:pPr>
            <w:proofErr w:type="spellStart"/>
            <w:r w:rsidRPr="0003068A">
              <w:rPr>
                <w:rFonts w:ascii="Arial" w:hAnsi="Arial" w:cs="Arial"/>
                <w:color w:val="FF0000"/>
                <w:w w:val="85"/>
                <w:sz w:val="19"/>
                <w:szCs w:val="19"/>
              </w:rPr>
              <w:t>Nhà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 </w:t>
            </w:r>
            <w:r w:rsidRPr="0003068A">
              <w:rPr>
                <w:rFonts w:ascii="Arial" w:hAnsi="Arial" w:cs="Arial"/>
                <w:i/>
                <w:iCs/>
                <w:color w:val="FF0000"/>
                <w:w w:val="85"/>
                <w:sz w:val="19"/>
                <w:szCs w:val="19"/>
              </w:rPr>
              <w:t>State</w:t>
            </w:r>
          </w:p>
        </w:tc>
        <w:tc>
          <w:tcPr>
            <w:tcW w:w="842" w:type="dxa"/>
            <w:tcBorders>
              <w:top w:val="nil"/>
              <w:left w:val="nil"/>
              <w:bottom w:val="nil"/>
              <w:right w:val="nil"/>
            </w:tcBorders>
            <w:shd w:val="clear" w:color="auto" w:fill="auto"/>
            <w:noWrap/>
            <w:vAlign w:val="bottom"/>
          </w:tcPr>
          <w:p w14:paraId="32D4740E" w14:textId="42F3B1EF" w:rsidR="00097BAF" w:rsidRPr="00547745" w:rsidRDefault="00097BAF" w:rsidP="00097BAF">
            <w:pPr>
              <w:spacing w:before="20" w:after="60"/>
              <w:jc w:val="right"/>
              <w:rPr>
                <w:rFonts w:ascii="Arial" w:hAnsi="Arial" w:cs="Arial"/>
                <w:w w:val="85"/>
                <w:sz w:val="19"/>
                <w:szCs w:val="19"/>
              </w:rPr>
            </w:pPr>
            <w:r w:rsidRPr="00097BAF">
              <w:rPr>
                <w:rFonts w:ascii="Arial" w:hAnsi="Arial" w:cs="Arial"/>
                <w:w w:val="85"/>
                <w:sz w:val="19"/>
                <w:szCs w:val="19"/>
              </w:rPr>
              <w:t>-</w:t>
            </w:r>
          </w:p>
        </w:tc>
        <w:tc>
          <w:tcPr>
            <w:tcW w:w="842" w:type="dxa"/>
            <w:tcBorders>
              <w:top w:val="nil"/>
              <w:left w:val="nil"/>
              <w:bottom w:val="nil"/>
              <w:right w:val="nil"/>
            </w:tcBorders>
            <w:shd w:val="clear" w:color="auto" w:fill="auto"/>
            <w:noWrap/>
            <w:vAlign w:val="bottom"/>
          </w:tcPr>
          <w:p w14:paraId="1B75107C" w14:textId="3E60CE73" w:rsidR="00097BAF" w:rsidRPr="00547745" w:rsidRDefault="00097BAF" w:rsidP="00097BAF">
            <w:pPr>
              <w:spacing w:before="20" w:after="60"/>
              <w:jc w:val="right"/>
              <w:rPr>
                <w:rFonts w:ascii="Arial" w:hAnsi="Arial" w:cs="Arial"/>
                <w:w w:val="85"/>
                <w:sz w:val="19"/>
                <w:szCs w:val="19"/>
              </w:rPr>
            </w:pPr>
            <w:r w:rsidRPr="00097BAF">
              <w:rPr>
                <w:rFonts w:ascii="Arial" w:hAnsi="Arial" w:cs="Arial"/>
                <w:w w:val="85"/>
                <w:sz w:val="19"/>
                <w:szCs w:val="19"/>
              </w:rPr>
              <w:t>-</w:t>
            </w:r>
          </w:p>
        </w:tc>
        <w:tc>
          <w:tcPr>
            <w:tcW w:w="842" w:type="dxa"/>
            <w:tcBorders>
              <w:top w:val="nil"/>
              <w:left w:val="nil"/>
              <w:bottom w:val="nil"/>
              <w:right w:val="nil"/>
            </w:tcBorders>
            <w:shd w:val="clear" w:color="auto" w:fill="auto"/>
            <w:noWrap/>
            <w:vAlign w:val="bottom"/>
          </w:tcPr>
          <w:p w14:paraId="75061EE3" w14:textId="0E42755A" w:rsidR="00097BAF" w:rsidRPr="00547745" w:rsidRDefault="00097BAF" w:rsidP="00097BAF">
            <w:pPr>
              <w:spacing w:before="20" w:after="60"/>
              <w:jc w:val="right"/>
              <w:rPr>
                <w:rFonts w:ascii="Arial" w:hAnsi="Arial" w:cs="Arial"/>
                <w:w w:val="85"/>
                <w:sz w:val="19"/>
                <w:szCs w:val="19"/>
              </w:rPr>
            </w:pPr>
            <w:r w:rsidRPr="00097BAF">
              <w:rPr>
                <w:rFonts w:ascii="Arial" w:hAnsi="Arial" w:cs="Arial"/>
                <w:w w:val="85"/>
                <w:sz w:val="19"/>
                <w:szCs w:val="19"/>
              </w:rPr>
              <w:t>-</w:t>
            </w:r>
          </w:p>
        </w:tc>
        <w:tc>
          <w:tcPr>
            <w:tcW w:w="842" w:type="dxa"/>
            <w:tcBorders>
              <w:top w:val="nil"/>
              <w:left w:val="nil"/>
              <w:bottom w:val="nil"/>
              <w:right w:val="nil"/>
            </w:tcBorders>
            <w:shd w:val="clear" w:color="auto" w:fill="auto"/>
            <w:noWrap/>
            <w:vAlign w:val="bottom"/>
          </w:tcPr>
          <w:p w14:paraId="06DBF35D" w14:textId="6622E130" w:rsidR="00097BAF" w:rsidRPr="00547745" w:rsidRDefault="00097BAF" w:rsidP="00097BAF">
            <w:pPr>
              <w:spacing w:before="20" w:after="60"/>
              <w:jc w:val="right"/>
              <w:rPr>
                <w:rFonts w:ascii="Arial" w:hAnsi="Arial" w:cs="Arial"/>
                <w:w w:val="85"/>
                <w:sz w:val="19"/>
                <w:szCs w:val="19"/>
              </w:rPr>
            </w:pPr>
            <w:r w:rsidRPr="00097BAF">
              <w:rPr>
                <w:rFonts w:ascii="Arial" w:hAnsi="Arial" w:cs="Arial"/>
                <w:w w:val="85"/>
                <w:sz w:val="19"/>
                <w:szCs w:val="19"/>
              </w:rPr>
              <w:t>-</w:t>
            </w:r>
          </w:p>
        </w:tc>
        <w:tc>
          <w:tcPr>
            <w:tcW w:w="842" w:type="dxa"/>
            <w:tcBorders>
              <w:top w:val="nil"/>
              <w:left w:val="nil"/>
              <w:bottom w:val="nil"/>
              <w:right w:val="nil"/>
            </w:tcBorders>
            <w:shd w:val="clear" w:color="auto" w:fill="auto"/>
            <w:noWrap/>
            <w:vAlign w:val="bottom"/>
          </w:tcPr>
          <w:p w14:paraId="3F13E4DE" w14:textId="5793BD96" w:rsidR="00097BAF" w:rsidRPr="00547745" w:rsidRDefault="00FF71C0" w:rsidP="00097BAF">
            <w:pPr>
              <w:spacing w:before="20" w:after="60"/>
              <w:jc w:val="right"/>
              <w:rPr>
                <w:rFonts w:ascii="Arial" w:hAnsi="Arial" w:cs="Arial"/>
                <w:w w:val="85"/>
                <w:sz w:val="19"/>
                <w:szCs w:val="19"/>
              </w:rPr>
            </w:pPr>
            <w:r>
              <w:rPr>
                <w:rFonts w:ascii="Arial" w:hAnsi="Arial" w:cs="Arial"/>
                <w:w w:val="85"/>
                <w:sz w:val="19"/>
                <w:szCs w:val="19"/>
              </w:rPr>
              <w:t>-</w:t>
            </w:r>
          </w:p>
        </w:tc>
      </w:tr>
      <w:tr w:rsidR="00097BAF" w:rsidRPr="0003068A" w14:paraId="5210ABEA" w14:textId="77777777" w:rsidTr="00FB2B0E">
        <w:trPr>
          <w:trHeight w:val="20"/>
        </w:trPr>
        <w:tc>
          <w:tcPr>
            <w:tcW w:w="3170" w:type="dxa"/>
            <w:tcBorders>
              <w:top w:val="nil"/>
              <w:left w:val="nil"/>
              <w:bottom w:val="nil"/>
              <w:right w:val="nil"/>
            </w:tcBorders>
            <w:shd w:val="clear" w:color="auto" w:fill="auto"/>
            <w:noWrap/>
            <w:vAlign w:val="bottom"/>
          </w:tcPr>
          <w:p w14:paraId="239A2A5B" w14:textId="77777777" w:rsidR="00097BAF" w:rsidRPr="0003068A" w:rsidRDefault="00097BAF" w:rsidP="00097BAF">
            <w:pPr>
              <w:spacing w:before="20" w:after="60"/>
              <w:ind w:left="170"/>
              <w:rPr>
                <w:rFonts w:ascii="Arial" w:hAnsi="Arial" w:cs="Arial"/>
                <w:color w:val="FF0000"/>
                <w:w w:val="85"/>
                <w:sz w:val="19"/>
                <w:szCs w:val="19"/>
              </w:rPr>
            </w:pPr>
            <w:proofErr w:type="spellStart"/>
            <w:r w:rsidRPr="0003068A">
              <w:rPr>
                <w:rFonts w:ascii="Arial" w:hAnsi="Arial" w:cs="Arial"/>
                <w:color w:val="FF0000"/>
                <w:w w:val="85"/>
                <w:sz w:val="19"/>
                <w:szCs w:val="19"/>
              </w:rPr>
              <w:t>Ngoài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Nhà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 </w:t>
            </w:r>
            <w:proofErr w:type="gramStart"/>
            <w:r w:rsidRPr="0003068A">
              <w:rPr>
                <w:rFonts w:ascii="Arial" w:hAnsi="Arial" w:cs="Arial"/>
                <w:i/>
                <w:iCs/>
                <w:color w:val="FF0000"/>
                <w:w w:val="85"/>
                <w:sz w:val="19"/>
                <w:szCs w:val="19"/>
              </w:rPr>
              <w:t>Non-state</w:t>
            </w:r>
            <w:proofErr w:type="gramEnd"/>
          </w:p>
        </w:tc>
        <w:tc>
          <w:tcPr>
            <w:tcW w:w="842" w:type="dxa"/>
            <w:tcBorders>
              <w:top w:val="nil"/>
              <w:left w:val="nil"/>
              <w:bottom w:val="nil"/>
              <w:right w:val="nil"/>
            </w:tcBorders>
            <w:shd w:val="clear" w:color="auto" w:fill="auto"/>
            <w:noWrap/>
            <w:vAlign w:val="bottom"/>
          </w:tcPr>
          <w:p w14:paraId="6C579862" w14:textId="3C67131F" w:rsidR="00097BAF" w:rsidRPr="00547745" w:rsidRDefault="00097BAF" w:rsidP="00097BAF">
            <w:pPr>
              <w:spacing w:before="20" w:after="60"/>
              <w:jc w:val="right"/>
              <w:rPr>
                <w:rFonts w:ascii="Arial" w:hAnsi="Arial" w:cs="Arial"/>
                <w:w w:val="85"/>
                <w:sz w:val="19"/>
                <w:szCs w:val="19"/>
              </w:rPr>
            </w:pPr>
            <w:r w:rsidRPr="00097BAF">
              <w:rPr>
                <w:rFonts w:ascii="Arial" w:hAnsi="Arial" w:cs="Arial"/>
                <w:w w:val="85"/>
                <w:sz w:val="19"/>
                <w:szCs w:val="19"/>
              </w:rPr>
              <w:t>93.779</w:t>
            </w:r>
          </w:p>
        </w:tc>
        <w:tc>
          <w:tcPr>
            <w:tcW w:w="842" w:type="dxa"/>
            <w:tcBorders>
              <w:top w:val="nil"/>
              <w:left w:val="nil"/>
              <w:bottom w:val="nil"/>
              <w:right w:val="nil"/>
            </w:tcBorders>
            <w:shd w:val="clear" w:color="auto" w:fill="auto"/>
            <w:noWrap/>
            <w:vAlign w:val="bottom"/>
          </w:tcPr>
          <w:p w14:paraId="777DD1B2" w14:textId="38BFAD35" w:rsidR="00097BAF" w:rsidRPr="00547745" w:rsidRDefault="00097BAF" w:rsidP="00097BAF">
            <w:pPr>
              <w:spacing w:before="20" w:after="60"/>
              <w:jc w:val="right"/>
              <w:rPr>
                <w:rFonts w:ascii="Arial" w:hAnsi="Arial" w:cs="Arial"/>
                <w:w w:val="85"/>
                <w:sz w:val="19"/>
                <w:szCs w:val="19"/>
              </w:rPr>
            </w:pPr>
            <w:r w:rsidRPr="00097BAF">
              <w:rPr>
                <w:rFonts w:ascii="Arial" w:hAnsi="Arial" w:cs="Arial"/>
                <w:w w:val="85"/>
                <w:sz w:val="19"/>
                <w:szCs w:val="19"/>
              </w:rPr>
              <w:t>121.389</w:t>
            </w:r>
          </w:p>
        </w:tc>
        <w:tc>
          <w:tcPr>
            <w:tcW w:w="842" w:type="dxa"/>
            <w:tcBorders>
              <w:top w:val="nil"/>
              <w:left w:val="nil"/>
              <w:bottom w:val="nil"/>
              <w:right w:val="nil"/>
            </w:tcBorders>
            <w:shd w:val="clear" w:color="auto" w:fill="auto"/>
            <w:noWrap/>
            <w:vAlign w:val="bottom"/>
          </w:tcPr>
          <w:p w14:paraId="30E2A1A9" w14:textId="2DA16B40" w:rsidR="00097BAF" w:rsidRPr="00547745" w:rsidRDefault="00097BAF" w:rsidP="00097BAF">
            <w:pPr>
              <w:spacing w:before="20" w:after="60"/>
              <w:jc w:val="right"/>
              <w:rPr>
                <w:rFonts w:ascii="Arial" w:hAnsi="Arial" w:cs="Arial"/>
                <w:w w:val="85"/>
                <w:sz w:val="19"/>
                <w:szCs w:val="19"/>
              </w:rPr>
            </w:pPr>
            <w:r w:rsidRPr="00097BAF">
              <w:rPr>
                <w:rFonts w:ascii="Arial" w:hAnsi="Arial" w:cs="Arial"/>
                <w:w w:val="85"/>
                <w:sz w:val="19"/>
                <w:szCs w:val="19"/>
              </w:rPr>
              <w:t>112.286</w:t>
            </w:r>
          </w:p>
        </w:tc>
        <w:tc>
          <w:tcPr>
            <w:tcW w:w="842" w:type="dxa"/>
            <w:tcBorders>
              <w:top w:val="nil"/>
              <w:left w:val="nil"/>
              <w:bottom w:val="nil"/>
              <w:right w:val="nil"/>
            </w:tcBorders>
            <w:shd w:val="clear" w:color="auto" w:fill="auto"/>
            <w:noWrap/>
            <w:vAlign w:val="bottom"/>
          </w:tcPr>
          <w:p w14:paraId="01609DF3" w14:textId="1C3D8E15" w:rsidR="00097BAF" w:rsidRPr="00547745" w:rsidRDefault="00097BAF" w:rsidP="00097BAF">
            <w:pPr>
              <w:spacing w:before="20" w:after="60"/>
              <w:jc w:val="right"/>
              <w:rPr>
                <w:rFonts w:ascii="Arial" w:hAnsi="Arial" w:cs="Arial"/>
                <w:w w:val="85"/>
                <w:sz w:val="19"/>
                <w:szCs w:val="19"/>
              </w:rPr>
            </w:pPr>
            <w:r w:rsidRPr="00097BAF">
              <w:rPr>
                <w:rFonts w:ascii="Arial" w:hAnsi="Arial" w:cs="Arial"/>
                <w:w w:val="85"/>
                <w:sz w:val="19"/>
                <w:szCs w:val="19"/>
              </w:rPr>
              <w:t>68.203</w:t>
            </w:r>
          </w:p>
        </w:tc>
        <w:tc>
          <w:tcPr>
            <w:tcW w:w="842" w:type="dxa"/>
            <w:tcBorders>
              <w:top w:val="nil"/>
              <w:left w:val="nil"/>
              <w:bottom w:val="nil"/>
              <w:right w:val="nil"/>
            </w:tcBorders>
            <w:shd w:val="clear" w:color="auto" w:fill="auto"/>
            <w:noWrap/>
            <w:vAlign w:val="bottom"/>
          </w:tcPr>
          <w:p w14:paraId="729826AD" w14:textId="5A782D60" w:rsidR="00097BAF" w:rsidRPr="00547745" w:rsidRDefault="00097BAF" w:rsidP="00097BAF">
            <w:pPr>
              <w:spacing w:before="20" w:after="60"/>
              <w:jc w:val="right"/>
              <w:rPr>
                <w:rFonts w:ascii="Arial" w:hAnsi="Arial" w:cs="Arial"/>
                <w:w w:val="85"/>
                <w:sz w:val="19"/>
                <w:szCs w:val="19"/>
              </w:rPr>
            </w:pPr>
            <w:r w:rsidRPr="00097BAF">
              <w:rPr>
                <w:rFonts w:ascii="Arial" w:hAnsi="Arial" w:cs="Arial"/>
                <w:w w:val="85"/>
                <w:sz w:val="19"/>
                <w:szCs w:val="19"/>
              </w:rPr>
              <w:t>84.577</w:t>
            </w:r>
          </w:p>
        </w:tc>
      </w:tr>
      <w:tr w:rsidR="00097BAF" w:rsidRPr="0003068A" w14:paraId="174D280B" w14:textId="77777777" w:rsidTr="00FB2B0E">
        <w:trPr>
          <w:trHeight w:val="20"/>
        </w:trPr>
        <w:tc>
          <w:tcPr>
            <w:tcW w:w="3170" w:type="dxa"/>
            <w:tcBorders>
              <w:top w:val="nil"/>
              <w:left w:val="nil"/>
              <w:bottom w:val="nil"/>
              <w:right w:val="nil"/>
            </w:tcBorders>
            <w:shd w:val="clear" w:color="auto" w:fill="auto"/>
            <w:noWrap/>
            <w:vAlign w:val="bottom"/>
          </w:tcPr>
          <w:p w14:paraId="64A01921" w14:textId="77777777" w:rsidR="00097BAF" w:rsidRPr="0003068A" w:rsidRDefault="00097BAF" w:rsidP="00097BAF">
            <w:pPr>
              <w:spacing w:before="20" w:after="60"/>
              <w:ind w:left="170"/>
              <w:rPr>
                <w:rFonts w:ascii="Arial" w:hAnsi="Arial" w:cs="Arial"/>
                <w:color w:val="FF0000"/>
                <w:w w:val="85"/>
                <w:sz w:val="19"/>
                <w:szCs w:val="19"/>
              </w:rPr>
            </w:pPr>
            <w:r w:rsidRPr="0003068A">
              <w:rPr>
                <w:rFonts w:ascii="Arial" w:hAnsi="Arial" w:cs="Arial"/>
                <w:color w:val="FF0000"/>
                <w:spacing w:val="-2"/>
                <w:w w:val="85"/>
                <w:sz w:val="19"/>
                <w:szCs w:val="19"/>
              </w:rPr>
              <w:t xml:space="preserve">Khu </w:t>
            </w:r>
            <w:proofErr w:type="spellStart"/>
            <w:r w:rsidRPr="0003068A">
              <w:rPr>
                <w:rFonts w:ascii="Arial" w:hAnsi="Arial" w:cs="Arial"/>
                <w:color w:val="FF0000"/>
                <w:spacing w:val="-2"/>
                <w:w w:val="85"/>
                <w:sz w:val="19"/>
                <w:szCs w:val="19"/>
              </w:rPr>
              <w:t>vực</w:t>
            </w:r>
            <w:proofErr w:type="spellEnd"/>
            <w:r w:rsidRPr="0003068A">
              <w:rPr>
                <w:rFonts w:ascii="Arial" w:hAnsi="Arial" w:cs="Arial"/>
                <w:color w:val="FF0000"/>
                <w:spacing w:val="-2"/>
                <w:w w:val="85"/>
                <w:sz w:val="19"/>
                <w:szCs w:val="19"/>
              </w:rPr>
              <w:t xml:space="preserve"> </w:t>
            </w:r>
            <w:proofErr w:type="spellStart"/>
            <w:r w:rsidRPr="0003068A">
              <w:rPr>
                <w:rFonts w:ascii="Arial" w:hAnsi="Arial" w:cs="Arial"/>
                <w:color w:val="FF0000"/>
                <w:spacing w:val="-2"/>
                <w:w w:val="85"/>
                <w:sz w:val="19"/>
                <w:szCs w:val="19"/>
              </w:rPr>
              <w:t>có</w:t>
            </w:r>
            <w:proofErr w:type="spellEnd"/>
            <w:r w:rsidRPr="0003068A">
              <w:rPr>
                <w:rFonts w:ascii="Arial" w:hAnsi="Arial" w:cs="Arial"/>
                <w:color w:val="FF0000"/>
                <w:spacing w:val="-2"/>
                <w:w w:val="85"/>
                <w:sz w:val="19"/>
                <w:szCs w:val="19"/>
              </w:rPr>
              <w:t xml:space="preserve"> </w:t>
            </w:r>
            <w:proofErr w:type="spellStart"/>
            <w:r w:rsidRPr="0003068A">
              <w:rPr>
                <w:rFonts w:ascii="Arial" w:hAnsi="Arial" w:cs="Arial"/>
                <w:color w:val="FF0000"/>
                <w:spacing w:val="-2"/>
                <w:w w:val="85"/>
                <w:sz w:val="19"/>
                <w:szCs w:val="19"/>
              </w:rPr>
              <w:t>vốn</w:t>
            </w:r>
            <w:proofErr w:type="spellEnd"/>
            <w:r w:rsidRPr="0003068A">
              <w:rPr>
                <w:rFonts w:ascii="Arial" w:hAnsi="Arial" w:cs="Arial"/>
                <w:color w:val="FF0000"/>
                <w:spacing w:val="-2"/>
                <w:w w:val="85"/>
                <w:sz w:val="19"/>
                <w:szCs w:val="19"/>
              </w:rPr>
              <w:t xml:space="preserve"> </w:t>
            </w:r>
            <w:proofErr w:type="spellStart"/>
            <w:r w:rsidRPr="0003068A">
              <w:rPr>
                <w:rFonts w:ascii="Arial" w:hAnsi="Arial" w:cs="Arial"/>
                <w:color w:val="FF0000"/>
                <w:spacing w:val="-2"/>
                <w:w w:val="85"/>
                <w:sz w:val="19"/>
                <w:szCs w:val="19"/>
              </w:rPr>
              <w:t>đầu</w:t>
            </w:r>
            <w:proofErr w:type="spellEnd"/>
            <w:r w:rsidRPr="0003068A">
              <w:rPr>
                <w:rFonts w:ascii="Arial" w:hAnsi="Arial" w:cs="Arial"/>
                <w:color w:val="FF0000"/>
                <w:spacing w:val="-2"/>
                <w:w w:val="85"/>
                <w:sz w:val="19"/>
                <w:szCs w:val="19"/>
              </w:rPr>
              <w:t xml:space="preserve"> </w:t>
            </w:r>
            <w:proofErr w:type="spellStart"/>
            <w:r w:rsidRPr="0003068A">
              <w:rPr>
                <w:rFonts w:ascii="Arial" w:hAnsi="Arial" w:cs="Arial"/>
                <w:color w:val="FF0000"/>
                <w:spacing w:val="-2"/>
                <w:w w:val="85"/>
                <w:sz w:val="19"/>
                <w:szCs w:val="19"/>
              </w:rPr>
              <w:t>tư</w:t>
            </w:r>
            <w:proofErr w:type="spellEnd"/>
            <w:r w:rsidRPr="0003068A">
              <w:rPr>
                <w:rFonts w:ascii="Arial" w:hAnsi="Arial" w:cs="Arial"/>
                <w:color w:val="FF0000"/>
                <w:spacing w:val="-2"/>
                <w:w w:val="85"/>
                <w:sz w:val="19"/>
                <w:szCs w:val="19"/>
              </w:rPr>
              <w:t xml:space="preserve"> </w:t>
            </w:r>
            <w:proofErr w:type="spellStart"/>
            <w:r w:rsidRPr="0003068A">
              <w:rPr>
                <w:rFonts w:ascii="Arial" w:hAnsi="Arial" w:cs="Arial"/>
                <w:color w:val="FF0000"/>
                <w:spacing w:val="-2"/>
                <w:w w:val="85"/>
                <w:sz w:val="19"/>
                <w:szCs w:val="19"/>
              </w:rPr>
              <w:t>nước</w:t>
            </w:r>
            <w:proofErr w:type="spellEnd"/>
            <w:r w:rsidRPr="0003068A">
              <w:rPr>
                <w:rFonts w:ascii="Arial" w:hAnsi="Arial" w:cs="Arial"/>
                <w:color w:val="FF0000"/>
                <w:spacing w:val="-2"/>
                <w:w w:val="85"/>
                <w:sz w:val="19"/>
                <w:szCs w:val="19"/>
              </w:rPr>
              <w:t xml:space="preserve"> </w:t>
            </w:r>
            <w:proofErr w:type="spellStart"/>
            <w:r w:rsidRPr="0003068A">
              <w:rPr>
                <w:rFonts w:ascii="Arial" w:hAnsi="Arial" w:cs="Arial"/>
                <w:color w:val="FF0000"/>
                <w:spacing w:val="-2"/>
                <w:w w:val="85"/>
                <w:sz w:val="19"/>
                <w:szCs w:val="19"/>
              </w:rPr>
              <w:t>ngoài</w:t>
            </w:r>
            <w:proofErr w:type="spellEnd"/>
            <w:r w:rsidRPr="0003068A">
              <w:rPr>
                <w:rFonts w:ascii="Arial" w:hAnsi="Arial" w:cs="Arial"/>
                <w:color w:val="FF0000"/>
                <w:spacing w:val="-2"/>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Foreign invested sector</w:t>
            </w:r>
          </w:p>
        </w:tc>
        <w:tc>
          <w:tcPr>
            <w:tcW w:w="842" w:type="dxa"/>
            <w:tcBorders>
              <w:top w:val="nil"/>
              <w:left w:val="nil"/>
              <w:bottom w:val="nil"/>
              <w:right w:val="nil"/>
            </w:tcBorders>
            <w:shd w:val="clear" w:color="auto" w:fill="auto"/>
            <w:noWrap/>
            <w:vAlign w:val="bottom"/>
          </w:tcPr>
          <w:p w14:paraId="6CF1011E" w14:textId="55E50F75" w:rsidR="00097BAF" w:rsidRPr="00547745" w:rsidRDefault="00097BAF" w:rsidP="00097BAF">
            <w:pPr>
              <w:spacing w:before="20" w:after="60"/>
              <w:jc w:val="right"/>
              <w:rPr>
                <w:rFonts w:ascii="Arial" w:hAnsi="Arial" w:cs="Arial"/>
                <w:w w:val="85"/>
                <w:sz w:val="19"/>
                <w:szCs w:val="19"/>
              </w:rPr>
            </w:pPr>
            <w:r w:rsidRPr="00097BAF">
              <w:rPr>
                <w:rFonts w:ascii="Arial" w:hAnsi="Arial" w:cs="Arial"/>
                <w:w w:val="85"/>
                <w:sz w:val="19"/>
                <w:szCs w:val="19"/>
              </w:rPr>
              <w:t>-</w:t>
            </w:r>
          </w:p>
        </w:tc>
        <w:tc>
          <w:tcPr>
            <w:tcW w:w="842" w:type="dxa"/>
            <w:tcBorders>
              <w:top w:val="nil"/>
              <w:left w:val="nil"/>
              <w:bottom w:val="nil"/>
              <w:right w:val="nil"/>
            </w:tcBorders>
            <w:shd w:val="clear" w:color="auto" w:fill="auto"/>
            <w:noWrap/>
            <w:vAlign w:val="bottom"/>
          </w:tcPr>
          <w:p w14:paraId="74C4DEF2" w14:textId="36E03407" w:rsidR="00097BAF" w:rsidRPr="00547745" w:rsidRDefault="00097BAF" w:rsidP="00097BAF">
            <w:pPr>
              <w:spacing w:before="20" w:after="60"/>
              <w:jc w:val="right"/>
              <w:rPr>
                <w:rFonts w:ascii="Arial" w:hAnsi="Arial" w:cs="Arial"/>
                <w:w w:val="85"/>
                <w:sz w:val="19"/>
                <w:szCs w:val="19"/>
              </w:rPr>
            </w:pPr>
            <w:r w:rsidRPr="00097BAF">
              <w:rPr>
                <w:rFonts w:ascii="Arial" w:hAnsi="Arial" w:cs="Arial"/>
                <w:w w:val="85"/>
                <w:sz w:val="19"/>
                <w:szCs w:val="19"/>
              </w:rPr>
              <w:t>-</w:t>
            </w:r>
          </w:p>
        </w:tc>
        <w:tc>
          <w:tcPr>
            <w:tcW w:w="842" w:type="dxa"/>
            <w:tcBorders>
              <w:top w:val="nil"/>
              <w:left w:val="nil"/>
              <w:bottom w:val="nil"/>
              <w:right w:val="nil"/>
            </w:tcBorders>
            <w:shd w:val="clear" w:color="auto" w:fill="auto"/>
            <w:noWrap/>
            <w:vAlign w:val="bottom"/>
          </w:tcPr>
          <w:p w14:paraId="3FA9DE47" w14:textId="66DB8D3B" w:rsidR="00097BAF" w:rsidRPr="00547745" w:rsidRDefault="00097BAF" w:rsidP="00097BAF">
            <w:pPr>
              <w:spacing w:before="20" w:after="60"/>
              <w:jc w:val="right"/>
              <w:rPr>
                <w:rFonts w:ascii="Arial" w:hAnsi="Arial" w:cs="Arial"/>
                <w:w w:val="85"/>
                <w:sz w:val="19"/>
                <w:szCs w:val="19"/>
              </w:rPr>
            </w:pPr>
            <w:r w:rsidRPr="00097BAF">
              <w:rPr>
                <w:rFonts w:ascii="Arial" w:hAnsi="Arial" w:cs="Arial"/>
                <w:w w:val="85"/>
                <w:sz w:val="19"/>
                <w:szCs w:val="19"/>
              </w:rPr>
              <w:t>-</w:t>
            </w:r>
          </w:p>
        </w:tc>
        <w:tc>
          <w:tcPr>
            <w:tcW w:w="842" w:type="dxa"/>
            <w:tcBorders>
              <w:top w:val="nil"/>
              <w:left w:val="nil"/>
              <w:bottom w:val="nil"/>
              <w:right w:val="nil"/>
            </w:tcBorders>
            <w:shd w:val="clear" w:color="auto" w:fill="auto"/>
            <w:noWrap/>
            <w:vAlign w:val="bottom"/>
          </w:tcPr>
          <w:p w14:paraId="72C12713" w14:textId="38379FE7" w:rsidR="00097BAF" w:rsidRPr="00547745" w:rsidRDefault="00097BAF" w:rsidP="00097BAF">
            <w:pPr>
              <w:spacing w:before="20" w:after="60"/>
              <w:jc w:val="right"/>
              <w:rPr>
                <w:rFonts w:ascii="Arial" w:hAnsi="Arial" w:cs="Arial"/>
                <w:w w:val="85"/>
                <w:sz w:val="19"/>
                <w:szCs w:val="19"/>
              </w:rPr>
            </w:pPr>
            <w:r w:rsidRPr="00097BAF">
              <w:rPr>
                <w:rFonts w:ascii="Arial" w:hAnsi="Arial" w:cs="Arial"/>
                <w:w w:val="85"/>
                <w:sz w:val="19"/>
                <w:szCs w:val="19"/>
              </w:rPr>
              <w:t>-</w:t>
            </w:r>
          </w:p>
        </w:tc>
        <w:tc>
          <w:tcPr>
            <w:tcW w:w="842" w:type="dxa"/>
            <w:tcBorders>
              <w:top w:val="nil"/>
              <w:left w:val="nil"/>
              <w:bottom w:val="nil"/>
              <w:right w:val="nil"/>
            </w:tcBorders>
            <w:shd w:val="clear" w:color="auto" w:fill="auto"/>
            <w:noWrap/>
            <w:vAlign w:val="bottom"/>
          </w:tcPr>
          <w:p w14:paraId="77050992" w14:textId="59DD1588" w:rsidR="00097BAF" w:rsidRPr="00547745" w:rsidRDefault="00FF71C0" w:rsidP="00097BAF">
            <w:pPr>
              <w:spacing w:before="20" w:after="60"/>
              <w:jc w:val="right"/>
              <w:rPr>
                <w:rFonts w:ascii="Arial" w:hAnsi="Arial" w:cs="Arial"/>
                <w:w w:val="85"/>
                <w:sz w:val="19"/>
                <w:szCs w:val="19"/>
              </w:rPr>
            </w:pPr>
            <w:r>
              <w:rPr>
                <w:rFonts w:ascii="Arial" w:hAnsi="Arial" w:cs="Arial"/>
                <w:w w:val="85"/>
                <w:sz w:val="19"/>
                <w:szCs w:val="19"/>
              </w:rPr>
              <w:t>-</w:t>
            </w:r>
          </w:p>
        </w:tc>
      </w:tr>
      <w:tr w:rsidR="00097BAF" w:rsidRPr="0003068A" w14:paraId="239E68CE" w14:textId="77777777" w:rsidTr="00FB2B0E">
        <w:trPr>
          <w:trHeight w:val="20"/>
        </w:trPr>
        <w:tc>
          <w:tcPr>
            <w:tcW w:w="3170" w:type="dxa"/>
            <w:tcBorders>
              <w:top w:val="nil"/>
              <w:left w:val="nil"/>
              <w:bottom w:val="nil"/>
              <w:right w:val="nil"/>
            </w:tcBorders>
            <w:shd w:val="clear" w:color="auto" w:fill="auto"/>
            <w:noWrap/>
            <w:vAlign w:val="bottom"/>
          </w:tcPr>
          <w:p w14:paraId="0605E72C" w14:textId="77777777" w:rsidR="00097BAF" w:rsidRPr="0003068A" w:rsidRDefault="00097BAF" w:rsidP="00097BAF">
            <w:pPr>
              <w:spacing w:before="80" w:after="60"/>
              <w:rPr>
                <w:rFonts w:ascii="Arial" w:hAnsi="Arial" w:cs="Arial"/>
                <w:b/>
                <w:bCs/>
                <w:color w:val="FF0000"/>
                <w:w w:val="85"/>
                <w:sz w:val="19"/>
                <w:szCs w:val="19"/>
              </w:rPr>
            </w:pPr>
            <w:proofErr w:type="spellStart"/>
            <w:r w:rsidRPr="0003068A">
              <w:rPr>
                <w:rFonts w:ascii="Arial" w:hAnsi="Arial" w:cs="Arial"/>
                <w:b/>
                <w:bCs/>
                <w:color w:val="FF0000"/>
                <w:w w:val="85"/>
                <w:sz w:val="19"/>
                <w:szCs w:val="19"/>
              </w:rPr>
              <w:t>Phân</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theo</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ngành</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vận</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tải</w:t>
            </w:r>
            <w:proofErr w:type="spellEnd"/>
            <w:r w:rsidRPr="0003068A">
              <w:rPr>
                <w:rFonts w:ascii="Arial" w:hAnsi="Arial" w:cs="Arial"/>
                <w:b/>
                <w:bCs/>
                <w:color w:val="FF0000"/>
                <w:w w:val="85"/>
                <w:sz w:val="19"/>
                <w:szCs w:val="19"/>
              </w:rPr>
              <w:t xml:space="preserve"> </w:t>
            </w:r>
            <w:r w:rsidRPr="0003068A">
              <w:rPr>
                <w:rFonts w:ascii="Arial" w:hAnsi="Arial" w:cs="Arial"/>
                <w:b/>
                <w:bCs/>
                <w:color w:val="FF0000"/>
                <w:w w:val="85"/>
                <w:sz w:val="19"/>
                <w:szCs w:val="19"/>
              </w:rPr>
              <w:br/>
            </w:r>
            <w:r w:rsidRPr="0003068A">
              <w:rPr>
                <w:rFonts w:ascii="Arial" w:hAnsi="Arial" w:cs="Arial"/>
                <w:b/>
                <w:bCs/>
                <w:i/>
                <w:color w:val="FF0000"/>
                <w:w w:val="85"/>
                <w:sz w:val="19"/>
                <w:szCs w:val="19"/>
              </w:rPr>
              <w:t>By types of transport</w:t>
            </w:r>
          </w:p>
        </w:tc>
        <w:tc>
          <w:tcPr>
            <w:tcW w:w="842" w:type="dxa"/>
            <w:tcBorders>
              <w:top w:val="nil"/>
              <w:left w:val="nil"/>
              <w:bottom w:val="nil"/>
              <w:right w:val="nil"/>
            </w:tcBorders>
            <w:shd w:val="clear" w:color="auto" w:fill="auto"/>
            <w:noWrap/>
            <w:vAlign w:val="bottom"/>
          </w:tcPr>
          <w:p w14:paraId="2B8226CD" w14:textId="77777777" w:rsidR="00097BAF" w:rsidRPr="00547745" w:rsidRDefault="00097BAF" w:rsidP="00097BAF">
            <w:pPr>
              <w:spacing w:before="20" w:after="60"/>
              <w:jc w:val="right"/>
              <w:rPr>
                <w:rFonts w:ascii="Arial" w:hAnsi="Arial" w:cs="Arial"/>
                <w:w w:val="85"/>
                <w:sz w:val="19"/>
                <w:szCs w:val="19"/>
              </w:rPr>
            </w:pPr>
          </w:p>
        </w:tc>
        <w:tc>
          <w:tcPr>
            <w:tcW w:w="842" w:type="dxa"/>
            <w:tcBorders>
              <w:top w:val="nil"/>
              <w:left w:val="nil"/>
              <w:bottom w:val="nil"/>
              <w:right w:val="nil"/>
            </w:tcBorders>
            <w:shd w:val="clear" w:color="auto" w:fill="auto"/>
            <w:noWrap/>
            <w:vAlign w:val="bottom"/>
          </w:tcPr>
          <w:p w14:paraId="3B175992" w14:textId="77777777" w:rsidR="00097BAF" w:rsidRPr="00547745" w:rsidRDefault="00097BAF" w:rsidP="00097BAF">
            <w:pPr>
              <w:spacing w:before="20" w:after="60"/>
              <w:jc w:val="right"/>
              <w:rPr>
                <w:rFonts w:ascii="Arial" w:hAnsi="Arial" w:cs="Arial"/>
                <w:w w:val="85"/>
                <w:sz w:val="19"/>
                <w:szCs w:val="19"/>
              </w:rPr>
            </w:pPr>
          </w:p>
        </w:tc>
        <w:tc>
          <w:tcPr>
            <w:tcW w:w="842" w:type="dxa"/>
            <w:tcBorders>
              <w:top w:val="nil"/>
              <w:left w:val="nil"/>
              <w:bottom w:val="nil"/>
              <w:right w:val="nil"/>
            </w:tcBorders>
            <w:shd w:val="clear" w:color="auto" w:fill="auto"/>
            <w:noWrap/>
            <w:vAlign w:val="bottom"/>
          </w:tcPr>
          <w:p w14:paraId="09D3FA61" w14:textId="77777777" w:rsidR="00097BAF" w:rsidRPr="00547745" w:rsidRDefault="00097BAF" w:rsidP="00097BAF">
            <w:pPr>
              <w:spacing w:before="20" w:after="60"/>
              <w:jc w:val="right"/>
              <w:rPr>
                <w:rFonts w:ascii="Arial" w:hAnsi="Arial" w:cs="Arial"/>
                <w:w w:val="85"/>
                <w:sz w:val="19"/>
                <w:szCs w:val="19"/>
              </w:rPr>
            </w:pPr>
          </w:p>
        </w:tc>
        <w:tc>
          <w:tcPr>
            <w:tcW w:w="842" w:type="dxa"/>
            <w:tcBorders>
              <w:top w:val="nil"/>
              <w:left w:val="nil"/>
              <w:bottom w:val="nil"/>
              <w:right w:val="nil"/>
            </w:tcBorders>
            <w:shd w:val="clear" w:color="auto" w:fill="auto"/>
            <w:noWrap/>
            <w:vAlign w:val="bottom"/>
          </w:tcPr>
          <w:p w14:paraId="24390187" w14:textId="77777777" w:rsidR="00097BAF" w:rsidRPr="00547745" w:rsidRDefault="00097BAF" w:rsidP="00097BAF">
            <w:pPr>
              <w:spacing w:before="20" w:after="60"/>
              <w:jc w:val="right"/>
              <w:rPr>
                <w:rFonts w:ascii="Arial" w:hAnsi="Arial" w:cs="Arial"/>
                <w:w w:val="85"/>
                <w:sz w:val="19"/>
                <w:szCs w:val="19"/>
              </w:rPr>
            </w:pPr>
          </w:p>
        </w:tc>
        <w:tc>
          <w:tcPr>
            <w:tcW w:w="842" w:type="dxa"/>
            <w:tcBorders>
              <w:top w:val="nil"/>
              <w:left w:val="nil"/>
              <w:bottom w:val="nil"/>
              <w:right w:val="nil"/>
            </w:tcBorders>
            <w:shd w:val="clear" w:color="auto" w:fill="auto"/>
            <w:noWrap/>
            <w:vAlign w:val="bottom"/>
          </w:tcPr>
          <w:p w14:paraId="39FC6AEA" w14:textId="77777777" w:rsidR="00097BAF" w:rsidRPr="00547745" w:rsidRDefault="00097BAF" w:rsidP="00097BAF">
            <w:pPr>
              <w:spacing w:before="20" w:after="60"/>
              <w:jc w:val="right"/>
              <w:rPr>
                <w:rFonts w:ascii="Arial" w:hAnsi="Arial" w:cs="Arial"/>
                <w:w w:val="85"/>
                <w:sz w:val="19"/>
                <w:szCs w:val="19"/>
              </w:rPr>
            </w:pPr>
          </w:p>
        </w:tc>
      </w:tr>
      <w:tr w:rsidR="00097BAF" w:rsidRPr="0003068A" w14:paraId="76998299" w14:textId="77777777" w:rsidTr="00FB2B0E">
        <w:trPr>
          <w:trHeight w:val="20"/>
        </w:trPr>
        <w:tc>
          <w:tcPr>
            <w:tcW w:w="3170" w:type="dxa"/>
            <w:tcBorders>
              <w:top w:val="nil"/>
              <w:left w:val="nil"/>
              <w:bottom w:val="nil"/>
              <w:right w:val="nil"/>
            </w:tcBorders>
            <w:shd w:val="clear" w:color="auto" w:fill="auto"/>
            <w:noWrap/>
            <w:vAlign w:val="bottom"/>
          </w:tcPr>
          <w:p w14:paraId="0F27597E" w14:textId="77777777" w:rsidR="00097BAF" w:rsidRPr="0003068A" w:rsidRDefault="00097BAF" w:rsidP="00097BAF">
            <w:pPr>
              <w:spacing w:before="20" w:after="60"/>
              <w:ind w:firstLineChars="100" w:firstLine="160"/>
              <w:rPr>
                <w:rFonts w:ascii="Arial" w:hAnsi="Arial" w:cs="Arial"/>
                <w:color w:val="FF0000"/>
                <w:w w:val="85"/>
                <w:sz w:val="19"/>
                <w:szCs w:val="19"/>
              </w:rPr>
            </w:pPr>
            <w:proofErr w:type="spellStart"/>
            <w:r w:rsidRPr="0003068A">
              <w:rPr>
                <w:rFonts w:ascii="Arial" w:hAnsi="Arial" w:cs="Arial"/>
                <w:color w:val="FF0000"/>
                <w:w w:val="85"/>
                <w:sz w:val="19"/>
                <w:szCs w:val="19"/>
              </w:rPr>
              <w:t>Đường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sắt</w:t>
            </w:r>
            <w:proofErr w:type="spellEnd"/>
            <w:r w:rsidRPr="0003068A">
              <w:rPr>
                <w:rFonts w:ascii="Arial" w:hAnsi="Arial" w:cs="Arial"/>
                <w:color w:val="FF0000"/>
                <w:w w:val="85"/>
                <w:sz w:val="19"/>
                <w:szCs w:val="19"/>
              </w:rPr>
              <w:t xml:space="preserve"> - </w:t>
            </w:r>
            <w:r w:rsidRPr="0003068A">
              <w:rPr>
                <w:rFonts w:ascii="Arial" w:hAnsi="Arial" w:cs="Arial"/>
                <w:i/>
                <w:iCs/>
                <w:color w:val="FF0000"/>
                <w:w w:val="85"/>
                <w:sz w:val="19"/>
                <w:szCs w:val="19"/>
              </w:rPr>
              <w:t>Rail way</w:t>
            </w:r>
          </w:p>
        </w:tc>
        <w:tc>
          <w:tcPr>
            <w:tcW w:w="842" w:type="dxa"/>
            <w:tcBorders>
              <w:top w:val="nil"/>
              <w:left w:val="nil"/>
              <w:bottom w:val="nil"/>
              <w:right w:val="nil"/>
            </w:tcBorders>
            <w:shd w:val="clear" w:color="auto" w:fill="auto"/>
            <w:noWrap/>
            <w:vAlign w:val="bottom"/>
          </w:tcPr>
          <w:p w14:paraId="73A0E227" w14:textId="5A6929EF" w:rsidR="00097BAF" w:rsidRPr="00547745" w:rsidRDefault="00097BAF" w:rsidP="00097BAF">
            <w:pPr>
              <w:spacing w:before="20" w:after="60"/>
              <w:jc w:val="right"/>
              <w:rPr>
                <w:rFonts w:ascii="Arial" w:hAnsi="Arial" w:cs="Arial"/>
                <w:w w:val="85"/>
                <w:sz w:val="19"/>
                <w:szCs w:val="19"/>
              </w:rPr>
            </w:pPr>
            <w:r w:rsidRPr="00097BAF">
              <w:rPr>
                <w:rFonts w:ascii="Arial" w:hAnsi="Arial" w:cs="Arial"/>
                <w:w w:val="85"/>
                <w:sz w:val="19"/>
                <w:szCs w:val="19"/>
              </w:rPr>
              <w:t>-</w:t>
            </w:r>
          </w:p>
        </w:tc>
        <w:tc>
          <w:tcPr>
            <w:tcW w:w="842" w:type="dxa"/>
            <w:tcBorders>
              <w:top w:val="nil"/>
              <w:left w:val="nil"/>
              <w:bottom w:val="nil"/>
              <w:right w:val="nil"/>
            </w:tcBorders>
            <w:shd w:val="clear" w:color="auto" w:fill="auto"/>
            <w:noWrap/>
            <w:vAlign w:val="bottom"/>
          </w:tcPr>
          <w:p w14:paraId="7E10F8E3" w14:textId="6E56025D" w:rsidR="00097BAF" w:rsidRPr="00547745" w:rsidRDefault="00097BAF" w:rsidP="00097BAF">
            <w:pPr>
              <w:spacing w:before="20" w:after="60"/>
              <w:jc w:val="right"/>
              <w:rPr>
                <w:rFonts w:ascii="Arial" w:hAnsi="Arial" w:cs="Arial"/>
                <w:w w:val="85"/>
                <w:sz w:val="19"/>
                <w:szCs w:val="19"/>
              </w:rPr>
            </w:pPr>
            <w:r w:rsidRPr="00097BAF">
              <w:rPr>
                <w:rFonts w:ascii="Arial" w:hAnsi="Arial" w:cs="Arial"/>
                <w:w w:val="85"/>
                <w:sz w:val="19"/>
                <w:szCs w:val="19"/>
              </w:rPr>
              <w:t>-</w:t>
            </w:r>
          </w:p>
        </w:tc>
        <w:tc>
          <w:tcPr>
            <w:tcW w:w="842" w:type="dxa"/>
            <w:tcBorders>
              <w:top w:val="nil"/>
              <w:left w:val="nil"/>
              <w:bottom w:val="nil"/>
              <w:right w:val="nil"/>
            </w:tcBorders>
            <w:shd w:val="clear" w:color="auto" w:fill="auto"/>
            <w:noWrap/>
            <w:vAlign w:val="bottom"/>
          </w:tcPr>
          <w:p w14:paraId="6C290D14" w14:textId="109CD613" w:rsidR="00097BAF" w:rsidRPr="00547745" w:rsidRDefault="00097BAF" w:rsidP="00097BAF">
            <w:pPr>
              <w:spacing w:before="20" w:after="60"/>
              <w:jc w:val="right"/>
              <w:rPr>
                <w:rFonts w:ascii="Arial" w:hAnsi="Arial" w:cs="Arial"/>
                <w:w w:val="85"/>
                <w:sz w:val="19"/>
                <w:szCs w:val="19"/>
              </w:rPr>
            </w:pPr>
            <w:r w:rsidRPr="00097BAF">
              <w:rPr>
                <w:rFonts w:ascii="Arial" w:hAnsi="Arial" w:cs="Arial"/>
                <w:w w:val="85"/>
                <w:sz w:val="19"/>
                <w:szCs w:val="19"/>
              </w:rPr>
              <w:t>-</w:t>
            </w:r>
          </w:p>
        </w:tc>
        <w:tc>
          <w:tcPr>
            <w:tcW w:w="842" w:type="dxa"/>
            <w:tcBorders>
              <w:top w:val="nil"/>
              <w:left w:val="nil"/>
              <w:bottom w:val="nil"/>
              <w:right w:val="nil"/>
            </w:tcBorders>
            <w:shd w:val="clear" w:color="auto" w:fill="auto"/>
            <w:noWrap/>
            <w:vAlign w:val="bottom"/>
          </w:tcPr>
          <w:p w14:paraId="7DE7B8C4" w14:textId="3E1E37BD" w:rsidR="00097BAF" w:rsidRPr="00547745" w:rsidRDefault="00097BAF" w:rsidP="00097BAF">
            <w:pPr>
              <w:spacing w:before="20" w:after="60"/>
              <w:jc w:val="right"/>
              <w:rPr>
                <w:rFonts w:ascii="Arial" w:hAnsi="Arial" w:cs="Arial"/>
                <w:w w:val="85"/>
                <w:sz w:val="19"/>
                <w:szCs w:val="19"/>
              </w:rPr>
            </w:pPr>
            <w:r w:rsidRPr="00097BAF">
              <w:rPr>
                <w:rFonts w:ascii="Arial" w:hAnsi="Arial" w:cs="Arial"/>
                <w:w w:val="85"/>
                <w:sz w:val="19"/>
                <w:szCs w:val="19"/>
              </w:rPr>
              <w:t>-</w:t>
            </w:r>
          </w:p>
        </w:tc>
        <w:tc>
          <w:tcPr>
            <w:tcW w:w="842" w:type="dxa"/>
            <w:tcBorders>
              <w:top w:val="nil"/>
              <w:left w:val="nil"/>
              <w:bottom w:val="nil"/>
              <w:right w:val="nil"/>
            </w:tcBorders>
            <w:shd w:val="clear" w:color="auto" w:fill="auto"/>
            <w:noWrap/>
            <w:vAlign w:val="bottom"/>
          </w:tcPr>
          <w:p w14:paraId="3DA824D3" w14:textId="118FEDC8" w:rsidR="00097BAF" w:rsidRPr="00547745" w:rsidRDefault="00FF71C0" w:rsidP="00097BAF">
            <w:pPr>
              <w:spacing w:before="20" w:after="60"/>
              <w:jc w:val="right"/>
              <w:rPr>
                <w:rFonts w:ascii="Arial" w:hAnsi="Arial" w:cs="Arial"/>
                <w:w w:val="85"/>
                <w:sz w:val="19"/>
                <w:szCs w:val="19"/>
              </w:rPr>
            </w:pPr>
            <w:r>
              <w:rPr>
                <w:rFonts w:ascii="Arial" w:hAnsi="Arial" w:cs="Arial"/>
                <w:w w:val="85"/>
                <w:sz w:val="19"/>
                <w:szCs w:val="19"/>
              </w:rPr>
              <w:t>-</w:t>
            </w:r>
          </w:p>
        </w:tc>
      </w:tr>
      <w:tr w:rsidR="00097BAF" w:rsidRPr="0003068A" w14:paraId="473BC913" w14:textId="77777777" w:rsidTr="00FB2B0E">
        <w:trPr>
          <w:trHeight w:val="20"/>
        </w:trPr>
        <w:tc>
          <w:tcPr>
            <w:tcW w:w="3170" w:type="dxa"/>
            <w:tcBorders>
              <w:top w:val="nil"/>
              <w:left w:val="nil"/>
              <w:bottom w:val="nil"/>
              <w:right w:val="nil"/>
            </w:tcBorders>
            <w:shd w:val="clear" w:color="auto" w:fill="auto"/>
            <w:vAlign w:val="bottom"/>
          </w:tcPr>
          <w:p w14:paraId="7A342083" w14:textId="77777777" w:rsidR="00097BAF" w:rsidRPr="0003068A" w:rsidRDefault="00097BAF" w:rsidP="00097BAF">
            <w:pPr>
              <w:spacing w:before="20" w:after="60"/>
              <w:ind w:firstLineChars="100" w:firstLine="160"/>
              <w:rPr>
                <w:rFonts w:ascii="Arial" w:hAnsi="Arial" w:cs="Arial"/>
                <w:color w:val="FF0000"/>
                <w:w w:val="85"/>
                <w:sz w:val="19"/>
                <w:szCs w:val="19"/>
              </w:rPr>
            </w:pPr>
            <w:proofErr w:type="spellStart"/>
            <w:r w:rsidRPr="0003068A">
              <w:rPr>
                <w:rFonts w:ascii="Arial" w:hAnsi="Arial" w:cs="Arial"/>
                <w:color w:val="FF0000"/>
                <w:w w:val="85"/>
                <w:sz w:val="19"/>
                <w:szCs w:val="19"/>
              </w:rPr>
              <w:t>Đường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bộ</w:t>
            </w:r>
            <w:proofErr w:type="spellEnd"/>
            <w:r w:rsidRPr="0003068A">
              <w:rPr>
                <w:rFonts w:ascii="Arial" w:hAnsi="Arial" w:cs="Arial"/>
                <w:color w:val="FF0000"/>
                <w:w w:val="85"/>
                <w:sz w:val="19"/>
                <w:szCs w:val="19"/>
              </w:rPr>
              <w:t xml:space="preserve"> - </w:t>
            </w:r>
            <w:r w:rsidRPr="0003068A">
              <w:rPr>
                <w:rFonts w:ascii="Arial" w:hAnsi="Arial" w:cs="Arial"/>
                <w:i/>
                <w:iCs/>
                <w:color w:val="FF0000"/>
                <w:w w:val="85"/>
                <w:sz w:val="19"/>
                <w:szCs w:val="19"/>
              </w:rPr>
              <w:t>Road</w:t>
            </w:r>
          </w:p>
        </w:tc>
        <w:tc>
          <w:tcPr>
            <w:tcW w:w="842" w:type="dxa"/>
            <w:tcBorders>
              <w:top w:val="nil"/>
              <w:left w:val="nil"/>
              <w:bottom w:val="nil"/>
              <w:right w:val="nil"/>
            </w:tcBorders>
            <w:shd w:val="clear" w:color="auto" w:fill="auto"/>
            <w:noWrap/>
            <w:vAlign w:val="bottom"/>
          </w:tcPr>
          <w:p w14:paraId="3CD04863" w14:textId="3130BF59" w:rsidR="00097BAF" w:rsidRPr="00547745" w:rsidRDefault="00097BAF" w:rsidP="00097BAF">
            <w:pPr>
              <w:spacing w:before="20" w:after="60"/>
              <w:jc w:val="right"/>
              <w:rPr>
                <w:rFonts w:ascii="Arial" w:hAnsi="Arial" w:cs="Arial"/>
                <w:w w:val="85"/>
                <w:sz w:val="19"/>
                <w:szCs w:val="19"/>
              </w:rPr>
            </w:pPr>
            <w:r w:rsidRPr="00097BAF">
              <w:rPr>
                <w:rFonts w:ascii="Arial" w:hAnsi="Arial" w:cs="Arial"/>
                <w:w w:val="85"/>
                <w:sz w:val="19"/>
                <w:szCs w:val="19"/>
              </w:rPr>
              <w:t>92.583</w:t>
            </w:r>
          </w:p>
        </w:tc>
        <w:tc>
          <w:tcPr>
            <w:tcW w:w="842" w:type="dxa"/>
            <w:tcBorders>
              <w:top w:val="nil"/>
              <w:left w:val="nil"/>
              <w:bottom w:val="nil"/>
              <w:right w:val="nil"/>
            </w:tcBorders>
            <w:shd w:val="clear" w:color="auto" w:fill="auto"/>
            <w:noWrap/>
            <w:vAlign w:val="bottom"/>
          </w:tcPr>
          <w:p w14:paraId="1D75CF1D" w14:textId="728A2177" w:rsidR="00097BAF" w:rsidRPr="00547745" w:rsidRDefault="00097BAF" w:rsidP="00097BAF">
            <w:pPr>
              <w:spacing w:before="20" w:after="60"/>
              <w:jc w:val="right"/>
              <w:rPr>
                <w:rFonts w:ascii="Arial" w:hAnsi="Arial" w:cs="Arial"/>
                <w:w w:val="85"/>
                <w:sz w:val="19"/>
                <w:szCs w:val="19"/>
              </w:rPr>
            </w:pPr>
            <w:r w:rsidRPr="00097BAF">
              <w:rPr>
                <w:rFonts w:ascii="Arial" w:hAnsi="Arial" w:cs="Arial"/>
                <w:w w:val="85"/>
                <w:sz w:val="19"/>
                <w:szCs w:val="19"/>
              </w:rPr>
              <w:t>120.806</w:t>
            </w:r>
          </w:p>
        </w:tc>
        <w:tc>
          <w:tcPr>
            <w:tcW w:w="842" w:type="dxa"/>
            <w:tcBorders>
              <w:top w:val="nil"/>
              <w:left w:val="nil"/>
              <w:bottom w:val="nil"/>
              <w:right w:val="nil"/>
            </w:tcBorders>
            <w:shd w:val="clear" w:color="auto" w:fill="auto"/>
            <w:noWrap/>
            <w:vAlign w:val="bottom"/>
          </w:tcPr>
          <w:p w14:paraId="4B975A82" w14:textId="107AC12E" w:rsidR="00097BAF" w:rsidRPr="00547745" w:rsidRDefault="00097BAF" w:rsidP="00097BAF">
            <w:pPr>
              <w:spacing w:before="20" w:after="60"/>
              <w:jc w:val="right"/>
              <w:rPr>
                <w:rFonts w:ascii="Arial" w:hAnsi="Arial" w:cs="Arial"/>
                <w:w w:val="85"/>
                <w:sz w:val="19"/>
                <w:szCs w:val="19"/>
              </w:rPr>
            </w:pPr>
            <w:r w:rsidRPr="00097BAF">
              <w:rPr>
                <w:rFonts w:ascii="Arial" w:hAnsi="Arial" w:cs="Arial"/>
                <w:w w:val="85"/>
                <w:sz w:val="19"/>
                <w:szCs w:val="19"/>
              </w:rPr>
              <w:t>111.766</w:t>
            </w:r>
          </w:p>
        </w:tc>
        <w:tc>
          <w:tcPr>
            <w:tcW w:w="842" w:type="dxa"/>
            <w:tcBorders>
              <w:top w:val="nil"/>
              <w:left w:val="nil"/>
              <w:bottom w:val="nil"/>
              <w:right w:val="nil"/>
            </w:tcBorders>
            <w:shd w:val="clear" w:color="auto" w:fill="auto"/>
            <w:noWrap/>
            <w:vAlign w:val="bottom"/>
          </w:tcPr>
          <w:p w14:paraId="0878184E" w14:textId="682DF4CA" w:rsidR="00097BAF" w:rsidRPr="00547745" w:rsidRDefault="00097BAF" w:rsidP="00097BAF">
            <w:pPr>
              <w:spacing w:before="20" w:after="60"/>
              <w:jc w:val="right"/>
              <w:rPr>
                <w:rFonts w:ascii="Arial" w:hAnsi="Arial" w:cs="Arial"/>
                <w:w w:val="85"/>
                <w:sz w:val="19"/>
                <w:szCs w:val="19"/>
              </w:rPr>
            </w:pPr>
            <w:r w:rsidRPr="00097BAF">
              <w:rPr>
                <w:rFonts w:ascii="Arial" w:hAnsi="Arial" w:cs="Arial"/>
                <w:w w:val="85"/>
                <w:sz w:val="19"/>
                <w:szCs w:val="19"/>
              </w:rPr>
              <w:t>66.659</w:t>
            </w:r>
          </w:p>
        </w:tc>
        <w:tc>
          <w:tcPr>
            <w:tcW w:w="842" w:type="dxa"/>
            <w:tcBorders>
              <w:top w:val="nil"/>
              <w:left w:val="nil"/>
              <w:bottom w:val="nil"/>
              <w:right w:val="nil"/>
            </w:tcBorders>
            <w:shd w:val="clear" w:color="auto" w:fill="auto"/>
            <w:noWrap/>
            <w:vAlign w:val="bottom"/>
          </w:tcPr>
          <w:p w14:paraId="02490B1B" w14:textId="2A6EDB62" w:rsidR="00097BAF" w:rsidRPr="00547745" w:rsidRDefault="00097BAF" w:rsidP="00097BAF">
            <w:pPr>
              <w:spacing w:before="20" w:after="60"/>
              <w:jc w:val="right"/>
              <w:rPr>
                <w:rFonts w:ascii="Arial" w:hAnsi="Arial" w:cs="Arial"/>
                <w:w w:val="85"/>
                <w:sz w:val="19"/>
                <w:szCs w:val="19"/>
              </w:rPr>
            </w:pPr>
            <w:r w:rsidRPr="00097BAF">
              <w:rPr>
                <w:rFonts w:ascii="Arial" w:hAnsi="Arial" w:cs="Arial"/>
                <w:w w:val="85"/>
                <w:sz w:val="19"/>
                <w:szCs w:val="19"/>
              </w:rPr>
              <w:t>81.797</w:t>
            </w:r>
          </w:p>
        </w:tc>
      </w:tr>
      <w:tr w:rsidR="00097BAF" w:rsidRPr="0003068A" w14:paraId="0282D19A" w14:textId="77777777" w:rsidTr="00FB2B0E">
        <w:trPr>
          <w:trHeight w:val="20"/>
        </w:trPr>
        <w:tc>
          <w:tcPr>
            <w:tcW w:w="3170" w:type="dxa"/>
            <w:tcBorders>
              <w:top w:val="nil"/>
              <w:left w:val="nil"/>
              <w:bottom w:val="nil"/>
              <w:right w:val="nil"/>
            </w:tcBorders>
            <w:shd w:val="clear" w:color="auto" w:fill="auto"/>
            <w:vAlign w:val="bottom"/>
          </w:tcPr>
          <w:p w14:paraId="5B9DB592" w14:textId="77777777" w:rsidR="00097BAF" w:rsidRPr="0003068A" w:rsidRDefault="00097BAF" w:rsidP="00097BAF">
            <w:pPr>
              <w:spacing w:before="20" w:after="60"/>
              <w:ind w:firstLineChars="100" w:firstLine="160"/>
              <w:rPr>
                <w:rFonts w:ascii="Arial" w:hAnsi="Arial" w:cs="Arial"/>
                <w:color w:val="FF0000"/>
                <w:w w:val="85"/>
                <w:sz w:val="19"/>
                <w:szCs w:val="19"/>
              </w:rPr>
            </w:pPr>
            <w:proofErr w:type="spellStart"/>
            <w:r w:rsidRPr="0003068A">
              <w:rPr>
                <w:rFonts w:ascii="Arial" w:hAnsi="Arial" w:cs="Arial" w:hint="eastAsia"/>
                <w:color w:val="FF0000"/>
                <w:w w:val="85"/>
                <w:sz w:val="19"/>
                <w:szCs w:val="19"/>
              </w:rPr>
              <w:t>Đư</w:t>
            </w:r>
            <w:r w:rsidRPr="0003068A">
              <w:rPr>
                <w:rFonts w:ascii="Arial" w:hAnsi="Arial" w:cs="Arial"/>
                <w:color w:val="FF0000"/>
                <w:w w:val="85"/>
                <w:sz w:val="19"/>
                <w:szCs w:val="19"/>
              </w:rPr>
              <w:t>ờng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sông</w:t>
            </w:r>
            <w:proofErr w:type="spellEnd"/>
            <w:r w:rsidRPr="0003068A">
              <w:rPr>
                <w:rFonts w:ascii="Arial" w:hAnsi="Arial" w:cs="Arial"/>
                <w:color w:val="FF0000"/>
                <w:w w:val="85"/>
                <w:sz w:val="19"/>
                <w:szCs w:val="19"/>
              </w:rPr>
              <w:t xml:space="preserve"> - </w:t>
            </w:r>
            <w:r w:rsidRPr="0003068A">
              <w:rPr>
                <w:rFonts w:ascii="Arial" w:hAnsi="Arial" w:cs="Arial"/>
                <w:i/>
                <w:color w:val="FF0000"/>
                <w:w w:val="85"/>
                <w:sz w:val="19"/>
                <w:szCs w:val="19"/>
              </w:rPr>
              <w:t>Inland waterway</w:t>
            </w:r>
          </w:p>
        </w:tc>
        <w:tc>
          <w:tcPr>
            <w:tcW w:w="842" w:type="dxa"/>
            <w:tcBorders>
              <w:top w:val="nil"/>
              <w:left w:val="nil"/>
              <w:bottom w:val="nil"/>
              <w:right w:val="nil"/>
            </w:tcBorders>
            <w:shd w:val="clear" w:color="auto" w:fill="auto"/>
            <w:noWrap/>
            <w:vAlign w:val="bottom"/>
          </w:tcPr>
          <w:p w14:paraId="4C4B8073" w14:textId="15283B84" w:rsidR="00097BAF" w:rsidRPr="00547745" w:rsidRDefault="00097BAF" w:rsidP="00097BAF">
            <w:pPr>
              <w:spacing w:before="20" w:after="60"/>
              <w:jc w:val="right"/>
              <w:rPr>
                <w:rFonts w:ascii="Arial" w:hAnsi="Arial" w:cs="Arial"/>
                <w:w w:val="85"/>
                <w:sz w:val="19"/>
                <w:szCs w:val="19"/>
              </w:rPr>
            </w:pPr>
            <w:r w:rsidRPr="00097BAF">
              <w:rPr>
                <w:rFonts w:ascii="Arial" w:hAnsi="Arial" w:cs="Arial"/>
                <w:w w:val="85"/>
                <w:sz w:val="19"/>
                <w:szCs w:val="19"/>
              </w:rPr>
              <w:t>1.197</w:t>
            </w:r>
          </w:p>
        </w:tc>
        <w:tc>
          <w:tcPr>
            <w:tcW w:w="842" w:type="dxa"/>
            <w:tcBorders>
              <w:top w:val="nil"/>
              <w:left w:val="nil"/>
              <w:bottom w:val="nil"/>
              <w:right w:val="nil"/>
            </w:tcBorders>
            <w:shd w:val="clear" w:color="auto" w:fill="auto"/>
            <w:noWrap/>
            <w:vAlign w:val="bottom"/>
          </w:tcPr>
          <w:p w14:paraId="078B9086" w14:textId="1CAA9723" w:rsidR="00097BAF" w:rsidRPr="00547745" w:rsidRDefault="00097BAF" w:rsidP="00097BAF">
            <w:pPr>
              <w:spacing w:before="20" w:after="60"/>
              <w:jc w:val="right"/>
              <w:rPr>
                <w:rFonts w:ascii="Arial" w:hAnsi="Arial" w:cs="Arial"/>
                <w:w w:val="85"/>
                <w:sz w:val="19"/>
                <w:szCs w:val="19"/>
              </w:rPr>
            </w:pPr>
            <w:r w:rsidRPr="00097BAF">
              <w:rPr>
                <w:rFonts w:ascii="Arial" w:hAnsi="Arial" w:cs="Arial"/>
                <w:w w:val="85"/>
                <w:sz w:val="19"/>
                <w:szCs w:val="19"/>
              </w:rPr>
              <w:t>583</w:t>
            </w:r>
          </w:p>
        </w:tc>
        <w:tc>
          <w:tcPr>
            <w:tcW w:w="842" w:type="dxa"/>
            <w:tcBorders>
              <w:top w:val="nil"/>
              <w:left w:val="nil"/>
              <w:bottom w:val="nil"/>
              <w:right w:val="nil"/>
            </w:tcBorders>
            <w:shd w:val="clear" w:color="auto" w:fill="auto"/>
            <w:noWrap/>
            <w:vAlign w:val="bottom"/>
          </w:tcPr>
          <w:p w14:paraId="103428DE" w14:textId="383293FD" w:rsidR="00097BAF" w:rsidRPr="00547745" w:rsidRDefault="00097BAF" w:rsidP="00097BAF">
            <w:pPr>
              <w:spacing w:before="20" w:after="60"/>
              <w:jc w:val="right"/>
              <w:rPr>
                <w:rFonts w:ascii="Arial" w:hAnsi="Arial" w:cs="Arial"/>
                <w:w w:val="85"/>
                <w:sz w:val="19"/>
                <w:szCs w:val="19"/>
              </w:rPr>
            </w:pPr>
            <w:r w:rsidRPr="00097BAF">
              <w:rPr>
                <w:rFonts w:ascii="Arial" w:hAnsi="Arial" w:cs="Arial"/>
                <w:w w:val="85"/>
                <w:sz w:val="19"/>
                <w:szCs w:val="19"/>
              </w:rPr>
              <w:t>520</w:t>
            </w:r>
          </w:p>
        </w:tc>
        <w:tc>
          <w:tcPr>
            <w:tcW w:w="842" w:type="dxa"/>
            <w:tcBorders>
              <w:top w:val="nil"/>
              <w:left w:val="nil"/>
              <w:bottom w:val="nil"/>
              <w:right w:val="nil"/>
            </w:tcBorders>
            <w:shd w:val="clear" w:color="auto" w:fill="auto"/>
            <w:noWrap/>
            <w:vAlign w:val="bottom"/>
          </w:tcPr>
          <w:p w14:paraId="3C108B5D" w14:textId="28899C45" w:rsidR="00097BAF" w:rsidRPr="00547745" w:rsidRDefault="00097BAF" w:rsidP="00097BAF">
            <w:pPr>
              <w:spacing w:before="20" w:after="60"/>
              <w:jc w:val="right"/>
              <w:rPr>
                <w:rFonts w:ascii="Arial" w:hAnsi="Arial" w:cs="Arial"/>
                <w:w w:val="85"/>
                <w:sz w:val="19"/>
                <w:szCs w:val="19"/>
              </w:rPr>
            </w:pPr>
            <w:r w:rsidRPr="00097BAF">
              <w:rPr>
                <w:rFonts w:ascii="Arial" w:hAnsi="Arial" w:cs="Arial"/>
                <w:w w:val="85"/>
                <w:sz w:val="19"/>
                <w:szCs w:val="19"/>
              </w:rPr>
              <w:t>1.544</w:t>
            </w:r>
          </w:p>
        </w:tc>
        <w:tc>
          <w:tcPr>
            <w:tcW w:w="842" w:type="dxa"/>
            <w:tcBorders>
              <w:top w:val="nil"/>
              <w:left w:val="nil"/>
              <w:bottom w:val="nil"/>
              <w:right w:val="nil"/>
            </w:tcBorders>
            <w:shd w:val="clear" w:color="auto" w:fill="auto"/>
            <w:noWrap/>
            <w:vAlign w:val="bottom"/>
          </w:tcPr>
          <w:p w14:paraId="61BF49E5" w14:textId="30392CE4" w:rsidR="00097BAF" w:rsidRPr="00547745" w:rsidRDefault="00097BAF" w:rsidP="00097BAF">
            <w:pPr>
              <w:spacing w:before="20" w:after="60"/>
              <w:jc w:val="right"/>
              <w:rPr>
                <w:rFonts w:ascii="Arial" w:hAnsi="Arial" w:cs="Arial"/>
                <w:w w:val="85"/>
                <w:sz w:val="19"/>
                <w:szCs w:val="19"/>
              </w:rPr>
            </w:pPr>
            <w:r w:rsidRPr="00097BAF">
              <w:rPr>
                <w:rFonts w:ascii="Arial" w:hAnsi="Arial" w:cs="Arial"/>
                <w:w w:val="85"/>
                <w:sz w:val="19"/>
                <w:szCs w:val="19"/>
              </w:rPr>
              <w:t>2.780</w:t>
            </w:r>
          </w:p>
        </w:tc>
      </w:tr>
      <w:tr w:rsidR="00097BAF" w:rsidRPr="0003068A" w14:paraId="7D4BF9E4" w14:textId="77777777" w:rsidTr="00FB2B0E">
        <w:trPr>
          <w:trHeight w:val="20"/>
        </w:trPr>
        <w:tc>
          <w:tcPr>
            <w:tcW w:w="3170" w:type="dxa"/>
            <w:tcBorders>
              <w:top w:val="nil"/>
              <w:left w:val="nil"/>
              <w:bottom w:val="nil"/>
              <w:right w:val="nil"/>
            </w:tcBorders>
            <w:shd w:val="clear" w:color="auto" w:fill="auto"/>
            <w:noWrap/>
            <w:vAlign w:val="bottom"/>
          </w:tcPr>
          <w:p w14:paraId="6FAFBAA3" w14:textId="77777777" w:rsidR="00097BAF" w:rsidRPr="0003068A" w:rsidRDefault="00097BAF" w:rsidP="00097BAF">
            <w:pPr>
              <w:spacing w:before="20" w:after="60"/>
              <w:ind w:firstLineChars="100" w:firstLine="160"/>
              <w:rPr>
                <w:rFonts w:ascii="Arial" w:hAnsi="Arial" w:cs="Arial"/>
                <w:color w:val="FF0000"/>
                <w:w w:val="85"/>
                <w:sz w:val="19"/>
                <w:szCs w:val="19"/>
              </w:rPr>
            </w:pPr>
            <w:proofErr w:type="spellStart"/>
            <w:r w:rsidRPr="0003068A">
              <w:rPr>
                <w:rFonts w:ascii="Arial" w:hAnsi="Arial" w:cs="Arial" w:hint="eastAsia"/>
                <w:color w:val="FF0000"/>
                <w:w w:val="85"/>
                <w:sz w:val="19"/>
                <w:szCs w:val="19"/>
              </w:rPr>
              <w:t>Đư</w:t>
            </w:r>
            <w:r w:rsidRPr="0003068A">
              <w:rPr>
                <w:rFonts w:ascii="Arial" w:hAnsi="Arial" w:cs="Arial"/>
                <w:color w:val="FF0000"/>
                <w:w w:val="85"/>
                <w:sz w:val="19"/>
                <w:szCs w:val="19"/>
              </w:rPr>
              <w:t>ờng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biển</w:t>
            </w:r>
            <w:proofErr w:type="spellEnd"/>
            <w:r w:rsidRPr="0003068A">
              <w:rPr>
                <w:rFonts w:ascii="Arial" w:hAnsi="Arial" w:cs="Arial"/>
                <w:color w:val="FF0000"/>
                <w:w w:val="85"/>
                <w:sz w:val="19"/>
                <w:szCs w:val="19"/>
              </w:rPr>
              <w:t xml:space="preserve"> -</w:t>
            </w:r>
            <w:r w:rsidRPr="0003068A">
              <w:rPr>
                <w:rFonts w:ascii="Arial" w:hAnsi="Arial" w:cs="Arial"/>
                <w:i/>
                <w:color w:val="FF0000"/>
                <w:w w:val="85"/>
                <w:sz w:val="19"/>
                <w:szCs w:val="19"/>
              </w:rPr>
              <w:t xml:space="preserve"> Maritime</w:t>
            </w:r>
          </w:p>
        </w:tc>
        <w:tc>
          <w:tcPr>
            <w:tcW w:w="842" w:type="dxa"/>
            <w:tcBorders>
              <w:top w:val="nil"/>
              <w:left w:val="nil"/>
              <w:bottom w:val="nil"/>
              <w:right w:val="nil"/>
            </w:tcBorders>
            <w:shd w:val="clear" w:color="auto" w:fill="auto"/>
            <w:noWrap/>
            <w:vAlign w:val="bottom"/>
          </w:tcPr>
          <w:p w14:paraId="4397FA2D" w14:textId="5A32C8D0" w:rsidR="00097BAF" w:rsidRPr="00547745" w:rsidRDefault="00097BAF" w:rsidP="00097BAF">
            <w:pPr>
              <w:spacing w:before="20" w:after="60"/>
              <w:jc w:val="right"/>
              <w:rPr>
                <w:rFonts w:ascii="Arial" w:hAnsi="Arial" w:cs="Arial"/>
                <w:w w:val="85"/>
                <w:sz w:val="19"/>
                <w:szCs w:val="19"/>
              </w:rPr>
            </w:pPr>
            <w:r w:rsidRPr="00097BAF">
              <w:rPr>
                <w:rFonts w:ascii="Arial" w:hAnsi="Arial" w:cs="Arial"/>
                <w:w w:val="85"/>
                <w:sz w:val="19"/>
                <w:szCs w:val="19"/>
              </w:rPr>
              <w:t>-</w:t>
            </w:r>
          </w:p>
        </w:tc>
        <w:tc>
          <w:tcPr>
            <w:tcW w:w="842" w:type="dxa"/>
            <w:tcBorders>
              <w:top w:val="nil"/>
              <w:left w:val="nil"/>
              <w:bottom w:val="nil"/>
              <w:right w:val="nil"/>
            </w:tcBorders>
            <w:shd w:val="clear" w:color="auto" w:fill="auto"/>
            <w:noWrap/>
            <w:vAlign w:val="bottom"/>
          </w:tcPr>
          <w:p w14:paraId="38655D99" w14:textId="0B0012DA" w:rsidR="00097BAF" w:rsidRPr="00547745" w:rsidRDefault="00097BAF" w:rsidP="00097BAF">
            <w:pPr>
              <w:spacing w:before="20" w:after="60"/>
              <w:jc w:val="right"/>
              <w:rPr>
                <w:rFonts w:ascii="Arial" w:hAnsi="Arial" w:cs="Arial"/>
                <w:w w:val="85"/>
                <w:sz w:val="19"/>
                <w:szCs w:val="19"/>
              </w:rPr>
            </w:pPr>
            <w:r w:rsidRPr="00097BAF">
              <w:rPr>
                <w:rFonts w:ascii="Arial" w:hAnsi="Arial" w:cs="Arial"/>
                <w:w w:val="85"/>
                <w:sz w:val="19"/>
                <w:szCs w:val="19"/>
              </w:rPr>
              <w:t>-</w:t>
            </w:r>
          </w:p>
        </w:tc>
        <w:tc>
          <w:tcPr>
            <w:tcW w:w="842" w:type="dxa"/>
            <w:tcBorders>
              <w:top w:val="nil"/>
              <w:left w:val="nil"/>
              <w:bottom w:val="nil"/>
              <w:right w:val="nil"/>
            </w:tcBorders>
            <w:shd w:val="clear" w:color="auto" w:fill="auto"/>
            <w:noWrap/>
            <w:vAlign w:val="bottom"/>
          </w:tcPr>
          <w:p w14:paraId="23C49AD7" w14:textId="54C5A1F7" w:rsidR="00097BAF" w:rsidRPr="00547745" w:rsidRDefault="00097BAF" w:rsidP="00097BAF">
            <w:pPr>
              <w:spacing w:before="20" w:after="60"/>
              <w:jc w:val="right"/>
              <w:rPr>
                <w:rFonts w:ascii="Arial" w:hAnsi="Arial" w:cs="Arial"/>
                <w:w w:val="85"/>
                <w:sz w:val="19"/>
                <w:szCs w:val="19"/>
              </w:rPr>
            </w:pPr>
            <w:r w:rsidRPr="00097BAF">
              <w:rPr>
                <w:rFonts w:ascii="Arial" w:hAnsi="Arial" w:cs="Arial"/>
                <w:w w:val="85"/>
                <w:sz w:val="19"/>
                <w:szCs w:val="19"/>
              </w:rPr>
              <w:t>-</w:t>
            </w:r>
          </w:p>
        </w:tc>
        <w:tc>
          <w:tcPr>
            <w:tcW w:w="842" w:type="dxa"/>
            <w:tcBorders>
              <w:top w:val="nil"/>
              <w:left w:val="nil"/>
              <w:bottom w:val="nil"/>
              <w:right w:val="nil"/>
            </w:tcBorders>
            <w:shd w:val="clear" w:color="auto" w:fill="auto"/>
            <w:noWrap/>
            <w:vAlign w:val="bottom"/>
          </w:tcPr>
          <w:p w14:paraId="4874DEEE" w14:textId="7BEAC41E" w:rsidR="00097BAF" w:rsidRPr="00547745" w:rsidRDefault="00097BAF" w:rsidP="00097BAF">
            <w:pPr>
              <w:spacing w:before="20" w:after="60"/>
              <w:jc w:val="right"/>
              <w:rPr>
                <w:rFonts w:ascii="Arial" w:hAnsi="Arial" w:cs="Arial"/>
                <w:w w:val="85"/>
                <w:sz w:val="19"/>
                <w:szCs w:val="19"/>
              </w:rPr>
            </w:pPr>
            <w:r w:rsidRPr="00097BAF">
              <w:rPr>
                <w:rFonts w:ascii="Arial" w:hAnsi="Arial" w:cs="Arial"/>
                <w:w w:val="85"/>
                <w:sz w:val="19"/>
                <w:szCs w:val="19"/>
              </w:rPr>
              <w:t>-</w:t>
            </w:r>
          </w:p>
        </w:tc>
        <w:tc>
          <w:tcPr>
            <w:tcW w:w="842" w:type="dxa"/>
            <w:tcBorders>
              <w:top w:val="nil"/>
              <w:left w:val="nil"/>
              <w:bottom w:val="nil"/>
              <w:right w:val="nil"/>
            </w:tcBorders>
            <w:shd w:val="clear" w:color="auto" w:fill="auto"/>
            <w:noWrap/>
            <w:vAlign w:val="bottom"/>
          </w:tcPr>
          <w:p w14:paraId="46992C79" w14:textId="59A1D04C" w:rsidR="00097BAF" w:rsidRPr="00547745" w:rsidRDefault="00FF71C0" w:rsidP="00097BAF">
            <w:pPr>
              <w:spacing w:before="20" w:after="60"/>
              <w:jc w:val="right"/>
              <w:rPr>
                <w:rFonts w:ascii="Arial" w:hAnsi="Arial" w:cs="Arial"/>
                <w:w w:val="85"/>
                <w:sz w:val="19"/>
                <w:szCs w:val="19"/>
              </w:rPr>
            </w:pPr>
            <w:r>
              <w:rPr>
                <w:rFonts w:ascii="Arial" w:hAnsi="Arial" w:cs="Arial"/>
                <w:w w:val="85"/>
                <w:sz w:val="19"/>
                <w:szCs w:val="19"/>
              </w:rPr>
              <w:t>-</w:t>
            </w:r>
          </w:p>
        </w:tc>
      </w:tr>
      <w:tr w:rsidR="0003068A" w:rsidRPr="0003068A" w14:paraId="4BC2F801" w14:textId="77777777" w:rsidTr="00B4705D">
        <w:trPr>
          <w:trHeight w:val="20"/>
        </w:trPr>
        <w:tc>
          <w:tcPr>
            <w:tcW w:w="3170" w:type="dxa"/>
            <w:tcBorders>
              <w:top w:val="nil"/>
              <w:left w:val="nil"/>
              <w:bottom w:val="nil"/>
              <w:right w:val="nil"/>
            </w:tcBorders>
            <w:shd w:val="clear" w:color="auto" w:fill="auto"/>
            <w:noWrap/>
            <w:vAlign w:val="bottom"/>
          </w:tcPr>
          <w:p w14:paraId="66BE9B28" w14:textId="77777777" w:rsidR="00B4705D" w:rsidRPr="0003068A" w:rsidRDefault="00B4705D" w:rsidP="00D5389D">
            <w:pPr>
              <w:spacing w:before="240" w:after="180"/>
              <w:rPr>
                <w:rFonts w:ascii="Arial" w:hAnsi="Arial" w:cs="Arial"/>
                <w:color w:val="FF0000"/>
                <w:w w:val="85"/>
                <w:sz w:val="19"/>
                <w:szCs w:val="19"/>
              </w:rPr>
            </w:pPr>
          </w:p>
        </w:tc>
        <w:tc>
          <w:tcPr>
            <w:tcW w:w="4210" w:type="dxa"/>
            <w:gridSpan w:val="5"/>
            <w:tcBorders>
              <w:top w:val="nil"/>
              <w:left w:val="nil"/>
              <w:bottom w:val="nil"/>
              <w:right w:val="nil"/>
            </w:tcBorders>
            <w:shd w:val="clear" w:color="auto" w:fill="auto"/>
            <w:vAlign w:val="bottom"/>
          </w:tcPr>
          <w:p w14:paraId="39534D23" w14:textId="77777777" w:rsidR="00B4705D" w:rsidRPr="0003068A" w:rsidRDefault="00B4705D" w:rsidP="00D5389D">
            <w:pPr>
              <w:spacing w:before="240" w:after="180"/>
              <w:jc w:val="center"/>
              <w:rPr>
                <w:rFonts w:ascii="Arial" w:hAnsi="Arial" w:cs="Arial"/>
                <w:b/>
                <w:bCs/>
                <w:color w:val="FF0000"/>
                <w:w w:val="85"/>
                <w:sz w:val="19"/>
                <w:szCs w:val="19"/>
              </w:rPr>
            </w:pPr>
            <w:proofErr w:type="spellStart"/>
            <w:r w:rsidRPr="0003068A">
              <w:rPr>
                <w:rFonts w:ascii="Arial" w:hAnsi="Arial" w:cs="Arial"/>
                <w:b/>
                <w:bCs/>
                <w:color w:val="FF0000"/>
                <w:w w:val="85"/>
                <w:sz w:val="19"/>
                <w:szCs w:val="19"/>
              </w:rPr>
              <w:t>Chỉ</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số</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phát</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triển</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Năm</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trước</w:t>
            </w:r>
            <w:proofErr w:type="spellEnd"/>
            <w:r w:rsidRPr="0003068A">
              <w:rPr>
                <w:rFonts w:ascii="Arial" w:hAnsi="Arial" w:cs="Arial"/>
                <w:b/>
                <w:bCs/>
                <w:color w:val="FF0000"/>
                <w:w w:val="85"/>
                <w:sz w:val="19"/>
                <w:szCs w:val="19"/>
              </w:rPr>
              <w:t xml:space="preserve"> = 100) - % </w:t>
            </w:r>
            <w:r w:rsidRPr="0003068A">
              <w:rPr>
                <w:rFonts w:ascii="Arial" w:hAnsi="Arial" w:cs="Arial"/>
                <w:b/>
                <w:bCs/>
                <w:i/>
                <w:iCs/>
                <w:color w:val="FF0000"/>
                <w:w w:val="85"/>
                <w:sz w:val="19"/>
                <w:szCs w:val="19"/>
              </w:rPr>
              <w:br/>
              <w:t>Index (Previous year = 100) - %</w:t>
            </w:r>
          </w:p>
        </w:tc>
      </w:tr>
      <w:tr w:rsidR="00097BAF" w:rsidRPr="0003068A" w14:paraId="2909CCEE" w14:textId="77777777" w:rsidTr="00FB2B0E">
        <w:trPr>
          <w:trHeight w:val="20"/>
        </w:trPr>
        <w:tc>
          <w:tcPr>
            <w:tcW w:w="3170" w:type="dxa"/>
            <w:tcBorders>
              <w:top w:val="nil"/>
              <w:left w:val="nil"/>
              <w:bottom w:val="nil"/>
              <w:right w:val="nil"/>
            </w:tcBorders>
            <w:shd w:val="clear" w:color="auto" w:fill="auto"/>
            <w:noWrap/>
            <w:vAlign w:val="bottom"/>
          </w:tcPr>
          <w:p w14:paraId="11B1125C" w14:textId="77777777" w:rsidR="00097BAF" w:rsidRPr="0003068A" w:rsidRDefault="00097BAF" w:rsidP="00097BAF">
            <w:pPr>
              <w:pStyle w:val="tongso"/>
              <w:spacing w:before="20" w:after="60"/>
              <w:ind w:right="178"/>
              <w:jc w:val="left"/>
              <w:rPr>
                <w:rFonts w:ascii="Arial" w:hAnsi="Arial" w:cs="Arial"/>
                <w:color w:val="FF0000"/>
                <w:szCs w:val="19"/>
              </w:rPr>
            </w:pPr>
            <w:r w:rsidRPr="0003068A">
              <w:rPr>
                <w:rFonts w:ascii="Arial" w:hAnsi="Arial" w:cs="Arial"/>
                <w:bCs w:val="0"/>
                <w:color w:val="FF0000"/>
                <w:szCs w:val="19"/>
              </w:rPr>
              <w:t xml:space="preserve">TỔNG SỐ </w:t>
            </w:r>
            <w:r w:rsidRPr="0003068A">
              <w:rPr>
                <w:rFonts w:ascii="Arial" w:hAnsi="Arial" w:cs="Arial"/>
                <w:bCs w:val="0"/>
                <w:i/>
                <w:iCs/>
                <w:color w:val="FF0000"/>
                <w:szCs w:val="19"/>
              </w:rPr>
              <w:t>- TOTAL</w:t>
            </w:r>
          </w:p>
        </w:tc>
        <w:tc>
          <w:tcPr>
            <w:tcW w:w="842" w:type="dxa"/>
            <w:tcBorders>
              <w:top w:val="nil"/>
              <w:left w:val="nil"/>
              <w:bottom w:val="nil"/>
              <w:right w:val="nil"/>
            </w:tcBorders>
            <w:shd w:val="clear" w:color="auto" w:fill="auto"/>
            <w:noWrap/>
            <w:vAlign w:val="bottom"/>
          </w:tcPr>
          <w:p w14:paraId="511A1EA6" w14:textId="39DDFCEE" w:rsidR="00097BAF" w:rsidRPr="00097BAF" w:rsidRDefault="00097BAF" w:rsidP="00097BAF">
            <w:pPr>
              <w:spacing w:before="20" w:after="60"/>
              <w:jc w:val="right"/>
              <w:rPr>
                <w:rFonts w:ascii="Arial" w:hAnsi="Arial" w:cs="Arial"/>
                <w:b/>
                <w:w w:val="85"/>
                <w:sz w:val="19"/>
                <w:szCs w:val="19"/>
              </w:rPr>
            </w:pPr>
            <w:r w:rsidRPr="00097BAF">
              <w:rPr>
                <w:rFonts w:ascii="Arial" w:hAnsi="Arial" w:cs="Arial"/>
                <w:b/>
                <w:w w:val="85"/>
                <w:sz w:val="19"/>
                <w:szCs w:val="19"/>
              </w:rPr>
              <w:t>127,52</w:t>
            </w:r>
          </w:p>
        </w:tc>
        <w:tc>
          <w:tcPr>
            <w:tcW w:w="842" w:type="dxa"/>
            <w:tcBorders>
              <w:top w:val="nil"/>
              <w:left w:val="nil"/>
              <w:bottom w:val="nil"/>
              <w:right w:val="nil"/>
            </w:tcBorders>
            <w:shd w:val="clear" w:color="auto" w:fill="auto"/>
            <w:noWrap/>
            <w:vAlign w:val="bottom"/>
          </w:tcPr>
          <w:p w14:paraId="7216AE3A" w14:textId="026B50E5" w:rsidR="00097BAF" w:rsidRPr="00097BAF" w:rsidRDefault="00097BAF" w:rsidP="00097BAF">
            <w:pPr>
              <w:spacing w:before="20" w:after="60"/>
              <w:jc w:val="right"/>
              <w:rPr>
                <w:rFonts w:ascii="Arial" w:hAnsi="Arial" w:cs="Arial"/>
                <w:b/>
                <w:w w:val="85"/>
                <w:sz w:val="19"/>
                <w:szCs w:val="19"/>
              </w:rPr>
            </w:pPr>
            <w:r w:rsidRPr="00097BAF">
              <w:rPr>
                <w:rFonts w:ascii="Arial" w:hAnsi="Arial" w:cs="Arial"/>
                <w:b/>
                <w:w w:val="85"/>
                <w:sz w:val="19"/>
                <w:szCs w:val="19"/>
              </w:rPr>
              <w:t>129,44</w:t>
            </w:r>
          </w:p>
        </w:tc>
        <w:tc>
          <w:tcPr>
            <w:tcW w:w="842" w:type="dxa"/>
            <w:tcBorders>
              <w:top w:val="nil"/>
              <w:left w:val="nil"/>
              <w:bottom w:val="nil"/>
              <w:right w:val="nil"/>
            </w:tcBorders>
            <w:shd w:val="clear" w:color="auto" w:fill="auto"/>
            <w:noWrap/>
            <w:vAlign w:val="bottom"/>
          </w:tcPr>
          <w:p w14:paraId="6B26E4CC" w14:textId="45B77AB6" w:rsidR="00097BAF" w:rsidRPr="00097BAF" w:rsidRDefault="00097BAF" w:rsidP="00097BAF">
            <w:pPr>
              <w:spacing w:before="20" w:after="60"/>
              <w:jc w:val="right"/>
              <w:rPr>
                <w:rFonts w:ascii="Arial" w:hAnsi="Arial" w:cs="Arial"/>
                <w:b/>
                <w:w w:val="85"/>
                <w:sz w:val="19"/>
                <w:szCs w:val="19"/>
              </w:rPr>
            </w:pPr>
            <w:r w:rsidRPr="00097BAF">
              <w:rPr>
                <w:rFonts w:ascii="Arial" w:hAnsi="Arial" w:cs="Arial"/>
                <w:b/>
                <w:w w:val="85"/>
                <w:sz w:val="19"/>
                <w:szCs w:val="19"/>
              </w:rPr>
              <w:t>92,50</w:t>
            </w:r>
          </w:p>
        </w:tc>
        <w:tc>
          <w:tcPr>
            <w:tcW w:w="842" w:type="dxa"/>
            <w:tcBorders>
              <w:top w:val="nil"/>
              <w:left w:val="nil"/>
              <w:bottom w:val="nil"/>
              <w:right w:val="nil"/>
            </w:tcBorders>
            <w:shd w:val="clear" w:color="auto" w:fill="auto"/>
            <w:noWrap/>
            <w:vAlign w:val="bottom"/>
          </w:tcPr>
          <w:p w14:paraId="4E245E85" w14:textId="2399CB89" w:rsidR="00097BAF" w:rsidRPr="00097BAF" w:rsidRDefault="00097BAF" w:rsidP="00097BAF">
            <w:pPr>
              <w:spacing w:before="20" w:after="60"/>
              <w:jc w:val="right"/>
              <w:rPr>
                <w:rFonts w:ascii="Arial" w:hAnsi="Arial" w:cs="Arial"/>
                <w:b/>
                <w:w w:val="85"/>
                <w:sz w:val="19"/>
                <w:szCs w:val="19"/>
              </w:rPr>
            </w:pPr>
            <w:r w:rsidRPr="00097BAF">
              <w:rPr>
                <w:rFonts w:ascii="Arial" w:hAnsi="Arial" w:cs="Arial"/>
                <w:b/>
                <w:w w:val="85"/>
                <w:sz w:val="19"/>
                <w:szCs w:val="19"/>
              </w:rPr>
              <w:t>60,74</w:t>
            </w:r>
          </w:p>
        </w:tc>
        <w:tc>
          <w:tcPr>
            <w:tcW w:w="842" w:type="dxa"/>
            <w:tcBorders>
              <w:top w:val="nil"/>
              <w:left w:val="nil"/>
              <w:bottom w:val="nil"/>
              <w:right w:val="nil"/>
            </w:tcBorders>
            <w:shd w:val="clear" w:color="auto" w:fill="auto"/>
            <w:noWrap/>
            <w:vAlign w:val="bottom"/>
          </w:tcPr>
          <w:p w14:paraId="644AEA42" w14:textId="595BEB1E" w:rsidR="00097BAF" w:rsidRPr="00097BAF" w:rsidRDefault="00097BAF" w:rsidP="00097BAF">
            <w:pPr>
              <w:spacing w:before="20" w:after="60"/>
              <w:jc w:val="right"/>
              <w:rPr>
                <w:rFonts w:ascii="Arial" w:hAnsi="Arial" w:cs="Arial"/>
                <w:b/>
                <w:w w:val="85"/>
                <w:sz w:val="19"/>
                <w:szCs w:val="19"/>
              </w:rPr>
            </w:pPr>
            <w:r w:rsidRPr="00097BAF">
              <w:rPr>
                <w:rFonts w:ascii="Arial" w:hAnsi="Arial" w:cs="Arial"/>
                <w:b/>
                <w:w w:val="85"/>
                <w:sz w:val="19"/>
                <w:szCs w:val="19"/>
              </w:rPr>
              <w:t>124,01</w:t>
            </w:r>
          </w:p>
        </w:tc>
      </w:tr>
      <w:tr w:rsidR="00097BAF" w:rsidRPr="0003068A" w14:paraId="6B259E17" w14:textId="77777777" w:rsidTr="00FB2B0E">
        <w:trPr>
          <w:trHeight w:val="20"/>
        </w:trPr>
        <w:tc>
          <w:tcPr>
            <w:tcW w:w="3170" w:type="dxa"/>
            <w:tcBorders>
              <w:top w:val="nil"/>
              <w:left w:val="nil"/>
              <w:bottom w:val="nil"/>
              <w:right w:val="nil"/>
            </w:tcBorders>
            <w:shd w:val="clear" w:color="auto" w:fill="auto"/>
            <w:vAlign w:val="center"/>
          </w:tcPr>
          <w:p w14:paraId="78078FF6" w14:textId="77777777" w:rsidR="00097BAF" w:rsidRPr="0003068A" w:rsidRDefault="00097BAF" w:rsidP="00097BAF">
            <w:pPr>
              <w:spacing w:before="80" w:after="60"/>
              <w:rPr>
                <w:rFonts w:ascii="Arial" w:hAnsi="Arial" w:cs="Arial"/>
                <w:b/>
                <w:bCs/>
                <w:color w:val="FF0000"/>
                <w:w w:val="85"/>
                <w:sz w:val="19"/>
                <w:szCs w:val="19"/>
              </w:rPr>
            </w:pPr>
            <w:proofErr w:type="spellStart"/>
            <w:r w:rsidRPr="0003068A">
              <w:rPr>
                <w:rFonts w:ascii="Arial" w:hAnsi="Arial" w:cs="Arial"/>
                <w:b/>
                <w:bCs/>
                <w:color w:val="FF0000"/>
                <w:w w:val="85"/>
                <w:sz w:val="19"/>
                <w:szCs w:val="19"/>
              </w:rPr>
              <w:t>Phân</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theo</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loại</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hình</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kinh</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tế</w:t>
            </w:r>
            <w:proofErr w:type="spellEnd"/>
            <w:r w:rsidRPr="0003068A">
              <w:rPr>
                <w:rFonts w:ascii="Arial" w:hAnsi="Arial" w:cs="Arial"/>
                <w:b/>
                <w:bCs/>
                <w:color w:val="FF0000"/>
                <w:w w:val="85"/>
                <w:sz w:val="19"/>
                <w:szCs w:val="19"/>
              </w:rPr>
              <w:br/>
            </w:r>
            <w:r w:rsidRPr="0003068A">
              <w:rPr>
                <w:rFonts w:ascii="Arial" w:hAnsi="Arial" w:cs="Arial"/>
                <w:b/>
                <w:bCs/>
                <w:i/>
                <w:color w:val="FF0000"/>
                <w:w w:val="85"/>
                <w:sz w:val="19"/>
                <w:szCs w:val="19"/>
              </w:rPr>
              <w:t>By types of ownership</w:t>
            </w:r>
          </w:p>
        </w:tc>
        <w:tc>
          <w:tcPr>
            <w:tcW w:w="842" w:type="dxa"/>
            <w:tcBorders>
              <w:top w:val="nil"/>
              <w:left w:val="nil"/>
              <w:bottom w:val="nil"/>
              <w:right w:val="nil"/>
            </w:tcBorders>
            <w:shd w:val="clear" w:color="auto" w:fill="auto"/>
            <w:noWrap/>
            <w:vAlign w:val="bottom"/>
          </w:tcPr>
          <w:p w14:paraId="552AD7D6" w14:textId="77777777" w:rsidR="00097BAF" w:rsidRPr="00097BAF" w:rsidRDefault="00097BAF" w:rsidP="00097BAF">
            <w:pPr>
              <w:spacing w:before="20" w:after="60"/>
              <w:jc w:val="right"/>
              <w:rPr>
                <w:rFonts w:ascii="Arial" w:hAnsi="Arial" w:cs="Arial"/>
                <w:w w:val="85"/>
                <w:sz w:val="19"/>
                <w:szCs w:val="19"/>
              </w:rPr>
            </w:pPr>
          </w:p>
        </w:tc>
        <w:tc>
          <w:tcPr>
            <w:tcW w:w="842" w:type="dxa"/>
            <w:tcBorders>
              <w:top w:val="nil"/>
              <w:left w:val="nil"/>
              <w:bottom w:val="nil"/>
              <w:right w:val="nil"/>
            </w:tcBorders>
            <w:shd w:val="clear" w:color="auto" w:fill="auto"/>
            <w:noWrap/>
            <w:vAlign w:val="bottom"/>
          </w:tcPr>
          <w:p w14:paraId="67A7162A" w14:textId="77777777" w:rsidR="00097BAF" w:rsidRPr="00097BAF" w:rsidRDefault="00097BAF" w:rsidP="00097BAF">
            <w:pPr>
              <w:spacing w:before="20" w:after="60"/>
              <w:jc w:val="right"/>
              <w:rPr>
                <w:rFonts w:ascii="Arial" w:hAnsi="Arial" w:cs="Arial"/>
                <w:w w:val="85"/>
                <w:sz w:val="19"/>
                <w:szCs w:val="19"/>
              </w:rPr>
            </w:pPr>
          </w:p>
        </w:tc>
        <w:tc>
          <w:tcPr>
            <w:tcW w:w="842" w:type="dxa"/>
            <w:tcBorders>
              <w:top w:val="nil"/>
              <w:left w:val="nil"/>
              <w:bottom w:val="nil"/>
              <w:right w:val="nil"/>
            </w:tcBorders>
            <w:shd w:val="clear" w:color="auto" w:fill="auto"/>
            <w:noWrap/>
            <w:vAlign w:val="bottom"/>
          </w:tcPr>
          <w:p w14:paraId="100A38E7" w14:textId="77777777" w:rsidR="00097BAF" w:rsidRPr="00097BAF" w:rsidRDefault="00097BAF" w:rsidP="00097BAF">
            <w:pPr>
              <w:spacing w:before="20" w:after="60"/>
              <w:jc w:val="right"/>
              <w:rPr>
                <w:rFonts w:ascii="Arial" w:hAnsi="Arial" w:cs="Arial"/>
                <w:w w:val="85"/>
                <w:sz w:val="19"/>
                <w:szCs w:val="19"/>
              </w:rPr>
            </w:pPr>
          </w:p>
        </w:tc>
        <w:tc>
          <w:tcPr>
            <w:tcW w:w="842" w:type="dxa"/>
            <w:tcBorders>
              <w:top w:val="nil"/>
              <w:left w:val="nil"/>
              <w:bottom w:val="nil"/>
              <w:right w:val="nil"/>
            </w:tcBorders>
            <w:shd w:val="clear" w:color="auto" w:fill="auto"/>
            <w:noWrap/>
            <w:vAlign w:val="bottom"/>
          </w:tcPr>
          <w:p w14:paraId="7335C21E" w14:textId="77777777" w:rsidR="00097BAF" w:rsidRPr="00097BAF" w:rsidRDefault="00097BAF" w:rsidP="00097BAF">
            <w:pPr>
              <w:spacing w:before="20" w:after="60"/>
              <w:jc w:val="right"/>
              <w:rPr>
                <w:rFonts w:ascii="Arial" w:hAnsi="Arial" w:cs="Arial"/>
                <w:w w:val="85"/>
                <w:sz w:val="19"/>
                <w:szCs w:val="19"/>
              </w:rPr>
            </w:pPr>
          </w:p>
        </w:tc>
        <w:tc>
          <w:tcPr>
            <w:tcW w:w="842" w:type="dxa"/>
            <w:tcBorders>
              <w:top w:val="nil"/>
              <w:left w:val="nil"/>
              <w:bottom w:val="nil"/>
              <w:right w:val="nil"/>
            </w:tcBorders>
            <w:shd w:val="clear" w:color="auto" w:fill="auto"/>
            <w:noWrap/>
            <w:vAlign w:val="bottom"/>
          </w:tcPr>
          <w:p w14:paraId="7064EEAF" w14:textId="77777777" w:rsidR="00097BAF" w:rsidRPr="00097BAF" w:rsidRDefault="00097BAF" w:rsidP="00097BAF">
            <w:pPr>
              <w:spacing w:before="20" w:after="60"/>
              <w:jc w:val="right"/>
              <w:rPr>
                <w:rFonts w:ascii="Arial" w:hAnsi="Arial" w:cs="Arial"/>
                <w:w w:val="85"/>
                <w:sz w:val="19"/>
                <w:szCs w:val="19"/>
              </w:rPr>
            </w:pPr>
          </w:p>
        </w:tc>
      </w:tr>
      <w:tr w:rsidR="00097BAF" w:rsidRPr="0003068A" w14:paraId="071404D5" w14:textId="77777777" w:rsidTr="00FB2B0E">
        <w:trPr>
          <w:trHeight w:val="20"/>
        </w:trPr>
        <w:tc>
          <w:tcPr>
            <w:tcW w:w="3170" w:type="dxa"/>
            <w:tcBorders>
              <w:top w:val="nil"/>
              <w:left w:val="nil"/>
              <w:bottom w:val="nil"/>
              <w:right w:val="nil"/>
            </w:tcBorders>
            <w:shd w:val="clear" w:color="auto" w:fill="auto"/>
            <w:noWrap/>
            <w:vAlign w:val="bottom"/>
          </w:tcPr>
          <w:p w14:paraId="1D2ED590" w14:textId="77777777" w:rsidR="00097BAF" w:rsidRPr="0003068A" w:rsidRDefault="00097BAF" w:rsidP="00097BAF">
            <w:pPr>
              <w:spacing w:before="20" w:after="60"/>
              <w:ind w:left="170"/>
              <w:rPr>
                <w:rFonts w:ascii="Arial" w:hAnsi="Arial" w:cs="Arial"/>
                <w:color w:val="FF0000"/>
                <w:w w:val="85"/>
                <w:sz w:val="19"/>
                <w:szCs w:val="19"/>
              </w:rPr>
            </w:pPr>
            <w:proofErr w:type="spellStart"/>
            <w:r w:rsidRPr="0003068A">
              <w:rPr>
                <w:rFonts w:ascii="Arial" w:hAnsi="Arial" w:cs="Arial"/>
                <w:color w:val="FF0000"/>
                <w:w w:val="85"/>
                <w:sz w:val="19"/>
                <w:szCs w:val="19"/>
              </w:rPr>
              <w:t>Nhà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 </w:t>
            </w:r>
            <w:r w:rsidRPr="0003068A">
              <w:rPr>
                <w:rFonts w:ascii="Arial" w:hAnsi="Arial" w:cs="Arial"/>
                <w:i/>
                <w:iCs/>
                <w:color w:val="FF0000"/>
                <w:w w:val="85"/>
                <w:sz w:val="19"/>
                <w:szCs w:val="19"/>
              </w:rPr>
              <w:t>State</w:t>
            </w:r>
          </w:p>
        </w:tc>
        <w:tc>
          <w:tcPr>
            <w:tcW w:w="842" w:type="dxa"/>
            <w:tcBorders>
              <w:top w:val="nil"/>
              <w:left w:val="nil"/>
              <w:bottom w:val="nil"/>
              <w:right w:val="nil"/>
            </w:tcBorders>
            <w:shd w:val="clear" w:color="auto" w:fill="auto"/>
            <w:noWrap/>
            <w:vAlign w:val="bottom"/>
          </w:tcPr>
          <w:p w14:paraId="28C3BCDF" w14:textId="5F0835A2" w:rsidR="00097BAF" w:rsidRPr="00097BAF" w:rsidRDefault="00097BAF" w:rsidP="00097BAF">
            <w:pPr>
              <w:spacing w:before="20" w:after="60"/>
              <w:jc w:val="right"/>
              <w:rPr>
                <w:rFonts w:ascii="Arial" w:hAnsi="Arial" w:cs="Arial"/>
                <w:w w:val="85"/>
                <w:sz w:val="19"/>
                <w:szCs w:val="19"/>
              </w:rPr>
            </w:pPr>
            <w:r w:rsidRPr="00097BAF">
              <w:rPr>
                <w:rFonts w:ascii="Arial" w:hAnsi="Arial" w:cs="Arial"/>
                <w:w w:val="85"/>
                <w:sz w:val="19"/>
                <w:szCs w:val="19"/>
              </w:rPr>
              <w:t>-</w:t>
            </w:r>
          </w:p>
        </w:tc>
        <w:tc>
          <w:tcPr>
            <w:tcW w:w="842" w:type="dxa"/>
            <w:tcBorders>
              <w:top w:val="nil"/>
              <w:left w:val="nil"/>
              <w:bottom w:val="nil"/>
              <w:right w:val="nil"/>
            </w:tcBorders>
            <w:shd w:val="clear" w:color="auto" w:fill="auto"/>
            <w:noWrap/>
            <w:vAlign w:val="bottom"/>
          </w:tcPr>
          <w:p w14:paraId="78317C64" w14:textId="3191F980" w:rsidR="00097BAF" w:rsidRPr="00097BAF" w:rsidRDefault="00097BAF" w:rsidP="00097BAF">
            <w:pPr>
              <w:spacing w:before="20" w:after="60"/>
              <w:jc w:val="right"/>
              <w:rPr>
                <w:rFonts w:ascii="Arial" w:hAnsi="Arial" w:cs="Arial"/>
                <w:w w:val="85"/>
                <w:sz w:val="19"/>
                <w:szCs w:val="19"/>
              </w:rPr>
            </w:pPr>
            <w:r w:rsidRPr="00097BAF">
              <w:rPr>
                <w:rFonts w:ascii="Arial" w:hAnsi="Arial" w:cs="Arial"/>
                <w:w w:val="85"/>
                <w:sz w:val="19"/>
                <w:szCs w:val="19"/>
              </w:rPr>
              <w:t>-</w:t>
            </w:r>
          </w:p>
        </w:tc>
        <w:tc>
          <w:tcPr>
            <w:tcW w:w="842" w:type="dxa"/>
            <w:tcBorders>
              <w:top w:val="nil"/>
              <w:left w:val="nil"/>
              <w:bottom w:val="nil"/>
              <w:right w:val="nil"/>
            </w:tcBorders>
            <w:shd w:val="clear" w:color="auto" w:fill="auto"/>
            <w:noWrap/>
            <w:vAlign w:val="bottom"/>
          </w:tcPr>
          <w:p w14:paraId="1D7E102D" w14:textId="2CEB74F6" w:rsidR="00097BAF" w:rsidRPr="00097BAF" w:rsidRDefault="00097BAF" w:rsidP="00097BAF">
            <w:pPr>
              <w:spacing w:before="20" w:after="60"/>
              <w:jc w:val="right"/>
              <w:rPr>
                <w:rFonts w:ascii="Arial" w:hAnsi="Arial" w:cs="Arial"/>
                <w:w w:val="85"/>
                <w:sz w:val="19"/>
                <w:szCs w:val="19"/>
              </w:rPr>
            </w:pPr>
            <w:r w:rsidRPr="00097BAF">
              <w:rPr>
                <w:rFonts w:ascii="Arial" w:hAnsi="Arial" w:cs="Arial"/>
                <w:w w:val="85"/>
                <w:sz w:val="19"/>
                <w:szCs w:val="19"/>
              </w:rPr>
              <w:t>-</w:t>
            </w:r>
          </w:p>
        </w:tc>
        <w:tc>
          <w:tcPr>
            <w:tcW w:w="842" w:type="dxa"/>
            <w:tcBorders>
              <w:top w:val="nil"/>
              <w:left w:val="nil"/>
              <w:bottom w:val="nil"/>
              <w:right w:val="nil"/>
            </w:tcBorders>
            <w:shd w:val="clear" w:color="auto" w:fill="auto"/>
            <w:noWrap/>
            <w:vAlign w:val="bottom"/>
          </w:tcPr>
          <w:p w14:paraId="083F4DF7" w14:textId="01ED3C26" w:rsidR="00097BAF" w:rsidRPr="00097BAF" w:rsidRDefault="00097BAF" w:rsidP="00097BAF">
            <w:pPr>
              <w:spacing w:before="20" w:after="60"/>
              <w:jc w:val="right"/>
              <w:rPr>
                <w:rFonts w:ascii="Arial" w:hAnsi="Arial" w:cs="Arial"/>
                <w:w w:val="85"/>
                <w:sz w:val="19"/>
                <w:szCs w:val="19"/>
              </w:rPr>
            </w:pPr>
            <w:r w:rsidRPr="00097BAF">
              <w:rPr>
                <w:rFonts w:ascii="Arial" w:hAnsi="Arial" w:cs="Arial"/>
                <w:w w:val="85"/>
                <w:sz w:val="19"/>
                <w:szCs w:val="19"/>
              </w:rPr>
              <w:t>-</w:t>
            </w:r>
          </w:p>
        </w:tc>
        <w:tc>
          <w:tcPr>
            <w:tcW w:w="842" w:type="dxa"/>
            <w:tcBorders>
              <w:top w:val="nil"/>
              <w:left w:val="nil"/>
              <w:bottom w:val="nil"/>
              <w:right w:val="nil"/>
            </w:tcBorders>
            <w:shd w:val="clear" w:color="auto" w:fill="auto"/>
            <w:noWrap/>
            <w:vAlign w:val="bottom"/>
          </w:tcPr>
          <w:p w14:paraId="7F9EB85F" w14:textId="154F2B9F" w:rsidR="00097BAF" w:rsidRPr="00097BAF" w:rsidRDefault="00097BAF" w:rsidP="00097BAF">
            <w:pPr>
              <w:spacing w:before="20" w:after="60"/>
              <w:jc w:val="right"/>
              <w:rPr>
                <w:rFonts w:ascii="Arial" w:hAnsi="Arial" w:cs="Arial"/>
                <w:w w:val="85"/>
                <w:sz w:val="19"/>
                <w:szCs w:val="19"/>
              </w:rPr>
            </w:pPr>
            <w:r w:rsidRPr="00097BAF">
              <w:rPr>
                <w:rFonts w:ascii="Arial" w:hAnsi="Arial" w:cs="Arial"/>
                <w:w w:val="85"/>
                <w:sz w:val="19"/>
                <w:szCs w:val="19"/>
              </w:rPr>
              <w:t>-</w:t>
            </w:r>
          </w:p>
        </w:tc>
      </w:tr>
      <w:tr w:rsidR="00097BAF" w:rsidRPr="0003068A" w14:paraId="20E03614" w14:textId="77777777" w:rsidTr="00FB2B0E">
        <w:trPr>
          <w:trHeight w:val="20"/>
        </w:trPr>
        <w:tc>
          <w:tcPr>
            <w:tcW w:w="3170" w:type="dxa"/>
            <w:tcBorders>
              <w:top w:val="nil"/>
              <w:left w:val="nil"/>
              <w:bottom w:val="nil"/>
              <w:right w:val="nil"/>
            </w:tcBorders>
            <w:shd w:val="clear" w:color="auto" w:fill="auto"/>
            <w:noWrap/>
            <w:vAlign w:val="bottom"/>
          </w:tcPr>
          <w:p w14:paraId="260A1DA5" w14:textId="77777777" w:rsidR="00097BAF" w:rsidRPr="0003068A" w:rsidRDefault="00097BAF" w:rsidP="00097BAF">
            <w:pPr>
              <w:spacing w:before="20" w:after="60"/>
              <w:ind w:left="170"/>
              <w:rPr>
                <w:rFonts w:ascii="Arial" w:hAnsi="Arial" w:cs="Arial"/>
                <w:color w:val="FF0000"/>
                <w:w w:val="85"/>
                <w:sz w:val="19"/>
                <w:szCs w:val="19"/>
              </w:rPr>
            </w:pPr>
            <w:proofErr w:type="spellStart"/>
            <w:r w:rsidRPr="0003068A">
              <w:rPr>
                <w:rFonts w:ascii="Arial" w:hAnsi="Arial" w:cs="Arial"/>
                <w:color w:val="FF0000"/>
                <w:w w:val="85"/>
                <w:sz w:val="19"/>
                <w:szCs w:val="19"/>
              </w:rPr>
              <w:t>Ngoài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Nhà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 </w:t>
            </w:r>
            <w:proofErr w:type="gramStart"/>
            <w:r w:rsidRPr="0003068A">
              <w:rPr>
                <w:rFonts w:ascii="Arial" w:hAnsi="Arial" w:cs="Arial"/>
                <w:i/>
                <w:iCs/>
                <w:color w:val="FF0000"/>
                <w:w w:val="85"/>
                <w:sz w:val="19"/>
                <w:szCs w:val="19"/>
              </w:rPr>
              <w:t>Non-state</w:t>
            </w:r>
            <w:proofErr w:type="gramEnd"/>
          </w:p>
        </w:tc>
        <w:tc>
          <w:tcPr>
            <w:tcW w:w="842" w:type="dxa"/>
            <w:tcBorders>
              <w:top w:val="nil"/>
              <w:left w:val="nil"/>
              <w:bottom w:val="nil"/>
              <w:right w:val="nil"/>
            </w:tcBorders>
            <w:shd w:val="clear" w:color="auto" w:fill="auto"/>
            <w:noWrap/>
            <w:vAlign w:val="bottom"/>
          </w:tcPr>
          <w:p w14:paraId="6D201A9B" w14:textId="291547C9" w:rsidR="00097BAF" w:rsidRPr="00097BAF" w:rsidRDefault="00097BAF" w:rsidP="00097BAF">
            <w:pPr>
              <w:spacing w:before="20" w:after="60"/>
              <w:jc w:val="right"/>
              <w:rPr>
                <w:rFonts w:ascii="Arial" w:hAnsi="Arial" w:cs="Arial"/>
                <w:w w:val="85"/>
                <w:sz w:val="19"/>
                <w:szCs w:val="19"/>
              </w:rPr>
            </w:pPr>
            <w:r w:rsidRPr="00097BAF">
              <w:rPr>
                <w:rFonts w:ascii="Arial" w:hAnsi="Arial" w:cs="Arial"/>
                <w:w w:val="85"/>
                <w:sz w:val="19"/>
                <w:szCs w:val="19"/>
              </w:rPr>
              <w:t>127,52</w:t>
            </w:r>
          </w:p>
        </w:tc>
        <w:tc>
          <w:tcPr>
            <w:tcW w:w="842" w:type="dxa"/>
            <w:tcBorders>
              <w:top w:val="nil"/>
              <w:left w:val="nil"/>
              <w:bottom w:val="nil"/>
              <w:right w:val="nil"/>
            </w:tcBorders>
            <w:shd w:val="clear" w:color="auto" w:fill="auto"/>
            <w:noWrap/>
            <w:vAlign w:val="bottom"/>
          </w:tcPr>
          <w:p w14:paraId="03A99A15" w14:textId="4A0E984A" w:rsidR="00097BAF" w:rsidRPr="00097BAF" w:rsidRDefault="00097BAF" w:rsidP="00097BAF">
            <w:pPr>
              <w:spacing w:before="20" w:after="60"/>
              <w:jc w:val="right"/>
              <w:rPr>
                <w:rFonts w:ascii="Arial" w:hAnsi="Arial" w:cs="Arial"/>
                <w:w w:val="85"/>
                <w:sz w:val="19"/>
                <w:szCs w:val="19"/>
              </w:rPr>
            </w:pPr>
            <w:r w:rsidRPr="00097BAF">
              <w:rPr>
                <w:rFonts w:ascii="Arial" w:hAnsi="Arial" w:cs="Arial"/>
                <w:w w:val="85"/>
                <w:sz w:val="19"/>
                <w:szCs w:val="19"/>
              </w:rPr>
              <w:t>129,44</w:t>
            </w:r>
          </w:p>
        </w:tc>
        <w:tc>
          <w:tcPr>
            <w:tcW w:w="842" w:type="dxa"/>
            <w:tcBorders>
              <w:top w:val="nil"/>
              <w:left w:val="nil"/>
              <w:bottom w:val="nil"/>
              <w:right w:val="nil"/>
            </w:tcBorders>
            <w:shd w:val="clear" w:color="auto" w:fill="auto"/>
            <w:noWrap/>
            <w:vAlign w:val="bottom"/>
          </w:tcPr>
          <w:p w14:paraId="1C88CF27" w14:textId="53774ACB" w:rsidR="00097BAF" w:rsidRPr="00097BAF" w:rsidRDefault="00097BAF" w:rsidP="00097BAF">
            <w:pPr>
              <w:spacing w:before="20" w:after="60"/>
              <w:jc w:val="right"/>
              <w:rPr>
                <w:rFonts w:ascii="Arial" w:hAnsi="Arial" w:cs="Arial"/>
                <w:w w:val="85"/>
                <w:sz w:val="19"/>
                <w:szCs w:val="19"/>
              </w:rPr>
            </w:pPr>
            <w:r w:rsidRPr="00097BAF">
              <w:rPr>
                <w:rFonts w:ascii="Arial" w:hAnsi="Arial" w:cs="Arial"/>
                <w:w w:val="85"/>
                <w:sz w:val="19"/>
                <w:szCs w:val="19"/>
              </w:rPr>
              <w:t>92,50</w:t>
            </w:r>
          </w:p>
        </w:tc>
        <w:tc>
          <w:tcPr>
            <w:tcW w:w="842" w:type="dxa"/>
            <w:tcBorders>
              <w:top w:val="nil"/>
              <w:left w:val="nil"/>
              <w:bottom w:val="nil"/>
              <w:right w:val="nil"/>
            </w:tcBorders>
            <w:shd w:val="clear" w:color="auto" w:fill="auto"/>
            <w:noWrap/>
            <w:vAlign w:val="bottom"/>
          </w:tcPr>
          <w:p w14:paraId="477FD57F" w14:textId="394A15CC" w:rsidR="00097BAF" w:rsidRPr="00097BAF" w:rsidRDefault="00097BAF" w:rsidP="00097BAF">
            <w:pPr>
              <w:spacing w:before="20" w:after="60"/>
              <w:jc w:val="right"/>
              <w:rPr>
                <w:rFonts w:ascii="Arial" w:hAnsi="Arial" w:cs="Arial"/>
                <w:w w:val="85"/>
                <w:sz w:val="19"/>
                <w:szCs w:val="19"/>
              </w:rPr>
            </w:pPr>
            <w:r w:rsidRPr="00097BAF">
              <w:rPr>
                <w:rFonts w:ascii="Arial" w:hAnsi="Arial" w:cs="Arial"/>
                <w:w w:val="85"/>
                <w:sz w:val="19"/>
                <w:szCs w:val="19"/>
              </w:rPr>
              <w:t>60,74</w:t>
            </w:r>
          </w:p>
        </w:tc>
        <w:tc>
          <w:tcPr>
            <w:tcW w:w="842" w:type="dxa"/>
            <w:tcBorders>
              <w:top w:val="nil"/>
              <w:left w:val="nil"/>
              <w:bottom w:val="nil"/>
              <w:right w:val="nil"/>
            </w:tcBorders>
            <w:shd w:val="clear" w:color="auto" w:fill="auto"/>
            <w:noWrap/>
            <w:vAlign w:val="bottom"/>
          </w:tcPr>
          <w:p w14:paraId="0E2E4A2C" w14:textId="451705D8" w:rsidR="00097BAF" w:rsidRPr="00097BAF" w:rsidRDefault="00097BAF" w:rsidP="00097BAF">
            <w:pPr>
              <w:spacing w:before="20" w:after="60"/>
              <w:jc w:val="right"/>
              <w:rPr>
                <w:rFonts w:ascii="Arial" w:hAnsi="Arial" w:cs="Arial"/>
                <w:w w:val="85"/>
                <w:sz w:val="19"/>
                <w:szCs w:val="19"/>
              </w:rPr>
            </w:pPr>
            <w:r w:rsidRPr="00097BAF">
              <w:rPr>
                <w:rFonts w:ascii="Arial" w:hAnsi="Arial" w:cs="Arial"/>
                <w:w w:val="85"/>
                <w:sz w:val="19"/>
                <w:szCs w:val="19"/>
              </w:rPr>
              <w:t>124,01</w:t>
            </w:r>
          </w:p>
        </w:tc>
      </w:tr>
      <w:tr w:rsidR="00097BAF" w:rsidRPr="0003068A" w14:paraId="1366003F" w14:textId="77777777" w:rsidTr="00FB2B0E">
        <w:trPr>
          <w:trHeight w:val="20"/>
        </w:trPr>
        <w:tc>
          <w:tcPr>
            <w:tcW w:w="3170" w:type="dxa"/>
            <w:tcBorders>
              <w:top w:val="nil"/>
              <w:left w:val="nil"/>
              <w:bottom w:val="nil"/>
              <w:right w:val="nil"/>
            </w:tcBorders>
            <w:shd w:val="clear" w:color="auto" w:fill="auto"/>
            <w:noWrap/>
            <w:vAlign w:val="bottom"/>
          </w:tcPr>
          <w:p w14:paraId="54876AAA" w14:textId="77777777" w:rsidR="00097BAF" w:rsidRPr="0003068A" w:rsidRDefault="00097BAF" w:rsidP="00097BAF">
            <w:pPr>
              <w:spacing w:before="20" w:after="60"/>
              <w:ind w:left="170"/>
              <w:rPr>
                <w:rFonts w:ascii="Arial" w:hAnsi="Arial" w:cs="Arial"/>
                <w:color w:val="FF0000"/>
                <w:w w:val="85"/>
                <w:sz w:val="19"/>
                <w:szCs w:val="19"/>
              </w:rPr>
            </w:pPr>
            <w:r w:rsidRPr="0003068A">
              <w:rPr>
                <w:rFonts w:ascii="Arial" w:hAnsi="Arial" w:cs="Arial"/>
                <w:color w:val="FF0000"/>
                <w:spacing w:val="-2"/>
                <w:w w:val="85"/>
                <w:sz w:val="19"/>
                <w:szCs w:val="19"/>
              </w:rPr>
              <w:t xml:space="preserve">Khu </w:t>
            </w:r>
            <w:proofErr w:type="spellStart"/>
            <w:r w:rsidRPr="0003068A">
              <w:rPr>
                <w:rFonts w:ascii="Arial" w:hAnsi="Arial" w:cs="Arial"/>
                <w:color w:val="FF0000"/>
                <w:spacing w:val="-2"/>
                <w:w w:val="85"/>
                <w:sz w:val="19"/>
                <w:szCs w:val="19"/>
              </w:rPr>
              <w:t>vực</w:t>
            </w:r>
            <w:proofErr w:type="spellEnd"/>
            <w:r w:rsidRPr="0003068A">
              <w:rPr>
                <w:rFonts w:ascii="Arial" w:hAnsi="Arial" w:cs="Arial"/>
                <w:color w:val="FF0000"/>
                <w:spacing w:val="-2"/>
                <w:w w:val="85"/>
                <w:sz w:val="19"/>
                <w:szCs w:val="19"/>
              </w:rPr>
              <w:t xml:space="preserve"> </w:t>
            </w:r>
            <w:proofErr w:type="spellStart"/>
            <w:r w:rsidRPr="0003068A">
              <w:rPr>
                <w:rFonts w:ascii="Arial" w:hAnsi="Arial" w:cs="Arial"/>
                <w:color w:val="FF0000"/>
                <w:spacing w:val="-2"/>
                <w:w w:val="85"/>
                <w:sz w:val="19"/>
                <w:szCs w:val="19"/>
              </w:rPr>
              <w:t>có</w:t>
            </w:r>
            <w:proofErr w:type="spellEnd"/>
            <w:r w:rsidRPr="0003068A">
              <w:rPr>
                <w:rFonts w:ascii="Arial" w:hAnsi="Arial" w:cs="Arial"/>
                <w:color w:val="FF0000"/>
                <w:spacing w:val="-2"/>
                <w:w w:val="85"/>
                <w:sz w:val="19"/>
                <w:szCs w:val="19"/>
              </w:rPr>
              <w:t xml:space="preserve"> </w:t>
            </w:r>
            <w:proofErr w:type="spellStart"/>
            <w:r w:rsidRPr="0003068A">
              <w:rPr>
                <w:rFonts w:ascii="Arial" w:hAnsi="Arial" w:cs="Arial"/>
                <w:color w:val="FF0000"/>
                <w:spacing w:val="-2"/>
                <w:w w:val="85"/>
                <w:sz w:val="19"/>
                <w:szCs w:val="19"/>
              </w:rPr>
              <w:t>vốn</w:t>
            </w:r>
            <w:proofErr w:type="spellEnd"/>
            <w:r w:rsidRPr="0003068A">
              <w:rPr>
                <w:rFonts w:ascii="Arial" w:hAnsi="Arial" w:cs="Arial"/>
                <w:color w:val="FF0000"/>
                <w:spacing w:val="-2"/>
                <w:w w:val="85"/>
                <w:sz w:val="19"/>
                <w:szCs w:val="19"/>
              </w:rPr>
              <w:t xml:space="preserve"> </w:t>
            </w:r>
            <w:proofErr w:type="spellStart"/>
            <w:r w:rsidRPr="0003068A">
              <w:rPr>
                <w:rFonts w:ascii="Arial" w:hAnsi="Arial" w:cs="Arial"/>
                <w:color w:val="FF0000"/>
                <w:spacing w:val="-2"/>
                <w:w w:val="85"/>
                <w:sz w:val="19"/>
                <w:szCs w:val="19"/>
              </w:rPr>
              <w:t>đầu</w:t>
            </w:r>
            <w:proofErr w:type="spellEnd"/>
            <w:r w:rsidRPr="0003068A">
              <w:rPr>
                <w:rFonts w:ascii="Arial" w:hAnsi="Arial" w:cs="Arial"/>
                <w:color w:val="FF0000"/>
                <w:spacing w:val="-2"/>
                <w:w w:val="85"/>
                <w:sz w:val="19"/>
                <w:szCs w:val="19"/>
              </w:rPr>
              <w:t xml:space="preserve"> </w:t>
            </w:r>
            <w:proofErr w:type="spellStart"/>
            <w:r w:rsidRPr="0003068A">
              <w:rPr>
                <w:rFonts w:ascii="Arial" w:hAnsi="Arial" w:cs="Arial"/>
                <w:color w:val="FF0000"/>
                <w:spacing w:val="-2"/>
                <w:w w:val="85"/>
                <w:sz w:val="19"/>
                <w:szCs w:val="19"/>
              </w:rPr>
              <w:t>tư</w:t>
            </w:r>
            <w:proofErr w:type="spellEnd"/>
            <w:r w:rsidRPr="0003068A">
              <w:rPr>
                <w:rFonts w:ascii="Arial" w:hAnsi="Arial" w:cs="Arial"/>
                <w:color w:val="FF0000"/>
                <w:spacing w:val="-2"/>
                <w:w w:val="85"/>
                <w:sz w:val="19"/>
                <w:szCs w:val="19"/>
              </w:rPr>
              <w:t xml:space="preserve"> </w:t>
            </w:r>
            <w:proofErr w:type="spellStart"/>
            <w:r w:rsidRPr="0003068A">
              <w:rPr>
                <w:rFonts w:ascii="Arial" w:hAnsi="Arial" w:cs="Arial"/>
                <w:color w:val="FF0000"/>
                <w:spacing w:val="-2"/>
                <w:w w:val="85"/>
                <w:sz w:val="19"/>
                <w:szCs w:val="19"/>
              </w:rPr>
              <w:t>nước</w:t>
            </w:r>
            <w:proofErr w:type="spellEnd"/>
            <w:r w:rsidRPr="0003068A">
              <w:rPr>
                <w:rFonts w:ascii="Arial" w:hAnsi="Arial" w:cs="Arial"/>
                <w:color w:val="FF0000"/>
                <w:spacing w:val="-2"/>
                <w:w w:val="85"/>
                <w:sz w:val="19"/>
                <w:szCs w:val="19"/>
              </w:rPr>
              <w:t xml:space="preserve"> </w:t>
            </w:r>
            <w:proofErr w:type="spellStart"/>
            <w:r w:rsidRPr="0003068A">
              <w:rPr>
                <w:rFonts w:ascii="Arial" w:hAnsi="Arial" w:cs="Arial"/>
                <w:color w:val="FF0000"/>
                <w:spacing w:val="-2"/>
                <w:w w:val="85"/>
                <w:sz w:val="19"/>
                <w:szCs w:val="19"/>
              </w:rPr>
              <w:t>ngoài</w:t>
            </w:r>
            <w:proofErr w:type="spellEnd"/>
            <w:r w:rsidRPr="0003068A">
              <w:rPr>
                <w:rFonts w:ascii="Arial" w:hAnsi="Arial" w:cs="Arial"/>
                <w:color w:val="FF0000"/>
                <w:spacing w:val="-2"/>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Foreign invested sector</w:t>
            </w:r>
          </w:p>
        </w:tc>
        <w:tc>
          <w:tcPr>
            <w:tcW w:w="842" w:type="dxa"/>
            <w:tcBorders>
              <w:top w:val="nil"/>
              <w:left w:val="nil"/>
              <w:bottom w:val="nil"/>
              <w:right w:val="nil"/>
            </w:tcBorders>
            <w:shd w:val="clear" w:color="auto" w:fill="auto"/>
            <w:noWrap/>
            <w:vAlign w:val="bottom"/>
          </w:tcPr>
          <w:p w14:paraId="6A13EDF2" w14:textId="294F30BC" w:rsidR="00097BAF" w:rsidRPr="00097BAF" w:rsidRDefault="00097BAF" w:rsidP="00097BAF">
            <w:pPr>
              <w:spacing w:before="20" w:after="60"/>
              <w:jc w:val="right"/>
              <w:rPr>
                <w:rFonts w:ascii="Arial" w:hAnsi="Arial" w:cs="Arial"/>
                <w:w w:val="85"/>
                <w:sz w:val="19"/>
                <w:szCs w:val="19"/>
              </w:rPr>
            </w:pPr>
            <w:r w:rsidRPr="00097BAF">
              <w:rPr>
                <w:rFonts w:ascii="Arial" w:hAnsi="Arial" w:cs="Arial"/>
                <w:w w:val="85"/>
                <w:sz w:val="19"/>
                <w:szCs w:val="19"/>
              </w:rPr>
              <w:t>-</w:t>
            </w:r>
          </w:p>
        </w:tc>
        <w:tc>
          <w:tcPr>
            <w:tcW w:w="842" w:type="dxa"/>
            <w:tcBorders>
              <w:top w:val="nil"/>
              <w:left w:val="nil"/>
              <w:bottom w:val="nil"/>
              <w:right w:val="nil"/>
            </w:tcBorders>
            <w:shd w:val="clear" w:color="auto" w:fill="auto"/>
            <w:noWrap/>
            <w:vAlign w:val="bottom"/>
          </w:tcPr>
          <w:p w14:paraId="199C563A" w14:textId="4437FCDF" w:rsidR="00097BAF" w:rsidRPr="00097BAF" w:rsidRDefault="00097BAF" w:rsidP="00097BAF">
            <w:pPr>
              <w:spacing w:before="20" w:after="60"/>
              <w:jc w:val="right"/>
              <w:rPr>
                <w:rFonts w:ascii="Arial" w:hAnsi="Arial" w:cs="Arial"/>
                <w:w w:val="85"/>
                <w:sz w:val="19"/>
                <w:szCs w:val="19"/>
              </w:rPr>
            </w:pPr>
            <w:r w:rsidRPr="00097BAF">
              <w:rPr>
                <w:rFonts w:ascii="Arial" w:hAnsi="Arial" w:cs="Arial"/>
                <w:w w:val="85"/>
                <w:sz w:val="19"/>
                <w:szCs w:val="19"/>
              </w:rPr>
              <w:t>-</w:t>
            </w:r>
          </w:p>
        </w:tc>
        <w:tc>
          <w:tcPr>
            <w:tcW w:w="842" w:type="dxa"/>
            <w:tcBorders>
              <w:top w:val="nil"/>
              <w:left w:val="nil"/>
              <w:bottom w:val="nil"/>
              <w:right w:val="nil"/>
            </w:tcBorders>
            <w:shd w:val="clear" w:color="auto" w:fill="auto"/>
            <w:noWrap/>
            <w:vAlign w:val="bottom"/>
          </w:tcPr>
          <w:p w14:paraId="1DA4A578" w14:textId="4231CB93" w:rsidR="00097BAF" w:rsidRPr="00097BAF" w:rsidRDefault="00097BAF" w:rsidP="00097BAF">
            <w:pPr>
              <w:spacing w:before="20" w:after="60"/>
              <w:jc w:val="right"/>
              <w:rPr>
                <w:rFonts w:ascii="Arial" w:hAnsi="Arial" w:cs="Arial"/>
                <w:w w:val="85"/>
                <w:sz w:val="19"/>
                <w:szCs w:val="19"/>
              </w:rPr>
            </w:pPr>
            <w:r w:rsidRPr="00097BAF">
              <w:rPr>
                <w:rFonts w:ascii="Arial" w:hAnsi="Arial" w:cs="Arial"/>
                <w:w w:val="85"/>
                <w:sz w:val="19"/>
                <w:szCs w:val="19"/>
              </w:rPr>
              <w:t>-</w:t>
            </w:r>
          </w:p>
        </w:tc>
        <w:tc>
          <w:tcPr>
            <w:tcW w:w="842" w:type="dxa"/>
            <w:tcBorders>
              <w:top w:val="nil"/>
              <w:left w:val="nil"/>
              <w:bottom w:val="nil"/>
              <w:right w:val="nil"/>
            </w:tcBorders>
            <w:shd w:val="clear" w:color="auto" w:fill="auto"/>
            <w:noWrap/>
            <w:vAlign w:val="bottom"/>
          </w:tcPr>
          <w:p w14:paraId="506CC17D" w14:textId="54A0C1E2" w:rsidR="00097BAF" w:rsidRPr="00097BAF" w:rsidRDefault="00097BAF" w:rsidP="00097BAF">
            <w:pPr>
              <w:spacing w:before="20" w:after="60"/>
              <w:jc w:val="right"/>
              <w:rPr>
                <w:rFonts w:ascii="Arial" w:hAnsi="Arial" w:cs="Arial"/>
                <w:w w:val="85"/>
                <w:sz w:val="19"/>
                <w:szCs w:val="19"/>
              </w:rPr>
            </w:pPr>
            <w:r w:rsidRPr="00097BAF">
              <w:rPr>
                <w:rFonts w:ascii="Arial" w:hAnsi="Arial" w:cs="Arial"/>
                <w:w w:val="85"/>
                <w:sz w:val="19"/>
                <w:szCs w:val="19"/>
              </w:rPr>
              <w:t>-</w:t>
            </w:r>
          </w:p>
        </w:tc>
        <w:tc>
          <w:tcPr>
            <w:tcW w:w="842" w:type="dxa"/>
            <w:tcBorders>
              <w:top w:val="nil"/>
              <w:left w:val="nil"/>
              <w:bottom w:val="nil"/>
              <w:right w:val="nil"/>
            </w:tcBorders>
            <w:shd w:val="clear" w:color="auto" w:fill="auto"/>
            <w:noWrap/>
            <w:vAlign w:val="bottom"/>
          </w:tcPr>
          <w:p w14:paraId="7747AA87" w14:textId="0E2403E5" w:rsidR="00097BAF" w:rsidRPr="00097BAF" w:rsidRDefault="00097BAF" w:rsidP="00097BAF">
            <w:pPr>
              <w:spacing w:before="20" w:after="60"/>
              <w:jc w:val="right"/>
              <w:rPr>
                <w:rFonts w:ascii="Arial" w:hAnsi="Arial" w:cs="Arial"/>
                <w:w w:val="85"/>
                <w:sz w:val="19"/>
                <w:szCs w:val="19"/>
              </w:rPr>
            </w:pPr>
            <w:r w:rsidRPr="00097BAF">
              <w:rPr>
                <w:rFonts w:ascii="Arial" w:hAnsi="Arial" w:cs="Arial"/>
                <w:w w:val="85"/>
                <w:sz w:val="19"/>
                <w:szCs w:val="19"/>
              </w:rPr>
              <w:t>-</w:t>
            </w:r>
          </w:p>
        </w:tc>
      </w:tr>
      <w:tr w:rsidR="00097BAF" w:rsidRPr="0003068A" w14:paraId="567C29A7" w14:textId="77777777" w:rsidTr="00FB2B0E">
        <w:trPr>
          <w:trHeight w:val="20"/>
        </w:trPr>
        <w:tc>
          <w:tcPr>
            <w:tcW w:w="3170" w:type="dxa"/>
            <w:tcBorders>
              <w:top w:val="nil"/>
              <w:left w:val="nil"/>
              <w:bottom w:val="nil"/>
              <w:right w:val="nil"/>
            </w:tcBorders>
            <w:shd w:val="clear" w:color="auto" w:fill="auto"/>
            <w:noWrap/>
            <w:vAlign w:val="bottom"/>
          </w:tcPr>
          <w:p w14:paraId="4B242676" w14:textId="77777777" w:rsidR="00097BAF" w:rsidRPr="0003068A" w:rsidRDefault="00097BAF" w:rsidP="00097BAF">
            <w:pPr>
              <w:spacing w:before="80" w:after="60"/>
              <w:rPr>
                <w:rFonts w:ascii="Arial" w:hAnsi="Arial" w:cs="Arial"/>
                <w:b/>
                <w:bCs/>
                <w:color w:val="FF0000"/>
                <w:w w:val="85"/>
                <w:sz w:val="19"/>
                <w:szCs w:val="19"/>
              </w:rPr>
            </w:pPr>
            <w:proofErr w:type="spellStart"/>
            <w:r w:rsidRPr="0003068A">
              <w:rPr>
                <w:rFonts w:ascii="Arial" w:hAnsi="Arial" w:cs="Arial"/>
                <w:b/>
                <w:bCs/>
                <w:color w:val="FF0000"/>
                <w:w w:val="85"/>
                <w:sz w:val="19"/>
                <w:szCs w:val="19"/>
              </w:rPr>
              <w:t>Phân</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theo</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ngành</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vận</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tải</w:t>
            </w:r>
            <w:proofErr w:type="spellEnd"/>
            <w:r w:rsidRPr="0003068A">
              <w:rPr>
                <w:rFonts w:ascii="Arial" w:hAnsi="Arial" w:cs="Arial"/>
                <w:b/>
                <w:bCs/>
                <w:color w:val="FF0000"/>
                <w:w w:val="85"/>
                <w:sz w:val="19"/>
                <w:szCs w:val="19"/>
              </w:rPr>
              <w:t xml:space="preserve"> </w:t>
            </w:r>
            <w:r w:rsidRPr="0003068A">
              <w:rPr>
                <w:rFonts w:ascii="Arial" w:hAnsi="Arial" w:cs="Arial"/>
                <w:b/>
                <w:bCs/>
                <w:color w:val="FF0000"/>
                <w:w w:val="85"/>
                <w:sz w:val="19"/>
                <w:szCs w:val="19"/>
              </w:rPr>
              <w:br/>
            </w:r>
            <w:r w:rsidRPr="0003068A">
              <w:rPr>
                <w:rFonts w:ascii="Arial" w:hAnsi="Arial" w:cs="Arial"/>
                <w:b/>
                <w:bCs/>
                <w:i/>
                <w:color w:val="FF0000"/>
                <w:w w:val="85"/>
                <w:sz w:val="19"/>
                <w:szCs w:val="19"/>
              </w:rPr>
              <w:t>By types of transport</w:t>
            </w:r>
          </w:p>
        </w:tc>
        <w:tc>
          <w:tcPr>
            <w:tcW w:w="842" w:type="dxa"/>
            <w:tcBorders>
              <w:top w:val="nil"/>
              <w:left w:val="nil"/>
              <w:bottom w:val="nil"/>
              <w:right w:val="nil"/>
            </w:tcBorders>
            <w:shd w:val="clear" w:color="auto" w:fill="auto"/>
            <w:noWrap/>
            <w:vAlign w:val="bottom"/>
          </w:tcPr>
          <w:p w14:paraId="44E451D6" w14:textId="77777777" w:rsidR="00097BAF" w:rsidRPr="00097BAF" w:rsidRDefault="00097BAF" w:rsidP="00097BAF">
            <w:pPr>
              <w:spacing w:before="20" w:after="60"/>
              <w:jc w:val="right"/>
              <w:rPr>
                <w:rFonts w:ascii="Arial" w:hAnsi="Arial" w:cs="Arial"/>
                <w:w w:val="85"/>
                <w:sz w:val="19"/>
                <w:szCs w:val="19"/>
              </w:rPr>
            </w:pPr>
          </w:p>
        </w:tc>
        <w:tc>
          <w:tcPr>
            <w:tcW w:w="842" w:type="dxa"/>
            <w:tcBorders>
              <w:top w:val="nil"/>
              <w:left w:val="nil"/>
              <w:bottom w:val="nil"/>
              <w:right w:val="nil"/>
            </w:tcBorders>
            <w:shd w:val="clear" w:color="auto" w:fill="auto"/>
            <w:noWrap/>
            <w:vAlign w:val="bottom"/>
          </w:tcPr>
          <w:p w14:paraId="062457D6" w14:textId="77777777" w:rsidR="00097BAF" w:rsidRPr="00097BAF" w:rsidRDefault="00097BAF" w:rsidP="00097BAF">
            <w:pPr>
              <w:spacing w:before="20" w:after="60"/>
              <w:jc w:val="right"/>
              <w:rPr>
                <w:rFonts w:ascii="Arial" w:hAnsi="Arial" w:cs="Arial"/>
                <w:w w:val="85"/>
                <w:sz w:val="19"/>
                <w:szCs w:val="19"/>
              </w:rPr>
            </w:pPr>
          </w:p>
        </w:tc>
        <w:tc>
          <w:tcPr>
            <w:tcW w:w="842" w:type="dxa"/>
            <w:tcBorders>
              <w:top w:val="nil"/>
              <w:left w:val="nil"/>
              <w:bottom w:val="nil"/>
              <w:right w:val="nil"/>
            </w:tcBorders>
            <w:shd w:val="clear" w:color="auto" w:fill="auto"/>
            <w:noWrap/>
            <w:vAlign w:val="bottom"/>
          </w:tcPr>
          <w:p w14:paraId="3B4A5F18" w14:textId="77777777" w:rsidR="00097BAF" w:rsidRPr="00097BAF" w:rsidRDefault="00097BAF" w:rsidP="00097BAF">
            <w:pPr>
              <w:spacing w:before="20" w:after="60"/>
              <w:jc w:val="right"/>
              <w:rPr>
                <w:rFonts w:ascii="Arial" w:hAnsi="Arial" w:cs="Arial"/>
                <w:w w:val="85"/>
                <w:sz w:val="19"/>
                <w:szCs w:val="19"/>
              </w:rPr>
            </w:pPr>
          </w:p>
        </w:tc>
        <w:tc>
          <w:tcPr>
            <w:tcW w:w="842" w:type="dxa"/>
            <w:tcBorders>
              <w:top w:val="nil"/>
              <w:left w:val="nil"/>
              <w:bottom w:val="nil"/>
              <w:right w:val="nil"/>
            </w:tcBorders>
            <w:shd w:val="clear" w:color="auto" w:fill="auto"/>
            <w:noWrap/>
            <w:vAlign w:val="bottom"/>
          </w:tcPr>
          <w:p w14:paraId="2F2EF7F5" w14:textId="77777777" w:rsidR="00097BAF" w:rsidRPr="00097BAF" w:rsidRDefault="00097BAF" w:rsidP="00097BAF">
            <w:pPr>
              <w:spacing w:before="20" w:after="60"/>
              <w:jc w:val="right"/>
              <w:rPr>
                <w:rFonts w:ascii="Arial" w:hAnsi="Arial" w:cs="Arial"/>
                <w:w w:val="85"/>
                <w:sz w:val="19"/>
                <w:szCs w:val="19"/>
              </w:rPr>
            </w:pPr>
          </w:p>
        </w:tc>
        <w:tc>
          <w:tcPr>
            <w:tcW w:w="842" w:type="dxa"/>
            <w:tcBorders>
              <w:top w:val="nil"/>
              <w:left w:val="nil"/>
              <w:bottom w:val="nil"/>
              <w:right w:val="nil"/>
            </w:tcBorders>
            <w:shd w:val="clear" w:color="auto" w:fill="auto"/>
            <w:noWrap/>
            <w:vAlign w:val="bottom"/>
          </w:tcPr>
          <w:p w14:paraId="37EB3C7C" w14:textId="77777777" w:rsidR="00097BAF" w:rsidRPr="00097BAF" w:rsidRDefault="00097BAF" w:rsidP="00097BAF">
            <w:pPr>
              <w:spacing w:before="20" w:after="60"/>
              <w:jc w:val="right"/>
              <w:rPr>
                <w:rFonts w:ascii="Arial" w:hAnsi="Arial" w:cs="Arial"/>
                <w:w w:val="85"/>
                <w:sz w:val="19"/>
                <w:szCs w:val="19"/>
              </w:rPr>
            </w:pPr>
          </w:p>
        </w:tc>
      </w:tr>
      <w:tr w:rsidR="00097BAF" w:rsidRPr="0003068A" w14:paraId="2B588A15" w14:textId="77777777" w:rsidTr="00FB2B0E">
        <w:trPr>
          <w:trHeight w:val="20"/>
        </w:trPr>
        <w:tc>
          <w:tcPr>
            <w:tcW w:w="3170" w:type="dxa"/>
            <w:tcBorders>
              <w:top w:val="nil"/>
              <w:left w:val="nil"/>
              <w:bottom w:val="nil"/>
              <w:right w:val="nil"/>
            </w:tcBorders>
            <w:shd w:val="clear" w:color="auto" w:fill="auto"/>
            <w:noWrap/>
            <w:vAlign w:val="bottom"/>
          </w:tcPr>
          <w:p w14:paraId="7456C5E1" w14:textId="77777777" w:rsidR="00097BAF" w:rsidRPr="0003068A" w:rsidRDefault="00097BAF" w:rsidP="00097BAF">
            <w:pPr>
              <w:spacing w:before="20" w:after="60"/>
              <w:ind w:firstLineChars="100" w:firstLine="160"/>
              <w:rPr>
                <w:rFonts w:ascii="Arial" w:hAnsi="Arial" w:cs="Arial"/>
                <w:color w:val="FF0000"/>
                <w:w w:val="85"/>
                <w:sz w:val="19"/>
                <w:szCs w:val="19"/>
              </w:rPr>
            </w:pPr>
            <w:proofErr w:type="spellStart"/>
            <w:r w:rsidRPr="0003068A">
              <w:rPr>
                <w:rFonts w:ascii="Arial" w:hAnsi="Arial" w:cs="Arial"/>
                <w:color w:val="FF0000"/>
                <w:w w:val="85"/>
                <w:sz w:val="19"/>
                <w:szCs w:val="19"/>
              </w:rPr>
              <w:t>Đường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sắt</w:t>
            </w:r>
            <w:proofErr w:type="spellEnd"/>
            <w:r w:rsidRPr="0003068A">
              <w:rPr>
                <w:rFonts w:ascii="Arial" w:hAnsi="Arial" w:cs="Arial"/>
                <w:color w:val="FF0000"/>
                <w:w w:val="85"/>
                <w:sz w:val="19"/>
                <w:szCs w:val="19"/>
              </w:rPr>
              <w:t xml:space="preserve"> - </w:t>
            </w:r>
            <w:r w:rsidRPr="0003068A">
              <w:rPr>
                <w:rFonts w:ascii="Arial" w:hAnsi="Arial" w:cs="Arial"/>
                <w:i/>
                <w:iCs/>
                <w:color w:val="FF0000"/>
                <w:w w:val="85"/>
                <w:sz w:val="19"/>
                <w:szCs w:val="19"/>
              </w:rPr>
              <w:t>Rail way</w:t>
            </w:r>
          </w:p>
        </w:tc>
        <w:tc>
          <w:tcPr>
            <w:tcW w:w="842" w:type="dxa"/>
            <w:tcBorders>
              <w:top w:val="nil"/>
              <w:left w:val="nil"/>
              <w:bottom w:val="nil"/>
              <w:right w:val="nil"/>
            </w:tcBorders>
            <w:shd w:val="clear" w:color="auto" w:fill="auto"/>
            <w:noWrap/>
            <w:vAlign w:val="bottom"/>
          </w:tcPr>
          <w:p w14:paraId="3FF23D41" w14:textId="616D5685" w:rsidR="00097BAF" w:rsidRPr="00097BAF" w:rsidRDefault="00097BAF" w:rsidP="00097BAF">
            <w:pPr>
              <w:spacing w:before="20" w:after="60"/>
              <w:jc w:val="right"/>
              <w:rPr>
                <w:rFonts w:ascii="Arial" w:hAnsi="Arial" w:cs="Arial"/>
                <w:w w:val="85"/>
                <w:sz w:val="19"/>
                <w:szCs w:val="19"/>
              </w:rPr>
            </w:pPr>
            <w:r w:rsidRPr="00097BAF">
              <w:rPr>
                <w:rFonts w:ascii="Arial" w:hAnsi="Arial" w:cs="Arial"/>
                <w:w w:val="85"/>
                <w:sz w:val="19"/>
                <w:szCs w:val="19"/>
              </w:rPr>
              <w:t>-</w:t>
            </w:r>
          </w:p>
        </w:tc>
        <w:tc>
          <w:tcPr>
            <w:tcW w:w="842" w:type="dxa"/>
            <w:tcBorders>
              <w:top w:val="nil"/>
              <w:left w:val="nil"/>
              <w:bottom w:val="nil"/>
              <w:right w:val="nil"/>
            </w:tcBorders>
            <w:shd w:val="clear" w:color="auto" w:fill="auto"/>
            <w:noWrap/>
            <w:vAlign w:val="bottom"/>
          </w:tcPr>
          <w:p w14:paraId="4B24AB79" w14:textId="3535BBE0" w:rsidR="00097BAF" w:rsidRPr="00097BAF" w:rsidRDefault="00097BAF" w:rsidP="00097BAF">
            <w:pPr>
              <w:spacing w:before="20" w:after="60"/>
              <w:jc w:val="right"/>
              <w:rPr>
                <w:rFonts w:ascii="Arial" w:hAnsi="Arial" w:cs="Arial"/>
                <w:w w:val="85"/>
                <w:sz w:val="19"/>
                <w:szCs w:val="19"/>
              </w:rPr>
            </w:pPr>
            <w:r w:rsidRPr="00097BAF">
              <w:rPr>
                <w:rFonts w:ascii="Arial" w:hAnsi="Arial" w:cs="Arial"/>
                <w:w w:val="85"/>
                <w:sz w:val="19"/>
                <w:szCs w:val="19"/>
              </w:rPr>
              <w:t>-</w:t>
            </w:r>
          </w:p>
        </w:tc>
        <w:tc>
          <w:tcPr>
            <w:tcW w:w="842" w:type="dxa"/>
            <w:tcBorders>
              <w:top w:val="nil"/>
              <w:left w:val="nil"/>
              <w:bottom w:val="nil"/>
              <w:right w:val="nil"/>
            </w:tcBorders>
            <w:shd w:val="clear" w:color="auto" w:fill="auto"/>
            <w:noWrap/>
            <w:vAlign w:val="bottom"/>
          </w:tcPr>
          <w:p w14:paraId="58D31806" w14:textId="56633E08" w:rsidR="00097BAF" w:rsidRPr="00097BAF" w:rsidRDefault="00097BAF" w:rsidP="00097BAF">
            <w:pPr>
              <w:spacing w:before="20" w:after="60"/>
              <w:jc w:val="right"/>
              <w:rPr>
                <w:rFonts w:ascii="Arial" w:hAnsi="Arial" w:cs="Arial"/>
                <w:w w:val="85"/>
                <w:sz w:val="19"/>
                <w:szCs w:val="19"/>
              </w:rPr>
            </w:pPr>
            <w:r w:rsidRPr="00097BAF">
              <w:rPr>
                <w:rFonts w:ascii="Arial" w:hAnsi="Arial" w:cs="Arial"/>
                <w:w w:val="85"/>
                <w:sz w:val="19"/>
                <w:szCs w:val="19"/>
              </w:rPr>
              <w:t>-</w:t>
            </w:r>
          </w:p>
        </w:tc>
        <w:tc>
          <w:tcPr>
            <w:tcW w:w="842" w:type="dxa"/>
            <w:tcBorders>
              <w:top w:val="nil"/>
              <w:left w:val="nil"/>
              <w:bottom w:val="nil"/>
              <w:right w:val="nil"/>
            </w:tcBorders>
            <w:shd w:val="clear" w:color="auto" w:fill="auto"/>
            <w:noWrap/>
            <w:vAlign w:val="bottom"/>
          </w:tcPr>
          <w:p w14:paraId="354D7A91" w14:textId="5FA0BC5A" w:rsidR="00097BAF" w:rsidRPr="00097BAF" w:rsidRDefault="00097BAF" w:rsidP="00097BAF">
            <w:pPr>
              <w:spacing w:before="20" w:after="60"/>
              <w:jc w:val="right"/>
              <w:rPr>
                <w:rFonts w:ascii="Arial" w:hAnsi="Arial" w:cs="Arial"/>
                <w:w w:val="85"/>
                <w:sz w:val="19"/>
                <w:szCs w:val="19"/>
              </w:rPr>
            </w:pPr>
            <w:r w:rsidRPr="00097BAF">
              <w:rPr>
                <w:rFonts w:ascii="Arial" w:hAnsi="Arial" w:cs="Arial"/>
                <w:w w:val="85"/>
                <w:sz w:val="19"/>
                <w:szCs w:val="19"/>
              </w:rPr>
              <w:t>-</w:t>
            </w:r>
          </w:p>
        </w:tc>
        <w:tc>
          <w:tcPr>
            <w:tcW w:w="842" w:type="dxa"/>
            <w:tcBorders>
              <w:top w:val="nil"/>
              <w:left w:val="nil"/>
              <w:bottom w:val="nil"/>
              <w:right w:val="nil"/>
            </w:tcBorders>
            <w:shd w:val="clear" w:color="auto" w:fill="auto"/>
            <w:noWrap/>
            <w:vAlign w:val="bottom"/>
          </w:tcPr>
          <w:p w14:paraId="7863E517" w14:textId="60D22F4D" w:rsidR="00097BAF" w:rsidRPr="00097BAF" w:rsidRDefault="00097BAF" w:rsidP="00097BAF">
            <w:pPr>
              <w:spacing w:before="20" w:after="60"/>
              <w:jc w:val="right"/>
              <w:rPr>
                <w:rFonts w:ascii="Arial" w:hAnsi="Arial" w:cs="Arial"/>
                <w:w w:val="85"/>
                <w:sz w:val="19"/>
                <w:szCs w:val="19"/>
              </w:rPr>
            </w:pPr>
            <w:r w:rsidRPr="00097BAF">
              <w:rPr>
                <w:rFonts w:ascii="Arial" w:hAnsi="Arial" w:cs="Arial"/>
                <w:w w:val="85"/>
                <w:sz w:val="19"/>
                <w:szCs w:val="19"/>
              </w:rPr>
              <w:t>-</w:t>
            </w:r>
          </w:p>
        </w:tc>
      </w:tr>
      <w:tr w:rsidR="00097BAF" w:rsidRPr="0003068A" w14:paraId="254051F5" w14:textId="77777777" w:rsidTr="00FB2B0E">
        <w:trPr>
          <w:trHeight w:val="20"/>
        </w:trPr>
        <w:tc>
          <w:tcPr>
            <w:tcW w:w="3170" w:type="dxa"/>
            <w:tcBorders>
              <w:top w:val="nil"/>
              <w:left w:val="nil"/>
              <w:bottom w:val="nil"/>
              <w:right w:val="nil"/>
            </w:tcBorders>
            <w:shd w:val="clear" w:color="auto" w:fill="auto"/>
            <w:vAlign w:val="bottom"/>
          </w:tcPr>
          <w:p w14:paraId="7EB622AA" w14:textId="77777777" w:rsidR="00097BAF" w:rsidRPr="0003068A" w:rsidRDefault="00097BAF" w:rsidP="00097BAF">
            <w:pPr>
              <w:spacing w:before="20" w:after="60"/>
              <w:ind w:firstLineChars="100" w:firstLine="160"/>
              <w:rPr>
                <w:rFonts w:ascii="Arial" w:hAnsi="Arial" w:cs="Arial"/>
                <w:color w:val="FF0000"/>
                <w:w w:val="85"/>
                <w:sz w:val="19"/>
                <w:szCs w:val="19"/>
              </w:rPr>
            </w:pPr>
            <w:proofErr w:type="spellStart"/>
            <w:r w:rsidRPr="0003068A">
              <w:rPr>
                <w:rFonts w:ascii="Arial" w:hAnsi="Arial" w:cs="Arial"/>
                <w:color w:val="FF0000"/>
                <w:w w:val="85"/>
                <w:sz w:val="19"/>
                <w:szCs w:val="19"/>
              </w:rPr>
              <w:t>Đường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bộ</w:t>
            </w:r>
            <w:proofErr w:type="spellEnd"/>
            <w:r w:rsidRPr="0003068A">
              <w:rPr>
                <w:rFonts w:ascii="Arial" w:hAnsi="Arial" w:cs="Arial"/>
                <w:color w:val="FF0000"/>
                <w:w w:val="85"/>
                <w:sz w:val="19"/>
                <w:szCs w:val="19"/>
              </w:rPr>
              <w:t xml:space="preserve"> - </w:t>
            </w:r>
            <w:r w:rsidRPr="0003068A">
              <w:rPr>
                <w:rFonts w:ascii="Arial" w:hAnsi="Arial" w:cs="Arial"/>
                <w:i/>
                <w:iCs/>
                <w:color w:val="FF0000"/>
                <w:w w:val="85"/>
                <w:sz w:val="19"/>
                <w:szCs w:val="19"/>
              </w:rPr>
              <w:t>Road</w:t>
            </w:r>
          </w:p>
        </w:tc>
        <w:tc>
          <w:tcPr>
            <w:tcW w:w="842" w:type="dxa"/>
            <w:tcBorders>
              <w:top w:val="nil"/>
              <w:left w:val="nil"/>
              <w:bottom w:val="nil"/>
              <w:right w:val="nil"/>
            </w:tcBorders>
            <w:shd w:val="clear" w:color="auto" w:fill="auto"/>
            <w:noWrap/>
            <w:vAlign w:val="bottom"/>
          </w:tcPr>
          <w:p w14:paraId="2C5CC833" w14:textId="579E76C3" w:rsidR="00097BAF" w:rsidRPr="00097BAF" w:rsidRDefault="00097BAF" w:rsidP="00097BAF">
            <w:pPr>
              <w:spacing w:before="20" w:after="60"/>
              <w:jc w:val="right"/>
              <w:rPr>
                <w:rFonts w:ascii="Arial" w:hAnsi="Arial" w:cs="Arial"/>
                <w:w w:val="85"/>
                <w:sz w:val="19"/>
                <w:szCs w:val="19"/>
              </w:rPr>
            </w:pPr>
            <w:r w:rsidRPr="00097BAF">
              <w:rPr>
                <w:rFonts w:ascii="Arial" w:hAnsi="Arial" w:cs="Arial"/>
                <w:w w:val="85"/>
                <w:sz w:val="19"/>
                <w:szCs w:val="19"/>
              </w:rPr>
              <w:t>127,52</w:t>
            </w:r>
          </w:p>
        </w:tc>
        <w:tc>
          <w:tcPr>
            <w:tcW w:w="842" w:type="dxa"/>
            <w:tcBorders>
              <w:top w:val="nil"/>
              <w:left w:val="nil"/>
              <w:bottom w:val="nil"/>
              <w:right w:val="nil"/>
            </w:tcBorders>
            <w:shd w:val="clear" w:color="auto" w:fill="auto"/>
            <w:noWrap/>
            <w:vAlign w:val="bottom"/>
          </w:tcPr>
          <w:p w14:paraId="7E790A7D" w14:textId="0EA366D9" w:rsidR="00097BAF" w:rsidRPr="00097BAF" w:rsidRDefault="00097BAF" w:rsidP="00097BAF">
            <w:pPr>
              <w:spacing w:before="20" w:after="60"/>
              <w:jc w:val="right"/>
              <w:rPr>
                <w:rFonts w:ascii="Arial" w:hAnsi="Arial" w:cs="Arial"/>
                <w:w w:val="85"/>
                <w:sz w:val="19"/>
                <w:szCs w:val="19"/>
              </w:rPr>
            </w:pPr>
            <w:r w:rsidRPr="00097BAF">
              <w:rPr>
                <w:rFonts w:ascii="Arial" w:hAnsi="Arial" w:cs="Arial"/>
                <w:w w:val="85"/>
                <w:sz w:val="19"/>
                <w:szCs w:val="19"/>
              </w:rPr>
              <w:t>130,48</w:t>
            </w:r>
          </w:p>
        </w:tc>
        <w:tc>
          <w:tcPr>
            <w:tcW w:w="842" w:type="dxa"/>
            <w:tcBorders>
              <w:top w:val="nil"/>
              <w:left w:val="nil"/>
              <w:bottom w:val="nil"/>
              <w:right w:val="nil"/>
            </w:tcBorders>
            <w:shd w:val="clear" w:color="auto" w:fill="auto"/>
            <w:noWrap/>
            <w:vAlign w:val="bottom"/>
          </w:tcPr>
          <w:p w14:paraId="049465EF" w14:textId="69FF26EC" w:rsidR="00097BAF" w:rsidRPr="00097BAF" w:rsidRDefault="00097BAF" w:rsidP="00097BAF">
            <w:pPr>
              <w:spacing w:before="20" w:after="60"/>
              <w:jc w:val="right"/>
              <w:rPr>
                <w:rFonts w:ascii="Arial" w:hAnsi="Arial" w:cs="Arial"/>
                <w:w w:val="85"/>
                <w:sz w:val="19"/>
                <w:szCs w:val="19"/>
              </w:rPr>
            </w:pPr>
            <w:r w:rsidRPr="00097BAF">
              <w:rPr>
                <w:rFonts w:ascii="Arial" w:hAnsi="Arial" w:cs="Arial"/>
                <w:w w:val="85"/>
                <w:sz w:val="19"/>
                <w:szCs w:val="19"/>
              </w:rPr>
              <w:t>92,52</w:t>
            </w:r>
          </w:p>
        </w:tc>
        <w:tc>
          <w:tcPr>
            <w:tcW w:w="842" w:type="dxa"/>
            <w:tcBorders>
              <w:top w:val="nil"/>
              <w:left w:val="nil"/>
              <w:bottom w:val="nil"/>
              <w:right w:val="nil"/>
            </w:tcBorders>
            <w:shd w:val="clear" w:color="auto" w:fill="auto"/>
            <w:noWrap/>
            <w:vAlign w:val="bottom"/>
          </w:tcPr>
          <w:p w14:paraId="4C173380" w14:textId="1A723931" w:rsidR="00097BAF" w:rsidRPr="00097BAF" w:rsidRDefault="00097BAF" w:rsidP="00097BAF">
            <w:pPr>
              <w:spacing w:before="20" w:after="60"/>
              <w:jc w:val="right"/>
              <w:rPr>
                <w:rFonts w:ascii="Arial" w:hAnsi="Arial" w:cs="Arial"/>
                <w:w w:val="85"/>
                <w:sz w:val="19"/>
                <w:szCs w:val="19"/>
              </w:rPr>
            </w:pPr>
            <w:r w:rsidRPr="00097BAF">
              <w:rPr>
                <w:rFonts w:ascii="Arial" w:hAnsi="Arial" w:cs="Arial"/>
                <w:w w:val="85"/>
                <w:sz w:val="19"/>
                <w:szCs w:val="19"/>
              </w:rPr>
              <w:t>59,64</w:t>
            </w:r>
          </w:p>
        </w:tc>
        <w:tc>
          <w:tcPr>
            <w:tcW w:w="842" w:type="dxa"/>
            <w:tcBorders>
              <w:top w:val="nil"/>
              <w:left w:val="nil"/>
              <w:bottom w:val="nil"/>
              <w:right w:val="nil"/>
            </w:tcBorders>
            <w:shd w:val="clear" w:color="auto" w:fill="auto"/>
            <w:noWrap/>
            <w:vAlign w:val="bottom"/>
          </w:tcPr>
          <w:p w14:paraId="311F9FC0" w14:textId="0BF89C1F" w:rsidR="00097BAF" w:rsidRPr="00097BAF" w:rsidRDefault="00097BAF" w:rsidP="00097BAF">
            <w:pPr>
              <w:spacing w:before="20" w:after="60"/>
              <w:jc w:val="right"/>
              <w:rPr>
                <w:rFonts w:ascii="Arial" w:hAnsi="Arial" w:cs="Arial"/>
                <w:w w:val="85"/>
                <w:sz w:val="19"/>
                <w:szCs w:val="19"/>
              </w:rPr>
            </w:pPr>
            <w:r w:rsidRPr="00097BAF">
              <w:rPr>
                <w:rFonts w:ascii="Arial" w:hAnsi="Arial" w:cs="Arial"/>
                <w:w w:val="85"/>
                <w:sz w:val="19"/>
                <w:szCs w:val="19"/>
              </w:rPr>
              <w:t>122,71</w:t>
            </w:r>
          </w:p>
        </w:tc>
      </w:tr>
      <w:tr w:rsidR="00097BAF" w:rsidRPr="0003068A" w14:paraId="302B4803" w14:textId="77777777" w:rsidTr="00FB2B0E">
        <w:trPr>
          <w:trHeight w:val="20"/>
        </w:trPr>
        <w:tc>
          <w:tcPr>
            <w:tcW w:w="3170" w:type="dxa"/>
            <w:tcBorders>
              <w:top w:val="nil"/>
              <w:left w:val="nil"/>
              <w:right w:val="nil"/>
            </w:tcBorders>
            <w:shd w:val="clear" w:color="auto" w:fill="auto"/>
            <w:vAlign w:val="bottom"/>
          </w:tcPr>
          <w:p w14:paraId="2F94E93D" w14:textId="77777777" w:rsidR="00097BAF" w:rsidRPr="0003068A" w:rsidRDefault="00097BAF" w:rsidP="00097BAF">
            <w:pPr>
              <w:spacing w:before="20" w:after="60"/>
              <w:ind w:firstLineChars="100" w:firstLine="160"/>
              <w:rPr>
                <w:rFonts w:ascii="Arial" w:hAnsi="Arial" w:cs="Arial"/>
                <w:color w:val="FF0000"/>
                <w:w w:val="85"/>
                <w:sz w:val="19"/>
                <w:szCs w:val="19"/>
              </w:rPr>
            </w:pPr>
            <w:proofErr w:type="spellStart"/>
            <w:r w:rsidRPr="0003068A">
              <w:rPr>
                <w:rFonts w:ascii="Arial" w:hAnsi="Arial" w:cs="Arial" w:hint="eastAsia"/>
                <w:color w:val="FF0000"/>
                <w:w w:val="85"/>
                <w:sz w:val="19"/>
                <w:szCs w:val="19"/>
              </w:rPr>
              <w:t>Đư</w:t>
            </w:r>
            <w:r w:rsidRPr="0003068A">
              <w:rPr>
                <w:rFonts w:ascii="Arial" w:hAnsi="Arial" w:cs="Arial"/>
                <w:color w:val="FF0000"/>
                <w:w w:val="85"/>
                <w:sz w:val="19"/>
                <w:szCs w:val="19"/>
              </w:rPr>
              <w:t>ờng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sông</w:t>
            </w:r>
            <w:proofErr w:type="spellEnd"/>
            <w:r w:rsidRPr="0003068A">
              <w:rPr>
                <w:rFonts w:ascii="Arial" w:hAnsi="Arial" w:cs="Arial"/>
                <w:color w:val="FF0000"/>
                <w:w w:val="85"/>
                <w:sz w:val="19"/>
                <w:szCs w:val="19"/>
              </w:rPr>
              <w:t xml:space="preserve"> - </w:t>
            </w:r>
            <w:r w:rsidRPr="0003068A">
              <w:rPr>
                <w:rFonts w:ascii="Arial" w:hAnsi="Arial" w:cs="Arial"/>
                <w:i/>
                <w:color w:val="FF0000"/>
                <w:w w:val="85"/>
                <w:sz w:val="19"/>
                <w:szCs w:val="19"/>
              </w:rPr>
              <w:t>Inland waterway</w:t>
            </w:r>
          </w:p>
        </w:tc>
        <w:tc>
          <w:tcPr>
            <w:tcW w:w="842" w:type="dxa"/>
            <w:tcBorders>
              <w:top w:val="nil"/>
              <w:left w:val="nil"/>
              <w:right w:val="nil"/>
            </w:tcBorders>
            <w:shd w:val="clear" w:color="auto" w:fill="auto"/>
            <w:noWrap/>
            <w:vAlign w:val="bottom"/>
          </w:tcPr>
          <w:p w14:paraId="7EC49CB4" w14:textId="5882DCBA" w:rsidR="00097BAF" w:rsidRPr="00097BAF" w:rsidRDefault="00097BAF" w:rsidP="00097BAF">
            <w:pPr>
              <w:spacing w:before="20" w:after="60"/>
              <w:jc w:val="right"/>
              <w:rPr>
                <w:rFonts w:ascii="Arial" w:hAnsi="Arial" w:cs="Arial"/>
                <w:w w:val="85"/>
                <w:sz w:val="19"/>
                <w:szCs w:val="19"/>
              </w:rPr>
            </w:pPr>
            <w:r w:rsidRPr="00097BAF">
              <w:rPr>
                <w:rFonts w:ascii="Arial" w:hAnsi="Arial" w:cs="Arial"/>
                <w:w w:val="85"/>
                <w:sz w:val="19"/>
                <w:szCs w:val="19"/>
              </w:rPr>
              <w:t>127,51</w:t>
            </w:r>
          </w:p>
        </w:tc>
        <w:tc>
          <w:tcPr>
            <w:tcW w:w="842" w:type="dxa"/>
            <w:tcBorders>
              <w:top w:val="nil"/>
              <w:left w:val="nil"/>
              <w:right w:val="nil"/>
            </w:tcBorders>
            <w:shd w:val="clear" w:color="auto" w:fill="auto"/>
            <w:noWrap/>
            <w:vAlign w:val="bottom"/>
          </w:tcPr>
          <w:p w14:paraId="57BC9389" w14:textId="47375466" w:rsidR="00097BAF" w:rsidRPr="00097BAF" w:rsidRDefault="00097BAF" w:rsidP="00097BAF">
            <w:pPr>
              <w:spacing w:before="20" w:after="60"/>
              <w:jc w:val="right"/>
              <w:rPr>
                <w:rFonts w:ascii="Arial" w:hAnsi="Arial" w:cs="Arial"/>
                <w:w w:val="85"/>
                <w:sz w:val="19"/>
                <w:szCs w:val="19"/>
              </w:rPr>
            </w:pPr>
            <w:r w:rsidRPr="00097BAF">
              <w:rPr>
                <w:rFonts w:ascii="Arial" w:hAnsi="Arial" w:cs="Arial"/>
                <w:w w:val="85"/>
                <w:sz w:val="19"/>
                <w:szCs w:val="19"/>
              </w:rPr>
              <w:t>48,72</w:t>
            </w:r>
          </w:p>
        </w:tc>
        <w:tc>
          <w:tcPr>
            <w:tcW w:w="842" w:type="dxa"/>
            <w:tcBorders>
              <w:top w:val="nil"/>
              <w:left w:val="nil"/>
              <w:right w:val="nil"/>
            </w:tcBorders>
            <w:shd w:val="clear" w:color="auto" w:fill="auto"/>
            <w:noWrap/>
            <w:vAlign w:val="bottom"/>
          </w:tcPr>
          <w:p w14:paraId="7874C934" w14:textId="0F7E4129" w:rsidR="00097BAF" w:rsidRPr="00097BAF" w:rsidRDefault="00097BAF" w:rsidP="00097BAF">
            <w:pPr>
              <w:spacing w:before="20" w:after="60"/>
              <w:jc w:val="right"/>
              <w:rPr>
                <w:rFonts w:ascii="Arial" w:hAnsi="Arial" w:cs="Arial"/>
                <w:w w:val="85"/>
                <w:sz w:val="19"/>
                <w:szCs w:val="19"/>
              </w:rPr>
            </w:pPr>
            <w:r w:rsidRPr="00097BAF">
              <w:rPr>
                <w:rFonts w:ascii="Arial" w:hAnsi="Arial" w:cs="Arial"/>
                <w:w w:val="85"/>
                <w:sz w:val="19"/>
                <w:szCs w:val="19"/>
              </w:rPr>
              <w:t>89,23</w:t>
            </w:r>
          </w:p>
        </w:tc>
        <w:tc>
          <w:tcPr>
            <w:tcW w:w="842" w:type="dxa"/>
            <w:tcBorders>
              <w:top w:val="nil"/>
              <w:left w:val="nil"/>
              <w:right w:val="nil"/>
            </w:tcBorders>
            <w:shd w:val="clear" w:color="auto" w:fill="auto"/>
            <w:noWrap/>
            <w:vAlign w:val="bottom"/>
          </w:tcPr>
          <w:p w14:paraId="3357D94F" w14:textId="1F23EC87" w:rsidR="00097BAF" w:rsidRPr="00097BAF" w:rsidRDefault="00097BAF" w:rsidP="00097BAF">
            <w:pPr>
              <w:spacing w:before="20" w:after="60"/>
              <w:jc w:val="right"/>
              <w:rPr>
                <w:rFonts w:ascii="Arial" w:hAnsi="Arial" w:cs="Arial"/>
                <w:w w:val="85"/>
                <w:sz w:val="19"/>
                <w:szCs w:val="19"/>
              </w:rPr>
            </w:pPr>
            <w:r w:rsidRPr="00097BAF">
              <w:rPr>
                <w:rFonts w:ascii="Arial" w:hAnsi="Arial" w:cs="Arial"/>
                <w:w w:val="85"/>
                <w:sz w:val="19"/>
                <w:szCs w:val="19"/>
              </w:rPr>
              <w:t>296,78</w:t>
            </w:r>
          </w:p>
        </w:tc>
        <w:tc>
          <w:tcPr>
            <w:tcW w:w="842" w:type="dxa"/>
            <w:tcBorders>
              <w:top w:val="nil"/>
              <w:left w:val="nil"/>
              <w:right w:val="nil"/>
            </w:tcBorders>
            <w:shd w:val="clear" w:color="auto" w:fill="auto"/>
            <w:noWrap/>
            <w:vAlign w:val="bottom"/>
          </w:tcPr>
          <w:p w14:paraId="4C388AA2" w14:textId="67067489" w:rsidR="00097BAF" w:rsidRPr="00097BAF" w:rsidRDefault="00097BAF" w:rsidP="00097BAF">
            <w:pPr>
              <w:spacing w:before="20" w:after="60"/>
              <w:jc w:val="right"/>
              <w:rPr>
                <w:rFonts w:ascii="Arial" w:hAnsi="Arial" w:cs="Arial"/>
                <w:w w:val="85"/>
                <w:sz w:val="19"/>
                <w:szCs w:val="19"/>
              </w:rPr>
            </w:pPr>
            <w:r w:rsidRPr="00097BAF">
              <w:rPr>
                <w:rFonts w:ascii="Arial" w:hAnsi="Arial" w:cs="Arial"/>
                <w:w w:val="85"/>
                <w:sz w:val="19"/>
                <w:szCs w:val="19"/>
              </w:rPr>
              <w:t>180,00</w:t>
            </w:r>
          </w:p>
        </w:tc>
      </w:tr>
      <w:tr w:rsidR="00097BAF" w:rsidRPr="0003068A" w14:paraId="29ED1A57" w14:textId="77777777" w:rsidTr="00FB2B0E">
        <w:trPr>
          <w:trHeight w:val="20"/>
        </w:trPr>
        <w:tc>
          <w:tcPr>
            <w:tcW w:w="3170" w:type="dxa"/>
            <w:tcBorders>
              <w:top w:val="nil"/>
              <w:left w:val="nil"/>
              <w:bottom w:val="single" w:sz="6" w:space="0" w:color="auto"/>
              <w:right w:val="nil"/>
            </w:tcBorders>
            <w:shd w:val="clear" w:color="auto" w:fill="auto"/>
            <w:vAlign w:val="bottom"/>
          </w:tcPr>
          <w:p w14:paraId="077668CB" w14:textId="77777777" w:rsidR="00097BAF" w:rsidRPr="0003068A" w:rsidRDefault="00097BAF" w:rsidP="00097BAF">
            <w:pPr>
              <w:spacing w:before="20" w:after="80"/>
              <w:ind w:firstLineChars="100" w:firstLine="160"/>
              <w:rPr>
                <w:rFonts w:ascii="Arial" w:hAnsi="Arial" w:cs="Arial"/>
                <w:color w:val="FF0000"/>
                <w:w w:val="85"/>
                <w:sz w:val="19"/>
                <w:szCs w:val="19"/>
              </w:rPr>
            </w:pPr>
            <w:proofErr w:type="spellStart"/>
            <w:r w:rsidRPr="0003068A">
              <w:rPr>
                <w:rFonts w:ascii="Arial" w:hAnsi="Arial" w:cs="Arial" w:hint="eastAsia"/>
                <w:color w:val="FF0000"/>
                <w:w w:val="85"/>
                <w:sz w:val="19"/>
                <w:szCs w:val="19"/>
              </w:rPr>
              <w:t>Đư</w:t>
            </w:r>
            <w:r w:rsidRPr="0003068A">
              <w:rPr>
                <w:rFonts w:ascii="Arial" w:hAnsi="Arial" w:cs="Arial"/>
                <w:color w:val="FF0000"/>
                <w:w w:val="85"/>
                <w:sz w:val="19"/>
                <w:szCs w:val="19"/>
              </w:rPr>
              <w:t>ờng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biển</w:t>
            </w:r>
            <w:proofErr w:type="spellEnd"/>
            <w:r w:rsidRPr="0003068A">
              <w:rPr>
                <w:rFonts w:ascii="Arial" w:hAnsi="Arial" w:cs="Arial"/>
                <w:color w:val="FF0000"/>
                <w:w w:val="85"/>
                <w:sz w:val="19"/>
                <w:szCs w:val="19"/>
              </w:rPr>
              <w:t xml:space="preserve"> -</w:t>
            </w:r>
            <w:r w:rsidRPr="0003068A">
              <w:rPr>
                <w:rFonts w:ascii="Arial" w:hAnsi="Arial" w:cs="Arial"/>
                <w:i/>
                <w:color w:val="FF0000"/>
                <w:w w:val="85"/>
                <w:sz w:val="19"/>
                <w:szCs w:val="19"/>
              </w:rPr>
              <w:t xml:space="preserve"> Maritime</w:t>
            </w:r>
          </w:p>
        </w:tc>
        <w:tc>
          <w:tcPr>
            <w:tcW w:w="842" w:type="dxa"/>
            <w:tcBorders>
              <w:top w:val="nil"/>
              <w:left w:val="nil"/>
              <w:bottom w:val="single" w:sz="6" w:space="0" w:color="auto"/>
              <w:right w:val="nil"/>
            </w:tcBorders>
            <w:shd w:val="clear" w:color="auto" w:fill="auto"/>
            <w:noWrap/>
            <w:vAlign w:val="bottom"/>
          </w:tcPr>
          <w:p w14:paraId="649EF515" w14:textId="23110D4A" w:rsidR="00097BAF" w:rsidRPr="00097BAF" w:rsidRDefault="00097BAF" w:rsidP="00097BAF">
            <w:pPr>
              <w:spacing w:before="20" w:after="80"/>
              <w:jc w:val="right"/>
              <w:rPr>
                <w:rFonts w:ascii="Arial" w:hAnsi="Arial" w:cs="Arial"/>
                <w:w w:val="85"/>
                <w:sz w:val="19"/>
                <w:szCs w:val="19"/>
              </w:rPr>
            </w:pPr>
            <w:r w:rsidRPr="00097BAF">
              <w:rPr>
                <w:rFonts w:ascii="Arial" w:hAnsi="Arial" w:cs="Arial"/>
                <w:w w:val="85"/>
                <w:sz w:val="19"/>
                <w:szCs w:val="19"/>
              </w:rPr>
              <w:t>-</w:t>
            </w:r>
          </w:p>
        </w:tc>
        <w:tc>
          <w:tcPr>
            <w:tcW w:w="842" w:type="dxa"/>
            <w:tcBorders>
              <w:top w:val="nil"/>
              <w:left w:val="nil"/>
              <w:bottom w:val="single" w:sz="6" w:space="0" w:color="auto"/>
              <w:right w:val="nil"/>
            </w:tcBorders>
            <w:shd w:val="clear" w:color="auto" w:fill="auto"/>
            <w:noWrap/>
            <w:vAlign w:val="bottom"/>
          </w:tcPr>
          <w:p w14:paraId="412D0F74" w14:textId="4D35AC67" w:rsidR="00097BAF" w:rsidRPr="00097BAF" w:rsidRDefault="00097BAF" w:rsidP="00097BAF">
            <w:pPr>
              <w:spacing w:before="20" w:after="80"/>
              <w:jc w:val="right"/>
              <w:rPr>
                <w:rFonts w:ascii="Arial" w:hAnsi="Arial" w:cs="Arial"/>
                <w:w w:val="85"/>
                <w:sz w:val="19"/>
                <w:szCs w:val="19"/>
              </w:rPr>
            </w:pPr>
            <w:r w:rsidRPr="00097BAF">
              <w:rPr>
                <w:rFonts w:ascii="Arial" w:hAnsi="Arial" w:cs="Arial"/>
                <w:w w:val="85"/>
                <w:sz w:val="19"/>
                <w:szCs w:val="19"/>
              </w:rPr>
              <w:t>-</w:t>
            </w:r>
          </w:p>
        </w:tc>
        <w:tc>
          <w:tcPr>
            <w:tcW w:w="842" w:type="dxa"/>
            <w:tcBorders>
              <w:top w:val="nil"/>
              <w:left w:val="nil"/>
              <w:bottom w:val="single" w:sz="6" w:space="0" w:color="auto"/>
              <w:right w:val="nil"/>
            </w:tcBorders>
            <w:shd w:val="clear" w:color="auto" w:fill="auto"/>
            <w:noWrap/>
            <w:vAlign w:val="bottom"/>
          </w:tcPr>
          <w:p w14:paraId="78B6B366" w14:textId="3BD47552" w:rsidR="00097BAF" w:rsidRPr="00097BAF" w:rsidRDefault="00097BAF" w:rsidP="00097BAF">
            <w:pPr>
              <w:spacing w:before="20" w:after="80"/>
              <w:jc w:val="right"/>
              <w:rPr>
                <w:rFonts w:ascii="Arial" w:hAnsi="Arial" w:cs="Arial"/>
                <w:w w:val="85"/>
                <w:sz w:val="19"/>
                <w:szCs w:val="19"/>
              </w:rPr>
            </w:pPr>
            <w:r w:rsidRPr="00097BAF">
              <w:rPr>
                <w:rFonts w:ascii="Arial" w:hAnsi="Arial" w:cs="Arial"/>
                <w:w w:val="85"/>
                <w:sz w:val="19"/>
                <w:szCs w:val="19"/>
              </w:rPr>
              <w:t>-</w:t>
            </w:r>
          </w:p>
        </w:tc>
        <w:tc>
          <w:tcPr>
            <w:tcW w:w="842" w:type="dxa"/>
            <w:tcBorders>
              <w:top w:val="nil"/>
              <w:left w:val="nil"/>
              <w:bottom w:val="single" w:sz="6" w:space="0" w:color="auto"/>
              <w:right w:val="nil"/>
            </w:tcBorders>
            <w:shd w:val="clear" w:color="auto" w:fill="auto"/>
            <w:noWrap/>
            <w:vAlign w:val="bottom"/>
          </w:tcPr>
          <w:p w14:paraId="140D3D3A" w14:textId="4B53A10F" w:rsidR="00097BAF" w:rsidRPr="00097BAF" w:rsidRDefault="00097BAF" w:rsidP="00097BAF">
            <w:pPr>
              <w:spacing w:before="20" w:after="80"/>
              <w:jc w:val="right"/>
              <w:rPr>
                <w:rFonts w:ascii="Arial" w:hAnsi="Arial" w:cs="Arial"/>
                <w:w w:val="85"/>
                <w:sz w:val="19"/>
                <w:szCs w:val="19"/>
              </w:rPr>
            </w:pPr>
            <w:r w:rsidRPr="00097BAF">
              <w:rPr>
                <w:rFonts w:ascii="Arial" w:hAnsi="Arial" w:cs="Arial"/>
                <w:w w:val="85"/>
                <w:sz w:val="19"/>
                <w:szCs w:val="19"/>
              </w:rPr>
              <w:t>-</w:t>
            </w:r>
          </w:p>
        </w:tc>
        <w:tc>
          <w:tcPr>
            <w:tcW w:w="842" w:type="dxa"/>
            <w:tcBorders>
              <w:top w:val="nil"/>
              <w:left w:val="nil"/>
              <w:bottom w:val="single" w:sz="6" w:space="0" w:color="auto"/>
              <w:right w:val="nil"/>
            </w:tcBorders>
            <w:shd w:val="clear" w:color="auto" w:fill="auto"/>
            <w:noWrap/>
            <w:vAlign w:val="bottom"/>
          </w:tcPr>
          <w:p w14:paraId="5AF2A692" w14:textId="45F6BB8B" w:rsidR="00097BAF" w:rsidRPr="00097BAF" w:rsidRDefault="00FF71C0" w:rsidP="00097BAF">
            <w:pPr>
              <w:spacing w:before="20" w:after="80"/>
              <w:jc w:val="right"/>
              <w:rPr>
                <w:rFonts w:ascii="Arial" w:hAnsi="Arial" w:cs="Arial"/>
                <w:w w:val="85"/>
                <w:sz w:val="19"/>
                <w:szCs w:val="19"/>
              </w:rPr>
            </w:pPr>
            <w:r>
              <w:rPr>
                <w:rFonts w:ascii="Arial" w:hAnsi="Arial" w:cs="Arial"/>
                <w:w w:val="85"/>
                <w:sz w:val="19"/>
                <w:szCs w:val="19"/>
              </w:rPr>
              <w:t>-</w:t>
            </w:r>
          </w:p>
        </w:tc>
      </w:tr>
    </w:tbl>
    <w:p w14:paraId="08183348" w14:textId="7CA3BE48" w:rsidR="002A76D1" w:rsidRPr="00AC1032" w:rsidRDefault="00AC1032" w:rsidP="002A76D1">
      <w:pPr>
        <w:keepNext/>
        <w:pageBreakBefore/>
        <w:framePr w:dropCap="drop" w:lines="2" w:hSpace="57" w:wrap="around" w:vAnchor="text" w:hAnchor="text" w:y="1"/>
        <w:spacing w:after="720" w:line="551" w:lineRule="exact"/>
        <w:textAlignment w:val="baseline"/>
        <w:rPr>
          <w:rFonts w:ascii="Arial" w:hAnsi="Arial" w:cs="Arial"/>
          <w:b/>
          <w:bCs/>
          <w:color w:val="FF0000"/>
          <w:w w:val="85"/>
          <w:kern w:val="0"/>
          <w:position w:val="-6"/>
          <w:sz w:val="65"/>
          <w:szCs w:val="65"/>
          <w:lang w:val="en-US"/>
        </w:rPr>
      </w:pPr>
      <w:r w:rsidRPr="00AC1032">
        <w:rPr>
          <w:rFonts w:ascii="Arial" w:hAnsi="Arial" w:cs="Arial"/>
          <w:b/>
          <w:bCs/>
          <w:color w:val="FF0000"/>
          <w:w w:val="85"/>
          <w:kern w:val="0"/>
          <w:position w:val="-6"/>
          <w:sz w:val="65"/>
          <w:szCs w:val="65"/>
          <w:lang w:val="en-US"/>
        </w:rPr>
        <w:lastRenderedPageBreak/>
        <w:t>61</w:t>
      </w:r>
    </w:p>
    <w:p w14:paraId="23740310" w14:textId="77777777" w:rsidR="002A76D1" w:rsidRPr="0003068A" w:rsidRDefault="002A76D1" w:rsidP="00F609C4">
      <w:pPr>
        <w:pStyle w:val="ten-viet"/>
        <w:rPr>
          <w:color w:val="FF0000"/>
        </w:rPr>
      </w:pPr>
      <w:r w:rsidRPr="0003068A">
        <w:rPr>
          <w:color w:val="FF0000"/>
        </w:rPr>
        <w:t xml:space="preserve">Khối </w:t>
      </w:r>
      <w:proofErr w:type="spellStart"/>
      <w:r w:rsidRPr="0003068A">
        <w:rPr>
          <w:color w:val="FF0000"/>
        </w:rPr>
        <w:t>lượng</w:t>
      </w:r>
      <w:proofErr w:type="spellEnd"/>
      <w:r w:rsidRPr="0003068A">
        <w:rPr>
          <w:color w:val="FF0000"/>
        </w:rPr>
        <w:t xml:space="preserve"> </w:t>
      </w:r>
      <w:proofErr w:type="spellStart"/>
      <w:r w:rsidRPr="0003068A">
        <w:rPr>
          <w:color w:val="FF0000"/>
        </w:rPr>
        <w:t>hàng</w:t>
      </w:r>
      <w:proofErr w:type="spellEnd"/>
      <w:r w:rsidRPr="0003068A">
        <w:rPr>
          <w:color w:val="FF0000"/>
        </w:rPr>
        <w:t xml:space="preserve"> </w:t>
      </w:r>
      <w:proofErr w:type="spellStart"/>
      <w:r w:rsidRPr="0003068A">
        <w:rPr>
          <w:color w:val="FF0000"/>
        </w:rPr>
        <w:t>hóa</w:t>
      </w:r>
      <w:proofErr w:type="spellEnd"/>
      <w:r w:rsidRPr="0003068A">
        <w:rPr>
          <w:color w:val="FF0000"/>
        </w:rPr>
        <w:t xml:space="preserve"> </w:t>
      </w:r>
      <w:proofErr w:type="spellStart"/>
      <w:r w:rsidRPr="0003068A">
        <w:rPr>
          <w:color w:val="FF0000"/>
        </w:rPr>
        <w:t>vận</w:t>
      </w:r>
      <w:proofErr w:type="spellEnd"/>
      <w:r w:rsidRPr="0003068A">
        <w:rPr>
          <w:color w:val="FF0000"/>
        </w:rPr>
        <w:t xml:space="preserve"> </w:t>
      </w:r>
      <w:proofErr w:type="spellStart"/>
      <w:r w:rsidRPr="0003068A">
        <w:rPr>
          <w:color w:val="FF0000"/>
        </w:rPr>
        <w:t>chuyển</w:t>
      </w:r>
      <w:proofErr w:type="spellEnd"/>
      <w:r w:rsidRPr="0003068A">
        <w:rPr>
          <w:color w:val="FF0000"/>
        </w:rPr>
        <w:t xml:space="preserve"> </w:t>
      </w:r>
      <w:r w:rsidRPr="0003068A">
        <w:rPr>
          <w:color w:val="FF0000"/>
        </w:rPr>
        <w:br/>
      </w:r>
      <w:proofErr w:type="spellStart"/>
      <w:r w:rsidRPr="0003068A">
        <w:rPr>
          <w:color w:val="FF0000"/>
        </w:rPr>
        <w:t>phân</w:t>
      </w:r>
      <w:proofErr w:type="spellEnd"/>
      <w:r w:rsidRPr="0003068A">
        <w:rPr>
          <w:color w:val="FF0000"/>
        </w:rPr>
        <w:t xml:space="preserve"> </w:t>
      </w:r>
      <w:proofErr w:type="spellStart"/>
      <w:r w:rsidRPr="0003068A">
        <w:rPr>
          <w:color w:val="FF0000"/>
        </w:rPr>
        <w:t>theo</w:t>
      </w:r>
      <w:proofErr w:type="spellEnd"/>
      <w:r w:rsidRPr="0003068A">
        <w:rPr>
          <w:color w:val="FF0000"/>
        </w:rPr>
        <w:t xml:space="preserve"> </w:t>
      </w:r>
      <w:proofErr w:type="spellStart"/>
      <w:r w:rsidRPr="0003068A">
        <w:rPr>
          <w:color w:val="FF0000"/>
        </w:rPr>
        <w:t>loại</w:t>
      </w:r>
      <w:proofErr w:type="spellEnd"/>
      <w:r w:rsidRPr="0003068A">
        <w:rPr>
          <w:color w:val="FF0000"/>
        </w:rPr>
        <w:t xml:space="preserve"> </w:t>
      </w:r>
      <w:proofErr w:type="spellStart"/>
      <w:r w:rsidRPr="0003068A">
        <w:rPr>
          <w:color w:val="FF0000"/>
        </w:rPr>
        <w:t>hình</w:t>
      </w:r>
      <w:proofErr w:type="spellEnd"/>
      <w:r w:rsidRPr="0003068A">
        <w:rPr>
          <w:color w:val="FF0000"/>
        </w:rPr>
        <w:t xml:space="preserve"> </w:t>
      </w:r>
      <w:proofErr w:type="spellStart"/>
      <w:r w:rsidRPr="0003068A">
        <w:rPr>
          <w:color w:val="FF0000"/>
        </w:rPr>
        <w:t>kinh</w:t>
      </w:r>
      <w:proofErr w:type="spellEnd"/>
      <w:r w:rsidRPr="0003068A">
        <w:rPr>
          <w:color w:val="FF0000"/>
        </w:rPr>
        <w:t xml:space="preserve"> </w:t>
      </w:r>
      <w:proofErr w:type="spellStart"/>
      <w:r w:rsidRPr="0003068A">
        <w:rPr>
          <w:color w:val="FF0000"/>
        </w:rPr>
        <w:t>tế</w:t>
      </w:r>
      <w:proofErr w:type="spellEnd"/>
      <w:r w:rsidRPr="0003068A">
        <w:rPr>
          <w:color w:val="FF0000"/>
        </w:rPr>
        <w:t xml:space="preserve"> </w:t>
      </w:r>
      <w:proofErr w:type="spellStart"/>
      <w:r w:rsidRPr="0003068A">
        <w:rPr>
          <w:color w:val="FF0000"/>
        </w:rPr>
        <w:t>và</w:t>
      </w:r>
      <w:proofErr w:type="spellEnd"/>
      <w:r w:rsidRPr="0003068A">
        <w:rPr>
          <w:color w:val="FF0000"/>
        </w:rPr>
        <w:t xml:space="preserve"> </w:t>
      </w:r>
      <w:proofErr w:type="spellStart"/>
      <w:r w:rsidRPr="0003068A">
        <w:rPr>
          <w:color w:val="FF0000"/>
        </w:rPr>
        <w:t>phân</w:t>
      </w:r>
      <w:proofErr w:type="spellEnd"/>
      <w:r w:rsidRPr="0003068A">
        <w:rPr>
          <w:color w:val="FF0000"/>
        </w:rPr>
        <w:t xml:space="preserve"> </w:t>
      </w:r>
      <w:proofErr w:type="spellStart"/>
      <w:r w:rsidRPr="0003068A">
        <w:rPr>
          <w:color w:val="FF0000"/>
        </w:rPr>
        <w:t>theo</w:t>
      </w:r>
      <w:proofErr w:type="spellEnd"/>
      <w:r w:rsidRPr="0003068A">
        <w:rPr>
          <w:color w:val="FF0000"/>
        </w:rPr>
        <w:t xml:space="preserve"> </w:t>
      </w:r>
      <w:proofErr w:type="spellStart"/>
      <w:r w:rsidRPr="0003068A">
        <w:rPr>
          <w:color w:val="FF0000"/>
        </w:rPr>
        <w:t>ngành</w:t>
      </w:r>
      <w:proofErr w:type="spellEnd"/>
      <w:r w:rsidRPr="0003068A">
        <w:rPr>
          <w:color w:val="FF0000"/>
        </w:rPr>
        <w:t xml:space="preserve"> </w:t>
      </w:r>
      <w:proofErr w:type="spellStart"/>
      <w:r w:rsidRPr="0003068A">
        <w:rPr>
          <w:color w:val="FF0000"/>
        </w:rPr>
        <w:t>vận</w:t>
      </w:r>
      <w:proofErr w:type="spellEnd"/>
      <w:r w:rsidRPr="0003068A">
        <w:rPr>
          <w:color w:val="FF0000"/>
        </w:rPr>
        <w:t xml:space="preserve"> </w:t>
      </w:r>
      <w:proofErr w:type="spellStart"/>
      <w:r w:rsidRPr="0003068A">
        <w:rPr>
          <w:color w:val="FF0000"/>
        </w:rPr>
        <w:t>tải</w:t>
      </w:r>
      <w:proofErr w:type="spellEnd"/>
    </w:p>
    <w:p w14:paraId="34A62F3E" w14:textId="77777777" w:rsidR="002A76D1" w:rsidRPr="0003068A" w:rsidRDefault="002A76D1" w:rsidP="002A76D1">
      <w:pPr>
        <w:pStyle w:val="ten-anh"/>
        <w:spacing w:line="252" w:lineRule="auto"/>
        <w:rPr>
          <w:rFonts w:cs="Arial"/>
          <w:color w:val="FF0000"/>
        </w:rPr>
      </w:pPr>
      <w:r w:rsidRPr="0003068A">
        <w:rPr>
          <w:rFonts w:cs="Arial"/>
          <w:color w:val="FF0000"/>
        </w:rPr>
        <w:t xml:space="preserve">Volume of freight carried by types of ownership </w:t>
      </w:r>
      <w:r w:rsidRPr="0003068A">
        <w:rPr>
          <w:rFonts w:cs="Arial"/>
          <w:color w:val="FF0000"/>
        </w:rPr>
        <w:br/>
        <w:t>and by types of transportation</w:t>
      </w:r>
    </w:p>
    <w:tbl>
      <w:tblPr>
        <w:tblW w:w="4943" w:type="pct"/>
        <w:jc w:val="center"/>
        <w:tblLayout w:type="fixed"/>
        <w:tblCellMar>
          <w:left w:w="28" w:type="dxa"/>
          <w:right w:w="28" w:type="dxa"/>
        </w:tblCellMar>
        <w:tblLook w:val="0000" w:firstRow="0" w:lastRow="0" w:firstColumn="0" w:lastColumn="0" w:noHBand="0" w:noVBand="0"/>
      </w:tblPr>
      <w:tblGrid>
        <w:gridCol w:w="3186"/>
        <w:gridCol w:w="831"/>
        <w:gridCol w:w="831"/>
        <w:gridCol w:w="831"/>
        <w:gridCol w:w="831"/>
        <w:gridCol w:w="831"/>
      </w:tblGrid>
      <w:tr w:rsidR="00547745" w:rsidRPr="0003068A" w14:paraId="589D848D" w14:textId="77777777" w:rsidTr="00B4705D">
        <w:trPr>
          <w:jc w:val="center"/>
        </w:trPr>
        <w:tc>
          <w:tcPr>
            <w:tcW w:w="3186" w:type="dxa"/>
            <w:tcBorders>
              <w:top w:val="single" w:sz="12" w:space="0" w:color="auto"/>
            </w:tcBorders>
            <w:shd w:val="clear" w:color="auto" w:fill="auto"/>
            <w:noWrap/>
            <w:vAlign w:val="bottom"/>
          </w:tcPr>
          <w:p w14:paraId="666F1A5D" w14:textId="77777777" w:rsidR="00547745" w:rsidRPr="0003068A" w:rsidRDefault="00547745" w:rsidP="00547745">
            <w:pPr>
              <w:spacing w:before="60" w:after="60"/>
              <w:rPr>
                <w:rFonts w:ascii="Arial" w:hAnsi="Arial" w:cs="Arial"/>
                <w:color w:val="FF0000"/>
                <w:w w:val="85"/>
                <w:kern w:val="0"/>
                <w:sz w:val="19"/>
                <w:szCs w:val="19"/>
              </w:rPr>
            </w:pPr>
            <w:r w:rsidRPr="0003068A">
              <w:rPr>
                <w:rFonts w:ascii="Arial" w:hAnsi="Arial" w:cs="Arial"/>
                <w:color w:val="FF0000"/>
                <w:w w:val="85"/>
                <w:kern w:val="0"/>
                <w:sz w:val="19"/>
                <w:szCs w:val="19"/>
              </w:rPr>
              <w:t> </w:t>
            </w:r>
          </w:p>
        </w:tc>
        <w:tc>
          <w:tcPr>
            <w:tcW w:w="831" w:type="dxa"/>
            <w:tcBorders>
              <w:top w:val="single" w:sz="12" w:space="0" w:color="auto"/>
              <w:bottom w:val="single" w:sz="6" w:space="0" w:color="auto"/>
            </w:tcBorders>
            <w:vAlign w:val="center"/>
          </w:tcPr>
          <w:p w14:paraId="4F534E81" w14:textId="10E73A29" w:rsidR="00547745" w:rsidRPr="00547745" w:rsidRDefault="00547745" w:rsidP="00547745">
            <w:pPr>
              <w:spacing w:before="60" w:after="60"/>
              <w:jc w:val="right"/>
              <w:rPr>
                <w:rFonts w:ascii="Arial" w:hAnsi="Arial" w:cs="Arial"/>
                <w:color w:val="FF0000"/>
                <w:w w:val="85"/>
                <w:sz w:val="19"/>
                <w:szCs w:val="19"/>
              </w:rPr>
            </w:pPr>
            <w:r w:rsidRPr="00547745">
              <w:rPr>
                <w:rFonts w:ascii="Arial" w:hAnsi="Arial" w:cs="Arial"/>
                <w:w w:val="85"/>
                <w:sz w:val="19"/>
                <w:szCs w:val="19"/>
              </w:rPr>
              <w:t>2019</w:t>
            </w:r>
          </w:p>
        </w:tc>
        <w:tc>
          <w:tcPr>
            <w:tcW w:w="831" w:type="dxa"/>
            <w:tcBorders>
              <w:top w:val="single" w:sz="12" w:space="0" w:color="auto"/>
              <w:bottom w:val="single" w:sz="6" w:space="0" w:color="auto"/>
            </w:tcBorders>
            <w:vAlign w:val="center"/>
          </w:tcPr>
          <w:p w14:paraId="49F79A35" w14:textId="7E62102E" w:rsidR="00547745" w:rsidRPr="00547745" w:rsidRDefault="00547745" w:rsidP="00547745">
            <w:pPr>
              <w:spacing w:before="60" w:after="60"/>
              <w:jc w:val="right"/>
              <w:rPr>
                <w:rFonts w:ascii="Arial" w:hAnsi="Arial" w:cs="Arial"/>
                <w:color w:val="FF0000"/>
                <w:w w:val="85"/>
                <w:sz w:val="19"/>
                <w:szCs w:val="19"/>
              </w:rPr>
            </w:pPr>
            <w:r w:rsidRPr="00547745">
              <w:rPr>
                <w:rFonts w:ascii="Arial" w:hAnsi="Arial" w:cs="Arial"/>
                <w:w w:val="85"/>
                <w:sz w:val="19"/>
                <w:szCs w:val="19"/>
              </w:rPr>
              <w:t>2020</w:t>
            </w:r>
          </w:p>
        </w:tc>
        <w:tc>
          <w:tcPr>
            <w:tcW w:w="831" w:type="dxa"/>
            <w:tcBorders>
              <w:top w:val="single" w:sz="12" w:space="0" w:color="auto"/>
              <w:bottom w:val="single" w:sz="6" w:space="0" w:color="auto"/>
            </w:tcBorders>
            <w:shd w:val="clear" w:color="auto" w:fill="auto"/>
            <w:noWrap/>
            <w:vAlign w:val="center"/>
          </w:tcPr>
          <w:p w14:paraId="3AE3B9F2" w14:textId="75FF0787" w:rsidR="00547745" w:rsidRPr="00547745" w:rsidRDefault="00547745" w:rsidP="00547745">
            <w:pPr>
              <w:spacing w:before="60" w:after="60"/>
              <w:jc w:val="right"/>
              <w:rPr>
                <w:rFonts w:ascii="Arial" w:hAnsi="Arial" w:cs="Arial"/>
                <w:color w:val="FF0000"/>
                <w:w w:val="85"/>
                <w:sz w:val="19"/>
                <w:szCs w:val="19"/>
              </w:rPr>
            </w:pPr>
            <w:r w:rsidRPr="00547745">
              <w:rPr>
                <w:rFonts w:ascii="Arial" w:hAnsi="Arial" w:cs="Arial"/>
                <w:w w:val="85"/>
                <w:sz w:val="19"/>
                <w:szCs w:val="19"/>
              </w:rPr>
              <w:t>2021</w:t>
            </w:r>
          </w:p>
        </w:tc>
        <w:tc>
          <w:tcPr>
            <w:tcW w:w="831" w:type="dxa"/>
            <w:tcBorders>
              <w:top w:val="single" w:sz="12" w:space="0" w:color="auto"/>
              <w:bottom w:val="single" w:sz="6" w:space="0" w:color="auto"/>
            </w:tcBorders>
            <w:vAlign w:val="center"/>
          </w:tcPr>
          <w:p w14:paraId="4D6158D2" w14:textId="0A411CD9" w:rsidR="00547745" w:rsidRPr="00547745" w:rsidRDefault="00547745" w:rsidP="00547745">
            <w:pPr>
              <w:spacing w:before="60" w:after="60"/>
              <w:jc w:val="right"/>
              <w:rPr>
                <w:rFonts w:ascii="Arial" w:hAnsi="Arial" w:cs="Arial"/>
                <w:color w:val="FF0000"/>
                <w:w w:val="85"/>
                <w:sz w:val="19"/>
                <w:szCs w:val="19"/>
              </w:rPr>
            </w:pPr>
            <w:r w:rsidRPr="00547745">
              <w:rPr>
                <w:rFonts w:ascii="Arial" w:hAnsi="Arial" w:cs="Arial"/>
                <w:w w:val="85"/>
                <w:sz w:val="19"/>
                <w:szCs w:val="19"/>
              </w:rPr>
              <w:t>2022</w:t>
            </w:r>
          </w:p>
        </w:tc>
        <w:tc>
          <w:tcPr>
            <w:tcW w:w="831" w:type="dxa"/>
            <w:tcBorders>
              <w:top w:val="single" w:sz="12" w:space="0" w:color="auto"/>
              <w:bottom w:val="single" w:sz="6" w:space="0" w:color="auto"/>
            </w:tcBorders>
            <w:shd w:val="clear" w:color="auto" w:fill="auto"/>
            <w:noWrap/>
            <w:vAlign w:val="center"/>
          </w:tcPr>
          <w:p w14:paraId="2A995D50" w14:textId="34BD8F92" w:rsidR="00547745" w:rsidRPr="00547745" w:rsidRDefault="00547745" w:rsidP="00547745">
            <w:pPr>
              <w:spacing w:before="60" w:after="60"/>
              <w:jc w:val="right"/>
              <w:rPr>
                <w:rFonts w:ascii="Arial" w:hAnsi="Arial" w:cs="Arial"/>
                <w:color w:val="FF0000"/>
                <w:w w:val="85"/>
                <w:sz w:val="19"/>
                <w:szCs w:val="19"/>
              </w:rPr>
            </w:pPr>
            <w:proofErr w:type="spellStart"/>
            <w:r w:rsidRPr="00547745">
              <w:rPr>
                <w:rFonts w:ascii="Arial" w:hAnsi="Arial" w:cs="Arial"/>
                <w:w w:val="85"/>
                <w:sz w:val="19"/>
                <w:szCs w:val="19"/>
              </w:rPr>
              <w:t>Sơ</w:t>
            </w:r>
            <w:proofErr w:type="spellEnd"/>
            <w:r w:rsidRPr="00547745">
              <w:rPr>
                <w:rFonts w:ascii="Arial" w:hAnsi="Arial" w:cs="Arial"/>
                <w:w w:val="85"/>
                <w:sz w:val="19"/>
                <w:szCs w:val="19"/>
              </w:rPr>
              <w:t xml:space="preserve"> </w:t>
            </w:r>
            <w:proofErr w:type="spellStart"/>
            <w:r w:rsidRPr="00547745">
              <w:rPr>
                <w:rFonts w:ascii="Arial" w:hAnsi="Arial" w:cs="Arial"/>
                <w:w w:val="85"/>
                <w:sz w:val="19"/>
                <w:szCs w:val="19"/>
              </w:rPr>
              <w:t>bộ</w:t>
            </w:r>
            <w:proofErr w:type="spellEnd"/>
            <w:r w:rsidRPr="00547745">
              <w:rPr>
                <w:rFonts w:ascii="Arial" w:hAnsi="Arial" w:cs="Arial"/>
                <w:w w:val="85"/>
                <w:sz w:val="19"/>
                <w:szCs w:val="19"/>
              </w:rPr>
              <w:br/>
            </w:r>
            <w:r w:rsidRPr="00547745">
              <w:rPr>
                <w:rFonts w:ascii="Arial" w:hAnsi="Arial" w:cs="Arial"/>
                <w:i/>
                <w:iCs/>
                <w:w w:val="85"/>
                <w:sz w:val="19"/>
                <w:szCs w:val="19"/>
              </w:rPr>
              <w:t xml:space="preserve">Prel. </w:t>
            </w:r>
            <w:r w:rsidRPr="00547745">
              <w:rPr>
                <w:rFonts w:ascii="Arial" w:hAnsi="Arial" w:cs="Arial"/>
                <w:w w:val="85"/>
                <w:sz w:val="19"/>
                <w:szCs w:val="19"/>
              </w:rPr>
              <w:br/>
              <w:t>2023</w:t>
            </w:r>
          </w:p>
        </w:tc>
      </w:tr>
      <w:tr w:rsidR="0003068A" w:rsidRPr="0003068A" w14:paraId="21C4791B" w14:textId="77777777" w:rsidTr="00B4705D">
        <w:trPr>
          <w:jc w:val="center"/>
        </w:trPr>
        <w:tc>
          <w:tcPr>
            <w:tcW w:w="3186" w:type="dxa"/>
            <w:shd w:val="clear" w:color="auto" w:fill="auto"/>
            <w:noWrap/>
            <w:vAlign w:val="bottom"/>
          </w:tcPr>
          <w:p w14:paraId="2DF301CC" w14:textId="77777777" w:rsidR="002A76D1" w:rsidRPr="0003068A" w:rsidRDefault="002A76D1" w:rsidP="002A76D1">
            <w:pPr>
              <w:spacing w:before="180" w:after="120"/>
              <w:jc w:val="center"/>
              <w:rPr>
                <w:rFonts w:ascii="Arial" w:hAnsi="Arial" w:cs="Arial"/>
                <w:b/>
                <w:bCs/>
                <w:color w:val="FF0000"/>
                <w:w w:val="85"/>
                <w:kern w:val="0"/>
                <w:sz w:val="19"/>
                <w:szCs w:val="19"/>
              </w:rPr>
            </w:pPr>
          </w:p>
        </w:tc>
        <w:tc>
          <w:tcPr>
            <w:tcW w:w="4155" w:type="dxa"/>
            <w:gridSpan w:val="5"/>
            <w:tcBorders>
              <w:top w:val="single" w:sz="6" w:space="0" w:color="auto"/>
            </w:tcBorders>
            <w:vAlign w:val="bottom"/>
          </w:tcPr>
          <w:p w14:paraId="5E98AA27" w14:textId="77777777" w:rsidR="002A76D1" w:rsidRPr="0003068A" w:rsidRDefault="002A76D1" w:rsidP="002A76D1">
            <w:pPr>
              <w:spacing w:before="180" w:after="120"/>
              <w:jc w:val="center"/>
              <w:rPr>
                <w:rFonts w:ascii="Arial" w:hAnsi="Arial" w:cs="Arial"/>
                <w:b/>
                <w:color w:val="FF0000"/>
                <w:w w:val="85"/>
                <w:kern w:val="0"/>
                <w:sz w:val="19"/>
                <w:szCs w:val="19"/>
              </w:rPr>
            </w:pPr>
            <w:proofErr w:type="spellStart"/>
            <w:r w:rsidRPr="0003068A">
              <w:rPr>
                <w:rFonts w:ascii="Arial" w:hAnsi="Arial" w:cs="Arial"/>
                <w:b/>
                <w:bCs/>
                <w:color w:val="FF0000"/>
                <w:w w:val="85"/>
                <w:kern w:val="0"/>
                <w:sz w:val="19"/>
                <w:szCs w:val="19"/>
              </w:rPr>
              <w:t>Nghìn</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tấn</w:t>
            </w:r>
            <w:proofErr w:type="spellEnd"/>
            <w:r w:rsidRPr="0003068A">
              <w:rPr>
                <w:rFonts w:ascii="Arial" w:hAnsi="Arial" w:cs="Arial"/>
                <w:b/>
                <w:bCs/>
                <w:color w:val="FF0000"/>
                <w:w w:val="85"/>
                <w:kern w:val="0"/>
                <w:sz w:val="19"/>
                <w:szCs w:val="19"/>
              </w:rPr>
              <w:t xml:space="preserve"> - </w:t>
            </w:r>
            <w:proofErr w:type="spellStart"/>
            <w:r w:rsidRPr="0003068A">
              <w:rPr>
                <w:rFonts w:ascii="Arial" w:hAnsi="Arial" w:cs="Arial"/>
                <w:b/>
                <w:bCs/>
                <w:i/>
                <w:iCs/>
                <w:color w:val="FF0000"/>
                <w:w w:val="85"/>
                <w:kern w:val="0"/>
                <w:sz w:val="19"/>
                <w:szCs w:val="19"/>
              </w:rPr>
              <w:t>Thous</w:t>
            </w:r>
            <w:proofErr w:type="spellEnd"/>
            <w:r w:rsidRPr="0003068A">
              <w:rPr>
                <w:rFonts w:ascii="Arial" w:hAnsi="Arial" w:cs="Arial"/>
                <w:b/>
                <w:bCs/>
                <w:i/>
                <w:iCs/>
                <w:color w:val="FF0000"/>
                <w:w w:val="85"/>
                <w:kern w:val="0"/>
                <w:sz w:val="19"/>
                <w:szCs w:val="19"/>
              </w:rPr>
              <w:t>. tons</w:t>
            </w:r>
          </w:p>
        </w:tc>
      </w:tr>
      <w:tr w:rsidR="00097BAF" w:rsidRPr="0003068A" w14:paraId="02043E6C" w14:textId="77777777" w:rsidTr="00B4705D">
        <w:trPr>
          <w:jc w:val="center"/>
        </w:trPr>
        <w:tc>
          <w:tcPr>
            <w:tcW w:w="3186" w:type="dxa"/>
            <w:shd w:val="clear" w:color="auto" w:fill="auto"/>
            <w:noWrap/>
            <w:vAlign w:val="bottom"/>
          </w:tcPr>
          <w:p w14:paraId="0966B99C" w14:textId="77777777" w:rsidR="00097BAF" w:rsidRPr="0003068A" w:rsidRDefault="00097BAF" w:rsidP="00097BAF">
            <w:pPr>
              <w:pStyle w:val="tongso"/>
              <w:autoSpaceDE/>
              <w:autoSpaceDN/>
              <w:adjustRightInd/>
              <w:spacing w:before="80"/>
              <w:jc w:val="left"/>
              <w:rPr>
                <w:rFonts w:ascii="Arial" w:hAnsi="Arial" w:cs="Arial"/>
                <w:color w:val="FF0000"/>
                <w:w w:val="80"/>
                <w:szCs w:val="19"/>
              </w:rPr>
            </w:pPr>
            <w:r w:rsidRPr="0003068A">
              <w:rPr>
                <w:rFonts w:ascii="Arial" w:hAnsi="Arial" w:cs="Arial"/>
                <w:bCs w:val="0"/>
                <w:color w:val="FF0000"/>
                <w:szCs w:val="19"/>
              </w:rPr>
              <w:t xml:space="preserve">TỔNG SỐ </w:t>
            </w:r>
            <w:r w:rsidRPr="0003068A">
              <w:rPr>
                <w:rFonts w:ascii="Arial" w:hAnsi="Arial" w:cs="Arial"/>
                <w:bCs w:val="0"/>
                <w:i/>
                <w:iCs/>
                <w:color w:val="FF0000"/>
                <w:szCs w:val="19"/>
              </w:rPr>
              <w:t>- TOTAL</w:t>
            </w:r>
          </w:p>
        </w:tc>
        <w:tc>
          <w:tcPr>
            <w:tcW w:w="831" w:type="dxa"/>
            <w:vAlign w:val="bottom"/>
          </w:tcPr>
          <w:p w14:paraId="44EB3D02" w14:textId="6E6160DD" w:rsidR="00097BAF" w:rsidRPr="00097BAF" w:rsidRDefault="00097BAF" w:rsidP="00097BAF">
            <w:pPr>
              <w:spacing w:before="40" w:after="40"/>
              <w:jc w:val="right"/>
              <w:rPr>
                <w:rFonts w:ascii="Arial" w:hAnsi="Arial" w:cs="Arial"/>
                <w:b/>
                <w:w w:val="85"/>
                <w:sz w:val="19"/>
                <w:szCs w:val="19"/>
              </w:rPr>
            </w:pPr>
            <w:r w:rsidRPr="00097BAF">
              <w:rPr>
                <w:rFonts w:ascii="Arial" w:hAnsi="Arial" w:cs="Arial"/>
                <w:b/>
                <w:w w:val="85"/>
                <w:sz w:val="19"/>
                <w:szCs w:val="19"/>
              </w:rPr>
              <w:t>2.857</w:t>
            </w:r>
          </w:p>
        </w:tc>
        <w:tc>
          <w:tcPr>
            <w:tcW w:w="831" w:type="dxa"/>
            <w:vAlign w:val="bottom"/>
          </w:tcPr>
          <w:p w14:paraId="0F905D6E" w14:textId="7E2252B1" w:rsidR="00097BAF" w:rsidRPr="00097BAF" w:rsidRDefault="00097BAF" w:rsidP="00097BAF">
            <w:pPr>
              <w:spacing w:before="40" w:after="40"/>
              <w:jc w:val="right"/>
              <w:rPr>
                <w:rFonts w:ascii="Arial" w:hAnsi="Arial" w:cs="Arial"/>
                <w:b/>
                <w:w w:val="85"/>
                <w:sz w:val="19"/>
                <w:szCs w:val="19"/>
              </w:rPr>
            </w:pPr>
            <w:r w:rsidRPr="00097BAF">
              <w:rPr>
                <w:rFonts w:ascii="Arial" w:hAnsi="Arial" w:cs="Arial"/>
                <w:b/>
                <w:w w:val="85"/>
                <w:sz w:val="19"/>
                <w:szCs w:val="19"/>
              </w:rPr>
              <w:t>2.263</w:t>
            </w:r>
          </w:p>
        </w:tc>
        <w:tc>
          <w:tcPr>
            <w:tcW w:w="831" w:type="dxa"/>
            <w:shd w:val="clear" w:color="auto" w:fill="auto"/>
            <w:noWrap/>
            <w:vAlign w:val="bottom"/>
          </w:tcPr>
          <w:p w14:paraId="305D076C" w14:textId="60E278F4" w:rsidR="00097BAF" w:rsidRPr="00097BAF" w:rsidRDefault="00097BAF" w:rsidP="00097BAF">
            <w:pPr>
              <w:spacing w:before="40" w:after="40"/>
              <w:jc w:val="right"/>
              <w:rPr>
                <w:rFonts w:ascii="Arial" w:hAnsi="Arial" w:cs="Arial"/>
                <w:b/>
                <w:w w:val="85"/>
                <w:sz w:val="19"/>
                <w:szCs w:val="19"/>
              </w:rPr>
            </w:pPr>
            <w:r w:rsidRPr="00097BAF">
              <w:rPr>
                <w:rFonts w:ascii="Arial" w:hAnsi="Arial" w:cs="Arial"/>
                <w:b/>
                <w:w w:val="85"/>
                <w:sz w:val="19"/>
                <w:szCs w:val="19"/>
              </w:rPr>
              <w:t>2.149</w:t>
            </w:r>
          </w:p>
        </w:tc>
        <w:tc>
          <w:tcPr>
            <w:tcW w:w="831" w:type="dxa"/>
            <w:vAlign w:val="bottom"/>
          </w:tcPr>
          <w:p w14:paraId="7BF2987E" w14:textId="22EB642C" w:rsidR="00097BAF" w:rsidRPr="00097BAF" w:rsidRDefault="00097BAF" w:rsidP="00097BAF">
            <w:pPr>
              <w:spacing w:before="40" w:after="40"/>
              <w:jc w:val="right"/>
              <w:rPr>
                <w:rFonts w:ascii="Arial" w:hAnsi="Arial" w:cs="Arial"/>
                <w:b/>
                <w:w w:val="85"/>
                <w:sz w:val="19"/>
                <w:szCs w:val="19"/>
              </w:rPr>
            </w:pPr>
            <w:r w:rsidRPr="00097BAF">
              <w:rPr>
                <w:rFonts w:ascii="Arial" w:hAnsi="Arial" w:cs="Arial"/>
                <w:b/>
                <w:w w:val="85"/>
                <w:sz w:val="19"/>
                <w:szCs w:val="19"/>
              </w:rPr>
              <w:t>2.336</w:t>
            </w:r>
          </w:p>
        </w:tc>
        <w:tc>
          <w:tcPr>
            <w:tcW w:w="831" w:type="dxa"/>
            <w:shd w:val="clear" w:color="auto" w:fill="auto"/>
            <w:noWrap/>
            <w:vAlign w:val="bottom"/>
          </w:tcPr>
          <w:p w14:paraId="24D106F2" w14:textId="1DCB84D6" w:rsidR="00097BAF" w:rsidRPr="00097BAF" w:rsidRDefault="00097BAF" w:rsidP="00097BAF">
            <w:pPr>
              <w:spacing w:before="40" w:after="40"/>
              <w:jc w:val="right"/>
              <w:rPr>
                <w:rFonts w:ascii="Arial" w:hAnsi="Arial" w:cs="Arial"/>
                <w:b/>
                <w:w w:val="85"/>
                <w:sz w:val="19"/>
                <w:szCs w:val="19"/>
              </w:rPr>
            </w:pPr>
            <w:r w:rsidRPr="00097BAF">
              <w:rPr>
                <w:rFonts w:ascii="Arial" w:hAnsi="Arial" w:cs="Arial"/>
                <w:b/>
                <w:w w:val="85"/>
                <w:sz w:val="19"/>
                <w:szCs w:val="19"/>
              </w:rPr>
              <w:t>3.122</w:t>
            </w:r>
          </w:p>
        </w:tc>
      </w:tr>
      <w:tr w:rsidR="00097BAF" w:rsidRPr="0003068A" w14:paraId="6326FD35" w14:textId="77777777" w:rsidTr="00B4705D">
        <w:trPr>
          <w:jc w:val="center"/>
        </w:trPr>
        <w:tc>
          <w:tcPr>
            <w:tcW w:w="3186" w:type="dxa"/>
            <w:shd w:val="clear" w:color="auto" w:fill="auto"/>
            <w:noWrap/>
            <w:vAlign w:val="center"/>
          </w:tcPr>
          <w:p w14:paraId="77DB53CD" w14:textId="77777777" w:rsidR="00097BAF" w:rsidRPr="0003068A" w:rsidRDefault="00097BAF" w:rsidP="00097BAF">
            <w:pPr>
              <w:spacing w:before="120" w:after="40"/>
              <w:rPr>
                <w:rFonts w:ascii="Arial" w:hAnsi="Arial" w:cs="Arial"/>
                <w:b/>
                <w:bCs/>
                <w:color w:val="FF0000"/>
                <w:w w:val="85"/>
                <w:sz w:val="19"/>
                <w:szCs w:val="19"/>
              </w:rPr>
            </w:pPr>
            <w:proofErr w:type="spellStart"/>
            <w:r w:rsidRPr="0003068A">
              <w:rPr>
                <w:rFonts w:ascii="Arial" w:hAnsi="Arial" w:cs="Arial"/>
                <w:b/>
                <w:bCs/>
                <w:color w:val="FF0000"/>
                <w:w w:val="85"/>
                <w:sz w:val="19"/>
                <w:szCs w:val="19"/>
              </w:rPr>
              <w:t>Phân</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theo</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loại</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hình</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kinh</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tế</w:t>
            </w:r>
            <w:proofErr w:type="spellEnd"/>
            <w:r w:rsidRPr="0003068A">
              <w:rPr>
                <w:rFonts w:ascii="Arial" w:hAnsi="Arial" w:cs="Arial"/>
                <w:b/>
                <w:bCs/>
                <w:color w:val="FF0000"/>
                <w:w w:val="85"/>
                <w:sz w:val="19"/>
                <w:szCs w:val="19"/>
              </w:rPr>
              <w:br/>
            </w:r>
            <w:r w:rsidRPr="0003068A">
              <w:rPr>
                <w:rFonts w:ascii="Arial" w:hAnsi="Arial" w:cs="Arial"/>
                <w:b/>
                <w:bCs/>
                <w:i/>
                <w:color w:val="FF0000"/>
                <w:w w:val="85"/>
                <w:sz w:val="19"/>
                <w:szCs w:val="19"/>
              </w:rPr>
              <w:t>By types of ownership</w:t>
            </w:r>
          </w:p>
        </w:tc>
        <w:tc>
          <w:tcPr>
            <w:tcW w:w="831" w:type="dxa"/>
            <w:vAlign w:val="bottom"/>
          </w:tcPr>
          <w:p w14:paraId="342AE3E0" w14:textId="77777777" w:rsidR="00097BAF" w:rsidRPr="00097BAF" w:rsidRDefault="00097BAF" w:rsidP="00097BAF">
            <w:pPr>
              <w:spacing w:before="40" w:after="40"/>
              <w:jc w:val="right"/>
              <w:rPr>
                <w:rFonts w:ascii="Arial" w:hAnsi="Arial" w:cs="Arial"/>
                <w:w w:val="85"/>
                <w:sz w:val="19"/>
                <w:szCs w:val="19"/>
              </w:rPr>
            </w:pPr>
          </w:p>
        </w:tc>
        <w:tc>
          <w:tcPr>
            <w:tcW w:w="831" w:type="dxa"/>
            <w:vAlign w:val="bottom"/>
          </w:tcPr>
          <w:p w14:paraId="6C74D147" w14:textId="77777777" w:rsidR="00097BAF" w:rsidRPr="00097BAF" w:rsidRDefault="00097BAF" w:rsidP="00097BAF">
            <w:pPr>
              <w:spacing w:before="40" w:after="40"/>
              <w:jc w:val="right"/>
              <w:rPr>
                <w:rFonts w:ascii="Arial" w:hAnsi="Arial" w:cs="Arial"/>
                <w:w w:val="85"/>
                <w:sz w:val="19"/>
                <w:szCs w:val="19"/>
              </w:rPr>
            </w:pPr>
          </w:p>
        </w:tc>
        <w:tc>
          <w:tcPr>
            <w:tcW w:w="831" w:type="dxa"/>
            <w:shd w:val="clear" w:color="auto" w:fill="auto"/>
            <w:noWrap/>
            <w:vAlign w:val="bottom"/>
          </w:tcPr>
          <w:p w14:paraId="588D86E1" w14:textId="77777777" w:rsidR="00097BAF" w:rsidRPr="00097BAF" w:rsidRDefault="00097BAF" w:rsidP="00097BAF">
            <w:pPr>
              <w:spacing w:before="40" w:after="40"/>
              <w:jc w:val="right"/>
              <w:rPr>
                <w:rFonts w:ascii="Arial" w:hAnsi="Arial" w:cs="Arial"/>
                <w:w w:val="85"/>
                <w:sz w:val="19"/>
                <w:szCs w:val="19"/>
              </w:rPr>
            </w:pPr>
          </w:p>
        </w:tc>
        <w:tc>
          <w:tcPr>
            <w:tcW w:w="831" w:type="dxa"/>
            <w:vAlign w:val="bottom"/>
          </w:tcPr>
          <w:p w14:paraId="487C49C4" w14:textId="77777777" w:rsidR="00097BAF" w:rsidRPr="00097BAF" w:rsidRDefault="00097BAF" w:rsidP="00097BAF">
            <w:pPr>
              <w:spacing w:before="40" w:after="40"/>
              <w:jc w:val="right"/>
              <w:rPr>
                <w:rFonts w:ascii="Arial" w:hAnsi="Arial" w:cs="Arial"/>
                <w:w w:val="85"/>
                <w:sz w:val="19"/>
                <w:szCs w:val="19"/>
              </w:rPr>
            </w:pPr>
          </w:p>
        </w:tc>
        <w:tc>
          <w:tcPr>
            <w:tcW w:w="831" w:type="dxa"/>
            <w:shd w:val="clear" w:color="auto" w:fill="auto"/>
            <w:noWrap/>
            <w:vAlign w:val="bottom"/>
          </w:tcPr>
          <w:p w14:paraId="6326D0D9" w14:textId="77777777" w:rsidR="00097BAF" w:rsidRPr="00097BAF" w:rsidRDefault="00097BAF" w:rsidP="00097BAF">
            <w:pPr>
              <w:spacing w:before="40" w:after="40"/>
              <w:jc w:val="right"/>
              <w:rPr>
                <w:rFonts w:ascii="Arial" w:hAnsi="Arial" w:cs="Arial"/>
                <w:w w:val="85"/>
                <w:sz w:val="19"/>
                <w:szCs w:val="19"/>
              </w:rPr>
            </w:pPr>
          </w:p>
        </w:tc>
      </w:tr>
      <w:tr w:rsidR="00097BAF" w:rsidRPr="0003068A" w14:paraId="3888EAE6" w14:textId="77777777" w:rsidTr="00B4705D">
        <w:trPr>
          <w:jc w:val="center"/>
        </w:trPr>
        <w:tc>
          <w:tcPr>
            <w:tcW w:w="3186" w:type="dxa"/>
            <w:shd w:val="clear" w:color="auto" w:fill="auto"/>
            <w:noWrap/>
            <w:vAlign w:val="bottom"/>
          </w:tcPr>
          <w:p w14:paraId="69CCB511" w14:textId="77777777" w:rsidR="00097BAF" w:rsidRPr="0003068A" w:rsidRDefault="00097BAF" w:rsidP="00097BAF">
            <w:pPr>
              <w:spacing w:before="40" w:after="40"/>
              <w:ind w:left="170"/>
              <w:rPr>
                <w:rFonts w:ascii="Arial" w:hAnsi="Arial" w:cs="Arial"/>
                <w:color w:val="FF0000"/>
                <w:w w:val="85"/>
                <w:sz w:val="19"/>
                <w:szCs w:val="19"/>
              </w:rPr>
            </w:pPr>
            <w:proofErr w:type="spellStart"/>
            <w:r w:rsidRPr="0003068A">
              <w:rPr>
                <w:rFonts w:ascii="Arial" w:hAnsi="Arial" w:cs="Arial"/>
                <w:color w:val="FF0000"/>
                <w:w w:val="85"/>
                <w:sz w:val="19"/>
                <w:szCs w:val="19"/>
              </w:rPr>
              <w:t>Nhà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 </w:t>
            </w:r>
            <w:r w:rsidRPr="0003068A">
              <w:rPr>
                <w:rFonts w:ascii="Arial" w:hAnsi="Arial" w:cs="Arial"/>
                <w:i/>
                <w:iCs/>
                <w:color w:val="FF0000"/>
                <w:w w:val="85"/>
                <w:sz w:val="19"/>
                <w:szCs w:val="19"/>
              </w:rPr>
              <w:t>State</w:t>
            </w:r>
          </w:p>
        </w:tc>
        <w:tc>
          <w:tcPr>
            <w:tcW w:w="831" w:type="dxa"/>
            <w:vAlign w:val="bottom"/>
          </w:tcPr>
          <w:p w14:paraId="6D4B2CB5" w14:textId="413166E1"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w:t>
            </w:r>
          </w:p>
        </w:tc>
        <w:tc>
          <w:tcPr>
            <w:tcW w:w="831" w:type="dxa"/>
            <w:vAlign w:val="bottom"/>
          </w:tcPr>
          <w:p w14:paraId="77FF0C4B" w14:textId="2415A02F"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w:t>
            </w:r>
          </w:p>
        </w:tc>
        <w:tc>
          <w:tcPr>
            <w:tcW w:w="831" w:type="dxa"/>
            <w:shd w:val="clear" w:color="auto" w:fill="auto"/>
            <w:noWrap/>
            <w:vAlign w:val="bottom"/>
          </w:tcPr>
          <w:p w14:paraId="0E8792DC" w14:textId="0F9BEADC"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w:t>
            </w:r>
          </w:p>
        </w:tc>
        <w:tc>
          <w:tcPr>
            <w:tcW w:w="831" w:type="dxa"/>
            <w:vAlign w:val="bottom"/>
          </w:tcPr>
          <w:p w14:paraId="0219ADE9" w14:textId="33D20448"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w:t>
            </w:r>
          </w:p>
        </w:tc>
        <w:tc>
          <w:tcPr>
            <w:tcW w:w="831" w:type="dxa"/>
            <w:shd w:val="clear" w:color="auto" w:fill="auto"/>
            <w:noWrap/>
            <w:vAlign w:val="bottom"/>
          </w:tcPr>
          <w:p w14:paraId="2E3168A9" w14:textId="2C58F462"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w:t>
            </w:r>
          </w:p>
        </w:tc>
      </w:tr>
      <w:tr w:rsidR="00097BAF" w:rsidRPr="0003068A" w14:paraId="2B8AB619" w14:textId="77777777" w:rsidTr="00B4705D">
        <w:trPr>
          <w:jc w:val="center"/>
        </w:trPr>
        <w:tc>
          <w:tcPr>
            <w:tcW w:w="3186" w:type="dxa"/>
            <w:shd w:val="clear" w:color="auto" w:fill="auto"/>
            <w:noWrap/>
            <w:vAlign w:val="bottom"/>
          </w:tcPr>
          <w:p w14:paraId="77A83951" w14:textId="77777777" w:rsidR="00097BAF" w:rsidRPr="0003068A" w:rsidRDefault="00097BAF" w:rsidP="00097BAF">
            <w:pPr>
              <w:spacing w:before="40" w:after="40"/>
              <w:ind w:left="170"/>
              <w:rPr>
                <w:rFonts w:ascii="Arial" w:hAnsi="Arial" w:cs="Arial"/>
                <w:color w:val="FF0000"/>
                <w:w w:val="85"/>
                <w:sz w:val="19"/>
                <w:szCs w:val="19"/>
              </w:rPr>
            </w:pPr>
            <w:proofErr w:type="spellStart"/>
            <w:r w:rsidRPr="0003068A">
              <w:rPr>
                <w:rFonts w:ascii="Arial" w:hAnsi="Arial" w:cs="Arial"/>
                <w:color w:val="FF0000"/>
                <w:w w:val="85"/>
                <w:sz w:val="19"/>
                <w:szCs w:val="19"/>
              </w:rPr>
              <w:t>Ngoài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Nhà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 </w:t>
            </w:r>
            <w:proofErr w:type="gramStart"/>
            <w:r w:rsidRPr="0003068A">
              <w:rPr>
                <w:rFonts w:ascii="Arial" w:hAnsi="Arial" w:cs="Arial"/>
                <w:i/>
                <w:iCs/>
                <w:color w:val="FF0000"/>
                <w:w w:val="85"/>
                <w:sz w:val="19"/>
                <w:szCs w:val="19"/>
              </w:rPr>
              <w:t>Non-state</w:t>
            </w:r>
            <w:proofErr w:type="gramEnd"/>
          </w:p>
        </w:tc>
        <w:tc>
          <w:tcPr>
            <w:tcW w:w="831" w:type="dxa"/>
            <w:vAlign w:val="bottom"/>
          </w:tcPr>
          <w:p w14:paraId="0BABC85F" w14:textId="0FA790D2"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2.857</w:t>
            </w:r>
          </w:p>
        </w:tc>
        <w:tc>
          <w:tcPr>
            <w:tcW w:w="831" w:type="dxa"/>
            <w:vAlign w:val="bottom"/>
          </w:tcPr>
          <w:p w14:paraId="5832A65F" w14:textId="7707F06D"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2.263</w:t>
            </w:r>
          </w:p>
        </w:tc>
        <w:tc>
          <w:tcPr>
            <w:tcW w:w="831" w:type="dxa"/>
            <w:shd w:val="clear" w:color="auto" w:fill="auto"/>
            <w:noWrap/>
            <w:vAlign w:val="bottom"/>
          </w:tcPr>
          <w:p w14:paraId="2A257DC1" w14:textId="2F5BAC8D"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2.149</w:t>
            </w:r>
          </w:p>
        </w:tc>
        <w:tc>
          <w:tcPr>
            <w:tcW w:w="831" w:type="dxa"/>
            <w:vAlign w:val="bottom"/>
          </w:tcPr>
          <w:p w14:paraId="7B561686" w14:textId="301E6F53"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2.336</w:t>
            </w:r>
          </w:p>
        </w:tc>
        <w:tc>
          <w:tcPr>
            <w:tcW w:w="831" w:type="dxa"/>
            <w:shd w:val="clear" w:color="auto" w:fill="auto"/>
            <w:noWrap/>
            <w:vAlign w:val="bottom"/>
          </w:tcPr>
          <w:p w14:paraId="30AB0279" w14:textId="44C01191"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3.122</w:t>
            </w:r>
          </w:p>
        </w:tc>
      </w:tr>
      <w:tr w:rsidR="00097BAF" w:rsidRPr="0003068A" w14:paraId="7C1C3720" w14:textId="77777777" w:rsidTr="00B4705D">
        <w:trPr>
          <w:jc w:val="center"/>
        </w:trPr>
        <w:tc>
          <w:tcPr>
            <w:tcW w:w="3186" w:type="dxa"/>
            <w:shd w:val="clear" w:color="auto" w:fill="auto"/>
            <w:noWrap/>
            <w:vAlign w:val="bottom"/>
          </w:tcPr>
          <w:p w14:paraId="0378A445" w14:textId="77777777" w:rsidR="00097BAF" w:rsidRPr="0003068A" w:rsidRDefault="00097BAF" w:rsidP="00097BAF">
            <w:pPr>
              <w:spacing w:before="40" w:after="40"/>
              <w:ind w:left="170"/>
              <w:rPr>
                <w:rFonts w:ascii="Arial" w:hAnsi="Arial" w:cs="Arial"/>
                <w:color w:val="FF0000"/>
                <w:w w:val="85"/>
                <w:sz w:val="19"/>
                <w:szCs w:val="19"/>
              </w:rPr>
            </w:pPr>
            <w:r w:rsidRPr="0003068A">
              <w:rPr>
                <w:rFonts w:ascii="Arial" w:hAnsi="Arial" w:cs="Arial"/>
                <w:color w:val="FF0000"/>
                <w:spacing w:val="-2"/>
                <w:w w:val="85"/>
                <w:sz w:val="19"/>
                <w:szCs w:val="19"/>
              </w:rPr>
              <w:t xml:space="preserve">Khu </w:t>
            </w:r>
            <w:proofErr w:type="spellStart"/>
            <w:r w:rsidRPr="0003068A">
              <w:rPr>
                <w:rFonts w:ascii="Arial" w:hAnsi="Arial" w:cs="Arial"/>
                <w:color w:val="FF0000"/>
                <w:spacing w:val="-2"/>
                <w:w w:val="85"/>
                <w:sz w:val="19"/>
                <w:szCs w:val="19"/>
              </w:rPr>
              <w:t>vực</w:t>
            </w:r>
            <w:proofErr w:type="spellEnd"/>
            <w:r w:rsidRPr="0003068A">
              <w:rPr>
                <w:rFonts w:ascii="Arial" w:hAnsi="Arial" w:cs="Arial"/>
                <w:color w:val="FF0000"/>
                <w:spacing w:val="-2"/>
                <w:w w:val="85"/>
                <w:sz w:val="19"/>
                <w:szCs w:val="19"/>
              </w:rPr>
              <w:t xml:space="preserve"> </w:t>
            </w:r>
            <w:proofErr w:type="spellStart"/>
            <w:r w:rsidRPr="0003068A">
              <w:rPr>
                <w:rFonts w:ascii="Arial" w:hAnsi="Arial" w:cs="Arial"/>
                <w:color w:val="FF0000"/>
                <w:spacing w:val="-2"/>
                <w:w w:val="85"/>
                <w:sz w:val="19"/>
                <w:szCs w:val="19"/>
              </w:rPr>
              <w:t>có</w:t>
            </w:r>
            <w:proofErr w:type="spellEnd"/>
            <w:r w:rsidRPr="0003068A">
              <w:rPr>
                <w:rFonts w:ascii="Arial" w:hAnsi="Arial" w:cs="Arial"/>
                <w:color w:val="FF0000"/>
                <w:spacing w:val="-2"/>
                <w:w w:val="85"/>
                <w:sz w:val="19"/>
                <w:szCs w:val="19"/>
              </w:rPr>
              <w:t xml:space="preserve"> </w:t>
            </w:r>
            <w:proofErr w:type="spellStart"/>
            <w:r w:rsidRPr="0003068A">
              <w:rPr>
                <w:rFonts w:ascii="Arial" w:hAnsi="Arial" w:cs="Arial"/>
                <w:color w:val="FF0000"/>
                <w:spacing w:val="-2"/>
                <w:w w:val="85"/>
                <w:sz w:val="19"/>
                <w:szCs w:val="19"/>
              </w:rPr>
              <w:t>vốn</w:t>
            </w:r>
            <w:proofErr w:type="spellEnd"/>
            <w:r w:rsidRPr="0003068A">
              <w:rPr>
                <w:rFonts w:ascii="Arial" w:hAnsi="Arial" w:cs="Arial"/>
                <w:color w:val="FF0000"/>
                <w:spacing w:val="-2"/>
                <w:w w:val="85"/>
                <w:sz w:val="19"/>
                <w:szCs w:val="19"/>
              </w:rPr>
              <w:t xml:space="preserve"> </w:t>
            </w:r>
            <w:proofErr w:type="spellStart"/>
            <w:r w:rsidRPr="0003068A">
              <w:rPr>
                <w:rFonts w:ascii="Arial" w:hAnsi="Arial" w:cs="Arial"/>
                <w:color w:val="FF0000"/>
                <w:spacing w:val="-2"/>
                <w:w w:val="85"/>
                <w:sz w:val="19"/>
                <w:szCs w:val="19"/>
              </w:rPr>
              <w:t>đầu</w:t>
            </w:r>
            <w:proofErr w:type="spellEnd"/>
            <w:r w:rsidRPr="0003068A">
              <w:rPr>
                <w:rFonts w:ascii="Arial" w:hAnsi="Arial" w:cs="Arial"/>
                <w:color w:val="FF0000"/>
                <w:spacing w:val="-2"/>
                <w:w w:val="85"/>
                <w:sz w:val="19"/>
                <w:szCs w:val="19"/>
              </w:rPr>
              <w:t xml:space="preserve"> </w:t>
            </w:r>
            <w:proofErr w:type="spellStart"/>
            <w:r w:rsidRPr="0003068A">
              <w:rPr>
                <w:rFonts w:ascii="Arial" w:hAnsi="Arial" w:cs="Arial"/>
                <w:color w:val="FF0000"/>
                <w:spacing w:val="-2"/>
                <w:w w:val="85"/>
                <w:sz w:val="19"/>
                <w:szCs w:val="19"/>
              </w:rPr>
              <w:t>tư</w:t>
            </w:r>
            <w:proofErr w:type="spellEnd"/>
            <w:r w:rsidRPr="0003068A">
              <w:rPr>
                <w:rFonts w:ascii="Arial" w:hAnsi="Arial" w:cs="Arial"/>
                <w:color w:val="FF0000"/>
                <w:spacing w:val="-2"/>
                <w:w w:val="85"/>
                <w:sz w:val="19"/>
                <w:szCs w:val="19"/>
              </w:rPr>
              <w:t xml:space="preserve"> </w:t>
            </w:r>
            <w:proofErr w:type="spellStart"/>
            <w:r w:rsidRPr="0003068A">
              <w:rPr>
                <w:rFonts w:ascii="Arial" w:hAnsi="Arial" w:cs="Arial"/>
                <w:color w:val="FF0000"/>
                <w:spacing w:val="-2"/>
                <w:w w:val="85"/>
                <w:sz w:val="19"/>
                <w:szCs w:val="19"/>
              </w:rPr>
              <w:t>nước</w:t>
            </w:r>
            <w:proofErr w:type="spellEnd"/>
            <w:r w:rsidRPr="0003068A">
              <w:rPr>
                <w:rFonts w:ascii="Arial" w:hAnsi="Arial" w:cs="Arial"/>
                <w:color w:val="FF0000"/>
                <w:spacing w:val="-2"/>
                <w:w w:val="85"/>
                <w:sz w:val="19"/>
                <w:szCs w:val="19"/>
              </w:rPr>
              <w:t xml:space="preserve"> </w:t>
            </w:r>
            <w:proofErr w:type="spellStart"/>
            <w:r w:rsidRPr="0003068A">
              <w:rPr>
                <w:rFonts w:ascii="Arial" w:hAnsi="Arial" w:cs="Arial"/>
                <w:color w:val="FF0000"/>
                <w:spacing w:val="-2"/>
                <w:w w:val="85"/>
                <w:sz w:val="19"/>
                <w:szCs w:val="19"/>
              </w:rPr>
              <w:t>ngoài</w:t>
            </w:r>
            <w:proofErr w:type="spellEnd"/>
            <w:r w:rsidRPr="0003068A">
              <w:rPr>
                <w:rFonts w:ascii="Arial" w:hAnsi="Arial" w:cs="Arial"/>
                <w:color w:val="FF0000"/>
                <w:spacing w:val="-2"/>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Foreign invested sector</w:t>
            </w:r>
          </w:p>
        </w:tc>
        <w:tc>
          <w:tcPr>
            <w:tcW w:w="831" w:type="dxa"/>
            <w:vAlign w:val="bottom"/>
          </w:tcPr>
          <w:p w14:paraId="46428D9C" w14:textId="0EFCF6E3"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w:t>
            </w:r>
          </w:p>
        </w:tc>
        <w:tc>
          <w:tcPr>
            <w:tcW w:w="831" w:type="dxa"/>
            <w:vAlign w:val="bottom"/>
          </w:tcPr>
          <w:p w14:paraId="023F6966" w14:textId="7BB982C5"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w:t>
            </w:r>
          </w:p>
        </w:tc>
        <w:tc>
          <w:tcPr>
            <w:tcW w:w="831" w:type="dxa"/>
            <w:shd w:val="clear" w:color="auto" w:fill="auto"/>
            <w:noWrap/>
            <w:vAlign w:val="bottom"/>
          </w:tcPr>
          <w:p w14:paraId="55BB2BB8" w14:textId="5FED8678"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w:t>
            </w:r>
          </w:p>
        </w:tc>
        <w:tc>
          <w:tcPr>
            <w:tcW w:w="831" w:type="dxa"/>
            <w:vAlign w:val="bottom"/>
          </w:tcPr>
          <w:p w14:paraId="08891E7F" w14:textId="31E4D948"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w:t>
            </w:r>
          </w:p>
        </w:tc>
        <w:tc>
          <w:tcPr>
            <w:tcW w:w="831" w:type="dxa"/>
            <w:shd w:val="clear" w:color="auto" w:fill="auto"/>
            <w:noWrap/>
            <w:vAlign w:val="bottom"/>
          </w:tcPr>
          <w:p w14:paraId="0F63A0CB" w14:textId="78AE708B"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w:t>
            </w:r>
          </w:p>
        </w:tc>
      </w:tr>
      <w:tr w:rsidR="00097BAF" w:rsidRPr="0003068A" w14:paraId="63738646" w14:textId="77777777" w:rsidTr="00B4705D">
        <w:trPr>
          <w:jc w:val="center"/>
        </w:trPr>
        <w:tc>
          <w:tcPr>
            <w:tcW w:w="3186" w:type="dxa"/>
            <w:shd w:val="clear" w:color="auto" w:fill="auto"/>
            <w:noWrap/>
            <w:vAlign w:val="bottom"/>
          </w:tcPr>
          <w:p w14:paraId="617BCD58" w14:textId="77777777" w:rsidR="00097BAF" w:rsidRPr="0003068A" w:rsidRDefault="00097BAF" w:rsidP="00097BAF">
            <w:pPr>
              <w:spacing w:before="120" w:after="40"/>
              <w:rPr>
                <w:rFonts w:ascii="Arial" w:hAnsi="Arial" w:cs="Arial"/>
                <w:b/>
                <w:bCs/>
                <w:color w:val="FF0000"/>
                <w:w w:val="85"/>
                <w:sz w:val="19"/>
                <w:szCs w:val="19"/>
              </w:rPr>
            </w:pPr>
            <w:proofErr w:type="spellStart"/>
            <w:r w:rsidRPr="0003068A">
              <w:rPr>
                <w:rFonts w:ascii="Arial" w:hAnsi="Arial" w:cs="Arial"/>
                <w:b/>
                <w:bCs/>
                <w:color w:val="FF0000"/>
                <w:w w:val="85"/>
                <w:sz w:val="19"/>
                <w:szCs w:val="19"/>
              </w:rPr>
              <w:t>Phân</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theo</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ngành</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vận</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tải</w:t>
            </w:r>
            <w:proofErr w:type="spellEnd"/>
            <w:r w:rsidRPr="0003068A">
              <w:rPr>
                <w:rFonts w:ascii="Arial" w:hAnsi="Arial" w:cs="Arial"/>
                <w:b/>
                <w:bCs/>
                <w:color w:val="FF0000"/>
                <w:w w:val="85"/>
                <w:sz w:val="19"/>
                <w:szCs w:val="19"/>
              </w:rPr>
              <w:t xml:space="preserve"> </w:t>
            </w:r>
            <w:r w:rsidRPr="0003068A">
              <w:rPr>
                <w:rFonts w:ascii="Arial" w:hAnsi="Arial" w:cs="Arial"/>
                <w:b/>
                <w:bCs/>
                <w:color w:val="FF0000"/>
                <w:w w:val="85"/>
                <w:sz w:val="19"/>
                <w:szCs w:val="19"/>
              </w:rPr>
              <w:br/>
            </w:r>
            <w:r w:rsidRPr="0003068A">
              <w:rPr>
                <w:rFonts w:ascii="Arial" w:hAnsi="Arial" w:cs="Arial"/>
                <w:b/>
                <w:bCs/>
                <w:i/>
                <w:color w:val="FF0000"/>
                <w:w w:val="85"/>
                <w:sz w:val="19"/>
                <w:szCs w:val="19"/>
              </w:rPr>
              <w:t>By types of transport</w:t>
            </w:r>
          </w:p>
        </w:tc>
        <w:tc>
          <w:tcPr>
            <w:tcW w:w="831" w:type="dxa"/>
            <w:vAlign w:val="bottom"/>
          </w:tcPr>
          <w:p w14:paraId="65819996" w14:textId="77777777" w:rsidR="00097BAF" w:rsidRPr="00097BAF" w:rsidRDefault="00097BAF" w:rsidP="00097BAF">
            <w:pPr>
              <w:spacing w:before="40" w:after="40"/>
              <w:jc w:val="right"/>
              <w:rPr>
                <w:rFonts w:ascii="Arial" w:hAnsi="Arial" w:cs="Arial"/>
                <w:w w:val="85"/>
                <w:sz w:val="19"/>
                <w:szCs w:val="19"/>
              </w:rPr>
            </w:pPr>
          </w:p>
        </w:tc>
        <w:tc>
          <w:tcPr>
            <w:tcW w:w="831" w:type="dxa"/>
            <w:vAlign w:val="bottom"/>
          </w:tcPr>
          <w:p w14:paraId="37EDE98F" w14:textId="77777777" w:rsidR="00097BAF" w:rsidRPr="00097BAF" w:rsidRDefault="00097BAF" w:rsidP="00097BAF">
            <w:pPr>
              <w:spacing w:before="40" w:after="40"/>
              <w:jc w:val="right"/>
              <w:rPr>
                <w:rFonts w:ascii="Arial" w:hAnsi="Arial" w:cs="Arial"/>
                <w:w w:val="85"/>
                <w:sz w:val="19"/>
                <w:szCs w:val="19"/>
              </w:rPr>
            </w:pPr>
          </w:p>
        </w:tc>
        <w:tc>
          <w:tcPr>
            <w:tcW w:w="831" w:type="dxa"/>
            <w:shd w:val="clear" w:color="auto" w:fill="auto"/>
            <w:noWrap/>
            <w:vAlign w:val="bottom"/>
          </w:tcPr>
          <w:p w14:paraId="3D25D32A" w14:textId="77777777" w:rsidR="00097BAF" w:rsidRPr="00097BAF" w:rsidRDefault="00097BAF" w:rsidP="00097BAF">
            <w:pPr>
              <w:spacing w:before="40" w:after="40"/>
              <w:jc w:val="right"/>
              <w:rPr>
                <w:rFonts w:ascii="Arial" w:hAnsi="Arial" w:cs="Arial"/>
                <w:w w:val="85"/>
                <w:sz w:val="19"/>
                <w:szCs w:val="19"/>
              </w:rPr>
            </w:pPr>
          </w:p>
        </w:tc>
        <w:tc>
          <w:tcPr>
            <w:tcW w:w="831" w:type="dxa"/>
            <w:vAlign w:val="bottom"/>
          </w:tcPr>
          <w:p w14:paraId="6F22BF48" w14:textId="77777777" w:rsidR="00097BAF" w:rsidRPr="00097BAF" w:rsidRDefault="00097BAF" w:rsidP="00097BAF">
            <w:pPr>
              <w:spacing w:before="40" w:after="40"/>
              <w:jc w:val="right"/>
              <w:rPr>
                <w:rFonts w:ascii="Arial" w:hAnsi="Arial" w:cs="Arial"/>
                <w:w w:val="85"/>
                <w:sz w:val="19"/>
                <w:szCs w:val="19"/>
              </w:rPr>
            </w:pPr>
          </w:p>
        </w:tc>
        <w:tc>
          <w:tcPr>
            <w:tcW w:w="831" w:type="dxa"/>
            <w:shd w:val="clear" w:color="auto" w:fill="auto"/>
            <w:noWrap/>
            <w:vAlign w:val="bottom"/>
          </w:tcPr>
          <w:p w14:paraId="231122DF" w14:textId="77777777" w:rsidR="00097BAF" w:rsidRPr="00097BAF" w:rsidRDefault="00097BAF" w:rsidP="00097BAF">
            <w:pPr>
              <w:spacing w:before="40" w:after="40"/>
              <w:jc w:val="right"/>
              <w:rPr>
                <w:rFonts w:ascii="Arial" w:hAnsi="Arial" w:cs="Arial"/>
                <w:w w:val="85"/>
                <w:sz w:val="19"/>
                <w:szCs w:val="19"/>
              </w:rPr>
            </w:pPr>
          </w:p>
        </w:tc>
      </w:tr>
      <w:tr w:rsidR="00097BAF" w:rsidRPr="0003068A" w14:paraId="5B5BEC82" w14:textId="77777777" w:rsidTr="00B4705D">
        <w:trPr>
          <w:jc w:val="center"/>
        </w:trPr>
        <w:tc>
          <w:tcPr>
            <w:tcW w:w="3186" w:type="dxa"/>
            <w:shd w:val="clear" w:color="auto" w:fill="auto"/>
            <w:noWrap/>
            <w:vAlign w:val="bottom"/>
          </w:tcPr>
          <w:p w14:paraId="61F30D49" w14:textId="77777777" w:rsidR="00097BAF" w:rsidRPr="0003068A" w:rsidRDefault="00097BAF" w:rsidP="00097BAF">
            <w:pPr>
              <w:spacing w:before="40" w:after="40"/>
              <w:ind w:firstLineChars="100" w:firstLine="160"/>
              <w:rPr>
                <w:rFonts w:ascii="Arial" w:hAnsi="Arial" w:cs="Arial"/>
                <w:color w:val="FF0000"/>
                <w:w w:val="85"/>
                <w:sz w:val="19"/>
                <w:szCs w:val="19"/>
              </w:rPr>
            </w:pPr>
            <w:proofErr w:type="spellStart"/>
            <w:r w:rsidRPr="0003068A">
              <w:rPr>
                <w:rFonts w:ascii="Arial" w:hAnsi="Arial" w:cs="Arial"/>
                <w:color w:val="FF0000"/>
                <w:w w:val="85"/>
                <w:sz w:val="19"/>
                <w:szCs w:val="19"/>
              </w:rPr>
              <w:t>Đường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sắt</w:t>
            </w:r>
            <w:proofErr w:type="spellEnd"/>
            <w:r w:rsidRPr="0003068A">
              <w:rPr>
                <w:rFonts w:ascii="Arial" w:hAnsi="Arial" w:cs="Arial"/>
                <w:color w:val="FF0000"/>
                <w:w w:val="85"/>
                <w:sz w:val="19"/>
                <w:szCs w:val="19"/>
              </w:rPr>
              <w:t xml:space="preserve"> - </w:t>
            </w:r>
            <w:r w:rsidRPr="0003068A">
              <w:rPr>
                <w:rFonts w:ascii="Arial" w:hAnsi="Arial" w:cs="Arial"/>
                <w:i/>
                <w:iCs/>
                <w:color w:val="FF0000"/>
                <w:w w:val="85"/>
                <w:sz w:val="19"/>
                <w:szCs w:val="19"/>
              </w:rPr>
              <w:t>Rail way</w:t>
            </w:r>
          </w:p>
        </w:tc>
        <w:tc>
          <w:tcPr>
            <w:tcW w:w="831" w:type="dxa"/>
            <w:vAlign w:val="bottom"/>
          </w:tcPr>
          <w:p w14:paraId="44518BE7" w14:textId="15E2F4F4"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w:t>
            </w:r>
          </w:p>
        </w:tc>
        <w:tc>
          <w:tcPr>
            <w:tcW w:w="831" w:type="dxa"/>
            <w:vAlign w:val="bottom"/>
          </w:tcPr>
          <w:p w14:paraId="0770E35B" w14:textId="14A9C0FB"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w:t>
            </w:r>
          </w:p>
        </w:tc>
        <w:tc>
          <w:tcPr>
            <w:tcW w:w="831" w:type="dxa"/>
            <w:shd w:val="clear" w:color="auto" w:fill="auto"/>
            <w:noWrap/>
            <w:vAlign w:val="bottom"/>
          </w:tcPr>
          <w:p w14:paraId="10CEC3A6" w14:textId="4029D702"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w:t>
            </w:r>
          </w:p>
        </w:tc>
        <w:tc>
          <w:tcPr>
            <w:tcW w:w="831" w:type="dxa"/>
            <w:vAlign w:val="bottom"/>
          </w:tcPr>
          <w:p w14:paraId="67346383" w14:textId="0DD4E3DD"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w:t>
            </w:r>
          </w:p>
        </w:tc>
        <w:tc>
          <w:tcPr>
            <w:tcW w:w="831" w:type="dxa"/>
            <w:shd w:val="clear" w:color="auto" w:fill="auto"/>
            <w:noWrap/>
            <w:vAlign w:val="bottom"/>
          </w:tcPr>
          <w:p w14:paraId="5FDA78DF" w14:textId="40A11306" w:rsidR="00097BAF" w:rsidRPr="00097BAF" w:rsidRDefault="00097BAF" w:rsidP="00097BAF">
            <w:pPr>
              <w:spacing w:before="40" w:after="40"/>
              <w:jc w:val="right"/>
              <w:rPr>
                <w:rFonts w:ascii="Arial" w:hAnsi="Arial" w:cs="Arial"/>
                <w:w w:val="85"/>
                <w:sz w:val="19"/>
                <w:szCs w:val="19"/>
              </w:rPr>
            </w:pPr>
          </w:p>
        </w:tc>
      </w:tr>
      <w:tr w:rsidR="00097BAF" w:rsidRPr="0003068A" w14:paraId="60FABD28" w14:textId="77777777" w:rsidTr="00B4705D">
        <w:trPr>
          <w:jc w:val="center"/>
        </w:trPr>
        <w:tc>
          <w:tcPr>
            <w:tcW w:w="3186" w:type="dxa"/>
            <w:shd w:val="clear" w:color="auto" w:fill="auto"/>
            <w:noWrap/>
            <w:vAlign w:val="bottom"/>
          </w:tcPr>
          <w:p w14:paraId="708D2DD6" w14:textId="77777777" w:rsidR="00097BAF" w:rsidRPr="0003068A" w:rsidRDefault="00097BAF" w:rsidP="00097BAF">
            <w:pPr>
              <w:spacing w:before="40" w:after="40"/>
              <w:ind w:firstLineChars="100" w:firstLine="160"/>
              <w:rPr>
                <w:rFonts w:ascii="Arial" w:hAnsi="Arial" w:cs="Arial"/>
                <w:color w:val="FF0000"/>
                <w:w w:val="85"/>
                <w:sz w:val="19"/>
                <w:szCs w:val="19"/>
              </w:rPr>
            </w:pPr>
            <w:proofErr w:type="spellStart"/>
            <w:r w:rsidRPr="0003068A">
              <w:rPr>
                <w:rFonts w:ascii="Arial" w:hAnsi="Arial" w:cs="Arial"/>
                <w:color w:val="FF0000"/>
                <w:w w:val="85"/>
                <w:sz w:val="19"/>
                <w:szCs w:val="19"/>
              </w:rPr>
              <w:t>Đường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bộ</w:t>
            </w:r>
            <w:proofErr w:type="spellEnd"/>
            <w:r w:rsidRPr="0003068A">
              <w:rPr>
                <w:rFonts w:ascii="Arial" w:hAnsi="Arial" w:cs="Arial"/>
                <w:color w:val="FF0000"/>
                <w:w w:val="85"/>
                <w:sz w:val="19"/>
                <w:szCs w:val="19"/>
              </w:rPr>
              <w:t xml:space="preserve"> - </w:t>
            </w:r>
            <w:r w:rsidRPr="0003068A">
              <w:rPr>
                <w:rFonts w:ascii="Arial" w:hAnsi="Arial" w:cs="Arial"/>
                <w:i/>
                <w:iCs/>
                <w:color w:val="FF0000"/>
                <w:w w:val="85"/>
                <w:sz w:val="19"/>
                <w:szCs w:val="19"/>
              </w:rPr>
              <w:t>Road</w:t>
            </w:r>
          </w:p>
        </w:tc>
        <w:tc>
          <w:tcPr>
            <w:tcW w:w="831" w:type="dxa"/>
            <w:vAlign w:val="bottom"/>
          </w:tcPr>
          <w:p w14:paraId="7324592F" w14:textId="2CA091DE"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2.857</w:t>
            </w:r>
          </w:p>
        </w:tc>
        <w:tc>
          <w:tcPr>
            <w:tcW w:w="831" w:type="dxa"/>
            <w:vAlign w:val="bottom"/>
          </w:tcPr>
          <w:p w14:paraId="547E5663" w14:textId="144B906D"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2.263</w:t>
            </w:r>
          </w:p>
        </w:tc>
        <w:tc>
          <w:tcPr>
            <w:tcW w:w="831" w:type="dxa"/>
            <w:shd w:val="clear" w:color="auto" w:fill="auto"/>
            <w:noWrap/>
            <w:vAlign w:val="bottom"/>
          </w:tcPr>
          <w:p w14:paraId="0DC4E69D" w14:textId="6D95D410"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2.149</w:t>
            </w:r>
          </w:p>
        </w:tc>
        <w:tc>
          <w:tcPr>
            <w:tcW w:w="831" w:type="dxa"/>
            <w:vAlign w:val="bottom"/>
          </w:tcPr>
          <w:p w14:paraId="55CFD5EC" w14:textId="09A6B32C"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2.336</w:t>
            </w:r>
          </w:p>
        </w:tc>
        <w:tc>
          <w:tcPr>
            <w:tcW w:w="831" w:type="dxa"/>
            <w:shd w:val="clear" w:color="auto" w:fill="auto"/>
            <w:noWrap/>
            <w:vAlign w:val="bottom"/>
          </w:tcPr>
          <w:p w14:paraId="214EA41D" w14:textId="004C760E"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3.122</w:t>
            </w:r>
          </w:p>
        </w:tc>
      </w:tr>
      <w:tr w:rsidR="00097BAF" w:rsidRPr="0003068A" w14:paraId="3134DD9C" w14:textId="77777777" w:rsidTr="00B4705D">
        <w:trPr>
          <w:jc w:val="center"/>
        </w:trPr>
        <w:tc>
          <w:tcPr>
            <w:tcW w:w="3186" w:type="dxa"/>
            <w:shd w:val="clear" w:color="auto" w:fill="auto"/>
            <w:noWrap/>
            <w:vAlign w:val="bottom"/>
          </w:tcPr>
          <w:p w14:paraId="0E379275" w14:textId="77777777" w:rsidR="00097BAF" w:rsidRPr="0003068A" w:rsidRDefault="00097BAF" w:rsidP="00097BAF">
            <w:pPr>
              <w:spacing w:before="40" w:after="40"/>
              <w:ind w:firstLineChars="100" w:firstLine="160"/>
              <w:rPr>
                <w:rFonts w:ascii="Arial" w:hAnsi="Arial" w:cs="Arial"/>
                <w:color w:val="FF0000"/>
                <w:w w:val="85"/>
                <w:sz w:val="19"/>
                <w:szCs w:val="19"/>
              </w:rPr>
            </w:pPr>
            <w:proofErr w:type="spellStart"/>
            <w:r w:rsidRPr="0003068A">
              <w:rPr>
                <w:rFonts w:ascii="Arial" w:hAnsi="Arial" w:cs="Arial" w:hint="eastAsia"/>
                <w:color w:val="FF0000"/>
                <w:w w:val="85"/>
                <w:sz w:val="19"/>
                <w:szCs w:val="19"/>
              </w:rPr>
              <w:t>Đư</w:t>
            </w:r>
            <w:r w:rsidRPr="0003068A">
              <w:rPr>
                <w:rFonts w:ascii="Arial" w:hAnsi="Arial" w:cs="Arial"/>
                <w:color w:val="FF0000"/>
                <w:w w:val="85"/>
                <w:sz w:val="19"/>
                <w:szCs w:val="19"/>
              </w:rPr>
              <w:t>ờng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sông</w:t>
            </w:r>
            <w:proofErr w:type="spellEnd"/>
            <w:r w:rsidRPr="0003068A">
              <w:rPr>
                <w:rFonts w:ascii="Arial" w:hAnsi="Arial" w:cs="Arial"/>
                <w:color w:val="FF0000"/>
                <w:w w:val="85"/>
                <w:sz w:val="19"/>
                <w:szCs w:val="19"/>
              </w:rPr>
              <w:t xml:space="preserve"> - </w:t>
            </w:r>
            <w:r w:rsidRPr="0003068A">
              <w:rPr>
                <w:rFonts w:ascii="Arial" w:hAnsi="Arial" w:cs="Arial"/>
                <w:i/>
                <w:color w:val="FF0000"/>
                <w:w w:val="85"/>
                <w:sz w:val="19"/>
                <w:szCs w:val="19"/>
              </w:rPr>
              <w:t>Inland waterway</w:t>
            </w:r>
          </w:p>
        </w:tc>
        <w:tc>
          <w:tcPr>
            <w:tcW w:w="831" w:type="dxa"/>
            <w:vAlign w:val="bottom"/>
          </w:tcPr>
          <w:p w14:paraId="04FA4DB4" w14:textId="144A82E3" w:rsidR="00097BAF" w:rsidRPr="00097BAF" w:rsidRDefault="00FF71C0" w:rsidP="00097BAF">
            <w:pPr>
              <w:spacing w:before="40" w:after="40"/>
              <w:jc w:val="right"/>
              <w:rPr>
                <w:rFonts w:ascii="Arial" w:hAnsi="Arial" w:cs="Arial"/>
                <w:w w:val="85"/>
                <w:sz w:val="19"/>
                <w:szCs w:val="19"/>
              </w:rPr>
            </w:pPr>
            <w:r>
              <w:rPr>
                <w:rFonts w:ascii="Arial" w:hAnsi="Arial" w:cs="Arial"/>
                <w:w w:val="85"/>
                <w:sz w:val="19"/>
                <w:szCs w:val="19"/>
              </w:rPr>
              <w:t>-</w:t>
            </w:r>
          </w:p>
        </w:tc>
        <w:tc>
          <w:tcPr>
            <w:tcW w:w="831" w:type="dxa"/>
            <w:vAlign w:val="bottom"/>
          </w:tcPr>
          <w:p w14:paraId="1183928A" w14:textId="1228E0CC"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w:t>
            </w:r>
          </w:p>
        </w:tc>
        <w:tc>
          <w:tcPr>
            <w:tcW w:w="831" w:type="dxa"/>
            <w:shd w:val="clear" w:color="auto" w:fill="auto"/>
            <w:noWrap/>
            <w:vAlign w:val="bottom"/>
          </w:tcPr>
          <w:p w14:paraId="7F9968AF" w14:textId="773AAA05"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w:t>
            </w:r>
          </w:p>
        </w:tc>
        <w:tc>
          <w:tcPr>
            <w:tcW w:w="831" w:type="dxa"/>
            <w:vAlign w:val="bottom"/>
          </w:tcPr>
          <w:p w14:paraId="3B51F663" w14:textId="3CA2059D"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w:t>
            </w:r>
          </w:p>
        </w:tc>
        <w:tc>
          <w:tcPr>
            <w:tcW w:w="831" w:type="dxa"/>
            <w:shd w:val="clear" w:color="auto" w:fill="auto"/>
            <w:noWrap/>
            <w:vAlign w:val="bottom"/>
          </w:tcPr>
          <w:p w14:paraId="526614B2" w14:textId="52DC80EA"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w:t>
            </w:r>
          </w:p>
        </w:tc>
      </w:tr>
      <w:tr w:rsidR="00097BAF" w:rsidRPr="0003068A" w14:paraId="5BDFD861" w14:textId="77777777" w:rsidTr="00B4705D">
        <w:trPr>
          <w:jc w:val="center"/>
        </w:trPr>
        <w:tc>
          <w:tcPr>
            <w:tcW w:w="3186" w:type="dxa"/>
            <w:shd w:val="clear" w:color="auto" w:fill="auto"/>
            <w:noWrap/>
            <w:vAlign w:val="bottom"/>
          </w:tcPr>
          <w:p w14:paraId="5426878E" w14:textId="77777777" w:rsidR="00097BAF" w:rsidRPr="0003068A" w:rsidRDefault="00097BAF" w:rsidP="00097BAF">
            <w:pPr>
              <w:spacing w:before="40" w:after="40"/>
              <w:ind w:firstLineChars="100" w:firstLine="160"/>
              <w:rPr>
                <w:rFonts w:ascii="Arial" w:hAnsi="Arial" w:cs="Arial"/>
                <w:color w:val="FF0000"/>
                <w:w w:val="85"/>
                <w:sz w:val="19"/>
                <w:szCs w:val="19"/>
              </w:rPr>
            </w:pPr>
            <w:proofErr w:type="spellStart"/>
            <w:r w:rsidRPr="0003068A">
              <w:rPr>
                <w:rFonts w:ascii="Arial" w:hAnsi="Arial" w:cs="Arial" w:hint="eastAsia"/>
                <w:color w:val="FF0000"/>
                <w:w w:val="85"/>
                <w:sz w:val="19"/>
                <w:szCs w:val="19"/>
              </w:rPr>
              <w:t>Đư</w:t>
            </w:r>
            <w:r w:rsidRPr="0003068A">
              <w:rPr>
                <w:rFonts w:ascii="Arial" w:hAnsi="Arial" w:cs="Arial"/>
                <w:color w:val="FF0000"/>
                <w:w w:val="85"/>
                <w:sz w:val="19"/>
                <w:szCs w:val="19"/>
              </w:rPr>
              <w:t>ờng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biển</w:t>
            </w:r>
            <w:proofErr w:type="spellEnd"/>
            <w:r w:rsidRPr="0003068A">
              <w:rPr>
                <w:rFonts w:ascii="Arial" w:hAnsi="Arial" w:cs="Arial"/>
                <w:color w:val="FF0000"/>
                <w:w w:val="85"/>
                <w:sz w:val="19"/>
                <w:szCs w:val="19"/>
              </w:rPr>
              <w:t xml:space="preserve"> -</w:t>
            </w:r>
            <w:r w:rsidRPr="0003068A">
              <w:rPr>
                <w:rFonts w:ascii="Arial" w:hAnsi="Arial" w:cs="Arial"/>
                <w:i/>
                <w:color w:val="FF0000"/>
                <w:w w:val="85"/>
                <w:sz w:val="19"/>
                <w:szCs w:val="19"/>
              </w:rPr>
              <w:t xml:space="preserve"> Maritime</w:t>
            </w:r>
          </w:p>
        </w:tc>
        <w:tc>
          <w:tcPr>
            <w:tcW w:w="831" w:type="dxa"/>
            <w:vAlign w:val="bottom"/>
          </w:tcPr>
          <w:p w14:paraId="652B4347" w14:textId="745BDCB2"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w:t>
            </w:r>
          </w:p>
        </w:tc>
        <w:tc>
          <w:tcPr>
            <w:tcW w:w="831" w:type="dxa"/>
            <w:vAlign w:val="bottom"/>
          </w:tcPr>
          <w:p w14:paraId="47C0DBD3" w14:textId="2D101561"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w:t>
            </w:r>
          </w:p>
        </w:tc>
        <w:tc>
          <w:tcPr>
            <w:tcW w:w="831" w:type="dxa"/>
            <w:shd w:val="clear" w:color="auto" w:fill="auto"/>
            <w:noWrap/>
            <w:vAlign w:val="bottom"/>
          </w:tcPr>
          <w:p w14:paraId="4CBE101C" w14:textId="70AB3DE1"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w:t>
            </w:r>
          </w:p>
        </w:tc>
        <w:tc>
          <w:tcPr>
            <w:tcW w:w="831" w:type="dxa"/>
            <w:vAlign w:val="bottom"/>
          </w:tcPr>
          <w:p w14:paraId="327CCF93" w14:textId="4C263975"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w:t>
            </w:r>
          </w:p>
        </w:tc>
        <w:tc>
          <w:tcPr>
            <w:tcW w:w="831" w:type="dxa"/>
            <w:shd w:val="clear" w:color="auto" w:fill="auto"/>
            <w:noWrap/>
            <w:vAlign w:val="bottom"/>
          </w:tcPr>
          <w:p w14:paraId="7934063A" w14:textId="01E10FF9"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w:t>
            </w:r>
          </w:p>
        </w:tc>
      </w:tr>
      <w:tr w:rsidR="0003068A" w:rsidRPr="0003068A" w14:paraId="1586DF35" w14:textId="77777777" w:rsidTr="00B4705D">
        <w:trPr>
          <w:jc w:val="center"/>
        </w:trPr>
        <w:tc>
          <w:tcPr>
            <w:tcW w:w="3186" w:type="dxa"/>
            <w:shd w:val="clear" w:color="auto" w:fill="auto"/>
            <w:noWrap/>
            <w:vAlign w:val="bottom"/>
          </w:tcPr>
          <w:p w14:paraId="357CDE13" w14:textId="77777777" w:rsidR="00B4705D" w:rsidRPr="0003068A" w:rsidRDefault="00B4705D" w:rsidP="00B4705D">
            <w:pPr>
              <w:spacing w:before="180" w:after="120"/>
              <w:jc w:val="center"/>
              <w:rPr>
                <w:rFonts w:ascii="Arial" w:hAnsi="Arial" w:cs="Arial"/>
                <w:color w:val="FF0000"/>
                <w:w w:val="85"/>
                <w:kern w:val="0"/>
                <w:sz w:val="19"/>
                <w:szCs w:val="19"/>
              </w:rPr>
            </w:pPr>
          </w:p>
        </w:tc>
        <w:tc>
          <w:tcPr>
            <w:tcW w:w="4155" w:type="dxa"/>
            <w:gridSpan w:val="5"/>
            <w:vAlign w:val="bottom"/>
          </w:tcPr>
          <w:p w14:paraId="12605AC4" w14:textId="77777777" w:rsidR="00B4705D" w:rsidRPr="0003068A" w:rsidRDefault="00B4705D" w:rsidP="00B4705D">
            <w:pPr>
              <w:spacing w:before="180" w:after="120"/>
              <w:jc w:val="center"/>
              <w:rPr>
                <w:rFonts w:ascii="Arial" w:hAnsi="Arial" w:cs="Arial"/>
                <w:color w:val="FF0000"/>
                <w:w w:val="85"/>
                <w:kern w:val="0"/>
                <w:sz w:val="19"/>
                <w:szCs w:val="19"/>
              </w:rPr>
            </w:pPr>
            <w:proofErr w:type="spellStart"/>
            <w:r w:rsidRPr="0003068A">
              <w:rPr>
                <w:rFonts w:ascii="Arial" w:hAnsi="Arial" w:cs="Arial"/>
                <w:b/>
                <w:bCs/>
                <w:color w:val="FF0000"/>
                <w:w w:val="85"/>
                <w:kern w:val="0"/>
                <w:sz w:val="19"/>
                <w:szCs w:val="19"/>
              </w:rPr>
              <w:t>Chỉ</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số</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phát</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triển</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Năm</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trước</w:t>
            </w:r>
            <w:proofErr w:type="spellEnd"/>
            <w:r w:rsidRPr="0003068A">
              <w:rPr>
                <w:rFonts w:ascii="Arial" w:hAnsi="Arial" w:cs="Arial"/>
                <w:b/>
                <w:bCs/>
                <w:color w:val="FF0000"/>
                <w:w w:val="85"/>
                <w:kern w:val="0"/>
                <w:sz w:val="19"/>
                <w:szCs w:val="19"/>
              </w:rPr>
              <w:t xml:space="preserve"> = 100) - %</w:t>
            </w:r>
            <w:r w:rsidRPr="0003068A">
              <w:rPr>
                <w:rFonts w:ascii="Arial" w:hAnsi="Arial" w:cs="Arial"/>
                <w:b/>
                <w:bCs/>
                <w:i/>
                <w:iCs/>
                <w:color w:val="FF0000"/>
                <w:w w:val="85"/>
                <w:kern w:val="0"/>
                <w:sz w:val="19"/>
                <w:szCs w:val="19"/>
              </w:rPr>
              <w:t xml:space="preserve"> </w:t>
            </w:r>
            <w:r w:rsidRPr="0003068A">
              <w:rPr>
                <w:rFonts w:ascii="Arial" w:hAnsi="Arial" w:cs="Arial"/>
                <w:b/>
                <w:bCs/>
                <w:i/>
                <w:iCs/>
                <w:color w:val="FF0000"/>
                <w:w w:val="85"/>
                <w:kern w:val="0"/>
                <w:sz w:val="19"/>
                <w:szCs w:val="19"/>
              </w:rPr>
              <w:br/>
              <w:t>Index (Previous year = 100) - %</w:t>
            </w:r>
          </w:p>
        </w:tc>
      </w:tr>
      <w:tr w:rsidR="00097BAF" w:rsidRPr="0003068A" w14:paraId="3BFDF7D4" w14:textId="77777777" w:rsidTr="00B4705D">
        <w:trPr>
          <w:jc w:val="center"/>
        </w:trPr>
        <w:tc>
          <w:tcPr>
            <w:tcW w:w="3186" w:type="dxa"/>
            <w:shd w:val="clear" w:color="auto" w:fill="auto"/>
            <w:noWrap/>
            <w:vAlign w:val="bottom"/>
          </w:tcPr>
          <w:p w14:paraId="722DAB19" w14:textId="77777777" w:rsidR="00097BAF" w:rsidRPr="0003068A" w:rsidRDefault="00097BAF" w:rsidP="00097BAF">
            <w:pPr>
              <w:pStyle w:val="tongso"/>
              <w:autoSpaceDE/>
              <w:autoSpaceDN/>
              <w:adjustRightInd/>
              <w:spacing w:before="80"/>
              <w:jc w:val="left"/>
              <w:rPr>
                <w:rFonts w:ascii="Arial" w:hAnsi="Arial" w:cs="Arial"/>
                <w:color w:val="FF0000"/>
                <w:w w:val="80"/>
                <w:szCs w:val="19"/>
              </w:rPr>
            </w:pPr>
            <w:r w:rsidRPr="0003068A">
              <w:rPr>
                <w:rFonts w:ascii="Arial" w:hAnsi="Arial" w:cs="Arial"/>
                <w:bCs w:val="0"/>
                <w:color w:val="FF0000"/>
                <w:szCs w:val="19"/>
              </w:rPr>
              <w:t xml:space="preserve">TỔNG SỐ </w:t>
            </w:r>
            <w:r w:rsidRPr="0003068A">
              <w:rPr>
                <w:rFonts w:ascii="Arial" w:hAnsi="Arial" w:cs="Arial"/>
                <w:bCs w:val="0"/>
                <w:i/>
                <w:iCs/>
                <w:color w:val="FF0000"/>
                <w:szCs w:val="19"/>
              </w:rPr>
              <w:t>- TOTAL</w:t>
            </w:r>
          </w:p>
        </w:tc>
        <w:tc>
          <w:tcPr>
            <w:tcW w:w="831" w:type="dxa"/>
            <w:vAlign w:val="bottom"/>
          </w:tcPr>
          <w:p w14:paraId="5D09DCC9" w14:textId="09ACA0F1" w:rsidR="00097BAF" w:rsidRPr="00097BAF" w:rsidRDefault="00097BAF" w:rsidP="00097BAF">
            <w:pPr>
              <w:spacing w:before="40" w:after="40"/>
              <w:jc w:val="right"/>
              <w:rPr>
                <w:rFonts w:ascii="Arial" w:hAnsi="Arial" w:cs="Arial"/>
                <w:b/>
                <w:w w:val="85"/>
                <w:sz w:val="19"/>
                <w:szCs w:val="19"/>
              </w:rPr>
            </w:pPr>
            <w:r w:rsidRPr="00097BAF">
              <w:rPr>
                <w:rFonts w:ascii="Arial" w:hAnsi="Arial" w:cs="Arial"/>
                <w:b/>
                <w:w w:val="85"/>
                <w:sz w:val="19"/>
                <w:szCs w:val="19"/>
              </w:rPr>
              <w:t>116,90</w:t>
            </w:r>
          </w:p>
        </w:tc>
        <w:tc>
          <w:tcPr>
            <w:tcW w:w="831" w:type="dxa"/>
            <w:vAlign w:val="bottom"/>
          </w:tcPr>
          <w:p w14:paraId="5E67EADA" w14:textId="25F7E587" w:rsidR="00097BAF" w:rsidRPr="00097BAF" w:rsidRDefault="00097BAF" w:rsidP="00097BAF">
            <w:pPr>
              <w:spacing w:before="40" w:after="40"/>
              <w:jc w:val="right"/>
              <w:rPr>
                <w:rFonts w:ascii="Arial" w:hAnsi="Arial" w:cs="Arial"/>
                <w:b/>
                <w:w w:val="85"/>
                <w:sz w:val="19"/>
                <w:szCs w:val="19"/>
              </w:rPr>
            </w:pPr>
            <w:r w:rsidRPr="00097BAF">
              <w:rPr>
                <w:rFonts w:ascii="Arial" w:hAnsi="Arial" w:cs="Arial"/>
                <w:b/>
                <w:w w:val="85"/>
                <w:sz w:val="19"/>
                <w:szCs w:val="19"/>
              </w:rPr>
              <w:t>79,20</w:t>
            </w:r>
          </w:p>
        </w:tc>
        <w:tc>
          <w:tcPr>
            <w:tcW w:w="831" w:type="dxa"/>
            <w:shd w:val="clear" w:color="auto" w:fill="auto"/>
            <w:noWrap/>
            <w:vAlign w:val="bottom"/>
          </w:tcPr>
          <w:p w14:paraId="53A9933F" w14:textId="09A031AA" w:rsidR="00097BAF" w:rsidRPr="00097BAF" w:rsidRDefault="00097BAF" w:rsidP="00097BAF">
            <w:pPr>
              <w:spacing w:before="40" w:after="40"/>
              <w:jc w:val="right"/>
              <w:rPr>
                <w:rFonts w:ascii="Arial" w:hAnsi="Arial" w:cs="Arial"/>
                <w:b/>
                <w:w w:val="85"/>
                <w:sz w:val="19"/>
                <w:szCs w:val="19"/>
              </w:rPr>
            </w:pPr>
            <w:r w:rsidRPr="00097BAF">
              <w:rPr>
                <w:rFonts w:ascii="Arial" w:hAnsi="Arial" w:cs="Arial"/>
                <w:b/>
                <w:w w:val="85"/>
                <w:sz w:val="19"/>
                <w:szCs w:val="19"/>
              </w:rPr>
              <w:t>94,97</w:t>
            </w:r>
          </w:p>
        </w:tc>
        <w:tc>
          <w:tcPr>
            <w:tcW w:w="831" w:type="dxa"/>
            <w:vAlign w:val="bottom"/>
          </w:tcPr>
          <w:p w14:paraId="2B82C0DD" w14:textId="023FBC5F" w:rsidR="00097BAF" w:rsidRPr="00097BAF" w:rsidRDefault="00097BAF" w:rsidP="00097BAF">
            <w:pPr>
              <w:spacing w:before="40" w:after="40"/>
              <w:jc w:val="right"/>
              <w:rPr>
                <w:rFonts w:ascii="Arial" w:hAnsi="Arial" w:cs="Arial"/>
                <w:b/>
                <w:w w:val="85"/>
                <w:sz w:val="19"/>
                <w:szCs w:val="19"/>
              </w:rPr>
            </w:pPr>
            <w:r w:rsidRPr="00097BAF">
              <w:rPr>
                <w:rFonts w:ascii="Arial" w:hAnsi="Arial" w:cs="Arial"/>
                <w:b/>
                <w:w w:val="85"/>
                <w:sz w:val="19"/>
                <w:szCs w:val="19"/>
              </w:rPr>
              <w:t>108,71</w:t>
            </w:r>
          </w:p>
        </w:tc>
        <w:tc>
          <w:tcPr>
            <w:tcW w:w="831" w:type="dxa"/>
            <w:shd w:val="clear" w:color="auto" w:fill="auto"/>
            <w:noWrap/>
            <w:vAlign w:val="bottom"/>
          </w:tcPr>
          <w:p w14:paraId="522DA41E" w14:textId="0B34D49A" w:rsidR="00097BAF" w:rsidRPr="00097BAF" w:rsidRDefault="00097BAF" w:rsidP="00097BAF">
            <w:pPr>
              <w:spacing w:before="40" w:after="40"/>
              <w:jc w:val="right"/>
              <w:rPr>
                <w:rFonts w:ascii="Arial" w:hAnsi="Arial" w:cs="Arial"/>
                <w:b/>
                <w:w w:val="85"/>
                <w:sz w:val="19"/>
                <w:szCs w:val="19"/>
              </w:rPr>
            </w:pPr>
            <w:r w:rsidRPr="00097BAF">
              <w:rPr>
                <w:rFonts w:ascii="Arial" w:hAnsi="Arial" w:cs="Arial"/>
                <w:b/>
                <w:w w:val="85"/>
                <w:sz w:val="19"/>
                <w:szCs w:val="19"/>
              </w:rPr>
              <w:t>133,62</w:t>
            </w:r>
          </w:p>
        </w:tc>
      </w:tr>
      <w:tr w:rsidR="00097BAF" w:rsidRPr="0003068A" w14:paraId="2A62E488" w14:textId="77777777" w:rsidTr="00B4705D">
        <w:trPr>
          <w:jc w:val="center"/>
        </w:trPr>
        <w:tc>
          <w:tcPr>
            <w:tcW w:w="3186" w:type="dxa"/>
            <w:shd w:val="clear" w:color="auto" w:fill="auto"/>
            <w:noWrap/>
            <w:vAlign w:val="center"/>
          </w:tcPr>
          <w:p w14:paraId="19194D32" w14:textId="77777777" w:rsidR="00097BAF" w:rsidRPr="0003068A" w:rsidRDefault="00097BAF" w:rsidP="00097BAF">
            <w:pPr>
              <w:spacing w:before="120" w:after="40"/>
              <w:rPr>
                <w:rFonts w:ascii="Arial" w:hAnsi="Arial" w:cs="Arial"/>
                <w:b/>
                <w:bCs/>
                <w:color w:val="FF0000"/>
                <w:w w:val="85"/>
                <w:sz w:val="19"/>
                <w:szCs w:val="19"/>
              </w:rPr>
            </w:pPr>
            <w:proofErr w:type="spellStart"/>
            <w:r w:rsidRPr="0003068A">
              <w:rPr>
                <w:rFonts w:ascii="Arial" w:hAnsi="Arial" w:cs="Arial"/>
                <w:b/>
                <w:bCs/>
                <w:color w:val="FF0000"/>
                <w:w w:val="85"/>
                <w:sz w:val="19"/>
                <w:szCs w:val="19"/>
              </w:rPr>
              <w:t>Phân</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theo</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loại</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hình</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kinh</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tế</w:t>
            </w:r>
            <w:proofErr w:type="spellEnd"/>
            <w:r w:rsidRPr="0003068A">
              <w:rPr>
                <w:rFonts w:ascii="Arial" w:hAnsi="Arial" w:cs="Arial"/>
                <w:b/>
                <w:bCs/>
                <w:color w:val="FF0000"/>
                <w:w w:val="85"/>
                <w:sz w:val="19"/>
                <w:szCs w:val="19"/>
              </w:rPr>
              <w:br/>
            </w:r>
            <w:r w:rsidRPr="0003068A">
              <w:rPr>
                <w:rFonts w:ascii="Arial" w:hAnsi="Arial" w:cs="Arial"/>
                <w:b/>
                <w:bCs/>
                <w:i/>
                <w:color w:val="FF0000"/>
                <w:w w:val="85"/>
                <w:sz w:val="19"/>
                <w:szCs w:val="19"/>
              </w:rPr>
              <w:t>By types of ownership</w:t>
            </w:r>
          </w:p>
        </w:tc>
        <w:tc>
          <w:tcPr>
            <w:tcW w:w="831" w:type="dxa"/>
            <w:vAlign w:val="bottom"/>
          </w:tcPr>
          <w:p w14:paraId="7AB32E15" w14:textId="77777777" w:rsidR="00097BAF" w:rsidRPr="00097BAF" w:rsidRDefault="00097BAF" w:rsidP="00097BAF">
            <w:pPr>
              <w:spacing w:before="40" w:after="40"/>
              <w:jc w:val="right"/>
              <w:rPr>
                <w:rFonts w:ascii="Arial" w:hAnsi="Arial" w:cs="Arial"/>
                <w:w w:val="85"/>
                <w:sz w:val="19"/>
                <w:szCs w:val="19"/>
              </w:rPr>
            </w:pPr>
          </w:p>
        </w:tc>
        <w:tc>
          <w:tcPr>
            <w:tcW w:w="831" w:type="dxa"/>
            <w:vAlign w:val="bottom"/>
          </w:tcPr>
          <w:p w14:paraId="46FBE14D" w14:textId="77777777" w:rsidR="00097BAF" w:rsidRPr="00097BAF" w:rsidRDefault="00097BAF" w:rsidP="00097BAF">
            <w:pPr>
              <w:spacing w:before="40" w:after="40"/>
              <w:jc w:val="right"/>
              <w:rPr>
                <w:rFonts w:ascii="Arial" w:hAnsi="Arial" w:cs="Arial"/>
                <w:w w:val="85"/>
                <w:sz w:val="19"/>
                <w:szCs w:val="19"/>
              </w:rPr>
            </w:pPr>
          </w:p>
        </w:tc>
        <w:tc>
          <w:tcPr>
            <w:tcW w:w="831" w:type="dxa"/>
            <w:shd w:val="clear" w:color="auto" w:fill="auto"/>
            <w:noWrap/>
            <w:vAlign w:val="bottom"/>
          </w:tcPr>
          <w:p w14:paraId="47FF229C" w14:textId="77777777" w:rsidR="00097BAF" w:rsidRPr="00097BAF" w:rsidRDefault="00097BAF" w:rsidP="00097BAF">
            <w:pPr>
              <w:spacing w:before="40" w:after="40"/>
              <w:jc w:val="right"/>
              <w:rPr>
                <w:rFonts w:ascii="Arial" w:hAnsi="Arial" w:cs="Arial"/>
                <w:w w:val="85"/>
                <w:sz w:val="19"/>
                <w:szCs w:val="19"/>
              </w:rPr>
            </w:pPr>
          </w:p>
        </w:tc>
        <w:tc>
          <w:tcPr>
            <w:tcW w:w="831" w:type="dxa"/>
            <w:vAlign w:val="bottom"/>
          </w:tcPr>
          <w:p w14:paraId="21DF9A22" w14:textId="77777777" w:rsidR="00097BAF" w:rsidRPr="00097BAF" w:rsidRDefault="00097BAF" w:rsidP="00097BAF">
            <w:pPr>
              <w:spacing w:before="40" w:after="40"/>
              <w:jc w:val="right"/>
              <w:rPr>
                <w:rFonts w:ascii="Arial" w:hAnsi="Arial" w:cs="Arial"/>
                <w:w w:val="85"/>
                <w:sz w:val="19"/>
                <w:szCs w:val="19"/>
              </w:rPr>
            </w:pPr>
          </w:p>
        </w:tc>
        <w:tc>
          <w:tcPr>
            <w:tcW w:w="831" w:type="dxa"/>
            <w:shd w:val="clear" w:color="auto" w:fill="auto"/>
            <w:noWrap/>
            <w:vAlign w:val="bottom"/>
          </w:tcPr>
          <w:p w14:paraId="1A28CD91" w14:textId="77777777" w:rsidR="00097BAF" w:rsidRPr="00097BAF" w:rsidRDefault="00097BAF" w:rsidP="00097BAF">
            <w:pPr>
              <w:spacing w:before="40" w:after="40"/>
              <w:jc w:val="right"/>
              <w:rPr>
                <w:rFonts w:ascii="Arial" w:hAnsi="Arial" w:cs="Arial"/>
                <w:w w:val="85"/>
                <w:sz w:val="19"/>
                <w:szCs w:val="19"/>
              </w:rPr>
            </w:pPr>
          </w:p>
        </w:tc>
      </w:tr>
      <w:tr w:rsidR="00097BAF" w:rsidRPr="0003068A" w14:paraId="68BD884B" w14:textId="77777777" w:rsidTr="00B4705D">
        <w:trPr>
          <w:jc w:val="center"/>
        </w:trPr>
        <w:tc>
          <w:tcPr>
            <w:tcW w:w="3186" w:type="dxa"/>
            <w:shd w:val="clear" w:color="auto" w:fill="auto"/>
            <w:noWrap/>
            <w:vAlign w:val="bottom"/>
          </w:tcPr>
          <w:p w14:paraId="2EE5F95E" w14:textId="77777777" w:rsidR="00097BAF" w:rsidRPr="0003068A" w:rsidRDefault="00097BAF" w:rsidP="00097BAF">
            <w:pPr>
              <w:spacing w:before="40" w:after="40"/>
              <w:ind w:left="170"/>
              <w:rPr>
                <w:rFonts w:ascii="Arial" w:hAnsi="Arial" w:cs="Arial"/>
                <w:color w:val="FF0000"/>
                <w:w w:val="85"/>
                <w:sz w:val="19"/>
                <w:szCs w:val="19"/>
              </w:rPr>
            </w:pPr>
            <w:proofErr w:type="spellStart"/>
            <w:r w:rsidRPr="0003068A">
              <w:rPr>
                <w:rFonts w:ascii="Arial" w:hAnsi="Arial" w:cs="Arial"/>
                <w:color w:val="FF0000"/>
                <w:w w:val="85"/>
                <w:sz w:val="19"/>
                <w:szCs w:val="19"/>
              </w:rPr>
              <w:t>Nhà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 </w:t>
            </w:r>
            <w:r w:rsidRPr="0003068A">
              <w:rPr>
                <w:rFonts w:ascii="Arial" w:hAnsi="Arial" w:cs="Arial"/>
                <w:i/>
                <w:iCs/>
                <w:color w:val="FF0000"/>
                <w:w w:val="85"/>
                <w:sz w:val="19"/>
                <w:szCs w:val="19"/>
              </w:rPr>
              <w:t>State</w:t>
            </w:r>
          </w:p>
        </w:tc>
        <w:tc>
          <w:tcPr>
            <w:tcW w:w="831" w:type="dxa"/>
            <w:vAlign w:val="bottom"/>
          </w:tcPr>
          <w:p w14:paraId="479C5B52" w14:textId="4184CA4F"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w:t>
            </w:r>
          </w:p>
        </w:tc>
        <w:tc>
          <w:tcPr>
            <w:tcW w:w="831" w:type="dxa"/>
            <w:vAlign w:val="bottom"/>
          </w:tcPr>
          <w:p w14:paraId="54684044" w14:textId="4DE5E692"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w:t>
            </w:r>
          </w:p>
        </w:tc>
        <w:tc>
          <w:tcPr>
            <w:tcW w:w="831" w:type="dxa"/>
            <w:shd w:val="clear" w:color="auto" w:fill="auto"/>
            <w:noWrap/>
            <w:vAlign w:val="bottom"/>
          </w:tcPr>
          <w:p w14:paraId="3E7644A0" w14:textId="1E753D5E"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w:t>
            </w:r>
          </w:p>
        </w:tc>
        <w:tc>
          <w:tcPr>
            <w:tcW w:w="831" w:type="dxa"/>
            <w:vAlign w:val="bottom"/>
          </w:tcPr>
          <w:p w14:paraId="5A337262" w14:textId="6ABCFF6C"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w:t>
            </w:r>
          </w:p>
        </w:tc>
        <w:tc>
          <w:tcPr>
            <w:tcW w:w="831" w:type="dxa"/>
            <w:shd w:val="clear" w:color="auto" w:fill="auto"/>
            <w:noWrap/>
            <w:vAlign w:val="bottom"/>
          </w:tcPr>
          <w:p w14:paraId="02B805A7" w14:textId="5DEC2BCD"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w:t>
            </w:r>
          </w:p>
        </w:tc>
      </w:tr>
      <w:tr w:rsidR="00097BAF" w:rsidRPr="0003068A" w14:paraId="1D3B93A5" w14:textId="77777777" w:rsidTr="00B4705D">
        <w:trPr>
          <w:jc w:val="center"/>
        </w:trPr>
        <w:tc>
          <w:tcPr>
            <w:tcW w:w="3186" w:type="dxa"/>
            <w:shd w:val="clear" w:color="auto" w:fill="auto"/>
            <w:noWrap/>
            <w:vAlign w:val="bottom"/>
          </w:tcPr>
          <w:p w14:paraId="4A22A108" w14:textId="77777777" w:rsidR="00097BAF" w:rsidRPr="0003068A" w:rsidRDefault="00097BAF" w:rsidP="00097BAF">
            <w:pPr>
              <w:spacing w:before="40" w:after="40"/>
              <w:ind w:left="170"/>
              <w:rPr>
                <w:rFonts w:ascii="Arial" w:hAnsi="Arial" w:cs="Arial"/>
                <w:color w:val="FF0000"/>
                <w:w w:val="85"/>
                <w:sz w:val="19"/>
                <w:szCs w:val="19"/>
              </w:rPr>
            </w:pPr>
            <w:proofErr w:type="spellStart"/>
            <w:r w:rsidRPr="0003068A">
              <w:rPr>
                <w:rFonts w:ascii="Arial" w:hAnsi="Arial" w:cs="Arial"/>
                <w:color w:val="FF0000"/>
                <w:w w:val="85"/>
                <w:sz w:val="19"/>
                <w:szCs w:val="19"/>
              </w:rPr>
              <w:t>Ngoài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Nhà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 </w:t>
            </w:r>
            <w:proofErr w:type="gramStart"/>
            <w:r w:rsidRPr="0003068A">
              <w:rPr>
                <w:rFonts w:ascii="Arial" w:hAnsi="Arial" w:cs="Arial"/>
                <w:i/>
                <w:iCs/>
                <w:color w:val="FF0000"/>
                <w:w w:val="85"/>
                <w:sz w:val="19"/>
                <w:szCs w:val="19"/>
              </w:rPr>
              <w:t>Non-state</w:t>
            </w:r>
            <w:proofErr w:type="gramEnd"/>
          </w:p>
        </w:tc>
        <w:tc>
          <w:tcPr>
            <w:tcW w:w="831" w:type="dxa"/>
            <w:vAlign w:val="bottom"/>
          </w:tcPr>
          <w:p w14:paraId="2D887D15" w14:textId="251B29D1"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116,90</w:t>
            </w:r>
          </w:p>
        </w:tc>
        <w:tc>
          <w:tcPr>
            <w:tcW w:w="831" w:type="dxa"/>
            <w:vAlign w:val="bottom"/>
          </w:tcPr>
          <w:p w14:paraId="68336BEA" w14:textId="4C72A06E"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79,20</w:t>
            </w:r>
          </w:p>
        </w:tc>
        <w:tc>
          <w:tcPr>
            <w:tcW w:w="831" w:type="dxa"/>
            <w:shd w:val="clear" w:color="auto" w:fill="auto"/>
            <w:noWrap/>
            <w:vAlign w:val="bottom"/>
          </w:tcPr>
          <w:p w14:paraId="17BFCF52" w14:textId="56B63DF4"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94,97</w:t>
            </w:r>
          </w:p>
        </w:tc>
        <w:tc>
          <w:tcPr>
            <w:tcW w:w="831" w:type="dxa"/>
            <w:vAlign w:val="bottom"/>
          </w:tcPr>
          <w:p w14:paraId="34813210" w14:textId="751BA549"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108,71</w:t>
            </w:r>
          </w:p>
        </w:tc>
        <w:tc>
          <w:tcPr>
            <w:tcW w:w="831" w:type="dxa"/>
            <w:shd w:val="clear" w:color="auto" w:fill="auto"/>
            <w:noWrap/>
            <w:vAlign w:val="bottom"/>
          </w:tcPr>
          <w:p w14:paraId="5B6A6F45" w14:textId="72CD3852"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133,62</w:t>
            </w:r>
          </w:p>
        </w:tc>
      </w:tr>
      <w:tr w:rsidR="00097BAF" w:rsidRPr="0003068A" w14:paraId="4C62714A" w14:textId="77777777" w:rsidTr="00B4705D">
        <w:trPr>
          <w:jc w:val="center"/>
        </w:trPr>
        <w:tc>
          <w:tcPr>
            <w:tcW w:w="3186" w:type="dxa"/>
            <w:shd w:val="clear" w:color="auto" w:fill="auto"/>
            <w:noWrap/>
            <w:vAlign w:val="bottom"/>
          </w:tcPr>
          <w:p w14:paraId="119BD1CC" w14:textId="77777777" w:rsidR="00097BAF" w:rsidRPr="0003068A" w:rsidRDefault="00097BAF" w:rsidP="00097BAF">
            <w:pPr>
              <w:spacing w:before="40" w:after="40"/>
              <w:ind w:left="170"/>
              <w:rPr>
                <w:rFonts w:ascii="Arial" w:hAnsi="Arial" w:cs="Arial"/>
                <w:color w:val="FF0000"/>
                <w:w w:val="85"/>
                <w:sz w:val="19"/>
                <w:szCs w:val="19"/>
              </w:rPr>
            </w:pPr>
            <w:r w:rsidRPr="0003068A">
              <w:rPr>
                <w:rFonts w:ascii="Arial" w:hAnsi="Arial" w:cs="Arial"/>
                <w:color w:val="FF0000"/>
                <w:spacing w:val="-2"/>
                <w:w w:val="85"/>
                <w:sz w:val="19"/>
                <w:szCs w:val="19"/>
              </w:rPr>
              <w:t xml:space="preserve">Khu </w:t>
            </w:r>
            <w:proofErr w:type="spellStart"/>
            <w:r w:rsidRPr="0003068A">
              <w:rPr>
                <w:rFonts w:ascii="Arial" w:hAnsi="Arial" w:cs="Arial"/>
                <w:color w:val="FF0000"/>
                <w:spacing w:val="-2"/>
                <w:w w:val="85"/>
                <w:sz w:val="19"/>
                <w:szCs w:val="19"/>
              </w:rPr>
              <w:t>vực</w:t>
            </w:r>
            <w:proofErr w:type="spellEnd"/>
            <w:r w:rsidRPr="0003068A">
              <w:rPr>
                <w:rFonts w:ascii="Arial" w:hAnsi="Arial" w:cs="Arial"/>
                <w:color w:val="FF0000"/>
                <w:spacing w:val="-2"/>
                <w:w w:val="85"/>
                <w:sz w:val="19"/>
                <w:szCs w:val="19"/>
              </w:rPr>
              <w:t xml:space="preserve"> </w:t>
            </w:r>
            <w:proofErr w:type="spellStart"/>
            <w:r w:rsidRPr="0003068A">
              <w:rPr>
                <w:rFonts w:ascii="Arial" w:hAnsi="Arial" w:cs="Arial"/>
                <w:color w:val="FF0000"/>
                <w:spacing w:val="-2"/>
                <w:w w:val="85"/>
                <w:sz w:val="19"/>
                <w:szCs w:val="19"/>
              </w:rPr>
              <w:t>có</w:t>
            </w:r>
            <w:proofErr w:type="spellEnd"/>
            <w:r w:rsidRPr="0003068A">
              <w:rPr>
                <w:rFonts w:ascii="Arial" w:hAnsi="Arial" w:cs="Arial"/>
                <w:color w:val="FF0000"/>
                <w:spacing w:val="-2"/>
                <w:w w:val="85"/>
                <w:sz w:val="19"/>
                <w:szCs w:val="19"/>
              </w:rPr>
              <w:t xml:space="preserve"> </w:t>
            </w:r>
            <w:proofErr w:type="spellStart"/>
            <w:r w:rsidRPr="0003068A">
              <w:rPr>
                <w:rFonts w:ascii="Arial" w:hAnsi="Arial" w:cs="Arial"/>
                <w:color w:val="FF0000"/>
                <w:spacing w:val="-2"/>
                <w:w w:val="85"/>
                <w:sz w:val="19"/>
                <w:szCs w:val="19"/>
              </w:rPr>
              <w:t>vốn</w:t>
            </w:r>
            <w:proofErr w:type="spellEnd"/>
            <w:r w:rsidRPr="0003068A">
              <w:rPr>
                <w:rFonts w:ascii="Arial" w:hAnsi="Arial" w:cs="Arial"/>
                <w:color w:val="FF0000"/>
                <w:spacing w:val="-2"/>
                <w:w w:val="85"/>
                <w:sz w:val="19"/>
                <w:szCs w:val="19"/>
              </w:rPr>
              <w:t xml:space="preserve"> </w:t>
            </w:r>
            <w:proofErr w:type="spellStart"/>
            <w:r w:rsidRPr="0003068A">
              <w:rPr>
                <w:rFonts w:ascii="Arial" w:hAnsi="Arial" w:cs="Arial"/>
                <w:color w:val="FF0000"/>
                <w:spacing w:val="-2"/>
                <w:w w:val="85"/>
                <w:sz w:val="19"/>
                <w:szCs w:val="19"/>
              </w:rPr>
              <w:t>đầu</w:t>
            </w:r>
            <w:proofErr w:type="spellEnd"/>
            <w:r w:rsidRPr="0003068A">
              <w:rPr>
                <w:rFonts w:ascii="Arial" w:hAnsi="Arial" w:cs="Arial"/>
                <w:color w:val="FF0000"/>
                <w:spacing w:val="-2"/>
                <w:w w:val="85"/>
                <w:sz w:val="19"/>
                <w:szCs w:val="19"/>
              </w:rPr>
              <w:t xml:space="preserve"> </w:t>
            </w:r>
            <w:proofErr w:type="spellStart"/>
            <w:r w:rsidRPr="0003068A">
              <w:rPr>
                <w:rFonts w:ascii="Arial" w:hAnsi="Arial" w:cs="Arial"/>
                <w:color w:val="FF0000"/>
                <w:spacing w:val="-2"/>
                <w:w w:val="85"/>
                <w:sz w:val="19"/>
                <w:szCs w:val="19"/>
              </w:rPr>
              <w:t>tư</w:t>
            </w:r>
            <w:proofErr w:type="spellEnd"/>
            <w:r w:rsidRPr="0003068A">
              <w:rPr>
                <w:rFonts w:ascii="Arial" w:hAnsi="Arial" w:cs="Arial"/>
                <w:color w:val="FF0000"/>
                <w:spacing w:val="-2"/>
                <w:w w:val="85"/>
                <w:sz w:val="19"/>
                <w:szCs w:val="19"/>
              </w:rPr>
              <w:t xml:space="preserve"> </w:t>
            </w:r>
            <w:proofErr w:type="spellStart"/>
            <w:r w:rsidRPr="0003068A">
              <w:rPr>
                <w:rFonts w:ascii="Arial" w:hAnsi="Arial" w:cs="Arial"/>
                <w:color w:val="FF0000"/>
                <w:spacing w:val="-2"/>
                <w:w w:val="85"/>
                <w:sz w:val="19"/>
                <w:szCs w:val="19"/>
              </w:rPr>
              <w:t>nước</w:t>
            </w:r>
            <w:proofErr w:type="spellEnd"/>
            <w:r w:rsidRPr="0003068A">
              <w:rPr>
                <w:rFonts w:ascii="Arial" w:hAnsi="Arial" w:cs="Arial"/>
                <w:color w:val="FF0000"/>
                <w:spacing w:val="-2"/>
                <w:w w:val="85"/>
                <w:sz w:val="19"/>
                <w:szCs w:val="19"/>
              </w:rPr>
              <w:t xml:space="preserve"> </w:t>
            </w:r>
            <w:proofErr w:type="spellStart"/>
            <w:r w:rsidRPr="0003068A">
              <w:rPr>
                <w:rFonts w:ascii="Arial" w:hAnsi="Arial" w:cs="Arial"/>
                <w:color w:val="FF0000"/>
                <w:spacing w:val="-2"/>
                <w:w w:val="85"/>
                <w:sz w:val="19"/>
                <w:szCs w:val="19"/>
              </w:rPr>
              <w:t>ngoài</w:t>
            </w:r>
            <w:proofErr w:type="spellEnd"/>
            <w:r w:rsidRPr="0003068A">
              <w:rPr>
                <w:rFonts w:ascii="Arial" w:hAnsi="Arial" w:cs="Arial"/>
                <w:color w:val="FF0000"/>
                <w:spacing w:val="-2"/>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Foreign invested sector</w:t>
            </w:r>
          </w:p>
        </w:tc>
        <w:tc>
          <w:tcPr>
            <w:tcW w:w="831" w:type="dxa"/>
            <w:vAlign w:val="bottom"/>
          </w:tcPr>
          <w:p w14:paraId="21CC4312" w14:textId="1DEE6A46"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w:t>
            </w:r>
          </w:p>
        </w:tc>
        <w:tc>
          <w:tcPr>
            <w:tcW w:w="831" w:type="dxa"/>
            <w:vAlign w:val="bottom"/>
          </w:tcPr>
          <w:p w14:paraId="3435D9B7" w14:textId="7E09E1A2"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w:t>
            </w:r>
          </w:p>
        </w:tc>
        <w:tc>
          <w:tcPr>
            <w:tcW w:w="831" w:type="dxa"/>
            <w:shd w:val="clear" w:color="auto" w:fill="auto"/>
            <w:noWrap/>
            <w:vAlign w:val="bottom"/>
          </w:tcPr>
          <w:p w14:paraId="10EE0299" w14:textId="1C78E77F"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w:t>
            </w:r>
          </w:p>
        </w:tc>
        <w:tc>
          <w:tcPr>
            <w:tcW w:w="831" w:type="dxa"/>
            <w:vAlign w:val="bottom"/>
          </w:tcPr>
          <w:p w14:paraId="15E65524" w14:textId="26A59001"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w:t>
            </w:r>
          </w:p>
        </w:tc>
        <w:tc>
          <w:tcPr>
            <w:tcW w:w="831" w:type="dxa"/>
            <w:shd w:val="clear" w:color="auto" w:fill="auto"/>
            <w:noWrap/>
            <w:vAlign w:val="bottom"/>
          </w:tcPr>
          <w:p w14:paraId="405D0A57" w14:textId="5D83AA6F"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w:t>
            </w:r>
          </w:p>
        </w:tc>
      </w:tr>
      <w:tr w:rsidR="00097BAF" w:rsidRPr="0003068A" w14:paraId="2406E9A6" w14:textId="77777777" w:rsidTr="00B4705D">
        <w:trPr>
          <w:jc w:val="center"/>
        </w:trPr>
        <w:tc>
          <w:tcPr>
            <w:tcW w:w="3186" w:type="dxa"/>
            <w:shd w:val="clear" w:color="auto" w:fill="auto"/>
            <w:noWrap/>
            <w:vAlign w:val="bottom"/>
          </w:tcPr>
          <w:p w14:paraId="77A0FADF" w14:textId="77777777" w:rsidR="00097BAF" w:rsidRPr="0003068A" w:rsidRDefault="00097BAF" w:rsidP="00097BAF">
            <w:pPr>
              <w:spacing w:before="120" w:after="40"/>
              <w:rPr>
                <w:rFonts w:ascii="Arial" w:hAnsi="Arial" w:cs="Arial"/>
                <w:b/>
                <w:bCs/>
                <w:color w:val="FF0000"/>
                <w:w w:val="85"/>
                <w:sz w:val="19"/>
                <w:szCs w:val="19"/>
              </w:rPr>
            </w:pPr>
            <w:proofErr w:type="spellStart"/>
            <w:r w:rsidRPr="0003068A">
              <w:rPr>
                <w:rFonts w:ascii="Arial" w:hAnsi="Arial" w:cs="Arial"/>
                <w:b/>
                <w:bCs/>
                <w:color w:val="FF0000"/>
                <w:w w:val="85"/>
                <w:sz w:val="19"/>
                <w:szCs w:val="19"/>
              </w:rPr>
              <w:t>Phân</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theo</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ngành</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vận</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tải</w:t>
            </w:r>
            <w:proofErr w:type="spellEnd"/>
            <w:r w:rsidRPr="0003068A">
              <w:rPr>
                <w:rFonts w:ascii="Arial" w:hAnsi="Arial" w:cs="Arial"/>
                <w:b/>
                <w:bCs/>
                <w:color w:val="FF0000"/>
                <w:w w:val="85"/>
                <w:sz w:val="19"/>
                <w:szCs w:val="19"/>
              </w:rPr>
              <w:t xml:space="preserve"> </w:t>
            </w:r>
            <w:r w:rsidRPr="0003068A">
              <w:rPr>
                <w:rFonts w:ascii="Arial" w:hAnsi="Arial" w:cs="Arial"/>
                <w:b/>
                <w:bCs/>
                <w:color w:val="FF0000"/>
                <w:w w:val="85"/>
                <w:sz w:val="19"/>
                <w:szCs w:val="19"/>
              </w:rPr>
              <w:br/>
            </w:r>
            <w:r w:rsidRPr="0003068A">
              <w:rPr>
                <w:rFonts w:ascii="Arial" w:hAnsi="Arial" w:cs="Arial"/>
                <w:b/>
                <w:bCs/>
                <w:i/>
                <w:color w:val="FF0000"/>
                <w:w w:val="85"/>
                <w:sz w:val="19"/>
                <w:szCs w:val="19"/>
              </w:rPr>
              <w:t>By types of transport</w:t>
            </w:r>
          </w:p>
        </w:tc>
        <w:tc>
          <w:tcPr>
            <w:tcW w:w="831" w:type="dxa"/>
            <w:vAlign w:val="bottom"/>
          </w:tcPr>
          <w:p w14:paraId="75C538CA" w14:textId="77777777" w:rsidR="00097BAF" w:rsidRPr="00097BAF" w:rsidRDefault="00097BAF" w:rsidP="00097BAF">
            <w:pPr>
              <w:spacing w:before="40" w:after="40"/>
              <w:jc w:val="right"/>
              <w:rPr>
                <w:rFonts w:ascii="Arial" w:hAnsi="Arial" w:cs="Arial"/>
                <w:w w:val="85"/>
                <w:sz w:val="19"/>
                <w:szCs w:val="19"/>
              </w:rPr>
            </w:pPr>
          </w:p>
        </w:tc>
        <w:tc>
          <w:tcPr>
            <w:tcW w:w="831" w:type="dxa"/>
            <w:vAlign w:val="bottom"/>
          </w:tcPr>
          <w:p w14:paraId="2A20A049" w14:textId="77777777" w:rsidR="00097BAF" w:rsidRPr="00097BAF" w:rsidRDefault="00097BAF" w:rsidP="00097BAF">
            <w:pPr>
              <w:spacing w:before="40" w:after="40"/>
              <w:jc w:val="right"/>
              <w:rPr>
                <w:rFonts w:ascii="Arial" w:hAnsi="Arial" w:cs="Arial"/>
                <w:w w:val="85"/>
                <w:sz w:val="19"/>
                <w:szCs w:val="19"/>
              </w:rPr>
            </w:pPr>
          </w:p>
        </w:tc>
        <w:tc>
          <w:tcPr>
            <w:tcW w:w="831" w:type="dxa"/>
            <w:shd w:val="clear" w:color="auto" w:fill="auto"/>
            <w:noWrap/>
            <w:vAlign w:val="bottom"/>
          </w:tcPr>
          <w:p w14:paraId="40B1D095" w14:textId="77777777" w:rsidR="00097BAF" w:rsidRPr="00097BAF" w:rsidRDefault="00097BAF" w:rsidP="00097BAF">
            <w:pPr>
              <w:spacing w:before="40" w:after="40"/>
              <w:jc w:val="right"/>
              <w:rPr>
                <w:rFonts w:ascii="Arial" w:hAnsi="Arial" w:cs="Arial"/>
                <w:w w:val="85"/>
                <w:sz w:val="19"/>
                <w:szCs w:val="19"/>
              </w:rPr>
            </w:pPr>
          </w:p>
        </w:tc>
        <w:tc>
          <w:tcPr>
            <w:tcW w:w="831" w:type="dxa"/>
            <w:vAlign w:val="bottom"/>
          </w:tcPr>
          <w:p w14:paraId="009BC996" w14:textId="77777777" w:rsidR="00097BAF" w:rsidRPr="00097BAF" w:rsidRDefault="00097BAF" w:rsidP="00097BAF">
            <w:pPr>
              <w:spacing w:before="40" w:after="40"/>
              <w:jc w:val="right"/>
              <w:rPr>
                <w:rFonts w:ascii="Arial" w:hAnsi="Arial" w:cs="Arial"/>
                <w:w w:val="85"/>
                <w:sz w:val="19"/>
                <w:szCs w:val="19"/>
              </w:rPr>
            </w:pPr>
          </w:p>
        </w:tc>
        <w:tc>
          <w:tcPr>
            <w:tcW w:w="831" w:type="dxa"/>
            <w:shd w:val="clear" w:color="auto" w:fill="auto"/>
            <w:noWrap/>
            <w:vAlign w:val="bottom"/>
          </w:tcPr>
          <w:p w14:paraId="739130B8" w14:textId="77777777" w:rsidR="00097BAF" w:rsidRPr="00097BAF" w:rsidRDefault="00097BAF" w:rsidP="00097BAF">
            <w:pPr>
              <w:spacing w:before="40" w:after="40"/>
              <w:jc w:val="right"/>
              <w:rPr>
                <w:rFonts w:ascii="Arial" w:hAnsi="Arial" w:cs="Arial"/>
                <w:w w:val="85"/>
                <w:sz w:val="19"/>
                <w:szCs w:val="19"/>
              </w:rPr>
            </w:pPr>
          </w:p>
        </w:tc>
      </w:tr>
      <w:tr w:rsidR="00097BAF" w:rsidRPr="0003068A" w14:paraId="0F2DBC3F" w14:textId="77777777" w:rsidTr="00B4705D">
        <w:trPr>
          <w:jc w:val="center"/>
        </w:trPr>
        <w:tc>
          <w:tcPr>
            <w:tcW w:w="3186" w:type="dxa"/>
            <w:shd w:val="clear" w:color="auto" w:fill="auto"/>
            <w:noWrap/>
            <w:vAlign w:val="bottom"/>
          </w:tcPr>
          <w:p w14:paraId="383E4C6A" w14:textId="77777777" w:rsidR="00097BAF" w:rsidRPr="0003068A" w:rsidRDefault="00097BAF" w:rsidP="00097BAF">
            <w:pPr>
              <w:spacing w:before="40" w:after="40"/>
              <w:ind w:firstLineChars="100" w:firstLine="160"/>
              <w:rPr>
                <w:rFonts w:ascii="Arial" w:hAnsi="Arial" w:cs="Arial"/>
                <w:color w:val="FF0000"/>
                <w:w w:val="85"/>
                <w:sz w:val="19"/>
                <w:szCs w:val="19"/>
              </w:rPr>
            </w:pPr>
            <w:proofErr w:type="spellStart"/>
            <w:r w:rsidRPr="0003068A">
              <w:rPr>
                <w:rFonts w:ascii="Arial" w:hAnsi="Arial" w:cs="Arial"/>
                <w:color w:val="FF0000"/>
                <w:w w:val="85"/>
                <w:sz w:val="19"/>
                <w:szCs w:val="19"/>
              </w:rPr>
              <w:t>Đường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sắt</w:t>
            </w:r>
            <w:proofErr w:type="spellEnd"/>
            <w:r w:rsidRPr="0003068A">
              <w:rPr>
                <w:rFonts w:ascii="Arial" w:hAnsi="Arial" w:cs="Arial"/>
                <w:color w:val="FF0000"/>
                <w:w w:val="85"/>
                <w:sz w:val="19"/>
                <w:szCs w:val="19"/>
              </w:rPr>
              <w:t xml:space="preserve"> - </w:t>
            </w:r>
            <w:r w:rsidRPr="0003068A">
              <w:rPr>
                <w:rFonts w:ascii="Arial" w:hAnsi="Arial" w:cs="Arial"/>
                <w:i/>
                <w:iCs/>
                <w:color w:val="FF0000"/>
                <w:w w:val="85"/>
                <w:sz w:val="19"/>
                <w:szCs w:val="19"/>
              </w:rPr>
              <w:t>Rail way</w:t>
            </w:r>
          </w:p>
        </w:tc>
        <w:tc>
          <w:tcPr>
            <w:tcW w:w="831" w:type="dxa"/>
            <w:vAlign w:val="bottom"/>
          </w:tcPr>
          <w:p w14:paraId="49064072" w14:textId="50B10DC7"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w:t>
            </w:r>
          </w:p>
        </w:tc>
        <w:tc>
          <w:tcPr>
            <w:tcW w:w="831" w:type="dxa"/>
            <w:vAlign w:val="bottom"/>
          </w:tcPr>
          <w:p w14:paraId="0FE32943" w14:textId="12C805C3"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w:t>
            </w:r>
          </w:p>
        </w:tc>
        <w:tc>
          <w:tcPr>
            <w:tcW w:w="831" w:type="dxa"/>
            <w:shd w:val="clear" w:color="auto" w:fill="auto"/>
            <w:noWrap/>
            <w:vAlign w:val="bottom"/>
          </w:tcPr>
          <w:p w14:paraId="18B2ACA2" w14:textId="578BC46F"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w:t>
            </w:r>
          </w:p>
        </w:tc>
        <w:tc>
          <w:tcPr>
            <w:tcW w:w="831" w:type="dxa"/>
            <w:vAlign w:val="bottom"/>
          </w:tcPr>
          <w:p w14:paraId="19958CA9" w14:textId="7F14DC3E"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w:t>
            </w:r>
          </w:p>
        </w:tc>
        <w:tc>
          <w:tcPr>
            <w:tcW w:w="831" w:type="dxa"/>
            <w:shd w:val="clear" w:color="auto" w:fill="auto"/>
            <w:noWrap/>
            <w:vAlign w:val="bottom"/>
          </w:tcPr>
          <w:p w14:paraId="1941DFA7" w14:textId="13CAE6BB"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w:t>
            </w:r>
          </w:p>
        </w:tc>
      </w:tr>
      <w:tr w:rsidR="00097BAF" w:rsidRPr="0003068A" w14:paraId="30D3015D" w14:textId="77777777" w:rsidTr="00B4705D">
        <w:trPr>
          <w:jc w:val="center"/>
        </w:trPr>
        <w:tc>
          <w:tcPr>
            <w:tcW w:w="3186" w:type="dxa"/>
            <w:shd w:val="clear" w:color="auto" w:fill="auto"/>
            <w:noWrap/>
            <w:vAlign w:val="bottom"/>
          </w:tcPr>
          <w:p w14:paraId="689B87AA" w14:textId="77777777" w:rsidR="00097BAF" w:rsidRPr="0003068A" w:rsidRDefault="00097BAF" w:rsidP="00097BAF">
            <w:pPr>
              <w:spacing w:before="40" w:after="40"/>
              <w:ind w:firstLineChars="100" w:firstLine="160"/>
              <w:rPr>
                <w:rFonts w:ascii="Arial" w:hAnsi="Arial" w:cs="Arial"/>
                <w:color w:val="FF0000"/>
                <w:w w:val="85"/>
                <w:sz w:val="19"/>
                <w:szCs w:val="19"/>
              </w:rPr>
            </w:pPr>
            <w:proofErr w:type="spellStart"/>
            <w:r w:rsidRPr="0003068A">
              <w:rPr>
                <w:rFonts w:ascii="Arial" w:hAnsi="Arial" w:cs="Arial"/>
                <w:color w:val="FF0000"/>
                <w:w w:val="85"/>
                <w:sz w:val="19"/>
                <w:szCs w:val="19"/>
              </w:rPr>
              <w:t>Đường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bộ</w:t>
            </w:r>
            <w:proofErr w:type="spellEnd"/>
            <w:r w:rsidRPr="0003068A">
              <w:rPr>
                <w:rFonts w:ascii="Arial" w:hAnsi="Arial" w:cs="Arial"/>
                <w:color w:val="FF0000"/>
                <w:w w:val="85"/>
                <w:sz w:val="19"/>
                <w:szCs w:val="19"/>
              </w:rPr>
              <w:t xml:space="preserve"> - </w:t>
            </w:r>
            <w:r w:rsidRPr="0003068A">
              <w:rPr>
                <w:rFonts w:ascii="Arial" w:hAnsi="Arial" w:cs="Arial"/>
                <w:i/>
                <w:iCs/>
                <w:color w:val="FF0000"/>
                <w:w w:val="85"/>
                <w:sz w:val="19"/>
                <w:szCs w:val="19"/>
              </w:rPr>
              <w:t>Road</w:t>
            </w:r>
          </w:p>
        </w:tc>
        <w:tc>
          <w:tcPr>
            <w:tcW w:w="831" w:type="dxa"/>
            <w:vAlign w:val="bottom"/>
          </w:tcPr>
          <w:p w14:paraId="31B0693D" w14:textId="755D6E99"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116,96</w:t>
            </w:r>
          </w:p>
        </w:tc>
        <w:tc>
          <w:tcPr>
            <w:tcW w:w="831" w:type="dxa"/>
            <w:vAlign w:val="bottom"/>
          </w:tcPr>
          <w:p w14:paraId="57C212E3" w14:textId="7C1A68AB"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79,21</w:t>
            </w:r>
          </w:p>
        </w:tc>
        <w:tc>
          <w:tcPr>
            <w:tcW w:w="831" w:type="dxa"/>
            <w:shd w:val="clear" w:color="auto" w:fill="auto"/>
            <w:noWrap/>
            <w:vAlign w:val="bottom"/>
          </w:tcPr>
          <w:p w14:paraId="4B5B847A" w14:textId="37D5D2F9"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94,97</w:t>
            </w:r>
          </w:p>
        </w:tc>
        <w:tc>
          <w:tcPr>
            <w:tcW w:w="831" w:type="dxa"/>
            <w:vAlign w:val="bottom"/>
          </w:tcPr>
          <w:p w14:paraId="10F61962" w14:textId="4C0CA0BA"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108,71</w:t>
            </w:r>
          </w:p>
        </w:tc>
        <w:tc>
          <w:tcPr>
            <w:tcW w:w="831" w:type="dxa"/>
            <w:shd w:val="clear" w:color="auto" w:fill="auto"/>
            <w:noWrap/>
            <w:vAlign w:val="bottom"/>
          </w:tcPr>
          <w:p w14:paraId="4C388F01" w14:textId="6AFA533D"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133,62</w:t>
            </w:r>
          </w:p>
        </w:tc>
      </w:tr>
      <w:tr w:rsidR="00097BAF" w:rsidRPr="0003068A" w14:paraId="4CDDD74A" w14:textId="77777777" w:rsidTr="00B4705D">
        <w:trPr>
          <w:jc w:val="center"/>
        </w:trPr>
        <w:tc>
          <w:tcPr>
            <w:tcW w:w="3186" w:type="dxa"/>
            <w:shd w:val="clear" w:color="auto" w:fill="auto"/>
            <w:noWrap/>
            <w:vAlign w:val="bottom"/>
          </w:tcPr>
          <w:p w14:paraId="29E82B1F" w14:textId="77777777" w:rsidR="00097BAF" w:rsidRPr="0003068A" w:rsidRDefault="00097BAF" w:rsidP="00097BAF">
            <w:pPr>
              <w:spacing w:before="40" w:after="40"/>
              <w:ind w:firstLineChars="100" w:firstLine="160"/>
              <w:rPr>
                <w:rFonts w:ascii="Arial" w:hAnsi="Arial" w:cs="Arial"/>
                <w:color w:val="FF0000"/>
                <w:w w:val="85"/>
                <w:sz w:val="19"/>
                <w:szCs w:val="19"/>
              </w:rPr>
            </w:pPr>
            <w:proofErr w:type="spellStart"/>
            <w:r w:rsidRPr="0003068A">
              <w:rPr>
                <w:rFonts w:ascii="Arial" w:hAnsi="Arial" w:cs="Arial" w:hint="eastAsia"/>
                <w:color w:val="FF0000"/>
                <w:w w:val="85"/>
                <w:sz w:val="19"/>
                <w:szCs w:val="19"/>
              </w:rPr>
              <w:t>Đư</w:t>
            </w:r>
            <w:r w:rsidRPr="0003068A">
              <w:rPr>
                <w:rFonts w:ascii="Arial" w:hAnsi="Arial" w:cs="Arial"/>
                <w:color w:val="FF0000"/>
                <w:w w:val="85"/>
                <w:sz w:val="19"/>
                <w:szCs w:val="19"/>
              </w:rPr>
              <w:t>ờng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sông</w:t>
            </w:r>
            <w:proofErr w:type="spellEnd"/>
            <w:r w:rsidRPr="0003068A">
              <w:rPr>
                <w:rFonts w:ascii="Arial" w:hAnsi="Arial" w:cs="Arial"/>
                <w:color w:val="FF0000"/>
                <w:w w:val="85"/>
                <w:sz w:val="19"/>
                <w:szCs w:val="19"/>
              </w:rPr>
              <w:t xml:space="preserve"> - </w:t>
            </w:r>
            <w:r w:rsidRPr="0003068A">
              <w:rPr>
                <w:rFonts w:ascii="Arial" w:hAnsi="Arial" w:cs="Arial"/>
                <w:i/>
                <w:color w:val="FF0000"/>
                <w:w w:val="85"/>
                <w:sz w:val="19"/>
                <w:szCs w:val="19"/>
              </w:rPr>
              <w:t>Inland waterway</w:t>
            </w:r>
          </w:p>
        </w:tc>
        <w:tc>
          <w:tcPr>
            <w:tcW w:w="831" w:type="dxa"/>
            <w:vAlign w:val="bottom"/>
          </w:tcPr>
          <w:p w14:paraId="4ACB1209" w14:textId="7430B90C"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14,29</w:t>
            </w:r>
          </w:p>
        </w:tc>
        <w:tc>
          <w:tcPr>
            <w:tcW w:w="831" w:type="dxa"/>
            <w:vAlign w:val="bottom"/>
          </w:tcPr>
          <w:p w14:paraId="6B7FD1F0" w14:textId="59A3FA06"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w:t>
            </w:r>
          </w:p>
        </w:tc>
        <w:tc>
          <w:tcPr>
            <w:tcW w:w="831" w:type="dxa"/>
            <w:shd w:val="clear" w:color="auto" w:fill="auto"/>
            <w:noWrap/>
            <w:vAlign w:val="bottom"/>
          </w:tcPr>
          <w:p w14:paraId="21A5C8E5" w14:textId="72F7234D"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w:t>
            </w:r>
          </w:p>
        </w:tc>
        <w:tc>
          <w:tcPr>
            <w:tcW w:w="831" w:type="dxa"/>
            <w:vAlign w:val="bottom"/>
          </w:tcPr>
          <w:p w14:paraId="7018B176" w14:textId="6CC8AAB1"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w:t>
            </w:r>
          </w:p>
        </w:tc>
        <w:tc>
          <w:tcPr>
            <w:tcW w:w="831" w:type="dxa"/>
            <w:shd w:val="clear" w:color="auto" w:fill="auto"/>
            <w:noWrap/>
            <w:vAlign w:val="bottom"/>
          </w:tcPr>
          <w:p w14:paraId="7E5CE583" w14:textId="380E159D"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w:t>
            </w:r>
          </w:p>
        </w:tc>
      </w:tr>
      <w:tr w:rsidR="00097BAF" w:rsidRPr="0003068A" w14:paraId="24B4F336" w14:textId="77777777" w:rsidTr="00B4705D">
        <w:trPr>
          <w:jc w:val="center"/>
        </w:trPr>
        <w:tc>
          <w:tcPr>
            <w:tcW w:w="3186" w:type="dxa"/>
            <w:tcBorders>
              <w:bottom w:val="single" w:sz="6" w:space="0" w:color="auto"/>
            </w:tcBorders>
            <w:shd w:val="clear" w:color="auto" w:fill="auto"/>
            <w:noWrap/>
            <w:vAlign w:val="bottom"/>
          </w:tcPr>
          <w:p w14:paraId="7598FFBB" w14:textId="77777777" w:rsidR="00097BAF" w:rsidRPr="0003068A" w:rsidRDefault="00097BAF" w:rsidP="00097BAF">
            <w:pPr>
              <w:spacing w:before="40" w:after="80"/>
              <w:ind w:firstLineChars="100" w:firstLine="160"/>
              <w:rPr>
                <w:rFonts w:ascii="Arial" w:hAnsi="Arial" w:cs="Arial"/>
                <w:color w:val="FF0000"/>
                <w:w w:val="85"/>
                <w:sz w:val="19"/>
                <w:szCs w:val="19"/>
              </w:rPr>
            </w:pPr>
            <w:proofErr w:type="spellStart"/>
            <w:r w:rsidRPr="0003068A">
              <w:rPr>
                <w:rFonts w:ascii="Arial" w:hAnsi="Arial" w:cs="Arial" w:hint="eastAsia"/>
                <w:color w:val="FF0000"/>
                <w:w w:val="85"/>
                <w:sz w:val="19"/>
                <w:szCs w:val="19"/>
              </w:rPr>
              <w:t>Đư</w:t>
            </w:r>
            <w:r w:rsidRPr="0003068A">
              <w:rPr>
                <w:rFonts w:ascii="Arial" w:hAnsi="Arial" w:cs="Arial"/>
                <w:color w:val="FF0000"/>
                <w:w w:val="85"/>
                <w:sz w:val="19"/>
                <w:szCs w:val="19"/>
              </w:rPr>
              <w:t>ờng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biển</w:t>
            </w:r>
            <w:proofErr w:type="spellEnd"/>
            <w:r w:rsidRPr="0003068A">
              <w:rPr>
                <w:rFonts w:ascii="Arial" w:hAnsi="Arial" w:cs="Arial"/>
                <w:color w:val="FF0000"/>
                <w:w w:val="85"/>
                <w:sz w:val="19"/>
                <w:szCs w:val="19"/>
              </w:rPr>
              <w:t xml:space="preserve"> -</w:t>
            </w:r>
            <w:r w:rsidRPr="0003068A">
              <w:rPr>
                <w:rFonts w:ascii="Arial" w:hAnsi="Arial" w:cs="Arial"/>
                <w:i/>
                <w:color w:val="FF0000"/>
                <w:w w:val="85"/>
                <w:sz w:val="19"/>
                <w:szCs w:val="19"/>
              </w:rPr>
              <w:t xml:space="preserve"> Maritime</w:t>
            </w:r>
          </w:p>
        </w:tc>
        <w:tc>
          <w:tcPr>
            <w:tcW w:w="831" w:type="dxa"/>
            <w:tcBorders>
              <w:bottom w:val="single" w:sz="6" w:space="0" w:color="auto"/>
            </w:tcBorders>
            <w:vAlign w:val="bottom"/>
          </w:tcPr>
          <w:p w14:paraId="09979E93" w14:textId="6F65F4DE" w:rsidR="00097BAF" w:rsidRPr="00097BAF" w:rsidRDefault="00097BAF" w:rsidP="00097BAF">
            <w:pPr>
              <w:spacing w:before="40" w:after="80"/>
              <w:jc w:val="right"/>
              <w:rPr>
                <w:rFonts w:ascii="Arial" w:hAnsi="Arial" w:cs="Arial"/>
                <w:w w:val="85"/>
                <w:sz w:val="19"/>
                <w:szCs w:val="19"/>
              </w:rPr>
            </w:pPr>
            <w:r w:rsidRPr="00097BAF">
              <w:rPr>
                <w:rFonts w:ascii="Arial" w:hAnsi="Arial" w:cs="Arial"/>
                <w:w w:val="85"/>
                <w:sz w:val="19"/>
                <w:szCs w:val="19"/>
              </w:rPr>
              <w:t>-</w:t>
            </w:r>
          </w:p>
        </w:tc>
        <w:tc>
          <w:tcPr>
            <w:tcW w:w="831" w:type="dxa"/>
            <w:tcBorders>
              <w:bottom w:val="single" w:sz="6" w:space="0" w:color="auto"/>
            </w:tcBorders>
            <w:vAlign w:val="bottom"/>
          </w:tcPr>
          <w:p w14:paraId="18AB27C6" w14:textId="1D25D455" w:rsidR="00097BAF" w:rsidRPr="00097BAF" w:rsidRDefault="00097BAF" w:rsidP="00097BAF">
            <w:pPr>
              <w:spacing w:before="40" w:after="80"/>
              <w:jc w:val="right"/>
              <w:rPr>
                <w:rFonts w:ascii="Arial" w:hAnsi="Arial" w:cs="Arial"/>
                <w:w w:val="85"/>
                <w:sz w:val="19"/>
                <w:szCs w:val="19"/>
              </w:rPr>
            </w:pPr>
            <w:r w:rsidRPr="00097BAF">
              <w:rPr>
                <w:rFonts w:ascii="Arial" w:hAnsi="Arial" w:cs="Arial"/>
                <w:w w:val="85"/>
                <w:sz w:val="19"/>
                <w:szCs w:val="19"/>
              </w:rPr>
              <w:t>-</w:t>
            </w:r>
          </w:p>
        </w:tc>
        <w:tc>
          <w:tcPr>
            <w:tcW w:w="831" w:type="dxa"/>
            <w:tcBorders>
              <w:bottom w:val="single" w:sz="6" w:space="0" w:color="auto"/>
            </w:tcBorders>
            <w:shd w:val="clear" w:color="auto" w:fill="auto"/>
            <w:noWrap/>
            <w:vAlign w:val="bottom"/>
          </w:tcPr>
          <w:p w14:paraId="79219D82" w14:textId="388E1D72" w:rsidR="00097BAF" w:rsidRPr="00097BAF" w:rsidRDefault="00097BAF" w:rsidP="00097BAF">
            <w:pPr>
              <w:spacing w:before="40" w:after="80"/>
              <w:jc w:val="right"/>
              <w:rPr>
                <w:rFonts w:ascii="Arial" w:hAnsi="Arial" w:cs="Arial"/>
                <w:w w:val="85"/>
                <w:sz w:val="19"/>
                <w:szCs w:val="19"/>
              </w:rPr>
            </w:pPr>
            <w:r w:rsidRPr="00097BAF">
              <w:rPr>
                <w:rFonts w:ascii="Arial" w:hAnsi="Arial" w:cs="Arial"/>
                <w:w w:val="85"/>
                <w:sz w:val="19"/>
                <w:szCs w:val="19"/>
              </w:rPr>
              <w:t>-</w:t>
            </w:r>
          </w:p>
        </w:tc>
        <w:tc>
          <w:tcPr>
            <w:tcW w:w="831" w:type="dxa"/>
            <w:tcBorders>
              <w:bottom w:val="single" w:sz="6" w:space="0" w:color="auto"/>
            </w:tcBorders>
            <w:vAlign w:val="bottom"/>
          </w:tcPr>
          <w:p w14:paraId="19A4887A" w14:textId="5888B429" w:rsidR="00097BAF" w:rsidRPr="00097BAF" w:rsidRDefault="00097BAF" w:rsidP="00097BAF">
            <w:pPr>
              <w:spacing w:before="40" w:after="80"/>
              <w:jc w:val="right"/>
              <w:rPr>
                <w:rFonts w:ascii="Arial" w:hAnsi="Arial" w:cs="Arial"/>
                <w:w w:val="85"/>
                <w:sz w:val="19"/>
                <w:szCs w:val="19"/>
              </w:rPr>
            </w:pPr>
            <w:r w:rsidRPr="00097BAF">
              <w:rPr>
                <w:rFonts w:ascii="Arial" w:hAnsi="Arial" w:cs="Arial"/>
                <w:w w:val="85"/>
                <w:sz w:val="19"/>
                <w:szCs w:val="19"/>
              </w:rPr>
              <w:t>-</w:t>
            </w:r>
          </w:p>
        </w:tc>
        <w:tc>
          <w:tcPr>
            <w:tcW w:w="831" w:type="dxa"/>
            <w:tcBorders>
              <w:bottom w:val="single" w:sz="6" w:space="0" w:color="auto"/>
            </w:tcBorders>
            <w:shd w:val="clear" w:color="auto" w:fill="auto"/>
            <w:noWrap/>
            <w:vAlign w:val="bottom"/>
          </w:tcPr>
          <w:p w14:paraId="58147AB9" w14:textId="0080A684" w:rsidR="00097BAF" w:rsidRPr="00097BAF" w:rsidRDefault="00097BAF" w:rsidP="00097BAF">
            <w:pPr>
              <w:spacing w:before="40" w:after="80"/>
              <w:jc w:val="right"/>
              <w:rPr>
                <w:rFonts w:ascii="Arial" w:hAnsi="Arial" w:cs="Arial"/>
                <w:w w:val="85"/>
                <w:sz w:val="19"/>
                <w:szCs w:val="19"/>
              </w:rPr>
            </w:pPr>
            <w:r w:rsidRPr="00097BAF">
              <w:rPr>
                <w:rFonts w:ascii="Arial" w:hAnsi="Arial" w:cs="Arial"/>
                <w:w w:val="85"/>
                <w:sz w:val="19"/>
                <w:szCs w:val="19"/>
              </w:rPr>
              <w:t>-</w:t>
            </w:r>
          </w:p>
        </w:tc>
      </w:tr>
    </w:tbl>
    <w:p w14:paraId="4CE31697" w14:textId="59FDCE33" w:rsidR="002A76D1" w:rsidRPr="00AC1032" w:rsidRDefault="00AC1032" w:rsidP="002A76D1">
      <w:pPr>
        <w:keepNext/>
        <w:pageBreakBefore/>
        <w:framePr w:dropCap="drop" w:lines="2" w:hSpace="57" w:wrap="around" w:vAnchor="text" w:hAnchor="text" w:y="1"/>
        <w:spacing w:after="600" w:line="551" w:lineRule="exact"/>
        <w:textAlignment w:val="baseline"/>
        <w:rPr>
          <w:rFonts w:ascii="Arial" w:hAnsi="Arial" w:cs="Arial"/>
          <w:b/>
          <w:bCs/>
          <w:color w:val="FF0000"/>
          <w:w w:val="85"/>
          <w:kern w:val="0"/>
          <w:position w:val="-6"/>
          <w:sz w:val="65"/>
          <w:szCs w:val="65"/>
          <w:lang w:val="en-US"/>
        </w:rPr>
      </w:pPr>
      <w:r w:rsidRPr="00AC1032">
        <w:rPr>
          <w:rFonts w:ascii="Arial" w:hAnsi="Arial" w:cs="Arial"/>
          <w:b/>
          <w:bCs/>
          <w:color w:val="FF0000"/>
          <w:w w:val="85"/>
          <w:kern w:val="0"/>
          <w:position w:val="-6"/>
          <w:sz w:val="65"/>
          <w:szCs w:val="65"/>
          <w:lang w:val="en-US"/>
        </w:rPr>
        <w:lastRenderedPageBreak/>
        <w:t>62</w:t>
      </w:r>
    </w:p>
    <w:p w14:paraId="3EE66CA2" w14:textId="77777777" w:rsidR="002A76D1" w:rsidRPr="0003068A" w:rsidRDefault="002A76D1" w:rsidP="00F609C4">
      <w:pPr>
        <w:pStyle w:val="ten-viet"/>
        <w:rPr>
          <w:color w:val="FF0000"/>
        </w:rPr>
      </w:pPr>
      <w:r w:rsidRPr="0003068A">
        <w:rPr>
          <w:color w:val="FF0000"/>
        </w:rPr>
        <w:t xml:space="preserve">Khối </w:t>
      </w:r>
      <w:proofErr w:type="spellStart"/>
      <w:r w:rsidRPr="0003068A">
        <w:rPr>
          <w:color w:val="FF0000"/>
        </w:rPr>
        <w:t>lượng</w:t>
      </w:r>
      <w:proofErr w:type="spellEnd"/>
      <w:r w:rsidRPr="0003068A">
        <w:rPr>
          <w:color w:val="FF0000"/>
        </w:rPr>
        <w:t xml:space="preserve"> </w:t>
      </w:r>
      <w:proofErr w:type="spellStart"/>
      <w:r w:rsidRPr="0003068A">
        <w:rPr>
          <w:color w:val="FF0000"/>
        </w:rPr>
        <w:t>hàng</w:t>
      </w:r>
      <w:proofErr w:type="spellEnd"/>
      <w:r w:rsidRPr="0003068A">
        <w:rPr>
          <w:color w:val="FF0000"/>
        </w:rPr>
        <w:t xml:space="preserve"> </w:t>
      </w:r>
      <w:proofErr w:type="spellStart"/>
      <w:r w:rsidRPr="0003068A">
        <w:rPr>
          <w:color w:val="FF0000"/>
        </w:rPr>
        <w:t>hóa</w:t>
      </w:r>
      <w:proofErr w:type="spellEnd"/>
      <w:r w:rsidRPr="0003068A">
        <w:rPr>
          <w:color w:val="FF0000"/>
        </w:rPr>
        <w:t xml:space="preserve"> </w:t>
      </w:r>
      <w:proofErr w:type="spellStart"/>
      <w:r w:rsidRPr="0003068A">
        <w:rPr>
          <w:color w:val="FF0000"/>
        </w:rPr>
        <w:t>luân</w:t>
      </w:r>
      <w:proofErr w:type="spellEnd"/>
      <w:r w:rsidRPr="0003068A">
        <w:rPr>
          <w:color w:val="FF0000"/>
        </w:rPr>
        <w:t xml:space="preserve"> </w:t>
      </w:r>
      <w:proofErr w:type="spellStart"/>
      <w:r w:rsidRPr="0003068A">
        <w:rPr>
          <w:color w:val="FF0000"/>
        </w:rPr>
        <w:t>chuyển</w:t>
      </w:r>
      <w:proofErr w:type="spellEnd"/>
      <w:r w:rsidRPr="0003068A">
        <w:rPr>
          <w:color w:val="FF0000"/>
        </w:rPr>
        <w:t xml:space="preserve"> </w:t>
      </w:r>
      <w:r w:rsidRPr="0003068A">
        <w:rPr>
          <w:color w:val="FF0000"/>
        </w:rPr>
        <w:br/>
      </w:r>
      <w:proofErr w:type="spellStart"/>
      <w:r w:rsidRPr="0003068A">
        <w:rPr>
          <w:color w:val="FF0000"/>
        </w:rPr>
        <w:t>phân</w:t>
      </w:r>
      <w:proofErr w:type="spellEnd"/>
      <w:r w:rsidRPr="0003068A">
        <w:rPr>
          <w:color w:val="FF0000"/>
        </w:rPr>
        <w:t xml:space="preserve"> </w:t>
      </w:r>
      <w:proofErr w:type="spellStart"/>
      <w:r w:rsidRPr="0003068A">
        <w:rPr>
          <w:color w:val="FF0000"/>
        </w:rPr>
        <w:t>theo</w:t>
      </w:r>
      <w:proofErr w:type="spellEnd"/>
      <w:r w:rsidRPr="0003068A">
        <w:rPr>
          <w:color w:val="FF0000"/>
        </w:rPr>
        <w:t xml:space="preserve"> </w:t>
      </w:r>
      <w:proofErr w:type="spellStart"/>
      <w:r w:rsidRPr="0003068A">
        <w:rPr>
          <w:color w:val="FF0000"/>
        </w:rPr>
        <w:t>loại</w:t>
      </w:r>
      <w:proofErr w:type="spellEnd"/>
      <w:r w:rsidRPr="0003068A">
        <w:rPr>
          <w:color w:val="FF0000"/>
        </w:rPr>
        <w:t xml:space="preserve"> </w:t>
      </w:r>
      <w:proofErr w:type="spellStart"/>
      <w:r w:rsidRPr="0003068A">
        <w:rPr>
          <w:color w:val="FF0000"/>
        </w:rPr>
        <w:t>hình</w:t>
      </w:r>
      <w:proofErr w:type="spellEnd"/>
      <w:r w:rsidRPr="0003068A">
        <w:rPr>
          <w:color w:val="FF0000"/>
        </w:rPr>
        <w:t xml:space="preserve"> </w:t>
      </w:r>
      <w:proofErr w:type="spellStart"/>
      <w:r w:rsidRPr="0003068A">
        <w:rPr>
          <w:color w:val="FF0000"/>
        </w:rPr>
        <w:t>kinh</w:t>
      </w:r>
      <w:proofErr w:type="spellEnd"/>
      <w:r w:rsidRPr="0003068A">
        <w:rPr>
          <w:color w:val="FF0000"/>
        </w:rPr>
        <w:t xml:space="preserve"> </w:t>
      </w:r>
      <w:proofErr w:type="spellStart"/>
      <w:r w:rsidRPr="0003068A">
        <w:rPr>
          <w:color w:val="FF0000"/>
        </w:rPr>
        <w:t>tế</w:t>
      </w:r>
      <w:proofErr w:type="spellEnd"/>
      <w:r w:rsidRPr="0003068A">
        <w:rPr>
          <w:color w:val="FF0000"/>
        </w:rPr>
        <w:t xml:space="preserve"> </w:t>
      </w:r>
      <w:proofErr w:type="spellStart"/>
      <w:r w:rsidRPr="0003068A">
        <w:rPr>
          <w:color w:val="FF0000"/>
        </w:rPr>
        <w:t>và</w:t>
      </w:r>
      <w:proofErr w:type="spellEnd"/>
      <w:r w:rsidRPr="0003068A">
        <w:rPr>
          <w:color w:val="FF0000"/>
        </w:rPr>
        <w:t xml:space="preserve"> </w:t>
      </w:r>
      <w:proofErr w:type="spellStart"/>
      <w:r w:rsidRPr="0003068A">
        <w:rPr>
          <w:color w:val="FF0000"/>
        </w:rPr>
        <w:t>phân</w:t>
      </w:r>
      <w:proofErr w:type="spellEnd"/>
      <w:r w:rsidRPr="0003068A">
        <w:rPr>
          <w:color w:val="FF0000"/>
        </w:rPr>
        <w:t xml:space="preserve"> </w:t>
      </w:r>
      <w:proofErr w:type="spellStart"/>
      <w:r w:rsidRPr="0003068A">
        <w:rPr>
          <w:color w:val="FF0000"/>
        </w:rPr>
        <w:t>theo</w:t>
      </w:r>
      <w:proofErr w:type="spellEnd"/>
      <w:r w:rsidRPr="0003068A">
        <w:rPr>
          <w:color w:val="FF0000"/>
        </w:rPr>
        <w:t xml:space="preserve"> </w:t>
      </w:r>
      <w:proofErr w:type="spellStart"/>
      <w:r w:rsidRPr="0003068A">
        <w:rPr>
          <w:color w:val="FF0000"/>
        </w:rPr>
        <w:t>ngành</w:t>
      </w:r>
      <w:proofErr w:type="spellEnd"/>
      <w:r w:rsidRPr="0003068A">
        <w:rPr>
          <w:color w:val="FF0000"/>
        </w:rPr>
        <w:t xml:space="preserve"> </w:t>
      </w:r>
      <w:proofErr w:type="spellStart"/>
      <w:r w:rsidRPr="0003068A">
        <w:rPr>
          <w:color w:val="FF0000"/>
        </w:rPr>
        <w:t>vận</w:t>
      </w:r>
      <w:proofErr w:type="spellEnd"/>
      <w:r w:rsidRPr="0003068A">
        <w:rPr>
          <w:color w:val="FF0000"/>
        </w:rPr>
        <w:t xml:space="preserve"> </w:t>
      </w:r>
      <w:proofErr w:type="spellStart"/>
      <w:r w:rsidRPr="0003068A">
        <w:rPr>
          <w:color w:val="FF0000"/>
        </w:rPr>
        <w:t>tải</w:t>
      </w:r>
      <w:proofErr w:type="spellEnd"/>
    </w:p>
    <w:p w14:paraId="28E24B29" w14:textId="77777777" w:rsidR="002A76D1" w:rsidRPr="0003068A" w:rsidRDefault="002A76D1" w:rsidP="002A76D1">
      <w:pPr>
        <w:pStyle w:val="ten-anh"/>
        <w:spacing w:line="252" w:lineRule="auto"/>
        <w:rPr>
          <w:rFonts w:cs="Arial"/>
          <w:color w:val="FF0000"/>
        </w:rPr>
      </w:pPr>
      <w:r w:rsidRPr="0003068A">
        <w:rPr>
          <w:rFonts w:cs="Arial"/>
          <w:color w:val="FF0000"/>
        </w:rPr>
        <w:t xml:space="preserve">Volume of freight traffic by types of ownership </w:t>
      </w:r>
      <w:r w:rsidRPr="0003068A">
        <w:rPr>
          <w:rFonts w:cs="Arial"/>
          <w:color w:val="FF0000"/>
        </w:rPr>
        <w:br/>
        <w:t>and by types of transportation</w:t>
      </w:r>
    </w:p>
    <w:tbl>
      <w:tblPr>
        <w:tblW w:w="4943" w:type="pct"/>
        <w:jc w:val="center"/>
        <w:tblLayout w:type="fixed"/>
        <w:tblCellMar>
          <w:left w:w="28" w:type="dxa"/>
          <w:right w:w="28" w:type="dxa"/>
        </w:tblCellMar>
        <w:tblLook w:val="0000" w:firstRow="0" w:lastRow="0" w:firstColumn="0" w:lastColumn="0" w:noHBand="0" w:noVBand="0"/>
      </w:tblPr>
      <w:tblGrid>
        <w:gridCol w:w="3186"/>
        <w:gridCol w:w="831"/>
        <w:gridCol w:w="831"/>
        <w:gridCol w:w="831"/>
        <w:gridCol w:w="831"/>
        <w:gridCol w:w="831"/>
      </w:tblGrid>
      <w:tr w:rsidR="00547745" w:rsidRPr="0003068A" w14:paraId="244856EC" w14:textId="77777777" w:rsidTr="00B4705D">
        <w:trPr>
          <w:jc w:val="center"/>
        </w:trPr>
        <w:tc>
          <w:tcPr>
            <w:tcW w:w="3186" w:type="dxa"/>
            <w:tcBorders>
              <w:top w:val="single" w:sz="12" w:space="0" w:color="auto"/>
            </w:tcBorders>
            <w:shd w:val="clear" w:color="auto" w:fill="auto"/>
            <w:noWrap/>
            <w:vAlign w:val="bottom"/>
          </w:tcPr>
          <w:p w14:paraId="0C6A223D" w14:textId="77777777" w:rsidR="00547745" w:rsidRPr="0003068A" w:rsidRDefault="00547745" w:rsidP="00547745">
            <w:pPr>
              <w:spacing w:before="60" w:after="60"/>
              <w:rPr>
                <w:rFonts w:ascii="Arial" w:hAnsi="Arial" w:cs="Arial"/>
                <w:color w:val="FF0000"/>
                <w:w w:val="85"/>
                <w:kern w:val="0"/>
                <w:sz w:val="19"/>
                <w:szCs w:val="19"/>
              </w:rPr>
            </w:pPr>
            <w:r w:rsidRPr="0003068A">
              <w:rPr>
                <w:rFonts w:ascii="Arial" w:hAnsi="Arial" w:cs="Arial"/>
                <w:color w:val="FF0000"/>
                <w:w w:val="85"/>
                <w:kern w:val="0"/>
                <w:sz w:val="19"/>
                <w:szCs w:val="19"/>
              </w:rPr>
              <w:t> </w:t>
            </w:r>
          </w:p>
        </w:tc>
        <w:tc>
          <w:tcPr>
            <w:tcW w:w="831" w:type="dxa"/>
            <w:tcBorders>
              <w:top w:val="single" w:sz="12" w:space="0" w:color="auto"/>
              <w:bottom w:val="single" w:sz="6" w:space="0" w:color="auto"/>
            </w:tcBorders>
            <w:vAlign w:val="center"/>
          </w:tcPr>
          <w:p w14:paraId="5EB0366E" w14:textId="083B49B1" w:rsidR="00547745" w:rsidRPr="0003068A" w:rsidRDefault="00547745" w:rsidP="00547745">
            <w:pPr>
              <w:spacing w:before="60" w:after="60"/>
              <w:jc w:val="right"/>
              <w:rPr>
                <w:rFonts w:ascii="Arial" w:hAnsi="Arial" w:cs="Arial"/>
                <w:color w:val="FF0000"/>
                <w:w w:val="85"/>
                <w:sz w:val="19"/>
                <w:szCs w:val="19"/>
              </w:rPr>
            </w:pPr>
            <w:r w:rsidRPr="00547745">
              <w:rPr>
                <w:rFonts w:ascii="Arial" w:hAnsi="Arial" w:cs="Arial"/>
                <w:w w:val="85"/>
                <w:sz w:val="19"/>
                <w:szCs w:val="19"/>
              </w:rPr>
              <w:t>2019</w:t>
            </w:r>
          </w:p>
        </w:tc>
        <w:tc>
          <w:tcPr>
            <w:tcW w:w="831" w:type="dxa"/>
            <w:tcBorders>
              <w:top w:val="single" w:sz="12" w:space="0" w:color="auto"/>
              <w:bottom w:val="single" w:sz="6" w:space="0" w:color="auto"/>
            </w:tcBorders>
            <w:vAlign w:val="center"/>
          </w:tcPr>
          <w:p w14:paraId="2925039D" w14:textId="7C9F15FF" w:rsidR="00547745" w:rsidRPr="0003068A" w:rsidRDefault="00547745" w:rsidP="00547745">
            <w:pPr>
              <w:spacing w:before="60" w:after="60"/>
              <w:jc w:val="right"/>
              <w:rPr>
                <w:rFonts w:ascii="Arial" w:hAnsi="Arial" w:cs="Arial"/>
                <w:color w:val="FF0000"/>
                <w:w w:val="85"/>
                <w:sz w:val="19"/>
                <w:szCs w:val="19"/>
              </w:rPr>
            </w:pPr>
            <w:r w:rsidRPr="00547745">
              <w:rPr>
                <w:rFonts w:ascii="Arial" w:hAnsi="Arial" w:cs="Arial"/>
                <w:w w:val="85"/>
                <w:sz w:val="19"/>
                <w:szCs w:val="19"/>
              </w:rPr>
              <w:t>2020</w:t>
            </w:r>
          </w:p>
        </w:tc>
        <w:tc>
          <w:tcPr>
            <w:tcW w:w="831" w:type="dxa"/>
            <w:tcBorders>
              <w:top w:val="single" w:sz="12" w:space="0" w:color="auto"/>
              <w:bottom w:val="single" w:sz="6" w:space="0" w:color="auto"/>
            </w:tcBorders>
            <w:shd w:val="clear" w:color="auto" w:fill="auto"/>
            <w:noWrap/>
            <w:vAlign w:val="center"/>
          </w:tcPr>
          <w:p w14:paraId="0C0855DC" w14:textId="0BFAD307" w:rsidR="00547745" w:rsidRPr="0003068A" w:rsidRDefault="00547745" w:rsidP="00547745">
            <w:pPr>
              <w:spacing w:before="60" w:after="60"/>
              <w:jc w:val="right"/>
              <w:rPr>
                <w:rFonts w:ascii="Arial" w:hAnsi="Arial" w:cs="Arial"/>
                <w:color w:val="FF0000"/>
                <w:w w:val="85"/>
                <w:sz w:val="19"/>
                <w:szCs w:val="19"/>
              </w:rPr>
            </w:pPr>
            <w:r w:rsidRPr="00547745">
              <w:rPr>
                <w:rFonts w:ascii="Arial" w:hAnsi="Arial" w:cs="Arial"/>
                <w:w w:val="85"/>
                <w:sz w:val="19"/>
                <w:szCs w:val="19"/>
              </w:rPr>
              <w:t>2021</w:t>
            </w:r>
          </w:p>
        </w:tc>
        <w:tc>
          <w:tcPr>
            <w:tcW w:w="831" w:type="dxa"/>
            <w:tcBorders>
              <w:top w:val="single" w:sz="12" w:space="0" w:color="auto"/>
              <w:bottom w:val="single" w:sz="6" w:space="0" w:color="auto"/>
            </w:tcBorders>
            <w:vAlign w:val="center"/>
          </w:tcPr>
          <w:p w14:paraId="36D298C3" w14:textId="7C9EF859" w:rsidR="00547745" w:rsidRPr="0003068A" w:rsidRDefault="00547745" w:rsidP="00547745">
            <w:pPr>
              <w:spacing w:before="60" w:after="60"/>
              <w:jc w:val="right"/>
              <w:rPr>
                <w:rFonts w:ascii="Arial" w:hAnsi="Arial" w:cs="Arial"/>
                <w:color w:val="FF0000"/>
                <w:w w:val="85"/>
                <w:sz w:val="19"/>
                <w:szCs w:val="19"/>
              </w:rPr>
            </w:pPr>
            <w:r w:rsidRPr="00547745">
              <w:rPr>
                <w:rFonts w:ascii="Arial" w:hAnsi="Arial" w:cs="Arial"/>
                <w:w w:val="85"/>
                <w:sz w:val="19"/>
                <w:szCs w:val="19"/>
              </w:rPr>
              <w:t>2022</w:t>
            </w:r>
          </w:p>
        </w:tc>
        <w:tc>
          <w:tcPr>
            <w:tcW w:w="831" w:type="dxa"/>
            <w:tcBorders>
              <w:top w:val="single" w:sz="12" w:space="0" w:color="auto"/>
              <w:bottom w:val="single" w:sz="6" w:space="0" w:color="auto"/>
            </w:tcBorders>
            <w:shd w:val="clear" w:color="auto" w:fill="auto"/>
            <w:noWrap/>
            <w:vAlign w:val="center"/>
          </w:tcPr>
          <w:p w14:paraId="483B4163" w14:textId="17CA2D44" w:rsidR="00547745" w:rsidRPr="0003068A" w:rsidRDefault="00547745" w:rsidP="00547745">
            <w:pPr>
              <w:spacing w:before="60" w:after="60"/>
              <w:jc w:val="right"/>
              <w:rPr>
                <w:rFonts w:ascii="Arial" w:hAnsi="Arial" w:cs="Arial"/>
                <w:color w:val="FF0000"/>
                <w:w w:val="85"/>
                <w:sz w:val="19"/>
                <w:szCs w:val="19"/>
              </w:rPr>
            </w:pPr>
            <w:proofErr w:type="spellStart"/>
            <w:r w:rsidRPr="00547745">
              <w:rPr>
                <w:rFonts w:ascii="Arial" w:hAnsi="Arial" w:cs="Arial"/>
                <w:w w:val="85"/>
                <w:sz w:val="19"/>
                <w:szCs w:val="19"/>
              </w:rPr>
              <w:t>Sơ</w:t>
            </w:r>
            <w:proofErr w:type="spellEnd"/>
            <w:r w:rsidRPr="00547745">
              <w:rPr>
                <w:rFonts w:ascii="Arial" w:hAnsi="Arial" w:cs="Arial"/>
                <w:w w:val="85"/>
                <w:sz w:val="19"/>
                <w:szCs w:val="19"/>
              </w:rPr>
              <w:t xml:space="preserve"> </w:t>
            </w:r>
            <w:proofErr w:type="spellStart"/>
            <w:r w:rsidRPr="00547745">
              <w:rPr>
                <w:rFonts w:ascii="Arial" w:hAnsi="Arial" w:cs="Arial"/>
                <w:w w:val="85"/>
                <w:sz w:val="19"/>
                <w:szCs w:val="19"/>
              </w:rPr>
              <w:t>bộ</w:t>
            </w:r>
            <w:proofErr w:type="spellEnd"/>
            <w:r w:rsidRPr="00547745">
              <w:rPr>
                <w:rFonts w:ascii="Arial" w:hAnsi="Arial" w:cs="Arial"/>
                <w:w w:val="85"/>
                <w:sz w:val="19"/>
                <w:szCs w:val="19"/>
              </w:rPr>
              <w:br/>
            </w:r>
            <w:r w:rsidRPr="00547745">
              <w:rPr>
                <w:rFonts w:ascii="Arial" w:hAnsi="Arial" w:cs="Arial"/>
                <w:i/>
                <w:iCs/>
                <w:w w:val="85"/>
                <w:sz w:val="19"/>
                <w:szCs w:val="19"/>
              </w:rPr>
              <w:t xml:space="preserve">Prel. </w:t>
            </w:r>
            <w:r w:rsidRPr="00547745">
              <w:rPr>
                <w:rFonts w:ascii="Arial" w:hAnsi="Arial" w:cs="Arial"/>
                <w:w w:val="85"/>
                <w:sz w:val="19"/>
                <w:szCs w:val="19"/>
              </w:rPr>
              <w:br/>
              <w:t>2023</w:t>
            </w:r>
          </w:p>
        </w:tc>
      </w:tr>
      <w:tr w:rsidR="0003068A" w:rsidRPr="0003068A" w14:paraId="3A9FF6FF" w14:textId="77777777" w:rsidTr="00B4705D">
        <w:trPr>
          <w:jc w:val="center"/>
        </w:trPr>
        <w:tc>
          <w:tcPr>
            <w:tcW w:w="3186" w:type="dxa"/>
            <w:shd w:val="clear" w:color="auto" w:fill="auto"/>
            <w:noWrap/>
            <w:vAlign w:val="bottom"/>
          </w:tcPr>
          <w:p w14:paraId="063B5B0D" w14:textId="77777777" w:rsidR="002A76D1" w:rsidRPr="0003068A" w:rsidRDefault="002A76D1" w:rsidP="002A76D1">
            <w:pPr>
              <w:spacing w:before="180" w:after="120"/>
              <w:jc w:val="center"/>
              <w:rPr>
                <w:rFonts w:ascii="Arial" w:hAnsi="Arial" w:cs="Arial"/>
                <w:b/>
                <w:bCs/>
                <w:color w:val="FF0000"/>
                <w:w w:val="85"/>
                <w:kern w:val="0"/>
                <w:sz w:val="19"/>
                <w:szCs w:val="19"/>
              </w:rPr>
            </w:pPr>
          </w:p>
        </w:tc>
        <w:tc>
          <w:tcPr>
            <w:tcW w:w="4155" w:type="dxa"/>
            <w:gridSpan w:val="5"/>
            <w:tcBorders>
              <w:top w:val="single" w:sz="6" w:space="0" w:color="auto"/>
            </w:tcBorders>
            <w:vAlign w:val="bottom"/>
          </w:tcPr>
          <w:p w14:paraId="2E20C7DB" w14:textId="77777777" w:rsidR="002A76D1" w:rsidRPr="0003068A" w:rsidRDefault="002A76D1" w:rsidP="002A76D1">
            <w:pPr>
              <w:spacing w:before="180" w:after="120"/>
              <w:jc w:val="center"/>
              <w:rPr>
                <w:rFonts w:ascii="Arial" w:hAnsi="Arial" w:cs="Arial"/>
                <w:b/>
                <w:color w:val="FF0000"/>
                <w:w w:val="85"/>
                <w:kern w:val="0"/>
                <w:sz w:val="19"/>
                <w:szCs w:val="19"/>
              </w:rPr>
            </w:pPr>
            <w:proofErr w:type="spellStart"/>
            <w:r w:rsidRPr="0003068A">
              <w:rPr>
                <w:rFonts w:ascii="Arial" w:hAnsi="Arial" w:cs="Arial"/>
                <w:b/>
                <w:bCs/>
                <w:color w:val="FF0000"/>
                <w:w w:val="85"/>
                <w:kern w:val="0"/>
                <w:sz w:val="19"/>
                <w:szCs w:val="19"/>
              </w:rPr>
              <w:t>Nghìn</w:t>
            </w:r>
            <w:proofErr w:type="spellEnd"/>
            <w:r w:rsidRPr="0003068A">
              <w:rPr>
                <w:rFonts w:ascii="Arial" w:hAnsi="Arial" w:cs="Arial"/>
                <w:b/>
                <w:bCs/>
                <w:color w:val="FF0000"/>
                <w:w w:val="85"/>
                <w:kern w:val="0"/>
                <w:sz w:val="19"/>
                <w:szCs w:val="19"/>
              </w:rPr>
              <w:t xml:space="preserve"> tấn.km - </w:t>
            </w:r>
            <w:proofErr w:type="spellStart"/>
            <w:r w:rsidRPr="0003068A">
              <w:rPr>
                <w:rFonts w:ascii="Arial" w:hAnsi="Arial" w:cs="Arial"/>
                <w:b/>
                <w:bCs/>
                <w:i/>
                <w:iCs/>
                <w:color w:val="FF0000"/>
                <w:w w:val="85"/>
                <w:kern w:val="0"/>
                <w:sz w:val="19"/>
                <w:szCs w:val="19"/>
              </w:rPr>
              <w:t>Thous</w:t>
            </w:r>
            <w:proofErr w:type="spellEnd"/>
            <w:r w:rsidRPr="0003068A">
              <w:rPr>
                <w:rFonts w:ascii="Arial" w:hAnsi="Arial" w:cs="Arial"/>
                <w:b/>
                <w:bCs/>
                <w:i/>
                <w:iCs/>
                <w:color w:val="FF0000"/>
                <w:w w:val="85"/>
                <w:kern w:val="0"/>
                <w:sz w:val="19"/>
                <w:szCs w:val="19"/>
              </w:rPr>
              <w:t>. tons.km</w:t>
            </w:r>
          </w:p>
        </w:tc>
      </w:tr>
      <w:tr w:rsidR="00097BAF" w:rsidRPr="0003068A" w14:paraId="55DCAF0C" w14:textId="77777777" w:rsidTr="00FB2B0E">
        <w:trPr>
          <w:jc w:val="center"/>
        </w:trPr>
        <w:tc>
          <w:tcPr>
            <w:tcW w:w="3186" w:type="dxa"/>
            <w:shd w:val="clear" w:color="auto" w:fill="auto"/>
            <w:noWrap/>
            <w:vAlign w:val="bottom"/>
          </w:tcPr>
          <w:p w14:paraId="25D377B2" w14:textId="77777777" w:rsidR="00097BAF" w:rsidRPr="0003068A" w:rsidRDefault="00097BAF" w:rsidP="00097BAF">
            <w:pPr>
              <w:pStyle w:val="tongso"/>
              <w:spacing w:before="80"/>
              <w:ind w:right="36"/>
              <w:jc w:val="left"/>
              <w:rPr>
                <w:rFonts w:ascii="Arial" w:hAnsi="Arial" w:cs="Arial"/>
                <w:color w:val="FF0000"/>
                <w:w w:val="80"/>
                <w:szCs w:val="19"/>
              </w:rPr>
            </w:pPr>
            <w:r w:rsidRPr="0003068A">
              <w:rPr>
                <w:rFonts w:ascii="Arial" w:hAnsi="Arial" w:cs="Arial"/>
                <w:bCs w:val="0"/>
                <w:color w:val="FF0000"/>
                <w:szCs w:val="19"/>
              </w:rPr>
              <w:t xml:space="preserve">TỔNG SỐ </w:t>
            </w:r>
            <w:r w:rsidRPr="0003068A">
              <w:rPr>
                <w:rFonts w:ascii="Arial" w:hAnsi="Arial" w:cs="Arial"/>
                <w:bCs w:val="0"/>
                <w:i/>
                <w:iCs/>
                <w:color w:val="FF0000"/>
                <w:szCs w:val="19"/>
              </w:rPr>
              <w:t>- TOTAL</w:t>
            </w:r>
          </w:p>
        </w:tc>
        <w:tc>
          <w:tcPr>
            <w:tcW w:w="831" w:type="dxa"/>
            <w:vAlign w:val="bottom"/>
          </w:tcPr>
          <w:p w14:paraId="3CA3A016" w14:textId="7A4CD82C" w:rsidR="00097BAF" w:rsidRPr="00097BAF" w:rsidRDefault="00097BAF" w:rsidP="00097BAF">
            <w:pPr>
              <w:spacing w:before="40" w:after="40"/>
              <w:jc w:val="right"/>
              <w:rPr>
                <w:rFonts w:ascii="Arial" w:hAnsi="Arial" w:cs="Arial"/>
                <w:b/>
                <w:w w:val="85"/>
                <w:sz w:val="19"/>
                <w:szCs w:val="19"/>
              </w:rPr>
            </w:pPr>
            <w:r w:rsidRPr="00097BAF">
              <w:rPr>
                <w:rFonts w:ascii="Arial" w:hAnsi="Arial" w:cs="Arial"/>
                <w:b/>
                <w:w w:val="85"/>
                <w:sz w:val="19"/>
                <w:szCs w:val="19"/>
              </w:rPr>
              <w:t>74.354,8</w:t>
            </w:r>
          </w:p>
        </w:tc>
        <w:tc>
          <w:tcPr>
            <w:tcW w:w="831" w:type="dxa"/>
            <w:vAlign w:val="bottom"/>
          </w:tcPr>
          <w:p w14:paraId="6C413D36" w14:textId="41C9A79E" w:rsidR="00097BAF" w:rsidRPr="00097BAF" w:rsidRDefault="00097BAF" w:rsidP="00097BAF">
            <w:pPr>
              <w:spacing w:before="40" w:after="40"/>
              <w:jc w:val="right"/>
              <w:rPr>
                <w:rFonts w:ascii="Arial" w:hAnsi="Arial" w:cs="Arial"/>
                <w:b/>
                <w:w w:val="85"/>
                <w:sz w:val="19"/>
                <w:szCs w:val="19"/>
              </w:rPr>
            </w:pPr>
            <w:r w:rsidRPr="00097BAF">
              <w:rPr>
                <w:rFonts w:ascii="Arial" w:hAnsi="Arial" w:cs="Arial"/>
                <w:b/>
                <w:w w:val="85"/>
                <w:sz w:val="19"/>
                <w:szCs w:val="19"/>
              </w:rPr>
              <w:t>58.940,6</w:t>
            </w:r>
          </w:p>
        </w:tc>
        <w:tc>
          <w:tcPr>
            <w:tcW w:w="831" w:type="dxa"/>
            <w:shd w:val="clear" w:color="auto" w:fill="auto"/>
            <w:noWrap/>
            <w:vAlign w:val="bottom"/>
          </w:tcPr>
          <w:p w14:paraId="1DD63CED" w14:textId="04D8D644" w:rsidR="00097BAF" w:rsidRPr="00097BAF" w:rsidRDefault="00097BAF" w:rsidP="00097BAF">
            <w:pPr>
              <w:spacing w:before="40" w:after="40"/>
              <w:jc w:val="right"/>
              <w:rPr>
                <w:rFonts w:ascii="Arial" w:hAnsi="Arial" w:cs="Arial"/>
                <w:b/>
                <w:w w:val="85"/>
                <w:sz w:val="19"/>
                <w:szCs w:val="19"/>
              </w:rPr>
            </w:pPr>
            <w:r w:rsidRPr="00097BAF">
              <w:rPr>
                <w:rFonts w:ascii="Arial" w:hAnsi="Arial" w:cs="Arial"/>
                <w:b/>
                <w:w w:val="85"/>
                <w:sz w:val="19"/>
                <w:szCs w:val="19"/>
              </w:rPr>
              <w:t>55.960,0</w:t>
            </w:r>
          </w:p>
        </w:tc>
        <w:tc>
          <w:tcPr>
            <w:tcW w:w="831" w:type="dxa"/>
            <w:vAlign w:val="bottom"/>
          </w:tcPr>
          <w:p w14:paraId="3EEC10C3" w14:textId="66B40DCB" w:rsidR="00097BAF" w:rsidRPr="00097BAF" w:rsidRDefault="00097BAF" w:rsidP="00097BAF">
            <w:pPr>
              <w:spacing w:before="40" w:after="40"/>
              <w:jc w:val="right"/>
              <w:rPr>
                <w:rFonts w:ascii="Arial" w:hAnsi="Arial" w:cs="Arial"/>
                <w:b/>
                <w:w w:val="85"/>
                <w:sz w:val="19"/>
                <w:szCs w:val="19"/>
              </w:rPr>
            </w:pPr>
            <w:r w:rsidRPr="00097BAF">
              <w:rPr>
                <w:rFonts w:ascii="Arial" w:hAnsi="Arial" w:cs="Arial"/>
                <w:b/>
                <w:w w:val="85"/>
                <w:sz w:val="19"/>
                <w:szCs w:val="19"/>
              </w:rPr>
              <w:t>59.908,3</w:t>
            </w:r>
          </w:p>
        </w:tc>
        <w:tc>
          <w:tcPr>
            <w:tcW w:w="831" w:type="dxa"/>
            <w:shd w:val="clear" w:color="auto" w:fill="auto"/>
            <w:noWrap/>
            <w:vAlign w:val="bottom"/>
          </w:tcPr>
          <w:p w14:paraId="014BD951" w14:textId="2EE49A8E" w:rsidR="00097BAF" w:rsidRPr="00097BAF" w:rsidRDefault="00097BAF" w:rsidP="00097BAF">
            <w:pPr>
              <w:spacing w:before="40" w:after="40"/>
              <w:jc w:val="right"/>
              <w:rPr>
                <w:rFonts w:ascii="Arial" w:hAnsi="Arial" w:cs="Arial"/>
                <w:b/>
                <w:w w:val="85"/>
                <w:sz w:val="19"/>
                <w:szCs w:val="19"/>
              </w:rPr>
            </w:pPr>
            <w:r w:rsidRPr="00097BAF">
              <w:rPr>
                <w:rFonts w:ascii="Arial" w:hAnsi="Arial" w:cs="Arial"/>
                <w:b/>
                <w:w w:val="85"/>
                <w:sz w:val="19"/>
                <w:szCs w:val="19"/>
              </w:rPr>
              <w:t>79.507,3</w:t>
            </w:r>
          </w:p>
        </w:tc>
      </w:tr>
      <w:tr w:rsidR="00097BAF" w:rsidRPr="0003068A" w14:paraId="62D3BF97" w14:textId="77777777" w:rsidTr="00FB2B0E">
        <w:trPr>
          <w:jc w:val="center"/>
        </w:trPr>
        <w:tc>
          <w:tcPr>
            <w:tcW w:w="3186" w:type="dxa"/>
            <w:shd w:val="clear" w:color="auto" w:fill="auto"/>
            <w:noWrap/>
            <w:vAlign w:val="center"/>
          </w:tcPr>
          <w:p w14:paraId="0E34492A" w14:textId="77777777" w:rsidR="00097BAF" w:rsidRPr="0003068A" w:rsidRDefault="00097BAF" w:rsidP="00097BAF">
            <w:pPr>
              <w:spacing w:before="120" w:after="40"/>
              <w:rPr>
                <w:rFonts w:ascii="Arial" w:hAnsi="Arial" w:cs="Arial"/>
                <w:b/>
                <w:bCs/>
                <w:color w:val="FF0000"/>
                <w:w w:val="85"/>
                <w:sz w:val="19"/>
                <w:szCs w:val="19"/>
              </w:rPr>
            </w:pPr>
            <w:proofErr w:type="spellStart"/>
            <w:r w:rsidRPr="0003068A">
              <w:rPr>
                <w:rFonts w:ascii="Arial" w:hAnsi="Arial" w:cs="Arial"/>
                <w:b/>
                <w:bCs/>
                <w:color w:val="FF0000"/>
                <w:w w:val="85"/>
                <w:sz w:val="19"/>
                <w:szCs w:val="19"/>
              </w:rPr>
              <w:t>Phân</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theo</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loại</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hình</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kinh</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tế</w:t>
            </w:r>
            <w:proofErr w:type="spellEnd"/>
            <w:r w:rsidRPr="0003068A">
              <w:rPr>
                <w:rFonts w:ascii="Arial" w:hAnsi="Arial" w:cs="Arial"/>
                <w:b/>
                <w:bCs/>
                <w:color w:val="FF0000"/>
                <w:w w:val="85"/>
                <w:sz w:val="19"/>
                <w:szCs w:val="19"/>
              </w:rPr>
              <w:br/>
            </w:r>
            <w:r w:rsidRPr="0003068A">
              <w:rPr>
                <w:rFonts w:ascii="Arial" w:hAnsi="Arial" w:cs="Arial"/>
                <w:b/>
                <w:bCs/>
                <w:i/>
                <w:color w:val="FF0000"/>
                <w:w w:val="85"/>
                <w:sz w:val="19"/>
                <w:szCs w:val="19"/>
              </w:rPr>
              <w:t>By types of ownership</w:t>
            </w:r>
          </w:p>
        </w:tc>
        <w:tc>
          <w:tcPr>
            <w:tcW w:w="831" w:type="dxa"/>
            <w:vAlign w:val="bottom"/>
          </w:tcPr>
          <w:p w14:paraId="06E77B1F" w14:textId="77777777" w:rsidR="00097BAF" w:rsidRPr="00097BAF" w:rsidRDefault="00097BAF" w:rsidP="00097BAF">
            <w:pPr>
              <w:spacing w:before="40" w:after="40"/>
              <w:jc w:val="right"/>
              <w:rPr>
                <w:rFonts w:ascii="Arial" w:hAnsi="Arial" w:cs="Arial"/>
                <w:w w:val="85"/>
                <w:sz w:val="19"/>
                <w:szCs w:val="19"/>
              </w:rPr>
            </w:pPr>
          </w:p>
        </w:tc>
        <w:tc>
          <w:tcPr>
            <w:tcW w:w="831" w:type="dxa"/>
            <w:vAlign w:val="bottom"/>
          </w:tcPr>
          <w:p w14:paraId="796B03D7" w14:textId="77777777" w:rsidR="00097BAF" w:rsidRPr="00097BAF" w:rsidRDefault="00097BAF" w:rsidP="00097BAF">
            <w:pPr>
              <w:spacing w:before="40" w:after="40"/>
              <w:jc w:val="right"/>
              <w:rPr>
                <w:rFonts w:ascii="Arial" w:hAnsi="Arial" w:cs="Arial"/>
                <w:w w:val="85"/>
                <w:sz w:val="19"/>
                <w:szCs w:val="19"/>
              </w:rPr>
            </w:pPr>
          </w:p>
        </w:tc>
        <w:tc>
          <w:tcPr>
            <w:tcW w:w="831" w:type="dxa"/>
            <w:shd w:val="clear" w:color="auto" w:fill="auto"/>
            <w:noWrap/>
            <w:vAlign w:val="bottom"/>
          </w:tcPr>
          <w:p w14:paraId="197F360F" w14:textId="77777777" w:rsidR="00097BAF" w:rsidRPr="00097BAF" w:rsidRDefault="00097BAF" w:rsidP="00097BAF">
            <w:pPr>
              <w:spacing w:before="40" w:after="40"/>
              <w:jc w:val="right"/>
              <w:rPr>
                <w:rFonts w:ascii="Arial" w:hAnsi="Arial" w:cs="Arial"/>
                <w:w w:val="85"/>
                <w:sz w:val="19"/>
                <w:szCs w:val="19"/>
              </w:rPr>
            </w:pPr>
          </w:p>
        </w:tc>
        <w:tc>
          <w:tcPr>
            <w:tcW w:w="831" w:type="dxa"/>
            <w:vAlign w:val="bottom"/>
          </w:tcPr>
          <w:p w14:paraId="4049A71B" w14:textId="77777777" w:rsidR="00097BAF" w:rsidRPr="00097BAF" w:rsidRDefault="00097BAF" w:rsidP="00097BAF">
            <w:pPr>
              <w:spacing w:before="40" w:after="40"/>
              <w:jc w:val="right"/>
              <w:rPr>
                <w:rFonts w:ascii="Arial" w:hAnsi="Arial" w:cs="Arial"/>
                <w:w w:val="85"/>
                <w:sz w:val="19"/>
                <w:szCs w:val="19"/>
              </w:rPr>
            </w:pPr>
          </w:p>
        </w:tc>
        <w:tc>
          <w:tcPr>
            <w:tcW w:w="831" w:type="dxa"/>
            <w:shd w:val="clear" w:color="auto" w:fill="auto"/>
            <w:noWrap/>
            <w:vAlign w:val="bottom"/>
          </w:tcPr>
          <w:p w14:paraId="649C7F7D" w14:textId="77777777" w:rsidR="00097BAF" w:rsidRPr="00097BAF" w:rsidRDefault="00097BAF" w:rsidP="00097BAF">
            <w:pPr>
              <w:spacing w:before="40" w:after="40"/>
              <w:jc w:val="right"/>
              <w:rPr>
                <w:rFonts w:ascii="Arial" w:hAnsi="Arial" w:cs="Arial"/>
                <w:w w:val="85"/>
                <w:sz w:val="19"/>
                <w:szCs w:val="19"/>
              </w:rPr>
            </w:pPr>
          </w:p>
        </w:tc>
      </w:tr>
      <w:tr w:rsidR="00097BAF" w:rsidRPr="0003068A" w14:paraId="6DCB147D" w14:textId="77777777" w:rsidTr="00FB2B0E">
        <w:trPr>
          <w:jc w:val="center"/>
        </w:trPr>
        <w:tc>
          <w:tcPr>
            <w:tcW w:w="3186" w:type="dxa"/>
            <w:shd w:val="clear" w:color="auto" w:fill="auto"/>
            <w:noWrap/>
            <w:vAlign w:val="bottom"/>
          </w:tcPr>
          <w:p w14:paraId="7069F43F" w14:textId="77777777" w:rsidR="00097BAF" w:rsidRPr="0003068A" w:rsidRDefault="00097BAF" w:rsidP="00097BAF">
            <w:pPr>
              <w:spacing w:before="40" w:after="40"/>
              <w:ind w:left="170"/>
              <w:rPr>
                <w:rFonts w:ascii="Arial" w:hAnsi="Arial" w:cs="Arial"/>
                <w:color w:val="FF0000"/>
                <w:w w:val="85"/>
                <w:sz w:val="19"/>
                <w:szCs w:val="19"/>
              </w:rPr>
            </w:pPr>
            <w:proofErr w:type="spellStart"/>
            <w:r w:rsidRPr="0003068A">
              <w:rPr>
                <w:rFonts w:ascii="Arial" w:hAnsi="Arial" w:cs="Arial"/>
                <w:color w:val="FF0000"/>
                <w:w w:val="85"/>
                <w:sz w:val="19"/>
                <w:szCs w:val="19"/>
              </w:rPr>
              <w:t>Nhà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 </w:t>
            </w:r>
            <w:r w:rsidRPr="0003068A">
              <w:rPr>
                <w:rFonts w:ascii="Arial" w:hAnsi="Arial" w:cs="Arial"/>
                <w:i/>
                <w:iCs/>
                <w:color w:val="FF0000"/>
                <w:w w:val="85"/>
                <w:sz w:val="19"/>
                <w:szCs w:val="19"/>
              </w:rPr>
              <w:t>State</w:t>
            </w:r>
          </w:p>
        </w:tc>
        <w:tc>
          <w:tcPr>
            <w:tcW w:w="831" w:type="dxa"/>
            <w:vAlign w:val="bottom"/>
          </w:tcPr>
          <w:p w14:paraId="2BCC0069" w14:textId="2C7FB6A4"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w:t>
            </w:r>
          </w:p>
        </w:tc>
        <w:tc>
          <w:tcPr>
            <w:tcW w:w="831" w:type="dxa"/>
            <w:vAlign w:val="bottom"/>
          </w:tcPr>
          <w:p w14:paraId="4C3888CC" w14:textId="04A211EF"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w:t>
            </w:r>
          </w:p>
        </w:tc>
        <w:tc>
          <w:tcPr>
            <w:tcW w:w="831" w:type="dxa"/>
            <w:shd w:val="clear" w:color="auto" w:fill="auto"/>
            <w:noWrap/>
            <w:vAlign w:val="bottom"/>
          </w:tcPr>
          <w:p w14:paraId="2FE4CCFB" w14:textId="2719F449"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w:t>
            </w:r>
          </w:p>
        </w:tc>
        <w:tc>
          <w:tcPr>
            <w:tcW w:w="831" w:type="dxa"/>
            <w:vAlign w:val="bottom"/>
          </w:tcPr>
          <w:p w14:paraId="77988EF9" w14:textId="6145A7DA"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w:t>
            </w:r>
          </w:p>
        </w:tc>
        <w:tc>
          <w:tcPr>
            <w:tcW w:w="831" w:type="dxa"/>
            <w:shd w:val="clear" w:color="auto" w:fill="auto"/>
            <w:noWrap/>
            <w:vAlign w:val="bottom"/>
          </w:tcPr>
          <w:p w14:paraId="32B1E5D6" w14:textId="7653AD35" w:rsidR="00097BAF" w:rsidRPr="00097BAF" w:rsidRDefault="00FF71C0" w:rsidP="00097BAF">
            <w:pPr>
              <w:spacing w:before="40" w:after="40"/>
              <w:jc w:val="right"/>
              <w:rPr>
                <w:rFonts w:ascii="Arial" w:hAnsi="Arial" w:cs="Arial"/>
                <w:w w:val="85"/>
                <w:sz w:val="19"/>
                <w:szCs w:val="19"/>
              </w:rPr>
            </w:pPr>
            <w:r>
              <w:rPr>
                <w:rFonts w:ascii="Arial" w:hAnsi="Arial" w:cs="Arial"/>
                <w:w w:val="85"/>
                <w:sz w:val="19"/>
                <w:szCs w:val="19"/>
              </w:rPr>
              <w:t>-</w:t>
            </w:r>
          </w:p>
        </w:tc>
      </w:tr>
      <w:tr w:rsidR="00097BAF" w:rsidRPr="0003068A" w14:paraId="171B12C0" w14:textId="77777777" w:rsidTr="00FB2B0E">
        <w:trPr>
          <w:jc w:val="center"/>
        </w:trPr>
        <w:tc>
          <w:tcPr>
            <w:tcW w:w="3186" w:type="dxa"/>
            <w:shd w:val="clear" w:color="auto" w:fill="auto"/>
            <w:noWrap/>
            <w:vAlign w:val="bottom"/>
          </w:tcPr>
          <w:p w14:paraId="22DDDFC5" w14:textId="77777777" w:rsidR="00097BAF" w:rsidRPr="0003068A" w:rsidRDefault="00097BAF" w:rsidP="00097BAF">
            <w:pPr>
              <w:spacing w:before="40" w:after="40"/>
              <w:ind w:left="170"/>
              <w:rPr>
                <w:rFonts w:ascii="Arial" w:hAnsi="Arial" w:cs="Arial"/>
                <w:color w:val="FF0000"/>
                <w:w w:val="85"/>
                <w:sz w:val="19"/>
                <w:szCs w:val="19"/>
              </w:rPr>
            </w:pPr>
            <w:proofErr w:type="spellStart"/>
            <w:r w:rsidRPr="0003068A">
              <w:rPr>
                <w:rFonts w:ascii="Arial" w:hAnsi="Arial" w:cs="Arial"/>
                <w:color w:val="FF0000"/>
                <w:w w:val="85"/>
                <w:sz w:val="19"/>
                <w:szCs w:val="19"/>
              </w:rPr>
              <w:t>Ngoài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Nhà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 </w:t>
            </w:r>
            <w:proofErr w:type="gramStart"/>
            <w:r w:rsidRPr="0003068A">
              <w:rPr>
                <w:rFonts w:ascii="Arial" w:hAnsi="Arial" w:cs="Arial"/>
                <w:i/>
                <w:iCs/>
                <w:color w:val="FF0000"/>
                <w:w w:val="85"/>
                <w:sz w:val="19"/>
                <w:szCs w:val="19"/>
              </w:rPr>
              <w:t>Non-state</w:t>
            </w:r>
            <w:proofErr w:type="gramEnd"/>
          </w:p>
        </w:tc>
        <w:tc>
          <w:tcPr>
            <w:tcW w:w="831" w:type="dxa"/>
            <w:vAlign w:val="bottom"/>
          </w:tcPr>
          <w:p w14:paraId="34DE52D2" w14:textId="4311910E"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74.354,8</w:t>
            </w:r>
          </w:p>
        </w:tc>
        <w:tc>
          <w:tcPr>
            <w:tcW w:w="831" w:type="dxa"/>
            <w:vAlign w:val="bottom"/>
          </w:tcPr>
          <w:p w14:paraId="501C1C5A" w14:textId="775F38E5"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58.940,6</w:t>
            </w:r>
          </w:p>
        </w:tc>
        <w:tc>
          <w:tcPr>
            <w:tcW w:w="831" w:type="dxa"/>
            <w:shd w:val="clear" w:color="auto" w:fill="auto"/>
            <w:noWrap/>
            <w:vAlign w:val="bottom"/>
          </w:tcPr>
          <w:p w14:paraId="61788F45" w14:textId="4FFA3307"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55.960,0</w:t>
            </w:r>
          </w:p>
        </w:tc>
        <w:tc>
          <w:tcPr>
            <w:tcW w:w="831" w:type="dxa"/>
            <w:vAlign w:val="bottom"/>
          </w:tcPr>
          <w:p w14:paraId="691D3D74" w14:textId="0DCFCC83"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59.908,3</w:t>
            </w:r>
          </w:p>
        </w:tc>
        <w:tc>
          <w:tcPr>
            <w:tcW w:w="831" w:type="dxa"/>
            <w:shd w:val="clear" w:color="auto" w:fill="auto"/>
            <w:noWrap/>
            <w:vAlign w:val="bottom"/>
          </w:tcPr>
          <w:p w14:paraId="21CB80DB" w14:textId="38F5C1ED"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79.507,3</w:t>
            </w:r>
          </w:p>
        </w:tc>
      </w:tr>
      <w:tr w:rsidR="00097BAF" w:rsidRPr="0003068A" w14:paraId="3369FB13" w14:textId="77777777" w:rsidTr="00FB2B0E">
        <w:trPr>
          <w:jc w:val="center"/>
        </w:trPr>
        <w:tc>
          <w:tcPr>
            <w:tcW w:w="3186" w:type="dxa"/>
            <w:shd w:val="clear" w:color="auto" w:fill="auto"/>
            <w:noWrap/>
            <w:vAlign w:val="bottom"/>
          </w:tcPr>
          <w:p w14:paraId="04AB0447" w14:textId="77777777" w:rsidR="00097BAF" w:rsidRPr="0003068A" w:rsidRDefault="00097BAF" w:rsidP="00097BAF">
            <w:pPr>
              <w:spacing w:before="40" w:after="40"/>
              <w:ind w:left="170"/>
              <w:rPr>
                <w:rFonts w:ascii="Arial" w:hAnsi="Arial" w:cs="Arial"/>
                <w:color w:val="FF0000"/>
                <w:w w:val="85"/>
                <w:sz w:val="19"/>
                <w:szCs w:val="19"/>
              </w:rPr>
            </w:pPr>
            <w:r w:rsidRPr="0003068A">
              <w:rPr>
                <w:rFonts w:ascii="Arial" w:hAnsi="Arial" w:cs="Arial"/>
                <w:color w:val="FF0000"/>
                <w:spacing w:val="-2"/>
                <w:w w:val="85"/>
                <w:sz w:val="19"/>
                <w:szCs w:val="19"/>
              </w:rPr>
              <w:t xml:space="preserve">Khu </w:t>
            </w:r>
            <w:proofErr w:type="spellStart"/>
            <w:r w:rsidRPr="0003068A">
              <w:rPr>
                <w:rFonts w:ascii="Arial" w:hAnsi="Arial" w:cs="Arial"/>
                <w:color w:val="FF0000"/>
                <w:spacing w:val="-2"/>
                <w:w w:val="85"/>
                <w:sz w:val="19"/>
                <w:szCs w:val="19"/>
              </w:rPr>
              <w:t>vực</w:t>
            </w:r>
            <w:proofErr w:type="spellEnd"/>
            <w:r w:rsidRPr="0003068A">
              <w:rPr>
                <w:rFonts w:ascii="Arial" w:hAnsi="Arial" w:cs="Arial"/>
                <w:color w:val="FF0000"/>
                <w:spacing w:val="-2"/>
                <w:w w:val="85"/>
                <w:sz w:val="19"/>
                <w:szCs w:val="19"/>
              </w:rPr>
              <w:t xml:space="preserve"> </w:t>
            </w:r>
            <w:proofErr w:type="spellStart"/>
            <w:r w:rsidRPr="0003068A">
              <w:rPr>
                <w:rFonts w:ascii="Arial" w:hAnsi="Arial" w:cs="Arial"/>
                <w:color w:val="FF0000"/>
                <w:spacing w:val="-2"/>
                <w:w w:val="85"/>
                <w:sz w:val="19"/>
                <w:szCs w:val="19"/>
              </w:rPr>
              <w:t>có</w:t>
            </w:r>
            <w:proofErr w:type="spellEnd"/>
            <w:r w:rsidRPr="0003068A">
              <w:rPr>
                <w:rFonts w:ascii="Arial" w:hAnsi="Arial" w:cs="Arial"/>
                <w:color w:val="FF0000"/>
                <w:spacing w:val="-2"/>
                <w:w w:val="85"/>
                <w:sz w:val="19"/>
                <w:szCs w:val="19"/>
              </w:rPr>
              <w:t xml:space="preserve"> </w:t>
            </w:r>
            <w:proofErr w:type="spellStart"/>
            <w:r w:rsidRPr="0003068A">
              <w:rPr>
                <w:rFonts w:ascii="Arial" w:hAnsi="Arial" w:cs="Arial"/>
                <w:color w:val="FF0000"/>
                <w:spacing w:val="-2"/>
                <w:w w:val="85"/>
                <w:sz w:val="19"/>
                <w:szCs w:val="19"/>
              </w:rPr>
              <w:t>vốn</w:t>
            </w:r>
            <w:proofErr w:type="spellEnd"/>
            <w:r w:rsidRPr="0003068A">
              <w:rPr>
                <w:rFonts w:ascii="Arial" w:hAnsi="Arial" w:cs="Arial"/>
                <w:color w:val="FF0000"/>
                <w:spacing w:val="-2"/>
                <w:w w:val="85"/>
                <w:sz w:val="19"/>
                <w:szCs w:val="19"/>
              </w:rPr>
              <w:t xml:space="preserve"> </w:t>
            </w:r>
            <w:proofErr w:type="spellStart"/>
            <w:r w:rsidRPr="0003068A">
              <w:rPr>
                <w:rFonts w:ascii="Arial" w:hAnsi="Arial" w:cs="Arial"/>
                <w:color w:val="FF0000"/>
                <w:spacing w:val="-2"/>
                <w:w w:val="85"/>
                <w:sz w:val="19"/>
                <w:szCs w:val="19"/>
              </w:rPr>
              <w:t>đầu</w:t>
            </w:r>
            <w:proofErr w:type="spellEnd"/>
            <w:r w:rsidRPr="0003068A">
              <w:rPr>
                <w:rFonts w:ascii="Arial" w:hAnsi="Arial" w:cs="Arial"/>
                <w:color w:val="FF0000"/>
                <w:spacing w:val="-2"/>
                <w:w w:val="85"/>
                <w:sz w:val="19"/>
                <w:szCs w:val="19"/>
              </w:rPr>
              <w:t xml:space="preserve"> </w:t>
            </w:r>
            <w:proofErr w:type="spellStart"/>
            <w:r w:rsidRPr="0003068A">
              <w:rPr>
                <w:rFonts w:ascii="Arial" w:hAnsi="Arial" w:cs="Arial"/>
                <w:color w:val="FF0000"/>
                <w:spacing w:val="-2"/>
                <w:w w:val="85"/>
                <w:sz w:val="19"/>
                <w:szCs w:val="19"/>
              </w:rPr>
              <w:t>tư</w:t>
            </w:r>
            <w:proofErr w:type="spellEnd"/>
            <w:r w:rsidRPr="0003068A">
              <w:rPr>
                <w:rFonts w:ascii="Arial" w:hAnsi="Arial" w:cs="Arial"/>
                <w:color w:val="FF0000"/>
                <w:spacing w:val="-2"/>
                <w:w w:val="85"/>
                <w:sz w:val="19"/>
                <w:szCs w:val="19"/>
              </w:rPr>
              <w:t xml:space="preserve"> </w:t>
            </w:r>
            <w:proofErr w:type="spellStart"/>
            <w:r w:rsidRPr="0003068A">
              <w:rPr>
                <w:rFonts w:ascii="Arial" w:hAnsi="Arial" w:cs="Arial"/>
                <w:color w:val="FF0000"/>
                <w:spacing w:val="-2"/>
                <w:w w:val="85"/>
                <w:sz w:val="19"/>
                <w:szCs w:val="19"/>
              </w:rPr>
              <w:t>nước</w:t>
            </w:r>
            <w:proofErr w:type="spellEnd"/>
            <w:r w:rsidRPr="0003068A">
              <w:rPr>
                <w:rFonts w:ascii="Arial" w:hAnsi="Arial" w:cs="Arial"/>
                <w:color w:val="FF0000"/>
                <w:spacing w:val="-2"/>
                <w:w w:val="85"/>
                <w:sz w:val="19"/>
                <w:szCs w:val="19"/>
              </w:rPr>
              <w:t xml:space="preserve"> </w:t>
            </w:r>
            <w:proofErr w:type="spellStart"/>
            <w:r w:rsidRPr="0003068A">
              <w:rPr>
                <w:rFonts w:ascii="Arial" w:hAnsi="Arial" w:cs="Arial"/>
                <w:color w:val="FF0000"/>
                <w:spacing w:val="-2"/>
                <w:w w:val="85"/>
                <w:sz w:val="19"/>
                <w:szCs w:val="19"/>
              </w:rPr>
              <w:t>ngoài</w:t>
            </w:r>
            <w:proofErr w:type="spellEnd"/>
            <w:r w:rsidRPr="0003068A">
              <w:rPr>
                <w:rFonts w:ascii="Arial" w:hAnsi="Arial" w:cs="Arial"/>
                <w:color w:val="FF0000"/>
                <w:spacing w:val="-2"/>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Foreign invested sector</w:t>
            </w:r>
          </w:p>
        </w:tc>
        <w:tc>
          <w:tcPr>
            <w:tcW w:w="831" w:type="dxa"/>
            <w:vAlign w:val="bottom"/>
          </w:tcPr>
          <w:p w14:paraId="2FCFD7EF" w14:textId="26751FB6"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w:t>
            </w:r>
          </w:p>
        </w:tc>
        <w:tc>
          <w:tcPr>
            <w:tcW w:w="831" w:type="dxa"/>
            <w:vAlign w:val="bottom"/>
          </w:tcPr>
          <w:p w14:paraId="539BB1E2" w14:textId="3700B0A5"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w:t>
            </w:r>
          </w:p>
        </w:tc>
        <w:tc>
          <w:tcPr>
            <w:tcW w:w="831" w:type="dxa"/>
            <w:shd w:val="clear" w:color="auto" w:fill="auto"/>
            <w:noWrap/>
            <w:vAlign w:val="bottom"/>
          </w:tcPr>
          <w:p w14:paraId="1703FE93" w14:textId="0AC77C3B"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w:t>
            </w:r>
          </w:p>
        </w:tc>
        <w:tc>
          <w:tcPr>
            <w:tcW w:w="831" w:type="dxa"/>
            <w:vAlign w:val="bottom"/>
          </w:tcPr>
          <w:p w14:paraId="0F4A0E38" w14:textId="6793E454"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w:t>
            </w:r>
          </w:p>
        </w:tc>
        <w:tc>
          <w:tcPr>
            <w:tcW w:w="831" w:type="dxa"/>
            <w:shd w:val="clear" w:color="auto" w:fill="auto"/>
            <w:noWrap/>
            <w:vAlign w:val="bottom"/>
          </w:tcPr>
          <w:p w14:paraId="27103264" w14:textId="0328D374" w:rsidR="00097BAF" w:rsidRPr="00097BAF" w:rsidRDefault="00FF71C0" w:rsidP="00097BAF">
            <w:pPr>
              <w:spacing w:before="40" w:after="40"/>
              <w:jc w:val="right"/>
              <w:rPr>
                <w:rFonts w:ascii="Arial" w:hAnsi="Arial" w:cs="Arial"/>
                <w:w w:val="85"/>
                <w:sz w:val="19"/>
                <w:szCs w:val="19"/>
              </w:rPr>
            </w:pPr>
            <w:r>
              <w:rPr>
                <w:rFonts w:ascii="Arial" w:hAnsi="Arial" w:cs="Arial"/>
                <w:w w:val="85"/>
                <w:sz w:val="19"/>
                <w:szCs w:val="19"/>
              </w:rPr>
              <w:t>-</w:t>
            </w:r>
          </w:p>
        </w:tc>
      </w:tr>
      <w:tr w:rsidR="00097BAF" w:rsidRPr="0003068A" w14:paraId="3E4BF10E" w14:textId="77777777" w:rsidTr="00FB2B0E">
        <w:trPr>
          <w:jc w:val="center"/>
        </w:trPr>
        <w:tc>
          <w:tcPr>
            <w:tcW w:w="3186" w:type="dxa"/>
            <w:shd w:val="clear" w:color="auto" w:fill="auto"/>
            <w:noWrap/>
            <w:vAlign w:val="bottom"/>
          </w:tcPr>
          <w:p w14:paraId="03D1CC17" w14:textId="77777777" w:rsidR="00097BAF" w:rsidRPr="0003068A" w:rsidRDefault="00097BAF" w:rsidP="00097BAF">
            <w:pPr>
              <w:spacing w:before="120" w:after="40"/>
              <w:rPr>
                <w:rFonts w:ascii="Arial" w:hAnsi="Arial" w:cs="Arial"/>
                <w:b/>
                <w:bCs/>
                <w:color w:val="FF0000"/>
                <w:w w:val="85"/>
                <w:sz w:val="19"/>
                <w:szCs w:val="19"/>
              </w:rPr>
            </w:pPr>
            <w:proofErr w:type="spellStart"/>
            <w:r w:rsidRPr="0003068A">
              <w:rPr>
                <w:rFonts w:ascii="Arial" w:hAnsi="Arial" w:cs="Arial"/>
                <w:b/>
                <w:bCs/>
                <w:color w:val="FF0000"/>
                <w:w w:val="85"/>
                <w:sz w:val="19"/>
                <w:szCs w:val="19"/>
              </w:rPr>
              <w:t>Phân</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theo</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ngành</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vận</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tải</w:t>
            </w:r>
            <w:proofErr w:type="spellEnd"/>
            <w:r w:rsidRPr="0003068A">
              <w:rPr>
                <w:rFonts w:ascii="Arial" w:hAnsi="Arial" w:cs="Arial"/>
                <w:b/>
                <w:bCs/>
                <w:color w:val="FF0000"/>
                <w:w w:val="85"/>
                <w:sz w:val="19"/>
                <w:szCs w:val="19"/>
              </w:rPr>
              <w:t xml:space="preserve"> </w:t>
            </w:r>
            <w:r w:rsidRPr="0003068A">
              <w:rPr>
                <w:rFonts w:ascii="Arial" w:hAnsi="Arial" w:cs="Arial"/>
                <w:b/>
                <w:bCs/>
                <w:color w:val="FF0000"/>
                <w:w w:val="85"/>
                <w:sz w:val="19"/>
                <w:szCs w:val="19"/>
              </w:rPr>
              <w:br/>
            </w:r>
            <w:r w:rsidRPr="0003068A">
              <w:rPr>
                <w:rFonts w:ascii="Arial" w:hAnsi="Arial" w:cs="Arial"/>
                <w:b/>
                <w:bCs/>
                <w:i/>
                <w:color w:val="FF0000"/>
                <w:w w:val="85"/>
                <w:sz w:val="19"/>
                <w:szCs w:val="19"/>
              </w:rPr>
              <w:t>By types of transport</w:t>
            </w:r>
          </w:p>
        </w:tc>
        <w:tc>
          <w:tcPr>
            <w:tcW w:w="831" w:type="dxa"/>
            <w:vAlign w:val="bottom"/>
          </w:tcPr>
          <w:p w14:paraId="228F4D13" w14:textId="77777777" w:rsidR="00097BAF" w:rsidRPr="00097BAF" w:rsidRDefault="00097BAF" w:rsidP="00097BAF">
            <w:pPr>
              <w:spacing w:before="40" w:after="40"/>
              <w:jc w:val="right"/>
              <w:rPr>
                <w:rFonts w:ascii="Arial" w:hAnsi="Arial" w:cs="Arial"/>
                <w:w w:val="85"/>
                <w:sz w:val="19"/>
                <w:szCs w:val="19"/>
              </w:rPr>
            </w:pPr>
          </w:p>
        </w:tc>
        <w:tc>
          <w:tcPr>
            <w:tcW w:w="831" w:type="dxa"/>
            <w:vAlign w:val="bottom"/>
          </w:tcPr>
          <w:p w14:paraId="6E8C86A6" w14:textId="77777777" w:rsidR="00097BAF" w:rsidRPr="00097BAF" w:rsidRDefault="00097BAF" w:rsidP="00097BAF">
            <w:pPr>
              <w:spacing w:before="40" w:after="40"/>
              <w:jc w:val="right"/>
              <w:rPr>
                <w:rFonts w:ascii="Arial" w:hAnsi="Arial" w:cs="Arial"/>
                <w:w w:val="85"/>
                <w:sz w:val="19"/>
                <w:szCs w:val="19"/>
              </w:rPr>
            </w:pPr>
          </w:p>
        </w:tc>
        <w:tc>
          <w:tcPr>
            <w:tcW w:w="831" w:type="dxa"/>
            <w:shd w:val="clear" w:color="auto" w:fill="auto"/>
            <w:noWrap/>
            <w:vAlign w:val="bottom"/>
          </w:tcPr>
          <w:p w14:paraId="201689B7" w14:textId="77777777" w:rsidR="00097BAF" w:rsidRPr="00097BAF" w:rsidRDefault="00097BAF" w:rsidP="00097BAF">
            <w:pPr>
              <w:spacing w:before="40" w:after="40"/>
              <w:jc w:val="right"/>
              <w:rPr>
                <w:rFonts w:ascii="Arial" w:hAnsi="Arial" w:cs="Arial"/>
                <w:w w:val="85"/>
                <w:sz w:val="19"/>
                <w:szCs w:val="19"/>
              </w:rPr>
            </w:pPr>
          </w:p>
        </w:tc>
        <w:tc>
          <w:tcPr>
            <w:tcW w:w="831" w:type="dxa"/>
            <w:vAlign w:val="bottom"/>
          </w:tcPr>
          <w:p w14:paraId="1BADEB41" w14:textId="77777777" w:rsidR="00097BAF" w:rsidRPr="00097BAF" w:rsidRDefault="00097BAF" w:rsidP="00097BAF">
            <w:pPr>
              <w:spacing w:before="40" w:after="40"/>
              <w:jc w:val="right"/>
              <w:rPr>
                <w:rFonts w:ascii="Arial" w:hAnsi="Arial" w:cs="Arial"/>
                <w:w w:val="85"/>
                <w:sz w:val="19"/>
                <w:szCs w:val="19"/>
              </w:rPr>
            </w:pPr>
          </w:p>
        </w:tc>
        <w:tc>
          <w:tcPr>
            <w:tcW w:w="831" w:type="dxa"/>
            <w:shd w:val="clear" w:color="auto" w:fill="auto"/>
            <w:noWrap/>
            <w:vAlign w:val="bottom"/>
          </w:tcPr>
          <w:p w14:paraId="7A26D1CF" w14:textId="77777777" w:rsidR="00097BAF" w:rsidRPr="00097BAF" w:rsidRDefault="00097BAF" w:rsidP="00097BAF">
            <w:pPr>
              <w:spacing w:before="40" w:after="40"/>
              <w:jc w:val="right"/>
              <w:rPr>
                <w:rFonts w:ascii="Arial" w:hAnsi="Arial" w:cs="Arial"/>
                <w:w w:val="85"/>
                <w:sz w:val="19"/>
                <w:szCs w:val="19"/>
              </w:rPr>
            </w:pPr>
          </w:p>
        </w:tc>
      </w:tr>
      <w:tr w:rsidR="00097BAF" w:rsidRPr="0003068A" w14:paraId="40F79EA5" w14:textId="77777777" w:rsidTr="00FB2B0E">
        <w:trPr>
          <w:jc w:val="center"/>
        </w:trPr>
        <w:tc>
          <w:tcPr>
            <w:tcW w:w="3186" w:type="dxa"/>
            <w:shd w:val="clear" w:color="auto" w:fill="auto"/>
            <w:noWrap/>
            <w:vAlign w:val="bottom"/>
          </w:tcPr>
          <w:p w14:paraId="026B6D7F" w14:textId="77777777" w:rsidR="00097BAF" w:rsidRPr="0003068A" w:rsidRDefault="00097BAF" w:rsidP="00097BAF">
            <w:pPr>
              <w:spacing w:before="40" w:after="40"/>
              <w:ind w:firstLineChars="100" w:firstLine="160"/>
              <w:rPr>
                <w:rFonts w:ascii="Arial" w:hAnsi="Arial" w:cs="Arial"/>
                <w:color w:val="FF0000"/>
                <w:w w:val="85"/>
                <w:sz w:val="19"/>
                <w:szCs w:val="19"/>
              </w:rPr>
            </w:pPr>
            <w:proofErr w:type="spellStart"/>
            <w:r w:rsidRPr="0003068A">
              <w:rPr>
                <w:rFonts w:ascii="Arial" w:hAnsi="Arial" w:cs="Arial"/>
                <w:color w:val="FF0000"/>
                <w:w w:val="85"/>
                <w:sz w:val="19"/>
                <w:szCs w:val="19"/>
              </w:rPr>
              <w:t>Đường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sắt</w:t>
            </w:r>
            <w:proofErr w:type="spellEnd"/>
            <w:r w:rsidRPr="0003068A">
              <w:rPr>
                <w:rFonts w:ascii="Arial" w:hAnsi="Arial" w:cs="Arial"/>
                <w:color w:val="FF0000"/>
                <w:w w:val="85"/>
                <w:sz w:val="19"/>
                <w:szCs w:val="19"/>
              </w:rPr>
              <w:t xml:space="preserve"> - </w:t>
            </w:r>
            <w:r w:rsidRPr="0003068A">
              <w:rPr>
                <w:rFonts w:ascii="Arial" w:hAnsi="Arial" w:cs="Arial"/>
                <w:i/>
                <w:iCs/>
                <w:color w:val="FF0000"/>
                <w:w w:val="85"/>
                <w:sz w:val="19"/>
                <w:szCs w:val="19"/>
              </w:rPr>
              <w:t>Rail way</w:t>
            </w:r>
          </w:p>
        </w:tc>
        <w:tc>
          <w:tcPr>
            <w:tcW w:w="831" w:type="dxa"/>
            <w:vAlign w:val="bottom"/>
          </w:tcPr>
          <w:p w14:paraId="6E545895" w14:textId="5C97789F"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w:t>
            </w:r>
          </w:p>
        </w:tc>
        <w:tc>
          <w:tcPr>
            <w:tcW w:w="831" w:type="dxa"/>
            <w:vAlign w:val="bottom"/>
          </w:tcPr>
          <w:p w14:paraId="34D735DB" w14:textId="77D234CE"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w:t>
            </w:r>
          </w:p>
        </w:tc>
        <w:tc>
          <w:tcPr>
            <w:tcW w:w="831" w:type="dxa"/>
            <w:shd w:val="clear" w:color="auto" w:fill="auto"/>
            <w:noWrap/>
            <w:vAlign w:val="bottom"/>
          </w:tcPr>
          <w:p w14:paraId="3F39E85A" w14:textId="0A904A86"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w:t>
            </w:r>
          </w:p>
        </w:tc>
        <w:tc>
          <w:tcPr>
            <w:tcW w:w="831" w:type="dxa"/>
            <w:vAlign w:val="bottom"/>
          </w:tcPr>
          <w:p w14:paraId="2B939DB6" w14:textId="5EA28F27"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w:t>
            </w:r>
          </w:p>
        </w:tc>
        <w:tc>
          <w:tcPr>
            <w:tcW w:w="831" w:type="dxa"/>
            <w:shd w:val="clear" w:color="auto" w:fill="auto"/>
            <w:noWrap/>
            <w:vAlign w:val="bottom"/>
          </w:tcPr>
          <w:p w14:paraId="591620DD" w14:textId="5044ACBB" w:rsidR="00097BAF" w:rsidRPr="00097BAF" w:rsidRDefault="00FF71C0" w:rsidP="00097BAF">
            <w:pPr>
              <w:spacing w:before="40" w:after="40"/>
              <w:jc w:val="right"/>
              <w:rPr>
                <w:rFonts w:ascii="Arial" w:hAnsi="Arial" w:cs="Arial"/>
                <w:w w:val="85"/>
                <w:sz w:val="19"/>
                <w:szCs w:val="19"/>
              </w:rPr>
            </w:pPr>
            <w:r>
              <w:rPr>
                <w:rFonts w:ascii="Arial" w:hAnsi="Arial" w:cs="Arial"/>
                <w:w w:val="85"/>
                <w:sz w:val="19"/>
                <w:szCs w:val="19"/>
              </w:rPr>
              <w:t>-</w:t>
            </w:r>
          </w:p>
        </w:tc>
      </w:tr>
      <w:tr w:rsidR="00097BAF" w:rsidRPr="0003068A" w14:paraId="48854C57" w14:textId="77777777" w:rsidTr="00FB2B0E">
        <w:trPr>
          <w:jc w:val="center"/>
        </w:trPr>
        <w:tc>
          <w:tcPr>
            <w:tcW w:w="3186" w:type="dxa"/>
            <w:shd w:val="clear" w:color="auto" w:fill="auto"/>
            <w:noWrap/>
            <w:vAlign w:val="bottom"/>
          </w:tcPr>
          <w:p w14:paraId="768DEA0B" w14:textId="77777777" w:rsidR="00097BAF" w:rsidRPr="0003068A" w:rsidRDefault="00097BAF" w:rsidP="00097BAF">
            <w:pPr>
              <w:spacing w:before="40" w:after="40"/>
              <w:ind w:firstLineChars="100" w:firstLine="160"/>
              <w:rPr>
                <w:rFonts w:ascii="Arial" w:hAnsi="Arial" w:cs="Arial"/>
                <w:color w:val="FF0000"/>
                <w:w w:val="85"/>
                <w:sz w:val="19"/>
                <w:szCs w:val="19"/>
              </w:rPr>
            </w:pPr>
            <w:proofErr w:type="spellStart"/>
            <w:r w:rsidRPr="0003068A">
              <w:rPr>
                <w:rFonts w:ascii="Arial" w:hAnsi="Arial" w:cs="Arial"/>
                <w:color w:val="FF0000"/>
                <w:w w:val="85"/>
                <w:sz w:val="19"/>
                <w:szCs w:val="19"/>
              </w:rPr>
              <w:t>Đường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bộ</w:t>
            </w:r>
            <w:proofErr w:type="spellEnd"/>
            <w:r w:rsidRPr="0003068A">
              <w:rPr>
                <w:rFonts w:ascii="Arial" w:hAnsi="Arial" w:cs="Arial"/>
                <w:color w:val="FF0000"/>
                <w:w w:val="85"/>
                <w:sz w:val="19"/>
                <w:szCs w:val="19"/>
              </w:rPr>
              <w:t xml:space="preserve"> - </w:t>
            </w:r>
            <w:r w:rsidRPr="0003068A">
              <w:rPr>
                <w:rFonts w:ascii="Arial" w:hAnsi="Arial" w:cs="Arial"/>
                <w:i/>
                <w:iCs/>
                <w:color w:val="FF0000"/>
                <w:w w:val="85"/>
                <w:sz w:val="19"/>
                <w:szCs w:val="19"/>
              </w:rPr>
              <w:t>Road</w:t>
            </w:r>
          </w:p>
        </w:tc>
        <w:tc>
          <w:tcPr>
            <w:tcW w:w="831" w:type="dxa"/>
            <w:vAlign w:val="bottom"/>
          </w:tcPr>
          <w:p w14:paraId="3D589A7D" w14:textId="654931CD"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74.351,5</w:t>
            </w:r>
          </w:p>
        </w:tc>
        <w:tc>
          <w:tcPr>
            <w:tcW w:w="831" w:type="dxa"/>
            <w:vAlign w:val="bottom"/>
          </w:tcPr>
          <w:p w14:paraId="0B2B75DF" w14:textId="11A1C1B3"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58.940,6</w:t>
            </w:r>
          </w:p>
        </w:tc>
        <w:tc>
          <w:tcPr>
            <w:tcW w:w="831" w:type="dxa"/>
            <w:shd w:val="clear" w:color="auto" w:fill="auto"/>
            <w:noWrap/>
            <w:vAlign w:val="bottom"/>
          </w:tcPr>
          <w:p w14:paraId="1D5591EE" w14:textId="1CB4714F"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55.960,0</w:t>
            </w:r>
          </w:p>
        </w:tc>
        <w:tc>
          <w:tcPr>
            <w:tcW w:w="831" w:type="dxa"/>
            <w:vAlign w:val="bottom"/>
          </w:tcPr>
          <w:p w14:paraId="76CC077D" w14:textId="29035A78"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59.908,3</w:t>
            </w:r>
          </w:p>
        </w:tc>
        <w:tc>
          <w:tcPr>
            <w:tcW w:w="831" w:type="dxa"/>
            <w:shd w:val="clear" w:color="auto" w:fill="auto"/>
            <w:noWrap/>
            <w:vAlign w:val="bottom"/>
          </w:tcPr>
          <w:p w14:paraId="0C4830D0" w14:textId="57A1716F"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79.507,3</w:t>
            </w:r>
          </w:p>
        </w:tc>
      </w:tr>
      <w:tr w:rsidR="00097BAF" w:rsidRPr="0003068A" w14:paraId="010F6E13" w14:textId="77777777" w:rsidTr="00FB2B0E">
        <w:trPr>
          <w:jc w:val="center"/>
        </w:trPr>
        <w:tc>
          <w:tcPr>
            <w:tcW w:w="3186" w:type="dxa"/>
            <w:shd w:val="clear" w:color="auto" w:fill="auto"/>
            <w:noWrap/>
            <w:vAlign w:val="bottom"/>
          </w:tcPr>
          <w:p w14:paraId="3CCE88F6" w14:textId="77777777" w:rsidR="00097BAF" w:rsidRPr="0003068A" w:rsidRDefault="00097BAF" w:rsidP="00097BAF">
            <w:pPr>
              <w:spacing w:before="40" w:after="40"/>
              <w:ind w:firstLineChars="100" w:firstLine="160"/>
              <w:rPr>
                <w:rFonts w:ascii="Arial" w:hAnsi="Arial" w:cs="Arial"/>
                <w:color w:val="FF0000"/>
                <w:w w:val="85"/>
                <w:sz w:val="19"/>
                <w:szCs w:val="19"/>
              </w:rPr>
            </w:pPr>
            <w:proofErr w:type="spellStart"/>
            <w:r w:rsidRPr="0003068A">
              <w:rPr>
                <w:rFonts w:ascii="Arial" w:hAnsi="Arial" w:cs="Arial" w:hint="eastAsia"/>
                <w:color w:val="FF0000"/>
                <w:w w:val="85"/>
                <w:sz w:val="19"/>
                <w:szCs w:val="19"/>
              </w:rPr>
              <w:t>Đư</w:t>
            </w:r>
            <w:r w:rsidRPr="0003068A">
              <w:rPr>
                <w:rFonts w:ascii="Arial" w:hAnsi="Arial" w:cs="Arial"/>
                <w:color w:val="FF0000"/>
                <w:w w:val="85"/>
                <w:sz w:val="19"/>
                <w:szCs w:val="19"/>
              </w:rPr>
              <w:t>ờng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sông</w:t>
            </w:r>
            <w:proofErr w:type="spellEnd"/>
            <w:r w:rsidRPr="0003068A">
              <w:rPr>
                <w:rFonts w:ascii="Arial" w:hAnsi="Arial" w:cs="Arial"/>
                <w:color w:val="FF0000"/>
                <w:w w:val="85"/>
                <w:sz w:val="19"/>
                <w:szCs w:val="19"/>
              </w:rPr>
              <w:t xml:space="preserve"> - </w:t>
            </w:r>
            <w:r w:rsidRPr="0003068A">
              <w:rPr>
                <w:rFonts w:ascii="Arial" w:hAnsi="Arial" w:cs="Arial"/>
                <w:i/>
                <w:color w:val="FF0000"/>
                <w:w w:val="85"/>
                <w:sz w:val="19"/>
                <w:szCs w:val="19"/>
              </w:rPr>
              <w:t>Inland waterway</w:t>
            </w:r>
          </w:p>
        </w:tc>
        <w:tc>
          <w:tcPr>
            <w:tcW w:w="831" w:type="dxa"/>
            <w:vAlign w:val="bottom"/>
          </w:tcPr>
          <w:p w14:paraId="5A6919A9" w14:textId="21B37528"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3,3</w:t>
            </w:r>
          </w:p>
        </w:tc>
        <w:tc>
          <w:tcPr>
            <w:tcW w:w="831" w:type="dxa"/>
            <w:vAlign w:val="bottom"/>
          </w:tcPr>
          <w:p w14:paraId="0D0A4F80" w14:textId="3E83B555"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w:t>
            </w:r>
          </w:p>
        </w:tc>
        <w:tc>
          <w:tcPr>
            <w:tcW w:w="831" w:type="dxa"/>
            <w:shd w:val="clear" w:color="auto" w:fill="auto"/>
            <w:noWrap/>
            <w:vAlign w:val="bottom"/>
          </w:tcPr>
          <w:p w14:paraId="5F989294" w14:textId="1B5AAFAF"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w:t>
            </w:r>
          </w:p>
        </w:tc>
        <w:tc>
          <w:tcPr>
            <w:tcW w:w="831" w:type="dxa"/>
            <w:vAlign w:val="bottom"/>
          </w:tcPr>
          <w:p w14:paraId="7B3C10A1" w14:textId="402B88D9"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w:t>
            </w:r>
          </w:p>
        </w:tc>
        <w:tc>
          <w:tcPr>
            <w:tcW w:w="831" w:type="dxa"/>
            <w:shd w:val="clear" w:color="auto" w:fill="auto"/>
            <w:noWrap/>
            <w:vAlign w:val="bottom"/>
          </w:tcPr>
          <w:p w14:paraId="4A56DAA9" w14:textId="75A3667D" w:rsidR="00097BAF" w:rsidRPr="00097BAF" w:rsidRDefault="00FF71C0" w:rsidP="00097BAF">
            <w:pPr>
              <w:spacing w:before="40" w:after="40"/>
              <w:jc w:val="right"/>
              <w:rPr>
                <w:rFonts w:ascii="Arial" w:hAnsi="Arial" w:cs="Arial"/>
                <w:w w:val="85"/>
                <w:sz w:val="19"/>
                <w:szCs w:val="19"/>
              </w:rPr>
            </w:pPr>
            <w:r>
              <w:rPr>
                <w:rFonts w:ascii="Arial" w:hAnsi="Arial" w:cs="Arial"/>
                <w:w w:val="85"/>
                <w:sz w:val="19"/>
                <w:szCs w:val="19"/>
              </w:rPr>
              <w:t>-</w:t>
            </w:r>
          </w:p>
        </w:tc>
      </w:tr>
      <w:tr w:rsidR="00097BAF" w:rsidRPr="0003068A" w14:paraId="6CD9D76E" w14:textId="77777777" w:rsidTr="00FB2B0E">
        <w:trPr>
          <w:jc w:val="center"/>
        </w:trPr>
        <w:tc>
          <w:tcPr>
            <w:tcW w:w="3186" w:type="dxa"/>
            <w:shd w:val="clear" w:color="auto" w:fill="auto"/>
            <w:noWrap/>
            <w:vAlign w:val="bottom"/>
          </w:tcPr>
          <w:p w14:paraId="47FE78DD" w14:textId="77777777" w:rsidR="00097BAF" w:rsidRPr="0003068A" w:rsidRDefault="00097BAF" w:rsidP="00097BAF">
            <w:pPr>
              <w:spacing w:before="40" w:after="40"/>
              <w:ind w:firstLineChars="100" w:firstLine="160"/>
              <w:rPr>
                <w:rFonts w:ascii="Arial" w:hAnsi="Arial" w:cs="Arial"/>
                <w:color w:val="FF0000"/>
                <w:w w:val="85"/>
                <w:sz w:val="19"/>
                <w:szCs w:val="19"/>
              </w:rPr>
            </w:pPr>
            <w:proofErr w:type="spellStart"/>
            <w:r w:rsidRPr="0003068A">
              <w:rPr>
                <w:rFonts w:ascii="Arial" w:hAnsi="Arial" w:cs="Arial" w:hint="eastAsia"/>
                <w:color w:val="FF0000"/>
                <w:w w:val="85"/>
                <w:sz w:val="19"/>
                <w:szCs w:val="19"/>
              </w:rPr>
              <w:t>Đư</w:t>
            </w:r>
            <w:r w:rsidRPr="0003068A">
              <w:rPr>
                <w:rFonts w:ascii="Arial" w:hAnsi="Arial" w:cs="Arial"/>
                <w:color w:val="FF0000"/>
                <w:w w:val="85"/>
                <w:sz w:val="19"/>
                <w:szCs w:val="19"/>
              </w:rPr>
              <w:t>ờng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biển</w:t>
            </w:r>
            <w:proofErr w:type="spellEnd"/>
            <w:r w:rsidRPr="0003068A">
              <w:rPr>
                <w:rFonts w:ascii="Arial" w:hAnsi="Arial" w:cs="Arial"/>
                <w:color w:val="FF0000"/>
                <w:w w:val="85"/>
                <w:sz w:val="19"/>
                <w:szCs w:val="19"/>
              </w:rPr>
              <w:t xml:space="preserve"> -</w:t>
            </w:r>
            <w:r w:rsidRPr="0003068A">
              <w:rPr>
                <w:rFonts w:ascii="Arial" w:hAnsi="Arial" w:cs="Arial"/>
                <w:i/>
                <w:color w:val="FF0000"/>
                <w:w w:val="85"/>
                <w:sz w:val="19"/>
                <w:szCs w:val="19"/>
              </w:rPr>
              <w:t xml:space="preserve"> Maritime</w:t>
            </w:r>
          </w:p>
        </w:tc>
        <w:tc>
          <w:tcPr>
            <w:tcW w:w="831" w:type="dxa"/>
            <w:vAlign w:val="bottom"/>
          </w:tcPr>
          <w:p w14:paraId="086F8557" w14:textId="34C9AA82"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w:t>
            </w:r>
          </w:p>
        </w:tc>
        <w:tc>
          <w:tcPr>
            <w:tcW w:w="831" w:type="dxa"/>
            <w:vAlign w:val="bottom"/>
          </w:tcPr>
          <w:p w14:paraId="395B0B62" w14:textId="6C870161"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w:t>
            </w:r>
          </w:p>
        </w:tc>
        <w:tc>
          <w:tcPr>
            <w:tcW w:w="831" w:type="dxa"/>
            <w:shd w:val="clear" w:color="auto" w:fill="auto"/>
            <w:noWrap/>
            <w:vAlign w:val="bottom"/>
          </w:tcPr>
          <w:p w14:paraId="74D091F4" w14:textId="2BA449A0"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w:t>
            </w:r>
          </w:p>
        </w:tc>
        <w:tc>
          <w:tcPr>
            <w:tcW w:w="831" w:type="dxa"/>
            <w:vAlign w:val="bottom"/>
          </w:tcPr>
          <w:p w14:paraId="007C384D" w14:textId="730BF5CE"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w:t>
            </w:r>
          </w:p>
        </w:tc>
        <w:tc>
          <w:tcPr>
            <w:tcW w:w="831" w:type="dxa"/>
            <w:shd w:val="clear" w:color="auto" w:fill="auto"/>
            <w:noWrap/>
            <w:vAlign w:val="bottom"/>
          </w:tcPr>
          <w:p w14:paraId="3888A2C9" w14:textId="189FB11D" w:rsidR="00097BAF" w:rsidRPr="00097BAF" w:rsidRDefault="00FF71C0" w:rsidP="00097BAF">
            <w:pPr>
              <w:spacing w:before="40" w:after="40"/>
              <w:jc w:val="right"/>
              <w:rPr>
                <w:rFonts w:ascii="Arial" w:hAnsi="Arial" w:cs="Arial"/>
                <w:w w:val="85"/>
                <w:sz w:val="19"/>
                <w:szCs w:val="19"/>
              </w:rPr>
            </w:pPr>
            <w:r>
              <w:rPr>
                <w:rFonts w:ascii="Arial" w:hAnsi="Arial" w:cs="Arial"/>
                <w:w w:val="85"/>
                <w:sz w:val="19"/>
                <w:szCs w:val="19"/>
              </w:rPr>
              <w:t>-</w:t>
            </w:r>
          </w:p>
        </w:tc>
      </w:tr>
      <w:tr w:rsidR="0003068A" w:rsidRPr="0003068A" w14:paraId="6FC29F9C" w14:textId="77777777" w:rsidTr="00B4705D">
        <w:trPr>
          <w:jc w:val="center"/>
        </w:trPr>
        <w:tc>
          <w:tcPr>
            <w:tcW w:w="3186" w:type="dxa"/>
            <w:shd w:val="clear" w:color="auto" w:fill="auto"/>
            <w:noWrap/>
            <w:vAlign w:val="bottom"/>
          </w:tcPr>
          <w:p w14:paraId="7C2A772A" w14:textId="77777777" w:rsidR="00B4705D" w:rsidRPr="0003068A" w:rsidRDefault="00B4705D" w:rsidP="00B4705D">
            <w:pPr>
              <w:spacing w:before="180" w:after="120"/>
              <w:jc w:val="center"/>
              <w:rPr>
                <w:rFonts w:ascii="Arial" w:hAnsi="Arial" w:cs="Arial"/>
                <w:color w:val="FF0000"/>
                <w:w w:val="85"/>
                <w:kern w:val="0"/>
                <w:sz w:val="19"/>
                <w:szCs w:val="19"/>
              </w:rPr>
            </w:pPr>
          </w:p>
        </w:tc>
        <w:tc>
          <w:tcPr>
            <w:tcW w:w="4155" w:type="dxa"/>
            <w:gridSpan w:val="5"/>
            <w:vAlign w:val="bottom"/>
          </w:tcPr>
          <w:p w14:paraId="042A8F28" w14:textId="77777777" w:rsidR="00B4705D" w:rsidRPr="0003068A" w:rsidRDefault="00B4705D" w:rsidP="00B4705D">
            <w:pPr>
              <w:spacing w:before="180" w:after="120"/>
              <w:jc w:val="center"/>
              <w:rPr>
                <w:rFonts w:ascii="Arial" w:hAnsi="Arial" w:cs="Arial"/>
                <w:color w:val="FF0000"/>
                <w:w w:val="85"/>
                <w:kern w:val="0"/>
                <w:sz w:val="19"/>
                <w:szCs w:val="19"/>
              </w:rPr>
            </w:pPr>
            <w:proofErr w:type="spellStart"/>
            <w:r w:rsidRPr="0003068A">
              <w:rPr>
                <w:rFonts w:ascii="Arial" w:hAnsi="Arial" w:cs="Arial"/>
                <w:b/>
                <w:bCs/>
                <w:color w:val="FF0000"/>
                <w:w w:val="85"/>
                <w:kern w:val="0"/>
                <w:sz w:val="19"/>
                <w:szCs w:val="19"/>
              </w:rPr>
              <w:t>Chỉ</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số</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phát</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triển</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Năm</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trước</w:t>
            </w:r>
            <w:proofErr w:type="spellEnd"/>
            <w:r w:rsidRPr="0003068A">
              <w:rPr>
                <w:rFonts w:ascii="Arial" w:hAnsi="Arial" w:cs="Arial"/>
                <w:b/>
                <w:bCs/>
                <w:color w:val="FF0000"/>
                <w:w w:val="85"/>
                <w:kern w:val="0"/>
                <w:sz w:val="19"/>
                <w:szCs w:val="19"/>
              </w:rPr>
              <w:t xml:space="preserve"> = 100) - %</w:t>
            </w:r>
            <w:r w:rsidRPr="0003068A">
              <w:rPr>
                <w:rFonts w:ascii="Arial" w:hAnsi="Arial" w:cs="Arial"/>
                <w:bCs/>
                <w:i/>
                <w:iCs/>
                <w:color w:val="FF0000"/>
                <w:w w:val="85"/>
                <w:kern w:val="0"/>
                <w:sz w:val="19"/>
                <w:szCs w:val="19"/>
              </w:rPr>
              <w:t xml:space="preserve"> </w:t>
            </w:r>
            <w:r w:rsidRPr="0003068A">
              <w:rPr>
                <w:rFonts w:ascii="Arial" w:hAnsi="Arial" w:cs="Arial"/>
                <w:bCs/>
                <w:i/>
                <w:iCs/>
                <w:color w:val="FF0000"/>
                <w:w w:val="85"/>
                <w:kern w:val="0"/>
                <w:sz w:val="19"/>
                <w:szCs w:val="19"/>
              </w:rPr>
              <w:br/>
            </w:r>
            <w:r w:rsidRPr="0003068A">
              <w:rPr>
                <w:rFonts w:ascii="Arial" w:hAnsi="Arial" w:cs="Arial"/>
                <w:b/>
                <w:bCs/>
                <w:i/>
                <w:iCs/>
                <w:color w:val="FF0000"/>
                <w:w w:val="85"/>
                <w:kern w:val="0"/>
                <w:sz w:val="19"/>
                <w:szCs w:val="19"/>
              </w:rPr>
              <w:t>Index (Previous year = 100) - %</w:t>
            </w:r>
          </w:p>
        </w:tc>
      </w:tr>
      <w:tr w:rsidR="00097BAF" w:rsidRPr="0003068A" w14:paraId="63D59810" w14:textId="77777777" w:rsidTr="00FB2B0E">
        <w:trPr>
          <w:jc w:val="center"/>
        </w:trPr>
        <w:tc>
          <w:tcPr>
            <w:tcW w:w="3186" w:type="dxa"/>
            <w:shd w:val="clear" w:color="auto" w:fill="auto"/>
            <w:noWrap/>
            <w:vAlign w:val="bottom"/>
          </w:tcPr>
          <w:p w14:paraId="187218B6" w14:textId="77777777" w:rsidR="00097BAF" w:rsidRPr="0003068A" w:rsidRDefault="00097BAF" w:rsidP="00097BAF">
            <w:pPr>
              <w:pStyle w:val="tongso"/>
              <w:spacing w:before="80"/>
              <w:ind w:right="36"/>
              <w:jc w:val="left"/>
              <w:rPr>
                <w:rFonts w:ascii="Arial" w:hAnsi="Arial" w:cs="Arial"/>
                <w:color w:val="FF0000"/>
                <w:w w:val="80"/>
                <w:szCs w:val="19"/>
              </w:rPr>
            </w:pPr>
            <w:r w:rsidRPr="0003068A">
              <w:rPr>
                <w:rFonts w:ascii="Arial" w:hAnsi="Arial" w:cs="Arial"/>
                <w:bCs w:val="0"/>
                <w:color w:val="FF0000"/>
                <w:szCs w:val="19"/>
              </w:rPr>
              <w:t xml:space="preserve">TỔNG SỐ </w:t>
            </w:r>
            <w:r w:rsidRPr="0003068A">
              <w:rPr>
                <w:rFonts w:ascii="Arial" w:hAnsi="Arial" w:cs="Arial"/>
                <w:bCs w:val="0"/>
                <w:i/>
                <w:iCs/>
                <w:color w:val="FF0000"/>
                <w:szCs w:val="19"/>
              </w:rPr>
              <w:t>- TOTAL</w:t>
            </w:r>
          </w:p>
        </w:tc>
        <w:tc>
          <w:tcPr>
            <w:tcW w:w="831" w:type="dxa"/>
            <w:vAlign w:val="bottom"/>
          </w:tcPr>
          <w:p w14:paraId="6C2ACD77" w14:textId="407B7D2E" w:rsidR="00097BAF" w:rsidRPr="00097BAF" w:rsidRDefault="00097BAF" w:rsidP="00097BAF">
            <w:pPr>
              <w:spacing w:before="40" w:after="40"/>
              <w:jc w:val="right"/>
              <w:rPr>
                <w:rFonts w:ascii="Arial" w:hAnsi="Arial" w:cs="Arial"/>
                <w:b/>
                <w:w w:val="85"/>
                <w:sz w:val="19"/>
                <w:szCs w:val="19"/>
              </w:rPr>
            </w:pPr>
            <w:r w:rsidRPr="00097BAF">
              <w:rPr>
                <w:rFonts w:ascii="Arial" w:hAnsi="Arial" w:cs="Arial"/>
                <w:b/>
                <w:w w:val="85"/>
                <w:sz w:val="19"/>
                <w:szCs w:val="19"/>
              </w:rPr>
              <w:t>117,61</w:t>
            </w:r>
          </w:p>
        </w:tc>
        <w:tc>
          <w:tcPr>
            <w:tcW w:w="831" w:type="dxa"/>
            <w:vAlign w:val="bottom"/>
          </w:tcPr>
          <w:p w14:paraId="411935C8" w14:textId="6E58A28C" w:rsidR="00097BAF" w:rsidRPr="00097BAF" w:rsidRDefault="00097BAF" w:rsidP="00097BAF">
            <w:pPr>
              <w:spacing w:before="40" w:after="40"/>
              <w:jc w:val="right"/>
              <w:rPr>
                <w:rFonts w:ascii="Arial" w:hAnsi="Arial" w:cs="Arial"/>
                <w:b/>
                <w:w w:val="85"/>
                <w:sz w:val="19"/>
                <w:szCs w:val="19"/>
              </w:rPr>
            </w:pPr>
            <w:r w:rsidRPr="00097BAF">
              <w:rPr>
                <w:rFonts w:ascii="Arial" w:hAnsi="Arial" w:cs="Arial"/>
                <w:b/>
                <w:w w:val="85"/>
                <w:sz w:val="19"/>
                <w:szCs w:val="19"/>
              </w:rPr>
              <w:t>79,27</w:t>
            </w:r>
          </w:p>
        </w:tc>
        <w:tc>
          <w:tcPr>
            <w:tcW w:w="831" w:type="dxa"/>
            <w:shd w:val="clear" w:color="auto" w:fill="auto"/>
            <w:noWrap/>
            <w:vAlign w:val="bottom"/>
          </w:tcPr>
          <w:p w14:paraId="7F3114B1" w14:textId="7205E220" w:rsidR="00097BAF" w:rsidRPr="00097BAF" w:rsidRDefault="00097BAF" w:rsidP="00097BAF">
            <w:pPr>
              <w:spacing w:before="40" w:after="40"/>
              <w:jc w:val="right"/>
              <w:rPr>
                <w:rFonts w:ascii="Arial" w:hAnsi="Arial" w:cs="Arial"/>
                <w:b/>
                <w:w w:val="85"/>
                <w:sz w:val="19"/>
                <w:szCs w:val="19"/>
              </w:rPr>
            </w:pPr>
            <w:r w:rsidRPr="00097BAF">
              <w:rPr>
                <w:rFonts w:ascii="Arial" w:hAnsi="Arial" w:cs="Arial"/>
                <w:b/>
                <w:w w:val="85"/>
                <w:sz w:val="19"/>
                <w:szCs w:val="19"/>
              </w:rPr>
              <w:t>94,94</w:t>
            </w:r>
          </w:p>
        </w:tc>
        <w:tc>
          <w:tcPr>
            <w:tcW w:w="831" w:type="dxa"/>
            <w:vAlign w:val="bottom"/>
          </w:tcPr>
          <w:p w14:paraId="18F3BEBE" w14:textId="11ED1FCD" w:rsidR="00097BAF" w:rsidRPr="00097BAF" w:rsidRDefault="00097BAF" w:rsidP="00097BAF">
            <w:pPr>
              <w:spacing w:before="40" w:after="40"/>
              <w:jc w:val="right"/>
              <w:rPr>
                <w:rFonts w:ascii="Arial" w:hAnsi="Arial" w:cs="Arial"/>
                <w:b/>
                <w:w w:val="85"/>
                <w:sz w:val="19"/>
                <w:szCs w:val="19"/>
              </w:rPr>
            </w:pPr>
            <w:r w:rsidRPr="00097BAF">
              <w:rPr>
                <w:rFonts w:ascii="Arial" w:hAnsi="Arial" w:cs="Arial"/>
                <w:b/>
                <w:w w:val="85"/>
                <w:sz w:val="19"/>
                <w:szCs w:val="19"/>
              </w:rPr>
              <w:t>107,06</w:t>
            </w:r>
          </w:p>
        </w:tc>
        <w:tc>
          <w:tcPr>
            <w:tcW w:w="831" w:type="dxa"/>
            <w:shd w:val="clear" w:color="auto" w:fill="auto"/>
            <w:noWrap/>
            <w:vAlign w:val="bottom"/>
          </w:tcPr>
          <w:p w14:paraId="59E93CFD" w14:textId="326A751C" w:rsidR="00097BAF" w:rsidRPr="00097BAF" w:rsidRDefault="00097BAF" w:rsidP="00097BAF">
            <w:pPr>
              <w:spacing w:before="40" w:after="40"/>
              <w:jc w:val="right"/>
              <w:rPr>
                <w:rFonts w:ascii="Arial" w:hAnsi="Arial" w:cs="Arial"/>
                <w:b/>
                <w:w w:val="85"/>
                <w:sz w:val="19"/>
                <w:szCs w:val="19"/>
              </w:rPr>
            </w:pPr>
            <w:r w:rsidRPr="00097BAF">
              <w:rPr>
                <w:rFonts w:ascii="Arial" w:hAnsi="Arial" w:cs="Arial"/>
                <w:b/>
                <w:w w:val="85"/>
                <w:sz w:val="19"/>
                <w:szCs w:val="19"/>
              </w:rPr>
              <w:t>132,71</w:t>
            </w:r>
          </w:p>
        </w:tc>
      </w:tr>
      <w:tr w:rsidR="00097BAF" w:rsidRPr="0003068A" w14:paraId="1D9D329F" w14:textId="77777777" w:rsidTr="00FB2B0E">
        <w:trPr>
          <w:jc w:val="center"/>
        </w:trPr>
        <w:tc>
          <w:tcPr>
            <w:tcW w:w="3186" w:type="dxa"/>
            <w:shd w:val="clear" w:color="auto" w:fill="auto"/>
            <w:noWrap/>
            <w:vAlign w:val="center"/>
          </w:tcPr>
          <w:p w14:paraId="14379C12" w14:textId="77777777" w:rsidR="00097BAF" w:rsidRPr="0003068A" w:rsidRDefault="00097BAF" w:rsidP="00097BAF">
            <w:pPr>
              <w:spacing w:before="120" w:after="40"/>
              <w:rPr>
                <w:rFonts w:ascii="Arial" w:hAnsi="Arial" w:cs="Arial"/>
                <w:b/>
                <w:bCs/>
                <w:color w:val="FF0000"/>
                <w:w w:val="85"/>
                <w:sz w:val="19"/>
                <w:szCs w:val="19"/>
              </w:rPr>
            </w:pPr>
            <w:proofErr w:type="spellStart"/>
            <w:r w:rsidRPr="0003068A">
              <w:rPr>
                <w:rFonts w:ascii="Arial" w:hAnsi="Arial" w:cs="Arial"/>
                <w:b/>
                <w:bCs/>
                <w:color w:val="FF0000"/>
                <w:w w:val="85"/>
                <w:sz w:val="19"/>
                <w:szCs w:val="19"/>
              </w:rPr>
              <w:t>Phân</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theo</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loại</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hình</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kinh</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tế</w:t>
            </w:r>
            <w:proofErr w:type="spellEnd"/>
            <w:r w:rsidRPr="0003068A">
              <w:rPr>
                <w:rFonts w:ascii="Arial" w:hAnsi="Arial" w:cs="Arial"/>
                <w:b/>
                <w:bCs/>
                <w:color w:val="FF0000"/>
                <w:w w:val="85"/>
                <w:sz w:val="19"/>
                <w:szCs w:val="19"/>
              </w:rPr>
              <w:br/>
            </w:r>
            <w:r w:rsidRPr="0003068A">
              <w:rPr>
                <w:rFonts w:ascii="Arial" w:hAnsi="Arial" w:cs="Arial"/>
                <w:b/>
                <w:bCs/>
                <w:i/>
                <w:color w:val="FF0000"/>
                <w:w w:val="85"/>
                <w:sz w:val="19"/>
                <w:szCs w:val="19"/>
              </w:rPr>
              <w:t>By types of ownership</w:t>
            </w:r>
          </w:p>
        </w:tc>
        <w:tc>
          <w:tcPr>
            <w:tcW w:w="831" w:type="dxa"/>
            <w:vAlign w:val="bottom"/>
          </w:tcPr>
          <w:p w14:paraId="346B147D" w14:textId="77777777" w:rsidR="00097BAF" w:rsidRPr="00097BAF" w:rsidRDefault="00097BAF" w:rsidP="00097BAF">
            <w:pPr>
              <w:spacing w:before="40" w:after="40"/>
              <w:jc w:val="right"/>
              <w:rPr>
                <w:rFonts w:ascii="Arial" w:hAnsi="Arial" w:cs="Arial"/>
                <w:w w:val="85"/>
                <w:sz w:val="19"/>
                <w:szCs w:val="19"/>
              </w:rPr>
            </w:pPr>
          </w:p>
        </w:tc>
        <w:tc>
          <w:tcPr>
            <w:tcW w:w="831" w:type="dxa"/>
            <w:vAlign w:val="bottom"/>
          </w:tcPr>
          <w:p w14:paraId="0AFDD0DC" w14:textId="77777777" w:rsidR="00097BAF" w:rsidRPr="00097BAF" w:rsidRDefault="00097BAF" w:rsidP="00097BAF">
            <w:pPr>
              <w:spacing w:before="40" w:after="40"/>
              <w:jc w:val="right"/>
              <w:rPr>
                <w:rFonts w:ascii="Arial" w:hAnsi="Arial" w:cs="Arial"/>
                <w:w w:val="85"/>
                <w:sz w:val="19"/>
                <w:szCs w:val="19"/>
              </w:rPr>
            </w:pPr>
          </w:p>
        </w:tc>
        <w:tc>
          <w:tcPr>
            <w:tcW w:w="831" w:type="dxa"/>
            <w:shd w:val="clear" w:color="auto" w:fill="auto"/>
            <w:noWrap/>
            <w:vAlign w:val="bottom"/>
          </w:tcPr>
          <w:p w14:paraId="46424C68" w14:textId="77777777" w:rsidR="00097BAF" w:rsidRPr="00097BAF" w:rsidRDefault="00097BAF" w:rsidP="00097BAF">
            <w:pPr>
              <w:spacing w:before="40" w:after="40"/>
              <w:jc w:val="right"/>
              <w:rPr>
                <w:rFonts w:ascii="Arial" w:hAnsi="Arial" w:cs="Arial"/>
                <w:w w:val="85"/>
                <w:sz w:val="19"/>
                <w:szCs w:val="19"/>
              </w:rPr>
            </w:pPr>
          </w:p>
        </w:tc>
        <w:tc>
          <w:tcPr>
            <w:tcW w:w="831" w:type="dxa"/>
            <w:vAlign w:val="bottom"/>
          </w:tcPr>
          <w:p w14:paraId="787A0C5E" w14:textId="77777777" w:rsidR="00097BAF" w:rsidRPr="00097BAF" w:rsidRDefault="00097BAF" w:rsidP="00097BAF">
            <w:pPr>
              <w:spacing w:before="40" w:after="40"/>
              <w:jc w:val="right"/>
              <w:rPr>
                <w:rFonts w:ascii="Arial" w:hAnsi="Arial" w:cs="Arial"/>
                <w:w w:val="85"/>
                <w:sz w:val="19"/>
                <w:szCs w:val="19"/>
              </w:rPr>
            </w:pPr>
          </w:p>
        </w:tc>
        <w:tc>
          <w:tcPr>
            <w:tcW w:w="831" w:type="dxa"/>
            <w:shd w:val="clear" w:color="auto" w:fill="auto"/>
            <w:noWrap/>
            <w:vAlign w:val="bottom"/>
          </w:tcPr>
          <w:p w14:paraId="7D396323" w14:textId="77777777" w:rsidR="00097BAF" w:rsidRPr="00097BAF" w:rsidRDefault="00097BAF" w:rsidP="00097BAF">
            <w:pPr>
              <w:spacing w:before="40" w:after="40"/>
              <w:jc w:val="right"/>
              <w:rPr>
                <w:rFonts w:ascii="Arial" w:hAnsi="Arial" w:cs="Arial"/>
                <w:w w:val="85"/>
                <w:sz w:val="19"/>
                <w:szCs w:val="19"/>
              </w:rPr>
            </w:pPr>
          </w:p>
        </w:tc>
      </w:tr>
      <w:tr w:rsidR="00097BAF" w:rsidRPr="0003068A" w14:paraId="785C2638" w14:textId="77777777" w:rsidTr="00FB2B0E">
        <w:trPr>
          <w:jc w:val="center"/>
        </w:trPr>
        <w:tc>
          <w:tcPr>
            <w:tcW w:w="3186" w:type="dxa"/>
            <w:shd w:val="clear" w:color="auto" w:fill="auto"/>
            <w:noWrap/>
            <w:vAlign w:val="bottom"/>
          </w:tcPr>
          <w:p w14:paraId="32ABCFCF" w14:textId="77777777" w:rsidR="00097BAF" w:rsidRPr="0003068A" w:rsidRDefault="00097BAF" w:rsidP="00097BAF">
            <w:pPr>
              <w:spacing w:before="40" w:after="40"/>
              <w:ind w:left="170"/>
              <w:rPr>
                <w:rFonts w:ascii="Arial" w:hAnsi="Arial" w:cs="Arial"/>
                <w:color w:val="FF0000"/>
                <w:w w:val="85"/>
                <w:sz w:val="19"/>
                <w:szCs w:val="19"/>
              </w:rPr>
            </w:pPr>
            <w:proofErr w:type="spellStart"/>
            <w:r w:rsidRPr="0003068A">
              <w:rPr>
                <w:rFonts w:ascii="Arial" w:hAnsi="Arial" w:cs="Arial"/>
                <w:color w:val="FF0000"/>
                <w:w w:val="85"/>
                <w:sz w:val="19"/>
                <w:szCs w:val="19"/>
              </w:rPr>
              <w:t>Nhà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 </w:t>
            </w:r>
            <w:r w:rsidRPr="0003068A">
              <w:rPr>
                <w:rFonts w:ascii="Arial" w:hAnsi="Arial" w:cs="Arial"/>
                <w:i/>
                <w:iCs/>
                <w:color w:val="FF0000"/>
                <w:w w:val="85"/>
                <w:sz w:val="19"/>
                <w:szCs w:val="19"/>
              </w:rPr>
              <w:t>State</w:t>
            </w:r>
          </w:p>
        </w:tc>
        <w:tc>
          <w:tcPr>
            <w:tcW w:w="831" w:type="dxa"/>
            <w:vAlign w:val="bottom"/>
          </w:tcPr>
          <w:p w14:paraId="04500E12" w14:textId="0CDF354E"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w:t>
            </w:r>
          </w:p>
        </w:tc>
        <w:tc>
          <w:tcPr>
            <w:tcW w:w="831" w:type="dxa"/>
            <w:vAlign w:val="bottom"/>
          </w:tcPr>
          <w:p w14:paraId="0E38822A" w14:textId="042F5950"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w:t>
            </w:r>
          </w:p>
        </w:tc>
        <w:tc>
          <w:tcPr>
            <w:tcW w:w="831" w:type="dxa"/>
            <w:shd w:val="clear" w:color="auto" w:fill="auto"/>
            <w:noWrap/>
            <w:vAlign w:val="bottom"/>
          </w:tcPr>
          <w:p w14:paraId="28E62C86" w14:textId="42C4E92D"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w:t>
            </w:r>
          </w:p>
        </w:tc>
        <w:tc>
          <w:tcPr>
            <w:tcW w:w="831" w:type="dxa"/>
            <w:vAlign w:val="bottom"/>
          </w:tcPr>
          <w:p w14:paraId="2146CB0D" w14:textId="7B5FA341"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w:t>
            </w:r>
          </w:p>
        </w:tc>
        <w:tc>
          <w:tcPr>
            <w:tcW w:w="831" w:type="dxa"/>
            <w:shd w:val="clear" w:color="auto" w:fill="auto"/>
            <w:noWrap/>
            <w:vAlign w:val="bottom"/>
          </w:tcPr>
          <w:p w14:paraId="33E8784E" w14:textId="415A67FF" w:rsidR="00097BAF" w:rsidRPr="00097BAF" w:rsidRDefault="00FF71C0" w:rsidP="00097BAF">
            <w:pPr>
              <w:spacing w:before="40" w:after="40"/>
              <w:jc w:val="right"/>
              <w:rPr>
                <w:rFonts w:ascii="Arial" w:hAnsi="Arial" w:cs="Arial"/>
                <w:w w:val="85"/>
                <w:sz w:val="19"/>
                <w:szCs w:val="19"/>
              </w:rPr>
            </w:pPr>
            <w:r>
              <w:rPr>
                <w:rFonts w:ascii="Arial" w:hAnsi="Arial" w:cs="Arial"/>
                <w:w w:val="85"/>
                <w:sz w:val="19"/>
                <w:szCs w:val="19"/>
              </w:rPr>
              <w:t>-</w:t>
            </w:r>
          </w:p>
        </w:tc>
      </w:tr>
      <w:tr w:rsidR="00097BAF" w:rsidRPr="0003068A" w14:paraId="40A9D666" w14:textId="77777777" w:rsidTr="00FB2B0E">
        <w:trPr>
          <w:jc w:val="center"/>
        </w:trPr>
        <w:tc>
          <w:tcPr>
            <w:tcW w:w="3186" w:type="dxa"/>
            <w:shd w:val="clear" w:color="auto" w:fill="auto"/>
            <w:noWrap/>
            <w:vAlign w:val="bottom"/>
          </w:tcPr>
          <w:p w14:paraId="0233230A" w14:textId="77777777" w:rsidR="00097BAF" w:rsidRPr="0003068A" w:rsidRDefault="00097BAF" w:rsidP="00097BAF">
            <w:pPr>
              <w:spacing w:before="40" w:after="40"/>
              <w:ind w:left="170"/>
              <w:rPr>
                <w:rFonts w:ascii="Arial" w:hAnsi="Arial" w:cs="Arial"/>
                <w:color w:val="FF0000"/>
                <w:w w:val="85"/>
                <w:sz w:val="19"/>
                <w:szCs w:val="19"/>
              </w:rPr>
            </w:pPr>
            <w:proofErr w:type="spellStart"/>
            <w:r w:rsidRPr="0003068A">
              <w:rPr>
                <w:rFonts w:ascii="Arial" w:hAnsi="Arial" w:cs="Arial"/>
                <w:color w:val="FF0000"/>
                <w:w w:val="85"/>
                <w:sz w:val="19"/>
                <w:szCs w:val="19"/>
              </w:rPr>
              <w:t>Ngoài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Nhà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 </w:t>
            </w:r>
            <w:proofErr w:type="gramStart"/>
            <w:r w:rsidRPr="0003068A">
              <w:rPr>
                <w:rFonts w:ascii="Arial" w:hAnsi="Arial" w:cs="Arial"/>
                <w:i/>
                <w:iCs/>
                <w:color w:val="FF0000"/>
                <w:w w:val="85"/>
                <w:sz w:val="19"/>
                <w:szCs w:val="19"/>
              </w:rPr>
              <w:t>Non-state</w:t>
            </w:r>
            <w:proofErr w:type="gramEnd"/>
          </w:p>
        </w:tc>
        <w:tc>
          <w:tcPr>
            <w:tcW w:w="831" w:type="dxa"/>
            <w:vAlign w:val="bottom"/>
          </w:tcPr>
          <w:p w14:paraId="7ED3F14C" w14:textId="6D60A6E8"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117,61</w:t>
            </w:r>
          </w:p>
        </w:tc>
        <w:tc>
          <w:tcPr>
            <w:tcW w:w="831" w:type="dxa"/>
            <w:vAlign w:val="bottom"/>
          </w:tcPr>
          <w:p w14:paraId="23DCF96F" w14:textId="253BF0AA"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79,27</w:t>
            </w:r>
          </w:p>
        </w:tc>
        <w:tc>
          <w:tcPr>
            <w:tcW w:w="831" w:type="dxa"/>
            <w:shd w:val="clear" w:color="auto" w:fill="auto"/>
            <w:noWrap/>
            <w:vAlign w:val="bottom"/>
          </w:tcPr>
          <w:p w14:paraId="6F59D570" w14:textId="31E115F1"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94,94</w:t>
            </w:r>
          </w:p>
        </w:tc>
        <w:tc>
          <w:tcPr>
            <w:tcW w:w="831" w:type="dxa"/>
            <w:vAlign w:val="bottom"/>
          </w:tcPr>
          <w:p w14:paraId="645E19C7" w14:textId="3DCD93E9"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107,06</w:t>
            </w:r>
          </w:p>
        </w:tc>
        <w:tc>
          <w:tcPr>
            <w:tcW w:w="831" w:type="dxa"/>
            <w:shd w:val="clear" w:color="auto" w:fill="auto"/>
            <w:noWrap/>
            <w:vAlign w:val="bottom"/>
          </w:tcPr>
          <w:p w14:paraId="090FDD4F" w14:textId="0C361D93"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132,71</w:t>
            </w:r>
          </w:p>
        </w:tc>
      </w:tr>
      <w:tr w:rsidR="00097BAF" w:rsidRPr="0003068A" w14:paraId="68BE28E2" w14:textId="77777777" w:rsidTr="00FB2B0E">
        <w:trPr>
          <w:jc w:val="center"/>
        </w:trPr>
        <w:tc>
          <w:tcPr>
            <w:tcW w:w="3186" w:type="dxa"/>
            <w:shd w:val="clear" w:color="auto" w:fill="auto"/>
            <w:noWrap/>
            <w:vAlign w:val="bottom"/>
          </w:tcPr>
          <w:p w14:paraId="4E92D175" w14:textId="77777777" w:rsidR="00097BAF" w:rsidRPr="0003068A" w:rsidRDefault="00097BAF" w:rsidP="00097BAF">
            <w:pPr>
              <w:spacing w:before="40" w:after="40"/>
              <w:ind w:left="170"/>
              <w:rPr>
                <w:rFonts w:ascii="Arial" w:hAnsi="Arial" w:cs="Arial"/>
                <w:color w:val="FF0000"/>
                <w:w w:val="85"/>
                <w:sz w:val="19"/>
                <w:szCs w:val="19"/>
              </w:rPr>
            </w:pPr>
            <w:r w:rsidRPr="0003068A">
              <w:rPr>
                <w:rFonts w:ascii="Arial" w:hAnsi="Arial" w:cs="Arial"/>
                <w:color w:val="FF0000"/>
                <w:spacing w:val="-2"/>
                <w:w w:val="85"/>
                <w:sz w:val="19"/>
                <w:szCs w:val="19"/>
              </w:rPr>
              <w:t xml:space="preserve">Khu </w:t>
            </w:r>
            <w:proofErr w:type="spellStart"/>
            <w:r w:rsidRPr="0003068A">
              <w:rPr>
                <w:rFonts w:ascii="Arial" w:hAnsi="Arial" w:cs="Arial"/>
                <w:color w:val="FF0000"/>
                <w:spacing w:val="-2"/>
                <w:w w:val="85"/>
                <w:sz w:val="19"/>
                <w:szCs w:val="19"/>
              </w:rPr>
              <w:t>vực</w:t>
            </w:r>
            <w:proofErr w:type="spellEnd"/>
            <w:r w:rsidRPr="0003068A">
              <w:rPr>
                <w:rFonts w:ascii="Arial" w:hAnsi="Arial" w:cs="Arial"/>
                <w:color w:val="FF0000"/>
                <w:spacing w:val="-2"/>
                <w:w w:val="85"/>
                <w:sz w:val="19"/>
                <w:szCs w:val="19"/>
              </w:rPr>
              <w:t xml:space="preserve"> </w:t>
            </w:r>
            <w:proofErr w:type="spellStart"/>
            <w:r w:rsidRPr="0003068A">
              <w:rPr>
                <w:rFonts w:ascii="Arial" w:hAnsi="Arial" w:cs="Arial"/>
                <w:color w:val="FF0000"/>
                <w:spacing w:val="-2"/>
                <w:w w:val="85"/>
                <w:sz w:val="19"/>
                <w:szCs w:val="19"/>
              </w:rPr>
              <w:t>có</w:t>
            </w:r>
            <w:proofErr w:type="spellEnd"/>
            <w:r w:rsidRPr="0003068A">
              <w:rPr>
                <w:rFonts w:ascii="Arial" w:hAnsi="Arial" w:cs="Arial"/>
                <w:color w:val="FF0000"/>
                <w:spacing w:val="-2"/>
                <w:w w:val="85"/>
                <w:sz w:val="19"/>
                <w:szCs w:val="19"/>
              </w:rPr>
              <w:t xml:space="preserve"> </w:t>
            </w:r>
            <w:proofErr w:type="spellStart"/>
            <w:r w:rsidRPr="0003068A">
              <w:rPr>
                <w:rFonts w:ascii="Arial" w:hAnsi="Arial" w:cs="Arial"/>
                <w:color w:val="FF0000"/>
                <w:spacing w:val="-2"/>
                <w:w w:val="85"/>
                <w:sz w:val="19"/>
                <w:szCs w:val="19"/>
              </w:rPr>
              <w:t>vốn</w:t>
            </w:r>
            <w:proofErr w:type="spellEnd"/>
            <w:r w:rsidRPr="0003068A">
              <w:rPr>
                <w:rFonts w:ascii="Arial" w:hAnsi="Arial" w:cs="Arial"/>
                <w:color w:val="FF0000"/>
                <w:spacing w:val="-2"/>
                <w:w w:val="85"/>
                <w:sz w:val="19"/>
                <w:szCs w:val="19"/>
              </w:rPr>
              <w:t xml:space="preserve"> </w:t>
            </w:r>
            <w:proofErr w:type="spellStart"/>
            <w:r w:rsidRPr="0003068A">
              <w:rPr>
                <w:rFonts w:ascii="Arial" w:hAnsi="Arial" w:cs="Arial"/>
                <w:color w:val="FF0000"/>
                <w:spacing w:val="-2"/>
                <w:w w:val="85"/>
                <w:sz w:val="19"/>
                <w:szCs w:val="19"/>
              </w:rPr>
              <w:t>đầu</w:t>
            </w:r>
            <w:proofErr w:type="spellEnd"/>
            <w:r w:rsidRPr="0003068A">
              <w:rPr>
                <w:rFonts w:ascii="Arial" w:hAnsi="Arial" w:cs="Arial"/>
                <w:color w:val="FF0000"/>
                <w:spacing w:val="-2"/>
                <w:w w:val="85"/>
                <w:sz w:val="19"/>
                <w:szCs w:val="19"/>
              </w:rPr>
              <w:t xml:space="preserve"> </w:t>
            </w:r>
            <w:proofErr w:type="spellStart"/>
            <w:r w:rsidRPr="0003068A">
              <w:rPr>
                <w:rFonts w:ascii="Arial" w:hAnsi="Arial" w:cs="Arial"/>
                <w:color w:val="FF0000"/>
                <w:spacing w:val="-2"/>
                <w:w w:val="85"/>
                <w:sz w:val="19"/>
                <w:szCs w:val="19"/>
              </w:rPr>
              <w:t>tư</w:t>
            </w:r>
            <w:proofErr w:type="spellEnd"/>
            <w:r w:rsidRPr="0003068A">
              <w:rPr>
                <w:rFonts w:ascii="Arial" w:hAnsi="Arial" w:cs="Arial"/>
                <w:color w:val="FF0000"/>
                <w:spacing w:val="-2"/>
                <w:w w:val="85"/>
                <w:sz w:val="19"/>
                <w:szCs w:val="19"/>
              </w:rPr>
              <w:t xml:space="preserve"> </w:t>
            </w:r>
            <w:proofErr w:type="spellStart"/>
            <w:r w:rsidRPr="0003068A">
              <w:rPr>
                <w:rFonts w:ascii="Arial" w:hAnsi="Arial" w:cs="Arial"/>
                <w:color w:val="FF0000"/>
                <w:spacing w:val="-2"/>
                <w:w w:val="85"/>
                <w:sz w:val="19"/>
                <w:szCs w:val="19"/>
              </w:rPr>
              <w:t>nước</w:t>
            </w:r>
            <w:proofErr w:type="spellEnd"/>
            <w:r w:rsidRPr="0003068A">
              <w:rPr>
                <w:rFonts w:ascii="Arial" w:hAnsi="Arial" w:cs="Arial"/>
                <w:color w:val="FF0000"/>
                <w:spacing w:val="-2"/>
                <w:w w:val="85"/>
                <w:sz w:val="19"/>
                <w:szCs w:val="19"/>
              </w:rPr>
              <w:t xml:space="preserve"> </w:t>
            </w:r>
            <w:proofErr w:type="spellStart"/>
            <w:r w:rsidRPr="0003068A">
              <w:rPr>
                <w:rFonts w:ascii="Arial" w:hAnsi="Arial" w:cs="Arial"/>
                <w:color w:val="FF0000"/>
                <w:spacing w:val="-2"/>
                <w:w w:val="85"/>
                <w:sz w:val="19"/>
                <w:szCs w:val="19"/>
              </w:rPr>
              <w:t>ngoài</w:t>
            </w:r>
            <w:proofErr w:type="spellEnd"/>
            <w:r w:rsidRPr="0003068A">
              <w:rPr>
                <w:rFonts w:ascii="Arial" w:hAnsi="Arial" w:cs="Arial"/>
                <w:color w:val="FF0000"/>
                <w:spacing w:val="-2"/>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Foreign invested sector</w:t>
            </w:r>
          </w:p>
        </w:tc>
        <w:tc>
          <w:tcPr>
            <w:tcW w:w="831" w:type="dxa"/>
            <w:vAlign w:val="bottom"/>
          </w:tcPr>
          <w:p w14:paraId="717A5D80" w14:textId="6A29D964"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w:t>
            </w:r>
          </w:p>
        </w:tc>
        <w:tc>
          <w:tcPr>
            <w:tcW w:w="831" w:type="dxa"/>
            <w:vAlign w:val="bottom"/>
          </w:tcPr>
          <w:p w14:paraId="7E61FC32" w14:textId="3F79E5F9"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w:t>
            </w:r>
          </w:p>
        </w:tc>
        <w:tc>
          <w:tcPr>
            <w:tcW w:w="831" w:type="dxa"/>
            <w:shd w:val="clear" w:color="auto" w:fill="auto"/>
            <w:noWrap/>
            <w:vAlign w:val="bottom"/>
          </w:tcPr>
          <w:p w14:paraId="1014FE62" w14:textId="1B3CC7D9"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w:t>
            </w:r>
          </w:p>
        </w:tc>
        <w:tc>
          <w:tcPr>
            <w:tcW w:w="831" w:type="dxa"/>
            <w:vAlign w:val="bottom"/>
          </w:tcPr>
          <w:p w14:paraId="106F9E97" w14:textId="6E843C52"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w:t>
            </w:r>
          </w:p>
        </w:tc>
        <w:tc>
          <w:tcPr>
            <w:tcW w:w="831" w:type="dxa"/>
            <w:shd w:val="clear" w:color="auto" w:fill="auto"/>
            <w:noWrap/>
            <w:vAlign w:val="bottom"/>
          </w:tcPr>
          <w:p w14:paraId="2523C80C" w14:textId="44547FE6" w:rsidR="00097BAF" w:rsidRPr="00097BAF" w:rsidRDefault="00FF71C0" w:rsidP="00097BAF">
            <w:pPr>
              <w:spacing w:before="40" w:after="40"/>
              <w:jc w:val="right"/>
              <w:rPr>
                <w:rFonts w:ascii="Arial" w:hAnsi="Arial" w:cs="Arial"/>
                <w:w w:val="85"/>
                <w:sz w:val="19"/>
                <w:szCs w:val="19"/>
              </w:rPr>
            </w:pPr>
            <w:r>
              <w:rPr>
                <w:rFonts w:ascii="Arial" w:hAnsi="Arial" w:cs="Arial"/>
                <w:w w:val="85"/>
                <w:sz w:val="19"/>
                <w:szCs w:val="19"/>
              </w:rPr>
              <w:t>-</w:t>
            </w:r>
          </w:p>
        </w:tc>
      </w:tr>
      <w:tr w:rsidR="00097BAF" w:rsidRPr="0003068A" w14:paraId="59F93AA5" w14:textId="77777777" w:rsidTr="00FB2B0E">
        <w:trPr>
          <w:jc w:val="center"/>
        </w:trPr>
        <w:tc>
          <w:tcPr>
            <w:tcW w:w="3186" w:type="dxa"/>
            <w:shd w:val="clear" w:color="auto" w:fill="auto"/>
            <w:noWrap/>
            <w:vAlign w:val="bottom"/>
          </w:tcPr>
          <w:p w14:paraId="62334C9A" w14:textId="77777777" w:rsidR="00097BAF" w:rsidRPr="0003068A" w:rsidRDefault="00097BAF" w:rsidP="00097BAF">
            <w:pPr>
              <w:spacing w:before="120" w:after="40"/>
              <w:rPr>
                <w:rFonts w:ascii="Arial" w:hAnsi="Arial" w:cs="Arial"/>
                <w:b/>
                <w:bCs/>
                <w:color w:val="FF0000"/>
                <w:w w:val="85"/>
                <w:sz w:val="19"/>
                <w:szCs w:val="19"/>
              </w:rPr>
            </w:pPr>
            <w:proofErr w:type="spellStart"/>
            <w:r w:rsidRPr="0003068A">
              <w:rPr>
                <w:rFonts w:ascii="Arial" w:hAnsi="Arial" w:cs="Arial"/>
                <w:b/>
                <w:bCs/>
                <w:color w:val="FF0000"/>
                <w:w w:val="85"/>
                <w:sz w:val="19"/>
                <w:szCs w:val="19"/>
              </w:rPr>
              <w:t>Phân</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theo</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ngành</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vận</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tải</w:t>
            </w:r>
            <w:proofErr w:type="spellEnd"/>
            <w:r w:rsidRPr="0003068A">
              <w:rPr>
                <w:rFonts w:ascii="Arial" w:hAnsi="Arial" w:cs="Arial"/>
                <w:b/>
                <w:bCs/>
                <w:color w:val="FF0000"/>
                <w:w w:val="85"/>
                <w:sz w:val="19"/>
                <w:szCs w:val="19"/>
              </w:rPr>
              <w:t xml:space="preserve"> </w:t>
            </w:r>
            <w:r w:rsidRPr="0003068A">
              <w:rPr>
                <w:rFonts w:ascii="Arial" w:hAnsi="Arial" w:cs="Arial"/>
                <w:b/>
                <w:bCs/>
                <w:color w:val="FF0000"/>
                <w:w w:val="85"/>
                <w:sz w:val="19"/>
                <w:szCs w:val="19"/>
              </w:rPr>
              <w:br/>
            </w:r>
            <w:r w:rsidRPr="0003068A">
              <w:rPr>
                <w:rFonts w:ascii="Arial" w:hAnsi="Arial" w:cs="Arial"/>
                <w:b/>
                <w:bCs/>
                <w:i/>
                <w:color w:val="FF0000"/>
                <w:w w:val="85"/>
                <w:sz w:val="19"/>
                <w:szCs w:val="19"/>
              </w:rPr>
              <w:t>By types of transport</w:t>
            </w:r>
          </w:p>
        </w:tc>
        <w:tc>
          <w:tcPr>
            <w:tcW w:w="831" w:type="dxa"/>
            <w:vAlign w:val="bottom"/>
          </w:tcPr>
          <w:p w14:paraId="650E9C5D" w14:textId="77777777" w:rsidR="00097BAF" w:rsidRPr="00097BAF" w:rsidRDefault="00097BAF" w:rsidP="00097BAF">
            <w:pPr>
              <w:spacing w:before="40" w:after="40"/>
              <w:jc w:val="right"/>
              <w:rPr>
                <w:rFonts w:ascii="Arial" w:hAnsi="Arial" w:cs="Arial"/>
                <w:w w:val="85"/>
                <w:sz w:val="19"/>
                <w:szCs w:val="19"/>
              </w:rPr>
            </w:pPr>
          </w:p>
        </w:tc>
        <w:tc>
          <w:tcPr>
            <w:tcW w:w="831" w:type="dxa"/>
            <w:vAlign w:val="bottom"/>
          </w:tcPr>
          <w:p w14:paraId="7C91959D" w14:textId="77777777" w:rsidR="00097BAF" w:rsidRPr="00097BAF" w:rsidRDefault="00097BAF" w:rsidP="00097BAF">
            <w:pPr>
              <w:spacing w:before="40" w:after="40"/>
              <w:jc w:val="right"/>
              <w:rPr>
                <w:rFonts w:ascii="Arial" w:hAnsi="Arial" w:cs="Arial"/>
                <w:w w:val="85"/>
                <w:sz w:val="19"/>
                <w:szCs w:val="19"/>
              </w:rPr>
            </w:pPr>
          </w:p>
        </w:tc>
        <w:tc>
          <w:tcPr>
            <w:tcW w:w="831" w:type="dxa"/>
            <w:shd w:val="clear" w:color="auto" w:fill="auto"/>
            <w:noWrap/>
            <w:vAlign w:val="bottom"/>
          </w:tcPr>
          <w:p w14:paraId="7825B592" w14:textId="77777777" w:rsidR="00097BAF" w:rsidRPr="00097BAF" w:rsidRDefault="00097BAF" w:rsidP="00097BAF">
            <w:pPr>
              <w:spacing w:before="40" w:after="40"/>
              <w:jc w:val="right"/>
              <w:rPr>
                <w:rFonts w:ascii="Arial" w:hAnsi="Arial" w:cs="Arial"/>
                <w:w w:val="85"/>
                <w:sz w:val="19"/>
                <w:szCs w:val="19"/>
              </w:rPr>
            </w:pPr>
          </w:p>
        </w:tc>
        <w:tc>
          <w:tcPr>
            <w:tcW w:w="831" w:type="dxa"/>
            <w:vAlign w:val="bottom"/>
          </w:tcPr>
          <w:p w14:paraId="59B3A6E3" w14:textId="77777777" w:rsidR="00097BAF" w:rsidRPr="00097BAF" w:rsidRDefault="00097BAF" w:rsidP="00097BAF">
            <w:pPr>
              <w:spacing w:before="40" w:after="40"/>
              <w:jc w:val="right"/>
              <w:rPr>
                <w:rFonts w:ascii="Arial" w:hAnsi="Arial" w:cs="Arial"/>
                <w:w w:val="85"/>
                <w:sz w:val="19"/>
                <w:szCs w:val="19"/>
              </w:rPr>
            </w:pPr>
          </w:p>
        </w:tc>
        <w:tc>
          <w:tcPr>
            <w:tcW w:w="831" w:type="dxa"/>
            <w:shd w:val="clear" w:color="auto" w:fill="auto"/>
            <w:noWrap/>
            <w:vAlign w:val="bottom"/>
          </w:tcPr>
          <w:p w14:paraId="5C162E40" w14:textId="77777777" w:rsidR="00097BAF" w:rsidRPr="00097BAF" w:rsidRDefault="00097BAF" w:rsidP="00097BAF">
            <w:pPr>
              <w:spacing w:before="40" w:after="40"/>
              <w:jc w:val="right"/>
              <w:rPr>
                <w:rFonts w:ascii="Arial" w:hAnsi="Arial" w:cs="Arial"/>
                <w:w w:val="85"/>
                <w:sz w:val="19"/>
                <w:szCs w:val="19"/>
              </w:rPr>
            </w:pPr>
          </w:p>
        </w:tc>
      </w:tr>
      <w:tr w:rsidR="00097BAF" w:rsidRPr="0003068A" w14:paraId="6338186C" w14:textId="77777777" w:rsidTr="00FB2B0E">
        <w:trPr>
          <w:jc w:val="center"/>
        </w:trPr>
        <w:tc>
          <w:tcPr>
            <w:tcW w:w="3186" w:type="dxa"/>
            <w:shd w:val="clear" w:color="auto" w:fill="auto"/>
            <w:noWrap/>
            <w:vAlign w:val="bottom"/>
          </w:tcPr>
          <w:p w14:paraId="494BAD46" w14:textId="77777777" w:rsidR="00097BAF" w:rsidRPr="0003068A" w:rsidRDefault="00097BAF" w:rsidP="00097BAF">
            <w:pPr>
              <w:spacing w:before="40" w:after="40"/>
              <w:ind w:firstLineChars="100" w:firstLine="160"/>
              <w:rPr>
                <w:rFonts w:ascii="Arial" w:hAnsi="Arial" w:cs="Arial"/>
                <w:color w:val="FF0000"/>
                <w:w w:val="85"/>
                <w:sz w:val="19"/>
                <w:szCs w:val="19"/>
              </w:rPr>
            </w:pPr>
            <w:proofErr w:type="spellStart"/>
            <w:r w:rsidRPr="0003068A">
              <w:rPr>
                <w:rFonts w:ascii="Arial" w:hAnsi="Arial" w:cs="Arial"/>
                <w:color w:val="FF0000"/>
                <w:w w:val="85"/>
                <w:sz w:val="19"/>
                <w:szCs w:val="19"/>
              </w:rPr>
              <w:t>Đường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sắt</w:t>
            </w:r>
            <w:proofErr w:type="spellEnd"/>
            <w:r w:rsidRPr="0003068A">
              <w:rPr>
                <w:rFonts w:ascii="Arial" w:hAnsi="Arial" w:cs="Arial"/>
                <w:color w:val="FF0000"/>
                <w:w w:val="85"/>
                <w:sz w:val="19"/>
                <w:szCs w:val="19"/>
              </w:rPr>
              <w:t xml:space="preserve"> - </w:t>
            </w:r>
            <w:r w:rsidRPr="0003068A">
              <w:rPr>
                <w:rFonts w:ascii="Arial" w:hAnsi="Arial" w:cs="Arial"/>
                <w:i/>
                <w:iCs/>
                <w:color w:val="FF0000"/>
                <w:w w:val="85"/>
                <w:sz w:val="19"/>
                <w:szCs w:val="19"/>
              </w:rPr>
              <w:t>Rail way</w:t>
            </w:r>
          </w:p>
        </w:tc>
        <w:tc>
          <w:tcPr>
            <w:tcW w:w="831" w:type="dxa"/>
            <w:vAlign w:val="bottom"/>
          </w:tcPr>
          <w:p w14:paraId="77432E64" w14:textId="5DA26B17"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w:t>
            </w:r>
          </w:p>
        </w:tc>
        <w:tc>
          <w:tcPr>
            <w:tcW w:w="831" w:type="dxa"/>
            <w:vAlign w:val="bottom"/>
          </w:tcPr>
          <w:p w14:paraId="6757BBF8" w14:textId="22255CCA"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w:t>
            </w:r>
          </w:p>
        </w:tc>
        <w:tc>
          <w:tcPr>
            <w:tcW w:w="831" w:type="dxa"/>
            <w:shd w:val="clear" w:color="auto" w:fill="auto"/>
            <w:noWrap/>
            <w:vAlign w:val="bottom"/>
          </w:tcPr>
          <w:p w14:paraId="2BD30CDC" w14:textId="653F620C"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w:t>
            </w:r>
          </w:p>
        </w:tc>
        <w:tc>
          <w:tcPr>
            <w:tcW w:w="831" w:type="dxa"/>
            <w:vAlign w:val="bottom"/>
          </w:tcPr>
          <w:p w14:paraId="5AA11FBF" w14:textId="04C6CF17"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w:t>
            </w:r>
          </w:p>
        </w:tc>
        <w:tc>
          <w:tcPr>
            <w:tcW w:w="831" w:type="dxa"/>
            <w:shd w:val="clear" w:color="auto" w:fill="auto"/>
            <w:noWrap/>
            <w:vAlign w:val="bottom"/>
          </w:tcPr>
          <w:p w14:paraId="724BDBB1" w14:textId="78BB615C" w:rsidR="00097BAF" w:rsidRPr="00097BAF" w:rsidRDefault="00FF71C0" w:rsidP="00097BAF">
            <w:pPr>
              <w:spacing w:before="40" w:after="40"/>
              <w:jc w:val="right"/>
              <w:rPr>
                <w:rFonts w:ascii="Arial" w:hAnsi="Arial" w:cs="Arial"/>
                <w:w w:val="85"/>
                <w:sz w:val="19"/>
                <w:szCs w:val="19"/>
              </w:rPr>
            </w:pPr>
            <w:r>
              <w:rPr>
                <w:rFonts w:ascii="Arial" w:hAnsi="Arial" w:cs="Arial"/>
                <w:w w:val="85"/>
                <w:sz w:val="19"/>
                <w:szCs w:val="19"/>
              </w:rPr>
              <w:t>-</w:t>
            </w:r>
          </w:p>
        </w:tc>
      </w:tr>
      <w:tr w:rsidR="00097BAF" w:rsidRPr="0003068A" w14:paraId="66EC4378" w14:textId="77777777" w:rsidTr="00FB2B0E">
        <w:trPr>
          <w:jc w:val="center"/>
        </w:trPr>
        <w:tc>
          <w:tcPr>
            <w:tcW w:w="3186" w:type="dxa"/>
            <w:shd w:val="clear" w:color="auto" w:fill="auto"/>
            <w:noWrap/>
            <w:vAlign w:val="bottom"/>
          </w:tcPr>
          <w:p w14:paraId="7A0DE2A3" w14:textId="77777777" w:rsidR="00097BAF" w:rsidRPr="0003068A" w:rsidRDefault="00097BAF" w:rsidP="00097BAF">
            <w:pPr>
              <w:spacing w:before="40" w:after="40"/>
              <w:ind w:firstLineChars="100" w:firstLine="160"/>
              <w:rPr>
                <w:rFonts w:ascii="Arial" w:hAnsi="Arial" w:cs="Arial"/>
                <w:color w:val="FF0000"/>
                <w:w w:val="85"/>
                <w:sz w:val="19"/>
                <w:szCs w:val="19"/>
              </w:rPr>
            </w:pPr>
            <w:proofErr w:type="spellStart"/>
            <w:r w:rsidRPr="0003068A">
              <w:rPr>
                <w:rFonts w:ascii="Arial" w:hAnsi="Arial" w:cs="Arial"/>
                <w:color w:val="FF0000"/>
                <w:w w:val="85"/>
                <w:sz w:val="19"/>
                <w:szCs w:val="19"/>
              </w:rPr>
              <w:t>Đường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bộ</w:t>
            </w:r>
            <w:proofErr w:type="spellEnd"/>
            <w:r w:rsidRPr="0003068A">
              <w:rPr>
                <w:rFonts w:ascii="Arial" w:hAnsi="Arial" w:cs="Arial"/>
                <w:color w:val="FF0000"/>
                <w:w w:val="85"/>
                <w:sz w:val="19"/>
                <w:szCs w:val="19"/>
              </w:rPr>
              <w:t xml:space="preserve"> - </w:t>
            </w:r>
            <w:r w:rsidRPr="0003068A">
              <w:rPr>
                <w:rFonts w:ascii="Arial" w:hAnsi="Arial" w:cs="Arial"/>
                <w:i/>
                <w:iCs/>
                <w:color w:val="FF0000"/>
                <w:w w:val="85"/>
                <w:sz w:val="19"/>
                <w:szCs w:val="19"/>
              </w:rPr>
              <w:t>Road</w:t>
            </w:r>
          </w:p>
        </w:tc>
        <w:tc>
          <w:tcPr>
            <w:tcW w:w="831" w:type="dxa"/>
            <w:vAlign w:val="bottom"/>
          </w:tcPr>
          <w:p w14:paraId="01BC8DA4" w14:textId="21E0E103"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117,62</w:t>
            </w:r>
          </w:p>
        </w:tc>
        <w:tc>
          <w:tcPr>
            <w:tcW w:w="831" w:type="dxa"/>
            <w:vAlign w:val="bottom"/>
          </w:tcPr>
          <w:p w14:paraId="39927AF6" w14:textId="665408A2"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79,27</w:t>
            </w:r>
          </w:p>
        </w:tc>
        <w:tc>
          <w:tcPr>
            <w:tcW w:w="831" w:type="dxa"/>
            <w:shd w:val="clear" w:color="auto" w:fill="auto"/>
            <w:noWrap/>
            <w:vAlign w:val="bottom"/>
          </w:tcPr>
          <w:p w14:paraId="4383F38E" w14:textId="5588317D"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94,94</w:t>
            </w:r>
          </w:p>
        </w:tc>
        <w:tc>
          <w:tcPr>
            <w:tcW w:w="831" w:type="dxa"/>
            <w:vAlign w:val="bottom"/>
          </w:tcPr>
          <w:p w14:paraId="3823644E" w14:textId="6889C5C4"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107,06</w:t>
            </w:r>
          </w:p>
        </w:tc>
        <w:tc>
          <w:tcPr>
            <w:tcW w:w="831" w:type="dxa"/>
            <w:shd w:val="clear" w:color="auto" w:fill="auto"/>
            <w:noWrap/>
            <w:vAlign w:val="bottom"/>
          </w:tcPr>
          <w:p w14:paraId="40CBD662" w14:textId="057D4265"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132,71</w:t>
            </w:r>
          </w:p>
        </w:tc>
      </w:tr>
      <w:tr w:rsidR="00097BAF" w:rsidRPr="0003068A" w14:paraId="592BEFAE" w14:textId="77777777" w:rsidTr="00FB2B0E">
        <w:trPr>
          <w:jc w:val="center"/>
        </w:trPr>
        <w:tc>
          <w:tcPr>
            <w:tcW w:w="3186" w:type="dxa"/>
            <w:shd w:val="clear" w:color="auto" w:fill="auto"/>
            <w:noWrap/>
            <w:vAlign w:val="bottom"/>
          </w:tcPr>
          <w:p w14:paraId="10E53295" w14:textId="77777777" w:rsidR="00097BAF" w:rsidRPr="0003068A" w:rsidRDefault="00097BAF" w:rsidP="00097BAF">
            <w:pPr>
              <w:spacing w:before="40" w:after="40"/>
              <w:ind w:firstLineChars="100" w:firstLine="160"/>
              <w:rPr>
                <w:rFonts w:ascii="Arial" w:hAnsi="Arial" w:cs="Arial"/>
                <w:color w:val="FF0000"/>
                <w:w w:val="85"/>
                <w:sz w:val="19"/>
                <w:szCs w:val="19"/>
              </w:rPr>
            </w:pPr>
            <w:proofErr w:type="spellStart"/>
            <w:r w:rsidRPr="0003068A">
              <w:rPr>
                <w:rFonts w:ascii="Arial" w:hAnsi="Arial" w:cs="Arial" w:hint="eastAsia"/>
                <w:color w:val="FF0000"/>
                <w:w w:val="85"/>
                <w:sz w:val="19"/>
                <w:szCs w:val="19"/>
              </w:rPr>
              <w:t>Đư</w:t>
            </w:r>
            <w:r w:rsidRPr="0003068A">
              <w:rPr>
                <w:rFonts w:ascii="Arial" w:hAnsi="Arial" w:cs="Arial"/>
                <w:color w:val="FF0000"/>
                <w:w w:val="85"/>
                <w:sz w:val="19"/>
                <w:szCs w:val="19"/>
              </w:rPr>
              <w:t>ờng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sông</w:t>
            </w:r>
            <w:proofErr w:type="spellEnd"/>
            <w:r w:rsidRPr="0003068A">
              <w:rPr>
                <w:rFonts w:ascii="Arial" w:hAnsi="Arial" w:cs="Arial"/>
                <w:color w:val="FF0000"/>
                <w:w w:val="85"/>
                <w:sz w:val="19"/>
                <w:szCs w:val="19"/>
              </w:rPr>
              <w:t xml:space="preserve"> - </w:t>
            </w:r>
            <w:r w:rsidRPr="0003068A">
              <w:rPr>
                <w:rFonts w:ascii="Arial" w:hAnsi="Arial" w:cs="Arial"/>
                <w:i/>
                <w:color w:val="FF0000"/>
                <w:w w:val="85"/>
                <w:sz w:val="19"/>
                <w:szCs w:val="19"/>
              </w:rPr>
              <w:t>Inland waterway</w:t>
            </w:r>
          </w:p>
        </w:tc>
        <w:tc>
          <w:tcPr>
            <w:tcW w:w="831" w:type="dxa"/>
            <w:vAlign w:val="bottom"/>
          </w:tcPr>
          <w:p w14:paraId="43D22564" w14:textId="1B072A51"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47,14</w:t>
            </w:r>
          </w:p>
        </w:tc>
        <w:tc>
          <w:tcPr>
            <w:tcW w:w="831" w:type="dxa"/>
            <w:vAlign w:val="bottom"/>
          </w:tcPr>
          <w:p w14:paraId="6FF14E0F" w14:textId="4DE98FBF"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w:t>
            </w:r>
          </w:p>
        </w:tc>
        <w:tc>
          <w:tcPr>
            <w:tcW w:w="831" w:type="dxa"/>
            <w:shd w:val="clear" w:color="auto" w:fill="auto"/>
            <w:noWrap/>
            <w:vAlign w:val="bottom"/>
          </w:tcPr>
          <w:p w14:paraId="174C8266" w14:textId="706C3812"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w:t>
            </w:r>
          </w:p>
        </w:tc>
        <w:tc>
          <w:tcPr>
            <w:tcW w:w="831" w:type="dxa"/>
            <w:vAlign w:val="bottom"/>
          </w:tcPr>
          <w:p w14:paraId="6D333AB9" w14:textId="35D8555C" w:rsidR="00097BAF" w:rsidRPr="00097BAF" w:rsidRDefault="00097BAF" w:rsidP="00097BAF">
            <w:pPr>
              <w:spacing w:before="40" w:after="40"/>
              <w:jc w:val="right"/>
              <w:rPr>
                <w:rFonts w:ascii="Arial" w:hAnsi="Arial" w:cs="Arial"/>
                <w:w w:val="85"/>
                <w:sz w:val="19"/>
                <w:szCs w:val="19"/>
              </w:rPr>
            </w:pPr>
            <w:r w:rsidRPr="00097BAF">
              <w:rPr>
                <w:rFonts w:ascii="Arial" w:hAnsi="Arial" w:cs="Arial"/>
                <w:w w:val="85"/>
                <w:sz w:val="19"/>
                <w:szCs w:val="19"/>
              </w:rPr>
              <w:t>-</w:t>
            </w:r>
          </w:p>
        </w:tc>
        <w:tc>
          <w:tcPr>
            <w:tcW w:w="831" w:type="dxa"/>
            <w:shd w:val="clear" w:color="auto" w:fill="auto"/>
            <w:noWrap/>
            <w:vAlign w:val="bottom"/>
          </w:tcPr>
          <w:p w14:paraId="6160C9D6" w14:textId="4792F936" w:rsidR="00097BAF" w:rsidRPr="00097BAF" w:rsidRDefault="00FF71C0" w:rsidP="00097BAF">
            <w:pPr>
              <w:spacing w:before="40" w:after="40"/>
              <w:jc w:val="right"/>
              <w:rPr>
                <w:rFonts w:ascii="Arial" w:hAnsi="Arial" w:cs="Arial"/>
                <w:w w:val="85"/>
                <w:sz w:val="19"/>
                <w:szCs w:val="19"/>
              </w:rPr>
            </w:pPr>
            <w:r>
              <w:rPr>
                <w:rFonts w:ascii="Arial" w:hAnsi="Arial" w:cs="Arial"/>
                <w:w w:val="85"/>
                <w:sz w:val="19"/>
                <w:szCs w:val="19"/>
              </w:rPr>
              <w:t>-</w:t>
            </w:r>
          </w:p>
        </w:tc>
      </w:tr>
      <w:tr w:rsidR="00097BAF" w:rsidRPr="0003068A" w14:paraId="5C8CC98D" w14:textId="77777777" w:rsidTr="00FB2B0E">
        <w:trPr>
          <w:jc w:val="center"/>
        </w:trPr>
        <w:tc>
          <w:tcPr>
            <w:tcW w:w="3186" w:type="dxa"/>
            <w:tcBorders>
              <w:bottom w:val="single" w:sz="6" w:space="0" w:color="auto"/>
            </w:tcBorders>
            <w:shd w:val="clear" w:color="auto" w:fill="auto"/>
            <w:noWrap/>
            <w:vAlign w:val="bottom"/>
          </w:tcPr>
          <w:p w14:paraId="0596D75B" w14:textId="77777777" w:rsidR="00097BAF" w:rsidRPr="0003068A" w:rsidRDefault="00097BAF" w:rsidP="00097BAF">
            <w:pPr>
              <w:spacing w:before="40" w:after="80"/>
              <w:ind w:firstLineChars="100" w:firstLine="160"/>
              <w:rPr>
                <w:rFonts w:ascii="Arial" w:hAnsi="Arial" w:cs="Arial"/>
                <w:color w:val="FF0000"/>
                <w:w w:val="85"/>
                <w:sz w:val="19"/>
                <w:szCs w:val="19"/>
              </w:rPr>
            </w:pPr>
            <w:proofErr w:type="spellStart"/>
            <w:r w:rsidRPr="0003068A">
              <w:rPr>
                <w:rFonts w:ascii="Arial" w:hAnsi="Arial" w:cs="Arial" w:hint="eastAsia"/>
                <w:color w:val="FF0000"/>
                <w:w w:val="85"/>
                <w:sz w:val="19"/>
                <w:szCs w:val="19"/>
              </w:rPr>
              <w:t>Đư</w:t>
            </w:r>
            <w:r w:rsidRPr="0003068A">
              <w:rPr>
                <w:rFonts w:ascii="Arial" w:hAnsi="Arial" w:cs="Arial"/>
                <w:color w:val="FF0000"/>
                <w:w w:val="85"/>
                <w:sz w:val="19"/>
                <w:szCs w:val="19"/>
              </w:rPr>
              <w:t>ờng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biển</w:t>
            </w:r>
            <w:proofErr w:type="spellEnd"/>
            <w:r w:rsidRPr="0003068A">
              <w:rPr>
                <w:rFonts w:ascii="Arial" w:hAnsi="Arial" w:cs="Arial"/>
                <w:color w:val="FF0000"/>
                <w:w w:val="85"/>
                <w:sz w:val="19"/>
                <w:szCs w:val="19"/>
              </w:rPr>
              <w:t xml:space="preserve"> -</w:t>
            </w:r>
            <w:r w:rsidRPr="0003068A">
              <w:rPr>
                <w:rFonts w:ascii="Arial" w:hAnsi="Arial" w:cs="Arial"/>
                <w:i/>
                <w:color w:val="FF0000"/>
                <w:w w:val="85"/>
                <w:sz w:val="19"/>
                <w:szCs w:val="19"/>
              </w:rPr>
              <w:t xml:space="preserve"> Maritime</w:t>
            </w:r>
          </w:p>
        </w:tc>
        <w:tc>
          <w:tcPr>
            <w:tcW w:w="831" w:type="dxa"/>
            <w:tcBorders>
              <w:bottom w:val="single" w:sz="6" w:space="0" w:color="auto"/>
            </w:tcBorders>
            <w:vAlign w:val="bottom"/>
          </w:tcPr>
          <w:p w14:paraId="06D07C2E" w14:textId="51A2FABA" w:rsidR="00097BAF" w:rsidRPr="00097BAF" w:rsidRDefault="00097BAF" w:rsidP="00097BAF">
            <w:pPr>
              <w:spacing w:before="40" w:after="80"/>
              <w:jc w:val="right"/>
              <w:rPr>
                <w:rFonts w:ascii="Arial" w:hAnsi="Arial" w:cs="Arial"/>
                <w:w w:val="85"/>
                <w:sz w:val="19"/>
                <w:szCs w:val="19"/>
              </w:rPr>
            </w:pPr>
            <w:r w:rsidRPr="00097BAF">
              <w:rPr>
                <w:rFonts w:ascii="Arial" w:hAnsi="Arial" w:cs="Arial"/>
                <w:w w:val="85"/>
                <w:sz w:val="19"/>
                <w:szCs w:val="19"/>
              </w:rPr>
              <w:t>-</w:t>
            </w:r>
          </w:p>
        </w:tc>
        <w:tc>
          <w:tcPr>
            <w:tcW w:w="831" w:type="dxa"/>
            <w:tcBorders>
              <w:bottom w:val="single" w:sz="6" w:space="0" w:color="auto"/>
            </w:tcBorders>
            <w:vAlign w:val="bottom"/>
          </w:tcPr>
          <w:p w14:paraId="07389415" w14:textId="790AE89A" w:rsidR="00097BAF" w:rsidRPr="00097BAF" w:rsidRDefault="00097BAF" w:rsidP="00097BAF">
            <w:pPr>
              <w:spacing w:before="40" w:after="80"/>
              <w:jc w:val="right"/>
              <w:rPr>
                <w:rFonts w:ascii="Arial" w:hAnsi="Arial" w:cs="Arial"/>
                <w:w w:val="85"/>
                <w:sz w:val="19"/>
                <w:szCs w:val="19"/>
              </w:rPr>
            </w:pPr>
            <w:r w:rsidRPr="00097BAF">
              <w:rPr>
                <w:rFonts w:ascii="Arial" w:hAnsi="Arial" w:cs="Arial"/>
                <w:w w:val="85"/>
                <w:sz w:val="19"/>
                <w:szCs w:val="19"/>
              </w:rPr>
              <w:t>-</w:t>
            </w:r>
          </w:p>
        </w:tc>
        <w:tc>
          <w:tcPr>
            <w:tcW w:w="831" w:type="dxa"/>
            <w:tcBorders>
              <w:bottom w:val="single" w:sz="6" w:space="0" w:color="auto"/>
            </w:tcBorders>
            <w:shd w:val="clear" w:color="auto" w:fill="auto"/>
            <w:noWrap/>
            <w:vAlign w:val="bottom"/>
          </w:tcPr>
          <w:p w14:paraId="209592EB" w14:textId="007F753F" w:rsidR="00097BAF" w:rsidRPr="00097BAF" w:rsidRDefault="00097BAF" w:rsidP="00097BAF">
            <w:pPr>
              <w:spacing w:before="40" w:after="80"/>
              <w:jc w:val="right"/>
              <w:rPr>
                <w:rFonts w:ascii="Arial" w:hAnsi="Arial" w:cs="Arial"/>
                <w:w w:val="85"/>
                <w:sz w:val="19"/>
                <w:szCs w:val="19"/>
              </w:rPr>
            </w:pPr>
            <w:r w:rsidRPr="00097BAF">
              <w:rPr>
                <w:rFonts w:ascii="Arial" w:hAnsi="Arial" w:cs="Arial"/>
                <w:w w:val="85"/>
                <w:sz w:val="19"/>
                <w:szCs w:val="19"/>
              </w:rPr>
              <w:t>-</w:t>
            </w:r>
          </w:p>
        </w:tc>
        <w:tc>
          <w:tcPr>
            <w:tcW w:w="831" w:type="dxa"/>
            <w:tcBorders>
              <w:bottom w:val="single" w:sz="6" w:space="0" w:color="auto"/>
            </w:tcBorders>
            <w:vAlign w:val="bottom"/>
          </w:tcPr>
          <w:p w14:paraId="2531F812" w14:textId="03595951" w:rsidR="00097BAF" w:rsidRPr="00097BAF" w:rsidRDefault="00097BAF" w:rsidP="00097BAF">
            <w:pPr>
              <w:spacing w:before="40" w:after="80"/>
              <w:jc w:val="right"/>
              <w:rPr>
                <w:rFonts w:ascii="Arial" w:hAnsi="Arial" w:cs="Arial"/>
                <w:w w:val="85"/>
                <w:sz w:val="19"/>
                <w:szCs w:val="19"/>
              </w:rPr>
            </w:pPr>
            <w:r w:rsidRPr="00097BAF">
              <w:rPr>
                <w:rFonts w:ascii="Arial" w:hAnsi="Arial" w:cs="Arial"/>
                <w:w w:val="85"/>
                <w:sz w:val="19"/>
                <w:szCs w:val="19"/>
              </w:rPr>
              <w:t>-</w:t>
            </w:r>
          </w:p>
        </w:tc>
        <w:tc>
          <w:tcPr>
            <w:tcW w:w="831" w:type="dxa"/>
            <w:tcBorders>
              <w:bottom w:val="single" w:sz="6" w:space="0" w:color="auto"/>
            </w:tcBorders>
            <w:shd w:val="clear" w:color="auto" w:fill="auto"/>
            <w:noWrap/>
            <w:vAlign w:val="bottom"/>
          </w:tcPr>
          <w:p w14:paraId="090694F2" w14:textId="6C6F70F2" w:rsidR="00097BAF" w:rsidRPr="00097BAF" w:rsidRDefault="00FF71C0" w:rsidP="00097BAF">
            <w:pPr>
              <w:spacing w:before="40" w:after="80"/>
              <w:jc w:val="right"/>
              <w:rPr>
                <w:rFonts w:ascii="Arial" w:hAnsi="Arial" w:cs="Arial"/>
                <w:w w:val="85"/>
                <w:sz w:val="19"/>
                <w:szCs w:val="19"/>
              </w:rPr>
            </w:pPr>
            <w:r>
              <w:rPr>
                <w:rFonts w:ascii="Arial" w:hAnsi="Arial" w:cs="Arial"/>
                <w:w w:val="85"/>
                <w:sz w:val="19"/>
                <w:szCs w:val="19"/>
              </w:rPr>
              <w:t>-</w:t>
            </w:r>
          </w:p>
        </w:tc>
      </w:tr>
    </w:tbl>
    <w:p w14:paraId="201D048F" w14:textId="52544F74" w:rsidR="002A76D1" w:rsidRPr="00AC1032" w:rsidRDefault="00AC1032" w:rsidP="002A76D1">
      <w:pPr>
        <w:keepNext/>
        <w:pageBreakBefore/>
        <w:framePr w:dropCap="drop" w:lines="2" w:hSpace="57" w:wrap="around" w:vAnchor="text" w:hAnchor="text" w:y="1"/>
        <w:spacing w:line="551" w:lineRule="exact"/>
        <w:textAlignment w:val="baseline"/>
        <w:rPr>
          <w:rFonts w:ascii="Arial" w:hAnsi="Arial" w:cs="Arial"/>
          <w:b/>
          <w:bCs/>
          <w:color w:val="FF0000"/>
          <w:w w:val="85"/>
          <w:kern w:val="0"/>
          <w:position w:val="-6"/>
          <w:sz w:val="65"/>
          <w:szCs w:val="65"/>
          <w:lang w:val="en-US"/>
        </w:rPr>
      </w:pPr>
      <w:r w:rsidRPr="00AC1032">
        <w:rPr>
          <w:rFonts w:ascii="Arial" w:hAnsi="Arial" w:cs="Arial"/>
          <w:b/>
          <w:bCs/>
          <w:color w:val="FF0000"/>
          <w:w w:val="85"/>
          <w:kern w:val="0"/>
          <w:position w:val="-6"/>
          <w:sz w:val="65"/>
          <w:szCs w:val="65"/>
          <w:lang w:val="en-US"/>
        </w:rPr>
        <w:lastRenderedPageBreak/>
        <w:t>63</w:t>
      </w:r>
    </w:p>
    <w:p w14:paraId="1444AFBA" w14:textId="77777777" w:rsidR="002A76D1" w:rsidRPr="0003068A" w:rsidRDefault="002A76D1" w:rsidP="00F609C4">
      <w:pPr>
        <w:pStyle w:val="ten-viet"/>
        <w:rPr>
          <w:color w:val="FF0000"/>
        </w:rPr>
      </w:pPr>
      <w:r w:rsidRPr="0003068A">
        <w:rPr>
          <w:color w:val="FF0000"/>
        </w:rPr>
        <w:t xml:space="preserve">Số </w:t>
      </w:r>
      <w:proofErr w:type="spellStart"/>
      <w:r w:rsidRPr="0003068A">
        <w:rPr>
          <w:color w:val="FF0000"/>
        </w:rPr>
        <w:t>thuê</w:t>
      </w:r>
      <w:proofErr w:type="spellEnd"/>
      <w:r w:rsidRPr="0003068A">
        <w:rPr>
          <w:color w:val="FF0000"/>
        </w:rPr>
        <w:t xml:space="preserve"> bao </w:t>
      </w:r>
      <w:proofErr w:type="spellStart"/>
      <w:r w:rsidRPr="0003068A">
        <w:rPr>
          <w:color w:val="FF0000"/>
        </w:rPr>
        <w:t>điện</w:t>
      </w:r>
      <w:proofErr w:type="spellEnd"/>
      <w:r w:rsidRPr="0003068A">
        <w:rPr>
          <w:color w:val="FF0000"/>
        </w:rPr>
        <w:t xml:space="preserve"> </w:t>
      </w:r>
      <w:proofErr w:type="spellStart"/>
      <w:r w:rsidRPr="0003068A">
        <w:rPr>
          <w:color w:val="FF0000"/>
        </w:rPr>
        <w:t>thoại</w:t>
      </w:r>
      <w:proofErr w:type="spellEnd"/>
    </w:p>
    <w:p w14:paraId="2A163AE1" w14:textId="77777777" w:rsidR="002A76D1" w:rsidRPr="0003068A" w:rsidRDefault="002A76D1" w:rsidP="002A76D1">
      <w:pPr>
        <w:pStyle w:val="ten-anh"/>
        <w:rPr>
          <w:rFonts w:cs="Arial"/>
          <w:color w:val="FF0000"/>
        </w:rPr>
      </w:pPr>
      <w:r w:rsidRPr="0003068A">
        <w:rPr>
          <w:rFonts w:cs="Arial"/>
          <w:color w:val="FF0000"/>
        </w:rPr>
        <w:t xml:space="preserve">Number of telephone subscribers </w:t>
      </w:r>
    </w:p>
    <w:tbl>
      <w:tblPr>
        <w:tblW w:w="4957" w:type="pct"/>
        <w:jc w:val="center"/>
        <w:tblLayout w:type="fixed"/>
        <w:tblCellMar>
          <w:left w:w="28" w:type="dxa"/>
          <w:right w:w="28" w:type="dxa"/>
        </w:tblCellMar>
        <w:tblLook w:val="0000" w:firstRow="0" w:lastRow="0" w:firstColumn="0" w:lastColumn="0" w:noHBand="0" w:noVBand="0"/>
      </w:tblPr>
      <w:tblGrid>
        <w:gridCol w:w="1833"/>
        <w:gridCol w:w="1820"/>
        <w:gridCol w:w="1913"/>
        <w:gridCol w:w="1796"/>
      </w:tblGrid>
      <w:tr w:rsidR="0003068A" w:rsidRPr="0003068A" w14:paraId="7FE21312" w14:textId="77777777" w:rsidTr="002A76D1">
        <w:trPr>
          <w:jc w:val="center"/>
        </w:trPr>
        <w:tc>
          <w:tcPr>
            <w:tcW w:w="1245" w:type="pct"/>
            <w:vMerge w:val="restart"/>
            <w:tcBorders>
              <w:top w:val="single" w:sz="12" w:space="0" w:color="auto"/>
            </w:tcBorders>
            <w:shd w:val="clear" w:color="auto" w:fill="auto"/>
            <w:noWrap/>
            <w:vAlign w:val="bottom"/>
          </w:tcPr>
          <w:p w14:paraId="31DD8814" w14:textId="77777777" w:rsidR="002A76D1" w:rsidRPr="0003068A" w:rsidRDefault="002A76D1" w:rsidP="002A76D1">
            <w:pPr>
              <w:spacing w:before="120" w:after="80" w:line="264" w:lineRule="auto"/>
              <w:rPr>
                <w:rFonts w:ascii="Arial" w:hAnsi="Arial" w:cs="Arial"/>
                <w:color w:val="FF0000"/>
                <w:w w:val="85"/>
                <w:kern w:val="0"/>
                <w:sz w:val="20"/>
                <w:szCs w:val="20"/>
              </w:rPr>
            </w:pPr>
          </w:p>
        </w:tc>
        <w:tc>
          <w:tcPr>
            <w:tcW w:w="1236" w:type="pct"/>
            <w:vMerge w:val="restart"/>
            <w:tcBorders>
              <w:top w:val="single" w:sz="12" w:space="0" w:color="auto"/>
            </w:tcBorders>
            <w:shd w:val="clear" w:color="auto" w:fill="auto"/>
          </w:tcPr>
          <w:p w14:paraId="1ABA45E7" w14:textId="77777777" w:rsidR="002A76D1" w:rsidRPr="0003068A" w:rsidRDefault="002A76D1" w:rsidP="002A76D1">
            <w:pPr>
              <w:spacing w:before="120" w:after="80" w:line="264" w:lineRule="auto"/>
              <w:jc w:val="center"/>
              <w:rPr>
                <w:rFonts w:ascii="Arial" w:hAnsi="Arial" w:cs="Arial"/>
                <w:bCs/>
                <w:color w:val="FF0000"/>
                <w:w w:val="85"/>
                <w:kern w:val="0"/>
                <w:sz w:val="20"/>
                <w:szCs w:val="20"/>
              </w:rPr>
            </w:pPr>
            <w:proofErr w:type="spellStart"/>
            <w:r w:rsidRPr="0003068A">
              <w:rPr>
                <w:rFonts w:ascii="Arial" w:hAnsi="Arial" w:cs="Arial"/>
                <w:bCs/>
                <w:color w:val="FF0000"/>
                <w:w w:val="85"/>
                <w:kern w:val="0"/>
                <w:sz w:val="20"/>
                <w:szCs w:val="20"/>
              </w:rPr>
              <w:t>Tổng</w:t>
            </w:r>
            <w:proofErr w:type="spellEnd"/>
            <w:r w:rsidRPr="0003068A">
              <w:rPr>
                <w:rFonts w:ascii="Arial" w:hAnsi="Arial" w:cs="Arial"/>
                <w:bCs/>
                <w:color w:val="FF0000"/>
                <w:w w:val="85"/>
                <w:kern w:val="0"/>
                <w:sz w:val="20"/>
                <w:szCs w:val="20"/>
              </w:rPr>
              <w:t xml:space="preserve"> </w:t>
            </w:r>
            <w:proofErr w:type="spellStart"/>
            <w:r w:rsidRPr="0003068A">
              <w:rPr>
                <w:rFonts w:ascii="Arial" w:hAnsi="Arial" w:cs="Arial"/>
                <w:bCs/>
                <w:color w:val="FF0000"/>
                <w:w w:val="85"/>
                <w:kern w:val="0"/>
                <w:sz w:val="20"/>
                <w:szCs w:val="20"/>
              </w:rPr>
              <w:t>số</w:t>
            </w:r>
            <w:proofErr w:type="spellEnd"/>
            <w:r w:rsidRPr="0003068A">
              <w:rPr>
                <w:rFonts w:ascii="Arial" w:hAnsi="Arial" w:cs="Arial"/>
                <w:bCs/>
                <w:color w:val="FF0000"/>
                <w:w w:val="85"/>
                <w:kern w:val="0"/>
                <w:sz w:val="20"/>
                <w:szCs w:val="20"/>
              </w:rPr>
              <w:br/>
            </w:r>
            <w:r w:rsidRPr="0003068A">
              <w:rPr>
                <w:rFonts w:ascii="Arial" w:hAnsi="Arial" w:cs="Arial"/>
                <w:bCs/>
                <w:i/>
                <w:iCs/>
                <w:color w:val="FF0000"/>
                <w:w w:val="85"/>
                <w:kern w:val="0"/>
                <w:sz w:val="20"/>
                <w:szCs w:val="20"/>
              </w:rPr>
              <w:t>Total</w:t>
            </w:r>
          </w:p>
        </w:tc>
        <w:tc>
          <w:tcPr>
            <w:tcW w:w="2519" w:type="pct"/>
            <w:gridSpan w:val="2"/>
            <w:tcBorders>
              <w:top w:val="single" w:sz="12" w:space="0" w:color="auto"/>
              <w:bottom w:val="single" w:sz="4" w:space="0" w:color="auto"/>
            </w:tcBorders>
            <w:shd w:val="clear" w:color="auto" w:fill="auto"/>
            <w:vAlign w:val="bottom"/>
          </w:tcPr>
          <w:p w14:paraId="77187233" w14:textId="77777777" w:rsidR="002A76D1" w:rsidRPr="0003068A" w:rsidRDefault="002A76D1" w:rsidP="002A76D1">
            <w:pPr>
              <w:spacing w:before="120" w:after="80" w:line="264" w:lineRule="auto"/>
              <w:jc w:val="center"/>
              <w:rPr>
                <w:rFonts w:ascii="Arial" w:hAnsi="Arial" w:cs="Arial"/>
                <w:color w:val="FF0000"/>
                <w:w w:val="85"/>
                <w:kern w:val="0"/>
                <w:sz w:val="20"/>
                <w:szCs w:val="20"/>
              </w:rPr>
            </w:pPr>
            <w:r w:rsidRPr="0003068A">
              <w:rPr>
                <w:rFonts w:ascii="Arial" w:hAnsi="Arial" w:cs="Arial"/>
                <w:color w:val="FF0000"/>
                <w:w w:val="85"/>
                <w:kern w:val="0"/>
                <w:sz w:val="20"/>
                <w:szCs w:val="20"/>
              </w:rPr>
              <w:t xml:space="preserve">Chia </w:t>
            </w:r>
            <w:proofErr w:type="spellStart"/>
            <w:r w:rsidRPr="0003068A">
              <w:rPr>
                <w:rFonts w:ascii="Arial" w:hAnsi="Arial" w:cs="Arial"/>
                <w:color w:val="FF0000"/>
                <w:w w:val="85"/>
                <w:kern w:val="0"/>
                <w:sz w:val="20"/>
                <w:szCs w:val="20"/>
              </w:rPr>
              <w:t>ra</w:t>
            </w:r>
            <w:proofErr w:type="spellEnd"/>
            <w:r w:rsidRPr="0003068A">
              <w:rPr>
                <w:rFonts w:ascii="Arial" w:hAnsi="Arial" w:cs="Arial"/>
                <w:color w:val="FF0000"/>
                <w:w w:val="85"/>
                <w:kern w:val="0"/>
                <w:sz w:val="20"/>
                <w:szCs w:val="20"/>
              </w:rPr>
              <w:t xml:space="preserve"> - </w:t>
            </w:r>
            <w:r w:rsidRPr="0003068A">
              <w:rPr>
                <w:rFonts w:ascii="Arial" w:hAnsi="Arial" w:cs="Arial"/>
                <w:i/>
                <w:color w:val="FF0000"/>
                <w:w w:val="85"/>
                <w:kern w:val="0"/>
                <w:sz w:val="20"/>
                <w:szCs w:val="20"/>
              </w:rPr>
              <w:t>Of which</w:t>
            </w:r>
          </w:p>
        </w:tc>
      </w:tr>
      <w:tr w:rsidR="0003068A" w:rsidRPr="0003068A" w14:paraId="33A73C46" w14:textId="77777777" w:rsidTr="002A76D1">
        <w:trPr>
          <w:jc w:val="center"/>
        </w:trPr>
        <w:tc>
          <w:tcPr>
            <w:tcW w:w="1245" w:type="pct"/>
            <w:vMerge/>
            <w:shd w:val="clear" w:color="auto" w:fill="auto"/>
            <w:noWrap/>
            <w:vAlign w:val="bottom"/>
          </w:tcPr>
          <w:p w14:paraId="1F02A62F" w14:textId="77777777" w:rsidR="002A76D1" w:rsidRPr="0003068A" w:rsidRDefault="002A76D1" w:rsidP="002A76D1">
            <w:pPr>
              <w:spacing w:before="120" w:after="80" w:line="264" w:lineRule="auto"/>
              <w:rPr>
                <w:rFonts w:ascii="Arial" w:hAnsi="Arial" w:cs="Arial"/>
                <w:color w:val="FF0000"/>
                <w:w w:val="85"/>
                <w:kern w:val="0"/>
                <w:sz w:val="20"/>
                <w:szCs w:val="20"/>
              </w:rPr>
            </w:pPr>
          </w:p>
        </w:tc>
        <w:tc>
          <w:tcPr>
            <w:tcW w:w="1236" w:type="pct"/>
            <w:vMerge/>
            <w:tcBorders>
              <w:bottom w:val="single" w:sz="4" w:space="0" w:color="auto"/>
            </w:tcBorders>
            <w:shd w:val="clear" w:color="auto" w:fill="auto"/>
            <w:vAlign w:val="bottom"/>
          </w:tcPr>
          <w:p w14:paraId="43AE0A4D" w14:textId="77777777" w:rsidR="002A76D1" w:rsidRPr="0003068A" w:rsidRDefault="002A76D1" w:rsidP="002A76D1">
            <w:pPr>
              <w:spacing w:before="120" w:after="80" w:line="264" w:lineRule="auto"/>
              <w:jc w:val="center"/>
              <w:rPr>
                <w:rFonts w:ascii="Arial" w:hAnsi="Arial" w:cs="Arial"/>
                <w:bCs/>
                <w:color w:val="FF0000"/>
                <w:w w:val="85"/>
                <w:kern w:val="0"/>
                <w:sz w:val="20"/>
                <w:szCs w:val="20"/>
              </w:rPr>
            </w:pPr>
          </w:p>
        </w:tc>
        <w:tc>
          <w:tcPr>
            <w:tcW w:w="1299" w:type="pct"/>
            <w:tcBorders>
              <w:top w:val="single" w:sz="4" w:space="0" w:color="auto"/>
              <w:bottom w:val="single" w:sz="4" w:space="0" w:color="auto"/>
            </w:tcBorders>
            <w:shd w:val="clear" w:color="auto" w:fill="auto"/>
            <w:vAlign w:val="bottom"/>
          </w:tcPr>
          <w:p w14:paraId="06CE12C7" w14:textId="77777777" w:rsidR="002A76D1" w:rsidRPr="0003068A" w:rsidRDefault="002A76D1" w:rsidP="002A76D1">
            <w:pPr>
              <w:spacing w:before="120" w:after="80" w:line="264" w:lineRule="auto"/>
              <w:jc w:val="center"/>
              <w:rPr>
                <w:rFonts w:ascii="Arial" w:hAnsi="Arial" w:cs="Arial"/>
                <w:color w:val="FF0000"/>
                <w:w w:val="85"/>
                <w:kern w:val="0"/>
                <w:sz w:val="20"/>
                <w:szCs w:val="20"/>
              </w:rPr>
            </w:pPr>
            <w:r w:rsidRPr="0003068A">
              <w:rPr>
                <w:rFonts w:ascii="Arial" w:hAnsi="Arial" w:cs="Arial"/>
                <w:color w:val="FF0000"/>
                <w:w w:val="85"/>
                <w:kern w:val="0"/>
                <w:sz w:val="20"/>
                <w:szCs w:val="20"/>
              </w:rPr>
              <w:t xml:space="preserve">Di </w:t>
            </w:r>
            <w:proofErr w:type="spellStart"/>
            <w:r w:rsidRPr="0003068A">
              <w:rPr>
                <w:rFonts w:ascii="Arial" w:hAnsi="Arial" w:cs="Arial"/>
                <w:color w:val="FF0000"/>
                <w:w w:val="85"/>
                <w:kern w:val="0"/>
                <w:sz w:val="20"/>
                <w:szCs w:val="20"/>
              </w:rPr>
              <w:t>động</w:t>
            </w:r>
            <w:proofErr w:type="spellEnd"/>
            <w:r w:rsidRPr="0003068A">
              <w:rPr>
                <w:rFonts w:ascii="Arial" w:hAnsi="Arial" w:cs="Arial"/>
                <w:color w:val="FF0000"/>
                <w:w w:val="85"/>
                <w:kern w:val="0"/>
                <w:sz w:val="20"/>
                <w:szCs w:val="20"/>
              </w:rPr>
              <w:br/>
            </w:r>
            <w:r w:rsidRPr="0003068A">
              <w:rPr>
                <w:rFonts w:ascii="Arial" w:hAnsi="Arial" w:cs="Arial"/>
                <w:i/>
                <w:iCs/>
                <w:color w:val="FF0000"/>
                <w:w w:val="85"/>
                <w:kern w:val="0"/>
                <w:sz w:val="20"/>
                <w:szCs w:val="20"/>
              </w:rPr>
              <w:t xml:space="preserve"> Mobi-phone</w:t>
            </w:r>
          </w:p>
        </w:tc>
        <w:tc>
          <w:tcPr>
            <w:tcW w:w="1220" w:type="pct"/>
            <w:tcBorders>
              <w:top w:val="single" w:sz="4" w:space="0" w:color="auto"/>
              <w:bottom w:val="single" w:sz="4" w:space="0" w:color="auto"/>
            </w:tcBorders>
            <w:vAlign w:val="center"/>
          </w:tcPr>
          <w:p w14:paraId="2AB317DD" w14:textId="77777777" w:rsidR="002A76D1" w:rsidRPr="0003068A" w:rsidRDefault="002A76D1" w:rsidP="002A76D1">
            <w:pPr>
              <w:spacing w:before="120" w:after="80" w:line="264" w:lineRule="auto"/>
              <w:jc w:val="center"/>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Cố</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định</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Telephone</w:t>
            </w:r>
          </w:p>
        </w:tc>
      </w:tr>
      <w:tr w:rsidR="0003068A" w:rsidRPr="0003068A" w14:paraId="26D74D62" w14:textId="77777777" w:rsidTr="002A76D1">
        <w:trPr>
          <w:jc w:val="center"/>
        </w:trPr>
        <w:tc>
          <w:tcPr>
            <w:tcW w:w="1245" w:type="pct"/>
            <w:shd w:val="clear" w:color="auto" w:fill="auto"/>
            <w:noWrap/>
            <w:vAlign w:val="bottom"/>
          </w:tcPr>
          <w:p w14:paraId="31C00BBE" w14:textId="77777777" w:rsidR="002A76D1" w:rsidRPr="0003068A" w:rsidRDefault="002A76D1" w:rsidP="002A76D1">
            <w:pPr>
              <w:spacing w:before="360" w:after="240" w:line="264" w:lineRule="auto"/>
              <w:rPr>
                <w:rFonts w:ascii="Arial" w:hAnsi="Arial" w:cs="Arial"/>
                <w:color w:val="FF0000"/>
                <w:w w:val="85"/>
                <w:kern w:val="0"/>
                <w:sz w:val="20"/>
                <w:szCs w:val="20"/>
              </w:rPr>
            </w:pPr>
          </w:p>
        </w:tc>
        <w:tc>
          <w:tcPr>
            <w:tcW w:w="3755" w:type="pct"/>
            <w:gridSpan w:val="3"/>
            <w:tcBorders>
              <w:top w:val="single" w:sz="4" w:space="0" w:color="auto"/>
            </w:tcBorders>
            <w:shd w:val="clear" w:color="auto" w:fill="auto"/>
            <w:noWrap/>
            <w:vAlign w:val="bottom"/>
          </w:tcPr>
          <w:p w14:paraId="2F8F4859" w14:textId="77777777" w:rsidR="002A76D1" w:rsidRPr="0003068A" w:rsidRDefault="002A76D1" w:rsidP="002A76D1">
            <w:pPr>
              <w:spacing w:before="360" w:after="240" w:line="264" w:lineRule="auto"/>
              <w:jc w:val="center"/>
              <w:rPr>
                <w:rFonts w:ascii="Arial" w:hAnsi="Arial" w:cs="Arial"/>
                <w:b/>
                <w:bCs/>
                <w:color w:val="FF0000"/>
                <w:w w:val="85"/>
                <w:kern w:val="0"/>
                <w:sz w:val="20"/>
                <w:szCs w:val="20"/>
                <w:lang w:val="vi-VN"/>
              </w:rPr>
            </w:pPr>
            <w:proofErr w:type="spellStart"/>
            <w:r w:rsidRPr="0003068A">
              <w:rPr>
                <w:rFonts w:ascii="Arial" w:hAnsi="Arial" w:cs="Arial"/>
                <w:b/>
                <w:bCs/>
                <w:color w:val="FF0000"/>
                <w:w w:val="85"/>
                <w:kern w:val="0"/>
                <w:sz w:val="20"/>
                <w:szCs w:val="20"/>
              </w:rPr>
              <w:t>Thuê</w:t>
            </w:r>
            <w:proofErr w:type="spellEnd"/>
            <w:r w:rsidRPr="0003068A">
              <w:rPr>
                <w:rFonts w:ascii="Arial" w:hAnsi="Arial" w:cs="Arial"/>
                <w:b/>
                <w:bCs/>
                <w:color w:val="FF0000"/>
                <w:w w:val="85"/>
                <w:kern w:val="0"/>
                <w:sz w:val="20"/>
                <w:szCs w:val="20"/>
              </w:rPr>
              <w:t xml:space="preserve"> bao -</w:t>
            </w:r>
            <w:r w:rsidRPr="0003068A">
              <w:rPr>
                <w:rFonts w:ascii="Arial" w:hAnsi="Arial" w:cs="Arial"/>
                <w:b/>
                <w:bCs/>
                <w:i/>
                <w:iCs/>
                <w:color w:val="FF0000"/>
                <w:w w:val="85"/>
                <w:kern w:val="0"/>
                <w:sz w:val="20"/>
                <w:szCs w:val="20"/>
              </w:rPr>
              <w:t xml:space="preserve"> Subscriber</w:t>
            </w:r>
          </w:p>
        </w:tc>
      </w:tr>
      <w:tr w:rsidR="00097BAF" w:rsidRPr="0003068A" w14:paraId="15862E49" w14:textId="77777777" w:rsidTr="00547745">
        <w:trPr>
          <w:jc w:val="center"/>
        </w:trPr>
        <w:tc>
          <w:tcPr>
            <w:tcW w:w="1245" w:type="pct"/>
            <w:shd w:val="clear" w:color="auto" w:fill="auto"/>
            <w:noWrap/>
            <w:vAlign w:val="bottom"/>
          </w:tcPr>
          <w:p w14:paraId="6885AC25" w14:textId="5201347D" w:rsidR="00097BAF" w:rsidRPr="0003068A" w:rsidRDefault="00097BAF" w:rsidP="00097BAF">
            <w:pPr>
              <w:spacing w:before="60" w:after="60" w:line="264" w:lineRule="auto"/>
              <w:jc w:val="center"/>
              <w:rPr>
                <w:rFonts w:ascii="Arial" w:hAnsi="Arial" w:cs="Arial"/>
                <w:color w:val="FF0000"/>
                <w:w w:val="85"/>
                <w:kern w:val="0"/>
                <w:sz w:val="20"/>
                <w:szCs w:val="20"/>
              </w:rPr>
            </w:pPr>
            <w:r>
              <w:rPr>
                <w:rFonts w:ascii="Arial" w:hAnsi="Arial" w:cs="Arial"/>
                <w:color w:val="FF0000"/>
                <w:w w:val="85"/>
                <w:kern w:val="0"/>
                <w:sz w:val="20"/>
                <w:szCs w:val="20"/>
              </w:rPr>
              <w:t>2015</w:t>
            </w:r>
          </w:p>
        </w:tc>
        <w:tc>
          <w:tcPr>
            <w:tcW w:w="1236" w:type="pct"/>
            <w:shd w:val="clear" w:color="auto" w:fill="auto"/>
            <w:noWrap/>
            <w:vAlign w:val="bottom"/>
          </w:tcPr>
          <w:p w14:paraId="6B2A094A" w14:textId="16AD21A5" w:rsidR="00097BAF" w:rsidRPr="00097BAF" w:rsidRDefault="00097BAF" w:rsidP="00097BAF">
            <w:pPr>
              <w:spacing w:before="60" w:after="60" w:line="264" w:lineRule="auto"/>
              <w:ind w:right="567"/>
              <w:jc w:val="right"/>
              <w:rPr>
                <w:rFonts w:ascii="Arial" w:hAnsi="Arial" w:cs="Arial"/>
                <w:w w:val="85"/>
                <w:sz w:val="20"/>
                <w:szCs w:val="20"/>
              </w:rPr>
            </w:pPr>
            <w:r w:rsidRPr="00097BAF">
              <w:rPr>
                <w:rFonts w:ascii="Arial" w:hAnsi="Arial" w:cs="Arial"/>
                <w:w w:val="85"/>
                <w:sz w:val="20"/>
                <w:szCs w:val="20"/>
              </w:rPr>
              <w:t>30.269</w:t>
            </w:r>
          </w:p>
        </w:tc>
        <w:tc>
          <w:tcPr>
            <w:tcW w:w="1299" w:type="pct"/>
            <w:shd w:val="clear" w:color="auto" w:fill="auto"/>
            <w:noWrap/>
            <w:vAlign w:val="bottom"/>
          </w:tcPr>
          <w:p w14:paraId="46B353C5" w14:textId="45D029CA" w:rsidR="00097BAF" w:rsidRPr="00097BAF" w:rsidRDefault="00097BAF" w:rsidP="00097BAF">
            <w:pPr>
              <w:spacing w:before="60" w:after="60" w:line="264" w:lineRule="auto"/>
              <w:ind w:right="624"/>
              <w:jc w:val="right"/>
              <w:rPr>
                <w:rFonts w:ascii="Arial" w:hAnsi="Arial" w:cs="Arial"/>
                <w:w w:val="85"/>
                <w:sz w:val="20"/>
                <w:szCs w:val="20"/>
              </w:rPr>
            </w:pPr>
            <w:r w:rsidRPr="00097BAF">
              <w:rPr>
                <w:rFonts w:ascii="Arial" w:hAnsi="Arial" w:cs="Arial"/>
                <w:w w:val="85"/>
                <w:sz w:val="20"/>
                <w:szCs w:val="20"/>
              </w:rPr>
              <w:t>18.318</w:t>
            </w:r>
          </w:p>
        </w:tc>
        <w:tc>
          <w:tcPr>
            <w:tcW w:w="1220" w:type="pct"/>
            <w:shd w:val="clear" w:color="auto" w:fill="auto"/>
            <w:noWrap/>
            <w:vAlign w:val="bottom"/>
          </w:tcPr>
          <w:p w14:paraId="68A17804" w14:textId="786D5517" w:rsidR="00097BAF" w:rsidRPr="00097BAF" w:rsidRDefault="00097BAF" w:rsidP="00097BAF">
            <w:pPr>
              <w:spacing w:before="60" w:after="60" w:line="264" w:lineRule="auto"/>
              <w:ind w:right="624"/>
              <w:jc w:val="right"/>
              <w:rPr>
                <w:rFonts w:ascii="Arial" w:hAnsi="Arial" w:cs="Arial"/>
                <w:w w:val="85"/>
                <w:sz w:val="20"/>
                <w:szCs w:val="20"/>
              </w:rPr>
            </w:pPr>
            <w:r w:rsidRPr="00097BAF">
              <w:rPr>
                <w:rFonts w:ascii="Arial" w:hAnsi="Arial" w:cs="Arial"/>
                <w:w w:val="85"/>
                <w:sz w:val="20"/>
                <w:szCs w:val="20"/>
              </w:rPr>
              <w:t>11.951</w:t>
            </w:r>
          </w:p>
        </w:tc>
      </w:tr>
      <w:tr w:rsidR="00097BAF" w:rsidRPr="0003068A" w14:paraId="05458AC0" w14:textId="77777777" w:rsidTr="00547745">
        <w:trPr>
          <w:jc w:val="center"/>
        </w:trPr>
        <w:tc>
          <w:tcPr>
            <w:tcW w:w="1245" w:type="pct"/>
            <w:shd w:val="clear" w:color="auto" w:fill="auto"/>
            <w:noWrap/>
            <w:vAlign w:val="bottom"/>
          </w:tcPr>
          <w:p w14:paraId="57AA7186" w14:textId="7874C9E4" w:rsidR="00097BAF" w:rsidRPr="0003068A" w:rsidRDefault="00097BAF" w:rsidP="00097BAF">
            <w:pPr>
              <w:spacing w:before="60" w:after="60" w:line="264" w:lineRule="auto"/>
              <w:jc w:val="center"/>
              <w:rPr>
                <w:rFonts w:ascii="Arial" w:hAnsi="Arial" w:cs="Arial"/>
                <w:color w:val="FF0000"/>
                <w:w w:val="85"/>
                <w:kern w:val="0"/>
                <w:sz w:val="20"/>
                <w:szCs w:val="20"/>
              </w:rPr>
            </w:pPr>
            <w:r>
              <w:rPr>
                <w:rFonts w:ascii="Arial" w:hAnsi="Arial" w:cs="Arial"/>
                <w:color w:val="FF0000"/>
                <w:w w:val="85"/>
                <w:kern w:val="0"/>
                <w:sz w:val="20"/>
                <w:szCs w:val="20"/>
              </w:rPr>
              <w:t>2016</w:t>
            </w:r>
          </w:p>
        </w:tc>
        <w:tc>
          <w:tcPr>
            <w:tcW w:w="1236" w:type="pct"/>
            <w:shd w:val="clear" w:color="auto" w:fill="auto"/>
            <w:noWrap/>
            <w:vAlign w:val="bottom"/>
          </w:tcPr>
          <w:p w14:paraId="40D1F4B3" w14:textId="0DBAF380" w:rsidR="00097BAF" w:rsidRPr="00097BAF" w:rsidRDefault="00097BAF" w:rsidP="00097BAF">
            <w:pPr>
              <w:spacing w:before="60" w:after="60" w:line="264" w:lineRule="auto"/>
              <w:ind w:right="567"/>
              <w:jc w:val="right"/>
              <w:rPr>
                <w:rFonts w:ascii="Arial" w:hAnsi="Arial" w:cs="Arial"/>
                <w:w w:val="85"/>
                <w:sz w:val="20"/>
                <w:szCs w:val="20"/>
              </w:rPr>
            </w:pPr>
            <w:r w:rsidRPr="00097BAF">
              <w:rPr>
                <w:rFonts w:ascii="Arial" w:hAnsi="Arial" w:cs="Arial"/>
                <w:w w:val="85"/>
                <w:sz w:val="20"/>
                <w:szCs w:val="20"/>
              </w:rPr>
              <w:t>31.151</w:t>
            </w:r>
          </w:p>
        </w:tc>
        <w:tc>
          <w:tcPr>
            <w:tcW w:w="1299" w:type="pct"/>
            <w:shd w:val="clear" w:color="auto" w:fill="auto"/>
            <w:noWrap/>
            <w:vAlign w:val="bottom"/>
          </w:tcPr>
          <w:p w14:paraId="51A55AC2" w14:textId="4CE0DF08" w:rsidR="00097BAF" w:rsidRPr="00097BAF" w:rsidRDefault="00097BAF" w:rsidP="00097BAF">
            <w:pPr>
              <w:spacing w:before="60" w:after="60" w:line="264" w:lineRule="auto"/>
              <w:ind w:right="624"/>
              <w:jc w:val="right"/>
              <w:rPr>
                <w:rFonts w:ascii="Arial" w:hAnsi="Arial" w:cs="Arial"/>
                <w:w w:val="85"/>
                <w:sz w:val="20"/>
                <w:szCs w:val="20"/>
              </w:rPr>
            </w:pPr>
            <w:r w:rsidRPr="00097BAF">
              <w:rPr>
                <w:rFonts w:ascii="Arial" w:hAnsi="Arial" w:cs="Arial"/>
                <w:w w:val="85"/>
                <w:sz w:val="20"/>
                <w:szCs w:val="20"/>
              </w:rPr>
              <w:t>20.851</w:t>
            </w:r>
          </w:p>
        </w:tc>
        <w:tc>
          <w:tcPr>
            <w:tcW w:w="1220" w:type="pct"/>
            <w:shd w:val="clear" w:color="auto" w:fill="auto"/>
            <w:noWrap/>
            <w:vAlign w:val="bottom"/>
          </w:tcPr>
          <w:p w14:paraId="4F979540" w14:textId="4A09A3DB" w:rsidR="00097BAF" w:rsidRPr="00097BAF" w:rsidRDefault="00097BAF" w:rsidP="00097BAF">
            <w:pPr>
              <w:spacing w:before="60" w:after="60" w:line="264" w:lineRule="auto"/>
              <w:ind w:right="624"/>
              <w:jc w:val="right"/>
              <w:rPr>
                <w:rFonts w:ascii="Arial" w:hAnsi="Arial" w:cs="Arial"/>
                <w:w w:val="85"/>
                <w:sz w:val="20"/>
                <w:szCs w:val="20"/>
              </w:rPr>
            </w:pPr>
            <w:r w:rsidRPr="00097BAF">
              <w:rPr>
                <w:rFonts w:ascii="Arial" w:hAnsi="Arial" w:cs="Arial"/>
                <w:w w:val="85"/>
                <w:sz w:val="20"/>
                <w:szCs w:val="20"/>
              </w:rPr>
              <w:t>10.300</w:t>
            </w:r>
          </w:p>
        </w:tc>
      </w:tr>
      <w:tr w:rsidR="00097BAF" w:rsidRPr="0003068A" w14:paraId="41897B77" w14:textId="77777777" w:rsidTr="00547745">
        <w:trPr>
          <w:jc w:val="center"/>
        </w:trPr>
        <w:tc>
          <w:tcPr>
            <w:tcW w:w="1245" w:type="pct"/>
            <w:shd w:val="clear" w:color="auto" w:fill="auto"/>
            <w:noWrap/>
            <w:vAlign w:val="bottom"/>
          </w:tcPr>
          <w:p w14:paraId="57E89AB3" w14:textId="617236BD" w:rsidR="00097BAF" w:rsidRPr="0003068A" w:rsidRDefault="00097BAF" w:rsidP="00097BAF">
            <w:pPr>
              <w:spacing w:before="60" w:after="60" w:line="264" w:lineRule="auto"/>
              <w:jc w:val="center"/>
              <w:rPr>
                <w:rFonts w:ascii="Arial" w:hAnsi="Arial" w:cs="Arial"/>
                <w:color w:val="FF0000"/>
                <w:w w:val="85"/>
                <w:kern w:val="0"/>
                <w:sz w:val="20"/>
                <w:szCs w:val="20"/>
              </w:rPr>
            </w:pPr>
            <w:r>
              <w:rPr>
                <w:rFonts w:ascii="Arial" w:hAnsi="Arial" w:cs="Arial"/>
                <w:color w:val="FF0000"/>
                <w:w w:val="85"/>
                <w:kern w:val="0"/>
                <w:sz w:val="20"/>
                <w:szCs w:val="20"/>
              </w:rPr>
              <w:t>2017</w:t>
            </w:r>
          </w:p>
        </w:tc>
        <w:tc>
          <w:tcPr>
            <w:tcW w:w="1236" w:type="pct"/>
            <w:shd w:val="clear" w:color="auto" w:fill="auto"/>
            <w:noWrap/>
            <w:vAlign w:val="bottom"/>
          </w:tcPr>
          <w:p w14:paraId="1183B2A7" w14:textId="1F5EC4D2" w:rsidR="00097BAF" w:rsidRPr="00097BAF" w:rsidRDefault="00097BAF" w:rsidP="00097BAF">
            <w:pPr>
              <w:spacing w:before="60" w:after="60" w:line="264" w:lineRule="auto"/>
              <w:ind w:right="567"/>
              <w:jc w:val="right"/>
              <w:rPr>
                <w:rFonts w:ascii="Arial" w:hAnsi="Arial" w:cs="Arial"/>
                <w:w w:val="85"/>
                <w:sz w:val="20"/>
                <w:szCs w:val="20"/>
              </w:rPr>
            </w:pPr>
            <w:r w:rsidRPr="00097BAF">
              <w:rPr>
                <w:rFonts w:ascii="Arial" w:hAnsi="Arial" w:cs="Arial"/>
                <w:w w:val="85"/>
                <w:sz w:val="20"/>
                <w:szCs w:val="20"/>
              </w:rPr>
              <w:t>31.611</w:t>
            </w:r>
          </w:p>
        </w:tc>
        <w:tc>
          <w:tcPr>
            <w:tcW w:w="1299" w:type="pct"/>
            <w:shd w:val="clear" w:color="auto" w:fill="auto"/>
            <w:noWrap/>
            <w:vAlign w:val="bottom"/>
          </w:tcPr>
          <w:p w14:paraId="04695A2F" w14:textId="612BC067" w:rsidR="00097BAF" w:rsidRPr="00097BAF" w:rsidRDefault="00097BAF" w:rsidP="00097BAF">
            <w:pPr>
              <w:spacing w:before="60" w:after="60" w:line="264" w:lineRule="auto"/>
              <w:ind w:right="624"/>
              <w:jc w:val="right"/>
              <w:rPr>
                <w:rFonts w:ascii="Arial" w:hAnsi="Arial" w:cs="Arial"/>
                <w:w w:val="85"/>
                <w:sz w:val="20"/>
                <w:szCs w:val="20"/>
              </w:rPr>
            </w:pPr>
            <w:r w:rsidRPr="00097BAF">
              <w:rPr>
                <w:rFonts w:ascii="Arial" w:hAnsi="Arial" w:cs="Arial"/>
                <w:w w:val="85"/>
                <w:sz w:val="20"/>
                <w:szCs w:val="20"/>
              </w:rPr>
              <w:t>21.320</w:t>
            </w:r>
          </w:p>
        </w:tc>
        <w:tc>
          <w:tcPr>
            <w:tcW w:w="1220" w:type="pct"/>
            <w:shd w:val="clear" w:color="auto" w:fill="auto"/>
            <w:noWrap/>
            <w:vAlign w:val="bottom"/>
          </w:tcPr>
          <w:p w14:paraId="58B56250" w14:textId="00A5EB22" w:rsidR="00097BAF" w:rsidRPr="00097BAF" w:rsidRDefault="00097BAF" w:rsidP="00097BAF">
            <w:pPr>
              <w:spacing w:before="60" w:after="60" w:line="264" w:lineRule="auto"/>
              <w:ind w:right="624"/>
              <w:jc w:val="right"/>
              <w:rPr>
                <w:rFonts w:ascii="Arial" w:hAnsi="Arial" w:cs="Arial"/>
                <w:w w:val="85"/>
                <w:sz w:val="20"/>
                <w:szCs w:val="20"/>
              </w:rPr>
            </w:pPr>
            <w:r w:rsidRPr="00097BAF">
              <w:rPr>
                <w:rFonts w:ascii="Arial" w:hAnsi="Arial" w:cs="Arial"/>
                <w:w w:val="85"/>
                <w:sz w:val="20"/>
                <w:szCs w:val="20"/>
              </w:rPr>
              <w:t>10.291</w:t>
            </w:r>
          </w:p>
        </w:tc>
      </w:tr>
      <w:tr w:rsidR="00097BAF" w:rsidRPr="0003068A" w14:paraId="57DB4336" w14:textId="77777777" w:rsidTr="002A76D1">
        <w:trPr>
          <w:jc w:val="center"/>
        </w:trPr>
        <w:tc>
          <w:tcPr>
            <w:tcW w:w="1245" w:type="pct"/>
            <w:shd w:val="clear" w:color="auto" w:fill="auto"/>
            <w:noWrap/>
            <w:vAlign w:val="bottom"/>
          </w:tcPr>
          <w:p w14:paraId="2CC07448" w14:textId="77777777" w:rsidR="00097BAF" w:rsidRPr="0003068A" w:rsidRDefault="00097BAF" w:rsidP="00097BAF">
            <w:pPr>
              <w:spacing w:before="60" w:after="60" w:line="264" w:lineRule="auto"/>
              <w:jc w:val="center"/>
              <w:rPr>
                <w:rFonts w:ascii="Arial" w:hAnsi="Arial" w:cs="Arial"/>
                <w:color w:val="FF0000"/>
                <w:w w:val="85"/>
                <w:kern w:val="0"/>
                <w:sz w:val="20"/>
                <w:szCs w:val="20"/>
              </w:rPr>
            </w:pPr>
            <w:r w:rsidRPr="0003068A">
              <w:rPr>
                <w:rFonts w:ascii="Arial" w:hAnsi="Arial" w:cs="Arial"/>
                <w:color w:val="FF0000"/>
                <w:w w:val="85"/>
                <w:kern w:val="0"/>
                <w:sz w:val="20"/>
                <w:szCs w:val="20"/>
              </w:rPr>
              <w:t>2018</w:t>
            </w:r>
          </w:p>
        </w:tc>
        <w:tc>
          <w:tcPr>
            <w:tcW w:w="1236" w:type="pct"/>
            <w:shd w:val="clear" w:color="auto" w:fill="auto"/>
            <w:noWrap/>
            <w:vAlign w:val="bottom"/>
          </w:tcPr>
          <w:p w14:paraId="6E39B32A" w14:textId="4ECF3A69" w:rsidR="00097BAF" w:rsidRPr="00097BAF" w:rsidRDefault="00097BAF" w:rsidP="00097BAF">
            <w:pPr>
              <w:spacing w:before="60" w:after="60" w:line="264" w:lineRule="auto"/>
              <w:ind w:right="567"/>
              <w:jc w:val="right"/>
              <w:rPr>
                <w:rFonts w:ascii="Arial" w:hAnsi="Arial" w:cs="Arial"/>
                <w:w w:val="85"/>
                <w:sz w:val="20"/>
                <w:szCs w:val="20"/>
              </w:rPr>
            </w:pPr>
            <w:r w:rsidRPr="00097BAF">
              <w:rPr>
                <w:rFonts w:ascii="Arial" w:hAnsi="Arial" w:cs="Arial"/>
                <w:w w:val="85"/>
                <w:sz w:val="20"/>
                <w:szCs w:val="20"/>
              </w:rPr>
              <w:t>57.557</w:t>
            </w:r>
          </w:p>
        </w:tc>
        <w:tc>
          <w:tcPr>
            <w:tcW w:w="1299" w:type="pct"/>
            <w:shd w:val="clear" w:color="auto" w:fill="auto"/>
            <w:noWrap/>
            <w:vAlign w:val="bottom"/>
          </w:tcPr>
          <w:p w14:paraId="369B3743" w14:textId="55A6D253" w:rsidR="00097BAF" w:rsidRPr="00097BAF" w:rsidRDefault="00097BAF" w:rsidP="00097BAF">
            <w:pPr>
              <w:spacing w:before="60" w:after="60" w:line="264" w:lineRule="auto"/>
              <w:ind w:right="624"/>
              <w:jc w:val="right"/>
              <w:rPr>
                <w:rFonts w:ascii="Arial" w:hAnsi="Arial" w:cs="Arial"/>
                <w:w w:val="85"/>
                <w:sz w:val="20"/>
                <w:szCs w:val="20"/>
              </w:rPr>
            </w:pPr>
            <w:r w:rsidRPr="00097BAF">
              <w:rPr>
                <w:rFonts w:ascii="Arial" w:hAnsi="Arial" w:cs="Arial"/>
                <w:w w:val="85"/>
                <w:sz w:val="20"/>
                <w:szCs w:val="20"/>
              </w:rPr>
              <w:t>50.805</w:t>
            </w:r>
          </w:p>
        </w:tc>
        <w:tc>
          <w:tcPr>
            <w:tcW w:w="1220" w:type="pct"/>
            <w:shd w:val="clear" w:color="auto" w:fill="auto"/>
            <w:noWrap/>
            <w:vAlign w:val="bottom"/>
          </w:tcPr>
          <w:p w14:paraId="7BA3D97B" w14:textId="4B6B46E0" w:rsidR="00097BAF" w:rsidRPr="00097BAF" w:rsidRDefault="00097BAF" w:rsidP="00097BAF">
            <w:pPr>
              <w:spacing w:before="60" w:after="60" w:line="264" w:lineRule="auto"/>
              <w:ind w:right="624"/>
              <w:jc w:val="right"/>
              <w:rPr>
                <w:rFonts w:ascii="Arial" w:hAnsi="Arial" w:cs="Arial"/>
                <w:w w:val="85"/>
                <w:sz w:val="20"/>
                <w:szCs w:val="20"/>
              </w:rPr>
            </w:pPr>
            <w:r w:rsidRPr="00097BAF">
              <w:rPr>
                <w:rFonts w:ascii="Arial" w:hAnsi="Arial" w:cs="Arial"/>
                <w:w w:val="85"/>
                <w:sz w:val="20"/>
                <w:szCs w:val="20"/>
              </w:rPr>
              <w:t>6.752</w:t>
            </w:r>
          </w:p>
        </w:tc>
      </w:tr>
      <w:tr w:rsidR="00097BAF" w:rsidRPr="0003068A" w14:paraId="0227D6BE" w14:textId="77777777" w:rsidTr="002A76D1">
        <w:trPr>
          <w:jc w:val="center"/>
        </w:trPr>
        <w:tc>
          <w:tcPr>
            <w:tcW w:w="1245" w:type="pct"/>
            <w:shd w:val="clear" w:color="auto" w:fill="auto"/>
            <w:noWrap/>
            <w:vAlign w:val="bottom"/>
          </w:tcPr>
          <w:p w14:paraId="11AE4E74" w14:textId="77777777" w:rsidR="00097BAF" w:rsidRPr="0003068A" w:rsidRDefault="00097BAF" w:rsidP="00097BAF">
            <w:pPr>
              <w:spacing w:before="60" w:after="60" w:line="264" w:lineRule="auto"/>
              <w:jc w:val="center"/>
              <w:rPr>
                <w:rFonts w:ascii="Arial" w:hAnsi="Arial" w:cs="Arial"/>
                <w:color w:val="FF0000"/>
                <w:w w:val="85"/>
                <w:kern w:val="0"/>
                <w:sz w:val="20"/>
                <w:szCs w:val="20"/>
              </w:rPr>
            </w:pPr>
            <w:r w:rsidRPr="0003068A">
              <w:rPr>
                <w:rFonts w:ascii="Arial" w:hAnsi="Arial" w:cs="Arial"/>
                <w:color w:val="FF0000"/>
                <w:w w:val="85"/>
                <w:kern w:val="0"/>
                <w:sz w:val="20"/>
                <w:szCs w:val="20"/>
              </w:rPr>
              <w:t>2019</w:t>
            </w:r>
          </w:p>
        </w:tc>
        <w:tc>
          <w:tcPr>
            <w:tcW w:w="1236" w:type="pct"/>
            <w:shd w:val="clear" w:color="auto" w:fill="auto"/>
            <w:noWrap/>
            <w:vAlign w:val="bottom"/>
          </w:tcPr>
          <w:p w14:paraId="670477D4" w14:textId="044E528D" w:rsidR="00097BAF" w:rsidRPr="00097BAF" w:rsidRDefault="00097BAF" w:rsidP="00097BAF">
            <w:pPr>
              <w:spacing w:before="60" w:after="60" w:line="264" w:lineRule="auto"/>
              <w:ind w:right="567"/>
              <w:jc w:val="right"/>
              <w:rPr>
                <w:rFonts w:ascii="Arial" w:hAnsi="Arial" w:cs="Arial"/>
                <w:w w:val="85"/>
                <w:sz w:val="20"/>
                <w:szCs w:val="20"/>
              </w:rPr>
            </w:pPr>
            <w:r w:rsidRPr="00097BAF">
              <w:rPr>
                <w:rFonts w:ascii="Arial" w:hAnsi="Arial" w:cs="Arial"/>
                <w:w w:val="85"/>
                <w:sz w:val="20"/>
                <w:szCs w:val="20"/>
              </w:rPr>
              <w:t>278.990</w:t>
            </w:r>
          </w:p>
        </w:tc>
        <w:tc>
          <w:tcPr>
            <w:tcW w:w="1299" w:type="pct"/>
            <w:shd w:val="clear" w:color="auto" w:fill="auto"/>
            <w:noWrap/>
            <w:vAlign w:val="bottom"/>
          </w:tcPr>
          <w:p w14:paraId="3175E8FE" w14:textId="5DAD0DCD" w:rsidR="00097BAF" w:rsidRPr="00097BAF" w:rsidRDefault="00097BAF" w:rsidP="00097BAF">
            <w:pPr>
              <w:spacing w:before="60" w:after="60" w:line="264" w:lineRule="auto"/>
              <w:ind w:right="624"/>
              <w:jc w:val="right"/>
              <w:rPr>
                <w:rFonts w:ascii="Arial" w:hAnsi="Arial" w:cs="Arial"/>
                <w:w w:val="85"/>
                <w:sz w:val="20"/>
                <w:szCs w:val="20"/>
              </w:rPr>
            </w:pPr>
            <w:r w:rsidRPr="00097BAF">
              <w:rPr>
                <w:rFonts w:ascii="Arial" w:hAnsi="Arial" w:cs="Arial"/>
                <w:w w:val="85"/>
                <w:sz w:val="20"/>
                <w:szCs w:val="20"/>
              </w:rPr>
              <w:t>273.410</w:t>
            </w:r>
          </w:p>
        </w:tc>
        <w:tc>
          <w:tcPr>
            <w:tcW w:w="1220" w:type="pct"/>
            <w:shd w:val="clear" w:color="auto" w:fill="auto"/>
            <w:noWrap/>
            <w:vAlign w:val="bottom"/>
          </w:tcPr>
          <w:p w14:paraId="13781E1C" w14:textId="7752A83A" w:rsidR="00097BAF" w:rsidRPr="00097BAF" w:rsidRDefault="00097BAF" w:rsidP="00097BAF">
            <w:pPr>
              <w:spacing w:before="60" w:after="60" w:line="264" w:lineRule="auto"/>
              <w:ind w:right="624"/>
              <w:jc w:val="right"/>
              <w:rPr>
                <w:rFonts w:ascii="Arial" w:hAnsi="Arial" w:cs="Arial"/>
                <w:w w:val="85"/>
                <w:sz w:val="20"/>
                <w:szCs w:val="20"/>
              </w:rPr>
            </w:pPr>
            <w:r w:rsidRPr="00097BAF">
              <w:rPr>
                <w:rFonts w:ascii="Arial" w:hAnsi="Arial" w:cs="Arial"/>
                <w:w w:val="85"/>
                <w:sz w:val="20"/>
                <w:szCs w:val="20"/>
              </w:rPr>
              <w:t>5.580</w:t>
            </w:r>
          </w:p>
        </w:tc>
      </w:tr>
      <w:tr w:rsidR="00097BAF" w:rsidRPr="0003068A" w14:paraId="40251046" w14:textId="77777777" w:rsidTr="002A76D1">
        <w:trPr>
          <w:jc w:val="center"/>
        </w:trPr>
        <w:tc>
          <w:tcPr>
            <w:tcW w:w="1245" w:type="pct"/>
            <w:shd w:val="clear" w:color="auto" w:fill="auto"/>
            <w:noWrap/>
            <w:vAlign w:val="bottom"/>
          </w:tcPr>
          <w:p w14:paraId="4D65DDD6" w14:textId="77777777" w:rsidR="00097BAF" w:rsidRPr="0003068A" w:rsidRDefault="00097BAF" w:rsidP="00097BAF">
            <w:pPr>
              <w:spacing w:before="60" w:after="60" w:line="264" w:lineRule="auto"/>
              <w:jc w:val="center"/>
              <w:rPr>
                <w:rFonts w:ascii="Arial" w:hAnsi="Arial" w:cs="Arial"/>
                <w:color w:val="FF0000"/>
                <w:w w:val="85"/>
                <w:kern w:val="0"/>
                <w:sz w:val="20"/>
                <w:szCs w:val="20"/>
              </w:rPr>
            </w:pPr>
            <w:r w:rsidRPr="0003068A">
              <w:rPr>
                <w:rFonts w:ascii="Arial" w:hAnsi="Arial" w:cs="Arial"/>
                <w:color w:val="FF0000"/>
                <w:w w:val="85"/>
                <w:kern w:val="0"/>
                <w:sz w:val="20"/>
                <w:szCs w:val="20"/>
              </w:rPr>
              <w:t>2020</w:t>
            </w:r>
          </w:p>
        </w:tc>
        <w:tc>
          <w:tcPr>
            <w:tcW w:w="1236" w:type="pct"/>
            <w:shd w:val="clear" w:color="auto" w:fill="auto"/>
            <w:noWrap/>
            <w:vAlign w:val="bottom"/>
          </w:tcPr>
          <w:p w14:paraId="57FC3807" w14:textId="373B0F0A" w:rsidR="00097BAF" w:rsidRPr="00097BAF" w:rsidRDefault="00097BAF" w:rsidP="00097BAF">
            <w:pPr>
              <w:spacing w:before="60" w:after="60" w:line="264" w:lineRule="auto"/>
              <w:ind w:right="567"/>
              <w:jc w:val="right"/>
              <w:rPr>
                <w:rFonts w:ascii="Arial" w:hAnsi="Arial" w:cs="Arial"/>
                <w:w w:val="85"/>
                <w:sz w:val="20"/>
                <w:szCs w:val="20"/>
              </w:rPr>
            </w:pPr>
            <w:r w:rsidRPr="00097BAF">
              <w:rPr>
                <w:rFonts w:ascii="Arial" w:hAnsi="Arial" w:cs="Arial"/>
                <w:w w:val="85"/>
                <w:sz w:val="20"/>
                <w:szCs w:val="20"/>
              </w:rPr>
              <w:t>276.250</w:t>
            </w:r>
          </w:p>
        </w:tc>
        <w:tc>
          <w:tcPr>
            <w:tcW w:w="1299" w:type="pct"/>
            <w:shd w:val="clear" w:color="auto" w:fill="auto"/>
            <w:noWrap/>
            <w:vAlign w:val="bottom"/>
          </w:tcPr>
          <w:p w14:paraId="01FE5ADC" w14:textId="3A19A2D4" w:rsidR="00097BAF" w:rsidRPr="00097BAF" w:rsidRDefault="00097BAF" w:rsidP="00097BAF">
            <w:pPr>
              <w:spacing w:before="60" w:after="60" w:line="264" w:lineRule="auto"/>
              <w:ind w:right="624"/>
              <w:jc w:val="right"/>
              <w:rPr>
                <w:rFonts w:ascii="Arial" w:hAnsi="Arial" w:cs="Arial"/>
                <w:w w:val="85"/>
                <w:sz w:val="20"/>
                <w:szCs w:val="20"/>
              </w:rPr>
            </w:pPr>
            <w:r w:rsidRPr="00097BAF">
              <w:rPr>
                <w:rFonts w:ascii="Arial" w:hAnsi="Arial" w:cs="Arial"/>
                <w:w w:val="85"/>
                <w:sz w:val="20"/>
                <w:szCs w:val="20"/>
              </w:rPr>
              <w:t>270.825</w:t>
            </w:r>
          </w:p>
        </w:tc>
        <w:tc>
          <w:tcPr>
            <w:tcW w:w="1220" w:type="pct"/>
            <w:shd w:val="clear" w:color="auto" w:fill="auto"/>
            <w:noWrap/>
            <w:vAlign w:val="bottom"/>
          </w:tcPr>
          <w:p w14:paraId="15F05622" w14:textId="7EDCA5E8" w:rsidR="00097BAF" w:rsidRPr="00097BAF" w:rsidRDefault="00097BAF" w:rsidP="00097BAF">
            <w:pPr>
              <w:spacing w:before="60" w:after="60" w:line="264" w:lineRule="auto"/>
              <w:ind w:right="624"/>
              <w:jc w:val="right"/>
              <w:rPr>
                <w:rFonts w:ascii="Arial" w:hAnsi="Arial" w:cs="Arial"/>
                <w:w w:val="85"/>
                <w:sz w:val="20"/>
                <w:szCs w:val="20"/>
              </w:rPr>
            </w:pPr>
            <w:r w:rsidRPr="00097BAF">
              <w:rPr>
                <w:rFonts w:ascii="Arial" w:hAnsi="Arial" w:cs="Arial"/>
                <w:w w:val="85"/>
                <w:sz w:val="20"/>
                <w:szCs w:val="20"/>
              </w:rPr>
              <w:t>5.425</w:t>
            </w:r>
          </w:p>
        </w:tc>
      </w:tr>
      <w:tr w:rsidR="00097BAF" w:rsidRPr="0003068A" w14:paraId="3A327E82" w14:textId="77777777" w:rsidTr="002A76D1">
        <w:trPr>
          <w:jc w:val="center"/>
        </w:trPr>
        <w:tc>
          <w:tcPr>
            <w:tcW w:w="1245" w:type="pct"/>
            <w:shd w:val="clear" w:color="auto" w:fill="auto"/>
            <w:noWrap/>
            <w:vAlign w:val="bottom"/>
          </w:tcPr>
          <w:p w14:paraId="68EE2791" w14:textId="77777777" w:rsidR="00097BAF" w:rsidRPr="0003068A" w:rsidRDefault="00097BAF" w:rsidP="00097BAF">
            <w:pPr>
              <w:spacing w:before="60" w:after="60" w:line="264" w:lineRule="auto"/>
              <w:jc w:val="center"/>
              <w:rPr>
                <w:rFonts w:ascii="Arial" w:hAnsi="Arial" w:cs="Arial"/>
                <w:color w:val="FF0000"/>
                <w:w w:val="85"/>
                <w:kern w:val="0"/>
                <w:sz w:val="20"/>
                <w:szCs w:val="20"/>
              </w:rPr>
            </w:pPr>
            <w:r w:rsidRPr="0003068A">
              <w:rPr>
                <w:rFonts w:ascii="Arial" w:hAnsi="Arial" w:cs="Arial"/>
                <w:color w:val="FF0000"/>
                <w:w w:val="85"/>
                <w:kern w:val="0"/>
                <w:sz w:val="20"/>
                <w:szCs w:val="20"/>
              </w:rPr>
              <w:t>2021</w:t>
            </w:r>
          </w:p>
        </w:tc>
        <w:tc>
          <w:tcPr>
            <w:tcW w:w="1236" w:type="pct"/>
            <w:shd w:val="clear" w:color="auto" w:fill="auto"/>
            <w:noWrap/>
            <w:vAlign w:val="bottom"/>
          </w:tcPr>
          <w:p w14:paraId="1370D339" w14:textId="2B644D0B" w:rsidR="00097BAF" w:rsidRPr="00097BAF" w:rsidRDefault="00097BAF" w:rsidP="00097BAF">
            <w:pPr>
              <w:spacing w:before="60" w:after="60" w:line="264" w:lineRule="auto"/>
              <w:ind w:right="567"/>
              <w:jc w:val="right"/>
              <w:rPr>
                <w:rFonts w:ascii="Arial" w:hAnsi="Arial" w:cs="Arial"/>
                <w:w w:val="85"/>
                <w:sz w:val="20"/>
                <w:szCs w:val="20"/>
              </w:rPr>
            </w:pPr>
            <w:r w:rsidRPr="00097BAF">
              <w:rPr>
                <w:rFonts w:ascii="Arial" w:hAnsi="Arial" w:cs="Arial"/>
                <w:w w:val="85"/>
                <w:sz w:val="20"/>
                <w:szCs w:val="20"/>
              </w:rPr>
              <w:t>284.135</w:t>
            </w:r>
          </w:p>
        </w:tc>
        <w:tc>
          <w:tcPr>
            <w:tcW w:w="1299" w:type="pct"/>
            <w:shd w:val="clear" w:color="auto" w:fill="auto"/>
            <w:noWrap/>
            <w:vAlign w:val="bottom"/>
          </w:tcPr>
          <w:p w14:paraId="6A63FA9C" w14:textId="22C5B664" w:rsidR="00097BAF" w:rsidRPr="00097BAF" w:rsidRDefault="00097BAF" w:rsidP="00097BAF">
            <w:pPr>
              <w:spacing w:before="60" w:after="60" w:line="264" w:lineRule="auto"/>
              <w:ind w:right="624"/>
              <w:jc w:val="right"/>
              <w:rPr>
                <w:rFonts w:ascii="Arial" w:hAnsi="Arial" w:cs="Arial"/>
                <w:w w:val="85"/>
                <w:sz w:val="20"/>
                <w:szCs w:val="20"/>
              </w:rPr>
            </w:pPr>
            <w:r w:rsidRPr="00097BAF">
              <w:rPr>
                <w:rFonts w:ascii="Arial" w:hAnsi="Arial" w:cs="Arial"/>
                <w:w w:val="85"/>
                <w:sz w:val="20"/>
                <w:szCs w:val="20"/>
              </w:rPr>
              <w:t>279.568</w:t>
            </w:r>
          </w:p>
        </w:tc>
        <w:tc>
          <w:tcPr>
            <w:tcW w:w="1220" w:type="pct"/>
            <w:shd w:val="clear" w:color="auto" w:fill="auto"/>
            <w:noWrap/>
            <w:vAlign w:val="bottom"/>
          </w:tcPr>
          <w:p w14:paraId="189228C3" w14:textId="1EA5EB52" w:rsidR="00097BAF" w:rsidRPr="00097BAF" w:rsidRDefault="00097BAF" w:rsidP="00097BAF">
            <w:pPr>
              <w:spacing w:before="60" w:after="60" w:line="264" w:lineRule="auto"/>
              <w:ind w:right="624"/>
              <w:jc w:val="right"/>
              <w:rPr>
                <w:rFonts w:ascii="Arial" w:hAnsi="Arial" w:cs="Arial"/>
                <w:w w:val="85"/>
                <w:sz w:val="20"/>
                <w:szCs w:val="20"/>
              </w:rPr>
            </w:pPr>
            <w:r w:rsidRPr="00097BAF">
              <w:rPr>
                <w:rFonts w:ascii="Arial" w:hAnsi="Arial" w:cs="Arial"/>
                <w:w w:val="85"/>
                <w:sz w:val="20"/>
                <w:szCs w:val="20"/>
              </w:rPr>
              <w:t>4.567</w:t>
            </w:r>
          </w:p>
        </w:tc>
      </w:tr>
      <w:tr w:rsidR="00097BAF" w:rsidRPr="0003068A" w14:paraId="6665C0A4" w14:textId="77777777" w:rsidTr="002A76D1">
        <w:trPr>
          <w:jc w:val="center"/>
        </w:trPr>
        <w:tc>
          <w:tcPr>
            <w:tcW w:w="1245" w:type="pct"/>
            <w:shd w:val="clear" w:color="auto" w:fill="auto"/>
            <w:noWrap/>
            <w:vAlign w:val="bottom"/>
          </w:tcPr>
          <w:p w14:paraId="2067D2F9" w14:textId="20C57D36" w:rsidR="00097BAF" w:rsidRPr="0003068A" w:rsidRDefault="00097BAF" w:rsidP="00097BAF">
            <w:pPr>
              <w:spacing w:before="60" w:after="60" w:line="264" w:lineRule="auto"/>
              <w:jc w:val="center"/>
              <w:rPr>
                <w:rFonts w:ascii="Arial" w:hAnsi="Arial" w:cs="Arial"/>
                <w:color w:val="FF0000"/>
                <w:w w:val="85"/>
                <w:kern w:val="0"/>
                <w:sz w:val="20"/>
                <w:szCs w:val="20"/>
              </w:rPr>
            </w:pPr>
            <w:r>
              <w:rPr>
                <w:rFonts w:ascii="Arial" w:hAnsi="Arial" w:cs="Arial"/>
                <w:color w:val="FF0000"/>
                <w:w w:val="85"/>
                <w:kern w:val="0"/>
                <w:sz w:val="20"/>
                <w:szCs w:val="20"/>
              </w:rPr>
              <w:t>2022</w:t>
            </w:r>
          </w:p>
        </w:tc>
        <w:tc>
          <w:tcPr>
            <w:tcW w:w="1236" w:type="pct"/>
            <w:shd w:val="clear" w:color="auto" w:fill="auto"/>
            <w:noWrap/>
            <w:vAlign w:val="bottom"/>
          </w:tcPr>
          <w:p w14:paraId="4A15684F" w14:textId="5E416F25" w:rsidR="00097BAF" w:rsidRPr="00097BAF" w:rsidRDefault="00097BAF" w:rsidP="00097BAF">
            <w:pPr>
              <w:spacing w:before="60" w:after="60" w:line="264" w:lineRule="auto"/>
              <w:ind w:right="567"/>
              <w:jc w:val="right"/>
              <w:rPr>
                <w:rFonts w:ascii="Arial" w:hAnsi="Arial" w:cs="Arial"/>
                <w:w w:val="85"/>
                <w:sz w:val="20"/>
                <w:szCs w:val="20"/>
              </w:rPr>
            </w:pPr>
            <w:r w:rsidRPr="00097BAF">
              <w:rPr>
                <w:rFonts w:ascii="Arial" w:hAnsi="Arial" w:cs="Arial"/>
                <w:w w:val="85"/>
                <w:sz w:val="20"/>
                <w:szCs w:val="20"/>
              </w:rPr>
              <w:t>259.726</w:t>
            </w:r>
          </w:p>
        </w:tc>
        <w:tc>
          <w:tcPr>
            <w:tcW w:w="1299" w:type="pct"/>
            <w:shd w:val="clear" w:color="auto" w:fill="auto"/>
            <w:noWrap/>
            <w:vAlign w:val="bottom"/>
          </w:tcPr>
          <w:p w14:paraId="324F6DF9" w14:textId="0F51CDCA" w:rsidR="00097BAF" w:rsidRPr="00097BAF" w:rsidRDefault="00097BAF" w:rsidP="00097BAF">
            <w:pPr>
              <w:spacing w:before="60" w:after="60" w:line="264" w:lineRule="auto"/>
              <w:ind w:right="624"/>
              <w:jc w:val="right"/>
              <w:rPr>
                <w:rFonts w:ascii="Arial" w:hAnsi="Arial" w:cs="Arial"/>
                <w:w w:val="85"/>
                <w:sz w:val="20"/>
                <w:szCs w:val="20"/>
              </w:rPr>
            </w:pPr>
            <w:r w:rsidRPr="00097BAF">
              <w:rPr>
                <w:rFonts w:ascii="Arial" w:hAnsi="Arial" w:cs="Arial"/>
                <w:w w:val="85"/>
                <w:sz w:val="20"/>
                <w:szCs w:val="20"/>
              </w:rPr>
              <w:t>256.437</w:t>
            </w:r>
          </w:p>
        </w:tc>
        <w:tc>
          <w:tcPr>
            <w:tcW w:w="1220" w:type="pct"/>
            <w:shd w:val="clear" w:color="auto" w:fill="auto"/>
            <w:noWrap/>
            <w:vAlign w:val="bottom"/>
          </w:tcPr>
          <w:p w14:paraId="2C3ACA0B" w14:textId="50506EB6" w:rsidR="00097BAF" w:rsidRPr="00097BAF" w:rsidRDefault="00097BAF" w:rsidP="00097BAF">
            <w:pPr>
              <w:spacing w:before="60" w:after="60" w:line="264" w:lineRule="auto"/>
              <w:ind w:right="624"/>
              <w:jc w:val="right"/>
              <w:rPr>
                <w:rFonts w:ascii="Arial" w:hAnsi="Arial" w:cs="Arial"/>
                <w:w w:val="85"/>
                <w:sz w:val="20"/>
                <w:szCs w:val="20"/>
              </w:rPr>
            </w:pPr>
            <w:r w:rsidRPr="00097BAF">
              <w:rPr>
                <w:rFonts w:ascii="Arial" w:hAnsi="Arial" w:cs="Arial"/>
                <w:w w:val="85"/>
                <w:sz w:val="20"/>
                <w:szCs w:val="20"/>
              </w:rPr>
              <w:t>3.289</w:t>
            </w:r>
          </w:p>
        </w:tc>
      </w:tr>
      <w:tr w:rsidR="00097BAF" w:rsidRPr="0003068A" w14:paraId="61DEAB44" w14:textId="77777777" w:rsidTr="002A76D1">
        <w:trPr>
          <w:jc w:val="center"/>
        </w:trPr>
        <w:tc>
          <w:tcPr>
            <w:tcW w:w="1245" w:type="pct"/>
            <w:shd w:val="clear" w:color="auto" w:fill="auto"/>
            <w:noWrap/>
            <w:vAlign w:val="bottom"/>
          </w:tcPr>
          <w:p w14:paraId="3E2C0782" w14:textId="3F99B72E" w:rsidR="00097BAF" w:rsidRPr="0003068A" w:rsidRDefault="00097BAF" w:rsidP="00097BAF">
            <w:pPr>
              <w:spacing w:before="60" w:after="60" w:line="264" w:lineRule="auto"/>
              <w:jc w:val="center"/>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S</w:t>
            </w:r>
            <w:r w:rsidRPr="0003068A">
              <w:rPr>
                <w:rFonts w:ascii="Arial" w:hAnsi="Arial" w:cs="Arial" w:hint="eastAsia"/>
                <w:color w:val="FF0000"/>
                <w:w w:val="85"/>
                <w:kern w:val="0"/>
                <w:sz w:val="20"/>
                <w:szCs w:val="20"/>
              </w:rPr>
              <w:t>ơ</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bộ</w:t>
            </w:r>
            <w:proofErr w:type="spellEnd"/>
            <w:r w:rsidRPr="0003068A">
              <w:rPr>
                <w:rFonts w:ascii="Arial" w:hAnsi="Arial" w:cs="Arial"/>
                <w:color w:val="FF0000"/>
                <w:w w:val="85"/>
                <w:kern w:val="0"/>
                <w:sz w:val="20"/>
                <w:szCs w:val="20"/>
              </w:rPr>
              <w:t xml:space="preserve"> - </w:t>
            </w:r>
            <w:r w:rsidRPr="00D55BA8">
              <w:rPr>
                <w:rFonts w:ascii="Arial" w:hAnsi="Arial" w:cs="Arial"/>
                <w:i/>
                <w:w w:val="85"/>
                <w:kern w:val="0"/>
                <w:sz w:val="20"/>
                <w:szCs w:val="20"/>
              </w:rPr>
              <w:t>Prel.</w:t>
            </w:r>
            <w:r w:rsidRPr="00D55BA8">
              <w:rPr>
                <w:rFonts w:ascii="Arial" w:hAnsi="Arial" w:cs="Arial"/>
                <w:w w:val="85"/>
                <w:kern w:val="0"/>
                <w:sz w:val="20"/>
                <w:szCs w:val="20"/>
              </w:rPr>
              <w:t xml:space="preserve"> 2023</w:t>
            </w:r>
          </w:p>
        </w:tc>
        <w:tc>
          <w:tcPr>
            <w:tcW w:w="1236" w:type="pct"/>
            <w:shd w:val="clear" w:color="auto" w:fill="auto"/>
            <w:noWrap/>
            <w:vAlign w:val="bottom"/>
          </w:tcPr>
          <w:p w14:paraId="3A28EE9A" w14:textId="70A3FF33" w:rsidR="00097BAF" w:rsidRPr="00097BAF" w:rsidRDefault="00097BAF" w:rsidP="00097BAF">
            <w:pPr>
              <w:spacing w:before="60" w:after="60" w:line="264" w:lineRule="auto"/>
              <w:ind w:right="567"/>
              <w:jc w:val="right"/>
              <w:rPr>
                <w:rFonts w:ascii="Arial" w:hAnsi="Arial" w:cs="Arial"/>
                <w:w w:val="85"/>
                <w:sz w:val="20"/>
                <w:szCs w:val="20"/>
              </w:rPr>
            </w:pPr>
            <w:r w:rsidRPr="00097BAF">
              <w:rPr>
                <w:rFonts w:ascii="Arial" w:hAnsi="Arial" w:cs="Arial"/>
                <w:w w:val="85"/>
                <w:sz w:val="20"/>
                <w:szCs w:val="20"/>
              </w:rPr>
              <w:t>353.886</w:t>
            </w:r>
          </w:p>
        </w:tc>
        <w:tc>
          <w:tcPr>
            <w:tcW w:w="1299" w:type="pct"/>
            <w:shd w:val="clear" w:color="auto" w:fill="auto"/>
            <w:noWrap/>
            <w:vAlign w:val="bottom"/>
          </w:tcPr>
          <w:p w14:paraId="4F5664C2" w14:textId="42ED71F6" w:rsidR="00097BAF" w:rsidRPr="00097BAF" w:rsidRDefault="00097BAF" w:rsidP="00097BAF">
            <w:pPr>
              <w:spacing w:before="60" w:after="60" w:line="264" w:lineRule="auto"/>
              <w:ind w:right="624"/>
              <w:jc w:val="right"/>
              <w:rPr>
                <w:rFonts w:ascii="Arial" w:hAnsi="Arial" w:cs="Arial"/>
                <w:w w:val="85"/>
                <w:sz w:val="20"/>
                <w:szCs w:val="20"/>
              </w:rPr>
            </w:pPr>
            <w:r w:rsidRPr="00097BAF">
              <w:rPr>
                <w:rFonts w:ascii="Arial" w:hAnsi="Arial" w:cs="Arial"/>
                <w:w w:val="85"/>
                <w:sz w:val="20"/>
                <w:szCs w:val="20"/>
              </w:rPr>
              <w:t>348.170</w:t>
            </w:r>
          </w:p>
        </w:tc>
        <w:tc>
          <w:tcPr>
            <w:tcW w:w="1220" w:type="pct"/>
            <w:shd w:val="clear" w:color="auto" w:fill="auto"/>
            <w:noWrap/>
            <w:vAlign w:val="bottom"/>
          </w:tcPr>
          <w:p w14:paraId="40644603" w14:textId="02A23407" w:rsidR="00097BAF" w:rsidRPr="00097BAF" w:rsidRDefault="00097BAF" w:rsidP="00097BAF">
            <w:pPr>
              <w:spacing w:before="60" w:after="60" w:line="264" w:lineRule="auto"/>
              <w:ind w:right="624"/>
              <w:jc w:val="right"/>
              <w:rPr>
                <w:rFonts w:ascii="Arial" w:hAnsi="Arial" w:cs="Arial"/>
                <w:w w:val="85"/>
                <w:sz w:val="20"/>
                <w:szCs w:val="20"/>
              </w:rPr>
            </w:pPr>
            <w:r w:rsidRPr="00097BAF">
              <w:rPr>
                <w:rFonts w:ascii="Arial" w:hAnsi="Arial" w:cs="Arial"/>
                <w:w w:val="85"/>
                <w:sz w:val="20"/>
                <w:szCs w:val="20"/>
              </w:rPr>
              <w:t>5.716</w:t>
            </w:r>
          </w:p>
        </w:tc>
      </w:tr>
      <w:tr w:rsidR="0003068A" w:rsidRPr="0003068A" w14:paraId="4A6D57DF" w14:textId="77777777" w:rsidTr="002A76D1">
        <w:trPr>
          <w:jc w:val="center"/>
        </w:trPr>
        <w:tc>
          <w:tcPr>
            <w:tcW w:w="1245" w:type="pct"/>
            <w:shd w:val="clear" w:color="auto" w:fill="auto"/>
            <w:noWrap/>
            <w:vAlign w:val="bottom"/>
          </w:tcPr>
          <w:p w14:paraId="365D492A" w14:textId="77777777" w:rsidR="00B4705D" w:rsidRPr="0003068A" w:rsidRDefault="00B4705D" w:rsidP="00B4705D">
            <w:pPr>
              <w:spacing w:before="360" w:after="240" w:line="264" w:lineRule="auto"/>
              <w:rPr>
                <w:rFonts w:ascii="Arial" w:hAnsi="Arial" w:cs="Arial"/>
                <w:color w:val="FF0000"/>
                <w:w w:val="85"/>
                <w:kern w:val="0"/>
                <w:sz w:val="20"/>
                <w:szCs w:val="20"/>
              </w:rPr>
            </w:pPr>
          </w:p>
        </w:tc>
        <w:tc>
          <w:tcPr>
            <w:tcW w:w="3755" w:type="pct"/>
            <w:gridSpan w:val="3"/>
            <w:shd w:val="clear" w:color="auto" w:fill="auto"/>
            <w:noWrap/>
            <w:vAlign w:val="bottom"/>
          </w:tcPr>
          <w:p w14:paraId="33CC9498" w14:textId="77777777" w:rsidR="00B4705D" w:rsidRPr="0003068A" w:rsidRDefault="00B4705D" w:rsidP="00B4705D">
            <w:pPr>
              <w:spacing w:before="360" w:after="240" w:line="264" w:lineRule="auto"/>
              <w:jc w:val="center"/>
              <w:rPr>
                <w:rFonts w:ascii="Arial" w:hAnsi="Arial" w:cs="Arial"/>
                <w:b/>
                <w:color w:val="FF0000"/>
                <w:w w:val="85"/>
                <w:kern w:val="0"/>
                <w:sz w:val="20"/>
                <w:szCs w:val="20"/>
              </w:rPr>
            </w:pPr>
            <w:proofErr w:type="spellStart"/>
            <w:r w:rsidRPr="0003068A">
              <w:rPr>
                <w:rFonts w:ascii="Arial" w:hAnsi="Arial" w:cs="Arial"/>
                <w:b/>
                <w:color w:val="FF0000"/>
                <w:w w:val="85"/>
                <w:kern w:val="0"/>
                <w:sz w:val="20"/>
                <w:szCs w:val="20"/>
              </w:rPr>
              <w:t>Chỉ</w:t>
            </w:r>
            <w:proofErr w:type="spellEnd"/>
            <w:r w:rsidRPr="0003068A">
              <w:rPr>
                <w:rFonts w:ascii="Arial" w:hAnsi="Arial" w:cs="Arial"/>
                <w:b/>
                <w:color w:val="FF0000"/>
                <w:w w:val="85"/>
                <w:kern w:val="0"/>
                <w:sz w:val="20"/>
                <w:szCs w:val="20"/>
              </w:rPr>
              <w:t xml:space="preserve"> </w:t>
            </w:r>
            <w:proofErr w:type="spellStart"/>
            <w:r w:rsidRPr="0003068A">
              <w:rPr>
                <w:rFonts w:ascii="Arial" w:hAnsi="Arial" w:cs="Arial"/>
                <w:b/>
                <w:color w:val="FF0000"/>
                <w:w w:val="85"/>
                <w:kern w:val="0"/>
                <w:sz w:val="20"/>
                <w:szCs w:val="20"/>
              </w:rPr>
              <w:t>số</w:t>
            </w:r>
            <w:proofErr w:type="spellEnd"/>
            <w:r w:rsidRPr="0003068A">
              <w:rPr>
                <w:rFonts w:ascii="Arial" w:hAnsi="Arial" w:cs="Arial"/>
                <w:b/>
                <w:color w:val="FF0000"/>
                <w:w w:val="85"/>
                <w:kern w:val="0"/>
                <w:sz w:val="20"/>
                <w:szCs w:val="20"/>
              </w:rPr>
              <w:t xml:space="preserve"> </w:t>
            </w:r>
            <w:proofErr w:type="spellStart"/>
            <w:r w:rsidRPr="0003068A">
              <w:rPr>
                <w:rFonts w:ascii="Arial" w:hAnsi="Arial" w:cs="Arial"/>
                <w:b/>
                <w:color w:val="FF0000"/>
                <w:w w:val="85"/>
                <w:kern w:val="0"/>
                <w:sz w:val="20"/>
                <w:szCs w:val="20"/>
              </w:rPr>
              <w:t>phát</w:t>
            </w:r>
            <w:proofErr w:type="spellEnd"/>
            <w:r w:rsidRPr="0003068A">
              <w:rPr>
                <w:rFonts w:ascii="Arial" w:hAnsi="Arial" w:cs="Arial"/>
                <w:b/>
                <w:color w:val="FF0000"/>
                <w:w w:val="85"/>
                <w:kern w:val="0"/>
                <w:sz w:val="20"/>
                <w:szCs w:val="20"/>
              </w:rPr>
              <w:t xml:space="preserve"> </w:t>
            </w:r>
            <w:proofErr w:type="spellStart"/>
            <w:r w:rsidRPr="0003068A">
              <w:rPr>
                <w:rFonts w:ascii="Arial" w:hAnsi="Arial" w:cs="Arial"/>
                <w:b/>
                <w:color w:val="FF0000"/>
                <w:w w:val="85"/>
                <w:kern w:val="0"/>
                <w:sz w:val="20"/>
                <w:szCs w:val="20"/>
              </w:rPr>
              <w:t>triển</w:t>
            </w:r>
            <w:proofErr w:type="spellEnd"/>
            <w:r w:rsidRPr="0003068A">
              <w:rPr>
                <w:rFonts w:ascii="Arial" w:hAnsi="Arial" w:cs="Arial"/>
                <w:b/>
                <w:color w:val="FF0000"/>
                <w:w w:val="85"/>
                <w:kern w:val="0"/>
                <w:sz w:val="20"/>
                <w:szCs w:val="20"/>
              </w:rPr>
              <w:t xml:space="preserve"> (</w:t>
            </w:r>
            <w:proofErr w:type="spellStart"/>
            <w:r w:rsidRPr="0003068A">
              <w:rPr>
                <w:rFonts w:ascii="Arial" w:hAnsi="Arial" w:cs="Arial"/>
                <w:b/>
                <w:color w:val="FF0000"/>
                <w:w w:val="85"/>
                <w:kern w:val="0"/>
                <w:sz w:val="20"/>
                <w:szCs w:val="20"/>
              </w:rPr>
              <w:t>Năm</w:t>
            </w:r>
            <w:proofErr w:type="spellEnd"/>
            <w:r w:rsidRPr="0003068A">
              <w:rPr>
                <w:rFonts w:ascii="Arial" w:hAnsi="Arial" w:cs="Arial"/>
                <w:b/>
                <w:color w:val="FF0000"/>
                <w:w w:val="85"/>
                <w:kern w:val="0"/>
                <w:sz w:val="20"/>
                <w:szCs w:val="20"/>
              </w:rPr>
              <w:t xml:space="preserve"> </w:t>
            </w:r>
            <w:proofErr w:type="spellStart"/>
            <w:r w:rsidRPr="0003068A">
              <w:rPr>
                <w:rFonts w:ascii="Arial" w:hAnsi="Arial" w:cs="Arial"/>
                <w:b/>
                <w:color w:val="FF0000"/>
                <w:w w:val="85"/>
                <w:kern w:val="0"/>
                <w:sz w:val="20"/>
                <w:szCs w:val="20"/>
              </w:rPr>
              <w:t>trước</w:t>
            </w:r>
            <w:proofErr w:type="spellEnd"/>
            <w:r w:rsidRPr="0003068A">
              <w:rPr>
                <w:rFonts w:ascii="Arial" w:hAnsi="Arial" w:cs="Arial"/>
                <w:b/>
                <w:color w:val="FF0000"/>
                <w:w w:val="85"/>
                <w:kern w:val="0"/>
                <w:sz w:val="20"/>
                <w:szCs w:val="20"/>
              </w:rPr>
              <w:t xml:space="preserve"> = 100) - % </w:t>
            </w:r>
            <w:r w:rsidRPr="0003068A">
              <w:rPr>
                <w:rFonts w:ascii="Arial" w:hAnsi="Arial" w:cs="Arial"/>
                <w:b/>
                <w:color w:val="FF0000"/>
                <w:w w:val="85"/>
                <w:kern w:val="0"/>
                <w:sz w:val="20"/>
                <w:szCs w:val="20"/>
              </w:rPr>
              <w:br/>
            </w:r>
            <w:r w:rsidRPr="0003068A">
              <w:rPr>
                <w:rFonts w:ascii="Arial" w:hAnsi="Arial" w:cs="Arial"/>
                <w:b/>
                <w:i/>
                <w:color w:val="FF0000"/>
                <w:w w:val="85"/>
                <w:kern w:val="0"/>
                <w:sz w:val="20"/>
                <w:szCs w:val="20"/>
              </w:rPr>
              <w:t>Index (Previous year = 100) - %</w:t>
            </w:r>
          </w:p>
        </w:tc>
      </w:tr>
      <w:tr w:rsidR="00097BAF" w:rsidRPr="0003068A" w14:paraId="01B281C8" w14:textId="77777777" w:rsidTr="00547745">
        <w:trPr>
          <w:jc w:val="center"/>
        </w:trPr>
        <w:tc>
          <w:tcPr>
            <w:tcW w:w="1245" w:type="pct"/>
            <w:shd w:val="clear" w:color="auto" w:fill="auto"/>
            <w:noWrap/>
            <w:vAlign w:val="bottom"/>
          </w:tcPr>
          <w:p w14:paraId="3FD597F7" w14:textId="77777777" w:rsidR="00097BAF" w:rsidRPr="0003068A" w:rsidRDefault="00097BAF" w:rsidP="00097BAF">
            <w:pPr>
              <w:spacing w:before="60" w:after="60" w:line="264" w:lineRule="auto"/>
              <w:jc w:val="center"/>
              <w:rPr>
                <w:rFonts w:ascii="Arial" w:hAnsi="Arial" w:cs="Arial"/>
                <w:color w:val="FF0000"/>
                <w:w w:val="85"/>
                <w:kern w:val="0"/>
                <w:sz w:val="20"/>
                <w:szCs w:val="20"/>
              </w:rPr>
            </w:pPr>
            <w:r>
              <w:rPr>
                <w:rFonts w:ascii="Arial" w:hAnsi="Arial" w:cs="Arial"/>
                <w:color w:val="FF0000"/>
                <w:w w:val="85"/>
                <w:kern w:val="0"/>
                <w:sz w:val="20"/>
                <w:szCs w:val="20"/>
              </w:rPr>
              <w:t>2015</w:t>
            </w:r>
          </w:p>
        </w:tc>
        <w:tc>
          <w:tcPr>
            <w:tcW w:w="1236" w:type="pct"/>
            <w:shd w:val="clear" w:color="auto" w:fill="auto"/>
            <w:noWrap/>
            <w:vAlign w:val="bottom"/>
          </w:tcPr>
          <w:p w14:paraId="0033B188" w14:textId="5D4BC1AD" w:rsidR="00097BAF" w:rsidRPr="00097BAF" w:rsidRDefault="00097BAF" w:rsidP="00097BAF">
            <w:pPr>
              <w:spacing w:before="60" w:after="60" w:line="264" w:lineRule="auto"/>
              <w:ind w:right="567"/>
              <w:jc w:val="right"/>
              <w:rPr>
                <w:rFonts w:ascii="Arial" w:hAnsi="Arial" w:cs="Arial"/>
                <w:w w:val="85"/>
                <w:sz w:val="20"/>
                <w:szCs w:val="20"/>
              </w:rPr>
            </w:pPr>
            <w:r w:rsidRPr="00097BAF">
              <w:rPr>
                <w:rFonts w:ascii="Arial" w:hAnsi="Arial" w:cs="Arial"/>
                <w:w w:val="85"/>
                <w:sz w:val="20"/>
                <w:szCs w:val="20"/>
              </w:rPr>
              <w:t>109,10</w:t>
            </w:r>
          </w:p>
        </w:tc>
        <w:tc>
          <w:tcPr>
            <w:tcW w:w="1299" w:type="pct"/>
            <w:shd w:val="clear" w:color="auto" w:fill="auto"/>
            <w:noWrap/>
            <w:vAlign w:val="bottom"/>
          </w:tcPr>
          <w:p w14:paraId="5A2E56DE" w14:textId="670023F4" w:rsidR="00097BAF" w:rsidRPr="00097BAF" w:rsidRDefault="00097BAF" w:rsidP="00097BAF">
            <w:pPr>
              <w:spacing w:before="60" w:after="60" w:line="264" w:lineRule="auto"/>
              <w:ind w:right="624"/>
              <w:jc w:val="right"/>
              <w:rPr>
                <w:rFonts w:ascii="Arial" w:hAnsi="Arial" w:cs="Arial"/>
                <w:w w:val="85"/>
                <w:sz w:val="20"/>
                <w:szCs w:val="20"/>
              </w:rPr>
            </w:pPr>
            <w:r w:rsidRPr="00097BAF">
              <w:rPr>
                <w:rFonts w:ascii="Arial" w:hAnsi="Arial" w:cs="Arial"/>
                <w:w w:val="85"/>
                <w:sz w:val="20"/>
                <w:szCs w:val="20"/>
              </w:rPr>
              <w:t>125,20</w:t>
            </w:r>
          </w:p>
        </w:tc>
        <w:tc>
          <w:tcPr>
            <w:tcW w:w="1220" w:type="pct"/>
            <w:shd w:val="clear" w:color="auto" w:fill="auto"/>
            <w:noWrap/>
            <w:vAlign w:val="bottom"/>
          </w:tcPr>
          <w:p w14:paraId="3EC75FC9" w14:textId="68737556" w:rsidR="00097BAF" w:rsidRPr="00097BAF" w:rsidRDefault="00097BAF" w:rsidP="00097BAF">
            <w:pPr>
              <w:spacing w:before="60" w:after="60" w:line="264" w:lineRule="auto"/>
              <w:ind w:right="624"/>
              <w:jc w:val="right"/>
              <w:rPr>
                <w:rFonts w:ascii="Arial" w:hAnsi="Arial" w:cs="Arial"/>
                <w:w w:val="85"/>
                <w:sz w:val="20"/>
                <w:szCs w:val="20"/>
              </w:rPr>
            </w:pPr>
            <w:r w:rsidRPr="00097BAF">
              <w:rPr>
                <w:rFonts w:ascii="Arial" w:hAnsi="Arial" w:cs="Arial"/>
                <w:w w:val="85"/>
                <w:sz w:val="20"/>
                <w:szCs w:val="20"/>
              </w:rPr>
              <w:t>91,20</w:t>
            </w:r>
          </w:p>
        </w:tc>
      </w:tr>
      <w:tr w:rsidR="00097BAF" w:rsidRPr="0003068A" w14:paraId="2415D1B9" w14:textId="77777777" w:rsidTr="00547745">
        <w:trPr>
          <w:jc w:val="center"/>
        </w:trPr>
        <w:tc>
          <w:tcPr>
            <w:tcW w:w="1245" w:type="pct"/>
            <w:shd w:val="clear" w:color="auto" w:fill="auto"/>
            <w:noWrap/>
            <w:vAlign w:val="bottom"/>
          </w:tcPr>
          <w:p w14:paraId="38298E61" w14:textId="77777777" w:rsidR="00097BAF" w:rsidRPr="0003068A" w:rsidRDefault="00097BAF" w:rsidP="00097BAF">
            <w:pPr>
              <w:spacing w:before="60" w:after="60" w:line="264" w:lineRule="auto"/>
              <w:jc w:val="center"/>
              <w:rPr>
                <w:rFonts w:ascii="Arial" w:hAnsi="Arial" w:cs="Arial"/>
                <w:color w:val="FF0000"/>
                <w:w w:val="85"/>
                <w:kern w:val="0"/>
                <w:sz w:val="20"/>
                <w:szCs w:val="20"/>
              </w:rPr>
            </w:pPr>
            <w:r>
              <w:rPr>
                <w:rFonts w:ascii="Arial" w:hAnsi="Arial" w:cs="Arial"/>
                <w:color w:val="FF0000"/>
                <w:w w:val="85"/>
                <w:kern w:val="0"/>
                <w:sz w:val="20"/>
                <w:szCs w:val="20"/>
              </w:rPr>
              <w:t>2016</w:t>
            </w:r>
          </w:p>
        </w:tc>
        <w:tc>
          <w:tcPr>
            <w:tcW w:w="1236" w:type="pct"/>
            <w:shd w:val="clear" w:color="auto" w:fill="auto"/>
            <w:noWrap/>
            <w:vAlign w:val="bottom"/>
          </w:tcPr>
          <w:p w14:paraId="2D47E5F9" w14:textId="52626793" w:rsidR="00097BAF" w:rsidRPr="00097BAF" w:rsidRDefault="00097BAF" w:rsidP="00097BAF">
            <w:pPr>
              <w:spacing w:before="60" w:after="60" w:line="264" w:lineRule="auto"/>
              <w:ind w:right="567"/>
              <w:jc w:val="right"/>
              <w:rPr>
                <w:rFonts w:ascii="Arial" w:hAnsi="Arial" w:cs="Arial"/>
                <w:w w:val="85"/>
                <w:sz w:val="20"/>
                <w:szCs w:val="20"/>
              </w:rPr>
            </w:pPr>
            <w:r w:rsidRPr="00097BAF">
              <w:rPr>
                <w:rFonts w:ascii="Arial" w:hAnsi="Arial" w:cs="Arial"/>
                <w:w w:val="85"/>
                <w:sz w:val="20"/>
                <w:szCs w:val="20"/>
              </w:rPr>
              <w:t>102,90</w:t>
            </w:r>
          </w:p>
        </w:tc>
        <w:tc>
          <w:tcPr>
            <w:tcW w:w="1299" w:type="pct"/>
            <w:shd w:val="clear" w:color="auto" w:fill="auto"/>
            <w:noWrap/>
            <w:vAlign w:val="bottom"/>
          </w:tcPr>
          <w:p w14:paraId="3A4E5DEB" w14:textId="521F7C13" w:rsidR="00097BAF" w:rsidRPr="00097BAF" w:rsidRDefault="00097BAF" w:rsidP="00097BAF">
            <w:pPr>
              <w:spacing w:before="60" w:after="60" w:line="264" w:lineRule="auto"/>
              <w:ind w:right="624"/>
              <w:jc w:val="right"/>
              <w:rPr>
                <w:rFonts w:ascii="Arial" w:hAnsi="Arial" w:cs="Arial"/>
                <w:w w:val="85"/>
                <w:sz w:val="20"/>
                <w:szCs w:val="20"/>
              </w:rPr>
            </w:pPr>
            <w:r w:rsidRPr="00097BAF">
              <w:rPr>
                <w:rFonts w:ascii="Arial" w:hAnsi="Arial" w:cs="Arial"/>
                <w:w w:val="85"/>
                <w:sz w:val="20"/>
                <w:szCs w:val="20"/>
              </w:rPr>
              <w:t>113,80</w:t>
            </w:r>
          </w:p>
        </w:tc>
        <w:tc>
          <w:tcPr>
            <w:tcW w:w="1220" w:type="pct"/>
            <w:shd w:val="clear" w:color="auto" w:fill="auto"/>
            <w:noWrap/>
            <w:vAlign w:val="bottom"/>
          </w:tcPr>
          <w:p w14:paraId="6B75DFC1" w14:textId="02C3C2BB" w:rsidR="00097BAF" w:rsidRPr="00097BAF" w:rsidRDefault="00097BAF" w:rsidP="00097BAF">
            <w:pPr>
              <w:spacing w:before="60" w:after="60" w:line="264" w:lineRule="auto"/>
              <w:ind w:right="624"/>
              <w:jc w:val="right"/>
              <w:rPr>
                <w:rFonts w:ascii="Arial" w:hAnsi="Arial" w:cs="Arial"/>
                <w:w w:val="85"/>
                <w:sz w:val="20"/>
                <w:szCs w:val="20"/>
              </w:rPr>
            </w:pPr>
            <w:r w:rsidRPr="00097BAF">
              <w:rPr>
                <w:rFonts w:ascii="Arial" w:hAnsi="Arial" w:cs="Arial"/>
                <w:w w:val="85"/>
                <w:sz w:val="20"/>
                <w:szCs w:val="20"/>
              </w:rPr>
              <w:t>86,20</w:t>
            </w:r>
          </w:p>
        </w:tc>
      </w:tr>
      <w:tr w:rsidR="00097BAF" w:rsidRPr="0003068A" w14:paraId="423B96BB" w14:textId="77777777" w:rsidTr="00547745">
        <w:trPr>
          <w:jc w:val="center"/>
        </w:trPr>
        <w:tc>
          <w:tcPr>
            <w:tcW w:w="1245" w:type="pct"/>
            <w:shd w:val="clear" w:color="auto" w:fill="auto"/>
            <w:noWrap/>
            <w:vAlign w:val="bottom"/>
          </w:tcPr>
          <w:p w14:paraId="741B5B2E" w14:textId="77777777" w:rsidR="00097BAF" w:rsidRPr="0003068A" w:rsidRDefault="00097BAF" w:rsidP="00097BAF">
            <w:pPr>
              <w:spacing w:before="60" w:after="60" w:line="264" w:lineRule="auto"/>
              <w:jc w:val="center"/>
              <w:rPr>
                <w:rFonts w:ascii="Arial" w:hAnsi="Arial" w:cs="Arial"/>
                <w:color w:val="FF0000"/>
                <w:w w:val="85"/>
                <w:kern w:val="0"/>
                <w:sz w:val="20"/>
                <w:szCs w:val="20"/>
              </w:rPr>
            </w:pPr>
            <w:r>
              <w:rPr>
                <w:rFonts w:ascii="Arial" w:hAnsi="Arial" w:cs="Arial"/>
                <w:color w:val="FF0000"/>
                <w:w w:val="85"/>
                <w:kern w:val="0"/>
                <w:sz w:val="20"/>
                <w:szCs w:val="20"/>
              </w:rPr>
              <w:t>2017</w:t>
            </w:r>
          </w:p>
        </w:tc>
        <w:tc>
          <w:tcPr>
            <w:tcW w:w="1236" w:type="pct"/>
            <w:shd w:val="clear" w:color="auto" w:fill="auto"/>
            <w:noWrap/>
            <w:vAlign w:val="bottom"/>
          </w:tcPr>
          <w:p w14:paraId="5885DDA9" w14:textId="76843B36" w:rsidR="00097BAF" w:rsidRPr="00097BAF" w:rsidRDefault="00097BAF" w:rsidP="00097BAF">
            <w:pPr>
              <w:spacing w:before="60" w:after="60" w:line="264" w:lineRule="auto"/>
              <w:ind w:right="567"/>
              <w:jc w:val="right"/>
              <w:rPr>
                <w:rFonts w:ascii="Arial" w:hAnsi="Arial" w:cs="Arial"/>
                <w:w w:val="85"/>
                <w:sz w:val="20"/>
                <w:szCs w:val="20"/>
              </w:rPr>
            </w:pPr>
            <w:r w:rsidRPr="00097BAF">
              <w:rPr>
                <w:rFonts w:ascii="Arial" w:hAnsi="Arial" w:cs="Arial"/>
                <w:w w:val="85"/>
                <w:sz w:val="20"/>
                <w:szCs w:val="20"/>
              </w:rPr>
              <w:t>101,50</w:t>
            </w:r>
          </w:p>
        </w:tc>
        <w:tc>
          <w:tcPr>
            <w:tcW w:w="1299" w:type="pct"/>
            <w:shd w:val="clear" w:color="auto" w:fill="auto"/>
            <w:noWrap/>
            <w:vAlign w:val="bottom"/>
          </w:tcPr>
          <w:p w14:paraId="2295703E" w14:textId="41B5C53F" w:rsidR="00097BAF" w:rsidRPr="00097BAF" w:rsidRDefault="00097BAF" w:rsidP="00097BAF">
            <w:pPr>
              <w:spacing w:before="60" w:after="60" w:line="264" w:lineRule="auto"/>
              <w:ind w:right="624"/>
              <w:jc w:val="right"/>
              <w:rPr>
                <w:rFonts w:ascii="Arial" w:hAnsi="Arial" w:cs="Arial"/>
                <w:w w:val="85"/>
                <w:sz w:val="20"/>
                <w:szCs w:val="20"/>
              </w:rPr>
            </w:pPr>
            <w:r w:rsidRPr="00097BAF">
              <w:rPr>
                <w:rFonts w:ascii="Arial" w:hAnsi="Arial" w:cs="Arial"/>
                <w:w w:val="85"/>
                <w:sz w:val="20"/>
                <w:szCs w:val="20"/>
              </w:rPr>
              <w:t>102,30</w:t>
            </w:r>
          </w:p>
        </w:tc>
        <w:tc>
          <w:tcPr>
            <w:tcW w:w="1220" w:type="pct"/>
            <w:shd w:val="clear" w:color="auto" w:fill="auto"/>
            <w:noWrap/>
            <w:vAlign w:val="bottom"/>
          </w:tcPr>
          <w:p w14:paraId="59FFB7D0" w14:textId="057D6AB9" w:rsidR="00097BAF" w:rsidRPr="00097BAF" w:rsidRDefault="00097BAF" w:rsidP="00097BAF">
            <w:pPr>
              <w:spacing w:before="60" w:after="60" w:line="264" w:lineRule="auto"/>
              <w:ind w:right="624"/>
              <w:jc w:val="right"/>
              <w:rPr>
                <w:rFonts w:ascii="Arial" w:hAnsi="Arial" w:cs="Arial"/>
                <w:w w:val="85"/>
                <w:sz w:val="20"/>
                <w:szCs w:val="20"/>
              </w:rPr>
            </w:pPr>
            <w:r w:rsidRPr="00097BAF">
              <w:rPr>
                <w:rFonts w:ascii="Arial" w:hAnsi="Arial" w:cs="Arial"/>
                <w:w w:val="85"/>
                <w:sz w:val="20"/>
                <w:szCs w:val="20"/>
              </w:rPr>
              <w:t>99,90</w:t>
            </w:r>
          </w:p>
        </w:tc>
      </w:tr>
      <w:tr w:rsidR="00097BAF" w:rsidRPr="0003068A" w14:paraId="53BD886F" w14:textId="77777777" w:rsidTr="002A76D1">
        <w:trPr>
          <w:jc w:val="center"/>
        </w:trPr>
        <w:tc>
          <w:tcPr>
            <w:tcW w:w="1245" w:type="pct"/>
            <w:shd w:val="clear" w:color="auto" w:fill="auto"/>
            <w:noWrap/>
            <w:vAlign w:val="bottom"/>
          </w:tcPr>
          <w:p w14:paraId="5FD0D8E1" w14:textId="77777777" w:rsidR="00097BAF" w:rsidRPr="0003068A" w:rsidRDefault="00097BAF" w:rsidP="00097BAF">
            <w:pPr>
              <w:spacing w:before="60" w:after="60" w:line="264" w:lineRule="auto"/>
              <w:jc w:val="center"/>
              <w:rPr>
                <w:rFonts w:ascii="Arial" w:hAnsi="Arial" w:cs="Arial"/>
                <w:color w:val="FF0000"/>
                <w:w w:val="85"/>
                <w:kern w:val="0"/>
                <w:sz w:val="20"/>
                <w:szCs w:val="20"/>
              </w:rPr>
            </w:pPr>
            <w:r w:rsidRPr="0003068A">
              <w:rPr>
                <w:rFonts w:ascii="Arial" w:hAnsi="Arial" w:cs="Arial"/>
                <w:color w:val="FF0000"/>
                <w:w w:val="85"/>
                <w:kern w:val="0"/>
                <w:sz w:val="20"/>
                <w:szCs w:val="20"/>
              </w:rPr>
              <w:t>2018</w:t>
            </w:r>
          </w:p>
        </w:tc>
        <w:tc>
          <w:tcPr>
            <w:tcW w:w="1236" w:type="pct"/>
            <w:shd w:val="clear" w:color="auto" w:fill="auto"/>
            <w:noWrap/>
            <w:vAlign w:val="bottom"/>
          </w:tcPr>
          <w:p w14:paraId="6A1D2BE4" w14:textId="73D255AD" w:rsidR="00097BAF" w:rsidRPr="00097BAF" w:rsidRDefault="00097BAF" w:rsidP="00097BAF">
            <w:pPr>
              <w:spacing w:before="60" w:after="60" w:line="264" w:lineRule="auto"/>
              <w:ind w:right="567"/>
              <w:jc w:val="right"/>
              <w:rPr>
                <w:rFonts w:ascii="Arial" w:hAnsi="Arial" w:cs="Arial"/>
                <w:w w:val="85"/>
                <w:sz w:val="20"/>
                <w:szCs w:val="20"/>
              </w:rPr>
            </w:pPr>
            <w:r w:rsidRPr="00097BAF">
              <w:rPr>
                <w:rFonts w:ascii="Arial" w:hAnsi="Arial" w:cs="Arial"/>
                <w:w w:val="85"/>
                <w:sz w:val="20"/>
                <w:szCs w:val="20"/>
              </w:rPr>
              <w:t>182,08</w:t>
            </w:r>
          </w:p>
        </w:tc>
        <w:tc>
          <w:tcPr>
            <w:tcW w:w="1299" w:type="pct"/>
            <w:shd w:val="clear" w:color="auto" w:fill="auto"/>
            <w:noWrap/>
            <w:vAlign w:val="bottom"/>
          </w:tcPr>
          <w:p w14:paraId="7C29C934" w14:textId="630D1D0E" w:rsidR="00097BAF" w:rsidRPr="00097BAF" w:rsidRDefault="00097BAF" w:rsidP="00097BAF">
            <w:pPr>
              <w:spacing w:before="60" w:after="60" w:line="264" w:lineRule="auto"/>
              <w:ind w:right="624"/>
              <w:jc w:val="right"/>
              <w:rPr>
                <w:rFonts w:ascii="Arial" w:hAnsi="Arial" w:cs="Arial"/>
                <w:w w:val="85"/>
                <w:sz w:val="20"/>
                <w:szCs w:val="20"/>
              </w:rPr>
            </w:pPr>
            <w:r w:rsidRPr="00097BAF">
              <w:rPr>
                <w:rFonts w:ascii="Arial" w:hAnsi="Arial" w:cs="Arial"/>
                <w:w w:val="85"/>
                <w:sz w:val="20"/>
                <w:szCs w:val="20"/>
              </w:rPr>
              <w:t>238,30</w:t>
            </w:r>
          </w:p>
        </w:tc>
        <w:tc>
          <w:tcPr>
            <w:tcW w:w="1220" w:type="pct"/>
            <w:shd w:val="clear" w:color="auto" w:fill="auto"/>
            <w:noWrap/>
            <w:vAlign w:val="bottom"/>
          </w:tcPr>
          <w:p w14:paraId="6A18C800" w14:textId="40138FB1" w:rsidR="00097BAF" w:rsidRPr="00097BAF" w:rsidRDefault="00097BAF" w:rsidP="00097BAF">
            <w:pPr>
              <w:spacing w:before="60" w:after="60" w:line="264" w:lineRule="auto"/>
              <w:ind w:right="624"/>
              <w:jc w:val="right"/>
              <w:rPr>
                <w:rFonts w:ascii="Arial" w:hAnsi="Arial" w:cs="Arial"/>
                <w:w w:val="85"/>
                <w:sz w:val="20"/>
                <w:szCs w:val="20"/>
              </w:rPr>
            </w:pPr>
            <w:r w:rsidRPr="00097BAF">
              <w:rPr>
                <w:rFonts w:ascii="Arial" w:hAnsi="Arial" w:cs="Arial"/>
                <w:w w:val="85"/>
                <w:sz w:val="20"/>
                <w:szCs w:val="20"/>
              </w:rPr>
              <w:t>65,61</w:t>
            </w:r>
          </w:p>
        </w:tc>
      </w:tr>
      <w:tr w:rsidR="00097BAF" w:rsidRPr="0003068A" w14:paraId="49700CD0" w14:textId="77777777" w:rsidTr="002A76D1">
        <w:trPr>
          <w:jc w:val="center"/>
        </w:trPr>
        <w:tc>
          <w:tcPr>
            <w:tcW w:w="1245" w:type="pct"/>
            <w:shd w:val="clear" w:color="auto" w:fill="auto"/>
            <w:noWrap/>
            <w:vAlign w:val="bottom"/>
          </w:tcPr>
          <w:p w14:paraId="2927DB66" w14:textId="77777777" w:rsidR="00097BAF" w:rsidRPr="0003068A" w:rsidRDefault="00097BAF" w:rsidP="00097BAF">
            <w:pPr>
              <w:spacing w:before="60" w:after="60" w:line="264" w:lineRule="auto"/>
              <w:jc w:val="center"/>
              <w:rPr>
                <w:rFonts w:ascii="Arial" w:hAnsi="Arial" w:cs="Arial"/>
                <w:color w:val="FF0000"/>
                <w:w w:val="85"/>
                <w:kern w:val="0"/>
                <w:sz w:val="20"/>
                <w:szCs w:val="20"/>
              </w:rPr>
            </w:pPr>
            <w:r w:rsidRPr="0003068A">
              <w:rPr>
                <w:rFonts w:ascii="Arial" w:hAnsi="Arial" w:cs="Arial"/>
                <w:color w:val="FF0000"/>
                <w:w w:val="85"/>
                <w:kern w:val="0"/>
                <w:sz w:val="20"/>
                <w:szCs w:val="20"/>
              </w:rPr>
              <w:t>2019</w:t>
            </w:r>
          </w:p>
        </w:tc>
        <w:tc>
          <w:tcPr>
            <w:tcW w:w="1236" w:type="pct"/>
            <w:shd w:val="clear" w:color="auto" w:fill="auto"/>
            <w:noWrap/>
            <w:vAlign w:val="bottom"/>
          </w:tcPr>
          <w:p w14:paraId="7918A00F" w14:textId="3E8EE048" w:rsidR="00097BAF" w:rsidRPr="00097BAF" w:rsidRDefault="00097BAF" w:rsidP="00097BAF">
            <w:pPr>
              <w:spacing w:before="60" w:after="60" w:line="264" w:lineRule="auto"/>
              <w:ind w:right="567"/>
              <w:jc w:val="right"/>
              <w:rPr>
                <w:rFonts w:ascii="Arial" w:hAnsi="Arial" w:cs="Arial"/>
                <w:w w:val="85"/>
                <w:sz w:val="20"/>
                <w:szCs w:val="20"/>
              </w:rPr>
            </w:pPr>
            <w:r w:rsidRPr="00097BAF">
              <w:rPr>
                <w:rFonts w:ascii="Arial" w:hAnsi="Arial" w:cs="Arial"/>
                <w:w w:val="85"/>
                <w:sz w:val="20"/>
                <w:szCs w:val="20"/>
              </w:rPr>
              <w:t>484,72</w:t>
            </w:r>
          </w:p>
        </w:tc>
        <w:tc>
          <w:tcPr>
            <w:tcW w:w="1299" w:type="pct"/>
            <w:shd w:val="clear" w:color="auto" w:fill="auto"/>
            <w:noWrap/>
            <w:vAlign w:val="bottom"/>
          </w:tcPr>
          <w:p w14:paraId="40C14EA5" w14:textId="2CA3552B" w:rsidR="00097BAF" w:rsidRPr="00097BAF" w:rsidRDefault="00097BAF" w:rsidP="00097BAF">
            <w:pPr>
              <w:spacing w:before="60" w:after="60" w:line="264" w:lineRule="auto"/>
              <w:ind w:right="624"/>
              <w:jc w:val="right"/>
              <w:rPr>
                <w:rFonts w:ascii="Arial" w:hAnsi="Arial" w:cs="Arial"/>
                <w:w w:val="85"/>
                <w:sz w:val="20"/>
                <w:szCs w:val="20"/>
              </w:rPr>
            </w:pPr>
            <w:r w:rsidRPr="00097BAF">
              <w:rPr>
                <w:rFonts w:ascii="Arial" w:hAnsi="Arial" w:cs="Arial"/>
                <w:w w:val="85"/>
                <w:sz w:val="20"/>
                <w:szCs w:val="20"/>
              </w:rPr>
              <w:t>538,16</w:t>
            </w:r>
          </w:p>
        </w:tc>
        <w:tc>
          <w:tcPr>
            <w:tcW w:w="1220" w:type="pct"/>
            <w:shd w:val="clear" w:color="auto" w:fill="auto"/>
            <w:noWrap/>
            <w:vAlign w:val="bottom"/>
          </w:tcPr>
          <w:p w14:paraId="52F2D8B2" w14:textId="56539550" w:rsidR="00097BAF" w:rsidRPr="00097BAF" w:rsidRDefault="00097BAF" w:rsidP="00097BAF">
            <w:pPr>
              <w:spacing w:before="60" w:after="60" w:line="264" w:lineRule="auto"/>
              <w:ind w:right="624"/>
              <w:jc w:val="right"/>
              <w:rPr>
                <w:rFonts w:ascii="Arial" w:hAnsi="Arial" w:cs="Arial"/>
                <w:w w:val="85"/>
                <w:sz w:val="20"/>
                <w:szCs w:val="20"/>
              </w:rPr>
            </w:pPr>
            <w:r w:rsidRPr="00097BAF">
              <w:rPr>
                <w:rFonts w:ascii="Arial" w:hAnsi="Arial" w:cs="Arial"/>
                <w:w w:val="85"/>
                <w:sz w:val="20"/>
                <w:szCs w:val="20"/>
              </w:rPr>
              <w:t>82,64</w:t>
            </w:r>
          </w:p>
        </w:tc>
      </w:tr>
      <w:tr w:rsidR="00097BAF" w:rsidRPr="0003068A" w14:paraId="59EB398F" w14:textId="77777777" w:rsidTr="002A76D1">
        <w:trPr>
          <w:jc w:val="center"/>
        </w:trPr>
        <w:tc>
          <w:tcPr>
            <w:tcW w:w="1245" w:type="pct"/>
            <w:shd w:val="clear" w:color="auto" w:fill="auto"/>
            <w:noWrap/>
            <w:vAlign w:val="bottom"/>
          </w:tcPr>
          <w:p w14:paraId="6AA873D5" w14:textId="77777777" w:rsidR="00097BAF" w:rsidRPr="0003068A" w:rsidRDefault="00097BAF" w:rsidP="00097BAF">
            <w:pPr>
              <w:spacing w:before="60" w:after="60" w:line="264" w:lineRule="auto"/>
              <w:jc w:val="center"/>
              <w:rPr>
                <w:rFonts w:ascii="Arial" w:hAnsi="Arial" w:cs="Arial"/>
                <w:color w:val="FF0000"/>
                <w:w w:val="85"/>
                <w:kern w:val="0"/>
                <w:sz w:val="20"/>
                <w:szCs w:val="20"/>
              </w:rPr>
            </w:pPr>
            <w:r w:rsidRPr="0003068A">
              <w:rPr>
                <w:rFonts w:ascii="Arial" w:hAnsi="Arial" w:cs="Arial"/>
                <w:color w:val="FF0000"/>
                <w:w w:val="85"/>
                <w:kern w:val="0"/>
                <w:sz w:val="20"/>
                <w:szCs w:val="20"/>
              </w:rPr>
              <w:t>2020</w:t>
            </w:r>
          </w:p>
        </w:tc>
        <w:tc>
          <w:tcPr>
            <w:tcW w:w="1236" w:type="pct"/>
            <w:shd w:val="clear" w:color="auto" w:fill="auto"/>
            <w:noWrap/>
            <w:vAlign w:val="bottom"/>
          </w:tcPr>
          <w:p w14:paraId="5B709E46" w14:textId="4B71C0E4" w:rsidR="00097BAF" w:rsidRPr="00097BAF" w:rsidRDefault="00097BAF" w:rsidP="00097BAF">
            <w:pPr>
              <w:spacing w:before="60" w:after="60" w:line="264" w:lineRule="auto"/>
              <w:ind w:right="567"/>
              <w:jc w:val="right"/>
              <w:rPr>
                <w:rFonts w:ascii="Arial" w:hAnsi="Arial" w:cs="Arial"/>
                <w:w w:val="85"/>
                <w:sz w:val="20"/>
                <w:szCs w:val="20"/>
              </w:rPr>
            </w:pPr>
            <w:r w:rsidRPr="00097BAF">
              <w:rPr>
                <w:rFonts w:ascii="Arial" w:hAnsi="Arial" w:cs="Arial"/>
                <w:w w:val="85"/>
                <w:sz w:val="20"/>
                <w:szCs w:val="20"/>
              </w:rPr>
              <w:t>99,02</w:t>
            </w:r>
          </w:p>
        </w:tc>
        <w:tc>
          <w:tcPr>
            <w:tcW w:w="1299" w:type="pct"/>
            <w:shd w:val="clear" w:color="auto" w:fill="auto"/>
            <w:noWrap/>
            <w:vAlign w:val="bottom"/>
          </w:tcPr>
          <w:p w14:paraId="0A74D2DA" w14:textId="6C7E0A51" w:rsidR="00097BAF" w:rsidRPr="00097BAF" w:rsidRDefault="00097BAF" w:rsidP="00097BAF">
            <w:pPr>
              <w:spacing w:before="60" w:after="60" w:line="264" w:lineRule="auto"/>
              <w:ind w:right="624"/>
              <w:jc w:val="right"/>
              <w:rPr>
                <w:rFonts w:ascii="Arial" w:hAnsi="Arial" w:cs="Arial"/>
                <w:w w:val="85"/>
                <w:sz w:val="20"/>
                <w:szCs w:val="20"/>
              </w:rPr>
            </w:pPr>
            <w:r w:rsidRPr="00097BAF">
              <w:rPr>
                <w:rFonts w:ascii="Arial" w:hAnsi="Arial" w:cs="Arial"/>
                <w:w w:val="85"/>
                <w:sz w:val="20"/>
                <w:szCs w:val="20"/>
              </w:rPr>
              <w:t>99,05</w:t>
            </w:r>
          </w:p>
        </w:tc>
        <w:tc>
          <w:tcPr>
            <w:tcW w:w="1220" w:type="pct"/>
            <w:shd w:val="clear" w:color="auto" w:fill="auto"/>
            <w:noWrap/>
            <w:vAlign w:val="bottom"/>
          </w:tcPr>
          <w:p w14:paraId="3EC9AC7E" w14:textId="5F5DB3FE" w:rsidR="00097BAF" w:rsidRPr="00097BAF" w:rsidRDefault="00097BAF" w:rsidP="00097BAF">
            <w:pPr>
              <w:spacing w:before="60" w:after="60" w:line="264" w:lineRule="auto"/>
              <w:ind w:right="624"/>
              <w:jc w:val="right"/>
              <w:rPr>
                <w:rFonts w:ascii="Arial" w:hAnsi="Arial" w:cs="Arial"/>
                <w:w w:val="85"/>
                <w:sz w:val="20"/>
                <w:szCs w:val="20"/>
              </w:rPr>
            </w:pPr>
            <w:r w:rsidRPr="00097BAF">
              <w:rPr>
                <w:rFonts w:ascii="Arial" w:hAnsi="Arial" w:cs="Arial"/>
                <w:w w:val="85"/>
                <w:sz w:val="20"/>
                <w:szCs w:val="20"/>
              </w:rPr>
              <w:t>97,22</w:t>
            </w:r>
          </w:p>
        </w:tc>
      </w:tr>
      <w:tr w:rsidR="00097BAF" w:rsidRPr="0003068A" w14:paraId="5D0E88EB" w14:textId="77777777" w:rsidTr="002A76D1">
        <w:trPr>
          <w:jc w:val="center"/>
        </w:trPr>
        <w:tc>
          <w:tcPr>
            <w:tcW w:w="1245" w:type="pct"/>
            <w:shd w:val="clear" w:color="auto" w:fill="auto"/>
            <w:noWrap/>
            <w:vAlign w:val="bottom"/>
          </w:tcPr>
          <w:p w14:paraId="300C1059" w14:textId="77777777" w:rsidR="00097BAF" w:rsidRPr="0003068A" w:rsidRDefault="00097BAF" w:rsidP="00097BAF">
            <w:pPr>
              <w:spacing w:before="60" w:after="60" w:line="264" w:lineRule="auto"/>
              <w:jc w:val="center"/>
              <w:rPr>
                <w:rFonts w:ascii="Arial" w:hAnsi="Arial" w:cs="Arial"/>
                <w:color w:val="FF0000"/>
                <w:w w:val="85"/>
                <w:kern w:val="0"/>
                <w:sz w:val="20"/>
                <w:szCs w:val="20"/>
              </w:rPr>
            </w:pPr>
            <w:r w:rsidRPr="0003068A">
              <w:rPr>
                <w:rFonts w:ascii="Arial" w:hAnsi="Arial" w:cs="Arial"/>
                <w:color w:val="FF0000"/>
                <w:w w:val="85"/>
                <w:kern w:val="0"/>
                <w:sz w:val="20"/>
                <w:szCs w:val="20"/>
              </w:rPr>
              <w:t>2021</w:t>
            </w:r>
          </w:p>
        </w:tc>
        <w:tc>
          <w:tcPr>
            <w:tcW w:w="1236" w:type="pct"/>
            <w:shd w:val="clear" w:color="auto" w:fill="auto"/>
            <w:noWrap/>
            <w:vAlign w:val="bottom"/>
          </w:tcPr>
          <w:p w14:paraId="59DBE14D" w14:textId="2738495F" w:rsidR="00097BAF" w:rsidRPr="00097BAF" w:rsidRDefault="00097BAF" w:rsidP="00097BAF">
            <w:pPr>
              <w:spacing w:before="60" w:after="60" w:line="264" w:lineRule="auto"/>
              <w:ind w:right="567"/>
              <w:jc w:val="right"/>
              <w:rPr>
                <w:rFonts w:ascii="Arial" w:hAnsi="Arial" w:cs="Arial"/>
                <w:w w:val="85"/>
                <w:sz w:val="20"/>
                <w:szCs w:val="20"/>
              </w:rPr>
            </w:pPr>
            <w:r w:rsidRPr="00097BAF">
              <w:rPr>
                <w:rFonts w:ascii="Arial" w:hAnsi="Arial" w:cs="Arial"/>
                <w:w w:val="85"/>
                <w:sz w:val="20"/>
                <w:szCs w:val="20"/>
              </w:rPr>
              <w:t>102,85</w:t>
            </w:r>
          </w:p>
        </w:tc>
        <w:tc>
          <w:tcPr>
            <w:tcW w:w="1299" w:type="pct"/>
            <w:shd w:val="clear" w:color="auto" w:fill="auto"/>
            <w:noWrap/>
            <w:vAlign w:val="bottom"/>
          </w:tcPr>
          <w:p w14:paraId="635F1EF0" w14:textId="46631EDD" w:rsidR="00097BAF" w:rsidRPr="00097BAF" w:rsidRDefault="00097BAF" w:rsidP="00097BAF">
            <w:pPr>
              <w:spacing w:before="60" w:after="60" w:line="264" w:lineRule="auto"/>
              <w:ind w:right="624"/>
              <w:jc w:val="right"/>
              <w:rPr>
                <w:rFonts w:ascii="Arial" w:hAnsi="Arial" w:cs="Arial"/>
                <w:w w:val="85"/>
                <w:sz w:val="20"/>
                <w:szCs w:val="20"/>
              </w:rPr>
            </w:pPr>
            <w:r w:rsidRPr="00097BAF">
              <w:rPr>
                <w:rFonts w:ascii="Arial" w:hAnsi="Arial" w:cs="Arial"/>
                <w:w w:val="85"/>
                <w:sz w:val="20"/>
                <w:szCs w:val="20"/>
              </w:rPr>
              <w:t>103,23</w:t>
            </w:r>
          </w:p>
        </w:tc>
        <w:tc>
          <w:tcPr>
            <w:tcW w:w="1220" w:type="pct"/>
            <w:shd w:val="clear" w:color="auto" w:fill="auto"/>
            <w:noWrap/>
            <w:vAlign w:val="bottom"/>
          </w:tcPr>
          <w:p w14:paraId="5332C077" w14:textId="1F766FD8" w:rsidR="00097BAF" w:rsidRPr="00097BAF" w:rsidRDefault="00097BAF" w:rsidP="00097BAF">
            <w:pPr>
              <w:spacing w:before="60" w:after="60" w:line="264" w:lineRule="auto"/>
              <w:ind w:right="624"/>
              <w:jc w:val="right"/>
              <w:rPr>
                <w:rFonts w:ascii="Arial" w:hAnsi="Arial" w:cs="Arial"/>
                <w:w w:val="85"/>
                <w:sz w:val="20"/>
                <w:szCs w:val="20"/>
              </w:rPr>
            </w:pPr>
            <w:r w:rsidRPr="00097BAF">
              <w:rPr>
                <w:rFonts w:ascii="Arial" w:hAnsi="Arial" w:cs="Arial"/>
                <w:w w:val="85"/>
                <w:sz w:val="20"/>
                <w:szCs w:val="20"/>
              </w:rPr>
              <w:t>84,18</w:t>
            </w:r>
          </w:p>
        </w:tc>
      </w:tr>
      <w:tr w:rsidR="00097BAF" w:rsidRPr="0003068A" w14:paraId="3F9508A3" w14:textId="77777777" w:rsidTr="00547745">
        <w:trPr>
          <w:jc w:val="center"/>
        </w:trPr>
        <w:tc>
          <w:tcPr>
            <w:tcW w:w="1245" w:type="pct"/>
            <w:shd w:val="clear" w:color="auto" w:fill="auto"/>
            <w:noWrap/>
            <w:vAlign w:val="bottom"/>
          </w:tcPr>
          <w:p w14:paraId="41E61627" w14:textId="77777777" w:rsidR="00097BAF" w:rsidRPr="0003068A" w:rsidRDefault="00097BAF" w:rsidP="00097BAF">
            <w:pPr>
              <w:spacing w:before="60" w:after="60" w:line="264" w:lineRule="auto"/>
              <w:jc w:val="center"/>
              <w:rPr>
                <w:rFonts w:ascii="Arial" w:hAnsi="Arial" w:cs="Arial"/>
                <w:color w:val="FF0000"/>
                <w:w w:val="85"/>
                <w:kern w:val="0"/>
                <w:sz w:val="20"/>
                <w:szCs w:val="20"/>
              </w:rPr>
            </w:pPr>
            <w:r>
              <w:rPr>
                <w:rFonts w:ascii="Arial" w:hAnsi="Arial" w:cs="Arial"/>
                <w:color w:val="FF0000"/>
                <w:w w:val="85"/>
                <w:kern w:val="0"/>
                <w:sz w:val="20"/>
                <w:szCs w:val="20"/>
              </w:rPr>
              <w:t>2022</w:t>
            </w:r>
          </w:p>
        </w:tc>
        <w:tc>
          <w:tcPr>
            <w:tcW w:w="1236" w:type="pct"/>
            <w:shd w:val="clear" w:color="auto" w:fill="auto"/>
            <w:noWrap/>
            <w:vAlign w:val="bottom"/>
          </w:tcPr>
          <w:p w14:paraId="32ECBAB9" w14:textId="1DAD749B" w:rsidR="00097BAF" w:rsidRPr="00097BAF" w:rsidRDefault="00097BAF" w:rsidP="00097BAF">
            <w:pPr>
              <w:spacing w:before="60" w:after="60" w:line="264" w:lineRule="auto"/>
              <w:ind w:right="567"/>
              <w:jc w:val="right"/>
              <w:rPr>
                <w:rFonts w:ascii="Arial" w:hAnsi="Arial" w:cs="Arial"/>
                <w:w w:val="85"/>
                <w:sz w:val="20"/>
                <w:szCs w:val="20"/>
              </w:rPr>
            </w:pPr>
            <w:r w:rsidRPr="00097BAF">
              <w:rPr>
                <w:rFonts w:ascii="Arial" w:hAnsi="Arial" w:cs="Arial"/>
                <w:w w:val="85"/>
                <w:sz w:val="20"/>
                <w:szCs w:val="20"/>
              </w:rPr>
              <w:t>91,41</w:t>
            </w:r>
          </w:p>
        </w:tc>
        <w:tc>
          <w:tcPr>
            <w:tcW w:w="1299" w:type="pct"/>
            <w:shd w:val="clear" w:color="auto" w:fill="auto"/>
            <w:noWrap/>
            <w:vAlign w:val="bottom"/>
          </w:tcPr>
          <w:p w14:paraId="3EC41BE8" w14:textId="225F2E8F" w:rsidR="00097BAF" w:rsidRPr="00097BAF" w:rsidRDefault="00097BAF" w:rsidP="00097BAF">
            <w:pPr>
              <w:spacing w:before="60" w:after="60" w:line="264" w:lineRule="auto"/>
              <w:ind w:right="624"/>
              <w:jc w:val="right"/>
              <w:rPr>
                <w:rFonts w:ascii="Arial" w:hAnsi="Arial" w:cs="Arial"/>
                <w:w w:val="85"/>
                <w:sz w:val="20"/>
                <w:szCs w:val="20"/>
              </w:rPr>
            </w:pPr>
            <w:r w:rsidRPr="00097BAF">
              <w:rPr>
                <w:rFonts w:ascii="Arial" w:hAnsi="Arial" w:cs="Arial"/>
                <w:w w:val="85"/>
                <w:sz w:val="20"/>
                <w:szCs w:val="20"/>
              </w:rPr>
              <w:t>91,73</w:t>
            </w:r>
          </w:p>
        </w:tc>
        <w:tc>
          <w:tcPr>
            <w:tcW w:w="1220" w:type="pct"/>
            <w:shd w:val="clear" w:color="auto" w:fill="auto"/>
            <w:noWrap/>
            <w:vAlign w:val="bottom"/>
          </w:tcPr>
          <w:p w14:paraId="046F5ED0" w14:textId="3889EC08" w:rsidR="00097BAF" w:rsidRPr="00097BAF" w:rsidRDefault="00097BAF" w:rsidP="00097BAF">
            <w:pPr>
              <w:spacing w:before="60" w:after="60" w:line="264" w:lineRule="auto"/>
              <w:ind w:right="624"/>
              <w:jc w:val="right"/>
              <w:rPr>
                <w:rFonts w:ascii="Arial" w:hAnsi="Arial" w:cs="Arial"/>
                <w:w w:val="85"/>
                <w:sz w:val="20"/>
                <w:szCs w:val="20"/>
              </w:rPr>
            </w:pPr>
            <w:r w:rsidRPr="00097BAF">
              <w:rPr>
                <w:rFonts w:ascii="Arial" w:hAnsi="Arial" w:cs="Arial"/>
                <w:w w:val="85"/>
                <w:sz w:val="20"/>
                <w:szCs w:val="20"/>
              </w:rPr>
              <w:t>72,02</w:t>
            </w:r>
          </w:p>
        </w:tc>
      </w:tr>
      <w:tr w:rsidR="00097BAF" w:rsidRPr="0003068A" w14:paraId="3F562B64" w14:textId="77777777" w:rsidTr="002A76D1">
        <w:trPr>
          <w:jc w:val="center"/>
        </w:trPr>
        <w:tc>
          <w:tcPr>
            <w:tcW w:w="1245" w:type="pct"/>
            <w:tcBorders>
              <w:bottom w:val="single" w:sz="4" w:space="0" w:color="auto"/>
            </w:tcBorders>
            <w:shd w:val="clear" w:color="auto" w:fill="auto"/>
            <w:noWrap/>
            <w:vAlign w:val="bottom"/>
          </w:tcPr>
          <w:p w14:paraId="11A78A99" w14:textId="2447251D" w:rsidR="00097BAF" w:rsidRPr="0003068A" w:rsidRDefault="00097BAF" w:rsidP="00097BAF">
            <w:pPr>
              <w:spacing w:before="60" w:after="60" w:line="264" w:lineRule="auto"/>
              <w:jc w:val="center"/>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S</w:t>
            </w:r>
            <w:r w:rsidRPr="0003068A">
              <w:rPr>
                <w:rFonts w:ascii="Arial" w:hAnsi="Arial" w:cs="Arial" w:hint="eastAsia"/>
                <w:color w:val="FF0000"/>
                <w:w w:val="85"/>
                <w:kern w:val="0"/>
                <w:sz w:val="20"/>
                <w:szCs w:val="20"/>
              </w:rPr>
              <w:t>ơ</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bộ</w:t>
            </w:r>
            <w:proofErr w:type="spellEnd"/>
            <w:r w:rsidRPr="0003068A">
              <w:rPr>
                <w:rFonts w:ascii="Arial" w:hAnsi="Arial" w:cs="Arial"/>
                <w:color w:val="FF0000"/>
                <w:w w:val="85"/>
                <w:kern w:val="0"/>
                <w:sz w:val="20"/>
                <w:szCs w:val="20"/>
              </w:rPr>
              <w:t xml:space="preserve"> - </w:t>
            </w:r>
            <w:r w:rsidRPr="00D55BA8">
              <w:rPr>
                <w:rFonts w:ascii="Arial" w:hAnsi="Arial" w:cs="Arial"/>
                <w:i/>
                <w:w w:val="85"/>
                <w:kern w:val="0"/>
                <w:sz w:val="20"/>
                <w:szCs w:val="20"/>
              </w:rPr>
              <w:t>Prel.</w:t>
            </w:r>
            <w:r w:rsidRPr="00D55BA8">
              <w:rPr>
                <w:rFonts w:ascii="Arial" w:hAnsi="Arial" w:cs="Arial"/>
                <w:w w:val="85"/>
                <w:kern w:val="0"/>
                <w:sz w:val="20"/>
                <w:szCs w:val="20"/>
              </w:rPr>
              <w:t xml:space="preserve"> 2023</w:t>
            </w:r>
          </w:p>
        </w:tc>
        <w:tc>
          <w:tcPr>
            <w:tcW w:w="1236" w:type="pct"/>
            <w:tcBorders>
              <w:bottom w:val="single" w:sz="4" w:space="0" w:color="auto"/>
            </w:tcBorders>
            <w:shd w:val="clear" w:color="auto" w:fill="auto"/>
            <w:noWrap/>
            <w:vAlign w:val="bottom"/>
          </w:tcPr>
          <w:p w14:paraId="637CC049" w14:textId="4F10EA63" w:rsidR="00097BAF" w:rsidRPr="00097BAF" w:rsidRDefault="00097BAF" w:rsidP="00097BAF">
            <w:pPr>
              <w:spacing w:before="60" w:after="60" w:line="264" w:lineRule="auto"/>
              <w:ind w:right="567"/>
              <w:jc w:val="right"/>
              <w:rPr>
                <w:rFonts w:ascii="Arial" w:hAnsi="Arial" w:cs="Arial"/>
                <w:w w:val="85"/>
                <w:sz w:val="20"/>
                <w:szCs w:val="20"/>
              </w:rPr>
            </w:pPr>
            <w:r w:rsidRPr="00097BAF">
              <w:rPr>
                <w:rFonts w:ascii="Arial" w:hAnsi="Arial" w:cs="Arial"/>
                <w:w w:val="85"/>
                <w:sz w:val="20"/>
                <w:szCs w:val="20"/>
              </w:rPr>
              <w:t>136,25</w:t>
            </w:r>
          </w:p>
        </w:tc>
        <w:tc>
          <w:tcPr>
            <w:tcW w:w="1299" w:type="pct"/>
            <w:tcBorders>
              <w:bottom w:val="single" w:sz="4" w:space="0" w:color="auto"/>
            </w:tcBorders>
            <w:shd w:val="clear" w:color="auto" w:fill="auto"/>
            <w:noWrap/>
            <w:vAlign w:val="bottom"/>
          </w:tcPr>
          <w:p w14:paraId="43E98CE8" w14:textId="39716429" w:rsidR="00097BAF" w:rsidRPr="00097BAF" w:rsidRDefault="00097BAF" w:rsidP="00097BAF">
            <w:pPr>
              <w:spacing w:before="60" w:after="60" w:line="264" w:lineRule="auto"/>
              <w:ind w:right="624"/>
              <w:jc w:val="right"/>
              <w:rPr>
                <w:rFonts w:ascii="Arial" w:hAnsi="Arial" w:cs="Arial"/>
                <w:w w:val="85"/>
                <w:sz w:val="20"/>
                <w:szCs w:val="20"/>
              </w:rPr>
            </w:pPr>
            <w:r w:rsidRPr="00097BAF">
              <w:rPr>
                <w:rFonts w:ascii="Arial" w:hAnsi="Arial" w:cs="Arial"/>
                <w:w w:val="85"/>
                <w:sz w:val="20"/>
                <w:szCs w:val="20"/>
              </w:rPr>
              <w:t>135,77</w:t>
            </w:r>
          </w:p>
        </w:tc>
        <w:tc>
          <w:tcPr>
            <w:tcW w:w="1220" w:type="pct"/>
            <w:tcBorders>
              <w:bottom w:val="single" w:sz="4" w:space="0" w:color="auto"/>
            </w:tcBorders>
            <w:shd w:val="clear" w:color="auto" w:fill="auto"/>
            <w:noWrap/>
            <w:vAlign w:val="bottom"/>
          </w:tcPr>
          <w:p w14:paraId="71CF78B2" w14:textId="2F3D0C5E" w:rsidR="00097BAF" w:rsidRPr="00097BAF" w:rsidRDefault="00097BAF" w:rsidP="00097BAF">
            <w:pPr>
              <w:spacing w:before="60" w:after="60" w:line="264" w:lineRule="auto"/>
              <w:ind w:right="624"/>
              <w:jc w:val="right"/>
              <w:rPr>
                <w:rFonts w:ascii="Arial" w:hAnsi="Arial" w:cs="Arial"/>
                <w:w w:val="85"/>
                <w:sz w:val="20"/>
                <w:szCs w:val="20"/>
              </w:rPr>
            </w:pPr>
            <w:r w:rsidRPr="00097BAF">
              <w:rPr>
                <w:rFonts w:ascii="Arial" w:hAnsi="Arial" w:cs="Arial"/>
                <w:w w:val="85"/>
                <w:sz w:val="20"/>
                <w:szCs w:val="20"/>
              </w:rPr>
              <w:t>173,79</w:t>
            </w:r>
          </w:p>
        </w:tc>
      </w:tr>
    </w:tbl>
    <w:p w14:paraId="67CB765D" w14:textId="77777777" w:rsidR="002A76D1" w:rsidRPr="0003068A" w:rsidRDefault="002A76D1" w:rsidP="002A76D1">
      <w:pPr>
        <w:pStyle w:val="DVT"/>
        <w:spacing w:before="0" w:after="0"/>
        <w:jc w:val="left"/>
        <w:rPr>
          <w:color w:val="FF0000"/>
          <w:spacing w:val="-2"/>
          <w:sz w:val="22"/>
          <w:szCs w:val="22"/>
        </w:rPr>
      </w:pPr>
    </w:p>
    <w:p w14:paraId="0388C23A" w14:textId="77777777" w:rsidR="002A76D1" w:rsidRPr="0003068A" w:rsidRDefault="002A76D1" w:rsidP="002A76D1">
      <w:pPr>
        <w:pStyle w:val="DVT"/>
        <w:spacing w:before="0" w:after="0"/>
        <w:jc w:val="left"/>
        <w:rPr>
          <w:color w:val="FF0000"/>
          <w:spacing w:val="-2"/>
          <w:sz w:val="22"/>
          <w:szCs w:val="22"/>
        </w:rPr>
      </w:pPr>
    </w:p>
    <w:p w14:paraId="6680B9B5" w14:textId="39D4B7E1" w:rsidR="002A76D1" w:rsidRPr="00AC1032" w:rsidRDefault="00AC1032" w:rsidP="002A76D1">
      <w:pPr>
        <w:keepNext/>
        <w:pageBreakBefore/>
        <w:framePr w:dropCap="drop" w:lines="2" w:hSpace="57" w:wrap="around" w:vAnchor="text" w:hAnchor="text" w:y="1"/>
        <w:spacing w:line="551" w:lineRule="exact"/>
        <w:textAlignment w:val="baseline"/>
        <w:rPr>
          <w:rFonts w:ascii="Arial" w:hAnsi="Arial" w:cs="Arial"/>
          <w:b/>
          <w:bCs/>
          <w:color w:val="FF0000"/>
          <w:w w:val="85"/>
          <w:kern w:val="0"/>
          <w:position w:val="-6"/>
          <w:sz w:val="65"/>
          <w:szCs w:val="65"/>
          <w:lang w:val="en-US"/>
        </w:rPr>
      </w:pPr>
      <w:r w:rsidRPr="00AC1032">
        <w:rPr>
          <w:rFonts w:ascii="Arial" w:hAnsi="Arial" w:cs="Arial"/>
          <w:b/>
          <w:bCs/>
          <w:color w:val="FF0000"/>
          <w:w w:val="85"/>
          <w:kern w:val="0"/>
          <w:position w:val="-6"/>
          <w:sz w:val="65"/>
          <w:szCs w:val="65"/>
          <w:lang w:val="en-US"/>
        </w:rPr>
        <w:lastRenderedPageBreak/>
        <w:t>64</w:t>
      </w:r>
    </w:p>
    <w:p w14:paraId="73613050" w14:textId="77777777" w:rsidR="002A76D1" w:rsidRPr="0003068A" w:rsidRDefault="002A76D1" w:rsidP="00F609C4">
      <w:pPr>
        <w:pStyle w:val="ten-viet"/>
        <w:rPr>
          <w:color w:val="FF0000"/>
        </w:rPr>
      </w:pPr>
      <w:r w:rsidRPr="0003068A">
        <w:rPr>
          <w:color w:val="FF0000"/>
        </w:rPr>
        <w:t xml:space="preserve">Số </w:t>
      </w:r>
      <w:proofErr w:type="spellStart"/>
      <w:r w:rsidRPr="0003068A">
        <w:rPr>
          <w:color w:val="FF0000"/>
        </w:rPr>
        <w:t>thuê</w:t>
      </w:r>
      <w:proofErr w:type="spellEnd"/>
      <w:r w:rsidRPr="0003068A">
        <w:rPr>
          <w:color w:val="FF0000"/>
        </w:rPr>
        <w:t xml:space="preserve"> bao Internet</w:t>
      </w:r>
    </w:p>
    <w:p w14:paraId="72876BEA" w14:textId="77777777" w:rsidR="002A76D1" w:rsidRPr="0003068A" w:rsidRDefault="002A76D1" w:rsidP="002A76D1">
      <w:pPr>
        <w:pStyle w:val="ten-anh"/>
        <w:rPr>
          <w:rFonts w:cs="Arial"/>
          <w:color w:val="FF0000"/>
        </w:rPr>
      </w:pPr>
      <w:r w:rsidRPr="0003068A">
        <w:rPr>
          <w:rFonts w:cs="Arial"/>
          <w:color w:val="FF0000"/>
        </w:rPr>
        <w:t xml:space="preserve">Number of Internet subscribers </w:t>
      </w:r>
    </w:p>
    <w:tbl>
      <w:tblPr>
        <w:tblW w:w="4957" w:type="pct"/>
        <w:jc w:val="center"/>
        <w:tblLayout w:type="fixed"/>
        <w:tblCellMar>
          <w:left w:w="28" w:type="dxa"/>
          <w:right w:w="28" w:type="dxa"/>
        </w:tblCellMar>
        <w:tblLook w:val="0000" w:firstRow="0" w:lastRow="0" w:firstColumn="0" w:lastColumn="0" w:noHBand="0" w:noVBand="0"/>
      </w:tblPr>
      <w:tblGrid>
        <w:gridCol w:w="1981"/>
        <w:gridCol w:w="1702"/>
        <w:gridCol w:w="1883"/>
        <w:gridCol w:w="1796"/>
      </w:tblGrid>
      <w:tr w:rsidR="0003068A" w:rsidRPr="0003068A" w14:paraId="429E74AA" w14:textId="77777777" w:rsidTr="002A76D1">
        <w:trPr>
          <w:jc w:val="center"/>
        </w:trPr>
        <w:tc>
          <w:tcPr>
            <w:tcW w:w="1345" w:type="pct"/>
            <w:vMerge w:val="restart"/>
            <w:tcBorders>
              <w:top w:val="single" w:sz="12" w:space="0" w:color="auto"/>
            </w:tcBorders>
            <w:shd w:val="clear" w:color="auto" w:fill="auto"/>
            <w:noWrap/>
            <w:vAlign w:val="bottom"/>
          </w:tcPr>
          <w:p w14:paraId="5043DDC7" w14:textId="77777777" w:rsidR="002A76D1" w:rsidRPr="0003068A" w:rsidRDefault="002A76D1" w:rsidP="002A76D1">
            <w:pPr>
              <w:spacing w:before="120" w:after="80" w:line="264" w:lineRule="auto"/>
              <w:rPr>
                <w:rFonts w:ascii="Arial" w:hAnsi="Arial" w:cs="Arial"/>
                <w:color w:val="FF0000"/>
                <w:w w:val="85"/>
                <w:kern w:val="0"/>
                <w:sz w:val="20"/>
                <w:szCs w:val="20"/>
              </w:rPr>
            </w:pPr>
          </w:p>
        </w:tc>
        <w:tc>
          <w:tcPr>
            <w:tcW w:w="1156" w:type="pct"/>
            <w:vMerge w:val="restart"/>
            <w:tcBorders>
              <w:top w:val="single" w:sz="12" w:space="0" w:color="auto"/>
            </w:tcBorders>
            <w:shd w:val="clear" w:color="auto" w:fill="auto"/>
          </w:tcPr>
          <w:p w14:paraId="569FF92D" w14:textId="77777777" w:rsidR="002A76D1" w:rsidRPr="0003068A" w:rsidRDefault="002A76D1" w:rsidP="002A76D1">
            <w:pPr>
              <w:spacing w:before="120" w:after="80" w:line="264" w:lineRule="auto"/>
              <w:jc w:val="center"/>
              <w:rPr>
                <w:rFonts w:ascii="Arial" w:hAnsi="Arial" w:cs="Arial"/>
                <w:bCs/>
                <w:color w:val="FF0000"/>
                <w:w w:val="85"/>
                <w:kern w:val="0"/>
                <w:sz w:val="20"/>
                <w:szCs w:val="20"/>
              </w:rPr>
            </w:pPr>
            <w:proofErr w:type="spellStart"/>
            <w:r w:rsidRPr="0003068A">
              <w:rPr>
                <w:rFonts w:ascii="Arial" w:hAnsi="Arial" w:cs="Arial"/>
                <w:bCs/>
                <w:color w:val="FF0000"/>
                <w:w w:val="85"/>
                <w:kern w:val="0"/>
                <w:sz w:val="20"/>
                <w:szCs w:val="20"/>
              </w:rPr>
              <w:t>Tổng</w:t>
            </w:r>
            <w:proofErr w:type="spellEnd"/>
            <w:r w:rsidRPr="0003068A">
              <w:rPr>
                <w:rFonts w:ascii="Arial" w:hAnsi="Arial" w:cs="Arial"/>
                <w:bCs/>
                <w:color w:val="FF0000"/>
                <w:w w:val="85"/>
                <w:kern w:val="0"/>
                <w:sz w:val="20"/>
                <w:szCs w:val="20"/>
              </w:rPr>
              <w:t xml:space="preserve"> </w:t>
            </w:r>
            <w:proofErr w:type="spellStart"/>
            <w:r w:rsidRPr="0003068A">
              <w:rPr>
                <w:rFonts w:ascii="Arial" w:hAnsi="Arial" w:cs="Arial"/>
                <w:bCs/>
                <w:color w:val="FF0000"/>
                <w:w w:val="85"/>
                <w:kern w:val="0"/>
                <w:sz w:val="20"/>
                <w:szCs w:val="20"/>
              </w:rPr>
              <w:t>số</w:t>
            </w:r>
            <w:proofErr w:type="spellEnd"/>
            <w:r w:rsidRPr="0003068A">
              <w:rPr>
                <w:rFonts w:ascii="Arial" w:hAnsi="Arial" w:cs="Arial"/>
                <w:bCs/>
                <w:color w:val="FF0000"/>
                <w:w w:val="85"/>
                <w:kern w:val="0"/>
                <w:sz w:val="20"/>
                <w:szCs w:val="20"/>
              </w:rPr>
              <w:br/>
            </w:r>
            <w:r w:rsidRPr="0003068A">
              <w:rPr>
                <w:rFonts w:ascii="Arial" w:hAnsi="Arial" w:cs="Arial"/>
                <w:bCs/>
                <w:i/>
                <w:iCs/>
                <w:color w:val="FF0000"/>
                <w:w w:val="85"/>
                <w:kern w:val="0"/>
                <w:sz w:val="20"/>
                <w:szCs w:val="20"/>
              </w:rPr>
              <w:t>Total</w:t>
            </w:r>
          </w:p>
        </w:tc>
        <w:tc>
          <w:tcPr>
            <w:tcW w:w="2499" w:type="pct"/>
            <w:gridSpan w:val="2"/>
            <w:tcBorders>
              <w:top w:val="single" w:sz="12" w:space="0" w:color="auto"/>
              <w:bottom w:val="single" w:sz="4" w:space="0" w:color="auto"/>
            </w:tcBorders>
            <w:shd w:val="clear" w:color="auto" w:fill="auto"/>
            <w:vAlign w:val="bottom"/>
          </w:tcPr>
          <w:p w14:paraId="5227240A" w14:textId="77777777" w:rsidR="002A76D1" w:rsidRPr="0003068A" w:rsidRDefault="002A76D1" w:rsidP="002A76D1">
            <w:pPr>
              <w:spacing w:before="120" w:after="80" w:line="264" w:lineRule="auto"/>
              <w:jc w:val="center"/>
              <w:rPr>
                <w:rFonts w:ascii="Arial" w:hAnsi="Arial" w:cs="Arial"/>
                <w:color w:val="FF0000"/>
                <w:w w:val="85"/>
                <w:kern w:val="0"/>
                <w:sz w:val="20"/>
                <w:szCs w:val="20"/>
              </w:rPr>
            </w:pPr>
            <w:r w:rsidRPr="0003068A">
              <w:rPr>
                <w:rFonts w:ascii="Arial" w:hAnsi="Arial" w:cs="Arial"/>
                <w:color w:val="FF0000"/>
                <w:w w:val="85"/>
                <w:kern w:val="0"/>
                <w:sz w:val="20"/>
                <w:szCs w:val="20"/>
              </w:rPr>
              <w:t xml:space="preserve">Chia </w:t>
            </w:r>
            <w:proofErr w:type="spellStart"/>
            <w:r w:rsidRPr="0003068A">
              <w:rPr>
                <w:rFonts w:ascii="Arial" w:hAnsi="Arial" w:cs="Arial"/>
                <w:color w:val="FF0000"/>
                <w:w w:val="85"/>
                <w:kern w:val="0"/>
                <w:sz w:val="20"/>
                <w:szCs w:val="20"/>
              </w:rPr>
              <w:t>ra</w:t>
            </w:r>
            <w:proofErr w:type="spellEnd"/>
            <w:r w:rsidRPr="0003068A">
              <w:rPr>
                <w:rFonts w:ascii="Arial" w:hAnsi="Arial" w:cs="Arial"/>
                <w:color w:val="FF0000"/>
                <w:w w:val="85"/>
                <w:kern w:val="0"/>
                <w:sz w:val="20"/>
                <w:szCs w:val="20"/>
              </w:rPr>
              <w:t xml:space="preserve"> - </w:t>
            </w:r>
            <w:r w:rsidRPr="0003068A">
              <w:rPr>
                <w:rFonts w:ascii="Arial" w:hAnsi="Arial" w:cs="Arial"/>
                <w:i/>
                <w:color w:val="FF0000"/>
                <w:w w:val="85"/>
                <w:kern w:val="0"/>
                <w:sz w:val="20"/>
                <w:szCs w:val="20"/>
              </w:rPr>
              <w:t>Of which</w:t>
            </w:r>
          </w:p>
        </w:tc>
      </w:tr>
      <w:tr w:rsidR="0003068A" w:rsidRPr="0003068A" w14:paraId="2A03410B" w14:textId="77777777" w:rsidTr="002A76D1">
        <w:trPr>
          <w:jc w:val="center"/>
        </w:trPr>
        <w:tc>
          <w:tcPr>
            <w:tcW w:w="1345" w:type="pct"/>
            <w:vMerge/>
            <w:shd w:val="clear" w:color="auto" w:fill="auto"/>
            <w:noWrap/>
            <w:vAlign w:val="bottom"/>
          </w:tcPr>
          <w:p w14:paraId="53EE8036" w14:textId="77777777" w:rsidR="002A76D1" w:rsidRPr="0003068A" w:rsidRDefault="002A76D1" w:rsidP="002A76D1">
            <w:pPr>
              <w:spacing w:before="120" w:after="80" w:line="264" w:lineRule="auto"/>
              <w:rPr>
                <w:rFonts w:ascii="Arial" w:hAnsi="Arial" w:cs="Arial"/>
                <w:color w:val="FF0000"/>
                <w:w w:val="85"/>
                <w:kern w:val="0"/>
                <w:sz w:val="20"/>
                <w:szCs w:val="20"/>
              </w:rPr>
            </w:pPr>
          </w:p>
        </w:tc>
        <w:tc>
          <w:tcPr>
            <w:tcW w:w="1156" w:type="pct"/>
            <w:vMerge/>
            <w:tcBorders>
              <w:bottom w:val="single" w:sz="4" w:space="0" w:color="auto"/>
            </w:tcBorders>
            <w:shd w:val="clear" w:color="auto" w:fill="auto"/>
            <w:vAlign w:val="bottom"/>
          </w:tcPr>
          <w:p w14:paraId="7FB98B61" w14:textId="77777777" w:rsidR="002A76D1" w:rsidRPr="0003068A" w:rsidRDefault="002A76D1" w:rsidP="002A76D1">
            <w:pPr>
              <w:spacing w:before="120" w:after="80" w:line="264" w:lineRule="auto"/>
              <w:jc w:val="center"/>
              <w:rPr>
                <w:rFonts w:ascii="Arial" w:hAnsi="Arial" w:cs="Arial"/>
                <w:bCs/>
                <w:color w:val="FF0000"/>
                <w:w w:val="85"/>
                <w:kern w:val="0"/>
                <w:sz w:val="20"/>
                <w:szCs w:val="20"/>
              </w:rPr>
            </w:pPr>
          </w:p>
        </w:tc>
        <w:tc>
          <w:tcPr>
            <w:tcW w:w="1279" w:type="pct"/>
            <w:tcBorders>
              <w:top w:val="single" w:sz="4" w:space="0" w:color="auto"/>
              <w:bottom w:val="single" w:sz="4" w:space="0" w:color="auto"/>
            </w:tcBorders>
            <w:shd w:val="clear" w:color="auto" w:fill="auto"/>
          </w:tcPr>
          <w:p w14:paraId="0C24FA6F" w14:textId="77777777" w:rsidR="002A76D1" w:rsidRPr="0003068A" w:rsidRDefault="002A76D1" w:rsidP="002A76D1">
            <w:pPr>
              <w:spacing w:before="120" w:after="80" w:line="264" w:lineRule="auto"/>
              <w:jc w:val="center"/>
              <w:rPr>
                <w:rFonts w:ascii="Arial" w:hAnsi="Arial" w:cs="Arial"/>
                <w:i/>
                <w:color w:val="FF0000"/>
                <w:w w:val="85"/>
                <w:kern w:val="0"/>
                <w:sz w:val="20"/>
                <w:szCs w:val="20"/>
              </w:rPr>
            </w:pPr>
            <w:r w:rsidRPr="0003068A">
              <w:rPr>
                <w:rFonts w:ascii="Arial" w:hAnsi="Arial" w:cs="Arial"/>
                <w:color w:val="FF0000"/>
                <w:w w:val="85"/>
                <w:kern w:val="0"/>
                <w:sz w:val="20"/>
                <w:szCs w:val="20"/>
              </w:rPr>
              <w:t xml:space="preserve">Di </w:t>
            </w:r>
            <w:proofErr w:type="spellStart"/>
            <w:r w:rsidRPr="0003068A">
              <w:rPr>
                <w:rFonts w:ascii="Arial" w:hAnsi="Arial" w:cs="Arial" w:hint="eastAsia"/>
                <w:color w:val="FF0000"/>
                <w:w w:val="85"/>
                <w:kern w:val="0"/>
                <w:sz w:val="20"/>
                <w:szCs w:val="20"/>
              </w:rPr>
              <w:t>đ</w:t>
            </w:r>
            <w:r w:rsidRPr="0003068A">
              <w:rPr>
                <w:rFonts w:ascii="Arial" w:hAnsi="Arial" w:cs="Arial"/>
                <w:color w:val="FF0000"/>
                <w:w w:val="85"/>
                <w:kern w:val="0"/>
                <w:sz w:val="20"/>
                <w:szCs w:val="20"/>
              </w:rPr>
              <w:t>ộng</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Mobile internet</w:t>
            </w:r>
            <w:r w:rsidRPr="0003068A">
              <w:rPr>
                <w:rFonts w:ascii="Arial" w:hAnsi="Arial" w:cs="Arial"/>
                <w:i/>
                <w:color w:val="FF0000"/>
                <w:w w:val="85"/>
                <w:kern w:val="0"/>
                <w:sz w:val="20"/>
                <w:szCs w:val="20"/>
              </w:rPr>
              <w:br/>
              <w:t>services</w:t>
            </w:r>
          </w:p>
        </w:tc>
        <w:tc>
          <w:tcPr>
            <w:tcW w:w="1220" w:type="pct"/>
            <w:tcBorders>
              <w:top w:val="single" w:sz="4" w:space="0" w:color="auto"/>
              <w:bottom w:val="single" w:sz="4" w:space="0" w:color="auto"/>
            </w:tcBorders>
            <w:vAlign w:val="center"/>
          </w:tcPr>
          <w:p w14:paraId="01A820E9" w14:textId="77777777" w:rsidR="002A76D1" w:rsidRPr="0003068A" w:rsidRDefault="002A76D1" w:rsidP="002A76D1">
            <w:pPr>
              <w:spacing w:before="120" w:after="80" w:line="264" w:lineRule="auto"/>
              <w:jc w:val="center"/>
              <w:rPr>
                <w:rFonts w:ascii="Arial" w:hAnsi="Arial" w:cs="Arial"/>
                <w:i/>
                <w:color w:val="FF0000"/>
                <w:w w:val="85"/>
                <w:kern w:val="0"/>
                <w:sz w:val="20"/>
                <w:szCs w:val="20"/>
              </w:rPr>
            </w:pPr>
            <w:proofErr w:type="spellStart"/>
            <w:r w:rsidRPr="0003068A">
              <w:rPr>
                <w:rFonts w:ascii="Arial" w:hAnsi="Arial" w:cs="Arial"/>
                <w:color w:val="FF0000"/>
                <w:w w:val="85"/>
                <w:kern w:val="0"/>
                <w:sz w:val="20"/>
                <w:szCs w:val="20"/>
              </w:rPr>
              <w:t>Cố</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hint="eastAsia"/>
                <w:color w:val="FF0000"/>
                <w:w w:val="85"/>
                <w:kern w:val="0"/>
                <w:sz w:val="20"/>
                <w:szCs w:val="20"/>
              </w:rPr>
              <w:t>đ</w:t>
            </w:r>
            <w:r w:rsidRPr="0003068A">
              <w:rPr>
                <w:rFonts w:ascii="Arial" w:hAnsi="Arial" w:cs="Arial"/>
                <w:color w:val="FF0000"/>
                <w:w w:val="85"/>
                <w:kern w:val="0"/>
                <w:sz w:val="20"/>
                <w:szCs w:val="20"/>
              </w:rPr>
              <w:t>ịnh</w:t>
            </w:r>
            <w:proofErr w:type="spellEnd"/>
            <w:r w:rsidRPr="0003068A">
              <w:rPr>
                <w:rFonts w:ascii="Arial" w:hAnsi="Arial" w:cs="Arial"/>
                <w:color w:val="FF0000"/>
                <w:w w:val="85"/>
                <w:kern w:val="0"/>
                <w:sz w:val="20"/>
                <w:szCs w:val="20"/>
              </w:rPr>
              <w:t xml:space="preserve"> </w:t>
            </w:r>
            <w:r w:rsidRPr="0003068A">
              <w:rPr>
                <w:rFonts w:ascii="Arial" w:hAnsi="Arial" w:cs="Arial"/>
                <w:color w:val="FF0000"/>
                <w:w w:val="85"/>
                <w:kern w:val="0"/>
                <w:sz w:val="20"/>
                <w:szCs w:val="20"/>
              </w:rPr>
              <w:br/>
              <w:t>(Dial-up, ADSL…)</w:t>
            </w:r>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 xml:space="preserve"> Fixed Internet services</w:t>
            </w:r>
          </w:p>
        </w:tc>
      </w:tr>
      <w:tr w:rsidR="0003068A" w:rsidRPr="0003068A" w14:paraId="5AAC1E39" w14:textId="77777777" w:rsidTr="002A76D1">
        <w:trPr>
          <w:jc w:val="center"/>
        </w:trPr>
        <w:tc>
          <w:tcPr>
            <w:tcW w:w="1345" w:type="pct"/>
            <w:shd w:val="clear" w:color="auto" w:fill="auto"/>
            <w:noWrap/>
            <w:vAlign w:val="bottom"/>
          </w:tcPr>
          <w:p w14:paraId="59E317E4" w14:textId="77777777" w:rsidR="002A76D1" w:rsidRPr="0003068A" w:rsidRDefault="002A76D1" w:rsidP="00547745">
            <w:pPr>
              <w:spacing w:before="360" w:after="240"/>
              <w:rPr>
                <w:rFonts w:ascii="Arial" w:hAnsi="Arial" w:cs="Arial"/>
                <w:color w:val="FF0000"/>
                <w:w w:val="85"/>
                <w:kern w:val="0"/>
                <w:sz w:val="20"/>
                <w:szCs w:val="20"/>
              </w:rPr>
            </w:pPr>
          </w:p>
        </w:tc>
        <w:tc>
          <w:tcPr>
            <w:tcW w:w="3655" w:type="pct"/>
            <w:gridSpan w:val="3"/>
            <w:tcBorders>
              <w:top w:val="single" w:sz="4" w:space="0" w:color="auto"/>
            </w:tcBorders>
            <w:shd w:val="clear" w:color="auto" w:fill="auto"/>
            <w:noWrap/>
            <w:vAlign w:val="bottom"/>
          </w:tcPr>
          <w:p w14:paraId="78186373" w14:textId="77777777" w:rsidR="002A76D1" w:rsidRPr="0003068A" w:rsidRDefault="002A76D1" w:rsidP="00547745">
            <w:pPr>
              <w:spacing w:before="360" w:after="240"/>
              <w:jc w:val="center"/>
              <w:rPr>
                <w:rFonts w:ascii="Arial" w:hAnsi="Arial" w:cs="Arial"/>
                <w:b/>
                <w:bCs/>
                <w:color w:val="FF0000"/>
                <w:w w:val="85"/>
                <w:kern w:val="0"/>
                <w:sz w:val="20"/>
                <w:szCs w:val="20"/>
              </w:rPr>
            </w:pPr>
            <w:proofErr w:type="spellStart"/>
            <w:r w:rsidRPr="0003068A">
              <w:rPr>
                <w:rFonts w:ascii="Arial" w:hAnsi="Arial" w:cs="Arial"/>
                <w:b/>
                <w:bCs/>
                <w:color w:val="FF0000"/>
                <w:w w:val="85"/>
                <w:kern w:val="0"/>
                <w:sz w:val="20"/>
                <w:szCs w:val="20"/>
              </w:rPr>
              <w:t>Thuê</w:t>
            </w:r>
            <w:proofErr w:type="spellEnd"/>
            <w:r w:rsidRPr="0003068A">
              <w:rPr>
                <w:rFonts w:ascii="Arial" w:hAnsi="Arial" w:cs="Arial"/>
                <w:b/>
                <w:bCs/>
                <w:color w:val="FF0000"/>
                <w:w w:val="85"/>
                <w:kern w:val="0"/>
                <w:sz w:val="20"/>
                <w:szCs w:val="20"/>
              </w:rPr>
              <w:t xml:space="preserve"> bao - </w:t>
            </w:r>
            <w:r w:rsidRPr="0003068A">
              <w:rPr>
                <w:rFonts w:ascii="Arial" w:hAnsi="Arial" w:cs="Arial"/>
                <w:b/>
                <w:bCs/>
                <w:i/>
                <w:color w:val="FF0000"/>
                <w:w w:val="85"/>
                <w:kern w:val="0"/>
                <w:sz w:val="20"/>
                <w:szCs w:val="20"/>
              </w:rPr>
              <w:t>S</w:t>
            </w:r>
            <w:r w:rsidRPr="0003068A">
              <w:rPr>
                <w:rFonts w:ascii="Arial" w:hAnsi="Arial" w:cs="Arial"/>
                <w:b/>
                <w:bCs/>
                <w:i/>
                <w:iCs/>
                <w:color w:val="FF0000"/>
                <w:w w:val="85"/>
                <w:kern w:val="0"/>
                <w:sz w:val="20"/>
                <w:szCs w:val="20"/>
              </w:rPr>
              <w:t>ubscriber</w:t>
            </w:r>
          </w:p>
        </w:tc>
      </w:tr>
      <w:tr w:rsidR="00097BAF" w:rsidRPr="0003068A" w14:paraId="5EBA72B6" w14:textId="77777777" w:rsidTr="00547745">
        <w:trPr>
          <w:jc w:val="center"/>
        </w:trPr>
        <w:tc>
          <w:tcPr>
            <w:tcW w:w="1345" w:type="pct"/>
            <w:shd w:val="clear" w:color="auto" w:fill="auto"/>
            <w:noWrap/>
            <w:vAlign w:val="bottom"/>
          </w:tcPr>
          <w:p w14:paraId="19072300" w14:textId="2D5E915D" w:rsidR="00097BAF" w:rsidRPr="0003068A" w:rsidRDefault="00097BAF" w:rsidP="00097BAF">
            <w:pPr>
              <w:spacing w:before="60" w:after="60" w:line="264" w:lineRule="auto"/>
              <w:jc w:val="center"/>
              <w:rPr>
                <w:rFonts w:ascii="Arial" w:hAnsi="Arial" w:cs="Arial"/>
                <w:color w:val="FF0000"/>
                <w:w w:val="85"/>
                <w:kern w:val="0"/>
                <w:sz w:val="20"/>
                <w:szCs w:val="20"/>
              </w:rPr>
            </w:pPr>
            <w:r>
              <w:rPr>
                <w:rFonts w:ascii="Arial" w:hAnsi="Arial" w:cs="Arial"/>
                <w:color w:val="FF0000"/>
                <w:w w:val="85"/>
                <w:kern w:val="0"/>
                <w:sz w:val="20"/>
                <w:szCs w:val="20"/>
              </w:rPr>
              <w:t>2015</w:t>
            </w:r>
          </w:p>
        </w:tc>
        <w:tc>
          <w:tcPr>
            <w:tcW w:w="1156" w:type="pct"/>
            <w:shd w:val="clear" w:color="auto" w:fill="auto"/>
            <w:noWrap/>
            <w:vAlign w:val="bottom"/>
          </w:tcPr>
          <w:p w14:paraId="41D6890C" w14:textId="7712E281" w:rsidR="00097BAF" w:rsidRPr="00097BAF" w:rsidRDefault="00097BAF" w:rsidP="00097BAF">
            <w:pPr>
              <w:spacing w:before="60" w:after="60" w:line="264" w:lineRule="auto"/>
              <w:ind w:right="510"/>
              <w:jc w:val="right"/>
              <w:rPr>
                <w:rFonts w:ascii="Arial" w:hAnsi="Arial" w:cs="Arial"/>
                <w:w w:val="85"/>
                <w:sz w:val="20"/>
                <w:szCs w:val="20"/>
              </w:rPr>
            </w:pPr>
            <w:r w:rsidRPr="00097BAF">
              <w:rPr>
                <w:rFonts w:ascii="Arial" w:hAnsi="Arial" w:cs="Arial"/>
                <w:w w:val="85"/>
                <w:sz w:val="20"/>
                <w:szCs w:val="20"/>
              </w:rPr>
              <w:t>…</w:t>
            </w:r>
          </w:p>
        </w:tc>
        <w:tc>
          <w:tcPr>
            <w:tcW w:w="1279" w:type="pct"/>
            <w:shd w:val="clear" w:color="auto" w:fill="auto"/>
            <w:noWrap/>
            <w:vAlign w:val="bottom"/>
          </w:tcPr>
          <w:p w14:paraId="5E54673A" w14:textId="4D7BC38C" w:rsidR="00097BAF" w:rsidRPr="00097BAF" w:rsidRDefault="00097BAF" w:rsidP="00097BAF">
            <w:pPr>
              <w:spacing w:before="60" w:after="60" w:line="264" w:lineRule="auto"/>
              <w:ind w:right="510"/>
              <w:jc w:val="right"/>
              <w:rPr>
                <w:rFonts w:ascii="Arial" w:hAnsi="Arial" w:cs="Arial"/>
                <w:w w:val="85"/>
                <w:sz w:val="20"/>
                <w:szCs w:val="20"/>
              </w:rPr>
            </w:pPr>
            <w:r w:rsidRPr="00097BAF">
              <w:rPr>
                <w:rFonts w:ascii="Arial" w:hAnsi="Arial" w:cs="Arial"/>
                <w:w w:val="85"/>
                <w:sz w:val="20"/>
                <w:szCs w:val="20"/>
              </w:rPr>
              <w:t>…</w:t>
            </w:r>
          </w:p>
        </w:tc>
        <w:tc>
          <w:tcPr>
            <w:tcW w:w="1220" w:type="pct"/>
            <w:shd w:val="clear" w:color="auto" w:fill="auto"/>
            <w:noWrap/>
            <w:vAlign w:val="bottom"/>
          </w:tcPr>
          <w:p w14:paraId="6708FC0D" w14:textId="2BF8FBA0" w:rsidR="00097BAF" w:rsidRPr="00097BAF" w:rsidRDefault="00097BAF" w:rsidP="00097BAF">
            <w:pPr>
              <w:spacing w:before="60" w:after="60" w:line="264" w:lineRule="auto"/>
              <w:ind w:right="510"/>
              <w:jc w:val="right"/>
              <w:rPr>
                <w:rFonts w:ascii="Arial" w:hAnsi="Arial" w:cs="Arial"/>
                <w:w w:val="85"/>
                <w:sz w:val="20"/>
                <w:szCs w:val="20"/>
              </w:rPr>
            </w:pPr>
            <w:r w:rsidRPr="00097BAF">
              <w:rPr>
                <w:rFonts w:ascii="Arial" w:hAnsi="Arial" w:cs="Arial"/>
                <w:w w:val="85"/>
                <w:sz w:val="20"/>
                <w:szCs w:val="20"/>
              </w:rPr>
              <w:t>…</w:t>
            </w:r>
          </w:p>
        </w:tc>
      </w:tr>
      <w:tr w:rsidR="00097BAF" w:rsidRPr="0003068A" w14:paraId="5E32FFA9" w14:textId="77777777" w:rsidTr="00547745">
        <w:trPr>
          <w:jc w:val="center"/>
        </w:trPr>
        <w:tc>
          <w:tcPr>
            <w:tcW w:w="1345" w:type="pct"/>
            <w:shd w:val="clear" w:color="auto" w:fill="auto"/>
            <w:noWrap/>
            <w:vAlign w:val="bottom"/>
          </w:tcPr>
          <w:p w14:paraId="31CF90DA" w14:textId="0B99EDE9" w:rsidR="00097BAF" w:rsidRPr="0003068A" w:rsidRDefault="00097BAF" w:rsidP="00097BAF">
            <w:pPr>
              <w:spacing w:before="60" w:after="60" w:line="264" w:lineRule="auto"/>
              <w:jc w:val="center"/>
              <w:rPr>
                <w:rFonts w:ascii="Arial" w:hAnsi="Arial" w:cs="Arial"/>
                <w:color w:val="FF0000"/>
                <w:w w:val="85"/>
                <w:kern w:val="0"/>
                <w:sz w:val="20"/>
                <w:szCs w:val="20"/>
              </w:rPr>
            </w:pPr>
            <w:r>
              <w:rPr>
                <w:rFonts w:ascii="Arial" w:hAnsi="Arial" w:cs="Arial"/>
                <w:color w:val="FF0000"/>
                <w:w w:val="85"/>
                <w:kern w:val="0"/>
                <w:sz w:val="20"/>
                <w:szCs w:val="20"/>
              </w:rPr>
              <w:t>2016</w:t>
            </w:r>
          </w:p>
        </w:tc>
        <w:tc>
          <w:tcPr>
            <w:tcW w:w="1156" w:type="pct"/>
            <w:shd w:val="clear" w:color="auto" w:fill="auto"/>
            <w:noWrap/>
            <w:vAlign w:val="bottom"/>
          </w:tcPr>
          <w:p w14:paraId="02F4C1C8" w14:textId="0AE47897" w:rsidR="00097BAF" w:rsidRPr="00097BAF" w:rsidRDefault="00097BAF" w:rsidP="00097BAF">
            <w:pPr>
              <w:spacing w:before="60" w:after="60" w:line="264" w:lineRule="auto"/>
              <w:ind w:right="510"/>
              <w:jc w:val="right"/>
              <w:rPr>
                <w:rFonts w:ascii="Arial" w:hAnsi="Arial" w:cs="Arial"/>
                <w:w w:val="85"/>
                <w:sz w:val="20"/>
                <w:szCs w:val="20"/>
              </w:rPr>
            </w:pPr>
            <w:r w:rsidRPr="00097BAF">
              <w:rPr>
                <w:rFonts w:ascii="Arial" w:hAnsi="Arial" w:cs="Arial"/>
                <w:w w:val="85"/>
                <w:sz w:val="20"/>
                <w:szCs w:val="20"/>
              </w:rPr>
              <w:t>24.824</w:t>
            </w:r>
          </w:p>
        </w:tc>
        <w:tc>
          <w:tcPr>
            <w:tcW w:w="1279" w:type="pct"/>
            <w:shd w:val="clear" w:color="auto" w:fill="auto"/>
            <w:noWrap/>
            <w:vAlign w:val="bottom"/>
          </w:tcPr>
          <w:p w14:paraId="02BACD2F" w14:textId="752B0406" w:rsidR="00097BAF" w:rsidRPr="00097BAF" w:rsidRDefault="00097BAF" w:rsidP="00097BAF">
            <w:pPr>
              <w:spacing w:before="60" w:after="60" w:line="264" w:lineRule="auto"/>
              <w:ind w:right="510"/>
              <w:jc w:val="right"/>
              <w:rPr>
                <w:rFonts w:ascii="Arial" w:hAnsi="Arial" w:cs="Arial"/>
                <w:w w:val="85"/>
                <w:sz w:val="20"/>
                <w:szCs w:val="20"/>
              </w:rPr>
            </w:pPr>
            <w:r w:rsidRPr="00097BAF">
              <w:rPr>
                <w:rFonts w:ascii="Arial" w:hAnsi="Arial" w:cs="Arial"/>
                <w:w w:val="85"/>
                <w:sz w:val="20"/>
                <w:szCs w:val="20"/>
              </w:rPr>
              <w:t>-</w:t>
            </w:r>
          </w:p>
        </w:tc>
        <w:tc>
          <w:tcPr>
            <w:tcW w:w="1220" w:type="pct"/>
            <w:shd w:val="clear" w:color="auto" w:fill="auto"/>
            <w:noWrap/>
            <w:vAlign w:val="bottom"/>
          </w:tcPr>
          <w:p w14:paraId="535E280B" w14:textId="3CE66943" w:rsidR="00097BAF" w:rsidRPr="00097BAF" w:rsidRDefault="00097BAF" w:rsidP="00097BAF">
            <w:pPr>
              <w:spacing w:before="60" w:after="60" w:line="264" w:lineRule="auto"/>
              <w:ind w:right="510"/>
              <w:jc w:val="right"/>
              <w:rPr>
                <w:rFonts w:ascii="Arial" w:hAnsi="Arial" w:cs="Arial"/>
                <w:w w:val="85"/>
                <w:sz w:val="20"/>
                <w:szCs w:val="20"/>
              </w:rPr>
            </w:pPr>
            <w:r w:rsidRPr="00097BAF">
              <w:rPr>
                <w:rFonts w:ascii="Arial" w:hAnsi="Arial" w:cs="Arial"/>
                <w:w w:val="85"/>
                <w:sz w:val="20"/>
                <w:szCs w:val="20"/>
              </w:rPr>
              <w:t>24.824</w:t>
            </w:r>
          </w:p>
        </w:tc>
      </w:tr>
      <w:tr w:rsidR="00097BAF" w:rsidRPr="0003068A" w14:paraId="7C8054C1" w14:textId="77777777" w:rsidTr="00547745">
        <w:trPr>
          <w:jc w:val="center"/>
        </w:trPr>
        <w:tc>
          <w:tcPr>
            <w:tcW w:w="1345" w:type="pct"/>
            <w:shd w:val="clear" w:color="auto" w:fill="auto"/>
            <w:noWrap/>
            <w:vAlign w:val="bottom"/>
          </w:tcPr>
          <w:p w14:paraId="6586EE81" w14:textId="7F051559" w:rsidR="00097BAF" w:rsidRPr="0003068A" w:rsidRDefault="00097BAF" w:rsidP="00097BAF">
            <w:pPr>
              <w:spacing w:before="60" w:after="60" w:line="264" w:lineRule="auto"/>
              <w:jc w:val="center"/>
              <w:rPr>
                <w:rFonts w:ascii="Arial" w:hAnsi="Arial" w:cs="Arial"/>
                <w:color w:val="FF0000"/>
                <w:w w:val="85"/>
                <w:kern w:val="0"/>
                <w:sz w:val="20"/>
                <w:szCs w:val="20"/>
              </w:rPr>
            </w:pPr>
            <w:r>
              <w:rPr>
                <w:rFonts w:ascii="Arial" w:hAnsi="Arial" w:cs="Arial"/>
                <w:color w:val="FF0000"/>
                <w:w w:val="85"/>
                <w:kern w:val="0"/>
                <w:sz w:val="20"/>
                <w:szCs w:val="20"/>
              </w:rPr>
              <w:t>2017</w:t>
            </w:r>
          </w:p>
        </w:tc>
        <w:tc>
          <w:tcPr>
            <w:tcW w:w="1156" w:type="pct"/>
            <w:shd w:val="clear" w:color="auto" w:fill="auto"/>
            <w:noWrap/>
            <w:vAlign w:val="bottom"/>
          </w:tcPr>
          <w:p w14:paraId="0478AB3A" w14:textId="1A766939" w:rsidR="00097BAF" w:rsidRPr="00097BAF" w:rsidRDefault="00097BAF" w:rsidP="00097BAF">
            <w:pPr>
              <w:spacing w:before="60" w:after="60" w:line="264" w:lineRule="auto"/>
              <w:ind w:right="510"/>
              <w:jc w:val="right"/>
              <w:rPr>
                <w:rFonts w:ascii="Arial" w:hAnsi="Arial" w:cs="Arial"/>
                <w:w w:val="85"/>
                <w:sz w:val="20"/>
                <w:szCs w:val="20"/>
              </w:rPr>
            </w:pPr>
            <w:r w:rsidRPr="00097BAF">
              <w:rPr>
                <w:rFonts w:ascii="Arial" w:hAnsi="Arial" w:cs="Arial"/>
                <w:w w:val="85"/>
                <w:sz w:val="20"/>
                <w:szCs w:val="20"/>
              </w:rPr>
              <w:t>27.356</w:t>
            </w:r>
          </w:p>
        </w:tc>
        <w:tc>
          <w:tcPr>
            <w:tcW w:w="1279" w:type="pct"/>
            <w:shd w:val="clear" w:color="auto" w:fill="auto"/>
            <w:noWrap/>
            <w:vAlign w:val="bottom"/>
          </w:tcPr>
          <w:p w14:paraId="244D73D0" w14:textId="2545B3AD" w:rsidR="00097BAF" w:rsidRPr="00097BAF" w:rsidRDefault="00097BAF" w:rsidP="00097BAF">
            <w:pPr>
              <w:spacing w:before="60" w:after="60" w:line="264" w:lineRule="auto"/>
              <w:ind w:right="510"/>
              <w:jc w:val="right"/>
              <w:rPr>
                <w:rFonts w:ascii="Arial" w:hAnsi="Arial" w:cs="Arial"/>
                <w:w w:val="85"/>
                <w:sz w:val="20"/>
                <w:szCs w:val="20"/>
              </w:rPr>
            </w:pPr>
            <w:r w:rsidRPr="00097BAF">
              <w:rPr>
                <w:rFonts w:ascii="Arial" w:hAnsi="Arial" w:cs="Arial"/>
                <w:w w:val="85"/>
                <w:sz w:val="20"/>
                <w:szCs w:val="20"/>
              </w:rPr>
              <w:t>-</w:t>
            </w:r>
          </w:p>
        </w:tc>
        <w:tc>
          <w:tcPr>
            <w:tcW w:w="1220" w:type="pct"/>
            <w:shd w:val="clear" w:color="auto" w:fill="auto"/>
            <w:noWrap/>
            <w:vAlign w:val="bottom"/>
          </w:tcPr>
          <w:p w14:paraId="4A60BEB0" w14:textId="7BC195CD" w:rsidR="00097BAF" w:rsidRPr="00097BAF" w:rsidRDefault="00097BAF" w:rsidP="00097BAF">
            <w:pPr>
              <w:spacing w:before="60" w:after="60" w:line="264" w:lineRule="auto"/>
              <w:ind w:right="510"/>
              <w:jc w:val="right"/>
              <w:rPr>
                <w:rFonts w:ascii="Arial" w:hAnsi="Arial" w:cs="Arial"/>
                <w:w w:val="85"/>
                <w:sz w:val="20"/>
                <w:szCs w:val="20"/>
              </w:rPr>
            </w:pPr>
            <w:r w:rsidRPr="00097BAF">
              <w:rPr>
                <w:rFonts w:ascii="Arial" w:hAnsi="Arial" w:cs="Arial"/>
                <w:w w:val="85"/>
                <w:sz w:val="20"/>
                <w:szCs w:val="20"/>
              </w:rPr>
              <w:t>27.356</w:t>
            </w:r>
          </w:p>
        </w:tc>
      </w:tr>
      <w:tr w:rsidR="00097BAF" w:rsidRPr="0003068A" w14:paraId="5C6CC507" w14:textId="77777777" w:rsidTr="002A76D1">
        <w:trPr>
          <w:jc w:val="center"/>
        </w:trPr>
        <w:tc>
          <w:tcPr>
            <w:tcW w:w="1345" w:type="pct"/>
            <w:shd w:val="clear" w:color="auto" w:fill="auto"/>
            <w:noWrap/>
            <w:vAlign w:val="bottom"/>
          </w:tcPr>
          <w:p w14:paraId="18105CD5" w14:textId="77777777" w:rsidR="00097BAF" w:rsidRPr="0003068A" w:rsidRDefault="00097BAF" w:rsidP="00097BAF">
            <w:pPr>
              <w:spacing w:before="60" w:after="60" w:line="264" w:lineRule="auto"/>
              <w:jc w:val="center"/>
              <w:rPr>
                <w:rFonts w:ascii="Arial" w:hAnsi="Arial" w:cs="Arial"/>
                <w:color w:val="FF0000"/>
                <w:w w:val="85"/>
                <w:kern w:val="0"/>
                <w:sz w:val="20"/>
                <w:szCs w:val="20"/>
              </w:rPr>
            </w:pPr>
            <w:r w:rsidRPr="0003068A">
              <w:rPr>
                <w:rFonts w:ascii="Arial" w:hAnsi="Arial" w:cs="Arial"/>
                <w:color w:val="FF0000"/>
                <w:w w:val="85"/>
                <w:kern w:val="0"/>
                <w:sz w:val="20"/>
                <w:szCs w:val="20"/>
              </w:rPr>
              <w:t>2018</w:t>
            </w:r>
          </w:p>
        </w:tc>
        <w:tc>
          <w:tcPr>
            <w:tcW w:w="1156" w:type="pct"/>
            <w:shd w:val="clear" w:color="auto" w:fill="auto"/>
            <w:noWrap/>
            <w:vAlign w:val="bottom"/>
          </w:tcPr>
          <w:p w14:paraId="46C60EFA" w14:textId="6E05E5E8" w:rsidR="00097BAF" w:rsidRPr="00097BAF" w:rsidRDefault="00097BAF" w:rsidP="00097BAF">
            <w:pPr>
              <w:spacing w:before="60" w:after="60" w:line="264" w:lineRule="auto"/>
              <w:ind w:right="510"/>
              <w:jc w:val="right"/>
              <w:rPr>
                <w:rFonts w:ascii="Arial" w:hAnsi="Arial" w:cs="Arial"/>
                <w:w w:val="85"/>
                <w:sz w:val="20"/>
                <w:szCs w:val="20"/>
              </w:rPr>
            </w:pPr>
            <w:r w:rsidRPr="00097BAF">
              <w:rPr>
                <w:rFonts w:ascii="Arial" w:hAnsi="Arial" w:cs="Arial"/>
                <w:w w:val="85"/>
                <w:sz w:val="20"/>
                <w:szCs w:val="20"/>
              </w:rPr>
              <w:t>28.947</w:t>
            </w:r>
          </w:p>
        </w:tc>
        <w:tc>
          <w:tcPr>
            <w:tcW w:w="1279" w:type="pct"/>
            <w:shd w:val="clear" w:color="auto" w:fill="auto"/>
            <w:noWrap/>
            <w:vAlign w:val="bottom"/>
          </w:tcPr>
          <w:p w14:paraId="37395E1E" w14:textId="28749CB1" w:rsidR="00097BAF" w:rsidRPr="00097BAF" w:rsidRDefault="00097BAF" w:rsidP="00097BAF">
            <w:pPr>
              <w:spacing w:before="60" w:after="60" w:line="264" w:lineRule="auto"/>
              <w:ind w:right="510"/>
              <w:jc w:val="right"/>
              <w:rPr>
                <w:rFonts w:ascii="Arial" w:hAnsi="Arial" w:cs="Arial"/>
                <w:w w:val="85"/>
                <w:sz w:val="20"/>
                <w:szCs w:val="20"/>
              </w:rPr>
            </w:pPr>
            <w:r w:rsidRPr="00097BAF">
              <w:rPr>
                <w:rFonts w:ascii="Arial" w:hAnsi="Arial" w:cs="Arial"/>
                <w:w w:val="85"/>
                <w:sz w:val="20"/>
                <w:szCs w:val="20"/>
              </w:rPr>
              <w:t>-</w:t>
            </w:r>
          </w:p>
        </w:tc>
        <w:tc>
          <w:tcPr>
            <w:tcW w:w="1220" w:type="pct"/>
            <w:shd w:val="clear" w:color="auto" w:fill="auto"/>
            <w:noWrap/>
            <w:vAlign w:val="bottom"/>
          </w:tcPr>
          <w:p w14:paraId="2EDC81D0" w14:textId="0D552A08" w:rsidR="00097BAF" w:rsidRPr="00097BAF" w:rsidRDefault="00097BAF" w:rsidP="00097BAF">
            <w:pPr>
              <w:spacing w:before="60" w:after="60" w:line="264" w:lineRule="auto"/>
              <w:ind w:right="510"/>
              <w:jc w:val="right"/>
              <w:rPr>
                <w:rFonts w:ascii="Arial" w:hAnsi="Arial" w:cs="Arial"/>
                <w:w w:val="85"/>
                <w:sz w:val="20"/>
                <w:szCs w:val="20"/>
              </w:rPr>
            </w:pPr>
            <w:r w:rsidRPr="00097BAF">
              <w:rPr>
                <w:rFonts w:ascii="Arial" w:hAnsi="Arial" w:cs="Arial"/>
                <w:w w:val="85"/>
                <w:sz w:val="20"/>
                <w:szCs w:val="20"/>
              </w:rPr>
              <w:t>28.947</w:t>
            </w:r>
          </w:p>
        </w:tc>
      </w:tr>
      <w:tr w:rsidR="00097BAF" w:rsidRPr="0003068A" w14:paraId="10D8BF0A" w14:textId="77777777" w:rsidTr="002A76D1">
        <w:trPr>
          <w:jc w:val="center"/>
        </w:trPr>
        <w:tc>
          <w:tcPr>
            <w:tcW w:w="1345" w:type="pct"/>
            <w:shd w:val="clear" w:color="auto" w:fill="auto"/>
            <w:noWrap/>
            <w:vAlign w:val="bottom"/>
          </w:tcPr>
          <w:p w14:paraId="53CF8DC9" w14:textId="77777777" w:rsidR="00097BAF" w:rsidRPr="0003068A" w:rsidRDefault="00097BAF" w:rsidP="00097BAF">
            <w:pPr>
              <w:spacing w:before="60" w:after="60" w:line="264" w:lineRule="auto"/>
              <w:jc w:val="center"/>
              <w:rPr>
                <w:rFonts w:ascii="Arial" w:hAnsi="Arial" w:cs="Arial"/>
                <w:color w:val="FF0000"/>
                <w:w w:val="85"/>
                <w:kern w:val="0"/>
                <w:sz w:val="20"/>
                <w:szCs w:val="20"/>
              </w:rPr>
            </w:pPr>
            <w:r w:rsidRPr="0003068A">
              <w:rPr>
                <w:rFonts w:ascii="Arial" w:hAnsi="Arial" w:cs="Arial"/>
                <w:color w:val="FF0000"/>
                <w:w w:val="85"/>
                <w:kern w:val="0"/>
                <w:sz w:val="20"/>
                <w:szCs w:val="20"/>
              </w:rPr>
              <w:t>2019</w:t>
            </w:r>
          </w:p>
        </w:tc>
        <w:tc>
          <w:tcPr>
            <w:tcW w:w="1156" w:type="pct"/>
            <w:shd w:val="clear" w:color="auto" w:fill="auto"/>
            <w:noWrap/>
            <w:vAlign w:val="bottom"/>
          </w:tcPr>
          <w:p w14:paraId="5C7F359B" w14:textId="2F0933CF" w:rsidR="00097BAF" w:rsidRPr="00097BAF" w:rsidRDefault="00097BAF" w:rsidP="00097BAF">
            <w:pPr>
              <w:spacing w:before="60" w:after="60" w:line="264" w:lineRule="auto"/>
              <w:ind w:right="510"/>
              <w:jc w:val="right"/>
              <w:rPr>
                <w:rFonts w:ascii="Arial" w:hAnsi="Arial" w:cs="Arial"/>
                <w:w w:val="85"/>
                <w:sz w:val="20"/>
                <w:szCs w:val="20"/>
              </w:rPr>
            </w:pPr>
            <w:r w:rsidRPr="00097BAF">
              <w:rPr>
                <w:rFonts w:ascii="Arial" w:hAnsi="Arial" w:cs="Arial"/>
                <w:w w:val="85"/>
                <w:sz w:val="20"/>
                <w:szCs w:val="20"/>
              </w:rPr>
              <w:t>32.000</w:t>
            </w:r>
          </w:p>
        </w:tc>
        <w:tc>
          <w:tcPr>
            <w:tcW w:w="1279" w:type="pct"/>
            <w:shd w:val="clear" w:color="auto" w:fill="auto"/>
            <w:noWrap/>
            <w:vAlign w:val="bottom"/>
          </w:tcPr>
          <w:p w14:paraId="17385021" w14:textId="3E1E972D" w:rsidR="00097BAF" w:rsidRPr="00097BAF" w:rsidRDefault="00097BAF" w:rsidP="00097BAF">
            <w:pPr>
              <w:spacing w:before="60" w:after="60" w:line="264" w:lineRule="auto"/>
              <w:ind w:right="510"/>
              <w:jc w:val="right"/>
              <w:rPr>
                <w:rFonts w:ascii="Arial" w:hAnsi="Arial" w:cs="Arial"/>
                <w:w w:val="85"/>
                <w:sz w:val="20"/>
                <w:szCs w:val="20"/>
              </w:rPr>
            </w:pPr>
            <w:r w:rsidRPr="00097BAF">
              <w:rPr>
                <w:rFonts w:ascii="Arial" w:hAnsi="Arial" w:cs="Arial"/>
                <w:w w:val="85"/>
                <w:sz w:val="20"/>
                <w:szCs w:val="20"/>
              </w:rPr>
              <w:t>-</w:t>
            </w:r>
          </w:p>
        </w:tc>
        <w:tc>
          <w:tcPr>
            <w:tcW w:w="1220" w:type="pct"/>
            <w:shd w:val="clear" w:color="auto" w:fill="auto"/>
            <w:noWrap/>
            <w:vAlign w:val="bottom"/>
          </w:tcPr>
          <w:p w14:paraId="6666CD24" w14:textId="5AC6B233" w:rsidR="00097BAF" w:rsidRPr="00097BAF" w:rsidRDefault="00097BAF" w:rsidP="00097BAF">
            <w:pPr>
              <w:spacing w:before="60" w:after="60" w:line="264" w:lineRule="auto"/>
              <w:ind w:right="510"/>
              <w:jc w:val="right"/>
              <w:rPr>
                <w:rFonts w:ascii="Arial" w:hAnsi="Arial" w:cs="Arial"/>
                <w:w w:val="85"/>
                <w:sz w:val="20"/>
                <w:szCs w:val="20"/>
              </w:rPr>
            </w:pPr>
            <w:r w:rsidRPr="00097BAF">
              <w:rPr>
                <w:rFonts w:ascii="Arial" w:hAnsi="Arial" w:cs="Arial"/>
                <w:w w:val="85"/>
                <w:sz w:val="20"/>
                <w:szCs w:val="20"/>
              </w:rPr>
              <w:t>32.000</w:t>
            </w:r>
          </w:p>
        </w:tc>
      </w:tr>
      <w:tr w:rsidR="00097BAF" w:rsidRPr="0003068A" w14:paraId="27BBA1AD" w14:textId="77777777" w:rsidTr="002A76D1">
        <w:trPr>
          <w:jc w:val="center"/>
        </w:trPr>
        <w:tc>
          <w:tcPr>
            <w:tcW w:w="1345" w:type="pct"/>
            <w:shd w:val="clear" w:color="auto" w:fill="auto"/>
            <w:noWrap/>
            <w:vAlign w:val="bottom"/>
          </w:tcPr>
          <w:p w14:paraId="662597C1" w14:textId="77777777" w:rsidR="00097BAF" w:rsidRPr="0003068A" w:rsidRDefault="00097BAF" w:rsidP="00097BAF">
            <w:pPr>
              <w:spacing w:before="60" w:after="60" w:line="264" w:lineRule="auto"/>
              <w:jc w:val="center"/>
              <w:rPr>
                <w:rFonts w:ascii="Arial" w:hAnsi="Arial" w:cs="Arial"/>
                <w:color w:val="FF0000"/>
                <w:w w:val="85"/>
                <w:kern w:val="0"/>
                <w:sz w:val="20"/>
                <w:szCs w:val="20"/>
              </w:rPr>
            </w:pPr>
            <w:r w:rsidRPr="0003068A">
              <w:rPr>
                <w:rFonts w:ascii="Arial" w:hAnsi="Arial" w:cs="Arial"/>
                <w:color w:val="FF0000"/>
                <w:w w:val="85"/>
                <w:kern w:val="0"/>
                <w:sz w:val="20"/>
                <w:szCs w:val="20"/>
              </w:rPr>
              <w:t>2020</w:t>
            </w:r>
          </w:p>
        </w:tc>
        <w:tc>
          <w:tcPr>
            <w:tcW w:w="1156" w:type="pct"/>
            <w:shd w:val="clear" w:color="auto" w:fill="auto"/>
            <w:noWrap/>
            <w:vAlign w:val="bottom"/>
          </w:tcPr>
          <w:p w14:paraId="4B3BBF00" w14:textId="4355DCAE" w:rsidR="00097BAF" w:rsidRPr="00097BAF" w:rsidRDefault="00097BAF" w:rsidP="00097BAF">
            <w:pPr>
              <w:spacing w:before="60" w:after="60" w:line="264" w:lineRule="auto"/>
              <w:ind w:right="510"/>
              <w:jc w:val="right"/>
              <w:rPr>
                <w:rFonts w:ascii="Arial" w:hAnsi="Arial" w:cs="Arial"/>
                <w:w w:val="85"/>
                <w:sz w:val="20"/>
                <w:szCs w:val="20"/>
              </w:rPr>
            </w:pPr>
            <w:r w:rsidRPr="00097BAF">
              <w:rPr>
                <w:rFonts w:ascii="Arial" w:hAnsi="Arial" w:cs="Arial"/>
                <w:w w:val="85"/>
                <w:sz w:val="20"/>
                <w:szCs w:val="20"/>
              </w:rPr>
              <w:t>48.661</w:t>
            </w:r>
          </w:p>
        </w:tc>
        <w:tc>
          <w:tcPr>
            <w:tcW w:w="1279" w:type="pct"/>
            <w:shd w:val="clear" w:color="auto" w:fill="auto"/>
            <w:noWrap/>
            <w:vAlign w:val="bottom"/>
          </w:tcPr>
          <w:p w14:paraId="4E1B2E74" w14:textId="25BAD373" w:rsidR="00097BAF" w:rsidRPr="00097BAF" w:rsidRDefault="00097BAF" w:rsidP="00097BAF">
            <w:pPr>
              <w:spacing w:before="60" w:after="60" w:line="264" w:lineRule="auto"/>
              <w:ind w:right="510"/>
              <w:jc w:val="right"/>
              <w:rPr>
                <w:rFonts w:ascii="Arial" w:hAnsi="Arial" w:cs="Arial"/>
                <w:w w:val="85"/>
                <w:sz w:val="20"/>
                <w:szCs w:val="20"/>
              </w:rPr>
            </w:pPr>
            <w:r w:rsidRPr="00097BAF">
              <w:rPr>
                <w:rFonts w:ascii="Arial" w:hAnsi="Arial" w:cs="Arial"/>
                <w:w w:val="85"/>
                <w:sz w:val="20"/>
                <w:szCs w:val="20"/>
              </w:rPr>
              <w:t>-</w:t>
            </w:r>
          </w:p>
        </w:tc>
        <w:tc>
          <w:tcPr>
            <w:tcW w:w="1220" w:type="pct"/>
            <w:shd w:val="clear" w:color="auto" w:fill="auto"/>
            <w:noWrap/>
            <w:vAlign w:val="bottom"/>
          </w:tcPr>
          <w:p w14:paraId="03D1EE9D" w14:textId="612C0A2E" w:rsidR="00097BAF" w:rsidRPr="00097BAF" w:rsidRDefault="00097BAF" w:rsidP="00097BAF">
            <w:pPr>
              <w:spacing w:before="60" w:after="60" w:line="264" w:lineRule="auto"/>
              <w:ind w:right="510"/>
              <w:jc w:val="right"/>
              <w:rPr>
                <w:rFonts w:ascii="Arial" w:hAnsi="Arial" w:cs="Arial"/>
                <w:w w:val="85"/>
                <w:sz w:val="20"/>
                <w:szCs w:val="20"/>
              </w:rPr>
            </w:pPr>
            <w:r w:rsidRPr="00097BAF">
              <w:rPr>
                <w:rFonts w:ascii="Arial" w:hAnsi="Arial" w:cs="Arial"/>
                <w:w w:val="85"/>
                <w:sz w:val="20"/>
                <w:szCs w:val="20"/>
              </w:rPr>
              <w:t>48.661</w:t>
            </w:r>
          </w:p>
        </w:tc>
      </w:tr>
      <w:tr w:rsidR="00097BAF" w:rsidRPr="0003068A" w14:paraId="38B0D2CF" w14:textId="77777777" w:rsidTr="002A76D1">
        <w:trPr>
          <w:jc w:val="center"/>
        </w:trPr>
        <w:tc>
          <w:tcPr>
            <w:tcW w:w="1345" w:type="pct"/>
            <w:shd w:val="clear" w:color="auto" w:fill="auto"/>
            <w:noWrap/>
            <w:vAlign w:val="bottom"/>
          </w:tcPr>
          <w:p w14:paraId="64363CDE" w14:textId="77777777" w:rsidR="00097BAF" w:rsidRPr="0003068A" w:rsidRDefault="00097BAF" w:rsidP="00097BAF">
            <w:pPr>
              <w:spacing w:before="60" w:after="60" w:line="264" w:lineRule="auto"/>
              <w:jc w:val="center"/>
              <w:rPr>
                <w:rFonts w:ascii="Arial" w:hAnsi="Arial" w:cs="Arial"/>
                <w:color w:val="FF0000"/>
                <w:w w:val="85"/>
                <w:kern w:val="0"/>
                <w:sz w:val="20"/>
                <w:szCs w:val="20"/>
              </w:rPr>
            </w:pPr>
            <w:r w:rsidRPr="0003068A">
              <w:rPr>
                <w:rFonts w:ascii="Arial" w:hAnsi="Arial" w:cs="Arial"/>
                <w:color w:val="FF0000"/>
                <w:w w:val="85"/>
                <w:kern w:val="0"/>
                <w:sz w:val="20"/>
                <w:szCs w:val="20"/>
              </w:rPr>
              <w:t>2021</w:t>
            </w:r>
          </w:p>
        </w:tc>
        <w:tc>
          <w:tcPr>
            <w:tcW w:w="1156" w:type="pct"/>
            <w:shd w:val="clear" w:color="auto" w:fill="auto"/>
            <w:noWrap/>
            <w:vAlign w:val="bottom"/>
          </w:tcPr>
          <w:p w14:paraId="0FC9F462" w14:textId="26D377BD" w:rsidR="00097BAF" w:rsidRPr="00097BAF" w:rsidRDefault="00097BAF" w:rsidP="00097BAF">
            <w:pPr>
              <w:spacing w:before="60" w:after="60" w:line="264" w:lineRule="auto"/>
              <w:ind w:right="510"/>
              <w:jc w:val="right"/>
              <w:rPr>
                <w:rFonts w:ascii="Arial" w:hAnsi="Arial" w:cs="Arial"/>
                <w:w w:val="85"/>
                <w:sz w:val="20"/>
                <w:szCs w:val="20"/>
              </w:rPr>
            </w:pPr>
            <w:r w:rsidRPr="00097BAF">
              <w:rPr>
                <w:rFonts w:ascii="Arial" w:hAnsi="Arial" w:cs="Arial"/>
                <w:w w:val="85"/>
                <w:sz w:val="20"/>
                <w:szCs w:val="20"/>
              </w:rPr>
              <w:t>224.065</w:t>
            </w:r>
          </w:p>
        </w:tc>
        <w:tc>
          <w:tcPr>
            <w:tcW w:w="1279" w:type="pct"/>
            <w:shd w:val="clear" w:color="auto" w:fill="auto"/>
            <w:noWrap/>
            <w:vAlign w:val="bottom"/>
          </w:tcPr>
          <w:p w14:paraId="51B0FE03" w14:textId="763910EF" w:rsidR="00097BAF" w:rsidRPr="00097BAF" w:rsidRDefault="00097BAF" w:rsidP="00097BAF">
            <w:pPr>
              <w:spacing w:before="60" w:after="60" w:line="264" w:lineRule="auto"/>
              <w:ind w:right="510"/>
              <w:jc w:val="right"/>
              <w:rPr>
                <w:rFonts w:ascii="Arial" w:hAnsi="Arial" w:cs="Arial"/>
                <w:w w:val="85"/>
                <w:sz w:val="20"/>
                <w:szCs w:val="20"/>
              </w:rPr>
            </w:pPr>
            <w:r w:rsidRPr="00097BAF">
              <w:rPr>
                <w:rFonts w:ascii="Arial" w:hAnsi="Arial" w:cs="Arial"/>
                <w:w w:val="85"/>
                <w:sz w:val="20"/>
                <w:szCs w:val="20"/>
              </w:rPr>
              <w:t>179.459</w:t>
            </w:r>
          </w:p>
        </w:tc>
        <w:tc>
          <w:tcPr>
            <w:tcW w:w="1220" w:type="pct"/>
            <w:shd w:val="clear" w:color="auto" w:fill="auto"/>
            <w:noWrap/>
            <w:vAlign w:val="bottom"/>
          </w:tcPr>
          <w:p w14:paraId="0E0D8B97" w14:textId="1AB8C5F8" w:rsidR="00097BAF" w:rsidRPr="00097BAF" w:rsidRDefault="00097BAF" w:rsidP="00097BAF">
            <w:pPr>
              <w:spacing w:before="60" w:after="60" w:line="264" w:lineRule="auto"/>
              <w:ind w:right="510"/>
              <w:jc w:val="right"/>
              <w:rPr>
                <w:rFonts w:ascii="Arial" w:hAnsi="Arial" w:cs="Arial"/>
                <w:w w:val="85"/>
                <w:sz w:val="20"/>
                <w:szCs w:val="20"/>
              </w:rPr>
            </w:pPr>
            <w:r w:rsidRPr="00097BAF">
              <w:rPr>
                <w:rFonts w:ascii="Arial" w:hAnsi="Arial" w:cs="Arial"/>
                <w:w w:val="85"/>
                <w:sz w:val="20"/>
                <w:szCs w:val="20"/>
              </w:rPr>
              <w:t>44.606</w:t>
            </w:r>
          </w:p>
        </w:tc>
      </w:tr>
      <w:tr w:rsidR="00097BAF" w:rsidRPr="0003068A" w14:paraId="3E168E9F" w14:textId="77777777" w:rsidTr="002A76D1">
        <w:trPr>
          <w:jc w:val="center"/>
        </w:trPr>
        <w:tc>
          <w:tcPr>
            <w:tcW w:w="1345" w:type="pct"/>
            <w:shd w:val="clear" w:color="auto" w:fill="auto"/>
            <w:noWrap/>
            <w:vAlign w:val="bottom"/>
          </w:tcPr>
          <w:p w14:paraId="326D9C2B" w14:textId="0521B2C5" w:rsidR="00097BAF" w:rsidRPr="0003068A" w:rsidRDefault="00097BAF" w:rsidP="00097BAF">
            <w:pPr>
              <w:spacing w:before="60" w:after="60" w:line="264" w:lineRule="auto"/>
              <w:jc w:val="center"/>
              <w:rPr>
                <w:rFonts w:ascii="Arial" w:hAnsi="Arial" w:cs="Arial"/>
                <w:color w:val="FF0000"/>
                <w:w w:val="85"/>
                <w:kern w:val="0"/>
                <w:sz w:val="20"/>
                <w:szCs w:val="20"/>
              </w:rPr>
            </w:pPr>
            <w:r>
              <w:rPr>
                <w:rFonts w:ascii="Arial" w:hAnsi="Arial" w:cs="Arial"/>
                <w:color w:val="FF0000"/>
                <w:w w:val="85"/>
                <w:kern w:val="0"/>
                <w:sz w:val="20"/>
                <w:szCs w:val="20"/>
              </w:rPr>
              <w:t>2022</w:t>
            </w:r>
          </w:p>
        </w:tc>
        <w:tc>
          <w:tcPr>
            <w:tcW w:w="1156" w:type="pct"/>
            <w:shd w:val="clear" w:color="auto" w:fill="auto"/>
            <w:noWrap/>
            <w:vAlign w:val="bottom"/>
          </w:tcPr>
          <w:p w14:paraId="320CE4E1" w14:textId="3D8F8652" w:rsidR="00097BAF" w:rsidRPr="00097BAF" w:rsidRDefault="00097BAF" w:rsidP="00097BAF">
            <w:pPr>
              <w:spacing w:before="60" w:after="60" w:line="264" w:lineRule="auto"/>
              <w:ind w:right="510"/>
              <w:jc w:val="right"/>
              <w:rPr>
                <w:rFonts w:ascii="Arial" w:hAnsi="Arial" w:cs="Arial"/>
                <w:w w:val="85"/>
                <w:sz w:val="20"/>
                <w:szCs w:val="20"/>
              </w:rPr>
            </w:pPr>
            <w:r w:rsidRPr="00097BAF">
              <w:rPr>
                <w:rFonts w:ascii="Arial" w:hAnsi="Arial" w:cs="Arial"/>
                <w:w w:val="85"/>
                <w:sz w:val="20"/>
                <w:szCs w:val="20"/>
              </w:rPr>
              <w:t>173.694</w:t>
            </w:r>
          </w:p>
        </w:tc>
        <w:tc>
          <w:tcPr>
            <w:tcW w:w="1279" w:type="pct"/>
            <w:shd w:val="clear" w:color="auto" w:fill="auto"/>
            <w:noWrap/>
            <w:vAlign w:val="bottom"/>
          </w:tcPr>
          <w:p w14:paraId="33B55B9D" w14:textId="4620DFB7" w:rsidR="00097BAF" w:rsidRPr="00097BAF" w:rsidRDefault="00097BAF" w:rsidP="00097BAF">
            <w:pPr>
              <w:spacing w:before="60" w:after="60" w:line="264" w:lineRule="auto"/>
              <w:ind w:right="510"/>
              <w:jc w:val="right"/>
              <w:rPr>
                <w:rFonts w:ascii="Arial" w:hAnsi="Arial" w:cs="Arial"/>
                <w:w w:val="85"/>
                <w:sz w:val="20"/>
                <w:szCs w:val="20"/>
              </w:rPr>
            </w:pPr>
            <w:r w:rsidRPr="00097BAF">
              <w:rPr>
                <w:rFonts w:ascii="Arial" w:hAnsi="Arial" w:cs="Arial"/>
                <w:w w:val="85"/>
                <w:sz w:val="20"/>
                <w:szCs w:val="20"/>
              </w:rPr>
              <w:t>147.547</w:t>
            </w:r>
          </w:p>
        </w:tc>
        <w:tc>
          <w:tcPr>
            <w:tcW w:w="1220" w:type="pct"/>
            <w:shd w:val="clear" w:color="auto" w:fill="auto"/>
            <w:noWrap/>
            <w:vAlign w:val="bottom"/>
          </w:tcPr>
          <w:p w14:paraId="4F8861A3" w14:textId="763346D8" w:rsidR="00097BAF" w:rsidRPr="00097BAF" w:rsidRDefault="00097BAF" w:rsidP="00097BAF">
            <w:pPr>
              <w:spacing w:before="60" w:after="60" w:line="264" w:lineRule="auto"/>
              <w:ind w:right="510"/>
              <w:jc w:val="right"/>
              <w:rPr>
                <w:rFonts w:ascii="Arial" w:hAnsi="Arial" w:cs="Arial"/>
                <w:w w:val="85"/>
                <w:sz w:val="20"/>
                <w:szCs w:val="20"/>
              </w:rPr>
            </w:pPr>
            <w:r w:rsidRPr="00097BAF">
              <w:rPr>
                <w:rFonts w:ascii="Arial" w:hAnsi="Arial" w:cs="Arial"/>
                <w:w w:val="85"/>
                <w:sz w:val="20"/>
                <w:szCs w:val="20"/>
              </w:rPr>
              <w:t>26.147</w:t>
            </w:r>
          </w:p>
        </w:tc>
      </w:tr>
      <w:tr w:rsidR="00097BAF" w:rsidRPr="0003068A" w14:paraId="4EC90622" w14:textId="77777777" w:rsidTr="002A76D1">
        <w:trPr>
          <w:jc w:val="center"/>
        </w:trPr>
        <w:tc>
          <w:tcPr>
            <w:tcW w:w="1345" w:type="pct"/>
            <w:shd w:val="clear" w:color="auto" w:fill="auto"/>
            <w:noWrap/>
            <w:vAlign w:val="bottom"/>
          </w:tcPr>
          <w:p w14:paraId="72941674" w14:textId="28AB76A7" w:rsidR="00097BAF" w:rsidRPr="0003068A" w:rsidRDefault="00097BAF" w:rsidP="00097BAF">
            <w:pPr>
              <w:spacing w:before="60" w:after="60" w:line="264" w:lineRule="auto"/>
              <w:jc w:val="center"/>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S</w:t>
            </w:r>
            <w:r w:rsidRPr="0003068A">
              <w:rPr>
                <w:rFonts w:ascii="Arial" w:hAnsi="Arial" w:cs="Arial" w:hint="eastAsia"/>
                <w:color w:val="FF0000"/>
                <w:w w:val="85"/>
                <w:kern w:val="0"/>
                <w:sz w:val="20"/>
                <w:szCs w:val="20"/>
              </w:rPr>
              <w:t>ơ</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bộ</w:t>
            </w:r>
            <w:proofErr w:type="spellEnd"/>
            <w:r w:rsidRPr="0003068A">
              <w:rPr>
                <w:rFonts w:ascii="Arial" w:hAnsi="Arial" w:cs="Arial"/>
                <w:color w:val="FF0000"/>
                <w:w w:val="85"/>
                <w:kern w:val="0"/>
                <w:sz w:val="20"/>
                <w:szCs w:val="20"/>
              </w:rPr>
              <w:t xml:space="preserve"> - </w:t>
            </w:r>
            <w:r w:rsidRPr="00D55BA8">
              <w:rPr>
                <w:rFonts w:ascii="Arial" w:hAnsi="Arial" w:cs="Arial"/>
                <w:i/>
                <w:w w:val="85"/>
                <w:kern w:val="0"/>
                <w:sz w:val="20"/>
                <w:szCs w:val="20"/>
              </w:rPr>
              <w:t>Prel.</w:t>
            </w:r>
            <w:r w:rsidRPr="00D55BA8">
              <w:rPr>
                <w:rFonts w:ascii="Arial" w:hAnsi="Arial" w:cs="Arial"/>
                <w:w w:val="85"/>
                <w:kern w:val="0"/>
                <w:sz w:val="20"/>
                <w:szCs w:val="20"/>
              </w:rPr>
              <w:t xml:space="preserve"> 2023</w:t>
            </w:r>
          </w:p>
        </w:tc>
        <w:tc>
          <w:tcPr>
            <w:tcW w:w="1156" w:type="pct"/>
            <w:shd w:val="clear" w:color="auto" w:fill="auto"/>
            <w:noWrap/>
            <w:vAlign w:val="bottom"/>
          </w:tcPr>
          <w:p w14:paraId="362E5661" w14:textId="185501F1" w:rsidR="00097BAF" w:rsidRPr="00097BAF" w:rsidRDefault="00097BAF" w:rsidP="00097BAF">
            <w:pPr>
              <w:spacing w:before="60" w:after="60" w:line="264" w:lineRule="auto"/>
              <w:ind w:right="510"/>
              <w:jc w:val="right"/>
              <w:rPr>
                <w:rFonts w:ascii="Arial" w:hAnsi="Arial" w:cs="Arial"/>
                <w:w w:val="85"/>
                <w:sz w:val="20"/>
                <w:szCs w:val="20"/>
              </w:rPr>
            </w:pPr>
            <w:r w:rsidRPr="00097BAF">
              <w:rPr>
                <w:rFonts w:ascii="Arial" w:hAnsi="Arial" w:cs="Arial"/>
                <w:w w:val="85"/>
                <w:sz w:val="20"/>
                <w:szCs w:val="20"/>
              </w:rPr>
              <w:t>294.256</w:t>
            </w:r>
          </w:p>
        </w:tc>
        <w:tc>
          <w:tcPr>
            <w:tcW w:w="1279" w:type="pct"/>
            <w:shd w:val="clear" w:color="auto" w:fill="auto"/>
            <w:noWrap/>
            <w:vAlign w:val="bottom"/>
          </w:tcPr>
          <w:p w14:paraId="2AB492FE" w14:textId="597DCF5B" w:rsidR="00097BAF" w:rsidRPr="00097BAF" w:rsidRDefault="00097BAF" w:rsidP="00097BAF">
            <w:pPr>
              <w:spacing w:before="60" w:after="60" w:line="264" w:lineRule="auto"/>
              <w:ind w:right="510"/>
              <w:jc w:val="right"/>
              <w:rPr>
                <w:rFonts w:ascii="Arial" w:hAnsi="Arial" w:cs="Arial"/>
                <w:w w:val="85"/>
                <w:sz w:val="20"/>
                <w:szCs w:val="20"/>
              </w:rPr>
            </w:pPr>
            <w:r w:rsidRPr="00097BAF">
              <w:rPr>
                <w:rFonts w:ascii="Arial" w:hAnsi="Arial" w:cs="Arial"/>
                <w:w w:val="85"/>
                <w:sz w:val="20"/>
                <w:szCs w:val="20"/>
              </w:rPr>
              <w:t>247.764</w:t>
            </w:r>
          </w:p>
        </w:tc>
        <w:tc>
          <w:tcPr>
            <w:tcW w:w="1220" w:type="pct"/>
            <w:shd w:val="clear" w:color="auto" w:fill="auto"/>
            <w:noWrap/>
            <w:vAlign w:val="bottom"/>
          </w:tcPr>
          <w:p w14:paraId="6C77E640" w14:textId="7AF5E386" w:rsidR="00097BAF" w:rsidRPr="00097BAF" w:rsidRDefault="00097BAF" w:rsidP="00097BAF">
            <w:pPr>
              <w:spacing w:before="60" w:after="60" w:line="264" w:lineRule="auto"/>
              <w:ind w:right="510"/>
              <w:jc w:val="right"/>
              <w:rPr>
                <w:rFonts w:ascii="Arial" w:hAnsi="Arial" w:cs="Arial"/>
                <w:w w:val="85"/>
                <w:sz w:val="20"/>
                <w:szCs w:val="20"/>
              </w:rPr>
            </w:pPr>
            <w:r w:rsidRPr="00097BAF">
              <w:rPr>
                <w:rFonts w:ascii="Arial" w:hAnsi="Arial" w:cs="Arial"/>
                <w:w w:val="85"/>
                <w:sz w:val="20"/>
                <w:szCs w:val="20"/>
              </w:rPr>
              <w:t>46.492</w:t>
            </w:r>
          </w:p>
        </w:tc>
      </w:tr>
      <w:tr w:rsidR="0003068A" w:rsidRPr="0003068A" w14:paraId="5FA50C00" w14:textId="77777777" w:rsidTr="002A76D1">
        <w:trPr>
          <w:jc w:val="center"/>
        </w:trPr>
        <w:tc>
          <w:tcPr>
            <w:tcW w:w="1345" w:type="pct"/>
            <w:shd w:val="clear" w:color="auto" w:fill="auto"/>
            <w:noWrap/>
            <w:vAlign w:val="bottom"/>
          </w:tcPr>
          <w:p w14:paraId="10FD1AF3" w14:textId="77777777" w:rsidR="00B4705D" w:rsidRPr="0003068A" w:rsidRDefault="00B4705D" w:rsidP="00547745">
            <w:pPr>
              <w:spacing w:before="360" w:after="240"/>
              <w:rPr>
                <w:rFonts w:ascii="Arial" w:hAnsi="Arial" w:cs="Arial"/>
                <w:color w:val="FF0000"/>
                <w:w w:val="85"/>
                <w:kern w:val="0"/>
                <w:sz w:val="20"/>
                <w:szCs w:val="20"/>
              </w:rPr>
            </w:pPr>
          </w:p>
        </w:tc>
        <w:tc>
          <w:tcPr>
            <w:tcW w:w="3655" w:type="pct"/>
            <w:gridSpan w:val="3"/>
            <w:shd w:val="clear" w:color="auto" w:fill="auto"/>
            <w:noWrap/>
            <w:vAlign w:val="bottom"/>
          </w:tcPr>
          <w:p w14:paraId="58FF9286" w14:textId="77777777" w:rsidR="00B4705D" w:rsidRPr="0003068A" w:rsidRDefault="00B4705D" w:rsidP="00547745">
            <w:pPr>
              <w:spacing w:before="360" w:after="240"/>
              <w:ind w:right="582"/>
              <w:jc w:val="center"/>
              <w:rPr>
                <w:rFonts w:ascii="Arial" w:hAnsi="Arial" w:cs="Arial"/>
                <w:b/>
                <w:color w:val="FF0000"/>
                <w:w w:val="85"/>
                <w:kern w:val="0"/>
                <w:sz w:val="20"/>
                <w:szCs w:val="20"/>
              </w:rPr>
            </w:pPr>
            <w:proofErr w:type="spellStart"/>
            <w:r w:rsidRPr="0003068A">
              <w:rPr>
                <w:rFonts w:ascii="Arial" w:hAnsi="Arial" w:cs="Arial"/>
                <w:b/>
                <w:color w:val="FF0000"/>
                <w:w w:val="85"/>
                <w:kern w:val="0"/>
                <w:sz w:val="20"/>
                <w:szCs w:val="20"/>
              </w:rPr>
              <w:t>Chỉ</w:t>
            </w:r>
            <w:proofErr w:type="spellEnd"/>
            <w:r w:rsidRPr="0003068A">
              <w:rPr>
                <w:rFonts w:ascii="Arial" w:hAnsi="Arial" w:cs="Arial"/>
                <w:b/>
                <w:color w:val="FF0000"/>
                <w:w w:val="85"/>
                <w:kern w:val="0"/>
                <w:sz w:val="20"/>
                <w:szCs w:val="20"/>
              </w:rPr>
              <w:t xml:space="preserve"> </w:t>
            </w:r>
            <w:proofErr w:type="spellStart"/>
            <w:r w:rsidRPr="0003068A">
              <w:rPr>
                <w:rFonts w:ascii="Arial" w:hAnsi="Arial" w:cs="Arial"/>
                <w:b/>
                <w:color w:val="FF0000"/>
                <w:w w:val="85"/>
                <w:kern w:val="0"/>
                <w:sz w:val="20"/>
                <w:szCs w:val="20"/>
              </w:rPr>
              <w:t>số</w:t>
            </w:r>
            <w:proofErr w:type="spellEnd"/>
            <w:r w:rsidRPr="0003068A">
              <w:rPr>
                <w:rFonts w:ascii="Arial" w:hAnsi="Arial" w:cs="Arial"/>
                <w:b/>
                <w:color w:val="FF0000"/>
                <w:w w:val="85"/>
                <w:kern w:val="0"/>
                <w:sz w:val="20"/>
                <w:szCs w:val="20"/>
              </w:rPr>
              <w:t xml:space="preserve"> </w:t>
            </w:r>
            <w:proofErr w:type="spellStart"/>
            <w:r w:rsidRPr="0003068A">
              <w:rPr>
                <w:rFonts w:ascii="Arial" w:hAnsi="Arial" w:cs="Arial"/>
                <w:b/>
                <w:color w:val="FF0000"/>
                <w:w w:val="85"/>
                <w:kern w:val="0"/>
                <w:sz w:val="20"/>
                <w:szCs w:val="20"/>
              </w:rPr>
              <w:t>phát</w:t>
            </w:r>
            <w:proofErr w:type="spellEnd"/>
            <w:r w:rsidRPr="0003068A">
              <w:rPr>
                <w:rFonts w:ascii="Arial" w:hAnsi="Arial" w:cs="Arial"/>
                <w:b/>
                <w:color w:val="FF0000"/>
                <w:w w:val="85"/>
                <w:kern w:val="0"/>
                <w:sz w:val="20"/>
                <w:szCs w:val="20"/>
              </w:rPr>
              <w:t xml:space="preserve"> </w:t>
            </w:r>
            <w:proofErr w:type="spellStart"/>
            <w:r w:rsidRPr="0003068A">
              <w:rPr>
                <w:rFonts w:ascii="Arial" w:hAnsi="Arial" w:cs="Arial"/>
                <w:b/>
                <w:color w:val="FF0000"/>
                <w:w w:val="85"/>
                <w:kern w:val="0"/>
                <w:sz w:val="20"/>
                <w:szCs w:val="20"/>
              </w:rPr>
              <w:t>triển</w:t>
            </w:r>
            <w:proofErr w:type="spellEnd"/>
            <w:r w:rsidRPr="0003068A">
              <w:rPr>
                <w:rFonts w:ascii="Arial" w:hAnsi="Arial" w:cs="Arial"/>
                <w:b/>
                <w:color w:val="FF0000"/>
                <w:w w:val="85"/>
                <w:kern w:val="0"/>
                <w:sz w:val="20"/>
                <w:szCs w:val="20"/>
              </w:rPr>
              <w:t xml:space="preserve"> (</w:t>
            </w:r>
            <w:proofErr w:type="spellStart"/>
            <w:r w:rsidRPr="0003068A">
              <w:rPr>
                <w:rFonts w:ascii="Arial" w:hAnsi="Arial" w:cs="Arial"/>
                <w:b/>
                <w:color w:val="FF0000"/>
                <w:w w:val="85"/>
                <w:kern w:val="0"/>
                <w:sz w:val="20"/>
                <w:szCs w:val="20"/>
              </w:rPr>
              <w:t>Năm</w:t>
            </w:r>
            <w:proofErr w:type="spellEnd"/>
            <w:r w:rsidRPr="0003068A">
              <w:rPr>
                <w:rFonts w:ascii="Arial" w:hAnsi="Arial" w:cs="Arial"/>
                <w:b/>
                <w:color w:val="FF0000"/>
                <w:w w:val="85"/>
                <w:kern w:val="0"/>
                <w:sz w:val="20"/>
                <w:szCs w:val="20"/>
              </w:rPr>
              <w:t xml:space="preserve"> </w:t>
            </w:r>
            <w:proofErr w:type="spellStart"/>
            <w:r w:rsidRPr="0003068A">
              <w:rPr>
                <w:rFonts w:ascii="Arial" w:hAnsi="Arial" w:cs="Arial"/>
                <w:b/>
                <w:color w:val="FF0000"/>
                <w:w w:val="85"/>
                <w:kern w:val="0"/>
                <w:sz w:val="20"/>
                <w:szCs w:val="20"/>
              </w:rPr>
              <w:t>trước</w:t>
            </w:r>
            <w:proofErr w:type="spellEnd"/>
            <w:r w:rsidRPr="0003068A">
              <w:rPr>
                <w:rFonts w:ascii="Arial" w:hAnsi="Arial" w:cs="Arial"/>
                <w:b/>
                <w:color w:val="FF0000"/>
                <w:w w:val="85"/>
                <w:kern w:val="0"/>
                <w:sz w:val="20"/>
                <w:szCs w:val="20"/>
              </w:rPr>
              <w:t xml:space="preserve"> = 100) - % </w:t>
            </w:r>
            <w:r w:rsidRPr="0003068A">
              <w:rPr>
                <w:rFonts w:ascii="Arial" w:hAnsi="Arial" w:cs="Arial"/>
                <w:b/>
                <w:color w:val="FF0000"/>
                <w:w w:val="85"/>
                <w:kern w:val="0"/>
                <w:sz w:val="20"/>
                <w:szCs w:val="20"/>
              </w:rPr>
              <w:br/>
            </w:r>
            <w:r w:rsidRPr="0003068A">
              <w:rPr>
                <w:rFonts w:ascii="Arial" w:hAnsi="Arial" w:cs="Arial"/>
                <w:b/>
                <w:i/>
                <w:color w:val="FF0000"/>
                <w:w w:val="85"/>
                <w:kern w:val="0"/>
                <w:sz w:val="20"/>
                <w:szCs w:val="20"/>
              </w:rPr>
              <w:t>Index (Previous year = 100) - %</w:t>
            </w:r>
          </w:p>
        </w:tc>
      </w:tr>
      <w:tr w:rsidR="00097BAF" w:rsidRPr="0003068A" w14:paraId="6BCC89BC" w14:textId="77777777" w:rsidTr="00547745">
        <w:trPr>
          <w:jc w:val="center"/>
        </w:trPr>
        <w:tc>
          <w:tcPr>
            <w:tcW w:w="1345" w:type="pct"/>
            <w:shd w:val="clear" w:color="auto" w:fill="auto"/>
            <w:noWrap/>
            <w:vAlign w:val="bottom"/>
          </w:tcPr>
          <w:p w14:paraId="7EC88E13" w14:textId="77777777" w:rsidR="00097BAF" w:rsidRPr="0003068A" w:rsidRDefault="00097BAF" w:rsidP="00097BAF">
            <w:pPr>
              <w:spacing w:before="60" w:after="60" w:line="264" w:lineRule="auto"/>
              <w:jc w:val="center"/>
              <w:rPr>
                <w:rFonts w:ascii="Arial" w:hAnsi="Arial" w:cs="Arial"/>
                <w:color w:val="FF0000"/>
                <w:w w:val="85"/>
                <w:kern w:val="0"/>
                <w:sz w:val="20"/>
                <w:szCs w:val="20"/>
              </w:rPr>
            </w:pPr>
            <w:r>
              <w:rPr>
                <w:rFonts w:ascii="Arial" w:hAnsi="Arial" w:cs="Arial"/>
                <w:color w:val="FF0000"/>
                <w:w w:val="85"/>
                <w:kern w:val="0"/>
                <w:sz w:val="20"/>
                <w:szCs w:val="20"/>
              </w:rPr>
              <w:t>2015</w:t>
            </w:r>
          </w:p>
        </w:tc>
        <w:tc>
          <w:tcPr>
            <w:tcW w:w="1156" w:type="pct"/>
            <w:shd w:val="clear" w:color="auto" w:fill="auto"/>
            <w:noWrap/>
            <w:vAlign w:val="bottom"/>
          </w:tcPr>
          <w:p w14:paraId="6EFF7B3E" w14:textId="240874DD" w:rsidR="00097BAF" w:rsidRPr="00097BAF" w:rsidRDefault="00097BAF" w:rsidP="00097BAF">
            <w:pPr>
              <w:spacing w:before="60" w:after="60" w:line="264" w:lineRule="auto"/>
              <w:ind w:right="510"/>
              <w:jc w:val="right"/>
              <w:rPr>
                <w:rFonts w:ascii="Arial" w:hAnsi="Arial" w:cs="Arial"/>
                <w:w w:val="85"/>
                <w:sz w:val="20"/>
                <w:szCs w:val="20"/>
              </w:rPr>
            </w:pPr>
            <w:r w:rsidRPr="00097BAF">
              <w:rPr>
                <w:rFonts w:ascii="Arial" w:hAnsi="Arial" w:cs="Arial"/>
                <w:w w:val="85"/>
                <w:sz w:val="20"/>
                <w:szCs w:val="20"/>
              </w:rPr>
              <w:t>…</w:t>
            </w:r>
          </w:p>
        </w:tc>
        <w:tc>
          <w:tcPr>
            <w:tcW w:w="1279" w:type="pct"/>
            <w:shd w:val="clear" w:color="auto" w:fill="auto"/>
            <w:noWrap/>
            <w:vAlign w:val="bottom"/>
          </w:tcPr>
          <w:p w14:paraId="5A27DB9A" w14:textId="5CF0C1F1" w:rsidR="00097BAF" w:rsidRPr="00097BAF" w:rsidRDefault="00097BAF" w:rsidP="00097BAF">
            <w:pPr>
              <w:spacing w:before="60" w:after="60" w:line="264" w:lineRule="auto"/>
              <w:ind w:right="510"/>
              <w:jc w:val="right"/>
              <w:rPr>
                <w:rFonts w:ascii="Arial" w:hAnsi="Arial" w:cs="Arial"/>
                <w:w w:val="85"/>
                <w:sz w:val="20"/>
                <w:szCs w:val="20"/>
              </w:rPr>
            </w:pPr>
            <w:r w:rsidRPr="00097BAF">
              <w:rPr>
                <w:rFonts w:ascii="Arial" w:hAnsi="Arial" w:cs="Arial"/>
                <w:w w:val="85"/>
                <w:sz w:val="20"/>
                <w:szCs w:val="20"/>
              </w:rPr>
              <w:t>…</w:t>
            </w:r>
          </w:p>
        </w:tc>
        <w:tc>
          <w:tcPr>
            <w:tcW w:w="1220" w:type="pct"/>
            <w:shd w:val="clear" w:color="auto" w:fill="auto"/>
            <w:noWrap/>
            <w:vAlign w:val="bottom"/>
          </w:tcPr>
          <w:p w14:paraId="46209A4E" w14:textId="774D8F69" w:rsidR="00097BAF" w:rsidRPr="00097BAF" w:rsidRDefault="00097BAF" w:rsidP="00097BAF">
            <w:pPr>
              <w:spacing w:before="60" w:after="60" w:line="264" w:lineRule="auto"/>
              <w:ind w:right="510"/>
              <w:jc w:val="right"/>
              <w:rPr>
                <w:rFonts w:ascii="Arial" w:hAnsi="Arial" w:cs="Arial"/>
                <w:w w:val="85"/>
                <w:sz w:val="20"/>
                <w:szCs w:val="20"/>
              </w:rPr>
            </w:pPr>
            <w:r w:rsidRPr="00097BAF">
              <w:rPr>
                <w:rFonts w:ascii="Arial" w:hAnsi="Arial" w:cs="Arial"/>
                <w:w w:val="85"/>
                <w:sz w:val="20"/>
                <w:szCs w:val="20"/>
              </w:rPr>
              <w:t>…</w:t>
            </w:r>
          </w:p>
        </w:tc>
      </w:tr>
      <w:tr w:rsidR="00097BAF" w:rsidRPr="0003068A" w14:paraId="5C1154C0" w14:textId="77777777" w:rsidTr="00547745">
        <w:trPr>
          <w:jc w:val="center"/>
        </w:trPr>
        <w:tc>
          <w:tcPr>
            <w:tcW w:w="1345" w:type="pct"/>
            <w:shd w:val="clear" w:color="auto" w:fill="auto"/>
            <w:noWrap/>
            <w:vAlign w:val="bottom"/>
          </w:tcPr>
          <w:p w14:paraId="20CCE49D" w14:textId="77777777" w:rsidR="00097BAF" w:rsidRPr="0003068A" w:rsidRDefault="00097BAF" w:rsidP="00097BAF">
            <w:pPr>
              <w:spacing w:before="60" w:after="60" w:line="264" w:lineRule="auto"/>
              <w:jc w:val="center"/>
              <w:rPr>
                <w:rFonts w:ascii="Arial" w:hAnsi="Arial" w:cs="Arial"/>
                <w:color w:val="FF0000"/>
                <w:w w:val="85"/>
                <w:kern w:val="0"/>
                <w:sz w:val="20"/>
                <w:szCs w:val="20"/>
              </w:rPr>
            </w:pPr>
            <w:r>
              <w:rPr>
                <w:rFonts w:ascii="Arial" w:hAnsi="Arial" w:cs="Arial"/>
                <w:color w:val="FF0000"/>
                <w:w w:val="85"/>
                <w:kern w:val="0"/>
                <w:sz w:val="20"/>
                <w:szCs w:val="20"/>
              </w:rPr>
              <w:t>2016</w:t>
            </w:r>
          </w:p>
        </w:tc>
        <w:tc>
          <w:tcPr>
            <w:tcW w:w="1156" w:type="pct"/>
            <w:shd w:val="clear" w:color="auto" w:fill="auto"/>
            <w:noWrap/>
            <w:vAlign w:val="bottom"/>
          </w:tcPr>
          <w:p w14:paraId="6F6B237D" w14:textId="56FF05AF" w:rsidR="00097BAF" w:rsidRPr="00097BAF" w:rsidRDefault="00097BAF" w:rsidP="00097BAF">
            <w:pPr>
              <w:spacing w:before="60" w:after="60" w:line="264" w:lineRule="auto"/>
              <w:ind w:right="510"/>
              <w:jc w:val="right"/>
              <w:rPr>
                <w:rFonts w:ascii="Arial" w:hAnsi="Arial" w:cs="Arial"/>
                <w:w w:val="85"/>
                <w:sz w:val="20"/>
                <w:szCs w:val="20"/>
              </w:rPr>
            </w:pPr>
            <w:r w:rsidRPr="00097BAF">
              <w:rPr>
                <w:rFonts w:ascii="Arial" w:hAnsi="Arial" w:cs="Arial"/>
                <w:w w:val="85"/>
                <w:sz w:val="20"/>
                <w:szCs w:val="20"/>
              </w:rPr>
              <w:t>112,94</w:t>
            </w:r>
          </w:p>
        </w:tc>
        <w:tc>
          <w:tcPr>
            <w:tcW w:w="1279" w:type="pct"/>
            <w:shd w:val="clear" w:color="auto" w:fill="auto"/>
            <w:noWrap/>
            <w:vAlign w:val="bottom"/>
          </w:tcPr>
          <w:p w14:paraId="7C3D650C" w14:textId="14EFC97A" w:rsidR="00097BAF" w:rsidRPr="00097BAF" w:rsidRDefault="00097BAF" w:rsidP="00097BAF">
            <w:pPr>
              <w:spacing w:before="60" w:after="60" w:line="264" w:lineRule="auto"/>
              <w:ind w:right="510"/>
              <w:jc w:val="right"/>
              <w:rPr>
                <w:rFonts w:ascii="Arial" w:hAnsi="Arial" w:cs="Arial"/>
                <w:w w:val="85"/>
                <w:sz w:val="20"/>
                <w:szCs w:val="20"/>
              </w:rPr>
            </w:pPr>
            <w:r w:rsidRPr="00097BAF">
              <w:rPr>
                <w:rFonts w:ascii="Arial" w:hAnsi="Arial" w:cs="Arial"/>
                <w:w w:val="85"/>
                <w:sz w:val="20"/>
                <w:szCs w:val="20"/>
              </w:rPr>
              <w:t>-</w:t>
            </w:r>
          </w:p>
        </w:tc>
        <w:tc>
          <w:tcPr>
            <w:tcW w:w="1220" w:type="pct"/>
            <w:shd w:val="clear" w:color="auto" w:fill="auto"/>
            <w:noWrap/>
            <w:vAlign w:val="bottom"/>
          </w:tcPr>
          <w:p w14:paraId="5A5A7A43" w14:textId="7DB45FA4" w:rsidR="00097BAF" w:rsidRPr="00097BAF" w:rsidRDefault="00097BAF" w:rsidP="00097BAF">
            <w:pPr>
              <w:spacing w:before="60" w:after="60" w:line="264" w:lineRule="auto"/>
              <w:ind w:right="510"/>
              <w:jc w:val="right"/>
              <w:rPr>
                <w:rFonts w:ascii="Arial" w:hAnsi="Arial" w:cs="Arial"/>
                <w:w w:val="85"/>
                <w:sz w:val="20"/>
                <w:szCs w:val="20"/>
              </w:rPr>
            </w:pPr>
            <w:r w:rsidRPr="00097BAF">
              <w:rPr>
                <w:rFonts w:ascii="Arial" w:hAnsi="Arial" w:cs="Arial"/>
                <w:w w:val="85"/>
                <w:sz w:val="20"/>
                <w:szCs w:val="20"/>
              </w:rPr>
              <w:t>112,94</w:t>
            </w:r>
          </w:p>
        </w:tc>
      </w:tr>
      <w:tr w:rsidR="00097BAF" w:rsidRPr="0003068A" w14:paraId="2153876C" w14:textId="77777777" w:rsidTr="00547745">
        <w:trPr>
          <w:jc w:val="center"/>
        </w:trPr>
        <w:tc>
          <w:tcPr>
            <w:tcW w:w="1345" w:type="pct"/>
            <w:shd w:val="clear" w:color="auto" w:fill="auto"/>
            <w:noWrap/>
            <w:vAlign w:val="bottom"/>
          </w:tcPr>
          <w:p w14:paraId="1FED1F9F" w14:textId="77777777" w:rsidR="00097BAF" w:rsidRPr="0003068A" w:rsidRDefault="00097BAF" w:rsidP="00097BAF">
            <w:pPr>
              <w:spacing w:before="60" w:after="60" w:line="264" w:lineRule="auto"/>
              <w:jc w:val="center"/>
              <w:rPr>
                <w:rFonts w:ascii="Arial" w:hAnsi="Arial" w:cs="Arial"/>
                <w:color w:val="FF0000"/>
                <w:w w:val="85"/>
                <w:kern w:val="0"/>
                <w:sz w:val="20"/>
                <w:szCs w:val="20"/>
              </w:rPr>
            </w:pPr>
            <w:r>
              <w:rPr>
                <w:rFonts w:ascii="Arial" w:hAnsi="Arial" w:cs="Arial"/>
                <w:color w:val="FF0000"/>
                <w:w w:val="85"/>
                <w:kern w:val="0"/>
                <w:sz w:val="20"/>
                <w:szCs w:val="20"/>
              </w:rPr>
              <w:t>2017</w:t>
            </w:r>
          </w:p>
        </w:tc>
        <w:tc>
          <w:tcPr>
            <w:tcW w:w="1156" w:type="pct"/>
            <w:shd w:val="clear" w:color="auto" w:fill="auto"/>
            <w:noWrap/>
            <w:vAlign w:val="bottom"/>
          </w:tcPr>
          <w:p w14:paraId="66E2D061" w14:textId="46CFA626" w:rsidR="00097BAF" w:rsidRPr="00097BAF" w:rsidRDefault="00097BAF" w:rsidP="00097BAF">
            <w:pPr>
              <w:spacing w:before="60" w:after="60" w:line="264" w:lineRule="auto"/>
              <w:ind w:right="510"/>
              <w:jc w:val="right"/>
              <w:rPr>
                <w:rFonts w:ascii="Arial" w:hAnsi="Arial" w:cs="Arial"/>
                <w:w w:val="85"/>
                <w:sz w:val="20"/>
                <w:szCs w:val="20"/>
              </w:rPr>
            </w:pPr>
            <w:r w:rsidRPr="00097BAF">
              <w:rPr>
                <w:rFonts w:ascii="Arial" w:hAnsi="Arial" w:cs="Arial"/>
                <w:w w:val="85"/>
                <w:sz w:val="20"/>
                <w:szCs w:val="20"/>
              </w:rPr>
              <w:t>110,20</w:t>
            </w:r>
          </w:p>
        </w:tc>
        <w:tc>
          <w:tcPr>
            <w:tcW w:w="1279" w:type="pct"/>
            <w:shd w:val="clear" w:color="auto" w:fill="auto"/>
            <w:noWrap/>
            <w:vAlign w:val="bottom"/>
          </w:tcPr>
          <w:p w14:paraId="26610D3B" w14:textId="716648C2" w:rsidR="00097BAF" w:rsidRPr="00097BAF" w:rsidRDefault="00097BAF" w:rsidP="00097BAF">
            <w:pPr>
              <w:spacing w:before="60" w:after="60" w:line="264" w:lineRule="auto"/>
              <w:ind w:right="510"/>
              <w:jc w:val="right"/>
              <w:rPr>
                <w:rFonts w:ascii="Arial" w:hAnsi="Arial" w:cs="Arial"/>
                <w:w w:val="85"/>
                <w:sz w:val="20"/>
                <w:szCs w:val="20"/>
              </w:rPr>
            </w:pPr>
            <w:r w:rsidRPr="00097BAF">
              <w:rPr>
                <w:rFonts w:ascii="Arial" w:hAnsi="Arial" w:cs="Arial"/>
                <w:w w:val="85"/>
                <w:sz w:val="20"/>
                <w:szCs w:val="20"/>
              </w:rPr>
              <w:t>-</w:t>
            </w:r>
          </w:p>
        </w:tc>
        <w:tc>
          <w:tcPr>
            <w:tcW w:w="1220" w:type="pct"/>
            <w:shd w:val="clear" w:color="auto" w:fill="auto"/>
            <w:noWrap/>
            <w:vAlign w:val="bottom"/>
          </w:tcPr>
          <w:p w14:paraId="74454ACD" w14:textId="7B2AA732" w:rsidR="00097BAF" w:rsidRPr="00097BAF" w:rsidRDefault="00097BAF" w:rsidP="00097BAF">
            <w:pPr>
              <w:spacing w:before="60" w:after="60" w:line="264" w:lineRule="auto"/>
              <w:ind w:right="510"/>
              <w:jc w:val="right"/>
              <w:rPr>
                <w:rFonts w:ascii="Arial" w:hAnsi="Arial" w:cs="Arial"/>
                <w:w w:val="85"/>
                <w:sz w:val="20"/>
                <w:szCs w:val="20"/>
              </w:rPr>
            </w:pPr>
            <w:r w:rsidRPr="00097BAF">
              <w:rPr>
                <w:rFonts w:ascii="Arial" w:hAnsi="Arial" w:cs="Arial"/>
                <w:w w:val="85"/>
                <w:sz w:val="20"/>
                <w:szCs w:val="20"/>
              </w:rPr>
              <w:t>110,20</w:t>
            </w:r>
          </w:p>
        </w:tc>
      </w:tr>
      <w:tr w:rsidR="00097BAF" w:rsidRPr="0003068A" w14:paraId="46D9A7CF" w14:textId="77777777" w:rsidTr="002A76D1">
        <w:trPr>
          <w:jc w:val="center"/>
        </w:trPr>
        <w:tc>
          <w:tcPr>
            <w:tcW w:w="1345" w:type="pct"/>
            <w:shd w:val="clear" w:color="auto" w:fill="auto"/>
            <w:noWrap/>
            <w:vAlign w:val="bottom"/>
          </w:tcPr>
          <w:p w14:paraId="59CA365D" w14:textId="77777777" w:rsidR="00097BAF" w:rsidRPr="0003068A" w:rsidRDefault="00097BAF" w:rsidP="00097BAF">
            <w:pPr>
              <w:spacing w:before="60" w:after="60" w:line="264" w:lineRule="auto"/>
              <w:jc w:val="center"/>
              <w:rPr>
                <w:rFonts w:ascii="Arial" w:hAnsi="Arial" w:cs="Arial"/>
                <w:color w:val="FF0000"/>
                <w:w w:val="85"/>
                <w:kern w:val="0"/>
                <w:sz w:val="20"/>
                <w:szCs w:val="20"/>
              </w:rPr>
            </w:pPr>
            <w:r w:rsidRPr="0003068A">
              <w:rPr>
                <w:rFonts w:ascii="Arial" w:hAnsi="Arial" w:cs="Arial"/>
                <w:color w:val="FF0000"/>
                <w:w w:val="85"/>
                <w:kern w:val="0"/>
                <w:sz w:val="20"/>
                <w:szCs w:val="20"/>
              </w:rPr>
              <w:t>2018</w:t>
            </w:r>
          </w:p>
        </w:tc>
        <w:tc>
          <w:tcPr>
            <w:tcW w:w="1156" w:type="pct"/>
            <w:shd w:val="clear" w:color="auto" w:fill="auto"/>
            <w:noWrap/>
            <w:vAlign w:val="bottom"/>
          </w:tcPr>
          <w:p w14:paraId="3D9469DF" w14:textId="45C6DB61" w:rsidR="00097BAF" w:rsidRPr="00097BAF" w:rsidRDefault="00097BAF" w:rsidP="00097BAF">
            <w:pPr>
              <w:spacing w:before="60" w:after="60" w:line="264" w:lineRule="auto"/>
              <w:ind w:right="510"/>
              <w:jc w:val="right"/>
              <w:rPr>
                <w:rFonts w:ascii="Arial" w:hAnsi="Arial" w:cs="Arial"/>
                <w:w w:val="85"/>
                <w:sz w:val="20"/>
                <w:szCs w:val="20"/>
              </w:rPr>
            </w:pPr>
            <w:r w:rsidRPr="00097BAF">
              <w:rPr>
                <w:rFonts w:ascii="Arial" w:hAnsi="Arial" w:cs="Arial"/>
                <w:w w:val="85"/>
                <w:sz w:val="20"/>
                <w:szCs w:val="20"/>
              </w:rPr>
              <w:t>105,82</w:t>
            </w:r>
          </w:p>
        </w:tc>
        <w:tc>
          <w:tcPr>
            <w:tcW w:w="1279" w:type="pct"/>
            <w:shd w:val="clear" w:color="auto" w:fill="auto"/>
            <w:noWrap/>
            <w:vAlign w:val="bottom"/>
          </w:tcPr>
          <w:p w14:paraId="01AE72EC" w14:textId="03ADCD9F" w:rsidR="00097BAF" w:rsidRPr="00097BAF" w:rsidRDefault="00097BAF" w:rsidP="00097BAF">
            <w:pPr>
              <w:spacing w:before="60" w:after="60" w:line="264" w:lineRule="auto"/>
              <w:ind w:right="510"/>
              <w:jc w:val="right"/>
              <w:rPr>
                <w:rFonts w:ascii="Arial" w:hAnsi="Arial" w:cs="Arial"/>
                <w:w w:val="85"/>
                <w:sz w:val="20"/>
                <w:szCs w:val="20"/>
              </w:rPr>
            </w:pPr>
            <w:r w:rsidRPr="00097BAF">
              <w:rPr>
                <w:rFonts w:ascii="Arial" w:hAnsi="Arial" w:cs="Arial"/>
                <w:w w:val="85"/>
                <w:sz w:val="20"/>
                <w:szCs w:val="20"/>
              </w:rPr>
              <w:t>-</w:t>
            </w:r>
          </w:p>
        </w:tc>
        <w:tc>
          <w:tcPr>
            <w:tcW w:w="1220" w:type="pct"/>
            <w:shd w:val="clear" w:color="auto" w:fill="auto"/>
            <w:noWrap/>
            <w:vAlign w:val="bottom"/>
          </w:tcPr>
          <w:p w14:paraId="1C7B7239" w14:textId="09C6BAC0" w:rsidR="00097BAF" w:rsidRPr="00097BAF" w:rsidRDefault="00097BAF" w:rsidP="00097BAF">
            <w:pPr>
              <w:spacing w:before="60" w:after="60" w:line="264" w:lineRule="auto"/>
              <w:ind w:right="510"/>
              <w:jc w:val="right"/>
              <w:rPr>
                <w:rFonts w:ascii="Arial" w:hAnsi="Arial" w:cs="Arial"/>
                <w:w w:val="85"/>
                <w:sz w:val="20"/>
                <w:szCs w:val="20"/>
              </w:rPr>
            </w:pPr>
            <w:r w:rsidRPr="00097BAF">
              <w:rPr>
                <w:rFonts w:ascii="Arial" w:hAnsi="Arial" w:cs="Arial"/>
                <w:w w:val="85"/>
                <w:sz w:val="20"/>
                <w:szCs w:val="20"/>
              </w:rPr>
              <w:t>105,82</w:t>
            </w:r>
          </w:p>
        </w:tc>
      </w:tr>
      <w:tr w:rsidR="00097BAF" w:rsidRPr="0003068A" w14:paraId="14342445" w14:textId="77777777" w:rsidTr="002A76D1">
        <w:trPr>
          <w:jc w:val="center"/>
        </w:trPr>
        <w:tc>
          <w:tcPr>
            <w:tcW w:w="1345" w:type="pct"/>
            <w:shd w:val="clear" w:color="auto" w:fill="auto"/>
            <w:noWrap/>
            <w:vAlign w:val="bottom"/>
          </w:tcPr>
          <w:p w14:paraId="27079C66" w14:textId="77777777" w:rsidR="00097BAF" w:rsidRPr="0003068A" w:rsidRDefault="00097BAF" w:rsidP="00097BAF">
            <w:pPr>
              <w:spacing w:before="60" w:after="60" w:line="264" w:lineRule="auto"/>
              <w:jc w:val="center"/>
              <w:rPr>
                <w:rFonts w:ascii="Arial" w:hAnsi="Arial" w:cs="Arial"/>
                <w:color w:val="FF0000"/>
                <w:w w:val="85"/>
                <w:kern w:val="0"/>
                <w:sz w:val="20"/>
                <w:szCs w:val="20"/>
              </w:rPr>
            </w:pPr>
            <w:r w:rsidRPr="0003068A">
              <w:rPr>
                <w:rFonts w:ascii="Arial" w:hAnsi="Arial" w:cs="Arial"/>
                <w:color w:val="FF0000"/>
                <w:w w:val="85"/>
                <w:kern w:val="0"/>
                <w:sz w:val="20"/>
                <w:szCs w:val="20"/>
              </w:rPr>
              <w:t>2019</w:t>
            </w:r>
          </w:p>
        </w:tc>
        <w:tc>
          <w:tcPr>
            <w:tcW w:w="1156" w:type="pct"/>
            <w:shd w:val="clear" w:color="auto" w:fill="auto"/>
            <w:noWrap/>
            <w:vAlign w:val="bottom"/>
          </w:tcPr>
          <w:p w14:paraId="6A07B39E" w14:textId="4BDDFD16" w:rsidR="00097BAF" w:rsidRPr="00097BAF" w:rsidRDefault="00097BAF" w:rsidP="00097BAF">
            <w:pPr>
              <w:spacing w:before="60" w:after="60" w:line="264" w:lineRule="auto"/>
              <w:ind w:right="510"/>
              <w:jc w:val="right"/>
              <w:rPr>
                <w:rFonts w:ascii="Arial" w:hAnsi="Arial" w:cs="Arial"/>
                <w:w w:val="85"/>
                <w:sz w:val="20"/>
                <w:szCs w:val="20"/>
              </w:rPr>
            </w:pPr>
            <w:r w:rsidRPr="00097BAF">
              <w:rPr>
                <w:rFonts w:ascii="Arial" w:hAnsi="Arial" w:cs="Arial"/>
                <w:w w:val="85"/>
                <w:sz w:val="20"/>
                <w:szCs w:val="20"/>
              </w:rPr>
              <w:t>110,55</w:t>
            </w:r>
          </w:p>
        </w:tc>
        <w:tc>
          <w:tcPr>
            <w:tcW w:w="1279" w:type="pct"/>
            <w:shd w:val="clear" w:color="auto" w:fill="auto"/>
            <w:noWrap/>
            <w:vAlign w:val="bottom"/>
          </w:tcPr>
          <w:p w14:paraId="4482A7F0" w14:textId="0E4F0B09" w:rsidR="00097BAF" w:rsidRPr="00097BAF" w:rsidRDefault="00097BAF" w:rsidP="00097BAF">
            <w:pPr>
              <w:spacing w:before="60" w:after="60" w:line="264" w:lineRule="auto"/>
              <w:ind w:right="510"/>
              <w:jc w:val="right"/>
              <w:rPr>
                <w:rFonts w:ascii="Arial" w:hAnsi="Arial" w:cs="Arial"/>
                <w:w w:val="85"/>
                <w:sz w:val="20"/>
                <w:szCs w:val="20"/>
              </w:rPr>
            </w:pPr>
            <w:r w:rsidRPr="00097BAF">
              <w:rPr>
                <w:rFonts w:ascii="Arial" w:hAnsi="Arial" w:cs="Arial"/>
                <w:w w:val="85"/>
                <w:sz w:val="20"/>
                <w:szCs w:val="20"/>
              </w:rPr>
              <w:t>-</w:t>
            </w:r>
          </w:p>
        </w:tc>
        <w:tc>
          <w:tcPr>
            <w:tcW w:w="1220" w:type="pct"/>
            <w:shd w:val="clear" w:color="auto" w:fill="auto"/>
            <w:noWrap/>
            <w:vAlign w:val="bottom"/>
          </w:tcPr>
          <w:p w14:paraId="63717F79" w14:textId="531D5A55" w:rsidR="00097BAF" w:rsidRPr="00097BAF" w:rsidRDefault="00097BAF" w:rsidP="00097BAF">
            <w:pPr>
              <w:spacing w:before="60" w:after="60" w:line="264" w:lineRule="auto"/>
              <w:ind w:right="510"/>
              <w:jc w:val="right"/>
              <w:rPr>
                <w:rFonts w:ascii="Arial" w:hAnsi="Arial" w:cs="Arial"/>
                <w:w w:val="85"/>
                <w:sz w:val="20"/>
                <w:szCs w:val="20"/>
              </w:rPr>
            </w:pPr>
            <w:r w:rsidRPr="00097BAF">
              <w:rPr>
                <w:rFonts w:ascii="Arial" w:hAnsi="Arial" w:cs="Arial"/>
                <w:w w:val="85"/>
                <w:sz w:val="20"/>
                <w:szCs w:val="20"/>
              </w:rPr>
              <w:t>110,55</w:t>
            </w:r>
          </w:p>
        </w:tc>
      </w:tr>
      <w:tr w:rsidR="00097BAF" w:rsidRPr="0003068A" w14:paraId="380B5C09" w14:textId="77777777" w:rsidTr="002A76D1">
        <w:trPr>
          <w:jc w:val="center"/>
        </w:trPr>
        <w:tc>
          <w:tcPr>
            <w:tcW w:w="1345" w:type="pct"/>
            <w:shd w:val="clear" w:color="auto" w:fill="auto"/>
            <w:noWrap/>
            <w:vAlign w:val="bottom"/>
          </w:tcPr>
          <w:p w14:paraId="2F602057" w14:textId="77777777" w:rsidR="00097BAF" w:rsidRPr="0003068A" w:rsidRDefault="00097BAF" w:rsidP="00097BAF">
            <w:pPr>
              <w:spacing w:before="60" w:after="60" w:line="264" w:lineRule="auto"/>
              <w:jc w:val="center"/>
              <w:rPr>
                <w:rFonts w:ascii="Arial" w:hAnsi="Arial" w:cs="Arial"/>
                <w:color w:val="FF0000"/>
                <w:w w:val="85"/>
                <w:kern w:val="0"/>
                <w:sz w:val="20"/>
                <w:szCs w:val="20"/>
              </w:rPr>
            </w:pPr>
            <w:r w:rsidRPr="0003068A">
              <w:rPr>
                <w:rFonts w:ascii="Arial" w:hAnsi="Arial" w:cs="Arial"/>
                <w:color w:val="FF0000"/>
                <w:w w:val="85"/>
                <w:kern w:val="0"/>
                <w:sz w:val="20"/>
                <w:szCs w:val="20"/>
              </w:rPr>
              <w:t>2020</w:t>
            </w:r>
          </w:p>
        </w:tc>
        <w:tc>
          <w:tcPr>
            <w:tcW w:w="1156" w:type="pct"/>
            <w:shd w:val="clear" w:color="auto" w:fill="auto"/>
            <w:noWrap/>
            <w:vAlign w:val="bottom"/>
          </w:tcPr>
          <w:p w14:paraId="15C58911" w14:textId="52DF5065" w:rsidR="00097BAF" w:rsidRPr="00097BAF" w:rsidRDefault="00097BAF" w:rsidP="00097BAF">
            <w:pPr>
              <w:spacing w:before="60" w:after="60" w:line="264" w:lineRule="auto"/>
              <w:ind w:right="510"/>
              <w:jc w:val="right"/>
              <w:rPr>
                <w:rFonts w:ascii="Arial" w:hAnsi="Arial" w:cs="Arial"/>
                <w:w w:val="85"/>
                <w:sz w:val="20"/>
                <w:szCs w:val="20"/>
              </w:rPr>
            </w:pPr>
            <w:r w:rsidRPr="00097BAF">
              <w:rPr>
                <w:rFonts w:ascii="Arial" w:hAnsi="Arial" w:cs="Arial"/>
                <w:w w:val="85"/>
                <w:sz w:val="20"/>
                <w:szCs w:val="20"/>
              </w:rPr>
              <w:t>152,07</w:t>
            </w:r>
          </w:p>
        </w:tc>
        <w:tc>
          <w:tcPr>
            <w:tcW w:w="1279" w:type="pct"/>
            <w:shd w:val="clear" w:color="auto" w:fill="auto"/>
            <w:noWrap/>
            <w:vAlign w:val="bottom"/>
          </w:tcPr>
          <w:p w14:paraId="56281463" w14:textId="3C50011D" w:rsidR="00097BAF" w:rsidRPr="00097BAF" w:rsidRDefault="00097BAF" w:rsidP="00097BAF">
            <w:pPr>
              <w:spacing w:before="60" w:after="60" w:line="264" w:lineRule="auto"/>
              <w:ind w:right="510"/>
              <w:jc w:val="right"/>
              <w:rPr>
                <w:rFonts w:ascii="Arial" w:hAnsi="Arial" w:cs="Arial"/>
                <w:w w:val="85"/>
                <w:sz w:val="20"/>
                <w:szCs w:val="20"/>
              </w:rPr>
            </w:pPr>
            <w:r w:rsidRPr="00097BAF">
              <w:rPr>
                <w:rFonts w:ascii="Arial" w:hAnsi="Arial" w:cs="Arial"/>
                <w:w w:val="85"/>
                <w:sz w:val="20"/>
                <w:szCs w:val="20"/>
              </w:rPr>
              <w:t>-</w:t>
            </w:r>
          </w:p>
        </w:tc>
        <w:tc>
          <w:tcPr>
            <w:tcW w:w="1220" w:type="pct"/>
            <w:shd w:val="clear" w:color="auto" w:fill="auto"/>
            <w:noWrap/>
            <w:vAlign w:val="bottom"/>
          </w:tcPr>
          <w:p w14:paraId="5AA2F12E" w14:textId="24CD9028" w:rsidR="00097BAF" w:rsidRPr="00097BAF" w:rsidRDefault="00097BAF" w:rsidP="00097BAF">
            <w:pPr>
              <w:spacing w:before="60" w:after="60" w:line="264" w:lineRule="auto"/>
              <w:ind w:right="510"/>
              <w:jc w:val="right"/>
              <w:rPr>
                <w:rFonts w:ascii="Arial" w:hAnsi="Arial" w:cs="Arial"/>
                <w:w w:val="85"/>
                <w:sz w:val="20"/>
                <w:szCs w:val="20"/>
              </w:rPr>
            </w:pPr>
            <w:r w:rsidRPr="00097BAF">
              <w:rPr>
                <w:rFonts w:ascii="Arial" w:hAnsi="Arial" w:cs="Arial"/>
                <w:w w:val="85"/>
                <w:sz w:val="20"/>
                <w:szCs w:val="20"/>
              </w:rPr>
              <w:t>152,07</w:t>
            </w:r>
          </w:p>
        </w:tc>
      </w:tr>
      <w:tr w:rsidR="00097BAF" w:rsidRPr="0003068A" w14:paraId="6A03F208" w14:textId="77777777" w:rsidTr="002A76D1">
        <w:trPr>
          <w:jc w:val="center"/>
        </w:trPr>
        <w:tc>
          <w:tcPr>
            <w:tcW w:w="1345" w:type="pct"/>
            <w:shd w:val="clear" w:color="auto" w:fill="auto"/>
            <w:noWrap/>
            <w:vAlign w:val="bottom"/>
          </w:tcPr>
          <w:p w14:paraId="26D69572" w14:textId="77777777" w:rsidR="00097BAF" w:rsidRPr="0003068A" w:rsidRDefault="00097BAF" w:rsidP="00097BAF">
            <w:pPr>
              <w:spacing w:before="60" w:after="60" w:line="264" w:lineRule="auto"/>
              <w:jc w:val="center"/>
              <w:rPr>
                <w:rFonts w:ascii="Arial" w:hAnsi="Arial" w:cs="Arial"/>
                <w:color w:val="FF0000"/>
                <w:w w:val="85"/>
                <w:kern w:val="0"/>
                <w:sz w:val="20"/>
                <w:szCs w:val="20"/>
              </w:rPr>
            </w:pPr>
            <w:r w:rsidRPr="0003068A">
              <w:rPr>
                <w:rFonts w:ascii="Arial" w:hAnsi="Arial" w:cs="Arial"/>
                <w:color w:val="FF0000"/>
                <w:w w:val="85"/>
                <w:kern w:val="0"/>
                <w:sz w:val="20"/>
                <w:szCs w:val="20"/>
              </w:rPr>
              <w:t>2021</w:t>
            </w:r>
          </w:p>
        </w:tc>
        <w:tc>
          <w:tcPr>
            <w:tcW w:w="1156" w:type="pct"/>
            <w:shd w:val="clear" w:color="auto" w:fill="auto"/>
            <w:noWrap/>
            <w:vAlign w:val="bottom"/>
          </w:tcPr>
          <w:p w14:paraId="112FF788" w14:textId="541BA8CE" w:rsidR="00097BAF" w:rsidRPr="00097BAF" w:rsidRDefault="00097BAF" w:rsidP="00097BAF">
            <w:pPr>
              <w:spacing w:before="60" w:after="60" w:line="264" w:lineRule="auto"/>
              <w:ind w:right="510"/>
              <w:jc w:val="right"/>
              <w:rPr>
                <w:rFonts w:ascii="Arial" w:hAnsi="Arial" w:cs="Arial"/>
                <w:w w:val="85"/>
                <w:sz w:val="20"/>
                <w:szCs w:val="20"/>
              </w:rPr>
            </w:pPr>
            <w:r w:rsidRPr="00097BAF">
              <w:rPr>
                <w:rFonts w:ascii="Arial" w:hAnsi="Arial" w:cs="Arial"/>
                <w:w w:val="85"/>
                <w:sz w:val="20"/>
                <w:szCs w:val="20"/>
              </w:rPr>
              <w:t>460,46</w:t>
            </w:r>
          </w:p>
        </w:tc>
        <w:tc>
          <w:tcPr>
            <w:tcW w:w="1279" w:type="pct"/>
            <w:shd w:val="clear" w:color="auto" w:fill="auto"/>
            <w:noWrap/>
            <w:vAlign w:val="bottom"/>
          </w:tcPr>
          <w:p w14:paraId="7837C9F6" w14:textId="46BDE000" w:rsidR="00097BAF" w:rsidRPr="00097BAF" w:rsidRDefault="00097BAF" w:rsidP="00097BAF">
            <w:pPr>
              <w:spacing w:before="60" w:after="60" w:line="264" w:lineRule="auto"/>
              <w:ind w:right="510"/>
              <w:jc w:val="right"/>
              <w:rPr>
                <w:rFonts w:ascii="Arial" w:hAnsi="Arial" w:cs="Arial"/>
                <w:w w:val="85"/>
                <w:sz w:val="20"/>
                <w:szCs w:val="20"/>
              </w:rPr>
            </w:pPr>
            <w:r w:rsidRPr="00097BAF">
              <w:rPr>
                <w:rFonts w:ascii="Arial" w:hAnsi="Arial" w:cs="Arial"/>
                <w:w w:val="85"/>
                <w:sz w:val="20"/>
                <w:szCs w:val="20"/>
              </w:rPr>
              <w:t>-</w:t>
            </w:r>
          </w:p>
        </w:tc>
        <w:tc>
          <w:tcPr>
            <w:tcW w:w="1220" w:type="pct"/>
            <w:shd w:val="clear" w:color="auto" w:fill="auto"/>
            <w:noWrap/>
            <w:vAlign w:val="bottom"/>
          </w:tcPr>
          <w:p w14:paraId="0F4BCCFE" w14:textId="2E6C16D5" w:rsidR="00097BAF" w:rsidRPr="00097BAF" w:rsidRDefault="00097BAF" w:rsidP="00097BAF">
            <w:pPr>
              <w:spacing w:before="60" w:after="60" w:line="264" w:lineRule="auto"/>
              <w:ind w:right="510"/>
              <w:jc w:val="right"/>
              <w:rPr>
                <w:rFonts w:ascii="Arial" w:hAnsi="Arial" w:cs="Arial"/>
                <w:w w:val="85"/>
                <w:sz w:val="20"/>
                <w:szCs w:val="20"/>
              </w:rPr>
            </w:pPr>
            <w:r w:rsidRPr="00097BAF">
              <w:rPr>
                <w:rFonts w:ascii="Arial" w:hAnsi="Arial" w:cs="Arial"/>
                <w:w w:val="85"/>
                <w:sz w:val="20"/>
                <w:szCs w:val="20"/>
              </w:rPr>
              <w:t>460,46</w:t>
            </w:r>
          </w:p>
        </w:tc>
      </w:tr>
      <w:tr w:rsidR="00097BAF" w:rsidRPr="0003068A" w14:paraId="4064CFD6" w14:textId="77777777" w:rsidTr="00547745">
        <w:trPr>
          <w:jc w:val="center"/>
        </w:trPr>
        <w:tc>
          <w:tcPr>
            <w:tcW w:w="1345" w:type="pct"/>
            <w:shd w:val="clear" w:color="auto" w:fill="auto"/>
            <w:noWrap/>
            <w:vAlign w:val="bottom"/>
          </w:tcPr>
          <w:p w14:paraId="10AC985D" w14:textId="77777777" w:rsidR="00097BAF" w:rsidRPr="0003068A" w:rsidRDefault="00097BAF" w:rsidP="00097BAF">
            <w:pPr>
              <w:spacing w:before="60" w:after="60" w:line="264" w:lineRule="auto"/>
              <w:jc w:val="center"/>
              <w:rPr>
                <w:rFonts w:ascii="Arial" w:hAnsi="Arial" w:cs="Arial"/>
                <w:color w:val="FF0000"/>
                <w:w w:val="85"/>
                <w:kern w:val="0"/>
                <w:sz w:val="20"/>
                <w:szCs w:val="20"/>
              </w:rPr>
            </w:pPr>
            <w:r>
              <w:rPr>
                <w:rFonts w:ascii="Arial" w:hAnsi="Arial" w:cs="Arial"/>
                <w:color w:val="FF0000"/>
                <w:w w:val="85"/>
                <w:kern w:val="0"/>
                <w:sz w:val="20"/>
                <w:szCs w:val="20"/>
              </w:rPr>
              <w:t>2022</w:t>
            </w:r>
          </w:p>
        </w:tc>
        <w:tc>
          <w:tcPr>
            <w:tcW w:w="1156" w:type="pct"/>
            <w:shd w:val="clear" w:color="auto" w:fill="auto"/>
            <w:noWrap/>
            <w:vAlign w:val="bottom"/>
          </w:tcPr>
          <w:p w14:paraId="485DF45D" w14:textId="48840F16" w:rsidR="00097BAF" w:rsidRPr="00097BAF" w:rsidRDefault="00097BAF" w:rsidP="00097BAF">
            <w:pPr>
              <w:spacing w:before="60" w:after="60" w:line="264" w:lineRule="auto"/>
              <w:ind w:right="510"/>
              <w:jc w:val="right"/>
              <w:rPr>
                <w:rFonts w:ascii="Arial" w:hAnsi="Arial" w:cs="Arial"/>
                <w:w w:val="85"/>
                <w:sz w:val="20"/>
                <w:szCs w:val="20"/>
              </w:rPr>
            </w:pPr>
            <w:r w:rsidRPr="00097BAF">
              <w:rPr>
                <w:rFonts w:ascii="Arial" w:hAnsi="Arial" w:cs="Arial"/>
                <w:w w:val="85"/>
                <w:sz w:val="20"/>
                <w:szCs w:val="20"/>
              </w:rPr>
              <w:t>77,52</w:t>
            </w:r>
          </w:p>
        </w:tc>
        <w:tc>
          <w:tcPr>
            <w:tcW w:w="1279" w:type="pct"/>
            <w:shd w:val="clear" w:color="auto" w:fill="auto"/>
            <w:noWrap/>
            <w:vAlign w:val="bottom"/>
          </w:tcPr>
          <w:p w14:paraId="57745FB0" w14:textId="739BC872" w:rsidR="00097BAF" w:rsidRPr="00097BAF" w:rsidRDefault="00097BAF" w:rsidP="00097BAF">
            <w:pPr>
              <w:spacing w:before="60" w:after="60" w:line="264" w:lineRule="auto"/>
              <w:ind w:right="510"/>
              <w:jc w:val="right"/>
              <w:rPr>
                <w:rFonts w:ascii="Arial" w:hAnsi="Arial" w:cs="Arial"/>
                <w:w w:val="85"/>
                <w:sz w:val="20"/>
                <w:szCs w:val="20"/>
              </w:rPr>
            </w:pPr>
            <w:r w:rsidRPr="00097BAF">
              <w:rPr>
                <w:rFonts w:ascii="Arial" w:hAnsi="Arial" w:cs="Arial"/>
                <w:w w:val="85"/>
                <w:sz w:val="20"/>
                <w:szCs w:val="20"/>
              </w:rPr>
              <w:t>82,22</w:t>
            </w:r>
          </w:p>
        </w:tc>
        <w:tc>
          <w:tcPr>
            <w:tcW w:w="1220" w:type="pct"/>
            <w:shd w:val="clear" w:color="auto" w:fill="auto"/>
            <w:noWrap/>
            <w:vAlign w:val="bottom"/>
          </w:tcPr>
          <w:p w14:paraId="2687BCDA" w14:textId="6CBDA16B" w:rsidR="00097BAF" w:rsidRPr="00097BAF" w:rsidRDefault="00097BAF" w:rsidP="00097BAF">
            <w:pPr>
              <w:spacing w:before="60" w:after="60" w:line="264" w:lineRule="auto"/>
              <w:ind w:right="510"/>
              <w:jc w:val="right"/>
              <w:rPr>
                <w:rFonts w:ascii="Arial" w:hAnsi="Arial" w:cs="Arial"/>
                <w:w w:val="85"/>
                <w:sz w:val="20"/>
                <w:szCs w:val="20"/>
              </w:rPr>
            </w:pPr>
            <w:r w:rsidRPr="00097BAF">
              <w:rPr>
                <w:rFonts w:ascii="Arial" w:hAnsi="Arial" w:cs="Arial"/>
                <w:w w:val="85"/>
                <w:sz w:val="20"/>
                <w:szCs w:val="20"/>
              </w:rPr>
              <w:t>58,62</w:t>
            </w:r>
          </w:p>
        </w:tc>
      </w:tr>
      <w:tr w:rsidR="00097BAF" w:rsidRPr="0003068A" w14:paraId="313ADF01" w14:textId="77777777" w:rsidTr="002A76D1">
        <w:trPr>
          <w:jc w:val="center"/>
        </w:trPr>
        <w:tc>
          <w:tcPr>
            <w:tcW w:w="1345" w:type="pct"/>
            <w:tcBorders>
              <w:bottom w:val="single" w:sz="4" w:space="0" w:color="auto"/>
            </w:tcBorders>
            <w:shd w:val="clear" w:color="auto" w:fill="auto"/>
            <w:noWrap/>
            <w:vAlign w:val="bottom"/>
          </w:tcPr>
          <w:p w14:paraId="3468FADE" w14:textId="764EEF66" w:rsidR="00097BAF" w:rsidRPr="0003068A" w:rsidRDefault="00097BAF" w:rsidP="00097BAF">
            <w:pPr>
              <w:spacing w:before="60" w:after="60" w:line="264" w:lineRule="auto"/>
              <w:jc w:val="center"/>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S</w:t>
            </w:r>
            <w:r w:rsidRPr="0003068A">
              <w:rPr>
                <w:rFonts w:ascii="Arial" w:hAnsi="Arial" w:cs="Arial" w:hint="eastAsia"/>
                <w:color w:val="FF0000"/>
                <w:w w:val="85"/>
                <w:kern w:val="0"/>
                <w:sz w:val="20"/>
                <w:szCs w:val="20"/>
              </w:rPr>
              <w:t>ơ</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bộ</w:t>
            </w:r>
            <w:proofErr w:type="spellEnd"/>
            <w:r w:rsidRPr="0003068A">
              <w:rPr>
                <w:rFonts w:ascii="Arial" w:hAnsi="Arial" w:cs="Arial"/>
                <w:color w:val="FF0000"/>
                <w:w w:val="85"/>
                <w:kern w:val="0"/>
                <w:sz w:val="20"/>
                <w:szCs w:val="20"/>
              </w:rPr>
              <w:t xml:space="preserve"> - </w:t>
            </w:r>
            <w:r w:rsidRPr="00D55BA8">
              <w:rPr>
                <w:rFonts w:ascii="Arial" w:hAnsi="Arial" w:cs="Arial"/>
                <w:i/>
                <w:w w:val="85"/>
                <w:kern w:val="0"/>
                <w:sz w:val="20"/>
                <w:szCs w:val="20"/>
              </w:rPr>
              <w:t>Prel.</w:t>
            </w:r>
            <w:r w:rsidRPr="00D55BA8">
              <w:rPr>
                <w:rFonts w:ascii="Arial" w:hAnsi="Arial" w:cs="Arial"/>
                <w:w w:val="85"/>
                <w:kern w:val="0"/>
                <w:sz w:val="20"/>
                <w:szCs w:val="20"/>
              </w:rPr>
              <w:t xml:space="preserve"> 2023</w:t>
            </w:r>
          </w:p>
        </w:tc>
        <w:tc>
          <w:tcPr>
            <w:tcW w:w="1156" w:type="pct"/>
            <w:tcBorders>
              <w:bottom w:val="single" w:sz="4" w:space="0" w:color="auto"/>
            </w:tcBorders>
            <w:shd w:val="clear" w:color="auto" w:fill="auto"/>
            <w:noWrap/>
            <w:vAlign w:val="bottom"/>
          </w:tcPr>
          <w:p w14:paraId="3A6CE7F2" w14:textId="414E1445" w:rsidR="00097BAF" w:rsidRPr="00097BAF" w:rsidRDefault="00097BAF" w:rsidP="00097BAF">
            <w:pPr>
              <w:spacing w:before="60" w:after="60" w:line="264" w:lineRule="auto"/>
              <w:ind w:right="510"/>
              <w:jc w:val="right"/>
              <w:rPr>
                <w:rFonts w:ascii="Arial" w:hAnsi="Arial" w:cs="Arial"/>
                <w:w w:val="85"/>
                <w:sz w:val="20"/>
                <w:szCs w:val="20"/>
              </w:rPr>
            </w:pPr>
            <w:r w:rsidRPr="00097BAF">
              <w:rPr>
                <w:rFonts w:ascii="Arial" w:hAnsi="Arial" w:cs="Arial"/>
                <w:w w:val="85"/>
                <w:sz w:val="20"/>
                <w:szCs w:val="20"/>
              </w:rPr>
              <w:t>169,41</w:t>
            </w:r>
          </w:p>
        </w:tc>
        <w:tc>
          <w:tcPr>
            <w:tcW w:w="1279" w:type="pct"/>
            <w:tcBorders>
              <w:bottom w:val="single" w:sz="4" w:space="0" w:color="auto"/>
            </w:tcBorders>
            <w:shd w:val="clear" w:color="auto" w:fill="auto"/>
            <w:noWrap/>
            <w:vAlign w:val="bottom"/>
          </w:tcPr>
          <w:p w14:paraId="7F0B0BD2" w14:textId="3C23CA90" w:rsidR="00097BAF" w:rsidRPr="00097BAF" w:rsidRDefault="00097BAF" w:rsidP="00097BAF">
            <w:pPr>
              <w:spacing w:before="60" w:after="60" w:line="264" w:lineRule="auto"/>
              <w:ind w:right="510"/>
              <w:jc w:val="right"/>
              <w:rPr>
                <w:rFonts w:ascii="Arial" w:hAnsi="Arial" w:cs="Arial"/>
                <w:w w:val="85"/>
                <w:sz w:val="20"/>
                <w:szCs w:val="20"/>
              </w:rPr>
            </w:pPr>
            <w:r w:rsidRPr="00097BAF">
              <w:rPr>
                <w:rFonts w:ascii="Arial" w:hAnsi="Arial" w:cs="Arial"/>
                <w:w w:val="85"/>
                <w:sz w:val="20"/>
                <w:szCs w:val="20"/>
              </w:rPr>
              <w:t>167,92</w:t>
            </w:r>
          </w:p>
        </w:tc>
        <w:tc>
          <w:tcPr>
            <w:tcW w:w="1220" w:type="pct"/>
            <w:tcBorders>
              <w:bottom w:val="single" w:sz="4" w:space="0" w:color="auto"/>
            </w:tcBorders>
            <w:shd w:val="clear" w:color="auto" w:fill="auto"/>
            <w:noWrap/>
            <w:vAlign w:val="bottom"/>
          </w:tcPr>
          <w:p w14:paraId="65D1807B" w14:textId="6E54EC21" w:rsidR="00097BAF" w:rsidRPr="00097BAF" w:rsidRDefault="00097BAF" w:rsidP="00097BAF">
            <w:pPr>
              <w:spacing w:before="60" w:after="60" w:line="264" w:lineRule="auto"/>
              <w:ind w:right="510"/>
              <w:jc w:val="right"/>
              <w:rPr>
                <w:rFonts w:ascii="Arial" w:hAnsi="Arial" w:cs="Arial"/>
                <w:w w:val="85"/>
                <w:sz w:val="20"/>
                <w:szCs w:val="20"/>
              </w:rPr>
            </w:pPr>
            <w:r w:rsidRPr="00097BAF">
              <w:rPr>
                <w:rFonts w:ascii="Arial" w:hAnsi="Arial" w:cs="Arial"/>
                <w:w w:val="85"/>
                <w:sz w:val="20"/>
                <w:szCs w:val="20"/>
              </w:rPr>
              <w:t>177,81</w:t>
            </w:r>
          </w:p>
        </w:tc>
      </w:tr>
    </w:tbl>
    <w:p w14:paraId="3A89E78E" w14:textId="77777777" w:rsidR="002A76D1" w:rsidRPr="0003068A" w:rsidRDefault="002A76D1" w:rsidP="002A76D1">
      <w:pPr>
        <w:rPr>
          <w:color w:val="FF0000"/>
        </w:rPr>
      </w:pPr>
    </w:p>
    <w:p w14:paraId="44F468FE" w14:textId="77777777" w:rsidR="001E6EE1" w:rsidRPr="0003068A" w:rsidRDefault="001E6EE1" w:rsidP="00936BD3">
      <w:pPr>
        <w:widowControl w:val="0"/>
        <w:jc w:val="center"/>
        <w:rPr>
          <w:rFonts w:ascii="Palatino Linotype" w:hAnsi="Palatino Linotype" w:cs="Arial"/>
          <w:b/>
          <w:bCs/>
          <w:i/>
          <w:iCs/>
          <w:color w:val="FF0000"/>
          <w:kern w:val="0"/>
          <w:szCs w:val="24"/>
        </w:rPr>
      </w:pPr>
      <w:r w:rsidRPr="0003068A">
        <w:rPr>
          <w:rFonts w:ascii="Palatino Linotype" w:hAnsi="Palatino Linotype" w:cs="Arial"/>
          <w:b/>
          <w:bCs/>
          <w:color w:val="FF0000"/>
          <w:kern w:val="0"/>
          <w:sz w:val="30"/>
          <w:szCs w:val="24"/>
        </w:rPr>
        <w:lastRenderedPageBreak/>
        <w:t xml:space="preserve">GIÁO DỤC </w:t>
      </w:r>
      <w:r w:rsidR="00306617" w:rsidRPr="0003068A">
        <w:rPr>
          <w:rFonts w:ascii="Palatino Linotype" w:hAnsi="Palatino Linotype" w:cs="Arial"/>
          <w:b/>
          <w:bCs/>
          <w:color w:val="FF0000"/>
          <w:kern w:val="0"/>
          <w:sz w:val="30"/>
          <w:szCs w:val="24"/>
        </w:rPr>
        <w:t>VÀ ĐÀO TẠO</w:t>
      </w:r>
      <w:r w:rsidRPr="0003068A">
        <w:rPr>
          <w:rFonts w:ascii="Palatino Linotype" w:hAnsi="Palatino Linotype" w:cs="Arial"/>
          <w:b/>
          <w:bCs/>
          <w:color w:val="FF0000"/>
          <w:kern w:val="0"/>
          <w:sz w:val="30"/>
          <w:szCs w:val="24"/>
        </w:rPr>
        <w:br/>
      </w:r>
      <w:r w:rsidRPr="0003068A">
        <w:rPr>
          <w:rFonts w:ascii="Palatino Linotype" w:hAnsi="Palatino Linotype" w:cs="Arial"/>
          <w:b/>
          <w:bCs/>
          <w:i/>
          <w:iCs/>
          <w:color w:val="FF0000"/>
          <w:kern w:val="0"/>
          <w:sz w:val="30"/>
          <w:szCs w:val="24"/>
        </w:rPr>
        <w:t>EDUCATION</w:t>
      </w:r>
      <w:r w:rsidR="00306617" w:rsidRPr="0003068A">
        <w:rPr>
          <w:rFonts w:ascii="Palatino Linotype" w:hAnsi="Palatino Linotype" w:cs="Arial"/>
          <w:b/>
          <w:bCs/>
          <w:i/>
          <w:iCs/>
          <w:color w:val="FF0000"/>
          <w:kern w:val="0"/>
          <w:sz w:val="30"/>
          <w:szCs w:val="24"/>
        </w:rPr>
        <w:t xml:space="preserve"> AND TRAINING</w:t>
      </w:r>
    </w:p>
    <w:p w14:paraId="6F6CABAB" w14:textId="77777777" w:rsidR="001E6EE1" w:rsidRPr="0003068A" w:rsidRDefault="001E6EE1" w:rsidP="00936BD3">
      <w:pPr>
        <w:widowControl w:val="0"/>
        <w:spacing w:line="288" w:lineRule="auto"/>
        <w:jc w:val="center"/>
        <w:rPr>
          <w:rFonts w:ascii="Arial" w:hAnsi="Arial" w:cs="Arial"/>
          <w:iCs/>
          <w:color w:val="FF0000"/>
          <w:kern w:val="0"/>
          <w:sz w:val="24"/>
          <w:szCs w:val="24"/>
          <w:lang w:val="en-US"/>
        </w:rPr>
      </w:pPr>
    </w:p>
    <w:tbl>
      <w:tblPr>
        <w:tblW w:w="4952" w:type="pct"/>
        <w:jc w:val="center"/>
        <w:tblLayout w:type="fixed"/>
        <w:tblCellMar>
          <w:left w:w="28" w:type="dxa"/>
          <w:right w:w="28" w:type="dxa"/>
        </w:tblCellMar>
        <w:tblLook w:val="0000" w:firstRow="0" w:lastRow="0" w:firstColumn="0" w:lastColumn="0" w:noHBand="0" w:noVBand="0"/>
      </w:tblPr>
      <w:tblGrid>
        <w:gridCol w:w="562"/>
        <w:gridCol w:w="6183"/>
        <w:gridCol w:w="610"/>
      </w:tblGrid>
      <w:tr w:rsidR="0003068A" w:rsidRPr="0003068A" w14:paraId="23D309CB" w14:textId="77777777" w:rsidTr="00345055">
        <w:trPr>
          <w:tblHeader/>
          <w:jc w:val="center"/>
        </w:trPr>
        <w:tc>
          <w:tcPr>
            <w:tcW w:w="382" w:type="pct"/>
            <w:tcBorders>
              <w:top w:val="single" w:sz="12" w:space="0" w:color="auto"/>
              <w:bottom w:val="single" w:sz="6" w:space="0" w:color="auto"/>
            </w:tcBorders>
            <w:shd w:val="clear" w:color="auto" w:fill="auto"/>
            <w:noWrap/>
          </w:tcPr>
          <w:p w14:paraId="37029F54" w14:textId="77777777" w:rsidR="001E6EE1" w:rsidRPr="0003068A" w:rsidRDefault="001E6EE1" w:rsidP="00936BD3">
            <w:pPr>
              <w:spacing w:before="120" w:after="60"/>
              <w:jc w:val="center"/>
              <w:rPr>
                <w:rFonts w:ascii="Arial" w:hAnsi="Arial" w:cs="Arial"/>
                <w:bCs/>
                <w:i/>
                <w:iCs/>
                <w:color w:val="FF0000"/>
                <w:w w:val="85"/>
                <w:kern w:val="0"/>
                <w:sz w:val="22"/>
                <w:szCs w:val="22"/>
              </w:rPr>
            </w:pPr>
            <w:proofErr w:type="spellStart"/>
            <w:r w:rsidRPr="0003068A">
              <w:rPr>
                <w:rFonts w:ascii="Arial" w:hAnsi="Arial" w:cs="Arial"/>
                <w:bCs/>
                <w:color w:val="FF0000"/>
                <w:w w:val="85"/>
                <w:kern w:val="0"/>
                <w:sz w:val="22"/>
                <w:szCs w:val="22"/>
              </w:rPr>
              <w:t>Biểu</w:t>
            </w:r>
            <w:proofErr w:type="spellEnd"/>
            <w:r w:rsidRPr="0003068A">
              <w:rPr>
                <w:rFonts w:ascii="Arial" w:hAnsi="Arial" w:cs="Arial"/>
                <w:bCs/>
                <w:color w:val="FF0000"/>
                <w:w w:val="85"/>
                <w:kern w:val="0"/>
                <w:sz w:val="22"/>
                <w:szCs w:val="22"/>
              </w:rPr>
              <w:t xml:space="preserve"> </w:t>
            </w:r>
            <w:r w:rsidRPr="0003068A">
              <w:rPr>
                <w:rFonts w:ascii="Arial" w:hAnsi="Arial" w:cs="Arial"/>
                <w:bCs/>
                <w:i/>
                <w:iCs/>
                <w:color w:val="FF0000"/>
                <w:w w:val="85"/>
                <w:kern w:val="0"/>
                <w:sz w:val="22"/>
                <w:szCs w:val="22"/>
              </w:rPr>
              <w:t>Table</w:t>
            </w:r>
          </w:p>
        </w:tc>
        <w:tc>
          <w:tcPr>
            <w:tcW w:w="4203" w:type="pct"/>
            <w:tcBorders>
              <w:top w:val="single" w:sz="12" w:space="0" w:color="auto"/>
              <w:bottom w:val="single" w:sz="6" w:space="0" w:color="auto"/>
            </w:tcBorders>
            <w:shd w:val="clear" w:color="auto" w:fill="auto"/>
            <w:noWrap/>
            <w:vAlign w:val="center"/>
          </w:tcPr>
          <w:p w14:paraId="7AA73C0B" w14:textId="77777777" w:rsidR="001E6EE1" w:rsidRPr="0003068A" w:rsidRDefault="001E6EE1" w:rsidP="00936BD3">
            <w:pPr>
              <w:jc w:val="center"/>
              <w:rPr>
                <w:rFonts w:ascii="Arial" w:hAnsi="Arial" w:cs="Arial"/>
                <w:bCs/>
                <w:color w:val="FF0000"/>
                <w:w w:val="85"/>
                <w:kern w:val="0"/>
                <w:sz w:val="22"/>
                <w:szCs w:val="22"/>
              </w:rPr>
            </w:pPr>
          </w:p>
        </w:tc>
        <w:tc>
          <w:tcPr>
            <w:tcW w:w="415" w:type="pct"/>
            <w:tcBorders>
              <w:top w:val="single" w:sz="12" w:space="0" w:color="auto"/>
              <w:bottom w:val="single" w:sz="6" w:space="0" w:color="auto"/>
            </w:tcBorders>
            <w:shd w:val="clear" w:color="auto" w:fill="auto"/>
            <w:noWrap/>
            <w:vAlign w:val="bottom"/>
          </w:tcPr>
          <w:p w14:paraId="7CB76CBA" w14:textId="77777777" w:rsidR="001E6EE1" w:rsidRPr="0003068A" w:rsidRDefault="001E6EE1" w:rsidP="00936BD3">
            <w:pPr>
              <w:spacing w:before="120" w:after="60"/>
              <w:jc w:val="center"/>
              <w:rPr>
                <w:rFonts w:ascii="Arial" w:hAnsi="Arial" w:cs="Arial"/>
                <w:bCs/>
                <w:i/>
                <w:iCs/>
                <w:color w:val="FF0000"/>
                <w:w w:val="85"/>
                <w:kern w:val="0"/>
                <w:sz w:val="22"/>
                <w:szCs w:val="22"/>
              </w:rPr>
            </w:pPr>
            <w:r w:rsidRPr="0003068A">
              <w:rPr>
                <w:rFonts w:ascii="Arial" w:hAnsi="Arial" w:cs="Arial"/>
                <w:bCs/>
                <w:color w:val="FF0000"/>
                <w:w w:val="85"/>
                <w:kern w:val="0"/>
                <w:sz w:val="22"/>
                <w:szCs w:val="22"/>
              </w:rPr>
              <w:t xml:space="preserve">Trang </w:t>
            </w:r>
            <w:r w:rsidRPr="0003068A">
              <w:rPr>
                <w:rFonts w:ascii="Arial" w:hAnsi="Arial" w:cs="Arial"/>
                <w:bCs/>
                <w:i/>
                <w:iCs/>
                <w:color w:val="FF0000"/>
                <w:w w:val="85"/>
                <w:kern w:val="0"/>
                <w:sz w:val="22"/>
                <w:szCs w:val="22"/>
              </w:rPr>
              <w:t>Page</w:t>
            </w:r>
          </w:p>
        </w:tc>
      </w:tr>
      <w:tr w:rsidR="0003068A" w:rsidRPr="0003068A" w14:paraId="0822CCBC" w14:textId="77777777" w:rsidTr="00345055">
        <w:trPr>
          <w:tblHeader/>
          <w:jc w:val="center"/>
        </w:trPr>
        <w:tc>
          <w:tcPr>
            <w:tcW w:w="382" w:type="pct"/>
            <w:tcBorders>
              <w:top w:val="single" w:sz="6" w:space="0" w:color="auto"/>
            </w:tcBorders>
            <w:shd w:val="clear" w:color="auto" w:fill="auto"/>
            <w:noWrap/>
          </w:tcPr>
          <w:p w14:paraId="722B6BB6" w14:textId="77777777" w:rsidR="00713279" w:rsidRPr="0003068A" w:rsidRDefault="00713279" w:rsidP="00105E67">
            <w:pPr>
              <w:rPr>
                <w:color w:val="FF0000"/>
                <w:w w:val="85"/>
                <w:sz w:val="12"/>
                <w:szCs w:val="12"/>
              </w:rPr>
            </w:pPr>
          </w:p>
        </w:tc>
        <w:tc>
          <w:tcPr>
            <w:tcW w:w="4203" w:type="pct"/>
            <w:tcBorders>
              <w:top w:val="single" w:sz="6" w:space="0" w:color="auto"/>
            </w:tcBorders>
            <w:shd w:val="clear" w:color="auto" w:fill="auto"/>
            <w:noWrap/>
          </w:tcPr>
          <w:p w14:paraId="06D02373" w14:textId="77777777" w:rsidR="00713279" w:rsidRPr="0003068A" w:rsidRDefault="00713279" w:rsidP="00105E67">
            <w:pPr>
              <w:rPr>
                <w:color w:val="FF0000"/>
                <w:w w:val="85"/>
                <w:sz w:val="12"/>
                <w:szCs w:val="12"/>
              </w:rPr>
            </w:pPr>
          </w:p>
        </w:tc>
        <w:tc>
          <w:tcPr>
            <w:tcW w:w="415" w:type="pct"/>
            <w:tcBorders>
              <w:top w:val="single" w:sz="6" w:space="0" w:color="auto"/>
            </w:tcBorders>
            <w:shd w:val="clear" w:color="auto" w:fill="auto"/>
            <w:noWrap/>
            <w:vAlign w:val="bottom"/>
          </w:tcPr>
          <w:p w14:paraId="79ECAFD7" w14:textId="77777777" w:rsidR="00713279" w:rsidRPr="0003068A" w:rsidRDefault="00713279" w:rsidP="00105E67">
            <w:pPr>
              <w:rPr>
                <w:color w:val="FF0000"/>
                <w:w w:val="85"/>
                <w:sz w:val="12"/>
                <w:szCs w:val="12"/>
              </w:rPr>
            </w:pPr>
          </w:p>
        </w:tc>
      </w:tr>
      <w:tr w:rsidR="0003068A" w:rsidRPr="0003068A" w14:paraId="4271AF9C" w14:textId="77777777" w:rsidTr="00345055">
        <w:trPr>
          <w:jc w:val="center"/>
        </w:trPr>
        <w:tc>
          <w:tcPr>
            <w:tcW w:w="382" w:type="pct"/>
            <w:shd w:val="clear" w:color="auto" w:fill="auto"/>
            <w:noWrap/>
          </w:tcPr>
          <w:p w14:paraId="3A150510" w14:textId="2CAC5D07" w:rsidR="006464A1" w:rsidRPr="0003068A" w:rsidRDefault="00FD337F" w:rsidP="00CC7165">
            <w:pPr>
              <w:spacing w:before="60" w:after="60" w:line="252"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65</w:t>
            </w:r>
          </w:p>
        </w:tc>
        <w:tc>
          <w:tcPr>
            <w:tcW w:w="4203" w:type="pct"/>
            <w:shd w:val="clear" w:color="auto" w:fill="auto"/>
            <w:noWrap/>
            <w:vAlign w:val="bottom"/>
          </w:tcPr>
          <w:p w14:paraId="53701C90" w14:textId="77777777" w:rsidR="006464A1" w:rsidRPr="0003068A" w:rsidRDefault="006464A1" w:rsidP="00CC7165">
            <w:pPr>
              <w:spacing w:before="60" w:after="60"/>
              <w:rPr>
                <w:rFonts w:ascii="Arial" w:hAnsi="Arial" w:cs="Arial"/>
                <w:color w:val="FF0000"/>
                <w:w w:val="85"/>
                <w:kern w:val="0"/>
                <w:sz w:val="22"/>
                <w:szCs w:val="22"/>
                <w:lang w:val="en-US"/>
              </w:rPr>
            </w:pPr>
            <w:proofErr w:type="spellStart"/>
            <w:r w:rsidRPr="0003068A">
              <w:rPr>
                <w:rFonts w:ascii="Arial" w:hAnsi="Arial" w:cs="Arial"/>
                <w:color w:val="FF0000"/>
                <w:w w:val="85"/>
                <w:kern w:val="0"/>
                <w:sz w:val="22"/>
                <w:szCs w:val="22"/>
                <w:lang w:val="en-US"/>
              </w:rPr>
              <w:t>Số</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trường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học</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lớp</w:t>
            </w:r>
            <w:proofErr w:type="spellEnd"/>
            <w:r w:rsidRPr="0003068A">
              <w:rPr>
                <w:rFonts w:ascii="Arial" w:hAnsi="Arial" w:cs="Arial"/>
                <w:color w:val="FF0000"/>
                <w:w w:val="85"/>
                <w:kern w:val="0"/>
                <w:sz w:val="22"/>
                <w:szCs w:val="22"/>
                <w:lang w:val="en-US"/>
              </w:rPr>
              <w:t>/</w:t>
            </w:r>
            <w:proofErr w:type="spellStart"/>
            <w:r w:rsidRPr="0003068A">
              <w:rPr>
                <w:rFonts w:ascii="Arial" w:hAnsi="Arial" w:cs="Arial"/>
                <w:color w:val="FF0000"/>
                <w:w w:val="85"/>
                <w:kern w:val="0"/>
                <w:sz w:val="22"/>
                <w:szCs w:val="22"/>
                <w:lang w:val="en-US"/>
              </w:rPr>
              <w:t>nhóm</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trẻ</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và</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phòng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học</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mầm</w:t>
            </w:r>
            <w:proofErr w:type="spellEnd"/>
            <w:r w:rsidRPr="0003068A">
              <w:rPr>
                <w:rFonts w:ascii="Arial" w:hAnsi="Arial" w:cs="Arial"/>
                <w:color w:val="FF0000"/>
                <w:w w:val="85"/>
                <w:kern w:val="0"/>
                <w:sz w:val="22"/>
                <w:szCs w:val="22"/>
                <w:lang w:val="en-US"/>
              </w:rPr>
              <w:t xml:space="preserve"> non</w:t>
            </w:r>
            <w:r w:rsidRPr="0003068A">
              <w:rPr>
                <w:rFonts w:ascii="Arial" w:hAnsi="Arial" w:cs="Arial"/>
                <w:color w:val="FF0000"/>
                <w:w w:val="85"/>
                <w:kern w:val="0"/>
                <w:sz w:val="22"/>
                <w:szCs w:val="22"/>
                <w:lang w:val="en-US"/>
              </w:rPr>
              <w:br/>
            </w:r>
            <w:r w:rsidRPr="0003068A">
              <w:rPr>
                <w:rFonts w:ascii="Arial" w:hAnsi="Arial" w:cs="Arial"/>
                <w:i/>
                <w:iCs/>
                <w:color w:val="FF0000"/>
                <w:w w:val="85"/>
                <w:kern w:val="0"/>
                <w:sz w:val="22"/>
                <w:szCs w:val="22"/>
                <w:lang w:val="en-US"/>
              </w:rPr>
              <w:t xml:space="preserve">Number of schools, classes/groups of children </w:t>
            </w:r>
            <w:r w:rsidRPr="0003068A">
              <w:rPr>
                <w:rFonts w:ascii="Arial" w:hAnsi="Arial" w:cs="Arial"/>
                <w:i/>
                <w:iCs/>
                <w:color w:val="FF0000"/>
                <w:w w:val="85"/>
                <w:kern w:val="0"/>
                <w:sz w:val="22"/>
                <w:szCs w:val="22"/>
                <w:lang w:val="en-US"/>
              </w:rPr>
              <w:br/>
              <w:t>and classrooms of preschool education</w:t>
            </w:r>
          </w:p>
        </w:tc>
        <w:tc>
          <w:tcPr>
            <w:tcW w:w="415" w:type="pct"/>
            <w:shd w:val="clear" w:color="auto" w:fill="auto"/>
            <w:noWrap/>
            <w:vAlign w:val="bottom"/>
          </w:tcPr>
          <w:p w14:paraId="0F04B3C8" w14:textId="0C9A8DB7" w:rsidR="006464A1" w:rsidRPr="00345055" w:rsidRDefault="00345055" w:rsidP="00CC7165">
            <w:pPr>
              <w:spacing w:before="80" w:after="60"/>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1</w:t>
            </w:r>
            <w:r w:rsidR="00FF5671">
              <w:rPr>
                <w:rFonts w:ascii="Arial" w:hAnsi="Arial" w:cs="Arial"/>
                <w:color w:val="FF0000"/>
                <w:w w:val="85"/>
                <w:kern w:val="0"/>
                <w:sz w:val="22"/>
                <w:szCs w:val="22"/>
                <w:lang w:val="en-US"/>
              </w:rPr>
              <w:t>66</w:t>
            </w:r>
          </w:p>
        </w:tc>
      </w:tr>
      <w:tr w:rsidR="0003068A" w:rsidRPr="0003068A" w14:paraId="3BFE3EB5" w14:textId="77777777" w:rsidTr="00345055">
        <w:trPr>
          <w:jc w:val="center"/>
        </w:trPr>
        <w:tc>
          <w:tcPr>
            <w:tcW w:w="382" w:type="pct"/>
            <w:shd w:val="clear" w:color="auto" w:fill="auto"/>
            <w:noWrap/>
          </w:tcPr>
          <w:p w14:paraId="072745B8" w14:textId="68543C4F" w:rsidR="006464A1" w:rsidRPr="0003068A" w:rsidRDefault="00FD337F" w:rsidP="00CC7165">
            <w:pPr>
              <w:spacing w:before="60" w:after="60" w:line="252"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66</w:t>
            </w:r>
          </w:p>
        </w:tc>
        <w:tc>
          <w:tcPr>
            <w:tcW w:w="4203" w:type="pct"/>
            <w:shd w:val="clear" w:color="auto" w:fill="auto"/>
            <w:noWrap/>
            <w:vAlign w:val="bottom"/>
          </w:tcPr>
          <w:p w14:paraId="08AA52E7" w14:textId="77777777" w:rsidR="006464A1" w:rsidRPr="0003068A" w:rsidRDefault="006464A1" w:rsidP="00CC7165">
            <w:pPr>
              <w:spacing w:before="60" w:after="60"/>
              <w:rPr>
                <w:rFonts w:ascii="Arial" w:hAnsi="Arial" w:cs="Arial"/>
                <w:color w:val="FF0000"/>
                <w:w w:val="85"/>
                <w:kern w:val="0"/>
                <w:sz w:val="22"/>
                <w:szCs w:val="22"/>
                <w:lang w:val="en-US"/>
              </w:rPr>
            </w:pPr>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Số</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giáo</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viên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và</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học</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sinh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mầm</w:t>
            </w:r>
            <w:proofErr w:type="spellEnd"/>
            <w:r w:rsidRPr="0003068A">
              <w:rPr>
                <w:rFonts w:ascii="Arial" w:hAnsi="Arial" w:cs="Arial"/>
                <w:color w:val="FF0000"/>
                <w:w w:val="85"/>
                <w:kern w:val="0"/>
                <w:sz w:val="22"/>
                <w:szCs w:val="22"/>
                <w:lang w:val="en-US"/>
              </w:rPr>
              <w:t xml:space="preserve"> non </w:t>
            </w:r>
            <w:r w:rsidRPr="0003068A">
              <w:rPr>
                <w:rFonts w:ascii="Arial" w:hAnsi="Arial" w:cs="Arial"/>
                <w:color w:val="FF0000"/>
                <w:w w:val="85"/>
                <w:kern w:val="0"/>
                <w:sz w:val="22"/>
                <w:szCs w:val="22"/>
                <w:lang w:val="en-US"/>
              </w:rPr>
              <w:br/>
            </w:r>
            <w:r w:rsidRPr="0003068A">
              <w:rPr>
                <w:rFonts w:ascii="Arial" w:hAnsi="Arial" w:cs="Arial"/>
                <w:i/>
                <w:iCs/>
                <w:color w:val="FF0000"/>
                <w:w w:val="85"/>
                <w:kern w:val="0"/>
                <w:sz w:val="22"/>
                <w:szCs w:val="22"/>
                <w:lang w:val="en-US"/>
              </w:rPr>
              <w:t>Number of teachers and</w:t>
            </w:r>
            <w:r w:rsidR="00EE39FC" w:rsidRPr="0003068A">
              <w:rPr>
                <w:rFonts w:ascii="Arial" w:hAnsi="Arial" w:cs="Arial"/>
                <w:i/>
                <w:iCs/>
                <w:color w:val="FF0000"/>
                <w:w w:val="85"/>
                <w:kern w:val="0"/>
                <w:sz w:val="22"/>
                <w:szCs w:val="22"/>
                <w:lang w:val="en-US"/>
              </w:rPr>
              <w:t xml:space="preserve"> </w:t>
            </w:r>
            <w:r w:rsidRPr="0003068A">
              <w:rPr>
                <w:rFonts w:ascii="Arial" w:hAnsi="Arial" w:cs="Arial"/>
                <w:i/>
                <w:iCs/>
                <w:color w:val="FF0000"/>
                <w:w w:val="85"/>
                <w:kern w:val="0"/>
                <w:sz w:val="22"/>
                <w:szCs w:val="22"/>
                <w:lang w:val="en-US"/>
              </w:rPr>
              <w:t>pupils of kindergarten education</w:t>
            </w:r>
          </w:p>
        </w:tc>
        <w:tc>
          <w:tcPr>
            <w:tcW w:w="415" w:type="pct"/>
            <w:shd w:val="clear" w:color="auto" w:fill="auto"/>
            <w:noWrap/>
            <w:vAlign w:val="bottom"/>
          </w:tcPr>
          <w:p w14:paraId="093B1E18" w14:textId="1549B5FC" w:rsidR="006464A1" w:rsidRPr="00345055" w:rsidRDefault="00345055" w:rsidP="00CC7165">
            <w:pPr>
              <w:spacing w:before="80" w:after="60"/>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1</w:t>
            </w:r>
            <w:r w:rsidR="00FF5671">
              <w:rPr>
                <w:rFonts w:ascii="Arial" w:hAnsi="Arial" w:cs="Arial"/>
                <w:color w:val="FF0000"/>
                <w:w w:val="85"/>
                <w:kern w:val="0"/>
                <w:sz w:val="22"/>
                <w:szCs w:val="22"/>
                <w:lang w:val="en-US"/>
              </w:rPr>
              <w:t>67</w:t>
            </w:r>
          </w:p>
        </w:tc>
      </w:tr>
      <w:tr w:rsidR="0003068A" w:rsidRPr="0003068A" w14:paraId="7B69D0B5" w14:textId="77777777" w:rsidTr="00345055">
        <w:trPr>
          <w:jc w:val="center"/>
        </w:trPr>
        <w:tc>
          <w:tcPr>
            <w:tcW w:w="382" w:type="pct"/>
            <w:shd w:val="clear" w:color="auto" w:fill="auto"/>
            <w:noWrap/>
          </w:tcPr>
          <w:p w14:paraId="0A1A04C3" w14:textId="7F06E501" w:rsidR="006464A1" w:rsidRPr="0003068A" w:rsidRDefault="00FD337F" w:rsidP="00CC7165">
            <w:pPr>
              <w:spacing w:before="60" w:after="60" w:line="252"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6</w:t>
            </w:r>
            <w:r w:rsidR="006464A1" w:rsidRPr="0003068A">
              <w:rPr>
                <w:rFonts w:ascii="Arial" w:hAnsi="Arial" w:cs="Arial"/>
                <w:color w:val="FF0000"/>
                <w:w w:val="85"/>
                <w:kern w:val="0"/>
                <w:sz w:val="22"/>
                <w:szCs w:val="22"/>
                <w:lang w:val="en-US"/>
              </w:rPr>
              <w:t>7</w:t>
            </w:r>
          </w:p>
        </w:tc>
        <w:tc>
          <w:tcPr>
            <w:tcW w:w="4203" w:type="pct"/>
            <w:shd w:val="clear" w:color="auto" w:fill="auto"/>
            <w:noWrap/>
            <w:vAlign w:val="bottom"/>
          </w:tcPr>
          <w:p w14:paraId="23356A6F" w14:textId="77777777" w:rsidR="006464A1" w:rsidRPr="0003068A" w:rsidRDefault="006464A1" w:rsidP="00CC7165">
            <w:pPr>
              <w:spacing w:before="60" w:after="60"/>
              <w:rPr>
                <w:rFonts w:ascii="Arial" w:hAnsi="Arial" w:cs="Arial"/>
                <w:color w:val="FF0000"/>
                <w:w w:val="85"/>
                <w:kern w:val="0"/>
                <w:sz w:val="22"/>
                <w:szCs w:val="22"/>
                <w:lang w:val="en-US"/>
              </w:rPr>
            </w:pPr>
            <w:proofErr w:type="spellStart"/>
            <w:r w:rsidRPr="0003068A">
              <w:rPr>
                <w:rFonts w:ascii="Arial" w:hAnsi="Arial" w:cs="Arial"/>
                <w:color w:val="FF0000"/>
                <w:w w:val="85"/>
                <w:kern w:val="0"/>
                <w:sz w:val="22"/>
                <w:szCs w:val="22"/>
                <w:lang w:val="en-US"/>
              </w:rPr>
              <w:t>Số</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trường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học</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phổ</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thông</w:t>
            </w:r>
            <w:proofErr w:type="spellEnd"/>
            <w:r w:rsidRPr="0003068A">
              <w:rPr>
                <w:rFonts w:ascii="Arial" w:hAnsi="Arial" w:cs="Arial"/>
                <w:color w:val="FF0000"/>
                <w:w w:val="85"/>
                <w:kern w:val="0"/>
                <w:sz w:val="22"/>
                <w:szCs w:val="22"/>
                <w:lang w:val="en-US"/>
              </w:rPr>
              <w:t xml:space="preserve"> </w:t>
            </w:r>
            <w:r w:rsidRPr="0003068A">
              <w:rPr>
                <w:rFonts w:ascii="Arial" w:hAnsi="Arial" w:cs="Arial"/>
                <w:color w:val="FF0000"/>
                <w:w w:val="85"/>
                <w:kern w:val="0"/>
                <w:sz w:val="22"/>
                <w:szCs w:val="22"/>
                <w:lang w:val="en-US"/>
              </w:rPr>
              <w:br/>
            </w:r>
            <w:r w:rsidRPr="0003068A">
              <w:rPr>
                <w:rFonts w:ascii="Arial" w:hAnsi="Arial" w:cs="Arial"/>
                <w:i/>
                <w:iCs/>
                <w:color w:val="FF0000"/>
                <w:w w:val="85"/>
                <w:kern w:val="0"/>
                <w:sz w:val="22"/>
                <w:szCs w:val="22"/>
                <w:lang w:val="en-US"/>
              </w:rPr>
              <w:t xml:space="preserve">Number of schools of general education </w:t>
            </w:r>
          </w:p>
        </w:tc>
        <w:tc>
          <w:tcPr>
            <w:tcW w:w="415" w:type="pct"/>
            <w:shd w:val="clear" w:color="auto" w:fill="auto"/>
            <w:noWrap/>
            <w:vAlign w:val="bottom"/>
          </w:tcPr>
          <w:p w14:paraId="5340E3A3" w14:textId="3BA1994B" w:rsidR="006464A1" w:rsidRPr="00345055" w:rsidRDefault="00345055" w:rsidP="00CC7165">
            <w:pPr>
              <w:spacing w:before="80" w:after="60"/>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1</w:t>
            </w:r>
            <w:r w:rsidR="00FF5671">
              <w:rPr>
                <w:rFonts w:ascii="Arial" w:hAnsi="Arial" w:cs="Arial"/>
                <w:color w:val="FF0000"/>
                <w:w w:val="85"/>
                <w:kern w:val="0"/>
                <w:sz w:val="22"/>
                <w:szCs w:val="22"/>
                <w:lang w:val="en-US"/>
              </w:rPr>
              <w:t>69</w:t>
            </w:r>
          </w:p>
        </w:tc>
      </w:tr>
      <w:tr w:rsidR="0003068A" w:rsidRPr="0003068A" w14:paraId="6697FEE5" w14:textId="77777777" w:rsidTr="00345055">
        <w:trPr>
          <w:jc w:val="center"/>
        </w:trPr>
        <w:tc>
          <w:tcPr>
            <w:tcW w:w="382" w:type="pct"/>
            <w:shd w:val="clear" w:color="auto" w:fill="auto"/>
            <w:noWrap/>
          </w:tcPr>
          <w:p w14:paraId="2578B08F" w14:textId="0FA98E22" w:rsidR="006464A1" w:rsidRPr="0003068A" w:rsidRDefault="00FD337F" w:rsidP="00CC7165">
            <w:pPr>
              <w:spacing w:before="60" w:after="60" w:line="252"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6</w:t>
            </w:r>
            <w:r w:rsidR="006464A1" w:rsidRPr="0003068A">
              <w:rPr>
                <w:rFonts w:ascii="Arial" w:hAnsi="Arial" w:cs="Arial"/>
                <w:color w:val="FF0000"/>
                <w:w w:val="85"/>
                <w:kern w:val="0"/>
                <w:sz w:val="22"/>
                <w:szCs w:val="22"/>
                <w:lang w:val="en-US"/>
              </w:rPr>
              <w:t>8</w:t>
            </w:r>
          </w:p>
        </w:tc>
        <w:tc>
          <w:tcPr>
            <w:tcW w:w="4203" w:type="pct"/>
            <w:shd w:val="clear" w:color="auto" w:fill="auto"/>
            <w:noWrap/>
            <w:vAlign w:val="bottom"/>
          </w:tcPr>
          <w:p w14:paraId="221A1AB8" w14:textId="77777777" w:rsidR="006464A1" w:rsidRPr="0003068A" w:rsidRDefault="006464A1" w:rsidP="00CC7165">
            <w:pPr>
              <w:spacing w:before="60" w:after="60"/>
              <w:rPr>
                <w:rFonts w:ascii="Arial" w:hAnsi="Arial" w:cs="Arial"/>
                <w:color w:val="FF0000"/>
                <w:w w:val="85"/>
                <w:kern w:val="0"/>
                <w:sz w:val="22"/>
                <w:szCs w:val="22"/>
                <w:lang w:val="en-US"/>
              </w:rPr>
            </w:pPr>
            <w:proofErr w:type="spellStart"/>
            <w:r w:rsidRPr="0003068A">
              <w:rPr>
                <w:rFonts w:ascii="Arial" w:hAnsi="Arial" w:cs="Arial"/>
                <w:color w:val="FF0000"/>
                <w:w w:val="85"/>
                <w:kern w:val="0"/>
                <w:sz w:val="22"/>
                <w:szCs w:val="22"/>
                <w:lang w:val="en-US"/>
              </w:rPr>
              <w:t>Số</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lớp</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học</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phổ</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thông</w:t>
            </w:r>
            <w:proofErr w:type="spellEnd"/>
            <w:r w:rsidRPr="0003068A">
              <w:rPr>
                <w:rFonts w:ascii="Arial" w:hAnsi="Arial" w:cs="Arial"/>
                <w:color w:val="FF0000"/>
                <w:w w:val="85"/>
                <w:kern w:val="0"/>
                <w:sz w:val="22"/>
                <w:szCs w:val="22"/>
                <w:lang w:val="en-US"/>
              </w:rPr>
              <w:t xml:space="preserve"> </w:t>
            </w:r>
            <w:r w:rsidRPr="0003068A">
              <w:rPr>
                <w:rFonts w:ascii="Arial" w:hAnsi="Arial" w:cs="Arial"/>
                <w:color w:val="FF0000"/>
                <w:w w:val="85"/>
                <w:kern w:val="0"/>
                <w:sz w:val="22"/>
                <w:szCs w:val="22"/>
                <w:lang w:val="en-US"/>
              </w:rPr>
              <w:br/>
            </w:r>
            <w:r w:rsidRPr="0003068A">
              <w:rPr>
                <w:rFonts w:ascii="Arial" w:hAnsi="Arial" w:cs="Arial"/>
                <w:i/>
                <w:iCs/>
                <w:color w:val="FF0000"/>
                <w:w w:val="85"/>
                <w:kern w:val="0"/>
                <w:sz w:val="22"/>
                <w:szCs w:val="22"/>
                <w:lang w:val="en-US"/>
              </w:rPr>
              <w:t xml:space="preserve">Number of classes of general education </w:t>
            </w:r>
          </w:p>
        </w:tc>
        <w:tc>
          <w:tcPr>
            <w:tcW w:w="415" w:type="pct"/>
            <w:shd w:val="clear" w:color="auto" w:fill="auto"/>
            <w:noWrap/>
            <w:vAlign w:val="bottom"/>
          </w:tcPr>
          <w:p w14:paraId="5E7FC43B" w14:textId="4DF0CF93" w:rsidR="006464A1" w:rsidRPr="00345055" w:rsidRDefault="00345055" w:rsidP="00CC7165">
            <w:pPr>
              <w:spacing w:before="80" w:after="60"/>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17</w:t>
            </w:r>
            <w:r w:rsidR="00FF5671">
              <w:rPr>
                <w:rFonts w:ascii="Arial" w:hAnsi="Arial" w:cs="Arial"/>
                <w:color w:val="FF0000"/>
                <w:w w:val="85"/>
                <w:kern w:val="0"/>
                <w:sz w:val="22"/>
                <w:szCs w:val="22"/>
                <w:lang w:val="en-US"/>
              </w:rPr>
              <w:t>1</w:t>
            </w:r>
          </w:p>
        </w:tc>
      </w:tr>
      <w:tr w:rsidR="0003068A" w:rsidRPr="0003068A" w14:paraId="2321D9E2" w14:textId="77777777" w:rsidTr="00345055">
        <w:trPr>
          <w:jc w:val="center"/>
        </w:trPr>
        <w:tc>
          <w:tcPr>
            <w:tcW w:w="382" w:type="pct"/>
            <w:shd w:val="clear" w:color="auto" w:fill="auto"/>
            <w:noWrap/>
          </w:tcPr>
          <w:p w14:paraId="3DA7A279" w14:textId="4EA0AE62" w:rsidR="006464A1" w:rsidRPr="0003068A" w:rsidRDefault="00FD337F" w:rsidP="00CC7165">
            <w:pPr>
              <w:spacing w:before="60" w:after="60" w:line="252"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69</w:t>
            </w:r>
          </w:p>
        </w:tc>
        <w:tc>
          <w:tcPr>
            <w:tcW w:w="4203" w:type="pct"/>
            <w:shd w:val="clear" w:color="auto" w:fill="auto"/>
            <w:noWrap/>
            <w:vAlign w:val="bottom"/>
          </w:tcPr>
          <w:p w14:paraId="6310C576" w14:textId="77777777" w:rsidR="006464A1" w:rsidRPr="0003068A" w:rsidRDefault="006464A1" w:rsidP="00CC7165">
            <w:pPr>
              <w:spacing w:before="60" w:after="60"/>
              <w:rPr>
                <w:rFonts w:ascii="Arial" w:hAnsi="Arial" w:cs="Arial"/>
                <w:color w:val="FF0000"/>
                <w:w w:val="85"/>
                <w:kern w:val="0"/>
                <w:sz w:val="22"/>
                <w:szCs w:val="22"/>
                <w:lang w:val="en-US"/>
              </w:rPr>
            </w:pPr>
            <w:proofErr w:type="spellStart"/>
            <w:r w:rsidRPr="0003068A">
              <w:rPr>
                <w:rFonts w:ascii="Arial" w:hAnsi="Arial" w:cs="Arial"/>
                <w:color w:val="FF0000"/>
                <w:w w:val="85"/>
                <w:kern w:val="0"/>
                <w:sz w:val="22"/>
                <w:szCs w:val="22"/>
                <w:lang w:val="en-US"/>
              </w:rPr>
              <w:t>Số</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giáo</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viên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phổ</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thông</w:t>
            </w:r>
            <w:proofErr w:type="spellEnd"/>
            <w:r w:rsidRPr="0003068A">
              <w:rPr>
                <w:rFonts w:ascii="Arial" w:hAnsi="Arial" w:cs="Arial"/>
                <w:color w:val="FF0000"/>
                <w:w w:val="85"/>
                <w:kern w:val="0"/>
                <w:sz w:val="22"/>
                <w:szCs w:val="22"/>
                <w:lang w:val="en-US"/>
              </w:rPr>
              <w:t xml:space="preserve"> </w:t>
            </w:r>
            <w:r w:rsidRPr="0003068A">
              <w:rPr>
                <w:rFonts w:ascii="Arial" w:hAnsi="Arial" w:cs="Arial"/>
                <w:color w:val="FF0000"/>
                <w:w w:val="85"/>
                <w:kern w:val="0"/>
                <w:sz w:val="22"/>
                <w:szCs w:val="22"/>
                <w:lang w:val="en-US"/>
              </w:rPr>
              <w:br/>
            </w:r>
            <w:r w:rsidRPr="0003068A">
              <w:rPr>
                <w:rFonts w:ascii="Arial" w:hAnsi="Arial" w:cs="Arial"/>
                <w:i/>
                <w:iCs/>
                <w:color w:val="FF0000"/>
                <w:w w:val="85"/>
                <w:kern w:val="0"/>
                <w:sz w:val="22"/>
                <w:szCs w:val="22"/>
                <w:lang w:val="en-US"/>
              </w:rPr>
              <w:t xml:space="preserve">Number of teachers of general education </w:t>
            </w:r>
          </w:p>
        </w:tc>
        <w:tc>
          <w:tcPr>
            <w:tcW w:w="415" w:type="pct"/>
            <w:shd w:val="clear" w:color="auto" w:fill="auto"/>
            <w:noWrap/>
            <w:vAlign w:val="bottom"/>
          </w:tcPr>
          <w:p w14:paraId="157420FA" w14:textId="138E37D9" w:rsidR="006464A1" w:rsidRPr="00FF5671" w:rsidRDefault="00345055" w:rsidP="00CC7165">
            <w:pPr>
              <w:spacing w:before="80" w:after="60"/>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17</w:t>
            </w:r>
            <w:r w:rsidR="00FF5671">
              <w:rPr>
                <w:rFonts w:ascii="Arial" w:hAnsi="Arial" w:cs="Arial"/>
                <w:color w:val="FF0000"/>
                <w:w w:val="85"/>
                <w:kern w:val="0"/>
                <w:sz w:val="22"/>
                <w:szCs w:val="22"/>
                <w:lang w:val="en-US"/>
              </w:rPr>
              <w:t>2</w:t>
            </w:r>
          </w:p>
        </w:tc>
      </w:tr>
      <w:tr w:rsidR="0003068A" w:rsidRPr="0003068A" w14:paraId="597E077F" w14:textId="77777777" w:rsidTr="00345055">
        <w:trPr>
          <w:jc w:val="center"/>
        </w:trPr>
        <w:tc>
          <w:tcPr>
            <w:tcW w:w="382" w:type="pct"/>
            <w:shd w:val="clear" w:color="auto" w:fill="auto"/>
            <w:noWrap/>
          </w:tcPr>
          <w:p w14:paraId="64B07C61" w14:textId="39F5DC32" w:rsidR="006464A1" w:rsidRPr="0003068A" w:rsidRDefault="00FD337F" w:rsidP="00CC7165">
            <w:pPr>
              <w:spacing w:before="60" w:after="60" w:line="252"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70</w:t>
            </w:r>
          </w:p>
        </w:tc>
        <w:tc>
          <w:tcPr>
            <w:tcW w:w="4203" w:type="pct"/>
            <w:shd w:val="clear" w:color="auto" w:fill="auto"/>
            <w:noWrap/>
            <w:vAlign w:val="bottom"/>
          </w:tcPr>
          <w:p w14:paraId="61A087CD" w14:textId="77777777" w:rsidR="006464A1" w:rsidRPr="0003068A" w:rsidRDefault="006464A1" w:rsidP="00CC7165">
            <w:pPr>
              <w:spacing w:before="60" w:after="60"/>
              <w:rPr>
                <w:rFonts w:ascii="Arial" w:hAnsi="Arial" w:cs="Arial"/>
                <w:color w:val="FF0000"/>
                <w:w w:val="85"/>
                <w:kern w:val="0"/>
                <w:sz w:val="22"/>
                <w:szCs w:val="22"/>
                <w:lang w:val="en-US"/>
              </w:rPr>
            </w:pPr>
            <w:proofErr w:type="spellStart"/>
            <w:r w:rsidRPr="0003068A">
              <w:rPr>
                <w:rFonts w:ascii="Arial" w:hAnsi="Arial" w:cs="Arial"/>
                <w:color w:val="FF0000"/>
                <w:w w:val="85"/>
                <w:kern w:val="0"/>
                <w:sz w:val="22"/>
                <w:szCs w:val="22"/>
                <w:lang w:val="en-US"/>
              </w:rPr>
              <w:t>Số</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học</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sinh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phổ</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thông</w:t>
            </w:r>
            <w:proofErr w:type="spellEnd"/>
            <w:r w:rsidRPr="0003068A">
              <w:rPr>
                <w:rFonts w:ascii="Arial" w:hAnsi="Arial" w:cs="Arial"/>
                <w:color w:val="FF0000"/>
                <w:w w:val="85"/>
                <w:kern w:val="0"/>
                <w:sz w:val="22"/>
                <w:szCs w:val="22"/>
                <w:lang w:val="en-US"/>
              </w:rPr>
              <w:t xml:space="preserve"> </w:t>
            </w:r>
            <w:r w:rsidRPr="0003068A">
              <w:rPr>
                <w:rFonts w:ascii="Arial" w:hAnsi="Arial" w:cs="Arial"/>
                <w:color w:val="FF0000"/>
                <w:w w:val="85"/>
                <w:kern w:val="0"/>
                <w:sz w:val="22"/>
                <w:szCs w:val="22"/>
                <w:lang w:val="en-US"/>
              </w:rPr>
              <w:br/>
            </w:r>
            <w:r w:rsidRPr="0003068A">
              <w:rPr>
                <w:rFonts w:ascii="Arial" w:hAnsi="Arial" w:cs="Arial"/>
                <w:i/>
                <w:iCs/>
                <w:color w:val="FF0000"/>
                <w:w w:val="85"/>
                <w:kern w:val="0"/>
                <w:sz w:val="22"/>
                <w:szCs w:val="22"/>
                <w:lang w:val="en-US"/>
              </w:rPr>
              <w:t>Number of teachers and</w:t>
            </w:r>
            <w:r w:rsidR="00EE39FC" w:rsidRPr="0003068A">
              <w:rPr>
                <w:rFonts w:ascii="Arial" w:hAnsi="Arial" w:cs="Arial"/>
                <w:i/>
                <w:iCs/>
                <w:color w:val="FF0000"/>
                <w:w w:val="85"/>
                <w:kern w:val="0"/>
                <w:sz w:val="22"/>
                <w:szCs w:val="22"/>
                <w:lang w:val="en-US"/>
              </w:rPr>
              <w:t xml:space="preserve"> </w:t>
            </w:r>
            <w:r w:rsidRPr="0003068A">
              <w:rPr>
                <w:rFonts w:ascii="Arial" w:hAnsi="Arial" w:cs="Arial"/>
                <w:i/>
                <w:iCs/>
                <w:color w:val="FF0000"/>
                <w:w w:val="85"/>
                <w:kern w:val="0"/>
                <w:sz w:val="22"/>
                <w:szCs w:val="22"/>
                <w:lang w:val="en-US"/>
              </w:rPr>
              <w:t xml:space="preserve">pupils of general education </w:t>
            </w:r>
          </w:p>
        </w:tc>
        <w:tc>
          <w:tcPr>
            <w:tcW w:w="415" w:type="pct"/>
            <w:shd w:val="clear" w:color="auto" w:fill="auto"/>
            <w:noWrap/>
            <w:vAlign w:val="bottom"/>
          </w:tcPr>
          <w:p w14:paraId="6686B942" w14:textId="15D1D014" w:rsidR="006464A1" w:rsidRPr="00FF5671" w:rsidRDefault="00345055" w:rsidP="00CC7165">
            <w:pPr>
              <w:spacing w:before="80" w:after="60"/>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17</w:t>
            </w:r>
            <w:r w:rsidR="00FF5671">
              <w:rPr>
                <w:rFonts w:ascii="Arial" w:hAnsi="Arial" w:cs="Arial"/>
                <w:color w:val="FF0000"/>
                <w:w w:val="85"/>
                <w:kern w:val="0"/>
                <w:sz w:val="22"/>
                <w:szCs w:val="22"/>
                <w:lang w:val="en-US"/>
              </w:rPr>
              <w:t>4</w:t>
            </w:r>
          </w:p>
        </w:tc>
      </w:tr>
      <w:tr w:rsidR="00987919" w:rsidRPr="0003068A" w14:paraId="17EEE16C" w14:textId="77777777" w:rsidTr="00345055">
        <w:trPr>
          <w:jc w:val="center"/>
        </w:trPr>
        <w:tc>
          <w:tcPr>
            <w:tcW w:w="382" w:type="pct"/>
            <w:shd w:val="clear" w:color="auto" w:fill="auto"/>
            <w:noWrap/>
          </w:tcPr>
          <w:p w14:paraId="6BB9B4A9" w14:textId="06BD1791" w:rsidR="00987919" w:rsidRPr="0003068A" w:rsidRDefault="00FD337F" w:rsidP="00987919">
            <w:pPr>
              <w:spacing w:before="60" w:after="60" w:line="252"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71</w:t>
            </w:r>
          </w:p>
        </w:tc>
        <w:tc>
          <w:tcPr>
            <w:tcW w:w="4203" w:type="pct"/>
            <w:shd w:val="clear" w:color="auto" w:fill="auto"/>
            <w:noWrap/>
            <w:vAlign w:val="bottom"/>
          </w:tcPr>
          <w:p w14:paraId="4E549654" w14:textId="6551C8DF" w:rsidR="00987919" w:rsidRPr="0003068A" w:rsidRDefault="00987919" w:rsidP="00987919">
            <w:pPr>
              <w:spacing w:before="60" w:after="60" w:line="252" w:lineRule="auto"/>
              <w:rPr>
                <w:rFonts w:ascii="Arial" w:hAnsi="Arial" w:cs="Arial"/>
                <w:color w:val="FF0000"/>
                <w:w w:val="85"/>
                <w:kern w:val="0"/>
                <w:sz w:val="22"/>
                <w:szCs w:val="22"/>
                <w:lang w:val="en-US"/>
              </w:rPr>
            </w:pPr>
            <w:proofErr w:type="spellStart"/>
            <w:r w:rsidRPr="0003068A">
              <w:rPr>
                <w:rFonts w:ascii="Arial" w:hAnsi="Arial" w:cs="Arial"/>
                <w:color w:val="FF0000"/>
                <w:w w:val="85"/>
                <w:kern w:val="0"/>
                <w:sz w:val="22"/>
                <w:szCs w:val="22"/>
                <w:lang w:val="en-US"/>
              </w:rPr>
              <w:t>Số</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học</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sinh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trung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cấp</w:t>
            </w:r>
            <w:proofErr w:type="spellEnd"/>
            <w:r w:rsidRPr="0003068A">
              <w:rPr>
                <w:rFonts w:ascii="Arial" w:hAnsi="Arial" w:cs="Arial"/>
                <w:color w:val="FF0000"/>
                <w:w w:val="85"/>
                <w:kern w:val="0"/>
                <w:sz w:val="22"/>
                <w:szCs w:val="22"/>
                <w:lang w:val="en-US"/>
              </w:rPr>
              <w:t xml:space="preserve"> </w:t>
            </w:r>
            <w:r w:rsidRPr="0003068A">
              <w:rPr>
                <w:rFonts w:ascii="Arial" w:hAnsi="Arial" w:cs="Arial"/>
                <w:color w:val="FF0000"/>
                <w:w w:val="85"/>
                <w:kern w:val="0"/>
                <w:sz w:val="22"/>
                <w:szCs w:val="22"/>
                <w:lang w:val="en-US"/>
              </w:rPr>
              <w:br/>
            </w:r>
            <w:r w:rsidRPr="0003068A">
              <w:rPr>
                <w:rFonts w:ascii="Arial" w:hAnsi="Arial" w:cs="Arial"/>
                <w:i/>
                <w:iCs/>
                <w:color w:val="FF0000"/>
                <w:w w:val="85"/>
                <w:kern w:val="0"/>
                <w:sz w:val="22"/>
                <w:szCs w:val="22"/>
                <w:lang w:val="en-US"/>
              </w:rPr>
              <w:t xml:space="preserve">Number of </w:t>
            </w:r>
            <w:r w:rsidRPr="0003068A">
              <w:rPr>
                <w:rFonts w:ascii="Arial" w:hAnsi="Arial" w:cs="Arial"/>
                <w:i/>
                <w:iCs/>
                <w:color w:val="FF0000"/>
                <w:w w:val="85"/>
                <w:kern w:val="0"/>
                <w:sz w:val="22"/>
                <w:szCs w:val="22"/>
                <w:lang w:val="vi-VN"/>
              </w:rPr>
              <w:t>pupils</w:t>
            </w:r>
            <w:r w:rsidRPr="0003068A">
              <w:rPr>
                <w:rFonts w:ascii="Arial" w:hAnsi="Arial" w:cs="Arial"/>
                <w:i/>
                <w:iCs/>
                <w:color w:val="FF0000"/>
                <w:w w:val="85"/>
                <w:kern w:val="0"/>
                <w:sz w:val="22"/>
                <w:szCs w:val="22"/>
                <w:lang w:val="en-US"/>
              </w:rPr>
              <w:t xml:space="preserve"> of professional secondary education </w:t>
            </w:r>
          </w:p>
        </w:tc>
        <w:tc>
          <w:tcPr>
            <w:tcW w:w="415" w:type="pct"/>
            <w:shd w:val="clear" w:color="auto" w:fill="auto"/>
            <w:noWrap/>
            <w:vAlign w:val="bottom"/>
          </w:tcPr>
          <w:p w14:paraId="1E17F3C0" w14:textId="4C5F927E" w:rsidR="00987919" w:rsidRPr="00345055" w:rsidRDefault="00345055" w:rsidP="00987919">
            <w:pPr>
              <w:spacing w:before="80" w:after="60" w:line="252"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1</w:t>
            </w:r>
            <w:r w:rsidR="00FF5671">
              <w:rPr>
                <w:rFonts w:ascii="Arial" w:hAnsi="Arial" w:cs="Arial"/>
                <w:color w:val="FF0000"/>
                <w:w w:val="85"/>
                <w:kern w:val="0"/>
                <w:sz w:val="22"/>
                <w:szCs w:val="22"/>
                <w:lang w:val="en-US"/>
              </w:rPr>
              <w:t>75</w:t>
            </w:r>
          </w:p>
        </w:tc>
      </w:tr>
      <w:tr w:rsidR="00987919" w:rsidRPr="0003068A" w14:paraId="462B4484" w14:textId="77777777" w:rsidTr="00345055">
        <w:trPr>
          <w:jc w:val="center"/>
        </w:trPr>
        <w:tc>
          <w:tcPr>
            <w:tcW w:w="382" w:type="pct"/>
            <w:shd w:val="clear" w:color="auto" w:fill="auto"/>
            <w:noWrap/>
          </w:tcPr>
          <w:p w14:paraId="424AA973" w14:textId="0AAE97BE" w:rsidR="00987919" w:rsidRPr="0003068A" w:rsidRDefault="00FD337F" w:rsidP="00987919">
            <w:pPr>
              <w:spacing w:before="60" w:after="60" w:line="252"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72</w:t>
            </w:r>
          </w:p>
        </w:tc>
        <w:tc>
          <w:tcPr>
            <w:tcW w:w="4203" w:type="pct"/>
            <w:shd w:val="clear" w:color="auto" w:fill="auto"/>
            <w:noWrap/>
            <w:vAlign w:val="bottom"/>
          </w:tcPr>
          <w:p w14:paraId="455389FA" w14:textId="03D1C0BE" w:rsidR="00987919" w:rsidRPr="0003068A" w:rsidRDefault="00987919" w:rsidP="00987919">
            <w:pPr>
              <w:spacing w:before="60" w:after="60" w:line="252" w:lineRule="auto"/>
              <w:rPr>
                <w:rFonts w:ascii="Arial" w:hAnsi="Arial" w:cs="Arial"/>
                <w:color w:val="FF0000"/>
                <w:w w:val="85"/>
                <w:kern w:val="0"/>
                <w:sz w:val="22"/>
                <w:szCs w:val="22"/>
                <w:lang w:val="en-US"/>
              </w:rPr>
            </w:pPr>
            <w:proofErr w:type="spellStart"/>
            <w:r w:rsidRPr="0003068A">
              <w:rPr>
                <w:rFonts w:ascii="Arial" w:hAnsi="Arial" w:cs="Arial"/>
                <w:color w:val="FF0000"/>
                <w:w w:val="85"/>
                <w:kern w:val="0"/>
                <w:sz w:val="22"/>
                <w:szCs w:val="22"/>
                <w:lang w:val="en-US"/>
              </w:rPr>
              <w:t>Số</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trường</w:t>
            </w:r>
            <w:proofErr w:type="spellEnd"/>
            <w:r w:rsidRPr="0003068A">
              <w:rPr>
                <w:rFonts w:ascii="Arial" w:hAnsi="Arial" w:cs="Arial"/>
                <w:color w:val="FF0000"/>
                <w:w w:val="85"/>
                <w:kern w:val="0"/>
                <w:sz w:val="22"/>
                <w:szCs w:val="22"/>
                <w:lang w:val="vi-VN"/>
              </w:rPr>
              <w:t xml:space="preserve"> và</w:t>
            </w:r>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số</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giáo</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viên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cao</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đẳng</w:t>
            </w:r>
            <w:proofErr w:type="spellEnd"/>
            <w:r w:rsidRPr="0003068A">
              <w:rPr>
                <w:rFonts w:ascii="Arial" w:hAnsi="Arial" w:cs="Arial"/>
                <w:color w:val="FF0000"/>
                <w:w w:val="85"/>
                <w:kern w:val="0"/>
                <w:sz w:val="22"/>
                <w:szCs w:val="22"/>
                <w:lang w:val="en-US"/>
              </w:rPr>
              <w:t xml:space="preserve"> </w:t>
            </w:r>
            <w:r w:rsidRPr="0003068A">
              <w:rPr>
                <w:rFonts w:ascii="Arial" w:hAnsi="Arial" w:cs="Arial"/>
                <w:color w:val="FF0000"/>
                <w:w w:val="85"/>
                <w:kern w:val="0"/>
                <w:sz w:val="22"/>
                <w:szCs w:val="22"/>
                <w:lang w:val="en-US"/>
              </w:rPr>
              <w:br/>
            </w:r>
            <w:r w:rsidRPr="0003068A">
              <w:rPr>
                <w:rFonts w:ascii="Arial" w:hAnsi="Arial" w:cs="Arial"/>
                <w:i/>
                <w:iCs/>
                <w:color w:val="FF0000"/>
                <w:w w:val="85"/>
                <w:kern w:val="0"/>
                <w:sz w:val="22"/>
                <w:szCs w:val="22"/>
                <w:lang w:val="en-US"/>
              </w:rPr>
              <w:t>Number of colleges</w:t>
            </w:r>
            <w:r w:rsidRPr="0003068A">
              <w:rPr>
                <w:rFonts w:ascii="Arial" w:hAnsi="Arial" w:cs="Arial"/>
                <w:i/>
                <w:iCs/>
                <w:color w:val="FF0000"/>
                <w:w w:val="85"/>
                <w:kern w:val="0"/>
                <w:sz w:val="22"/>
                <w:szCs w:val="22"/>
                <w:lang w:val="vi-VN"/>
              </w:rPr>
              <w:t xml:space="preserve"> and number of</w:t>
            </w:r>
            <w:r w:rsidRPr="0003068A">
              <w:rPr>
                <w:rFonts w:ascii="Arial" w:hAnsi="Arial" w:cs="Arial"/>
                <w:i/>
                <w:iCs/>
                <w:color w:val="FF0000"/>
                <w:w w:val="85"/>
                <w:kern w:val="0"/>
                <w:sz w:val="22"/>
                <w:szCs w:val="22"/>
                <w:lang w:val="en-US"/>
              </w:rPr>
              <w:t xml:space="preserve"> teachers in </w:t>
            </w:r>
            <w:proofErr w:type="spellStart"/>
            <w:r w:rsidRPr="0003068A">
              <w:rPr>
                <w:rFonts w:ascii="Arial" w:hAnsi="Arial" w:cs="Arial"/>
                <w:i/>
                <w:iCs/>
                <w:color w:val="FF0000"/>
                <w:w w:val="85"/>
                <w:kern w:val="0"/>
                <w:sz w:val="22"/>
                <w:szCs w:val="22"/>
                <w:lang w:val="en-US"/>
              </w:rPr>
              <w:t>colleages</w:t>
            </w:r>
            <w:proofErr w:type="spellEnd"/>
          </w:p>
        </w:tc>
        <w:tc>
          <w:tcPr>
            <w:tcW w:w="415" w:type="pct"/>
            <w:shd w:val="clear" w:color="auto" w:fill="auto"/>
            <w:noWrap/>
            <w:vAlign w:val="bottom"/>
          </w:tcPr>
          <w:p w14:paraId="30E1168F" w14:textId="2476A52C" w:rsidR="00987919" w:rsidRPr="00FF5671" w:rsidRDefault="00B0730B" w:rsidP="00987919">
            <w:pPr>
              <w:spacing w:before="80" w:after="60" w:line="252"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1</w:t>
            </w:r>
            <w:r w:rsidR="00FF5671">
              <w:rPr>
                <w:rFonts w:ascii="Arial" w:hAnsi="Arial" w:cs="Arial"/>
                <w:color w:val="FF0000"/>
                <w:w w:val="85"/>
                <w:kern w:val="0"/>
                <w:sz w:val="22"/>
                <w:szCs w:val="22"/>
                <w:lang w:val="en-US"/>
              </w:rPr>
              <w:t>76</w:t>
            </w:r>
          </w:p>
        </w:tc>
      </w:tr>
      <w:tr w:rsidR="00987919" w:rsidRPr="0003068A" w14:paraId="704E4156" w14:textId="77777777" w:rsidTr="00345055">
        <w:trPr>
          <w:jc w:val="center"/>
        </w:trPr>
        <w:tc>
          <w:tcPr>
            <w:tcW w:w="382" w:type="pct"/>
            <w:shd w:val="clear" w:color="auto" w:fill="auto"/>
            <w:noWrap/>
          </w:tcPr>
          <w:p w14:paraId="04F04A42" w14:textId="1047D47F" w:rsidR="00987919" w:rsidRPr="0003068A" w:rsidRDefault="00FD337F" w:rsidP="00987919">
            <w:pPr>
              <w:spacing w:before="60" w:after="60" w:line="252"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73</w:t>
            </w:r>
          </w:p>
        </w:tc>
        <w:tc>
          <w:tcPr>
            <w:tcW w:w="4203" w:type="pct"/>
            <w:shd w:val="clear" w:color="auto" w:fill="auto"/>
            <w:noWrap/>
            <w:vAlign w:val="bottom"/>
          </w:tcPr>
          <w:p w14:paraId="115D7256" w14:textId="322923DC" w:rsidR="00987919" w:rsidRPr="0003068A" w:rsidRDefault="00987919" w:rsidP="00987919">
            <w:pPr>
              <w:spacing w:before="60" w:after="60" w:line="252" w:lineRule="auto"/>
              <w:rPr>
                <w:rFonts w:ascii="Arial" w:hAnsi="Arial" w:cs="Arial"/>
                <w:color w:val="FF0000"/>
                <w:w w:val="85"/>
                <w:kern w:val="0"/>
                <w:sz w:val="22"/>
                <w:szCs w:val="22"/>
                <w:lang w:val="en-US"/>
              </w:rPr>
            </w:pPr>
            <w:proofErr w:type="spellStart"/>
            <w:r w:rsidRPr="0003068A">
              <w:rPr>
                <w:rFonts w:ascii="Arial" w:hAnsi="Arial" w:cs="Arial"/>
                <w:color w:val="FF0000"/>
                <w:w w:val="85"/>
                <w:kern w:val="0"/>
                <w:sz w:val="22"/>
                <w:szCs w:val="22"/>
                <w:lang w:val="en-US"/>
              </w:rPr>
              <w:t>Số</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sinh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viên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cao</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đẳng</w:t>
            </w:r>
            <w:proofErr w:type="spellEnd"/>
            <w:r w:rsidRPr="0003068A">
              <w:rPr>
                <w:rFonts w:ascii="Arial" w:hAnsi="Arial" w:cs="Arial"/>
                <w:color w:val="FF0000"/>
                <w:w w:val="85"/>
                <w:kern w:val="0"/>
                <w:sz w:val="22"/>
                <w:szCs w:val="22"/>
                <w:lang w:val="en-US"/>
              </w:rPr>
              <w:t xml:space="preserve"> </w:t>
            </w:r>
            <w:r w:rsidRPr="0003068A">
              <w:rPr>
                <w:rFonts w:ascii="Arial" w:hAnsi="Arial" w:cs="Arial"/>
                <w:color w:val="FF0000"/>
                <w:w w:val="85"/>
                <w:kern w:val="0"/>
                <w:sz w:val="22"/>
                <w:szCs w:val="22"/>
                <w:lang w:val="en-US"/>
              </w:rPr>
              <w:br/>
            </w:r>
            <w:r w:rsidRPr="0003068A">
              <w:rPr>
                <w:rFonts w:ascii="Arial" w:hAnsi="Arial" w:cs="Arial"/>
                <w:i/>
                <w:iCs/>
                <w:color w:val="FF0000"/>
                <w:w w:val="85"/>
                <w:kern w:val="0"/>
                <w:sz w:val="22"/>
                <w:szCs w:val="22"/>
                <w:lang w:val="en-US"/>
              </w:rPr>
              <w:t>Number of students in colleges</w:t>
            </w:r>
          </w:p>
        </w:tc>
        <w:tc>
          <w:tcPr>
            <w:tcW w:w="415" w:type="pct"/>
            <w:shd w:val="clear" w:color="auto" w:fill="auto"/>
            <w:noWrap/>
            <w:vAlign w:val="bottom"/>
          </w:tcPr>
          <w:p w14:paraId="48F81519" w14:textId="69ADB9B4" w:rsidR="00987919" w:rsidRPr="0003068A" w:rsidRDefault="00B0730B" w:rsidP="00987919">
            <w:pPr>
              <w:spacing w:before="80" w:after="60" w:line="252" w:lineRule="auto"/>
              <w:jc w:val="center"/>
              <w:rPr>
                <w:rFonts w:ascii="Arial" w:hAnsi="Arial" w:cs="Arial"/>
                <w:color w:val="FF0000"/>
                <w:w w:val="85"/>
                <w:kern w:val="0"/>
                <w:sz w:val="22"/>
                <w:szCs w:val="22"/>
                <w:lang w:val="vi-VN"/>
              </w:rPr>
            </w:pPr>
            <w:r>
              <w:rPr>
                <w:rFonts w:ascii="Arial" w:hAnsi="Arial" w:cs="Arial"/>
                <w:color w:val="FF0000"/>
                <w:w w:val="85"/>
                <w:kern w:val="0"/>
                <w:sz w:val="22"/>
                <w:szCs w:val="22"/>
                <w:lang w:val="en-US"/>
              </w:rPr>
              <w:t>1</w:t>
            </w:r>
            <w:r w:rsidR="00FF5671">
              <w:rPr>
                <w:rFonts w:ascii="Arial" w:hAnsi="Arial" w:cs="Arial"/>
                <w:color w:val="FF0000"/>
                <w:w w:val="85"/>
                <w:kern w:val="0"/>
                <w:sz w:val="22"/>
                <w:szCs w:val="22"/>
                <w:lang w:val="en-US"/>
              </w:rPr>
              <w:t>77</w:t>
            </w:r>
          </w:p>
        </w:tc>
      </w:tr>
      <w:tr w:rsidR="00987919" w:rsidRPr="0003068A" w14:paraId="1B793FCB" w14:textId="77777777" w:rsidTr="00345055">
        <w:trPr>
          <w:jc w:val="center"/>
        </w:trPr>
        <w:tc>
          <w:tcPr>
            <w:tcW w:w="382" w:type="pct"/>
            <w:shd w:val="clear" w:color="auto" w:fill="auto"/>
            <w:noWrap/>
          </w:tcPr>
          <w:p w14:paraId="052D779B" w14:textId="4D64CFB8" w:rsidR="00987919" w:rsidRPr="0003068A" w:rsidRDefault="00FD337F" w:rsidP="00987919">
            <w:pPr>
              <w:spacing w:before="60" w:after="60" w:line="252"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74</w:t>
            </w:r>
          </w:p>
        </w:tc>
        <w:tc>
          <w:tcPr>
            <w:tcW w:w="4203" w:type="pct"/>
            <w:shd w:val="clear" w:color="auto" w:fill="auto"/>
            <w:noWrap/>
            <w:vAlign w:val="bottom"/>
          </w:tcPr>
          <w:p w14:paraId="3C52366C" w14:textId="24C7C039" w:rsidR="00987919" w:rsidRPr="0003068A" w:rsidRDefault="00987919" w:rsidP="00987919">
            <w:pPr>
              <w:spacing w:before="60" w:after="60" w:line="252" w:lineRule="auto"/>
              <w:rPr>
                <w:rFonts w:ascii="Arial" w:hAnsi="Arial" w:cs="Arial"/>
                <w:color w:val="FF0000"/>
                <w:w w:val="85"/>
                <w:kern w:val="0"/>
                <w:sz w:val="22"/>
                <w:szCs w:val="22"/>
                <w:lang w:val="en-US"/>
              </w:rPr>
            </w:pPr>
            <w:proofErr w:type="spellStart"/>
            <w:r w:rsidRPr="0003068A">
              <w:rPr>
                <w:rFonts w:ascii="Arial" w:hAnsi="Arial" w:cs="Arial"/>
                <w:color w:val="FF0000"/>
                <w:w w:val="85"/>
                <w:kern w:val="0"/>
                <w:sz w:val="22"/>
                <w:szCs w:val="22"/>
                <w:lang w:val="en-US"/>
              </w:rPr>
              <w:t>Số</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tổ</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chức</w:t>
            </w:r>
            <w:proofErr w:type="spellEnd"/>
            <w:r w:rsidRPr="0003068A">
              <w:rPr>
                <w:rFonts w:ascii="Arial" w:hAnsi="Arial" w:cs="Arial"/>
                <w:color w:val="FF0000"/>
                <w:w w:val="85"/>
                <w:kern w:val="0"/>
                <w:sz w:val="22"/>
                <w:szCs w:val="22"/>
                <w:lang w:val="en-US"/>
              </w:rPr>
              <w:t xml:space="preserve"> khoa </w:t>
            </w:r>
            <w:proofErr w:type="spellStart"/>
            <w:r w:rsidRPr="0003068A">
              <w:rPr>
                <w:rFonts w:ascii="Arial" w:hAnsi="Arial" w:cs="Arial"/>
                <w:color w:val="FF0000"/>
                <w:w w:val="85"/>
                <w:kern w:val="0"/>
                <w:sz w:val="22"/>
                <w:szCs w:val="22"/>
                <w:lang w:val="en-US"/>
              </w:rPr>
              <w:t>học</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công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nghệ</w:t>
            </w:r>
            <w:proofErr w:type="spellEnd"/>
            <w:r w:rsidRPr="0003068A">
              <w:rPr>
                <w:rFonts w:ascii="Arial" w:hAnsi="Arial" w:cs="Arial"/>
                <w:color w:val="FF0000"/>
                <w:w w:val="85"/>
                <w:kern w:val="0"/>
                <w:sz w:val="22"/>
                <w:szCs w:val="22"/>
                <w:lang w:val="en-US"/>
              </w:rPr>
              <w:br/>
            </w:r>
            <w:r w:rsidRPr="0003068A">
              <w:rPr>
                <w:rFonts w:ascii="Arial" w:hAnsi="Arial" w:cs="Arial"/>
                <w:i/>
                <w:iCs/>
                <w:color w:val="FF0000"/>
                <w:w w:val="85"/>
                <w:kern w:val="0"/>
                <w:sz w:val="22"/>
                <w:szCs w:val="22"/>
                <w:lang w:val="en-US"/>
              </w:rPr>
              <w:t>Number of science and technology organizations</w:t>
            </w:r>
          </w:p>
        </w:tc>
        <w:tc>
          <w:tcPr>
            <w:tcW w:w="415" w:type="pct"/>
            <w:shd w:val="clear" w:color="auto" w:fill="auto"/>
            <w:noWrap/>
            <w:vAlign w:val="bottom"/>
          </w:tcPr>
          <w:p w14:paraId="38FEA128" w14:textId="4363A38B" w:rsidR="00987919" w:rsidRPr="0003068A" w:rsidRDefault="00B0730B" w:rsidP="00987919">
            <w:pPr>
              <w:spacing w:before="80" w:after="60" w:line="252" w:lineRule="auto"/>
              <w:jc w:val="center"/>
              <w:rPr>
                <w:rFonts w:ascii="Arial" w:hAnsi="Arial" w:cs="Arial"/>
                <w:color w:val="FF0000"/>
                <w:w w:val="85"/>
                <w:kern w:val="0"/>
                <w:sz w:val="22"/>
                <w:szCs w:val="22"/>
                <w:lang w:val="vi-VN"/>
              </w:rPr>
            </w:pPr>
            <w:r>
              <w:rPr>
                <w:rFonts w:ascii="Arial" w:hAnsi="Arial" w:cs="Arial"/>
                <w:color w:val="FF0000"/>
                <w:w w:val="85"/>
                <w:kern w:val="0"/>
                <w:sz w:val="22"/>
                <w:szCs w:val="22"/>
                <w:lang w:val="en-US"/>
              </w:rPr>
              <w:t>1</w:t>
            </w:r>
            <w:r w:rsidR="00FF5671">
              <w:rPr>
                <w:rFonts w:ascii="Arial" w:hAnsi="Arial" w:cs="Arial"/>
                <w:color w:val="FF0000"/>
                <w:w w:val="85"/>
                <w:kern w:val="0"/>
                <w:sz w:val="22"/>
                <w:szCs w:val="22"/>
                <w:lang w:val="en-US"/>
              </w:rPr>
              <w:t>78</w:t>
            </w:r>
          </w:p>
        </w:tc>
      </w:tr>
    </w:tbl>
    <w:p w14:paraId="251C6326" w14:textId="77777777" w:rsidR="00105E67" w:rsidRDefault="00105E67">
      <w:pPr>
        <w:rPr>
          <w:color w:val="FF0000"/>
        </w:rPr>
      </w:pPr>
    </w:p>
    <w:p w14:paraId="69DCE534" w14:textId="77777777" w:rsidR="00FD337F" w:rsidRDefault="00FD337F">
      <w:pPr>
        <w:rPr>
          <w:color w:val="FF0000"/>
        </w:rPr>
      </w:pPr>
    </w:p>
    <w:p w14:paraId="15696018" w14:textId="77777777" w:rsidR="00FD337F" w:rsidRDefault="00FD337F">
      <w:pPr>
        <w:rPr>
          <w:color w:val="FF0000"/>
        </w:rPr>
      </w:pPr>
    </w:p>
    <w:p w14:paraId="172668DD" w14:textId="77777777" w:rsidR="00FD337F" w:rsidRPr="0003068A" w:rsidRDefault="00FD337F">
      <w:pPr>
        <w:rPr>
          <w:color w:val="FF0000"/>
        </w:rPr>
      </w:pPr>
    </w:p>
    <w:p w14:paraId="4D14657F" w14:textId="77777777" w:rsidR="001164F8" w:rsidRDefault="001164F8" w:rsidP="00936BD3">
      <w:pPr>
        <w:rPr>
          <w:rFonts w:ascii="Arial" w:hAnsi="Arial"/>
        </w:rPr>
      </w:pPr>
    </w:p>
    <w:p w14:paraId="7A181BED" w14:textId="77777777" w:rsidR="00E614E2" w:rsidRDefault="00E614E2" w:rsidP="00936BD3">
      <w:pPr>
        <w:rPr>
          <w:rFonts w:ascii="Arial" w:hAnsi="Arial"/>
        </w:rPr>
      </w:pPr>
    </w:p>
    <w:p w14:paraId="7A6F2246" w14:textId="77777777" w:rsidR="00E614E2" w:rsidRPr="00F0547B" w:rsidRDefault="00E614E2" w:rsidP="00936BD3">
      <w:pPr>
        <w:rPr>
          <w:rFonts w:ascii="Arial" w:hAnsi="Arial"/>
        </w:rPr>
      </w:pPr>
    </w:p>
    <w:p w14:paraId="228697EC" w14:textId="77777777" w:rsidR="001E6EE1" w:rsidRPr="00F0547B" w:rsidRDefault="00EB5F41" w:rsidP="00EB5F41">
      <w:pPr>
        <w:tabs>
          <w:tab w:val="left" w:pos="0"/>
          <w:tab w:val="left" w:pos="360"/>
          <w:tab w:val="left" w:pos="900"/>
        </w:tabs>
        <w:spacing w:before="120" w:line="295" w:lineRule="auto"/>
        <w:jc w:val="center"/>
        <w:rPr>
          <w:rFonts w:ascii="Times New Roman" w:hAnsi="Times New Roman"/>
          <w:b/>
        </w:rPr>
      </w:pPr>
      <w:r w:rsidRPr="00F0547B">
        <w:rPr>
          <w:rFonts w:ascii="Times New Roman" w:hAnsi="Times New Roman"/>
          <w:b/>
        </w:rPr>
        <w:lastRenderedPageBreak/>
        <w:t xml:space="preserve">GIẢI THÍCH THUẬT NGỮ, NỘI DUNG </w:t>
      </w:r>
      <w:r w:rsidRPr="00F0547B">
        <w:rPr>
          <w:rFonts w:ascii="Times New Roman" w:hAnsi="Times New Roman"/>
          <w:b/>
        </w:rPr>
        <w:br/>
        <w:t>VÀ PH</w:t>
      </w:r>
      <w:r w:rsidRPr="00F0547B">
        <w:rPr>
          <w:rFonts w:ascii="Times New Roman" w:hAnsi="Times New Roman" w:hint="eastAsia"/>
          <w:b/>
        </w:rPr>
        <w:t>ƯƠ</w:t>
      </w:r>
      <w:r w:rsidRPr="00F0547B">
        <w:rPr>
          <w:rFonts w:ascii="Times New Roman" w:hAnsi="Times New Roman"/>
          <w:b/>
        </w:rPr>
        <w:t xml:space="preserve">NG PHÁP TÍNH MỘT SỐ CHỈ TIÊU THỐNG KÊ GIÁO DỤC, </w:t>
      </w:r>
      <w:r w:rsidRPr="00F0547B">
        <w:rPr>
          <w:rFonts w:ascii="Times New Roman" w:hAnsi="Times New Roman" w:hint="eastAsia"/>
          <w:b/>
        </w:rPr>
        <w:t>ĐÀ</w:t>
      </w:r>
      <w:r w:rsidRPr="00F0547B">
        <w:rPr>
          <w:rFonts w:ascii="Times New Roman" w:hAnsi="Times New Roman"/>
          <w:b/>
        </w:rPr>
        <w:t>O TẠO VÀ KHOA HỌC, CÔNG NGHỆ</w:t>
      </w:r>
    </w:p>
    <w:p w14:paraId="207F09F5" w14:textId="77777777" w:rsidR="001E6EE1" w:rsidRPr="00F0547B" w:rsidRDefault="001E6EE1" w:rsidP="00936BD3">
      <w:pPr>
        <w:tabs>
          <w:tab w:val="left" w:pos="0"/>
          <w:tab w:val="left" w:pos="360"/>
          <w:tab w:val="left" w:pos="900"/>
        </w:tabs>
        <w:spacing w:before="120" w:line="295" w:lineRule="auto"/>
        <w:jc w:val="both"/>
        <w:rPr>
          <w:rFonts w:ascii="Times New Roman" w:hAnsi="Times New Roman"/>
          <w:b/>
          <w:sz w:val="24"/>
          <w:szCs w:val="24"/>
        </w:rPr>
      </w:pPr>
    </w:p>
    <w:p w14:paraId="44ADD1F2" w14:textId="77777777" w:rsidR="00EB5F41" w:rsidRPr="00F0547B" w:rsidRDefault="00EB5F41" w:rsidP="00EB5F41">
      <w:pPr>
        <w:tabs>
          <w:tab w:val="left" w:pos="0"/>
          <w:tab w:val="left" w:pos="360"/>
          <w:tab w:val="left" w:pos="900"/>
        </w:tabs>
        <w:spacing w:before="120" w:line="288" w:lineRule="auto"/>
        <w:ind w:firstLine="567"/>
        <w:jc w:val="both"/>
        <w:rPr>
          <w:rFonts w:ascii="Times New Roman" w:hAnsi="Times New Roman"/>
          <w:b/>
          <w:sz w:val="25"/>
          <w:szCs w:val="25"/>
        </w:rPr>
      </w:pPr>
      <w:r w:rsidRPr="00F0547B">
        <w:rPr>
          <w:rFonts w:ascii="Times New Roman" w:hAnsi="Times New Roman"/>
          <w:b/>
          <w:bCs/>
          <w:sz w:val="25"/>
          <w:szCs w:val="25"/>
        </w:rPr>
        <w:t>GIÁO DỤC, ĐÀO TẠO</w:t>
      </w:r>
    </w:p>
    <w:p w14:paraId="5B5C17DD" w14:textId="77777777" w:rsidR="00EB5F41" w:rsidRPr="00F0547B" w:rsidRDefault="00EB5F41" w:rsidP="00EB5F41">
      <w:pPr>
        <w:tabs>
          <w:tab w:val="left" w:pos="0"/>
          <w:tab w:val="left" w:pos="360"/>
          <w:tab w:val="left" w:pos="900"/>
        </w:tabs>
        <w:spacing w:before="120" w:line="288" w:lineRule="auto"/>
        <w:ind w:firstLine="567"/>
        <w:jc w:val="both"/>
        <w:rPr>
          <w:rFonts w:ascii="Times New Roman" w:hAnsi="Times New Roman"/>
          <w:sz w:val="25"/>
          <w:szCs w:val="25"/>
        </w:rPr>
      </w:pPr>
      <w:r w:rsidRPr="00F0547B">
        <w:rPr>
          <w:rFonts w:ascii="Times New Roman" w:hAnsi="Times New Roman"/>
          <w:b/>
          <w:sz w:val="25"/>
          <w:szCs w:val="25"/>
        </w:rPr>
        <w:t xml:space="preserve">Trường </w:t>
      </w:r>
      <w:proofErr w:type="spellStart"/>
      <w:r w:rsidRPr="00F0547B">
        <w:rPr>
          <w:rFonts w:ascii="Times New Roman" w:hAnsi="Times New Roman"/>
          <w:b/>
          <w:sz w:val="25"/>
          <w:szCs w:val="25"/>
        </w:rPr>
        <w:t>mẫu</w:t>
      </w:r>
      <w:proofErr w:type="spellEnd"/>
      <w:r w:rsidRPr="00F0547B">
        <w:rPr>
          <w:rFonts w:ascii="Times New Roman" w:hAnsi="Times New Roman"/>
          <w:b/>
          <w:sz w:val="25"/>
          <w:szCs w:val="25"/>
        </w:rPr>
        <w:t xml:space="preserve"> </w:t>
      </w:r>
      <w:proofErr w:type="spellStart"/>
      <w:r w:rsidRPr="00F0547B">
        <w:rPr>
          <w:rFonts w:ascii="Times New Roman" w:hAnsi="Times New Roman"/>
          <w:b/>
          <w:sz w:val="25"/>
          <w:szCs w:val="25"/>
        </w:rPr>
        <w:t>giáo</w:t>
      </w:r>
      <w:proofErr w:type="spellEnd"/>
      <w:r w:rsidRPr="00F0547B">
        <w:rPr>
          <w:rFonts w:ascii="Times New Roman" w:hAnsi="Times New Roman"/>
          <w:b/>
          <w:sz w:val="25"/>
          <w:szCs w:val="25"/>
        </w:rPr>
        <w:t xml:space="preserve"> </w:t>
      </w:r>
      <w:proofErr w:type="spellStart"/>
      <w:r w:rsidRPr="00F0547B">
        <w:rPr>
          <w:rFonts w:ascii="Times New Roman" w:hAnsi="Times New Roman"/>
          <w:sz w:val="25"/>
          <w:szCs w:val="25"/>
        </w:rPr>
        <w:t>là</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cơ</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sở</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giáo</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dục</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mầm</w:t>
      </w:r>
      <w:proofErr w:type="spellEnd"/>
      <w:r w:rsidRPr="00F0547B">
        <w:rPr>
          <w:rFonts w:ascii="Times New Roman" w:hAnsi="Times New Roman"/>
          <w:sz w:val="25"/>
          <w:szCs w:val="25"/>
        </w:rPr>
        <w:t xml:space="preserve"> non, </w:t>
      </w:r>
      <w:proofErr w:type="spellStart"/>
      <w:r w:rsidRPr="00F0547B">
        <w:rPr>
          <w:rFonts w:ascii="Times New Roman" w:hAnsi="Times New Roman"/>
          <w:sz w:val="25"/>
          <w:szCs w:val="25"/>
        </w:rPr>
        <w:t>nhận</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trẻ</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em</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từ</w:t>
      </w:r>
      <w:proofErr w:type="spellEnd"/>
      <w:r w:rsidRPr="00F0547B">
        <w:rPr>
          <w:rFonts w:ascii="Times New Roman" w:hAnsi="Times New Roman"/>
          <w:sz w:val="25"/>
          <w:szCs w:val="25"/>
        </w:rPr>
        <w:t xml:space="preserve"> 3 </w:t>
      </w:r>
      <w:proofErr w:type="spellStart"/>
      <w:r w:rsidRPr="00F0547B">
        <w:rPr>
          <w:rFonts w:ascii="Times New Roman" w:hAnsi="Times New Roman"/>
          <w:sz w:val="25"/>
          <w:szCs w:val="25"/>
        </w:rPr>
        <w:t>đến</w:t>
      </w:r>
      <w:proofErr w:type="spellEnd"/>
      <w:r w:rsidRPr="00F0547B">
        <w:rPr>
          <w:rFonts w:ascii="Times New Roman" w:hAnsi="Times New Roman"/>
          <w:sz w:val="25"/>
          <w:szCs w:val="25"/>
        </w:rPr>
        <w:t xml:space="preserve"> 6 </w:t>
      </w:r>
      <w:proofErr w:type="spellStart"/>
      <w:r w:rsidRPr="00F0547B">
        <w:rPr>
          <w:rFonts w:ascii="Times New Roman" w:hAnsi="Times New Roman"/>
          <w:sz w:val="25"/>
          <w:szCs w:val="25"/>
        </w:rPr>
        <w:t>tuổi</w:t>
      </w:r>
      <w:proofErr w:type="spellEnd"/>
      <w:r w:rsidRPr="00F0547B">
        <w:rPr>
          <w:rFonts w:ascii="Times New Roman" w:hAnsi="Times New Roman"/>
          <w:sz w:val="25"/>
          <w:szCs w:val="25"/>
        </w:rPr>
        <w:t xml:space="preserve">. Trường </w:t>
      </w:r>
      <w:proofErr w:type="spellStart"/>
      <w:r w:rsidRPr="00F0547B">
        <w:rPr>
          <w:rFonts w:ascii="Times New Roman" w:hAnsi="Times New Roman"/>
          <w:sz w:val="25"/>
          <w:szCs w:val="25"/>
        </w:rPr>
        <w:t>mẫu</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giáo</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gồm</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có</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các</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lớp</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mẫu</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giáo</w:t>
      </w:r>
      <w:proofErr w:type="spellEnd"/>
      <w:r w:rsidRPr="00F0547B">
        <w:rPr>
          <w:rFonts w:ascii="Times New Roman" w:hAnsi="Times New Roman"/>
          <w:sz w:val="25"/>
          <w:szCs w:val="25"/>
        </w:rPr>
        <w:t>.</w:t>
      </w:r>
    </w:p>
    <w:p w14:paraId="770C6926" w14:textId="77777777" w:rsidR="00EB5F41" w:rsidRPr="00F0547B" w:rsidRDefault="00EB5F41" w:rsidP="00EB5F41">
      <w:pPr>
        <w:spacing w:before="120" w:line="288" w:lineRule="auto"/>
        <w:ind w:firstLine="567"/>
        <w:jc w:val="both"/>
        <w:rPr>
          <w:rFonts w:ascii="Times New Roman" w:hAnsi="Times New Roman"/>
          <w:sz w:val="25"/>
          <w:szCs w:val="25"/>
          <w:lang w:val="vi-VN"/>
        </w:rPr>
      </w:pPr>
      <w:r w:rsidRPr="00F0547B">
        <w:rPr>
          <w:rFonts w:ascii="Times New Roman" w:hAnsi="Times New Roman"/>
          <w:b/>
          <w:sz w:val="25"/>
          <w:szCs w:val="25"/>
        </w:rPr>
        <w:t xml:space="preserve">Trường </w:t>
      </w:r>
      <w:proofErr w:type="spellStart"/>
      <w:r w:rsidRPr="00F0547B">
        <w:rPr>
          <w:rFonts w:ascii="Times New Roman" w:hAnsi="Times New Roman"/>
          <w:b/>
          <w:sz w:val="25"/>
          <w:szCs w:val="25"/>
        </w:rPr>
        <w:t>tiểu</w:t>
      </w:r>
      <w:proofErr w:type="spellEnd"/>
      <w:r w:rsidRPr="00F0547B">
        <w:rPr>
          <w:rFonts w:ascii="Times New Roman" w:hAnsi="Times New Roman"/>
          <w:b/>
          <w:sz w:val="25"/>
          <w:szCs w:val="25"/>
        </w:rPr>
        <w:t xml:space="preserve"> </w:t>
      </w:r>
      <w:proofErr w:type="spellStart"/>
      <w:r w:rsidRPr="00F0547B">
        <w:rPr>
          <w:rFonts w:ascii="Times New Roman" w:hAnsi="Times New Roman"/>
          <w:b/>
          <w:sz w:val="25"/>
          <w:szCs w:val="25"/>
        </w:rPr>
        <w:t>học</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là</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cơ</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sở</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giáo</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dục</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phổ</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thông</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thực</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hiện</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tổ</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chức</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dạy</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học</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chương</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trình</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giáo</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dục</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phổ</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thông</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cấp</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tiểu</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học</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từ</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lớp</w:t>
      </w:r>
      <w:proofErr w:type="spellEnd"/>
      <w:r w:rsidRPr="00F0547B">
        <w:rPr>
          <w:rFonts w:ascii="Times New Roman" w:hAnsi="Times New Roman"/>
          <w:sz w:val="25"/>
          <w:szCs w:val="25"/>
        </w:rPr>
        <w:t xml:space="preserve"> 01 </w:t>
      </w:r>
      <w:proofErr w:type="spellStart"/>
      <w:r w:rsidRPr="00F0547B">
        <w:rPr>
          <w:rFonts w:ascii="Times New Roman" w:hAnsi="Times New Roman"/>
          <w:sz w:val="25"/>
          <w:szCs w:val="25"/>
        </w:rPr>
        <w:t>đến</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lớp</w:t>
      </w:r>
      <w:proofErr w:type="spellEnd"/>
      <w:r w:rsidRPr="00F0547B">
        <w:rPr>
          <w:rFonts w:ascii="Times New Roman" w:hAnsi="Times New Roman"/>
          <w:sz w:val="25"/>
          <w:szCs w:val="25"/>
        </w:rPr>
        <w:t xml:space="preserve"> 05.</w:t>
      </w:r>
    </w:p>
    <w:p w14:paraId="322ADE47" w14:textId="77777777" w:rsidR="00EB5F41" w:rsidRPr="00F0547B" w:rsidRDefault="00EB5F41" w:rsidP="00EB5F41">
      <w:pPr>
        <w:spacing w:before="120" w:line="288" w:lineRule="auto"/>
        <w:ind w:firstLine="567"/>
        <w:jc w:val="both"/>
        <w:rPr>
          <w:rFonts w:ascii="Times New Roman" w:hAnsi="Times New Roman"/>
          <w:sz w:val="25"/>
          <w:szCs w:val="25"/>
          <w:lang w:val="vi-VN"/>
        </w:rPr>
      </w:pPr>
      <w:r w:rsidRPr="00F0547B">
        <w:rPr>
          <w:rFonts w:ascii="Times New Roman" w:hAnsi="Times New Roman"/>
          <w:b/>
          <w:sz w:val="25"/>
          <w:szCs w:val="25"/>
          <w:lang w:val="vi-VN"/>
        </w:rPr>
        <w:t>Trường trung học cơ sở</w:t>
      </w:r>
      <w:r w:rsidRPr="00F0547B">
        <w:rPr>
          <w:rFonts w:ascii="Times New Roman" w:hAnsi="Times New Roman"/>
          <w:sz w:val="25"/>
          <w:szCs w:val="25"/>
          <w:lang w:val="vi-VN"/>
        </w:rPr>
        <w:t xml:space="preserve"> là cơ sở giáo dục phổ thông thực hiện tổ chức dạy học chương trình giáo dục phổ thông cấp trung học cơ sở từ lớp 06 đến lớp 09.</w:t>
      </w:r>
    </w:p>
    <w:p w14:paraId="319E0CDB" w14:textId="77777777" w:rsidR="00EB5F41" w:rsidRPr="00F0547B" w:rsidRDefault="00EB5F41" w:rsidP="00EB5F41">
      <w:pPr>
        <w:spacing w:before="120" w:line="288" w:lineRule="auto"/>
        <w:ind w:firstLine="567"/>
        <w:jc w:val="both"/>
        <w:rPr>
          <w:rFonts w:ascii="Times New Roman" w:hAnsi="Times New Roman"/>
          <w:sz w:val="25"/>
          <w:szCs w:val="25"/>
          <w:lang w:val="vi-VN"/>
        </w:rPr>
      </w:pPr>
      <w:r w:rsidRPr="00F0547B">
        <w:rPr>
          <w:rFonts w:ascii="Times New Roman" w:hAnsi="Times New Roman"/>
          <w:b/>
          <w:sz w:val="25"/>
          <w:szCs w:val="25"/>
          <w:lang w:val="vi-VN"/>
        </w:rPr>
        <w:t>Trường trung học phổ thông</w:t>
      </w:r>
      <w:r w:rsidRPr="00F0547B">
        <w:rPr>
          <w:rFonts w:ascii="Times New Roman" w:hAnsi="Times New Roman"/>
          <w:sz w:val="25"/>
          <w:szCs w:val="25"/>
          <w:lang w:val="vi-VN"/>
        </w:rPr>
        <w:t xml:space="preserve"> là cơ sở giáo dục phổ thông thực hiện tổ chức dạy học chương trình giáo dục phổ thông cấp trung học phổ thông từ lớp 10 đến lớp 12.</w:t>
      </w:r>
    </w:p>
    <w:p w14:paraId="175FF6D7" w14:textId="6775C7ED" w:rsidR="00EB5F41" w:rsidRPr="00F0547B" w:rsidRDefault="00EB5F41" w:rsidP="00EB5F41">
      <w:pPr>
        <w:spacing w:before="120" w:line="288" w:lineRule="auto"/>
        <w:ind w:firstLine="567"/>
        <w:jc w:val="both"/>
        <w:rPr>
          <w:rFonts w:ascii="Times New Roman" w:hAnsi="Times New Roman"/>
          <w:sz w:val="25"/>
          <w:szCs w:val="25"/>
          <w:lang w:val="vi-VN"/>
        </w:rPr>
      </w:pPr>
      <w:r w:rsidRPr="00F0547B">
        <w:rPr>
          <w:rFonts w:ascii="Times New Roman" w:hAnsi="Times New Roman"/>
          <w:b/>
          <w:sz w:val="25"/>
          <w:szCs w:val="25"/>
          <w:lang w:val="vi-VN"/>
        </w:rPr>
        <w:t xml:space="preserve">Trường phổ thông có nhiều cấp học </w:t>
      </w:r>
      <w:r w:rsidRPr="00F0547B">
        <w:rPr>
          <w:rFonts w:ascii="Times New Roman" w:hAnsi="Times New Roman"/>
          <w:sz w:val="25"/>
          <w:szCs w:val="25"/>
          <w:lang w:val="vi-VN"/>
        </w:rPr>
        <w:t xml:space="preserve">là cơ sở giáo dục phổ thông thực hiện tổ chức dạy học chương trình giáo dục phổ thông từ 02 cấp học trở lên. </w:t>
      </w:r>
      <w:r w:rsidRPr="00F0547B">
        <w:rPr>
          <w:rFonts w:ascii="Times New Roman" w:hAnsi="Times New Roman"/>
          <w:bCs/>
          <w:sz w:val="25"/>
          <w:szCs w:val="25"/>
          <w:lang w:val="vi-VN"/>
        </w:rPr>
        <w:t>Trường phổ thông có nhiều cấp học</w:t>
      </w:r>
      <w:r w:rsidRPr="00F0547B">
        <w:rPr>
          <w:rFonts w:ascii="Times New Roman" w:hAnsi="Times New Roman"/>
          <w:sz w:val="25"/>
          <w:szCs w:val="25"/>
          <w:lang w:val="vi-VN"/>
        </w:rPr>
        <w:t xml:space="preserve"> gồm: (1) Trường tiểu học và trung học cơ sở; (2) Trường trung học cơ sở và trung học phổ thông; </w:t>
      </w:r>
      <w:r w:rsidR="009F03F4" w:rsidRPr="00F0547B">
        <w:rPr>
          <w:rFonts w:ascii="Times New Roman" w:hAnsi="Times New Roman"/>
          <w:sz w:val="25"/>
          <w:szCs w:val="25"/>
          <w:lang w:val="vi-VN"/>
        </w:rPr>
        <w:br/>
      </w:r>
      <w:r w:rsidRPr="00F0547B">
        <w:rPr>
          <w:rFonts w:ascii="Times New Roman" w:hAnsi="Times New Roman"/>
          <w:sz w:val="25"/>
          <w:szCs w:val="25"/>
          <w:lang w:val="vi-VN"/>
        </w:rPr>
        <w:t>(3) Trường tiểu học, trung học cơ sở và trung học phổ thông.</w:t>
      </w:r>
    </w:p>
    <w:p w14:paraId="578D624E" w14:textId="77777777" w:rsidR="00EB5F41" w:rsidRPr="00F0547B" w:rsidRDefault="00EB5F41" w:rsidP="00EB5F41">
      <w:pPr>
        <w:pStyle w:val="noidung0"/>
        <w:spacing w:before="120" w:line="288" w:lineRule="auto"/>
        <w:ind w:firstLine="567"/>
        <w:rPr>
          <w:rFonts w:ascii="Times New Roman" w:hAnsi="Times New Roman"/>
          <w:sz w:val="25"/>
          <w:szCs w:val="25"/>
          <w:lang w:val="vi-VN"/>
        </w:rPr>
      </w:pPr>
      <w:r w:rsidRPr="00F0547B">
        <w:rPr>
          <w:rFonts w:ascii="Times New Roman" w:hAnsi="Times New Roman"/>
          <w:b/>
          <w:sz w:val="25"/>
          <w:szCs w:val="25"/>
          <w:lang w:val="vi-VN"/>
        </w:rPr>
        <w:t xml:space="preserve">Lớp học phổ thông </w:t>
      </w:r>
      <w:r w:rsidRPr="00F0547B">
        <w:rPr>
          <w:rFonts w:ascii="Times New Roman" w:hAnsi="Times New Roman"/>
          <w:sz w:val="25"/>
          <w:szCs w:val="25"/>
          <w:lang w:val="vi-VN"/>
        </w:rPr>
        <w:t>là một tổ chức của trường học phổ thông gồm các học sinh cùng học một chương trình giáo dục hoặc nhiều chương trình giáo dục, do một giáo viên giảng dạy hoặc do nhiều giáo viên giảng dạy nhưng có sự quản lý trực tiếp của một giáo viên chủ nhiệm. Lớp học phổ thông bao gồm các lớp của cấp tiểu học, các lớp của cấp trung học cơ sở và các lớp của cấp trung học phổ thông.</w:t>
      </w:r>
    </w:p>
    <w:p w14:paraId="6601401F" w14:textId="77777777" w:rsidR="00EB5F41" w:rsidRPr="00F0547B" w:rsidRDefault="00EB5F41" w:rsidP="00EB5F41">
      <w:pPr>
        <w:pStyle w:val="noidung0"/>
        <w:spacing w:before="120" w:line="288" w:lineRule="auto"/>
        <w:ind w:firstLine="567"/>
        <w:rPr>
          <w:rFonts w:ascii="Times New Roman" w:hAnsi="Times New Roman"/>
          <w:sz w:val="25"/>
          <w:szCs w:val="25"/>
          <w:lang w:val="vi-VN"/>
        </w:rPr>
      </w:pPr>
      <w:r w:rsidRPr="00F0547B">
        <w:rPr>
          <w:rFonts w:ascii="Times New Roman" w:hAnsi="Times New Roman"/>
          <w:b/>
          <w:sz w:val="25"/>
          <w:szCs w:val="25"/>
          <w:lang w:val="vi-VN"/>
        </w:rPr>
        <w:t>Giáo viên phổ thông</w:t>
      </w:r>
      <w:r w:rsidRPr="00F0547B">
        <w:rPr>
          <w:rFonts w:ascii="Times New Roman" w:hAnsi="Times New Roman"/>
          <w:sz w:val="25"/>
          <w:szCs w:val="25"/>
          <w:lang w:val="vi-VN"/>
        </w:rPr>
        <w:t xml:space="preserve"> là người có trình độ, kiến thức theo quy định, làm công tác giảng dạy, giáo dục trong các trường phổ thông, theo từng bậc học phù hợp. Giáo viên phổ thông chia theo cấp học có giáo viên tiểu học, giáo viên trung học cơ sở và giáo viên trung học phổ thông.</w:t>
      </w:r>
    </w:p>
    <w:p w14:paraId="5905D3C8" w14:textId="77777777" w:rsidR="00EB5F41" w:rsidRPr="00F0547B" w:rsidRDefault="00EB5F41" w:rsidP="00EB5F41">
      <w:pPr>
        <w:spacing w:before="120" w:line="288" w:lineRule="auto"/>
        <w:ind w:firstLine="567"/>
        <w:jc w:val="both"/>
        <w:rPr>
          <w:rFonts w:ascii="Times New Roman" w:hAnsi="Times New Roman"/>
          <w:sz w:val="25"/>
          <w:szCs w:val="25"/>
          <w:lang w:val="vi-VN"/>
        </w:rPr>
      </w:pPr>
      <w:r w:rsidRPr="00F0547B">
        <w:rPr>
          <w:rFonts w:ascii="Times New Roman" w:hAnsi="Times New Roman"/>
          <w:b/>
          <w:sz w:val="25"/>
          <w:szCs w:val="25"/>
          <w:lang w:val="vi-VN"/>
        </w:rPr>
        <w:lastRenderedPageBreak/>
        <w:t>Học sinh phổ thông</w:t>
      </w:r>
      <w:r w:rsidRPr="00F0547B">
        <w:rPr>
          <w:rFonts w:ascii="Times New Roman" w:hAnsi="Times New Roman"/>
          <w:sz w:val="25"/>
          <w:szCs w:val="25"/>
          <w:lang w:val="vi-VN"/>
        </w:rPr>
        <w:t xml:space="preserve"> là những người đang theo học các lớp từ lớp 1 đến lớp 12 thuộc các trường phổ thông.</w:t>
      </w:r>
    </w:p>
    <w:p w14:paraId="4F9A766C" w14:textId="77777777" w:rsidR="00EB5F41" w:rsidRPr="00F0547B" w:rsidRDefault="00EB5F41" w:rsidP="00EB5F41">
      <w:pPr>
        <w:spacing w:before="120" w:line="288" w:lineRule="auto"/>
        <w:ind w:firstLine="567"/>
        <w:jc w:val="both"/>
        <w:rPr>
          <w:rFonts w:ascii="Times New Roman" w:hAnsi="Times New Roman"/>
          <w:sz w:val="25"/>
          <w:szCs w:val="25"/>
          <w:lang w:val="vi-VN"/>
        </w:rPr>
      </w:pPr>
      <w:r w:rsidRPr="00F0547B">
        <w:rPr>
          <w:rFonts w:ascii="Times New Roman" w:hAnsi="Times New Roman"/>
          <w:sz w:val="25"/>
          <w:szCs w:val="25"/>
          <w:lang w:val="vi-VN"/>
        </w:rPr>
        <w:t>- Học sinh tiểu học là học sinh từ lớp 1 đến lớp 5.</w:t>
      </w:r>
    </w:p>
    <w:p w14:paraId="73BDF41C" w14:textId="77777777" w:rsidR="00EB5F41" w:rsidRPr="00F0547B" w:rsidRDefault="00EB5F41" w:rsidP="00EB5F41">
      <w:pPr>
        <w:spacing w:before="120" w:line="288" w:lineRule="auto"/>
        <w:ind w:firstLine="567"/>
        <w:jc w:val="both"/>
        <w:rPr>
          <w:rFonts w:ascii="Times New Roman" w:hAnsi="Times New Roman"/>
          <w:sz w:val="25"/>
          <w:szCs w:val="25"/>
          <w:lang w:val="vi-VN"/>
        </w:rPr>
      </w:pPr>
      <w:r w:rsidRPr="00F0547B">
        <w:rPr>
          <w:rFonts w:ascii="Times New Roman" w:hAnsi="Times New Roman"/>
          <w:sz w:val="25"/>
          <w:szCs w:val="25"/>
          <w:lang w:val="vi-VN"/>
        </w:rPr>
        <w:t>- Học sinh trung học cơ sở là học sinh từ lớp 6 đến lớp 9</w:t>
      </w:r>
    </w:p>
    <w:p w14:paraId="594ABF12" w14:textId="77777777" w:rsidR="00EB5F41" w:rsidRPr="00F0547B" w:rsidRDefault="00EB5F41" w:rsidP="00EB5F41">
      <w:pPr>
        <w:spacing w:before="120" w:line="288" w:lineRule="auto"/>
        <w:ind w:firstLine="567"/>
        <w:jc w:val="both"/>
        <w:rPr>
          <w:rFonts w:ascii="Times New Roman" w:hAnsi="Times New Roman"/>
          <w:sz w:val="25"/>
          <w:szCs w:val="25"/>
          <w:lang w:val="vi-VN"/>
        </w:rPr>
      </w:pPr>
      <w:r w:rsidRPr="00F0547B">
        <w:rPr>
          <w:rFonts w:ascii="Times New Roman" w:hAnsi="Times New Roman"/>
          <w:sz w:val="25"/>
          <w:szCs w:val="25"/>
          <w:lang w:val="vi-VN"/>
        </w:rPr>
        <w:t>- Học sinh trung học phổ thông là học sinh từ lớp 10 đến lớp 12.</w:t>
      </w:r>
    </w:p>
    <w:p w14:paraId="2390FAC5" w14:textId="77777777" w:rsidR="00EB5F41" w:rsidRPr="00F0547B" w:rsidRDefault="00EB5F41" w:rsidP="00EB5F41">
      <w:pPr>
        <w:spacing w:before="120" w:line="288" w:lineRule="auto"/>
        <w:ind w:firstLine="567"/>
        <w:jc w:val="both"/>
        <w:rPr>
          <w:rFonts w:ascii="Times New Roman" w:hAnsi="Times New Roman"/>
          <w:sz w:val="25"/>
          <w:szCs w:val="25"/>
          <w:lang w:val="vi-VN"/>
        </w:rPr>
      </w:pPr>
      <w:r w:rsidRPr="00F0547B">
        <w:rPr>
          <w:rFonts w:ascii="Times New Roman" w:hAnsi="Times New Roman"/>
          <w:b/>
          <w:bCs/>
          <w:sz w:val="25"/>
          <w:szCs w:val="25"/>
          <w:lang w:val="vi-VN"/>
        </w:rPr>
        <w:t>Phòng học kiên cố</w:t>
      </w:r>
      <w:r w:rsidRPr="00F0547B">
        <w:rPr>
          <w:rFonts w:ascii="Times New Roman" w:hAnsi="Times New Roman"/>
          <w:sz w:val="25"/>
          <w:szCs w:val="25"/>
          <w:lang w:val="vi-VN"/>
        </w:rPr>
        <w:t xml:space="preserve"> là các phòng học được xây dựng bằng chất liệu bền vững và có niên hạn sử dụng trên 20 năm. </w:t>
      </w:r>
    </w:p>
    <w:p w14:paraId="0BF11A42" w14:textId="77777777" w:rsidR="00EB5F41" w:rsidRPr="00F0547B" w:rsidRDefault="00EB5F41" w:rsidP="00EB5F41">
      <w:pPr>
        <w:pStyle w:val="NormalWeb"/>
        <w:spacing w:before="120" w:beforeAutospacing="0" w:after="0" w:afterAutospacing="0" w:line="288" w:lineRule="auto"/>
        <w:ind w:firstLine="567"/>
        <w:jc w:val="both"/>
        <w:rPr>
          <w:sz w:val="25"/>
          <w:szCs w:val="25"/>
          <w:lang w:val="vi-VN"/>
        </w:rPr>
      </w:pPr>
      <w:r w:rsidRPr="00F0547B">
        <w:rPr>
          <w:b/>
          <w:sz w:val="25"/>
          <w:szCs w:val="25"/>
          <w:lang w:val="vi-VN"/>
        </w:rPr>
        <w:t>Tỷ lệ học sinh tốt nghiệp trung học phổ thông</w:t>
      </w:r>
      <w:r w:rsidRPr="00F0547B">
        <w:rPr>
          <w:b/>
          <w:i/>
          <w:sz w:val="25"/>
          <w:szCs w:val="25"/>
          <w:lang w:val="vi-VN"/>
        </w:rPr>
        <w:t xml:space="preserve"> </w:t>
      </w:r>
      <w:r w:rsidRPr="00F0547B">
        <w:rPr>
          <w:sz w:val="25"/>
          <w:szCs w:val="25"/>
          <w:lang w:val="vi-VN"/>
        </w:rPr>
        <w:t>là tỷ lệ phần trăm giữa số học sinh tốt nghiệp trung học phổ thông so với tổng số học sinh dự thi tốt nghiệp trung học phổ thông.</w:t>
      </w:r>
    </w:p>
    <w:p w14:paraId="3B88FC6A" w14:textId="77777777" w:rsidR="00EB5F41" w:rsidRPr="00F0547B" w:rsidRDefault="00EB5F41" w:rsidP="00EB5F41">
      <w:pPr>
        <w:spacing w:before="120" w:line="288" w:lineRule="auto"/>
        <w:ind w:firstLine="567"/>
        <w:jc w:val="both"/>
        <w:rPr>
          <w:rFonts w:ascii="Times New Roman" w:hAnsi="Times New Roman"/>
          <w:sz w:val="25"/>
          <w:szCs w:val="25"/>
          <w:lang w:val="vi-VN"/>
        </w:rPr>
      </w:pPr>
      <w:r w:rsidRPr="00F0547B">
        <w:rPr>
          <w:rFonts w:ascii="Times New Roman" w:hAnsi="Times New Roman"/>
          <w:b/>
          <w:sz w:val="25"/>
          <w:szCs w:val="25"/>
          <w:lang w:val="vi-VN"/>
        </w:rPr>
        <w:t>Trường đại học</w:t>
      </w:r>
      <w:r w:rsidRPr="00F0547B">
        <w:rPr>
          <w:rFonts w:ascii="Times New Roman" w:hAnsi="Times New Roman"/>
          <w:b/>
          <w:i/>
          <w:sz w:val="25"/>
          <w:szCs w:val="25"/>
          <w:lang w:val="vi-VN"/>
        </w:rPr>
        <w:t xml:space="preserve"> </w:t>
      </w:r>
      <w:r w:rsidRPr="00F0547B">
        <w:rPr>
          <w:rFonts w:ascii="Times New Roman" w:hAnsi="Times New Roman"/>
          <w:sz w:val="25"/>
          <w:szCs w:val="25"/>
          <w:lang w:val="vi-VN"/>
        </w:rPr>
        <w:t>là cơ sở giáo dục đào tạo của bậc đại học. Trường đào tạo trình độ đại học bốn đến sáu năm học tùy theo ngành nghề đào tạo đối với người có bằng tốt nghiệp trung học phổ thông hoặc bằng tốt nghiệp trung cấp; từ hai năm rưỡi đến bốn năm học đối với người có bằng tốt nghiệp trung cấp cùng chuyên ngành; từ một năm rưỡi đến hai năm học đối với người có bằng tốt nghiệp cao đẳng cùng chuyên ngành.</w:t>
      </w:r>
    </w:p>
    <w:p w14:paraId="11484F51" w14:textId="77777777" w:rsidR="00EB5F41" w:rsidRPr="00F0547B" w:rsidRDefault="00EB5F41" w:rsidP="00EB5F41">
      <w:pPr>
        <w:pStyle w:val="Default"/>
        <w:widowControl w:val="0"/>
        <w:spacing w:before="120" w:line="288" w:lineRule="auto"/>
        <w:ind w:firstLine="567"/>
        <w:jc w:val="both"/>
        <w:rPr>
          <w:color w:val="auto"/>
          <w:sz w:val="25"/>
          <w:szCs w:val="25"/>
          <w:lang w:val="vi-VN"/>
        </w:rPr>
      </w:pPr>
      <w:r w:rsidRPr="00F0547B">
        <w:rPr>
          <w:b/>
          <w:color w:val="auto"/>
          <w:sz w:val="25"/>
          <w:szCs w:val="25"/>
          <w:lang w:val="vi-VN"/>
        </w:rPr>
        <w:t>Giảng viên đại học</w:t>
      </w:r>
      <w:r w:rsidRPr="00F0547B">
        <w:rPr>
          <w:color w:val="auto"/>
          <w:sz w:val="25"/>
          <w:szCs w:val="25"/>
          <w:lang w:val="vi-VN"/>
        </w:rPr>
        <w:t xml:space="preserve"> là những người trực tiếp giảng dạy, các tổ trưởng, tổ phó bộ môn, các chủ nhiệm khoa, phó chủ nhiệm khoa tại các trường đại học, có bằng đại học trở lên và chứng chỉ bồi dưỡng nghiệp vụ sư phạm, bao gồm giảng viên cơ hữu (biên chế, hợp đồng dài hạn từ 1 năm trở lên) và những người đang trong thời kỳ tập sự và có thời gian giảng dạy trên 50% thời gian làm việc. Những người có chức vụ quản lý như: Hiệu trưởng, hiệu phó, các trưởng, phó phòng, các cán bộ làm việc ở các phòng ban như phòng giáo vụ, kế hoạch tài vụ, các phòng ban liên </w:t>
      </w:r>
      <w:r w:rsidRPr="00F0547B">
        <w:rPr>
          <w:color w:val="auto"/>
          <w:spacing w:val="-4"/>
          <w:sz w:val="25"/>
          <w:szCs w:val="25"/>
          <w:lang w:val="vi-VN"/>
        </w:rPr>
        <w:t>quan khác, dù có tham gia giảng dạy đều không tính là giáo viên giảng</w:t>
      </w:r>
      <w:r w:rsidRPr="00F0547B">
        <w:rPr>
          <w:color w:val="auto"/>
          <w:sz w:val="25"/>
          <w:szCs w:val="25"/>
          <w:lang w:val="vi-VN"/>
        </w:rPr>
        <w:t xml:space="preserve"> dạy.</w:t>
      </w:r>
    </w:p>
    <w:p w14:paraId="1E17A3FB" w14:textId="77777777" w:rsidR="00EB5F41" w:rsidRPr="00F0547B" w:rsidRDefault="00EB5F41" w:rsidP="00EB5F41">
      <w:pPr>
        <w:pStyle w:val="Default"/>
        <w:widowControl w:val="0"/>
        <w:spacing w:before="120" w:line="288" w:lineRule="auto"/>
        <w:ind w:firstLine="567"/>
        <w:jc w:val="both"/>
        <w:rPr>
          <w:color w:val="auto"/>
          <w:sz w:val="25"/>
          <w:szCs w:val="25"/>
          <w:lang w:val="vi-VN"/>
        </w:rPr>
      </w:pPr>
      <w:r w:rsidRPr="00F0547B">
        <w:rPr>
          <w:b/>
          <w:color w:val="auto"/>
          <w:sz w:val="25"/>
          <w:szCs w:val="25"/>
          <w:lang w:val="vi-VN"/>
        </w:rPr>
        <w:t>Sinh viên đại học</w:t>
      </w:r>
      <w:r w:rsidRPr="00F0547B">
        <w:rPr>
          <w:color w:val="auto"/>
          <w:sz w:val="25"/>
          <w:szCs w:val="25"/>
          <w:lang w:val="vi-VN"/>
        </w:rPr>
        <w:t xml:space="preserve"> là những người có tên trong danh sách, đang theo học tại trường đại học, được đào tạo trình độ đại học từ bốn đến sáu năm học tùy theo ngành nghề đào tạo đối với người có bằng tốt nghiệp trung học phổ thông hoặc bằng tốt nghiệp trung cấp; từ hai năm rưỡi đến bốn năm học đối với người có bằng tốt nghiệp trung cấp cùng chuyên ngành; từ một năm rưỡi đến hai năm học đối với người có bằng tốt </w:t>
      </w:r>
      <w:r w:rsidRPr="00F0547B">
        <w:rPr>
          <w:color w:val="auto"/>
          <w:sz w:val="25"/>
          <w:szCs w:val="25"/>
          <w:lang w:val="vi-VN"/>
        </w:rPr>
        <w:lastRenderedPageBreak/>
        <w:t>nghiệp cao đẳng cùng chuyên ngành.</w:t>
      </w:r>
    </w:p>
    <w:p w14:paraId="0BFA8797" w14:textId="77777777" w:rsidR="00EB5F41" w:rsidRPr="00F0547B" w:rsidRDefault="00EB5F41" w:rsidP="00EB5F41">
      <w:pPr>
        <w:spacing w:before="120" w:line="288" w:lineRule="auto"/>
        <w:ind w:firstLine="567"/>
        <w:jc w:val="both"/>
        <w:rPr>
          <w:rFonts w:ascii="Times New Roman" w:eastAsia="Calibri" w:hAnsi="Times New Roman"/>
          <w:sz w:val="25"/>
          <w:szCs w:val="25"/>
          <w:lang w:val="vi-VN"/>
        </w:rPr>
      </w:pPr>
      <w:r w:rsidRPr="00F0547B">
        <w:rPr>
          <w:rFonts w:ascii="Times New Roman" w:eastAsia="Calibri" w:hAnsi="Times New Roman"/>
          <w:b/>
          <w:sz w:val="25"/>
          <w:szCs w:val="25"/>
          <w:lang w:val="vi-VN"/>
        </w:rPr>
        <w:t>Trường công lập</w:t>
      </w:r>
      <w:r w:rsidRPr="00F0547B">
        <w:rPr>
          <w:rFonts w:ascii="Times New Roman" w:eastAsia="Calibri" w:hAnsi="Times New Roman"/>
          <w:sz w:val="25"/>
          <w:szCs w:val="25"/>
          <w:lang w:val="vi-VN"/>
        </w:rPr>
        <w:t xml:space="preserve"> là trường do Nhà nước đầu tư, bảo đảm điều kiện hoạt động và đại diện chủ sở hữu.</w:t>
      </w:r>
    </w:p>
    <w:p w14:paraId="25305033" w14:textId="77777777" w:rsidR="00EB5F41" w:rsidRPr="00F0547B" w:rsidRDefault="00EB5F41" w:rsidP="00EB5F41">
      <w:pPr>
        <w:spacing w:before="120" w:line="288" w:lineRule="auto"/>
        <w:ind w:firstLine="567"/>
        <w:jc w:val="both"/>
        <w:rPr>
          <w:rFonts w:ascii="Times New Roman" w:eastAsia="Calibri" w:hAnsi="Times New Roman"/>
          <w:sz w:val="25"/>
          <w:szCs w:val="25"/>
          <w:lang w:val="vi-VN"/>
        </w:rPr>
      </w:pPr>
      <w:r w:rsidRPr="00F0547B">
        <w:rPr>
          <w:rFonts w:ascii="Times New Roman" w:eastAsia="Calibri" w:hAnsi="Times New Roman"/>
          <w:b/>
          <w:sz w:val="25"/>
          <w:szCs w:val="25"/>
          <w:lang w:val="vi-VN"/>
        </w:rPr>
        <w:t>Trường ngoài công lập</w:t>
      </w:r>
      <w:r w:rsidRPr="00F0547B">
        <w:rPr>
          <w:rFonts w:ascii="Times New Roman" w:eastAsia="Calibri" w:hAnsi="Times New Roman"/>
          <w:sz w:val="25"/>
          <w:szCs w:val="25"/>
          <w:lang w:val="vi-VN"/>
        </w:rPr>
        <w:t xml:space="preserve"> bao gồm trường dân lập và trường tư thục; trong đó trường dân lập do cộng đồng dân cư ở cơ sở thành lập, đầu tư xây dựng cơ sở vật chất và bảo đảm kinh phí hoạt động; Trường tư thục do nhà đầu tư trong nước hoặc nhà đầu tư nước ngoài đầu tư và bảo đảm điều kiện hoạt động.</w:t>
      </w:r>
    </w:p>
    <w:p w14:paraId="49816BAD" w14:textId="77777777" w:rsidR="00EB5F41" w:rsidRPr="00F0547B" w:rsidRDefault="00EB5F41" w:rsidP="00EB5F41">
      <w:pPr>
        <w:spacing w:before="120" w:line="288" w:lineRule="auto"/>
        <w:ind w:firstLine="567"/>
        <w:jc w:val="both"/>
        <w:rPr>
          <w:rFonts w:ascii="Times New Roman" w:hAnsi="Times New Roman"/>
          <w:sz w:val="25"/>
          <w:szCs w:val="25"/>
          <w:lang w:val="vi-VN"/>
        </w:rPr>
      </w:pPr>
      <w:r w:rsidRPr="00F0547B">
        <w:rPr>
          <w:rFonts w:ascii="Times New Roman" w:hAnsi="Times New Roman"/>
          <w:b/>
          <w:sz w:val="25"/>
          <w:szCs w:val="25"/>
          <w:lang w:val="vi-VN"/>
        </w:rPr>
        <w:t>Giáo dục nghề nghiệp</w:t>
      </w:r>
      <w:r w:rsidRPr="00F0547B">
        <w:rPr>
          <w:rFonts w:ascii="Times New Roman" w:hAnsi="Times New Roman"/>
          <w:sz w:val="25"/>
          <w:szCs w:val="25"/>
          <w:lang w:val="vi-VN"/>
        </w:rPr>
        <w:t xml:space="preserve"> là một bậc học của hệ thống giáo dục quốc dân nhằm đào tạo trình độ sơ cấp, trình độ trung cấp, trình độ cao đẳng và các chương trình đào tạo nghề nghiệp khác cho người lao động, đáp ứng nhu cầu nhân lực trực tiếp cho sản xuất, kinh doanh và dịch vụ, được đào tạo theo hai hình thức là đào tạo chính quy và đào tạo thường xuyên.</w:t>
      </w:r>
    </w:p>
    <w:p w14:paraId="050C99B4" w14:textId="77777777" w:rsidR="00EB5F41" w:rsidRPr="00F0547B" w:rsidRDefault="00EB5F41" w:rsidP="00EB5F41">
      <w:pPr>
        <w:spacing w:before="120" w:line="288" w:lineRule="auto"/>
        <w:ind w:firstLine="567"/>
        <w:jc w:val="both"/>
        <w:rPr>
          <w:rFonts w:ascii="Times New Roman" w:hAnsi="Times New Roman"/>
          <w:sz w:val="25"/>
          <w:szCs w:val="25"/>
          <w:lang w:val="vi-VN"/>
        </w:rPr>
      </w:pPr>
      <w:r w:rsidRPr="00F0547B">
        <w:rPr>
          <w:rFonts w:ascii="Times New Roman" w:hAnsi="Times New Roman"/>
          <w:b/>
          <w:sz w:val="25"/>
          <w:szCs w:val="25"/>
          <w:lang w:val="vi-VN"/>
        </w:rPr>
        <w:t>Cơ sở giáo dục nghề nghiệp</w:t>
      </w:r>
      <w:r w:rsidRPr="00F0547B">
        <w:rPr>
          <w:rFonts w:ascii="Times New Roman" w:hAnsi="Times New Roman"/>
          <w:sz w:val="25"/>
          <w:szCs w:val="25"/>
          <w:lang w:val="vi-VN"/>
        </w:rPr>
        <w:t xml:space="preserve"> gồm trung tâm giáo dục nghề nghiệp, trường trung cấp và trường cao đẳng.</w:t>
      </w:r>
    </w:p>
    <w:p w14:paraId="4F71374D" w14:textId="77777777" w:rsidR="00EB5F41" w:rsidRPr="00F0547B" w:rsidRDefault="00EB5F41" w:rsidP="00EB5F41">
      <w:pPr>
        <w:rPr>
          <w:lang w:val="vi-VN"/>
        </w:rPr>
      </w:pPr>
    </w:p>
    <w:p w14:paraId="4563658E" w14:textId="77777777" w:rsidR="00EB5F41" w:rsidRPr="00F0547B" w:rsidRDefault="00EB5F41" w:rsidP="00EB5F41">
      <w:pPr>
        <w:spacing w:before="120" w:line="288" w:lineRule="auto"/>
        <w:ind w:firstLine="567"/>
        <w:jc w:val="both"/>
        <w:rPr>
          <w:rFonts w:ascii="Times New Roman" w:hAnsi="Times New Roman"/>
          <w:b/>
          <w:sz w:val="25"/>
          <w:szCs w:val="25"/>
          <w:lang w:val="vi-VN"/>
        </w:rPr>
      </w:pPr>
      <w:r w:rsidRPr="00F0547B">
        <w:rPr>
          <w:rFonts w:ascii="Times New Roman" w:hAnsi="Times New Roman"/>
          <w:b/>
          <w:sz w:val="25"/>
          <w:szCs w:val="25"/>
          <w:lang w:val="vi-VN"/>
        </w:rPr>
        <w:t>KHOA HỌC, CÔNG NGHỆ</w:t>
      </w:r>
    </w:p>
    <w:p w14:paraId="113BD799" w14:textId="77777777" w:rsidR="00EB5F41" w:rsidRPr="00F0547B" w:rsidRDefault="00EB5F41" w:rsidP="00EB5F41">
      <w:pPr>
        <w:spacing w:before="120" w:line="288" w:lineRule="auto"/>
        <w:ind w:firstLine="567"/>
        <w:jc w:val="both"/>
        <w:rPr>
          <w:rFonts w:ascii="Times New Roman" w:hAnsi="Times New Roman"/>
          <w:sz w:val="25"/>
          <w:szCs w:val="25"/>
          <w:lang w:val="vi-VN"/>
        </w:rPr>
      </w:pPr>
      <w:r w:rsidRPr="00F0547B">
        <w:rPr>
          <w:rFonts w:ascii="Times New Roman" w:hAnsi="Times New Roman"/>
          <w:b/>
          <w:sz w:val="25"/>
          <w:szCs w:val="25"/>
          <w:lang w:val="vi-VN"/>
        </w:rPr>
        <w:t xml:space="preserve">Tổ chức khoa học và công nghệ </w:t>
      </w:r>
      <w:r w:rsidRPr="00F0547B">
        <w:rPr>
          <w:rFonts w:ascii="Times New Roman" w:hAnsi="Times New Roman"/>
          <w:sz w:val="25"/>
          <w:szCs w:val="25"/>
          <w:lang w:val="vi-VN"/>
        </w:rPr>
        <w:t>là tổ chức có chức năng chủ yếu là nghiên cứu khoa học, nghiên cứu triển khai và phát triển công nghệ, hoạt động dịch vụ khoa học và công nghệ, được thành lập và đăng ký hoạt động theo quy định của pháp luật.</w:t>
      </w:r>
    </w:p>
    <w:p w14:paraId="3FCAC859" w14:textId="77777777" w:rsidR="00EB5F41" w:rsidRPr="00F0547B" w:rsidRDefault="00EB5F41" w:rsidP="00EB5F41">
      <w:pPr>
        <w:spacing w:before="120" w:line="288" w:lineRule="auto"/>
        <w:ind w:firstLine="567"/>
        <w:jc w:val="both"/>
        <w:rPr>
          <w:rFonts w:ascii="Times New Roman" w:hAnsi="Times New Roman"/>
          <w:sz w:val="25"/>
          <w:szCs w:val="25"/>
          <w:lang w:val="vi-VN"/>
        </w:rPr>
      </w:pPr>
      <w:r w:rsidRPr="00F0547B">
        <w:rPr>
          <w:rFonts w:ascii="Times New Roman" w:hAnsi="Times New Roman"/>
          <w:spacing w:val="-4"/>
          <w:sz w:val="25"/>
          <w:szCs w:val="25"/>
          <w:lang w:val="vi-VN"/>
        </w:rPr>
        <w:t>Hình thức của tổ chức khoa học và công nghệ được quy định như</w:t>
      </w:r>
      <w:r w:rsidRPr="00F0547B">
        <w:rPr>
          <w:rFonts w:ascii="Times New Roman" w:hAnsi="Times New Roman"/>
          <w:sz w:val="25"/>
          <w:szCs w:val="25"/>
          <w:lang w:val="vi-VN"/>
        </w:rPr>
        <w:t xml:space="preserve"> sau:</w:t>
      </w:r>
    </w:p>
    <w:p w14:paraId="6174C7E9" w14:textId="77777777" w:rsidR="00EB5F41" w:rsidRPr="00F0547B" w:rsidRDefault="00EB5F41" w:rsidP="00EB5F41">
      <w:pPr>
        <w:spacing w:before="120" w:line="288" w:lineRule="auto"/>
        <w:ind w:firstLine="567"/>
        <w:jc w:val="both"/>
        <w:rPr>
          <w:rFonts w:ascii="Times New Roman" w:hAnsi="Times New Roman"/>
          <w:sz w:val="25"/>
          <w:szCs w:val="25"/>
          <w:lang w:val="vi-VN"/>
        </w:rPr>
      </w:pPr>
      <w:r w:rsidRPr="00F0547B">
        <w:rPr>
          <w:rFonts w:ascii="Times New Roman" w:hAnsi="Times New Roman"/>
          <w:sz w:val="25"/>
          <w:szCs w:val="25"/>
          <w:lang w:val="vi-VN"/>
        </w:rPr>
        <w:t>- Tổ chức nghiên cứu khoa học, tổ chức nghiên cứu khoa học và phát triển công nghệ được tổ chức dưới các hình thức viện hàn lâm, viện, trung tâm, phòng thí nghiệm, trạm nghiên cứu, trạm quan trắc, trạm thử nghiệm và hình thức khác do Bộ trưởng Bộ Khoa học và Công nghệ quy định (gọi chung là “Tổ chức nghiên cứu khoa học và phát triển công nghệ”);</w:t>
      </w:r>
    </w:p>
    <w:p w14:paraId="58261DB8" w14:textId="77777777" w:rsidR="00EB5F41" w:rsidRPr="00F0547B" w:rsidRDefault="00EB5F41" w:rsidP="00EB5F41">
      <w:pPr>
        <w:spacing w:before="120" w:line="288" w:lineRule="auto"/>
        <w:ind w:firstLine="567"/>
        <w:jc w:val="both"/>
        <w:rPr>
          <w:rFonts w:ascii="Times New Roman" w:hAnsi="Times New Roman"/>
          <w:sz w:val="25"/>
          <w:szCs w:val="25"/>
          <w:lang w:val="vi-VN"/>
        </w:rPr>
      </w:pPr>
      <w:r w:rsidRPr="00F0547B">
        <w:rPr>
          <w:rFonts w:ascii="Times New Roman" w:hAnsi="Times New Roman"/>
          <w:sz w:val="25"/>
          <w:szCs w:val="25"/>
          <w:lang w:val="vi-VN"/>
        </w:rPr>
        <w:t>- Cơ sở giáo dục đại học, cao đẳng được tổ chức theo quy định của Luật giáo dục đại học bao gồm: Các trường đại học và học viện. Trường cao đẳng được tổ chức theo Luật giáo dục nghề nghiệp</w:t>
      </w:r>
    </w:p>
    <w:p w14:paraId="494F0126" w14:textId="77777777" w:rsidR="00EB5F41" w:rsidRPr="00F0547B" w:rsidRDefault="00EB5F41" w:rsidP="00EB5F41">
      <w:pPr>
        <w:spacing w:before="120" w:line="288" w:lineRule="auto"/>
        <w:ind w:firstLine="567"/>
        <w:jc w:val="both"/>
        <w:rPr>
          <w:rFonts w:ascii="Times New Roman" w:hAnsi="Times New Roman"/>
          <w:sz w:val="25"/>
          <w:szCs w:val="25"/>
          <w:lang w:val="vi-VN"/>
        </w:rPr>
      </w:pPr>
      <w:r w:rsidRPr="00F0547B">
        <w:rPr>
          <w:rFonts w:ascii="Times New Roman" w:hAnsi="Times New Roman"/>
          <w:sz w:val="25"/>
          <w:szCs w:val="25"/>
          <w:lang w:val="vi-VN"/>
        </w:rPr>
        <w:lastRenderedPageBreak/>
        <w:t>- Tổ chức dịch vụ khoa học và công nghệ được tổ chức dưới hình thức trung tâm, văn phòng, phòng thử nghiệm và hình thức khác do Bộ trưởng Bộ Khoa học và Công nghệ quy định.</w:t>
      </w:r>
    </w:p>
    <w:p w14:paraId="76EBD875" w14:textId="77777777" w:rsidR="00EB5F41" w:rsidRPr="00F0547B" w:rsidRDefault="00EB5F41" w:rsidP="00EB5F41">
      <w:pPr>
        <w:spacing w:before="120" w:line="288" w:lineRule="auto"/>
        <w:ind w:firstLine="567"/>
        <w:jc w:val="both"/>
        <w:rPr>
          <w:rFonts w:ascii="Times New Roman" w:hAnsi="Times New Roman"/>
          <w:sz w:val="25"/>
          <w:szCs w:val="25"/>
          <w:lang w:val="vi-VN"/>
        </w:rPr>
      </w:pPr>
      <w:r w:rsidRPr="00F0547B">
        <w:rPr>
          <w:rFonts w:ascii="Times New Roman" w:hAnsi="Times New Roman"/>
          <w:b/>
          <w:sz w:val="25"/>
          <w:szCs w:val="25"/>
          <w:lang w:val="vi-VN"/>
        </w:rPr>
        <w:t xml:space="preserve">Chi cho nghiên cứu khoa học và phát triển công nghệ </w:t>
      </w:r>
      <w:r w:rsidRPr="00F0547B">
        <w:rPr>
          <w:rFonts w:ascii="Times New Roman" w:hAnsi="Times New Roman"/>
          <w:sz w:val="25"/>
          <w:szCs w:val="25"/>
          <w:lang w:val="vi-VN"/>
        </w:rPr>
        <w:t>là các khoản chi bao gồm chi đầu tư phát triển, chi cho nhiệm vụ nghiên cứu khoa học và phát triển công nghệ và chi khác.</w:t>
      </w:r>
    </w:p>
    <w:p w14:paraId="50DBEF8C" w14:textId="77777777" w:rsidR="00EB5F41" w:rsidRPr="00F0547B" w:rsidRDefault="00EB5F41" w:rsidP="00EB5F41">
      <w:pPr>
        <w:spacing w:before="120" w:line="288" w:lineRule="auto"/>
        <w:ind w:firstLine="567"/>
        <w:jc w:val="both"/>
        <w:rPr>
          <w:rFonts w:ascii="Times New Roman" w:hAnsi="Times New Roman"/>
          <w:sz w:val="25"/>
          <w:szCs w:val="25"/>
          <w:lang w:val="vi-VN"/>
        </w:rPr>
      </w:pPr>
      <w:r w:rsidRPr="00F0547B">
        <w:rPr>
          <w:rFonts w:ascii="Times New Roman" w:hAnsi="Times New Roman"/>
          <w:sz w:val="25"/>
          <w:szCs w:val="25"/>
          <w:lang w:val="vi-VN"/>
        </w:rPr>
        <w:t>Nguồn cấp kinh phí được chia thành 3 loại nguồn:</w:t>
      </w:r>
    </w:p>
    <w:p w14:paraId="2081AF32" w14:textId="77777777" w:rsidR="00EB5F41" w:rsidRPr="00F0547B" w:rsidRDefault="00EB5F41" w:rsidP="00EB5F41">
      <w:pPr>
        <w:spacing w:before="120" w:line="288" w:lineRule="auto"/>
        <w:ind w:firstLine="567"/>
        <w:jc w:val="both"/>
        <w:rPr>
          <w:rFonts w:ascii="Times New Roman" w:hAnsi="Times New Roman"/>
          <w:sz w:val="25"/>
          <w:szCs w:val="25"/>
          <w:lang w:val="vi-VN"/>
        </w:rPr>
      </w:pPr>
      <w:r w:rsidRPr="00F0547B">
        <w:rPr>
          <w:rFonts w:ascii="Times New Roman" w:hAnsi="Times New Roman"/>
          <w:sz w:val="25"/>
          <w:szCs w:val="25"/>
          <w:lang w:val="vi-VN"/>
        </w:rPr>
        <w:t>- Từ ngân sách nhà nước (bao gồm cả các nguồn có tính chất ngân sách nhà nước), được chia thành ngân sách trung ương và ngân sách địa phương. Ngân sách trung ương bao gồm kinh phí cân đối từ Bộ Khoa học và Công nghệ và từ các bộ, ngành. Ngân sách địa phương là nguồn được cân đối từ ngân sách của tỉnh, thành phố trực thuộc trung ương.</w:t>
      </w:r>
    </w:p>
    <w:p w14:paraId="2A2AC2C5" w14:textId="77777777" w:rsidR="00EB5F41" w:rsidRPr="00F0547B" w:rsidRDefault="00EB5F41" w:rsidP="00EB5F41">
      <w:pPr>
        <w:spacing w:before="120" w:line="288" w:lineRule="auto"/>
        <w:ind w:firstLine="567"/>
        <w:jc w:val="both"/>
        <w:rPr>
          <w:rFonts w:ascii="Times New Roman" w:hAnsi="Times New Roman"/>
          <w:sz w:val="25"/>
          <w:szCs w:val="25"/>
          <w:lang w:val="vi-VN"/>
        </w:rPr>
      </w:pPr>
      <w:r w:rsidRPr="00F0547B">
        <w:rPr>
          <w:rFonts w:ascii="Times New Roman" w:hAnsi="Times New Roman"/>
          <w:sz w:val="25"/>
          <w:szCs w:val="25"/>
          <w:lang w:val="vi-VN"/>
        </w:rPr>
        <w:t>- Từ nguồn ngoài ngân sách nhà nước bao gồm từ các doanh nghiệp và từ trường đại học.</w:t>
      </w:r>
    </w:p>
    <w:p w14:paraId="328EF53E" w14:textId="77777777" w:rsidR="008560AF" w:rsidRDefault="00EB5F41" w:rsidP="008560AF">
      <w:pPr>
        <w:spacing w:before="120" w:line="288" w:lineRule="auto"/>
        <w:ind w:firstLine="567"/>
        <w:jc w:val="both"/>
        <w:rPr>
          <w:rFonts w:ascii="Times New Roman" w:hAnsi="Times New Roman"/>
          <w:sz w:val="25"/>
          <w:szCs w:val="25"/>
        </w:rPr>
      </w:pPr>
      <w:r w:rsidRPr="00F0547B">
        <w:rPr>
          <w:rFonts w:ascii="Times New Roman" w:hAnsi="Times New Roman"/>
          <w:sz w:val="25"/>
          <w:szCs w:val="25"/>
        </w:rPr>
        <w:t xml:space="preserve">- </w:t>
      </w:r>
      <w:proofErr w:type="spellStart"/>
      <w:r w:rsidRPr="00F0547B">
        <w:rPr>
          <w:rFonts w:ascii="Times New Roman" w:hAnsi="Times New Roman"/>
          <w:sz w:val="25"/>
          <w:szCs w:val="25"/>
        </w:rPr>
        <w:t>Nguồn</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từ</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nước</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ngoài</w:t>
      </w:r>
      <w:proofErr w:type="spellEnd"/>
      <w:r w:rsidRPr="00F0547B">
        <w:rPr>
          <w:rFonts w:ascii="Times New Roman" w:hAnsi="Times New Roman"/>
          <w:sz w:val="25"/>
          <w:szCs w:val="25"/>
        </w:rPr>
        <w:t>.</w:t>
      </w:r>
      <w:bookmarkStart w:id="3" w:name="_Hlk41849041"/>
    </w:p>
    <w:p w14:paraId="41754B4A" w14:textId="77777777" w:rsidR="008560AF" w:rsidRDefault="008560AF" w:rsidP="008560AF">
      <w:pPr>
        <w:spacing w:before="120" w:line="288" w:lineRule="auto"/>
        <w:ind w:firstLine="567"/>
        <w:jc w:val="both"/>
        <w:rPr>
          <w:rFonts w:ascii="Times New Roman" w:hAnsi="Times New Roman"/>
          <w:sz w:val="25"/>
          <w:szCs w:val="25"/>
        </w:rPr>
      </w:pPr>
    </w:p>
    <w:p w14:paraId="70B8777C" w14:textId="77777777" w:rsidR="008560AF" w:rsidRDefault="008560AF" w:rsidP="008560AF">
      <w:pPr>
        <w:spacing w:before="120" w:line="288" w:lineRule="auto"/>
        <w:ind w:firstLine="567"/>
        <w:jc w:val="both"/>
        <w:rPr>
          <w:rFonts w:ascii="Times New Roman" w:hAnsi="Times New Roman"/>
          <w:sz w:val="25"/>
          <w:szCs w:val="25"/>
        </w:rPr>
      </w:pPr>
    </w:p>
    <w:p w14:paraId="7707FCAB" w14:textId="77777777" w:rsidR="00E614E2" w:rsidRDefault="00E614E2" w:rsidP="008560AF">
      <w:pPr>
        <w:spacing w:before="120" w:line="288" w:lineRule="auto"/>
        <w:ind w:firstLine="567"/>
        <w:jc w:val="both"/>
        <w:rPr>
          <w:rFonts w:ascii="Times New Roman" w:hAnsi="Times New Roman"/>
          <w:sz w:val="25"/>
          <w:szCs w:val="25"/>
        </w:rPr>
      </w:pPr>
    </w:p>
    <w:p w14:paraId="0EC5856C" w14:textId="77777777" w:rsidR="00E614E2" w:rsidRDefault="00E614E2" w:rsidP="008560AF">
      <w:pPr>
        <w:spacing w:before="120" w:line="288" w:lineRule="auto"/>
        <w:ind w:firstLine="567"/>
        <w:jc w:val="both"/>
        <w:rPr>
          <w:rFonts w:ascii="Times New Roman" w:hAnsi="Times New Roman"/>
          <w:sz w:val="25"/>
          <w:szCs w:val="25"/>
        </w:rPr>
      </w:pPr>
    </w:p>
    <w:p w14:paraId="76DFAA31" w14:textId="77777777" w:rsidR="00E614E2" w:rsidRDefault="00E614E2" w:rsidP="008560AF">
      <w:pPr>
        <w:spacing w:before="120" w:line="288" w:lineRule="auto"/>
        <w:ind w:firstLine="567"/>
        <w:jc w:val="both"/>
        <w:rPr>
          <w:rFonts w:ascii="Times New Roman" w:hAnsi="Times New Roman"/>
          <w:sz w:val="25"/>
          <w:szCs w:val="25"/>
        </w:rPr>
      </w:pPr>
    </w:p>
    <w:p w14:paraId="1E1D67B7" w14:textId="6FCCB3C6" w:rsidR="00223447" w:rsidRPr="00F0547B" w:rsidRDefault="008560AF" w:rsidP="008560AF">
      <w:pPr>
        <w:spacing w:before="120" w:line="288" w:lineRule="auto"/>
        <w:ind w:firstLine="567"/>
        <w:jc w:val="center"/>
        <w:rPr>
          <w:rFonts w:ascii="Times New Roman" w:hAnsi="Times New Roman"/>
          <w:b/>
          <w:kern w:val="0"/>
        </w:rPr>
      </w:pPr>
      <w:r w:rsidRPr="008560AF">
        <w:rPr>
          <w:rFonts w:ascii="Times New Roman" w:hAnsi="Times New Roman"/>
          <w:b/>
          <w:bCs/>
          <w:lang w:val="en-US"/>
        </w:rPr>
        <w:t>M</w:t>
      </w:r>
      <w:r w:rsidR="00223447" w:rsidRPr="00F0547B">
        <w:rPr>
          <w:rFonts w:ascii="Times New Roman" w:hAnsi="Times New Roman"/>
          <w:b/>
          <w:kern w:val="0"/>
        </w:rPr>
        <w:t xml:space="preserve">ỘT SỐ NÉT VỀ GIÁO DỤC VÀ ĐÀO TẠO </w:t>
      </w:r>
      <w:r w:rsidR="00223447" w:rsidRPr="00F0547B">
        <w:rPr>
          <w:rFonts w:ascii="Times New Roman" w:hAnsi="Times New Roman"/>
          <w:b/>
          <w:kern w:val="0"/>
        </w:rPr>
        <w:br/>
        <w:t xml:space="preserve">NĂM </w:t>
      </w:r>
      <w:r w:rsidR="007C1D26" w:rsidRPr="00F0547B">
        <w:rPr>
          <w:rFonts w:ascii="Times New Roman" w:hAnsi="Times New Roman"/>
          <w:b/>
          <w:kern w:val="0"/>
        </w:rPr>
        <w:t>20</w:t>
      </w:r>
      <w:r w:rsidR="005A4C8C" w:rsidRPr="00F0547B">
        <w:rPr>
          <w:rFonts w:ascii="Times New Roman" w:hAnsi="Times New Roman"/>
          <w:b/>
          <w:kern w:val="0"/>
        </w:rPr>
        <w:t>2</w:t>
      </w:r>
      <w:r w:rsidR="00F0547B" w:rsidRPr="00F0547B">
        <w:rPr>
          <w:rFonts w:ascii="Times New Roman" w:hAnsi="Times New Roman"/>
          <w:b/>
          <w:kern w:val="0"/>
        </w:rPr>
        <w:t>3</w:t>
      </w:r>
    </w:p>
    <w:p w14:paraId="69208902" w14:textId="77777777" w:rsidR="00223447" w:rsidRPr="0003068A" w:rsidRDefault="00223447" w:rsidP="00936BD3">
      <w:pPr>
        <w:rPr>
          <w:rFonts w:ascii="Arial" w:hAnsi="Arial"/>
          <w:color w:val="FF0000"/>
          <w:kern w:val="0"/>
        </w:rPr>
      </w:pPr>
    </w:p>
    <w:p w14:paraId="78EABED0" w14:textId="77777777" w:rsidR="00F0547B" w:rsidRPr="00900DCC" w:rsidRDefault="00F0547B" w:rsidP="00F0547B">
      <w:pPr>
        <w:spacing w:before="120" w:line="288" w:lineRule="auto"/>
        <w:ind w:firstLine="567"/>
        <w:jc w:val="both"/>
        <w:rPr>
          <w:rFonts w:ascii="Times New Roman" w:hAnsi="Times New Roman"/>
          <w:sz w:val="25"/>
          <w:szCs w:val="25"/>
          <w:lang w:val="nl-NL"/>
        </w:rPr>
      </w:pPr>
      <w:r w:rsidRPr="00900DCC">
        <w:rPr>
          <w:rFonts w:ascii="Times New Roman" w:hAnsi="Times New Roman"/>
          <w:sz w:val="25"/>
          <w:szCs w:val="25"/>
          <w:lang w:val="nl-NL"/>
        </w:rPr>
        <w:t>Năm học 2023-2024, tỉnh Bắc Kạn có 107 trường mầm non, so với năm học 2022-2023 giảm 02 trường (giảm 1,84%); có 176 trường phổ thông, giảm 04 trường so với năm học trước, bao gồm: 66 trường tiểu học, giảm 03 trường; 49 trường trung học cơ sở, giảm 03 trường; 10 trường trung học phổ thông; 47 trường phổ thông cơ sở (tiểu học và trung học cơ sở), tăng 02 trường; 04 trường trung học và trung học phổ thông.</w:t>
      </w:r>
    </w:p>
    <w:p w14:paraId="60A72B05" w14:textId="77777777" w:rsidR="00F0547B" w:rsidRPr="00900DCC" w:rsidRDefault="00F0547B" w:rsidP="00F0547B">
      <w:pPr>
        <w:spacing w:before="120" w:line="288" w:lineRule="auto"/>
        <w:ind w:firstLine="567"/>
        <w:jc w:val="both"/>
        <w:rPr>
          <w:rFonts w:ascii="Times New Roman" w:hAnsi="Times New Roman"/>
          <w:sz w:val="25"/>
          <w:szCs w:val="25"/>
          <w:lang w:val="nl-NL"/>
        </w:rPr>
      </w:pPr>
      <w:r w:rsidRPr="00900DCC">
        <w:rPr>
          <w:rFonts w:ascii="Times New Roman" w:hAnsi="Times New Roman"/>
          <w:sz w:val="25"/>
          <w:szCs w:val="25"/>
          <w:lang w:val="nl-NL"/>
        </w:rPr>
        <w:lastRenderedPageBreak/>
        <w:t>Tại thời điểm đầu năm học 2023-2024, tổng số giáo viên mầm non là 1.591 người, trong đó số giáo viên đạt chuẩn là 1.507 người; Tổng số giáo viên phổ thông của tỉnh là 3.689 người, trong đó số giáo viên đạt chuẩn là 2.848 người. Chia theo cấp học, giáo viên tiểu học là 1.992 người, trong đó số giáo viên đạt chuẩn là 1.546 người; giáo viên trung học cơ sở là 1.234 người, trong đó số giáo viên đạt chuẩn là 1.009 người; giáo viên trung học phổ thông là 463, trong đó số giáo viên đạt chuẩn là 293 người.</w:t>
      </w:r>
    </w:p>
    <w:p w14:paraId="082A4998" w14:textId="77777777" w:rsidR="00F0547B" w:rsidRPr="00900DCC" w:rsidRDefault="00F0547B" w:rsidP="00F0547B">
      <w:pPr>
        <w:spacing w:before="120" w:line="288" w:lineRule="auto"/>
        <w:ind w:firstLine="567"/>
        <w:jc w:val="both"/>
        <w:rPr>
          <w:rFonts w:ascii="Times New Roman" w:hAnsi="Times New Roman"/>
          <w:sz w:val="25"/>
          <w:szCs w:val="25"/>
          <w:lang w:val="nl-NL"/>
        </w:rPr>
      </w:pPr>
      <w:r w:rsidRPr="00900DCC">
        <w:rPr>
          <w:rFonts w:ascii="Times New Roman" w:hAnsi="Times New Roman"/>
          <w:sz w:val="25"/>
          <w:szCs w:val="25"/>
          <w:lang w:val="nl-NL"/>
        </w:rPr>
        <w:t>Năm học 2023-2024, tỉnh Bắc Kạn có 19.980 trẻ đi học mầm non, giảm 2,75% (-564 trẻ) so với năm học trước; 59.651 học sinh phổ thông, tăng 0,17% (+104 học sinh), bao gồm: 29.926 học sinh tiểu học, giảm 3,29% (-1.018 học sinh); 21.563 học sinh trung học cơ sở, tăng 4,94% (+1.016 học sinh); 8.162 học sinh trung học phổ thông, tăng 1,31% (+106 học sinh).</w:t>
      </w:r>
    </w:p>
    <w:p w14:paraId="5955F979" w14:textId="77777777" w:rsidR="00F0547B" w:rsidRPr="00900DCC" w:rsidRDefault="00F0547B" w:rsidP="00F0547B">
      <w:pPr>
        <w:spacing w:before="120" w:line="288" w:lineRule="auto"/>
        <w:ind w:firstLine="567"/>
        <w:jc w:val="both"/>
        <w:rPr>
          <w:rFonts w:ascii="Times New Roman" w:hAnsi="Times New Roman"/>
          <w:sz w:val="25"/>
          <w:szCs w:val="25"/>
          <w:lang w:val="nl-NL"/>
        </w:rPr>
      </w:pPr>
      <w:r w:rsidRPr="00900DCC">
        <w:rPr>
          <w:rFonts w:ascii="Times New Roman" w:hAnsi="Times New Roman"/>
          <w:sz w:val="25"/>
          <w:szCs w:val="25"/>
          <w:lang w:val="nl-NL"/>
        </w:rPr>
        <w:t>Số học sinh bình quân 1 lớp học mầm non là 20,06 trẻ/lớp; cấp tiểu học là 22,42 học sinh/lớp; cấp trung học cơ sở là 32,64 học sinh/lớp; cấp trung học phổ thông là 39,45 học sinh/lớp. Số học sinh bình quân 1 giáo viên mầm non là 12,56 trẻ/giáo viên; cấp tiểu học là 15,02 học sinh/giáo viên; cấp trung học cơ sở là 18,43 học sinh/giáo viên; cấp trung học phổ thông là 17,64 học sinh/giáo viên.</w:t>
      </w:r>
    </w:p>
    <w:p w14:paraId="52508C12" w14:textId="77777777" w:rsidR="00F0547B" w:rsidRPr="00900DCC" w:rsidRDefault="00F0547B" w:rsidP="00F0547B">
      <w:pPr>
        <w:spacing w:before="120" w:line="288" w:lineRule="auto"/>
        <w:ind w:firstLine="567"/>
        <w:jc w:val="both"/>
        <w:rPr>
          <w:rFonts w:ascii="Times New Roman" w:hAnsi="Times New Roman"/>
          <w:sz w:val="25"/>
          <w:szCs w:val="25"/>
          <w:lang w:val="nl-NL"/>
        </w:rPr>
      </w:pPr>
      <w:r w:rsidRPr="00900DCC">
        <w:rPr>
          <w:rFonts w:ascii="Times New Roman" w:hAnsi="Times New Roman"/>
          <w:sz w:val="25"/>
          <w:szCs w:val="25"/>
          <w:lang w:val="nl-NL"/>
        </w:rPr>
        <w:t>Năm học 2023-2024 toàn tỉnh có 01 trường cao đẳng công lập với 72 giáo viên. Tổng số sinh viên cao đẳng là 125 sinh viên, tăng 2.46% (+3 sinh viên); số học sinh trung cấp chuyên nghiệp là 595 học sinh, tăng 1,75% (+255 học sinh) so với năm học trước. Năm học 2023-2024 tuyển sinh được 38 sinh viên, giảm 22,44% (-11 sinh viên) và có 103 sinh viên tốt nghiệp, tăng 141.06% (+30 sinh viên) so với năm học trước.</w:t>
      </w:r>
    </w:p>
    <w:p w14:paraId="63ABBA54" w14:textId="4DDED6FE" w:rsidR="005A4C8C" w:rsidRPr="0003068A" w:rsidRDefault="005A4C8C" w:rsidP="005A4C8C">
      <w:pPr>
        <w:spacing w:before="120" w:line="288" w:lineRule="auto"/>
        <w:ind w:firstLine="567"/>
        <w:jc w:val="both"/>
        <w:rPr>
          <w:rFonts w:ascii="Times New Roman" w:hAnsi="Times New Roman"/>
          <w:color w:val="FF0000"/>
          <w:sz w:val="25"/>
          <w:szCs w:val="25"/>
          <w:lang w:val="en-US"/>
        </w:rPr>
      </w:pPr>
    </w:p>
    <w:p w14:paraId="4E180607" w14:textId="77777777" w:rsidR="00AC6731" w:rsidRPr="0003068A" w:rsidRDefault="00AC6731" w:rsidP="00936BD3">
      <w:pPr>
        <w:spacing w:before="120" w:line="312" w:lineRule="auto"/>
        <w:ind w:firstLine="567"/>
        <w:jc w:val="both"/>
        <w:rPr>
          <w:rFonts w:ascii="Arial" w:hAnsi="Arial"/>
          <w:color w:val="FF0000"/>
          <w:kern w:val="0"/>
          <w:lang w:val="en-US"/>
        </w:rPr>
      </w:pPr>
    </w:p>
    <w:bookmarkEnd w:id="3"/>
    <w:p w14:paraId="0AAC0866" w14:textId="77777777" w:rsidR="001E6EE1" w:rsidRPr="0003068A" w:rsidRDefault="001E6EE1" w:rsidP="00936BD3">
      <w:pPr>
        <w:rPr>
          <w:color w:val="FF0000"/>
          <w:lang w:val="en-US"/>
        </w:rPr>
      </w:pPr>
    </w:p>
    <w:p w14:paraId="27419C47" w14:textId="500F0E94" w:rsidR="001E6EE1" w:rsidRPr="0003068A" w:rsidRDefault="008560AF" w:rsidP="00936BD3">
      <w:pPr>
        <w:keepNext/>
        <w:pageBreakBefore/>
        <w:framePr w:dropCap="drop" w:lines="2" w:hSpace="57" w:wrap="around" w:vAnchor="text" w:hAnchor="text" w:y="1"/>
        <w:spacing w:after="240" w:line="551" w:lineRule="exact"/>
        <w:textAlignment w:val="baseline"/>
        <w:rPr>
          <w:rFonts w:ascii="Arial" w:hAnsi="Arial"/>
          <w:b/>
          <w:color w:val="FF0000"/>
          <w:w w:val="85"/>
          <w:kern w:val="0"/>
          <w:position w:val="-6"/>
          <w:sz w:val="65"/>
          <w:szCs w:val="65"/>
        </w:rPr>
      </w:pPr>
      <w:r>
        <w:rPr>
          <w:rFonts w:ascii="Arial" w:hAnsi="Arial"/>
          <w:b/>
          <w:color w:val="FF0000"/>
          <w:w w:val="85"/>
          <w:kern w:val="0"/>
          <w:position w:val="-6"/>
          <w:sz w:val="65"/>
          <w:szCs w:val="65"/>
        </w:rPr>
        <w:lastRenderedPageBreak/>
        <w:t>65</w:t>
      </w:r>
    </w:p>
    <w:p w14:paraId="1B151973" w14:textId="77777777" w:rsidR="001E6EE1" w:rsidRPr="0003068A" w:rsidRDefault="00331AAA" w:rsidP="00F609C4">
      <w:pPr>
        <w:pStyle w:val="ten-viet"/>
        <w:rPr>
          <w:color w:val="FF0000"/>
        </w:rPr>
      </w:pPr>
      <w:r w:rsidRPr="0003068A">
        <w:rPr>
          <w:color w:val="FF0000"/>
        </w:rPr>
        <w:t xml:space="preserve">Số </w:t>
      </w:r>
      <w:proofErr w:type="spellStart"/>
      <w:r w:rsidRPr="0003068A">
        <w:rPr>
          <w:color w:val="FF0000"/>
        </w:rPr>
        <w:t>tr</w:t>
      </w:r>
      <w:r w:rsidRPr="0003068A">
        <w:rPr>
          <w:rFonts w:hint="eastAsia"/>
          <w:color w:val="FF0000"/>
        </w:rPr>
        <w:t>ư</w:t>
      </w:r>
      <w:r w:rsidRPr="0003068A">
        <w:rPr>
          <w:color w:val="FF0000"/>
        </w:rPr>
        <w:t>ờng</w:t>
      </w:r>
      <w:proofErr w:type="spellEnd"/>
      <w:r w:rsidRPr="0003068A">
        <w:rPr>
          <w:color w:val="FF0000"/>
        </w:rPr>
        <w:t xml:space="preserve"> </w:t>
      </w:r>
      <w:proofErr w:type="spellStart"/>
      <w:r w:rsidRPr="0003068A">
        <w:rPr>
          <w:color w:val="FF0000"/>
        </w:rPr>
        <w:t>học</w:t>
      </w:r>
      <w:proofErr w:type="spellEnd"/>
      <w:r w:rsidRPr="0003068A">
        <w:rPr>
          <w:color w:val="FF0000"/>
        </w:rPr>
        <w:t xml:space="preserve">, </w:t>
      </w:r>
      <w:proofErr w:type="spellStart"/>
      <w:r w:rsidRPr="0003068A">
        <w:rPr>
          <w:color w:val="FF0000"/>
        </w:rPr>
        <w:t>lớp</w:t>
      </w:r>
      <w:proofErr w:type="spellEnd"/>
      <w:r w:rsidRPr="0003068A">
        <w:rPr>
          <w:color w:val="FF0000"/>
        </w:rPr>
        <w:t>/</w:t>
      </w:r>
      <w:proofErr w:type="spellStart"/>
      <w:r w:rsidRPr="0003068A">
        <w:rPr>
          <w:color w:val="FF0000"/>
        </w:rPr>
        <w:t>nhóm</w:t>
      </w:r>
      <w:proofErr w:type="spellEnd"/>
      <w:r w:rsidRPr="0003068A">
        <w:rPr>
          <w:color w:val="FF0000"/>
        </w:rPr>
        <w:t xml:space="preserve"> </w:t>
      </w:r>
      <w:proofErr w:type="spellStart"/>
      <w:r w:rsidRPr="0003068A">
        <w:rPr>
          <w:color w:val="FF0000"/>
        </w:rPr>
        <w:t>trẻ</w:t>
      </w:r>
      <w:proofErr w:type="spellEnd"/>
      <w:r w:rsidRPr="0003068A">
        <w:rPr>
          <w:color w:val="FF0000"/>
        </w:rPr>
        <w:t xml:space="preserve"> </w:t>
      </w:r>
      <w:proofErr w:type="spellStart"/>
      <w:r w:rsidRPr="0003068A">
        <w:rPr>
          <w:color w:val="FF0000"/>
        </w:rPr>
        <w:t>và</w:t>
      </w:r>
      <w:proofErr w:type="spellEnd"/>
      <w:r w:rsidRPr="0003068A">
        <w:rPr>
          <w:color w:val="FF0000"/>
        </w:rPr>
        <w:t xml:space="preserve"> </w:t>
      </w:r>
      <w:proofErr w:type="spellStart"/>
      <w:r w:rsidRPr="0003068A">
        <w:rPr>
          <w:color w:val="FF0000"/>
        </w:rPr>
        <w:t>phòng</w:t>
      </w:r>
      <w:proofErr w:type="spellEnd"/>
      <w:r w:rsidRPr="0003068A">
        <w:rPr>
          <w:color w:val="FF0000"/>
        </w:rPr>
        <w:t xml:space="preserve"> </w:t>
      </w:r>
      <w:proofErr w:type="spellStart"/>
      <w:r w:rsidRPr="0003068A">
        <w:rPr>
          <w:color w:val="FF0000"/>
        </w:rPr>
        <w:t>học</w:t>
      </w:r>
      <w:proofErr w:type="spellEnd"/>
      <w:r w:rsidRPr="0003068A">
        <w:rPr>
          <w:color w:val="FF0000"/>
        </w:rPr>
        <w:t xml:space="preserve"> </w:t>
      </w:r>
      <w:proofErr w:type="spellStart"/>
      <w:r w:rsidRPr="0003068A">
        <w:rPr>
          <w:color w:val="FF0000"/>
        </w:rPr>
        <w:t>mầm</w:t>
      </w:r>
      <w:proofErr w:type="spellEnd"/>
      <w:r w:rsidRPr="0003068A">
        <w:rPr>
          <w:color w:val="FF0000"/>
        </w:rPr>
        <w:t xml:space="preserve"> non</w:t>
      </w:r>
    </w:p>
    <w:p w14:paraId="137E1976" w14:textId="77777777" w:rsidR="001E6EE1" w:rsidRPr="0003068A" w:rsidRDefault="00331AAA" w:rsidP="00331AAA">
      <w:pPr>
        <w:pStyle w:val="ten-anh"/>
        <w:rPr>
          <w:rFonts w:cs="Arial"/>
          <w:color w:val="FF0000"/>
        </w:rPr>
      </w:pPr>
      <w:r w:rsidRPr="0003068A">
        <w:rPr>
          <w:rFonts w:cs="Arial"/>
          <w:color w:val="FF0000"/>
        </w:rPr>
        <w:t xml:space="preserve">Number of schools, classes/groups of children </w:t>
      </w:r>
      <w:r w:rsidRPr="0003068A">
        <w:rPr>
          <w:rFonts w:cs="Arial"/>
          <w:color w:val="FF0000"/>
        </w:rPr>
        <w:br/>
        <w:t>and classrooms of preschool education</w:t>
      </w:r>
    </w:p>
    <w:tbl>
      <w:tblPr>
        <w:tblW w:w="4943" w:type="pct"/>
        <w:jc w:val="center"/>
        <w:tblLayout w:type="fixed"/>
        <w:tblCellMar>
          <w:left w:w="28" w:type="dxa"/>
          <w:right w:w="28" w:type="dxa"/>
        </w:tblCellMar>
        <w:tblLook w:val="0000" w:firstRow="0" w:lastRow="0" w:firstColumn="0" w:lastColumn="0" w:noHBand="0" w:noVBand="0"/>
      </w:tblPr>
      <w:tblGrid>
        <w:gridCol w:w="3757"/>
        <w:gridCol w:w="716"/>
        <w:gridCol w:w="717"/>
        <w:gridCol w:w="717"/>
        <w:gridCol w:w="717"/>
        <w:gridCol w:w="717"/>
      </w:tblGrid>
      <w:tr w:rsidR="0003068A" w:rsidRPr="0003068A" w14:paraId="5DE5C240" w14:textId="77777777" w:rsidTr="00C154B7">
        <w:trPr>
          <w:jc w:val="center"/>
        </w:trPr>
        <w:tc>
          <w:tcPr>
            <w:tcW w:w="3757" w:type="dxa"/>
            <w:vMerge w:val="restart"/>
            <w:tcBorders>
              <w:top w:val="single" w:sz="12" w:space="0" w:color="auto"/>
            </w:tcBorders>
            <w:shd w:val="clear" w:color="auto" w:fill="auto"/>
            <w:noWrap/>
            <w:vAlign w:val="bottom"/>
          </w:tcPr>
          <w:p w14:paraId="67A37EAF" w14:textId="77777777" w:rsidR="001E6EE1" w:rsidRPr="0003068A" w:rsidRDefault="001E6EE1" w:rsidP="00936BD3">
            <w:pPr>
              <w:spacing w:before="60" w:after="60" w:line="252" w:lineRule="auto"/>
              <w:rPr>
                <w:rFonts w:ascii="Arial" w:hAnsi="Arial" w:cs="Arial"/>
                <w:color w:val="FF0000"/>
                <w:w w:val="85"/>
                <w:kern w:val="0"/>
                <w:sz w:val="19"/>
                <w:szCs w:val="19"/>
              </w:rPr>
            </w:pPr>
            <w:r w:rsidRPr="0003068A">
              <w:rPr>
                <w:rFonts w:ascii="Arial" w:hAnsi="Arial" w:cs="Arial"/>
                <w:color w:val="FF0000"/>
                <w:w w:val="85"/>
                <w:kern w:val="0"/>
                <w:sz w:val="19"/>
                <w:szCs w:val="19"/>
              </w:rPr>
              <w:t> </w:t>
            </w:r>
          </w:p>
        </w:tc>
        <w:tc>
          <w:tcPr>
            <w:tcW w:w="3584" w:type="dxa"/>
            <w:gridSpan w:val="5"/>
            <w:tcBorders>
              <w:top w:val="single" w:sz="12" w:space="0" w:color="auto"/>
              <w:bottom w:val="single" w:sz="6" w:space="0" w:color="auto"/>
            </w:tcBorders>
          </w:tcPr>
          <w:p w14:paraId="063FEFF8" w14:textId="77777777" w:rsidR="001E6EE1" w:rsidRPr="0003068A" w:rsidRDefault="001E6EE1" w:rsidP="00936BD3">
            <w:pPr>
              <w:spacing w:before="60" w:after="60" w:line="252" w:lineRule="auto"/>
              <w:jc w:val="center"/>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Năm</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học</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School year</w:t>
            </w:r>
          </w:p>
        </w:tc>
      </w:tr>
      <w:tr w:rsidR="00EB5BAD" w:rsidRPr="0003068A" w14:paraId="4CB8213C" w14:textId="77777777" w:rsidTr="00C154B7">
        <w:trPr>
          <w:trHeight w:val="430"/>
          <w:jc w:val="center"/>
        </w:trPr>
        <w:tc>
          <w:tcPr>
            <w:tcW w:w="3757" w:type="dxa"/>
            <w:vMerge/>
            <w:shd w:val="clear" w:color="auto" w:fill="auto"/>
            <w:noWrap/>
            <w:vAlign w:val="bottom"/>
          </w:tcPr>
          <w:p w14:paraId="525A0430" w14:textId="77777777" w:rsidR="00EB5BAD" w:rsidRPr="0003068A" w:rsidRDefault="00EB5BAD" w:rsidP="00EB5BAD">
            <w:pPr>
              <w:spacing w:before="60" w:after="60" w:line="252" w:lineRule="auto"/>
              <w:jc w:val="center"/>
              <w:rPr>
                <w:rFonts w:ascii="Arial" w:hAnsi="Arial" w:cs="Arial"/>
                <w:b/>
                <w:bCs/>
                <w:color w:val="FF0000"/>
                <w:w w:val="85"/>
                <w:kern w:val="0"/>
                <w:sz w:val="19"/>
                <w:szCs w:val="19"/>
              </w:rPr>
            </w:pPr>
          </w:p>
        </w:tc>
        <w:tc>
          <w:tcPr>
            <w:tcW w:w="716" w:type="dxa"/>
            <w:tcBorders>
              <w:bottom w:val="single" w:sz="6" w:space="0" w:color="auto"/>
            </w:tcBorders>
            <w:vAlign w:val="center"/>
          </w:tcPr>
          <w:p w14:paraId="625F97B4" w14:textId="5FD8E14A" w:rsidR="00EB5BAD" w:rsidRPr="00EB5BAD" w:rsidRDefault="00EB5BAD" w:rsidP="00EB5BAD">
            <w:pPr>
              <w:spacing w:before="80" w:after="80" w:line="247" w:lineRule="auto"/>
              <w:jc w:val="right"/>
              <w:rPr>
                <w:rFonts w:ascii="Arial" w:hAnsi="Arial" w:cs="Arial"/>
                <w:w w:val="85"/>
                <w:kern w:val="0"/>
                <w:sz w:val="19"/>
                <w:szCs w:val="19"/>
                <w:lang w:val="vi-VN"/>
              </w:rPr>
            </w:pPr>
            <w:r w:rsidRPr="00EB5BAD">
              <w:rPr>
                <w:rFonts w:ascii="Arial" w:hAnsi="Arial" w:cs="Arial"/>
                <w:w w:val="85"/>
                <w:kern w:val="0"/>
                <w:sz w:val="19"/>
                <w:szCs w:val="19"/>
              </w:rPr>
              <w:t>2019-2020</w:t>
            </w:r>
          </w:p>
        </w:tc>
        <w:tc>
          <w:tcPr>
            <w:tcW w:w="717" w:type="dxa"/>
            <w:tcBorders>
              <w:bottom w:val="single" w:sz="6" w:space="0" w:color="auto"/>
            </w:tcBorders>
            <w:vAlign w:val="center"/>
          </w:tcPr>
          <w:p w14:paraId="084BAE4F" w14:textId="1E47B824" w:rsidR="00EB5BAD" w:rsidRPr="00EB5BAD" w:rsidRDefault="00EB5BAD" w:rsidP="00EB5BAD">
            <w:pPr>
              <w:spacing w:before="80" w:after="80" w:line="247" w:lineRule="auto"/>
              <w:jc w:val="right"/>
              <w:rPr>
                <w:rFonts w:ascii="Arial" w:hAnsi="Arial" w:cs="Arial"/>
                <w:w w:val="85"/>
                <w:kern w:val="0"/>
                <w:sz w:val="19"/>
                <w:szCs w:val="19"/>
                <w:lang w:val="vi-VN"/>
              </w:rPr>
            </w:pPr>
            <w:r w:rsidRPr="00EB5BAD">
              <w:rPr>
                <w:rFonts w:ascii="Arial" w:hAnsi="Arial" w:cs="Arial"/>
                <w:w w:val="85"/>
                <w:kern w:val="0"/>
                <w:sz w:val="19"/>
                <w:szCs w:val="19"/>
                <w:lang w:val="en-US"/>
              </w:rPr>
              <w:t>2020-2021</w:t>
            </w:r>
          </w:p>
        </w:tc>
        <w:tc>
          <w:tcPr>
            <w:tcW w:w="717" w:type="dxa"/>
            <w:tcBorders>
              <w:bottom w:val="single" w:sz="6" w:space="0" w:color="auto"/>
            </w:tcBorders>
            <w:shd w:val="clear" w:color="auto" w:fill="auto"/>
            <w:noWrap/>
            <w:vAlign w:val="center"/>
          </w:tcPr>
          <w:p w14:paraId="5A6ABEFA" w14:textId="406FF1E7" w:rsidR="00EB5BAD" w:rsidRPr="00EB5BAD" w:rsidRDefault="00EB5BAD" w:rsidP="00EB5BAD">
            <w:pPr>
              <w:spacing w:before="80" w:after="80" w:line="247" w:lineRule="auto"/>
              <w:jc w:val="right"/>
              <w:rPr>
                <w:rFonts w:ascii="Arial" w:hAnsi="Arial" w:cs="Arial"/>
                <w:w w:val="85"/>
                <w:kern w:val="0"/>
                <w:sz w:val="19"/>
                <w:szCs w:val="19"/>
                <w:lang w:val="en-US"/>
              </w:rPr>
            </w:pPr>
            <w:r w:rsidRPr="00EB5BAD">
              <w:rPr>
                <w:rFonts w:ascii="Arial" w:hAnsi="Arial" w:cs="Arial"/>
                <w:w w:val="85"/>
                <w:kern w:val="0"/>
                <w:sz w:val="19"/>
                <w:szCs w:val="19"/>
                <w:lang w:val="en-US"/>
              </w:rPr>
              <w:t>2021-2022</w:t>
            </w:r>
          </w:p>
        </w:tc>
        <w:tc>
          <w:tcPr>
            <w:tcW w:w="717" w:type="dxa"/>
            <w:tcBorders>
              <w:bottom w:val="single" w:sz="6" w:space="0" w:color="auto"/>
            </w:tcBorders>
            <w:vAlign w:val="center"/>
          </w:tcPr>
          <w:p w14:paraId="4C2D5217" w14:textId="41852F0B" w:rsidR="00EB5BAD" w:rsidRPr="00EB5BAD" w:rsidRDefault="00EB5BAD" w:rsidP="00EB5BAD">
            <w:pPr>
              <w:spacing w:before="80" w:after="80" w:line="247" w:lineRule="auto"/>
              <w:jc w:val="right"/>
              <w:rPr>
                <w:rFonts w:ascii="Arial" w:hAnsi="Arial" w:cs="Arial"/>
                <w:w w:val="85"/>
                <w:kern w:val="0"/>
                <w:sz w:val="19"/>
                <w:szCs w:val="19"/>
                <w:lang w:val="en-US"/>
              </w:rPr>
            </w:pPr>
            <w:r w:rsidRPr="00EB5BAD">
              <w:rPr>
                <w:rFonts w:ascii="Arial" w:hAnsi="Arial" w:cs="Arial"/>
                <w:w w:val="85"/>
                <w:kern w:val="0"/>
                <w:sz w:val="19"/>
                <w:szCs w:val="19"/>
                <w:lang w:val="en-US"/>
              </w:rPr>
              <w:t>2022-2023</w:t>
            </w:r>
          </w:p>
        </w:tc>
        <w:tc>
          <w:tcPr>
            <w:tcW w:w="717" w:type="dxa"/>
            <w:tcBorders>
              <w:bottom w:val="single" w:sz="6" w:space="0" w:color="auto"/>
            </w:tcBorders>
            <w:shd w:val="clear" w:color="auto" w:fill="auto"/>
            <w:noWrap/>
            <w:vAlign w:val="center"/>
          </w:tcPr>
          <w:p w14:paraId="01B30AF6" w14:textId="1A6EE4E1" w:rsidR="00EB5BAD" w:rsidRPr="00EB5BAD" w:rsidRDefault="00EB5BAD" w:rsidP="00EB5BAD">
            <w:pPr>
              <w:spacing w:before="80" w:after="80" w:line="247" w:lineRule="auto"/>
              <w:jc w:val="right"/>
              <w:rPr>
                <w:rFonts w:ascii="Arial" w:hAnsi="Arial" w:cs="Arial"/>
                <w:w w:val="85"/>
                <w:kern w:val="0"/>
                <w:sz w:val="19"/>
                <w:szCs w:val="19"/>
                <w:lang w:val="en-US"/>
              </w:rPr>
            </w:pPr>
            <w:proofErr w:type="spellStart"/>
            <w:r w:rsidRPr="00EB5BAD">
              <w:rPr>
                <w:rFonts w:ascii="Arial" w:hAnsi="Arial" w:cs="Arial"/>
                <w:w w:val="85"/>
                <w:kern w:val="0"/>
                <w:sz w:val="19"/>
                <w:szCs w:val="19"/>
                <w:lang w:val="en-US"/>
              </w:rPr>
              <w:t>S</w:t>
            </w:r>
            <w:r w:rsidRPr="00EB5BAD">
              <w:rPr>
                <w:rFonts w:ascii="Arial" w:hAnsi="Arial" w:cs="Arial" w:hint="eastAsia"/>
                <w:w w:val="85"/>
                <w:kern w:val="0"/>
                <w:sz w:val="19"/>
                <w:szCs w:val="19"/>
                <w:lang w:val="en-US"/>
              </w:rPr>
              <w:t>ơ</w:t>
            </w:r>
            <w:proofErr w:type="spellEnd"/>
            <w:r w:rsidRPr="00EB5BAD">
              <w:rPr>
                <w:rFonts w:ascii="Arial" w:hAnsi="Arial" w:cs="Arial"/>
                <w:w w:val="85"/>
                <w:kern w:val="0"/>
                <w:sz w:val="19"/>
                <w:szCs w:val="19"/>
                <w:lang w:val="en-US"/>
              </w:rPr>
              <w:t xml:space="preserve"> </w:t>
            </w:r>
            <w:proofErr w:type="spellStart"/>
            <w:r w:rsidRPr="00EB5BAD">
              <w:rPr>
                <w:rFonts w:ascii="Arial" w:hAnsi="Arial" w:cs="Arial"/>
                <w:w w:val="85"/>
                <w:kern w:val="0"/>
                <w:sz w:val="19"/>
                <w:szCs w:val="19"/>
                <w:lang w:val="en-US"/>
              </w:rPr>
              <w:t>bộ</w:t>
            </w:r>
            <w:proofErr w:type="spellEnd"/>
            <w:r w:rsidRPr="00EB5BAD">
              <w:rPr>
                <w:rFonts w:ascii="Arial" w:hAnsi="Arial" w:cs="Arial"/>
                <w:w w:val="85"/>
                <w:kern w:val="0"/>
                <w:sz w:val="19"/>
                <w:szCs w:val="19"/>
                <w:lang w:val="en-US"/>
              </w:rPr>
              <w:t xml:space="preserve"> </w:t>
            </w:r>
            <w:r w:rsidRPr="00EB5BAD">
              <w:rPr>
                <w:rFonts w:ascii="Arial" w:hAnsi="Arial" w:cs="Arial"/>
                <w:i/>
                <w:w w:val="85"/>
                <w:kern w:val="0"/>
                <w:sz w:val="19"/>
                <w:szCs w:val="19"/>
                <w:lang w:val="en-US"/>
              </w:rPr>
              <w:t>Prel.</w:t>
            </w:r>
            <w:r w:rsidRPr="00EB5BAD">
              <w:rPr>
                <w:rFonts w:ascii="Arial" w:hAnsi="Arial" w:cs="Arial"/>
                <w:w w:val="85"/>
                <w:kern w:val="0"/>
                <w:sz w:val="19"/>
                <w:szCs w:val="19"/>
                <w:lang w:val="en-US"/>
              </w:rPr>
              <w:t xml:space="preserve"> 2023-2024</w:t>
            </w:r>
          </w:p>
        </w:tc>
      </w:tr>
      <w:tr w:rsidR="00D6694E" w:rsidRPr="0003068A" w14:paraId="6BFB8078" w14:textId="77777777" w:rsidTr="00C154B7">
        <w:trPr>
          <w:jc w:val="center"/>
        </w:trPr>
        <w:tc>
          <w:tcPr>
            <w:tcW w:w="3757" w:type="dxa"/>
            <w:shd w:val="clear" w:color="auto" w:fill="auto"/>
            <w:noWrap/>
            <w:vAlign w:val="bottom"/>
          </w:tcPr>
          <w:p w14:paraId="4EDFD889" w14:textId="77777777" w:rsidR="00D6694E" w:rsidRPr="0003068A" w:rsidRDefault="00D6694E" w:rsidP="00D6694E">
            <w:pPr>
              <w:spacing w:before="240" w:after="60"/>
              <w:rPr>
                <w:rFonts w:ascii="Arial" w:hAnsi="Arial" w:cs="Arial"/>
                <w:b/>
                <w:bCs/>
                <w:color w:val="FF0000"/>
                <w:w w:val="85"/>
                <w:kern w:val="0"/>
                <w:sz w:val="19"/>
                <w:szCs w:val="19"/>
              </w:rPr>
            </w:pPr>
            <w:proofErr w:type="spellStart"/>
            <w:r w:rsidRPr="0003068A">
              <w:rPr>
                <w:rFonts w:ascii="Arial" w:hAnsi="Arial" w:cs="Arial"/>
                <w:b/>
                <w:bCs/>
                <w:color w:val="FF0000"/>
                <w:w w:val="85"/>
                <w:kern w:val="0"/>
                <w:sz w:val="19"/>
                <w:szCs w:val="19"/>
              </w:rPr>
              <w:t>Số</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trường</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học</w:t>
            </w:r>
            <w:proofErr w:type="spellEnd"/>
            <w:r w:rsidRPr="0003068A">
              <w:rPr>
                <w:rFonts w:ascii="Arial" w:hAnsi="Arial" w:cs="Arial"/>
                <w:b/>
                <w:bCs/>
                <w:color w:val="FF0000"/>
                <w:w w:val="85"/>
                <w:kern w:val="0"/>
                <w:sz w:val="19"/>
                <w:szCs w:val="19"/>
              </w:rPr>
              <w:t xml:space="preserve"> (Trường)</w:t>
            </w:r>
            <w:r w:rsidRPr="0003068A">
              <w:rPr>
                <w:rFonts w:ascii="Arial" w:hAnsi="Arial" w:cs="Arial"/>
                <w:b/>
                <w:bCs/>
                <w:i/>
                <w:iCs/>
                <w:color w:val="FF0000"/>
                <w:w w:val="85"/>
                <w:kern w:val="0"/>
                <w:sz w:val="19"/>
                <w:szCs w:val="19"/>
              </w:rPr>
              <w:t xml:space="preserve"> </w:t>
            </w:r>
            <w:r w:rsidRPr="0003068A">
              <w:rPr>
                <w:rFonts w:ascii="Arial" w:hAnsi="Arial" w:cs="Arial"/>
                <w:b/>
                <w:bCs/>
                <w:i/>
                <w:iCs/>
                <w:color w:val="FF0000"/>
                <w:w w:val="85"/>
                <w:kern w:val="0"/>
                <w:sz w:val="19"/>
                <w:szCs w:val="19"/>
              </w:rPr>
              <w:br/>
              <w:t>Number of schools (School)</w:t>
            </w:r>
          </w:p>
        </w:tc>
        <w:tc>
          <w:tcPr>
            <w:tcW w:w="716" w:type="dxa"/>
            <w:tcBorders>
              <w:top w:val="single" w:sz="6" w:space="0" w:color="auto"/>
            </w:tcBorders>
            <w:vAlign w:val="bottom"/>
          </w:tcPr>
          <w:p w14:paraId="7C82D329" w14:textId="2F859349" w:rsidR="00D6694E" w:rsidRPr="00D6694E" w:rsidRDefault="00D6694E" w:rsidP="00D6694E">
            <w:pPr>
              <w:spacing w:before="60" w:after="60"/>
              <w:jc w:val="right"/>
              <w:rPr>
                <w:rFonts w:ascii="Arial" w:hAnsi="Arial" w:cs="Arial"/>
                <w:b/>
                <w:w w:val="85"/>
                <w:sz w:val="19"/>
                <w:szCs w:val="19"/>
              </w:rPr>
            </w:pPr>
            <w:r w:rsidRPr="00D6694E">
              <w:rPr>
                <w:rFonts w:ascii="Arial" w:hAnsi="Arial" w:cs="Arial"/>
                <w:b/>
                <w:w w:val="85"/>
                <w:sz w:val="19"/>
                <w:szCs w:val="19"/>
              </w:rPr>
              <w:t>123</w:t>
            </w:r>
          </w:p>
        </w:tc>
        <w:tc>
          <w:tcPr>
            <w:tcW w:w="717" w:type="dxa"/>
            <w:tcBorders>
              <w:top w:val="single" w:sz="6" w:space="0" w:color="auto"/>
            </w:tcBorders>
            <w:vAlign w:val="bottom"/>
          </w:tcPr>
          <w:p w14:paraId="41EBD277" w14:textId="10E998B9" w:rsidR="00D6694E" w:rsidRPr="00D6694E" w:rsidRDefault="00D6694E" w:rsidP="00D6694E">
            <w:pPr>
              <w:spacing w:before="60" w:after="60"/>
              <w:jc w:val="right"/>
              <w:rPr>
                <w:rFonts w:ascii="Arial" w:hAnsi="Arial" w:cs="Arial"/>
                <w:b/>
                <w:w w:val="85"/>
                <w:sz w:val="19"/>
                <w:szCs w:val="19"/>
              </w:rPr>
            </w:pPr>
            <w:r w:rsidRPr="00D6694E">
              <w:rPr>
                <w:rFonts w:ascii="Arial" w:hAnsi="Arial" w:cs="Arial"/>
                <w:b/>
                <w:w w:val="85"/>
                <w:sz w:val="19"/>
                <w:szCs w:val="19"/>
              </w:rPr>
              <w:t>114</w:t>
            </w:r>
          </w:p>
        </w:tc>
        <w:tc>
          <w:tcPr>
            <w:tcW w:w="717" w:type="dxa"/>
            <w:tcBorders>
              <w:top w:val="single" w:sz="6" w:space="0" w:color="auto"/>
            </w:tcBorders>
            <w:shd w:val="clear" w:color="auto" w:fill="auto"/>
            <w:noWrap/>
            <w:vAlign w:val="bottom"/>
          </w:tcPr>
          <w:p w14:paraId="0EF601C4" w14:textId="1FAC4629" w:rsidR="00D6694E" w:rsidRPr="00D6694E" w:rsidRDefault="00D6694E" w:rsidP="00D6694E">
            <w:pPr>
              <w:spacing w:before="60" w:after="60"/>
              <w:jc w:val="right"/>
              <w:rPr>
                <w:rFonts w:ascii="Arial" w:hAnsi="Arial" w:cs="Arial"/>
                <w:b/>
                <w:w w:val="85"/>
                <w:sz w:val="19"/>
                <w:szCs w:val="19"/>
              </w:rPr>
            </w:pPr>
            <w:r w:rsidRPr="00D6694E">
              <w:rPr>
                <w:rFonts w:ascii="Arial" w:hAnsi="Arial" w:cs="Arial"/>
                <w:b/>
                <w:w w:val="85"/>
                <w:sz w:val="19"/>
                <w:szCs w:val="19"/>
              </w:rPr>
              <w:t>112</w:t>
            </w:r>
          </w:p>
        </w:tc>
        <w:tc>
          <w:tcPr>
            <w:tcW w:w="717" w:type="dxa"/>
            <w:tcBorders>
              <w:top w:val="single" w:sz="6" w:space="0" w:color="auto"/>
            </w:tcBorders>
            <w:vAlign w:val="bottom"/>
          </w:tcPr>
          <w:p w14:paraId="0EAE6A36" w14:textId="05CEF25C" w:rsidR="00D6694E" w:rsidRPr="00D6694E" w:rsidRDefault="00D6694E" w:rsidP="00D6694E">
            <w:pPr>
              <w:spacing w:before="60" w:after="60"/>
              <w:jc w:val="right"/>
              <w:rPr>
                <w:rFonts w:ascii="Arial" w:hAnsi="Arial" w:cs="Arial"/>
                <w:b/>
                <w:w w:val="85"/>
                <w:sz w:val="19"/>
                <w:szCs w:val="19"/>
              </w:rPr>
            </w:pPr>
            <w:r w:rsidRPr="00D6694E">
              <w:rPr>
                <w:rFonts w:ascii="Arial" w:hAnsi="Arial" w:cs="Arial"/>
                <w:b/>
                <w:w w:val="85"/>
                <w:sz w:val="19"/>
                <w:szCs w:val="19"/>
              </w:rPr>
              <w:t>109</w:t>
            </w:r>
          </w:p>
        </w:tc>
        <w:tc>
          <w:tcPr>
            <w:tcW w:w="717" w:type="dxa"/>
            <w:tcBorders>
              <w:top w:val="single" w:sz="6" w:space="0" w:color="auto"/>
            </w:tcBorders>
            <w:shd w:val="clear" w:color="auto" w:fill="auto"/>
            <w:noWrap/>
            <w:vAlign w:val="bottom"/>
          </w:tcPr>
          <w:p w14:paraId="542D6153" w14:textId="4759A2DE" w:rsidR="00D6694E" w:rsidRPr="00D6694E" w:rsidRDefault="00D6694E" w:rsidP="00D6694E">
            <w:pPr>
              <w:spacing w:before="60" w:after="60"/>
              <w:jc w:val="right"/>
              <w:rPr>
                <w:rFonts w:ascii="Arial" w:hAnsi="Arial" w:cs="Arial"/>
                <w:b/>
                <w:w w:val="85"/>
                <w:sz w:val="19"/>
                <w:szCs w:val="19"/>
              </w:rPr>
            </w:pPr>
            <w:r w:rsidRPr="00D6694E">
              <w:rPr>
                <w:rFonts w:ascii="Arial" w:hAnsi="Arial" w:cs="Arial"/>
                <w:b/>
                <w:w w:val="85"/>
                <w:sz w:val="19"/>
                <w:szCs w:val="19"/>
              </w:rPr>
              <w:t>107</w:t>
            </w:r>
          </w:p>
        </w:tc>
      </w:tr>
      <w:tr w:rsidR="00D6694E" w:rsidRPr="0003068A" w14:paraId="35938ABB" w14:textId="77777777" w:rsidTr="00C154B7">
        <w:trPr>
          <w:jc w:val="center"/>
        </w:trPr>
        <w:tc>
          <w:tcPr>
            <w:tcW w:w="3757" w:type="dxa"/>
            <w:shd w:val="clear" w:color="auto" w:fill="auto"/>
            <w:noWrap/>
            <w:vAlign w:val="bottom"/>
          </w:tcPr>
          <w:p w14:paraId="2A7C7B33" w14:textId="77777777" w:rsidR="00D6694E" w:rsidRPr="0003068A" w:rsidRDefault="00D6694E" w:rsidP="00D6694E">
            <w:pPr>
              <w:spacing w:before="60" w:after="60"/>
              <w:ind w:left="227"/>
              <w:rPr>
                <w:rFonts w:ascii="Arial" w:hAnsi="Arial" w:cs="Arial"/>
                <w:color w:val="FF0000"/>
                <w:w w:val="85"/>
                <w:kern w:val="0"/>
                <w:sz w:val="19"/>
                <w:szCs w:val="19"/>
              </w:rPr>
            </w:pPr>
            <w:r w:rsidRPr="0003068A">
              <w:rPr>
                <w:rFonts w:ascii="Arial" w:hAnsi="Arial" w:cs="Arial"/>
                <w:color w:val="FF0000"/>
                <w:w w:val="85"/>
                <w:kern w:val="0"/>
                <w:sz w:val="19"/>
                <w:szCs w:val="19"/>
              </w:rPr>
              <w:t xml:space="preserve">Công </w:t>
            </w:r>
            <w:proofErr w:type="spellStart"/>
            <w:r w:rsidRPr="0003068A">
              <w:rPr>
                <w:rFonts w:ascii="Arial" w:hAnsi="Arial" w:cs="Arial"/>
                <w:color w:val="FF0000"/>
                <w:w w:val="85"/>
                <w:kern w:val="0"/>
                <w:sz w:val="19"/>
                <w:szCs w:val="19"/>
              </w:rPr>
              <w:t>lập</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Public</w:t>
            </w:r>
          </w:p>
        </w:tc>
        <w:tc>
          <w:tcPr>
            <w:tcW w:w="716" w:type="dxa"/>
            <w:vAlign w:val="bottom"/>
          </w:tcPr>
          <w:p w14:paraId="048F13E5" w14:textId="6154BBD7" w:rsidR="00D6694E" w:rsidRPr="00D6694E" w:rsidRDefault="00D6694E" w:rsidP="00D6694E">
            <w:pPr>
              <w:spacing w:before="60" w:after="60"/>
              <w:jc w:val="right"/>
              <w:rPr>
                <w:rFonts w:ascii="Arial" w:hAnsi="Arial" w:cs="Arial"/>
                <w:w w:val="85"/>
                <w:sz w:val="19"/>
                <w:szCs w:val="19"/>
              </w:rPr>
            </w:pPr>
            <w:r w:rsidRPr="00D6694E">
              <w:rPr>
                <w:rFonts w:ascii="Arial" w:hAnsi="Arial" w:cs="Arial"/>
                <w:w w:val="85"/>
                <w:sz w:val="19"/>
                <w:szCs w:val="19"/>
              </w:rPr>
              <w:t>122</w:t>
            </w:r>
          </w:p>
        </w:tc>
        <w:tc>
          <w:tcPr>
            <w:tcW w:w="717" w:type="dxa"/>
            <w:vAlign w:val="bottom"/>
          </w:tcPr>
          <w:p w14:paraId="7FFAECCA" w14:textId="2ED09A5B" w:rsidR="00D6694E" w:rsidRPr="00D6694E" w:rsidRDefault="00D6694E" w:rsidP="00D6694E">
            <w:pPr>
              <w:spacing w:before="60" w:after="60"/>
              <w:jc w:val="right"/>
              <w:rPr>
                <w:rFonts w:ascii="Arial" w:hAnsi="Arial" w:cs="Arial"/>
                <w:w w:val="85"/>
                <w:sz w:val="19"/>
                <w:szCs w:val="19"/>
              </w:rPr>
            </w:pPr>
            <w:r w:rsidRPr="00D6694E">
              <w:rPr>
                <w:rFonts w:ascii="Arial" w:hAnsi="Arial" w:cs="Arial"/>
                <w:w w:val="85"/>
                <w:sz w:val="19"/>
                <w:szCs w:val="19"/>
              </w:rPr>
              <w:t>113</w:t>
            </w:r>
          </w:p>
        </w:tc>
        <w:tc>
          <w:tcPr>
            <w:tcW w:w="717" w:type="dxa"/>
            <w:shd w:val="clear" w:color="auto" w:fill="auto"/>
            <w:noWrap/>
            <w:vAlign w:val="bottom"/>
          </w:tcPr>
          <w:p w14:paraId="585AEEDA" w14:textId="0A7ACD33" w:rsidR="00D6694E" w:rsidRPr="00D6694E" w:rsidRDefault="00D6694E" w:rsidP="00D6694E">
            <w:pPr>
              <w:spacing w:before="60" w:after="60"/>
              <w:jc w:val="right"/>
              <w:rPr>
                <w:rFonts w:ascii="Arial" w:hAnsi="Arial" w:cs="Arial"/>
                <w:w w:val="85"/>
                <w:sz w:val="19"/>
                <w:szCs w:val="19"/>
              </w:rPr>
            </w:pPr>
            <w:r w:rsidRPr="00D6694E">
              <w:rPr>
                <w:rFonts w:ascii="Arial" w:hAnsi="Arial" w:cs="Arial"/>
                <w:w w:val="85"/>
                <w:sz w:val="19"/>
                <w:szCs w:val="19"/>
              </w:rPr>
              <w:t>111</w:t>
            </w:r>
          </w:p>
        </w:tc>
        <w:tc>
          <w:tcPr>
            <w:tcW w:w="717" w:type="dxa"/>
            <w:vAlign w:val="bottom"/>
          </w:tcPr>
          <w:p w14:paraId="338A0992" w14:textId="4AE94031" w:rsidR="00D6694E" w:rsidRPr="00D6694E" w:rsidRDefault="00D6694E" w:rsidP="00D6694E">
            <w:pPr>
              <w:spacing w:before="60" w:after="60"/>
              <w:jc w:val="right"/>
              <w:rPr>
                <w:rFonts w:ascii="Arial" w:hAnsi="Arial" w:cs="Arial"/>
                <w:w w:val="85"/>
                <w:sz w:val="19"/>
                <w:szCs w:val="19"/>
              </w:rPr>
            </w:pPr>
            <w:r w:rsidRPr="00D6694E">
              <w:rPr>
                <w:rFonts w:ascii="Arial" w:hAnsi="Arial" w:cs="Arial"/>
                <w:w w:val="85"/>
                <w:sz w:val="19"/>
                <w:szCs w:val="19"/>
              </w:rPr>
              <w:t>108</w:t>
            </w:r>
          </w:p>
        </w:tc>
        <w:tc>
          <w:tcPr>
            <w:tcW w:w="717" w:type="dxa"/>
            <w:shd w:val="clear" w:color="auto" w:fill="auto"/>
            <w:noWrap/>
            <w:vAlign w:val="bottom"/>
          </w:tcPr>
          <w:p w14:paraId="519E00DA" w14:textId="39494E0A" w:rsidR="00D6694E" w:rsidRPr="00D6694E" w:rsidRDefault="00D6694E" w:rsidP="00D6694E">
            <w:pPr>
              <w:spacing w:before="60" w:after="60"/>
              <w:jc w:val="right"/>
              <w:rPr>
                <w:rFonts w:ascii="Arial" w:hAnsi="Arial" w:cs="Arial"/>
                <w:w w:val="85"/>
                <w:sz w:val="19"/>
                <w:szCs w:val="19"/>
              </w:rPr>
            </w:pPr>
            <w:r w:rsidRPr="00D6694E">
              <w:rPr>
                <w:rFonts w:ascii="Arial" w:hAnsi="Arial" w:cs="Arial"/>
                <w:w w:val="85"/>
                <w:sz w:val="19"/>
                <w:szCs w:val="19"/>
              </w:rPr>
              <w:t>106</w:t>
            </w:r>
          </w:p>
        </w:tc>
      </w:tr>
      <w:tr w:rsidR="00D6694E" w:rsidRPr="0003068A" w14:paraId="0D2C5BF3" w14:textId="77777777" w:rsidTr="00C154B7">
        <w:trPr>
          <w:jc w:val="center"/>
        </w:trPr>
        <w:tc>
          <w:tcPr>
            <w:tcW w:w="3757" w:type="dxa"/>
            <w:shd w:val="clear" w:color="auto" w:fill="auto"/>
            <w:noWrap/>
            <w:vAlign w:val="bottom"/>
          </w:tcPr>
          <w:p w14:paraId="783DF21C" w14:textId="77777777" w:rsidR="00D6694E" w:rsidRPr="0003068A" w:rsidRDefault="00D6694E" w:rsidP="00D6694E">
            <w:pPr>
              <w:spacing w:before="60" w:after="60"/>
              <w:ind w:left="227"/>
              <w:rPr>
                <w:rFonts w:ascii="Arial" w:hAnsi="Arial" w:cs="Arial"/>
                <w:color w:val="FF0000"/>
                <w:w w:val="85"/>
                <w:kern w:val="0"/>
                <w:sz w:val="19"/>
                <w:szCs w:val="19"/>
                <w:lang w:val="fr-FR"/>
              </w:rPr>
            </w:pPr>
            <w:proofErr w:type="spellStart"/>
            <w:r w:rsidRPr="0003068A">
              <w:rPr>
                <w:rFonts w:ascii="Arial" w:hAnsi="Arial" w:cs="Arial"/>
                <w:color w:val="FF0000"/>
                <w:w w:val="85"/>
                <w:kern w:val="0"/>
                <w:sz w:val="19"/>
                <w:szCs w:val="19"/>
                <w:lang w:val="fr-FR"/>
              </w:rPr>
              <w:t>Ngoài</w:t>
            </w:r>
            <w:proofErr w:type="spellEnd"/>
            <w:r w:rsidRPr="0003068A">
              <w:rPr>
                <w:rFonts w:ascii="Arial" w:hAnsi="Arial" w:cs="Arial"/>
                <w:color w:val="FF0000"/>
                <w:w w:val="85"/>
                <w:kern w:val="0"/>
                <w:sz w:val="19"/>
                <w:szCs w:val="19"/>
                <w:lang w:val="fr-FR"/>
              </w:rPr>
              <w:t xml:space="preserve"> </w:t>
            </w:r>
            <w:proofErr w:type="spellStart"/>
            <w:r w:rsidRPr="0003068A">
              <w:rPr>
                <w:rFonts w:ascii="Arial" w:hAnsi="Arial" w:cs="Arial"/>
                <w:color w:val="FF0000"/>
                <w:w w:val="85"/>
                <w:kern w:val="0"/>
                <w:sz w:val="19"/>
                <w:szCs w:val="19"/>
                <w:lang w:val="fr-FR"/>
              </w:rPr>
              <w:t>công</w:t>
            </w:r>
            <w:proofErr w:type="spellEnd"/>
            <w:r w:rsidRPr="0003068A">
              <w:rPr>
                <w:rFonts w:ascii="Arial" w:hAnsi="Arial" w:cs="Arial"/>
                <w:color w:val="FF0000"/>
                <w:w w:val="85"/>
                <w:kern w:val="0"/>
                <w:sz w:val="19"/>
                <w:szCs w:val="19"/>
                <w:lang w:val="fr-FR"/>
              </w:rPr>
              <w:t xml:space="preserve"> </w:t>
            </w:r>
            <w:proofErr w:type="spellStart"/>
            <w:r w:rsidRPr="0003068A">
              <w:rPr>
                <w:rFonts w:ascii="Arial" w:hAnsi="Arial" w:cs="Arial"/>
                <w:color w:val="FF0000"/>
                <w:w w:val="85"/>
                <w:kern w:val="0"/>
                <w:sz w:val="19"/>
                <w:szCs w:val="19"/>
                <w:lang w:val="fr-FR"/>
              </w:rPr>
              <w:t>lập</w:t>
            </w:r>
            <w:proofErr w:type="spellEnd"/>
            <w:r w:rsidRPr="0003068A">
              <w:rPr>
                <w:rFonts w:ascii="Arial" w:hAnsi="Arial" w:cs="Arial"/>
                <w:color w:val="FF0000"/>
                <w:w w:val="85"/>
                <w:kern w:val="0"/>
                <w:sz w:val="19"/>
                <w:szCs w:val="19"/>
                <w:lang w:val="fr-FR"/>
              </w:rPr>
              <w:t xml:space="preserve"> - </w:t>
            </w:r>
            <w:r w:rsidRPr="0003068A">
              <w:rPr>
                <w:rFonts w:ascii="Arial" w:hAnsi="Arial" w:cs="Arial"/>
                <w:i/>
                <w:iCs/>
                <w:color w:val="FF0000"/>
                <w:w w:val="85"/>
                <w:kern w:val="0"/>
                <w:sz w:val="19"/>
                <w:szCs w:val="19"/>
                <w:lang w:val="fr-FR"/>
              </w:rPr>
              <w:t>Non-public</w:t>
            </w:r>
          </w:p>
        </w:tc>
        <w:tc>
          <w:tcPr>
            <w:tcW w:w="716" w:type="dxa"/>
            <w:vAlign w:val="bottom"/>
          </w:tcPr>
          <w:p w14:paraId="7B7E15A1" w14:textId="4664B059" w:rsidR="00D6694E" w:rsidRPr="00D6694E" w:rsidRDefault="00D6694E" w:rsidP="00D6694E">
            <w:pPr>
              <w:spacing w:before="60" w:after="60"/>
              <w:jc w:val="right"/>
              <w:rPr>
                <w:rFonts w:ascii="Arial" w:hAnsi="Arial" w:cs="Arial"/>
                <w:w w:val="85"/>
                <w:sz w:val="19"/>
                <w:szCs w:val="19"/>
              </w:rPr>
            </w:pPr>
            <w:r w:rsidRPr="00D6694E">
              <w:rPr>
                <w:rFonts w:ascii="Arial" w:hAnsi="Arial" w:cs="Arial"/>
                <w:w w:val="85"/>
                <w:sz w:val="19"/>
                <w:szCs w:val="19"/>
              </w:rPr>
              <w:t>1</w:t>
            </w:r>
          </w:p>
        </w:tc>
        <w:tc>
          <w:tcPr>
            <w:tcW w:w="717" w:type="dxa"/>
            <w:vAlign w:val="bottom"/>
          </w:tcPr>
          <w:p w14:paraId="2F10AC43" w14:textId="410B7149" w:rsidR="00D6694E" w:rsidRPr="00D6694E" w:rsidRDefault="00D6694E" w:rsidP="00D6694E">
            <w:pPr>
              <w:spacing w:before="60" w:after="60"/>
              <w:jc w:val="right"/>
              <w:rPr>
                <w:rFonts w:ascii="Arial" w:hAnsi="Arial" w:cs="Arial"/>
                <w:w w:val="85"/>
                <w:sz w:val="19"/>
                <w:szCs w:val="19"/>
              </w:rPr>
            </w:pPr>
            <w:r w:rsidRPr="00D6694E">
              <w:rPr>
                <w:rFonts w:ascii="Arial" w:hAnsi="Arial" w:cs="Arial"/>
                <w:w w:val="85"/>
                <w:sz w:val="19"/>
                <w:szCs w:val="19"/>
              </w:rPr>
              <w:t>1</w:t>
            </w:r>
          </w:p>
        </w:tc>
        <w:tc>
          <w:tcPr>
            <w:tcW w:w="717" w:type="dxa"/>
            <w:shd w:val="clear" w:color="auto" w:fill="auto"/>
            <w:noWrap/>
            <w:vAlign w:val="bottom"/>
          </w:tcPr>
          <w:p w14:paraId="2DAD5A09" w14:textId="5003C07F" w:rsidR="00D6694E" w:rsidRPr="00D6694E" w:rsidRDefault="00D6694E" w:rsidP="00D6694E">
            <w:pPr>
              <w:spacing w:before="60" w:after="60"/>
              <w:jc w:val="right"/>
              <w:rPr>
                <w:rFonts w:ascii="Arial" w:hAnsi="Arial" w:cs="Arial"/>
                <w:w w:val="85"/>
                <w:sz w:val="19"/>
                <w:szCs w:val="19"/>
              </w:rPr>
            </w:pPr>
            <w:r w:rsidRPr="00D6694E">
              <w:rPr>
                <w:rFonts w:ascii="Arial" w:hAnsi="Arial" w:cs="Arial"/>
                <w:w w:val="85"/>
                <w:sz w:val="19"/>
                <w:szCs w:val="19"/>
              </w:rPr>
              <w:t>1</w:t>
            </w:r>
          </w:p>
        </w:tc>
        <w:tc>
          <w:tcPr>
            <w:tcW w:w="717" w:type="dxa"/>
            <w:vAlign w:val="bottom"/>
          </w:tcPr>
          <w:p w14:paraId="6E63E0FC" w14:textId="23BB7A7A" w:rsidR="00D6694E" w:rsidRPr="00D6694E" w:rsidRDefault="00D6694E" w:rsidP="00D6694E">
            <w:pPr>
              <w:spacing w:before="60" w:after="60"/>
              <w:jc w:val="right"/>
              <w:rPr>
                <w:rFonts w:ascii="Arial" w:hAnsi="Arial" w:cs="Arial"/>
                <w:w w:val="85"/>
                <w:sz w:val="19"/>
                <w:szCs w:val="19"/>
              </w:rPr>
            </w:pPr>
            <w:r w:rsidRPr="00D6694E">
              <w:rPr>
                <w:rFonts w:ascii="Arial" w:hAnsi="Arial" w:cs="Arial"/>
                <w:w w:val="85"/>
                <w:sz w:val="19"/>
                <w:szCs w:val="19"/>
              </w:rPr>
              <w:t>1</w:t>
            </w:r>
          </w:p>
        </w:tc>
        <w:tc>
          <w:tcPr>
            <w:tcW w:w="717" w:type="dxa"/>
            <w:shd w:val="clear" w:color="auto" w:fill="auto"/>
            <w:noWrap/>
            <w:vAlign w:val="bottom"/>
          </w:tcPr>
          <w:p w14:paraId="08BB1BF6" w14:textId="1173DD6A" w:rsidR="00D6694E" w:rsidRPr="00D6694E" w:rsidRDefault="00D6694E" w:rsidP="00D6694E">
            <w:pPr>
              <w:spacing w:before="60" w:after="60"/>
              <w:jc w:val="right"/>
              <w:rPr>
                <w:rFonts w:ascii="Arial" w:hAnsi="Arial" w:cs="Arial"/>
                <w:w w:val="85"/>
                <w:sz w:val="19"/>
                <w:szCs w:val="19"/>
              </w:rPr>
            </w:pPr>
            <w:r w:rsidRPr="00D6694E">
              <w:rPr>
                <w:rFonts w:ascii="Arial" w:hAnsi="Arial" w:cs="Arial"/>
                <w:w w:val="85"/>
                <w:sz w:val="19"/>
                <w:szCs w:val="19"/>
              </w:rPr>
              <w:t>1</w:t>
            </w:r>
          </w:p>
        </w:tc>
      </w:tr>
      <w:tr w:rsidR="00D6694E" w:rsidRPr="0003068A" w14:paraId="6B99697D" w14:textId="77777777" w:rsidTr="00C154B7">
        <w:trPr>
          <w:jc w:val="center"/>
        </w:trPr>
        <w:tc>
          <w:tcPr>
            <w:tcW w:w="3757" w:type="dxa"/>
            <w:shd w:val="clear" w:color="auto" w:fill="auto"/>
            <w:noWrap/>
            <w:vAlign w:val="bottom"/>
          </w:tcPr>
          <w:p w14:paraId="79D039DD" w14:textId="77777777" w:rsidR="00D6694E" w:rsidRPr="0003068A" w:rsidRDefault="00D6694E" w:rsidP="00D6694E">
            <w:pPr>
              <w:spacing w:before="120" w:after="60"/>
              <w:rPr>
                <w:rFonts w:ascii="Arial" w:hAnsi="Arial" w:cs="Arial"/>
                <w:b/>
                <w:bCs/>
                <w:color w:val="FF0000"/>
                <w:w w:val="85"/>
                <w:kern w:val="0"/>
                <w:sz w:val="19"/>
                <w:szCs w:val="19"/>
              </w:rPr>
            </w:pPr>
            <w:proofErr w:type="spellStart"/>
            <w:r w:rsidRPr="0003068A">
              <w:rPr>
                <w:rFonts w:ascii="Arial" w:hAnsi="Arial" w:cs="Arial"/>
                <w:b/>
                <w:bCs/>
                <w:color w:val="FF0000"/>
                <w:w w:val="85"/>
                <w:kern w:val="0"/>
                <w:sz w:val="19"/>
                <w:szCs w:val="19"/>
              </w:rPr>
              <w:t>Số</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lớp</w:t>
            </w:r>
            <w:proofErr w:type="spellEnd"/>
            <w:r w:rsidRPr="0003068A">
              <w:rPr>
                <w:rFonts w:ascii="Arial" w:hAnsi="Arial" w:cs="Arial"/>
                <w:b/>
                <w:bCs/>
                <w:color w:val="FF0000"/>
                <w:w w:val="85"/>
                <w:kern w:val="0"/>
                <w:sz w:val="19"/>
                <w:szCs w:val="19"/>
              </w:rPr>
              <w:t>/</w:t>
            </w:r>
            <w:proofErr w:type="spellStart"/>
            <w:r w:rsidRPr="0003068A">
              <w:rPr>
                <w:rFonts w:ascii="Arial" w:hAnsi="Arial" w:cs="Arial"/>
                <w:b/>
                <w:bCs/>
                <w:color w:val="FF0000"/>
                <w:w w:val="85"/>
                <w:kern w:val="0"/>
                <w:sz w:val="19"/>
                <w:szCs w:val="19"/>
              </w:rPr>
              <w:t>nhóm</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trẻ</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Lớp</w:t>
            </w:r>
            <w:proofErr w:type="spellEnd"/>
            <w:r w:rsidRPr="0003068A">
              <w:rPr>
                <w:rFonts w:ascii="Arial" w:hAnsi="Arial" w:cs="Arial"/>
                <w:b/>
                <w:bCs/>
                <w:color w:val="FF0000"/>
                <w:w w:val="85"/>
                <w:kern w:val="0"/>
                <w:sz w:val="19"/>
                <w:szCs w:val="19"/>
              </w:rPr>
              <w:t>/</w:t>
            </w:r>
            <w:proofErr w:type="spellStart"/>
            <w:r w:rsidRPr="0003068A">
              <w:rPr>
                <w:rFonts w:ascii="Arial" w:hAnsi="Arial" w:cs="Arial"/>
                <w:b/>
                <w:bCs/>
                <w:color w:val="FF0000"/>
                <w:w w:val="85"/>
                <w:kern w:val="0"/>
                <w:sz w:val="19"/>
                <w:szCs w:val="19"/>
              </w:rPr>
              <w:t>nhóm</w:t>
            </w:r>
            <w:proofErr w:type="spellEnd"/>
            <w:r w:rsidRPr="0003068A">
              <w:rPr>
                <w:rFonts w:ascii="Arial" w:hAnsi="Arial" w:cs="Arial"/>
                <w:b/>
                <w:bCs/>
                <w:color w:val="FF0000"/>
                <w:w w:val="85"/>
                <w:kern w:val="0"/>
                <w:sz w:val="19"/>
                <w:szCs w:val="19"/>
              </w:rPr>
              <w:t>)</w:t>
            </w:r>
            <w:r w:rsidRPr="0003068A">
              <w:rPr>
                <w:rFonts w:ascii="Arial" w:hAnsi="Arial" w:cs="Arial"/>
                <w:b/>
                <w:bCs/>
                <w:i/>
                <w:iCs/>
                <w:color w:val="FF0000"/>
                <w:w w:val="85"/>
                <w:kern w:val="0"/>
                <w:sz w:val="19"/>
                <w:szCs w:val="19"/>
              </w:rPr>
              <w:t xml:space="preserve"> </w:t>
            </w:r>
            <w:r w:rsidRPr="0003068A">
              <w:rPr>
                <w:rFonts w:ascii="Arial" w:hAnsi="Arial" w:cs="Arial"/>
                <w:b/>
                <w:bCs/>
                <w:i/>
                <w:iCs/>
                <w:color w:val="FF0000"/>
                <w:w w:val="85"/>
                <w:kern w:val="0"/>
                <w:sz w:val="19"/>
                <w:szCs w:val="19"/>
              </w:rPr>
              <w:br/>
              <w:t>Number of classes (Class/group)</w:t>
            </w:r>
          </w:p>
        </w:tc>
        <w:tc>
          <w:tcPr>
            <w:tcW w:w="716" w:type="dxa"/>
            <w:vAlign w:val="bottom"/>
          </w:tcPr>
          <w:p w14:paraId="4448C327" w14:textId="55D9A3F0" w:rsidR="00D6694E" w:rsidRPr="00D6694E" w:rsidRDefault="00D6694E" w:rsidP="00D6694E">
            <w:pPr>
              <w:spacing w:before="60" w:after="60"/>
              <w:jc w:val="right"/>
              <w:rPr>
                <w:rFonts w:ascii="Arial" w:hAnsi="Arial" w:cs="Arial"/>
                <w:b/>
                <w:w w:val="85"/>
                <w:sz w:val="19"/>
                <w:szCs w:val="19"/>
              </w:rPr>
            </w:pPr>
            <w:r w:rsidRPr="00D6694E">
              <w:rPr>
                <w:rFonts w:ascii="Arial" w:hAnsi="Arial" w:cs="Arial"/>
                <w:b/>
                <w:w w:val="85"/>
                <w:sz w:val="19"/>
                <w:szCs w:val="19"/>
              </w:rPr>
              <w:t>1.064</w:t>
            </w:r>
          </w:p>
        </w:tc>
        <w:tc>
          <w:tcPr>
            <w:tcW w:w="717" w:type="dxa"/>
            <w:vAlign w:val="bottom"/>
          </w:tcPr>
          <w:p w14:paraId="3673905A" w14:textId="70C7DB04" w:rsidR="00D6694E" w:rsidRPr="00D6694E" w:rsidRDefault="00D6694E" w:rsidP="00D6694E">
            <w:pPr>
              <w:spacing w:before="60" w:after="60"/>
              <w:jc w:val="right"/>
              <w:rPr>
                <w:rFonts w:ascii="Arial" w:hAnsi="Arial" w:cs="Arial"/>
                <w:b/>
                <w:w w:val="85"/>
                <w:sz w:val="19"/>
                <w:szCs w:val="19"/>
              </w:rPr>
            </w:pPr>
            <w:r w:rsidRPr="00D6694E">
              <w:rPr>
                <w:rFonts w:ascii="Arial" w:hAnsi="Arial" w:cs="Arial"/>
                <w:b/>
                <w:w w:val="85"/>
                <w:sz w:val="19"/>
                <w:szCs w:val="19"/>
              </w:rPr>
              <w:t>1.016</w:t>
            </w:r>
          </w:p>
        </w:tc>
        <w:tc>
          <w:tcPr>
            <w:tcW w:w="717" w:type="dxa"/>
            <w:shd w:val="clear" w:color="auto" w:fill="auto"/>
            <w:noWrap/>
            <w:vAlign w:val="bottom"/>
          </w:tcPr>
          <w:p w14:paraId="0A7596BA" w14:textId="73077F88" w:rsidR="00D6694E" w:rsidRPr="00D6694E" w:rsidRDefault="00D6694E" w:rsidP="00D6694E">
            <w:pPr>
              <w:spacing w:before="60" w:after="60"/>
              <w:jc w:val="right"/>
              <w:rPr>
                <w:rFonts w:ascii="Arial" w:hAnsi="Arial" w:cs="Arial"/>
                <w:b/>
                <w:w w:val="85"/>
                <w:sz w:val="19"/>
                <w:szCs w:val="19"/>
              </w:rPr>
            </w:pPr>
            <w:r w:rsidRPr="00D6694E">
              <w:rPr>
                <w:rFonts w:ascii="Arial" w:hAnsi="Arial" w:cs="Arial"/>
                <w:b/>
                <w:w w:val="85"/>
                <w:sz w:val="19"/>
                <w:szCs w:val="19"/>
              </w:rPr>
              <w:t>1.025</w:t>
            </w:r>
          </w:p>
        </w:tc>
        <w:tc>
          <w:tcPr>
            <w:tcW w:w="717" w:type="dxa"/>
            <w:vAlign w:val="bottom"/>
          </w:tcPr>
          <w:p w14:paraId="5C2422BA" w14:textId="06333C48" w:rsidR="00D6694E" w:rsidRPr="00D6694E" w:rsidRDefault="00D6694E" w:rsidP="00D6694E">
            <w:pPr>
              <w:spacing w:before="60" w:after="60"/>
              <w:jc w:val="right"/>
              <w:rPr>
                <w:rFonts w:ascii="Arial" w:hAnsi="Arial" w:cs="Arial"/>
                <w:b/>
                <w:w w:val="85"/>
                <w:sz w:val="19"/>
                <w:szCs w:val="19"/>
              </w:rPr>
            </w:pPr>
            <w:r w:rsidRPr="00D6694E">
              <w:rPr>
                <w:rFonts w:ascii="Arial" w:hAnsi="Arial" w:cs="Arial"/>
                <w:b/>
                <w:w w:val="85"/>
                <w:sz w:val="19"/>
                <w:szCs w:val="19"/>
              </w:rPr>
              <w:t>1.015</w:t>
            </w:r>
          </w:p>
        </w:tc>
        <w:tc>
          <w:tcPr>
            <w:tcW w:w="717" w:type="dxa"/>
            <w:shd w:val="clear" w:color="auto" w:fill="auto"/>
            <w:noWrap/>
            <w:vAlign w:val="bottom"/>
          </w:tcPr>
          <w:p w14:paraId="71552C82" w14:textId="63FB5D70" w:rsidR="00D6694E" w:rsidRPr="00D6694E" w:rsidRDefault="00D6694E" w:rsidP="00D6694E">
            <w:pPr>
              <w:spacing w:before="60" w:after="60"/>
              <w:jc w:val="right"/>
              <w:rPr>
                <w:rFonts w:ascii="Arial" w:hAnsi="Arial" w:cs="Arial"/>
                <w:b/>
                <w:w w:val="85"/>
                <w:sz w:val="19"/>
                <w:szCs w:val="19"/>
              </w:rPr>
            </w:pPr>
            <w:r w:rsidRPr="00D6694E">
              <w:rPr>
                <w:rFonts w:ascii="Arial" w:hAnsi="Arial" w:cs="Arial"/>
                <w:b/>
                <w:w w:val="85"/>
                <w:sz w:val="19"/>
                <w:szCs w:val="19"/>
              </w:rPr>
              <w:t>996</w:t>
            </w:r>
          </w:p>
        </w:tc>
      </w:tr>
      <w:tr w:rsidR="00D6694E" w:rsidRPr="0003068A" w14:paraId="1F1A222A" w14:textId="77777777" w:rsidTr="00C154B7">
        <w:trPr>
          <w:jc w:val="center"/>
        </w:trPr>
        <w:tc>
          <w:tcPr>
            <w:tcW w:w="3757" w:type="dxa"/>
            <w:shd w:val="clear" w:color="auto" w:fill="auto"/>
            <w:noWrap/>
            <w:vAlign w:val="bottom"/>
          </w:tcPr>
          <w:p w14:paraId="7770E0C2" w14:textId="77777777" w:rsidR="00D6694E" w:rsidRPr="0003068A" w:rsidRDefault="00D6694E" w:rsidP="00D6694E">
            <w:pPr>
              <w:spacing w:before="60" w:after="60"/>
              <w:ind w:left="227"/>
              <w:rPr>
                <w:rFonts w:ascii="Arial" w:hAnsi="Arial" w:cs="Arial"/>
                <w:color w:val="FF0000"/>
                <w:w w:val="85"/>
                <w:kern w:val="0"/>
                <w:sz w:val="19"/>
                <w:szCs w:val="19"/>
              </w:rPr>
            </w:pPr>
            <w:r w:rsidRPr="0003068A">
              <w:rPr>
                <w:rFonts w:ascii="Arial" w:hAnsi="Arial" w:cs="Arial"/>
                <w:color w:val="FF0000"/>
                <w:w w:val="85"/>
                <w:kern w:val="0"/>
                <w:sz w:val="19"/>
                <w:szCs w:val="19"/>
              </w:rPr>
              <w:t xml:space="preserve">Công </w:t>
            </w:r>
            <w:proofErr w:type="spellStart"/>
            <w:r w:rsidRPr="0003068A">
              <w:rPr>
                <w:rFonts w:ascii="Arial" w:hAnsi="Arial" w:cs="Arial"/>
                <w:color w:val="FF0000"/>
                <w:w w:val="85"/>
                <w:kern w:val="0"/>
                <w:sz w:val="19"/>
                <w:szCs w:val="19"/>
              </w:rPr>
              <w:t>lập</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Public</w:t>
            </w:r>
          </w:p>
        </w:tc>
        <w:tc>
          <w:tcPr>
            <w:tcW w:w="716" w:type="dxa"/>
            <w:vAlign w:val="bottom"/>
          </w:tcPr>
          <w:p w14:paraId="406B7886" w14:textId="566278C2" w:rsidR="00D6694E" w:rsidRPr="00D6694E" w:rsidRDefault="00D6694E" w:rsidP="00D6694E">
            <w:pPr>
              <w:spacing w:before="60" w:after="60"/>
              <w:jc w:val="right"/>
              <w:rPr>
                <w:rFonts w:ascii="Arial" w:hAnsi="Arial" w:cs="Arial"/>
                <w:w w:val="85"/>
                <w:sz w:val="19"/>
                <w:szCs w:val="19"/>
              </w:rPr>
            </w:pPr>
            <w:r w:rsidRPr="00D6694E">
              <w:rPr>
                <w:rFonts w:ascii="Arial" w:hAnsi="Arial" w:cs="Arial"/>
                <w:w w:val="85"/>
                <w:sz w:val="19"/>
                <w:szCs w:val="19"/>
              </w:rPr>
              <w:t>1.011</w:t>
            </w:r>
          </w:p>
        </w:tc>
        <w:tc>
          <w:tcPr>
            <w:tcW w:w="717" w:type="dxa"/>
            <w:vAlign w:val="bottom"/>
          </w:tcPr>
          <w:p w14:paraId="75FB84DE" w14:textId="44153D20" w:rsidR="00D6694E" w:rsidRPr="00D6694E" w:rsidRDefault="00D6694E" w:rsidP="00D6694E">
            <w:pPr>
              <w:spacing w:before="60" w:after="60"/>
              <w:jc w:val="right"/>
              <w:rPr>
                <w:rFonts w:ascii="Arial" w:hAnsi="Arial" w:cs="Arial"/>
                <w:w w:val="85"/>
                <w:sz w:val="19"/>
                <w:szCs w:val="19"/>
              </w:rPr>
            </w:pPr>
            <w:r w:rsidRPr="00D6694E">
              <w:rPr>
                <w:rFonts w:ascii="Arial" w:hAnsi="Arial" w:cs="Arial"/>
                <w:w w:val="85"/>
                <w:sz w:val="19"/>
                <w:szCs w:val="19"/>
              </w:rPr>
              <w:t>961</w:t>
            </w:r>
          </w:p>
        </w:tc>
        <w:tc>
          <w:tcPr>
            <w:tcW w:w="717" w:type="dxa"/>
            <w:shd w:val="clear" w:color="auto" w:fill="auto"/>
            <w:noWrap/>
            <w:vAlign w:val="bottom"/>
          </w:tcPr>
          <w:p w14:paraId="4D2530D5" w14:textId="37679E20" w:rsidR="00D6694E" w:rsidRPr="00D6694E" w:rsidRDefault="00D6694E" w:rsidP="00D6694E">
            <w:pPr>
              <w:spacing w:before="60" w:after="60"/>
              <w:jc w:val="right"/>
              <w:rPr>
                <w:rFonts w:ascii="Arial" w:hAnsi="Arial" w:cs="Arial"/>
                <w:w w:val="85"/>
                <w:sz w:val="19"/>
                <w:szCs w:val="19"/>
              </w:rPr>
            </w:pPr>
            <w:r w:rsidRPr="00D6694E">
              <w:rPr>
                <w:rFonts w:ascii="Arial" w:hAnsi="Arial" w:cs="Arial"/>
                <w:w w:val="85"/>
                <w:sz w:val="19"/>
                <w:szCs w:val="19"/>
              </w:rPr>
              <w:t>966</w:t>
            </w:r>
          </w:p>
        </w:tc>
        <w:tc>
          <w:tcPr>
            <w:tcW w:w="717" w:type="dxa"/>
            <w:vAlign w:val="bottom"/>
          </w:tcPr>
          <w:p w14:paraId="26CF42B5" w14:textId="6DB3CC2E" w:rsidR="00D6694E" w:rsidRPr="00D6694E" w:rsidRDefault="00D6694E" w:rsidP="00D6694E">
            <w:pPr>
              <w:spacing w:before="60" w:after="60"/>
              <w:jc w:val="right"/>
              <w:rPr>
                <w:rFonts w:ascii="Arial" w:hAnsi="Arial" w:cs="Arial"/>
                <w:w w:val="85"/>
                <w:sz w:val="19"/>
                <w:szCs w:val="19"/>
              </w:rPr>
            </w:pPr>
            <w:r w:rsidRPr="00D6694E">
              <w:rPr>
                <w:rFonts w:ascii="Arial" w:hAnsi="Arial" w:cs="Arial"/>
                <w:w w:val="85"/>
                <w:sz w:val="19"/>
                <w:szCs w:val="19"/>
              </w:rPr>
              <w:t>962</w:t>
            </w:r>
          </w:p>
        </w:tc>
        <w:tc>
          <w:tcPr>
            <w:tcW w:w="717" w:type="dxa"/>
            <w:shd w:val="clear" w:color="auto" w:fill="auto"/>
            <w:noWrap/>
            <w:vAlign w:val="bottom"/>
          </w:tcPr>
          <w:p w14:paraId="783EDFBC" w14:textId="77CCB0FA" w:rsidR="00D6694E" w:rsidRPr="00D6694E" w:rsidRDefault="00D6694E" w:rsidP="00D6694E">
            <w:pPr>
              <w:spacing w:before="60" w:after="60"/>
              <w:jc w:val="right"/>
              <w:rPr>
                <w:rFonts w:ascii="Arial" w:hAnsi="Arial" w:cs="Arial"/>
                <w:w w:val="85"/>
                <w:sz w:val="19"/>
                <w:szCs w:val="19"/>
              </w:rPr>
            </w:pPr>
            <w:r w:rsidRPr="00D6694E">
              <w:rPr>
                <w:rFonts w:ascii="Arial" w:hAnsi="Arial" w:cs="Arial"/>
                <w:w w:val="85"/>
                <w:sz w:val="19"/>
                <w:szCs w:val="19"/>
              </w:rPr>
              <w:t>945</w:t>
            </w:r>
          </w:p>
        </w:tc>
      </w:tr>
      <w:tr w:rsidR="00D6694E" w:rsidRPr="0003068A" w14:paraId="05ED16C0" w14:textId="77777777" w:rsidTr="00C154B7">
        <w:trPr>
          <w:jc w:val="center"/>
        </w:trPr>
        <w:tc>
          <w:tcPr>
            <w:tcW w:w="3757" w:type="dxa"/>
            <w:shd w:val="clear" w:color="auto" w:fill="auto"/>
            <w:noWrap/>
            <w:vAlign w:val="bottom"/>
          </w:tcPr>
          <w:p w14:paraId="489D6A44" w14:textId="77777777" w:rsidR="00D6694E" w:rsidRPr="0003068A" w:rsidRDefault="00D6694E" w:rsidP="00D6694E">
            <w:pPr>
              <w:spacing w:before="60" w:after="60"/>
              <w:ind w:left="227"/>
              <w:rPr>
                <w:rFonts w:ascii="Arial" w:hAnsi="Arial" w:cs="Arial"/>
                <w:color w:val="FF0000"/>
                <w:w w:val="85"/>
                <w:kern w:val="0"/>
                <w:sz w:val="19"/>
                <w:szCs w:val="19"/>
                <w:lang w:val="fr-FR"/>
              </w:rPr>
            </w:pPr>
            <w:proofErr w:type="spellStart"/>
            <w:r w:rsidRPr="0003068A">
              <w:rPr>
                <w:rFonts w:ascii="Arial" w:hAnsi="Arial" w:cs="Arial"/>
                <w:color w:val="FF0000"/>
                <w:w w:val="85"/>
                <w:kern w:val="0"/>
                <w:sz w:val="19"/>
                <w:szCs w:val="19"/>
                <w:lang w:val="fr-FR"/>
              </w:rPr>
              <w:t>Ngoài</w:t>
            </w:r>
            <w:proofErr w:type="spellEnd"/>
            <w:r w:rsidRPr="0003068A">
              <w:rPr>
                <w:rFonts w:ascii="Arial" w:hAnsi="Arial" w:cs="Arial"/>
                <w:color w:val="FF0000"/>
                <w:w w:val="85"/>
                <w:kern w:val="0"/>
                <w:sz w:val="19"/>
                <w:szCs w:val="19"/>
                <w:lang w:val="fr-FR"/>
              </w:rPr>
              <w:t xml:space="preserve"> </w:t>
            </w:r>
            <w:proofErr w:type="spellStart"/>
            <w:r w:rsidRPr="0003068A">
              <w:rPr>
                <w:rFonts w:ascii="Arial" w:hAnsi="Arial" w:cs="Arial"/>
                <w:color w:val="FF0000"/>
                <w:w w:val="85"/>
                <w:kern w:val="0"/>
                <w:sz w:val="19"/>
                <w:szCs w:val="19"/>
                <w:lang w:val="fr-FR"/>
              </w:rPr>
              <w:t>công</w:t>
            </w:r>
            <w:proofErr w:type="spellEnd"/>
            <w:r w:rsidRPr="0003068A">
              <w:rPr>
                <w:rFonts w:ascii="Arial" w:hAnsi="Arial" w:cs="Arial"/>
                <w:color w:val="FF0000"/>
                <w:w w:val="85"/>
                <w:kern w:val="0"/>
                <w:sz w:val="19"/>
                <w:szCs w:val="19"/>
                <w:lang w:val="fr-FR"/>
              </w:rPr>
              <w:t xml:space="preserve"> </w:t>
            </w:r>
            <w:proofErr w:type="spellStart"/>
            <w:r w:rsidRPr="0003068A">
              <w:rPr>
                <w:rFonts w:ascii="Arial" w:hAnsi="Arial" w:cs="Arial"/>
                <w:color w:val="FF0000"/>
                <w:w w:val="85"/>
                <w:kern w:val="0"/>
                <w:sz w:val="19"/>
                <w:szCs w:val="19"/>
                <w:lang w:val="fr-FR"/>
              </w:rPr>
              <w:t>lập</w:t>
            </w:r>
            <w:proofErr w:type="spellEnd"/>
            <w:r w:rsidRPr="0003068A">
              <w:rPr>
                <w:rFonts w:ascii="Arial" w:hAnsi="Arial" w:cs="Arial"/>
                <w:color w:val="FF0000"/>
                <w:w w:val="85"/>
                <w:kern w:val="0"/>
                <w:sz w:val="19"/>
                <w:szCs w:val="19"/>
                <w:lang w:val="fr-FR"/>
              </w:rPr>
              <w:t xml:space="preserve"> - </w:t>
            </w:r>
            <w:r w:rsidRPr="0003068A">
              <w:rPr>
                <w:rFonts w:ascii="Arial" w:hAnsi="Arial" w:cs="Arial"/>
                <w:i/>
                <w:iCs/>
                <w:color w:val="FF0000"/>
                <w:w w:val="85"/>
                <w:kern w:val="0"/>
                <w:sz w:val="19"/>
                <w:szCs w:val="19"/>
                <w:lang w:val="fr-FR"/>
              </w:rPr>
              <w:t>Non-public</w:t>
            </w:r>
          </w:p>
        </w:tc>
        <w:tc>
          <w:tcPr>
            <w:tcW w:w="716" w:type="dxa"/>
            <w:vAlign w:val="bottom"/>
          </w:tcPr>
          <w:p w14:paraId="5A0297B5" w14:textId="779F03C1" w:rsidR="00D6694E" w:rsidRPr="00D6694E" w:rsidRDefault="00D6694E" w:rsidP="00D6694E">
            <w:pPr>
              <w:spacing w:before="60" w:after="60"/>
              <w:jc w:val="right"/>
              <w:rPr>
                <w:rFonts w:ascii="Arial" w:hAnsi="Arial" w:cs="Arial"/>
                <w:w w:val="85"/>
                <w:sz w:val="19"/>
                <w:szCs w:val="19"/>
              </w:rPr>
            </w:pPr>
            <w:r w:rsidRPr="00D6694E">
              <w:rPr>
                <w:rFonts w:ascii="Arial" w:hAnsi="Arial" w:cs="Arial"/>
                <w:w w:val="85"/>
                <w:sz w:val="19"/>
                <w:szCs w:val="19"/>
              </w:rPr>
              <w:t>53</w:t>
            </w:r>
          </w:p>
        </w:tc>
        <w:tc>
          <w:tcPr>
            <w:tcW w:w="717" w:type="dxa"/>
            <w:vAlign w:val="bottom"/>
          </w:tcPr>
          <w:p w14:paraId="3082CEE6" w14:textId="3EEDD460" w:rsidR="00D6694E" w:rsidRPr="00D6694E" w:rsidRDefault="00D6694E" w:rsidP="00D6694E">
            <w:pPr>
              <w:spacing w:before="60" w:after="60"/>
              <w:jc w:val="right"/>
              <w:rPr>
                <w:rFonts w:ascii="Arial" w:hAnsi="Arial" w:cs="Arial"/>
                <w:w w:val="85"/>
                <w:sz w:val="19"/>
                <w:szCs w:val="19"/>
              </w:rPr>
            </w:pPr>
            <w:r w:rsidRPr="00D6694E">
              <w:rPr>
                <w:rFonts w:ascii="Arial" w:hAnsi="Arial" w:cs="Arial"/>
                <w:w w:val="85"/>
                <w:sz w:val="19"/>
                <w:szCs w:val="19"/>
              </w:rPr>
              <w:t>55</w:t>
            </w:r>
          </w:p>
        </w:tc>
        <w:tc>
          <w:tcPr>
            <w:tcW w:w="717" w:type="dxa"/>
            <w:shd w:val="clear" w:color="auto" w:fill="auto"/>
            <w:noWrap/>
            <w:vAlign w:val="bottom"/>
          </w:tcPr>
          <w:p w14:paraId="254826B9" w14:textId="2A794F8A" w:rsidR="00D6694E" w:rsidRPr="00D6694E" w:rsidRDefault="00D6694E" w:rsidP="00D6694E">
            <w:pPr>
              <w:spacing w:before="60" w:after="60"/>
              <w:jc w:val="right"/>
              <w:rPr>
                <w:rFonts w:ascii="Arial" w:hAnsi="Arial" w:cs="Arial"/>
                <w:w w:val="85"/>
                <w:sz w:val="19"/>
                <w:szCs w:val="19"/>
              </w:rPr>
            </w:pPr>
            <w:r w:rsidRPr="00D6694E">
              <w:rPr>
                <w:rFonts w:ascii="Arial" w:hAnsi="Arial" w:cs="Arial"/>
                <w:w w:val="85"/>
                <w:sz w:val="19"/>
                <w:szCs w:val="19"/>
              </w:rPr>
              <w:t>59</w:t>
            </w:r>
          </w:p>
        </w:tc>
        <w:tc>
          <w:tcPr>
            <w:tcW w:w="717" w:type="dxa"/>
            <w:vAlign w:val="bottom"/>
          </w:tcPr>
          <w:p w14:paraId="5C024087" w14:textId="491EDE16" w:rsidR="00D6694E" w:rsidRPr="00D6694E" w:rsidRDefault="00D6694E" w:rsidP="00D6694E">
            <w:pPr>
              <w:spacing w:before="60" w:after="60"/>
              <w:jc w:val="right"/>
              <w:rPr>
                <w:rFonts w:ascii="Arial" w:hAnsi="Arial" w:cs="Arial"/>
                <w:w w:val="85"/>
                <w:sz w:val="19"/>
                <w:szCs w:val="19"/>
              </w:rPr>
            </w:pPr>
            <w:r w:rsidRPr="00D6694E">
              <w:rPr>
                <w:rFonts w:ascii="Arial" w:hAnsi="Arial" w:cs="Arial"/>
                <w:w w:val="85"/>
                <w:sz w:val="19"/>
                <w:szCs w:val="19"/>
              </w:rPr>
              <w:t>53</w:t>
            </w:r>
          </w:p>
        </w:tc>
        <w:tc>
          <w:tcPr>
            <w:tcW w:w="717" w:type="dxa"/>
            <w:shd w:val="clear" w:color="auto" w:fill="auto"/>
            <w:noWrap/>
            <w:vAlign w:val="bottom"/>
          </w:tcPr>
          <w:p w14:paraId="5D725328" w14:textId="2C28CADA" w:rsidR="00D6694E" w:rsidRPr="00D6694E" w:rsidRDefault="00D6694E" w:rsidP="00D6694E">
            <w:pPr>
              <w:spacing w:before="60" w:after="60"/>
              <w:jc w:val="right"/>
              <w:rPr>
                <w:rFonts w:ascii="Arial" w:hAnsi="Arial" w:cs="Arial"/>
                <w:w w:val="85"/>
                <w:sz w:val="19"/>
                <w:szCs w:val="19"/>
              </w:rPr>
            </w:pPr>
            <w:r w:rsidRPr="00D6694E">
              <w:rPr>
                <w:rFonts w:ascii="Arial" w:hAnsi="Arial" w:cs="Arial"/>
                <w:w w:val="85"/>
                <w:sz w:val="19"/>
                <w:szCs w:val="19"/>
              </w:rPr>
              <w:t>51</w:t>
            </w:r>
          </w:p>
        </w:tc>
      </w:tr>
      <w:tr w:rsidR="00D6694E" w:rsidRPr="0003068A" w14:paraId="616B0893" w14:textId="77777777" w:rsidTr="00C154B7">
        <w:trPr>
          <w:jc w:val="center"/>
        </w:trPr>
        <w:tc>
          <w:tcPr>
            <w:tcW w:w="3757" w:type="dxa"/>
            <w:shd w:val="clear" w:color="auto" w:fill="auto"/>
            <w:noWrap/>
            <w:vAlign w:val="bottom"/>
          </w:tcPr>
          <w:p w14:paraId="738E88D5" w14:textId="77777777" w:rsidR="00D6694E" w:rsidRPr="0003068A" w:rsidRDefault="00D6694E" w:rsidP="00D6694E">
            <w:pPr>
              <w:spacing w:before="120" w:after="60"/>
              <w:rPr>
                <w:rFonts w:ascii="Arial" w:hAnsi="Arial" w:cs="Arial"/>
                <w:b/>
                <w:bCs/>
                <w:color w:val="FF0000"/>
                <w:w w:val="85"/>
                <w:kern w:val="0"/>
                <w:sz w:val="19"/>
                <w:szCs w:val="19"/>
              </w:rPr>
            </w:pPr>
            <w:proofErr w:type="spellStart"/>
            <w:r w:rsidRPr="0003068A">
              <w:rPr>
                <w:rFonts w:ascii="Arial" w:hAnsi="Arial" w:cs="Arial"/>
                <w:b/>
                <w:bCs/>
                <w:color w:val="FF0000"/>
                <w:w w:val="85"/>
                <w:kern w:val="0"/>
                <w:sz w:val="19"/>
                <w:szCs w:val="19"/>
              </w:rPr>
              <w:t>Số</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phòng</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học</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Phòng</w:t>
            </w:r>
            <w:proofErr w:type="spellEnd"/>
            <w:r w:rsidRPr="0003068A">
              <w:rPr>
                <w:rFonts w:ascii="Arial" w:hAnsi="Arial" w:cs="Arial"/>
                <w:b/>
                <w:bCs/>
                <w:color w:val="FF0000"/>
                <w:w w:val="85"/>
                <w:kern w:val="0"/>
                <w:sz w:val="19"/>
                <w:szCs w:val="19"/>
              </w:rPr>
              <w:t>)</w:t>
            </w:r>
            <w:r w:rsidRPr="0003068A">
              <w:rPr>
                <w:rFonts w:ascii="Arial" w:hAnsi="Arial" w:cs="Arial"/>
                <w:b/>
                <w:bCs/>
                <w:color w:val="FF0000"/>
                <w:w w:val="85"/>
                <w:kern w:val="0"/>
                <w:sz w:val="19"/>
                <w:szCs w:val="19"/>
              </w:rPr>
              <w:br/>
            </w:r>
            <w:r w:rsidRPr="0003068A">
              <w:rPr>
                <w:rFonts w:ascii="Arial" w:hAnsi="Arial" w:cs="Arial"/>
                <w:b/>
                <w:bCs/>
                <w:i/>
                <w:iCs/>
                <w:color w:val="FF0000"/>
                <w:w w:val="85"/>
                <w:kern w:val="0"/>
                <w:sz w:val="19"/>
                <w:szCs w:val="19"/>
              </w:rPr>
              <w:t>Number of classrooms (Classroom)</w:t>
            </w:r>
          </w:p>
        </w:tc>
        <w:tc>
          <w:tcPr>
            <w:tcW w:w="716" w:type="dxa"/>
            <w:vAlign w:val="bottom"/>
          </w:tcPr>
          <w:p w14:paraId="3E243F5A" w14:textId="39C649BB" w:rsidR="00D6694E" w:rsidRPr="00D6694E" w:rsidRDefault="00D6694E" w:rsidP="00D6694E">
            <w:pPr>
              <w:spacing w:before="60" w:after="60"/>
              <w:jc w:val="right"/>
              <w:rPr>
                <w:rFonts w:ascii="Arial" w:hAnsi="Arial" w:cs="Arial"/>
                <w:b/>
                <w:w w:val="85"/>
                <w:sz w:val="19"/>
                <w:szCs w:val="19"/>
              </w:rPr>
            </w:pPr>
            <w:r w:rsidRPr="00D6694E">
              <w:rPr>
                <w:rFonts w:ascii="Arial" w:hAnsi="Arial" w:cs="Arial"/>
                <w:b/>
                <w:w w:val="85"/>
                <w:sz w:val="19"/>
                <w:szCs w:val="19"/>
              </w:rPr>
              <w:t>1.054</w:t>
            </w:r>
          </w:p>
        </w:tc>
        <w:tc>
          <w:tcPr>
            <w:tcW w:w="717" w:type="dxa"/>
            <w:vAlign w:val="bottom"/>
          </w:tcPr>
          <w:p w14:paraId="0F9F2FCC" w14:textId="3E61D7C1" w:rsidR="00D6694E" w:rsidRPr="00D6694E" w:rsidRDefault="00D6694E" w:rsidP="00D6694E">
            <w:pPr>
              <w:spacing w:before="60" w:after="60"/>
              <w:jc w:val="right"/>
              <w:rPr>
                <w:rFonts w:ascii="Arial" w:hAnsi="Arial" w:cs="Arial"/>
                <w:b/>
                <w:w w:val="85"/>
                <w:sz w:val="19"/>
                <w:szCs w:val="19"/>
              </w:rPr>
            </w:pPr>
            <w:r w:rsidRPr="00D6694E">
              <w:rPr>
                <w:rFonts w:ascii="Arial" w:hAnsi="Arial" w:cs="Arial"/>
                <w:b/>
                <w:w w:val="85"/>
                <w:sz w:val="19"/>
                <w:szCs w:val="19"/>
              </w:rPr>
              <w:t>992</w:t>
            </w:r>
          </w:p>
        </w:tc>
        <w:tc>
          <w:tcPr>
            <w:tcW w:w="717" w:type="dxa"/>
            <w:shd w:val="clear" w:color="auto" w:fill="auto"/>
            <w:noWrap/>
            <w:vAlign w:val="bottom"/>
          </w:tcPr>
          <w:p w14:paraId="68F95F40" w14:textId="4A4E77A7" w:rsidR="00D6694E" w:rsidRPr="00D6694E" w:rsidRDefault="00D6694E" w:rsidP="00D6694E">
            <w:pPr>
              <w:spacing w:before="60" w:after="60"/>
              <w:jc w:val="right"/>
              <w:rPr>
                <w:rFonts w:ascii="Arial" w:hAnsi="Arial" w:cs="Arial"/>
                <w:b/>
                <w:w w:val="85"/>
                <w:sz w:val="19"/>
                <w:szCs w:val="19"/>
              </w:rPr>
            </w:pPr>
            <w:r w:rsidRPr="00D6694E">
              <w:rPr>
                <w:rFonts w:ascii="Arial" w:hAnsi="Arial" w:cs="Arial"/>
                <w:b/>
                <w:w w:val="85"/>
                <w:sz w:val="19"/>
                <w:szCs w:val="19"/>
              </w:rPr>
              <w:t>1.028</w:t>
            </w:r>
          </w:p>
        </w:tc>
        <w:tc>
          <w:tcPr>
            <w:tcW w:w="717" w:type="dxa"/>
            <w:vAlign w:val="bottom"/>
          </w:tcPr>
          <w:p w14:paraId="41C818A7" w14:textId="23F28EE9" w:rsidR="00D6694E" w:rsidRPr="00D6694E" w:rsidRDefault="00D6694E" w:rsidP="00D6694E">
            <w:pPr>
              <w:spacing w:before="60" w:after="60"/>
              <w:jc w:val="right"/>
              <w:rPr>
                <w:rFonts w:ascii="Arial" w:hAnsi="Arial" w:cs="Arial"/>
                <w:b/>
                <w:w w:val="85"/>
                <w:sz w:val="19"/>
                <w:szCs w:val="19"/>
              </w:rPr>
            </w:pPr>
            <w:r w:rsidRPr="00D6694E">
              <w:rPr>
                <w:rFonts w:ascii="Arial" w:hAnsi="Arial" w:cs="Arial"/>
                <w:b/>
                <w:w w:val="85"/>
                <w:sz w:val="19"/>
                <w:szCs w:val="19"/>
              </w:rPr>
              <w:t>991</w:t>
            </w:r>
          </w:p>
        </w:tc>
        <w:tc>
          <w:tcPr>
            <w:tcW w:w="717" w:type="dxa"/>
            <w:shd w:val="clear" w:color="auto" w:fill="auto"/>
            <w:noWrap/>
            <w:vAlign w:val="bottom"/>
          </w:tcPr>
          <w:p w14:paraId="3466A8EB" w14:textId="4F944755" w:rsidR="00D6694E" w:rsidRPr="00D6694E" w:rsidRDefault="00D6694E" w:rsidP="00D6694E">
            <w:pPr>
              <w:spacing w:before="60" w:after="60"/>
              <w:jc w:val="right"/>
              <w:rPr>
                <w:rFonts w:ascii="Arial" w:hAnsi="Arial" w:cs="Arial"/>
                <w:b/>
                <w:w w:val="85"/>
                <w:sz w:val="19"/>
                <w:szCs w:val="19"/>
              </w:rPr>
            </w:pPr>
            <w:r w:rsidRPr="00D6694E">
              <w:rPr>
                <w:rFonts w:ascii="Arial" w:hAnsi="Arial" w:cs="Arial"/>
                <w:b/>
                <w:w w:val="85"/>
                <w:sz w:val="19"/>
                <w:szCs w:val="19"/>
              </w:rPr>
              <w:t>979</w:t>
            </w:r>
          </w:p>
        </w:tc>
      </w:tr>
      <w:tr w:rsidR="00D6694E" w:rsidRPr="0003068A" w14:paraId="0DE8F3E9" w14:textId="77777777" w:rsidTr="00C154B7">
        <w:trPr>
          <w:jc w:val="center"/>
        </w:trPr>
        <w:tc>
          <w:tcPr>
            <w:tcW w:w="3757" w:type="dxa"/>
            <w:shd w:val="clear" w:color="auto" w:fill="auto"/>
            <w:noWrap/>
            <w:vAlign w:val="bottom"/>
          </w:tcPr>
          <w:p w14:paraId="6234DAFF" w14:textId="77777777" w:rsidR="00D6694E" w:rsidRPr="0003068A" w:rsidRDefault="00D6694E" w:rsidP="00D6694E">
            <w:pPr>
              <w:spacing w:before="60" w:after="60"/>
              <w:ind w:left="284"/>
              <w:rPr>
                <w:rFonts w:ascii="Arial" w:hAnsi="Arial" w:cs="Arial"/>
                <w:color w:val="FF0000"/>
                <w:w w:val="85"/>
                <w:kern w:val="0"/>
                <w:sz w:val="19"/>
                <w:szCs w:val="19"/>
              </w:rPr>
            </w:pPr>
            <w:r w:rsidRPr="0003068A">
              <w:rPr>
                <w:rFonts w:ascii="Arial" w:hAnsi="Arial" w:cs="Arial"/>
                <w:color w:val="FF0000"/>
                <w:w w:val="85"/>
                <w:kern w:val="0"/>
                <w:sz w:val="19"/>
                <w:szCs w:val="19"/>
              </w:rPr>
              <w:t xml:space="preserve">Công </w:t>
            </w:r>
            <w:proofErr w:type="spellStart"/>
            <w:r w:rsidRPr="0003068A">
              <w:rPr>
                <w:rFonts w:ascii="Arial" w:hAnsi="Arial" w:cs="Arial"/>
                <w:color w:val="FF0000"/>
                <w:w w:val="85"/>
                <w:kern w:val="0"/>
                <w:sz w:val="19"/>
                <w:szCs w:val="19"/>
              </w:rPr>
              <w:t>lập</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Public</w:t>
            </w:r>
          </w:p>
        </w:tc>
        <w:tc>
          <w:tcPr>
            <w:tcW w:w="716" w:type="dxa"/>
            <w:vAlign w:val="bottom"/>
          </w:tcPr>
          <w:p w14:paraId="20C2628C" w14:textId="2D49791C" w:rsidR="00D6694E" w:rsidRPr="00D6694E" w:rsidRDefault="00D6694E" w:rsidP="00D6694E">
            <w:pPr>
              <w:spacing w:before="60" w:after="60"/>
              <w:jc w:val="right"/>
              <w:rPr>
                <w:rFonts w:ascii="Arial" w:hAnsi="Arial" w:cs="Arial"/>
                <w:w w:val="85"/>
                <w:sz w:val="19"/>
                <w:szCs w:val="19"/>
              </w:rPr>
            </w:pPr>
            <w:r w:rsidRPr="00D6694E">
              <w:rPr>
                <w:rFonts w:ascii="Arial" w:hAnsi="Arial" w:cs="Arial"/>
                <w:w w:val="85"/>
                <w:sz w:val="19"/>
                <w:szCs w:val="19"/>
              </w:rPr>
              <w:t>993</w:t>
            </w:r>
          </w:p>
        </w:tc>
        <w:tc>
          <w:tcPr>
            <w:tcW w:w="717" w:type="dxa"/>
            <w:vAlign w:val="bottom"/>
          </w:tcPr>
          <w:p w14:paraId="5C4B5CA4" w14:textId="0C144161" w:rsidR="00D6694E" w:rsidRPr="00D6694E" w:rsidRDefault="00D6694E" w:rsidP="00D6694E">
            <w:pPr>
              <w:spacing w:before="60" w:after="60"/>
              <w:jc w:val="right"/>
              <w:rPr>
                <w:rFonts w:ascii="Arial" w:hAnsi="Arial" w:cs="Arial"/>
                <w:w w:val="85"/>
                <w:sz w:val="19"/>
                <w:szCs w:val="19"/>
              </w:rPr>
            </w:pPr>
            <w:r w:rsidRPr="00D6694E">
              <w:rPr>
                <w:rFonts w:ascii="Arial" w:hAnsi="Arial" w:cs="Arial"/>
                <w:w w:val="85"/>
                <w:sz w:val="19"/>
                <w:szCs w:val="19"/>
              </w:rPr>
              <w:t>946</w:t>
            </w:r>
          </w:p>
        </w:tc>
        <w:tc>
          <w:tcPr>
            <w:tcW w:w="717" w:type="dxa"/>
            <w:shd w:val="clear" w:color="auto" w:fill="auto"/>
            <w:noWrap/>
            <w:vAlign w:val="bottom"/>
          </w:tcPr>
          <w:p w14:paraId="522DD9DE" w14:textId="6BF06923" w:rsidR="00D6694E" w:rsidRPr="00D6694E" w:rsidRDefault="00D6694E" w:rsidP="00D6694E">
            <w:pPr>
              <w:spacing w:before="60" w:after="60"/>
              <w:jc w:val="right"/>
              <w:rPr>
                <w:rFonts w:ascii="Arial" w:hAnsi="Arial" w:cs="Arial"/>
                <w:w w:val="85"/>
                <w:sz w:val="19"/>
                <w:szCs w:val="19"/>
              </w:rPr>
            </w:pPr>
            <w:r w:rsidRPr="00D6694E">
              <w:rPr>
                <w:rFonts w:ascii="Arial" w:hAnsi="Arial" w:cs="Arial"/>
                <w:w w:val="85"/>
                <w:sz w:val="19"/>
                <w:szCs w:val="19"/>
              </w:rPr>
              <w:t>969</w:t>
            </w:r>
          </w:p>
        </w:tc>
        <w:tc>
          <w:tcPr>
            <w:tcW w:w="717" w:type="dxa"/>
            <w:vAlign w:val="bottom"/>
          </w:tcPr>
          <w:p w14:paraId="440BEEC4" w14:textId="35FC402B" w:rsidR="00D6694E" w:rsidRPr="00D6694E" w:rsidRDefault="00D6694E" w:rsidP="00D6694E">
            <w:pPr>
              <w:spacing w:before="60" w:after="60"/>
              <w:jc w:val="right"/>
              <w:rPr>
                <w:rFonts w:ascii="Arial" w:hAnsi="Arial" w:cs="Arial"/>
                <w:w w:val="85"/>
                <w:sz w:val="19"/>
                <w:szCs w:val="19"/>
              </w:rPr>
            </w:pPr>
            <w:r w:rsidRPr="00D6694E">
              <w:rPr>
                <w:rFonts w:ascii="Arial" w:hAnsi="Arial" w:cs="Arial"/>
                <w:w w:val="85"/>
                <w:sz w:val="19"/>
                <w:szCs w:val="19"/>
              </w:rPr>
              <w:t>942</w:t>
            </w:r>
          </w:p>
        </w:tc>
        <w:tc>
          <w:tcPr>
            <w:tcW w:w="717" w:type="dxa"/>
            <w:shd w:val="clear" w:color="auto" w:fill="auto"/>
            <w:noWrap/>
            <w:vAlign w:val="bottom"/>
          </w:tcPr>
          <w:p w14:paraId="18D3BC3B" w14:textId="288359B1" w:rsidR="00D6694E" w:rsidRPr="00D6694E" w:rsidRDefault="00D6694E" w:rsidP="00D6694E">
            <w:pPr>
              <w:spacing w:before="60" w:after="60"/>
              <w:jc w:val="right"/>
              <w:rPr>
                <w:rFonts w:ascii="Arial" w:hAnsi="Arial" w:cs="Arial"/>
                <w:w w:val="85"/>
                <w:sz w:val="19"/>
                <w:szCs w:val="19"/>
              </w:rPr>
            </w:pPr>
            <w:r w:rsidRPr="00D6694E">
              <w:rPr>
                <w:rFonts w:ascii="Arial" w:hAnsi="Arial" w:cs="Arial"/>
                <w:w w:val="85"/>
                <w:sz w:val="19"/>
                <w:szCs w:val="19"/>
              </w:rPr>
              <w:t>931</w:t>
            </w:r>
          </w:p>
        </w:tc>
      </w:tr>
      <w:tr w:rsidR="00D6694E" w:rsidRPr="0003068A" w14:paraId="168E1EC3" w14:textId="77777777" w:rsidTr="00C154B7">
        <w:trPr>
          <w:jc w:val="center"/>
        </w:trPr>
        <w:tc>
          <w:tcPr>
            <w:tcW w:w="3757" w:type="dxa"/>
            <w:shd w:val="clear" w:color="auto" w:fill="auto"/>
            <w:noWrap/>
            <w:vAlign w:val="bottom"/>
          </w:tcPr>
          <w:p w14:paraId="3CE1E845" w14:textId="77777777" w:rsidR="00D6694E" w:rsidRPr="0003068A" w:rsidRDefault="00D6694E" w:rsidP="00D6694E">
            <w:pPr>
              <w:spacing w:before="60" w:after="60"/>
              <w:ind w:left="284"/>
              <w:rPr>
                <w:rFonts w:ascii="Arial" w:hAnsi="Arial" w:cs="Arial"/>
                <w:color w:val="FF0000"/>
                <w:w w:val="85"/>
                <w:kern w:val="0"/>
                <w:sz w:val="19"/>
                <w:szCs w:val="19"/>
                <w:lang w:val="fr-FR"/>
              </w:rPr>
            </w:pPr>
            <w:proofErr w:type="spellStart"/>
            <w:r w:rsidRPr="0003068A">
              <w:rPr>
                <w:rFonts w:ascii="Arial" w:hAnsi="Arial" w:cs="Arial"/>
                <w:color w:val="FF0000"/>
                <w:w w:val="85"/>
                <w:kern w:val="0"/>
                <w:sz w:val="19"/>
                <w:szCs w:val="19"/>
                <w:lang w:val="fr-FR"/>
              </w:rPr>
              <w:t>Ngoài</w:t>
            </w:r>
            <w:proofErr w:type="spellEnd"/>
            <w:r w:rsidRPr="0003068A">
              <w:rPr>
                <w:rFonts w:ascii="Arial" w:hAnsi="Arial" w:cs="Arial"/>
                <w:color w:val="FF0000"/>
                <w:w w:val="85"/>
                <w:kern w:val="0"/>
                <w:sz w:val="19"/>
                <w:szCs w:val="19"/>
                <w:lang w:val="fr-FR"/>
              </w:rPr>
              <w:t xml:space="preserve"> </w:t>
            </w:r>
            <w:proofErr w:type="spellStart"/>
            <w:r w:rsidRPr="0003068A">
              <w:rPr>
                <w:rFonts w:ascii="Arial" w:hAnsi="Arial" w:cs="Arial"/>
                <w:color w:val="FF0000"/>
                <w:w w:val="85"/>
                <w:kern w:val="0"/>
                <w:sz w:val="19"/>
                <w:szCs w:val="19"/>
                <w:lang w:val="fr-FR"/>
              </w:rPr>
              <w:t>công</w:t>
            </w:r>
            <w:proofErr w:type="spellEnd"/>
            <w:r w:rsidRPr="0003068A">
              <w:rPr>
                <w:rFonts w:ascii="Arial" w:hAnsi="Arial" w:cs="Arial"/>
                <w:color w:val="FF0000"/>
                <w:w w:val="85"/>
                <w:kern w:val="0"/>
                <w:sz w:val="19"/>
                <w:szCs w:val="19"/>
                <w:lang w:val="fr-FR"/>
              </w:rPr>
              <w:t xml:space="preserve"> </w:t>
            </w:r>
            <w:proofErr w:type="spellStart"/>
            <w:r w:rsidRPr="0003068A">
              <w:rPr>
                <w:rFonts w:ascii="Arial" w:hAnsi="Arial" w:cs="Arial"/>
                <w:color w:val="FF0000"/>
                <w:w w:val="85"/>
                <w:kern w:val="0"/>
                <w:sz w:val="19"/>
                <w:szCs w:val="19"/>
                <w:lang w:val="fr-FR"/>
              </w:rPr>
              <w:t>lập</w:t>
            </w:r>
            <w:proofErr w:type="spellEnd"/>
            <w:r w:rsidRPr="0003068A">
              <w:rPr>
                <w:rFonts w:ascii="Arial" w:hAnsi="Arial" w:cs="Arial"/>
                <w:color w:val="FF0000"/>
                <w:w w:val="85"/>
                <w:kern w:val="0"/>
                <w:sz w:val="19"/>
                <w:szCs w:val="19"/>
                <w:lang w:val="fr-FR"/>
              </w:rPr>
              <w:t xml:space="preserve"> - </w:t>
            </w:r>
            <w:r w:rsidRPr="0003068A">
              <w:rPr>
                <w:rFonts w:ascii="Arial" w:hAnsi="Arial" w:cs="Arial"/>
                <w:i/>
                <w:iCs/>
                <w:color w:val="FF0000"/>
                <w:w w:val="85"/>
                <w:kern w:val="0"/>
                <w:sz w:val="19"/>
                <w:szCs w:val="19"/>
                <w:lang w:val="fr-FR"/>
              </w:rPr>
              <w:t>Non-public</w:t>
            </w:r>
          </w:p>
        </w:tc>
        <w:tc>
          <w:tcPr>
            <w:tcW w:w="716" w:type="dxa"/>
            <w:vAlign w:val="bottom"/>
          </w:tcPr>
          <w:p w14:paraId="41986281" w14:textId="7CEC54F9" w:rsidR="00D6694E" w:rsidRPr="00D6694E" w:rsidRDefault="00D6694E" w:rsidP="00D6694E">
            <w:pPr>
              <w:spacing w:before="60" w:after="60"/>
              <w:jc w:val="right"/>
              <w:rPr>
                <w:rFonts w:ascii="Arial" w:hAnsi="Arial" w:cs="Arial"/>
                <w:w w:val="85"/>
                <w:sz w:val="19"/>
                <w:szCs w:val="19"/>
              </w:rPr>
            </w:pPr>
            <w:r w:rsidRPr="00D6694E">
              <w:rPr>
                <w:rFonts w:ascii="Arial" w:hAnsi="Arial" w:cs="Arial"/>
                <w:w w:val="85"/>
                <w:sz w:val="19"/>
                <w:szCs w:val="19"/>
              </w:rPr>
              <w:t>61</w:t>
            </w:r>
          </w:p>
        </w:tc>
        <w:tc>
          <w:tcPr>
            <w:tcW w:w="717" w:type="dxa"/>
            <w:vAlign w:val="bottom"/>
          </w:tcPr>
          <w:p w14:paraId="0E07B4A0" w14:textId="3166178E" w:rsidR="00D6694E" w:rsidRPr="00D6694E" w:rsidRDefault="00D6694E" w:rsidP="00D6694E">
            <w:pPr>
              <w:spacing w:before="60" w:after="60"/>
              <w:jc w:val="right"/>
              <w:rPr>
                <w:rFonts w:ascii="Arial" w:hAnsi="Arial" w:cs="Arial"/>
                <w:w w:val="85"/>
                <w:sz w:val="19"/>
                <w:szCs w:val="19"/>
              </w:rPr>
            </w:pPr>
            <w:r w:rsidRPr="00D6694E">
              <w:rPr>
                <w:rFonts w:ascii="Arial" w:hAnsi="Arial" w:cs="Arial"/>
                <w:w w:val="85"/>
                <w:sz w:val="19"/>
                <w:szCs w:val="19"/>
              </w:rPr>
              <w:t>46</w:t>
            </w:r>
          </w:p>
        </w:tc>
        <w:tc>
          <w:tcPr>
            <w:tcW w:w="717" w:type="dxa"/>
            <w:shd w:val="clear" w:color="auto" w:fill="auto"/>
            <w:noWrap/>
            <w:vAlign w:val="bottom"/>
          </w:tcPr>
          <w:p w14:paraId="58A915B8" w14:textId="5605705E" w:rsidR="00D6694E" w:rsidRPr="00D6694E" w:rsidRDefault="00D6694E" w:rsidP="00D6694E">
            <w:pPr>
              <w:spacing w:before="60" w:after="60"/>
              <w:jc w:val="right"/>
              <w:rPr>
                <w:rFonts w:ascii="Arial" w:hAnsi="Arial" w:cs="Arial"/>
                <w:w w:val="85"/>
                <w:sz w:val="19"/>
                <w:szCs w:val="19"/>
              </w:rPr>
            </w:pPr>
            <w:r w:rsidRPr="00D6694E">
              <w:rPr>
                <w:rFonts w:ascii="Arial" w:hAnsi="Arial" w:cs="Arial"/>
                <w:w w:val="85"/>
                <w:sz w:val="19"/>
                <w:szCs w:val="19"/>
              </w:rPr>
              <w:t>59</w:t>
            </w:r>
          </w:p>
        </w:tc>
        <w:tc>
          <w:tcPr>
            <w:tcW w:w="717" w:type="dxa"/>
            <w:vAlign w:val="bottom"/>
          </w:tcPr>
          <w:p w14:paraId="69B32B81" w14:textId="1253541C" w:rsidR="00D6694E" w:rsidRPr="00D6694E" w:rsidRDefault="00D6694E" w:rsidP="00D6694E">
            <w:pPr>
              <w:spacing w:before="60" w:after="60"/>
              <w:jc w:val="right"/>
              <w:rPr>
                <w:rFonts w:ascii="Arial" w:hAnsi="Arial" w:cs="Arial"/>
                <w:w w:val="85"/>
                <w:sz w:val="19"/>
                <w:szCs w:val="19"/>
              </w:rPr>
            </w:pPr>
            <w:r w:rsidRPr="00D6694E">
              <w:rPr>
                <w:rFonts w:ascii="Arial" w:hAnsi="Arial" w:cs="Arial"/>
                <w:w w:val="85"/>
                <w:sz w:val="19"/>
                <w:szCs w:val="19"/>
              </w:rPr>
              <w:t>49</w:t>
            </w:r>
          </w:p>
        </w:tc>
        <w:tc>
          <w:tcPr>
            <w:tcW w:w="717" w:type="dxa"/>
            <w:shd w:val="clear" w:color="auto" w:fill="auto"/>
            <w:noWrap/>
            <w:vAlign w:val="bottom"/>
          </w:tcPr>
          <w:p w14:paraId="1998D0C7" w14:textId="085E63F8" w:rsidR="00D6694E" w:rsidRPr="00D6694E" w:rsidRDefault="00D6694E" w:rsidP="00D6694E">
            <w:pPr>
              <w:spacing w:before="60" w:after="60"/>
              <w:jc w:val="right"/>
              <w:rPr>
                <w:rFonts w:ascii="Arial" w:hAnsi="Arial" w:cs="Arial"/>
                <w:w w:val="85"/>
                <w:sz w:val="19"/>
                <w:szCs w:val="19"/>
              </w:rPr>
            </w:pPr>
            <w:r w:rsidRPr="00D6694E">
              <w:rPr>
                <w:rFonts w:ascii="Arial" w:hAnsi="Arial" w:cs="Arial"/>
                <w:w w:val="85"/>
                <w:sz w:val="19"/>
                <w:szCs w:val="19"/>
              </w:rPr>
              <w:t>48</w:t>
            </w:r>
          </w:p>
        </w:tc>
      </w:tr>
      <w:tr w:rsidR="00EB5BAD" w:rsidRPr="0003068A" w14:paraId="011A28C9" w14:textId="77777777" w:rsidTr="00C154B7">
        <w:trPr>
          <w:trHeight w:val="463"/>
          <w:jc w:val="center"/>
        </w:trPr>
        <w:tc>
          <w:tcPr>
            <w:tcW w:w="3757" w:type="dxa"/>
            <w:shd w:val="clear" w:color="auto" w:fill="auto"/>
            <w:noWrap/>
            <w:vAlign w:val="bottom"/>
          </w:tcPr>
          <w:p w14:paraId="653EE8B8" w14:textId="77777777" w:rsidR="00EB5BAD" w:rsidRPr="0003068A" w:rsidRDefault="00EB5BAD" w:rsidP="00EB5BAD">
            <w:pPr>
              <w:spacing w:before="360" w:after="240"/>
              <w:ind w:left="284"/>
              <w:rPr>
                <w:rFonts w:ascii="Arial" w:hAnsi="Arial" w:cs="Arial"/>
                <w:color w:val="FF0000"/>
                <w:w w:val="85"/>
                <w:kern w:val="0"/>
                <w:sz w:val="19"/>
                <w:szCs w:val="19"/>
              </w:rPr>
            </w:pPr>
          </w:p>
        </w:tc>
        <w:tc>
          <w:tcPr>
            <w:tcW w:w="3584" w:type="dxa"/>
            <w:gridSpan w:val="5"/>
            <w:vAlign w:val="bottom"/>
          </w:tcPr>
          <w:p w14:paraId="3972B86E" w14:textId="77777777" w:rsidR="00EB5BAD" w:rsidRPr="0003068A" w:rsidRDefault="00EB5BAD" w:rsidP="00EB5BAD">
            <w:pPr>
              <w:spacing w:before="360" w:after="240"/>
              <w:jc w:val="center"/>
              <w:rPr>
                <w:rFonts w:ascii="Arial" w:hAnsi="Arial" w:cs="Arial"/>
                <w:color w:val="FF0000"/>
                <w:w w:val="85"/>
                <w:kern w:val="0"/>
                <w:sz w:val="19"/>
                <w:szCs w:val="19"/>
              </w:rPr>
            </w:pPr>
            <w:proofErr w:type="spellStart"/>
            <w:r w:rsidRPr="0003068A">
              <w:rPr>
                <w:rFonts w:ascii="Arial" w:hAnsi="Arial" w:cs="Arial"/>
                <w:b/>
                <w:bCs/>
                <w:color w:val="FF0000"/>
                <w:w w:val="85"/>
                <w:kern w:val="0"/>
                <w:sz w:val="19"/>
                <w:szCs w:val="19"/>
              </w:rPr>
              <w:t>Chỉ</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số</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phát</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triển</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Năm</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trước</w:t>
            </w:r>
            <w:proofErr w:type="spellEnd"/>
            <w:r w:rsidRPr="0003068A">
              <w:rPr>
                <w:rFonts w:ascii="Arial" w:hAnsi="Arial" w:cs="Arial"/>
                <w:b/>
                <w:bCs/>
                <w:color w:val="FF0000"/>
                <w:w w:val="85"/>
                <w:kern w:val="0"/>
                <w:sz w:val="19"/>
                <w:szCs w:val="19"/>
              </w:rPr>
              <w:t xml:space="preserve"> = 100) - %</w:t>
            </w:r>
            <w:r w:rsidRPr="0003068A">
              <w:rPr>
                <w:rFonts w:ascii="Arial" w:hAnsi="Arial" w:cs="Arial"/>
                <w:b/>
                <w:bCs/>
                <w:i/>
                <w:iCs/>
                <w:color w:val="FF0000"/>
                <w:w w:val="85"/>
                <w:kern w:val="0"/>
                <w:sz w:val="19"/>
                <w:szCs w:val="19"/>
              </w:rPr>
              <w:t xml:space="preserve"> </w:t>
            </w:r>
            <w:r w:rsidRPr="0003068A">
              <w:rPr>
                <w:rFonts w:ascii="Arial" w:hAnsi="Arial" w:cs="Arial"/>
                <w:b/>
                <w:bCs/>
                <w:i/>
                <w:iCs/>
                <w:color w:val="FF0000"/>
                <w:w w:val="85"/>
                <w:kern w:val="0"/>
                <w:sz w:val="19"/>
                <w:szCs w:val="19"/>
              </w:rPr>
              <w:br/>
              <w:t>Index (Previous year = 100) - %</w:t>
            </w:r>
          </w:p>
        </w:tc>
      </w:tr>
      <w:tr w:rsidR="00D6694E" w:rsidRPr="0003068A" w14:paraId="11BEA7D5" w14:textId="77777777" w:rsidTr="00C154B7">
        <w:trPr>
          <w:jc w:val="center"/>
        </w:trPr>
        <w:tc>
          <w:tcPr>
            <w:tcW w:w="3757" w:type="dxa"/>
            <w:shd w:val="clear" w:color="auto" w:fill="auto"/>
            <w:noWrap/>
            <w:vAlign w:val="bottom"/>
          </w:tcPr>
          <w:p w14:paraId="639B4BCF" w14:textId="77777777" w:rsidR="00D6694E" w:rsidRPr="0003068A" w:rsidRDefault="00D6694E" w:rsidP="00D6694E">
            <w:pPr>
              <w:spacing w:before="120" w:after="60"/>
              <w:rPr>
                <w:rFonts w:ascii="Arial" w:hAnsi="Arial" w:cs="Arial"/>
                <w:b/>
                <w:bCs/>
                <w:color w:val="FF0000"/>
                <w:w w:val="85"/>
                <w:kern w:val="0"/>
                <w:sz w:val="19"/>
                <w:szCs w:val="19"/>
              </w:rPr>
            </w:pPr>
            <w:proofErr w:type="spellStart"/>
            <w:r w:rsidRPr="0003068A">
              <w:rPr>
                <w:rFonts w:ascii="Arial" w:hAnsi="Arial" w:cs="Arial"/>
                <w:b/>
                <w:bCs/>
                <w:color w:val="FF0000"/>
                <w:w w:val="85"/>
                <w:kern w:val="0"/>
                <w:sz w:val="19"/>
                <w:szCs w:val="19"/>
              </w:rPr>
              <w:t>Số</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trường</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học</w:t>
            </w:r>
            <w:proofErr w:type="spellEnd"/>
            <w:r w:rsidRPr="0003068A">
              <w:rPr>
                <w:rFonts w:ascii="Arial" w:hAnsi="Arial" w:cs="Arial"/>
                <w:b/>
                <w:bCs/>
                <w:color w:val="FF0000"/>
                <w:w w:val="85"/>
                <w:kern w:val="0"/>
                <w:sz w:val="19"/>
                <w:szCs w:val="19"/>
              </w:rPr>
              <w:t xml:space="preserve"> - </w:t>
            </w:r>
            <w:r w:rsidRPr="0003068A">
              <w:rPr>
                <w:rFonts w:ascii="Arial" w:hAnsi="Arial" w:cs="Arial"/>
                <w:b/>
                <w:bCs/>
                <w:i/>
                <w:iCs/>
                <w:color w:val="FF0000"/>
                <w:w w:val="85"/>
                <w:kern w:val="0"/>
                <w:sz w:val="19"/>
                <w:szCs w:val="19"/>
              </w:rPr>
              <w:t xml:space="preserve">Number of schools </w:t>
            </w:r>
          </w:p>
        </w:tc>
        <w:tc>
          <w:tcPr>
            <w:tcW w:w="716" w:type="dxa"/>
            <w:vAlign w:val="bottom"/>
          </w:tcPr>
          <w:p w14:paraId="57B82528" w14:textId="6235754E" w:rsidR="00D6694E" w:rsidRPr="00D6694E" w:rsidRDefault="00D6694E" w:rsidP="00D6694E">
            <w:pPr>
              <w:spacing w:before="60" w:after="60"/>
              <w:jc w:val="right"/>
              <w:rPr>
                <w:rFonts w:ascii="Arial" w:hAnsi="Arial" w:cs="Arial"/>
                <w:b/>
                <w:w w:val="85"/>
                <w:sz w:val="19"/>
                <w:szCs w:val="19"/>
              </w:rPr>
            </w:pPr>
            <w:r w:rsidRPr="00D6694E">
              <w:rPr>
                <w:rFonts w:ascii="Arial" w:hAnsi="Arial" w:cs="Arial"/>
                <w:b/>
                <w:w w:val="85"/>
                <w:sz w:val="19"/>
                <w:szCs w:val="19"/>
              </w:rPr>
              <w:t>100,00</w:t>
            </w:r>
          </w:p>
        </w:tc>
        <w:tc>
          <w:tcPr>
            <w:tcW w:w="717" w:type="dxa"/>
            <w:vAlign w:val="bottom"/>
          </w:tcPr>
          <w:p w14:paraId="4E76567B" w14:textId="75C52FAA" w:rsidR="00D6694E" w:rsidRPr="00D6694E" w:rsidRDefault="00D6694E" w:rsidP="00D6694E">
            <w:pPr>
              <w:spacing w:before="60" w:after="60"/>
              <w:jc w:val="right"/>
              <w:rPr>
                <w:rFonts w:ascii="Arial" w:hAnsi="Arial" w:cs="Arial"/>
                <w:b/>
                <w:w w:val="85"/>
                <w:sz w:val="19"/>
                <w:szCs w:val="19"/>
              </w:rPr>
            </w:pPr>
            <w:r w:rsidRPr="00D6694E">
              <w:rPr>
                <w:rFonts w:ascii="Arial" w:hAnsi="Arial" w:cs="Arial"/>
                <w:b/>
                <w:w w:val="85"/>
                <w:sz w:val="19"/>
                <w:szCs w:val="19"/>
              </w:rPr>
              <w:t>92,68</w:t>
            </w:r>
          </w:p>
        </w:tc>
        <w:tc>
          <w:tcPr>
            <w:tcW w:w="717" w:type="dxa"/>
            <w:shd w:val="clear" w:color="auto" w:fill="auto"/>
            <w:noWrap/>
            <w:vAlign w:val="bottom"/>
          </w:tcPr>
          <w:p w14:paraId="2CE09C8E" w14:textId="47EC0A77" w:rsidR="00D6694E" w:rsidRPr="00D6694E" w:rsidRDefault="00D6694E" w:rsidP="00D6694E">
            <w:pPr>
              <w:spacing w:before="60" w:after="60"/>
              <w:jc w:val="right"/>
              <w:rPr>
                <w:rFonts w:ascii="Arial" w:hAnsi="Arial" w:cs="Arial"/>
                <w:b/>
                <w:w w:val="85"/>
                <w:sz w:val="19"/>
                <w:szCs w:val="19"/>
              </w:rPr>
            </w:pPr>
            <w:r w:rsidRPr="00D6694E">
              <w:rPr>
                <w:rFonts w:ascii="Arial" w:hAnsi="Arial" w:cs="Arial"/>
                <w:b/>
                <w:w w:val="85"/>
                <w:sz w:val="19"/>
                <w:szCs w:val="19"/>
              </w:rPr>
              <w:t>98,25</w:t>
            </w:r>
          </w:p>
        </w:tc>
        <w:tc>
          <w:tcPr>
            <w:tcW w:w="717" w:type="dxa"/>
            <w:vAlign w:val="bottom"/>
          </w:tcPr>
          <w:p w14:paraId="3FE2AE54" w14:textId="356C0B22" w:rsidR="00D6694E" w:rsidRPr="00D6694E" w:rsidRDefault="00D6694E" w:rsidP="00D6694E">
            <w:pPr>
              <w:spacing w:before="60" w:after="60"/>
              <w:jc w:val="right"/>
              <w:rPr>
                <w:rFonts w:ascii="Arial" w:hAnsi="Arial" w:cs="Arial"/>
                <w:b/>
                <w:w w:val="85"/>
                <w:sz w:val="19"/>
                <w:szCs w:val="19"/>
              </w:rPr>
            </w:pPr>
            <w:r w:rsidRPr="00D6694E">
              <w:rPr>
                <w:rFonts w:ascii="Arial" w:hAnsi="Arial" w:cs="Arial"/>
                <w:b/>
                <w:w w:val="85"/>
                <w:sz w:val="19"/>
                <w:szCs w:val="19"/>
              </w:rPr>
              <w:t>97,32</w:t>
            </w:r>
          </w:p>
        </w:tc>
        <w:tc>
          <w:tcPr>
            <w:tcW w:w="717" w:type="dxa"/>
            <w:shd w:val="clear" w:color="auto" w:fill="auto"/>
            <w:noWrap/>
            <w:vAlign w:val="bottom"/>
          </w:tcPr>
          <w:p w14:paraId="7646B5F0" w14:textId="051F9A7C" w:rsidR="00D6694E" w:rsidRPr="00D6694E" w:rsidRDefault="00D6694E" w:rsidP="00D6694E">
            <w:pPr>
              <w:spacing w:before="60" w:after="60"/>
              <w:jc w:val="right"/>
              <w:rPr>
                <w:rFonts w:ascii="Arial" w:hAnsi="Arial" w:cs="Arial"/>
                <w:b/>
                <w:w w:val="85"/>
                <w:sz w:val="19"/>
                <w:szCs w:val="19"/>
              </w:rPr>
            </w:pPr>
            <w:r w:rsidRPr="00D6694E">
              <w:rPr>
                <w:rFonts w:ascii="Arial" w:hAnsi="Arial" w:cs="Arial"/>
                <w:b/>
                <w:w w:val="85"/>
                <w:sz w:val="19"/>
                <w:szCs w:val="19"/>
              </w:rPr>
              <w:t>98,17</w:t>
            </w:r>
          </w:p>
        </w:tc>
      </w:tr>
      <w:tr w:rsidR="00D6694E" w:rsidRPr="0003068A" w14:paraId="091D61EA" w14:textId="77777777" w:rsidTr="00C154B7">
        <w:trPr>
          <w:jc w:val="center"/>
        </w:trPr>
        <w:tc>
          <w:tcPr>
            <w:tcW w:w="3757" w:type="dxa"/>
            <w:shd w:val="clear" w:color="auto" w:fill="auto"/>
            <w:noWrap/>
            <w:vAlign w:val="bottom"/>
          </w:tcPr>
          <w:p w14:paraId="5A3962BB" w14:textId="77777777" w:rsidR="00D6694E" w:rsidRPr="0003068A" w:rsidRDefault="00D6694E" w:rsidP="00D6694E">
            <w:pPr>
              <w:spacing w:before="60" w:after="60"/>
              <w:ind w:left="227"/>
              <w:rPr>
                <w:rFonts w:ascii="Arial" w:hAnsi="Arial" w:cs="Arial"/>
                <w:color w:val="FF0000"/>
                <w:w w:val="85"/>
                <w:kern w:val="0"/>
                <w:sz w:val="19"/>
                <w:szCs w:val="19"/>
              </w:rPr>
            </w:pPr>
            <w:r w:rsidRPr="0003068A">
              <w:rPr>
                <w:rFonts w:ascii="Arial" w:hAnsi="Arial" w:cs="Arial"/>
                <w:color w:val="FF0000"/>
                <w:w w:val="85"/>
                <w:kern w:val="0"/>
                <w:sz w:val="19"/>
                <w:szCs w:val="19"/>
              </w:rPr>
              <w:t xml:space="preserve">Công </w:t>
            </w:r>
            <w:proofErr w:type="spellStart"/>
            <w:r w:rsidRPr="0003068A">
              <w:rPr>
                <w:rFonts w:ascii="Arial" w:hAnsi="Arial" w:cs="Arial"/>
                <w:color w:val="FF0000"/>
                <w:w w:val="85"/>
                <w:kern w:val="0"/>
                <w:sz w:val="19"/>
                <w:szCs w:val="19"/>
              </w:rPr>
              <w:t>lập</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Public</w:t>
            </w:r>
          </w:p>
        </w:tc>
        <w:tc>
          <w:tcPr>
            <w:tcW w:w="716" w:type="dxa"/>
            <w:vAlign w:val="bottom"/>
          </w:tcPr>
          <w:p w14:paraId="668D7D4B" w14:textId="5C848345" w:rsidR="00D6694E" w:rsidRPr="00D6694E" w:rsidRDefault="00D6694E" w:rsidP="00D6694E">
            <w:pPr>
              <w:spacing w:before="60" w:after="60"/>
              <w:jc w:val="right"/>
              <w:rPr>
                <w:rFonts w:ascii="Arial" w:hAnsi="Arial" w:cs="Arial"/>
                <w:w w:val="85"/>
                <w:sz w:val="19"/>
                <w:szCs w:val="19"/>
              </w:rPr>
            </w:pPr>
            <w:r w:rsidRPr="00D6694E">
              <w:rPr>
                <w:rFonts w:ascii="Arial" w:hAnsi="Arial" w:cs="Arial"/>
                <w:w w:val="85"/>
                <w:sz w:val="19"/>
                <w:szCs w:val="19"/>
              </w:rPr>
              <w:t>100,00</w:t>
            </w:r>
          </w:p>
        </w:tc>
        <w:tc>
          <w:tcPr>
            <w:tcW w:w="717" w:type="dxa"/>
            <w:vAlign w:val="bottom"/>
          </w:tcPr>
          <w:p w14:paraId="5D0C8C86" w14:textId="1C3E2145" w:rsidR="00D6694E" w:rsidRPr="00D6694E" w:rsidRDefault="00D6694E" w:rsidP="00D6694E">
            <w:pPr>
              <w:spacing w:before="60" w:after="60"/>
              <w:jc w:val="right"/>
              <w:rPr>
                <w:rFonts w:ascii="Arial" w:hAnsi="Arial" w:cs="Arial"/>
                <w:w w:val="85"/>
                <w:sz w:val="19"/>
                <w:szCs w:val="19"/>
              </w:rPr>
            </w:pPr>
            <w:r w:rsidRPr="00D6694E">
              <w:rPr>
                <w:rFonts w:ascii="Arial" w:hAnsi="Arial" w:cs="Arial"/>
                <w:w w:val="85"/>
                <w:sz w:val="19"/>
                <w:szCs w:val="19"/>
              </w:rPr>
              <w:t>92,62</w:t>
            </w:r>
          </w:p>
        </w:tc>
        <w:tc>
          <w:tcPr>
            <w:tcW w:w="717" w:type="dxa"/>
            <w:shd w:val="clear" w:color="auto" w:fill="auto"/>
            <w:noWrap/>
            <w:vAlign w:val="bottom"/>
          </w:tcPr>
          <w:p w14:paraId="4577C832" w14:textId="0BFB24D0" w:rsidR="00D6694E" w:rsidRPr="00D6694E" w:rsidRDefault="00D6694E" w:rsidP="00D6694E">
            <w:pPr>
              <w:spacing w:before="60" w:after="60"/>
              <w:jc w:val="right"/>
              <w:rPr>
                <w:rFonts w:ascii="Arial" w:hAnsi="Arial" w:cs="Arial"/>
                <w:w w:val="85"/>
                <w:sz w:val="19"/>
                <w:szCs w:val="19"/>
              </w:rPr>
            </w:pPr>
            <w:r w:rsidRPr="00D6694E">
              <w:rPr>
                <w:rFonts w:ascii="Arial" w:hAnsi="Arial" w:cs="Arial"/>
                <w:w w:val="85"/>
                <w:sz w:val="19"/>
                <w:szCs w:val="19"/>
              </w:rPr>
              <w:t>98,23</w:t>
            </w:r>
          </w:p>
        </w:tc>
        <w:tc>
          <w:tcPr>
            <w:tcW w:w="717" w:type="dxa"/>
            <w:vAlign w:val="bottom"/>
          </w:tcPr>
          <w:p w14:paraId="1F480600" w14:textId="2BAD6EDE" w:rsidR="00D6694E" w:rsidRPr="00D6694E" w:rsidRDefault="00D6694E" w:rsidP="00D6694E">
            <w:pPr>
              <w:spacing w:before="60" w:after="60"/>
              <w:jc w:val="right"/>
              <w:rPr>
                <w:rFonts w:ascii="Arial" w:hAnsi="Arial" w:cs="Arial"/>
                <w:w w:val="85"/>
                <w:sz w:val="19"/>
                <w:szCs w:val="19"/>
              </w:rPr>
            </w:pPr>
            <w:r w:rsidRPr="00D6694E">
              <w:rPr>
                <w:rFonts w:ascii="Arial" w:hAnsi="Arial" w:cs="Arial"/>
                <w:w w:val="85"/>
                <w:sz w:val="19"/>
                <w:szCs w:val="19"/>
              </w:rPr>
              <w:t>97,30</w:t>
            </w:r>
          </w:p>
        </w:tc>
        <w:tc>
          <w:tcPr>
            <w:tcW w:w="717" w:type="dxa"/>
            <w:shd w:val="clear" w:color="auto" w:fill="auto"/>
            <w:noWrap/>
            <w:vAlign w:val="bottom"/>
          </w:tcPr>
          <w:p w14:paraId="291AEDB1" w14:textId="35CDA999" w:rsidR="00D6694E" w:rsidRPr="00D6694E" w:rsidRDefault="00D6694E" w:rsidP="00D6694E">
            <w:pPr>
              <w:spacing w:before="60" w:after="60"/>
              <w:jc w:val="right"/>
              <w:rPr>
                <w:rFonts w:ascii="Arial" w:hAnsi="Arial" w:cs="Arial"/>
                <w:w w:val="85"/>
                <w:sz w:val="19"/>
                <w:szCs w:val="19"/>
              </w:rPr>
            </w:pPr>
            <w:r w:rsidRPr="00D6694E">
              <w:rPr>
                <w:rFonts w:ascii="Arial" w:hAnsi="Arial" w:cs="Arial"/>
                <w:w w:val="85"/>
                <w:sz w:val="19"/>
                <w:szCs w:val="19"/>
              </w:rPr>
              <w:t>98,15</w:t>
            </w:r>
          </w:p>
        </w:tc>
      </w:tr>
      <w:tr w:rsidR="00D6694E" w:rsidRPr="0003068A" w14:paraId="22C1D333" w14:textId="77777777" w:rsidTr="00C154B7">
        <w:trPr>
          <w:jc w:val="center"/>
        </w:trPr>
        <w:tc>
          <w:tcPr>
            <w:tcW w:w="3757" w:type="dxa"/>
            <w:shd w:val="clear" w:color="auto" w:fill="auto"/>
            <w:noWrap/>
            <w:vAlign w:val="bottom"/>
          </w:tcPr>
          <w:p w14:paraId="474213D7" w14:textId="77777777" w:rsidR="00D6694E" w:rsidRPr="0003068A" w:rsidRDefault="00D6694E" w:rsidP="00D6694E">
            <w:pPr>
              <w:spacing w:before="60" w:after="60"/>
              <w:ind w:left="227"/>
              <w:rPr>
                <w:rFonts w:ascii="Arial" w:hAnsi="Arial" w:cs="Arial"/>
                <w:color w:val="FF0000"/>
                <w:w w:val="85"/>
                <w:kern w:val="0"/>
                <w:sz w:val="19"/>
                <w:szCs w:val="19"/>
                <w:lang w:val="fr-FR"/>
              </w:rPr>
            </w:pPr>
            <w:proofErr w:type="spellStart"/>
            <w:r w:rsidRPr="0003068A">
              <w:rPr>
                <w:rFonts w:ascii="Arial" w:hAnsi="Arial" w:cs="Arial"/>
                <w:color w:val="FF0000"/>
                <w:w w:val="85"/>
                <w:kern w:val="0"/>
                <w:sz w:val="19"/>
                <w:szCs w:val="19"/>
                <w:lang w:val="fr-FR"/>
              </w:rPr>
              <w:t>Ngoài</w:t>
            </w:r>
            <w:proofErr w:type="spellEnd"/>
            <w:r w:rsidRPr="0003068A">
              <w:rPr>
                <w:rFonts w:ascii="Arial" w:hAnsi="Arial" w:cs="Arial"/>
                <w:color w:val="FF0000"/>
                <w:w w:val="85"/>
                <w:kern w:val="0"/>
                <w:sz w:val="19"/>
                <w:szCs w:val="19"/>
                <w:lang w:val="fr-FR"/>
              </w:rPr>
              <w:t xml:space="preserve"> </w:t>
            </w:r>
            <w:proofErr w:type="spellStart"/>
            <w:r w:rsidRPr="0003068A">
              <w:rPr>
                <w:rFonts w:ascii="Arial" w:hAnsi="Arial" w:cs="Arial"/>
                <w:color w:val="FF0000"/>
                <w:w w:val="85"/>
                <w:kern w:val="0"/>
                <w:sz w:val="19"/>
                <w:szCs w:val="19"/>
                <w:lang w:val="fr-FR"/>
              </w:rPr>
              <w:t>công</w:t>
            </w:r>
            <w:proofErr w:type="spellEnd"/>
            <w:r w:rsidRPr="0003068A">
              <w:rPr>
                <w:rFonts w:ascii="Arial" w:hAnsi="Arial" w:cs="Arial"/>
                <w:color w:val="FF0000"/>
                <w:w w:val="85"/>
                <w:kern w:val="0"/>
                <w:sz w:val="19"/>
                <w:szCs w:val="19"/>
                <w:lang w:val="fr-FR"/>
              </w:rPr>
              <w:t xml:space="preserve"> </w:t>
            </w:r>
            <w:proofErr w:type="spellStart"/>
            <w:r w:rsidRPr="0003068A">
              <w:rPr>
                <w:rFonts w:ascii="Arial" w:hAnsi="Arial" w:cs="Arial"/>
                <w:color w:val="FF0000"/>
                <w:w w:val="85"/>
                <w:kern w:val="0"/>
                <w:sz w:val="19"/>
                <w:szCs w:val="19"/>
                <w:lang w:val="fr-FR"/>
              </w:rPr>
              <w:t>lập</w:t>
            </w:r>
            <w:proofErr w:type="spellEnd"/>
            <w:r w:rsidRPr="0003068A">
              <w:rPr>
                <w:rFonts w:ascii="Arial" w:hAnsi="Arial" w:cs="Arial"/>
                <w:color w:val="FF0000"/>
                <w:w w:val="85"/>
                <w:kern w:val="0"/>
                <w:sz w:val="19"/>
                <w:szCs w:val="19"/>
                <w:lang w:val="fr-FR"/>
              </w:rPr>
              <w:t xml:space="preserve"> - </w:t>
            </w:r>
            <w:r w:rsidRPr="0003068A">
              <w:rPr>
                <w:rFonts w:ascii="Arial" w:hAnsi="Arial" w:cs="Arial"/>
                <w:i/>
                <w:iCs/>
                <w:color w:val="FF0000"/>
                <w:w w:val="85"/>
                <w:kern w:val="0"/>
                <w:sz w:val="19"/>
                <w:szCs w:val="19"/>
                <w:lang w:val="fr-FR"/>
              </w:rPr>
              <w:t>Non-public</w:t>
            </w:r>
          </w:p>
        </w:tc>
        <w:tc>
          <w:tcPr>
            <w:tcW w:w="716" w:type="dxa"/>
            <w:vAlign w:val="bottom"/>
          </w:tcPr>
          <w:p w14:paraId="4D000409" w14:textId="7180616E" w:rsidR="00D6694E" w:rsidRPr="00D6694E" w:rsidRDefault="00D6694E" w:rsidP="00D6694E">
            <w:pPr>
              <w:spacing w:before="60" w:after="60"/>
              <w:jc w:val="right"/>
              <w:rPr>
                <w:rFonts w:ascii="Arial" w:hAnsi="Arial" w:cs="Arial"/>
                <w:w w:val="85"/>
                <w:sz w:val="19"/>
                <w:szCs w:val="19"/>
              </w:rPr>
            </w:pPr>
            <w:r w:rsidRPr="00D6694E">
              <w:rPr>
                <w:rFonts w:ascii="Arial" w:hAnsi="Arial" w:cs="Arial"/>
                <w:w w:val="85"/>
                <w:sz w:val="19"/>
                <w:szCs w:val="19"/>
              </w:rPr>
              <w:t>100,00</w:t>
            </w:r>
          </w:p>
        </w:tc>
        <w:tc>
          <w:tcPr>
            <w:tcW w:w="717" w:type="dxa"/>
            <w:vAlign w:val="bottom"/>
          </w:tcPr>
          <w:p w14:paraId="14A79A73" w14:textId="182782C4" w:rsidR="00D6694E" w:rsidRPr="00D6694E" w:rsidRDefault="00D6694E" w:rsidP="00D6694E">
            <w:pPr>
              <w:spacing w:before="60" w:after="60"/>
              <w:jc w:val="right"/>
              <w:rPr>
                <w:rFonts w:ascii="Arial" w:hAnsi="Arial" w:cs="Arial"/>
                <w:w w:val="85"/>
                <w:sz w:val="19"/>
                <w:szCs w:val="19"/>
              </w:rPr>
            </w:pPr>
            <w:r w:rsidRPr="00D6694E">
              <w:rPr>
                <w:rFonts w:ascii="Arial" w:hAnsi="Arial" w:cs="Arial"/>
                <w:w w:val="85"/>
                <w:sz w:val="19"/>
                <w:szCs w:val="19"/>
              </w:rPr>
              <w:t>100,00</w:t>
            </w:r>
          </w:p>
        </w:tc>
        <w:tc>
          <w:tcPr>
            <w:tcW w:w="717" w:type="dxa"/>
            <w:shd w:val="clear" w:color="auto" w:fill="auto"/>
            <w:noWrap/>
            <w:vAlign w:val="bottom"/>
          </w:tcPr>
          <w:p w14:paraId="7CDCE4B2" w14:textId="594E130B" w:rsidR="00D6694E" w:rsidRPr="00D6694E" w:rsidRDefault="00D6694E" w:rsidP="00D6694E">
            <w:pPr>
              <w:spacing w:before="60" w:after="60"/>
              <w:jc w:val="right"/>
              <w:rPr>
                <w:rFonts w:ascii="Arial" w:hAnsi="Arial" w:cs="Arial"/>
                <w:w w:val="85"/>
                <w:sz w:val="19"/>
                <w:szCs w:val="19"/>
              </w:rPr>
            </w:pPr>
            <w:r w:rsidRPr="00D6694E">
              <w:rPr>
                <w:rFonts w:ascii="Arial" w:hAnsi="Arial" w:cs="Arial"/>
                <w:w w:val="85"/>
                <w:sz w:val="19"/>
                <w:szCs w:val="19"/>
              </w:rPr>
              <w:t>100,00</w:t>
            </w:r>
          </w:p>
        </w:tc>
        <w:tc>
          <w:tcPr>
            <w:tcW w:w="717" w:type="dxa"/>
            <w:vAlign w:val="bottom"/>
          </w:tcPr>
          <w:p w14:paraId="413E8656" w14:textId="087630B3" w:rsidR="00D6694E" w:rsidRPr="00D6694E" w:rsidRDefault="00D6694E" w:rsidP="00D6694E">
            <w:pPr>
              <w:spacing w:before="60" w:after="60"/>
              <w:jc w:val="right"/>
              <w:rPr>
                <w:rFonts w:ascii="Arial" w:hAnsi="Arial" w:cs="Arial"/>
                <w:w w:val="85"/>
                <w:sz w:val="19"/>
                <w:szCs w:val="19"/>
              </w:rPr>
            </w:pPr>
            <w:r w:rsidRPr="00D6694E">
              <w:rPr>
                <w:rFonts w:ascii="Arial" w:hAnsi="Arial" w:cs="Arial"/>
                <w:w w:val="85"/>
                <w:sz w:val="19"/>
                <w:szCs w:val="19"/>
              </w:rPr>
              <w:t>100,00</w:t>
            </w:r>
          </w:p>
        </w:tc>
        <w:tc>
          <w:tcPr>
            <w:tcW w:w="717" w:type="dxa"/>
            <w:shd w:val="clear" w:color="auto" w:fill="auto"/>
            <w:noWrap/>
            <w:vAlign w:val="bottom"/>
          </w:tcPr>
          <w:p w14:paraId="16B46CE2" w14:textId="0B84B115" w:rsidR="00D6694E" w:rsidRPr="00D6694E" w:rsidRDefault="00D6694E" w:rsidP="00D6694E">
            <w:pPr>
              <w:spacing w:before="60" w:after="60"/>
              <w:jc w:val="right"/>
              <w:rPr>
                <w:rFonts w:ascii="Arial" w:hAnsi="Arial" w:cs="Arial"/>
                <w:w w:val="85"/>
                <w:sz w:val="19"/>
                <w:szCs w:val="19"/>
              </w:rPr>
            </w:pPr>
            <w:r w:rsidRPr="00D6694E">
              <w:rPr>
                <w:rFonts w:ascii="Arial" w:hAnsi="Arial" w:cs="Arial"/>
                <w:w w:val="85"/>
                <w:sz w:val="19"/>
                <w:szCs w:val="19"/>
              </w:rPr>
              <w:t>100,00</w:t>
            </w:r>
          </w:p>
        </w:tc>
      </w:tr>
      <w:tr w:rsidR="00D6694E" w:rsidRPr="0003068A" w14:paraId="767A4ECD" w14:textId="77777777" w:rsidTr="00C154B7">
        <w:trPr>
          <w:jc w:val="center"/>
        </w:trPr>
        <w:tc>
          <w:tcPr>
            <w:tcW w:w="3757" w:type="dxa"/>
            <w:shd w:val="clear" w:color="auto" w:fill="auto"/>
            <w:noWrap/>
            <w:vAlign w:val="bottom"/>
          </w:tcPr>
          <w:p w14:paraId="00D00EBE" w14:textId="77777777" w:rsidR="00D6694E" w:rsidRPr="0003068A" w:rsidRDefault="00D6694E" w:rsidP="00D6694E">
            <w:pPr>
              <w:spacing w:before="120" w:after="60"/>
              <w:rPr>
                <w:rFonts w:ascii="Arial" w:hAnsi="Arial" w:cs="Arial"/>
                <w:b/>
                <w:bCs/>
                <w:color w:val="FF0000"/>
                <w:w w:val="85"/>
                <w:kern w:val="0"/>
                <w:sz w:val="19"/>
                <w:szCs w:val="19"/>
              </w:rPr>
            </w:pPr>
            <w:proofErr w:type="spellStart"/>
            <w:r w:rsidRPr="0003068A">
              <w:rPr>
                <w:rFonts w:ascii="Arial" w:hAnsi="Arial" w:cs="Arial"/>
                <w:b/>
                <w:bCs/>
                <w:color w:val="FF0000"/>
                <w:w w:val="85"/>
                <w:kern w:val="0"/>
                <w:sz w:val="19"/>
                <w:szCs w:val="19"/>
              </w:rPr>
              <w:t>Số</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lớp</w:t>
            </w:r>
            <w:proofErr w:type="spellEnd"/>
            <w:r w:rsidRPr="0003068A">
              <w:rPr>
                <w:rFonts w:ascii="Arial" w:hAnsi="Arial" w:cs="Arial"/>
                <w:b/>
                <w:bCs/>
                <w:color w:val="FF0000"/>
                <w:w w:val="85"/>
                <w:kern w:val="0"/>
                <w:sz w:val="19"/>
                <w:szCs w:val="19"/>
              </w:rPr>
              <w:t>/</w:t>
            </w:r>
            <w:proofErr w:type="spellStart"/>
            <w:r w:rsidRPr="0003068A">
              <w:rPr>
                <w:rFonts w:ascii="Arial" w:hAnsi="Arial" w:cs="Arial"/>
                <w:b/>
                <w:bCs/>
                <w:color w:val="FF0000"/>
                <w:w w:val="85"/>
                <w:kern w:val="0"/>
                <w:sz w:val="19"/>
                <w:szCs w:val="19"/>
              </w:rPr>
              <w:t>nhóm</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trẻ</w:t>
            </w:r>
            <w:proofErr w:type="spellEnd"/>
            <w:r w:rsidRPr="0003068A">
              <w:rPr>
                <w:rFonts w:ascii="Arial" w:hAnsi="Arial" w:cs="Arial"/>
                <w:b/>
                <w:bCs/>
                <w:color w:val="FF0000"/>
                <w:w w:val="85"/>
                <w:kern w:val="0"/>
                <w:sz w:val="19"/>
                <w:szCs w:val="19"/>
              </w:rPr>
              <w:t xml:space="preserve"> </w:t>
            </w:r>
            <w:r w:rsidRPr="0003068A">
              <w:rPr>
                <w:rFonts w:ascii="Arial" w:hAnsi="Arial" w:cs="Arial"/>
                <w:b/>
                <w:bCs/>
                <w:color w:val="FF0000"/>
                <w:w w:val="85"/>
                <w:kern w:val="0"/>
                <w:sz w:val="19"/>
                <w:szCs w:val="19"/>
                <w:lang w:val="vi-VN"/>
              </w:rPr>
              <w:t xml:space="preserve">- </w:t>
            </w:r>
            <w:r w:rsidRPr="0003068A">
              <w:rPr>
                <w:rFonts w:ascii="Arial" w:hAnsi="Arial" w:cs="Arial"/>
                <w:b/>
                <w:bCs/>
                <w:i/>
                <w:iCs/>
                <w:color w:val="FF0000"/>
                <w:w w:val="85"/>
                <w:kern w:val="0"/>
                <w:sz w:val="19"/>
                <w:szCs w:val="19"/>
              </w:rPr>
              <w:t>Number of classes</w:t>
            </w:r>
          </w:p>
        </w:tc>
        <w:tc>
          <w:tcPr>
            <w:tcW w:w="716" w:type="dxa"/>
            <w:vAlign w:val="bottom"/>
          </w:tcPr>
          <w:p w14:paraId="48D23FE0" w14:textId="5D3D7073" w:rsidR="00D6694E" w:rsidRPr="00D6694E" w:rsidRDefault="00D6694E" w:rsidP="00D6694E">
            <w:pPr>
              <w:spacing w:before="60" w:after="60"/>
              <w:jc w:val="right"/>
              <w:rPr>
                <w:rFonts w:ascii="Arial" w:hAnsi="Arial" w:cs="Arial"/>
                <w:b/>
                <w:w w:val="85"/>
                <w:sz w:val="19"/>
                <w:szCs w:val="19"/>
              </w:rPr>
            </w:pPr>
            <w:r w:rsidRPr="00D6694E">
              <w:rPr>
                <w:rFonts w:ascii="Arial" w:hAnsi="Arial" w:cs="Arial"/>
                <w:b/>
                <w:w w:val="85"/>
                <w:sz w:val="19"/>
                <w:szCs w:val="19"/>
              </w:rPr>
              <w:t>99,25</w:t>
            </w:r>
          </w:p>
        </w:tc>
        <w:tc>
          <w:tcPr>
            <w:tcW w:w="717" w:type="dxa"/>
            <w:vAlign w:val="bottom"/>
          </w:tcPr>
          <w:p w14:paraId="44E95EB3" w14:textId="10366C61" w:rsidR="00D6694E" w:rsidRPr="00D6694E" w:rsidRDefault="00D6694E" w:rsidP="00D6694E">
            <w:pPr>
              <w:spacing w:before="60" w:after="60"/>
              <w:jc w:val="right"/>
              <w:rPr>
                <w:rFonts w:ascii="Arial" w:hAnsi="Arial" w:cs="Arial"/>
                <w:b/>
                <w:w w:val="85"/>
                <w:sz w:val="19"/>
                <w:szCs w:val="19"/>
              </w:rPr>
            </w:pPr>
            <w:r w:rsidRPr="00D6694E">
              <w:rPr>
                <w:rFonts w:ascii="Arial" w:hAnsi="Arial" w:cs="Arial"/>
                <w:b/>
                <w:w w:val="85"/>
                <w:sz w:val="19"/>
                <w:szCs w:val="19"/>
              </w:rPr>
              <w:t>95,49</w:t>
            </w:r>
          </w:p>
        </w:tc>
        <w:tc>
          <w:tcPr>
            <w:tcW w:w="717" w:type="dxa"/>
            <w:shd w:val="clear" w:color="auto" w:fill="auto"/>
            <w:noWrap/>
            <w:vAlign w:val="bottom"/>
          </w:tcPr>
          <w:p w14:paraId="47E2D4AA" w14:textId="7D5FFFA5" w:rsidR="00D6694E" w:rsidRPr="00D6694E" w:rsidRDefault="00D6694E" w:rsidP="00D6694E">
            <w:pPr>
              <w:spacing w:before="60" w:after="60"/>
              <w:jc w:val="right"/>
              <w:rPr>
                <w:rFonts w:ascii="Arial" w:hAnsi="Arial" w:cs="Arial"/>
                <w:b/>
                <w:w w:val="85"/>
                <w:sz w:val="19"/>
                <w:szCs w:val="19"/>
              </w:rPr>
            </w:pPr>
            <w:r w:rsidRPr="00D6694E">
              <w:rPr>
                <w:rFonts w:ascii="Arial" w:hAnsi="Arial" w:cs="Arial"/>
                <w:b/>
                <w:w w:val="85"/>
                <w:sz w:val="19"/>
                <w:szCs w:val="19"/>
              </w:rPr>
              <w:t>100,89</w:t>
            </w:r>
          </w:p>
        </w:tc>
        <w:tc>
          <w:tcPr>
            <w:tcW w:w="717" w:type="dxa"/>
            <w:vAlign w:val="bottom"/>
          </w:tcPr>
          <w:p w14:paraId="64055D37" w14:textId="23BA1288" w:rsidR="00D6694E" w:rsidRPr="00D6694E" w:rsidRDefault="00D6694E" w:rsidP="00D6694E">
            <w:pPr>
              <w:spacing w:before="60" w:after="60"/>
              <w:jc w:val="right"/>
              <w:rPr>
                <w:rFonts w:ascii="Arial" w:hAnsi="Arial" w:cs="Arial"/>
                <w:b/>
                <w:w w:val="85"/>
                <w:sz w:val="19"/>
                <w:szCs w:val="19"/>
              </w:rPr>
            </w:pPr>
            <w:r w:rsidRPr="00D6694E">
              <w:rPr>
                <w:rFonts w:ascii="Arial" w:hAnsi="Arial" w:cs="Arial"/>
                <w:b/>
                <w:w w:val="85"/>
                <w:sz w:val="19"/>
                <w:szCs w:val="19"/>
              </w:rPr>
              <w:t>99,02</w:t>
            </w:r>
          </w:p>
        </w:tc>
        <w:tc>
          <w:tcPr>
            <w:tcW w:w="717" w:type="dxa"/>
            <w:shd w:val="clear" w:color="auto" w:fill="auto"/>
            <w:noWrap/>
            <w:vAlign w:val="bottom"/>
          </w:tcPr>
          <w:p w14:paraId="3CD5F08E" w14:textId="3E63FE09" w:rsidR="00D6694E" w:rsidRPr="00D6694E" w:rsidRDefault="00D6694E" w:rsidP="00D6694E">
            <w:pPr>
              <w:spacing w:before="60" w:after="60"/>
              <w:jc w:val="right"/>
              <w:rPr>
                <w:rFonts w:ascii="Arial" w:hAnsi="Arial" w:cs="Arial"/>
                <w:b/>
                <w:w w:val="85"/>
                <w:sz w:val="19"/>
                <w:szCs w:val="19"/>
              </w:rPr>
            </w:pPr>
            <w:r w:rsidRPr="00D6694E">
              <w:rPr>
                <w:rFonts w:ascii="Arial" w:hAnsi="Arial" w:cs="Arial"/>
                <w:b/>
                <w:w w:val="85"/>
                <w:sz w:val="19"/>
                <w:szCs w:val="19"/>
              </w:rPr>
              <w:t>98,13</w:t>
            </w:r>
          </w:p>
        </w:tc>
      </w:tr>
      <w:tr w:rsidR="00D6694E" w:rsidRPr="0003068A" w14:paraId="76BA273E" w14:textId="77777777" w:rsidTr="00C154B7">
        <w:trPr>
          <w:jc w:val="center"/>
        </w:trPr>
        <w:tc>
          <w:tcPr>
            <w:tcW w:w="3757" w:type="dxa"/>
            <w:shd w:val="clear" w:color="auto" w:fill="auto"/>
            <w:noWrap/>
            <w:vAlign w:val="bottom"/>
          </w:tcPr>
          <w:p w14:paraId="4D2DF8CC" w14:textId="77777777" w:rsidR="00D6694E" w:rsidRPr="0003068A" w:rsidRDefault="00D6694E" w:rsidP="00D6694E">
            <w:pPr>
              <w:spacing w:before="60" w:after="60"/>
              <w:ind w:left="227"/>
              <w:rPr>
                <w:rFonts w:ascii="Arial" w:hAnsi="Arial" w:cs="Arial"/>
                <w:color w:val="FF0000"/>
                <w:w w:val="85"/>
                <w:kern w:val="0"/>
                <w:sz w:val="19"/>
                <w:szCs w:val="19"/>
              </w:rPr>
            </w:pPr>
            <w:r w:rsidRPr="0003068A">
              <w:rPr>
                <w:rFonts w:ascii="Arial" w:hAnsi="Arial" w:cs="Arial"/>
                <w:color w:val="FF0000"/>
                <w:w w:val="85"/>
                <w:kern w:val="0"/>
                <w:sz w:val="19"/>
                <w:szCs w:val="19"/>
              </w:rPr>
              <w:t xml:space="preserve">Công </w:t>
            </w:r>
            <w:proofErr w:type="spellStart"/>
            <w:r w:rsidRPr="0003068A">
              <w:rPr>
                <w:rFonts w:ascii="Arial" w:hAnsi="Arial" w:cs="Arial"/>
                <w:color w:val="FF0000"/>
                <w:w w:val="85"/>
                <w:kern w:val="0"/>
                <w:sz w:val="19"/>
                <w:szCs w:val="19"/>
              </w:rPr>
              <w:t>lập</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Public</w:t>
            </w:r>
          </w:p>
        </w:tc>
        <w:tc>
          <w:tcPr>
            <w:tcW w:w="716" w:type="dxa"/>
            <w:vAlign w:val="bottom"/>
          </w:tcPr>
          <w:p w14:paraId="77AE7A5B" w14:textId="5A0AED68" w:rsidR="00D6694E" w:rsidRPr="00D6694E" w:rsidRDefault="00D6694E" w:rsidP="00D6694E">
            <w:pPr>
              <w:spacing w:before="60" w:after="60"/>
              <w:jc w:val="right"/>
              <w:rPr>
                <w:rFonts w:ascii="Arial" w:hAnsi="Arial" w:cs="Arial"/>
                <w:w w:val="85"/>
                <w:sz w:val="19"/>
                <w:szCs w:val="19"/>
              </w:rPr>
            </w:pPr>
            <w:r w:rsidRPr="00D6694E">
              <w:rPr>
                <w:rFonts w:ascii="Arial" w:hAnsi="Arial" w:cs="Arial"/>
                <w:w w:val="85"/>
                <w:sz w:val="19"/>
                <w:szCs w:val="19"/>
              </w:rPr>
              <w:t>97,31</w:t>
            </w:r>
          </w:p>
        </w:tc>
        <w:tc>
          <w:tcPr>
            <w:tcW w:w="717" w:type="dxa"/>
            <w:vAlign w:val="bottom"/>
          </w:tcPr>
          <w:p w14:paraId="7B98E380" w14:textId="43E4A8E8" w:rsidR="00D6694E" w:rsidRPr="00D6694E" w:rsidRDefault="00D6694E" w:rsidP="00D6694E">
            <w:pPr>
              <w:spacing w:before="60" w:after="60"/>
              <w:jc w:val="right"/>
              <w:rPr>
                <w:rFonts w:ascii="Arial" w:hAnsi="Arial" w:cs="Arial"/>
                <w:w w:val="85"/>
                <w:sz w:val="19"/>
                <w:szCs w:val="19"/>
              </w:rPr>
            </w:pPr>
            <w:r w:rsidRPr="00D6694E">
              <w:rPr>
                <w:rFonts w:ascii="Arial" w:hAnsi="Arial" w:cs="Arial"/>
                <w:w w:val="85"/>
                <w:sz w:val="19"/>
                <w:szCs w:val="19"/>
              </w:rPr>
              <w:t>95,05</w:t>
            </w:r>
          </w:p>
        </w:tc>
        <w:tc>
          <w:tcPr>
            <w:tcW w:w="717" w:type="dxa"/>
            <w:shd w:val="clear" w:color="auto" w:fill="auto"/>
            <w:noWrap/>
            <w:vAlign w:val="bottom"/>
          </w:tcPr>
          <w:p w14:paraId="335C9BD0" w14:textId="04B4F5AD" w:rsidR="00D6694E" w:rsidRPr="00D6694E" w:rsidRDefault="00D6694E" w:rsidP="00D6694E">
            <w:pPr>
              <w:spacing w:before="60" w:after="60"/>
              <w:jc w:val="right"/>
              <w:rPr>
                <w:rFonts w:ascii="Arial" w:hAnsi="Arial" w:cs="Arial"/>
                <w:w w:val="85"/>
                <w:sz w:val="19"/>
                <w:szCs w:val="19"/>
              </w:rPr>
            </w:pPr>
            <w:r w:rsidRPr="00D6694E">
              <w:rPr>
                <w:rFonts w:ascii="Arial" w:hAnsi="Arial" w:cs="Arial"/>
                <w:w w:val="85"/>
                <w:sz w:val="19"/>
                <w:szCs w:val="19"/>
              </w:rPr>
              <w:t>100,52</w:t>
            </w:r>
          </w:p>
        </w:tc>
        <w:tc>
          <w:tcPr>
            <w:tcW w:w="717" w:type="dxa"/>
            <w:vAlign w:val="bottom"/>
          </w:tcPr>
          <w:p w14:paraId="02D24D36" w14:textId="4BA2AA22" w:rsidR="00D6694E" w:rsidRPr="00D6694E" w:rsidRDefault="00D6694E" w:rsidP="00D6694E">
            <w:pPr>
              <w:spacing w:before="60" w:after="60"/>
              <w:jc w:val="right"/>
              <w:rPr>
                <w:rFonts w:ascii="Arial" w:hAnsi="Arial" w:cs="Arial"/>
                <w:w w:val="85"/>
                <w:sz w:val="19"/>
                <w:szCs w:val="19"/>
              </w:rPr>
            </w:pPr>
            <w:r w:rsidRPr="00D6694E">
              <w:rPr>
                <w:rFonts w:ascii="Arial" w:hAnsi="Arial" w:cs="Arial"/>
                <w:w w:val="85"/>
                <w:sz w:val="19"/>
                <w:szCs w:val="19"/>
              </w:rPr>
              <w:t>99,59</w:t>
            </w:r>
          </w:p>
        </w:tc>
        <w:tc>
          <w:tcPr>
            <w:tcW w:w="717" w:type="dxa"/>
            <w:shd w:val="clear" w:color="auto" w:fill="auto"/>
            <w:noWrap/>
            <w:vAlign w:val="bottom"/>
          </w:tcPr>
          <w:p w14:paraId="58E8D181" w14:textId="69995AA9" w:rsidR="00D6694E" w:rsidRPr="00D6694E" w:rsidRDefault="00D6694E" w:rsidP="00D6694E">
            <w:pPr>
              <w:spacing w:before="60" w:after="60"/>
              <w:jc w:val="right"/>
              <w:rPr>
                <w:rFonts w:ascii="Arial" w:hAnsi="Arial" w:cs="Arial"/>
                <w:w w:val="85"/>
                <w:sz w:val="19"/>
                <w:szCs w:val="19"/>
              </w:rPr>
            </w:pPr>
            <w:r w:rsidRPr="00D6694E">
              <w:rPr>
                <w:rFonts w:ascii="Arial" w:hAnsi="Arial" w:cs="Arial"/>
                <w:w w:val="85"/>
                <w:sz w:val="19"/>
                <w:szCs w:val="19"/>
              </w:rPr>
              <w:t>98,23</w:t>
            </w:r>
          </w:p>
        </w:tc>
      </w:tr>
      <w:tr w:rsidR="00D6694E" w:rsidRPr="0003068A" w14:paraId="441617CD" w14:textId="77777777" w:rsidTr="00C154B7">
        <w:trPr>
          <w:jc w:val="center"/>
        </w:trPr>
        <w:tc>
          <w:tcPr>
            <w:tcW w:w="3757" w:type="dxa"/>
            <w:shd w:val="clear" w:color="auto" w:fill="auto"/>
            <w:noWrap/>
            <w:vAlign w:val="bottom"/>
          </w:tcPr>
          <w:p w14:paraId="5E805D26" w14:textId="77777777" w:rsidR="00D6694E" w:rsidRPr="0003068A" w:rsidRDefault="00D6694E" w:rsidP="00D6694E">
            <w:pPr>
              <w:spacing w:before="60" w:after="60"/>
              <w:ind w:left="227"/>
              <w:rPr>
                <w:rFonts w:ascii="Arial" w:hAnsi="Arial" w:cs="Arial"/>
                <w:color w:val="FF0000"/>
                <w:w w:val="85"/>
                <w:kern w:val="0"/>
                <w:sz w:val="19"/>
                <w:szCs w:val="19"/>
                <w:lang w:val="fr-FR"/>
              </w:rPr>
            </w:pPr>
            <w:proofErr w:type="spellStart"/>
            <w:r w:rsidRPr="0003068A">
              <w:rPr>
                <w:rFonts w:ascii="Arial" w:hAnsi="Arial" w:cs="Arial"/>
                <w:color w:val="FF0000"/>
                <w:w w:val="85"/>
                <w:kern w:val="0"/>
                <w:sz w:val="19"/>
                <w:szCs w:val="19"/>
                <w:lang w:val="fr-FR"/>
              </w:rPr>
              <w:t>Ngoài</w:t>
            </w:r>
            <w:proofErr w:type="spellEnd"/>
            <w:r w:rsidRPr="0003068A">
              <w:rPr>
                <w:rFonts w:ascii="Arial" w:hAnsi="Arial" w:cs="Arial"/>
                <w:color w:val="FF0000"/>
                <w:w w:val="85"/>
                <w:kern w:val="0"/>
                <w:sz w:val="19"/>
                <w:szCs w:val="19"/>
                <w:lang w:val="fr-FR"/>
              </w:rPr>
              <w:t xml:space="preserve"> </w:t>
            </w:r>
            <w:proofErr w:type="spellStart"/>
            <w:r w:rsidRPr="0003068A">
              <w:rPr>
                <w:rFonts w:ascii="Arial" w:hAnsi="Arial" w:cs="Arial"/>
                <w:color w:val="FF0000"/>
                <w:w w:val="85"/>
                <w:kern w:val="0"/>
                <w:sz w:val="19"/>
                <w:szCs w:val="19"/>
                <w:lang w:val="fr-FR"/>
              </w:rPr>
              <w:t>công</w:t>
            </w:r>
            <w:proofErr w:type="spellEnd"/>
            <w:r w:rsidRPr="0003068A">
              <w:rPr>
                <w:rFonts w:ascii="Arial" w:hAnsi="Arial" w:cs="Arial"/>
                <w:color w:val="FF0000"/>
                <w:w w:val="85"/>
                <w:kern w:val="0"/>
                <w:sz w:val="19"/>
                <w:szCs w:val="19"/>
                <w:lang w:val="fr-FR"/>
              </w:rPr>
              <w:t xml:space="preserve"> </w:t>
            </w:r>
            <w:proofErr w:type="spellStart"/>
            <w:r w:rsidRPr="0003068A">
              <w:rPr>
                <w:rFonts w:ascii="Arial" w:hAnsi="Arial" w:cs="Arial"/>
                <w:color w:val="FF0000"/>
                <w:w w:val="85"/>
                <w:kern w:val="0"/>
                <w:sz w:val="19"/>
                <w:szCs w:val="19"/>
                <w:lang w:val="fr-FR"/>
              </w:rPr>
              <w:t>lập</w:t>
            </w:r>
            <w:proofErr w:type="spellEnd"/>
            <w:r w:rsidRPr="0003068A">
              <w:rPr>
                <w:rFonts w:ascii="Arial" w:hAnsi="Arial" w:cs="Arial"/>
                <w:color w:val="FF0000"/>
                <w:w w:val="85"/>
                <w:kern w:val="0"/>
                <w:sz w:val="19"/>
                <w:szCs w:val="19"/>
                <w:lang w:val="fr-FR"/>
              </w:rPr>
              <w:t xml:space="preserve"> - </w:t>
            </w:r>
            <w:r w:rsidRPr="0003068A">
              <w:rPr>
                <w:rFonts w:ascii="Arial" w:hAnsi="Arial" w:cs="Arial"/>
                <w:i/>
                <w:iCs/>
                <w:color w:val="FF0000"/>
                <w:w w:val="85"/>
                <w:kern w:val="0"/>
                <w:sz w:val="19"/>
                <w:szCs w:val="19"/>
                <w:lang w:val="fr-FR"/>
              </w:rPr>
              <w:t>Non-public</w:t>
            </w:r>
          </w:p>
        </w:tc>
        <w:tc>
          <w:tcPr>
            <w:tcW w:w="716" w:type="dxa"/>
            <w:vAlign w:val="bottom"/>
          </w:tcPr>
          <w:p w14:paraId="7D825CBC" w14:textId="6EEB13DF" w:rsidR="00D6694E" w:rsidRPr="00D6694E" w:rsidRDefault="00D6694E" w:rsidP="00D6694E">
            <w:pPr>
              <w:spacing w:before="60" w:after="60"/>
              <w:jc w:val="right"/>
              <w:rPr>
                <w:rFonts w:ascii="Arial" w:hAnsi="Arial" w:cs="Arial"/>
                <w:w w:val="85"/>
                <w:sz w:val="19"/>
                <w:szCs w:val="19"/>
              </w:rPr>
            </w:pPr>
            <w:r w:rsidRPr="00D6694E">
              <w:rPr>
                <w:rFonts w:ascii="Arial" w:hAnsi="Arial" w:cs="Arial"/>
                <w:w w:val="85"/>
                <w:sz w:val="19"/>
                <w:szCs w:val="19"/>
              </w:rPr>
              <w:t>160,61</w:t>
            </w:r>
          </w:p>
        </w:tc>
        <w:tc>
          <w:tcPr>
            <w:tcW w:w="717" w:type="dxa"/>
            <w:vAlign w:val="bottom"/>
          </w:tcPr>
          <w:p w14:paraId="0D2C81A6" w14:textId="2F6719FD" w:rsidR="00D6694E" w:rsidRPr="00D6694E" w:rsidRDefault="00D6694E" w:rsidP="00D6694E">
            <w:pPr>
              <w:spacing w:before="60" w:after="60"/>
              <w:jc w:val="right"/>
              <w:rPr>
                <w:rFonts w:ascii="Arial" w:hAnsi="Arial" w:cs="Arial"/>
                <w:w w:val="85"/>
                <w:sz w:val="19"/>
                <w:szCs w:val="19"/>
              </w:rPr>
            </w:pPr>
            <w:r w:rsidRPr="00D6694E">
              <w:rPr>
                <w:rFonts w:ascii="Arial" w:hAnsi="Arial" w:cs="Arial"/>
                <w:w w:val="85"/>
                <w:sz w:val="19"/>
                <w:szCs w:val="19"/>
              </w:rPr>
              <w:t>103,77</w:t>
            </w:r>
          </w:p>
        </w:tc>
        <w:tc>
          <w:tcPr>
            <w:tcW w:w="717" w:type="dxa"/>
            <w:shd w:val="clear" w:color="auto" w:fill="auto"/>
            <w:noWrap/>
            <w:vAlign w:val="bottom"/>
          </w:tcPr>
          <w:p w14:paraId="7F767FC3" w14:textId="7E6A9828" w:rsidR="00D6694E" w:rsidRPr="00D6694E" w:rsidRDefault="00D6694E" w:rsidP="00D6694E">
            <w:pPr>
              <w:spacing w:before="60" w:after="60"/>
              <w:jc w:val="right"/>
              <w:rPr>
                <w:rFonts w:ascii="Arial" w:hAnsi="Arial" w:cs="Arial"/>
                <w:w w:val="85"/>
                <w:sz w:val="19"/>
                <w:szCs w:val="19"/>
              </w:rPr>
            </w:pPr>
            <w:r w:rsidRPr="00D6694E">
              <w:rPr>
                <w:rFonts w:ascii="Arial" w:hAnsi="Arial" w:cs="Arial"/>
                <w:w w:val="85"/>
                <w:sz w:val="19"/>
                <w:szCs w:val="19"/>
              </w:rPr>
              <w:t>107,27</w:t>
            </w:r>
          </w:p>
        </w:tc>
        <w:tc>
          <w:tcPr>
            <w:tcW w:w="717" w:type="dxa"/>
            <w:vAlign w:val="bottom"/>
          </w:tcPr>
          <w:p w14:paraId="00106078" w14:textId="1DACC7A2" w:rsidR="00D6694E" w:rsidRPr="00D6694E" w:rsidRDefault="00D6694E" w:rsidP="00D6694E">
            <w:pPr>
              <w:spacing w:before="60" w:after="60"/>
              <w:jc w:val="right"/>
              <w:rPr>
                <w:rFonts w:ascii="Arial" w:hAnsi="Arial" w:cs="Arial"/>
                <w:w w:val="85"/>
                <w:sz w:val="19"/>
                <w:szCs w:val="19"/>
              </w:rPr>
            </w:pPr>
            <w:r w:rsidRPr="00D6694E">
              <w:rPr>
                <w:rFonts w:ascii="Arial" w:hAnsi="Arial" w:cs="Arial"/>
                <w:w w:val="85"/>
                <w:sz w:val="19"/>
                <w:szCs w:val="19"/>
              </w:rPr>
              <w:t>89,83</w:t>
            </w:r>
          </w:p>
        </w:tc>
        <w:tc>
          <w:tcPr>
            <w:tcW w:w="717" w:type="dxa"/>
            <w:shd w:val="clear" w:color="auto" w:fill="auto"/>
            <w:noWrap/>
            <w:vAlign w:val="bottom"/>
          </w:tcPr>
          <w:p w14:paraId="0F517C31" w14:textId="48B61F02" w:rsidR="00D6694E" w:rsidRPr="00D6694E" w:rsidRDefault="00D6694E" w:rsidP="00D6694E">
            <w:pPr>
              <w:spacing w:before="60" w:after="60"/>
              <w:jc w:val="right"/>
              <w:rPr>
                <w:rFonts w:ascii="Arial" w:hAnsi="Arial" w:cs="Arial"/>
                <w:w w:val="85"/>
                <w:sz w:val="19"/>
                <w:szCs w:val="19"/>
              </w:rPr>
            </w:pPr>
            <w:r w:rsidRPr="00D6694E">
              <w:rPr>
                <w:rFonts w:ascii="Arial" w:hAnsi="Arial" w:cs="Arial"/>
                <w:w w:val="85"/>
                <w:sz w:val="19"/>
                <w:szCs w:val="19"/>
              </w:rPr>
              <w:t>96,23</w:t>
            </w:r>
          </w:p>
        </w:tc>
      </w:tr>
      <w:tr w:rsidR="00D6694E" w:rsidRPr="0003068A" w14:paraId="1E48F51E" w14:textId="77777777" w:rsidTr="00C154B7">
        <w:trPr>
          <w:jc w:val="center"/>
        </w:trPr>
        <w:tc>
          <w:tcPr>
            <w:tcW w:w="3757" w:type="dxa"/>
            <w:shd w:val="clear" w:color="auto" w:fill="auto"/>
            <w:noWrap/>
            <w:vAlign w:val="bottom"/>
          </w:tcPr>
          <w:p w14:paraId="1E9BFD38" w14:textId="77777777" w:rsidR="00D6694E" w:rsidRPr="0003068A" w:rsidRDefault="00D6694E" w:rsidP="00D6694E">
            <w:pPr>
              <w:spacing w:before="120" w:after="60"/>
              <w:rPr>
                <w:rFonts w:ascii="Arial" w:hAnsi="Arial" w:cs="Arial"/>
                <w:b/>
                <w:bCs/>
                <w:color w:val="FF0000"/>
                <w:w w:val="85"/>
                <w:kern w:val="0"/>
                <w:sz w:val="19"/>
                <w:szCs w:val="19"/>
              </w:rPr>
            </w:pPr>
            <w:proofErr w:type="spellStart"/>
            <w:r w:rsidRPr="0003068A">
              <w:rPr>
                <w:rFonts w:ascii="Arial" w:hAnsi="Arial" w:cs="Arial"/>
                <w:b/>
                <w:bCs/>
                <w:color w:val="FF0000"/>
                <w:w w:val="85"/>
                <w:kern w:val="0"/>
                <w:sz w:val="19"/>
                <w:szCs w:val="19"/>
              </w:rPr>
              <w:t>Số</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phòng</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học</w:t>
            </w:r>
            <w:proofErr w:type="spellEnd"/>
            <w:r w:rsidRPr="0003068A">
              <w:rPr>
                <w:rFonts w:ascii="Arial" w:hAnsi="Arial" w:cs="Arial"/>
                <w:b/>
                <w:bCs/>
                <w:color w:val="FF0000"/>
                <w:w w:val="85"/>
                <w:kern w:val="0"/>
                <w:sz w:val="19"/>
                <w:szCs w:val="19"/>
              </w:rPr>
              <w:t xml:space="preserve"> - </w:t>
            </w:r>
            <w:r w:rsidRPr="0003068A">
              <w:rPr>
                <w:rFonts w:ascii="Arial" w:hAnsi="Arial" w:cs="Arial"/>
                <w:b/>
                <w:bCs/>
                <w:i/>
                <w:iCs/>
                <w:color w:val="FF0000"/>
                <w:w w:val="85"/>
                <w:kern w:val="0"/>
                <w:sz w:val="19"/>
                <w:szCs w:val="19"/>
              </w:rPr>
              <w:t>Number of classrooms</w:t>
            </w:r>
          </w:p>
        </w:tc>
        <w:tc>
          <w:tcPr>
            <w:tcW w:w="716" w:type="dxa"/>
            <w:vAlign w:val="bottom"/>
          </w:tcPr>
          <w:p w14:paraId="614E0444" w14:textId="0E691D1F" w:rsidR="00D6694E" w:rsidRPr="00D6694E" w:rsidRDefault="00D6694E" w:rsidP="00D6694E">
            <w:pPr>
              <w:spacing w:before="60" w:after="60"/>
              <w:jc w:val="right"/>
              <w:rPr>
                <w:rFonts w:ascii="Arial" w:hAnsi="Arial" w:cs="Arial"/>
                <w:b/>
                <w:w w:val="85"/>
                <w:sz w:val="19"/>
                <w:szCs w:val="19"/>
              </w:rPr>
            </w:pPr>
            <w:r w:rsidRPr="00D6694E">
              <w:rPr>
                <w:rFonts w:ascii="Arial" w:hAnsi="Arial" w:cs="Arial"/>
                <w:b/>
                <w:w w:val="85"/>
                <w:sz w:val="19"/>
                <w:szCs w:val="19"/>
              </w:rPr>
              <w:t>106,36</w:t>
            </w:r>
          </w:p>
        </w:tc>
        <w:tc>
          <w:tcPr>
            <w:tcW w:w="717" w:type="dxa"/>
            <w:vAlign w:val="bottom"/>
          </w:tcPr>
          <w:p w14:paraId="09068404" w14:textId="101B10FC" w:rsidR="00D6694E" w:rsidRPr="00D6694E" w:rsidRDefault="00D6694E" w:rsidP="00D6694E">
            <w:pPr>
              <w:spacing w:before="60" w:after="60"/>
              <w:jc w:val="right"/>
              <w:rPr>
                <w:rFonts w:ascii="Arial" w:hAnsi="Arial" w:cs="Arial"/>
                <w:b/>
                <w:w w:val="85"/>
                <w:sz w:val="19"/>
                <w:szCs w:val="19"/>
              </w:rPr>
            </w:pPr>
            <w:r w:rsidRPr="00D6694E">
              <w:rPr>
                <w:rFonts w:ascii="Arial" w:hAnsi="Arial" w:cs="Arial"/>
                <w:b/>
                <w:w w:val="85"/>
                <w:sz w:val="19"/>
                <w:szCs w:val="19"/>
              </w:rPr>
              <w:t>94,12</w:t>
            </w:r>
          </w:p>
        </w:tc>
        <w:tc>
          <w:tcPr>
            <w:tcW w:w="717" w:type="dxa"/>
            <w:shd w:val="clear" w:color="auto" w:fill="auto"/>
            <w:noWrap/>
            <w:vAlign w:val="bottom"/>
          </w:tcPr>
          <w:p w14:paraId="5A0342BA" w14:textId="0A0B43A2" w:rsidR="00D6694E" w:rsidRPr="00D6694E" w:rsidRDefault="00D6694E" w:rsidP="00D6694E">
            <w:pPr>
              <w:spacing w:before="60" w:after="60"/>
              <w:jc w:val="right"/>
              <w:rPr>
                <w:rFonts w:ascii="Arial" w:hAnsi="Arial" w:cs="Arial"/>
                <w:b/>
                <w:w w:val="85"/>
                <w:sz w:val="19"/>
                <w:szCs w:val="19"/>
              </w:rPr>
            </w:pPr>
            <w:r w:rsidRPr="00D6694E">
              <w:rPr>
                <w:rFonts w:ascii="Arial" w:hAnsi="Arial" w:cs="Arial"/>
                <w:b/>
                <w:w w:val="85"/>
                <w:sz w:val="19"/>
                <w:szCs w:val="19"/>
              </w:rPr>
              <w:t>103,63</w:t>
            </w:r>
          </w:p>
        </w:tc>
        <w:tc>
          <w:tcPr>
            <w:tcW w:w="717" w:type="dxa"/>
            <w:vAlign w:val="bottom"/>
          </w:tcPr>
          <w:p w14:paraId="4A23B907" w14:textId="22D66D81" w:rsidR="00D6694E" w:rsidRPr="00D6694E" w:rsidRDefault="00D6694E" w:rsidP="00D6694E">
            <w:pPr>
              <w:spacing w:before="60" w:after="60"/>
              <w:jc w:val="right"/>
              <w:rPr>
                <w:rFonts w:ascii="Arial" w:hAnsi="Arial" w:cs="Arial"/>
                <w:b/>
                <w:w w:val="85"/>
                <w:sz w:val="19"/>
                <w:szCs w:val="19"/>
              </w:rPr>
            </w:pPr>
            <w:r w:rsidRPr="00D6694E">
              <w:rPr>
                <w:rFonts w:ascii="Arial" w:hAnsi="Arial" w:cs="Arial"/>
                <w:b/>
                <w:w w:val="85"/>
                <w:sz w:val="19"/>
                <w:szCs w:val="19"/>
              </w:rPr>
              <w:t>96,40</w:t>
            </w:r>
          </w:p>
        </w:tc>
        <w:tc>
          <w:tcPr>
            <w:tcW w:w="717" w:type="dxa"/>
            <w:shd w:val="clear" w:color="auto" w:fill="auto"/>
            <w:noWrap/>
            <w:vAlign w:val="bottom"/>
          </w:tcPr>
          <w:p w14:paraId="577E2B1E" w14:textId="33D54BDD" w:rsidR="00D6694E" w:rsidRPr="00D6694E" w:rsidRDefault="00D6694E" w:rsidP="00D6694E">
            <w:pPr>
              <w:spacing w:before="60" w:after="60"/>
              <w:jc w:val="right"/>
              <w:rPr>
                <w:rFonts w:ascii="Arial" w:hAnsi="Arial" w:cs="Arial"/>
                <w:b/>
                <w:w w:val="85"/>
                <w:sz w:val="19"/>
                <w:szCs w:val="19"/>
              </w:rPr>
            </w:pPr>
            <w:r w:rsidRPr="00D6694E">
              <w:rPr>
                <w:rFonts w:ascii="Arial" w:hAnsi="Arial" w:cs="Arial"/>
                <w:b/>
                <w:w w:val="85"/>
                <w:sz w:val="19"/>
                <w:szCs w:val="19"/>
              </w:rPr>
              <w:t>98,79</w:t>
            </w:r>
          </w:p>
        </w:tc>
      </w:tr>
      <w:tr w:rsidR="00D6694E" w:rsidRPr="0003068A" w14:paraId="4B492D8B" w14:textId="77777777" w:rsidTr="00723DA3">
        <w:trPr>
          <w:jc w:val="center"/>
        </w:trPr>
        <w:tc>
          <w:tcPr>
            <w:tcW w:w="3757" w:type="dxa"/>
            <w:shd w:val="clear" w:color="auto" w:fill="auto"/>
            <w:noWrap/>
            <w:vAlign w:val="bottom"/>
          </w:tcPr>
          <w:p w14:paraId="6FF043DB" w14:textId="77777777" w:rsidR="00D6694E" w:rsidRPr="0003068A" w:rsidRDefault="00D6694E" w:rsidP="00D6694E">
            <w:pPr>
              <w:spacing w:before="60" w:after="60"/>
              <w:ind w:left="284"/>
              <w:rPr>
                <w:rFonts w:ascii="Arial" w:hAnsi="Arial" w:cs="Arial"/>
                <w:color w:val="FF0000"/>
                <w:w w:val="85"/>
                <w:kern w:val="0"/>
                <w:sz w:val="19"/>
                <w:szCs w:val="19"/>
              </w:rPr>
            </w:pPr>
            <w:r w:rsidRPr="0003068A">
              <w:rPr>
                <w:rFonts w:ascii="Arial" w:hAnsi="Arial" w:cs="Arial"/>
                <w:color w:val="FF0000"/>
                <w:w w:val="85"/>
                <w:kern w:val="0"/>
                <w:sz w:val="19"/>
                <w:szCs w:val="19"/>
              </w:rPr>
              <w:t xml:space="preserve">Công </w:t>
            </w:r>
            <w:proofErr w:type="spellStart"/>
            <w:r w:rsidRPr="0003068A">
              <w:rPr>
                <w:rFonts w:ascii="Arial" w:hAnsi="Arial" w:cs="Arial"/>
                <w:color w:val="FF0000"/>
                <w:w w:val="85"/>
                <w:kern w:val="0"/>
                <w:sz w:val="19"/>
                <w:szCs w:val="19"/>
              </w:rPr>
              <w:t>lập</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Public</w:t>
            </w:r>
          </w:p>
        </w:tc>
        <w:tc>
          <w:tcPr>
            <w:tcW w:w="716" w:type="dxa"/>
            <w:vAlign w:val="bottom"/>
          </w:tcPr>
          <w:p w14:paraId="6F681F18" w14:textId="6B8E6DC3" w:rsidR="00D6694E" w:rsidRPr="00D6694E" w:rsidRDefault="00D6694E" w:rsidP="00D6694E">
            <w:pPr>
              <w:spacing w:before="60" w:after="60"/>
              <w:jc w:val="right"/>
              <w:rPr>
                <w:rFonts w:ascii="Arial" w:hAnsi="Arial" w:cs="Arial"/>
                <w:w w:val="85"/>
                <w:sz w:val="19"/>
                <w:szCs w:val="19"/>
              </w:rPr>
            </w:pPr>
            <w:r w:rsidRPr="00D6694E">
              <w:rPr>
                <w:rFonts w:ascii="Arial" w:hAnsi="Arial" w:cs="Arial"/>
                <w:w w:val="85"/>
                <w:sz w:val="19"/>
                <w:szCs w:val="19"/>
              </w:rPr>
              <w:t>107,35</w:t>
            </w:r>
          </w:p>
        </w:tc>
        <w:tc>
          <w:tcPr>
            <w:tcW w:w="717" w:type="dxa"/>
            <w:vAlign w:val="bottom"/>
          </w:tcPr>
          <w:p w14:paraId="087DC359" w14:textId="291F4DA4" w:rsidR="00D6694E" w:rsidRPr="00D6694E" w:rsidRDefault="00D6694E" w:rsidP="00D6694E">
            <w:pPr>
              <w:spacing w:before="60" w:after="60"/>
              <w:jc w:val="right"/>
              <w:rPr>
                <w:rFonts w:ascii="Arial" w:hAnsi="Arial" w:cs="Arial"/>
                <w:w w:val="85"/>
                <w:sz w:val="19"/>
                <w:szCs w:val="19"/>
              </w:rPr>
            </w:pPr>
            <w:r w:rsidRPr="00D6694E">
              <w:rPr>
                <w:rFonts w:ascii="Arial" w:hAnsi="Arial" w:cs="Arial"/>
                <w:w w:val="85"/>
                <w:sz w:val="19"/>
                <w:szCs w:val="19"/>
              </w:rPr>
              <w:t>95,27</w:t>
            </w:r>
          </w:p>
        </w:tc>
        <w:tc>
          <w:tcPr>
            <w:tcW w:w="717" w:type="dxa"/>
            <w:shd w:val="clear" w:color="auto" w:fill="auto"/>
            <w:noWrap/>
            <w:vAlign w:val="bottom"/>
          </w:tcPr>
          <w:p w14:paraId="5BBBE8E6" w14:textId="5E9D850D" w:rsidR="00D6694E" w:rsidRPr="00D6694E" w:rsidRDefault="00D6694E" w:rsidP="00D6694E">
            <w:pPr>
              <w:spacing w:before="60" w:after="60"/>
              <w:jc w:val="right"/>
              <w:rPr>
                <w:rFonts w:ascii="Arial" w:hAnsi="Arial" w:cs="Arial"/>
                <w:w w:val="85"/>
                <w:sz w:val="19"/>
                <w:szCs w:val="19"/>
              </w:rPr>
            </w:pPr>
            <w:r w:rsidRPr="00D6694E">
              <w:rPr>
                <w:rFonts w:ascii="Arial" w:hAnsi="Arial" w:cs="Arial"/>
                <w:w w:val="85"/>
                <w:sz w:val="19"/>
                <w:szCs w:val="19"/>
              </w:rPr>
              <w:t>102,43</w:t>
            </w:r>
          </w:p>
        </w:tc>
        <w:tc>
          <w:tcPr>
            <w:tcW w:w="717" w:type="dxa"/>
            <w:vAlign w:val="bottom"/>
          </w:tcPr>
          <w:p w14:paraId="52E2A8E7" w14:textId="722A4929" w:rsidR="00D6694E" w:rsidRPr="00D6694E" w:rsidRDefault="00D6694E" w:rsidP="00D6694E">
            <w:pPr>
              <w:spacing w:before="60" w:after="60"/>
              <w:jc w:val="right"/>
              <w:rPr>
                <w:rFonts w:ascii="Arial" w:hAnsi="Arial" w:cs="Arial"/>
                <w:w w:val="85"/>
                <w:sz w:val="19"/>
                <w:szCs w:val="19"/>
              </w:rPr>
            </w:pPr>
            <w:r w:rsidRPr="00D6694E">
              <w:rPr>
                <w:rFonts w:ascii="Arial" w:hAnsi="Arial" w:cs="Arial"/>
                <w:w w:val="85"/>
                <w:sz w:val="19"/>
                <w:szCs w:val="19"/>
              </w:rPr>
              <w:t>97,21</w:t>
            </w:r>
          </w:p>
        </w:tc>
        <w:tc>
          <w:tcPr>
            <w:tcW w:w="717" w:type="dxa"/>
            <w:shd w:val="clear" w:color="auto" w:fill="auto"/>
            <w:noWrap/>
            <w:vAlign w:val="bottom"/>
          </w:tcPr>
          <w:p w14:paraId="5C768E97" w14:textId="1B7E68B1" w:rsidR="00D6694E" w:rsidRPr="00D6694E" w:rsidRDefault="00D6694E" w:rsidP="00D6694E">
            <w:pPr>
              <w:spacing w:before="60" w:after="60"/>
              <w:jc w:val="right"/>
              <w:rPr>
                <w:rFonts w:ascii="Arial" w:hAnsi="Arial" w:cs="Arial"/>
                <w:w w:val="85"/>
                <w:sz w:val="19"/>
                <w:szCs w:val="19"/>
              </w:rPr>
            </w:pPr>
            <w:r w:rsidRPr="00D6694E">
              <w:rPr>
                <w:rFonts w:ascii="Arial" w:hAnsi="Arial" w:cs="Arial"/>
                <w:w w:val="85"/>
                <w:sz w:val="19"/>
                <w:szCs w:val="19"/>
              </w:rPr>
              <w:t>98,83</w:t>
            </w:r>
          </w:p>
        </w:tc>
      </w:tr>
      <w:tr w:rsidR="00D6694E" w:rsidRPr="0003068A" w14:paraId="50A88967" w14:textId="77777777" w:rsidTr="00723DA3">
        <w:trPr>
          <w:jc w:val="center"/>
        </w:trPr>
        <w:tc>
          <w:tcPr>
            <w:tcW w:w="3757" w:type="dxa"/>
            <w:tcBorders>
              <w:bottom w:val="single" w:sz="6" w:space="0" w:color="auto"/>
            </w:tcBorders>
            <w:shd w:val="clear" w:color="auto" w:fill="auto"/>
            <w:noWrap/>
            <w:vAlign w:val="bottom"/>
          </w:tcPr>
          <w:p w14:paraId="5164FC8B" w14:textId="77777777" w:rsidR="00D6694E" w:rsidRPr="0003068A" w:rsidRDefault="00D6694E" w:rsidP="00D6694E">
            <w:pPr>
              <w:spacing w:before="60" w:after="80"/>
              <w:ind w:left="284"/>
              <w:rPr>
                <w:rFonts w:ascii="Arial" w:hAnsi="Arial" w:cs="Arial"/>
                <w:color w:val="FF0000"/>
                <w:w w:val="85"/>
                <w:kern w:val="0"/>
                <w:sz w:val="19"/>
                <w:szCs w:val="19"/>
                <w:lang w:val="fr-FR"/>
              </w:rPr>
            </w:pPr>
            <w:proofErr w:type="spellStart"/>
            <w:r w:rsidRPr="0003068A">
              <w:rPr>
                <w:rFonts w:ascii="Arial" w:hAnsi="Arial" w:cs="Arial"/>
                <w:color w:val="FF0000"/>
                <w:w w:val="85"/>
                <w:kern w:val="0"/>
                <w:sz w:val="19"/>
                <w:szCs w:val="19"/>
                <w:lang w:val="fr-FR"/>
              </w:rPr>
              <w:t>Ngoài</w:t>
            </w:r>
            <w:proofErr w:type="spellEnd"/>
            <w:r w:rsidRPr="0003068A">
              <w:rPr>
                <w:rFonts w:ascii="Arial" w:hAnsi="Arial" w:cs="Arial"/>
                <w:color w:val="FF0000"/>
                <w:w w:val="85"/>
                <w:kern w:val="0"/>
                <w:sz w:val="19"/>
                <w:szCs w:val="19"/>
                <w:lang w:val="fr-FR"/>
              </w:rPr>
              <w:t xml:space="preserve"> </w:t>
            </w:r>
            <w:proofErr w:type="spellStart"/>
            <w:r w:rsidRPr="0003068A">
              <w:rPr>
                <w:rFonts w:ascii="Arial" w:hAnsi="Arial" w:cs="Arial"/>
                <w:color w:val="FF0000"/>
                <w:w w:val="85"/>
                <w:kern w:val="0"/>
                <w:sz w:val="19"/>
                <w:szCs w:val="19"/>
                <w:lang w:val="fr-FR"/>
              </w:rPr>
              <w:t>công</w:t>
            </w:r>
            <w:proofErr w:type="spellEnd"/>
            <w:r w:rsidRPr="0003068A">
              <w:rPr>
                <w:rFonts w:ascii="Arial" w:hAnsi="Arial" w:cs="Arial"/>
                <w:color w:val="FF0000"/>
                <w:w w:val="85"/>
                <w:kern w:val="0"/>
                <w:sz w:val="19"/>
                <w:szCs w:val="19"/>
                <w:lang w:val="fr-FR"/>
              </w:rPr>
              <w:t xml:space="preserve"> </w:t>
            </w:r>
            <w:proofErr w:type="spellStart"/>
            <w:r w:rsidRPr="0003068A">
              <w:rPr>
                <w:rFonts w:ascii="Arial" w:hAnsi="Arial" w:cs="Arial"/>
                <w:color w:val="FF0000"/>
                <w:w w:val="85"/>
                <w:kern w:val="0"/>
                <w:sz w:val="19"/>
                <w:szCs w:val="19"/>
                <w:lang w:val="fr-FR"/>
              </w:rPr>
              <w:t>lập</w:t>
            </w:r>
            <w:proofErr w:type="spellEnd"/>
            <w:r w:rsidRPr="0003068A">
              <w:rPr>
                <w:rFonts w:ascii="Arial" w:hAnsi="Arial" w:cs="Arial"/>
                <w:color w:val="FF0000"/>
                <w:w w:val="85"/>
                <w:kern w:val="0"/>
                <w:sz w:val="19"/>
                <w:szCs w:val="19"/>
                <w:lang w:val="fr-FR"/>
              </w:rPr>
              <w:t xml:space="preserve"> - </w:t>
            </w:r>
            <w:r w:rsidRPr="0003068A">
              <w:rPr>
                <w:rFonts w:ascii="Arial" w:hAnsi="Arial" w:cs="Arial"/>
                <w:i/>
                <w:iCs/>
                <w:color w:val="FF0000"/>
                <w:w w:val="85"/>
                <w:kern w:val="0"/>
                <w:sz w:val="19"/>
                <w:szCs w:val="19"/>
                <w:lang w:val="fr-FR"/>
              </w:rPr>
              <w:t>Non-public</w:t>
            </w:r>
          </w:p>
        </w:tc>
        <w:tc>
          <w:tcPr>
            <w:tcW w:w="716" w:type="dxa"/>
            <w:tcBorders>
              <w:bottom w:val="single" w:sz="6" w:space="0" w:color="auto"/>
            </w:tcBorders>
            <w:vAlign w:val="bottom"/>
          </w:tcPr>
          <w:p w14:paraId="2A39528A" w14:textId="4B21A9E3" w:rsidR="00D6694E" w:rsidRPr="00D6694E" w:rsidRDefault="00D6694E" w:rsidP="00D6694E">
            <w:pPr>
              <w:spacing w:before="60" w:after="80"/>
              <w:jc w:val="right"/>
              <w:rPr>
                <w:rFonts w:ascii="Arial" w:hAnsi="Arial" w:cs="Arial"/>
                <w:w w:val="85"/>
                <w:sz w:val="19"/>
                <w:szCs w:val="19"/>
              </w:rPr>
            </w:pPr>
            <w:r w:rsidRPr="00D6694E">
              <w:rPr>
                <w:rFonts w:ascii="Arial" w:hAnsi="Arial" w:cs="Arial"/>
                <w:w w:val="85"/>
                <w:sz w:val="19"/>
                <w:szCs w:val="19"/>
              </w:rPr>
              <w:t>92,42</w:t>
            </w:r>
          </w:p>
        </w:tc>
        <w:tc>
          <w:tcPr>
            <w:tcW w:w="717" w:type="dxa"/>
            <w:tcBorders>
              <w:bottom w:val="single" w:sz="6" w:space="0" w:color="auto"/>
            </w:tcBorders>
            <w:vAlign w:val="bottom"/>
          </w:tcPr>
          <w:p w14:paraId="74203D24" w14:textId="60931E7F" w:rsidR="00D6694E" w:rsidRPr="00D6694E" w:rsidRDefault="00D6694E" w:rsidP="00D6694E">
            <w:pPr>
              <w:spacing w:before="60" w:after="80"/>
              <w:jc w:val="right"/>
              <w:rPr>
                <w:rFonts w:ascii="Arial" w:hAnsi="Arial" w:cs="Arial"/>
                <w:w w:val="85"/>
                <w:sz w:val="19"/>
                <w:szCs w:val="19"/>
              </w:rPr>
            </w:pPr>
            <w:r w:rsidRPr="00D6694E">
              <w:rPr>
                <w:rFonts w:ascii="Arial" w:hAnsi="Arial" w:cs="Arial"/>
                <w:w w:val="85"/>
                <w:sz w:val="19"/>
                <w:szCs w:val="19"/>
              </w:rPr>
              <w:t>75,41</w:t>
            </w:r>
          </w:p>
        </w:tc>
        <w:tc>
          <w:tcPr>
            <w:tcW w:w="717" w:type="dxa"/>
            <w:tcBorders>
              <w:bottom w:val="single" w:sz="6" w:space="0" w:color="auto"/>
            </w:tcBorders>
            <w:shd w:val="clear" w:color="auto" w:fill="auto"/>
            <w:noWrap/>
            <w:vAlign w:val="bottom"/>
          </w:tcPr>
          <w:p w14:paraId="13D67316" w14:textId="03A4B5B2" w:rsidR="00D6694E" w:rsidRPr="00D6694E" w:rsidRDefault="00D6694E" w:rsidP="00D6694E">
            <w:pPr>
              <w:spacing w:before="60" w:after="80"/>
              <w:jc w:val="right"/>
              <w:rPr>
                <w:rFonts w:ascii="Arial" w:hAnsi="Arial" w:cs="Arial"/>
                <w:w w:val="85"/>
                <w:sz w:val="19"/>
                <w:szCs w:val="19"/>
              </w:rPr>
            </w:pPr>
            <w:r w:rsidRPr="00D6694E">
              <w:rPr>
                <w:rFonts w:ascii="Arial" w:hAnsi="Arial" w:cs="Arial"/>
                <w:w w:val="85"/>
                <w:sz w:val="19"/>
                <w:szCs w:val="19"/>
              </w:rPr>
              <w:t>128,26</w:t>
            </w:r>
          </w:p>
        </w:tc>
        <w:tc>
          <w:tcPr>
            <w:tcW w:w="717" w:type="dxa"/>
            <w:tcBorders>
              <w:bottom w:val="single" w:sz="6" w:space="0" w:color="auto"/>
            </w:tcBorders>
            <w:vAlign w:val="bottom"/>
          </w:tcPr>
          <w:p w14:paraId="2509C0C6" w14:textId="50822009" w:rsidR="00D6694E" w:rsidRPr="00D6694E" w:rsidRDefault="00D6694E" w:rsidP="00D6694E">
            <w:pPr>
              <w:spacing w:before="60" w:after="80"/>
              <w:jc w:val="right"/>
              <w:rPr>
                <w:rFonts w:ascii="Arial" w:hAnsi="Arial" w:cs="Arial"/>
                <w:w w:val="85"/>
                <w:sz w:val="19"/>
                <w:szCs w:val="19"/>
              </w:rPr>
            </w:pPr>
            <w:r w:rsidRPr="00D6694E">
              <w:rPr>
                <w:rFonts w:ascii="Arial" w:hAnsi="Arial" w:cs="Arial"/>
                <w:w w:val="85"/>
                <w:sz w:val="19"/>
                <w:szCs w:val="19"/>
              </w:rPr>
              <w:t>83,05</w:t>
            </w:r>
          </w:p>
        </w:tc>
        <w:tc>
          <w:tcPr>
            <w:tcW w:w="717" w:type="dxa"/>
            <w:tcBorders>
              <w:bottom w:val="single" w:sz="6" w:space="0" w:color="auto"/>
            </w:tcBorders>
            <w:shd w:val="clear" w:color="auto" w:fill="auto"/>
            <w:noWrap/>
            <w:vAlign w:val="bottom"/>
          </w:tcPr>
          <w:p w14:paraId="02354519" w14:textId="33B33E0B" w:rsidR="00D6694E" w:rsidRPr="00D6694E" w:rsidRDefault="00D6694E" w:rsidP="00D6694E">
            <w:pPr>
              <w:spacing w:before="60" w:after="80"/>
              <w:jc w:val="right"/>
              <w:rPr>
                <w:rFonts w:ascii="Arial" w:hAnsi="Arial" w:cs="Arial"/>
                <w:w w:val="85"/>
                <w:sz w:val="19"/>
                <w:szCs w:val="19"/>
              </w:rPr>
            </w:pPr>
            <w:r w:rsidRPr="00D6694E">
              <w:rPr>
                <w:rFonts w:ascii="Arial" w:hAnsi="Arial" w:cs="Arial"/>
                <w:w w:val="85"/>
                <w:sz w:val="19"/>
                <w:szCs w:val="19"/>
              </w:rPr>
              <w:t>97,96</w:t>
            </w:r>
          </w:p>
        </w:tc>
      </w:tr>
    </w:tbl>
    <w:p w14:paraId="4E34DB22" w14:textId="77777777" w:rsidR="001E6EE1" w:rsidRPr="0003068A" w:rsidRDefault="001E6EE1" w:rsidP="00936BD3">
      <w:pPr>
        <w:rPr>
          <w:rFonts w:ascii="Arial" w:hAnsi="Arial"/>
          <w:color w:val="FF0000"/>
        </w:rPr>
      </w:pPr>
    </w:p>
    <w:p w14:paraId="72F57180" w14:textId="3B778769" w:rsidR="001E6EE1" w:rsidRPr="0003068A" w:rsidRDefault="008560AF" w:rsidP="00936BD3">
      <w:pPr>
        <w:keepNext/>
        <w:framePr w:dropCap="drop" w:lines="2" w:hSpace="57" w:wrap="around" w:vAnchor="text" w:hAnchor="text" w:y="1"/>
        <w:spacing w:after="240" w:line="551" w:lineRule="exact"/>
        <w:textAlignment w:val="baseline"/>
        <w:rPr>
          <w:rFonts w:ascii="Arial" w:hAnsi="Arial" w:cs="Arial"/>
          <w:color w:val="FF0000"/>
          <w:w w:val="85"/>
          <w:kern w:val="0"/>
          <w:position w:val="-6"/>
          <w:sz w:val="65"/>
          <w:szCs w:val="65"/>
        </w:rPr>
      </w:pPr>
      <w:r>
        <w:rPr>
          <w:rFonts w:ascii="Arial" w:hAnsi="Arial" w:cs="Arial"/>
          <w:b/>
          <w:color w:val="FF0000"/>
          <w:w w:val="85"/>
          <w:kern w:val="0"/>
          <w:position w:val="-6"/>
          <w:sz w:val="65"/>
          <w:szCs w:val="65"/>
        </w:rPr>
        <w:lastRenderedPageBreak/>
        <w:t>66</w:t>
      </w:r>
    </w:p>
    <w:p w14:paraId="4D1021ED" w14:textId="77777777" w:rsidR="001E6EE1" w:rsidRPr="0003068A" w:rsidRDefault="001E6EE1" w:rsidP="00936BD3">
      <w:pPr>
        <w:pStyle w:val="Tit"/>
        <w:ind w:left="1021" w:firstLine="0"/>
        <w:rPr>
          <w:b w:val="0"/>
          <w:i/>
          <w:color w:val="FF0000"/>
          <w:w w:val="100"/>
          <w:sz w:val="24"/>
          <w:szCs w:val="24"/>
        </w:rPr>
      </w:pPr>
      <w:r w:rsidRPr="0003068A">
        <w:rPr>
          <w:color w:val="FF0000"/>
          <w:w w:val="100"/>
          <w:sz w:val="24"/>
          <w:szCs w:val="24"/>
        </w:rPr>
        <w:t xml:space="preserve">Số </w:t>
      </w:r>
      <w:proofErr w:type="spellStart"/>
      <w:r w:rsidRPr="0003068A">
        <w:rPr>
          <w:color w:val="FF0000"/>
          <w:w w:val="100"/>
          <w:sz w:val="24"/>
          <w:szCs w:val="24"/>
        </w:rPr>
        <w:t>giáo</w:t>
      </w:r>
      <w:proofErr w:type="spellEnd"/>
      <w:r w:rsidRPr="0003068A">
        <w:rPr>
          <w:color w:val="FF0000"/>
          <w:w w:val="100"/>
          <w:sz w:val="24"/>
          <w:szCs w:val="24"/>
        </w:rPr>
        <w:t xml:space="preserve"> </w:t>
      </w:r>
      <w:proofErr w:type="spellStart"/>
      <w:r w:rsidRPr="0003068A">
        <w:rPr>
          <w:color w:val="FF0000"/>
          <w:w w:val="100"/>
          <w:sz w:val="24"/>
          <w:szCs w:val="24"/>
        </w:rPr>
        <w:t>viên</w:t>
      </w:r>
      <w:proofErr w:type="spellEnd"/>
      <w:r w:rsidRPr="0003068A">
        <w:rPr>
          <w:color w:val="FF0000"/>
          <w:w w:val="100"/>
          <w:sz w:val="24"/>
          <w:szCs w:val="24"/>
        </w:rPr>
        <w:t xml:space="preserve"> </w:t>
      </w:r>
      <w:proofErr w:type="spellStart"/>
      <w:r w:rsidRPr="0003068A">
        <w:rPr>
          <w:color w:val="FF0000"/>
          <w:w w:val="100"/>
          <w:sz w:val="24"/>
          <w:szCs w:val="24"/>
        </w:rPr>
        <w:t>và</w:t>
      </w:r>
      <w:proofErr w:type="spellEnd"/>
      <w:r w:rsidRPr="0003068A">
        <w:rPr>
          <w:color w:val="FF0000"/>
          <w:w w:val="100"/>
          <w:sz w:val="24"/>
          <w:szCs w:val="24"/>
        </w:rPr>
        <w:t xml:space="preserve"> </w:t>
      </w:r>
      <w:proofErr w:type="spellStart"/>
      <w:r w:rsidRPr="0003068A">
        <w:rPr>
          <w:color w:val="FF0000"/>
          <w:w w:val="100"/>
          <w:sz w:val="24"/>
          <w:szCs w:val="24"/>
        </w:rPr>
        <w:t>học</w:t>
      </w:r>
      <w:proofErr w:type="spellEnd"/>
      <w:r w:rsidRPr="0003068A">
        <w:rPr>
          <w:color w:val="FF0000"/>
          <w:w w:val="100"/>
          <w:sz w:val="24"/>
          <w:szCs w:val="24"/>
        </w:rPr>
        <w:t xml:space="preserve"> </w:t>
      </w:r>
      <w:proofErr w:type="spellStart"/>
      <w:r w:rsidRPr="0003068A">
        <w:rPr>
          <w:color w:val="FF0000"/>
          <w:w w:val="100"/>
          <w:sz w:val="24"/>
          <w:szCs w:val="24"/>
        </w:rPr>
        <w:t>sinh</w:t>
      </w:r>
      <w:proofErr w:type="spellEnd"/>
      <w:r w:rsidRPr="0003068A">
        <w:rPr>
          <w:color w:val="FF0000"/>
          <w:w w:val="100"/>
          <w:sz w:val="24"/>
          <w:szCs w:val="24"/>
        </w:rPr>
        <w:t xml:space="preserve"> </w:t>
      </w:r>
      <w:proofErr w:type="spellStart"/>
      <w:r w:rsidRPr="0003068A">
        <w:rPr>
          <w:color w:val="FF0000"/>
          <w:w w:val="100"/>
          <w:sz w:val="24"/>
          <w:szCs w:val="24"/>
        </w:rPr>
        <w:t>mầm</w:t>
      </w:r>
      <w:proofErr w:type="spellEnd"/>
      <w:r w:rsidRPr="0003068A">
        <w:rPr>
          <w:color w:val="FF0000"/>
          <w:w w:val="100"/>
          <w:sz w:val="24"/>
          <w:szCs w:val="24"/>
        </w:rPr>
        <w:t xml:space="preserve"> non</w:t>
      </w:r>
      <w:r w:rsidRPr="0003068A">
        <w:rPr>
          <w:color w:val="FF0000"/>
          <w:w w:val="100"/>
          <w:sz w:val="24"/>
          <w:szCs w:val="24"/>
        </w:rPr>
        <w:br/>
      </w:r>
      <w:r w:rsidRPr="0003068A">
        <w:rPr>
          <w:b w:val="0"/>
          <w:i/>
          <w:color w:val="FF0000"/>
          <w:w w:val="100"/>
          <w:sz w:val="24"/>
          <w:szCs w:val="24"/>
        </w:rPr>
        <w:t>Number of teachers and pupils of preschool education</w:t>
      </w:r>
    </w:p>
    <w:p w14:paraId="7EF2669F" w14:textId="77777777" w:rsidR="001E6EE1" w:rsidRPr="0003068A" w:rsidRDefault="001E6EE1" w:rsidP="00936BD3">
      <w:pPr>
        <w:pStyle w:val="Tit"/>
        <w:ind w:left="1021" w:firstLine="0"/>
        <w:rPr>
          <w:i/>
          <w:color w:val="FF0000"/>
          <w:w w:val="100"/>
          <w:szCs w:val="24"/>
        </w:rPr>
      </w:pPr>
    </w:p>
    <w:tbl>
      <w:tblPr>
        <w:tblW w:w="4988" w:type="pct"/>
        <w:tblLayout w:type="fixed"/>
        <w:tblCellMar>
          <w:left w:w="28" w:type="dxa"/>
          <w:right w:w="28" w:type="dxa"/>
        </w:tblCellMar>
        <w:tblLook w:val="0000" w:firstRow="0" w:lastRow="0" w:firstColumn="0" w:lastColumn="0" w:noHBand="0" w:noVBand="0"/>
      </w:tblPr>
      <w:tblGrid>
        <w:gridCol w:w="3991"/>
        <w:gridCol w:w="683"/>
        <w:gridCol w:w="683"/>
        <w:gridCol w:w="684"/>
        <w:gridCol w:w="683"/>
        <w:gridCol w:w="684"/>
      </w:tblGrid>
      <w:tr w:rsidR="0003068A" w:rsidRPr="0003068A" w14:paraId="5E4B21A9" w14:textId="77777777" w:rsidTr="006D7F99">
        <w:trPr>
          <w:trHeight w:val="20"/>
        </w:trPr>
        <w:tc>
          <w:tcPr>
            <w:tcW w:w="3991" w:type="dxa"/>
            <w:tcBorders>
              <w:top w:val="single" w:sz="12" w:space="0" w:color="auto"/>
            </w:tcBorders>
            <w:shd w:val="clear" w:color="auto" w:fill="auto"/>
            <w:vAlign w:val="center"/>
          </w:tcPr>
          <w:p w14:paraId="3457E6B0" w14:textId="77777777" w:rsidR="006D7F99" w:rsidRPr="0003068A" w:rsidRDefault="006D7F99" w:rsidP="006D7F99">
            <w:pPr>
              <w:spacing w:before="80" w:after="80" w:line="260" w:lineRule="exact"/>
              <w:jc w:val="right"/>
              <w:rPr>
                <w:rFonts w:ascii="Arial" w:hAnsi="Arial" w:cs="Arial"/>
                <w:color w:val="FF0000"/>
                <w:w w:val="85"/>
                <w:sz w:val="19"/>
                <w:szCs w:val="19"/>
              </w:rPr>
            </w:pPr>
          </w:p>
        </w:tc>
        <w:tc>
          <w:tcPr>
            <w:tcW w:w="3417" w:type="dxa"/>
            <w:gridSpan w:val="5"/>
            <w:tcBorders>
              <w:top w:val="single" w:sz="12" w:space="0" w:color="auto"/>
              <w:bottom w:val="single" w:sz="6" w:space="0" w:color="auto"/>
            </w:tcBorders>
            <w:shd w:val="clear" w:color="auto" w:fill="auto"/>
            <w:noWrap/>
            <w:vAlign w:val="center"/>
          </w:tcPr>
          <w:p w14:paraId="2B39AA68" w14:textId="77777777" w:rsidR="006D7F99" w:rsidRPr="0003068A" w:rsidRDefault="006D7F99" w:rsidP="006D7F99">
            <w:pPr>
              <w:spacing w:before="80" w:after="80" w:line="260" w:lineRule="exact"/>
              <w:jc w:val="center"/>
              <w:rPr>
                <w:rFonts w:ascii="Arial" w:hAnsi="Arial" w:cs="Arial"/>
                <w:color w:val="FF0000"/>
                <w:w w:val="85"/>
                <w:sz w:val="19"/>
                <w:szCs w:val="19"/>
              </w:rPr>
            </w:pPr>
            <w:proofErr w:type="spellStart"/>
            <w:r w:rsidRPr="0003068A">
              <w:rPr>
                <w:rFonts w:ascii="Arial" w:hAnsi="Arial" w:cs="Arial"/>
                <w:color w:val="FF0000"/>
                <w:w w:val="85"/>
                <w:sz w:val="19"/>
                <w:szCs w:val="19"/>
              </w:rPr>
              <w:t>Năm</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học</w:t>
            </w:r>
            <w:proofErr w:type="spellEnd"/>
            <w:r w:rsidRPr="0003068A">
              <w:rPr>
                <w:rFonts w:ascii="Arial" w:hAnsi="Arial" w:cs="Arial"/>
                <w:color w:val="FF0000"/>
                <w:w w:val="85"/>
                <w:sz w:val="19"/>
                <w:szCs w:val="19"/>
              </w:rPr>
              <w:t xml:space="preserve"> - </w:t>
            </w:r>
            <w:r w:rsidRPr="0003068A">
              <w:rPr>
                <w:rFonts w:ascii="Arial" w:hAnsi="Arial" w:cs="Arial"/>
                <w:i/>
                <w:color w:val="FF0000"/>
                <w:w w:val="85"/>
                <w:sz w:val="19"/>
                <w:szCs w:val="19"/>
              </w:rPr>
              <w:t>School year</w:t>
            </w:r>
          </w:p>
        </w:tc>
      </w:tr>
      <w:tr w:rsidR="00EB5BAD" w:rsidRPr="0003068A" w14:paraId="1CE06FD5" w14:textId="77777777" w:rsidTr="006D7F99">
        <w:trPr>
          <w:trHeight w:val="20"/>
        </w:trPr>
        <w:tc>
          <w:tcPr>
            <w:tcW w:w="3991" w:type="dxa"/>
            <w:shd w:val="clear" w:color="auto" w:fill="auto"/>
            <w:noWrap/>
            <w:vAlign w:val="center"/>
          </w:tcPr>
          <w:p w14:paraId="03572DFC" w14:textId="77777777" w:rsidR="00EB5BAD" w:rsidRPr="0003068A" w:rsidRDefault="00EB5BAD" w:rsidP="00EB5BAD">
            <w:pPr>
              <w:spacing w:before="240" w:after="80" w:line="260" w:lineRule="exact"/>
              <w:rPr>
                <w:rFonts w:ascii="Arial" w:hAnsi="Arial" w:cs="Arial"/>
                <w:b/>
                <w:bCs/>
                <w:color w:val="FF0000"/>
                <w:w w:val="85"/>
                <w:sz w:val="19"/>
                <w:szCs w:val="19"/>
              </w:rPr>
            </w:pPr>
          </w:p>
        </w:tc>
        <w:tc>
          <w:tcPr>
            <w:tcW w:w="683" w:type="dxa"/>
            <w:tcBorders>
              <w:bottom w:val="single" w:sz="6" w:space="0" w:color="auto"/>
            </w:tcBorders>
            <w:shd w:val="clear" w:color="auto" w:fill="auto"/>
            <w:vAlign w:val="center"/>
          </w:tcPr>
          <w:p w14:paraId="428BCB01" w14:textId="03776F81" w:rsidR="00EB5BAD" w:rsidRPr="0003068A" w:rsidRDefault="00EB5BAD" w:rsidP="00EB5BAD">
            <w:pPr>
              <w:spacing w:before="60" w:after="60"/>
              <w:jc w:val="right"/>
              <w:rPr>
                <w:rFonts w:ascii="Arial" w:hAnsi="Arial" w:cs="Arial"/>
                <w:color w:val="FF0000"/>
                <w:w w:val="85"/>
                <w:sz w:val="19"/>
                <w:szCs w:val="19"/>
              </w:rPr>
            </w:pPr>
            <w:r w:rsidRPr="00EB5BAD">
              <w:rPr>
                <w:rFonts w:ascii="Arial" w:hAnsi="Arial" w:cs="Arial"/>
                <w:w w:val="85"/>
                <w:kern w:val="0"/>
                <w:sz w:val="19"/>
                <w:szCs w:val="19"/>
              </w:rPr>
              <w:t>2019-2020</w:t>
            </w:r>
          </w:p>
        </w:tc>
        <w:tc>
          <w:tcPr>
            <w:tcW w:w="683" w:type="dxa"/>
            <w:tcBorders>
              <w:bottom w:val="single" w:sz="6" w:space="0" w:color="auto"/>
            </w:tcBorders>
            <w:shd w:val="clear" w:color="auto" w:fill="auto"/>
            <w:vAlign w:val="center"/>
          </w:tcPr>
          <w:p w14:paraId="07F7B085" w14:textId="6EAB7E82" w:rsidR="00EB5BAD" w:rsidRPr="0003068A" w:rsidRDefault="00EB5BAD" w:rsidP="00EB5BAD">
            <w:pPr>
              <w:spacing w:before="60" w:after="60"/>
              <w:jc w:val="right"/>
              <w:rPr>
                <w:rFonts w:ascii="Arial" w:hAnsi="Arial" w:cs="Arial"/>
                <w:color w:val="FF0000"/>
                <w:w w:val="85"/>
                <w:sz w:val="19"/>
                <w:szCs w:val="19"/>
              </w:rPr>
            </w:pPr>
            <w:r w:rsidRPr="00EB5BAD">
              <w:rPr>
                <w:rFonts w:ascii="Arial" w:hAnsi="Arial" w:cs="Arial"/>
                <w:w w:val="85"/>
                <w:kern w:val="0"/>
                <w:sz w:val="19"/>
                <w:szCs w:val="19"/>
                <w:lang w:val="en-US"/>
              </w:rPr>
              <w:t>2020-2021</w:t>
            </w:r>
          </w:p>
        </w:tc>
        <w:tc>
          <w:tcPr>
            <w:tcW w:w="684" w:type="dxa"/>
            <w:tcBorders>
              <w:bottom w:val="single" w:sz="6" w:space="0" w:color="auto"/>
            </w:tcBorders>
            <w:shd w:val="clear" w:color="auto" w:fill="auto"/>
            <w:vAlign w:val="center"/>
          </w:tcPr>
          <w:p w14:paraId="443B98E9" w14:textId="46517EC0" w:rsidR="00EB5BAD" w:rsidRPr="0003068A" w:rsidRDefault="00EB5BAD" w:rsidP="00EB5BAD">
            <w:pPr>
              <w:spacing w:before="60" w:after="60"/>
              <w:jc w:val="right"/>
              <w:rPr>
                <w:rFonts w:ascii="Arial" w:hAnsi="Arial" w:cs="Arial"/>
                <w:color w:val="FF0000"/>
                <w:w w:val="85"/>
                <w:sz w:val="19"/>
                <w:szCs w:val="19"/>
              </w:rPr>
            </w:pPr>
            <w:r w:rsidRPr="00EB5BAD">
              <w:rPr>
                <w:rFonts w:ascii="Arial" w:hAnsi="Arial" w:cs="Arial"/>
                <w:w w:val="85"/>
                <w:kern w:val="0"/>
                <w:sz w:val="19"/>
                <w:szCs w:val="19"/>
                <w:lang w:val="en-US"/>
              </w:rPr>
              <w:t>2021-2022</w:t>
            </w:r>
          </w:p>
        </w:tc>
        <w:tc>
          <w:tcPr>
            <w:tcW w:w="683" w:type="dxa"/>
            <w:tcBorders>
              <w:bottom w:val="single" w:sz="6" w:space="0" w:color="auto"/>
            </w:tcBorders>
            <w:shd w:val="clear" w:color="auto" w:fill="auto"/>
            <w:vAlign w:val="center"/>
          </w:tcPr>
          <w:p w14:paraId="3D65FE22" w14:textId="0A79310A" w:rsidR="00EB5BAD" w:rsidRPr="0003068A" w:rsidRDefault="00EB5BAD" w:rsidP="00EB5BAD">
            <w:pPr>
              <w:spacing w:before="60" w:after="60"/>
              <w:jc w:val="right"/>
              <w:rPr>
                <w:rFonts w:ascii="Arial" w:hAnsi="Arial" w:cs="Arial"/>
                <w:color w:val="FF0000"/>
                <w:w w:val="85"/>
                <w:sz w:val="19"/>
                <w:szCs w:val="19"/>
              </w:rPr>
            </w:pPr>
            <w:r w:rsidRPr="00EB5BAD">
              <w:rPr>
                <w:rFonts w:ascii="Arial" w:hAnsi="Arial" w:cs="Arial"/>
                <w:w w:val="85"/>
                <w:kern w:val="0"/>
                <w:sz w:val="19"/>
                <w:szCs w:val="19"/>
                <w:lang w:val="en-US"/>
              </w:rPr>
              <w:t>2022-2023</w:t>
            </w:r>
          </w:p>
        </w:tc>
        <w:tc>
          <w:tcPr>
            <w:tcW w:w="684" w:type="dxa"/>
            <w:tcBorders>
              <w:bottom w:val="single" w:sz="6" w:space="0" w:color="auto"/>
            </w:tcBorders>
            <w:shd w:val="clear" w:color="auto" w:fill="auto"/>
            <w:noWrap/>
            <w:vAlign w:val="center"/>
          </w:tcPr>
          <w:p w14:paraId="0CD32FE1" w14:textId="49FAFC8B" w:rsidR="00EB5BAD" w:rsidRPr="0003068A" w:rsidRDefault="00EB5BAD" w:rsidP="00EB5BAD">
            <w:pPr>
              <w:spacing w:before="60" w:after="60"/>
              <w:jc w:val="right"/>
              <w:rPr>
                <w:rFonts w:ascii="Arial" w:hAnsi="Arial" w:cs="Arial"/>
                <w:color w:val="FF0000"/>
                <w:w w:val="85"/>
                <w:sz w:val="19"/>
                <w:szCs w:val="19"/>
              </w:rPr>
            </w:pPr>
            <w:proofErr w:type="spellStart"/>
            <w:r w:rsidRPr="00EB5BAD">
              <w:rPr>
                <w:rFonts w:ascii="Arial" w:hAnsi="Arial" w:cs="Arial"/>
                <w:w w:val="85"/>
                <w:kern w:val="0"/>
                <w:sz w:val="19"/>
                <w:szCs w:val="19"/>
                <w:lang w:val="en-US"/>
              </w:rPr>
              <w:t>S</w:t>
            </w:r>
            <w:r w:rsidRPr="00EB5BAD">
              <w:rPr>
                <w:rFonts w:ascii="Arial" w:hAnsi="Arial" w:cs="Arial" w:hint="eastAsia"/>
                <w:w w:val="85"/>
                <w:kern w:val="0"/>
                <w:sz w:val="19"/>
                <w:szCs w:val="19"/>
                <w:lang w:val="en-US"/>
              </w:rPr>
              <w:t>ơ</w:t>
            </w:r>
            <w:proofErr w:type="spellEnd"/>
            <w:r w:rsidRPr="00EB5BAD">
              <w:rPr>
                <w:rFonts w:ascii="Arial" w:hAnsi="Arial" w:cs="Arial"/>
                <w:w w:val="85"/>
                <w:kern w:val="0"/>
                <w:sz w:val="19"/>
                <w:szCs w:val="19"/>
                <w:lang w:val="en-US"/>
              </w:rPr>
              <w:t xml:space="preserve"> </w:t>
            </w:r>
            <w:proofErr w:type="spellStart"/>
            <w:r w:rsidRPr="00EB5BAD">
              <w:rPr>
                <w:rFonts w:ascii="Arial" w:hAnsi="Arial" w:cs="Arial"/>
                <w:w w:val="85"/>
                <w:kern w:val="0"/>
                <w:sz w:val="19"/>
                <w:szCs w:val="19"/>
                <w:lang w:val="en-US"/>
              </w:rPr>
              <w:t>bộ</w:t>
            </w:r>
            <w:proofErr w:type="spellEnd"/>
            <w:r w:rsidRPr="00EB5BAD">
              <w:rPr>
                <w:rFonts w:ascii="Arial" w:hAnsi="Arial" w:cs="Arial"/>
                <w:w w:val="85"/>
                <w:kern w:val="0"/>
                <w:sz w:val="19"/>
                <w:szCs w:val="19"/>
                <w:lang w:val="en-US"/>
              </w:rPr>
              <w:t xml:space="preserve"> </w:t>
            </w:r>
            <w:r w:rsidRPr="00EB5BAD">
              <w:rPr>
                <w:rFonts w:ascii="Arial" w:hAnsi="Arial" w:cs="Arial"/>
                <w:i/>
                <w:w w:val="85"/>
                <w:kern w:val="0"/>
                <w:sz w:val="19"/>
                <w:szCs w:val="19"/>
                <w:lang w:val="en-US"/>
              </w:rPr>
              <w:t>Prel.</w:t>
            </w:r>
            <w:r w:rsidRPr="00EB5BAD">
              <w:rPr>
                <w:rFonts w:ascii="Arial" w:hAnsi="Arial" w:cs="Arial"/>
                <w:w w:val="85"/>
                <w:kern w:val="0"/>
                <w:sz w:val="19"/>
                <w:szCs w:val="19"/>
                <w:lang w:val="en-US"/>
              </w:rPr>
              <w:t xml:space="preserve"> 2023-2024</w:t>
            </w:r>
          </w:p>
        </w:tc>
      </w:tr>
      <w:tr w:rsidR="00D6694E" w:rsidRPr="0003068A" w14:paraId="0C523993" w14:textId="77777777" w:rsidTr="006D7F99">
        <w:trPr>
          <w:trHeight w:val="20"/>
        </w:trPr>
        <w:tc>
          <w:tcPr>
            <w:tcW w:w="3991" w:type="dxa"/>
            <w:shd w:val="clear" w:color="auto" w:fill="auto"/>
            <w:noWrap/>
            <w:vAlign w:val="center"/>
          </w:tcPr>
          <w:p w14:paraId="692EEE7B" w14:textId="77777777" w:rsidR="00D6694E" w:rsidRPr="0003068A" w:rsidRDefault="00D6694E" w:rsidP="00D6694E">
            <w:pPr>
              <w:spacing w:before="240" w:after="60"/>
              <w:rPr>
                <w:rFonts w:ascii="Arial" w:hAnsi="Arial" w:cs="Arial"/>
                <w:b/>
                <w:bCs/>
                <w:color w:val="FF0000"/>
                <w:w w:val="85"/>
                <w:sz w:val="19"/>
                <w:szCs w:val="19"/>
              </w:rPr>
            </w:pPr>
            <w:proofErr w:type="spellStart"/>
            <w:r w:rsidRPr="0003068A">
              <w:rPr>
                <w:rFonts w:ascii="Arial" w:hAnsi="Arial" w:cs="Arial"/>
                <w:b/>
                <w:bCs/>
                <w:color w:val="FF0000"/>
                <w:w w:val="85"/>
                <w:sz w:val="19"/>
                <w:szCs w:val="19"/>
              </w:rPr>
              <w:t>Số</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giáo</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viên</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Người</w:t>
            </w:r>
            <w:proofErr w:type="spellEnd"/>
            <w:r w:rsidRPr="0003068A">
              <w:rPr>
                <w:rFonts w:ascii="Arial" w:hAnsi="Arial" w:cs="Arial"/>
                <w:b/>
                <w:bCs/>
                <w:color w:val="FF0000"/>
                <w:w w:val="85"/>
                <w:sz w:val="19"/>
                <w:szCs w:val="19"/>
              </w:rPr>
              <w:t>)</w:t>
            </w:r>
            <w:r w:rsidRPr="0003068A">
              <w:rPr>
                <w:rFonts w:ascii="Arial" w:hAnsi="Arial" w:cs="Arial"/>
                <w:b/>
                <w:bCs/>
                <w:color w:val="FF0000"/>
                <w:w w:val="85"/>
                <w:sz w:val="19"/>
                <w:szCs w:val="19"/>
              </w:rPr>
              <w:br/>
            </w:r>
            <w:r w:rsidRPr="0003068A">
              <w:rPr>
                <w:rFonts w:ascii="Arial" w:hAnsi="Arial" w:cs="Arial"/>
                <w:b/>
                <w:bCs/>
                <w:i/>
                <w:color w:val="FF0000"/>
                <w:w w:val="85"/>
                <w:sz w:val="19"/>
                <w:szCs w:val="19"/>
              </w:rPr>
              <w:t>Number of teachers (Person)</w:t>
            </w:r>
          </w:p>
        </w:tc>
        <w:tc>
          <w:tcPr>
            <w:tcW w:w="683" w:type="dxa"/>
            <w:tcBorders>
              <w:top w:val="single" w:sz="6" w:space="0" w:color="auto"/>
            </w:tcBorders>
            <w:shd w:val="clear" w:color="auto" w:fill="auto"/>
            <w:vAlign w:val="bottom"/>
          </w:tcPr>
          <w:p w14:paraId="487FD60D" w14:textId="2EAA49C7" w:rsidR="00D6694E" w:rsidRPr="00D6694E" w:rsidRDefault="00D6694E" w:rsidP="00D6694E">
            <w:pPr>
              <w:spacing w:before="40" w:after="60"/>
              <w:jc w:val="right"/>
              <w:rPr>
                <w:rFonts w:ascii="Arial" w:hAnsi="Arial" w:cs="Arial"/>
                <w:b/>
                <w:w w:val="85"/>
                <w:sz w:val="19"/>
                <w:szCs w:val="19"/>
              </w:rPr>
            </w:pPr>
            <w:r w:rsidRPr="00D6694E">
              <w:rPr>
                <w:rFonts w:ascii="Arial" w:hAnsi="Arial" w:cs="Arial"/>
                <w:b/>
                <w:w w:val="85"/>
                <w:sz w:val="19"/>
                <w:szCs w:val="19"/>
              </w:rPr>
              <w:t>1.555</w:t>
            </w:r>
          </w:p>
        </w:tc>
        <w:tc>
          <w:tcPr>
            <w:tcW w:w="683" w:type="dxa"/>
            <w:tcBorders>
              <w:top w:val="single" w:sz="6" w:space="0" w:color="auto"/>
            </w:tcBorders>
            <w:shd w:val="clear" w:color="auto" w:fill="auto"/>
            <w:vAlign w:val="bottom"/>
          </w:tcPr>
          <w:p w14:paraId="6B4383BE" w14:textId="1D3D8A5E" w:rsidR="00D6694E" w:rsidRPr="00D6694E" w:rsidRDefault="00D6694E" w:rsidP="00D6694E">
            <w:pPr>
              <w:spacing w:before="40" w:after="60"/>
              <w:jc w:val="right"/>
              <w:rPr>
                <w:rFonts w:ascii="Arial" w:hAnsi="Arial" w:cs="Arial"/>
                <w:b/>
                <w:w w:val="85"/>
                <w:sz w:val="19"/>
                <w:szCs w:val="19"/>
              </w:rPr>
            </w:pPr>
            <w:r w:rsidRPr="00D6694E">
              <w:rPr>
                <w:rFonts w:ascii="Arial" w:hAnsi="Arial" w:cs="Arial"/>
                <w:b/>
                <w:w w:val="85"/>
                <w:sz w:val="19"/>
                <w:szCs w:val="19"/>
              </w:rPr>
              <w:t>1.597</w:t>
            </w:r>
          </w:p>
        </w:tc>
        <w:tc>
          <w:tcPr>
            <w:tcW w:w="684" w:type="dxa"/>
            <w:tcBorders>
              <w:top w:val="single" w:sz="6" w:space="0" w:color="auto"/>
            </w:tcBorders>
            <w:shd w:val="clear" w:color="auto" w:fill="auto"/>
            <w:vAlign w:val="bottom"/>
          </w:tcPr>
          <w:p w14:paraId="1821F3C1" w14:textId="4B8F60C4" w:rsidR="00D6694E" w:rsidRPr="00D6694E" w:rsidRDefault="00D6694E" w:rsidP="00D6694E">
            <w:pPr>
              <w:spacing w:before="40" w:after="60"/>
              <w:jc w:val="right"/>
              <w:rPr>
                <w:rFonts w:ascii="Arial" w:hAnsi="Arial" w:cs="Arial"/>
                <w:b/>
                <w:w w:val="85"/>
                <w:sz w:val="19"/>
                <w:szCs w:val="19"/>
              </w:rPr>
            </w:pPr>
            <w:r w:rsidRPr="00D6694E">
              <w:rPr>
                <w:rFonts w:ascii="Arial" w:hAnsi="Arial" w:cs="Arial"/>
                <w:b/>
                <w:w w:val="85"/>
                <w:sz w:val="19"/>
                <w:szCs w:val="19"/>
              </w:rPr>
              <w:t>1.597</w:t>
            </w:r>
          </w:p>
        </w:tc>
        <w:tc>
          <w:tcPr>
            <w:tcW w:w="683" w:type="dxa"/>
            <w:tcBorders>
              <w:top w:val="single" w:sz="6" w:space="0" w:color="auto"/>
            </w:tcBorders>
            <w:shd w:val="clear" w:color="auto" w:fill="auto"/>
            <w:vAlign w:val="bottom"/>
          </w:tcPr>
          <w:p w14:paraId="699103F5" w14:textId="0BBDA7A1" w:rsidR="00D6694E" w:rsidRPr="00D6694E" w:rsidRDefault="00D6694E" w:rsidP="00D6694E">
            <w:pPr>
              <w:spacing w:before="40" w:after="60"/>
              <w:jc w:val="right"/>
              <w:rPr>
                <w:rFonts w:ascii="Arial" w:hAnsi="Arial" w:cs="Arial"/>
                <w:b/>
                <w:w w:val="85"/>
                <w:sz w:val="19"/>
                <w:szCs w:val="19"/>
              </w:rPr>
            </w:pPr>
            <w:r w:rsidRPr="00D6694E">
              <w:rPr>
                <w:rFonts w:ascii="Arial" w:hAnsi="Arial" w:cs="Arial"/>
                <w:b/>
                <w:w w:val="85"/>
                <w:sz w:val="19"/>
                <w:szCs w:val="19"/>
              </w:rPr>
              <w:t>1.589</w:t>
            </w:r>
          </w:p>
        </w:tc>
        <w:tc>
          <w:tcPr>
            <w:tcW w:w="684" w:type="dxa"/>
            <w:tcBorders>
              <w:top w:val="single" w:sz="6" w:space="0" w:color="auto"/>
            </w:tcBorders>
            <w:shd w:val="clear" w:color="auto" w:fill="auto"/>
            <w:noWrap/>
            <w:vAlign w:val="bottom"/>
          </w:tcPr>
          <w:p w14:paraId="7B51CDD4" w14:textId="42EF88B9" w:rsidR="00D6694E" w:rsidRPr="00D6694E" w:rsidRDefault="00D6694E" w:rsidP="00D6694E">
            <w:pPr>
              <w:spacing w:before="40" w:after="60"/>
              <w:jc w:val="right"/>
              <w:rPr>
                <w:rFonts w:ascii="Arial" w:hAnsi="Arial" w:cs="Arial"/>
                <w:b/>
                <w:w w:val="85"/>
                <w:sz w:val="19"/>
                <w:szCs w:val="19"/>
              </w:rPr>
            </w:pPr>
            <w:r w:rsidRPr="00D6694E">
              <w:rPr>
                <w:rFonts w:ascii="Arial" w:hAnsi="Arial" w:cs="Arial"/>
                <w:b/>
                <w:w w:val="85"/>
                <w:sz w:val="19"/>
                <w:szCs w:val="19"/>
              </w:rPr>
              <w:t>1.591</w:t>
            </w:r>
          </w:p>
        </w:tc>
      </w:tr>
      <w:tr w:rsidR="00D6694E" w:rsidRPr="0003068A" w14:paraId="1F2B6EED" w14:textId="77777777" w:rsidTr="006D7F99">
        <w:trPr>
          <w:trHeight w:val="20"/>
        </w:trPr>
        <w:tc>
          <w:tcPr>
            <w:tcW w:w="3991" w:type="dxa"/>
            <w:shd w:val="clear" w:color="auto" w:fill="auto"/>
            <w:noWrap/>
            <w:vAlign w:val="center"/>
          </w:tcPr>
          <w:p w14:paraId="4977841C" w14:textId="77777777" w:rsidR="00D6694E" w:rsidRPr="0003068A" w:rsidRDefault="00D6694E" w:rsidP="00D6694E">
            <w:pPr>
              <w:spacing w:before="40" w:after="60"/>
              <w:rPr>
                <w:rFonts w:ascii="Arial" w:hAnsi="Arial" w:cs="Arial"/>
                <w:i/>
                <w:color w:val="FF0000"/>
                <w:w w:val="85"/>
                <w:sz w:val="19"/>
                <w:szCs w:val="19"/>
              </w:rPr>
            </w:pPr>
            <w:r w:rsidRPr="0003068A">
              <w:rPr>
                <w:rFonts w:ascii="Arial" w:hAnsi="Arial" w:cs="Arial"/>
                <w:color w:val="FF0000"/>
                <w:w w:val="85"/>
                <w:sz w:val="19"/>
                <w:szCs w:val="19"/>
              </w:rPr>
              <w:t xml:space="preserve">Trong </w:t>
            </w:r>
            <w:proofErr w:type="spellStart"/>
            <w:r w:rsidRPr="0003068A">
              <w:rPr>
                <w:rFonts w:ascii="Arial" w:hAnsi="Arial" w:cs="Arial"/>
                <w:color w:val="FF0000"/>
                <w:w w:val="85"/>
                <w:sz w:val="19"/>
                <w:szCs w:val="19"/>
              </w:rPr>
              <w:t>đó</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Số</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giáo</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viên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đạt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chuẩn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u w:color="FF0000"/>
              </w:rPr>
              <w:t>trở</w:t>
            </w:r>
            <w:proofErr w:type="spellEnd"/>
            <w:r w:rsidRPr="0003068A">
              <w:rPr>
                <w:rFonts w:ascii="Arial" w:hAnsi="Arial" w:cs="Arial"/>
                <w:color w:val="FF0000"/>
                <w:w w:val="85"/>
                <w:sz w:val="19"/>
                <w:szCs w:val="19"/>
                <w:u w:color="FF0000"/>
              </w:rPr>
              <w:t xml:space="preserve"> </w:t>
            </w:r>
            <w:proofErr w:type="spellStart"/>
            <w:r w:rsidRPr="0003068A">
              <w:rPr>
                <w:rFonts w:ascii="Arial" w:hAnsi="Arial" w:cs="Arial"/>
                <w:color w:val="FF0000"/>
                <w:w w:val="85"/>
                <w:sz w:val="19"/>
                <w:szCs w:val="19"/>
                <w:u w:color="FF0000"/>
              </w:rPr>
              <w:t>lên</w:t>
            </w:r>
            <w:proofErr w:type="spellEnd"/>
            <w:r w:rsidRPr="0003068A">
              <w:rPr>
                <w:rFonts w:ascii="Arial" w:hAnsi="Arial" w:cs="Arial"/>
                <w:i/>
                <w:color w:val="FF0000"/>
                <w:w w:val="85"/>
                <w:sz w:val="19"/>
                <w:szCs w:val="19"/>
                <w:u w:color="FF0000"/>
              </w:rPr>
              <w:br/>
              <w:t>Of which</w:t>
            </w:r>
            <w:r w:rsidRPr="0003068A">
              <w:rPr>
                <w:rFonts w:ascii="Arial" w:hAnsi="Arial" w:cs="Arial"/>
                <w:i/>
                <w:color w:val="FF0000"/>
                <w:w w:val="85"/>
                <w:sz w:val="19"/>
                <w:szCs w:val="19"/>
              </w:rPr>
              <w:t xml:space="preserve">: Qualified </w:t>
            </w:r>
            <w:r w:rsidRPr="0003068A">
              <w:rPr>
                <w:rFonts w:ascii="Arial" w:hAnsi="Arial" w:cs="Arial"/>
                <w:i/>
                <w:color w:val="FF0000"/>
                <w:w w:val="85"/>
                <w:sz w:val="19"/>
                <w:szCs w:val="19"/>
                <w:u w:color="FF0000"/>
              </w:rPr>
              <w:t>teachers and higher degree</w:t>
            </w:r>
          </w:p>
        </w:tc>
        <w:tc>
          <w:tcPr>
            <w:tcW w:w="683" w:type="dxa"/>
            <w:shd w:val="clear" w:color="auto" w:fill="auto"/>
            <w:noWrap/>
            <w:vAlign w:val="bottom"/>
          </w:tcPr>
          <w:p w14:paraId="0913F97F" w14:textId="5C65698A"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1.197</w:t>
            </w:r>
          </w:p>
        </w:tc>
        <w:tc>
          <w:tcPr>
            <w:tcW w:w="683" w:type="dxa"/>
            <w:shd w:val="clear" w:color="auto" w:fill="auto"/>
            <w:vAlign w:val="bottom"/>
          </w:tcPr>
          <w:p w14:paraId="5E573003" w14:textId="3212D82E"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1.301</w:t>
            </w:r>
          </w:p>
        </w:tc>
        <w:tc>
          <w:tcPr>
            <w:tcW w:w="684" w:type="dxa"/>
            <w:shd w:val="clear" w:color="auto" w:fill="auto"/>
            <w:vAlign w:val="bottom"/>
          </w:tcPr>
          <w:p w14:paraId="51D9C9BE" w14:textId="420A8DCA"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1.409</w:t>
            </w:r>
          </w:p>
        </w:tc>
        <w:tc>
          <w:tcPr>
            <w:tcW w:w="683" w:type="dxa"/>
            <w:shd w:val="clear" w:color="auto" w:fill="auto"/>
            <w:vAlign w:val="bottom"/>
          </w:tcPr>
          <w:p w14:paraId="2B1D5205" w14:textId="3A16F939"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1.491</w:t>
            </w:r>
          </w:p>
        </w:tc>
        <w:tc>
          <w:tcPr>
            <w:tcW w:w="684" w:type="dxa"/>
            <w:shd w:val="clear" w:color="auto" w:fill="auto"/>
            <w:vAlign w:val="bottom"/>
          </w:tcPr>
          <w:p w14:paraId="1EE0550C" w14:textId="7456474B"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1.507</w:t>
            </w:r>
          </w:p>
        </w:tc>
      </w:tr>
      <w:tr w:rsidR="00D6694E" w:rsidRPr="0003068A" w14:paraId="1BE9E63F" w14:textId="77777777" w:rsidTr="006D7F99">
        <w:trPr>
          <w:trHeight w:val="20"/>
        </w:trPr>
        <w:tc>
          <w:tcPr>
            <w:tcW w:w="3991" w:type="dxa"/>
            <w:shd w:val="clear" w:color="auto" w:fill="auto"/>
            <w:noWrap/>
            <w:vAlign w:val="center"/>
          </w:tcPr>
          <w:p w14:paraId="604B2B19" w14:textId="77777777" w:rsidR="00D6694E" w:rsidRPr="0003068A" w:rsidRDefault="00D6694E" w:rsidP="00D6694E">
            <w:pPr>
              <w:spacing w:before="120" w:after="60"/>
              <w:ind w:left="170"/>
              <w:rPr>
                <w:rFonts w:ascii="Arial" w:hAnsi="Arial" w:cs="Arial"/>
                <w:b/>
                <w:color w:val="FF0000"/>
                <w:w w:val="85"/>
                <w:sz w:val="19"/>
                <w:szCs w:val="19"/>
              </w:rPr>
            </w:pPr>
            <w:proofErr w:type="spellStart"/>
            <w:r w:rsidRPr="0003068A">
              <w:rPr>
                <w:rFonts w:ascii="Arial" w:hAnsi="Arial" w:cs="Arial"/>
                <w:b/>
                <w:color w:val="FF0000"/>
                <w:w w:val="85"/>
                <w:sz w:val="19"/>
                <w:szCs w:val="19"/>
              </w:rPr>
              <w:t>Phân</w:t>
            </w:r>
            <w:proofErr w:type="spellEnd"/>
            <w:r w:rsidRPr="0003068A">
              <w:rPr>
                <w:rFonts w:ascii="Arial" w:hAnsi="Arial" w:cs="Arial"/>
                <w:b/>
                <w:color w:val="FF0000"/>
                <w:w w:val="85"/>
                <w:sz w:val="19"/>
                <w:szCs w:val="19"/>
              </w:rPr>
              <w:t xml:space="preserve"> </w:t>
            </w:r>
            <w:proofErr w:type="spellStart"/>
            <w:r w:rsidRPr="0003068A">
              <w:rPr>
                <w:rFonts w:ascii="Arial" w:hAnsi="Arial" w:cs="Arial"/>
                <w:b/>
                <w:color w:val="FF0000"/>
                <w:w w:val="85"/>
                <w:sz w:val="19"/>
                <w:szCs w:val="19"/>
              </w:rPr>
              <w:t>theo</w:t>
            </w:r>
            <w:proofErr w:type="spellEnd"/>
            <w:r w:rsidRPr="0003068A">
              <w:rPr>
                <w:rFonts w:ascii="Arial" w:hAnsi="Arial" w:cs="Arial"/>
                <w:b/>
                <w:color w:val="FF0000"/>
                <w:w w:val="85"/>
                <w:sz w:val="19"/>
                <w:szCs w:val="19"/>
              </w:rPr>
              <w:t xml:space="preserve"> </w:t>
            </w:r>
            <w:proofErr w:type="spellStart"/>
            <w:r w:rsidRPr="0003068A">
              <w:rPr>
                <w:rFonts w:ascii="Arial" w:hAnsi="Arial" w:cs="Arial"/>
                <w:b/>
                <w:color w:val="FF0000"/>
                <w:w w:val="85"/>
                <w:sz w:val="19"/>
                <w:szCs w:val="19"/>
              </w:rPr>
              <w:t>loại</w:t>
            </w:r>
            <w:proofErr w:type="spellEnd"/>
            <w:r w:rsidRPr="0003068A">
              <w:rPr>
                <w:rFonts w:ascii="Arial" w:hAnsi="Arial" w:cs="Arial"/>
                <w:b/>
                <w:color w:val="FF0000"/>
                <w:w w:val="85"/>
                <w:sz w:val="19"/>
                <w:szCs w:val="19"/>
              </w:rPr>
              <w:t xml:space="preserve"> </w:t>
            </w:r>
            <w:proofErr w:type="spellStart"/>
            <w:r w:rsidRPr="0003068A">
              <w:rPr>
                <w:rFonts w:ascii="Arial" w:hAnsi="Arial" w:cs="Arial"/>
                <w:b/>
                <w:color w:val="FF0000"/>
                <w:w w:val="85"/>
                <w:sz w:val="19"/>
                <w:szCs w:val="19"/>
              </w:rPr>
              <w:t>hình</w:t>
            </w:r>
            <w:proofErr w:type="spellEnd"/>
            <w:r w:rsidRPr="0003068A">
              <w:rPr>
                <w:rFonts w:ascii="Arial" w:hAnsi="Arial" w:cs="Arial"/>
                <w:b/>
                <w:color w:val="FF0000"/>
                <w:w w:val="85"/>
                <w:sz w:val="19"/>
                <w:szCs w:val="19"/>
              </w:rPr>
              <w:t xml:space="preserve"> - </w:t>
            </w:r>
            <w:r w:rsidRPr="0003068A">
              <w:rPr>
                <w:rFonts w:ascii="Arial" w:hAnsi="Arial" w:cs="Arial"/>
                <w:b/>
                <w:i/>
                <w:color w:val="FF0000"/>
                <w:w w:val="85"/>
                <w:sz w:val="19"/>
                <w:szCs w:val="19"/>
              </w:rPr>
              <w:t>By types of ownership</w:t>
            </w:r>
          </w:p>
        </w:tc>
        <w:tc>
          <w:tcPr>
            <w:tcW w:w="683" w:type="dxa"/>
            <w:shd w:val="clear" w:color="auto" w:fill="auto"/>
            <w:noWrap/>
            <w:vAlign w:val="bottom"/>
          </w:tcPr>
          <w:p w14:paraId="3EC15658" w14:textId="2CF9EFB9" w:rsidR="00D6694E" w:rsidRPr="00D6694E" w:rsidRDefault="00D6694E" w:rsidP="00D6694E">
            <w:pPr>
              <w:spacing w:before="40" w:after="60"/>
              <w:jc w:val="right"/>
              <w:rPr>
                <w:rFonts w:ascii="Arial" w:hAnsi="Arial" w:cs="Arial"/>
                <w:w w:val="85"/>
                <w:sz w:val="19"/>
                <w:szCs w:val="19"/>
              </w:rPr>
            </w:pPr>
          </w:p>
        </w:tc>
        <w:tc>
          <w:tcPr>
            <w:tcW w:w="683" w:type="dxa"/>
            <w:shd w:val="clear" w:color="auto" w:fill="auto"/>
            <w:vAlign w:val="bottom"/>
          </w:tcPr>
          <w:p w14:paraId="1A1A35E7" w14:textId="0B6E6035" w:rsidR="00D6694E" w:rsidRPr="00D6694E" w:rsidRDefault="00D6694E" w:rsidP="00D6694E">
            <w:pPr>
              <w:spacing w:before="40" w:after="60"/>
              <w:jc w:val="right"/>
              <w:rPr>
                <w:rFonts w:ascii="Arial" w:hAnsi="Arial" w:cs="Arial"/>
                <w:w w:val="85"/>
                <w:sz w:val="19"/>
                <w:szCs w:val="19"/>
              </w:rPr>
            </w:pPr>
          </w:p>
        </w:tc>
        <w:tc>
          <w:tcPr>
            <w:tcW w:w="684" w:type="dxa"/>
            <w:shd w:val="clear" w:color="auto" w:fill="auto"/>
            <w:vAlign w:val="bottom"/>
          </w:tcPr>
          <w:p w14:paraId="7A92A0C7" w14:textId="246D761F" w:rsidR="00D6694E" w:rsidRPr="00D6694E" w:rsidRDefault="00D6694E" w:rsidP="00D6694E">
            <w:pPr>
              <w:spacing w:before="40" w:after="60"/>
              <w:jc w:val="right"/>
              <w:rPr>
                <w:rFonts w:ascii="Arial" w:hAnsi="Arial" w:cs="Arial"/>
                <w:w w:val="85"/>
                <w:sz w:val="19"/>
                <w:szCs w:val="19"/>
              </w:rPr>
            </w:pPr>
          </w:p>
        </w:tc>
        <w:tc>
          <w:tcPr>
            <w:tcW w:w="683" w:type="dxa"/>
            <w:shd w:val="clear" w:color="auto" w:fill="auto"/>
            <w:vAlign w:val="bottom"/>
          </w:tcPr>
          <w:p w14:paraId="662EE588" w14:textId="165944D4" w:rsidR="00D6694E" w:rsidRPr="00D6694E" w:rsidRDefault="00D6694E" w:rsidP="00D6694E">
            <w:pPr>
              <w:spacing w:before="40" w:after="60"/>
              <w:jc w:val="right"/>
              <w:rPr>
                <w:rFonts w:ascii="Arial" w:hAnsi="Arial" w:cs="Arial"/>
                <w:w w:val="85"/>
                <w:sz w:val="19"/>
                <w:szCs w:val="19"/>
              </w:rPr>
            </w:pPr>
          </w:p>
        </w:tc>
        <w:tc>
          <w:tcPr>
            <w:tcW w:w="684" w:type="dxa"/>
            <w:shd w:val="clear" w:color="auto" w:fill="auto"/>
            <w:vAlign w:val="bottom"/>
          </w:tcPr>
          <w:p w14:paraId="30287A55" w14:textId="79B22A04" w:rsidR="00D6694E" w:rsidRPr="00D6694E" w:rsidRDefault="00D6694E" w:rsidP="00D6694E">
            <w:pPr>
              <w:spacing w:before="40" w:after="60"/>
              <w:jc w:val="right"/>
              <w:rPr>
                <w:rFonts w:ascii="Arial" w:hAnsi="Arial" w:cs="Arial"/>
                <w:w w:val="85"/>
                <w:sz w:val="19"/>
                <w:szCs w:val="19"/>
              </w:rPr>
            </w:pPr>
          </w:p>
        </w:tc>
      </w:tr>
      <w:tr w:rsidR="00D6694E" w:rsidRPr="0003068A" w14:paraId="7D38123D" w14:textId="77777777" w:rsidTr="006D7F99">
        <w:trPr>
          <w:trHeight w:val="20"/>
        </w:trPr>
        <w:tc>
          <w:tcPr>
            <w:tcW w:w="3991" w:type="dxa"/>
            <w:shd w:val="clear" w:color="auto" w:fill="auto"/>
            <w:noWrap/>
            <w:vAlign w:val="bottom"/>
          </w:tcPr>
          <w:p w14:paraId="7732D0C8" w14:textId="77777777" w:rsidR="00D6694E" w:rsidRPr="0003068A" w:rsidRDefault="00D6694E" w:rsidP="00D6694E">
            <w:pPr>
              <w:spacing w:before="40" w:after="60"/>
              <w:ind w:left="284"/>
              <w:rPr>
                <w:rFonts w:ascii="Arial" w:hAnsi="Arial" w:cs="Arial"/>
                <w:color w:val="FF0000"/>
                <w:w w:val="85"/>
                <w:sz w:val="19"/>
                <w:szCs w:val="19"/>
              </w:rPr>
            </w:pPr>
            <w:r w:rsidRPr="0003068A">
              <w:rPr>
                <w:rFonts w:ascii="Arial" w:hAnsi="Arial" w:cs="Arial"/>
                <w:color w:val="FF0000"/>
                <w:w w:val="85"/>
                <w:sz w:val="19"/>
                <w:szCs w:val="19"/>
              </w:rPr>
              <w:t xml:space="preserve">Công </w:t>
            </w:r>
            <w:proofErr w:type="spellStart"/>
            <w:r w:rsidRPr="0003068A">
              <w:rPr>
                <w:rFonts w:ascii="Arial" w:hAnsi="Arial" w:cs="Arial"/>
                <w:color w:val="FF0000"/>
                <w:w w:val="85"/>
                <w:sz w:val="19"/>
                <w:szCs w:val="19"/>
              </w:rPr>
              <w:t>lập</w:t>
            </w:r>
            <w:proofErr w:type="spellEnd"/>
            <w:r w:rsidRPr="0003068A">
              <w:rPr>
                <w:rFonts w:ascii="Arial" w:hAnsi="Arial" w:cs="Arial"/>
                <w:color w:val="FF0000"/>
                <w:w w:val="85"/>
                <w:sz w:val="19"/>
                <w:szCs w:val="19"/>
              </w:rPr>
              <w:t xml:space="preserve"> - </w:t>
            </w:r>
            <w:r w:rsidRPr="0003068A">
              <w:rPr>
                <w:rFonts w:ascii="Arial" w:hAnsi="Arial" w:cs="Arial"/>
                <w:i/>
                <w:iCs/>
                <w:color w:val="FF0000"/>
                <w:w w:val="85"/>
                <w:sz w:val="19"/>
                <w:szCs w:val="19"/>
              </w:rPr>
              <w:t>Public</w:t>
            </w:r>
          </w:p>
        </w:tc>
        <w:tc>
          <w:tcPr>
            <w:tcW w:w="683" w:type="dxa"/>
            <w:shd w:val="clear" w:color="auto" w:fill="auto"/>
            <w:noWrap/>
            <w:vAlign w:val="bottom"/>
          </w:tcPr>
          <w:p w14:paraId="738076F3" w14:textId="5E80DB7C"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1.509</w:t>
            </w:r>
          </w:p>
        </w:tc>
        <w:tc>
          <w:tcPr>
            <w:tcW w:w="683" w:type="dxa"/>
            <w:shd w:val="clear" w:color="auto" w:fill="auto"/>
            <w:vAlign w:val="bottom"/>
          </w:tcPr>
          <w:p w14:paraId="22603081" w14:textId="5CFBFA47"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1.492</w:t>
            </w:r>
          </w:p>
        </w:tc>
        <w:tc>
          <w:tcPr>
            <w:tcW w:w="684" w:type="dxa"/>
            <w:shd w:val="clear" w:color="auto" w:fill="auto"/>
            <w:vAlign w:val="bottom"/>
          </w:tcPr>
          <w:p w14:paraId="5F3191D0" w14:textId="00C9D2D4"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1.497</w:t>
            </w:r>
          </w:p>
        </w:tc>
        <w:tc>
          <w:tcPr>
            <w:tcW w:w="683" w:type="dxa"/>
            <w:shd w:val="clear" w:color="auto" w:fill="auto"/>
            <w:vAlign w:val="bottom"/>
          </w:tcPr>
          <w:p w14:paraId="0BB3C74F" w14:textId="5D8C307E"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1.507</w:t>
            </w:r>
          </w:p>
        </w:tc>
        <w:tc>
          <w:tcPr>
            <w:tcW w:w="684" w:type="dxa"/>
            <w:shd w:val="clear" w:color="auto" w:fill="auto"/>
            <w:vAlign w:val="bottom"/>
          </w:tcPr>
          <w:p w14:paraId="0AF1E703" w14:textId="70395D52"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1.505</w:t>
            </w:r>
          </w:p>
        </w:tc>
      </w:tr>
      <w:tr w:rsidR="00D6694E" w:rsidRPr="0003068A" w14:paraId="3D965FAA" w14:textId="77777777" w:rsidTr="006D7F99">
        <w:trPr>
          <w:trHeight w:val="20"/>
        </w:trPr>
        <w:tc>
          <w:tcPr>
            <w:tcW w:w="3991" w:type="dxa"/>
            <w:shd w:val="clear" w:color="auto" w:fill="auto"/>
            <w:noWrap/>
            <w:vAlign w:val="bottom"/>
          </w:tcPr>
          <w:p w14:paraId="6B20982E" w14:textId="77777777" w:rsidR="00D6694E" w:rsidRPr="0003068A" w:rsidRDefault="00D6694E" w:rsidP="00D6694E">
            <w:pPr>
              <w:spacing w:before="40" w:after="60"/>
              <w:ind w:left="284"/>
              <w:rPr>
                <w:rFonts w:ascii="Arial" w:hAnsi="Arial" w:cs="Arial"/>
                <w:color w:val="FF0000"/>
                <w:w w:val="85"/>
                <w:sz w:val="19"/>
                <w:szCs w:val="19"/>
                <w:lang w:val="fr-FR"/>
              </w:rPr>
            </w:pPr>
            <w:proofErr w:type="spellStart"/>
            <w:r w:rsidRPr="0003068A">
              <w:rPr>
                <w:rFonts w:ascii="Arial" w:hAnsi="Arial" w:cs="Arial"/>
                <w:color w:val="FF0000"/>
                <w:w w:val="85"/>
                <w:sz w:val="19"/>
                <w:szCs w:val="19"/>
                <w:lang w:val="fr-FR"/>
              </w:rPr>
              <w:t>Ngoài</w:t>
            </w:r>
            <w:proofErr w:type="spellEnd"/>
            <w:r w:rsidRPr="0003068A">
              <w:rPr>
                <w:rFonts w:ascii="Arial" w:hAnsi="Arial" w:cs="Arial"/>
                <w:color w:val="FF0000"/>
                <w:w w:val="85"/>
                <w:sz w:val="19"/>
                <w:szCs w:val="19"/>
                <w:lang w:val="fr-FR"/>
              </w:rPr>
              <w:t xml:space="preserve"> </w:t>
            </w:r>
            <w:proofErr w:type="spellStart"/>
            <w:r w:rsidRPr="0003068A">
              <w:rPr>
                <w:rFonts w:ascii="Arial" w:hAnsi="Arial" w:cs="Arial"/>
                <w:color w:val="FF0000"/>
                <w:w w:val="85"/>
                <w:sz w:val="19"/>
                <w:szCs w:val="19"/>
                <w:lang w:val="fr-FR"/>
              </w:rPr>
              <w:t>công</w:t>
            </w:r>
            <w:proofErr w:type="spellEnd"/>
            <w:r w:rsidRPr="0003068A">
              <w:rPr>
                <w:rFonts w:ascii="Arial" w:hAnsi="Arial" w:cs="Arial"/>
                <w:color w:val="FF0000"/>
                <w:w w:val="85"/>
                <w:sz w:val="19"/>
                <w:szCs w:val="19"/>
                <w:lang w:val="fr-FR"/>
              </w:rPr>
              <w:t xml:space="preserve"> </w:t>
            </w:r>
            <w:proofErr w:type="spellStart"/>
            <w:r w:rsidRPr="0003068A">
              <w:rPr>
                <w:rFonts w:ascii="Arial" w:hAnsi="Arial" w:cs="Arial"/>
                <w:color w:val="FF0000"/>
                <w:w w:val="85"/>
                <w:sz w:val="19"/>
                <w:szCs w:val="19"/>
                <w:lang w:val="fr-FR"/>
              </w:rPr>
              <w:t>lập</w:t>
            </w:r>
            <w:proofErr w:type="spellEnd"/>
            <w:r w:rsidRPr="0003068A">
              <w:rPr>
                <w:rFonts w:ascii="Arial" w:hAnsi="Arial" w:cs="Arial"/>
                <w:color w:val="FF0000"/>
                <w:w w:val="85"/>
                <w:sz w:val="19"/>
                <w:szCs w:val="19"/>
                <w:lang w:val="fr-FR"/>
              </w:rPr>
              <w:t xml:space="preserve"> - </w:t>
            </w:r>
            <w:r w:rsidRPr="0003068A">
              <w:rPr>
                <w:rFonts w:ascii="Arial" w:hAnsi="Arial" w:cs="Arial"/>
                <w:i/>
                <w:iCs/>
                <w:color w:val="FF0000"/>
                <w:w w:val="85"/>
                <w:sz w:val="19"/>
                <w:szCs w:val="19"/>
                <w:lang w:val="fr-FR"/>
              </w:rPr>
              <w:t>Non-public</w:t>
            </w:r>
          </w:p>
        </w:tc>
        <w:tc>
          <w:tcPr>
            <w:tcW w:w="683" w:type="dxa"/>
            <w:shd w:val="clear" w:color="auto" w:fill="auto"/>
            <w:noWrap/>
            <w:vAlign w:val="bottom"/>
          </w:tcPr>
          <w:p w14:paraId="5C7B1DD0" w14:textId="0E58A71C"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46</w:t>
            </w:r>
          </w:p>
        </w:tc>
        <w:tc>
          <w:tcPr>
            <w:tcW w:w="683" w:type="dxa"/>
            <w:shd w:val="clear" w:color="auto" w:fill="auto"/>
            <w:noWrap/>
            <w:vAlign w:val="bottom"/>
          </w:tcPr>
          <w:p w14:paraId="7A338D33" w14:textId="42AE5C28"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105</w:t>
            </w:r>
          </w:p>
        </w:tc>
        <w:tc>
          <w:tcPr>
            <w:tcW w:w="684" w:type="dxa"/>
            <w:shd w:val="clear" w:color="auto" w:fill="auto"/>
            <w:noWrap/>
            <w:vAlign w:val="bottom"/>
          </w:tcPr>
          <w:p w14:paraId="26BCD929" w14:textId="76BBB7D6"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100</w:t>
            </w:r>
          </w:p>
        </w:tc>
        <w:tc>
          <w:tcPr>
            <w:tcW w:w="683" w:type="dxa"/>
            <w:shd w:val="clear" w:color="auto" w:fill="auto"/>
            <w:noWrap/>
            <w:vAlign w:val="bottom"/>
          </w:tcPr>
          <w:p w14:paraId="35E3C8A5" w14:textId="0018D9C2"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82</w:t>
            </w:r>
          </w:p>
        </w:tc>
        <w:tc>
          <w:tcPr>
            <w:tcW w:w="684" w:type="dxa"/>
            <w:shd w:val="clear" w:color="auto" w:fill="auto"/>
            <w:noWrap/>
            <w:vAlign w:val="bottom"/>
          </w:tcPr>
          <w:p w14:paraId="7E95381B" w14:textId="7C48575C"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86</w:t>
            </w:r>
          </w:p>
        </w:tc>
      </w:tr>
      <w:tr w:rsidR="00D6694E" w:rsidRPr="0003068A" w14:paraId="462AE144" w14:textId="77777777" w:rsidTr="006D7F99">
        <w:trPr>
          <w:trHeight w:val="20"/>
        </w:trPr>
        <w:tc>
          <w:tcPr>
            <w:tcW w:w="3991" w:type="dxa"/>
            <w:shd w:val="clear" w:color="auto" w:fill="auto"/>
            <w:noWrap/>
            <w:vAlign w:val="bottom"/>
          </w:tcPr>
          <w:p w14:paraId="4CE0E056" w14:textId="77777777" w:rsidR="00D6694E" w:rsidRPr="0003068A" w:rsidRDefault="00D6694E" w:rsidP="00D6694E">
            <w:pPr>
              <w:spacing w:before="120" w:after="60"/>
              <w:ind w:left="170"/>
              <w:rPr>
                <w:rFonts w:ascii="Arial" w:hAnsi="Arial" w:cs="Arial"/>
                <w:b/>
                <w:bCs/>
                <w:color w:val="FF0000"/>
                <w:w w:val="85"/>
                <w:sz w:val="19"/>
                <w:szCs w:val="19"/>
              </w:rPr>
            </w:pPr>
            <w:proofErr w:type="spellStart"/>
            <w:r w:rsidRPr="0003068A">
              <w:rPr>
                <w:rFonts w:ascii="Arial" w:hAnsi="Arial" w:cs="Arial"/>
                <w:b/>
                <w:bCs/>
                <w:color w:val="FF0000"/>
                <w:w w:val="85"/>
                <w:sz w:val="19"/>
                <w:szCs w:val="19"/>
              </w:rPr>
              <w:t>Phân</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theo</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giới</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tính</w:t>
            </w:r>
            <w:proofErr w:type="spellEnd"/>
            <w:r w:rsidRPr="0003068A">
              <w:rPr>
                <w:rFonts w:ascii="Arial" w:hAnsi="Arial" w:cs="Arial"/>
                <w:b/>
                <w:bCs/>
                <w:color w:val="FF0000"/>
                <w:w w:val="85"/>
                <w:sz w:val="19"/>
                <w:szCs w:val="19"/>
              </w:rPr>
              <w:t xml:space="preserve"> - </w:t>
            </w:r>
            <w:r w:rsidRPr="0003068A">
              <w:rPr>
                <w:rFonts w:ascii="Arial" w:hAnsi="Arial" w:cs="Arial"/>
                <w:b/>
                <w:bCs/>
                <w:i/>
                <w:color w:val="FF0000"/>
                <w:w w:val="85"/>
                <w:sz w:val="19"/>
                <w:szCs w:val="19"/>
              </w:rPr>
              <w:t>By sex</w:t>
            </w:r>
          </w:p>
        </w:tc>
        <w:tc>
          <w:tcPr>
            <w:tcW w:w="683" w:type="dxa"/>
            <w:shd w:val="clear" w:color="auto" w:fill="auto"/>
            <w:noWrap/>
            <w:vAlign w:val="bottom"/>
          </w:tcPr>
          <w:p w14:paraId="6A0B2C70" w14:textId="7E4C4FB7" w:rsidR="00D6694E" w:rsidRPr="00D6694E" w:rsidRDefault="00D6694E" w:rsidP="00D6694E">
            <w:pPr>
              <w:spacing w:before="40" w:after="60"/>
              <w:jc w:val="right"/>
              <w:rPr>
                <w:rFonts w:ascii="Arial" w:hAnsi="Arial" w:cs="Arial"/>
                <w:w w:val="85"/>
                <w:sz w:val="19"/>
                <w:szCs w:val="19"/>
              </w:rPr>
            </w:pPr>
          </w:p>
        </w:tc>
        <w:tc>
          <w:tcPr>
            <w:tcW w:w="683" w:type="dxa"/>
            <w:shd w:val="clear" w:color="auto" w:fill="auto"/>
            <w:noWrap/>
            <w:vAlign w:val="bottom"/>
          </w:tcPr>
          <w:p w14:paraId="49B4C5CA" w14:textId="509B23E1" w:rsidR="00D6694E" w:rsidRPr="00D6694E" w:rsidRDefault="00D6694E" w:rsidP="00D6694E">
            <w:pPr>
              <w:spacing w:before="40" w:after="60"/>
              <w:ind w:firstLineChars="200" w:firstLine="321"/>
              <w:jc w:val="right"/>
              <w:rPr>
                <w:rFonts w:ascii="Arial" w:hAnsi="Arial" w:cs="Arial"/>
                <w:w w:val="85"/>
                <w:sz w:val="19"/>
                <w:szCs w:val="19"/>
              </w:rPr>
            </w:pPr>
          </w:p>
        </w:tc>
        <w:tc>
          <w:tcPr>
            <w:tcW w:w="684" w:type="dxa"/>
            <w:shd w:val="clear" w:color="auto" w:fill="auto"/>
            <w:noWrap/>
            <w:vAlign w:val="bottom"/>
          </w:tcPr>
          <w:p w14:paraId="3714AEF3" w14:textId="6ABC4714" w:rsidR="00D6694E" w:rsidRPr="00D6694E" w:rsidRDefault="00D6694E" w:rsidP="00D6694E">
            <w:pPr>
              <w:spacing w:before="40" w:after="60"/>
              <w:jc w:val="right"/>
              <w:rPr>
                <w:rFonts w:ascii="Arial" w:hAnsi="Arial" w:cs="Arial"/>
                <w:w w:val="85"/>
                <w:sz w:val="19"/>
                <w:szCs w:val="19"/>
              </w:rPr>
            </w:pPr>
          </w:p>
        </w:tc>
        <w:tc>
          <w:tcPr>
            <w:tcW w:w="683" w:type="dxa"/>
            <w:shd w:val="clear" w:color="auto" w:fill="auto"/>
            <w:noWrap/>
            <w:vAlign w:val="bottom"/>
          </w:tcPr>
          <w:p w14:paraId="2F886E94" w14:textId="53FFAA06" w:rsidR="00D6694E" w:rsidRPr="00D6694E" w:rsidRDefault="00D6694E" w:rsidP="00D6694E">
            <w:pPr>
              <w:spacing w:before="40" w:after="60"/>
              <w:jc w:val="right"/>
              <w:rPr>
                <w:rFonts w:ascii="Arial" w:hAnsi="Arial" w:cs="Arial"/>
                <w:w w:val="85"/>
                <w:sz w:val="19"/>
                <w:szCs w:val="19"/>
              </w:rPr>
            </w:pPr>
          </w:p>
        </w:tc>
        <w:tc>
          <w:tcPr>
            <w:tcW w:w="684" w:type="dxa"/>
            <w:shd w:val="clear" w:color="auto" w:fill="auto"/>
            <w:noWrap/>
            <w:vAlign w:val="bottom"/>
          </w:tcPr>
          <w:p w14:paraId="2006F67D" w14:textId="122A8744" w:rsidR="00D6694E" w:rsidRPr="00D6694E" w:rsidRDefault="00D6694E" w:rsidP="00D6694E">
            <w:pPr>
              <w:spacing w:before="40" w:after="60"/>
              <w:jc w:val="right"/>
              <w:rPr>
                <w:rFonts w:ascii="Arial" w:hAnsi="Arial" w:cs="Arial"/>
                <w:w w:val="85"/>
                <w:sz w:val="19"/>
                <w:szCs w:val="19"/>
              </w:rPr>
            </w:pPr>
          </w:p>
        </w:tc>
      </w:tr>
      <w:tr w:rsidR="00D6694E" w:rsidRPr="0003068A" w14:paraId="67C202AE" w14:textId="77777777" w:rsidTr="006D7F99">
        <w:trPr>
          <w:trHeight w:val="20"/>
        </w:trPr>
        <w:tc>
          <w:tcPr>
            <w:tcW w:w="3991" w:type="dxa"/>
            <w:shd w:val="clear" w:color="auto" w:fill="auto"/>
            <w:noWrap/>
            <w:vAlign w:val="bottom"/>
          </w:tcPr>
          <w:p w14:paraId="7610CEF5" w14:textId="77777777" w:rsidR="00D6694E" w:rsidRPr="0003068A" w:rsidRDefault="00D6694E" w:rsidP="00D6694E">
            <w:pPr>
              <w:spacing w:before="40" w:after="60"/>
              <w:ind w:firstLineChars="200" w:firstLine="321"/>
              <w:rPr>
                <w:rFonts w:ascii="Arial" w:hAnsi="Arial" w:cs="Arial"/>
                <w:color w:val="FF0000"/>
                <w:w w:val="85"/>
                <w:sz w:val="19"/>
                <w:szCs w:val="19"/>
              </w:rPr>
            </w:pPr>
            <w:r w:rsidRPr="0003068A">
              <w:rPr>
                <w:rFonts w:ascii="Arial" w:hAnsi="Arial" w:cs="Arial"/>
                <w:color w:val="FF0000"/>
                <w:w w:val="85"/>
                <w:sz w:val="19"/>
                <w:szCs w:val="19"/>
              </w:rPr>
              <w:t xml:space="preserve">Nam - </w:t>
            </w:r>
            <w:r w:rsidRPr="0003068A">
              <w:rPr>
                <w:rFonts w:ascii="Arial" w:hAnsi="Arial" w:cs="Arial"/>
                <w:i/>
                <w:iCs/>
                <w:color w:val="FF0000"/>
                <w:w w:val="85"/>
                <w:sz w:val="19"/>
                <w:szCs w:val="19"/>
              </w:rPr>
              <w:t>Male</w:t>
            </w:r>
          </w:p>
        </w:tc>
        <w:tc>
          <w:tcPr>
            <w:tcW w:w="683" w:type="dxa"/>
            <w:shd w:val="clear" w:color="auto" w:fill="auto"/>
            <w:noWrap/>
            <w:vAlign w:val="bottom"/>
          </w:tcPr>
          <w:p w14:paraId="7DE0845C" w14:textId="3D2E4826"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13</w:t>
            </w:r>
          </w:p>
        </w:tc>
        <w:tc>
          <w:tcPr>
            <w:tcW w:w="683" w:type="dxa"/>
            <w:shd w:val="clear" w:color="auto" w:fill="auto"/>
            <w:noWrap/>
            <w:vAlign w:val="bottom"/>
          </w:tcPr>
          <w:p w14:paraId="2942CB43" w14:textId="1A735B9D"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10</w:t>
            </w:r>
          </w:p>
        </w:tc>
        <w:tc>
          <w:tcPr>
            <w:tcW w:w="684" w:type="dxa"/>
            <w:shd w:val="clear" w:color="auto" w:fill="auto"/>
            <w:noWrap/>
            <w:vAlign w:val="bottom"/>
          </w:tcPr>
          <w:p w14:paraId="027C9D57" w14:textId="2BE3558C"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10</w:t>
            </w:r>
          </w:p>
        </w:tc>
        <w:tc>
          <w:tcPr>
            <w:tcW w:w="683" w:type="dxa"/>
            <w:shd w:val="clear" w:color="auto" w:fill="auto"/>
            <w:noWrap/>
            <w:vAlign w:val="bottom"/>
          </w:tcPr>
          <w:p w14:paraId="01ACB779" w14:textId="309E976B"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10</w:t>
            </w:r>
          </w:p>
        </w:tc>
        <w:tc>
          <w:tcPr>
            <w:tcW w:w="684" w:type="dxa"/>
            <w:shd w:val="clear" w:color="auto" w:fill="auto"/>
            <w:noWrap/>
            <w:vAlign w:val="bottom"/>
          </w:tcPr>
          <w:p w14:paraId="5A075E85" w14:textId="277FB452"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9</w:t>
            </w:r>
          </w:p>
        </w:tc>
      </w:tr>
      <w:tr w:rsidR="00D6694E" w:rsidRPr="0003068A" w14:paraId="545944DB" w14:textId="77777777" w:rsidTr="006D7F99">
        <w:trPr>
          <w:trHeight w:val="20"/>
        </w:trPr>
        <w:tc>
          <w:tcPr>
            <w:tcW w:w="3991" w:type="dxa"/>
            <w:shd w:val="clear" w:color="auto" w:fill="auto"/>
            <w:noWrap/>
            <w:vAlign w:val="bottom"/>
          </w:tcPr>
          <w:p w14:paraId="18EDB4C4" w14:textId="77777777" w:rsidR="00D6694E" w:rsidRPr="0003068A" w:rsidRDefault="00D6694E" w:rsidP="00D6694E">
            <w:pPr>
              <w:spacing w:before="40" w:after="60"/>
              <w:ind w:firstLineChars="200" w:firstLine="321"/>
              <w:rPr>
                <w:rFonts w:ascii="Arial" w:hAnsi="Arial" w:cs="Arial"/>
                <w:color w:val="FF0000"/>
                <w:w w:val="85"/>
                <w:sz w:val="19"/>
                <w:szCs w:val="19"/>
              </w:rPr>
            </w:pPr>
            <w:proofErr w:type="spellStart"/>
            <w:r w:rsidRPr="0003068A">
              <w:rPr>
                <w:rFonts w:ascii="Arial" w:hAnsi="Arial" w:cs="Arial"/>
                <w:color w:val="FF0000"/>
                <w:w w:val="85"/>
                <w:sz w:val="19"/>
                <w:szCs w:val="19"/>
              </w:rPr>
              <w:t>Nữ</w:t>
            </w:r>
            <w:proofErr w:type="spellEnd"/>
            <w:r w:rsidRPr="0003068A">
              <w:rPr>
                <w:rFonts w:ascii="Arial" w:hAnsi="Arial" w:cs="Arial"/>
                <w:color w:val="FF0000"/>
                <w:w w:val="85"/>
                <w:sz w:val="19"/>
                <w:szCs w:val="19"/>
              </w:rPr>
              <w:t xml:space="preserve"> - </w:t>
            </w:r>
            <w:r w:rsidRPr="0003068A">
              <w:rPr>
                <w:rFonts w:ascii="Arial" w:hAnsi="Arial" w:cs="Arial"/>
                <w:i/>
                <w:iCs/>
                <w:color w:val="FF0000"/>
                <w:w w:val="85"/>
                <w:sz w:val="19"/>
                <w:szCs w:val="19"/>
              </w:rPr>
              <w:t>Female</w:t>
            </w:r>
          </w:p>
        </w:tc>
        <w:tc>
          <w:tcPr>
            <w:tcW w:w="683" w:type="dxa"/>
            <w:shd w:val="clear" w:color="auto" w:fill="auto"/>
            <w:noWrap/>
            <w:vAlign w:val="bottom"/>
          </w:tcPr>
          <w:p w14:paraId="723C77BA" w14:textId="4114D18A"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1.542</w:t>
            </w:r>
          </w:p>
        </w:tc>
        <w:tc>
          <w:tcPr>
            <w:tcW w:w="683" w:type="dxa"/>
            <w:shd w:val="clear" w:color="auto" w:fill="auto"/>
            <w:noWrap/>
            <w:vAlign w:val="bottom"/>
          </w:tcPr>
          <w:p w14:paraId="14CA0113" w14:textId="5426C7A0"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1.587</w:t>
            </w:r>
          </w:p>
        </w:tc>
        <w:tc>
          <w:tcPr>
            <w:tcW w:w="684" w:type="dxa"/>
            <w:shd w:val="clear" w:color="auto" w:fill="auto"/>
            <w:noWrap/>
            <w:vAlign w:val="bottom"/>
          </w:tcPr>
          <w:p w14:paraId="2497FBF6" w14:textId="1A2AE7F3"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1.587</w:t>
            </w:r>
          </w:p>
        </w:tc>
        <w:tc>
          <w:tcPr>
            <w:tcW w:w="683" w:type="dxa"/>
            <w:shd w:val="clear" w:color="auto" w:fill="auto"/>
            <w:noWrap/>
            <w:vAlign w:val="bottom"/>
          </w:tcPr>
          <w:p w14:paraId="75A9DFD6" w14:textId="59E54AA0"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1.579</w:t>
            </w:r>
          </w:p>
        </w:tc>
        <w:tc>
          <w:tcPr>
            <w:tcW w:w="684" w:type="dxa"/>
            <w:shd w:val="clear" w:color="auto" w:fill="auto"/>
            <w:noWrap/>
            <w:vAlign w:val="bottom"/>
          </w:tcPr>
          <w:p w14:paraId="10FCFBEC" w14:textId="0405F9F4"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1.582</w:t>
            </w:r>
          </w:p>
        </w:tc>
      </w:tr>
      <w:tr w:rsidR="00D6694E" w:rsidRPr="0003068A" w14:paraId="220CA838" w14:textId="77777777" w:rsidTr="006D7F99">
        <w:trPr>
          <w:trHeight w:val="20"/>
        </w:trPr>
        <w:tc>
          <w:tcPr>
            <w:tcW w:w="3991" w:type="dxa"/>
            <w:shd w:val="clear" w:color="auto" w:fill="auto"/>
            <w:noWrap/>
            <w:vAlign w:val="center"/>
          </w:tcPr>
          <w:p w14:paraId="7FB36144" w14:textId="77777777" w:rsidR="00D6694E" w:rsidRPr="0003068A" w:rsidRDefault="00D6694E" w:rsidP="00D6694E">
            <w:pPr>
              <w:spacing w:before="240" w:after="60"/>
              <w:rPr>
                <w:rFonts w:ascii="Arial" w:hAnsi="Arial" w:cs="Arial"/>
                <w:b/>
                <w:bCs/>
                <w:color w:val="FF0000"/>
                <w:w w:val="85"/>
                <w:sz w:val="19"/>
                <w:szCs w:val="19"/>
              </w:rPr>
            </w:pPr>
            <w:proofErr w:type="spellStart"/>
            <w:r w:rsidRPr="0003068A">
              <w:rPr>
                <w:rFonts w:ascii="Arial" w:hAnsi="Arial" w:cs="Arial"/>
                <w:b/>
                <w:bCs/>
                <w:color w:val="FF0000"/>
                <w:w w:val="85"/>
                <w:sz w:val="19"/>
                <w:szCs w:val="19"/>
              </w:rPr>
              <w:t>Số</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học</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sinh</w:t>
            </w:r>
            <w:proofErr w:type="spellEnd"/>
            <w:r w:rsidRPr="0003068A">
              <w:rPr>
                <w:rFonts w:ascii="Arial" w:hAnsi="Arial" w:cs="Arial"/>
                <w:b/>
                <w:bCs/>
                <w:color w:val="FF0000"/>
                <w:w w:val="85"/>
                <w:sz w:val="19"/>
                <w:szCs w:val="19"/>
              </w:rPr>
              <w:t xml:space="preserve"> (Học </w:t>
            </w:r>
            <w:proofErr w:type="spellStart"/>
            <w:r w:rsidRPr="0003068A">
              <w:rPr>
                <w:rFonts w:ascii="Arial" w:hAnsi="Arial" w:cs="Arial"/>
                <w:b/>
                <w:bCs/>
                <w:color w:val="FF0000"/>
                <w:w w:val="85"/>
                <w:sz w:val="19"/>
                <w:szCs w:val="19"/>
              </w:rPr>
              <w:t>sinh</w:t>
            </w:r>
            <w:proofErr w:type="spellEnd"/>
            <w:r w:rsidRPr="0003068A">
              <w:rPr>
                <w:rFonts w:ascii="Arial" w:hAnsi="Arial" w:cs="Arial"/>
                <w:b/>
                <w:bCs/>
                <w:color w:val="FF0000"/>
                <w:w w:val="85"/>
                <w:sz w:val="19"/>
                <w:szCs w:val="19"/>
              </w:rPr>
              <w:t xml:space="preserve">) </w:t>
            </w:r>
            <w:r w:rsidRPr="0003068A">
              <w:rPr>
                <w:rFonts w:ascii="Arial" w:hAnsi="Arial" w:cs="Arial"/>
                <w:b/>
                <w:bCs/>
                <w:color w:val="FF0000"/>
                <w:w w:val="85"/>
                <w:sz w:val="19"/>
                <w:szCs w:val="19"/>
              </w:rPr>
              <w:br/>
            </w:r>
            <w:r w:rsidRPr="0003068A">
              <w:rPr>
                <w:rFonts w:ascii="Arial" w:hAnsi="Arial" w:cs="Arial"/>
                <w:b/>
                <w:bCs/>
                <w:i/>
                <w:color w:val="FF0000"/>
                <w:w w:val="85"/>
                <w:sz w:val="19"/>
                <w:szCs w:val="19"/>
              </w:rPr>
              <w:t xml:space="preserve">Number </w:t>
            </w:r>
            <w:r w:rsidRPr="0003068A">
              <w:rPr>
                <w:rFonts w:ascii="Arial" w:hAnsi="Arial" w:cs="Arial"/>
                <w:b/>
                <w:bCs/>
                <w:i/>
                <w:color w:val="FF0000"/>
                <w:w w:val="85"/>
                <w:sz w:val="19"/>
                <w:szCs w:val="19"/>
                <w:u w:color="FF0000"/>
              </w:rPr>
              <w:t>of pupils</w:t>
            </w:r>
            <w:r w:rsidRPr="0003068A">
              <w:rPr>
                <w:rFonts w:ascii="Arial" w:hAnsi="Arial" w:cs="Arial"/>
                <w:b/>
                <w:bCs/>
                <w:i/>
                <w:color w:val="FF0000"/>
                <w:w w:val="85"/>
                <w:sz w:val="19"/>
                <w:szCs w:val="19"/>
              </w:rPr>
              <w:t xml:space="preserve"> (Pupil)</w:t>
            </w:r>
          </w:p>
        </w:tc>
        <w:tc>
          <w:tcPr>
            <w:tcW w:w="683" w:type="dxa"/>
            <w:shd w:val="clear" w:color="auto" w:fill="auto"/>
            <w:noWrap/>
            <w:vAlign w:val="bottom"/>
          </w:tcPr>
          <w:p w14:paraId="1FA77A7F" w14:textId="269FAE09" w:rsidR="00D6694E" w:rsidRPr="00D6694E" w:rsidRDefault="00D6694E" w:rsidP="00D6694E">
            <w:pPr>
              <w:spacing w:before="40" w:after="60"/>
              <w:jc w:val="right"/>
              <w:rPr>
                <w:rFonts w:ascii="Arial" w:hAnsi="Arial" w:cs="Arial"/>
                <w:b/>
                <w:w w:val="85"/>
                <w:sz w:val="19"/>
                <w:szCs w:val="19"/>
              </w:rPr>
            </w:pPr>
            <w:r w:rsidRPr="00D6694E">
              <w:rPr>
                <w:rFonts w:ascii="Arial" w:hAnsi="Arial" w:cs="Arial"/>
                <w:b/>
                <w:w w:val="85"/>
                <w:sz w:val="19"/>
                <w:szCs w:val="19"/>
              </w:rPr>
              <w:t>21.542</w:t>
            </w:r>
          </w:p>
        </w:tc>
        <w:tc>
          <w:tcPr>
            <w:tcW w:w="683" w:type="dxa"/>
            <w:shd w:val="clear" w:color="auto" w:fill="auto"/>
            <w:noWrap/>
            <w:vAlign w:val="bottom"/>
          </w:tcPr>
          <w:p w14:paraId="7713194C" w14:textId="10654E18" w:rsidR="00D6694E" w:rsidRPr="00D6694E" w:rsidRDefault="00D6694E" w:rsidP="00D6694E">
            <w:pPr>
              <w:spacing w:before="40" w:after="60"/>
              <w:jc w:val="right"/>
              <w:rPr>
                <w:rFonts w:ascii="Arial" w:hAnsi="Arial" w:cs="Arial"/>
                <w:b/>
                <w:w w:val="85"/>
                <w:sz w:val="19"/>
                <w:szCs w:val="19"/>
              </w:rPr>
            </w:pPr>
            <w:r w:rsidRPr="00D6694E">
              <w:rPr>
                <w:rFonts w:ascii="Arial" w:hAnsi="Arial" w:cs="Arial"/>
                <w:b/>
                <w:w w:val="85"/>
                <w:sz w:val="19"/>
                <w:szCs w:val="19"/>
              </w:rPr>
              <w:t>21.073</w:t>
            </w:r>
          </w:p>
        </w:tc>
        <w:tc>
          <w:tcPr>
            <w:tcW w:w="684" w:type="dxa"/>
            <w:shd w:val="clear" w:color="auto" w:fill="auto"/>
            <w:noWrap/>
            <w:vAlign w:val="bottom"/>
          </w:tcPr>
          <w:p w14:paraId="32BE7D89" w14:textId="36FAEEC0" w:rsidR="00D6694E" w:rsidRPr="00D6694E" w:rsidRDefault="00D6694E" w:rsidP="00D6694E">
            <w:pPr>
              <w:spacing w:before="40" w:after="60"/>
              <w:jc w:val="right"/>
              <w:rPr>
                <w:rFonts w:ascii="Arial" w:hAnsi="Arial" w:cs="Arial"/>
                <w:b/>
                <w:w w:val="85"/>
                <w:sz w:val="19"/>
                <w:szCs w:val="19"/>
              </w:rPr>
            </w:pPr>
            <w:r w:rsidRPr="00D6694E">
              <w:rPr>
                <w:rFonts w:ascii="Arial" w:hAnsi="Arial" w:cs="Arial"/>
                <w:b/>
                <w:w w:val="85"/>
                <w:sz w:val="19"/>
                <w:szCs w:val="19"/>
              </w:rPr>
              <w:t>20.578</w:t>
            </w:r>
          </w:p>
        </w:tc>
        <w:tc>
          <w:tcPr>
            <w:tcW w:w="683" w:type="dxa"/>
            <w:shd w:val="clear" w:color="auto" w:fill="auto"/>
            <w:noWrap/>
            <w:vAlign w:val="bottom"/>
          </w:tcPr>
          <w:p w14:paraId="50E2AD3C" w14:textId="25FE8EE0" w:rsidR="00D6694E" w:rsidRPr="00D6694E" w:rsidRDefault="00D6694E" w:rsidP="00D6694E">
            <w:pPr>
              <w:spacing w:before="40" w:after="60"/>
              <w:jc w:val="right"/>
              <w:rPr>
                <w:rFonts w:ascii="Arial" w:hAnsi="Arial" w:cs="Arial"/>
                <w:b/>
                <w:w w:val="85"/>
                <w:sz w:val="19"/>
                <w:szCs w:val="19"/>
              </w:rPr>
            </w:pPr>
            <w:r w:rsidRPr="00D6694E">
              <w:rPr>
                <w:rFonts w:ascii="Arial" w:hAnsi="Arial" w:cs="Arial"/>
                <w:b/>
                <w:w w:val="85"/>
                <w:sz w:val="19"/>
                <w:szCs w:val="19"/>
              </w:rPr>
              <w:t>20.544</w:t>
            </w:r>
          </w:p>
        </w:tc>
        <w:tc>
          <w:tcPr>
            <w:tcW w:w="684" w:type="dxa"/>
            <w:shd w:val="clear" w:color="auto" w:fill="auto"/>
            <w:noWrap/>
            <w:vAlign w:val="bottom"/>
          </w:tcPr>
          <w:p w14:paraId="231CC70B" w14:textId="0F79E6DA" w:rsidR="00D6694E" w:rsidRPr="00D6694E" w:rsidRDefault="00D6694E" w:rsidP="00D6694E">
            <w:pPr>
              <w:spacing w:before="40" w:after="60"/>
              <w:jc w:val="right"/>
              <w:rPr>
                <w:rFonts w:ascii="Arial" w:hAnsi="Arial" w:cs="Arial"/>
                <w:b/>
                <w:w w:val="85"/>
                <w:sz w:val="19"/>
                <w:szCs w:val="19"/>
              </w:rPr>
            </w:pPr>
            <w:r w:rsidRPr="00D6694E">
              <w:rPr>
                <w:rFonts w:ascii="Arial" w:hAnsi="Arial" w:cs="Arial"/>
                <w:b/>
                <w:w w:val="85"/>
                <w:sz w:val="19"/>
                <w:szCs w:val="19"/>
              </w:rPr>
              <w:t>19.980</w:t>
            </w:r>
          </w:p>
        </w:tc>
      </w:tr>
      <w:tr w:rsidR="00D6694E" w:rsidRPr="0003068A" w14:paraId="524AC87C" w14:textId="77777777" w:rsidTr="006D7F99">
        <w:trPr>
          <w:trHeight w:val="20"/>
        </w:trPr>
        <w:tc>
          <w:tcPr>
            <w:tcW w:w="3991" w:type="dxa"/>
            <w:shd w:val="clear" w:color="auto" w:fill="auto"/>
            <w:noWrap/>
            <w:vAlign w:val="bottom"/>
          </w:tcPr>
          <w:p w14:paraId="5A9E4129" w14:textId="77777777" w:rsidR="00D6694E" w:rsidRPr="0003068A" w:rsidRDefault="00D6694E" w:rsidP="00D6694E">
            <w:pPr>
              <w:spacing w:before="120" w:after="60"/>
              <w:ind w:left="170"/>
              <w:rPr>
                <w:rFonts w:ascii="Arial" w:hAnsi="Arial" w:cs="Arial"/>
                <w:b/>
                <w:bCs/>
                <w:color w:val="FF0000"/>
                <w:w w:val="85"/>
                <w:sz w:val="19"/>
                <w:szCs w:val="19"/>
              </w:rPr>
            </w:pPr>
            <w:proofErr w:type="spellStart"/>
            <w:r w:rsidRPr="0003068A">
              <w:rPr>
                <w:rFonts w:ascii="Arial" w:hAnsi="Arial" w:cs="Arial"/>
                <w:b/>
                <w:bCs/>
                <w:color w:val="FF0000"/>
                <w:w w:val="85"/>
                <w:sz w:val="19"/>
                <w:szCs w:val="19"/>
              </w:rPr>
              <w:t>Phân</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theo</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loại</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hình</w:t>
            </w:r>
            <w:proofErr w:type="spellEnd"/>
            <w:r w:rsidRPr="0003068A">
              <w:rPr>
                <w:rFonts w:ascii="Arial" w:hAnsi="Arial" w:cs="Arial"/>
                <w:b/>
                <w:bCs/>
                <w:color w:val="FF0000"/>
                <w:w w:val="85"/>
                <w:sz w:val="19"/>
                <w:szCs w:val="19"/>
              </w:rPr>
              <w:t xml:space="preserve"> - </w:t>
            </w:r>
            <w:r w:rsidRPr="0003068A">
              <w:rPr>
                <w:rFonts w:ascii="Arial" w:hAnsi="Arial" w:cs="Arial"/>
                <w:b/>
                <w:bCs/>
                <w:i/>
                <w:iCs/>
                <w:color w:val="FF0000"/>
                <w:w w:val="85"/>
                <w:sz w:val="19"/>
                <w:szCs w:val="19"/>
              </w:rPr>
              <w:t>By types of ownership</w:t>
            </w:r>
          </w:p>
        </w:tc>
        <w:tc>
          <w:tcPr>
            <w:tcW w:w="683" w:type="dxa"/>
            <w:shd w:val="clear" w:color="auto" w:fill="auto"/>
            <w:noWrap/>
            <w:vAlign w:val="bottom"/>
          </w:tcPr>
          <w:p w14:paraId="0436B36A" w14:textId="5299F942" w:rsidR="00D6694E" w:rsidRPr="00D6694E" w:rsidRDefault="00D6694E" w:rsidP="00D6694E">
            <w:pPr>
              <w:spacing w:before="40" w:after="60"/>
              <w:jc w:val="right"/>
              <w:rPr>
                <w:rFonts w:ascii="Arial" w:hAnsi="Arial" w:cs="Arial"/>
                <w:w w:val="85"/>
                <w:sz w:val="19"/>
                <w:szCs w:val="19"/>
              </w:rPr>
            </w:pPr>
          </w:p>
        </w:tc>
        <w:tc>
          <w:tcPr>
            <w:tcW w:w="683" w:type="dxa"/>
            <w:shd w:val="clear" w:color="auto" w:fill="auto"/>
            <w:noWrap/>
            <w:vAlign w:val="bottom"/>
          </w:tcPr>
          <w:p w14:paraId="418DA41A" w14:textId="77FC3E6D" w:rsidR="00D6694E" w:rsidRPr="00D6694E" w:rsidRDefault="00D6694E" w:rsidP="00D6694E">
            <w:pPr>
              <w:spacing w:before="40" w:after="60"/>
              <w:jc w:val="right"/>
              <w:rPr>
                <w:rFonts w:ascii="Arial" w:hAnsi="Arial" w:cs="Arial"/>
                <w:w w:val="85"/>
                <w:sz w:val="19"/>
                <w:szCs w:val="19"/>
              </w:rPr>
            </w:pPr>
          </w:p>
        </w:tc>
        <w:tc>
          <w:tcPr>
            <w:tcW w:w="684" w:type="dxa"/>
            <w:shd w:val="clear" w:color="auto" w:fill="auto"/>
            <w:noWrap/>
            <w:vAlign w:val="bottom"/>
          </w:tcPr>
          <w:p w14:paraId="71DD54EE" w14:textId="22F3D98E" w:rsidR="00D6694E" w:rsidRPr="00D6694E" w:rsidRDefault="00D6694E" w:rsidP="00D6694E">
            <w:pPr>
              <w:spacing w:before="40" w:after="60"/>
              <w:jc w:val="right"/>
              <w:rPr>
                <w:rFonts w:ascii="Arial" w:hAnsi="Arial" w:cs="Arial"/>
                <w:w w:val="85"/>
                <w:sz w:val="19"/>
                <w:szCs w:val="19"/>
              </w:rPr>
            </w:pPr>
          </w:p>
        </w:tc>
        <w:tc>
          <w:tcPr>
            <w:tcW w:w="683" w:type="dxa"/>
            <w:shd w:val="clear" w:color="auto" w:fill="auto"/>
            <w:noWrap/>
            <w:vAlign w:val="bottom"/>
          </w:tcPr>
          <w:p w14:paraId="53102658" w14:textId="7FEDDD18" w:rsidR="00D6694E" w:rsidRPr="00D6694E" w:rsidRDefault="00D6694E" w:rsidP="00D6694E">
            <w:pPr>
              <w:spacing w:before="40" w:after="60"/>
              <w:jc w:val="right"/>
              <w:rPr>
                <w:rFonts w:ascii="Arial" w:hAnsi="Arial" w:cs="Arial"/>
                <w:w w:val="85"/>
                <w:sz w:val="19"/>
                <w:szCs w:val="19"/>
              </w:rPr>
            </w:pPr>
          </w:p>
        </w:tc>
        <w:tc>
          <w:tcPr>
            <w:tcW w:w="684" w:type="dxa"/>
            <w:shd w:val="clear" w:color="auto" w:fill="auto"/>
            <w:noWrap/>
            <w:vAlign w:val="bottom"/>
          </w:tcPr>
          <w:p w14:paraId="2D9BEFC9" w14:textId="6347F0FB" w:rsidR="00D6694E" w:rsidRPr="00D6694E" w:rsidRDefault="00D6694E" w:rsidP="00D6694E">
            <w:pPr>
              <w:spacing w:before="40" w:after="60"/>
              <w:jc w:val="right"/>
              <w:rPr>
                <w:rFonts w:ascii="Arial" w:hAnsi="Arial" w:cs="Arial"/>
                <w:w w:val="85"/>
                <w:sz w:val="19"/>
                <w:szCs w:val="19"/>
              </w:rPr>
            </w:pPr>
          </w:p>
        </w:tc>
      </w:tr>
      <w:tr w:rsidR="00D6694E" w:rsidRPr="0003068A" w14:paraId="273A64EA" w14:textId="77777777" w:rsidTr="006D7F99">
        <w:trPr>
          <w:trHeight w:val="20"/>
        </w:trPr>
        <w:tc>
          <w:tcPr>
            <w:tcW w:w="3991" w:type="dxa"/>
            <w:shd w:val="clear" w:color="auto" w:fill="auto"/>
            <w:vAlign w:val="bottom"/>
          </w:tcPr>
          <w:p w14:paraId="19FA2E6B" w14:textId="77777777" w:rsidR="00D6694E" w:rsidRPr="0003068A" w:rsidRDefault="00D6694E" w:rsidP="00D6694E">
            <w:pPr>
              <w:spacing w:before="40" w:after="60"/>
              <w:ind w:left="284"/>
              <w:rPr>
                <w:rFonts w:ascii="Arial" w:hAnsi="Arial" w:cs="Arial"/>
                <w:color w:val="FF0000"/>
                <w:w w:val="85"/>
                <w:sz w:val="19"/>
                <w:szCs w:val="19"/>
              </w:rPr>
            </w:pPr>
            <w:r w:rsidRPr="0003068A">
              <w:rPr>
                <w:rFonts w:ascii="Arial" w:hAnsi="Arial" w:cs="Arial"/>
                <w:color w:val="FF0000"/>
                <w:w w:val="85"/>
                <w:sz w:val="19"/>
                <w:szCs w:val="19"/>
              </w:rPr>
              <w:t xml:space="preserve">Công </w:t>
            </w:r>
            <w:proofErr w:type="spellStart"/>
            <w:r w:rsidRPr="0003068A">
              <w:rPr>
                <w:rFonts w:ascii="Arial" w:hAnsi="Arial" w:cs="Arial"/>
                <w:color w:val="FF0000"/>
                <w:w w:val="85"/>
                <w:sz w:val="19"/>
                <w:szCs w:val="19"/>
              </w:rPr>
              <w:t>lập</w:t>
            </w:r>
            <w:proofErr w:type="spellEnd"/>
            <w:r w:rsidRPr="0003068A">
              <w:rPr>
                <w:rFonts w:ascii="Arial" w:hAnsi="Arial" w:cs="Arial"/>
                <w:color w:val="FF0000"/>
                <w:w w:val="85"/>
                <w:sz w:val="19"/>
                <w:szCs w:val="19"/>
              </w:rPr>
              <w:t xml:space="preserve"> - </w:t>
            </w:r>
            <w:r w:rsidRPr="0003068A">
              <w:rPr>
                <w:rFonts w:ascii="Arial" w:hAnsi="Arial" w:cs="Arial"/>
                <w:i/>
                <w:iCs/>
                <w:color w:val="FF0000"/>
                <w:w w:val="85"/>
                <w:sz w:val="19"/>
                <w:szCs w:val="19"/>
              </w:rPr>
              <w:t>Public</w:t>
            </w:r>
          </w:p>
        </w:tc>
        <w:tc>
          <w:tcPr>
            <w:tcW w:w="683" w:type="dxa"/>
            <w:shd w:val="clear" w:color="auto" w:fill="auto"/>
            <w:noWrap/>
            <w:vAlign w:val="bottom"/>
          </w:tcPr>
          <w:p w14:paraId="2DD36B88" w14:textId="1B6D4F32"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20.694</w:t>
            </w:r>
          </w:p>
        </w:tc>
        <w:tc>
          <w:tcPr>
            <w:tcW w:w="683" w:type="dxa"/>
            <w:shd w:val="clear" w:color="auto" w:fill="auto"/>
            <w:noWrap/>
            <w:vAlign w:val="bottom"/>
          </w:tcPr>
          <w:p w14:paraId="22D0FDC6" w14:textId="21B2CD8A"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20.144</w:t>
            </w:r>
          </w:p>
        </w:tc>
        <w:tc>
          <w:tcPr>
            <w:tcW w:w="684" w:type="dxa"/>
            <w:shd w:val="clear" w:color="auto" w:fill="auto"/>
            <w:noWrap/>
            <w:vAlign w:val="bottom"/>
          </w:tcPr>
          <w:p w14:paraId="46A465B4" w14:textId="584EB756"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19.780</w:t>
            </w:r>
          </w:p>
        </w:tc>
        <w:tc>
          <w:tcPr>
            <w:tcW w:w="683" w:type="dxa"/>
            <w:shd w:val="clear" w:color="auto" w:fill="auto"/>
            <w:noWrap/>
            <w:vAlign w:val="bottom"/>
          </w:tcPr>
          <w:p w14:paraId="2BDE7CE3" w14:textId="44DB6736"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19.690</w:t>
            </w:r>
          </w:p>
        </w:tc>
        <w:tc>
          <w:tcPr>
            <w:tcW w:w="684" w:type="dxa"/>
            <w:shd w:val="clear" w:color="auto" w:fill="auto"/>
            <w:noWrap/>
            <w:vAlign w:val="bottom"/>
          </w:tcPr>
          <w:p w14:paraId="1169E9C8" w14:textId="7002DADE"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19.243</w:t>
            </w:r>
          </w:p>
        </w:tc>
      </w:tr>
      <w:tr w:rsidR="00D6694E" w:rsidRPr="0003068A" w14:paraId="7BECA6F7" w14:textId="77777777" w:rsidTr="006D7F99">
        <w:trPr>
          <w:trHeight w:val="20"/>
        </w:trPr>
        <w:tc>
          <w:tcPr>
            <w:tcW w:w="3991" w:type="dxa"/>
            <w:shd w:val="clear" w:color="auto" w:fill="auto"/>
            <w:noWrap/>
            <w:vAlign w:val="bottom"/>
          </w:tcPr>
          <w:p w14:paraId="063E34E3" w14:textId="77777777" w:rsidR="00D6694E" w:rsidRPr="0003068A" w:rsidRDefault="00D6694E" w:rsidP="00D6694E">
            <w:pPr>
              <w:spacing w:before="40" w:after="60"/>
              <w:ind w:left="284"/>
              <w:rPr>
                <w:rFonts w:ascii="Arial" w:hAnsi="Arial" w:cs="Arial"/>
                <w:color w:val="FF0000"/>
                <w:w w:val="85"/>
                <w:sz w:val="19"/>
                <w:szCs w:val="19"/>
                <w:lang w:val="fr-FR"/>
              </w:rPr>
            </w:pPr>
            <w:proofErr w:type="spellStart"/>
            <w:r w:rsidRPr="0003068A">
              <w:rPr>
                <w:rFonts w:ascii="Arial" w:hAnsi="Arial" w:cs="Arial"/>
                <w:color w:val="FF0000"/>
                <w:w w:val="85"/>
                <w:sz w:val="19"/>
                <w:szCs w:val="19"/>
                <w:lang w:val="fr-FR"/>
              </w:rPr>
              <w:t>Ngoài</w:t>
            </w:r>
            <w:proofErr w:type="spellEnd"/>
            <w:r w:rsidRPr="0003068A">
              <w:rPr>
                <w:rFonts w:ascii="Arial" w:hAnsi="Arial" w:cs="Arial"/>
                <w:color w:val="FF0000"/>
                <w:w w:val="85"/>
                <w:sz w:val="19"/>
                <w:szCs w:val="19"/>
                <w:lang w:val="fr-FR"/>
              </w:rPr>
              <w:t xml:space="preserve"> </w:t>
            </w:r>
            <w:proofErr w:type="spellStart"/>
            <w:r w:rsidRPr="0003068A">
              <w:rPr>
                <w:rFonts w:ascii="Arial" w:hAnsi="Arial" w:cs="Arial"/>
                <w:color w:val="FF0000"/>
                <w:w w:val="85"/>
                <w:sz w:val="19"/>
                <w:szCs w:val="19"/>
                <w:lang w:val="fr-FR"/>
              </w:rPr>
              <w:t>công</w:t>
            </w:r>
            <w:proofErr w:type="spellEnd"/>
            <w:r w:rsidRPr="0003068A">
              <w:rPr>
                <w:rFonts w:ascii="Arial" w:hAnsi="Arial" w:cs="Arial"/>
                <w:color w:val="FF0000"/>
                <w:w w:val="85"/>
                <w:sz w:val="19"/>
                <w:szCs w:val="19"/>
                <w:lang w:val="fr-FR"/>
              </w:rPr>
              <w:t xml:space="preserve"> </w:t>
            </w:r>
            <w:proofErr w:type="spellStart"/>
            <w:r w:rsidRPr="0003068A">
              <w:rPr>
                <w:rFonts w:ascii="Arial" w:hAnsi="Arial" w:cs="Arial"/>
                <w:color w:val="FF0000"/>
                <w:w w:val="85"/>
                <w:sz w:val="19"/>
                <w:szCs w:val="19"/>
                <w:lang w:val="fr-FR"/>
              </w:rPr>
              <w:t>lập</w:t>
            </w:r>
            <w:proofErr w:type="spellEnd"/>
            <w:r w:rsidRPr="0003068A">
              <w:rPr>
                <w:rFonts w:ascii="Arial" w:hAnsi="Arial" w:cs="Arial"/>
                <w:color w:val="FF0000"/>
                <w:w w:val="85"/>
                <w:sz w:val="19"/>
                <w:szCs w:val="19"/>
                <w:lang w:val="fr-FR"/>
              </w:rPr>
              <w:t xml:space="preserve"> - </w:t>
            </w:r>
            <w:r w:rsidRPr="0003068A">
              <w:rPr>
                <w:rFonts w:ascii="Arial" w:hAnsi="Arial" w:cs="Arial"/>
                <w:i/>
                <w:iCs/>
                <w:color w:val="FF0000"/>
                <w:w w:val="85"/>
                <w:sz w:val="19"/>
                <w:szCs w:val="19"/>
                <w:lang w:val="fr-FR"/>
              </w:rPr>
              <w:t>Non-public</w:t>
            </w:r>
          </w:p>
        </w:tc>
        <w:tc>
          <w:tcPr>
            <w:tcW w:w="683" w:type="dxa"/>
            <w:shd w:val="clear" w:color="auto" w:fill="auto"/>
            <w:noWrap/>
            <w:vAlign w:val="bottom"/>
          </w:tcPr>
          <w:p w14:paraId="1B7F8DB5" w14:textId="07865185"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848</w:t>
            </w:r>
          </w:p>
        </w:tc>
        <w:tc>
          <w:tcPr>
            <w:tcW w:w="683" w:type="dxa"/>
            <w:shd w:val="clear" w:color="auto" w:fill="auto"/>
            <w:vAlign w:val="bottom"/>
          </w:tcPr>
          <w:p w14:paraId="076C16CC" w14:textId="5211122E"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929</w:t>
            </w:r>
          </w:p>
        </w:tc>
        <w:tc>
          <w:tcPr>
            <w:tcW w:w="684" w:type="dxa"/>
            <w:shd w:val="clear" w:color="auto" w:fill="auto"/>
            <w:vAlign w:val="bottom"/>
          </w:tcPr>
          <w:p w14:paraId="58B352DF" w14:textId="5963A1AD"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798</w:t>
            </w:r>
          </w:p>
        </w:tc>
        <w:tc>
          <w:tcPr>
            <w:tcW w:w="683" w:type="dxa"/>
            <w:shd w:val="clear" w:color="auto" w:fill="auto"/>
            <w:vAlign w:val="bottom"/>
          </w:tcPr>
          <w:p w14:paraId="727F08C7" w14:textId="15F6C5C4"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854</w:t>
            </w:r>
          </w:p>
        </w:tc>
        <w:tc>
          <w:tcPr>
            <w:tcW w:w="684" w:type="dxa"/>
            <w:shd w:val="clear" w:color="auto" w:fill="auto"/>
            <w:vAlign w:val="bottom"/>
          </w:tcPr>
          <w:p w14:paraId="0E80BD59" w14:textId="24E4F280"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737</w:t>
            </w:r>
          </w:p>
        </w:tc>
      </w:tr>
      <w:tr w:rsidR="00D6694E" w:rsidRPr="0003068A" w14:paraId="4A5BFF89" w14:textId="77777777" w:rsidTr="006D7F99">
        <w:trPr>
          <w:trHeight w:val="20"/>
        </w:trPr>
        <w:tc>
          <w:tcPr>
            <w:tcW w:w="3991" w:type="dxa"/>
            <w:shd w:val="clear" w:color="auto" w:fill="auto"/>
            <w:noWrap/>
            <w:vAlign w:val="bottom"/>
          </w:tcPr>
          <w:p w14:paraId="40CE554E" w14:textId="77777777" w:rsidR="00D6694E" w:rsidRPr="0003068A" w:rsidRDefault="00D6694E" w:rsidP="00D6694E">
            <w:pPr>
              <w:spacing w:before="120" w:after="60"/>
              <w:ind w:left="170"/>
              <w:rPr>
                <w:rFonts w:ascii="Arial" w:hAnsi="Arial" w:cs="Arial"/>
                <w:b/>
                <w:bCs/>
                <w:color w:val="FF0000"/>
                <w:w w:val="85"/>
                <w:sz w:val="19"/>
                <w:szCs w:val="19"/>
              </w:rPr>
            </w:pPr>
            <w:proofErr w:type="spellStart"/>
            <w:r w:rsidRPr="0003068A">
              <w:rPr>
                <w:rFonts w:ascii="Arial" w:hAnsi="Arial" w:cs="Arial"/>
                <w:b/>
                <w:bCs/>
                <w:color w:val="FF0000"/>
                <w:w w:val="85"/>
                <w:sz w:val="19"/>
                <w:szCs w:val="19"/>
              </w:rPr>
              <w:t>Phân</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theo</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giới</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tính</w:t>
            </w:r>
            <w:proofErr w:type="spellEnd"/>
            <w:r w:rsidRPr="0003068A">
              <w:rPr>
                <w:rFonts w:ascii="Arial" w:hAnsi="Arial" w:cs="Arial"/>
                <w:b/>
                <w:bCs/>
                <w:color w:val="FF0000"/>
                <w:w w:val="85"/>
                <w:sz w:val="19"/>
                <w:szCs w:val="19"/>
              </w:rPr>
              <w:t xml:space="preserve"> - </w:t>
            </w:r>
            <w:r w:rsidRPr="0003068A">
              <w:rPr>
                <w:rFonts w:ascii="Arial" w:hAnsi="Arial" w:cs="Arial"/>
                <w:b/>
                <w:bCs/>
                <w:i/>
                <w:color w:val="FF0000"/>
                <w:w w:val="85"/>
                <w:sz w:val="19"/>
                <w:szCs w:val="19"/>
              </w:rPr>
              <w:t>By sex</w:t>
            </w:r>
          </w:p>
        </w:tc>
        <w:tc>
          <w:tcPr>
            <w:tcW w:w="683" w:type="dxa"/>
            <w:shd w:val="clear" w:color="auto" w:fill="auto"/>
            <w:noWrap/>
            <w:vAlign w:val="bottom"/>
          </w:tcPr>
          <w:p w14:paraId="46AB69AD" w14:textId="7E37E380" w:rsidR="00D6694E" w:rsidRPr="00D6694E" w:rsidRDefault="00D6694E" w:rsidP="00D6694E">
            <w:pPr>
              <w:spacing w:before="40" w:after="60"/>
              <w:jc w:val="right"/>
              <w:rPr>
                <w:rFonts w:ascii="Arial" w:hAnsi="Arial" w:cs="Arial"/>
                <w:w w:val="85"/>
                <w:sz w:val="19"/>
                <w:szCs w:val="19"/>
              </w:rPr>
            </w:pPr>
          </w:p>
        </w:tc>
        <w:tc>
          <w:tcPr>
            <w:tcW w:w="683" w:type="dxa"/>
            <w:shd w:val="clear" w:color="auto" w:fill="auto"/>
            <w:noWrap/>
            <w:vAlign w:val="bottom"/>
          </w:tcPr>
          <w:p w14:paraId="3901F19B" w14:textId="411F9EE2" w:rsidR="00D6694E" w:rsidRPr="00D6694E" w:rsidRDefault="00D6694E" w:rsidP="00D6694E">
            <w:pPr>
              <w:spacing w:before="40" w:after="60"/>
              <w:jc w:val="right"/>
              <w:rPr>
                <w:rFonts w:ascii="Arial" w:hAnsi="Arial" w:cs="Arial"/>
                <w:w w:val="85"/>
                <w:sz w:val="19"/>
                <w:szCs w:val="19"/>
              </w:rPr>
            </w:pPr>
          </w:p>
        </w:tc>
        <w:tc>
          <w:tcPr>
            <w:tcW w:w="684" w:type="dxa"/>
            <w:shd w:val="clear" w:color="auto" w:fill="auto"/>
            <w:noWrap/>
            <w:vAlign w:val="bottom"/>
          </w:tcPr>
          <w:p w14:paraId="1A9EA665" w14:textId="751F27D4" w:rsidR="00D6694E" w:rsidRPr="00D6694E" w:rsidRDefault="00D6694E" w:rsidP="00D6694E">
            <w:pPr>
              <w:spacing w:before="40" w:after="60"/>
              <w:jc w:val="right"/>
              <w:rPr>
                <w:rFonts w:ascii="Arial" w:hAnsi="Arial" w:cs="Arial"/>
                <w:w w:val="85"/>
                <w:sz w:val="19"/>
                <w:szCs w:val="19"/>
              </w:rPr>
            </w:pPr>
          </w:p>
        </w:tc>
        <w:tc>
          <w:tcPr>
            <w:tcW w:w="683" w:type="dxa"/>
            <w:shd w:val="clear" w:color="auto" w:fill="auto"/>
            <w:noWrap/>
            <w:vAlign w:val="bottom"/>
          </w:tcPr>
          <w:p w14:paraId="5362376C" w14:textId="4747E727" w:rsidR="00D6694E" w:rsidRPr="00D6694E" w:rsidRDefault="00D6694E" w:rsidP="00D6694E">
            <w:pPr>
              <w:spacing w:before="40" w:after="60"/>
              <w:jc w:val="right"/>
              <w:rPr>
                <w:rFonts w:ascii="Arial" w:hAnsi="Arial" w:cs="Arial"/>
                <w:w w:val="85"/>
                <w:sz w:val="19"/>
                <w:szCs w:val="19"/>
              </w:rPr>
            </w:pPr>
          </w:p>
        </w:tc>
        <w:tc>
          <w:tcPr>
            <w:tcW w:w="684" w:type="dxa"/>
            <w:shd w:val="clear" w:color="auto" w:fill="auto"/>
            <w:noWrap/>
            <w:vAlign w:val="bottom"/>
          </w:tcPr>
          <w:p w14:paraId="79F5160E" w14:textId="2C7B95D1" w:rsidR="00D6694E" w:rsidRPr="00D6694E" w:rsidRDefault="00D6694E" w:rsidP="00D6694E">
            <w:pPr>
              <w:spacing w:before="40" w:after="60"/>
              <w:jc w:val="right"/>
              <w:rPr>
                <w:rFonts w:ascii="Arial" w:hAnsi="Arial" w:cs="Arial"/>
                <w:w w:val="85"/>
                <w:sz w:val="19"/>
                <w:szCs w:val="19"/>
              </w:rPr>
            </w:pPr>
          </w:p>
        </w:tc>
      </w:tr>
      <w:tr w:rsidR="00D6694E" w:rsidRPr="0003068A" w14:paraId="64BA9C5D" w14:textId="77777777" w:rsidTr="006D7F99">
        <w:trPr>
          <w:trHeight w:val="20"/>
        </w:trPr>
        <w:tc>
          <w:tcPr>
            <w:tcW w:w="3991" w:type="dxa"/>
            <w:shd w:val="clear" w:color="auto" w:fill="auto"/>
            <w:noWrap/>
            <w:vAlign w:val="bottom"/>
          </w:tcPr>
          <w:p w14:paraId="46670CB3" w14:textId="77777777" w:rsidR="00D6694E" w:rsidRPr="0003068A" w:rsidRDefault="00D6694E" w:rsidP="00D6694E">
            <w:pPr>
              <w:spacing w:before="40" w:after="60"/>
              <w:ind w:firstLineChars="200" w:firstLine="321"/>
              <w:rPr>
                <w:rFonts w:ascii="Arial" w:hAnsi="Arial" w:cs="Arial"/>
                <w:color w:val="FF0000"/>
                <w:w w:val="85"/>
                <w:sz w:val="19"/>
                <w:szCs w:val="19"/>
              </w:rPr>
            </w:pPr>
            <w:r w:rsidRPr="0003068A">
              <w:rPr>
                <w:rFonts w:ascii="Arial" w:hAnsi="Arial" w:cs="Arial"/>
                <w:color w:val="FF0000"/>
                <w:w w:val="85"/>
                <w:sz w:val="19"/>
                <w:szCs w:val="19"/>
              </w:rPr>
              <w:t xml:space="preserve">Nam - </w:t>
            </w:r>
            <w:r w:rsidRPr="0003068A">
              <w:rPr>
                <w:rFonts w:ascii="Arial" w:hAnsi="Arial" w:cs="Arial"/>
                <w:i/>
                <w:iCs/>
                <w:color w:val="FF0000"/>
                <w:w w:val="85"/>
                <w:sz w:val="19"/>
                <w:szCs w:val="19"/>
              </w:rPr>
              <w:t>Male</w:t>
            </w:r>
          </w:p>
        </w:tc>
        <w:tc>
          <w:tcPr>
            <w:tcW w:w="683" w:type="dxa"/>
            <w:shd w:val="clear" w:color="auto" w:fill="auto"/>
            <w:noWrap/>
            <w:vAlign w:val="bottom"/>
          </w:tcPr>
          <w:p w14:paraId="7A5F1860" w14:textId="59E397F0"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11.162</w:t>
            </w:r>
          </w:p>
        </w:tc>
        <w:tc>
          <w:tcPr>
            <w:tcW w:w="683" w:type="dxa"/>
            <w:shd w:val="clear" w:color="auto" w:fill="auto"/>
            <w:noWrap/>
            <w:vAlign w:val="bottom"/>
          </w:tcPr>
          <w:p w14:paraId="2D37038D" w14:textId="025A87E9"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10.813</w:t>
            </w:r>
          </w:p>
        </w:tc>
        <w:tc>
          <w:tcPr>
            <w:tcW w:w="684" w:type="dxa"/>
            <w:shd w:val="clear" w:color="auto" w:fill="auto"/>
            <w:noWrap/>
            <w:vAlign w:val="bottom"/>
          </w:tcPr>
          <w:p w14:paraId="3290089F" w14:textId="75B8EE9D"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10.655</w:t>
            </w:r>
          </w:p>
        </w:tc>
        <w:tc>
          <w:tcPr>
            <w:tcW w:w="683" w:type="dxa"/>
            <w:shd w:val="clear" w:color="auto" w:fill="auto"/>
            <w:noWrap/>
            <w:vAlign w:val="bottom"/>
          </w:tcPr>
          <w:p w14:paraId="5AA791C7" w14:textId="68907E76"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10.596</w:t>
            </w:r>
          </w:p>
        </w:tc>
        <w:tc>
          <w:tcPr>
            <w:tcW w:w="684" w:type="dxa"/>
            <w:shd w:val="clear" w:color="auto" w:fill="auto"/>
            <w:noWrap/>
            <w:vAlign w:val="bottom"/>
          </w:tcPr>
          <w:p w14:paraId="69906D36" w14:textId="4818CE35"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10.349</w:t>
            </w:r>
          </w:p>
        </w:tc>
      </w:tr>
      <w:tr w:rsidR="00D6694E" w:rsidRPr="0003068A" w14:paraId="391A14A0" w14:textId="77777777" w:rsidTr="006D7F99">
        <w:trPr>
          <w:trHeight w:val="20"/>
        </w:trPr>
        <w:tc>
          <w:tcPr>
            <w:tcW w:w="3991" w:type="dxa"/>
            <w:shd w:val="clear" w:color="auto" w:fill="auto"/>
            <w:noWrap/>
            <w:vAlign w:val="bottom"/>
          </w:tcPr>
          <w:p w14:paraId="660D7D44" w14:textId="77777777" w:rsidR="00D6694E" w:rsidRPr="0003068A" w:rsidRDefault="00D6694E" w:rsidP="00D6694E">
            <w:pPr>
              <w:spacing w:before="40" w:after="60"/>
              <w:ind w:firstLineChars="200" w:firstLine="321"/>
              <w:rPr>
                <w:rFonts w:ascii="Arial" w:hAnsi="Arial" w:cs="Arial"/>
                <w:color w:val="FF0000"/>
                <w:w w:val="85"/>
                <w:sz w:val="19"/>
                <w:szCs w:val="19"/>
              </w:rPr>
            </w:pPr>
            <w:proofErr w:type="spellStart"/>
            <w:r w:rsidRPr="0003068A">
              <w:rPr>
                <w:rFonts w:ascii="Arial" w:hAnsi="Arial" w:cs="Arial"/>
                <w:color w:val="FF0000"/>
                <w:w w:val="85"/>
                <w:sz w:val="19"/>
                <w:szCs w:val="19"/>
              </w:rPr>
              <w:t>Nữ</w:t>
            </w:r>
            <w:proofErr w:type="spellEnd"/>
            <w:r w:rsidRPr="0003068A">
              <w:rPr>
                <w:rFonts w:ascii="Arial" w:hAnsi="Arial" w:cs="Arial"/>
                <w:color w:val="FF0000"/>
                <w:w w:val="85"/>
                <w:sz w:val="19"/>
                <w:szCs w:val="19"/>
              </w:rPr>
              <w:t xml:space="preserve"> - </w:t>
            </w:r>
            <w:r w:rsidRPr="0003068A">
              <w:rPr>
                <w:rFonts w:ascii="Arial" w:hAnsi="Arial" w:cs="Arial"/>
                <w:i/>
                <w:iCs/>
                <w:color w:val="FF0000"/>
                <w:w w:val="85"/>
                <w:sz w:val="19"/>
                <w:szCs w:val="19"/>
              </w:rPr>
              <w:t>Female</w:t>
            </w:r>
          </w:p>
        </w:tc>
        <w:tc>
          <w:tcPr>
            <w:tcW w:w="683" w:type="dxa"/>
            <w:shd w:val="clear" w:color="auto" w:fill="auto"/>
            <w:noWrap/>
            <w:vAlign w:val="bottom"/>
          </w:tcPr>
          <w:p w14:paraId="2E8B7F9B" w14:textId="258C44AD"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10.380</w:t>
            </w:r>
          </w:p>
        </w:tc>
        <w:tc>
          <w:tcPr>
            <w:tcW w:w="683" w:type="dxa"/>
            <w:shd w:val="clear" w:color="auto" w:fill="auto"/>
            <w:noWrap/>
            <w:vAlign w:val="bottom"/>
          </w:tcPr>
          <w:p w14:paraId="38AB3859" w14:textId="7D6F9532"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10.260</w:t>
            </w:r>
          </w:p>
        </w:tc>
        <w:tc>
          <w:tcPr>
            <w:tcW w:w="684" w:type="dxa"/>
            <w:shd w:val="clear" w:color="auto" w:fill="auto"/>
            <w:noWrap/>
            <w:vAlign w:val="bottom"/>
          </w:tcPr>
          <w:p w14:paraId="1B9D7C69" w14:textId="028D858A"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9.923</w:t>
            </w:r>
          </w:p>
        </w:tc>
        <w:tc>
          <w:tcPr>
            <w:tcW w:w="683" w:type="dxa"/>
            <w:shd w:val="clear" w:color="auto" w:fill="auto"/>
            <w:noWrap/>
            <w:vAlign w:val="bottom"/>
          </w:tcPr>
          <w:p w14:paraId="03BA85F7" w14:textId="23B0A890"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9.948</w:t>
            </w:r>
          </w:p>
        </w:tc>
        <w:tc>
          <w:tcPr>
            <w:tcW w:w="684" w:type="dxa"/>
            <w:shd w:val="clear" w:color="auto" w:fill="auto"/>
            <w:noWrap/>
            <w:vAlign w:val="bottom"/>
          </w:tcPr>
          <w:p w14:paraId="25B20297" w14:textId="57C4A3FE"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9.631</w:t>
            </w:r>
          </w:p>
        </w:tc>
      </w:tr>
      <w:tr w:rsidR="00D6694E" w:rsidRPr="0003068A" w14:paraId="7C2452FE" w14:textId="77777777" w:rsidTr="006D7F99">
        <w:trPr>
          <w:trHeight w:val="20"/>
        </w:trPr>
        <w:tc>
          <w:tcPr>
            <w:tcW w:w="3991" w:type="dxa"/>
            <w:shd w:val="clear" w:color="auto" w:fill="auto"/>
            <w:noWrap/>
            <w:vAlign w:val="center"/>
          </w:tcPr>
          <w:p w14:paraId="389619B0" w14:textId="77777777" w:rsidR="00D6694E" w:rsidRPr="0003068A" w:rsidRDefault="00D6694E" w:rsidP="00D6694E">
            <w:pPr>
              <w:spacing w:before="120" w:after="60"/>
              <w:ind w:left="170"/>
              <w:rPr>
                <w:rFonts w:ascii="Arial" w:hAnsi="Arial" w:cs="Arial"/>
                <w:b/>
                <w:bCs/>
                <w:color w:val="FF0000"/>
                <w:w w:val="85"/>
                <w:sz w:val="19"/>
                <w:szCs w:val="19"/>
              </w:rPr>
            </w:pPr>
            <w:proofErr w:type="spellStart"/>
            <w:r w:rsidRPr="0003068A">
              <w:rPr>
                <w:rFonts w:ascii="Arial" w:hAnsi="Arial" w:cs="Arial"/>
                <w:b/>
                <w:bCs/>
                <w:color w:val="FF0000"/>
                <w:w w:val="85"/>
                <w:sz w:val="19"/>
                <w:szCs w:val="19"/>
              </w:rPr>
              <w:t>Phân</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theo</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nhóm</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tuổi</w:t>
            </w:r>
            <w:proofErr w:type="spellEnd"/>
            <w:r w:rsidRPr="0003068A">
              <w:rPr>
                <w:rFonts w:ascii="Arial" w:hAnsi="Arial" w:cs="Arial"/>
                <w:b/>
                <w:bCs/>
                <w:color w:val="FF0000"/>
                <w:w w:val="85"/>
                <w:sz w:val="19"/>
                <w:szCs w:val="19"/>
              </w:rPr>
              <w:t xml:space="preserve"> </w:t>
            </w:r>
            <w:r w:rsidRPr="0003068A">
              <w:rPr>
                <w:rFonts w:ascii="Arial" w:hAnsi="Arial" w:cs="Arial"/>
                <w:b/>
                <w:bCs/>
                <w:i/>
                <w:iCs/>
                <w:color w:val="FF0000"/>
                <w:w w:val="85"/>
                <w:sz w:val="19"/>
                <w:szCs w:val="19"/>
              </w:rPr>
              <w:t xml:space="preserve">- By </w:t>
            </w:r>
            <w:r w:rsidRPr="0003068A">
              <w:rPr>
                <w:rFonts w:ascii="Arial" w:hAnsi="Arial" w:cs="Arial"/>
                <w:b/>
                <w:bCs/>
                <w:i/>
                <w:iCs/>
                <w:color w:val="FF0000"/>
                <w:w w:val="85"/>
                <w:sz w:val="19"/>
                <w:szCs w:val="19"/>
                <w:u w:color="FF0000"/>
              </w:rPr>
              <w:t>age group</w:t>
            </w:r>
          </w:p>
        </w:tc>
        <w:tc>
          <w:tcPr>
            <w:tcW w:w="683" w:type="dxa"/>
            <w:shd w:val="clear" w:color="auto" w:fill="auto"/>
            <w:vAlign w:val="bottom"/>
          </w:tcPr>
          <w:p w14:paraId="71644D6D" w14:textId="2DD426BC" w:rsidR="00D6694E" w:rsidRPr="00D6694E" w:rsidRDefault="00D6694E" w:rsidP="00D6694E">
            <w:pPr>
              <w:spacing w:before="40" w:after="60"/>
              <w:jc w:val="right"/>
              <w:rPr>
                <w:rFonts w:ascii="Arial" w:hAnsi="Arial" w:cs="Arial"/>
                <w:w w:val="85"/>
                <w:sz w:val="19"/>
                <w:szCs w:val="19"/>
              </w:rPr>
            </w:pPr>
          </w:p>
        </w:tc>
        <w:tc>
          <w:tcPr>
            <w:tcW w:w="683" w:type="dxa"/>
            <w:shd w:val="clear" w:color="auto" w:fill="auto"/>
            <w:vAlign w:val="bottom"/>
          </w:tcPr>
          <w:p w14:paraId="2FFB3C4B" w14:textId="3EDEBD82" w:rsidR="00D6694E" w:rsidRPr="00D6694E" w:rsidRDefault="00D6694E" w:rsidP="00D6694E">
            <w:pPr>
              <w:spacing w:before="40" w:after="60"/>
              <w:jc w:val="right"/>
              <w:rPr>
                <w:rFonts w:ascii="Arial" w:hAnsi="Arial" w:cs="Arial"/>
                <w:w w:val="85"/>
                <w:sz w:val="19"/>
                <w:szCs w:val="19"/>
              </w:rPr>
            </w:pPr>
          </w:p>
        </w:tc>
        <w:tc>
          <w:tcPr>
            <w:tcW w:w="684" w:type="dxa"/>
            <w:shd w:val="clear" w:color="auto" w:fill="auto"/>
            <w:vAlign w:val="bottom"/>
          </w:tcPr>
          <w:p w14:paraId="5444E016" w14:textId="0218FB72" w:rsidR="00D6694E" w:rsidRPr="00D6694E" w:rsidRDefault="00D6694E" w:rsidP="00D6694E">
            <w:pPr>
              <w:spacing w:before="40" w:after="60"/>
              <w:jc w:val="right"/>
              <w:rPr>
                <w:rFonts w:ascii="Arial" w:hAnsi="Arial" w:cs="Arial"/>
                <w:w w:val="85"/>
                <w:sz w:val="19"/>
                <w:szCs w:val="19"/>
              </w:rPr>
            </w:pPr>
          </w:p>
        </w:tc>
        <w:tc>
          <w:tcPr>
            <w:tcW w:w="683" w:type="dxa"/>
            <w:shd w:val="clear" w:color="auto" w:fill="auto"/>
            <w:vAlign w:val="bottom"/>
          </w:tcPr>
          <w:p w14:paraId="715599D6" w14:textId="13730861" w:rsidR="00D6694E" w:rsidRPr="00D6694E" w:rsidRDefault="00D6694E" w:rsidP="00D6694E">
            <w:pPr>
              <w:spacing w:before="40" w:after="60"/>
              <w:jc w:val="right"/>
              <w:rPr>
                <w:rFonts w:ascii="Arial" w:hAnsi="Arial" w:cs="Arial"/>
                <w:w w:val="85"/>
                <w:sz w:val="19"/>
                <w:szCs w:val="19"/>
              </w:rPr>
            </w:pPr>
          </w:p>
        </w:tc>
        <w:tc>
          <w:tcPr>
            <w:tcW w:w="684" w:type="dxa"/>
            <w:shd w:val="clear" w:color="auto" w:fill="auto"/>
            <w:noWrap/>
            <w:vAlign w:val="bottom"/>
          </w:tcPr>
          <w:p w14:paraId="7BFB8B84" w14:textId="3F151B0D" w:rsidR="00D6694E" w:rsidRPr="00D6694E" w:rsidRDefault="00D6694E" w:rsidP="00D6694E">
            <w:pPr>
              <w:spacing w:before="40" w:after="60"/>
              <w:jc w:val="right"/>
              <w:rPr>
                <w:rFonts w:ascii="Arial" w:hAnsi="Arial" w:cs="Arial"/>
                <w:w w:val="85"/>
                <w:sz w:val="19"/>
                <w:szCs w:val="19"/>
              </w:rPr>
            </w:pPr>
          </w:p>
        </w:tc>
      </w:tr>
      <w:tr w:rsidR="00D6694E" w:rsidRPr="0003068A" w14:paraId="4E071899" w14:textId="77777777" w:rsidTr="006D7F99">
        <w:trPr>
          <w:trHeight w:val="20"/>
        </w:trPr>
        <w:tc>
          <w:tcPr>
            <w:tcW w:w="3991" w:type="dxa"/>
            <w:shd w:val="clear" w:color="auto" w:fill="auto"/>
            <w:noWrap/>
            <w:vAlign w:val="center"/>
          </w:tcPr>
          <w:p w14:paraId="1890C6D9" w14:textId="77777777" w:rsidR="00D6694E" w:rsidRPr="0003068A" w:rsidRDefault="00D6694E" w:rsidP="00D6694E">
            <w:pPr>
              <w:spacing w:before="40" w:after="60"/>
              <w:ind w:left="284"/>
              <w:rPr>
                <w:rFonts w:ascii="Arial" w:hAnsi="Arial" w:cs="Arial"/>
                <w:color w:val="FF0000"/>
                <w:w w:val="85"/>
                <w:sz w:val="19"/>
                <w:szCs w:val="19"/>
              </w:rPr>
            </w:pPr>
            <w:proofErr w:type="spellStart"/>
            <w:r w:rsidRPr="0003068A">
              <w:rPr>
                <w:rFonts w:ascii="Arial" w:hAnsi="Arial" w:cs="Arial"/>
                <w:color w:val="FF0000"/>
                <w:w w:val="85"/>
                <w:sz w:val="19"/>
                <w:szCs w:val="19"/>
              </w:rPr>
              <w:t>Nhà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trẻ</w:t>
            </w:r>
            <w:proofErr w:type="spellEnd"/>
            <w:r w:rsidRPr="0003068A">
              <w:rPr>
                <w:rFonts w:ascii="Arial" w:hAnsi="Arial" w:cs="Arial"/>
                <w:color w:val="FF0000"/>
                <w:w w:val="85"/>
                <w:sz w:val="19"/>
                <w:szCs w:val="19"/>
              </w:rPr>
              <w:t xml:space="preserve"> (3 </w:t>
            </w:r>
            <w:proofErr w:type="spellStart"/>
            <w:r w:rsidRPr="0003068A">
              <w:rPr>
                <w:rFonts w:ascii="Arial" w:hAnsi="Arial" w:cs="Arial"/>
                <w:color w:val="FF0000"/>
                <w:w w:val="85"/>
                <w:sz w:val="19"/>
                <w:szCs w:val="19"/>
              </w:rPr>
              <w:t>tháng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đến</w:t>
            </w:r>
            <w:proofErr w:type="spellEnd"/>
            <w:r w:rsidRPr="0003068A">
              <w:rPr>
                <w:rFonts w:ascii="Arial" w:hAnsi="Arial" w:cs="Arial"/>
                <w:color w:val="FF0000"/>
                <w:w w:val="85"/>
                <w:sz w:val="19"/>
                <w:szCs w:val="19"/>
              </w:rPr>
              <w:t xml:space="preserve"> 3 </w:t>
            </w:r>
            <w:proofErr w:type="spellStart"/>
            <w:r w:rsidRPr="0003068A">
              <w:rPr>
                <w:rFonts w:ascii="Arial" w:hAnsi="Arial" w:cs="Arial"/>
                <w:color w:val="FF0000"/>
                <w:w w:val="85"/>
                <w:sz w:val="19"/>
                <w:szCs w:val="19"/>
              </w:rPr>
              <w:t>tuổi</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 xml:space="preserve">Nursery (From 3 </w:t>
            </w:r>
            <w:r w:rsidRPr="0003068A">
              <w:rPr>
                <w:rFonts w:ascii="Arial" w:hAnsi="Arial" w:cs="Arial"/>
                <w:i/>
                <w:color w:val="FF0000"/>
                <w:w w:val="85"/>
                <w:sz w:val="19"/>
                <w:szCs w:val="19"/>
                <w:u w:color="FF0000"/>
              </w:rPr>
              <w:t>months to</w:t>
            </w:r>
            <w:r w:rsidRPr="0003068A">
              <w:rPr>
                <w:rFonts w:ascii="Arial" w:hAnsi="Arial" w:cs="Arial"/>
                <w:i/>
                <w:color w:val="FF0000"/>
                <w:w w:val="85"/>
                <w:sz w:val="19"/>
                <w:szCs w:val="19"/>
              </w:rPr>
              <w:t xml:space="preserve"> 3 </w:t>
            </w:r>
            <w:r w:rsidRPr="0003068A">
              <w:rPr>
                <w:rFonts w:ascii="Arial" w:hAnsi="Arial" w:cs="Arial"/>
                <w:i/>
                <w:color w:val="FF0000"/>
                <w:w w:val="85"/>
                <w:sz w:val="19"/>
                <w:szCs w:val="19"/>
                <w:u w:color="FF0000"/>
              </w:rPr>
              <w:t xml:space="preserve">years </w:t>
            </w:r>
            <w:proofErr w:type="spellStart"/>
            <w:r w:rsidRPr="0003068A">
              <w:rPr>
                <w:rFonts w:ascii="Arial" w:hAnsi="Arial" w:cs="Arial"/>
                <w:i/>
                <w:color w:val="FF0000"/>
                <w:w w:val="85"/>
                <w:sz w:val="19"/>
                <w:szCs w:val="19"/>
                <w:u w:color="FF0000"/>
              </w:rPr>
              <w:t>olds</w:t>
            </w:r>
            <w:proofErr w:type="spellEnd"/>
            <w:r w:rsidRPr="0003068A">
              <w:rPr>
                <w:rFonts w:ascii="Arial" w:hAnsi="Arial" w:cs="Arial"/>
                <w:i/>
                <w:color w:val="FF0000"/>
                <w:w w:val="85"/>
                <w:sz w:val="19"/>
                <w:szCs w:val="19"/>
              </w:rPr>
              <w:t>)</w:t>
            </w:r>
          </w:p>
        </w:tc>
        <w:tc>
          <w:tcPr>
            <w:tcW w:w="683" w:type="dxa"/>
            <w:shd w:val="clear" w:color="auto" w:fill="auto"/>
            <w:vAlign w:val="bottom"/>
          </w:tcPr>
          <w:p w14:paraId="05292DF4" w14:textId="630997F5"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3.729</w:t>
            </w:r>
          </w:p>
        </w:tc>
        <w:tc>
          <w:tcPr>
            <w:tcW w:w="683" w:type="dxa"/>
            <w:shd w:val="clear" w:color="auto" w:fill="auto"/>
            <w:vAlign w:val="bottom"/>
          </w:tcPr>
          <w:p w14:paraId="17D4A92F" w14:textId="5A3490BF"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3.419</w:t>
            </w:r>
          </w:p>
        </w:tc>
        <w:tc>
          <w:tcPr>
            <w:tcW w:w="684" w:type="dxa"/>
            <w:shd w:val="clear" w:color="auto" w:fill="auto"/>
            <w:vAlign w:val="bottom"/>
          </w:tcPr>
          <w:p w14:paraId="546B24BF" w14:textId="36F8CD79"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3.564</w:t>
            </w:r>
          </w:p>
        </w:tc>
        <w:tc>
          <w:tcPr>
            <w:tcW w:w="683" w:type="dxa"/>
            <w:shd w:val="clear" w:color="auto" w:fill="auto"/>
            <w:vAlign w:val="bottom"/>
          </w:tcPr>
          <w:p w14:paraId="2D6DA7D4" w14:textId="595DD36B"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3.818</w:t>
            </w:r>
          </w:p>
        </w:tc>
        <w:tc>
          <w:tcPr>
            <w:tcW w:w="684" w:type="dxa"/>
            <w:shd w:val="clear" w:color="auto" w:fill="auto"/>
            <w:noWrap/>
            <w:vAlign w:val="bottom"/>
          </w:tcPr>
          <w:p w14:paraId="62CC2DD4" w14:textId="1E69C857"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3.894</w:t>
            </w:r>
          </w:p>
        </w:tc>
      </w:tr>
      <w:tr w:rsidR="00D6694E" w:rsidRPr="0003068A" w14:paraId="7AA692D5" w14:textId="77777777" w:rsidTr="006D7F99">
        <w:trPr>
          <w:trHeight w:val="20"/>
        </w:trPr>
        <w:tc>
          <w:tcPr>
            <w:tcW w:w="3991" w:type="dxa"/>
            <w:shd w:val="clear" w:color="auto" w:fill="auto"/>
            <w:noWrap/>
            <w:vAlign w:val="center"/>
          </w:tcPr>
          <w:p w14:paraId="014785B8" w14:textId="77777777" w:rsidR="00D6694E" w:rsidRPr="0003068A" w:rsidRDefault="00D6694E" w:rsidP="00D6694E">
            <w:pPr>
              <w:spacing w:before="40" w:after="60"/>
              <w:ind w:left="284"/>
              <w:rPr>
                <w:rFonts w:ascii="Arial" w:hAnsi="Arial" w:cs="Arial"/>
                <w:color w:val="FF0000"/>
                <w:w w:val="85"/>
                <w:sz w:val="19"/>
                <w:szCs w:val="19"/>
              </w:rPr>
            </w:pPr>
            <w:proofErr w:type="spellStart"/>
            <w:r w:rsidRPr="0003068A">
              <w:rPr>
                <w:rFonts w:ascii="Arial" w:hAnsi="Arial" w:cs="Arial"/>
                <w:color w:val="FF0000"/>
                <w:w w:val="85"/>
                <w:sz w:val="19"/>
                <w:szCs w:val="19"/>
              </w:rPr>
              <w:t>Mẫu</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giáo</w:t>
            </w:r>
            <w:proofErr w:type="spellEnd"/>
            <w:r w:rsidRPr="0003068A">
              <w:rPr>
                <w:rFonts w:ascii="Arial" w:hAnsi="Arial" w:cs="Arial"/>
                <w:color w:val="FF0000"/>
                <w:w w:val="85"/>
                <w:sz w:val="19"/>
                <w:szCs w:val="19"/>
              </w:rPr>
              <w:t xml:space="preserve"> (3 </w:t>
            </w:r>
            <w:proofErr w:type="spellStart"/>
            <w:r w:rsidRPr="0003068A">
              <w:rPr>
                <w:rFonts w:ascii="Arial" w:hAnsi="Arial" w:cs="Arial"/>
                <w:color w:val="FF0000"/>
                <w:w w:val="85"/>
                <w:sz w:val="19"/>
                <w:szCs w:val="19"/>
              </w:rPr>
              <w:t>tuổi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đến</w:t>
            </w:r>
            <w:proofErr w:type="spellEnd"/>
            <w:r w:rsidRPr="0003068A">
              <w:rPr>
                <w:rFonts w:ascii="Arial" w:hAnsi="Arial" w:cs="Arial"/>
                <w:color w:val="FF0000"/>
                <w:w w:val="85"/>
                <w:sz w:val="19"/>
                <w:szCs w:val="19"/>
              </w:rPr>
              <w:t xml:space="preserve"> 5 </w:t>
            </w:r>
            <w:proofErr w:type="spellStart"/>
            <w:r w:rsidRPr="0003068A">
              <w:rPr>
                <w:rFonts w:ascii="Arial" w:hAnsi="Arial" w:cs="Arial"/>
                <w:color w:val="FF0000"/>
                <w:w w:val="85"/>
                <w:sz w:val="19"/>
                <w:szCs w:val="19"/>
              </w:rPr>
              <w:t>tuổi</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 xml:space="preserve">Kindergarten (From 3 - 5 years </w:t>
            </w:r>
            <w:proofErr w:type="spellStart"/>
            <w:r w:rsidRPr="0003068A">
              <w:rPr>
                <w:rFonts w:ascii="Arial" w:hAnsi="Arial" w:cs="Arial"/>
                <w:i/>
                <w:color w:val="FF0000"/>
                <w:w w:val="85"/>
                <w:sz w:val="19"/>
                <w:szCs w:val="19"/>
              </w:rPr>
              <w:t>olds</w:t>
            </w:r>
            <w:proofErr w:type="spellEnd"/>
            <w:r w:rsidRPr="0003068A">
              <w:rPr>
                <w:rFonts w:ascii="Arial" w:hAnsi="Arial" w:cs="Arial"/>
                <w:i/>
                <w:color w:val="FF0000"/>
                <w:w w:val="85"/>
                <w:sz w:val="19"/>
                <w:szCs w:val="19"/>
              </w:rPr>
              <w:t>)</w:t>
            </w:r>
          </w:p>
        </w:tc>
        <w:tc>
          <w:tcPr>
            <w:tcW w:w="683" w:type="dxa"/>
            <w:shd w:val="clear" w:color="auto" w:fill="auto"/>
            <w:vAlign w:val="bottom"/>
          </w:tcPr>
          <w:p w14:paraId="2FE1990B" w14:textId="7AF93C96"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17.813</w:t>
            </w:r>
          </w:p>
        </w:tc>
        <w:tc>
          <w:tcPr>
            <w:tcW w:w="683" w:type="dxa"/>
            <w:shd w:val="clear" w:color="auto" w:fill="auto"/>
            <w:vAlign w:val="bottom"/>
          </w:tcPr>
          <w:p w14:paraId="7CB9137C" w14:textId="0C4B81A0"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17.654</w:t>
            </w:r>
          </w:p>
        </w:tc>
        <w:tc>
          <w:tcPr>
            <w:tcW w:w="684" w:type="dxa"/>
            <w:shd w:val="clear" w:color="auto" w:fill="auto"/>
            <w:vAlign w:val="bottom"/>
          </w:tcPr>
          <w:p w14:paraId="632D753E" w14:textId="0C70B5B8"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17.014</w:t>
            </w:r>
          </w:p>
        </w:tc>
        <w:tc>
          <w:tcPr>
            <w:tcW w:w="683" w:type="dxa"/>
            <w:shd w:val="clear" w:color="auto" w:fill="auto"/>
            <w:vAlign w:val="bottom"/>
          </w:tcPr>
          <w:p w14:paraId="61F7B10D" w14:textId="76801A81"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16.726</w:t>
            </w:r>
          </w:p>
        </w:tc>
        <w:tc>
          <w:tcPr>
            <w:tcW w:w="684" w:type="dxa"/>
            <w:shd w:val="clear" w:color="auto" w:fill="auto"/>
            <w:noWrap/>
            <w:vAlign w:val="bottom"/>
          </w:tcPr>
          <w:p w14:paraId="76501E47" w14:textId="441EE0EC"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16.086</w:t>
            </w:r>
          </w:p>
        </w:tc>
      </w:tr>
      <w:tr w:rsidR="00D6694E" w:rsidRPr="0003068A" w14:paraId="6FAD3212" w14:textId="77777777" w:rsidTr="006D7F99">
        <w:trPr>
          <w:trHeight w:val="20"/>
        </w:trPr>
        <w:tc>
          <w:tcPr>
            <w:tcW w:w="3991" w:type="dxa"/>
            <w:shd w:val="clear" w:color="auto" w:fill="auto"/>
            <w:noWrap/>
            <w:vAlign w:val="center"/>
          </w:tcPr>
          <w:p w14:paraId="635BFE1F" w14:textId="77777777" w:rsidR="00D6694E" w:rsidRPr="0003068A" w:rsidRDefault="00D6694E" w:rsidP="00D6694E">
            <w:pPr>
              <w:spacing w:before="120" w:after="60"/>
              <w:rPr>
                <w:rFonts w:ascii="Arial" w:hAnsi="Arial" w:cs="Arial"/>
                <w:b/>
                <w:bCs/>
                <w:color w:val="FF0000"/>
                <w:w w:val="85"/>
                <w:sz w:val="19"/>
                <w:szCs w:val="19"/>
              </w:rPr>
            </w:pPr>
            <w:proofErr w:type="spellStart"/>
            <w:r w:rsidRPr="0003068A">
              <w:rPr>
                <w:rFonts w:ascii="Arial" w:hAnsi="Arial" w:cs="Arial"/>
                <w:b/>
                <w:bCs/>
                <w:color w:val="FF0000"/>
                <w:w w:val="85"/>
                <w:sz w:val="19"/>
                <w:szCs w:val="19"/>
              </w:rPr>
              <w:t>Số</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học</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sinh</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bình</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quân</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một</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lớp</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học</w:t>
            </w:r>
            <w:proofErr w:type="spellEnd"/>
            <w:r w:rsidRPr="0003068A">
              <w:rPr>
                <w:rFonts w:ascii="Arial" w:hAnsi="Arial" w:cs="Arial"/>
                <w:b/>
                <w:bCs/>
                <w:color w:val="FF0000"/>
                <w:w w:val="85"/>
                <w:sz w:val="19"/>
                <w:szCs w:val="19"/>
              </w:rPr>
              <w:t xml:space="preserve"> (Học </w:t>
            </w:r>
            <w:proofErr w:type="spellStart"/>
            <w:r w:rsidRPr="0003068A">
              <w:rPr>
                <w:rFonts w:ascii="Arial" w:hAnsi="Arial" w:cs="Arial"/>
                <w:b/>
                <w:bCs/>
                <w:color w:val="FF0000"/>
                <w:w w:val="85"/>
                <w:sz w:val="19"/>
                <w:szCs w:val="19"/>
              </w:rPr>
              <w:t>sinh</w:t>
            </w:r>
            <w:proofErr w:type="spellEnd"/>
            <w:r w:rsidRPr="0003068A">
              <w:rPr>
                <w:rFonts w:ascii="Arial" w:hAnsi="Arial" w:cs="Arial"/>
                <w:b/>
                <w:bCs/>
                <w:color w:val="FF0000"/>
                <w:w w:val="85"/>
                <w:sz w:val="19"/>
                <w:szCs w:val="19"/>
              </w:rPr>
              <w:t xml:space="preserve">) </w:t>
            </w:r>
            <w:r w:rsidRPr="0003068A">
              <w:rPr>
                <w:rFonts w:ascii="Arial" w:hAnsi="Arial" w:cs="Arial"/>
                <w:b/>
                <w:bCs/>
                <w:color w:val="FF0000"/>
                <w:w w:val="85"/>
                <w:sz w:val="19"/>
                <w:szCs w:val="19"/>
              </w:rPr>
              <w:br/>
            </w:r>
            <w:r w:rsidRPr="0003068A">
              <w:rPr>
                <w:rFonts w:ascii="Arial" w:hAnsi="Arial" w:cs="Arial"/>
                <w:b/>
                <w:bCs/>
                <w:i/>
                <w:color w:val="FF0000"/>
                <w:w w:val="85"/>
                <w:sz w:val="19"/>
                <w:szCs w:val="19"/>
              </w:rPr>
              <w:t xml:space="preserve">Average </w:t>
            </w:r>
            <w:r w:rsidRPr="0003068A">
              <w:rPr>
                <w:rFonts w:ascii="Arial" w:hAnsi="Arial" w:cs="Arial"/>
                <w:b/>
                <w:bCs/>
                <w:i/>
                <w:color w:val="FF0000"/>
                <w:w w:val="85"/>
                <w:sz w:val="19"/>
                <w:szCs w:val="19"/>
                <w:u w:color="FF0000"/>
              </w:rPr>
              <w:t>number of pupils per class</w:t>
            </w:r>
            <w:r w:rsidRPr="0003068A">
              <w:rPr>
                <w:rFonts w:ascii="Arial" w:hAnsi="Arial" w:cs="Arial"/>
                <w:b/>
                <w:bCs/>
                <w:i/>
                <w:color w:val="FF0000"/>
                <w:w w:val="85"/>
                <w:sz w:val="19"/>
                <w:szCs w:val="19"/>
              </w:rPr>
              <w:t xml:space="preserve"> (Pupil)</w:t>
            </w:r>
          </w:p>
        </w:tc>
        <w:tc>
          <w:tcPr>
            <w:tcW w:w="683" w:type="dxa"/>
            <w:shd w:val="clear" w:color="auto" w:fill="auto"/>
            <w:vAlign w:val="bottom"/>
          </w:tcPr>
          <w:p w14:paraId="5B30D822" w14:textId="0CB94535" w:rsidR="00D6694E" w:rsidRPr="00D6694E" w:rsidRDefault="00D6694E" w:rsidP="00D6694E">
            <w:pPr>
              <w:spacing w:before="40" w:after="60"/>
              <w:jc w:val="right"/>
              <w:rPr>
                <w:rFonts w:ascii="Arial" w:hAnsi="Arial" w:cs="Arial"/>
                <w:b/>
                <w:w w:val="85"/>
                <w:sz w:val="19"/>
                <w:szCs w:val="19"/>
              </w:rPr>
            </w:pPr>
            <w:r w:rsidRPr="00D6694E">
              <w:rPr>
                <w:rFonts w:ascii="Arial" w:hAnsi="Arial" w:cs="Arial"/>
                <w:b/>
                <w:w w:val="85"/>
                <w:sz w:val="19"/>
                <w:szCs w:val="19"/>
              </w:rPr>
              <w:t>20,25</w:t>
            </w:r>
          </w:p>
        </w:tc>
        <w:tc>
          <w:tcPr>
            <w:tcW w:w="683" w:type="dxa"/>
            <w:shd w:val="clear" w:color="auto" w:fill="auto"/>
            <w:vAlign w:val="bottom"/>
          </w:tcPr>
          <w:p w14:paraId="7BE06744" w14:textId="4051F0A9" w:rsidR="00D6694E" w:rsidRPr="00D6694E" w:rsidRDefault="00D6694E" w:rsidP="00D6694E">
            <w:pPr>
              <w:spacing w:before="40" w:after="60"/>
              <w:jc w:val="right"/>
              <w:rPr>
                <w:rFonts w:ascii="Arial" w:hAnsi="Arial" w:cs="Arial"/>
                <w:b/>
                <w:w w:val="85"/>
                <w:sz w:val="19"/>
                <w:szCs w:val="19"/>
              </w:rPr>
            </w:pPr>
            <w:r w:rsidRPr="00D6694E">
              <w:rPr>
                <w:rFonts w:ascii="Arial" w:hAnsi="Arial" w:cs="Arial"/>
                <w:b/>
                <w:w w:val="85"/>
                <w:sz w:val="19"/>
                <w:szCs w:val="19"/>
              </w:rPr>
              <w:t>21,36</w:t>
            </w:r>
          </w:p>
        </w:tc>
        <w:tc>
          <w:tcPr>
            <w:tcW w:w="684" w:type="dxa"/>
            <w:shd w:val="clear" w:color="auto" w:fill="auto"/>
            <w:vAlign w:val="bottom"/>
          </w:tcPr>
          <w:p w14:paraId="6AE69084" w14:textId="30F99A8A" w:rsidR="00D6694E" w:rsidRPr="00D6694E" w:rsidRDefault="00D6694E" w:rsidP="00D6694E">
            <w:pPr>
              <w:spacing w:before="40" w:after="60"/>
              <w:jc w:val="right"/>
              <w:rPr>
                <w:rFonts w:ascii="Arial" w:hAnsi="Arial" w:cs="Arial"/>
                <w:b/>
                <w:w w:val="85"/>
                <w:sz w:val="19"/>
                <w:szCs w:val="19"/>
              </w:rPr>
            </w:pPr>
            <w:r w:rsidRPr="00D6694E">
              <w:rPr>
                <w:rFonts w:ascii="Arial" w:hAnsi="Arial" w:cs="Arial"/>
                <w:b/>
                <w:w w:val="85"/>
                <w:sz w:val="19"/>
                <w:szCs w:val="19"/>
              </w:rPr>
              <w:t>20,08</w:t>
            </w:r>
          </w:p>
        </w:tc>
        <w:tc>
          <w:tcPr>
            <w:tcW w:w="683" w:type="dxa"/>
            <w:shd w:val="clear" w:color="auto" w:fill="auto"/>
            <w:vAlign w:val="bottom"/>
          </w:tcPr>
          <w:p w14:paraId="2A42F8B0" w14:textId="0F66EA88" w:rsidR="00D6694E" w:rsidRPr="00D6694E" w:rsidRDefault="00D6694E" w:rsidP="00D6694E">
            <w:pPr>
              <w:spacing w:before="40" w:after="60"/>
              <w:jc w:val="right"/>
              <w:rPr>
                <w:rFonts w:ascii="Arial" w:hAnsi="Arial" w:cs="Arial"/>
                <w:b/>
                <w:w w:val="85"/>
                <w:sz w:val="19"/>
                <w:szCs w:val="19"/>
              </w:rPr>
            </w:pPr>
            <w:r w:rsidRPr="00D6694E">
              <w:rPr>
                <w:rFonts w:ascii="Arial" w:hAnsi="Arial" w:cs="Arial"/>
                <w:b/>
                <w:w w:val="85"/>
                <w:sz w:val="19"/>
                <w:szCs w:val="19"/>
              </w:rPr>
              <w:t>20,24</w:t>
            </w:r>
          </w:p>
        </w:tc>
        <w:tc>
          <w:tcPr>
            <w:tcW w:w="684" w:type="dxa"/>
            <w:shd w:val="clear" w:color="auto" w:fill="auto"/>
            <w:noWrap/>
            <w:vAlign w:val="bottom"/>
          </w:tcPr>
          <w:p w14:paraId="664B3E98" w14:textId="0850270D" w:rsidR="00D6694E" w:rsidRPr="00D6694E" w:rsidRDefault="00D6694E" w:rsidP="00D6694E">
            <w:pPr>
              <w:spacing w:before="40" w:after="60"/>
              <w:jc w:val="right"/>
              <w:rPr>
                <w:rFonts w:ascii="Arial" w:hAnsi="Arial" w:cs="Arial"/>
                <w:b/>
                <w:w w:val="85"/>
                <w:sz w:val="19"/>
                <w:szCs w:val="19"/>
              </w:rPr>
            </w:pPr>
            <w:r w:rsidRPr="00D6694E">
              <w:rPr>
                <w:rFonts w:ascii="Arial" w:hAnsi="Arial" w:cs="Arial"/>
                <w:b/>
                <w:w w:val="85"/>
                <w:sz w:val="19"/>
                <w:szCs w:val="19"/>
              </w:rPr>
              <w:t>20,06</w:t>
            </w:r>
          </w:p>
        </w:tc>
      </w:tr>
      <w:tr w:rsidR="00D6694E" w:rsidRPr="0003068A" w14:paraId="4318913D" w14:textId="77777777" w:rsidTr="006D7F99">
        <w:trPr>
          <w:trHeight w:val="20"/>
        </w:trPr>
        <w:tc>
          <w:tcPr>
            <w:tcW w:w="3991" w:type="dxa"/>
            <w:shd w:val="clear" w:color="auto" w:fill="auto"/>
            <w:noWrap/>
          </w:tcPr>
          <w:p w14:paraId="6266C91C" w14:textId="77777777" w:rsidR="00D6694E" w:rsidRPr="0003068A" w:rsidRDefault="00D6694E" w:rsidP="00D6694E">
            <w:pPr>
              <w:spacing w:before="120" w:after="60"/>
              <w:rPr>
                <w:rFonts w:ascii="Arial" w:hAnsi="Arial" w:cs="Arial"/>
                <w:b/>
                <w:bCs/>
                <w:color w:val="FF0000"/>
                <w:w w:val="85"/>
                <w:sz w:val="19"/>
                <w:szCs w:val="19"/>
              </w:rPr>
            </w:pPr>
            <w:proofErr w:type="spellStart"/>
            <w:r w:rsidRPr="0003068A">
              <w:rPr>
                <w:rFonts w:ascii="Arial" w:hAnsi="Arial" w:cs="Arial"/>
                <w:b/>
                <w:bCs/>
                <w:color w:val="FF0000"/>
                <w:w w:val="85"/>
                <w:sz w:val="19"/>
                <w:szCs w:val="19"/>
              </w:rPr>
              <w:t>Số</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học</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sinh</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bình</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quân</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một</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giáo</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viên</w:t>
            </w:r>
            <w:proofErr w:type="spellEnd"/>
            <w:r w:rsidRPr="0003068A">
              <w:rPr>
                <w:rFonts w:ascii="Arial" w:hAnsi="Arial" w:cs="Arial"/>
                <w:b/>
                <w:bCs/>
                <w:color w:val="FF0000"/>
                <w:w w:val="85"/>
                <w:sz w:val="19"/>
                <w:szCs w:val="19"/>
              </w:rPr>
              <w:t xml:space="preserve"> (Học </w:t>
            </w:r>
            <w:proofErr w:type="spellStart"/>
            <w:r w:rsidRPr="0003068A">
              <w:rPr>
                <w:rFonts w:ascii="Arial" w:hAnsi="Arial" w:cs="Arial"/>
                <w:b/>
                <w:bCs/>
                <w:color w:val="FF0000"/>
                <w:w w:val="85"/>
                <w:sz w:val="19"/>
                <w:szCs w:val="19"/>
              </w:rPr>
              <w:t>sinh</w:t>
            </w:r>
            <w:proofErr w:type="spellEnd"/>
            <w:r w:rsidRPr="0003068A">
              <w:rPr>
                <w:rFonts w:ascii="Arial" w:hAnsi="Arial" w:cs="Arial"/>
                <w:b/>
                <w:bCs/>
                <w:color w:val="FF0000"/>
                <w:w w:val="85"/>
                <w:sz w:val="19"/>
                <w:szCs w:val="19"/>
              </w:rPr>
              <w:t>)</w:t>
            </w:r>
            <w:r w:rsidRPr="0003068A">
              <w:rPr>
                <w:rFonts w:ascii="Arial" w:hAnsi="Arial" w:cs="Arial"/>
                <w:b/>
                <w:bCs/>
                <w:color w:val="FF0000"/>
                <w:w w:val="85"/>
                <w:sz w:val="19"/>
                <w:szCs w:val="19"/>
              </w:rPr>
              <w:br/>
            </w:r>
            <w:r w:rsidRPr="0003068A">
              <w:rPr>
                <w:rFonts w:ascii="Arial" w:hAnsi="Arial" w:cs="Arial"/>
                <w:b/>
                <w:bCs/>
                <w:i/>
                <w:color w:val="FF0000"/>
                <w:w w:val="85"/>
                <w:sz w:val="19"/>
                <w:szCs w:val="19"/>
              </w:rPr>
              <w:t xml:space="preserve">Average </w:t>
            </w:r>
            <w:r w:rsidRPr="0003068A">
              <w:rPr>
                <w:rFonts w:ascii="Arial" w:hAnsi="Arial" w:cs="Arial"/>
                <w:b/>
                <w:bCs/>
                <w:i/>
                <w:color w:val="FF0000"/>
                <w:w w:val="85"/>
                <w:sz w:val="19"/>
                <w:szCs w:val="19"/>
                <w:u w:color="FF0000"/>
              </w:rPr>
              <w:t>number of pupils per teacher</w:t>
            </w:r>
            <w:r w:rsidRPr="0003068A">
              <w:rPr>
                <w:rFonts w:ascii="Arial" w:hAnsi="Arial" w:cs="Arial"/>
                <w:b/>
                <w:bCs/>
                <w:i/>
                <w:color w:val="FF0000"/>
                <w:w w:val="85"/>
                <w:sz w:val="19"/>
                <w:szCs w:val="19"/>
              </w:rPr>
              <w:t xml:space="preserve"> (Pupil)</w:t>
            </w:r>
          </w:p>
        </w:tc>
        <w:tc>
          <w:tcPr>
            <w:tcW w:w="683" w:type="dxa"/>
            <w:shd w:val="clear" w:color="auto" w:fill="auto"/>
            <w:vAlign w:val="bottom"/>
          </w:tcPr>
          <w:p w14:paraId="1C3E18A8" w14:textId="6B1A484C" w:rsidR="00D6694E" w:rsidRPr="00D6694E" w:rsidRDefault="00D6694E" w:rsidP="00D6694E">
            <w:pPr>
              <w:spacing w:before="40" w:after="60"/>
              <w:jc w:val="right"/>
              <w:rPr>
                <w:rFonts w:ascii="Arial" w:hAnsi="Arial" w:cs="Arial"/>
                <w:b/>
                <w:w w:val="85"/>
                <w:sz w:val="19"/>
                <w:szCs w:val="19"/>
              </w:rPr>
            </w:pPr>
            <w:r w:rsidRPr="00D6694E">
              <w:rPr>
                <w:rFonts w:ascii="Arial" w:hAnsi="Arial" w:cs="Arial"/>
                <w:b/>
                <w:w w:val="85"/>
                <w:sz w:val="19"/>
                <w:szCs w:val="19"/>
              </w:rPr>
              <w:t>13,85</w:t>
            </w:r>
          </w:p>
        </w:tc>
        <w:tc>
          <w:tcPr>
            <w:tcW w:w="683" w:type="dxa"/>
            <w:shd w:val="clear" w:color="auto" w:fill="auto"/>
            <w:vAlign w:val="bottom"/>
          </w:tcPr>
          <w:p w14:paraId="1544A493" w14:textId="467953D9" w:rsidR="00D6694E" w:rsidRPr="00D6694E" w:rsidRDefault="00D6694E" w:rsidP="00D6694E">
            <w:pPr>
              <w:spacing w:before="40" w:after="60"/>
              <w:jc w:val="right"/>
              <w:rPr>
                <w:rFonts w:ascii="Arial" w:hAnsi="Arial" w:cs="Arial"/>
                <w:b/>
                <w:w w:val="85"/>
                <w:sz w:val="19"/>
                <w:szCs w:val="19"/>
              </w:rPr>
            </w:pPr>
            <w:r w:rsidRPr="00D6694E">
              <w:rPr>
                <w:rFonts w:ascii="Arial" w:hAnsi="Arial" w:cs="Arial"/>
                <w:b/>
                <w:w w:val="85"/>
                <w:sz w:val="19"/>
                <w:szCs w:val="19"/>
              </w:rPr>
              <w:t>13,59</w:t>
            </w:r>
          </w:p>
        </w:tc>
        <w:tc>
          <w:tcPr>
            <w:tcW w:w="684" w:type="dxa"/>
            <w:shd w:val="clear" w:color="auto" w:fill="auto"/>
            <w:vAlign w:val="bottom"/>
          </w:tcPr>
          <w:p w14:paraId="056A5015" w14:textId="0983DBA7" w:rsidR="00D6694E" w:rsidRPr="00D6694E" w:rsidRDefault="00D6694E" w:rsidP="00D6694E">
            <w:pPr>
              <w:spacing w:before="40" w:after="60"/>
              <w:jc w:val="right"/>
              <w:rPr>
                <w:rFonts w:ascii="Arial" w:hAnsi="Arial" w:cs="Arial"/>
                <w:b/>
                <w:w w:val="85"/>
                <w:sz w:val="19"/>
                <w:szCs w:val="19"/>
              </w:rPr>
            </w:pPr>
            <w:r w:rsidRPr="00D6694E">
              <w:rPr>
                <w:rFonts w:ascii="Arial" w:hAnsi="Arial" w:cs="Arial"/>
                <w:b/>
                <w:w w:val="85"/>
                <w:sz w:val="19"/>
                <w:szCs w:val="19"/>
              </w:rPr>
              <w:t>12,89</w:t>
            </w:r>
          </w:p>
        </w:tc>
        <w:tc>
          <w:tcPr>
            <w:tcW w:w="683" w:type="dxa"/>
            <w:shd w:val="clear" w:color="auto" w:fill="auto"/>
            <w:vAlign w:val="bottom"/>
          </w:tcPr>
          <w:p w14:paraId="5A8EDD57" w14:textId="499B6AF7" w:rsidR="00D6694E" w:rsidRPr="00D6694E" w:rsidRDefault="00D6694E" w:rsidP="00D6694E">
            <w:pPr>
              <w:spacing w:before="40" w:after="60"/>
              <w:jc w:val="right"/>
              <w:rPr>
                <w:rFonts w:ascii="Arial" w:hAnsi="Arial" w:cs="Arial"/>
                <w:b/>
                <w:w w:val="85"/>
                <w:sz w:val="19"/>
                <w:szCs w:val="19"/>
              </w:rPr>
            </w:pPr>
            <w:r w:rsidRPr="00D6694E">
              <w:rPr>
                <w:rFonts w:ascii="Arial" w:hAnsi="Arial" w:cs="Arial"/>
                <w:b/>
                <w:w w:val="85"/>
                <w:sz w:val="19"/>
                <w:szCs w:val="19"/>
              </w:rPr>
              <w:t>12,93</w:t>
            </w:r>
          </w:p>
        </w:tc>
        <w:tc>
          <w:tcPr>
            <w:tcW w:w="684" w:type="dxa"/>
            <w:shd w:val="clear" w:color="auto" w:fill="auto"/>
            <w:noWrap/>
            <w:vAlign w:val="bottom"/>
          </w:tcPr>
          <w:p w14:paraId="35CE36C9" w14:textId="7FF4A59D" w:rsidR="00D6694E" w:rsidRPr="00D6694E" w:rsidRDefault="00D6694E" w:rsidP="00D6694E">
            <w:pPr>
              <w:spacing w:before="40" w:after="60"/>
              <w:jc w:val="right"/>
              <w:rPr>
                <w:rFonts w:ascii="Arial" w:hAnsi="Arial" w:cs="Arial"/>
                <w:b/>
                <w:w w:val="85"/>
                <w:sz w:val="19"/>
                <w:szCs w:val="19"/>
              </w:rPr>
            </w:pPr>
            <w:r w:rsidRPr="00D6694E">
              <w:rPr>
                <w:rFonts w:ascii="Arial" w:hAnsi="Arial" w:cs="Arial"/>
                <w:b/>
                <w:w w:val="85"/>
                <w:sz w:val="19"/>
                <w:szCs w:val="19"/>
              </w:rPr>
              <w:t>12,56</w:t>
            </w:r>
          </w:p>
        </w:tc>
      </w:tr>
    </w:tbl>
    <w:p w14:paraId="2088B14C" w14:textId="020DF1FD" w:rsidR="001E6EE1" w:rsidRPr="0003068A" w:rsidRDefault="008560AF" w:rsidP="00936BD3">
      <w:pPr>
        <w:keepNext/>
        <w:pageBreakBefore/>
        <w:framePr w:dropCap="drop" w:lines="2" w:hSpace="57" w:wrap="around" w:vAnchor="text" w:hAnchor="text" w:y="1"/>
        <w:spacing w:after="240" w:line="551" w:lineRule="exact"/>
        <w:textAlignment w:val="baseline"/>
        <w:rPr>
          <w:rFonts w:ascii="Arial" w:hAnsi="Arial" w:cs="Arial"/>
          <w:color w:val="FF0000"/>
          <w:w w:val="85"/>
          <w:kern w:val="0"/>
          <w:position w:val="-6"/>
          <w:sz w:val="65"/>
          <w:szCs w:val="65"/>
        </w:rPr>
      </w:pPr>
      <w:r>
        <w:rPr>
          <w:rFonts w:ascii="Arial" w:hAnsi="Arial" w:cs="Arial"/>
          <w:b/>
          <w:color w:val="FF0000"/>
          <w:w w:val="85"/>
          <w:kern w:val="0"/>
          <w:position w:val="-6"/>
          <w:sz w:val="65"/>
          <w:szCs w:val="65"/>
        </w:rPr>
        <w:lastRenderedPageBreak/>
        <w:t>66</w:t>
      </w:r>
    </w:p>
    <w:p w14:paraId="370665CF" w14:textId="77777777" w:rsidR="001E6EE1" w:rsidRPr="0003068A" w:rsidRDefault="00E70F3F" w:rsidP="00C141D9">
      <w:pPr>
        <w:pStyle w:val="ten-viet"/>
        <w:rPr>
          <w:rFonts w:cs="Arial"/>
          <w:color w:val="FF0000"/>
        </w:rPr>
      </w:pPr>
      <w:r w:rsidRPr="0003068A">
        <w:rPr>
          <w:rFonts w:cs="Arial"/>
          <w:b w:val="0"/>
          <w:color w:val="FF0000"/>
        </w:rPr>
        <w:t>(</w:t>
      </w:r>
      <w:proofErr w:type="spellStart"/>
      <w:r w:rsidRPr="0003068A">
        <w:rPr>
          <w:rFonts w:cs="Arial"/>
          <w:b w:val="0"/>
          <w:color w:val="FF0000"/>
        </w:rPr>
        <w:t>Tiếp</w:t>
      </w:r>
      <w:proofErr w:type="spellEnd"/>
      <w:r w:rsidRPr="0003068A">
        <w:rPr>
          <w:rFonts w:cs="Arial"/>
          <w:b w:val="0"/>
          <w:color w:val="FF0000"/>
        </w:rPr>
        <w:t xml:space="preserve"> </w:t>
      </w:r>
      <w:proofErr w:type="spellStart"/>
      <w:r w:rsidRPr="0003068A">
        <w:rPr>
          <w:rFonts w:cs="Arial"/>
          <w:b w:val="0"/>
          <w:color w:val="FF0000"/>
        </w:rPr>
        <w:t>theo</w:t>
      </w:r>
      <w:proofErr w:type="spellEnd"/>
      <w:r w:rsidRPr="0003068A">
        <w:rPr>
          <w:rFonts w:cs="Arial"/>
          <w:b w:val="0"/>
          <w:color w:val="FF0000"/>
        </w:rPr>
        <w:t xml:space="preserve">) </w:t>
      </w:r>
      <w:proofErr w:type="spellStart"/>
      <w:r w:rsidR="007B08F3" w:rsidRPr="0003068A">
        <w:rPr>
          <w:color w:val="FF0000"/>
        </w:rPr>
        <w:t>Số</w:t>
      </w:r>
      <w:proofErr w:type="spellEnd"/>
      <w:r w:rsidR="007B08F3" w:rsidRPr="0003068A">
        <w:rPr>
          <w:color w:val="FF0000"/>
        </w:rPr>
        <w:t xml:space="preserve"> </w:t>
      </w:r>
      <w:proofErr w:type="spellStart"/>
      <w:r w:rsidR="007B08F3" w:rsidRPr="0003068A">
        <w:rPr>
          <w:color w:val="FF0000"/>
        </w:rPr>
        <w:t>giáo</w:t>
      </w:r>
      <w:proofErr w:type="spellEnd"/>
      <w:r w:rsidR="007B08F3" w:rsidRPr="0003068A">
        <w:rPr>
          <w:color w:val="FF0000"/>
        </w:rPr>
        <w:t xml:space="preserve"> </w:t>
      </w:r>
      <w:proofErr w:type="spellStart"/>
      <w:r w:rsidR="007B08F3" w:rsidRPr="0003068A">
        <w:rPr>
          <w:color w:val="FF0000"/>
        </w:rPr>
        <w:t>viên</w:t>
      </w:r>
      <w:proofErr w:type="spellEnd"/>
      <w:r w:rsidR="007B08F3" w:rsidRPr="0003068A">
        <w:rPr>
          <w:color w:val="FF0000"/>
        </w:rPr>
        <w:t xml:space="preserve"> </w:t>
      </w:r>
      <w:proofErr w:type="spellStart"/>
      <w:r w:rsidR="007B08F3" w:rsidRPr="0003068A">
        <w:rPr>
          <w:color w:val="FF0000"/>
        </w:rPr>
        <w:t>và</w:t>
      </w:r>
      <w:proofErr w:type="spellEnd"/>
      <w:r w:rsidR="007B08F3" w:rsidRPr="0003068A">
        <w:rPr>
          <w:color w:val="FF0000"/>
        </w:rPr>
        <w:t xml:space="preserve"> </w:t>
      </w:r>
      <w:proofErr w:type="spellStart"/>
      <w:r w:rsidR="007B08F3" w:rsidRPr="0003068A">
        <w:rPr>
          <w:color w:val="FF0000"/>
        </w:rPr>
        <w:t>học</w:t>
      </w:r>
      <w:proofErr w:type="spellEnd"/>
      <w:r w:rsidR="007B08F3" w:rsidRPr="0003068A">
        <w:rPr>
          <w:color w:val="FF0000"/>
        </w:rPr>
        <w:t xml:space="preserve"> </w:t>
      </w:r>
      <w:proofErr w:type="spellStart"/>
      <w:r w:rsidR="007B08F3" w:rsidRPr="0003068A">
        <w:rPr>
          <w:color w:val="FF0000"/>
        </w:rPr>
        <w:t>sinh</w:t>
      </w:r>
      <w:proofErr w:type="spellEnd"/>
      <w:r w:rsidR="007B08F3" w:rsidRPr="0003068A">
        <w:rPr>
          <w:color w:val="FF0000"/>
        </w:rPr>
        <w:t xml:space="preserve"> </w:t>
      </w:r>
      <w:proofErr w:type="spellStart"/>
      <w:r w:rsidR="007B08F3" w:rsidRPr="0003068A">
        <w:rPr>
          <w:color w:val="FF0000"/>
        </w:rPr>
        <w:t>mầm</w:t>
      </w:r>
      <w:proofErr w:type="spellEnd"/>
      <w:r w:rsidR="007B08F3" w:rsidRPr="0003068A">
        <w:rPr>
          <w:color w:val="FF0000"/>
        </w:rPr>
        <w:t xml:space="preserve"> non</w:t>
      </w:r>
    </w:p>
    <w:p w14:paraId="0B7C8EB1" w14:textId="24289A04" w:rsidR="001E6EE1" w:rsidRPr="0003068A" w:rsidRDefault="001E6EE1" w:rsidP="00C141D9">
      <w:pPr>
        <w:pStyle w:val="ten-anh"/>
        <w:spacing w:line="264" w:lineRule="auto"/>
        <w:rPr>
          <w:rFonts w:ascii="Arial Italic" w:hAnsi="Arial Italic" w:cs="Arial"/>
          <w:color w:val="FF0000"/>
          <w:spacing w:val="-4"/>
        </w:rPr>
      </w:pPr>
      <w:r w:rsidRPr="0003068A">
        <w:rPr>
          <w:rFonts w:ascii="Arial Italic" w:hAnsi="Arial Italic" w:cs="Arial"/>
          <w:color w:val="FF0000"/>
          <w:spacing w:val="-4"/>
        </w:rPr>
        <w:t>(Cont.) Number of teachers and pupils of preschool education</w:t>
      </w:r>
    </w:p>
    <w:tbl>
      <w:tblPr>
        <w:tblW w:w="4988" w:type="pct"/>
        <w:tblLayout w:type="fixed"/>
        <w:tblCellMar>
          <w:left w:w="28" w:type="dxa"/>
          <w:right w:w="28" w:type="dxa"/>
        </w:tblCellMar>
        <w:tblLook w:val="0000" w:firstRow="0" w:lastRow="0" w:firstColumn="0" w:lastColumn="0" w:noHBand="0" w:noVBand="0"/>
      </w:tblPr>
      <w:tblGrid>
        <w:gridCol w:w="3991"/>
        <w:gridCol w:w="683"/>
        <w:gridCol w:w="683"/>
        <w:gridCol w:w="684"/>
        <w:gridCol w:w="683"/>
        <w:gridCol w:w="684"/>
      </w:tblGrid>
      <w:tr w:rsidR="0003068A" w:rsidRPr="0003068A" w14:paraId="55043825" w14:textId="77777777" w:rsidTr="006D7F99">
        <w:trPr>
          <w:trHeight w:val="20"/>
        </w:trPr>
        <w:tc>
          <w:tcPr>
            <w:tcW w:w="3991" w:type="dxa"/>
            <w:tcBorders>
              <w:top w:val="single" w:sz="12" w:space="0" w:color="auto"/>
            </w:tcBorders>
            <w:shd w:val="clear" w:color="auto" w:fill="auto"/>
            <w:vAlign w:val="center"/>
          </w:tcPr>
          <w:p w14:paraId="447AE3A2" w14:textId="77777777" w:rsidR="006D7F99" w:rsidRPr="0003068A" w:rsidRDefault="006D7F99" w:rsidP="00C141D9">
            <w:pPr>
              <w:spacing w:before="80" w:after="80"/>
              <w:jc w:val="right"/>
              <w:rPr>
                <w:rFonts w:ascii="Arial" w:hAnsi="Arial" w:cs="Arial"/>
                <w:color w:val="FF0000"/>
                <w:w w:val="85"/>
                <w:sz w:val="19"/>
                <w:szCs w:val="19"/>
              </w:rPr>
            </w:pPr>
          </w:p>
        </w:tc>
        <w:tc>
          <w:tcPr>
            <w:tcW w:w="3417" w:type="dxa"/>
            <w:gridSpan w:val="5"/>
            <w:tcBorders>
              <w:top w:val="single" w:sz="12" w:space="0" w:color="auto"/>
              <w:bottom w:val="single" w:sz="6" w:space="0" w:color="auto"/>
            </w:tcBorders>
            <w:shd w:val="clear" w:color="auto" w:fill="auto"/>
            <w:noWrap/>
            <w:vAlign w:val="center"/>
          </w:tcPr>
          <w:p w14:paraId="397B94B2" w14:textId="77777777" w:rsidR="006D7F99" w:rsidRPr="0003068A" w:rsidRDefault="006D7F99" w:rsidP="00C141D9">
            <w:pPr>
              <w:spacing w:before="80" w:after="80"/>
              <w:jc w:val="center"/>
              <w:rPr>
                <w:rFonts w:ascii="Arial" w:hAnsi="Arial" w:cs="Arial"/>
                <w:color w:val="FF0000"/>
                <w:w w:val="85"/>
                <w:sz w:val="19"/>
                <w:szCs w:val="19"/>
              </w:rPr>
            </w:pPr>
            <w:proofErr w:type="spellStart"/>
            <w:r w:rsidRPr="0003068A">
              <w:rPr>
                <w:rFonts w:ascii="Arial" w:hAnsi="Arial" w:cs="Arial"/>
                <w:color w:val="FF0000"/>
                <w:w w:val="85"/>
                <w:sz w:val="19"/>
                <w:szCs w:val="19"/>
              </w:rPr>
              <w:t>Năm</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học</w:t>
            </w:r>
            <w:proofErr w:type="spellEnd"/>
            <w:r w:rsidRPr="0003068A">
              <w:rPr>
                <w:rFonts w:ascii="Arial" w:hAnsi="Arial" w:cs="Arial"/>
                <w:color w:val="FF0000"/>
                <w:w w:val="85"/>
                <w:sz w:val="19"/>
                <w:szCs w:val="19"/>
              </w:rPr>
              <w:t xml:space="preserve"> - </w:t>
            </w:r>
            <w:r w:rsidRPr="0003068A">
              <w:rPr>
                <w:rFonts w:ascii="Arial" w:hAnsi="Arial" w:cs="Arial"/>
                <w:i/>
                <w:color w:val="FF0000"/>
                <w:w w:val="85"/>
                <w:sz w:val="19"/>
                <w:szCs w:val="19"/>
              </w:rPr>
              <w:t>School year</w:t>
            </w:r>
          </w:p>
        </w:tc>
      </w:tr>
      <w:tr w:rsidR="00EB5BAD" w:rsidRPr="0003068A" w14:paraId="39C79AD4" w14:textId="77777777" w:rsidTr="006D7F99">
        <w:trPr>
          <w:trHeight w:val="20"/>
        </w:trPr>
        <w:tc>
          <w:tcPr>
            <w:tcW w:w="3991" w:type="dxa"/>
            <w:shd w:val="clear" w:color="auto" w:fill="auto"/>
            <w:noWrap/>
            <w:vAlign w:val="center"/>
          </w:tcPr>
          <w:p w14:paraId="1DEAC839" w14:textId="77777777" w:rsidR="00EB5BAD" w:rsidRPr="0003068A" w:rsidRDefault="00EB5BAD" w:rsidP="00EB5BAD">
            <w:pPr>
              <w:spacing w:before="240" w:after="80" w:line="260" w:lineRule="exact"/>
              <w:rPr>
                <w:rFonts w:ascii="Arial" w:hAnsi="Arial" w:cs="Arial"/>
                <w:b/>
                <w:bCs/>
                <w:color w:val="FF0000"/>
                <w:w w:val="85"/>
                <w:sz w:val="19"/>
                <w:szCs w:val="19"/>
              </w:rPr>
            </w:pPr>
          </w:p>
        </w:tc>
        <w:tc>
          <w:tcPr>
            <w:tcW w:w="683" w:type="dxa"/>
            <w:tcBorders>
              <w:bottom w:val="single" w:sz="6" w:space="0" w:color="auto"/>
            </w:tcBorders>
            <w:shd w:val="clear" w:color="auto" w:fill="auto"/>
            <w:vAlign w:val="center"/>
          </w:tcPr>
          <w:p w14:paraId="530FF1F2" w14:textId="3634FFC6" w:rsidR="00EB5BAD" w:rsidRPr="00D6694E" w:rsidRDefault="00EB5BAD" w:rsidP="00EB5BAD">
            <w:pPr>
              <w:spacing w:before="60" w:after="60"/>
              <w:jc w:val="right"/>
              <w:rPr>
                <w:rFonts w:ascii="Arial" w:hAnsi="Arial" w:cs="Arial"/>
                <w:color w:val="FF0000"/>
                <w:w w:val="85"/>
                <w:sz w:val="19"/>
                <w:szCs w:val="19"/>
              </w:rPr>
            </w:pPr>
            <w:r w:rsidRPr="00D6694E">
              <w:rPr>
                <w:rFonts w:ascii="Arial" w:hAnsi="Arial" w:cs="Arial"/>
                <w:w w:val="85"/>
                <w:kern w:val="0"/>
                <w:sz w:val="19"/>
                <w:szCs w:val="19"/>
              </w:rPr>
              <w:t>2019-2020</w:t>
            </w:r>
          </w:p>
        </w:tc>
        <w:tc>
          <w:tcPr>
            <w:tcW w:w="683" w:type="dxa"/>
            <w:tcBorders>
              <w:bottom w:val="single" w:sz="6" w:space="0" w:color="auto"/>
            </w:tcBorders>
            <w:shd w:val="clear" w:color="auto" w:fill="auto"/>
            <w:vAlign w:val="center"/>
          </w:tcPr>
          <w:p w14:paraId="25C1B672" w14:textId="3A5C5DB0" w:rsidR="00EB5BAD" w:rsidRPr="00D6694E" w:rsidRDefault="00EB5BAD" w:rsidP="00EB5BAD">
            <w:pPr>
              <w:spacing w:before="60" w:after="60"/>
              <w:jc w:val="right"/>
              <w:rPr>
                <w:rFonts w:ascii="Arial" w:hAnsi="Arial" w:cs="Arial"/>
                <w:color w:val="FF0000"/>
                <w:w w:val="85"/>
                <w:sz w:val="19"/>
                <w:szCs w:val="19"/>
              </w:rPr>
            </w:pPr>
            <w:r w:rsidRPr="00D6694E">
              <w:rPr>
                <w:rFonts w:ascii="Arial" w:hAnsi="Arial" w:cs="Arial"/>
                <w:w w:val="85"/>
                <w:kern w:val="0"/>
                <w:sz w:val="19"/>
                <w:szCs w:val="19"/>
                <w:lang w:val="en-US"/>
              </w:rPr>
              <w:t>2020-2021</w:t>
            </w:r>
          </w:p>
        </w:tc>
        <w:tc>
          <w:tcPr>
            <w:tcW w:w="684" w:type="dxa"/>
            <w:tcBorders>
              <w:bottom w:val="single" w:sz="6" w:space="0" w:color="auto"/>
            </w:tcBorders>
            <w:shd w:val="clear" w:color="auto" w:fill="auto"/>
            <w:vAlign w:val="center"/>
          </w:tcPr>
          <w:p w14:paraId="1380EB9D" w14:textId="2F53B1E2" w:rsidR="00EB5BAD" w:rsidRPr="00D6694E" w:rsidRDefault="00EB5BAD" w:rsidP="00EB5BAD">
            <w:pPr>
              <w:spacing w:before="60" w:after="60"/>
              <w:jc w:val="right"/>
              <w:rPr>
                <w:rFonts w:ascii="Arial" w:hAnsi="Arial" w:cs="Arial"/>
                <w:color w:val="FF0000"/>
                <w:w w:val="85"/>
                <w:sz w:val="19"/>
                <w:szCs w:val="19"/>
              </w:rPr>
            </w:pPr>
            <w:r w:rsidRPr="00D6694E">
              <w:rPr>
                <w:rFonts w:ascii="Arial" w:hAnsi="Arial" w:cs="Arial"/>
                <w:w w:val="85"/>
                <w:kern w:val="0"/>
                <w:sz w:val="19"/>
                <w:szCs w:val="19"/>
                <w:lang w:val="en-US"/>
              </w:rPr>
              <w:t>2021-2022</w:t>
            </w:r>
          </w:p>
        </w:tc>
        <w:tc>
          <w:tcPr>
            <w:tcW w:w="683" w:type="dxa"/>
            <w:tcBorders>
              <w:bottom w:val="single" w:sz="6" w:space="0" w:color="auto"/>
            </w:tcBorders>
            <w:shd w:val="clear" w:color="auto" w:fill="auto"/>
            <w:vAlign w:val="center"/>
          </w:tcPr>
          <w:p w14:paraId="53DBA25A" w14:textId="69048242" w:rsidR="00EB5BAD" w:rsidRPr="00D6694E" w:rsidRDefault="00EB5BAD" w:rsidP="00EB5BAD">
            <w:pPr>
              <w:spacing w:before="60" w:after="60"/>
              <w:jc w:val="right"/>
              <w:rPr>
                <w:rFonts w:ascii="Arial" w:hAnsi="Arial" w:cs="Arial"/>
                <w:color w:val="FF0000"/>
                <w:w w:val="85"/>
                <w:sz w:val="19"/>
                <w:szCs w:val="19"/>
              </w:rPr>
            </w:pPr>
            <w:r w:rsidRPr="00D6694E">
              <w:rPr>
                <w:rFonts w:ascii="Arial" w:hAnsi="Arial" w:cs="Arial"/>
                <w:w w:val="85"/>
                <w:kern w:val="0"/>
                <w:sz w:val="19"/>
                <w:szCs w:val="19"/>
                <w:lang w:val="en-US"/>
              </w:rPr>
              <w:t>2022-2023</w:t>
            </w:r>
          </w:p>
        </w:tc>
        <w:tc>
          <w:tcPr>
            <w:tcW w:w="684" w:type="dxa"/>
            <w:tcBorders>
              <w:bottom w:val="single" w:sz="6" w:space="0" w:color="auto"/>
            </w:tcBorders>
            <w:shd w:val="clear" w:color="auto" w:fill="auto"/>
            <w:noWrap/>
            <w:vAlign w:val="center"/>
          </w:tcPr>
          <w:p w14:paraId="2BF03901" w14:textId="1D6D6BA5" w:rsidR="00EB5BAD" w:rsidRPr="00D6694E" w:rsidRDefault="00EB5BAD" w:rsidP="00EB5BAD">
            <w:pPr>
              <w:spacing w:before="60" w:after="60"/>
              <w:jc w:val="right"/>
              <w:rPr>
                <w:rFonts w:ascii="Arial" w:hAnsi="Arial" w:cs="Arial"/>
                <w:color w:val="FF0000"/>
                <w:w w:val="85"/>
                <w:sz w:val="19"/>
                <w:szCs w:val="19"/>
              </w:rPr>
            </w:pPr>
            <w:proofErr w:type="spellStart"/>
            <w:r w:rsidRPr="00D6694E">
              <w:rPr>
                <w:rFonts w:ascii="Arial" w:hAnsi="Arial" w:cs="Arial"/>
                <w:w w:val="85"/>
                <w:kern w:val="0"/>
                <w:sz w:val="19"/>
                <w:szCs w:val="19"/>
                <w:lang w:val="en-US"/>
              </w:rPr>
              <w:t>S</w:t>
            </w:r>
            <w:r w:rsidRPr="00D6694E">
              <w:rPr>
                <w:rFonts w:ascii="Arial" w:hAnsi="Arial" w:cs="Arial" w:hint="eastAsia"/>
                <w:w w:val="85"/>
                <w:kern w:val="0"/>
                <w:sz w:val="19"/>
                <w:szCs w:val="19"/>
                <w:lang w:val="en-US"/>
              </w:rPr>
              <w:t>ơ</w:t>
            </w:r>
            <w:proofErr w:type="spellEnd"/>
            <w:r w:rsidRPr="00D6694E">
              <w:rPr>
                <w:rFonts w:ascii="Arial" w:hAnsi="Arial" w:cs="Arial"/>
                <w:w w:val="85"/>
                <w:kern w:val="0"/>
                <w:sz w:val="19"/>
                <w:szCs w:val="19"/>
                <w:lang w:val="en-US"/>
              </w:rPr>
              <w:t xml:space="preserve"> </w:t>
            </w:r>
            <w:proofErr w:type="spellStart"/>
            <w:r w:rsidRPr="00D6694E">
              <w:rPr>
                <w:rFonts w:ascii="Arial" w:hAnsi="Arial" w:cs="Arial"/>
                <w:w w:val="85"/>
                <w:kern w:val="0"/>
                <w:sz w:val="19"/>
                <w:szCs w:val="19"/>
                <w:lang w:val="en-US"/>
              </w:rPr>
              <w:t>bộ</w:t>
            </w:r>
            <w:proofErr w:type="spellEnd"/>
            <w:r w:rsidRPr="00D6694E">
              <w:rPr>
                <w:rFonts w:ascii="Arial" w:hAnsi="Arial" w:cs="Arial"/>
                <w:w w:val="85"/>
                <w:kern w:val="0"/>
                <w:sz w:val="19"/>
                <w:szCs w:val="19"/>
                <w:lang w:val="en-US"/>
              </w:rPr>
              <w:t xml:space="preserve"> </w:t>
            </w:r>
            <w:r w:rsidRPr="00D6694E">
              <w:rPr>
                <w:rFonts w:ascii="Arial" w:hAnsi="Arial" w:cs="Arial"/>
                <w:i/>
                <w:w w:val="85"/>
                <w:kern w:val="0"/>
                <w:sz w:val="19"/>
                <w:szCs w:val="19"/>
                <w:lang w:val="en-US"/>
              </w:rPr>
              <w:t>Prel.</w:t>
            </w:r>
            <w:r w:rsidRPr="00D6694E">
              <w:rPr>
                <w:rFonts w:ascii="Arial" w:hAnsi="Arial" w:cs="Arial"/>
                <w:w w:val="85"/>
                <w:kern w:val="0"/>
                <w:sz w:val="19"/>
                <w:szCs w:val="19"/>
                <w:lang w:val="en-US"/>
              </w:rPr>
              <w:t xml:space="preserve"> 2023-2024</w:t>
            </w:r>
          </w:p>
        </w:tc>
      </w:tr>
      <w:tr w:rsidR="0003068A" w:rsidRPr="0003068A" w14:paraId="3D921E3E" w14:textId="77777777" w:rsidTr="006D7F99">
        <w:trPr>
          <w:trHeight w:val="20"/>
        </w:trPr>
        <w:tc>
          <w:tcPr>
            <w:tcW w:w="3991" w:type="dxa"/>
            <w:shd w:val="clear" w:color="auto" w:fill="auto"/>
            <w:noWrap/>
            <w:vAlign w:val="center"/>
          </w:tcPr>
          <w:p w14:paraId="398B8B16" w14:textId="77777777" w:rsidR="006D7F99" w:rsidRPr="0003068A" w:rsidRDefault="006D7F99" w:rsidP="006D7F99">
            <w:pPr>
              <w:spacing w:before="240" w:after="120"/>
              <w:rPr>
                <w:rFonts w:ascii="Arial" w:hAnsi="Arial" w:cs="Arial"/>
                <w:b/>
                <w:bCs/>
                <w:color w:val="FF0000"/>
                <w:w w:val="85"/>
                <w:sz w:val="19"/>
                <w:szCs w:val="19"/>
              </w:rPr>
            </w:pPr>
          </w:p>
        </w:tc>
        <w:tc>
          <w:tcPr>
            <w:tcW w:w="3417" w:type="dxa"/>
            <w:gridSpan w:val="5"/>
            <w:tcBorders>
              <w:top w:val="single" w:sz="6" w:space="0" w:color="auto"/>
            </w:tcBorders>
            <w:shd w:val="clear" w:color="auto" w:fill="auto"/>
            <w:vAlign w:val="bottom"/>
          </w:tcPr>
          <w:p w14:paraId="39639D30" w14:textId="77777777" w:rsidR="006D7F99" w:rsidRPr="0003068A" w:rsidRDefault="006D7F99" w:rsidP="006D7F99">
            <w:pPr>
              <w:spacing w:before="240" w:after="120"/>
              <w:jc w:val="center"/>
              <w:rPr>
                <w:rFonts w:ascii="Arial" w:hAnsi="Arial" w:cs="Arial"/>
                <w:b/>
                <w:color w:val="FF0000"/>
                <w:w w:val="85"/>
                <w:sz w:val="19"/>
                <w:szCs w:val="19"/>
              </w:rPr>
            </w:pPr>
            <w:proofErr w:type="spellStart"/>
            <w:r w:rsidRPr="0003068A">
              <w:rPr>
                <w:rFonts w:ascii="Arial" w:hAnsi="Arial" w:cs="Arial"/>
                <w:b/>
                <w:bCs/>
                <w:iCs/>
                <w:color w:val="FF0000"/>
                <w:w w:val="85"/>
                <w:sz w:val="19"/>
                <w:szCs w:val="19"/>
              </w:rPr>
              <w:t>Chỉ</w:t>
            </w:r>
            <w:proofErr w:type="spellEnd"/>
            <w:r w:rsidRPr="0003068A">
              <w:rPr>
                <w:rFonts w:ascii="Arial" w:hAnsi="Arial" w:cs="Arial"/>
                <w:b/>
                <w:bCs/>
                <w:iCs/>
                <w:color w:val="FF0000"/>
                <w:w w:val="85"/>
                <w:sz w:val="19"/>
                <w:szCs w:val="19"/>
              </w:rPr>
              <w:t xml:space="preserve"> </w:t>
            </w:r>
            <w:proofErr w:type="spellStart"/>
            <w:r w:rsidRPr="0003068A">
              <w:rPr>
                <w:rFonts w:ascii="Arial" w:hAnsi="Arial" w:cs="Arial"/>
                <w:b/>
                <w:bCs/>
                <w:iCs/>
                <w:color w:val="FF0000"/>
                <w:w w:val="85"/>
                <w:sz w:val="19"/>
                <w:szCs w:val="19"/>
              </w:rPr>
              <w:t>số</w:t>
            </w:r>
            <w:proofErr w:type="spellEnd"/>
            <w:r w:rsidRPr="0003068A">
              <w:rPr>
                <w:rFonts w:ascii="Arial" w:hAnsi="Arial" w:cs="Arial"/>
                <w:b/>
                <w:bCs/>
                <w:iCs/>
                <w:color w:val="FF0000"/>
                <w:w w:val="85"/>
                <w:sz w:val="19"/>
                <w:szCs w:val="19"/>
              </w:rPr>
              <w:t xml:space="preserve"> </w:t>
            </w:r>
            <w:proofErr w:type="spellStart"/>
            <w:r w:rsidRPr="0003068A">
              <w:rPr>
                <w:rFonts w:ascii="Arial" w:hAnsi="Arial" w:cs="Arial"/>
                <w:b/>
                <w:bCs/>
                <w:iCs/>
                <w:color w:val="FF0000"/>
                <w:w w:val="85"/>
                <w:sz w:val="19"/>
                <w:szCs w:val="19"/>
              </w:rPr>
              <w:t>phát</w:t>
            </w:r>
            <w:proofErr w:type="spellEnd"/>
            <w:r w:rsidRPr="0003068A">
              <w:rPr>
                <w:rFonts w:ascii="Arial" w:hAnsi="Arial" w:cs="Arial"/>
                <w:b/>
                <w:bCs/>
                <w:iCs/>
                <w:color w:val="FF0000"/>
                <w:w w:val="85"/>
                <w:sz w:val="19"/>
                <w:szCs w:val="19"/>
              </w:rPr>
              <w:t xml:space="preserve"> </w:t>
            </w:r>
            <w:proofErr w:type="spellStart"/>
            <w:r w:rsidRPr="0003068A">
              <w:rPr>
                <w:rFonts w:ascii="Arial" w:hAnsi="Arial" w:cs="Arial"/>
                <w:b/>
                <w:bCs/>
                <w:iCs/>
                <w:color w:val="FF0000"/>
                <w:w w:val="85"/>
                <w:sz w:val="19"/>
                <w:szCs w:val="19"/>
              </w:rPr>
              <w:t>triển</w:t>
            </w:r>
            <w:proofErr w:type="spellEnd"/>
            <w:r w:rsidRPr="0003068A">
              <w:rPr>
                <w:rFonts w:ascii="Arial" w:hAnsi="Arial" w:cs="Arial"/>
                <w:b/>
                <w:bCs/>
                <w:iCs/>
                <w:color w:val="FF0000"/>
                <w:w w:val="85"/>
                <w:sz w:val="19"/>
                <w:szCs w:val="19"/>
              </w:rPr>
              <w:t xml:space="preserve"> (</w:t>
            </w:r>
            <w:proofErr w:type="spellStart"/>
            <w:r w:rsidRPr="0003068A">
              <w:rPr>
                <w:rFonts w:ascii="Arial" w:hAnsi="Arial" w:cs="Arial"/>
                <w:b/>
                <w:bCs/>
                <w:iCs/>
                <w:color w:val="FF0000"/>
                <w:w w:val="85"/>
                <w:sz w:val="19"/>
                <w:szCs w:val="19"/>
              </w:rPr>
              <w:t>Năm</w:t>
            </w:r>
            <w:proofErr w:type="spellEnd"/>
            <w:r w:rsidRPr="0003068A">
              <w:rPr>
                <w:rFonts w:ascii="Arial" w:hAnsi="Arial" w:cs="Arial"/>
                <w:b/>
                <w:bCs/>
                <w:iCs/>
                <w:color w:val="FF0000"/>
                <w:w w:val="85"/>
                <w:sz w:val="19"/>
                <w:szCs w:val="19"/>
              </w:rPr>
              <w:t xml:space="preserve"> </w:t>
            </w:r>
            <w:proofErr w:type="spellStart"/>
            <w:r w:rsidRPr="0003068A">
              <w:rPr>
                <w:rFonts w:ascii="Arial" w:hAnsi="Arial" w:cs="Arial"/>
                <w:b/>
                <w:bCs/>
                <w:iCs/>
                <w:color w:val="FF0000"/>
                <w:w w:val="85"/>
                <w:sz w:val="19"/>
                <w:szCs w:val="19"/>
              </w:rPr>
              <w:t>trước</w:t>
            </w:r>
            <w:proofErr w:type="spellEnd"/>
            <w:r w:rsidRPr="0003068A">
              <w:rPr>
                <w:rFonts w:ascii="Arial" w:hAnsi="Arial" w:cs="Arial"/>
                <w:b/>
                <w:bCs/>
                <w:iCs/>
                <w:color w:val="FF0000"/>
                <w:w w:val="85"/>
                <w:sz w:val="19"/>
                <w:szCs w:val="19"/>
              </w:rPr>
              <w:t xml:space="preserve"> = 100) - % </w:t>
            </w:r>
            <w:r w:rsidRPr="0003068A">
              <w:rPr>
                <w:rFonts w:ascii="Arial" w:hAnsi="Arial" w:cs="Arial"/>
                <w:bCs/>
                <w:iCs/>
                <w:color w:val="FF0000"/>
                <w:w w:val="85"/>
                <w:sz w:val="19"/>
                <w:szCs w:val="19"/>
              </w:rPr>
              <w:br/>
            </w:r>
            <w:r w:rsidRPr="0003068A">
              <w:rPr>
                <w:rFonts w:ascii="Arial" w:hAnsi="Arial" w:cs="Arial"/>
                <w:b/>
                <w:bCs/>
                <w:i/>
                <w:iCs/>
                <w:color w:val="FF0000"/>
                <w:w w:val="85"/>
                <w:sz w:val="19"/>
                <w:szCs w:val="19"/>
              </w:rPr>
              <w:t>Index (Previous year = 100) - %</w:t>
            </w:r>
          </w:p>
        </w:tc>
      </w:tr>
      <w:tr w:rsidR="00D6694E" w:rsidRPr="0003068A" w14:paraId="7CD576DF" w14:textId="77777777" w:rsidTr="006D7F99">
        <w:trPr>
          <w:trHeight w:val="20"/>
        </w:trPr>
        <w:tc>
          <w:tcPr>
            <w:tcW w:w="3991" w:type="dxa"/>
            <w:shd w:val="clear" w:color="auto" w:fill="auto"/>
            <w:noWrap/>
            <w:vAlign w:val="center"/>
          </w:tcPr>
          <w:p w14:paraId="299F0844" w14:textId="77777777" w:rsidR="00D6694E" w:rsidRPr="0003068A" w:rsidRDefault="00D6694E" w:rsidP="00D6694E">
            <w:pPr>
              <w:spacing w:before="180" w:after="60"/>
              <w:rPr>
                <w:rFonts w:ascii="Arial" w:hAnsi="Arial" w:cs="Arial"/>
                <w:b/>
                <w:bCs/>
                <w:color w:val="FF0000"/>
                <w:w w:val="85"/>
                <w:sz w:val="19"/>
                <w:szCs w:val="19"/>
              </w:rPr>
            </w:pPr>
            <w:proofErr w:type="spellStart"/>
            <w:r w:rsidRPr="0003068A">
              <w:rPr>
                <w:rFonts w:ascii="Arial" w:hAnsi="Arial" w:cs="Arial"/>
                <w:b/>
                <w:bCs/>
                <w:color w:val="FF0000"/>
                <w:w w:val="85"/>
                <w:sz w:val="19"/>
                <w:szCs w:val="19"/>
              </w:rPr>
              <w:t>Số</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giáo</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viên</w:t>
            </w:r>
            <w:proofErr w:type="spellEnd"/>
            <w:r w:rsidRPr="0003068A">
              <w:rPr>
                <w:rFonts w:ascii="Arial" w:hAnsi="Arial" w:cs="Arial"/>
                <w:b/>
                <w:bCs/>
                <w:color w:val="FF0000"/>
                <w:w w:val="85"/>
                <w:sz w:val="19"/>
                <w:szCs w:val="19"/>
              </w:rPr>
              <w:t xml:space="preserve"> </w:t>
            </w:r>
            <w:r w:rsidRPr="0003068A">
              <w:rPr>
                <w:rFonts w:ascii="Arial" w:hAnsi="Arial" w:cs="Arial"/>
                <w:b/>
                <w:bCs/>
                <w:color w:val="FF0000"/>
                <w:w w:val="85"/>
                <w:sz w:val="19"/>
                <w:szCs w:val="19"/>
                <w:lang w:val="vi-VN"/>
              </w:rPr>
              <w:t xml:space="preserve">- </w:t>
            </w:r>
            <w:r w:rsidRPr="0003068A">
              <w:rPr>
                <w:rFonts w:ascii="Arial" w:hAnsi="Arial" w:cs="Arial"/>
                <w:b/>
                <w:bCs/>
                <w:i/>
                <w:color w:val="FF0000"/>
                <w:w w:val="85"/>
                <w:sz w:val="19"/>
                <w:szCs w:val="19"/>
              </w:rPr>
              <w:t xml:space="preserve">Number of teachers </w:t>
            </w:r>
          </w:p>
        </w:tc>
        <w:tc>
          <w:tcPr>
            <w:tcW w:w="683" w:type="dxa"/>
            <w:shd w:val="clear" w:color="auto" w:fill="auto"/>
            <w:noWrap/>
            <w:vAlign w:val="bottom"/>
          </w:tcPr>
          <w:p w14:paraId="550CE714" w14:textId="7BFEBA09" w:rsidR="00D6694E" w:rsidRPr="00D6694E" w:rsidRDefault="00D6694E" w:rsidP="00D6694E">
            <w:pPr>
              <w:spacing w:before="40" w:after="60"/>
              <w:jc w:val="right"/>
              <w:rPr>
                <w:rFonts w:ascii="Arial" w:hAnsi="Arial" w:cs="Arial"/>
                <w:b/>
                <w:w w:val="85"/>
                <w:sz w:val="19"/>
                <w:szCs w:val="19"/>
              </w:rPr>
            </w:pPr>
            <w:r w:rsidRPr="00D6694E">
              <w:rPr>
                <w:rFonts w:ascii="Arial" w:hAnsi="Arial" w:cs="Arial"/>
                <w:b/>
                <w:w w:val="85"/>
                <w:sz w:val="19"/>
                <w:szCs w:val="19"/>
              </w:rPr>
              <w:t>106,00</w:t>
            </w:r>
          </w:p>
        </w:tc>
        <w:tc>
          <w:tcPr>
            <w:tcW w:w="683" w:type="dxa"/>
            <w:shd w:val="clear" w:color="auto" w:fill="auto"/>
            <w:vAlign w:val="bottom"/>
          </w:tcPr>
          <w:p w14:paraId="6B09C3F4" w14:textId="411F6FCE" w:rsidR="00D6694E" w:rsidRPr="00D6694E" w:rsidRDefault="00D6694E" w:rsidP="00D6694E">
            <w:pPr>
              <w:spacing w:before="40" w:after="60"/>
              <w:jc w:val="right"/>
              <w:rPr>
                <w:rFonts w:ascii="Arial" w:hAnsi="Arial" w:cs="Arial"/>
                <w:b/>
                <w:w w:val="85"/>
                <w:sz w:val="19"/>
                <w:szCs w:val="19"/>
              </w:rPr>
            </w:pPr>
            <w:r w:rsidRPr="00D6694E">
              <w:rPr>
                <w:rFonts w:ascii="Arial" w:hAnsi="Arial" w:cs="Arial"/>
                <w:b/>
                <w:w w:val="85"/>
                <w:sz w:val="19"/>
                <w:szCs w:val="19"/>
              </w:rPr>
              <w:t>102,70</w:t>
            </w:r>
          </w:p>
        </w:tc>
        <w:tc>
          <w:tcPr>
            <w:tcW w:w="684" w:type="dxa"/>
            <w:shd w:val="clear" w:color="auto" w:fill="auto"/>
            <w:vAlign w:val="bottom"/>
          </w:tcPr>
          <w:p w14:paraId="70AF51BD" w14:textId="1E4D4548" w:rsidR="00D6694E" w:rsidRPr="00D6694E" w:rsidRDefault="00D6694E" w:rsidP="00D6694E">
            <w:pPr>
              <w:spacing w:before="40" w:after="60"/>
              <w:jc w:val="right"/>
              <w:rPr>
                <w:rFonts w:ascii="Arial" w:hAnsi="Arial" w:cs="Arial"/>
                <w:b/>
                <w:w w:val="85"/>
                <w:sz w:val="19"/>
                <w:szCs w:val="19"/>
              </w:rPr>
            </w:pPr>
            <w:r w:rsidRPr="00D6694E">
              <w:rPr>
                <w:rFonts w:ascii="Arial" w:hAnsi="Arial" w:cs="Arial"/>
                <w:b/>
                <w:w w:val="85"/>
                <w:sz w:val="19"/>
                <w:szCs w:val="19"/>
              </w:rPr>
              <w:t>100,00</w:t>
            </w:r>
          </w:p>
        </w:tc>
        <w:tc>
          <w:tcPr>
            <w:tcW w:w="683" w:type="dxa"/>
            <w:shd w:val="clear" w:color="auto" w:fill="auto"/>
            <w:vAlign w:val="bottom"/>
          </w:tcPr>
          <w:p w14:paraId="10DFA14C" w14:textId="435B918E" w:rsidR="00D6694E" w:rsidRPr="00D6694E" w:rsidRDefault="00D6694E" w:rsidP="00D6694E">
            <w:pPr>
              <w:spacing w:before="40" w:after="60"/>
              <w:jc w:val="right"/>
              <w:rPr>
                <w:rFonts w:ascii="Arial" w:hAnsi="Arial" w:cs="Arial"/>
                <w:b/>
                <w:w w:val="85"/>
                <w:sz w:val="19"/>
                <w:szCs w:val="19"/>
              </w:rPr>
            </w:pPr>
            <w:r w:rsidRPr="00D6694E">
              <w:rPr>
                <w:rFonts w:ascii="Arial" w:hAnsi="Arial" w:cs="Arial"/>
                <w:b/>
                <w:w w:val="85"/>
                <w:sz w:val="19"/>
                <w:szCs w:val="19"/>
              </w:rPr>
              <w:t>99,50</w:t>
            </w:r>
          </w:p>
        </w:tc>
        <w:tc>
          <w:tcPr>
            <w:tcW w:w="684" w:type="dxa"/>
            <w:shd w:val="clear" w:color="auto" w:fill="auto"/>
            <w:vAlign w:val="bottom"/>
          </w:tcPr>
          <w:p w14:paraId="6E3B87CB" w14:textId="32EDC22F" w:rsidR="00D6694E" w:rsidRPr="00D6694E" w:rsidRDefault="00D6694E" w:rsidP="00D6694E">
            <w:pPr>
              <w:spacing w:before="40" w:after="60"/>
              <w:jc w:val="right"/>
              <w:rPr>
                <w:rFonts w:ascii="Arial" w:hAnsi="Arial" w:cs="Arial"/>
                <w:b/>
                <w:w w:val="85"/>
                <w:sz w:val="19"/>
                <w:szCs w:val="19"/>
              </w:rPr>
            </w:pPr>
            <w:r w:rsidRPr="00D6694E">
              <w:rPr>
                <w:rFonts w:ascii="Arial" w:hAnsi="Arial" w:cs="Arial"/>
                <w:b/>
                <w:w w:val="85"/>
                <w:sz w:val="19"/>
                <w:szCs w:val="19"/>
              </w:rPr>
              <w:t>100,13</w:t>
            </w:r>
          </w:p>
        </w:tc>
      </w:tr>
      <w:tr w:rsidR="00D6694E" w:rsidRPr="0003068A" w14:paraId="0D9BDEF0" w14:textId="77777777" w:rsidTr="006D7F99">
        <w:trPr>
          <w:trHeight w:val="20"/>
        </w:trPr>
        <w:tc>
          <w:tcPr>
            <w:tcW w:w="3991" w:type="dxa"/>
            <w:shd w:val="clear" w:color="auto" w:fill="auto"/>
            <w:noWrap/>
            <w:vAlign w:val="center"/>
          </w:tcPr>
          <w:p w14:paraId="243E3A3B" w14:textId="77777777" w:rsidR="00D6694E" w:rsidRPr="0003068A" w:rsidRDefault="00D6694E" w:rsidP="00D6694E">
            <w:pPr>
              <w:spacing w:before="20" w:after="60"/>
              <w:rPr>
                <w:rFonts w:ascii="Arial" w:hAnsi="Arial" w:cs="Arial"/>
                <w:i/>
                <w:color w:val="FF0000"/>
                <w:w w:val="85"/>
                <w:sz w:val="19"/>
                <w:szCs w:val="19"/>
              </w:rPr>
            </w:pPr>
            <w:r w:rsidRPr="0003068A">
              <w:rPr>
                <w:rFonts w:ascii="Arial" w:hAnsi="Arial" w:cs="Arial"/>
                <w:color w:val="FF0000"/>
                <w:w w:val="85"/>
                <w:sz w:val="19"/>
                <w:szCs w:val="19"/>
              </w:rPr>
              <w:t xml:space="preserve">Trong </w:t>
            </w:r>
            <w:proofErr w:type="spellStart"/>
            <w:r w:rsidRPr="0003068A">
              <w:rPr>
                <w:rFonts w:ascii="Arial" w:hAnsi="Arial" w:cs="Arial"/>
                <w:color w:val="FF0000"/>
                <w:w w:val="85"/>
                <w:sz w:val="19"/>
                <w:szCs w:val="19"/>
              </w:rPr>
              <w:t>đó</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Số</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giáo</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viên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đạt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chuẩn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u w:color="FF0000"/>
              </w:rPr>
              <w:t>trở</w:t>
            </w:r>
            <w:proofErr w:type="spellEnd"/>
            <w:r w:rsidRPr="0003068A">
              <w:rPr>
                <w:rFonts w:ascii="Arial" w:hAnsi="Arial" w:cs="Arial"/>
                <w:color w:val="FF0000"/>
                <w:w w:val="85"/>
                <w:sz w:val="19"/>
                <w:szCs w:val="19"/>
                <w:u w:color="FF0000"/>
              </w:rPr>
              <w:t xml:space="preserve"> </w:t>
            </w:r>
            <w:proofErr w:type="spellStart"/>
            <w:r w:rsidRPr="0003068A">
              <w:rPr>
                <w:rFonts w:ascii="Arial" w:hAnsi="Arial" w:cs="Arial"/>
                <w:color w:val="FF0000"/>
                <w:w w:val="85"/>
                <w:sz w:val="19"/>
                <w:szCs w:val="19"/>
                <w:u w:color="FF0000"/>
              </w:rPr>
              <w:t>lên</w:t>
            </w:r>
            <w:proofErr w:type="spellEnd"/>
            <w:r w:rsidRPr="0003068A">
              <w:rPr>
                <w:rFonts w:ascii="Arial" w:hAnsi="Arial" w:cs="Arial"/>
                <w:i/>
                <w:color w:val="FF0000"/>
                <w:w w:val="85"/>
                <w:sz w:val="19"/>
                <w:szCs w:val="19"/>
                <w:u w:color="FF0000"/>
              </w:rPr>
              <w:br/>
              <w:t>Of which</w:t>
            </w:r>
            <w:r w:rsidRPr="0003068A">
              <w:rPr>
                <w:rFonts w:ascii="Arial" w:hAnsi="Arial" w:cs="Arial"/>
                <w:i/>
                <w:color w:val="FF0000"/>
                <w:w w:val="85"/>
                <w:sz w:val="19"/>
                <w:szCs w:val="19"/>
              </w:rPr>
              <w:t xml:space="preserve">: Qualified </w:t>
            </w:r>
            <w:r w:rsidRPr="0003068A">
              <w:rPr>
                <w:rFonts w:ascii="Arial" w:hAnsi="Arial" w:cs="Arial"/>
                <w:i/>
                <w:color w:val="FF0000"/>
                <w:w w:val="85"/>
                <w:sz w:val="19"/>
                <w:szCs w:val="19"/>
                <w:u w:color="FF0000"/>
              </w:rPr>
              <w:t>teachers and higher degree</w:t>
            </w:r>
          </w:p>
        </w:tc>
        <w:tc>
          <w:tcPr>
            <w:tcW w:w="683" w:type="dxa"/>
            <w:shd w:val="clear" w:color="auto" w:fill="auto"/>
            <w:noWrap/>
            <w:vAlign w:val="bottom"/>
          </w:tcPr>
          <w:p w14:paraId="024CAE99" w14:textId="28908407"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133,00</w:t>
            </w:r>
          </w:p>
        </w:tc>
        <w:tc>
          <w:tcPr>
            <w:tcW w:w="683" w:type="dxa"/>
            <w:shd w:val="clear" w:color="auto" w:fill="auto"/>
            <w:vAlign w:val="bottom"/>
          </w:tcPr>
          <w:p w14:paraId="52D2C9CB" w14:textId="012A2D79"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108,69</w:t>
            </w:r>
          </w:p>
        </w:tc>
        <w:tc>
          <w:tcPr>
            <w:tcW w:w="684" w:type="dxa"/>
            <w:shd w:val="clear" w:color="auto" w:fill="auto"/>
            <w:vAlign w:val="bottom"/>
          </w:tcPr>
          <w:p w14:paraId="7B946303" w14:textId="2B281446"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108,30</w:t>
            </w:r>
          </w:p>
        </w:tc>
        <w:tc>
          <w:tcPr>
            <w:tcW w:w="683" w:type="dxa"/>
            <w:shd w:val="clear" w:color="auto" w:fill="auto"/>
            <w:vAlign w:val="bottom"/>
          </w:tcPr>
          <w:p w14:paraId="06A75B03" w14:textId="4A594A0C"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105,82</w:t>
            </w:r>
          </w:p>
        </w:tc>
        <w:tc>
          <w:tcPr>
            <w:tcW w:w="684" w:type="dxa"/>
            <w:shd w:val="clear" w:color="auto" w:fill="auto"/>
            <w:vAlign w:val="bottom"/>
          </w:tcPr>
          <w:p w14:paraId="5D5B2B60" w14:textId="1C7D4D13"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101,07</w:t>
            </w:r>
          </w:p>
        </w:tc>
      </w:tr>
      <w:tr w:rsidR="00D6694E" w:rsidRPr="0003068A" w14:paraId="56A8B81C" w14:textId="77777777" w:rsidTr="006D7F99">
        <w:trPr>
          <w:trHeight w:val="20"/>
        </w:trPr>
        <w:tc>
          <w:tcPr>
            <w:tcW w:w="3991" w:type="dxa"/>
            <w:shd w:val="clear" w:color="auto" w:fill="auto"/>
            <w:noWrap/>
            <w:vAlign w:val="center"/>
          </w:tcPr>
          <w:p w14:paraId="2FC46798" w14:textId="77777777" w:rsidR="00D6694E" w:rsidRPr="0003068A" w:rsidRDefault="00D6694E" w:rsidP="00D6694E">
            <w:pPr>
              <w:spacing w:before="120" w:after="60"/>
              <w:ind w:left="170"/>
              <w:rPr>
                <w:rFonts w:ascii="Arial" w:hAnsi="Arial" w:cs="Arial"/>
                <w:b/>
                <w:color w:val="FF0000"/>
                <w:w w:val="85"/>
                <w:sz w:val="19"/>
                <w:szCs w:val="19"/>
              </w:rPr>
            </w:pPr>
            <w:proofErr w:type="spellStart"/>
            <w:r w:rsidRPr="0003068A">
              <w:rPr>
                <w:rFonts w:ascii="Arial" w:hAnsi="Arial" w:cs="Arial"/>
                <w:b/>
                <w:color w:val="FF0000"/>
                <w:w w:val="85"/>
                <w:sz w:val="19"/>
                <w:szCs w:val="19"/>
              </w:rPr>
              <w:t>Phân</w:t>
            </w:r>
            <w:proofErr w:type="spellEnd"/>
            <w:r w:rsidRPr="0003068A">
              <w:rPr>
                <w:rFonts w:ascii="Arial" w:hAnsi="Arial" w:cs="Arial"/>
                <w:b/>
                <w:color w:val="FF0000"/>
                <w:w w:val="85"/>
                <w:sz w:val="19"/>
                <w:szCs w:val="19"/>
              </w:rPr>
              <w:t xml:space="preserve"> </w:t>
            </w:r>
            <w:proofErr w:type="spellStart"/>
            <w:r w:rsidRPr="0003068A">
              <w:rPr>
                <w:rFonts w:ascii="Arial" w:hAnsi="Arial" w:cs="Arial"/>
                <w:b/>
                <w:color w:val="FF0000"/>
                <w:w w:val="85"/>
                <w:sz w:val="19"/>
                <w:szCs w:val="19"/>
              </w:rPr>
              <w:t>theo</w:t>
            </w:r>
            <w:proofErr w:type="spellEnd"/>
            <w:r w:rsidRPr="0003068A">
              <w:rPr>
                <w:rFonts w:ascii="Arial" w:hAnsi="Arial" w:cs="Arial"/>
                <w:b/>
                <w:color w:val="FF0000"/>
                <w:w w:val="85"/>
                <w:sz w:val="19"/>
                <w:szCs w:val="19"/>
              </w:rPr>
              <w:t xml:space="preserve"> </w:t>
            </w:r>
            <w:proofErr w:type="spellStart"/>
            <w:r w:rsidRPr="0003068A">
              <w:rPr>
                <w:rFonts w:ascii="Arial" w:hAnsi="Arial" w:cs="Arial"/>
                <w:b/>
                <w:color w:val="FF0000"/>
                <w:w w:val="85"/>
                <w:sz w:val="19"/>
                <w:szCs w:val="19"/>
              </w:rPr>
              <w:t>loại</w:t>
            </w:r>
            <w:proofErr w:type="spellEnd"/>
            <w:r w:rsidRPr="0003068A">
              <w:rPr>
                <w:rFonts w:ascii="Arial" w:hAnsi="Arial" w:cs="Arial"/>
                <w:b/>
                <w:color w:val="FF0000"/>
                <w:w w:val="85"/>
                <w:sz w:val="19"/>
                <w:szCs w:val="19"/>
              </w:rPr>
              <w:t xml:space="preserve"> </w:t>
            </w:r>
            <w:proofErr w:type="spellStart"/>
            <w:r w:rsidRPr="0003068A">
              <w:rPr>
                <w:rFonts w:ascii="Arial" w:hAnsi="Arial" w:cs="Arial"/>
                <w:b/>
                <w:color w:val="FF0000"/>
                <w:w w:val="85"/>
                <w:sz w:val="19"/>
                <w:szCs w:val="19"/>
              </w:rPr>
              <w:t>hình</w:t>
            </w:r>
            <w:proofErr w:type="spellEnd"/>
            <w:r w:rsidRPr="0003068A">
              <w:rPr>
                <w:rFonts w:ascii="Arial" w:hAnsi="Arial" w:cs="Arial"/>
                <w:b/>
                <w:color w:val="FF0000"/>
                <w:w w:val="85"/>
                <w:sz w:val="19"/>
                <w:szCs w:val="19"/>
              </w:rPr>
              <w:t xml:space="preserve"> - </w:t>
            </w:r>
            <w:r w:rsidRPr="0003068A">
              <w:rPr>
                <w:rFonts w:ascii="Arial" w:hAnsi="Arial" w:cs="Arial"/>
                <w:b/>
                <w:i/>
                <w:color w:val="FF0000"/>
                <w:w w:val="85"/>
                <w:sz w:val="19"/>
                <w:szCs w:val="19"/>
              </w:rPr>
              <w:t>By types of ownership</w:t>
            </w:r>
          </w:p>
        </w:tc>
        <w:tc>
          <w:tcPr>
            <w:tcW w:w="683" w:type="dxa"/>
            <w:shd w:val="clear" w:color="auto" w:fill="auto"/>
            <w:noWrap/>
            <w:vAlign w:val="bottom"/>
          </w:tcPr>
          <w:p w14:paraId="1CC6F3DC" w14:textId="77777777" w:rsidR="00D6694E" w:rsidRPr="00D6694E" w:rsidRDefault="00D6694E" w:rsidP="00D6694E">
            <w:pPr>
              <w:spacing w:before="40" w:after="60"/>
              <w:jc w:val="right"/>
              <w:rPr>
                <w:rFonts w:ascii="Arial" w:hAnsi="Arial" w:cs="Arial"/>
                <w:w w:val="85"/>
                <w:sz w:val="19"/>
                <w:szCs w:val="19"/>
              </w:rPr>
            </w:pPr>
          </w:p>
        </w:tc>
        <w:tc>
          <w:tcPr>
            <w:tcW w:w="683" w:type="dxa"/>
            <w:shd w:val="clear" w:color="auto" w:fill="auto"/>
            <w:vAlign w:val="bottom"/>
          </w:tcPr>
          <w:p w14:paraId="1785F6E5" w14:textId="77777777" w:rsidR="00D6694E" w:rsidRPr="00D6694E" w:rsidRDefault="00D6694E" w:rsidP="00D6694E">
            <w:pPr>
              <w:spacing w:before="40" w:after="60"/>
              <w:jc w:val="right"/>
              <w:rPr>
                <w:rFonts w:ascii="Arial" w:hAnsi="Arial" w:cs="Arial"/>
                <w:w w:val="85"/>
                <w:sz w:val="19"/>
                <w:szCs w:val="19"/>
              </w:rPr>
            </w:pPr>
          </w:p>
        </w:tc>
        <w:tc>
          <w:tcPr>
            <w:tcW w:w="684" w:type="dxa"/>
            <w:shd w:val="clear" w:color="auto" w:fill="auto"/>
            <w:vAlign w:val="bottom"/>
          </w:tcPr>
          <w:p w14:paraId="095D7CF8" w14:textId="77777777" w:rsidR="00D6694E" w:rsidRPr="00D6694E" w:rsidRDefault="00D6694E" w:rsidP="00D6694E">
            <w:pPr>
              <w:spacing w:before="40" w:after="60"/>
              <w:jc w:val="right"/>
              <w:rPr>
                <w:rFonts w:ascii="Arial" w:hAnsi="Arial" w:cs="Arial"/>
                <w:w w:val="85"/>
                <w:sz w:val="19"/>
                <w:szCs w:val="19"/>
              </w:rPr>
            </w:pPr>
          </w:p>
        </w:tc>
        <w:tc>
          <w:tcPr>
            <w:tcW w:w="683" w:type="dxa"/>
            <w:shd w:val="clear" w:color="auto" w:fill="auto"/>
            <w:vAlign w:val="bottom"/>
          </w:tcPr>
          <w:p w14:paraId="628FFE66" w14:textId="77777777" w:rsidR="00D6694E" w:rsidRPr="00D6694E" w:rsidRDefault="00D6694E" w:rsidP="00D6694E">
            <w:pPr>
              <w:spacing w:before="40" w:after="60"/>
              <w:jc w:val="right"/>
              <w:rPr>
                <w:rFonts w:ascii="Arial" w:hAnsi="Arial" w:cs="Arial"/>
                <w:w w:val="85"/>
                <w:sz w:val="19"/>
                <w:szCs w:val="19"/>
              </w:rPr>
            </w:pPr>
          </w:p>
        </w:tc>
        <w:tc>
          <w:tcPr>
            <w:tcW w:w="684" w:type="dxa"/>
            <w:shd w:val="clear" w:color="auto" w:fill="auto"/>
            <w:vAlign w:val="bottom"/>
          </w:tcPr>
          <w:p w14:paraId="491F73C2" w14:textId="77777777" w:rsidR="00D6694E" w:rsidRPr="00D6694E" w:rsidRDefault="00D6694E" w:rsidP="00D6694E">
            <w:pPr>
              <w:spacing w:before="40" w:after="60"/>
              <w:jc w:val="right"/>
              <w:rPr>
                <w:rFonts w:ascii="Arial" w:hAnsi="Arial" w:cs="Arial"/>
                <w:w w:val="85"/>
                <w:sz w:val="19"/>
                <w:szCs w:val="19"/>
              </w:rPr>
            </w:pPr>
          </w:p>
        </w:tc>
      </w:tr>
      <w:tr w:rsidR="00D6694E" w:rsidRPr="0003068A" w14:paraId="6A881D20" w14:textId="77777777" w:rsidTr="006D7F99">
        <w:trPr>
          <w:trHeight w:val="20"/>
        </w:trPr>
        <w:tc>
          <w:tcPr>
            <w:tcW w:w="3991" w:type="dxa"/>
            <w:shd w:val="clear" w:color="auto" w:fill="auto"/>
            <w:noWrap/>
            <w:vAlign w:val="bottom"/>
          </w:tcPr>
          <w:p w14:paraId="21ABF3D3" w14:textId="77777777" w:rsidR="00D6694E" w:rsidRPr="0003068A" w:rsidRDefault="00D6694E" w:rsidP="00D6694E">
            <w:pPr>
              <w:spacing w:before="20" w:after="60"/>
              <w:ind w:left="284"/>
              <w:rPr>
                <w:rFonts w:ascii="Arial" w:hAnsi="Arial" w:cs="Arial"/>
                <w:color w:val="FF0000"/>
                <w:w w:val="85"/>
                <w:sz w:val="19"/>
                <w:szCs w:val="19"/>
              </w:rPr>
            </w:pPr>
            <w:r w:rsidRPr="0003068A">
              <w:rPr>
                <w:rFonts w:ascii="Arial" w:hAnsi="Arial" w:cs="Arial"/>
                <w:color w:val="FF0000"/>
                <w:w w:val="85"/>
                <w:sz w:val="19"/>
                <w:szCs w:val="19"/>
              </w:rPr>
              <w:t xml:space="preserve">Công </w:t>
            </w:r>
            <w:proofErr w:type="spellStart"/>
            <w:r w:rsidRPr="0003068A">
              <w:rPr>
                <w:rFonts w:ascii="Arial" w:hAnsi="Arial" w:cs="Arial"/>
                <w:color w:val="FF0000"/>
                <w:w w:val="85"/>
                <w:sz w:val="19"/>
                <w:szCs w:val="19"/>
              </w:rPr>
              <w:t>lập</w:t>
            </w:r>
            <w:proofErr w:type="spellEnd"/>
            <w:r w:rsidRPr="0003068A">
              <w:rPr>
                <w:rFonts w:ascii="Arial" w:hAnsi="Arial" w:cs="Arial"/>
                <w:color w:val="FF0000"/>
                <w:w w:val="85"/>
                <w:sz w:val="19"/>
                <w:szCs w:val="19"/>
              </w:rPr>
              <w:t xml:space="preserve"> - </w:t>
            </w:r>
            <w:r w:rsidRPr="0003068A">
              <w:rPr>
                <w:rFonts w:ascii="Arial" w:hAnsi="Arial" w:cs="Arial"/>
                <w:i/>
                <w:iCs/>
                <w:color w:val="FF0000"/>
                <w:w w:val="85"/>
                <w:sz w:val="19"/>
                <w:szCs w:val="19"/>
              </w:rPr>
              <w:t>Public</w:t>
            </w:r>
          </w:p>
        </w:tc>
        <w:tc>
          <w:tcPr>
            <w:tcW w:w="683" w:type="dxa"/>
            <w:shd w:val="clear" w:color="auto" w:fill="auto"/>
            <w:noWrap/>
            <w:vAlign w:val="bottom"/>
          </w:tcPr>
          <w:p w14:paraId="5CB59D79" w14:textId="13BAB548"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103,85</w:t>
            </w:r>
          </w:p>
        </w:tc>
        <w:tc>
          <w:tcPr>
            <w:tcW w:w="683" w:type="dxa"/>
            <w:shd w:val="clear" w:color="auto" w:fill="auto"/>
            <w:vAlign w:val="bottom"/>
          </w:tcPr>
          <w:p w14:paraId="3E671129" w14:textId="508B71FA"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98,87</w:t>
            </w:r>
          </w:p>
        </w:tc>
        <w:tc>
          <w:tcPr>
            <w:tcW w:w="684" w:type="dxa"/>
            <w:shd w:val="clear" w:color="auto" w:fill="auto"/>
            <w:vAlign w:val="bottom"/>
          </w:tcPr>
          <w:p w14:paraId="130A2272" w14:textId="767D484D"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100,34</w:t>
            </w:r>
          </w:p>
        </w:tc>
        <w:tc>
          <w:tcPr>
            <w:tcW w:w="683" w:type="dxa"/>
            <w:shd w:val="clear" w:color="auto" w:fill="auto"/>
            <w:vAlign w:val="bottom"/>
          </w:tcPr>
          <w:p w14:paraId="06D82D02" w14:textId="53D1932F"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100,67</w:t>
            </w:r>
          </w:p>
        </w:tc>
        <w:tc>
          <w:tcPr>
            <w:tcW w:w="684" w:type="dxa"/>
            <w:shd w:val="clear" w:color="auto" w:fill="auto"/>
            <w:vAlign w:val="bottom"/>
          </w:tcPr>
          <w:p w14:paraId="2E43650B" w14:textId="1B638109"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99,87</w:t>
            </w:r>
          </w:p>
        </w:tc>
      </w:tr>
      <w:tr w:rsidR="00D6694E" w:rsidRPr="0003068A" w14:paraId="2697C06F" w14:textId="77777777" w:rsidTr="006D7F99">
        <w:trPr>
          <w:trHeight w:val="20"/>
        </w:trPr>
        <w:tc>
          <w:tcPr>
            <w:tcW w:w="3991" w:type="dxa"/>
            <w:shd w:val="clear" w:color="auto" w:fill="auto"/>
            <w:noWrap/>
            <w:vAlign w:val="bottom"/>
          </w:tcPr>
          <w:p w14:paraId="02D2556E" w14:textId="77777777" w:rsidR="00D6694E" w:rsidRPr="0003068A" w:rsidRDefault="00D6694E" w:rsidP="00D6694E">
            <w:pPr>
              <w:spacing w:before="20" w:after="60"/>
              <w:ind w:left="284"/>
              <w:rPr>
                <w:rFonts w:ascii="Arial" w:hAnsi="Arial" w:cs="Arial"/>
                <w:color w:val="FF0000"/>
                <w:w w:val="85"/>
                <w:sz w:val="19"/>
                <w:szCs w:val="19"/>
                <w:lang w:val="fr-FR"/>
              </w:rPr>
            </w:pPr>
            <w:proofErr w:type="spellStart"/>
            <w:r w:rsidRPr="0003068A">
              <w:rPr>
                <w:rFonts w:ascii="Arial" w:hAnsi="Arial" w:cs="Arial"/>
                <w:color w:val="FF0000"/>
                <w:w w:val="85"/>
                <w:sz w:val="19"/>
                <w:szCs w:val="19"/>
                <w:lang w:val="fr-FR"/>
              </w:rPr>
              <w:t>Ngoài</w:t>
            </w:r>
            <w:proofErr w:type="spellEnd"/>
            <w:r w:rsidRPr="0003068A">
              <w:rPr>
                <w:rFonts w:ascii="Arial" w:hAnsi="Arial" w:cs="Arial"/>
                <w:color w:val="FF0000"/>
                <w:w w:val="85"/>
                <w:sz w:val="19"/>
                <w:szCs w:val="19"/>
                <w:lang w:val="fr-FR"/>
              </w:rPr>
              <w:t xml:space="preserve"> </w:t>
            </w:r>
            <w:proofErr w:type="spellStart"/>
            <w:r w:rsidRPr="0003068A">
              <w:rPr>
                <w:rFonts w:ascii="Arial" w:hAnsi="Arial" w:cs="Arial"/>
                <w:color w:val="FF0000"/>
                <w:w w:val="85"/>
                <w:sz w:val="19"/>
                <w:szCs w:val="19"/>
                <w:lang w:val="fr-FR"/>
              </w:rPr>
              <w:t>công</w:t>
            </w:r>
            <w:proofErr w:type="spellEnd"/>
            <w:r w:rsidRPr="0003068A">
              <w:rPr>
                <w:rFonts w:ascii="Arial" w:hAnsi="Arial" w:cs="Arial"/>
                <w:color w:val="FF0000"/>
                <w:w w:val="85"/>
                <w:sz w:val="19"/>
                <w:szCs w:val="19"/>
                <w:lang w:val="fr-FR"/>
              </w:rPr>
              <w:t xml:space="preserve"> </w:t>
            </w:r>
            <w:proofErr w:type="spellStart"/>
            <w:r w:rsidRPr="0003068A">
              <w:rPr>
                <w:rFonts w:ascii="Arial" w:hAnsi="Arial" w:cs="Arial"/>
                <w:color w:val="FF0000"/>
                <w:w w:val="85"/>
                <w:sz w:val="19"/>
                <w:szCs w:val="19"/>
                <w:lang w:val="fr-FR"/>
              </w:rPr>
              <w:t>lập</w:t>
            </w:r>
            <w:proofErr w:type="spellEnd"/>
            <w:r w:rsidRPr="0003068A">
              <w:rPr>
                <w:rFonts w:ascii="Arial" w:hAnsi="Arial" w:cs="Arial"/>
                <w:color w:val="FF0000"/>
                <w:w w:val="85"/>
                <w:sz w:val="19"/>
                <w:szCs w:val="19"/>
                <w:lang w:val="fr-FR"/>
              </w:rPr>
              <w:t xml:space="preserve"> - </w:t>
            </w:r>
            <w:r w:rsidRPr="0003068A">
              <w:rPr>
                <w:rFonts w:ascii="Arial" w:hAnsi="Arial" w:cs="Arial"/>
                <w:i/>
                <w:iCs/>
                <w:color w:val="FF0000"/>
                <w:w w:val="85"/>
                <w:sz w:val="19"/>
                <w:szCs w:val="19"/>
                <w:lang w:val="fr-FR"/>
              </w:rPr>
              <w:t>Non-public</w:t>
            </w:r>
          </w:p>
        </w:tc>
        <w:tc>
          <w:tcPr>
            <w:tcW w:w="683" w:type="dxa"/>
            <w:shd w:val="clear" w:color="auto" w:fill="auto"/>
            <w:noWrap/>
            <w:vAlign w:val="bottom"/>
          </w:tcPr>
          <w:p w14:paraId="5A2419A7" w14:textId="3E01182F"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328,57</w:t>
            </w:r>
          </w:p>
        </w:tc>
        <w:tc>
          <w:tcPr>
            <w:tcW w:w="683" w:type="dxa"/>
            <w:shd w:val="clear" w:color="auto" w:fill="auto"/>
            <w:noWrap/>
            <w:vAlign w:val="bottom"/>
          </w:tcPr>
          <w:p w14:paraId="35F8FA75" w14:textId="4BD5632B"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228,26</w:t>
            </w:r>
          </w:p>
        </w:tc>
        <w:tc>
          <w:tcPr>
            <w:tcW w:w="684" w:type="dxa"/>
            <w:shd w:val="clear" w:color="auto" w:fill="auto"/>
            <w:noWrap/>
            <w:vAlign w:val="bottom"/>
          </w:tcPr>
          <w:p w14:paraId="2BAD1C5E" w14:textId="4259FE38"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95,24</w:t>
            </w:r>
          </w:p>
        </w:tc>
        <w:tc>
          <w:tcPr>
            <w:tcW w:w="683" w:type="dxa"/>
            <w:shd w:val="clear" w:color="auto" w:fill="auto"/>
            <w:noWrap/>
            <w:vAlign w:val="bottom"/>
          </w:tcPr>
          <w:p w14:paraId="2B260F07" w14:textId="21175450"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82,00</w:t>
            </w:r>
          </w:p>
        </w:tc>
        <w:tc>
          <w:tcPr>
            <w:tcW w:w="684" w:type="dxa"/>
            <w:shd w:val="clear" w:color="auto" w:fill="auto"/>
            <w:noWrap/>
            <w:vAlign w:val="bottom"/>
          </w:tcPr>
          <w:p w14:paraId="6E1B40F4" w14:textId="009960C3"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104,88</w:t>
            </w:r>
          </w:p>
        </w:tc>
      </w:tr>
      <w:tr w:rsidR="00D6694E" w:rsidRPr="0003068A" w14:paraId="2EBA593E" w14:textId="77777777" w:rsidTr="006D7F99">
        <w:trPr>
          <w:trHeight w:val="20"/>
        </w:trPr>
        <w:tc>
          <w:tcPr>
            <w:tcW w:w="3991" w:type="dxa"/>
            <w:shd w:val="clear" w:color="auto" w:fill="auto"/>
            <w:noWrap/>
            <w:vAlign w:val="bottom"/>
          </w:tcPr>
          <w:p w14:paraId="26BE3C77" w14:textId="77777777" w:rsidR="00D6694E" w:rsidRPr="0003068A" w:rsidRDefault="00D6694E" w:rsidP="00D6694E">
            <w:pPr>
              <w:spacing w:before="120" w:after="60"/>
              <w:ind w:left="170"/>
              <w:rPr>
                <w:rFonts w:ascii="Arial" w:hAnsi="Arial" w:cs="Arial"/>
                <w:b/>
                <w:bCs/>
                <w:color w:val="FF0000"/>
                <w:w w:val="85"/>
                <w:sz w:val="19"/>
                <w:szCs w:val="19"/>
              </w:rPr>
            </w:pPr>
            <w:proofErr w:type="spellStart"/>
            <w:r w:rsidRPr="0003068A">
              <w:rPr>
                <w:rFonts w:ascii="Arial" w:hAnsi="Arial" w:cs="Arial"/>
                <w:b/>
                <w:bCs/>
                <w:color w:val="FF0000"/>
                <w:w w:val="85"/>
                <w:sz w:val="19"/>
                <w:szCs w:val="19"/>
              </w:rPr>
              <w:t>Phân</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theo</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giới</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tính</w:t>
            </w:r>
            <w:proofErr w:type="spellEnd"/>
            <w:r w:rsidRPr="0003068A">
              <w:rPr>
                <w:rFonts w:ascii="Arial" w:hAnsi="Arial" w:cs="Arial"/>
                <w:b/>
                <w:bCs/>
                <w:color w:val="FF0000"/>
                <w:w w:val="85"/>
                <w:sz w:val="19"/>
                <w:szCs w:val="19"/>
              </w:rPr>
              <w:t xml:space="preserve"> - </w:t>
            </w:r>
            <w:r w:rsidRPr="0003068A">
              <w:rPr>
                <w:rFonts w:ascii="Arial" w:hAnsi="Arial" w:cs="Arial"/>
                <w:b/>
                <w:bCs/>
                <w:i/>
                <w:color w:val="FF0000"/>
                <w:w w:val="85"/>
                <w:sz w:val="19"/>
                <w:szCs w:val="19"/>
              </w:rPr>
              <w:t>By sex</w:t>
            </w:r>
          </w:p>
        </w:tc>
        <w:tc>
          <w:tcPr>
            <w:tcW w:w="683" w:type="dxa"/>
            <w:shd w:val="clear" w:color="auto" w:fill="auto"/>
            <w:noWrap/>
            <w:vAlign w:val="bottom"/>
          </w:tcPr>
          <w:p w14:paraId="6B226869" w14:textId="77777777" w:rsidR="00D6694E" w:rsidRPr="00D6694E" w:rsidRDefault="00D6694E" w:rsidP="00D6694E">
            <w:pPr>
              <w:spacing w:before="40" w:after="60"/>
              <w:jc w:val="right"/>
              <w:rPr>
                <w:rFonts w:ascii="Arial" w:hAnsi="Arial" w:cs="Arial"/>
                <w:w w:val="85"/>
                <w:sz w:val="19"/>
                <w:szCs w:val="19"/>
              </w:rPr>
            </w:pPr>
          </w:p>
        </w:tc>
        <w:tc>
          <w:tcPr>
            <w:tcW w:w="683" w:type="dxa"/>
            <w:shd w:val="clear" w:color="auto" w:fill="auto"/>
            <w:noWrap/>
            <w:vAlign w:val="bottom"/>
          </w:tcPr>
          <w:p w14:paraId="220C736A" w14:textId="77777777" w:rsidR="00D6694E" w:rsidRPr="00D6694E" w:rsidRDefault="00D6694E" w:rsidP="00D6694E">
            <w:pPr>
              <w:spacing w:before="40" w:after="60"/>
              <w:jc w:val="right"/>
              <w:rPr>
                <w:rFonts w:ascii="Arial" w:hAnsi="Arial" w:cs="Arial"/>
                <w:w w:val="85"/>
                <w:sz w:val="19"/>
                <w:szCs w:val="19"/>
              </w:rPr>
            </w:pPr>
          </w:p>
        </w:tc>
        <w:tc>
          <w:tcPr>
            <w:tcW w:w="684" w:type="dxa"/>
            <w:shd w:val="clear" w:color="auto" w:fill="auto"/>
            <w:noWrap/>
            <w:vAlign w:val="bottom"/>
          </w:tcPr>
          <w:p w14:paraId="52B4794E" w14:textId="77777777" w:rsidR="00D6694E" w:rsidRPr="00D6694E" w:rsidRDefault="00D6694E" w:rsidP="00D6694E">
            <w:pPr>
              <w:spacing w:before="40" w:after="60"/>
              <w:jc w:val="right"/>
              <w:rPr>
                <w:rFonts w:ascii="Arial" w:hAnsi="Arial" w:cs="Arial"/>
                <w:w w:val="85"/>
                <w:sz w:val="19"/>
                <w:szCs w:val="19"/>
              </w:rPr>
            </w:pPr>
          </w:p>
        </w:tc>
        <w:tc>
          <w:tcPr>
            <w:tcW w:w="683" w:type="dxa"/>
            <w:shd w:val="clear" w:color="auto" w:fill="auto"/>
            <w:noWrap/>
            <w:vAlign w:val="bottom"/>
          </w:tcPr>
          <w:p w14:paraId="709E9055" w14:textId="77777777" w:rsidR="00D6694E" w:rsidRPr="00D6694E" w:rsidRDefault="00D6694E" w:rsidP="00D6694E">
            <w:pPr>
              <w:spacing w:before="40" w:after="60"/>
              <w:jc w:val="right"/>
              <w:rPr>
                <w:rFonts w:ascii="Arial" w:hAnsi="Arial" w:cs="Arial"/>
                <w:w w:val="85"/>
                <w:sz w:val="19"/>
                <w:szCs w:val="19"/>
              </w:rPr>
            </w:pPr>
          </w:p>
        </w:tc>
        <w:tc>
          <w:tcPr>
            <w:tcW w:w="684" w:type="dxa"/>
            <w:shd w:val="clear" w:color="auto" w:fill="auto"/>
            <w:noWrap/>
            <w:vAlign w:val="bottom"/>
          </w:tcPr>
          <w:p w14:paraId="0E13F568" w14:textId="77777777" w:rsidR="00D6694E" w:rsidRPr="00D6694E" w:rsidRDefault="00D6694E" w:rsidP="00D6694E">
            <w:pPr>
              <w:spacing w:before="40" w:after="60"/>
              <w:jc w:val="right"/>
              <w:rPr>
                <w:rFonts w:ascii="Arial" w:hAnsi="Arial" w:cs="Arial"/>
                <w:w w:val="85"/>
                <w:sz w:val="19"/>
                <w:szCs w:val="19"/>
              </w:rPr>
            </w:pPr>
          </w:p>
        </w:tc>
      </w:tr>
      <w:tr w:rsidR="00D6694E" w:rsidRPr="0003068A" w14:paraId="0361C6E9" w14:textId="77777777" w:rsidTr="006D7F99">
        <w:trPr>
          <w:trHeight w:val="20"/>
        </w:trPr>
        <w:tc>
          <w:tcPr>
            <w:tcW w:w="3991" w:type="dxa"/>
            <w:shd w:val="clear" w:color="auto" w:fill="auto"/>
            <w:noWrap/>
            <w:vAlign w:val="bottom"/>
          </w:tcPr>
          <w:p w14:paraId="3DFE7DC9" w14:textId="77777777" w:rsidR="00D6694E" w:rsidRPr="0003068A" w:rsidRDefault="00D6694E" w:rsidP="00D6694E">
            <w:pPr>
              <w:spacing w:before="20" w:after="60"/>
              <w:ind w:firstLineChars="200" w:firstLine="321"/>
              <w:rPr>
                <w:rFonts w:ascii="Arial" w:hAnsi="Arial" w:cs="Arial"/>
                <w:color w:val="FF0000"/>
                <w:w w:val="85"/>
                <w:sz w:val="19"/>
                <w:szCs w:val="19"/>
              </w:rPr>
            </w:pPr>
            <w:r w:rsidRPr="0003068A">
              <w:rPr>
                <w:rFonts w:ascii="Arial" w:hAnsi="Arial" w:cs="Arial"/>
                <w:color w:val="FF0000"/>
                <w:w w:val="85"/>
                <w:sz w:val="19"/>
                <w:szCs w:val="19"/>
              </w:rPr>
              <w:t xml:space="preserve">Nam - </w:t>
            </w:r>
            <w:r w:rsidRPr="0003068A">
              <w:rPr>
                <w:rFonts w:ascii="Arial" w:hAnsi="Arial" w:cs="Arial"/>
                <w:i/>
                <w:iCs/>
                <w:color w:val="FF0000"/>
                <w:w w:val="85"/>
                <w:sz w:val="19"/>
                <w:szCs w:val="19"/>
              </w:rPr>
              <w:t>Male</w:t>
            </w:r>
          </w:p>
        </w:tc>
        <w:tc>
          <w:tcPr>
            <w:tcW w:w="683" w:type="dxa"/>
            <w:shd w:val="clear" w:color="auto" w:fill="auto"/>
            <w:noWrap/>
            <w:vAlign w:val="bottom"/>
          </w:tcPr>
          <w:p w14:paraId="672C4ED3" w14:textId="05F2F940"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92,86</w:t>
            </w:r>
          </w:p>
        </w:tc>
        <w:tc>
          <w:tcPr>
            <w:tcW w:w="683" w:type="dxa"/>
            <w:shd w:val="clear" w:color="auto" w:fill="auto"/>
            <w:noWrap/>
            <w:vAlign w:val="bottom"/>
          </w:tcPr>
          <w:p w14:paraId="29D8E772" w14:textId="162A008F"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76,92</w:t>
            </w:r>
          </w:p>
        </w:tc>
        <w:tc>
          <w:tcPr>
            <w:tcW w:w="684" w:type="dxa"/>
            <w:shd w:val="clear" w:color="auto" w:fill="auto"/>
            <w:noWrap/>
            <w:vAlign w:val="bottom"/>
          </w:tcPr>
          <w:p w14:paraId="0133BE62" w14:textId="72D8A7F2"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100,00</w:t>
            </w:r>
          </w:p>
        </w:tc>
        <w:tc>
          <w:tcPr>
            <w:tcW w:w="683" w:type="dxa"/>
            <w:shd w:val="clear" w:color="auto" w:fill="auto"/>
            <w:noWrap/>
            <w:vAlign w:val="bottom"/>
          </w:tcPr>
          <w:p w14:paraId="391B7165" w14:textId="015EA724"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100,00</w:t>
            </w:r>
          </w:p>
        </w:tc>
        <w:tc>
          <w:tcPr>
            <w:tcW w:w="684" w:type="dxa"/>
            <w:shd w:val="clear" w:color="auto" w:fill="auto"/>
            <w:noWrap/>
            <w:vAlign w:val="bottom"/>
          </w:tcPr>
          <w:p w14:paraId="6CDA0795" w14:textId="2B2F0F4C"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90,00</w:t>
            </w:r>
          </w:p>
        </w:tc>
      </w:tr>
      <w:tr w:rsidR="00D6694E" w:rsidRPr="0003068A" w14:paraId="0181459B" w14:textId="77777777" w:rsidTr="006D7F99">
        <w:trPr>
          <w:trHeight w:val="20"/>
        </w:trPr>
        <w:tc>
          <w:tcPr>
            <w:tcW w:w="3991" w:type="dxa"/>
            <w:shd w:val="clear" w:color="auto" w:fill="auto"/>
            <w:noWrap/>
            <w:vAlign w:val="bottom"/>
          </w:tcPr>
          <w:p w14:paraId="59187BC9" w14:textId="77777777" w:rsidR="00D6694E" w:rsidRPr="0003068A" w:rsidRDefault="00D6694E" w:rsidP="00D6694E">
            <w:pPr>
              <w:spacing w:before="20" w:after="60"/>
              <w:ind w:firstLineChars="200" w:firstLine="321"/>
              <w:rPr>
                <w:rFonts w:ascii="Arial" w:hAnsi="Arial" w:cs="Arial"/>
                <w:color w:val="FF0000"/>
                <w:w w:val="85"/>
                <w:sz w:val="19"/>
                <w:szCs w:val="19"/>
              </w:rPr>
            </w:pPr>
            <w:proofErr w:type="spellStart"/>
            <w:r w:rsidRPr="0003068A">
              <w:rPr>
                <w:rFonts w:ascii="Arial" w:hAnsi="Arial" w:cs="Arial"/>
                <w:color w:val="FF0000"/>
                <w:w w:val="85"/>
                <w:sz w:val="19"/>
                <w:szCs w:val="19"/>
              </w:rPr>
              <w:t>Nữ</w:t>
            </w:r>
            <w:proofErr w:type="spellEnd"/>
            <w:r w:rsidRPr="0003068A">
              <w:rPr>
                <w:rFonts w:ascii="Arial" w:hAnsi="Arial" w:cs="Arial"/>
                <w:color w:val="FF0000"/>
                <w:w w:val="85"/>
                <w:sz w:val="19"/>
                <w:szCs w:val="19"/>
              </w:rPr>
              <w:t xml:space="preserve"> - </w:t>
            </w:r>
            <w:r w:rsidRPr="0003068A">
              <w:rPr>
                <w:rFonts w:ascii="Arial" w:hAnsi="Arial" w:cs="Arial"/>
                <w:i/>
                <w:iCs/>
                <w:color w:val="FF0000"/>
                <w:w w:val="85"/>
                <w:sz w:val="19"/>
                <w:szCs w:val="19"/>
              </w:rPr>
              <w:t>Female</w:t>
            </w:r>
          </w:p>
        </w:tc>
        <w:tc>
          <w:tcPr>
            <w:tcW w:w="683" w:type="dxa"/>
            <w:shd w:val="clear" w:color="auto" w:fill="auto"/>
            <w:noWrap/>
            <w:vAlign w:val="bottom"/>
          </w:tcPr>
          <w:p w14:paraId="1B51AF21" w14:textId="636608DB"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106,13</w:t>
            </w:r>
          </w:p>
        </w:tc>
        <w:tc>
          <w:tcPr>
            <w:tcW w:w="683" w:type="dxa"/>
            <w:shd w:val="clear" w:color="auto" w:fill="auto"/>
            <w:noWrap/>
            <w:vAlign w:val="bottom"/>
          </w:tcPr>
          <w:p w14:paraId="27B8480D" w14:textId="1CF9351D"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102,92</w:t>
            </w:r>
          </w:p>
        </w:tc>
        <w:tc>
          <w:tcPr>
            <w:tcW w:w="684" w:type="dxa"/>
            <w:shd w:val="clear" w:color="auto" w:fill="auto"/>
            <w:noWrap/>
            <w:vAlign w:val="bottom"/>
          </w:tcPr>
          <w:p w14:paraId="63B0E400" w14:textId="3E67E28C"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100,00</w:t>
            </w:r>
          </w:p>
        </w:tc>
        <w:tc>
          <w:tcPr>
            <w:tcW w:w="683" w:type="dxa"/>
            <w:shd w:val="clear" w:color="auto" w:fill="auto"/>
            <w:noWrap/>
            <w:vAlign w:val="bottom"/>
          </w:tcPr>
          <w:p w14:paraId="1427C691" w14:textId="4B1D7D28"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99,50</w:t>
            </w:r>
          </w:p>
        </w:tc>
        <w:tc>
          <w:tcPr>
            <w:tcW w:w="684" w:type="dxa"/>
            <w:shd w:val="clear" w:color="auto" w:fill="auto"/>
            <w:noWrap/>
            <w:vAlign w:val="bottom"/>
          </w:tcPr>
          <w:p w14:paraId="54F97819" w14:textId="3F9EC93E"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100,19</w:t>
            </w:r>
          </w:p>
        </w:tc>
      </w:tr>
      <w:tr w:rsidR="00D6694E" w:rsidRPr="0003068A" w14:paraId="7CA92AFF" w14:textId="77777777" w:rsidTr="006D7F99">
        <w:trPr>
          <w:trHeight w:val="20"/>
        </w:trPr>
        <w:tc>
          <w:tcPr>
            <w:tcW w:w="3991" w:type="dxa"/>
            <w:shd w:val="clear" w:color="auto" w:fill="auto"/>
            <w:noWrap/>
            <w:vAlign w:val="center"/>
          </w:tcPr>
          <w:p w14:paraId="5757FBB6" w14:textId="77777777" w:rsidR="00D6694E" w:rsidRPr="0003068A" w:rsidRDefault="00D6694E" w:rsidP="00D6694E">
            <w:pPr>
              <w:spacing w:before="180" w:after="60"/>
              <w:rPr>
                <w:rFonts w:ascii="Arial" w:hAnsi="Arial" w:cs="Arial"/>
                <w:b/>
                <w:bCs/>
                <w:color w:val="FF0000"/>
                <w:w w:val="85"/>
                <w:sz w:val="19"/>
                <w:szCs w:val="19"/>
              </w:rPr>
            </w:pPr>
            <w:proofErr w:type="spellStart"/>
            <w:r w:rsidRPr="0003068A">
              <w:rPr>
                <w:rFonts w:ascii="Arial" w:hAnsi="Arial" w:cs="Arial"/>
                <w:b/>
                <w:bCs/>
                <w:color w:val="FF0000"/>
                <w:w w:val="85"/>
                <w:sz w:val="19"/>
                <w:szCs w:val="19"/>
              </w:rPr>
              <w:t>Số</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học</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sinh</w:t>
            </w:r>
            <w:proofErr w:type="spellEnd"/>
            <w:r w:rsidRPr="0003068A">
              <w:rPr>
                <w:rFonts w:ascii="Arial" w:hAnsi="Arial" w:cs="Arial"/>
                <w:b/>
                <w:bCs/>
                <w:color w:val="FF0000"/>
                <w:w w:val="85"/>
                <w:sz w:val="19"/>
                <w:szCs w:val="19"/>
              </w:rPr>
              <w:t xml:space="preserve"> </w:t>
            </w:r>
            <w:r w:rsidRPr="0003068A">
              <w:rPr>
                <w:rFonts w:ascii="Arial" w:hAnsi="Arial" w:cs="Arial"/>
                <w:b/>
                <w:bCs/>
                <w:color w:val="FF0000"/>
                <w:w w:val="85"/>
                <w:sz w:val="19"/>
                <w:szCs w:val="19"/>
                <w:lang w:val="vi-VN"/>
              </w:rPr>
              <w:t xml:space="preserve">- </w:t>
            </w:r>
            <w:r w:rsidRPr="0003068A">
              <w:rPr>
                <w:rFonts w:ascii="Arial" w:hAnsi="Arial" w:cs="Arial"/>
                <w:b/>
                <w:bCs/>
                <w:i/>
                <w:color w:val="FF0000"/>
                <w:w w:val="85"/>
                <w:sz w:val="19"/>
                <w:szCs w:val="19"/>
              </w:rPr>
              <w:t xml:space="preserve">Number </w:t>
            </w:r>
            <w:r w:rsidRPr="0003068A">
              <w:rPr>
                <w:rFonts w:ascii="Arial" w:hAnsi="Arial" w:cs="Arial"/>
                <w:b/>
                <w:bCs/>
                <w:i/>
                <w:color w:val="FF0000"/>
                <w:w w:val="85"/>
                <w:sz w:val="19"/>
                <w:szCs w:val="19"/>
                <w:u w:color="FF0000"/>
              </w:rPr>
              <w:t>of pupils</w:t>
            </w:r>
            <w:r w:rsidRPr="0003068A">
              <w:rPr>
                <w:rFonts w:ascii="Arial" w:hAnsi="Arial" w:cs="Arial"/>
                <w:b/>
                <w:bCs/>
                <w:i/>
                <w:color w:val="FF0000"/>
                <w:w w:val="85"/>
                <w:sz w:val="19"/>
                <w:szCs w:val="19"/>
              </w:rPr>
              <w:t xml:space="preserve"> </w:t>
            </w:r>
          </w:p>
        </w:tc>
        <w:tc>
          <w:tcPr>
            <w:tcW w:w="683" w:type="dxa"/>
            <w:shd w:val="clear" w:color="auto" w:fill="auto"/>
            <w:noWrap/>
            <w:vAlign w:val="bottom"/>
          </w:tcPr>
          <w:p w14:paraId="65605BFE" w14:textId="62B96D7F" w:rsidR="00D6694E" w:rsidRPr="00D6694E" w:rsidRDefault="00D6694E" w:rsidP="00D6694E">
            <w:pPr>
              <w:spacing w:before="180" w:after="60"/>
              <w:jc w:val="right"/>
              <w:rPr>
                <w:rFonts w:ascii="Arial" w:hAnsi="Arial" w:cs="Arial"/>
                <w:b/>
                <w:w w:val="85"/>
                <w:sz w:val="19"/>
                <w:szCs w:val="19"/>
              </w:rPr>
            </w:pPr>
            <w:r w:rsidRPr="00D6694E">
              <w:rPr>
                <w:rFonts w:ascii="Arial" w:hAnsi="Arial" w:cs="Arial"/>
                <w:b/>
                <w:w w:val="85"/>
                <w:sz w:val="19"/>
                <w:szCs w:val="19"/>
              </w:rPr>
              <w:t>98,32</w:t>
            </w:r>
          </w:p>
        </w:tc>
        <w:tc>
          <w:tcPr>
            <w:tcW w:w="683" w:type="dxa"/>
            <w:shd w:val="clear" w:color="auto" w:fill="auto"/>
            <w:noWrap/>
            <w:vAlign w:val="bottom"/>
          </w:tcPr>
          <w:p w14:paraId="3CB613A3" w14:textId="6EB5298C" w:rsidR="00D6694E" w:rsidRPr="00D6694E" w:rsidRDefault="00D6694E" w:rsidP="00D6694E">
            <w:pPr>
              <w:spacing w:before="180" w:after="60"/>
              <w:jc w:val="right"/>
              <w:rPr>
                <w:rFonts w:ascii="Arial" w:hAnsi="Arial" w:cs="Arial"/>
                <w:b/>
                <w:w w:val="85"/>
                <w:sz w:val="19"/>
                <w:szCs w:val="19"/>
              </w:rPr>
            </w:pPr>
            <w:r w:rsidRPr="00D6694E">
              <w:rPr>
                <w:rFonts w:ascii="Arial" w:hAnsi="Arial" w:cs="Arial"/>
                <w:b/>
                <w:w w:val="85"/>
                <w:sz w:val="19"/>
                <w:szCs w:val="19"/>
              </w:rPr>
              <w:t>100,75</w:t>
            </w:r>
          </w:p>
        </w:tc>
        <w:tc>
          <w:tcPr>
            <w:tcW w:w="684" w:type="dxa"/>
            <w:shd w:val="clear" w:color="auto" w:fill="auto"/>
            <w:noWrap/>
            <w:vAlign w:val="bottom"/>
          </w:tcPr>
          <w:p w14:paraId="301C316D" w14:textId="43B2DCFE" w:rsidR="00D6694E" w:rsidRPr="00D6694E" w:rsidRDefault="00D6694E" w:rsidP="00D6694E">
            <w:pPr>
              <w:spacing w:before="180" w:after="60"/>
              <w:jc w:val="right"/>
              <w:rPr>
                <w:rFonts w:ascii="Arial" w:hAnsi="Arial" w:cs="Arial"/>
                <w:b/>
                <w:w w:val="85"/>
                <w:sz w:val="19"/>
                <w:szCs w:val="19"/>
              </w:rPr>
            </w:pPr>
            <w:r w:rsidRPr="00D6694E">
              <w:rPr>
                <w:rFonts w:ascii="Arial" w:hAnsi="Arial" w:cs="Arial"/>
                <w:b/>
                <w:w w:val="85"/>
                <w:sz w:val="19"/>
                <w:szCs w:val="19"/>
              </w:rPr>
              <w:t>94,82</w:t>
            </w:r>
          </w:p>
        </w:tc>
        <w:tc>
          <w:tcPr>
            <w:tcW w:w="683" w:type="dxa"/>
            <w:shd w:val="clear" w:color="auto" w:fill="auto"/>
            <w:noWrap/>
            <w:vAlign w:val="bottom"/>
          </w:tcPr>
          <w:p w14:paraId="44A0FAF0" w14:textId="61525D49" w:rsidR="00D6694E" w:rsidRPr="00D6694E" w:rsidRDefault="00D6694E" w:rsidP="00D6694E">
            <w:pPr>
              <w:spacing w:before="180" w:after="60"/>
              <w:jc w:val="right"/>
              <w:rPr>
                <w:rFonts w:ascii="Arial" w:hAnsi="Arial" w:cs="Arial"/>
                <w:b/>
                <w:w w:val="85"/>
                <w:sz w:val="19"/>
                <w:szCs w:val="19"/>
              </w:rPr>
            </w:pPr>
            <w:r w:rsidRPr="00D6694E">
              <w:rPr>
                <w:rFonts w:ascii="Arial" w:hAnsi="Arial" w:cs="Arial"/>
                <w:b/>
                <w:w w:val="85"/>
                <w:sz w:val="19"/>
                <w:szCs w:val="19"/>
              </w:rPr>
              <w:t>99,83</w:t>
            </w:r>
          </w:p>
        </w:tc>
        <w:tc>
          <w:tcPr>
            <w:tcW w:w="684" w:type="dxa"/>
            <w:shd w:val="clear" w:color="auto" w:fill="auto"/>
            <w:noWrap/>
            <w:vAlign w:val="bottom"/>
          </w:tcPr>
          <w:p w14:paraId="6EC7A8F1" w14:textId="18EC011E" w:rsidR="00D6694E" w:rsidRPr="00D6694E" w:rsidRDefault="00D6694E" w:rsidP="00D6694E">
            <w:pPr>
              <w:spacing w:before="180" w:after="60"/>
              <w:jc w:val="right"/>
              <w:rPr>
                <w:rFonts w:ascii="Arial" w:hAnsi="Arial" w:cs="Arial"/>
                <w:b/>
                <w:w w:val="85"/>
                <w:sz w:val="19"/>
                <w:szCs w:val="19"/>
              </w:rPr>
            </w:pPr>
            <w:r w:rsidRPr="00D6694E">
              <w:rPr>
                <w:rFonts w:ascii="Arial" w:hAnsi="Arial" w:cs="Arial"/>
                <w:b/>
                <w:w w:val="85"/>
                <w:sz w:val="19"/>
                <w:szCs w:val="19"/>
              </w:rPr>
              <w:t>97,25</w:t>
            </w:r>
          </w:p>
        </w:tc>
      </w:tr>
      <w:tr w:rsidR="00D6694E" w:rsidRPr="0003068A" w14:paraId="4B206D0F" w14:textId="77777777" w:rsidTr="006D7F99">
        <w:trPr>
          <w:trHeight w:val="20"/>
        </w:trPr>
        <w:tc>
          <w:tcPr>
            <w:tcW w:w="3991" w:type="dxa"/>
            <w:shd w:val="clear" w:color="auto" w:fill="auto"/>
            <w:noWrap/>
            <w:vAlign w:val="bottom"/>
          </w:tcPr>
          <w:p w14:paraId="00E365D0" w14:textId="77777777" w:rsidR="00D6694E" w:rsidRPr="0003068A" w:rsidRDefault="00D6694E" w:rsidP="00D6694E">
            <w:pPr>
              <w:spacing w:before="120" w:after="60"/>
              <w:ind w:left="170"/>
              <w:rPr>
                <w:rFonts w:ascii="Arial" w:hAnsi="Arial" w:cs="Arial"/>
                <w:b/>
                <w:bCs/>
                <w:color w:val="FF0000"/>
                <w:w w:val="85"/>
                <w:sz w:val="19"/>
                <w:szCs w:val="19"/>
              </w:rPr>
            </w:pPr>
            <w:proofErr w:type="spellStart"/>
            <w:r w:rsidRPr="0003068A">
              <w:rPr>
                <w:rFonts w:ascii="Arial" w:hAnsi="Arial" w:cs="Arial"/>
                <w:b/>
                <w:bCs/>
                <w:color w:val="FF0000"/>
                <w:w w:val="85"/>
                <w:sz w:val="19"/>
                <w:szCs w:val="19"/>
              </w:rPr>
              <w:t>Phân</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theo</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loại</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hình</w:t>
            </w:r>
            <w:proofErr w:type="spellEnd"/>
            <w:r w:rsidRPr="0003068A">
              <w:rPr>
                <w:rFonts w:ascii="Arial" w:hAnsi="Arial" w:cs="Arial"/>
                <w:b/>
                <w:bCs/>
                <w:color w:val="FF0000"/>
                <w:w w:val="85"/>
                <w:sz w:val="19"/>
                <w:szCs w:val="19"/>
              </w:rPr>
              <w:t xml:space="preserve"> - </w:t>
            </w:r>
            <w:r w:rsidRPr="0003068A">
              <w:rPr>
                <w:rFonts w:ascii="Arial" w:hAnsi="Arial" w:cs="Arial"/>
                <w:b/>
                <w:bCs/>
                <w:i/>
                <w:iCs/>
                <w:color w:val="FF0000"/>
                <w:w w:val="85"/>
                <w:sz w:val="19"/>
                <w:szCs w:val="19"/>
              </w:rPr>
              <w:t>By types of ownership</w:t>
            </w:r>
          </w:p>
        </w:tc>
        <w:tc>
          <w:tcPr>
            <w:tcW w:w="683" w:type="dxa"/>
            <w:shd w:val="clear" w:color="auto" w:fill="auto"/>
            <w:noWrap/>
            <w:vAlign w:val="bottom"/>
          </w:tcPr>
          <w:p w14:paraId="2EC582B4" w14:textId="77777777" w:rsidR="00D6694E" w:rsidRPr="00D6694E" w:rsidRDefault="00D6694E" w:rsidP="00D6694E">
            <w:pPr>
              <w:spacing w:before="40" w:after="60"/>
              <w:jc w:val="right"/>
              <w:rPr>
                <w:rFonts w:ascii="Arial" w:hAnsi="Arial" w:cs="Arial"/>
                <w:w w:val="85"/>
                <w:sz w:val="19"/>
                <w:szCs w:val="19"/>
              </w:rPr>
            </w:pPr>
          </w:p>
        </w:tc>
        <w:tc>
          <w:tcPr>
            <w:tcW w:w="683" w:type="dxa"/>
            <w:shd w:val="clear" w:color="auto" w:fill="auto"/>
            <w:noWrap/>
            <w:vAlign w:val="bottom"/>
          </w:tcPr>
          <w:p w14:paraId="6A33F853" w14:textId="77777777" w:rsidR="00D6694E" w:rsidRPr="00D6694E" w:rsidRDefault="00D6694E" w:rsidP="00D6694E">
            <w:pPr>
              <w:spacing w:before="40" w:after="60"/>
              <w:jc w:val="right"/>
              <w:rPr>
                <w:rFonts w:ascii="Arial" w:hAnsi="Arial" w:cs="Arial"/>
                <w:w w:val="85"/>
                <w:sz w:val="19"/>
                <w:szCs w:val="19"/>
              </w:rPr>
            </w:pPr>
          </w:p>
        </w:tc>
        <w:tc>
          <w:tcPr>
            <w:tcW w:w="684" w:type="dxa"/>
            <w:shd w:val="clear" w:color="auto" w:fill="auto"/>
            <w:noWrap/>
            <w:vAlign w:val="bottom"/>
          </w:tcPr>
          <w:p w14:paraId="66CA71B0" w14:textId="77777777" w:rsidR="00D6694E" w:rsidRPr="00D6694E" w:rsidRDefault="00D6694E" w:rsidP="00D6694E">
            <w:pPr>
              <w:spacing w:before="40" w:after="60"/>
              <w:jc w:val="right"/>
              <w:rPr>
                <w:rFonts w:ascii="Arial" w:hAnsi="Arial" w:cs="Arial"/>
                <w:w w:val="85"/>
                <w:sz w:val="19"/>
                <w:szCs w:val="19"/>
              </w:rPr>
            </w:pPr>
          </w:p>
        </w:tc>
        <w:tc>
          <w:tcPr>
            <w:tcW w:w="683" w:type="dxa"/>
            <w:shd w:val="clear" w:color="auto" w:fill="auto"/>
            <w:noWrap/>
            <w:vAlign w:val="bottom"/>
          </w:tcPr>
          <w:p w14:paraId="7F7853E3" w14:textId="77777777" w:rsidR="00D6694E" w:rsidRPr="00D6694E" w:rsidRDefault="00D6694E" w:rsidP="00D6694E">
            <w:pPr>
              <w:spacing w:before="40" w:after="60"/>
              <w:jc w:val="right"/>
              <w:rPr>
                <w:rFonts w:ascii="Arial" w:hAnsi="Arial" w:cs="Arial"/>
                <w:w w:val="85"/>
                <w:sz w:val="19"/>
                <w:szCs w:val="19"/>
              </w:rPr>
            </w:pPr>
          </w:p>
        </w:tc>
        <w:tc>
          <w:tcPr>
            <w:tcW w:w="684" w:type="dxa"/>
            <w:shd w:val="clear" w:color="auto" w:fill="auto"/>
            <w:noWrap/>
            <w:vAlign w:val="bottom"/>
          </w:tcPr>
          <w:p w14:paraId="46371B55" w14:textId="77777777" w:rsidR="00D6694E" w:rsidRPr="00D6694E" w:rsidRDefault="00D6694E" w:rsidP="00D6694E">
            <w:pPr>
              <w:spacing w:before="40" w:after="60"/>
              <w:jc w:val="right"/>
              <w:rPr>
                <w:rFonts w:ascii="Arial" w:hAnsi="Arial" w:cs="Arial"/>
                <w:w w:val="85"/>
                <w:sz w:val="19"/>
                <w:szCs w:val="19"/>
              </w:rPr>
            </w:pPr>
          </w:p>
        </w:tc>
      </w:tr>
      <w:tr w:rsidR="00D6694E" w:rsidRPr="0003068A" w14:paraId="1995205F" w14:textId="77777777" w:rsidTr="006D7F99">
        <w:trPr>
          <w:trHeight w:val="20"/>
        </w:trPr>
        <w:tc>
          <w:tcPr>
            <w:tcW w:w="3991" w:type="dxa"/>
            <w:shd w:val="clear" w:color="auto" w:fill="auto"/>
            <w:vAlign w:val="bottom"/>
          </w:tcPr>
          <w:p w14:paraId="3604C8D8" w14:textId="77777777" w:rsidR="00D6694E" w:rsidRPr="0003068A" w:rsidRDefault="00D6694E" w:rsidP="00D6694E">
            <w:pPr>
              <w:spacing w:before="20" w:after="60"/>
              <w:ind w:left="284"/>
              <w:rPr>
                <w:rFonts w:ascii="Arial" w:hAnsi="Arial" w:cs="Arial"/>
                <w:color w:val="FF0000"/>
                <w:w w:val="85"/>
                <w:sz w:val="19"/>
                <w:szCs w:val="19"/>
              </w:rPr>
            </w:pPr>
            <w:r w:rsidRPr="0003068A">
              <w:rPr>
                <w:rFonts w:ascii="Arial" w:hAnsi="Arial" w:cs="Arial"/>
                <w:color w:val="FF0000"/>
                <w:w w:val="85"/>
                <w:sz w:val="19"/>
                <w:szCs w:val="19"/>
              </w:rPr>
              <w:t xml:space="preserve">Công </w:t>
            </w:r>
            <w:proofErr w:type="spellStart"/>
            <w:r w:rsidRPr="0003068A">
              <w:rPr>
                <w:rFonts w:ascii="Arial" w:hAnsi="Arial" w:cs="Arial"/>
                <w:color w:val="FF0000"/>
                <w:w w:val="85"/>
                <w:sz w:val="19"/>
                <w:szCs w:val="19"/>
              </w:rPr>
              <w:t>lập</w:t>
            </w:r>
            <w:proofErr w:type="spellEnd"/>
            <w:r w:rsidRPr="0003068A">
              <w:rPr>
                <w:rFonts w:ascii="Arial" w:hAnsi="Arial" w:cs="Arial"/>
                <w:color w:val="FF0000"/>
                <w:w w:val="85"/>
                <w:sz w:val="19"/>
                <w:szCs w:val="19"/>
              </w:rPr>
              <w:t xml:space="preserve"> - </w:t>
            </w:r>
            <w:r w:rsidRPr="0003068A">
              <w:rPr>
                <w:rFonts w:ascii="Arial" w:hAnsi="Arial" w:cs="Arial"/>
                <w:i/>
                <w:iCs/>
                <w:color w:val="FF0000"/>
                <w:w w:val="85"/>
                <w:sz w:val="19"/>
                <w:szCs w:val="19"/>
              </w:rPr>
              <w:t>Public</w:t>
            </w:r>
          </w:p>
        </w:tc>
        <w:tc>
          <w:tcPr>
            <w:tcW w:w="683" w:type="dxa"/>
            <w:shd w:val="clear" w:color="auto" w:fill="auto"/>
            <w:noWrap/>
            <w:vAlign w:val="bottom"/>
          </w:tcPr>
          <w:p w14:paraId="7099CBA0" w14:textId="0E3CE01B"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96,85</w:t>
            </w:r>
          </w:p>
        </w:tc>
        <w:tc>
          <w:tcPr>
            <w:tcW w:w="683" w:type="dxa"/>
            <w:shd w:val="clear" w:color="auto" w:fill="auto"/>
            <w:noWrap/>
            <w:vAlign w:val="bottom"/>
          </w:tcPr>
          <w:p w14:paraId="5725AC10" w14:textId="2CFD9652"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97,34</w:t>
            </w:r>
          </w:p>
        </w:tc>
        <w:tc>
          <w:tcPr>
            <w:tcW w:w="684" w:type="dxa"/>
            <w:shd w:val="clear" w:color="auto" w:fill="auto"/>
            <w:noWrap/>
            <w:vAlign w:val="bottom"/>
          </w:tcPr>
          <w:p w14:paraId="5B46D43A" w14:textId="2137E759"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98,19</w:t>
            </w:r>
          </w:p>
        </w:tc>
        <w:tc>
          <w:tcPr>
            <w:tcW w:w="683" w:type="dxa"/>
            <w:shd w:val="clear" w:color="auto" w:fill="auto"/>
            <w:noWrap/>
            <w:vAlign w:val="bottom"/>
          </w:tcPr>
          <w:p w14:paraId="47489CEC" w14:textId="04D695D5"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99,54</w:t>
            </w:r>
          </w:p>
        </w:tc>
        <w:tc>
          <w:tcPr>
            <w:tcW w:w="684" w:type="dxa"/>
            <w:shd w:val="clear" w:color="auto" w:fill="auto"/>
            <w:noWrap/>
            <w:vAlign w:val="bottom"/>
          </w:tcPr>
          <w:p w14:paraId="47B8DA22" w14:textId="7C2DD36B"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97,73</w:t>
            </w:r>
          </w:p>
        </w:tc>
      </w:tr>
      <w:tr w:rsidR="00D6694E" w:rsidRPr="0003068A" w14:paraId="76B7D158" w14:textId="77777777" w:rsidTr="006D7F99">
        <w:trPr>
          <w:trHeight w:val="20"/>
        </w:trPr>
        <w:tc>
          <w:tcPr>
            <w:tcW w:w="3991" w:type="dxa"/>
            <w:shd w:val="clear" w:color="auto" w:fill="auto"/>
            <w:noWrap/>
            <w:vAlign w:val="bottom"/>
          </w:tcPr>
          <w:p w14:paraId="0907A412" w14:textId="77777777" w:rsidR="00D6694E" w:rsidRPr="0003068A" w:rsidRDefault="00D6694E" w:rsidP="00D6694E">
            <w:pPr>
              <w:spacing w:before="20" w:after="60"/>
              <w:ind w:left="284"/>
              <w:rPr>
                <w:rFonts w:ascii="Arial" w:hAnsi="Arial" w:cs="Arial"/>
                <w:color w:val="FF0000"/>
                <w:w w:val="85"/>
                <w:sz w:val="19"/>
                <w:szCs w:val="19"/>
                <w:lang w:val="fr-FR"/>
              </w:rPr>
            </w:pPr>
            <w:proofErr w:type="spellStart"/>
            <w:r w:rsidRPr="0003068A">
              <w:rPr>
                <w:rFonts w:ascii="Arial" w:hAnsi="Arial" w:cs="Arial"/>
                <w:color w:val="FF0000"/>
                <w:w w:val="85"/>
                <w:sz w:val="19"/>
                <w:szCs w:val="19"/>
                <w:lang w:val="fr-FR"/>
              </w:rPr>
              <w:t>Ngoài</w:t>
            </w:r>
            <w:proofErr w:type="spellEnd"/>
            <w:r w:rsidRPr="0003068A">
              <w:rPr>
                <w:rFonts w:ascii="Arial" w:hAnsi="Arial" w:cs="Arial"/>
                <w:color w:val="FF0000"/>
                <w:w w:val="85"/>
                <w:sz w:val="19"/>
                <w:szCs w:val="19"/>
                <w:lang w:val="fr-FR"/>
              </w:rPr>
              <w:t xml:space="preserve"> </w:t>
            </w:r>
            <w:proofErr w:type="spellStart"/>
            <w:r w:rsidRPr="0003068A">
              <w:rPr>
                <w:rFonts w:ascii="Arial" w:hAnsi="Arial" w:cs="Arial"/>
                <w:color w:val="FF0000"/>
                <w:w w:val="85"/>
                <w:sz w:val="19"/>
                <w:szCs w:val="19"/>
                <w:lang w:val="fr-FR"/>
              </w:rPr>
              <w:t>công</w:t>
            </w:r>
            <w:proofErr w:type="spellEnd"/>
            <w:r w:rsidRPr="0003068A">
              <w:rPr>
                <w:rFonts w:ascii="Arial" w:hAnsi="Arial" w:cs="Arial"/>
                <w:color w:val="FF0000"/>
                <w:w w:val="85"/>
                <w:sz w:val="19"/>
                <w:szCs w:val="19"/>
                <w:lang w:val="fr-FR"/>
              </w:rPr>
              <w:t xml:space="preserve"> </w:t>
            </w:r>
            <w:proofErr w:type="spellStart"/>
            <w:r w:rsidRPr="0003068A">
              <w:rPr>
                <w:rFonts w:ascii="Arial" w:hAnsi="Arial" w:cs="Arial"/>
                <w:color w:val="FF0000"/>
                <w:w w:val="85"/>
                <w:sz w:val="19"/>
                <w:szCs w:val="19"/>
                <w:lang w:val="fr-FR"/>
              </w:rPr>
              <w:t>lập</w:t>
            </w:r>
            <w:proofErr w:type="spellEnd"/>
            <w:r w:rsidRPr="0003068A">
              <w:rPr>
                <w:rFonts w:ascii="Arial" w:hAnsi="Arial" w:cs="Arial"/>
                <w:color w:val="FF0000"/>
                <w:w w:val="85"/>
                <w:sz w:val="19"/>
                <w:szCs w:val="19"/>
                <w:lang w:val="fr-FR"/>
              </w:rPr>
              <w:t xml:space="preserve"> - </w:t>
            </w:r>
            <w:r w:rsidRPr="0003068A">
              <w:rPr>
                <w:rFonts w:ascii="Arial" w:hAnsi="Arial" w:cs="Arial"/>
                <w:i/>
                <w:iCs/>
                <w:color w:val="FF0000"/>
                <w:w w:val="85"/>
                <w:sz w:val="19"/>
                <w:szCs w:val="19"/>
                <w:lang w:val="fr-FR"/>
              </w:rPr>
              <w:t>Non-public</w:t>
            </w:r>
          </w:p>
        </w:tc>
        <w:tc>
          <w:tcPr>
            <w:tcW w:w="683" w:type="dxa"/>
            <w:shd w:val="clear" w:color="auto" w:fill="auto"/>
            <w:noWrap/>
            <w:vAlign w:val="bottom"/>
          </w:tcPr>
          <w:p w14:paraId="052E0BED" w14:textId="05631E46"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155,88</w:t>
            </w:r>
          </w:p>
        </w:tc>
        <w:tc>
          <w:tcPr>
            <w:tcW w:w="683" w:type="dxa"/>
            <w:shd w:val="clear" w:color="auto" w:fill="auto"/>
            <w:vAlign w:val="bottom"/>
          </w:tcPr>
          <w:p w14:paraId="528C3E37" w14:textId="2EBA2830"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109,55</w:t>
            </w:r>
          </w:p>
        </w:tc>
        <w:tc>
          <w:tcPr>
            <w:tcW w:w="684" w:type="dxa"/>
            <w:shd w:val="clear" w:color="auto" w:fill="auto"/>
            <w:vAlign w:val="bottom"/>
          </w:tcPr>
          <w:p w14:paraId="693BA9E1" w14:textId="5E2C7095"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85,90</w:t>
            </w:r>
          </w:p>
        </w:tc>
        <w:tc>
          <w:tcPr>
            <w:tcW w:w="683" w:type="dxa"/>
            <w:shd w:val="clear" w:color="auto" w:fill="auto"/>
            <w:vAlign w:val="bottom"/>
          </w:tcPr>
          <w:p w14:paraId="30F11E24" w14:textId="00D65247"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107,02</w:t>
            </w:r>
          </w:p>
        </w:tc>
        <w:tc>
          <w:tcPr>
            <w:tcW w:w="684" w:type="dxa"/>
            <w:shd w:val="clear" w:color="auto" w:fill="auto"/>
            <w:vAlign w:val="bottom"/>
          </w:tcPr>
          <w:p w14:paraId="2D1E1928" w14:textId="78271E70"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86,30</w:t>
            </w:r>
          </w:p>
        </w:tc>
      </w:tr>
      <w:tr w:rsidR="00D6694E" w:rsidRPr="0003068A" w14:paraId="16E055F6" w14:textId="77777777" w:rsidTr="006D7F99">
        <w:trPr>
          <w:trHeight w:val="20"/>
        </w:trPr>
        <w:tc>
          <w:tcPr>
            <w:tcW w:w="3991" w:type="dxa"/>
            <w:shd w:val="clear" w:color="auto" w:fill="auto"/>
            <w:noWrap/>
            <w:vAlign w:val="bottom"/>
          </w:tcPr>
          <w:p w14:paraId="04E7178E" w14:textId="77777777" w:rsidR="00D6694E" w:rsidRPr="0003068A" w:rsidRDefault="00D6694E" w:rsidP="00D6694E">
            <w:pPr>
              <w:spacing w:before="80" w:after="60"/>
              <w:ind w:left="170"/>
              <w:rPr>
                <w:rFonts w:ascii="Arial" w:hAnsi="Arial" w:cs="Arial"/>
                <w:b/>
                <w:bCs/>
                <w:color w:val="FF0000"/>
                <w:w w:val="85"/>
                <w:sz w:val="19"/>
                <w:szCs w:val="19"/>
              </w:rPr>
            </w:pPr>
            <w:proofErr w:type="spellStart"/>
            <w:r w:rsidRPr="0003068A">
              <w:rPr>
                <w:rFonts w:ascii="Arial" w:hAnsi="Arial" w:cs="Arial"/>
                <w:b/>
                <w:bCs/>
                <w:color w:val="FF0000"/>
                <w:w w:val="85"/>
                <w:sz w:val="19"/>
                <w:szCs w:val="19"/>
              </w:rPr>
              <w:t>Phân</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theo</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giới</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tính</w:t>
            </w:r>
            <w:proofErr w:type="spellEnd"/>
            <w:r w:rsidRPr="0003068A">
              <w:rPr>
                <w:rFonts w:ascii="Arial" w:hAnsi="Arial" w:cs="Arial"/>
                <w:b/>
                <w:bCs/>
                <w:color w:val="FF0000"/>
                <w:w w:val="85"/>
                <w:sz w:val="19"/>
                <w:szCs w:val="19"/>
              </w:rPr>
              <w:t xml:space="preserve"> - </w:t>
            </w:r>
            <w:r w:rsidRPr="0003068A">
              <w:rPr>
                <w:rFonts w:ascii="Arial" w:hAnsi="Arial" w:cs="Arial"/>
                <w:b/>
                <w:bCs/>
                <w:i/>
                <w:color w:val="FF0000"/>
                <w:w w:val="85"/>
                <w:sz w:val="19"/>
                <w:szCs w:val="19"/>
              </w:rPr>
              <w:t>By sex</w:t>
            </w:r>
          </w:p>
        </w:tc>
        <w:tc>
          <w:tcPr>
            <w:tcW w:w="683" w:type="dxa"/>
            <w:shd w:val="clear" w:color="auto" w:fill="auto"/>
            <w:noWrap/>
            <w:vAlign w:val="bottom"/>
          </w:tcPr>
          <w:p w14:paraId="307F5C5B" w14:textId="77777777" w:rsidR="00D6694E" w:rsidRPr="00D6694E" w:rsidRDefault="00D6694E" w:rsidP="00D6694E">
            <w:pPr>
              <w:spacing w:before="40" w:after="60"/>
              <w:jc w:val="right"/>
              <w:rPr>
                <w:rFonts w:ascii="Arial" w:hAnsi="Arial" w:cs="Arial"/>
                <w:w w:val="85"/>
                <w:sz w:val="19"/>
                <w:szCs w:val="19"/>
              </w:rPr>
            </w:pPr>
          </w:p>
        </w:tc>
        <w:tc>
          <w:tcPr>
            <w:tcW w:w="683" w:type="dxa"/>
            <w:shd w:val="clear" w:color="auto" w:fill="auto"/>
            <w:noWrap/>
            <w:vAlign w:val="bottom"/>
          </w:tcPr>
          <w:p w14:paraId="2106EAA0" w14:textId="77777777" w:rsidR="00D6694E" w:rsidRPr="00D6694E" w:rsidRDefault="00D6694E" w:rsidP="00D6694E">
            <w:pPr>
              <w:spacing w:before="40" w:after="60"/>
              <w:jc w:val="right"/>
              <w:rPr>
                <w:rFonts w:ascii="Arial" w:hAnsi="Arial" w:cs="Arial"/>
                <w:w w:val="85"/>
                <w:sz w:val="19"/>
                <w:szCs w:val="19"/>
              </w:rPr>
            </w:pPr>
          </w:p>
        </w:tc>
        <w:tc>
          <w:tcPr>
            <w:tcW w:w="684" w:type="dxa"/>
            <w:shd w:val="clear" w:color="auto" w:fill="auto"/>
            <w:noWrap/>
            <w:vAlign w:val="bottom"/>
          </w:tcPr>
          <w:p w14:paraId="2163AE41" w14:textId="77777777" w:rsidR="00D6694E" w:rsidRPr="00D6694E" w:rsidRDefault="00D6694E" w:rsidP="00D6694E">
            <w:pPr>
              <w:spacing w:before="40" w:after="60"/>
              <w:jc w:val="right"/>
              <w:rPr>
                <w:rFonts w:ascii="Arial" w:hAnsi="Arial" w:cs="Arial"/>
                <w:w w:val="85"/>
                <w:sz w:val="19"/>
                <w:szCs w:val="19"/>
              </w:rPr>
            </w:pPr>
          </w:p>
        </w:tc>
        <w:tc>
          <w:tcPr>
            <w:tcW w:w="683" w:type="dxa"/>
            <w:shd w:val="clear" w:color="auto" w:fill="auto"/>
            <w:noWrap/>
            <w:vAlign w:val="bottom"/>
          </w:tcPr>
          <w:p w14:paraId="0820BAF3" w14:textId="77777777" w:rsidR="00D6694E" w:rsidRPr="00D6694E" w:rsidRDefault="00D6694E" w:rsidP="00D6694E">
            <w:pPr>
              <w:spacing w:before="40" w:after="60"/>
              <w:jc w:val="right"/>
              <w:rPr>
                <w:rFonts w:ascii="Arial" w:hAnsi="Arial" w:cs="Arial"/>
                <w:w w:val="85"/>
                <w:sz w:val="19"/>
                <w:szCs w:val="19"/>
              </w:rPr>
            </w:pPr>
          </w:p>
        </w:tc>
        <w:tc>
          <w:tcPr>
            <w:tcW w:w="684" w:type="dxa"/>
            <w:shd w:val="clear" w:color="auto" w:fill="auto"/>
            <w:noWrap/>
            <w:vAlign w:val="bottom"/>
          </w:tcPr>
          <w:p w14:paraId="6AB0ACC1" w14:textId="77777777" w:rsidR="00D6694E" w:rsidRPr="00D6694E" w:rsidRDefault="00D6694E" w:rsidP="00D6694E">
            <w:pPr>
              <w:spacing w:before="40" w:after="60"/>
              <w:jc w:val="right"/>
              <w:rPr>
                <w:rFonts w:ascii="Arial" w:hAnsi="Arial" w:cs="Arial"/>
                <w:w w:val="85"/>
                <w:sz w:val="19"/>
                <w:szCs w:val="19"/>
              </w:rPr>
            </w:pPr>
          </w:p>
        </w:tc>
      </w:tr>
      <w:tr w:rsidR="00D6694E" w:rsidRPr="0003068A" w14:paraId="46093CE4" w14:textId="77777777" w:rsidTr="006D7F99">
        <w:trPr>
          <w:trHeight w:val="20"/>
        </w:trPr>
        <w:tc>
          <w:tcPr>
            <w:tcW w:w="3991" w:type="dxa"/>
            <w:shd w:val="clear" w:color="auto" w:fill="auto"/>
            <w:noWrap/>
            <w:vAlign w:val="bottom"/>
          </w:tcPr>
          <w:p w14:paraId="374E7CC9" w14:textId="77777777" w:rsidR="00D6694E" w:rsidRPr="0003068A" w:rsidRDefault="00D6694E" w:rsidP="00D6694E">
            <w:pPr>
              <w:spacing w:before="20" w:after="60"/>
              <w:ind w:firstLineChars="200" w:firstLine="321"/>
              <w:rPr>
                <w:rFonts w:ascii="Arial" w:hAnsi="Arial" w:cs="Arial"/>
                <w:color w:val="FF0000"/>
                <w:w w:val="85"/>
                <w:sz w:val="19"/>
                <w:szCs w:val="19"/>
              </w:rPr>
            </w:pPr>
            <w:r w:rsidRPr="0003068A">
              <w:rPr>
                <w:rFonts w:ascii="Arial" w:hAnsi="Arial" w:cs="Arial"/>
                <w:color w:val="FF0000"/>
                <w:w w:val="85"/>
                <w:sz w:val="19"/>
                <w:szCs w:val="19"/>
              </w:rPr>
              <w:t xml:space="preserve">Nam - </w:t>
            </w:r>
            <w:r w:rsidRPr="0003068A">
              <w:rPr>
                <w:rFonts w:ascii="Arial" w:hAnsi="Arial" w:cs="Arial"/>
                <w:i/>
                <w:iCs/>
                <w:color w:val="FF0000"/>
                <w:w w:val="85"/>
                <w:sz w:val="19"/>
                <w:szCs w:val="19"/>
              </w:rPr>
              <w:t>Male</w:t>
            </w:r>
          </w:p>
        </w:tc>
        <w:tc>
          <w:tcPr>
            <w:tcW w:w="683" w:type="dxa"/>
            <w:shd w:val="clear" w:color="auto" w:fill="auto"/>
            <w:noWrap/>
            <w:vAlign w:val="bottom"/>
          </w:tcPr>
          <w:p w14:paraId="5915EA42" w14:textId="796DBF81"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95,82</w:t>
            </w:r>
          </w:p>
        </w:tc>
        <w:tc>
          <w:tcPr>
            <w:tcW w:w="683" w:type="dxa"/>
            <w:shd w:val="clear" w:color="auto" w:fill="auto"/>
            <w:noWrap/>
            <w:vAlign w:val="bottom"/>
          </w:tcPr>
          <w:p w14:paraId="38C8CB81" w14:textId="2018DBD2"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102,52</w:t>
            </w:r>
          </w:p>
        </w:tc>
        <w:tc>
          <w:tcPr>
            <w:tcW w:w="684" w:type="dxa"/>
            <w:shd w:val="clear" w:color="auto" w:fill="auto"/>
            <w:noWrap/>
            <w:vAlign w:val="bottom"/>
          </w:tcPr>
          <w:p w14:paraId="0A33F26D" w14:textId="7BDBED97"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93,11</w:t>
            </w:r>
          </w:p>
        </w:tc>
        <w:tc>
          <w:tcPr>
            <w:tcW w:w="683" w:type="dxa"/>
            <w:shd w:val="clear" w:color="auto" w:fill="auto"/>
            <w:noWrap/>
            <w:vAlign w:val="bottom"/>
          </w:tcPr>
          <w:p w14:paraId="05E7FBEB" w14:textId="2EF1C133"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99,45</w:t>
            </w:r>
          </w:p>
        </w:tc>
        <w:tc>
          <w:tcPr>
            <w:tcW w:w="684" w:type="dxa"/>
            <w:shd w:val="clear" w:color="auto" w:fill="auto"/>
            <w:noWrap/>
            <w:vAlign w:val="bottom"/>
          </w:tcPr>
          <w:p w14:paraId="2FB82251" w14:textId="531550BE"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97,67</w:t>
            </w:r>
          </w:p>
        </w:tc>
      </w:tr>
      <w:tr w:rsidR="00D6694E" w:rsidRPr="0003068A" w14:paraId="51B5646B" w14:textId="77777777" w:rsidTr="006D7F99">
        <w:trPr>
          <w:trHeight w:val="20"/>
        </w:trPr>
        <w:tc>
          <w:tcPr>
            <w:tcW w:w="3991" w:type="dxa"/>
            <w:shd w:val="clear" w:color="auto" w:fill="auto"/>
            <w:noWrap/>
            <w:vAlign w:val="bottom"/>
          </w:tcPr>
          <w:p w14:paraId="6B71CAE5" w14:textId="77777777" w:rsidR="00D6694E" w:rsidRPr="0003068A" w:rsidRDefault="00D6694E" w:rsidP="00D6694E">
            <w:pPr>
              <w:spacing w:before="20" w:after="60"/>
              <w:ind w:firstLineChars="200" w:firstLine="321"/>
              <w:rPr>
                <w:rFonts w:ascii="Arial" w:hAnsi="Arial" w:cs="Arial"/>
                <w:color w:val="FF0000"/>
                <w:w w:val="85"/>
                <w:sz w:val="19"/>
                <w:szCs w:val="19"/>
              </w:rPr>
            </w:pPr>
            <w:proofErr w:type="spellStart"/>
            <w:r w:rsidRPr="0003068A">
              <w:rPr>
                <w:rFonts w:ascii="Arial" w:hAnsi="Arial" w:cs="Arial"/>
                <w:color w:val="FF0000"/>
                <w:w w:val="85"/>
                <w:sz w:val="19"/>
                <w:szCs w:val="19"/>
              </w:rPr>
              <w:t>Nữ</w:t>
            </w:r>
            <w:proofErr w:type="spellEnd"/>
            <w:r w:rsidRPr="0003068A">
              <w:rPr>
                <w:rFonts w:ascii="Arial" w:hAnsi="Arial" w:cs="Arial"/>
                <w:color w:val="FF0000"/>
                <w:w w:val="85"/>
                <w:sz w:val="19"/>
                <w:szCs w:val="19"/>
              </w:rPr>
              <w:t xml:space="preserve"> - </w:t>
            </w:r>
            <w:r w:rsidRPr="0003068A">
              <w:rPr>
                <w:rFonts w:ascii="Arial" w:hAnsi="Arial" w:cs="Arial"/>
                <w:i/>
                <w:iCs/>
                <w:color w:val="FF0000"/>
                <w:w w:val="85"/>
                <w:sz w:val="19"/>
                <w:szCs w:val="19"/>
              </w:rPr>
              <w:t>Female</w:t>
            </w:r>
          </w:p>
        </w:tc>
        <w:tc>
          <w:tcPr>
            <w:tcW w:w="683" w:type="dxa"/>
            <w:shd w:val="clear" w:color="auto" w:fill="auto"/>
            <w:noWrap/>
            <w:vAlign w:val="bottom"/>
          </w:tcPr>
          <w:p w14:paraId="0781ABC1" w14:textId="42CF6DF7"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101,16</w:t>
            </w:r>
          </w:p>
        </w:tc>
        <w:tc>
          <w:tcPr>
            <w:tcW w:w="683" w:type="dxa"/>
            <w:shd w:val="clear" w:color="auto" w:fill="auto"/>
            <w:noWrap/>
            <w:vAlign w:val="bottom"/>
          </w:tcPr>
          <w:p w14:paraId="14A6C8A2" w14:textId="503AFB80"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98,84</w:t>
            </w:r>
          </w:p>
        </w:tc>
        <w:tc>
          <w:tcPr>
            <w:tcW w:w="684" w:type="dxa"/>
            <w:shd w:val="clear" w:color="auto" w:fill="auto"/>
            <w:noWrap/>
            <w:vAlign w:val="bottom"/>
          </w:tcPr>
          <w:p w14:paraId="5D6BA732" w14:textId="07ACFDB6"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96,72</w:t>
            </w:r>
          </w:p>
        </w:tc>
        <w:tc>
          <w:tcPr>
            <w:tcW w:w="683" w:type="dxa"/>
            <w:shd w:val="clear" w:color="auto" w:fill="auto"/>
            <w:noWrap/>
            <w:vAlign w:val="bottom"/>
          </w:tcPr>
          <w:p w14:paraId="05FA19C9" w14:textId="65CDE5D1"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100,25</w:t>
            </w:r>
          </w:p>
        </w:tc>
        <w:tc>
          <w:tcPr>
            <w:tcW w:w="684" w:type="dxa"/>
            <w:shd w:val="clear" w:color="auto" w:fill="auto"/>
            <w:noWrap/>
            <w:vAlign w:val="bottom"/>
          </w:tcPr>
          <w:p w14:paraId="66BBE7B8" w14:textId="578647FD"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96,81</w:t>
            </w:r>
          </w:p>
        </w:tc>
      </w:tr>
      <w:tr w:rsidR="00D6694E" w:rsidRPr="0003068A" w14:paraId="4160D518" w14:textId="77777777" w:rsidTr="006D7F99">
        <w:trPr>
          <w:trHeight w:val="20"/>
        </w:trPr>
        <w:tc>
          <w:tcPr>
            <w:tcW w:w="3991" w:type="dxa"/>
            <w:shd w:val="clear" w:color="auto" w:fill="auto"/>
            <w:noWrap/>
            <w:vAlign w:val="center"/>
          </w:tcPr>
          <w:p w14:paraId="36DA5043" w14:textId="77777777" w:rsidR="00D6694E" w:rsidRPr="0003068A" w:rsidRDefault="00D6694E" w:rsidP="00D6694E">
            <w:pPr>
              <w:spacing w:before="120" w:after="60"/>
              <w:ind w:left="170"/>
              <w:rPr>
                <w:rFonts w:ascii="Arial" w:hAnsi="Arial" w:cs="Arial"/>
                <w:b/>
                <w:bCs/>
                <w:color w:val="FF0000"/>
                <w:w w:val="85"/>
                <w:sz w:val="19"/>
                <w:szCs w:val="19"/>
              </w:rPr>
            </w:pPr>
            <w:proofErr w:type="spellStart"/>
            <w:r w:rsidRPr="0003068A">
              <w:rPr>
                <w:rFonts w:ascii="Arial" w:hAnsi="Arial" w:cs="Arial"/>
                <w:b/>
                <w:bCs/>
                <w:color w:val="FF0000"/>
                <w:w w:val="85"/>
                <w:sz w:val="19"/>
                <w:szCs w:val="19"/>
              </w:rPr>
              <w:t>Phân</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theo</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nhóm</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tuổi</w:t>
            </w:r>
            <w:proofErr w:type="spellEnd"/>
            <w:r w:rsidRPr="0003068A">
              <w:rPr>
                <w:rFonts w:ascii="Arial" w:hAnsi="Arial" w:cs="Arial"/>
                <w:b/>
                <w:bCs/>
                <w:color w:val="FF0000"/>
                <w:w w:val="85"/>
                <w:sz w:val="19"/>
                <w:szCs w:val="19"/>
              </w:rPr>
              <w:t xml:space="preserve"> </w:t>
            </w:r>
            <w:r w:rsidRPr="0003068A">
              <w:rPr>
                <w:rFonts w:ascii="Arial" w:hAnsi="Arial" w:cs="Arial"/>
                <w:b/>
                <w:bCs/>
                <w:i/>
                <w:iCs/>
                <w:color w:val="FF0000"/>
                <w:w w:val="85"/>
                <w:sz w:val="19"/>
                <w:szCs w:val="19"/>
              </w:rPr>
              <w:t xml:space="preserve">- By </w:t>
            </w:r>
            <w:r w:rsidRPr="0003068A">
              <w:rPr>
                <w:rFonts w:ascii="Arial" w:hAnsi="Arial" w:cs="Arial"/>
                <w:b/>
                <w:bCs/>
                <w:i/>
                <w:iCs/>
                <w:color w:val="FF0000"/>
                <w:w w:val="85"/>
                <w:sz w:val="19"/>
                <w:szCs w:val="19"/>
                <w:u w:color="FF0000"/>
              </w:rPr>
              <w:t>age group</w:t>
            </w:r>
          </w:p>
        </w:tc>
        <w:tc>
          <w:tcPr>
            <w:tcW w:w="683" w:type="dxa"/>
            <w:shd w:val="clear" w:color="auto" w:fill="auto"/>
            <w:vAlign w:val="bottom"/>
          </w:tcPr>
          <w:p w14:paraId="7045E9B0" w14:textId="77777777" w:rsidR="00D6694E" w:rsidRPr="00D6694E" w:rsidRDefault="00D6694E" w:rsidP="00D6694E">
            <w:pPr>
              <w:spacing w:before="40" w:after="60"/>
              <w:jc w:val="right"/>
              <w:rPr>
                <w:rFonts w:ascii="Arial" w:hAnsi="Arial" w:cs="Arial"/>
                <w:w w:val="85"/>
                <w:sz w:val="19"/>
                <w:szCs w:val="19"/>
              </w:rPr>
            </w:pPr>
          </w:p>
        </w:tc>
        <w:tc>
          <w:tcPr>
            <w:tcW w:w="683" w:type="dxa"/>
            <w:shd w:val="clear" w:color="auto" w:fill="auto"/>
            <w:vAlign w:val="bottom"/>
          </w:tcPr>
          <w:p w14:paraId="4522EC7D" w14:textId="77777777" w:rsidR="00D6694E" w:rsidRPr="00D6694E" w:rsidRDefault="00D6694E" w:rsidP="00D6694E">
            <w:pPr>
              <w:spacing w:before="40" w:after="60"/>
              <w:jc w:val="right"/>
              <w:rPr>
                <w:rFonts w:ascii="Arial" w:hAnsi="Arial" w:cs="Arial"/>
                <w:w w:val="85"/>
                <w:sz w:val="19"/>
                <w:szCs w:val="19"/>
              </w:rPr>
            </w:pPr>
          </w:p>
        </w:tc>
        <w:tc>
          <w:tcPr>
            <w:tcW w:w="684" w:type="dxa"/>
            <w:shd w:val="clear" w:color="auto" w:fill="auto"/>
            <w:vAlign w:val="bottom"/>
          </w:tcPr>
          <w:p w14:paraId="67D75272" w14:textId="77777777" w:rsidR="00D6694E" w:rsidRPr="00D6694E" w:rsidRDefault="00D6694E" w:rsidP="00D6694E">
            <w:pPr>
              <w:spacing w:before="40" w:after="60"/>
              <w:jc w:val="right"/>
              <w:rPr>
                <w:rFonts w:ascii="Arial" w:hAnsi="Arial" w:cs="Arial"/>
                <w:w w:val="85"/>
                <w:sz w:val="19"/>
                <w:szCs w:val="19"/>
              </w:rPr>
            </w:pPr>
          </w:p>
        </w:tc>
        <w:tc>
          <w:tcPr>
            <w:tcW w:w="683" w:type="dxa"/>
            <w:shd w:val="clear" w:color="auto" w:fill="auto"/>
            <w:vAlign w:val="bottom"/>
          </w:tcPr>
          <w:p w14:paraId="4A82D3DA" w14:textId="77777777" w:rsidR="00D6694E" w:rsidRPr="00D6694E" w:rsidRDefault="00D6694E" w:rsidP="00D6694E">
            <w:pPr>
              <w:spacing w:before="40" w:after="60"/>
              <w:jc w:val="right"/>
              <w:rPr>
                <w:rFonts w:ascii="Arial" w:hAnsi="Arial" w:cs="Arial"/>
                <w:w w:val="85"/>
                <w:sz w:val="19"/>
                <w:szCs w:val="19"/>
              </w:rPr>
            </w:pPr>
          </w:p>
        </w:tc>
        <w:tc>
          <w:tcPr>
            <w:tcW w:w="684" w:type="dxa"/>
            <w:shd w:val="clear" w:color="auto" w:fill="auto"/>
            <w:noWrap/>
            <w:vAlign w:val="bottom"/>
          </w:tcPr>
          <w:p w14:paraId="18063661" w14:textId="77777777" w:rsidR="00D6694E" w:rsidRPr="00D6694E" w:rsidRDefault="00D6694E" w:rsidP="00D6694E">
            <w:pPr>
              <w:spacing w:before="40" w:after="60"/>
              <w:jc w:val="right"/>
              <w:rPr>
                <w:rFonts w:ascii="Arial" w:hAnsi="Arial" w:cs="Arial"/>
                <w:w w:val="85"/>
                <w:sz w:val="19"/>
                <w:szCs w:val="19"/>
              </w:rPr>
            </w:pPr>
          </w:p>
        </w:tc>
      </w:tr>
      <w:tr w:rsidR="00D6694E" w:rsidRPr="0003068A" w14:paraId="4748EE56" w14:textId="77777777" w:rsidTr="006D7F99">
        <w:trPr>
          <w:trHeight w:val="20"/>
        </w:trPr>
        <w:tc>
          <w:tcPr>
            <w:tcW w:w="3991" w:type="dxa"/>
            <w:shd w:val="clear" w:color="auto" w:fill="auto"/>
            <w:noWrap/>
            <w:vAlign w:val="center"/>
          </w:tcPr>
          <w:p w14:paraId="3ADBD9DA" w14:textId="77777777" w:rsidR="00D6694E" w:rsidRPr="0003068A" w:rsidRDefault="00D6694E" w:rsidP="00D6694E">
            <w:pPr>
              <w:spacing w:before="20" w:after="60"/>
              <w:ind w:left="284"/>
              <w:rPr>
                <w:rFonts w:ascii="Arial" w:hAnsi="Arial" w:cs="Arial"/>
                <w:color w:val="FF0000"/>
                <w:w w:val="85"/>
                <w:sz w:val="19"/>
                <w:szCs w:val="19"/>
              </w:rPr>
            </w:pPr>
            <w:proofErr w:type="spellStart"/>
            <w:r w:rsidRPr="0003068A">
              <w:rPr>
                <w:rFonts w:ascii="Arial" w:hAnsi="Arial" w:cs="Arial"/>
                <w:color w:val="FF0000"/>
                <w:w w:val="85"/>
                <w:sz w:val="19"/>
                <w:szCs w:val="19"/>
              </w:rPr>
              <w:t>Nhà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trẻ</w:t>
            </w:r>
            <w:proofErr w:type="spellEnd"/>
            <w:r w:rsidRPr="0003068A">
              <w:rPr>
                <w:rFonts w:ascii="Arial" w:hAnsi="Arial" w:cs="Arial"/>
                <w:color w:val="FF0000"/>
                <w:w w:val="85"/>
                <w:sz w:val="19"/>
                <w:szCs w:val="19"/>
              </w:rPr>
              <w:t xml:space="preserve"> (3 </w:t>
            </w:r>
            <w:proofErr w:type="spellStart"/>
            <w:r w:rsidRPr="0003068A">
              <w:rPr>
                <w:rFonts w:ascii="Arial" w:hAnsi="Arial" w:cs="Arial"/>
                <w:color w:val="FF0000"/>
                <w:w w:val="85"/>
                <w:sz w:val="19"/>
                <w:szCs w:val="19"/>
              </w:rPr>
              <w:t>tháng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đến</w:t>
            </w:r>
            <w:proofErr w:type="spellEnd"/>
            <w:r w:rsidRPr="0003068A">
              <w:rPr>
                <w:rFonts w:ascii="Arial" w:hAnsi="Arial" w:cs="Arial"/>
                <w:color w:val="FF0000"/>
                <w:w w:val="85"/>
                <w:sz w:val="19"/>
                <w:szCs w:val="19"/>
              </w:rPr>
              <w:t xml:space="preserve"> 3 </w:t>
            </w:r>
            <w:proofErr w:type="spellStart"/>
            <w:r w:rsidRPr="0003068A">
              <w:rPr>
                <w:rFonts w:ascii="Arial" w:hAnsi="Arial" w:cs="Arial"/>
                <w:color w:val="FF0000"/>
                <w:w w:val="85"/>
                <w:sz w:val="19"/>
                <w:szCs w:val="19"/>
              </w:rPr>
              <w:t>tuổi</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 xml:space="preserve">Nursery (From 3 </w:t>
            </w:r>
            <w:r w:rsidRPr="0003068A">
              <w:rPr>
                <w:rFonts w:ascii="Arial" w:hAnsi="Arial" w:cs="Arial"/>
                <w:i/>
                <w:color w:val="FF0000"/>
                <w:w w:val="85"/>
                <w:sz w:val="19"/>
                <w:szCs w:val="19"/>
                <w:u w:color="FF0000"/>
              </w:rPr>
              <w:t>months to</w:t>
            </w:r>
            <w:r w:rsidRPr="0003068A">
              <w:rPr>
                <w:rFonts w:ascii="Arial" w:hAnsi="Arial" w:cs="Arial"/>
                <w:i/>
                <w:color w:val="FF0000"/>
                <w:w w:val="85"/>
                <w:sz w:val="19"/>
                <w:szCs w:val="19"/>
              </w:rPr>
              <w:t xml:space="preserve"> 3 </w:t>
            </w:r>
            <w:r w:rsidRPr="0003068A">
              <w:rPr>
                <w:rFonts w:ascii="Arial" w:hAnsi="Arial" w:cs="Arial"/>
                <w:i/>
                <w:color w:val="FF0000"/>
                <w:w w:val="85"/>
                <w:sz w:val="19"/>
                <w:szCs w:val="19"/>
                <w:u w:color="FF0000"/>
              </w:rPr>
              <w:t xml:space="preserve">years </w:t>
            </w:r>
            <w:proofErr w:type="spellStart"/>
            <w:r w:rsidRPr="0003068A">
              <w:rPr>
                <w:rFonts w:ascii="Arial" w:hAnsi="Arial" w:cs="Arial"/>
                <w:i/>
                <w:color w:val="FF0000"/>
                <w:w w:val="85"/>
                <w:sz w:val="19"/>
                <w:szCs w:val="19"/>
                <w:u w:color="FF0000"/>
              </w:rPr>
              <w:t>olds</w:t>
            </w:r>
            <w:proofErr w:type="spellEnd"/>
            <w:r w:rsidRPr="0003068A">
              <w:rPr>
                <w:rFonts w:ascii="Arial" w:hAnsi="Arial" w:cs="Arial"/>
                <w:i/>
                <w:color w:val="FF0000"/>
                <w:w w:val="85"/>
                <w:sz w:val="19"/>
                <w:szCs w:val="19"/>
              </w:rPr>
              <w:t>)</w:t>
            </w:r>
          </w:p>
        </w:tc>
        <w:tc>
          <w:tcPr>
            <w:tcW w:w="683" w:type="dxa"/>
            <w:shd w:val="clear" w:color="auto" w:fill="auto"/>
            <w:vAlign w:val="bottom"/>
          </w:tcPr>
          <w:p w14:paraId="1F415BC3" w14:textId="5BC0D243"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102,33</w:t>
            </w:r>
          </w:p>
        </w:tc>
        <w:tc>
          <w:tcPr>
            <w:tcW w:w="683" w:type="dxa"/>
            <w:shd w:val="clear" w:color="auto" w:fill="auto"/>
            <w:vAlign w:val="bottom"/>
          </w:tcPr>
          <w:p w14:paraId="2969F9F8" w14:textId="6E23CFEE"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91,69</w:t>
            </w:r>
          </w:p>
        </w:tc>
        <w:tc>
          <w:tcPr>
            <w:tcW w:w="684" w:type="dxa"/>
            <w:shd w:val="clear" w:color="auto" w:fill="auto"/>
            <w:vAlign w:val="bottom"/>
          </w:tcPr>
          <w:p w14:paraId="61A7666C" w14:textId="0C4BFF30"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104,24</w:t>
            </w:r>
          </w:p>
        </w:tc>
        <w:tc>
          <w:tcPr>
            <w:tcW w:w="683" w:type="dxa"/>
            <w:shd w:val="clear" w:color="auto" w:fill="auto"/>
            <w:vAlign w:val="bottom"/>
          </w:tcPr>
          <w:p w14:paraId="6E113A70" w14:textId="670246C4"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107,13</w:t>
            </w:r>
          </w:p>
        </w:tc>
        <w:tc>
          <w:tcPr>
            <w:tcW w:w="684" w:type="dxa"/>
            <w:shd w:val="clear" w:color="auto" w:fill="auto"/>
            <w:noWrap/>
            <w:vAlign w:val="bottom"/>
          </w:tcPr>
          <w:p w14:paraId="25FBC889" w14:textId="0B14EBD6"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101,99</w:t>
            </w:r>
          </w:p>
        </w:tc>
      </w:tr>
      <w:tr w:rsidR="00D6694E" w:rsidRPr="0003068A" w14:paraId="4C9B3B31" w14:textId="77777777" w:rsidTr="006D7F99">
        <w:trPr>
          <w:trHeight w:val="20"/>
        </w:trPr>
        <w:tc>
          <w:tcPr>
            <w:tcW w:w="3991" w:type="dxa"/>
            <w:shd w:val="clear" w:color="auto" w:fill="auto"/>
            <w:noWrap/>
            <w:vAlign w:val="center"/>
          </w:tcPr>
          <w:p w14:paraId="53EC266B" w14:textId="77777777" w:rsidR="00D6694E" w:rsidRPr="0003068A" w:rsidRDefault="00D6694E" w:rsidP="00D6694E">
            <w:pPr>
              <w:spacing w:before="20" w:after="60"/>
              <w:ind w:left="284"/>
              <w:rPr>
                <w:rFonts w:ascii="Arial" w:hAnsi="Arial" w:cs="Arial"/>
                <w:color w:val="FF0000"/>
                <w:w w:val="85"/>
                <w:sz w:val="19"/>
                <w:szCs w:val="19"/>
              </w:rPr>
            </w:pPr>
            <w:proofErr w:type="spellStart"/>
            <w:r w:rsidRPr="0003068A">
              <w:rPr>
                <w:rFonts w:ascii="Arial" w:hAnsi="Arial" w:cs="Arial"/>
                <w:color w:val="FF0000"/>
                <w:w w:val="85"/>
                <w:sz w:val="19"/>
                <w:szCs w:val="19"/>
              </w:rPr>
              <w:t>Mẫu</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giáo</w:t>
            </w:r>
            <w:proofErr w:type="spellEnd"/>
            <w:r w:rsidRPr="0003068A">
              <w:rPr>
                <w:rFonts w:ascii="Arial" w:hAnsi="Arial" w:cs="Arial"/>
                <w:color w:val="FF0000"/>
                <w:w w:val="85"/>
                <w:sz w:val="19"/>
                <w:szCs w:val="19"/>
              </w:rPr>
              <w:t xml:space="preserve"> (3 </w:t>
            </w:r>
            <w:proofErr w:type="spellStart"/>
            <w:r w:rsidRPr="0003068A">
              <w:rPr>
                <w:rFonts w:ascii="Arial" w:hAnsi="Arial" w:cs="Arial"/>
                <w:color w:val="FF0000"/>
                <w:w w:val="85"/>
                <w:sz w:val="19"/>
                <w:szCs w:val="19"/>
              </w:rPr>
              <w:t>tuổi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đến</w:t>
            </w:r>
            <w:proofErr w:type="spellEnd"/>
            <w:r w:rsidRPr="0003068A">
              <w:rPr>
                <w:rFonts w:ascii="Arial" w:hAnsi="Arial" w:cs="Arial"/>
                <w:color w:val="FF0000"/>
                <w:w w:val="85"/>
                <w:sz w:val="19"/>
                <w:szCs w:val="19"/>
              </w:rPr>
              <w:t xml:space="preserve"> 5 </w:t>
            </w:r>
            <w:proofErr w:type="spellStart"/>
            <w:r w:rsidRPr="0003068A">
              <w:rPr>
                <w:rFonts w:ascii="Arial" w:hAnsi="Arial" w:cs="Arial"/>
                <w:color w:val="FF0000"/>
                <w:w w:val="85"/>
                <w:sz w:val="19"/>
                <w:szCs w:val="19"/>
              </w:rPr>
              <w:t>tuổi</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 xml:space="preserve">Kindergarten (From 3 - 5 years </w:t>
            </w:r>
            <w:proofErr w:type="spellStart"/>
            <w:r w:rsidRPr="0003068A">
              <w:rPr>
                <w:rFonts w:ascii="Arial" w:hAnsi="Arial" w:cs="Arial"/>
                <w:i/>
                <w:color w:val="FF0000"/>
                <w:w w:val="85"/>
                <w:sz w:val="19"/>
                <w:szCs w:val="19"/>
              </w:rPr>
              <w:t>olds</w:t>
            </w:r>
            <w:proofErr w:type="spellEnd"/>
            <w:r w:rsidRPr="0003068A">
              <w:rPr>
                <w:rFonts w:ascii="Arial" w:hAnsi="Arial" w:cs="Arial"/>
                <w:i/>
                <w:color w:val="FF0000"/>
                <w:w w:val="85"/>
                <w:sz w:val="19"/>
                <w:szCs w:val="19"/>
              </w:rPr>
              <w:t>)</w:t>
            </w:r>
          </w:p>
        </w:tc>
        <w:tc>
          <w:tcPr>
            <w:tcW w:w="683" w:type="dxa"/>
            <w:shd w:val="clear" w:color="auto" w:fill="auto"/>
            <w:vAlign w:val="bottom"/>
          </w:tcPr>
          <w:p w14:paraId="258AB429" w14:textId="1C0BECCA"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97,52</w:t>
            </w:r>
          </w:p>
        </w:tc>
        <w:tc>
          <w:tcPr>
            <w:tcW w:w="683" w:type="dxa"/>
            <w:shd w:val="clear" w:color="auto" w:fill="auto"/>
            <w:vAlign w:val="bottom"/>
          </w:tcPr>
          <w:p w14:paraId="552E41D7" w14:textId="45487E85"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99,11</w:t>
            </w:r>
          </w:p>
        </w:tc>
        <w:tc>
          <w:tcPr>
            <w:tcW w:w="684" w:type="dxa"/>
            <w:shd w:val="clear" w:color="auto" w:fill="auto"/>
            <w:vAlign w:val="bottom"/>
          </w:tcPr>
          <w:p w14:paraId="6AA0B0BE" w14:textId="3FF5ADB4"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96,38</w:t>
            </w:r>
          </w:p>
        </w:tc>
        <w:tc>
          <w:tcPr>
            <w:tcW w:w="683" w:type="dxa"/>
            <w:shd w:val="clear" w:color="auto" w:fill="auto"/>
            <w:vAlign w:val="bottom"/>
          </w:tcPr>
          <w:p w14:paraId="31A9487C" w14:textId="0EBF16A0"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98,31</w:t>
            </w:r>
          </w:p>
        </w:tc>
        <w:tc>
          <w:tcPr>
            <w:tcW w:w="684" w:type="dxa"/>
            <w:shd w:val="clear" w:color="auto" w:fill="auto"/>
            <w:noWrap/>
            <w:vAlign w:val="bottom"/>
          </w:tcPr>
          <w:p w14:paraId="464E8042" w14:textId="7A2BC776" w:rsidR="00D6694E" w:rsidRPr="00D6694E" w:rsidRDefault="00D6694E" w:rsidP="00D6694E">
            <w:pPr>
              <w:spacing w:before="40" w:after="60"/>
              <w:jc w:val="right"/>
              <w:rPr>
                <w:rFonts w:ascii="Arial" w:hAnsi="Arial" w:cs="Arial"/>
                <w:w w:val="85"/>
                <w:sz w:val="19"/>
                <w:szCs w:val="19"/>
              </w:rPr>
            </w:pPr>
            <w:r w:rsidRPr="00D6694E">
              <w:rPr>
                <w:rFonts w:ascii="Arial" w:hAnsi="Arial" w:cs="Arial"/>
                <w:w w:val="85"/>
                <w:sz w:val="19"/>
                <w:szCs w:val="19"/>
              </w:rPr>
              <w:t>96,17</w:t>
            </w:r>
          </w:p>
        </w:tc>
      </w:tr>
      <w:tr w:rsidR="00D6694E" w:rsidRPr="0003068A" w14:paraId="365FA8DA" w14:textId="77777777" w:rsidTr="006D7F99">
        <w:trPr>
          <w:trHeight w:val="20"/>
        </w:trPr>
        <w:tc>
          <w:tcPr>
            <w:tcW w:w="3991" w:type="dxa"/>
            <w:shd w:val="clear" w:color="auto" w:fill="auto"/>
            <w:noWrap/>
            <w:vAlign w:val="center"/>
          </w:tcPr>
          <w:p w14:paraId="7A3AB11F" w14:textId="77777777" w:rsidR="00D6694E" w:rsidRPr="0003068A" w:rsidRDefault="00D6694E" w:rsidP="00D6694E">
            <w:pPr>
              <w:spacing w:before="120" w:after="60"/>
              <w:rPr>
                <w:rFonts w:ascii="Arial" w:hAnsi="Arial" w:cs="Arial"/>
                <w:b/>
                <w:bCs/>
                <w:color w:val="FF0000"/>
                <w:w w:val="85"/>
                <w:sz w:val="19"/>
                <w:szCs w:val="19"/>
              </w:rPr>
            </w:pPr>
            <w:proofErr w:type="spellStart"/>
            <w:r w:rsidRPr="0003068A">
              <w:rPr>
                <w:rFonts w:ascii="Arial" w:hAnsi="Arial" w:cs="Arial"/>
                <w:b/>
                <w:bCs/>
                <w:color w:val="FF0000"/>
                <w:w w:val="85"/>
                <w:sz w:val="19"/>
                <w:szCs w:val="19"/>
              </w:rPr>
              <w:t>Số</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học</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sinh</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bình</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quân</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một</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lớp</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học</w:t>
            </w:r>
            <w:proofErr w:type="spellEnd"/>
            <w:r w:rsidRPr="0003068A">
              <w:rPr>
                <w:rFonts w:ascii="Arial" w:hAnsi="Arial" w:cs="Arial"/>
                <w:b/>
                <w:bCs/>
                <w:color w:val="FF0000"/>
                <w:w w:val="85"/>
                <w:sz w:val="19"/>
                <w:szCs w:val="19"/>
              </w:rPr>
              <w:t xml:space="preserve"> </w:t>
            </w:r>
            <w:r w:rsidRPr="0003068A">
              <w:rPr>
                <w:rFonts w:ascii="Arial" w:hAnsi="Arial" w:cs="Arial"/>
                <w:b/>
                <w:bCs/>
                <w:color w:val="FF0000"/>
                <w:w w:val="85"/>
                <w:sz w:val="19"/>
                <w:szCs w:val="19"/>
              </w:rPr>
              <w:br/>
            </w:r>
            <w:r w:rsidRPr="0003068A">
              <w:rPr>
                <w:rFonts w:ascii="Arial" w:hAnsi="Arial" w:cs="Arial"/>
                <w:b/>
                <w:bCs/>
                <w:i/>
                <w:color w:val="FF0000"/>
                <w:w w:val="85"/>
                <w:sz w:val="19"/>
                <w:szCs w:val="19"/>
              </w:rPr>
              <w:t xml:space="preserve">Average </w:t>
            </w:r>
            <w:r w:rsidRPr="0003068A">
              <w:rPr>
                <w:rFonts w:ascii="Arial" w:hAnsi="Arial" w:cs="Arial"/>
                <w:b/>
                <w:bCs/>
                <w:i/>
                <w:color w:val="FF0000"/>
                <w:w w:val="85"/>
                <w:sz w:val="19"/>
                <w:szCs w:val="19"/>
                <w:u w:color="FF0000"/>
              </w:rPr>
              <w:t>number of pupils per class</w:t>
            </w:r>
            <w:r w:rsidRPr="0003068A">
              <w:rPr>
                <w:rFonts w:ascii="Arial" w:hAnsi="Arial" w:cs="Arial"/>
                <w:b/>
                <w:bCs/>
                <w:i/>
                <w:color w:val="FF0000"/>
                <w:w w:val="85"/>
                <w:sz w:val="19"/>
                <w:szCs w:val="19"/>
              </w:rPr>
              <w:t xml:space="preserve"> </w:t>
            </w:r>
          </w:p>
        </w:tc>
        <w:tc>
          <w:tcPr>
            <w:tcW w:w="683" w:type="dxa"/>
            <w:shd w:val="clear" w:color="auto" w:fill="auto"/>
            <w:vAlign w:val="bottom"/>
          </w:tcPr>
          <w:p w14:paraId="38A9E8CD" w14:textId="36BF0139" w:rsidR="00D6694E" w:rsidRPr="00D6694E" w:rsidRDefault="00D6694E" w:rsidP="00D6694E">
            <w:pPr>
              <w:spacing w:before="40" w:after="60"/>
              <w:jc w:val="right"/>
              <w:rPr>
                <w:rFonts w:ascii="Arial" w:hAnsi="Arial" w:cs="Arial"/>
                <w:b/>
                <w:w w:val="85"/>
                <w:sz w:val="19"/>
                <w:szCs w:val="19"/>
              </w:rPr>
            </w:pPr>
            <w:r w:rsidRPr="00D6694E">
              <w:rPr>
                <w:rFonts w:ascii="Arial" w:hAnsi="Arial" w:cs="Arial"/>
                <w:b/>
                <w:w w:val="85"/>
                <w:sz w:val="19"/>
                <w:szCs w:val="19"/>
              </w:rPr>
              <w:t>99,06</w:t>
            </w:r>
          </w:p>
        </w:tc>
        <w:tc>
          <w:tcPr>
            <w:tcW w:w="683" w:type="dxa"/>
            <w:shd w:val="clear" w:color="auto" w:fill="auto"/>
            <w:vAlign w:val="bottom"/>
          </w:tcPr>
          <w:p w14:paraId="6954C1BC" w14:textId="5C827465" w:rsidR="00D6694E" w:rsidRPr="00D6694E" w:rsidRDefault="00D6694E" w:rsidP="00D6694E">
            <w:pPr>
              <w:spacing w:before="40" w:after="60"/>
              <w:jc w:val="right"/>
              <w:rPr>
                <w:rFonts w:ascii="Arial" w:hAnsi="Arial" w:cs="Arial"/>
                <w:b/>
                <w:w w:val="85"/>
                <w:sz w:val="19"/>
                <w:szCs w:val="19"/>
              </w:rPr>
            </w:pPr>
            <w:r w:rsidRPr="00D6694E">
              <w:rPr>
                <w:rFonts w:ascii="Arial" w:hAnsi="Arial" w:cs="Arial"/>
                <w:b/>
                <w:w w:val="85"/>
                <w:sz w:val="19"/>
                <w:szCs w:val="19"/>
              </w:rPr>
              <w:t>105,51</w:t>
            </w:r>
          </w:p>
        </w:tc>
        <w:tc>
          <w:tcPr>
            <w:tcW w:w="684" w:type="dxa"/>
            <w:shd w:val="clear" w:color="auto" w:fill="auto"/>
            <w:vAlign w:val="bottom"/>
          </w:tcPr>
          <w:p w14:paraId="73992B27" w14:textId="19D6124E" w:rsidR="00D6694E" w:rsidRPr="00D6694E" w:rsidRDefault="00D6694E" w:rsidP="00D6694E">
            <w:pPr>
              <w:spacing w:before="40" w:after="60"/>
              <w:jc w:val="right"/>
              <w:rPr>
                <w:rFonts w:ascii="Arial" w:hAnsi="Arial" w:cs="Arial"/>
                <w:b/>
                <w:w w:val="85"/>
                <w:sz w:val="19"/>
                <w:szCs w:val="19"/>
              </w:rPr>
            </w:pPr>
            <w:r w:rsidRPr="00D6694E">
              <w:rPr>
                <w:rFonts w:ascii="Arial" w:hAnsi="Arial" w:cs="Arial"/>
                <w:b/>
                <w:w w:val="85"/>
                <w:sz w:val="19"/>
                <w:szCs w:val="19"/>
              </w:rPr>
              <w:t>93,98</w:t>
            </w:r>
          </w:p>
        </w:tc>
        <w:tc>
          <w:tcPr>
            <w:tcW w:w="683" w:type="dxa"/>
            <w:shd w:val="clear" w:color="auto" w:fill="auto"/>
            <w:vAlign w:val="bottom"/>
          </w:tcPr>
          <w:p w14:paraId="5619598C" w14:textId="5611FF79" w:rsidR="00D6694E" w:rsidRPr="00D6694E" w:rsidRDefault="00D6694E" w:rsidP="00D6694E">
            <w:pPr>
              <w:spacing w:before="40" w:after="60"/>
              <w:jc w:val="right"/>
              <w:rPr>
                <w:rFonts w:ascii="Arial" w:hAnsi="Arial" w:cs="Arial"/>
                <w:b/>
                <w:w w:val="85"/>
                <w:sz w:val="19"/>
                <w:szCs w:val="19"/>
              </w:rPr>
            </w:pPr>
            <w:r w:rsidRPr="00D6694E">
              <w:rPr>
                <w:rFonts w:ascii="Arial" w:hAnsi="Arial" w:cs="Arial"/>
                <w:b/>
                <w:w w:val="85"/>
                <w:sz w:val="19"/>
                <w:szCs w:val="19"/>
              </w:rPr>
              <w:t>100,82</w:t>
            </w:r>
          </w:p>
        </w:tc>
        <w:tc>
          <w:tcPr>
            <w:tcW w:w="684" w:type="dxa"/>
            <w:shd w:val="clear" w:color="auto" w:fill="auto"/>
            <w:noWrap/>
            <w:vAlign w:val="bottom"/>
          </w:tcPr>
          <w:p w14:paraId="258D3CBB" w14:textId="2D8B845A" w:rsidR="00D6694E" w:rsidRPr="00D6694E" w:rsidRDefault="00D6694E" w:rsidP="00D6694E">
            <w:pPr>
              <w:spacing w:before="40" w:after="60"/>
              <w:jc w:val="right"/>
              <w:rPr>
                <w:rFonts w:ascii="Arial" w:hAnsi="Arial" w:cs="Arial"/>
                <w:b/>
                <w:w w:val="85"/>
                <w:sz w:val="19"/>
                <w:szCs w:val="19"/>
              </w:rPr>
            </w:pPr>
            <w:r w:rsidRPr="00D6694E">
              <w:rPr>
                <w:rFonts w:ascii="Arial" w:hAnsi="Arial" w:cs="Arial"/>
                <w:b/>
                <w:w w:val="85"/>
                <w:sz w:val="19"/>
                <w:szCs w:val="19"/>
              </w:rPr>
              <w:t>99,11</w:t>
            </w:r>
          </w:p>
        </w:tc>
      </w:tr>
      <w:tr w:rsidR="00D6694E" w:rsidRPr="0003068A" w14:paraId="7F6AE697" w14:textId="77777777" w:rsidTr="006D7F99">
        <w:trPr>
          <w:trHeight w:val="20"/>
        </w:trPr>
        <w:tc>
          <w:tcPr>
            <w:tcW w:w="3991" w:type="dxa"/>
            <w:tcBorders>
              <w:bottom w:val="single" w:sz="6" w:space="0" w:color="auto"/>
            </w:tcBorders>
            <w:shd w:val="clear" w:color="auto" w:fill="auto"/>
            <w:noWrap/>
          </w:tcPr>
          <w:p w14:paraId="0EDD81A6" w14:textId="77777777" w:rsidR="00D6694E" w:rsidRPr="0003068A" w:rsidRDefault="00D6694E" w:rsidP="00D6694E">
            <w:pPr>
              <w:spacing w:before="120" w:after="80"/>
              <w:rPr>
                <w:rFonts w:ascii="Arial" w:hAnsi="Arial" w:cs="Arial"/>
                <w:b/>
                <w:bCs/>
                <w:color w:val="FF0000"/>
                <w:w w:val="85"/>
                <w:sz w:val="19"/>
                <w:szCs w:val="19"/>
              </w:rPr>
            </w:pPr>
            <w:proofErr w:type="spellStart"/>
            <w:r w:rsidRPr="0003068A">
              <w:rPr>
                <w:rFonts w:ascii="Arial" w:hAnsi="Arial" w:cs="Arial"/>
                <w:b/>
                <w:bCs/>
                <w:color w:val="FF0000"/>
                <w:w w:val="85"/>
                <w:sz w:val="19"/>
                <w:szCs w:val="19"/>
              </w:rPr>
              <w:t>Số</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học</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sinh</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bình</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quân</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một</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giáo</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viên</w:t>
            </w:r>
            <w:proofErr w:type="spellEnd"/>
            <w:r w:rsidRPr="0003068A">
              <w:rPr>
                <w:rFonts w:ascii="Arial" w:hAnsi="Arial" w:cs="Arial"/>
                <w:b/>
                <w:bCs/>
                <w:color w:val="FF0000"/>
                <w:w w:val="85"/>
                <w:sz w:val="19"/>
                <w:szCs w:val="19"/>
              </w:rPr>
              <w:t xml:space="preserve"> </w:t>
            </w:r>
            <w:r w:rsidRPr="0003068A">
              <w:rPr>
                <w:rFonts w:ascii="Arial" w:hAnsi="Arial" w:cs="Arial"/>
                <w:b/>
                <w:bCs/>
                <w:color w:val="FF0000"/>
                <w:w w:val="85"/>
                <w:sz w:val="19"/>
                <w:szCs w:val="19"/>
              </w:rPr>
              <w:br/>
            </w:r>
            <w:r w:rsidRPr="0003068A">
              <w:rPr>
                <w:rFonts w:ascii="Arial" w:hAnsi="Arial" w:cs="Arial"/>
                <w:b/>
                <w:bCs/>
                <w:i/>
                <w:color w:val="FF0000"/>
                <w:w w:val="85"/>
                <w:sz w:val="19"/>
                <w:szCs w:val="19"/>
              </w:rPr>
              <w:t xml:space="preserve">Average </w:t>
            </w:r>
            <w:r w:rsidRPr="0003068A">
              <w:rPr>
                <w:rFonts w:ascii="Arial" w:hAnsi="Arial" w:cs="Arial"/>
                <w:b/>
                <w:bCs/>
                <w:i/>
                <w:color w:val="FF0000"/>
                <w:w w:val="85"/>
                <w:sz w:val="19"/>
                <w:szCs w:val="19"/>
                <w:u w:color="FF0000"/>
              </w:rPr>
              <w:t>number of pupils per teacher</w:t>
            </w:r>
            <w:r w:rsidRPr="0003068A">
              <w:rPr>
                <w:rFonts w:ascii="Arial" w:hAnsi="Arial" w:cs="Arial"/>
                <w:b/>
                <w:bCs/>
                <w:i/>
                <w:color w:val="FF0000"/>
                <w:w w:val="85"/>
                <w:sz w:val="19"/>
                <w:szCs w:val="19"/>
              </w:rPr>
              <w:t xml:space="preserve"> </w:t>
            </w:r>
          </w:p>
        </w:tc>
        <w:tc>
          <w:tcPr>
            <w:tcW w:w="683" w:type="dxa"/>
            <w:tcBorders>
              <w:bottom w:val="single" w:sz="6" w:space="0" w:color="auto"/>
            </w:tcBorders>
            <w:shd w:val="clear" w:color="auto" w:fill="auto"/>
            <w:vAlign w:val="bottom"/>
          </w:tcPr>
          <w:p w14:paraId="62C37799" w14:textId="1872DE1A" w:rsidR="00D6694E" w:rsidRPr="00D6694E" w:rsidRDefault="00D6694E" w:rsidP="00D6694E">
            <w:pPr>
              <w:spacing w:before="40" w:after="80"/>
              <w:jc w:val="right"/>
              <w:rPr>
                <w:rFonts w:ascii="Arial" w:hAnsi="Arial" w:cs="Arial"/>
                <w:b/>
                <w:w w:val="85"/>
                <w:sz w:val="19"/>
                <w:szCs w:val="19"/>
              </w:rPr>
            </w:pPr>
            <w:r w:rsidRPr="00D6694E">
              <w:rPr>
                <w:rFonts w:ascii="Arial" w:hAnsi="Arial" w:cs="Arial"/>
                <w:b/>
                <w:w w:val="85"/>
                <w:sz w:val="19"/>
                <w:szCs w:val="19"/>
              </w:rPr>
              <w:t>92,76</w:t>
            </w:r>
          </w:p>
        </w:tc>
        <w:tc>
          <w:tcPr>
            <w:tcW w:w="683" w:type="dxa"/>
            <w:tcBorders>
              <w:bottom w:val="single" w:sz="6" w:space="0" w:color="auto"/>
            </w:tcBorders>
            <w:shd w:val="clear" w:color="auto" w:fill="auto"/>
            <w:vAlign w:val="bottom"/>
          </w:tcPr>
          <w:p w14:paraId="7FD00E8E" w14:textId="0D55C1F0" w:rsidR="00D6694E" w:rsidRPr="00D6694E" w:rsidRDefault="00D6694E" w:rsidP="00D6694E">
            <w:pPr>
              <w:spacing w:before="40" w:after="80"/>
              <w:jc w:val="right"/>
              <w:rPr>
                <w:rFonts w:ascii="Arial" w:hAnsi="Arial" w:cs="Arial"/>
                <w:b/>
                <w:w w:val="85"/>
                <w:sz w:val="19"/>
                <w:szCs w:val="19"/>
              </w:rPr>
            </w:pPr>
            <w:r w:rsidRPr="00D6694E">
              <w:rPr>
                <w:rFonts w:ascii="Arial" w:hAnsi="Arial" w:cs="Arial"/>
                <w:b/>
                <w:w w:val="85"/>
                <w:sz w:val="19"/>
                <w:szCs w:val="19"/>
              </w:rPr>
              <w:t>98,10</w:t>
            </w:r>
          </w:p>
        </w:tc>
        <w:tc>
          <w:tcPr>
            <w:tcW w:w="684" w:type="dxa"/>
            <w:tcBorders>
              <w:bottom w:val="single" w:sz="6" w:space="0" w:color="auto"/>
            </w:tcBorders>
            <w:shd w:val="clear" w:color="auto" w:fill="auto"/>
            <w:vAlign w:val="bottom"/>
          </w:tcPr>
          <w:p w14:paraId="6BCB65F4" w14:textId="7D3A86E8" w:rsidR="00D6694E" w:rsidRPr="00D6694E" w:rsidRDefault="00D6694E" w:rsidP="00D6694E">
            <w:pPr>
              <w:spacing w:before="40" w:after="80"/>
              <w:jc w:val="right"/>
              <w:rPr>
                <w:rFonts w:ascii="Arial" w:hAnsi="Arial" w:cs="Arial"/>
                <w:b/>
                <w:w w:val="85"/>
                <w:sz w:val="19"/>
                <w:szCs w:val="19"/>
              </w:rPr>
            </w:pPr>
            <w:r w:rsidRPr="00D6694E">
              <w:rPr>
                <w:rFonts w:ascii="Arial" w:hAnsi="Arial" w:cs="Arial"/>
                <w:b/>
                <w:w w:val="85"/>
                <w:sz w:val="19"/>
                <w:szCs w:val="19"/>
              </w:rPr>
              <w:t>94,82</w:t>
            </w:r>
          </w:p>
        </w:tc>
        <w:tc>
          <w:tcPr>
            <w:tcW w:w="683" w:type="dxa"/>
            <w:tcBorders>
              <w:bottom w:val="single" w:sz="6" w:space="0" w:color="auto"/>
            </w:tcBorders>
            <w:shd w:val="clear" w:color="auto" w:fill="auto"/>
            <w:vAlign w:val="bottom"/>
          </w:tcPr>
          <w:p w14:paraId="751331F5" w14:textId="15028A55" w:rsidR="00D6694E" w:rsidRPr="00D6694E" w:rsidRDefault="00D6694E" w:rsidP="00D6694E">
            <w:pPr>
              <w:spacing w:before="40" w:after="80"/>
              <w:jc w:val="right"/>
              <w:rPr>
                <w:rFonts w:ascii="Arial" w:hAnsi="Arial" w:cs="Arial"/>
                <w:b/>
                <w:w w:val="85"/>
                <w:sz w:val="19"/>
                <w:szCs w:val="19"/>
              </w:rPr>
            </w:pPr>
            <w:r w:rsidRPr="00D6694E">
              <w:rPr>
                <w:rFonts w:ascii="Arial" w:hAnsi="Arial" w:cs="Arial"/>
                <w:b/>
                <w:w w:val="85"/>
                <w:sz w:val="19"/>
                <w:szCs w:val="19"/>
              </w:rPr>
              <w:t>100,34</w:t>
            </w:r>
          </w:p>
        </w:tc>
        <w:tc>
          <w:tcPr>
            <w:tcW w:w="684" w:type="dxa"/>
            <w:tcBorders>
              <w:bottom w:val="single" w:sz="6" w:space="0" w:color="auto"/>
            </w:tcBorders>
            <w:shd w:val="clear" w:color="auto" w:fill="auto"/>
            <w:noWrap/>
            <w:vAlign w:val="bottom"/>
          </w:tcPr>
          <w:p w14:paraId="7C7068A1" w14:textId="0DB06C0E" w:rsidR="00D6694E" w:rsidRPr="00D6694E" w:rsidRDefault="00D6694E" w:rsidP="00D6694E">
            <w:pPr>
              <w:spacing w:before="40" w:after="80"/>
              <w:jc w:val="right"/>
              <w:rPr>
                <w:rFonts w:ascii="Arial" w:hAnsi="Arial" w:cs="Arial"/>
                <w:b/>
                <w:w w:val="85"/>
                <w:sz w:val="19"/>
                <w:szCs w:val="19"/>
              </w:rPr>
            </w:pPr>
            <w:r w:rsidRPr="00D6694E">
              <w:rPr>
                <w:rFonts w:ascii="Arial" w:hAnsi="Arial" w:cs="Arial"/>
                <w:b/>
                <w:w w:val="85"/>
                <w:sz w:val="19"/>
                <w:szCs w:val="19"/>
              </w:rPr>
              <w:t>97,14</w:t>
            </w:r>
          </w:p>
        </w:tc>
      </w:tr>
    </w:tbl>
    <w:p w14:paraId="71DC4690" w14:textId="7474553E" w:rsidR="001E6EE1" w:rsidRPr="0003068A" w:rsidRDefault="008560AF" w:rsidP="00936BD3">
      <w:pPr>
        <w:keepNext/>
        <w:framePr w:dropCap="drop" w:lines="2" w:hSpace="57" w:wrap="around" w:vAnchor="text" w:hAnchor="text" w:y="1"/>
        <w:spacing w:after="240" w:line="551" w:lineRule="exact"/>
        <w:textAlignment w:val="baseline"/>
        <w:rPr>
          <w:rFonts w:ascii="Arial" w:hAnsi="Arial" w:cs="Arial"/>
          <w:color w:val="FF0000"/>
          <w:w w:val="85"/>
          <w:kern w:val="0"/>
          <w:position w:val="-6"/>
          <w:sz w:val="65"/>
          <w:szCs w:val="65"/>
        </w:rPr>
      </w:pPr>
      <w:r>
        <w:rPr>
          <w:rFonts w:ascii="Arial" w:hAnsi="Arial" w:cs="Arial"/>
          <w:b/>
          <w:color w:val="FF0000"/>
          <w:w w:val="85"/>
          <w:kern w:val="0"/>
          <w:position w:val="-6"/>
          <w:sz w:val="65"/>
          <w:szCs w:val="65"/>
        </w:rPr>
        <w:lastRenderedPageBreak/>
        <w:t>6</w:t>
      </w:r>
      <w:r w:rsidR="006464A1" w:rsidRPr="0003068A">
        <w:rPr>
          <w:rFonts w:ascii="Arial" w:hAnsi="Arial" w:cs="Arial"/>
          <w:b/>
          <w:color w:val="FF0000"/>
          <w:w w:val="85"/>
          <w:kern w:val="0"/>
          <w:position w:val="-6"/>
          <w:sz w:val="65"/>
          <w:szCs w:val="65"/>
        </w:rPr>
        <w:t>7</w:t>
      </w:r>
    </w:p>
    <w:p w14:paraId="2A8BEE23" w14:textId="77777777" w:rsidR="001E6EE1" w:rsidRPr="0003068A" w:rsidRDefault="001E6EE1" w:rsidP="00F609C4">
      <w:pPr>
        <w:pStyle w:val="ten-viet"/>
        <w:rPr>
          <w:color w:val="FF0000"/>
        </w:rPr>
      </w:pPr>
      <w:r w:rsidRPr="0003068A">
        <w:rPr>
          <w:color w:val="FF0000"/>
        </w:rPr>
        <w:t xml:space="preserve">Số </w:t>
      </w:r>
      <w:proofErr w:type="spellStart"/>
      <w:r w:rsidRPr="0003068A">
        <w:rPr>
          <w:color w:val="FF0000"/>
        </w:rPr>
        <w:t>trường</w:t>
      </w:r>
      <w:proofErr w:type="spellEnd"/>
      <w:r w:rsidRPr="0003068A">
        <w:rPr>
          <w:color w:val="FF0000"/>
        </w:rPr>
        <w:t xml:space="preserve"> </w:t>
      </w:r>
      <w:proofErr w:type="spellStart"/>
      <w:r w:rsidRPr="0003068A">
        <w:rPr>
          <w:color w:val="FF0000"/>
        </w:rPr>
        <w:t>học</w:t>
      </w:r>
      <w:proofErr w:type="spellEnd"/>
      <w:r w:rsidRPr="0003068A">
        <w:rPr>
          <w:color w:val="FF0000"/>
        </w:rPr>
        <w:t xml:space="preserve"> </w:t>
      </w:r>
      <w:proofErr w:type="spellStart"/>
      <w:r w:rsidRPr="0003068A">
        <w:rPr>
          <w:color w:val="FF0000"/>
        </w:rPr>
        <w:t>phổ</w:t>
      </w:r>
      <w:proofErr w:type="spellEnd"/>
      <w:r w:rsidRPr="0003068A">
        <w:rPr>
          <w:color w:val="FF0000"/>
        </w:rPr>
        <w:t xml:space="preserve"> </w:t>
      </w:r>
      <w:proofErr w:type="spellStart"/>
      <w:r w:rsidRPr="0003068A">
        <w:rPr>
          <w:color w:val="FF0000"/>
        </w:rPr>
        <w:t>thông</w:t>
      </w:r>
      <w:proofErr w:type="spellEnd"/>
    </w:p>
    <w:p w14:paraId="553B76E0" w14:textId="77777777" w:rsidR="001E6EE1" w:rsidRPr="0003068A" w:rsidRDefault="001E6EE1" w:rsidP="00936BD3">
      <w:pPr>
        <w:pStyle w:val="ten-anh"/>
        <w:spacing w:line="300" w:lineRule="exact"/>
        <w:rPr>
          <w:rFonts w:cs="Arial"/>
          <w:color w:val="FF0000"/>
        </w:rPr>
      </w:pPr>
      <w:r w:rsidRPr="0003068A">
        <w:rPr>
          <w:rFonts w:cs="Arial"/>
          <w:color w:val="FF0000"/>
        </w:rPr>
        <w:t>Number of schools general education</w:t>
      </w:r>
    </w:p>
    <w:tbl>
      <w:tblPr>
        <w:tblW w:w="4943" w:type="pct"/>
        <w:jc w:val="center"/>
        <w:tblLayout w:type="fixed"/>
        <w:tblCellMar>
          <w:left w:w="28" w:type="dxa"/>
          <w:right w:w="28" w:type="dxa"/>
        </w:tblCellMar>
        <w:tblLook w:val="0000" w:firstRow="0" w:lastRow="0" w:firstColumn="0" w:lastColumn="0" w:noHBand="0" w:noVBand="0"/>
      </w:tblPr>
      <w:tblGrid>
        <w:gridCol w:w="3987"/>
        <w:gridCol w:w="670"/>
        <w:gridCol w:w="671"/>
        <w:gridCol w:w="671"/>
        <w:gridCol w:w="671"/>
        <w:gridCol w:w="671"/>
      </w:tblGrid>
      <w:tr w:rsidR="0003068A" w:rsidRPr="0003068A" w14:paraId="1C8CF44D" w14:textId="77777777" w:rsidTr="002A375E">
        <w:trPr>
          <w:jc w:val="center"/>
        </w:trPr>
        <w:tc>
          <w:tcPr>
            <w:tcW w:w="3987" w:type="dxa"/>
            <w:vMerge w:val="restart"/>
            <w:tcBorders>
              <w:top w:val="single" w:sz="12" w:space="0" w:color="auto"/>
            </w:tcBorders>
            <w:shd w:val="clear" w:color="auto" w:fill="auto"/>
            <w:noWrap/>
            <w:vAlign w:val="bottom"/>
          </w:tcPr>
          <w:p w14:paraId="654C581F" w14:textId="77777777" w:rsidR="001E6EE1" w:rsidRPr="0003068A" w:rsidRDefault="001E6EE1" w:rsidP="00936BD3">
            <w:pPr>
              <w:spacing w:before="60" w:after="60" w:line="264" w:lineRule="auto"/>
              <w:rPr>
                <w:rFonts w:ascii="Arial" w:hAnsi="Arial" w:cs="Arial"/>
                <w:color w:val="FF0000"/>
                <w:w w:val="85"/>
                <w:kern w:val="0"/>
                <w:sz w:val="20"/>
                <w:szCs w:val="20"/>
              </w:rPr>
            </w:pPr>
            <w:r w:rsidRPr="0003068A">
              <w:rPr>
                <w:rFonts w:ascii="Arial" w:hAnsi="Arial" w:cs="Arial"/>
                <w:color w:val="FF0000"/>
                <w:w w:val="85"/>
                <w:kern w:val="0"/>
                <w:sz w:val="20"/>
                <w:szCs w:val="20"/>
              </w:rPr>
              <w:t> </w:t>
            </w:r>
          </w:p>
        </w:tc>
        <w:tc>
          <w:tcPr>
            <w:tcW w:w="3354" w:type="dxa"/>
            <w:gridSpan w:val="5"/>
            <w:tcBorders>
              <w:top w:val="single" w:sz="12" w:space="0" w:color="auto"/>
              <w:bottom w:val="single" w:sz="6" w:space="0" w:color="auto"/>
            </w:tcBorders>
          </w:tcPr>
          <w:p w14:paraId="3CDD9AEB" w14:textId="77777777" w:rsidR="001E6EE1" w:rsidRPr="0003068A" w:rsidRDefault="001E6EE1" w:rsidP="00936BD3">
            <w:pPr>
              <w:spacing w:before="60" w:after="60" w:line="264" w:lineRule="auto"/>
              <w:jc w:val="center"/>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Năm</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học</w:t>
            </w:r>
            <w:proofErr w:type="spellEnd"/>
            <w:r w:rsidRPr="0003068A">
              <w:rPr>
                <w:rFonts w:ascii="Arial" w:hAnsi="Arial" w:cs="Arial"/>
                <w:color w:val="FF0000"/>
                <w:w w:val="85"/>
                <w:kern w:val="0"/>
                <w:sz w:val="20"/>
                <w:szCs w:val="20"/>
              </w:rPr>
              <w:t xml:space="preserve"> - </w:t>
            </w:r>
            <w:r w:rsidRPr="0003068A">
              <w:rPr>
                <w:rFonts w:ascii="Arial" w:hAnsi="Arial" w:cs="Arial"/>
                <w:i/>
                <w:iCs/>
                <w:color w:val="FF0000"/>
                <w:w w:val="85"/>
                <w:kern w:val="0"/>
                <w:sz w:val="20"/>
                <w:szCs w:val="20"/>
              </w:rPr>
              <w:t>School year</w:t>
            </w:r>
          </w:p>
        </w:tc>
      </w:tr>
      <w:tr w:rsidR="00EB5BAD" w:rsidRPr="0003068A" w14:paraId="1D4FAF4A" w14:textId="77777777" w:rsidTr="002A375E">
        <w:trPr>
          <w:jc w:val="center"/>
        </w:trPr>
        <w:tc>
          <w:tcPr>
            <w:tcW w:w="3987" w:type="dxa"/>
            <w:vMerge/>
            <w:shd w:val="clear" w:color="auto" w:fill="auto"/>
            <w:noWrap/>
            <w:vAlign w:val="bottom"/>
          </w:tcPr>
          <w:p w14:paraId="6684FA06" w14:textId="77777777" w:rsidR="00EB5BAD" w:rsidRPr="0003068A" w:rsidRDefault="00EB5BAD" w:rsidP="00EB5BAD">
            <w:pPr>
              <w:spacing w:before="60" w:after="60" w:line="264" w:lineRule="auto"/>
              <w:jc w:val="center"/>
              <w:rPr>
                <w:rFonts w:ascii="Arial" w:hAnsi="Arial" w:cs="Arial"/>
                <w:b/>
                <w:bCs/>
                <w:color w:val="FF0000"/>
                <w:w w:val="85"/>
                <w:kern w:val="0"/>
                <w:sz w:val="20"/>
                <w:szCs w:val="20"/>
              </w:rPr>
            </w:pPr>
          </w:p>
        </w:tc>
        <w:tc>
          <w:tcPr>
            <w:tcW w:w="670" w:type="dxa"/>
            <w:tcBorders>
              <w:bottom w:val="single" w:sz="6" w:space="0" w:color="auto"/>
            </w:tcBorders>
            <w:vAlign w:val="center"/>
          </w:tcPr>
          <w:p w14:paraId="1678A008" w14:textId="605B976A" w:rsidR="00EB5BAD" w:rsidRPr="0003068A" w:rsidRDefault="00EB5BAD" w:rsidP="00EB5BAD">
            <w:pPr>
              <w:spacing w:before="60" w:after="60"/>
              <w:jc w:val="right"/>
              <w:rPr>
                <w:rFonts w:ascii="Arial" w:hAnsi="Arial" w:cs="Arial"/>
                <w:color w:val="FF0000"/>
                <w:w w:val="85"/>
                <w:sz w:val="20"/>
                <w:szCs w:val="20"/>
              </w:rPr>
            </w:pPr>
            <w:r w:rsidRPr="00EB5BAD">
              <w:rPr>
                <w:rFonts w:ascii="Arial" w:hAnsi="Arial" w:cs="Arial"/>
                <w:w w:val="85"/>
                <w:kern w:val="0"/>
                <w:sz w:val="20"/>
                <w:szCs w:val="20"/>
              </w:rPr>
              <w:t>2019-2020</w:t>
            </w:r>
          </w:p>
        </w:tc>
        <w:tc>
          <w:tcPr>
            <w:tcW w:w="671" w:type="dxa"/>
            <w:tcBorders>
              <w:bottom w:val="single" w:sz="6" w:space="0" w:color="auto"/>
            </w:tcBorders>
            <w:vAlign w:val="center"/>
          </w:tcPr>
          <w:p w14:paraId="2CA0234E" w14:textId="290A952B" w:rsidR="00EB5BAD" w:rsidRPr="0003068A" w:rsidRDefault="00EB5BAD" w:rsidP="00EB5BAD">
            <w:pPr>
              <w:spacing w:before="60" w:after="60"/>
              <w:jc w:val="right"/>
              <w:rPr>
                <w:rFonts w:ascii="Arial" w:hAnsi="Arial" w:cs="Arial"/>
                <w:color w:val="FF0000"/>
                <w:w w:val="85"/>
                <w:sz w:val="20"/>
                <w:szCs w:val="20"/>
              </w:rPr>
            </w:pPr>
            <w:r w:rsidRPr="00EB5BAD">
              <w:rPr>
                <w:rFonts w:ascii="Arial" w:hAnsi="Arial" w:cs="Arial"/>
                <w:w w:val="85"/>
                <w:kern w:val="0"/>
                <w:sz w:val="20"/>
                <w:szCs w:val="20"/>
                <w:lang w:val="en-US"/>
              </w:rPr>
              <w:t>2020-2021</w:t>
            </w:r>
          </w:p>
        </w:tc>
        <w:tc>
          <w:tcPr>
            <w:tcW w:w="671" w:type="dxa"/>
            <w:tcBorders>
              <w:bottom w:val="single" w:sz="6" w:space="0" w:color="auto"/>
            </w:tcBorders>
            <w:shd w:val="clear" w:color="auto" w:fill="auto"/>
            <w:noWrap/>
            <w:vAlign w:val="center"/>
          </w:tcPr>
          <w:p w14:paraId="16773D5B" w14:textId="7FAA3E08" w:rsidR="00EB5BAD" w:rsidRPr="0003068A" w:rsidRDefault="00EB5BAD" w:rsidP="00EB5BAD">
            <w:pPr>
              <w:spacing w:before="60" w:after="60"/>
              <w:jc w:val="right"/>
              <w:rPr>
                <w:rFonts w:ascii="Arial" w:hAnsi="Arial" w:cs="Arial"/>
                <w:color w:val="FF0000"/>
                <w:w w:val="85"/>
                <w:sz w:val="20"/>
                <w:szCs w:val="20"/>
              </w:rPr>
            </w:pPr>
            <w:r w:rsidRPr="00EB5BAD">
              <w:rPr>
                <w:rFonts w:ascii="Arial" w:hAnsi="Arial" w:cs="Arial"/>
                <w:w w:val="85"/>
                <w:kern w:val="0"/>
                <w:sz w:val="20"/>
                <w:szCs w:val="20"/>
                <w:lang w:val="en-US"/>
              </w:rPr>
              <w:t>2021-2022</w:t>
            </w:r>
          </w:p>
        </w:tc>
        <w:tc>
          <w:tcPr>
            <w:tcW w:w="671" w:type="dxa"/>
            <w:tcBorders>
              <w:bottom w:val="single" w:sz="6" w:space="0" w:color="auto"/>
            </w:tcBorders>
            <w:vAlign w:val="center"/>
          </w:tcPr>
          <w:p w14:paraId="7779939D" w14:textId="3825658A" w:rsidR="00EB5BAD" w:rsidRPr="0003068A" w:rsidRDefault="00EB5BAD" w:rsidP="00EB5BAD">
            <w:pPr>
              <w:spacing w:before="60" w:after="60"/>
              <w:jc w:val="right"/>
              <w:rPr>
                <w:rFonts w:ascii="Arial" w:hAnsi="Arial" w:cs="Arial"/>
                <w:color w:val="FF0000"/>
                <w:w w:val="85"/>
                <w:sz w:val="20"/>
                <w:szCs w:val="20"/>
              </w:rPr>
            </w:pPr>
            <w:r w:rsidRPr="00EB5BAD">
              <w:rPr>
                <w:rFonts w:ascii="Arial" w:hAnsi="Arial" w:cs="Arial"/>
                <w:w w:val="85"/>
                <w:kern w:val="0"/>
                <w:sz w:val="20"/>
                <w:szCs w:val="20"/>
                <w:lang w:val="en-US"/>
              </w:rPr>
              <w:t>2022-2023</w:t>
            </w:r>
          </w:p>
        </w:tc>
        <w:tc>
          <w:tcPr>
            <w:tcW w:w="671" w:type="dxa"/>
            <w:tcBorders>
              <w:bottom w:val="single" w:sz="6" w:space="0" w:color="auto"/>
            </w:tcBorders>
            <w:shd w:val="clear" w:color="auto" w:fill="auto"/>
            <w:noWrap/>
            <w:vAlign w:val="center"/>
          </w:tcPr>
          <w:p w14:paraId="0E20D9C9" w14:textId="7B072942" w:rsidR="00EB5BAD" w:rsidRPr="0003068A" w:rsidRDefault="00EB5BAD" w:rsidP="00EB5BAD">
            <w:pPr>
              <w:spacing w:before="60" w:after="60"/>
              <w:jc w:val="right"/>
              <w:rPr>
                <w:rFonts w:ascii="Arial" w:hAnsi="Arial" w:cs="Arial"/>
                <w:color w:val="FF0000"/>
                <w:w w:val="85"/>
                <w:sz w:val="20"/>
                <w:szCs w:val="20"/>
              </w:rPr>
            </w:pPr>
            <w:proofErr w:type="spellStart"/>
            <w:r w:rsidRPr="00EB5BAD">
              <w:rPr>
                <w:rFonts w:ascii="Arial" w:hAnsi="Arial" w:cs="Arial"/>
                <w:w w:val="85"/>
                <w:kern w:val="0"/>
                <w:sz w:val="20"/>
                <w:szCs w:val="20"/>
                <w:lang w:val="en-US"/>
              </w:rPr>
              <w:t>S</w:t>
            </w:r>
            <w:r w:rsidRPr="00EB5BAD">
              <w:rPr>
                <w:rFonts w:ascii="Arial" w:hAnsi="Arial" w:cs="Arial" w:hint="eastAsia"/>
                <w:w w:val="85"/>
                <w:kern w:val="0"/>
                <w:sz w:val="20"/>
                <w:szCs w:val="20"/>
                <w:lang w:val="en-US"/>
              </w:rPr>
              <w:t>ơ</w:t>
            </w:r>
            <w:proofErr w:type="spellEnd"/>
            <w:r w:rsidRPr="00EB5BAD">
              <w:rPr>
                <w:rFonts w:ascii="Arial" w:hAnsi="Arial" w:cs="Arial"/>
                <w:w w:val="85"/>
                <w:kern w:val="0"/>
                <w:sz w:val="20"/>
                <w:szCs w:val="20"/>
                <w:lang w:val="en-US"/>
              </w:rPr>
              <w:t xml:space="preserve"> </w:t>
            </w:r>
            <w:proofErr w:type="spellStart"/>
            <w:r w:rsidRPr="00EB5BAD">
              <w:rPr>
                <w:rFonts w:ascii="Arial" w:hAnsi="Arial" w:cs="Arial"/>
                <w:w w:val="85"/>
                <w:kern w:val="0"/>
                <w:sz w:val="20"/>
                <w:szCs w:val="20"/>
                <w:lang w:val="en-US"/>
              </w:rPr>
              <w:t>bộ</w:t>
            </w:r>
            <w:proofErr w:type="spellEnd"/>
            <w:r w:rsidRPr="00EB5BAD">
              <w:rPr>
                <w:rFonts w:ascii="Arial" w:hAnsi="Arial" w:cs="Arial"/>
                <w:w w:val="85"/>
                <w:kern w:val="0"/>
                <w:sz w:val="20"/>
                <w:szCs w:val="20"/>
                <w:lang w:val="en-US"/>
              </w:rPr>
              <w:t xml:space="preserve"> </w:t>
            </w:r>
            <w:r w:rsidRPr="00EB5BAD">
              <w:rPr>
                <w:rFonts w:ascii="Arial" w:hAnsi="Arial" w:cs="Arial"/>
                <w:i/>
                <w:w w:val="85"/>
                <w:kern w:val="0"/>
                <w:sz w:val="20"/>
                <w:szCs w:val="20"/>
                <w:lang w:val="en-US"/>
              </w:rPr>
              <w:t>Prel.</w:t>
            </w:r>
            <w:r w:rsidRPr="00EB5BAD">
              <w:rPr>
                <w:rFonts w:ascii="Arial" w:hAnsi="Arial" w:cs="Arial"/>
                <w:w w:val="85"/>
                <w:kern w:val="0"/>
                <w:sz w:val="20"/>
                <w:szCs w:val="20"/>
                <w:lang w:val="en-US"/>
              </w:rPr>
              <w:t xml:space="preserve"> 2023-2024</w:t>
            </w:r>
          </w:p>
        </w:tc>
      </w:tr>
      <w:tr w:rsidR="0003068A" w:rsidRPr="0003068A" w14:paraId="7C444E2A" w14:textId="77777777" w:rsidTr="002A375E">
        <w:trPr>
          <w:jc w:val="center"/>
        </w:trPr>
        <w:tc>
          <w:tcPr>
            <w:tcW w:w="3987" w:type="dxa"/>
            <w:shd w:val="clear" w:color="auto" w:fill="auto"/>
            <w:noWrap/>
            <w:vAlign w:val="center"/>
          </w:tcPr>
          <w:p w14:paraId="1504775D" w14:textId="77777777" w:rsidR="001E6EE1" w:rsidRPr="0003068A" w:rsidRDefault="001E6EE1" w:rsidP="002A375E">
            <w:pPr>
              <w:spacing w:before="360" w:after="240"/>
              <w:rPr>
                <w:rFonts w:ascii="Arial" w:hAnsi="Arial" w:cs="Arial"/>
                <w:b/>
                <w:bCs/>
                <w:color w:val="FF0000"/>
                <w:w w:val="85"/>
                <w:kern w:val="0"/>
                <w:sz w:val="20"/>
                <w:szCs w:val="20"/>
              </w:rPr>
            </w:pPr>
          </w:p>
        </w:tc>
        <w:tc>
          <w:tcPr>
            <w:tcW w:w="3354" w:type="dxa"/>
            <w:gridSpan w:val="5"/>
            <w:tcBorders>
              <w:top w:val="single" w:sz="6" w:space="0" w:color="auto"/>
            </w:tcBorders>
            <w:vAlign w:val="bottom"/>
          </w:tcPr>
          <w:p w14:paraId="6763D737" w14:textId="77777777" w:rsidR="001E6EE1" w:rsidRPr="0003068A" w:rsidRDefault="001E6EE1" w:rsidP="002A375E">
            <w:pPr>
              <w:spacing w:before="360" w:after="240"/>
              <w:jc w:val="center"/>
              <w:rPr>
                <w:rFonts w:ascii="Arial" w:hAnsi="Arial" w:cs="Arial"/>
                <w:b/>
                <w:bCs/>
                <w:color w:val="FF0000"/>
                <w:w w:val="85"/>
                <w:kern w:val="0"/>
                <w:sz w:val="20"/>
                <w:szCs w:val="20"/>
              </w:rPr>
            </w:pPr>
            <w:r w:rsidRPr="0003068A">
              <w:rPr>
                <w:rFonts w:ascii="Arial" w:hAnsi="Arial" w:cs="Arial"/>
                <w:b/>
                <w:bCs/>
                <w:color w:val="FF0000"/>
                <w:w w:val="85"/>
                <w:kern w:val="0"/>
                <w:sz w:val="20"/>
                <w:szCs w:val="20"/>
              </w:rPr>
              <w:t xml:space="preserve">Trường - </w:t>
            </w:r>
            <w:r w:rsidRPr="0003068A">
              <w:rPr>
                <w:rFonts w:ascii="Arial" w:hAnsi="Arial" w:cs="Arial"/>
                <w:b/>
                <w:bCs/>
                <w:i/>
                <w:color w:val="FF0000"/>
                <w:w w:val="85"/>
                <w:kern w:val="0"/>
                <w:sz w:val="20"/>
                <w:szCs w:val="20"/>
              </w:rPr>
              <w:t>School</w:t>
            </w:r>
          </w:p>
        </w:tc>
      </w:tr>
      <w:tr w:rsidR="00D6694E" w:rsidRPr="0003068A" w14:paraId="64D600C4" w14:textId="77777777" w:rsidTr="002A375E">
        <w:trPr>
          <w:trHeight w:val="64"/>
          <w:jc w:val="center"/>
        </w:trPr>
        <w:tc>
          <w:tcPr>
            <w:tcW w:w="3987" w:type="dxa"/>
            <w:shd w:val="clear" w:color="auto" w:fill="auto"/>
            <w:noWrap/>
            <w:vAlign w:val="center"/>
          </w:tcPr>
          <w:p w14:paraId="6377A4C1" w14:textId="77777777" w:rsidR="00D6694E" w:rsidRPr="0003068A" w:rsidRDefault="00D6694E" w:rsidP="00D6694E">
            <w:pPr>
              <w:spacing w:before="120" w:after="60"/>
              <w:rPr>
                <w:rFonts w:ascii="Arial" w:hAnsi="Arial" w:cs="Arial"/>
                <w:b/>
                <w:bCs/>
                <w:color w:val="FF0000"/>
                <w:w w:val="85"/>
                <w:kern w:val="0"/>
                <w:sz w:val="20"/>
                <w:szCs w:val="20"/>
              </w:rPr>
            </w:pPr>
            <w:proofErr w:type="spellStart"/>
            <w:r w:rsidRPr="0003068A">
              <w:rPr>
                <w:rFonts w:ascii="Arial" w:hAnsi="Arial" w:cs="Arial"/>
                <w:b/>
                <w:bCs/>
                <w:color w:val="FF0000"/>
                <w:w w:val="85"/>
                <w:kern w:val="0"/>
                <w:sz w:val="20"/>
                <w:szCs w:val="20"/>
              </w:rPr>
              <w:t>Tiểu</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học</w:t>
            </w:r>
            <w:proofErr w:type="spellEnd"/>
            <w:r w:rsidRPr="0003068A">
              <w:rPr>
                <w:rFonts w:ascii="Arial" w:hAnsi="Arial" w:cs="Arial"/>
                <w:b/>
                <w:bCs/>
                <w:color w:val="FF0000"/>
                <w:w w:val="85"/>
                <w:kern w:val="0"/>
                <w:sz w:val="20"/>
                <w:szCs w:val="20"/>
              </w:rPr>
              <w:t xml:space="preserve"> - </w:t>
            </w:r>
            <w:r w:rsidRPr="0003068A">
              <w:rPr>
                <w:rFonts w:ascii="Arial" w:hAnsi="Arial" w:cs="Arial"/>
                <w:b/>
                <w:bCs/>
                <w:i/>
                <w:iCs/>
                <w:color w:val="FF0000"/>
                <w:w w:val="85"/>
                <w:kern w:val="0"/>
                <w:sz w:val="20"/>
                <w:szCs w:val="20"/>
              </w:rPr>
              <w:t>Primary school</w:t>
            </w:r>
          </w:p>
        </w:tc>
        <w:tc>
          <w:tcPr>
            <w:tcW w:w="670" w:type="dxa"/>
            <w:vAlign w:val="bottom"/>
          </w:tcPr>
          <w:p w14:paraId="7FF877EC" w14:textId="25C463EA" w:rsidR="00D6694E" w:rsidRPr="00D6694E" w:rsidRDefault="00D6694E" w:rsidP="00D6694E">
            <w:pPr>
              <w:spacing w:before="80" w:after="60"/>
              <w:jc w:val="right"/>
              <w:rPr>
                <w:rFonts w:ascii="Arial" w:hAnsi="Arial" w:cs="Arial"/>
                <w:b/>
                <w:w w:val="85"/>
                <w:sz w:val="20"/>
                <w:szCs w:val="20"/>
              </w:rPr>
            </w:pPr>
            <w:r w:rsidRPr="00D6694E">
              <w:rPr>
                <w:rFonts w:ascii="Arial" w:hAnsi="Arial" w:cs="Arial"/>
                <w:b/>
                <w:w w:val="85"/>
                <w:sz w:val="20"/>
                <w:szCs w:val="20"/>
              </w:rPr>
              <w:t>79</w:t>
            </w:r>
          </w:p>
        </w:tc>
        <w:tc>
          <w:tcPr>
            <w:tcW w:w="671" w:type="dxa"/>
            <w:vAlign w:val="bottom"/>
          </w:tcPr>
          <w:p w14:paraId="7A1D8394" w14:textId="199453C4" w:rsidR="00D6694E" w:rsidRPr="00D6694E" w:rsidRDefault="00D6694E" w:rsidP="00D6694E">
            <w:pPr>
              <w:spacing w:before="80" w:after="60"/>
              <w:jc w:val="right"/>
              <w:rPr>
                <w:rFonts w:ascii="Arial" w:hAnsi="Arial" w:cs="Arial"/>
                <w:b/>
                <w:w w:val="85"/>
                <w:sz w:val="20"/>
                <w:szCs w:val="20"/>
              </w:rPr>
            </w:pPr>
            <w:r w:rsidRPr="00D6694E">
              <w:rPr>
                <w:rFonts w:ascii="Arial" w:hAnsi="Arial" w:cs="Arial"/>
                <w:b/>
                <w:w w:val="85"/>
                <w:sz w:val="20"/>
                <w:szCs w:val="20"/>
              </w:rPr>
              <w:t>78</w:t>
            </w:r>
          </w:p>
        </w:tc>
        <w:tc>
          <w:tcPr>
            <w:tcW w:w="671" w:type="dxa"/>
            <w:shd w:val="clear" w:color="auto" w:fill="auto"/>
            <w:noWrap/>
            <w:vAlign w:val="bottom"/>
          </w:tcPr>
          <w:p w14:paraId="594DC5DE" w14:textId="3D028C6F" w:rsidR="00D6694E" w:rsidRPr="00D6694E" w:rsidRDefault="00D6694E" w:rsidP="00D6694E">
            <w:pPr>
              <w:spacing w:before="80" w:after="60"/>
              <w:jc w:val="right"/>
              <w:rPr>
                <w:rFonts w:ascii="Arial" w:hAnsi="Arial" w:cs="Arial"/>
                <w:b/>
                <w:w w:val="85"/>
                <w:sz w:val="20"/>
                <w:szCs w:val="20"/>
              </w:rPr>
            </w:pPr>
            <w:r w:rsidRPr="00D6694E">
              <w:rPr>
                <w:rFonts w:ascii="Arial" w:hAnsi="Arial" w:cs="Arial"/>
                <w:b/>
                <w:w w:val="85"/>
                <w:sz w:val="20"/>
                <w:szCs w:val="20"/>
              </w:rPr>
              <w:t>74</w:t>
            </w:r>
          </w:p>
        </w:tc>
        <w:tc>
          <w:tcPr>
            <w:tcW w:w="671" w:type="dxa"/>
            <w:vAlign w:val="bottom"/>
          </w:tcPr>
          <w:p w14:paraId="17ACAE4B" w14:textId="107EE117" w:rsidR="00D6694E" w:rsidRPr="00D6694E" w:rsidRDefault="00D6694E" w:rsidP="00D6694E">
            <w:pPr>
              <w:spacing w:before="80" w:after="60"/>
              <w:jc w:val="right"/>
              <w:rPr>
                <w:rFonts w:ascii="Arial" w:hAnsi="Arial" w:cs="Arial"/>
                <w:b/>
                <w:w w:val="85"/>
                <w:sz w:val="20"/>
                <w:szCs w:val="20"/>
              </w:rPr>
            </w:pPr>
            <w:r w:rsidRPr="00D6694E">
              <w:rPr>
                <w:rFonts w:ascii="Arial" w:hAnsi="Arial" w:cs="Arial"/>
                <w:b/>
                <w:w w:val="85"/>
                <w:sz w:val="20"/>
                <w:szCs w:val="20"/>
              </w:rPr>
              <w:t>69</w:t>
            </w:r>
          </w:p>
        </w:tc>
        <w:tc>
          <w:tcPr>
            <w:tcW w:w="671" w:type="dxa"/>
            <w:shd w:val="clear" w:color="auto" w:fill="auto"/>
            <w:noWrap/>
            <w:vAlign w:val="bottom"/>
          </w:tcPr>
          <w:p w14:paraId="56A72226" w14:textId="54C2515C" w:rsidR="00D6694E" w:rsidRPr="00D6694E" w:rsidRDefault="00D6694E" w:rsidP="00D6694E">
            <w:pPr>
              <w:spacing w:before="80" w:after="60"/>
              <w:jc w:val="right"/>
              <w:rPr>
                <w:rFonts w:ascii="Arial" w:hAnsi="Arial" w:cs="Arial"/>
                <w:b/>
                <w:w w:val="85"/>
                <w:sz w:val="20"/>
                <w:szCs w:val="20"/>
              </w:rPr>
            </w:pPr>
            <w:r w:rsidRPr="00D6694E">
              <w:rPr>
                <w:rFonts w:ascii="Arial" w:hAnsi="Arial" w:cs="Arial"/>
                <w:b/>
                <w:w w:val="85"/>
                <w:sz w:val="20"/>
                <w:szCs w:val="20"/>
              </w:rPr>
              <w:t>66</w:t>
            </w:r>
          </w:p>
        </w:tc>
      </w:tr>
      <w:tr w:rsidR="00D6694E" w:rsidRPr="0003068A" w14:paraId="00ECB456" w14:textId="77777777" w:rsidTr="002A375E">
        <w:trPr>
          <w:trHeight w:val="64"/>
          <w:jc w:val="center"/>
        </w:trPr>
        <w:tc>
          <w:tcPr>
            <w:tcW w:w="3987" w:type="dxa"/>
            <w:shd w:val="clear" w:color="auto" w:fill="auto"/>
            <w:noWrap/>
            <w:vAlign w:val="center"/>
          </w:tcPr>
          <w:p w14:paraId="00E84DCD" w14:textId="77777777" w:rsidR="00D6694E" w:rsidRPr="0003068A" w:rsidRDefault="00D6694E" w:rsidP="00D6694E">
            <w:pPr>
              <w:spacing w:before="80" w:after="60"/>
              <w:ind w:left="340"/>
              <w:rPr>
                <w:rFonts w:ascii="Arial" w:hAnsi="Arial" w:cs="Arial"/>
                <w:color w:val="FF0000"/>
                <w:w w:val="85"/>
                <w:kern w:val="0"/>
                <w:sz w:val="20"/>
                <w:szCs w:val="20"/>
              </w:rPr>
            </w:pPr>
            <w:r w:rsidRPr="0003068A">
              <w:rPr>
                <w:rFonts w:ascii="Arial" w:hAnsi="Arial" w:cs="Arial"/>
                <w:color w:val="FF0000"/>
                <w:w w:val="85"/>
                <w:kern w:val="0"/>
                <w:sz w:val="20"/>
                <w:szCs w:val="20"/>
              </w:rPr>
              <w:t xml:space="preserve">Công </w:t>
            </w:r>
            <w:proofErr w:type="spellStart"/>
            <w:r w:rsidRPr="0003068A">
              <w:rPr>
                <w:rFonts w:ascii="Arial" w:hAnsi="Arial" w:cs="Arial"/>
                <w:color w:val="FF0000"/>
                <w:w w:val="85"/>
                <w:kern w:val="0"/>
                <w:sz w:val="20"/>
                <w:szCs w:val="20"/>
              </w:rPr>
              <w:t>lập</w:t>
            </w:r>
            <w:proofErr w:type="spellEnd"/>
            <w:r w:rsidRPr="0003068A">
              <w:rPr>
                <w:rFonts w:ascii="Arial" w:hAnsi="Arial" w:cs="Arial"/>
                <w:color w:val="FF0000"/>
                <w:w w:val="85"/>
                <w:kern w:val="0"/>
                <w:sz w:val="20"/>
                <w:szCs w:val="20"/>
              </w:rPr>
              <w:t xml:space="preserve"> -</w:t>
            </w:r>
            <w:r w:rsidRPr="0003068A">
              <w:rPr>
                <w:rFonts w:ascii="Arial" w:hAnsi="Arial" w:cs="Arial"/>
                <w:i/>
                <w:iCs/>
                <w:color w:val="FF0000"/>
                <w:w w:val="85"/>
                <w:kern w:val="0"/>
                <w:sz w:val="20"/>
                <w:szCs w:val="20"/>
              </w:rPr>
              <w:t xml:space="preserve"> Public</w:t>
            </w:r>
          </w:p>
        </w:tc>
        <w:tc>
          <w:tcPr>
            <w:tcW w:w="670" w:type="dxa"/>
            <w:vAlign w:val="bottom"/>
          </w:tcPr>
          <w:p w14:paraId="6AFD68D8" w14:textId="5ADB9A6C"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79</w:t>
            </w:r>
          </w:p>
        </w:tc>
        <w:tc>
          <w:tcPr>
            <w:tcW w:w="671" w:type="dxa"/>
            <w:vAlign w:val="bottom"/>
          </w:tcPr>
          <w:p w14:paraId="16AC093A" w14:textId="233D807D"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78</w:t>
            </w:r>
          </w:p>
        </w:tc>
        <w:tc>
          <w:tcPr>
            <w:tcW w:w="671" w:type="dxa"/>
            <w:shd w:val="clear" w:color="auto" w:fill="auto"/>
            <w:noWrap/>
            <w:vAlign w:val="bottom"/>
          </w:tcPr>
          <w:p w14:paraId="60EAC485" w14:textId="3391C24F"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74</w:t>
            </w:r>
          </w:p>
        </w:tc>
        <w:tc>
          <w:tcPr>
            <w:tcW w:w="671" w:type="dxa"/>
            <w:vAlign w:val="bottom"/>
          </w:tcPr>
          <w:p w14:paraId="298202FA" w14:textId="73E20D71"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69</w:t>
            </w:r>
          </w:p>
        </w:tc>
        <w:tc>
          <w:tcPr>
            <w:tcW w:w="671" w:type="dxa"/>
            <w:shd w:val="clear" w:color="auto" w:fill="auto"/>
            <w:noWrap/>
            <w:vAlign w:val="bottom"/>
          </w:tcPr>
          <w:p w14:paraId="7BB8F06E" w14:textId="778BAE1E"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66</w:t>
            </w:r>
          </w:p>
        </w:tc>
      </w:tr>
      <w:tr w:rsidR="00D6694E" w:rsidRPr="0003068A" w14:paraId="349D566B" w14:textId="77777777" w:rsidTr="002A375E">
        <w:trPr>
          <w:trHeight w:val="64"/>
          <w:jc w:val="center"/>
        </w:trPr>
        <w:tc>
          <w:tcPr>
            <w:tcW w:w="3987" w:type="dxa"/>
            <w:shd w:val="clear" w:color="auto" w:fill="auto"/>
            <w:noWrap/>
            <w:vAlign w:val="center"/>
          </w:tcPr>
          <w:p w14:paraId="13CEEAD6" w14:textId="77777777" w:rsidR="00D6694E" w:rsidRPr="0003068A" w:rsidRDefault="00D6694E" w:rsidP="00D6694E">
            <w:pPr>
              <w:spacing w:before="80" w:after="60"/>
              <w:ind w:left="340"/>
              <w:rPr>
                <w:rFonts w:ascii="Arial" w:hAnsi="Arial" w:cs="Arial"/>
                <w:color w:val="FF0000"/>
                <w:w w:val="85"/>
                <w:kern w:val="0"/>
                <w:sz w:val="20"/>
                <w:szCs w:val="20"/>
                <w:lang w:val="fr-FR"/>
              </w:rPr>
            </w:pPr>
            <w:proofErr w:type="spellStart"/>
            <w:r w:rsidRPr="0003068A">
              <w:rPr>
                <w:rFonts w:ascii="Arial" w:hAnsi="Arial" w:cs="Arial"/>
                <w:color w:val="FF0000"/>
                <w:w w:val="85"/>
                <w:kern w:val="0"/>
                <w:sz w:val="20"/>
                <w:szCs w:val="20"/>
                <w:lang w:val="fr-FR"/>
              </w:rPr>
              <w:t>Ngoài</w:t>
            </w:r>
            <w:proofErr w:type="spellEnd"/>
            <w:r w:rsidRPr="0003068A">
              <w:rPr>
                <w:rFonts w:ascii="Arial" w:hAnsi="Arial" w:cs="Arial"/>
                <w:color w:val="FF0000"/>
                <w:w w:val="85"/>
                <w:kern w:val="0"/>
                <w:sz w:val="20"/>
                <w:szCs w:val="20"/>
                <w:lang w:val="fr-FR"/>
              </w:rPr>
              <w:t xml:space="preserve"> </w:t>
            </w:r>
            <w:proofErr w:type="spellStart"/>
            <w:r w:rsidRPr="0003068A">
              <w:rPr>
                <w:rFonts w:ascii="Arial" w:hAnsi="Arial" w:cs="Arial"/>
                <w:color w:val="FF0000"/>
                <w:w w:val="85"/>
                <w:kern w:val="0"/>
                <w:sz w:val="20"/>
                <w:szCs w:val="20"/>
                <w:lang w:val="fr-FR"/>
              </w:rPr>
              <w:t>công</w:t>
            </w:r>
            <w:proofErr w:type="spellEnd"/>
            <w:r w:rsidRPr="0003068A">
              <w:rPr>
                <w:rFonts w:ascii="Arial" w:hAnsi="Arial" w:cs="Arial"/>
                <w:color w:val="FF0000"/>
                <w:w w:val="85"/>
                <w:kern w:val="0"/>
                <w:sz w:val="20"/>
                <w:szCs w:val="20"/>
                <w:lang w:val="fr-FR"/>
              </w:rPr>
              <w:t xml:space="preserve"> </w:t>
            </w:r>
            <w:proofErr w:type="spellStart"/>
            <w:r w:rsidRPr="0003068A">
              <w:rPr>
                <w:rFonts w:ascii="Arial" w:hAnsi="Arial" w:cs="Arial"/>
                <w:color w:val="FF0000"/>
                <w:w w:val="85"/>
                <w:kern w:val="0"/>
                <w:sz w:val="20"/>
                <w:szCs w:val="20"/>
                <w:lang w:val="fr-FR"/>
              </w:rPr>
              <w:t>lập</w:t>
            </w:r>
            <w:proofErr w:type="spellEnd"/>
            <w:r w:rsidRPr="0003068A">
              <w:rPr>
                <w:rFonts w:ascii="Arial" w:hAnsi="Arial" w:cs="Arial"/>
                <w:color w:val="FF0000"/>
                <w:w w:val="85"/>
                <w:kern w:val="0"/>
                <w:sz w:val="20"/>
                <w:szCs w:val="20"/>
                <w:lang w:val="fr-FR"/>
              </w:rPr>
              <w:t xml:space="preserve"> - </w:t>
            </w:r>
            <w:r w:rsidRPr="0003068A">
              <w:rPr>
                <w:rFonts w:ascii="Arial" w:hAnsi="Arial" w:cs="Arial"/>
                <w:i/>
                <w:iCs/>
                <w:color w:val="FF0000"/>
                <w:w w:val="85"/>
                <w:kern w:val="0"/>
                <w:sz w:val="20"/>
                <w:szCs w:val="20"/>
                <w:lang w:val="fr-FR"/>
              </w:rPr>
              <w:t>Non-public</w:t>
            </w:r>
          </w:p>
        </w:tc>
        <w:tc>
          <w:tcPr>
            <w:tcW w:w="670" w:type="dxa"/>
            <w:vAlign w:val="bottom"/>
          </w:tcPr>
          <w:p w14:paraId="0413D1F0" w14:textId="74EE66A7"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w:t>
            </w:r>
          </w:p>
        </w:tc>
        <w:tc>
          <w:tcPr>
            <w:tcW w:w="671" w:type="dxa"/>
            <w:vAlign w:val="bottom"/>
          </w:tcPr>
          <w:p w14:paraId="07699A07" w14:textId="0783DF02"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w:t>
            </w:r>
          </w:p>
        </w:tc>
        <w:tc>
          <w:tcPr>
            <w:tcW w:w="671" w:type="dxa"/>
            <w:shd w:val="clear" w:color="auto" w:fill="auto"/>
            <w:noWrap/>
            <w:vAlign w:val="bottom"/>
          </w:tcPr>
          <w:p w14:paraId="7946B25A" w14:textId="7DA4CE75"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w:t>
            </w:r>
          </w:p>
        </w:tc>
        <w:tc>
          <w:tcPr>
            <w:tcW w:w="671" w:type="dxa"/>
            <w:vAlign w:val="bottom"/>
          </w:tcPr>
          <w:p w14:paraId="28352AE8" w14:textId="36916B72"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w:t>
            </w:r>
          </w:p>
        </w:tc>
        <w:tc>
          <w:tcPr>
            <w:tcW w:w="671" w:type="dxa"/>
            <w:shd w:val="clear" w:color="auto" w:fill="auto"/>
            <w:noWrap/>
            <w:vAlign w:val="bottom"/>
          </w:tcPr>
          <w:p w14:paraId="1ABBE06C" w14:textId="03D3C185"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w:t>
            </w:r>
          </w:p>
        </w:tc>
      </w:tr>
      <w:tr w:rsidR="00D6694E" w:rsidRPr="0003068A" w14:paraId="508A570E" w14:textId="77777777" w:rsidTr="002A375E">
        <w:trPr>
          <w:trHeight w:val="64"/>
          <w:jc w:val="center"/>
        </w:trPr>
        <w:tc>
          <w:tcPr>
            <w:tcW w:w="3987" w:type="dxa"/>
            <w:shd w:val="clear" w:color="auto" w:fill="auto"/>
            <w:noWrap/>
            <w:vAlign w:val="center"/>
          </w:tcPr>
          <w:p w14:paraId="13090FC8" w14:textId="77777777" w:rsidR="00D6694E" w:rsidRPr="0003068A" w:rsidRDefault="00D6694E" w:rsidP="00D6694E">
            <w:pPr>
              <w:spacing w:before="120" w:after="60"/>
              <w:rPr>
                <w:rFonts w:ascii="Arial" w:hAnsi="Arial" w:cs="Arial"/>
                <w:b/>
                <w:bCs/>
                <w:color w:val="FF0000"/>
                <w:w w:val="85"/>
                <w:kern w:val="0"/>
                <w:sz w:val="20"/>
                <w:szCs w:val="20"/>
              </w:rPr>
            </w:pPr>
            <w:r w:rsidRPr="0003068A">
              <w:rPr>
                <w:rFonts w:ascii="Arial" w:hAnsi="Arial" w:cs="Arial"/>
                <w:b/>
                <w:bCs/>
                <w:color w:val="FF0000"/>
                <w:w w:val="85"/>
                <w:kern w:val="0"/>
                <w:sz w:val="20"/>
                <w:szCs w:val="20"/>
              </w:rPr>
              <w:t xml:space="preserve">Trung </w:t>
            </w:r>
            <w:proofErr w:type="spellStart"/>
            <w:r w:rsidRPr="0003068A">
              <w:rPr>
                <w:rFonts w:ascii="Arial" w:hAnsi="Arial" w:cs="Arial"/>
                <w:b/>
                <w:bCs/>
                <w:color w:val="FF0000"/>
                <w:w w:val="85"/>
                <w:kern w:val="0"/>
                <w:sz w:val="20"/>
                <w:szCs w:val="20"/>
              </w:rPr>
              <w:t>học</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cơ</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sở</w:t>
            </w:r>
            <w:proofErr w:type="spellEnd"/>
            <w:r w:rsidRPr="0003068A">
              <w:rPr>
                <w:rFonts w:ascii="Arial" w:hAnsi="Arial" w:cs="Arial"/>
                <w:b/>
                <w:bCs/>
                <w:color w:val="FF0000"/>
                <w:w w:val="85"/>
                <w:kern w:val="0"/>
                <w:sz w:val="20"/>
                <w:szCs w:val="20"/>
              </w:rPr>
              <w:t xml:space="preserve"> - </w:t>
            </w:r>
            <w:r w:rsidRPr="0003068A">
              <w:rPr>
                <w:rFonts w:ascii="Arial" w:hAnsi="Arial" w:cs="Arial"/>
                <w:b/>
                <w:bCs/>
                <w:i/>
                <w:iCs/>
                <w:color w:val="FF0000"/>
                <w:w w:val="85"/>
                <w:kern w:val="0"/>
                <w:sz w:val="20"/>
                <w:szCs w:val="20"/>
              </w:rPr>
              <w:t>Lower secondary school</w:t>
            </w:r>
          </w:p>
        </w:tc>
        <w:tc>
          <w:tcPr>
            <w:tcW w:w="670" w:type="dxa"/>
            <w:vAlign w:val="bottom"/>
          </w:tcPr>
          <w:p w14:paraId="5DAF1504" w14:textId="50F02001" w:rsidR="00D6694E" w:rsidRPr="00D6694E" w:rsidRDefault="00D6694E" w:rsidP="00D6694E">
            <w:pPr>
              <w:spacing w:before="80" w:after="60"/>
              <w:jc w:val="right"/>
              <w:rPr>
                <w:rFonts w:ascii="Arial" w:hAnsi="Arial" w:cs="Arial"/>
                <w:b/>
                <w:w w:val="85"/>
                <w:sz w:val="20"/>
                <w:szCs w:val="20"/>
              </w:rPr>
            </w:pPr>
            <w:r w:rsidRPr="00D6694E">
              <w:rPr>
                <w:rFonts w:ascii="Arial" w:hAnsi="Arial" w:cs="Arial"/>
                <w:b/>
                <w:w w:val="85"/>
                <w:sz w:val="20"/>
                <w:szCs w:val="20"/>
              </w:rPr>
              <w:t>57</w:t>
            </w:r>
          </w:p>
        </w:tc>
        <w:tc>
          <w:tcPr>
            <w:tcW w:w="671" w:type="dxa"/>
            <w:vAlign w:val="bottom"/>
          </w:tcPr>
          <w:p w14:paraId="20C61E7C" w14:textId="0F44B018" w:rsidR="00D6694E" w:rsidRPr="00D6694E" w:rsidRDefault="00D6694E" w:rsidP="00D6694E">
            <w:pPr>
              <w:spacing w:before="80" w:after="60"/>
              <w:jc w:val="right"/>
              <w:rPr>
                <w:rFonts w:ascii="Arial" w:hAnsi="Arial" w:cs="Arial"/>
                <w:b/>
                <w:w w:val="85"/>
                <w:sz w:val="20"/>
                <w:szCs w:val="20"/>
              </w:rPr>
            </w:pPr>
            <w:r w:rsidRPr="00D6694E">
              <w:rPr>
                <w:rFonts w:ascii="Arial" w:hAnsi="Arial" w:cs="Arial"/>
                <w:b/>
                <w:w w:val="85"/>
                <w:sz w:val="20"/>
                <w:szCs w:val="20"/>
              </w:rPr>
              <w:t>59</w:t>
            </w:r>
          </w:p>
        </w:tc>
        <w:tc>
          <w:tcPr>
            <w:tcW w:w="671" w:type="dxa"/>
            <w:shd w:val="clear" w:color="auto" w:fill="auto"/>
            <w:noWrap/>
            <w:vAlign w:val="bottom"/>
          </w:tcPr>
          <w:p w14:paraId="6B8C4154" w14:textId="5F59ADFF" w:rsidR="00D6694E" w:rsidRPr="00D6694E" w:rsidRDefault="00D6694E" w:rsidP="00D6694E">
            <w:pPr>
              <w:spacing w:before="80" w:after="60"/>
              <w:jc w:val="right"/>
              <w:rPr>
                <w:rFonts w:ascii="Arial" w:hAnsi="Arial" w:cs="Arial"/>
                <w:b/>
                <w:w w:val="85"/>
                <w:sz w:val="20"/>
                <w:szCs w:val="20"/>
              </w:rPr>
            </w:pPr>
            <w:r w:rsidRPr="00D6694E">
              <w:rPr>
                <w:rFonts w:ascii="Arial" w:hAnsi="Arial" w:cs="Arial"/>
                <w:b/>
                <w:w w:val="85"/>
                <w:sz w:val="20"/>
                <w:szCs w:val="20"/>
              </w:rPr>
              <w:t>56</w:t>
            </w:r>
          </w:p>
        </w:tc>
        <w:tc>
          <w:tcPr>
            <w:tcW w:w="671" w:type="dxa"/>
            <w:vAlign w:val="bottom"/>
          </w:tcPr>
          <w:p w14:paraId="7EB31BE3" w14:textId="3904FE46" w:rsidR="00D6694E" w:rsidRPr="00D6694E" w:rsidRDefault="00D6694E" w:rsidP="00D6694E">
            <w:pPr>
              <w:spacing w:before="80" w:after="60"/>
              <w:jc w:val="right"/>
              <w:rPr>
                <w:rFonts w:ascii="Arial" w:hAnsi="Arial" w:cs="Arial"/>
                <w:b/>
                <w:w w:val="85"/>
                <w:sz w:val="20"/>
                <w:szCs w:val="20"/>
              </w:rPr>
            </w:pPr>
            <w:r w:rsidRPr="00D6694E">
              <w:rPr>
                <w:rFonts w:ascii="Arial" w:hAnsi="Arial" w:cs="Arial"/>
                <w:b/>
                <w:w w:val="85"/>
                <w:sz w:val="20"/>
                <w:szCs w:val="20"/>
              </w:rPr>
              <w:t>52</w:t>
            </w:r>
          </w:p>
        </w:tc>
        <w:tc>
          <w:tcPr>
            <w:tcW w:w="671" w:type="dxa"/>
            <w:shd w:val="clear" w:color="auto" w:fill="auto"/>
            <w:noWrap/>
            <w:vAlign w:val="bottom"/>
          </w:tcPr>
          <w:p w14:paraId="3841D4B8" w14:textId="5ED65E48" w:rsidR="00D6694E" w:rsidRPr="00D6694E" w:rsidRDefault="00D6694E" w:rsidP="00D6694E">
            <w:pPr>
              <w:spacing w:before="80" w:after="60"/>
              <w:jc w:val="right"/>
              <w:rPr>
                <w:rFonts w:ascii="Arial" w:hAnsi="Arial" w:cs="Arial"/>
                <w:b/>
                <w:w w:val="85"/>
                <w:sz w:val="20"/>
                <w:szCs w:val="20"/>
              </w:rPr>
            </w:pPr>
            <w:r w:rsidRPr="00D6694E">
              <w:rPr>
                <w:rFonts w:ascii="Arial" w:hAnsi="Arial" w:cs="Arial"/>
                <w:b/>
                <w:w w:val="85"/>
                <w:sz w:val="20"/>
                <w:szCs w:val="20"/>
              </w:rPr>
              <w:t>49</w:t>
            </w:r>
          </w:p>
        </w:tc>
      </w:tr>
      <w:tr w:rsidR="00D6694E" w:rsidRPr="0003068A" w14:paraId="4C390977" w14:textId="77777777" w:rsidTr="002A375E">
        <w:trPr>
          <w:trHeight w:val="64"/>
          <w:jc w:val="center"/>
        </w:trPr>
        <w:tc>
          <w:tcPr>
            <w:tcW w:w="3987" w:type="dxa"/>
            <w:shd w:val="clear" w:color="auto" w:fill="auto"/>
            <w:noWrap/>
            <w:vAlign w:val="center"/>
          </w:tcPr>
          <w:p w14:paraId="663AA779" w14:textId="77777777" w:rsidR="00D6694E" w:rsidRPr="0003068A" w:rsidRDefault="00D6694E" w:rsidP="00D6694E">
            <w:pPr>
              <w:spacing w:before="80" w:after="60"/>
              <w:ind w:left="340"/>
              <w:rPr>
                <w:rFonts w:ascii="Arial" w:hAnsi="Arial" w:cs="Arial"/>
                <w:color w:val="FF0000"/>
                <w:w w:val="85"/>
                <w:kern w:val="0"/>
                <w:sz w:val="20"/>
                <w:szCs w:val="20"/>
              </w:rPr>
            </w:pPr>
            <w:r w:rsidRPr="0003068A">
              <w:rPr>
                <w:rFonts w:ascii="Arial" w:hAnsi="Arial" w:cs="Arial"/>
                <w:color w:val="FF0000"/>
                <w:w w:val="85"/>
                <w:kern w:val="0"/>
                <w:sz w:val="20"/>
                <w:szCs w:val="20"/>
              </w:rPr>
              <w:t xml:space="preserve">Công </w:t>
            </w:r>
            <w:proofErr w:type="spellStart"/>
            <w:r w:rsidRPr="0003068A">
              <w:rPr>
                <w:rFonts w:ascii="Arial" w:hAnsi="Arial" w:cs="Arial"/>
                <w:color w:val="FF0000"/>
                <w:w w:val="85"/>
                <w:kern w:val="0"/>
                <w:sz w:val="20"/>
                <w:szCs w:val="20"/>
              </w:rPr>
              <w:t>lập</w:t>
            </w:r>
            <w:proofErr w:type="spellEnd"/>
            <w:r w:rsidRPr="0003068A">
              <w:rPr>
                <w:rFonts w:ascii="Arial" w:hAnsi="Arial" w:cs="Arial"/>
                <w:color w:val="FF0000"/>
                <w:w w:val="85"/>
                <w:kern w:val="0"/>
                <w:sz w:val="20"/>
                <w:szCs w:val="20"/>
              </w:rPr>
              <w:t xml:space="preserve"> -</w:t>
            </w:r>
            <w:r w:rsidRPr="0003068A">
              <w:rPr>
                <w:rFonts w:ascii="Arial" w:hAnsi="Arial" w:cs="Arial"/>
                <w:i/>
                <w:iCs/>
                <w:color w:val="FF0000"/>
                <w:w w:val="85"/>
                <w:kern w:val="0"/>
                <w:sz w:val="20"/>
                <w:szCs w:val="20"/>
              </w:rPr>
              <w:t xml:space="preserve"> Public</w:t>
            </w:r>
          </w:p>
        </w:tc>
        <w:tc>
          <w:tcPr>
            <w:tcW w:w="670" w:type="dxa"/>
            <w:vAlign w:val="bottom"/>
          </w:tcPr>
          <w:p w14:paraId="7337C2AB" w14:textId="5309D247"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57</w:t>
            </w:r>
          </w:p>
        </w:tc>
        <w:tc>
          <w:tcPr>
            <w:tcW w:w="671" w:type="dxa"/>
            <w:vAlign w:val="bottom"/>
          </w:tcPr>
          <w:p w14:paraId="3D3401AC" w14:textId="1311DFF6"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59</w:t>
            </w:r>
          </w:p>
        </w:tc>
        <w:tc>
          <w:tcPr>
            <w:tcW w:w="671" w:type="dxa"/>
            <w:shd w:val="clear" w:color="auto" w:fill="auto"/>
            <w:noWrap/>
            <w:vAlign w:val="bottom"/>
          </w:tcPr>
          <w:p w14:paraId="0F30FE87" w14:textId="65CBD986"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56</w:t>
            </w:r>
          </w:p>
        </w:tc>
        <w:tc>
          <w:tcPr>
            <w:tcW w:w="671" w:type="dxa"/>
            <w:vAlign w:val="bottom"/>
          </w:tcPr>
          <w:p w14:paraId="65A128C1" w14:textId="2EE99D41"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52</w:t>
            </w:r>
          </w:p>
        </w:tc>
        <w:tc>
          <w:tcPr>
            <w:tcW w:w="671" w:type="dxa"/>
            <w:shd w:val="clear" w:color="auto" w:fill="auto"/>
            <w:noWrap/>
            <w:vAlign w:val="bottom"/>
          </w:tcPr>
          <w:p w14:paraId="72A5584A" w14:textId="3BD64D8D"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49</w:t>
            </w:r>
          </w:p>
        </w:tc>
      </w:tr>
      <w:tr w:rsidR="00D6694E" w:rsidRPr="0003068A" w14:paraId="49AE8B21" w14:textId="77777777" w:rsidTr="002A375E">
        <w:trPr>
          <w:trHeight w:val="64"/>
          <w:jc w:val="center"/>
        </w:trPr>
        <w:tc>
          <w:tcPr>
            <w:tcW w:w="3987" w:type="dxa"/>
            <w:shd w:val="clear" w:color="auto" w:fill="auto"/>
            <w:noWrap/>
            <w:vAlign w:val="center"/>
          </w:tcPr>
          <w:p w14:paraId="432CFA5D" w14:textId="77777777" w:rsidR="00D6694E" w:rsidRPr="0003068A" w:rsidRDefault="00D6694E" w:rsidP="00D6694E">
            <w:pPr>
              <w:spacing w:before="80" w:after="60"/>
              <w:ind w:left="340"/>
              <w:rPr>
                <w:rFonts w:ascii="Arial" w:hAnsi="Arial" w:cs="Arial"/>
                <w:color w:val="FF0000"/>
                <w:w w:val="85"/>
                <w:kern w:val="0"/>
                <w:sz w:val="20"/>
                <w:szCs w:val="20"/>
                <w:lang w:val="fr-FR"/>
              </w:rPr>
            </w:pPr>
            <w:proofErr w:type="spellStart"/>
            <w:r w:rsidRPr="0003068A">
              <w:rPr>
                <w:rFonts w:ascii="Arial" w:hAnsi="Arial" w:cs="Arial"/>
                <w:color w:val="FF0000"/>
                <w:w w:val="85"/>
                <w:kern w:val="0"/>
                <w:sz w:val="20"/>
                <w:szCs w:val="20"/>
                <w:lang w:val="fr-FR"/>
              </w:rPr>
              <w:t>Ngoài</w:t>
            </w:r>
            <w:proofErr w:type="spellEnd"/>
            <w:r w:rsidRPr="0003068A">
              <w:rPr>
                <w:rFonts w:ascii="Arial" w:hAnsi="Arial" w:cs="Arial"/>
                <w:color w:val="FF0000"/>
                <w:w w:val="85"/>
                <w:kern w:val="0"/>
                <w:sz w:val="20"/>
                <w:szCs w:val="20"/>
                <w:lang w:val="fr-FR"/>
              </w:rPr>
              <w:t xml:space="preserve"> </w:t>
            </w:r>
            <w:proofErr w:type="spellStart"/>
            <w:r w:rsidRPr="0003068A">
              <w:rPr>
                <w:rFonts w:ascii="Arial" w:hAnsi="Arial" w:cs="Arial"/>
                <w:color w:val="FF0000"/>
                <w:w w:val="85"/>
                <w:kern w:val="0"/>
                <w:sz w:val="20"/>
                <w:szCs w:val="20"/>
                <w:lang w:val="fr-FR"/>
              </w:rPr>
              <w:t>công</w:t>
            </w:r>
            <w:proofErr w:type="spellEnd"/>
            <w:r w:rsidRPr="0003068A">
              <w:rPr>
                <w:rFonts w:ascii="Arial" w:hAnsi="Arial" w:cs="Arial"/>
                <w:color w:val="FF0000"/>
                <w:w w:val="85"/>
                <w:kern w:val="0"/>
                <w:sz w:val="20"/>
                <w:szCs w:val="20"/>
                <w:lang w:val="fr-FR"/>
              </w:rPr>
              <w:t xml:space="preserve"> </w:t>
            </w:r>
            <w:proofErr w:type="spellStart"/>
            <w:r w:rsidRPr="0003068A">
              <w:rPr>
                <w:rFonts w:ascii="Arial" w:hAnsi="Arial" w:cs="Arial"/>
                <w:color w:val="FF0000"/>
                <w:w w:val="85"/>
                <w:kern w:val="0"/>
                <w:sz w:val="20"/>
                <w:szCs w:val="20"/>
                <w:lang w:val="fr-FR"/>
              </w:rPr>
              <w:t>lập</w:t>
            </w:r>
            <w:proofErr w:type="spellEnd"/>
            <w:r w:rsidRPr="0003068A">
              <w:rPr>
                <w:rFonts w:ascii="Arial" w:hAnsi="Arial" w:cs="Arial"/>
                <w:color w:val="FF0000"/>
                <w:w w:val="85"/>
                <w:kern w:val="0"/>
                <w:sz w:val="20"/>
                <w:szCs w:val="20"/>
                <w:lang w:val="fr-FR"/>
              </w:rPr>
              <w:t xml:space="preserve"> - </w:t>
            </w:r>
            <w:r w:rsidRPr="0003068A">
              <w:rPr>
                <w:rFonts w:ascii="Arial" w:hAnsi="Arial" w:cs="Arial"/>
                <w:i/>
                <w:iCs/>
                <w:color w:val="FF0000"/>
                <w:w w:val="85"/>
                <w:kern w:val="0"/>
                <w:sz w:val="20"/>
                <w:szCs w:val="20"/>
                <w:lang w:val="fr-FR"/>
              </w:rPr>
              <w:t>Non-public</w:t>
            </w:r>
          </w:p>
        </w:tc>
        <w:tc>
          <w:tcPr>
            <w:tcW w:w="670" w:type="dxa"/>
            <w:vAlign w:val="bottom"/>
          </w:tcPr>
          <w:p w14:paraId="2F8D9D59" w14:textId="23242980"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w:t>
            </w:r>
          </w:p>
        </w:tc>
        <w:tc>
          <w:tcPr>
            <w:tcW w:w="671" w:type="dxa"/>
            <w:vAlign w:val="bottom"/>
          </w:tcPr>
          <w:p w14:paraId="66DA37D2" w14:textId="120FB3E9"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w:t>
            </w:r>
          </w:p>
        </w:tc>
        <w:tc>
          <w:tcPr>
            <w:tcW w:w="671" w:type="dxa"/>
            <w:shd w:val="clear" w:color="auto" w:fill="auto"/>
            <w:noWrap/>
            <w:vAlign w:val="bottom"/>
          </w:tcPr>
          <w:p w14:paraId="5C9C60FC" w14:textId="5E60B289"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w:t>
            </w:r>
          </w:p>
        </w:tc>
        <w:tc>
          <w:tcPr>
            <w:tcW w:w="671" w:type="dxa"/>
            <w:vAlign w:val="bottom"/>
          </w:tcPr>
          <w:p w14:paraId="76417A63" w14:textId="3EAE2A2E"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w:t>
            </w:r>
          </w:p>
        </w:tc>
        <w:tc>
          <w:tcPr>
            <w:tcW w:w="671" w:type="dxa"/>
            <w:shd w:val="clear" w:color="auto" w:fill="auto"/>
            <w:noWrap/>
            <w:vAlign w:val="bottom"/>
          </w:tcPr>
          <w:p w14:paraId="490115CF" w14:textId="3A94FC94"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w:t>
            </w:r>
          </w:p>
        </w:tc>
      </w:tr>
      <w:tr w:rsidR="00D6694E" w:rsidRPr="0003068A" w14:paraId="46463524" w14:textId="77777777" w:rsidTr="002A375E">
        <w:trPr>
          <w:trHeight w:val="64"/>
          <w:jc w:val="center"/>
        </w:trPr>
        <w:tc>
          <w:tcPr>
            <w:tcW w:w="3987" w:type="dxa"/>
            <w:shd w:val="clear" w:color="auto" w:fill="auto"/>
            <w:noWrap/>
            <w:vAlign w:val="center"/>
          </w:tcPr>
          <w:p w14:paraId="481C3E2A" w14:textId="77777777" w:rsidR="00D6694E" w:rsidRPr="0003068A" w:rsidRDefault="00D6694E" w:rsidP="00D6694E">
            <w:pPr>
              <w:spacing w:before="120" w:after="60"/>
              <w:rPr>
                <w:rFonts w:ascii="Arial" w:hAnsi="Arial" w:cs="Arial"/>
                <w:b/>
                <w:bCs/>
                <w:color w:val="FF0000"/>
                <w:w w:val="85"/>
                <w:kern w:val="0"/>
                <w:sz w:val="20"/>
                <w:szCs w:val="20"/>
              </w:rPr>
            </w:pPr>
            <w:r w:rsidRPr="0003068A">
              <w:rPr>
                <w:rFonts w:ascii="Arial" w:hAnsi="Arial" w:cs="Arial"/>
                <w:b/>
                <w:bCs/>
                <w:color w:val="FF0000"/>
                <w:w w:val="85"/>
                <w:kern w:val="0"/>
                <w:sz w:val="20"/>
                <w:szCs w:val="20"/>
              </w:rPr>
              <w:t xml:space="preserve">Trung </w:t>
            </w:r>
            <w:proofErr w:type="spellStart"/>
            <w:r w:rsidRPr="0003068A">
              <w:rPr>
                <w:rFonts w:ascii="Arial" w:hAnsi="Arial" w:cs="Arial"/>
                <w:b/>
                <w:bCs/>
                <w:color w:val="FF0000"/>
                <w:w w:val="85"/>
                <w:kern w:val="0"/>
                <w:sz w:val="20"/>
                <w:szCs w:val="20"/>
              </w:rPr>
              <w:t>học</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phổ</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thông</w:t>
            </w:r>
            <w:proofErr w:type="spellEnd"/>
            <w:r w:rsidRPr="0003068A">
              <w:rPr>
                <w:rFonts w:ascii="Arial" w:hAnsi="Arial" w:cs="Arial"/>
                <w:b/>
                <w:bCs/>
                <w:color w:val="FF0000"/>
                <w:w w:val="85"/>
                <w:kern w:val="0"/>
                <w:sz w:val="20"/>
                <w:szCs w:val="20"/>
              </w:rPr>
              <w:t xml:space="preserve"> - </w:t>
            </w:r>
            <w:r w:rsidRPr="0003068A">
              <w:rPr>
                <w:rFonts w:ascii="Arial" w:hAnsi="Arial" w:cs="Arial"/>
                <w:b/>
                <w:bCs/>
                <w:i/>
                <w:iCs/>
                <w:color w:val="FF0000"/>
                <w:w w:val="85"/>
                <w:kern w:val="0"/>
                <w:sz w:val="20"/>
                <w:szCs w:val="20"/>
              </w:rPr>
              <w:t>Upper secondary school</w:t>
            </w:r>
          </w:p>
        </w:tc>
        <w:tc>
          <w:tcPr>
            <w:tcW w:w="670" w:type="dxa"/>
            <w:vAlign w:val="bottom"/>
          </w:tcPr>
          <w:p w14:paraId="7E89AE8A" w14:textId="1D80AD6D" w:rsidR="00D6694E" w:rsidRPr="00D6694E" w:rsidRDefault="00D6694E" w:rsidP="00D6694E">
            <w:pPr>
              <w:spacing w:before="80" w:after="60"/>
              <w:jc w:val="right"/>
              <w:rPr>
                <w:rFonts w:ascii="Arial" w:hAnsi="Arial" w:cs="Arial"/>
                <w:b/>
                <w:w w:val="85"/>
                <w:sz w:val="20"/>
                <w:szCs w:val="20"/>
              </w:rPr>
            </w:pPr>
            <w:r w:rsidRPr="00D6694E">
              <w:rPr>
                <w:rFonts w:ascii="Arial" w:hAnsi="Arial" w:cs="Arial"/>
                <w:b/>
                <w:w w:val="85"/>
                <w:sz w:val="20"/>
                <w:szCs w:val="20"/>
              </w:rPr>
              <w:t>10</w:t>
            </w:r>
          </w:p>
        </w:tc>
        <w:tc>
          <w:tcPr>
            <w:tcW w:w="671" w:type="dxa"/>
            <w:vAlign w:val="bottom"/>
          </w:tcPr>
          <w:p w14:paraId="02F9E9CF" w14:textId="0056C8B8" w:rsidR="00D6694E" w:rsidRPr="00D6694E" w:rsidRDefault="00D6694E" w:rsidP="00D6694E">
            <w:pPr>
              <w:spacing w:before="80" w:after="60"/>
              <w:jc w:val="right"/>
              <w:rPr>
                <w:rFonts w:ascii="Arial" w:hAnsi="Arial" w:cs="Arial"/>
                <w:b/>
                <w:w w:val="85"/>
                <w:sz w:val="20"/>
                <w:szCs w:val="20"/>
              </w:rPr>
            </w:pPr>
            <w:r w:rsidRPr="00D6694E">
              <w:rPr>
                <w:rFonts w:ascii="Arial" w:hAnsi="Arial" w:cs="Arial"/>
                <w:b/>
                <w:w w:val="85"/>
                <w:sz w:val="20"/>
                <w:szCs w:val="20"/>
              </w:rPr>
              <w:t>10</w:t>
            </w:r>
          </w:p>
        </w:tc>
        <w:tc>
          <w:tcPr>
            <w:tcW w:w="671" w:type="dxa"/>
            <w:shd w:val="clear" w:color="auto" w:fill="auto"/>
            <w:noWrap/>
            <w:vAlign w:val="bottom"/>
          </w:tcPr>
          <w:p w14:paraId="488B5F79" w14:textId="7DA23739" w:rsidR="00D6694E" w:rsidRPr="00D6694E" w:rsidRDefault="00D6694E" w:rsidP="00D6694E">
            <w:pPr>
              <w:spacing w:before="80" w:after="60"/>
              <w:jc w:val="right"/>
              <w:rPr>
                <w:rFonts w:ascii="Arial" w:hAnsi="Arial" w:cs="Arial"/>
                <w:b/>
                <w:w w:val="85"/>
                <w:sz w:val="20"/>
                <w:szCs w:val="20"/>
              </w:rPr>
            </w:pPr>
            <w:r w:rsidRPr="00D6694E">
              <w:rPr>
                <w:rFonts w:ascii="Arial" w:hAnsi="Arial" w:cs="Arial"/>
                <w:b/>
                <w:w w:val="85"/>
                <w:sz w:val="20"/>
                <w:szCs w:val="20"/>
              </w:rPr>
              <w:t>10</w:t>
            </w:r>
          </w:p>
        </w:tc>
        <w:tc>
          <w:tcPr>
            <w:tcW w:w="671" w:type="dxa"/>
            <w:vAlign w:val="bottom"/>
          </w:tcPr>
          <w:p w14:paraId="25DA846C" w14:textId="12EA5F3E" w:rsidR="00D6694E" w:rsidRPr="00D6694E" w:rsidRDefault="00D6694E" w:rsidP="00D6694E">
            <w:pPr>
              <w:spacing w:before="80" w:after="60"/>
              <w:jc w:val="right"/>
              <w:rPr>
                <w:rFonts w:ascii="Arial" w:hAnsi="Arial" w:cs="Arial"/>
                <w:b/>
                <w:w w:val="85"/>
                <w:sz w:val="20"/>
                <w:szCs w:val="20"/>
              </w:rPr>
            </w:pPr>
            <w:r w:rsidRPr="00D6694E">
              <w:rPr>
                <w:rFonts w:ascii="Arial" w:hAnsi="Arial" w:cs="Arial"/>
                <w:b/>
                <w:w w:val="85"/>
                <w:sz w:val="20"/>
                <w:szCs w:val="20"/>
              </w:rPr>
              <w:t>10</w:t>
            </w:r>
          </w:p>
        </w:tc>
        <w:tc>
          <w:tcPr>
            <w:tcW w:w="671" w:type="dxa"/>
            <w:shd w:val="clear" w:color="auto" w:fill="auto"/>
            <w:noWrap/>
            <w:vAlign w:val="bottom"/>
          </w:tcPr>
          <w:p w14:paraId="4B16D716" w14:textId="78DD0F0F" w:rsidR="00D6694E" w:rsidRPr="00D6694E" w:rsidRDefault="00D6694E" w:rsidP="00D6694E">
            <w:pPr>
              <w:spacing w:before="80" w:after="60"/>
              <w:jc w:val="right"/>
              <w:rPr>
                <w:rFonts w:ascii="Arial" w:hAnsi="Arial" w:cs="Arial"/>
                <w:b/>
                <w:w w:val="85"/>
                <w:sz w:val="20"/>
                <w:szCs w:val="20"/>
              </w:rPr>
            </w:pPr>
            <w:r w:rsidRPr="00D6694E">
              <w:rPr>
                <w:rFonts w:ascii="Arial" w:hAnsi="Arial" w:cs="Arial"/>
                <w:b/>
                <w:w w:val="85"/>
                <w:sz w:val="20"/>
                <w:szCs w:val="20"/>
              </w:rPr>
              <w:t>10</w:t>
            </w:r>
          </w:p>
        </w:tc>
      </w:tr>
      <w:tr w:rsidR="00D6694E" w:rsidRPr="0003068A" w14:paraId="175FA617" w14:textId="77777777" w:rsidTr="002A375E">
        <w:trPr>
          <w:trHeight w:val="64"/>
          <w:jc w:val="center"/>
        </w:trPr>
        <w:tc>
          <w:tcPr>
            <w:tcW w:w="3987" w:type="dxa"/>
            <w:shd w:val="clear" w:color="auto" w:fill="auto"/>
            <w:noWrap/>
            <w:vAlign w:val="center"/>
          </w:tcPr>
          <w:p w14:paraId="0E71913B" w14:textId="77777777" w:rsidR="00D6694E" w:rsidRPr="0003068A" w:rsidRDefault="00D6694E" w:rsidP="00D6694E">
            <w:pPr>
              <w:spacing w:before="80" w:after="60"/>
              <w:ind w:left="340"/>
              <w:rPr>
                <w:rFonts w:ascii="Arial" w:hAnsi="Arial" w:cs="Arial"/>
                <w:color w:val="FF0000"/>
                <w:w w:val="85"/>
                <w:kern w:val="0"/>
                <w:sz w:val="20"/>
                <w:szCs w:val="20"/>
              </w:rPr>
            </w:pPr>
            <w:r w:rsidRPr="0003068A">
              <w:rPr>
                <w:rFonts w:ascii="Arial" w:hAnsi="Arial" w:cs="Arial"/>
                <w:color w:val="FF0000"/>
                <w:w w:val="85"/>
                <w:kern w:val="0"/>
                <w:sz w:val="20"/>
                <w:szCs w:val="20"/>
              </w:rPr>
              <w:t xml:space="preserve">Công </w:t>
            </w:r>
            <w:proofErr w:type="spellStart"/>
            <w:r w:rsidRPr="0003068A">
              <w:rPr>
                <w:rFonts w:ascii="Arial" w:hAnsi="Arial" w:cs="Arial"/>
                <w:color w:val="FF0000"/>
                <w:w w:val="85"/>
                <w:kern w:val="0"/>
                <w:sz w:val="20"/>
                <w:szCs w:val="20"/>
              </w:rPr>
              <w:t>lập</w:t>
            </w:r>
            <w:proofErr w:type="spellEnd"/>
            <w:r w:rsidRPr="0003068A">
              <w:rPr>
                <w:rFonts w:ascii="Arial" w:hAnsi="Arial" w:cs="Arial"/>
                <w:color w:val="FF0000"/>
                <w:w w:val="85"/>
                <w:kern w:val="0"/>
                <w:sz w:val="20"/>
                <w:szCs w:val="20"/>
              </w:rPr>
              <w:t xml:space="preserve"> -</w:t>
            </w:r>
            <w:r w:rsidRPr="0003068A">
              <w:rPr>
                <w:rFonts w:ascii="Arial" w:hAnsi="Arial" w:cs="Arial"/>
                <w:i/>
                <w:iCs/>
                <w:color w:val="FF0000"/>
                <w:w w:val="85"/>
                <w:kern w:val="0"/>
                <w:sz w:val="20"/>
                <w:szCs w:val="20"/>
              </w:rPr>
              <w:t xml:space="preserve"> Public</w:t>
            </w:r>
          </w:p>
        </w:tc>
        <w:tc>
          <w:tcPr>
            <w:tcW w:w="670" w:type="dxa"/>
            <w:vAlign w:val="bottom"/>
          </w:tcPr>
          <w:p w14:paraId="35DD2E2B" w14:textId="79B6D023"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10</w:t>
            </w:r>
          </w:p>
        </w:tc>
        <w:tc>
          <w:tcPr>
            <w:tcW w:w="671" w:type="dxa"/>
            <w:vAlign w:val="bottom"/>
          </w:tcPr>
          <w:p w14:paraId="01410822" w14:textId="5FAD6D37"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10</w:t>
            </w:r>
          </w:p>
        </w:tc>
        <w:tc>
          <w:tcPr>
            <w:tcW w:w="671" w:type="dxa"/>
            <w:shd w:val="clear" w:color="auto" w:fill="auto"/>
            <w:noWrap/>
            <w:vAlign w:val="bottom"/>
          </w:tcPr>
          <w:p w14:paraId="36E1B208" w14:textId="11501E08"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10</w:t>
            </w:r>
          </w:p>
        </w:tc>
        <w:tc>
          <w:tcPr>
            <w:tcW w:w="671" w:type="dxa"/>
            <w:vAlign w:val="bottom"/>
          </w:tcPr>
          <w:p w14:paraId="0B77A0CC" w14:textId="1E1D6B80"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10</w:t>
            </w:r>
          </w:p>
        </w:tc>
        <w:tc>
          <w:tcPr>
            <w:tcW w:w="671" w:type="dxa"/>
            <w:shd w:val="clear" w:color="auto" w:fill="auto"/>
            <w:noWrap/>
            <w:vAlign w:val="bottom"/>
          </w:tcPr>
          <w:p w14:paraId="0760606B" w14:textId="67E55335"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10</w:t>
            </w:r>
          </w:p>
        </w:tc>
      </w:tr>
      <w:tr w:rsidR="00D6694E" w:rsidRPr="0003068A" w14:paraId="517D47B6" w14:textId="77777777" w:rsidTr="002A375E">
        <w:trPr>
          <w:trHeight w:val="64"/>
          <w:jc w:val="center"/>
        </w:trPr>
        <w:tc>
          <w:tcPr>
            <w:tcW w:w="3987" w:type="dxa"/>
            <w:shd w:val="clear" w:color="auto" w:fill="auto"/>
            <w:noWrap/>
            <w:vAlign w:val="center"/>
          </w:tcPr>
          <w:p w14:paraId="4B738331" w14:textId="77777777" w:rsidR="00D6694E" w:rsidRPr="0003068A" w:rsidRDefault="00D6694E" w:rsidP="00D6694E">
            <w:pPr>
              <w:spacing w:before="80" w:after="60"/>
              <w:ind w:left="340"/>
              <w:rPr>
                <w:rFonts w:ascii="Arial" w:hAnsi="Arial" w:cs="Arial"/>
                <w:color w:val="FF0000"/>
                <w:w w:val="85"/>
                <w:kern w:val="0"/>
                <w:sz w:val="20"/>
                <w:szCs w:val="20"/>
                <w:lang w:val="fr-FR"/>
              </w:rPr>
            </w:pPr>
            <w:proofErr w:type="spellStart"/>
            <w:r w:rsidRPr="0003068A">
              <w:rPr>
                <w:rFonts w:ascii="Arial" w:hAnsi="Arial" w:cs="Arial"/>
                <w:color w:val="FF0000"/>
                <w:w w:val="85"/>
                <w:kern w:val="0"/>
                <w:sz w:val="20"/>
                <w:szCs w:val="20"/>
                <w:lang w:val="fr-FR"/>
              </w:rPr>
              <w:t>Ngoài</w:t>
            </w:r>
            <w:proofErr w:type="spellEnd"/>
            <w:r w:rsidRPr="0003068A">
              <w:rPr>
                <w:rFonts w:ascii="Arial" w:hAnsi="Arial" w:cs="Arial"/>
                <w:color w:val="FF0000"/>
                <w:w w:val="85"/>
                <w:kern w:val="0"/>
                <w:sz w:val="20"/>
                <w:szCs w:val="20"/>
                <w:lang w:val="fr-FR"/>
              </w:rPr>
              <w:t xml:space="preserve"> </w:t>
            </w:r>
            <w:proofErr w:type="spellStart"/>
            <w:r w:rsidRPr="0003068A">
              <w:rPr>
                <w:rFonts w:ascii="Arial" w:hAnsi="Arial" w:cs="Arial"/>
                <w:color w:val="FF0000"/>
                <w:w w:val="85"/>
                <w:kern w:val="0"/>
                <w:sz w:val="20"/>
                <w:szCs w:val="20"/>
                <w:lang w:val="fr-FR"/>
              </w:rPr>
              <w:t>công</w:t>
            </w:r>
            <w:proofErr w:type="spellEnd"/>
            <w:r w:rsidRPr="0003068A">
              <w:rPr>
                <w:rFonts w:ascii="Arial" w:hAnsi="Arial" w:cs="Arial"/>
                <w:color w:val="FF0000"/>
                <w:w w:val="85"/>
                <w:kern w:val="0"/>
                <w:sz w:val="20"/>
                <w:szCs w:val="20"/>
                <w:lang w:val="fr-FR"/>
              </w:rPr>
              <w:t xml:space="preserve"> </w:t>
            </w:r>
            <w:proofErr w:type="spellStart"/>
            <w:r w:rsidRPr="0003068A">
              <w:rPr>
                <w:rFonts w:ascii="Arial" w:hAnsi="Arial" w:cs="Arial"/>
                <w:color w:val="FF0000"/>
                <w:w w:val="85"/>
                <w:kern w:val="0"/>
                <w:sz w:val="20"/>
                <w:szCs w:val="20"/>
                <w:lang w:val="fr-FR"/>
              </w:rPr>
              <w:t>lập</w:t>
            </w:r>
            <w:proofErr w:type="spellEnd"/>
            <w:r w:rsidRPr="0003068A">
              <w:rPr>
                <w:rFonts w:ascii="Arial" w:hAnsi="Arial" w:cs="Arial"/>
                <w:color w:val="FF0000"/>
                <w:w w:val="85"/>
                <w:kern w:val="0"/>
                <w:sz w:val="20"/>
                <w:szCs w:val="20"/>
                <w:lang w:val="fr-FR"/>
              </w:rPr>
              <w:t xml:space="preserve"> - </w:t>
            </w:r>
            <w:r w:rsidRPr="0003068A">
              <w:rPr>
                <w:rFonts w:ascii="Arial" w:hAnsi="Arial" w:cs="Arial"/>
                <w:i/>
                <w:iCs/>
                <w:color w:val="FF0000"/>
                <w:w w:val="85"/>
                <w:kern w:val="0"/>
                <w:sz w:val="20"/>
                <w:szCs w:val="20"/>
                <w:lang w:val="fr-FR"/>
              </w:rPr>
              <w:t>Non-public</w:t>
            </w:r>
          </w:p>
        </w:tc>
        <w:tc>
          <w:tcPr>
            <w:tcW w:w="670" w:type="dxa"/>
            <w:vAlign w:val="bottom"/>
          </w:tcPr>
          <w:p w14:paraId="297CC98A" w14:textId="2BD92861"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w:t>
            </w:r>
          </w:p>
        </w:tc>
        <w:tc>
          <w:tcPr>
            <w:tcW w:w="671" w:type="dxa"/>
            <w:vAlign w:val="bottom"/>
          </w:tcPr>
          <w:p w14:paraId="334C8BB3" w14:textId="1805F1C2"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w:t>
            </w:r>
          </w:p>
        </w:tc>
        <w:tc>
          <w:tcPr>
            <w:tcW w:w="671" w:type="dxa"/>
            <w:shd w:val="clear" w:color="auto" w:fill="auto"/>
            <w:noWrap/>
            <w:vAlign w:val="bottom"/>
          </w:tcPr>
          <w:p w14:paraId="1A982054" w14:textId="3DFEEC1C"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w:t>
            </w:r>
          </w:p>
        </w:tc>
        <w:tc>
          <w:tcPr>
            <w:tcW w:w="671" w:type="dxa"/>
            <w:vAlign w:val="bottom"/>
          </w:tcPr>
          <w:p w14:paraId="591D093C" w14:textId="77B4D139"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w:t>
            </w:r>
          </w:p>
        </w:tc>
        <w:tc>
          <w:tcPr>
            <w:tcW w:w="671" w:type="dxa"/>
            <w:shd w:val="clear" w:color="auto" w:fill="auto"/>
            <w:noWrap/>
            <w:vAlign w:val="bottom"/>
          </w:tcPr>
          <w:p w14:paraId="49F83104" w14:textId="6ECB7CDA"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w:t>
            </w:r>
          </w:p>
        </w:tc>
      </w:tr>
      <w:tr w:rsidR="00D6694E" w:rsidRPr="0003068A" w14:paraId="5F9D77F2" w14:textId="77777777" w:rsidTr="002A375E">
        <w:trPr>
          <w:trHeight w:val="64"/>
          <w:jc w:val="center"/>
        </w:trPr>
        <w:tc>
          <w:tcPr>
            <w:tcW w:w="3987" w:type="dxa"/>
            <w:shd w:val="clear" w:color="auto" w:fill="auto"/>
            <w:noWrap/>
            <w:vAlign w:val="center"/>
          </w:tcPr>
          <w:p w14:paraId="4E34E21D" w14:textId="77777777" w:rsidR="00D6694E" w:rsidRPr="0003068A" w:rsidRDefault="00D6694E" w:rsidP="00D6694E">
            <w:pPr>
              <w:spacing w:before="120" w:after="60"/>
              <w:rPr>
                <w:rFonts w:ascii="Arial" w:hAnsi="Arial" w:cs="Arial"/>
                <w:b/>
                <w:bCs/>
                <w:color w:val="FF0000"/>
                <w:w w:val="85"/>
                <w:kern w:val="0"/>
                <w:sz w:val="20"/>
                <w:szCs w:val="20"/>
              </w:rPr>
            </w:pPr>
            <w:r w:rsidRPr="0003068A">
              <w:rPr>
                <w:rFonts w:ascii="Arial" w:hAnsi="Arial" w:cs="Arial"/>
                <w:b/>
                <w:bCs/>
                <w:color w:val="FF0000"/>
                <w:w w:val="85"/>
                <w:kern w:val="0"/>
                <w:sz w:val="20"/>
                <w:szCs w:val="20"/>
              </w:rPr>
              <w:t>Tr</w:t>
            </w:r>
            <w:r w:rsidRPr="0003068A">
              <w:rPr>
                <w:rFonts w:ascii="Arial" w:hAnsi="Arial" w:cs="Arial" w:hint="eastAsia"/>
                <w:b/>
                <w:bCs/>
                <w:color w:val="FF0000"/>
                <w:w w:val="85"/>
                <w:kern w:val="0"/>
                <w:sz w:val="20"/>
                <w:szCs w:val="20"/>
              </w:rPr>
              <w:t>ư</w:t>
            </w:r>
            <w:r w:rsidRPr="0003068A">
              <w:rPr>
                <w:rFonts w:ascii="Arial" w:hAnsi="Arial" w:cs="Arial"/>
                <w:b/>
                <w:bCs/>
                <w:color w:val="FF0000"/>
                <w:w w:val="85"/>
                <w:kern w:val="0"/>
                <w:sz w:val="20"/>
                <w:szCs w:val="20"/>
              </w:rPr>
              <w:t xml:space="preserve">ờng </w:t>
            </w:r>
            <w:proofErr w:type="spellStart"/>
            <w:r w:rsidRPr="0003068A">
              <w:rPr>
                <w:rFonts w:ascii="Arial" w:hAnsi="Arial" w:cs="Arial"/>
                <w:b/>
                <w:bCs/>
                <w:color w:val="FF0000"/>
                <w:w w:val="85"/>
                <w:kern w:val="0"/>
                <w:sz w:val="20"/>
                <w:szCs w:val="20"/>
              </w:rPr>
              <w:t>tiểu</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học</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và</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trung</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học</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c</w:t>
            </w:r>
            <w:r w:rsidRPr="0003068A">
              <w:rPr>
                <w:rFonts w:ascii="Arial" w:hAnsi="Arial" w:cs="Arial" w:hint="eastAsia"/>
                <w:b/>
                <w:bCs/>
                <w:color w:val="FF0000"/>
                <w:w w:val="85"/>
                <w:kern w:val="0"/>
                <w:sz w:val="20"/>
                <w:szCs w:val="20"/>
              </w:rPr>
              <w:t>ơ</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sở</w:t>
            </w:r>
            <w:proofErr w:type="spellEnd"/>
            <w:r w:rsidRPr="0003068A">
              <w:rPr>
                <w:rFonts w:ascii="Arial" w:hAnsi="Arial" w:cs="Arial"/>
                <w:b/>
                <w:bCs/>
                <w:color w:val="FF0000"/>
                <w:w w:val="85"/>
                <w:kern w:val="0"/>
                <w:sz w:val="20"/>
                <w:szCs w:val="20"/>
              </w:rPr>
              <w:br/>
            </w:r>
            <w:r w:rsidRPr="0003068A">
              <w:rPr>
                <w:rFonts w:ascii="Arial" w:hAnsi="Arial" w:cs="Arial"/>
                <w:b/>
                <w:bCs/>
                <w:i/>
                <w:color w:val="FF0000"/>
                <w:w w:val="85"/>
                <w:kern w:val="0"/>
                <w:sz w:val="20"/>
                <w:szCs w:val="20"/>
              </w:rPr>
              <w:t>Primary and lower secondary school</w:t>
            </w:r>
          </w:p>
        </w:tc>
        <w:tc>
          <w:tcPr>
            <w:tcW w:w="670" w:type="dxa"/>
            <w:vAlign w:val="bottom"/>
          </w:tcPr>
          <w:p w14:paraId="5DD359EF" w14:textId="219805E3" w:rsidR="00D6694E" w:rsidRPr="00D6694E" w:rsidRDefault="00D6694E" w:rsidP="00D6694E">
            <w:pPr>
              <w:spacing w:before="80" w:after="60"/>
              <w:jc w:val="right"/>
              <w:rPr>
                <w:rFonts w:ascii="Arial" w:hAnsi="Arial" w:cs="Arial"/>
                <w:b/>
                <w:w w:val="85"/>
                <w:sz w:val="20"/>
                <w:szCs w:val="20"/>
              </w:rPr>
            </w:pPr>
            <w:r w:rsidRPr="00D6694E">
              <w:rPr>
                <w:rFonts w:ascii="Arial" w:hAnsi="Arial" w:cs="Arial"/>
                <w:b/>
                <w:w w:val="85"/>
                <w:sz w:val="20"/>
                <w:szCs w:val="20"/>
              </w:rPr>
              <w:t>44</w:t>
            </w:r>
          </w:p>
        </w:tc>
        <w:tc>
          <w:tcPr>
            <w:tcW w:w="671" w:type="dxa"/>
            <w:vAlign w:val="bottom"/>
          </w:tcPr>
          <w:p w14:paraId="102E1924" w14:textId="4223CE6E" w:rsidR="00D6694E" w:rsidRPr="00D6694E" w:rsidRDefault="00D6694E" w:rsidP="00D6694E">
            <w:pPr>
              <w:spacing w:before="80" w:after="60"/>
              <w:jc w:val="right"/>
              <w:rPr>
                <w:rFonts w:ascii="Arial" w:hAnsi="Arial" w:cs="Arial"/>
                <w:b/>
                <w:w w:val="85"/>
                <w:sz w:val="20"/>
                <w:szCs w:val="20"/>
              </w:rPr>
            </w:pPr>
            <w:r w:rsidRPr="00D6694E">
              <w:rPr>
                <w:rFonts w:ascii="Arial" w:hAnsi="Arial" w:cs="Arial"/>
                <w:b/>
                <w:w w:val="85"/>
                <w:sz w:val="20"/>
                <w:szCs w:val="20"/>
              </w:rPr>
              <w:t>38</w:t>
            </w:r>
          </w:p>
        </w:tc>
        <w:tc>
          <w:tcPr>
            <w:tcW w:w="671" w:type="dxa"/>
            <w:shd w:val="clear" w:color="auto" w:fill="auto"/>
            <w:noWrap/>
            <w:vAlign w:val="bottom"/>
          </w:tcPr>
          <w:p w14:paraId="53874275" w14:textId="5CD27E18" w:rsidR="00D6694E" w:rsidRPr="00D6694E" w:rsidRDefault="00D6694E" w:rsidP="00D6694E">
            <w:pPr>
              <w:spacing w:before="80" w:after="60"/>
              <w:jc w:val="right"/>
              <w:rPr>
                <w:rFonts w:ascii="Arial" w:hAnsi="Arial" w:cs="Arial"/>
                <w:b/>
                <w:w w:val="85"/>
                <w:sz w:val="20"/>
                <w:szCs w:val="20"/>
              </w:rPr>
            </w:pPr>
            <w:r w:rsidRPr="00D6694E">
              <w:rPr>
                <w:rFonts w:ascii="Arial" w:hAnsi="Arial" w:cs="Arial"/>
                <w:b/>
                <w:w w:val="85"/>
                <w:sz w:val="20"/>
                <w:szCs w:val="20"/>
              </w:rPr>
              <w:t>41</w:t>
            </w:r>
          </w:p>
        </w:tc>
        <w:tc>
          <w:tcPr>
            <w:tcW w:w="671" w:type="dxa"/>
            <w:vAlign w:val="bottom"/>
          </w:tcPr>
          <w:p w14:paraId="070D6E2E" w14:textId="2D917DC2" w:rsidR="00D6694E" w:rsidRPr="00D6694E" w:rsidRDefault="00D6694E" w:rsidP="00D6694E">
            <w:pPr>
              <w:spacing w:before="80" w:after="60"/>
              <w:jc w:val="right"/>
              <w:rPr>
                <w:rFonts w:ascii="Arial" w:hAnsi="Arial" w:cs="Arial"/>
                <w:b/>
                <w:w w:val="85"/>
                <w:sz w:val="20"/>
                <w:szCs w:val="20"/>
              </w:rPr>
            </w:pPr>
            <w:r w:rsidRPr="00D6694E">
              <w:rPr>
                <w:rFonts w:ascii="Arial" w:hAnsi="Arial" w:cs="Arial"/>
                <w:b/>
                <w:w w:val="85"/>
                <w:sz w:val="20"/>
                <w:szCs w:val="20"/>
              </w:rPr>
              <w:t>45</w:t>
            </w:r>
          </w:p>
        </w:tc>
        <w:tc>
          <w:tcPr>
            <w:tcW w:w="671" w:type="dxa"/>
            <w:shd w:val="clear" w:color="auto" w:fill="auto"/>
            <w:noWrap/>
            <w:vAlign w:val="bottom"/>
          </w:tcPr>
          <w:p w14:paraId="29488EDD" w14:textId="2305B6F3" w:rsidR="00D6694E" w:rsidRPr="00D6694E" w:rsidRDefault="00D6694E" w:rsidP="00D6694E">
            <w:pPr>
              <w:spacing w:before="80" w:after="60"/>
              <w:jc w:val="right"/>
              <w:rPr>
                <w:rFonts w:ascii="Arial" w:hAnsi="Arial" w:cs="Arial"/>
                <w:b/>
                <w:w w:val="85"/>
                <w:sz w:val="20"/>
                <w:szCs w:val="20"/>
              </w:rPr>
            </w:pPr>
            <w:r w:rsidRPr="00D6694E">
              <w:rPr>
                <w:rFonts w:ascii="Arial" w:hAnsi="Arial" w:cs="Arial"/>
                <w:b/>
                <w:w w:val="85"/>
                <w:sz w:val="20"/>
                <w:szCs w:val="20"/>
              </w:rPr>
              <w:t>47</w:t>
            </w:r>
          </w:p>
        </w:tc>
      </w:tr>
      <w:tr w:rsidR="00D6694E" w:rsidRPr="0003068A" w14:paraId="3698C4CB" w14:textId="77777777" w:rsidTr="002A375E">
        <w:trPr>
          <w:trHeight w:val="64"/>
          <w:jc w:val="center"/>
        </w:trPr>
        <w:tc>
          <w:tcPr>
            <w:tcW w:w="3987" w:type="dxa"/>
            <w:shd w:val="clear" w:color="auto" w:fill="auto"/>
            <w:noWrap/>
            <w:vAlign w:val="center"/>
          </w:tcPr>
          <w:p w14:paraId="370F5994" w14:textId="77777777" w:rsidR="00D6694E" w:rsidRPr="0003068A" w:rsidRDefault="00D6694E" w:rsidP="00D6694E">
            <w:pPr>
              <w:spacing w:before="80" w:after="60"/>
              <w:ind w:left="340"/>
              <w:rPr>
                <w:rFonts w:ascii="Arial" w:hAnsi="Arial" w:cs="Arial"/>
                <w:color w:val="FF0000"/>
                <w:w w:val="85"/>
                <w:kern w:val="0"/>
                <w:sz w:val="20"/>
                <w:szCs w:val="20"/>
              </w:rPr>
            </w:pPr>
            <w:r w:rsidRPr="0003068A">
              <w:rPr>
                <w:rFonts w:ascii="Arial" w:hAnsi="Arial" w:cs="Arial"/>
                <w:color w:val="FF0000"/>
                <w:w w:val="85"/>
                <w:kern w:val="0"/>
                <w:sz w:val="20"/>
                <w:szCs w:val="20"/>
              </w:rPr>
              <w:t xml:space="preserve">Công </w:t>
            </w:r>
            <w:proofErr w:type="spellStart"/>
            <w:r w:rsidRPr="0003068A">
              <w:rPr>
                <w:rFonts w:ascii="Arial" w:hAnsi="Arial" w:cs="Arial"/>
                <w:color w:val="FF0000"/>
                <w:w w:val="85"/>
                <w:kern w:val="0"/>
                <w:sz w:val="20"/>
                <w:szCs w:val="20"/>
              </w:rPr>
              <w:t>lập</w:t>
            </w:r>
            <w:proofErr w:type="spellEnd"/>
            <w:r w:rsidRPr="0003068A">
              <w:rPr>
                <w:rFonts w:ascii="Arial" w:hAnsi="Arial" w:cs="Arial"/>
                <w:color w:val="FF0000"/>
                <w:w w:val="85"/>
                <w:kern w:val="0"/>
                <w:sz w:val="20"/>
                <w:szCs w:val="20"/>
              </w:rPr>
              <w:t xml:space="preserve"> -</w:t>
            </w:r>
            <w:r w:rsidRPr="0003068A">
              <w:rPr>
                <w:rFonts w:ascii="Arial" w:hAnsi="Arial" w:cs="Arial"/>
                <w:i/>
                <w:iCs/>
                <w:color w:val="FF0000"/>
                <w:w w:val="85"/>
                <w:kern w:val="0"/>
                <w:sz w:val="20"/>
                <w:szCs w:val="20"/>
              </w:rPr>
              <w:t xml:space="preserve"> Public</w:t>
            </w:r>
          </w:p>
        </w:tc>
        <w:tc>
          <w:tcPr>
            <w:tcW w:w="670" w:type="dxa"/>
            <w:vAlign w:val="bottom"/>
          </w:tcPr>
          <w:p w14:paraId="62EC545C" w14:textId="48BB9AAE"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44</w:t>
            </w:r>
          </w:p>
        </w:tc>
        <w:tc>
          <w:tcPr>
            <w:tcW w:w="671" w:type="dxa"/>
            <w:vAlign w:val="bottom"/>
          </w:tcPr>
          <w:p w14:paraId="1F6D4635" w14:textId="41140AC2"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38</w:t>
            </w:r>
          </w:p>
        </w:tc>
        <w:tc>
          <w:tcPr>
            <w:tcW w:w="671" w:type="dxa"/>
            <w:shd w:val="clear" w:color="auto" w:fill="auto"/>
            <w:noWrap/>
            <w:vAlign w:val="bottom"/>
          </w:tcPr>
          <w:p w14:paraId="3E2B319A" w14:textId="0B379996"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41</w:t>
            </w:r>
          </w:p>
        </w:tc>
        <w:tc>
          <w:tcPr>
            <w:tcW w:w="671" w:type="dxa"/>
            <w:vAlign w:val="bottom"/>
          </w:tcPr>
          <w:p w14:paraId="1A1AAC53" w14:textId="31603479"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45</w:t>
            </w:r>
          </w:p>
        </w:tc>
        <w:tc>
          <w:tcPr>
            <w:tcW w:w="671" w:type="dxa"/>
            <w:shd w:val="clear" w:color="auto" w:fill="auto"/>
            <w:noWrap/>
            <w:vAlign w:val="bottom"/>
          </w:tcPr>
          <w:p w14:paraId="0C51BBA8" w14:textId="251CEC79"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47</w:t>
            </w:r>
          </w:p>
        </w:tc>
      </w:tr>
      <w:tr w:rsidR="00D6694E" w:rsidRPr="0003068A" w14:paraId="21C0B911" w14:textId="77777777" w:rsidTr="002A375E">
        <w:trPr>
          <w:trHeight w:val="64"/>
          <w:jc w:val="center"/>
        </w:trPr>
        <w:tc>
          <w:tcPr>
            <w:tcW w:w="3987" w:type="dxa"/>
            <w:shd w:val="clear" w:color="auto" w:fill="auto"/>
            <w:noWrap/>
            <w:vAlign w:val="center"/>
          </w:tcPr>
          <w:p w14:paraId="1DC27265" w14:textId="77777777" w:rsidR="00D6694E" w:rsidRPr="0003068A" w:rsidRDefault="00D6694E" w:rsidP="00D6694E">
            <w:pPr>
              <w:spacing w:before="80" w:after="60"/>
              <w:ind w:left="340"/>
              <w:rPr>
                <w:rFonts w:ascii="Arial" w:hAnsi="Arial" w:cs="Arial"/>
                <w:color w:val="FF0000"/>
                <w:w w:val="85"/>
                <w:kern w:val="0"/>
                <w:sz w:val="20"/>
                <w:szCs w:val="20"/>
                <w:lang w:val="fr-FR"/>
              </w:rPr>
            </w:pPr>
            <w:proofErr w:type="spellStart"/>
            <w:r w:rsidRPr="0003068A">
              <w:rPr>
                <w:rFonts w:ascii="Arial" w:hAnsi="Arial" w:cs="Arial"/>
                <w:color w:val="FF0000"/>
                <w:w w:val="85"/>
                <w:kern w:val="0"/>
                <w:sz w:val="20"/>
                <w:szCs w:val="20"/>
                <w:lang w:val="fr-FR"/>
              </w:rPr>
              <w:t>Ngoài</w:t>
            </w:r>
            <w:proofErr w:type="spellEnd"/>
            <w:r w:rsidRPr="0003068A">
              <w:rPr>
                <w:rFonts w:ascii="Arial" w:hAnsi="Arial" w:cs="Arial"/>
                <w:color w:val="FF0000"/>
                <w:w w:val="85"/>
                <w:kern w:val="0"/>
                <w:sz w:val="20"/>
                <w:szCs w:val="20"/>
                <w:lang w:val="fr-FR"/>
              </w:rPr>
              <w:t xml:space="preserve"> </w:t>
            </w:r>
            <w:proofErr w:type="spellStart"/>
            <w:r w:rsidRPr="0003068A">
              <w:rPr>
                <w:rFonts w:ascii="Arial" w:hAnsi="Arial" w:cs="Arial"/>
                <w:color w:val="FF0000"/>
                <w:w w:val="85"/>
                <w:kern w:val="0"/>
                <w:sz w:val="20"/>
                <w:szCs w:val="20"/>
                <w:lang w:val="fr-FR"/>
              </w:rPr>
              <w:t>công</w:t>
            </w:r>
            <w:proofErr w:type="spellEnd"/>
            <w:r w:rsidRPr="0003068A">
              <w:rPr>
                <w:rFonts w:ascii="Arial" w:hAnsi="Arial" w:cs="Arial"/>
                <w:color w:val="FF0000"/>
                <w:w w:val="85"/>
                <w:kern w:val="0"/>
                <w:sz w:val="20"/>
                <w:szCs w:val="20"/>
                <w:lang w:val="fr-FR"/>
              </w:rPr>
              <w:t xml:space="preserve"> </w:t>
            </w:r>
            <w:proofErr w:type="spellStart"/>
            <w:r w:rsidRPr="0003068A">
              <w:rPr>
                <w:rFonts w:ascii="Arial" w:hAnsi="Arial" w:cs="Arial"/>
                <w:color w:val="FF0000"/>
                <w:w w:val="85"/>
                <w:kern w:val="0"/>
                <w:sz w:val="20"/>
                <w:szCs w:val="20"/>
                <w:lang w:val="fr-FR"/>
              </w:rPr>
              <w:t>lập</w:t>
            </w:r>
            <w:proofErr w:type="spellEnd"/>
            <w:r w:rsidRPr="0003068A">
              <w:rPr>
                <w:rFonts w:ascii="Arial" w:hAnsi="Arial" w:cs="Arial"/>
                <w:color w:val="FF0000"/>
                <w:w w:val="85"/>
                <w:kern w:val="0"/>
                <w:sz w:val="20"/>
                <w:szCs w:val="20"/>
                <w:lang w:val="fr-FR"/>
              </w:rPr>
              <w:t xml:space="preserve"> - </w:t>
            </w:r>
            <w:r w:rsidRPr="0003068A">
              <w:rPr>
                <w:rFonts w:ascii="Arial" w:hAnsi="Arial" w:cs="Arial"/>
                <w:i/>
                <w:iCs/>
                <w:color w:val="FF0000"/>
                <w:w w:val="85"/>
                <w:kern w:val="0"/>
                <w:sz w:val="20"/>
                <w:szCs w:val="20"/>
                <w:lang w:val="fr-FR"/>
              </w:rPr>
              <w:t>Non-public</w:t>
            </w:r>
          </w:p>
        </w:tc>
        <w:tc>
          <w:tcPr>
            <w:tcW w:w="670" w:type="dxa"/>
            <w:vAlign w:val="bottom"/>
          </w:tcPr>
          <w:p w14:paraId="47AB4D94" w14:textId="7D1DE48B"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w:t>
            </w:r>
          </w:p>
        </w:tc>
        <w:tc>
          <w:tcPr>
            <w:tcW w:w="671" w:type="dxa"/>
            <w:vAlign w:val="bottom"/>
          </w:tcPr>
          <w:p w14:paraId="11CC0C26" w14:textId="625A335E"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w:t>
            </w:r>
          </w:p>
        </w:tc>
        <w:tc>
          <w:tcPr>
            <w:tcW w:w="671" w:type="dxa"/>
            <w:shd w:val="clear" w:color="auto" w:fill="auto"/>
            <w:noWrap/>
            <w:vAlign w:val="bottom"/>
          </w:tcPr>
          <w:p w14:paraId="5BFAB810" w14:textId="518F9257"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w:t>
            </w:r>
          </w:p>
        </w:tc>
        <w:tc>
          <w:tcPr>
            <w:tcW w:w="671" w:type="dxa"/>
            <w:vAlign w:val="bottom"/>
          </w:tcPr>
          <w:p w14:paraId="3C7428BC" w14:textId="0BEDEC66"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w:t>
            </w:r>
          </w:p>
        </w:tc>
        <w:tc>
          <w:tcPr>
            <w:tcW w:w="671" w:type="dxa"/>
            <w:shd w:val="clear" w:color="auto" w:fill="auto"/>
            <w:noWrap/>
            <w:vAlign w:val="bottom"/>
          </w:tcPr>
          <w:p w14:paraId="4F4B95DA" w14:textId="4192C1E6"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w:t>
            </w:r>
          </w:p>
        </w:tc>
      </w:tr>
      <w:tr w:rsidR="00D6694E" w:rsidRPr="0003068A" w14:paraId="07A8FCFC" w14:textId="77777777" w:rsidTr="002A375E">
        <w:trPr>
          <w:trHeight w:val="64"/>
          <w:jc w:val="center"/>
        </w:trPr>
        <w:tc>
          <w:tcPr>
            <w:tcW w:w="3987" w:type="dxa"/>
            <w:shd w:val="clear" w:color="auto" w:fill="auto"/>
            <w:noWrap/>
            <w:vAlign w:val="center"/>
          </w:tcPr>
          <w:p w14:paraId="79889817" w14:textId="77777777" w:rsidR="00D6694E" w:rsidRPr="0003068A" w:rsidRDefault="00D6694E" w:rsidP="00D6694E">
            <w:pPr>
              <w:spacing w:before="120" w:after="60"/>
              <w:rPr>
                <w:rFonts w:ascii="Arial" w:hAnsi="Arial" w:cs="Arial"/>
                <w:b/>
                <w:bCs/>
                <w:i/>
                <w:color w:val="FF0000"/>
                <w:w w:val="85"/>
                <w:kern w:val="0"/>
                <w:sz w:val="20"/>
                <w:szCs w:val="20"/>
              </w:rPr>
            </w:pPr>
            <w:r w:rsidRPr="0003068A">
              <w:rPr>
                <w:rFonts w:ascii="Arial" w:hAnsi="Arial" w:cs="Arial"/>
                <w:b/>
                <w:bCs/>
                <w:color w:val="FF0000"/>
                <w:w w:val="85"/>
                <w:kern w:val="0"/>
                <w:sz w:val="20"/>
                <w:szCs w:val="20"/>
              </w:rPr>
              <w:t>Tr</w:t>
            </w:r>
            <w:r w:rsidRPr="0003068A">
              <w:rPr>
                <w:rFonts w:ascii="Arial" w:hAnsi="Arial" w:cs="Arial" w:hint="eastAsia"/>
                <w:b/>
                <w:bCs/>
                <w:color w:val="FF0000"/>
                <w:w w:val="85"/>
                <w:kern w:val="0"/>
                <w:sz w:val="20"/>
                <w:szCs w:val="20"/>
              </w:rPr>
              <w:t>ư</w:t>
            </w:r>
            <w:r w:rsidRPr="0003068A">
              <w:rPr>
                <w:rFonts w:ascii="Arial" w:hAnsi="Arial" w:cs="Arial"/>
                <w:b/>
                <w:bCs/>
                <w:color w:val="FF0000"/>
                <w:w w:val="85"/>
                <w:kern w:val="0"/>
                <w:sz w:val="20"/>
                <w:szCs w:val="20"/>
              </w:rPr>
              <w:t xml:space="preserve">ờng </w:t>
            </w:r>
            <w:proofErr w:type="spellStart"/>
            <w:r w:rsidRPr="0003068A">
              <w:rPr>
                <w:rFonts w:ascii="Arial" w:hAnsi="Arial" w:cs="Arial"/>
                <w:b/>
                <w:bCs/>
                <w:color w:val="FF0000"/>
                <w:w w:val="85"/>
                <w:kern w:val="0"/>
                <w:sz w:val="20"/>
                <w:szCs w:val="20"/>
              </w:rPr>
              <w:t>trung</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học</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c</w:t>
            </w:r>
            <w:r w:rsidRPr="0003068A">
              <w:rPr>
                <w:rFonts w:ascii="Arial" w:hAnsi="Arial" w:cs="Arial" w:hint="eastAsia"/>
                <w:b/>
                <w:bCs/>
                <w:color w:val="FF0000"/>
                <w:w w:val="85"/>
                <w:kern w:val="0"/>
                <w:sz w:val="20"/>
                <w:szCs w:val="20"/>
              </w:rPr>
              <w:t>ơ</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sở</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và</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trung</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học</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phổ</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thông</w:t>
            </w:r>
            <w:proofErr w:type="spellEnd"/>
            <w:r w:rsidRPr="0003068A">
              <w:rPr>
                <w:rFonts w:ascii="Arial" w:hAnsi="Arial" w:cs="Arial"/>
                <w:b/>
                <w:bCs/>
                <w:color w:val="FF0000"/>
                <w:w w:val="85"/>
                <w:kern w:val="0"/>
                <w:sz w:val="20"/>
                <w:szCs w:val="20"/>
              </w:rPr>
              <w:br/>
            </w:r>
            <w:r w:rsidRPr="0003068A">
              <w:rPr>
                <w:rFonts w:ascii="Arial" w:hAnsi="Arial" w:cs="Arial"/>
                <w:b/>
                <w:bCs/>
                <w:i/>
                <w:color w:val="FF0000"/>
                <w:w w:val="85"/>
                <w:kern w:val="0"/>
                <w:sz w:val="20"/>
                <w:szCs w:val="20"/>
              </w:rPr>
              <w:t>Lower and Upper secondary school</w:t>
            </w:r>
          </w:p>
        </w:tc>
        <w:tc>
          <w:tcPr>
            <w:tcW w:w="670" w:type="dxa"/>
            <w:vAlign w:val="bottom"/>
          </w:tcPr>
          <w:p w14:paraId="083F9F2C" w14:textId="347FE784" w:rsidR="00D6694E" w:rsidRPr="00D6694E" w:rsidRDefault="00D6694E" w:rsidP="00D6694E">
            <w:pPr>
              <w:spacing w:before="80" w:after="60"/>
              <w:jc w:val="right"/>
              <w:rPr>
                <w:rFonts w:ascii="Arial" w:hAnsi="Arial" w:cs="Arial"/>
                <w:b/>
                <w:w w:val="85"/>
                <w:sz w:val="20"/>
                <w:szCs w:val="20"/>
              </w:rPr>
            </w:pPr>
            <w:r w:rsidRPr="00D6694E">
              <w:rPr>
                <w:rFonts w:ascii="Arial" w:hAnsi="Arial" w:cs="Arial"/>
                <w:b/>
                <w:w w:val="85"/>
                <w:sz w:val="20"/>
                <w:szCs w:val="20"/>
              </w:rPr>
              <w:t>4</w:t>
            </w:r>
          </w:p>
        </w:tc>
        <w:tc>
          <w:tcPr>
            <w:tcW w:w="671" w:type="dxa"/>
            <w:vAlign w:val="bottom"/>
          </w:tcPr>
          <w:p w14:paraId="0BCA155B" w14:textId="4A4DF72A" w:rsidR="00D6694E" w:rsidRPr="00D6694E" w:rsidRDefault="00D6694E" w:rsidP="00D6694E">
            <w:pPr>
              <w:spacing w:before="80" w:after="60"/>
              <w:jc w:val="right"/>
              <w:rPr>
                <w:rFonts w:ascii="Arial" w:hAnsi="Arial" w:cs="Arial"/>
                <w:b/>
                <w:w w:val="85"/>
                <w:sz w:val="20"/>
                <w:szCs w:val="20"/>
              </w:rPr>
            </w:pPr>
            <w:r w:rsidRPr="00D6694E">
              <w:rPr>
                <w:rFonts w:ascii="Arial" w:hAnsi="Arial" w:cs="Arial"/>
                <w:b/>
                <w:w w:val="85"/>
                <w:sz w:val="20"/>
                <w:szCs w:val="20"/>
              </w:rPr>
              <w:t>4</w:t>
            </w:r>
          </w:p>
        </w:tc>
        <w:tc>
          <w:tcPr>
            <w:tcW w:w="671" w:type="dxa"/>
            <w:shd w:val="clear" w:color="auto" w:fill="auto"/>
            <w:noWrap/>
            <w:vAlign w:val="bottom"/>
          </w:tcPr>
          <w:p w14:paraId="62A20AA4" w14:textId="765484ED" w:rsidR="00D6694E" w:rsidRPr="00D6694E" w:rsidRDefault="00D6694E" w:rsidP="00D6694E">
            <w:pPr>
              <w:spacing w:before="80" w:after="60"/>
              <w:jc w:val="right"/>
              <w:rPr>
                <w:rFonts w:ascii="Arial" w:hAnsi="Arial" w:cs="Arial"/>
                <w:b/>
                <w:w w:val="85"/>
                <w:sz w:val="20"/>
                <w:szCs w:val="20"/>
              </w:rPr>
            </w:pPr>
            <w:r w:rsidRPr="00D6694E">
              <w:rPr>
                <w:rFonts w:ascii="Arial" w:hAnsi="Arial" w:cs="Arial"/>
                <w:b/>
                <w:w w:val="85"/>
                <w:sz w:val="20"/>
                <w:szCs w:val="20"/>
              </w:rPr>
              <w:t>4</w:t>
            </w:r>
          </w:p>
        </w:tc>
        <w:tc>
          <w:tcPr>
            <w:tcW w:w="671" w:type="dxa"/>
            <w:vAlign w:val="bottom"/>
          </w:tcPr>
          <w:p w14:paraId="7D7F1376" w14:textId="77AA4487" w:rsidR="00D6694E" w:rsidRPr="00D6694E" w:rsidRDefault="00D6694E" w:rsidP="00D6694E">
            <w:pPr>
              <w:spacing w:before="80" w:after="60"/>
              <w:jc w:val="right"/>
              <w:rPr>
                <w:rFonts w:ascii="Arial" w:hAnsi="Arial" w:cs="Arial"/>
                <w:b/>
                <w:w w:val="85"/>
                <w:sz w:val="20"/>
                <w:szCs w:val="20"/>
              </w:rPr>
            </w:pPr>
            <w:r w:rsidRPr="00D6694E">
              <w:rPr>
                <w:rFonts w:ascii="Arial" w:hAnsi="Arial" w:cs="Arial"/>
                <w:b/>
                <w:w w:val="85"/>
                <w:sz w:val="20"/>
                <w:szCs w:val="20"/>
              </w:rPr>
              <w:t>4</w:t>
            </w:r>
          </w:p>
        </w:tc>
        <w:tc>
          <w:tcPr>
            <w:tcW w:w="671" w:type="dxa"/>
            <w:shd w:val="clear" w:color="auto" w:fill="auto"/>
            <w:noWrap/>
            <w:vAlign w:val="bottom"/>
          </w:tcPr>
          <w:p w14:paraId="0F1A8690" w14:textId="4A946CA2" w:rsidR="00D6694E" w:rsidRPr="00D6694E" w:rsidRDefault="00D6694E" w:rsidP="00D6694E">
            <w:pPr>
              <w:spacing w:before="80" w:after="60"/>
              <w:jc w:val="right"/>
              <w:rPr>
                <w:rFonts w:ascii="Arial" w:hAnsi="Arial" w:cs="Arial"/>
                <w:b/>
                <w:w w:val="85"/>
                <w:sz w:val="20"/>
                <w:szCs w:val="20"/>
              </w:rPr>
            </w:pPr>
            <w:r w:rsidRPr="00D6694E">
              <w:rPr>
                <w:rFonts w:ascii="Arial" w:hAnsi="Arial" w:cs="Arial"/>
                <w:b/>
                <w:w w:val="85"/>
                <w:sz w:val="20"/>
                <w:szCs w:val="20"/>
              </w:rPr>
              <w:t>4</w:t>
            </w:r>
          </w:p>
        </w:tc>
      </w:tr>
      <w:tr w:rsidR="00D6694E" w:rsidRPr="0003068A" w14:paraId="0A275D1E" w14:textId="77777777" w:rsidTr="002A375E">
        <w:trPr>
          <w:trHeight w:val="64"/>
          <w:jc w:val="center"/>
        </w:trPr>
        <w:tc>
          <w:tcPr>
            <w:tcW w:w="3987" w:type="dxa"/>
            <w:shd w:val="clear" w:color="auto" w:fill="auto"/>
            <w:noWrap/>
            <w:vAlign w:val="center"/>
          </w:tcPr>
          <w:p w14:paraId="78FE0BA3" w14:textId="77777777" w:rsidR="00D6694E" w:rsidRPr="0003068A" w:rsidRDefault="00D6694E" w:rsidP="00D6694E">
            <w:pPr>
              <w:spacing w:before="80" w:after="60"/>
              <w:ind w:left="340"/>
              <w:rPr>
                <w:rFonts w:ascii="Arial" w:hAnsi="Arial" w:cs="Arial"/>
                <w:color w:val="FF0000"/>
                <w:w w:val="85"/>
                <w:kern w:val="0"/>
                <w:sz w:val="20"/>
                <w:szCs w:val="20"/>
              </w:rPr>
            </w:pPr>
            <w:r w:rsidRPr="0003068A">
              <w:rPr>
                <w:rFonts w:ascii="Arial" w:hAnsi="Arial" w:cs="Arial"/>
                <w:color w:val="FF0000"/>
                <w:w w:val="85"/>
                <w:kern w:val="0"/>
                <w:sz w:val="20"/>
                <w:szCs w:val="20"/>
              </w:rPr>
              <w:t xml:space="preserve">Công </w:t>
            </w:r>
            <w:proofErr w:type="spellStart"/>
            <w:r w:rsidRPr="0003068A">
              <w:rPr>
                <w:rFonts w:ascii="Arial" w:hAnsi="Arial" w:cs="Arial"/>
                <w:color w:val="FF0000"/>
                <w:w w:val="85"/>
                <w:kern w:val="0"/>
                <w:sz w:val="20"/>
                <w:szCs w:val="20"/>
              </w:rPr>
              <w:t>lập</w:t>
            </w:r>
            <w:proofErr w:type="spellEnd"/>
            <w:r w:rsidRPr="0003068A">
              <w:rPr>
                <w:rFonts w:ascii="Arial" w:hAnsi="Arial" w:cs="Arial"/>
                <w:color w:val="FF0000"/>
                <w:w w:val="85"/>
                <w:kern w:val="0"/>
                <w:sz w:val="20"/>
                <w:szCs w:val="20"/>
              </w:rPr>
              <w:t xml:space="preserve"> -</w:t>
            </w:r>
            <w:r w:rsidRPr="0003068A">
              <w:rPr>
                <w:rFonts w:ascii="Arial" w:hAnsi="Arial" w:cs="Arial"/>
                <w:i/>
                <w:iCs/>
                <w:color w:val="FF0000"/>
                <w:w w:val="85"/>
                <w:kern w:val="0"/>
                <w:sz w:val="20"/>
                <w:szCs w:val="20"/>
              </w:rPr>
              <w:t xml:space="preserve"> Public</w:t>
            </w:r>
          </w:p>
        </w:tc>
        <w:tc>
          <w:tcPr>
            <w:tcW w:w="670" w:type="dxa"/>
            <w:vAlign w:val="bottom"/>
          </w:tcPr>
          <w:p w14:paraId="45115FFB" w14:textId="33F8BDD3"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4</w:t>
            </w:r>
          </w:p>
        </w:tc>
        <w:tc>
          <w:tcPr>
            <w:tcW w:w="671" w:type="dxa"/>
            <w:vAlign w:val="bottom"/>
          </w:tcPr>
          <w:p w14:paraId="469BEC16" w14:textId="04E4BEE1"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4</w:t>
            </w:r>
          </w:p>
        </w:tc>
        <w:tc>
          <w:tcPr>
            <w:tcW w:w="671" w:type="dxa"/>
            <w:shd w:val="clear" w:color="auto" w:fill="auto"/>
            <w:noWrap/>
            <w:vAlign w:val="bottom"/>
          </w:tcPr>
          <w:p w14:paraId="66BCE1E7" w14:textId="5620DA44"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4</w:t>
            </w:r>
          </w:p>
        </w:tc>
        <w:tc>
          <w:tcPr>
            <w:tcW w:w="671" w:type="dxa"/>
            <w:vAlign w:val="bottom"/>
          </w:tcPr>
          <w:p w14:paraId="773359EB" w14:textId="681AAB3D"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4</w:t>
            </w:r>
          </w:p>
        </w:tc>
        <w:tc>
          <w:tcPr>
            <w:tcW w:w="671" w:type="dxa"/>
            <w:shd w:val="clear" w:color="auto" w:fill="auto"/>
            <w:noWrap/>
            <w:vAlign w:val="bottom"/>
          </w:tcPr>
          <w:p w14:paraId="080D8802" w14:textId="3BB04F59"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4</w:t>
            </w:r>
          </w:p>
        </w:tc>
      </w:tr>
      <w:tr w:rsidR="00D6694E" w:rsidRPr="0003068A" w14:paraId="61498CCB" w14:textId="77777777" w:rsidTr="002A375E">
        <w:trPr>
          <w:trHeight w:val="64"/>
          <w:jc w:val="center"/>
        </w:trPr>
        <w:tc>
          <w:tcPr>
            <w:tcW w:w="3987" w:type="dxa"/>
            <w:shd w:val="clear" w:color="auto" w:fill="auto"/>
            <w:noWrap/>
            <w:vAlign w:val="center"/>
          </w:tcPr>
          <w:p w14:paraId="232BF7B4" w14:textId="77777777" w:rsidR="00D6694E" w:rsidRPr="0003068A" w:rsidRDefault="00D6694E" w:rsidP="00D6694E">
            <w:pPr>
              <w:spacing w:before="80" w:after="60"/>
              <w:ind w:left="340"/>
              <w:rPr>
                <w:rFonts w:ascii="Arial" w:hAnsi="Arial" w:cs="Arial"/>
                <w:color w:val="FF0000"/>
                <w:w w:val="85"/>
                <w:kern w:val="0"/>
                <w:sz w:val="20"/>
                <w:szCs w:val="20"/>
                <w:lang w:val="fr-FR"/>
              </w:rPr>
            </w:pPr>
            <w:proofErr w:type="spellStart"/>
            <w:r w:rsidRPr="0003068A">
              <w:rPr>
                <w:rFonts w:ascii="Arial" w:hAnsi="Arial" w:cs="Arial"/>
                <w:color w:val="FF0000"/>
                <w:w w:val="85"/>
                <w:kern w:val="0"/>
                <w:sz w:val="20"/>
                <w:szCs w:val="20"/>
                <w:lang w:val="fr-FR"/>
              </w:rPr>
              <w:t>Ngoài</w:t>
            </w:r>
            <w:proofErr w:type="spellEnd"/>
            <w:r w:rsidRPr="0003068A">
              <w:rPr>
                <w:rFonts w:ascii="Arial" w:hAnsi="Arial" w:cs="Arial"/>
                <w:color w:val="FF0000"/>
                <w:w w:val="85"/>
                <w:kern w:val="0"/>
                <w:sz w:val="20"/>
                <w:szCs w:val="20"/>
                <w:lang w:val="fr-FR"/>
              </w:rPr>
              <w:t xml:space="preserve"> </w:t>
            </w:r>
            <w:proofErr w:type="spellStart"/>
            <w:r w:rsidRPr="0003068A">
              <w:rPr>
                <w:rFonts w:ascii="Arial" w:hAnsi="Arial" w:cs="Arial"/>
                <w:color w:val="FF0000"/>
                <w:w w:val="85"/>
                <w:kern w:val="0"/>
                <w:sz w:val="20"/>
                <w:szCs w:val="20"/>
                <w:lang w:val="fr-FR"/>
              </w:rPr>
              <w:t>công</w:t>
            </w:r>
            <w:proofErr w:type="spellEnd"/>
            <w:r w:rsidRPr="0003068A">
              <w:rPr>
                <w:rFonts w:ascii="Arial" w:hAnsi="Arial" w:cs="Arial"/>
                <w:color w:val="FF0000"/>
                <w:w w:val="85"/>
                <w:kern w:val="0"/>
                <w:sz w:val="20"/>
                <w:szCs w:val="20"/>
                <w:lang w:val="fr-FR"/>
              </w:rPr>
              <w:t xml:space="preserve"> </w:t>
            </w:r>
            <w:proofErr w:type="spellStart"/>
            <w:r w:rsidRPr="0003068A">
              <w:rPr>
                <w:rFonts w:ascii="Arial" w:hAnsi="Arial" w:cs="Arial"/>
                <w:color w:val="FF0000"/>
                <w:w w:val="85"/>
                <w:kern w:val="0"/>
                <w:sz w:val="20"/>
                <w:szCs w:val="20"/>
                <w:lang w:val="fr-FR"/>
              </w:rPr>
              <w:t>lập</w:t>
            </w:r>
            <w:proofErr w:type="spellEnd"/>
            <w:r w:rsidRPr="0003068A">
              <w:rPr>
                <w:rFonts w:ascii="Arial" w:hAnsi="Arial" w:cs="Arial"/>
                <w:color w:val="FF0000"/>
                <w:w w:val="85"/>
                <w:kern w:val="0"/>
                <w:sz w:val="20"/>
                <w:szCs w:val="20"/>
                <w:lang w:val="fr-FR"/>
              </w:rPr>
              <w:t xml:space="preserve"> - </w:t>
            </w:r>
            <w:r w:rsidRPr="0003068A">
              <w:rPr>
                <w:rFonts w:ascii="Arial" w:hAnsi="Arial" w:cs="Arial"/>
                <w:i/>
                <w:iCs/>
                <w:color w:val="FF0000"/>
                <w:w w:val="85"/>
                <w:kern w:val="0"/>
                <w:sz w:val="20"/>
                <w:szCs w:val="20"/>
                <w:lang w:val="fr-FR"/>
              </w:rPr>
              <w:t>Non-public</w:t>
            </w:r>
          </w:p>
        </w:tc>
        <w:tc>
          <w:tcPr>
            <w:tcW w:w="670" w:type="dxa"/>
            <w:vAlign w:val="bottom"/>
          </w:tcPr>
          <w:p w14:paraId="68CA89E2" w14:textId="521D8BFD"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w:t>
            </w:r>
          </w:p>
        </w:tc>
        <w:tc>
          <w:tcPr>
            <w:tcW w:w="671" w:type="dxa"/>
            <w:vAlign w:val="bottom"/>
          </w:tcPr>
          <w:p w14:paraId="3D18869B" w14:textId="02E4D6DC"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w:t>
            </w:r>
          </w:p>
        </w:tc>
        <w:tc>
          <w:tcPr>
            <w:tcW w:w="671" w:type="dxa"/>
            <w:shd w:val="clear" w:color="auto" w:fill="auto"/>
            <w:noWrap/>
            <w:vAlign w:val="bottom"/>
          </w:tcPr>
          <w:p w14:paraId="70F0CA89" w14:textId="20DF60D7"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w:t>
            </w:r>
          </w:p>
        </w:tc>
        <w:tc>
          <w:tcPr>
            <w:tcW w:w="671" w:type="dxa"/>
            <w:vAlign w:val="bottom"/>
          </w:tcPr>
          <w:p w14:paraId="6096EEFE" w14:textId="3492CEF4"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w:t>
            </w:r>
          </w:p>
        </w:tc>
        <w:tc>
          <w:tcPr>
            <w:tcW w:w="671" w:type="dxa"/>
            <w:shd w:val="clear" w:color="auto" w:fill="auto"/>
            <w:noWrap/>
            <w:vAlign w:val="bottom"/>
          </w:tcPr>
          <w:p w14:paraId="195B5E9E" w14:textId="7F1A3EFA"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w:t>
            </w:r>
          </w:p>
        </w:tc>
      </w:tr>
      <w:tr w:rsidR="00D6694E" w:rsidRPr="0003068A" w14:paraId="7F709A93" w14:textId="77777777" w:rsidTr="002A375E">
        <w:trPr>
          <w:trHeight w:val="64"/>
          <w:jc w:val="center"/>
        </w:trPr>
        <w:tc>
          <w:tcPr>
            <w:tcW w:w="3987" w:type="dxa"/>
            <w:shd w:val="clear" w:color="auto" w:fill="auto"/>
            <w:noWrap/>
            <w:vAlign w:val="center"/>
          </w:tcPr>
          <w:p w14:paraId="5DAB26D4" w14:textId="77777777" w:rsidR="00D6694E" w:rsidRPr="0003068A" w:rsidRDefault="00D6694E" w:rsidP="00D6694E">
            <w:pPr>
              <w:spacing w:before="120" w:after="60"/>
              <w:rPr>
                <w:rFonts w:ascii="Arial" w:hAnsi="Arial" w:cs="Arial"/>
                <w:b/>
                <w:bCs/>
                <w:i/>
                <w:color w:val="FF0000"/>
                <w:w w:val="85"/>
                <w:kern w:val="0"/>
                <w:sz w:val="20"/>
                <w:szCs w:val="20"/>
              </w:rPr>
            </w:pPr>
            <w:r w:rsidRPr="0003068A">
              <w:rPr>
                <w:rFonts w:ascii="Arial" w:hAnsi="Arial" w:cs="Arial"/>
                <w:b/>
                <w:bCs/>
                <w:color w:val="FF0000"/>
                <w:w w:val="85"/>
                <w:kern w:val="0"/>
                <w:sz w:val="20"/>
                <w:szCs w:val="20"/>
              </w:rPr>
              <w:t>Tr</w:t>
            </w:r>
            <w:r w:rsidRPr="0003068A">
              <w:rPr>
                <w:rFonts w:ascii="Arial" w:hAnsi="Arial" w:cs="Arial" w:hint="eastAsia"/>
                <w:b/>
                <w:bCs/>
                <w:color w:val="FF0000"/>
                <w:w w:val="85"/>
                <w:kern w:val="0"/>
                <w:sz w:val="20"/>
                <w:szCs w:val="20"/>
              </w:rPr>
              <w:t>ư</w:t>
            </w:r>
            <w:r w:rsidRPr="0003068A">
              <w:rPr>
                <w:rFonts w:ascii="Arial" w:hAnsi="Arial" w:cs="Arial"/>
                <w:b/>
                <w:bCs/>
                <w:color w:val="FF0000"/>
                <w:w w:val="85"/>
                <w:kern w:val="0"/>
                <w:sz w:val="20"/>
                <w:szCs w:val="20"/>
              </w:rPr>
              <w:t xml:space="preserve">ờng </w:t>
            </w:r>
            <w:proofErr w:type="spellStart"/>
            <w:r w:rsidRPr="0003068A">
              <w:rPr>
                <w:rFonts w:ascii="Arial" w:hAnsi="Arial" w:cs="Arial"/>
                <w:b/>
                <w:bCs/>
                <w:color w:val="FF0000"/>
                <w:w w:val="85"/>
                <w:kern w:val="0"/>
                <w:sz w:val="20"/>
                <w:szCs w:val="20"/>
              </w:rPr>
              <w:t>tiểu</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học</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trung</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học</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c</w:t>
            </w:r>
            <w:r w:rsidRPr="0003068A">
              <w:rPr>
                <w:rFonts w:ascii="Arial" w:hAnsi="Arial" w:cs="Arial" w:hint="eastAsia"/>
                <w:b/>
                <w:bCs/>
                <w:color w:val="FF0000"/>
                <w:w w:val="85"/>
                <w:kern w:val="0"/>
                <w:sz w:val="20"/>
                <w:szCs w:val="20"/>
              </w:rPr>
              <w:t>ơ</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sở</w:t>
            </w:r>
            <w:proofErr w:type="spellEnd"/>
            <w:r w:rsidRPr="0003068A">
              <w:rPr>
                <w:rFonts w:ascii="Arial" w:hAnsi="Arial" w:cs="Arial"/>
                <w:b/>
                <w:bCs/>
                <w:color w:val="FF0000"/>
                <w:w w:val="85"/>
                <w:kern w:val="0"/>
                <w:sz w:val="20"/>
                <w:szCs w:val="20"/>
              </w:rPr>
              <w:t xml:space="preserve"> </w:t>
            </w:r>
            <w:r w:rsidRPr="0003068A">
              <w:rPr>
                <w:rFonts w:ascii="Arial" w:hAnsi="Arial" w:cs="Arial"/>
                <w:b/>
                <w:bCs/>
                <w:color w:val="FF0000"/>
                <w:w w:val="85"/>
                <w:kern w:val="0"/>
                <w:sz w:val="20"/>
                <w:szCs w:val="20"/>
              </w:rPr>
              <w:br/>
            </w:r>
            <w:proofErr w:type="spellStart"/>
            <w:r w:rsidRPr="0003068A">
              <w:rPr>
                <w:rFonts w:ascii="Arial" w:hAnsi="Arial" w:cs="Arial"/>
                <w:b/>
                <w:bCs/>
                <w:color w:val="FF0000"/>
                <w:w w:val="85"/>
                <w:kern w:val="0"/>
                <w:sz w:val="20"/>
                <w:szCs w:val="20"/>
              </w:rPr>
              <w:t>và</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trung</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học</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phổ</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thông</w:t>
            </w:r>
            <w:proofErr w:type="spellEnd"/>
            <w:r w:rsidRPr="0003068A">
              <w:rPr>
                <w:rFonts w:ascii="Arial" w:hAnsi="Arial" w:cs="Arial"/>
                <w:b/>
                <w:bCs/>
                <w:color w:val="FF0000"/>
                <w:w w:val="85"/>
                <w:kern w:val="0"/>
                <w:sz w:val="20"/>
                <w:szCs w:val="20"/>
              </w:rPr>
              <w:t xml:space="preserve"> </w:t>
            </w:r>
            <w:r w:rsidRPr="0003068A">
              <w:rPr>
                <w:rFonts w:ascii="Arial" w:hAnsi="Arial" w:cs="Arial"/>
                <w:b/>
                <w:bCs/>
                <w:color w:val="FF0000"/>
                <w:w w:val="85"/>
                <w:kern w:val="0"/>
                <w:sz w:val="20"/>
                <w:szCs w:val="20"/>
              </w:rPr>
              <w:br/>
            </w:r>
            <w:r w:rsidRPr="0003068A">
              <w:rPr>
                <w:rFonts w:ascii="Arial" w:hAnsi="Arial" w:cs="Arial"/>
                <w:b/>
                <w:bCs/>
                <w:i/>
                <w:color w:val="FF0000"/>
                <w:w w:val="85"/>
                <w:kern w:val="0"/>
                <w:sz w:val="20"/>
                <w:szCs w:val="20"/>
              </w:rPr>
              <w:t>Primary, Lower and Upper secondary school</w:t>
            </w:r>
          </w:p>
        </w:tc>
        <w:tc>
          <w:tcPr>
            <w:tcW w:w="670" w:type="dxa"/>
            <w:vAlign w:val="bottom"/>
          </w:tcPr>
          <w:p w14:paraId="09FD801D" w14:textId="6850B6C8" w:rsidR="00D6694E" w:rsidRPr="00D6694E" w:rsidRDefault="00D6694E" w:rsidP="00D6694E">
            <w:pPr>
              <w:spacing w:before="80" w:after="60"/>
              <w:jc w:val="right"/>
              <w:rPr>
                <w:rFonts w:ascii="Arial" w:hAnsi="Arial" w:cs="Arial"/>
                <w:b/>
                <w:w w:val="85"/>
                <w:sz w:val="20"/>
                <w:szCs w:val="20"/>
              </w:rPr>
            </w:pPr>
            <w:r w:rsidRPr="00D6694E">
              <w:rPr>
                <w:rFonts w:ascii="Arial" w:hAnsi="Arial" w:cs="Arial"/>
                <w:b/>
                <w:w w:val="85"/>
                <w:sz w:val="20"/>
                <w:szCs w:val="20"/>
              </w:rPr>
              <w:t>-</w:t>
            </w:r>
          </w:p>
        </w:tc>
        <w:tc>
          <w:tcPr>
            <w:tcW w:w="671" w:type="dxa"/>
            <w:vAlign w:val="bottom"/>
          </w:tcPr>
          <w:p w14:paraId="5D289DFE" w14:textId="21907085" w:rsidR="00D6694E" w:rsidRPr="00D6694E" w:rsidRDefault="00D6694E" w:rsidP="00D6694E">
            <w:pPr>
              <w:spacing w:before="80" w:after="60"/>
              <w:jc w:val="right"/>
              <w:rPr>
                <w:rFonts w:ascii="Arial" w:hAnsi="Arial" w:cs="Arial"/>
                <w:b/>
                <w:w w:val="85"/>
                <w:sz w:val="20"/>
                <w:szCs w:val="20"/>
              </w:rPr>
            </w:pPr>
            <w:r w:rsidRPr="00D6694E">
              <w:rPr>
                <w:rFonts w:ascii="Arial" w:hAnsi="Arial" w:cs="Arial"/>
                <w:b/>
                <w:w w:val="85"/>
                <w:sz w:val="20"/>
                <w:szCs w:val="20"/>
              </w:rPr>
              <w:t>-</w:t>
            </w:r>
          </w:p>
        </w:tc>
        <w:tc>
          <w:tcPr>
            <w:tcW w:w="671" w:type="dxa"/>
            <w:shd w:val="clear" w:color="auto" w:fill="auto"/>
            <w:noWrap/>
            <w:vAlign w:val="bottom"/>
          </w:tcPr>
          <w:p w14:paraId="7A4201B8" w14:textId="5D53CFC6" w:rsidR="00D6694E" w:rsidRPr="00D6694E" w:rsidRDefault="00D6694E" w:rsidP="00D6694E">
            <w:pPr>
              <w:spacing w:before="80" w:after="60"/>
              <w:jc w:val="right"/>
              <w:rPr>
                <w:rFonts w:ascii="Arial" w:hAnsi="Arial" w:cs="Arial"/>
                <w:b/>
                <w:w w:val="85"/>
                <w:sz w:val="20"/>
                <w:szCs w:val="20"/>
              </w:rPr>
            </w:pPr>
            <w:r w:rsidRPr="00D6694E">
              <w:rPr>
                <w:rFonts w:ascii="Arial" w:hAnsi="Arial" w:cs="Arial"/>
                <w:b/>
                <w:w w:val="85"/>
                <w:sz w:val="20"/>
                <w:szCs w:val="20"/>
              </w:rPr>
              <w:t>-</w:t>
            </w:r>
          </w:p>
        </w:tc>
        <w:tc>
          <w:tcPr>
            <w:tcW w:w="671" w:type="dxa"/>
            <w:vAlign w:val="bottom"/>
          </w:tcPr>
          <w:p w14:paraId="5148F7FD" w14:textId="65EBF655" w:rsidR="00D6694E" w:rsidRPr="00D6694E" w:rsidRDefault="00D6694E" w:rsidP="00D6694E">
            <w:pPr>
              <w:spacing w:before="80" w:after="60"/>
              <w:jc w:val="right"/>
              <w:rPr>
                <w:rFonts w:ascii="Arial" w:hAnsi="Arial" w:cs="Arial"/>
                <w:b/>
                <w:w w:val="85"/>
                <w:sz w:val="20"/>
                <w:szCs w:val="20"/>
              </w:rPr>
            </w:pPr>
            <w:r w:rsidRPr="00D6694E">
              <w:rPr>
                <w:rFonts w:ascii="Arial" w:hAnsi="Arial" w:cs="Arial"/>
                <w:b/>
                <w:w w:val="85"/>
                <w:sz w:val="20"/>
                <w:szCs w:val="20"/>
              </w:rPr>
              <w:t>-</w:t>
            </w:r>
          </w:p>
        </w:tc>
        <w:tc>
          <w:tcPr>
            <w:tcW w:w="671" w:type="dxa"/>
            <w:shd w:val="clear" w:color="auto" w:fill="auto"/>
            <w:noWrap/>
            <w:vAlign w:val="bottom"/>
          </w:tcPr>
          <w:p w14:paraId="775E8065" w14:textId="08C75869" w:rsidR="00D6694E" w:rsidRPr="00D6694E" w:rsidRDefault="00D6694E" w:rsidP="00D6694E">
            <w:pPr>
              <w:spacing w:before="80" w:after="60"/>
              <w:jc w:val="right"/>
              <w:rPr>
                <w:rFonts w:ascii="Arial" w:hAnsi="Arial" w:cs="Arial"/>
                <w:b/>
                <w:w w:val="85"/>
                <w:sz w:val="20"/>
                <w:szCs w:val="20"/>
              </w:rPr>
            </w:pPr>
            <w:r w:rsidRPr="00D6694E">
              <w:rPr>
                <w:rFonts w:ascii="Arial" w:hAnsi="Arial" w:cs="Arial"/>
                <w:b/>
                <w:w w:val="85"/>
                <w:sz w:val="20"/>
                <w:szCs w:val="20"/>
              </w:rPr>
              <w:t>-</w:t>
            </w:r>
          </w:p>
        </w:tc>
      </w:tr>
      <w:tr w:rsidR="00D6694E" w:rsidRPr="0003068A" w14:paraId="6C8C7DA1" w14:textId="77777777" w:rsidTr="002A375E">
        <w:trPr>
          <w:trHeight w:val="64"/>
          <w:jc w:val="center"/>
        </w:trPr>
        <w:tc>
          <w:tcPr>
            <w:tcW w:w="3987" w:type="dxa"/>
            <w:shd w:val="clear" w:color="auto" w:fill="auto"/>
            <w:noWrap/>
            <w:vAlign w:val="center"/>
          </w:tcPr>
          <w:p w14:paraId="1DE6EB39" w14:textId="77777777" w:rsidR="00D6694E" w:rsidRPr="0003068A" w:rsidRDefault="00D6694E" w:rsidP="00D6694E">
            <w:pPr>
              <w:spacing w:before="80" w:after="60"/>
              <w:ind w:left="340"/>
              <w:rPr>
                <w:rFonts w:ascii="Arial" w:hAnsi="Arial" w:cs="Arial"/>
                <w:color w:val="FF0000"/>
                <w:w w:val="85"/>
                <w:kern w:val="0"/>
                <w:sz w:val="20"/>
                <w:szCs w:val="20"/>
              </w:rPr>
            </w:pPr>
            <w:r w:rsidRPr="0003068A">
              <w:rPr>
                <w:rFonts w:ascii="Arial" w:hAnsi="Arial" w:cs="Arial"/>
                <w:color w:val="FF0000"/>
                <w:w w:val="85"/>
                <w:kern w:val="0"/>
                <w:sz w:val="20"/>
                <w:szCs w:val="20"/>
              </w:rPr>
              <w:t xml:space="preserve">Công </w:t>
            </w:r>
            <w:proofErr w:type="spellStart"/>
            <w:r w:rsidRPr="0003068A">
              <w:rPr>
                <w:rFonts w:ascii="Arial" w:hAnsi="Arial" w:cs="Arial"/>
                <w:color w:val="FF0000"/>
                <w:w w:val="85"/>
                <w:kern w:val="0"/>
                <w:sz w:val="20"/>
                <w:szCs w:val="20"/>
              </w:rPr>
              <w:t>lập</w:t>
            </w:r>
            <w:proofErr w:type="spellEnd"/>
            <w:r w:rsidRPr="0003068A">
              <w:rPr>
                <w:rFonts w:ascii="Arial" w:hAnsi="Arial" w:cs="Arial"/>
                <w:color w:val="FF0000"/>
                <w:w w:val="85"/>
                <w:kern w:val="0"/>
                <w:sz w:val="20"/>
                <w:szCs w:val="20"/>
              </w:rPr>
              <w:t xml:space="preserve"> -</w:t>
            </w:r>
            <w:r w:rsidRPr="0003068A">
              <w:rPr>
                <w:rFonts w:ascii="Arial" w:hAnsi="Arial" w:cs="Arial"/>
                <w:i/>
                <w:iCs/>
                <w:color w:val="FF0000"/>
                <w:w w:val="85"/>
                <w:kern w:val="0"/>
                <w:sz w:val="20"/>
                <w:szCs w:val="20"/>
              </w:rPr>
              <w:t xml:space="preserve"> Public</w:t>
            </w:r>
          </w:p>
        </w:tc>
        <w:tc>
          <w:tcPr>
            <w:tcW w:w="670" w:type="dxa"/>
            <w:vAlign w:val="bottom"/>
          </w:tcPr>
          <w:p w14:paraId="3EDA99E3" w14:textId="77777777" w:rsidR="00D6694E" w:rsidRPr="00D6694E" w:rsidRDefault="00D6694E" w:rsidP="00D6694E">
            <w:pPr>
              <w:spacing w:before="80" w:after="60"/>
              <w:jc w:val="right"/>
              <w:rPr>
                <w:rFonts w:ascii="Arial" w:hAnsi="Arial" w:cs="Arial"/>
                <w:w w:val="85"/>
                <w:sz w:val="20"/>
                <w:szCs w:val="20"/>
              </w:rPr>
            </w:pPr>
          </w:p>
        </w:tc>
        <w:tc>
          <w:tcPr>
            <w:tcW w:w="671" w:type="dxa"/>
            <w:vAlign w:val="bottom"/>
          </w:tcPr>
          <w:p w14:paraId="634E6B6F" w14:textId="77777777" w:rsidR="00D6694E" w:rsidRPr="00D6694E" w:rsidRDefault="00D6694E" w:rsidP="00D6694E">
            <w:pPr>
              <w:spacing w:before="80" w:after="60"/>
              <w:jc w:val="right"/>
              <w:rPr>
                <w:rFonts w:ascii="Arial" w:hAnsi="Arial" w:cs="Arial"/>
                <w:w w:val="85"/>
                <w:sz w:val="20"/>
                <w:szCs w:val="20"/>
              </w:rPr>
            </w:pPr>
          </w:p>
        </w:tc>
        <w:tc>
          <w:tcPr>
            <w:tcW w:w="671" w:type="dxa"/>
            <w:shd w:val="clear" w:color="auto" w:fill="auto"/>
            <w:noWrap/>
            <w:vAlign w:val="bottom"/>
          </w:tcPr>
          <w:p w14:paraId="527C7696" w14:textId="77777777" w:rsidR="00D6694E" w:rsidRPr="00D6694E" w:rsidRDefault="00D6694E" w:rsidP="00D6694E">
            <w:pPr>
              <w:spacing w:before="80" w:after="60"/>
              <w:jc w:val="right"/>
              <w:rPr>
                <w:rFonts w:ascii="Arial" w:hAnsi="Arial" w:cs="Arial"/>
                <w:w w:val="85"/>
                <w:sz w:val="20"/>
                <w:szCs w:val="20"/>
              </w:rPr>
            </w:pPr>
          </w:p>
        </w:tc>
        <w:tc>
          <w:tcPr>
            <w:tcW w:w="671" w:type="dxa"/>
            <w:vAlign w:val="bottom"/>
          </w:tcPr>
          <w:p w14:paraId="0BDE3C9A" w14:textId="77777777" w:rsidR="00D6694E" w:rsidRPr="00D6694E" w:rsidRDefault="00D6694E" w:rsidP="00D6694E">
            <w:pPr>
              <w:spacing w:before="80" w:after="60"/>
              <w:jc w:val="right"/>
              <w:rPr>
                <w:rFonts w:ascii="Arial" w:hAnsi="Arial" w:cs="Arial"/>
                <w:w w:val="85"/>
                <w:sz w:val="20"/>
                <w:szCs w:val="20"/>
              </w:rPr>
            </w:pPr>
          </w:p>
        </w:tc>
        <w:tc>
          <w:tcPr>
            <w:tcW w:w="671" w:type="dxa"/>
            <w:shd w:val="clear" w:color="auto" w:fill="auto"/>
            <w:noWrap/>
            <w:vAlign w:val="bottom"/>
          </w:tcPr>
          <w:p w14:paraId="67C786D5" w14:textId="77777777" w:rsidR="00D6694E" w:rsidRPr="00D6694E" w:rsidRDefault="00D6694E" w:rsidP="00D6694E">
            <w:pPr>
              <w:spacing w:before="80" w:after="60"/>
              <w:jc w:val="right"/>
              <w:rPr>
                <w:rFonts w:ascii="Arial" w:hAnsi="Arial" w:cs="Arial"/>
                <w:w w:val="85"/>
                <w:sz w:val="20"/>
                <w:szCs w:val="20"/>
              </w:rPr>
            </w:pPr>
          </w:p>
        </w:tc>
      </w:tr>
      <w:tr w:rsidR="00D6694E" w:rsidRPr="0003068A" w14:paraId="36ED1038" w14:textId="77777777" w:rsidTr="002A375E">
        <w:trPr>
          <w:trHeight w:val="64"/>
          <w:jc w:val="center"/>
        </w:trPr>
        <w:tc>
          <w:tcPr>
            <w:tcW w:w="3987" w:type="dxa"/>
            <w:shd w:val="clear" w:color="auto" w:fill="auto"/>
            <w:noWrap/>
            <w:vAlign w:val="center"/>
          </w:tcPr>
          <w:p w14:paraId="64BC8B0A" w14:textId="77777777" w:rsidR="00D6694E" w:rsidRPr="0003068A" w:rsidRDefault="00D6694E" w:rsidP="00D6694E">
            <w:pPr>
              <w:spacing w:before="80" w:after="60"/>
              <w:ind w:left="340"/>
              <w:rPr>
                <w:rFonts w:ascii="Arial" w:hAnsi="Arial" w:cs="Arial"/>
                <w:color w:val="FF0000"/>
                <w:w w:val="85"/>
                <w:kern w:val="0"/>
                <w:sz w:val="20"/>
                <w:szCs w:val="20"/>
                <w:lang w:val="fr-FR"/>
              </w:rPr>
            </w:pPr>
            <w:proofErr w:type="spellStart"/>
            <w:r w:rsidRPr="0003068A">
              <w:rPr>
                <w:rFonts w:ascii="Arial" w:hAnsi="Arial" w:cs="Arial"/>
                <w:color w:val="FF0000"/>
                <w:w w:val="85"/>
                <w:kern w:val="0"/>
                <w:sz w:val="20"/>
                <w:szCs w:val="20"/>
                <w:lang w:val="fr-FR"/>
              </w:rPr>
              <w:t>Ngoài</w:t>
            </w:r>
            <w:proofErr w:type="spellEnd"/>
            <w:r w:rsidRPr="0003068A">
              <w:rPr>
                <w:rFonts w:ascii="Arial" w:hAnsi="Arial" w:cs="Arial"/>
                <w:color w:val="FF0000"/>
                <w:w w:val="85"/>
                <w:kern w:val="0"/>
                <w:sz w:val="20"/>
                <w:szCs w:val="20"/>
                <w:lang w:val="fr-FR"/>
              </w:rPr>
              <w:t xml:space="preserve"> </w:t>
            </w:r>
            <w:proofErr w:type="spellStart"/>
            <w:r w:rsidRPr="0003068A">
              <w:rPr>
                <w:rFonts w:ascii="Arial" w:hAnsi="Arial" w:cs="Arial"/>
                <w:color w:val="FF0000"/>
                <w:w w:val="85"/>
                <w:kern w:val="0"/>
                <w:sz w:val="20"/>
                <w:szCs w:val="20"/>
                <w:lang w:val="fr-FR"/>
              </w:rPr>
              <w:t>công</w:t>
            </w:r>
            <w:proofErr w:type="spellEnd"/>
            <w:r w:rsidRPr="0003068A">
              <w:rPr>
                <w:rFonts w:ascii="Arial" w:hAnsi="Arial" w:cs="Arial"/>
                <w:color w:val="FF0000"/>
                <w:w w:val="85"/>
                <w:kern w:val="0"/>
                <w:sz w:val="20"/>
                <w:szCs w:val="20"/>
                <w:lang w:val="fr-FR"/>
              </w:rPr>
              <w:t xml:space="preserve"> </w:t>
            </w:r>
            <w:proofErr w:type="spellStart"/>
            <w:r w:rsidRPr="0003068A">
              <w:rPr>
                <w:rFonts w:ascii="Arial" w:hAnsi="Arial" w:cs="Arial"/>
                <w:color w:val="FF0000"/>
                <w:w w:val="85"/>
                <w:kern w:val="0"/>
                <w:sz w:val="20"/>
                <w:szCs w:val="20"/>
                <w:lang w:val="fr-FR"/>
              </w:rPr>
              <w:t>lập</w:t>
            </w:r>
            <w:proofErr w:type="spellEnd"/>
            <w:r w:rsidRPr="0003068A">
              <w:rPr>
                <w:rFonts w:ascii="Arial" w:hAnsi="Arial" w:cs="Arial"/>
                <w:color w:val="FF0000"/>
                <w:w w:val="85"/>
                <w:kern w:val="0"/>
                <w:sz w:val="20"/>
                <w:szCs w:val="20"/>
                <w:lang w:val="fr-FR"/>
              </w:rPr>
              <w:t xml:space="preserve"> - </w:t>
            </w:r>
            <w:r w:rsidRPr="0003068A">
              <w:rPr>
                <w:rFonts w:ascii="Arial" w:hAnsi="Arial" w:cs="Arial"/>
                <w:i/>
                <w:iCs/>
                <w:color w:val="FF0000"/>
                <w:w w:val="85"/>
                <w:kern w:val="0"/>
                <w:sz w:val="20"/>
                <w:szCs w:val="20"/>
                <w:lang w:val="fr-FR"/>
              </w:rPr>
              <w:t>Non-public</w:t>
            </w:r>
          </w:p>
        </w:tc>
        <w:tc>
          <w:tcPr>
            <w:tcW w:w="670" w:type="dxa"/>
            <w:vAlign w:val="bottom"/>
          </w:tcPr>
          <w:p w14:paraId="302EDAB9" w14:textId="77777777" w:rsidR="00D6694E" w:rsidRPr="00D6694E" w:rsidRDefault="00D6694E" w:rsidP="00D6694E">
            <w:pPr>
              <w:spacing w:before="80" w:after="60"/>
              <w:jc w:val="right"/>
              <w:rPr>
                <w:rFonts w:ascii="Arial" w:hAnsi="Arial" w:cs="Arial"/>
                <w:w w:val="85"/>
                <w:sz w:val="20"/>
                <w:szCs w:val="20"/>
              </w:rPr>
            </w:pPr>
          </w:p>
        </w:tc>
        <w:tc>
          <w:tcPr>
            <w:tcW w:w="671" w:type="dxa"/>
            <w:vAlign w:val="bottom"/>
          </w:tcPr>
          <w:p w14:paraId="1089A7C1" w14:textId="77777777" w:rsidR="00D6694E" w:rsidRPr="00D6694E" w:rsidRDefault="00D6694E" w:rsidP="00D6694E">
            <w:pPr>
              <w:spacing w:before="80" w:after="60"/>
              <w:jc w:val="right"/>
              <w:rPr>
                <w:rFonts w:ascii="Arial" w:hAnsi="Arial" w:cs="Arial"/>
                <w:w w:val="85"/>
                <w:sz w:val="20"/>
                <w:szCs w:val="20"/>
              </w:rPr>
            </w:pPr>
          </w:p>
        </w:tc>
        <w:tc>
          <w:tcPr>
            <w:tcW w:w="671" w:type="dxa"/>
            <w:shd w:val="clear" w:color="auto" w:fill="auto"/>
            <w:noWrap/>
            <w:vAlign w:val="bottom"/>
          </w:tcPr>
          <w:p w14:paraId="0BF5419A" w14:textId="77777777" w:rsidR="00D6694E" w:rsidRPr="00D6694E" w:rsidRDefault="00D6694E" w:rsidP="00D6694E">
            <w:pPr>
              <w:spacing w:before="80" w:after="60"/>
              <w:jc w:val="right"/>
              <w:rPr>
                <w:rFonts w:ascii="Arial" w:hAnsi="Arial" w:cs="Arial"/>
                <w:w w:val="85"/>
                <w:sz w:val="20"/>
                <w:szCs w:val="20"/>
              </w:rPr>
            </w:pPr>
          </w:p>
        </w:tc>
        <w:tc>
          <w:tcPr>
            <w:tcW w:w="671" w:type="dxa"/>
            <w:vAlign w:val="bottom"/>
          </w:tcPr>
          <w:p w14:paraId="5AE2640C" w14:textId="77777777" w:rsidR="00D6694E" w:rsidRPr="00D6694E" w:rsidRDefault="00D6694E" w:rsidP="00D6694E">
            <w:pPr>
              <w:spacing w:before="80" w:after="60"/>
              <w:jc w:val="right"/>
              <w:rPr>
                <w:rFonts w:ascii="Arial" w:hAnsi="Arial" w:cs="Arial"/>
                <w:w w:val="85"/>
                <w:sz w:val="20"/>
                <w:szCs w:val="20"/>
              </w:rPr>
            </w:pPr>
          </w:p>
        </w:tc>
        <w:tc>
          <w:tcPr>
            <w:tcW w:w="671" w:type="dxa"/>
            <w:shd w:val="clear" w:color="auto" w:fill="auto"/>
            <w:noWrap/>
            <w:vAlign w:val="bottom"/>
          </w:tcPr>
          <w:p w14:paraId="3A24F58E" w14:textId="77777777" w:rsidR="00D6694E" w:rsidRPr="00D6694E" w:rsidRDefault="00D6694E" w:rsidP="00D6694E">
            <w:pPr>
              <w:spacing w:before="80" w:after="60"/>
              <w:jc w:val="right"/>
              <w:rPr>
                <w:rFonts w:ascii="Arial" w:hAnsi="Arial" w:cs="Arial"/>
                <w:w w:val="85"/>
                <w:sz w:val="20"/>
                <w:szCs w:val="20"/>
              </w:rPr>
            </w:pPr>
          </w:p>
        </w:tc>
      </w:tr>
    </w:tbl>
    <w:p w14:paraId="3F9400B2" w14:textId="77777777" w:rsidR="001E6EE1" w:rsidRPr="0003068A" w:rsidRDefault="001E6EE1" w:rsidP="00936BD3">
      <w:pPr>
        <w:tabs>
          <w:tab w:val="left" w:pos="3988"/>
          <w:tab w:val="left" w:pos="4658"/>
          <w:tab w:val="left" w:pos="5329"/>
          <w:tab w:val="left" w:pos="6000"/>
          <w:tab w:val="left" w:pos="6671"/>
        </w:tabs>
        <w:rPr>
          <w:rFonts w:ascii="Arial" w:hAnsi="Arial" w:cs="Arial"/>
          <w:color w:val="FF0000"/>
          <w:w w:val="85"/>
          <w:sz w:val="19"/>
          <w:szCs w:val="19"/>
        </w:rPr>
      </w:pPr>
      <w:r w:rsidRPr="0003068A">
        <w:rPr>
          <w:rFonts w:ascii="Arial" w:hAnsi="Arial" w:cs="Arial"/>
          <w:b/>
          <w:bCs/>
          <w:color w:val="FF0000"/>
          <w:w w:val="85"/>
          <w:kern w:val="0"/>
          <w:sz w:val="19"/>
          <w:szCs w:val="19"/>
        </w:rPr>
        <w:tab/>
      </w:r>
      <w:r w:rsidRPr="0003068A">
        <w:rPr>
          <w:rFonts w:ascii="Arial" w:hAnsi="Arial" w:cs="Arial"/>
          <w:b/>
          <w:color w:val="FF0000"/>
          <w:w w:val="85"/>
          <w:kern w:val="0"/>
          <w:sz w:val="19"/>
          <w:szCs w:val="19"/>
        </w:rPr>
        <w:tab/>
      </w:r>
      <w:r w:rsidRPr="0003068A">
        <w:rPr>
          <w:rFonts w:ascii="Arial" w:hAnsi="Arial" w:cs="Arial"/>
          <w:b/>
          <w:color w:val="FF0000"/>
          <w:w w:val="85"/>
          <w:kern w:val="0"/>
          <w:sz w:val="19"/>
          <w:szCs w:val="19"/>
        </w:rPr>
        <w:tab/>
      </w:r>
      <w:r w:rsidRPr="0003068A">
        <w:rPr>
          <w:rFonts w:ascii="Arial" w:hAnsi="Arial" w:cs="Arial"/>
          <w:b/>
          <w:bCs/>
          <w:color w:val="FF0000"/>
          <w:w w:val="85"/>
          <w:sz w:val="19"/>
          <w:szCs w:val="19"/>
        </w:rPr>
        <w:tab/>
      </w:r>
      <w:r w:rsidRPr="0003068A">
        <w:rPr>
          <w:rFonts w:ascii="Arial" w:hAnsi="Arial" w:cs="Arial"/>
          <w:b/>
          <w:color w:val="FF0000"/>
          <w:w w:val="85"/>
          <w:sz w:val="19"/>
          <w:szCs w:val="19"/>
        </w:rPr>
        <w:tab/>
      </w:r>
    </w:p>
    <w:p w14:paraId="2BEB8A07" w14:textId="2C386F4D" w:rsidR="001E6EE1" w:rsidRPr="0003068A" w:rsidRDefault="008560AF" w:rsidP="00936BD3">
      <w:pPr>
        <w:keepNext/>
        <w:pageBreakBefore/>
        <w:framePr w:dropCap="drop" w:lines="2" w:hSpace="57" w:wrap="around" w:vAnchor="text" w:hAnchor="text" w:y="1"/>
        <w:spacing w:after="240" w:line="551" w:lineRule="exact"/>
        <w:textAlignment w:val="baseline"/>
        <w:rPr>
          <w:rFonts w:ascii="Arial" w:hAnsi="Arial" w:cs="Arial"/>
          <w:color w:val="FF0000"/>
          <w:w w:val="85"/>
          <w:kern w:val="0"/>
          <w:position w:val="-6"/>
          <w:sz w:val="65"/>
          <w:szCs w:val="65"/>
        </w:rPr>
      </w:pPr>
      <w:r>
        <w:rPr>
          <w:rFonts w:ascii="Arial" w:hAnsi="Arial" w:cs="Arial"/>
          <w:b/>
          <w:color w:val="FF0000"/>
          <w:w w:val="85"/>
          <w:kern w:val="0"/>
          <w:position w:val="-6"/>
          <w:sz w:val="65"/>
          <w:szCs w:val="65"/>
        </w:rPr>
        <w:lastRenderedPageBreak/>
        <w:t>6</w:t>
      </w:r>
      <w:r w:rsidR="006464A1" w:rsidRPr="0003068A">
        <w:rPr>
          <w:rFonts w:ascii="Arial" w:hAnsi="Arial" w:cs="Arial"/>
          <w:b/>
          <w:color w:val="FF0000"/>
          <w:w w:val="85"/>
          <w:kern w:val="0"/>
          <w:position w:val="-6"/>
          <w:sz w:val="65"/>
          <w:szCs w:val="65"/>
        </w:rPr>
        <w:t>7</w:t>
      </w:r>
    </w:p>
    <w:p w14:paraId="061AEE76" w14:textId="77777777" w:rsidR="001E6EE1" w:rsidRPr="0003068A" w:rsidRDefault="00E70F3F" w:rsidP="00F609C4">
      <w:pPr>
        <w:pStyle w:val="ten-viet"/>
        <w:rPr>
          <w:color w:val="FF0000"/>
        </w:rPr>
      </w:pPr>
      <w:r w:rsidRPr="0003068A">
        <w:rPr>
          <w:b w:val="0"/>
          <w:color w:val="FF0000"/>
        </w:rPr>
        <w:t>(</w:t>
      </w:r>
      <w:proofErr w:type="spellStart"/>
      <w:r w:rsidRPr="0003068A">
        <w:rPr>
          <w:b w:val="0"/>
          <w:color w:val="FF0000"/>
        </w:rPr>
        <w:t>Tiếp</w:t>
      </w:r>
      <w:proofErr w:type="spellEnd"/>
      <w:r w:rsidRPr="0003068A">
        <w:rPr>
          <w:b w:val="0"/>
          <w:color w:val="FF0000"/>
        </w:rPr>
        <w:t xml:space="preserve"> </w:t>
      </w:r>
      <w:proofErr w:type="spellStart"/>
      <w:r w:rsidRPr="0003068A">
        <w:rPr>
          <w:b w:val="0"/>
          <w:color w:val="FF0000"/>
        </w:rPr>
        <w:t>theo</w:t>
      </w:r>
      <w:proofErr w:type="spellEnd"/>
      <w:r w:rsidRPr="0003068A">
        <w:rPr>
          <w:b w:val="0"/>
          <w:color w:val="FF0000"/>
        </w:rPr>
        <w:t xml:space="preserve">) </w:t>
      </w:r>
      <w:proofErr w:type="spellStart"/>
      <w:r w:rsidR="001E6EE1" w:rsidRPr="0003068A">
        <w:rPr>
          <w:color w:val="FF0000"/>
        </w:rPr>
        <w:t>Số</w:t>
      </w:r>
      <w:proofErr w:type="spellEnd"/>
      <w:r w:rsidR="001E6EE1" w:rsidRPr="0003068A">
        <w:rPr>
          <w:color w:val="FF0000"/>
        </w:rPr>
        <w:t xml:space="preserve"> </w:t>
      </w:r>
      <w:proofErr w:type="spellStart"/>
      <w:r w:rsidR="001E6EE1" w:rsidRPr="0003068A">
        <w:rPr>
          <w:color w:val="FF0000"/>
        </w:rPr>
        <w:t>trường</w:t>
      </w:r>
      <w:proofErr w:type="spellEnd"/>
      <w:r w:rsidR="001E6EE1" w:rsidRPr="0003068A">
        <w:rPr>
          <w:color w:val="FF0000"/>
        </w:rPr>
        <w:t xml:space="preserve"> </w:t>
      </w:r>
      <w:proofErr w:type="spellStart"/>
      <w:r w:rsidR="001E6EE1" w:rsidRPr="0003068A">
        <w:rPr>
          <w:color w:val="FF0000"/>
        </w:rPr>
        <w:t>học</w:t>
      </w:r>
      <w:proofErr w:type="spellEnd"/>
      <w:r w:rsidR="001E6EE1" w:rsidRPr="0003068A">
        <w:rPr>
          <w:color w:val="FF0000"/>
        </w:rPr>
        <w:t xml:space="preserve"> </w:t>
      </w:r>
      <w:proofErr w:type="spellStart"/>
      <w:r w:rsidR="001E6EE1" w:rsidRPr="0003068A">
        <w:rPr>
          <w:color w:val="FF0000"/>
        </w:rPr>
        <w:t>phổ</w:t>
      </w:r>
      <w:proofErr w:type="spellEnd"/>
      <w:r w:rsidR="001E6EE1" w:rsidRPr="0003068A">
        <w:rPr>
          <w:color w:val="FF0000"/>
        </w:rPr>
        <w:t xml:space="preserve"> </w:t>
      </w:r>
      <w:proofErr w:type="spellStart"/>
      <w:r w:rsidR="001E6EE1" w:rsidRPr="0003068A">
        <w:rPr>
          <w:color w:val="FF0000"/>
        </w:rPr>
        <w:t>thông</w:t>
      </w:r>
      <w:proofErr w:type="spellEnd"/>
    </w:p>
    <w:p w14:paraId="523AD605" w14:textId="77777777" w:rsidR="001E6EE1" w:rsidRPr="0003068A" w:rsidRDefault="001E6EE1" w:rsidP="00936BD3">
      <w:pPr>
        <w:pStyle w:val="ten-anh"/>
        <w:spacing w:line="300" w:lineRule="exact"/>
        <w:rPr>
          <w:rFonts w:cs="Arial"/>
          <w:color w:val="FF0000"/>
          <w:spacing w:val="-4"/>
        </w:rPr>
      </w:pPr>
      <w:r w:rsidRPr="0003068A">
        <w:rPr>
          <w:rFonts w:cs="Arial"/>
          <w:color w:val="FF0000"/>
        </w:rPr>
        <w:t>(C</w:t>
      </w:r>
      <w:r w:rsidRPr="0003068A">
        <w:rPr>
          <w:rFonts w:cs="Arial"/>
          <w:color w:val="FF0000"/>
          <w:spacing w:val="-4"/>
        </w:rPr>
        <w:t>ont.)</w:t>
      </w:r>
      <w:r w:rsidRPr="0003068A">
        <w:rPr>
          <w:rFonts w:cs="Arial"/>
          <w:bCs/>
          <w:color w:val="FF0000"/>
          <w:spacing w:val="-4"/>
          <w:sz w:val="20"/>
          <w:szCs w:val="20"/>
        </w:rPr>
        <w:t xml:space="preserve"> </w:t>
      </w:r>
      <w:r w:rsidRPr="0003068A">
        <w:rPr>
          <w:rFonts w:cs="Arial"/>
          <w:color w:val="FF0000"/>
          <w:spacing w:val="-4"/>
        </w:rPr>
        <w:t>Number of schools general education</w:t>
      </w:r>
    </w:p>
    <w:tbl>
      <w:tblPr>
        <w:tblW w:w="4943" w:type="pct"/>
        <w:jc w:val="center"/>
        <w:tblLayout w:type="fixed"/>
        <w:tblCellMar>
          <w:left w:w="28" w:type="dxa"/>
          <w:right w:w="28" w:type="dxa"/>
        </w:tblCellMar>
        <w:tblLook w:val="0000" w:firstRow="0" w:lastRow="0" w:firstColumn="0" w:lastColumn="0" w:noHBand="0" w:noVBand="0"/>
      </w:tblPr>
      <w:tblGrid>
        <w:gridCol w:w="3987"/>
        <w:gridCol w:w="670"/>
        <w:gridCol w:w="671"/>
        <w:gridCol w:w="671"/>
        <w:gridCol w:w="671"/>
        <w:gridCol w:w="671"/>
      </w:tblGrid>
      <w:tr w:rsidR="0003068A" w:rsidRPr="0003068A" w14:paraId="74A27F08" w14:textId="77777777" w:rsidTr="002A375E">
        <w:trPr>
          <w:jc w:val="center"/>
        </w:trPr>
        <w:tc>
          <w:tcPr>
            <w:tcW w:w="3987" w:type="dxa"/>
            <w:vMerge w:val="restart"/>
            <w:tcBorders>
              <w:top w:val="single" w:sz="12" w:space="0" w:color="auto"/>
            </w:tcBorders>
            <w:shd w:val="clear" w:color="auto" w:fill="auto"/>
            <w:noWrap/>
            <w:vAlign w:val="bottom"/>
          </w:tcPr>
          <w:p w14:paraId="36315DA7" w14:textId="77777777" w:rsidR="002A375E" w:rsidRPr="0003068A" w:rsidRDefault="002A375E" w:rsidP="002A375E">
            <w:pPr>
              <w:spacing w:before="60" w:after="60" w:line="264" w:lineRule="auto"/>
              <w:rPr>
                <w:rFonts w:ascii="Arial" w:hAnsi="Arial" w:cs="Arial"/>
                <w:color w:val="FF0000"/>
                <w:w w:val="85"/>
                <w:kern w:val="0"/>
                <w:sz w:val="20"/>
                <w:szCs w:val="20"/>
              </w:rPr>
            </w:pPr>
            <w:r w:rsidRPr="0003068A">
              <w:rPr>
                <w:rFonts w:ascii="Arial" w:hAnsi="Arial" w:cs="Arial"/>
                <w:color w:val="FF0000"/>
                <w:w w:val="85"/>
                <w:kern w:val="0"/>
                <w:sz w:val="20"/>
                <w:szCs w:val="20"/>
              </w:rPr>
              <w:t> </w:t>
            </w:r>
          </w:p>
        </w:tc>
        <w:tc>
          <w:tcPr>
            <w:tcW w:w="3354" w:type="dxa"/>
            <w:gridSpan w:val="5"/>
            <w:tcBorders>
              <w:top w:val="single" w:sz="12" w:space="0" w:color="auto"/>
              <w:bottom w:val="single" w:sz="6" w:space="0" w:color="auto"/>
            </w:tcBorders>
          </w:tcPr>
          <w:p w14:paraId="1EE28F5C" w14:textId="77777777" w:rsidR="002A375E" w:rsidRPr="0003068A" w:rsidRDefault="002A375E" w:rsidP="002A375E">
            <w:pPr>
              <w:spacing w:before="60" w:after="60" w:line="264" w:lineRule="auto"/>
              <w:jc w:val="center"/>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Năm</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học</w:t>
            </w:r>
            <w:proofErr w:type="spellEnd"/>
            <w:r w:rsidRPr="0003068A">
              <w:rPr>
                <w:rFonts w:ascii="Arial" w:hAnsi="Arial" w:cs="Arial"/>
                <w:color w:val="FF0000"/>
                <w:w w:val="85"/>
                <w:kern w:val="0"/>
                <w:sz w:val="20"/>
                <w:szCs w:val="20"/>
              </w:rPr>
              <w:t xml:space="preserve"> - </w:t>
            </w:r>
            <w:r w:rsidRPr="0003068A">
              <w:rPr>
                <w:rFonts w:ascii="Arial" w:hAnsi="Arial" w:cs="Arial"/>
                <w:i/>
                <w:iCs/>
                <w:color w:val="FF0000"/>
                <w:w w:val="85"/>
                <w:kern w:val="0"/>
                <w:sz w:val="20"/>
                <w:szCs w:val="20"/>
              </w:rPr>
              <w:t>School year</w:t>
            </w:r>
          </w:p>
        </w:tc>
      </w:tr>
      <w:tr w:rsidR="00EB5BAD" w:rsidRPr="0003068A" w14:paraId="0F29C7BE" w14:textId="77777777" w:rsidTr="002A375E">
        <w:trPr>
          <w:jc w:val="center"/>
        </w:trPr>
        <w:tc>
          <w:tcPr>
            <w:tcW w:w="3987" w:type="dxa"/>
            <w:vMerge/>
            <w:shd w:val="clear" w:color="auto" w:fill="auto"/>
            <w:noWrap/>
            <w:vAlign w:val="bottom"/>
          </w:tcPr>
          <w:p w14:paraId="18F0421B" w14:textId="77777777" w:rsidR="00EB5BAD" w:rsidRPr="0003068A" w:rsidRDefault="00EB5BAD" w:rsidP="00EB5BAD">
            <w:pPr>
              <w:spacing w:before="60" w:after="60" w:line="264" w:lineRule="auto"/>
              <w:jc w:val="center"/>
              <w:rPr>
                <w:rFonts w:ascii="Arial" w:hAnsi="Arial" w:cs="Arial"/>
                <w:b/>
                <w:bCs/>
                <w:color w:val="FF0000"/>
                <w:w w:val="85"/>
                <w:kern w:val="0"/>
                <w:sz w:val="20"/>
                <w:szCs w:val="20"/>
              </w:rPr>
            </w:pPr>
          </w:p>
        </w:tc>
        <w:tc>
          <w:tcPr>
            <w:tcW w:w="670" w:type="dxa"/>
            <w:tcBorders>
              <w:bottom w:val="single" w:sz="6" w:space="0" w:color="auto"/>
            </w:tcBorders>
            <w:vAlign w:val="center"/>
          </w:tcPr>
          <w:p w14:paraId="5424C45F" w14:textId="114A2DF2" w:rsidR="00EB5BAD" w:rsidRPr="00EB5BAD" w:rsidRDefault="00EB5BAD" w:rsidP="00EB5BAD">
            <w:pPr>
              <w:spacing w:before="60" w:after="60"/>
              <w:jc w:val="right"/>
              <w:rPr>
                <w:rFonts w:ascii="Arial" w:hAnsi="Arial" w:cs="Arial"/>
                <w:color w:val="FF0000"/>
                <w:w w:val="85"/>
                <w:sz w:val="20"/>
                <w:szCs w:val="20"/>
              </w:rPr>
            </w:pPr>
            <w:r w:rsidRPr="00EB5BAD">
              <w:rPr>
                <w:rFonts w:ascii="Arial" w:hAnsi="Arial" w:cs="Arial"/>
                <w:w w:val="85"/>
                <w:kern w:val="0"/>
                <w:sz w:val="20"/>
                <w:szCs w:val="20"/>
              </w:rPr>
              <w:t>2019-2020</w:t>
            </w:r>
          </w:p>
        </w:tc>
        <w:tc>
          <w:tcPr>
            <w:tcW w:w="671" w:type="dxa"/>
            <w:tcBorders>
              <w:bottom w:val="single" w:sz="6" w:space="0" w:color="auto"/>
            </w:tcBorders>
            <w:vAlign w:val="center"/>
          </w:tcPr>
          <w:p w14:paraId="218E640E" w14:textId="2D083B58" w:rsidR="00EB5BAD" w:rsidRPr="00EB5BAD" w:rsidRDefault="00EB5BAD" w:rsidP="00EB5BAD">
            <w:pPr>
              <w:spacing w:before="60" w:after="60"/>
              <w:jc w:val="right"/>
              <w:rPr>
                <w:rFonts w:ascii="Arial" w:hAnsi="Arial" w:cs="Arial"/>
                <w:color w:val="FF0000"/>
                <w:w w:val="85"/>
                <w:sz w:val="20"/>
                <w:szCs w:val="20"/>
              </w:rPr>
            </w:pPr>
            <w:r w:rsidRPr="00EB5BAD">
              <w:rPr>
                <w:rFonts w:ascii="Arial" w:hAnsi="Arial" w:cs="Arial"/>
                <w:w w:val="85"/>
                <w:kern w:val="0"/>
                <w:sz w:val="20"/>
                <w:szCs w:val="20"/>
                <w:lang w:val="en-US"/>
              </w:rPr>
              <w:t>2020-2021</w:t>
            </w:r>
          </w:p>
        </w:tc>
        <w:tc>
          <w:tcPr>
            <w:tcW w:w="671" w:type="dxa"/>
            <w:tcBorders>
              <w:bottom w:val="single" w:sz="6" w:space="0" w:color="auto"/>
            </w:tcBorders>
            <w:shd w:val="clear" w:color="auto" w:fill="auto"/>
            <w:noWrap/>
            <w:vAlign w:val="center"/>
          </w:tcPr>
          <w:p w14:paraId="6EA12401" w14:textId="4061E3E5" w:rsidR="00EB5BAD" w:rsidRPr="00EB5BAD" w:rsidRDefault="00EB5BAD" w:rsidP="00EB5BAD">
            <w:pPr>
              <w:spacing w:before="60" w:after="60"/>
              <w:jc w:val="right"/>
              <w:rPr>
                <w:rFonts w:ascii="Arial" w:hAnsi="Arial" w:cs="Arial"/>
                <w:color w:val="FF0000"/>
                <w:w w:val="85"/>
                <w:sz w:val="20"/>
                <w:szCs w:val="20"/>
              </w:rPr>
            </w:pPr>
            <w:r w:rsidRPr="00EB5BAD">
              <w:rPr>
                <w:rFonts w:ascii="Arial" w:hAnsi="Arial" w:cs="Arial"/>
                <w:w w:val="85"/>
                <w:kern w:val="0"/>
                <w:sz w:val="20"/>
                <w:szCs w:val="20"/>
                <w:lang w:val="en-US"/>
              </w:rPr>
              <w:t>2021-2022</w:t>
            </w:r>
          </w:p>
        </w:tc>
        <w:tc>
          <w:tcPr>
            <w:tcW w:w="671" w:type="dxa"/>
            <w:tcBorders>
              <w:bottom w:val="single" w:sz="6" w:space="0" w:color="auto"/>
            </w:tcBorders>
            <w:vAlign w:val="center"/>
          </w:tcPr>
          <w:p w14:paraId="36EF4009" w14:textId="2A32DC83" w:rsidR="00EB5BAD" w:rsidRPr="00EB5BAD" w:rsidRDefault="00EB5BAD" w:rsidP="00EB5BAD">
            <w:pPr>
              <w:spacing w:before="60" w:after="60"/>
              <w:jc w:val="right"/>
              <w:rPr>
                <w:rFonts w:ascii="Arial" w:hAnsi="Arial" w:cs="Arial"/>
                <w:color w:val="FF0000"/>
                <w:w w:val="85"/>
                <w:sz w:val="20"/>
                <w:szCs w:val="20"/>
              </w:rPr>
            </w:pPr>
            <w:r w:rsidRPr="00EB5BAD">
              <w:rPr>
                <w:rFonts w:ascii="Arial" w:hAnsi="Arial" w:cs="Arial"/>
                <w:w w:val="85"/>
                <w:kern w:val="0"/>
                <w:sz w:val="20"/>
                <w:szCs w:val="20"/>
                <w:lang w:val="en-US"/>
              </w:rPr>
              <w:t>2022-2023</w:t>
            </w:r>
          </w:p>
        </w:tc>
        <w:tc>
          <w:tcPr>
            <w:tcW w:w="671" w:type="dxa"/>
            <w:tcBorders>
              <w:bottom w:val="single" w:sz="6" w:space="0" w:color="auto"/>
            </w:tcBorders>
            <w:shd w:val="clear" w:color="auto" w:fill="auto"/>
            <w:noWrap/>
            <w:vAlign w:val="center"/>
          </w:tcPr>
          <w:p w14:paraId="137874E9" w14:textId="1653A901" w:rsidR="00EB5BAD" w:rsidRPr="00EB5BAD" w:rsidRDefault="00EB5BAD" w:rsidP="00EB5BAD">
            <w:pPr>
              <w:spacing w:before="60" w:after="60"/>
              <w:jc w:val="right"/>
              <w:rPr>
                <w:rFonts w:ascii="Arial" w:hAnsi="Arial" w:cs="Arial"/>
                <w:color w:val="FF0000"/>
                <w:w w:val="85"/>
                <w:sz w:val="20"/>
                <w:szCs w:val="20"/>
              </w:rPr>
            </w:pPr>
            <w:proofErr w:type="spellStart"/>
            <w:r w:rsidRPr="00EB5BAD">
              <w:rPr>
                <w:rFonts w:ascii="Arial" w:hAnsi="Arial" w:cs="Arial"/>
                <w:w w:val="85"/>
                <w:kern w:val="0"/>
                <w:sz w:val="20"/>
                <w:szCs w:val="20"/>
                <w:lang w:val="en-US"/>
              </w:rPr>
              <w:t>S</w:t>
            </w:r>
            <w:r w:rsidRPr="00EB5BAD">
              <w:rPr>
                <w:rFonts w:ascii="Arial" w:hAnsi="Arial" w:cs="Arial" w:hint="eastAsia"/>
                <w:w w:val="85"/>
                <w:kern w:val="0"/>
                <w:sz w:val="20"/>
                <w:szCs w:val="20"/>
                <w:lang w:val="en-US"/>
              </w:rPr>
              <w:t>ơ</w:t>
            </w:r>
            <w:proofErr w:type="spellEnd"/>
            <w:r w:rsidRPr="00EB5BAD">
              <w:rPr>
                <w:rFonts w:ascii="Arial" w:hAnsi="Arial" w:cs="Arial"/>
                <w:w w:val="85"/>
                <w:kern w:val="0"/>
                <w:sz w:val="20"/>
                <w:szCs w:val="20"/>
                <w:lang w:val="en-US"/>
              </w:rPr>
              <w:t xml:space="preserve"> </w:t>
            </w:r>
            <w:proofErr w:type="spellStart"/>
            <w:r w:rsidRPr="00EB5BAD">
              <w:rPr>
                <w:rFonts w:ascii="Arial" w:hAnsi="Arial" w:cs="Arial"/>
                <w:w w:val="85"/>
                <w:kern w:val="0"/>
                <w:sz w:val="20"/>
                <w:szCs w:val="20"/>
                <w:lang w:val="en-US"/>
              </w:rPr>
              <w:t>bộ</w:t>
            </w:r>
            <w:proofErr w:type="spellEnd"/>
            <w:r w:rsidRPr="00EB5BAD">
              <w:rPr>
                <w:rFonts w:ascii="Arial" w:hAnsi="Arial" w:cs="Arial"/>
                <w:w w:val="85"/>
                <w:kern w:val="0"/>
                <w:sz w:val="20"/>
                <w:szCs w:val="20"/>
                <w:lang w:val="en-US"/>
              </w:rPr>
              <w:t xml:space="preserve"> </w:t>
            </w:r>
            <w:r w:rsidRPr="00EB5BAD">
              <w:rPr>
                <w:rFonts w:ascii="Arial" w:hAnsi="Arial" w:cs="Arial"/>
                <w:i/>
                <w:w w:val="85"/>
                <w:kern w:val="0"/>
                <w:sz w:val="20"/>
                <w:szCs w:val="20"/>
                <w:lang w:val="en-US"/>
              </w:rPr>
              <w:t>Prel.</w:t>
            </w:r>
            <w:r w:rsidRPr="00EB5BAD">
              <w:rPr>
                <w:rFonts w:ascii="Arial" w:hAnsi="Arial" w:cs="Arial"/>
                <w:w w:val="85"/>
                <w:kern w:val="0"/>
                <w:sz w:val="20"/>
                <w:szCs w:val="20"/>
                <w:lang w:val="en-US"/>
              </w:rPr>
              <w:t xml:space="preserve"> 2023-2024</w:t>
            </w:r>
          </w:p>
        </w:tc>
      </w:tr>
      <w:tr w:rsidR="0003068A" w:rsidRPr="0003068A" w14:paraId="2C8EBD6A" w14:textId="77777777" w:rsidTr="002A375E">
        <w:trPr>
          <w:jc w:val="center"/>
        </w:trPr>
        <w:tc>
          <w:tcPr>
            <w:tcW w:w="3987" w:type="dxa"/>
            <w:shd w:val="clear" w:color="auto" w:fill="auto"/>
            <w:noWrap/>
            <w:vAlign w:val="center"/>
          </w:tcPr>
          <w:p w14:paraId="50E0873C" w14:textId="77777777" w:rsidR="002A375E" w:rsidRPr="0003068A" w:rsidRDefault="002A375E" w:rsidP="002A375E">
            <w:pPr>
              <w:spacing w:before="360" w:after="240"/>
              <w:rPr>
                <w:rFonts w:ascii="Arial" w:hAnsi="Arial" w:cs="Arial"/>
                <w:b/>
                <w:bCs/>
                <w:color w:val="FF0000"/>
                <w:w w:val="85"/>
                <w:kern w:val="0"/>
                <w:sz w:val="20"/>
                <w:szCs w:val="20"/>
              </w:rPr>
            </w:pPr>
          </w:p>
        </w:tc>
        <w:tc>
          <w:tcPr>
            <w:tcW w:w="3354" w:type="dxa"/>
            <w:gridSpan w:val="5"/>
            <w:tcBorders>
              <w:top w:val="single" w:sz="6" w:space="0" w:color="auto"/>
            </w:tcBorders>
            <w:vAlign w:val="bottom"/>
          </w:tcPr>
          <w:p w14:paraId="50B0E003" w14:textId="77777777" w:rsidR="002A375E" w:rsidRPr="0003068A" w:rsidRDefault="002A375E" w:rsidP="002A375E">
            <w:pPr>
              <w:spacing w:before="360" w:after="240"/>
              <w:jc w:val="center"/>
              <w:rPr>
                <w:rFonts w:ascii="Arial" w:hAnsi="Arial" w:cs="Arial"/>
                <w:b/>
                <w:bCs/>
                <w:color w:val="FF0000"/>
                <w:w w:val="85"/>
                <w:kern w:val="0"/>
                <w:sz w:val="20"/>
                <w:szCs w:val="20"/>
              </w:rPr>
            </w:pPr>
            <w:proofErr w:type="spellStart"/>
            <w:r w:rsidRPr="0003068A">
              <w:rPr>
                <w:rFonts w:ascii="Arial" w:hAnsi="Arial" w:cs="Arial"/>
                <w:b/>
                <w:bCs/>
                <w:color w:val="FF0000"/>
                <w:w w:val="85"/>
                <w:kern w:val="0"/>
                <w:sz w:val="20"/>
                <w:szCs w:val="20"/>
              </w:rPr>
              <w:t>Chỉ</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số</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phát</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triển</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Năm</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trước</w:t>
            </w:r>
            <w:proofErr w:type="spellEnd"/>
            <w:r w:rsidRPr="0003068A">
              <w:rPr>
                <w:rFonts w:ascii="Arial" w:hAnsi="Arial" w:cs="Arial"/>
                <w:b/>
                <w:bCs/>
                <w:color w:val="FF0000"/>
                <w:w w:val="85"/>
                <w:kern w:val="0"/>
                <w:sz w:val="20"/>
                <w:szCs w:val="20"/>
              </w:rPr>
              <w:t xml:space="preserve"> = 100) - %</w:t>
            </w:r>
            <w:r w:rsidRPr="0003068A">
              <w:rPr>
                <w:rFonts w:ascii="Arial" w:hAnsi="Arial" w:cs="Arial"/>
                <w:b/>
                <w:bCs/>
                <w:i/>
                <w:iCs/>
                <w:color w:val="FF0000"/>
                <w:w w:val="85"/>
                <w:kern w:val="0"/>
                <w:sz w:val="20"/>
                <w:szCs w:val="20"/>
              </w:rPr>
              <w:t xml:space="preserve"> </w:t>
            </w:r>
            <w:r w:rsidRPr="0003068A">
              <w:rPr>
                <w:rFonts w:ascii="Arial" w:hAnsi="Arial" w:cs="Arial"/>
                <w:b/>
                <w:bCs/>
                <w:i/>
                <w:iCs/>
                <w:color w:val="FF0000"/>
                <w:w w:val="85"/>
                <w:kern w:val="0"/>
                <w:sz w:val="20"/>
                <w:szCs w:val="20"/>
              </w:rPr>
              <w:br/>
              <w:t>Index (Previous year = 100) - %</w:t>
            </w:r>
          </w:p>
        </w:tc>
      </w:tr>
      <w:tr w:rsidR="00D6694E" w:rsidRPr="0003068A" w14:paraId="261E2142" w14:textId="77777777" w:rsidTr="002A375E">
        <w:trPr>
          <w:trHeight w:val="64"/>
          <w:jc w:val="center"/>
        </w:trPr>
        <w:tc>
          <w:tcPr>
            <w:tcW w:w="3987" w:type="dxa"/>
            <w:shd w:val="clear" w:color="auto" w:fill="auto"/>
            <w:noWrap/>
            <w:vAlign w:val="center"/>
          </w:tcPr>
          <w:p w14:paraId="7B055BAE" w14:textId="77777777" w:rsidR="00D6694E" w:rsidRPr="0003068A" w:rsidRDefault="00D6694E" w:rsidP="00D6694E">
            <w:pPr>
              <w:spacing w:before="80" w:after="60"/>
              <w:rPr>
                <w:rFonts w:ascii="Arial" w:hAnsi="Arial" w:cs="Arial"/>
                <w:b/>
                <w:bCs/>
                <w:color w:val="FF0000"/>
                <w:w w:val="85"/>
                <w:kern w:val="0"/>
                <w:sz w:val="20"/>
                <w:szCs w:val="20"/>
              </w:rPr>
            </w:pPr>
            <w:proofErr w:type="spellStart"/>
            <w:r w:rsidRPr="0003068A">
              <w:rPr>
                <w:rFonts w:ascii="Arial" w:hAnsi="Arial" w:cs="Arial"/>
                <w:b/>
                <w:bCs/>
                <w:color w:val="FF0000"/>
                <w:w w:val="85"/>
                <w:kern w:val="0"/>
                <w:sz w:val="20"/>
                <w:szCs w:val="20"/>
              </w:rPr>
              <w:t>Tiểu</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học</w:t>
            </w:r>
            <w:proofErr w:type="spellEnd"/>
            <w:r w:rsidRPr="0003068A">
              <w:rPr>
                <w:rFonts w:ascii="Arial" w:hAnsi="Arial" w:cs="Arial"/>
                <w:b/>
                <w:bCs/>
                <w:color w:val="FF0000"/>
                <w:w w:val="85"/>
                <w:kern w:val="0"/>
                <w:sz w:val="20"/>
                <w:szCs w:val="20"/>
              </w:rPr>
              <w:t xml:space="preserve"> - </w:t>
            </w:r>
            <w:r w:rsidRPr="0003068A">
              <w:rPr>
                <w:rFonts w:ascii="Arial" w:hAnsi="Arial" w:cs="Arial"/>
                <w:b/>
                <w:bCs/>
                <w:i/>
                <w:iCs/>
                <w:color w:val="FF0000"/>
                <w:w w:val="85"/>
                <w:kern w:val="0"/>
                <w:sz w:val="20"/>
                <w:szCs w:val="20"/>
              </w:rPr>
              <w:t>Primary school</w:t>
            </w:r>
          </w:p>
        </w:tc>
        <w:tc>
          <w:tcPr>
            <w:tcW w:w="670" w:type="dxa"/>
            <w:vAlign w:val="bottom"/>
          </w:tcPr>
          <w:p w14:paraId="179B09B1" w14:textId="7097278E" w:rsidR="00D6694E" w:rsidRPr="00D6694E" w:rsidRDefault="00D6694E" w:rsidP="00D6694E">
            <w:pPr>
              <w:spacing w:before="80" w:after="60"/>
              <w:jc w:val="right"/>
              <w:rPr>
                <w:rFonts w:ascii="Arial" w:hAnsi="Arial" w:cs="Arial"/>
                <w:b/>
                <w:w w:val="85"/>
                <w:sz w:val="20"/>
                <w:szCs w:val="20"/>
              </w:rPr>
            </w:pPr>
            <w:r w:rsidRPr="00D6694E">
              <w:rPr>
                <w:rFonts w:ascii="Arial" w:hAnsi="Arial" w:cs="Arial"/>
                <w:b/>
                <w:w w:val="85"/>
                <w:sz w:val="20"/>
                <w:szCs w:val="20"/>
              </w:rPr>
              <w:t>100,00</w:t>
            </w:r>
          </w:p>
        </w:tc>
        <w:tc>
          <w:tcPr>
            <w:tcW w:w="671" w:type="dxa"/>
            <w:vAlign w:val="bottom"/>
          </w:tcPr>
          <w:p w14:paraId="31CF78EF" w14:textId="22C7368C" w:rsidR="00D6694E" w:rsidRPr="00D6694E" w:rsidRDefault="00D6694E" w:rsidP="00D6694E">
            <w:pPr>
              <w:spacing w:before="80" w:after="60"/>
              <w:jc w:val="right"/>
              <w:rPr>
                <w:rFonts w:ascii="Arial" w:hAnsi="Arial" w:cs="Arial"/>
                <w:b/>
                <w:w w:val="85"/>
                <w:sz w:val="20"/>
                <w:szCs w:val="20"/>
              </w:rPr>
            </w:pPr>
            <w:r w:rsidRPr="00D6694E">
              <w:rPr>
                <w:rFonts w:ascii="Arial" w:hAnsi="Arial" w:cs="Arial"/>
                <w:b/>
                <w:w w:val="85"/>
                <w:sz w:val="20"/>
                <w:szCs w:val="20"/>
              </w:rPr>
              <w:t>98,73</w:t>
            </w:r>
          </w:p>
        </w:tc>
        <w:tc>
          <w:tcPr>
            <w:tcW w:w="671" w:type="dxa"/>
            <w:shd w:val="clear" w:color="auto" w:fill="auto"/>
            <w:noWrap/>
            <w:vAlign w:val="bottom"/>
          </w:tcPr>
          <w:p w14:paraId="7F5F340C" w14:textId="21E44BBE" w:rsidR="00D6694E" w:rsidRPr="00D6694E" w:rsidRDefault="00D6694E" w:rsidP="00D6694E">
            <w:pPr>
              <w:spacing w:before="80" w:after="60"/>
              <w:jc w:val="right"/>
              <w:rPr>
                <w:rFonts w:ascii="Arial" w:hAnsi="Arial" w:cs="Arial"/>
                <w:b/>
                <w:w w:val="85"/>
                <w:sz w:val="20"/>
                <w:szCs w:val="20"/>
              </w:rPr>
            </w:pPr>
            <w:r w:rsidRPr="00D6694E">
              <w:rPr>
                <w:rFonts w:ascii="Arial" w:hAnsi="Arial" w:cs="Arial"/>
                <w:b/>
                <w:w w:val="85"/>
                <w:sz w:val="20"/>
                <w:szCs w:val="20"/>
              </w:rPr>
              <w:t>94,87</w:t>
            </w:r>
          </w:p>
        </w:tc>
        <w:tc>
          <w:tcPr>
            <w:tcW w:w="671" w:type="dxa"/>
            <w:vAlign w:val="bottom"/>
          </w:tcPr>
          <w:p w14:paraId="025CBEA7" w14:textId="36347164" w:rsidR="00D6694E" w:rsidRPr="00D6694E" w:rsidRDefault="00D6694E" w:rsidP="00D6694E">
            <w:pPr>
              <w:spacing w:before="80" w:after="60"/>
              <w:jc w:val="right"/>
              <w:rPr>
                <w:rFonts w:ascii="Arial" w:hAnsi="Arial" w:cs="Arial"/>
                <w:b/>
                <w:w w:val="85"/>
                <w:sz w:val="20"/>
                <w:szCs w:val="20"/>
              </w:rPr>
            </w:pPr>
            <w:r w:rsidRPr="00D6694E">
              <w:rPr>
                <w:rFonts w:ascii="Arial" w:hAnsi="Arial" w:cs="Arial"/>
                <w:b/>
                <w:w w:val="85"/>
                <w:sz w:val="20"/>
                <w:szCs w:val="20"/>
              </w:rPr>
              <w:t>93,24</w:t>
            </w:r>
          </w:p>
        </w:tc>
        <w:tc>
          <w:tcPr>
            <w:tcW w:w="671" w:type="dxa"/>
            <w:shd w:val="clear" w:color="auto" w:fill="auto"/>
            <w:noWrap/>
            <w:vAlign w:val="bottom"/>
          </w:tcPr>
          <w:p w14:paraId="3B0ABDBF" w14:textId="2B543CE2" w:rsidR="00D6694E" w:rsidRPr="00D6694E" w:rsidRDefault="00D6694E" w:rsidP="00D6694E">
            <w:pPr>
              <w:spacing w:before="80" w:after="60"/>
              <w:jc w:val="right"/>
              <w:rPr>
                <w:rFonts w:ascii="Arial" w:hAnsi="Arial" w:cs="Arial"/>
                <w:b/>
                <w:w w:val="85"/>
                <w:sz w:val="20"/>
                <w:szCs w:val="20"/>
              </w:rPr>
            </w:pPr>
            <w:r w:rsidRPr="00D6694E">
              <w:rPr>
                <w:rFonts w:ascii="Arial" w:hAnsi="Arial" w:cs="Arial"/>
                <w:b/>
                <w:w w:val="85"/>
                <w:sz w:val="20"/>
                <w:szCs w:val="20"/>
              </w:rPr>
              <w:t>95,65</w:t>
            </w:r>
          </w:p>
        </w:tc>
      </w:tr>
      <w:tr w:rsidR="00D6694E" w:rsidRPr="0003068A" w14:paraId="7EB060F2" w14:textId="77777777" w:rsidTr="002A375E">
        <w:trPr>
          <w:trHeight w:val="64"/>
          <w:jc w:val="center"/>
        </w:trPr>
        <w:tc>
          <w:tcPr>
            <w:tcW w:w="3987" w:type="dxa"/>
            <w:shd w:val="clear" w:color="auto" w:fill="auto"/>
            <w:noWrap/>
            <w:vAlign w:val="center"/>
          </w:tcPr>
          <w:p w14:paraId="6CEE956D" w14:textId="77777777" w:rsidR="00D6694E" w:rsidRPr="0003068A" w:rsidRDefault="00D6694E" w:rsidP="00D6694E">
            <w:pPr>
              <w:spacing w:before="80" w:after="60"/>
              <w:ind w:left="340"/>
              <w:rPr>
                <w:rFonts w:ascii="Arial" w:hAnsi="Arial" w:cs="Arial"/>
                <w:color w:val="FF0000"/>
                <w:w w:val="85"/>
                <w:kern w:val="0"/>
                <w:sz w:val="20"/>
                <w:szCs w:val="20"/>
              </w:rPr>
            </w:pPr>
            <w:r w:rsidRPr="0003068A">
              <w:rPr>
                <w:rFonts w:ascii="Arial" w:hAnsi="Arial" w:cs="Arial"/>
                <w:color w:val="FF0000"/>
                <w:w w:val="85"/>
                <w:kern w:val="0"/>
                <w:sz w:val="20"/>
                <w:szCs w:val="20"/>
              </w:rPr>
              <w:t xml:space="preserve">Công </w:t>
            </w:r>
            <w:proofErr w:type="spellStart"/>
            <w:r w:rsidRPr="0003068A">
              <w:rPr>
                <w:rFonts w:ascii="Arial" w:hAnsi="Arial" w:cs="Arial"/>
                <w:color w:val="FF0000"/>
                <w:w w:val="85"/>
                <w:kern w:val="0"/>
                <w:sz w:val="20"/>
                <w:szCs w:val="20"/>
              </w:rPr>
              <w:t>lập</w:t>
            </w:r>
            <w:proofErr w:type="spellEnd"/>
            <w:r w:rsidRPr="0003068A">
              <w:rPr>
                <w:rFonts w:ascii="Arial" w:hAnsi="Arial" w:cs="Arial"/>
                <w:color w:val="FF0000"/>
                <w:w w:val="85"/>
                <w:kern w:val="0"/>
                <w:sz w:val="20"/>
                <w:szCs w:val="20"/>
              </w:rPr>
              <w:t xml:space="preserve"> -</w:t>
            </w:r>
            <w:r w:rsidRPr="0003068A">
              <w:rPr>
                <w:rFonts w:ascii="Arial" w:hAnsi="Arial" w:cs="Arial"/>
                <w:i/>
                <w:iCs/>
                <w:color w:val="FF0000"/>
                <w:w w:val="85"/>
                <w:kern w:val="0"/>
                <w:sz w:val="20"/>
                <w:szCs w:val="20"/>
              </w:rPr>
              <w:t xml:space="preserve"> Public</w:t>
            </w:r>
          </w:p>
        </w:tc>
        <w:tc>
          <w:tcPr>
            <w:tcW w:w="670" w:type="dxa"/>
            <w:vAlign w:val="bottom"/>
          </w:tcPr>
          <w:p w14:paraId="17E75622" w14:textId="5ECBFF62"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100,00</w:t>
            </w:r>
          </w:p>
        </w:tc>
        <w:tc>
          <w:tcPr>
            <w:tcW w:w="671" w:type="dxa"/>
            <w:vAlign w:val="bottom"/>
          </w:tcPr>
          <w:p w14:paraId="20E0209C" w14:textId="57949DAF"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98,73</w:t>
            </w:r>
          </w:p>
        </w:tc>
        <w:tc>
          <w:tcPr>
            <w:tcW w:w="671" w:type="dxa"/>
            <w:shd w:val="clear" w:color="auto" w:fill="auto"/>
            <w:noWrap/>
            <w:vAlign w:val="bottom"/>
          </w:tcPr>
          <w:p w14:paraId="514FB45F" w14:textId="64E99278"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94,87</w:t>
            </w:r>
          </w:p>
        </w:tc>
        <w:tc>
          <w:tcPr>
            <w:tcW w:w="671" w:type="dxa"/>
            <w:vAlign w:val="bottom"/>
          </w:tcPr>
          <w:p w14:paraId="79C78716" w14:textId="2691CF2A"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93,24</w:t>
            </w:r>
          </w:p>
        </w:tc>
        <w:tc>
          <w:tcPr>
            <w:tcW w:w="671" w:type="dxa"/>
            <w:shd w:val="clear" w:color="auto" w:fill="auto"/>
            <w:noWrap/>
            <w:vAlign w:val="bottom"/>
          </w:tcPr>
          <w:p w14:paraId="76964A61" w14:textId="27478EF7"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95,65</w:t>
            </w:r>
          </w:p>
        </w:tc>
      </w:tr>
      <w:tr w:rsidR="00D6694E" w:rsidRPr="0003068A" w14:paraId="37F94E81" w14:textId="77777777" w:rsidTr="002A375E">
        <w:trPr>
          <w:trHeight w:val="64"/>
          <w:jc w:val="center"/>
        </w:trPr>
        <w:tc>
          <w:tcPr>
            <w:tcW w:w="3987" w:type="dxa"/>
            <w:shd w:val="clear" w:color="auto" w:fill="auto"/>
            <w:noWrap/>
            <w:vAlign w:val="center"/>
          </w:tcPr>
          <w:p w14:paraId="4F8431E7" w14:textId="77777777" w:rsidR="00D6694E" w:rsidRPr="0003068A" w:rsidRDefault="00D6694E" w:rsidP="00D6694E">
            <w:pPr>
              <w:spacing w:before="80" w:after="60"/>
              <w:ind w:left="340"/>
              <w:rPr>
                <w:rFonts w:ascii="Arial" w:hAnsi="Arial" w:cs="Arial"/>
                <w:color w:val="FF0000"/>
                <w:w w:val="85"/>
                <w:kern w:val="0"/>
                <w:sz w:val="20"/>
                <w:szCs w:val="20"/>
                <w:lang w:val="fr-FR"/>
              </w:rPr>
            </w:pPr>
            <w:proofErr w:type="spellStart"/>
            <w:r w:rsidRPr="0003068A">
              <w:rPr>
                <w:rFonts w:ascii="Arial" w:hAnsi="Arial" w:cs="Arial"/>
                <w:color w:val="FF0000"/>
                <w:w w:val="85"/>
                <w:kern w:val="0"/>
                <w:sz w:val="20"/>
                <w:szCs w:val="20"/>
                <w:lang w:val="fr-FR"/>
              </w:rPr>
              <w:t>Ngoài</w:t>
            </w:r>
            <w:proofErr w:type="spellEnd"/>
            <w:r w:rsidRPr="0003068A">
              <w:rPr>
                <w:rFonts w:ascii="Arial" w:hAnsi="Arial" w:cs="Arial"/>
                <w:color w:val="FF0000"/>
                <w:w w:val="85"/>
                <w:kern w:val="0"/>
                <w:sz w:val="20"/>
                <w:szCs w:val="20"/>
                <w:lang w:val="fr-FR"/>
              </w:rPr>
              <w:t xml:space="preserve"> </w:t>
            </w:r>
            <w:proofErr w:type="spellStart"/>
            <w:r w:rsidRPr="0003068A">
              <w:rPr>
                <w:rFonts w:ascii="Arial" w:hAnsi="Arial" w:cs="Arial"/>
                <w:color w:val="FF0000"/>
                <w:w w:val="85"/>
                <w:kern w:val="0"/>
                <w:sz w:val="20"/>
                <w:szCs w:val="20"/>
                <w:lang w:val="fr-FR"/>
              </w:rPr>
              <w:t>công</w:t>
            </w:r>
            <w:proofErr w:type="spellEnd"/>
            <w:r w:rsidRPr="0003068A">
              <w:rPr>
                <w:rFonts w:ascii="Arial" w:hAnsi="Arial" w:cs="Arial"/>
                <w:color w:val="FF0000"/>
                <w:w w:val="85"/>
                <w:kern w:val="0"/>
                <w:sz w:val="20"/>
                <w:szCs w:val="20"/>
                <w:lang w:val="fr-FR"/>
              </w:rPr>
              <w:t xml:space="preserve"> </w:t>
            </w:r>
            <w:proofErr w:type="spellStart"/>
            <w:r w:rsidRPr="0003068A">
              <w:rPr>
                <w:rFonts w:ascii="Arial" w:hAnsi="Arial" w:cs="Arial"/>
                <w:color w:val="FF0000"/>
                <w:w w:val="85"/>
                <w:kern w:val="0"/>
                <w:sz w:val="20"/>
                <w:szCs w:val="20"/>
                <w:lang w:val="fr-FR"/>
              </w:rPr>
              <w:t>lập</w:t>
            </w:r>
            <w:proofErr w:type="spellEnd"/>
            <w:r w:rsidRPr="0003068A">
              <w:rPr>
                <w:rFonts w:ascii="Arial" w:hAnsi="Arial" w:cs="Arial"/>
                <w:color w:val="FF0000"/>
                <w:w w:val="85"/>
                <w:kern w:val="0"/>
                <w:sz w:val="20"/>
                <w:szCs w:val="20"/>
                <w:lang w:val="fr-FR"/>
              </w:rPr>
              <w:t xml:space="preserve"> - </w:t>
            </w:r>
            <w:r w:rsidRPr="0003068A">
              <w:rPr>
                <w:rFonts w:ascii="Arial" w:hAnsi="Arial" w:cs="Arial"/>
                <w:i/>
                <w:iCs/>
                <w:color w:val="FF0000"/>
                <w:w w:val="85"/>
                <w:kern w:val="0"/>
                <w:sz w:val="20"/>
                <w:szCs w:val="20"/>
                <w:lang w:val="fr-FR"/>
              </w:rPr>
              <w:t>Non-public</w:t>
            </w:r>
          </w:p>
        </w:tc>
        <w:tc>
          <w:tcPr>
            <w:tcW w:w="670" w:type="dxa"/>
            <w:vAlign w:val="bottom"/>
          </w:tcPr>
          <w:p w14:paraId="1D7B4CDA" w14:textId="523D1E40"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w:t>
            </w:r>
          </w:p>
        </w:tc>
        <w:tc>
          <w:tcPr>
            <w:tcW w:w="671" w:type="dxa"/>
            <w:vAlign w:val="bottom"/>
          </w:tcPr>
          <w:p w14:paraId="1E400A2F" w14:textId="5A33FE1F"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w:t>
            </w:r>
          </w:p>
        </w:tc>
        <w:tc>
          <w:tcPr>
            <w:tcW w:w="671" w:type="dxa"/>
            <w:shd w:val="clear" w:color="auto" w:fill="auto"/>
            <w:noWrap/>
            <w:vAlign w:val="bottom"/>
          </w:tcPr>
          <w:p w14:paraId="19D36F63" w14:textId="41FA1878"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w:t>
            </w:r>
          </w:p>
        </w:tc>
        <w:tc>
          <w:tcPr>
            <w:tcW w:w="671" w:type="dxa"/>
            <w:vAlign w:val="bottom"/>
          </w:tcPr>
          <w:p w14:paraId="5F64F949" w14:textId="61F54DA4"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w:t>
            </w:r>
          </w:p>
        </w:tc>
        <w:tc>
          <w:tcPr>
            <w:tcW w:w="671" w:type="dxa"/>
            <w:shd w:val="clear" w:color="auto" w:fill="auto"/>
            <w:noWrap/>
            <w:vAlign w:val="bottom"/>
          </w:tcPr>
          <w:p w14:paraId="3FBC5AEF" w14:textId="7F5B25C0"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w:t>
            </w:r>
          </w:p>
        </w:tc>
      </w:tr>
      <w:tr w:rsidR="00D6694E" w:rsidRPr="0003068A" w14:paraId="0CB6E318" w14:textId="77777777" w:rsidTr="002A375E">
        <w:trPr>
          <w:trHeight w:val="64"/>
          <w:jc w:val="center"/>
        </w:trPr>
        <w:tc>
          <w:tcPr>
            <w:tcW w:w="3987" w:type="dxa"/>
            <w:shd w:val="clear" w:color="auto" w:fill="auto"/>
            <w:noWrap/>
            <w:vAlign w:val="center"/>
          </w:tcPr>
          <w:p w14:paraId="72456FDF" w14:textId="77777777" w:rsidR="00D6694E" w:rsidRPr="0003068A" w:rsidRDefault="00D6694E" w:rsidP="00D6694E">
            <w:pPr>
              <w:spacing w:before="120" w:after="60"/>
              <w:rPr>
                <w:rFonts w:ascii="Arial" w:hAnsi="Arial" w:cs="Arial"/>
                <w:b/>
                <w:bCs/>
                <w:color w:val="FF0000"/>
                <w:w w:val="85"/>
                <w:kern w:val="0"/>
                <w:sz w:val="20"/>
                <w:szCs w:val="20"/>
              </w:rPr>
            </w:pPr>
            <w:r w:rsidRPr="0003068A">
              <w:rPr>
                <w:rFonts w:ascii="Arial" w:hAnsi="Arial" w:cs="Arial"/>
                <w:b/>
                <w:bCs/>
                <w:color w:val="FF0000"/>
                <w:w w:val="85"/>
                <w:kern w:val="0"/>
                <w:sz w:val="20"/>
                <w:szCs w:val="20"/>
              </w:rPr>
              <w:t xml:space="preserve">Trung </w:t>
            </w:r>
            <w:proofErr w:type="spellStart"/>
            <w:r w:rsidRPr="0003068A">
              <w:rPr>
                <w:rFonts w:ascii="Arial" w:hAnsi="Arial" w:cs="Arial"/>
                <w:b/>
                <w:bCs/>
                <w:color w:val="FF0000"/>
                <w:w w:val="85"/>
                <w:kern w:val="0"/>
                <w:sz w:val="20"/>
                <w:szCs w:val="20"/>
              </w:rPr>
              <w:t>học</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cơ</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sở</w:t>
            </w:r>
            <w:proofErr w:type="spellEnd"/>
            <w:r w:rsidRPr="0003068A">
              <w:rPr>
                <w:rFonts w:ascii="Arial" w:hAnsi="Arial" w:cs="Arial"/>
                <w:b/>
                <w:bCs/>
                <w:color w:val="FF0000"/>
                <w:w w:val="85"/>
                <w:kern w:val="0"/>
                <w:sz w:val="20"/>
                <w:szCs w:val="20"/>
              </w:rPr>
              <w:t xml:space="preserve"> - </w:t>
            </w:r>
            <w:r w:rsidRPr="0003068A">
              <w:rPr>
                <w:rFonts w:ascii="Arial" w:hAnsi="Arial" w:cs="Arial"/>
                <w:b/>
                <w:bCs/>
                <w:i/>
                <w:iCs/>
                <w:color w:val="FF0000"/>
                <w:w w:val="85"/>
                <w:kern w:val="0"/>
                <w:sz w:val="20"/>
                <w:szCs w:val="20"/>
              </w:rPr>
              <w:t>Lower secondary school</w:t>
            </w:r>
          </w:p>
        </w:tc>
        <w:tc>
          <w:tcPr>
            <w:tcW w:w="670" w:type="dxa"/>
            <w:vAlign w:val="bottom"/>
          </w:tcPr>
          <w:p w14:paraId="6CE1A303" w14:textId="6E848249" w:rsidR="00D6694E" w:rsidRPr="00D6694E" w:rsidRDefault="00D6694E" w:rsidP="00D6694E">
            <w:pPr>
              <w:spacing w:before="80" w:after="60"/>
              <w:jc w:val="right"/>
              <w:rPr>
                <w:rFonts w:ascii="Arial" w:hAnsi="Arial" w:cs="Arial"/>
                <w:b/>
                <w:w w:val="85"/>
                <w:sz w:val="20"/>
                <w:szCs w:val="20"/>
              </w:rPr>
            </w:pPr>
            <w:r w:rsidRPr="00D6694E">
              <w:rPr>
                <w:rFonts w:ascii="Arial" w:hAnsi="Arial" w:cs="Arial"/>
                <w:b/>
                <w:w w:val="85"/>
                <w:sz w:val="20"/>
                <w:szCs w:val="20"/>
              </w:rPr>
              <w:t>100,00</w:t>
            </w:r>
          </w:p>
        </w:tc>
        <w:tc>
          <w:tcPr>
            <w:tcW w:w="671" w:type="dxa"/>
            <w:vAlign w:val="bottom"/>
          </w:tcPr>
          <w:p w14:paraId="2737A499" w14:textId="14C19819" w:rsidR="00D6694E" w:rsidRPr="00D6694E" w:rsidRDefault="00D6694E" w:rsidP="00D6694E">
            <w:pPr>
              <w:spacing w:before="80" w:after="60"/>
              <w:jc w:val="right"/>
              <w:rPr>
                <w:rFonts w:ascii="Arial" w:hAnsi="Arial" w:cs="Arial"/>
                <w:b/>
                <w:w w:val="85"/>
                <w:sz w:val="20"/>
                <w:szCs w:val="20"/>
              </w:rPr>
            </w:pPr>
            <w:r w:rsidRPr="00D6694E">
              <w:rPr>
                <w:rFonts w:ascii="Arial" w:hAnsi="Arial" w:cs="Arial"/>
                <w:b/>
                <w:w w:val="85"/>
                <w:sz w:val="20"/>
                <w:szCs w:val="20"/>
              </w:rPr>
              <w:t>103,51</w:t>
            </w:r>
          </w:p>
        </w:tc>
        <w:tc>
          <w:tcPr>
            <w:tcW w:w="671" w:type="dxa"/>
            <w:shd w:val="clear" w:color="auto" w:fill="auto"/>
            <w:noWrap/>
            <w:vAlign w:val="bottom"/>
          </w:tcPr>
          <w:p w14:paraId="1CB25AD3" w14:textId="02F7F959" w:rsidR="00D6694E" w:rsidRPr="00D6694E" w:rsidRDefault="00D6694E" w:rsidP="00D6694E">
            <w:pPr>
              <w:spacing w:before="80" w:after="60"/>
              <w:jc w:val="right"/>
              <w:rPr>
                <w:rFonts w:ascii="Arial" w:hAnsi="Arial" w:cs="Arial"/>
                <w:b/>
                <w:w w:val="85"/>
                <w:sz w:val="20"/>
                <w:szCs w:val="20"/>
              </w:rPr>
            </w:pPr>
            <w:r w:rsidRPr="00D6694E">
              <w:rPr>
                <w:rFonts w:ascii="Arial" w:hAnsi="Arial" w:cs="Arial"/>
                <w:b/>
                <w:w w:val="85"/>
                <w:sz w:val="20"/>
                <w:szCs w:val="20"/>
              </w:rPr>
              <w:t>94,92</w:t>
            </w:r>
          </w:p>
        </w:tc>
        <w:tc>
          <w:tcPr>
            <w:tcW w:w="671" w:type="dxa"/>
            <w:vAlign w:val="bottom"/>
          </w:tcPr>
          <w:p w14:paraId="015310F2" w14:textId="00255560" w:rsidR="00D6694E" w:rsidRPr="00D6694E" w:rsidRDefault="00D6694E" w:rsidP="00D6694E">
            <w:pPr>
              <w:spacing w:before="80" w:after="60"/>
              <w:jc w:val="right"/>
              <w:rPr>
                <w:rFonts w:ascii="Arial" w:hAnsi="Arial" w:cs="Arial"/>
                <w:b/>
                <w:w w:val="85"/>
                <w:sz w:val="20"/>
                <w:szCs w:val="20"/>
              </w:rPr>
            </w:pPr>
            <w:r w:rsidRPr="00D6694E">
              <w:rPr>
                <w:rFonts w:ascii="Arial" w:hAnsi="Arial" w:cs="Arial"/>
                <w:b/>
                <w:w w:val="85"/>
                <w:sz w:val="20"/>
                <w:szCs w:val="20"/>
              </w:rPr>
              <w:t>92,86</w:t>
            </w:r>
          </w:p>
        </w:tc>
        <w:tc>
          <w:tcPr>
            <w:tcW w:w="671" w:type="dxa"/>
            <w:shd w:val="clear" w:color="auto" w:fill="auto"/>
            <w:noWrap/>
            <w:vAlign w:val="bottom"/>
          </w:tcPr>
          <w:p w14:paraId="6ABDC18B" w14:textId="1356F193" w:rsidR="00D6694E" w:rsidRPr="00D6694E" w:rsidRDefault="00D6694E" w:rsidP="00D6694E">
            <w:pPr>
              <w:spacing w:before="80" w:after="60"/>
              <w:jc w:val="right"/>
              <w:rPr>
                <w:rFonts w:ascii="Arial" w:hAnsi="Arial" w:cs="Arial"/>
                <w:b/>
                <w:w w:val="85"/>
                <w:sz w:val="20"/>
                <w:szCs w:val="20"/>
              </w:rPr>
            </w:pPr>
            <w:r w:rsidRPr="00D6694E">
              <w:rPr>
                <w:rFonts w:ascii="Arial" w:hAnsi="Arial" w:cs="Arial"/>
                <w:b/>
                <w:w w:val="85"/>
                <w:sz w:val="20"/>
                <w:szCs w:val="20"/>
              </w:rPr>
              <w:t>94,23</w:t>
            </w:r>
          </w:p>
        </w:tc>
      </w:tr>
      <w:tr w:rsidR="00D6694E" w:rsidRPr="0003068A" w14:paraId="43F0D603" w14:textId="77777777" w:rsidTr="002A375E">
        <w:trPr>
          <w:trHeight w:val="64"/>
          <w:jc w:val="center"/>
        </w:trPr>
        <w:tc>
          <w:tcPr>
            <w:tcW w:w="3987" w:type="dxa"/>
            <w:shd w:val="clear" w:color="auto" w:fill="auto"/>
            <w:noWrap/>
            <w:vAlign w:val="center"/>
          </w:tcPr>
          <w:p w14:paraId="5F32B661" w14:textId="77777777" w:rsidR="00D6694E" w:rsidRPr="0003068A" w:rsidRDefault="00D6694E" w:rsidP="00D6694E">
            <w:pPr>
              <w:spacing w:before="80" w:after="60"/>
              <w:ind w:left="340"/>
              <w:rPr>
                <w:rFonts w:ascii="Arial" w:hAnsi="Arial" w:cs="Arial"/>
                <w:color w:val="FF0000"/>
                <w:w w:val="85"/>
                <w:kern w:val="0"/>
                <w:sz w:val="20"/>
                <w:szCs w:val="20"/>
              </w:rPr>
            </w:pPr>
            <w:r w:rsidRPr="0003068A">
              <w:rPr>
                <w:rFonts w:ascii="Arial" w:hAnsi="Arial" w:cs="Arial"/>
                <w:color w:val="FF0000"/>
                <w:w w:val="85"/>
                <w:kern w:val="0"/>
                <w:sz w:val="20"/>
                <w:szCs w:val="20"/>
              </w:rPr>
              <w:t xml:space="preserve">Công </w:t>
            </w:r>
            <w:proofErr w:type="spellStart"/>
            <w:r w:rsidRPr="0003068A">
              <w:rPr>
                <w:rFonts w:ascii="Arial" w:hAnsi="Arial" w:cs="Arial"/>
                <w:color w:val="FF0000"/>
                <w:w w:val="85"/>
                <w:kern w:val="0"/>
                <w:sz w:val="20"/>
                <w:szCs w:val="20"/>
              </w:rPr>
              <w:t>lập</w:t>
            </w:r>
            <w:proofErr w:type="spellEnd"/>
            <w:r w:rsidRPr="0003068A">
              <w:rPr>
                <w:rFonts w:ascii="Arial" w:hAnsi="Arial" w:cs="Arial"/>
                <w:color w:val="FF0000"/>
                <w:w w:val="85"/>
                <w:kern w:val="0"/>
                <w:sz w:val="20"/>
                <w:szCs w:val="20"/>
              </w:rPr>
              <w:t xml:space="preserve"> -</w:t>
            </w:r>
            <w:r w:rsidRPr="0003068A">
              <w:rPr>
                <w:rFonts w:ascii="Arial" w:hAnsi="Arial" w:cs="Arial"/>
                <w:i/>
                <w:iCs/>
                <w:color w:val="FF0000"/>
                <w:w w:val="85"/>
                <w:kern w:val="0"/>
                <w:sz w:val="20"/>
                <w:szCs w:val="20"/>
              </w:rPr>
              <w:t xml:space="preserve"> Public</w:t>
            </w:r>
          </w:p>
        </w:tc>
        <w:tc>
          <w:tcPr>
            <w:tcW w:w="670" w:type="dxa"/>
            <w:vAlign w:val="bottom"/>
          </w:tcPr>
          <w:p w14:paraId="378B9CF4" w14:textId="5007ECD6"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100,00</w:t>
            </w:r>
          </w:p>
        </w:tc>
        <w:tc>
          <w:tcPr>
            <w:tcW w:w="671" w:type="dxa"/>
            <w:vAlign w:val="bottom"/>
          </w:tcPr>
          <w:p w14:paraId="0210FDD5" w14:textId="6977490A"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103,51</w:t>
            </w:r>
          </w:p>
        </w:tc>
        <w:tc>
          <w:tcPr>
            <w:tcW w:w="671" w:type="dxa"/>
            <w:shd w:val="clear" w:color="auto" w:fill="auto"/>
            <w:noWrap/>
            <w:vAlign w:val="bottom"/>
          </w:tcPr>
          <w:p w14:paraId="60E688E7" w14:textId="6A37B5AD"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94,92</w:t>
            </w:r>
          </w:p>
        </w:tc>
        <w:tc>
          <w:tcPr>
            <w:tcW w:w="671" w:type="dxa"/>
            <w:vAlign w:val="bottom"/>
          </w:tcPr>
          <w:p w14:paraId="071EEC6D" w14:textId="4BB73455"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92,86</w:t>
            </w:r>
          </w:p>
        </w:tc>
        <w:tc>
          <w:tcPr>
            <w:tcW w:w="671" w:type="dxa"/>
            <w:shd w:val="clear" w:color="auto" w:fill="auto"/>
            <w:noWrap/>
            <w:vAlign w:val="bottom"/>
          </w:tcPr>
          <w:p w14:paraId="4860C84C" w14:textId="40A02EC2"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94,23</w:t>
            </w:r>
          </w:p>
        </w:tc>
      </w:tr>
      <w:tr w:rsidR="00D6694E" w:rsidRPr="0003068A" w14:paraId="016456AF" w14:textId="77777777" w:rsidTr="002A375E">
        <w:trPr>
          <w:trHeight w:val="64"/>
          <w:jc w:val="center"/>
        </w:trPr>
        <w:tc>
          <w:tcPr>
            <w:tcW w:w="3987" w:type="dxa"/>
            <w:shd w:val="clear" w:color="auto" w:fill="auto"/>
            <w:noWrap/>
            <w:vAlign w:val="center"/>
          </w:tcPr>
          <w:p w14:paraId="094F1918" w14:textId="77777777" w:rsidR="00D6694E" w:rsidRPr="0003068A" w:rsidRDefault="00D6694E" w:rsidP="00D6694E">
            <w:pPr>
              <w:spacing w:before="80" w:after="60"/>
              <w:ind w:left="340"/>
              <w:rPr>
                <w:rFonts w:ascii="Arial" w:hAnsi="Arial" w:cs="Arial"/>
                <w:color w:val="FF0000"/>
                <w:w w:val="85"/>
                <w:kern w:val="0"/>
                <w:sz w:val="20"/>
                <w:szCs w:val="20"/>
                <w:lang w:val="fr-FR"/>
              </w:rPr>
            </w:pPr>
            <w:proofErr w:type="spellStart"/>
            <w:r w:rsidRPr="0003068A">
              <w:rPr>
                <w:rFonts w:ascii="Arial" w:hAnsi="Arial" w:cs="Arial"/>
                <w:color w:val="FF0000"/>
                <w:w w:val="85"/>
                <w:kern w:val="0"/>
                <w:sz w:val="20"/>
                <w:szCs w:val="20"/>
                <w:lang w:val="fr-FR"/>
              </w:rPr>
              <w:t>Ngoài</w:t>
            </w:r>
            <w:proofErr w:type="spellEnd"/>
            <w:r w:rsidRPr="0003068A">
              <w:rPr>
                <w:rFonts w:ascii="Arial" w:hAnsi="Arial" w:cs="Arial"/>
                <w:color w:val="FF0000"/>
                <w:w w:val="85"/>
                <w:kern w:val="0"/>
                <w:sz w:val="20"/>
                <w:szCs w:val="20"/>
                <w:lang w:val="fr-FR"/>
              </w:rPr>
              <w:t xml:space="preserve"> </w:t>
            </w:r>
            <w:proofErr w:type="spellStart"/>
            <w:r w:rsidRPr="0003068A">
              <w:rPr>
                <w:rFonts w:ascii="Arial" w:hAnsi="Arial" w:cs="Arial"/>
                <w:color w:val="FF0000"/>
                <w:w w:val="85"/>
                <w:kern w:val="0"/>
                <w:sz w:val="20"/>
                <w:szCs w:val="20"/>
                <w:lang w:val="fr-FR"/>
              </w:rPr>
              <w:t>công</w:t>
            </w:r>
            <w:proofErr w:type="spellEnd"/>
            <w:r w:rsidRPr="0003068A">
              <w:rPr>
                <w:rFonts w:ascii="Arial" w:hAnsi="Arial" w:cs="Arial"/>
                <w:color w:val="FF0000"/>
                <w:w w:val="85"/>
                <w:kern w:val="0"/>
                <w:sz w:val="20"/>
                <w:szCs w:val="20"/>
                <w:lang w:val="fr-FR"/>
              </w:rPr>
              <w:t xml:space="preserve"> </w:t>
            </w:r>
            <w:proofErr w:type="spellStart"/>
            <w:r w:rsidRPr="0003068A">
              <w:rPr>
                <w:rFonts w:ascii="Arial" w:hAnsi="Arial" w:cs="Arial"/>
                <w:color w:val="FF0000"/>
                <w:w w:val="85"/>
                <w:kern w:val="0"/>
                <w:sz w:val="20"/>
                <w:szCs w:val="20"/>
                <w:lang w:val="fr-FR"/>
              </w:rPr>
              <w:t>lập</w:t>
            </w:r>
            <w:proofErr w:type="spellEnd"/>
            <w:r w:rsidRPr="0003068A">
              <w:rPr>
                <w:rFonts w:ascii="Arial" w:hAnsi="Arial" w:cs="Arial"/>
                <w:color w:val="FF0000"/>
                <w:w w:val="85"/>
                <w:kern w:val="0"/>
                <w:sz w:val="20"/>
                <w:szCs w:val="20"/>
                <w:lang w:val="fr-FR"/>
              </w:rPr>
              <w:t xml:space="preserve"> - </w:t>
            </w:r>
            <w:r w:rsidRPr="0003068A">
              <w:rPr>
                <w:rFonts w:ascii="Arial" w:hAnsi="Arial" w:cs="Arial"/>
                <w:i/>
                <w:iCs/>
                <w:color w:val="FF0000"/>
                <w:w w:val="85"/>
                <w:kern w:val="0"/>
                <w:sz w:val="20"/>
                <w:szCs w:val="20"/>
                <w:lang w:val="fr-FR"/>
              </w:rPr>
              <w:t>Non-public</w:t>
            </w:r>
          </w:p>
        </w:tc>
        <w:tc>
          <w:tcPr>
            <w:tcW w:w="670" w:type="dxa"/>
            <w:vAlign w:val="bottom"/>
          </w:tcPr>
          <w:p w14:paraId="3A8265B1" w14:textId="11041A63"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w:t>
            </w:r>
          </w:p>
        </w:tc>
        <w:tc>
          <w:tcPr>
            <w:tcW w:w="671" w:type="dxa"/>
            <w:vAlign w:val="bottom"/>
          </w:tcPr>
          <w:p w14:paraId="37840514" w14:textId="559C7BAD"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w:t>
            </w:r>
          </w:p>
        </w:tc>
        <w:tc>
          <w:tcPr>
            <w:tcW w:w="671" w:type="dxa"/>
            <w:shd w:val="clear" w:color="auto" w:fill="auto"/>
            <w:noWrap/>
            <w:vAlign w:val="bottom"/>
          </w:tcPr>
          <w:p w14:paraId="5EC39892" w14:textId="3F3DFC3D"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w:t>
            </w:r>
          </w:p>
        </w:tc>
        <w:tc>
          <w:tcPr>
            <w:tcW w:w="671" w:type="dxa"/>
            <w:vAlign w:val="bottom"/>
          </w:tcPr>
          <w:p w14:paraId="10C0FDBF" w14:textId="210B1AFD"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w:t>
            </w:r>
          </w:p>
        </w:tc>
        <w:tc>
          <w:tcPr>
            <w:tcW w:w="671" w:type="dxa"/>
            <w:shd w:val="clear" w:color="auto" w:fill="auto"/>
            <w:noWrap/>
            <w:vAlign w:val="bottom"/>
          </w:tcPr>
          <w:p w14:paraId="56D340A8" w14:textId="0D6AAFF6"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w:t>
            </w:r>
          </w:p>
        </w:tc>
      </w:tr>
      <w:tr w:rsidR="00D6694E" w:rsidRPr="0003068A" w14:paraId="29847F50" w14:textId="77777777" w:rsidTr="002A375E">
        <w:trPr>
          <w:trHeight w:val="64"/>
          <w:jc w:val="center"/>
        </w:trPr>
        <w:tc>
          <w:tcPr>
            <w:tcW w:w="3987" w:type="dxa"/>
            <w:shd w:val="clear" w:color="auto" w:fill="auto"/>
            <w:noWrap/>
            <w:vAlign w:val="center"/>
          </w:tcPr>
          <w:p w14:paraId="015E2F66" w14:textId="77777777" w:rsidR="00D6694E" w:rsidRPr="0003068A" w:rsidRDefault="00D6694E" w:rsidP="00D6694E">
            <w:pPr>
              <w:spacing w:before="120" w:after="60"/>
              <w:rPr>
                <w:rFonts w:ascii="Arial" w:hAnsi="Arial" w:cs="Arial"/>
                <w:b/>
                <w:bCs/>
                <w:color w:val="FF0000"/>
                <w:w w:val="85"/>
                <w:kern w:val="0"/>
                <w:sz w:val="20"/>
                <w:szCs w:val="20"/>
              </w:rPr>
            </w:pPr>
            <w:r w:rsidRPr="0003068A">
              <w:rPr>
                <w:rFonts w:ascii="Arial" w:hAnsi="Arial" w:cs="Arial"/>
                <w:b/>
                <w:bCs/>
                <w:color w:val="FF0000"/>
                <w:w w:val="85"/>
                <w:kern w:val="0"/>
                <w:sz w:val="20"/>
                <w:szCs w:val="20"/>
              </w:rPr>
              <w:t xml:space="preserve">Trung </w:t>
            </w:r>
            <w:proofErr w:type="spellStart"/>
            <w:r w:rsidRPr="0003068A">
              <w:rPr>
                <w:rFonts w:ascii="Arial" w:hAnsi="Arial" w:cs="Arial"/>
                <w:b/>
                <w:bCs/>
                <w:color w:val="FF0000"/>
                <w:w w:val="85"/>
                <w:kern w:val="0"/>
                <w:sz w:val="20"/>
                <w:szCs w:val="20"/>
              </w:rPr>
              <w:t>học</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phổ</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thông</w:t>
            </w:r>
            <w:proofErr w:type="spellEnd"/>
            <w:r w:rsidRPr="0003068A">
              <w:rPr>
                <w:rFonts w:ascii="Arial" w:hAnsi="Arial" w:cs="Arial"/>
                <w:b/>
                <w:bCs/>
                <w:color w:val="FF0000"/>
                <w:w w:val="85"/>
                <w:kern w:val="0"/>
                <w:sz w:val="20"/>
                <w:szCs w:val="20"/>
              </w:rPr>
              <w:t xml:space="preserve"> - </w:t>
            </w:r>
            <w:r w:rsidRPr="0003068A">
              <w:rPr>
                <w:rFonts w:ascii="Arial" w:hAnsi="Arial" w:cs="Arial"/>
                <w:b/>
                <w:bCs/>
                <w:i/>
                <w:iCs/>
                <w:color w:val="FF0000"/>
                <w:w w:val="85"/>
                <w:kern w:val="0"/>
                <w:sz w:val="20"/>
                <w:szCs w:val="20"/>
              </w:rPr>
              <w:t>Upper secondary school</w:t>
            </w:r>
          </w:p>
        </w:tc>
        <w:tc>
          <w:tcPr>
            <w:tcW w:w="670" w:type="dxa"/>
            <w:vAlign w:val="bottom"/>
          </w:tcPr>
          <w:p w14:paraId="154D1BE6" w14:textId="5FD0978D" w:rsidR="00D6694E" w:rsidRPr="00D6694E" w:rsidRDefault="00D6694E" w:rsidP="00D6694E">
            <w:pPr>
              <w:spacing w:before="80" w:after="60"/>
              <w:jc w:val="right"/>
              <w:rPr>
                <w:rFonts w:ascii="Arial" w:hAnsi="Arial" w:cs="Arial"/>
                <w:b/>
                <w:w w:val="85"/>
                <w:sz w:val="20"/>
                <w:szCs w:val="20"/>
              </w:rPr>
            </w:pPr>
            <w:r w:rsidRPr="00D6694E">
              <w:rPr>
                <w:rFonts w:ascii="Arial" w:hAnsi="Arial" w:cs="Arial"/>
                <w:b/>
                <w:w w:val="85"/>
                <w:sz w:val="20"/>
                <w:szCs w:val="20"/>
              </w:rPr>
              <w:t>90,91</w:t>
            </w:r>
          </w:p>
        </w:tc>
        <w:tc>
          <w:tcPr>
            <w:tcW w:w="671" w:type="dxa"/>
            <w:vAlign w:val="bottom"/>
          </w:tcPr>
          <w:p w14:paraId="4A33FC3D" w14:textId="64D9B642" w:rsidR="00D6694E" w:rsidRPr="00D6694E" w:rsidRDefault="00D6694E" w:rsidP="00D6694E">
            <w:pPr>
              <w:spacing w:before="80" w:after="60"/>
              <w:jc w:val="right"/>
              <w:rPr>
                <w:rFonts w:ascii="Arial" w:hAnsi="Arial" w:cs="Arial"/>
                <w:b/>
                <w:w w:val="85"/>
                <w:sz w:val="20"/>
                <w:szCs w:val="20"/>
              </w:rPr>
            </w:pPr>
            <w:r w:rsidRPr="00D6694E">
              <w:rPr>
                <w:rFonts w:ascii="Arial" w:hAnsi="Arial" w:cs="Arial"/>
                <w:b/>
                <w:w w:val="85"/>
                <w:sz w:val="20"/>
                <w:szCs w:val="20"/>
              </w:rPr>
              <w:t>100,00</w:t>
            </w:r>
          </w:p>
        </w:tc>
        <w:tc>
          <w:tcPr>
            <w:tcW w:w="671" w:type="dxa"/>
            <w:shd w:val="clear" w:color="auto" w:fill="auto"/>
            <w:noWrap/>
            <w:vAlign w:val="bottom"/>
          </w:tcPr>
          <w:p w14:paraId="47608BC3" w14:textId="0A6E08B3" w:rsidR="00D6694E" w:rsidRPr="00D6694E" w:rsidRDefault="00D6694E" w:rsidP="00D6694E">
            <w:pPr>
              <w:spacing w:before="80" w:after="60"/>
              <w:jc w:val="right"/>
              <w:rPr>
                <w:rFonts w:ascii="Arial" w:hAnsi="Arial" w:cs="Arial"/>
                <w:b/>
                <w:w w:val="85"/>
                <w:sz w:val="20"/>
                <w:szCs w:val="20"/>
              </w:rPr>
            </w:pPr>
            <w:r w:rsidRPr="00D6694E">
              <w:rPr>
                <w:rFonts w:ascii="Arial" w:hAnsi="Arial" w:cs="Arial"/>
                <w:b/>
                <w:w w:val="85"/>
                <w:sz w:val="20"/>
                <w:szCs w:val="20"/>
              </w:rPr>
              <w:t>100,00</w:t>
            </w:r>
          </w:p>
        </w:tc>
        <w:tc>
          <w:tcPr>
            <w:tcW w:w="671" w:type="dxa"/>
            <w:vAlign w:val="bottom"/>
          </w:tcPr>
          <w:p w14:paraId="5DDE80AB" w14:textId="3BBA5061" w:rsidR="00D6694E" w:rsidRPr="00D6694E" w:rsidRDefault="00D6694E" w:rsidP="00D6694E">
            <w:pPr>
              <w:spacing w:before="80" w:after="60"/>
              <w:jc w:val="right"/>
              <w:rPr>
                <w:rFonts w:ascii="Arial" w:hAnsi="Arial" w:cs="Arial"/>
                <w:b/>
                <w:w w:val="85"/>
                <w:sz w:val="20"/>
                <w:szCs w:val="20"/>
              </w:rPr>
            </w:pPr>
            <w:r w:rsidRPr="00D6694E">
              <w:rPr>
                <w:rFonts w:ascii="Arial" w:hAnsi="Arial" w:cs="Arial"/>
                <w:b/>
                <w:w w:val="85"/>
                <w:sz w:val="20"/>
                <w:szCs w:val="20"/>
              </w:rPr>
              <w:t>100,00</w:t>
            </w:r>
          </w:p>
        </w:tc>
        <w:tc>
          <w:tcPr>
            <w:tcW w:w="671" w:type="dxa"/>
            <w:shd w:val="clear" w:color="auto" w:fill="auto"/>
            <w:noWrap/>
            <w:vAlign w:val="bottom"/>
          </w:tcPr>
          <w:p w14:paraId="3BFB0F3E" w14:textId="266C9F2E" w:rsidR="00D6694E" w:rsidRPr="00D6694E" w:rsidRDefault="00D6694E" w:rsidP="00D6694E">
            <w:pPr>
              <w:spacing w:before="80" w:after="60"/>
              <w:jc w:val="right"/>
              <w:rPr>
                <w:rFonts w:ascii="Arial" w:hAnsi="Arial" w:cs="Arial"/>
                <w:b/>
                <w:w w:val="85"/>
                <w:sz w:val="20"/>
                <w:szCs w:val="20"/>
              </w:rPr>
            </w:pPr>
            <w:r w:rsidRPr="00D6694E">
              <w:rPr>
                <w:rFonts w:ascii="Arial" w:hAnsi="Arial" w:cs="Arial"/>
                <w:b/>
                <w:w w:val="85"/>
                <w:sz w:val="20"/>
                <w:szCs w:val="20"/>
              </w:rPr>
              <w:t>100,00</w:t>
            </w:r>
          </w:p>
        </w:tc>
      </w:tr>
      <w:tr w:rsidR="00D6694E" w:rsidRPr="0003068A" w14:paraId="215E76B9" w14:textId="77777777" w:rsidTr="002A375E">
        <w:trPr>
          <w:trHeight w:val="64"/>
          <w:jc w:val="center"/>
        </w:trPr>
        <w:tc>
          <w:tcPr>
            <w:tcW w:w="3987" w:type="dxa"/>
            <w:shd w:val="clear" w:color="auto" w:fill="auto"/>
            <w:noWrap/>
            <w:vAlign w:val="center"/>
          </w:tcPr>
          <w:p w14:paraId="5B14E5F8" w14:textId="77777777" w:rsidR="00D6694E" w:rsidRPr="0003068A" w:rsidRDefault="00D6694E" w:rsidP="00D6694E">
            <w:pPr>
              <w:spacing w:before="80" w:after="60"/>
              <w:ind w:left="340"/>
              <w:rPr>
                <w:rFonts w:ascii="Arial" w:hAnsi="Arial" w:cs="Arial"/>
                <w:color w:val="FF0000"/>
                <w:w w:val="85"/>
                <w:kern w:val="0"/>
                <w:sz w:val="20"/>
                <w:szCs w:val="20"/>
              </w:rPr>
            </w:pPr>
            <w:r w:rsidRPr="0003068A">
              <w:rPr>
                <w:rFonts w:ascii="Arial" w:hAnsi="Arial" w:cs="Arial"/>
                <w:color w:val="FF0000"/>
                <w:w w:val="85"/>
                <w:kern w:val="0"/>
                <w:sz w:val="20"/>
                <w:szCs w:val="20"/>
              </w:rPr>
              <w:t xml:space="preserve">Công </w:t>
            </w:r>
            <w:proofErr w:type="spellStart"/>
            <w:r w:rsidRPr="0003068A">
              <w:rPr>
                <w:rFonts w:ascii="Arial" w:hAnsi="Arial" w:cs="Arial"/>
                <w:color w:val="FF0000"/>
                <w:w w:val="85"/>
                <w:kern w:val="0"/>
                <w:sz w:val="20"/>
                <w:szCs w:val="20"/>
              </w:rPr>
              <w:t>lập</w:t>
            </w:r>
            <w:proofErr w:type="spellEnd"/>
            <w:r w:rsidRPr="0003068A">
              <w:rPr>
                <w:rFonts w:ascii="Arial" w:hAnsi="Arial" w:cs="Arial"/>
                <w:color w:val="FF0000"/>
                <w:w w:val="85"/>
                <w:kern w:val="0"/>
                <w:sz w:val="20"/>
                <w:szCs w:val="20"/>
              </w:rPr>
              <w:t xml:space="preserve"> -</w:t>
            </w:r>
            <w:r w:rsidRPr="0003068A">
              <w:rPr>
                <w:rFonts w:ascii="Arial" w:hAnsi="Arial" w:cs="Arial"/>
                <w:i/>
                <w:iCs/>
                <w:color w:val="FF0000"/>
                <w:w w:val="85"/>
                <w:kern w:val="0"/>
                <w:sz w:val="20"/>
                <w:szCs w:val="20"/>
              </w:rPr>
              <w:t xml:space="preserve"> Public</w:t>
            </w:r>
          </w:p>
        </w:tc>
        <w:tc>
          <w:tcPr>
            <w:tcW w:w="670" w:type="dxa"/>
            <w:vAlign w:val="bottom"/>
          </w:tcPr>
          <w:p w14:paraId="4BC746FD" w14:textId="5D394F60"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100,00</w:t>
            </w:r>
          </w:p>
        </w:tc>
        <w:tc>
          <w:tcPr>
            <w:tcW w:w="671" w:type="dxa"/>
            <w:vAlign w:val="bottom"/>
          </w:tcPr>
          <w:p w14:paraId="36FB4754" w14:textId="747D2C2A"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100,00</w:t>
            </w:r>
          </w:p>
        </w:tc>
        <w:tc>
          <w:tcPr>
            <w:tcW w:w="671" w:type="dxa"/>
            <w:shd w:val="clear" w:color="auto" w:fill="auto"/>
            <w:noWrap/>
            <w:vAlign w:val="bottom"/>
          </w:tcPr>
          <w:p w14:paraId="60EC3F2D" w14:textId="7DCD7C3D"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100,00</w:t>
            </w:r>
          </w:p>
        </w:tc>
        <w:tc>
          <w:tcPr>
            <w:tcW w:w="671" w:type="dxa"/>
            <w:vAlign w:val="bottom"/>
          </w:tcPr>
          <w:p w14:paraId="62407D22" w14:textId="37D97A18"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100,00</w:t>
            </w:r>
          </w:p>
        </w:tc>
        <w:tc>
          <w:tcPr>
            <w:tcW w:w="671" w:type="dxa"/>
            <w:shd w:val="clear" w:color="auto" w:fill="auto"/>
            <w:noWrap/>
            <w:vAlign w:val="bottom"/>
          </w:tcPr>
          <w:p w14:paraId="5F0D6EBF" w14:textId="509B0AF5"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100,00</w:t>
            </w:r>
          </w:p>
        </w:tc>
      </w:tr>
      <w:tr w:rsidR="00D6694E" w:rsidRPr="0003068A" w14:paraId="6268295D" w14:textId="77777777" w:rsidTr="002A375E">
        <w:trPr>
          <w:trHeight w:val="64"/>
          <w:jc w:val="center"/>
        </w:trPr>
        <w:tc>
          <w:tcPr>
            <w:tcW w:w="3987" w:type="dxa"/>
            <w:shd w:val="clear" w:color="auto" w:fill="auto"/>
            <w:noWrap/>
            <w:vAlign w:val="center"/>
          </w:tcPr>
          <w:p w14:paraId="3FFD48CF" w14:textId="77777777" w:rsidR="00D6694E" w:rsidRPr="0003068A" w:rsidRDefault="00D6694E" w:rsidP="00D6694E">
            <w:pPr>
              <w:spacing w:before="80" w:after="60"/>
              <w:ind w:left="340"/>
              <w:rPr>
                <w:rFonts w:ascii="Arial" w:hAnsi="Arial" w:cs="Arial"/>
                <w:color w:val="FF0000"/>
                <w:w w:val="85"/>
                <w:kern w:val="0"/>
                <w:sz w:val="20"/>
                <w:szCs w:val="20"/>
                <w:lang w:val="fr-FR"/>
              </w:rPr>
            </w:pPr>
            <w:proofErr w:type="spellStart"/>
            <w:r w:rsidRPr="0003068A">
              <w:rPr>
                <w:rFonts w:ascii="Arial" w:hAnsi="Arial" w:cs="Arial"/>
                <w:color w:val="FF0000"/>
                <w:w w:val="85"/>
                <w:kern w:val="0"/>
                <w:sz w:val="20"/>
                <w:szCs w:val="20"/>
                <w:lang w:val="fr-FR"/>
              </w:rPr>
              <w:t>Ngoài</w:t>
            </w:r>
            <w:proofErr w:type="spellEnd"/>
            <w:r w:rsidRPr="0003068A">
              <w:rPr>
                <w:rFonts w:ascii="Arial" w:hAnsi="Arial" w:cs="Arial"/>
                <w:color w:val="FF0000"/>
                <w:w w:val="85"/>
                <w:kern w:val="0"/>
                <w:sz w:val="20"/>
                <w:szCs w:val="20"/>
                <w:lang w:val="fr-FR"/>
              </w:rPr>
              <w:t xml:space="preserve"> </w:t>
            </w:r>
            <w:proofErr w:type="spellStart"/>
            <w:r w:rsidRPr="0003068A">
              <w:rPr>
                <w:rFonts w:ascii="Arial" w:hAnsi="Arial" w:cs="Arial"/>
                <w:color w:val="FF0000"/>
                <w:w w:val="85"/>
                <w:kern w:val="0"/>
                <w:sz w:val="20"/>
                <w:szCs w:val="20"/>
                <w:lang w:val="fr-FR"/>
              </w:rPr>
              <w:t>công</w:t>
            </w:r>
            <w:proofErr w:type="spellEnd"/>
            <w:r w:rsidRPr="0003068A">
              <w:rPr>
                <w:rFonts w:ascii="Arial" w:hAnsi="Arial" w:cs="Arial"/>
                <w:color w:val="FF0000"/>
                <w:w w:val="85"/>
                <w:kern w:val="0"/>
                <w:sz w:val="20"/>
                <w:szCs w:val="20"/>
                <w:lang w:val="fr-FR"/>
              </w:rPr>
              <w:t xml:space="preserve"> </w:t>
            </w:r>
            <w:proofErr w:type="spellStart"/>
            <w:r w:rsidRPr="0003068A">
              <w:rPr>
                <w:rFonts w:ascii="Arial" w:hAnsi="Arial" w:cs="Arial"/>
                <w:color w:val="FF0000"/>
                <w:w w:val="85"/>
                <w:kern w:val="0"/>
                <w:sz w:val="20"/>
                <w:szCs w:val="20"/>
                <w:lang w:val="fr-FR"/>
              </w:rPr>
              <w:t>lập</w:t>
            </w:r>
            <w:proofErr w:type="spellEnd"/>
            <w:r w:rsidRPr="0003068A">
              <w:rPr>
                <w:rFonts w:ascii="Arial" w:hAnsi="Arial" w:cs="Arial"/>
                <w:color w:val="FF0000"/>
                <w:w w:val="85"/>
                <w:kern w:val="0"/>
                <w:sz w:val="20"/>
                <w:szCs w:val="20"/>
                <w:lang w:val="fr-FR"/>
              </w:rPr>
              <w:t xml:space="preserve"> - </w:t>
            </w:r>
            <w:r w:rsidRPr="0003068A">
              <w:rPr>
                <w:rFonts w:ascii="Arial" w:hAnsi="Arial" w:cs="Arial"/>
                <w:i/>
                <w:iCs/>
                <w:color w:val="FF0000"/>
                <w:w w:val="85"/>
                <w:kern w:val="0"/>
                <w:sz w:val="20"/>
                <w:szCs w:val="20"/>
                <w:lang w:val="fr-FR"/>
              </w:rPr>
              <w:t>Non-public</w:t>
            </w:r>
          </w:p>
        </w:tc>
        <w:tc>
          <w:tcPr>
            <w:tcW w:w="670" w:type="dxa"/>
            <w:vAlign w:val="bottom"/>
          </w:tcPr>
          <w:p w14:paraId="72DF107A" w14:textId="379E4373"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w:t>
            </w:r>
          </w:p>
        </w:tc>
        <w:tc>
          <w:tcPr>
            <w:tcW w:w="671" w:type="dxa"/>
            <w:vAlign w:val="bottom"/>
          </w:tcPr>
          <w:p w14:paraId="72880C02" w14:textId="681E26C8"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w:t>
            </w:r>
          </w:p>
        </w:tc>
        <w:tc>
          <w:tcPr>
            <w:tcW w:w="671" w:type="dxa"/>
            <w:shd w:val="clear" w:color="auto" w:fill="auto"/>
            <w:noWrap/>
            <w:vAlign w:val="bottom"/>
          </w:tcPr>
          <w:p w14:paraId="684193F2" w14:textId="3248E627"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w:t>
            </w:r>
          </w:p>
        </w:tc>
        <w:tc>
          <w:tcPr>
            <w:tcW w:w="671" w:type="dxa"/>
            <w:vAlign w:val="bottom"/>
          </w:tcPr>
          <w:p w14:paraId="36D5A86B" w14:textId="1C5A34E7"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w:t>
            </w:r>
          </w:p>
        </w:tc>
        <w:tc>
          <w:tcPr>
            <w:tcW w:w="671" w:type="dxa"/>
            <w:shd w:val="clear" w:color="auto" w:fill="auto"/>
            <w:noWrap/>
            <w:vAlign w:val="bottom"/>
          </w:tcPr>
          <w:p w14:paraId="3DAAF43A" w14:textId="2C71885C"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w:t>
            </w:r>
          </w:p>
        </w:tc>
      </w:tr>
      <w:tr w:rsidR="00D6694E" w:rsidRPr="0003068A" w14:paraId="25EDF136" w14:textId="77777777" w:rsidTr="002A375E">
        <w:trPr>
          <w:trHeight w:val="64"/>
          <w:jc w:val="center"/>
        </w:trPr>
        <w:tc>
          <w:tcPr>
            <w:tcW w:w="3987" w:type="dxa"/>
            <w:shd w:val="clear" w:color="auto" w:fill="auto"/>
            <w:noWrap/>
            <w:vAlign w:val="center"/>
          </w:tcPr>
          <w:p w14:paraId="5107BBE3" w14:textId="77777777" w:rsidR="00D6694E" w:rsidRPr="0003068A" w:rsidRDefault="00D6694E" w:rsidP="00D6694E">
            <w:pPr>
              <w:spacing w:before="120" w:after="60"/>
              <w:rPr>
                <w:rFonts w:ascii="Arial" w:hAnsi="Arial" w:cs="Arial"/>
                <w:b/>
                <w:bCs/>
                <w:color w:val="FF0000"/>
                <w:w w:val="85"/>
                <w:kern w:val="0"/>
                <w:sz w:val="20"/>
                <w:szCs w:val="20"/>
              </w:rPr>
            </w:pPr>
            <w:r w:rsidRPr="0003068A">
              <w:rPr>
                <w:rFonts w:ascii="Arial" w:hAnsi="Arial" w:cs="Arial"/>
                <w:b/>
                <w:bCs/>
                <w:color w:val="FF0000"/>
                <w:w w:val="85"/>
                <w:kern w:val="0"/>
                <w:sz w:val="20"/>
                <w:szCs w:val="20"/>
              </w:rPr>
              <w:t>Tr</w:t>
            </w:r>
            <w:r w:rsidRPr="0003068A">
              <w:rPr>
                <w:rFonts w:ascii="Arial" w:hAnsi="Arial" w:cs="Arial" w:hint="eastAsia"/>
                <w:b/>
                <w:bCs/>
                <w:color w:val="FF0000"/>
                <w:w w:val="85"/>
                <w:kern w:val="0"/>
                <w:sz w:val="20"/>
                <w:szCs w:val="20"/>
              </w:rPr>
              <w:t>ư</w:t>
            </w:r>
            <w:r w:rsidRPr="0003068A">
              <w:rPr>
                <w:rFonts w:ascii="Arial" w:hAnsi="Arial" w:cs="Arial"/>
                <w:b/>
                <w:bCs/>
                <w:color w:val="FF0000"/>
                <w:w w:val="85"/>
                <w:kern w:val="0"/>
                <w:sz w:val="20"/>
                <w:szCs w:val="20"/>
              </w:rPr>
              <w:t xml:space="preserve">ờng </w:t>
            </w:r>
            <w:proofErr w:type="spellStart"/>
            <w:r w:rsidRPr="0003068A">
              <w:rPr>
                <w:rFonts w:ascii="Arial" w:hAnsi="Arial" w:cs="Arial"/>
                <w:b/>
                <w:bCs/>
                <w:color w:val="FF0000"/>
                <w:w w:val="85"/>
                <w:kern w:val="0"/>
                <w:sz w:val="20"/>
                <w:szCs w:val="20"/>
              </w:rPr>
              <w:t>tiểu</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học</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và</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trung</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học</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c</w:t>
            </w:r>
            <w:r w:rsidRPr="0003068A">
              <w:rPr>
                <w:rFonts w:ascii="Arial" w:hAnsi="Arial" w:cs="Arial" w:hint="eastAsia"/>
                <w:b/>
                <w:bCs/>
                <w:color w:val="FF0000"/>
                <w:w w:val="85"/>
                <w:kern w:val="0"/>
                <w:sz w:val="20"/>
                <w:szCs w:val="20"/>
              </w:rPr>
              <w:t>ơ</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sở</w:t>
            </w:r>
            <w:proofErr w:type="spellEnd"/>
            <w:r w:rsidRPr="0003068A">
              <w:rPr>
                <w:rFonts w:ascii="Arial" w:hAnsi="Arial" w:cs="Arial"/>
                <w:b/>
                <w:bCs/>
                <w:color w:val="FF0000"/>
                <w:w w:val="85"/>
                <w:kern w:val="0"/>
                <w:sz w:val="20"/>
                <w:szCs w:val="20"/>
              </w:rPr>
              <w:br/>
            </w:r>
            <w:r w:rsidRPr="0003068A">
              <w:rPr>
                <w:rFonts w:ascii="Arial" w:hAnsi="Arial" w:cs="Arial"/>
                <w:b/>
                <w:bCs/>
                <w:i/>
                <w:color w:val="FF0000"/>
                <w:w w:val="85"/>
                <w:kern w:val="0"/>
                <w:sz w:val="20"/>
                <w:szCs w:val="20"/>
              </w:rPr>
              <w:t>Primary and lower secondary school</w:t>
            </w:r>
          </w:p>
        </w:tc>
        <w:tc>
          <w:tcPr>
            <w:tcW w:w="670" w:type="dxa"/>
            <w:vAlign w:val="bottom"/>
          </w:tcPr>
          <w:p w14:paraId="30BFCAE8" w14:textId="72EC3408" w:rsidR="00D6694E" w:rsidRPr="00D6694E" w:rsidRDefault="00D6694E" w:rsidP="00D6694E">
            <w:pPr>
              <w:spacing w:before="80" w:after="60"/>
              <w:jc w:val="right"/>
              <w:rPr>
                <w:rFonts w:ascii="Arial" w:hAnsi="Arial" w:cs="Arial"/>
                <w:b/>
                <w:w w:val="85"/>
                <w:sz w:val="20"/>
                <w:szCs w:val="20"/>
              </w:rPr>
            </w:pPr>
            <w:r w:rsidRPr="00D6694E">
              <w:rPr>
                <w:rFonts w:ascii="Arial" w:hAnsi="Arial" w:cs="Arial"/>
                <w:b/>
                <w:w w:val="85"/>
                <w:sz w:val="20"/>
                <w:szCs w:val="20"/>
              </w:rPr>
              <w:t>100,00</w:t>
            </w:r>
          </w:p>
        </w:tc>
        <w:tc>
          <w:tcPr>
            <w:tcW w:w="671" w:type="dxa"/>
            <w:vAlign w:val="bottom"/>
          </w:tcPr>
          <w:p w14:paraId="48D7FF25" w14:textId="705D3044" w:rsidR="00D6694E" w:rsidRPr="00D6694E" w:rsidRDefault="00D6694E" w:rsidP="00D6694E">
            <w:pPr>
              <w:spacing w:before="80" w:after="60"/>
              <w:jc w:val="right"/>
              <w:rPr>
                <w:rFonts w:ascii="Arial" w:hAnsi="Arial" w:cs="Arial"/>
                <w:b/>
                <w:w w:val="85"/>
                <w:sz w:val="20"/>
                <w:szCs w:val="20"/>
              </w:rPr>
            </w:pPr>
            <w:r w:rsidRPr="00D6694E">
              <w:rPr>
                <w:rFonts w:ascii="Arial" w:hAnsi="Arial" w:cs="Arial"/>
                <w:b/>
                <w:w w:val="85"/>
                <w:sz w:val="20"/>
                <w:szCs w:val="20"/>
              </w:rPr>
              <w:t>86,36</w:t>
            </w:r>
          </w:p>
        </w:tc>
        <w:tc>
          <w:tcPr>
            <w:tcW w:w="671" w:type="dxa"/>
            <w:shd w:val="clear" w:color="auto" w:fill="auto"/>
            <w:noWrap/>
            <w:vAlign w:val="bottom"/>
          </w:tcPr>
          <w:p w14:paraId="2164189E" w14:textId="353205D3" w:rsidR="00D6694E" w:rsidRPr="00D6694E" w:rsidRDefault="00D6694E" w:rsidP="00D6694E">
            <w:pPr>
              <w:spacing w:before="80" w:after="60"/>
              <w:jc w:val="right"/>
              <w:rPr>
                <w:rFonts w:ascii="Arial" w:hAnsi="Arial" w:cs="Arial"/>
                <w:b/>
                <w:w w:val="85"/>
                <w:sz w:val="20"/>
                <w:szCs w:val="20"/>
              </w:rPr>
            </w:pPr>
            <w:r w:rsidRPr="00D6694E">
              <w:rPr>
                <w:rFonts w:ascii="Arial" w:hAnsi="Arial" w:cs="Arial"/>
                <w:b/>
                <w:w w:val="85"/>
                <w:sz w:val="20"/>
                <w:szCs w:val="20"/>
              </w:rPr>
              <w:t>107,89</w:t>
            </w:r>
          </w:p>
        </w:tc>
        <w:tc>
          <w:tcPr>
            <w:tcW w:w="671" w:type="dxa"/>
            <w:vAlign w:val="bottom"/>
          </w:tcPr>
          <w:p w14:paraId="181127A3" w14:textId="00FFD919" w:rsidR="00D6694E" w:rsidRPr="00D6694E" w:rsidRDefault="00D6694E" w:rsidP="00D6694E">
            <w:pPr>
              <w:spacing w:before="80" w:after="60"/>
              <w:jc w:val="right"/>
              <w:rPr>
                <w:rFonts w:ascii="Arial" w:hAnsi="Arial" w:cs="Arial"/>
                <w:b/>
                <w:w w:val="85"/>
                <w:sz w:val="20"/>
                <w:szCs w:val="20"/>
              </w:rPr>
            </w:pPr>
            <w:r w:rsidRPr="00D6694E">
              <w:rPr>
                <w:rFonts w:ascii="Arial" w:hAnsi="Arial" w:cs="Arial"/>
                <w:b/>
                <w:w w:val="85"/>
                <w:sz w:val="20"/>
                <w:szCs w:val="20"/>
              </w:rPr>
              <w:t>109,76</w:t>
            </w:r>
          </w:p>
        </w:tc>
        <w:tc>
          <w:tcPr>
            <w:tcW w:w="671" w:type="dxa"/>
            <w:shd w:val="clear" w:color="auto" w:fill="auto"/>
            <w:noWrap/>
            <w:vAlign w:val="bottom"/>
          </w:tcPr>
          <w:p w14:paraId="652A6191" w14:textId="71638A0C" w:rsidR="00D6694E" w:rsidRPr="00D6694E" w:rsidRDefault="00D6694E" w:rsidP="00D6694E">
            <w:pPr>
              <w:spacing w:before="80" w:after="60"/>
              <w:jc w:val="right"/>
              <w:rPr>
                <w:rFonts w:ascii="Arial" w:hAnsi="Arial" w:cs="Arial"/>
                <w:b/>
                <w:w w:val="85"/>
                <w:sz w:val="20"/>
                <w:szCs w:val="20"/>
              </w:rPr>
            </w:pPr>
            <w:r w:rsidRPr="00D6694E">
              <w:rPr>
                <w:rFonts w:ascii="Arial" w:hAnsi="Arial" w:cs="Arial"/>
                <w:b/>
                <w:w w:val="85"/>
                <w:sz w:val="20"/>
                <w:szCs w:val="20"/>
              </w:rPr>
              <w:t>104,44</w:t>
            </w:r>
          </w:p>
        </w:tc>
      </w:tr>
      <w:tr w:rsidR="00D6694E" w:rsidRPr="0003068A" w14:paraId="4700D3B5" w14:textId="77777777" w:rsidTr="002A375E">
        <w:trPr>
          <w:trHeight w:val="64"/>
          <w:jc w:val="center"/>
        </w:trPr>
        <w:tc>
          <w:tcPr>
            <w:tcW w:w="3987" w:type="dxa"/>
            <w:shd w:val="clear" w:color="auto" w:fill="auto"/>
            <w:noWrap/>
            <w:vAlign w:val="center"/>
          </w:tcPr>
          <w:p w14:paraId="344B6FEC" w14:textId="77777777" w:rsidR="00D6694E" w:rsidRPr="0003068A" w:rsidRDefault="00D6694E" w:rsidP="00D6694E">
            <w:pPr>
              <w:spacing w:before="80" w:after="60"/>
              <w:ind w:left="340"/>
              <w:rPr>
                <w:rFonts w:ascii="Arial" w:hAnsi="Arial" w:cs="Arial"/>
                <w:color w:val="FF0000"/>
                <w:w w:val="85"/>
                <w:kern w:val="0"/>
                <w:sz w:val="20"/>
                <w:szCs w:val="20"/>
              </w:rPr>
            </w:pPr>
            <w:r w:rsidRPr="0003068A">
              <w:rPr>
                <w:rFonts w:ascii="Arial" w:hAnsi="Arial" w:cs="Arial"/>
                <w:color w:val="FF0000"/>
                <w:w w:val="85"/>
                <w:kern w:val="0"/>
                <w:sz w:val="20"/>
                <w:szCs w:val="20"/>
              </w:rPr>
              <w:t xml:space="preserve">Công </w:t>
            </w:r>
            <w:proofErr w:type="spellStart"/>
            <w:r w:rsidRPr="0003068A">
              <w:rPr>
                <w:rFonts w:ascii="Arial" w:hAnsi="Arial" w:cs="Arial"/>
                <w:color w:val="FF0000"/>
                <w:w w:val="85"/>
                <w:kern w:val="0"/>
                <w:sz w:val="20"/>
                <w:szCs w:val="20"/>
              </w:rPr>
              <w:t>lập</w:t>
            </w:r>
            <w:proofErr w:type="spellEnd"/>
            <w:r w:rsidRPr="0003068A">
              <w:rPr>
                <w:rFonts w:ascii="Arial" w:hAnsi="Arial" w:cs="Arial"/>
                <w:color w:val="FF0000"/>
                <w:w w:val="85"/>
                <w:kern w:val="0"/>
                <w:sz w:val="20"/>
                <w:szCs w:val="20"/>
              </w:rPr>
              <w:t xml:space="preserve"> -</w:t>
            </w:r>
            <w:r w:rsidRPr="0003068A">
              <w:rPr>
                <w:rFonts w:ascii="Arial" w:hAnsi="Arial" w:cs="Arial"/>
                <w:i/>
                <w:iCs/>
                <w:color w:val="FF0000"/>
                <w:w w:val="85"/>
                <w:kern w:val="0"/>
                <w:sz w:val="20"/>
                <w:szCs w:val="20"/>
              </w:rPr>
              <w:t xml:space="preserve"> Public</w:t>
            </w:r>
          </w:p>
        </w:tc>
        <w:tc>
          <w:tcPr>
            <w:tcW w:w="670" w:type="dxa"/>
            <w:vAlign w:val="bottom"/>
          </w:tcPr>
          <w:p w14:paraId="4D117944" w14:textId="1858C427"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100,00</w:t>
            </w:r>
          </w:p>
        </w:tc>
        <w:tc>
          <w:tcPr>
            <w:tcW w:w="671" w:type="dxa"/>
            <w:vAlign w:val="bottom"/>
          </w:tcPr>
          <w:p w14:paraId="3265F8F3" w14:textId="169EAF73"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86,36</w:t>
            </w:r>
          </w:p>
        </w:tc>
        <w:tc>
          <w:tcPr>
            <w:tcW w:w="671" w:type="dxa"/>
            <w:shd w:val="clear" w:color="auto" w:fill="auto"/>
            <w:noWrap/>
            <w:vAlign w:val="bottom"/>
          </w:tcPr>
          <w:p w14:paraId="0D0C548D" w14:textId="61CD62B0"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107,89</w:t>
            </w:r>
          </w:p>
        </w:tc>
        <w:tc>
          <w:tcPr>
            <w:tcW w:w="671" w:type="dxa"/>
            <w:vAlign w:val="bottom"/>
          </w:tcPr>
          <w:p w14:paraId="2D1469A2" w14:textId="576A8936"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109,76</w:t>
            </w:r>
          </w:p>
        </w:tc>
        <w:tc>
          <w:tcPr>
            <w:tcW w:w="671" w:type="dxa"/>
            <w:shd w:val="clear" w:color="auto" w:fill="auto"/>
            <w:noWrap/>
            <w:vAlign w:val="bottom"/>
          </w:tcPr>
          <w:p w14:paraId="03253F7A" w14:textId="0E029B6A"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104,44</w:t>
            </w:r>
          </w:p>
        </w:tc>
      </w:tr>
      <w:tr w:rsidR="00D6694E" w:rsidRPr="0003068A" w14:paraId="7155ABCC" w14:textId="77777777" w:rsidTr="002A375E">
        <w:trPr>
          <w:trHeight w:val="64"/>
          <w:jc w:val="center"/>
        </w:trPr>
        <w:tc>
          <w:tcPr>
            <w:tcW w:w="3987" w:type="dxa"/>
            <w:shd w:val="clear" w:color="auto" w:fill="auto"/>
            <w:noWrap/>
            <w:vAlign w:val="center"/>
          </w:tcPr>
          <w:p w14:paraId="05C69CED" w14:textId="77777777" w:rsidR="00D6694E" w:rsidRPr="0003068A" w:rsidRDefault="00D6694E" w:rsidP="00D6694E">
            <w:pPr>
              <w:spacing w:before="80" w:after="60"/>
              <w:ind w:left="340"/>
              <w:rPr>
                <w:rFonts w:ascii="Arial" w:hAnsi="Arial" w:cs="Arial"/>
                <w:color w:val="FF0000"/>
                <w:w w:val="85"/>
                <w:kern w:val="0"/>
                <w:sz w:val="20"/>
                <w:szCs w:val="20"/>
                <w:lang w:val="fr-FR"/>
              </w:rPr>
            </w:pPr>
            <w:proofErr w:type="spellStart"/>
            <w:r w:rsidRPr="0003068A">
              <w:rPr>
                <w:rFonts w:ascii="Arial" w:hAnsi="Arial" w:cs="Arial"/>
                <w:color w:val="FF0000"/>
                <w:w w:val="85"/>
                <w:kern w:val="0"/>
                <w:sz w:val="20"/>
                <w:szCs w:val="20"/>
                <w:lang w:val="fr-FR"/>
              </w:rPr>
              <w:t>Ngoài</w:t>
            </w:r>
            <w:proofErr w:type="spellEnd"/>
            <w:r w:rsidRPr="0003068A">
              <w:rPr>
                <w:rFonts w:ascii="Arial" w:hAnsi="Arial" w:cs="Arial"/>
                <w:color w:val="FF0000"/>
                <w:w w:val="85"/>
                <w:kern w:val="0"/>
                <w:sz w:val="20"/>
                <w:szCs w:val="20"/>
                <w:lang w:val="fr-FR"/>
              </w:rPr>
              <w:t xml:space="preserve"> </w:t>
            </w:r>
            <w:proofErr w:type="spellStart"/>
            <w:r w:rsidRPr="0003068A">
              <w:rPr>
                <w:rFonts w:ascii="Arial" w:hAnsi="Arial" w:cs="Arial"/>
                <w:color w:val="FF0000"/>
                <w:w w:val="85"/>
                <w:kern w:val="0"/>
                <w:sz w:val="20"/>
                <w:szCs w:val="20"/>
                <w:lang w:val="fr-FR"/>
              </w:rPr>
              <w:t>công</w:t>
            </w:r>
            <w:proofErr w:type="spellEnd"/>
            <w:r w:rsidRPr="0003068A">
              <w:rPr>
                <w:rFonts w:ascii="Arial" w:hAnsi="Arial" w:cs="Arial"/>
                <w:color w:val="FF0000"/>
                <w:w w:val="85"/>
                <w:kern w:val="0"/>
                <w:sz w:val="20"/>
                <w:szCs w:val="20"/>
                <w:lang w:val="fr-FR"/>
              </w:rPr>
              <w:t xml:space="preserve"> </w:t>
            </w:r>
            <w:proofErr w:type="spellStart"/>
            <w:r w:rsidRPr="0003068A">
              <w:rPr>
                <w:rFonts w:ascii="Arial" w:hAnsi="Arial" w:cs="Arial"/>
                <w:color w:val="FF0000"/>
                <w:w w:val="85"/>
                <w:kern w:val="0"/>
                <w:sz w:val="20"/>
                <w:szCs w:val="20"/>
                <w:lang w:val="fr-FR"/>
              </w:rPr>
              <w:t>lập</w:t>
            </w:r>
            <w:proofErr w:type="spellEnd"/>
            <w:r w:rsidRPr="0003068A">
              <w:rPr>
                <w:rFonts w:ascii="Arial" w:hAnsi="Arial" w:cs="Arial"/>
                <w:color w:val="FF0000"/>
                <w:w w:val="85"/>
                <w:kern w:val="0"/>
                <w:sz w:val="20"/>
                <w:szCs w:val="20"/>
                <w:lang w:val="fr-FR"/>
              </w:rPr>
              <w:t xml:space="preserve"> - </w:t>
            </w:r>
            <w:r w:rsidRPr="0003068A">
              <w:rPr>
                <w:rFonts w:ascii="Arial" w:hAnsi="Arial" w:cs="Arial"/>
                <w:i/>
                <w:iCs/>
                <w:color w:val="FF0000"/>
                <w:w w:val="85"/>
                <w:kern w:val="0"/>
                <w:sz w:val="20"/>
                <w:szCs w:val="20"/>
                <w:lang w:val="fr-FR"/>
              </w:rPr>
              <w:t>Non-public</w:t>
            </w:r>
          </w:p>
        </w:tc>
        <w:tc>
          <w:tcPr>
            <w:tcW w:w="670" w:type="dxa"/>
            <w:vAlign w:val="bottom"/>
          </w:tcPr>
          <w:p w14:paraId="2F7EF63B" w14:textId="143D3523"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w:t>
            </w:r>
          </w:p>
        </w:tc>
        <w:tc>
          <w:tcPr>
            <w:tcW w:w="671" w:type="dxa"/>
            <w:vAlign w:val="bottom"/>
          </w:tcPr>
          <w:p w14:paraId="34B90FE0" w14:textId="3DA882F3"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w:t>
            </w:r>
          </w:p>
        </w:tc>
        <w:tc>
          <w:tcPr>
            <w:tcW w:w="671" w:type="dxa"/>
            <w:shd w:val="clear" w:color="auto" w:fill="auto"/>
            <w:noWrap/>
            <w:vAlign w:val="bottom"/>
          </w:tcPr>
          <w:p w14:paraId="3AA2C111" w14:textId="1C59CAEF"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w:t>
            </w:r>
          </w:p>
        </w:tc>
        <w:tc>
          <w:tcPr>
            <w:tcW w:w="671" w:type="dxa"/>
            <w:vAlign w:val="bottom"/>
          </w:tcPr>
          <w:p w14:paraId="10D587F7" w14:textId="73C9546F"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w:t>
            </w:r>
          </w:p>
        </w:tc>
        <w:tc>
          <w:tcPr>
            <w:tcW w:w="671" w:type="dxa"/>
            <w:shd w:val="clear" w:color="auto" w:fill="auto"/>
            <w:noWrap/>
            <w:vAlign w:val="bottom"/>
          </w:tcPr>
          <w:p w14:paraId="6ACDB996" w14:textId="0F6A4470"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w:t>
            </w:r>
          </w:p>
        </w:tc>
      </w:tr>
      <w:tr w:rsidR="00D6694E" w:rsidRPr="0003068A" w14:paraId="7D1C3F6F" w14:textId="77777777" w:rsidTr="002A375E">
        <w:trPr>
          <w:trHeight w:val="64"/>
          <w:jc w:val="center"/>
        </w:trPr>
        <w:tc>
          <w:tcPr>
            <w:tcW w:w="3987" w:type="dxa"/>
            <w:shd w:val="clear" w:color="auto" w:fill="auto"/>
            <w:noWrap/>
            <w:vAlign w:val="center"/>
          </w:tcPr>
          <w:p w14:paraId="7EAC9822" w14:textId="77777777" w:rsidR="00D6694E" w:rsidRPr="0003068A" w:rsidRDefault="00D6694E" w:rsidP="00D6694E">
            <w:pPr>
              <w:spacing w:before="120" w:after="60"/>
              <w:rPr>
                <w:rFonts w:ascii="Arial" w:hAnsi="Arial" w:cs="Arial"/>
                <w:b/>
                <w:bCs/>
                <w:i/>
                <w:color w:val="FF0000"/>
                <w:w w:val="85"/>
                <w:kern w:val="0"/>
                <w:sz w:val="20"/>
                <w:szCs w:val="20"/>
              </w:rPr>
            </w:pPr>
            <w:r w:rsidRPr="0003068A">
              <w:rPr>
                <w:rFonts w:ascii="Arial" w:hAnsi="Arial" w:cs="Arial"/>
                <w:b/>
                <w:bCs/>
                <w:color w:val="FF0000"/>
                <w:w w:val="85"/>
                <w:kern w:val="0"/>
                <w:sz w:val="20"/>
                <w:szCs w:val="20"/>
              </w:rPr>
              <w:t>Tr</w:t>
            </w:r>
            <w:r w:rsidRPr="0003068A">
              <w:rPr>
                <w:rFonts w:ascii="Arial" w:hAnsi="Arial" w:cs="Arial" w:hint="eastAsia"/>
                <w:b/>
                <w:bCs/>
                <w:color w:val="FF0000"/>
                <w:w w:val="85"/>
                <w:kern w:val="0"/>
                <w:sz w:val="20"/>
                <w:szCs w:val="20"/>
              </w:rPr>
              <w:t>ư</w:t>
            </w:r>
            <w:r w:rsidRPr="0003068A">
              <w:rPr>
                <w:rFonts w:ascii="Arial" w:hAnsi="Arial" w:cs="Arial"/>
                <w:b/>
                <w:bCs/>
                <w:color w:val="FF0000"/>
                <w:w w:val="85"/>
                <w:kern w:val="0"/>
                <w:sz w:val="20"/>
                <w:szCs w:val="20"/>
              </w:rPr>
              <w:t xml:space="preserve">ờng </w:t>
            </w:r>
            <w:proofErr w:type="spellStart"/>
            <w:r w:rsidRPr="0003068A">
              <w:rPr>
                <w:rFonts w:ascii="Arial" w:hAnsi="Arial" w:cs="Arial"/>
                <w:b/>
                <w:bCs/>
                <w:color w:val="FF0000"/>
                <w:w w:val="85"/>
                <w:kern w:val="0"/>
                <w:sz w:val="20"/>
                <w:szCs w:val="20"/>
              </w:rPr>
              <w:t>trung</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học</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c</w:t>
            </w:r>
            <w:r w:rsidRPr="0003068A">
              <w:rPr>
                <w:rFonts w:ascii="Arial" w:hAnsi="Arial" w:cs="Arial" w:hint="eastAsia"/>
                <w:b/>
                <w:bCs/>
                <w:color w:val="FF0000"/>
                <w:w w:val="85"/>
                <w:kern w:val="0"/>
                <w:sz w:val="20"/>
                <w:szCs w:val="20"/>
              </w:rPr>
              <w:t>ơ</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sở</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và</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trung</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học</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phổ</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thông</w:t>
            </w:r>
            <w:proofErr w:type="spellEnd"/>
            <w:r w:rsidRPr="0003068A">
              <w:rPr>
                <w:rFonts w:ascii="Arial" w:hAnsi="Arial" w:cs="Arial"/>
                <w:b/>
                <w:bCs/>
                <w:color w:val="FF0000"/>
                <w:w w:val="85"/>
                <w:kern w:val="0"/>
                <w:sz w:val="20"/>
                <w:szCs w:val="20"/>
              </w:rPr>
              <w:br/>
            </w:r>
            <w:r w:rsidRPr="0003068A">
              <w:rPr>
                <w:rFonts w:ascii="Arial" w:hAnsi="Arial" w:cs="Arial"/>
                <w:b/>
                <w:bCs/>
                <w:i/>
                <w:color w:val="FF0000"/>
                <w:w w:val="85"/>
                <w:kern w:val="0"/>
                <w:sz w:val="20"/>
                <w:szCs w:val="20"/>
              </w:rPr>
              <w:t>Lower and Upper secondary school</w:t>
            </w:r>
          </w:p>
        </w:tc>
        <w:tc>
          <w:tcPr>
            <w:tcW w:w="670" w:type="dxa"/>
            <w:vAlign w:val="bottom"/>
          </w:tcPr>
          <w:p w14:paraId="3E554743" w14:textId="4B9563FE" w:rsidR="00D6694E" w:rsidRPr="00D6694E" w:rsidRDefault="00D6694E" w:rsidP="00D6694E">
            <w:pPr>
              <w:spacing w:before="80" w:after="60"/>
              <w:jc w:val="right"/>
              <w:rPr>
                <w:rFonts w:ascii="Arial" w:hAnsi="Arial" w:cs="Arial"/>
                <w:b/>
                <w:w w:val="85"/>
                <w:sz w:val="20"/>
                <w:szCs w:val="20"/>
              </w:rPr>
            </w:pPr>
            <w:r w:rsidRPr="00D6694E">
              <w:rPr>
                <w:rFonts w:ascii="Arial" w:hAnsi="Arial" w:cs="Arial"/>
                <w:b/>
                <w:w w:val="85"/>
                <w:sz w:val="20"/>
                <w:szCs w:val="20"/>
              </w:rPr>
              <w:t>100,00</w:t>
            </w:r>
          </w:p>
        </w:tc>
        <w:tc>
          <w:tcPr>
            <w:tcW w:w="671" w:type="dxa"/>
            <w:vAlign w:val="bottom"/>
          </w:tcPr>
          <w:p w14:paraId="689BB95E" w14:textId="09B0F297" w:rsidR="00D6694E" w:rsidRPr="00D6694E" w:rsidRDefault="00D6694E" w:rsidP="00D6694E">
            <w:pPr>
              <w:spacing w:before="80" w:after="60"/>
              <w:jc w:val="right"/>
              <w:rPr>
                <w:rFonts w:ascii="Arial" w:hAnsi="Arial" w:cs="Arial"/>
                <w:b/>
                <w:w w:val="85"/>
                <w:sz w:val="20"/>
                <w:szCs w:val="20"/>
              </w:rPr>
            </w:pPr>
            <w:r w:rsidRPr="00D6694E">
              <w:rPr>
                <w:rFonts w:ascii="Arial" w:hAnsi="Arial" w:cs="Arial"/>
                <w:b/>
                <w:w w:val="85"/>
                <w:sz w:val="20"/>
                <w:szCs w:val="20"/>
              </w:rPr>
              <w:t>100,00</w:t>
            </w:r>
          </w:p>
        </w:tc>
        <w:tc>
          <w:tcPr>
            <w:tcW w:w="671" w:type="dxa"/>
            <w:shd w:val="clear" w:color="auto" w:fill="auto"/>
            <w:noWrap/>
            <w:vAlign w:val="bottom"/>
          </w:tcPr>
          <w:p w14:paraId="392337CC" w14:textId="0488B754" w:rsidR="00D6694E" w:rsidRPr="00D6694E" w:rsidRDefault="00D6694E" w:rsidP="00D6694E">
            <w:pPr>
              <w:spacing w:before="80" w:after="60"/>
              <w:jc w:val="right"/>
              <w:rPr>
                <w:rFonts w:ascii="Arial" w:hAnsi="Arial" w:cs="Arial"/>
                <w:b/>
                <w:w w:val="85"/>
                <w:sz w:val="20"/>
                <w:szCs w:val="20"/>
              </w:rPr>
            </w:pPr>
            <w:r w:rsidRPr="00D6694E">
              <w:rPr>
                <w:rFonts w:ascii="Arial" w:hAnsi="Arial" w:cs="Arial"/>
                <w:b/>
                <w:w w:val="85"/>
                <w:sz w:val="20"/>
                <w:szCs w:val="20"/>
              </w:rPr>
              <w:t>100,00</w:t>
            </w:r>
          </w:p>
        </w:tc>
        <w:tc>
          <w:tcPr>
            <w:tcW w:w="671" w:type="dxa"/>
            <w:vAlign w:val="bottom"/>
          </w:tcPr>
          <w:p w14:paraId="17204F20" w14:textId="3A01A916" w:rsidR="00D6694E" w:rsidRPr="00D6694E" w:rsidRDefault="00D6694E" w:rsidP="00D6694E">
            <w:pPr>
              <w:spacing w:before="80" w:after="60"/>
              <w:jc w:val="right"/>
              <w:rPr>
                <w:rFonts w:ascii="Arial" w:hAnsi="Arial" w:cs="Arial"/>
                <w:b/>
                <w:w w:val="85"/>
                <w:sz w:val="20"/>
                <w:szCs w:val="20"/>
              </w:rPr>
            </w:pPr>
            <w:r w:rsidRPr="00D6694E">
              <w:rPr>
                <w:rFonts w:ascii="Arial" w:hAnsi="Arial" w:cs="Arial"/>
                <w:b/>
                <w:w w:val="85"/>
                <w:sz w:val="20"/>
                <w:szCs w:val="20"/>
              </w:rPr>
              <w:t>100,00</w:t>
            </w:r>
          </w:p>
        </w:tc>
        <w:tc>
          <w:tcPr>
            <w:tcW w:w="671" w:type="dxa"/>
            <w:shd w:val="clear" w:color="auto" w:fill="auto"/>
            <w:noWrap/>
            <w:vAlign w:val="bottom"/>
          </w:tcPr>
          <w:p w14:paraId="4D883313" w14:textId="30F4268E" w:rsidR="00D6694E" w:rsidRPr="00D6694E" w:rsidRDefault="00D6694E" w:rsidP="00D6694E">
            <w:pPr>
              <w:spacing w:before="80" w:after="60"/>
              <w:jc w:val="right"/>
              <w:rPr>
                <w:rFonts w:ascii="Arial" w:hAnsi="Arial" w:cs="Arial"/>
                <w:b/>
                <w:w w:val="85"/>
                <w:sz w:val="20"/>
                <w:szCs w:val="20"/>
              </w:rPr>
            </w:pPr>
            <w:r w:rsidRPr="00D6694E">
              <w:rPr>
                <w:rFonts w:ascii="Arial" w:hAnsi="Arial" w:cs="Arial"/>
                <w:b/>
                <w:w w:val="85"/>
                <w:sz w:val="20"/>
                <w:szCs w:val="20"/>
              </w:rPr>
              <w:t>100,00</w:t>
            </w:r>
          </w:p>
        </w:tc>
      </w:tr>
      <w:tr w:rsidR="00D6694E" w:rsidRPr="0003068A" w14:paraId="001F0872" w14:textId="77777777" w:rsidTr="002A375E">
        <w:trPr>
          <w:trHeight w:val="64"/>
          <w:jc w:val="center"/>
        </w:trPr>
        <w:tc>
          <w:tcPr>
            <w:tcW w:w="3987" w:type="dxa"/>
            <w:shd w:val="clear" w:color="auto" w:fill="auto"/>
            <w:noWrap/>
            <w:vAlign w:val="center"/>
          </w:tcPr>
          <w:p w14:paraId="3FBA75DE" w14:textId="77777777" w:rsidR="00D6694E" w:rsidRPr="0003068A" w:rsidRDefault="00D6694E" w:rsidP="00D6694E">
            <w:pPr>
              <w:spacing w:before="80" w:after="60"/>
              <w:ind w:left="340"/>
              <w:rPr>
                <w:rFonts w:ascii="Arial" w:hAnsi="Arial" w:cs="Arial"/>
                <w:color w:val="FF0000"/>
                <w:w w:val="85"/>
                <w:kern w:val="0"/>
                <w:sz w:val="20"/>
                <w:szCs w:val="20"/>
              </w:rPr>
            </w:pPr>
            <w:r w:rsidRPr="0003068A">
              <w:rPr>
                <w:rFonts w:ascii="Arial" w:hAnsi="Arial" w:cs="Arial"/>
                <w:color w:val="FF0000"/>
                <w:w w:val="85"/>
                <w:kern w:val="0"/>
                <w:sz w:val="20"/>
                <w:szCs w:val="20"/>
              </w:rPr>
              <w:t xml:space="preserve">Công </w:t>
            </w:r>
            <w:proofErr w:type="spellStart"/>
            <w:r w:rsidRPr="0003068A">
              <w:rPr>
                <w:rFonts w:ascii="Arial" w:hAnsi="Arial" w:cs="Arial"/>
                <w:color w:val="FF0000"/>
                <w:w w:val="85"/>
                <w:kern w:val="0"/>
                <w:sz w:val="20"/>
                <w:szCs w:val="20"/>
              </w:rPr>
              <w:t>lập</w:t>
            </w:r>
            <w:proofErr w:type="spellEnd"/>
            <w:r w:rsidRPr="0003068A">
              <w:rPr>
                <w:rFonts w:ascii="Arial" w:hAnsi="Arial" w:cs="Arial"/>
                <w:color w:val="FF0000"/>
                <w:w w:val="85"/>
                <w:kern w:val="0"/>
                <w:sz w:val="20"/>
                <w:szCs w:val="20"/>
              </w:rPr>
              <w:t xml:space="preserve"> -</w:t>
            </w:r>
            <w:r w:rsidRPr="0003068A">
              <w:rPr>
                <w:rFonts w:ascii="Arial" w:hAnsi="Arial" w:cs="Arial"/>
                <w:i/>
                <w:iCs/>
                <w:color w:val="FF0000"/>
                <w:w w:val="85"/>
                <w:kern w:val="0"/>
                <w:sz w:val="20"/>
                <w:szCs w:val="20"/>
              </w:rPr>
              <w:t xml:space="preserve"> Public</w:t>
            </w:r>
          </w:p>
        </w:tc>
        <w:tc>
          <w:tcPr>
            <w:tcW w:w="670" w:type="dxa"/>
            <w:vAlign w:val="bottom"/>
          </w:tcPr>
          <w:p w14:paraId="6F4898E4" w14:textId="0CAB2E01"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100,00</w:t>
            </w:r>
          </w:p>
        </w:tc>
        <w:tc>
          <w:tcPr>
            <w:tcW w:w="671" w:type="dxa"/>
            <w:vAlign w:val="bottom"/>
          </w:tcPr>
          <w:p w14:paraId="4F1E5B76" w14:textId="7C2BBF9E"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100,00</w:t>
            </w:r>
          </w:p>
        </w:tc>
        <w:tc>
          <w:tcPr>
            <w:tcW w:w="671" w:type="dxa"/>
            <w:shd w:val="clear" w:color="auto" w:fill="auto"/>
            <w:noWrap/>
            <w:vAlign w:val="bottom"/>
          </w:tcPr>
          <w:p w14:paraId="5AA7A8CA" w14:textId="36861E6A"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100,00</w:t>
            </w:r>
          </w:p>
        </w:tc>
        <w:tc>
          <w:tcPr>
            <w:tcW w:w="671" w:type="dxa"/>
            <w:vAlign w:val="bottom"/>
          </w:tcPr>
          <w:p w14:paraId="6D032EF0" w14:textId="6CF1ACFF"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100,00</w:t>
            </w:r>
          </w:p>
        </w:tc>
        <w:tc>
          <w:tcPr>
            <w:tcW w:w="671" w:type="dxa"/>
            <w:shd w:val="clear" w:color="auto" w:fill="auto"/>
            <w:noWrap/>
            <w:vAlign w:val="bottom"/>
          </w:tcPr>
          <w:p w14:paraId="2E2C9A0F" w14:textId="5B774E1A"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100,00</w:t>
            </w:r>
          </w:p>
        </w:tc>
      </w:tr>
      <w:tr w:rsidR="00D6694E" w:rsidRPr="0003068A" w14:paraId="4445CC3F" w14:textId="77777777" w:rsidTr="002A375E">
        <w:trPr>
          <w:trHeight w:val="64"/>
          <w:jc w:val="center"/>
        </w:trPr>
        <w:tc>
          <w:tcPr>
            <w:tcW w:w="3987" w:type="dxa"/>
            <w:shd w:val="clear" w:color="auto" w:fill="auto"/>
            <w:noWrap/>
            <w:vAlign w:val="center"/>
          </w:tcPr>
          <w:p w14:paraId="4193AC78" w14:textId="77777777" w:rsidR="00D6694E" w:rsidRPr="0003068A" w:rsidRDefault="00D6694E" w:rsidP="00D6694E">
            <w:pPr>
              <w:spacing w:before="80" w:after="60"/>
              <w:ind w:left="340"/>
              <w:rPr>
                <w:rFonts w:ascii="Arial" w:hAnsi="Arial" w:cs="Arial"/>
                <w:color w:val="FF0000"/>
                <w:w w:val="85"/>
                <w:kern w:val="0"/>
                <w:sz w:val="20"/>
                <w:szCs w:val="20"/>
                <w:lang w:val="fr-FR"/>
              </w:rPr>
            </w:pPr>
            <w:proofErr w:type="spellStart"/>
            <w:r w:rsidRPr="0003068A">
              <w:rPr>
                <w:rFonts w:ascii="Arial" w:hAnsi="Arial" w:cs="Arial"/>
                <w:color w:val="FF0000"/>
                <w:w w:val="85"/>
                <w:kern w:val="0"/>
                <w:sz w:val="20"/>
                <w:szCs w:val="20"/>
                <w:lang w:val="fr-FR"/>
              </w:rPr>
              <w:t>Ngoài</w:t>
            </w:r>
            <w:proofErr w:type="spellEnd"/>
            <w:r w:rsidRPr="0003068A">
              <w:rPr>
                <w:rFonts w:ascii="Arial" w:hAnsi="Arial" w:cs="Arial"/>
                <w:color w:val="FF0000"/>
                <w:w w:val="85"/>
                <w:kern w:val="0"/>
                <w:sz w:val="20"/>
                <w:szCs w:val="20"/>
                <w:lang w:val="fr-FR"/>
              </w:rPr>
              <w:t xml:space="preserve"> </w:t>
            </w:r>
            <w:proofErr w:type="spellStart"/>
            <w:r w:rsidRPr="0003068A">
              <w:rPr>
                <w:rFonts w:ascii="Arial" w:hAnsi="Arial" w:cs="Arial"/>
                <w:color w:val="FF0000"/>
                <w:w w:val="85"/>
                <w:kern w:val="0"/>
                <w:sz w:val="20"/>
                <w:szCs w:val="20"/>
                <w:lang w:val="fr-FR"/>
              </w:rPr>
              <w:t>công</w:t>
            </w:r>
            <w:proofErr w:type="spellEnd"/>
            <w:r w:rsidRPr="0003068A">
              <w:rPr>
                <w:rFonts w:ascii="Arial" w:hAnsi="Arial" w:cs="Arial"/>
                <w:color w:val="FF0000"/>
                <w:w w:val="85"/>
                <w:kern w:val="0"/>
                <w:sz w:val="20"/>
                <w:szCs w:val="20"/>
                <w:lang w:val="fr-FR"/>
              </w:rPr>
              <w:t xml:space="preserve"> </w:t>
            </w:r>
            <w:proofErr w:type="spellStart"/>
            <w:r w:rsidRPr="0003068A">
              <w:rPr>
                <w:rFonts w:ascii="Arial" w:hAnsi="Arial" w:cs="Arial"/>
                <w:color w:val="FF0000"/>
                <w:w w:val="85"/>
                <w:kern w:val="0"/>
                <w:sz w:val="20"/>
                <w:szCs w:val="20"/>
                <w:lang w:val="fr-FR"/>
              </w:rPr>
              <w:t>lập</w:t>
            </w:r>
            <w:proofErr w:type="spellEnd"/>
            <w:r w:rsidRPr="0003068A">
              <w:rPr>
                <w:rFonts w:ascii="Arial" w:hAnsi="Arial" w:cs="Arial"/>
                <w:color w:val="FF0000"/>
                <w:w w:val="85"/>
                <w:kern w:val="0"/>
                <w:sz w:val="20"/>
                <w:szCs w:val="20"/>
                <w:lang w:val="fr-FR"/>
              </w:rPr>
              <w:t xml:space="preserve"> - </w:t>
            </w:r>
            <w:r w:rsidRPr="0003068A">
              <w:rPr>
                <w:rFonts w:ascii="Arial" w:hAnsi="Arial" w:cs="Arial"/>
                <w:i/>
                <w:iCs/>
                <w:color w:val="FF0000"/>
                <w:w w:val="85"/>
                <w:kern w:val="0"/>
                <w:sz w:val="20"/>
                <w:szCs w:val="20"/>
                <w:lang w:val="fr-FR"/>
              </w:rPr>
              <w:t>Non-public</w:t>
            </w:r>
          </w:p>
        </w:tc>
        <w:tc>
          <w:tcPr>
            <w:tcW w:w="670" w:type="dxa"/>
            <w:vAlign w:val="bottom"/>
          </w:tcPr>
          <w:p w14:paraId="594C5421" w14:textId="1E72FCD7"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w:t>
            </w:r>
          </w:p>
        </w:tc>
        <w:tc>
          <w:tcPr>
            <w:tcW w:w="671" w:type="dxa"/>
            <w:vAlign w:val="bottom"/>
          </w:tcPr>
          <w:p w14:paraId="60446ABA" w14:textId="76D55359"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w:t>
            </w:r>
          </w:p>
        </w:tc>
        <w:tc>
          <w:tcPr>
            <w:tcW w:w="671" w:type="dxa"/>
            <w:shd w:val="clear" w:color="auto" w:fill="auto"/>
            <w:noWrap/>
            <w:vAlign w:val="bottom"/>
          </w:tcPr>
          <w:p w14:paraId="3BBF3B43" w14:textId="142D8EAD"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w:t>
            </w:r>
          </w:p>
        </w:tc>
        <w:tc>
          <w:tcPr>
            <w:tcW w:w="671" w:type="dxa"/>
            <w:vAlign w:val="bottom"/>
          </w:tcPr>
          <w:p w14:paraId="32513D14" w14:textId="21088DFB"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w:t>
            </w:r>
          </w:p>
        </w:tc>
        <w:tc>
          <w:tcPr>
            <w:tcW w:w="671" w:type="dxa"/>
            <w:shd w:val="clear" w:color="auto" w:fill="auto"/>
            <w:noWrap/>
            <w:vAlign w:val="bottom"/>
          </w:tcPr>
          <w:p w14:paraId="71A0E388" w14:textId="680E5F33" w:rsidR="00D6694E" w:rsidRPr="00D6694E" w:rsidRDefault="00D6694E" w:rsidP="00D6694E">
            <w:pPr>
              <w:spacing w:before="80" w:after="60"/>
              <w:jc w:val="right"/>
              <w:rPr>
                <w:rFonts w:ascii="Arial" w:hAnsi="Arial" w:cs="Arial"/>
                <w:w w:val="85"/>
                <w:sz w:val="20"/>
                <w:szCs w:val="20"/>
              </w:rPr>
            </w:pPr>
            <w:r w:rsidRPr="00D6694E">
              <w:rPr>
                <w:rFonts w:ascii="Arial" w:hAnsi="Arial" w:cs="Arial"/>
                <w:w w:val="85"/>
                <w:sz w:val="20"/>
                <w:szCs w:val="20"/>
              </w:rPr>
              <w:t>-</w:t>
            </w:r>
          </w:p>
        </w:tc>
      </w:tr>
      <w:tr w:rsidR="00D6694E" w:rsidRPr="0003068A" w14:paraId="60922233" w14:textId="77777777" w:rsidTr="002A375E">
        <w:trPr>
          <w:trHeight w:val="64"/>
          <w:jc w:val="center"/>
        </w:trPr>
        <w:tc>
          <w:tcPr>
            <w:tcW w:w="3987" w:type="dxa"/>
            <w:shd w:val="clear" w:color="auto" w:fill="auto"/>
            <w:noWrap/>
            <w:vAlign w:val="center"/>
          </w:tcPr>
          <w:p w14:paraId="44B95FD5" w14:textId="77777777" w:rsidR="00D6694E" w:rsidRPr="0003068A" w:rsidRDefault="00D6694E" w:rsidP="00D6694E">
            <w:pPr>
              <w:spacing w:before="120" w:after="60"/>
              <w:rPr>
                <w:rFonts w:ascii="Arial" w:hAnsi="Arial" w:cs="Arial"/>
                <w:b/>
                <w:bCs/>
                <w:i/>
                <w:color w:val="FF0000"/>
                <w:w w:val="85"/>
                <w:kern w:val="0"/>
                <w:sz w:val="20"/>
                <w:szCs w:val="20"/>
              </w:rPr>
            </w:pPr>
            <w:r w:rsidRPr="0003068A">
              <w:rPr>
                <w:rFonts w:ascii="Arial" w:hAnsi="Arial" w:cs="Arial"/>
                <w:b/>
                <w:bCs/>
                <w:color w:val="FF0000"/>
                <w:w w:val="85"/>
                <w:kern w:val="0"/>
                <w:sz w:val="20"/>
                <w:szCs w:val="20"/>
              </w:rPr>
              <w:t>Tr</w:t>
            </w:r>
            <w:r w:rsidRPr="0003068A">
              <w:rPr>
                <w:rFonts w:ascii="Arial" w:hAnsi="Arial" w:cs="Arial" w:hint="eastAsia"/>
                <w:b/>
                <w:bCs/>
                <w:color w:val="FF0000"/>
                <w:w w:val="85"/>
                <w:kern w:val="0"/>
                <w:sz w:val="20"/>
                <w:szCs w:val="20"/>
              </w:rPr>
              <w:t>ư</w:t>
            </w:r>
            <w:r w:rsidRPr="0003068A">
              <w:rPr>
                <w:rFonts w:ascii="Arial" w:hAnsi="Arial" w:cs="Arial"/>
                <w:b/>
                <w:bCs/>
                <w:color w:val="FF0000"/>
                <w:w w:val="85"/>
                <w:kern w:val="0"/>
                <w:sz w:val="20"/>
                <w:szCs w:val="20"/>
              </w:rPr>
              <w:t xml:space="preserve">ờng </w:t>
            </w:r>
            <w:proofErr w:type="spellStart"/>
            <w:r w:rsidRPr="0003068A">
              <w:rPr>
                <w:rFonts w:ascii="Arial" w:hAnsi="Arial" w:cs="Arial"/>
                <w:b/>
                <w:bCs/>
                <w:color w:val="FF0000"/>
                <w:w w:val="85"/>
                <w:kern w:val="0"/>
                <w:sz w:val="20"/>
                <w:szCs w:val="20"/>
              </w:rPr>
              <w:t>tiểu</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học</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trung</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học</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c</w:t>
            </w:r>
            <w:r w:rsidRPr="0003068A">
              <w:rPr>
                <w:rFonts w:ascii="Arial" w:hAnsi="Arial" w:cs="Arial" w:hint="eastAsia"/>
                <w:b/>
                <w:bCs/>
                <w:color w:val="FF0000"/>
                <w:w w:val="85"/>
                <w:kern w:val="0"/>
                <w:sz w:val="20"/>
                <w:szCs w:val="20"/>
              </w:rPr>
              <w:t>ơ</w:t>
            </w:r>
            <w:proofErr w:type="spellEnd"/>
            <w:r w:rsidRPr="0003068A">
              <w:rPr>
                <w:rFonts w:ascii="Arial" w:hAnsi="Arial" w:cs="Arial"/>
                <w:b/>
                <w:bCs/>
                <w:color w:val="FF0000"/>
                <w:w w:val="85"/>
                <w:kern w:val="0"/>
                <w:sz w:val="20"/>
                <w:szCs w:val="20"/>
              </w:rPr>
              <w:t xml:space="preserve"> sở </w:t>
            </w:r>
            <w:r w:rsidRPr="0003068A">
              <w:rPr>
                <w:rFonts w:ascii="Arial" w:hAnsi="Arial" w:cs="Arial"/>
                <w:b/>
                <w:bCs/>
                <w:color w:val="FF0000"/>
                <w:w w:val="85"/>
                <w:kern w:val="0"/>
                <w:sz w:val="20"/>
                <w:szCs w:val="20"/>
              </w:rPr>
              <w:br/>
            </w:r>
            <w:proofErr w:type="spellStart"/>
            <w:r w:rsidRPr="0003068A">
              <w:rPr>
                <w:rFonts w:ascii="Arial" w:hAnsi="Arial" w:cs="Arial"/>
                <w:b/>
                <w:bCs/>
                <w:color w:val="FF0000"/>
                <w:w w:val="85"/>
                <w:kern w:val="0"/>
                <w:sz w:val="20"/>
                <w:szCs w:val="20"/>
              </w:rPr>
              <w:t>và</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trung</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học</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phổ</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thông</w:t>
            </w:r>
            <w:proofErr w:type="spellEnd"/>
            <w:r w:rsidRPr="0003068A">
              <w:rPr>
                <w:rFonts w:ascii="Arial" w:hAnsi="Arial" w:cs="Arial"/>
                <w:b/>
                <w:bCs/>
                <w:color w:val="FF0000"/>
                <w:w w:val="85"/>
                <w:kern w:val="0"/>
                <w:sz w:val="20"/>
                <w:szCs w:val="20"/>
              </w:rPr>
              <w:t xml:space="preserve"> </w:t>
            </w:r>
            <w:r w:rsidRPr="0003068A">
              <w:rPr>
                <w:rFonts w:ascii="Arial" w:hAnsi="Arial" w:cs="Arial"/>
                <w:b/>
                <w:bCs/>
                <w:color w:val="FF0000"/>
                <w:w w:val="85"/>
                <w:kern w:val="0"/>
                <w:sz w:val="20"/>
                <w:szCs w:val="20"/>
              </w:rPr>
              <w:br/>
            </w:r>
            <w:r w:rsidRPr="0003068A">
              <w:rPr>
                <w:rFonts w:ascii="Arial" w:hAnsi="Arial" w:cs="Arial"/>
                <w:b/>
                <w:bCs/>
                <w:i/>
                <w:color w:val="FF0000"/>
                <w:w w:val="85"/>
                <w:kern w:val="0"/>
                <w:sz w:val="20"/>
                <w:szCs w:val="20"/>
              </w:rPr>
              <w:t>Primary, Lower and Upper secondary school</w:t>
            </w:r>
          </w:p>
        </w:tc>
        <w:tc>
          <w:tcPr>
            <w:tcW w:w="670" w:type="dxa"/>
            <w:vAlign w:val="bottom"/>
          </w:tcPr>
          <w:p w14:paraId="169E4B25" w14:textId="0A672662" w:rsidR="00D6694E" w:rsidRPr="00D6694E" w:rsidRDefault="00D6694E" w:rsidP="00D6694E">
            <w:pPr>
              <w:spacing w:before="80" w:after="60"/>
              <w:jc w:val="right"/>
              <w:rPr>
                <w:rFonts w:ascii="Arial" w:hAnsi="Arial" w:cs="Arial"/>
                <w:b/>
                <w:w w:val="85"/>
                <w:sz w:val="20"/>
                <w:szCs w:val="20"/>
              </w:rPr>
            </w:pPr>
            <w:r w:rsidRPr="00D6694E">
              <w:rPr>
                <w:rFonts w:ascii="Arial" w:hAnsi="Arial" w:cs="Arial"/>
                <w:b/>
                <w:w w:val="85"/>
                <w:sz w:val="20"/>
                <w:szCs w:val="20"/>
              </w:rPr>
              <w:t>-</w:t>
            </w:r>
          </w:p>
        </w:tc>
        <w:tc>
          <w:tcPr>
            <w:tcW w:w="671" w:type="dxa"/>
            <w:vAlign w:val="bottom"/>
          </w:tcPr>
          <w:p w14:paraId="51B578F9" w14:textId="323844EF" w:rsidR="00D6694E" w:rsidRPr="00D6694E" w:rsidRDefault="00D6694E" w:rsidP="00D6694E">
            <w:pPr>
              <w:spacing w:before="80" w:after="60"/>
              <w:jc w:val="right"/>
              <w:rPr>
                <w:rFonts w:ascii="Arial" w:hAnsi="Arial" w:cs="Arial"/>
                <w:b/>
                <w:w w:val="85"/>
                <w:sz w:val="20"/>
                <w:szCs w:val="20"/>
              </w:rPr>
            </w:pPr>
            <w:r w:rsidRPr="00D6694E">
              <w:rPr>
                <w:rFonts w:ascii="Arial" w:hAnsi="Arial" w:cs="Arial"/>
                <w:b/>
                <w:w w:val="85"/>
                <w:sz w:val="20"/>
                <w:szCs w:val="20"/>
              </w:rPr>
              <w:t>-</w:t>
            </w:r>
          </w:p>
        </w:tc>
        <w:tc>
          <w:tcPr>
            <w:tcW w:w="671" w:type="dxa"/>
            <w:shd w:val="clear" w:color="auto" w:fill="auto"/>
            <w:noWrap/>
            <w:vAlign w:val="bottom"/>
          </w:tcPr>
          <w:p w14:paraId="39EEBA94" w14:textId="33B95BAB" w:rsidR="00D6694E" w:rsidRPr="00D6694E" w:rsidRDefault="00D6694E" w:rsidP="00D6694E">
            <w:pPr>
              <w:spacing w:before="80" w:after="60"/>
              <w:jc w:val="right"/>
              <w:rPr>
                <w:rFonts w:ascii="Arial" w:hAnsi="Arial" w:cs="Arial"/>
                <w:b/>
                <w:w w:val="85"/>
                <w:sz w:val="20"/>
                <w:szCs w:val="20"/>
              </w:rPr>
            </w:pPr>
            <w:r w:rsidRPr="00D6694E">
              <w:rPr>
                <w:rFonts w:ascii="Arial" w:hAnsi="Arial" w:cs="Arial"/>
                <w:b/>
                <w:w w:val="85"/>
                <w:sz w:val="20"/>
                <w:szCs w:val="20"/>
              </w:rPr>
              <w:t>-</w:t>
            </w:r>
          </w:p>
        </w:tc>
        <w:tc>
          <w:tcPr>
            <w:tcW w:w="671" w:type="dxa"/>
            <w:vAlign w:val="bottom"/>
          </w:tcPr>
          <w:p w14:paraId="16789C9B" w14:textId="68FE769A" w:rsidR="00D6694E" w:rsidRPr="00D6694E" w:rsidRDefault="00D6694E" w:rsidP="00D6694E">
            <w:pPr>
              <w:spacing w:before="80" w:after="60"/>
              <w:jc w:val="right"/>
              <w:rPr>
                <w:rFonts w:ascii="Arial" w:hAnsi="Arial" w:cs="Arial"/>
                <w:b/>
                <w:w w:val="85"/>
                <w:sz w:val="20"/>
                <w:szCs w:val="20"/>
              </w:rPr>
            </w:pPr>
            <w:r w:rsidRPr="00D6694E">
              <w:rPr>
                <w:rFonts w:ascii="Arial" w:hAnsi="Arial" w:cs="Arial"/>
                <w:b/>
                <w:w w:val="85"/>
                <w:sz w:val="20"/>
                <w:szCs w:val="20"/>
              </w:rPr>
              <w:t>-</w:t>
            </w:r>
          </w:p>
        </w:tc>
        <w:tc>
          <w:tcPr>
            <w:tcW w:w="671" w:type="dxa"/>
            <w:shd w:val="clear" w:color="auto" w:fill="auto"/>
            <w:noWrap/>
            <w:vAlign w:val="bottom"/>
          </w:tcPr>
          <w:p w14:paraId="2C1C9BCF" w14:textId="0518D6BA" w:rsidR="00D6694E" w:rsidRPr="00D6694E" w:rsidRDefault="00D6694E" w:rsidP="00D6694E">
            <w:pPr>
              <w:spacing w:before="80" w:after="60"/>
              <w:jc w:val="right"/>
              <w:rPr>
                <w:rFonts w:ascii="Arial" w:hAnsi="Arial" w:cs="Arial"/>
                <w:b/>
                <w:w w:val="85"/>
                <w:sz w:val="20"/>
                <w:szCs w:val="20"/>
              </w:rPr>
            </w:pPr>
            <w:r w:rsidRPr="00D6694E">
              <w:rPr>
                <w:rFonts w:ascii="Arial" w:hAnsi="Arial" w:cs="Arial"/>
                <w:b/>
                <w:w w:val="85"/>
                <w:sz w:val="20"/>
                <w:szCs w:val="20"/>
              </w:rPr>
              <w:t>-</w:t>
            </w:r>
          </w:p>
        </w:tc>
      </w:tr>
      <w:tr w:rsidR="00D6694E" w:rsidRPr="0003068A" w14:paraId="2D765061" w14:textId="77777777" w:rsidTr="002A375E">
        <w:trPr>
          <w:trHeight w:val="64"/>
          <w:jc w:val="center"/>
        </w:trPr>
        <w:tc>
          <w:tcPr>
            <w:tcW w:w="3987" w:type="dxa"/>
            <w:shd w:val="clear" w:color="auto" w:fill="auto"/>
            <w:noWrap/>
            <w:vAlign w:val="center"/>
          </w:tcPr>
          <w:p w14:paraId="6136DBBD" w14:textId="77777777" w:rsidR="00D6694E" w:rsidRPr="0003068A" w:rsidRDefault="00D6694E" w:rsidP="00D6694E">
            <w:pPr>
              <w:spacing w:before="80" w:after="60"/>
              <w:ind w:left="340"/>
              <w:rPr>
                <w:rFonts w:ascii="Arial" w:hAnsi="Arial" w:cs="Arial"/>
                <w:color w:val="FF0000"/>
                <w:w w:val="85"/>
                <w:kern w:val="0"/>
                <w:sz w:val="20"/>
                <w:szCs w:val="20"/>
              </w:rPr>
            </w:pPr>
            <w:r w:rsidRPr="0003068A">
              <w:rPr>
                <w:rFonts w:ascii="Arial" w:hAnsi="Arial" w:cs="Arial"/>
                <w:color w:val="FF0000"/>
                <w:w w:val="85"/>
                <w:kern w:val="0"/>
                <w:sz w:val="20"/>
                <w:szCs w:val="20"/>
              </w:rPr>
              <w:t xml:space="preserve">Công </w:t>
            </w:r>
            <w:proofErr w:type="spellStart"/>
            <w:r w:rsidRPr="0003068A">
              <w:rPr>
                <w:rFonts w:ascii="Arial" w:hAnsi="Arial" w:cs="Arial"/>
                <w:color w:val="FF0000"/>
                <w:w w:val="85"/>
                <w:kern w:val="0"/>
                <w:sz w:val="20"/>
                <w:szCs w:val="20"/>
              </w:rPr>
              <w:t>lập</w:t>
            </w:r>
            <w:proofErr w:type="spellEnd"/>
            <w:r w:rsidRPr="0003068A">
              <w:rPr>
                <w:rFonts w:ascii="Arial" w:hAnsi="Arial" w:cs="Arial"/>
                <w:color w:val="FF0000"/>
                <w:w w:val="85"/>
                <w:kern w:val="0"/>
                <w:sz w:val="20"/>
                <w:szCs w:val="20"/>
              </w:rPr>
              <w:t xml:space="preserve"> -</w:t>
            </w:r>
            <w:r w:rsidRPr="0003068A">
              <w:rPr>
                <w:rFonts w:ascii="Arial" w:hAnsi="Arial" w:cs="Arial"/>
                <w:i/>
                <w:iCs/>
                <w:color w:val="FF0000"/>
                <w:w w:val="85"/>
                <w:kern w:val="0"/>
                <w:sz w:val="20"/>
                <w:szCs w:val="20"/>
              </w:rPr>
              <w:t xml:space="preserve"> Public</w:t>
            </w:r>
          </w:p>
        </w:tc>
        <w:tc>
          <w:tcPr>
            <w:tcW w:w="670" w:type="dxa"/>
            <w:vAlign w:val="bottom"/>
          </w:tcPr>
          <w:p w14:paraId="1098BA01" w14:textId="77777777" w:rsidR="00D6694E" w:rsidRPr="00D6694E" w:rsidRDefault="00D6694E" w:rsidP="00D6694E">
            <w:pPr>
              <w:spacing w:before="80" w:after="60"/>
              <w:jc w:val="right"/>
              <w:rPr>
                <w:rFonts w:ascii="Arial" w:hAnsi="Arial" w:cs="Arial"/>
                <w:w w:val="85"/>
                <w:sz w:val="20"/>
                <w:szCs w:val="20"/>
              </w:rPr>
            </w:pPr>
          </w:p>
        </w:tc>
        <w:tc>
          <w:tcPr>
            <w:tcW w:w="671" w:type="dxa"/>
            <w:vAlign w:val="bottom"/>
          </w:tcPr>
          <w:p w14:paraId="4E2471C2" w14:textId="77777777" w:rsidR="00D6694E" w:rsidRPr="00D6694E" w:rsidRDefault="00D6694E" w:rsidP="00D6694E">
            <w:pPr>
              <w:spacing w:before="80" w:after="60"/>
              <w:jc w:val="right"/>
              <w:rPr>
                <w:rFonts w:ascii="Arial" w:hAnsi="Arial" w:cs="Arial"/>
                <w:w w:val="85"/>
                <w:sz w:val="20"/>
                <w:szCs w:val="20"/>
              </w:rPr>
            </w:pPr>
          </w:p>
        </w:tc>
        <w:tc>
          <w:tcPr>
            <w:tcW w:w="671" w:type="dxa"/>
            <w:shd w:val="clear" w:color="auto" w:fill="auto"/>
            <w:noWrap/>
            <w:vAlign w:val="bottom"/>
          </w:tcPr>
          <w:p w14:paraId="672CFE8F" w14:textId="77777777" w:rsidR="00D6694E" w:rsidRPr="00D6694E" w:rsidRDefault="00D6694E" w:rsidP="00D6694E">
            <w:pPr>
              <w:spacing w:before="80" w:after="60"/>
              <w:jc w:val="right"/>
              <w:rPr>
                <w:rFonts w:ascii="Arial" w:hAnsi="Arial" w:cs="Arial"/>
                <w:w w:val="85"/>
                <w:sz w:val="20"/>
                <w:szCs w:val="20"/>
              </w:rPr>
            </w:pPr>
          </w:p>
        </w:tc>
        <w:tc>
          <w:tcPr>
            <w:tcW w:w="671" w:type="dxa"/>
            <w:vAlign w:val="bottom"/>
          </w:tcPr>
          <w:p w14:paraId="442EA10B" w14:textId="77777777" w:rsidR="00D6694E" w:rsidRPr="00D6694E" w:rsidRDefault="00D6694E" w:rsidP="00D6694E">
            <w:pPr>
              <w:spacing w:before="80" w:after="60"/>
              <w:jc w:val="right"/>
              <w:rPr>
                <w:rFonts w:ascii="Arial" w:hAnsi="Arial" w:cs="Arial"/>
                <w:w w:val="85"/>
                <w:sz w:val="20"/>
                <w:szCs w:val="20"/>
              </w:rPr>
            </w:pPr>
          </w:p>
        </w:tc>
        <w:tc>
          <w:tcPr>
            <w:tcW w:w="671" w:type="dxa"/>
            <w:shd w:val="clear" w:color="auto" w:fill="auto"/>
            <w:noWrap/>
            <w:vAlign w:val="bottom"/>
          </w:tcPr>
          <w:p w14:paraId="4BE50ED1" w14:textId="77777777" w:rsidR="00D6694E" w:rsidRPr="00D6694E" w:rsidRDefault="00D6694E" w:rsidP="00D6694E">
            <w:pPr>
              <w:spacing w:before="80" w:after="60"/>
              <w:jc w:val="right"/>
              <w:rPr>
                <w:rFonts w:ascii="Arial" w:hAnsi="Arial" w:cs="Arial"/>
                <w:w w:val="85"/>
                <w:sz w:val="20"/>
                <w:szCs w:val="20"/>
              </w:rPr>
            </w:pPr>
          </w:p>
        </w:tc>
      </w:tr>
      <w:tr w:rsidR="00D6694E" w:rsidRPr="0003068A" w14:paraId="05DFC67E" w14:textId="77777777" w:rsidTr="002A375E">
        <w:trPr>
          <w:trHeight w:val="64"/>
          <w:jc w:val="center"/>
        </w:trPr>
        <w:tc>
          <w:tcPr>
            <w:tcW w:w="3987" w:type="dxa"/>
            <w:tcBorders>
              <w:bottom w:val="single" w:sz="6" w:space="0" w:color="auto"/>
            </w:tcBorders>
            <w:shd w:val="clear" w:color="auto" w:fill="auto"/>
            <w:noWrap/>
            <w:vAlign w:val="center"/>
          </w:tcPr>
          <w:p w14:paraId="2EF654A8" w14:textId="77777777" w:rsidR="00D6694E" w:rsidRPr="0003068A" w:rsidRDefault="00D6694E" w:rsidP="00D6694E">
            <w:pPr>
              <w:spacing w:before="80" w:after="80"/>
              <w:ind w:left="340"/>
              <w:rPr>
                <w:rFonts w:ascii="Arial" w:hAnsi="Arial" w:cs="Arial"/>
                <w:color w:val="FF0000"/>
                <w:w w:val="85"/>
                <w:kern w:val="0"/>
                <w:sz w:val="20"/>
                <w:szCs w:val="20"/>
                <w:lang w:val="fr-FR"/>
              </w:rPr>
            </w:pPr>
            <w:proofErr w:type="spellStart"/>
            <w:r w:rsidRPr="0003068A">
              <w:rPr>
                <w:rFonts w:ascii="Arial" w:hAnsi="Arial" w:cs="Arial"/>
                <w:color w:val="FF0000"/>
                <w:w w:val="85"/>
                <w:kern w:val="0"/>
                <w:sz w:val="20"/>
                <w:szCs w:val="20"/>
                <w:lang w:val="fr-FR"/>
              </w:rPr>
              <w:t>Ngoài</w:t>
            </w:r>
            <w:proofErr w:type="spellEnd"/>
            <w:r w:rsidRPr="0003068A">
              <w:rPr>
                <w:rFonts w:ascii="Arial" w:hAnsi="Arial" w:cs="Arial"/>
                <w:color w:val="FF0000"/>
                <w:w w:val="85"/>
                <w:kern w:val="0"/>
                <w:sz w:val="20"/>
                <w:szCs w:val="20"/>
                <w:lang w:val="fr-FR"/>
              </w:rPr>
              <w:t xml:space="preserve"> </w:t>
            </w:r>
            <w:proofErr w:type="spellStart"/>
            <w:r w:rsidRPr="0003068A">
              <w:rPr>
                <w:rFonts w:ascii="Arial" w:hAnsi="Arial" w:cs="Arial"/>
                <w:color w:val="FF0000"/>
                <w:w w:val="85"/>
                <w:kern w:val="0"/>
                <w:sz w:val="20"/>
                <w:szCs w:val="20"/>
                <w:lang w:val="fr-FR"/>
              </w:rPr>
              <w:t>công</w:t>
            </w:r>
            <w:proofErr w:type="spellEnd"/>
            <w:r w:rsidRPr="0003068A">
              <w:rPr>
                <w:rFonts w:ascii="Arial" w:hAnsi="Arial" w:cs="Arial"/>
                <w:color w:val="FF0000"/>
                <w:w w:val="85"/>
                <w:kern w:val="0"/>
                <w:sz w:val="20"/>
                <w:szCs w:val="20"/>
                <w:lang w:val="fr-FR"/>
              </w:rPr>
              <w:t xml:space="preserve"> </w:t>
            </w:r>
            <w:proofErr w:type="spellStart"/>
            <w:r w:rsidRPr="0003068A">
              <w:rPr>
                <w:rFonts w:ascii="Arial" w:hAnsi="Arial" w:cs="Arial"/>
                <w:color w:val="FF0000"/>
                <w:w w:val="85"/>
                <w:kern w:val="0"/>
                <w:sz w:val="20"/>
                <w:szCs w:val="20"/>
                <w:lang w:val="fr-FR"/>
              </w:rPr>
              <w:t>lập</w:t>
            </w:r>
            <w:proofErr w:type="spellEnd"/>
            <w:r w:rsidRPr="0003068A">
              <w:rPr>
                <w:rFonts w:ascii="Arial" w:hAnsi="Arial" w:cs="Arial"/>
                <w:color w:val="FF0000"/>
                <w:w w:val="85"/>
                <w:kern w:val="0"/>
                <w:sz w:val="20"/>
                <w:szCs w:val="20"/>
                <w:lang w:val="fr-FR"/>
              </w:rPr>
              <w:t xml:space="preserve"> - </w:t>
            </w:r>
            <w:r w:rsidRPr="0003068A">
              <w:rPr>
                <w:rFonts w:ascii="Arial" w:hAnsi="Arial" w:cs="Arial"/>
                <w:i/>
                <w:iCs/>
                <w:color w:val="FF0000"/>
                <w:w w:val="85"/>
                <w:kern w:val="0"/>
                <w:sz w:val="20"/>
                <w:szCs w:val="20"/>
                <w:lang w:val="fr-FR"/>
              </w:rPr>
              <w:t>Non-public</w:t>
            </w:r>
          </w:p>
        </w:tc>
        <w:tc>
          <w:tcPr>
            <w:tcW w:w="670" w:type="dxa"/>
            <w:tcBorders>
              <w:bottom w:val="single" w:sz="6" w:space="0" w:color="auto"/>
            </w:tcBorders>
            <w:vAlign w:val="bottom"/>
          </w:tcPr>
          <w:p w14:paraId="3B1A8C72" w14:textId="24F25CD0" w:rsidR="00D6694E" w:rsidRPr="00D6694E" w:rsidRDefault="00D6694E" w:rsidP="00D6694E">
            <w:pPr>
              <w:spacing w:before="80" w:after="60"/>
              <w:jc w:val="right"/>
              <w:rPr>
                <w:rFonts w:ascii="Arial" w:hAnsi="Arial" w:cs="Arial"/>
                <w:w w:val="85"/>
                <w:sz w:val="20"/>
                <w:szCs w:val="20"/>
              </w:rPr>
            </w:pPr>
          </w:p>
        </w:tc>
        <w:tc>
          <w:tcPr>
            <w:tcW w:w="671" w:type="dxa"/>
            <w:tcBorders>
              <w:bottom w:val="single" w:sz="6" w:space="0" w:color="auto"/>
            </w:tcBorders>
            <w:vAlign w:val="bottom"/>
          </w:tcPr>
          <w:p w14:paraId="048ABBF9" w14:textId="00DF56BB" w:rsidR="00D6694E" w:rsidRPr="00D6694E" w:rsidRDefault="00D6694E" w:rsidP="00D6694E">
            <w:pPr>
              <w:spacing w:before="80" w:after="60"/>
              <w:jc w:val="right"/>
              <w:rPr>
                <w:rFonts w:ascii="Arial" w:hAnsi="Arial" w:cs="Arial"/>
                <w:w w:val="85"/>
                <w:sz w:val="20"/>
                <w:szCs w:val="20"/>
              </w:rPr>
            </w:pPr>
          </w:p>
        </w:tc>
        <w:tc>
          <w:tcPr>
            <w:tcW w:w="671" w:type="dxa"/>
            <w:tcBorders>
              <w:bottom w:val="single" w:sz="6" w:space="0" w:color="auto"/>
            </w:tcBorders>
            <w:shd w:val="clear" w:color="auto" w:fill="auto"/>
            <w:noWrap/>
            <w:vAlign w:val="bottom"/>
          </w:tcPr>
          <w:p w14:paraId="5959E8AB" w14:textId="130EFC22" w:rsidR="00D6694E" w:rsidRPr="00D6694E" w:rsidRDefault="00D6694E" w:rsidP="00D6694E">
            <w:pPr>
              <w:spacing w:before="80" w:after="60"/>
              <w:jc w:val="right"/>
              <w:rPr>
                <w:rFonts w:ascii="Arial" w:hAnsi="Arial" w:cs="Arial"/>
                <w:w w:val="85"/>
                <w:sz w:val="20"/>
                <w:szCs w:val="20"/>
              </w:rPr>
            </w:pPr>
          </w:p>
        </w:tc>
        <w:tc>
          <w:tcPr>
            <w:tcW w:w="671" w:type="dxa"/>
            <w:tcBorders>
              <w:bottom w:val="single" w:sz="6" w:space="0" w:color="auto"/>
            </w:tcBorders>
            <w:vAlign w:val="bottom"/>
          </w:tcPr>
          <w:p w14:paraId="693FBE36" w14:textId="40EB60AC" w:rsidR="00D6694E" w:rsidRPr="00D6694E" w:rsidRDefault="00D6694E" w:rsidP="00D6694E">
            <w:pPr>
              <w:spacing w:before="80" w:after="60"/>
              <w:jc w:val="right"/>
              <w:rPr>
                <w:rFonts w:ascii="Arial" w:hAnsi="Arial" w:cs="Arial"/>
                <w:w w:val="85"/>
                <w:sz w:val="20"/>
                <w:szCs w:val="20"/>
              </w:rPr>
            </w:pPr>
          </w:p>
        </w:tc>
        <w:tc>
          <w:tcPr>
            <w:tcW w:w="671" w:type="dxa"/>
            <w:tcBorders>
              <w:bottom w:val="single" w:sz="6" w:space="0" w:color="auto"/>
            </w:tcBorders>
            <w:shd w:val="clear" w:color="auto" w:fill="auto"/>
            <w:noWrap/>
            <w:vAlign w:val="bottom"/>
          </w:tcPr>
          <w:p w14:paraId="4D711281" w14:textId="20E86DEE" w:rsidR="00D6694E" w:rsidRPr="00D6694E" w:rsidRDefault="00D6694E" w:rsidP="00D6694E">
            <w:pPr>
              <w:spacing w:before="80" w:after="60"/>
              <w:jc w:val="right"/>
              <w:rPr>
                <w:rFonts w:ascii="Arial" w:hAnsi="Arial" w:cs="Arial"/>
                <w:w w:val="85"/>
                <w:sz w:val="20"/>
                <w:szCs w:val="20"/>
              </w:rPr>
            </w:pPr>
          </w:p>
        </w:tc>
      </w:tr>
    </w:tbl>
    <w:p w14:paraId="74CE8B43" w14:textId="46C14DDB" w:rsidR="001E6EE1" w:rsidRPr="0003068A" w:rsidRDefault="008560AF" w:rsidP="00936BD3">
      <w:pPr>
        <w:keepNext/>
        <w:framePr w:dropCap="drop" w:lines="2" w:hSpace="57" w:wrap="around" w:vAnchor="text" w:hAnchor="text" w:y="1"/>
        <w:spacing w:after="240" w:line="551" w:lineRule="exact"/>
        <w:textAlignment w:val="baseline"/>
        <w:rPr>
          <w:rFonts w:ascii="Arial" w:hAnsi="Arial" w:cs="Arial"/>
          <w:color w:val="FF0000"/>
          <w:w w:val="85"/>
          <w:kern w:val="0"/>
          <w:position w:val="-6"/>
          <w:sz w:val="65"/>
          <w:szCs w:val="65"/>
        </w:rPr>
      </w:pPr>
      <w:r>
        <w:rPr>
          <w:rFonts w:ascii="Arial" w:hAnsi="Arial" w:cs="Arial"/>
          <w:b/>
          <w:color w:val="FF0000"/>
          <w:w w:val="85"/>
          <w:kern w:val="0"/>
          <w:position w:val="-6"/>
          <w:sz w:val="65"/>
          <w:szCs w:val="65"/>
        </w:rPr>
        <w:lastRenderedPageBreak/>
        <w:t>6</w:t>
      </w:r>
      <w:r w:rsidR="006464A1" w:rsidRPr="0003068A">
        <w:rPr>
          <w:rFonts w:ascii="Arial" w:hAnsi="Arial" w:cs="Arial"/>
          <w:b/>
          <w:color w:val="FF0000"/>
          <w:w w:val="85"/>
          <w:kern w:val="0"/>
          <w:position w:val="-6"/>
          <w:sz w:val="65"/>
          <w:szCs w:val="65"/>
        </w:rPr>
        <w:t>8</w:t>
      </w:r>
    </w:p>
    <w:p w14:paraId="32C19216" w14:textId="77777777" w:rsidR="001E6EE1" w:rsidRPr="0003068A" w:rsidRDefault="001E6EE1" w:rsidP="00F609C4">
      <w:pPr>
        <w:pStyle w:val="ten-viet"/>
        <w:rPr>
          <w:color w:val="FF0000"/>
        </w:rPr>
      </w:pPr>
      <w:r w:rsidRPr="0003068A">
        <w:rPr>
          <w:color w:val="FF0000"/>
        </w:rPr>
        <w:t xml:space="preserve">Số </w:t>
      </w:r>
      <w:proofErr w:type="spellStart"/>
      <w:r w:rsidRPr="0003068A">
        <w:rPr>
          <w:color w:val="FF0000"/>
        </w:rPr>
        <w:t>lớp</w:t>
      </w:r>
      <w:proofErr w:type="spellEnd"/>
      <w:r w:rsidRPr="0003068A">
        <w:rPr>
          <w:color w:val="FF0000"/>
        </w:rPr>
        <w:t xml:space="preserve"> </w:t>
      </w:r>
      <w:proofErr w:type="spellStart"/>
      <w:r w:rsidRPr="0003068A">
        <w:rPr>
          <w:color w:val="FF0000"/>
        </w:rPr>
        <w:t>học</w:t>
      </w:r>
      <w:proofErr w:type="spellEnd"/>
      <w:r w:rsidRPr="0003068A">
        <w:rPr>
          <w:color w:val="FF0000"/>
        </w:rPr>
        <w:t xml:space="preserve"> </w:t>
      </w:r>
      <w:proofErr w:type="spellStart"/>
      <w:r w:rsidRPr="0003068A">
        <w:rPr>
          <w:color w:val="FF0000"/>
        </w:rPr>
        <w:t>phổ</w:t>
      </w:r>
      <w:proofErr w:type="spellEnd"/>
      <w:r w:rsidRPr="0003068A">
        <w:rPr>
          <w:color w:val="FF0000"/>
        </w:rPr>
        <w:t xml:space="preserve"> </w:t>
      </w:r>
      <w:proofErr w:type="spellStart"/>
      <w:r w:rsidRPr="0003068A">
        <w:rPr>
          <w:color w:val="FF0000"/>
        </w:rPr>
        <w:t>thông</w:t>
      </w:r>
      <w:proofErr w:type="spellEnd"/>
    </w:p>
    <w:p w14:paraId="470E1C80" w14:textId="77777777" w:rsidR="001E6EE1" w:rsidRPr="0003068A" w:rsidRDefault="001E6EE1" w:rsidP="00936BD3">
      <w:pPr>
        <w:pStyle w:val="ten-anh"/>
        <w:spacing w:line="300" w:lineRule="exact"/>
        <w:rPr>
          <w:rFonts w:cs="Arial"/>
          <w:color w:val="FF0000"/>
        </w:rPr>
      </w:pPr>
      <w:r w:rsidRPr="0003068A">
        <w:rPr>
          <w:rFonts w:cs="Arial"/>
          <w:color w:val="FF0000"/>
        </w:rPr>
        <w:t>Number of classes general education</w:t>
      </w:r>
    </w:p>
    <w:tbl>
      <w:tblPr>
        <w:tblW w:w="4952" w:type="pct"/>
        <w:jc w:val="center"/>
        <w:tblLayout w:type="fixed"/>
        <w:tblCellMar>
          <w:left w:w="28" w:type="dxa"/>
          <w:right w:w="28" w:type="dxa"/>
        </w:tblCellMar>
        <w:tblLook w:val="0000" w:firstRow="0" w:lastRow="0" w:firstColumn="0" w:lastColumn="0" w:noHBand="0" w:noVBand="0"/>
      </w:tblPr>
      <w:tblGrid>
        <w:gridCol w:w="3987"/>
        <w:gridCol w:w="14"/>
        <w:gridCol w:w="656"/>
        <w:gridCol w:w="14"/>
        <w:gridCol w:w="657"/>
        <w:gridCol w:w="14"/>
        <w:gridCol w:w="657"/>
        <w:gridCol w:w="14"/>
        <w:gridCol w:w="657"/>
        <w:gridCol w:w="14"/>
        <w:gridCol w:w="657"/>
        <w:gridCol w:w="14"/>
      </w:tblGrid>
      <w:tr w:rsidR="0003068A" w:rsidRPr="0003068A" w14:paraId="6478BE72" w14:textId="77777777" w:rsidTr="002A375E">
        <w:trPr>
          <w:gridAfter w:val="1"/>
          <w:wAfter w:w="14" w:type="dxa"/>
          <w:jc w:val="center"/>
        </w:trPr>
        <w:tc>
          <w:tcPr>
            <w:tcW w:w="3987" w:type="dxa"/>
            <w:vMerge w:val="restart"/>
            <w:tcBorders>
              <w:top w:val="single" w:sz="12" w:space="0" w:color="auto"/>
            </w:tcBorders>
            <w:shd w:val="clear" w:color="auto" w:fill="auto"/>
            <w:noWrap/>
            <w:vAlign w:val="bottom"/>
          </w:tcPr>
          <w:p w14:paraId="0368316C" w14:textId="77777777" w:rsidR="001E6EE1" w:rsidRPr="0003068A" w:rsidRDefault="001E6EE1" w:rsidP="00936BD3">
            <w:pPr>
              <w:spacing w:before="60" w:after="60" w:line="252" w:lineRule="auto"/>
              <w:rPr>
                <w:rFonts w:ascii="Arial" w:hAnsi="Arial" w:cs="Arial"/>
                <w:color w:val="FF0000"/>
                <w:w w:val="85"/>
                <w:kern w:val="0"/>
                <w:sz w:val="20"/>
                <w:szCs w:val="20"/>
              </w:rPr>
            </w:pPr>
            <w:r w:rsidRPr="0003068A">
              <w:rPr>
                <w:rFonts w:ascii="Arial" w:hAnsi="Arial" w:cs="Arial"/>
                <w:color w:val="FF0000"/>
                <w:w w:val="85"/>
                <w:kern w:val="0"/>
                <w:sz w:val="20"/>
                <w:szCs w:val="20"/>
              </w:rPr>
              <w:t> </w:t>
            </w:r>
          </w:p>
        </w:tc>
        <w:tc>
          <w:tcPr>
            <w:tcW w:w="3354" w:type="dxa"/>
            <w:gridSpan w:val="10"/>
            <w:tcBorders>
              <w:top w:val="single" w:sz="12" w:space="0" w:color="auto"/>
              <w:bottom w:val="single" w:sz="6" w:space="0" w:color="auto"/>
            </w:tcBorders>
          </w:tcPr>
          <w:p w14:paraId="4F3CA452" w14:textId="77777777" w:rsidR="001E6EE1" w:rsidRPr="0003068A" w:rsidRDefault="001E6EE1" w:rsidP="00936BD3">
            <w:pPr>
              <w:spacing w:before="60" w:after="60" w:line="252" w:lineRule="auto"/>
              <w:jc w:val="center"/>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Năm</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học</w:t>
            </w:r>
            <w:proofErr w:type="spellEnd"/>
            <w:r w:rsidRPr="0003068A">
              <w:rPr>
                <w:rFonts w:ascii="Arial" w:hAnsi="Arial" w:cs="Arial"/>
                <w:color w:val="FF0000"/>
                <w:w w:val="85"/>
                <w:kern w:val="0"/>
                <w:sz w:val="20"/>
                <w:szCs w:val="20"/>
              </w:rPr>
              <w:t xml:space="preserve"> - </w:t>
            </w:r>
            <w:r w:rsidRPr="0003068A">
              <w:rPr>
                <w:rFonts w:ascii="Arial" w:hAnsi="Arial" w:cs="Arial"/>
                <w:i/>
                <w:iCs/>
                <w:color w:val="FF0000"/>
                <w:w w:val="85"/>
                <w:kern w:val="0"/>
                <w:sz w:val="20"/>
                <w:szCs w:val="20"/>
              </w:rPr>
              <w:t>School year</w:t>
            </w:r>
          </w:p>
        </w:tc>
      </w:tr>
      <w:tr w:rsidR="0003068A" w:rsidRPr="0003068A" w14:paraId="20974490" w14:textId="77777777" w:rsidTr="002A375E">
        <w:trPr>
          <w:gridAfter w:val="1"/>
          <w:wAfter w:w="14" w:type="dxa"/>
          <w:jc w:val="center"/>
        </w:trPr>
        <w:tc>
          <w:tcPr>
            <w:tcW w:w="3987" w:type="dxa"/>
            <w:vMerge/>
            <w:shd w:val="clear" w:color="auto" w:fill="auto"/>
            <w:noWrap/>
            <w:vAlign w:val="bottom"/>
          </w:tcPr>
          <w:p w14:paraId="072F0165" w14:textId="77777777" w:rsidR="002A375E" w:rsidRPr="0003068A" w:rsidRDefault="002A375E" w:rsidP="002A375E">
            <w:pPr>
              <w:spacing w:before="60" w:after="60" w:line="252" w:lineRule="auto"/>
              <w:jc w:val="center"/>
              <w:rPr>
                <w:rFonts w:ascii="Arial" w:hAnsi="Arial" w:cs="Arial"/>
                <w:b/>
                <w:bCs/>
                <w:color w:val="FF0000"/>
                <w:w w:val="85"/>
                <w:kern w:val="0"/>
                <w:sz w:val="20"/>
                <w:szCs w:val="20"/>
              </w:rPr>
            </w:pPr>
          </w:p>
        </w:tc>
        <w:tc>
          <w:tcPr>
            <w:tcW w:w="670" w:type="dxa"/>
            <w:gridSpan w:val="2"/>
            <w:tcBorders>
              <w:bottom w:val="single" w:sz="6" w:space="0" w:color="auto"/>
            </w:tcBorders>
            <w:vAlign w:val="center"/>
          </w:tcPr>
          <w:p w14:paraId="31553B56" w14:textId="77777777" w:rsidR="002A375E" w:rsidRPr="0003068A" w:rsidRDefault="002A375E" w:rsidP="002A375E">
            <w:pPr>
              <w:spacing w:before="60" w:after="60"/>
              <w:jc w:val="right"/>
              <w:rPr>
                <w:rFonts w:ascii="Arial" w:hAnsi="Arial" w:cs="Arial"/>
                <w:color w:val="FF0000"/>
                <w:w w:val="85"/>
                <w:sz w:val="20"/>
                <w:szCs w:val="20"/>
              </w:rPr>
            </w:pPr>
            <w:r w:rsidRPr="0003068A">
              <w:rPr>
                <w:rFonts w:ascii="Arial" w:hAnsi="Arial" w:cs="Arial"/>
                <w:color w:val="FF0000"/>
                <w:w w:val="85"/>
                <w:sz w:val="20"/>
                <w:szCs w:val="20"/>
              </w:rPr>
              <w:t>2018-2019</w:t>
            </w:r>
          </w:p>
        </w:tc>
        <w:tc>
          <w:tcPr>
            <w:tcW w:w="671" w:type="dxa"/>
            <w:gridSpan w:val="2"/>
            <w:tcBorders>
              <w:bottom w:val="single" w:sz="6" w:space="0" w:color="auto"/>
            </w:tcBorders>
            <w:vAlign w:val="center"/>
          </w:tcPr>
          <w:p w14:paraId="2DD21C33" w14:textId="77777777" w:rsidR="002A375E" w:rsidRPr="0003068A" w:rsidRDefault="002A375E" w:rsidP="002A375E">
            <w:pPr>
              <w:spacing w:before="60" w:after="60"/>
              <w:jc w:val="right"/>
              <w:rPr>
                <w:rFonts w:ascii="Arial" w:hAnsi="Arial" w:cs="Arial"/>
                <w:color w:val="FF0000"/>
                <w:w w:val="85"/>
                <w:sz w:val="20"/>
                <w:szCs w:val="20"/>
              </w:rPr>
            </w:pPr>
            <w:r w:rsidRPr="0003068A">
              <w:rPr>
                <w:rFonts w:ascii="Arial" w:hAnsi="Arial" w:cs="Arial"/>
                <w:color w:val="FF0000"/>
                <w:w w:val="85"/>
                <w:sz w:val="20"/>
                <w:szCs w:val="20"/>
              </w:rPr>
              <w:t>2019-2020</w:t>
            </w:r>
          </w:p>
        </w:tc>
        <w:tc>
          <w:tcPr>
            <w:tcW w:w="671" w:type="dxa"/>
            <w:gridSpan w:val="2"/>
            <w:tcBorders>
              <w:bottom w:val="single" w:sz="6" w:space="0" w:color="auto"/>
            </w:tcBorders>
            <w:shd w:val="clear" w:color="auto" w:fill="auto"/>
            <w:noWrap/>
            <w:vAlign w:val="center"/>
          </w:tcPr>
          <w:p w14:paraId="70908EB7" w14:textId="77777777" w:rsidR="002A375E" w:rsidRPr="0003068A" w:rsidRDefault="002A375E" w:rsidP="002A375E">
            <w:pPr>
              <w:spacing w:before="60" w:after="60"/>
              <w:jc w:val="right"/>
              <w:rPr>
                <w:rFonts w:ascii="Arial" w:hAnsi="Arial" w:cs="Arial"/>
                <w:color w:val="FF0000"/>
                <w:w w:val="85"/>
                <w:sz w:val="20"/>
                <w:szCs w:val="20"/>
              </w:rPr>
            </w:pPr>
            <w:r w:rsidRPr="0003068A">
              <w:rPr>
                <w:rFonts w:ascii="Arial" w:hAnsi="Arial" w:cs="Arial"/>
                <w:color w:val="FF0000"/>
                <w:w w:val="85"/>
                <w:sz w:val="20"/>
                <w:szCs w:val="20"/>
              </w:rPr>
              <w:t>2020-2021</w:t>
            </w:r>
          </w:p>
        </w:tc>
        <w:tc>
          <w:tcPr>
            <w:tcW w:w="671" w:type="dxa"/>
            <w:gridSpan w:val="2"/>
            <w:tcBorders>
              <w:bottom w:val="single" w:sz="6" w:space="0" w:color="auto"/>
            </w:tcBorders>
            <w:vAlign w:val="center"/>
          </w:tcPr>
          <w:p w14:paraId="74BFF98A" w14:textId="77777777" w:rsidR="002A375E" w:rsidRPr="0003068A" w:rsidRDefault="002A375E" w:rsidP="002A375E">
            <w:pPr>
              <w:spacing w:before="60" w:after="60"/>
              <w:jc w:val="right"/>
              <w:rPr>
                <w:rFonts w:ascii="Arial" w:hAnsi="Arial" w:cs="Arial"/>
                <w:color w:val="FF0000"/>
                <w:w w:val="85"/>
                <w:sz w:val="20"/>
                <w:szCs w:val="20"/>
              </w:rPr>
            </w:pPr>
            <w:r w:rsidRPr="0003068A">
              <w:rPr>
                <w:rFonts w:ascii="Arial" w:hAnsi="Arial" w:cs="Arial"/>
                <w:color w:val="FF0000"/>
                <w:w w:val="85"/>
                <w:sz w:val="20"/>
                <w:szCs w:val="20"/>
              </w:rPr>
              <w:t>2021-2022</w:t>
            </w:r>
          </w:p>
        </w:tc>
        <w:tc>
          <w:tcPr>
            <w:tcW w:w="671" w:type="dxa"/>
            <w:gridSpan w:val="2"/>
            <w:tcBorders>
              <w:bottom w:val="single" w:sz="6" w:space="0" w:color="auto"/>
            </w:tcBorders>
            <w:shd w:val="clear" w:color="auto" w:fill="auto"/>
            <w:noWrap/>
            <w:vAlign w:val="center"/>
          </w:tcPr>
          <w:p w14:paraId="03D5151A" w14:textId="0E1DE4CB" w:rsidR="002A375E" w:rsidRPr="0003068A" w:rsidRDefault="002A375E" w:rsidP="002A375E">
            <w:pPr>
              <w:spacing w:before="60" w:after="60"/>
              <w:jc w:val="right"/>
              <w:rPr>
                <w:rFonts w:ascii="Arial" w:hAnsi="Arial" w:cs="Arial"/>
                <w:color w:val="FF0000"/>
                <w:w w:val="85"/>
                <w:sz w:val="20"/>
                <w:szCs w:val="20"/>
              </w:rPr>
            </w:pPr>
            <w:proofErr w:type="spellStart"/>
            <w:r w:rsidRPr="0003068A">
              <w:rPr>
                <w:rFonts w:ascii="Arial" w:hAnsi="Arial" w:cs="Arial"/>
                <w:color w:val="FF0000"/>
                <w:w w:val="85"/>
                <w:sz w:val="20"/>
                <w:szCs w:val="20"/>
              </w:rPr>
              <w:t>Sơ</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bộ</w:t>
            </w:r>
            <w:proofErr w:type="spellEnd"/>
            <w:r w:rsidRPr="0003068A">
              <w:rPr>
                <w:rFonts w:ascii="Arial" w:hAnsi="Arial" w:cs="Arial"/>
                <w:color w:val="FF0000"/>
                <w:w w:val="85"/>
                <w:sz w:val="20"/>
                <w:szCs w:val="20"/>
              </w:rPr>
              <w:br/>
            </w:r>
            <w:r w:rsidR="00D55BA8" w:rsidRPr="00D55BA8">
              <w:rPr>
                <w:rFonts w:ascii="Arial" w:hAnsi="Arial" w:cs="Arial"/>
                <w:i/>
                <w:iCs/>
                <w:w w:val="85"/>
                <w:sz w:val="20"/>
                <w:szCs w:val="20"/>
              </w:rPr>
              <w:t>Prel.</w:t>
            </w:r>
            <w:r w:rsidRPr="0003068A">
              <w:rPr>
                <w:rFonts w:ascii="Arial" w:hAnsi="Arial" w:cs="Arial"/>
                <w:i/>
                <w:iCs/>
                <w:color w:val="FF0000"/>
                <w:w w:val="85"/>
                <w:sz w:val="20"/>
                <w:szCs w:val="20"/>
              </w:rPr>
              <w:t xml:space="preserve"> </w:t>
            </w:r>
            <w:r w:rsidRPr="0003068A">
              <w:rPr>
                <w:rFonts w:ascii="Arial" w:hAnsi="Arial" w:cs="Arial"/>
                <w:color w:val="FF0000"/>
                <w:w w:val="85"/>
                <w:sz w:val="20"/>
                <w:szCs w:val="20"/>
              </w:rPr>
              <w:br/>
            </w:r>
            <w:r w:rsidR="00EB5BAD" w:rsidRPr="00EB5BAD">
              <w:rPr>
                <w:rFonts w:ascii="Arial" w:hAnsi="Arial" w:cs="Arial"/>
                <w:w w:val="85"/>
                <w:sz w:val="20"/>
                <w:szCs w:val="20"/>
              </w:rPr>
              <w:t>2023-2024</w:t>
            </w:r>
          </w:p>
        </w:tc>
      </w:tr>
      <w:tr w:rsidR="0003068A" w:rsidRPr="0003068A" w14:paraId="403A3A01" w14:textId="77777777" w:rsidTr="002A375E">
        <w:trPr>
          <w:gridAfter w:val="1"/>
          <w:wAfter w:w="14" w:type="dxa"/>
          <w:jc w:val="center"/>
        </w:trPr>
        <w:tc>
          <w:tcPr>
            <w:tcW w:w="3987" w:type="dxa"/>
            <w:shd w:val="clear" w:color="auto" w:fill="auto"/>
            <w:noWrap/>
            <w:vAlign w:val="bottom"/>
          </w:tcPr>
          <w:p w14:paraId="662E120A" w14:textId="77777777" w:rsidR="001E6EE1" w:rsidRPr="0003068A" w:rsidRDefault="001E6EE1" w:rsidP="00723DA3">
            <w:pPr>
              <w:spacing w:before="240" w:after="180" w:line="252" w:lineRule="auto"/>
              <w:jc w:val="center"/>
              <w:rPr>
                <w:rFonts w:ascii="Arial" w:hAnsi="Arial" w:cs="Arial"/>
                <w:b/>
                <w:bCs/>
                <w:color w:val="FF0000"/>
                <w:w w:val="85"/>
                <w:kern w:val="0"/>
                <w:sz w:val="20"/>
                <w:szCs w:val="20"/>
              </w:rPr>
            </w:pPr>
          </w:p>
        </w:tc>
        <w:tc>
          <w:tcPr>
            <w:tcW w:w="3354" w:type="dxa"/>
            <w:gridSpan w:val="10"/>
            <w:vAlign w:val="center"/>
          </w:tcPr>
          <w:p w14:paraId="1076FFA6" w14:textId="77777777" w:rsidR="001E6EE1" w:rsidRPr="0003068A" w:rsidRDefault="001E6EE1" w:rsidP="00723DA3">
            <w:pPr>
              <w:spacing w:before="240" w:after="180" w:line="252" w:lineRule="auto"/>
              <w:jc w:val="center"/>
              <w:rPr>
                <w:rFonts w:ascii="Arial" w:hAnsi="Arial" w:cs="Arial"/>
                <w:b/>
                <w:color w:val="FF0000"/>
                <w:w w:val="85"/>
                <w:kern w:val="0"/>
                <w:sz w:val="20"/>
                <w:szCs w:val="20"/>
              </w:rPr>
            </w:pPr>
            <w:proofErr w:type="spellStart"/>
            <w:r w:rsidRPr="0003068A">
              <w:rPr>
                <w:rFonts w:ascii="Arial" w:hAnsi="Arial" w:cs="Arial"/>
                <w:b/>
                <w:color w:val="FF0000"/>
                <w:w w:val="85"/>
                <w:kern w:val="0"/>
                <w:sz w:val="20"/>
                <w:szCs w:val="20"/>
              </w:rPr>
              <w:t>Lớp</w:t>
            </w:r>
            <w:proofErr w:type="spellEnd"/>
            <w:r w:rsidRPr="0003068A">
              <w:rPr>
                <w:rFonts w:ascii="Arial" w:hAnsi="Arial" w:cs="Arial"/>
                <w:b/>
                <w:color w:val="FF0000"/>
                <w:w w:val="85"/>
                <w:kern w:val="0"/>
                <w:sz w:val="20"/>
                <w:szCs w:val="20"/>
              </w:rPr>
              <w:t xml:space="preserve"> </w:t>
            </w:r>
            <w:r w:rsidRPr="0003068A">
              <w:rPr>
                <w:rFonts w:ascii="Arial" w:hAnsi="Arial" w:cs="Arial"/>
                <w:b/>
                <w:i/>
                <w:color w:val="FF0000"/>
                <w:w w:val="85"/>
                <w:kern w:val="0"/>
                <w:sz w:val="20"/>
                <w:szCs w:val="20"/>
              </w:rPr>
              <w:t>- Class</w:t>
            </w:r>
          </w:p>
        </w:tc>
      </w:tr>
      <w:tr w:rsidR="00D6694E" w:rsidRPr="0003068A" w14:paraId="1D406F82" w14:textId="77777777" w:rsidTr="002A375E">
        <w:trPr>
          <w:gridAfter w:val="1"/>
          <w:wAfter w:w="14" w:type="dxa"/>
          <w:trHeight w:val="64"/>
          <w:jc w:val="center"/>
        </w:trPr>
        <w:tc>
          <w:tcPr>
            <w:tcW w:w="3987" w:type="dxa"/>
            <w:shd w:val="clear" w:color="auto" w:fill="auto"/>
            <w:noWrap/>
            <w:vAlign w:val="center"/>
          </w:tcPr>
          <w:p w14:paraId="14D002C5" w14:textId="77777777" w:rsidR="00D6694E" w:rsidRPr="0003068A" w:rsidRDefault="00D6694E" w:rsidP="00D6694E">
            <w:pPr>
              <w:spacing w:before="120" w:after="60" w:line="252" w:lineRule="auto"/>
              <w:rPr>
                <w:rFonts w:ascii="Arial" w:hAnsi="Arial" w:cs="Arial"/>
                <w:b/>
                <w:bCs/>
                <w:color w:val="FF0000"/>
                <w:w w:val="85"/>
                <w:kern w:val="0"/>
                <w:sz w:val="20"/>
                <w:szCs w:val="20"/>
              </w:rPr>
            </w:pPr>
            <w:proofErr w:type="spellStart"/>
            <w:r w:rsidRPr="0003068A">
              <w:rPr>
                <w:rFonts w:ascii="Arial" w:hAnsi="Arial" w:cs="Arial"/>
                <w:b/>
                <w:bCs/>
                <w:color w:val="FF0000"/>
                <w:w w:val="85"/>
                <w:kern w:val="0"/>
                <w:sz w:val="20"/>
                <w:szCs w:val="20"/>
              </w:rPr>
              <w:t>Tiểu</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học</w:t>
            </w:r>
            <w:proofErr w:type="spellEnd"/>
            <w:r w:rsidRPr="0003068A">
              <w:rPr>
                <w:rFonts w:ascii="Arial" w:hAnsi="Arial" w:cs="Arial"/>
                <w:b/>
                <w:bCs/>
                <w:color w:val="FF0000"/>
                <w:w w:val="85"/>
                <w:kern w:val="0"/>
                <w:sz w:val="20"/>
                <w:szCs w:val="20"/>
              </w:rPr>
              <w:t xml:space="preserve"> - </w:t>
            </w:r>
            <w:r w:rsidRPr="0003068A">
              <w:rPr>
                <w:rFonts w:ascii="Arial" w:hAnsi="Arial" w:cs="Arial"/>
                <w:b/>
                <w:bCs/>
                <w:i/>
                <w:iCs/>
                <w:color w:val="FF0000"/>
                <w:w w:val="85"/>
                <w:kern w:val="0"/>
                <w:sz w:val="20"/>
                <w:szCs w:val="20"/>
              </w:rPr>
              <w:t>Primary school</w:t>
            </w:r>
          </w:p>
        </w:tc>
        <w:tc>
          <w:tcPr>
            <w:tcW w:w="670" w:type="dxa"/>
            <w:gridSpan w:val="2"/>
            <w:vAlign w:val="bottom"/>
          </w:tcPr>
          <w:p w14:paraId="0B070135" w14:textId="2E1CBC8C" w:rsidR="00D6694E" w:rsidRPr="00D6694E" w:rsidRDefault="00D6694E" w:rsidP="00D6694E">
            <w:pPr>
              <w:spacing w:before="80" w:after="60" w:line="252" w:lineRule="auto"/>
              <w:jc w:val="right"/>
              <w:rPr>
                <w:rFonts w:ascii="Arial" w:hAnsi="Arial" w:cs="Arial"/>
                <w:b/>
                <w:w w:val="85"/>
                <w:sz w:val="20"/>
                <w:szCs w:val="20"/>
              </w:rPr>
            </w:pPr>
            <w:r w:rsidRPr="00D6694E">
              <w:rPr>
                <w:rFonts w:ascii="Arial" w:hAnsi="Arial" w:cs="Arial"/>
                <w:b/>
                <w:w w:val="85"/>
                <w:sz w:val="20"/>
                <w:szCs w:val="20"/>
              </w:rPr>
              <w:t>1.442</w:t>
            </w:r>
          </w:p>
        </w:tc>
        <w:tc>
          <w:tcPr>
            <w:tcW w:w="671" w:type="dxa"/>
            <w:gridSpan w:val="2"/>
            <w:vAlign w:val="bottom"/>
          </w:tcPr>
          <w:p w14:paraId="26C6063A" w14:textId="2B6AA305" w:rsidR="00D6694E" w:rsidRPr="00D6694E" w:rsidRDefault="00D6694E" w:rsidP="00D6694E">
            <w:pPr>
              <w:spacing w:before="80" w:after="60" w:line="252" w:lineRule="auto"/>
              <w:jc w:val="right"/>
              <w:rPr>
                <w:rFonts w:ascii="Arial" w:hAnsi="Arial" w:cs="Arial"/>
                <w:b/>
                <w:w w:val="85"/>
                <w:sz w:val="20"/>
                <w:szCs w:val="20"/>
              </w:rPr>
            </w:pPr>
            <w:r w:rsidRPr="00D6694E">
              <w:rPr>
                <w:rFonts w:ascii="Arial" w:hAnsi="Arial" w:cs="Arial"/>
                <w:b/>
                <w:w w:val="85"/>
                <w:sz w:val="20"/>
                <w:szCs w:val="20"/>
              </w:rPr>
              <w:t>1.446</w:t>
            </w:r>
          </w:p>
        </w:tc>
        <w:tc>
          <w:tcPr>
            <w:tcW w:w="671" w:type="dxa"/>
            <w:gridSpan w:val="2"/>
            <w:shd w:val="clear" w:color="auto" w:fill="auto"/>
            <w:noWrap/>
            <w:vAlign w:val="bottom"/>
          </w:tcPr>
          <w:p w14:paraId="15E9ACD9" w14:textId="5F84C9BB" w:rsidR="00D6694E" w:rsidRPr="00D6694E" w:rsidRDefault="00D6694E" w:rsidP="00D6694E">
            <w:pPr>
              <w:spacing w:before="80" w:after="60" w:line="252" w:lineRule="auto"/>
              <w:jc w:val="right"/>
              <w:rPr>
                <w:rFonts w:ascii="Arial" w:hAnsi="Arial" w:cs="Arial"/>
                <w:b/>
                <w:w w:val="85"/>
                <w:sz w:val="20"/>
                <w:szCs w:val="20"/>
              </w:rPr>
            </w:pPr>
            <w:r w:rsidRPr="00D6694E">
              <w:rPr>
                <w:rFonts w:ascii="Arial" w:hAnsi="Arial" w:cs="Arial"/>
                <w:b/>
                <w:w w:val="85"/>
                <w:sz w:val="20"/>
                <w:szCs w:val="20"/>
              </w:rPr>
              <w:t>1.436</w:t>
            </w:r>
          </w:p>
        </w:tc>
        <w:tc>
          <w:tcPr>
            <w:tcW w:w="671" w:type="dxa"/>
            <w:gridSpan w:val="2"/>
            <w:vAlign w:val="bottom"/>
          </w:tcPr>
          <w:p w14:paraId="4098C923" w14:textId="0B4B1482" w:rsidR="00D6694E" w:rsidRPr="00D6694E" w:rsidRDefault="00D6694E" w:rsidP="00D6694E">
            <w:pPr>
              <w:spacing w:before="80" w:after="60" w:line="252" w:lineRule="auto"/>
              <w:jc w:val="right"/>
              <w:rPr>
                <w:rFonts w:ascii="Arial" w:hAnsi="Arial" w:cs="Arial"/>
                <w:b/>
                <w:w w:val="85"/>
                <w:sz w:val="20"/>
                <w:szCs w:val="20"/>
              </w:rPr>
            </w:pPr>
            <w:r w:rsidRPr="00D6694E">
              <w:rPr>
                <w:rFonts w:ascii="Arial" w:hAnsi="Arial" w:cs="Arial"/>
                <w:b/>
                <w:w w:val="85"/>
                <w:sz w:val="20"/>
                <w:szCs w:val="20"/>
              </w:rPr>
              <w:t>1.404</w:t>
            </w:r>
          </w:p>
        </w:tc>
        <w:tc>
          <w:tcPr>
            <w:tcW w:w="671" w:type="dxa"/>
            <w:gridSpan w:val="2"/>
            <w:shd w:val="clear" w:color="auto" w:fill="auto"/>
            <w:noWrap/>
            <w:vAlign w:val="bottom"/>
          </w:tcPr>
          <w:p w14:paraId="4069286B" w14:textId="7357E116" w:rsidR="00D6694E" w:rsidRPr="00D6694E" w:rsidRDefault="00D6694E" w:rsidP="00D6694E">
            <w:pPr>
              <w:spacing w:before="80" w:after="60" w:line="252" w:lineRule="auto"/>
              <w:jc w:val="right"/>
              <w:rPr>
                <w:rFonts w:ascii="Arial" w:hAnsi="Arial" w:cs="Arial"/>
                <w:b/>
                <w:w w:val="85"/>
                <w:sz w:val="20"/>
                <w:szCs w:val="20"/>
              </w:rPr>
            </w:pPr>
            <w:r w:rsidRPr="00D6694E">
              <w:rPr>
                <w:rFonts w:ascii="Arial" w:hAnsi="Arial" w:cs="Arial"/>
                <w:b/>
                <w:w w:val="85"/>
                <w:sz w:val="20"/>
                <w:szCs w:val="20"/>
              </w:rPr>
              <w:t>1.334</w:t>
            </w:r>
          </w:p>
        </w:tc>
      </w:tr>
      <w:tr w:rsidR="00D6694E" w:rsidRPr="0003068A" w14:paraId="6612536A" w14:textId="77777777" w:rsidTr="002A375E">
        <w:trPr>
          <w:gridAfter w:val="1"/>
          <w:wAfter w:w="14" w:type="dxa"/>
          <w:trHeight w:val="64"/>
          <w:jc w:val="center"/>
        </w:trPr>
        <w:tc>
          <w:tcPr>
            <w:tcW w:w="3987" w:type="dxa"/>
            <w:shd w:val="clear" w:color="auto" w:fill="auto"/>
            <w:noWrap/>
            <w:vAlign w:val="center"/>
          </w:tcPr>
          <w:p w14:paraId="4C029183" w14:textId="77777777" w:rsidR="00D6694E" w:rsidRPr="0003068A" w:rsidRDefault="00D6694E" w:rsidP="00D6694E">
            <w:pPr>
              <w:spacing w:before="80" w:after="60" w:line="252" w:lineRule="auto"/>
              <w:ind w:left="340"/>
              <w:rPr>
                <w:rFonts w:ascii="Arial" w:hAnsi="Arial" w:cs="Arial"/>
                <w:color w:val="FF0000"/>
                <w:w w:val="85"/>
                <w:kern w:val="0"/>
                <w:sz w:val="20"/>
                <w:szCs w:val="20"/>
              </w:rPr>
            </w:pPr>
            <w:r w:rsidRPr="0003068A">
              <w:rPr>
                <w:rFonts w:ascii="Arial" w:hAnsi="Arial" w:cs="Arial"/>
                <w:color w:val="FF0000"/>
                <w:w w:val="85"/>
                <w:kern w:val="0"/>
                <w:sz w:val="20"/>
                <w:szCs w:val="20"/>
              </w:rPr>
              <w:t xml:space="preserve">Công </w:t>
            </w:r>
            <w:proofErr w:type="spellStart"/>
            <w:r w:rsidRPr="0003068A">
              <w:rPr>
                <w:rFonts w:ascii="Arial" w:hAnsi="Arial" w:cs="Arial"/>
                <w:color w:val="FF0000"/>
                <w:w w:val="85"/>
                <w:kern w:val="0"/>
                <w:sz w:val="20"/>
                <w:szCs w:val="20"/>
              </w:rPr>
              <w:t>lập</w:t>
            </w:r>
            <w:proofErr w:type="spellEnd"/>
            <w:r w:rsidRPr="0003068A">
              <w:rPr>
                <w:rFonts w:ascii="Arial" w:hAnsi="Arial" w:cs="Arial"/>
                <w:color w:val="FF0000"/>
                <w:w w:val="85"/>
                <w:kern w:val="0"/>
                <w:sz w:val="20"/>
                <w:szCs w:val="20"/>
              </w:rPr>
              <w:t xml:space="preserve"> -</w:t>
            </w:r>
            <w:r w:rsidRPr="0003068A">
              <w:rPr>
                <w:rFonts w:ascii="Arial" w:hAnsi="Arial" w:cs="Arial"/>
                <w:i/>
                <w:iCs/>
                <w:color w:val="FF0000"/>
                <w:w w:val="85"/>
                <w:kern w:val="0"/>
                <w:sz w:val="20"/>
                <w:szCs w:val="20"/>
              </w:rPr>
              <w:t xml:space="preserve"> Public</w:t>
            </w:r>
          </w:p>
        </w:tc>
        <w:tc>
          <w:tcPr>
            <w:tcW w:w="670" w:type="dxa"/>
            <w:gridSpan w:val="2"/>
            <w:vAlign w:val="bottom"/>
          </w:tcPr>
          <w:p w14:paraId="19952CC7" w14:textId="2B44F643" w:rsidR="00D6694E" w:rsidRPr="00D6694E" w:rsidRDefault="00D6694E" w:rsidP="00D6694E">
            <w:pPr>
              <w:spacing w:before="80" w:after="60" w:line="252" w:lineRule="auto"/>
              <w:jc w:val="right"/>
              <w:rPr>
                <w:rFonts w:ascii="Arial" w:hAnsi="Arial" w:cs="Arial"/>
                <w:w w:val="85"/>
                <w:sz w:val="20"/>
                <w:szCs w:val="20"/>
              </w:rPr>
            </w:pPr>
            <w:r w:rsidRPr="00D6694E">
              <w:rPr>
                <w:rFonts w:ascii="Arial" w:hAnsi="Arial" w:cs="Arial"/>
                <w:w w:val="85"/>
                <w:sz w:val="20"/>
                <w:szCs w:val="20"/>
              </w:rPr>
              <w:t>1.442</w:t>
            </w:r>
          </w:p>
        </w:tc>
        <w:tc>
          <w:tcPr>
            <w:tcW w:w="671" w:type="dxa"/>
            <w:gridSpan w:val="2"/>
            <w:vAlign w:val="bottom"/>
          </w:tcPr>
          <w:p w14:paraId="0AE38E23" w14:textId="403A0759" w:rsidR="00D6694E" w:rsidRPr="00D6694E" w:rsidRDefault="00D6694E" w:rsidP="00D6694E">
            <w:pPr>
              <w:spacing w:before="80" w:after="60" w:line="252" w:lineRule="auto"/>
              <w:jc w:val="right"/>
              <w:rPr>
                <w:rFonts w:ascii="Arial" w:hAnsi="Arial" w:cs="Arial"/>
                <w:w w:val="85"/>
                <w:sz w:val="20"/>
                <w:szCs w:val="20"/>
              </w:rPr>
            </w:pPr>
            <w:r w:rsidRPr="00D6694E">
              <w:rPr>
                <w:rFonts w:ascii="Arial" w:hAnsi="Arial" w:cs="Arial"/>
                <w:w w:val="85"/>
                <w:sz w:val="20"/>
                <w:szCs w:val="20"/>
              </w:rPr>
              <w:t>1.446</w:t>
            </w:r>
          </w:p>
        </w:tc>
        <w:tc>
          <w:tcPr>
            <w:tcW w:w="671" w:type="dxa"/>
            <w:gridSpan w:val="2"/>
            <w:shd w:val="clear" w:color="auto" w:fill="auto"/>
            <w:noWrap/>
            <w:vAlign w:val="bottom"/>
          </w:tcPr>
          <w:p w14:paraId="56D07EE6" w14:textId="52635052" w:rsidR="00D6694E" w:rsidRPr="00D6694E" w:rsidRDefault="00D6694E" w:rsidP="00D6694E">
            <w:pPr>
              <w:spacing w:before="80" w:after="60" w:line="252" w:lineRule="auto"/>
              <w:jc w:val="right"/>
              <w:rPr>
                <w:rFonts w:ascii="Arial" w:hAnsi="Arial" w:cs="Arial"/>
                <w:w w:val="85"/>
                <w:sz w:val="20"/>
                <w:szCs w:val="20"/>
              </w:rPr>
            </w:pPr>
            <w:r w:rsidRPr="00D6694E">
              <w:rPr>
                <w:rFonts w:ascii="Arial" w:hAnsi="Arial" w:cs="Arial"/>
                <w:w w:val="85"/>
                <w:sz w:val="20"/>
                <w:szCs w:val="20"/>
              </w:rPr>
              <w:t>1.436</w:t>
            </w:r>
          </w:p>
        </w:tc>
        <w:tc>
          <w:tcPr>
            <w:tcW w:w="671" w:type="dxa"/>
            <w:gridSpan w:val="2"/>
            <w:vAlign w:val="bottom"/>
          </w:tcPr>
          <w:p w14:paraId="17A12183" w14:textId="6439EE5A" w:rsidR="00D6694E" w:rsidRPr="00D6694E" w:rsidRDefault="00D6694E" w:rsidP="00D6694E">
            <w:pPr>
              <w:spacing w:before="80" w:after="60" w:line="252" w:lineRule="auto"/>
              <w:jc w:val="right"/>
              <w:rPr>
                <w:rFonts w:ascii="Arial" w:hAnsi="Arial" w:cs="Arial"/>
                <w:w w:val="85"/>
                <w:sz w:val="20"/>
                <w:szCs w:val="20"/>
              </w:rPr>
            </w:pPr>
            <w:r w:rsidRPr="00D6694E">
              <w:rPr>
                <w:rFonts w:ascii="Arial" w:hAnsi="Arial" w:cs="Arial"/>
                <w:w w:val="85"/>
                <w:sz w:val="20"/>
                <w:szCs w:val="20"/>
              </w:rPr>
              <w:t>1.404</w:t>
            </w:r>
          </w:p>
        </w:tc>
        <w:tc>
          <w:tcPr>
            <w:tcW w:w="671" w:type="dxa"/>
            <w:gridSpan w:val="2"/>
            <w:shd w:val="clear" w:color="auto" w:fill="auto"/>
            <w:noWrap/>
            <w:vAlign w:val="bottom"/>
          </w:tcPr>
          <w:p w14:paraId="1B8F5DE8" w14:textId="6723B8DC" w:rsidR="00D6694E" w:rsidRPr="00D6694E" w:rsidRDefault="00D6694E" w:rsidP="00D6694E">
            <w:pPr>
              <w:spacing w:before="80" w:after="60" w:line="252" w:lineRule="auto"/>
              <w:jc w:val="right"/>
              <w:rPr>
                <w:rFonts w:ascii="Arial" w:hAnsi="Arial" w:cs="Arial"/>
                <w:w w:val="85"/>
                <w:sz w:val="20"/>
                <w:szCs w:val="20"/>
              </w:rPr>
            </w:pPr>
            <w:r w:rsidRPr="00D6694E">
              <w:rPr>
                <w:rFonts w:ascii="Arial" w:hAnsi="Arial" w:cs="Arial"/>
                <w:w w:val="85"/>
                <w:sz w:val="20"/>
                <w:szCs w:val="20"/>
              </w:rPr>
              <w:t>1.334</w:t>
            </w:r>
          </w:p>
        </w:tc>
      </w:tr>
      <w:tr w:rsidR="00D6694E" w:rsidRPr="0003068A" w14:paraId="50AA8D52" w14:textId="77777777" w:rsidTr="002A375E">
        <w:trPr>
          <w:gridAfter w:val="1"/>
          <w:wAfter w:w="14" w:type="dxa"/>
          <w:trHeight w:val="64"/>
          <w:jc w:val="center"/>
        </w:trPr>
        <w:tc>
          <w:tcPr>
            <w:tcW w:w="3987" w:type="dxa"/>
            <w:shd w:val="clear" w:color="auto" w:fill="auto"/>
            <w:noWrap/>
            <w:vAlign w:val="center"/>
          </w:tcPr>
          <w:p w14:paraId="6816E3F2" w14:textId="77777777" w:rsidR="00D6694E" w:rsidRPr="0003068A" w:rsidRDefault="00D6694E" w:rsidP="00D6694E">
            <w:pPr>
              <w:spacing w:before="80" w:after="60" w:line="252" w:lineRule="auto"/>
              <w:ind w:left="340"/>
              <w:rPr>
                <w:rFonts w:ascii="Arial" w:hAnsi="Arial" w:cs="Arial"/>
                <w:color w:val="FF0000"/>
                <w:w w:val="85"/>
                <w:kern w:val="0"/>
                <w:sz w:val="20"/>
                <w:szCs w:val="20"/>
                <w:lang w:val="fr-FR"/>
              </w:rPr>
            </w:pPr>
            <w:proofErr w:type="spellStart"/>
            <w:r w:rsidRPr="0003068A">
              <w:rPr>
                <w:rFonts w:ascii="Arial" w:hAnsi="Arial" w:cs="Arial"/>
                <w:color w:val="FF0000"/>
                <w:w w:val="85"/>
                <w:kern w:val="0"/>
                <w:sz w:val="20"/>
                <w:szCs w:val="20"/>
                <w:lang w:val="fr-FR"/>
              </w:rPr>
              <w:t>Ngoài</w:t>
            </w:r>
            <w:proofErr w:type="spellEnd"/>
            <w:r w:rsidRPr="0003068A">
              <w:rPr>
                <w:rFonts w:ascii="Arial" w:hAnsi="Arial" w:cs="Arial"/>
                <w:color w:val="FF0000"/>
                <w:w w:val="85"/>
                <w:kern w:val="0"/>
                <w:sz w:val="20"/>
                <w:szCs w:val="20"/>
                <w:lang w:val="fr-FR"/>
              </w:rPr>
              <w:t xml:space="preserve"> </w:t>
            </w:r>
            <w:proofErr w:type="spellStart"/>
            <w:r w:rsidRPr="0003068A">
              <w:rPr>
                <w:rFonts w:ascii="Arial" w:hAnsi="Arial" w:cs="Arial"/>
                <w:color w:val="FF0000"/>
                <w:w w:val="85"/>
                <w:kern w:val="0"/>
                <w:sz w:val="20"/>
                <w:szCs w:val="20"/>
                <w:lang w:val="fr-FR"/>
              </w:rPr>
              <w:t>công</w:t>
            </w:r>
            <w:proofErr w:type="spellEnd"/>
            <w:r w:rsidRPr="0003068A">
              <w:rPr>
                <w:rFonts w:ascii="Arial" w:hAnsi="Arial" w:cs="Arial"/>
                <w:color w:val="FF0000"/>
                <w:w w:val="85"/>
                <w:kern w:val="0"/>
                <w:sz w:val="20"/>
                <w:szCs w:val="20"/>
                <w:lang w:val="fr-FR"/>
              </w:rPr>
              <w:t xml:space="preserve"> </w:t>
            </w:r>
            <w:proofErr w:type="spellStart"/>
            <w:r w:rsidRPr="0003068A">
              <w:rPr>
                <w:rFonts w:ascii="Arial" w:hAnsi="Arial" w:cs="Arial"/>
                <w:color w:val="FF0000"/>
                <w:w w:val="85"/>
                <w:kern w:val="0"/>
                <w:sz w:val="20"/>
                <w:szCs w:val="20"/>
                <w:lang w:val="fr-FR"/>
              </w:rPr>
              <w:t>lập</w:t>
            </w:r>
            <w:proofErr w:type="spellEnd"/>
            <w:r w:rsidRPr="0003068A">
              <w:rPr>
                <w:rFonts w:ascii="Arial" w:hAnsi="Arial" w:cs="Arial"/>
                <w:color w:val="FF0000"/>
                <w:w w:val="85"/>
                <w:kern w:val="0"/>
                <w:sz w:val="20"/>
                <w:szCs w:val="20"/>
                <w:lang w:val="fr-FR"/>
              </w:rPr>
              <w:t xml:space="preserve"> - </w:t>
            </w:r>
            <w:r w:rsidRPr="0003068A">
              <w:rPr>
                <w:rFonts w:ascii="Arial" w:hAnsi="Arial" w:cs="Arial"/>
                <w:i/>
                <w:iCs/>
                <w:color w:val="FF0000"/>
                <w:w w:val="85"/>
                <w:kern w:val="0"/>
                <w:sz w:val="20"/>
                <w:szCs w:val="20"/>
                <w:lang w:val="fr-FR"/>
              </w:rPr>
              <w:t>Non-public</w:t>
            </w:r>
          </w:p>
        </w:tc>
        <w:tc>
          <w:tcPr>
            <w:tcW w:w="670" w:type="dxa"/>
            <w:gridSpan w:val="2"/>
            <w:vAlign w:val="bottom"/>
          </w:tcPr>
          <w:p w14:paraId="51339DF8" w14:textId="69855CA1" w:rsidR="00D6694E" w:rsidRPr="00D6694E" w:rsidRDefault="00D6694E" w:rsidP="00D6694E">
            <w:pPr>
              <w:spacing w:before="80" w:after="60" w:line="252" w:lineRule="auto"/>
              <w:jc w:val="right"/>
              <w:rPr>
                <w:rFonts w:ascii="Arial" w:hAnsi="Arial" w:cs="Arial"/>
                <w:w w:val="85"/>
                <w:sz w:val="20"/>
                <w:szCs w:val="20"/>
              </w:rPr>
            </w:pPr>
            <w:r w:rsidRPr="00D6694E">
              <w:rPr>
                <w:rFonts w:ascii="Arial" w:hAnsi="Arial" w:cs="Arial"/>
                <w:w w:val="85"/>
                <w:sz w:val="20"/>
                <w:szCs w:val="20"/>
              </w:rPr>
              <w:t>-</w:t>
            </w:r>
          </w:p>
        </w:tc>
        <w:tc>
          <w:tcPr>
            <w:tcW w:w="671" w:type="dxa"/>
            <w:gridSpan w:val="2"/>
            <w:vAlign w:val="bottom"/>
          </w:tcPr>
          <w:p w14:paraId="444011E1" w14:textId="6B7E458F" w:rsidR="00D6694E" w:rsidRPr="00D6694E" w:rsidRDefault="00D6694E" w:rsidP="00D6694E">
            <w:pPr>
              <w:spacing w:before="80" w:after="60" w:line="252" w:lineRule="auto"/>
              <w:jc w:val="right"/>
              <w:rPr>
                <w:rFonts w:ascii="Arial" w:hAnsi="Arial" w:cs="Arial"/>
                <w:w w:val="85"/>
                <w:sz w:val="20"/>
                <w:szCs w:val="20"/>
              </w:rPr>
            </w:pPr>
            <w:r w:rsidRPr="00D6694E">
              <w:rPr>
                <w:rFonts w:ascii="Arial" w:hAnsi="Arial" w:cs="Arial"/>
                <w:w w:val="85"/>
                <w:sz w:val="20"/>
                <w:szCs w:val="20"/>
              </w:rPr>
              <w:t>-</w:t>
            </w:r>
          </w:p>
        </w:tc>
        <w:tc>
          <w:tcPr>
            <w:tcW w:w="671" w:type="dxa"/>
            <w:gridSpan w:val="2"/>
            <w:shd w:val="clear" w:color="auto" w:fill="auto"/>
            <w:noWrap/>
            <w:vAlign w:val="bottom"/>
          </w:tcPr>
          <w:p w14:paraId="68FAB5F5" w14:textId="2AADA78F" w:rsidR="00D6694E" w:rsidRPr="00D6694E" w:rsidRDefault="00D6694E" w:rsidP="00D6694E">
            <w:pPr>
              <w:spacing w:before="80" w:after="60" w:line="252" w:lineRule="auto"/>
              <w:jc w:val="right"/>
              <w:rPr>
                <w:rFonts w:ascii="Arial" w:hAnsi="Arial" w:cs="Arial"/>
                <w:w w:val="85"/>
                <w:sz w:val="20"/>
                <w:szCs w:val="20"/>
              </w:rPr>
            </w:pPr>
            <w:r w:rsidRPr="00D6694E">
              <w:rPr>
                <w:rFonts w:ascii="Arial" w:hAnsi="Arial" w:cs="Arial"/>
                <w:w w:val="85"/>
                <w:sz w:val="20"/>
                <w:szCs w:val="20"/>
              </w:rPr>
              <w:t>-</w:t>
            </w:r>
          </w:p>
        </w:tc>
        <w:tc>
          <w:tcPr>
            <w:tcW w:w="671" w:type="dxa"/>
            <w:gridSpan w:val="2"/>
            <w:vAlign w:val="bottom"/>
          </w:tcPr>
          <w:p w14:paraId="7523744F" w14:textId="58C40F7B" w:rsidR="00D6694E" w:rsidRPr="00D6694E" w:rsidRDefault="00D6694E" w:rsidP="00D6694E">
            <w:pPr>
              <w:spacing w:before="80" w:after="60" w:line="252" w:lineRule="auto"/>
              <w:jc w:val="right"/>
              <w:rPr>
                <w:rFonts w:ascii="Arial" w:hAnsi="Arial" w:cs="Arial"/>
                <w:w w:val="85"/>
                <w:sz w:val="20"/>
                <w:szCs w:val="20"/>
              </w:rPr>
            </w:pPr>
            <w:r w:rsidRPr="00D6694E">
              <w:rPr>
                <w:rFonts w:ascii="Arial" w:hAnsi="Arial" w:cs="Arial"/>
                <w:w w:val="85"/>
                <w:sz w:val="20"/>
                <w:szCs w:val="20"/>
              </w:rPr>
              <w:t>-</w:t>
            </w:r>
          </w:p>
        </w:tc>
        <w:tc>
          <w:tcPr>
            <w:tcW w:w="671" w:type="dxa"/>
            <w:gridSpan w:val="2"/>
            <w:shd w:val="clear" w:color="auto" w:fill="auto"/>
            <w:noWrap/>
            <w:vAlign w:val="bottom"/>
          </w:tcPr>
          <w:p w14:paraId="6C31E1A6" w14:textId="3F5E50C1" w:rsidR="00D6694E" w:rsidRPr="00D6694E" w:rsidRDefault="00D6694E" w:rsidP="00D6694E">
            <w:pPr>
              <w:spacing w:before="80" w:after="60" w:line="252" w:lineRule="auto"/>
              <w:jc w:val="right"/>
              <w:rPr>
                <w:rFonts w:ascii="Arial" w:hAnsi="Arial" w:cs="Arial"/>
                <w:w w:val="85"/>
                <w:sz w:val="20"/>
                <w:szCs w:val="20"/>
              </w:rPr>
            </w:pPr>
            <w:r w:rsidRPr="00D6694E">
              <w:rPr>
                <w:rFonts w:ascii="Arial" w:hAnsi="Arial" w:cs="Arial"/>
                <w:w w:val="85"/>
                <w:sz w:val="20"/>
                <w:szCs w:val="20"/>
              </w:rPr>
              <w:t>-</w:t>
            </w:r>
          </w:p>
        </w:tc>
      </w:tr>
      <w:tr w:rsidR="00D6694E" w:rsidRPr="0003068A" w14:paraId="57650FD5" w14:textId="77777777" w:rsidTr="002A375E">
        <w:trPr>
          <w:gridAfter w:val="1"/>
          <w:wAfter w:w="14" w:type="dxa"/>
          <w:trHeight w:val="64"/>
          <w:jc w:val="center"/>
        </w:trPr>
        <w:tc>
          <w:tcPr>
            <w:tcW w:w="3987" w:type="dxa"/>
            <w:shd w:val="clear" w:color="auto" w:fill="auto"/>
            <w:noWrap/>
            <w:vAlign w:val="center"/>
          </w:tcPr>
          <w:p w14:paraId="39FC71E9" w14:textId="77777777" w:rsidR="00D6694E" w:rsidRPr="0003068A" w:rsidRDefault="00D6694E" w:rsidP="00D6694E">
            <w:pPr>
              <w:spacing w:before="120" w:after="60" w:line="252" w:lineRule="auto"/>
              <w:rPr>
                <w:rFonts w:ascii="Arial" w:hAnsi="Arial" w:cs="Arial"/>
                <w:b/>
                <w:bCs/>
                <w:color w:val="FF0000"/>
                <w:w w:val="85"/>
                <w:kern w:val="0"/>
                <w:sz w:val="20"/>
                <w:szCs w:val="20"/>
              </w:rPr>
            </w:pPr>
            <w:r w:rsidRPr="0003068A">
              <w:rPr>
                <w:rFonts w:ascii="Arial" w:hAnsi="Arial" w:cs="Arial"/>
                <w:b/>
                <w:bCs/>
                <w:color w:val="FF0000"/>
                <w:w w:val="85"/>
                <w:kern w:val="0"/>
                <w:sz w:val="20"/>
                <w:szCs w:val="20"/>
              </w:rPr>
              <w:t xml:space="preserve">Trung </w:t>
            </w:r>
            <w:proofErr w:type="spellStart"/>
            <w:r w:rsidRPr="0003068A">
              <w:rPr>
                <w:rFonts w:ascii="Arial" w:hAnsi="Arial" w:cs="Arial"/>
                <w:b/>
                <w:bCs/>
                <w:color w:val="FF0000"/>
                <w:w w:val="85"/>
                <w:kern w:val="0"/>
                <w:sz w:val="20"/>
                <w:szCs w:val="20"/>
              </w:rPr>
              <w:t>học</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cơ</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sở</w:t>
            </w:r>
            <w:proofErr w:type="spellEnd"/>
            <w:r w:rsidRPr="0003068A">
              <w:rPr>
                <w:rFonts w:ascii="Arial" w:hAnsi="Arial" w:cs="Arial"/>
                <w:b/>
                <w:bCs/>
                <w:color w:val="FF0000"/>
                <w:w w:val="85"/>
                <w:kern w:val="0"/>
                <w:sz w:val="20"/>
                <w:szCs w:val="20"/>
              </w:rPr>
              <w:t xml:space="preserve"> - </w:t>
            </w:r>
            <w:r w:rsidRPr="0003068A">
              <w:rPr>
                <w:rFonts w:ascii="Arial" w:hAnsi="Arial" w:cs="Arial"/>
                <w:b/>
                <w:bCs/>
                <w:i/>
                <w:iCs/>
                <w:color w:val="FF0000"/>
                <w:w w:val="85"/>
                <w:kern w:val="0"/>
                <w:sz w:val="20"/>
                <w:szCs w:val="20"/>
              </w:rPr>
              <w:t>Lower secondary school</w:t>
            </w:r>
          </w:p>
        </w:tc>
        <w:tc>
          <w:tcPr>
            <w:tcW w:w="670" w:type="dxa"/>
            <w:gridSpan w:val="2"/>
            <w:vAlign w:val="bottom"/>
          </w:tcPr>
          <w:p w14:paraId="24AAB96F" w14:textId="28910D08" w:rsidR="00D6694E" w:rsidRPr="00D6694E" w:rsidRDefault="00D6694E" w:rsidP="00D6694E">
            <w:pPr>
              <w:spacing w:before="80" w:after="60" w:line="252" w:lineRule="auto"/>
              <w:jc w:val="right"/>
              <w:rPr>
                <w:rFonts w:ascii="Arial" w:hAnsi="Arial" w:cs="Arial"/>
                <w:b/>
                <w:w w:val="85"/>
                <w:sz w:val="20"/>
                <w:szCs w:val="20"/>
              </w:rPr>
            </w:pPr>
            <w:r w:rsidRPr="00D6694E">
              <w:rPr>
                <w:rFonts w:ascii="Arial" w:hAnsi="Arial" w:cs="Arial"/>
                <w:b/>
                <w:w w:val="85"/>
                <w:sz w:val="20"/>
                <w:szCs w:val="20"/>
              </w:rPr>
              <w:t>628</w:t>
            </w:r>
          </w:p>
        </w:tc>
        <w:tc>
          <w:tcPr>
            <w:tcW w:w="671" w:type="dxa"/>
            <w:gridSpan w:val="2"/>
            <w:vAlign w:val="bottom"/>
          </w:tcPr>
          <w:p w14:paraId="44989D3B" w14:textId="26DE9533" w:rsidR="00D6694E" w:rsidRPr="00D6694E" w:rsidRDefault="00D6694E" w:rsidP="00D6694E">
            <w:pPr>
              <w:spacing w:before="80" w:after="60" w:line="252" w:lineRule="auto"/>
              <w:jc w:val="right"/>
              <w:rPr>
                <w:rFonts w:ascii="Arial" w:hAnsi="Arial" w:cs="Arial"/>
                <w:b/>
                <w:w w:val="85"/>
                <w:sz w:val="20"/>
                <w:szCs w:val="20"/>
              </w:rPr>
            </w:pPr>
            <w:r w:rsidRPr="00D6694E">
              <w:rPr>
                <w:rFonts w:ascii="Arial" w:hAnsi="Arial" w:cs="Arial"/>
                <w:b/>
                <w:w w:val="85"/>
                <w:sz w:val="20"/>
                <w:szCs w:val="20"/>
              </w:rPr>
              <w:t>631</w:t>
            </w:r>
          </w:p>
        </w:tc>
        <w:tc>
          <w:tcPr>
            <w:tcW w:w="671" w:type="dxa"/>
            <w:gridSpan w:val="2"/>
            <w:shd w:val="clear" w:color="auto" w:fill="auto"/>
            <w:noWrap/>
            <w:vAlign w:val="bottom"/>
          </w:tcPr>
          <w:p w14:paraId="2DD4CC55" w14:textId="7F5DF251" w:rsidR="00D6694E" w:rsidRPr="00D6694E" w:rsidRDefault="00D6694E" w:rsidP="00D6694E">
            <w:pPr>
              <w:spacing w:before="80" w:after="60" w:line="252" w:lineRule="auto"/>
              <w:jc w:val="right"/>
              <w:rPr>
                <w:rFonts w:ascii="Arial" w:hAnsi="Arial" w:cs="Arial"/>
                <w:b/>
                <w:w w:val="85"/>
                <w:sz w:val="20"/>
                <w:szCs w:val="20"/>
              </w:rPr>
            </w:pPr>
            <w:r w:rsidRPr="00D6694E">
              <w:rPr>
                <w:rFonts w:ascii="Arial" w:hAnsi="Arial" w:cs="Arial"/>
                <w:b/>
                <w:w w:val="85"/>
                <w:sz w:val="20"/>
                <w:szCs w:val="20"/>
              </w:rPr>
              <w:t>610</w:t>
            </w:r>
          </w:p>
        </w:tc>
        <w:tc>
          <w:tcPr>
            <w:tcW w:w="671" w:type="dxa"/>
            <w:gridSpan w:val="2"/>
            <w:vAlign w:val="bottom"/>
          </w:tcPr>
          <w:p w14:paraId="57AFA1EF" w14:textId="1A279CC1" w:rsidR="00D6694E" w:rsidRPr="00D6694E" w:rsidRDefault="00D6694E" w:rsidP="00D6694E">
            <w:pPr>
              <w:spacing w:before="80" w:after="60" w:line="252" w:lineRule="auto"/>
              <w:jc w:val="right"/>
              <w:rPr>
                <w:rFonts w:ascii="Arial" w:hAnsi="Arial" w:cs="Arial"/>
                <w:b/>
                <w:w w:val="85"/>
                <w:sz w:val="20"/>
                <w:szCs w:val="20"/>
              </w:rPr>
            </w:pPr>
            <w:r w:rsidRPr="00D6694E">
              <w:rPr>
                <w:rFonts w:ascii="Arial" w:hAnsi="Arial" w:cs="Arial"/>
                <w:b/>
                <w:w w:val="85"/>
                <w:sz w:val="20"/>
                <w:szCs w:val="20"/>
              </w:rPr>
              <w:t>659</w:t>
            </w:r>
          </w:p>
        </w:tc>
        <w:tc>
          <w:tcPr>
            <w:tcW w:w="671" w:type="dxa"/>
            <w:gridSpan w:val="2"/>
            <w:shd w:val="clear" w:color="auto" w:fill="auto"/>
            <w:noWrap/>
            <w:vAlign w:val="bottom"/>
          </w:tcPr>
          <w:p w14:paraId="07E42B7D" w14:textId="52EDC858" w:rsidR="00D6694E" w:rsidRPr="00D6694E" w:rsidRDefault="00D6694E" w:rsidP="00D6694E">
            <w:pPr>
              <w:spacing w:before="80" w:after="60" w:line="252" w:lineRule="auto"/>
              <w:jc w:val="right"/>
              <w:rPr>
                <w:rFonts w:ascii="Arial" w:hAnsi="Arial" w:cs="Arial"/>
                <w:b/>
                <w:w w:val="85"/>
                <w:sz w:val="20"/>
                <w:szCs w:val="20"/>
              </w:rPr>
            </w:pPr>
            <w:r w:rsidRPr="00D6694E">
              <w:rPr>
                <w:rFonts w:ascii="Arial" w:hAnsi="Arial" w:cs="Arial"/>
                <w:b/>
                <w:w w:val="85"/>
                <w:sz w:val="20"/>
                <w:szCs w:val="20"/>
              </w:rPr>
              <w:t>697</w:t>
            </w:r>
          </w:p>
        </w:tc>
      </w:tr>
      <w:tr w:rsidR="00D6694E" w:rsidRPr="0003068A" w14:paraId="209AEE08" w14:textId="77777777" w:rsidTr="002A375E">
        <w:trPr>
          <w:gridAfter w:val="1"/>
          <w:wAfter w:w="14" w:type="dxa"/>
          <w:trHeight w:val="64"/>
          <w:jc w:val="center"/>
        </w:trPr>
        <w:tc>
          <w:tcPr>
            <w:tcW w:w="3987" w:type="dxa"/>
            <w:shd w:val="clear" w:color="auto" w:fill="auto"/>
            <w:noWrap/>
            <w:vAlign w:val="center"/>
          </w:tcPr>
          <w:p w14:paraId="5B1D4BC6" w14:textId="77777777" w:rsidR="00D6694E" w:rsidRPr="0003068A" w:rsidRDefault="00D6694E" w:rsidP="00D6694E">
            <w:pPr>
              <w:spacing w:before="80" w:after="60" w:line="252" w:lineRule="auto"/>
              <w:ind w:left="340"/>
              <w:rPr>
                <w:rFonts w:ascii="Arial" w:hAnsi="Arial" w:cs="Arial"/>
                <w:color w:val="FF0000"/>
                <w:w w:val="85"/>
                <w:kern w:val="0"/>
                <w:sz w:val="20"/>
                <w:szCs w:val="20"/>
              </w:rPr>
            </w:pPr>
            <w:r w:rsidRPr="0003068A">
              <w:rPr>
                <w:rFonts w:ascii="Arial" w:hAnsi="Arial" w:cs="Arial"/>
                <w:color w:val="FF0000"/>
                <w:w w:val="85"/>
                <w:kern w:val="0"/>
                <w:sz w:val="20"/>
                <w:szCs w:val="20"/>
              </w:rPr>
              <w:t xml:space="preserve">Công </w:t>
            </w:r>
            <w:proofErr w:type="spellStart"/>
            <w:r w:rsidRPr="0003068A">
              <w:rPr>
                <w:rFonts w:ascii="Arial" w:hAnsi="Arial" w:cs="Arial"/>
                <w:color w:val="FF0000"/>
                <w:w w:val="85"/>
                <w:kern w:val="0"/>
                <w:sz w:val="20"/>
                <w:szCs w:val="20"/>
              </w:rPr>
              <w:t>lập</w:t>
            </w:r>
            <w:proofErr w:type="spellEnd"/>
            <w:r w:rsidRPr="0003068A">
              <w:rPr>
                <w:rFonts w:ascii="Arial" w:hAnsi="Arial" w:cs="Arial"/>
                <w:color w:val="FF0000"/>
                <w:w w:val="85"/>
                <w:kern w:val="0"/>
                <w:sz w:val="20"/>
                <w:szCs w:val="20"/>
              </w:rPr>
              <w:t xml:space="preserve"> -</w:t>
            </w:r>
            <w:r w:rsidRPr="0003068A">
              <w:rPr>
                <w:rFonts w:ascii="Arial" w:hAnsi="Arial" w:cs="Arial"/>
                <w:i/>
                <w:iCs/>
                <w:color w:val="FF0000"/>
                <w:w w:val="85"/>
                <w:kern w:val="0"/>
                <w:sz w:val="20"/>
                <w:szCs w:val="20"/>
              </w:rPr>
              <w:t xml:space="preserve"> Public</w:t>
            </w:r>
          </w:p>
        </w:tc>
        <w:tc>
          <w:tcPr>
            <w:tcW w:w="670" w:type="dxa"/>
            <w:gridSpan w:val="2"/>
            <w:vAlign w:val="bottom"/>
          </w:tcPr>
          <w:p w14:paraId="0DF0CC44" w14:textId="3467CBD1" w:rsidR="00D6694E" w:rsidRPr="00D6694E" w:rsidRDefault="00D6694E" w:rsidP="00D6694E">
            <w:pPr>
              <w:spacing w:before="80" w:after="60" w:line="252" w:lineRule="auto"/>
              <w:jc w:val="right"/>
              <w:rPr>
                <w:rFonts w:ascii="Arial" w:hAnsi="Arial" w:cs="Arial"/>
                <w:w w:val="85"/>
                <w:sz w:val="20"/>
                <w:szCs w:val="20"/>
              </w:rPr>
            </w:pPr>
            <w:r w:rsidRPr="00D6694E">
              <w:rPr>
                <w:rFonts w:ascii="Arial" w:hAnsi="Arial" w:cs="Arial"/>
                <w:w w:val="85"/>
                <w:sz w:val="20"/>
                <w:szCs w:val="20"/>
              </w:rPr>
              <w:t>628</w:t>
            </w:r>
          </w:p>
        </w:tc>
        <w:tc>
          <w:tcPr>
            <w:tcW w:w="671" w:type="dxa"/>
            <w:gridSpan w:val="2"/>
            <w:vAlign w:val="bottom"/>
          </w:tcPr>
          <w:p w14:paraId="69D8FE4E" w14:textId="4400B25C" w:rsidR="00D6694E" w:rsidRPr="00D6694E" w:rsidRDefault="00D6694E" w:rsidP="00D6694E">
            <w:pPr>
              <w:spacing w:before="80" w:after="60" w:line="252" w:lineRule="auto"/>
              <w:jc w:val="right"/>
              <w:rPr>
                <w:rFonts w:ascii="Arial" w:hAnsi="Arial" w:cs="Arial"/>
                <w:w w:val="85"/>
                <w:sz w:val="20"/>
                <w:szCs w:val="20"/>
              </w:rPr>
            </w:pPr>
            <w:r w:rsidRPr="00D6694E">
              <w:rPr>
                <w:rFonts w:ascii="Arial" w:hAnsi="Arial" w:cs="Arial"/>
                <w:w w:val="85"/>
                <w:sz w:val="20"/>
                <w:szCs w:val="20"/>
              </w:rPr>
              <w:t>631</w:t>
            </w:r>
          </w:p>
        </w:tc>
        <w:tc>
          <w:tcPr>
            <w:tcW w:w="671" w:type="dxa"/>
            <w:gridSpan w:val="2"/>
            <w:shd w:val="clear" w:color="auto" w:fill="auto"/>
            <w:noWrap/>
            <w:vAlign w:val="bottom"/>
          </w:tcPr>
          <w:p w14:paraId="44A0D99E" w14:textId="1B62323E" w:rsidR="00D6694E" w:rsidRPr="00D6694E" w:rsidRDefault="00D6694E" w:rsidP="00D6694E">
            <w:pPr>
              <w:spacing w:before="80" w:after="60" w:line="252" w:lineRule="auto"/>
              <w:jc w:val="right"/>
              <w:rPr>
                <w:rFonts w:ascii="Arial" w:hAnsi="Arial" w:cs="Arial"/>
                <w:w w:val="85"/>
                <w:sz w:val="20"/>
                <w:szCs w:val="20"/>
              </w:rPr>
            </w:pPr>
            <w:r w:rsidRPr="00D6694E">
              <w:rPr>
                <w:rFonts w:ascii="Arial" w:hAnsi="Arial" w:cs="Arial"/>
                <w:w w:val="85"/>
                <w:sz w:val="20"/>
                <w:szCs w:val="20"/>
              </w:rPr>
              <w:t>610</w:t>
            </w:r>
          </w:p>
        </w:tc>
        <w:tc>
          <w:tcPr>
            <w:tcW w:w="671" w:type="dxa"/>
            <w:gridSpan w:val="2"/>
            <w:vAlign w:val="bottom"/>
          </w:tcPr>
          <w:p w14:paraId="69C94FB9" w14:textId="04484816" w:rsidR="00D6694E" w:rsidRPr="00D6694E" w:rsidRDefault="00D6694E" w:rsidP="00D6694E">
            <w:pPr>
              <w:spacing w:before="80" w:after="60" w:line="252" w:lineRule="auto"/>
              <w:jc w:val="right"/>
              <w:rPr>
                <w:rFonts w:ascii="Arial" w:hAnsi="Arial" w:cs="Arial"/>
                <w:w w:val="85"/>
                <w:sz w:val="20"/>
                <w:szCs w:val="20"/>
              </w:rPr>
            </w:pPr>
            <w:r w:rsidRPr="00D6694E">
              <w:rPr>
                <w:rFonts w:ascii="Arial" w:hAnsi="Arial" w:cs="Arial"/>
                <w:w w:val="85"/>
                <w:sz w:val="20"/>
                <w:szCs w:val="20"/>
              </w:rPr>
              <w:t>659</w:t>
            </w:r>
          </w:p>
        </w:tc>
        <w:tc>
          <w:tcPr>
            <w:tcW w:w="671" w:type="dxa"/>
            <w:gridSpan w:val="2"/>
            <w:shd w:val="clear" w:color="auto" w:fill="auto"/>
            <w:noWrap/>
            <w:vAlign w:val="bottom"/>
          </w:tcPr>
          <w:p w14:paraId="6B04576D" w14:textId="43DE9F2D" w:rsidR="00D6694E" w:rsidRPr="00D6694E" w:rsidRDefault="00D6694E" w:rsidP="00D6694E">
            <w:pPr>
              <w:spacing w:before="80" w:after="60" w:line="252" w:lineRule="auto"/>
              <w:jc w:val="right"/>
              <w:rPr>
                <w:rFonts w:ascii="Arial" w:hAnsi="Arial" w:cs="Arial"/>
                <w:w w:val="85"/>
                <w:sz w:val="20"/>
                <w:szCs w:val="20"/>
              </w:rPr>
            </w:pPr>
            <w:r w:rsidRPr="00D6694E">
              <w:rPr>
                <w:rFonts w:ascii="Arial" w:hAnsi="Arial" w:cs="Arial"/>
                <w:w w:val="85"/>
                <w:sz w:val="20"/>
                <w:szCs w:val="20"/>
              </w:rPr>
              <w:t>697</w:t>
            </w:r>
          </w:p>
        </w:tc>
      </w:tr>
      <w:tr w:rsidR="00D6694E" w:rsidRPr="0003068A" w14:paraId="192935E6" w14:textId="77777777" w:rsidTr="002A375E">
        <w:trPr>
          <w:gridAfter w:val="1"/>
          <w:wAfter w:w="14" w:type="dxa"/>
          <w:trHeight w:val="64"/>
          <w:jc w:val="center"/>
        </w:trPr>
        <w:tc>
          <w:tcPr>
            <w:tcW w:w="3987" w:type="dxa"/>
            <w:shd w:val="clear" w:color="auto" w:fill="auto"/>
            <w:noWrap/>
            <w:vAlign w:val="center"/>
          </w:tcPr>
          <w:p w14:paraId="72AA5F14" w14:textId="77777777" w:rsidR="00D6694E" w:rsidRPr="0003068A" w:rsidRDefault="00D6694E" w:rsidP="00D6694E">
            <w:pPr>
              <w:spacing w:before="80" w:after="60" w:line="252" w:lineRule="auto"/>
              <w:ind w:left="340"/>
              <w:rPr>
                <w:rFonts w:ascii="Arial" w:hAnsi="Arial" w:cs="Arial"/>
                <w:color w:val="FF0000"/>
                <w:w w:val="85"/>
                <w:kern w:val="0"/>
                <w:sz w:val="20"/>
                <w:szCs w:val="20"/>
                <w:lang w:val="fr-FR"/>
              </w:rPr>
            </w:pPr>
            <w:proofErr w:type="spellStart"/>
            <w:r w:rsidRPr="0003068A">
              <w:rPr>
                <w:rFonts w:ascii="Arial" w:hAnsi="Arial" w:cs="Arial"/>
                <w:color w:val="FF0000"/>
                <w:w w:val="85"/>
                <w:kern w:val="0"/>
                <w:sz w:val="20"/>
                <w:szCs w:val="20"/>
                <w:lang w:val="fr-FR"/>
              </w:rPr>
              <w:t>Ngoài</w:t>
            </w:r>
            <w:proofErr w:type="spellEnd"/>
            <w:r w:rsidRPr="0003068A">
              <w:rPr>
                <w:rFonts w:ascii="Arial" w:hAnsi="Arial" w:cs="Arial"/>
                <w:color w:val="FF0000"/>
                <w:w w:val="85"/>
                <w:kern w:val="0"/>
                <w:sz w:val="20"/>
                <w:szCs w:val="20"/>
                <w:lang w:val="fr-FR"/>
              </w:rPr>
              <w:t xml:space="preserve"> </w:t>
            </w:r>
            <w:proofErr w:type="spellStart"/>
            <w:r w:rsidRPr="0003068A">
              <w:rPr>
                <w:rFonts w:ascii="Arial" w:hAnsi="Arial" w:cs="Arial"/>
                <w:color w:val="FF0000"/>
                <w:w w:val="85"/>
                <w:kern w:val="0"/>
                <w:sz w:val="20"/>
                <w:szCs w:val="20"/>
                <w:lang w:val="fr-FR"/>
              </w:rPr>
              <w:t>công</w:t>
            </w:r>
            <w:proofErr w:type="spellEnd"/>
            <w:r w:rsidRPr="0003068A">
              <w:rPr>
                <w:rFonts w:ascii="Arial" w:hAnsi="Arial" w:cs="Arial"/>
                <w:color w:val="FF0000"/>
                <w:w w:val="85"/>
                <w:kern w:val="0"/>
                <w:sz w:val="20"/>
                <w:szCs w:val="20"/>
                <w:lang w:val="fr-FR"/>
              </w:rPr>
              <w:t xml:space="preserve"> </w:t>
            </w:r>
            <w:proofErr w:type="spellStart"/>
            <w:r w:rsidRPr="0003068A">
              <w:rPr>
                <w:rFonts w:ascii="Arial" w:hAnsi="Arial" w:cs="Arial"/>
                <w:color w:val="FF0000"/>
                <w:w w:val="85"/>
                <w:kern w:val="0"/>
                <w:sz w:val="20"/>
                <w:szCs w:val="20"/>
                <w:lang w:val="fr-FR"/>
              </w:rPr>
              <w:t>lập</w:t>
            </w:r>
            <w:proofErr w:type="spellEnd"/>
            <w:r w:rsidRPr="0003068A">
              <w:rPr>
                <w:rFonts w:ascii="Arial" w:hAnsi="Arial" w:cs="Arial"/>
                <w:color w:val="FF0000"/>
                <w:w w:val="85"/>
                <w:kern w:val="0"/>
                <w:sz w:val="20"/>
                <w:szCs w:val="20"/>
                <w:lang w:val="fr-FR"/>
              </w:rPr>
              <w:t xml:space="preserve"> - </w:t>
            </w:r>
            <w:r w:rsidRPr="0003068A">
              <w:rPr>
                <w:rFonts w:ascii="Arial" w:hAnsi="Arial" w:cs="Arial"/>
                <w:i/>
                <w:iCs/>
                <w:color w:val="FF0000"/>
                <w:w w:val="85"/>
                <w:kern w:val="0"/>
                <w:sz w:val="20"/>
                <w:szCs w:val="20"/>
                <w:lang w:val="fr-FR"/>
              </w:rPr>
              <w:t>Non-public</w:t>
            </w:r>
          </w:p>
        </w:tc>
        <w:tc>
          <w:tcPr>
            <w:tcW w:w="670" w:type="dxa"/>
            <w:gridSpan w:val="2"/>
            <w:vAlign w:val="bottom"/>
          </w:tcPr>
          <w:p w14:paraId="0D0E689F" w14:textId="3C5D1E79" w:rsidR="00D6694E" w:rsidRPr="00D6694E" w:rsidRDefault="00D6694E" w:rsidP="00D6694E">
            <w:pPr>
              <w:spacing w:before="80" w:after="60" w:line="252" w:lineRule="auto"/>
              <w:jc w:val="right"/>
              <w:rPr>
                <w:rFonts w:ascii="Arial" w:hAnsi="Arial" w:cs="Arial"/>
                <w:w w:val="85"/>
                <w:sz w:val="20"/>
                <w:szCs w:val="20"/>
              </w:rPr>
            </w:pPr>
            <w:r w:rsidRPr="00D6694E">
              <w:rPr>
                <w:rFonts w:ascii="Arial" w:hAnsi="Arial" w:cs="Arial"/>
                <w:w w:val="85"/>
                <w:sz w:val="20"/>
                <w:szCs w:val="20"/>
              </w:rPr>
              <w:t>-</w:t>
            </w:r>
          </w:p>
        </w:tc>
        <w:tc>
          <w:tcPr>
            <w:tcW w:w="671" w:type="dxa"/>
            <w:gridSpan w:val="2"/>
            <w:vAlign w:val="bottom"/>
          </w:tcPr>
          <w:p w14:paraId="7CD05408" w14:textId="12563ECA" w:rsidR="00D6694E" w:rsidRPr="00D6694E" w:rsidRDefault="00D6694E" w:rsidP="00D6694E">
            <w:pPr>
              <w:spacing w:before="80" w:after="60" w:line="252" w:lineRule="auto"/>
              <w:jc w:val="right"/>
              <w:rPr>
                <w:rFonts w:ascii="Arial" w:hAnsi="Arial" w:cs="Arial"/>
                <w:w w:val="85"/>
                <w:sz w:val="20"/>
                <w:szCs w:val="20"/>
              </w:rPr>
            </w:pPr>
            <w:r w:rsidRPr="00D6694E">
              <w:rPr>
                <w:rFonts w:ascii="Arial" w:hAnsi="Arial" w:cs="Arial"/>
                <w:w w:val="85"/>
                <w:sz w:val="20"/>
                <w:szCs w:val="20"/>
              </w:rPr>
              <w:t>-</w:t>
            </w:r>
          </w:p>
        </w:tc>
        <w:tc>
          <w:tcPr>
            <w:tcW w:w="671" w:type="dxa"/>
            <w:gridSpan w:val="2"/>
            <w:shd w:val="clear" w:color="auto" w:fill="auto"/>
            <w:noWrap/>
            <w:vAlign w:val="bottom"/>
          </w:tcPr>
          <w:p w14:paraId="5F34A08E" w14:textId="2D92558B" w:rsidR="00D6694E" w:rsidRPr="00D6694E" w:rsidRDefault="00D6694E" w:rsidP="00D6694E">
            <w:pPr>
              <w:spacing w:before="80" w:after="60" w:line="252" w:lineRule="auto"/>
              <w:jc w:val="right"/>
              <w:rPr>
                <w:rFonts w:ascii="Arial" w:hAnsi="Arial" w:cs="Arial"/>
                <w:w w:val="85"/>
                <w:sz w:val="20"/>
                <w:szCs w:val="20"/>
              </w:rPr>
            </w:pPr>
            <w:r w:rsidRPr="00D6694E">
              <w:rPr>
                <w:rFonts w:ascii="Arial" w:hAnsi="Arial" w:cs="Arial"/>
                <w:w w:val="85"/>
                <w:sz w:val="20"/>
                <w:szCs w:val="20"/>
              </w:rPr>
              <w:t>-</w:t>
            </w:r>
          </w:p>
        </w:tc>
        <w:tc>
          <w:tcPr>
            <w:tcW w:w="671" w:type="dxa"/>
            <w:gridSpan w:val="2"/>
            <w:vAlign w:val="bottom"/>
          </w:tcPr>
          <w:p w14:paraId="010045ED" w14:textId="61E88CA3" w:rsidR="00D6694E" w:rsidRPr="00D6694E" w:rsidRDefault="00D6694E" w:rsidP="00D6694E">
            <w:pPr>
              <w:spacing w:before="80" w:after="60" w:line="252" w:lineRule="auto"/>
              <w:jc w:val="right"/>
              <w:rPr>
                <w:rFonts w:ascii="Arial" w:hAnsi="Arial" w:cs="Arial"/>
                <w:w w:val="85"/>
                <w:sz w:val="20"/>
                <w:szCs w:val="20"/>
              </w:rPr>
            </w:pPr>
            <w:r w:rsidRPr="00D6694E">
              <w:rPr>
                <w:rFonts w:ascii="Arial" w:hAnsi="Arial" w:cs="Arial"/>
                <w:w w:val="85"/>
                <w:sz w:val="20"/>
                <w:szCs w:val="20"/>
              </w:rPr>
              <w:t>-</w:t>
            </w:r>
          </w:p>
        </w:tc>
        <w:tc>
          <w:tcPr>
            <w:tcW w:w="671" w:type="dxa"/>
            <w:gridSpan w:val="2"/>
            <w:shd w:val="clear" w:color="auto" w:fill="auto"/>
            <w:noWrap/>
            <w:vAlign w:val="bottom"/>
          </w:tcPr>
          <w:p w14:paraId="02873C84" w14:textId="31682C92" w:rsidR="00D6694E" w:rsidRPr="00D6694E" w:rsidRDefault="00D6694E" w:rsidP="00D6694E">
            <w:pPr>
              <w:spacing w:before="80" w:after="60" w:line="252" w:lineRule="auto"/>
              <w:jc w:val="right"/>
              <w:rPr>
                <w:rFonts w:ascii="Arial" w:hAnsi="Arial" w:cs="Arial"/>
                <w:w w:val="85"/>
                <w:sz w:val="20"/>
                <w:szCs w:val="20"/>
              </w:rPr>
            </w:pPr>
            <w:r w:rsidRPr="00D6694E">
              <w:rPr>
                <w:rFonts w:ascii="Arial" w:hAnsi="Arial" w:cs="Arial"/>
                <w:w w:val="85"/>
                <w:sz w:val="20"/>
                <w:szCs w:val="20"/>
              </w:rPr>
              <w:t>-</w:t>
            </w:r>
          </w:p>
        </w:tc>
      </w:tr>
      <w:tr w:rsidR="00D6694E" w:rsidRPr="0003068A" w14:paraId="57087B2B" w14:textId="77777777" w:rsidTr="002A375E">
        <w:trPr>
          <w:gridAfter w:val="1"/>
          <w:wAfter w:w="14" w:type="dxa"/>
          <w:trHeight w:val="64"/>
          <w:jc w:val="center"/>
        </w:trPr>
        <w:tc>
          <w:tcPr>
            <w:tcW w:w="3987" w:type="dxa"/>
            <w:shd w:val="clear" w:color="auto" w:fill="auto"/>
            <w:noWrap/>
            <w:vAlign w:val="center"/>
          </w:tcPr>
          <w:p w14:paraId="5D058265" w14:textId="77777777" w:rsidR="00D6694E" w:rsidRPr="0003068A" w:rsidRDefault="00D6694E" w:rsidP="00D6694E">
            <w:pPr>
              <w:spacing w:before="120" w:after="60" w:line="252" w:lineRule="auto"/>
              <w:rPr>
                <w:rFonts w:ascii="Arial" w:hAnsi="Arial" w:cs="Arial"/>
                <w:b/>
                <w:bCs/>
                <w:color w:val="FF0000"/>
                <w:w w:val="85"/>
                <w:kern w:val="0"/>
                <w:sz w:val="20"/>
                <w:szCs w:val="20"/>
              </w:rPr>
            </w:pPr>
            <w:r w:rsidRPr="0003068A">
              <w:rPr>
                <w:rFonts w:ascii="Arial" w:hAnsi="Arial" w:cs="Arial"/>
                <w:b/>
                <w:bCs/>
                <w:color w:val="FF0000"/>
                <w:w w:val="85"/>
                <w:kern w:val="0"/>
                <w:sz w:val="20"/>
                <w:szCs w:val="20"/>
              </w:rPr>
              <w:t xml:space="preserve">Trung </w:t>
            </w:r>
            <w:proofErr w:type="spellStart"/>
            <w:r w:rsidRPr="0003068A">
              <w:rPr>
                <w:rFonts w:ascii="Arial" w:hAnsi="Arial" w:cs="Arial"/>
                <w:b/>
                <w:bCs/>
                <w:color w:val="FF0000"/>
                <w:w w:val="85"/>
                <w:kern w:val="0"/>
                <w:sz w:val="20"/>
                <w:szCs w:val="20"/>
              </w:rPr>
              <w:t>học</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phổ</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thông</w:t>
            </w:r>
            <w:proofErr w:type="spellEnd"/>
            <w:r w:rsidRPr="0003068A">
              <w:rPr>
                <w:rFonts w:ascii="Arial" w:hAnsi="Arial" w:cs="Arial"/>
                <w:b/>
                <w:bCs/>
                <w:color w:val="FF0000"/>
                <w:w w:val="85"/>
                <w:kern w:val="0"/>
                <w:sz w:val="20"/>
                <w:szCs w:val="20"/>
              </w:rPr>
              <w:t xml:space="preserve"> - </w:t>
            </w:r>
            <w:r w:rsidRPr="0003068A">
              <w:rPr>
                <w:rFonts w:ascii="Arial" w:hAnsi="Arial" w:cs="Arial"/>
                <w:b/>
                <w:bCs/>
                <w:i/>
                <w:iCs/>
                <w:color w:val="FF0000"/>
                <w:w w:val="85"/>
                <w:kern w:val="0"/>
                <w:sz w:val="20"/>
                <w:szCs w:val="20"/>
              </w:rPr>
              <w:t>Upper secondary school</w:t>
            </w:r>
          </w:p>
        </w:tc>
        <w:tc>
          <w:tcPr>
            <w:tcW w:w="670" w:type="dxa"/>
            <w:gridSpan w:val="2"/>
            <w:vAlign w:val="bottom"/>
          </w:tcPr>
          <w:p w14:paraId="376832F9" w14:textId="09681F4B" w:rsidR="00D6694E" w:rsidRPr="00D6694E" w:rsidRDefault="00D6694E" w:rsidP="00D6694E">
            <w:pPr>
              <w:spacing w:before="80" w:after="60" w:line="252" w:lineRule="auto"/>
              <w:jc w:val="right"/>
              <w:rPr>
                <w:rFonts w:ascii="Arial" w:hAnsi="Arial" w:cs="Arial"/>
                <w:b/>
                <w:w w:val="85"/>
                <w:sz w:val="20"/>
                <w:szCs w:val="20"/>
              </w:rPr>
            </w:pPr>
            <w:r w:rsidRPr="00D6694E">
              <w:rPr>
                <w:rFonts w:ascii="Arial" w:hAnsi="Arial" w:cs="Arial"/>
                <w:b/>
                <w:w w:val="85"/>
                <w:sz w:val="20"/>
                <w:szCs w:val="20"/>
              </w:rPr>
              <w:t>208</w:t>
            </w:r>
          </w:p>
        </w:tc>
        <w:tc>
          <w:tcPr>
            <w:tcW w:w="671" w:type="dxa"/>
            <w:gridSpan w:val="2"/>
            <w:vAlign w:val="bottom"/>
          </w:tcPr>
          <w:p w14:paraId="3378472F" w14:textId="66514D05" w:rsidR="00D6694E" w:rsidRPr="00D6694E" w:rsidRDefault="00D6694E" w:rsidP="00D6694E">
            <w:pPr>
              <w:spacing w:before="80" w:after="60" w:line="252" w:lineRule="auto"/>
              <w:jc w:val="right"/>
              <w:rPr>
                <w:rFonts w:ascii="Arial" w:hAnsi="Arial" w:cs="Arial"/>
                <w:b/>
                <w:w w:val="85"/>
                <w:sz w:val="20"/>
                <w:szCs w:val="20"/>
              </w:rPr>
            </w:pPr>
            <w:r w:rsidRPr="00D6694E">
              <w:rPr>
                <w:rFonts w:ascii="Arial" w:hAnsi="Arial" w:cs="Arial"/>
                <w:b/>
                <w:w w:val="85"/>
                <w:sz w:val="20"/>
                <w:szCs w:val="20"/>
              </w:rPr>
              <w:t>203</w:t>
            </w:r>
          </w:p>
        </w:tc>
        <w:tc>
          <w:tcPr>
            <w:tcW w:w="671" w:type="dxa"/>
            <w:gridSpan w:val="2"/>
            <w:shd w:val="clear" w:color="auto" w:fill="auto"/>
            <w:noWrap/>
            <w:vAlign w:val="bottom"/>
          </w:tcPr>
          <w:p w14:paraId="284FAFEA" w14:textId="44A2EFDF" w:rsidR="00D6694E" w:rsidRPr="00D6694E" w:rsidRDefault="00D6694E" w:rsidP="00D6694E">
            <w:pPr>
              <w:spacing w:before="80" w:after="60" w:line="252" w:lineRule="auto"/>
              <w:jc w:val="right"/>
              <w:rPr>
                <w:rFonts w:ascii="Arial" w:hAnsi="Arial" w:cs="Arial"/>
                <w:b/>
                <w:w w:val="85"/>
                <w:sz w:val="20"/>
                <w:szCs w:val="20"/>
              </w:rPr>
            </w:pPr>
            <w:r w:rsidRPr="00D6694E">
              <w:rPr>
                <w:rFonts w:ascii="Arial" w:hAnsi="Arial" w:cs="Arial"/>
                <w:b/>
                <w:w w:val="85"/>
                <w:sz w:val="20"/>
                <w:szCs w:val="20"/>
              </w:rPr>
              <w:t>203</w:t>
            </w:r>
          </w:p>
        </w:tc>
        <w:tc>
          <w:tcPr>
            <w:tcW w:w="671" w:type="dxa"/>
            <w:gridSpan w:val="2"/>
            <w:vAlign w:val="bottom"/>
          </w:tcPr>
          <w:p w14:paraId="141C75AF" w14:textId="5A8B7FD0" w:rsidR="00D6694E" w:rsidRPr="00D6694E" w:rsidRDefault="00D6694E" w:rsidP="00D6694E">
            <w:pPr>
              <w:spacing w:before="80" w:after="60" w:line="252" w:lineRule="auto"/>
              <w:jc w:val="right"/>
              <w:rPr>
                <w:rFonts w:ascii="Arial" w:hAnsi="Arial" w:cs="Arial"/>
                <w:b/>
                <w:w w:val="85"/>
                <w:sz w:val="20"/>
                <w:szCs w:val="20"/>
              </w:rPr>
            </w:pPr>
            <w:r w:rsidRPr="00D6694E">
              <w:rPr>
                <w:rFonts w:ascii="Arial" w:hAnsi="Arial" w:cs="Arial"/>
                <w:b/>
                <w:w w:val="85"/>
                <w:sz w:val="20"/>
                <w:szCs w:val="20"/>
              </w:rPr>
              <w:t>207</w:t>
            </w:r>
          </w:p>
        </w:tc>
        <w:tc>
          <w:tcPr>
            <w:tcW w:w="671" w:type="dxa"/>
            <w:gridSpan w:val="2"/>
            <w:shd w:val="clear" w:color="auto" w:fill="auto"/>
            <w:noWrap/>
            <w:vAlign w:val="bottom"/>
          </w:tcPr>
          <w:p w14:paraId="22DB6D9A" w14:textId="582D4892" w:rsidR="00D6694E" w:rsidRPr="00D6694E" w:rsidRDefault="00D6694E" w:rsidP="00D6694E">
            <w:pPr>
              <w:spacing w:before="80" w:after="60" w:line="252" w:lineRule="auto"/>
              <w:jc w:val="right"/>
              <w:rPr>
                <w:rFonts w:ascii="Arial" w:hAnsi="Arial" w:cs="Arial"/>
                <w:b/>
                <w:w w:val="85"/>
                <w:sz w:val="20"/>
                <w:szCs w:val="20"/>
              </w:rPr>
            </w:pPr>
            <w:r w:rsidRPr="00D6694E">
              <w:rPr>
                <w:rFonts w:ascii="Arial" w:hAnsi="Arial" w:cs="Arial"/>
                <w:b/>
                <w:w w:val="85"/>
                <w:sz w:val="20"/>
                <w:szCs w:val="20"/>
              </w:rPr>
              <w:t>207</w:t>
            </w:r>
          </w:p>
        </w:tc>
      </w:tr>
      <w:tr w:rsidR="00D6694E" w:rsidRPr="0003068A" w14:paraId="4F7F3E8D" w14:textId="77777777" w:rsidTr="002A375E">
        <w:trPr>
          <w:gridAfter w:val="1"/>
          <w:wAfter w:w="14" w:type="dxa"/>
          <w:trHeight w:val="64"/>
          <w:jc w:val="center"/>
        </w:trPr>
        <w:tc>
          <w:tcPr>
            <w:tcW w:w="3987" w:type="dxa"/>
            <w:shd w:val="clear" w:color="auto" w:fill="auto"/>
            <w:noWrap/>
            <w:vAlign w:val="center"/>
          </w:tcPr>
          <w:p w14:paraId="7B6A12BC" w14:textId="77777777" w:rsidR="00D6694E" w:rsidRPr="0003068A" w:rsidRDefault="00D6694E" w:rsidP="00D6694E">
            <w:pPr>
              <w:spacing w:before="80" w:after="60" w:line="252" w:lineRule="auto"/>
              <w:ind w:left="340"/>
              <w:rPr>
                <w:rFonts w:ascii="Arial" w:hAnsi="Arial" w:cs="Arial"/>
                <w:color w:val="FF0000"/>
                <w:w w:val="85"/>
                <w:kern w:val="0"/>
                <w:sz w:val="20"/>
                <w:szCs w:val="20"/>
              </w:rPr>
            </w:pPr>
            <w:r w:rsidRPr="0003068A">
              <w:rPr>
                <w:rFonts w:ascii="Arial" w:hAnsi="Arial" w:cs="Arial"/>
                <w:color w:val="FF0000"/>
                <w:w w:val="85"/>
                <w:kern w:val="0"/>
                <w:sz w:val="20"/>
                <w:szCs w:val="20"/>
              </w:rPr>
              <w:t xml:space="preserve">Công </w:t>
            </w:r>
            <w:proofErr w:type="spellStart"/>
            <w:r w:rsidRPr="0003068A">
              <w:rPr>
                <w:rFonts w:ascii="Arial" w:hAnsi="Arial" w:cs="Arial"/>
                <w:color w:val="FF0000"/>
                <w:w w:val="85"/>
                <w:kern w:val="0"/>
                <w:sz w:val="20"/>
                <w:szCs w:val="20"/>
              </w:rPr>
              <w:t>lập</w:t>
            </w:r>
            <w:proofErr w:type="spellEnd"/>
            <w:r w:rsidRPr="0003068A">
              <w:rPr>
                <w:rFonts w:ascii="Arial" w:hAnsi="Arial" w:cs="Arial"/>
                <w:color w:val="FF0000"/>
                <w:w w:val="85"/>
                <w:kern w:val="0"/>
                <w:sz w:val="20"/>
                <w:szCs w:val="20"/>
              </w:rPr>
              <w:t xml:space="preserve"> -</w:t>
            </w:r>
            <w:r w:rsidRPr="0003068A">
              <w:rPr>
                <w:rFonts w:ascii="Arial" w:hAnsi="Arial" w:cs="Arial"/>
                <w:i/>
                <w:iCs/>
                <w:color w:val="FF0000"/>
                <w:w w:val="85"/>
                <w:kern w:val="0"/>
                <w:sz w:val="20"/>
                <w:szCs w:val="20"/>
              </w:rPr>
              <w:t xml:space="preserve"> Public</w:t>
            </w:r>
          </w:p>
        </w:tc>
        <w:tc>
          <w:tcPr>
            <w:tcW w:w="670" w:type="dxa"/>
            <w:gridSpan w:val="2"/>
            <w:vAlign w:val="bottom"/>
          </w:tcPr>
          <w:p w14:paraId="2F5DA8A4" w14:textId="0353BE6D" w:rsidR="00D6694E" w:rsidRPr="00D6694E" w:rsidRDefault="00D6694E" w:rsidP="00D6694E">
            <w:pPr>
              <w:spacing w:before="80" w:after="60" w:line="252" w:lineRule="auto"/>
              <w:jc w:val="right"/>
              <w:rPr>
                <w:rFonts w:ascii="Arial" w:hAnsi="Arial" w:cs="Arial"/>
                <w:w w:val="85"/>
                <w:sz w:val="20"/>
                <w:szCs w:val="20"/>
              </w:rPr>
            </w:pPr>
            <w:r w:rsidRPr="00D6694E">
              <w:rPr>
                <w:rFonts w:ascii="Arial" w:hAnsi="Arial" w:cs="Arial"/>
                <w:w w:val="85"/>
                <w:sz w:val="20"/>
                <w:szCs w:val="20"/>
              </w:rPr>
              <w:t>208</w:t>
            </w:r>
          </w:p>
        </w:tc>
        <w:tc>
          <w:tcPr>
            <w:tcW w:w="671" w:type="dxa"/>
            <w:gridSpan w:val="2"/>
            <w:vAlign w:val="bottom"/>
          </w:tcPr>
          <w:p w14:paraId="371B563F" w14:textId="777F0BFC" w:rsidR="00D6694E" w:rsidRPr="00D6694E" w:rsidRDefault="00D6694E" w:rsidP="00D6694E">
            <w:pPr>
              <w:spacing w:before="80" w:after="60" w:line="252" w:lineRule="auto"/>
              <w:jc w:val="right"/>
              <w:rPr>
                <w:rFonts w:ascii="Arial" w:hAnsi="Arial" w:cs="Arial"/>
                <w:w w:val="85"/>
                <w:sz w:val="20"/>
                <w:szCs w:val="20"/>
              </w:rPr>
            </w:pPr>
            <w:r w:rsidRPr="00D6694E">
              <w:rPr>
                <w:rFonts w:ascii="Arial" w:hAnsi="Arial" w:cs="Arial"/>
                <w:w w:val="85"/>
                <w:sz w:val="20"/>
                <w:szCs w:val="20"/>
              </w:rPr>
              <w:t>203</w:t>
            </w:r>
          </w:p>
        </w:tc>
        <w:tc>
          <w:tcPr>
            <w:tcW w:w="671" w:type="dxa"/>
            <w:gridSpan w:val="2"/>
            <w:shd w:val="clear" w:color="auto" w:fill="auto"/>
            <w:noWrap/>
            <w:vAlign w:val="bottom"/>
          </w:tcPr>
          <w:p w14:paraId="2EC89158" w14:textId="584B72D8" w:rsidR="00D6694E" w:rsidRPr="00D6694E" w:rsidRDefault="00D6694E" w:rsidP="00D6694E">
            <w:pPr>
              <w:spacing w:before="80" w:after="60" w:line="252" w:lineRule="auto"/>
              <w:jc w:val="right"/>
              <w:rPr>
                <w:rFonts w:ascii="Arial" w:hAnsi="Arial" w:cs="Arial"/>
                <w:w w:val="85"/>
                <w:sz w:val="20"/>
                <w:szCs w:val="20"/>
              </w:rPr>
            </w:pPr>
            <w:r w:rsidRPr="00D6694E">
              <w:rPr>
                <w:rFonts w:ascii="Arial" w:hAnsi="Arial" w:cs="Arial"/>
                <w:w w:val="85"/>
                <w:sz w:val="20"/>
                <w:szCs w:val="20"/>
              </w:rPr>
              <w:t>203</w:t>
            </w:r>
          </w:p>
        </w:tc>
        <w:tc>
          <w:tcPr>
            <w:tcW w:w="671" w:type="dxa"/>
            <w:gridSpan w:val="2"/>
            <w:vAlign w:val="bottom"/>
          </w:tcPr>
          <w:p w14:paraId="5F7CAA5E" w14:textId="4636971F" w:rsidR="00D6694E" w:rsidRPr="00D6694E" w:rsidRDefault="00D6694E" w:rsidP="00D6694E">
            <w:pPr>
              <w:spacing w:before="80" w:after="60" w:line="252" w:lineRule="auto"/>
              <w:jc w:val="right"/>
              <w:rPr>
                <w:rFonts w:ascii="Arial" w:hAnsi="Arial" w:cs="Arial"/>
                <w:w w:val="85"/>
                <w:sz w:val="20"/>
                <w:szCs w:val="20"/>
              </w:rPr>
            </w:pPr>
            <w:r w:rsidRPr="00D6694E">
              <w:rPr>
                <w:rFonts w:ascii="Arial" w:hAnsi="Arial" w:cs="Arial"/>
                <w:w w:val="85"/>
                <w:sz w:val="20"/>
                <w:szCs w:val="20"/>
              </w:rPr>
              <w:t>207</w:t>
            </w:r>
          </w:p>
        </w:tc>
        <w:tc>
          <w:tcPr>
            <w:tcW w:w="671" w:type="dxa"/>
            <w:gridSpan w:val="2"/>
            <w:shd w:val="clear" w:color="auto" w:fill="auto"/>
            <w:noWrap/>
            <w:vAlign w:val="bottom"/>
          </w:tcPr>
          <w:p w14:paraId="4CA0CA57" w14:textId="1E8F60C9" w:rsidR="00D6694E" w:rsidRPr="00D6694E" w:rsidRDefault="00D6694E" w:rsidP="00D6694E">
            <w:pPr>
              <w:spacing w:before="80" w:after="60" w:line="252" w:lineRule="auto"/>
              <w:jc w:val="right"/>
              <w:rPr>
                <w:rFonts w:ascii="Arial" w:hAnsi="Arial" w:cs="Arial"/>
                <w:w w:val="85"/>
                <w:sz w:val="20"/>
                <w:szCs w:val="20"/>
              </w:rPr>
            </w:pPr>
            <w:r w:rsidRPr="00D6694E">
              <w:rPr>
                <w:rFonts w:ascii="Arial" w:hAnsi="Arial" w:cs="Arial"/>
                <w:w w:val="85"/>
                <w:sz w:val="20"/>
                <w:szCs w:val="20"/>
              </w:rPr>
              <w:t>207</w:t>
            </w:r>
          </w:p>
        </w:tc>
      </w:tr>
      <w:tr w:rsidR="00D6694E" w:rsidRPr="0003068A" w14:paraId="2732A893" w14:textId="77777777" w:rsidTr="002A375E">
        <w:trPr>
          <w:gridAfter w:val="1"/>
          <w:wAfter w:w="14" w:type="dxa"/>
          <w:trHeight w:val="64"/>
          <w:jc w:val="center"/>
        </w:trPr>
        <w:tc>
          <w:tcPr>
            <w:tcW w:w="3987" w:type="dxa"/>
            <w:shd w:val="clear" w:color="auto" w:fill="auto"/>
            <w:noWrap/>
            <w:vAlign w:val="center"/>
          </w:tcPr>
          <w:p w14:paraId="5F8F83FB" w14:textId="77777777" w:rsidR="00D6694E" w:rsidRPr="0003068A" w:rsidRDefault="00D6694E" w:rsidP="00D6694E">
            <w:pPr>
              <w:spacing w:before="80" w:after="60" w:line="252" w:lineRule="auto"/>
              <w:ind w:left="340"/>
              <w:rPr>
                <w:rFonts w:ascii="Arial" w:hAnsi="Arial" w:cs="Arial"/>
                <w:color w:val="FF0000"/>
                <w:w w:val="85"/>
                <w:kern w:val="0"/>
                <w:sz w:val="20"/>
                <w:szCs w:val="20"/>
                <w:lang w:val="fr-FR"/>
              </w:rPr>
            </w:pPr>
            <w:proofErr w:type="spellStart"/>
            <w:r w:rsidRPr="0003068A">
              <w:rPr>
                <w:rFonts w:ascii="Arial" w:hAnsi="Arial" w:cs="Arial"/>
                <w:color w:val="FF0000"/>
                <w:w w:val="85"/>
                <w:kern w:val="0"/>
                <w:sz w:val="20"/>
                <w:szCs w:val="20"/>
                <w:lang w:val="fr-FR"/>
              </w:rPr>
              <w:t>Ngoài</w:t>
            </w:r>
            <w:proofErr w:type="spellEnd"/>
            <w:r w:rsidRPr="0003068A">
              <w:rPr>
                <w:rFonts w:ascii="Arial" w:hAnsi="Arial" w:cs="Arial"/>
                <w:color w:val="FF0000"/>
                <w:w w:val="85"/>
                <w:kern w:val="0"/>
                <w:sz w:val="20"/>
                <w:szCs w:val="20"/>
                <w:lang w:val="fr-FR"/>
              </w:rPr>
              <w:t xml:space="preserve"> </w:t>
            </w:r>
            <w:proofErr w:type="spellStart"/>
            <w:r w:rsidRPr="0003068A">
              <w:rPr>
                <w:rFonts w:ascii="Arial" w:hAnsi="Arial" w:cs="Arial"/>
                <w:color w:val="FF0000"/>
                <w:w w:val="85"/>
                <w:kern w:val="0"/>
                <w:sz w:val="20"/>
                <w:szCs w:val="20"/>
                <w:lang w:val="fr-FR"/>
              </w:rPr>
              <w:t>công</w:t>
            </w:r>
            <w:proofErr w:type="spellEnd"/>
            <w:r w:rsidRPr="0003068A">
              <w:rPr>
                <w:rFonts w:ascii="Arial" w:hAnsi="Arial" w:cs="Arial"/>
                <w:color w:val="FF0000"/>
                <w:w w:val="85"/>
                <w:kern w:val="0"/>
                <w:sz w:val="20"/>
                <w:szCs w:val="20"/>
                <w:lang w:val="fr-FR"/>
              </w:rPr>
              <w:t xml:space="preserve"> </w:t>
            </w:r>
            <w:proofErr w:type="spellStart"/>
            <w:r w:rsidRPr="0003068A">
              <w:rPr>
                <w:rFonts w:ascii="Arial" w:hAnsi="Arial" w:cs="Arial"/>
                <w:color w:val="FF0000"/>
                <w:w w:val="85"/>
                <w:kern w:val="0"/>
                <w:sz w:val="20"/>
                <w:szCs w:val="20"/>
                <w:lang w:val="fr-FR"/>
              </w:rPr>
              <w:t>lập</w:t>
            </w:r>
            <w:proofErr w:type="spellEnd"/>
            <w:r w:rsidRPr="0003068A">
              <w:rPr>
                <w:rFonts w:ascii="Arial" w:hAnsi="Arial" w:cs="Arial"/>
                <w:color w:val="FF0000"/>
                <w:w w:val="85"/>
                <w:kern w:val="0"/>
                <w:sz w:val="20"/>
                <w:szCs w:val="20"/>
                <w:lang w:val="fr-FR"/>
              </w:rPr>
              <w:t xml:space="preserve"> - </w:t>
            </w:r>
            <w:r w:rsidRPr="0003068A">
              <w:rPr>
                <w:rFonts w:ascii="Arial" w:hAnsi="Arial" w:cs="Arial"/>
                <w:i/>
                <w:iCs/>
                <w:color w:val="FF0000"/>
                <w:w w:val="85"/>
                <w:kern w:val="0"/>
                <w:sz w:val="20"/>
                <w:szCs w:val="20"/>
                <w:lang w:val="fr-FR"/>
              </w:rPr>
              <w:t>Non-public</w:t>
            </w:r>
          </w:p>
        </w:tc>
        <w:tc>
          <w:tcPr>
            <w:tcW w:w="670" w:type="dxa"/>
            <w:gridSpan w:val="2"/>
            <w:vAlign w:val="bottom"/>
          </w:tcPr>
          <w:p w14:paraId="1FC72F71" w14:textId="24D9F0FB" w:rsidR="00D6694E" w:rsidRPr="00D6694E" w:rsidRDefault="00D6694E" w:rsidP="00D6694E">
            <w:pPr>
              <w:spacing w:before="80" w:after="60" w:line="252" w:lineRule="auto"/>
              <w:jc w:val="right"/>
              <w:rPr>
                <w:rFonts w:ascii="Arial" w:hAnsi="Arial" w:cs="Arial"/>
                <w:w w:val="85"/>
                <w:sz w:val="20"/>
                <w:szCs w:val="20"/>
              </w:rPr>
            </w:pPr>
            <w:r w:rsidRPr="00D6694E">
              <w:rPr>
                <w:rFonts w:ascii="Arial" w:hAnsi="Arial" w:cs="Arial"/>
                <w:w w:val="85"/>
                <w:sz w:val="20"/>
                <w:szCs w:val="20"/>
              </w:rPr>
              <w:t>-</w:t>
            </w:r>
          </w:p>
        </w:tc>
        <w:tc>
          <w:tcPr>
            <w:tcW w:w="671" w:type="dxa"/>
            <w:gridSpan w:val="2"/>
            <w:vAlign w:val="bottom"/>
          </w:tcPr>
          <w:p w14:paraId="3773D42C" w14:textId="5EFE66FD" w:rsidR="00D6694E" w:rsidRPr="00D6694E" w:rsidRDefault="00D6694E" w:rsidP="00D6694E">
            <w:pPr>
              <w:spacing w:before="80" w:after="60" w:line="252" w:lineRule="auto"/>
              <w:jc w:val="right"/>
              <w:rPr>
                <w:rFonts w:ascii="Arial" w:hAnsi="Arial" w:cs="Arial"/>
                <w:w w:val="85"/>
                <w:sz w:val="20"/>
                <w:szCs w:val="20"/>
              </w:rPr>
            </w:pPr>
            <w:r w:rsidRPr="00D6694E">
              <w:rPr>
                <w:rFonts w:ascii="Arial" w:hAnsi="Arial" w:cs="Arial"/>
                <w:w w:val="85"/>
                <w:sz w:val="20"/>
                <w:szCs w:val="20"/>
              </w:rPr>
              <w:t>-</w:t>
            </w:r>
          </w:p>
        </w:tc>
        <w:tc>
          <w:tcPr>
            <w:tcW w:w="671" w:type="dxa"/>
            <w:gridSpan w:val="2"/>
            <w:shd w:val="clear" w:color="auto" w:fill="auto"/>
            <w:noWrap/>
            <w:vAlign w:val="bottom"/>
          </w:tcPr>
          <w:p w14:paraId="719F78D1" w14:textId="090B283C" w:rsidR="00D6694E" w:rsidRPr="00D6694E" w:rsidRDefault="00D6694E" w:rsidP="00D6694E">
            <w:pPr>
              <w:spacing w:before="80" w:after="60" w:line="252" w:lineRule="auto"/>
              <w:jc w:val="right"/>
              <w:rPr>
                <w:rFonts w:ascii="Arial" w:hAnsi="Arial" w:cs="Arial"/>
                <w:w w:val="85"/>
                <w:sz w:val="20"/>
                <w:szCs w:val="20"/>
              </w:rPr>
            </w:pPr>
            <w:r w:rsidRPr="00D6694E">
              <w:rPr>
                <w:rFonts w:ascii="Arial" w:hAnsi="Arial" w:cs="Arial"/>
                <w:w w:val="85"/>
                <w:sz w:val="20"/>
                <w:szCs w:val="20"/>
              </w:rPr>
              <w:t>-</w:t>
            </w:r>
          </w:p>
        </w:tc>
        <w:tc>
          <w:tcPr>
            <w:tcW w:w="671" w:type="dxa"/>
            <w:gridSpan w:val="2"/>
            <w:vAlign w:val="bottom"/>
          </w:tcPr>
          <w:p w14:paraId="0DEAEC28" w14:textId="0C1328CB" w:rsidR="00D6694E" w:rsidRPr="00D6694E" w:rsidRDefault="00D6694E" w:rsidP="00D6694E">
            <w:pPr>
              <w:spacing w:before="80" w:after="60" w:line="252" w:lineRule="auto"/>
              <w:jc w:val="right"/>
              <w:rPr>
                <w:rFonts w:ascii="Arial" w:hAnsi="Arial" w:cs="Arial"/>
                <w:w w:val="85"/>
                <w:sz w:val="20"/>
                <w:szCs w:val="20"/>
              </w:rPr>
            </w:pPr>
            <w:r w:rsidRPr="00D6694E">
              <w:rPr>
                <w:rFonts w:ascii="Arial" w:hAnsi="Arial" w:cs="Arial"/>
                <w:w w:val="85"/>
                <w:sz w:val="20"/>
                <w:szCs w:val="20"/>
              </w:rPr>
              <w:t>-</w:t>
            </w:r>
          </w:p>
        </w:tc>
        <w:tc>
          <w:tcPr>
            <w:tcW w:w="671" w:type="dxa"/>
            <w:gridSpan w:val="2"/>
            <w:shd w:val="clear" w:color="auto" w:fill="auto"/>
            <w:noWrap/>
            <w:vAlign w:val="bottom"/>
          </w:tcPr>
          <w:p w14:paraId="08726252" w14:textId="5610A08D" w:rsidR="00D6694E" w:rsidRPr="00D6694E" w:rsidRDefault="00D6694E" w:rsidP="00D6694E">
            <w:pPr>
              <w:spacing w:before="80" w:after="60" w:line="252" w:lineRule="auto"/>
              <w:jc w:val="right"/>
              <w:rPr>
                <w:rFonts w:ascii="Arial" w:hAnsi="Arial" w:cs="Arial"/>
                <w:w w:val="85"/>
                <w:sz w:val="20"/>
                <w:szCs w:val="20"/>
              </w:rPr>
            </w:pPr>
            <w:r w:rsidRPr="00D6694E">
              <w:rPr>
                <w:rFonts w:ascii="Arial" w:hAnsi="Arial" w:cs="Arial"/>
                <w:w w:val="85"/>
                <w:sz w:val="20"/>
                <w:szCs w:val="20"/>
              </w:rPr>
              <w:t>-</w:t>
            </w:r>
          </w:p>
        </w:tc>
      </w:tr>
      <w:tr w:rsidR="0003068A" w:rsidRPr="0003068A" w14:paraId="773FAEC4" w14:textId="77777777" w:rsidTr="002A375E">
        <w:trPr>
          <w:jc w:val="center"/>
        </w:trPr>
        <w:tc>
          <w:tcPr>
            <w:tcW w:w="4001" w:type="dxa"/>
            <w:gridSpan w:val="2"/>
            <w:shd w:val="clear" w:color="auto" w:fill="auto"/>
            <w:noWrap/>
            <w:vAlign w:val="bottom"/>
          </w:tcPr>
          <w:p w14:paraId="5D79DF80" w14:textId="77777777" w:rsidR="001E6EE1" w:rsidRPr="0003068A" w:rsidRDefault="001E6EE1" w:rsidP="00936BD3">
            <w:pPr>
              <w:spacing w:before="360" w:after="240" w:line="252" w:lineRule="auto"/>
              <w:rPr>
                <w:rFonts w:ascii="Arial" w:hAnsi="Arial" w:cs="Arial"/>
                <w:b/>
                <w:bCs/>
                <w:color w:val="FF0000"/>
                <w:w w:val="85"/>
                <w:kern w:val="0"/>
                <w:sz w:val="20"/>
                <w:szCs w:val="20"/>
              </w:rPr>
            </w:pPr>
          </w:p>
        </w:tc>
        <w:tc>
          <w:tcPr>
            <w:tcW w:w="3354" w:type="dxa"/>
            <w:gridSpan w:val="10"/>
            <w:vAlign w:val="bottom"/>
          </w:tcPr>
          <w:p w14:paraId="27801202" w14:textId="77777777" w:rsidR="001E6EE1" w:rsidRPr="0003068A" w:rsidRDefault="001E6EE1" w:rsidP="00936BD3">
            <w:pPr>
              <w:spacing w:before="360" w:after="240" w:line="252" w:lineRule="auto"/>
              <w:jc w:val="center"/>
              <w:rPr>
                <w:rFonts w:ascii="Arial" w:hAnsi="Arial" w:cs="Arial"/>
                <w:b/>
                <w:bCs/>
                <w:color w:val="FF0000"/>
                <w:w w:val="85"/>
                <w:kern w:val="0"/>
                <w:sz w:val="20"/>
                <w:szCs w:val="20"/>
              </w:rPr>
            </w:pPr>
            <w:proofErr w:type="spellStart"/>
            <w:r w:rsidRPr="0003068A">
              <w:rPr>
                <w:rFonts w:ascii="Arial" w:hAnsi="Arial" w:cs="Arial"/>
                <w:b/>
                <w:bCs/>
                <w:color w:val="FF0000"/>
                <w:w w:val="85"/>
                <w:kern w:val="0"/>
                <w:sz w:val="20"/>
                <w:szCs w:val="20"/>
              </w:rPr>
              <w:t>Chỉ</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số</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phát</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triển</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Năm</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trước</w:t>
            </w:r>
            <w:proofErr w:type="spellEnd"/>
            <w:r w:rsidRPr="0003068A">
              <w:rPr>
                <w:rFonts w:ascii="Arial" w:hAnsi="Arial" w:cs="Arial"/>
                <w:b/>
                <w:bCs/>
                <w:color w:val="FF0000"/>
                <w:w w:val="85"/>
                <w:kern w:val="0"/>
                <w:sz w:val="20"/>
                <w:szCs w:val="20"/>
              </w:rPr>
              <w:t xml:space="preserve"> = 100) - %</w:t>
            </w:r>
            <w:r w:rsidRPr="0003068A">
              <w:rPr>
                <w:rFonts w:ascii="Arial" w:hAnsi="Arial" w:cs="Arial"/>
                <w:b/>
                <w:bCs/>
                <w:i/>
                <w:iCs/>
                <w:color w:val="FF0000"/>
                <w:w w:val="85"/>
                <w:kern w:val="0"/>
                <w:sz w:val="20"/>
                <w:szCs w:val="20"/>
              </w:rPr>
              <w:t xml:space="preserve"> </w:t>
            </w:r>
            <w:r w:rsidRPr="0003068A">
              <w:rPr>
                <w:rFonts w:ascii="Arial" w:hAnsi="Arial" w:cs="Arial"/>
                <w:b/>
                <w:bCs/>
                <w:i/>
                <w:iCs/>
                <w:color w:val="FF0000"/>
                <w:w w:val="85"/>
                <w:kern w:val="0"/>
                <w:sz w:val="20"/>
                <w:szCs w:val="20"/>
              </w:rPr>
              <w:br/>
              <w:t>Index (Previous year = 100) - %</w:t>
            </w:r>
          </w:p>
        </w:tc>
      </w:tr>
      <w:tr w:rsidR="00D6694E" w:rsidRPr="0003068A" w14:paraId="40C121DA" w14:textId="77777777" w:rsidTr="002A375E">
        <w:trPr>
          <w:trHeight w:val="64"/>
          <w:jc w:val="center"/>
        </w:trPr>
        <w:tc>
          <w:tcPr>
            <w:tcW w:w="4001" w:type="dxa"/>
            <w:gridSpan w:val="2"/>
            <w:shd w:val="clear" w:color="auto" w:fill="auto"/>
            <w:noWrap/>
            <w:vAlign w:val="bottom"/>
          </w:tcPr>
          <w:p w14:paraId="61207F73" w14:textId="77777777" w:rsidR="00D6694E" w:rsidRPr="0003068A" w:rsidRDefault="00D6694E" w:rsidP="00D6694E">
            <w:pPr>
              <w:spacing w:before="120" w:after="60" w:line="252" w:lineRule="auto"/>
              <w:rPr>
                <w:rFonts w:ascii="Arial" w:hAnsi="Arial" w:cs="Arial"/>
                <w:b/>
                <w:bCs/>
                <w:color w:val="FF0000"/>
                <w:w w:val="85"/>
                <w:kern w:val="0"/>
                <w:sz w:val="20"/>
                <w:szCs w:val="20"/>
              </w:rPr>
            </w:pPr>
            <w:proofErr w:type="spellStart"/>
            <w:r w:rsidRPr="0003068A">
              <w:rPr>
                <w:rFonts w:ascii="Arial" w:hAnsi="Arial" w:cs="Arial"/>
                <w:b/>
                <w:bCs/>
                <w:color w:val="FF0000"/>
                <w:w w:val="85"/>
                <w:kern w:val="0"/>
                <w:sz w:val="20"/>
                <w:szCs w:val="20"/>
              </w:rPr>
              <w:t>Tiểu</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học</w:t>
            </w:r>
            <w:proofErr w:type="spellEnd"/>
            <w:r w:rsidRPr="0003068A">
              <w:rPr>
                <w:rFonts w:ascii="Arial" w:hAnsi="Arial" w:cs="Arial"/>
                <w:b/>
                <w:bCs/>
                <w:color w:val="FF0000"/>
                <w:w w:val="85"/>
                <w:kern w:val="0"/>
                <w:sz w:val="20"/>
                <w:szCs w:val="20"/>
              </w:rPr>
              <w:t xml:space="preserve"> - </w:t>
            </w:r>
            <w:r w:rsidRPr="0003068A">
              <w:rPr>
                <w:rFonts w:ascii="Arial" w:hAnsi="Arial" w:cs="Arial"/>
                <w:b/>
                <w:bCs/>
                <w:i/>
                <w:iCs/>
                <w:color w:val="FF0000"/>
                <w:w w:val="85"/>
                <w:kern w:val="0"/>
                <w:sz w:val="20"/>
                <w:szCs w:val="20"/>
              </w:rPr>
              <w:t>Primary school</w:t>
            </w:r>
          </w:p>
        </w:tc>
        <w:tc>
          <w:tcPr>
            <w:tcW w:w="670" w:type="dxa"/>
            <w:gridSpan w:val="2"/>
            <w:vAlign w:val="bottom"/>
          </w:tcPr>
          <w:p w14:paraId="36C64E7F" w14:textId="34A405AA" w:rsidR="00D6694E" w:rsidRPr="00D6694E" w:rsidRDefault="00D6694E" w:rsidP="00D6694E">
            <w:pPr>
              <w:spacing w:before="80" w:after="60" w:line="252" w:lineRule="auto"/>
              <w:jc w:val="right"/>
              <w:rPr>
                <w:rFonts w:ascii="Arial" w:hAnsi="Arial" w:cs="Arial"/>
                <w:b/>
                <w:w w:val="85"/>
                <w:sz w:val="20"/>
                <w:szCs w:val="20"/>
              </w:rPr>
            </w:pPr>
            <w:r w:rsidRPr="00D6694E">
              <w:rPr>
                <w:rFonts w:ascii="Arial" w:hAnsi="Arial" w:cs="Arial"/>
                <w:b/>
                <w:w w:val="85"/>
                <w:sz w:val="20"/>
                <w:szCs w:val="20"/>
              </w:rPr>
              <w:t>100,07</w:t>
            </w:r>
          </w:p>
        </w:tc>
        <w:tc>
          <w:tcPr>
            <w:tcW w:w="671" w:type="dxa"/>
            <w:gridSpan w:val="2"/>
            <w:vAlign w:val="bottom"/>
          </w:tcPr>
          <w:p w14:paraId="70BE314E" w14:textId="4C515BFE" w:rsidR="00D6694E" w:rsidRPr="00D6694E" w:rsidRDefault="00D6694E" w:rsidP="00D6694E">
            <w:pPr>
              <w:spacing w:before="80" w:after="60" w:line="252" w:lineRule="auto"/>
              <w:jc w:val="right"/>
              <w:rPr>
                <w:rFonts w:ascii="Arial" w:hAnsi="Arial" w:cs="Arial"/>
                <w:b/>
                <w:w w:val="85"/>
                <w:sz w:val="20"/>
                <w:szCs w:val="20"/>
              </w:rPr>
            </w:pPr>
            <w:r w:rsidRPr="00D6694E">
              <w:rPr>
                <w:rFonts w:ascii="Arial" w:hAnsi="Arial" w:cs="Arial"/>
                <w:b/>
                <w:w w:val="85"/>
                <w:sz w:val="20"/>
                <w:szCs w:val="20"/>
              </w:rPr>
              <w:t>100,28</w:t>
            </w:r>
          </w:p>
        </w:tc>
        <w:tc>
          <w:tcPr>
            <w:tcW w:w="671" w:type="dxa"/>
            <w:gridSpan w:val="2"/>
            <w:shd w:val="clear" w:color="auto" w:fill="auto"/>
            <w:noWrap/>
            <w:vAlign w:val="bottom"/>
          </w:tcPr>
          <w:p w14:paraId="4B766F00" w14:textId="6B5BCAB7" w:rsidR="00D6694E" w:rsidRPr="00D6694E" w:rsidRDefault="00D6694E" w:rsidP="00D6694E">
            <w:pPr>
              <w:spacing w:before="80" w:after="60" w:line="252" w:lineRule="auto"/>
              <w:jc w:val="right"/>
              <w:rPr>
                <w:rFonts w:ascii="Arial" w:hAnsi="Arial" w:cs="Arial"/>
                <w:b/>
                <w:w w:val="85"/>
                <w:sz w:val="20"/>
                <w:szCs w:val="20"/>
              </w:rPr>
            </w:pPr>
            <w:r w:rsidRPr="00D6694E">
              <w:rPr>
                <w:rFonts w:ascii="Arial" w:hAnsi="Arial" w:cs="Arial"/>
                <w:b/>
                <w:w w:val="85"/>
                <w:sz w:val="20"/>
                <w:szCs w:val="20"/>
              </w:rPr>
              <w:t>99,31</w:t>
            </w:r>
          </w:p>
        </w:tc>
        <w:tc>
          <w:tcPr>
            <w:tcW w:w="671" w:type="dxa"/>
            <w:gridSpan w:val="2"/>
            <w:vAlign w:val="bottom"/>
          </w:tcPr>
          <w:p w14:paraId="198D41F9" w14:textId="595B787F" w:rsidR="00D6694E" w:rsidRPr="00D6694E" w:rsidRDefault="00D6694E" w:rsidP="00D6694E">
            <w:pPr>
              <w:spacing w:before="80" w:after="60" w:line="252" w:lineRule="auto"/>
              <w:jc w:val="right"/>
              <w:rPr>
                <w:rFonts w:ascii="Arial" w:hAnsi="Arial" w:cs="Arial"/>
                <w:b/>
                <w:w w:val="85"/>
                <w:sz w:val="20"/>
                <w:szCs w:val="20"/>
              </w:rPr>
            </w:pPr>
            <w:r w:rsidRPr="00D6694E">
              <w:rPr>
                <w:rFonts w:ascii="Arial" w:hAnsi="Arial" w:cs="Arial"/>
                <w:b/>
                <w:w w:val="85"/>
                <w:sz w:val="20"/>
                <w:szCs w:val="20"/>
              </w:rPr>
              <w:t>97,77</w:t>
            </w:r>
          </w:p>
        </w:tc>
        <w:tc>
          <w:tcPr>
            <w:tcW w:w="671" w:type="dxa"/>
            <w:gridSpan w:val="2"/>
            <w:shd w:val="clear" w:color="auto" w:fill="auto"/>
            <w:noWrap/>
            <w:vAlign w:val="bottom"/>
          </w:tcPr>
          <w:p w14:paraId="5B28A14E" w14:textId="6A093851" w:rsidR="00D6694E" w:rsidRPr="00D6694E" w:rsidRDefault="00D6694E" w:rsidP="00D6694E">
            <w:pPr>
              <w:spacing w:before="80" w:after="60" w:line="252" w:lineRule="auto"/>
              <w:jc w:val="right"/>
              <w:rPr>
                <w:rFonts w:ascii="Arial" w:hAnsi="Arial" w:cs="Arial"/>
                <w:b/>
                <w:w w:val="85"/>
                <w:sz w:val="20"/>
                <w:szCs w:val="20"/>
              </w:rPr>
            </w:pPr>
            <w:r w:rsidRPr="00D6694E">
              <w:rPr>
                <w:rFonts w:ascii="Arial" w:hAnsi="Arial" w:cs="Arial"/>
                <w:b/>
                <w:w w:val="85"/>
                <w:sz w:val="20"/>
                <w:szCs w:val="20"/>
              </w:rPr>
              <w:t>95,01</w:t>
            </w:r>
          </w:p>
        </w:tc>
      </w:tr>
      <w:tr w:rsidR="00D6694E" w:rsidRPr="0003068A" w14:paraId="68491FB8" w14:textId="77777777" w:rsidTr="002A375E">
        <w:trPr>
          <w:trHeight w:val="64"/>
          <w:jc w:val="center"/>
        </w:trPr>
        <w:tc>
          <w:tcPr>
            <w:tcW w:w="4001" w:type="dxa"/>
            <w:gridSpan w:val="2"/>
            <w:shd w:val="clear" w:color="auto" w:fill="auto"/>
            <w:noWrap/>
            <w:vAlign w:val="bottom"/>
          </w:tcPr>
          <w:p w14:paraId="4C3C6CFB" w14:textId="77777777" w:rsidR="00D6694E" w:rsidRPr="0003068A" w:rsidRDefault="00D6694E" w:rsidP="00D6694E">
            <w:pPr>
              <w:spacing w:before="80" w:after="60" w:line="252" w:lineRule="auto"/>
              <w:ind w:left="340"/>
              <w:rPr>
                <w:rFonts w:ascii="Arial" w:hAnsi="Arial" w:cs="Arial"/>
                <w:color w:val="FF0000"/>
                <w:w w:val="85"/>
                <w:kern w:val="0"/>
                <w:sz w:val="20"/>
                <w:szCs w:val="20"/>
              </w:rPr>
            </w:pPr>
            <w:r w:rsidRPr="0003068A">
              <w:rPr>
                <w:rFonts w:ascii="Arial" w:hAnsi="Arial" w:cs="Arial"/>
                <w:color w:val="FF0000"/>
                <w:w w:val="85"/>
                <w:kern w:val="0"/>
                <w:sz w:val="20"/>
                <w:szCs w:val="20"/>
              </w:rPr>
              <w:t xml:space="preserve">Công </w:t>
            </w:r>
            <w:proofErr w:type="spellStart"/>
            <w:r w:rsidRPr="0003068A">
              <w:rPr>
                <w:rFonts w:ascii="Arial" w:hAnsi="Arial" w:cs="Arial"/>
                <w:color w:val="FF0000"/>
                <w:w w:val="85"/>
                <w:kern w:val="0"/>
                <w:sz w:val="20"/>
                <w:szCs w:val="20"/>
              </w:rPr>
              <w:t>lập</w:t>
            </w:r>
            <w:proofErr w:type="spellEnd"/>
            <w:r w:rsidRPr="0003068A">
              <w:rPr>
                <w:rFonts w:ascii="Arial" w:hAnsi="Arial" w:cs="Arial"/>
                <w:color w:val="FF0000"/>
                <w:w w:val="85"/>
                <w:kern w:val="0"/>
                <w:sz w:val="20"/>
                <w:szCs w:val="20"/>
              </w:rPr>
              <w:t xml:space="preserve"> -</w:t>
            </w:r>
            <w:r w:rsidRPr="0003068A">
              <w:rPr>
                <w:rFonts w:ascii="Arial" w:hAnsi="Arial" w:cs="Arial"/>
                <w:i/>
                <w:iCs/>
                <w:color w:val="FF0000"/>
                <w:w w:val="85"/>
                <w:kern w:val="0"/>
                <w:sz w:val="20"/>
                <w:szCs w:val="20"/>
              </w:rPr>
              <w:t xml:space="preserve"> Public</w:t>
            </w:r>
          </w:p>
        </w:tc>
        <w:tc>
          <w:tcPr>
            <w:tcW w:w="670" w:type="dxa"/>
            <w:gridSpan w:val="2"/>
            <w:vAlign w:val="bottom"/>
          </w:tcPr>
          <w:p w14:paraId="452DA948" w14:textId="04477599" w:rsidR="00D6694E" w:rsidRPr="00D6694E" w:rsidRDefault="00D6694E" w:rsidP="00D6694E">
            <w:pPr>
              <w:spacing w:before="80" w:after="60" w:line="252" w:lineRule="auto"/>
              <w:jc w:val="right"/>
              <w:rPr>
                <w:rFonts w:ascii="Arial" w:hAnsi="Arial" w:cs="Arial"/>
                <w:w w:val="85"/>
                <w:sz w:val="20"/>
                <w:szCs w:val="20"/>
              </w:rPr>
            </w:pPr>
            <w:r w:rsidRPr="00D6694E">
              <w:rPr>
                <w:rFonts w:ascii="Arial" w:hAnsi="Arial" w:cs="Arial"/>
                <w:w w:val="85"/>
                <w:sz w:val="20"/>
                <w:szCs w:val="20"/>
              </w:rPr>
              <w:t>100,07</w:t>
            </w:r>
          </w:p>
        </w:tc>
        <w:tc>
          <w:tcPr>
            <w:tcW w:w="671" w:type="dxa"/>
            <w:gridSpan w:val="2"/>
            <w:vAlign w:val="bottom"/>
          </w:tcPr>
          <w:p w14:paraId="03C40FAB" w14:textId="2928EDB6" w:rsidR="00D6694E" w:rsidRPr="00D6694E" w:rsidRDefault="00D6694E" w:rsidP="00D6694E">
            <w:pPr>
              <w:spacing w:before="80" w:after="60" w:line="252" w:lineRule="auto"/>
              <w:jc w:val="right"/>
              <w:rPr>
                <w:rFonts w:ascii="Arial" w:hAnsi="Arial" w:cs="Arial"/>
                <w:w w:val="85"/>
                <w:sz w:val="20"/>
                <w:szCs w:val="20"/>
              </w:rPr>
            </w:pPr>
            <w:r w:rsidRPr="00D6694E">
              <w:rPr>
                <w:rFonts w:ascii="Arial" w:hAnsi="Arial" w:cs="Arial"/>
                <w:w w:val="85"/>
                <w:sz w:val="20"/>
                <w:szCs w:val="20"/>
              </w:rPr>
              <w:t>100,28</w:t>
            </w:r>
          </w:p>
        </w:tc>
        <w:tc>
          <w:tcPr>
            <w:tcW w:w="671" w:type="dxa"/>
            <w:gridSpan w:val="2"/>
            <w:shd w:val="clear" w:color="auto" w:fill="auto"/>
            <w:noWrap/>
            <w:vAlign w:val="bottom"/>
          </w:tcPr>
          <w:p w14:paraId="1399C4CD" w14:textId="438359D6" w:rsidR="00D6694E" w:rsidRPr="00D6694E" w:rsidRDefault="00D6694E" w:rsidP="00D6694E">
            <w:pPr>
              <w:spacing w:before="80" w:after="60" w:line="252" w:lineRule="auto"/>
              <w:jc w:val="right"/>
              <w:rPr>
                <w:rFonts w:ascii="Arial" w:hAnsi="Arial" w:cs="Arial"/>
                <w:w w:val="85"/>
                <w:sz w:val="20"/>
                <w:szCs w:val="20"/>
              </w:rPr>
            </w:pPr>
            <w:r w:rsidRPr="00D6694E">
              <w:rPr>
                <w:rFonts w:ascii="Arial" w:hAnsi="Arial" w:cs="Arial"/>
                <w:w w:val="85"/>
                <w:sz w:val="20"/>
                <w:szCs w:val="20"/>
              </w:rPr>
              <w:t>99,31</w:t>
            </w:r>
          </w:p>
        </w:tc>
        <w:tc>
          <w:tcPr>
            <w:tcW w:w="671" w:type="dxa"/>
            <w:gridSpan w:val="2"/>
            <w:vAlign w:val="bottom"/>
          </w:tcPr>
          <w:p w14:paraId="0D1FB05C" w14:textId="09DE46C4" w:rsidR="00D6694E" w:rsidRPr="00D6694E" w:rsidRDefault="00D6694E" w:rsidP="00D6694E">
            <w:pPr>
              <w:spacing w:before="80" w:after="60" w:line="252" w:lineRule="auto"/>
              <w:jc w:val="right"/>
              <w:rPr>
                <w:rFonts w:ascii="Arial" w:hAnsi="Arial" w:cs="Arial"/>
                <w:w w:val="85"/>
                <w:sz w:val="20"/>
                <w:szCs w:val="20"/>
              </w:rPr>
            </w:pPr>
            <w:r w:rsidRPr="00D6694E">
              <w:rPr>
                <w:rFonts w:ascii="Arial" w:hAnsi="Arial" w:cs="Arial"/>
                <w:w w:val="85"/>
                <w:sz w:val="20"/>
                <w:szCs w:val="20"/>
              </w:rPr>
              <w:t>97,77</w:t>
            </w:r>
          </w:p>
        </w:tc>
        <w:tc>
          <w:tcPr>
            <w:tcW w:w="671" w:type="dxa"/>
            <w:gridSpan w:val="2"/>
            <w:shd w:val="clear" w:color="auto" w:fill="auto"/>
            <w:noWrap/>
            <w:vAlign w:val="bottom"/>
          </w:tcPr>
          <w:p w14:paraId="13BD82A1" w14:textId="4C7F172C" w:rsidR="00D6694E" w:rsidRPr="00D6694E" w:rsidRDefault="00D6694E" w:rsidP="00D6694E">
            <w:pPr>
              <w:spacing w:before="80" w:after="60" w:line="252" w:lineRule="auto"/>
              <w:jc w:val="right"/>
              <w:rPr>
                <w:rFonts w:ascii="Arial" w:hAnsi="Arial" w:cs="Arial"/>
                <w:w w:val="85"/>
                <w:sz w:val="20"/>
                <w:szCs w:val="20"/>
              </w:rPr>
            </w:pPr>
            <w:r w:rsidRPr="00D6694E">
              <w:rPr>
                <w:rFonts w:ascii="Arial" w:hAnsi="Arial" w:cs="Arial"/>
                <w:w w:val="85"/>
                <w:sz w:val="20"/>
                <w:szCs w:val="20"/>
              </w:rPr>
              <w:t>95,01</w:t>
            </w:r>
          </w:p>
        </w:tc>
      </w:tr>
      <w:tr w:rsidR="00D6694E" w:rsidRPr="0003068A" w14:paraId="7E8CF2A4" w14:textId="77777777" w:rsidTr="002A375E">
        <w:trPr>
          <w:trHeight w:val="64"/>
          <w:jc w:val="center"/>
        </w:trPr>
        <w:tc>
          <w:tcPr>
            <w:tcW w:w="4001" w:type="dxa"/>
            <w:gridSpan w:val="2"/>
            <w:shd w:val="clear" w:color="auto" w:fill="auto"/>
            <w:noWrap/>
            <w:vAlign w:val="bottom"/>
          </w:tcPr>
          <w:p w14:paraId="5852CFC0" w14:textId="77777777" w:rsidR="00D6694E" w:rsidRPr="0003068A" w:rsidRDefault="00D6694E" w:rsidP="00D6694E">
            <w:pPr>
              <w:spacing w:before="80" w:after="60" w:line="252" w:lineRule="auto"/>
              <w:ind w:left="340"/>
              <w:rPr>
                <w:rFonts w:ascii="Arial" w:hAnsi="Arial" w:cs="Arial"/>
                <w:color w:val="FF0000"/>
                <w:w w:val="85"/>
                <w:kern w:val="0"/>
                <w:sz w:val="20"/>
                <w:szCs w:val="20"/>
                <w:lang w:val="fr-FR"/>
              </w:rPr>
            </w:pPr>
            <w:proofErr w:type="spellStart"/>
            <w:r w:rsidRPr="0003068A">
              <w:rPr>
                <w:rFonts w:ascii="Arial" w:hAnsi="Arial" w:cs="Arial"/>
                <w:color w:val="FF0000"/>
                <w:w w:val="85"/>
                <w:kern w:val="0"/>
                <w:sz w:val="20"/>
                <w:szCs w:val="20"/>
                <w:lang w:val="fr-FR"/>
              </w:rPr>
              <w:t>Ngoài</w:t>
            </w:r>
            <w:proofErr w:type="spellEnd"/>
            <w:r w:rsidRPr="0003068A">
              <w:rPr>
                <w:rFonts w:ascii="Arial" w:hAnsi="Arial" w:cs="Arial"/>
                <w:color w:val="FF0000"/>
                <w:w w:val="85"/>
                <w:kern w:val="0"/>
                <w:sz w:val="20"/>
                <w:szCs w:val="20"/>
                <w:lang w:val="fr-FR"/>
              </w:rPr>
              <w:t xml:space="preserve"> </w:t>
            </w:r>
            <w:proofErr w:type="spellStart"/>
            <w:r w:rsidRPr="0003068A">
              <w:rPr>
                <w:rFonts w:ascii="Arial" w:hAnsi="Arial" w:cs="Arial"/>
                <w:color w:val="FF0000"/>
                <w:w w:val="85"/>
                <w:kern w:val="0"/>
                <w:sz w:val="20"/>
                <w:szCs w:val="20"/>
                <w:lang w:val="fr-FR"/>
              </w:rPr>
              <w:t>công</w:t>
            </w:r>
            <w:proofErr w:type="spellEnd"/>
            <w:r w:rsidRPr="0003068A">
              <w:rPr>
                <w:rFonts w:ascii="Arial" w:hAnsi="Arial" w:cs="Arial"/>
                <w:color w:val="FF0000"/>
                <w:w w:val="85"/>
                <w:kern w:val="0"/>
                <w:sz w:val="20"/>
                <w:szCs w:val="20"/>
                <w:lang w:val="fr-FR"/>
              </w:rPr>
              <w:t xml:space="preserve"> </w:t>
            </w:r>
            <w:proofErr w:type="spellStart"/>
            <w:r w:rsidRPr="0003068A">
              <w:rPr>
                <w:rFonts w:ascii="Arial" w:hAnsi="Arial" w:cs="Arial"/>
                <w:color w:val="FF0000"/>
                <w:w w:val="85"/>
                <w:kern w:val="0"/>
                <w:sz w:val="20"/>
                <w:szCs w:val="20"/>
                <w:lang w:val="fr-FR"/>
              </w:rPr>
              <w:t>lập</w:t>
            </w:r>
            <w:proofErr w:type="spellEnd"/>
            <w:r w:rsidRPr="0003068A">
              <w:rPr>
                <w:rFonts w:ascii="Arial" w:hAnsi="Arial" w:cs="Arial"/>
                <w:color w:val="FF0000"/>
                <w:w w:val="85"/>
                <w:kern w:val="0"/>
                <w:sz w:val="20"/>
                <w:szCs w:val="20"/>
                <w:lang w:val="fr-FR"/>
              </w:rPr>
              <w:t xml:space="preserve"> - </w:t>
            </w:r>
            <w:r w:rsidRPr="0003068A">
              <w:rPr>
                <w:rFonts w:ascii="Arial" w:hAnsi="Arial" w:cs="Arial"/>
                <w:i/>
                <w:iCs/>
                <w:color w:val="FF0000"/>
                <w:w w:val="85"/>
                <w:kern w:val="0"/>
                <w:sz w:val="20"/>
                <w:szCs w:val="20"/>
                <w:lang w:val="fr-FR"/>
              </w:rPr>
              <w:t>Non-public</w:t>
            </w:r>
          </w:p>
        </w:tc>
        <w:tc>
          <w:tcPr>
            <w:tcW w:w="670" w:type="dxa"/>
            <w:gridSpan w:val="2"/>
            <w:vAlign w:val="bottom"/>
          </w:tcPr>
          <w:p w14:paraId="7BF8E6E4" w14:textId="3B79DF1F" w:rsidR="00D6694E" w:rsidRPr="00D6694E" w:rsidRDefault="00D6694E" w:rsidP="00D6694E">
            <w:pPr>
              <w:spacing w:before="80" w:after="60" w:line="252" w:lineRule="auto"/>
              <w:jc w:val="right"/>
              <w:rPr>
                <w:rFonts w:ascii="Arial" w:hAnsi="Arial" w:cs="Arial"/>
                <w:w w:val="85"/>
                <w:sz w:val="20"/>
                <w:szCs w:val="20"/>
              </w:rPr>
            </w:pPr>
            <w:r w:rsidRPr="00D6694E">
              <w:rPr>
                <w:rFonts w:ascii="Arial" w:hAnsi="Arial" w:cs="Arial"/>
                <w:w w:val="85"/>
                <w:sz w:val="20"/>
                <w:szCs w:val="20"/>
              </w:rPr>
              <w:t>-</w:t>
            </w:r>
          </w:p>
        </w:tc>
        <w:tc>
          <w:tcPr>
            <w:tcW w:w="671" w:type="dxa"/>
            <w:gridSpan w:val="2"/>
            <w:vAlign w:val="bottom"/>
          </w:tcPr>
          <w:p w14:paraId="16BEB97C" w14:textId="15769E2F" w:rsidR="00D6694E" w:rsidRPr="00D6694E" w:rsidRDefault="00D6694E" w:rsidP="00D6694E">
            <w:pPr>
              <w:spacing w:before="80" w:after="60" w:line="252" w:lineRule="auto"/>
              <w:jc w:val="right"/>
              <w:rPr>
                <w:rFonts w:ascii="Arial" w:hAnsi="Arial" w:cs="Arial"/>
                <w:w w:val="85"/>
                <w:sz w:val="20"/>
                <w:szCs w:val="20"/>
              </w:rPr>
            </w:pPr>
            <w:r w:rsidRPr="00D6694E">
              <w:rPr>
                <w:rFonts w:ascii="Arial" w:hAnsi="Arial" w:cs="Arial"/>
                <w:w w:val="85"/>
                <w:sz w:val="20"/>
                <w:szCs w:val="20"/>
              </w:rPr>
              <w:t>-</w:t>
            </w:r>
          </w:p>
        </w:tc>
        <w:tc>
          <w:tcPr>
            <w:tcW w:w="671" w:type="dxa"/>
            <w:gridSpan w:val="2"/>
            <w:shd w:val="clear" w:color="auto" w:fill="auto"/>
            <w:noWrap/>
            <w:vAlign w:val="bottom"/>
          </w:tcPr>
          <w:p w14:paraId="2DDE78E1" w14:textId="2D5B71A1" w:rsidR="00D6694E" w:rsidRPr="00D6694E" w:rsidRDefault="00D6694E" w:rsidP="00D6694E">
            <w:pPr>
              <w:spacing w:before="80" w:after="60" w:line="252" w:lineRule="auto"/>
              <w:jc w:val="right"/>
              <w:rPr>
                <w:rFonts w:ascii="Arial" w:hAnsi="Arial" w:cs="Arial"/>
                <w:w w:val="85"/>
                <w:sz w:val="20"/>
                <w:szCs w:val="20"/>
              </w:rPr>
            </w:pPr>
            <w:r w:rsidRPr="00D6694E">
              <w:rPr>
                <w:rFonts w:ascii="Arial" w:hAnsi="Arial" w:cs="Arial"/>
                <w:w w:val="85"/>
                <w:sz w:val="20"/>
                <w:szCs w:val="20"/>
              </w:rPr>
              <w:t>-</w:t>
            </w:r>
          </w:p>
        </w:tc>
        <w:tc>
          <w:tcPr>
            <w:tcW w:w="671" w:type="dxa"/>
            <w:gridSpan w:val="2"/>
            <w:vAlign w:val="bottom"/>
          </w:tcPr>
          <w:p w14:paraId="4AD0175F" w14:textId="282303A9" w:rsidR="00D6694E" w:rsidRPr="00D6694E" w:rsidRDefault="00D6694E" w:rsidP="00D6694E">
            <w:pPr>
              <w:spacing w:before="80" w:after="60" w:line="252" w:lineRule="auto"/>
              <w:jc w:val="right"/>
              <w:rPr>
                <w:rFonts w:ascii="Arial" w:hAnsi="Arial" w:cs="Arial"/>
                <w:w w:val="85"/>
                <w:sz w:val="20"/>
                <w:szCs w:val="20"/>
              </w:rPr>
            </w:pPr>
            <w:r w:rsidRPr="00D6694E">
              <w:rPr>
                <w:rFonts w:ascii="Arial" w:hAnsi="Arial" w:cs="Arial"/>
                <w:w w:val="85"/>
                <w:sz w:val="20"/>
                <w:szCs w:val="20"/>
              </w:rPr>
              <w:t>-</w:t>
            </w:r>
          </w:p>
        </w:tc>
        <w:tc>
          <w:tcPr>
            <w:tcW w:w="671" w:type="dxa"/>
            <w:gridSpan w:val="2"/>
            <w:shd w:val="clear" w:color="auto" w:fill="auto"/>
            <w:noWrap/>
            <w:vAlign w:val="bottom"/>
          </w:tcPr>
          <w:p w14:paraId="2C1D63DD" w14:textId="62503087" w:rsidR="00D6694E" w:rsidRPr="00D6694E" w:rsidRDefault="00D6694E" w:rsidP="00D6694E">
            <w:pPr>
              <w:spacing w:before="80" w:after="60" w:line="252" w:lineRule="auto"/>
              <w:jc w:val="right"/>
              <w:rPr>
                <w:rFonts w:ascii="Arial" w:hAnsi="Arial" w:cs="Arial"/>
                <w:w w:val="85"/>
                <w:sz w:val="20"/>
                <w:szCs w:val="20"/>
              </w:rPr>
            </w:pPr>
            <w:r w:rsidRPr="00D6694E">
              <w:rPr>
                <w:rFonts w:ascii="Arial" w:hAnsi="Arial" w:cs="Arial"/>
                <w:w w:val="85"/>
                <w:sz w:val="20"/>
                <w:szCs w:val="20"/>
              </w:rPr>
              <w:t>-</w:t>
            </w:r>
          </w:p>
        </w:tc>
      </w:tr>
      <w:tr w:rsidR="00D6694E" w:rsidRPr="0003068A" w14:paraId="040D431A" w14:textId="77777777" w:rsidTr="002A375E">
        <w:trPr>
          <w:trHeight w:val="64"/>
          <w:jc w:val="center"/>
        </w:trPr>
        <w:tc>
          <w:tcPr>
            <w:tcW w:w="4001" w:type="dxa"/>
            <w:gridSpan w:val="2"/>
            <w:shd w:val="clear" w:color="auto" w:fill="auto"/>
            <w:noWrap/>
            <w:vAlign w:val="bottom"/>
          </w:tcPr>
          <w:p w14:paraId="00458A39" w14:textId="77777777" w:rsidR="00D6694E" w:rsidRPr="0003068A" w:rsidRDefault="00D6694E" w:rsidP="00D6694E">
            <w:pPr>
              <w:spacing w:before="120" w:after="60" w:line="252" w:lineRule="auto"/>
              <w:rPr>
                <w:rFonts w:ascii="Arial" w:hAnsi="Arial" w:cs="Arial"/>
                <w:b/>
                <w:bCs/>
                <w:color w:val="FF0000"/>
                <w:w w:val="85"/>
                <w:kern w:val="0"/>
                <w:sz w:val="20"/>
                <w:szCs w:val="20"/>
              </w:rPr>
            </w:pPr>
            <w:r w:rsidRPr="0003068A">
              <w:rPr>
                <w:rFonts w:ascii="Arial" w:hAnsi="Arial" w:cs="Arial"/>
                <w:b/>
                <w:bCs/>
                <w:color w:val="FF0000"/>
                <w:w w:val="85"/>
                <w:kern w:val="0"/>
                <w:sz w:val="20"/>
                <w:szCs w:val="20"/>
              </w:rPr>
              <w:t xml:space="preserve">Trung </w:t>
            </w:r>
            <w:proofErr w:type="spellStart"/>
            <w:r w:rsidRPr="0003068A">
              <w:rPr>
                <w:rFonts w:ascii="Arial" w:hAnsi="Arial" w:cs="Arial"/>
                <w:b/>
                <w:bCs/>
                <w:color w:val="FF0000"/>
                <w:w w:val="85"/>
                <w:kern w:val="0"/>
                <w:sz w:val="20"/>
                <w:szCs w:val="20"/>
              </w:rPr>
              <w:t>học</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cơ</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sở</w:t>
            </w:r>
            <w:proofErr w:type="spellEnd"/>
            <w:r w:rsidRPr="0003068A">
              <w:rPr>
                <w:rFonts w:ascii="Arial" w:hAnsi="Arial" w:cs="Arial"/>
                <w:b/>
                <w:bCs/>
                <w:color w:val="FF0000"/>
                <w:w w:val="85"/>
                <w:kern w:val="0"/>
                <w:sz w:val="20"/>
                <w:szCs w:val="20"/>
              </w:rPr>
              <w:t xml:space="preserve"> - </w:t>
            </w:r>
            <w:r w:rsidRPr="0003068A">
              <w:rPr>
                <w:rFonts w:ascii="Arial" w:hAnsi="Arial" w:cs="Arial"/>
                <w:b/>
                <w:bCs/>
                <w:i/>
                <w:iCs/>
                <w:color w:val="FF0000"/>
                <w:w w:val="85"/>
                <w:kern w:val="0"/>
                <w:sz w:val="20"/>
                <w:szCs w:val="20"/>
              </w:rPr>
              <w:t>Lower secondary school</w:t>
            </w:r>
          </w:p>
        </w:tc>
        <w:tc>
          <w:tcPr>
            <w:tcW w:w="670" w:type="dxa"/>
            <w:gridSpan w:val="2"/>
            <w:vAlign w:val="bottom"/>
          </w:tcPr>
          <w:p w14:paraId="1C2480A1" w14:textId="4BC34E07" w:rsidR="00D6694E" w:rsidRPr="00D6694E" w:rsidRDefault="00D6694E" w:rsidP="00D6694E">
            <w:pPr>
              <w:spacing w:before="80" w:after="60" w:line="252" w:lineRule="auto"/>
              <w:jc w:val="right"/>
              <w:rPr>
                <w:rFonts w:ascii="Arial" w:hAnsi="Arial" w:cs="Arial"/>
                <w:b/>
                <w:w w:val="85"/>
                <w:sz w:val="20"/>
                <w:szCs w:val="20"/>
              </w:rPr>
            </w:pPr>
            <w:r w:rsidRPr="00D6694E">
              <w:rPr>
                <w:rFonts w:ascii="Arial" w:hAnsi="Arial" w:cs="Arial"/>
                <w:b/>
                <w:w w:val="85"/>
                <w:sz w:val="20"/>
                <w:szCs w:val="20"/>
              </w:rPr>
              <w:t>99,05</w:t>
            </w:r>
          </w:p>
        </w:tc>
        <w:tc>
          <w:tcPr>
            <w:tcW w:w="671" w:type="dxa"/>
            <w:gridSpan w:val="2"/>
            <w:vAlign w:val="bottom"/>
          </w:tcPr>
          <w:p w14:paraId="3F676A6F" w14:textId="5EFDC47A" w:rsidR="00D6694E" w:rsidRPr="00D6694E" w:rsidRDefault="00D6694E" w:rsidP="00D6694E">
            <w:pPr>
              <w:spacing w:before="80" w:after="60" w:line="252" w:lineRule="auto"/>
              <w:jc w:val="right"/>
              <w:rPr>
                <w:rFonts w:ascii="Arial" w:hAnsi="Arial" w:cs="Arial"/>
                <w:b/>
                <w:w w:val="85"/>
                <w:sz w:val="20"/>
                <w:szCs w:val="20"/>
              </w:rPr>
            </w:pPr>
            <w:r w:rsidRPr="00D6694E">
              <w:rPr>
                <w:rFonts w:ascii="Arial" w:hAnsi="Arial" w:cs="Arial"/>
                <w:b/>
                <w:w w:val="85"/>
                <w:sz w:val="20"/>
                <w:szCs w:val="20"/>
              </w:rPr>
              <w:t>100,48</w:t>
            </w:r>
          </w:p>
        </w:tc>
        <w:tc>
          <w:tcPr>
            <w:tcW w:w="671" w:type="dxa"/>
            <w:gridSpan w:val="2"/>
            <w:shd w:val="clear" w:color="auto" w:fill="auto"/>
            <w:noWrap/>
            <w:vAlign w:val="bottom"/>
          </w:tcPr>
          <w:p w14:paraId="7D6AF9A0" w14:textId="434F474D" w:rsidR="00D6694E" w:rsidRPr="00D6694E" w:rsidRDefault="00D6694E" w:rsidP="00D6694E">
            <w:pPr>
              <w:spacing w:before="80" w:after="60" w:line="252" w:lineRule="auto"/>
              <w:jc w:val="right"/>
              <w:rPr>
                <w:rFonts w:ascii="Arial" w:hAnsi="Arial" w:cs="Arial"/>
                <w:b/>
                <w:w w:val="85"/>
                <w:sz w:val="20"/>
                <w:szCs w:val="20"/>
              </w:rPr>
            </w:pPr>
            <w:r w:rsidRPr="00D6694E">
              <w:rPr>
                <w:rFonts w:ascii="Arial" w:hAnsi="Arial" w:cs="Arial"/>
                <w:b/>
                <w:w w:val="85"/>
                <w:sz w:val="20"/>
                <w:szCs w:val="20"/>
              </w:rPr>
              <w:t>96,67</w:t>
            </w:r>
          </w:p>
        </w:tc>
        <w:tc>
          <w:tcPr>
            <w:tcW w:w="671" w:type="dxa"/>
            <w:gridSpan w:val="2"/>
            <w:vAlign w:val="bottom"/>
          </w:tcPr>
          <w:p w14:paraId="0BF77ACB" w14:textId="6DA2995E" w:rsidR="00D6694E" w:rsidRPr="00D6694E" w:rsidRDefault="00D6694E" w:rsidP="00D6694E">
            <w:pPr>
              <w:spacing w:before="80" w:after="60" w:line="252" w:lineRule="auto"/>
              <w:jc w:val="right"/>
              <w:rPr>
                <w:rFonts w:ascii="Arial" w:hAnsi="Arial" w:cs="Arial"/>
                <w:b/>
                <w:w w:val="85"/>
                <w:sz w:val="20"/>
                <w:szCs w:val="20"/>
              </w:rPr>
            </w:pPr>
            <w:r w:rsidRPr="00D6694E">
              <w:rPr>
                <w:rFonts w:ascii="Arial" w:hAnsi="Arial" w:cs="Arial"/>
                <w:b/>
                <w:w w:val="85"/>
                <w:sz w:val="20"/>
                <w:szCs w:val="20"/>
              </w:rPr>
              <w:t>108,03</w:t>
            </w:r>
          </w:p>
        </w:tc>
        <w:tc>
          <w:tcPr>
            <w:tcW w:w="671" w:type="dxa"/>
            <w:gridSpan w:val="2"/>
            <w:shd w:val="clear" w:color="auto" w:fill="auto"/>
            <w:noWrap/>
            <w:vAlign w:val="bottom"/>
          </w:tcPr>
          <w:p w14:paraId="302E8767" w14:textId="3CFA4E4B" w:rsidR="00D6694E" w:rsidRPr="00D6694E" w:rsidRDefault="00D6694E" w:rsidP="00D6694E">
            <w:pPr>
              <w:spacing w:before="80" w:after="60" w:line="252" w:lineRule="auto"/>
              <w:jc w:val="right"/>
              <w:rPr>
                <w:rFonts w:ascii="Arial" w:hAnsi="Arial" w:cs="Arial"/>
                <w:b/>
                <w:w w:val="85"/>
                <w:sz w:val="20"/>
                <w:szCs w:val="20"/>
              </w:rPr>
            </w:pPr>
            <w:r w:rsidRPr="00D6694E">
              <w:rPr>
                <w:rFonts w:ascii="Arial" w:hAnsi="Arial" w:cs="Arial"/>
                <w:b/>
                <w:w w:val="85"/>
                <w:sz w:val="20"/>
                <w:szCs w:val="20"/>
              </w:rPr>
              <w:t>105,8</w:t>
            </w:r>
          </w:p>
        </w:tc>
      </w:tr>
      <w:tr w:rsidR="00D6694E" w:rsidRPr="0003068A" w14:paraId="368F9936" w14:textId="77777777" w:rsidTr="002A375E">
        <w:trPr>
          <w:trHeight w:val="64"/>
          <w:jc w:val="center"/>
        </w:trPr>
        <w:tc>
          <w:tcPr>
            <w:tcW w:w="4001" w:type="dxa"/>
            <w:gridSpan w:val="2"/>
            <w:shd w:val="clear" w:color="auto" w:fill="auto"/>
            <w:noWrap/>
            <w:vAlign w:val="bottom"/>
          </w:tcPr>
          <w:p w14:paraId="0BD3F744" w14:textId="77777777" w:rsidR="00D6694E" w:rsidRPr="0003068A" w:rsidRDefault="00D6694E" w:rsidP="00D6694E">
            <w:pPr>
              <w:spacing w:before="80" w:after="60" w:line="252" w:lineRule="auto"/>
              <w:ind w:left="340"/>
              <w:rPr>
                <w:rFonts w:ascii="Arial" w:hAnsi="Arial" w:cs="Arial"/>
                <w:color w:val="FF0000"/>
                <w:w w:val="85"/>
                <w:kern w:val="0"/>
                <w:sz w:val="20"/>
                <w:szCs w:val="20"/>
              </w:rPr>
            </w:pPr>
            <w:r w:rsidRPr="0003068A">
              <w:rPr>
                <w:rFonts w:ascii="Arial" w:hAnsi="Arial" w:cs="Arial"/>
                <w:color w:val="FF0000"/>
                <w:w w:val="85"/>
                <w:kern w:val="0"/>
                <w:sz w:val="20"/>
                <w:szCs w:val="20"/>
              </w:rPr>
              <w:t xml:space="preserve">Công </w:t>
            </w:r>
            <w:proofErr w:type="spellStart"/>
            <w:r w:rsidRPr="0003068A">
              <w:rPr>
                <w:rFonts w:ascii="Arial" w:hAnsi="Arial" w:cs="Arial"/>
                <w:color w:val="FF0000"/>
                <w:w w:val="85"/>
                <w:kern w:val="0"/>
                <w:sz w:val="20"/>
                <w:szCs w:val="20"/>
              </w:rPr>
              <w:t>lập</w:t>
            </w:r>
            <w:proofErr w:type="spellEnd"/>
            <w:r w:rsidRPr="0003068A">
              <w:rPr>
                <w:rFonts w:ascii="Arial" w:hAnsi="Arial" w:cs="Arial"/>
                <w:color w:val="FF0000"/>
                <w:w w:val="85"/>
                <w:kern w:val="0"/>
                <w:sz w:val="20"/>
                <w:szCs w:val="20"/>
              </w:rPr>
              <w:t xml:space="preserve"> -</w:t>
            </w:r>
            <w:r w:rsidRPr="0003068A">
              <w:rPr>
                <w:rFonts w:ascii="Arial" w:hAnsi="Arial" w:cs="Arial"/>
                <w:i/>
                <w:iCs/>
                <w:color w:val="FF0000"/>
                <w:w w:val="85"/>
                <w:kern w:val="0"/>
                <w:sz w:val="20"/>
                <w:szCs w:val="20"/>
              </w:rPr>
              <w:t xml:space="preserve"> Public</w:t>
            </w:r>
          </w:p>
        </w:tc>
        <w:tc>
          <w:tcPr>
            <w:tcW w:w="670" w:type="dxa"/>
            <w:gridSpan w:val="2"/>
            <w:vAlign w:val="bottom"/>
          </w:tcPr>
          <w:p w14:paraId="5DC1B5BB" w14:textId="6135BABF" w:rsidR="00D6694E" w:rsidRPr="00D6694E" w:rsidRDefault="00D6694E" w:rsidP="00D6694E">
            <w:pPr>
              <w:spacing w:before="80" w:after="60" w:line="252" w:lineRule="auto"/>
              <w:jc w:val="right"/>
              <w:rPr>
                <w:rFonts w:ascii="Arial" w:hAnsi="Arial" w:cs="Arial"/>
                <w:w w:val="85"/>
                <w:sz w:val="20"/>
                <w:szCs w:val="20"/>
              </w:rPr>
            </w:pPr>
            <w:r w:rsidRPr="00D6694E">
              <w:rPr>
                <w:rFonts w:ascii="Arial" w:hAnsi="Arial" w:cs="Arial"/>
                <w:w w:val="85"/>
                <w:sz w:val="20"/>
                <w:szCs w:val="20"/>
              </w:rPr>
              <w:t>99,05</w:t>
            </w:r>
          </w:p>
        </w:tc>
        <w:tc>
          <w:tcPr>
            <w:tcW w:w="671" w:type="dxa"/>
            <w:gridSpan w:val="2"/>
            <w:vAlign w:val="bottom"/>
          </w:tcPr>
          <w:p w14:paraId="6B65B274" w14:textId="64612475" w:rsidR="00D6694E" w:rsidRPr="00D6694E" w:rsidRDefault="00D6694E" w:rsidP="00D6694E">
            <w:pPr>
              <w:spacing w:before="80" w:after="60" w:line="252" w:lineRule="auto"/>
              <w:jc w:val="right"/>
              <w:rPr>
                <w:rFonts w:ascii="Arial" w:hAnsi="Arial" w:cs="Arial"/>
                <w:w w:val="85"/>
                <w:sz w:val="20"/>
                <w:szCs w:val="20"/>
              </w:rPr>
            </w:pPr>
            <w:r w:rsidRPr="00D6694E">
              <w:rPr>
                <w:rFonts w:ascii="Arial" w:hAnsi="Arial" w:cs="Arial"/>
                <w:w w:val="85"/>
                <w:sz w:val="20"/>
                <w:szCs w:val="20"/>
              </w:rPr>
              <w:t>100,48</w:t>
            </w:r>
          </w:p>
        </w:tc>
        <w:tc>
          <w:tcPr>
            <w:tcW w:w="671" w:type="dxa"/>
            <w:gridSpan w:val="2"/>
            <w:shd w:val="clear" w:color="auto" w:fill="auto"/>
            <w:noWrap/>
            <w:vAlign w:val="bottom"/>
          </w:tcPr>
          <w:p w14:paraId="377BFF15" w14:textId="5CF02F79" w:rsidR="00D6694E" w:rsidRPr="00D6694E" w:rsidRDefault="00D6694E" w:rsidP="00D6694E">
            <w:pPr>
              <w:spacing w:before="80" w:after="60" w:line="252" w:lineRule="auto"/>
              <w:jc w:val="right"/>
              <w:rPr>
                <w:rFonts w:ascii="Arial" w:hAnsi="Arial" w:cs="Arial"/>
                <w:w w:val="85"/>
                <w:sz w:val="20"/>
                <w:szCs w:val="20"/>
              </w:rPr>
            </w:pPr>
            <w:r w:rsidRPr="00D6694E">
              <w:rPr>
                <w:rFonts w:ascii="Arial" w:hAnsi="Arial" w:cs="Arial"/>
                <w:w w:val="85"/>
                <w:sz w:val="20"/>
                <w:szCs w:val="20"/>
              </w:rPr>
              <w:t>96,67</w:t>
            </w:r>
          </w:p>
        </w:tc>
        <w:tc>
          <w:tcPr>
            <w:tcW w:w="671" w:type="dxa"/>
            <w:gridSpan w:val="2"/>
            <w:vAlign w:val="bottom"/>
          </w:tcPr>
          <w:p w14:paraId="2AF594AF" w14:textId="6E325488" w:rsidR="00D6694E" w:rsidRPr="00D6694E" w:rsidRDefault="00D6694E" w:rsidP="00D6694E">
            <w:pPr>
              <w:spacing w:before="80" w:after="60" w:line="252" w:lineRule="auto"/>
              <w:jc w:val="right"/>
              <w:rPr>
                <w:rFonts w:ascii="Arial" w:hAnsi="Arial" w:cs="Arial"/>
                <w:w w:val="85"/>
                <w:sz w:val="20"/>
                <w:szCs w:val="20"/>
              </w:rPr>
            </w:pPr>
            <w:r w:rsidRPr="00D6694E">
              <w:rPr>
                <w:rFonts w:ascii="Arial" w:hAnsi="Arial" w:cs="Arial"/>
                <w:w w:val="85"/>
                <w:sz w:val="20"/>
                <w:szCs w:val="20"/>
              </w:rPr>
              <w:t>108,03</w:t>
            </w:r>
          </w:p>
        </w:tc>
        <w:tc>
          <w:tcPr>
            <w:tcW w:w="671" w:type="dxa"/>
            <w:gridSpan w:val="2"/>
            <w:shd w:val="clear" w:color="auto" w:fill="auto"/>
            <w:noWrap/>
            <w:vAlign w:val="bottom"/>
          </w:tcPr>
          <w:p w14:paraId="2A55BF10" w14:textId="447D200E" w:rsidR="00D6694E" w:rsidRPr="00D6694E" w:rsidRDefault="00D6694E" w:rsidP="00D6694E">
            <w:pPr>
              <w:spacing w:before="80" w:after="60" w:line="252" w:lineRule="auto"/>
              <w:jc w:val="right"/>
              <w:rPr>
                <w:rFonts w:ascii="Arial" w:hAnsi="Arial" w:cs="Arial"/>
                <w:w w:val="85"/>
                <w:sz w:val="20"/>
                <w:szCs w:val="20"/>
              </w:rPr>
            </w:pPr>
            <w:r w:rsidRPr="00D6694E">
              <w:rPr>
                <w:rFonts w:ascii="Arial" w:hAnsi="Arial" w:cs="Arial"/>
                <w:w w:val="85"/>
                <w:sz w:val="20"/>
                <w:szCs w:val="20"/>
              </w:rPr>
              <w:t>105,8</w:t>
            </w:r>
          </w:p>
        </w:tc>
      </w:tr>
      <w:tr w:rsidR="00D6694E" w:rsidRPr="0003068A" w14:paraId="47B308CC" w14:textId="77777777" w:rsidTr="002A375E">
        <w:trPr>
          <w:trHeight w:val="64"/>
          <w:jc w:val="center"/>
        </w:trPr>
        <w:tc>
          <w:tcPr>
            <w:tcW w:w="4001" w:type="dxa"/>
            <w:gridSpan w:val="2"/>
            <w:shd w:val="clear" w:color="auto" w:fill="auto"/>
            <w:noWrap/>
            <w:vAlign w:val="bottom"/>
          </w:tcPr>
          <w:p w14:paraId="3DF582A3" w14:textId="77777777" w:rsidR="00D6694E" w:rsidRPr="0003068A" w:rsidRDefault="00D6694E" w:rsidP="00D6694E">
            <w:pPr>
              <w:spacing w:before="80" w:after="60" w:line="252" w:lineRule="auto"/>
              <w:ind w:left="340"/>
              <w:rPr>
                <w:rFonts w:ascii="Arial" w:hAnsi="Arial" w:cs="Arial"/>
                <w:color w:val="FF0000"/>
                <w:w w:val="85"/>
                <w:kern w:val="0"/>
                <w:sz w:val="20"/>
                <w:szCs w:val="20"/>
                <w:lang w:val="fr-FR"/>
              </w:rPr>
            </w:pPr>
            <w:proofErr w:type="spellStart"/>
            <w:r w:rsidRPr="0003068A">
              <w:rPr>
                <w:rFonts w:ascii="Arial" w:hAnsi="Arial" w:cs="Arial"/>
                <w:color w:val="FF0000"/>
                <w:w w:val="85"/>
                <w:kern w:val="0"/>
                <w:sz w:val="20"/>
                <w:szCs w:val="20"/>
                <w:lang w:val="fr-FR"/>
              </w:rPr>
              <w:t>Ngoài</w:t>
            </w:r>
            <w:proofErr w:type="spellEnd"/>
            <w:r w:rsidRPr="0003068A">
              <w:rPr>
                <w:rFonts w:ascii="Arial" w:hAnsi="Arial" w:cs="Arial"/>
                <w:color w:val="FF0000"/>
                <w:w w:val="85"/>
                <w:kern w:val="0"/>
                <w:sz w:val="20"/>
                <w:szCs w:val="20"/>
                <w:lang w:val="fr-FR"/>
              </w:rPr>
              <w:t xml:space="preserve"> </w:t>
            </w:r>
            <w:proofErr w:type="spellStart"/>
            <w:r w:rsidRPr="0003068A">
              <w:rPr>
                <w:rFonts w:ascii="Arial" w:hAnsi="Arial" w:cs="Arial"/>
                <w:color w:val="FF0000"/>
                <w:w w:val="85"/>
                <w:kern w:val="0"/>
                <w:sz w:val="20"/>
                <w:szCs w:val="20"/>
                <w:lang w:val="fr-FR"/>
              </w:rPr>
              <w:t>công</w:t>
            </w:r>
            <w:proofErr w:type="spellEnd"/>
            <w:r w:rsidRPr="0003068A">
              <w:rPr>
                <w:rFonts w:ascii="Arial" w:hAnsi="Arial" w:cs="Arial"/>
                <w:color w:val="FF0000"/>
                <w:w w:val="85"/>
                <w:kern w:val="0"/>
                <w:sz w:val="20"/>
                <w:szCs w:val="20"/>
                <w:lang w:val="fr-FR"/>
              </w:rPr>
              <w:t xml:space="preserve"> </w:t>
            </w:r>
            <w:proofErr w:type="spellStart"/>
            <w:r w:rsidRPr="0003068A">
              <w:rPr>
                <w:rFonts w:ascii="Arial" w:hAnsi="Arial" w:cs="Arial"/>
                <w:color w:val="FF0000"/>
                <w:w w:val="85"/>
                <w:kern w:val="0"/>
                <w:sz w:val="20"/>
                <w:szCs w:val="20"/>
                <w:lang w:val="fr-FR"/>
              </w:rPr>
              <w:t>lập</w:t>
            </w:r>
            <w:proofErr w:type="spellEnd"/>
            <w:r w:rsidRPr="0003068A">
              <w:rPr>
                <w:rFonts w:ascii="Arial" w:hAnsi="Arial" w:cs="Arial"/>
                <w:color w:val="FF0000"/>
                <w:w w:val="85"/>
                <w:kern w:val="0"/>
                <w:sz w:val="20"/>
                <w:szCs w:val="20"/>
                <w:lang w:val="fr-FR"/>
              </w:rPr>
              <w:t xml:space="preserve"> - </w:t>
            </w:r>
            <w:r w:rsidRPr="0003068A">
              <w:rPr>
                <w:rFonts w:ascii="Arial" w:hAnsi="Arial" w:cs="Arial"/>
                <w:i/>
                <w:iCs/>
                <w:color w:val="FF0000"/>
                <w:w w:val="85"/>
                <w:kern w:val="0"/>
                <w:sz w:val="20"/>
                <w:szCs w:val="20"/>
                <w:lang w:val="fr-FR"/>
              </w:rPr>
              <w:t>Non-public</w:t>
            </w:r>
          </w:p>
        </w:tc>
        <w:tc>
          <w:tcPr>
            <w:tcW w:w="670" w:type="dxa"/>
            <w:gridSpan w:val="2"/>
            <w:vAlign w:val="bottom"/>
          </w:tcPr>
          <w:p w14:paraId="0EA16EC6" w14:textId="13A7A2BE" w:rsidR="00D6694E" w:rsidRPr="00D6694E" w:rsidRDefault="00D6694E" w:rsidP="00D6694E">
            <w:pPr>
              <w:spacing w:before="80" w:after="60" w:line="252" w:lineRule="auto"/>
              <w:jc w:val="right"/>
              <w:rPr>
                <w:rFonts w:ascii="Arial" w:hAnsi="Arial" w:cs="Arial"/>
                <w:w w:val="85"/>
                <w:sz w:val="20"/>
                <w:szCs w:val="20"/>
              </w:rPr>
            </w:pPr>
            <w:r w:rsidRPr="00D6694E">
              <w:rPr>
                <w:rFonts w:ascii="Arial" w:hAnsi="Arial" w:cs="Arial"/>
                <w:w w:val="85"/>
                <w:sz w:val="20"/>
                <w:szCs w:val="20"/>
              </w:rPr>
              <w:t>-</w:t>
            </w:r>
          </w:p>
        </w:tc>
        <w:tc>
          <w:tcPr>
            <w:tcW w:w="671" w:type="dxa"/>
            <w:gridSpan w:val="2"/>
            <w:vAlign w:val="bottom"/>
          </w:tcPr>
          <w:p w14:paraId="62236750" w14:textId="2592E5A3" w:rsidR="00D6694E" w:rsidRPr="00D6694E" w:rsidRDefault="00D6694E" w:rsidP="00D6694E">
            <w:pPr>
              <w:spacing w:before="80" w:after="60" w:line="252" w:lineRule="auto"/>
              <w:jc w:val="right"/>
              <w:rPr>
                <w:rFonts w:ascii="Arial" w:hAnsi="Arial" w:cs="Arial"/>
                <w:w w:val="85"/>
                <w:sz w:val="20"/>
                <w:szCs w:val="20"/>
              </w:rPr>
            </w:pPr>
            <w:r w:rsidRPr="00D6694E">
              <w:rPr>
                <w:rFonts w:ascii="Arial" w:hAnsi="Arial" w:cs="Arial"/>
                <w:w w:val="85"/>
                <w:sz w:val="20"/>
                <w:szCs w:val="20"/>
              </w:rPr>
              <w:t>-</w:t>
            </w:r>
          </w:p>
        </w:tc>
        <w:tc>
          <w:tcPr>
            <w:tcW w:w="671" w:type="dxa"/>
            <w:gridSpan w:val="2"/>
            <w:shd w:val="clear" w:color="auto" w:fill="auto"/>
            <w:noWrap/>
            <w:vAlign w:val="bottom"/>
          </w:tcPr>
          <w:p w14:paraId="033F498C" w14:textId="4DF5097B" w:rsidR="00D6694E" w:rsidRPr="00D6694E" w:rsidRDefault="00D6694E" w:rsidP="00D6694E">
            <w:pPr>
              <w:spacing w:before="80" w:after="60" w:line="252" w:lineRule="auto"/>
              <w:jc w:val="right"/>
              <w:rPr>
                <w:rFonts w:ascii="Arial" w:hAnsi="Arial" w:cs="Arial"/>
                <w:w w:val="85"/>
                <w:sz w:val="20"/>
                <w:szCs w:val="20"/>
              </w:rPr>
            </w:pPr>
            <w:r w:rsidRPr="00D6694E">
              <w:rPr>
                <w:rFonts w:ascii="Arial" w:hAnsi="Arial" w:cs="Arial"/>
                <w:w w:val="85"/>
                <w:sz w:val="20"/>
                <w:szCs w:val="20"/>
              </w:rPr>
              <w:t>-</w:t>
            </w:r>
          </w:p>
        </w:tc>
        <w:tc>
          <w:tcPr>
            <w:tcW w:w="671" w:type="dxa"/>
            <w:gridSpan w:val="2"/>
            <w:vAlign w:val="bottom"/>
          </w:tcPr>
          <w:p w14:paraId="2DF53F66" w14:textId="4C79A38D" w:rsidR="00D6694E" w:rsidRPr="00D6694E" w:rsidRDefault="00D6694E" w:rsidP="00D6694E">
            <w:pPr>
              <w:spacing w:before="80" w:after="60" w:line="252" w:lineRule="auto"/>
              <w:jc w:val="right"/>
              <w:rPr>
                <w:rFonts w:ascii="Arial" w:hAnsi="Arial" w:cs="Arial"/>
                <w:w w:val="85"/>
                <w:sz w:val="20"/>
                <w:szCs w:val="20"/>
              </w:rPr>
            </w:pPr>
            <w:r w:rsidRPr="00D6694E">
              <w:rPr>
                <w:rFonts w:ascii="Arial" w:hAnsi="Arial" w:cs="Arial"/>
                <w:w w:val="85"/>
                <w:sz w:val="20"/>
                <w:szCs w:val="20"/>
              </w:rPr>
              <w:t>-</w:t>
            </w:r>
          </w:p>
        </w:tc>
        <w:tc>
          <w:tcPr>
            <w:tcW w:w="671" w:type="dxa"/>
            <w:gridSpan w:val="2"/>
            <w:shd w:val="clear" w:color="auto" w:fill="auto"/>
            <w:noWrap/>
            <w:vAlign w:val="bottom"/>
          </w:tcPr>
          <w:p w14:paraId="348E0719" w14:textId="71843954" w:rsidR="00D6694E" w:rsidRPr="00D6694E" w:rsidRDefault="00D6694E" w:rsidP="00D6694E">
            <w:pPr>
              <w:spacing w:before="80" w:after="60" w:line="252" w:lineRule="auto"/>
              <w:jc w:val="right"/>
              <w:rPr>
                <w:rFonts w:ascii="Arial" w:hAnsi="Arial" w:cs="Arial"/>
                <w:w w:val="85"/>
                <w:sz w:val="20"/>
                <w:szCs w:val="20"/>
              </w:rPr>
            </w:pPr>
            <w:r w:rsidRPr="00D6694E">
              <w:rPr>
                <w:rFonts w:ascii="Arial" w:hAnsi="Arial" w:cs="Arial"/>
                <w:w w:val="85"/>
                <w:sz w:val="20"/>
                <w:szCs w:val="20"/>
              </w:rPr>
              <w:t>-</w:t>
            </w:r>
          </w:p>
        </w:tc>
      </w:tr>
      <w:tr w:rsidR="00D6694E" w:rsidRPr="0003068A" w14:paraId="218D6D9B" w14:textId="77777777" w:rsidTr="002A375E">
        <w:trPr>
          <w:trHeight w:val="64"/>
          <w:jc w:val="center"/>
        </w:trPr>
        <w:tc>
          <w:tcPr>
            <w:tcW w:w="4001" w:type="dxa"/>
            <w:gridSpan w:val="2"/>
            <w:shd w:val="clear" w:color="auto" w:fill="auto"/>
            <w:noWrap/>
            <w:vAlign w:val="bottom"/>
          </w:tcPr>
          <w:p w14:paraId="3A655539" w14:textId="77777777" w:rsidR="00D6694E" w:rsidRPr="0003068A" w:rsidRDefault="00D6694E" w:rsidP="00D6694E">
            <w:pPr>
              <w:spacing w:before="120" w:after="60" w:line="252" w:lineRule="auto"/>
              <w:rPr>
                <w:rFonts w:ascii="Arial" w:hAnsi="Arial" w:cs="Arial"/>
                <w:b/>
                <w:bCs/>
                <w:color w:val="FF0000"/>
                <w:w w:val="85"/>
                <w:kern w:val="0"/>
                <w:sz w:val="20"/>
                <w:szCs w:val="20"/>
              </w:rPr>
            </w:pPr>
            <w:r w:rsidRPr="0003068A">
              <w:rPr>
                <w:rFonts w:ascii="Arial" w:hAnsi="Arial" w:cs="Arial"/>
                <w:b/>
                <w:bCs/>
                <w:color w:val="FF0000"/>
                <w:w w:val="85"/>
                <w:kern w:val="0"/>
                <w:sz w:val="20"/>
                <w:szCs w:val="20"/>
              </w:rPr>
              <w:t xml:space="preserve">Trung </w:t>
            </w:r>
            <w:proofErr w:type="spellStart"/>
            <w:r w:rsidRPr="0003068A">
              <w:rPr>
                <w:rFonts w:ascii="Arial" w:hAnsi="Arial" w:cs="Arial"/>
                <w:b/>
                <w:bCs/>
                <w:color w:val="FF0000"/>
                <w:w w:val="85"/>
                <w:kern w:val="0"/>
                <w:sz w:val="20"/>
                <w:szCs w:val="20"/>
              </w:rPr>
              <w:t>học</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phổ</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thông</w:t>
            </w:r>
            <w:proofErr w:type="spellEnd"/>
            <w:r w:rsidRPr="0003068A">
              <w:rPr>
                <w:rFonts w:ascii="Arial" w:hAnsi="Arial" w:cs="Arial"/>
                <w:b/>
                <w:bCs/>
                <w:color w:val="FF0000"/>
                <w:w w:val="85"/>
                <w:kern w:val="0"/>
                <w:sz w:val="20"/>
                <w:szCs w:val="20"/>
              </w:rPr>
              <w:t xml:space="preserve"> - </w:t>
            </w:r>
            <w:r w:rsidRPr="0003068A">
              <w:rPr>
                <w:rFonts w:ascii="Arial" w:hAnsi="Arial" w:cs="Arial"/>
                <w:b/>
                <w:bCs/>
                <w:i/>
                <w:iCs/>
                <w:color w:val="FF0000"/>
                <w:w w:val="85"/>
                <w:kern w:val="0"/>
                <w:sz w:val="20"/>
                <w:szCs w:val="20"/>
              </w:rPr>
              <w:t>Upper secondary school</w:t>
            </w:r>
          </w:p>
        </w:tc>
        <w:tc>
          <w:tcPr>
            <w:tcW w:w="670" w:type="dxa"/>
            <w:gridSpan w:val="2"/>
            <w:vAlign w:val="bottom"/>
          </w:tcPr>
          <w:p w14:paraId="5C8340C0" w14:textId="18CC64D7" w:rsidR="00D6694E" w:rsidRPr="00D6694E" w:rsidRDefault="00D6694E" w:rsidP="00D6694E">
            <w:pPr>
              <w:spacing w:before="80" w:after="60" w:line="252" w:lineRule="auto"/>
              <w:jc w:val="right"/>
              <w:rPr>
                <w:rFonts w:ascii="Arial" w:hAnsi="Arial" w:cs="Arial"/>
                <w:b/>
                <w:w w:val="85"/>
                <w:sz w:val="20"/>
                <w:szCs w:val="20"/>
              </w:rPr>
            </w:pPr>
            <w:r w:rsidRPr="00D6694E">
              <w:rPr>
                <w:rFonts w:ascii="Arial" w:hAnsi="Arial" w:cs="Arial"/>
                <w:b/>
                <w:w w:val="85"/>
                <w:sz w:val="20"/>
                <w:szCs w:val="20"/>
              </w:rPr>
              <w:t>98,58</w:t>
            </w:r>
          </w:p>
        </w:tc>
        <w:tc>
          <w:tcPr>
            <w:tcW w:w="671" w:type="dxa"/>
            <w:gridSpan w:val="2"/>
            <w:vAlign w:val="bottom"/>
          </w:tcPr>
          <w:p w14:paraId="3257E5CF" w14:textId="21C7303B" w:rsidR="00D6694E" w:rsidRPr="00D6694E" w:rsidRDefault="00D6694E" w:rsidP="00D6694E">
            <w:pPr>
              <w:spacing w:before="80" w:after="60" w:line="252" w:lineRule="auto"/>
              <w:jc w:val="right"/>
              <w:rPr>
                <w:rFonts w:ascii="Arial" w:hAnsi="Arial" w:cs="Arial"/>
                <w:b/>
                <w:w w:val="85"/>
                <w:sz w:val="20"/>
                <w:szCs w:val="20"/>
              </w:rPr>
            </w:pPr>
            <w:r w:rsidRPr="00D6694E">
              <w:rPr>
                <w:rFonts w:ascii="Arial" w:hAnsi="Arial" w:cs="Arial"/>
                <w:b/>
                <w:w w:val="85"/>
                <w:sz w:val="20"/>
                <w:szCs w:val="20"/>
              </w:rPr>
              <w:t>97,60</w:t>
            </w:r>
          </w:p>
        </w:tc>
        <w:tc>
          <w:tcPr>
            <w:tcW w:w="671" w:type="dxa"/>
            <w:gridSpan w:val="2"/>
            <w:shd w:val="clear" w:color="auto" w:fill="auto"/>
            <w:noWrap/>
            <w:vAlign w:val="bottom"/>
          </w:tcPr>
          <w:p w14:paraId="71180ACA" w14:textId="0BA6680A" w:rsidR="00D6694E" w:rsidRPr="00D6694E" w:rsidRDefault="00D6694E" w:rsidP="00D6694E">
            <w:pPr>
              <w:spacing w:before="80" w:after="60" w:line="252" w:lineRule="auto"/>
              <w:jc w:val="right"/>
              <w:rPr>
                <w:rFonts w:ascii="Arial" w:hAnsi="Arial" w:cs="Arial"/>
                <w:b/>
                <w:w w:val="85"/>
                <w:sz w:val="20"/>
                <w:szCs w:val="20"/>
              </w:rPr>
            </w:pPr>
            <w:r w:rsidRPr="00D6694E">
              <w:rPr>
                <w:rFonts w:ascii="Arial" w:hAnsi="Arial" w:cs="Arial"/>
                <w:b/>
                <w:w w:val="85"/>
                <w:sz w:val="20"/>
                <w:szCs w:val="20"/>
              </w:rPr>
              <w:t>100,00</w:t>
            </w:r>
          </w:p>
        </w:tc>
        <w:tc>
          <w:tcPr>
            <w:tcW w:w="671" w:type="dxa"/>
            <w:gridSpan w:val="2"/>
            <w:vAlign w:val="bottom"/>
          </w:tcPr>
          <w:p w14:paraId="4262EA5C" w14:textId="245AA5EA" w:rsidR="00D6694E" w:rsidRPr="00D6694E" w:rsidRDefault="00D6694E" w:rsidP="00D6694E">
            <w:pPr>
              <w:spacing w:before="80" w:after="60" w:line="252" w:lineRule="auto"/>
              <w:jc w:val="right"/>
              <w:rPr>
                <w:rFonts w:ascii="Arial" w:hAnsi="Arial" w:cs="Arial"/>
                <w:b/>
                <w:w w:val="85"/>
                <w:sz w:val="20"/>
                <w:szCs w:val="20"/>
              </w:rPr>
            </w:pPr>
            <w:r w:rsidRPr="00D6694E">
              <w:rPr>
                <w:rFonts w:ascii="Arial" w:hAnsi="Arial" w:cs="Arial"/>
                <w:b/>
                <w:w w:val="85"/>
                <w:sz w:val="20"/>
                <w:szCs w:val="20"/>
              </w:rPr>
              <w:t>101,97</w:t>
            </w:r>
          </w:p>
        </w:tc>
        <w:tc>
          <w:tcPr>
            <w:tcW w:w="671" w:type="dxa"/>
            <w:gridSpan w:val="2"/>
            <w:shd w:val="clear" w:color="auto" w:fill="auto"/>
            <w:noWrap/>
            <w:vAlign w:val="bottom"/>
          </w:tcPr>
          <w:p w14:paraId="67C59260" w14:textId="25F8576D" w:rsidR="00D6694E" w:rsidRPr="00D6694E" w:rsidRDefault="00D6694E" w:rsidP="00D6694E">
            <w:pPr>
              <w:spacing w:before="80" w:after="60" w:line="252" w:lineRule="auto"/>
              <w:jc w:val="right"/>
              <w:rPr>
                <w:rFonts w:ascii="Arial" w:hAnsi="Arial" w:cs="Arial"/>
                <w:b/>
                <w:w w:val="85"/>
                <w:sz w:val="20"/>
                <w:szCs w:val="20"/>
              </w:rPr>
            </w:pPr>
            <w:r w:rsidRPr="00D6694E">
              <w:rPr>
                <w:rFonts w:ascii="Arial" w:hAnsi="Arial" w:cs="Arial"/>
                <w:b/>
                <w:w w:val="85"/>
                <w:sz w:val="20"/>
                <w:szCs w:val="20"/>
              </w:rPr>
              <w:t>100,00</w:t>
            </w:r>
          </w:p>
        </w:tc>
      </w:tr>
      <w:tr w:rsidR="00D6694E" w:rsidRPr="0003068A" w14:paraId="0AA10683" w14:textId="77777777" w:rsidTr="002A375E">
        <w:trPr>
          <w:trHeight w:val="64"/>
          <w:jc w:val="center"/>
        </w:trPr>
        <w:tc>
          <w:tcPr>
            <w:tcW w:w="4001" w:type="dxa"/>
            <w:gridSpan w:val="2"/>
            <w:shd w:val="clear" w:color="auto" w:fill="auto"/>
            <w:noWrap/>
            <w:vAlign w:val="bottom"/>
          </w:tcPr>
          <w:p w14:paraId="49B28908" w14:textId="77777777" w:rsidR="00D6694E" w:rsidRPr="0003068A" w:rsidRDefault="00D6694E" w:rsidP="00D6694E">
            <w:pPr>
              <w:spacing w:before="80" w:after="60" w:line="252" w:lineRule="auto"/>
              <w:ind w:left="340"/>
              <w:rPr>
                <w:rFonts w:ascii="Arial" w:hAnsi="Arial" w:cs="Arial"/>
                <w:color w:val="FF0000"/>
                <w:w w:val="85"/>
                <w:kern w:val="0"/>
                <w:sz w:val="20"/>
                <w:szCs w:val="20"/>
              </w:rPr>
            </w:pPr>
            <w:r w:rsidRPr="0003068A">
              <w:rPr>
                <w:rFonts w:ascii="Arial" w:hAnsi="Arial" w:cs="Arial"/>
                <w:color w:val="FF0000"/>
                <w:w w:val="85"/>
                <w:kern w:val="0"/>
                <w:sz w:val="20"/>
                <w:szCs w:val="20"/>
              </w:rPr>
              <w:t xml:space="preserve">Công </w:t>
            </w:r>
            <w:proofErr w:type="spellStart"/>
            <w:r w:rsidRPr="0003068A">
              <w:rPr>
                <w:rFonts w:ascii="Arial" w:hAnsi="Arial" w:cs="Arial"/>
                <w:color w:val="FF0000"/>
                <w:w w:val="85"/>
                <w:kern w:val="0"/>
                <w:sz w:val="20"/>
                <w:szCs w:val="20"/>
              </w:rPr>
              <w:t>lập</w:t>
            </w:r>
            <w:proofErr w:type="spellEnd"/>
            <w:r w:rsidRPr="0003068A">
              <w:rPr>
                <w:rFonts w:ascii="Arial" w:hAnsi="Arial" w:cs="Arial"/>
                <w:color w:val="FF0000"/>
                <w:w w:val="85"/>
                <w:kern w:val="0"/>
                <w:sz w:val="20"/>
                <w:szCs w:val="20"/>
              </w:rPr>
              <w:t xml:space="preserve"> -</w:t>
            </w:r>
            <w:r w:rsidRPr="0003068A">
              <w:rPr>
                <w:rFonts w:ascii="Arial" w:hAnsi="Arial" w:cs="Arial"/>
                <w:i/>
                <w:iCs/>
                <w:color w:val="FF0000"/>
                <w:w w:val="85"/>
                <w:kern w:val="0"/>
                <w:sz w:val="20"/>
                <w:szCs w:val="20"/>
              </w:rPr>
              <w:t xml:space="preserve"> Public</w:t>
            </w:r>
          </w:p>
        </w:tc>
        <w:tc>
          <w:tcPr>
            <w:tcW w:w="670" w:type="dxa"/>
            <w:gridSpan w:val="2"/>
            <w:vAlign w:val="bottom"/>
          </w:tcPr>
          <w:p w14:paraId="613FDACF" w14:textId="57C42092" w:rsidR="00D6694E" w:rsidRPr="00D6694E" w:rsidRDefault="00D6694E" w:rsidP="00D6694E">
            <w:pPr>
              <w:spacing w:before="80" w:after="60" w:line="252" w:lineRule="auto"/>
              <w:jc w:val="right"/>
              <w:rPr>
                <w:rFonts w:ascii="Arial" w:hAnsi="Arial" w:cs="Arial"/>
                <w:w w:val="85"/>
                <w:sz w:val="20"/>
                <w:szCs w:val="20"/>
              </w:rPr>
            </w:pPr>
            <w:r w:rsidRPr="00D6694E">
              <w:rPr>
                <w:rFonts w:ascii="Arial" w:hAnsi="Arial" w:cs="Arial"/>
                <w:w w:val="85"/>
                <w:sz w:val="20"/>
                <w:szCs w:val="20"/>
              </w:rPr>
              <w:t>99,05</w:t>
            </w:r>
          </w:p>
        </w:tc>
        <w:tc>
          <w:tcPr>
            <w:tcW w:w="671" w:type="dxa"/>
            <w:gridSpan w:val="2"/>
            <w:vAlign w:val="bottom"/>
          </w:tcPr>
          <w:p w14:paraId="69BA2E68" w14:textId="3366F704" w:rsidR="00D6694E" w:rsidRPr="00D6694E" w:rsidRDefault="00D6694E" w:rsidP="00D6694E">
            <w:pPr>
              <w:spacing w:before="80" w:after="60" w:line="252" w:lineRule="auto"/>
              <w:jc w:val="right"/>
              <w:rPr>
                <w:rFonts w:ascii="Arial" w:hAnsi="Arial" w:cs="Arial"/>
                <w:w w:val="85"/>
                <w:sz w:val="20"/>
                <w:szCs w:val="20"/>
              </w:rPr>
            </w:pPr>
            <w:r w:rsidRPr="00D6694E">
              <w:rPr>
                <w:rFonts w:ascii="Arial" w:hAnsi="Arial" w:cs="Arial"/>
                <w:w w:val="85"/>
                <w:sz w:val="20"/>
                <w:szCs w:val="20"/>
              </w:rPr>
              <w:t>97,60</w:t>
            </w:r>
          </w:p>
        </w:tc>
        <w:tc>
          <w:tcPr>
            <w:tcW w:w="671" w:type="dxa"/>
            <w:gridSpan w:val="2"/>
            <w:shd w:val="clear" w:color="auto" w:fill="auto"/>
            <w:noWrap/>
            <w:vAlign w:val="bottom"/>
          </w:tcPr>
          <w:p w14:paraId="26934B9C" w14:textId="136E70E4" w:rsidR="00D6694E" w:rsidRPr="00D6694E" w:rsidRDefault="00D6694E" w:rsidP="00D6694E">
            <w:pPr>
              <w:spacing w:before="80" w:after="60" w:line="252" w:lineRule="auto"/>
              <w:jc w:val="right"/>
              <w:rPr>
                <w:rFonts w:ascii="Arial" w:hAnsi="Arial" w:cs="Arial"/>
                <w:w w:val="85"/>
                <w:sz w:val="20"/>
                <w:szCs w:val="20"/>
              </w:rPr>
            </w:pPr>
            <w:r w:rsidRPr="00D6694E">
              <w:rPr>
                <w:rFonts w:ascii="Arial" w:hAnsi="Arial" w:cs="Arial"/>
                <w:w w:val="85"/>
                <w:sz w:val="20"/>
                <w:szCs w:val="20"/>
              </w:rPr>
              <w:t>100,00</w:t>
            </w:r>
          </w:p>
        </w:tc>
        <w:tc>
          <w:tcPr>
            <w:tcW w:w="671" w:type="dxa"/>
            <w:gridSpan w:val="2"/>
            <w:vAlign w:val="bottom"/>
          </w:tcPr>
          <w:p w14:paraId="7BC874DD" w14:textId="4D6A3620" w:rsidR="00D6694E" w:rsidRPr="00D6694E" w:rsidRDefault="00D6694E" w:rsidP="00D6694E">
            <w:pPr>
              <w:spacing w:before="80" w:after="60" w:line="252" w:lineRule="auto"/>
              <w:jc w:val="right"/>
              <w:rPr>
                <w:rFonts w:ascii="Arial" w:hAnsi="Arial" w:cs="Arial"/>
                <w:w w:val="85"/>
                <w:sz w:val="20"/>
                <w:szCs w:val="20"/>
              </w:rPr>
            </w:pPr>
            <w:r w:rsidRPr="00D6694E">
              <w:rPr>
                <w:rFonts w:ascii="Arial" w:hAnsi="Arial" w:cs="Arial"/>
                <w:w w:val="85"/>
                <w:sz w:val="20"/>
                <w:szCs w:val="20"/>
              </w:rPr>
              <w:t>101,97</w:t>
            </w:r>
          </w:p>
        </w:tc>
        <w:tc>
          <w:tcPr>
            <w:tcW w:w="671" w:type="dxa"/>
            <w:gridSpan w:val="2"/>
            <w:shd w:val="clear" w:color="auto" w:fill="auto"/>
            <w:noWrap/>
            <w:vAlign w:val="bottom"/>
          </w:tcPr>
          <w:p w14:paraId="54383047" w14:textId="0A620841" w:rsidR="00D6694E" w:rsidRPr="00D6694E" w:rsidRDefault="00D6694E" w:rsidP="00D6694E">
            <w:pPr>
              <w:spacing w:before="80" w:after="60" w:line="252" w:lineRule="auto"/>
              <w:jc w:val="right"/>
              <w:rPr>
                <w:rFonts w:ascii="Arial" w:hAnsi="Arial" w:cs="Arial"/>
                <w:w w:val="85"/>
                <w:sz w:val="20"/>
                <w:szCs w:val="20"/>
              </w:rPr>
            </w:pPr>
            <w:r w:rsidRPr="00D6694E">
              <w:rPr>
                <w:rFonts w:ascii="Arial" w:hAnsi="Arial" w:cs="Arial"/>
                <w:w w:val="85"/>
                <w:sz w:val="20"/>
                <w:szCs w:val="20"/>
              </w:rPr>
              <w:t>100,00</w:t>
            </w:r>
          </w:p>
        </w:tc>
      </w:tr>
      <w:tr w:rsidR="00D6694E" w:rsidRPr="0003068A" w14:paraId="7F84B886" w14:textId="77777777" w:rsidTr="002A375E">
        <w:trPr>
          <w:trHeight w:val="64"/>
          <w:jc w:val="center"/>
        </w:trPr>
        <w:tc>
          <w:tcPr>
            <w:tcW w:w="4001" w:type="dxa"/>
            <w:gridSpan w:val="2"/>
            <w:tcBorders>
              <w:bottom w:val="single" w:sz="4" w:space="0" w:color="auto"/>
            </w:tcBorders>
            <w:shd w:val="clear" w:color="auto" w:fill="auto"/>
            <w:noWrap/>
            <w:vAlign w:val="bottom"/>
          </w:tcPr>
          <w:p w14:paraId="5E838696" w14:textId="77777777" w:rsidR="00D6694E" w:rsidRPr="0003068A" w:rsidRDefault="00D6694E" w:rsidP="00D6694E">
            <w:pPr>
              <w:spacing w:before="80" w:after="120" w:line="252" w:lineRule="auto"/>
              <w:ind w:left="340"/>
              <w:rPr>
                <w:rFonts w:ascii="Arial" w:hAnsi="Arial" w:cs="Arial"/>
                <w:color w:val="FF0000"/>
                <w:w w:val="85"/>
                <w:kern w:val="0"/>
                <w:sz w:val="20"/>
                <w:szCs w:val="20"/>
                <w:lang w:val="fr-FR"/>
              </w:rPr>
            </w:pPr>
            <w:proofErr w:type="spellStart"/>
            <w:r w:rsidRPr="0003068A">
              <w:rPr>
                <w:rFonts w:ascii="Arial" w:hAnsi="Arial" w:cs="Arial"/>
                <w:color w:val="FF0000"/>
                <w:w w:val="85"/>
                <w:kern w:val="0"/>
                <w:sz w:val="20"/>
                <w:szCs w:val="20"/>
                <w:lang w:val="fr-FR"/>
              </w:rPr>
              <w:t>Ngoài</w:t>
            </w:r>
            <w:proofErr w:type="spellEnd"/>
            <w:r w:rsidRPr="0003068A">
              <w:rPr>
                <w:rFonts w:ascii="Arial" w:hAnsi="Arial" w:cs="Arial"/>
                <w:color w:val="FF0000"/>
                <w:w w:val="85"/>
                <w:kern w:val="0"/>
                <w:sz w:val="20"/>
                <w:szCs w:val="20"/>
                <w:lang w:val="fr-FR"/>
              </w:rPr>
              <w:t xml:space="preserve"> </w:t>
            </w:r>
            <w:proofErr w:type="spellStart"/>
            <w:r w:rsidRPr="0003068A">
              <w:rPr>
                <w:rFonts w:ascii="Arial" w:hAnsi="Arial" w:cs="Arial"/>
                <w:color w:val="FF0000"/>
                <w:w w:val="85"/>
                <w:kern w:val="0"/>
                <w:sz w:val="20"/>
                <w:szCs w:val="20"/>
                <w:lang w:val="fr-FR"/>
              </w:rPr>
              <w:t>công</w:t>
            </w:r>
            <w:proofErr w:type="spellEnd"/>
            <w:r w:rsidRPr="0003068A">
              <w:rPr>
                <w:rFonts w:ascii="Arial" w:hAnsi="Arial" w:cs="Arial"/>
                <w:color w:val="FF0000"/>
                <w:w w:val="85"/>
                <w:kern w:val="0"/>
                <w:sz w:val="20"/>
                <w:szCs w:val="20"/>
                <w:lang w:val="fr-FR"/>
              </w:rPr>
              <w:t xml:space="preserve"> </w:t>
            </w:r>
            <w:proofErr w:type="spellStart"/>
            <w:r w:rsidRPr="0003068A">
              <w:rPr>
                <w:rFonts w:ascii="Arial" w:hAnsi="Arial" w:cs="Arial"/>
                <w:color w:val="FF0000"/>
                <w:w w:val="85"/>
                <w:kern w:val="0"/>
                <w:sz w:val="20"/>
                <w:szCs w:val="20"/>
                <w:lang w:val="fr-FR"/>
              </w:rPr>
              <w:t>lập</w:t>
            </w:r>
            <w:proofErr w:type="spellEnd"/>
            <w:r w:rsidRPr="0003068A">
              <w:rPr>
                <w:rFonts w:ascii="Arial" w:hAnsi="Arial" w:cs="Arial"/>
                <w:color w:val="FF0000"/>
                <w:w w:val="85"/>
                <w:kern w:val="0"/>
                <w:sz w:val="20"/>
                <w:szCs w:val="20"/>
                <w:lang w:val="fr-FR"/>
              </w:rPr>
              <w:t xml:space="preserve"> - </w:t>
            </w:r>
            <w:r w:rsidRPr="0003068A">
              <w:rPr>
                <w:rFonts w:ascii="Arial" w:hAnsi="Arial" w:cs="Arial"/>
                <w:i/>
                <w:iCs/>
                <w:color w:val="FF0000"/>
                <w:w w:val="85"/>
                <w:kern w:val="0"/>
                <w:sz w:val="20"/>
                <w:szCs w:val="20"/>
                <w:lang w:val="fr-FR"/>
              </w:rPr>
              <w:t>Non-public</w:t>
            </w:r>
          </w:p>
        </w:tc>
        <w:tc>
          <w:tcPr>
            <w:tcW w:w="670" w:type="dxa"/>
            <w:gridSpan w:val="2"/>
            <w:tcBorders>
              <w:bottom w:val="single" w:sz="4" w:space="0" w:color="auto"/>
            </w:tcBorders>
            <w:vAlign w:val="bottom"/>
          </w:tcPr>
          <w:p w14:paraId="76CF0EC4" w14:textId="0233CAE9" w:rsidR="00D6694E" w:rsidRPr="00D6694E" w:rsidRDefault="00D6694E" w:rsidP="00D6694E">
            <w:pPr>
              <w:spacing w:before="80" w:after="60" w:line="252" w:lineRule="auto"/>
              <w:jc w:val="right"/>
              <w:rPr>
                <w:rFonts w:ascii="Arial" w:hAnsi="Arial" w:cs="Arial"/>
                <w:w w:val="85"/>
                <w:sz w:val="20"/>
                <w:szCs w:val="20"/>
              </w:rPr>
            </w:pPr>
            <w:r w:rsidRPr="00D6694E">
              <w:rPr>
                <w:rFonts w:ascii="Arial" w:hAnsi="Arial" w:cs="Arial"/>
                <w:w w:val="85"/>
                <w:sz w:val="20"/>
                <w:szCs w:val="20"/>
              </w:rPr>
              <w:t>-</w:t>
            </w:r>
          </w:p>
        </w:tc>
        <w:tc>
          <w:tcPr>
            <w:tcW w:w="671" w:type="dxa"/>
            <w:gridSpan w:val="2"/>
            <w:tcBorders>
              <w:bottom w:val="single" w:sz="4" w:space="0" w:color="auto"/>
            </w:tcBorders>
            <w:vAlign w:val="bottom"/>
          </w:tcPr>
          <w:p w14:paraId="00767316" w14:textId="38A08251" w:rsidR="00D6694E" w:rsidRPr="00D6694E" w:rsidRDefault="00D6694E" w:rsidP="00D6694E">
            <w:pPr>
              <w:spacing w:before="80" w:after="60" w:line="252" w:lineRule="auto"/>
              <w:jc w:val="right"/>
              <w:rPr>
                <w:rFonts w:ascii="Arial" w:hAnsi="Arial" w:cs="Arial"/>
                <w:w w:val="85"/>
                <w:sz w:val="20"/>
                <w:szCs w:val="20"/>
              </w:rPr>
            </w:pPr>
            <w:r w:rsidRPr="00D6694E">
              <w:rPr>
                <w:rFonts w:ascii="Arial" w:hAnsi="Arial" w:cs="Arial"/>
                <w:w w:val="85"/>
                <w:sz w:val="20"/>
                <w:szCs w:val="20"/>
              </w:rPr>
              <w:t>-</w:t>
            </w:r>
          </w:p>
        </w:tc>
        <w:tc>
          <w:tcPr>
            <w:tcW w:w="671" w:type="dxa"/>
            <w:gridSpan w:val="2"/>
            <w:tcBorders>
              <w:bottom w:val="single" w:sz="4" w:space="0" w:color="auto"/>
            </w:tcBorders>
            <w:shd w:val="clear" w:color="auto" w:fill="auto"/>
            <w:noWrap/>
            <w:vAlign w:val="bottom"/>
          </w:tcPr>
          <w:p w14:paraId="5B29CC76" w14:textId="1CF55AA9" w:rsidR="00D6694E" w:rsidRPr="00D6694E" w:rsidRDefault="00D6694E" w:rsidP="00D6694E">
            <w:pPr>
              <w:spacing w:before="80" w:after="60" w:line="252" w:lineRule="auto"/>
              <w:jc w:val="right"/>
              <w:rPr>
                <w:rFonts w:ascii="Arial" w:hAnsi="Arial" w:cs="Arial"/>
                <w:w w:val="85"/>
                <w:sz w:val="20"/>
                <w:szCs w:val="20"/>
              </w:rPr>
            </w:pPr>
            <w:r w:rsidRPr="00D6694E">
              <w:rPr>
                <w:rFonts w:ascii="Arial" w:hAnsi="Arial" w:cs="Arial"/>
                <w:w w:val="85"/>
                <w:sz w:val="20"/>
                <w:szCs w:val="20"/>
              </w:rPr>
              <w:t>-</w:t>
            </w:r>
          </w:p>
        </w:tc>
        <w:tc>
          <w:tcPr>
            <w:tcW w:w="671" w:type="dxa"/>
            <w:gridSpan w:val="2"/>
            <w:tcBorders>
              <w:bottom w:val="single" w:sz="4" w:space="0" w:color="auto"/>
            </w:tcBorders>
            <w:vAlign w:val="bottom"/>
          </w:tcPr>
          <w:p w14:paraId="6D95B0EB" w14:textId="0BA3D4F9" w:rsidR="00D6694E" w:rsidRPr="00D6694E" w:rsidRDefault="00D6694E" w:rsidP="00D6694E">
            <w:pPr>
              <w:spacing w:before="80" w:after="60" w:line="252" w:lineRule="auto"/>
              <w:jc w:val="right"/>
              <w:rPr>
                <w:rFonts w:ascii="Arial" w:hAnsi="Arial" w:cs="Arial"/>
                <w:w w:val="85"/>
                <w:sz w:val="20"/>
                <w:szCs w:val="20"/>
              </w:rPr>
            </w:pPr>
            <w:r w:rsidRPr="00D6694E">
              <w:rPr>
                <w:rFonts w:ascii="Arial" w:hAnsi="Arial" w:cs="Arial"/>
                <w:w w:val="85"/>
                <w:sz w:val="20"/>
                <w:szCs w:val="20"/>
              </w:rPr>
              <w:t>-</w:t>
            </w:r>
          </w:p>
        </w:tc>
        <w:tc>
          <w:tcPr>
            <w:tcW w:w="671" w:type="dxa"/>
            <w:gridSpan w:val="2"/>
            <w:tcBorders>
              <w:bottom w:val="single" w:sz="4" w:space="0" w:color="auto"/>
            </w:tcBorders>
            <w:shd w:val="clear" w:color="auto" w:fill="auto"/>
            <w:noWrap/>
            <w:vAlign w:val="bottom"/>
          </w:tcPr>
          <w:p w14:paraId="22B11BD0" w14:textId="272E0FB1" w:rsidR="00D6694E" w:rsidRPr="00D6694E" w:rsidRDefault="00D6694E" w:rsidP="00D6694E">
            <w:pPr>
              <w:spacing w:before="80" w:after="60" w:line="252" w:lineRule="auto"/>
              <w:jc w:val="right"/>
              <w:rPr>
                <w:rFonts w:ascii="Arial" w:hAnsi="Arial" w:cs="Arial"/>
                <w:w w:val="85"/>
                <w:sz w:val="20"/>
                <w:szCs w:val="20"/>
              </w:rPr>
            </w:pPr>
            <w:r w:rsidRPr="00D6694E">
              <w:rPr>
                <w:rFonts w:ascii="Arial" w:hAnsi="Arial" w:cs="Arial"/>
                <w:w w:val="85"/>
                <w:sz w:val="20"/>
                <w:szCs w:val="20"/>
              </w:rPr>
              <w:t>-</w:t>
            </w:r>
          </w:p>
        </w:tc>
      </w:tr>
    </w:tbl>
    <w:p w14:paraId="344C376C" w14:textId="0C26005D" w:rsidR="001E6EE1" w:rsidRPr="0003068A" w:rsidRDefault="008560AF" w:rsidP="00936BD3">
      <w:pPr>
        <w:keepNext/>
        <w:pageBreakBefore/>
        <w:framePr w:dropCap="drop" w:lines="2" w:hSpace="57" w:wrap="around" w:vAnchor="text" w:hAnchor="text" w:y="1"/>
        <w:spacing w:after="120" w:line="551" w:lineRule="exact"/>
        <w:textAlignment w:val="baseline"/>
        <w:rPr>
          <w:rFonts w:ascii="Arial" w:hAnsi="Arial" w:cs="Arial"/>
          <w:color w:val="FF0000"/>
          <w:w w:val="85"/>
          <w:kern w:val="0"/>
          <w:position w:val="-6"/>
          <w:sz w:val="65"/>
          <w:szCs w:val="65"/>
        </w:rPr>
      </w:pPr>
      <w:r>
        <w:rPr>
          <w:rFonts w:ascii="Arial" w:hAnsi="Arial" w:cs="Arial"/>
          <w:b/>
          <w:color w:val="FF0000"/>
          <w:w w:val="85"/>
          <w:kern w:val="0"/>
          <w:position w:val="-6"/>
          <w:sz w:val="65"/>
          <w:szCs w:val="65"/>
        </w:rPr>
        <w:lastRenderedPageBreak/>
        <w:t>69</w:t>
      </w:r>
    </w:p>
    <w:p w14:paraId="6AF6F263" w14:textId="77777777" w:rsidR="001E6EE1" w:rsidRPr="0003068A" w:rsidRDefault="001E6EE1" w:rsidP="00F609C4">
      <w:pPr>
        <w:pStyle w:val="ten-viet"/>
        <w:rPr>
          <w:color w:val="FF0000"/>
        </w:rPr>
      </w:pPr>
      <w:r w:rsidRPr="0003068A">
        <w:rPr>
          <w:color w:val="FF0000"/>
        </w:rPr>
        <w:t xml:space="preserve">Số </w:t>
      </w:r>
      <w:proofErr w:type="spellStart"/>
      <w:r w:rsidRPr="0003068A">
        <w:rPr>
          <w:color w:val="FF0000"/>
        </w:rPr>
        <w:t>giáo</w:t>
      </w:r>
      <w:proofErr w:type="spellEnd"/>
      <w:r w:rsidRPr="0003068A">
        <w:rPr>
          <w:color w:val="FF0000"/>
        </w:rPr>
        <w:t xml:space="preserve"> </w:t>
      </w:r>
      <w:proofErr w:type="spellStart"/>
      <w:r w:rsidRPr="0003068A">
        <w:rPr>
          <w:color w:val="FF0000"/>
        </w:rPr>
        <w:t>viên</w:t>
      </w:r>
      <w:proofErr w:type="spellEnd"/>
      <w:r w:rsidRPr="0003068A">
        <w:rPr>
          <w:color w:val="FF0000"/>
        </w:rPr>
        <w:t xml:space="preserve"> </w:t>
      </w:r>
      <w:proofErr w:type="spellStart"/>
      <w:r w:rsidRPr="0003068A">
        <w:rPr>
          <w:color w:val="FF0000"/>
        </w:rPr>
        <w:t>phổ</w:t>
      </w:r>
      <w:proofErr w:type="spellEnd"/>
      <w:r w:rsidRPr="0003068A">
        <w:rPr>
          <w:color w:val="FF0000"/>
        </w:rPr>
        <w:t xml:space="preserve"> </w:t>
      </w:r>
      <w:proofErr w:type="spellStart"/>
      <w:r w:rsidRPr="0003068A">
        <w:rPr>
          <w:color w:val="FF0000"/>
        </w:rPr>
        <w:t>thông</w:t>
      </w:r>
      <w:proofErr w:type="spellEnd"/>
    </w:p>
    <w:p w14:paraId="1EBDBD19" w14:textId="77777777" w:rsidR="001E6EE1" w:rsidRPr="0003068A" w:rsidRDefault="001E6EE1" w:rsidP="00936BD3">
      <w:pPr>
        <w:pStyle w:val="ten-anh"/>
        <w:spacing w:line="300" w:lineRule="exact"/>
        <w:rPr>
          <w:rFonts w:cs="Arial"/>
          <w:color w:val="FF0000"/>
        </w:rPr>
      </w:pPr>
      <w:r w:rsidRPr="0003068A">
        <w:rPr>
          <w:rFonts w:cs="Arial"/>
          <w:color w:val="FF0000"/>
        </w:rPr>
        <w:t>Number of teachers of general education</w:t>
      </w:r>
    </w:p>
    <w:tbl>
      <w:tblPr>
        <w:tblW w:w="4943" w:type="pct"/>
        <w:jc w:val="center"/>
        <w:tblLayout w:type="fixed"/>
        <w:tblCellMar>
          <w:left w:w="28" w:type="dxa"/>
          <w:right w:w="28" w:type="dxa"/>
        </w:tblCellMar>
        <w:tblLook w:val="0000" w:firstRow="0" w:lastRow="0" w:firstColumn="0" w:lastColumn="0" w:noHBand="0" w:noVBand="0"/>
      </w:tblPr>
      <w:tblGrid>
        <w:gridCol w:w="3987"/>
        <w:gridCol w:w="670"/>
        <w:gridCol w:w="671"/>
        <w:gridCol w:w="671"/>
        <w:gridCol w:w="671"/>
        <w:gridCol w:w="671"/>
      </w:tblGrid>
      <w:tr w:rsidR="0003068A" w:rsidRPr="0003068A" w14:paraId="6AC8900E" w14:textId="77777777" w:rsidTr="005C2D25">
        <w:trPr>
          <w:jc w:val="center"/>
        </w:trPr>
        <w:tc>
          <w:tcPr>
            <w:tcW w:w="3987" w:type="dxa"/>
            <w:vMerge w:val="restart"/>
            <w:tcBorders>
              <w:top w:val="single" w:sz="12" w:space="0" w:color="auto"/>
            </w:tcBorders>
            <w:shd w:val="clear" w:color="auto" w:fill="auto"/>
            <w:noWrap/>
            <w:vAlign w:val="bottom"/>
          </w:tcPr>
          <w:p w14:paraId="700C28BE" w14:textId="77777777" w:rsidR="001E6EE1" w:rsidRPr="0003068A" w:rsidRDefault="001E6EE1" w:rsidP="00936BD3">
            <w:pPr>
              <w:spacing w:before="80" w:after="80"/>
              <w:rPr>
                <w:rFonts w:ascii="Arial" w:hAnsi="Arial" w:cs="Arial"/>
                <w:color w:val="FF0000"/>
                <w:w w:val="85"/>
                <w:kern w:val="0"/>
                <w:sz w:val="19"/>
                <w:szCs w:val="19"/>
              </w:rPr>
            </w:pPr>
            <w:r w:rsidRPr="0003068A">
              <w:rPr>
                <w:rFonts w:ascii="Arial" w:hAnsi="Arial" w:cs="Arial"/>
                <w:color w:val="FF0000"/>
                <w:w w:val="85"/>
                <w:kern w:val="0"/>
                <w:sz w:val="19"/>
                <w:szCs w:val="19"/>
              </w:rPr>
              <w:t> </w:t>
            </w:r>
          </w:p>
        </w:tc>
        <w:tc>
          <w:tcPr>
            <w:tcW w:w="3354" w:type="dxa"/>
            <w:gridSpan w:val="5"/>
            <w:tcBorders>
              <w:top w:val="single" w:sz="12" w:space="0" w:color="auto"/>
              <w:bottom w:val="single" w:sz="6" w:space="0" w:color="auto"/>
            </w:tcBorders>
          </w:tcPr>
          <w:p w14:paraId="1D83F7DD" w14:textId="77777777" w:rsidR="001E6EE1" w:rsidRPr="0003068A" w:rsidRDefault="001E6EE1" w:rsidP="00936BD3">
            <w:pPr>
              <w:spacing w:before="80" w:after="80"/>
              <w:jc w:val="center"/>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Năm</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học</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School year</w:t>
            </w:r>
          </w:p>
        </w:tc>
      </w:tr>
      <w:tr w:rsidR="00EB5BAD" w:rsidRPr="0003068A" w14:paraId="13D224D6" w14:textId="77777777" w:rsidTr="005C2D25">
        <w:trPr>
          <w:jc w:val="center"/>
        </w:trPr>
        <w:tc>
          <w:tcPr>
            <w:tcW w:w="3987" w:type="dxa"/>
            <w:vMerge/>
            <w:shd w:val="clear" w:color="auto" w:fill="auto"/>
            <w:noWrap/>
            <w:vAlign w:val="bottom"/>
          </w:tcPr>
          <w:p w14:paraId="2B4B60D3" w14:textId="77777777" w:rsidR="00EB5BAD" w:rsidRPr="0003068A" w:rsidRDefault="00EB5BAD" w:rsidP="00EB5BAD">
            <w:pPr>
              <w:spacing w:before="80" w:after="80"/>
              <w:jc w:val="center"/>
              <w:rPr>
                <w:rFonts w:ascii="Arial" w:hAnsi="Arial" w:cs="Arial"/>
                <w:b/>
                <w:bCs/>
                <w:color w:val="FF0000"/>
                <w:w w:val="85"/>
                <w:kern w:val="0"/>
                <w:sz w:val="19"/>
                <w:szCs w:val="19"/>
              </w:rPr>
            </w:pPr>
          </w:p>
        </w:tc>
        <w:tc>
          <w:tcPr>
            <w:tcW w:w="670" w:type="dxa"/>
            <w:tcBorders>
              <w:bottom w:val="single" w:sz="6" w:space="0" w:color="auto"/>
            </w:tcBorders>
            <w:vAlign w:val="center"/>
          </w:tcPr>
          <w:p w14:paraId="05CE3C52" w14:textId="0408D2FA" w:rsidR="00EB5BAD" w:rsidRPr="0003068A" w:rsidRDefault="00EB5BAD" w:rsidP="00EB5BAD">
            <w:pPr>
              <w:spacing w:before="60" w:after="60"/>
              <w:jc w:val="right"/>
              <w:rPr>
                <w:rFonts w:ascii="Arial" w:hAnsi="Arial" w:cs="Arial"/>
                <w:color w:val="FF0000"/>
                <w:w w:val="85"/>
                <w:sz w:val="19"/>
                <w:szCs w:val="19"/>
              </w:rPr>
            </w:pPr>
            <w:r w:rsidRPr="00EB5BAD">
              <w:rPr>
                <w:rFonts w:ascii="Arial" w:hAnsi="Arial" w:cs="Arial"/>
                <w:w w:val="85"/>
                <w:kern w:val="0"/>
                <w:sz w:val="20"/>
                <w:szCs w:val="20"/>
              </w:rPr>
              <w:t>2019-2020</w:t>
            </w:r>
          </w:p>
        </w:tc>
        <w:tc>
          <w:tcPr>
            <w:tcW w:w="671" w:type="dxa"/>
            <w:tcBorders>
              <w:bottom w:val="single" w:sz="6" w:space="0" w:color="auto"/>
            </w:tcBorders>
            <w:vAlign w:val="center"/>
          </w:tcPr>
          <w:p w14:paraId="53ECDC12" w14:textId="48CF6CF0" w:rsidR="00EB5BAD" w:rsidRPr="0003068A" w:rsidRDefault="00EB5BAD" w:rsidP="00EB5BAD">
            <w:pPr>
              <w:spacing w:before="60" w:after="60"/>
              <w:jc w:val="right"/>
              <w:rPr>
                <w:rFonts w:ascii="Arial" w:hAnsi="Arial" w:cs="Arial"/>
                <w:color w:val="FF0000"/>
                <w:w w:val="85"/>
                <w:sz w:val="19"/>
                <w:szCs w:val="19"/>
              </w:rPr>
            </w:pPr>
            <w:r w:rsidRPr="00EB5BAD">
              <w:rPr>
                <w:rFonts w:ascii="Arial" w:hAnsi="Arial" w:cs="Arial"/>
                <w:w w:val="85"/>
                <w:kern w:val="0"/>
                <w:sz w:val="20"/>
                <w:szCs w:val="20"/>
                <w:lang w:val="en-US"/>
              </w:rPr>
              <w:t>2020-2021</w:t>
            </w:r>
          </w:p>
        </w:tc>
        <w:tc>
          <w:tcPr>
            <w:tcW w:w="671" w:type="dxa"/>
            <w:tcBorders>
              <w:bottom w:val="single" w:sz="6" w:space="0" w:color="auto"/>
            </w:tcBorders>
            <w:shd w:val="clear" w:color="auto" w:fill="auto"/>
            <w:noWrap/>
            <w:vAlign w:val="center"/>
          </w:tcPr>
          <w:p w14:paraId="40C386EA" w14:textId="1E394244" w:rsidR="00EB5BAD" w:rsidRPr="0003068A" w:rsidRDefault="00EB5BAD" w:rsidP="00EB5BAD">
            <w:pPr>
              <w:spacing w:before="60" w:after="60"/>
              <w:jc w:val="right"/>
              <w:rPr>
                <w:rFonts w:ascii="Arial" w:hAnsi="Arial" w:cs="Arial"/>
                <w:color w:val="FF0000"/>
                <w:w w:val="85"/>
                <w:sz w:val="19"/>
                <w:szCs w:val="19"/>
              </w:rPr>
            </w:pPr>
            <w:r w:rsidRPr="00EB5BAD">
              <w:rPr>
                <w:rFonts w:ascii="Arial" w:hAnsi="Arial" w:cs="Arial"/>
                <w:w w:val="85"/>
                <w:kern w:val="0"/>
                <w:sz w:val="20"/>
                <w:szCs w:val="20"/>
                <w:lang w:val="en-US"/>
              </w:rPr>
              <w:t>2021-2022</w:t>
            </w:r>
          </w:p>
        </w:tc>
        <w:tc>
          <w:tcPr>
            <w:tcW w:w="671" w:type="dxa"/>
            <w:tcBorders>
              <w:bottom w:val="single" w:sz="6" w:space="0" w:color="auto"/>
            </w:tcBorders>
            <w:vAlign w:val="center"/>
          </w:tcPr>
          <w:p w14:paraId="281B99D3" w14:textId="1A49B596" w:rsidR="00EB5BAD" w:rsidRPr="0003068A" w:rsidRDefault="00EB5BAD" w:rsidP="00EB5BAD">
            <w:pPr>
              <w:spacing w:before="60" w:after="60"/>
              <w:jc w:val="right"/>
              <w:rPr>
                <w:rFonts w:ascii="Arial" w:hAnsi="Arial" w:cs="Arial"/>
                <w:color w:val="FF0000"/>
                <w:w w:val="85"/>
                <w:sz w:val="19"/>
                <w:szCs w:val="19"/>
              </w:rPr>
            </w:pPr>
            <w:r w:rsidRPr="00EB5BAD">
              <w:rPr>
                <w:rFonts w:ascii="Arial" w:hAnsi="Arial" w:cs="Arial"/>
                <w:w w:val="85"/>
                <w:kern w:val="0"/>
                <w:sz w:val="20"/>
                <w:szCs w:val="20"/>
                <w:lang w:val="en-US"/>
              </w:rPr>
              <w:t>2022-2023</w:t>
            </w:r>
          </w:p>
        </w:tc>
        <w:tc>
          <w:tcPr>
            <w:tcW w:w="671" w:type="dxa"/>
            <w:tcBorders>
              <w:bottom w:val="single" w:sz="6" w:space="0" w:color="auto"/>
            </w:tcBorders>
            <w:shd w:val="clear" w:color="auto" w:fill="auto"/>
            <w:noWrap/>
            <w:vAlign w:val="center"/>
          </w:tcPr>
          <w:p w14:paraId="45E8ECD3" w14:textId="4D887F54" w:rsidR="00EB5BAD" w:rsidRPr="0003068A" w:rsidRDefault="00EB5BAD" w:rsidP="00EB5BAD">
            <w:pPr>
              <w:spacing w:before="60" w:after="60"/>
              <w:jc w:val="right"/>
              <w:rPr>
                <w:rFonts w:ascii="Arial" w:hAnsi="Arial" w:cs="Arial"/>
                <w:color w:val="FF0000"/>
                <w:w w:val="85"/>
                <w:sz w:val="19"/>
                <w:szCs w:val="19"/>
              </w:rPr>
            </w:pPr>
            <w:proofErr w:type="spellStart"/>
            <w:r w:rsidRPr="00EB5BAD">
              <w:rPr>
                <w:rFonts w:ascii="Arial" w:hAnsi="Arial" w:cs="Arial"/>
                <w:w w:val="85"/>
                <w:kern w:val="0"/>
                <w:sz w:val="20"/>
                <w:szCs w:val="20"/>
                <w:lang w:val="en-US"/>
              </w:rPr>
              <w:t>S</w:t>
            </w:r>
            <w:r w:rsidRPr="00EB5BAD">
              <w:rPr>
                <w:rFonts w:ascii="Arial" w:hAnsi="Arial" w:cs="Arial" w:hint="eastAsia"/>
                <w:w w:val="85"/>
                <w:kern w:val="0"/>
                <w:sz w:val="20"/>
                <w:szCs w:val="20"/>
                <w:lang w:val="en-US"/>
              </w:rPr>
              <w:t>ơ</w:t>
            </w:r>
            <w:proofErr w:type="spellEnd"/>
            <w:r w:rsidRPr="00EB5BAD">
              <w:rPr>
                <w:rFonts w:ascii="Arial" w:hAnsi="Arial" w:cs="Arial"/>
                <w:w w:val="85"/>
                <w:kern w:val="0"/>
                <w:sz w:val="20"/>
                <w:szCs w:val="20"/>
                <w:lang w:val="en-US"/>
              </w:rPr>
              <w:t xml:space="preserve"> </w:t>
            </w:r>
            <w:proofErr w:type="spellStart"/>
            <w:r w:rsidRPr="00EB5BAD">
              <w:rPr>
                <w:rFonts w:ascii="Arial" w:hAnsi="Arial" w:cs="Arial"/>
                <w:w w:val="85"/>
                <w:kern w:val="0"/>
                <w:sz w:val="20"/>
                <w:szCs w:val="20"/>
                <w:lang w:val="en-US"/>
              </w:rPr>
              <w:t>bộ</w:t>
            </w:r>
            <w:proofErr w:type="spellEnd"/>
            <w:r w:rsidRPr="00EB5BAD">
              <w:rPr>
                <w:rFonts w:ascii="Arial" w:hAnsi="Arial" w:cs="Arial"/>
                <w:w w:val="85"/>
                <w:kern w:val="0"/>
                <w:sz w:val="20"/>
                <w:szCs w:val="20"/>
                <w:lang w:val="en-US"/>
              </w:rPr>
              <w:t xml:space="preserve"> </w:t>
            </w:r>
            <w:r w:rsidRPr="00EB5BAD">
              <w:rPr>
                <w:rFonts w:ascii="Arial" w:hAnsi="Arial" w:cs="Arial"/>
                <w:i/>
                <w:w w:val="85"/>
                <w:kern w:val="0"/>
                <w:sz w:val="20"/>
                <w:szCs w:val="20"/>
                <w:lang w:val="en-US"/>
              </w:rPr>
              <w:t>Prel.</w:t>
            </w:r>
            <w:r w:rsidRPr="00EB5BAD">
              <w:rPr>
                <w:rFonts w:ascii="Arial" w:hAnsi="Arial" w:cs="Arial"/>
                <w:w w:val="85"/>
                <w:kern w:val="0"/>
                <w:sz w:val="20"/>
                <w:szCs w:val="20"/>
                <w:lang w:val="en-US"/>
              </w:rPr>
              <w:t xml:space="preserve"> 2023-2024</w:t>
            </w:r>
          </w:p>
        </w:tc>
      </w:tr>
      <w:tr w:rsidR="0003068A" w:rsidRPr="0003068A" w14:paraId="6CD737AE" w14:textId="77777777" w:rsidTr="005C2D25">
        <w:trPr>
          <w:jc w:val="center"/>
        </w:trPr>
        <w:tc>
          <w:tcPr>
            <w:tcW w:w="3987" w:type="dxa"/>
            <w:shd w:val="clear" w:color="auto" w:fill="auto"/>
            <w:noWrap/>
            <w:vAlign w:val="bottom"/>
          </w:tcPr>
          <w:p w14:paraId="7FDBD279" w14:textId="77777777" w:rsidR="001E6EE1" w:rsidRPr="0003068A" w:rsidRDefault="001E6EE1" w:rsidP="00936BD3">
            <w:pPr>
              <w:spacing w:before="360" w:after="240" w:line="264" w:lineRule="auto"/>
              <w:rPr>
                <w:rFonts w:ascii="Arial" w:hAnsi="Arial" w:cs="Arial"/>
                <w:b/>
                <w:bCs/>
                <w:color w:val="FF0000"/>
                <w:w w:val="85"/>
                <w:kern w:val="0"/>
                <w:sz w:val="20"/>
                <w:szCs w:val="20"/>
              </w:rPr>
            </w:pPr>
          </w:p>
        </w:tc>
        <w:tc>
          <w:tcPr>
            <w:tcW w:w="3354" w:type="dxa"/>
            <w:gridSpan w:val="5"/>
            <w:tcBorders>
              <w:top w:val="single" w:sz="6" w:space="0" w:color="auto"/>
            </w:tcBorders>
            <w:vAlign w:val="bottom"/>
          </w:tcPr>
          <w:p w14:paraId="2F2656A8" w14:textId="77777777" w:rsidR="001E6EE1" w:rsidRPr="0003068A" w:rsidRDefault="001E6EE1" w:rsidP="00936BD3">
            <w:pPr>
              <w:spacing w:before="360" w:after="240" w:line="264" w:lineRule="auto"/>
              <w:jc w:val="center"/>
              <w:rPr>
                <w:rFonts w:ascii="Arial" w:hAnsi="Arial" w:cs="Arial"/>
                <w:b/>
                <w:bCs/>
                <w:color w:val="FF0000"/>
                <w:w w:val="85"/>
                <w:kern w:val="0"/>
                <w:sz w:val="20"/>
                <w:szCs w:val="20"/>
              </w:rPr>
            </w:pPr>
            <w:proofErr w:type="spellStart"/>
            <w:r w:rsidRPr="0003068A">
              <w:rPr>
                <w:rFonts w:ascii="Arial" w:hAnsi="Arial" w:cs="Arial"/>
                <w:b/>
                <w:bCs/>
                <w:color w:val="FF0000"/>
                <w:w w:val="85"/>
                <w:kern w:val="0"/>
                <w:sz w:val="20"/>
                <w:szCs w:val="20"/>
              </w:rPr>
              <w:t>Người</w:t>
            </w:r>
            <w:proofErr w:type="spellEnd"/>
            <w:r w:rsidRPr="0003068A">
              <w:rPr>
                <w:rFonts w:ascii="Arial" w:hAnsi="Arial" w:cs="Arial"/>
                <w:b/>
                <w:bCs/>
                <w:i/>
                <w:iCs/>
                <w:color w:val="FF0000"/>
                <w:w w:val="85"/>
                <w:kern w:val="0"/>
                <w:sz w:val="20"/>
                <w:szCs w:val="20"/>
              </w:rPr>
              <w:t xml:space="preserve"> - Person</w:t>
            </w:r>
          </w:p>
        </w:tc>
      </w:tr>
      <w:tr w:rsidR="00D6694E" w:rsidRPr="0003068A" w14:paraId="525F480B" w14:textId="77777777" w:rsidTr="005C2D25">
        <w:trPr>
          <w:trHeight w:val="64"/>
          <w:jc w:val="center"/>
        </w:trPr>
        <w:tc>
          <w:tcPr>
            <w:tcW w:w="3987" w:type="dxa"/>
            <w:shd w:val="clear" w:color="auto" w:fill="auto"/>
            <w:noWrap/>
            <w:vAlign w:val="center"/>
          </w:tcPr>
          <w:p w14:paraId="17800773" w14:textId="77777777" w:rsidR="00D6694E" w:rsidRPr="0003068A" w:rsidRDefault="00D6694E" w:rsidP="00D6694E">
            <w:pPr>
              <w:spacing w:before="180" w:after="120" w:line="264" w:lineRule="auto"/>
              <w:rPr>
                <w:rFonts w:ascii="Arial" w:hAnsi="Arial" w:cs="Arial"/>
                <w:b/>
                <w:color w:val="FF0000"/>
                <w:w w:val="85"/>
                <w:kern w:val="0"/>
                <w:sz w:val="20"/>
                <w:szCs w:val="20"/>
              </w:rPr>
            </w:pPr>
            <w:r w:rsidRPr="0003068A">
              <w:rPr>
                <w:rFonts w:ascii="Arial" w:hAnsi="Arial" w:cs="Arial"/>
                <w:b/>
                <w:bCs/>
                <w:color w:val="FF0000"/>
                <w:w w:val="85"/>
                <w:kern w:val="0"/>
                <w:sz w:val="19"/>
                <w:szCs w:val="19"/>
              </w:rPr>
              <w:t xml:space="preserve">SỐ GIÁO VIÊN - </w:t>
            </w:r>
            <w:r w:rsidRPr="0003068A">
              <w:rPr>
                <w:rFonts w:ascii="Arial" w:hAnsi="Arial" w:cs="Arial"/>
                <w:b/>
                <w:bCs/>
                <w:i/>
                <w:color w:val="FF0000"/>
                <w:w w:val="85"/>
                <w:kern w:val="0"/>
                <w:sz w:val="19"/>
                <w:szCs w:val="19"/>
              </w:rPr>
              <w:t>N</w:t>
            </w:r>
            <w:r w:rsidRPr="0003068A">
              <w:rPr>
                <w:rFonts w:ascii="Arial" w:hAnsi="Arial" w:cs="Arial"/>
                <w:b/>
                <w:bCs/>
                <w:i/>
                <w:iCs/>
                <w:color w:val="FF0000"/>
                <w:w w:val="85"/>
                <w:kern w:val="0"/>
                <w:sz w:val="19"/>
                <w:szCs w:val="19"/>
              </w:rPr>
              <w:t>UMBER OF TEACHERS</w:t>
            </w:r>
          </w:p>
        </w:tc>
        <w:tc>
          <w:tcPr>
            <w:tcW w:w="670" w:type="dxa"/>
            <w:vAlign w:val="bottom"/>
          </w:tcPr>
          <w:p w14:paraId="25AA765C" w14:textId="4940CD5C" w:rsidR="00D6694E" w:rsidRPr="00D6694E" w:rsidRDefault="00D6694E" w:rsidP="00D6694E">
            <w:pPr>
              <w:spacing w:before="120" w:after="120" w:line="264" w:lineRule="auto"/>
              <w:jc w:val="right"/>
              <w:rPr>
                <w:rFonts w:ascii="Arial" w:hAnsi="Arial" w:cs="Arial"/>
                <w:b/>
                <w:w w:val="85"/>
                <w:sz w:val="20"/>
                <w:szCs w:val="20"/>
              </w:rPr>
            </w:pPr>
            <w:r w:rsidRPr="00D6694E">
              <w:rPr>
                <w:rFonts w:ascii="Arial" w:hAnsi="Arial" w:cs="Arial"/>
                <w:b/>
                <w:w w:val="85"/>
                <w:sz w:val="20"/>
                <w:szCs w:val="20"/>
              </w:rPr>
              <w:t>3.714</w:t>
            </w:r>
          </w:p>
        </w:tc>
        <w:tc>
          <w:tcPr>
            <w:tcW w:w="671" w:type="dxa"/>
            <w:vAlign w:val="bottom"/>
          </w:tcPr>
          <w:p w14:paraId="178B6803" w14:textId="372A1CC3" w:rsidR="00D6694E" w:rsidRPr="00D6694E" w:rsidRDefault="00D6694E" w:rsidP="00D6694E">
            <w:pPr>
              <w:spacing w:before="120" w:after="120" w:line="264" w:lineRule="auto"/>
              <w:jc w:val="right"/>
              <w:rPr>
                <w:rFonts w:ascii="Arial" w:hAnsi="Arial" w:cs="Arial"/>
                <w:b/>
                <w:w w:val="85"/>
                <w:sz w:val="20"/>
                <w:szCs w:val="20"/>
              </w:rPr>
            </w:pPr>
            <w:r w:rsidRPr="00D6694E">
              <w:rPr>
                <w:rFonts w:ascii="Arial" w:hAnsi="Arial" w:cs="Arial"/>
                <w:b/>
                <w:w w:val="85"/>
                <w:sz w:val="20"/>
                <w:szCs w:val="20"/>
              </w:rPr>
              <w:t>3.636</w:t>
            </w:r>
          </w:p>
        </w:tc>
        <w:tc>
          <w:tcPr>
            <w:tcW w:w="671" w:type="dxa"/>
            <w:shd w:val="clear" w:color="auto" w:fill="auto"/>
            <w:noWrap/>
            <w:vAlign w:val="bottom"/>
          </w:tcPr>
          <w:p w14:paraId="5A220498" w14:textId="00C9628E" w:rsidR="00D6694E" w:rsidRPr="00D6694E" w:rsidRDefault="00D6694E" w:rsidP="00D6694E">
            <w:pPr>
              <w:spacing w:before="120" w:after="120" w:line="264" w:lineRule="auto"/>
              <w:jc w:val="right"/>
              <w:rPr>
                <w:rFonts w:ascii="Arial" w:hAnsi="Arial" w:cs="Arial"/>
                <w:b/>
                <w:w w:val="85"/>
                <w:sz w:val="20"/>
                <w:szCs w:val="20"/>
              </w:rPr>
            </w:pPr>
            <w:r w:rsidRPr="00D6694E">
              <w:rPr>
                <w:rFonts w:ascii="Arial" w:hAnsi="Arial" w:cs="Arial"/>
                <w:b/>
                <w:w w:val="85"/>
                <w:sz w:val="20"/>
                <w:szCs w:val="20"/>
              </w:rPr>
              <w:t>3.570</w:t>
            </w:r>
          </w:p>
        </w:tc>
        <w:tc>
          <w:tcPr>
            <w:tcW w:w="671" w:type="dxa"/>
            <w:vAlign w:val="bottom"/>
          </w:tcPr>
          <w:p w14:paraId="66171C53" w14:textId="69190FE4" w:rsidR="00D6694E" w:rsidRPr="00D6694E" w:rsidRDefault="00D6694E" w:rsidP="00D6694E">
            <w:pPr>
              <w:spacing w:before="120" w:after="120" w:line="264" w:lineRule="auto"/>
              <w:jc w:val="right"/>
              <w:rPr>
                <w:rFonts w:ascii="Arial" w:hAnsi="Arial" w:cs="Arial"/>
                <w:b/>
                <w:w w:val="85"/>
                <w:sz w:val="20"/>
                <w:szCs w:val="20"/>
              </w:rPr>
            </w:pPr>
            <w:r w:rsidRPr="00D6694E">
              <w:rPr>
                <w:rFonts w:ascii="Arial" w:hAnsi="Arial" w:cs="Arial"/>
                <w:b/>
                <w:w w:val="85"/>
                <w:sz w:val="20"/>
                <w:szCs w:val="20"/>
              </w:rPr>
              <w:t>3.611</w:t>
            </w:r>
          </w:p>
        </w:tc>
        <w:tc>
          <w:tcPr>
            <w:tcW w:w="671" w:type="dxa"/>
            <w:shd w:val="clear" w:color="auto" w:fill="auto"/>
            <w:noWrap/>
            <w:vAlign w:val="bottom"/>
          </w:tcPr>
          <w:p w14:paraId="1FA68594" w14:textId="2FC5BC6D" w:rsidR="00D6694E" w:rsidRPr="00D6694E" w:rsidRDefault="00D6694E" w:rsidP="00D6694E">
            <w:pPr>
              <w:spacing w:before="120" w:after="120" w:line="264" w:lineRule="auto"/>
              <w:jc w:val="right"/>
              <w:rPr>
                <w:rFonts w:ascii="Arial" w:hAnsi="Arial" w:cs="Arial"/>
                <w:b/>
                <w:w w:val="85"/>
                <w:sz w:val="20"/>
                <w:szCs w:val="20"/>
              </w:rPr>
            </w:pPr>
            <w:r w:rsidRPr="00D6694E">
              <w:rPr>
                <w:rFonts w:ascii="Arial" w:hAnsi="Arial" w:cs="Arial"/>
                <w:b/>
                <w:w w:val="85"/>
                <w:sz w:val="20"/>
                <w:szCs w:val="20"/>
              </w:rPr>
              <w:t>3.689</w:t>
            </w:r>
          </w:p>
        </w:tc>
      </w:tr>
      <w:tr w:rsidR="00D6694E" w:rsidRPr="0003068A" w14:paraId="5C14DEFC" w14:textId="77777777" w:rsidTr="005C2D25">
        <w:trPr>
          <w:trHeight w:val="64"/>
          <w:jc w:val="center"/>
        </w:trPr>
        <w:tc>
          <w:tcPr>
            <w:tcW w:w="3987" w:type="dxa"/>
            <w:shd w:val="clear" w:color="auto" w:fill="auto"/>
            <w:noWrap/>
            <w:vAlign w:val="center"/>
          </w:tcPr>
          <w:p w14:paraId="2C5BC090" w14:textId="77777777" w:rsidR="00D6694E" w:rsidRPr="0003068A" w:rsidRDefault="00D6694E" w:rsidP="00D6694E">
            <w:pPr>
              <w:spacing w:before="180" w:after="120" w:line="264" w:lineRule="auto"/>
              <w:rPr>
                <w:rFonts w:ascii="Arial" w:hAnsi="Arial" w:cs="Arial"/>
                <w:b/>
                <w:color w:val="FF0000"/>
                <w:w w:val="85"/>
                <w:kern w:val="0"/>
                <w:sz w:val="20"/>
                <w:szCs w:val="20"/>
              </w:rPr>
            </w:pPr>
            <w:proofErr w:type="spellStart"/>
            <w:r w:rsidRPr="0003068A">
              <w:rPr>
                <w:rFonts w:ascii="Arial" w:hAnsi="Arial" w:cs="Arial"/>
                <w:b/>
                <w:color w:val="FF0000"/>
                <w:w w:val="85"/>
                <w:kern w:val="0"/>
                <w:sz w:val="20"/>
                <w:szCs w:val="20"/>
              </w:rPr>
              <w:t>Tiểu</w:t>
            </w:r>
            <w:proofErr w:type="spellEnd"/>
            <w:r w:rsidRPr="0003068A">
              <w:rPr>
                <w:rFonts w:ascii="Arial" w:hAnsi="Arial" w:cs="Arial"/>
                <w:b/>
                <w:color w:val="FF0000"/>
                <w:w w:val="85"/>
                <w:kern w:val="0"/>
                <w:sz w:val="20"/>
                <w:szCs w:val="20"/>
              </w:rPr>
              <w:t xml:space="preserve"> </w:t>
            </w:r>
            <w:proofErr w:type="spellStart"/>
            <w:r w:rsidRPr="0003068A">
              <w:rPr>
                <w:rFonts w:ascii="Arial" w:hAnsi="Arial" w:cs="Arial"/>
                <w:b/>
                <w:color w:val="FF0000"/>
                <w:w w:val="85"/>
                <w:kern w:val="0"/>
                <w:sz w:val="20"/>
                <w:szCs w:val="20"/>
              </w:rPr>
              <w:t>học</w:t>
            </w:r>
            <w:proofErr w:type="spellEnd"/>
            <w:r w:rsidRPr="0003068A">
              <w:rPr>
                <w:rFonts w:ascii="Arial" w:hAnsi="Arial" w:cs="Arial"/>
                <w:b/>
                <w:color w:val="FF0000"/>
                <w:w w:val="85"/>
                <w:kern w:val="0"/>
                <w:sz w:val="20"/>
                <w:szCs w:val="20"/>
              </w:rPr>
              <w:t xml:space="preserve"> - </w:t>
            </w:r>
            <w:r w:rsidRPr="0003068A">
              <w:rPr>
                <w:rFonts w:ascii="Arial" w:hAnsi="Arial" w:cs="Arial"/>
                <w:b/>
                <w:i/>
                <w:iCs/>
                <w:color w:val="FF0000"/>
                <w:w w:val="85"/>
                <w:kern w:val="0"/>
                <w:sz w:val="20"/>
                <w:szCs w:val="20"/>
              </w:rPr>
              <w:t>Primary school</w:t>
            </w:r>
          </w:p>
        </w:tc>
        <w:tc>
          <w:tcPr>
            <w:tcW w:w="670" w:type="dxa"/>
            <w:vAlign w:val="bottom"/>
          </w:tcPr>
          <w:p w14:paraId="56F723BC" w14:textId="0AAA6148" w:rsidR="00D6694E" w:rsidRPr="00D6694E" w:rsidRDefault="00D6694E" w:rsidP="00D6694E">
            <w:pPr>
              <w:spacing w:before="120" w:after="120" w:line="264" w:lineRule="auto"/>
              <w:jc w:val="right"/>
              <w:rPr>
                <w:rFonts w:ascii="Arial" w:hAnsi="Arial" w:cs="Arial"/>
                <w:b/>
                <w:w w:val="85"/>
                <w:sz w:val="20"/>
                <w:szCs w:val="20"/>
              </w:rPr>
            </w:pPr>
            <w:r w:rsidRPr="00D6694E">
              <w:rPr>
                <w:rFonts w:ascii="Arial" w:hAnsi="Arial" w:cs="Arial"/>
                <w:b/>
                <w:w w:val="85"/>
                <w:sz w:val="20"/>
                <w:szCs w:val="20"/>
              </w:rPr>
              <w:t>2.022</w:t>
            </w:r>
          </w:p>
        </w:tc>
        <w:tc>
          <w:tcPr>
            <w:tcW w:w="671" w:type="dxa"/>
            <w:vAlign w:val="bottom"/>
          </w:tcPr>
          <w:p w14:paraId="6222D1D0" w14:textId="75CA1F9A" w:rsidR="00D6694E" w:rsidRPr="00D6694E" w:rsidRDefault="00D6694E" w:rsidP="00D6694E">
            <w:pPr>
              <w:spacing w:before="120" w:after="120" w:line="264" w:lineRule="auto"/>
              <w:jc w:val="right"/>
              <w:rPr>
                <w:rFonts w:ascii="Arial" w:hAnsi="Arial" w:cs="Arial"/>
                <w:b/>
                <w:w w:val="85"/>
                <w:sz w:val="20"/>
                <w:szCs w:val="20"/>
              </w:rPr>
            </w:pPr>
            <w:r w:rsidRPr="00D6694E">
              <w:rPr>
                <w:rFonts w:ascii="Arial" w:hAnsi="Arial" w:cs="Arial"/>
                <w:b/>
                <w:w w:val="85"/>
                <w:sz w:val="20"/>
                <w:szCs w:val="20"/>
              </w:rPr>
              <w:t>1.982</w:t>
            </w:r>
          </w:p>
        </w:tc>
        <w:tc>
          <w:tcPr>
            <w:tcW w:w="671" w:type="dxa"/>
            <w:shd w:val="clear" w:color="auto" w:fill="auto"/>
            <w:noWrap/>
            <w:vAlign w:val="bottom"/>
          </w:tcPr>
          <w:p w14:paraId="6CD815B1" w14:textId="24D85FDD" w:rsidR="00D6694E" w:rsidRPr="00D6694E" w:rsidRDefault="00D6694E" w:rsidP="00D6694E">
            <w:pPr>
              <w:spacing w:before="120" w:after="120" w:line="264" w:lineRule="auto"/>
              <w:jc w:val="right"/>
              <w:rPr>
                <w:rFonts w:ascii="Arial" w:hAnsi="Arial" w:cs="Arial"/>
                <w:b/>
                <w:w w:val="85"/>
                <w:sz w:val="20"/>
                <w:szCs w:val="20"/>
              </w:rPr>
            </w:pPr>
            <w:r w:rsidRPr="00D6694E">
              <w:rPr>
                <w:rFonts w:ascii="Arial" w:hAnsi="Arial" w:cs="Arial"/>
                <w:b/>
                <w:w w:val="85"/>
                <w:sz w:val="20"/>
                <w:szCs w:val="20"/>
              </w:rPr>
              <w:t>1.978</w:t>
            </w:r>
          </w:p>
        </w:tc>
        <w:tc>
          <w:tcPr>
            <w:tcW w:w="671" w:type="dxa"/>
            <w:vAlign w:val="bottom"/>
          </w:tcPr>
          <w:p w14:paraId="38C50E2E" w14:textId="5A5DEF03" w:rsidR="00D6694E" w:rsidRPr="00D6694E" w:rsidRDefault="00D6694E" w:rsidP="00D6694E">
            <w:pPr>
              <w:spacing w:before="120" w:after="120" w:line="264" w:lineRule="auto"/>
              <w:jc w:val="right"/>
              <w:rPr>
                <w:rFonts w:ascii="Arial" w:hAnsi="Arial" w:cs="Arial"/>
                <w:b/>
                <w:w w:val="85"/>
                <w:sz w:val="20"/>
                <w:szCs w:val="20"/>
              </w:rPr>
            </w:pPr>
            <w:r w:rsidRPr="00D6694E">
              <w:rPr>
                <w:rFonts w:ascii="Arial" w:hAnsi="Arial" w:cs="Arial"/>
                <w:b/>
                <w:w w:val="85"/>
                <w:sz w:val="20"/>
                <w:szCs w:val="20"/>
              </w:rPr>
              <w:t>1.995</w:t>
            </w:r>
          </w:p>
        </w:tc>
        <w:tc>
          <w:tcPr>
            <w:tcW w:w="671" w:type="dxa"/>
            <w:shd w:val="clear" w:color="auto" w:fill="auto"/>
            <w:noWrap/>
            <w:vAlign w:val="bottom"/>
          </w:tcPr>
          <w:p w14:paraId="7ABDBD52" w14:textId="07E80EF9" w:rsidR="00D6694E" w:rsidRPr="00D6694E" w:rsidRDefault="00D6694E" w:rsidP="00D6694E">
            <w:pPr>
              <w:spacing w:before="120" w:after="120" w:line="264" w:lineRule="auto"/>
              <w:jc w:val="right"/>
              <w:rPr>
                <w:rFonts w:ascii="Arial" w:hAnsi="Arial" w:cs="Arial"/>
                <w:b/>
                <w:w w:val="85"/>
                <w:sz w:val="20"/>
                <w:szCs w:val="20"/>
              </w:rPr>
            </w:pPr>
            <w:r w:rsidRPr="00D6694E">
              <w:rPr>
                <w:rFonts w:ascii="Arial" w:hAnsi="Arial" w:cs="Arial"/>
                <w:b/>
                <w:w w:val="85"/>
                <w:sz w:val="20"/>
                <w:szCs w:val="20"/>
              </w:rPr>
              <w:t>1.992</w:t>
            </w:r>
          </w:p>
        </w:tc>
      </w:tr>
      <w:tr w:rsidR="00D6694E" w:rsidRPr="0003068A" w14:paraId="424B3229" w14:textId="77777777" w:rsidTr="005C2D25">
        <w:trPr>
          <w:trHeight w:val="64"/>
          <w:jc w:val="center"/>
        </w:trPr>
        <w:tc>
          <w:tcPr>
            <w:tcW w:w="3987" w:type="dxa"/>
            <w:shd w:val="clear" w:color="auto" w:fill="auto"/>
            <w:noWrap/>
            <w:vAlign w:val="center"/>
          </w:tcPr>
          <w:p w14:paraId="27BB4E7A" w14:textId="77777777" w:rsidR="00D6694E" w:rsidRPr="0003068A" w:rsidRDefault="00D6694E" w:rsidP="00D6694E">
            <w:pPr>
              <w:spacing w:before="120" w:after="120" w:line="264" w:lineRule="auto"/>
              <w:ind w:left="227"/>
              <w:rPr>
                <w:rFonts w:ascii="Arial" w:hAnsi="Arial" w:cs="Arial"/>
                <w:color w:val="FF0000"/>
                <w:w w:val="85"/>
                <w:kern w:val="0"/>
                <w:sz w:val="20"/>
                <w:szCs w:val="20"/>
              </w:rPr>
            </w:pPr>
            <w:r w:rsidRPr="0003068A">
              <w:rPr>
                <w:rFonts w:ascii="Arial" w:hAnsi="Arial" w:cs="Arial"/>
                <w:color w:val="FF0000"/>
                <w:w w:val="85"/>
                <w:kern w:val="0"/>
                <w:sz w:val="20"/>
                <w:szCs w:val="20"/>
              </w:rPr>
              <w:t xml:space="preserve">Trong </w:t>
            </w:r>
            <w:proofErr w:type="spellStart"/>
            <w:r w:rsidRPr="0003068A">
              <w:rPr>
                <w:rFonts w:ascii="Arial" w:hAnsi="Arial" w:cs="Arial"/>
                <w:color w:val="FF0000"/>
                <w:w w:val="85"/>
                <w:kern w:val="0"/>
                <w:sz w:val="20"/>
                <w:szCs w:val="20"/>
              </w:rPr>
              <w:t>đó</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Số</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giáo</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viên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đạt</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chuẩn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trở</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lên</w:t>
            </w:r>
            <w:proofErr w:type="spellEnd"/>
            <w:r w:rsidRPr="0003068A">
              <w:rPr>
                <w:rFonts w:ascii="Arial" w:hAnsi="Arial" w:cs="Arial"/>
                <w:i/>
                <w:iCs/>
                <w:color w:val="FF0000"/>
                <w:w w:val="85"/>
                <w:kern w:val="0"/>
                <w:sz w:val="20"/>
                <w:szCs w:val="20"/>
              </w:rPr>
              <w:t xml:space="preserve"> </w:t>
            </w:r>
            <w:r w:rsidRPr="0003068A">
              <w:rPr>
                <w:rFonts w:ascii="Arial" w:hAnsi="Arial" w:cs="Arial"/>
                <w:i/>
                <w:iCs/>
                <w:color w:val="FF0000"/>
                <w:w w:val="85"/>
                <w:kern w:val="0"/>
                <w:sz w:val="20"/>
                <w:szCs w:val="20"/>
              </w:rPr>
              <w:br/>
              <w:t>Of which: Qualified teachers and higher degree</w:t>
            </w:r>
          </w:p>
        </w:tc>
        <w:tc>
          <w:tcPr>
            <w:tcW w:w="670" w:type="dxa"/>
            <w:vAlign w:val="bottom"/>
          </w:tcPr>
          <w:p w14:paraId="57BE6B7F" w14:textId="5FCFF498"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w:t>
            </w:r>
          </w:p>
        </w:tc>
        <w:tc>
          <w:tcPr>
            <w:tcW w:w="671" w:type="dxa"/>
            <w:vAlign w:val="bottom"/>
          </w:tcPr>
          <w:p w14:paraId="3F2EC46C" w14:textId="0F3CD785"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1.036</w:t>
            </w:r>
          </w:p>
        </w:tc>
        <w:tc>
          <w:tcPr>
            <w:tcW w:w="671" w:type="dxa"/>
            <w:shd w:val="clear" w:color="auto" w:fill="auto"/>
            <w:noWrap/>
            <w:vAlign w:val="bottom"/>
          </w:tcPr>
          <w:p w14:paraId="0032428C" w14:textId="1973FD86"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1.173</w:t>
            </w:r>
          </w:p>
        </w:tc>
        <w:tc>
          <w:tcPr>
            <w:tcW w:w="671" w:type="dxa"/>
            <w:vAlign w:val="bottom"/>
          </w:tcPr>
          <w:p w14:paraId="232FAA23" w14:textId="35215638"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1.380</w:t>
            </w:r>
          </w:p>
        </w:tc>
        <w:tc>
          <w:tcPr>
            <w:tcW w:w="671" w:type="dxa"/>
            <w:shd w:val="clear" w:color="auto" w:fill="auto"/>
            <w:noWrap/>
            <w:vAlign w:val="bottom"/>
          </w:tcPr>
          <w:p w14:paraId="769EB9CF" w14:textId="17BDDC55"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1.546</w:t>
            </w:r>
          </w:p>
        </w:tc>
      </w:tr>
      <w:tr w:rsidR="00D6694E" w:rsidRPr="0003068A" w14:paraId="6DFA3377" w14:textId="77777777" w:rsidTr="005C2D25">
        <w:trPr>
          <w:trHeight w:val="64"/>
          <w:jc w:val="center"/>
        </w:trPr>
        <w:tc>
          <w:tcPr>
            <w:tcW w:w="3987" w:type="dxa"/>
            <w:shd w:val="clear" w:color="auto" w:fill="auto"/>
            <w:noWrap/>
            <w:vAlign w:val="center"/>
          </w:tcPr>
          <w:p w14:paraId="59D02164" w14:textId="77777777" w:rsidR="00D6694E" w:rsidRPr="0003068A" w:rsidRDefault="00D6694E" w:rsidP="00D6694E">
            <w:pPr>
              <w:spacing w:before="120" w:after="120" w:line="264" w:lineRule="auto"/>
              <w:ind w:left="227"/>
              <w:rPr>
                <w:rFonts w:ascii="Arial" w:hAnsi="Arial" w:cs="Arial"/>
                <w:color w:val="FF0000"/>
                <w:w w:val="85"/>
                <w:kern w:val="0"/>
                <w:sz w:val="20"/>
                <w:szCs w:val="20"/>
              </w:rPr>
            </w:pPr>
            <w:r w:rsidRPr="0003068A">
              <w:rPr>
                <w:rFonts w:ascii="Arial" w:hAnsi="Arial" w:cs="Arial"/>
                <w:color w:val="FF0000"/>
                <w:w w:val="85"/>
                <w:kern w:val="0"/>
                <w:sz w:val="20"/>
                <w:szCs w:val="20"/>
              </w:rPr>
              <w:t xml:space="preserve">Công </w:t>
            </w:r>
            <w:proofErr w:type="spellStart"/>
            <w:r w:rsidRPr="0003068A">
              <w:rPr>
                <w:rFonts w:ascii="Arial" w:hAnsi="Arial" w:cs="Arial"/>
                <w:color w:val="FF0000"/>
                <w:w w:val="85"/>
                <w:kern w:val="0"/>
                <w:sz w:val="20"/>
                <w:szCs w:val="20"/>
              </w:rPr>
              <w:t>lập</w:t>
            </w:r>
            <w:proofErr w:type="spellEnd"/>
            <w:r w:rsidRPr="0003068A">
              <w:rPr>
                <w:rFonts w:ascii="Arial" w:hAnsi="Arial" w:cs="Arial"/>
                <w:color w:val="FF0000"/>
                <w:w w:val="85"/>
                <w:kern w:val="0"/>
                <w:sz w:val="20"/>
                <w:szCs w:val="20"/>
              </w:rPr>
              <w:t xml:space="preserve"> - </w:t>
            </w:r>
            <w:r w:rsidRPr="0003068A">
              <w:rPr>
                <w:rFonts w:ascii="Arial" w:hAnsi="Arial" w:cs="Arial"/>
                <w:i/>
                <w:iCs/>
                <w:color w:val="FF0000"/>
                <w:w w:val="85"/>
                <w:kern w:val="0"/>
                <w:sz w:val="20"/>
                <w:szCs w:val="20"/>
              </w:rPr>
              <w:t>Public</w:t>
            </w:r>
          </w:p>
        </w:tc>
        <w:tc>
          <w:tcPr>
            <w:tcW w:w="670" w:type="dxa"/>
            <w:vAlign w:val="bottom"/>
          </w:tcPr>
          <w:p w14:paraId="209DD2A5" w14:textId="315873FC"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2.022</w:t>
            </w:r>
          </w:p>
        </w:tc>
        <w:tc>
          <w:tcPr>
            <w:tcW w:w="671" w:type="dxa"/>
            <w:vAlign w:val="bottom"/>
          </w:tcPr>
          <w:p w14:paraId="61A6CB32" w14:textId="571D8789"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1.982</w:t>
            </w:r>
          </w:p>
        </w:tc>
        <w:tc>
          <w:tcPr>
            <w:tcW w:w="671" w:type="dxa"/>
            <w:shd w:val="clear" w:color="auto" w:fill="auto"/>
            <w:noWrap/>
            <w:vAlign w:val="bottom"/>
          </w:tcPr>
          <w:p w14:paraId="56CE3366" w14:textId="55C6B6E1"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1.978</w:t>
            </w:r>
          </w:p>
        </w:tc>
        <w:tc>
          <w:tcPr>
            <w:tcW w:w="671" w:type="dxa"/>
            <w:vAlign w:val="bottom"/>
          </w:tcPr>
          <w:p w14:paraId="3F96C205" w14:textId="3C698D44"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1.995</w:t>
            </w:r>
          </w:p>
        </w:tc>
        <w:tc>
          <w:tcPr>
            <w:tcW w:w="671" w:type="dxa"/>
            <w:shd w:val="clear" w:color="auto" w:fill="auto"/>
            <w:noWrap/>
            <w:vAlign w:val="bottom"/>
          </w:tcPr>
          <w:p w14:paraId="159E1E39" w14:textId="6B2ED199"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1.992</w:t>
            </w:r>
          </w:p>
        </w:tc>
      </w:tr>
      <w:tr w:rsidR="00D6694E" w:rsidRPr="0003068A" w14:paraId="1069F864" w14:textId="77777777" w:rsidTr="005C2D25">
        <w:trPr>
          <w:trHeight w:val="64"/>
          <w:jc w:val="center"/>
        </w:trPr>
        <w:tc>
          <w:tcPr>
            <w:tcW w:w="3987" w:type="dxa"/>
            <w:shd w:val="clear" w:color="auto" w:fill="auto"/>
            <w:noWrap/>
            <w:vAlign w:val="center"/>
          </w:tcPr>
          <w:p w14:paraId="3295565D" w14:textId="77777777" w:rsidR="00D6694E" w:rsidRPr="0003068A" w:rsidRDefault="00D6694E" w:rsidP="00D6694E">
            <w:pPr>
              <w:spacing w:before="120" w:after="120" w:line="264" w:lineRule="auto"/>
              <w:ind w:left="227"/>
              <w:rPr>
                <w:rFonts w:ascii="Arial" w:hAnsi="Arial" w:cs="Arial"/>
                <w:color w:val="FF0000"/>
                <w:w w:val="85"/>
                <w:kern w:val="0"/>
                <w:sz w:val="20"/>
                <w:szCs w:val="20"/>
                <w:lang w:val="fr-FR"/>
              </w:rPr>
            </w:pPr>
            <w:proofErr w:type="spellStart"/>
            <w:r w:rsidRPr="0003068A">
              <w:rPr>
                <w:rFonts w:ascii="Arial" w:hAnsi="Arial" w:cs="Arial"/>
                <w:color w:val="FF0000"/>
                <w:w w:val="85"/>
                <w:kern w:val="0"/>
                <w:sz w:val="20"/>
                <w:szCs w:val="20"/>
                <w:lang w:val="fr-FR"/>
              </w:rPr>
              <w:t>Ngoài</w:t>
            </w:r>
            <w:proofErr w:type="spellEnd"/>
            <w:r w:rsidRPr="0003068A">
              <w:rPr>
                <w:rFonts w:ascii="Arial" w:hAnsi="Arial" w:cs="Arial"/>
                <w:color w:val="FF0000"/>
                <w:w w:val="85"/>
                <w:kern w:val="0"/>
                <w:sz w:val="20"/>
                <w:szCs w:val="20"/>
                <w:lang w:val="fr-FR"/>
              </w:rPr>
              <w:t xml:space="preserve"> </w:t>
            </w:r>
            <w:proofErr w:type="spellStart"/>
            <w:r w:rsidRPr="0003068A">
              <w:rPr>
                <w:rFonts w:ascii="Arial" w:hAnsi="Arial" w:cs="Arial"/>
                <w:color w:val="FF0000"/>
                <w:w w:val="85"/>
                <w:kern w:val="0"/>
                <w:sz w:val="20"/>
                <w:szCs w:val="20"/>
                <w:lang w:val="fr-FR"/>
              </w:rPr>
              <w:t>công</w:t>
            </w:r>
            <w:proofErr w:type="spellEnd"/>
            <w:r w:rsidRPr="0003068A">
              <w:rPr>
                <w:rFonts w:ascii="Arial" w:hAnsi="Arial" w:cs="Arial"/>
                <w:color w:val="FF0000"/>
                <w:w w:val="85"/>
                <w:kern w:val="0"/>
                <w:sz w:val="20"/>
                <w:szCs w:val="20"/>
                <w:lang w:val="fr-FR"/>
              </w:rPr>
              <w:t xml:space="preserve"> </w:t>
            </w:r>
            <w:proofErr w:type="spellStart"/>
            <w:r w:rsidRPr="0003068A">
              <w:rPr>
                <w:rFonts w:ascii="Arial" w:hAnsi="Arial" w:cs="Arial"/>
                <w:color w:val="FF0000"/>
                <w:w w:val="85"/>
                <w:kern w:val="0"/>
                <w:sz w:val="20"/>
                <w:szCs w:val="20"/>
                <w:lang w:val="fr-FR"/>
              </w:rPr>
              <w:t>lập</w:t>
            </w:r>
            <w:proofErr w:type="spellEnd"/>
            <w:r w:rsidRPr="0003068A">
              <w:rPr>
                <w:rFonts w:ascii="Arial" w:hAnsi="Arial" w:cs="Arial"/>
                <w:color w:val="FF0000"/>
                <w:w w:val="85"/>
                <w:kern w:val="0"/>
                <w:sz w:val="20"/>
                <w:szCs w:val="20"/>
                <w:lang w:val="fr-FR"/>
              </w:rPr>
              <w:t xml:space="preserve"> - </w:t>
            </w:r>
            <w:r w:rsidRPr="0003068A">
              <w:rPr>
                <w:rFonts w:ascii="Arial" w:hAnsi="Arial" w:cs="Arial"/>
                <w:i/>
                <w:iCs/>
                <w:color w:val="FF0000"/>
                <w:w w:val="85"/>
                <w:kern w:val="0"/>
                <w:sz w:val="20"/>
                <w:szCs w:val="20"/>
                <w:lang w:val="fr-FR"/>
              </w:rPr>
              <w:t>Non-public</w:t>
            </w:r>
          </w:p>
        </w:tc>
        <w:tc>
          <w:tcPr>
            <w:tcW w:w="670" w:type="dxa"/>
            <w:vAlign w:val="bottom"/>
          </w:tcPr>
          <w:p w14:paraId="261F0AA0" w14:textId="6CAB64D2"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w:t>
            </w:r>
          </w:p>
        </w:tc>
        <w:tc>
          <w:tcPr>
            <w:tcW w:w="671" w:type="dxa"/>
            <w:vAlign w:val="bottom"/>
          </w:tcPr>
          <w:p w14:paraId="0FE751A1" w14:textId="0647C1A1"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w:t>
            </w:r>
          </w:p>
        </w:tc>
        <w:tc>
          <w:tcPr>
            <w:tcW w:w="671" w:type="dxa"/>
            <w:shd w:val="clear" w:color="auto" w:fill="auto"/>
            <w:noWrap/>
            <w:vAlign w:val="bottom"/>
          </w:tcPr>
          <w:p w14:paraId="38333520" w14:textId="5852E766"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w:t>
            </w:r>
          </w:p>
        </w:tc>
        <w:tc>
          <w:tcPr>
            <w:tcW w:w="671" w:type="dxa"/>
            <w:vAlign w:val="bottom"/>
          </w:tcPr>
          <w:p w14:paraId="1F89E9D7" w14:textId="08779778"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w:t>
            </w:r>
          </w:p>
        </w:tc>
        <w:tc>
          <w:tcPr>
            <w:tcW w:w="671" w:type="dxa"/>
            <w:shd w:val="clear" w:color="auto" w:fill="auto"/>
            <w:noWrap/>
            <w:vAlign w:val="bottom"/>
          </w:tcPr>
          <w:p w14:paraId="08DC8F16" w14:textId="1E7E0FF8"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w:t>
            </w:r>
          </w:p>
        </w:tc>
      </w:tr>
      <w:tr w:rsidR="00D6694E" w:rsidRPr="0003068A" w14:paraId="5EDA29E6" w14:textId="77777777" w:rsidTr="005C2D25">
        <w:trPr>
          <w:trHeight w:val="64"/>
          <w:jc w:val="center"/>
        </w:trPr>
        <w:tc>
          <w:tcPr>
            <w:tcW w:w="3987" w:type="dxa"/>
            <w:shd w:val="clear" w:color="auto" w:fill="auto"/>
            <w:noWrap/>
            <w:vAlign w:val="center"/>
          </w:tcPr>
          <w:p w14:paraId="4C6ACD0C" w14:textId="77777777" w:rsidR="00D6694E" w:rsidRPr="0003068A" w:rsidRDefault="00D6694E" w:rsidP="00D6694E">
            <w:pPr>
              <w:spacing w:before="240" w:after="120" w:line="264" w:lineRule="auto"/>
              <w:rPr>
                <w:rFonts w:ascii="Arial" w:hAnsi="Arial" w:cs="Arial"/>
                <w:b/>
                <w:color w:val="FF0000"/>
                <w:w w:val="85"/>
                <w:kern w:val="0"/>
                <w:sz w:val="20"/>
                <w:szCs w:val="20"/>
              </w:rPr>
            </w:pPr>
            <w:r w:rsidRPr="0003068A">
              <w:rPr>
                <w:rFonts w:ascii="Arial" w:hAnsi="Arial" w:cs="Arial"/>
                <w:b/>
                <w:color w:val="FF0000"/>
                <w:w w:val="85"/>
                <w:kern w:val="0"/>
                <w:sz w:val="20"/>
                <w:szCs w:val="20"/>
              </w:rPr>
              <w:t xml:space="preserve">Trung </w:t>
            </w:r>
            <w:proofErr w:type="spellStart"/>
            <w:r w:rsidRPr="0003068A">
              <w:rPr>
                <w:rFonts w:ascii="Arial" w:hAnsi="Arial" w:cs="Arial"/>
                <w:b/>
                <w:color w:val="FF0000"/>
                <w:w w:val="85"/>
                <w:kern w:val="0"/>
                <w:sz w:val="20"/>
                <w:szCs w:val="20"/>
              </w:rPr>
              <w:t>học</w:t>
            </w:r>
            <w:proofErr w:type="spellEnd"/>
            <w:r w:rsidRPr="0003068A">
              <w:rPr>
                <w:rFonts w:ascii="Arial" w:hAnsi="Arial" w:cs="Arial"/>
                <w:b/>
                <w:color w:val="FF0000"/>
                <w:w w:val="85"/>
                <w:kern w:val="0"/>
                <w:sz w:val="20"/>
                <w:szCs w:val="20"/>
              </w:rPr>
              <w:t xml:space="preserve"> </w:t>
            </w:r>
            <w:proofErr w:type="spellStart"/>
            <w:r w:rsidRPr="0003068A">
              <w:rPr>
                <w:rFonts w:ascii="Arial" w:hAnsi="Arial" w:cs="Arial"/>
                <w:b/>
                <w:color w:val="FF0000"/>
                <w:w w:val="85"/>
                <w:kern w:val="0"/>
                <w:sz w:val="20"/>
                <w:szCs w:val="20"/>
              </w:rPr>
              <w:t>cơ</w:t>
            </w:r>
            <w:proofErr w:type="spellEnd"/>
            <w:r w:rsidRPr="0003068A">
              <w:rPr>
                <w:rFonts w:ascii="Arial" w:hAnsi="Arial" w:cs="Arial"/>
                <w:b/>
                <w:color w:val="FF0000"/>
                <w:w w:val="85"/>
                <w:kern w:val="0"/>
                <w:sz w:val="20"/>
                <w:szCs w:val="20"/>
              </w:rPr>
              <w:t xml:space="preserve"> </w:t>
            </w:r>
            <w:proofErr w:type="spellStart"/>
            <w:r w:rsidRPr="0003068A">
              <w:rPr>
                <w:rFonts w:ascii="Arial" w:hAnsi="Arial" w:cs="Arial"/>
                <w:b/>
                <w:color w:val="FF0000"/>
                <w:w w:val="85"/>
                <w:kern w:val="0"/>
                <w:sz w:val="20"/>
                <w:szCs w:val="20"/>
              </w:rPr>
              <w:t>sở</w:t>
            </w:r>
            <w:proofErr w:type="spellEnd"/>
            <w:r w:rsidRPr="0003068A">
              <w:rPr>
                <w:rFonts w:ascii="Arial" w:hAnsi="Arial" w:cs="Arial"/>
                <w:b/>
                <w:color w:val="FF0000"/>
                <w:w w:val="85"/>
                <w:kern w:val="0"/>
                <w:sz w:val="20"/>
                <w:szCs w:val="20"/>
              </w:rPr>
              <w:t xml:space="preserve"> </w:t>
            </w:r>
            <w:r w:rsidRPr="0003068A">
              <w:rPr>
                <w:rFonts w:ascii="Arial" w:hAnsi="Arial" w:cs="Arial"/>
                <w:b/>
                <w:color w:val="FF0000"/>
                <w:w w:val="85"/>
                <w:kern w:val="0"/>
                <w:sz w:val="20"/>
                <w:szCs w:val="20"/>
                <w:lang w:val="vi-VN"/>
              </w:rPr>
              <w:br/>
            </w:r>
            <w:r w:rsidRPr="0003068A">
              <w:rPr>
                <w:rFonts w:ascii="Arial" w:hAnsi="Arial" w:cs="Arial"/>
                <w:b/>
                <w:i/>
                <w:iCs/>
                <w:color w:val="FF0000"/>
                <w:w w:val="85"/>
                <w:kern w:val="0"/>
                <w:sz w:val="20"/>
                <w:szCs w:val="20"/>
              </w:rPr>
              <w:t>Lower secondary school</w:t>
            </w:r>
          </w:p>
        </w:tc>
        <w:tc>
          <w:tcPr>
            <w:tcW w:w="670" w:type="dxa"/>
            <w:vAlign w:val="bottom"/>
          </w:tcPr>
          <w:p w14:paraId="38493275" w14:textId="1AABAD63" w:rsidR="00D6694E" w:rsidRPr="00D6694E" w:rsidRDefault="00D6694E" w:rsidP="00D6694E">
            <w:pPr>
              <w:spacing w:before="120" w:after="120" w:line="264" w:lineRule="auto"/>
              <w:jc w:val="right"/>
              <w:rPr>
                <w:rFonts w:ascii="Arial" w:hAnsi="Arial" w:cs="Arial"/>
                <w:b/>
                <w:w w:val="85"/>
                <w:sz w:val="20"/>
                <w:szCs w:val="20"/>
              </w:rPr>
            </w:pPr>
            <w:r w:rsidRPr="00D6694E">
              <w:rPr>
                <w:rFonts w:ascii="Arial" w:hAnsi="Arial" w:cs="Arial"/>
                <w:b/>
                <w:w w:val="85"/>
                <w:sz w:val="20"/>
                <w:szCs w:val="20"/>
              </w:rPr>
              <w:t>1.218</w:t>
            </w:r>
          </w:p>
        </w:tc>
        <w:tc>
          <w:tcPr>
            <w:tcW w:w="671" w:type="dxa"/>
            <w:vAlign w:val="bottom"/>
          </w:tcPr>
          <w:p w14:paraId="6B2177F6" w14:textId="4C548218" w:rsidR="00D6694E" w:rsidRPr="00D6694E" w:rsidRDefault="00D6694E" w:rsidP="00D6694E">
            <w:pPr>
              <w:spacing w:before="120" w:after="120" w:line="264" w:lineRule="auto"/>
              <w:jc w:val="right"/>
              <w:rPr>
                <w:rFonts w:ascii="Arial" w:hAnsi="Arial" w:cs="Arial"/>
                <w:b/>
                <w:w w:val="85"/>
                <w:sz w:val="20"/>
                <w:szCs w:val="20"/>
              </w:rPr>
            </w:pPr>
            <w:r w:rsidRPr="00D6694E">
              <w:rPr>
                <w:rFonts w:ascii="Arial" w:hAnsi="Arial" w:cs="Arial"/>
                <w:b/>
                <w:w w:val="85"/>
                <w:sz w:val="20"/>
                <w:szCs w:val="20"/>
              </w:rPr>
              <w:t>1.182</w:t>
            </w:r>
          </w:p>
        </w:tc>
        <w:tc>
          <w:tcPr>
            <w:tcW w:w="671" w:type="dxa"/>
            <w:shd w:val="clear" w:color="auto" w:fill="auto"/>
            <w:noWrap/>
            <w:vAlign w:val="bottom"/>
          </w:tcPr>
          <w:p w14:paraId="7E0400D0" w14:textId="31FF9440" w:rsidR="00D6694E" w:rsidRPr="00D6694E" w:rsidRDefault="00D6694E" w:rsidP="00D6694E">
            <w:pPr>
              <w:spacing w:before="120" w:after="120" w:line="264" w:lineRule="auto"/>
              <w:jc w:val="right"/>
              <w:rPr>
                <w:rFonts w:ascii="Arial" w:hAnsi="Arial" w:cs="Arial"/>
                <w:b/>
                <w:w w:val="85"/>
                <w:sz w:val="20"/>
                <w:szCs w:val="20"/>
              </w:rPr>
            </w:pPr>
            <w:r w:rsidRPr="00D6694E">
              <w:rPr>
                <w:rFonts w:ascii="Arial" w:hAnsi="Arial" w:cs="Arial"/>
                <w:b/>
                <w:w w:val="85"/>
                <w:sz w:val="20"/>
                <w:szCs w:val="20"/>
              </w:rPr>
              <w:t>1.136</w:t>
            </w:r>
          </w:p>
        </w:tc>
        <w:tc>
          <w:tcPr>
            <w:tcW w:w="671" w:type="dxa"/>
            <w:vAlign w:val="bottom"/>
          </w:tcPr>
          <w:p w14:paraId="7AA033DB" w14:textId="24262DF4" w:rsidR="00D6694E" w:rsidRPr="00D6694E" w:rsidRDefault="00D6694E" w:rsidP="00D6694E">
            <w:pPr>
              <w:spacing w:before="120" w:after="120" w:line="264" w:lineRule="auto"/>
              <w:jc w:val="right"/>
              <w:rPr>
                <w:rFonts w:ascii="Arial" w:hAnsi="Arial" w:cs="Arial"/>
                <w:b/>
                <w:w w:val="85"/>
                <w:sz w:val="20"/>
                <w:szCs w:val="20"/>
              </w:rPr>
            </w:pPr>
            <w:r w:rsidRPr="00D6694E">
              <w:rPr>
                <w:rFonts w:ascii="Arial" w:hAnsi="Arial" w:cs="Arial"/>
                <w:b/>
                <w:w w:val="85"/>
                <w:sz w:val="20"/>
                <w:szCs w:val="20"/>
              </w:rPr>
              <w:t>1.173</w:t>
            </w:r>
          </w:p>
        </w:tc>
        <w:tc>
          <w:tcPr>
            <w:tcW w:w="671" w:type="dxa"/>
            <w:shd w:val="clear" w:color="auto" w:fill="auto"/>
            <w:noWrap/>
            <w:vAlign w:val="bottom"/>
          </w:tcPr>
          <w:p w14:paraId="6EF241FB" w14:textId="728E9F0E" w:rsidR="00D6694E" w:rsidRPr="00D6694E" w:rsidRDefault="00D6694E" w:rsidP="00D6694E">
            <w:pPr>
              <w:spacing w:before="120" w:after="120" w:line="264" w:lineRule="auto"/>
              <w:jc w:val="right"/>
              <w:rPr>
                <w:rFonts w:ascii="Arial" w:hAnsi="Arial" w:cs="Arial"/>
                <w:b/>
                <w:w w:val="85"/>
                <w:sz w:val="20"/>
                <w:szCs w:val="20"/>
              </w:rPr>
            </w:pPr>
            <w:r w:rsidRPr="00D6694E">
              <w:rPr>
                <w:rFonts w:ascii="Arial" w:hAnsi="Arial" w:cs="Arial"/>
                <w:b/>
                <w:w w:val="85"/>
                <w:sz w:val="20"/>
                <w:szCs w:val="20"/>
              </w:rPr>
              <w:t>1.234</w:t>
            </w:r>
          </w:p>
        </w:tc>
      </w:tr>
      <w:tr w:rsidR="00D6694E" w:rsidRPr="0003068A" w14:paraId="0D3C3849" w14:textId="77777777" w:rsidTr="005C2D25">
        <w:trPr>
          <w:trHeight w:val="64"/>
          <w:jc w:val="center"/>
        </w:trPr>
        <w:tc>
          <w:tcPr>
            <w:tcW w:w="3987" w:type="dxa"/>
            <w:shd w:val="clear" w:color="auto" w:fill="auto"/>
            <w:noWrap/>
            <w:vAlign w:val="center"/>
          </w:tcPr>
          <w:p w14:paraId="72865629" w14:textId="77777777" w:rsidR="00D6694E" w:rsidRPr="0003068A" w:rsidRDefault="00D6694E" w:rsidP="00D6694E">
            <w:pPr>
              <w:spacing w:before="120" w:after="120" w:line="264" w:lineRule="auto"/>
              <w:ind w:left="227"/>
              <w:rPr>
                <w:rFonts w:ascii="Arial" w:hAnsi="Arial" w:cs="Arial"/>
                <w:color w:val="FF0000"/>
                <w:w w:val="85"/>
                <w:kern w:val="0"/>
                <w:sz w:val="20"/>
                <w:szCs w:val="20"/>
              </w:rPr>
            </w:pPr>
            <w:r w:rsidRPr="0003068A">
              <w:rPr>
                <w:rFonts w:ascii="Arial" w:hAnsi="Arial" w:cs="Arial"/>
                <w:color w:val="FF0000"/>
                <w:w w:val="85"/>
                <w:kern w:val="0"/>
                <w:sz w:val="20"/>
                <w:szCs w:val="20"/>
              </w:rPr>
              <w:t xml:space="preserve">Trong </w:t>
            </w:r>
            <w:proofErr w:type="spellStart"/>
            <w:r w:rsidRPr="0003068A">
              <w:rPr>
                <w:rFonts w:ascii="Arial" w:hAnsi="Arial" w:cs="Arial"/>
                <w:color w:val="FF0000"/>
                <w:w w:val="85"/>
                <w:kern w:val="0"/>
                <w:sz w:val="20"/>
                <w:szCs w:val="20"/>
              </w:rPr>
              <w:t>đó</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Số</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giáo</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viên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đạt</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chuẩn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trở</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lên</w:t>
            </w:r>
            <w:proofErr w:type="spellEnd"/>
            <w:r w:rsidRPr="0003068A">
              <w:rPr>
                <w:rFonts w:ascii="Arial" w:hAnsi="Arial" w:cs="Arial"/>
                <w:i/>
                <w:iCs/>
                <w:color w:val="FF0000"/>
                <w:w w:val="85"/>
                <w:kern w:val="0"/>
                <w:sz w:val="20"/>
                <w:szCs w:val="20"/>
              </w:rPr>
              <w:t xml:space="preserve"> </w:t>
            </w:r>
            <w:r w:rsidRPr="0003068A">
              <w:rPr>
                <w:rFonts w:ascii="Arial" w:hAnsi="Arial" w:cs="Arial"/>
                <w:i/>
                <w:iCs/>
                <w:color w:val="FF0000"/>
                <w:w w:val="85"/>
                <w:kern w:val="0"/>
                <w:sz w:val="20"/>
                <w:szCs w:val="20"/>
              </w:rPr>
              <w:br/>
              <w:t>Of which: Qualified teachers and higher degree</w:t>
            </w:r>
          </w:p>
        </w:tc>
        <w:tc>
          <w:tcPr>
            <w:tcW w:w="670" w:type="dxa"/>
            <w:vAlign w:val="bottom"/>
          </w:tcPr>
          <w:p w14:paraId="26A45B88" w14:textId="0B76F6E8"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w:t>
            </w:r>
          </w:p>
        </w:tc>
        <w:tc>
          <w:tcPr>
            <w:tcW w:w="671" w:type="dxa"/>
            <w:vAlign w:val="bottom"/>
          </w:tcPr>
          <w:p w14:paraId="0A5834F8" w14:textId="661CD961"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970</w:t>
            </w:r>
          </w:p>
        </w:tc>
        <w:tc>
          <w:tcPr>
            <w:tcW w:w="671" w:type="dxa"/>
            <w:shd w:val="clear" w:color="auto" w:fill="auto"/>
            <w:noWrap/>
            <w:vAlign w:val="bottom"/>
          </w:tcPr>
          <w:p w14:paraId="74F4C949" w14:textId="65CC5AB6"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1.056</w:t>
            </w:r>
          </w:p>
        </w:tc>
        <w:tc>
          <w:tcPr>
            <w:tcW w:w="671" w:type="dxa"/>
            <w:vAlign w:val="bottom"/>
          </w:tcPr>
          <w:p w14:paraId="6DDAE263" w14:textId="60406A4B"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920</w:t>
            </w:r>
          </w:p>
        </w:tc>
        <w:tc>
          <w:tcPr>
            <w:tcW w:w="671" w:type="dxa"/>
            <w:shd w:val="clear" w:color="auto" w:fill="auto"/>
            <w:noWrap/>
            <w:vAlign w:val="bottom"/>
          </w:tcPr>
          <w:p w14:paraId="012BED53" w14:textId="40290EF8"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1.009</w:t>
            </w:r>
          </w:p>
        </w:tc>
      </w:tr>
      <w:tr w:rsidR="00D6694E" w:rsidRPr="0003068A" w14:paraId="79719BC9" w14:textId="77777777" w:rsidTr="005C2D25">
        <w:trPr>
          <w:trHeight w:val="64"/>
          <w:jc w:val="center"/>
        </w:trPr>
        <w:tc>
          <w:tcPr>
            <w:tcW w:w="3987" w:type="dxa"/>
            <w:shd w:val="clear" w:color="auto" w:fill="auto"/>
            <w:noWrap/>
            <w:vAlign w:val="center"/>
          </w:tcPr>
          <w:p w14:paraId="5A4805A9" w14:textId="77777777" w:rsidR="00D6694E" w:rsidRPr="0003068A" w:rsidRDefault="00D6694E" w:rsidP="00D6694E">
            <w:pPr>
              <w:spacing w:before="120" w:after="120" w:line="264" w:lineRule="auto"/>
              <w:ind w:left="227"/>
              <w:rPr>
                <w:rFonts w:ascii="Arial" w:hAnsi="Arial" w:cs="Arial"/>
                <w:color w:val="FF0000"/>
                <w:w w:val="85"/>
                <w:kern w:val="0"/>
                <w:sz w:val="20"/>
                <w:szCs w:val="20"/>
              </w:rPr>
            </w:pPr>
            <w:r w:rsidRPr="0003068A">
              <w:rPr>
                <w:rFonts w:ascii="Arial" w:hAnsi="Arial" w:cs="Arial"/>
                <w:color w:val="FF0000"/>
                <w:w w:val="85"/>
                <w:kern w:val="0"/>
                <w:sz w:val="20"/>
                <w:szCs w:val="20"/>
              </w:rPr>
              <w:t xml:space="preserve">Công </w:t>
            </w:r>
            <w:proofErr w:type="spellStart"/>
            <w:r w:rsidRPr="0003068A">
              <w:rPr>
                <w:rFonts w:ascii="Arial" w:hAnsi="Arial" w:cs="Arial"/>
                <w:color w:val="FF0000"/>
                <w:w w:val="85"/>
                <w:kern w:val="0"/>
                <w:sz w:val="20"/>
                <w:szCs w:val="20"/>
              </w:rPr>
              <w:t>lập</w:t>
            </w:r>
            <w:proofErr w:type="spellEnd"/>
            <w:r w:rsidRPr="0003068A">
              <w:rPr>
                <w:rFonts w:ascii="Arial" w:hAnsi="Arial" w:cs="Arial"/>
                <w:color w:val="FF0000"/>
                <w:w w:val="85"/>
                <w:kern w:val="0"/>
                <w:sz w:val="20"/>
                <w:szCs w:val="20"/>
              </w:rPr>
              <w:t xml:space="preserve"> - </w:t>
            </w:r>
            <w:r w:rsidRPr="0003068A">
              <w:rPr>
                <w:rFonts w:ascii="Arial" w:hAnsi="Arial" w:cs="Arial"/>
                <w:i/>
                <w:iCs/>
                <w:color w:val="FF0000"/>
                <w:w w:val="85"/>
                <w:kern w:val="0"/>
                <w:sz w:val="20"/>
                <w:szCs w:val="20"/>
              </w:rPr>
              <w:t>Public</w:t>
            </w:r>
          </w:p>
        </w:tc>
        <w:tc>
          <w:tcPr>
            <w:tcW w:w="670" w:type="dxa"/>
            <w:vAlign w:val="bottom"/>
          </w:tcPr>
          <w:p w14:paraId="180E1221" w14:textId="0C53E0FF"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1.218</w:t>
            </w:r>
          </w:p>
        </w:tc>
        <w:tc>
          <w:tcPr>
            <w:tcW w:w="671" w:type="dxa"/>
            <w:vAlign w:val="bottom"/>
          </w:tcPr>
          <w:p w14:paraId="6EDA432B" w14:textId="473C0F8B"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1.182</w:t>
            </w:r>
          </w:p>
        </w:tc>
        <w:tc>
          <w:tcPr>
            <w:tcW w:w="671" w:type="dxa"/>
            <w:shd w:val="clear" w:color="auto" w:fill="auto"/>
            <w:noWrap/>
            <w:vAlign w:val="bottom"/>
          </w:tcPr>
          <w:p w14:paraId="464FB7E4" w14:textId="6C8B2431"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1.136</w:t>
            </w:r>
          </w:p>
        </w:tc>
        <w:tc>
          <w:tcPr>
            <w:tcW w:w="671" w:type="dxa"/>
            <w:vAlign w:val="bottom"/>
          </w:tcPr>
          <w:p w14:paraId="7B4E75A0" w14:textId="42E1904E"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1.173</w:t>
            </w:r>
          </w:p>
        </w:tc>
        <w:tc>
          <w:tcPr>
            <w:tcW w:w="671" w:type="dxa"/>
            <w:shd w:val="clear" w:color="auto" w:fill="auto"/>
            <w:noWrap/>
            <w:vAlign w:val="bottom"/>
          </w:tcPr>
          <w:p w14:paraId="0C036620" w14:textId="0F853D4F"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1.234</w:t>
            </w:r>
          </w:p>
        </w:tc>
      </w:tr>
      <w:tr w:rsidR="00D6694E" w:rsidRPr="0003068A" w14:paraId="08DF1B2D" w14:textId="77777777" w:rsidTr="005C2D25">
        <w:trPr>
          <w:trHeight w:val="64"/>
          <w:jc w:val="center"/>
        </w:trPr>
        <w:tc>
          <w:tcPr>
            <w:tcW w:w="3987" w:type="dxa"/>
            <w:shd w:val="clear" w:color="auto" w:fill="auto"/>
            <w:noWrap/>
            <w:vAlign w:val="center"/>
          </w:tcPr>
          <w:p w14:paraId="167256C6" w14:textId="77777777" w:rsidR="00D6694E" w:rsidRPr="0003068A" w:rsidRDefault="00D6694E" w:rsidP="00D6694E">
            <w:pPr>
              <w:spacing w:before="120" w:after="120" w:line="264" w:lineRule="auto"/>
              <w:ind w:left="227"/>
              <w:rPr>
                <w:rFonts w:ascii="Arial" w:hAnsi="Arial" w:cs="Arial"/>
                <w:color w:val="FF0000"/>
                <w:w w:val="85"/>
                <w:kern w:val="0"/>
                <w:sz w:val="20"/>
                <w:szCs w:val="20"/>
                <w:lang w:val="fr-FR"/>
              </w:rPr>
            </w:pPr>
            <w:proofErr w:type="spellStart"/>
            <w:r w:rsidRPr="0003068A">
              <w:rPr>
                <w:rFonts w:ascii="Arial" w:hAnsi="Arial" w:cs="Arial"/>
                <w:color w:val="FF0000"/>
                <w:w w:val="85"/>
                <w:kern w:val="0"/>
                <w:sz w:val="20"/>
                <w:szCs w:val="20"/>
                <w:lang w:val="fr-FR"/>
              </w:rPr>
              <w:t>Ngoài</w:t>
            </w:r>
            <w:proofErr w:type="spellEnd"/>
            <w:r w:rsidRPr="0003068A">
              <w:rPr>
                <w:rFonts w:ascii="Arial" w:hAnsi="Arial" w:cs="Arial"/>
                <w:color w:val="FF0000"/>
                <w:w w:val="85"/>
                <w:kern w:val="0"/>
                <w:sz w:val="20"/>
                <w:szCs w:val="20"/>
                <w:lang w:val="fr-FR"/>
              </w:rPr>
              <w:t xml:space="preserve"> </w:t>
            </w:r>
            <w:proofErr w:type="spellStart"/>
            <w:r w:rsidRPr="0003068A">
              <w:rPr>
                <w:rFonts w:ascii="Arial" w:hAnsi="Arial" w:cs="Arial"/>
                <w:color w:val="FF0000"/>
                <w:w w:val="85"/>
                <w:kern w:val="0"/>
                <w:sz w:val="20"/>
                <w:szCs w:val="20"/>
                <w:lang w:val="fr-FR"/>
              </w:rPr>
              <w:t>công</w:t>
            </w:r>
            <w:proofErr w:type="spellEnd"/>
            <w:r w:rsidRPr="0003068A">
              <w:rPr>
                <w:rFonts w:ascii="Arial" w:hAnsi="Arial" w:cs="Arial"/>
                <w:color w:val="FF0000"/>
                <w:w w:val="85"/>
                <w:kern w:val="0"/>
                <w:sz w:val="20"/>
                <w:szCs w:val="20"/>
                <w:lang w:val="fr-FR"/>
              </w:rPr>
              <w:t xml:space="preserve"> </w:t>
            </w:r>
            <w:proofErr w:type="spellStart"/>
            <w:r w:rsidRPr="0003068A">
              <w:rPr>
                <w:rFonts w:ascii="Arial" w:hAnsi="Arial" w:cs="Arial"/>
                <w:color w:val="FF0000"/>
                <w:w w:val="85"/>
                <w:kern w:val="0"/>
                <w:sz w:val="20"/>
                <w:szCs w:val="20"/>
                <w:lang w:val="fr-FR"/>
              </w:rPr>
              <w:t>lập</w:t>
            </w:r>
            <w:proofErr w:type="spellEnd"/>
            <w:r w:rsidRPr="0003068A">
              <w:rPr>
                <w:rFonts w:ascii="Arial" w:hAnsi="Arial" w:cs="Arial"/>
                <w:color w:val="FF0000"/>
                <w:w w:val="85"/>
                <w:kern w:val="0"/>
                <w:sz w:val="20"/>
                <w:szCs w:val="20"/>
                <w:lang w:val="fr-FR"/>
              </w:rPr>
              <w:t xml:space="preserve"> - </w:t>
            </w:r>
            <w:r w:rsidRPr="0003068A">
              <w:rPr>
                <w:rFonts w:ascii="Arial" w:hAnsi="Arial" w:cs="Arial"/>
                <w:i/>
                <w:iCs/>
                <w:color w:val="FF0000"/>
                <w:w w:val="85"/>
                <w:kern w:val="0"/>
                <w:sz w:val="20"/>
                <w:szCs w:val="20"/>
                <w:lang w:val="fr-FR"/>
              </w:rPr>
              <w:t>Non-public</w:t>
            </w:r>
          </w:p>
        </w:tc>
        <w:tc>
          <w:tcPr>
            <w:tcW w:w="670" w:type="dxa"/>
            <w:vAlign w:val="bottom"/>
          </w:tcPr>
          <w:p w14:paraId="3B779B02" w14:textId="1911A092"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w:t>
            </w:r>
          </w:p>
        </w:tc>
        <w:tc>
          <w:tcPr>
            <w:tcW w:w="671" w:type="dxa"/>
            <w:vAlign w:val="bottom"/>
          </w:tcPr>
          <w:p w14:paraId="76827497" w14:textId="5449CCA4"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w:t>
            </w:r>
          </w:p>
        </w:tc>
        <w:tc>
          <w:tcPr>
            <w:tcW w:w="671" w:type="dxa"/>
            <w:shd w:val="clear" w:color="auto" w:fill="auto"/>
            <w:noWrap/>
            <w:vAlign w:val="bottom"/>
          </w:tcPr>
          <w:p w14:paraId="05BFAF08" w14:textId="6505ED4E"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w:t>
            </w:r>
          </w:p>
        </w:tc>
        <w:tc>
          <w:tcPr>
            <w:tcW w:w="671" w:type="dxa"/>
            <w:vAlign w:val="bottom"/>
          </w:tcPr>
          <w:p w14:paraId="25AA8838" w14:textId="20F0AF48"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w:t>
            </w:r>
          </w:p>
        </w:tc>
        <w:tc>
          <w:tcPr>
            <w:tcW w:w="671" w:type="dxa"/>
            <w:shd w:val="clear" w:color="auto" w:fill="auto"/>
            <w:noWrap/>
            <w:vAlign w:val="bottom"/>
          </w:tcPr>
          <w:p w14:paraId="1A389CAB" w14:textId="125E9AE0"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w:t>
            </w:r>
          </w:p>
        </w:tc>
      </w:tr>
      <w:tr w:rsidR="00D6694E" w:rsidRPr="0003068A" w14:paraId="1FC4C72E" w14:textId="77777777" w:rsidTr="005C2D25">
        <w:trPr>
          <w:trHeight w:val="64"/>
          <w:jc w:val="center"/>
        </w:trPr>
        <w:tc>
          <w:tcPr>
            <w:tcW w:w="3987" w:type="dxa"/>
            <w:shd w:val="clear" w:color="auto" w:fill="auto"/>
            <w:noWrap/>
            <w:vAlign w:val="center"/>
          </w:tcPr>
          <w:p w14:paraId="722232A9" w14:textId="77777777" w:rsidR="00D6694E" w:rsidRPr="0003068A" w:rsidRDefault="00D6694E" w:rsidP="00D6694E">
            <w:pPr>
              <w:spacing w:before="240" w:after="120" w:line="264" w:lineRule="auto"/>
              <w:rPr>
                <w:rFonts w:ascii="Arial" w:hAnsi="Arial" w:cs="Arial"/>
                <w:b/>
                <w:color w:val="FF0000"/>
                <w:w w:val="85"/>
                <w:kern w:val="0"/>
                <w:sz w:val="20"/>
                <w:szCs w:val="20"/>
              </w:rPr>
            </w:pPr>
            <w:r w:rsidRPr="0003068A">
              <w:rPr>
                <w:rFonts w:ascii="Arial" w:hAnsi="Arial" w:cs="Arial"/>
                <w:b/>
                <w:color w:val="FF0000"/>
                <w:w w:val="85"/>
                <w:kern w:val="0"/>
                <w:sz w:val="20"/>
                <w:szCs w:val="20"/>
              </w:rPr>
              <w:t xml:space="preserve">Trung </w:t>
            </w:r>
            <w:proofErr w:type="spellStart"/>
            <w:r w:rsidRPr="0003068A">
              <w:rPr>
                <w:rFonts w:ascii="Arial" w:hAnsi="Arial" w:cs="Arial"/>
                <w:b/>
                <w:color w:val="FF0000"/>
                <w:w w:val="85"/>
                <w:kern w:val="0"/>
                <w:sz w:val="20"/>
                <w:szCs w:val="20"/>
              </w:rPr>
              <w:t>học</w:t>
            </w:r>
            <w:proofErr w:type="spellEnd"/>
            <w:r w:rsidRPr="0003068A">
              <w:rPr>
                <w:rFonts w:ascii="Arial" w:hAnsi="Arial" w:cs="Arial"/>
                <w:b/>
                <w:color w:val="FF0000"/>
                <w:w w:val="85"/>
                <w:kern w:val="0"/>
                <w:sz w:val="20"/>
                <w:szCs w:val="20"/>
              </w:rPr>
              <w:t xml:space="preserve"> </w:t>
            </w:r>
            <w:proofErr w:type="spellStart"/>
            <w:r w:rsidRPr="0003068A">
              <w:rPr>
                <w:rFonts w:ascii="Arial" w:hAnsi="Arial" w:cs="Arial"/>
                <w:b/>
                <w:color w:val="FF0000"/>
                <w:w w:val="85"/>
                <w:kern w:val="0"/>
                <w:sz w:val="20"/>
                <w:szCs w:val="20"/>
              </w:rPr>
              <w:t>phổ</w:t>
            </w:r>
            <w:proofErr w:type="spellEnd"/>
            <w:r w:rsidRPr="0003068A">
              <w:rPr>
                <w:rFonts w:ascii="Arial" w:hAnsi="Arial" w:cs="Arial"/>
                <w:b/>
                <w:color w:val="FF0000"/>
                <w:w w:val="85"/>
                <w:kern w:val="0"/>
                <w:sz w:val="20"/>
                <w:szCs w:val="20"/>
              </w:rPr>
              <w:t xml:space="preserve"> </w:t>
            </w:r>
            <w:proofErr w:type="spellStart"/>
            <w:r w:rsidRPr="0003068A">
              <w:rPr>
                <w:rFonts w:ascii="Arial" w:hAnsi="Arial" w:cs="Arial"/>
                <w:b/>
                <w:color w:val="FF0000"/>
                <w:w w:val="85"/>
                <w:kern w:val="0"/>
                <w:sz w:val="20"/>
                <w:szCs w:val="20"/>
              </w:rPr>
              <w:t>thông</w:t>
            </w:r>
            <w:proofErr w:type="spellEnd"/>
            <w:r w:rsidRPr="0003068A">
              <w:rPr>
                <w:rFonts w:ascii="Arial" w:hAnsi="Arial" w:cs="Arial"/>
                <w:b/>
                <w:color w:val="FF0000"/>
                <w:w w:val="85"/>
                <w:kern w:val="0"/>
                <w:sz w:val="20"/>
                <w:szCs w:val="20"/>
              </w:rPr>
              <w:t xml:space="preserve"> </w:t>
            </w:r>
            <w:r w:rsidRPr="0003068A">
              <w:rPr>
                <w:rFonts w:ascii="Arial" w:hAnsi="Arial" w:cs="Arial"/>
                <w:b/>
                <w:color w:val="FF0000"/>
                <w:w w:val="85"/>
                <w:kern w:val="0"/>
                <w:sz w:val="20"/>
                <w:szCs w:val="20"/>
                <w:lang w:val="vi-VN"/>
              </w:rPr>
              <w:br/>
            </w:r>
            <w:r w:rsidRPr="0003068A">
              <w:rPr>
                <w:rFonts w:ascii="Arial" w:hAnsi="Arial" w:cs="Arial"/>
                <w:b/>
                <w:i/>
                <w:iCs/>
                <w:color w:val="FF0000"/>
                <w:w w:val="85"/>
                <w:kern w:val="0"/>
                <w:sz w:val="20"/>
                <w:szCs w:val="20"/>
              </w:rPr>
              <w:t>Upper secondary school</w:t>
            </w:r>
          </w:p>
        </w:tc>
        <w:tc>
          <w:tcPr>
            <w:tcW w:w="670" w:type="dxa"/>
            <w:vAlign w:val="bottom"/>
          </w:tcPr>
          <w:p w14:paraId="24FE68C5" w14:textId="7F4A6923" w:rsidR="00D6694E" w:rsidRPr="00D6694E" w:rsidRDefault="00D6694E" w:rsidP="00D6694E">
            <w:pPr>
              <w:spacing w:before="120" w:after="120" w:line="264" w:lineRule="auto"/>
              <w:jc w:val="right"/>
              <w:rPr>
                <w:rFonts w:ascii="Arial" w:hAnsi="Arial" w:cs="Arial"/>
                <w:b/>
                <w:w w:val="85"/>
                <w:sz w:val="20"/>
                <w:szCs w:val="20"/>
              </w:rPr>
            </w:pPr>
            <w:r w:rsidRPr="00D6694E">
              <w:rPr>
                <w:rFonts w:ascii="Arial" w:hAnsi="Arial" w:cs="Arial"/>
                <w:b/>
                <w:w w:val="85"/>
                <w:sz w:val="20"/>
                <w:szCs w:val="20"/>
              </w:rPr>
              <w:t>474</w:t>
            </w:r>
          </w:p>
        </w:tc>
        <w:tc>
          <w:tcPr>
            <w:tcW w:w="671" w:type="dxa"/>
            <w:vAlign w:val="bottom"/>
          </w:tcPr>
          <w:p w14:paraId="4F060C48" w14:textId="5C4C9342" w:rsidR="00D6694E" w:rsidRPr="00D6694E" w:rsidRDefault="00D6694E" w:rsidP="00D6694E">
            <w:pPr>
              <w:spacing w:before="120" w:after="120" w:line="264" w:lineRule="auto"/>
              <w:jc w:val="right"/>
              <w:rPr>
                <w:rFonts w:ascii="Arial" w:hAnsi="Arial" w:cs="Arial"/>
                <w:b/>
                <w:w w:val="85"/>
                <w:sz w:val="20"/>
                <w:szCs w:val="20"/>
              </w:rPr>
            </w:pPr>
            <w:r w:rsidRPr="00D6694E">
              <w:rPr>
                <w:rFonts w:ascii="Arial" w:hAnsi="Arial" w:cs="Arial"/>
                <w:b/>
                <w:w w:val="85"/>
                <w:sz w:val="20"/>
                <w:szCs w:val="20"/>
              </w:rPr>
              <w:t>472</w:t>
            </w:r>
          </w:p>
        </w:tc>
        <w:tc>
          <w:tcPr>
            <w:tcW w:w="671" w:type="dxa"/>
            <w:shd w:val="clear" w:color="auto" w:fill="auto"/>
            <w:noWrap/>
            <w:vAlign w:val="bottom"/>
          </w:tcPr>
          <w:p w14:paraId="36120145" w14:textId="0087D313" w:rsidR="00D6694E" w:rsidRPr="00D6694E" w:rsidRDefault="00D6694E" w:rsidP="00D6694E">
            <w:pPr>
              <w:spacing w:before="120" w:after="120" w:line="264" w:lineRule="auto"/>
              <w:jc w:val="right"/>
              <w:rPr>
                <w:rFonts w:ascii="Arial" w:hAnsi="Arial" w:cs="Arial"/>
                <w:b/>
                <w:w w:val="85"/>
                <w:sz w:val="20"/>
                <w:szCs w:val="20"/>
              </w:rPr>
            </w:pPr>
            <w:r w:rsidRPr="00D6694E">
              <w:rPr>
                <w:rFonts w:ascii="Arial" w:hAnsi="Arial" w:cs="Arial"/>
                <w:b/>
                <w:w w:val="85"/>
                <w:sz w:val="20"/>
                <w:szCs w:val="20"/>
              </w:rPr>
              <w:t>456</w:t>
            </w:r>
          </w:p>
        </w:tc>
        <w:tc>
          <w:tcPr>
            <w:tcW w:w="671" w:type="dxa"/>
            <w:vAlign w:val="bottom"/>
          </w:tcPr>
          <w:p w14:paraId="6BC7891C" w14:textId="5E453E47" w:rsidR="00D6694E" w:rsidRPr="00D6694E" w:rsidRDefault="00D6694E" w:rsidP="00D6694E">
            <w:pPr>
              <w:spacing w:before="120" w:after="120" w:line="264" w:lineRule="auto"/>
              <w:jc w:val="right"/>
              <w:rPr>
                <w:rFonts w:ascii="Arial" w:hAnsi="Arial" w:cs="Arial"/>
                <w:b/>
                <w:w w:val="85"/>
                <w:sz w:val="20"/>
                <w:szCs w:val="20"/>
              </w:rPr>
            </w:pPr>
            <w:r w:rsidRPr="00D6694E">
              <w:rPr>
                <w:rFonts w:ascii="Arial" w:hAnsi="Arial" w:cs="Arial"/>
                <w:b/>
                <w:w w:val="85"/>
                <w:sz w:val="20"/>
                <w:szCs w:val="20"/>
              </w:rPr>
              <w:t>443</w:t>
            </w:r>
          </w:p>
        </w:tc>
        <w:tc>
          <w:tcPr>
            <w:tcW w:w="671" w:type="dxa"/>
            <w:shd w:val="clear" w:color="auto" w:fill="auto"/>
            <w:noWrap/>
            <w:vAlign w:val="bottom"/>
          </w:tcPr>
          <w:p w14:paraId="60E3D73A" w14:textId="558A2213" w:rsidR="00D6694E" w:rsidRPr="00D6694E" w:rsidRDefault="00D6694E" w:rsidP="00D6694E">
            <w:pPr>
              <w:spacing w:before="120" w:after="120" w:line="264" w:lineRule="auto"/>
              <w:jc w:val="right"/>
              <w:rPr>
                <w:rFonts w:ascii="Arial" w:hAnsi="Arial" w:cs="Arial"/>
                <w:b/>
                <w:w w:val="85"/>
                <w:sz w:val="20"/>
                <w:szCs w:val="20"/>
              </w:rPr>
            </w:pPr>
            <w:r w:rsidRPr="00D6694E">
              <w:rPr>
                <w:rFonts w:ascii="Arial" w:hAnsi="Arial" w:cs="Arial"/>
                <w:b/>
                <w:w w:val="85"/>
                <w:sz w:val="20"/>
                <w:szCs w:val="20"/>
              </w:rPr>
              <w:t>463</w:t>
            </w:r>
          </w:p>
        </w:tc>
      </w:tr>
      <w:tr w:rsidR="00D6694E" w:rsidRPr="0003068A" w14:paraId="073B0445" w14:textId="77777777" w:rsidTr="005C2D25">
        <w:trPr>
          <w:trHeight w:val="64"/>
          <w:jc w:val="center"/>
        </w:trPr>
        <w:tc>
          <w:tcPr>
            <w:tcW w:w="3987" w:type="dxa"/>
            <w:shd w:val="clear" w:color="auto" w:fill="auto"/>
            <w:noWrap/>
            <w:vAlign w:val="center"/>
          </w:tcPr>
          <w:p w14:paraId="5B19F3E5" w14:textId="77777777" w:rsidR="00D6694E" w:rsidRPr="0003068A" w:rsidRDefault="00D6694E" w:rsidP="00D6694E">
            <w:pPr>
              <w:spacing w:before="120" w:after="120" w:line="264" w:lineRule="auto"/>
              <w:ind w:left="227"/>
              <w:rPr>
                <w:rFonts w:ascii="Arial" w:hAnsi="Arial" w:cs="Arial"/>
                <w:color w:val="FF0000"/>
                <w:w w:val="85"/>
                <w:kern w:val="0"/>
                <w:sz w:val="20"/>
                <w:szCs w:val="20"/>
              </w:rPr>
            </w:pPr>
            <w:r w:rsidRPr="0003068A">
              <w:rPr>
                <w:rFonts w:ascii="Arial" w:hAnsi="Arial" w:cs="Arial"/>
                <w:color w:val="FF0000"/>
                <w:w w:val="85"/>
                <w:kern w:val="0"/>
                <w:sz w:val="20"/>
                <w:szCs w:val="20"/>
              </w:rPr>
              <w:t xml:space="preserve">Trong </w:t>
            </w:r>
            <w:proofErr w:type="spellStart"/>
            <w:r w:rsidRPr="0003068A">
              <w:rPr>
                <w:rFonts w:ascii="Arial" w:hAnsi="Arial" w:cs="Arial"/>
                <w:color w:val="FF0000"/>
                <w:w w:val="85"/>
                <w:kern w:val="0"/>
                <w:sz w:val="20"/>
                <w:szCs w:val="20"/>
              </w:rPr>
              <w:t>đó</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Số</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giáo</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viên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đạt</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chuẩn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trở</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lên</w:t>
            </w:r>
            <w:proofErr w:type="spellEnd"/>
            <w:r w:rsidRPr="0003068A">
              <w:rPr>
                <w:rFonts w:ascii="Arial" w:hAnsi="Arial" w:cs="Arial"/>
                <w:i/>
                <w:iCs/>
                <w:color w:val="FF0000"/>
                <w:w w:val="85"/>
                <w:kern w:val="0"/>
                <w:sz w:val="20"/>
                <w:szCs w:val="20"/>
              </w:rPr>
              <w:t xml:space="preserve"> </w:t>
            </w:r>
            <w:r w:rsidRPr="0003068A">
              <w:rPr>
                <w:rFonts w:ascii="Arial" w:hAnsi="Arial" w:cs="Arial"/>
                <w:i/>
                <w:iCs/>
                <w:color w:val="FF0000"/>
                <w:w w:val="85"/>
                <w:kern w:val="0"/>
                <w:sz w:val="20"/>
                <w:szCs w:val="20"/>
              </w:rPr>
              <w:br/>
              <w:t>Of which: Qualified teachers and higher degree</w:t>
            </w:r>
          </w:p>
        </w:tc>
        <w:tc>
          <w:tcPr>
            <w:tcW w:w="670" w:type="dxa"/>
            <w:vAlign w:val="bottom"/>
          </w:tcPr>
          <w:p w14:paraId="0DAE7D46" w14:textId="45C972DA"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w:t>
            </w:r>
          </w:p>
        </w:tc>
        <w:tc>
          <w:tcPr>
            <w:tcW w:w="671" w:type="dxa"/>
            <w:vAlign w:val="bottom"/>
          </w:tcPr>
          <w:p w14:paraId="7A089B2D" w14:textId="4F287840"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463</w:t>
            </w:r>
          </w:p>
        </w:tc>
        <w:tc>
          <w:tcPr>
            <w:tcW w:w="671" w:type="dxa"/>
            <w:shd w:val="clear" w:color="auto" w:fill="auto"/>
            <w:noWrap/>
            <w:vAlign w:val="bottom"/>
          </w:tcPr>
          <w:p w14:paraId="373608C1" w14:textId="57DCB7B2"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445</w:t>
            </w:r>
          </w:p>
        </w:tc>
        <w:tc>
          <w:tcPr>
            <w:tcW w:w="671" w:type="dxa"/>
            <w:vAlign w:val="bottom"/>
          </w:tcPr>
          <w:p w14:paraId="2EFAB43F" w14:textId="52305C38"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288</w:t>
            </w:r>
          </w:p>
        </w:tc>
        <w:tc>
          <w:tcPr>
            <w:tcW w:w="671" w:type="dxa"/>
            <w:shd w:val="clear" w:color="auto" w:fill="auto"/>
            <w:noWrap/>
            <w:vAlign w:val="bottom"/>
          </w:tcPr>
          <w:p w14:paraId="62E1B073" w14:textId="7ACC48C2"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293</w:t>
            </w:r>
          </w:p>
        </w:tc>
      </w:tr>
      <w:tr w:rsidR="00D6694E" w:rsidRPr="0003068A" w14:paraId="050A1420" w14:textId="77777777" w:rsidTr="005C2D25">
        <w:trPr>
          <w:trHeight w:val="64"/>
          <w:jc w:val="center"/>
        </w:trPr>
        <w:tc>
          <w:tcPr>
            <w:tcW w:w="3987" w:type="dxa"/>
            <w:shd w:val="clear" w:color="auto" w:fill="auto"/>
            <w:noWrap/>
            <w:vAlign w:val="center"/>
          </w:tcPr>
          <w:p w14:paraId="7E1F9265" w14:textId="77777777" w:rsidR="00D6694E" w:rsidRPr="0003068A" w:rsidRDefault="00D6694E" w:rsidP="00D6694E">
            <w:pPr>
              <w:spacing w:before="120" w:after="120" w:line="264" w:lineRule="auto"/>
              <w:ind w:left="227"/>
              <w:rPr>
                <w:rFonts w:ascii="Arial" w:hAnsi="Arial" w:cs="Arial"/>
                <w:color w:val="FF0000"/>
                <w:w w:val="85"/>
                <w:kern w:val="0"/>
                <w:sz w:val="20"/>
                <w:szCs w:val="20"/>
              </w:rPr>
            </w:pPr>
            <w:r w:rsidRPr="0003068A">
              <w:rPr>
                <w:rFonts w:ascii="Arial" w:hAnsi="Arial" w:cs="Arial"/>
                <w:color w:val="FF0000"/>
                <w:w w:val="85"/>
                <w:kern w:val="0"/>
                <w:sz w:val="20"/>
                <w:szCs w:val="20"/>
              </w:rPr>
              <w:t xml:space="preserve">Công </w:t>
            </w:r>
            <w:proofErr w:type="spellStart"/>
            <w:r w:rsidRPr="0003068A">
              <w:rPr>
                <w:rFonts w:ascii="Arial" w:hAnsi="Arial" w:cs="Arial"/>
                <w:color w:val="FF0000"/>
                <w:w w:val="85"/>
                <w:kern w:val="0"/>
                <w:sz w:val="20"/>
                <w:szCs w:val="20"/>
              </w:rPr>
              <w:t>lập</w:t>
            </w:r>
            <w:proofErr w:type="spellEnd"/>
            <w:r w:rsidRPr="0003068A">
              <w:rPr>
                <w:rFonts w:ascii="Arial" w:hAnsi="Arial" w:cs="Arial"/>
                <w:color w:val="FF0000"/>
                <w:w w:val="85"/>
                <w:kern w:val="0"/>
                <w:sz w:val="20"/>
                <w:szCs w:val="20"/>
              </w:rPr>
              <w:t xml:space="preserve"> - </w:t>
            </w:r>
            <w:r w:rsidRPr="0003068A">
              <w:rPr>
                <w:rFonts w:ascii="Arial" w:hAnsi="Arial" w:cs="Arial"/>
                <w:i/>
                <w:iCs/>
                <w:color w:val="FF0000"/>
                <w:w w:val="85"/>
                <w:kern w:val="0"/>
                <w:sz w:val="20"/>
                <w:szCs w:val="20"/>
              </w:rPr>
              <w:t>Public</w:t>
            </w:r>
          </w:p>
        </w:tc>
        <w:tc>
          <w:tcPr>
            <w:tcW w:w="670" w:type="dxa"/>
            <w:vAlign w:val="bottom"/>
          </w:tcPr>
          <w:p w14:paraId="1C4029E6" w14:textId="2A158911"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474</w:t>
            </w:r>
          </w:p>
        </w:tc>
        <w:tc>
          <w:tcPr>
            <w:tcW w:w="671" w:type="dxa"/>
            <w:vAlign w:val="bottom"/>
          </w:tcPr>
          <w:p w14:paraId="6494241C" w14:textId="5C4ADE80"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472</w:t>
            </w:r>
          </w:p>
        </w:tc>
        <w:tc>
          <w:tcPr>
            <w:tcW w:w="671" w:type="dxa"/>
            <w:shd w:val="clear" w:color="auto" w:fill="auto"/>
            <w:noWrap/>
            <w:vAlign w:val="bottom"/>
          </w:tcPr>
          <w:p w14:paraId="223A31EC" w14:textId="18725090"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456</w:t>
            </w:r>
          </w:p>
        </w:tc>
        <w:tc>
          <w:tcPr>
            <w:tcW w:w="671" w:type="dxa"/>
            <w:vAlign w:val="bottom"/>
          </w:tcPr>
          <w:p w14:paraId="2D99E5DB" w14:textId="52E2DE99"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443</w:t>
            </w:r>
          </w:p>
        </w:tc>
        <w:tc>
          <w:tcPr>
            <w:tcW w:w="671" w:type="dxa"/>
            <w:shd w:val="clear" w:color="auto" w:fill="auto"/>
            <w:noWrap/>
            <w:vAlign w:val="bottom"/>
          </w:tcPr>
          <w:p w14:paraId="0413C21A" w14:textId="7D083EBF"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463</w:t>
            </w:r>
          </w:p>
        </w:tc>
      </w:tr>
      <w:tr w:rsidR="00D6694E" w:rsidRPr="0003068A" w14:paraId="593634E7" w14:textId="77777777" w:rsidTr="005C2D25">
        <w:trPr>
          <w:trHeight w:val="64"/>
          <w:jc w:val="center"/>
        </w:trPr>
        <w:tc>
          <w:tcPr>
            <w:tcW w:w="3987" w:type="dxa"/>
            <w:shd w:val="clear" w:color="auto" w:fill="auto"/>
            <w:noWrap/>
            <w:vAlign w:val="center"/>
          </w:tcPr>
          <w:p w14:paraId="6EB2B756" w14:textId="77777777" w:rsidR="00D6694E" w:rsidRPr="0003068A" w:rsidRDefault="00D6694E" w:rsidP="00D6694E">
            <w:pPr>
              <w:spacing w:before="120" w:after="120" w:line="264" w:lineRule="auto"/>
              <w:ind w:left="227"/>
              <w:rPr>
                <w:rFonts w:ascii="Arial" w:hAnsi="Arial" w:cs="Arial"/>
                <w:color w:val="FF0000"/>
                <w:w w:val="85"/>
                <w:kern w:val="0"/>
                <w:sz w:val="20"/>
                <w:szCs w:val="20"/>
                <w:lang w:val="fr-FR"/>
              </w:rPr>
            </w:pPr>
            <w:proofErr w:type="spellStart"/>
            <w:r w:rsidRPr="0003068A">
              <w:rPr>
                <w:rFonts w:ascii="Arial" w:hAnsi="Arial" w:cs="Arial"/>
                <w:color w:val="FF0000"/>
                <w:w w:val="85"/>
                <w:kern w:val="0"/>
                <w:sz w:val="20"/>
                <w:szCs w:val="20"/>
                <w:lang w:val="fr-FR"/>
              </w:rPr>
              <w:t>Ngoài</w:t>
            </w:r>
            <w:proofErr w:type="spellEnd"/>
            <w:r w:rsidRPr="0003068A">
              <w:rPr>
                <w:rFonts w:ascii="Arial" w:hAnsi="Arial" w:cs="Arial"/>
                <w:color w:val="FF0000"/>
                <w:w w:val="85"/>
                <w:kern w:val="0"/>
                <w:sz w:val="20"/>
                <w:szCs w:val="20"/>
                <w:lang w:val="fr-FR"/>
              </w:rPr>
              <w:t xml:space="preserve"> </w:t>
            </w:r>
            <w:proofErr w:type="spellStart"/>
            <w:r w:rsidRPr="0003068A">
              <w:rPr>
                <w:rFonts w:ascii="Arial" w:hAnsi="Arial" w:cs="Arial"/>
                <w:color w:val="FF0000"/>
                <w:w w:val="85"/>
                <w:kern w:val="0"/>
                <w:sz w:val="20"/>
                <w:szCs w:val="20"/>
                <w:lang w:val="fr-FR"/>
              </w:rPr>
              <w:t>công</w:t>
            </w:r>
            <w:proofErr w:type="spellEnd"/>
            <w:r w:rsidRPr="0003068A">
              <w:rPr>
                <w:rFonts w:ascii="Arial" w:hAnsi="Arial" w:cs="Arial"/>
                <w:color w:val="FF0000"/>
                <w:w w:val="85"/>
                <w:kern w:val="0"/>
                <w:sz w:val="20"/>
                <w:szCs w:val="20"/>
                <w:lang w:val="fr-FR"/>
              </w:rPr>
              <w:t xml:space="preserve"> </w:t>
            </w:r>
            <w:proofErr w:type="spellStart"/>
            <w:r w:rsidRPr="0003068A">
              <w:rPr>
                <w:rFonts w:ascii="Arial" w:hAnsi="Arial" w:cs="Arial"/>
                <w:color w:val="FF0000"/>
                <w:w w:val="85"/>
                <w:kern w:val="0"/>
                <w:sz w:val="20"/>
                <w:szCs w:val="20"/>
                <w:lang w:val="fr-FR"/>
              </w:rPr>
              <w:t>lập</w:t>
            </w:r>
            <w:proofErr w:type="spellEnd"/>
            <w:r w:rsidRPr="0003068A">
              <w:rPr>
                <w:rFonts w:ascii="Arial" w:hAnsi="Arial" w:cs="Arial"/>
                <w:color w:val="FF0000"/>
                <w:w w:val="85"/>
                <w:kern w:val="0"/>
                <w:sz w:val="20"/>
                <w:szCs w:val="20"/>
                <w:lang w:val="fr-FR"/>
              </w:rPr>
              <w:t xml:space="preserve"> - </w:t>
            </w:r>
            <w:r w:rsidRPr="0003068A">
              <w:rPr>
                <w:rFonts w:ascii="Arial" w:hAnsi="Arial" w:cs="Arial"/>
                <w:i/>
                <w:iCs/>
                <w:color w:val="FF0000"/>
                <w:w w:val="85"/>
                <w:kern w:val="0"/>
                <w:sz w:val="20"/>
                <w:szCs w:val="20"/>
                <w:lang w:val="fr-FR"/>
              </w:rPr>
              <w:t>Non-public</w:t>
            </w:r>
          </w:p>
        </w:tc>
        <w:tc>
          <w:tcPr>
            <w:tcW w:w="670" w:type="dxa"/>
            <w:vAlign w:val="bottom"/>
          </w:tcPr>
          <w:p w14:paraId="5930426C" w14:textId="0371B658"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w:t>
            </w:r>
          </w:p>
        </w:tc>
        <w:tc>
          <w:tcPr>
            <w:tcW w:w="671" w:type="dxa"/>
            <w:vAlign w:val="bottom"/>
          </w:tcPr>
          <w:p w14:paraId="2B70FD88" w14:textId="3E2D94F5"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w:t>
            </w:r>
          </w:p>
        </w:tc>
        <w:tc>
          <w:tcPr>
            <w:tcW w:w="671" w:type="dxa"/>
            <w:shd w:val="clear" w:color="auto" w:fill="auto"/>
            <w:noWrap/>
            <w:vAlign w:val="bottom"/>
          </w:tcPr>
          <w:p w14:paraId="28BB0B25" w14:textId="3845FA8D"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w:t>
            </w:r>
          </w:p>
        </w:tc>
        <w:tc>
          <w:tcPr>
            <w:tcW w:w="671" w:type="dxa"/>
            <w:vAlign w:val="bottom"/>
          </w:tcPr>
          <w:p w14:paraId="2AA761E2" w14:textId="5F917777"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w:t>
            </w:r>
          </w:p>
        </w:tc>
        <w:tc>
          <w:tcPr>
            <w:tcW w:w="671" w:type="dxa"/>
            <w:shd w:val="clear" w:color="auto" w:fill="auto"/>
            <w:noWrap/>
            <w:vAlign w:val="bottom"/>
          </w:tcPr>
          <w:p w14:paraId="7262F3F7" w14:textId="3EC9D1F7"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w:t>
            </w:r>
          </w:p>
        </w:tc>
      </w:tr>
    </w:tbl>
    <w:p w14:paraId="0F986A99" w14:textId="6683908B" w:rsidR="00267769" w:rsidRPr="0003068A" w:rsidRDefault="008560AF" w:rsidP="00936BD3">
      <w:pPr>
        <w:keepNext/>
        <w:pageBreakBefore/>
        <w:framePr w:dropCap="drop" w:lines="2" w:hSpace="57" w:wrap="around" w:vAnchor="text" w:hAnchor="text" w:y="1"/>
        <w:spacing w:after="120" w:line="551" w:lineRule="exact"/>
        <w:textAlignment w:val="baseline"/>
        <w:rPr>
          <w:rFonts w:ascii="Arial" w:hAnsi="Arial" w:cs="Arial"/>
          <w:color w:val="FF0000"/>
          <w:w w:val="85"/>
          <w:kern w:val="0"/>
          <w:position w:val="-6"/>
          <w:sz w:val="65"/>
          <w:szCs w:val="65"/>
        </w:rPr>
      </w:pPr>
      <w:r>
        <w:rPr>
          <w:rFonts w:ascii="Arial" w:hAnsi="Arial" w:cs="Arial"/>
          <w:b/>
          <w:color w:val="FF0000"/>
          <w:w w:val="85"/>
          <w:kern w:val="0"/>
          <w:position w:val="-6"/>
          <w:sz w:val="65"/>
          <w:szCs w:val="65"/>
        </w:rPr>
        <w:lastRenderedPageBreak/>
        <w:t>69</w:t>
      </w:r>
    </w:p>
    <w:p w14:paraId="653E198A" w14:textId="77777777" w:rsidR="00267769" w:rsidRPr="0003068A" w:rsidRDefault="00E70F3F" w:rsidP="00F609C4">
      <w:pPr>
        <w:pStyle w:val="ten-viet"/>
        <w:rPr>
          <w:color w:val="FF0000"/>
        </w:rPr>
      </w:pPr>
      <w:r w:rsidRPr="0003068A">
        <w:rPr>
          <w:b w:val="0"/>
          <w:color w:val="FF0000"/>
        </w:rPr>
        <w:t>(</w:t>
      </w:r>
      <w:proofErr w:type="spellStart"/>
      <w:r w:rsidRPr="0003068A">
        <w:rPr>
          <w:b w:val="0"/>
          <w:color w:val="FF0000"/>
        </w:rPr>
        <w:t>Tiếp</w:t>
      </w:r>
      <w:proofErr w:type="spellEnd"/>
      <w:r w:rsidRPr="0003068A">
        <w:rPr>
          <w:b w:val="0"/>
          <w:color w:val="FF0000"/>
        </w:rPr>
        <w:t xml:space="preserve"> </w:t>
      </w:r>
      <w:proofErr w:type="spellStart"/>
      <w:r w:rsidRPr="0003068A">
        <w:rPr>
          <w:b w:val="0"/>
          <w:color w:val="FF0000"/>
        </w:rPr>
        <w:t>theo</w:t>
      </w:r>
      <w:proofErr w:type="spellEnd"/>
      <w:r w:rsidRPr="0003068A">
        <w:rPr>
          <w:b w:val="0"/>
          <w:color w:val="FF0000"/>
        </w:rPr>
        <w:t xml:space="preserve">) </w:t>
      </w:r>
      <w:proofErr w:type="spellStart"/>
      <w:r w:rsidR="00267769" w:rsidRPr="0003068A">
        <w:rPr>
          <w:color w:val="FF0000"/>
        </w:rPr>
        <w:t>Số</w:t>
      </w:r>
      <w:proofErr w:type="spellEnd"/>
      <w:r w:rsidR="00267769" w:rsidRPr="0003068A">
        <w:rPr>
          <w:color w:val="FF0000"/>
        </w:rPr>
        <w:t xml:space="preserve"> </w:t>
      </w:r>
      <w:proofErr w:type="spellStart"/>
      <w:r w:rsidR="00267769" w:rsidRPr="0003068A">
        <w:rPr>
          <w:color w:val="FF0000"/>
        </w:rPr>
        <w:t>giáo</w:t>
      </w:r>
      <w:proofErr w:type="spellEnd"/>
      <w:r w:rsidR="00267769" w:rsidRPr="0003068A">
        <w:rPr>
          <w:color w:val="FF0000"/>
        </w:rPr>
        <w:t xml:space="preserve"> </w:t>
      </w:r>
      <w:proofErr w:type="spellStart"/>
      <w:r w:rsidR="00267769" w:rsidRPr="0003068A">
        <w:rPr>
          <w:color w:val="FF0000"/>
        </w:rPr>
        <w:t>viên</w:t>
      </w:r>
      <w:proofErr w:type="spellEnd"/>
      <w:r w:rsidR="00267769" w:rsidRPr="0003068A">
        <w:rPr>
          <w:color w:val="FF0000"/>
        </w:rPr>
        <w:t xml:space="preserve"> </w:t>
      </w:r>
      <w:proofErr w:type="spellStart"/>
      <w:r w:rsidR="00267769" w:rsidRPr="0003068A">
        <w:rPr>
          <w:color w:val="FF0000"/>
        </w:rPr>
        <w:t>phổ</w:t>
      </w:r>
      <w:proofErr w:type="spellEnd"/>
      <w:r w:rsidR="00267769" w:rsidRPr="0003068A">
        <w:rPr>
          <w:color w:val="FF0000"/>
        </w:rPr>
        <w:t xml:space="preserve"> </w:t>
      </w:r>
      <w:proofErr w:type="spellStart"/>
      <w:r w:rsidR="00267769" w:rsidRPr="0003068A">
        <w:rPr>
          <w:color w:val="FF0000"/>
        </w:rPr>
        <w:t>thông</w:t>
      </w:r>
      <w:proofErr w:type="spellEnd"/>
    </w:p>
    <w:p w14:paraId="1A66B88C" w14:textId="77777777" w:rsidR="00267769" w:rsidRPr="0003068A" w:rsidRDefault="00267769" w:rsidP="00936BD3">
      <w:pPr>
        <w:pStyle w:val="ten-anh"/>
        <w:spacing w:line="300" w:lineRule="exact"/>
        <w:rPr>
          <w:rFonts w:cs="Arial"/>
          <w:color w:val="FF0000"/>
        </w:rPr>
      </w:pPr>
      <w:r w:rsidRPr="0003068A">
        <w:rPr>
          <w:rFonts w:cs="Arial"/>
          <w:color w:val="FF0000"/>
        </w:rPr>
        <w:t>(Cont.) Number of teachers of general education</w:t>
      </w:r>
    </w:p>
    <w:tbl>
      <w:tblPr>
        <w:tblW w:w="4943" w:type="pct"/>
        <w:jc w:val="center"/>
        <w:tblLayout w:type="fixed"/>
        <w:tblCellMar>
          <w:left w:w="28" w:type="dxa"/>
          <w:right w:w="28" w:type="dxa"/>
        </w:tblCellMar>
        <w:tblLook w:val="0000" w:firstRow="0" w:lastRow="0" w:firstColumn="0" w:lastColumn="0" w:noHBand="0" w:noVBand="0"/>
      </w:tblPr>
      <w:tblGrid>
        <w:gridCol w:w="3898"/>
        <w:gridCol w:w="687"/>
        <w:gridCol w:w="689"/>
        <w:gridCol w:w="689"/>
        <w:gridCol w:w="689"/>
        <w:gridCol w:w="689"/>
      </w:tblGrid>
      <w:tr w:rsidR="0003068A" w:rsidRPr="0003068A" w14:paraId="4FBF1F28" w14:textId="77777777" w:rsidTr="005C2D25">
        <w:trPr>
          <w:jc w:val="center"/>
        </w:trPr>
        <w:tc>
          <w:tcPr>
            <w:tcW w:w="3898" w:type="dxa"/>
            <w:vMerge w:val="restart"/>
            <w:tcBorders>
              <w:top w:val="single" w:sz="12" w:space="0" w:color="auto"/>
            </w:tcBorders>
            <w:shd w:val="clear" w:color="auto" w:fill="auto"/>
            <w:noWrap/>
            <w:vAlign w:val="bottom"/>
          </w:tcPr>
          <w:p w14:paraId="71C29E89" w14:textId="77777777" w:rsidR="00267769" w:rsidRPr="0003068A" w:rsidRDefault="00267769" w:rsidP="00936BD3">
            <w:pPr>
              <w:spacing w:before="80" w:after="80"/>
              <w:rPr>
                <w:rFonts w:ascii="Arial" w:hAnsi="Arial" w:cs="Arial"/>
                <w:color w:val="FF0000"/>
                <w:w w:val="85"/>
                <w:kern w:val="0"/>
                <w:sz w:val="19"/>
                <w:szCs w:val="19"/>
              </w:rPr>
            </w:pPr>
            <w:r w:rsidRPr="0003068A">
              <w:rPr>
                <w:rFonts w:ascii="Arial" w:hAnsi="Arial" w:cs="Arial"/>
                <w:color w:val="FF0000"/>
                <w:w w:val="85"/>
                <w:kern w:val="0"/>
                <w:sz w:val="19"/>
                <w:szCs w:val="19"/>
              </w:rPr>
              <w:t> </w:t>
            </w:r>
          </w:p>
        </w:tc>
        <w:tc>
          <w:tcPr>
            <w:tcW w:w="3443" w:type="dxa"/>
            <w:gridSpan w:val="5"/>
            <w:tcBorders>
              <w:top w:val="single" w:sz="12" w:space="0" w:color="auto"/>
              <w:bottom w:val="single" w:sz="6" w:space="0" w:color="auto"/>
            </w:tcBorders>
          </w:tcPr>
          <w:p w14:paraId="5248D924" w14:textId="77777777" w:rsidR="00267769" w:rsidRPr="0003068A" w:rsidRDefault="00267769" w:rsidP="00936BD3">
            <w:pPr>
              <w:spacing w:before="80" w:after="80"/>
              <w:jc w:val="center"/>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Năm</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học</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School year</w:t>
            </w:r>
          </w:p>
        </w:tc>
      </w:tr>
      <w:tr w:rsidR="00EB5BAD" w:rsidRPr="0003068A" w14:paraId="76155E63" w14:textId="77777777" w:rsidTr="005C2D25">
        <w:trPr>
          <w:jc w:val="center"/>
        </w:trPr>
        <w:tc>
          <w:tcPr>
            <w:tcW w:w="3898" w:type="dxa"/>
            <w:vMerge/>
            <w:shd w:val="clear" w:color="auto" w:fill="auto"/>
            <w:noWrap/>
            <w:vAlign w:val="bottom"/>
          </w:tcPr>
          <w:p w14:paraId="721B1CA4" w14:textId="77777777" w:rsidR="00EB5BAD" w:rsidRPr="0003068A" w:rsidRDefault="00EB5BAD" w:rsidP="00EB5BAD">
            <w:pPr>
              <w:spacing w:before="80" w:after="80"/>
              <w:jc w:val="center"/>
              <w:rPr>
                <w:rFonts w:ascii="Arial" w:hAnsi="Arial" w:cs="Arial"/>
                <w:b/>
                <w:bCs/>
                <w:color w:val="FF0000"/>
                <w:w w:val="85"/>
                <w:kern w:val="0"/>
                <w:sz w:val="19"/>
                <w:szCs w:val="19"/>
              </w:rPr>
            </w:pPr>
          </w:p>
        </w:tc>
        <w:tc>
          <w:tcPr>
            <w:tcW w:w="687" w:type="dxa"/>
            <w:tcBorders>
              <w:bottom w:val="single" w:sz="6" w:space="0" w:color="auto"/>
            </w:tcBorders>
            <w:vAlign w:val="center"/>
          </w:tcPr>
          <w:p w14:paraId="1526BAFD" w14:textId="70C7F238" w:rsidR="00EB5BAD" w:rsidRPr="0003068A" w:rsidRDefault="00EB5BAD" w:rsidP="00EB5BAD">
            <w:pPr>
              <w:spacing w:before="60" w:after="60"/>
              <w:jc w:val="right"/>
              <w:rPr>
                <w:rFonts w:ascii="Arial" w:hAnsi="Arial" w:cs="Arial"/>
                <w:color w:val="FF0000"/>
                <w:w w:val="85"/>
                <w:sz w:val="19"/>
                <w:szCs w:val="19"/>
              </w:rPr>
            </w:pPr>
            <w:r w:rsidRPr="00EB5BAD">
              <w:rPr>
                <w:rFonts w:ascii="Arial" w:hAnsi="Arial" w:cs="Arial"/>
                <w:w w:val="85"/>
                <w:kern w:val="0"/>
                <w:sz w:val="20"/>
                <w:szCs w:val="20"/>
              </w:rPr>
              <w:t>2019-2020</w:t>
            </w:r>
          </w:p>
        </w:tc>
        <w:tc>
          <w:tcPr>
            <w:tcW w:w="689" w:type="dxa"/>
            <w:tcBorders>
              <w:bottom w:val="single" w:sz="6" w:space="0" w:color="auto"/>
            </w:tcBorders>
            <w:vAlign w:val="center"/>
          </w:tcPr>
          <w:p w14:paraId="09E035AF" w14:textId="5743A428" w:rsidR="00EB5BAD" w:rsidRPr="0003068A" w:rsidRDefault="00EB5BAD" w:rsidP="00EB5BAD">
            <w:pPr>
              <w:spacing w:before="60" w:after="60"/>
              <w:jc w:val="right"/>
              <w:rPr>
                <w:rFonts w:ascii="Arial" w:hAnsi="Arial" w:cs="Arial"/>
                <w:color w:val="FF0000"/>
                <w:w w:val="85"/>
                <w:sz w:val="19"/>
                <w:szCs w:val="19"/>
              </w:rPr>
            </w:pPr>
            <w:r w:rsidRPr="00EB5BAD">
              <w:rPr>
                <w:rFonts w:ascii="Arial" w:hAnsi="Arial" w:cs="Arial"/>
                <w:w w:val="85"/>
                <w:kern w:val="0"/>
                <w:sz w:val="20"/>
                <w:szCs w:val="20"/>
                <w:lang w:val="en-US"/>
              </w:rPr>
              <w:t>2020-2021</w:t>
            </w:r>
          </w:p>
        </w:tc>
        <w:tc>
          <w:tcPr>
            <w:tcW w:w="689" w:type="dxa"/>
            <w:tcBorders>
              <w:bottom w:val="single" w:sz="6" w:space="0" w:color="auto"/>
            </w:tcBorders>
            <w:shd w:val="clear" w:color="auto" w:fill="auto"/>
            <w:noWrap/>
            <w:vAlign w:val="center"/>
          </w:tcPr>
          <w:p w14:paraId="79782FC5" w14:textId="0FD6CBCC" w:rsidR="00EB5BAD" w:rsidRPr="0003068A" w:rsidRDefault="00EB5BAD" w:rsidP="00EB5BAD">
            <w:pPr>
              <w:spacing w:before="60" w:after="60"/>
              <w:jc w:val="right"/>
              <w:rPr>
                <w:rFonts w:ascii="Arial" w:hAnsi="Arial" w:cs="Arial"/>
                <w:color w:val="FF0000"/>
                <w:w w:val="85"/>
                <w:sz w:val="19"/>
                <w:szCs w:val="19"/>
              </w:rPr>
            </w:pPr>
            <w:r w:rsidRPr="00EB5BAD">
              <w:rPr>
                <w:rFonts w:ascii="Arial" w:hAnsi="Arial" w:cs="Arial"/>
                <w:w w:val="85"/>
                <w:kern w:val="0"/>
                <w:sz w:val="20"/>
                <w:szCs w:val="20"/>
                <w:lang w:val="en-US"/>
              </w:rPr>
              <w:t>2021-2022</w:t>
            </w:r>
          </w:p>
        </w:tc>
        <w:tc>
          <w:tcPr>
            <w:tcW w:w="689" w:type="dxa"/>
            <w:tcBorders>
              <w:bottom w:val="single" w:sz="6" w:space="0" w:color="auto"/>
            </w:tcBorders>
            <w:vAlign w:val="center"/>
          </w:tcPr>
          <w:p w14:paraId="12CD976C" w14:textId="5D25311B" w:rsidR="00EB5BAD" w:rsidRPr="0003068A" w:rsidRDefault="00EB5BAD" w:rsidP="00EB5BAD">
            <w:pPr>
              <w:spacing w:before="60" w:after="60"/>
              <w:jc w:val="right"/>
              <w:rPr>
                <w:rFonts w:ascii="Arial" w:hAnsi="Arial" w:cs="Arial"/>
                <w:color w:val="FF0000"/>
                <w:w w:val="85"/>
                <w:sz w:val="19"/>
                <w:szCs w:val="19"/>
              </w:rPr>
            </w:pPr>
            <w:r w:rsidRPr="00EB5BAD">
              <w:rPr>
                <w:rFonts w:ascii="Arial" w:hAnsi="Arial" w:cs="Arial"/>
                <w:w w:val="85"/>
                <w:kern w:val="0"/>
                <w:sz w:val="20"/>
                <w:szCs w:val="20"/>
                <w:lang w:val="en-US"/>
              </w:rPr>
              <w:t>2022-2023</w:t>
            </w:r>
          </w:p>
        </w:tc>
        <w:tc>
          <w:tcPr>
            <w:tcW w:w="689" w:type="dxa"/>
            <w:tcBorders>
              <w:bottom w:val="single" w:sz="6" w:space="0" w:color="auto"/>
            </w:tcBorders>
            <w:shd w:val="clear" w:color="auto" w:fill="auto"/>
            <w:noWrap/>
            <w:vAlign w:val="center"/>
          </w:tcPr>
          <w:p w14:paraId="7436D1A3" w14:textId="190077F8" w:rsidR="00EB5BAD" w:rsidRPr="0003068A" w:rsidRDefault="00EB5BAD" w:rsidP="00EB5BAD">
            <w:pPr>
              <w:spacing w:before="60" w:after="60"/>
              <w:jc w:val="right"/>
              <w:rPr>
                <w:rFonts w:ascii="Arial" w:hAnsi="Arial" w:cs="Arial"/>
                <w:color w:val="FF0000"/>
                <w:w w:val="85"/>
                <w:sz w:val="19"/>
                <w:szCs w:val="19"/>
              </w:rPr>
            </w:pPr>
            <w:proofErr w:type="spellStart"/>
            <w:r w:rsidRPr="00EB5BAD">
              <w:rPr>
                <w:rFonts w:ascii="Arial" w:hAnsi="Arial" w:cs="Arial"/>
                <w:w w:val="85"/>
                <w:kern w:val="0"/>
                <w:sz w:val="20"/>
                <w:szCs w:val="20"/>
                <w:lang w:val="en-US"/>
              </w:rPr>
              <w:t>S</w:t>
            </w:r>
            <w:r w:rsidRPr="00EB5BAD">
              <w:rPr>
                <w:rFonts w:ascii="Arial" w:hAnsi="Arial" w:cs="Arial" w:hint="eastAsia"/>
                <w:w w:val="85"/>
                <w:kern w:val="0"/>
                <w:sz w:val="20"/>
                <w:szCs w:val="20"/>
                <w:lang w:val="en-US"/>
              </w:rPr>
              <w:t>ơ</w:t>
            </w:r>
            <w:proofErr w:type="spellEnd"/>
            <w:r w:rsidRPr="00EB5BAD">
              <w:rPr>
                <w:rFonts w:ascii="Arial" w:hAnsi="Arial" w:cs="Arial"/>
                <w:w w:val="85"/>
                <w:kern w:val="0"/>
                <w:sz w:val="20"/>
                <w:szCs w:val="20"/>
                <w:lang w:val="en-US"/>
              </w:rPr>
              <w:t xml:space="preserve"> </w:t>
            </w:r>
            <w:proofErr w:type="spellStart"/>
            <w:r w:rsidRPr="00EB5BAD">
              <w:rPr>
                <w:rFonts w:ascii="Arial" w:hAnsi="Arial" w:cs="Arial"/>
                <w:w w:val="85"/>
                <w:kern w:val="0"/>
                <w:sz w:val="20"/>
                <w:szCs w:val="20"/>
                <w:lang w:val="en-US"/>
              </w:rPr>
              <w:t>bộ</w:t>
            </w:r>
            <w:proofErr w:type="spellEnd"/>
            <w:r w:rsidRPr="00EB5BAD">
              <w:rPr>
                <w:rFonts w:ascii="Arial" w:hAnsi="Arial" w:cs="Arial"/>
                <w:w w:val="85"/>
                <w:kern w:val="0"/>
                <w:sz w:val="20"/>
                <w:szCs w:val="20"/>
                <w:lang w:val="en-US"/>
              </w:rPr>
              <w:t xml:space="preserve"> </w:t>
            </w:r>
            <w:r w:rsidRPr="00EB5BAD">
              <w:rPr>
                <w:rFonts w:ascii="Arial" w:hAnsi="Arial" w:cs="Arial"/>
                <w:i/>
                <w:w w:val="85"/>
                <w:kern w:val="0"/>
                <w:sz w:val="20"/>
                <w:szCs w:val="20"/>
                <w:lang w:val="en-US"/>
              </w:rPr>
              <w:t>Prel.</w:t>
            </w:r>
            <w:r w:rsidRPr="00EB5BAD">
              <w:rPr>
                <w:rFonts w:ascii="Arial" w:hAnsi="Arial" w:cs="Arial"/>
                <w:w w:val="85"/>
                <w:kern w:val="0"/>
                <w:sz w:val="20"/>
                <w:szCs w:val="20"/>
                <w:lang w:val="en-US"/>
              </w:rPr>
              <w:t xml:space="preserve"> 2023-2024</w:t>
            </w:r>
          </w:p>
        </w:tc>
      </w:tr>
      <w:tr w:rsidR="0003068A" w:rsidRPr="0003068A" w14:paraId="0C3C1250" w14:textId="77777777" w:rsidTr="005C2D25">
        <w:trPr>
          <w:trHeight w:val="64"/>
          <w:jc w:val="center"/>
        </w:trPr>
        <w:tc>
          <w:tcPr>
            <w:tcW w:w="3898" w:type="dxa"/>
            <w:shd w:val="clear" w:color="auto" w:fill="auto"/>
            <w:noWrap/>
            <w:vAlign w:val="center"/>
          </w:tcPr>
          <w:p w14:paraId="2CD2E5B1" w14:textId="77777777" w:rsidR="001E6EE1" w:rsidRPr="0003068A" w:rsidRDefault="001E6EE1" w:rsidP="00936BD3">
            <w:pPr>
              <w:spacing w:before="360" w:after="240" w:line="264" w:lineRule="auto"/>
              <w:rPr>
                <w:rFonts w:ascii="Arial" w:hAnsi="Arial" w:cs="Arial"/>
                <w:color w:val="FF0000"/>
                <w:w w:val="85"/>
                <w:kern w:val="0"/>
                <w:sz w:val="19"/>
                <w:szCs w:val="19"/>
              </w:rPr>
            </w:pPr>
          </w:p>
        </w:tc>
        <w:tc>
          <w:tcPr>
            <w:tcW w:w="3443" w:type="dxa"/>
            <w:gridSpan w:val="5"/>
            <w:vAlign w:val="center"/>
          </w:tcPr>
          <w:p w14:paraId="31C2762B" w14:textId="77777777" w:rsidR="001E6EE1" w:rsidRPr="0003068A" w:rsidRDefault="001E6EE1" w:rsidP="00936BD3">
            <w:pPr>
              <w:spacing w:before="360" w:after="240" w:line="264" w:lineRule="auto"/>
              <w:jc w:val="center"/>
              <w:rPr>
                <w:rFonts w:ascii="Arial" w:hAnsi="Arial" w:cs="Arial"/>
                <w:b/>
                <w:bCs/>
                <w:color w:val="FF0000"/>
                <w:w w:val="85"/>
                <w:kern w:val="0"/>
                <w:sz w:val="19"/>
                <w:szCs w:val="19"/>
              </w:rPr>
            </w:pPr>
            <w:proofErr w:type="spellStart"/>
            <w:r w:rsidRPr="0003068A">
              <w:rPr>
                <w:rFonts w:ascii="Arial" w:hAnsi="Arial" w:cs="Arial"/>
                <w:b/>
                <w:bCs/>
                <w:color w:val="FF0000"/>
                <w:w w:val="85"/>
                <w:kern w:val="0"/>
                <w:sz w:val="19"/>
                <w:szCs w:val="19"/>
              </w:rPr>
              <w:t>Chỉ</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số</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phát</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triển</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Năm</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trước</w:t>
            </w:r>
            <w:proofErr w:type="spellEnd"/>
            <w:r w:rsidRPr="0003068A">
              <w:rPr>
                <w:rFonts w:ascii="Arial" w:hAnsi="Arial" w:cs="Arial"/>
                <w:b/>
                <w:bCs/>
                <w:color w:val="FF0000"/>
                <w:w w:val="85"/>
                <w:kern w:val="0"/>
                <w:sz w:val="19"/>
                <w:szCs w:val="19"/>
              </w:rPr>
              <w:t xml:space="preserve"> = 100) - %</w:t>
            </w:r>
            <w:r w:rsidRPr="0003068A">
              <w:rPr>
                <w:rFonts w:ascii="Arial" w:hAnsi="Arial" w:cs="Arial"/>
                <w:b/>
                <w:bCs/>
                <w:i/>
                <w:iCs/>
                <w:color w:val="FF0000"/>
                <w:w w:val="85"/>
                <w:kern w:val="0"/>
                <w:sz w:val="19"/>
                <w:szCs w:val="19"/>
              </w:rPr>
              <w:t xml:space="preserve"> </w:t>
            </w:r>
            <w:r w:rsidRPr="0003068A">
              <w:rPr>
                <w:rFonts w:ascii="Arial" w:hAnsi="Arial" w:cs="Arial"/>
                <w:b/>
                <w:bCs/>
                <w:i/>
                <w:iCs/>
                <w:color w:val="FF0000"/>
                <w:w w:val="85"/>
                <w:kern w:val="0"/>
                <w:sz w:val="19"/>
                <w:szCs w:val="19"/>
              </w:rPr>
              <w:br/>
              <w:t>Index (Previous year = 100) - %</w:t>
            </w:r>
          </w:p>
        </w:tc>
      </w:tr>
      <w:tr w:rsidR="00D6694E" w:rsidRPr="0003068A" w14:paraId="760B950C" w14:textId="77777777" w:rsidTr="005C2D25">
        <w:trPr>
          <w:trHeight w:val="64"/>
          <w:jc w:val="center"/>
        </w:trPr>
        <w:tc>
          <w:tcPr>
            <w:tcW w:w="3898" w:type="dxa"/>
            <w:shd w:val="clear" w:color="auto" w:fill="auto"/>
            <w:noWrap/>
            <w:vAlign w:val="center"/>
          </w:tcPr>
          <w:p w14:paraId="77972D7F" w14:textId="77777777" w:rsidR="00D6694E" w:rsidRPr="0003068A" w:rsidRDefault="00D6694E" w:rsidP="00D6694E">
            <w:pPr>
              <w:spacing w:before="180" w:after="120" w:line="264" w:lineRule="auto"/>
              <w:rPr>
                <w:rFonts w:ascii="Arial" w:hAnsi="Arial" w:cs="Arial"/>
                <w:b/>
                <w:color w:val="FF0000"/>
                <w:w w:val="85"/>
                <w:kern w:val="0"/>
                <w:sz w:val="19"/>
                <w:szCs w:val="19"/>
              </w:rPr>
            </w:pPr>
            <w:r w:rsidRPr="0003068A">
              <w:rPr>
                <w:rFonts w:ascii="Arial" w:hAnsi="Arial" w:cs="Arial"/>
                <w:b/>
                <w:bCs/>
                <w:color w:val="FF0000"/>
                <w:w w:val="85"/>
                <w:kern w:val="0"/>
                <w:sz w:val="19"/>
                <w:szCs w:val="19"/>
              </w:rPr>
              <w:t xml:space="preserve">SỐ GIÁO VIÊN - </w:t>
            </w:r>
            <w:r w:rsidRPr="0003068A">
              <w:rPr>
                <w:rFonts w:ascii="Arial" w:hAnsi="Arial" w:cs="Arial"/>
                <w:b/>
                <w:bCs/>
                <w:i/>
                <w:color w:val="FF0000"/>
                <w:w w:val="85"/>
                <w:kern w:val="0"/>
                <w:sz w:val="19"/>
                <w:szCs w:val="19"/>
              </w:rPr>
              <w:t>N</w:t>
            </w:r>
            <w:r w:rsidRPr="0003068A">
              <w:rPr>
                <w:rFonts w:ascii="Arial" w:hAnsi="Arial" w:cs="Arial"/>
                <w:b/>
                <w:bCs/>
                <w:i/>
                <w:iCs/>
                <w:color w:val="FF0000"/>
                <w:w w:val="85"/>
                <w:kern w:val="0"/>
                <w:sz w:val="19"/>
                <w:szCs w:val="19"/>
              </w:rPr>
              <w:t xml:space="preserve">UMBER OF TEACHERS </w:t>
            </w:r>
          </w:p>
        </w:tc>
        <w:tc>
          <w:tcPr>
            <w:tcW w:w="687" w:type="dxa"/>
            <w:vAlign w:val="bottom"/>
          </w:tcPr>
          <w:p w14:paraId="7DB9684E" w14:textId="3D8EE9E8" w:rsidR="00D6694E" w:rsidRPr="00D6694E" w:rsidRDefault="00D6694E" w:rsidP="00D6694E">
            <w:pPr>
              <w:spacing w:before="120" w:after="120" w:line="264" w:lineRule="auto"/>
              <w:jc w:val="right"/>
              <w:rPr>
                <w:rFonts w:ascii="Arial" w:hAnsi="Arial" w:cs="Arial"/>
                <w:b/>
                <w:w w:val="85"/>
                <w:sz w:val="20"/>
                <w:szCs w:val="20"/>
              </w:rPr>
            </w:pPr>
            <w:r w:rsidRPr="00D6694E">
              <w:rPr>
                <w:rFonts w:ascii="Arial" w:hAnsi="Arial" w:cs="Arial"/>
                <w:b/>
                <w:w w:val="85"/>
                <w:sz w:val="20"/>
                <w:szCs w:val="20"/>
              </w:rPr>
              <w:t>101,84</w:t>
            </w:r>
          </w:p>
        </w:tc>
        <w:tc>
          <w:tcPr>
            <w:tcW w:w="689" w:type="dxa"/>
            <w:vAlign w:val="bottom"/>
          </w:tcPr>
          <w:p w14:paraId="4CE36C40" w14:textId="3A4296FD" w:rsidR="00D6694E" w:rsidRPr="00D6694E" w:rsidRDefault="00D6694E" w:rsidP="00D6694E">
            <w:pPr>
              <w:spacing w:before="120" w:after="120" w:line="264" w:lineRule="auto"/>
              <w:jc w:val="right"/>
              <w:rPr>
                <w:rFonts w:ascii="Arial" w:hAnsi="Arial" w:cs="Arial"/>
                <w:b/>
                <w:w w:val="85"/>
                <w:sz w:val="20"/>
                <w:szCs w:val="20"/>
              </w:rPr>
            </w:pPr>
            <w:r w:rsidRPr="00D6694E">
              <w:rPr>
                <w:rFonts w:ascii="Arial" w:hAnsi="Arial" w:cs="Arial"/>
                <w:b/>
                <w:w w:val="85"/>
                <w:sz w:val="20"/>
                <w:szCs w:val="20"/>
              </w:rPr>
              <w:t>97,90</w:t>
            </w:r>
          </w:p>
        </w:tc>
        <w:tc>
          <w:tcPr>
            <w:tcW w:w="689" w:type="dxa"/>
            <w:shd w:val="clear" w:color="auto" w:fill="auto"/>
            <w:noWrap/>
            <w:vAlign w:val="bottom"/>
          </w:tcPr>
          <w:p w14:paraId="4BBCAD17" w14:textId="53BDD503" w:rsidR="00D6694E" w:rsidRPr="00D6694E" w:rsidRDefault="00D6694E" w:rsidP="00D6694E">
            <w:pPr>
              <w:spacing w:before="120" w:after="120" w:line="264" w:lineRule="auto"/>
              <w:jc w:val="right"/>
              <w:rPr>
                <w:rFonts w:ascii="Arial" w:hAnsi="Arial" w:cs="Arial"/>
                <w:b/>
                <w:w w:val="85"/>
                <w:sz w:val="20"/>
                <w:szCs w:val="20"/>
              </w:rPr>
            </w:pPr>
            <w:r w:rsidRPr="00D6694E">
              <w:rPr>
                <w:rFonts w:ascii="Arial" w:hAnsi="Arial" w:cs="Arial"/>
                <w:b/>
                <w:w w:val="85"/>
                <w:sz w:val="20"/>
                <w:szCs w:val="20"/>
              </w:rPr>
              <w:t>98,18</w:t>
            </w:r>
          </w:p>
        </w:tc>
        <w:tc>
          <w:tcPr>
            <w:tcW w:w="689" w:type="dxa"/>
            <w:vAlign w:val="bottom"/>
          </w:tcPr>
          <w:p w14:paraId="20491D08" w14:textId="39F09141" w:rsidR="00D6694E" w:rsidRPr="00D6694E" w:rsidRDefault="00D6694E" w:rsidP="00D6694E">
            <w:pPr>
              <w:spacing w:before="120" w:after="120" w:line="264" w:lineRule="auto"/>
              <w:jc w:val="right"/>
              <w:rPr>
                <w:rFonts w:ascii="Arial" w:hAnsi="Arial" w:cs="Arial"/>
                <w:b/>
                <w:w w:val="85"/>
                <w:sz w:val="20"/>
                <w:szCs w:val="20"/>
              </w:rPr>
            </w:pPr>
            <w:r w:rsidRPr="00D6694E">
              <w:rPr>
                <w:rFonts w:ascii="Arial" w:hAnsi="Arial" w:cs="Arial"/>
                <w:b/>
                <w:w w:val="85"/>
                <w:sz w:val="20"/>
                <w:szCs w:val="20"/>
              </w:rPr>
              <w:t>98,37</w:t>
            </w:r>
          </w:p>
        </w:tc>
        <w:tc>
          <w:tcPr>
            <w:tcW w:w="689" w:type="dxa"/>
            <w:shd w:val="clear" w:color="auto" w:fill="auto"/>
            <w:noWrap/>
            <w:vAlign w:val="bottom"/>
          </w:tcPr>
          <w:p w14:paraId="2FEB6EEF" w14:textId="1352F756" w:rsidR="00D6694E" w:rsidRPr="00D6694E" w:rsidRDefault="00D6694E" w:rsidP="00D6694E">
            <w:pPr>
              <w:spacing w:before="120" w:after="120" w:line="264" w:lineRule="auto"/>
              <w:jc w:val="right"/>
              <w:rPr>
                <w:rFonts w:ascii="Arial" w:hAnsi="Arial" w:cs="Arial"/>
                <w:b/>
                <w:w w:val="85"/>
                <w:sz w:val="20"/>
                <w:szCs w:val="20"/>
              </w:rPr>
            </w:pPr>
            <w:r w:rsidRPr="00D6694E">
              <w:rPr>
                <w:rFonts w:ascii="Arial" w:hAnsi="Arial" w:cs="Arial"/>
                <w:b/>
                <w:w w:val="85"/>
                <w:sz w:val="20"/>
                <w:szCs w:val="20"/>
              </w:rPr>
              <w:t>102,16</w:t>
            </w:r>
          </w:p>
        </w:tc>
      </w:tr>
      <w:tr w:rsidR="00D6694E" w:rsidRPr="0003068A" w14:paraId="0461612E" w14:textId="77777777" w:rsidTr="005C2D25">
        <w:trPr>
          <w:trHeight w:val="64"/>
          <w:jc w:val="center"/>
        </w:trPr>
        <w:tc>
          <w:tcPr>
            <w:tcW w:w="3898" w:type="dxa"/>
            <w:shd w:val="clear" w:color="auto" w:fill="auto"/>
            <w:noWrap/>
            <w:vAlign w:val="center"/>
          </w:tcPr>
          <w:p w14:paraId="3561DF7A" w14:textId="77777777" w:rsidR="00D6694E" w:rsidRPr="0003068A" w:rsidRDefault="00D6694E" w:rsidP="00D6694E">
            <w:pPr>
              <w:spacing w:before="240" w:after="120" w:line="264" w:lineRule="auto"/>
              <w:rPr>
                <w:rFonts w:ascii="Arial" w:hAnsi="Arial" w:cs="Arial"/>
                <w:b/>
                <w:color w:val="FF0000"/>
                <w:w w:val="85"/>
                <w:kern w:val="0"/>
                <w:sz w:val="19"/>
                <w:szCs w:val="19"/>
              </w:rPr>
            </w:pPr>
            <w:proofErr w:type="spellStart"/>
            <w:r w:rsidRPr="0003068A">
              <w:rPr>
                <w:rFonts w:ascii="Arial" w:hAnsi="Arial" w:cs="Arial"/>
                <w:b/>
                <w:color w:val="FF0000"/>
                <w:w w:val="85"/>
                <w:kern w:val="0"/>
                <w:sz w:val="19"/>
                <w:szCs w:val="19"/>
              </w:rPr>
              <w:t>Tiểu</w:t>
            </w:r>
            <w:proofErr w:type="spellEnd"/>
            <w:r w:rsidRPr="0003068A">
              <w:rPr>
                <w:rFonts w:ascii="Arial" w:hAnsi="Arial" w:cs="Arial"/>
                <w:b/>
                <w:color w:val="FF0000"/>
                <w:w w:val="85"/>
                <w:kern w:val="0"/>
                <w:sz w:val="19"/>
                <w:szCs w:val="19"/>
              </w:rPr>
              <w:t xml:space="preserve"> </w:t>
            </w:r>
            <w:proofErr w:type="spellStart"/>
            <w:r w:rsidRPr="0003068A">
              <w:rPr>
                <w:rFonts w:ascii="Arial" w:hAnsi="Arial" w:cs="Arial"/>
                <w:b/>
                <w:color w:val="FF0000"/>
                <w:w w:val="85"/>
                <w:kern w:val="0"/>
                <w:sz w:val="19"/>
                <w:szCs w:val="19"/>
              </w:rPr>
              <w:t>học</w:t>
            </w:r>
            <w:proofErr w:type="spellEnd"/>
            <w:r w:rsidRPr="0003068A">
              <w:rPr>
                <w:rFonts w:ascii="Arial" w:hAnsi="Arial" w:cs="Arial"/>
                <w:b/>
                <w:color w:val="FF0000"/>
                <w:w w:val="85"/>
                <w:kern w:val="0"/>
                <w:sz w:val="19"/>
                <w:szCs w:val="19"/>
              </w:rPr>
              <w:t xml:space="preserve"> - </w:t>
            </w:r>
            <w:r w:rsidRPr="0003068A">
              <w:rPr>
                <w:rFonts w:ascii="Arial" w:hAnsi="Arial" w:cs="Arial"/>
                <w:b/>
                <w:i/>
                <w:iCs/>
                <w:color w:val="FF0000"/>
                <w:w w:val="85"/>
                <w:kern w:val="0"/>
                <w:sz w:val="19"/>
                <w:szCs w:val="19"/>
              </w:rPr>
              <w:t>Primary school</w:t>
            </w:r>
          </w:p>
        </w:tc>
        <w:tc>
          <w:tcPr>
            <w:tcW w:w="687" w:type="dxa"/>
            <w:vAlign w:val="bottom"/>
          </w:tcPr>
          <w:p w14:paraId="06C71760" w14:textId="74849988" w:rsidR="00D6694E" w:rsidRPr="00D6694E" w:rsidRDefault="00D6694E" w:rsidP="00D6694E">
            <w:pPr>
              <w:spacing w:before="120" w:after="120" w:line="264" w:lineRule="auto"/>
              <w:jc w:val="right"/>
              <w:rPr>
                <w:rFonts w:ascii="Arial" w:hAnsi="Arial" w:cs="Arial"/>
                <w:b/>
                <w:w w:val="85"/>
                <w:sz w:val="20"/>
                <w:szCs w:val="20"/>
              </w:rPr>
            </w:pPr>
            <w:r w:rsidRPr="00D6694E">
              <w:rPr>
                <w:rFonts w:ascii="Arial" w:hAnsi="Arial" w:cs="Arial"/>
                <w:b/>
                <w:w w:val="85"/>
                <w:sz w:val="20"/>
                <w:szCs w:val="20"/>
              </w:rPr>
              <w:t>101,86</w:t>
            </w:r>
          </w:p>
        </w:tc>
        <w:tc>
          <w:tcPr>
            <w:tcW w:w="689" w:type="dxa"/>
            <w:vAlign w:val="bottom"/>
          </w:tcPr>
          <w:p w14:paraId="1ED87F5D" w14:textId="70B627B2" w:rsidR="00D6694E" w:rsidRPr="00D6694E" w:rsidRDefault="00D6694E" w:rsidP="00D6694E">
            <w:pPr>
              <w:spacing w:before="120" w:after="120" w:line="264" w:lineRule="auto"/>
              <w:jc w:val="right"/>
              <w:rPr>
                <w:rFonts w:ascii="Arial" w:hAnsi="Arial" w:cs="Arial"/>
                <w:b/>
                <w:w w:val="85"/>
                <w:sz w:val="20"/>
                <w:szCs w:val="20"/>
              </w:rPr>
            </w:pPr>
            <w:r w:rsidRPr="00D6694E">
              <w:rPr>
                <w:rFonts w:ascii="Arial" w:hAnsi="Arial" w:cs="Arial"/>
                <w:b/>
                <w:w w:val="85"/>
                <w:sz w:val="20"/>
                <w:szCs w:val="20"/>
              </w:rPr>
              <w:t>98,02</w:t>
            </w:r>
          </w:p>
        </w:tc>
        <w:tc>
          <w:tcPr>
            <w:tcW w:w="689" w:type="dxa"/>
            <w:shd w:val="clear" w:color="auto" w:fill="auto"/>
            <w:noWrap/>
            <w:vAlign w:val="bottom"/>
          </w:tcPr>
          <w:p w14:paraId="729AE32E" w14:textId="6C17F230" w:rsidR="00D6694E" w:rsidRPr="00D6694E" w:rsidRDefault="00D6694E" w:rsidP="00D6694E">
            <w:pPr>
              <w:spacing w:before="120" w:after="120" w:line="264" w:lineRule="auto"/>
              <w:jc w:val="right"/>
              <w:rPr>
                <w:rFonts w:ascii="Arial" w:hAnsi="Arial" w:cs="Arial"/>
                <w:b/>
                <w:w w:val="85"/>
                <w:sz w:val="20"/>
                <w:szCs w:val="20"/>
              </w:rPr>
            </w:pPr>
            <w:r w:rsidRPr="00D6694E">
              <w:rPr>
                <w:rFonts w:ascii="Arial" w:hAnsi="Arial" w:cs="Arial"/>
                <w:b/>
                <w:w w:val="85"/>
                <w:sz w:val="20"/>
                <w:szCs w:val="20"/>
              </w:rPr>
              <w:t>99,80</w:t>
            </w:r>
          </w:p>
        </w:tc>
        <w:tc>
          <w:tcPr>
            <w:tcW w:w="689" w:type="dxa"/>
            <w:vAlign w:val="bottom"/>
          </w:tcPr>
          <w:p w14:paraId="3B0A5818" w14:textId="08837392" w:rsidR="00D6694E" w:rsidRPr="00D6694E" w:rsidRDefault="00D6694E" w:rsidP="00D6694E">
            <w:pPr>
              <w:spacing w:before="120" w:after="120" w:line="264" w:lineRule="auto"/>
              <w:jc w:val="right"/>
              <w:rPr>
                <w:rFonts w:ascii="Arial" w:hAnsi="Arial" w:cs="Arial"/>
                <w:b/>
                <w:w w:val="85"/>
                <w:sz w:val="20"/>
                <w:szCs w:val="20"/>
              </w:rPr>
            </w:pPr>
            <w:r w:rsidRPr="00D6694E">
              <w:rPr>
                <w:rFonts w:ascii="Arial" w:hAnsi="Arial" w:cs="Arial"/>
                <w:b/>
                <w:w w:val="85"/>
                <w:sz w:val="20"/>
                <w:szCs w:val="20"/>
              </w:rPr>
              <w:t>100,86</w:t>
            </w:r>
          </w:p>
        </w:tc>
        <w:tc>
          <w:tcPr>
            <w:tcW w:w="689" w:type="dxa"/>
            <w:shd w:val="clear" w:color="auto" w:fill="auto"/>
            <w:noWrap/>
            <w:vAlign w:val="bottom"/>
          </w:tcPr>
          <w:p w14:paraId="16E25847" w14:textId="22291897" w:rsidR="00D6694E" w:rsidRPr="00D6694E" w:rsidRDefault="00D6694E" w:rsidP="00D6694E">
            <w:pPr>
              <w:spacing w:before="120" w:after="120" w:line="264" w:lineRule="auto"/>
              <w:jc w:val="right"/>
              <w:rPr>
                <w:rFonts w:ascii="Arial" w:hAnsi="Arial" w:cs="Arial"/>
                <w:b/>
                <w:w w:val="85"/>
                <w:sz w:val="20"/>
                <w:szCs w:val="20"/>
              </w:rPr>
            </w:pPr>
            <w:r w:rsidRPr="00D6694E">
              <w:rPr>
                <w:rFonts w:ascii="Arial" w:hAnsi="Arial" w:cs="Arial"/>
                <w:b/>
                <w:w w:val="85"/>
                <w:sz w:val="20"/>
                <w:szCs w:val="20"/>
              </w:rPr>
              <w:t>99,85</w:t>
            </w:r>
          </w:p>
        </w:tc>
      </w:tr>
      <w:tr w:rsidR="00D6694E" w:rsidRPr="0003068A" w14:paraId="008469B1" w14:textId="77777777" w:rsidTr="005C2D25">
        <w:trPr>
          <w:trHeight w:val="64"/>
          <w:jc w:val="center"/>
        </w:trPr>
        <w:tc>
          <w:tcPr>
            <w:tcW w:w="3898" w:type="dxa"/>
            <w:shd w:val="clear" w:color="auto" w:fill="auto"/>
            <w:noWrap/>
            <w:vAlign w:val="center"/>
          </w:tcPr>
          <w:p w14:paraId="26D9DCD5" w14:textId="77777777" w:rsidR="00D6694E" w:rsidRPr="0003068A" w:rsidRDefault="00D6694E" w:rsidP="00D6694E">
            <w:pPr>
              <w:spacing w:before="120" w:after="120" w:line="264" w:lineRule="auto"/>
              <w:ind w:left="284"/>
              <w:rPr>
                <w:rFonts w:ascii="Arial" w:hAnsi="Arial" w:cs="Arial"/>
                <w:color w:val="FF0000"/>
                <w:w w:val="85"/>
                <w:kern w:val="0"/>
                <w:sz w:val="19"/>
                <w:szCs w:val="19"/>
              </w:rPr>
            </w:pPr>
            <w:r w:rsidRPr="0003068A">
              <w:rPr>
                <w:rFonts w:ascii="Arial" w:hAnsi="Arial" w:cs="Arial"/>
                <w:color w:val="FF0000"/>
                <w:w w:val="85"/>
                <w:kern w:val="0"/>
                <w:sz w:val="19"/>
                <w:szCs w:val="19"/>
              </w:rPr>
              <w:t xml:space="preserve">Trong </w:t>
            </w:r>
            <w:proofErr w:type="spellStart"/>
            <w:r w:rsidRPr="0003068A">
              <w:rPr>
                <w:rFonts w:ascii="Arial" w:hAnsi="Arial" w:cs="Arial"/>
                <w:color w:val="FF0000"/>
                <w:w w:val="85"/>
                <w:kern w:val="0"/>
                <w:sz w:val="19"/>
                <w:szCs w:val="19"/>
              </w:rPr>
              <w:t>đó</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Số</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giáo</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viên</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đạt</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chuẩn</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trở</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lên</w:t>
            </w:r>
            <w:proofErr w:type="spellEnd"/>
            <w:r w:rsidRPr="0003068A">
              <w:rPr>
                <w:rFonts w:ascii="Arial" w:hAnsi="Arial" w:cs="Arial"/>
                <w:i/>
                <w:iCs/>
                <w:color w:val="FF0000"/>
                <w:w w:val="85"/>
                <w:kern w:val="0"/>
                <w:sz w:val="19"/>
                <w:szCs w:val="19"/>
              </w:rPr>
              <w:t xml:space="preserve"> </w:t>
            </w:r>
            <w:r w:rsidRPr="0003068A">
              <w:rPr>
                <w:rFonts w:ascii="Arial" w:hAnsi="Arial" w:cs="Arial"/>
                <w:i/>
                <w:iCs/>
                <w:color w:val="FF0000"/>
                <w:w w:val="85"/>
                <w:kern w:val="0"/>
                <w:sz w:val="19"/>
                <w:szCs w:val="19"/>
              </w:rPr>
              <w:br/>
              <w:t>Of which: Qualified teachers and higher degree</w:t>
            </w:r>
          </w:p>
        </w:tc>
        <w:tc>
          <w:tcPr>
            <w:tcW w:w="687" w:type="dxa"/>
            <w:vAlign w:val="bottom"/>
          </w:tcPr>
          <w:p w14:paraId="0EF996EC" w14:textId="4A39FE52"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w:t>
            </w:r>
          </w:p>
        </w:tc>
        <w:tc>
          <w:tcPr>
            <w:tcW w:w="689" w:type="dxa"/>
            <w:vAlign w:val="bottom"/>
          </w:tcPr>
          <w:p w14:paraId="181F9069" w14:textId="49F7069B"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w:t>
            </w:r>
          </w:p>
        </w:tc>
        <w:tc>
          <w:tcPr>
            <w:tcW w:w="689" w:type="dxa"/>
            <w:shd w:val="clear" w:color="auto" w:fill="auto"/>
            <w:noWrap/>
            <w:vAlign w:val="bottom"/>
          </w:tcPr>
          <w:p w14:paraId="0DF3DA39" w14:textId="3FE62DB3"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113,22</w:t>
            </w:r>
          </w:p>
        </w:tc>
        <w:tc>
          <w:tcPr>
            <w:tcW w:w="689" w:type="dxa"/>
            <w:vAlign w:val="bottom"/>
          </w:tcPr>
          <w:p w14:paraId="5F077A85" w14:textId="09656F15"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117,65</w:t>
            </w:r>
          </w:p>
        </w:tc>
        <w:tc>
          <w:tcPr>
            <w:tcW w:w="689" w:type="dxa"/>
            <w:shd w:val="clear" w:color="auto" w:fill="auto"/>
            <w:noWrap/>
            <w:vAlign w:val="bottom"/>
          </w:tcPr>
          <w:p w14:paraId="3CF43AE6" w14:textId="6123BC82"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112,03</w:t>
            </w:r>
          </w:p>
        </w:tc>
      </w:tr>
      <w:tr w:rsidR="00D6694E" w:rsidRPr="0003068A" w14:paraId="437FA36D" w14:textId="77777777" w:rsidTr="005C2D25">
        <w:trPr>
          <w:trHeight w:val="64"/>
          <w:jc w:val="center"/>
        </w:trPr>
        <w:tc>
          <w:tcPr>
            <w:tcW w:w="3898" w:type="dxa"/>
            <w:shd w:val="clear" w:color="auto" w:fill="auto"/>
            <w:noWrap/>
            <w:vAlign w:val="center"/>
          </w:tcPr>
          <w:p w14:paraId="72D7607F" w14:textId="77777777" w:rsidR="00D6694E" w:rsidRPr="0003068A" w:rsidRDefault="00D6694E" w:rsidP="00D6694E">
            <w:pPr>
              <w:spacing w:before="120" w:after="120" w:line="264" w:lineRule="auto"/>
              <w:ind w:left="284"/>
              <w:rPr>
                <w:rFonts w:ascii="Arial" w:hAnsi="Arial" w:cs="Arial"/>
                <w:color w:val="FF0000"/>
                <w:w w:val="85"/>
                <w:kern w:val="0"/>
                <w:sz w:val="19"/>
                <w:szCs w:val="19"/>
              </w:rPr>
            </w:pPr>
            <w:r w:rsidRPr="0003068A">
              <w:rPr>
                <w:rFonts w:ascii="Arial" w:hAnsi="Arial" w:cs="Arial"/>
                <w:color w:val="FF0000"/>
                <w:w w:val="85"/>
                <w:kern w:val="0"/>
                <w:sz w:val="19"/>
                <w:szCs w:val="19"/>
              </w:rPr>
              <w:t xml:space="preserve">Công </w:t>
            </w:r>
            <w:proofErr w:type="spellStart"/>
            <w:r w:rsidRPr="0003068A">
              <w:rPr>
                <w:rFonts w:ascii="Arial" w:hAnsi="Arial" w:cs="Arial"/>
                <w:color w:val="FF0000"/>
                <w:w w:val="85"/>
                <w:kern w:val="0"/>
                <w:sz w:val="19"/>
                <w:szCs w:val="19"/>
              </w:rPr>
              <w:t>lập</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Public</w:t>
            </w:r>
          </w:p>
        </w:tc>
        <w:tc>
          <w:tcPr>
            <w:tcW w:w="687" w:type="dxa"/>
            <w:vAlign w:val="bottom"/>
          </w:tcPr>
          <w:p w14:paraId="4B9DE6FE" w14:textId="32995D8C"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101,86</w:t>
            </w:r>
          </w:p>
        </w:tc>
        <w:tc>
          <w:tcPr>
            <w:tcW w:w="689" w:type="dxa"/>
            <w:vAlign w:val="bottom"/>
          </w:tcPr>
          <w:p w14:paraId="03B37139" w14:textId="5364290B"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98,02</w:t>
            </w:r>
          </w:p>
        </w:tc>
        <w:tc>
          <w:tcPr>
            <w:tcW w:w="689" w:type="dxa"/>
            <w:shd w:val="clear" w:color="auto" w:fill="auto"/>
            <w:noWrap/>
            <w:vAlign w:val="bottom"/>
          </w:tcPr>
          <w:p w14:paraId="160B4E1C" w14:textId="19E66F66"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99,80</w:t>
            </w:r>
          </w:p>
        </w:tc>
        <w:tc>
          <w:tcPr>
            <w:tcW w:w="689" w:type="dxa"/>
            <w:vAlign w:val="bottom"/>
          </w:tcPr>
          <w:p w14:paraId="4AC036B4" w14:textId="6476D059"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100,86</w:t>
            </w:r>
          </w:p>
        </w:tc>
        <w:tc>
          <w:tcPr>
            <w:tcW w:w="689" w:type="dxa"/>
            <w:shd w:val="clear" w:color="auto" w:fill="auto"/>
            <w:noWrap/>
            <w:vAlign w:val="bottom"/>
          </w:tcPr>
          <w:p w14:paraId="4AFF6983" w14:textId="24F9AB53"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99,85</w:t>
            </w:r>
          </w:p>
        </w:tc>
      </w:tr>
      <w:tr w:rsidR="00D6694E" w:rsidRPr="0003068A" w14:paraId="555D4D5A" w14:textId="77777777" w:rsidTr="005C2D25">
        <w:trPr>
          <w:trHeight w:val="64"/>
          <w:jc w:val="center"/>
        </w:trPr>
        <w:tc>
          <w:tcPr>
            <w:tcW w:w="3898" w:type="dxa"/>
            <w:shd w:val="clear" w:color="auto" w:fill="auto"/>
            <w:noWrap/>
            <w:vAlign w:val="center"/>
          </w:tcPr>
          <w:p w14:paraId="12AD6876" w14:textId="77777777" w:rsidR="00D6694E" w:rsidRPr="0003068A" w:rsidRDefault="00D6694E" w:rsidP="00D6694E">
            <w:pPr>
              <w:spacing w:before="120" w:after="120" w:line="264" w:lineRule="auto"/>
              <w:ind w:left="284"/>
              <w:rPr>
                <w:rFonts w:ascii="Arial" w:hAnsi="Arial" w:cs="Arial"/>
                <w:color w:val="FF0000"/>
                <w:w w:val="85"/>
                <w:kern w:val="0"/>
                <w:sz w:val="19"/>
                <w:szCs w:val="19"/>
                <w:lang w:val="fr-FR"/>
              </w:rPr>
            </w:pPr>
            <w:proofErr w:type="spellStart"/>
            <w:r w:rsidRPr="0003068A">
              <w:rPr>
                <w:rFonts w:ascii="Arial" w:hAnsi="Arial" w:cs="Arial"/>
                <w:color w:val="FF0000"/>
                <w:w w:val="85"/>
                <w:kern w:val="0"/>
                <w:sz w:val="19"/>
                <w:szCs w:val="19"/>
                <w:lang w:val="fr-FR"/>
              </w:rPr>
              <w:t>Ngoài</w:t>
            </w:r>
            <w:proofErr w:type="spellEnd"/>
            <w:r w:rsidRPr="0003068A">
              <w:rPr>
                <w:rFonts w:ascii="Arial" w:hAnsi="Arial" w:cs="Arial"/>
                <w:color w:val="FF0000"/>
                <w:w w:val="85"/>
                <w:kern w:val="0"/>
                <w:sz w:val="19"/>
                <w:szCs w:val="19"/>
                <w:lang w:val="fr-FR"/>
              </w:rPr>
              <w:t xml:space="preserve"> </w:t>
            </w:r>
            <w:proofErr w:type="spellStart"/>
            <w:r w:rsidRPr="0003068A">
              <w:rPr>
                <w:rFonts w:ascii="Arial" w:hAnsi="Arial" w:cs="Arial"/>
                <w:color w:val="FF0000"/>
                <w:w w:val="85"/>
                <w:kern w:val="0"/>
                <w:sz w:val="19"/>
                <w:szCs w:val="19"/>
                <w:lang w:val="fr-FR"/>
              </w:rPr>
              <w:t>công</w:t>
            </w:r>
            <w:proofErr w:type="spellEnd"/>
            <w:r w:rsidRPr="0003068A">
              <w:rPr>
                <w:rFonts w:ascii="Arial" w:hAnsi="Arial" w:cs="Arial"/>
                <w:color w:val="FF0000"/>
                <w:w w:val="85"/>
                <w:kern w:val="0"/>
                <w:sz w:val="19"/>
                <w:szCs w:val="19"/>
                <w:lang w:val="fr-FR"/>
              </w:rPr>
              <w:t xml:space="preserve"> </w:t>
            </w:r>
            <w:proofErr w:type="spellStart"/>
            <w:r w:rsidRPr="0003068A">
              <w:rPr>
                <w:rFonts w:ascii="Arial" w:hAnsi="Arial" w:cs="Arial"/>
                <w:color w:val="FF0000"/>
                <w:w w:val="85"/>
                <w:kern w:val="0"/>
                <w:sz w:val="19"/>
                <w:szCs w:val="19"/>
                <w:lang w:val="fr-FR"/>
              </w:rPr>
              <w:t>lập</w:t>
            </w:r>
            <w:proofErr w:type="spellEnd"/>
            <w:r w:rsidRPr="0003068A">
              <w:rPr>
                <w:rFonts w:ascii="Arial" w:hAnsi="Arial" w:cs="Arial"/>
                <w:color w:val="FF0000"/>
                <w:w w:val="85"/>
                <w:kern w:val="0"/>
                <w:sz w:val="19"/>
                <w:szCs w:val="19"/>
                <w:lang w:val="fr-FR"/>
              </w:rPr>
              <w:t xml:space="preserve"> - </w:t>
            </w:r>
            <w:r w:rsidRPr="0003068A">
              <w:rPr>
                <w:rFonts w:ascii="Arial" w:hAnsi="Arial" w:cs="Arial"/>
                <w:i/>
                <w:iCs/>
                <w:color w:val="FF0000"/>
                <w:w w:val="85"/>
                <w:kern w:val="0"/>
                <w:sz w:val="19"/>
                <w:szCs w:val="19"/>
                <w:lang w:val="fr-FR"/>
              </w:rPr>
              <w:t>Non-public</w:t>
            </w:r>
          </w:p>
        </w:tc>
        <w:tc>
          <w:tcPr>
            <w:tcW w:w="687" w:type="dxa"/>
            <w:vAlign w:val="bottom"/>
          </w:tcPr>
          <w:p w14:paraId="218D44DF" w14:textId="6070A5F3"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w:t>
            </w:r>
          </w:p>
        </w:tc>
        <w:tc>
          <w:tcPr>
            <w:tcW w:w="689" w:type="dxa"/>
            <w:vAlign w:val="bottom"/>
          </w:tcPr>
          <w:p w14:paraId="4397D5DC" w14:textId="4D7641D9"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w:t>
            </w:r>
          </w:p>
        </w:tc>
        <w:tc>
          <w:tcPr>
            <w:tcW w:w="689" w:type="dxa"/>
            <w:shd w:val="clear" w:color="auto" w:fill="auto"/>
            <w:noWrap/>
            <w:vAlign w:val="bottom"/>
          </w:tcPr>
          <w:p w14:paraId="32F43143" w14:textId="576E5001"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w:t>
            </w:r>
          </w:p>
        </w:tc>
        <w:tc>
          <w:tcPr>
            <w:tcW w:w="689" w:type="dxa"/>
            <w:vAlign w:val="bottom"/>
          </w:tcPr>
          <w:p w14:paraId="5D12B719" w14:textId="3E002D5A"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w:t>
            </w:r>
          </w:p>
        </w:tc>
        <w:tc>
          <w:tcPr>
            <w:tcW w:w="689" w:type="dxa"/>
            <w:shd w:val="clear" w:color="auto" w:fill="auto"/>
            <w:noWrap/>
            <w:vAlign w:val="bottom"/>
          </w:tcPr>
          <w:p w14:paraId="3207192B" w14:textId="27D89A42"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w:t>
            </w:r>
          </w:p>
        </w:tc>
      </w:tr>
      <w:tr w:rsidR="00D6694E" w:rsidRPr="0003068A" w14:paraId="1501F06F" w14:textId="77777777" w:rsidTr="005C2D25">
        <w:trPr>
          <w:trHeight w:val="64"/>
          <w:jc w:val="center"/>
        </w:trPr>
        <w:tc>
          <w:tcPr>
            <w:tcW w:w="3898" w:type="dxa"/>
            <w:shd w:val="clear" w:color="auto" w:fill="auto"/>
            <w:noWrap/>
            <w:vAlign w:val="center"/>
          </w:tcPr>
          <w:p w14:paraId="776D6184" w14:textId="77777777" w:rsidR="00D6694E" w:rsidRPr="0003068A" w:rsidRDefault="00D6694E" w:rsidP="00D6694E">
            <w:pPr>
              <w:spacing w:before="240" w:after="120" w:line="264" w:lineRule="auto"/>
              <w:rPr>
                <w:rFonts w:ascii="Arial" w:hAnsi="Arial" w:cs="Arial"/>
                <w:b/>
                <w:color w:val="FF0000"/>
                <w:w w:val="85"/>
                <w:kern w:val="0"/>
                <w:sz w:val="19"/>
                <w:szCs w:val="19"/>
              </w:rPr>
            </w:pPr>
            <w:r w:rsidRPr="0003068A">
              <w:rPr>
                <w:rFonts w:ascii="Arial" w:hAnsi="Arial" w:cs="Arial"/>
                <w:b/>
                <w:color w:val="FF0000"/>
                <w:w w:val="85"/>
                <w:kern w:val="0"/>
                <w:sz w:val="19"/>
                <w:szCs w:val="19"/>
              </w:rPr>
              <w:t xml:space="preserve">Trung </w:t>
            </w:r>
            <w:proofErr w:type="spellStart"/>
            <w:r w:rsidRPr="0003068A">
              <w:rPr>
                <w:rFonts w:ascii="Arial" w:hAnsi="Arial" w:cs="Arial"/>
                <w:b/>
                <w:color w:val="FF0000"/>
                <w:w w:val="85"/>
                <w:kern w:val="0"/>
                <w:sz w:val="19"/>
                <w:szCs w:val="19"/>
              </w:rPr>
              <w:t>học</w:t>
            </w:r>
            <w:proofErr w:type="spellEnd"/>
            <w:r w:rsidRPr="0003068A">
              <w:rPr>
                <w:rFonts w:ascii="Arial" w:hAnsi="Arial" w:cs="Arial"/>
                <w:b/>
                <w:color w:val="FF0000"/>
                <w:w w:val="85"/>
                <w:kern w:val="0"/>
                <w:sz w:val="19"/>
                <w:szCs w:val="19"/>
              </w:rPr>
              <w:t xml:space="preserve"> </w:t>
            </w:r>
            <w:proofErr w:type="spellStart"/>
            <w:r w:rsidRPr="0003068A">
              <w:rPr>
                <w:rFonts w:ascii="Arial" w:hAnsi="Arial" w:cs="Arial"/>
                <w:b/>
                <w:color w:val="FF0000"/>
                <w:w w:val="85"/>
                <w:kern w:val="0"/>
                <w:sz w:val="19"/>
                <w:szCs w:val="19"/>
              </w:rPr>
              <w:t>cơ</w:t>
            </w:r>
            <w:proofErr w:type="spellEnd"/>
            <w:r w:rsidRPr="0003068A">
              <w:rPr>
                <w:rFonts w:ascii="Arial" w:hAnsi="Arial" w:cs="Arial"/>
                <w:b/>
                <w:color w:val="FF0000"/>
                <w:w w:val="85"/>
                <w:kern w:val="0"/>
                <w:sz w:val="19"/>
                <w:szCs w:val="19"/>
              </w:rPr>
              <w:t xml:space="preserve"> </w:t>
            </w:r>
            <w:proofErr w:type="spellStart"/>
            <w:r w:rsidRPr="0003068A">
              <w:rPr>
                <w:rFonts w:ascii="Arial" w:hAnsi="Arial" w:cs="Arial"/>
                <w:b/>
                <w:color w:val="FF0000"/>
                <w:w w:val="85"/>
                <w:kern w:val="0"/>
                <w:sz w:val="19"/>
                <w:szCs w:val="19"/>
              </w:rPr>
              <w:t>sở</w:t>
            </w:r>
            <w:proofErr w:type="spellEnd"/>
            <w:r w:rsidRPr="0003068A">
              <w:rPr>
                <w:rFonts w:ascii="Arial" w:hAnsi="Arial" w:cs="Arial"/>
                <w:b/>
                <w:color w:val="FF0000"/>
                <w:w w:val="85"/>
                <w:kern w:val="0"/>
                <w:sz w:val="19"/>
                <w:szCs w:val="19"/>
              </w:rPr>
              <w:t xml:space="preserve"> - </w:t>
            </w:r>
            <w:r w:rsidRPr="0003068A">
              <w:rPr>
                <w:rFonts w:ascii="Arial" w:hAnsi="Arial" w:cs="Arial"/>
                <w:b/>
                <w:i/>
                <w:iCs/>
                <w:color w:val="FF0000"/>
                <w:w w:val="85"/>
                <w:kern w:val="0"/>
                <w:sz w:val="19"/>
                <w:szCs w:val="19"/>
              </w:rPr>
              <w:t>Lower secondary school</w:t>
            </w:r>
          </w:p>
        </w:tc>
        <w:tc>
          <w:tcPr>
            <w:tcW w:w="687" w:type="dxa"/>
            <w:vAlign w:val="bottom"/>
          </w:tcPr>
          <w:p w14:paraId="3A42ED67" w14:textId="43A40FC7" w:rsidR="00D6694E" w:rsidRPr="00D6694E" w:rsidRDefault="00D6694E" w:rsidP="00D6694E">
            <w:pPr>
              <w:spacing w:before="120" w:after="120" w:line="264" w:lineRule="auto"/>
              <w:jc w:val="right"/>
              <w:rPr>
                <w:rFonts w:ascii="Arial" w:hAnsi="Arial" w:cs="Arial"/>
                <w:b/>
                <w:w w:val="85"/>
                <w:sz w:val="20"/>
                <w:szCs w:val="20"/>
              </w:rPr>
            </w:pPr>
            <w:r w:rsidRPr="00D6694E">
              <w:rPr>
                <w:rFonts w:ascii="Arial" w:hAnsi="Arial" w:cs="Arial"/>
                <w:b/>
                <w:w w:val="85"/>
                <w:sz w:val="20"/>
                <w:szCs w:val="20"/>
              </w:rPr>
              <w:t>102,70</w:t>
            </w:r>
          </w:p>
        </w:tc>
        <w:tc>
          <w:tcPr>
            <w:tcW w:w="689" w:type="dxa"/>
            <w:vAlign w:val="bottom"/>
          </w:tcPr>
          <w:p w14:paraId="349A6A5A" w14:textId="38CCA63E" w:rsidR="00D6694E" w:rsidRPr="00D6694E" w:rsidRDefault="00D6694E" w:rsidP="00D6694E">
            <w:pPr>
              <w:spacing w:before="120" w:after="120" w:line="264" w:lineRule="auto"/>
              <w:jc w:val="right"/>
              <w:rPr>
                <w:rFonts w:ascii="Arial" w:hAnsi="Arial" w:cs="Arial"/>
                <w:b/>
                <w:w w:val="85"/>
                <w:sz w:val="20"/>
                <w:szCs w:val="20"/>
              </w:rPr>
            </w:pPr>
            <w:r w:rsidRPr="00D6694E">
              <w:rPr>
                <w:rFonts w:ascii="Arial" w:hAnsi="Arial" w:cs="Arial"/>
                <w:b/>
                <w:w w:val="85"/>
                <w:sz w:val="20"/>
                <w:szCs w:val="20"/>
              </w:rPr>
              <w:t>97,04</w:t>
            </w:r>
          </w:p>
        </w:tc>
        <w:tc>
          <w:tcPr>
            <w:tcW w:w="689" w:type="dxa"/>
            <w:shd w:val="clear" w:color="auto" w:fill="auto"/>
            <w:noWrap/>
            <w:vAlign w:val="bottom"/>
          </w:tcPr>
          <w:p w14:paraId="22EEC1AF" w14:textId="445B4FBA" w:rsidR="00D6694E" w:rsidRPr="00D6694E" w:rsidRDefault="00D6694E" w:rsidP="00D6694E">
            <w:pPr>
              <w:spacing w:before="120" w:after="120" w:line="264" w:lineRule="auto"/>
              <w:jc w:val="right"/>
              <w:rPr>
                <w:rFonts w:ascii="Arial" w:hAnsi="Arial" w:cs="Arial"/>
                <w:b/>
                <w:w w:val="85"/>
                <w:sz w:val="20"/>
                <w:szCs w:val="20"/>
              </w:rPr>
            </w:pPr>
            <w:r w:rsidRPr="00D6694E">
              <w:rPr>
                <w:rFonts w:ascii="Arial" w:hAnsi="Arial" w:cs="Arial"/>
                <w:b/>
                <w:w w:val="85"/>
                <w:sz w:val="20"/>
                <w:szCs w:val="20"/>
              </w:rPr>
              <w:t>96,11</w:t>
            </w:r>
          </w:p>
        </w:tc>
        <w:tc>
          <w:tcPr>
            <w:tcW w:w="689" w:type="dxa"/>
            <w:vAlign w:val="bottom"/>
          </w:tcPr>
          <w:p w14:paraId="3C8918E3" w14:textId="07B2C8BB" w:rsidR="00D6694E" w:rsidRPr="00D6694E" w:rsidRDefault="00D6694E" w:rsidP="00D6694E">
            <w:pPr>
              <w:spacing w:before="120" w:after="120" w:line="264" w:lineRule="auto"/>
              <w:jc w:val="right"/>
              <w:rPr>
                <w:rFonts w:ascii="Arial" w:hAnsi="Arial" w:cs="Arial"/>
                <w:b/>
                <w:w w:val="85"/>
                <w:sz w:val="20"/>
                <w:szCs w:val="20"/>
              </w:rPr>
            </w:pPr>
            <w:r w:rsidRPr="00D6694E">
              <w:rPr>
                <w:rFonts w:ascii="Arial" w:hAnsi="Arial" w:cs="Arial"/>
                <w:b/>
                <w:w w:val="85"/>
                <w:sz w:val="20"/>
                <w:szCs w:val="20"/>
              </w:rPr>
              <w:t>103,26</w:t>
            </w:r>
          </w:p>
        </w:tc>
        <w:tc>
          <w:tcPr>
            <w:tcW w:w="689" w:type="dxa"/>
            <w:shd w:val="clear" w:color="auto" w:fill="auto"/>
            <w:noWrap/>
            <w:vAlign w:val="bottom"/>
          </w:tcPr>
          <w:p w14:paraId="728C8CC9" w14:textId="43766110" w:rsidR="00D6694E" w:rsidRPr="00D6694E" w:rsidRDefault="00D6694E" w:rsidP="00D6694E">
            <w:pPr>
              <w:spacing w:before="120" w:after="120" w:line="264" w:lineRule="auto"/>
              <w:jc w:val="right"/>
              <w:rPr>
                <w:rFonts w:ascii="Arial" w:hAnsi="Arial" w:cs="Arial"/>
                <w:b/>
                <w:w w:val="85"/>
                <w:sz w:val="20"/>
                <w:szCs w:val="20"/>
              </w:rPr>
            </w:pPr>
            <w:r w:rsidRPr="00D6694E">
              <w:rPr>
                <w:rFonts w:ascii="Arial" w:hAnsi="Arial" w:cs="Arial"/>
                <w:b/>
                <w:w w:val="85"/>
                <w:sz w:val="20"/>
                <w:szCs w:val="20"/>
              </w:rPr>
              <w:t>105,20</w:t>
            </w:r>
          </w:p>
        </w:tc>
      </w:tr>
      <w:tr w:rsidR="00D6694E" w:rsidRPr="0003068A" w14:paraId="2F63DB4F" w14:textId="77777777" w:rsidTr="005C2D25">
        <w:trPr>
          <w:trHeight w:val="64"/>
          <w:jc w:val="center"/>
        </w:trPr>
        <w:tc>
          <w:tcPr>
            <w:tcW w:w="3898" w:type="dxa"/>
            <w:shd w:val="clear" w:color="auto" w:fill="auto"/>
            <w:noWrap/>
            <w:vAlign w:val="center"/>
          </w:tcPr>
          <w:p w14:paraId="06719E15" w14:textId="77777777" w:rsidR="00D6694E" w:rsidRPr="0003068A" w:rsidRDefault="00D6694E" w:rsidP="00D6694E">
            <w:pPr>
              <w:spacing w:before="120" w:after="120" w:line="264" w:lineRule="auto"/>
              <w:ind w:left="284"/>
              <w:rPr>
                <w:rFonts w:ascii="Arial" w:hAnsi="Arial" w:cs="Arial"/>
                <w:color w:val="FF0000"/>
                <w:w w:val="85"/>
                <w:kern w:val="0"/>
                <w:sz w:val="19"/>
                <w:szCs w:val="19"/>
              </w:rPr>
            </w:pPr>
            <w:r w:rsidRPr="0003068A">
              <w:rPr>
                <w:rFonts w:ascii="Arial" w:hAnsi="Arial" w:cs="Arial"/>
                <w:color w:val="FF0000"/>
                <w:w w:val="85"/>
                <w:kern w:val="0"/>
                <w:sz w:val="19"/>
                <w:szCs w:val="19"/>
              </w:rPr>
              <w:t xml:space="preserve">Trong </w:t>
            </w:r>
            <w:proofErr w:type="spellStart"/>
            <w:r w:rsidRPr="0003068A">
              <w:rPr>
                <w:rFonts w:ascii="Arial" w:hAnsi="Arial" w:cs="Arial"/>
                <w:color w:val="FF0000"/>
                <w:w w:val="85"/>
                <w:kern w:val="0"/>
                <w:sz w:val="19"/>
                <w:szCs w:val="19"/>
              </w:rPr>
              <w:t>đó</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Số</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giáo</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viên</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đạt</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chuẩn</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trở</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lên</w:t>
            </w:r>
            <w:proofErr w:type="spellEnd"/>
            <w:r w:rsidRPr="0003068A">
              <w:rPr>
                <w:rFonts w:ascii="Arial" w:hAnsi="Arial" w:cs="Arial"/>
                <w:i/>
                <w:iCs/>
                <w:color w:val="FF0000"/>
                <w:w w:val="85"/>
                <w:kern w:val="0"/>
                <w:sz w:val="19"/>
                <w:szCs w:val="19"/>
              </w:rPr>
              <w:t xml:space="preserve"> </w:t>
            </w:r>
            <w:r w:rsidRPr="0003068A">
              <w:rPr>
                <w:rFonts w:ascii="Arial" w:hAnsi="Arial" w:cs="Arial"/>
                <w:i/>
                <w:iCs/>
                <w:color w:val="FF0000"/>
                <w:w w:val="85"/>
                <w:kern w:val="0"/>
                <w:sz w:val="19"/>
                <w:szCs w:val="19"/>
              </w:rPr>
              <w:br/>
              <w:t>Of which: Qualified teachers and higher degree</w:t>
            </w:r>
          </w:p>
        </w:tc>
        <w:tc>
          <w:tcPr>
            <w:tcW w:w="687" w:type="dxa"/>
            <w:vAlign w:val="bottom"/>
          </w:tcPr>
          <w:p w14:paraId="4FCA313E" w14:textId="6C8B0784"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w:t>
            </w:r>
          </w:p>
        </w:tc>
        <w:tc>
          <w:tcPr>
            <w:tcW w:w="689" w:type="dxa"/>
            <w:vAlign w:val="bottom"/>
          </w:tcPr>
          <w:p w14:paraId="1ACFF869" w14:textId="656FEBC8"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w:t>
            </w:r>
          </w:p>
        </w:tc>
        <w:tc>
          <w:tcPr>
            <w:tcW w:w="689" w:type="dxa"/>
            <w:shd w:val="clear" w:color="auto" w:fill="auto"/>
            <w:noWrap/>
            <w:vAlign w:val="bottom"/>
          </w:tcPr>
          <w:p w14:paraId="3779824D" w14:textId="73B952F2"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108,87</w:t>
            </w:r>
          </w:p>
        </w:tc>
        <w:tc>
          <w:tcPr>
            <w:tcW w:w="689" w:type="dxa"/>
            <w:vAlign w:val="bottom"/>
          </w:tcPr>
          <w:p w14:paraId="4B88999E" w14:textId="27990C8B"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87,12</w:t>
            </w:r>
          </w:p>
        </w:tc>
        <w:tc>
          <w:tcPr>
            <w:tcW w:w="689" w:type="dxa"/>
            <w:shd w:val="clear" w:color="auto" w:fill="auto"/>
            <w:noWrap/>
            <w:vAlign w:val="bottom"/>
          </w:tcPr>
          <w:p w14:paraId="527A0D7A" w14:textId="7A81ACD7"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109,67</w:t>
            </w:r>
          </w:p>
        </w:tc>
      </w:tr>
      <w:tr w:rsidR="00D6694E" w:rsidRPr="0003068A" w14:paraId="4FFAC905" w14:textId="77777777" w:rsidTr="005C2D25">
        <w:trPr>
          <w:trHeight w:val="64"/>
          <w:jc w:val="center"/>
        </w:trPr>
        <w:tc>
          <w:tcPr>
            <w:tcW w:w="3898" w:type="dxa"/>
            <w:shd w:val="clear" w:color="auto" w:fill="auto"/>
            <w:noWrap/>
            <w:vAlign w:val="center"/>
          </w:tcPr>
          <w:p w14:paraId="24E1454F" w14:textId="77777777" w:rsidR="00D6694E" w:rsidRPr="0003068A" w:rsidRDefault="00D6694E" w:rsidP="00D6694E">
            <w:pPr>
              <w:spacing w:before="120" w:after="120" w:line="264" w:lineRule="auto"/>
              <w:ind w:left="284"/>
              <w:rPr>
                <w:rFonts w:ascii="Arial" w:hAnsi="Arial" w:cs="Arial"/>
                <w:color w:val="FF0000"/>
                <w:w w:val="85"/>
                <w:kern w:val="0"/>
                <w:sz w:val="19"/>
                <w:szCs w:val="19"/>
              </w:rPr>
            </w:pPr>
            <w:r w:rsidRPr="0003068A">
              <w:rPr>
                <w:rFonts w:ascii="Arial" w:hAnsi="Arial" w:cs="Arial"/>
                <w:color w:val="FF0000"/>
                <w:w w:val="85"/>
                <w:kern w:val="0"/>
                <w:sz w:val="19"/>
                <w:szCs w:val="19"/>
              </w:rPr>
              <w:t xml:space="preserve">Công </w:t>
            </w:r>
            <w:proofErr w:type="spellStart"/>
            <w:r w:rsidRPr="0003068A">
              <w:rPr>
                <w:rFonts w:ascii="Arial" w:hAnsi="Arial" w:cs="Arial"/>
                <w:color w:val="FF0000"/>
                <w:w w:val="85"/>
                <w:kern w:val="0"/>
                <w:sz w:val="19"/>
                <w:szCs w:val="19"/>
              </w:rPr>
              <w:t>lập</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Public</w:t>
            </w:r>
          </w:p>
        </w:tc>
        <w:tc>
          <w:tcPr>
            <w:tcW w:w="687" w:type="dxa"/>
            <w:vAlign w:val="bottom"/>
          </w:tcPr>
          <w:p w14:paraId="712CB8D8" w14:textId="6F62FAB9"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102,70</w:t>
            </w:r>
          </w:p>
        </w:tc>
        <w:tc>
          <w:tcPr>
            <w:tcW w:w="689" w:type="dxa"/>
            <w:vAlign w:val="bottom"/>
          </w:tcPr>
          <w:p w14:paraId="5BBC2BCE" w14:textId="1124B2CA"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97,04</w:t>
            </w:r>
          </w:p>
        </w:tc>
        <w:tc>
          <w:tcPr>
            <w:tcW w:w="689" w:type="dxa"/>
            <w:shd w:val="clear" w:color="auto" w:fill="auto"/>
            <w:noWrap/>
            <w:vAlign w:val="bottom"/>
          </w:tcPr>
          <w:p w14:paraId="5CE9690F" w14:textId="36E4B74F"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96,11</w:t>
            </w:r>
          </w:p>
        </w:tc>
        <w:tc>
          <w:tcPr>
            <w:tcW w:w="689" w:type="dxa"/>
            <w:vAlign w:val="bottom"/>
          </w:tcPr>
          <w:p w14:paraId="01703B85" w14:textId="19A90D2A"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103,26</w:t>
            </w:r>
          </w:p>
        </w:tc>
        <w:tc>
          <w:tcPr>
            <w:tcW w:w="689" w:type="dxa"/>
            <w:shd w:val="clear" w:color="auto" w:fill="auto"/>
            <w:noWrap/>
            <w:vAlign w:val="bottom"/>
          </w:tcPr>
          <w:p w14:paraId="49A81357" w14:textId="6998FEA8"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105,20</w:t>
            </w:r>
          </w:p>
        </w:tc>
      </w:tr>
      <w:tr w:rsidR="00D6694E" w:rsidRPr="0003068A" w14:paraId="4638F8DA" w14:textId="77777777" w:rsidTr="005C2D25">
        <w:trPr>
          <w:trHeight w:val="64"/>
          <w:jc w:val="center"/>
        </w:trPr>
        <w:tc>
          <w:tcPr>
            <w:tcW w:w="3898" w:type="dxa"/>
            <w:shd w:val="clear" w:color="auto" w:fill="auto"/>
            <w:noWrap/>
            <w:vAlign w:val="center"/>
          </w:tcPr>
          <w:p w14:paraId="62FEB701" w14:textId="77777777" w:rsidR="00D6694E" w:rsidRPr="0003068A" w:rsidRDefault="00D6694E" w:rsidP="00D6694E">
            <w:pPr>
              <w:spacing w:before="120" w:after="120" w:line="264" w:lineRule="auto"/>
              <w:ind w:left="284"/>
              <w:rPr>
                <w:rFonts w:ascii="Arial" w:hAnsi="Arial" w:cs="Arial"/>
                <w:color w:val="FF0000"/>
                <w:w w:val="85"/>
                <w:kern w:val="0"/>
                <w:sz w:val="19"/>
                <w:szCs w:val="19"/>
                <w:lang w:val="fr-FR"/>
              </w:rPr>
            </w:pPr>
            <w:proofErr w:type="spellStart"/>
            <w:r w:rsidRPr="0003068A">
              <w:rPr>
                <w:rFonts w:ascii="Arial" w:hAnsi="Arial" w:cs="Arial"/>
                <w:color w:val="FF0000"/>
                <w:w w:val="85"/>
                <w:kern w:val="0"/>
                <w:sz w:val="19"/>
                <w:szCs w:val="19"/>
                <w:lang w:val="fr-FR"/>
              </w:rPr>
              <w:t>Ngoài</w:t>
            </w:r>
            <w:proofErr w:type="spellEnd"/>
            <w:r w:rsidRPr="0003068A">
              <w:rPr>
                <w:rFonts w:ascii="Arial" w:hAnsi="Arial" w:cs="Arial"/>
                <w:color w:val="FF0000"/>
                <w:w w:val="85"/>
                <w:kern w:val="0"/>
                <w:sz w:val="19"/>
                <w:szCs w:val="19"/>
                <w:lang w:val="fr-FR"/>
              </w:rPr>
              <w:t xml:space="preserve"> </w:t>
            </w:r>
            <w:proofErr w:type="spellStart"/>
            <w:r w:rsidRPr="0003068A">
              <w:rPr>
                <w:rFonts w:ascii="Arial" w:hAnsi="Arial" w:cs="Arial"/>
                <w:color w:val="FF0000"/>
                <w:w w:val="85"/>
                <w:kern w:val="0"/>
                <w:sz w:val="19"/>
                <w:szCs w:val="19"/>
                <w:lang w:val="fr-FR"/>
              </w:rPr>
              <w:t>công</w:t>
            </w:r>
            <w:proofErr w:type="spellEnd"/>
            <w:r w:rsidRPr="0003068A">
              <w:rPr>
                <w:rFonts w:ascii="Arial" w:hAnsi="Arial" w:cs="Arial"/>
                <w:color w:val="FF0000"/>
                <w:w w:val="85"/>
                <w:kern w:val="0"/>
                <w:sz w:val="19"/>
                <w:szCs w:val="19"/>
                <w:lang w:val="fr-FR"/>
              </w:rPr>
              <w:t xml:space="preserve"> </w:t>
            </w:r>
            <w:proofErr w:type="spellStart"/>
            <w:r w:rsidRPr="0003068A">
              <w:rPr>
                <w:rFonts w:ascii="Arial" w:hAnsi="Arial" w:cs="Arial"/>
                <w:color w:val="FF0000"/>
                <w:w w:val="85"/>
                <w:kern w:val="0"/>
                <w:sz w:val="19"/>
                <w:szCs w:val="19"/>
                <w:lang w:val="fr-FR"/>
              </w:rPr>
              <w:t>lập</w:t>
            </w:r>
            <w:proofErr w:type="spellEnd"/>
            <w:r w:rsidRPr="0003068A">
              <w:rPr>
                <w:rFonts w:ascii="Arial" w:hAnsi="Arial" w:cs="Arial"/>
                <w:color w:val="FF0000"/>
                <w:w w:val="85"/>
                <w:kern w:val="0"/>
                <w:sz w:val="19"/>
                <w:szCs w:val="19"/>
                <w:lang w:val="fr-FR"/>
              </w:rPr>
              <w:t xml:space="preserve"> - </w:t>
            </w:r>
            <w:r w:rsidRPr="0003068A">
              <w:rPr>
                <w:rFonts w:ascii="Arial" w:hAnsi="Arial" w:cs="Arial"/>
                <w:i/>
                <w:iCs/>
                <w:color w:val="FF0000"/>
                <w:w w:val="85"/>
                <w:kern w:val="0"/>
                <w:sz w:val="19"/>
                <w:szCs w:val="19"/>
                <w:lang w:val="fr-FR"/>
              </w:rPr>
              <w:t>Non-public</w:t>
            </w:r>
          </w:p>
        </w:tc>
        <w:tc>
          <w:tcPr>
            <w:tcW w:w="687" w:type="dxa"/>
            <w:vAlign w:val="bottom"/>
          </w:tcPr>
          <w:p w14:paraId="60BF9AAC" w14:textId="66A80B7D"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w:t>
            </w:r>
          </w:p>
        </w:tc>
        <w:tc>
          <w:tcPr>
            <w:tcW w:w="689" w:type="dxa"/>
            <w:vAlign w:val="bottom"/>
          </w:tcPr>
          <w:p w14:paraId="319D953F" w14:textId="0A0CCFC1"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w:t>
            </w:r>
          </w:p>
        </w:tc>
        <w:tc>
          <w:tcPr>
            <w:tcW w:w="689" w:type="dxa"/>
            <w:shd w:val="clear" w:color="auto" w:fill="auto"/>
            <w:noWrap/>
            <w:vAlign w:val="bottom"/>
          </w:tcPr>
          <w:p w14:paraId="057366C9" w14:textId="71C350C2"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w:t>
            </w:r>
          </w:p>
        </w:tc>
        <w:tc>
          <w:tcPr>
            <w:tcW w:w="689" w:type="dxa"/>
            <w:vAlign w:val="bottom"/>
          </w:tcPr>
          <w:p w14:paraId="373AD8C7" w14:textId="6CFE047B"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w:t>
            </w:r>
          </w:p>
        </w:tc>
        <w:tc>
          <w:tcPr>
            <w:tcW w:w="689" w:type="dxa"/>
            <w:shd w:val="clear" w:color="auto" w:fill="auto"/>
            <w:noWrap/>
            <w:vAlign w:val="bottom"/>
          </w:tcPr>
          <w:p w14:paraId="679B2721" w14:textId="67FED300"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w:t>
            </w:r>
          </w:p>
        </w:tc>
      </w:tr>
      <w:tr w:rsidR="00D6694E" w:rsidRPr="0003068A" w14:paraId="6B01CFF6" w14:textId="77777777" w:rsidTr="005C2D25">
        <w:trPr>
          <w:trHeight w:val="64"/>
          <w:jc w:val="center"/>
        </w:trPr>
        <w:tc>
          <w:tcPr>
            <w:tcW w:w="3898" w:type="dxa"/>
            <w:shd w:val="clear" w:color="auto" w:fill="auto"/>
            <w:noWrap/>
            <w:vAlign w:val="center"/>
          </w:tcPr>
          <w:p w14:paraId="12AF9133" w14:textId="77777777" w:rsidR="00D6694E" w:rsidRPr="0003068A" w:rsidRDefault="00D6694E" w:rsidP="00D6694E">
            <w:pPr>
              <w:spacing w:before="240" w:after="120" w:line="264" w:lineRule="auto"/>
              <w:rPr>
                <w:rFonts w:ascii="Arial" w:hAnsi="Arial" w:cs="Arial"/>
                <w:b/>
                <w:color w:val="FF0000"/>
                <w:w w:val="85"/>
                <w:kern w:val="0"/>
                <w:sz w:val="19"/>
                <w:szCs w:val="19"/>
              </w:rPr>
            </w:pPr>
            <w:r w:rsidRPr="0003068A">
              <w:rPr>
                <w:rFonts w:ascii="Arial" w:hAnsi="Arial" w:cs="Arial"/>
                <w:b/>
                <w:color w:val="FF0000"/>
                <w:w w:val="85"/>
                <w:kern w:val="0"/>
                <w:sz w:val="19"/>
                <w:szCs w:val="19"/>
              </w:rPr>
              <w:t xml:space="preserve">Trung </w:t>
            </w:r>
            <w:proofErr w:type="spellStart"/>
            <w:r w:rsidRPr="0003068A">
              <w:rPr>
                <w:rFonts w:ascii="Arial" w:hAnsi="Arial" w:cs="Arial"/>
                <w:b/>
                <w:color w:val="FF0000"/>
                <w:w w:val="85"/>
                <w:kern w:val="0"/>
                <w:sz w:val="19"/>
                <w:szCs w:val="19"/>
              </w:rPr>
              <w:t>học</w:t>
            </w:r>
            <w:proofErr w:type="spellEnd"/>
            <w:r w:rsidRPr="0003068A">
              <w:rPr>
                <w:rFonts w:ascii="Arial" w:hAnsi="Arial" w:cs="Arial"/>
                <w:b/>
                <w:color w:val="FF0000"/>
                <w:w w:val="85"/>
                <w:kern w:val="0"/>
                <w:sz w:val="19"/>
                <w:szCs w:val="19"/>
              </w:rPr>
              <w:t xml:space="preserve"> </w:t>
            </w:r>
            <w:proofErr w:type="spellStart"/>
            <w:r w:rsidRPr="0003068A">
              <w:rPr>
                <w:rFonts w:ascii="Arial" w:hAnsi="Arial" w:cs="Arial"/>
                <w:b/>
                <w:color w:val="FF0000"/>
                <w:w w:val="85"/>
                <w:kern w:val="0"/>
                <w:sz w:val="19"/>
                <w:szCs w:val="19"/>
              </w:rPr>
              <w:t>phổ</w:t>
            </w:r>
            <w:proofErr w:type="spellEnd"/>
            <w:r w:rsidRPr="0003068A">
              <w:rPr>
                <w:rFonts w:ascii="Arial" w:hAnsi="Arial" w:cs="Arial"/>
                <w:b/>
                <w:color w:val="FF0000"/>
                <w:w w:val="85"/>
                <w:kern w:val="0"/>
                <w:sz w:val="19"/>
                <w:szCs w:val="19"/>
              </w:rPr>
              <w:t xml:space="preserve"> </w:t>
            </w:r>
            <w:proofErr w:type="spellStart"/>
            <w:r w:rsidRPr="0003068A">
              <w:rPr>
                <w:rFonts w:ascii="Arial" w:hAnsi="Arial" w:cs="Arial"/>
                <w:b/>
                <w:color w:val="FF0000"/>
                <w:w w:val="85"/>
                <w:kern w:val="0"/>
                <w:sz w:val="19"/>
                <w:szCs w:val="19"/>
              </w:rPr>
              <w:t>thông</w:t>
            </w:r>
            <w:proofErr w:type="spellEnd"/>
            <w:r w:rsidRPr="0003068A">
              <w:rPr>
                <w:rFonts w:ascii="Arial" w:hAnsi="Arial" w:cs="Arial"/>
                <w:b/>
                <w:color w:val="FF0000"/>
                <w:w w:val="85"/>
                <w:kern w:val="0"/>
                <w:sz w:val="19"/>
                <w:szCs w:val="19"/>
              </w:rPr>
              <w:t xml:space="preserve"> - </w:t>
            </w:r>
            <w:r w:rsidRPr="0003068A">
              <w:rPr>
                <w:rFonts w:ascii="Arial" w:hAnsi="Arial" w:cs="Arial"/>
                <w:b/>
                <w:i/>
                <w:iCs/>
                <w:color w:val="FF0000"/>
                <w:w w:val="85"/>
                <w:kern w:val="0"/>
                <w:sz w:val="19"/>
                <w:szCs w:val="19"/>
              </w:rPr>
              <w:t>Upper secondary school</w:t>
            </w:r>
          </w:p>
        </w:tc>
        <w:tc>
          <w:tcPr>
            <w:tcW w:w="687" w:type="dxa"/>
            <w:vAlign w:val="bottom"/>
          </w:tcPr>
          <w:p w14:paraId="7462085F" w14:textId="7BAF94AD" w:rsidR="00D6694E" w:rsidRPr="00D6694E" w:rsidRDefault="00D6694E" w:rsidP="00D6694E">
            <w:pPr>
              <w:spacing w:before="120" w:after="120" w:line="264" w:lineRule="auto"/>
              <w:jc w:val="right"/>
              <w:rPr>
                <w:rFonts w:ascii="Arial" w:hAnsi="Arial" w:cs="Arial"/>
                <w:b/>
                <w:w w:val="85"/>
                <w:sz w:val="20"/>
                <w:szCs w:val="20"/>
              </w:rPr>
            </w:pPr>
            <w:r w:rsidRPr="00D6694E">
              <w:rPr>
                <w:rFonts w:ascii="Arial" w:hAnsi="Arial" w:cs="Arial"/>
                <w:b/>
                <w:w w:val="85"/>
                <w:sz w:val="20"/>
                <w:szCs w:val="20"/>
              </w:rPr>
              <w:t>99,58</w:t>
            </w:r>
          </w:p>
        </w:tc>
        <w:tc>
          <w:tcPr>
            <w:tcW w:w="689" w:type="dxa"/>
            <w:vAlign w:val="bottom"/>
          </w:tcPr>
          <w:p w14:paraId="6FE82336" w14:textId="672CE0BA" w:rsidR="00D6694E" w:rsidRPr="00D6694E" w:rsidRDefault="00D6694E" w:rsidP="00D6694E">
            <w:pPr>
              <w:spacing w:before="120" w:after="120" w:line="264" w:lineRule="auto"/>
              <w:jc w:val="right"/>
              <w:rPr>
                <w:rFonts w:ascii="Arial" w:hAnsi="Arial" w:cs="Arial"/>
                <w:b/>
                <w:w w:val="85"/>
                <w:sz w:val="20"/>
                <w:szCs w:val="20"/>
              </w:rPr>
            </w:pPr>
            <w:r w:rsidRPr="00D6694E">
              <w:rPr>
                <w:rFonts w:ascii="Arial" w:hAnsi="Arial" w:cs="Arial"/>
                <w:b/>
                <w:w w:val="85"/>
                <w:sz w:val="20"/>
                <w:szCs w:val="20"/>
              </w:rPr>
              <w:t>99,58</w:t>
            </w:r>
          </w:p>
        </w:tc>
        <w:tc>
          <w:tcPr>
            <w:tcW w:w="689" w:type="dxa"/>
            <w:shd w:val="clear" w:color="auto" w:fill="auto"/>
            <w:noWrap/>
            <w:vAlign w:val="bottom"/>
          </w:tcPr>
          <w:p w14:paraId="379BD4D1" w14:textId="4CD64AD1" w:rsidR="00D6694E" w:rsidRPr="00D6694E" w:rsidRDefault="00D6694E" w:rsidP="00D6694E">
            <w:pPr>
              <w:spacing w:before="120" w:after="120" w:line="264" w:lineRule="auto"/>
              <w:jc w:val="right"/>
              <w:rPr>
                <w:rFonts w:ascii="Arial" w:hAnsi="Arial" w:cs="Arial"/>
                <w:b/>
                <w:w w:val="85"/>
                <w:sz w:val="20"/>
                <w:szCs w:val="20"/>
              </w:rPr>
            </w:pPr>
            <w:r w:rsidRPr="00D6694E">
              <w:rPr>
                <w:rFonts w:ascii="Arial" w:hAnsi="Arial" w:cs="Arial"/>
                <w:b/>
                <w:w w:val="85"/>
                <w:sz w:val="20"/>
                <w:szCs w:val="20"/>
              </w:rPr>
              <w:t>96,61</w:t>
            </w:r>
          </w:p>
        </w:tc>
        <w:tc>
          <w:tcPr>
            <w:tcW w:w="689" w:type="dxa"/>
            <w:vAlign w:val="bottom"/>
          </w:tcPr>
          <w:p w14:paraId="704015B0" w14:textId="4A346A73" w:rsidR="00D6694E" w:rsidRPr="00D6694E" w:rsidRDefault="00D6694E" w:rsidP="00D6694E">
            <w:pPr>
              <w:spacing w:before="120" w:after="120" w:line="264" w:lineRule="auto"/>
              <w:jc w:val="right"/>
              <w:rPr>
                <w:rFonts w:ascii="Arial" w:hAnsi="Arial" w:cs="Arial"/>
                <w:b/>
                <w:w w:val="85"/>
                <w:sz w:val="20"/>
                <w:szCs w:val="20"/>
              </w:rPr>
            </w:pPr>
            <w:r w:rsidRPr="00D6694E">
              <w:rPr>
                <w:rFonts w:ascii="Arial" w:hAnsi="Arial" w:cs="Arial"/>
                <w:b/>
                <w:w w:val="85"/>
                <w:sz w:val="20"/>
                <w:szCs w:val="20"/>
              </w:rPr>
              <w:t>97,15</w:t>
            </w:r>
          </w:p>
        </w:tc>
        <w:tc>
          <w:tcPr>
            <w:tcW w:w="689" w:type="dxa"/>
            <w:shd w:val="clear" w:color="auto" w:fill="auto"/>
            <w:noWrap/>
            <w:vAlign w:val="bottom"/>
          </w:tcPr>
          <w:p w14:paraId="658CF0E1" w14:textId="76EFC1B3" w:rsidR="00D6694E" w:rsidRPr="00D6694E" w:rsidRDefault="00D6694E" w:rsidP="00D6694E">
            <w:pPr>
              <w:spacing w:before="120" w:after="120" w:line="264" w:lineRule="auto"/>
              <w:jc w:val="right"/>
              <w:rPr>
                <w:rFonts w:ascii="Arial" w:hAnsi="Arial" w:cs="Arial"/>
                <w:b/>
                <w:w w:val="85"/>
                <w:sz w:val="20"/>
                <w:szCs w:val="20"/>
              </w:rPr>
            </w:pPr>
            <w:r w:rsidRPr="00D6694E">
              <w:rPr>
                <w:rFonts w:ascii="Arial" w:hAnsi="Arial" w:cs="Arial"/>
                <w:b/>
                <w:w w:val="85"/>
                <w:sz w:val="20"/>
                <w:szCs w:val="20"/>
              </w:rPr>
              <w:t>104,51</w:t>
            </w:r>
          </w:p>
        </w:tc>
      </w:tr>
      <w:tr w:rsidR="00D6694E" w:rsidRPr="0003068A" w14:paraId="065FF199" w14:textId="77777777" w:rsidTr="005C2D25">
        <w:trPr>
          <w:trHeight w:val="64"/>
          <w:jc w:val="center"/>
        </w:trPr>
        <w:tc>
          <w:tcPr>
            <w:tcW w:w="3898" w:type="dxa"/>
            <w:shd w:val="clear" w:color="auto" w:fill="auto"/>
            <w:noWrap/>
            <w:vAlign w:val="center"/>
          </w:tcPr>
          <w:p w14:paraId="3F94039B" w14:textId="77777777" w:rsidR="00D6694E" w:rsidRPr="0003068A" w:rsidRDefault="00D6694E" w:rsidP="00D6694E">
            <w:pPr>
              <w:spacing w:before="120" w:after="120" w:line="264" w:lineRule="auto"/>
              <w:ind w:left="284"/>
              <w:rPr>
                <w:rFonts w:ascii="Arial" w:hAnsi="Arial" w:cs="Arial"/>
                <w:color w:val="FF0000"/>
                <w:w w:val="85"/>
                <w:kern w:val="0"/>
                <w:sz w:val="19"/>
                <w:szCs w:val="19"/>
              </w:rPr>
            </w:pPr>
            <w:r w:rsidRPr="0003068A">
              <w:rPr>
                <w:rFonts w:ascii="Arial" w:hAnsi="Arial" w:cs="Arial"/>
                <w:color w:val="FF0000"/>
                <w:w w:val="85"/>
                <w:kern w:val="0"/>
                <w:sz w:val="19"/>
                <w:szCs w:val="19"/>
              </w:rPr>
              <w:t xml:space="preserve">Trong </w:t>
            </w:r>
            <w:proofErr w:type="spellStart"/>
            <w:r w:rsidRPr="0003068A">
              <w:rPr>
                <w:rFonts w:ascii="Arial" w:hAnsi="Arial" w:cs="Arial"/>
                <w:color w:val="FF0000"/>
                <w:w w:val="85"/>
                <w:kern w:val="0"/>
                <w:sz w:val="19"/>
                <w:szCs w:val="19"/>
              </w:rPr>
              <w:t>đó</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Số</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giáo</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viên</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đạt</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chuẩn</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trở</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lên</w:t>
            </w:r>
            <w:proofErr w:type="spellEnd"/>
            <w:r w:rsidRPr="0003068A">
              <w:rPr>
                <w:rFonts w:ascii="Arial" w:hAnsi="Arial" w:cs="Arial"/>
                <w:i/>
                <w:iCs/>
                <w:color w:val="FF0000"/>
                <w:w w:val="85"/>
                <w:kern w:val="0"/>
                <w:sz w:val="19"/>
                <w:szCs w:val="19"/>
              </w:rPr>
              <w:t xml:space="preserve"> </w:t>
            </w:r>
            <w:r w:rsidRPr="0003068A">
              <w:rPr>
                <w:rFonts w:ascii="Arial" w:hAnsi="Arial" w:cs="Arial"/>
                <w:i/>
                <w:iCs/>
                <w:color w:val="FF0000"/>
                <w:w w:val="85"/>
                <w:kern w:val="0"/>
                <w:sz w:val="19"/>
                <w:szCs w:val="19"/>
              </w:rPr>
              <w:br/>
              <w:t>Of which: Qualified teachers and higher degree</w:t>
            </w:r>
          </w:p>
        </w:tc>
        <w:tc>
          <w:tcPr>
            <w:tcW w:w="687" w:type="dxa"/>
            <w:vAlign w:val="bottom"/>
          </w:tcPr>
          <w:p w14:paraId="2C5B393C" w14:textId="40BB25DF"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w:t>
            </w:r>
          </w:p>
        </w:tc>
        <w:tc>
          <w:tcPr>
            <w:tcW w:w="689" w:type="dxa"/>
            <w:vAlign w:val="bottom"/>
          </w:tcPr>
          <w:p w14:paraId="42AF8A2A" w14:textId="73B3C294"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w:t>
            </w:r>
          </w:p>
        </w:tc>
        <w:tc>
          <w:tcPr>
            <w:tcW w:w="689" w:type="dxa"/>
            <w:shd w:val="clear" w:color="auto" w:fill="auto"/>
            <w:noWrap/>
            <w:vAlign w:val="bottom"/>
          </w:tcPr>
          <w:p w14:paraId="63543F27" w14:textId="781F33A3"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96,11</w:t>
            </w:r>
          </w:p>
        </w:tc>
        <w:tc>
          <w:tcPr>
            <w:tcW w:w="689" w:type="dxa"/>
            <w:vAlign w:val="bottom"/>
          </w:tcPr>
          <w:p w14:paraId="3207A977" w14:textId="6D8D8D3B"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64,72</w:t>
            </w:r>
          </w:p>
        </w:tc>
        <w:tc>
          <w:tcPr>
            <w:tcW w:w="689" w:type="dxa"/>
            <w:shd w:val="clear" w:color="auto" w:fill="auto"/>
            <w:noWrap/>
            <w:vAlign w:val="bottom"/>
          </w:tcPr>
          <w:p w14:paraId="6AFCFC17" w14:textId="675DB8FE"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101,74</w:t>
            </w:r>
          </w:p>
        </w:tc>
      </w:tr>
      <w:tr w:rsidR="00D6694E" w:rsidRPr="0003068A" w14:paraId="6A6FE036" w14:textId="77777777" w:rsidTr="00270930">
        <w:trPr>
          <w:trHeight w:val="64"/>
          <w:jc w:val="center"/>
        </w:trPr>
        <w:tc>
          <w:tcPr>
            <w:tcW w:w="3898" w:type="dxa"/>
            <w:shd w:val="clear" w:color="auto" w:fill="auto"/>
            <w:noWrap/>
            <w:vAlign w:val="center"/>
          </w:tcPr>
          <w:p w14:paraId="29C43C25" w14:textId="77777777" w:rsidR="00D6694E" w:rsidRPr="0003068A" w:rsidRDefault="00D6694E" w:rsidP="00D6694E">
            <w:pPr>
              <w:spacing w:before="120" w:after="120" w:line="264" w:lineRule="auto"/>
              <w:ind w:left="284"/>
              <w:rPr>
                <w:rFonts w:ascii="Arial" w:hAnsi="Arial" w:cs="Arial"/>
                <w:color w:val="FF0000"/>
                <w:w w:val="85"/>
                <w:kern w:val="0"/>
                <w:sz w:val="19"/>
                <w:szCs w:val="19"/>
              </w:rPr>
            </w:pPr>
            <w:r w:rsidRPr="0003068A">
              <w:rPr>
                <w:rFonts w:ascii="Arial" w:hAnsi="Arial" w:cs="Arial"/>
                <w:color w:val="FF0000"/>
                <w:w w:val="85"/>
                <w:kern w:val="0"/>
                <w:sz w:val="19"/>
                <w:szCs w:val="19"/>
              </w:rPr>
              <w:t xml:space="preserve">Công </w:t>
            </w:r>
            <w:proofErr w:type="spellStart"/>
            <w:r w:rsidRPr="0003068A">
              <w:rPr>
                <w:rFonts w:ascii="Arial" w:hAnsi="Arial" w:cs="Arial"/>
                <w:color w:val="FF0000"/>
                <w:w w:val="85"/>
                <w:kern w:val="0"/>
                <w:sz w:val="19"/>
                <w:szCs w:val="19"/>
              </w:rPr>
              <w:t>lập</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Public</w:t>
            </w:r>
          </w:p>
        </w:tc>
        <w:tc>
          <w:tcPr>
            <w:tcW w:w="687" w:type="dxa"/>
            <w:vAlign w:val="bottom"/>
          </w:tcPr>
          <w:p w14:paraId="68442ECE" w14:textId="304E9AF4"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99,79</w:t>
            </w:r>
          </w:p>
        </w:tc>
        <w:tc>
          <w:tcPr>
            <w:tcW w:w="689" w:type="dxa"/>
            <w:vAlign w:val="bottom"/>
          </w:tcPr>
          <w:p w14:paraId="1AC48D19" w14:textId="2B9C9EDA"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99,58</w:t>
            </w:r>
          </w:p>
        </w:tc>
        <w:tc>
          <w:tcPr>
            <w:tcW w:w="689" w:type="dxa"/>
            <w:shd w:val="clear" w:color="auto" w:fill="auto"/>
            <w:noWrap/>
            <w:vAlign w:val="bottom"/>
          </w:tcPr>
          <w:p w14:paraId="0165C004" w14:textId="79365501"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96,61</w:t>
            </w:r>
          </w:p>
        </w:tc>
        <w:tc>
          <w:tcPr>
            <w:tcW w:w="689" w:type="dxa"/>
            <w:vAlign w:val="bottom"/>
          </w:tcPr>
          <w:p w14:paraId="37841B51" w14:textId="14958742"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97,15</w:t>
            </w:r>
          </w:p>
        </w:tc>
        <w:tc>
          <w:tcPr>
            <w:tcW w:w="689" w:type="dxa"/>
            <w:shd w:val="clear" w:color="auto" w:fill="auto"/>
            <w:noWrap/>
            <w:vAlign w:val="bottom"/>
          </w:tcPr>
          <w:p w14:paraId="6218BF4D" w14:textId="14F7207F"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104,51</w:t>
            </w:r>
          </w:p>
        </w:tc>
      </w:tr>
      <w:tr w:rsidR="00D6694E" w:rsidRPr="0003068A" w14:paraId="3137A967" w14:textId="77777777" w:rsidTr="00270930">
        <w:trPr>
          <w:trHeight w:val="64"/>
          <w:jc w:val="center"/>
        </w:trPr>
        <w:tc>
          <w:tcPr>
            <w:tcW w:w="3898" w:type="dxa"/>
            <w:tcBorders>
              <w:bottom w:val="single" w:sz="4" w:space="0" w:color="auto"/>
            </w:tcBorders>
            <w:shd w:val="clear" w:color="auto" w:fill="auto"/>
            <w:noWrap/>
            <w:vAlign w:val="center"/>
          </w:tcPr>
          <w:p w14:paraId="60F95F64" w14:textId="77777777" w:rsidR="00D6694E" w:rsidRPr="0003068A" w:rsidRDefault="00D6694E" w:rsidP="00D6694E">
            <w:pPr>
              <w:spacing w:before="120" w:after="120" w:line="264" w:lineRule="auto"/>
              <w:ind w:left="284"/>
              <w:rPr>
                <w:rFonts w:ascii="Arial" w:hAnsi="Arial" w:cs="Arial"/>
                <w:color w:val="FF0000"/>
                <w:w w:val="85"/>
                <w:kern w:val="0"/>
                <w:sz w:val="19"/>
                <w:szCs w:val="19"/>
                <w:lang w:val="fr-FR"/>
              </w:rPr>
            </w:pPr>
            <w:proofErr w:type="spellStart"/>
            <w:r w:rsidRPr="0003068A">
              <w:rPr>
                <w:rFonts w:ascii="Arial" w:hAnsi="Arial" w:cs="Arial"/>
                <w:color w:val="FF0000"/>
                <w:w w:val="85"/>
                <w:kern w:val="0"/>
                <w:sz w:val="19"/>
                <w:szCs w:val="19"/>
                <w:lang w:val="fr-FR"/>
              </w:rPr>
              <w:t>Ngoài</w:t>
            </w:r>
            <w:proofErr w:type="spellEnd"/>
            <w:r w:rsidRPr="0003068A">
              <w:rPr>
                <w:rFonts w:ascii="Arial" w:hAnsi="Arial" w:cs="Arial"/>
                <w:color w:val="FF0000"/>
                <w:w w:val="85"/>
                <w:kern w:val="0"/>
                <w:sz w:val="19"/>
                <w:szCs w:val="19"/>
                <w:lang w:val="fr-FR"/>
              </w:rPr>
              <w:t xml:space="preserve"> </w:t>
            </w:r>
            <w:proofErr w:type="spellStart"/>
            <w:r w:rsidRPr="0003068A">
              <w:rPr>
                <w:rFonts w:ascii="Arial" w:hAnsi="Arial" w:cs="Arial"/>
                <w:color w:val="FF0000"/>
                <w:w w:val="85"/>
                <w:kern w:val="0"/>
                <w:sz w:val="19"/>
                <w:szCs w:val="19"/>
                <w:lang w:val="fr-FR"/>
              </w:rPr>
              <w:t>công</w:t>
            </w:r>
            <w:proofErr w:type="spellEnd"/>
            <w:r w:rsidRPr="0003068A">
              <w:rPr>
                <w:rFonts w:ascii="Arial" w:hAnsi="Arial" w:cs="Arial"/>
                <w:color w:val="FF0000"/>
                <w:w w:val="85"/>
                <w:kern w:val="0"/>
                <w:sz w:val="19"/>
                <w:szCs w:val="19"/>
                <w:lang w:val="fr-FR"/>
              </w:rPr>
              <w:t xml:space="preserve"> </w:t>
            </w:r>
            <w:proofErr w:type="spellStart"/>
            <w:r w:rsidRPr="0003068A">
              <w:rPr>
                <w:rFonts w:ascii="Arial" w:hAnsi="Arial" w:cs="Arial"/>
                <w:color w:val="FF0000"/>
                <w:w w:val="85"/>
                <w:kern w:val="0"/>
                <w:sz w:val="19"/>
                <w:szCs w:val="19"/>
                <w:lang w:val="fr-FR"/>
              </w:rPr>
              <w:t>lập</w:t>
            </w:r>
            <w:proofErr w:type="spellEnd"/>
            <w:r w:rsidRPr="0003068A">
              <w:rPr>
                <w:rFonts w:ascii="Arial" w:hAnsi="Arial" w:cs="Arial"/>
                <w:color w:val="FF0000"/>
                <w:w w:val="85"/>
                <w:kern w:val="0"/>
                <w:sz w:val="19"/>
                <w:szCs w:val="19"/>
                <w:lang w:val="fr-FR"/>
              </w:rPr>
              <w:t xml:space="preserve"> - </w:t>
            </w:r>
            <w:r w:rsidRPr="0003068A">
              <w:rPr>
                <w:rFonts w:ascii="Arial" w:hAnsi="Arial" w:cs="Arial"/>
                <w:i/>
                <w:iCs/>
                <w:color w:val="FF0000"/>
                <w:w w:val="85"/>
                <w:kern w:val="0"/>
                <w:sz w:val="19"/>
                <w:szCs w:val="19"/>
                <w:lang w:val="fr-FR"/>
              </w:rPr>
              <w:t>Non-public</w:t>
            </w:r>
          </w:p>
        </w:tc>
        <w:tc>
          <w:tcPr>
            <w:tcW w:w="687" w:type="dxa"/>
            <w:tcBorders>
              <w:bottom w:val="single" w:sz="4" w:space="0" w:color="auto"/>
            </w:tcBorders>
            <w:vAlign w:val="bottom"/>
          </w:tcPr>
          <w:p w14:paraId="59CD6F1F" w14:textId="0E867728"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w:t>
            </w:r>
          </w:p>
        </w:tc>
        <w:tc>
          <w:tcPr>
            <w:tcW w:w="689" w:type="dxa"/>
            <w:tcBorders>
              <w:bottom w:val="single" w:sz="4" w:space="0" w:color="auto"/>
            </w:tcBorders>
            <w:vAlign w:val="bottom"/>
          </w:tcPr>
          <w:p w14:paraId="392CD267" w14:textId="30AED500"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w:t>
            </w:r>
          </w:p>
        </w:tc>
        <w:tc>
          <w:tcPr>
            <w:tcW w:w="689" w:type="dxa"/>
            <w:tcBorders>
              <w:bottom w:val="single" w:sz="4" w:space="0" w:color="auto"/>
            </w:tcBorders>
            <w:shd w:val="clear" w:color="auto" w:fill="auto"/>
            <w:noWrap/>
            <w:vAlign w:val="bottom"/>
          </w:tcPr>
          <w:p w14:paraId="0790809B" w14:textId="0B35C294"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w:t>
            </w:r>
          </w:p>
        </w:tc>
        <w:tc>
          <w:tcPr>
            <w:tcW w:w="689" w:type="dxa"/>
            <w:tcBorders>
              <w:bottom w:val="single" w:sz="4" w:space="0" w:color="auto"/>
            </w:tcBorders>
            <w:vAlign w:val="bottom"/>
          </w:tcPr>
          <w:p w14:paraId="4DA25CDA" w14:textId="2876637C"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w:t>
            </w:r>
          </w:p>
        </w:tc>
        <w:tc>
          <w:tcPr>
            <w:tcW w:w="689" w:type="dxa"/>
            <w:tcBorders>
              <w:bottom w:val="single" w:sz="4" w:space="0" w:color="auto"/>
            </w:tcBorders>
            <w:shd w:val="clear" w:color="auto" w:fill="auto"/>
            <w:noWrap/>
            <w:vAlign w:val="bottom"/>
          </w:tcPr>
          <w:p w14:paraId="68D0E6EB" w14:textId="60D35CF8" w:rsidR="00D6694E" w:rsidRPr="00D6694E" w:rsidRDefault="00D6694E" w:rsidP="00D6694E">
            <w:pPr>
              <w:spacing w:before="120" w:after="120" w:line="264" w:lineRule="auto"/>
              <w:jc w:val="right"/>
              <w:rPr>
                <w:rFonts w:ascii="Arial" w:hAnsi="Arial" w:cs="Arial"/>
                <w:w w:val="85"/>
                <w:sz w:val="20"/>
                <w:szCs w:val="20"/>
              </w:rPr>
            </w:pPr>
            <w:r w:rsidRPr="00D6694E">
              <w:rPr>
                <w:rFonts w:ascii="Arial" w:hAnsi="Arial" w:cs="Arial"/>
                <w:w w:val="85"/>
                <w:sz w:val="20"/>
                <w:szCs w:val="20"/>
              </w:rPr>
              <w:t>-</w:t>
            </w:r>
          </w:p>
        </w:tc>
      </w:tr>
    </w:tbl>
    <w:p w14:paraId="3F6A9AB3" w14:textId="58D43CE3" w:rsidR="001E6EE1" w:rsidRPr="0003068A" w:rsidRDefault="008560AF" w:rsidP="00936BD3">
      <w:pPr>
        <w:keepNext/>
        <w:pageBreakBefore/>
        <w:framePr w:dropCap="drop" w:lines="2" w:hSpace="57" w:wrap="around" w:vAnchor="text" w:hAnchor="text" w:y="1"/>
        <w:spacing w:after="120" w:line="551" w:lineRule="exact"/>
        <w:textAlignment w:val="baseline"/>
        <w:rPr>
          <w:rFonts w:ascii="Arial" w:hAnsi="Arial" w:cs="Arial"/>
          <w:color w:val="FF0000"/>
          <w:w w:val="85"/>
          <w:kern w:val="0"/>
          <w:position w:val="-6"/>
          <w:sz w:val="65"/>
          <w:szCs w:val="65"/>
        </w:rPr>
      </w:pPr>
      <w:r>
        <w:rPr>
          <w:rFonts w:ascii="Arial" w:hAnsi="Arial" w:cs="Arial"/>
          <w:b/>
          <w:color w:val="FF0000"/>
          <w:w w:val="85"/>
          <w:kern w:val="0"/>
          <w:position w:val="-6"/>
          <w:sz w:val="65"/>
          <w:szCs w:val="65"/>
        </w:rPr>
        <w:lastRenderedPageBreak/>
        <w:t>70</w:t>
      </w:r>
    </w:p>
    <w:p w14:paraId="77BDAD66" w14:textId="77777777" w:rsidR="001E6EE1" w:rsidRPr="0003068A" w:rsidRDefault="001E6EE1" w:rsidP="00F609C4">
      <w:pPr>
        <w:pStyle w:val="ten-viet"/>
        <w:rPr>
          <w:color w:val="FF0000"/>
        </w:rPr>
      </w:pPr>
      <w:r w:rsidRPr="0003068A">
        <w:rPr>
          <w:color w:val="FF0000"/>
        </w:rPr>
        <w:t xml:space="preserve">Số </w:t>
      </w:r>
      <w:proofErr w:type="spellStart"/>
      <w:r w:rsidRPr="0003068A">
        <w:rPr>
          <w:color w:val="FF0000"/>
        </w:rPr>
        <w:t>học</w:t>
      </w:r>
      <w:proofErr w:type="spellEnd"/>
      <w:r w:rsidRPr="0003068A">
        <w:rPr>
          <w:color w:val="FF0000"/>
        </w:rPr>
        <w:t xml:space="preserve"> </w:t>
      </w:r>
      <w:proofErr w:type="spellStart"/>
      <w:r w:rsidRPr="0003068A">
        <w:rPr>
          <w:color w:val="FF0000"/>
        </w:rPr>
        <w:t>sinh</w:t>
      </w:r>
      <w:proofErr w:type="spellEnd"/>
      <w:r w:rsidRPr="0003068A">
        <w:rPr>
          <w:color w:val="FF0000"/>
        </w:rPr>
        <w:t xml:space="preserve"> </w:t>
      </w:r>
      <w:proofErr w:type="spellStart"/>
      <w:r w:rsidRPr="0003068A">
        <w:rPr>
          <w:color w:val="FF0000"/>
        </w:rPr>
        <w:t>phổ</w:t>
      </w:r>
      <w:proofErr w:type="spellEnd"/>
      <w:r w:rsidRPr="0003068A">
        <w:rPr>
          <w:color w:val="FF0000"/>
        </w:rPr>
        <w:t xml:space="preserve"> </w:t>
      </w:r>
      <w:proofErr w:type="spellStart"/>
      <w:r w:rsidRPr="0003068A">
        <w:rPr>
          <w:color w:val="FF0000"/>
        </w:rPr>
        <w:t>thông</w:t>
      </w:r>
      <w:proofErr w:type="spellEnd"/>
    </w:p>
    <w:p w14:paraId="42B2233B" w14:textId="77777777" w:rsidR="001E6EE1" w:rsidRPr="0003068A" w:rsidRDefault="001E6EE1" w:rsidP="00936BD3">
      <w:pPr>
        <w:pStyle w:val="ten-anh"/>
        <w:spacing w:line="300" w:lineRule="exact"/>
        <w:rPr>
          <w:rFonts w:cs="Arial"/>
          <w:color w:val="FF0000"/>
        </w:rPr>
      </w:pPr>
      <w:r w:rsidRPr="0003068A">
        <w:rPr>
          <w:rFonts w:cs="Arial"/>
          <w:color w:val="FF0000"/>
        </w:rPr>
        <w:t>Number of pupils of general education</w:t>
      </w:r>
    </w:p>
    <w:tbl>
      <w:tblPr>
        <w:tblW w:w="4943" w:type="pct"/>
        <w:jc w:val="center"/>
        <w:tblLayout w:type="fixed"/>
        <w:tblCellMar>
          <w:left w:w="28" w:type="dxa"/>
          <w:right w:w="28" w:type="dxa"/>
        </w:tblCellMar>
        <w:tblLook w:val="0000" w:firstRow="0" w:lastRow="0" w:firstColumn="0" w:lastColumn="0" w:noHBand="0" w:noVBand="0"/>
      </w:tblPr>
      <w:tblGrid>
        <w:gridCol w:w="3816"/>
        <w:gridCol w:w="705"/>
        <w:gridCol w:w="705"/>
        <w:gridCol w:w="705"/>
        <w:gridCol w:w="705"/>
        <w:gridCol w:w="705"/>
      </w:tblGrid>
      <w:tr w:rsidR="0003068A" w:rsidRPr="0003068A" w14:paraId="4DB18986" w14:textId="77777777" w:rsidTr="00B600F0">
        <w:trPr>
          <w:jc w:val="center"/>
        </w:trPr>
        <w:tc>
          <w:tcPr>
            <w:tcW w:w="3816" w:type="dxa"/>
            <w:vMerge w:val="restart"/>
            <w:tcBorders>
              <w:top w:val="single" w:sz="12" w:space="0" w:color="auto"/>
            </w:tcBorders>
            <w:shd w:val="clear" w:color="auto" w:fill="auto"/>
            <w:noWrap/>
            <w:vAlign w:val="bottom"/>
          </w:tcPr>
          <w:p w14:paraId="46FE6DF8" w14:textId="77777777" w:rsidR="001E6EE1" w:rsidRPr="0003068A" w:rsidRDefault="001E6EE1" w:rsidP="00936BD3">
            <w:pPr>
              <w:spacing w:before="60" w:after="60"/>
              <w:rPr>
                <w:rFonts w:ascii="Arial" w:hAnsi="Arial" w:cs="Arial"/>
                <w:color w:val="FF0000"/>
                <w:w w:val="85"/>
                <w:kern w:val="0"/>
                <w:sz w:val="19"/>
                <w:szCs w:val="19"/>
              </w:rPr>
            </w:pPr>
            <w:r w:rsidRPr="0003068A">
              <w:rPr>
                <w:rFonts w:ascii="Arial" w:hAnsi="Arial" w:cs="Arial"/>
                <w:color w:val="FF0000"/>
                <w:w w:val="85"/>
                <w:kern w:val="0"/>
                <w:sz w:val="19"/>
                <w:szCs w:val="19"/>
              </w:rPr>
              <w:t> </w:t>
            </w:r>
          </w:p>
        </w:tc>
        <w:tc>
          <w:tcPr>
            <w:tcW w:w="3525" w:type="dxa"/>
            <w:gridSpan w:val="5"/>
            <w:tcBorders>
              <w:top w:val="single" w:sz="12" w:space="0" w:color="auto"/>
              <w:bottom w:val="single" w:sz="6" w:space="0" w:color="auto"/>
            </w:tcBorders>
          </w:tcPr>
          <w:p w14:paraId="29CD8D46" w14:textId="77777777" w:rsidR="001E6EE1" w:rsidRPr="0003068A" w:rsidRDefault="001E6EE1" w:rsidP="00936BD3">
            <w:pPr>
              <w:spacing w:before="60" w:after="60"/>
              <w:jc w:val="center"/>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Năm</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học</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School year</w:t>
            </w:r>
          </w:p>
        </w:tc>
      </w:tr>
      <w:tr w:rsidR="00EB5BAD" w:rsidRPr="0003068A" w14:paraId="510382FC" w14:textId="77777777" w:rsidTr="00B600F0">
        <w:trPr>
          <w:jc w:val="center"/>
        </w:trPr>
        <w:tc>
          <w:tcPr>
            <w:tcW w:w="3816" w:type="dxa"/>
            <w:vMerge/>
            <w:shd w:val="clear" w:color="auto" w:fill="auto"/>
            <w:noWrap/>
            <w:vAlign w:val="bottom"/>
          </w:tcPr>
          <w:p w14:paraId="2EF5C461" w14:textId="77777777" w:rsidR="00EB5BAD" w:rsidRPr="0003068A" w:rsidRDefault="00EB5BAD" w:rsidP="00EB5BAD">
            <w:pPr>
              <w:spacing w:before="60" w:after="60"/>
              <w:jc w:val="center"/>
              <w:rPr>
                <w:rFonts w:ascii="Arial" w:hAnsi="Arial" w:cs="Arial"/>
                <w:b/>
                <w:bCs/>
                <w:color w:val="FF0000"/>
                <w:w w:val="85"/>
                <w:kern w:val="0"/>
                <w:sz w:val="19"/>
                <w:szCs w:val="19"/>
              </w:rPr>
            </w:pPr>
          </w:p>
        </w:tc>
        <w:tc>
          <w:tcPr>
            <w:tcW w:w="705" w:type="dxa"/>
            <w:tcBorders>
              <w:bottom w:val="single" w:sz="6" w:space="0" w:color="auto"/>
            </w:tcBorders>
            <w:vAlign w:val="center"/>
          </w:tcPr>
          <w:p w14:paraId="257B89E4" w14:textId="661A0A9A" w:rsidR="00EB5BAD" w:rsidRPr="0003068A" w:rsidRDefault="00EB5BAD" w:rsidP="00EB5BAD">
            <w:pPr>
              <w:spacing w:before="60" w:after="60"/>
              <w:jc w:val="right"/>
              <w:rPr>
                <w:rFonts w:ascii="Arial" w:hAnsi="Arial" w:cs="Arial"/>
                <w:color w:val="FF0000"/>
                <w:w w:val="85"/>
                <w:sz w:val="19"/>
                <w:szCs w:val="19"/>
              </w:rPr>
            </w:pPr>
            <w:r w:rsidRPr="00EB5BAD">
              <w:rPr>
                <w:rFonts w:ascii="Arial" w:hAnsi="Arial" w:cs="Arial"/>
                <w:w w:val="85"/>
                <w:kern w:val="0"/>
                <w:sz w:val="20"/>
                <w:szCs w:val="20"/>
              </w:rPr>
              <w:t>2019-2020</w:t>
            </w:r>
          </w:p>
        </w:tc>
        <w:tc>
          <w:tcPr>
            <w:tcW w:w="705" w:type="dxa"/>
            <w:tcBorders>
              <w:bottom w:val="single" w:sz="6" w:space="0" w:color="auto"/>
            </w:tcBorders>
            <w:vAlign w:val="center"/>
          </w:tcPr>
          <w:p w14:paraId="0F65C2B4" w14:textId="2BB4A495" w:rsidR="00EB5BAD" w:rsidRPr="0003068A" w:rsidRDefault="00EB5BAD" w:rsidP="00EB5BAD">
            <w:pPr>
              <w:spacing w:before="60" w:after="60"/>
              <w:jc w:val="right"/>
              <w:rPr>
                <w:rFonts w:ascii="Arial" w:hAnsi="Arial" w:cs="Arial"/>
                <w:color w:val="FF0000"/>
                <w:w w:val="85"/>
                <w:sz w:val="19"/>
                <w:szCs w:val="19"/>
              </w:rPr>
            </w:pPr>
            <w:r w:rsidRPr="00EB5BAD">
              <w:rPr>
                <w:rFonts w:ascii="Arial" w:hAnsi="Arial" w:cs="Arial"/>
                <w:w w:val="85"/>
                <w:kern w:val="0"/>
                <w:sz w:val="20"/>
                <w:szCs w:val="20"/>
                <w:lang w:val="en-US"/>
              </w:rPr>
              <w:t>2020-2021</w:t>
            </w:r>
          </w:p>
        </w:tc>
        <w:tc>
          <w:tcPr>
            <w:tcW w:w="705" w:type="dxa"/>
            <w:tcBorders>
              <w:bottom w:val="single" w:sz="6" w:space="0" w:color="auto"/>
            </w:tcBorders>
            <w:shd w:val="clear" w:color="auto" w:fill="auto"/>
            <w:noWrap/>
            <w:vAlign w:val="center"/>
          </w:tcPr>
          <w:p w14:paraId="4DEB22D2" w14:textId="3711F57A" w:rsidR="00EB5BAD" w:rsidRPr="0003068A" w:rsidRDefault="00EB5BAD" w:rsidP="00EB5BAD">
            <w:pPr>
              <w:spacing w:before="60" w:after="60"/>
              <w:jc w:val="right"/>
              <w:rPr>
                <w:rFonts w:ascii="Arial" w:hAnsi="Arial" w:cs="Arial"/>
                <w:color w:val="FF0000"/>
                <w:w w:val="85"/>
                <w:sz w:val="19"/>
                <w:szCs w:val="19"/>
              </w:rPr>
            </w:pPr>
            <w:r w:rsidRPr="00EB5BAD">
              <w:rPr>
                <w:rFonts w:ascii="Arial" w:hAnsi="Arial" w:cs="Arial"/>
                <w:w w:val="85"/>
                <w:kern w:val="0"/>
                <w:sz w:val="20"/>
                <w:szCs w:val="20"/>
                <w:lang w:val="en-US"/>
              </w:rPr>
              <w:t>2021-2022</w:t>
            </w:r>
          </w:p>
        </w:tc>
        <w:tc>
          <w:tcPr>
            <w:tcW w:w="705" w:type="dxa"/>
            <w:tcBorders>
              <w:bottom w:val="single" w:sz="6" w:space="0" w:color="auto"/>
            </w:tcBorders>
            <w:vAlign w:val="center"/>
          </w:tcPr>
          <w:p w14:paraId="50A3AB4E" w14:textId="5D77386E" w:rsidR="00EB5BAD" w:rsidRPr="0003068A" w:rsidRDefault="00EB5BAD" w:rsidP="00EB5BAD">
            <w:pPr>
              <w:spacing w:before="60" w:after="60"/>
              <w:jc w:val="right"/>
              <w:rPr>
                <w:rFonts w:ascii="Arial" w:hAnsi="Arial" w:cs="Arial"/>
                <w:color w:val="FF0000"/>
                <w:w w:val="85"/>
                <w:sz w:val="19"/>
                <w:szCs w:val="19"/>
              </w:rPr>
            </w:pPr>
            <w:r w:rsidRPr="00EB5BAD">
              <w:rPr>
                <w:rFonts w:ascii="Arial" w:hAnsi="Arial" w:cs="Arial"/>
                <w:w w:val="85"/>
                <w:kern w:val="0"/>
                <w:sz w:val="20"/>
                <w:szCs w:val="20"/>
                <w:lang w:val="en-US"/>
              </w:rPr>
              <w:t>2022-2023</w:t>
            </w:r>
          </w:p>
        </w:tc>
        <w:tc>
          <w:tcPr>
            <w:tcW w:w="705" w:type="dxa"/>
            <w:tcBorders>
              <w:bottom w:val="single" w:sz="6" w:space="0" w:color="auto"/>
            </w:tcBorders>
            <w:shd w:val="clear" w:color="auto" w:fill="auto"/>
            <w:noWrap/>
            <w:vAlign w:val="center"/>
          </w:tcPr>
          <w:p w14:paraId="31EFA115" w14:textId="7E75A25D" w:rsidR="00EB5BAD" w:rsidRPr="0003068A" w:rsidRDefault="00EB5BAD" w:rsidP="00EB5BAD">
            <w:pPr>
              <w:spacing w:before="60" w:after="60"/>
              <w:jc w:val="right"/>
              <w:rPr>
                <w:rFonts w:ascii="Arial" w:hAnsi="Arial" w:cs="Arial"/>
                <w:color w:val="FF0000"/>
                <w:w w:val="85"/>
                <w:sz w:val="19"/>
                <w:szCs w:val="19"/>
              </w:rPr>
            </w:pPr>
            <w:proofErr w:type="spellStart"/>
            <w:r w:rsidRPr="00EB5BAD">
              <w:rPr>
                <w:rFonts w:ascii="Arial" w:hAnsi="Arial" w:cs="Arial"/>
                <w:w w:val="85"/>
                <w:kern w:val="0"/>
                <w:sz w:val="20"/>
                <w:szCs w:val="20"/>
                <w:lang w:val="en-US"/>
              </w:rPr>
              <w:t>S</w:t>
            </w:r>
            <w:r w:rsidRPr="00EB5BAD">
              <w:rPr>
                <w:rFonts w:ascii="Arial" w:hAnsi="Arial" w:cs="Arial" w:hint="eastAsia"/>
                <w:w w:val="85"/>
                <w:kern w:val="0"/>
                <w:sz w:val="20"/>
                <w:szCs w:val="20"/>
                <w:lang w:val="en-US"/>
              </w:rPr>
              <w:t>ơ</w:t>
            </w:r>
            <w:proofErr w:type="spellEnd"/>
            <w:r w:rsidRPr="00EB5BAD">
              <w:rPr>
                <w:rFonts w:ascii="Arial" w:hAnsi="Arial" w:cs="Arial"/>
                <w:w w:val="85"/>
                <w:kern w:val="0"/>
                <w:sz w:val="20"/>
                <w:szCs w:val="20"/>
                <w:lang w:val="en-US"/>
              </w:rPr>
              <w:t xml:space="preserve"> </w:t>
            </w:r>
            <w:proofErr w:type="spellStart"/>
            <w:r w:rsidRPr="00EB5BAD">
              <w:rPr>
                <w:rFonts w:ascii="Arial" w:hAnsi="Arial" w:cs="Arial"/>
                <w:w w:val="85"/>
                <w:kern w:val="0"/>
                <w:sz w:val="20"/>
                <w:szCs w:val="20"/>
                <w:lang w:val="en-US"/>
              </w:rPr>
              <w:t>bộ</w:t>
            </w:r>
            <w:proofErr w:type="spellEnd"/>
            <w:r w:rsidRPr="00EB5BAD">
              <w:rPr>
                <w:rFonts w:ascii="Arial" w:hAnsi="Arial" w:cs="Arial"/>
                <w:w w:val="85"/>
                <w:kern w:val="0"/>
                <w:sz w:val="20"/>
                <w:szCs w:val="20"/>
                <w:lang w:val="en-US"/>
              </w:rPr>
              <w:t xml:space="preserve"> </w:t>
            </w:r>
            <w:r w:rsidRPr="00EB5BAD">
              <w:rPr>
                <w:rFonts w:ascii="Arial" w:hAnsi="Arial" w:cs="Arial"/>
                <w:i/>
                <w:w w:val="85"/>
                <w:kern w:val="0"/>
                <w:sz w:val="20"/>
                <w:szCs w:val="20"/>
                <w:lang w:val="en-US"/>
              </w:rPr>
              <w:t>Prel.</w:t>
            </w:r>
            <w:r w:rsidRPr="00EB5BAD">
              <w:rPr>
                <w:rFonts w:ascii="Arial" w:hAnsi="Arial" w:cs="Arial"/>
                <w:w w:val="85"/>
                <w:kern w:val="0"/>
                <w:sz w:val="20"/>
                <w:szCs w:val="20"/>
                <w:lang w:val="en-US"/>
              </w:rPr>
              <w:t xml:space="preserve"> 2023-2024</w:t>
            </w:r>
          </w:p>
        </w:tc>
      </w:tr>
      <w:tr w:rsidR="0003068A" w:rsidRPr="0003068A" w14:paraId="7A53AB95" w14:textId="77777777" w:rsidTr="00B600F0">
        <w:trPr>
          <w:jc w:val="center"/>
        </w:trPr>
        <w:tc>
          <w:tcPr>
            <w:tcW w:w="3816" w:type="dxa"/>
            <w:shd w:val="clear" w:color="auto" w:fill="auto"/>
            <w:noWrap/>
            <w:vAlign w:val="bottom"/>
          </w:tcPr>
          <w:p w14:paraId="0EC4EE04" w14:textId="77777777" w:rsidR="001E6EE1" w:rsidRPr="0003068A" w:rsidRDefault="001E6EE1" w:rsidP="00632437">
            <w:pPr>
              <w:spacing w:before="240" w:after="240"/>
              <w:rPr>
                <w:rFonts w:ascii="Arial" w:hAnsi="Arial" w:cs="Arial"/>
                <w:b/>
                <w:bCs/>
                <w:color w:val="FF0000"/>
                <w:w w:val="85"/>
                <w:kern w:val="0"/>
                <w:sz w:val="19"/>
                <w:szCs w:val="19"/>
              </w:rPr>
            </w:pPr>
          </w:p>
        </w:tc>
        <w:tc>
          <w:tcPr>
            <w:tcW w:w="3525" w:type="dxa"/>
            <w:gridSpan w:val="5"/>
            <w:tcBorders>
              <w:top w:val="single" w:sz="6" w:space="0" w:color="auto"/>
            </w:tcBorders>
            <w:vAlign w:val="bottom"/>
          </w:tcPr>
          <w:p w14:paraId="33EBDB95" w14:textId="77777777" w:rsidR="001E6EE1" w:rsidRPr="0003068A" w:rsidRDefault="001E6EE1" w:rsidP="00632437">
            <w:pPr>
              <w:spacing w:before="240" w:after="240"/>
              <w:jc w:val="center"/>
              <w:rPr>
                <w:rFonts w:ascii="Arial" w:hAnsi="Arial" w:cs="Arial"/>
                <w:b/>
                <w:bCs/>
                <w:color w:val="FF0000"/>
                <w:w w:val="85"/>
                <w:kern w:val="0"/>
                <w:sz w:val="19"/>
                <w:szCs w:val="19"/>
              </w:rPr>
            </w:pPr>
            <w:r w:rsidRPr="0003068A">
              <w:rPr>
                <w:rFonts w:ascii="Arial" w:hAnsi="Arial" w:cs="Arial"/>
                <w:b/>
                <w:bCs/>
                <w:color w:val="FF0000"/>
                <w:w w:val="85"/>
                <w:kern w:val="0"/>
                <w:sz w:val="19"/>
                <w:szCs w:val="19"/>
              </w:rPr>
              <w:t xml:space="preserve">Học </w:t>
            </w:r>
            <w:proofErr w:type="spellStart"/>
            <w:r w:rsidRPr="0003068A">
              <w:rPr>
                <w:rFonts w:ascii="Arial" w:hAnsi="Arial" w:cs="Arial"/>
                <w:b/>
                <w:bCs/>
                <w:color w:val="FF0000"/>
                <w:w w:val="85"/>
                <w:kern w:val="0"/>
                <w:sz w:val="19"/>
                <w:szCs w:val="19"/>
              </w:rPr>
              <w:t>sinh</w:t>
            </w:r>
            <w:proofErr w:type="spellEnd"/>
            <w:r w:rsidRPr="0003068A">
              <w:rPr>
                <w:rFonts w:ascii="Arial" w:hAnsi="Arial" w:cs="Arial"/>
                <w:b/>
                <w:bCs/>
                <w:color w:val="FF0000"/>
                <w:w w:val="85"/>
                <w:kern w:val="0"/>
                <w:sz w:val="19"/>
                <w:szCs w:val="19"/>
              </w:rPr>
              <w:t xml:space="preserve"> - </w:t>
            </w:r>
            <w:r w:rsidRPr="0003068A">
              <w:rPr>
                <w:rFonts w:ascii="Arial" w:hAnsi="Arial" w:cs="Arial"/>
                <w:b/>
                <w:bCs/>
                <w:i/>
                <w:iCs/>
                <w:color w:val="FF0000"/>
                <w:w w:val="85"/>
                <w:kern w:val="0"/>
                <w:sz w:val="19"/>
                <w:szCs w:val="19"/>
              </w:rPr>
              <w:t>Pupil</w:t>
            </w:r>
          </w:p>
        </w:tc>
      </w:tr>
      <w:tr w:rsidR="00EE4AD3" w:rsidRPr="0003068A" w14:paraId="276ADCFF" w14:textId="77777777" w:rsidTr="00670D40">
        <w:trPr>
          <w:trHeight w:val="64"/>
          <w:jc w:val="center"/>
        </w:trPr>
        <w:tc>
          <w:tcPr>
            <w:tcW w:w="3816" w:type="dxa"/>
            <w:shd w:val="clear" w:color="auto" w:fill="auto"/>
            <w:noWrap/>
            <w:vAlign w:val="bottom"/>
          </w:tcPr>
          <w:p w14:paraId="7CB8033C" w14:textId="77777777" w:rsidR="00EE4AD3" w:rsidRPr="0003068A" w:rsidRDefault="00EE4AD3" w:rsidP="00EE4AD3">
            <w:pPr>
              <w:spacing w:before="80" w:after="60"/>
              <w:rPr>
                <w:rFonts w:ascii="Arial" w:hAnsi="Arial" w:cs="Arial"/>
                <w:b/>
                <w:bCs/>
                <w:color w:val="FF0000"/>
                <w:w w:val="85"/>
                <w:kern w:val="0"/>
                <w:sz w:val="19"/>
                <w:szCs w:val="19"/>
              </w:rPr>
            </w:pPr>
            <w:r w:rsidRPr="0003068A">
              <w:rPr>
                <w:rFonts w:ascii="Arial" w:hAnsi="Arial" w:cs="Arial"/>
                <w:b/>
                <w:bCs/>
                <w:color w:val="FF0000"/>
                <w:w w:val="85"/>
                <w:kern w:val="0"/>
                <w:sz w:val="19"/>
                <w:szCs w:val="19"/>
              </w:rPr>
              <w:t xml:space="preserve">SỐ HỌC SINH - </w:t>
            </w:r>
            <w:r w:rsidRPr="0003068A">
              <w:rPr>
                <w:rFonts w:ascii="Arial" w:hAnsi="Arial" w:cs="Arial"/>
                <w:b/>
                <w:bCs/>
                <w:i/>
                <w:color w:val="FF0000"/>
                <w:w w:val="85"/>
                <w:kern w:val="0"/>
                <w:sz w:val="19"/>
                <w:szCs w:val="19"/>
              </w:rPr>
              <w:t>N</w:t>
            </w:r>
            <w:r w:rsidRPr="0003068A">
              <w:rPr>
                <w:rFonts w:ascii="Arial" w:hAnsi="Arial" w:cs="Arial"/>
                <w:b/>
                <w:bCs/>
                <w:i/>
                <w:iCs/>
                <w:color w:val="FF0000"/>
                <w:w w:val="85"/>
                <w:kern w:val="0"/>
                <w:sz w:val="19"/>
                <w:szCs w:val="19"/>
              </w:rPr>
              <w:t xml:space="preserve">UMBER OF PUPILS </w:t>
            </w:r>
          </w:p>
        </w:tc>
        <w:tc>
          <w:tcPr>
            <w:tcW w:w="705" w:type="dxa"/>
            <w:vAlign w:val="bottom"/>
          </w:tcPr>
          <w:p w14:paraId="3A612269" w14:textId="60D0F260" w:rsidR="00EE4AD3" w:rsidRPr="00EE4AD3" w:rsidRDefault="00EE4AD3" w:rsidP="00EE4AD3">
            <w:pPr>
              <w:spacing w:before="80" w:after="60"/>
              <w:jc w:val="right"/>
              <w:rPr>
                <w:rFonts w:ascii="Arial" w:hAnsi="Arial" w:cs="Arial"/>
                <w:b/>
                <w:w w:val="85"/>
                <w:sz w:val="19"/>
                <w:szCs w:val="19"/>
              </w:rPr>
            </w:pPr>
            <w:r w:rsidRPr="00EE4AD3">
              <w:rPr>
                <w:rFonts w:ascii="Arial" w:hAnsi="Arial" w:cs="Arial"/>
                <w:b/>
                <w:w w:val="85"/>
                <w:sz w:val="19"/>
                <w:szCs w:val="19"/>
              </w:rPr>
              <w:t>54.869</w:t>
            </w:r>
          </w:p>
        </w:tc>
        <w:tc>
          <w:tcPr>
            <w:tcW w:w="705" w:type="dxa"/>
            <w:vAlign w:val="bottom"/>
          </w:tcPr>
          <w:p w14:paraId="3B71FBAC" w14:textId="579B1EE3" w:rsidR="00EE4AD3" w:rsidRPr="00EE4AD3" w:rsidRDefault="00EE4AD3" w:rsidP="00EE4AD3">
            <w:pPr>
              <w:spacing w:before="80" w:after="60"/>
              <w:jc w:val="right"/>
              <w:rPr>
                <w:rFonts w:ascii="Arial" w:hAnsi="Arial" w:cs="Arial"/>
                <w:b/>
                <w:w w:val="85"/>
                <w:sz w:val="19"/>
                <w:szCs w:val="19"/>
              </w:rPr>
            </w:pPr>
            <w:r w:rsidRPr="00EE4AD3">
              <w:rPr>
                <w:rFonts w:ascii="Arial" w:hAnsi="Arial" w:cs="Arial"/>
                <w:b/>
                <w:w w:val="85"/>
                <w:sz w:val="19"/>
                <w:szCs w:val="19"/>
              </w:rPr>
              <w:t>56.572</w:t>
            </w:r>
          </w:p>
        </w:tc>
        <w:tc>
          <w:tcPr>
            <w:tcW w:w="705" w:type="dxa"/>
            <w:shd w:val="clear" w:color="auto" w:fill="auto"/>
            <w:noWrap/>
            <w:vAlign w:val="bottom"/>
          </w:tcPr>
          <w:p w14:paraId="1ED0D40C" w14:textId="22429C25" w:rsidR="00EE4AD3" w:rsidRPr="00EE4AD3" w:rsidRDefault="00EE4AD3" w:rsidP="00EE4AD3">
            <w:pPr>
              <w:spacing w:before="80" w:after="60"/>
              <w:jc w:val="right"/>
              <w:rPr>
                <w:rFonts w:ascii="Arial" w:hAnsi="Arial" w:cs="Arial"/>
                <w:b/>
                <w:w w:val="85"/>
                <w:sz w:val="19"/>
                <w:szCs w:val="19"/>
              </w:rPr>
            </w:pPr>
            <w:r w:rsidRPr="00EE4AD3">
              <w:rPr>
                <w:rFonts w:ascii="Arial" w:hAnsi="Arial" w:cs="Arial"/>
                <w:b/>
                <w:w w:val="85"/>
                <w:sz w:val="19"/>
                <w:szCs w:val="19"/>
              </w:rPr>
              <w:t>57.504</w:t>
            </w:r>
          </w:p>
        </w:tc>
        <w:tc>
          <w:tcPr>
            <w:tcW w:w="705" w:type="dxa"/>
            <w:vAlign w:val="bottom"/>
          </w:tcPr>
          <w:p w14:paraId="4C638CAD" w14:textId="2068696C" w:rsidR="00EE4AD3" w:rsidRPr="00EE4AD3" w:rsidRDefault="00EE4AD3" w:rsidP="00EE4AD3">
            <w:pPr>
              <w:spacing w:before="80" w:after="60"/>
              <w:jc w:val="right"/>
              <w:rPr>
                <w:rFonts w:ascii="Arial" w:hAnsi="Arial" w:cs="Arial"/>
                <w:b/>
                <w:w w:val="85"/>
                <w:sz w:val="19"/>
                <w:szCs w:val="19"/>
              </w:rPr>
            </w:pPr>
            <w:r w:rsidRPr="00EE4AD3">
              <w:rPr>
                <w:rFonts w:ascii="Arial" w:hAnsi="Arial" w:cs="Arial"/>
                <w:b/>
                <w:w w:val="85"/>
                <w:sz w:val="19"/>
                <w:szCs w:val="19"/>
              </w:rPr>
              <w:t>59.547</w:t>
            </w:r>
          </w:p>
        </w:tc>
        <w:tc>
          <w:tcPr>
            <w:tcW w:w="705" w:type="dxa"/>
            <w:shd w:val="clear" w:color="auto" w:fill="auto"/>
            <w:noWrap/>
            <w:vAlign w:val="bottom"/>
          </w:tcPr>
          <w:p w14:paraId="2218AB28" w14:textId="1D0D9EA7" w:rsidR="00EE4AD3" w:rsidRPr="00EE4AD3" w:rsidRDefault="00EE4AD3" w:rsidP="00EE4AD3">
            <w:pPr>
              <w:spacing w:before="80" w:after="60"/>
              <w:jc w:val="right"/>
              <w:rPr>
                <w:rFonts w:ascii="Arial" w:hAnsi="Arial" w:cs="Arial"/>
                <w:b/>
                <w:w w:val="85"/>
                <w:sz w:val="19"/>
                <w:szCs w:val="19"/>
              </w:rPr>
            </w:pPr>
            <w:r w:rsidRPr="00EE4AD3">
              <w:rPr>
                <w:rFonts w:ascii="Arial" w:hAnsi="Arial" w:cs="Arial"/>
                <w:b/>
                <w:w w:val="85"/>
                <w:sz w:val="19"/>
                <w:szCs w:val="19"/>
              </w:rPr>
              <w:t>59.651</w:t>
            </w:r>
          </w:p>
        </w:tc>
      </w:tr>
      <w:tr w:rsidR="00EE4AD3" w:rsidRPr="0003068A" w14:paraId="7F57DCC5" w14:textId="77777777" w:rsidTr="00B600F0">
        <w:trPr>
          <w:trHeight w:val="64"/>
          <w:jc w:val="center"/>
        </w:trPr>
        <w:tc>
          <w:tcPr>
            <w:tcW w:w="3816" w:type="dxa"/>
            <w:shd w:val="clear" w:color="auto" w:fill="auto"/>
            <w:noWrap/>
            <w:vAlign w:val="bottom"/>
          </w:tcPr>
          <w:p w14:paraId="76EA65C4" w14:textId="77777777" w:rsidR="00EE4AD3" w:rsidRPr="0003068A" w:rsidRDefault="00EE4AD3" w:rsidP="00EE4AD3">
            <w:pPr>
              <w:spacing w:before="80" w:after="60"/>
              <w:rPr>
                <w:rFonts w:ascii="Arial" w:hAnsi="Arial" w:cs="Arial"/>
                <w:b/>
                <w:bCs/>
                <w:color w:val="FF0000"/>
                <w:w w:val="85"/>
                <w:kern w:val="0"/>
                <w:sz w:val="19"/>
                <w:szCs w:val="19"/>
              </w:rPr>
            </w:pPr>
            <w:proofErr w:type="spellStart"/>
            <w:r w:rsidRPr="0003068A">
              <w:rPr>
                <w:rFonts w:ascii="Arial" w:hAnsi="Arial" w:cs="Arial"/>
                <w:b/>
                <w:bCs/>
                <w:color w:val="FF0000"/>
                <w:w w:val="85"/>
                <w:kern w:val="0"/>
                <w:sz w:val="19"/>
                <w:szCs w:val="19"/>
              </w:rPr>
              <w:t>Tiểu</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học</w:t>
            </w:r>
            <w:proofErr w:type="spellEnd"/>
            <w:r w:rsidRPr="0003068A">
              <w:rPr>
                <w:rFonts w:ascii="Arial" w:hAnsi="Arial" w:cs="Arial"/>
                <w:b/>
                <w:bCs/>
                <w:color w:val="FF0000"/>
                <w:w w:val="85"/>
                <w:kern w:val="0"/>
                <w:sz w:val="19"/>
                <w:szCs w:val="19"/>
              </w:rPr>
              <w:t xml:space="preserve"> - </w:t>
            </w:r>
            <w:r w:rsidRPr="0003068A">
              <w:rPr>
                <w:rFonts w:ascii="Arial" w:hAnsi="Arial" w:cs="Arial"/>
                <w:b/>
                <w:bCs/>
                <w:i/>
                <w:iCs/>
                <w:color w:val="FF0000"/>
                <w:w w:val="85"/>
                <w:kern w:val="0"/>
                <w:sz w:val="19"/>
                <w:szCs w:val="19"/>
              </w:rPr>
              <w:t>Primary school</w:t>
            </w:r>
          </w:p>
        </w:tc>
        <w:tc>
          <w:tcPr>
            <w:tcW w:w="705" w:type="dxa"/>
            <w:vAlign w:val="bottom"/>
          </w:tcPr>
          <w:p w14:paraId="194F0D1C" w14:textId="53E498A4" w:rsidR="00EE4AD3" w:rsidRPr="00EE4AD3" w:rsidRDefault="00EE4AD3" w:rsidP="00EE4AD3">
            <w:pPr>
              <w:spacing w:before="80" w:after="60"/>
              <w:jc w:val="right"/>
              <w:rPr>
                <w:rFonts w:ascii="Arial" w:hAnsi="Arial" w:cs="Arial"/>
                <w:b/>
                <w:w w:val="85"/>
                <w:sz w:val="19"/>
                <w:szCs w:val="19"/>
              </w:rPr>
            </w:pPr>
            <w:r w:rsidRPr="00EE4AD3">
              <w:rPr>
                <w:rFonts w:ascii="Arial" w:hAnsi="Arial" w:cs="Arial"/>
                <w:b/>
                <w:w w:val="85"/>
                <w:sz w:val="19"/>
                <w:szCs w:val="19"/>
              </w:rPr>
              <w:t>29.326</w:t>
            </w:r>
          </w:p>
        </w:tc>
        <w:tc>
          <w:tcPr>
            <w:tcW w:w="705" w:type="dxa"/>
            <w:vAlign w:val="bottom"/>
          </w:tcPr>
          <w:p w14:paraId="08B6BD39" w14:textId="14961D82" w:rsidR="00EE4AD3" w:rsidRPr="00EE4AD3" w:rsidRDefault="00EE4AD3" w:rsidP="00EE4AD3">
            <w:pPr>
              <w:spacing w:before="80" w:after="60"/>
              <w:jc w:val="right"/>
              <w:rPr>
                <w:rFonts w:ascii="Arial" w:hAnsi="Arial" w:cs="Arial"/>
                <w:b/>
                <w:w w:val="85"/>
                <w:sz w:val="19"/>
                <w:szCs w:val="19"/>
              </w:rPr>
            </w:pPr>
            <w:r w:rsidRPr="00EE4AD3">
              <w:rPr>
                <w:rFonts w:ascii="Arial" w:hAnsi="Arial" w:cs="Arial"/>
                <w:b/>
                <w:w w:val="85"/>
                <w:sz w:val="19"/>
                <w:szCs w:val="19"/>
              </w:rPr>
              <w:t>30.165</w:t>
            </w:r>
          </w:p>
        </w:tc>
        <w:tc>
          <w:tcPr>
            <w:tcW w:w="705" w:type="dxa"/>
            <w:shd w:val="clear" w:color="auto" w:fill="auto"/>
            <w:noWrap/>
            <w:vAlign w:val="bottom"/>
          </w:tcPr>
          <w:p w14:paraId="6585E336" w14:textId="5B7C96E0" w:rsidR="00EE4AD3" w:rsidRPr="00EE4AD3" w:rsidRDefault="00EE4AD3" w:rsidP="00EE4AD3">
            <w:pPr>
              <w:spacing w:before="80" w:after="60"/>
              <w:jc w:val="right"/>
              <w:rPr>
                <w:rFonts w:ascii="Arial" w:hAnsi="Arial" w:cs="Arial"/>
                <w:b/>
                <w:w w:val="85"/>
                <w:sz w:val="19"/>
                <w:szCs w:val="19"/>
              </w:rPr>
            </w:pPr>
            <w:r w:rsidRPr="00EE4AD3">
              <w:rPr>
                <w:rFonts w:ascii="Arial" w:hAnsi="Arial" w:cs="Arial"/>
                <w:b/>
                <w:w w:val="85"/>
                <w:sz w:val="19"/>
                <w:szCs w:val="19"/>
              </w:rPr>
              <w:t>30.913</w:t>
            </w:r>
          </w:p>
        </w:tc>
        <w:tc>
          <w:tcPr>
            <w:tcW w:w="705" w:type="dxa"/>
            <w:vAlign w:val="bottom"/>
          </w:tcPr>
          <w:p w14:paraId="5C6A6E99" w14:textId="181EB7C2" w:rsidR="00EE4AD3" w:rsidRPr="00EE4AD3" w:rsidRDefault="00EE4AD3" w:rsidP="00EE4AD3">
            <w:pPr>
              <w:spacing w:before="80" w:after="60"/>
              <w:jc w:val="right"/>
              <w:rPr>
                <w:rFonts w:ascii="Arial" w:hAnsi="Arial" w:cs="Arial"/>
                <w:b/>
                <w:w w:val="85"/>
                <w:sz w:val="19"/>
                <w:szCs w:val="19"/>
              </w:rPr>
            </w:pPr>
            <w:r w:rsidRPr="00EE4AD3">
              <w:rPr>
                <w:rFonts w:ascii="Arial" w:hAnsi="Arial" w:cs="Arial"/>
                <w:b/>
                <w:w w:val="85"/>
                <w:sz w:val="19"/>
                <w:szCs w:val="19"/>
              </w:rPr>
              <w:t>30.944</w:t>
            </w:r>
          </w:p>
        </w:tc>
        <w:tc>
          <w:tcPr>
            <w:tcW w:w="705" w:type="dxa"/>
            <w:shd w:val="clear" w:color="auto" w:fill="auto"/>
            <w:noWrap/>
            <w:vAlign w:val="bottom"/>
          </w:tcPr>
          <w:p w14:paraId="7A21D791" w14:textId="56163CCF" w:rsidR="00EE4AD3" w:rsidRPr="00EE4AD3" w:rsidRDefault="00EE4AD3" w:rsidP="00EE4AD3">
            <w:pPr>
              <w:spacing w:before="80" w:after="60"/>
              <w:jc w:val="right"/>
              <w:rPr>
                <w:rFonts w:ascii="Arial" w:hAnsi="Arial" w:cs="Arial"/>
                <w:b/>
                <w:w w:val="85"/>
                <w:sz w:val="19"/>
                <w:szCs w:val="19"/>
              </w:rPr>
            </w:pPr>
            <w:r w:rsidRPr="00EE4AD3">
              <w:rPr>
                <w:rFonts w:ascii="Arial" w:hAnsi="Arial" w:cs="Arial"/>
                <w:b/>
                <w:w w:val="85"/>
                <w:sz w:val="19"/>
                <w:szCs w:val="19"/>
              </w:rPr>
              <w:t>29.926</w:t>
            </w:r>
          </w:p>
        </w:tc>
      </w:tr>
      <w:tr w:rsidR="00EE4AD3" w:rsidRPr="0003068A" w14:paraId="1DC24FDA" w14:textId="77777777" w:rsidTr="00B600F0">
        <w:trPr>
          <w:trHeight w:val="64"/>
          <w:jc w:val="center"/>
        </w:trPr>
        <w:tc>
          <w:tcPr>
            <w:tcW w:w="3816" w:type="dxa"/>
            <w:shd w:val="clear" w:color="auto" w:fill="auto"/>
            <w:noWrap/>
            <w:vAlign w:val="bottom"/>
          </w:tcPr>
          <w:p w14:paraId="68BD5E96" w14:textId="77777777" w:rsidR="00EE4AD3" w:rsidRPr="0003068A" w:rsidRDefault="00EE4AD3" w:rsidP="00EE4AD3">
            <w:pPr>
              <w:spacing w:before="80" w:after="60"/>
              <w:ind w:left="340"/>
              <w:rPr>
                <w:rFonts w:ascii="Arial" w:hAnsi="Arial" w:cs="Arial"/>
                <w:color w:val="FF0000"/>
                <w:w w:val="85"/>
                <w:kern w:val="0"/>
                <w:sz w:val="19"/>
                <w:szCs w:val="19"/>
              </w:rPr>
            </w:pPr>
            <w:r w:rsidRPr="0003068A">
              <w:rPr>
                <w:rFonts w:ascii="Arial" w:hAnsi="Arial" w:cs="Arial"/>
                <w:color w:val="FF0000"/>
                <w:w w:val="85"/>
                <w:kern w:val="0"/>
                <w:sz w:val="19"/>
                <w:szCs w:val="19"/>
              </w:rPr>
              <w:t xml:space="preserve">Công </w:t>
            </w:r>
            <w:proofErr w:type="spellStart"/>
            <w:r w:rsidRPr="0003068A">
              <w:rPr>
                <w:rFonts w:ascii="Arial" w:hAnsi="Arial" w:cs="Arial"/>
                <w:color w:val="FF0000"/>
                <w:w w:val="85"/>
                <w:kern w:val="0"/>
                <w:sz w:val="19"/>
                <w:szCs w:val="19"/>
              </w:rPr>
              <w:t>lập</w:t>
            </w:r>
            <w:proofErr w:type="spellEnd"/>
            <w:r w:rsidRPr="0003068A">
              <w:rPr>
                <w:rFonts w:ascii="Arial" w:hAnsi="Arial" w:cs="Arial"/>
                <w:color w:val="FF0000"/>
                <w:w w:val="85"/>
                <w:kern w:val="0"/>
                <w:sz w:val="19"/>
                <w:szCs w:val="19"/>
              </w:rPr>
              <w:t xml:space="preserve"> -</w:t>
            </w:r>
            <w:r w:rsidRPr="0003068A">
              <w:rPr>
                <w:rFonts w:ascii="Arial" w:hAnsi="Arial" w:cs="Arial"/>
                <w:i/>
                <w:iCs/>
                <w:color w:val="FF0000"/>
                <w:w w:val="85"/>
                <w:kern w:val="0"/>
                <w:sz w:val="19"/>
                <w:szCs w:val="19"/>
              </w:rPr>
              <w:t xml:space="preserve"> Public</w:t>
            </w:r>
          </w:p>
        </w:tc>
        <w:tc>
          <w:tcPr>
            <w:tcW w:w="705" w:type="dxa"/>
            <w:vAlign w:val="bottom"/>
          </w:tcPr>
          <w:p w14:paraId="43E2856C" w14:textId="41E7FB2B" w:rsidR="00EE4AD3" w:rsidRPr="00EE4AD3" w:rsidRDefault="00EE4AD3" w:rsidP="00EE4AD3">
            <w:pPr>
              <w:spacing w:before="80" w:after="60"/>
              <w:jc w:val="right"/>
              <w:rPr>
                <w:rFonts w:ascii="Arial" w:hAnsi="Arial" w:cs="Arial"/>
                <w:w w:val="85"/>
                <w:sz w:val="19"/>
                <w:szCs w:val="19"/>
              </w:rPr>
            </w:pPr>
            <w:r w:rsidRPr="00EE4AD3">
              <w:rPr>
                <w:rFonts w:ascii="Arial" w:hAnsi="Arial" w:cs="Arial"/>
                <w:w w:val="85"/>
                <w:sz w:val="19"/>
                <w:szCs w:val="19"/>
              </w:rPr>
              <w:t>29.326</w:t>
            </w:r>
          </w:p>
        </w:tc>
        <w:tc>
          <w:tcPr>
            <w:tcW w:w="705" w:type="dxa"/>
            <w:vAlign w:val="bottom"/>
          </w:tcPr>
          <w:p w14:paraId="64254D69" w14:textId="16C711C4" w:rsidR="00EE4AD3" w:rsidRPr="00EE4AD3" w:rsidRDefault="00EE4AD3" w:rsidP="00EE4AD3">
            <w:pPr>
              <w:spacing w:before="80" w:after="60"/>
              <w:jc w:val="right"/>
              <w:rPr>
                <w:rFonts w:ascii="Arial" w:hAnsi="Arial" w:cs="Arial"/>
                <w:w w:val="85"/>
                <w:sz w:val="19"/>
                <w:szCs w:val="19"/>
              </w:rPr>
            </w:pPr>
            <w:r w:rsidRPr="00EE4AD3">
              <w:rPr>
                <w:rFonts w:ascii="Arial" w:hAnsi="Arial" w:cs="Arial"/>
                <w:w w:val="85"/>
                <w:sz w:val="19"/>
                <w:szCs w:val="19"/>
              </w:rPr>
              <w:t>30.165</w:t>
            </w:r>
          </w:p>
        </w:tc>
        <w:tc>
          <w:tcPr>
            <w:tcW w:w="705" w:type="dxa"/>
            <w:shd w:val="clear" w:color="auto" w:fill="auto"/>
            <w:noWrap/>
            <w:vAlign w:val="bottom"/>
          </w:tcPr>
          <w:p w14:paraId="0617926F" w14:textId="42EEB11F" w:rsidR="00EE4AD3" w:rsidRPr="00EE4AD3" w:rsidRDefault="00EE4AD3" w:rsidP="00EE4AD3">
            <w:pPr>
              <w:spacing w:before="80" w:after="60"/>
              <w:jc w:val="right"/>
              <w:rPr>
                <w:rFonts w:ascii="Arial" w:hAnsi="Arial" w:cs="Arial"/>
                <w:w w:val="85"/>
                <w:sz w:val="19"/>
                <w:szCs w:val="19"/>
              </w:rPr>
            </w:pPr>
            <w:r w:rsidRPr="00EE4AD3">
              <w:rPr>
                <w:rFonts w:ascii="Arial" w:hAnsi="Arial" w:cs="Arial"/>
                <w:w w:val="85"/>
                <w:sz w:val="19"/>
                <w:szCs w:val="19"/>
              </w:rPr>
              <w:t>30.913</w:t>
            </w:r>
          </w:p>
        </w:tc>
        <w:tc>
          <w:tcPr>
            <w:tcW w:w="705" w:type="dxa"/>
            <w:vAlign w:val="bottom"/>
          </w:tcPr>
          <w:p w14:paraId="51596545" w14:textId="5EDA4D6D" w:rsidR="00EE4AD3" w:rsidRPr="00EE4AD3" w:rsidRDefault="00EE4AD3" w:rsidP="00EE4AD3">
            <w:pPr>
              <w:spacing w:before="80" w:after="60"/>
              <w:jc w:val="right"/>
              <w:rPr>
                <w:rFonts w:ascii="Arial" w:hAnsi="Arial" w:cs="Arial"/>
                <w:w w:val="85"/>
                <w:sz w:val="19"/>
                <w:szCs w:val="19"/>
              </w:rPr>
            </w:pPr>
            <w:r w:rsidRPr="00EE4AD3">
              <w:rPr>
                <w:rFonts w:ascii="Arial" w:hAnsi="Arial" w:cs="Arial"/>
                <w:w w:val="85"/>
                <w:sz w:val="19"/>
                <w:szCs w:val="19"/>
              </w:rPr>
              <w:t>30.944</w:t>
            </w:r>
          </w:p>
        </w:tc>
        <w:tc>
          <w:tcPr>
            <w:tcW w:w="705" w:type="dxa"/>
            <w:shd w:val="clear" w:color="auto" w:fill="auto"/>
            <w:noWrap/>
            <w:vAlign w:val="bottom"/>
          </w:tcPr>
          <w:p w14:paraId="6D8EE3B4" w14:textId="62725107" w:rsidR="00EE4AD3" w:rsidRPr="00EE4AD3" w:rsidRDefault="00EE4AD3" w:rsidP="00EE4AD3">
            <w:pPr>
              <w:spacing w:before="80" w:after="60"/>
              <w:jc w:val="right"/>
              <w:rPr>
                <w:rFonts w:ascii="Arial" w:hAnsi="Arial" w:cs="Arial"/>
                <w:w w:val="85"/>
                <w:sz w:val="19"/>
                <w:szCs w:val="19"/>
              </w:rPr>
            </w:pPr>
            <w:r w:rsidRPr="00EE4AD3">
              <w:rPr>
                <w:rFonts w:ascii="Arial" w:hAnsi="Arial" w:cs="Arial"/>
                <w:w w:val="85"/>
                <w:sz w:val="19"/>
                <w:szCs w:val="19"/>
              </w:rPr>
              <w:t>29.926</w:t>
            </w:r>
          </w:p>
        </w:tc>
      </w:tr>
      <w:tr w:rsidR="00EE4AD3" w:rsidRPr="0003068A" w14:paraId="359F3CC1" w14:textId="77777777" w:rsidTr="00B600F0">
        <w:trPr>
          <w:trHeight w:val="64"/>
          <w:jc w:val="center"/>
        </w:trPr>
        <w:tc>
          <w:tcPr>
            <w:tcW w:w="3816" w:type="dxa"/>
            <w:shd w:val="clear" w:color="auto" w:fill="auto"/>
            <w:noWrap/>
            <w:vAlign w:val="bottom"/>
          </w:tcPr>
          <w:p w14:paraId="427E218E" w14:textId="77777777" w:rsidR="00EE4AD3" w:rsidRPr="0003068A" w:rsidRDefault="00EE4AD3" w:rsidP="00EE4AD3">
            <w:pPr>
              <w:spacing w:before="80" w:after="60"/>
              <w:ind w:left="340"/>
              <w:rPr>
                <w:rFonts w:ascii="Arial" w:hAnsi="Arial" w:cs="Arial"/>
                <w:color w:val="FF0000"/>
                <w:w w:val="85"/>
                <w:kern w:val="0"/>
                <w:sz w:val="19"/>
                <w:szCs w:val="19"/>
                <w:lang w:val="fr-FR"/>
              </w:rPr>
            </w:pPr>
            <w:proofErr w:type="spellStart"/>
            <w:r w:rsidRPr="0003068A">
              <w:rPr>
                <w:rFonts w:ascii="Arial" w:hAnsi="Arial" w:cs="Arial"/>
                <w:color w:val="FF0000"/>
                <w:w w:val="85"/>
                <w:kern w:val="0"/>
                <w:sz w:val="19"/>
                <w:szCs w:val="19"/>
                <w:lang w:val="fr-FR"/>
              </w:rPr>
              <w:t>Ngoài</w:t>
            </w:r>
            <w:proofErr w:type="spellEnd"/>
            <w:r w:rsidRPr="0003068A">
              <w:rPr>
                <w:rFonts w:ascii="Arial" w:hAnsi="Arial" w:cs="Arial"/>
                <w:color w:val="FF0000"/>
                <w:w w:val="85"/>
                <w:kern w:val="0"/>
                <w:sz w:val="19"/>
                <w:szCs w:val="19"/>
                <w:lang w:val="fr-FR"/>
              </w:rPr>
              <w:t xml:space="preserve"> </w:t>
            </w:r>
            <w:proofErr w:type="spellStart"/>
            <w:r w:rsidRPr="0003068A">
              <w:rPr>
                <w:rFonts w:ascii="Arial" w:hAnsi="Arial" w:cs="Arial"/>
                <w:color w:val="FF0000"/>
                <w:w w:val="85"/>
                <w:kern w:val="0"/>
                <w:sz w:val="19"/>
                <w:szCs w:val="19"/>
                <w:lang w:val="fr-FR"/>
              </w:rPr>
              <w:t>công</w:t>
            </w:r>
            <w:proofErr w:type="spellEnd"/>
            <w:r w:rsidRPr="0003068A">
              <w:rPr>
                <w:rFonts w:ascii="Arial" w:hAnsi="Arial" w:cs="Arial"/>
                <w:color w:val="FF0000"/>
                <w:w w:val="85"/>
                <w:kern w:val="0"/>
                <w:sz w:val="19"/>
                <w:szCs w:val="19"/>
                <w:lang w:val="fr-FR"/>
              </w:rPr>
              <w:t xml:space="preserve"> </w:t>
            </w:r>
            <w:proofErr w:type="spellStart"/>
            <w:r w:rsidRPr="0003068A">
              <w:rPr>
                <w:rFonts w:ascii="Arial" w:hAnsi="Arial" w:cs="Arial"/>
                <w:color w:val="FF0000"/>
                <w:w w:val="85"/>
                <w:kern w:val="0"/>
                <w:sz w:val="19"/>
                <w:szCs w:val="19"/>
                <w:lang w:val="fr-FR"/>
              </w:rPr>
              <w:t>lập</w:t>
            </w:r>
            <w:proofErr w:type="spellEnd"/>
            <w:r w:rsidRPr="0003068A">
              <w:rPr>
                <w:rFonts w:ascii="Arial" w:hAnsi="Arial" w:cs="Arial"/>
                <w:color w:val="FF0000"/>
                <w:w w:val="85"/>
                <w:kern w:val="0"/>
                <w:sz w:val="19"/>
                <w:szCs w:val="19"/>
                <w:lang w:val="fr-FR"/>
              </w:rPr>
              <w:t xml:space="preserve"> - </w:t>
            </w:r>
            <w:r w:rsidRPr="0003068A">
              <w:rPr>
                <w:rFonts w:ascii="Arial" w:hAnsi="Arial" w:cs="Arial"/>
                <w:i/>
                <w:iCs/>
                <w:color w:val="FF0000"/>
                <w:w w:val="85"/>
                <w:kern w:val="0"/>
                <w:sz w:val="19"/>
                <w:szCs w:val="19"/>
                <w:lang w:val="fr-FR"/>
              </w:rPr>
              <w:t>Non-public</w:t>
            </w:r>
          </w:p>
        </w:tc>
        <w:tc>
          <w:tcPr>
            <w:tcW w:w="705" w:type="dxa"/>
            <w:vAlign w:val="bottom"/>
          </w:tcPr>
          <w:p w14:paraId="7BDA29BC" w14:textId="5921E52B" w:rsidR="00EE4AD3" w:rsidRPr="00EE4AD3" w:rsidRDefault="00EE4AD3" w:rsidP="00EE4AD3">
            <w:pPr>
              <w:spacing w:before="80" w:after="60"/>
              <w:jc w:val="right"/>
              <w:rPr>
                <w:rFonts w:ascii="Arial" w:hAnsi="Arial" w:cs="Arial"/>
                <w:w w:val="85"/>
                <w:sz w:val="19"/>
                <w:szCs w:val="19"/>
              </w:rPr>
            </w:pPr>
            <w:r w:rsidRPr="00EE4AD3">
              <w:rPr>
                <w:rFonts w:ascii="Arial" w:hAnsi="Arial" w:cs="Arial"/>
                <w:w w:val="85"/>
                <w:sz w:val="19"/>
                <w:szCs w:val="19"/>
              </w:rPr>
              <w:t>-</w:t>
            </w:r>
          </w:p>
        </w:tc>
        <w:tc>
          <w:tcPr>
            <w:tcW w:w="705" w:type="dxa"/>
            <w:vAlign w:val="bottom"/>
          </w:tcPr>
          <w:p w14:paraId="7B8019BD" w14:textId="2E492600" w:rsidR="00EE4AD3" w:rsidRPr="00EE4AD3" w:rsidRDefault="00EE4AD3" w:rsidP="00EE4AD3">
            <w:pPr>
              <w:spacing w:before="80" w:after="60"/>
              <w:jc w:val="right"/>
              <w:rPr>
                <w:rFonts w:ascii="Arial" w:hAnsi="Arial" w:cs="Arial"/>
                <w:w w:val="85"/>
                <w:sz w:val="19"/>
                <w:szCs w:val="19"/>
              </w:rPr>
            </w:pPr>
            <w:r w:rsidRPr="00EE4AD3">
              <w:rPr>
                <w:rFonts w:ascii="Arial" w:hAnsi="Arial" w:cs="Arial"/>
                <w:w w:val="85"/>
                <w:sz w:val="19"/>
                <w:szCs w:val="19"/>
              </w:rPr>
              <w:t>-</w:t>
            </w:r>
          </w:p>
        </w:tc>
        <w:tc>
          <w:tcPr>
            <w:tcW w:w="705" w:type="dxa"/>
            <w:shd w:val="clear" w:color="auto" w:fill="auto"/>
            <w:noWrap/>
            <w:vAlign w:val="bottom"/>
          </w:tcPr>
          <w:p w14:paraId="7C685F04" w14:textId="09683655" w:rsidR="00EE4AD3" w:rsidRPr="00EE4AD3" w:rsidRDefault="00EE4AD3" w:rsidP="00EE4AD3">
            <w:pPr>
              <w:spacing w:before="80" w:after="60"/>
              <w:jc w:val="right"/>
              <w:rPr>
                <w:rFonts w:ascii="Arial" w:hAnsi="Arial" w:cs="Arial"/>
                <w:w w:val="85"/>
                <w:sz w:val="19"/>
                <w:szCs w:val="19"/>
              </w:rPr>
            </w:pPr>
            <w:r w:rsidRPr="00EE4AD3">
              <w:rPr>
                <w:rFonts w:ascii="Arial" w:hAnsi="Arial" w:cs="Arial"/>
                <w:w w:val="85"/>
                <w:sz w:val="19"/>
                <w:szCs w:val="19"/>
              </w:rPr>
              <w:t>-</w:t>
            </w:r>
          </w:p>
        </w:tc>
        <w:tc>
          <w:tcPr>
            <w:tcW w:w="705" w:type="dxa"/>
            <w:vAlign w:val="bottom"/>
          </w:tcPr>
          <w:p w14:paraId="4B122A4B" w14:textId="7DF918FE" w:rsidR="00EE4AD3" w:rsidRPr="00EE4AD3" w:rsidRDefault="00EE4AD3" w:rsidP="00EE4AD3">
            <w:pPr>
              <w:spacing w:before="80" w:after="60"/>
              <w:jc w:val="right"/>
              <w:rPr>
                <w:rFonts w:ascii="Arial" w:hAnsi="Arial" w:cs="Arial"/>
                <w:w w:val="85"/>
                <w:sz w:val="19"/>
                <w:szCs w:val="19"/>
              </w:rPr>
            </w:pPr>
            <w:r w:rsidRPr="00EE4AD3">
              <w:rPr>
                <w:rFonts w:ascii="Arial" w:hAnsi="Arial" w:cs="Arial"/>
                <w:w w:val="85"/>
                <w:sz w:val="19"/>
                <w:szCs w:val="19"/>
              </w:rPr>
              <w:t>-</w:t>
            </w:r>
          </w:p>
        </w:tc>
        <w:tc>
          <w:tcPr>
            <w:tcW w:w="705" w:type="dxa"/>
            <w:shd w:val="clear" w:color="auto" w:fill="auto"/>
            <w:noWrap/>
            <w:vAlign w:val="bottom"/>
          </w:tcPr>
          <w:p w14:paraId="12ED533E" w14:textId="5840B85D" w:rsidR="00EE4AD3" w:rsidRPr="00EE4AD3" w:rsidRDefault="00EE4AD3" w:rsidP="00EE4AD3">
            <w:pPr>
              <w:spacing w:before="80" w:after="60"/>
              <w:jc w:val="right"/>
              <w:rPr>
                <w:rFonts w:ascii="Arial" w:hAnsi="Arial" w:cs="Arial"/>
                <w:w w:val="85"/>
                <w:sz w:val="19"/>
                <w:szCs w:val="19"/>
              </w:rPr>
            </w:pPr>
            <w:r w:rsidRPr="00EE4AD3">
              <w:rPr>
                <w:rFonts w:ascii="Arial" w:hAnsi="Arial" w:cs="Arial"/>
                <w:w w:val="85"/>
                <w:sz w:val="19"/>
                <w:szCs w:val="19"/>
              </w:rPr>
              <w:t>-</w:t>
            </w:r>
          </w:p>
        </w:tc>
      </w:tr>
      <w:tr w:rsidR="00EE4AD3" w:rsidRPr="0003068A" w14:paraId="4ED25707" w14:textId="77777777" w:rsidTr="00B600F0">
        <w:trPr>
          <w:trHeight w:val="64"/>
          <w:jc w:val="center"/>
        </w:trPr>
        <w:tc>
          <w:tcPr>
            <w:tcW w:w="3816" w:type="dxa"/>
            <w:shd w:val="clear" w:color="auto" w:fill="auto"/>
            <w:noWrap/>
            <w:vAlign w:val="bottom"/>
          </w:tcPr>
          <w:p w14:paraId="38EA79AD" w14:textId="77777777" w:rsidR="00EE4AD3" w:rsidRPr="0003068A" w:rsidRDefault="00EE4AD3" w:rsidP="00EE4AD3">
            <w:pPr>
              <w:spacing w:before="80" w:after="60"/>
              <w:rPr>
                <w:rFonts w:ascii="Arial" w:hAnsi="Arial" w:cs="Arial"/>
                <w:b/>
                <w:bCs/>
                <w:color w:val="FF0000"/>
                <w:w w:val="85"/>
                <w:kern w:val="0"/>
                <w:sz w:val="19"/>
                <w:szCs w:val="19"/>
              </w:rPr>
            </w:pPr>
            <w:r w:rsidRPr="0003068A">
              <w:rPr>
                <w:rFonts w:ascii="Arial" w:hAnsi="Arial" w:cs="Arial"/>
                <w:b/>
                <w:bCs/>
                <w:color w:val="FF0000"/>
                <w:w w:val="85"/>
                <w:kern w:val="0"/>
                <w:sz w:val="19"/>
                <w:szCs w:val="19"/>
              </w:rPr>
              <w:t xml:space="preserve">Trung </w:t>
            </w:r>
            <w:proofErr w:type="spellStart"/>
            <w:r w:rsidRPr="0003068A">
              <w:rPr>
                <w:rFonts w:ascii="Arial" w:hAnsi="Arial" w:cs="Arial"/>
                <w:b/>
                <w:bCs/>
                <w:color w:val="FF0000"/>
                <w:w w:val="85"/>
                <w:kern w:val="0"/>
                <w:sz w:val="19"/>
                <w:szCs w:val="19"/>
              </w:rPr>
              <w:t>học</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cơ</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sở</w:t>
            </w:r>
            <w:proofErr w:type="spellEnd"/>
            <w:r w:rsidRPr="0003068A">
              <w:rPr>
                <w:rFonts w:ascii="Arial" w:hAnsi="Arial" w:cs="Arial"/>
                <w:b/>
                <w:bCs/>
                <w:color w:val="FF0000"/>
                <w:w w:val="85"/>
                <w:kern w:val="0"/>
                <w:sz w:val="19"/>
                <w:szCs w:val="19"/>
              </w:rPr>
              <w:t xml:space="preserve"> - </w:t>
            </w:r>
            <w:r w:rsidRPr="0003068A">
              <w:rPr>
                <w:rFonts w:ascii="Arial" w:hAnsi="Arial" w:cs="Arial"/>
                <w:b/>
                <w:bCs/>
                <w:i/>
                <w:iCs/>
                <w:color w:val="FF0000"/>
                <w:w w:val="85"/>
                <w:kern w:val="0"/>
                <w:sz w:val="19"/>
                <w:szCs w:val="19"/>
              </w:rPr>
              <w:t>Lower secondary school</w:t>
            </w:r>
          </w:p>
        </w:tc>
        <w:tc>
          <w:tcPr>
            <w:tcW w:w="705" w:type="dxa"/>
            <w:vAlign w:val="bottom"/>
          </w:tcPr>
          <w:p w14:paraId="164AB938" w14:textId="33F51CC7" w:rsidR="00EE4AD3" w:rsidRPr="00EE4AD3" w:rsidRDefault="00EE4AD3" w:rsidP="00EE4AD3">
            <w:pPr>
              <w:spacing w:before="80" w:after="60"/>
              <w:jc w:val="right"/>
              <w:rPr>
                <w:rFonts w:ascii="Arial" w:hAnsi="Arial" w:cs="Arial"/>
                <w:b/>
                <w:w w:val="85"/>
                <w:sz w:val="19"/>
                <w:szCs w:val="19"/>
              </w:rPr>
            </w:pPr>
            <w:r w:rsidRPr="00EE4AD3">
              <w:rPr>
                <w:rFonts w:ascii="Arial" w:hAnsi="Arial" w:cs="Arial"/>
                <w:b/>
                <w:w w:val="85"/>
                <w:sz w:val="19"/>
                <w:szCs w:val="19"/>
              </w:rPr>
              <w:t>17.956</w:t>
            </w:r>
          </w:p>
        </w:tc>
        <w:tc>
          <w:tcPr>
            <w:tcW w:w="705" w:type="dxa"/>
            <w:vAlign w:val="bottom"/>
          </w:tcPr>
          <w:p w14:paraId="4BB044E0" w14:textId="740B6417" w:rsidR="00EE4AD3" w:rsidRPr="00EE4AD3" w:rsidRDefault="00EE4AD3" w:rsidP="00EE4AD3">
            <w:pPr>
              <w:spacing w:before="80" w:after="60"/>
              <w:jc w:val="right"/>
              <w:rPr>
                <w:rFonts w:ascii="Arial" w:hAnsi="Arial" w:cs="Arial"/>
                <w:b/>
                <w:w w:val="85"/>
                <w:sz w:val="19"/>
                <w:szCs w:val="19"/>
              </w:rPr>
            </w:pPr>
            <w:r w:rsidRPr="00EE4AD3">
              <w:rPr>
                <w:rFonts w:ascii="Arial" w:hAnsi="Arial" w:cs="Arial"/>
                <w:b/>
                <w:w w:val="85"/>
                <w:sz w:val="19"/>
                <w:szCs w:val="19"/>
              </w:rPr>
              <w:t>18.779</w:t>
            </w:r>
          </w:p>
        </w:tc>
        <w:tc>
          <w:tcPr>
            <w:tcW w:w="705" w:type="dxa"/>
            <w:shd w:val="clear" w:color="auto" w:fill="auto"/>
            <w:noWrap/>
            <w:vAlign w:val="bottom"/>
          </w:tcPr>
          <w:p w14:paraId="444F33AB" w14:textId="011E0119" w:rsidR="00EE4AD3" w:rsidRPr="00EE4AD3" w:rsidRDefault="00EE4AD3" w:rsidP="00EE4AD3">
            <w:pPr>
              <w:spacing w:before="80" w:after="60"/>
              <w:jc w:val="right"/>
              <w:rPr>
                <w:rFonts w:ascii="Arial" w:hAnsi="Arial" w:cs="Arial"/>
                <w:b/>
                <w:w w:val="85"/>
                <w:sz w:val="19"/>
                <w:szCs w:val="19"/>
              </w:rPr>
            </w:pPr>
            <w:r w:rsidRPr="00EE4AD3">
              <w:rPr>
                <w:rFonts w:ascii="Arial" w:hAnsi="Arial" w:cs="Arial"/>
                <w:b/>
                <w:w w:val="85"/>
                <w:sz w:val="19"/>
                <w:szCs w:val="19"/>
              </w:rPr>
              <w:t>18.780</w:t>
            </w:r>
          </w:p>
        </w:tc>
        <w:tc>
          <w:tcPr>
            <w:tcW w:w="705" w:type="dxa"/>
            <w:vAlign w:val="bottom"/>
          </w:tcPr>
          <w:p w14:paraId="2D7E0F59" w14:textId="28F71FBE" w:rsidR="00EE4AD3" w:rsidRPr="00EE4AD3" w:rsidRDefault="00EE4AD3" w:rsidP="00EE4AD3">
            <w:pPr>
              <w:spacing w:before="80" w:after="60"/>
              <w:jc w:val="right"/>
              <w:rPr>
                <w:rFonts w:ascii="Arial" w:hAnsi="Arial" w:cs="Arial"/>
                <w:b/>
                <w:w w:val="85"/>
                <w:sz w:val="19"/>
                <w:szCs w:val="19"/>
              </w:rPr>
            </w:pPr>
            <w:r w:rsidRPr="00EE4AD3">
              <w:rPr>
                <w:rFonts w:ascii="Arial" w:hAnsi="Arial" w:cs="Arial"/>
                <w:b/>
                <w:w w:val="85"/>
                <w:sz w:val="19"/>
                <w:szCs w:val="19"/>
              </w:rPr>
              <w:t>20.547</w:t>
            </w:r>
          </w:p>
        </w:tc>
        <w:tc>
          <w:tcPr>
            <w:tcW w:w="705" w:type="dxa"/>
            <w:shd w:val="clear" w:color="auto" w:fill="auto"/>
            <w:noWrap/>
            <w:vAlign w:val="bottom"/>
          </w:tcPr>
          <w:p w14:paraId="581F9635" w14:textId="56026B14" w:rsidR="00EE4AD3" w:rsidRPr="00EE4AD3" w:rsidRDefault="00EE4AD3" w:rsidP="00EE4AD3">
            <w:pPr>
              <w:spacing w:before="80" w:after="60"/>
              <w:jc w:val="right"/>
              <w:rPr>
                <w:rFonts w:ascii="Arial" w:hAnsi="Arial" w:cs="Arial"/>
                <w:b/>
                <w:w w:val="85"/>
                <w:sz w:val="19"/>
                <w:szCs w:val="19"/>
              </w:rPr>
            </w:pPr>
            <w:r w:rsidRPr="00EE4AD3">
              <w:rPr>
                <w:rFonts w:ascii="Arial" w:hAnsi="Arial" w:cs="Arial"/>
                <w:b/>
                <w:w w:val="85"/>
                <w:sz w:val="19"/>
                <w:szCs w:val="19"/>
              </w:rPr>
              <w:t>21.563</w:t>
            </w:r>
          </w:p>
        </w:tc>
      </w:tr>
      <w:tr w:rsidR="00EE4AD3" w:rsidRPr="0003068A" w14:paraId="064FE33A" w14:textId="77777777" w:rsidTr="00B600F0">
        <w:trPr>
          <w:trHeight w:val="64"/>
          <w:jc w:val="center"/>
        </w:trPr>
        <w:tc>
          <w:tcPr>
            <w:tcW w:w="3816" w:type="dxa"/>
            <w:shd w:val="clear" w:color="auto" w:fill="auto"/>
            <w:noWrap/>
            <w:vAlign w:val="bottom"/>
          </w:tcPr>
          <w:p w14:paraId="76619755" w14:textId="77777777" w:rsidR="00EE4AD3" w:rsidRPr="0003068A" w:rsidRDefault="00EE4AD3" w:rsidP="00EE4AD3">
            <w:pPr>
              <w:spacing w:before="80" w:after="60"/>
              <w:ind w:left="340"/>
              <w:rPr>
                <w:rFonts w:ascii="Arial" w:hAnsi="Arial" w:cs="Arial"/>
                <w:color w:val="FF0000"/>
                <w:w w:val="85"/>
                <w:kern w:val="0"/>
                <w:sz w:val="19"/>
                <w:szCs w:val="19"/>
              </w:rPr>
            </w:pPr>
            <w:r w:rsidRPr="0003068A">
              <w:rPr>
                <w:rFonts w:ascii="Arial" w:hAnsi="Arial" w:cs="Arial"/>
                <w:color w:val="FF0000"/>
                <w:w w:val="85"/>
                <w:kern w:val="0"/>
                <w:sz w:val="19"/>
                <w:szCs w:val="19"/>
              </w:rPr>
              <w:t xml:space="preserve">Công </w:t>
            </w:r>
            <w:proofErr w:type="spellStart"/>
            <w:r w:rsidRPr="0003068A">
              <w:rPr>
                <w:rFonts w:ascii="Arial" w:hAnsi="Arial" w:cs="Arial"/>
                <w:color w:val="FF0000"/>
                <w:w w:val="85"/>
                <w:kern w:val="0"/>
                <w:sz w:val="19"/>
                <w:szCs w:val="19"/>
              </w:rPr>
              <w:t>lập</w:t>
            </w:r>
            <w:proofErr w:type="spellEnd"/>
            <w:r w:rsidRPr="0003068A">
              <w:rPr>
                <w:rFonts w:ascii="Arial" w:hAnsi="Arial" w:cs="Arial"/>
                <w:color w:val="FF0000"/>
                <w:w w:val="85"/>
                <w:kern w:val="0"/>
                <w:sz w:val="19"/>
                <w:szCs w:val="19"/>
              </w:rPr>
              <w:t xml:space="preserve"> -</w:t>
            </w:r>
            <w:r w:rsidRPr="0003068A">
              <w:rPr>
                <w:rFonts w:ascii="Arial" w:hAnsi="Arial" w:cs="Arial"/>
                <w:i/>
                <w:iCs/>
                <w:color w:val="FF0000"/>
                <w:w w:val="85"/>
                <w:kern w:val="0"/>
                <w:sz w:val="19"/>
                <w:szCs w:val="19"/>
              </w:rPr>
              <w:t xml:space="preserve"> Public</w:t>
            </w:r>
          </w:p>
        </w:tc>
        <w:tc>
          <w:tcPr>
            <w:tcW w:w="705" w:type="dxa"/>
            <w:vAlign w:val="bottom"/>
          </w:tcPr>
          <w:p w14:paraId="18F79862" w14:textId="73E187F4" w:rsidR="00EE4AD3" w:rsidRPr="00EE4AD3" w:rsidRDefault="00EE4AD3" w:rsidP="00EE4AD3">
            <w:pPr>
              <w:spacing w:before="80" w:after="60"/>
              <w:jc w:val="right"/>
              <w:rPr>
                <w:rFonts w:ascii="Arial" w:hAnsi="Arial" w:cs="Arial"/>
                <w:w w:val="85"/>
                <w:sz w:val="19"/>
                <w:szCs w:val="19"/>
              </w:rPr>
            </w:pPr>
            <w:r w:rsidRPr="00EE4AD3">
              <w:rPr>
                <w:rFonts w:ascii="Arial" w:hAnsi="Arial" w:cs="Arial"/>
                <w:w w:val="85"/>
                <w:sz w:val="19"/>
                <w:szCs w:val="19"/>
              </w:rPr>
              <w:t>17.956</w:t>
            </w:r>
          </w:p>
        </w:tc>
        <w:tc>
          <w:tcPr>
            <w:tcW w:w="705" w:type="dxa"/>
            <w:vAlign w:val="bottom"/>
          </w:tcPr>
          <w:p w14:paraId="6D9DAEDB" w14:textId="0E4F3394" w:rsidR="00EE4AD3" w:rsidRPr="00EE4AD3" w:rsidRDefault="00EE4AD3" w:rsidP="00EE4AD3">
            <w:pPr>
              <w:spacing w:before="80" w:after="60"/>
              <w:jc w:val="right"/>
              <w:rPr>
                <w:rFonts w:ascii="Arial" w:hAnsi="Arial" w:cs="Arial"/>
                <w:w w:val="85"/>
                <w:sz w:val="19"/>
                <w:szCs w:val="19"/>
              </w:rPr>
            </w:pPr>
            <w:r w:rsidRPr="00EE4AD3">
              <w:rPr>
                <w:rFonts w:ascii="Arial" w:hAnsi="Arial" w:cs="Arial"/>
                <w:w w:val="85"/>
                <w:sz w:val="19"/>
                <w:szCs w:val="19"/>
              </w:rPr>
              <w:t>18.779</w:t>
            </w:r>
          </w:p>
        </w:tc>
        <w:tc>
          <w:tcPr>
            <w:tcW w:w="705" w:type="dxa"/>
            <w:shd w:val="clear" w:color="auto" w:fill="auto"/>
            <w:noWrap/>
            <w:vAlign w:val="bottom"/>
          </w:tcPr>
          <w:p w14:paraId="5549FDCB" w14:textId="68E0A2F5" w:rsidR="00EE4AD3" w:rsidRPr="00EE4AD3" w:rsidRDefault="00EE4AD3" w:rsidP="00EE4AD3">
            <w:pPr>
              <w:spacing w:before="80" w:after="60"/>
              <w:jc w:val="right"/>
              <w:rPr>
                <w:rFonts w:ascii="Arial" w:hAnsi="Arial" w:cs="Arial"/>
                <w:w w:val="85"/>
                <w:sz w:val="19"/>
                <w:szCs w:val="19"/>
              </w:rPr>
            </w:pPr>
            <w:r w:rsidRPr="00EE4AD3">
              <w:rPr>
                <w:rFonts w:ascii="Arial" w:hAnsi="Arial" w:cs="Arial"/>
                <w:w w:val="85"/>
                <w:sz w:val="19"/>
                <w:szCs w:val="19"/>
              </w:rPr>
              <w:t>18.780</w:t>
            </w:r>
          </w:p>
        </w:tc>
        <w:tc>
          <w:tcPr>
            <w:tcW w:w="705" w:type="dxa"/>
            <w:vAlign w:val="bottom"/>
          </w:tcPr>
          <w:p w14:paraId="129A46DD" w14:textId="67B838EC" w:rsidR="00EE4AD3" w:rsidRPr="00EE4AD3" w:rsidRDefault="00EE4AD3" w:rsidP="00EE4AD3">
            <w:pPr>
              <w:spacing w:before="80" w:after="60"/>
              <w:jc w:val="right"/>
              <w:rPr>
                <w:rFonts w:ascii="Arial" w:hAnsi="Arial" w:cs="Arial"/>
                <w:w w:val="85"/>
                <w:sz w:val="19"/>
                <w:szCs w:val="19"/>
              </w:rPr>
            </w:pPr>
            <w:r w:rsidRPr="00EE4AD3">
              <w:rPr>
                <w:rFonts w:ascii="Arial" w:hAnsi="Arial" w:cs="Arial"/>
                <w:w w:val="85"/>
                <w:sz w:val="19"/>
                <w:szCs w:val="19"/>
              </w:rPr>
              <w:t>20.547</w:t>
            </w:r>
          </w:p>
        </w:tc>
        <w:tc>
          <w:tcPr>
            <w:tcW w:w="705" w:type="dxa"/>
            <w:shd w:val="clear" w:color="auto" w:fill="auto"/>
            <w:noWrap/>
            <w:vAlign w:val="bottom"/>
          </w:tcPr>
          <w:p w14:paraId="439D5843" w14:textId="5D09295B" w:rsidR="00EE4AD3" w:rsidRPr="00EE4AD3" w:rsidRDefault="00EE4AD3" w:rsidP="00EE4AD3">
            <w:pPr>
              <w:spacing w:before="80" w:after="60"/>
              <w:jc w:val="right"/>
              <w:rPr>
                <w:rFonts w:ascii="Arial" w:hAnsi="Arial" w:cs="Arial"/>
                <w:w w:val="85"/>
                <w:sz w:val="19"/>
                <w:szCs w:val="19"/>
              </w:rPr>
            </w:pPr>
            <w:r w:rsidRPr="00EE4AD3">
              <w:rPr>
                <w:rFonts w:ascii="Arial" w:hAnsi="Arial" w:cs="Arial"/>
                <w:w w:val="85"/>
                <w:sz w:val="19"/>
                <w:szCs w:val="19"/>
              </w:rPr>
              <w:t>21.563</w:t>
            </w:r>
          </w:p>
        </w:tc>
      </w:tr>
      <w:tr w:rsidR="00EE4AD3" w:rsidRPr="0003068A" w14:paraId="0830EDF4" w14:textId="77777777" w:rsidTr="00B600F0">
        <w:trPr>
          <w:trHeight w:val="64"/>
          <w:jc w:val="center"/>
        </w:trPr>
        <w:tc>
          <w:tcPr>
            <w:tcW w:w="3816" w:type="dxa"/>
            <w:shd w:val="clear" w:color="auto" w:fill="auto"/>
            <w:noWrap/>
            <w:vAlign w:val="bottom"/>
          </w:tcPr>
          <w:p w14:paraId="41CCD63A" w14:textId="77777777" w:rsidR="00EE4AD3" w:rsidRPr="0003068A" w:rsidRDefault="00EE4AD3" w:rsidP="00EE4AD3">
            <w:pPr>
              <w:spacing w:before="80" w:after="60"/>
              <w:ind w:left="340"/>
              <w:rPr>
                <w:rFonts w:ascii="Arial" w:hAnsi="Arial" w:cs="Arial"/>
                <w:color w:val="FF0000"/>
                <w:w w:val="85"/>
                <w:kern w:val="0"/>
                <w:sz w:val="19"/>
                <w:szCs w:val="19"/>
                <w:lang w:val="fr-FR"/>
              </w:rPr>
            </w:pPr>
            <w:proofErr w:type="spellStart"/>
            <w:r w:rsidRPr="0003068A">
              <w:rPr>
                <w:rFonts w:ascii="Arial" w:hAnsi="Arial" w:cs="Arial"/>
                <w:color w:val="FF0000"/>
                <w:w w:val="85"/>
                <w:kern w:val="0"/>
                <w:sz w:val="19"/>
                <w:szCs w:val="19"/>
                <w:lang w:val="fr-FR"/>
              </w:rPr>
              <w:t>Ngoài</w:t>
            </w:r>
            <w:proofErr w:type="spellEnd"/>
            <w:r w:rsidRPr="0003068A">
              <w:rPr>
                <w:rFonts w:ascii="Arial" w:hAnsi="Arial" w:cs="Arial"/>
                <w:color w:val="FF0000"/>
                <w:w w:val="85"/>
                <w:kern w:val="0"/>
                <w:sz w:val="19"/>
                <w:szCs w:val="19"/>
                <w:lang w:val="fr-FR"/>
              </w:rPr>
              <w:t xml:space="preserve"> </w:t>
            </w:r>
            <w:proofErr w:type="spellStart"/>
            <w:r w:rsidRPr="0003068A">
              <w:rPr>
                <w:rFonts w:ascii="Arial" w:hAnsi="Arial" w:cs="Arial"/>
                <w:color w:val="FF0000"/>
                <w:w w:val="85"/>
                <w:kern w:val="0"/>
                <w:sz w:val="19"/>
                <w:szCs w:val="19"/>
                <w:lang w:val="fr-FR"/>
              </w:rPr>
              <w:t>công</w:t>
            </w:r>
            <w:proofErr w:type="spellEnd"/>
            <w:r w:rsidRPr="0003068A">
              <w:rPr>
                <w:rFonts w:ascii="Arial" w:hAnsi="Arial" w:cs="Arial"/>
                <w:color w:val="FF0000"/>
                <w:w w:val="85"/>
                <w:kern w:val="0"/>
                <w:sz w:val="19"/>
                <w:szCs w:val="19"/>
                <w:lang w:val="fr-FR"/>
              </w:rPr>
              <w:t xml:space="preserve"> </w:t>
            </w:r>
            <w:proofErr w:type="spellStart"/>
            <w:r w:rsidRPr="0003068A">
              <w:rPr>
                <w:rFonts w:ascii="Arial" w:hAnsi="Arial" w:cs="Arial"/>
                <w:color w:val="FF0000"/>
                <w:w w:val="85"/>
                <w:kern w:val="0"/>
                <w:sz w:val="19"/>
                <w:szCs w:val="19"/>
                <w:lang w:val="fr-FR"/>
              </w:rPr>
              <w:t>lập</w:t>
            </w:r>
            <w:proofErr w:type="spellEnd"/>
            <w:r w:rsidRPr="0003068A">
              <w:rPr>
                <w:rFonts w:ascii="Arial" w:hAnsi="Arial" w:cs="Arial"/>
                <w:color w:val="FF0000"/>
                <w:w w:val="85"/>
                <w:kern w:val="0"/>
                <w:sz w:val="19"/>
                <w:szCs w:val="19"/>
                <w:lang w:val="fr-FR"/>
              </w:rPr>
              <w:t xml:space="preserve"> - </w:t>
            </w:r>
            <w:r w:rsidRPr="0003068A">
              <w:rPr>
                <w:rFonts w:ascii="Arial" w:hAnsi="Arial" w:cs="Arial"/>
                <w:i/>
                <w:iCs/>
                <w:color w:val="FF0000"/>
                <w:w w:val="85"/>
                <w:kern w:val="0"/>
                <w:sz w:val="19"/>
                <w:szCs w:val="19"/>
                <w:lang w:val="fr-FR"/>
              </w:rPr>
              <w:t>Non-public</w:t>
            </w:r>
          </w:p>
        </w:tc>
        <w:tc>
          <w:tcPr>
            <w:tcW w:w="705" w:type="dxa"/>
            <w:vAlign w:val="bottom"/>
          </w:tcPr>
          <w:p w14:paraId="6A4344B6" w14:textId="4C97182B" w:rsidR="00EE4AD3" w:rsidRPr="00EE4AD3" w:rsidRDefault="00EE4AD3" w:rsidP="00EE4AD3">
            <w:pPr>
              <w:spacing w:before="80" w:after="60"/>
              <w:jc w:val="right"/>
              <w:rPr>
                <w:rFonts w:ascii="Arial" w:hAnsi="Arial" w:cs="Arial"/>
                <w:w w:val="85"/>
                <w:sz w:val="19"/>
                <w:szCs w:val="19"/>
              </w:rPr>
            </w:pPr>
            <w:r w:rsidRPr="00EE4AD3">
              <w:rPr>
                <w:rFonts w:ascii="Arial" w:hAnsi="Arial" w:cs="Arial"/>
                <w:w w:val="85"/>
                <w:sz w:val="19"/>
                <w:szCs w:val="19"/>
              </w:rPr>
              <w:t>-</w:t>
            </w:r>
          </w:p>
        </w:tc>
        <w:tc>
          <w:tcPr>
            <w:tcW w:w="705" w:type="dxa"/>
            <w:vAlign w:val="bottom"/>
          </w:tcPr>
          <w:p w14:paraId="31AFEB8F" w14:textId="690C2FF7" w:rsidR="00EE4AD3" w:rsidRPr="00EE4AD3" w:rsidRDefault="00EE4AD3" w:rsidP="00EE4AD3">
            <w:pPr>
              <w:spacing w:before="80" w:after="60"/>
              <w:jc w:val="right"/>
              <w:rPr>
                <w:rFonts w:ascii="Arial" w:hAnsi="Arial" w:cs="Arial"/>
                <w:w w:val="85"/>
                <w:sz w:val="19"/>
                <w:szCs w:val="19"/>
              </w:rPr>
            </w:pPr>
            <w:r w:rsidRPr="00EE4AD3">
              <w:rPr>
                <w:rFonts w:ascii="Arial" w:hAnsi="Arial" w:cs="Arial"/>
                <w:w w:val="85"/>
                <w:sz w:val="19"/>
                <w:szCs w:val="19"/>
              </w:rPr>
              <w:t>-</w:t>
            </w:r>
          </w:p>
        </w:tc>
        <w:tc>
          <w:tcPr>
            <w:tcW w:w="705" w:type="dxa"/>
            <w:shd w:val="clear" w:color="auto" w:fill="auto"/>
            <w:noWrap/>
            <w:vAlign w:val="bottom"/>
          </w:tcPr>
          <w:p w14:paraId="44ECA6F0" w14:textId="6DFE5AF3" w:rsidR="00EE4AD3" w:rsidRPr="00EE4AD3" w:rsidRDefault="00EE4AD3" w:rsidP="00EE4AD3">
            <w:pPr>
              <w:spacing w:before="80" w:after="60"/>
              <w:jc w:val="right"/>
              <w:rPr>
                <w:rFonts w:ascii="Arial" w:hAnsi="Arial" w:cs="Arial"/>
                <w:w w:val="85"/>
                <w:sz w:val="19"/>
                <w:szCs w:val="19"/>
              </w:rPr>
            </w:pPr>
            <w:r w:rsidRPr="00EE4AD3">
              <w:rPr>
                <w:rFonts w:ascii="Arial" w:hAnsi="Arial" w:cs="Arial"/>
                <w:w w:val="85"/>
                <w:sz w:val="19"/>
                <w:szCs w:val="19"/>
              </w:rPr>
              <w:t>-</w:t>
            </w:r>
          </w:p>
        </w:tc>
        <w:tc>
          <w:tcPr>
            <w:tcW w:w="705" w:type="dxa"/>
            <w:vAlign w:val="bottom"/>
          </w:tcPr>
          <w:p w14:paraId="45CD24CC" w14:textId="51F40AF2" w:rsidR="00EE4AD3" w:rsidRPr="00EE4AD3" w:rsidRDefault="00EE4AD3" w:rsidP="00EE4AD3">
            <w:pPr>
              <w:spacing w:before="80" w:after="60"/>
              <w:jc w:val="right"/>
              <w:rPr>
                <w:rFonts w:ascii="Arial" w:hAnsi="Arial" w:cs="Arial"/>
                <w:w w:val="85"/>
                <w:sz w:val="19"/>
                <w:szCs w:val="19"/>
              </w:rPr>
            </w:pPr>
            <w:r w:rsidRPr="00EE4AD3">
              <w:rPr>
                <w:rFonts w:ascii="Arial" w:hAnsi="Arial" w:cs="Arial"/>
                <w:w w:val="85"/>
                <w:sz w:val="19"/>
                <w:szCs w:val="19"/>
              </w:rPr>
              <w:t>-</w:t>
            </w:r>
          </w:p>
        </w:tc>
        <w:tc>
          <w:tcPr>
            <w:tcW w:w="705" w:type="dxa"/>
            <w:shd w:val="clear" w:color="auto" w:fill="auto"/>
            <w:noWrap/>
            <w:vAlign w:val="bottom"/>
          </w:tcPr>
          <w:p w14:paraId="6A097741" w14:textId="1A54CAB2" w:rsidR="00EE4AD3" w:rsidRPr="00EE4AD3" w:rsidRDefault="00EE4AD3" w:rsidP="00EE4AD3">
            <w:pPr>
              <w:spacing w:before="80" w:after="60"/>
              <w:jc w:val="right"/>
              <w:rPr>
                <w:rFonts w:ascii="Arial" w:hAnsi="Arial" w:cs="Arial"/>
                <w:w w:val="85"/>
                <w:sz w:val="19"/>
                <w:szCs w:val="19"/>
              </w:rPr>
            </w:pPr>
            <w:r w:rsidRPr="00EE4AD3">
              <w:rPr>
                <w:rFonts w:ascii="Arial" w:hAnsi="Arial" w:cs="Arial"/>
                <w:w w:val="85"/>
                <w:sz w:val="19"/>
                <w:szCs w:val="19"/>
              </w:rPr>
              <w:t>-</w:t>
            </w:r>
          </w:p>
        </w:tc>
      </w:tr>
      <w:tr w:rsidR="00EE4AD3" w:rsidRPr="0003068A" w14:paraId="005C23B4" w14:textId="77777777" w:rsidTr="00B600F0">
        <w:trPr>
          <w:trHeight w:val="64"/>
          <w:jc w:val="center"/>
        </w:trPr>
        <w:tc>
          <w:tcPr>
            <w:tcW w:w="3816" w:type="dxa"/>
            <w:shd w:val="clear" w:color="auto" w:fill="auto"/>
            <w:noWrap/>
            <w:vAlign w:val="bottom"/>
          </w:tcPr>
          <w:p w14:paraId="58256E59" w14:textId="77777777" w:rsidR="00EE4AD3" w:rsidRPr="0003068A" w:rsidRDefault="00EE4AD3" w:rsidP="00EE4AD3">
            <w:pPr>
              <w:spacing w:before="80" w:after="60"/>
              <w:rPr>
                <w:rFonts w:ascii="Arial" w:hAnsi="Arial" w:cs="Arial"/>
                <w:b/>
                <w:bCs/>
                <w:color w:val="FF0000"/>
                <w:w w:val="85"/>
                <w:kern w:val="0"/>
                <w:sz w:val="19"/>
                <w:szCs w:val="19"/>
              </w:rPr>
            </w:pPr>
            <w:r w:rsidRPr="0003068A">
              <w:rPr>
                <w:rFonts w:ascii="Arial" w:hAnsi="Arial" w:cs="Arial"/>
                <w:b/>
                <w:bCs/>
                <w:color w:val="FF0000"/>
                <w:w w:val="85"/>
                <w:kern w:val="0"/>
                <w:sz w:val="19"/>
                <w:szCs w:val="19"/>
              </w:rPr>
              <w:t xml:space="preserve">Trung </w:t>
            </w:r>
            <w:proofErr w:type="spellStart"/>
            <w:r w:rsidRPr="0003068A">
              <w:rPr>
                <w:rFonts w:ascii="Arial" w:hAnsi="Arial" w:cs="Arial"/>
                <w:b/>
                <w:bCs/>
                <w:color w:val="FF0000"/>
                <w:w w:val="85"/>
                <w:kern w:val="0"/>
                <w:sz w:val="19"/>
                <w:szCs w:val="19"/>
              </w:rPr>
              <w:t>học</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phổ</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thông</w:t>
            </w:r>
            <w:proofErr w:type="spellEnd"/>
            <w:r w:rsidRPr="0003068A">
              <w:rPr>
                <w:rFonts w:ascii="Arial" w:hAnsi="Arial" w:cs="Arial"/>
                <w:b/>
                <w:bCs/>
                <w:color w:val="FF0000"/>
                <w:w w:val="85"/>
                <w:kern w:val="0"/>
                <w:sz w:val="19"/>
                <w:szCs w:val="19"/>
              </w:rPr>
              <w:t xml:space="preserve"> - </w:t>
            </w:r>
            <w:r w:rsidRPr="0003068A">
              <w:rPr>
                <w:rFonts w:ascii="Arial" w:hAnsi="Arial" w:cs="Arial"/>
                <w:b/>
                <w:bCs/>
                <w:i/>
                <w:iCs/>
                <w:color w:val="FF0000"/>
                <w:w w:val="85"/>
                <w:kern w:val="0"/>
                <w:sz w:val="19"/>
                <w:szCs w:val="19"/>
              </w:rPr>
              <w:t>Upper secondary school</w:t>
            </w:r>
          </w:p>
        </w:tc>
        <w:tc>
          <w:tcPr>
            <w:tcW w:w="705" w:type="dxa"/>
            <w:vAlign w:val="bottom"/>
          </w:tcPr>
          <w:p w14:paraId="2F073BD4" w14:textId="43EB365E" w:rsidR="00EE4AD3" w:rsidRPr="00EE4AD3" w:rsidRDefault="00EE4AD3" w:rsidP="00EE4AD3">
            <w:pPr>
              <w:spacing w:before="80" w:after="60"/>
              <w:jc w:val="right"/>
              <w:rPr>
                <w:rFonts w:ascii="Arial" w:hAnsi="Arial" w:cs="Arial"/>
                <w:b/>
                <w:w w:val="85"/>
                <w:sz w:val="19"/>
                <w:szCs w:val="19"/>
              </w:rPr>
            </w:pPr>
            <w:r w:rsidRPr="00EE4AD3">
              <w:rPr>
                <w:rFonts w:ascii="Arial" w:hAnsi="Arial" w:cs="Arial"/>
                <w:b/>
                <w:w w:val="85"/>
                <w:sz w:val="19"/>
                <w:szCs w:val="19"/>
              </w:rPr>
              <w:t>7.587</w:t>
            </w:r>
          </w:p>
        </w:tc>
        <w:tc>
          <w:tcPr>
            <w:tcW w:w="705" w:type="dxa"/>
            <w:vAlign w:val="bottom"/>
          </w:tcPr>
          <w:p w14:paraId="438EF248" w14:textId="35ADEF5A" w:rsidR="00EE4AD3" w:rsidRPr="00EE4AD3" w:rsidRDefault="00EE4AD3" w:rsidP="00EE4AD3">
            <w:pPr>
              <w:spacing w:before="80" w:after="60"/>
              <w:jc w:val="right"/>
              <w:rPr>
                <w:rFonts w:ascii="Arial" w:hAnsi="Arial" w:cs="Arial"/>
                <w:b/>
                <w:w w:val="85"/>
                <w:sz w:val="19"/>
                <w:szCs w:val="19"/>
              </w:rPr>
            </w:pPr>
            <w:r w:rsidRPr="00EE4AD3">
              <w:rPr>
                <w:rFonts w:ascii="Arial" w:hAnsi="Arial" w:cs="Arial"/>
                <w:b/>
                <w:w w:val="85"/>
                <w:sz w:val="19"/>
                <w:szCs w:val="19"/>
              </w:rPr>
              <w:t>7.628</w:t>
            </w:r>
          </w:p>
        </w:tc>
        <w:tc>
          <w:tcPr>
            <w:tcW w:w="705" w:type="dxa"/>
            <w:shd w:val="clear" w:color="auto" w:fill="auto"/>
            <w:noWrap/>
            <w:vAlign w:val="bottom"/>
          </w:tcPr>
          <w:p w14:paraId="5DF18BD2" w14:textId="3DC4CF92" w:rsidR="00EE4AD3" w:rsidRPr="00EE4AD3" w:rsidRDefault="00EE4AD3" w:rsidP="00EE4AD3">
            <w:pPr>
              <w:spacing w:before="80" w:after="60"/>
              <w:jc w:val="right"/>
              <w:rPr>
                <w:rFonts w:ascii="Arial" w:hAnsi="Arial" w:cs="Arial"/>
                <w:b/>
                <w:w w:val="85"/>
                <w:sz w:val="19"/>
                <w:szCs w:val="19"/>
              </w:rPr>
            </w:pPr>
            <w:r w:rsidRPr="00EE4AD3">
              <w:rPr>
                <w:rFonts w:ascii="Arial" w:hAnsi="Arial" w:cs="Arial"/>
                <w:b/>
                <w:w w:val="85"/>
                <w:sz w:val="19"/>
                <w:szCs w:val="19"/>
              </w:rPr>
              <w:t>7.811</w:t>
            </w:r>
          </w:p>
        </w:tc>
        <w:tc>
          <w:tcPr>
            <w:tcW w:w="705" w:type="dxa"/>
            <w:vAlign w:val="bottom"/>
          </w:tcPr>
          <w:p w14:paraId="168DE510" w14:textId="59AAFA77" w:rsidR="00EE4AD3" w:rsidRPr="00EE4AD3" w:rsidRDefault="00EE4AD3" w:rsidP="00EE4AD3">
            <w:pPr>
              <w:spacing w:before="80" w:after="60"/>
              <w:jc w:val="right"/>
              <w:rPr>
                <w:rFonts w:ascii="Arial" w:hAnsi="Arial" w:cs="Arial"/>
                <w:b/>
                <w:w w:val="85"/>
                <w:sz w:val="19"/>
                <w:szCs w:val="19"/>
              </w:rPr>
            </w:pPr>
            <w:r w:rsidRPr="00EE4AD3">
              <w:rPr>
                <w:rFonts w:ascii="Arial" w:hAnsi="Arial" w:cs="Arial"/>
                <w:b/>
                <w:w w:val="85"/>
                <w:sz w:val="19"/>
                <w:szCs w:val="19"/>
              </w:rPr>
              <w:t>8.056</w:t>
            </w:r>
          </w:p>
        </w:tc>
        <w:tc>
          <w:tcPr>
            <w:tcW w:w="705" w:type="dxa"/>
            <w:shd w:val="clear" w:color="auto" w:fill="auto"/>
            <w:noWrap/>
            <w:vAlign w:val="bottom"/>
          </w:tcPr>
          <w:p w14:paraId="5C994E42" w14:textId="2AD16348" w:rsidR="00EE4AD3" w:rsidRPr="00EE4AD3" w:rsidRDefault="00EE4AD3" w:rsidP="00EE4AD3">
            <w:pPr>
              <w:spacing w:before="80" w:after="60"/>
              <w:jc w:val="right"/>
              <w:rPr>
                <w:rFonts w:ascii="Arial" w:hAnsi="Arial" w:cs="Arial"/>
                <w:b/>
                <w:w w:val="85"/>
                <w:sz w:val="19"/>
                <w:szCs w:val="19"/>
              </w:rPr>
            </w:pPr>
            <w:r w:rsidRPr="00EE4AD3">
              <w:rPr>
                <w:rFonts w:ascii="Arial" w:hAnsi="Arial" w:cs="Arial"/>
                <w:b/>
                <w:w w:val="85"/>
                <w:sz w:val="19"/>
                <w:szCs w:val="19"/>
              </w:rPr>
              <w:t>8.162</w:t>
            </w:r>
          </w:p>
        </w:tc>
      </w:tr>
      <w:tr w:rsidR="00EE4AD3" w:rsidRPr="0003068A" w14:paraId="4EBDC6D6" w14:textId="77777777" w:rsidTr="00B600F0">
        <w:trPr>
          <w:trHeight w:val="64"/>
          <w:jc w:val="center"/>
        </w:trPr>
        <w:tc>
          <w:tcPr>
            <w:tcW w:w="3816" w:type="dxa"/>
            <w:shd w:val="clear" w:color="auto" w:fill="auto"/>
            <w:noWrap/>
            <w:vAlign w:val="bottom"/>
          </w:tcPr>
          <w:p w14:paraId="69D26F2E" w14:textId="77777777" w:rsidR="00EE4AD3" w:rsidRPr="0003068A" w:rsidRDefault="00EE4AD3" w:rsidP="00EE4AD3">
            <w:pPr>
              <w:spacing w:before="80" w:after="60"/>
              <w:ind w:left="340"/>
              <w:rPr>
                <w:rFonts w:ascii="Arial" w:hAnsi="Arial" w:cs="Arial"/>
                <w:color w:val="FF0000"/>
                <w:w w:val="85"/>
                <w:kern w:val="0"/>
                <w:sz w:val="19"/>
                <w:szCs w:val="19"/>
              </w:rPr>
            </w:pPr>
            <w:r w:rsidRPr="0003068A">
              <w:rPr>
                <w:rFonts w:ascii="Arial" w:hAnsi="Arial" w:cs="Arial"/>
                <w:color w:val="FF0000"/>
                <w:w w:val="85"/>
                <w:kern w:val="0"/>
                <w:sz w:val="19"/>
                <w:szCs w:val="19"/>
              </w:rPr>
              <w:t xml:space="preserve">Công </w:t>
            </w:r>
            <w:proofErr w:type="spellStart"/>
            <w:r w:rsidRPr="0003068A">
              <w:rPr>
                <w:rFonts w:ascii="Arial" w:hAnsi="Arial" w:cs="Arial"/>
                <w:color w:val="FF0000"/>
                <w:w w:val="85"/>
                <w:kern w:val="0"/>
                <w:sz w:val="19"/>
                <w:szCs w:val="19"/>
              </w:rPr>
              <w:t>lập</w:t>
            </w:r>
            <w:proofErr w:type="spellEnd"/>
            <w:r w:rsidRPr="0003068A">
              <w:rPr>
                <w:rFonts w:ascii="Arial" w:hAnsi="Arial" w:cs="Arial"/>
                <w:color w:val="FF0000"/>
                <w:w w:val="85"/>
                <w:kern w:val="0"/>
                <w:sz w:val="19"/>
                <w:szCs w:val="19"/>
              </w:rPr>
              <w:t xml:space="preserve"> -</w:t>
            </w:r>
            <w:r w:rsidRPr="0003068A">
              <w:rPr>
                <w:rFonts w:ascii="Arial" w:hAnsi="Arial" w:cs="Arial"/>
                <w:i/>
                <w:iCs/>
                <w:color w:val="FF0000"/>
                <w:w w:val="85"/>
                <w:kern w:val="0"/>
                <w:sz w:val="19"/>
                <w:szCs w:val="19"/>
              </w:rPr>
              <w:t xml:space="preserve"> Public</w:t>
            </w:r>
          </w:p>
        </w:tc>
        <w:tc>
          <w:tcPr>
            <w:tcW w:w="705" w:type="dxa"/>
            <w:vAlign w:val="bottom"/>
          </w:tcPr>
          <w:p w14:paraId="490019CB" w14:textId="04C9CDB6" w:rsidR="00EE4AD3" w:rsidRPr="00EE4AD3" w:rsidRDefault="00EE4AD3" w:rsidP="00EE4AD3">
            <w:pPr>
              <w:spacing w:before="80" w:after="60"/>
              <w:jc w:val="right"/>
              <w:rPr>
                <w:rFonts w:ascii="Arial" w:hAnsi="Arial" w:cs="Arial"/>
                <w:w w:val="85"/>
                <w:sz w:val="19"/>
                <w:szCs w:val="19"/>
              </w:rPr>
            </w:pPr>
            <w:r w:rsidRPr="00EE4AD3">
              <w:rPr>
                <w:rFonts w:ascii="Arial" w:hAnsi="Arial" w:cs="Arial"/>
                <w:w w:val="85"/>
                <w:sz w:val="19"/>
                <w:szCs w:val="19"/>
              </w:rPr>
              <w:t>7.587</w:t>
            </w:r>
          </w:p>
        </w:tc>
        <w:tc>
          <w:tcPr>
            <w:tcW w:w="705" w:type="dxa"/>
            <w:vAlign w:val="bottom"/>
          </w:tcPr>
          <w:p w14:paraId="23EA600F" w14:textId="19FF7C2B" w:rsidR="00EE4AD3" w:rsidRPr="00EE4AD3" w:rsidRDefault="00EE4AD3" w:rsidP="00EE4AD3">
            <w:pPr>
              <w:spacing w:before="80" w:after="60"/>
              <w:jc w:val="right"/>
              <w:rPr>
                <w:rFonts w:ascii="Arial" w:hAnsi="Arial" w:cs="Arial"/>
                <w:w w:val="85"/>
                <w:sz w:val="19"/>
                <w:szCs w:val="19"/>
              </w:rPr>
            </w:pPr>
            <w:r w:rsidRPr="00EE4AD3">
              <w:rPr>
                <w:rFonts w:ascii="Arial" w:hAnsi="Arial" w:cs="Arial"/>
                <w:w w:val="85"/>
                <w:sz w:val="19"/>
                <w:szCs w:val="19"/>
              </w:rPr>
              <w:t>7.628</w:t>
            </w:r>
          </w:p>
        </w:tc>
        <w:tc>
          <w:tcPr>
            <w:tcW w:w="705" w:type="dxa"/>
            <w:shd w:val="clear" w:color="auto" w:fill="auto"/>
            <w:noWrap/>
            <w:vAlign w:val="bottom"/>
          </w:tcPr>
          <w:p w14:paraId="7173D4B8" w14:textId="56F7831D" w:rsidR="00EE4AD3" w:rsidRPr="00EE4AD3" w:rsidRDefault="00EE4AD3" w:rsidP="00EE4AD3">
            <w:pPr>
              <w:spacing w:before="80" w:after="60"/>
              <w:jc w:val="right"/>
              <w:rPr>
                <w:rFonts w:ascii="Arial" w:hAnsi="Arial" w:cs="Arial"/>
                <w:w w:val="85"/>
                <w:sz w:val="19"/>
                <w:szCs w:val="19"/>
              </w:rPr>
            </w:pPr>
            <w:r w:rsidRPr="00EE4AD3">
              <w:rPr>
                <w:rFonts w:ascii="Arial" w:hAnsi="Arial" w:cs="Arial"/>
                <w:w w:val="85"/>
                <w:sz w:val="19"/>
                <w:szCs w:val="19"/>
              </w:rPr>
              <w:t>7.811</w:t>
            </w:r>
          </w:p>
        </w:tc>
        <w:tc>
          <w:tcPr>
            <w:tcW w:w="705" w:type="dxa"/>
            <w:vAlign w:val="bottom"/>
          </w:tcPr>
          <w:p w14:paraId="03B49CAB" w14:textId="3E0442DC" w:rsidR="00EE4AD3" w:rsidRPr="00EE4AD3" w:rsidRDefault="00EE4AD3" w:rsidP="00EE4AD3">
            <w:pPr>
              <w:spacing w:before="80" w:after="60"/>
              <w:jc w:val="right"/>
              <w:rPr>
                <w:rFonts w:ascii="Arial" w:hAnsi="Arial" w:cs="Arial"/>
                <w:w w:val="85"/>
                <w:sz w:val="19"/>
                <w:szCs w:val="19"/>
              </w:rPr>
            </w:pPr>
            <w:r w:rsidRPr="00EE4AD3">
              <w:rPr>
                <w:rFonts w:ascii="Arial" w:hAnsi="Arial" w:cs="Arial"/>
                <w:w w:val="85"/>
                <w:sz w:val="19"/>
                <w:szCs w:val="19"/>
              </w:rPr>
              <w:t>8.056</w:t>
            </w:r>
          </w:p>
        </w:tc>
        <w:tc>
          <w:tcPr>
            <w:tcW w:w="705" w:type="dxa"/>
            <w:shd w:val="clear" w:color="auto" w:fill="auto"/>
            <w:noWrap/>
            <w:vAlign w:val="bottom"/>
          </w:tcPr>
          <w:p w14:paraId="42EB0F7B" w14:textId="5A545B9E" w:rsidR="00EE4AD3" w:rsidRPr="00EE4AD3" w:rsidRDefault="00EE4AD3" w:rsidP="00EE4AD3">
            <w:pPr>
              <w:spacing w:before="80" w:after="60"/>
              <w:jc w:val="right"/>
              <w:rPr>
                <w:rFonts w:ascii="Arial" w:hAnsi="Arial" w:cs="Arial"/>
                <w:w w:val="85"/>
                <w:sz w:val="19"/>
                <w:szCs w:val="19"/>
              </w:rPr>
            </w:pPr>
            <w:r w:rsidRPr="00EE4AD3">
              <w:rPr>
                <w:rFonts w:ascii="Arial" w:hAnsi="Arial" w:cs="Arial"/>
                <w:w w:val="85"/>
                <w:sz w:val="19"/>
                <w:szCs w:val="19"/>
              </w:rPr>
              <w:t>8.162</w:t>
            </w:r>
          </w:p>
        </w:tc>
      </w:tr>
      <w:tr w:rsidR="00EE4AD3" w:rsidRPr="0003068A" w14:paraId="5BA0C8A8" w14:textId="77777777" w:rsidTr="00B600F0">
        <w:trPr>
          <w:trHeight w:val="64"/>
          <w:jc w:val="center"/>
        </w:trPr>
        <w:tc>
          <w:tcPr>
            <w:tcW w:w="3816" w:type="dxa"/>
            <w:shd w:val="clear" w:color="auto" w:fill="auto"/>
            <w:noWrap/>
            <w:vAlign w:val="bottom"/>
          </w:tcPr>
          <w:p w14:paraId="6181E1D2" w14:textId="77777777" w:rsidR="00EE4AD3" w:rsidRPr="0003068A" w:rsidRDefault="00EE4AD3" w:rsidP="00EE4AD3">
            <w:pPr>
              <w:spacing w:before="80" w:after="60"/>
              <w:ind w:left="340"/>
              <w:rPr>
                <w:rFonts w:ascii="Arial" w:hAnsi="Arial" w:cs="Arial"/>
                <w:color w:val="FF0000"/>
                <w:w w:val="85"/>
                <w:kern w:val="0"/>
                <w:sz w:val="19"/>
                <w:szCs w:val="19"/>
                <w:lang w:val="fr-FR"/>
              </w:rPr>
            </w:pPr>
            <w:proofErr w:type="spellStart"/>
            <w:r w:rsidRPr="0003068A">
              <w:rPr>
                <w:rFonts w:ascii="Arial" w:hAnsi="Arial" w:cs="Arial"/>
                <w:color w:val="FF0000"/>
                <w:w w:val="85"/>
                <w:kern w:val="0"/>
                <w:sz w:val="19"/>
                <w:szCs w:val="19"/>
                <w:lang w:val="fr-FR"/>
              </w:rPr>
              <w:t>Ngoài</w:t>
            </w:r>
            <w:proofErr w:type="spellEnd"/>
            <w:r w:rsidRPr="0003068A">
              <w:rPr>
                <w:rFonts w:ascii="Arial" w:hAnsi="Arial" w:cs="Arial"/>
                <w:color w:val="FF0000"/>
                <w:w w:val="85"/>
                <w:kern w:val="0"/>
                <w:sz w:val="19"/>
                <w:szCs w:val="19"/>
                <w:lang w:val="fr-FR"/>
              </w:rPr>
              <w:t xml:space="preserve"> </w:t>
            </w:r>
            <w:proofErr w:type="spellStart"/>
            <w:r w:rsidRPr="0003068A">
              <w:rPr>
                <w:rFonts w:ascii="Arial" w:hAnsi="Arial" w:cs="Arial"/>
                <w:color w:val="FF0000"/>
                <w:w w:val="85"/>
                <w:kern w:val="0"/>
                <w:sz w:val="19"/>
                <w:szCs w:val="19"/>
                <w:lang w:val="fr-FR"/>
              </w:rPr>
              <w:t>công</w:t>
            </w:r>
            <w:proofErr w:type="spellEnd"/>
            <w:r w:rsidRPr="0003068A">
              <w:rPr>
                <w:rFonts w:ascii="Arial" w:hAnsi="Arial" w:cs="Arial"/>
                <w:color w:val="FF0000"/>
                <w:w w:val="85"/>
                <w:kern w:val="0"/>
                <w:sz w:val="19"/>
                <w:szCs w:val="19"/>
                <w:lang w:val="fr-FR"/>
              </w:rPr>
              <w:t xml:space="preserve"> </w:t>
            </w:r>
            <w:proofErr w:type="spellStart"/>
            <w:r w:rsidRPr="0003068A">
              <w:rPr>
                <w:rFonts w:ascii="Arial" w:hAnsi="Arial" w:cs="Arial"/>
                <w:color w:val="FF0000"/>
                <w:w w:val="85"/>
                <w:kern w:val="0"/>
                <w:sz w:val="19"/>
                <w:szCs w:val="19"/>
                <w:lang w:val="fr-FR"/>
              </w:rPr>
              <w:t>lập</w:t>
            </w:r>
            <w:proofErr w:type="spellEnd"/>
            <w:r w:rsidRPr="0003068A">
              <w:rPr>
                <w:rFonts w:ascii="Arial" w:hAnsi="Arial" w:cs="Arial"/>
                <w:color w:val="FF0000"/>
                <w:w w:val="85"/>
                <w:kern w:val="0"/>
                <w:sz w:val="19"/>
                <w:szCs w:val="19"/>
                <w:lang w:val="fr-FR"/>
              </w:rPr>
              <w:t xml:space="preserve"> - </w:t>
            </w:r>
            <w:r w:rsidRPr="0003068A">
              <w:rPr>
                <w:rFonts w:ascii="Arial" w:hAnsi="Arial" w:cs="Arial"/>
                <w:i/>
                <w:iCs/>
                <w:color w:val="FF0000"/>
                <w:w w:val="85"/>
                <w:kern w:val="0"/>
                <w:sz w:val="19"/>
                <w:szCs w:val="19"/>
                <w:lang w:val="fr-FR"/>
              </w:rPr>
              <w:t>Non-public</w:t>
            </w:r>
          </w:p>
        </w:tc>
        <w:tc>
          <w:tcPr>
            <w:tcW w:w="705" w:type="dxa"/>
            <w:vAlign w:val="bottom"/>
          </w:tcPr>
          <w:p w14:paraId="4EC12C93" w14:textId="4E17FC72" w:rsidR="00EE4AD3" w:rsidRPr="00EE4AD3" w:rsidRDefault="00EE4AD3" w:rsidP="00EE4AD3">
            <w:pPr>
              <w:spacing w:before="80" w:after="60"/>
              <w:jc w:val="right"/>
              <w:rPr>
                <w:rFonts w:ascii="Arial" w:hAnsi="Arial" w:cs="Arial"/>
                <w:w w:val="85"/>
                <w:sz w:val="19"/>
                <w:szCs w:val="19"/>
              </w:rPr>
            </w:pPr>
            <w:r w:rsidRPr="00EE4AD3">
              <w:rPr>
                <w:rFonts w:ascii="Arial" w:hAnsi="Arial" w:cs="Arial"/>
                <w:w w:val="85"/>
                <w:sz w:val="19"/>
                <w:szCs w:val="19"/>
              </w:rPr>
              <w:t>-</w:t>
            </w:r>
          </w:p>
        </w:tc>
        <w:tc>
          <w:tcPr>
            <w:tcW w:w="705" w:type="dxa"/>
            <w:vAlign w:val="bottom"/>
          </w:tcPr>
          <w:p w14:paraId="63D7E3D5" w14:textId="71065623" w:rsidR="00EE4AD3" w:rsidRPr="00EE4AD3" w:rsidRDefault="00EE4AD3" w:rsidP="00EE4AD3">
            <w:pPr>
              <w:spacing w:before="80" w:after="60"/>
              <w:jc w:val="right"/>
              <w:rPr>
                <w:rFonts w:ascii="Arial" w:hAnsi="Arial" w:cs="Arial"/>
                <w:w w:val="85"/>
                <w:sz w:val="19"/>
                <w:szCs w:val="19"/>
              </w:rPr>
            </w:pPr>
            <w:r w:rsidRPr="00EE4AD3">
              <w:rPr>
                <w:rFonts w:ascii="Arial" w:hAnsi="Arial" w:cs="Arial"/>
                <w:w w:val="85"/>
                <w:sz w:val="19"/>
                <w:szCs w:val="19"/>
              </w:rPr>
              <w:t>-</w:t>
            </w:r>
          </w:p>
        </w:tc>
        <w:tc>
          <w:tcPr>
            <w:tcW w:w="705" w:type="dxa"/>
            <w:shd w:val="clear" w:color="auto" w:fill="auto"/>
            <w:noWrap/>
            <w:vAlign w:val="bottom"/>
          </w:tcPr>
          <w:p w14:paraId="6C4C59D0" w14:textId="370128A5" w:rsidR="00EE4AD3" w:rsidRPr="00EE4AD3" w:rsidRDefault="00EE4AD3" w:rsidP="00EE4AD3">
            <w:pPr>
              <w:spacing w:before="80" w:after="60"/>
              <w:jc w:val="right"/>
              <w:rPr>
                <w:rFonts w:ascii="Arial" w:hAnsi="Arial" w:cs="Arial"/>
                <w:w w:val="85"/>
                <w:sz w:val="19"/>
                <w:szCs w:val="19"/>
              </w:rPr>
            </w:pPr>
            <w:r w:rsidRPr="00EE4AD3">
              <w:rPr>
                <w:rFonts w:ascii="Arial" w:hAnsi="Arial" w:cs="Arial"/>
                <w:w w:val="85"/>
                <w:sz w:val="19"/>
                <w:szCs w:val="19"/>
              </w:rPr>
              <w:t>-</w:t>
            </w:r>
          </w:p>
        </w:tc>
        <w:tc>
          <w:tcPr>
            <w:tcW w:w="705" w:type="dxa"/>
            <w:vAlign w:val="bottom"/>
          </w:tcPr>
          <w:p w14:paraId="481E6EEF" w14:textId="42811603" w:rsidR="00EE4AD3" w:rsidRPr="00EE4AD3" w:rsidRDefault="00EE4AD3" w:rsidP="00EE4AD3">
            <w:pPr>
              <w:spacing w:before="80" w:after="60"/>
              <w:jc w:val="right"/>
              <w:rPr>
                <w:rFonts w:ascii="Arial" w:hAnsi="Arial" w:cs="Arial"/>
                <w:w w:val="85"/>
                <w:sz w:val="19"/>
                <w:szCs w:val="19"/>
              </w:rPr>
            </w:pPr>
            <w:r w:rsidRPr="00EE4AD3">
              <w:rPr>
                <w:rFonts w:ascii="Arial" w:hAnsi="Arial" w:cs="Arial"/>
                <w:w w:val="85"/>
                <w:sz w:val="19"/>
                <w:szCs w:val="19"/>
              </w:rPr>
              <w:t>-</w:t>
            </w:r>
          </w:p>
        </w:tc>
        <w:tc>
          <w:tcPr>
            <w:tcW w:w="705" w:type="dxa"/>
            <w:shd w:val="clear" w:color="auto" w:fill="auto"/>
            <w:noWrap/>
            <w:vAlign w:val="bottom"/>
          </w:tcPr>
          <w:p w14:paraId="52928FBB" w14:textId="6D364349" w:rsidR="00EE4AD3" w:rsidRPr="00EE4AD3" w:rsidRDefault="00EE4AD3" w:rsidP="00EE4AD3">
            <w:pPr>
              <w:spacing w:before="80" w:after="60"/>
              <w:jc w:val="right"/>
              <w:rPr>
                <w:rFonts w:ascii="Arial" w:hAnsi="Arial" w:cs="Arial"/>
                <w:w w:val="85"/>
                <w:sz w:val="19"/>
                <w:szCs w:val="19"/>
              </w:rPr>
            </w:pPr>
            <w:r w:rsidRPr="00EE4AD3">
              <w:rPr>
                <w:rFonts w:ascii="Arial" w:hAnsi="Arial" w:cs="Arial"/>
                <w:w w:val="85"/>
                <w:sz w:val="19"/>
                <w:szCs w:val="19"/>
              </w:rPr>
              <w:t>-</w:t>
            </w:r>
          </w:p>
        </w:tc>
      </w:tr>
      <w:tr w:rsidR="0003068A" w:rsidRPr="0003068A" w14:paraId="08EFBE19" w14:textId="77777777" w:rsidTr="00B600F0">
        <w:trPr>
          <w:trHeight w:val="64"/>
          <w:jc w:val="center"/>
        </w:trPr>
        <w:tc>
          <w:tcPr>
            <w:tcW w:w="3816" w:type="dxa"/>
            <w:shd w:val="clear" w:color="auto" w:fill="auto"/>
            <w:noWrap/>
            <w:vAlign w:val="bottom"/>
          </w:tcPr>
          <w:p w14:paraId="423EB910" w14:textId="77777777" w:rsidR="001E6EE1" w:rsidRPr="0003068A" w:rsidRDefault="001E6EE1" w:rsidP="00632437">
            <w:pPr>
              <w:spacing w:before="240" w:after="240"/>
              <w:rPr>
                <w:rFonts w:ascii="Arial" w:hAnsi="Arial" w:cs="Arial"/>
                <w:color w:val="FF0000"/>
                <w:w w:val="85"/>
                <w:kern w:val="0"/>
                <w:sz w:val="19"/>
                <w:szCs w:val="19"/>
              </w:rPr>
            </w:pPr>
          </w:p>
        </w:tc>
        <w:tc>
          <w:tcPr>
            <w:tcW w:w="3525" w:type="dxa"/>
            <w:gridSpan w:val="5"/>
            <w:vAlign w:val="bottom"/>
          </w:tcPr>
          <w:p w14:paraId="7B4E6118" w14:textId="77777777" w:rsidR="001E6EE1" w:rsidRPr="0003068A" w:rsidRDefault="001E6EE1" w:rsidP="00632437">
            <w:pPr>
              <w:spacing w:before="240" w:after="240"/>
              <w:jc w:val="center"/>
              <w:rPr>
                <w:rFonts w:ascii="Arial" w:hAnsi="Arial" w:cs="Arial"/>
                <w:b/>
                <w:bCs/>
                <w:color w:val="FF0000"/>
                <w:w w:val="85"/>
                <w:kern w:val="0"/>
                <w:sz w:val="19"/>
                <w:szCs w:val="19"/>
              </w:rPr>
            </w:pPr>
            <w:proofErr w:type="spellStart"/>
            <w:r w:rsidRPr="0003068A">
              <w:rPr>
                <w:rFonts w:ascii="Arial" w:hAnsi="Arial" w:cs="Arial"/>
                <w:b/>
                <w:bCs/>
                <w:color w:val="FF0000"/>
                <w:w w:val="85"/>
                <w:kern w:val="0"/>
                <w:sz w:val="19"/>
                <w:szCs w:val="19"/>
              </w:rPr>
              <w:t>Chỉ</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số</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phát</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triển</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Năm</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trước</w:t>
            </w:r>
            <w:proofErr w:type="spellEnd"/>
            <w:r w:rsidRPr="0003068A">
              <w:rPr>
                <w:rFonts w:ascii="Arial" w:hAnsi="Arial" w:cs="Arial"/>
                <w:b/>
                <w:bCs/>
                <w:color w:val="FF0000"/>
                <w:w w:val="85"/>
                <w:kern w:val="0"/>
                <w:sz w:val="19"/>
                <w:szCs w:val="19"/>
              </w:rPr>
              <w:t xml:space="preserve"> = 100) - %</w:t>
            </w:r>
            <w:r w:rsidRPr="0003068A">
              <w:rPr>
                <w:rFonts w:ascii="Arial" w:hAnsi="Arial" w:cs="Arial"/>
                <w:b/>
                <w:bCs/>
                <w:i/>
                <w:iCs/>
                <w:color w:val="FF0000"/>
                <w:w w:val="85"/>
                <w:kern w:val="0"/>
                <w:sz w:val="19"/>
                <w:szCs w:val="19"/>
              </w:rPr>
              <w:t xml:space="preserve"> </w:t>
            </w:r>
            <w:r w:rsidRPr="0003068A">
              <w:rPr>
                <w:rFonts w:ascii="Arial" w:hAnsi="Arial" w:cs="Arial"/>
                <w:b/>
                <w:bCs/>
                <w:i/>
                <w:iCs/>
                <w:color w:val="FF0000"/>
                <w:w w:val="85"/>
                <w:kern w:val="0"/>
                <w:sz w:val="19"/>
                <w:szCs w:val="19"/>
              </w:rPr>
              <w:br/>
              <w:t>Index (Previous year = 100) - %</w:t>
            </w:r>
          </w:p>
        </w:tc>
      </w:tr>
      <w:tr w:rsidR="00EE4AD3" w:rsidRPr="0003068A" w14:paraId="183C8060" w14:textId="77777777" w:rsidTr="00B600F0">
        <w:trPr>
          <w:trHeight w:val="64"/>
          <w:jc w:val="center"/>
        </w:trPr>
        <w:tc>
          <w:tcPr>
            <w:tcW w:w="3816" w:type="dxa"/>
            <w:shd w:val="clear" w:color="auto" w:fill="auto"/>
            <w:noWrap/>
            <w:vAlign w:val="bottom"/>
          </w:tcPr>
          <w:p w14:paraId="705C799B" w14:textId="77777777" w:rsidR="00EE4AD3" w:rsidRPr="0003068A" w:rsidRDefault="00EE4AD3" w:rsidP="00EE4AD3">
            <w:pPr>
              <w:spacing w:before="80" w:after="60"/>
              <w:rPr>
                <w:rFonts w:ascii="Arial" w:hAnsi="Arial" w:cs="Arial"/>
                <w:b/>
                <w:bCs/>
                <w:color w:val="FF0000"/>
                <w:w w:val="85"/>
                <w:kern w:val="0"/>
                <w:sz w:val="19"/>
                <w:szCs w:val="19"/>
              </w:rPr>
            </w:pPr>
            <w:r w:rsidRPr="0003068A">
              <w:rPr>
                <w:rFonts w:ascii="Arial" w:hAnsi="Arial" w:cs="Arial"/>
                <w:b/>
                <w:bCs/>
                <w:color w:val="FF0000"/>
                <w:w w:val="85"/>
                <w:kern w:val="0"/>
                <w:sz w:val="19"/>
                <w:szCs w:val="19"/>
              </w:rPr>
              <w:t xml:space="preserve">SỐ HỌC SINH - </w:t>
            </w:r>
            <w:r w:rsidRPr="0003068A">
              <w:rPr>
                <w:rFonts w:ascii="Arial" w:hAnsi="Arial" w:cs="Arial"/>
                <w:b/>
                <w:bCs/>
                <w:i/>
                <w:color w:val="FF0000"/>
                <w:w w:val="85"/>
                <w:kern w:val="0"/>
                <w:sz w:val="19"/>
                <w:szCs w:val="19"/>
              </w:rPr>
              <w:t>N</w:t>
            </w:r>
            <w:r w:rsidRPr="0003068A">
              <w:rPr>
                <w:rFonts w:ascii="Arial" w:hAnsi="Arial" w:cs="Arial"/>
                <w:b/>
                <w:bCs/>
                <w:i/>
                <w:iCs/>
                <w:color w:val="FF0000"/>
                <w:w w:val="85"/>
                <w:kern w:val="0"/>
                <w:sz w:val="19"/>
                <w:szCs w:val="19"/>
              </w:rPr>
              <w:t xml:space="preserve">UMBER OF PUPILS </w:t>
            </w:r>
          </w:p>
        </w:tc>
        <w:tc>
          <w:tcPr>
            <w:tcW w:w="705" w:type="dxa"/>
            <w:vAlign w:val="bottom"/>
          </w:tcPr>
          <w:p w14:paraId="26B215D0" w14:textId="51452986" w:rsidR="00EE4AD3" w:rsidRPr="00EE4AD3" w:rsidRDefault="00EE4AD3" w:rsidP="00EE4AD3">
            <w:pPr>
              <w:spacing w:before="80" w:after="60"/>
              <w:jc w:val="right"/>
              <w:rPr>
                <w:rFonts w:ascii="Arial" w:hAnsi="Arial" w:cs="Arial"/>
                <w:b/>
                <w:w w:val="85"/>
                <w:sz w:val="19"/>
                <w:szCs w:val="19"/>
              </w:rPr>
            </w:pPr>
            <w:r w:rsidRPr="00EE4AD3">
              <w:rPr>
                <w:rFonts w:ascii="Arial" w:hAnsi="Arial" w:cs="Arial"/>
                <w:b/>
                <w:w w:val="85"/>
                <w:sz w:val="19"/>
                <w:szCs w:val="19"/>
              </w:rPr>
              <w:t>103,73</w:t>
            </w:r>
          </w:p>
        </w:tc>
        <w:tc>
          <w:tcPr>
            <w:tcW w:w="705" w:type="dxa"/>
            <w:vAlign w:val="bottom"/>
          </w:tcPr>
          <w:p w14:paraId="18FB92A0" w14:textId="50A6D3D9" w:rsidR="00EE4AD3" w:rsidRPr="00EE4AD3" w:rsidRDefault="00EE4AD3" w:rsidP="00EE4AD3">
            <w:pPr>
              <w:spacing w:before="80" w:after="60"/>
              <w:jc w:val="right"/>
              <w:rPr>
                <w:rFonts w:ascii="Arial" w:hAnsi="Arial" w:cs="Arial"/>
                <w:b/>
                <w:w w:val="85"/>
                <w:sz w:val="19"/>
                <w:szCs w:val="19"/>
              </w:rPr>
            </w:pPr>
            <w:r w:rsidRPr="00EE4AD3">
              <w:rPr>
                <w:rFonts w:ascii="Arial" w:hAnsi="Arial" w:cs="Arial"/>
                <w:b/>
                <w:w w:val="85"/>
                <w:sz w:val="19"/>
                <w:szCs w:val="19"/>
              </w:rPr>
              <w:t>103,10</w:t>
            </w:r>
          </w:p>
        </w:tc>
        <w:tc>
          <w:tcPr>
            <w:tcW w:w="705" w:type="dxa"/>
            <w:shd w:val="clear" w:color="auto" w:fill="auto"/>
            <w:noWrap/>
            <w:vAlign w:val="bottom"/>
          </w:tcPr>
          <w:p w14:paraId="0634B13C" w14:textId="20DCA336" w:rsidR="00EE4AD3" w:rsidRPr="00EE4AD3" w:rsidRDefault="00EE4AD3" w:rsidP="00EE4AD3">
            <w:pPr>
              <w:spacing w:before="80" w:after="60"/>
              <w:jc w:val="right"/>
              <w:rPr>
                <w:rFonts w:ascii="Arial" w:hAnsi="Arial" w:cs="Arial"/>
                <w:b/>
                <w:w w:val="85"/>
                <w:sz w:val="19"/>
                <w:szCs w:val="19"/>
              </w:rPr>
            </w:pPr>
            <w:r w:rsidRPr="00EE4AD3">
              <w:rPr>
                <w:rFonts w:ascii="Arial" w:hAnsi="Arial" w:cs="Arial"/>
                <w:b/>
                <w:w w:val="85"/>
                <w:sz w:val="19"/>
                <w:szCs w:val="19"/>
              </w:rPr>
              <w:t>101,65</w:t>
            </w:r>
          </w:p>
        </w:tc>
        <w:tc>
          <w:tcPr>
            <w:tcW w:w="705" w:type="dxa"/>
            <w:vAlign w:val="bottom"/>
          </w:tcPr>
          <w:p w14:paraId="2E800B9C" w14:textId="56982149" w:rsidR="00EE4AD3" w:rsidRPr="00EE4AD3" w:rsidRDefault="00EE4AD3" w:rsidP="00EE4AD3">
            <w:pPr>
              <w:spacing w:before="80" w:after="60"/>
              <w:jc w:val="right"/>
              <w:rPr>
                <w:rFonts w:ascii="Arial" w:hAnsi="Arial" w:cs="Arial"/>
                <w:b/>
                <w:w w:val="85"/>
                <w:sz w:val="19"/>
                <w:szCs w:val="19"/>
              </w:rPr>
            </w:pPr>
            <w:r w:rsidRPr="00EE4AD3">
              <w:rPr>
                <w:rFonts w:ascii="Arial" w:hAnsi="Arial" w:cs="Arial"/>
                <w:b/>
                <w:w w:val="85"/>
                <w:sz w:val="19"/>
                <w:szCs w:val="19"/>
              </w:rPr>
              <w:t>103,55</w:t>
            </w:r>
          </w:p>
        </w:tc>
        <w:tc>
          <w:tcPr>
            <w:tcW w:w="705" w:type="dxa"/>
            <w:shd w:val="clear" w:color="auto" w:fill="auto"/>
            <w:noWrap/>
            <w:vAlign w:val="bottom"/>
          </w:tcPr>
          <w:p w14:paraId="014A3E16" w14:textId="69E58AEF" w:rsidR="00EE4AD3" w:rsidRPr="00EE4AD3" w:rsidRDefault="00EE4AD3" w:rsidP="00EE4AD3">
            <w:pPr>
              <w:spacing w:before="80" w:after="60"/>
              <w:jc w:val="right"/>
              <w:rPr>
                <w:rFonts w:ascii="Arial" w:hAnsi="Arial" w:cs="Arial"/>
                <w:b/>
                <w:w w:val="85"/>
                <w:sz w:val="19"/>
                <w:szCs w:val="19"/>
              </w:rPr>
            </w:pPr>
            <w:r w:rsidRPr="00EE4AD3">
              <w:rPr>
                <w:rFonts w:ascii="Arial" w:hAnsi="Arial" w:cs="Arial"/>
                <w:b/>
                <w:w w:val="85"/>
                <w:sz w:val="19"/>
                <w:szCs w:val="19"/>
              </w:rPr>
              <w:t>100,17</w:t>
            </w:r>
          </w:p>
        </w:tc>
      </w:tr>
      <w:tr w:rsidR="00EE4AD3" w:rsidRPr="0003068A" w14:paraId="748EC34C" w14:textId="77777777" w:rsidTr="00B600F0">
        <w:trPr>
          <w:trHeight w:val="64"/>
          <w:jc w:val="center"/>
        </w:trPr>
        <w:tc>
          <w:tcPr>
            <w:tcW w:w="3816" w:type="dxa"/>
            <w:shd w:val="clear" w:color="auto" w:fill="auto"/>
            <w:noWrap/>
            <w:vAlign w:val="bottom"/>
          </w:tcPr>
          <w:p w14:paraId="6415A70F" w14:textId="77777777" w:rsidR="00EE4AD3" w:rsidRPr="0003068A" w:rsidRDefault="00EE4AD3" w:rsidP="00EE4AD3">
            <w:pPr>
              <w:spacing w:before="80" w:after="60"/>
              <w:rPr>
                <w:rFonts w:ascii="Arial" w:hAnsi="Arial" w:cs="Arial"/>
                <w:b/>
                <w:bCs/>
                <w:color w:val="FF0000"/>
                <w:w w:val="85"/>
                <w:kern w:val="0"/>
                <w:sz w:val="19"/>
                <w:szCs w:val="19"/>
              </w:rPr>
            </w:pPr>
            <w:proofErr w:type="spellStart"/>
            <w:r w:rsidRPr="0003068A">
              <w:rPr>
                <w:rFonts w:ascii="Arial" w:hAnsi="Arial" w:cs="Arial"/>
                <w:b/>
                <w:bCs/>
                <w:color w:val="FF0000"/>
                <w:w w:val="85"/>
                <w:kern w:val="0"/>
                <w:sz w:val="19"/>
                <w:szCs w:val="19"/>
              </w:rPr>
              <w:t>Tiểu</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học</w:t>
            </w:r>
            <w:proofErr w:type="spellEnd"/>
            <w:r w:rsidRPr="0003068A">
              <w:rPr>
                <w:rFonts w:ascii="Arial" w:hAnsi="Arial" w:cs="Arial"/>
                <w:b/>
                <w:bCs/>
                <w:color w:val="FF0000"/>
                <w:w w:val="85"/>
                <w:kern w:val="0"/>
                <w:sz w:val="19"/>
                <w:szCs w:val="19"/>
              </w:rPr>
              <w:t xml:space="preserve"> - </w:t>
            </w:r>
            <w:r w:rsidRPr="0003068A">
              <w:rPr>
                <w:rFonts w:ascii="Arial" w:hAnsi="Arial" w:cs="Arial"/>
                <w:b/>
                <w:bCs/>
                <w:i/>
                <w:iCs/>
                <w:color w:val="FF0000"/>
                <w:w w:val="85"/>
                <w:kern w:val="0"/>
                <w:sz w:val="19"/>
                <w:szCs w:val="19"/>
              </w:rPr>
              <w:t>Primary school</w:t>
            </w:r>
          </w:p>
        </w:tc>
        <w:tc>
          <w:tcPr>
            <w:tcW w:w="705" w:type="dxa"/>
            <w:vAlign w:val="bottom"/>
          </w:tcPr>
          <w:p w14:paraId="2DB6DB08" w14:textId="49A3CAFA" w:rsidR="00EE4AD3" w:rsidRPr="00EE4AD3" w:rsidRDefault="00EE4AD3" w:rsidP="00EE4AD3">
            <w:pPr>
              <w:spacing w:before="80" w:after="60"/>
              <w:jc w:val="right"/>
              <w:rPr>
                <w:rFonts w:ascii="Arial" w:hAnsi="Arial" w:cs="Arial"/>
                <w:b/>
                <w:w w:val="85"/>
                <w:sz w:val="19"/>
                <w:szCs w:val="19"/>
              </w:rPr>
            </w:pPr>
            <w:r w:rsidRPr="00EE4AD3">
              <w:rPr>
                <w:rFonts w:ascii="Arial" w:hAnsi="Arial" w:cs="Arial"/>
                <w:b/>
                <w:w w:val="85"/>
                <w:sz w:val="19"/>
                <w:szCs w:val="19"/>
              </w:rPr>
              <w:t>105,33</w:t>
            </w:r>
          </w:p>
        </w:tc>
        <w:tc>
          <w:tcPr>
            <w:tcW w:w="705" w:type="dxa"/>
            <w:vAlign w:val="bottom"/>
          </w:tcPr>
          <w:p w14:paraId="5AFD8557" w14:textId="6A13F787" w:rsidR="00EE4AD3" w:rsidRPr="00EE4AD3" w:rsidRDefault="00EE4AD3" w:rsidP="00EE4AD3">
            <w:pPr>
              <w:spacing w:before="80" w:after="60"/>
              <w:jc w:val="right"/>
              <w:rPr>
                <w:rFonts w:ascii="Arial" w:hAnsi="Arial" w:cs="Arial"/>
                <w:b/>
                <w:w w:val="85"/>
                <w:sz w:val="19"/>
                <w:szCs w:val="19"/>
              </w:rPr>
            </w:pPr>
            <w:r w:rsidRPr="00EE4AD3">
              <w:rPr>
                <w:rFonts w:ascii="Arial" w:hAnsi="Arial" w:cs="Arial"/>
                <w:b/>
                <w:w w:val="85"/>
                <w:sz w:val="19"/>
                <w:szCs w:val="19"/>
              </w:rPr>
              <w:t>102,86</w:t>
            </w:r>
          </w:p>
        </w:tc>
        <w:tc>
          <w:tcPr>
            <w:tcW w:w="705" w:type="dxa"/>
            <w:shd w:val="clear" w:color="auto" w:fill="auto"/>
            <w:noWrap/>
            <w:vAlign w:val="bottom"/>
          </w:tcPr>
          <w:p w14:paraId="4AF146BA" w14:textId="31B6C5CE" w:rsidR="00EE4AD3" w:rsidRPr="00EE4AD3" w:rsidRDefault="00EE4AD3" w:rsidP="00EE4AD3">
            <w:pPr>
              <w:spacing w:before="80" w:after="60"/>
              <w:jc w:val="right"/>
              <w:rPr>
                <w:rFonts w:ascii="Arial" w:hAnsi="Arial" w:cs="Arial"/>
                <w:b/>
                <w:w w:val="85"/>
                <w:sz w:val="19"/>
                <w:szCs w:val="19"/>
              </w:rPr>
            </w:pPr>
            <w:r w:rsidRPr="00EE4AD3">
              <w:rPr>
                <w:rFonts w:ascii="Arial" w:hAnsi="Arial" w:cs="Arial"/>
                <w:b/>
                <w:w w:val="85"/>
                <w:sz w:val="19"/>
                <w:szCs w:val="19"/>
              </w:rPr>
              <w:t>102,48</w:t>
            </w:r>
          </w:p>
        </w:tc>
        <w:tc>
          <w:tcPr>
            <w:tcW w:w="705" w:type="dxa"/>
            <w:vAlign w:val="bottom"/>
          </w:tcPr>
          <w:p w14:paraId="25332B88" w14:textId="69DD086F" w:rsidR="00EE4AD3" w:rsidRPr="00EE4AD3" w:rsidRDefault="00EE4AD3" w:rsidP="00EE4AD3">
            <w:pPr>
              <w:spacing w:before="80" w:after="60"/>
              <w:jc w:val="right"/>
              <w:rPr>
                <w:rFonts w:ascii="Arial" w:hAnsi="Arial" w:cs="Arial"/>
                <w:b/>
                <w:w w:val="85"/>
                <w:sz w:val="19"/>
                <w:szCs w:val="19"/>
              </w:rPr>
            </w:pPr>
            <w:r w:rsidRPr="00EE4AD3">
              <w:rPr>
                <w:rFonts w:ascii="Arial" w:hAnsi="Arial" w:cs="Arial"/>
                <w:b/>
                <w:w w:val="85"/>
                <w:sz w:val="19"/>
                <w:szCs w:val="19"/>
              </w:rPr>
              <w:t>100,10</w:t>
            </w:r>
          </w:p>
        </w:tc>
        <w:tc>
          <w:tcPr>
            <w:tcW w:w="705" w:type="dxa"/>
            <w:shd w:val="clear" w:color="auto" w:fill="auto"/>
            <w:noWrap/>
            <w:vAlign w:val="bottom"/>
          </w:tcPr>
          <w:p w14:paraId="3719D1B4" w14:textId="1B0BEC47" w:rsidR="00EE4AD3" w:rsidRPr="00EE4AD3" w:rsidRDefault="00EE4AD3" w:rsidP="00EE4AD3">
            <w:pPr>
              <w:spacing w:before="80" w:after="60"/>
              <w:jc w:val="right"/>
              <w:rPr>
                <w:rFonts w:ascii="Arial" w:hAnsi="Arial" w:cs="Arial"/>
                <w:b/>
                <w:w w:val="85"/>
                <w:sz w:val="19"/>
                <w:szCs w:val="19"/>
              </w:rPr>
            </w:pPr>
            <w:r w:rsidRPr="00EE4AD3">
              <w:rPr>
                <w:rFonts w:ascii="Arial" w:hAnsi="Arial" w:cs="Arial"/>
                <w:b/>
                <w:w w:val="85"/>
                <w:sz w:val="19"/>
                <w:szCs w:val="19"/>
              </w:rPr>
              <w:t>96,71</w:t>
            </w:r>
          </w:p>
        </w:tc>
      </w:tr>
      <w:tr w:rsidR="00EE4AD3" w:rsidRPr="0003068A" w14:paraId="5BF9BC67" w14:textId="77777777" w:rsidTr="00B600F0">
        <w:trPr>
          <w:trHeight w:val="64"/>
          <w:jc w:val="center"/>
        </w:trPr>
        <w:tc>
          <w:tcPr>
            <w:tcW w:w="3816" w:type="dxa"/>
            <w:shd w:val="clear" w:color="auto" w:fill="auto"/>
            <w:noWrap/>
            <w:vAlign w:val="bottom"/>
          </w:tcPr>
          <w:p w14:paraId="23E743CE" w14:textId="77777777" w:rsidR="00EE4AD3" w:rsidRPr="0003068A" w:rsidRDefault="00EE4AD3" w:rsidP="00EE4AD3">
            <w:pPr>
              <w:spacing w:before="80" w:after="60"/>
              <w:ind w:left="340"/>
              <w:rPr>
                <w:rFonts w:ascii="Arial" w:hAnsi="Arial" w:cs="Arial"/>
                <w:color w:val="FF0000"/>
                <w:w w:val="85"/>
                <w:kern w:val="0"/>
                <w:sz w:val="19"/>
                <w:szCs w:val="19"/>
              </w:rPr>
            </w:pPr>
            <w:r w:rsidRPr="0003068A">
              <w:rPr>
                <w:rFonts w:ascii="Arial" w:hAnsi="Arial" w:cs="Arial"/>
                <w:color w:val="FF0000"/>
                <w:w w:val="85"/>
                <w:kern w:val="0"/>
                <w:sz w:val="19"/>
                <w:szCs w:val="19"/>
              </w:rPr>
              <w:t xml:space="preserve">Công </w:t>
            </w:r>
            <w:proofErr w:type="spellStart"/>
            <w:r w:rsidRPr="0003068A">
              <w:rPr>
                <w:rFonts w:ascii="Arial" w:hAnsi="Arial" w:cs="Arial"/>
                <w:color w:val="FF0000"/>
                <w:w w:val="85"/>
                <w:kern w:val="0"/>
                <w:sz w:val="19"/>
                <w:szCs w:val="19"/>
              </w:rPr>
              <w:t>lập</w:t>
            </w:r>
            <w:proofErr w:type="spellEnd"/>
            <w:r w:rsidRPr="0003068A">
              <w:rPr>
                <w:rFonts w:ascii="Arial" w:hAnsi="Arial" w:cs="Arial"/>
                <w:color w:val="FF0000"/>
                <w:w w:val="85"/>
                <w:kern w:val="0"/>
                <w:sz w:val="19"/>
                <w:szCs w:val="19"/>
              </w:rPr>
              <w:t xml:space="preserve"> -</w:t>
            </w:r>
            <w:r w:rsidRPr="0003068A">
              <w:rPr>
                <w:rFonts w:ascii="Arial" w:hAnsi="Arial" w:cs="Arial"/>
                <w:i/>
                <w:iCs/>
                <w:color w:val="FF0000"/>
                <w:w w:val="85"/>
                <w:kern w:val="0"/>
                <w:sz w:val="19"/>
                <w:szCs w:val="19"/>
              </w:rPr>
              <w:t xml:space="preserve"> Public</w:t>
            </w:r>
          </w:p>
        </w:tc>
        <w:tc>
          <w:tcPr>
            <w:tcW w:w="705" w:type="dxa"/>
            <w:vAlign w:val="bottom"/>
          </w:tcPr>
          <w:p w14:paraId="7A20FFC9" w14:textId="07C647B9" w:rsidR="00EE4AD3" w:rsidRPr="00EE4AD3" w:rsidRDefault="00EE4AD3" w:rsidP="00EE4AD3">
            <w:pPr>
              <w:spacing w:before="80" w:after="60"/>
              <w:jc w:val="right"/>
              <w:rPr>
                <w:rFonts w:ascii="Arial" w:hAnsi="Arial" w:cs="Arial"/>
                <w:w w:val="85"/>
                <w:sz w:val="19"/>
                <w:szCs w:val="19"/>
              </w:rPr>
            </w:pPr>
            <w:r w:rsidRPr="00EE4AD3">
              <w:rPr>
                <w:rFonts w:ascii="Arial" w:hAnsi="Arial" w:cs="Arial"/>
                <w:w w:val="85"/>
                <w:sz w:val="19"/>
                <w:szCs w:val="19"/>
              </w:rPr>
              <w:t>105,33</w:t>
            </w:r>
          </w:p>
        </w:tc>
        <w:tc>
          <w:tcPr>
            <w:tcW w:w="705" w:type="dxa"/>
            <w:vAlign w:val="bottom"/>
          </w:tcPr>
          <w:p w14:paraId="5F01CCEF" w14:textId="70D9F084" w:rsidR="00EE4AD3" w:rsidRPr="00EE4AD3" w:rsidRDefault="00EE4AD3" w:rsidP="00EE4AD3">
            <w:pPr>
              <w:spacing w:before="80" w:after="60"/>
              <w:jc w:val="right"/>
              <w:rPr>
                <w:rFonts w:ascii="Arial" w:hAnsi="Arial" w:cs="Arial"/>
                <w:w w:val="85"/>
                <w:sz w:val="19"/>
                <w:szCs w:val="19"/>
              </w:rPr>
            </w:pPr>
            <w:r w:rsidRPr="00EE4AD3">
              <w:rPr>
                <w:rFonts w:ascii="Arial" w:hAnsi="Arial" w:cs="Arial"/>
                <w:w w:val="85"/>
                <w:sz w:val="19"/>
                <w:szCs w:val="19"/>
              </w:rPr>
              <w:t>102,86</w:t>
            </w:r>
          </w:p>
        </w:tc>
        <w:tc>
          <w:tcPr>
            <w:tcW w:w="705" w:type="dxa"/>
            <w:shd w:val="clear" w:color="auto" w:fill="auto"/>
            <w:noWrap/>
            <w:vAlign w:val="bottom"/>
          </w:tcPr>
          <w:p w14:paraId="631FE409" w14:textId="64A2AC28" w:rsidR="00EE4AD3" w:rsidRPr="00EE4AD3" w:rsidRDefault="00EE4AD3" w:rsidP="00EE4AD3">
            <w:pPr>
              <w:spacing w:before="80" w:after="60"/>
              <w:jc w:val="right"/>
              <w:rPr>
                <w:rFonts w:ascii="Arial" w:hAnsi="Arial" w:cs="Arial"/>
                <w:w w:val="85"/>
                <w:sz w:val="19"/>
                <w:szCs w:val="19"/>
              </w:rPr>
            </w:pPr>
            <w:r w:rsidRPr="00EE4AD3">
              <w:rPr>
                <w:rFonts w:ascii="Arial" w:hAnsi="Arial" w:cs="Arial"/>
                <w:w w:val="85"/>
                <w:sz w:val="19"/>
                <w:szCs w:val="19"/>
              </w:rPr>
              <w:t>102,48</w:t>
            </w:r>
          </w:p>
        </w:tc>
        <w:tc>
          <w:tcPr>
            <w:tcW w:w="705" w:type="dxa"/>
            <w:vAlign w:val="bottom"/>
          </w:tcPr>
          <w:p w14:paraId="597C06BC" w14:textId="2FFD3810" w:rsidR="00EE4AD3" w:rsidRPr="00EE4AD3" w:rsidRDefault="00EE4AD3" w:rsidP="00EE4AD3">
            <w:pPr>
              <w:spacing w:before="80" w:after="60"/>
              <w:jc w:val="right"/>
              <w:rPr>
                <w:rFonts w:ascii="Arial" w:hAnsi="Arial" w:cs="Arial"/>
                <w:w w:val="85"/>
                <w:sz w:val="19"/>
                <w:szCs w:val="19"/>
              </w:rPr>
            </w:pPr>
            <w:r w:rsidRPr="00EE4AD3">
              <w:rPr>
                <w:rFonts w:ascii="Arial" w:hAnsi="Arial" w:cs="Arial"/>
                <w:w w:val="85"/>
                <w:sz w:val="19"/>
                <w:szCs w:val="19"/>
              </w:rPr>
              <w:t>100,10</w:t>
            </w:r>
          </w:p>
        </w:tc>
        <w:tc>
          <w:tcPr>
            <w:tcW w:w="705" w:type="dxa"/>
            <w:shd w:val="clear" w:color="auto" w:fill="auto"/>
            <w:noWrap/>
            <w:vAlign w:val="bottom"/>
          </w:tcPr>
          <w:p w14:paraId="061B2F7F" w14:textId="171C626B" w:rsidR="00EE4AD3" w:rsidRPr="00EE4AD3" w:rsidRDefault="00EE4AD3" w:rsidP="00EE4AD3">
            <w:pPr>
              <w:spacing w:before="80" w:after="60"/>
              <w:jc w:val="right"/>
              <w:rPr>
                <w:rFonts w:ascii="Arial" w:hAnsi="Arial" w:cs="Arial"/>
                <w:w w:val="85"/>
                <w:sz w:val="19"/>
                <w:szCs w:val="19"/>
              </w:rPr>
            </w:pPr>
            <w:r w:rsidRPr="00EE4AD3">
              <w:rPr>
                <w:rFonts w:ascii="Arial" w:hAnsi="Arial" w:cs="Arial"/>
                <w:w w:val="85"/>
                <w:sz w:val="19"/>
                <w:szCs w:val="19"/>
              </w:rPr>
              <w:t>96,71</w:t>
            </w:r>
          </w:p>
        </w:tc>
      </w:tr>
      <w:tr w:rsidR="00EE4AD3" w:rsidRPr="0003068A" w14:paraId="2FCF6EF9" w14:textId="77777777" w:rsidTr="00B600F0">
        <w:trPr>
          <w:trHeight w:val="64"/>
          <w:jc w:val="center"/>
        </w:trPr>
        <w:tc>
          <w:tcPr>
            <w:tcW w:w="3816" w:type="dxa"/>
            <w:shd w:val="clear" w:color="auto" w:fill="auto"/>
            <w:noWrap/>
            <w:vAlign w:val="bottom"/>
          </w:tcPr>
          <w:p w14:paraId="16BDAE23" w14:textId="77777777" w:rsidR="00EE4AD3" w:rsidRPr="0003068A" w:rsidRDefault="00EE4AD3" w:rsidP="00EE4AD3">
            <w:pPr>
              <w:spacing w:before="80" w:after="60"/>
              <w:ind w:left="340"/>
              <w:rPr>
                <w:rFonts w:ascii="Arial" w:hAnsi="Arial" w:cs="Arial"/>
                <w:color w:val="FF0000"/>
                <w:w w:val="85"/>
                <w:kern w:val="0"/>
                <w:sz w:val="19"/>
                <w:szCs w:val="19"/>
                <w:lang w:val="fr-FR"/>
              </w:rPr>
            </w:pPr>
            <w:proofErr w:type="spellStart"/>
            <w:r w:rsidRPr="0003068A">
              <w:rPr>
                <w:rFonts w:ascii="Arial" w:hAnsi="Arial" w:cs="Arial"/>
                <w:color w:val="FF0000"/>
                <w:w w:val="85"/>
                <w:kern w:val="0"/>
                <w:sz w:val="19"/>
                <w:szCs w:val="19"/>
                <w:lang w:val="fr-FR"/>
              </w:rPr>
              <w:t>Ngoài</w:t>
            </w:r>
            <w:proofErr w:type="spellEnd"/>
            <w:r w:rsidRPr="0003068A">
              <w:rPr>
                <w:rFonts w:ascii="Arial" w:hAnsi="Arial" w:cs="Arial"/>
                <w:color w:val="FF0000"/>
                <w:w w:val="85"/>
                <w:kern w:val="0"/>
                <w:sz w:val="19"/>
                <w:szCs w:val="19"/>
                <w:lang w:val="fr-FR"/>
              </w:rPr>
              <w:t xml:space="preserve"> </w:t>
            </w:r>
            <w:proofErr w:type="spellStart"/>
            <w:r w:rsidRPr="0003068A">
              <w:rPr>
                <w:rFonts w:ascii="Arial" w:hAnsi="Arial" w:cs="Arial"/>
                <w:color w:val="FF0000"/>
                <w:w w:val="85"/>
                <w:kern w:val="0"/>
                <w:sz w:val="19"/>
                <w:szCs w:val="19"/>
                <w:lang w:val="fr-FR"/>
              </w:rPr>
              <w:t>công</w:t>
            </w:r>
            <w:proofErr w:type="spellEnd"/>
            <w:r w:rsidRPr="0003068A">
              <w:rPr>
                <w:rFonts w:ascii="Arial" w:hAnsi="Arial" w:cs="Arial"/>
                <w:color w:val="FF0000"/>
                <w:w w:val="85"/>
                <w:kern w:val="0"/>
                <w:sz w:val="19"/>
                <w:szCs w:val="19"/>
                <w:lang w:val="fr-FR"/>
              </w:rPr>
              <w:t xml:space="preserve"> </w:t>
            </w:r>
            <w:proofErr w:type="spellStart"/>
            <w:r w:rsidRPr="0003068A">
              <w:rPr>
                <w:rFonts w:ascii="Arial" w:hAnsi="Arial" w:cs="Arial"/>
                <w:color w:val="FF0000"/>
                <w:w w:val="85"/>
                <w:kern w:val="0"/>
                <w:sz w:val="19"/>
                <w:szCs w:val="19"/>
                <w:lang w:val="fr-FR"/>
              </w:rPr>
              <w:t>lập</w:t>
            </w:r>
            <w:proofErr w:type="spellEnd"/>
            <w:r w:rsidRPr="0003068A">
              <w:rPr>
                <w:rFonts w:ascii="Arial" w:hAnsi="Arial" w:cs="Arial"/>
                <w:color w:val="FF0000"/>
                <w:w w:val="85"/>
                <w:kern w:val="0"/>
                <w:sz w:val="19"/>
                <w:szCs w:val="19"/>
                <w:lang w:val="fr-FR"/>
              </w:rPr>
              <w:t xml:space="preserve"> - </w:t>
            </w:r>
            <w:r w:rsidRPr="0003068A">
              <w:rPr>
                <w:rFonts w:ascii="Arial" w:hAnsi="Arial" w:cs="Arial"/>
                <w:i/>
                <w:iCs/>
                <w:color w:val="FF0000"/>
                <w:w w:val="85"/>
                <w:kern w:val="0"/>
                <w:sz w:val="19"/>
                <w:szCs w:val="19"/>
                <w:lang w:val="fr-FR"/>
              </w:rPr>
              <w:t>Non-public</w:t>
            </w:r>
          </w:p>
        </w:tc>
        <w:tc>
          <w:tcPr>
            <w:tcW w:w="705" w:type="dxa"/>
            <w:vAlign w:val="bottom"/>
          </w:tcPr>
          <w:p w14:paraId="05CE2BB7" w14:textId="25917200" w:rsidR="00EE4AD3" w:rsidRPr="00EE4AD3" w:rsidRDefault="00EE4AD3" w:rsidP="00EE4AD3">
            <w:pPr>
              <w:spacing w:before="80" w:after="60"/>
              <w:jc w:val="right"/>
              <w:rPr>
                <w:rFonts w:ascii="Arial" w:hAnsi="Arial" w:cs="Arial"/>
                <w:w w:val="85"/>
                <w:sz w:val="19"/>
                <w:szCs w:val="19"/>
              </w:rPr>
            </w:pPr>
            <w:r w:rsidRPr="00EE4AD3">
              <w:rPr>
                <w:rFonts w:ascii="Arial" w:hAnsi="Arial" w:cs="Arial"/>
                <w:w w:val="85"/>
                <w:sz w:val="19"/>
                <w:szCs w:val="19"/>
              </w:rPr>
              <w:t>-</w:t>
            </w:r>
          </w:p>
        </w:tc>
        <w:tc>
          <w:tcPr>
            <w:tcW w:w="705" w:type="dxa"/>
            <w:vAlign w:val="bottom"/>
          </w:tcPr>
          <w:p w14:paraId="516FCB65" w14:textId="4145B080" w:rsidR="00EE4AD3" w:rsidRPr="00EE4AD3" w:rsidRDefault="00EE4AD3" w:rsidP="00EE4AD3">
            <w:pPr>
              <w:spacing w:before="80" w:after="60"/>
              <w:jc w:val="right"/>
              <w:rPr>
                <w:rFonts w:ascii="Arial" w:hAnsi="Arial" w:cs="Arial"/>
                <w:w w:val="85"/>
                <w:sz w:val="19"/>
                <w:szCs w:val="19"/>
              </w:rPr>
            </w:pPr>
            <w:r w:rsidRPr="00EE4AD3">
              <w:rPr>
                <w:rFonts w:ascii="Arial" w:hAnsi="Arial" w:cs="Arial"/>
                <w:w w:val="85"/>
                <w:sz w:val="19"/>
                <w:szCs w:val="19"/>
              </w:rPr>
              <w:t>-</w:t>
            </w:r>
          </w:p>
        </w:tc>
        <w:tc>
          <w:tcPr>
            <w:tcW w:w="705" w:type="dxa"/>
            <w:shd w:val="clear" w:color="auto" w:fill="auto"/>
            <w:noWrap/>
            <w:vAlign w:val="bottom"/>
          </w:tcPr>
          <w:p w14:paraId="48DAB935" w14:textId="376EEBFB" w:rsidR="00EE4AD3" w:rsidRPr="00EE4AD3" w:rsidRDefault="00EE4AD3" w:rsidP="00EE4AD3">
            <w:pPr>
              <w:spacing w:before="80" w:after="60"/>
              <w:jc w:val="right"/>
              <w:rPr>
                <w:rFonts w:ascii="Arial" w:hAnsi="Arial" w:cs="Arial"/>
                <w:w w:val="85"/>
                <w:sz w:val="19"/>
                <w:szCs w:val="19"/>
              </w:rPr>
            </w:pPr>
            <w:r w:rsidRPr="00EE4AD3">
              <w:rPr>
                <w:rFonts w:ascii="Arial" w:hAnsi="Arial" w:cs="Arial"/>
                <w:w w:val="85"/>
                <w:sz w:val="19"/>
                <w:szCs w:val="19"/>
              </w:rPr>
              <w:t>-</w:t>
            </w:r>
          </w:p>
        </w:tc>
        <w:tc>
          <w:tcPr>
            <w:tcW w:w="705" w:type="dxa"/>
            <w:vAlign w:val="bottom"/>
          </w:tcPr>
          <w:p w14:paraId="0A000617" w14:textId="355FC311" w:rsidR="00EE4AD3" w:rsidRPr="00EE4AD3" w:rsidRDefault="00EE4AD3" w:rsidP="00EE4AD3">
            <w:pPr>
              <w:spacing w:before="80" w:after="60"/>
              <w:jc w:val="right"/>
              <w:rPr>
                <w:rFonts w:ascii="Arial" w:hAnsi="Arial" w:cs="Arial"/>
                <w:w w:val="85"/>
                <w:sz w:val="19"/>
                <w:szCs w:val="19"/>
              </w:rPr>
            </w:pPr>
            <w:r w:rsidRPr="00EE4AD3">
              <w:rPr>
                <w:rFonts w:ascii="Arial" w:hAnsi="Arial" w:cs="Arial"/>
                <w:w w:val="85"/>
                <w:sz w:val="19"/>
                <w:szCs w:val="19"/>
              </w:rPr>
              <w:t>-</w:t>
            </w:r>
          </w:p>
        </w:tc>
        <w:tc>
          <w:tcPr>
            <w:tcW w:w="705" w:type="dxa"/>
            <w:shd w:val="clear" w:color="auto" w:fill="auto"/>
            <w:noWrap/>
            <w:vAlign w:val="bottom"/>
          </w:tcPr>
          <w:p w14:paraId="3DF6600C" w14:textId="35CB3692" w:rsidR="00EE4AD3" w:rsidRPr="00EE4AD3" w:rsidRDefault="00EE4AD3" w:rsidP="00EE4AD3">
            <w:pPr>
              <w:spacing w:before="80" w:after="60"/>
              <w:jc w:val="right"/>
              <w:rPr>
                <w:rFonts w:ascii="Arial" w:hAnsi="Arial" w:cs="Arial"/>
                <w:w w:val="85"/>
                <w:sz w:val="19"/>
                <w:szCs w:val="19"/>
              </w:rPr>
            </w:pPr>
            <w:r w:rsidRPr="00EE4AD3">
              <w:rPr>
                <w:rFonts w:ascii="Arial" w:hAnsi="Arial" w:cs="Arial"/>
                <w:w w:val="85"/>
                <w:sz w:val="19"/>
                <w:szCs w:val="19"/>
              </w:rPr>
              <w:t>-</w:t>
            </w:r>
          </w:p>
        </w:tc>
      </w:tr>
      <w:tr w:rsidR="00EE4AD3" w:rsidRPr="0003068A" w14:paraId="2FE4866E" w14:textId="77777777" w:rsidTr="00B600F0">
        <w:trPr>
          <w:trHeight w:val="64"/>
          <w:jc w:val="center"/>
        </w:trPr>
        <w:tc>
          <w:tcPr>
            <w:tcW w:w="3816" w:type="dxa"/>
            <w:shd w:val="clear" w:color="auto" w:fill="auto"/>
            <w:noWrap/>
            <w:vAlign w:val="bottom"/>
          </w:tcPr>
          <w:p w14:paraId="43E10C4A" w14:textId="77777777" w:rsidR="00EE4AD3" w:rsidRPr="0003068A" w:rsidRDefault="00EE4AD3" w:rsidP="00EE4AD3">
            <w:pPr>
              <w:spacing w:before="80" w:after="60"/>
              <w:rPr>
                <w:rFonts w:ascii="Arial" w:hAnsi="Arial" w:cs="Arial"/>
                <w:b/>
                <w:bCs/>
                <w:color w:val="FF0000"/>
                <w:w w:val="85"/>
                <w:kern w:val="0"/>
                <w:sz w:val="19"/>
                <w:szCs w:val="19"/>
              </w:rPr>
            </w:pPr>
            <w:r w:rsidRPr="0003068A">
              <w:rPr>
                <w:rFonts w:ascii="Arial" w:hAnsi="Arial" w:cs="Arial"/>
                <w:b/>
                <w:bCs/>
                <w:color w:val="FF0000"/>
                <w:w w:val="85"/>
                <w:kern w:val="0"/>
                <w:sz w:val="19"/>
                <w:szCs w:val="19"/>
              </w:rPr>
              <w:t xml:space="preserve">Trung </w:t>
            </w:r>
            <w:proofErr w:type="spellStart"/>
            <w:r w:rsidRPr="0003068A">
              <w:rPr>
                <w:rFonts w:ascii="Arial" w:hAnsi="Arial" w:cs="Arial"/>
                <w:b/>
                <w:bCs/>
                <w:color w:val="FF0000"/>
                <w:w w:val="85"/>
                <w:kern w:val="0"/>
                <w:sz w:val="19"/>
                <w:szCs w:val="19"/>
              </w:rPr>
              <w:t>học</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cơ</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sở</w:t>
            </w:r>
            <w:proofErr w:type="spellEnd"/>
            <w:r w:rsidRPr="0003068A">
              <w:rPr>
                <w:rFonts w:ascii="Arial" w:hAnsi="Arial" w:cs="Arial"/>
                <w:b/>
                <w:bCs/>
                <w:color w:val="FF0000"/>
                <w:w w:val="85"/>
                <w:kern w:val="0"/>
                <w:sz w:val="19"/>
                <w:szCs w:val="19"/>
              </w:rPr>
              <w:t xml:space="preserve"> - </w:t>
            </w:r>
            <w:r w:rsidRPr="0003068A">
              <w:rPr>
                <w:rFonts w:ascii="Arial" w:hAnsi="Arial" w:cs="Arial"/>
                <w:b/>
                <w:bCs/>
                <w:i/>
                <w:iCs/>
                <w:color w:val="FF0000"/>
                <w:w w:val="85"/>
                <w:kern w:val="0"/>
                <w:sz w:val="19"/>
                <w:szCs w:val="19"/>
              </w:rPr>
              <w:t>Lower secondary school</w:t>
            </w:r>
          </w:p>
        </w:tc>
        <w:tc>
          <w:tcPr>
            <w:tcW w:w="705" w:type="dxa"/>
            <w:vAlign w:val="bottom"/>
          </w:tcPr>
          <w:p w14:paraId="2BA157D0" w14:textId="5920E846" w:rsidR="00EE4AD3" w:rsidRPr="00EE4AD3" w:rsidRDefault="00EE4AD3" w:rsidP="00EE4AD3">
            <w:pPr>
              <w:spacing w:before="80" w:after="60"/>
              <w:jc w:val="right"/>
              <w:rPr>
                <w:rFonts w:ascii="Arial" w:hAnsi="Arial" w:cs="Arial"/>
                <w:b/>
                <w:w w:val="85"/>
                <w:sz w:val="19"/>
                <w:szCs w:val="19"/>
              </w:rPr>
            </w:pPr>
            <w:r w:rsidRPr="00EE4AD3">
              <w:rPr>
                <w:rFonts w:ascii="Arial" w:hAnsi="Arial" w:cs="Arial"/>
                <w:b/>
                <w:w w:val="85"/>
                <w:sz w:val="19"/>
                <w:szCs w:val="19"/>
              </w:rPr>
              <w:t>101,63</w:t>
            </w:r>
          </w:p>
        </w:tc>
        <w:tc>
          <w:tcPr>
            <w:tcW w:w="705" w:type="dxa"/>
            <w:vAlign w:val="bottom"/>
          </w:tcPr>
          <w:p w14:paraId="67B293BD" w14:textId="484C23B8" w:rsidR="00EE4AD3" w:rsidRPr="00EE4AD3" w:rsidRDefault="00EE4AD3" w:rsidP="00EE4AD3">
            <w:pPr>
              <w:spacing w:before="80" w:after="60"/>
              <w:jc w:val="right"/>
              <w:rPr>
                <w:rFonts w:ascii="Arial" w:hAnsi="Arial" w:cs="Arial"/>
                <w:b/>
                <w:w w:val="85"/>
                <w:sz w:val="19"/>
                <w:szCs w:val="19"/>
              </w:rPr>
            </w:pPr>
            <w:r w:rsidRPr="00EE4AD3">
              <w:rPr>
                <w:rFonts w:ascii="Arial" w:hAnsi="Arial" w:cs="Arial"/>
                <w:b/>
                <w:w w:val="85"/>
                <w:sz w:val="19"/>
                <w:szCs w:val="19"/>
              </w:rPr>
              <w:t>104,58</w:t>
            </w:r>
          </w:p>
        </w:tc>
        <w:tc>
          <w:tcPr>
            <w:tcW w:w="705" w:type="dxa"/>
            <w:shd w:val="clear" w:color="auto" w:fill="auto"/>
            <w:noWrap/>
            <w:vAlign w:val="bottom"/>
          </w:tcPr>
          <w:p w14:paraId="48DA96F2" w14:textId="115FAC86" w:rsidR="00EE4AD3" w:rsidRPr="00EE4AD3" w:rsidRDefault="00EE4AD3" w:rsidP="00EE4AD3">
            <w:pPr>
              <w:spacing w:before="80" w:after="60"/>
              <w:jc w:val="right"/>
              <w:rPr>
                <w:rFonts w:ascii="Arial" w:hAnsi="Arial" w:cs="Arial"/>
                <w:b/>
                <w:w w:val="85"/>
                <w:sz w:val="19"/>
                <w:szCs w:val="19"/>
              </w:rPr>
            </w:pPr>
            <w:r w:rsidRPr="00EE4AD3">
              <w:rPr>
                <w:rFonts w:ascii="Arial" w:hAnsi="Arial" w:cs="Arial"/>
                <w:b/>
                <w:w w:val="85"/>
                <w:sz w:val="19"/>
                <w:szCs w:val="19"/>
              </w:rPr>
              <w:t>100,01</w:t>
            </w:r>
          </w:p>
        </w:tc>
        <w:tc>
          <w:tcPr>
            <w:tcW w:w="705" w:type="dxa"/>
            <w:vAlign w:val="bottom"/>
          </w:tcPr>
          <w:p w14:paraId="04DDA13A" w14:textId="6D6F4815" w:rsidR="00EE4AD3" w:rsidRPr="00EE4AD3" w:rsidRDefault="00EE4AD3" w:rsidP="00EE4AD3">
            <w:pPr>
              <w:spacing w:before="80" w:after="60"/>
              <w:jc w:val="right"/>
              <w:rPr>
                <w:rFonts w:ascii="Arial" w:hAnsi="Arial" w:cs="Arial"/>
                <w:b/>
                <w:w w:val="85"/>
                <w:sz w:val="19"/>
                <w:szCs w:val="19"/>
              </w:rPr>
            </w:pPr>
            <w:r w:rsidRPr="00EE4AD3">
              <w:rPr>
                <w:rFonts w:ascii="Arial" w:hAnsi="Arial" w:cs="Arial"/>
                <w:b/>
                <w:w w:val="85"/>
                <w:sz w:val="19"/>
                <w:szCs w:val="19"/>
              </w:rPr>
              <w:t>109,41</w:t>
            </w:r>
          </w:p>
        </w:tc>
        <w:tc>
          <w:tcPr>
            <w:tcW w:w="705" w:type="dxa"/>
            <w:shd w:val="clear" w:color="auto" w:fill="auto"/>
            <w:noWrap/>
            <w:vAlign w:val="bottom"/>
          </w:tcPr>
          <w:p w14:paraId="457EE358" w14:textId="1D866A60" w:rsidR="00EE4AD3" w:rsidRPr="00EE4AD3" w:rsidRDefault="00EE4AD3" w:rsidP="00EE4AD3">
            <w:pPr>
              <w:spacing w:before="80" w:after="60"/>
              <w:jc w:val="right"/>
              <w:rPr>
                <w:rFonts w:ascii="Arial" w:hAnsi="Arial" w:cs="Arial"/>
                <w:b/>
                <w:w w:val="85"/>
                <w:sz w:val="19"/>
                <w:szCs w:val="19"/>
              </w:rPr>
            </w:pPr>
            <w:r w:rsidRPr="00EE4AD3">
              <w:rPr>
                <w:rFonts w:ascii="Arial" w:hAnsi="Arial" w:cs="Arial"/>
                <w:b/>
                <w:w w:val="85"/>
                <w:sz w:val="19"/>
                <w:szCs w:val="19"/>
              </w:rPr>
              <w:t>104,94</w:t>
            </w:r>
          </w:p>
        </w:tc>
      </w:tr>
      <w:tr w:rsidR="00EE4AD3" w:rsidRPr="0003068A" w14:paraId="5786489E" w14:textId="77777777" w:rsidTr="00B600F0">
        <w:trPr>
          <w:trHeight w:val="64"/>
          <w:jc w:val="center"/>
        </w:trPr>
        <w:tc>
          <w:tcPr>
            <w:tcW w:w="3816" w:type="dxa"/>
            <w:shd w:val="clear" w:color="auto" w:fill="auto"/>
            <w:noWrap/>
            <w:vAlign w:val="bottom"/>
          </w:tcPr>
          <w:p w14:paraId="6D05ED2B" w14:textId="77777777" w:rsidR="00EE4AD3" w:rsidRPr="0003068A" w:rsidRDefault="00EE4AD3" w:rsidP="00EE4AD3">
            <w:pPr>
              <w:spacing w:before="80" w:after="60"/>
              <w:ind w:left="340"/>
              <w:rPr>
                <w:rFonts w:ascii="Arial" w:hAnsi="Arial" w:cs="Arial"/>
                <w:color w:val="FF0000"/>
                <w:w w:val="85"/>
                <w:kern w:val="0"/>
                <w:sz w:val="19"/>
                <w:szCs w:val="19"/>
              </w:rPr>
            </w:pPr>
            <w:r w:rsidRPr="0003068A">
              <w:rPr>
                <w:rFonts w:ascii="Arial" w:hAnsi="Arial" w:cs="Arial"/>
                <w:color w:val="FF0000"/>
                <w:w w:val="85"/>
                <w:kern w:val="0"/>
                <w:sz w:val="19"/>
                <w:szCs w:val="19"/>
              </w:rPr>
              <w:t xml:space="preserve">Công </w:t>
            </w:r>
            <w:proofErr w:type="spellStart"/>
            <w:r w:rsidRPr="0003068A">
              <w:rPr>
                <w:rFonts w:ascii="Arial" w:hAnsi="Arial" w:cs="Arial"/>
                <w:color w:val="FF0000"/>
                <w:w w:val="85"/>
                <w:kern w:val="0"/>
                <w:sz w:val="19"/>
                <w:szCs w:val="19"/>
              </w:rPr>
              <w:t>lập</w:t>
            </w:r>
            <w:proofErr w:type="spellEnd"/>
            <w:r w:rsidRPr="0003068A">
              <w:rPr>
                <w:rFonts w:ascii="Arial" w:hAnsi="Arial" w:cs="Arial"/>
                <w:color w:val="FF0000"/>
                <w:w w:val="85"/>
                <w:kern w:val="0"/>
                <w:sz w:val="19"/>
                <w:szCs w:val="19"/>
              </w:rPr>
              <w:t xml:space="preserve"> -</w:t>
            </w:r>
            <w:r w:rsidRPr="0003068A">
              <w:rPr>
                <w:rFonts w:ascii="Arial" w:hAnsi="Arial" w:cs="Arial"/>
                <w:i/>
                <w:iCs/>
                <w:color w:val="FF0000"/>
                <w:w w:val="85"/>
                <w:kern w:val="0"/>
                <w:sz w:val="19"/>
                <w:szCs w:val="19"/>
              </w:rPr>
              <w:t xml:space="preserve"> Public</w:t>
            </w:r>
          </w:p>
        </w:tc>
        <w:tc>
          <w:tcPr>
            <w:tcW w:w="705" w:type="dxa"/>
            <w:vAlign w:val="bottom"/>
          </w:tcPr>
          <w:p w14:paraId="17688834" w14:textId="7D4500BB" w:rsidR="00EE4AD3" w:rsidRPr="00EE4AD3" w:rsidRDefault="00EE4AD3" w:rsidP="00EE4AD3">
            <w:pPr>
              <w:spacing w:before="80" w:after="60"/>
              <w:jc w:val="right"/>
              <w:rPr>
                <w:rFonts w:ascii="Arial" w:hAnsi="Arial" w:cs="Arial"/>
                <w:w w:val="85"/>
                <w:sz w:val="19"/>
                <w:szCs w:val="19"/>
              </w:rPr>
            </w:pPr>
            <w:r w:rsidRPr="00EE4AD3">
              <w:rPr>
                <w:rFonts w:ascii="Arial" w:hAnsi="Arial" w:cs="Arial"/>
                <w:w w:val="85"/>
                <w:sz w:val="19"/>
                <w:szCs w:val="19"/>
              </w:rPr>
              <w:t>101,63</w:t>
            </w:r>
          </w:p>
        </w:tc>
        <w:tc>
          <w:tcPr>
            <w:tcW w:w="705" w:type="dxa"/>
            <w:vAlign w:val="bottom"/>
          </w:tcPr>
          <w:p w14:paraId="203DF6DA" w14:textId="5A7AB05D" w:rsidR="00EE4AD3" w:rsidRPr="00EE4AD3" w:rsidRDefault="00EE4AD3" w:rsidP="00EE4AD3">
            <w:pPr>
              <w:spacing w:before="80" w:after="60"/>
              <w:jc w:val="right"/>
              <w:rPr>
                <w:rFonts w:ascii="Arial" w:hAnsi="Arial" w:cs="Arial"/>
                <w:w w:val="85"/>
                <w:sz w:val="19"/>
                <w:szCs w:val="19"/>
              </w:rPr>
            </w:pPr>
            <w:r w:rsidRPr="00EE4AD3">
              <w:rPr>
                <w:rFonts w:ascii="Arial" w:hAnsi="Arial" w:cs="Arial"/>
                <w:w w:val="85"/>
                <w:sz w:val="19"/>
                <w:szCs w:val="19"/>
              </w:rPr>
              <w:t>104,58</w:t>
            </w:r>
          </w:p>
        </w:tc>
        <w:tc>
          <w:tcPr>
            <w:tcW w:w="705" w:type="dxa"/>
            <w:shd w:val="clear" w:color="auto" w:fill="auto"/>
            <w:noWrap/>
            <w:vAlign w:val="bottom"/>
          </w:tcPr>
          <w:p w14:paraId="0433D95F" w14:textId="5B842619" w:rsidR="00EE4AD3" w:rsidRPr="00EE4AD3" w:rsidRDefault="00EE4AD3" w:rsidP="00EE4AD3">
            <w:pPr>
              <w:spacing w:before="80" w:after="60"/>
              <w:jc w:val="right"/>
              <w:rPr>
                <w:rFonts w:ascii="Arial" w:hAnsi="Arial" w:cs="Arial"/>
                <w:w w:val="85"/>
                <w:sz w:val="19"/>
                <w:szCs w:val="19"/>
              </w:rPr>
            </w:pPr>
            <w:r w:rsidRPr="00EE4AD3">
              <w:rPr>
                <w:rFonts w:ascii="Arial" w:hAnsi="Arial" w:cs="Arial"/>
                <w:w w:val="85"/>
                <w:sz w:val="19"/>
                <w:szCs w:val="19"/>
              </w:rPr>
              <w:t>100,01</w:t>
            </w:r>
          </w:p>
        </w:tc>
        <w:tc>
          <w:tcPr>
            <w:tcW w:w="705" w:type="dxa"/>
            <w:vAlign w:val="bottom"/>
          </w:tcPr>
          <w:p w14:paraId="5426D2A0" w14:textId="2DD9036A" w:rsidR="00EE4AD3" w:rsidRPr="00EE4AD3" w:rsidRDefault="00EE4AD3" w:rsidP="00EE4AD3">
            <w:pPr>
              <w:spacing w:before="80" w:after="60"/>
              <w:jc w:val="right"/>
              <w:rPr>
                <w:rFonts w:ascii="Arial" w:hAnsi="Arial" w:cs="Arial"/>
                <w:w w:val="85"/>
                <w:sz w:val="19"/>
                <w:szCs w:val="19"/>
              </w:rPr>
            </w:pPr>
            <w:r w:rsidRPr="00EE4AD3">
              <w:rPr>
                <w:rFonts w:ascii="Arial" w:hAnsi="Arial" w:cs="Arial"/>
                <w:w w:val="85"/>
                <w:sz w:val="19"/>
                <w:szCs w:val="19"/>
              </w:rPr>
              <w:t>109,41</w:t>
            </w:r>
          </w:p>
        </w:tc>
        <w:tc>
          <w:tcPr>
            <w:tcW w:w="705" w:type="dxa"/>
            <w:shd w:val="clear" w:color="auto" w:fill="auto"/>
            <w:noWrap/>
            <w:vAlign w:val="bottom"/>
          </w:tcPr>
          <w:p w14:paraId="706B180B" w14:textId="289776D7" w:rsidR="00EE4AD3" w:rsidRPr="00EE4AD3" w:rsidRDefault="00EE4AD3" w:rsidP="00EE4AD3">
            <w:pPr>
              <w:spacing w:before="80" w:after="60"/>
              <w:jc w:val="right"/>
              <w:rPr>
                <w:rFonts w:ascii="Arial" w:hAnsi="Arial" w:cs="Arial"/>
                <w:w w:val="85"/>
                <w:sz w:val="19"/>
                <w:szCs w:val="19"/>
              </w:rPr>
            </w:pPr>
            <w:r w:rsidRPr="00EE4AD3">
              <w:rPr>
                <w:rFonts w:ascii="Arial" w:hAnsi="Arial" w:cs="Arial"/>
                <w:w w:val="85"/>
                <w:sz w:val="19"/>
                <w:szCs w:val="19"/>
              </w:rPr>
              <w:t>104,94</w:t>
            </w:r>
          </w:p>
        </w:tc>
      </w:tr>
      <w:tr w:rsidR="00EE4AD3" w:rsidRPr="0003068A" w14:paraId="50462B18" w14:textId="77777777" w:rsidTr="00B600F0">
        <w:trPr>
          <w:trHeight w:val="64"/>
          <w:jc w:val="center"/>
        </w:trPr>
        <w:tc>
          <w:tcPr>
            <w:tcW w:w="3816" w:type="dxa"/>
            <w:shd w:val="clear" w:color="auto" w:fill="auto"/>
            <w:noWrap/>
            <w:vAlign w:val="bottom"/>
          </w:tcPr>
          <w:p w14:paraId="559CC185" w14:textId="77777777" w:rsidR="00EE4AD3" w:rsidRPr="0003068A" w:rsidRDefault="00EE4AD3" w:rsidP="00EE4AD3">
            <w:pPr>
              <w:spacing w:before="80" w:after="60"/>
              <w:ind w:left="340"/>
              <w:rPr>
                <w:rFonts w:ascii="Arial" w:hAnsi="Arial" w:cs="Arial"/>
                <w:color w:val="FF0000"/>
                <w:w w:val="85"/>
                <w:kern w:val="0"/>
                <w:sz w:val="19"/>
                <w:szCs w:val="19"/>
                <w:lang w:val="fr-FR"/>
              </w:rPr>
            </w:pPr>
            <w:proofErr w:type="spellStart"/>
            <w:r w:rsidRPr="0003068A">
              <w:rPr>
                <w:rFonts w:ascii="Arial" w:hAnsi="Arial" w:cs="Arial"/>
                <w:color w:val="FF0000"/>
                <w:w w:val="85"/>
                <w:kern w:val="0"/>
                <w:sz w:val="19"/>
                <w:szCs w:val="19"/>
                <w:lang w:val="fr-FR"/>
              </w:rPr>
              <w:t>Ngoài</w:t>
            </w:r>
            <w:proofErr w:type="spellEnd"/>
            <w:r w:rsidRPr="0003068A">
              <w:rPr>
                <w:rFonts w:ascii="Arial" w:hAnsi="Arial" w:cs="Arial"/>
                <w:color w:val="FF0000"/>
                <w:w w:val="85"/>
                <w:kern w:val="0"/>
                <w:sz w:val="19"/>
                <w:szCs w:val="19"/>
                <w:lang w:val="fr-FR"/>
              </w:rPr>
              <w:t xml:space="preserve"> </w:t>
            </w:r>
            <w:proofErr w:type="spellStart"/>
            <w:r w:rsidRPr="0003068A">
              <w:rPr>
                <w:rFonts w:ascii="Arial" w:hAnsi="Arial" w:cs="Arial"/>
                <w:color w:val="FF0000"/>
                <w:w w:val="85"/>
                <w:kern w:val="0"/>
                <w:sz w:val="19"/>
                <w:szCs w:val="19"/>
                <w:lang w:val="fr-FR"/>
              </w:rPr>
              <w:t>công</w:t>
            </w:r>
            <w:proofErr w:type="spellEnd"/>
            <w:r w:rsidRPr="0003068A">
              <w:rPr>
                <w:rFonts w:ascii="Arial" w:hAnsi="Arial" w:cs="Arial"/>
                <w:color w:val="FF0000"/>
                <w:w w:val="85"/>
                <w:kern w:val="0"/>
                <w:sz w:val="19"/>
                <w:szCs w:val="19"/>
                <w:lang w:val="fr-FR"/>
              </w:rPr>
              <w:t xml:space="preserve"> </w:t>
            </w:r>
            <w:proofErr w:type="spellStart"/>
            <w:r w:rsidRPr="0003068A">
              <w:rPr>
                <w:rFonts w:ascii="Arial" w:hAnsi="Arial" w:cs="Arial"/>
                <w:color w:val="FF0000"/>
                <w:w w:val="85"/>
                <w:kern w:val="0"/>
                <w:sz w:val="19"/>
                <w:szCs w:val="19"/>
                <w:lang w:val="fr-FR"/>
              </w:rPr>
              <w:t>lập</w:t>
            </w:r>
            <w:proofErr w:type="spellEnd"/>
            <w:r w:rsidRPr="0003068A">
              <w:rPr>
                <w:rFonts w:ascii="Arial" w:hAnsi="Arial" w:cs="Arial"/>
                <w:color w:val="FF0000"/>
                <w:w w:val="85"/>
                <w:kern w:val="0"/>
                <w:sz w:val="19"/>
                <w:szCs w:val="19"/>
                <w:lang w:val="fr-FR"/>
              </w:rPr>
              <w:t xml:space="preserve"> - </w:t>
            </w:r>
            <w:r w:rsidRPr="0003068A">
              <w:rPr>
                <w:rFonts w:ascii="Arial" w:hAnsi="Arial" w:cs="Arial"/>
                <w:i/>
                <w:iCs/>
                <w:color w:val="FF0000"/>
                <w:w w:val="85"/>
                <w:kern w:val="0"/>
                <w:sz w:val="19"/>
                <w:szCs w:val="19"/>
                <w:lang w:val="fr-FR"/>
              </w:rPr>
              <w:t>Non-public</w:t>
            </w:r>
          </w:p>
        </w:tc>
        <w:tc>
          <w:tcPr>
            <w:tcW w:w="705" w:type="dxa"/>
            <w:vAlign w:val="bottom"/>
          </w:tcPr>
          <w:p w14:paraId="79B8E946" w14:textId="4FF95F3F" w:rsidR="00EE4AD3" w:rsidRPr="00EE4AD3" w:rsidRDefault="00EE4AD3" w:rsidP="00EE4AD3">
            <w:pPr>
              <w:spacing w:before="80" w:after="60"/>
              <w:jc w:val="right"/>
              <w:rPr>
                <w:rFonts w:ascii="Arial" w:hAnsi="Arial" w:cs="Arial"/>
                <w:w w:val="85"/>
                <w:sz w:val="19"/>
                <w:szCs w:val="19"/>
              </w:rPr>
            </w:pPr>
            <w:r w:rsidRPr="00EE4AD3">
              <w:rPr>
                <w:rFonts w:ascii="Arial" w:hAnsi="Arial" w:cs="Arial"/>
                <w:w w:val="85"/>
                <w:sz w:val="19"/>
                <w:szCs w:val="19"/>
              </w:rPr>
              <w:t>-</w:t>
            </w:r>
          </w:p>
        </w:tc>
        <w:tc>
          <w:tcPr>
            <w:tcW w:w="705" w:type="dxa"/>
            <w:vAlign w:val="bottom"/>
          </w:tcPr>
          <w:p w14:paraId="45DA1A17" w14:textId="2CC7D66B" w:rsidR="00EE4AD3" w:rsidRPr="00EE4AD3" w:rsidRDefault="00EE4AD3" w:rsidP="00EE4AD3">
            <w:pPr>
              <w:spacing w:before="80" w:after="60"/>
              <w:jc w:val="right"/>
              <w:rPr>
                <w:rFonts w:ascii="Arial" w:hAnsi="Arial" w:cs="Arial"/>
                <w:w w:val="85"/>
                <w:sz w:val="19"/>
                <w:szCs w:val="19"/>
              </w:rPr>
            </w:pPr>
            <w:r w:rsidRPr="00EE4AD3">
              <w:rPr>
                <w:rFonts w:ascii="Arial" w:hAnsi="Arial" w:cs="Arial"/>
                <w:w w:val="85"/>
                <w:sz w:val="19"/>
                <w:szCs w:val="19"/>
              </w:rPr>
              <w:t>-</w:t>
            </w:r>
          </w:p>
        </w:tc>
        <w:tc>
          <w:tcPr>
            <w:tcW w:w="705" w:type="dxa"/>
            <w:shd w:val="clear" w:color="auto" w:fill="auto"/>
            <w:noWrap/>
            <w:vAlign w:val="bottom"/>
          </w:tcPr>
          <w:p w14:paraId="5B27C157" w14:textId="09799B3E" w:rsidR="00EE4AD3" w:rsidRPr="00EE4AD3" w:rsidRDefault="00EE4AD3" w:rsidP="00EE4AD3">
            <w:pPr>
              <w:spacing w:before="80" w:after="60"/>
              <w:jc w:val="right"/>
              <w:rPr>
                <w:rFonts w:ascii="Arial" w:hAnsi="Arial" w:cs="Arial"/>
                <w:w w:val="85"/>
                <w:sz w:val="19"/>
                <w:szCs w:val="19"/>
              </w:rPr>
            </w:pPr>
            <w:r w:rsidRPr="00EE4AD3">
              <w:rPr>
                <w:rFonts w:ascii="Arial" w:hAnsi="Arial" w:cs="Arial"/>
                <w:w w:val="85"/>
                <w:sz w:val="19"/>
                <w:szCs w:val="19"/>
              </w:rPr>
              <w:t>-</w:t>
            </w:r>
          </w:p>
        </w:tc>
        <w:tc>
          <w:tcPr>
            <w:tcW w:w="705" w:type="dxa"/>
            <w:vAlign w:val="bottom"/>
          </w:tcPr>
          <w:p w14:paraId="1F311068" w14:textId="1945613C" w:rsidR="00EE4AD3" w:rsidRPr="00EE4AD3" w:rsidRDefault="00EE4AD3" w:rsidP="00EE4AD3">
            <w:pPr>
              <w:spacing w:before="80" w:after="60"/>
              <w:jc w:val="right"/>
              <w:rPr>
                <w:rFonts w:ascii="Arial" w:hAnsi="Arial" w:cs="Arial"/>
                <w:w w:val="85"/>
                <w:sz w:val="19"/>
                <w:szCs w:val="19"/>
              </w:rPr>
            </w:pPr>
            <w:r w:rsidRPr="00EE4AD3">
              <w:rPr>
                <w:rFonts w:ascii="Arial" w:hAnsi="Arial" w:cs="Arial"/>
                <w:w w:val="85"/>
                <w:sz w:val="19"/>
                <w:szCs w:val="19"/>
              </w:rPr>
              <w:t>-</w:t>
            </w:r>
          </w:p>
        </w:tc>
        <w:tc>
          <w:tcPr>
            <w:tcW w:w="705" w:type="dxa"/>
            <w:shd w:val="clear" w:color="auto" w:fill="auto"/>
            <w:noWrap/>
            <w:vAlign w:val="bottom"/>
          </w:tcPr>
          <w:p w14:paraId="384F2B8A" w14:textId="15AFE7C2" w:rsidR="00EE4AD3" w:rsidRPr="00EE4AD3" w:rsidRDefault="00EE4AD3" w:rsidP="00EE4AD3">
            <w:pPr>
              <w:spacing w:before="80" w:after="60"/>
              <w:jc w:val="right"/>
              <w:rPr>
                <w:rFonts w:ascii="Arial" w:hAnsi="Arial" w:cs="Arial"/>
                <w:w w:val="85"/>
                <w:sz w:val="19"/>
                <w:szCs w:val="19"/>
              </w:rPr>
            </w:pPr>
            <w:r w:rsidRPr="00EE4AD3">
              <w:rPr>
                <w:rFonts w:ascii="Arial" w:hAnsi="Arial" w:cs="Arial"/>
                <w:w w:val="85"/>
                <w:sz w:val="19"/>
                <w:szCs w:val="19"/>
              </w:rPr>
              <w:t>-</w:t>
            </w:r>
          </w:p>
        </w:tc>
      </w:tr>
      <w:tr w:rsidR="00EE4AD3" w:rsidRPr="0003068A" w14:paraId="13965D9B" w14:textId="77777777" w:rsidTr="00B600F0">
        <w:trPr>
          <w:trHeight w:val="64"/>
          <w:jc w:val="center"/>
        </w:trPr>
        <w:tc>
          <w:tcPr>
            <w:tcW w:w="3816" w:type="dxa"/>
            <w:shd w:val="clear" w:color="auto" w:fill="auto"/>
            <w:noWrap/>
            <w:vAlign w:val="bottom"/>
          </w:tcPr>
          <w:p w14:paraId="2EF00904" w14:textId="77777777" w:rsidR="00EE4AD3" w:rsidRPr="0003068A" w:rsidRDefault="00EE4AD3" w:rsidP="00EE4AD3">
            <w:pPr>
              <w:spacing w:before="80" w:after="60"/>
              <w:rPr>
                <w:rFonts w:ascii="Arial" w:hAnsi="Arial" w:cs="Arial"/>
                <w:b/>
                <w:bCs/>
                <w:color w:val="FF0000"/>
                <w:w w:val="85"/>
                <w:kern w:val="0"/>
                <w:sz w:val="19"/>
                <w:szCs w:val="19"/>
              </w:rPr>
            </w:pPr>
            <w:r w:rsidRPr="0003068A">
              <w:rPr>
                <w:rFonts w:ascii="Arial" w:hAnsi="Arial" w:cs="Arial"/>
                <w:b/>
                <w:bCs/>
                <w:color w:val="FF0000"/>
                <w:w w:val="85"/>
                <w:kern w:val="0"/>
                <w:sz w:val="19"/>
                <w:szCs w:val="19"/>
              </w:rPr>
              <w:t xml:space="preserve">Trung </w:t>
            </w:r>
            <w:proofErr w:type="spellStart"/>
            <w:r w:rsidRPr="0003068A">
              <w:rPr>
                <w:rFonts w:ascii="Arial" w:hAnsi="Arial" w:cs="Arial"/>
                <w:b/>
                <w:bCs/>
                <w:color w:val="FF0000"/>
                <w:w w:val="85"/>
                <w:kern w:val="0"/>
                <w:sz w:val="19"/>
                <w:szCs w:val="19"/>
              </w:rPr>
              <w:t>học</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phổ</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thông</w:t>
            </w:r>
            <w:proofErr w:type="spellEnd"/>
            <w:r w:rsidRPr="0003068A">
              <w:rPr>
                <w:rFonts w:ascii="Arial" w:hAnsi="Arial" w:cs="Arial"/>
                <w:b/>
                <w:bCs/>
                <w:color w:val="FF0000"/>
                <w:w w:val="85"/>
                <w:kern w:val="0"/>
                <w:sz w:val="19"/>
                <w:szCs w:val="19"/>
              </w:rPr>
              <w:t xml:space="preserve"> - </w:t>
            </w:r>
            <w:r w:rsidRPr="0003068A">
              <w:rPr>
                <w:rFonts w:ascii="Arial" w:hAnsi="Arial" w:cs="Arial"/>
                <w:b/>
                <w:bCs/>
                <w:i/>
                <w:iCs/>
                <w:color w:val="FF0000"/>
                <w:w w:val="85"/>
                <w:kern w:val="0"/>
                <w:sz w:val="19"/>
                <w:szCs w:val="19"/>
              </w:rPr>
              <w:t>Upper secondary school</w:t>
            </w:r>
          </w:p>
        </w:tc>
        <w:tc>
          <w:tcPr>
            <w:tcW w:w="705" w:type="dxa"/>
            <w:vAlign w:val="bottom"/>
          </w:tcPr>
          <w:p w14:paraId="4996BB5D" w14:textId="0C9040BD" w:rsidR="00EE4AD3" w:rsidRPr="00EE4AD3" w:rsidRDefault="00EE4AD3" w:rsidP="00EE4AD3">
            <w:pPr>
              <w:spacing w:before="80" w:after="60"/>
              <w:jc w:val="right"/>
              <w:rPr>
                <w:rFonts w:ascii="Arial" w:hAnsi="Arial" w:cs="Arial"/>
                <w:b/>
                <w:w w:val="85"/>
                <w:sz w:val="19"/>
                <w:szCs w:val="19"/>
              </w:rPr>
            </w:pPr>
            <w:r w:rsidRPr="00EE4AD3">
              <w:rPr>
                <w:rFonts w:ascii="Arial" w:hAnsi="Arial" w:cs="Arial"/>
                <w:b/>
                <w:w w:val="85"/>
                <w:sz w:val="19"/>
                <w:szCs w:val="19"/>
              </w:rPr>
              <w:t>102,72</w:t>
            </w:r>
          </w:p>
        </w:tc>
        <w:tc>
          <w:tcPr>
            <w:tcW w:w="705" w:type="dxa"/>
            <w:vAlign w:val="bottom"/>
          </w:tcPr>
          <w:p w14:paraId="369EC19E" w14:textId="2BD58499" w:rsidR="00EE4AD3" w:rsidRPr="00EE4AD3" w:rsidRDefault="00EE4AD3" w:rsidP="00EE4AD3">
            <w:pPr>
              <w:spacing w:before="80" w:after="60"/>
              <w:jc w:val="right"/>
              <w:rPr>
                <w:rFonts w:ascii="Arial" w:hAnsi="Arial" w:cs="Arial"/>
                <w:b/>
                <w:w w:val="85"/>
                <w:sz w:val="19"/>
                <w:szCs w:val="19"/>
              </w:rPr>
            </w:pPr>
            <w:r w:rsidRPr="00EE4AD3">
              <w:rPr>
                <w:rFonts w:ascii="Arial" w:hAnsi="Arial" w:cs="Arial"/>
                <w:b/>
                <w:w w:val="85"/>
                <w:sz w:val="19"/>
                <w:szCs w:val="19"/>
              </w:rPr>
              <w:t>100,54</w:t>
            </w:r>
          </w:p>
        </w:tc>
        <w:tc>
          <w:tcPr>
            <w:tcW w:w="705" w:type="dxa"/>
            <w:shd w:val="clear" w:color="auto" w:fill="auto"/>
            <w:noWrap/>
            <w:vAlign w:val="bottom"/>
          </w:tcPr>
          <w:p w14:paraId="03769448" w14:textId="4AD3E88D" w:rsidR="00EE4AD3" w:rsidRPr="00EE4AD3" w:rsidRDefault="00EE4AD3" w:rsidP="00EE4AD3">
            <w:pPr>
              <w:spacing w:before="80" w:after="60"/>
              <w:jc w:val="right"/>
              <w:rPr>
                <w:rFonts w:ascii="Arial" w:hAnsi="Arial" w:cs="Arial"/>
                <w:b/>
                <w:w w:val="85"/>
                <w:sz w:val="19"/>
                <w:szCs w:val="19"/>
              </w:rPr>
            </w:pPr>
            <w:r w:rsidRPr="00EE4AD3">
              <w:rPr>
                <w:rFonts w:ascii="Arial" w:hAnsi="Arial" w:cs="Arial"/>
                <w:b/>
                <w:w w:val="85"/>
                <w:sz w:val="19"/>
                <w:szCs w:val="19"/>
              </w:rPr>
              <w:t>102,40</w:t>
            </w:r>
          </w:p>
        </w:tc>
        <w:tc>
          <w:tcPr>
            <w:tcW w:w="705" w:type="dxa"/>
            <w:vAlign w:val="bottom"/>
          </w:tcPr>
          <w:p w14:paraId="77234560" w14:textId="4C8C0BE6" w:rsidR="00EE4AD3" w:rsidRPr="00EE4AD3" w:rsidRDefault="00EE4AD3" w:rsidP="00EE4AD3">
            <w:pPr>
              <w:spacing w:before="80" w:after="60"/>
              <w:jc w:val="right"/>
              <w:rPr>
                <w:rFonts w:ascii="Arial" w:hAnsi="Arial" w:cs="Arial"/>
                <w:b/>
                <w:w w:val="85"/>
                <w:sz w:val="19"/>
                <w:szCs w:val="19"/>
              </w:rPr>
            </w:pPr>
            <w:r w:rsidRPr="00EE4AD3">
              <w:rPr>
                <w:rFonts w:ascii="Arial" w:hAnsi="Arial" w:cs="Arial"/>
                <w:b/>
                <w:w w:val="85"/>
                <w:sz w:val="19"/>
                <w:szCs w:val="19"/>
              </w:rPr>
              <w:t>103,14</w:t>
            </w:r>
          </w:p>
        </w:tc>
        <w:tc>
          <w:tcPr>
            <w:tcW w:w="705" w:type="dxa"/>
            <w:shd w:val="clear" w:color="auto" w:fill="auto"/>
            <w:noWrap/>
            <w:vAlign w:val="bottom"/>
          </w:tcPr>
          <w:p w14:paraId="1F296F0F" w14:textId="337A4EF8" w:rsidR="00EE4AD3" w:rsidRPr="00EE4AD3" w:rsidRDefault="00EE4AD3" w:rsidP="00EE4AD3">
            <w:pPr>
              <w:spacing w:before="80" w:after="60"/>
              <w:jc w:val="right"/>
              <w:rPr>
                <w:rFonts w:ascii="Arial" w:hAnsi="Arial" w:cs="Arial"/>
                <w:b/>
                <w:w w:val="85"/>
                <w:sz w:val="19"/>
                <w:szCs w:val="19"/>
              </w:rPr>
            </w:pPr>
            <w:r w:rsidRPr="00EE4AD3">
              <w:rPr>
                <w:rFonts w:ascii="Arial" w:hAnsi="Arial" w:cs="Arial"/>
                <w:b/>
                <w:w w:val="85"/>
                <w:sz w:val="19"/>
                <w:szCs w:val="19"/>
              </w:rPr>
              <w:t>101,32</w:t>
            </w:r>
          </w:p>
        </w:tc>
      </w:tr>
      <w:tr w:rsidR="00EE4AD3" w:rsidRPr="0003068A" w14:paraId="55F7EA96" w14:textId="77777777" w:rsidTr="0010486A">
        <w:trPr>
          <w:trHeight w:val="64"/>
          <w:jc w:val="center"/>
        </w:trPr>
        <w:tc>
          <w:tcPr>
            <w:tcW w:w="3816" w:type="dxa"/>
            <w:shd w:val="clear" w:color="auto" w:fill="auto"/>
            <w:noWrap/>
            <w:vAlign w:val="bottom"/>
          </w:tcPr>
          <w:p w14:paraId="0A91BDE8" w14:textId="77777777" w:rsidR="00EE4AD3" w:rsidRPr="0003068A" w:rsidRDefault="00EE4AD3" w:rsidP="00EE4AD3">
            <w:pPr>
              <w:spacing w:before="80" w:after="60"/>
              <w:ind w:left="340"/>
              <w:rPr>
                <w:rFonts w:ascii="Arial" w:hAnsi="Arial" w:cs="Arial"/>
                <w:color w:val="FF0000"/>
                <w:w w:val="85"/>
                <w:kern w:val="0"/>
                <w:sz w:val="19"/>
                <w:szCs w:val="19"/>
              </w:rPr>
            </w:pPr>
            <w:r w:rsidRPr="0003068A">
              <w:rPr>
                <w:rFonts w:ascii="Arial" w:hAnsi="Arial" w:cs="Arial"/>
                <w:color w:val="FF0000"/>
                <w:w w:val="85"/>
                <w:kern w:val="0"/>
                <w:sz w:val="19"/>
                <w:szCs w:val="19"/>
              </w:rPr>
              <w:t xml:space="preserve">Công </w:t>
            </w:r>
            <w:proofErr w:type="spellStart"/>
            <w:r w:rsidRPr="0003068A">
              <w:rPr>
                <w:rFonts w:ascii="Arial" w:hAnsi="Arial" w:cs="Arial"/>
                <w:color w:val="FF0000"/>
                <w:w w:val="85"/>
                <w:kern w:val="0"/>
                <w:sz w:val="19"/>
                <w:szCs w:val="19"/>
              </w:rPr>
              <w:t>lập</w:t>
            </w:r>
            <w:proofErr w:type="spellEnd"/>
            <w:r w:rsidRPr="0003068A">
              <w:rPr>
                <w:rFonts w:ascii="Arial" w:hAnsi="Arial" w:cs="Arial"/>
                <w:color w:val="FF0000"/>
                <w:w w:val="85"/>
                <w:kern w:val="0"/>
                <w:sz w:val="19"/>
                <w:szCs w:val="19"/>
              </w:rPr>
              <w:t xml:space="preserve"> -</w:t>
            </w:r>
            <w:r w:rsidRPr="0003068A">
              <w:rPr>
                <w:rFonts w:ascii="Arial" w:hAnsi="Arial" w:cs="Arial"/>
                <w:i/>
                <w:iCs/>
                <w:color w:val="FF0000"/>
                <w:w w:val="85"/>
                <w:kern w:val="0"/>
                <w:sz w:val="19"/>
                <w:szCs w:val="19"/>
              </w:rPr>
              <w:t xml:space="preserve"> Public</w:t>
            </w:r>
          </w:p>
        </w:tc>
        <w:tc>
          <w:tcPr>
            <w:tcW w:w="705" w:type="dxa"/>
            <w:vAlign w:val="bottom"/>
          </w:tcPr>
          <w:p w14:paraId="142F2269" w14:textId="504004F2" w:rsidR="00EE4AD3" w:rsidRPr="00EE4AD3" w:rsidRDefault="00EE4AD3" w:rsidP="00EE4AD3">
            <w:pPr>
              <w:spacing w:before="80" w:after="60"/>
              <w:jc w:val="right"/>
              <w:rPr>
                <w:rFonts w:ascii="Arial" w:hAnsi="Arial" w:cs="Arial"/>
                <w:w w:val="85"/>
                <w:sz w:val="19"/>
                <w:szCs w:val="19"/>
              </w:rPr>
            </w:pPr>
            <w:r w:rsidRPr="00EE4AD3">
              <w:rPr>
                <w:rFonts w:ascii="Arial" w:hAnsi="Arial" w:cs="Arial"/>
                <w:w w:val="85"/>
                <w:sz w:val="19"/>
                <w:szCs w:val="19"/>
              </w:rPr>
              <w:t>103,18</w:t>
            </w:r>
          </w:p>
        </w:tc>
        <w:tc>
          <w:tcPr>
            <w:tcW w:w="705" w:type="dxa"/>
            <w:vAlign w:val="bottom"/>
          </w:tcPr>
          <w:p w14:paraId="6F47C14D" w14:textId="0877DFED" w:rsidR="00EE4AD3" w:rsidRPr="00EE4AD3" w:rsidRDefault="00EE4AD3" w:rsidP="00EE4AD3">
            <w:pPr>
              <w:spacing w:before="80" w:after="60"/>
              <w:jc w:val="right"/>
              <w:rPr>
                <w:rFonts w:ascii="Arial" w:hAnsi="Arial" w:cs="Arial"/>
                <w:w w:val="85"/>
                <w:sz w:val="19"/>
                <w:szCs w:val="19"/>
              </w:rPr>
            </w:pPr>
            <w:r w:rsidRPr="00EE4AD3">
              <w:rPr>
                <w:rFonts w:ascii="Arial" w:hAnsi="Arial" w:cs="Arial"/>
                <w:w w:val="85"/>
                <w:sz w:val="19"/>
                <w:szCs w:val="19"/>
              </w:rPr>
              <w:t>100,54</w:t>
            </w:r>
          </w:p>
        </w:tc>
        <w:tc>
          <w:tcPr>
            <w:tcW w:w="705" w:type="dxa"/>
            <w:shd w:val="clear" w:color="auto" w:fill="auto"/>
            <w:noWrap/>
            <w:vAlign w:val="bottom"/>
          </w:tcPr>
          <w:p w14:paraId="2ECF98CA" w14:textId="2A5E2D67" w:rsidR="00EE4AD3" w:rsidRPr="00EE4AD3" w:rsidRDefault="00EE4AD3" w:rsidP="00EE4AD3">
            <w:pPr>
              <w:spacing w:before="80" w:after="60"/>
              <w:jc w:val="right"/>
              <w:rPr>
                <w:rFonts w:ascii="Arial" w:hAnsi="Arial" w:cs="Arial"/>
                <w:w w:val="85"/>
                <w:sz w:val="19"/>
                <w:szCs w:val="19"/>
              </w:rPr>
            </w:pPr>
            <w:r w:rsidRPr="00EE4AD3">
              <w:rPr>
                <w:rFonts w:ascii="Arial" w:hAnsi="Arial" w:cs="Arial"/>
                <w:w w:val="85"/>
                <w:sz w:val="19"/>
                <w:szCs w:val="19"/>
              </w:rPr>
              <w:t>102,40</w:t>
            </w:r>
          </w:p>
        </w:tc>
        <w:tc>
          <w:tcPr>
            <w:tcW w:w="705" w:type="dxa"/>
            <w:vAlign w:val="bottom"/>
          </w:tcPr>
          <w:p w14:paraId="6D2553EC" w14:textId="04EA94D3" w:rsidR="00EE4AD3" w:rsidRPr="00EE4AD3" w:rsidRDefault="00EE4AD3" w:rsidP="00EE4AD3">
            <w:pPr>
              <w:spacing w:before="80" w:after="60"/>
              <w:jc w:val="right"/>
              <w:rPr>
                <w:rFonts w:ascii="Arial" w:hAnsi="Arial" w:cs="Arial"/>
                <w:w w:val="85"/>
                <w:sz w:val="19"/>
                <w:szCs w:val="19"/>
              </w:rPr>
            </w:pPr>
            <w:r w:rsidRPr="00EE4AD3">
              <w:rPr>
                <w:rFonts w:ascii="Arial" w:hAnsi="Arial" w:cs="Arial"/>
                <w:w w:val="85"/>
                <w:sz w:val="19"/>
                <w:szCs w:val="19"/>
              </w:rPr>
              <w:t>103,14</w:t>
            </w:r>
          </w:p>
        </w:tc>
        <w:tc>
          <w:tcPr>
            <w:tcW w:w="705" w:type="dxa"/>
            <w:shd w:val="clear" w:color="auto" w:fill="auto"/>
            <w:noWrap/>
            <w:vAlign w:val="bottom"/>
          </w:tcPr>
          <w:p w14:paraId="4C117D12" w14:textId="07732E86" w:rsidR="00EE4AD3" w:rsidRPr="00EE4AD3" w:rsidRDefault="00EE4AD3" w:rsidP="00EE4AD3">
            <w:pPr>
              <w:spacing w:before="80" w:after="60"/>
              <w:jc w:val="right"/>
              <w:rPr>
                <w:rFonts w:ascii="Arial" w:hAnsi="Arial" w:cs="Arial"/>
                <w:w w:val="85"/>
                <w:sz w:val="19"/>
                <w:szCs w:val="19"/>
              </w:rPr>
            </w:pPr>
            <w:r w:rsidRPr="00EE4AD3">
              <w:rPr>
                <w:rFonts w:ascii="Arial" w:hAnsi="Arial" w:cs="Arial"/>
                <w:w w:val="85"/>
                <w:sz w:val="19"/>
                <w:szCs w:val="19"/>
              </w:rPr>
              <w:t>101,32</w:t>
            </w:r>
          </w:p>
        </w:tc>
      </w:tr>
      <w:tr w:rsidR="00EE4AD3" w:rsidRPr="0003068A" w14:paraId="6CAEF86F" w14:textId="77777777" w:rsidTr="0010486A">
        <w:trPr>
          <w:trHeight w:val="64"/>
          <w:jc w:val="center"/>
        </w:trPr>
        <w:tc>
          <w:tcPr>
            <w:tcW w:w="3816" w:type="dxa"/>
            <w:tcBorders>
              <w:bottom w:val="single" w:sz="6" w:space="0" w:color="auto"/>
            </w:tcBorders>
            <w:shd w:val="clear" w:color="auto" w:fill="auto"/>
            <w:noWrap/>
            <w:vAlign w:val="bottom"/>
          </w:tcPr>
          <w:p w14:paraId="22EF6E89" w14:textId="77777777" w:rsidR="00EE4AD3" w:rsidRPr="0003068A" w:rsidRDefault="00EE4AD3" w:rsidP="00EE4AD3">
            <w:pPr>
              <w:spacing w:before="80" w:after="120"/>
              <w:ind w:left="340"/>
              <w:rPr>
                <w:rFonts w:ascii="Arial" w:hAnsi="Arial" w:cs="Arial"/>
                <w:color w:val="FF0000"/>
                <w:w w:val="85"/>
                <w:kern w:val="0"/>
                <w:sz w:val="19"/>
                <w:szCs w:val="19"/>
                <w:lang w:val="fr-FR"/>
              </w:rPr>
            </w:pPr>
            <w:proofErr w:type="spellStart"/>
            <w:r w:rsidRPr="0003068A">
              <w:rPr>
                <w:rFonts w:ascii="Arial" w:hAnsi="Arial" w:cs="Arial"/>
                <w:color w:val="FF0000"/>
                <w:w w:val="85"/>
                <w:kern w:val="0"/>
                <w:sz w:val="19"/>
                <w:szCs w:val="19"/>
                <w:lang w:val="fr-FR"/>
              </w:rPr>
              <w:t>Ngoài</w:t>
            </w:r>
            <w:proofErr w:type="spellEnd"/>
            <w:r w:rsidRPr="0003068A">
              <w:rPr>
                <w:rFonts w:ascii="Arial" w:hAnsi="Arial" w:cs="Arial"/>
                <w:color w:val="FF0000"/>
                <w:w w:val="85"/>
                <w:kern w:val="0"/>
                <w:sz w:val="19"/>
                <w:szCs w:val="19"/>
                <w:lang w:val="fr-FR"/>
              </w:rPr>
              <w:t xml:space="preserve"> </w:t>
            </w:r>
            <w:proofErr w:type="spellStart"/>
            <w:r w:rsidRPr="0003068A">
              <w:rPr>
                <w:rFonts w:ascii="Arial" w:hAnsi="Arial" w:cs="Arial"/>
                <w:color w:val="FF0000"/>
                <w:w w:val="85"/>
                <w:kern w:val="0"/>
                <w:sz w:val="19"/>
                <w:szCs w:val="19"/>
                <w:lang w:val="fr-FR"/>
              </w:rPr>
              <w:t>công</w:t>
            </w:r>
            <w:proofErr w:type="spellEnd"/>
            <w:r w:rsidRPr="0003068A">
              <w:rPr>
                <w:rFonts w:ascii="Arial" w:hAnsi="Arial" w:cs="Arial"/>
                <w:color w:val="FF0000"/>
                <w:w w:val="85"/>
                <w:kern w:val="0"/>
                <w:sz w:val="19"/>
                <w:szCs w:val="19"/>
                <w:lang w:val="fr-FR"/>
              </w:rPr>
              <w:t xml:space="preserve"> </w:t>
            </w:r>
            <w:proofErr w:type="spellStart"/>
            <w:r w:rsidRPr="0003068A">
              <w:rPr>
                <w:rFonts w:ascii="Arial" w:hAnsi="Arial" w:cs="Arial"/>
                <w:color w:val="FF0000"/>
                <w:w w:val="85"/>
                <w:kern w:val="0"/>
                <w:sz w:val="19"/>
                <w:szCs w:val="19"/>
                <w:lang w:val="fr-FR"/>
              </w:rPr>
              <w:t>lập</w:t>
            </w:r>
            <w:proofErr w:type="spellEnd"/>
            <w:r w:rsidRPr="0003068A">
              <w:rPr>
                <w:rFonts w:ascii="Arial" w:hAnsi="Arial" w:cs="Arial"/>
                <w:color w:val="FF0000"/>
                <w:w w:val="85"/>
                <w:kern w:val="0"/>
                <w:sz w:val="19"/>
                <w:szCs w:val="19"/>
                <w:lang w:val="fr-FR"/>
              </w:rPr>
              <w:t xml:space="preserve"> - </w:t>
            </w:r>
            <w:r w:rsidRPr="0003068A">
              <w:rPr>
                <w:rFonts w:ascii="Arial" w:hAnsi="Arial" w:cs="Arial"/>
                <w:i/>
                <w:iCs/>
                <w:color w:val="FF0000"/>
                <w:w w:val="85"/>
                <w:kern w:val="0"/>
                <w:sz w:val="19"/>
                <w:szCs w:val="19"/>
                <w:lang w:val="fr-FR"/>
              </w:rPr>
              <w:t>Non-public</w:t>
            </w:r>
          </w:p>
        </w:tc>
        <w:tc>
          <w:tcPr>
            <w:tcW w:w="705" w:type="dxa"/>
            <w:tcBorders>
              <w:bottom w:val="single" w:sz="6" w:space="0" w:color="auto"/>
            </w:tcBorders>
            <w:vAlign w:val="bottom"/>
          </w:tcPr>
          <w:p w14:paraId="567042C7" w14:textId="6A2C5358" w:rsidR="00EE4AD3" w:rsidRPr="00EE4AD3" w:rsidRDefault="00EE4AD3" w:rsidP="00EE4AD3">
            <w:pPr>
              <w:spacing w:before="80" w:after="60"/>
              <w:jc w:val="right"/>
              <w:rPr>
                <w:rFonts w:ascii="Arial" w:hAnsi="Arial" w:cs="Arial"/>
                <w:w w:val="85"/>
                <w:sz w:val="19"/>
                <w:szCs w:val="19"/>
              </w:rPr>
            </w:pPr>
            <w:r w:rsidRPr="00EE4AD3">
              <w:rPr>
                <w:rFonts w:ascii="Arial" w:hAnsi="Arial" w:cs="Arial"/>
                <w:w w:val="85"/>
                <w:sz w:val="19"/>
                <w:szCs w:val="19"/>
              </w:rPr>
              <w:t>-</w:t>
            </w:r>
          </w:p>
        </w:tc>
        <w:tc>
          <w:tcPr>
            <w:tcW w:w="705" w:type="dxa"/>
            <w:tcBorders>
              <w:bottom w:val="single" w:sz="6" w:space="0" w:color="auto"/>
            </w:tcBorders>
            <w:vAlign w:val="bottom"/>
          </w:tcPr>
          <w:p w14:paraId="2BBEB14C" w14:textId="58EACEBE" w:rsidR="00EE4AD3" w:rsidRPr="00EE4AD3" w:rsidRDefault="00EE4AD3" w:rsidP="00EE4AD3">
            <w:pPr>
              <w:spacing w:before="80" w:after="60"/>
              <w:jc w:val="right"/>
              <w:rPr>
                <w:rFonts w:ascii="Arial" w:hAnsi="Arial" w:cs="Arial"/>
                <w:w w:val="85"/>
                <w:sz w:val="19"/>
                <w:szCs w:val="19"/>
              </w:rPr>
            </w:pPr>
            <w:r w:rsidRPr="00EE4AD3">
              <w:rPr>
                <w:rFonts w:ascii="Arial" w:hAnsi="Arial" w:cs="Arial"/>
                <w:w w:val="85"/>
                <w:sz w:val="19"/>
                <w:szCs w:val="19"/>
              </w:rPr>
              <w:t>-</w:t>
            </w:r>
          </w:p>
        </w:tc>
        <w:tc>
          <w:tcPr>
            <w:tcW w:w="705" w:type="dxa"/>
            <w:tcBorders>
              <w:bottom w:val="single" w:sz="6" w:space="0" w:color="auto"/>
            </w:tcBorders>
            <w:shd w:val="clear" w:color="auto" w:fill="auto"/>
            <w:noWrap/>
            <w:vAlign w:val="bottom"/>
          </w:tcPr>
          <w:p w14:paraId="4DA484C1" w14:textId="79EADFA4" w:rsidR="00EE4AD3" w:rsidRPr="00EE4AD3" w:rsidRDefault="00EE4AD3" w:rsidP="00EE4AD3">
            <w:pPr>
              <w:spacing w:before="80" w:after="60"/>
              <w:jc w:val="right"/>
              <w:rPr>
                <w:rFonts w:ascii="Arial" w:hAnsi="Arial" w:cs="Arial"/>
                <w:w w:val="85"/>
                <w:sz w:val="19"/>
                <w:szCs w:val="19"/>
              </w:rPr>
            </w:pPr>
            <w:r w:rsidRPr="00EE4AD3">
              <w:rPr>
                <w:rFonts w:ascii="Arial" w:hAnsi="Arial" w:cs="Arial"/>
                <w:w w:val="85"/>
                <w:sz w:val="19"/>
                <w:szCs w:val="19"/>
              </w:rPr>
              <w:t>-</w:t>
            </w:r>
          </w:p>
        </w:tc>
        <w:tc>
          <w:tcPr>
            <w:tcW w:w="705" w:type="dxa"/>
            <w:tcBorders>
              <w:bottom w:val="single" w:sz="6" w:space="0" w:color="auto"/>
            </w:tcBorders>
            <w:vAlign w:val="bottom"/>
          </w:tcPr>
          <w:p w14:paraId="3B85B947" w14:textId="42928ED7" w:rsidR="00EE4AD3" w:rsidRPr="00EE4AD3" w:rsidRDefault="00EE4AD3" w:rsidP="00EE4AD3">
            <w:pPr>
              <w:spacing w:before="80" w:after="60"/>
              <w:jc w:val="right"/>
              <w:rPr>
                <w:rFonts w:ascii="Arial" w:hAnsi="Arial" w:cs="Arial"/>
                <w:w w:val="85"/>
                <w:sz w:val="19"/>
                <w:szCs w:val="19"/>
              </w:rPr>
            </w:pPr>
            <w:r w:rsidRPr="00EE4AD3">
              <w:rPr>
                <w:rFonts w:ascii="Arial" w:hAnsi="Arial" w:cs="Arial"/>
                <w:w w:val="85"/>
                <w:sz w:val="19"/>
                <w:szCs w:val="19"/>
              </w:rPr>
              <w:t>-</w:t>
            </w:r>
          </w:p>
        </w:tc>
        <w:tc>
          <w:tcPr>
            <w:tcW w:w="705" w:type="dxa"/>
            <w:tcBorders>
              <w:bottom w:val="single" w:sz="6" w:space="0" w:color="auto"/>
            </w:tcBorders>
            <w:shd w:val="clear" w:color="auto" w:fill="auto"/>
            <w:noWrap/>
            <w:vAlign w:val="bottom"/>
          </w:tcPr>
          <w:p w14:paraId="1421B87B" w14:textId="0B7E961D" w:rsidR="00EE4AD3" w:rsidRPr="00EE4AD3" w:rsidRDefault="00EE4AD3" w:rsidP="00EE4AD3">
            <w:pPr>
              <w:spacing w:before="80" w:after="60"/>
              <w:jc w:val="right"/>
              <w:rPr>
                <w:rFonts w:ascii="Arial" w:hAnsi="Arial" w:cs="Arial"/>
                <w:w w:val="85"/>
                <w:sz w:val="19"/>
                <w:szCs w:val="19"/>
              </w:rPr>
            </w:pPr>
            <w:r w:rsidRPr="00EE4AD3">
              <w:rPr>
                <w:rFonts w:ascii="Arial" w:hAnsi="Arial" w:cs="Arial"/>
                <w:w w:val="85"/>
                <w:sz w:val="19"/>
                <w:szCs w:val="19"/>
              </w:rPr>
              <w:t>-</w:t>
            </w:r>
          </w:p>
        </w:tc>
      </w:tr>
    </w:tbl>
    <w:p w14:paraId="137D928F" w14:textId="77777777" w:rsidR="001E6EE1" w:rsidRPr="0003068A" w:rsidRDefault="001E6EE1" w:rsidP="00936BD3">
      <w:pPr>
        <w:rPr>
          <w:rFonts w:ascii="Arial" w:hAnsi="Arial" w:cs="Arial"/>
          <w:color w:val="FF0000"/>
          <w:w w:val="85"/>
          <w:kern w:val="0"/>
          <w:sz w:val="20"/>
          <w:lang w:val="en-US"/>
        </w:rPr>
      </w:pPr>
    </w:p>
    <w:p w14:paraId="1813C681" w14:textId="2B447691" w:rsidR="00670D40" w:rsidRPr="008560AF" w:rsidRDefault="008560AF" w:rsidP="00670D40">
      <w:pPr>
        <w:keepNext/>
        <w:pageBreakBefore/>
        <w:framePr w:dropCap="drop" w:lines="2" w:hSpace="57" w:wrap="around" w:vAnchor="text" w:hAnchor="text" w:y="1"/>
        <w:spacing w:after="480" w:line="551" w:lineRule="exact"/>
        <w:textAlignment w:val="baseline"/>
        <w:rPr>
          <w:rFonts w:ascii="Arial" w:hAnsi="Arial" w:cs="Arial"/>
          <w:b/>
          <w:bCs/>
          <w:color w:val="FF0000"/>
          <w:w w:val="85"/>
          <w:kern w:val="0"/>
          <w:position w:val="-6"/>
          <w:sz w:val="65"/>
          <w:szCs w:val="65"/>
        </w:rPr>
      </w:pPr>
      <w:r w:rsidRPr="008560AF">
        <w:rPr>
          <w:rFonts w:ascii="Arial" w:hAnsi="Arial" w:cs="Arial"/>
          <w:b/>
          <w:bCs/>
          <w:color w:val="FF0000"/>
          <w:w w:val="85"/>
          <w:kern w:val="0"/>
          <w:position w:val="-6"/>
          <w:sz w:val="65"/>
          <w:szCs w:val="65"/>
        </w:rPr>
        <w:lastRenderedPageBreak/>
        <w:t>71</w:t>
      </w:r>
    </w:p>
    <w:p w14:paraId="6234E798" w14:textId="77777777" w:rsidR="00136238" w:rsidRPr="0003068A" w:rsidRDefault="00136238" w:rsidP="00136238">
      <w:pPr>
        <w:pStyle w:val="titViet"/>
        <w:rPr>
          <w:i/>
          <w:iCs/>
          <w:color w:val="FF0000"/>
          <w:sz w:val="24"/>
          <w:szCs w:val="24"/>
        </w:rPr>
      </w:pPr>
      <w:r w:rsidRPr="0003068A">
        <w:rPr>
          <w:color w:val="FF0000"/>
          <w:sz w:val="24"/>
          <w:szCs w:val="24"/>
        </w:rPr>
        <w:t xml:space="preserve">Số </w:t>
      </w:r>
      <w:proofErr w:type="spellStart"/>
      <w:r w:rsidRPr="0003068A">
        <w:rPr>
          <w:color w:val="FF0000"/>
          <w:sz w:val="24"/>
          <w:szCs w:val="24"/>
        </w:rPr>
        <w:t>học</w:t>
      </w:r>
      <w:proofErr w:type="spellEnd"/>
      <w:r w:rsidRPr="0003068A">
        <w:rPr>
          <w:color w:val="FF0000"/>
          <w:sz w:val="24"/>
          <w:szCs w:val="24"/>
        </w:rPr>
        <w:t xml:space="preserve"> </w:t>
      </w:r>
      <w:proofErr w:type="spellStart"/>
      <w:r w:rsidRPr="0003068A">
        <w:rPr>
          <w:color w:val="FF0000"/>
          <w:sz w:val="24"/>
          <w:szCs w:val="24"/>
        </w:rPr>
        <w:t>sinh</w:t>
      </w:r>
      <w:proofErr w:type="spellEnd"/>
      <w:r w:rsidRPr="0003068A">
        <w:rPr>
          <w:color w:val="FF0000"/>
          <w:sz w:val="24"/>
          <w:szCs w:val="24"/>
        </w:rPr>
        <w:t xml:space="preserve"> </w:t>
      </w:r>
      <w:proofErr w:type="spellStart"/>
      <w:r w:rsidRPr="0003068A">
        <w:rPr>
          <w:color w:val="FF0000"/>
          <w:sz w:val="24"/>
          <w:szCs w:val="24"/>
        </w:rPr>
        <w:t>trung</w:t>
      </w:r>
      <w:proofErr w:type="spellEnd"/>
      <w:r w:rsidRPr="0003068A">
        <w:rPr>
          <w:color w:val="FF0000"/>
          <w:sz w:val="24"/>
          <w:szCs w:val="24"/>
        </w:rPr>
        <w:t xml:space="preserve"> </w:t>
      </w:r>
      <w:proofErr w:type="spellStart"/>
      <w:r w:rsidRPr="0003068A">
        <w:rPr>
          <w:color w:val="FF0000"/>
          <w:sz w:val="24"/>
          <w:szCs w:val="24"/>
        </w:rPr>
        <w:t>cấp</w:t>
      </w:r>
      <w:proofErr w:type="spellEnd"/>
    </w:p>
    <w:p w14:paraId="22A593A1" w14:textId="77777777" w:rsidR="00136238" w:rsidRPr="0003068A" w:rsidRDefault="00136238" w:rsidP="00136238">
      <w:pPr>
        <w:pStyle w:val="titAnh"/>
        <w:rPr>
          <w:b w:val="0"/>
          <w:color w:val="FF0000"/>
          <w:sz w:val="24"/>
        </w:rPr>
      </w:pPr>
      <w:r w:rsidRPr="0003068A">
        <w:rPr>
          <w:b w:val="0"/>
          <w:color w:val="FF0000"/>
          <w:sz w:val="24"/>
        </w:rPr>
        <w:t xml:space="preserve">Number of </w:t>
      </w:r>
      <w:r w:rsidR="0018019C" w:rsidRPr="0003068A">
        <w:rPr>
          <w:b w:val="0"/>
          <w:color w:val="FF0000"/>
          <w:sz w:val="24"/>
          <w:lang w:val="vi-VN"/>
        </w:rPr>
        <w:t>pupils</w:t>
      </w:r>
      <w:r w:rsidRPr="0003068A">
        <w:rPr>
          <w:b w:val="0"/>
          <w:color w:val="FF0000"/>
          <w:sz w:val="24"/>
        </w:rPr>
        <w:t xml:space="preserve"> of professional secondary education</w:t>
      </w:r>
    </w:p>
    <w:p w14:paraId="451D400F" w14:textId="77777777" w:rsidR="00136238" w:rsidRPr="0003068A" w:rsidRDefault="00136238" w:rsidP="000B1D88">
      <w:pPr>
        <w:spacing w:after="80"/>
        <w:jc w:val="right"/>
        <w:rPr>
          <w:rFonts w:ascii="Arial" w:hAnsi="Arial" w:cs="Arial"/>
          <w:i/>
          <w:iCs/>
          <w:color w:val="FF0000"/>
          <w:w w:val="85"/>
          <w:sz w:val="19"/>
          <w:szCs w:val="21"/>
        </w:rPr>
      </w:pPr>
      <w:r w:rsidRPr="0003068A">
        <w:rPr>
          <w:rFonts w:ascii="Arial" w:hAnsi="Arial" w:cs="Arial" w:hint="eastAsia"/>
          <w:color w:val="FF0000"/>
          <w:w w:val="85"/>
          <w:sz w:val="19"/>
          <w:szCs w:val="21"/>
        </w:rPr>
        <w:t>Đ</w:t>
      </w:r>
      <w:r w:rsidRPr="0003068A">
        <w:rPr>
          <w:rFonts w:ascii="Arial" w:hAnsi="Arial" w:cs="Arial"/>
          <w:color w:val="FF0000"/>
          <w:w w:val="85"/>
          <w:sz w:val="19"/>
          <w:szCs w:val="21"/>
        </w:rPr>
        <w:t xml:space="preserve">VT: Học </w:t>
      </w:r>
      <w:proofErr w:type="spellStart"/>
      <w:r w:rsidRPr="0003068A">
        <w:rPr>
          <w:rFonts w:ascii="Arial" w:hAnsi="Arial" w:cs="Arial"/>
          <w:color w:val="FF0000"/>
          <w:w w:val="85"/>
          <w:sz w:val="19"/>
          <w:szCs w:val="21"/>
        </w:rPr>
        <w:t>sinh</w:t>
      </w:r>
      <w:proofErr w:type="spellEnd"/>
      <w:r w:rsidRPr="0003068A">
        <w:rPr>
          <w:rFonts w:ascii="Arial" w:hAnsi="Arial" w:cs="Arial"/>
          <w:color w:val="FF0000"/>
          <w:w w:val="85"/>
          <w:sz w:val="19"/>
          <w:szCs w:val="21"/>
        </w:rPr>
        <w:t xml:space="preserve"> -</w:t>
      </w:r>
      <w:r w:rsidRPr="0003068A">
        <w:rPr>
          <w:rFonts w:ascii="Arial" w:hAnsi="Arial" w:cs="Arial"/>
          <w:i/>
          <w:color w:val="FF0000"/>
          <w:w w:val="85"/>
          <w:sz w:val="19"/>
          <w:szCs w:val="21"/>
        </w:rPr>
        <w:t xml:space="preserve"> Unit: Pupil</w:t>
      </w:r>
    </w:p>
    <w:tbl>
      <w:tblPr>
        <w:tblW w:w="4995" w:type="pct"/>
        <w:tblLayout w:type="fixed"/>
        <w:tblCellMar>
          <w:left w:w="28" w:type="dxa"/>
          <w:right w:w="28" w:type="dxa"/>
        </w:tblCellMar>
        <w:tblLook w:val="0000" w:firstRow="0" w:lastRow="0" w:firstColumn="0" w:lastColumn="0" w:noHBand="0" w:noVBand="0"/>
      </w:tblPr>
      <w:tblGrid>
        <w:gridCol w:w="3857"/>
        <w:gridCol w:w="712"/>
        <w:gridCol w:w="712"/>
        <w:gridCol w:w="712"/>
        <w:gridCol w:w="712"/>
        <w:gridCol w:w="714"/>
      </w:tblGrid>
      <w:tr w:rsidR="00EB5BAD" w:rsidRPr="0003068A" w14:paraId="05322B71" w14:textId="77777777" w:rsidTr="00136238">
        <w:trPr>
          <w:trHeight w:val="170"/>
        </w:trPr>
        <w:tc>
          <w:tcPr>
            <w:tcW w:w="2599" w:type="pct"/>
            <w:tcBorders>
              <w:top w:val="single" w:sz="12" w:space="0" w:color="auto"/>
            </w:tcBorders>
            <w:shd w:val="clear" w:color="auto" w:fill="auto"/>
          </w:tcPr>
          <w:p w14:paraId="0E2F5E9D" w14:textId="77777777" w:rsidR="00EB5BAD" w:rsidRPr="0003068A" w:rsidRDefault="00EB5BAD" w:rsidP="00EB5BAD">
            <w:pPr>
              <w:autoSpaceDE w:val="0"/>
              <w:autoSpaceDN w:val="0"/>
              <w:adjustRightInd w:val="0"/>
              <w:spacing w:before="40" w:after="40"/>
              <w:rPr>
                <w:rFonts w:ascii="Arial" w:hAnsi="Arial" w:cs="Arial"/>
                <w:b/>
                <w:bCs/>
                <w:color w:val="FF0000"/>
                <w:w w:val="85"/>
                <w:sz w:val="19"/>
                <w:szCs w:val="19"/>
              </w:rPr>
            </w:pPr>
          </w:p>
        </w:tc>
        <w:tc>
          <w:tcPr>
            <w:tcW w:w="480" w:type="pct"/>
            <w:tcBorders>
              <w:top w:val="single" w:sz="12" w:space="0" w:color="auto"/>
              <w:bottom w:val="single" w:sz="4" w:space="0" w:color="auto"/>
            </w:tcBorders>
            <w:shd w:val="clear" w:color="auto" w:fill="auto"/>
            <w:vAlign w:val="center"/>
          </w:tcPr>
          <w:p w14:paraId="4A4D545F" w14:textId="118E150E" w:rsidR="00EB5BAD" w:rsidRPr="0003068A" w:rsidRDefault="00EB5BAD" w:rsidP="00EB5BAD">
            <w:pPr>
              <w:spacing w:before="60" w:after="60"/>
              <w:jc w:val="right"/>
              <w:rPr>
                <w:rFonts w:ascii="Arial" w:hAnsi="Arial" w:cs="Arial"/>
                <w:color w:val="FF0000"/>
                <w:w w:val="85"/>
                <w:sz w:val="19"/>
                <w:szCs w:val="19"/>
              </w:rPr>
            </w:pPr>
            <w:r w:rsidRPr="00EB5BAD">
              <w:rPr>
                <w:rFonts w:ascii="Arial" w:hAnsi="Arial" w:cs="Arial"/>
                <w:w w:val="85"/>
                <w:kern w:val="0"/>
                <w:sz w:val="19"/>
                <w:szCs w:val="19"/>
              </w:rPr>
              <w:t>2019-2020</w:t>
            </w:r>
          </w:p>
        </w:tc>
        <w:tc>
          <w:tcPr>
            <w:tcW w:w="480" w:type="pct"/>
            <w:tcBorders>
              <w:top w:val="single" w:sz="12" w:space="0" w:color="auto"/>
              <w:bottom w:val="single" w:sz="4" w:space="0" w:color="auto"/>
            </w:tcBorders>
            <w:shd w:val="clear" w:color="auto" w:fill="auto"/>
            <w:vAlign w:val="center"/>
          </w:tcPr>
          <w:p w14:paraId="13AAA837" w14:textId="7CD3E838" w:rsidR="00EB5BAD" w:rsidRPr="0003068A" w:rsidRDefault="00EB5BAD" w:rsidP="00EB5BAD">
            <w:pPr>
              <w:spacing w:before="60" w:after="60"/>
              <w:jc w:val="right"/>
              <w:rPr>
                <w:rFonts w:ascii="Arial" w:hAnsi="Arial" w:cs="Arial"/>
                <w:color w:val="FF0000"/>
                <w:w w:val="85"/>
                <w:sz w:val="19"/>
                <w:szCs w:val="19"/>
              </w:rPr>
            </w:pPr>
            <w:r w:rsidRPr="00EB5BAD">
              <w:rPr>
                <w:rFonts w:ascii="Arial" w:hAnsi="Arial" w:cs="Arial"/>
                <w:w w:val="85"/>
                <w:kern w:val="0"/>
                <w:sz w:val="19"/>
                <w:szCs w:val="19"/>
                <w:lang w:val="en-US"/>
              </w:rPr>
              <w:t>2020-2021</w:t>
            </w:r>
          </w:p>
        </w:tc>
        <w:tc>
          <w:tcPr>
            <w:tcW w:w="480" w:type="pct"/>
            <w:tcBorders>
              <w:top w:val="single" w:sz="12" w:space="0" w:color="auto"/>
              <w:bottom w:val="single" w:sz="4" w:space="0" w:color="auto"/>
            </w:tcBorders>
            <w:shd w:val="clear" w:color="auto" w:fill="auto"/>
            <w:vAlign w:val="center"/>
          </w:tcPr>
          <w:p w14:paraId="15040872" w14:textId="2BE1032D" w:rsidR="00EB5BAD" w:rsidRPr="0003068A" w:rsidRDefault="00EB5BAD" w:rsidP="00EB5BAD">
            <w:pPr>
              <w:spacing w:before="60" w:after="60"/>
              <w:jc w:val="right"/>
              <w:rPr>
                <w:rFonts w:ascii="Arial" w:hAnsi="Arial" w:cs="Arial"/>
                <w:color w:val="FF0000"/>
                <w:w w:val="85"/>
                <w:sz w:val="19"/>
                <w:szCs w:val="19"/>
              </w:rPr>
            </w:pPr>
            <w:r w:rsidRPr="00EB5BAD">
              <w:rPr>
                <w:rFonts w:ascii="Arial" w:hAnsi="Arial" w:cs="Arial"/>
                <w:w w:val="85"/>
                <w:kern w:val="0"/>
                <w:sz w:val="19"/>
                <w:szCs w:val="19"/>
                <w:lang w:val="en-US"/>
              </w:rPr>
              <w:t>2021-2022</w:t>
            </w:r>
          </w:p>
        </w:tc>
        <w:tc>
          <w:tcPr>
            <w:tcW w:w="480" w:type="pct"/>
            <w:tcBorders>
              <w:top w:val="single" w:sz="12" w:space="0" w:color="auto"/>
              <w:bottom w:val="single" w:sz="4" w:space="0" w:color="auto"/>
            </w:tcBorders>
            <w:shd w:val="clear" w:color="auto" w:fill="auto"/>
            <w:vAlign w:val="center"/>
          </w:tcPr>
          <w:p w14:paraId="56C4B54F" w14:textId="27AD8CBE" w:rsidR="00EB5BAD" w:rsidRPr="0003068A" w:rsidRDefault="00EB5BAD" w:rsidP="00EB5BAD">
            <w:pPr>
              <w:spacing w:before="60" w:after="60"/>
              <w:jc w:val="right"/>
              <w:rPr>
                <w:rFonts w:ascii="Arial" w:hAnsi="Arial" w:cs="Arial"/>
                <w:color w:val="FF0000"/>
                <w:w w:val="85"/>
                <w:sz w:val="19"/>
                <w:szCs w:val="19"/>
              </w:rPr>
            </w:pPr>
            <w:r w:rsidRPr="00EB5BAD">
              <w:rPr>
                <w:rFonts w:ascii="Arial" w:hAnsi="Arial" w:cs="Arial"/>
                <w:w w:val="85"/>
                <w:kern w:val="0"/>
                <w:sz w:val="19"/>
                <w:szCs w:val="19"/>
                <w:lang w:val="en-US"/>
              </w:rPr>
              <w:t>2022-2023</w:t>
            </w:r>
          </w:p>
        </w:tc>
        <w:tc>
          <w:tcPr>
            <w:tcW w:w="481" w:type="pct"/>
            <w:tcBorders>
              <w:top w:val="single" w:sz="12" w:space="0" w:color="auto"/>
              <w:bottom w:val="single" w:sz="4" w:space="0" w:color="auto"/>
            </w:tcBorders>
            <w:shd w:val="clear" w:color="auto" w:fill="auto"/>
            <w:vAlign w:val="center"/>
          </w:tcPr>
          <w:p w14:paraId="536C84DE" w14:textId="55C533EC" w:rsidR="00EB5BAD" w:rsidRPr="0003068A" w:rsidRDefault="00EB5BAD" w:rsidP="00EB5BAD">
            <w:pPr>
              <w:spacing w:before="60" w:after="60"/>
              <w:jc w:val="right"/>
              <w:rPr>
                <w:rFonts w:ascii="Arial" w:hAnsi="Arial" w:cs="Arial"/>
                <w:color w:val="FF0000"/>
                <w:w w:val="85"/>
                <w:sz w:val="19"/>
                <w:szCs w:val="19"/>
              </w:rPr>
            </w:pPr>
            <w:proofErr w:type="spellStart"/>
            <w:r w:rsidRPr="00EB5BAD">
              <w:rPr>
                <w:rFonts w:ascii="Arial" w:hAnsi="Arial" w:cs="Arial"/>
                <w:w w:val="85"/>
                <w:kern w:val="0"/>
                <w:sz w:val="19"/>
                <w:szCs w:val="19"/>
                <w:lang w:val="en-US"/>
              </w:rPr>
              <w:t>S</w:t>
            </w:r>
            <w:r w:rsidRPr="00EB5BAD">
              <w:rPr>
                <w:rFonts w:ascii="Arial" w:hAnsi="Arial" w:cs="Arial" w:hint="eastAsia"/>
                <w:w w:val="85"/>
                <w:kern w:val="0"/>
                <w:sz w:val="19"/>
                <w:szCs w:val="19"/>
                <w:lang w:val="en-US"/>
              </w:rPr>
              <w:t>ơ</w:t>
            </w:r>
            <w:proofErr w:type="spellEnd"/>
            <w:r w:rsidRPr="00EB5BAD">
              <w:rPr>
                <w:rFonts w:ascii="Arial" w:hAnsi="Arial" w:cs="Arial"/>
                <w:w w:val="85"/>
                <w:kern w:val="0"/>
                <w:sz w:val="19"/>
                <w:szCs w:val="19"/>
                <w:lang w:val="en-US"/>
              </w:rPr>
              <w:t xml:space="preserve"> </w:t>
            </w:r>
            <w:proofErr w:type="spellStart"/>
            <w:r w:rsidRPr="00EB5BAD">
              <w:rPr>
                <w:rFonts w:ascii="Arial" w:hAnsi="Arial" w:cs="Arial"/>
                <w:w w:val="85"/>
                <w:kern w:val="0"/>
                <w:sz w:val="19"/>
                <w:szCs w:val="19"/>
                <w:lang w:val="en-US"/>
              </w:rPr>
              <w:t>bộ</w:t>
            </w:r>
            <w:proofErr w:type="spellEnd"/>
            <w:r w:rsidRPr="00EB5BAD">
              <w:rPr>
                <w:rFonts w:ascii="Arial" w:hAnsi="Arial" w:cs="Arial"/>
                <w:w w:val="85"/>
                <w:kern w:val="0"/>
                <w:sz w:val="19"/>
                <w:szCs w:val="19"/>
                <w:lang w:val="en-US"/>
              </w:rPr>
              <w:t xml:space="preserve"> </w:t>
            </w:r>
            <w:r w:rsidRPr="00EB5BAD">
              <w:rPr>
                <w:rFonts w:ascii="Arial" w:hAnsi="Arial" w:cs="Arial"/>
                <w:i/>
                <w:w w:val="85"/>
                <w:kern w:val="0"/>
                <w:sz w:val="19"/>
                <w:szCs w:val="19"/>
                <w:lang w:val="en-US"/>
              </w:rPr>
              <w:t>Prel.</w:t>
            </w:r>
            <w:r w:rsidRPr="00EB5BAD">
              <w:rPr>
                <w:rFonts w:ascii="Arial" w:hAnsi="Arial" w:cs="Arial"/>
                <w:w w:val="85"/>
                <w:kern w:val="0"/>
                <w:sz w:val="19"/>
                <w:szCs w:val="19"/>
                <w:lang w:val="en-US"/>
              </w:rPr>
              <w:t xml:space="preserve"> 2023-2024</w:t>
            </w:r>
          </w:p>
        </w:tc>
      </w:tr>
      <w:tr w:rsidR="00215271" w:rsidRPr="0003068A" w14:paraId="0B72B693" w14:textId="77777777" w:rsidTr="00136238">
        <w:trPr>
          <w:trHeight w:val="170"/>
        </w:trPr>
        <w:tc>
          <w:tcPr>
            <w:tcW w:w="2599" w:type="pct"/>
            <w:shd w:val="clear" w:color="auto" w:fill="auto"/>
            <w:vAlign w:val="bottom"/>
          </w:tcPr>
          <w:p w14:paraId="70B94C04" w14:textId="77777777" w:rsidR="00215271" w:rsidRPr="0003068A" w:rsidRDefault="00215271" w:rsidP="00215271">
            <w:pPr>
              <w:spacing w:before="240" w:after="60"/>
              <w:rPr>
                <w:rFonts w:ascii="Arial" w:hAnsi="Arial" w:cs="Arial"/>
                <w:b/>
                <w:bCs/>
                <w:color w:val="FF0000"/>
                <w:w w:val="85"/>
                <w:sz w:val="19"/>
                <w:szCs w:val="19"/>
              </w:rPr>
            </w:pPr>
            <w:proofErr w:type="spellStart"/>
            <w:r w:rsidRPr="0003068A">
              <w:rPr>
                <w:rFonts w:ascii="Arial" w:hAnsi="Arial" w:cs="Arial"/>
                <w:b/>
                <w:bCs/>
                <w:color w:val="FF0000"/>
                <w:w w:val="85"/>
                <w:sz w:val="19"/>
                <w:szCs w:val="19"/>
              </w:rPr>
              <w:t>Số</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học</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sinh</w:t>
            </w:r>
            <w:proofErr w:type="spellEnd"/>
            <w:r w:rsidRPr="0003068A">
              <w:rPr>
                <w:rFonts w:ascii="Arial" w:hAnsi="Arial" w:cs="Arial"/>
                <w:b/>
                <w:bCs/>
                <w:color w:val="FF0000"/>
                <w:w w:val="85"/>
                <w:sz w:val="19"/>
                <w:szCs w:val="19"/>
              </w:rPr>
              <w:t xml:space="preserve"> - </w:t>
            </w:r>
            <w:r w:rsidRPr="0003068A">
              <w:rPr>
                <w:rFonts w:ascii="Arial" w:hAnsi="Arial" w:cs="Arial"/>
                <w:b/>
                <w:bCs/>
                <w:i/>
                <w:color w:val="FF0000"/>
                <w:w w:val="85"/>
                <w:sz w:val="19"/>
                <w:szCs w:val="19"/>
              </w:rPr>
              <w:t xml:space="preserve">Number of students </w:t>
            </w:r>
            <w:r w:rsidRPr="0003068A">
              <w:rPr>
                <w:rFonts w:ascii="Arial" w:hAnsi="Arial" w:cs="Arial"/>
                <w:b/>
                <w:bCs/>
                <w:i/>
                <w:color w:val="FF0000"/>
                <w:w w:val="85"/>
                <w:sz w:val="19"/>
                <w:szCs w:val="19"/>
              </w:rPr>
              <w:tab/>
            </w:r>
            <w:r w:rsidRPr="0003068A">
              <w:rPr>
                <w:rFonts w:ascii="Arial" w:hAnsi="Arial" w:cs="Arial"/>
                <w:b/>
                <w:bCs/>
                <w:i/>
                <w:color w:val="FF0000"/>
                <w:w w:val="85"/>
                <w:sz w:val="19"/>
                <w:szCs w:val="19"/>
              </w:rPr>
              <w:tab/>
            </w:r>
          </w:p>
        </w:tc>
        <w:tc>
          <w:tcPr>
            <w:tcW w:w="480" w:type="pct"/>
            <w:tcBorders>
              <w:top w:val="single" w:sz="4" w:space="0" w:color="auto"/>
            </w:tcBorders>
            <w:shd w:val="clear" w:color="auto" w:fill="auto"/>
            <w:vAlign w:val="bottom"/>
          </w:tcPr>
          <w:p w14:paraId="0FA6179D" w14:textId="7C52EB17" w:rsidR="00215271" w:rsidRPr="00215271" w:rsidRDefault="00215271" w:rsidP="00215271">
            <w:pPr>
              <w:spacing w:before="60" w:after="60"/>
              <w:jc w:val="right"/>
              <w:rPr>
                <w:rFonts w:ascii="Arial" w:hAnsi="Arial" w:cs="Arial"/>
                <w:b/>
                <w:bCs/>
                <w:w w:val="85"/>
                <w:sz w:val="19"/>
                <w:szCs w:val="19"/>
              </w:rPr>
            </w:pPr>
            <w:r w:rsidRPr="00215271">
              <w:rPr>
                <w:rFonts w:ascii="Arial" w:hAnsi="Arial" w:cs="Arial"/>
                <w:b/>
                <w:bCs/>
                <w:w w:val="85"/>
                <w:sz w:val="19"/>
                <w:szCs w:val="19"/>
              </w:rPr>
              <w:t>357</w:t>
            </w:r>
          </w:p>
        </w:tc>
        <w:tc>
          <w:tcPr>
            <w:tcW w:w="480" w:type="pct"/>
            <w:tcBorders>
              <w:top w:val="single" w:sz="4" w:space="0" w:color="auto"/>
            </w:tcBorders>
            <w:shd w:val="clear" w:color="auto" w:fill="auto"/>
            <w:vAlign w:val="bottom"/>
          </w:tcPr>
          <w:p w14:paraId="71E493B6" w14:textId="5EBC024F" w:rsidR="00215271" w:rsidRPr="00215271" w:rsidRDefault="00215271" w:rsidP="00215271">
            <w:pPr>
              <w:spacing w:before="60" w:after="60"/>
              <w:jc w:val="right"/>
              <w:rPr>
                <w:rFonts w:ascii="Arial" w:hAnsi="Arial" w:cs="Arial"/>
                <w:b/>
                <w:bCs/>
                <w:w w:val="85"/>
                <w:sz w:val="19"/>
                <w:szCs w:val="19"/>
              </w:rPr>
            </w:pPr>
            <w:r w:rsidRPr="00215271">
              <w:rPr>
                <w:rFonts w:ascii="Arial" w:hAnsi="Arial" w:cs="Arial"/>
                <w:b/>
                <w:bCs/>
                <w:w w:val="85"/>
                <w:sz w:val="19"/>
                <w:szCs w:val="19"/>
              </w:rPr>
              <w:t>573</w:t>
            </w:r>
          </w:p>
        </w:tc>
        <w:tc>
          <w:tcPr>
            <w:tcW w:w="480" w:type="pct"/>
            <w:tcBorders>
              <w:top w:val="single" w:sz="4" w:space="0" w:color="auto"/>
            </w:tcBorders>
            <w:shd w:val="clear" w:color="auto" w:fill="auto"/>
            <w:vAlign w:val="bottom"/>
          </w:tcPr>
          <w:p w14:paraId="6903975D" w14:textId="4E44D448" w:rsidR="00215271" w:rsidRPr="00215271" w:rsidRDefault="00215271" w:rsidP="00215271">
            <w:pPr>
              <w:spacing w:before="60" w:after="60"/>
              <w:jc w:val="right"/>
              <w:rPr>
                <w:rFonts w:ascii="Arial" w:hAnsi="Arial" w:cs="Arial"/>
                <w:b/>
                <w:bCs/>
                <w:w w:val="85"/>
                <w:sz w:val="19"/>
                <w:szCs w:val="19"/>
              </w:rPr>
            </w:pPr>
            <w:r w:rsidRPr="00215271">
              <w:rPr>
                <w:rFonts w:ascii="Arial" w:hAnsi="Arial" w:cs="Arial"/>
                <w:b/>
                <w:bCs/>
                <w:w w:val="85"/>
                <w:sz w:val="19"/>
                <w:szCs w:val="19"/>
              </w:rPr>
              <w:t>313</w:t>
            </w:r>
          </w:p>
        </w:tc>
        <w:tc>
          <w:tcPr>
            <w:tcW w:w="480" w:type="pct"/>
            <w:tcBorders>
              <w:top w:val="single" w:sz="4" w:space="0" w:color="auto"/>
            </w:tcBorders>
            <w:shd w:val="clear" w:color="auto" w:fill="auto"/>
            <w:vAlign w:val="bottom"/>
          </w:tcPr>
          <w:p w14:paraId="49D2BA81" w14:textId="66922769" w:rsidR="00215271" w:rsidRPr="00215271" w:rsidRDefault="00215271" w:rsidP="00215271">
            <w:pPr>
              <w:spacing w:before="60" w:after="60"/>
              <w:jc w:val="right"/>
              <w:rPr>
                <w:rFonts w:ascii="Arial" w:hAnsi="Arial" w:cs="Arial"/>
                <w:b/>
                <w:bCs/>
                <w:w w:val="85"/>
                <w:sz w:val="19"/>
                <w:szCs w:val="19"/>
              </w:rPr>
            </w:pPr>
            <w:r w:rsidRPr="00215271">
              <w:rPr>
                <w:rFonts w:ascii="Arial" w:hAnsi="Arial" w:cs="Arial"/>
                <w:b/>
                <w:bCs/>
                <w:w w:val="85"/>
                <w:sz w:val="19"/>
                <w:szCs w:val="19"/>
              </w:rPr>
              <w:t>340</w:t>
            </w:r>
          </w:p>
        </w:tc>
        <w:tc>
          <w:tcPr>
            <w:tcW w:w="481" w:type="pct"/>
            <w:tcBorders>
              <w:top w:val="single" w:sz="4" w:space="0" w:color="auto"/>
            </w:tcBorders>
            <w:shd w:val="clear" w:color="auto" w:fill="auto"/>
            <w:vAlign w:val="bottom"/>
          </w:tcPr>
          <w:p w14:paraId="3449BA09" w14:textId="3BD98E3C" w:rsidR="00215271" w:rsidRPr="00215271" w:rsidRDefault="00215271" w:rsidP="00215271">
            <w:pPr>
              <w:spacing w:before="60" w:after="60"/>
              <w:jc w:val="right"/>
              <w:rPr>
                <w:rFonts w:ascii="Arial" w:hAnsi="Arial" w:cs="Arial"/>
                <w:b/>
                <w:bCs/>
                <w:w w:val="85"/>
                <w:sz w:val="19"/>
                <w:szCs w:val="19"/>
              </w:rPr>
            </w:pPr>
            <w:r w:rsidRPr="00215271">
              <w:rPr>
                <w:rFonts w:ascii="Arial" w:hAnsi="Arial" w:cs="Arial"/>
                <w:b/>
                <w:bCs/>
                <w:w w:val="85"/>
                <w:sz w:val="19"/>
                <w:szCs w:val="19"/>
              </w:rPr>
              <w:t>595</w:t>
            </w:r>
          </w:p>
        </w:tc>
      </w:tr>
      <w:tr w:rsidR="00215271" w:rsidRPr="0003068A" w14:paraId="4B963B75" w14:textId="77777777" w:rsidTr="00136238">
        <w:trPr>
          <w:trHeight w:val="170"/>
        </w:trPr>
        <w:tc>
          <w:tcPr>
            <w:tcW w:w="2599" w:type="pct"/>
            <w:shd w:val="clear" w:color="auto" w:fill="auto"/>
            <w:vAlign w:val="bottom"/>
          </w:tcPr>
          <w:p w14:paraId="4AD2EDEF" w14:textId="77777777" w:rsidR="00215271" w:rsidRPr="0003068A" w:rsidRDefault="00215271" w:rsidP="00215271">
            <w:pPr>
              <w:spacing w:before="100" w:after="60"/>
              <w:ind w:left="170"/>
              <w:rPr>
                <w:rFonts w:ascii="Arial" w:hAnsi="Arial" w:cs="Arial"/>
                <w:b/>
                <w:bCs/>
                <w:color w:val="FF0000"/>
                <w:w w:val="85"/>
                <w:sz w:val="19"/>
                <w:szCs w:val="19"/>
              </w:rPr>
            </w:pPr>
            <w:proofErr w:type="spellStart"/>
            <w:r w:rsidRPr="0003068A">
              <w:rPr>
                <w:rFonts w:ascii="Arial" w:hAnsi="Arial" w:cs="Arial"/>
                <w:b/>
                <w:bCs/>
                <w:color w:val="FF0000"/>
                <w:w w:val="85"/>
                <w:sz w:val="19"/>
                <w:szCs w:val="19"/>
              </w:rPr>
              <w:t>Phân</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theo</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giới</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tính</w:t>
            </w:r>
            <w:proofErr w:type="spellEnd"/>
            <w:r w:rsidRPr="0003068A">
              <w:rPr>
                <w:rFonts w:ascii="Arial" w:hAnsi="Arial" w:cs="Arial"/>
                <w:b/>
                <w:bCs/>
                <w:color w:val="FF0000"/>
                <w:w w:val="85"/>
                <w:sz w:val="19"/>
                <w:szCs w:val="19"/>
              </w:rPr>
              <w:t xml:space="preserve"> </w:t>
            </w:r>
            <w:r w:rsidRPr="0003068A">
              <w:rPr>
                <w:rFonts w:ascii="Arial" w:hAnsi="Arial" w:cs="Arial"/>
                <w:b/>
                <w:bCs/>
                <w:i/>
                <w:iCs/>
                <w:color w:val="FF0000"/>
                <w:w w:val="85"/>
                <w:sz w:val="19"/>
                <w:szCs w:val="19"/>
              </w:rPr>
              <w:t>- By sex</w:t>
            </w:r>
          </w:p>
        </w:tc>
        <w:tc>
          <w:tcPr>
            <w:tcW w:w="480" w:type="pct"/>
            <w:shd w:val="clear" w:color="auto" w:fill="auto"/>
            <w:vAlign w:val="bottom"/>
          </w:tcPr>
          <w:p w14:paraId="18FEBD12" w14:textId="77777777" w:rsidR="00215271" w:rsidRPr="00215271" w:rsidRDefault="00215271" w:rsidP="00215271">
            <w:pPr>
              <w:spacing w:before="60" w:after="60"/>
              <w:jc w:val="right"/>
              <w:rPr>
                <w:rFonts w:ascii="Arial" w:hAnsi="Arial" w:cs="Arial"/>
                <w:bCs/>
                <w:w w:val="85"/>
                <w:sz w:val="19"/>
                <w:szCs w:val="19"/>
              </w:rPr>
            </w:pPr>
          </w:p>
        </w:tc>
        <w:tc>
          <w:tcPr>
            <w:tcW w:w="480" w:type="pct"/>
            <w:shd w:val="clear" w:color="auto" w:fill="auto"/>
            <w:vAlign w:val="bottom"/>
          </w:tcPr>
          <w:p w14:paraId="7FA82DCF" w14:textId="77777777" w:rsidR="00215271" w:rsidRPr="00215271" w:rsidRDefault="00215271" w:rsidP="00215271">
            <w:pPr>
              <w:spacing w:before="60" w:after="60"/>
              <w:jc w:val="right"/>
              <w:rPr>
                <w:rFonts w:ascii="Arial" w:hAnsi="Arial" w:cs="Arial"/>
                <w:bCs/>
                <w:w w:val="85"/>
                <w:sz w:val="19"/>
                <w:szCs w:val="19"/>
              </w:rPr>
            </w:pPr>
          </w:p>
        </w:tc>
        <w:tc>
          <w:tcPr>
            <w:tcW w:w="480" w:type="pct"/>
            <w:shd w:val="clear" w:color="auto" w:fill="auto"/>
            <w:vAlign w:val="bottom"/>
          </w:tcPr>
          <w:p w14:paraId="71F248F8" w14:textId="77777777" w:rsidR="00215271" w:rsidRPr="00215271" w:rsidRDefault="00215271" w:rsidP="00215271">
            <w:pPr>
              <w:spacing w:before="60" w:after="60"/>
              <w:jc w:val="right"/>
              <w:rPr>
                <w:rFonts w:ascii="Arial" w:hAnsi="Arial" w:cs="Arial"/>
                <w:bCs/>
                <w:w w:val="85"/>
                <w:sz w:val="19"/>
                <w:szCs w:val="19"/>
              </w:rPr>
            </w:pPr>
          </w:p>
        </w:tc>
        <w:tc>
          <w:tcPr>
            <w:tcW w:w="480" w:type="pct"/>
            <w:shd w:val="clear" w:color="auto" w:fill="auto"/>
            <w:vAlign w:val="bottom"/>
          </w:tcPr>
          <w:p w14:paraId="76E64C26" w14:textId="77777777" w:rsidR="00215271" w:rsidRPr="00215271" w:rsidRDefault="00215271" w:rsidP="00215271">
            <w:pPr>
              <w:spacing w:before="60" w:after="60"/>
              <w:jc w:val="right"/>
              <w:rPr>
                <w:rFonts w:ascii="Arial" w:hAnsi="Arial" w:cs="Arial"/>
                <w:bCs/>
                <w:w w:val="85"/>
                <w:sz w:val="19"/>
                <w:szCs w:val="19"/>
              </w:rPr>
            </w:pPr>
          </w:p>
        </w:tc>
        <w:tc>
          <w:tcPr>
            <w:tcW w:w="481" w:type="pct"/>
            <w:shd w:val="clear" w:color="auto" w:fill="auto"/>
            <w:vAlign w:val="bottom"/>
          </w:tcPr>
          <w:p w14:paraId="7C0449F5" w14:textId="77777777" w:rsidR="00215271" w:rsidRPr="00215271" w:rsidRDefault="00215271" w:rsidP="00215271">
            <w:pPr>
              <w:spacing w:before="60" w:after="60"/>
              <w:jc w:val="right"/>
              <w:rPr>
                <w:rFonts w:ascii="Arial" w:hAnsi="Arial" w:cs="Arial"/>
                <w:bCs/>
                <w:w w:val="85"/>
                <w:sz w:val="19"/>
                <w:szCs w:val="19"/>
              </w:rPr>
            </w:pPr>
          </w:p>
        </w:tc>
      </w:tr>
      <w:tr w:rsidR="00215271" w:rsidRPr="0003068A" w14:paraId="0DCF77AE" w14:textId="77777777" w:rsidTr="00136238">
        <w:trPr>
          <w:trHeight w:val="170"/>
        </w:trPr>
        <w:tc>
          <w:tcPr>
            <w:tcW w:w="2599" w:type="pct"/>
            <w:shd w:val="clear" w:color="auto" w:fill="auto"/>
            <w:vAlign w:val="bottom"/>
          </w:tcPr>
          <w:p w14:paraId="5D73D04B" w14:textId="77777777" w:rsidR="00215271" w:rsidRPr="0003068A" w:rsidRDefault="00215271" w:rsidP="00215271">
            <w:pPr>
              <w:spacing w:before="60" w:after="60"/>
              <w:ind w:left="340"/>
              <w:rPr>
                <w:rFonts w:ascii="Arial" w:hAnsi="Arial" w:cs="Arial"/>
                <w:color w:val="FF0000"/>
                <w:w w:val="85"/>
                <w:sz w:val="19"/>
                <w:szCs w:val="19"/>
              </w:rPr>
            </w:pPr>
            <w:r w:rsidRPr="0003068A">
              <w:rPr>
                <w:rFonts w:ascii="Arial" w:hAnsi="Arial" w:cs="Arial"/>
                <w:color w:val="FF0000"/>
                <w:w w:val="85"/>
                <w:sz w:val="19"/>
                <w:szCs w:val="19"/>
              </w:rPr>
              <w:t xml:space="preserve">Nam - </w:t>
            </w:r>
            <w:r w:rsidRPr="0003068A">
              <w:rPr>
                <w:rFonts w:ascii="Arial" w:hAnsi="Arial" w:cs="Arial"/>
                <w:i/>
                <w:iCs/>
                <w:color w:val="FF0000"/>
                <w:w w:val="85"/>
                <w:sz w:val="19"/>
                <w:szCs w:val="19"/>
              </w:rPr>
              <w:t>Male</w:t>
            </w:r>
          </w:p>
        </w:tc>
        <w:tc>
          <w:tcPr>
            <w:tcW w:w="480" w:type="pct"/>
            <w:shd w:val="clear" w:color="auto" w:fill="auto"/>
            <w:vAlign w:val="bottom"/>
          </w:tcPr>
          <w:p w14:paraId="3F0AB074" w14:textId="0C1C9BA1" w:rsidR="00215271" w:rsidRPr="00215271" w:rsidRDefault="00215271" w:rsidP="00215271">
            <w:pPr>
              <w:spacing w:before="60" w:after="60"/>
              <w:jc w:val="right"/>
              <w:rPr>
                <w:rFonts w:ascii="Arial" w:hAnsi="Arial" w:cs="Arial"/>
                <w:bCs/>
                <w:w w:val="85"/>
                <w:sz w:val="19"/>
                <w:szCs w:val="19"/>
              </w:rPr>
            </w:pPr>
            <w:r w:rsidRPr="00215271">
              <w:rPr>
                <w:rFonts w:ascii="Arial" w:hAnsi="Arial" w:cs="Arial"/>
                <w:bCs/>
                <w:w w:val="85"/>
                <w:sz w:val="19"/>
                <w:szCs w:val="19"/>
              </w:rPr>
              <w:t>304</w:t>
            </w:r>
          </w:p>
        </w:tc>
        <w:tc>
          <w:tcPr>
            <w:tcW w:w="480" w:type="pct"/>
            <w:shd w:val="clear" w:color="auto" w:fill="auto"/>
            <w:vAlign w:val="bottom"/>
          </w:tcPr>
          <w:p w14:paraId="18201880" w14:textId="2EC7CB40" w:rsidR="00215271" w:rsidRPr="00215271" w:rsidRDefault="00215271" w:rsidP="00215271">
            <w:pPr>
              <w:spacing w:before="60" w:after="60"/>
              <w:jc w:val="right"/>
              <w:rPr>
                <w:rFonts w:ascii="Arial" w:hAnsi="Arial" w:cs="Arial"/>
                <w:bCs/>
                <w:w w:val="85"/>
                <w:sz w:val="19"/>
                <w:szCs w:val="19"/>
              </w:rPr>
            </w:pPr>
            <w:r w:rsidRPr="00215271">
              <w:rPr>
                <w:rFonts w:ascii="Arial" w:hAnsi="Arial" w:cs="Arial"/>
                <w:bCs/>
                <w:w w:val="85"/>
                <w:sz w:val="19"/>
                <w:szCs w:val="19"/>
              </w:rPr>
              <w:t>510</w:t>
            </w:r>
          </w:p>
        </w:tc>
        <w:tc>
          <w:tcPr>
            <w:tcW w:w="480" w:type="pct"/>
            <w:shd w:val="clear" w:color="auto" w:fill="auto"/>
            <w:vAlign w:val="bottom"/>
          </w:tcPr>
          <w:p w14:paraId="2258AF7B" w14:textId="76B23FEC" w:rsidR="00215271" w:rsidRPr="00215271" w:rsidRDefault="00215271" w:rsidP="00215271">
            <w:pPr>
              <w:spacing w:before="60" w:after="60"/>
              <w:jc w:val="right"/>
              <w:rPr>
                <w:rFonts w:ascii="Arial" w:hAnsi="Arial" w:cs="Arial"/>
                <w:bCs/>
                <w:w w:val="85"/>
                <w:sz w:val="19"/>
                <w:szCs w:val="19"/>
              </w:rPr>
            </w:pPr>
            <w:r w:rsidRPr="00215271">
              <w:rPr>
                <w:rFonts w:ascii="Arial" w:hAnsi="Arial" w:cs="Arial"/>
                <w:bCs/>
                <w:w w:val="85"/>
                <w:sz w:val="19"/>
                <w:szCs w:val="19"/>
              </w:rPr>
              <w:t>253</w:t>
            </w:r>
          </w:p>
        </w:tc>
        <w:tc>
          <w:tcPr>
            <w:tcW w:w="480" w:type="pct"/>
            <w:shd w:val="clear" w:color="auto" w:fill="auto"/>
            <w:vAlign w:val="bottom"/>
          </w:tcPr>
          <w:p w14:paraId="3F50D860" w14:textId="74495178" w:rsidR="00215271" w:rsidRPr="00215271" w:rsidRDefault="00215271" w:rsidP="00215271">
            <w:pPr>
              <w:spacing w:before="60" w:after="60"/>
              <w:jc w:val="right"/>
              <w:rPr>
                <w:rFonts w:ascii="Arial" w:hAnsi="Arial" w:cs="Arial"/>
                <w:bCs/>
                <w:w w:val="85"/>
                <w:sz w:val="19"/>
                <w:szCs w:val="19"/>
              </w:rPr>
            </w:pPr>
            <w:r w:rsidRPr="00215271">
              <w:rPr>
                <w:rFonts w:ascii="Arial" w:hAnsi="Arial" w:cs="Arial"/>
                <w:bCs/>
                <w:w w:val="85"/>
                <w:sz w:val="19"/>
                <w:szCs w:val="19"/>
              </w:rPr>
              <w:t>296</w:t>
            </w:r>
          </w:p>
        </w:tc>
        <w:tc>
          <w:tcPr>
            <w:tcW w:w="481" w:type="pct"/>
            <w:shd w:val="clear" w:color="auto" w:fill="auto"/>
            <w:vAlign w:val="bottom"/>
          </w:tcPr>
          <w:p w14:paraId="1B89BAC9" w14:textId="67CABCCB" w:rsidR="00215271" w:rsidRPr="00215271" w:rsidRDefault="00215271" w:rsidP="00215271">
            <w:pPr>
              <w:spacing w:before="60" w:after="60"/>
              <w:jc w:val="right"/>
              <w:rPr>
                <w:rFonts w:ascii="Arial" w:hAnsi="Arial" w:cs="Arial"/>
                <w:bCs/>
                <w:w w:val="85"/>
                <w:sz w:val="19"/>
                <w:szCs w:val="19"/>
              </w:rPr>
            </w:pPr>
            <w:r w:rsidRPr="00215271">
              <w:rPr>
                <w:rFonts w:ascii="Arial" w:hAnsi="Arial" w:cs="Arial"/>
                <w:bCs/>
                <w:w w:val="85"/>
                <w:sz w:val="19"/>
                <w:szCs w:val="19"/>
              </w:rPr>
              <w:t>434</w:t>
            </w:r>
          </w:p>
        </w:tc>
      </w:tr>
      <w:tr w:rsidR="00215271" w:rsidRPr="0003068A" w14:paraId="28C46082" w14:textId="77777777" w:rsidTr="00136238">
        <w:trPr>
          <w:trHeight w:val="170"/>
        </w:trPr>
        <w:tc>
          <w:tcPr>
            <w:tcW w:w="2599" w:type="pct"/>
            <w:shd w:val="clear" w:color="auto" w:fill="auto"/>
            <w:vAlign w:val="bottom"/>
          </w:tcPr>
          <w:p w14:paraId="6B2F0CB3" w14:textId="77777777" w:rsidR="00215271" w:rsidRPr="0003068A" w:rsidRDefault="00215271" w:rsidP="00215271">
            <w:pPr>
              <w:spacing w:before="60" w:after="60"/>
              <w:ind w:left="340"/>
              <w:rPr>
                <w:rFonts w:ascii="Arial" w:hAnsi="Arial" w:cs="Arial"/>
                <w:color w:val="FF0000"/>
                <w:w w:val="85"/>
                <w:sz w:val="19"/>
                <w:szCs w:val="19"/>
              </w:rPr>
            </w:pPr>
            <w:proofErr w:type="spellStart"/>
            <w:r w:rsidRPr="0003068A">
              <w:rPr>
                <w:rFonts w:ascii="Arial" w:hAnsi="Arial" w:cs="Arial"/>
                <w:color w:val="FF0000"/>
                <w:w w:val="85"/>
                <w:sz w:val="19"/>
                <w:szCs w:val="19"/>
              </w:rPr>
              <w:t>Nữ</w:t>
            </w:r>
            <w:proofErr w:type="spellEnd"/>
            <w:r w:rsidRPr="0003068A">
              <w:rPr>
                <w:rFonts w:ascii="Arial" w:hAnsi="Arial" w:cs="Arial"/>
                <w:color w:val="FF0000"/>
                <w:w w:val="85"/>
                <w:sz w:val="19"/>
                <w:szCs w:val="19"/>
              </w:rPr>
              <w:t xml:space="preserve"> - </w:t>
            </w:r>
            <w:r w:rsidRPr="0003068A">
              <w:rPr>
                <w:rFonts w:ascii="Arial" w:hAnsi="Arial" w:cs="Arial"/>
                <w:i/>
                <w:iCs/>
                <w:color w:val="FF0000"/>
                <w:w w:val="85"/>
                <w:sz w:val="19"/>
                <w:szCs w:val="19"/>
              </w:rPr>
              <w:t>Female</w:t>
            </w:r>
          </w:p>
        </w:tc>
        <w:tc>
          <w:tcPr>
            <w:tcW w:w="480" w:type="pct"/>
            <w:shd w:val="clear" w:color="auto" w:fill="auto"/>
            <w:vAlign w:val="bottom"/>
          </w:tcPr>
          <w:p w14:paraId="07071B9A" w14:textId="34BAD00D" w:rsidR="00215271" w:rsidRPr="00215271" w:rsidRDefault="00215271" w:rsidP="00215271">
            <w:pPr>
              <w:spacing w:before="60" w:after="60"/>
              <w:jc w:val="right"/>
              <w:rPr>
                <w:rFonts w:ascii="Arial" w:hAnsi="Arial" w:cs="Arial"/>
                <w:bCs/>
                <w:w w:val="85"/>
                <w:sz w:val="19"/>
                <w:szCs w:val="19"/>
              </w:rPr>
            </w:pPr>
            <w:r w:rsidRPr="00215271">
              <w:rPr>
                <w:rFonts w:ascii="Arial" w:hAnsi="Arial" w:cs="Arial"/>
                <w:bCs/>
                <w:w w:val="85"/>
                <w:sz w:val="19"/>
                <w:szCs w:val="19"/>
              </w:rPr>
              <w:t>53</w:t>
            </w:r>
          </w:p>
        </w:tc>
        <w:tc>
          <w:tcPr>
            <w:tcW w:w="480" w:type="pct"/>
            <w:shd w:val="clear" w:color="auto" w:fill="auto"/>
            <w:vAlign w:val="bottom"/>
          </w:tcPr>
          <w:p w14:paraId="36BA9E11" w14:textId="7D30BC52" w:rsidR="00215271" w:rsidRPr="00215271" w:rsidRDefault="00215271" w:rsidP="00215271">
            <w:pPr>
              <w:spacing w:before="60" w:after="60"/>
              <w:jc w:val="right"/>
              <w:rPr>
                <w:rFonts w:ascii="Arial" w:hAnsi="Arial" w:cs="Arial"/>
                <w:bCs/>
                <w:w w:val="85"/>
                <w:sz w:val="19"/>
                <w:szCs w:val="19"/>
              </w:rPr>
            </w:pPr>
            <w:r w:rsidRPr="00215271">
              <w:rPr>
                <w:rFonts w:ascii="Arial" w:hAnsi="Arial" w:cs="Arial"/>
                <w:bCs/>
                <w:w w:val="85"/>
                <w:sz w:val="19"/>
                <w:szCs w:val="19"/>
              </w:rPr>
              <w:t>63</w:t>
            </w:r>
          </w:p>
        </w:tc>
        <w:tc>
          <w:tcPr>
            <w:tcW w:w="480" w:type="pct"/>
            <w:shd w:val="clear" w:color="auto" w:fill="auto"/>
            <w:vAlign w:val="bottom"/>
          </w:tcPr>
          <w:p w14:paraId="304EB1B7" w14:textId="3C70983B" w:rsidR="00215271" w:rsidRPr="00215271" w:rsidRDefault="00215271" w:rsidP="00215271">
            <w:pPr>
              <w:spacing w:before="60" w:after="60"/>
              <w:jc w:val="right"/>
              <w:rPr>
                <w:rFonts w:ascii="Arial" w:hAnsi="Arial" w:cs="Arial"/>
                <w:bCs/>
                <w:w w:val="85"/>
                <w:sz w:val="19"/>
                <w:szCs w:val="19"/>
              </w:rPr>
            </w:pPr>
            <w:r w:rsidRPr="00215271">
              <w:rPr>
                <w:rFonts w:ascii="Arial" w:hAnsi="Arial" w:cs="Arial"/>
                <w:bCs/>
                <w:w w:val="85"/>
                <w:sz w:val="19"/>
                <w:szCs w:val="19"/>
              </w:rPr>
              <w:t>60</w:t>
            </w:r>
          </w:p>
        </w:tc>
        <w:tc>
          <w:tcPr>
            <w:tcW w:w="480" w:type="pct"/>
            <w:shd w:val="clear" w:color="auto" w:fill="auto"/>
            <w:vAlign w:val="bottom"/>
          </w:tcPr>
          <w:p w14:paraId="56049484" w14:textId="25A4A233" w:rsidR="00215271" w:rsidRPr="00215271" w:rsidRDefault="00215271" w:rsidP="00215271">
            <w:pPr>
              <w:spacing w:before="60" w:after="60"/>
              <w:jc w:val="right"/>
              <w:rPr>
                <w:rFonts w:ascii="Arial" w:hAnsi="Arial" w:cs="Arial"/>
                <w:bCs/>
                <w:w w:val="85"/>
                <w:sz w:val="19"/>
                <w:szCs w:val="19"/>
              </w:rPr>
            </w:pPr>
            <w:r w:rsidRPr="00215271">
              <w:rPr>
                <w:rFonts w:ascii="Arial" w:hAnsi="Arial" w:cs="Arial"/>
                <w:bCs/>
                <w:w w:val="85"/>
                <w:sz w:val="19"/>
                <w:szCs w:val="19"/>
              </w:rPr>
              <w:t>44</w:t>
            </w:r>
          </w:p>
        </w:tc>
        <w:tc>
          <w:tcPr>
            <w:tcW w:w="481" w:type="pct"/>
            <w:shd w:val="clear" w:color="auto" w:fill="auto"/>
            <w:vAlign w:val="bottom"/>
          </w:tcPr>
          <w:p w14:paraId="08C28065" w14:textId="726053DD" w:rsidR="00215271" w:rsidRPr="00215271" w:rsidRDefault="00215271" w:rsidP="00215271">
            <w:pPr>
              <w:spacing w:before="60" w:after="60"/>
              <w:jc w:val="right"/>
              <w:rPr>
                <w:rFonts w:ascii="Arial" w:hAnsi="Arial" w:cs="Arial"/>
                <w:bCs/>
                <w:w w:val="85"/>
                <w:sz w:val="19"/>
                <w:szCs w:val="19"/>
              </w:rPr>
            </w:pPr>
            <w:r w:rsidRPr="00215271">
              <w:rPr>
                <w:rFonts w:ascii="Arial" w:hAnsi="Arial" w:cs="Arial"/>
                <w:bCs/>
                <w:w w:val="85"/>
                <w:sz w:val="19"/>
                <w:szCs w:val="19"/>
              </w:rPr>
              <w:t>161</w:t>
            </w:r>
          </w:p>
        </w:tc>
      </w:tr>
      <w:tr w:rsidR="00215271" w:rsidRPr="0003068A" w14:paraId="3795BB53" w14:textId="77777777" w:rsidTr="00136238">
        <w:trPr>
          <w:trHeight w:val="170"/>
        </w:trPr>
        <w:tc>
          <w:tcPr>
            <w:tcW w:w="2599" w:type="pct"/>
            <w:shd w:val="clear" w:color="auto" w:fill="auto"/>
            <w:vAlign w:val="bottom"/>
          </w:tcPr>
          <w:p w14:paraId="10B72F73" w14:textId="77777777" w:rsidR="00215271" w:rsidRPr="0003068A" w:rsidRDefault="00215271" w:rsidP="00215271">
            <w:pPr>
              <w:spacing w:before="100" w:after="60"/>
              <w:ind w:left="170"/>
              <w:rPr>
                <w:rFonts w:ascii="Arial" w:hAnsi="Arial" w:cs="Arial"/>
                <w:b/>
                <w:bCs/>
                <w:color w:val="FF0000"/>
                <w:w w:val="85"/>
                <w:sz w:val="19"/>
                <w:szCs w:val="19"/>
              </w:rPr>
            </w:pPr>
            <w:proofErr w:type="spellStart"/>
            <w:r w:rsidRPr="0003068A">
              <w:rPr>
                <w:rFonts w:ascii="Arial" w:hAnsi="Arial" w:cs="Arial"/>
                <w:b/>
                <w:bCs/>
                <w:color w:val="FF0000"/>
                <w:w w:val="85"/>
                <w:sz w:val="19"/>
                <w:szCs w:val="19"/>
              </w:rPr>
              <w:t>Phân</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theo</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loại</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hình</w:t>
            </w:r>
            <w:proofErr w:type="spellEnd"/>
            <w:r w:rsidRPr="0003068A">
              <w:rPr>
                <w:rFonts w:ascii="Arial" w:hAnsi="Arial" w:cs="Arial"/>
                <w:b/>
                <w:bCs/>
                <w:i/>
                <w:iCs/>
                <w:color w:val="FF0000"/>
                <w:w w:val="85"/>
                <w:sz w:val="19"/>
                <w:szCs w:val="19"/>
              </w:rPr>
              <w:t xml:space="preserve"> - By types of ownership</w:t>
            </w:r>
          </w:p>
        </w:tc>
        <w:tc>
          <w:tcPr>
            <w:tcW w:w="480" w:type="pct"/>
            <w:shd w:val="clear" w:color="auto" w:fill="auto"/>
            <w:vAlign w:val="bottom"/>
          </w:tcPr>
          <w:p w14:paraId="5EA4088C" w14:textId="77777777" w:rsidR="00215271" w:rsidRPr="00215271" w:rsidRDefault="00215271" w:rsidP="00215271">
            <w:pPr>
              <w:spacing w:before="60" w:after="60"/>
              <w:jc w:val="right"/>
              <w:rPr>
                <w:rFonts w:ascii="Arial" w:hAnsi="Arial" w:cs="Arial"/>
                <w:bCs/>
                <w:w w:val="85"/>
                <w:sz w:val="19"/>
                <w:szCs w:val="19"/>
              </w:rPr>
            </w:pPr>
          </w:p>
        </w:tc>
        <w:tc>
          <w:tcPr>
            <w:tcW w:w="480" w:type="pct"/>
            <w:shd w:val="clear" w:color="auto" w:fill="auto"/>
            <w:vAlign w:val="bottom"/>
          </w:tcPr>
          <w:p w14:paraId="55E8BE6C" w14:textId="77777777" w:rsidR="00215271" w:rsidRPr="00215271" w:rsidRDefault="00215271" w:rsidP="00215271">
            <w:pPr>
              <w:spacing w:before="60" w:after="60"/>
              <w:jc w:val="right"/>
              <w:rPr>
                <w:rFonts w:ascii="Arial" w:hAnsi="Arial" w:cs="Arial"/>
                <w:bCs/>
                <w:w w:val="85"/>
                <w:sz w:val="19"/>
                <w:szCs w:val="19"/>
              </w:rPr>
            </w:pPr>
          </w:p>
        </w:tc>
        <w:tc>
          <w:tcPr>
            <w:tcW w:w="480" w:type="pct"/>
            <w:shd w:val="clear" w:color="auto" w:fill="auto"/>
            <w:vAlign w:val="bottom"/>
          </w:tcPr>
          <w:p w14:paraId="5CDE0DB9" w14:textId="77777777" w:rsidR="00215271" w:rsidRPr="00215271" w:rsidRDefault="00215271" w:rsidP="00215271">
            <w:pPr>
              <w:spacing w:before="60" w:after="60"/>
              <w:jc w:val="right"/>
              <w:rPr>
                <w:rFonts w:ascii="Arial" w:hAnsi="Arial" w:cs="Arial"/>
                <w:bCs/>
                <w:w w:val="85"/>
                <w:sz w:val="19"/>
                <w:szCs w:val="19"/>
              </w:rPr>
            </w:pPr>
          </w:p>
        </w:tc>
        <w:tc>
          <w:tcPr>
            <w:tcW w:w="480" w:type="pct"/>
            <w:shd w:val="clear" w:color="auto" w:fill="auto"/>
            <w:vAlign w:val="bottom"/>
          </w:tcPr>
          <w:p w14:paraId="4DC15FE7" w14:textId="77777777" w:rsidR="00215271" w:rsidRPr="00215271" w:rsidRDefault="00215271" w:rsidP="00215271">
            <w:pPr>
              <w:spacing w:before="60" w:after="60"/>
              <w:jc w:val="right"/>
              <w:rPr>
                <w:rFonts w:ascii="Arial" w:hAnsi="Arial" w:cs="Arial"/>
                <w:bCs/>
                <w:w w:val="85"/>
                <w:sz w:val="19"/>
                <w:szCs w:val="19"/>
              </w:rPr>
            </w:pPr>
          </w:p>
        </w:tc>
        <w:tc>
          <w:tcPr>
            <w:tcW w:w="481" w:type="pct"/>
            <w:shd w:val="clear" w:color="auto" w:fill="auto"/>
            <w:vAlign w:val="bottom"/>
          </w:tcPr>
          <w:p w14:paraId="0E88F7C3" w14:textId="77777777" w:rsidR="00215271" w:rsidRPr="00215271" w:rsidRDefault="00215271" w:rsidP="00215271">
            <w:pPr>
              <w:spacing w:before="60" w:after="60"/>
              <w:jc w:val="right"/>
              <w:rPr>
                <w:rFonts w:ascii="Arial" w:hAnsi="Arial" w:cs="Arial"/>
                <w:bCs/>
                <w:w w:val="85"/>
                <w:sz w:val="19"/>
                <w:szCs w:val="19"/>
              </w:rPr>
            </w:pPr>
          </w:p>
        </w:tc>
      </w:tr>
      <w:tr w:rsidR="00215271" w:rsidRPr="0003068A" w14:paraId="5F3F144C" w14:textId="77777777" w:rsidTr="00136238">
        <w:trPr>
          <w:trHeight w:val="170"/>
        </w:trPr>
        <w:tc>
          <w:tcPr>
            <w:tcW w:w="2599" w:type="pct"/>
            <w:shd w:val="clear" w:color="auto" w:fill="auto"/>
            <w:vAlign w:val="bottom"/>
          </w:tcPr>
          <w:p w14:paraId="06401D92" w14:textId="77777777" w:rsidR="00215271" w:rsidRPr="0003068A" w:rsidRDefault="00215271" w:rsidP="00215271">
            <w:pPr>
              <w:spacing w:before="60" w:after="60"/>
              <w:ind w:left="340"/>
              <w:rPr>
                <w:rFonts w:ascii="Arial" w:hAnsi="Arial" w:cs="Arial"/>
                <w:color w:val="FF0000"/>
                <w:w w:val="85"/>
                <w:sz w:val="19"/>
                <w:szCs w:val="19"/>
              </w:rPr>
            </w:pPr>
            <w:r w:rsidRPr="0003068A">
              <w:rPr>
                <w:rFonts w:ascii="Arial" w:hAnsi="Arial" w:cs="Arial"/>
                <w:color w:val="FF0000"/>
                <w:w w:val="85"/>
                <w:sz w:val="19"/>
                <w:szCs w:val="19"/>
              </w:rPr>
              <w:t xml:space="preserve">Công </w:t>
            </w:r>
            <w:proofErr w:type="spellStart"/>
            <w:r w:rsidRPr="0003068A">
              <w:rPr>
                <w:rFonts w:ascii="Arial" w:hAnsi="Arial" w:cs="Arial"/>
                <w:color w:val="FF0000"/>
                <w:w w:val="85"/>
                <w:sz w:val="19"/>
                <w:szCs w:val="19"/>
              </w:rPr>
              <w:t>lập</w:t>
            </w:r>
            <w:proofErr w:type="spellEnd"/>
            <w:r w:rsidRPr="0003068A">
              <w:rPr>
                <w:rFonts w:ascii="Arial" w:hAnsi="Arial" w:cs="Arial"/>
                <w:color w:val="FF0000"/>
                <w:w w:val="85"/>
                <w:sz w:val="19"/>
                <w:szCs w:val="19"/>
              </w:rPr>
              <w:t xml:space="preserve"> -</w:t>
            </w:r>
            <w:r w:rsidRPr="0003068A">
              <w:rPr>
                <w:rFonts w:ascii="Arial" w:hAnsi="Arial" w:cs="Arial"/>
                <w:i/>
                <w:iCs/>
                <w:color w:val="FF0000"/>
                <w:w w:val="85"/>
                <w:sz w:val="19"/>
                <w:szCs w:val="19"/>
              </w:rPr>
              <w:t xml:space="preserve"> Public</w:t>
            </w:r>
          </w:p>
        </w:tc>
        <w:tc>
          <w:tcPr>
            <w:tcW w:w="480" w:type="pct"/>
            <w:shd w:val="clear" w:color="auto" w:fill="auto"/>
            <w:vAlign w:val="bottom"/>
          </w:tcPr>
          <w:p w14:paraId="64BB2947" w14:textId="214D516A" w:rsidR="00215271" w:rsidRPr="00215271" w:rsidRDefault="00215271" w:rsidP="00215271">
            <w:pPr>
              <w:spacing w:before="60" w:after="60"/>
              <w:jc w:val="right"/>
              <w:rPr>
                <w:rFonts w:ascii="Arial" w:hAnsi="Arial" w:cs="Arial"/>
                <w:bCs/>
                <w:w w:val="85"/>
                <w:sz w:val="19"/>
                <w:szCs w:val="19"/>
              </w:rPr>
            </w:pPr>
            <w:r w:rsidRPr="00215271">
              <w:rPr>
                <w:rFonts w:ascii="Arial" w:hAnsi="Arial" w:cs="Arial"/>
                <w:bCs/>
                <w:w w:val="85"/>
                <w:sz w:val="19"/>
                <w:szCs w:val="19"/>
              </w:rPr>
              <w:t>357</w:t>
            </w:r>
          </w:p>
        </w:tc>
        <w:tc>
          <w:tcPr>
            <w:tcW w:w="480" w:type="pct"/>
            <w:shd w:val="clear" w:color="auto" w:fill="auto"/>
            <w:vAlign w:val="bottom"/>
          </w:tcPr>
          <w:p w14:paraId="7B2B6E51" w14:textId="5F5EFD2E" w:rsidR="00215271" w:rsidRPr="00215271" w:rsidRDefault="00215271" w:rsidP="00215271">
            <w:pPr>
              <w:spacing w:before="60" w:after="60"/>
              <w:jc w:val="right"/>
              <w:rPr>
                <w:rFonts w:ascii="Arial" w:hAnsi="Arial" w:cs="Arial"/>
                <w:bCs/>
                <w:w w:val="85"/>
                <w:sz w:val="19"/>
                <w:szCs w:val="19"/>
              </w:rPr>
            </w:pPr>
            <w:r w:rsidRPr="00215271">
              <w:rPr>
                <w:rFonts w:ascii="Arial" w:hAnsi="Arial" w:cs="Arial"/>
                <w:bCs/>
                <w:w w:val="85"/>
                <w:sz w:val="19"/>
                <w:szCs w:val="19"/>
              </w:rPr>
              <w:t>573</w:t>
            </w:r>
          </w:p>
        </w:tc>
        <w:tc>
          <w:tcPr>
            <w:tcW w:w="480" w:type="pct"/>
            <w:shd w:val="clear" w:color="auto" w:fill="auto"/>
            <w:vAlign w:val="bottom"/>
          </w:tcPr>
          <w:p w14:paraId="4C341E59" w14:textId="27E7BAFA" w:rsidR="00215271" w:rsidRPr="00215271" w:rsidRDefault="00215271" w:rsidP="00215271">
            <w:pPr>
              <w:spacing w:before="60" w:after="60"/>
              <w:jc w:val="right"/>
              <w:rPr>
                <w:rFonts w:ascii="Arial" w:hAnsi="Arial" w:cs="Arial"/>
                <w:bCs/>
                <w:w w:val="85"/>
                <w:sz w:val="19"/>
                <w:szCs w:val="19"/>
              </w:rPr>
            </w:pPr>
            <w:r w:rsidRPr="00215271">
              <w:rPr>
                <w:rFonts w:ascii="Arial" w:hAnsi="Arial" w:cs="Arial"/>
                <w:bCs/>
                <w:w w:val="85"/>
                <w:sz w:val="19"/>
                <w:szCs w:val="19"/>
              </w:rPr>
              <w:t>313</w:t>
            </w:r>
          </w:p>
        </w:tc>
        <w:tc>
          <w:tcPr>
            <w:tcW w:w="480" w:type="pct"/>
            <w:shd w:val="clear" w:color="auto" w:fill="auto"/>
            <w:vAlign w:val="bottom"/>
          </w:tcPr>
          <w:p w14:paraId="067D1F2B" w14:textId="2379401A" w:rsidR="00215271" w:rsidRPr="00215271" w:rsidRDefault="00215271" w:rsidP="00215271">
            <w:pPr>
              <w:spacing w:before="60" w:after="60"/>
              <w:jc w:val="right"/>
              <w:rPr>
                <w:rFonts w:ascii="Arial" w:hAnsi="Arial" w:cs="Arial"/>
                <w:bCs/>
                <w:w w:val="85"/>
                <w:sz w:val="19"/>
                <w:szCs w:val="19"/>
              </w:rPr>
            </w:pPr>
            <w:r w:rsidRPr="00215271">
              <w:rPr>
                <w:rFonts w:ascii="Arial" w:hAnsi="Arial" w:cs="Arial"/>
                <w:bCs/>
                <w:w w:val="85"/>
                <w:sz w:val="19"/>
                <w:szCs w:val="19"/>
              </w:rPr>
              <w:t>340</w:t>
            </w:r>
          </w:p>
        </w:tc>
        <w:tc>
          <w:tcPr>
            <w:tcW w:w="481" w:type="pct"/>
            <w:shd w:val="clear" w:color="auto" w:fill="auto"/>
            <w:vAlign w:val="bottom"/>
          </w:tcPr>
          <w:p w14:paraId="09215824" w14:textId="0A1FEF06" w:rsidR="00215271" w:rsidRPr="00215271" w:rsidRDefault="00215271" w:rsidP="00215271">
            <w:pPr>
              <w:spacing w:before="60" w:after="60"/>
              <w:jc w:val="right"/>
              <w:rPr>
                <w:rFonts w:ascii="Arial" w:hAnsi="Arial" w:cs="Arial"/>
                <w:bCs/>
                <w:w w:val="85"/>
                <w:sz w:val="19"/>
                <w:szCs w:val="19"/>
              </w:rPr>
            </w:pPr>
            <w:r w:rsidRPr="00215271">
              <w:rPr>
                <w:rFonts w:ascii="Arial" w:hAnsi="Arial" w:cs="Arial"/>
                <w:bCs/>
                <w:w w:val="85"/>
                <w:sz w:val="19"/>
                <w:szCs w:val="19"/>
              </w:rPr>
              <w:t>595</w:t>
            </w:r>
          </w:p>
        </w:tc>
      </w:tr>
      <w:tr w:rsidR="00215271" w:rsidRPr="0003068A" w14:paraId="4E482135" w14:textId="77777777" w:rsidTr="00136238">
        <w:trPr>
          <w:trHeight w:val="170"/>
        </w:trPr>
        <w:tc>
          <w:tcPr>
            <w:tcW w:w="2599" w:type="pct"/>
            <w:shd w:val="clear" w:color="auto" w:fill="auto"/>
            <w:vAlign w:val="bottom"/>
          </w:tcPr>
          <w:p w14:paraId="11FAA2CB" w14:textId="77777777" w:rsidR="00215271" w:rsidRPr="0003068A" w:rsidRDefault="00215271" w:rsidP="00215271">
            <w:pPr>
              <w:spacing w:before="60" w:after="60"/>
              <w:ind w:left="340"/>
              <w:rPr>
                <w:rFonts w:ascii="Arial" w:hAnsi="Arial" w:cs="Arial"/>
                <w:color w:val="FF0000"/>
                <w:w w:val="85"/>
                <w:sz w:val="19"/>
                <w:szCs w:val="19"/>
                <w:lang w:val="fr-FR"/>
              </w:rPr>
            </w:pPr>
            <w:proofErr w:type="spellStart"/>
            <w:r w:rsidRPr="0003068A">
              <w:rPr>
                <w:rFonts w:ascii="Arial" w:hAnsi="Arial" w:cs="Arial"/>
                <w:color w:val="FF0000"/>
                <w:w w:val="85"/>
                <w:sz w:val="19"/>
                <w:szCs w:val="19"/>
                <w:lang w:val="fr-FR"/>
              </w:rPr>
              <w:t>Ngoài</w:t>
            </w:r>
            <w:proofErr w:type="spellEnd"/>
            <w:r w:rsidRPr="0003068A">
              <w:rPr>
                <w:rFonts w:ascii="Arial" w:hAnsi="Arial" w:cs="Arial"/>
                <w:color w:val="FF0000"/>
                <w:w w:val="85"/>
                <w:sz w:val="19"/>
                <w:szCs w:val="19"/>
                <w:lang w:val="fr-FR"/>
              </w:rPr>
              <w:t xml:space="preserve"> </w:t>
            </w:r>
            <w:proofErr w:type="spellStart"/>
            <w:r w:rsidRPr="0003068A">
              <w:rPr>
                <w:rFonts w:ascii="Arial" w:hAnsi="Arial" w:cs="Arial"/>
                <w:color w:val="FF0000"/>
                <w:w w:val="85"/>
                <w:sz w:val="19"/>
                <w:szCs w:val="19"/>
                <w:lang w:val="fr-FR"/>
              </w:rPr>
              <w:t>công</w:t>
            </w:r>
            <w:proofErr w:type="spellEnd"/>
            <w:r w:rsidRPr="0003068A">
              <w:rPr>
                <w:rFonts w:ascii="Arial" w:hAnsi="Arial" w:cs="Arial"/>
                <w:color w:val="FF0000"/>
                <w:w w:val="85"/>
                <w:sz w:val="19"/>
                <w:szCs w:val="19"/>
                <w:lang w:val="fr-FR"/>
              </w:rPr>
              <w:t xml:space="preserve"> </w:t>
            </w:r>
            <w:proofErr w:type="spellStart"/>
            <w:r w:rsidRPr="0003068A">
              <w:rPr>
                <w:rFonts w:ascii="Arial" w:hAnsi="Arial" w:cs="Arial"/>
                <w:color w:val="FF0000"/>
                <w:w w:val="85"/>
                <w:sz w:val="19"/>
                <w:szCs w:val="19"/>
                <w:lang w:val="fr-FR"/>
              </w:rPr>
              <w:t>lập</w:t>
            </w:r>
            <w:proofErr w:type="spellEnd"/>
            <w:r w:rsidRPr="0003068A">
              <w:rPr>
                <w:rFonts w:ascii="Arial" w:hAnsi="Arial" w:cs="Arial"/>
                <w:color w:val="FF0000"/>
                <w:w w:val="85"/>
                <w:sz w:val="19"/>
                <w:szCs w:val="19"/>
                <w:lang w:val="fr-FR"/>
              </w:rPr>
              <w:t xml:space="preserve"> </w:t>
            </w:r>
            <w:r w:rsidRPr="0003068A">
              <w:rPr>
                <w:rFonts w:ascii="Arial" w:hAnsi="Arial" w:cs="Arial"/>
                <w:i/>
                <w:iCs/>
                <w:color w:val="FF0000"/>
                <w:w w:val="85"/>
                <w:sz w:val="19"/>
                <w:szCs w:val="19"/>
                <w:lang w:val="fr-FR"/>
              </w:rPr>
              <w:t>- Non-public</w:t>
            </w:r>
          </w:p>
        </w:tc>
        <w:tc>
          <w:tcPr>
            <w:tcW w:w="480" w:type="pct"/>
            <w:shd w:val="clear" w:color="auto" w:fill="auto"/>
            <w:vAlign w:val="bottom"/>
          </w:tcPr>
          <w:p w14:paraId="574410E6" w14:textId="5CBE4902" w:rsidR="00215271" w:rsidRPr="00215271" w:rsidRDefault="00215271" w:rsidP="00215271">
            <w:pPr>
              <w:spacing w:before="60" w:after="60"/>
              <w:jc w:val="right"/>
              <w:rPr>
                <w:rFonts w:ascii="Arial" w:hAnsi="Arial" w:cs="Arial"/>
                <w:bCs/>
                <w:w w:val="85"/>
                <w:sz w:val="19"/>
                <w:szCs w:val="19"/>
              </w:rPr>
            </w:pPr>
            <w:r w:rsidRPr="00215271">
              <w:rPr>
                <w:rFonts w:ascii="Arial" w:hAnsi="Arial" w:cs="Arial"/>
                <w:bCs/>
                <w:w w:val="85"/>
                <w:sz w:val="19"/>
                <w:szCs w:val="19"/>
              </w:rPr>
              <w:t>-</w:t>
            </w:r>
          </w:p>
        </w:tc>
        <w:tc>
          <w:tcPr>
            <w:tcW w:w="480" w:type="pct"/>
            <w:shd w:val="clear" w:color="auto" w:fill="auto"/>
            <w:vAlign w:val="bottom"/>
          </w:tcPr>
          <w:p w14:paraId="69492882" w14:textId="2BA23442" w:rsidR="00215271" w:rsidRPr="00215271" w:rsidRDefault="00215271" w:rsidP="00215271">
            <w:pPr>
              <w:spacing w:before="60" w:after="60"/>
              <w:jc w:val="right"/>
              <w:rPr>
                <w:rFonts w:ascii="Arial" w:hAnsi="Arial" w:cs="Arial"/>
                <w:bCs/>
                <w:w w:val="85"/>
                <w:sz w:val="19"/>
                <w:szCs w:val="19"/>
              </w:rPr>
            </w:pPr>
            <w:r w:rsidRPr="00215271">
              <w:rPr>
                <w:rFonts w:ascii="Arial" w:hAnsi="Arial" w:cs="Arial"/>
                <w:bCs/>
                <w:w w:val="85"/>
                <w:sz w:val="19"/>
                <w:szCs w:val="19"/>
              </w:rPr>
              <w:t>-</w:t>
            </w:r>
          </w:p>
        </w:tc>
        <w:tc>
          <w:tcPr>
            <w:tcW w:w="480" w:type="pct"/>
            <w:shd w:val="clear" w:color="auto" w:fill="auto"/>
            <w:vAlign w:val="bottom"/>
          </w:tcPr>
          <w:p w14:paraId="36A40514" w14:textId="1CC953D0" w:rsidR="00215271" w:rsidRPr="00215271" w:rsidRDefault="00215271" w:rsidP="00215271">
            <w:pPr>
              <w:spacing w:before="60" w:after="60"/>
              <w:jc w:val="right"/>
              <w:rPr>
                <w:rFonts w:ascii="Arial" w:hAnsi="Arial" w:cs="Arial"/>
                <w:bCs/>
                <w:w w:val="85"/>
                <w:sz w:val="19"/>
                <w:szCs w:val="19"/>
              </w:rPr>
            </w:pPr>
            <w:r w:rsidRPr="00215271">
              <w:rPr>
                <w:rFonts w:ascii="Arial" w:hAnsi="Arial" w:cs="Arial"/>
                <w:bCs/>
                <w:w w:val="85"/>
                <w:sz w:val="19"/>
                <w:szCs w:val="19"/>
              </w:rPr>
              <w:t>-</w:t>
            </w:r>
          </w:p>
        </w:tc>
        <w:tc>
          <w:tcPr>
            <w:tcW w:w="480" w:type="pct"/>
            <w:shd w:val="clear" w:color="auto" w:fill="auto"/>
            <w:vAlign w:val="bottom"/>
          </w:tcPr>
          <w:p w14:paraId="4D63A1CA" w14:textId="29799C63" w:rsidR="00215271" w:rsidRPr="00215271" w:rsidRDefault="00215271" w:rsidP="00215271">
            <w:pPr>
              <w:spacing w:before="60" w:after="60"/>
              <w:jc w:val="right"/>
              <w:rPr>
                <w:rFonts w:ascii="Arial" w:hAnsi="Arial" w:cs="Arial"/>
                <w:bCs/>
                <w:w w:val="85"/>
                <w:sz w:val="19"/>
                <w:szCs w:val="19"/>
              </w:rPr>
            </w:pPr>
            <w:r w:rsidRPr="00215271">
              <w:rPr>
                <w:rFonts w:ascii="Arial" w:hAnsi="Arial" w:cs="Arial"/>
                <w:bCs/>
                <w:w w:val="85"/>
                <w:sz w:val="19"/>
                <w:szCs w:val="19"/>
              </w:rPr>
              <w:t>-</w:t>
            </w:r>
          </w:p>
        </w:tc>
        <w:tc>
          <w:tcPr>
            <w:tcW w:w="481" w:type="pct"/>
            <w:shd w:val="clear" w:color="auto" w:fill="auto"/>
            <w:vAlign w:val="bottom"/>
          </w:tcPr>
          <w:p w14:paraId="02428DD7" w14:textId="4CC4C08B" w:rsidR="00215271" w:rsidRPr="00215271" w:rsidRDefault="00215271" w:rsidP="00215271">
            <w:pPr>
              <w:spacing w:before="60" w:after="60"/>
              <w:jc w:val="right"/>
              <w:rPr>
                <w:rFonts w:ascii="Arial" w:hAnsi="Arial" w:cs="Arial"/>
                <w:bCs/>
                <w:w w:val="85"/>
                <w:sz w:val="19"/>
                <w:szCs w:val="19"/>
              </w:rPr>
            </w:pPr>
            <w:r w:rsidRPr="00215271">
              <w:rPr>
                <w:rFonts w:ascii="Arial" w:hAnsi="Arial" w:cs="Arial"/>
                <w:bCs/>
                <w:w w:val="85"/>
                <w:sz w:val="19"/>
                <w:szCs w:val="19"/>
              </w:rPr>
              <w:t>-</w:t>
            </w:r>
          </w:p>
        </w:tc>
      </w:tr>
      <w:tr w:rsidR="00215271" w:rsidRPr="0003068A" w14:paraId="5185FF5E" w14:textId="77777777" w:rsidTr="00136238">
        <w:trPr>
          <w:trHeight w:val="170"/>
        </w:trPr>
        <w:tc>
          <w:tcPr>
            <w:tcW w:w="2599" w:type="pct"/>
            <w:shd w:val="clear" w:color="auto" w:fill="auto"/>
            <w:vAlign w:val="bottom"/>
          </w:tcPr>
          <w:p w14:paraId="402EDFA0" w14:textId="77777777" w:rsidR="00215271" w:rsidRPr="0003068A" w:rsidRDefault="00215271" w:rsidP="00215271">
            <w:pPr>
              <w:spacing w:before="100" w:after="60"/>
              <w:ind w:left="170"/>
              <w:rPr>
                <w:rFonts w:ascii="Arial" w:hAnsi="Arial" w:cs="Arial"/>
                <w:b/>
                <w:bCs/>
                <w:color w:val="FF0000"/>
                <w:w w:val="85"/>
                <w:sz w:val="19"/>
                <w:szCs w:val="19"/>
              </w:rPr>
            </w:pPr>
            <w:proofErr w:type="spellStart"/>
            <w:r w:rsidRPr="0003068A">
              <w:rPr>
                <w:rFonts w:ascii="Arial" w:hAnsi="Arial" w:cs="Arial"/>
                <w:b/>
                <w:bCs/>
                <w:color w:val="FF0000"/>
                <w:w w:val="85"/>
                <w:sz w:val="19"/>
                <w:szCs w:val="19"/>
              </w:rPr>
              <w:t>Phân</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theo</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cấp</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quản</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lý</w:t>
            </w:r>
            <w:proofErr w:type="spellEnd"/>
            <w:r w:rsidRPr="0003068A">
              <w:rPr>
                <w:rFonts w:ascii="Arial" w:hAnsi="Arial" w:cs="Arial"/>
                <w:b/>
                <w:bCs/>
                <w:color w:val="FF0000"/>
                <w:w w:val="85"/>
                <w:sz w:val="19"/>
                <w:szCs w:val="19"/>
              </w:rPr>
              <w:t xml:space="preserve"> - </w:t>
            </w:r>
            <w:r w:rsidRPr="0003068A">
              <w:rPr>
                <w:rFonts w:ascii="Arial" w:hAnsi="Arial" w:cs="Arial"/>
                <w:b/>
                <w:bCs/>
                <w:i/>
                <w:iCs/>
                <w:color w:val="FF0000"/>
                <w:w w:val="85"/>
                <w:sz w:val="19"/>
                <w:szCs w:val="19"/>
              </w:rPr>
              <w:t>By management level</w:t>
            </w:r>
          </w:p>
        </w:tc>
        <w:tc>
          <w:tcPr>
            <w:tcW w:w="480" w:type="pct"/>
            <w:shd w:val="clear" w:color="auto" w:fill="auto"/>
            <w:vAlign w:val="bottom"/>
          </w:tcPr>
          <w:p w14:paraId="6145C0C9" w14:textId="77777777" w:rsidR="00215271" w:rsidRPr="00215271" w:rsidRDefault="00215271" w:rsidP="00215271">
            <w:pPr>
              <w:spacing w:before="60" w:after="60"/>
              <w:jc w:val="right"/>
              <w:rPr>
                <w:rFonts w:ascii="Arial" w:hAnsi="Arial" w:cs="Arial"/>
                <w:bCs/>
                <w:w w:val="85"/>
                <w:sz w:val="19"/>
                <w:szCs w:val="19"/>
              </w:rPr>
            </w:pPr>
          </w:p>
        </w:tc>
        <w:tc>
          <w:tcPr>
            <w:tcW w:w="480" w:type="pct"/>
            <w:shd w:val="clear" w:color="auto" w:fill="auto"/>
            <w:vAlign w:val="bottom"/>
          </w:tcPr>
          <w:p w14:paraId="4C01B9AF" w14:textId="77777777" w:rsidR="00215271" w:rsidRPr="00215271" w:rsidRDefault="00215271" w:rsidP="00215271">
            <w:pPr>
              <w:spacing w:before="60" w:after="60"/>
              <w:jc w:val="right"/>
              <w:rPr>
                <w:rFonts w:ascii="Arial" w:hAnsi="Arial" w:cs="Arial"/>
                <w:bCs/>
                <w:w w:val="85"/>
                <w:sz w:val="19"/>
                <w:szCs w:val="19"/>
              </w:rPr>
            </w:pPr>
          </w:p>
        </w:tc>
        <w:tc>
          <w:tcPr>
            <w:tcW w:w="480" w:type="pct"/>
            <w:shd w:val="clear" w:color="auto" w:fill="auto"/>
            <w:vAlign w:val="bottom"/>
          </w:tcPr>
          <w:p w14:paraId="793D402B" w14:textId="77777777" w:rsidR="00215271" w:rsidRPr="00215271" w:rsidRDefault="00215271" w:rsidP="00215271">
            <w:pPr>
              <w:spacing w:before="60" w:after="60"/>
              <w:jc w:val="right"/>
              <w:rPr>
                <w:rFonts w:ascii="Arial" w:hAnsi="Arial" w:cs="Arial"/>
                <w:bCs/>
                <w:w w:val="85"/>
                <w:sz w:val="19"/>
                <w:szCs w:val="19"/>
              </w:rPr>
            </w:pPr>
          </w:p>
        </w:tc>
        <w:tc>
          <w:tcPr>
            <w:tcW w:w="480" w:type="pct"/>
            <w:shd w:val="clear" w:color="auto" w:fill="auto"/>
            <w:vAlign w:val="bottom"/>
          </w:tcPr>
          <w:p w14:paraId="3DD3AA68" w14:textId="77777777" w:rsidR="00215271" w:rsidRPr="00215271" w:rsidRDefault="00215271" w:rsidP="00215271">
            <w:pPr>
              <w:spacing w:before="60" w:after="60"/>
              <w:jc w:val="right"/>
              <w:rPr>
                <w:rFonts w:ascii="Arial" w:hAnsi="Arial" w:cs="Arial"/>
                <w:bCs/>
                <w:w w:val="85"/>
                <w:sz w:val="19"/>
                <w:szCs w:val="19"/>
              </w:rPr>
            </w:pPr>
          </w:p>
        </w:tc>
        <w:tc>
          <w:tcPr>
            <w:tcW w:w="481" w:type="pct"/>
            <w:shd w:val="clear" w:color="auto" w:fill="auto"/>
            <w:vAlign w:val="bottom"/>
          </w:tcPr>
          <w:p w14:paraId="7C3D2A20" w14:textId="77777777" w:rsidR="00215271" w:rsidRPr="00215271" w:rsidRDefault="00215271" w:rsidP="00215271">
            <w:pPr>
              <w:spacing w:before="60" w:after="60"/>
              <w:jc w:val="right"/>
              <w:rPr>
                <w:rFonts w:ascii="Arial" w:hAnsi="Arial" w:cs="Arial"/>
                <w:bCs/>
                <w:w w:val="85"/>
                <w:sz w:val="19"/>
                <w:szCs w:val="19"/>
              </w:rPr>
            </w:pPr>
          </w:p>
        </w:tc>
      </w:tr>
      <w:tr w:rsidR="00215271" w:rsidRPr="0003068A" w14:paraId="258BDE19" w14:textId="77777777" w:rsidTr="00136238">
        <w:trPr>
          <w:trHeight w:val="170"/>
        </w:trPr>
        <w:tc>
          <w:tcPr>
            <w:tcW w:w="2599" w:type="pct"/>
            <w:shd w:val="clear" w:color="auto" w:fill="auto"/>
          </w:tcPr>
          <w:p w14:paraId="1CA288CD" w14:textId="77777777" w:rsidR="00215271" w:rsidRPr="0003068A" w:rsidRDefault="00215271" w:rsidP="00215271">
            <w:pPr>
              <w:spacing w:before="60" w:after="60"/>
              <w:ind w:left="340"/>
              <w:rPr>
                <w:rFonts w:ascii="Arial" w:hAnsi="Arial" w:cs="Arial"/>
                <w:i/>
                <w:iCs/>
                <w:color w:val="FF0000"/>
                <w:w w:val="85"/>
                <w:sz w:val="19"/>
                <w:szCs w:val="19"/>
              </w:rPr>
            </w:pPr>
            <w:r w:rsidRPr="0003068A">
              <w:rPr>
                <w:rFonts w:ascii="Arial" w:hAnsi="Arial" w:cs="Arial"/>
                <w:color w:val="FF0000"/>
                <w:w w:val="85"/>
                <w:sz w:val="19"/>
                <w:szCs w:val="19"/>
              </w:rPr>
              <w:t xml:space="preserve">Trung </w:t>
            </w:r>
            <w:proofErr w:type="spellStart"/>
            <w:r w:rsidRPr="0003068A">
              <w:rPr>
                <w:rFonts w:ascii="Arial" w:hAnsi="Arial" w:cs="Arial" w:hint="eastAsia"/>
                <w:color w:val="FF0000"/>
                <w:w w:val="85"/>
                <w:sz w:val="19"/>
                <w:szCs w:val="19"/>
              </w:rPr>
              <w:t>ươ</w:t>
            </w:r>
            <w:r w:rsidRPr="0003068A">
              <w:rPr>
                <w:rFonts w:ascii="Arial" w:hAnsi="Arial" w:cs="Arial"/>
                <w:color w:val="FF0000"/>
                <w:w w:val="85"/>
                <w:sz w:val="19"/>
                <w:szCs w:val="19"/>
              </w:rPr>
              <w:t>ng</w:t>
            </w:r>
            <w:proofErr w:type="spellEnd"/>
            <w:r w:rsidRPr="0003068A">
              <w:rPr>
                <w:rFonts w:ascii="Arial" w:hAnsi="Arial" w:cs="Arial"/>
                <w:color w:val="FF0000"/>
                <w:w w:val="85"/>
                <w:sz w:val="19"/>
                <w:szCs w:val="19"/>
              </w:rPr>
              <w:t xml:space="preserve"> - </w:t>
            </w:r>
            <w:r w:rsidRPr="0003068A">
              <w:rPr>
                <w:rFonts w:ascii="Arial" w:hAnsi="Arial" w:cs="Arial"/>
                <w:i/>
                <w:color w:val="FF0000"/>
                <w:w w:val="85"/>
                <w:sz w:val="19"/>
                <w:szCs w:val="19"/>
              </w:rPr>
              <w:t>Central</w:t>
            </w:r>
          </w:p>
        </w:tc>
        <w:tc>
          <w:tcPr>
            <w:tcW w:w="480" w:type="pct"/>
            <w:shd w:val="clear" w:color="auto" w:fill="auto"/>
            <w:vAlign w:val="bottom"/>
          </w:tcPr>
          <w:p w14:paraId="2266D72C" w14:textId="3D847500" w:rsidR="00215271" w:rsidRPr="00215271" w:rsidRDefault="00215271" w:rsidP="00215271">
            <w:pPr>
              <w:spacing w:before="60" w:after="60"/>
              <w:jc w:val="right"/>
              <w:rPr>
                <w:rFonts w:ascii="Arial" w:hAnsi="Arial" w:cs="Arial"/>
                <w:bCs/>
                <w:w w:val="85"/>
                <w:sz w:val="19"/>
                <w:szCs w:val="19"/>
              </w:rPr>
            </w:pPr>
            <w:r w:rsidRPr="00215271">
              <w:rPr>
                <w:rFonts w:ascii="Arial" w:hAnsi="Arial" w:cs="Arial"/>
                <w:bCs/>
                <w:w w:val="85"/>
                <w:sz w:val="19"/>
                <w:szCs w:val="19"/>
              </w:rPr>
              <w:t>-</w:t>
            </w:r>
          </w:p>
        </w:tc>
        <w:tc>
          <w:tcPr>
            <w:tcW w:w="480" w:type="pct"/>
            <w:shd w:val="clear" w:color="auto" w:fill="auto"/>
            <w:vAlign w:val="bottom"/>
          </w:tcPr>
          <w:p w14:paraId="5E597D63" w14:textId="3B8B2377" w:rsidR="00215271" w:rsidRPr="00215271" w:rsidRDefault="00215271" w:rsidP="00215271">
            <w:pPr>
              <w:spacing w:before="60" w:after="60"/>
              <w:jc w:val="right"/>
              <w:rPr>
                <w:rFonts w:ascii="Arial" w:hAnsi="Arial" w:cs="Arial"/>
                <w:bCs/>
                <w:w w:val="85"/>
                <w:sz w:val="19"/>
                <w:szCs w:val="19"/>
              </w:rPr>
            </w:pPr>
            <w:r w:rsidRPr="00215271">
              <w:rPr>
                <w:rFonts w:ascii="Arial" w:hAnsi="Arial" w:cs="Arial"/>
                <w:bCs/>
                <w:w w:val="85"/>
                <w:sz w:val="19"/>
                <w:szCs w:val="19"/>
              </w:rPr>
              <w:t>-</w:t>
            </w:r>
          </w:p>
        </w:tc>
        <w:tc>
          <w:tcPr>
            <w:tcW w:w="480" w:type="pct"/>
            <w:shd w:val="clear" w:color="auto" w:fill="auto"/>
            <w:vAlign w:val="bottom"/>
          </w:tcPr>
          <w:p w14:paraId="2A2C26F8" w14:textId="1813DFEC" w:rsidR="00215271" w:rsidRPr="00215271" w:rsidRDefault="00215271" w:rsidP="00215271">
            <w:pPr>
              <w:spacing w:before="60" w:after="60"/>
              <w:jc w:val="right"/>
              <w:rPr>
                <w:rFonts w:ascii="Arial" w:hAnsi="Arial" w:cs="Arial"/>
                <w:bCs/>
                <w:w w:val="85"/>
                <w:sz w:val="19"/>
                <w:szCs w:val="19"/>
              </w:rPr>
            </w:pPr>
            <w:r w:rsidRPr="00215271">
              <w:rPr>
                <w:rFonts w:ascii="Arial" w:hAnsi="Arial" w:cs="Arial"/>
                <w:bCs/>
                <w:w w:val="85"/>
                <w:sz w:val="19"/>
                <w:szCs w:val="19"/>
              </w:rPr>
              <w:t>-</w:t>
            </w:r>
          </w:p>
        </w:tc>
        <w:tc>
          <w:tcPr>
            <w:tcW w:w="480" w:type="pct"/>
            <w:shd w:val="clear" w:color="auto" w:fill="auto"/>
            <w:vAlign w:val="bottom"/>
          </w:tcPr>
          <w:p w14:paraId="7ADFB010" w14:textId="14761476" w:rsidR="00215271" w:rsidRPr="00215271" w:rsidRDefault="00215271" w:rsidP="00215271">
            <w:pPr>
              <w:spacing w:before="60" w:after="60"/>
              <w:jc w:val="right"/>
              <w:rPr>
                <w:rFonts w:ascii="Arial" w:hAnsi="Arial" w:cs="Arial"/>
                <w:bCs/>
                <w:w w:val="85"/>
                <w:sz w:val="19"/>
                <w:szCs w:val="19"/>
              </w:rPr>
            </w:pPr>
            <w:r w:rsidRPr="00215271">
              <w:rPr>
                <w:rFonts w:ascii="Arial" w:hAnsi="Arial" w:cs="Arial"/>
                <w:bCs/>
                <w:w w:val="85"/>
                <w:sz w:val="19"/>
                <w:szCs w:val="19"/>
              </w:rPr>
              <w:t>-</w:t>
            </w:r>
          </w:p>
        </w:tc>
        <w:tc>
          <w:tcPr>
            <w:tcW w:w="481" w:type="pct"/>
            <w:shd w:val="clear" w:color="auto" w:fill="auto"/>
            <w:vAlign w:val="bottom"/>
          </w:tcPr>
          <w:p w14:paraId="727249F3" w14:textId="233FF797" w:rsidR="00215271" w:rsidRPr="00215271" w:rsidRDefault="00215271" w:rsidP="00215271">
            <w:pPr>
              <w:spacing w:before="60" w:after="60"/>
              <w:jc w:val="right"/>
              <w:rPr>
                <w:rFonts w:ascii="Arial" w:hAnsi="Arial" w:cs="Arial"/>
                <w:bCs/>
                <w:w w:val="85"/>
                <w:sz w:val="19"/>
                <w:szCs w:val="19"/>
              </w:rPr>
            </w:pPr>
            <w:r w:rsidRPr="00215271">
              <w:rPr>
                <w:rFonts w:ascii="Arial" w:hAnsi="Arial" w:cs="Arial"/>
                <w:bCs/>
                <w:w w:val="85"/>
                <w:sz w:val="19"/>
                <w:szCs w:val="19"/>
              </w:rPr>
              <w:t>-</w:t>
            </w:r>
          </w:p>
        </w:tc>
      </w:tr>
      <w:tr w:rsidR="00215271" w:rsidRPr="0003068A" w14:paraId="657C69A1" w14:textId="77777777" w:rsidTr="00136238">
        <w:trPr>
          <w:trHeight w:val="170"/>
        </w:trPr>
        <w:tc>
          <w:tcPr>
            <w:tcW w:w="2599" w:type="pct"/>
            <w:shd w:val="clear" w:color="auto" w:fill="auto"/>
          </w:tcPr>
          <w:p w14:paraId="01D43170" w14:textId="77777777" w:rsidR="00215271" w:rsidRPr="0003068A" w:rsidRDefault="00215271" w:rsidP="00215271">
            <w:pPr>
              <w:spacing w:before="60" w:after="60"/>
              <w:ind w:left="340"/>
              <w:rPr>
                <w:rFonts w:ascii="Arial" w:hAnsi="Arial" w:cs="Arial"/>
                <w:i/>
                <w:iCs/>
                <w:color w:val="FF0000"/>
                <w:w w:val="85"/>
                <w:sz w:val="19"/>
                <w:szCs w:val="19"/>
              </w:rPr>
            </w:pPr>
            <w:proofErr w:type="spellStart"/>
            <w:r w:rsidRPr="0003068A">
              <w:rPr>
                <w:rFonts w:ascii="Arial" w:hAnsi="Arial" w:cs="Arial" w:hint="eastAsia"/>
                <w:color w:val="FF0000"/>
                <w:w w:val="85"/>
                <w:sz w:val="19"/>
                <w:szCs w:val="19"/>
              </w:rPr>
              <w:t>Đ</w:t>
            </w:r>
            <w:r w:rsidRPr="0003068A">
              <w:rPr>
                <w:rFonts w:ascii="Arial" w:hAnsi="Arial" w:cs="Arial"/>
                <w:color w:val="FF0000"/>
                <w:w w:val="85"/>
                <w:sz w:val="19"/>
                <w:szCs w:val="19"/>
              </w:rPr>
              <w:t>ịa</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ph</w:t>
            </w:r>
            <w:r w:rsidRPr="0003068A">
              <w:rPr>
                <w:rFonts w:ascii="Arial" w:hAnsi="Arial" w:cs="Arial" w:hint="eastAsia"/>
                <w:color w:val="FF0000"/>
                <w:w w:val="85"/>
                <w:sz w:val="19"/>
                <w:szCs w:val="19"/>
              </w:rPr>
              <w:t>ươ</w:t>
            </w:r>
            <w:r w:rsidRPr="0003068A">
              <w:rPr>
                <w:rFonts w:ascii="Arial" w:hAnsi="Arial" w:cs="Arial"/>
                <w:color w:val="FF0000"/>
                <w:w w:val="85"/>
                <w:sz w:val="19"/>
                <w:szCs w:val="19"/>
              </w:rPr>
              <w:t>ng</w:t>
            </w:r>
            <w:proofErr w:type="spellEnd"/>
            <w:r w:rsidRPr="0003068A">
              <w:rPr>
                <w:rFonts w:ascii="Arial" w:hAnsi="Arial" w:cs="Arial"/>
                <w:color w:val="FF0000"/>
                <w:w w:val="85"/>
                <w:sz w:val="19"/>
                <w:szCs w:val="19"/>
              </w:rPr>
              <w:t xml:space="preserve"> - </w:t>
            </w:r>
            <w:r w:rsidRPr="0003068A">
              <w:rPr>
                <w:rFonts w:ascii="Arial" w:hAnsi="Arial" w:cs="Arial"/>
                <w:i/>
                <w:color w:val="FF0000"/>
                <w:w w:val="85"/>
                <w:sz w:val="19"/>
                <w:szCs w:val="19"/>
              </w:rPr>
              <w:t>Local</w:t>
            </w:r>
          </w:p>
        </w:tc>
        <w:tc>
          <w:tcPr>
            <w:tcW w:w="480" w:type="pct"/>
            <w:shd w:val="clear" w:color="auto" w:fill="auto"/>
            <w:vAlign w:val="bottom"/>
          </w:tcPr>
          <w:p w14:paraId="44794CAF" w14:textId="65068108" w:rsidR="00215271" w:rsidRPr="00215271" w:rsidRDefault="00215271" w:rsidP="00215271">
            <w:pPr>
              <w:spacing w:before="60" w:after="60"/>
              <w:jc w:val="right"/>
              <w:rPr>
                <w:rFonts w:ascii="Arial" w:hAnsi="Arial" w:cs="Arial"/>
                <w:bCs/>
                <w:w w:val="85"/>
                <w:sz w:val="19"/>
                <w:szCs w:val="19"/>
              </w:rPr>
            </w:pPr>
            <w:r w:rsidRPr="00215271">
              <w:rPr>
                <w:rFonts w:ascii="Arial" w:hAnsi="Arial" w:cs="Arial"/>
                <w:bCs/>
                <w:w w:val="85"/>
                <w:sz w:val="19"/>
                <w:szCs w:val="19"/>
              </w:rPr>
              <w:t>357</w:t>
            </w:r>
          </w:p>
        </w:tc>
        <w:tc>
          <w:tcPr>
            <w:tcW w:w="480" w:type="pct"/>
            <w:shd w:val="clear" w:color="auto" w:fill="auto"/>
            <w:vAlign w:val="bottom"/>
          </w:tcPr>
          <w:p w14:paraId="7C7FBBDA" w14:textId="498D768C" w:rsidR="00215271" w:rsidRPr="00215271" w:rsidRDefault="00215271" w:rsidP="00215271">
            <w:pPr>
              <w:spacing w:before="60" w:after="60"/>
              <w:jc w:val="right"/>
              <w:rPr>
                <w:rFonts w:ascii="Arial" w:hAnsi="Arial" w:cs="Arial"/>
                <w:bCs/>
                <w:w w:val="85"/>
                <w:sz w:val="19"/>
                <w:szCs w:val="19"/>
              </w:rPr>
            </w:pPr>
            <w:r w:rsidRPr="00215271">
              <w:rPr>
                <w:rFonts w:ascii="Arial" w:hAnsi="Arial" w:cs="Arial"/>
                <w:bCs/>
                <w:w w:val="85"/>
                <w:sz w:val="19"/>
                <w:szCs w:val="19"/>
              </w:rPr>
              <w:t>573</w:t>
            </w:r>
          </w:p>
        </w:tc>
        <w:tc>
          <w:tcPr>
            <w:tcW w:w="480" w:type="pct"/>
            <w:shd w:val="clear" w:color="auto" w:fill="auto"/>
            <w:vAlign w:val="bottom"/>
          </w:tcPr>
          <w:p w14:paraId="4B5688B7" w14:textId="37FC38F9" w:rsidR="00215271" w:rsidRPr="00215271" w:rsidRDefault="00215271" w:rsidP="00215271">
            <w:pPr>
              <w:spacing w:before="60" w:after="60"/>
              <w:jc w:val="right"/>
              <w:rPr>
                <w:rFonts w:ascii="Arial" w:hAnsi="Arial" w:cs="Arial"/>
                <w:bCs/>
                <w:w w:val="85"/>
                <w:sz w:val="19"/>
                <w:szCs w:val="19"/>
              </w:rPr>
            </w:pPr>
            <w:r w:rsidRPr="00215271">
              <w:rPr>
                <w:rFonts w:ascii="Arial" w:hAnsi="Arial" w:cs="Arial"/>
                <w:bCs/>
                <w:w w:val="85"/>
                <w:sz w:val="19"/>
                <w:szCs w:val="19"/>
              </w:rPr>
              <w:t>313</w:t>
            </w:r>
          </w:p>
        </w:tc>
        <w:tc>
          <w:tcPr>
            <w:tcW w:w="480" w:type="pct"/>
            <w:shd w:val="clear" w:color="auto" w:fill="auto"/>
            <w:vAlign w:val="bottom"/>
          </w:tcPr>
          <w:p w14:paraId="51C7AB52" w14:textId="60973329" w:rsidR="00215271" w:rsidRPr="00215271" w:rsidRDefault="00215271" w:rsidP="00215271">
            <w:pPr>
              <w:spacing w:before="60" w:after="60"/>
              <w:jc w:val="right"/>
              <w:rPr>
                <w:rFonts w:ascii="Arial" w:hAnsi="Arial" w:cs="Arial"/>
                <w:bCs/>
                <w:w w:val="85"/>
                <w:sz w:val="19"/>
                <w:szCs w:val="19"/>
              </w:rPr>
            </w:pPr>
            <w:r w:rsidRPr="00215271">
              <w:rPr>
                <w:rFonts w:ascii="Arial" w:hAnsi="Arial" w:cs="Arial"/>
                <w:bCs/>
                <w:w w:val="85"/>
                <w:sz w:val="19"/>
                <w:szCs w:val="19"/>
              </w:rPr>
              <w:t>340</w:t>
            </w:r>
          </w:p>
        </w:tc>
        <w:tc>
          <w:tcPr>
            <w:tcW w:w="481" w:type="pct"/>
            <w:shd w:val="clear" w:color="auto" w:fill="auto"/>
            <w:vAlign w:val="bottom"/>
          </w:tcPr>
          <w:p w14:paraId="740456A2" w14:textId="4857C100" w:rsidR="00215271" w:rsidRPr="00215271" w:rsidRDefault="00215271" w:rsidP="00215271">
            <w:pPr>
              <w:spacing w:before="60" w:after="60"/>
              <w:jc w:val="right"/>
              <w:rPr>
                <w:rFonts w:ascii="Arial" w:hAnsi="Arial" w:cs="Arial"/>
                <w:bCs/>
                <w:w w:val="85"/>
                <w:sz w:val="19"/>
                <w:szCs w:val="19"/>
              </w:rPr>
            </w:pPr>
            <w:r w:rsidRPr="00215271">
              <w:rPr>
                <w:rFonts w:ascii="Arial" w:hAnsi="Arial" w:cs="Arial"/>
                <w:bCs/>
                <w:w w:val="85"/>
                <w:sz w:val="19"/>
                <w:szCs w:val="19"/>
              </w:rPr>
              <w:t>595</w:t>
            </w:r>
          </w:p>
        </w:tc>
      </w:tr>
      <w:tr w:rsidR="00215271" w:rsidRPr="0003068A" w14:paraId="09E1EFDB" w14:textId="77777777" w:rsidTr="00136238">
        <w:trPr>
          <w:trHeight w:val="170"/>
        </w:trPr>
        <w:tc>
          <w:tcPr>
            <w:tcW w:w="2599" w:type="pct"/>
            <w:shd w:val="clear" w:color="auto" w:fill="auto"/>
            <w:vAlign w:val="bottom"/>
          </w:tcPr>
          <w:p w14:paraId="70ED2B2A" w14:textId="611B8274" w:rsidR="00215271" w:rsidRPr="0003068A" w:rsidRDefault="00215271" w:rsidP="00215271">
            <w:pPr>
              <w:spacing w:before="200" w:after="60"/>
              <w:rPr>
                <w:rFonts w:ascii="Arial" w:hAnsi="Arial" w:cs="Arial"/>
                <w:b/>
                <w:bCs/>
                <w:color w:val="FF0000"/>
                <w:w w:val="85"/>
                <w:sz w:val="19"/>
                <w:szCs w:val="19"/>
              </w:rPr>
            </w:pPr>
            <w:proofErr w:type="spellStart"/>
            <w:r w:rsidRPr="0003068A">
              <w:rPr>
                <w:rFonts w:ascii="Arial" w:hAnsi="Arial" w:cs="Arial"/>
                <w:b/>
                <w:bCs/>
                <w:color w:val="FF0000"/>
                <w:w w:val="85"/>
                <w:sz w:val="19"/>
                <w:szCs w:val="19"/>
              </w:rPr>
              <w:t>Số</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học</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sinh</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tuyển</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mới</w:t>
            </w:r>
            <w:proofErr w:type="spellEnd"/>
            <w:r w:rsidRPr="0003068A">
              <w:rPr>
                <w:rFonts w:ascii="Arial" w:hAnsi="Arial" w:cs="Arial"/>
                <w:b/>
                <w:bCs/>
                <w:color w:val="FF0000"/>
                <w:w w:val="85"/>
                <w:sz w:val="19"/>
                <w:szCs w:val="19"/>
              </w:rPr>
              <w:t xml:space="preserve"> </w:t>
            </w:r>
            <w:r w:rsidRPr="0003068A">
              <w:rPr>
                <w:rFonts w:ascii="Arial" w:hAnsi="Arial" w:cs="Arial"/>
                <w:b/>
                <w:bCs/>
                <w:color w:val="FF0000"/>
                <w:w w:val="85"/>
                <w:sz w:val="19"/>
                <w:szCs w:val="19"/>
              </w:rPr>
              <w:br/>
            </w:r>
            <w:r w:rsidRPr="0003068A">
              <w:rPr>
                <w:rFonts w:ascii="Arial" w:hAnsi="Arial" w:cs="Arial"/>
                <w:b/>
                <w:bCs/>
                <w:i/>
                <w:color w:val="FF0000"/>
                <w:w w:val="85"/>
                <w:sz w:val="19"/>
                <w:szCs w:val="19"/>
              </w:rPr>
              <w:t>Number of new enrolments</w:t>
            </w:r>
          </w:p>
        </w:tc>
        <w:tc>
          <w:tcPr>
            <w:tcW w:w="480" w:type="pct"/>
            <w:shd w:val="clear" w:color="auto" w:fill="auto"/>
            <w:vAlign w:val="bottom"/>
          </w:tcPr>
          <w:p w14:paraId="559DD6C1" w14:textId="669A3112" w:rsidR="00215271" w:rsidRPr="00215271" w:rsidRDefault="00215271" w:rsidP="00215271">
            <w:pPr>
              <w:spacing w:before="60" w:after="60"/>
              <w:jc w:val="right"/>
              <w:rPr>
                <w:rFonts w:ascii="Arial" w:hAnsi="Arial" w:cs="Arial"/>
                <w:b/>
                <w:bCs/>
                <w:w w:val="85"/>
                <w:sz w:val="19"/>
                <w:szCs w:val="19"/>
              </w:rPr>
            </w:pPr>
            <w:r w:rsidRPr="00215271">
              <w:rPr>
                <w:rFonts w:ascii="Arial" w:hAnsi="Arial" w:cs="Arial"/>
                <w:b/>
                <w:bCs/>
                <w:w w:val="85"/>
                <w:sz w:val="19"/>
                <w:szCs w:val="19"/>
              </w:rPr>
              <w:t>212</w:t>
            </w:r>
          </w:p>
        </w:tc>
        <w:tc>
          <w:tcPr>
            <w:tcW w:w="480" w:type="pct"/>
            <w:shd w:val="clear" w:color="auto" w:fill="auto"/>
            <w:vAlign w:val="bottom"/>
          </w:tcPr>
          <w:p w14:paraId="2344848E" w14:textId="13240E06" w:rsidR="00215271" w:rsidRPr="00215271" w:rsidRDefault="00215271" w:rsidP="00215271">
            <w:pPr>
              <w:spacing w:before="60" w:after="60"/>
              <w:jc w:val="right"/>
              <w:rPr>
                <w:rFonts w:ascii="Arial" w:hAnsi="Arial" w:cs="Arial"/>
                <w:b/>
                <w:bCs/>
                <w:w w:val="85"/>
                <w:sz w:val="19"/>
                <w:szCs w:val="19"/>
              </w:rPr>
            </w:pPr>
            <w:r w:rsidRPr="00215271">
              <w:rPr>
                <w:rFonts w:ascii="Arial" w:hAnsi="Arial" w:cs="Arial"/>
                <w:b/>
                <w:bCs/>
                <w:w w:val="85"/>
                <w:sz w:val="19"/>
                <w:szCs w:val="19"/>
              </w:rPr>
              <w:t>215</w:t>
            </w:r>
          </w:p>
        </w:tc>
        <w:tc>
          <w:tcPr>
            <w:tcW w:w="480" w:type="pct"/>
            <w:shd w:val="clear" w:color="auto" w:fill="auto"/>
            <w:vAlign w:val="bottom"/>
          </w:tcPr>
          <w:p w14:paraId="169DF848" w14:textId="0F1D876B" w:rsidR="00215271" w:rsidRPr="00215271" w:rsidRDefault="00215271" w:rsidP="00215271">
            <w:pPr>
              <w:spacing w:before="60" w:after="60"/>
              <w:jc w:val="right"/>
              <w:rPr>
                <w:rFonts w:ascii="Arial" w:hAnsi="Arial" w:cs="Arial"/>
                <w:b/>
                <w:bCs/>
                <w:w w:val="85"/>
                <w:sz w:val="19"/>
                <w:szCs w:val="19"/>
              </w:rPr>
            </w:pPr>
            <w:r w:rsidRPr="00215271">
              <w:rPr>
                <w:rFonts w:ascii="Arial" w:hAnsi="Arial" w:cs="Arial"/>
                <w:b/>
                <w:bCs/>
                <w:w w:val="85"/>
                <w:sz w:val="19"/>
                <w:szCs w:val="19"/>
              </w:rPr>
              <w:t>244</w:t>
            </w:r>
          </w:p>
        </w:tc>
        <w:tc>
          <w:tcPr>
            <w:tcW w:w="480" w:type="pct"/>
            <w:shd w:val="clear" w:color="auto" w:fill="auto"/>
            <w:vAlign w:val="bottom"/>
          </w:tcPr>
          <w:p w14:paraId="454A9A94" w14:textId="1B805C30" w:rsidR="00215271" w:rsidRPr="00215271" w:rsidRDefault="00215271" w:rsidP="00215271">
            <w:pPr>
              <w:spacing w:before="60" w:after="60"/>
              <w:jc w:val="right"/>
              <w:rPr>
                <w:rFonts w:ascii="Arial" w:hAnsi="Arial" w:cs="Arial"/>
                <w:b/>
                <w:bCs/>
                <w:w w:val="85"/>
                <w:sz w:val="19"/>
                <w:szCs w:val="19"/>
              </w:rPr>
            </w:pPr>
            <w:r w:rsidRPr="00215271">
              <w:rPr>
                <w:rFonts w:ascii="Arial" w:hAnsi="Arial" w:cs="Arial"/>
                <w:b/>
                <w:bCs/>
                <w:w w:val="85"/>
                <w:sz w:val="19"/>
                <w:szCs w:val="19"/>
              </w:rPr>
              <w:t>156</w:t>
            </w:r>
          </w:p>
        </w:tc>
        <w:tc>
          <w:tcPr>
            <w:tcW w:w="481" w:type="pct"/>
            <w:shd w:val="clear" w:color="auto" w:fill="auto"/>
            <w:vAlign w:val="bottom"/>
          </w:tcPr>
          <w:p w14:paraId="5A18F0FD" w14:textId="688249CF" w:rsidR="00215271" w:rsidRPr="00215271" w:rsidRDefault="00215271" w:rsidP="00215271">
            <w:pPr>
              <w:spacing w:before="60" w:after="60"/>
              <w:jc w:val="right"/>
              <w:rPr>
                <w:rFonts w:ascii="Arial" w:hAnsi="Arial" w:cs="Arial"/>
                <w:b/>
                <w:bCs/>
                <w:w w:val="85"/>
                <w:sz w:val="19"/>
                <w:szCs w:val="19"/>
              </w:rPr>
            </w:pPr>
            <w:r w:rsidRPr="00215271">
              <w:rPr>
                <w:rFonts w:ascii="Arial" w:hAnsi="Arial" w:cs="Arial"/>
                <w:b/>
                <w:bCs/>
                <w:w w:val="85"/>
                <w:sz w:val="19"/>
                <w:szCs w:val="19"/>
              </w:rPr>
              <w:t>251</w:t>
            </w:r>
          </w:p>
        </w:tc>
      </w:tr>
      <w:tr w:rsidR="00215271" w:rsidRPr="0003068A" w14:paraId="44824C28" w14:textId="77777777" w:rsidTr="00136238">
        <w:trPr>
          <w:trHeight w:val="170"/>
        </w:trPr>
        <w:tc>
          <w:tcPr>
            <w:tcW w:w="2599" w:type="pct"/>
            <w:shd w:val="clear" w:color="auto" w:fill="auto"/>
            <w:vAlign w:val="bottom"/>
          </w:tcPr>
          <w:p w14:paraId="3BBB6526" w14:textId="4C0C4148" w:rsidR="00215271" w:rsidRPr="0003068A" w:rsidRDefault="00215271" w:rsidP="00215271">
            <w:pPr>
              <w:spacing w:before="100" w:after="60"/>
              <w:rPr>
                <w:rFonts w:ascii="Arial" w:hAnsi="Arial" w:cs="Arial"/>
                <w:b/>
                <w:bCs/>
                <w:color w:val="FF0000"/>
                <w:w w:val="85"/>
                <w:sz w:val="19"/>
                <w:szCs w:val="19"/>
              </w:rPr>
            </w:pPr>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Phân</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theo</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loại</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hình</w:t>
            </w:r>
            <w:proofErr w:type="spellEnd"/>
            <w:r w:rsidRPr="0003068A">
              <w:rPr>
                <w:rFonts w:ascii="Arial" w:hAnsi="Arial" w:cs="Arial"/>
                <w:b/>
                <w:bCs/>
                <w:i/>
                <w:iCs/>
                <w:color w:val="FF0000"/>
                <w:w w:val="85"/>
                <w:sz w:val="19"/>
                <w:szCs w:val="19"/>
              </w:rPr>
              <w:t xml:space="preserve"> - By types of ownership</w:t>
            </w:r>
          </w:p>
        </w:tc>
        <w:tc>
          <w:tcPr>
            <w:tcW w:w="480" w:type="pct"/>
            <w:shd w:val="clear" w:color="auto" w:fill="auto"/>
            <w:vAlign w:val="bottom"/>
          </w:tcPr>
          <w:p w14:paraId="1F242C50" w14:textId="77777777" w:rsidR="00215271" w:rsidRPr="00215271" w:rsidRDefault="00215271" w:rsidP="00215271">
            <w:pPr>
              <w:spacing w:before="60" w:after="60"/>
              <w:jc w:val="right"/>
              <w:rPr>
                <w:rFonts w:ascii="Arial" w:hAnsi="Arial" w:cs="Arial"/>
                <w:bCs/>
                <w:w w:val="85"/>
                <w:sz w:val="19"/>
                <w:szCs w:val="19"/>
              </w:rPr>
            </w:pPr>
          </w:p>
        </w:tc>
        <w:tc>
          <w:tcPr>
            <w:tcW w:w="480" w:type="pct"/>
            <w:shd w:val="clear" w:color="auto" w:fill="auto"/>
            <w:vAlign w:val="bottom"/>
          </w:tcPr>
          <w:p w14:paraId="49C4B3CE" w14:textId="77777777" w:rsidR="00215271" w:rsidRPr="00215271" w:rsidRDefault="00215271" w:rsidP="00215271">
            <w:pPr>
              <w:spacing w:before="60" w:after="60"/>
              <w:jc w:val="right"/>
              <w:rPr>
                <w:rFonts w:ascii="Arial" w:hAnsi="Arial" w:cs="Arial"/>
                <w:bCs/>
                <w:w w:val="85"/>
                <w:sz w:val="19"/>
                <w:szCs w:val="19"/>
              </w:rPr>
            </w:pPr>
          </w:p>
        </w:tc>
        <w:tc>
          <w:tcPr>
            <w:tcW w:w="480" w:type="pct"/>
            <w:shd w:val="clear" w:color="auto" w:fill="auto"/>
            <w:vAlign w:val="bottom"/>
          </w:tcPr>
          <w:p w14:paraId="1A32CF43" w14:textId="77777777" w:rsidR="00215271" w:rsidRPr="00215271" w:rsidRDefault="00215271" w:rsidP="00215271">
            <w:pPr>
              <w:spacing w:before="60" w:after="60"/>
              <w:jc w:val="right"/>
              <w:rPr>
                <w:rFonts w:ascii="Arial" w:hAnsi="Arial" w:cs="Arial"/>
                <w:bCs/>
                <w:w w:val="85"/>
                <w:sz w:val="19"/>
                <w:szCs w:val="19"/>
              </w:rPr>
            </w:pPr>
          </w:p>
        </w:tc>
        <w:tc>
          <w:tcPr>
            <w:tcW w:w="480" w:type="pct"/>
            <w:shd w:val="clear" w:color="auto" w:fill="auto"/>
            <w:vAlign w:val="bottom"/>
          </w:tcPr>
          <w:p w14:paraId="2A46069F" w14:textId="77777777" w:rsidR="00215271" w:rsidRPr="00215271" w:rsidRDefault="00215271" w:rsidP="00215271">
            <w:pPr>
              <w:spacing w:before="60" w:after="60"/>
              <w:jc w:val="right"/>
              <w:rPr>
                <w:rFonts w:ascii="Arial" w:hAnsi="Arial" w:cs="Arial"/>
                <w:bCs/>
                <w:w w:val="85"/>
                <w:sz w:val="19"/>
                <w:szCs w:val="19"/>
              </w:rPr>
            </w:pPr>
          </w:p>
        </w:tc>
        <w:tc>
          <w:tcPr>
            <w:tcW w:w="481" w:type="pct"/>
            <w:shd w:val="clear" w:color="auto" w:fill="auto"/>
            <w:vAlign w:val="bottom"/>
          </w:tcPr>
          <w:p w14:paraId="5B78CDF6" w14:textId="77777777" w:rsidR="00215271" w:rsidRPr="00215271" w:rsidRDefault="00215271" w:rsidP="00215271">
            <w:pPr>
              <w:spacing w:before="60" w:after="60"/>
              <w:jc w:val="right"/>
              <w:rPr>
                <w:rFonts w:ascii="Arial" w:hAnsi="Arial" w:cs="Arial"/>
                <w:bCs/>
                <w:w w:val="85"/>
                <w:sz w:val="19"/>
                <w:szCs w:val="19"/>
              </w:rPr>
            </w:pPr>
          </w:p>
        </w:tc>
      </w:tr>
      <w:tr w:rsidR="00215271" w:rsidRPr="0003068A" w14:paraId="1E21C147" w14:textId="77777777" w:rsidTr="00136238">
        <w:trPr>
          <w:trHeight w:val="170"/>
        </w:trPr>
        <w:tc>
          <w:tcPr>
            <w:tcW w:w="2599" w:type="pct"/>
            <w:shd w:val="clear" w:color="auto" w:fill="auto"/>
            <w:vAlign w:val="bottom"/>
          </w:tcPr>
          <w:p w14:paraId="55B062B0" w14:textId="77777777" w:rsidR="00215271" w:rsidRPr="0003068A" w:rsidRDefault="00215271" w:rsidP="00215271">
            <w:pPr>
              <w:spacing w:before="60" w:after="60"/>
              <w:ind w:left="340"/>
              <w:rPr>
                <w:rFonts w:ascii="Arial" w:hAnsi="Arial" w:cs="Arial"/>
                <w:color w:val="FF0000"/>
                <w:w w:val="85"/>
                <w:sz w:val="19"/>
                <w:szCs w:val="19"/>
              </w:rPr>
            </w:pPr>
            <w:r w:rsidRPr="0003068A">
              <w:rPr>
                <w:rFonts w:ascii="Arial" w:hAnsi="Arial" w:cs="Arial"/>
                <w:color w:val="FF0000"/>
                <w:w w:val="85"/>
                <w:sz w:val="19"/>
                <w:szCs w:val="19"/>
              </w:rPr>
              <w:t xml:space="preserve">Công </w:t>
            </w:r>
            <w:proofErr w:type="spellStart"/>
            <w:r w:rsidRPr="0003068A">
              <w:rPr>
                <w:rFonts w:ascii="Arial" w:hAnsi="Arial" w:cs="Arial"/>
                <w:color w:val="FF0000"/>
                <w:w w:val="85"/>
                <w:sz w:val="19"/>
                <w:szCs w:val="19"/>
              </w:rPr>
              <w:t>lập</w:t>
            </w:r>
            <w:proofErr w:type="spellEnd"/>
            <w:r w:rsidRPr="0003068A">
              <w:rPr>
                <w:rFonts w:ascii="Arial" w:hAnsi="Arial" w:cs="Arial"/>
                <w:color w:val="FF0000"/>
                <w:w w:val="85"/>
                <w:sz w:val="19"/>
                <w:szCs w:val="19"/>
              </w:rPr>
              <w:t xml:space="preserve"> -</w:t>
            </w:r>
            <w:r w:rsidRPr="0003068A">
              <w:rPr>
                <w:rFonts w:ascii="Arial" w:hAnsi="Arial" w:cs="Arial"/>
                <w:i/>
                <w:iCs/>
                <w:color w:val="FF0000"/>
                <w:w w:val="85"/>
                <w:sz w:val="19"/>
                <w:szCs w:val="19"/>
              </w:rPr>
              <w:t xml:space="preserve"> Public</w:t>
            </w:r>
          </w:p>
        </w:tc>
        <w:tc>
          <w:tcPr>
            <w:tcW w:w="480" w:type="pct"/>
            <w:shd w:val="clear" w:color="auto" w:fill="auto"/>
            <w:vAlign w:val="bottom"/>
          </w:tcPr>
          <w:p w14:paraId="6AC6D0B4" w14:textId="344D9E53" w:rsidR="00215271" w:rsidRPr="00215271" w:rsidRDefault="00215271" w:rsidP="00215271">
            <w:pPr>
              <w:spacing w:before="60" w:after="60"/>
              <w:jc w:val="right"/>
              <w:rPr>
                <w:rFonts w:ascii="Arial" w:hAnsi="Arial" w:cs="Arial"/>
                <w:bCs/>
                <w:w w:val="85"/>
                <w:sz w:val="19"/>
                <w:szCs w:val="19"/>
              </w:rPr>
            </w:pPr>
            <w:r w:rsidRPr="00215271">
              <w:rPr>
                <w:rFonts w:ascii="Arial" w:hAnsi="Arial" w:cs="Arial"/>
                <w:bCs/>
                <w:w w:val="85"/>
                <w:sz w:val="19"/>
                <w:szCs w:val="19"/>
              </w:rPr>
              <w:t>212</w:t>
            </w:r>
          </w:p>
        </w:tc>
        <w:tc>
          <w:tcPr>
            <w:tcW w:w="480" w:type="pct"/>
            <w:shd w:val="clear" w:color="auto" w:fill="auto"/>
            <w:vAlign w:val="bottom"/>
          </w:tcPr>
          <w:p w14:paraId="68417044" w14:textId="30724C13" w:rsidR="00215271" w:rsidRPr="00215271" w:rsidRDefault="00215271" w:rsidP="00215271">
            <w:pPr>
              <w:spacing w:before="60" w:after="60"/>
              <w:jc w:val="right"/>
              <w:rPr>
                <w:rFonts w:ascii="Arial" w:hAnsi="Arial" w:cs="Arial"/>
                <w:bCs/>
                <w:w w:val="85"/>
                <w:sz w:val="19"/>
                <w:szCs w:val="19"/>
              </w:rPr>
            </w:pPr>
            <w:r w:rsidRPr="00215271">
              <w:rPr>
                <w:rFonts w:ascii="Arial" w:hAnsi="Arial" w:cs="Arial"/>
                <w:bCs/>
                <w:w w:val="85"/>
                <w:sz w:val="19"/>
                <w:szCs w:val="19"/>
              </w:rPr>
              <w:t>215</w:t>
            </w:r>
          </w:p>
        </w:tc>
        <w:tc>
          <w:tcPr>
            <w:tcW w:w="480" w:type="pct"/>
            <w:shd w:val="clear" w:color="auto" w:fill="auto"/>
            <w:vAlign w:val="bottom"/>
          </w:tcPr>
          <w:p w14:paraId="317CC9AE" w14:textId="61E97A4D" w:rsidR="00215271" w:rsidRPr="00215271" w:rsidRDefault="00215271" w:rsidP="00215271">
            <w:pPr>
              <w:spacing w:before="60" w:after="60"/>
              <w:jc w:val="right"/>
              <w:rPr>
                <w:rFonts w:ascii="Arial" w:hAnsi="Arial" w:cs="Arial"/>
                <w:bCs/>
                <w:w w:val="85"/>
                <w:sz w:val="19"/>
                <w:szCs w:val="19"/>
              </w:rPr>
            </w:pPr>
            <w:r w:rsidRPr="00215271">
              <w:rPr>
                <w:rFonts w:ascii="Arial" w:hAnsi="Arial" w:cs="Arial"/>
                <w:bCs/>
                <w:w w:val="85"/>
                <w:sz w:val="19"/>
                <w:szCs w:val="19"/>
              </w:rPr>
              <w:t>244</w:t>
            </w:r>
          </w:p>
        </w:tc>
        <w:tc>
          <w:tcPr>
            <w:tcW w:w="480" w:type="pct"/>
            <w:shd w:val="clear" w:color="auto" w:fill="auto"/>
            <w:vAlign w:val="bottom"/>
          </w:tcPr>
          <w:p w14:paraId="1B51DE0C" w14:textId="58982D2A" w:rsidR="00215271" w:rsidRPr="00215271" w:rsidRDefault="00215271" w:rsidP="00215271">
            <w:pPr>
              <w:spacing w:before="60" w:after="60"/>
              <w:jc w:val="right"/>
              <w:rPr>
                <w:rFonts w:ascii="Arial" w:hAnsi="Arial" w:cs="Arial"/>
                <w:bCs/>
                <w:w w:val="85"/>
                <w:sz w:val="19"/>
                <w:szCs w:val="19"/>
              </w:rPr>
            </w:pPr>
            <w:r w:rsidRPr="00215271">
              <w:rPr>
                <w:rFonts w:ascii="Arial" w:hAnsi="Arial" w:cs="Arial"/>
                <w:bCs/>
                <w:w w:val="85"/>
                <w:sz w:val="19"/>
                <w:szCs w:val="19"/>
              </w:rPr>
              <w:t>156</w:t>
            </w:r>
          </w:p>
        </w:tc>
        <w:tc>
          <w:tcPr>
            <w:tcW w:w="481" w:type="pct"/>
            <w:shd w:val="clear" w:color="auto" w:fill="auto"/>
            <w:vAlign w:val="bottom"/>
          </w:tcPr>
          <w:p w14:paraId="2EC030ED" w14:textId="431DA36E" w:rsidR="00215271" w:rsidRPr="00215271" w:rsidRDefault="00215271" w:rsidP="00215271">
            <w:pPr>
              <w:spacing w:before="60" w:after="60"/>
              <w:jc w:val="right"/>
              <w:rPr>
                <w:rFonts w:ascii="Arial" w:hAnsi="Arial" w:cs="Arial"/>
                <w:bCs/>
                <w:w w:val="85"/>
                <w:sz w:val="19"/>
                <w:szCs w:val="19"/>
              </w:rPr>
            </w:pPr>
            <w:r w:rsidRPr="00215271">
              <w:rPr>
                <w:rFonts w:ascii="Arial" w:hAnsi="Arial" w:cs="Arial"/>
                <w:bCs/>
                <w:w w:val="85"/>
                <w:sz w:val="19"/>
                <w:szCs w:val="19"/>
              </w:rPr>
              <w:t>251</w:t>
            </w:r>
          </w:p>
        </w:tc>
      </w:tr>
      <w:tr w:rsidR="00215271" w:rsidRPr="0003068A" w14:paraId="1F364A4B" w14:textId="77777777" w:rsidTr="00136238">
        <w:trPr>
          <w:trHeight w:val="170"/>
        </w:trPr>
        <w:tc>
          <w:tcPr>
            <w:tcW w:w="2599" w:type="pct"/>
            <w:shd w:val="clear" w:color="auto" w:fill="auto"/>
            <w:vAlign w:val="bottom"/>
          </w:tcPr>
          <w:p w14:paraId="100077B8" w14:textId="77777777" w:rsidR="00215271" w:rsidRPr="0003068A" w:rsidRDefault="00215271" w:rsidP="00215271">
            <w:pPr>
              <w:spacing w:before="60" w:after="60"/>
              <w:ind w:left="340"/>
              <w:rPr>
                <w:rFonts w:ascii="Arial" w:hAnsi="Arial" w:cs="Arial"/>
                <w:color w:val="FF0000"/>
                <w:w w:val="85"/>
                <w:sz w:val="19"/>
                <w:szCs w:val="19"/>
                <w:lang w:val="fr-FR"/>
              </w:rPr>
            </w:pPr>
            <w:proofErr w:type="spellStart"/>
            <w:r w:rsidRPr="0003068A">
              <w:rPr>
                <w:rFonts w:ascii="Arial" w:hAnsi="Arial" w:cs="Arial"/>
                <w:color w:val="FF0000"/>
                <w:w w:val="85"/>
                <w:sz w:val="19"/>
                <w:szCs w:val="19"/>
                <w:lang w:val="fr-FR"/>
              </w:rPr>
              <w:t>Ngoài</w:t>
            </w:r>
            <w:proofErr w:type="spellEnd"/>
            <w:r w:rsidRPr="0003068A">
              <w:rPr>
                <w:rFonts w:ascii="Arial" w:hAnsi="Arial" w:cs="Arial"/>
                <w:color w:val="FF0000"/>
                <w:w w:val="85"/>
                <w:sz w:val="19"/>
                <w:szCs w:val="19"/>
                <w:lang w:val="fr-FR"/>
              </w:rPr>
              <w:t xml:space="preserve"> </w:t>
            </w:r>
            <w:proofErr w:type="spellStart"/>
            <w:r w:rsidRPr="0003068A">
              <w:rPr>
                <w:rFonts w:ascii="Arial" w:hAnsi="Arial" w:cs="Arial"/>
                <w:color w:val="FF0000"/>
                <w:w w:val="85"/>
                <w:sz w:val="19"/>
                <w:szCs w:val="19"/>
                <w:lang w:val="fr-FR"/>
              </w:rPr>
              <w:t>công</w:t>
            </w:r>
            <w:proofErr w:type="spellEnd"/>
            <w:r w:rsidRPr="0003068A">
              <w:rPr>
                <w:rFonts w:ascii="Arial" w:hAnsi="Arial" w:cs="Arial"/>
                <w:color w:val="FF0000"/>
                <w:w w:val="85"/>
                <w:sz w:val="19"/>
                <w:szCs w:val="19"/>
                <w:lang w:val="fr-FR"/>
              </w:rPr>
              <w:t xml:space="preserve"> </w:t>
            </w:r>
            <w:proofErr w:type="spellStart"/>
            <w:r w:rsidRPr="0003068A">
              <w:rPr>
                <w:rFonts w:ascii="Arial" w:hAnsi="Arial" w:cs="Arial"/>
                <w:color w:val="FF0000"/>
                <w:w w:val="85"/>
                <w:sz w:val="19"/>
                <w:szCs w:val="19"/>
                <w:lang w:val="fr-FR"/>
              </w:rPr>
              <w:t>lập</w:t>
            </w:r>
            <w:proofErr w:type="spellEnd"/>
            <w:r w:rsidRPr="0003068A">
              <w:rPr>
                <w:rFonts w:ascii="Arial" w:hAnsi="Arial" w:cs="Arial"/>
                <w:color w:val="FF0000"/>
                <w:w w:val="85"/>
                <w:sz w:val="19"/>
                <w:szCs w:val="19"/>
                <w:lang w:val="fr-FR"/>
              </w:rPr>
              <w:t xml:space="preserve"> </w:t>
            </w:r>
            <w:r w:rsidRPr="0003068A">
              <w:rPr>
                <w:rFonts w:ascii="Arial" w:hAnsi="Arial" w:cs="Arial"/>
                <w:i/>
                <w:iCs/>
                <w:color w:val="FF0000"/>
                <w:w w:val="85"/>
                <w:sz w:val="19"/>
                <w:szCs w:val="19"/>
                <w:lang w:val="fr-FR"/>
              </w:rPr>
              <w:t>- Non-public</w:t>
            </w:r>
          </w:p>
        </w:tc>
        <w:tc>
          <w:tcPr>
            <w:tcW w:w="480" w:type="pct"/>
            <w:shd w:val="clear" w:color="auto" w:fill="auto"/>
            <w:vAlign w:val="bottom"/>
          </w:tcPr>
          <w:p w14:paraId="7CFD86C9" w14:textId="713D5E11" w:rsidR="00215271" w:rsidRPr="00215271" w:rsidRDefault="00215271" w:rsidP="00215271">
            <w:pPr>
              <w:spacing w:before="60" w:after="60"/>
              <w:jc w:val="right"/>
              <w:rPr>
                <w:rFonts w:ascii="Arial" w:hAnsi="Arial" w:cs="Arial"/>
                <w:bCs/>
                <w:w w:val="85"/>
                <w:sz w:val="19"/>
                <w:szCs w:val="19"/>
              </w:rPr>
            </w:pPr>
            <w:r w:rsidRPr="00215271">
              <w:rPr>
                <w:rFonts w:ascii="Arial" w:hAnsi="Arial" w:cs="Arial"/>
                <w:bCs/>
                <w:w w:val="85"/>
                <w:sz w:val="19"/>
                <w:szCs w:val="19"/>
              </w:rPr>
              <w:t>-</w:t>
            </w:r>
          </w:p>
        </w:tc>
        <w:tc>
          <w:tcPr>
            <w:tcW w:w="480" w:type="pct"/>
            <w:shd w:val="clear" w:color="auto" w:fill="auto"/>
            <w:vAlign w:val="bottom"/>
          </w:tcPr>
          <w:p w14:paraId="2528CF06" w14:textId="18F87B29" w:rsidR="00215271" w:rsidRPr="00215271" w:rsidRDefault="00215271" w:rsidP="00215271">
            <w:pPr>
              <w:spacing w:before="60" w:after="60"/>
              <w:jc w:val="right"/>
              <w:rPr>
                <w:rFonts w:ascii="Arial" w:hAnsi="Arial" w:cs="Arial"/>
                <w:bCs/>
                <w:w w:val="85"/>
                <w:sz w:val="19"/>
                <w:szCs w:val="19"/>
              </w:rPr>
            </w:pPr>
            <w:r w:rsidRPr="00215271">
              <w:rPr>
                <w:rFonts w:ascii="Arial" w:hAnsi="Arial" w:cs="Arial"/>
                <w:bCs/>
                <w:w w:val="85"/>
                <w:sz w:val="19"/>
                <w:szCs w:val="19"/>
              </w:rPr>
              <w:t>-</w:t>
            </w:r>
          </w:p>
        </w:tc>
        <w:tc>
          <w:tcPr>
            <w:tcW w:w="480" w:type="pct"/>
            <w:shd w:val="clear" w:color="auto" w:fill="auto"/>
            <w:vAlign w:val="bottom"/>
          </w:tcPr>
          <w:p w14:paraId="299AD25A" w14:textId="0FF3B8CD" w:rsidR="00215271" w:rsidRPr="00215271" w:rsidRDefault="00215271" w:rsidP="00215271">
            <w:pPr>
              <w:spacing w:before="60" w:after="60"/>
              <w:jc w:val="right"/>
              <w:rPr>
                <w:rFonts w:ascii="Arial" w:hAnsi="Arial" w:cs="Arial"/>
                <w:bCs/>
                <w:w w:val="85"/>
                <w:sz w:val="19"/>
                <w:szCs w:val="19"/>
              </w:rPr>
            </w:pPr>
            <w:r w:rsidRPr="00215271">
              <w:rPr>
                <w:rFonts w:ascii="Arial" w:hAnsi="Arial" w:cs="Arial"/>
                <w:bCs/>
                <w:w w:val="85"/>
                <w:sz w:val="19"/>
                <w:szCs w:val="19"/>
              </w:rPr>
              <w:t>-</w:t>
            </w:r>
          </w:p>
        </w:tc>
        <w:tc>
          <w:tcPr>
            <w:tcW w:w="480" w:type="pct"/>
            <w:shd w:val="clear" w:color="auto" w:fill="auto"/>
            <w:vAlign w:val="bottom"/>
          </w:tcPr>
          <w:p w14:paraId="338490E0" w14:textId="27210911" w:rsidR="00215271" w:rsidRPr="00215271" w:rsidRDefault="00215271" w:rsidP="00215271">
            <w:pPr>
              <w:spacing w:before="60" w:after="60"/>
              <w:jc w:val="right"/>
              <w:rPr>
                <w:rFonts w:ascii="Arial" w:hAnsi="Arial" w:cs="Arial"/>
                <w:bCs/>
                <w:w w:val="85"/>
                <w:sz w:val="19"/>
                <w:szCs w:val="19"/>
              </w:rPr>
            </w:pPr>
            <w:r w:rsidRPr="00215271">
              <w:rPr>
                <w:rFonts w:ascii="Arial" w:hAnsi="Arial" w:cs="Arial"/>
                <w:bCs/>
                <w:w w:val="85"/>
                <w:sz w:val="19"/>
                <w:szCs w:val="19"/>
              </w:rPr>
              <w:t>-</w:t>
            </w:r>
          </w:p>
        </w:tc>
        <w:tc>
          <w:tcPr>
            <w:tcW w:w="481" w:type="pct"/>
            <w:shd w:val="clear" w:color="auto" w:fill="auto"/>
            <w:vAlign w:val="bottom"/>
          </w:tcPr>
          <w:p w14:paraId="7FB6B478" w14:textId="08ACD4AD" w:rsidR="00215271" w:rsidRPr="00215271" w:rsidRDefault="00215271" w:rsidP="00215271">
            <w:pPr>
              <w:spacing w:before="60" w:after="60"/>
              <w:jc w:val="right"/>
              <w:rPr>
                <w:rFonts w:ascii="Arial" w:hAnsi="Arial" w:cs="Arial"/>
                <w:bCs/>
                <w:w w:val="85"/>
                <w:sz w:val="19"/>
                <w:szCs w:val="19"/>
              </w:rPr>
            </w:pPr>
            <w:r w:rsidRPr="00215271">
              <w:rPr>
                <w:rFonts w:ascii="Arial" w:hAnsi="Arial" w:cs="Arial"/>
                <w:bCs/>
                <w:w w:val="85"/>
                <w:sz w:val="19"/>
                <w:szCs w:val="19"/>
              </w:rPr>
              <w:t>-</w:t>
            </w:r>
          </w:p>
        </w:tc>
      </w:tr>
      <w:tr w:rsidR="00215271" w:rsidRPr="0003068A" w14:paraId="14FF0F50" w14:textId="77777777" w:rsidTr="00136238">
        <w:trPr>
          <w:trHeight w:val="170"/>
        </w:trPr>
        <w:tc>
          <w:tcPr>
            <w:tcW w:w="2599" w:type="pct"/>
            <w:shd w:val="clear" w:color="auto" w:fill="auto"/>
            <w:vAlign w:val="bottom"/>
          </w:tcPr>
          <w:p w14:paraId="00CCEBE7" w14:textId="77777777" w:rsidR="00215271" w:rsidRPr="0003068A" w:rsidRDefault="00215271" w:rsidP="00215271">
            <w:pPr>
              <w:spacing w:before="100" w:after="60"/>
              <w:ind w:left="170"/>
              <w:rPr>
                <w:rFonts w:ascii="Arial" w:hAnsi="Arial" w:cs="Arial"/>
                <w:b/>
                <w:bCs/>
                <w:color w:val="FF0000"/>
                <w:w w:val="85"/>
                <w:sz w:val="19"/>
                <w:szCs w:val="19"/>
              </w:rPr>
            </w:pPr>
            <w:proofErr w:type="spellStart"/>
            <w:r w:rsidRPr="0003068A">
              <w:rPr>
                <w:rFonts w:ascii="Arial" w:hAnsi="Arial" w:cs="Arial"/>
                <w:b/>
                <w:bCs/>
                <w:color w:val="FF0000"/>
                <w:w w:val="85"/>
                <w:sz w:val="19"/>
                <w:szCs w:val="19"/>
              </w:rPr>
              <w:t>Phân</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theo</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cấp</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quản</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lý</w:t>
            </w:r>
            <w:proofErr w:type="spellEnd"/>
            <w:r w:rsidRPr="0003068A">
              <w:rPr>
                <w:rFonts w:ascii="Arial" w:hAnsi="Arial" w:cs="Arial"/>
                <w:b/>
                <w:bCs/>
                <w:color w:val="FF0000"/>
                <w:w w:val="85"/>
                <w:sz w:val="19"/>
                <w:szCs w:val="19"/>
              </w:rPr>
              <w:t xml:space="preserve"> - </w:t>
            </w:r>
            <w:r w:rsidRPr="0003068A">
              <w:rPr>
                <w:rFonts w:ascii="Arial" w:hAnsi="Arial" w:cs="Arial"/>
                <w:b/>
                <w:bCs/>
                <w:i/>
                <w:iCs/>
                <w:color w:val="FF0000"/>
                <w:w w:val="85"/>
                <w:sz w:val="19"/>
                <w:szCs w:val="19"/>
              </w:rPr>
              <w:t>By management level</w:t>
            </w:r>
          </w:p>
        </w:tc>
        <w:tc>
          <w:tcPr>
            <w:tcW w:w="480" w:type="pct"/>
            <w:shd w:val="clear" w:color="auto" w:fill="auto"/>
            <w:vAlign w:val="bottom"/>
          </w:tcPr>
          <w:p w14:paraId="5082A96D" w14:textId="77777777" w:rsidR="00215271" w:rsidRPr="00215271" w:rsidRDefault="00215271" w:rsidP="00215271">
            <w:pPr>
              <w:spacing w:before="60" w:after="60"/>
              <w:jc w:val="right"/>
              <w:rPr>
                <w:rFonts w:ascii="Arial" w:hAnsi="Arial" w:cs="Arial"/>
                <w:bCs/>
                <w:w w:val="85"/>
                <w:sz w:val="19"/>
                <w:szCs w:val="19"/>
              </w:rPr>
            </w:pPr>
          </w:p>
        </w:tc>
        <w:tc>
          <w:tcPr>
            <w:tcW w:w="480" w:type="pct"/>
            <w:shd w:val="clear" w:color="auto" w:fill="auto"/>
            <w:vAlign w:val="bottom"/>
          </w:tcPr>
          <w:p w14:paraId="3FAA9064" w14:textId="77777777" w:rsidR="00215271" w:rsidRPr="00215271" w:rsidRDefault="00215271" w:rsidP="00215271">
            <w:pPr>
              <w:spacing w:before="60" w:after="60"/>
              <w:jc w:val="right"/>
              <w:rPr>
                <w:rFonts w:ascii="Arial" w:hAnsi="Arial" w:cs="Arial"/>
                <w:bCs/>
                <w:w w:val="85"/>
                <w:sz w:val="19"/>
                <w:szCs w:val="19"/>
              </w:rPr>
            </w:pPr>
          </w:p>
        </w:tc>
        <w:tc>
          <w:tcPr>
            <w:tcW w:w="480" w:type="pct"/>
            <w:shd w:val="clear" w:color="auto" w:fill="auto"/>
            <w:vAlign w:val="bottom"/>
          </w:tcPr>
          <w:p w14:paraId="0D7230CF" w14:textId="77777777" w:rsidR="00215271" w:rsidRPr="00215271" w:rsidRDefault="00215271" w:rsidP="00215271">
            <w:pPr>
              <w:spacing w:before="60" w:after="60"/>
              <w:jc w:val="right"/>
              <w:rPr>
                <w:rFonts w:ascii="Arial" w:hAnsi="Arial" w:cs="Arial"/>
                <w:bCs/>
                <w:w w:val="85"/>
                <w:sz w:val="19"/>
                <w:szCs w:val="19"/>
              </w:rPr>
            </w:pPr>
          </w:p>
        </w:tc>
        <w:tc>
          <w:tcPr>
            <w:tcW w:w="480" w:type="pct"/>
            <w:shd w:val="clear" w:color="auto" w:fill="auto"/>
            <w:vAlign w:val="bottom"/>
          </w:tcPr>
          <w:p w14:paraId="70C73EED" w14:textId="77777777" w:rsidR="00215271" w:rsidRPr="00215271" w:rsidRDefault="00215271" w:rsidP="00215271">
            <w:pPr>
              <w:spacing w:before="60" w:after="60"/>
              <w:jc w:val="right"/>
              <w:rPr>
                <w:rFonts w:ascii="Arial" w:hAnsi="Arial" w:cs="Arial"/>
                <w:bCs/>
                <w:w w:val="85"/>
                <w:sz w:val="19"/>
                <w:szCs w:val="19"/>
              </w:rPr>
            </w:pPr>
          </w:p>
        </w:tc>
        <w:tc>
          <w:tcPr>
            <w:tcW w:w="481" w:type="pct"/>
            <w:shd w:val="clear" w:color="auto" w:fill="auto"/>
            <w:vAlign w:val="bottom"/>
          </w:tcPr>
          <w:p w14:paraId="26C6001D" w14:textId="77777777" w:rsidR="00215271" w:rsidRPr="00215271" w:rsidRDefault="00215271" w:rsidP="00215271">
            <w:pPr>
              <w:spacing w:before="60" w:after="60"/>
              <w:jc w:val="right"/>
              <w:rPr>
                <w:rFonts w:ascii="Arial" w:hAnsi="Arial" w:cs="Arial"/>
                <w:bCs/>
                <w:w w:val="85"/>
                <w:sz w:val="19"/>
                <w:szCs w:val="19"/>
              </w:rPr>
            </w:pPr>
          </w:p>
        </w:tc>
      </w:tr>
      <w:tr w:rsidR="00215271" w:rsidRPr="0003068A" w14:paraId="2AC2CF58" w14:textId="77777777" w:rsidTr="00136238">
        <w:trPr>
          <w:trHeight w:val="170"/>
        </w:trPr>
        <w:tc>
          <w:tcPr>
            <w:tcW w:w="2599" w:type="pct"/>
            <w:shd w:val="clear" w:color="auto" w:fill="auto"/>
          </w:tcPr>
          <w:p w14:paraId="17FB1B13" w14:textId="77777777" w:rsidR="00215271" w:rsidRPr="0003068A" w:rsidRDefault="00215271" w:rsidP="00215271">
            <w:pPr>
              <w:spacing w:before="60" w:after="60"/>
              <w:ind w:left="340"/>
              <w:rPr>
                <w:rFonts w:ascii="Arial" w:hAnsi="Arial" w:cs="Arial"/>
                <w:i/>
                <w:iCs/>
                <w:color w:val="FF0000"/>
                <w:w w:val="85"/>
                <w:sz w:val="19"/>
                <w:szCs w:val="19"/>
              </w:rPr>
            </w:pPr>
            <w:r w:rsidRPr="0003068A">
              <w:rPr>
                <w:rFonts w:ascii="Arial" w:hAnsi="Arial" w:cs="Arial"/>
                <w:color w:val="FF0000"/>
                <w:w w:val="85"/>
                <w:sz w:val="19"/>
                <w:szCs w:val="19"/>
              </w:rPr>
              <w:t xml:space="preserve">Trung </w:t>
            </w:r>
            <w:proofErr w:type="spellStart"/>
            <w:r w:rsidRPr="0003068A">
              <w:rPr>
                <w:rFonts w:ascii="Arial" w:hAnsi="Arial" w:cs="Arial" w:hint="eastAsia"/>
                <w:color w:val="FF0000"/>
                <w:w w:val="85"/>
                <w:sz w:val="19"/>
                <w:szCs w:val="19"/>
              </w:rPr>
              <w:t>ươ</w:t>
            </w:r>
            <w:r w:rsidRPr="0003068A">
              <w:rPr>
                <w:rFonts w:ascii="Arial" w:hAnsi="Arial" w:cs="Arial"/>
                <w:color w:val="FF0000"/>
                <w:w w:val="85"/>
                <w:sz w:val="19"/>
                <w:szCs w:val="19"/>
              </w:rPr>
              <w:t>ng</w:t>
            </w:r>
            <w:proofErr w:type="spellEnd"/>
            <w:r w:rsidRPr="0003068A">
              <w:rPr>
                <w:rFonts w:ascii="Arial" w:hAnsi="Arial" w:cs="Arial"/>
                <w:color w:val="FF0000"/>
                <w:w w:val="85"/>
                <w:sz w:val="19"/>
                <w:szCs w:val="19"/>
              </w:rPr>
              <w:t xml:space="preserve"> - </w:t>
            </w:r>
            <w:r w:rsidRPr="0003068A">
              <w:rPr>
                <w:rFonts w:ascii="Arial" w:hAnsi="Arial" w:cs="Arial"/>
                <w:i/>
                <w:color w:val="FF0000"/>
                <w:w w:val="85"/>
                <w:sz w:val="19"/>
                <w:szCs w:val="19"/>
              </w:rPr>
              <w:t>Central</w:t>
            </w:r>
          </w:p>
        </w:tc>
        <w:tc>
          <w:tcPr>
            <w:tcW w:w="480" w:type="pct"/>
            <w:shd w:val="clear" w:color="auto" w:fill="auto"/>
            <w:vAlign w:val="bottom"/>
          </w:tcPr>
          <w:p w14:paraId="174A656C" w14:textId="49FD9FF8" w:rsidR="00215271" w:rsidRPr="00215271" w:rsidRDefault="00215271" w:rsidP="00215271">
            <w:pPr>
              <w:spacing w:before="60" w:after="60"/>
              <w:jc w:val="right"/>
              <w:rPr>
                <w:rFonts w:ascii="Arial" w:hAnsi="Arial" w:cs="Arial"/>
                <w:bCs/>
                <w:w w:val="85"/>
                <w:sz w:val="19"/>
                <w:szCs w:val="19"/>
              </w:rPr>
            </w:pPr>
            <w:r w:rsidRPr="00215271">
              <w:rPr>
                <w:rFonts w:ascii="Arial" w:hAnsi="Arial" w:cs="Arial"/>
                <w:bCs/>
                <w:w w:val="85"/>
                <w:sz w:val="19"/>
                <w:szCs w:val="19"/>
              </w:rPr>
              <w:t>-</w:t>
            </w:r>
          </w:p>
        </w:tc>
        <w:tc>
          <w:tcPr>
            <w:tcW w:w="480" w:type="pct"/>
            <w:shd w:val="clear" w:color="auto" w:fill="auto"/>
            <w:vAlign w:val="bottom"/>
          </w:tcPr>
          <w:p w14:paraId="1C219895" w14:textId="5F5E3B7D" w:rsidR="00215271" w:rsidRPr="00215271" w:rsidRDefault="00215271" w:rsidP="00215271">
            <w:pPr>
              <w:spacing w:before="60" w:after="60"/>
              <w:jc w:val="right"/>
              <w:rPr>
                <w:rFonts w:ascii="Arial" w:hAnsi="Arial" w:cs="Arial"/>
                <w:bCs/>
                <w:w w:val="85"/>
                <w:sz w:val="19"/>
                <w:szCs w:val="19"/>
              </w:rPr>
            </w:pPr>
            <w:r w:rsidRPr="00215271">
              <w:rPr>
                <w:rFonts w:ascii="Arial" w:hAnsi="Arial" w:cs="Arial"/>
                <w:bCs/>
                <w:w w:val="85"/>
                <w:sz w:val="19"/>
                <w:szCs w:val="19"/>
              </w:rPr>
              <w:t>-</w:t>
            </w:r>
          </w:p>
        </w:tc>
        <w:tc>
          <w:tcPr>
            <w:tcW w:w="480" w:type="pct"/>
            <w:shd w:val="clear" w:color="auto" w:fill="auto"/>
            <w:vAlign w:val="bottom"/>
          </w:tcPr>
          <w:p w14:paraId="4FE75662" w14:textId="1DE83509" w:rsidR="00215271" w:rsidRPr="00215271" w:rsidRDefault="00215271" w:rsidP="00215271">
            <w:pPr>
              <w:spacing w:before="60" w:after="60"/>
              <w:jc w:val="right"/>
              <w:rPr>
                <w:rFonts w:ascii="Arial" w:hAnsi="Arial" w:cs="Arial"/>
                <w:bCs/>
                <w:w w:val="85"/>
                <w:sz w:val="19"/>
                <w:szCs w:val="19"/>
              </w:rPr>
            </w:pPr>
            <w:r w:rsidRPr="00215271">
              <w:rPr>
                <w:rFonts w:ascii="Arial" w:hAnsi="Arial" w:cs="Arial"/>
                <w:bCs/>
                <w:w w:val="85"/>
                <w:sz w:val="19"/>
                <w:szCs w:val="19"/>
              </w:rPr>
              <w:t>-</w:t>
            </w:r>
          </w:p>
        </w:tc>
        <w:tc>
          <w:tcPr>
            <w:tcW w:w="480" w:type="pct"/>
            <w:shd w:val="clear" w:color="auto" w:fill="auto"/>
            <w:vAlign w:val="bottom"/>
          </w:tcPr>
          <w:p w14:paraId="78E9C7AA" w14:textId="7CFF6D37" w:rsidR="00215271" w:rsidRPr="00215271" w:rsidRDefault="00215271" w:rsidP="00215271">
            <w:pPr>
              <w:spacing w:before="60" w:after="60"/>
              <w:jc w:val="right"/>
              <w:rPr>
                <w:rFonts w:ascii="Arial" w:hAnsi="Arial" w:cs="Arial"/>
                <w:bCs/>
                <w:w w:val="85"/>
                <w:sz w:val="19"/>
                <w:szCs w:val="19"/>
              </w:rPr>
            </w:pPr>
            <w:r w:rsidRPr="00215271">
              <w:rPr>
                <w:rFonts w:ascii="Arial" w:hAnsi="Arial" w:cs="Arial"/>
                <w:bCs/>
                <w:w w:val="85"/>
                <w:sz w:val="19"/>
                <w:szCs w:val="19"/>
              </w:rPr>
              <w:t>-</w:t>
            </w:r>
          </w:p>
        </w:tc>
        <w:tc>
          <w:tcPr>
            <w:tcW w:w="481" w:type="pct"/>
            <w:shd w:val="clear" w:color="auto" w:fill="auto"/>
            <w:vAlign w:val="bottom"/>
          </w:tcPr>
          <w:p w14:paraId="3B9DAB56" w14:textId="2438B57F" w:rsidR="00215271" w:rsidRPr="00215271" w:rsidRDefault="00215271" w:rsidP="00215271">
            <w:pPr>
              <w:spacing w:before="60" w:after="60"/>
              <w:jc w:val="right"/>
              <w:rPr>
                <w:rFonts w:ascii="Arial" w:hAnsi="Arial" w:cs="Arial"/>
                <w:bCs/>
                <w:w w:val="85"/>
                <w:sz w:val="19"/>
                <w:szCs w:val="19"/>
              </w:rPr>
            </w:pPr>
            <w:r w:rsidRPr="00215271">
              <w:rPr>
                <w:rFonts w:ascii="Arial" w:hAnsi="Arial" w:cs="Arial"/>
                <w:bCs/>
                <w:w w:val="85"/>
                <w:sz w:val="19"/>
                <w:szCs w:val="19"/>
              </w:rPr>
              <w:t>-</w:t>
            </w:r>
          </w:p>
        </w:tc>
      </w:tr>
      <w:tr w:rsidR="00215271" w:rsidRPr="0003068A" w14:paraId="0CEDE134" w14:textId="77777777" w:rsidTr="00136238">
        <w:trPr>
          <w:trHeight w:val="170"/>
        </w:trPr>
        <w:tc>
          <w:tcPr>
            <w:tcW w:w="2599" w:type="pct"/>
            <w:shd w:val="clear" w:color="auto" w:fill="auto"/>
          </w:tcPr>
          <w:p w14:paraId="0E99394A" w14:textId="77777777" w:rsidR="00215271" w:rsidRPr="0003068A" w:rsidRDefault="00215271" w:rsidP="00215271">
            <w:pPr>
              <w:spacing w:before="60" w:after="60"/>
              <w:ind w:left="340"/>
              <w:rPr>
                <w:rFonts w:ascii="Arial" w:hAnsi="Arial" w:cs="Arial"/>
                <w:i/>
                <w:iCs/>
                <w:color w:val="FF0000"/>
                <w:w w:val="85"/>
                <w:sz w:val="19"/>
                <w:szCs w:val="19"/>
              </w:rPr>
            </w:pPr>
            <w:proofErr w:type="spellStart"/>
            <w:r w:rsidRPr="0003068A">
              <w:rPr>
                <w:rFonts w:ascii="Arial" w:hAnsi="Arial" w:cs="Arial" w:hint="eastAsia"/>
                <w:color w:val="FF0000"/>
                <w:w w:val="85"/>
                <w:sz w:val="19"/>
                <w:szCs w:val="19"/>
              </w:rPr>
              <w:t>Đ</w:t>
            </w:r>
            <w:r w:rsidRPr="0003068A">
              <w:rPr>
                <w:rFonts w:ascii="Arial" w:hAnsi="Arial" w:cs="Arial"/>
                <w:color w:val="FF0000"/>
                <w:w w:val="85"/>
                <w:sz w:val="19"/>
                <w:szCs w:val="19"/>
              </w:rPr>
              <w:t>ịa</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ph</w:t>
            </w:r>
            <w:r w:rsidRPr="0003068A">
              <w:rPr>
                <w:rFonts w:ascii="Arial" w:hAnsi="Arial" w:cs="Arial" w:hint="eastAsia"/>
                <w:color w:val="FF0000"/>
                <w:w w:val="85"/>
                <w:sz w:val="19"/>
                <w:szCs w:val="19"/>
              </w:rPr>
              <w:t>ươ</w:t>
            </w:r>
            <w:r w:rsidRPr="0003068A">
              <w:rPr>
                <w:rFonts w:ascii="Arial" w:hAnsi="Arial" w:cs="Arial"/>
                <w:color w:val="FF0000"/>
                <w:w w:val="85"/>
                <w:sz w:val="19"/>
                <w:szCs w:val="19"/>
              </w:rPr>
              <w:t>ng</w:t>
            </w:r>
            <w:proofErr w:type="spellEnd"/>
            <w:r w:rsidRPr="0003068A">
              <w:rPr>
                <w:rFonts w:ascii="Arial" w:hAnsi="Arial" w:cs="Arial"/>
                <w:color w:val="FF0000"/>
                <w:w w:val="85"/>
                <w:sz w:val="19"/>
                <w:szCs w:val="19"/>
              </w:rPr>
              <w:t xml:space="preserve"> - </w:t>
            </w:r>
            <w:r w:rsidRPr="0003068A">
              <w:rPr>
                <w:rFonts w:ascii="Arial" w:hAnsi="Arial" w:cs="Arial"/>
                <w:i/>
                <w:color w:val="FF0000"/>
                <w:w w:val="85"/>
                <w:sz w:val="19"/>
                <w:szCs w:val="19"/>
              </w:rPr>
              <w:t>Local</w:t>
            </w:r>
          </w:p>
        </w:tc>
        <w:tc>
          <w:tcPr>
            <w:tcW w:w="480" w:type="pct"/>
            <w:shd w:val="clear" w:color="auto" w:fill="auto"/>
            <w:vAlign w:val="bottom"/>
          </w:tcPr>
          <w:p w14:paraId="273788F4" w14:textId="05F314EF" w:rsidR="00215271" w:rsidRPr="00215271" w:rsidRDefault="00215271" w:rsidP="00215271">
            <w:pPr>
              <w:spacing w:before="60" w:after="60"/>
              <w:jc w:val="right"/>
              <w:rPr>
                <w:rFonts w:ascii="Arial" w:hAnsi="Arial" w:cs="Arial"/>
                <w:bCs/>
                <w:w w:val="85"/>
                <w:sz w:val="19"/>
                <w:szCs w:val="19"/>
              </w:rPr>
            </w:pPr>
            <w:r w:rsidRPr="00215271">
              <w:rPr>
                <w:rFonts w:ascii="Arial" w:hAnsi="Arial" w:cs="Arial"/>
                <w:bCs/>
                <w:w w:val="85"/>
                <w:sz w:val="19"/>
                <w:szCs w:val="19"/>
              </w:rPr>
              <w:t>212</w:t>
            </w:r>
          </w:p>
        </w:tc>
        <w:tc>
          <w:tcPr>
            <w:tcW w:w="480" w:type="pct"/>
            <w:shd w:val="clear" w:color="auto" w:fill="auto"/>
            <w:vAlign w:val="bottom"/>
          </w:tcPr>
          <w:p w14:paraId="188DAD8B" w14:textId="579AD999" w:rsidR="00215271" w:rsidRPr="00215271" w:rsidRDefault="00215271" w:rsidP="00215271">
            <w:pPr>
              <w:spacing w:before="60" w:after="60"/>
              <w:jc w:val="right"/>
              <w:rPr>
                <w:rFonts w:ascii="Arial" w:hAnsi="Arial" w:cs="Arial"/>
                <w:bCs/>
                <w:w w:val="85"/>
                <w:sz w:val="19"/>
                <w:szCs w:val="19"/>
              </w:rPr>
            </w:pPr>
            <w:r w:rsidRPr="00215271">
              <w:rPr>
                <w:rFonts w:ascii="Arial" w:hAnsi="Arial" w:cs="Arial"/>
                <w:bCs/>
                <w:w w:val="85"/>
                <w:sz w:val="19"/>
                <w:szCs w:val="19"/>
              </w:rPr>
              <w:t>215</w:t>
            </w:r>
          </w:p>
        </w:tc>
        <w:tc>
          <w:tcPr>
            <w:tcW w:w="480" w:type="pct"/>
            <w:shd w:val="clear" w:color="auto" w:fill="auto"/>
            <w:vAlign w:val="bottom"/>
          </w:tcPr>
          <w:p w14:paraId="0E476A1E" w14:textId="490DC5CB" w:rsidR="00215271" w:rsidRPr="00215271" w:rsidRDefault="00215271" w:rsidP="00215271">
            <w:pPr>
              <w:spacing w:before="60" w:after="60"/>
              <w:jc w:val="right"/>
              <w:rPr>
                <w:rFonts w:ascii="Arial" w:hAnsi="Arial" w:cs="Arial"/>
                <w:bCs/>
                <w:w w:val="85"/>
                <w:sz w:val="19"/>
                <w:szCs w:val="19"/>
              </w:rPr>
            </w:pPr>
            <w:r w:rsidRPr="00215271">
              <w:rPr>
                <w:rFonts w:ascii="Arial" w:hAnsi="Arial" w:cs="Arial"/>
                <w:bCs/>
                <w:w w:val="85"/>
                <w:sz w:val="19"/>
                <w:szCs w:val="19"/>
              </w:rPr>
              <w:t>244</w:t>
            </w:r>
          </w:p>
        </w:tc>
        <w:tc>
          <w:tcPr>
            <w:tcW w:w="480" w:type="pct"/>
            <w:shd w:val="clear" w:color="auto" w:fill="auto"/>
            <w:vAlign w:val="bottom"/>
          </w:tcPr>
          <w:p w14:paraId="64BEB259" w14:textId="67CFE4DC" w:rsidR="00215271" w:rsidRPr="00215271" w:rsidRDefault="00215271" w:rsidP="00215271">
            <w:pPr>
              <w:spacing w:before="60" w:after="60"/>
              <w:jc w:val="right"/>
              <w:rPr>
                <w:rFonts w:ascii="Arial" w:hAnsi="Arial" w:cs="Arial"/>
                <w:bCs/>
                <w:w w:val="85"/>
                <w:sz w:val="19"/>
                <w:szCs w:val="19"/>
              </w:rPr>
            </w:pPr>
            <w:r w:rsidRPr="00215271">
              <w:rPr>
                <w:rFonts w:ascii="Arial" w:hAnsi="Arial" w:cs="Arial"/>
                <w:bCs/>
                <w:w w:val="85"/>
                <w:sz w:val="19"/>
                <w:szCs w:val="19"/>
              </w:rPr>
              <w:t>156</w:t>
            </w:r>
          </w:p>
        </w:tc>
        <w:tc>
          <w:tcPr>
            <w:tcW w:w="481" w:type="pct"/>
            <w:shd w:val="clear" w:color="auto" w:fill="auto"/>
            <w:vAlign w:val="bottom"/>
          </w:tcPr>
          <w:p w14:paraId="02CCFC0B" w14:textId="64BE74D7" w:rsidR="00215271" w:rsidRPr="00215271" w:rsidRDefault="00215271" w:rsidP="00215271">
            <w:pPr>
              <w:spacing w:before="60" w:after="60"/>
              <w:jc w:val="right"/>
              <w:rPr>
                <w:rFonts w:ascii="Arial" w:hAnsi="Arial" w:cs="Arial"/>
                <w:bCs/>
                <w:w w:val="85"/>
                <w:sz w:val="19"/>
                <w:szCs w:val="19"/>
              </w:rPr>
            </w:pPr>
            <w:r w:rsidRPr="00215271">
              <w:rPr>
                <w:rFonts w:ascii="Arial" w:hAnsi="Arial" w:cs="Arial"/>
                <w:bCs/>
                <w:w w:val="85"/>
                <w:sz w:val="19"/>
                <w:szCs w:val="19"/>
              </w:rPr>
              <w:t>251</w:t>
            </w:r>
          </w:p>
        </w:tc>
      </w:tr>
      <w:tr w:rsidR="00215271" w:rsidRPr="0003068A" w14:paraId="44B1D57C" w14:textId="77777777" w:rsidTr="00136238">
        <w:trPr>
          <w:trHeight w:val="170"/>
        </w:trPr>
        <w:tc>
          <w:tcPr>
            <w:tcW w:w="2599" w:type="pct"/>
            <w:shd w:val="clear" w:color="auto" w:fill="auto"/>
            <w:vAlign w:val="bottom"/>
          </w:tcPr>
          <w:p w14:paraId="1CE54C01" w14:textId="77777777" w:rsidR="00215271" w:rsidRPr="0003068A" w:rsidRDefault="00215271" w:rsidP="00215271">
            <w:pPr>
              <w:spacing w:before="200" w:after="60"/>
              <w:rPr>
                <w:rFonts w:ascii="Arial" w:hAnsi="Arial" w:cs="Arial"/>
                <w:b/>
                <w:bCs/>
                <w:color w:val="FF0000"/>
                <w:w w:val="85"/>
                <w:sz w:val="19"/>
                <w:szCs w:val="19"/>
              </w:rPr>
            </w:pPr>
            <w:proofErr w:type="spellStart"/>
            <w:r w:rsidRPr="0003068A">
              <w:rPr>
                <w:rFonts w:ascii="Arial" w:hAnsi="Arial" w:cs="Arial"/>
                <w:b/>
                <w:bCs/>
                <w:color w:val="FF0000"/>
                <w:w w:val="85"/>
                <w:sz w:val="19"/>
                <w:szCs w:val="19"/>
              </w:rPr>
              <w:t>Số</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học</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sinh</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tốt</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nghiệp</w:t>
            </w:r>
            <w:proofErr w:type="spellEnd"/>
            <w:r w:rsidRPr="0003068A">
              <w:rPr>
                <w:rFonts w:ascii="Arial" w:hAnsi="Arial" w:cs="Arial"/>
                <w:b/>
                <w:bCs/>
                <w:color w:val="FF0000"/>
                <w:w w:val="85"/>
                <w:sz w:val="19"/>
                <w:szCs w:val="19"/>
                <w:lang w:val="vi-VN"/>
              </w:rPr>
              <w:t xml:space="preserve"> - </w:t>
            </w:r>
            <w:r w:rsidRPr="0003068A">
              <w:rPr>
                <w:rFonts w:ascii="Arial" w:hAnsi="Arial" w:cs="Arial"/>
                <w:b/>
                <w:bCs/>
                <w:i/>
                <w:iCs/>
                <w:color w:val="FF0000"/>
                <w:w w:val="85"/>
                <w:sz w:val="19"/>
                <w:szCs w:val="19"/>
              </w:rPr>
              <w:t>Number of graduates</w:t>
            </w:r>
          </w:p>
        </w:tc>
        <w:tc>
          <w:tcPr>
            <w:tcW w:w="480" w:type="pct"/>
            <w:shd w:val="clear" w:color="auto" w:fill="auto"/>
            <w:vAlign w:val="bottom"/>
          </w:tcPr>
          <w:p w14:paraId="23A1911B" w14:textId="3C428B68" w:rsidR="00215271" w:rsidRPr="00215271" w:rsidRDefault="00215271" w:rsidP="00215271">
            <w:pPr>
              <w:spacing w:before="60" w:after="60"/>
              <w:jc w:val="right"/>
              <w:rPr>
                <w:rFonts w:ascii="Arial" w:hAnsi="Arial" w:cs="Arial"/>
                <w:b/>
                <w:bCs/>
                <w:w w:val="85"/>
                <w:sz w:val="19"/>
                <w:szCs w:val="19"/>
              </w:rPr>
            </w:pPr>
            <w:r w:rsidRPr="00215271">
              <w:rPr>
                <w:rFonts w:ascii="Arial" w:hAnsi="Arial" w:cs="Arial"/>
                <w:b/>
                <w:bCs/>
                <w:w w:val="85"/>
                <w:sz w:val="19"/>
                <w:szCs w:val="19"/>
              </w:rPr>
              <w:t>210</w:t>
            </w:r>
          </w:p>
        </w:tc>
        <w:tc>
          <w:tcPr>
            <w:tcW w:w="480" w:type="pct"/>
            <w:shd w:val="clear" w:color="auto" w:fill="auto"/>
            <w:vAlign w:val="bottom"/>
          </w:tcPr>
          <w:p w14:paraId="08487FBB" w14:textId="525CA381" w:rsidR="00215271" w:rsidRPr="00215271" w:rsidRDefault="00215271" w:rsidP="00215271">
            <w:pPr>
              <w:spacing w:before="60" w:after="60"/>
              <w:jc w:val="right"/>
              <w:rPr>
                <w:rFonts w:ascii="Arial" w:hAnsi="Arial" w:cs="Arial"/>
                <w:b/>
                <w:bCs/>
                <w:w w:val="85"/>
                <w:sz w:val="19"/>
                <w:szCs w:val="19"/>
              </w:rPr>
            </w:pPr>
            <w:r w:rsidRPr="00215271">
              <w:rPr>
                <w:rFonts w:ascii="Arial" w:hAnsi="Arial" w:cs="Arial"/>
                <w:b/>
                <w:bCs/>
                <w:w w:val="85"/>
                <w:sz w:val="19"/>
                <w:szCs w:val="19"/>
              </w:rPr>
              <w:t>201</w:t>
            </w:r>
          </w:p>
        </w:tc>
        <w:tc>
          <w:tcPr>
            <w:tcW w:w="480" w:type="pct"/>
            <w:shd w:val="clear" w:color="auto" w:fill="auto"/>
            <w:vAlign w:val="bottom"/>
          </w:tcPr>
          <w:p w14:paraId="6058ECA1" w14:textId="67EDA580" w:rsidR="00215271" w:rsidRPr="00215271" w:rsidRDefault="00215271" w:rsidP="00215271">
            <w:pPr>
              <w:spacing w:before="60" w:after="60"/>
              <w:jc w:val="right"/>
              <w:rPr>
                <w:rFonts w:ascii="Arial" w:hAnsi="Arial" w:cs="Arial"/>
                <w:b/>
                <w:bCs/>
                <w:w w:val="85"/>
                <w:sz w:val="19"/>
                <w:szCs w:val="19"/>
              </w:rPr>
            </w:pPr>
            <w:r w:rsidRPr="00215271">
              <w:rPr>
                <w:rFonts w:ascii="Arial" w:hAnsi="Arial" w:cs="Arial"/>
                <w:b/>
                <w:bCs/>
                <w:w w:val="85"/>
                <w:sz w:val="19"/>
                <w:szCs w:val="19"/>
              </w:rPr>
              <w:t>141</w:t>
            </w:r>
          </w:p>
        </w:tc>
        <w:tc>
          <w:tcPr>
            <w:tcW w:w="480" w:type="pct"/>
            <w:shd w:val="clear" w:color="auto" w:fill="auto"/>
            <w:vAlign w:val="bottom"/>
          </w:tcPr>
          <w:p w14:paraId="4E7ACDD1" w14:textId="6319F950" w:rsidR="00215271" w:rsidRPr="00215271" w:rsidRDefault="00215271" w:rsidP="00215271">
            <w:pPr>
              <w:spacing w:before="60" w:after="60"/>
              <w:jc w:val="right"/>
              <w:rPr>
                <w:rFonts w:ascii="Arial" w:hAnsi="Arial" w:cs="Arial"/>
                <w:b/>
                <w:bCs/>
                <w:w w:val="85"/>
                <w:sz w:val="19"/>
                <w:szCs w:val="19"/>
              </w:rPr>
            </w:pPr>
            <w:r w:rsidRPr="00215271">
              <w:rPr>
                <w:rFonts w:ascii="Arial" w:hAnsi="Arial" w:cs="Arial"/>
                <w:b/>
                <w:bCs/>
                <w:w w:val="85"/>
                <w:sz w:val="19"/>
                <w:szCs w:val="19"/>
              </w:rPr>
              <w:t>119</w:t>
            </w:r>
          </w:p>
        </w:tc>
        <w:tc>
          <w:tcPr>
            <w:tcW w:w="481" w:type="pct"/>
            <w:shd w:val="clear" w:color="auto" w:fill="auto"/>
            <w:vAlign w:val="bottom"/>
          </w:tcPr>
          <w:p w14:paraId="5836ADAE" w14:textId="681E3879" w:rsidR="00215271" w:rsidRPr="00215271" w:rsidRDefault="00215271" w:rsidP="00215271">
            <w:pPr>
              <w:spacing w:before="60" w:after="60"/>
              <w:jc w:val="right"/>
              <w:rPr>
                <w:rFonts w:ascii="Arial" w:hAnsi="Arial" w:cs="Arial"/>
                <w:b/>
                <w:bCs/>
                <w:w w:val="85"/>
                <w:sz w:val="19"/>
                <w:szCs w:val="19"/>
              </w:rPr>
            </w:pPr>
            <w:r w:rsidRPr="00215271">
              <w:rPr>
                <w:rFonts w:ascii="Arial" w:hAnsi="Arial" w:cs="Arial"/>
                <w:b/>
                <w:bCs/>
                <w:w w:val="85"/>
                <w:sz w:val="19"/>
                <w:szCs w:val="19"/>
              </w:rPr>
              <w:t>86</w:t>
            </w:r>
          </w:p>
        </w:tc>
      </w:tr>
      <w:tr w:rsidR="00215271" w:rsidRPr="0003068A" w14:paraId="61616D00" w14:textId="77777777" w:rsidTr="00136238">
        <w:trPr>
          <w:trHeight w:val="170"/>
        </w:trPr>
        <w:tc>
          <w:tcPr>
            <w:tcW w:w="2599" w:type="pct"/>
            <w:shd w:val="clear" w:color="auto" w:fill="auto"/>
            <w:vAlign w:val="bottom"/>
          </w:tcPr>
          <w:p w14:paraId="7557D7C0" w14:textId="77777777" w:rsidR="00215271" w:rsidRPr="0003068A" w:rsidRDefault="00215271" w:rsidP="00215271">
            <w:pPr>
              <w:spacing w:before="100" w:after="60"/>
              <w:ind w:left="170"/>
              <w:rPr>
                <w:rFonts w:ascii="Arial" w:hAnsi="Arial" w:cs="Arial"/>
                <w:b/>
                <w:bCs/>
                <w:color w:val="FF0000"/>
                <w:w w:val="85"/>
                <w:sz w:val="19"/>
                <w:szCs w:val="19"/>
              </w:rPr>
            </w:pPr>
            <w:proofErr w:type="spellStart"/>
            <w:r w:rsidRPr="0003068A">
              <w:rPr>
                <w:rFonts w:ascii="Arial" w:hAnsi="Arial" w:cs="Arial"/>
                <w:b/>
                <w:bCs/>
                <w:color w:val="FF0000"/>
                <w:w w:val="85"/>
                <w:sz w:val="19"/>
                <w:szCs w:val="19"/>
              </w:rPr>
              <w:t>Phân</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theo</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loại</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hình</w:t>
            </w:r>
            <w:proofErr w:type="spellEnd"/>
            <w:r w:rsidRPr="0003068A">
              <w:rPr>
                <w:rFonts w:ascii="Arial" w:hAnsi="Arial" w:cs="Arial"/>
                <w:b/>
                <w:bCs/>
                <w:i/>
                <w:iCs/>
                <w:color w:val="FF0000"/>
                <w:w w:val="85"/>
                <w:sz w:val="19"/>
                <w:szCs w:val="19"/>
              </w:rPr>
              <w:t xml:space="preserve"> - By types of ownership</w:t>
            </w:r>
          </w:p>
        </w:tc>
        <w:tc>
          <w:tcPr>
            <w:tcW w:w="480" w:type="pct"/>
            <w:shd w:val="clear" w:color="auto" w:fill="auto"/>
            <w:vAlign w:val="bottom"/>
          </w:tcPr>
          <w:p w14:paraId="45FCDB8F" w14:textId="77777777" w:rsidR="00215271" w:rsidRPr="00215271" w:rsidRDefault="00215271" w:rsidP="00215271">
            <w:pPr>
              <w:spacing w:before="60" w:after="60"/>
              <w:jc w:val="right"/>
              <w:rPr>
                <w:rFonts w:ascii="Arial" w:hAnsi="Arial" w:cs="Arial"/>
                <w:bCs/>
                <w:w w:val="85"/>
                <w:sz w:val="19"/>
                <w:szCs w:val="19"/>
              </w:rPr>
            </w:pPr>
          </w:p>
        </w:tc>
        <w:tc>
          <w:tcPr>
            <w:tcW w:w="480" w:type="pct"/>
            <w:shd w:val="clear" w:color="auto" w:fill="auto"/>
            <w:vAlign w:val="bottom"/>
          </w:tcPr>
          <w:p w14:paraId="107FCBB4" w14:textId="77777777" w:rsidR="00215271" w:rsidRPr="00215271" w:rsidRDefault="00215271" w:rsidP="00215271">
            <w:pPr>
              <w:spacing w:before="60" w:after="60"/>
              <w:jc w:val="right"/>
              <w:rPr>
                <w:rFonts w:ascii="Arial" w:hAnsi="Arial" w:cs="Arial"/>
                <w:bCs/>
                <w:w w:val="85"/>
                <w:sz w:val="19"/>
                <w:szCs w:val="19"/>
              </w:rPr>
            </w:pPr>
          </w:p>
        </w:tc>
        <w:tc>
          <w:tcPr>
            <w:tcW w:w="480" w:type="pct"/>
            <w:shd w:val="clear" w:color="auto" w:fill="auto"/>
            <w:vAlign w:val="bottom"/>
          </w:tcPr>
          <w:p w14:paraId="11B66833" w14:textId="77777777" w:rsidR="00215271" w:rsidRPr="00215271" w:rsidRDefault="00215271" w:rsidP="00215271">
            <w:pPr>
              <w:spacing w:before="60" w:after="60"/>
              <w:jc w:val="right"/>
              <w:rPr>
                <w:rFonts w:ascii="Arial" w:hAnsi="Arial" w:cs="Arial"/>
                <w:bCs/>
                <w:w w:val="85"/>
                <w:sz w:val="19"/>
                <w:szCs w:val="19"/>
              </w:rPr>
            </w:pPr>
          </w:p>
        </w:tc>
        <w:tc>
          <w:tcPr>
            <w:tcW w:w="480" w:type="pct"/>
            <w:shd w:val="clear" w:color="auto" w:fill="auto"/>
            <w:vAlign w:val="bottom"/>
          </w:tcPr>
          <w:p w14:paraId="1DC81BA9" w14:textId="77777777" w:rsidR="00215271" w:rsidRPr="00215271" w:rsidRDefault="00215271" w:rsidP="00215271">
            <w:pPr>
              <w:spacing w:before="60" w:after="60"/>
              <w:jc w:val="right"/>
              <w:rPr>
                <w:rFonts w:ascii="Arial" w:hAnsi="Arial" w:cs="Arial"/>
                <w:bCs/>
                <w:w w:val="85"/>
                <w:sz w:val="19"/>
                <w:szCs w:val="19"/>
              </w:rPr>
            </w:pPr>
          </w:p>
        </w:tc>
        <w:tc>
          <w:tcPr>
            <w:tcW w:w="481" w:type="pct"/>
            <w:shd w:val="clear" w:color="auto" w:fill="auto"/>
            <w:vAlign w:val="bottom"/>
          </w:tcPr>
          <w:p w14:paraId="20D9DF8A" w14:textId="77777777" w:rsidR="00215271" w:rsidRPr="00215271" w:rsidRDefault="00215271" w:rsidP="00215271">
            <w:pPr>
              <w:spacing w:before="60" w:after="60"/>
              <w:jc w:val="right"/>
              <w:rPr>
                <w:rFonts w:ascii="Arial" w:hAnsi="Arial" w:cs="Arial"/>
                <w:bCs/>
                <w:w w:val="85"/>
                <w:sz w:val="19"/>
                <w:szCs w:val="19"/>
              </w:rPr>
            </w:pPr>
          </w:p>
        </w:tc>
      </w:tr>
      <w:tr w:rsidR="00215271" w:rsidRPr="0003068A" w14:paraId="0E2DDD2D" w14:textId="77777777" w:rsidTr="00136238">
        <w:trPr>
          <w:trHeight w:val="170"/>
        </w:trPr>
        <w:tc>
          <w:tcPr>
            <w:tcW w:w="2599" w:type="pct"/>
            <w:shd w:val="clear" w:color="auto" w:fill="auto"/>
            <w:vAlign w:val="bottom"/>
          </w:tcPr>
          <w:p w14:paraId="719F77DB" w14:textId="77777777" w:rsidR="00215271" w:rsidRPr="0003068A" w:rsidRDefault="00215271" w:rsidP="00215271">
            <w:pPr>
              <w:spacing w:before="60" w:after="60"/>
              <w:ind w:left="340"/>
              <w:rPr>
                <w:rFonts w:ascii="Arial" w:hAnsi="Arial" w:cs="Arial"/>
                <w:color w:val="FF0000"/>
                <w:w w:val="85"/>
                <w:sz w:val="19"/>
                <w:szCs w:val="19"/>
              </w:rPr>
            </w:pPr>
            <w:r w:rsidRPr="0003068A">
              <w:rPr>
                <w:rFonts w:ascii="Arial" w:hAnsi="Arial" w:cs="Arial"/>
                <w:color w:val="FF0000"/>
                <w:w w:val="85"/>
                <w:sz w:val="19"/>
                <w:szCs w:val="19"/>
              </w:rPr>
              <w:t xml:space="preserve">Công </w:t>
            </w:r>
            <w:proofErr w:type="spellStart"/>
            <w:r w:rsidRPr="0003068A">
              <w:rPr>
                <w:rFonts w:ascii="Arial" w:hAnsi="Arial" w:cs="Arial"/>
                <w:color w:val="FF0000"/>
                <w:w w:val="85"/>
                <w:sz w:val="19"/>
                <w:szCs w:val="19"/>
              </w:rPr>
              <w:t>lập</w:t>
            </w:r>
            <w:proofErr w:type="spellEnd"/>
            <w:r w:rsidRPr="0003068A">
              <w:rPr>
                <w:rFonts w:ascii="Arial" w:hAnsi="Arial" w:cs="Arial"/>
                <w:color w:val="FF0000"/>
                <w:w w:val="85"/>
                <w:sz w:val="19"/>
                <w:szCs w:val="19"/>
              </w:rPr>
              <w:t xml:space="preserve"> -</w:t>
            </w:r>
            <w:r w:rsidRPr="0003068A">
              <w:rPr>
                <w:rFonts w:ascii="Arial" w:hAnsi="Arial" w:cs="Arial"/>
                <w:i/>
                <w:iCs/>
                <w:color w:val="FF0000"/>
                <w:w w:val="85"/>
                <w:sz w:val="19"/>
                <w:szCs w:val="19"/>
              </w:rPr>
              <w:t xml:space="preserve"> Public</w:t>
            </w:r>
          </w:p>
        </w:tc>
        <w:tc>
          <w:tcPr>
            <w:tcW w:w="480" w:type="pct"/>
            <w:shd w:val="clear" w:color="auto" w:fill="auto"/>
            <w:vAlign w:val="bottom"/>
          </w:tcPr>
          <w:p w14:paraId="0DC60B1E" w14:textId="4F8F80F0" w:rsidR="00215271" w:rsidRPr="00215271" w:rsidRDefault="00215271" w:rsidP="00215271">
            <w:pPr>
              <w:spacing w:before="60" w:after="60"/>
              <w:jc w:val="right"/>
              <w:rPr>
                <w:rFonts w:ascii="Arial" w:hAnsi="Arial" w:cs="Arial"/>
                <w:bCs/>
                <w:w w:val="85"/>
                <w:sz w:val="19"/>
                <w:szCs w:val="19"/>
              </w:rPr>
            </w:pPr>
            <w:r w:rsidRPr="00215271">
              <w:rPr>
                <w:rFonts w:ascii="Arial" w:hAnsi="Arial" w:cs="Arial"/>
                <w:bCs/>
                <w:w w:val="85"/>
                <w:sz w:val="19"/>
                <w:szCs w:val="19"/>
              </w:rPr>
              <w:t>210</w:t>
            </w:r>
          </w:p>
        </w:tc>
        <w:tc>
          <w:tcPr>
            <w:tcW w:w="480" w:type="pct"/>
            <w:shd w:val="clear" w:color="auto" w:fill="auto"/>
            <w:vAlign w:val="bottom"/>
          </w:tcPr>
          <w:p w14:paraId="01A52970" w14:textId="6DA2DF10" w:rsidR="00215271" w:rsidRPr="00215271" w:rsidRDefault="00215271" w:rsidP="00215271">
            <w:pPr>
              <w:spacing w:before="60" w:after="60"/>
              <w:jc w:val="right"/>
              <w:rPr>
                <w:rFonts w:ascii="Arial" w:hAnsi="Arial" w:cs="Arial"/>
                <w:bCs/>
                <w:w w:val="85"/>
                <w:sz w:val="19"/>
                <w:szCs w:val="19"/>
              </w:rPr>
            </w:pPr>
            <w:r w:rsidRPr="00215271">
              <w:rPr>
                <w:rFonts w:ascii="Arial" w:hAnsi="Arial" w:cs="Arial"/>
                <w:bCs/>
                <w:w w:val="85"/>
                <w:sz w:val="19"/>
                <w:szCs w:val="19"/>
              </w:rPr>
              <w:t>201</w:t>
            </w:r>
          </w:p>
        </w:tc>
        <w:tc>
          <w:tcPr>
            <w:tcW w:w="480" w:type="pct"/>
            <w:shd w:val="clear" w:color="auto" w:fill="auto"/>
            <w:vAlign w:val="bottom"/>
          </w:tcPr>
          <w:p w14:paraId="38334F42" w14:textId="6A17752F" w:rsidR="00215271" w:rsidRPr="00215271" w:rsidRDefault="00215271" w:rsidP="00215271">
            <w:pPr>
              <w:spacing w:before="60" w:after="60"/>
              <w:jc w:val="right"/>
              <w:rPr>
                <w:rFonts w:ascii="Arial" w:hAnsi="Arial" w:cs="Arial"/>
                <w:bCs/>
                <w:w w:val="85"/>
                <w:sz w:val="19"/>
                <w:szCs w:val="19"/>
              </w:rPr>
            </w:pPr>
            <w:r w:rsidRPr="00215271">
              <w:rPr>
                <w:rFonts w:ascii="Arial" w:hAnsi="Arial" w:cs="Arial"/>
                <w:bCs/>
                <w:w w:val="85"/>
                <w:sz w:val="19"/>
                <w:szCs w:val="19"/>
              </w:rPr>
              <w:t>141</w:t>
            </w:r>
          </w:p>
        </w:tc>
        <w:tc>
          <w:tcPr>
            <w:tcW w:w="480" w:type="pct"/>
            <w:shd w:val="clear" w:color="auto" w:fill="auto"/>
            <w:vAlign w:val="bottom"/>
          </w:tcPr>
          <w:p w14:paraId="237458D7" w14:textId="532F3894" w:rsidR="00215271" w:rsidRPr="00215271" w:rsidRDefault="00215271" w:rsidP="00215271">
            <w:pPr>
              <w:spacing w:before="60" w:after="60"/>
              <w:jc w:val="right"/>
              <w:rPr>
                <w:rFonts w:ascii="Arial" w:hAnsi="Arial" w:cs="Arial"/>
                <w:bCs/>
                <w:w w:val="85"/>
                <w:sz w:val="19"/>
                <w:szCs w:val="19"/>
              </w:rPr>
            </w:pPr>
            <w:r w:rsidRPr="00215271">
              <w:rPr>
                <w:rFonts w:ascii="Arial" w:hAnsi="Arial" w:cs="Arial"/>
                <w:bCs/>
                <w:w w:val="85"/>
                <w:sz w:val="19"/>
                <w:szCs w:val="19"/>
              </w:rPr>
              <w:t>119</w:t>
            </w:r>
          </w:p>
        </w:tc>
        <w:tc>
          <w:tcPr>
            <w:tcW w:w="481" w:type="pct"/>
            <w:shd w:val="clear" w:color="auto" w:fill="auto"/>
            <w:vAlign w:val="bottom"/>
          </w:tcPr>
          <w:p w14:paraId="41810872" w14:textId="1DBA35D6" w:rsidR="00215271" w:rsidRPr="00215271" w:rsidRDefault="00215271" w:rsidP="00215271">
            <w:pPr>
              <w:spacing w:before="60" w:after="60"/>
              <w:jc w:val="right"/>
              <w:rPr>
                <w:rFonts w:ascii="Arial" w:hAnsi="Arial" w:cs="Arial"/>
                <w:bCs/>
                <w:w w:val="85"/>
                <w:sz w:val="19"/>
                <w:szCs w:val="19"/>
              </w:rPr>
            </w:pPr>
            <w:r w:rsidRPr="00215271">
              <w:rPr>
                <w:rFonts w:ascii="Arial" w:hAnsi="Arial" w:cs="Arial"/>
                <w:bCs/>
                <w:w w:val="85"/>
                <w:sz w:val="19"/>
                <w:szCs w:val="19"/>
              </w:rPr>
              <w:t>86</w:t>
            </w:r>
          </w:p>
        </w:tc>
      </w:tr>
      <w:tr w:rsidR="00215271" w:rsidRPr="0003068A" w14:paraId="5C7641A9" w14:textId="77777777" w:rsidTr="00136238">
        <w:trPr>
          <w:trHeight w:val="170"/>
        </w:trPr>
        <w:tc>
          <w:tcPr>
            <w:tcW w:w="2599" w:type="pct"/>
            <w:shd w:val="clear" w:color="auto" w:fill="auto"/>
            <w:vAlign w:val="bottom"/>
          </w:tcPr>
          <w:p w14:paraId="108AC012" w14:textId="77777777" w:rsidR="00215271" w:rsidRPr="0003068A" w:rsidRDefault="00215271" w:rsidP="00215271">
            <w:pPr>
              <w:spacing w:before="60" w:after="60"/>
              <w:ind w:left="340"/>
              <w:rPr>
                <w:rFonts w:ascii="Arial" w:hAnsi="Arial" w:cs="Arial"/>
                <w:color w:val="FF0000"/>
                <w:w w:val="85"/>
                <w:sz w:val="19"/>
                <w:szCs w:val="19"/>
                <w:lang w:val="fr-FR"/>
              </w:rPr>
            </w:pPr>
            <w:proofErr w:type="spellStart"/>
            <w:r w:rsidRPr="0003068A">
              <w:rPr>
                <w:rFonts w:ascii="Arial" w:hAnsi="Arial" w:cs="Arial"/>
                <w:color w:val="FF0000"/>
                <w:w w:val="85"/>
                <w:sz w:val="19"/>
                <w:szCs w:val="19"/>
                <w:lang w:val="fr-FR"/>
              </w:rPr>
              <w:t>Ngoài</w:t>
            </w:r>
            <w:proofErr w:type="spellEnd"/>
            <w:r w:rsidRPr="0003068A">
              <w:rPr>
                <w:rFonts w:ascii="Arial" w:hAnsi="Arial" w:cs="Arial"/>
                <w:color w:val="FF0000"/>
                <w:w w:val="85"/>
                <w:sz w:val="19"/>
                <w:szCs w:val="19"/>
                <w:lang w:val="fr-FR"/>
              </w:rPr>
              <w:t xml:space="preserve"> </w:t>
            </w:r>
            <w:proofErr w:type="spellStart"/>
            <w:r w:rsidRPr="0003068A">
              <w:rPr>
                <w:rFonts w:ascii="Arial" w:hAnsi="Arial" w:cs="Arial"/>
                <w:color w:val="FF0000"/>
                <w:w w:val="85"/>
                <w:sz w:val="19"/>
                <w:szCs w:val="19"/>
                <w:lang w:val="fr-FR"/>
              </w:rPr>
              <w:t>công</w:t>
            </w:r>
            <w:proofErr w:type="spellEnd"/>
            <w:r w:rsidRPr="0003068A">
              <w:rPr>
                <w:rFonts w:ascii="Arial" w:hAnsi="Arial" w:cs="Arial"/>
                <w:color w:val="FF0000"/>
                <w:w w:val="85"/>
                <w:sz w:val="19"/>
                <w:szCs w:val="19"/>
                <w:lang w:val="fr-FR"/>
              </w:rPr>
              <w:t xml:space="preserve"> </w:t>
            </w:r>
            <w:proofErr w:type="spellStart"/>
            <w:r w:rsidRPr="0003068A">
              <w:rPr>
                <w:rFonts w:ascii="Arial" w:hAnsi="Arial" w:cs="Arial"/>
                <w:color w:val="FF0000"/>
                <w:w w:val="85"/>
                <w:sz w:val="19"/>
                <w:szCs w:val="19"/>
                <w:lang w:val="fr-FR"/>
              </w:rPr>
              <w:t>lập</w:t>
            </w:r>
            <w:proofErr w:type="spellEnd"/>
            <w:r w:rsidRPr="0003068A">
              <w:rPr>
                <w:rFonts w:ascii="Arial" w:hAnsi="Arial" w:cs="Arial"/>
                <w:color w:val="FF0000"/>
                <w:w w:val="85"/>
                <w:sz w:val="19"/>
                <w:szCs w:val="19"/>
                <w:lang w:val="fr-FR"/>
              </w:rPr>
              <w:t xml:space="preserve"> </w:t>
            </w:r>
            <w:r w:rsidRPr="0003068A">
              <w:rPr>
                <w:rFonts w:ascii="Arial" w:hAnsi="Arial" w:cs="Arial"/>
                <w:i/>
                <w:iCs/>
                <w:color w:val="FF0000"/>
                <w:w w:val="85"/>
                <w:sz w:val="19"/>
                <w:szCs w:val="19"/>
                <w:lang w:val="fr-FR"/>
              </w:rPr>
              <w:t>- Non-public</w:t>
            </w:r>
          </w:p>
        </w:tc>
        <w:tc>
          <w:tcPr>
            <w:tcW w:w="480" w:type="pct"/>
            <w:shd w:val="clear" w:color="auto" w:fill="auto"/>
            <w:vAlign w:val="bottom"/>
          </w:tcPr>
          <w:p w14:paraId="35F73946" w14:textId="24CA41E8" w:rsidR="00215271" w:rsidRPr="00215271" w:rsidRDefault="00215271" w:rsidP="00215271">
            <w:pPr>
              <w:spacing w:before="60" w:after="60"/>
              <w:jc w:val="right"/>
              <w:rPr>
                <w:rFonts w:ascii="Arial" w:hAnsi="Arial" w:cs="Arial"/>
                <w:bCs/>
                <w:w w:val="85"/>
                <w:sz w:val="19"/>
                <w:szCs w:val="19"/>
              </w:rPr>
            </w:pPr>
            <w:r w:rsidRPr="00215271">
              <w:rPr>
                <w:rFonts w:ascii="Arial" w:hAnsi="Arial" w:cs="Arial"/>
                <w:bCs/>
                <w:w w:val="85"/>
                <w:sz w:val="19"/>
                <w:szCs w:val="19"/>
              </w:rPr>
              <w:t>-</w:t>
            </w:r>
          </w:p>
        </w:tc>
        <w:tc>
          <w:tcPr>
            <w:tcW w:w="480" w:type="pct"/>
            <w:shd w:val="clear" w:color="auto" w:fill="auto"/>
            <w:vAlign w:val="bottom"/>
          </w:tcPr>
          <w:p w14:paraId="685CF7E3" w14:textId="3C51D756" w:rsidR="00215271" w:rsidRPr="00215271" w:rsidRDefault="00215271" w:rsidP="00215271">
            <w:pPr>
              <w:spacing w:before="60" w:after="60"/>
              <w:jc w:val="right"/>
              <w:rPr>
                <w:rFonts w:ascii="Arial" w:hAnsi="Arial" w:cs="Arial"/>
                <w:bCs/>
                <w:w w:val="85"/>
                <w:sz w:val="19"/>
                <w:szCs w:val="19"/>
              </w:rPr>
            </w:pPr>
            <w:r w:rsidRPr="00215271">
              <w:rPr>
                <w:rFonts w:ascii="Arial" w:hAnsi="Arial" w:cs="Arial"/>
                <w:bCs/>
                <w:w w:val="85"/>
                <w:sz w:val="19"/>
                <w:szCs w:val="19"/>
              </w:rPr>
              <w:t>-</w:t>
            </w:r>
          </w:p>
        </w:tc>
        <w:tc>
          <w:tcPr>
            <w:tcW w:w="480" w:type="pct"/>
            <w:shd w:val="clear" w:color="auto" w:fill="auto"/>
            <w:vAlign w:val="bottom"/>
          </w:tcPr>
          <w:p w14:paraId="519EA7EA" w14:textId="7696EDBF" w:rsidR="00215271" w:rsidRPr="00215271" w:rsidRDefault="00215271" w:rsidP="00215271">
            <w:pPr>
              <w:spacing w:before="60" w:after="60"/>
              <w:jc w:val="right"/>
              <w:rPr>
                <w:rFonts w:ascii="Arial" w:hAnsi="Arial" w:cs="Arial"/>
                <w:bCs/>
                <w:w w:val="85"/>
                <w:sz w:val="19"/>
                <w:szCs w:val="19"/>
              </w:rPr>
            </w:pPr>
            <w:r w:rsidRPr="00215271">
              <w:rPr>
                <w:rFonts w:ascii="Arial" w:hAnsi="Arial" w:cs="Arial"/>
                <w:bCs/>
                <w:w w:val="85"/>
                <w:sz w:val="19"/>
                <w:szCs w:val="19"/>
              </w:rPr>
              <w:t>-</w:t>
            </w:r>
          </w:p>
        </w:tc>
        <w:tc>
          <w:tcPr>
            <w:tcW w:w="480" w:type="pct"/>
            <w:shd w:val="clear" w:color="auto" w:fill="auto"/>
            <w:vAlign w:val="bottom"/>
          </w:tcPr>
          <w:p w14:paraId="4E9C9DCA" w14:textId="019A9E86" w:rsidR="00215271" w:rsidRPr="00215271" w:rsidRDefault="00215271" w:rsidP="00215271">
            <w:pPr>
              <w:spacing w:before="60" w:after="60"/>
              <w:jc w:val="right"/>
              <w:rPr>
                <w:rFonts w:ascii="Arial" w:hAnsi="Arial" w:cs="Arial"/>
                <w:bCs/>
                <w:w w:val="85"/>
                <w:sz w:val="19"/>
                <w:szCs w:val="19"/>
              </w:rPr>
            </w:pPr>
            <w:r w:rsidRPr="00215271">
              <w:rPr>
                <w:rFonts w:ascii="Arial" w:hAnsi="Arial" w:cs="Arial"/>
                <w:bCs/>
                <w:w w:val="85"/>
                <w:sz w:val="19"/>
                <w:szCs w:val="19"/>
              </w:rPr>
              <w:t>-</w:t>
            </w:r>
          </w:p>
        </w:tc>
        <w:tc>
          <w:tcPr>
            <w:tcW w:w="481" w:type="pct"/>
            <w:shd w:val="clear" w:color="auto" w:fill="auto"/>
            <w:vAlign w:val="bottom"/>
          </w:tcPr>
          <w:p w14:paraId="695E29CB" w14:textId="1D10F938" w:rsidR="00215271" w:rsidRPr="00215271" w:rsidRDefault="00215271" w:rsidP="00215271">
            <w:pPr>
              <w:spacing w:before="60" w:after="60"/>
              <w:jc w:val="right"/>
              <w:rPr>
                <w:rFonts w:ascii="Arial" w:hAnsi="Arial" w:cs="Arial"/>
                <w:bCs/>
                <w:w w:val="85"/>
                <w:sz w:val="19"/>
                <w:szCs w:val="19"/>
              </w:rPr>
            </w:pPr>
            <w:r w:rsidRPr="00215271">
              <w:rPr>
                <w:rFonts w:ascii="Arial" w:hAnsi="Arial" w:cs="Arial"/>
                <w:bCs/>
                <w:w w:val="85"/>
                <w:sz w:val="19"/>
                <w:szCs w:val="19"/>
              </w:rPr>
              <w:t>-</w:t>
            </w:r>
          </w:p>
        </w:tc>
      </w:tr>
      <w:tr w:rsidR="00215271" w:rsidRPr="0003068A" w14:paraId="06A20208" w14:textId="77777777" w:rsidTr="00136238">
        <w:trPr>
          <w:trHeight w:val="170"/>
        </w:trPr>
        <w:tc>
          <w:tcPr>
            <w:tcW w:w="2599" w:type="pct"/>
            <w:shd w:val="clear" w:color="auto" w:fill="auto"/>
            <w:vAlign w:val="bottom"/>
          </w:tcPr>
          <w:p w14:paraId="3FC1E655" w14:textId="77777777" w:rsidR="00215271" w:rsidRPr="0003068A" w:rsidRDefault="00215271" w:rsidP="00215271">
            <w:pPr>
              <w:spacing w:before="100" w:after="60"/>
              <w:ind w:left="170"/>
              <w:rPr>
                <w:rFonts w:ascii="Arial" w:hAnsi="Arial" w:cs="Arial"/>
                <w:b/>
                <w:bCs/>
                <w:color w:val="FF0000"/>
                <w:w w:val="85"/>
                <w:sz w:val="19"/>
                <w:szCs w:val="19"/>
              </w:rPr>
            </w:pPr>
            <w:proofErr w:type="spellStart"/>
            <w:r w:rsidRPr="0003068A">
              <w:rPr>
                <w:rFonts w:ascii="Arial" w:hAnsi="Arial" w:cs="Arial"/>
                <w:b/>
                <w:bCs/>
                <w:color w:val="FF0000"/>
                <w:w w:val="85"/>
                <w:sz w:val="19"/>
                <w:szCs w:val="19"/>
              </w:rPr>
              <w:t>Phân</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theo</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cấp</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quản</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lý</w:t>
            </w:r>
            <w:proofErr w:type="spellEnd"/>
            <w:r w:rsidRPr="0003068A">
              <w:rPr>
                <w:rFonts w:ascii="Arial" w:hAnsi="Arial" w:cs="Arial"/>
                <w:b/>
                <w:bCs/>
                <w:color w:val="FF0000"/>
                <w:w w:val="85"/>
                <w:sz w:val="19"/>
                <w:szCs w:val="19"/>
              </w:rPr>
              <w:t xml:space="preserve"> - </w:t>
            </w:r>
            <w:r w:rsidRPr="0003068A">
              <w:rPr>
                <w:rFonts w:ascii="Arial" w:hAnsi="Arial" w:cs="Arial"/>
                <w:b/>
                <w:bCs/>
                <w:i/>
                <w:iCs/>
                <w:color w:val="FF0000"/>
                <w:w w:val="85"/>
                <w:sz w:val="19"/>
                <w:szCs w:val="19"/>
              </w:rPr>
              <w:t>By management level</w:t>
            </w:r>
          </w:p>
        </w:tc>
        <w:tc>
          <w:tcPr>
            <w:tcW w:w="480" w:type="pct"/>
            <w:shd w:val="clear" w:color="auto" w:fill="auto"/>
            <w:vAlign w:val="bottom"/>
          </w:tcPr>
          <w:p w14:paraId="0CAE20FA" w14:textId="77777777" w:rsidR="00215271" w:rsidRPr="00215271" w:rsidRDefault="00215271" w:rsidP="00215271">
            <w:pPr>
              <w:spacing w:before="60" w:after="60"/>
              <w:jc w:val="right"/>
              <w:rPr>
                <w:rFonts w:ascii="Arial" w:hAnsi="Arial" w:cs="Arial"/>
                <w:bCs/>
                <w:w w:val="85"/>
                <w:sz w:val="19"/>
                <w:szCs w:val="19"/>
              </w:rPr>
            </w:pPr>
          </w:p>
        </w:tc>
        <w:tc>
          <w:tcPr>
            <w:tcW w:w="480" w:type="pct"/>
            <w:shd w:val="clear" w:color="auto" w:fill="auto"/>
            <w:vAlign w:val="bottom"/>
          </w:tcPr>
          <w:p w14:paraId="0F33BEFC" w14:textId="77777777" w:rsidR="00215271" w:rsidRPr="00215271" w:rsidRDefault="00215271" w:rsidP="00215271">
            <w:pPr>
              <w:spacing w:before="60" w:after="60"/>
              <w:jc w:val="right"/>
              <w:rPr>
                <w:rFonts w:ascii="Arial" w:hAnsi="Arial" w:cs="Arial"/>
                <w:bCs/>
                <w:w w:val="85"/>
                <w:sz w:val="19"/>
                <w:szCs w:val="19"/>
              </w:rPr>
            </w:pPr>
          </w:p>
        </w:tc>
        <w:tc>
          <w:tcPr>
            <w:tcW w:w="480" w:type="pct"/>
            <w:shd w:val="clear" w:color="auto" w:fill="auto"/>
            <w:vAlign w:val="bottom"/>
          </w:tcPr>
          <w:p w14:paraId="4F328ACF" w14:textId="77777777" w:rsidR="00215271" w:rsidRPr="00215271" w:rsidRDefault="00215271" w:rsidP="00215271">
            <w:pPr>
              <w:spacing w:before="60" w:after="60"/>
              <w:jc w:val="right"/>
              <w:rPr>
                <w:rFonts w:ascii="Arial" w:hAnsi="Arial" w:cs="Arial"/>
                <w:bCs/>
                <w:w w:val="85"/>
                <w:sz w:val="19"/>
                <w:szCs w:val="19"/>
              </w:rPr>
            </w:pPr>
          </w:p>
        </w:tc>
        <w:tc>
          <w:tcPr>
            <w:tcW w:w="480" w:type="pct"/>
            <w:shd w:val="clear" w:color="auto" w:fill="auto"/>
            <w:vAlign w:val="bottom"/>
          </w:tcPr>
          <w:p w14:paraId="6104090E" w14:textId="77777777" w:rsidR="00215271" w:rsidRPr="00215271" w:rsidRDefault="00215271" w:rsidP="00215271">
            <w:pPr>
              <w:spacing w:before="60" w:after="60"/>
              <w:jc w:val="right"/>
              <w:rPr>
                <w:rFonts w:ascii="Arial" w:hAnsi="Arial" w:cs="Arial"/>
                <w:bCs/>
                <w:w w:val="85"/>
                <w:sz w:val="19"/>
                <w:szCs w:val="19"/>
              </w:rPr>
            </w:pPr>
          </w:p>
        </w:tc>
        <w:tc>
          <w:tcPr>
            <w:tcW w:w="481" w:type="pct"/>
            <w:shd w:val="clear" w:color="auto" w:fill="auto"/>
            <w:vAlign w:val="bottom"/>
          </w:tcPr>
          <w:p w14:paraId="72DC4077" w14:textId="77777777" w:rsidR="00215271" w:rsidRPr="00215271" w:rsidRDefault="00215271" w:rsidP="00215271">
            <w:pPr>
              <w:spacing w:before="60" w:after="60"/>
              <w:jc w:val="right"/>
              <w:rPr>
                <w:rFonts w:ascii="Arial" w:hAnsi="Arial" w:cs="Arial"/>
                <w:bCs/>
                <w:w w:val="85"/>
                <w:sz w:val="19"/>
                <w:szCs w:val="19"/>
              </w:rPr>
            </w:pPr>
          </w:p>
        </w:tc>
      </w:tr>
      <w:tr w:rsidR="00215271" w:rsidRPr="0003068A" w14:paraId="777D3D6D" w14:textId="77777777" w:rsidTr="00136238">
        <w:trPr>
          <w:trHeight w:val="170"/>
        </w:trPr>
        <w:tc>
          <w:tcPr>
            <w:tcW w:w="2599" w:type="pct"/>
            <w:shd w:val="clear" w:color="auto" w:fill="auto"/>
          </w:tcPr>
          <w:p w14:paraId="1034967F" w14:textId="77777777" w:rsidR="00215271" w:rsidRPr="0003068A" w:rsidRDefault="00215271" w:rsidP="00215271">
            <w:pPr>
              <w:spacing w:before="60" w:after="60"/>
              <w:ind w:left="340"/>
              <w:rPr>
                <w:rFonts w:ascii="Arial" w:hAnsi="Arial" w:cs="Arial"/>
                <w:i/>
                <w:iCs/>
                <w:color w:val="FF0000"/>
                <w:w w:val="85"/>
                <w:sz w:val="19"/>
                <w:szCs w:val="19"/>
              </w:rPr>
            </w:pPr>
            <w:r w:rsidRPr="0003068A">
              <w:rPr>
                <w:rFonts w:ascii="Arial" w:hAnsi="Arial" w:cs="Arial"/>
                <w:color w:val="FF0000"/>
                <w:w w:val="85"/>
                <w:sz w:val="19"/>
                <w:szCs w:val="19"/>
              </w:rPr>
              <w:t xml:space="preserve">Trung </w:t>
            </w:r>
            <w:proofErr w:type="spellStart"/>
            <w:r w:rsidRPr="0003068A">
              <w:rPr>
                <w:rFonts w:ascii="Arial" w:hAnsi="Arial" w:cs="Arial" w:hint="eastAsia"/>
                <w:color w:val="FF0000"/>
                <w:w w:val="85"/>
                <w:sz w:val="19"/>
                <w:szCs w:val="19"/>
              </w:rPr>
              <w:t>ươ</w:t>
            </w:r>
            <w:r w:rsidRPr="0003068A">
              <w:rPr>
                <w:rFonts w:ascii="Arial" w:hAnsi="Arial" w:cs="Arial"/>
                <w:color w:val="FF0000"/>
                <w:w w:val="85"/>
                <w:sz w:val="19"/>
                <w:szCs w:val="19"/>
              </w:rPr>
              <w:t>ng</w:t>
            </w:r>
            <w:proofErr w:type="spellEnd"/>
            <w:r w:rsidRPr="0003068A">
              <w:rPr>
                <w:rFonts w:ascii="Arial" w:hAnsi="Arial" w:cs="Arial"/>
                <w:color w:val="FF0000"/>
                <w:w w:val="85"/>
                <w:sz w:val="19"/>
                <w:szCs w:val="19"/>
              </w:rPr>
              <w:t xml:space="preserve"> - </w:t>
            </w:r>
            <w:r w:rsidRPr="0003068A">
              <w:rPr>
                <w:rFonts w:ascii="Arial" w:hAnsi="Arial" w:cs="Arial"/>
                <w:i/>
                <w:color w:val="FF0000"/>
                <w:w w:val="85"/>
                <w:sz w:val="19"/>
                <w:szCs w:val="19"/>
              </w:rPr>
              <w:t>Central</w:t>
            </w:r>
          </w:p>
        </w:tc>
        <w:tc>
          <w:tcPr>
            <w:tcW w:w="480" w:type="pct"/>
            <w:shd w:val="clear" w:color="auto" w:fill="auto"/>
            <w:vAlign w:val="bottom"/>
          </w:tcPr>
          <w:p w14:paraId="4C7E3258" w14:textId="34DC90B9" w:rsidR="00215271" w:rsidRPr="00215271" w:rsidRDefault="00215271" w:rsidP="00215271">
            <w:pPr>
              <w:spacing w:before="60" w:after="60"/>
              <w:jc w:val="right"/>
              <w:rPr>
                <w:rFonts w:ascii="Arial" w:hAnsi="Arial" w:cs="Arial"/>
                <w:bCs/>
                <w:w w:val="85"/>
                <w:sz w:val="19"/>
                <w:szCs w:val="19"/>
              </w:rPr>
            </w:pPr>
            <w:r w:rsidRPr="00215271">
              <w:rPr>
                <w:rFonts w:ascii="Arial" w:hAnsi="Arial" w:cs="Arial"/>
                <w:bCs/>
                <w:w w:val="85"/>
                <w:sz w:val="19"/>
                <w:szCs w:val="19"/>
              </w:rPr>
              <w:t>-</w:t>
            </w:r>
          </w:p>
        </w:tc>
        <w:tc>
          <w:tcPr>
            <w:tcW w:w="480" w:type="pct"/>
            <w:shd w:val="clear" w:color="auto" w:fill="auto"/>
            <w:vAlign w:val="bottom"/>
          </w:tcPr>
          <w:p w14:paraId="205E3A41" w14:textId="46E5BBEA" w:rsidR="00215271" w:rsidRPr="00215271" w:rsidRDefault="00215271" w:rsidP="00215271">
            <w:pPr>
              <w:spacing w:before="60" w:after="60"/>
              <w:jc w:val="right"/>
              <w:rPr>
                <w:rFonts w:ascii="Arial" w:hAnsi="Arial" w:cs="Arial"/>
                <w:bCs/>
                <w:w w:val="85"/>
                <w:sz w:val="19"/>
                <w:szCs w:val="19"/>
              </w:rPr>
            </w:pPr>
            <w:r w:rsidRPr="00215271">
              <w:rPr>
                <w:rFonts w:ascii="Arial" w:hAnsi="Arial" w:cs="Arial"/>
                <w:bCs/>
                <w:w w:val="85"/>
                <w:sz w:val="19"/>
                <w:szCs w:val="19"/>
              </w:rPr>
              <w:t>-</w:t>
            </w:r>
          </w:p>
        </w:tc>
        <w:tc>
          <w:tcPr>
            <w:tcW w:w="480" w:type="pct"/>
            <w:shd w:val="clear" w:color="auto" w:fill="auto"/>
            <w:vAlign w:val="bottom"/>
          </w:tcPr>
          <w:p w14:paraId="59ED92BF" w14:textId="62432117" w:rsidR="00215271" w:rsidRPr="00215271" w:rsidRDefault="00215271" w:rsidP="00215271">
            <w:pPr>
              <w:spacing w:before="60" w:after="60"/>
              <w:jc w:val="right"/>
              <w:rPr>
                <w:rFonts w:ascii="Arial" w:hAnsi="Arial" w:cs="Arial"/>
                <w:bCs/>
                <w:w w:val="85"/>
                <w:sz w:val="19"/>
                <w:szCs w:val="19"/>
              </w:rPr>
            </w:pPr>
            <w:r w:rsidRPr="00215271">
              <w:rPr>
                <w:rFonts w:ascii="Arial" w:hAnsi="Arial" w:cs="Arial"/>
                <w:bCs/>
                <w:w w:val="85"/>
                <w:sz w:val="19"/>
                <w:szCs w:val="19"/>
              </w:rPr>
              <w:t>-</w:t>
            </w:r>
          </w:p>
        </w:tc>
        <w:tc>
          <w:tcPr>
            <w:tcW w:w="480" w:type="pct"/>
            <w:shd w:val="clear" w:color="auto" w:fill="auto"/>
            <w:vAlign w:val="bottom"/>
          </w:tcPr>
          <w:p w14:paraId="0A23A000" w14:textId="33A12F13" w:rsidR="00215271" w:rsidRPr="00215271" w:rsidRDefault="00215271" w:rsidP="00215271">
            <w:pPr>
              <w:spacing w:before="60" w:after="60"/>
              <w:jc w:val="right"/>
              <w:rPr>
                <w:rFonts w:ascii="Arial" w:hAnsi="Arial" w:cs="Arial"/>
                <w:bCs/>
                <w:w w:val="85"/>
                <w:sz w:val="19"/>
                <w:szCs w:val="19"/>
              </w:rPr>
            </w:pPr>
            <w:r w:rsidRPr="00215271">
              <w:rPr>
                <w:rFonts w:ascii="Arial" w:hAnsi="Arial" w:cs="Arial"/>
                <w:bCs/>
                <w:w w:val="85"/>
                <w:sz w:val="19"/>
                <w:szCs w:val="19"/>
              </w:rPr>
              <w:t>-</w:t>
            </w:r>
          </w:p>
        </w:tc>
        <w:tc>
          <w:tcPr>
            <w:tcW w:w="481" w:type="pct"/>
            <w:shd w:val="clear" w:color="auto" w:fill="auto"/>
            <w:vAlign w:val="bottom"/>
          </w:tcPr>
          <w:p w14:paraId="13BDE816" w14:textId="5C5C34C8" w:rsidR="00215271" w:rsidRPr="00215271" w:rsidRDefault="00215271" w:rsidP="00215271">
            <w:pPr>
              <w:spacing w:before="60" w:after="60"/>
              <w:jc w:val="right"/>
              <w:rPr>
                <w:rFonts w:ascii="Arial" w:hAnsi="Arial" w:cs="Arial"/>
                <w:bCs/>
                <w:w w:val="85"/>
                <w:sz w:val="19"/>
                <w:szCs w:val="19"/>
              </w:rPr>
            </w:pPr>
            <w:r w:rsidRPr="00215271">
              <w:rPr>
                <w:rFonts w:ascii="Arial" w:hAnsi="Arial" w:cs="Arial"/>
                <w:bCs/>
                <w:w w:val="85"/>
                <w:sz w:val="19"/>
                <w:szCs w:val="19"/>
              </w:rPr>
              <w:t>-</w:t>
            </w:r>
          </w:p>
        </w:tc>
      </w:tr>
      <w:tr w:rsidR="00215271" w:rsidRPr="0003068A" w14:paraId="7A108E8D" w14:textId="77777777" w:rsidTr="00136238">
        <w:trPr>
          <w:trHeight w:val="170"/>
        </w:trPr>
        <w:tc>
          <w:tcPr>
            <w:tcW w:w="2599" w:type="pct"/>
            <w:tcBorders>
              <w:bottom w:val="single" w:sz="6" w:space="0" w:color="auto"/>
            </w:tcBorders>
            <w:shd w:val="clear" w:color="auto" w:fill="auto"/>
          </w:tcPr>
          <w:p w14:paraId="1AAA6999" w14:textId="77777777" w:rsidR="00215271" w:rsidRPr="0003068A" w:rsidRDefault="00215271" w:rsidP="007B425E">
            <w:pPr>
              <w:spacing w:before="60" w:after="120"/>
              <w:ind w:left="340"/>
              <w:rPr>
                <w:rFonts w:ascii="Arial" w:hAnsi="Arial" w:cs="Arial"/>
                <w:i/>
                <w:iCs/>
                <w:color w:val="FF0000"/>
                <w:w w:val="85"/>
                <w:sz w:val="19"/>
                <w:szCs w:val="19"/>
              </w:rPr>
            </w:pPr>
            <w:proofErr w:type="spellStart"/>
            <w:r w:rsidRPr="0003068A">
              <w:rPr>
                <w:rFonts w:ascii="Arial" w:hAnsi="Arial" w:cs="Arial" w:hint="eastAsia"/>
                <w:color w:val="FF0000"/>
                <w:w w:val="85"/>
                <w:sz w:val="19"/>
                <w:szCs w:val="19"/>
              </w:rPr>
              <w:t>Đ</w:t>
            </w:r>
            <w:r w:rsidRPr="0003068A">
              <w:rPr>
                <w:rFonts w:ascii="Arial" w:hAnsi="Arial" w:cs="Arial"/>
                <w:color w:val="FF0000"/>
                <w:w w:val="85"/>
                <w:sz w:val="19"/>
                <w:szCs w:val="19"/>
              </w:rPr>
              <w:t>ịa</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ph</w:t>
            </w:r>
            <w:r w:rsidRPr="0003068A">
              <w:rPr>
                <w:rFonts w:ascii="Arial" w:hAnsi="Arial" w:cs="Arial" w:hint="eastAsia"/>
                <w:color w:val="FF0000"/>
                <w:w w:val="85"/>
                <w:sz w:val="19"/>
                <w:szCs w:val="19"/>
              </w:rPr>
              <w:t>ươ</w:t>
            </w:r>
            <w:r w:rsidRPr="0003068A">
              <w:rPr>
                <w:rFonts w:ascii="Arial" w:hAnsi="Arial" w:cs="Arial"/>
                <w:color w:val="FF0000"/>
                <w:w w:val="85"/>
                <w:sz w:val="19"/>
                <w:szCs w:val="19"/>
              </w:rPr>
              <w:t>ng</w:t>
            </w:r>
            <w:proofErr w:type="spellEnd"/>
            <w:r w:rsidRPr="0003068A">
              <w:rPr>
                <w:rFonts w:ascii="Arial" w:hAnsi="Arial" w:cs="Arial"/>
                <w:color w:val="FF0000"/>
                <w:w w:val="85"/>
                <w:sz w:val="19"/>
                <w:szCs w:val="19"/>
              </w:rPr>
              <w:t xml:space="preserve"> - </w:t>
            </w:r>
            <w:r w:rsidRPr="0003068A">
              <w:rPr>
                <w:rFonts w:ascii="Arial" w:hAnsi="Arial" w:cs="Arial"/>
                <w:i/>
                <w:color w:val="FF0000"/>
                <w:w w:val="85"/>
                <w:sz w:val="19"/>
                <w:szCs w:val="19"/>
              </w:rPr>
              <w:t>Local</w:t>
            </w:r>
          </w:p>
        </w:tc>
        <w:tc>
          <w:tcPr>
            <w:tcW w:w="480" w:type="pct"/>
            <w:tcBorders>
              <w:bottom w:val="single" w:sz="6" w:space="0" w:color="auto"/>
            </w:tcBorders>
            <w:shd w:val="clear" w:color="auto" w:fill="auto"/>
            <w:vAlign w:val="bottom"/>
          </w:tcPr>
          <w:p w14:paraId="16A1D4BF" w14:textId="3C65C0FA" w:rsidR="00215271" w:rsidRPr="00215271" w:rsidRDefault="00215271" w:rsidP="007B425E">
            <w:pPr>
              <w:spacing w:before="60" w:after="120"/>
              <w:jc w:val="right"/>
              <w:rPr>
                <w:rFonts w:ascii="Arial" w:hAnsi="Arial" w:cs="Arial"/>
                <w:bCs/>
                <w:w w:val="85"/>
                <w:sz w:val="19"/>
                <w:szCs w:val="19"/>
              </w:rPr>
            </w:pPr>
            <w:r w:rsidRPr="00215271">
              <w:rPr>
                <w:rFonts w:ascii="Arial" w:hAnsi="Arial" w:cs="Arial"/>
                <w:bCs/>
                <w:w w:val="85"/>
                <w:sz w:val="19"/>
                <w:szCs w:val="19"/>
              </w:rPr>
              <w:t>210</w:t>
            </w:r>
          </w:p>
        </w:tc>
        <w:tc>
          <w:tcPr>
            <w:tcW w:w="480" w:type="pct"/>
            <w:tcBorders>
              <w:bottom w:val="single" w:sz="6" w:space="0" w:color="auto"/>
            </w:tcBorders>
            <w:shd w:val="clear" w:color="auto" w:fill="auto"/>
            <w:vAlign w:val="bottom"/>
          </w:tcPr>
          <w:p w14:paraId="596B65C6" w14:textId="0E2C6A5D" w:rsidR="00215271" w:rsidRPr="00215271" w:rsidRDefault="00215271" w:rsidP="007B425E">
            <w:pPr>
              <w:spacing w:before="60" w:after="120"/>
              <w:jc w:val="right"/>
              <w:rPr>
                <w:rFonts w:ascii="Arial" w:hAnsi="Arial" w:cs="Arial"/>
                <w:bCs/>
                <w:w w:val="85"/>
                <w:sz w:val="19"/>
                <w:szCs w:val="19"/>
              </w:rPr>
            </w:pPr>
            <w:r w:rsidRPr="00215271">
              <w:rPr>
                <w:rFonts w:ascii="Arial" w:hAnsi="Arial" w:cs="Arial"/>
                <w:bCs/>
                <w:w w:val="85"/>
                <w:sz w:val="19"/>
                <w:szCs w:val="19"/>
              </w:rPr>
              <w:t>201</w:t>
            </w:r>
          </w:p>
        </w:tc>
        <w:tc>
          <w:tcPr>
            <w:tcW w:w="480" w:type="pct"/>
            <w:tcBorders>
              <w:bottom w:val="single" w:sz="6" w:space="0" w:color="auto"/>
            </w:tcBorders>
            <w:shd w:val="clear" w:color="auto" w:fill="auto"/>
            <w:vAlign w:val="bottom"/>
          </w:tcPr>
          <w:p w14:paraId="082C343A" w14:textId="69706900" w:rsidR="00215271" w:rsidRPr="00215271" w:rsidRDefault="00215271" w:rsidP="007B425E">
            <w:pPr>
              <w:spacing w:before="60" w:after="120"/>
              <w:jc w:val="right"/>
              <w:rPr>
                <w:rFonts w:ascii="Arial" w:hAnsi="Arial" w:cs="Arial"/>
                <w:bCs/>
                <w:w w:val="85"/>
                <w:sz w:val="19"/>
                <w:szCs w:val="19"/>
              </w:rPr>
            </w:pPr>
            <w:r w:rsidRPr="00215271">
              <w:rPr>
                <w:rFonts w:ascii="Arial" w:hAnsi="Arial" w:cs="Arial"/>
                <w:bCs/>
                <w:w w:val="85"/>
                <w:sz w:val="19"/>
                <w:szCs w:val="19"/>
              </w:rPr>
              <w:t>141</w:t>
            </w:r>
          </w:p>
        </w:tc>
        <w:tc>
          <w:tcPr>
            <w:tcW w:w="480" w:type="pct"/>
            <w:tcBorders>
              <w:bottom w:val="single" w:sz="6" w:space="0" w:color="auto"/>
            </w:tcBorders>
            <w:shd w:val="clear" w:color="auto" w:fill="auto"/>
            <w:vAlign w:val="bottom"/>
          </w:tcPr>
          <w:p w14:paraId="22DC39A3" w14:textId="789E0431" w:rsidR="00215271" w:rsidRPr="00215271" w:rsidRDefault="00215271" w:rsidP="007B425E">
            <w:pPr>
              <w:spacing w:before="60" w:after="120"/>
              <w:jc w:val="right"/>
              <w:rPr>
                <w:rFonts w:ascii="Arial" w:hAnsi="Arial" w:cs="Arial"/>
                <w:bCs/>
                <w:w w:val="85"/>
                <w:sz w:val="19"/>
                <w:szCs w:val="19"/>
              </w:rPr>
            </w:pPr>
            <w:r w:rsidRPr="00215271">
              <w:rPr>
                <w:rFonts w:ascii="Arial" w:hAnsi="Arial" w:cs="Arial"/>
                <w:bCs/>
                <w:w w:val="85"/>
                <w:sz w:val="19"/>
                <w:szCs w:val="19"/>
              </w:rPr>
              <w:t>119</w:t>
            </w:r>
          </w:p>
        </w:tc>
        <w:tc>
          <w:tcPr>
            <w:tcW w:w="481" w:type="pct"/>
            <w:tcBorders>
              <w:bottom w:val="single" w:sz="6" w:space="0" w:color="auto"/>
            </w:tcBorders>
            <w:shd w:val="clear" w:color="auto" w:fill="auto"/>
            <w:vAlign w:val="bottom"/>
          </w:tcPr>
          <w:p w14:paraId="759BEE44" w14:textId="4E4CC248" w:rsidR="00215271" w:rsidRPr="00215271" w:rsidRDefault="00215271" w:rsidP="007B425E">
            <w:pPr>
              <w:spacing w:before="60" w:after="120"/>
              <w:jc w:val="right"/>
              <w:rPr>
                <w:rFonts w:ascii="Arial" w:hAnsi="Arial" w:cs="Arial"/>
                <w:bCs/>
                <w:w w:val="85"/>
                <w:sz w:val="19"/>
                <w:szCs w:val="19"/>
              </w:rPr>
            </w:pPr>
            <w:r w:rsidRPr="00215271">
              <w:rPr>
                <w:rFonts w:ascii="Arial" w:hAnsi="Arial" w:cs="Arial"/>
                <w:bCs/>
                <w:w w:val="85"/>
                <w:sz w:val="19"/>
                <w:szCs w:val="19"/>
              </w:rPr>
              <w:t>86</w:t>
            </w:r>
          </w:p>
        </w:tc>
      </w:tr>
    </w:tbl>
    <w:p w14:paraId="23221E05" w14:textId="19FB4CD7" w:rsidR="00670D40" w:rsidRPr="0003068A" w:rsidRDefault="008560AF" w:rsidP="00670D40">
      <w:pPr>
        <w:keepNext/>
        <w:pageBreakBefore/>
        <w:framePr w:dropCap="drop" w:lines="2" w:hSpace="57" w:wrap="around" w:vAnchor="text" w:hAnchor="text" w:y="1"/>
        <w:spacing w:after="120" w:line="551" w:lineRule="exact"/>
        <w:textAlignment w:val="baseline"/>
        <w:rPr>
          <w:rFonts w:ascii="Arial" w:hAnsi="Arial" w:cs="Arial"/>
          <w:color w:val="FF0000"/>
          <w:w w:val="85"/>
          <w:kern w:val="0"/>
          <w:position w:val="-6"/>
          <w:sz w:val="65"/>
          <w:szCs w:val="65"/>
        </w:rPr>
      </w:pPr>
      <w:r>
        <w:rPr>
          <w:rFonts w:ascii="Arial" w:hAnsi="Arial" w:cs="Arial"/>
          <w:b/>
          <w:color w:val="FF0000"/>
          <w:w w:val="85"/>
          <w:kern w:val="0"/>
          <w:position w:val="-6"/>
          <w:sz w:val="65"/>
          <w:szCs w:val="65"/>
        </w:rPr>
        <w:lastRenderedPageBreak/>
        <w:t>72</w:t>
      </w:r>
    </w:p>
    <w:p w14:paraId="07DA3262" w14:textId="77777777" w:rsidR="00136238" w:rsidRPr="0003068A" w:rsidRDefault="00136238" w:rsidP="00136238">
      <w:pPr>
        <w:pStyle w:val="titViet"/>
        <w:rPr>
          <w:i/>
          <w:iCs/>
          <w:color w:val="FF0000"/>
          <w:sz w:val="24"/>
          <w:szCs w:val="24"/>
        </w:rPr>
      </w:pPr>
      <w:r w:rsidRPr="0003068A">
        <w:rPr>
          <w:color w:val="FF0000"/>
          <w:sz w:val="24"/>
          <w:szCs w:val="24"/>
        </w:rPr>
        <w:t xml:space="preserve">Số </w:t>
      </w:r>
      <w:proofErr w:type="spellStart"/>
      <w:r w:rsidRPr="0003068A">
        <w:rPr>
          <w:color w:val="FF0000"/>
          <w:sz w:val="24"/>
          <w:szCs w:val="24"/>
        </w:rPr>
        <w:t>tr</w:t>
      </w:r>
      <w:r w:rsidRPr="0003068A">
        <w:rPr>
          <w:rFonts w:hint="eastAsia"/>
          <w:color w:val="FF0000"/>
          <w:sz w:val="24"/>
          <w:szCs w:val="24"/>
        </w:rPr>
        <w:t>ư</w:t>
      </w:r>
      <w:r w:rsidRPr="0003068A">
        <w:rPr>
          <w:color w:val="FF0000"/>
          <w:sz w:val="24"/>
          <w:szCs w:val="24"/>
        </w:rPr>
        <w:t>ờng</w:t>
      </w:r>
      <w:proofErr w:type="spellEnd"/>
      <w:r w:rsidRPr="0003068A">
        <w:rPr>
          <w:color w:val="FF0000"/>
          <w:sz w:val="24"/>
          <w:szCs w:val="24"/>
        </w:rPr>
        <w:t xml:space="preserve"> </w:t>
      </w:r>
      <w:proofErr w:type="spellStart"/>
      <w:r w:rsidRPr="0003068A">
        <w:rPr>
          <w:color w:val="FF0000"/>
          <w:sz w:val="24"/>
          <w:szCs w:val="24"/>
        </w:rPr>
        <w:t>và</w:t>
      </w:r>
      <w:proofErr w:type="spellEnd"/>
      <w:r w:rsidRPr="0003068A">
        <w:rPr>
          <w:color w:val="FF0000"/>
          <w:sz w:val="24"/>
          <w:szCs w:val="24"/>
        </w:rPr>
        <w:t xml:space="preserve"> </w:t>
      </w:r>
      <w:proofErr w:type="spellStart"/>
      <w:r w:rsidRPr="0003068A">
        <w:rPr>
          <w:color w:val="FF0000"/>
          <w:sz w:val="24"/>
          <w:szCs w:val="24"/>
        </w:rPr>
        <w:t>số</w:t>
      </w:r>
      <w:proofErr w:type="spellEnd"/>
      <w:r w:rsidRPr="0003068A">
        <w:rPr>
          <w:color w:val="FF0000"/>
          <w:sz w:val="24"/>
          <w:szCs w:val="24"/>
        </w:rPr>
        <w:t xml:space="preserve"> </w:t>
      </w:r>
      <w:proofErr w:type="spellStart"/>
      <w:r w:rsidRPr="0003068A">
        <w:rPr>
          <w:color w:val="FF0000"/>
          <w:sz w:val="24"/>
          <w:szCs w:val="24"/>
        </w:rPr>
        <w:t>giáo</w:t>
      </w:r>
      <w:proofErr w:type="spellEnd"/>
      <w:r w:rsidRPr="0003068A">
        <w:rPr>
          <w:color w:val="FF0000"/>
          <w:sz w:val="24"/>
          <w:szCs w:val="24"/>
        </w:rPr>
        <w:t xml:space="preserve"> </w:t>
      </w:r>
      <w:proofErr w:type="spellStart"/>
      <w:r w:rsidRPr="0003068A">
        <w:rPr>
          <w:color w:val="FF0000"/>
          <w:sz w:val="24"/>
          <w:szCs w:val="24"/>
        </w:rPr>
        <w:t>viên</w:t>
      </w:r>
      <w:proofErr w:type="spellEnd"/>
      <w:r w:rsidRPr="0003068A">
        <w:rPr>
          <w:color w:val="FF0000"/>
          <w:sz w:val="24"/>
          <w:szCs w:val="24"/>
        </w:rPr>
        <w:t xml:space="preserve"> </w:t>
      </w:r>
      <w:proofErr w:type="spellStart"/>
      <w:r w:rsidRPr="0003068A">
        <w:rPr>
          <w:color w:val="FF0000"/>
          <w:sz w:val="24"/>
          <w:szCs w:val="24"/>
        </w:rPr>
        <w:t>cao</w:t>
      </w:r>
      <w:proofErr w:type="spellEnd"/>
      <w:r w:rsidRPr="0003068A">
        <w:rPr>
          <w:color w:val="FF0000"/>
          <w:sz w:val="24"/>
          <w:szCs w:val="24"/>
        </w:rPr>
        <w:t xml:space="preserve"> </w:t>
      </w:r>
      <w:proofErr w:type="spellStart"/>
      <w:r w:rsidRPr="0003068A">
        <w:rPr>
          <w:rFonts w:hint="eastAsia"/>
          <w:color w:val="FF0000"/>
          <w:sz w:val="24"/>
          <w:szCs w:val="24"/>
        </w:rPr>
        <w:t>đ</w:t>
      </w:r>
      <w:r w:rsidRPr="0003068A">
        <w:rPr>
          <w:color w:val="FF0000"/>
          <w:sz w:val="24"/>
          <w:szCs w:val="24"/>
        </w:rPr>
        <w:t>ẳng</w:t>
      </w:r>
      <w:proofErr w:type="spellEnd"/>
    </w:p>
    <w:p w14:paraId="58CB9FE2" w14:textId="77777777" w:rsidR="00136238" w:rsidRPr="0003068A" w:rsidRDefault="00136238" w:rsidP="00136238">
      <w:pPr>
        <w:pStyle w:val="titAnh"/>
        <w:rPr>
          <w:b w:val="0"/>
          <w:color w:val="FF0000"/>
          <w:sz w:val="24"/>
        </w:rPr>
      </w:pPr>
      <w:r w:rsidRPr="0003068A">
        <w:rPr>
          <w:b w:val="0"/>
          <w:color w:val="FF0000"/>
          <w:sz w:val="24"/>
        </w:rPr>
        <w:t>Number of colleges and number of teachers in colleges</w:t>
      </w:r>
    </w:p>
    <w:tbl>
      <w:tblPr>
        <w:tblW w:w="4995" w:type="pct"/>
        <w:tblLayout w:type="fixed"/>
        <w:tblCellMar>
          <w:left w:w="28" w:type="dxa"/>
          <w:right w:w="28" w:type="dxa"/>
        </w:tblCellMar>
        <w:tblLook w:val="0000" w:firstRow="0" w:lastRow="0" w:firstColumn="0" w:lastColumn="0" w:noHBand="0" w:noVBand="0"/>
      </w:tblPr>
      <w:tblGrid>
        <w:gridCol w:w="3995"/>
        <w:gridCol w:w="684"/>
        <w:gridCol w:w="686"/>
        <w:gridCol w:w="684"/>
        <w:gridCol w:w="686"/>
        <w:gridCol w:w="684"/>
      </w:tblGrid>
      <w:tr w:rsidR="00EB5BAD" w:rsidRPr="0003068A" w14:paraId="498A77BF" w14:textId="77777777" w:rsidTr="00136238">
        <w:trPr>
          <w:trHeight w:val="170"/>
        </w:trPr>
        <w:tc>
          <w:tcPr>
            <w:tcW w:w="2692" w:type="pct"/>
            <w:tcBorders>
              <w:top w:val="single" w:sz="12" w:space="0" w:color="auto"/>
            </w:tcBorders>
            <w:shd w:val="clear" w:color="auto" w:fill="auto"/>
          </w:tcPr>
          <w:p w14:paraId="16C1897B" w14:textId="77777777" w:rsidR="00EB5BAD" w:rsidRPr="0003068A" w:rsidRDefault="00EB5BAD" w:rsidP="00EB5BAD">
            <w:pPr>
              <w:autoSpaceDE w:val="0"/>
              <w:autoSpaceDN w:val="0"/>
              <w:adjustRightInd w:val="0"/>
              <w:spacing w:before="40" w:after="40"/>
              <w:rPr>
                <w:rFonts w:ascii="Arial" w:hAnsi="Arial" w:cs="Arial"/>
                <w:b/>
                <w:bCs/>
                <w:color w:val="FF0000"/>
                <w:w w:val="85"/>
                <w:sz w:val="18"/>
                <w:szCs w:val="18"/>
              </w:rPr>
            </w:pPr>
          </w:p>
        </w:tc>
        <w:tc>
          <w:tcPr>
            <w:tcW w:w="461" w:type="pct"/>
            <w:tcBorders>
              <w:top w:val="single" w:sz="12" w:space="0" w:color="auto"/>
              <w:bottom w:val="single" w:sz="4" w:space="0" w:color="auto"/>
            </w:tcBorders>
            <w:shd w:val="clear" w:color="auto" w:fill="auto"/>
            <w:vAlign w:val="center"/>
          </w:tcPr>
          <w:p w14:paraId="19C3E823" w14:textId="3E84F28F" w:rsidR="00EB5BAD" w:rsidRPr="0003068A" w:rsidRDefault="00EB5BAD" w:rsidP="00EB5BAD">
            <w:pPr>
              <w:spacing w:before="60" w:after="60"/>
              <w:jc w:val="right"/>
              <w:rPr>
                <w:rFonts w:ascii="Arial" w:hAnsi="Arial" w:cs="Arial"/>
                <w:color w:val="FF0000"/>
                <w:w w:val="85"/>
                <w:sz w:val="19"/>
                <w:szCs w:val="19"/>
              </w:rPr>
            </w:pPr>
            <w:r w:rsidRPr="00EB5BAD">
              <w:rPr>
                <w:rFonts w:ascii="Arial" w:hAnsi="Arial" w:cs="Arial"/>
                <w:w w:val="85"/>
                <w:kern w:val="0"/>
                <w:sz w:val="19"/>
                <w:szCs w:val="19"/>
              </w:rPr>
              <w:t>2019-2020</w:t>
            </w:r>
          </w:p>
        </w:tc>
        <w:tc>
          <w:tcPr>
            <w:tcW w:w="462" w:type="pct"/>
            <w:tcBorders>
              <w:top w:val="single" w:sz="12" w:space="0" w:color="auto"/>
              <w:bottom w:val="single" w:sz="4" w:space="0" w:color="auto"/>
            </w:tcBorders>
            <w:shd w:val="clear" w:color="auto" w:fill="auto"/>
            <w:vAlign w:val="center"/>
          </w:tcPr>
          <w:p w14:paraId="0BAD3FE3" w14:textId="57A52A85" w:rsidR="00EB5BAD" w:rsidRPr="0003068A" w:rsidRDefault="00EB5BAD" w:rsidP="00EB5BAD">
            <w:pPr>
              <w:spacing w:before="60" w:after="60"/>
              <w:jc w:val="right"/>
              <w:rPr>
                <w:rFonts w:ascii="Arial" w:hAnsi="Arial" w:cs="Arial"/>
                <w:color w:val="FF0000"/>
                <w:w w:val="85"/>
                <w:sz w:val="19"/>
                <w:szCs w:val="19"/>
              </w:rPr>
            </w:pPr>
            <w:r w:rsidRPr="00EB5BAD">
              <w:rPr>
                <w:rFonts w:ascii="Arial" w:hAnsi="Arial" w:cs="Arial"/>
                <w:w w:val="85"/>
                <w:kern w:val="0"/>
                <w:sz w:val="19"/>
                <w:szCs w:val="19"/>
                <w:lang w:val="en-US"/>
              </w:rPr>
              <w:t>2020-2021</w:t>
            </w:r>
          </w:p>
        </w:tc>
        <w:tc>
          <w:tcPr>
            <w:tcW w:w="461" w:type="pct"/>
            <w:tcBorders>
              <w:top w:val="single" w:sz="12" w:space="0" w:color="auto"/>
              <w:bottom w:val="single" w:sz="4" w:space="0" w:color="auto"/>
            </w:tcBorders>
            <w:shd w:val="clear" w:color="auto" w:fill="auto"/>
            <w:vAlign w:val="center"/>
          </w:tcPr>
          <w:p w14:paraId="1078B1A6" w14:textId="6C6C5A68" w:rsidR="00EB5BAD" w:rsidRPr="0003068A" w:rsidRDefault="00EB5BAD" w:rsidP="00EB5BAD">
            <w:pPr>
              <w:spacing w:before="60" w:after="60"/>
              <w:jc w:val="right"/>
              <w:rPr>
                <w:rFonts w:ascii="Arial" w:hAnsi="Arial" w:cs="Arial"/>
                <w:color w:val="FF0000"/>
                <w:w w:val="85"/>
                <w:sz w:val="19"/>
                <w:szCs w:val="19"/>
              </w:rPr>
            </w:pPr>
            <w:r w:rsidRPr="00EB5BAD">
              <w:rPr>
                <w:rFonts w:ascii="Arial" w:hAnsi="Arial" w:cs="Arial"/>
                <w:w w:val="85"/>
                <w:kern w:val="0"/>
                <w:sz w:val="19"/>
                <w:szCs w:val="19"/>
                <w:lang w:val="en-US"/>
              </w:rPr>
              <w:t>2021-2022</w:t>
            </w:r>
          </w:p>
        </w:tc>
        <w:tc>
          <w:tcPr>
            <w:tcW w:w="462" w:type="pct"/>
            <w:tcBorders>
              <w:top w:val="single" w:sz="12" w:space="0" w:color="auto"/>
              <w:bottom w:val="single" w:sz="4" w:space="0" w:color="auto"/>
            </w:tcBorders>
            <w:shd w:val="clear" w:color="auto" w:fill="auto"/>
            <w:vAlign w:val="center"/>
          </w:tcPr>
          <w:p w14:paraId="0143DA0B" w14:textId="73C51381" w:rsidR="00EB5BAD" w:rsidRPr="0003068A" w:rsidRDefault="00EB5BAD" w:rsidP="00EB5BAD">
            <w:pPr>
              <w:spacing w:before="60" w:after="60"/>
              <w:jc w:val="right"/>
              <w:rPr>
                <w:rFonts w:ascii="Arial" w:hAnsi="Arial" w:cs="Arial"/>
                <w:color w:val="FF0000"/>
                <w:w w:val="85"/>
                <w:sz w:val="19"/>
                <w:szCs w:val="19"/>
              </w:rPr>
            </w:pPr>
            <w:r w:rsidRPr="00EB5BAD">
              <w:rPr>
                <w:rFonts w:ascii="Arial" w:hAnsi="Arial" w:cs="Arial"/>
                <w:w w:val="85"/>
                <w:kern w:val="0"/>
                <w:sz w:val="19"/>
                <w:szCs w:val="19"/>
                <w:lang w:val="en-US"/>
              </w:rPr>
              <w:t>2022-2023</w:t>
            </w:r>
          </w:p>
        </w:tc>
        <w:tc>
          <w:tcPr>
            <w:tcW w:w="461" w:type="pct"/>
            <w:tcBorders>
              <w:top w:val="single" w:sz="12" w:space="0" w:color="auto"/>
              <w:bottom w:val="single" w:sz="4" w:space="0" w:color="auto"/>
            </w:tcBorders>
            <w:shd w:val="clear" w:color="auto" w:fill="auto"/>
            <w:vAlign w:val="center"/>
          </w:tcPr>
          <w:p w14:paraId="231075F8" w14:textId="5282DD44" w:rsidR="00EB5BAD" w:rsidRPr="0003068A" w:rsidRDefault="00EB5BAD" w:rsidP="00EB5BAD">
            <w:pPr>
              <w:spacing w:before="60" w:after="60"/>
              <w:jc w:val="right"/>
              <w:rPr>
                <w:rFonts w:ascii="Arial" w:hAnsi="Arial" w:cs="Arial"/>
                <w:color w:val="FF0000"/>
                <w:w w:val="85"/>
                <w:sz w:val="19"/>
                <w:szCs w:val="19"/>
              </w:rPr>
            </w:pPr>
            <w:proofErr w:type="spellStart"/>
            <w:r w:rsidRPr="00EB5BAD">
              <w:rPr>
                <w:rFonts w:ascii="Arial" w:hAnsi="Arial" w:cs="Arial"/>
                <w:w w:val="85"/>
                <w:kern w:val="0"/>
                <w:sz w:val="19"/>
                <w:szCs w:val="19"/>
                <w:lang w:val="en-US"/>
              </w:rPr>
              <w:t>S</w:t>
            </w:r>
            <w:r w:rsidRPr="00EB5BAD">
              <w:rPr>
                <w:rFonts w:ascii="Arial" w:hAnsi="Arial" w:cs="Arial" w:hint="eastAsia"/>
                <w:w w:val="85"/>
                <w:kern w:val="0"/>
                <w:sz w:val="19"/>
                <w:szCs w:val="19"/>
                <w:lang w:val="en-US"/>
              </w:rPr>
              <w:t>ơ</w:t>
            </w:r>
            <w:proofErr w:type="spellEnd"/>
            <w:r w:rsidRPr="00EB5BAD">
              <w:rPr>
                <w:rFonts w:ascii="Arial" w:hAnsi="Arial" w:cs="Arial"/>
                <w:w w:val="85"/>
                <w:kern w:val="0"/>
                <w:sz w:val="19"/>
                <w:szCs w:val="19"/>
                <w:lang w:val="en-US"/>
              </w:rPr>
              <w:t xml:space="preserve"> </w:t>
            </w:r>
            <w:proofErr w:type="spellStart"/>
            <w:r w:rsidRPr="00EB5BAD">
              <w:rPr>
                <w:rFonts w:ascii="Arial" w:hAnsi="Arial" w:cs="Arial"/>
                <w:w w:val="85"/>
                <w:kern w:val="0"/>
                <w:sz w:val="19"/>
                <w:szCs w:val="19"/>
                <w:lang w:val="en-US"/>
              </w:rPr>
              <w:t>bộ</w:t>
            </w:r>
            <w:proofErr w:type="spellEnd"/>
            <w:r w:rsidRPr="00EB5BAD">
              <w:rPr>
                <w:rFonts w:ascii="Arial" w:hAnsi="Arial" w:cs="Arial"/>
                <w:w w:val="85"/>
                <w:kern w:val="0"/>
                <w:sz w:val="19"/>
                <w:szCs w:val="19"/>
                <w:lang w:val="en-US"/>
              </w:rPr>
              <w:t xml:space="preserve"> </w:t>
            </w:r>
            <w:r w:rsidRPr="00EB5BAD">
              <w:rPr>
                <w:rFonts w:ascii="Arial" w:hAnsi="Arial" w:cs="Arial"/>
                <w:i/>
                <w:w w:val="85"/>
                <w:kern w:val="0"/>
                <w:sz w:val="19"/>
                <w:szCs w:val="19"/>
                <w:lang w:val="en-US"/>
              </w:rPr>
              <w:t>Prel.</w:t>
            </w:r>
            <w:r w:rsidRPr="00EB5BAD">
              <w:rPr>
                <w:rFonts w:ascii="Arial" w:hAnsi="Arial" w:cs="Arial"/>
                <w:w w:val="85"/>
                <w:kern w:val="0"/>
                <w:sz w:val="19"/>
                <w:szCs w:val="19"/>
                <w:lang w:val="en-US"/>
              </w:rPr>
              <w:t xml:space="preserve"> 2023-2024</w:t>
            </w:r>
          </w:p>
        </w:tc>
      </w:tr>
      <w:tr w:rsidR="00215271" w:rsidRPr="0003068A" w14:paraId="6DCA09CC" w14:textId="77777777" w:rsidTr="00136238">
        <w:trPr>
          <w:trHeight w:val="170"/>
        </w:trPr>
        <w:tc>
          <w:tcPr>
            <w:tcW w:w="2692" w:type="pct"/>
            <w:shd w:val="clear" w:color="auto" w:fill="auto"/>
            <w:vAlign w:val="bottom"/>
          </w:tcPr>
          <w:p w14:paraId="6020B8C2" w14:textId="77777777" w:rsidR="00215271" w:rsidRPr="0003068A" w:rsidRDefault="00215271" w:rsidP="00215271">
            <w:pPr>
              <w:spacing w:before="360" w:after="60"/>
              <w:rPr>
                <w:rFonts w:ascii="Arial" w:hAnsi="Arial" w:cs="Arial"/>
                <w:b/>
                <w:bCs/>
                <w:color w:val="FF0000"/>
                <w:w w:val="85"/>
                <w:sz w:val="19"/>
                <w:szCs w:val="19"/>
              </w:rPr>
            </w:pPr>
            <w:proofErr w:type="spellStart"/>
            <w:r w:rsidRPr="0003068A">
              <w:rPr>
                <w:rFonts w:ascii="Arial" w:hAnsi="Arial" w:cs="Arial"/>
                <w:b/>
                <w:bCs/>
                <w:color w:val="FF0000"/>
                <w:w w:val="85"/>
                <w:sz w:val="19"/>
                <w:szCs w:val="19"/>
              </w:rPr>
              <w:t>Số</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trường</w:t>
            </w:r>
            <w:proofErr w:type="spellEnd"/>
            <w:r w:rsidRPr="0003068A">
              <w:rPr>
                <w:rFonts w:ascii="Arial" w:hAnsi="Arial" w:cs="Arial"/>
                <w:b/>
                <w:bCs/>
                <w:color w:val="FF0000"/>
                <w:w w:val="85"/>
                <w:sz w:val="19"/>
                <w:szCs w:val="19"/>
              </w:rPr>
              <w:t xml:space="preserve"> (Trường) -</w:t>
            </w:r>
            <w:r w:rsidRPr="0003068A">
              <w:rPr>
                <w:rFonts w:ascii="Arial" w:hAnsi="Arial" w:cs="Arial"/>
                <w:b/>
                <w:bCs/>
                <w:i/>
                <w:iCs/>
                <w:color w:val="FF0000"/>
                <w:w w:val="85"/>
                <w:sz w:val="19"/>
                <w:szCs w:val="19"/>
              </w:rPr>
              <w:t xml:space="preserve"> Number of schools (School)</w:t>
            </w:r>
          </w:p>
        </w:tc>
        <w:tc>
          <w:tcPr>
            <w:tcW w:w="461" w:type="pct"/>
            <w:tcBorders>
              <w:top w:val="single" w:sz="4" w:space="0" w:color="auto"/>
            </w:tcBorders>
            <w:shd w:val="clear" w:color="auto" w:fill="auto"/>
            <w:vAlign w:val="bottom"/>
          </w:tcPr>
          <w:p w14:paraId="625CCEE1" w14:textId="08529C71" w:rsidR="00215271" w:rsidRPr="00215271" w:rsidRDefault="00215271" w:rsidP="00215271">
            <w:pPr>
              <w:spacing w:before="100" w:after="60"/>
              <w:jc w:val="right"/>
              <w:rPr>
                <w:rFonts w:ascii="Arial" w:hAnsi="Arial" w:cs="Arial"/>
                <w:b/>
                <w:bCs/>
                <w:w w:val="85"/>
                <w:sz w:val="19"/>
                <w:szCs w:val="19"/>
              </w:rPr>
            </w:pPr>
            <w:r w:rsidRPr="00215271">
              <w:rPr>
                <w:rFonts w:ascii="Arial" w:hAnsi="Arial" w:cs="Arial"/>
                <w:b/>
                <w:bCs/>
                <w:w w:val="85"/>
                <w:sz w:val="19"/>
                <w:szCs w:val="19"/>
              </w:rPr>
              <w:t>1</w:t>
            </w:r>
          </w:p>
        </w:tc>
        <w:tc>
          <w:tcPr>
            <w:tcW w:w="462" w:type="pct"/>
            <w:tcBorders>
              <w:top w:val="single" w:sz="4" w:space="0" w:color="auto"/>
            </w:tcBorders>
            <w:shd w:val="clear" w:color="auto" w:fill="auto"/>
            <w:vAlign w:val="bottom"/>
          </w:tcPr>
          <w:p w14:paraId="1D7976DD" w14:textId="479164D7" w:rsidR="00215271" w:rsidRPr="00215271" w:rsidRDefault="00215271" w:rsidP="00215271">
            <w:pPr>
              <w:spacing w:before="100" w:after="60"/>
              <w:jc w:val="right"/>
              <w:rPr>
                <w:rFonts w:ascii="Arial" w:hAnsi="Arial" w:cs="Arial"/>
                <w:b/>
                <w:bCs/>
                <w:w w:val="85"/>
                <w:sz w:val="19"/>
                <w:szCs w:val="19"/>
              </w:rPr>
            </w:pPr>
            <w:r w:rsidRPr="00215271">
              <w:rPr>
                <w:rFonts w:ascii="Arial" w:hAnsi="Arial" w:cs="Arial"/>
                <w:b/>
                <w:bCs/>
                <w:w w:val="85"/>
                <w:sz w:val="19"/>
                <w:szCs w:val="19"/>
              </w:rPr>
              <w:t>1</w:t>
            </w:r>
          </w:p>
        </w:tc>
        <w:tc>
          <w:tcPr>
            <w:tcW w:w="461" w:type="pct"/>
            <w:tcBorders>
              <w:top w:val="single" w:sz="4" w:space="0" w:color="auto"/>
            </w:tcBorders>
            <w:shd w:val="clear" w:color="auto" w:fill="auto"/>
            <w:vAlign w:val="bottom"/>
          </w:tcPr>
          <w:p w14:paraId="57D1D00E" w14:textId="50119B13" w:rsidR="00215271" w:rsidRPr="00215271" w:rsidRDefault="00215271" w:rsidP="00215271">
            <w:pPr>
              <w:spacing w:before="100" w:after="60"/>
              <w:jc w:val="right"/>
              <w:rPr>
                <w:rFonts w:ascii="Arial" w:hAnsi="Arial" w:cs="Arial"/>
                <w:b/>
                <w:bCs/>
                <w:w w:val="85"/>
                <w:sz w:val="19"/>
                <w:szCs w:val="19"/>
              </w:rPr>
            </w:pPr>
            <w:r w:rsidRPr="00215271">
              <w:rPr>
                <w:rFonts w:ascii="Arial" w:hAnsi="Arial" w:cs="Arial"/>
                <w:b/>
                <w:bCs/>
                <w:w w:val="85"/>
                <w:sz w:val="19"/>
                <w:szCs w:val="19"/>
              </w:rPr>
              <w:t>1</w:t>
            </w:r>
          </w:p>
        </w:tc>
        <w:tc>
          <w:tcPr>
            <w:tcW w:w="462" w:type="pct"/>
            <w:tcBorders>
              <w:top w:val="single" w:sz="4" w:space="0" w:color="auto"/>
            </w:tcBorders>
            <w:shd w:val="clear" w:color="auto" w:fill="auto"/>
            <w:vAlign w:val="bottom"/>
          </w:tcPr>
          <w:p w14:paraId="272785C6" w14:textId="49002B5F" w:rsidR="00215271" w:rsidRPr="00215271" w:rsidRDefault="00215271" w:rsidP="00215271">
            <w:pPr>
              <w:spacing w:before="100" w:after="60"/>
              <w:jc w:val="right"/>
              <w:rPr>
                <w:rFonts w:ascii="Arial" w:hAnsi="Arial" w:cs="Arial"/>
                <w:b/>
                <w:bCs/>
                <w:w w:val="85"/>
                <w:sz w:val="19"/>
                <w:szCs w:val="19"/>
              </w:rPr>
            </w:pPr>
            <w:r w:rsidRPr="00215271">
              <w:rPr>
                <w:rFonts w:ascii="Arial" w:hAnsi="Arial" w:cs="Arial"/>
                <w:b/>
                <w:bCs/>
                <w:w w:val="85"/>
                <w:sz w:val="19"/>
                <w:szCs w:val="19"/>
              </w:rPr>
              <w:t>1</w:t>
            </w:r>
          </w:p>
        </w:tc>
        <w:tc>
          <w:tcPr>
            <w:tcW w:w="461" w:type="pct"/>
            <w:tcBorders>
              <w:top w:val="single" w:sz="4" w:space="0" w:color="auto"/>
            </w:tcBorders>
            <w:shd w:val="clear" w:color="auto" w:fill="auto"/>
            <w:vAlign w:val="bottom"/>
          </w:tcPr>
          <w:p w14:paraId="3243CADB" w14:textId="01BF50B9" w:rsidR="00215271" w:rsidRPr="00215271" w:rsidRDefault="00215271" w:rsidP="00215271">
            <w:pPr>
              <w:spacing w:before="100" w:after="60"/>
              <w:jc w:val="right"/>
              <w:rPr>
                <w:rFonts w:ascii="Arial" w:hAnsi="Arial" w:cs="Arial"/>
                <w:b/>
                <w:bCs/>
                <w:w w:val="85"/>
                <w:sz w:val="19"/>
                <w:szCs w:val="19"/>
              </w:rPr>
            </w:pPr>
            <w:r w:rsidRPr="00215271">
              <w:rPr>
                <w:rFonts w:ascii="Arial" w:hAnsi="Arial" w:cs="Arial"/>
                <w:b/>
                <w:bCs/>
                <w:w w:val="85"/>
                <w:sz w:val="19"/>
                <w:szCs w:val="19"/>
              </w:rPr>
              <w:t>1</w:t>
            </w:r>
          </w:p>
        </w:tc>
      </w:tr>
      <w:tr w:rsidR="00215271" w:rsidRPr="0003068A" w14:paraId="4322B1A5" w14:textId="77777777" w:rsidTr="00136238">
        <w:trPr>
          <w:trHeight w:val="170"/>
        </w:trPr>
        <w:tc>
          <w:tcPr>
            <w:tcW w:w="2692" w:type="pct"/>
            <w:shd w:val="clear" w:color="auto" w:fill="auto"/>
            <w:vAlign w:val="bottom"/>
          </w:tcPr>
          <w:p w14:paraId="7AE6D9EE" w14:textId="77777777" w:rsidR="00215271" w:rsidRPr="0003068A" w:rsidRDefault="00215271" w:rsidP="00215271">
            <w:pPr>
              <w:spacing w:before="120" w:after="60"/>
              <w:ind w:left="170"/>
              <w:rPr>
                <w:rFonts w:ascii="Arial" w:hAnsi="Arial" w:cs="Arial"/>
                <w:b/>
                <w:bCs/>
                <w:color w:val="FF0000"/>
                <w:w w:val="85"/>
                <w:sz w:val="19"/>
                <w:szCs w:val="19"/>
              </w:rPr>
            </w:pPr>
            <w:proofErr w:type="spellStart"/>
            <w:r w:rsidRPr="0003068A">
              <w:rPr>
                <w:rFonts w:ascii="Arial" w:hAnsi="Arial" w:cs="Arial"/>
                <w:b/>
                <w:bCs/>
                <w:color w:val="FF0000"/>
                <w:w w:val="85"/>
                <w:sz w:val="19"/>
                <w:szCs w:val="19"/>
              </w:rPr>
              <w:t>Phân</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theo</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loại</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hình</w:t>
            </w:r>
            <w:proofErr w:type="spellEnd"/>
            <w:r w:rsidRPr="0003068A">
              <w:rPr>
                <w:rFonts w:ascii="Arial" w:hAnsi="Arial" w:cs="Arial"/>
                <w:b/>
                <w:bCs/>
                <w:i/>
                <w:iCs/>
                <w:color w:val="FF0000"/>
                <w:w w:val="85"/>
                <w:sz w:val="19"/>
                <w:szCs w:val="19"/>
              </w:rPr>
              <w:t xml:space="preserve"> - By types of ownership</w:t>
            </w:r>
          </w:p>
        </w:tc>
        <w:tc>
          <w:tcPr>
            <w:tcW w:w="461" w:type="pct"/>
            <w:shd w:val="clear" w:color="auto" w:fill="auto"/>
            <w:vAlign w:val="bottom"/>
          </w:tcPr>
          <w:p w14:paraId="0543855D" w14:textId="77777777" w:rsidR="00215271" w:rsidRPr="00215271" w:rsidRDefault="00215271" w:rsidP="00215271">
            <w:pPr>
              <w:spacing w:before="100" w:after="60"/>
              <w:jc w:val="right"/>
              <w:rPr>
                <w:rFonts w:ascii="Arial" w:hAnsi="Arial" w:cs="Arial"/>
                <w:bCs/>
                <w:w w:val="85"/>
                <w:sz w:val="19"/>
                <w:szCs w:val="19"/>
              </w:rPr>
            </w:pPr>
          </w:p>
        </w:tc>
        <w:tc>
          <w:tcPr>
            <w:tcW w:w="462" w:type="pct"/>
            <w:shd w:val="clear" w:color="auto" w:fill="auto"/>
            <w:vAlign w:val="bottom"/>
          </w:tcPr>
          <w:p w14:paraId="0A5FE4AE" w14:textId="77777777" w:rsidR="00215271" w:rsidRPr="00215271" w:rsidRDefault="00215271" w:rsidP="00215271">
            <w:pPr>
              <w:spacing w:before="100" w:after="60"/>
              <w:jc w:val="right"/>
              <w:rPr>
                <w:rFonts w:ascii="Arial" w:hAnsi="Arial" w:cs="Arial"/>
                <w:bCs/>
                <w:w w:val="85"/>
                <w:sz w:val="19"/>
                <w:szCs w:val="19"/>
              </w:rPr>
            </w:pPr>
          </w:p>
        </w:tc>
        <w:tc>
          <w:tcPr>
            <w:tcW w:w="461" w:type="pct"/>
            <w:shd w:val="clear" w:color="auto" w:fill="auto"/>
            <w:vAlign w:val="bottom"/>
          </w:tcPr>
          <w:p w14:paraId="1BD49AEA" w14:textId="77777777" w:rsidR="00215271" w:rsidRPr="00215271" w:rsidRDefault="00215271" w:rsidP="00215271">
            <w:pPr>
              <w:spacing w:before="100" w:after="60"/>
              <w:jc w:val="right"/>
              <w:rPr>
                <w:rFonts w:ascii="Arial" w:hAnsi="Arial" w:cs="Arial"/>
                <w:bCs/>
                <w:w w:val="85"/>
                <w:sz w:val="19"/>
                <w:szCs w:val="19"/>
              </w:rPr>
            </w:pPr>
          </w:p>
        </w:tc>
        <w:tc>
          <w:tcPr>
            <w:tcW w:w="462" w:type="pct"/>
            <w:shd w:val="clear" w:color="auto" w:fill="auto"/>
            <w:vAlign w:val="bottom"/>
          </w:tcPr>
          <w:p w14:paraId="4647C339" w14:textId="77777777" w:rsidR="00215271" w:rsidRPr="00215271" w:rsidRDefault="00215271" w:rsidP="00215271">
            <w:pPr>
              <w:spacing w:before="100" w:after="60"/>
              <w:jc w:val="right"/>
              <w:rPr>
                <w:rFonts w:ascii="Arial" w:hAnsi="Arial" w:cs="Arial"/>
                <w:bCs/>
                <w:w w:val="85"/>
                <w:sz w:val="19"/>
                <w:szCs w:val="19"/>
              </w:rPr>
            </w:pPr>
          </w:p>
        </w:tc>
        <w:tc>
          <w:tcPr>
            <w:tcW w:w="461" w:type="pct"/>
            <w:shd w:val="clear" w:color="auto" w:fill="auto"/>
            <w:vAlign w:val="bottom"/>
          </w:tcPr>
          <w:p w14:paraId="4A192EBC" w14:textId="77777777" w:rsidR="00215271" w:rsidRPr="00215271" w:rsidRDefault="00215271" w:rsidP="00215271">
            <w:pPr>
              <w:spacing w:before="100" w:after="60"/>
              <w:jc w:val="right"/>
              <w:rPr>
                <w:rFonts w:ascii="Arial" w:hAnsi="Arial" w:cs="Arial"/>
                <w:bCs/>
                <w:w w:val="85"/>
                <w:sz w:val="19"/>
                <w:szCs w:val="19"/>
              </w:rPr>
            </w:pPr>
          </w:p>
        </w:tc>
      </w:tr>
      <w:tr w:rsidR="00215271" w:rsidRPr="0003068A" w14:paraId="33C5D80B" w14:textId="77777777" w:rsidTr="00136238">
        <w:trPr>
          <w:trHeight w:val="170"/>
        </w:trPr>
        <w:tc>
          <w:tcPr>
            <w:tcW w:w="2692" w:type="pct"/>
            <w:shd w:val="clear" w:color="auto" w:fill="auto"/>
            <w:vAlign w:val="bottom"/>
          </w:tcPr>
          <w:p w14:paraId="2505EE7F" w14:textId="77777777" w:rsidR="00215271" w:rsidRPr="0003068A" w:rsidRDefault="00215271" w:rsidP="00215271">
            <w:pPr>
              <w:spacing w:before="100" w:after="60"/>
              <w:ind w:left="340"/>
              <w:rPr>
                <w:rFonts w:ascii="Arial" w:hAnsi="Arial" w:cs="Arial"/>
                <w:color w:val="FF0000"/>
                <w:w w:val="85"/>
                <w:sz w:val="19"/>
                <w:szCs w:val="19"/>
              </w:rPr>
            </w:pPr>
            <w:r w:rsidRPr="0003068A">
              <w:rPr>
                <w:rFonts w:ascii="Arial" w:hAnsi="Arial" w:cs="Arial"/>
                <w:color w:val="FF0000"/>
                <w:w w:val="85"/>
                <w:sz w:val="19"/>
                <w:szCs w:val="19"/>
              </w:rPr>
              <w:t xml:space="preserve">Công </w:t>
            </w:r>
            <w:proofErr w:type="spellStart"/>
            <w:r w:rsidRPr="0003068A">
              <w:rPr>
                <w:rFonts w:ascii="Arial" w:hAnsi="Arial" w:cs="Arial"/>
                <w:color w:val="FF0000"/>
                <w:w w:val="85"/>
                <w:sz w:val="19"/>
                <w:szCs w:val="19"/>
              </w:rPr>
              <w:t>lập</w:t>
            </w:r>
            <w:proofErr w:type="spellEnd"/>
            <w:r w:rsidRPr="0003068A">
              <w:rPr>
                <w:rFonts w:ascii="Arial" w:hAnsi="Arial" w:cs="Arial"/>
                <w:color w:val="FF0000"/>
                <w:w w:val="85"/>
                <w:sz w:val="19"/>
                <w:szCs w:val="19"/>
              </w:rPr>
              <w:t xml:space="preserve"> -</w:t>
            </w:r>
            <w:r w:rsidRPr="0003068A">
              <w:rPr>
                <w:rFonts w:ascii="Arial" w:hAnsi="Arial" w:cs="Arial"/>
                <w:i/>
                <w:iCs/>
                <w:color w:val="FF0000"/>
                <w:w w:val="85"/>
                <w:sz w:val="19"/>
                <w:szCs w:val="19"/>
              </w:rPr>
              <w:t xml:space="preserve"> Public</w:t>
            </w:r>
          </w:p>
        </w:tc>
        <w:tc>
          <w:tcPr>
            <w:tcW w:w="461" w:type="pct"/>
            <w:shd w:val="clear" w:color="auto" w:fill="auto"/>
            <w:vAlign w:val="bottom"/>
          </w:tcPr>
          <w:p w14:paraId="6F9B32A9" w14:textId="436F566B" w:rsidR="00215271" w:rsidRPr="00215271" w:rsidRDefault="00215271" w:rsidP="00215271">
            <w:pPr>
              <w:spacing w:before="100" w:after="60"/>
              <w:jc w:val="right"/>
              <w:rPr>
                <w:rFonts w:ascii="Arial" w:hAnsi="Arial" w:cs="Arial"/>
                <w:bCs/>
                <w:w w:val="85"/>
                <w:sz w:val="19"/>
                <w:szCs w:val="19"/>
              </w:rPr>
            </w:pPr>
            <w:r w:rsidRPr="00215271">
              <w:rPr>
                <w:rFonts w:ascii="Arial" w:hAnsi="Arial" w:cs="Arial"/>
                <w:bCs/>
                <w:w w:val="85"/>
                <w:sz w:val="19"/>
                <w:szCs w:val="19"/>
              </w:rPr>
              <w:t>1</w:t>
            </w:r>
          </w:p>
        </w:tc>
        <w:tc>
          <w:tcPr>
            <w:tcW w:w="462" w:type="pct"/>
            <w:shd w:val="clear" w:color="auto" w:fill="auto"/>
            <w:vAlign w:val="bottom"/>
          </w:tcPr>
          <w:p w14:paraId="2FF363E6" w14:textId="0A185A74" w:rsidR="00215271" w:rsidRPr="00215271" w:rsidRDefault="00215271" w:rsidP="00215271">
            <w:pPr>
              <w:spacing w:before="100" w:after="60"/>
              <w:jc w:val="right"/>
              <w:rPr>
                <w:rFonts w:ascii="Arial" w:hAnsi="Arial" w:cs="Arial"/>
                <w:bCs/>
                <w:w w:val="85"/>
                <w:sz w:val="19"/>
                <w:szCs w:val="19"/>
              </w:rPr>
            </w:pPr>
            <w:r w:rsidRPr="00215271">
              <w:rPr>
                <w:rFonts w:ascii="Arial" w:hAnsi="Arial" w:cs="Arial"/>
                <w:bCs/>
                <w:w w:val="85"/>
                <w:sz w:val="19"/>
                <w:szCs w:val="19"/>
              </w:rPr>
              <w:t>1</w:t>
            </w:r>
          </w:p>
        </w:tc>
        <w:tc>
          <w:tcPr>
            <w:tcW w:w="461" w:type="pct"/>
            <w:shd w:val="clear" w:color="auto" w:fill="auto"/>
            <w:vAlign w:val="bottom"/>
          </w:tcPr>
          <w:p w14:paraId="274C349D" w14:textId="787918CF" w:rsidR="00215271" w:rsidRPr="00215271" w:rsidRDefault="00215271" w:rsidP="00215271">
            <w:pPr>
              <w:spacing w:before="100" w:after="60"/>
              <w:jc w:val="right"/>
              <w:rPr>
                <w:rFonts w:ascii="Arial" w:hAnsi="Arial" w:cs="Arial"/>
                <w:bCs/>
                <w:w w:val="85"/>
                <w:sz w:val="19"/>
                <w:szCs w:val="19"/>
              </w:rPr>
            </w:pPr>
            <w:r w:rsidRPr="00215271">
              <w:rPr>
                <w:rFonts w:ascii="Arial" w:hAnsi="Arial" w:cs="Arial"/>
                <w:bCs/>
                <w:w w:val="85"/>
                <w:sz w:val="19"/>
                <w:szCs w:val="19"/>
              </w:rPr>
              <w:t>1</w:t>
            </w:r>
          </w:p>
        </w:tc>
        <w:tc>
          <w:tcPr>
            <w:tcW w:w="462" w:type="pct"/>
            <w:shd w:val="clear" w:color="auto" w:fill="auto"/>
            <w:vAlign w:val="bottom"/>
          </w:tcPr>
          <w:p w14:paraId="318B3E82" w14:textId="69FCDAA5" w:rsidR="00215271" w:rsidRPr="00215271" w:rsidRDefault="00215271" w:rsidP="00215271">
            <w:pPr>
              <w:spacing w:before="100" w:after="60"/>
              <w:jc w:val="right"/>
              <w:rPr>
                <w:rFonts w:ascii="Arial" w:hAnsi="Arial" w:cs="Arial"/>
                <w:bCs/>
                <w:w w:val="85"/>
                <w:sz w:val="19"/>
                <w:szCs w:val="19"/>
              </w:rPr>
            </w:pPr>
            <w:r w:rsidRPr="00215271">
              <w:rPr>
                <w:rFonts w:ascii="Arial" w:hAnsi="Arial" w:cs="Arial"/>
                <w:bCs/>
                <w:w w:val="85"/>
                <w:sz w:val="19"/>
                <w:szCs w:val="19"/>
              </w:rPr>
              <w:t>1</w:t>
            </w:r>
          </w:p>
        </w:tc>
        <w:tc>
          <w:tcPr>
            <w:tcW w:w="461" w:type="pct"/>
            <w:shd w:val="clear" w:color="auto" w:fill="auto"/>
            <w:vAlign w:val="bottom"/>
          </w:tcPr>
          <w:p w14:paraId="45E9C20A" w14:textId="17B768D6" w:rsidR="00215271" w:rsidRPr="00215271" w:rsidRDefault="00215271" w:rsidP="00215271">
            <w:pPr>
              <w:spacing w:before="100" w:after="60"/>
              <w:jc w:val="right"/>
              <w:rPr>
                <w:rFonts w:ascii="Arial" w:hAnsi="Arial" w:cs="Arial"/>
                <w:bCs/>
                <w:w w:val="85"/>
                <w:sz w:val="19"/>
                <w:szCs w:val="19"/>
              </w:rPr>
            </w:pPr>
            <w:r w:rsidRPr="00215271">
              <w:rPr>
                <w:rFonts w:ascii="Arial" w:hAnsi="Arial" w:cs="Arial"/>
                <w:bCs/>
                <w:w w:val="85"/>
                <w:sz w:val="19"/>
                <w:szCs w:val="19"/>
              </w:rPr>
              <w:t>1</w:t>
            </w:r>
          </w:p>
        </w:tc>
      </w:tr>
      <w:tr w:rsidR="00215271" w:rsidRPr="0003068A" w14:paraId="28F561D8" w14:textId="77777777" w:rsidTr="00136238">
        <w:trPr>
          <w:trHeight w:val="170"/>
        </w:trPr>
        <w:tc>
          <w:tcPr>
            <w:tcW w:w="2692" w:type="pct"/>
            <w:shd w:val="clear" w:color="auto" w:fill="auto"/>
            <w:vAlign w:val="bottom"/>
          </w:tcPr>
          <w:p w14:paraId="47FDF2BD" w14:textId="77777777" w:rsidR="00215271" w:rsidRPr="0003068A" w:rsidRDefault="00215271" w:rsidP="00215271">
            <w:pPr>
              <w:spacing w:before="100" w:after="60"/>
              <w:ind w:left="340"/>
              <w:rPr>
                <w:rFonts w:ascii="Arial" w:hAnsi="Arial" w:cs="Arial"/>
                <w:color w:val="FF0000"/>
                <w:w w:val="85"/>
                <w:sz w:val="19"/>
                <w:szCs w:val="19"/>
                <w:lang w:val="fr-FR"/>
              </w:rPr>
            </w:pPr>
            <w:proofErr w:type="spellStart"/>
            <w:r w:rsidRPr="0003068A">
              <w:rPr>
                <w:rFonts w:ascii="Arial" w:hAnsi="Arial" w:cs="Arial"/>
                <w:color w:val="FF0000"/>
                <w:w w:val="85"/>
                <w:sz w:val="19"/>
                <w:szCs w:val="19"/>
                <w:lang w:val="fr-FR"/>
              </w:rPr>
              <w:t>Ngoài</w:t>
            </w:r>
            <w:proofErr w:type="spellEnd"/>
            <w:r w:rsidRPr="0003068A">
              <w:rPr>
                <w:rFonts w:ascii="Arial" w:hAnsi="Arial" w:cs="Arial"/>
                <w:color w:val="FF0000"/>
                <w:w w:val="85"/>
                <w:sz w:val="19"/>
                <w:szCs w:val="19"/>
                <w:lang w:val="fr-FR"/>
              </w:rPr>
              <w:t xml:space="preserve"> </w:t>
            </w:r>
            <w:proofErr w:type="spellStart"/>
            <w:r w:rsidRPr="0003068A">
              <w:rPr>
                <w:rFonts w:ascii="Arial" w:hAnsi="Arial" w:cs="Arial"/>
                <w:color w:val="FF0000"/>
                <w:w w:val="85"/>
                <w:sz w:val="19"/>
                <w:szCs w:val="19"/>
                <w:lang w:val="fr-FR"/>
              </w:rPr>
              <w:t>công</w:t>
            </w:r>
            <w:proofErr w:type="spellEnd"/>
            <w:r w:rsidRPr="0003068A">
              <w:rPr>
                <w:rFonts w:ascii="Arial" w:hAnsi="Arial" w:cs="Arial"/>
                <w:color w:val="FF0000"/>
                <w:w w:val="85"/>
                <w:sz w:val="19"/>
                <w:szCs w:val="19"/>
                <w:lang w:val="fr-FR"/>
              </w:rPr>
              <w:t xml:space="preserve"> </w:t>
            </w:r>
            <w:proofErr w:type="spellStart"/>
            <w:r w:rsidRPr="0003068A">
              <w:rPr>
                <w:rFonts w:ascii="Arial" w:hAnsi="Arial" w:cs="Arial"/>
                <w:color w:val="FF0000"/>
                <w:w w:val="85"/>
                <w:sz w:val="19"/>
                <w:szCs w:val="19"/>
                <w:lang w:val="fr-FR"/>
              </w:rPr>
              <w:t>lập</w:t>
            </w:r>
            <w:proofErr w:type="spellEnd"/>
            <w:r w:rsidRPr="0003068A">
              <w:rPr>
                <w:rFonts w:ascii="Arial" w:hAnsi="Arial" w:cs="Arial"/>
                <w:color w:val="FF0000"/>
                <w:w w:val="85"/>
                <w:sz w:val="19"/>
                <w:szCs w:val="19"/>
                <w:lang w:val="fr-FR"/>
              </w:rPr>
              <w:t xml:space="preserve"> </w:t>
            </w:r>
            <w:r w:rsidRPr="0003068A">
              <w:rPr>
                <w:rFonts w:ascii="Arial" w:hAnsi="Arial" w:cs="Arial"/>
                <w:i/>
                <w:iCs/>
                <w:color w:val="FF0000"/>
                <w:w w:val="85"/>
                <w:sz w:val="19"/>
                <w:szCs w:val="19"/>
                <w:lang w:val="fr-FR"/>
              </w:rPr>
              <w:t>- Non-public</w:t>
            </w:r>
          </w:p>
        </w:tc>
        <w:tc>
          <w:tcPr>
            <w:tcW w:w="461" w:type="pct"/>
            <w:shd w:val="clear" w:color="auto" w:fill="auto"/>
            <w:vAlign w:val="bottom"/>
          </w:tcPr>
          <w:p w14:paraId="74562735" w14:textId="08235A5C" w:rsidR="00215271" w:rsidRPr="00215271" w:rsidRDefault="00215271" w:rsidP="00215271">
            <w:pPr>
              <w:spacing w:before="100" w:after="60"/>
              <w:jc w:val="right"/>
              <w:rPr>
                <w:rFonts w:ascii="Arial" w:hAnsi="Arial" w:cs="Arial"/>
                <w:bCs/>
                <w:w w:val="85"/>
                <w:sz w:val="19"/>
                <w:szCs w:val="19"/>
              </w:rPr>
            </w:pPr>
            <w:r w:rsidRPr="00215271">
              <w:rPr>
                <w:rFonts w:ascii="Arial" w:hAnsi="Arial" w:cs="Arial"/>
                <w:bCs/>
                <w:w w:val="85"/>
                <w:sz w:val="19"/>
                <w:szCs w:val="19"/>
              </w:rPr>
              <w:t>-</w:t>
            </w:r>
          </w:p>
        </w:tc>
        <w:tc>
          <w:tcPr>
            <w:tcW w:w="462" w:type="pct"/>
            <w:shd w:val="clear" w:color="auto" w:fill="auto"/>
            <w:vAlign w:val="bottom"/>
          </w:tcPr>
          <w:p w14:paraId="282B0155" w14:textId="08697CB3" w:rsidR="00215271" w:rsidRPr="00215271" w:rsidRDefault="00215271" w:rsidP="00215271">
            <w:pPr>
              <w:spacing w:before="100" w:after="60"/>
              <w:jc w:val="right"/>
              <w:rPr>
                <w:rFonts w:ascii="Arial" w:hAnsi="Arial" w:cs="Arial"/>
                <w:bCs/>
                <w:w w:val="85"/>
                <w:sz w:val="19"/>
                <w:szCs w:val="19"/>
              </w:rPr>
            </w:pPr>
            <w:r w:rsidRPr="00215271">
              <w:rPr>
                <w:rFonts w:ascii="Arial" w:hAnsi="Arial" w:cs="Arial"/>
                <w:bCs/>
                <w:w w:val="85"/>
                <w:sz w:val="19"/>
                <w:szCs w:val="19"/>
              </w:rPr>
              <w:t>-</w:t>
            </w:r>
          </w:p>
        </w:tc>
        <w:tc>
          <w:tcPr>
            <w:tcW w:w="461" w:type="pct"/>
            <w:shd w:val="clear" w:color="auto" w:fill="auto"/>
            <w:vAlign w:val="bottom"/>
          </w:tcPr>
          <w:p w14:paraId="14DEF512" w14:textId="57817C3B" w:rsidR="00215271" w:rsidRPr="00215271" w:rsidRDefault="00215271" w:rsidP="00215271">
            <w:pPr>
              <w:spacing w:before="100" w:after="60"/>
              <w:jc w:val="right"/>
              <w:rPr>
                <w:rFonts w:ascii="Arial" w:hAnsi="Arial" w:cs="Arial"/>
                <w:bCs/>
                <w:w w:val="85"/>
                <w:sz w:val="19"/>
                <w:szCs w:val="19"/>
              </w:rPr>
            </w:pPr>
            <w:r w:rsidRPr="00215271">
              <w:rPr>
                <w:rFonts w:ascii="Arial" w:hAnsi="Arial" w:cs="Arial"/>
                <w:bCs/>
                <w:w w:val="85"/>
                <w:sz w:val="19"/>
                <w:szCs w:val="19"/>
              </w:rPr>
              <w:t>-</w:t>
            </w:r>
          </w:p>
        </w:tc>
        <w:tc>
          <w:tcPr>
            <w:tcW w:w="462" w:type="pct"/>
            <w:shd w:val="clear" w:color="auto" w:fill="auto"/>
            <w:vAlign w:val="bottom"/>
          </w:tcPr>
          <w:p w14:paraId="486C6930" w14:textId="1D87C1FF" w:rsidR="00215271" w:rsidRPr="00215271" w:rsidRDefault="00215271" w:rsidP="00215271">
            <w:pPr>
              <w:spacing w:before="100" w:after="60"/>
              <w:jc w:val="right"/>
              <w:rPr>
                <w:rFonts w:ascii="Arial" w:hAnsi="Arial" w:cs="Arial"/>
                <w:bCs/>
                <w:w w:val="85"/>
                <w:sz w:val="19"/>
                <w:szCs w:val="19"/>
              </w:rPr>
            </w:pPr>
            <w:r w:rsidRPr="00215271">
              <w:rPr>
                <w:rFonts w:ascii="Arial" w:hAnsi="Arial" w:cs="Arial"/>
                <w:bCs/>
                <w:w w:val="85"/>
                <w:sz w:val="19"/>
                <w:szCs w:val="19"/>
              </w:rPr>
              <w:t>-</w:t>
            </w:r>
          </w:p>
        </w:tc>
        <w:tc>
          <w:tcPr>
            <w:tcW w:w="461" w:type="pct"/>
            <w:shd w:val="clear" w:color="auto" w:fill="auto"/>
            <w:vAlign w:val="bottom"/>
          </w:tcPr>
          <w:p w14:paraId="020C3261" w14:textId="7C2A0FF3" w:rsidR="00215271" w:rsidRPr="00215271" w:rsidRDefault="00215271" w:rsidP="00215271">
            <w:pPr>
              <w:spacing w:before="100" w:after="60"/>
              <w:jc w:val="right"/>
              <w:rPr>
                <w:rFonts w:ascii="Arial" w:hAnsi="Arial" w:cs="Arial"/>
                <w:bCs/>
                <w:w w:val="85"/>
                <w:sz w:val="19"/>
                <w:szCs w:val="19"/>
              </w:rPr>
            </w:pPr>
            <w:r w:rsidRPr="00215271">
              <w:rPr>
                <w:rFonts w:ascii="Arial" w:hAnsi="Arial" w:cs="Arial"/>
                <w:bCs/>
                <w:w w:val="85"/>
                <w:sz w:val="19"/>
                <w:szCs w:val="19"/>
              </w:rPr>
              <w:t>-</w:t>
            </w:r>
          </w:p>
        </w:tc>
      </w:tr>
      <w:tr w:rsidR="00215271" w:rsidRPr="0003068A" w14:paraId="5EEB67B1" w14:textId="77777777" w:rsidTr="00136238">
        <w:trPr>
          <w:trHeight w:val="170"/>
        </w:trPr>
        <w:tc>
          <w:tcPr>
            <w:tcW w:w="2692" w:type="pct"/>
            <w:shd w:val="clear" w:color="auto" w:fill="auto"/>
            <w:vAlign w:val="bottom"/>
          </w:tcPr>
          <w:p w14:paraId="68B7748F" w14:textId="77777777" w:rsidR="00215271" w:rsidRPr="0003068A" w:rsidRDefault="00215271" w:rsidP="00215271">
            <w:pPr>
              <w:spacing w:before="120" w:after="60"/>
              <w:ind w:left="170"/>
              <w:rPr>
                <w:rFonts w:ascii="Arial" w:hAnsi="Arial" w:cs="Arial"/>
                <w:b/>
                <w:bCs/>
                <w:color w:val="FF0000"/>
                <w:w w:val="85"/>
                <w:sz w:val="19"/>
                <w:szCs w:val="19"/>
              </w:rPr>
            </w:pPr>
            <w:proofErr w:type="spellStart"/>
            <w:r w:rsidRPr="0003068A">
              <w:rPr>
                <w:rFonts w:ascii="Arial" w:hAnsi="Arial" w:cs="Arial"/>
                <w:b/>
                <w:bCs/>
                <w:color w:val="FF0000"/>
                <w:w w:val="85"/>
                <w:sz w:val="19"/>
                <w:szCs w:val="19"/>
              </w:rPr>
              <w:t>Phân</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theo</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cấp</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quản</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lý</w:t>
            </w:r>
            <w:proofErr w:type="spellEnd"/>
            <w:r w:rsidRPr="0003068A">
              <w:rPr>
                <w:rFonts w:ascii="Arial" w:hAnsi="Arial" w:cs="Arial"/>
                <w:b/>
                <w:bCs/>
                <w:color w:val="FF0000"/>
                <w:w w:val="85"/>
                <w:sz w:val="19"/>
                <w:szCs w:val="19"/>
              </w:rPr>
              <w:t xml:space="preserve"> - </w:t>
            </w:r>
            <w:r w:rsidRPr="0003068A">
              <w:rPr>
                <w:rFonts w:ascii="Arial" w:hAnsi="Arial" w:cs="Arial"/>
                <w:b/>
                <w:bCs/>
                <w:i/>
                <w:iCs/>
                <w:color w:val="FF0000"/>
                <w:w w:val="85"/>
                <w:sz w:val="19"/>
                <w:szCs w:val="19"/>
              </w:rPr>
              <w:t>By management level</w:t>
            </w:r>
          </w:p>
        </w:tc>
        <w:tc>
          <w:tcPr>
            <w:tcW w:w="461" w:type="pct"/>
            <w:shd w:val="clear" w:color="auto" w:fill="auto"/>
            <w:vAlign w:val="bottom"/>
          </w:tcPr>
          <w:p w14:paraId="60FF81AA" w14:textId="77777777" w:rsidR="00215271" w:rsidRPr="00215271" w:rsidRDefault="00215271" w:rsidP="00215271">
            <w:pPr>
              <w:spacing w:before="100" w:after="60"/>
              <w:jc w:val="right"/>
              <w:rPr>
                <w:rFonts w:ascii="Arial" w:hAnsi="Arial" w:cs="Arial"/>
                <w:bCs/>
                <w:w w:val="85"/>
                <w:sz w:val="19"/>
                <w:szCs w:val="19"/>
              </w:rPr>
            </w:pPr>
          </w:p>
        </w:tc>
        <w:tc>
          <w:tcPr>
            <w:tcW w:w="462" w:type="pct"/>
            <w:shd w:val="clear" w:color="auto" w:fill="auto"/>
            <w:vAlign w:val="bottom"/>
          </w:tcPr>
          <w:p w14:paraId="451E504B" w14:textId="77777777" w:rsidR="00215271" w:rsidRPr="00215271" w:rsidRDefault="00215271" w:rsidP="00215271">
            <w:pPr>
              <w:spacing w:before="100" w:after="60"/>
              <w:jc w:val="right"/>
              <w:rPr>
                <w:rFonts w:ascii="Arial" w:hAnsi="Arial" w:cs="Arial"/>
                <w:bCs/>
                <w:w w:val="85"/>
                <w:sz w:val="19"/>
                <w:szCs w:val="19"/>
              </w:rPr>
            </w:pPr>
          </w:p>
        </w:tc>
        <w:tc>
          <w:tcPr>
            <w:tcW w:w="461" w:type="pct"/>
            <w:shd w:val="clear" w:color="auto" w:fill="auto"/>
            <w:vAlign w:val="bottom"/>
          </w:tcPr>
          <w:p w14:paraId="36FB188D" w14:textId="77777777" w:rsidR="00215271" w:rsidRPr="00215271" w:rsidRDefault="00215271" w:rsidP="00215271">
            <w:pPr>
              <w:spacing w:before="100" w:after="60"/>
              <w:jc w:val="right"/>
              <w:rPr>
                <w:rFonts w:ascii="Arial" w:hAnsi="Arial" w:cs="Arial"/>
                <w:bCs/>
                <w:w w:val="85"/>
                <w:sz w:val="19"/>
                <w:szCs w:val="19"/>
              </w:rPr>
            </w:pPr>
          </w:p>
        </w:tc>
        <w:tc>
          <w:tcPr>
            <w:tcW w:w="462" w:type="pct"/>
            <w:shd w:val="clear" w:color="auto" w:fill="auto"/>
            <w:vAlign w:val="bottom"/>
          </w:tcPr>
          <w:p w14:paraId="59E9A1C1" w14:textId="77777777" w:rsidR="00215271" w:rsidRPr="00215271" w:rsidRDefault="00215271" w:rsidP="00215271">
            <w:pPr>
              <w:spacing w:before="100" w:after="60"/>
              <w:jc w:val="right"/>
              <w:rPr>
                <w:rFonts w:ascii="Arial" w:hAnsi="Arial" w:cs="Arial"/>
                <w:bCs/>
                <w:w w:val="85"/>
                <w:sz w:val="19"/>
                <w:szCs w:val="19"/>
              </w:rPr>
            </w:pPr>
          </w:p>
        </w:tc>
        <w:tc>
          <w:tcPr>
            <w:tcW w:w="461" w:type="pct"/>
            <w:shd w:val="clear" w:color="auto" w:fill="auto"/>
            <w:vAlign w:val="bottom"/>
          </w:tcPr>
          <w:p w14:paraId="72EF3C5B" w14:textId="77777777" w:rsidR="00215271" w:rsidRPr="00215271" w:rsidRDefault="00215271" w:rsidP="00215271">
            <w:pPr>
              <w:spacing w:before="100" w:after="60"/>
              <w:jc w:val="right"/>
              <w:rPr>
                <w:rFonts w:ascii="Arial" w:hAnsi="Arial" w:cs="Arial"/>
                <w:bCs/>
                <w:w w:val="85"/>
                <w:sz w:val="19"/>
                <w:szCs w:val="19"/>
              </w:rPr>
            </w:pPr>
          </w:p>
        </w:tc>
      </w:tr>
      <w:tr w:rsidR="00215271" w:rsidRPr="0003068A" w14:paraId="035C922F" w14:textId="77777777" w:rsidTr="00136238">
        <w:trPr>
          <w:trHeight w:val="170"/>
        </w:trPr>
        <w:tc>
          <w:tcPr>
            <w:tcW w:w="2692" w:type="pct"/>
            <w:shd w:val="clear" w:color="auto" w:fill="auto"/>
          </w:tcPr>
          <w:p w14:paraId="07F5DC3A" w14:textId="77777777" w:rsidR="00215271" w:rsidRPr="0003068A" w:rsidRDefault="00215271" w:rsidP="00215271">
            <w:pPr>
              <w:spacing w:before="100" w:after="60"/>
              <w:ind w:left="340"/>
              <w:rPr>
                <w:rFonts w:ascii="Arial" w:hAnsi="Arial" w:cs="Arial"/>
                <w:i/>
                <w:iCs/>
                <w:color w:val="FF0000"/>
                <w:w w:val="85"/>
                <w:sz w:val="19"/>
                <w:szCs w:val="19"/>
              </w:rPr>
            </w:pPr>
            <w:r w:rsidRPr="0003068A">
              <w:rPr>
                <w:rFonts w:ascii="Arial" w:hAnsi="Arial" w:cs="Arial"/>
                <w:color w:val="FF0000"/>
                <w:w w:val="85"/>
                <w:sz w:val="19"/>
                <w:szCs w:val="19"/>
              </w:rPr>
              <w:t xml:space="preserve">Trung </w:t>
            </w:r>
            <w:proofErr w:type="spellStart"/>
            <w:r w:rsidRPr="0003068A">
              <w:rPr>
                <w:rFonts w:ascii="Arial" w:hAnsi="Arial" w:cs="Arial" w:hint="eastAsia"/>
                <w:color w:val="FF0000"/>
                <w:w w:val="85"/>
                <w:sz w:val="19"/>
                <w:szCs w:val="19"/>
              </w:rPr>
              <w:t>ươ</w:t>
            </w:r>
            <w:r w:rsidRPr="0003068A">
              <w:rPr>
                <w:rFonts w:ascii="Arial" w:hAnsi="Arial" w:cs="Arial"/>
                <w:color w:val="FF0000"/>
                <w:w w:val="85"/>
                <w:sz w:val="19"/>
                <w:szCs w:val="19"/>
              </w:rPr>
              <w:t>ng</w:t>
            </w:r>
            <w:proofErr w:type="spellEnd"/>
            <w:r w:rsidRPr="0003068A">
              <w:rPr>
                <w:rFonts w:ascii="Arial" w:hAnsi="Arial" w:cs="Arial"/>
                <w:color w:val="FF0000"/>
                <w:w w:val="85"/>
                <w:sz w:val="19"/>
                <w:szCs w:val="19"/>
              </w:rPr>
              <w:t xml:space="preserve"> - </w:t>
            </w:r>
            <w:r w:rsidRPr="0003068A">
              <w:rPr>
                <w:rFonts w:ascii="Arial" w:hAnsi="Arial" w:cs="Arial"/>
                <w:i/>
                <w:color w:val="FF0000"/>
                <w:w w:val="85"/>
                <w:sz w:val="19"/>
                <w:szCs w:val="19"/>
              </w:rPr>
              <w:t>Central</w:t>
            </w:r>
          </w:p>
        </w:tc>
        <w:tc>
          <w:tcPr>
            <w:tcW w:w="461" w:type="pct"/>
            <w:shd w:val="clear" w:color="auto" w:fill="auto"/>
            <w:vAlign w:val="bottom"/>
          </w:tcPr>
          <w:p w14:paraId="7E0E5843" w14:textId="0E2C5ABF" w:rsidR="00215271" w:rsidRPr="00215271" w:rsidRDefault="00215271" w:rsidP="00215271">
            <w:pPr>
              <w:spacing w:before="100" w:after="60"/>
              <w:jc w:val="right"/>
              <w:rPr>
                <w:rFonts w:ascii="Arial" w:hAnsi="Arial" w:cs="Arial"/>
                <w:bCs/>
                <w:w w:val="85"/>
                <w:sz w:val="19"/>
                <w:szCs w:val="19"/>
              </w:rPr>
            </w:pPr>
            <w:r w:rsidRPr="00215271">
              <w:rPr>
                <w:rFonts w:ascii="Arial" w:hAnsi="Arial" w:cs="Arial"/>
                <w:bCs/>
                <w:w w:val="85"/>
                <w:sz w:val="19"/>
                <w:szCs w:val="19"/>
              </w:rPr>
              <w:t>-</w:t>
            </w:r>
          </w:p>
        </w:tc>
        <w:tc>
          <w:tcPr>
            <w:tcW w:w="462" w:type="pct"/>
            <w:shd w:val="clear" w:color="auto" w:fill="auto"/>
            <w:vAlign w:val="bottom"/>
          </w:tcPr>
          <w:p w14:paraId="075CEF37" w14:textId="1FC6EDCA" w:rsidR="00215271" w:rsidRPr="00215271" w:rsidRDefault="00215271" w:rsidP="00215271">
            <w:pPr>
              <w:spacing w:before="100" w:after="60"/>
              <w:jc w:val="right"/>
              <w:rPr>
                <w:rFonts w:ascii="Arial" w:hAnsi="Arial" w:cs="Arial"/>
                <w:bCs/>
                <w:w w:val="85"/>
                <w:sz w:val="19"/>
                <w:szCs w:val="19"/>
              </w:rPr>
            </w:pPr>
            <w:r w:rsidRPr="00215271">
              <w:rPr>
                <w:rFonts w:ascii="Arial" w:hAnsi="Arial" w:cs="Arial"/>
                <w:bCs/>
                <w:w w:val="85"/>
                <w:sz w:val="19"/>
                <w:szCs w:val="19"/>
              </w:rPr>
              <w:t>-</w:t>
            </w:r>
          </w:p>
        </w:tc>
        <w:tc>
          <w:tcPr>
            <w:tcW w:w="461" w:type="pct"/>
            <w:shd w:val="clear" w:color="auto" w:fill="auto"/>
            <w:vAlign w:val="bottom"/>
          </w:tcPr>
          <w:p w14:paraId="1351C19D" w14:textId="7EA32C81" w:rsidR="00215271" w:rsidRPr="00215271" w:rsidRDefault="00215271" w:rsidP="00215271">
            <w:pPr>
              <w:spacing w:before="100" w:after="60"/>
              <w:jc w:val="right"/>
              <w:rPr>
                <w:rFonts w:ascii="Arial" w:hAnsi="Arial" w:cs="Arial"/>
                <w:bCs/>
                <w:w w:val="85"/>
                <w:sz w:val="19"/>
                <w:szCs w:val="19"/>
              </w:rPr>
            </w:pPr>
            <w:r w:rsidRPr="00215271">
              <w:rPr>
                <w:rFonts w:ascii="Arial" w:hAnsi="Arial" w:cs="Arial"/>
                <w:bCs/>
                <w:w w:val="85"/>
                <w:sz w:val="19"/>
                <w:szCs w:val="19"/>
              </w:rPr>
              <w:t>-</w:t>
            </w:r>
          </w:p>
        </w:tc>
        <w:tc>
          <w:tcPr>
            <w:tcW w:w="462" w:type="pct"/>
            <w:shd w:val="clear" w:color="auto" w:fill="auto"/>
            <w:vAlign w:val="bottom"/>
          </w:tcPr>
          <w:p w14:paraId="427D5317" w14:textId="54EF4214" w:rsidR="00215271" w:rsidRPr="00215271" w:rsidRDefault="00215271" w:rsidP="00215271">
            <w:pPr>
              <w:spacing w:before="100" w:after="60"/>
              <w:jc w:val="right"/>
              <w:rPr>
                <w:rFonts w:ascii="Arial" w:hAnsi="Arial" w:cs="Arial"/>
                <w:bCs/>
                <w:w w:val="85"/>
                <w:sz w:val="19"/>
                <w:szCs w:val="19"/>
              </w:rPr>
            </w:pPr>
            <w:r w:rsidRPr="00215271">
              <w:rPr>
                <w:rFonts w:ascii="Arial" w:hAnsi="Arial" w:cs="Arial"/>
                <w:bCs/>
                <w:w w:val="85"/>
                <w:sz w:val="19"/>
                <w:szCs w:val="19"/>
              </w:rPr>
              <w:t>-</w:t>
            </w:r>
          </w:p>
        </w:tc>
        <w:tc>
          <w:tcPr>
            <w:tcW w:w="461" w:type="pct"/>
            <w:shd w:val="clear" w:color="auto" w:fill="auto"/>
            <w:vAlign w:val="bottom"/>
          </w:tcPr>
          <w:p w14:paraId="5CE975E4" w14:textId="79C6E4C9" w:rsidR="00215271" w:rsidRPr="00215271" w:rsidRDefault="00215271" w:rsidP="00215271">
            <w:pPr>
              <w:spacing w:before="100" w:after="60"/>
              <w:jc w:val="right"/>
              <w:rPr>
                <w:rFonts w:ascii="Arial" w:hAnsi="Arial" w:cs="Arial"/>
                <w:bCs/>
                <w:w w:val="85"/>
                <w:sz w:val="19"/>
                <w:szCs w:val="19"/>
              </w:rPr>
            </w:pPr>
            <w:r w:rsidRPr="00215271">
              <w:rPr>
                <w:rFonts w:ascii="Arial" w:hAnsi="Arial" w:cs="Arial"/>
                <w:bCs/>
                <w:w w:val="85"/>
                <w:sz w:val="19"/>
                <w:szCs w:val="19"/>
              </w:rPr>
              <w:t>-</w:t>
            </w:r>
          </w:p>
        </w:tc>
      </w:tr>
      <w:tr w:rsidR="00215271" w:rsidRPr="0003068A" w14:paraId="5D839789" w14:textId="77777777" w:rsidTr="00136238">
        <w:trPr>
          <w:trHeight w:val="170"/>
        </w:trPr>
        <w:tc>
          <w:tcPr>
            <w:tcW w:w="2692" w:type="pct"/>
            <w:shd w:val="clear" w:color="auto" w:fill="auto"/>
          </w:tcPr>
          <w:p w14:paraId="1160CD33" w14:textId="77777777" w:rsidR="00215271" w:rsidRPr="0003068A" w:rsidRDefault="00215271" w:rsidP="00215271">
            <w:pPr>
              <w:spacing w:before="100" w:after="60"/>
              <w:ind w:left="340"/>
              <w:rPr>
                <w:rFonts w:ascii="Arial" w:hAnsi="Arial" w:cs="Arial"/>
                <w:i/>
                <w:iCs/>
                <w:color w:val="FF0000"/>
                <w:w w:val="85"/>
                <w:sz w:val="19"/>
                <w:szCs w:val="19"/>
              </w:rPr>
            </w:pPr>
            <w:proofErr w:type="spellStart"/>
            <w:r w:rsidRPr="0003068A">
              <w:rPr>
                <w:rFonts w:ascii="Arial" w:hAnsi="Arial" w:cs="Arial" w:hint="eastAsia"/>
                <w:color w:val="FF0000"/>
                <w:w w:val="85"/>
                <w:sz w:val="19"/>
                <w:szCs w:val="19"/>
              </w:rPr>
              <w:t>Đ</w:t>
            </w:r>
            <w:r w:rsidRPr="0003068A">
              <w:rPr>
                <w:rFonts w:ascii="Arial" w:hAnsi="Arial" w:cs="Arial"/>
                <w:color w:val="FF0000"/>
                <w:w w:val="85"/>
                <w:sz w:val="19"/>
                <w:szCs w:val="19"/>
              </w:rPr>
              <w:t>ịa</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ph</w:t>
            </w:r>
            <w:r w:rsidRPr="0003068A">
              <w:rPr>
                <w:rFonts w:ascii="Arial" w:hAnsi="Arial" w:cs="Arial" w:hint="eastAsia"/>
                <w:color w:val="FF0000"/>
                <w:w w:val="85"/>
                <w:sz w:val="19"/>
                <w:szCs w:val="19"/>
              </w:rPr>
              <w:t>ươ</w:t>
            </w:r>
            <w:r w:rsidRPr="0003068A">
              <w:rPr>
                <w:rFonts w:ascii="Arial" w:hAnsi="Arial" w:cs="Arial"/>
                <w:color w:val="FF0000"/>
                <w:w w:val="85"/>
                <w:sz w:val="19"/>
                <w:szCs w:val="19"/>
              </w:rPr>
              <w:t>ng</w:t>
            </w:r>
            <w:proofErr w:type="spellEnd"/>
            <w:r w:rsidRPr="0003068A">
              <w:rPr>
                <w:rFonts w:ascii="Arial" w:hAnsi="Arial" w:cs="Arial"/>
                <w:color w:val="FF0000"/>
                <w:w w:val="85"/>
                <w:sz w:val="19"/>
                <w:szCs w:val="19"/>
              </w:rPr>
              <w:t xml:space="preserve"> - </w:t>
            </w:r>
            <w:r w:rsidRPr="0003068A">
              <w:rPr>
                <w:rFonts w:ascii="Arial" w:hAnsi="Arial" w:cs="Arial"/>
                <w:i/>
                <w:color w:val="FF0000"/>
                <w:w w:val="85"/>
                <w:sz w:val="19"/>
                <w:szCs w:val="19"/>
              </w:rPr>
              <w:t>Local</w:t>
            </w:r>
          </w:p>
        </w:tc>
        <w:tc>
          <w:tcPr>
            <w:tcW w:w="461" w:type="pct"/>
            <w:shd w:val="clear" w:color="auto" w:fill="auto"/>
            <w:vAlign w:val="bottom"/>
          </w:tcPr>
          <w:p w14:paraId="49ACD2E0" w14:textId="73C97051" w:rsidR="00215271" w:rsidRPr="00215271" w:rsidRDefault="00215271" w:rsidP="00215271">
            <w:pPr>
              <w:spacing w:before="100" w:after="60"/>
              <w:jc w:val="right"/>
              <w:rPr>
                <w:rFonts w:ascii="Arial" w:hAnsi="Arial" w:cs="Arial"/>
                <w:bCs/>
                <w:w w:val="85"/>
                <w:sz w:val="19"/>
                <w:szCs w:val="19"/>
              </w:rPr>
            </w:pPr>
            <w:r w:rsidRPr="00215271">
              <w:rPr>
                <w:rFonts w:ascii="Arial" w:hAnsi="Arial" w:cs="Arial"/>
                <w:bCs/>
                <w:w w:val="85"/>
                <w:sz w:val="19"/>
                <w:szCs w:val="19"/>
              </w:rPr>
              <w:t>1</w:t>
            </w:r>
          </w:p>
        </w:tc>
        <w:tc>
          <w:tcPr>
            <w:tcW w:w="462" w:type="pct"/>
            <w:shd w:val="clear" w:color="auto" w:fill="auto"/>
            <w:vAlign w:val="bottom"/>
          </w:tcPr>
          <w:p w14:paraId="0622C1CE" w14:textId="5EC79F71" w:rsidR="00215271" w:rsidRPr="00215271" w:rsidRDefault="00215271" w:rsidP="00215271">
            <w:pPr>
              <w:spacing w:before="100" w:after="60"/>
              <w:jc w:val="right"/>
              <w:rPr>
                <w:rFonts w:ascii="Arial" w:hAnsi="Arial" w:cs="Arial"/>
                <w:bCs/>
                <w:w w:val="85"/>
                <w:sz w:val="19"/>
                <w:szCs w:val="19"/>
              </w:rPr>
            </w:pPr>
            <w:r w:rsidRPr="00215271">
              <w:rPr>
                <w:rFonts w:ascii="Arial" w:hAnsi="Arial" w:cs="Arial"/>
                <w:bCs/>
                <w:w w:val="85"/>
                <w:sz w:val="19"/>
                <w:szCs w:val="19"/>
              </w:rPr>
              <w:t>1</w:t>
            </w:r>
          </w:p>
        </w:tc>
        <w:tc>
          <w:tcPr>
            <w:tcW w:w="461" w:type="pct"/>
            <w:shd w:val="clear" w:color="auto" w:fill="auto"/>
            <w:vAlign w:val="bottom"/>
          </w:tcPr>
          <w:p w14:paraId="7E71BAEC" w14:textId="4EAF85E7" w:rsidR="00215271" w:rsidRPr="00215271" w:rsidRDefault="00215271" w:rsidP="00215271">
            <w:pPr>
              <w:spacing w:before="100" w:after="60"/>
              <w:jc w:val="right"/>
              <w:rPr>
                <w:rFonts w:ascii="Arial" w:hAnsi="Arial" w:cs="Arial"/>
                <w:bCs/>
                <w:w w:val="85"/>
                <w:sz w:val="19"/>
                <w:szCs w:val="19"/>
              </w:rPr>
            </w:pPr>
            <w:r w:rsidRPr="00215271">
              <w:rPr>
                <w:rFonts w:ascii="Arial" w:hAnsi="Arial" w:cs="Arial"/>
                <w:bCs/>
                <w:w w:val="85"/>
                <w:sz w:val="19"/>
                <w:szCs w:val="19"/>
              </w:rPr>
              <w:t>1</w:t>
            </w:r>
          </w:p>
        </w:tc>
        <w:tc>
          <w:tcPr>
            <w:tcW w:w="462" w:type="pct"/>
            <w:shd w:val="clear" w:color="auto" w:fill="auto"/>
            <w:vAlign w:val="bottom"/>
          </w:tcPr>
          <w:p w14:paraId="6C1CEDB0" w14:textId="1F5A68EB" w:rsidR="00215271" w:rsidRPr="00215271" w:rsidRDefault="00215271" w:rsidP="00215271">
            <w:pPr>
              <w:spacing w:before="100" w:after="60"/>
              <w:jc w:val="right"/>
              <w:rPr>
                <w:rFonts w:ascii="Arial" w:hAnsi="Arial" w:cs="Arial"/>
                <w:bCs/>
                <w:w w:val="85"/>
                <w:sz w:val="19"/>
                <w:szCs w:val="19"/>
              </w:rPr>
            </w:pPr>
            <w:r w:rsidRPr="00215271">
              <w:rPr>
                <w:rFonts w:ascii="Arial" w:hAnsi="Arial" w:cs="Arial"/>
                <w:bCs/>
                <w:w w:val="85"/>
                <w:sz w:val="19"/>
                <w:szCs w:val="19"/>
              </w:rPr>
              <w:t>1</w:t>
            </w:r>
          </w:p>
        </w:tc>
        <w:tc>
          <w:tcPr>
            <w:tcW w:w="461" w:type="pct"/>
            <w:shd w:val="clear" w:color="auto" w:fill="auto"/>
            <w:vAlign w:val="bottom"/>
          </w:tcPr>
          <w:p w14:paraId="2CD75FD1" w14:textId="0ED28C76" w:rsidR="00215271" w:rsidRPr="00215271" w:rsidRDefault="00215271" w:rsidP="00215271">
            <w:pPr>
              <w:spacing w:before="100" w:after="60"/>
              <w:jc w:val="right"/>
              <w:rPr>
                <w:rFonts w:ascii="Arial" w:hAnsi="Arial" w:cs="Arial"/>
                <w:bCs/>
                <w:w w:val="85"/>
                <w:sz w:val="19"/>
                <w:szCs w:val="19"/>
              </w:rPr>
            </w:pPr>
            <w:r w:rsidRPr="00215271">
              <w:rPr>
                <w:rFonts w:ascii="Arial" w:hAnsi="Arial" w:cs="Arial"/>
                <w:bCs/>
                <w:w w:val="85"/>
                <w:sz w:val="19"/>
                <w:szCs w:val="19"/>
              </w:rPr>
              <w:t>1</w:t>
            </w:r>
          </w:p>
        </w:tc>
      </w:tr>
      <w:tr w:rsidR="00215271" w:rsidRPr="0003068A" w14:paraId="09B09953" w14:textId="77777777" w:rsidTr="00136238">
        <w:trPr>
          <w:trHeight w:val="170"/>
        </w:trPr>
        <w:tc>
          <w:tcPr>
            <w:tcW w:w="2692" w:type="pct"/>
            <w:shd w:val="clear" w:color="auto" w:fill="auto"/>
            <w:vAlign w:val="bottom"/>
          </w:tcPr>
          <w:p w14:paraId="1C594EF8" w14:textId="77777777" w:rsidR="00215271" w:rsidRPr="0003068A" w:rsidRDefault="00215271" w:rsidP="00215271">
            <w:pPr>
              <w:spacing w:before="240" w:after="60"/>
              <w:rPr>
                <w:rFonts w:ascii="Arial" w:hAnsi="Arial" w:cs="Arial"/>
                <w:b/>
                <w:bCs/>
                <w:i/>
                <w:iCs/>
                <w:color w:val="FF0000"/>
                <w:w w:val="85"/>
                <w:sz w:val="19"/>
                <w:szCs w:val="19"/>
              </w:rPr>
            </w:pPr>
            <w:proofErr w:type="spellStart"/>
            <w:r w:rsidRPr="0003068A">
              <w:rPr>
                <w:rFonts w:ascii="Arial" w:hAnsi="Arial" w:cs="Arial"/>
                <w:b/>
                <w:bCs/>
                <w:color w:val="FF0000"/>
                <w:w w:val="85"/>
                <w:sz w:val="19"/>
                <w:szCs w:val="19"/>
              </w:rPr>
              <w:t>Số</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giáo</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viên</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Ng</w:t>
            </w:r>
            <w:r w:rsidRPr="0003068A">
              <w:rPr>
                <w:rFonts w:ascii="Arial" w:hAnsi="Arial" w:cs="Arial" w:hint="eastAsia"/>
                <w:b/>
                <w:bCs/>
                <w:color w:val="FF0000"/>
                <w:w w:val="85"/>
                <w:sz w:val="19"/>
                <w:szCs w:val="19"/>
              </w:rPr>
              <w:t>ư</w:t>
            </w:r>
            <w:r w:rsidRPr="0003068A">
              <w:rPr>
                <w:rFonts w:ascii="Arial" w:hAnsi="Arial" w:cs="Arial"/>
                <w:b/>
                <w:bCs/>
                <w:color w:val="FF0000"/>
                <w:w w:val="85"/>
                <w:sz w:val="19"/>
                <w:szCs w:val="19"/>
              </w:rPr>
              <w:t>ời</w:t>
            </w:r>
            <w:proofErr w:type="spellEnd"/>
            <w:r w:rsidRPr="0003068A">
              <w:rPr>
                <w:rFonts w:ascii="Arial" w:hAnsi="Arial" w:cs="Arial"/>
                <w:b/>
                <w:bCs/>
                <w:color w:val="FF0000"/>
                <w:w w:val="85"/>
                <w:sz w:val="19"/>
                <w:szCs w:val="19"/>
              </w:rPr>
              <w:t>)</w:t>
            </w:r>
            <w:r w:rsidRPr="0003068A">
              <w:rPr>
                <w:rFonts w:ascii="Arial" w:hAnsi="Arial" w:cs="Arial"/>
                <w:b/>
                <w:bCs/>
                <w:color w:val="FF0000"/>
                <w:w w:val="85"/>
                <w:sz w:val="19"/>
                <w:szCs w:val="19"/>
              </w:rPr>
              <w:tab/>
            </w:r>
            <w:r w:rsidRPr="0003068A">
              <w:rPr>
                <w:rFonts w:ascii="Arial" w:hAnsi="Arial" w:cs="Arial"/>
                <w:b/>
                <w:bCs/>
                <w:color w:val="FF0000"/>
                <w:w w:val="85"/>
                <w:sz w:val="19"/>
                <w:szCs w:val="19"/>
              </w:rPr>
              <w:br/>
            </w:r>
            <w:r w:rsidRPr="0003068A">
              <w:rPr>
                <w:rFonts w:ascii="Arial" w:hAnsi="Arial" w:cs="Arial"/>
                <w:b/>
                <w:bCs/>
                <w:i/>
                <w:color w:val="FF0000"/>
                <w:w w:val="85"/>
                <w:sz w:val="19"/>
                <w:szCs w:val="19"/>
              </w:rPr>
              <w:t>Number of teachers (Person)</w:t>
            </w:r>
            <w:r w:rsidRPr="0003068A">
              <w:rPr>
                <w:rFonts w:ascii="Arial" w:hAnsi="Arial" w:cs="Arial"/>
                <w:b/>
                <w:bCs/>
                <w:i/>
                <w:color w:val="FF0000"/>
                <w:w w:val="85"/>
                <w:sz w:val="19"/>
                <w:szCs w:val="19"/>
              </w:rPr>
              <w:tab/>
            </w:r>
            <w:r w:rsidRPr="0003068A">
              <w:rPr>
                <w:rFonts w:ascii="Arial" w:hAnsi="Arial" w:cs="Arial"/>
                <w:b/>
                <w:bCs/>
                <w:i/>
                <w:color w:val="FF0000"/>
                <w:w w:val="85"/>
                <w:sz w:val="19"/>
                <w:szCs w:val="19"/>
              </w:rPr>
              <w:tab/>
            </w:r>
            <w:r w:rsidRPr="0003068A">
              <w:rPr>
                <w:rFonts w:ascii="Arial" w:hAnsi="Arial" w:cs="Arial"/>
                <w:b/>
                <w:bCs/>
                <w:i/>
                <w:color w:val="FF0000"/>
                <w:w w:val="85"/>
                <w:sz w:val="19"/>
                <w:szCs w:val="19"/>
              </w:rPr>
              <w:tab/>
            </w:r>
            <w:r w:rsidRPr="0003068A">
              <w:rPr>
                <w:rFonts w:ascii="Arial" w:hAnsi="Arial" w:cs="Arial"/>
                <w:b/>
                <w:bCs/>
                <w:i/>
                <w:color w:val="FF0000"/>
                <w:w w:val="85"/>
                <w:sz w:val="19"/>
                <w:szCs w:val="19"/>
              </w:rPr>
              <w:tab/>
            </w:r>
            <w:r w:rsidRPr="0003068A">
              <w:rPr>
                <w:rFonts w:ascii="Arial" w:hAnsi="Arial" w:cs="Arial"/>
                <w:b/>
                <w:bCs/>
                <w:i/>
                <w:color w:val="FF0000"/>
                <w:w w:val="85"/>
                <w:sz w:val="19"/>
                <w:szCs w:val="19"/>
              </w:rPr>
              <w:tab/>
            </w:r>
            <w:r w:rsidRPr="0003068A">
              <w:rPr>
                <w:rFonts w:ascii="Arial" w:hAnsi="Arial" w:cs="Arial"/>
                <w:b/>
                <w:bCs/>
                <w:i/>
                <w:color w:val="FF0000"/>
                <w:w w:val="85"/>
                <w:sz w:val="19"/>
                <w:szCs w:val="19"/>
              </w:rPr>
              <w:tab/>
            </w:r>
            <w:r w:rsidRPr="0003068A">
              <w:rPr>
                <w:rFonts w:ascii="Arial" w:hAnsi="Arial" w:cs="Arial"/>
                <w:b/>
                <w:bCs/>
                <w:i/>
                <w:color w:val="FF0000"/>
                <w:w w:val="85"/>
                <w:sz w:val="19"/>
                <w:szCs w:val="19"/>
              </w:rPr>
              <w:tab/>
            </w:r>
          </w:p>
        </w:tc>
        <w:tc>
          <w:tcPr>
            <w:tcW w:w="461" w:type="pct"/>
            <w:shd w:val="clear" w:color="auto" w:fill="auto"/>
            <w:vAlign w:val="bottom"/>
          </w:tcPr>
          <w:p w14:paraId="29373EA9" w14:textId="024CD145" w:rsidR="00215271" w:rsidRPr="00215271" w:rsidRDefault="00215271" w:rsidP="00215271">
            <w:pPr>
              <w:spacing w:before="100" w:after="60"/>
              <w:jc w:val="right"/>
              <w:rPr>
                <w:rFonts w:ascii="Arial" w:hAnsi="Arial" w:cs="Arial"/>
                <w:b/>
                <w:bCs/>
                <w:w w:val="85"/>
                <w:sz w:val="19"/>
                <w:szCs w:val="19"/>
              </w:rPr>
            </w:pPr>
            <w:r w:rsidRPr="00215271">
              <w:rPr>
                <w:rFonts w:ascii="Arial" w:hAnsi="Arial" w:cs="Arial"/>
                <w:b/>
                <w:bCs/>
                <w:w w:val="85"/>
                <w:sz w:val="19"/>
                <w:szCs w:val="19"/>
              </w:rPr>
              <w:t>63</w:t>
            </w:r>
          </w:p>
        </w:tc>
        <w:tc>
          <w:tcPr>
            <w:tcW w:w="462" w:type="pct"/>
            <w:shd w:val="clear" w:color="auto" w:fill="auto"/>
            <w:vAlign w:val="bottom"/>
          </w:tcPr>
          <w:p w14:paraId="476BA692" w14:textId="53EC6666" w:rsidR="00215271" w:rsidRPr="00215271" w:rsidRDefault="00215271" w:rsidP="00215271">
            <w:pPr>
              <w:spacing w:before="100" w:after="60"/>
              <w:jc w:val="right"/>
              <w:rPr>
                <w:rFonts w:ascii="Arial" w:hAnsi="Arial" w:cs="Arial"/>
                <w:b/>
                <w:bCs/>
                <w:w w:val="85"/>
                <w:sz w:val="19"/>
                <w:szCs w:val="19"/>
              </w:rPr>
            </w:pPr>
            <w:r w:rsidRPr="00215271">
              <w:rPr>
                <w:rFonts w:ascii="Arial" w:hAnsi="Arial" w:cs="Arial"/>
                <w:b/>
                <w:bCs/>
                <w:w w:val="85"/>
                <w:sz w:val="19"/>
                <w:szCs w:val="19"/>
              </w:rPr>
              <w:t>75</w:t>
            </w:r>
          </w:p>
        </w:tc>
        <w:tc>
          <w:tcPr>
            <w:tcW w:w="461" w:type="pct"/>
            <w:shd w:val="clear" w:color="auto" w:fill="auto"/>
            <w:vAlign w:val="bottom"/>
          </w:tcPr>
          <w:p w14:paraId="07E20C54" w14:textId="2962FB96" w:rsidR="00215271" w:rsidRPr="00215271" w:rsidRDefault="00215271" w:rsidP="00215271">
            <w:pPr>
              <w:spacing w:before="100" w:after="60"/>
              <w:jc w:val="right"/>
              <w:rPr>
                <w:rFonts w:ascii="Arial" w:hAnsi="Arial" w:cs="Arial"/>
                <w:b/>
                <w:bCs/>
                <w:w w:val="85"/>
                <w:sz w:val="19"/>
                <w:szCs w:val="19"/>
              </w:rPr>
            </w:pPr>
            <w:r w:rsidRPr="00215271">
              <w:rPr>
                <w:rFonts w:ascii="Arial" w:hAnsi="Arial" w:cs="Arial"/>
                <w:b/>
                <w:bCs/>
                <w:w w:val="85"/>
                <w:sz w:val="19"/>
                <w:szCs w:val="19"/>
              </w:rPr>
              <w:t>74</w:t>
            </w:r>
          </w:p>
        </w:tc>
        <w:tc>
          <w:tcPr>
            <w:tcW w:w="462" w:type="pct"/>
            <w:shd w:val="clear" w:color="auto" w:fill="auto"/>
            <w:vAlign w:val="bottom"/>
          </w:tcPr>
          <w:p w14:paraId="05FFAB77" w14:textId="0A6D7C93" w:rsidR="00215271" w:rsidRPr="00215271" w:rsidRDefault="00215271" w:rsidP="00215271">
            <w:pPr>
              <w:spacing w:before="100" w:after="60"/>
              <w:jc w:val="right"/>
              <w:rPr>
                <w:rFonts w:ascii="Arial" w:hAnsi="Arial" w:cs="Arial"/>
                <w:b/>
                <w:bCs/>
                <w:w w:val="85"/>
                <w:sz w:val="19"/>
                <w:szCs w:val="19"/>
              </w:rPr>
            </w:pPr>
            <w:r w:rsidRPr="00215271">
              <w:rPr>
                <w:rFonts w:ascii="Arial" w:hAnsi="Arial" w:cs="Arial"/>
                <w:b/>
                <w:bCs/>
                <w:w w:val="85"/>
                <w:sz w:val="19"/>
                <w:szCs w:val="19"/>
              </w:rPr>
              <w:t>72</w:t>
            </w:r>
          </w:p>
        </w:tc>
        <w:tc>
          <w:tcPr>
            <w:tcW w:w="461" w:type="pct"/>
            <w:shd w:val="clear" w:color="auto" w:fill="auto"/>
            <w:vAlign w:val="bottom"/>
          </w:tcPr>
          <w:p w14:paraId="3C61A981" w14:textId="278B702B" w:rsidR="00215271" w:rsidRPr="00215271" w:rsidRDefault="00215271" w:rsidP="00215271">
            <w:pPr>
              <w:spacing w:before="100" w:after="60"/>
              <w:jc w:val="right"/>
              <w:rPr>
                <w:rFonts w:ascii="Arial" w:hAnsi="Arial" w:cs="Arial"/>
                <w:b/>
                <w:bCs/>
                <w:w w:val="85"/>
                <w:sz w:val="19"/>
                <w:szCs w:val="19"/>
              </w:rPr>
            </w:pPr>
            <w:r w:rsidRPr="00215271">
              <w:rPr>
                <w:rFonts w:ascii="Arial" w:hAnsi="Arial" w:cs="Arial"/>
                <w:b/>
                <w:bCs/>
                <w:w w:val="85"/>
                <w:sz w:val="19"/>
                <w:szCs w:val="19"/>
              </w:rPr>
              <w:t>72</w:t>
            </w:r>
          </w:p>
        </w:tc>
      </w:tr>
      <w:tr w:rsidR="00215271" w:rsidRPr="0003068A" w14:paraId="4E988067" w14:textId="77777777" w:rsidTr="00215271">
        <w:trPr>
          <w:trHeight w:val="170"/>
        </w:trPr>
        <w:tc>
          <w:tcPr>
            <w:tcW w:w="2692" w:type="pct"/>
            <w:shd w:val="clear" w:color="auto" w:fill="auto"/>
            <w:vAlign w:val="bottom"/>
          </w:tcPr>
          <w:p w14:paraId="56F6C85D" w14:textId="77777777" w:rsidR="00215271" w:rsidRPr="0003068A" w:rsidRDefault="00215271" w:rsidP="00215271">
            <w:pPr>
              <w:spacing w:before="120" w:after="60"/>
              <w:ind w:left="170"/>
              <w:rPr>
                <w:rFonts w:ascii="Arial" w:hAnsi="Arial" w:cs="Arial"/>
                <w:b/>
                <w:bCs/>
                <w:color w:val="FF0000"/>
                <w:w w:val="85"/>
                <w:sz w:val="19"/>
                <w:szCs w:val="19"/>
              </w:rPr>
            </w:pPr>
            <w:proofErr w:type="spellStart"/>
            <w:r w:rsidRPr="0003068A">
              <w:rPr>
                <w:rFonts w:ascii="Arial" w:hAnsi="Arial" w:cs="Arial"/>
                <w:b/>
                <w:bCs/>
                <w:color w:val="FF0000"/>
                <w:w w:val="85"/>
                <w:sz w:val="19"/>
                <w:szCs w:val="19"/>
              </w:rPr>
              <w:t>Phân</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theo</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giới</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tính</w:t>
            </w:r>
            <w:proofErr w:type="spellEnd"/>
            <w:r w:rsidRPr="0003068A">
              <w:rPr>
                <w:rFonts w:ascii="Arial" w:hAnsi="Arial" w:cs="Arial"/>
                <w:b/>
                <w:bCs/>
                <w:color w:val="FF0000"/>
                <w:w w:val="85"/>
                <w:sz w:val="19"/>
                <w:szCs w:val="19"/>
              </w:rPr>
              <w:t xml:space="preserve"> </w:t>
            </w:r>
            <w:r w:rsidRPr="0003068A">
              <w:rPr>
                <w:rFonts w:ascii="Arial" w:hAnsi="Arial" w:cs="Arial"/>
                <w:b/>
                <w:bCs/>
                <w:i/>
                <w:iCs/>
                <w:color w:val="FF0000"/>
                <w:w w:val="85"/>
                <w:sz w:val="19"/>
                <w:szCs w:val="19"/>
              </w:rPr>
              <w:t>- By sex</w:t>
            </w:r>
          </w:p>
        </w:tc>
        <w:tc>
          <w:tcPr>
            <w:tcW w:w="461" w:type="pct"/>
            <w:shd w:val="clear" w:color="auto" w:fill="auto"/>
            <w:vAlign w:val="bottom"/>
          </w:tcPr>
          <w:p w14:paraId="54716F00" w14:textId="77777777" w:rsidR="00215271" w:rsidRPr="00215271" w:rsidRDefault="00215271" w:rsidP="00215271">
            <w:pPr>
              <w:spacing w:before="100" w:after="60"/>
              <w:jc w:val="right"/>
              <w:rPr>
                <w:rFonts w:ascii="Arial" w:hAnsi="Arial" w:cs="Arial"/>
                <w:bCs/>
                <w:w w:val="85"/>
                <w:sz w:val="19"/>
                <w:szCs w:val="19"/>
              </w:rPr>
            </w:pPr>
          </w:p>
        </w:tc>
        <w:tc>
          <w:tcPr>
            <w:tcW w:w="462" w:type="pct"/>
            <w:shd w:val="clear" w:color="auto" w:fill="auto"/>
            <w:vAlign w:val="bottom"/>
          </w:tcPr>
          <w:p w14:paraId="1EBC3D53" w14:textId="77777777" w:rsidR="00215271" w:rsidRPr="00215271" w:rsidRDefault="00215271" w:rsidP="00215271">
            <w:pPr>
              <w:spacing w:before="100" w:after="60"/>
              <w:jc w:val="right"/>
              <w:rPr>
                <w:rFonts w:ascii="Arial" w:hAnsi="Arial" w:cs="Arial"/>
                <w:bCs/>
                <w:w w:val="85"/>
                <w:sz w:val="19"/>
                <w:szCs w:val="19"/>
              </w:rPr>
            </w:pPr>
          </w:p>
        </w:tc>
        <w:tc>
          <w:tcPr>
            <w:tcW w:w="461" w:type="pct"/>
            <w:shd w:val="clear" w:color="auto" w:fill="auto"/>
            <w:vAlign w:val="bottom"/>
          </w:tcPr>
          <w:p w14:paraId="36896954" w14:textId="77777777" w:rsidR="00215271" w:rsidRPr="00215271" w:rsidRDefault="00215271" w:rsidP="00215271">
            <w:pPr>
              <w:spacing w:before="100" w:after="60"/>
              <w:jc w:val="right"/>
              <w:rPr>
                <w:rFonts w:ascii="Arial" w:hAnsi="Arial" w:cs="Arial"/>
                <w:bCs/>
                <w:w w:val="85"/>
                <w:sz w:val="19"/>
                <w:szCs w:val="19"/>
              </w:rPr>
            </w:pPr>
          </w:p>
        </w:tc>
        <w:tc>
          <w:tcPr>
            <w:tcW w:w="462" w:type="pct"/>
            <w:shd w:val="clear" w:color="auto" w:fill="auto"/>
            <w:vAlign w:val="bottom"/>
          </w:tcPr>
          <w:p w14:paraId="509A7CA1" w14:textId="77777777" w:rsidR="00215271" w:rsidRPr="00215271" w:rsidRDefault="00215271" w:rsidP="00215271">
            <w:pPr>
              <w:spacing w:before="100" w:after="60"/>
              <w:jc w:val="right"/>
              <w:rPr>
                <w:rFonts w:ascii="Arial" w:hAnsi="Arial" w:cs="Arial"/>
                <w:bCs/>
                <w:w w:val="85"/>
                <w:sz w:val="19"/>
                <w:szCs w:val="19"/>
              </w:rPr>
            </w:pPr>
          </w:p>
        </w:tc>
        <w:tc>
          <w:tcPr>
            <w:tcW w:w="461" w:type="pct"/>
            <w:shd w:val="clear" w:color="auto" w:fill="auto"/>
            <w:vAlign w:val="bottom"/>
          </w:tcPr>
          <w:p w14:paraId="51AC0068" w14:textId="77777777" w:rsidR="00215271" w:rsidRPr="00215271" w:rsidRDefault="00215271" w:rsidP="00215271">
            <w:pPr>
              <w:spacing w:before="100" w:after="60"/>
              <w:jc w:val="right"/>
              <w:rPr>
                <w:rFonts w:ascii="Arial" w:hAnsi="Arial" w:cs="Arial"/>
                <w:bCs/>
                <w:w w:val="85"/>
                <w:sz w:val="19"/>
                <w:szCs w:val="19"/>
              </w:rPr>
            </w:pPr>
          </w:p>
        </w:tc>
      </w:tr>
      <w:tr w:rsidR="00215271" w:rsidRPr="0003068A" w14:paraId="4B1AB539" w14:textId="77777777" w:rsidTr="00136238">
        <w:trPr>
          <w:trHeight w:val="170"/>
        </w:trPr>
        <w:tc>
          <w:tcPr>
            <w:tcW w:w="2692" w:type="pct"/>
            <w:shd w:val="clear" w:color="auto" w:fill="auto"/>
            <w:vAlign w:val="bottom"/>
          </w:tcPr>
          <w:p w14:paraId="4B82DB77" w14:textId="77777777" w:rsidR="00215271" w:rsidRPr="0003068A" w:rsidRDefault="00215271" w:rsidP="00215271">
            <w:pPr>
              <w:spacing w:before="100" w:after="60"/>
              <w:ind w:left="340"/>
              <w:rPr>
                <w:rFonts w:ascii="Arial" w:hAnsi="Arial" w:cs="Arial"/>
                <w:color w:val="FF0000"/>
                <w:w w:val="85"/>
                <w:sz w:val="19"/>
                <w:szCs w:val="19"/>
              </w:rPr>
            </w:pPr>
            <w:r w:rsidRPr="0003068A">
              <w:rPr>
                <w:rFonts w:ascii="Arial" w:hAnsi="Arial" w:cs="Arial"/>
                <w:color w:val="FF0000"/>
                <w:w w:val="85"/>
                <w:sz w:val="19"/>
                <w:szCs w:val="19"/>
              </w:rPr>
              <w:t xml:space="preserve">Nam - </w:t>
            </w:r>
            <w:r w:rsidRPr="0003068A">
              <w:rPr>
                <w:rFonts w:ascii="Arial" w:hAnsi="Arial" w:cs="Arial"/>
                <w:i/>
                <w:iCs/>
                <w:color w:val="FF0000"/>
                <w:w w:val="85"/>
                <w:sz w:val="19"/>
                <w:szCs w:val="19"/>
              </w:rPr>
              <w:t>Male</w:t>
            </w:r>
          </w:p>
        </w:tc>
        <w:tc>
          <w:tcPr>
            <w:tcW w:w="461" w:type="pct"/>
            <w:shd w:val="clear" w:color="auto" w:fill="auto"/>
            <w:vAlign w:val="bottom"/>
          </w:tcPr>
          <w:p w14:paraId="762A3B38" w14:textId="5C457159" w:rsidR="00215271" w:rsidRPr="00215271" w:rsidRDefault="00215271" w:rsidP="00215271">
            <w:pPr>
              <w:spacing w:before="100" w:after="60"/>
              <w:jc w:val="right"/>
              <w:rPr>
                <w:rFonts w:ascii="Arial" w:hAnsi="Arial" w:cs="Arial"/>
                <w:bCs/>
                <w:w w:val="85"/>
                <w:sz w:val="19"/>
                <w:szCs w:val="19"/>
              </w:rPr>
            </w:pPr>
            <w:r w:rsidRPr="00215271">
              <w:rPr>
                <w:rFonts w:ascii="Arial" w:hAnsi="Arial" w:cs="Arial"/>
                <w:bCs/>
                <w:w w:val="85"/>
                <w:sz w:val="19"/>
                <w:szCs w:val="19"/>
              </w:rPr>
              <w:t>21</w:t>
            </w:r>
          </w:p>
        </w:tc>
        <w:tc>
          <w:tcPr>
            <w:tcW w:w="462" w:type="pct"/>
            <w:shd w:val="clear" w:color="auto" w:fill="auto"/>
            <w:vAlign w:val="bottom"/>
          </w:tcPr>
          <w:p w14:paraId="4D2ECF20" w14:textId="5F7DF211" w:rsidR="00215271" w:rsidRPr="00215271" w:rsidRDefault="00215271" w:rsidP="00215271">
            <w:pPr>
              <w:spacing w:before="100" w:after="60"/>
              <w:jc w:val="right"/>
              <w:rPr>
                <w:rFonts w:ascii="Arial" w:hAnsi="Arial" w:cs="Arial"/>
                <w:bCs/>
                <w:w w:val="85"/>
                <w:sz w:val="19"/>
                <w:szCs w:val="19"/>
              </w:rPr>
            </w:pPr>
            <w:r w:rsidRPr="00215271">
              <w:rPr>
                <w:rFonts w:ascii="Arial" w:hAnsi="Arial" w:cs="Arial"/>
                <w:bCs/>
                <w:w w:val="85"/>
                <w:sz w:val="19"/>
                <w:szCs w:val="19"/>
              </w:rPr>
              <w:t>33</w:t>
            </w:r>
          </w:p>
        </w:tc>
        <w:tc>
          <w:tcPr>
            <w:tcW w:w="461" w:type="pct"/>
            <w:shd w:val="clear" w:color="auto" w:fill="auto"/>
            <w:vAlign w:val="bottom"/>
          </w:tcPr>
          <w:p w14:paraId="17CCDB2A" w14:textId="3BE3804C" w:rsidR="00215271" w:rsidRPr="00215271" w:rsidRDefault="00215271" w:rsidP="00215271">
            <w:pPr>
              <w:spacing w:before="100" w:after="60"/>
              <w:jc w:val="right"/>
              <w:rPr>
                <w:rFonts w:ascii="Arial" w:hAnsi="Arial" w:cs="Arial"/>
                <w:bCs/>
                <w:w w:val="85"/>
                <w:sz w:val="19"/>
                <w:szCs w:val="19"/>
              </w:rPr>
            </w:pPr>
            <w:r w:rsidRPr="00215271">
              <w:rPr>
                <w:rFonts w:ascii="Arial" w:hAnsi="Arial" w:cs="Arial"/>
                <w:bCs/>
                <w:w w:val="85"/>
                <w:sz w:val="19"/>
                <w:szCs w:val="19"/>
              </w:rPr>
              <w:t>34</w:t>
            </w:r>
          </w:p>
        </w:tc>
        <w:tc>
          <w:tcPr>
            <w:tcW w:w="462" w:type="pct"/>
            <w:shd w:val="clear" w:color="auto" w:fill="auto"/>
            <w:vAlign w:val="bottom"/>
          </w:tcPr>
          <w:p w14:paraId="29009A40" w14:textId="08C32350" w:rsidR="00215271" w:rsidRPr="00215271" w:rsidRDefault="00215271" w:rsidP="00215271">
            <w:pPr>
              <w:spacing w:before="100" w:after="60"/>
              <w:jc w:val="right"/>
              <w:rPr>
                <w:rFonts w:ascii="Arial" w:hAnsi="Arial" w:cs="Arial"/>
                <w:bCs/>
                <w:w w:val="85"/>
                <w:sz w:val="19"/>
                <w:szCs w:val="19"/>
              </w:rPr>
            </w:pPr>
            <w:r w:rsidRPr="00215271">
              <w:rPr>
                <w:rFonts w:ascii="Arial" w:hAnsi="Arial" w:cs="Arial"/>
                <w:bCs/>
                <w:w w:val="85"/>
                <w:sz w:val="19"/>
                <w:szCs w:val="19"/>
              </w:rPr>
              <w:t>34</w:t>
            </w:r>
          </w:p>
        </w:tc>
        <w:tc>
          <w:tcPr>
            <w:tcW w:w="461" w:type="pct"/>
            <w:shd w:val="clear" w:color="auto" w:fill="auto"/>
            <w:vAlign w:val="bottom"/>
          </w:tcPr>
          <w:p w14:paraId="172A4160" w14:textId="2CCB24DB" w:rsidR="00215271" w:rsidRPr="00215271" w:rsidRDefault="00215271" w:rsidP="00215271">
            <w:pPr>
              <w:spacing w:before="100" w:after="60"/>
              <w:jc w:val="right"/>
              <w:rPr>
                <w:rFonts w:ascii="Arial" w:hAnsi="Arial" w:cs="Arial"/>
                <w:bCs/>
                <w:w w:val="85"/>
                <w:sz w:val="19"/>
                <w:szCs w:val="19"/>
              </w:rPr>
            </w:pPr>
            <w:r w:rsidRPr="00215271">
              <w:rPr>
                <w:rFonts w:ascii="Arial" w:hAnsi="Arial" w:cs="Arial"/>
                <w:bCs/>
                <w:w w:val="85"/>
                <w:sz w:val="19"/>
                <w:szCs w:val="19"/>
              </w:rPr>
              <w:t>32</w:t>
            </w:r>
          </w:p>
        </w:tc>
      </w:tr>
      <w:tr w:rsidR="00215271" w:rsidRPr="0003068A" w14:paraId="2C018CDE" w14:textId="77777777" w:rsidTr="00136238">
        <w:trPr>
          <w:trHeight w:val="170"/>
        </w:trPr>
        <w:tc>
          <w:tcPr>
            <w:tcW w:w="2692" w:type="pct"/>
            <w:shd w:val="clear" w:color="auto" w:fill="auto"/>
            <w:vAlign w:val="bottom"/>
          </w:tcPr>
          <w:p w14:paraId="5AA73222" w14:textId="77777777" w:rsidR="00215271" w:rsidRPr="0003068A" w:rsidRDefault="00215271" w:rsidP="00215271">
            <w:pPr>
              <w:spacing w:before="100" w:after="60"/>
              <w:ind w:left="340"/>
              <w:rPr>
                <w:rFonts w:ascii="Arial" w:hAnsi="Arial" w:cs="Arial"/>
                <w:color w:val="FF0000"/>
                <w:w w:val="85"/>
                <w:sz w:val="19"/>
                <w:szCs w:val="19"/>
              </w:rPr>
            </w:pPr>
            <w:proofErr w:type="spellStart"/>
            <w:r w:rsidRPr="0003068A">
              <w:rPr>
                <w:rFonts w:ascii="Arial" w:hAnsi="Arial" w:cs="Arial"/>
                <w:color w:val="FF0000"/>
                <w:w w:val="85"/>
                <w:sz w:val="19"/>
                <w:szCs w:val="19"/>
              </w:rPr>
              <w:t>Nữ</w:t>
            </w:r>
            <w:proofErr w:type="spellEnd"/>
            <w:r w:rsidRPr="0003068A">
              <w:rPr>
                <w:rFonts w:ascii="Arial" w:hAnsi="Arial" w:cs="Arial"/>
                <w:color w:val="FF0000"/>
                <w:w w:val="85"/>
                <w:sz w:val="19"/>
                <w:szCs w:val="19"/>
              </w:rPr>
              <w:t xml:space="preserve"> - </w:t>
            </w:r>
            <w:r w:rsidRPr="0003068A">
              <w:rPr>
                <w:rFonts w:ascii="Arial" w:hAnsi="Arial" w:cs="Arial"/>
                <w:i/>
                <w:iCs/>
                <w:color w:val="FF0000"/>
                <w:w w:val="85"/>
                <w:sz w:val="19"/>
                <w:szCs w:val="19"/>
              </w:rPr>
              <w:t>Female</w:t>
            </w:r>
          </w:p>
        </w:tc>
        <w:tc>
          <w:tcPr>
            <w:tcW w:w="461" w:type="pct"/>
            <w:shd w:val="clear" w:color="auto" w:fill="auto"/>
            <w:vAlign w:val="bottom"/>
          </w:tcPr>
          <w:p w14:paraId="5B3B27CE" w14:textId="436D7A9F" w:rsidR="00215271" w:rsidRPr="00215271" w:rsidRDefault="00215271" w:rsidP="00215271">
            <w:pPr>
              <w:spacing w:before="100" w:after="60"/>
              <w:jc w:val="right"/>
              <w:rPr>
                <w:rFonts w:ascii="Arial" w:hAnsi="Arial" w:cs="Arial"/>
                <w:bCs/>
                <w:w w:val="85"/>
                <w:sz w:val="19"/>
                <w:szCs w:val="19"/>
              </w:rPr>
            </w:pPr>
            <w:r w:rsidRPr="00215271">
              <w:rPr>
                <w:rFonts w:ascii="Arial" w:hAnsi="Arial" w:cs="Arial"/>
                <w:bCs/>
                <w:w w:val="85"/>
                <w:sz w:val="19"/>
                <w:szCs w:val="19"/>
              </w:rPr>
              <w:t>42</w:t>
            </w:r>
          </w:p>
        </w:tc>
        <w:tc>
          <w:tcPr>
            <w:tcW w:w="462" w:type="pct"/>
            <w:shd w:val="clear" w:color="auto" w:fill="auto"/>
            <w:vAlign w:val="bottom"/>
          </w:tcPr>
          <w:p w14:paraId="0772E16E" w14:textId="35872D76" w:rsidR="00215271" w:rsidRPr="00215271" w:rsidRDefault="00215271" w:rsidP="00215271">
            <w:pPr>
              <w:spacing w:before="100" w:after="60"/>
              <w:jc w:val="right"/>
              <w:rPr>
                <w:rFonts w:ascii="Arial" w:hAnsi="Arial" w:cs="Arial"/>
                <w:bCs/>
                <w:w w:val="85"/>
                <w:sz w:val="19"/>
                <w:szCs w:val="19"/>
              </w:rPr>
            </w:pPr>
            <w:r w:rsidRPr="00215271">
              <w:rPr>
                <w:rFonts w:ascii="Arial" w:hAnsi="Arial" w:cs="Arial"/>
                <w:bCs/>
                <w:w w:val="85"/>
                <w:sz w:val="19"/>
                <w:szCs w:val="19"/>
              </w:rPr>
              <w:t>42</w:t>
            </w:r>
          </w:p>
        </w:tc>
        <w:tc>
          <w:tcPr>
            <w:tcW w:w="461" w:type="pct"/>
            <w:shd w:val="clear" w:color="auto" w:fill="auto"/>
            <w:vAlign w:val="bottom"/>
          </w:tcPr>
          <w:p w14:paraId="5D3EF966" w14:textId="60835430" w:rsidR="00215271" w:rsidRPr="00215271" w:rsidRDefault="00215271" w:rsidP="00215271">
            <w:pPr>
              <w:spacing w:before="100" w:after="60"/>
              <w:jc w:val="right"/>
              <w:rPr>
                <w:rFonts w:ascii="Arial" w:hAnsi="Arial" w:cs="Arial"/>
                <w:bCs/>
                <w:w w:val="85"/>
                <w:sz w:val="19"/>
                <w:szCs w:val="19"/>
              </w:rPr>
            </w:pPr>
            <w:r w:rsidRPr="00215271">
              <w:rPr>
                <w:rFonts w:ascii="Arial" w:hAnsi="Arial" w:cs="Arial"/>
                <w:bCs/>
                <w:w w:val="85"/>
                <w:sz w:val="19"/>
                <w:szCs w:val="19"/>
              </w:rPr>
              <w:t>40</w:t>
            </w:r>
          </w:p>
        </w:tc>
        <w:tc>
          <w:tcPr>
            <w:tcW w:w="462" w:type="pct"/>
            <w:shd w:val="clear" w:color="auto" w:fill="auto"/>
            <w:vAlign w:val="bottom"/>
          </w:tcPr>
          <w:p w14:paraId="53F29FFC" w14:textId="552D90ED" w:rsidR="00215271" w:rsidRPr="00215271" w:rsidRDefault="00215271" w:rsidP="00215271">
            <w:pPr>
              <w:spacing w:before="100" w:after="60"/>
              <w:jc w:val="right"/>
              <w:rPr>
                <w:rFonts w:ascii="Arial" w:hAnsi="Arial" w:cs="Arial"/>
                <w:bCs/>
                <w:w w:val="85"/>
                <w:sz w:val="19"/>
                <w:szCs w:val="19"/>
              </w:rPr>
            </w:pPr>
            <w:r w:rsidRPr="00215271">
              <w:rPr>
                <w:rFonts w:ascii="Arial" w:hAnsi="Arial" w:cs="Arial"/>
                <w:bCs/>
                <w:w w:val="85"/>
                <w:sz w:val="19"/>
                <w:szCs w:val="19"/>
              </w:rPr>
              <w:t>38</w:t>
            </w:r>
          </w:p>
        </w:tc>
        <w:tc>
          <w:tcPr>
            <w:tcW w:w="461" w:type="pct"/>
            <w:shd w:val="clear" w:color="auto" w:fill="auto"/>
            <w:vAlign w:val="bottom"/>
          </w:tcPr>
          <w:p w14:paraId="1DF06FE6" w14:textId="202A84E5" w:rsidR="00215271" w:rsidRPr="00215271" w:rsidRDefault="00215271" w:rsidP="00215271">
            <w:pPr>
              <w:spacing w:before="100" w:after="60"/>
              <w:jc w:val="right"/>
              <w:rPr>
                <w:rFonts w:ascii="Arial" w:hAnsi="Arial" w:cs="Arial"/>
                <w:bCs/>
                <w:w w:val="85"/>
                <w:sz w:val="19"/>
                <w:szCs w:val="19"/>
              </w:rPr>
            </w:pPr>
            <w:r w:rsidRPr="00215271">
              <w:rPr>
                <w:rFonts w:ascii="Arial" w:hAnsi="Arial" w:cs="Arial"/>
                <w:bCs/>
                <w:w w:val="85"/>
                <w:sz w:val="19"/>
                <w:szCs w:val="19"/>
              </w:rPr>
              <w:t>40</w:t>
            </w:r>
          </w:p>
        </w:tc>
      </w:tr>
      <w:tr w:rsidR="00215271" w:rsidRPr="0003068A" w14:paraId="4CAC5B3E" w14:textId="77777777" w:rsidTr="00215271">
        <w:trPr>
          <w:trHeight w:val="170"/>
        </w:trPr>
        <w:tc>
          <w:tcPr>
            <w:tcW w:w="2692" w:type="pct"/>
            <w:shd w:val="clear" w:color="auto" w:fill="auto"/>
            <w:vAlign w:val="bottom"/>
          </w:tcPr>
          <w:p w14:paraId="5285F0F9" w14:textId="77777777" w:rsidR="00215271" w:rsidRPr="0003068A" w:rsidRDefault="00215271" w:rsidP="00215271">
            <w:pPr>
              <w:spacing w:before="120" w:after="60"/>
              <w:ind w:left="170"/>
              <w:rPr>
                <w:rFonts w:ascii="Arial" w:hAnsi="Arial" w:cs="Arial"/>
                <w:b/>
                <w:bCs/>
                <w:color w:val="FF0000"/>
                <w:w w:val="85"/>
                <w:sz w:val="19"/>
                <w:szCs w:val="19"/>
              </w:rPr>
            </w:pPr>
            <w:proofErr w:type="spellStart"/>
            <w:r w:rsidRPr="0003068A">
              <w:rPr>
                <w:rFonts w:ascii="Arial" w:hAnsi="Arial" w:cs="Arial"/>
                <w:b/>
                <w:bCs/>
                <w:color w:val="FF0000"/>
                <w:w w:val="85"/>
                <w:sz w:val="19"/>
                <w:szCs w:val="19"/>
              </w:rPr>
              <w:t>Phân</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theo</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loại</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hình</w:t>
            </w:r>
            <w:proofErr w:type="spellEnd"/>
            <w:r w:rsidRPr="0003068A">
              <w:rPr>
                <w:rFonts w:ascii="Arial" w:hAnsi="Arial" w:cs="Arial"/>
                <w:b/>
                <w:bCs/>
                <w:i/>
                <w:iCs/>
                <w:color w:val="FF0000"/>
                <w:w w:val="85"/>
                <w:sz w:val="19"/>
                <w:szCs w:val="19"/>
              </w:rPr>
              <w:t xml:space="preserve"> - By types of ownership</w:t>
            </w:r>
          </w:p>
        </w:tc>
        <w:tc>
          <w:tcPr>
            <w:tcW w:w="461" w:type="pct"/>
            <w:shd w:val="clear" w:color="auto" w:fill="auto"/>
            <w:vAlign w:val="bottom"/>
          </w:tcPr>
          <w:p w14:paraId="777A4F81" w14:textId="77777777" w:rsidR="00215271" w:rsidRPr="00215271" w:rsidRDefault="00215271" w:rsidP="00215271">
            <w:pPr>
              <w:spacing w:before="100" w:after="60"/>
              <w:jc w:val="right"/>
              <w:rPr>
                <w:rFonts w:ascii="Arial" w:hAnsi="Arial" w:cs="Arial"/>
                <w:bCs/>
                <w:w w:val="85"/>
                <w:sz w:val="19"/>
                <w:szCs w:val="19"/>
              </w:rPr>
            </w:pPr>
          </w:p>
        </w:tc>
        <w:tc>
          <w:tcPr>
            <w:tcW w:w="462" w:type="pct"/>
            <w:shd w:val="clear" w:color="auto" w:fill="auto"/>
            <w:vAlign w:val="bottom"/>
          </w:tcPr>
          <w:p w14:paraId="2A48F9E8" w14:textId="77777777" w:rsidR="00215271" w:rsidRPr="00215271" w:rsidRDefault="00215271" w:rsidP="00215271">
            <w:pPr>
              <w:spacing w:before="100" w:after="60"/>
              <w:jc w:val="right"/>
              <w:rPr>
                <w:rFonts w:ascii="Arial" w:hAnsi="Arial" w:cs="Arial"/>
                <w:bCs/>
                <w:w w:val="85"/>
                <w:sz w:val="19"/>
                <w:szCs w:val="19"/>
              </w:rPr>
            </w:pPr>
          </w:p>
        </w:tc>
        <w:tc>
          <w:tcPr>
            <w:tcW w:w="461" w:type="pct"/>
            <w:shd w:val="clear" w:color="auto" w:fill="auto"/>
            <w:vAlign w:val="bottom"/>
          </w:tcPr>
          <w:p w14:paraId="4CA7FE71" w14:textId="77777777" w:rsidR="00215271" w:rsidRPr="00215271" w:rsidRDefault="00215271" w:rsidP="00215271">
            <w:pPr>
              <w:spacing w:before="100" w:after="60"/>
              <w:jc w:val="right"/>
              <w:rPr>
                <w:rFonts w:ascii="Arial" w:hAnsi="Arial" w:cs="Arial"/>
                <w:bCs/>
                <w:w w:val="85"/>
                <w:sz w:val="19"/>
                <w:szCs w:val="19"/>
              </w:rPr>
            </w:pPr>
          </w:p>
        </w:tc>
        <w:tc>
          <w:tcPr>
            <w:tcW w:w="462" w:type="pct"/>
            <w:shd w:val="clear" w:color="auto" w:fill="auto"/>
            <w:vAlign w:val="bottom"/>
          </w:tcPr>
          <w:p w14:paraId="63D901A0" w14:textId="77777777" w:rsidR="00215271" w:rsidRPr="00215271" w:rsidRDefault="00215271" w:rsidP="00215271">
            <w:pPr>
              <w:spacing w:before="100" w:after="60"/>
              <w:jc w:val="right"/>
              <w:rPr>
                <w:rFonts w:ascii="Arial" w:hAnsi="Arial" w:cs="Arial"/>
                <w:bCs/>
                <w:w w:val="85"/>
                <w:sz w:val="19"/>
                <w:szCs w:val="19"/>
              </w:rPr>
            </w:pPr>
          </w:p>
        </w:tc>
        <w:tc>
          <w:tcPr>
            <w:tcW w:w="461" w:type="pct"/>
            <w:shd w:val="clear" w:color="auto" w:fill="auto"/>
            <w:vAlign w:val="bottom"/>
          </w:tcPr>
          <w:p w14:paraId="17204965" w14:textId="77777777" w:rsidR="00215271" w:rsidRPr="00215271" w:rsidRDefault="00215271" w:rsidP="00215271">
            <w:pPr>
              <w:spacing w:before="100" w:after="60"/>
              <w:jc w:val="right"/>
              <w:rPr>
                <w:rFonts w:ascii="Arial" w:hAnsi="Arial" w:cs="Arial"/>
                <w:bCs/>
                <w:w w:val="85"/>
                <w:sz w:val="19"/>
                <w:szCs w:val="19"/>
              </w:rPr>
            </w:pPr>
          </w:p>
        </w:tc>
      </w:tr>
      <w:tr w:rsidR="00215271" w:rsidRPr="0003068A" w14:paraId="17C599DC" w14:textId="77777777" w:rsidTr="00136238">
        <w:trPr>
          <w:trHeight w:val="170"/>
        </w:trPr>
        <w:tc>
          <w:tcPr>
            <w:tcW w:w="2692" w:type="pct"/>
            <w:shd w:val="clear" w:color="auto" w:fill="auto"/>
            <w:vAlign w:val="bottom"/>
          </w:tcPr>
          <w:p w14:paraId="0B35322B" w14:textId="77777777" w:rsidR="00215271" w:rsidRPr="0003068A" w:rsidRDefault="00215271" w:rsidP="00215271">
            <w:pPr>
              <w:spacing w:before="100" w:after="60"/>
              <w:ind w:left="340"/>
              <w:rPr>
                <w:rFonts w:ascii="Arial" w:hAnsi="Arial" w:cs="Arial"/>
                <w:color w:val="FF0000"/>
                <w:w w:val="85"/>
                <w:sz w:val="19"/>
                <w:szCs w:val="19"/>
              </w:rPr>
            </w:pPr>
            <w:r w:rsidRPr="0003068A">
              <w:rPr>
                <w:rFonts w:ascii="Arial" w:hAnsi="Arial" w:cs="Arial"/>
                <w:color w:val="FF0000"/>
                <w:w w:val="85"/>
                <w:sz w:val="19"/>
                <w:szCs w:val="19"/>
              </w:rPr>
              <w:t xml:space="preserve">Công </w:t>
            </w:r>
            <w:proofErr w:type="spellStart"/>
            <w:r w:rsidRPr="0003068A">
              <w:rPr>
                <w:rFonts w:ascii="Arial" w:hAnsi="Arial" w:cs="Arial"/>
                <w:color w:val="FF0000"/>
                <w:w w:val="85"/>
                <w:sz w:val="19"/>
                <w:szCs w:val="19"/>
              </w:rPr>
              <w:t>lập</w:t>
            </w:r>
            <w:proofErr w:type="spellEnd"/>
            <w:r w:rsidRPr="0003068A">
              <w:rPr>
                <w:rFonts w:ascii="Arial" w:hAnsi="Arial" w:cs="Arial"/>
                <w:color w:val="FF0000"/>
                <w:w w:val="85"/>
                <w:sz w:val="19"/>
                <w:szCs w:val="19"/>
              </w:rPr>
              <w:t xml:space="preserve"> -</w:t>
            </w:r>
            <w:r w:rsidRPr="0003068A">
              <w:rPr>
                <w:rFonts w:ascii="Arial" w:hAnsi="Arial" w:cs="Arial"/>
                <w:i/>
                <w:iCs/>
                <w:color w:val="FF0000"/>
                <w:w w:val="85"/>
                <w:sz w:val="19"/>
                <w:szCs w:val="19"/>
              </w:rPr>
              <w:t xml:space="preserve"> Public</w:t>
            </w:r>
          </w:p>
        </w:tc>
        <w:tc>
          <w:tcPr>
            <w:tcW w:w="461" w:type="pct"/>
            <w:shd w:val="clear" w:color="auto" w:fill="auto"/>
            <w:vAlign w:val="bottom"/>
          </w:tcPr>
          <w:p w14:paraId="12D24A87" w14:textId="163B4EB6" w:rsidR="00215271" w:rsidRPr="00215271" w:rsidRDefault="00215271" w:rsidP="00215271">
            <w:pPr>
              <w:spacing w:before="100" w:after="60"/>
              <w:jc w:val="right"/>
              <w:rPr>
                <w:rFonts w:ascii="Arial" w:hAnsi="Arial" w:cs="Arial"/>
                <w:bCs/>
                <w:w w:val="85"/>
                <w:sz w:val="19"/>
                <w:szCs w:val="19"/>
              </w:rPr>
            </w:pPr>
            <w:r w:rsidRPr="00215271">
              <w:rPr>
                <w:rFonts w:ascii="Arial" w:hAnsi="Arial" w:cs="Arial"/>
                <w:bCs/>
                <w:w w:val="85"/>
                <w:sz w:val="19"/>
                <w:szCs w:val="19"/>
              </w:rPr>
              <w:t>63</w:t>
            </w:r>
          </w:p>
        </w:tc>
        <w:tc>
          <w:tcPr>
            <w:tcW w:w="462" w:type="pct"/>
            <w:shd w:val="clear" w:color="auto" w:fill="auto"/>
            <w:vAlign w:val="bottom"/>
          </w:tcPr>
          <w:p w14:paraId="2881EBA5" w14:textId="572CC73C" w:rsidR="00215271" w:rsidRPr="00215271" w:rsidRDefault="00215271" w:rsidP="00215271">
            <w:pPr>
              <w:spacing w:before="100" w:after="60"/>
              <w:jc w:val="right"/>
              <w:rPr>
                <w:rFonts w:ascii="Arial" w:hAnsi="Arial" w:cs="Arial"/>
                <w:bCs/>
                <w:w w:val="85"/>
                <w:sz w:val="19"/>
                <w:szCs w:val="19"/>
              </w:rPr>
            </w:pPr>
            <w:r w:rsidRPr="00215271">
              <w:rPr>
                <w:rFonts w:ascii="Arial" w:hAnsi="Arial" w:cs="Arial"/>
                <w:bCs/>
                <w:w w:val="85"/>
                <w:sz w:val="19"/>
                <w:szCs w:val="19"/>
              </w:rPr>
              <w:t>75</w:t>
            </w:r>
          </w:p>
        </w:tc>
        <w:tc>
          <w:tcPr>
            <w:tcW w:w="461" w:type="pct"/>
            <w:shd w:val="clear" w:color="auto" w:fill="auto"/>
            <w:vAlign w:val="bottom"/>
          </w:tcPr>
          <w:p w14:paraId="1B39E12D" w14:textId="2AC9909D" w:rsidR="00215271" w:rsidRPr="00215271" w:rsidRDefault="00215271" w:rsidP="00215271">
            <w:pPr>
              <w:spacing w:before="100" w:after="60"/>
              <w:jc w:val="right"/>
              <w:rPr>
                <w:rFonts w:ascii="Arial" w:hAnsi="Arial" w:cs="Arial"/>
                <w:bCs/>
                <w:w w:val="85"/>
                <w:sz w:val="19"/>
                <w:szCs w:val="19"/>
              </w:rPr>
            </w:pPr>
            <w:r w:rsidRPr="00215271">
              <w:rPr>
                <w:rFonts w:ascii="Arial" w:hAnsi="Arial" w:cs="Arial"/>
                <w:bCs/>
                <w:w w:val="85"/>
                <w:sz w:val="19"/>
                <w:szCs w:val="19"/>
              </w:rPr>
              <w:t>74</w:t>
            </w:r>
          </w:p>
        </w:tc>
        <w:tc>
          <w:tcPr>
            <w:tcW w:w="462" w:type="pct"/>
            <w:shd w:val="clear" w:color="auto" w:fill="auto"/>
            <w:vAlign w:val="bottom"/>
          </w:tcPr>
          <w:p w14:paraId="168032B9" w14:textId="30240D81" w:rsidR="00215271" w:rsidRPr="00215271" w:rsidRDefault="00215271" w:rsidP="00215271">
            <w:pPr>
              <w:spacing w:before="100" w:after="60"/>
              <w:jc w:val="right"/>
              <w:rPr>
                <w:rFonts w:ascii="Arial" w:hAnsi="Arial" w:cs="Arial"/>
                <w:bCs/>
                <w:w w:val="85"/>
                <w:sz w:val="19"/>
                <w:szCs w:val="19"/>
              </w:rPr>
            </w:pPr>
            <w:r w:rsidRPr="00215271">
              <w:rPr>
                <w:rFonts w:ascii="Arial" w:hAnsi="Arial" w:cs="Arial"/>
                <w:bCs/>
                <w:w w:val="85"/>
                <w:sz w:val="19"/>
                <w:szCs w:val="19"/>
              </w:rPr>
              <w:t>72</w:t>
            </w:r>
          </w:p>
        </w:tc>
        <w:tc>
          <w:tcPr>
            <w:tcW w:w="461" w:type="pct"/>
            <w:shd w:val="clear" w:color="auto" w:fill="auto"/>
            <w:vAlign w:val="bottom"/>
          </w:tcPr>
          <w:p w14:paraId="4F269F99" w14:textId="56F31453" w:rsidR="00215271" w:rsidRPr="00215271" w:rsidRDefault="00215271" w:rsidP="00215271">
            <w:pPr>
              <w:spacing w:before="100" w:after="60"/>
              <w:jc w:val="right"/>
              <w:rPr>
                <w:rFonts w:ascii="Arial" w:hAnsi="Arial" w:cs="Arial"/>
                <w:bCs/>
                <w:w w:val="85"/>
                <w:sz w:val="19"/>
                <w:szCs w:val="19"/>
              </w:rPr>
            </w:pPr>
            <w:r w:rsidRPr="00215271">
              <w:rPr>
                <w:rFonts w:ascii="Arial" w:hAnsi="Arial" w:cs="Arial"/>
                <w:bCs/>
                <w:w w:val="85"/>
                <w:sz w:val="19"/>
                <w:szCs w:val="19"/>
              </w:rPr>
              <w:t>72</w:t>
            </w:r>
          </w:p>
        </w:tc>
      </w:tr>
      <w:tr w:rsidR="00215271" w:rsidRPr="0003068A" w14:paraId="205AEC98" w14:textId="77777777" w:rsidTr="00136238">
        <w:trPr>
          <w:trHeight w:val="170"/>
        </w:trPr>
        <w:tc>
          <w:tcPr>
            <w:tcW w:w="2692" w:type="pct"/>
            <w:shd w:val="clear" w:color="auto" w:fill="auto"/>
            <w:vAlign w:val="bottom"/>
          </w:tcPr>
          <w:p w14:paraId="12AC4845" w14:textId="77777777" w:rsidR="00215271" w:rsidRPr="0003068A" w:rsidRDefault="00215271" w:rsidP="00215271">
            <w:pPr>
              <w:spacing w:before="100" w:after="60"/>
              <w:ind w:left="340"/>
              <w:rPr>
                <w:rFonts w:ascii="Arial" w:hAnsi="Arial" w:cs="Arial"/>
                <w:color w:val="FF0000"/>
                <w:w w:val="85"/>
                <w:sz w:val="19"/>
                <w:szCs w:val="19"/>
                <w:lang w:val="fr-FR"/>
              </w:rPr>
            </w:pPr>
            <w:proofErr w:type="spellStart"/>
            <w:r w:rsidRPr="0003068A">
              <w:rPr>
                <w:rFonts w:ascii="Arial" w:hAnsi="Arial" w:cs="Arial"/>
                <w:color w:val="FF0000"/>
                <w:w w:val="85"/>
                <w:sz w:val="19"/>
                <w:szCs w:val="19"/>
                <w:lang w:val="fr-FR"/>
              </w:rPr>
              <w:t>Ngoài</w:t>
            </w:r>
            <w:proofErr w:type="spellEnd"/>
            <w:r w:rsidRPr="0003068A">
              <w:rPr>
                <w:rFonts w:ascii="Arial" w:hAnsi="Arial" w:cs="Arial"/>
                <w:color w:val="FF0000"/>
                <w:w w:val="85"/>
                <w:sz w:val="19"/>
                <w:szCs w:val="19"/>
                <w:lang w:val="fr-FR"/>
              </w:rPr>
              <w:t xml:space="preserve"> </w:t>
            </w:r>
            <w:proofErr w:type="spellStart"/>
            <w:r w:rsidRPr="0003068A">
              <w:rPr>
                <w:rFonts w:ascii="Arial" w:hAnsi="Arial" w:cs="Arial"/>
                <w:color w:val="FF0000"/>
                <w:w w:val="85"/>
                <w:sz w:val="19"/>
                <w:szCs w:val="19"/>
                <w:lang w:val="fr-FR"/>
              </w:rPr>
              <w:t>công</w:t>
            </w:r>
            <w:proofErr w:type="spellEnd"/>
            <w:r w:rsidRPr="0003068A">
              <w:rPr>
                <w:rFonts w:ascii="Arial" w:hAnsi="Arial" w:cs="Arial"/>
                <w:color w:val="FF0000"/>
                <w:w w:val="85"/>
                <w:sz w:val="19"/>
                <w:szCs w:val="19"/>
                <w:lang w:val="fr-FR"/>
              </w:rPr>
              <w:t xml:space="preserve"> </w:t>
            </w:r>
            <w:proofErr w:type="spellStart"/>
            <w:r w:rsidRPr="0003068A">
              <w:rPr>
                <w:rFonts w:ascii="Arial" w:hAnsi="Arial" w:cs="Arial"/>
                <w:color w:val="FF0000"/>
                <w:w w:val="85"/>
                <w:sz w:val="19"/>
                <w:szCs w:val="19"/>
                <w:lang w:val="fr-FR"/>
              </w:rPr>
              <w:t>lập</w:t>
            </w:r>
            <w:proofErr w:type="spellEnd"/>
            <w:r w:rsidRPr="0003068A">
              <w:rPr>
                <w:rFonts w:ascii="Arial" w:hAnsi="Arial" w:cs="Arial"/>
                <w:color w:val="FF0000"/>
                <w:w w:val="85"/>
                <w:sz w:val="19"/>
                <w:szCs w:val="19"/>
                <w:lang w:val="fr-FR"/>
              </w:rPr>
              <w:t xml:space="preserve"> </w:t>
            </w:r>
            <w:r w:rsidRPr="0003068A">
              <w:rPr>
                <w:rFonts w:ascii="Arial" w:hAnsi="Arial" w:cs="Arial"/>
                <w:i/>
                <w:iCs/>
                <w:color w:val="FF0000"/>
                <w:w w:val="85"/>
                <w:sz w:val="19"/>
                <w:szCs w:val="19"/>
                <w:lang w:val="fr-FR"/>
              </w:rPr>
              <w:t>- Non-public</w:t>
            </w:r>
          </w:p>
        </w:tc>
        <w:tc>
          <w:tcPr>
            <w:tcW w:w="461" w:type="pct"/>
            <w:shd w:val="clear" w:color="auto" w:fill="auto"/>
            <w:vAlign w:val="bottom"/>
          </w:tcPr>
          <w:p w14:paraId="765D2D25" w14:textId="6DD9DA6B" w:rsidR="00215271" w:rsidRPr="00215271" w:rsidRDefault="00215271" w:rsidP="00215271">
            <w:pPr>
              <w:spacing w:before="100" w:after="60"/>
              <w:jc w:val="right"/>
              <w:rPr>
                <w:rFonts w:ascii="Arial" w:hAnsi="Arial" w:cs="Arial"/>
                <w:bCs/>
                <w:w w:val="85"/>
                <w:sz w:val="19"/>
                <w:szCs w:val="19"/>
              </w:rPr>
            </w:pPr>
            <w:r w:rsidRPr="00215271">
              <w:rPr>
                <w:rFonts w:ascii="Arial" w:hAnsi="Arial" w:cs="Arial"/>
                <w:bCs/>
                <w:w w:val="85"/>
                <w:sz w:val="19"/>
                <w:szCs w:val="19"/>
              </w:rPr>
              <w:t>-</w:t>
            </w:r>
          </w:p>
        </w:tc>
        <w:tc>
          <w:tcPr>
            <w:tcW w:w="462" w:type="pct"/>
            <w:shd w:val="clear" w:color="auto" w:fill="auto"/>
            <w:vAlign w:val="bottom"/>
          </w:tcPr>
          <w:p w14:paraId="6F99D97A" w14:textId="7C49E3C0" w:rsidR="00215271" w:rsidRPr="00215271" w:rsidRDefault="00215271" w:rsidP="00215271">
            <w:pPr>
              <w:spacing w:before="100" w:after="60"/>
              <w:jc w:val="right"/>
              <w:rPr>
                <w:rFonts w:ascii="Arial" w:hAnsi="Arial" w:cs="Arial"/>
                <w:bCs/>
                <w:w w:val="85"/>
                <w:sz w:val="19"/>
                <w:szCs w:val="19"/>
              </w:rPr>
            </w:pPr>
            <w:r w:rsidRPr="00215271">
              <w:rPr>
                <w:rFonts w:ascii="Arial" w:hAnsi="Arial" w:cs="Arial"/>
                <w:bCs/>
                <w:w w:val="85"/>
                <w:sz w:val="19"/>
                <w:szCs w:val="19"/>
              </w:rPr>
              <w:t>-</w:t>
            </w:r>
          </w:p>
        </w:tc>
        <w:tc>
          <w:tcPr>
            <w:tcW w:w="461" w:type="pct"/>
            <w:shd w:val="clear" w:color="auto" w:fill="auto"/>
            <w:vAlign w:val="bottom"/>
          </w:tcPr>
          <w:p w14:paraId="7C391308" w14:textId="2DBA3D01" w:rsidR="00215271" w:rsidRPr="00215271" w:rsidRDefault="00215271" w:rsidP="00215271">
            <w:pPr>
              <w:spacing w:before="100" w:after="60"/>
              <w:jc w:val="right"/>
              <w:rPr>
                <w:rFonts w:ascii="Arial" w:hAnsi="Arial" w:cs="Arial"/>
                <w:bCs/>
                <w:w w:val="85"/>
                <w:sz w:val="19"/>
                <w:szCs w:val="19"/>
              </w:rPr>
            </w:pPr>
            <w:r w:rsidRPr="00215271">
              <w:rPr>
                <w:rFonts w:ascii="Arial" w:hAnsi="Arial" w:cs="Arial"/>
                <w:bCs/>
                <w:w w:val="85"/>
                <w:sz w:val="19"/>
                <w:szCs w:val="19"/>
              </w:rPr>
              <w:t>-</w:t>
            </w:r>
          </w:p>
        </w:tc>
        <w:tc>
          <w:tcPr>
            <w:tcW w:w="462" w:type="pct"/>
            <w:shd w:val="clear" w:color="auto" w:fill="auto"/>
            <w:vAlign w:val="bottom"/>
          </w:tcPr>
          <w:p w14:paraId="349C0188" w14:textId="5CC3236E" w:rsidR="00215271" w:rsidRPr="00215271" w:rsidRDefault="00215271" w:rsidP="00215271">
            <w:pPr>
              <w:spacing w:before="100" w:after="60"/>
              <w:jc w:val="right"/>
              <w:rPr>
                <w:rFonts w:ascii="Arial" w:hAnsi="Arial" w:cs="Arial"/>
                <w:bCs/>
                <w:w w:val="85"/>
                <w:sz w:val="19"/>
                <w:szCs w:val="19"/>
              </w:rPr>
            </w:pPr>
            <w:r w:rsidRPr="00215271">
              <w:rPr>
                <w:rFonts w:ascii="Arial" w:hAnsi="Arial" w:cs="Arial"/>
                <w:bCs/>
                <w:w w:val="85"/>
                <w:sz w:val="19"/>
                <w:szCs w:val="19"/>
              </w:rPr>
              <w:t>-</w:t>
            </w:r>
          </w:p>
        </w:tc>
        <w:tc>
          <w:tcPr>
            <w:tcW w:w="461" w:type="pct"/>
            <w:shd w:val="clear" w:color="auto" w:fill="auto"/>
            <w:vAlign w:val="bottom"/>
          </w:tcPr>
          <w:p w14:paraId="5FF3A056" w14:textId="45332B85" w:rsidR="00215271" w:rsidRPr="00215271" w:rsidRDefault="00215271" w:rsidP="00215271">
            <w:pPr>
              <w:spacing w:before="100" w:after="60"/>
              <w:jc w:val="right"/>
              <w:rPr>
                <w:rFonts w:ascii="Arial" w:hAnsi="Arial" w:cs="Arial"/>
                <w:bCs/>
                <w:w w:val="85"/>
                <w:sz w:val="19"/>
                <w:szCs w:val="19"/>
              </w:rPr>
            </w:pPr>
            <w:r w:rsidRPr="00215271">
              <w:rPr>
                <w:rFonts w:ascii="Arial" w:hAnsi="Arial" w:cs="Arial"/>
                <w:bCs/>
                <w:w w:val="85"/>
                <w:sz w:val="19"/>
                <w:szCs w:val="19"/>
              </w:rPr>
              <w:t>-</w:t>
            </w:r>
          </w:p>
        </w:tc>
      </w:tr>
      <w:tr w:rsidR="00215271" w:rsidRPr="0003068A" w14:paraId="24CA9E36" w14:textId="77777777" w:rsidTr="00136238">
        <w:trPr>
          <w:trHeight w:val="170"/>
        </w:trPr>
        <w:tc>
          <w:tcPr>
            <w:tcW w:w="2692" w:type="pct"/>
            <w:shd w:val="clear" w:color="auto" w:fill="auto"/>
            <w:vAlign w:val="bottom"/>
          </w:tcPr>
          <w:p w14:paraId="5B334587" w14:textId="77777777" w:rsidR="00215271" w:rsidRPr="0003068A" w:rsidRDefault="00215271" w:rsidP="00215271">
            <w:pPr>
              <w:spacing w:before="120" w:after="60"/>
              <w:ind w:left="170"/>
              <w:rPr>
                <w:rFonts w:ascii="Arial" w:hAnsi="Arial" w:cs="Arial"/>
                <w:b/>
                <w:bCs/>
                <w:color w:val="FF0000"/>
                <w:w w:val="85"/>
                <w:sz w:val="19"/>
                <w:szCs w:val="19"/>
              </w:rPr>
            </w:pPr>
            <w:proofErr w:type="spellStart"/>
            <w:r w:rsidRPr="0003068A">
              <w:rPr>
                <w:rFonts w:ascii="Arial" w:hAnsi="Arial" w:cs="Arial"/>
                <w:b/>
                <w:bCs/>
                <w:color w:val="FF0000"/>
                <w:w w:val="85"/>
                <w:sz w:val="19"/>
                <w:szCs w:val="19"/>
              </w:rPr>
              <w:t>Phân</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theo</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cấp</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quản</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lý</w:t>
            </w:r>
            <w:proofErr w:type="spellEnd"/>
            <w:r w:rsidRPr="0003068A">
              <w:rPr>
                <w:rFonts w:ascii="Arial" w:hAnsi="Arial" w:cs="Arial"/>
                <w:b/>
                <w:bCs/>
                <w:color w:val="FF0000"/>
                <w:w w:val="85"/>
                <w:sz w:val="19"/>
                <w:szCs w:val="19"/>
              </w:rPr>
              <w:t xml:space="preserve"> - </w:t>
            </w:r>
            <w:r w:rsidRPr="0003068A">
              <w:rPr>
                <w:rFonts w:ascii="Arial" w:hAnsi="Arial" w:cs="Arial"/>
                <w:b/>
                <w:bCs/>
                <w:i/>
                <w:iCs/>
                <w:color w:val="FF0000"/>
                <w:w w:val="85"/>
                <w:sz w:val="19"/>
                <w:szCs w:val="19"/>
              </w:rPr>
              <w:t>By management level</w:t>
            </w:r>
          </w:p>
        </w:tc>
        <w:tc>
          <w:tcPr>
            <w:tcW w:w="461" w:type="pct"/>
            <w:shd w:val="clear" w:color="auto" w:fill="auto"/>
            <w:vAlign w:val="bottom"/>
          </w:tcPr>
          <w:p w14:paraId="58FF42BA" w14:textId="77777777" w:rsidR="00215271" w:rsidRPr="00215271" w:rsidRDefault="00215271" w:rsidP="00215271">
            <w:pPr>
              <w:spacing w:before="100" w:after="60"/>
              <w:jc w:val="right"/>
              <w:rPr>
                <w:rFonts w:ascii="Arial" w:hAnsi="Arial" w:cs="Arial"/>
                <w:bCs/>
                <w:w w:val="85"/>
                <w:sz w:val="19"/>
                <w:szCs w:val="19"/>
              </w:rPr>
            </w:pPr>
          </w:p>
        </w:tc>
        <w:tc>
          <w:tcPr>
            <w:tcW w:w="462" w:type="pct"/>
            <w:shd w:val="clear" w:color="auto" w:fill="auto"/>
            <w:vAlign w:val="bottom"/>
          </w:tcPr>
          <w:p w14:paraId="53AFCEFB" w14:textId="77777777" w:rsidR="00215271" w:rsidRPr="00215271" w:rsidRDefault="00215271" w:rsidP="00215271">
            <w:pPr>
              <w:spacing w:before="100" w:after="60"/>
              <w:jc w:val="right"/>
              <w:rPr>
                <w:rFonts w:ascii="Arial" w:hAnsi="Arial" w:cs="Arial"/>
                <w:bCs/>
                <w:w w:val="85"/>
                <w:sz w:val="19"/>
                <w:szCs w:val="19"/>
              </w:rPr>
            </w:pPr>
          </w:p>
        </w:tc>
        <w:tc>
          <w:tcPr>
            <w:tcW w:w="461" w:type="pct"/>
            <w:shd w:val="clear" w:color="auto" w:fill="auto"/>
            <w:vAlign w:val="bottom"/>
          </w:tcPr>
          <w:p w14:paraId="1AA4653A" w14:textId="77777777" w:rsidR="00215271" w:rsidRPr="00215271" w:rsidRDefault="00215271" w:rsidP="00215271">
            <w:pPr>
              <w:spacing w:before="100" w:after="60"/>
              <w:jc w:val="right"/>
              <w:rPr>
                <w:rFonts w:ascii="Arial" w:hAnsi="Arial" w:cs="Arial"/>
                <w:bCs/>
                <w:w w:val="85"/>
                <w:sz w:val="19"/>
                <w:szCs w:val="19"/>
              </w:rPr>
            </w:pPr>
          </w:p>
        </w:tc>
        <w:tc>
          <w:tcPr>
            <w:tcW w:w="462" w:type="pct"/>
            <w:shd w:val="clear" w:color="auto" w:fill="auto"/>
            <w:vAlign w:val="bottom"/>
          </w:tcPr>
          <w:p w14:paraId="2FCC2715" w14:textId="77777777" w:rsidR="00215271" w:rsidRPr="00215271" w:rsidRDefault="00215271" w:rsidP="00215271">
            <w:pPr>
              <w:spacing w:before="100" w:after="60"/>
              <w:jc w:val="right"/>
              <w:rPr>
                <w:rFonts w:ascii="Arial" w:hAnsi="Arial" w:cs="Arial"/>
                <w:bCs/>
                <w:w w:val="85"/>
                <w:sz w:val="19"/>
                <w:szCs w:val="19"/>
              </w:rPr>
            </w:pPr>
          </w:p>
        </w:tc>
        <w:tc>
          <w:tcPr>
            <w:tcW w:w="461" w:type="pct"/>
            <w:shd w:val="clear" w:color="auto" w:fill="auto"/>
            <w:vAlign w:val="bottom"/>
          </w:tcPr>
          <w:p w14:paraId="46040F45" w14:textId="77777777" w:rsidR="00215271" w:rsidRPr="00215271" w:rsidRDefault="00215271" w:rsidP="00215271">
            <w:pPr>
              <w:spacing w:before="100" w:after="60"/>
              <w:jc w:val="right"/>
              <w:rPr>
                <w:rFonts w:ascii="Arial" w:hAnsi="Arial" w:cs="Arial"/>
                <w:bCs/>
                <w:w w:val="85"/>
                <w:sz w:val="19"/>
                <w:szCs w:val="19"/>
              </w:rPr>
            </w:pPr>
          </w:p>
        </w:tc>
      </w:tr>
      <w:tr w:rsidR="00215271" w:rsidRPr="0003068A" w14:paraId="3A82A106" w14:textId="77777777" w:rsidTr="00136238">
        <w:trPr>
          <w:trHeight w:val="170"/>
        </w:trPr>
        <w:tc>
          <w:tcPr>
            <w:tcW w:w="2692" w:type="pct"/>
            <w:shd w:val="clear" w:color="auto" w:fill="auto"/>
          </w:tcPr>
          <w:p w14:paraId="0C2456C9" w14:textId="77777777" w:rsidR="00215271" w:rsidRPr="0003068A" w:rsidRDefault="00215271" w:rsidP="00215271">
            <w:pPr>
              <w:spacing w:before="100" w:after="60"/>
              <w:ind w:left="340"/>
              <w:rPr>
                <w:rFonts w:ascii="Arial" w:hAnsi="Arial" w:cs="Arial"/>
                <w:i/>
                <w:iCs/>
                <w:color w:val="FF0000"/>
                <w:w w:val="85"/>
                <w:sz w:val="19"/>
                <w:szCs w:val="19"/>
              </w:rPr>
            </w:pPr>
            <w:r w:rsidRPr="0003068A">
              <w:rPr>
                <w:rFonts w:ascii="Arial" w:hAnsi="Arial" w:cs="Arial"/>
                <w:color w:val="FF0000"/>
                <w:w w:val="85"/>
                <w:sz w:val="19"/>
                <w:szCs w:val="19"/>
              </w:rPr>
              <w:t xml:space="preserve">Trung </w:t>
            </w:r>
            <w:proofErr w:type="spellStart"/>
            <w:r w:rsidRPr="0003068A">
              <w:rPr>
                <w:rFonts w:ascii="Arial" w:hAnsi="Arial" w:cs="Arial" w:hint="eastAsia"/>
                <w:color w:val="FF0000"/>
                <w:w w:val="85"/>
                <w:sz w:val="19"/>
                <w:szCs w:val="19"/>
              </w:rPr>
              <w:t>ươ</w:t>
            </w:r>
            <w:r w:rsidRPr="0003068A">
              <w:rPr>
                <w:rFonts w:ascii="Arial" w:hAnsi="Arial" w:cs="Arial"/>
                <w:color w:val="FF0000"/>
                <w:w w:val="85"/>
                <w:sz w:val="19"/>
                <w:szCs w:val="19"/>
              </w:rPr>
              <w:t>ng</w:t>
            </w:r>
            <w:proofErr w:type="spellEnd"/>
            <w:r w:rsidRPr="0003068A">
              <w:rPr>
                <w:rFonts w:ascii="Arial" w:hAnsi="Arial" w:cs="Arial"/>
                <w:color w:val="FF0000"/>
                <w:w w:val="85"/>
                <w:sz w:val="19"/>
                <w:szCs w:val="19"/>
              </w:rPr>
              <w:t xml:space="preserve"> - </w:t>
            </w:r>
            <w:r w:rsidRPr="0003068A">
              <w:rPr>
                <w:rFonts w:ascii="Arial" w:hAnsi="Arial" w:cs="Arial"/>
                <w:i/>
                <w:color w:val="FF0000"/>
                <w:w w:val="85"/>
                <w:sz w:val="19"/>
                <w:szCs w:val="19"/>
              </w:rPr>
              <w:t>Central</w:t>
            </w:r>
          </w:p>
        </w:tc>
        <w:tc>
          <w:tcPr>
            <w:tcW w:w="461" w:type="pct"/>
            <w:shd w:val="clear" w:color="auto" w:fill="auto"/>
            <w:vAlign w:val="bottom"/>
          </w:tcPr>
          <w:p w14:paraId="69221656" w14:textId="06158A02" w:rsidR="00215271" w:rsidRPr="00215271" w:rsidRDefault="00215271" w:rsidP="00215271">
            <w:pPr>
              <w:spacing w:before="100" w:after="60"/>
              <w:jc w:val="right"/>
              <w:rPr>
                <w:rFonts w:ascii="Arial" w:hAnsi="Arial" w:cs="Arial"/>
                <w:bCs/>
                <w:w w:val="85"/>
                <w:sz w:val="19"/>
                <w:szCs w:val="19"/>
              </w:rPr>
            </w:pPr>
            <w:r w:rsidRPr="00215271">
              <w:rPr>
                <w:rFonts w:ascii="Arial" w:hAnsi="Arial" w:cs="Arial"/>
                <w:bCs/>
                <w:w w:val="85"/>
                <w:sz w:val="19"/>
                <w:szCs w:val="19"/>
              </w:rPr>
              <w:t>-</w:t>
            </w:r>
          </w:p>
        </w:tc>
        <w:tc>
          <w:tcPr>
            <w:tcW w:w="462" w:type="pct"/>
            <w:shd w:val="clear" w:color="auto" w:fill="auto"/>
            <w:vAlign w:val="bottom"/>
          </w:tcPr>
          <w:p w14:paraId="5BBFDFB8" w14:textId="7EE12A59" w:rsidR="00215271" w:rsidRPr="00215271" w:rsidRDefault="00215271" w:rsidP="00215271">
            <w:pPr>
              <w:spacing w:before="100" w:after="60"/>
              <w:jc w:val="right"/>
              <w:rPr>
                <w:rFonts w:ascii="Arial" w:hAnsi="Arial" w:cs="Arial"/>
                <w:bCs/>
                <w:w w:val="85"/>
                <w:sz w:val="19"/>
                <w:szCs w:val="19"/>
              </w:rPr>
            </w:pPr>
            <w:r w:rsidRPr="00215271">
              <w:rPr>
                <w:rFonts w:ascii="Arial" w:hAnsi="Arial" w:cs="Arial"/>
                <w:bCs/>
                <w:w w:val="85"/>
                <w:sz w:val="19"/>
                <w:szCs w:val="19"/>
              </w:rPr>
              <w:t>-</w:t>
            </w:r>
          </w:p>
        </w:tc>
        <w:tc>
          <w:tcPr>
            <w:tcW w:w="461" w:type="pct"/>
            <w:shd w:val="clear" w:color="auto" w:fill="auto"/>
            <w:vAlign w:val="bottom"/>
          </w:tcPr>
          <w:p w14:paraId="6AF6870F" w14:textId="09F29799" w:rsidR="00215271" w:rsidRPr="00215271" w:rsidRDefault="00215271" w:rsidP="00215271">
            <w:pPr>
              <w:spacing w:before="100" w:after="60"/>
              <w:jc w:val="right"/>
              <w:rPr>
                <w:rFonts w:ascii="Arial" w:hAnsi="Arial" w:cs="Arial"/>
                <w:bCs/>
                <w:w w:val="85"/>
                <w:sz w:val="19"/>
                <w:szCs w:val="19"/>
              </w:rPr>
            </w:pPr>
            <w:r w:rsidRPr="00215271">
              <w:rPr>
                <w:rFonts w:ascii="Arial" w:hAnsi="Arial" w:cs="Arial"/>
                <w:bCs/>
                <w:w w:val="85"/>
                <w:sz w:val="19"/>
                <w:szCs w:val="19"/>
              </w:rPr>
              <w:t>-</w:t>
            </w:r>
          </w:p>
        </w:tc>
        <w:tc>
          <w:tcPr>
            <w:tcW w:w="462" w:type="pct"/>
            <w:shd w:val="clear" w:color="auto" w:fill="auto"/>
            <w:vAlign w:val="bottom"/>
          </w:tcPr>
          <w:p w14:paraId="0EA835E6" w14:textId="3AAE6FB2" w:rsidR="00215271" w:rsidRPr="00215271" w:rsidRDefault="00215271" w:rsidP="00215271">
            <w:pPr>
              <w:spacing w:before="100" w:after="60"/>
              <w:jc w:val="right"/>
              <w:rPr>
                <w:rFonts w:ascii="Arial" w:hAnsi="Arial" w:cs="Arial"/>
                <w:bCs/>
                <w:w w:val="85"/>
                <w:sz w:val="19"/>
                <w:szCs w:val="19"/>
              </w:rPr>
            </w:pPr>
            <w:r w:rsidRPr="00215271">
              <w:rPr>
                <w:rFonts w:ascii="Arial" w:hAnsi="Arial" w:cs="Arial"/>
                <w:bCs/>
                <w:w w:val="85"/>
                <w:sz w:val="19"/>
                <w:szCs w:val="19"/>
              </w:rPr>
              <w:t>-</w:t>
            </w:r>
          </w:p>
        </w:tc>
        <w:tc>
          <w:tcPr>
            <w:tcW w:w="461" w:type="pct"/>
            <w:shd w:val="clear" w:color="auto" w:fill="auto"/>
            <w:vAlign w:val="bottom"/>
          </w:tcPr>
          <w:p w14:paraId="66287E50" w14:textId="50FFD276" w:rsidR="00215271" w:rsidRPr="00215271" w:rsidRDefault="00215271" w:rsidP="00215271">
            <w:pPr>
              <w:spacing w:before="100" w:after="60"/>
              <w:jc w:val="right"/>
              <w:rPr>
                <w:rFonts w:ascii="Arial" w:hAnsi="Arial" w:cs="Arial"/>
                <w:bCs/>
                <w:w w:val="85"/>
                <w:sz w:val="19"/>
                <w:szCs w:val="19"/>
              </w:rPr>
            </w:pPr>
            <w:r w:rsidRPr="00215271">
              <w:rPr>
                <w:rFonts w:ascii="Arial" w:hAnsi="Arial" w:cs="Arial"/>
                <w:bCs/>
                <w:w w:val="85"/>
                <w:sz w:val="19"/>
                <w:szCs w:val="19"/>
              </w:rPr>
              <w:t>-</w:t>
            </w:r>
          </w:p>
        </w:tc>
      </w:tr>
      <w:tr w:rsidR="00215271" w:rsidRPr="0003068A" w14:paraId="0B3CCC55" w14:textId="77777777" w:rsidTr="00136238">
        <w:trPr>
          <w:trHeight w:val="170"/>
        </w:trPr>
        <w:tc>
          <w:tcPr>
            <w:tcW w:w="2692" w:type="pct"/>
            <w:shd w:val="clear" w:color="auto" w:fill="auto"/>
          </w:tcPr>
          <w:p w14:paraId="4068347A" w14:textId="77777777" w:rsidR="00215271" w:rsidRPr="0003068A" w:rsidRDefault="00215271" w:rsidP="00215271">
            <w:pPr>
              <w:spacing w:before="100" w:after="60"/>
              <w:ind w:left="340"/>
              <w:rPr>
                <w:rFonts w:ascii="Arial" w:hAnsi="Arial" w:cs="Arial"/>
                <w:i/>
                <w:iCs/>
                <w:color w:val="FF0000"/>
                <w:w w:val="85"/>
                <w:sz w:val="19"/>
                <w:szCs w:val="19"/>
              </w:rPr>
            </w:pPr>
            <w:proofErr w:type="spellStart"/>
            <w:r w:rsidRPr="0003068A">
              <w:rPr>
                <w:rFonts w:ascii="Arial" w:hAnsi="Arial" w:cs="Arial" w:hint="eastAsia"/>
                <w:color w:val="FF0000"/>
                <w:w w:val="85"/>
                <w:sz w:val="19"/>
                <w:szCs w:val="19"/>
              </w:rPr>
              <w:t>Đ</w:t>
            </w:r>
            <w:r w:rsidRPr="0003068A">
              <w:rPr>
                <w:rFonts w:ascii="Arial" w:hAnsi="Arial" w:cs="Arial"/>
                <w:color w:val="FF0000"/>
                <w:w w:val="85"/>
                <w:sz w:val="19"/>
                <w:szCs w:val="19"/>
              </w:rPr>
              <w:t>ịa</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ph</w:t>
            </w:r>
            <w:r w:rsidRPr="0003068A">
              <w:rPr>
                <w:rFonts w:ascii="Arial" w:hAnsi="Arial" w:cs="Arial" w:hint="eastAsia"/>
                <w:color w:val="FF0000"/>
                <w:w w:val="85"/>
                <w:sz w:val="19"/>
                <w:szCs w:val="19"/>
              </w:rPr>
              <w:t>ươ</w:t>
            </w:r>
            <w:r w:rsidRPr="0003068A">
              <w:rPr>
                <w:rFonts w:ascii="Arial" w:hAnsi="Arial" w:cs="Arial"/>
                <w:color w:val="FF0000"/>
                <w:w w:val="85"/>
                <w:sz w:val="19"/>
                <w:szCs w:val="19"/>
              </w:rPr>
              <w:t>ng</w:t>
            </w:r>
            <w:proofErr w:type="spellEnd"/>
            <w:r w:rsidRPr="0003068A">
              <w:rPr>
                <w:rFonts w:ascii="Arial" w:hAnsi="Arial" w:cs="Arial"/>
                <w:color w:val="FF0000"/>
                <w:w w:val="85"/>
                <w:sz w:val="19"/>
                <w:szCs w:val="19"/>
              </w:rPr>
              <w:t xml:space="preserve"> - </w:t>
            </w:r>
            <w:r w:rsidRPr="0003068A">
              <w:rPr>
                <w:rFonts w:ascii="Arial" w:hAnsi="Arial" w:cs="Arial"/>
                <w:i/>
                <w:color w:val="FF0000"/>
                <w:w w:val="85"/>
                <w:sz w:val="19"/>
                <w:szCs w:val="19"/>
              </w:rPr>
              <w:t>Local</w:t>
            </w:r>
          </w:p>
        </w:tc>
        <w:tc>
          <w:tcPr>
            <w:tcW w:w="461" w:type="pct"/>
            <w:shd w:val="clear" w:color="auto" w:fill="auto"/>
            <w:vAlign w:val="bottom"/>
          </w:tcPr>
          <w:p w14:paraId="78B2093A" w14:textId="28FA7729" w:rsidR="00215271" w:rsidRPr="00215271" w:rsidRDefault="00215271" w:rsidP="00215271">
            <w:pPr>
              <w:spacing w:before="100" w:after="60"/>
              <w:jc w:val="right"/>
              <w:rPr>
                <w:rFonts w:ascii="Arial" w:hAnsi="Arial" w:cs="Arial"/>
                <w:bCs/>
                <w:w w:val="85"/>
                <w:sz w:val="19"/>
                <w:szCs w:val="19"/>
              </w:rPr>
            </w:pPr>
            <w:r w:rsidRPr="00215271">
              <w:rPr>
                <w:rFonts w:ascii="Arial" w:hAnsi="Arial" w:cs="Arial"/>
                <w:bCs/>
                <w:w w:val="85"/>
                <w:sz w:val="19"/>
                <w:szCs w:val="19"/>
              </w:rPr>
              <w:t>63</w:t>
            </w:r>
          </w:p>
        </w:tc>
        <w:tc>
          <w:tcPr>
            <w:tcW w:w="462" w:type="pct"/>
            <w:shd w:val="clear" w:color="auto" w:fill="auto"/>
            <w:vAlign w:val="bottom"/>
          </w:tcPr>
          <w:p w14:paraId="6118FF43" w14:textId="1F4355A1" w:rsidR="00215271" w:rsidRPr="00215271" w:rsidRDefault="00215271" w:rsidP="00215271">
            <w:pPr>
              <w:spacing w:before="100" w:after="60"/>
              <w:jc w:val="right"/>
              <w:rPr>
                <w:rFonts w:ascii="Arial" w:hAnsi="Arial" w:cs="Arial"/>
                <w:bCs/>
                <w:w w:val="85"/>
                <w:sz w:val="19"/>
                <w:szCs w:val="19"/>
              </w:rPr>
            </w:pPr>
            <w:r w:rsidRPr="00215271">
              <w:rPr>
                <w:rFonts w:ascii="Arial" w:hAnsi="Arial" w:cs="Arial"/>
                <w:bCs/>
                <w:w w:val="85"/>
                <w:sz w:val="19"/>
                <w:szCs w:val="19"/>
              </w:rPr>
              <w:t>75</w:t>
            </w:r>
          </w:p>
        </w:tc>
        <w:tc>
          <w:tcPr>
            <w:tcW w:w="461" w:type="pct"/>
            <w:shd w:val="clear" w:color="auto" w:fill="auto"/>
            <w:vAlign w:val="bottom"/>
          </w:tcPr>
          <w:p w14:paraId="17059DA9" w14:textId="1FFB45EF" w:rsidR="00215271" w:rsidRPr="00215271" w:rsidRDefault="00215271" w:rsidP="00215271">
            <w:pPr>
              <w:spacing w:before="100" w:after="60"/>
              <w:jc w:val="right"/>
              <w:rPr>
                <w:rFonts w:ascii="Arial" w:hAnsi="Arial" w:cs="Arial"/>
                <w:bCs/>
                <w:w w:val="85"/>
                <w:sz w:val="19"/>
                <w:szCs w:val="19"/>
              </w:rPr>
            </w:pPr>
            <w:r w:rsidRPr="00215271">
              <w:rPr>
                <w:rFonts w:ascii="Arial" w:hAnsi="Arial" w:cs="Arial"/>
                <w:bCs/>
                <w:w w:val="85"/>
                <w:sz w:val="19"/>
                <w:szCs w:val="19"/>
              </w:rPr>
              <w:t>74</w:t>
            </w:r>
          </w:p>
        </w:tc>
        <w:tc>
          <w:tcPr>
            <w:tcW w:w="462" w:type="pct"/>
            <w:shd w:val="clear" w:color="auto" w:fill="auto"/>
            <w:vAlign w:val="bottom"/>
          </w:tcPr>
          <w:p w14:paraId="4D7E1A96" w14:textId="49E36D20" w:rsidR="00215271" w:rsidRPr="00215271" w:rsidRDefault="00215271" w:rsidP="00215271">
            <w:pPr>
              <w:spacing w:before="100" w:after="60"/>
              <w:jc w:val="right"/>
              <w:rPr>
                <w:rFonts w:ascii="Arial" w:hAnsi="Arial" w:cs="Arial"/>
                <w:bCs/>
                <w:w w:val="85"/>
                <w:sz w:val="19"/>
                <w:szCs w:val="19"/>
              </w:rPr>
            </w:pPr>
            <w:r w:rsidRPr="00215271">
              <w:rPr>
                <w:rFonts w:ascii="Arial" w:hAnsi="Arial" w:cs="Arial"/>
                <w:bCs/>
                <w:w w:val="85"/>
                <w:sz w:val="19"/>
                <w:szCs w:val="19"/>
              </w:rPr>
              <w:t>72</w:t>
            </w:r>
          </w:p>
        </w:tc>
        <w:tc>
          <w:tcPr>
            <w:tcW w:w="461" w:type="pct"/>
            <w:shd w:val="clear" w:color="auto" w:fill="auto"/>
            <w:vAlign w:val="bottom"/>
          </w:tcPr>
          <w:p w14:paraId="79CEBD30" w14:textId="4D9EE66F" w:rsidR="00215271" w:rsidRPr="00215271" w:rsidRDefault="00215271" w:rsidP="00215271">
            <w:pPr>
              <w:spacing w:before="100" w:after="60"/>
              <w:jc w:val="right"/>
              <w:rPr>
                <w:rFonts w:ascii="Arial" w:hAnsi="Arial" w:cs="Arial"/>
                <w:bCs/>
                <w:w w:val="85"/>
                <w:sz w:val="19"/>
                <w:szCs w:val="19"/>
              </w:rPr>
            </w:pPr>
            <w:r w:rsidRPr="00215271">
              <w:rPr>
                <w:rFonts w:ascii="Arial" w:hAnsi="Arial" w:cs="Arial"/>
                <w:bCs/>
                <w:w w:val="85"/>
                <w:sz w:val="19"/>
                <w:szCs w:val="19"/>
              </w:rPr>
              <w:t>72</w:t>
            </w:r>
          </w:p>
        </w:tc>
      </w:tr>
      <w:tr w:rsidR="00215271" w:rsidRPr="0003068A" w14:paraId="22B4B48C" w14:textId="77777777" w:rsidTr="00136238">
        <w:trPr>
          <w:trHeight w:val="170"/>
        </w:trPr>
        <w:tc>
          <w:tcPr>
            <w:tcW w:w="2692" w:type="pct"/>
            <w:shd w:val="clear" w:color="auto" w:fill="auto"/>
            <w:vAlign w:val="bottom"/>
          </w:tcPr>
          <w:p w14:paraId="36778FF4" w14:textId="77777777" w:rsidR="00215271" w:rsidRPr="0003068A" w:rsidRDefault="00215271" w:rsidP="00215271">
            <w:pPr>
              <w:spacing w:before="120" w:after="60"/>
              <w:ind w:left="170"/>
              <w:rPr>
                <w:rFonts w:ascii="Arial" w:hAnsi="Arial" w:cs="Arial"/>
                <w:b/>
                <w:bCs/>
                <w:iCs/>
                <w:color w:val="FF0000"/>
                <w:w w:val="85"/>
                <w:sz w:val="19"/>
                <w:szCs w:val="19"/>
              </w:rPr>
            </w:pPr>
            <w:proofErr w:type="spellStart"/>
            <w:r w:rsidRPr="0003068A">
              <w:rPr>
                <w:rFonts w:ascii="Arial" w:hAnsi="Arial" w:cs="Arial"/>
                <w:b/>
                <w:bCs/>
                <w:iCs/>
                <w:color w:val="FF0000"/>
                <w:w w:val="85"/>
                <w:sz w:val="19"/>
                <w:szCs w:val="19"/>
              </w:rPr>
              <w:t>Phân</w:t>
            </w:r>
            <w:proofErr w:type="spellEnd"/>
            <w:r w:rsidRPr="0003068A">
              <w:rPr>
                <w:rFonts w:ascii="Arial" w:hAnsi="Arial" w:cs="Arial"/>
                <w:b/>
                <w:bCs/>
                <w:iCs/>
                <w:color w:val="FF0000"/>
                <w:w w:val="85"/>
                <w:sz w:val="19"/>
                <w:szCs w:val="19"/>
              </w:rPr>
              <w:t xml:space="preserve"> </w:t>
            </w:r>
            <w:proofErr w:type="spellStart"/>
            <w:r w:rsidRPr="0003068A">
              <w:rPr>
                <w:rFonts w:ascii="Arial" w:hAnsi="Arial" w:cs="Arial"/>
                <w:b/>
                <w:bCs/>
                <w:iCs/>
                <w:color w:val="FF0000"/>
                <w:w w:val="85"/>
                <w:sz w:val="19"/>
                <w:szCs w:val="19"/>
              </w:rPr>
              <w:t>theo</w:t>
            </w:r>
            <w:proofErr w:type="spellEnd"/>
            <w:r w:rsidRPr="0003068A">
              <w:rPr>
                <w:rFonts w:ascii="Arial" w:hAnsi="Arial" w:cs="Arial"/>
                <w:b/>
                <w:bCs/>
                <w:iCs/>
                <w:color w:val="FF0000"/>
                <w:w w:val="85"/>
                <w:sz w:val="19"/>
                <w:szCs w:val="19"/>
              </w:rPr>
              <w:t xml:space="preserve"> </w:t>
            </w:r>
            <w:proofErr w:type="spellStart"/>
            <w:r w:rsidRPr="0003068A">
              <w:rPr>
                <w:rFonts w:ascii="Arial" w:hAnsi="Arial" w:cs="Arial"/>
                <w:b/>
                <w:bCs/>
                <w:iCs/>
                <w:color w:val="FF0000"/>
                <w:w w:val="85"/>
                <w:sz w:val="19"/>
                <w:szCs w:val="19"/>
              </w:rPr>
              <w:t>trình</w:t>
            </w:r>
            <w:proofErr w:type="spellEnd"/>
            <w:r w:rsidRPr="0003068A">
              <w:rPr>
                <w:rFonts w:ascii="Arial" w:hAnsi="Arial" w:cs="Arial"/>
                <w:b/>
                <w:bCs/>
                <w:iCs/>
                <w:color w:val="FF0000"/>
                <w:w w:val="85"/>
                <w:sz w:val="19"/>
                <w:szCs w:val="19"/>
              </w:rPr>
              <w:t xml:space="preserve"> </w:t>
            </w:r>
            <w:proofErr w:type="spellStart"/>
            <w:r w:rsidRPr="0003068A">
              <w:rPr>
                <w:rFonts w:ascii="Arial" w:hAnsi="Arial" w:cs="Arial"/>
                <w:b/>
                <w:bCs/>
                <w:iCs/>
                <w:color w:val="FF0000"/>
                <w:w w:val="85"/>
                <w:sz w:val="19"/>
                <w:szCs w:val="19"/>
              </w:rPr>
              <w:t>độ</w:t>
            </w:r>
            <w:proofErr w:type="spellEnd"/>
            <w:r w:rsidRPr="0003068A">
              <w:rPr>
                <w:rFonts w:ascii="Arial" w:hAnsi="Arial" w:cs="Arial"/>
                <w:b/>
                <w:bCs/>
                <w:iCs/>
                <w:color w:val="FF0000"/>
                <w:w w:val="85"/>
                <w:sz w:val="19"/>
                <w:szCs w:val="19"/>
              </w:rPr>
              <w:t xml:space="preserve"> </w:t>
            </w:r>
            <w:proofErr w:type="spellStart"/>
            <w:r w:rsidRPr="0003068A">
              <w:rPr>
                <w:rFonts w:ascii="Arial" w:hAnsi="Arial" w:cs="Arial"/>
                <w:b/>
                <w:bCs/>
                <w:iCs/>
                <w:color w:val="FF0000"/>
                <w:w w:val="85"/>
                <w:sz w:val="19"/>
                <w:szCs w:val="19"/>
              </w:rPr>
              <w:t>chuyên</w:t>
            </w:r>
            <w:proofErr w:type="spellEnd"/>
            <w:r w:rsidRPr="0003068A">
              <w:rPr>
                <w:rFonts w:ascii="Arial" w:hAnsi="Arial" w:cs="Arial"/>
                <w:b/>
                <w:bCs/>
                <w:iCs/>
                <w:color w:val="FF0000"/>
                <w:w w:val="85"/>
                <w:sz w:val="19"/>
                <w:szCs w:val="19"/>
              </w:rPr>
              <w:t xml:space="preserve"> </w:t>
            </w:r>
            <w:proofErr w:type="spellStart"/>
            <w:r w:rsidRPr="0003068A">
              <w:rPr>
                <w:rFonts w:ascii="Arial" w:hAnsi="Arial" w:cs="Arial"/>
                <w:b/>
                <w:bCs/>
                <w:iCs/>
                <w:color w:val="FF0000"/>
                <w:w w:val="85"/>
                <w:sz w:val="19"/>
                <w:szCs w:val="19"/>
              </w:rPr>
              <w:t>môn</w:t>
            </w:r>
            <w:proofErr w:type="spellEnd"/>
            <w:r w:rsidRPr="0003068A">
              <w:rPr>
                <w:rFonts w:ascii="Arial" w:hAnsi="Arial" w:cs="Arial"/>
                <w:b/>
                <w:bCs/>
                <w:iCs/>
                <w:color w:val="FF0000"/>
                <w:w w:val="85"/>
                <w:sz w:val="19"/>
                <w:szCs w:val="19"/>
              </w:rPr>
              <w:t xml:space="preserve"> </w:t>
            </w:r>
            <w:r w:rsidRPr="0003068A">
              <w:rPr>
                <w:rFonts w:ascii="Arial" w:hAnsi="Arial" w:cs="Arial"/>
                <w:b/>
                <w:bCs/>
                <w:iCs/>
                <w:color w:val="FF0000"/>
                <w:w w:val="85"/>
                <w:sz w:val="19"/>
                <w:szCs w:val="19"/>
              </w:rPr>
              <w:br/>
            </w:r>
            <w:r w:rsidRPr="0003068A">
              <w:rPr>
                <w:rFonts w:ascii="Arial" w:hAnsi="Arial" w:cs="Arial"/>
                <w:b/>
                <w:bCs/>
                <w:i/>
                <w:iCs/>
                <w:color w:val="FF0000"/>
                <w:w w:val="85"/>
                <w:sz w:val="19"/>
                <w:szCs w:val="19"/>
              </w:rPr>
              <w:t>By professional qualification</w:t>
            </w:r>
          </w:p>
        </w:tc>
        <w:tc>
          <w:tcPr>
            <w:tcW w:w="461" w:type="pct"/>
            <w:shd w:val="clear" w:color="auto" w:fill="auto"/>
            <w:vAlign w:val="bottom"/>
          </w:tcPr>
          <w:p w14:paraId="23DA4A86" w14:textId="77777777" w:rsidR="00215271" w:rsidRPr="00215271" w:rsidRDefault="00215271" w:rsidP="00215271">
            <w:pPr>
              <w:spacing w:before="100" w:after="60"/>
              <w:jc w:val="right"/>
              <w:rPr>
                <w:rFonts w:ascii="Arial" w:hAnsi="Arial" w:cs="Arial"/>
                <w:bCs/>
                <w:w w:val="85"/>
                <w:sz w:val="19"/>
                <w:szCs w:val="19"/>
              </w:rPr>
            </w:pPr>
          </w:p>
        </w:tc>
        <w:tc>
          <w:tcPr>
            <w:tcW w:w="462" w:type="pct"/>
            <w:shd w:val="clear" w:color="auto" w:fill="auto"/>
            <w:vAlign w:val="bottom"/>
          </w:tcPr>
          <w:p w14:paraId="0869CA14" w14:textId="77777777" w:rsidR="00215271" w:rsidRPr="00215271" w:rsidRDefault="00215271" w:rsidP="00215271">
            <w:pPr>
              <w:spacing w:before="100" w:after="60"/>
              <w:jc w:val="right"/>
              <w:rPr>
                <w:rFonts w:ascii="Arial" w:hAnsi="Arial" w:cs="Arial"/>
                <w:bCs/>
                <w:w w:val="85"/>
                <w:sz w:val="19"/>
                <w:szCs w:val="19"/>
              </w:rPr>
            </w:pPr>
          </w:p>
        </w:tc>
        <w:tc>
          <w:tcPr>
            <w:tcW w:w="461" w:type="pct"/>
            <w:shd w:val="clear" w:color="auto" w:fill="auto"/>
            <w:vAlign w:val="bottom"/>
          </w:tcPr>
          <w:p w14:paraId="5D7A1B1C" w14:textId="77777777" w:rsidR="00215271" w:rsidRPr="00215271" w:rsidRDefault="00215271" w:rsidP="00215271">
            <w:pPr>
              <w:spacing w:before="100" w:after="60"/>
              <w:jc w:val="right"/>
              <w:rPr>
                <w:rFonts w:ascii="Arial" w:hAnsi="Arial" w:cs="Arial"/>
                <w:bCs/>
                <w:w w:val="85"/>
                <w:sz w:val="19"/>
                <w:szCs w:val="19"/>
              </w:rPr>
            </w:pPr>
          </w:p>
        </w:tc>
        <w:tc>
          <w:tcPr>
            <w:tcW w:w="462" w:type="pct"/>
            <w:shd w:val="clear" w:color="auto" w:fill="auto"/>
            <w:vAlign w:val="bottom"/>
          </w:tcPr>
          <w:p w14:paraId="306EE3B4" w14:textId="77777777" w:rsidR="00215271" w:rsidRPr="00215271" w:rsidRDefault="00215271" w:rsidP="00215271">
            <w:pPr>
              <w:spacing w:before="100" w:after="60"/>
              <w:jc w:val="right"/>
              <w:rPr>
                <w:rFonts w:ascii="Arial" w:hAnsi="Arial" w:cs="Arial"/>
                <w:bCs/>
                <w:w w:val="85"/>
                <w:sz w:val="19"/>
                <w:szCs w:val="19"/>
              </w:rPr>
            </w:pPr>
          </w:p>
        </w:tc>
        <w:tc>
          <w:tcPr>
            <w:tcW w:w="461" w:type="pct"/>
            <w:shd w:val="clear" w:color="auto" w:fill="auto"/>
            <w:vAlign w:val="bottom"/>
          </w:tcPr>
          <w:p w14:paraId="292244C3" w14:textId="77777777" w:rsidR="00215271" w:rsidRPr="00215271" w:rsidRDefault="00215271" w:rsidP="00215271">
            <w:pPr>
              <w:spacing w:before="100" w:after="60"/>
              <w:jc w:val="right"/>
              <w:rPr>
                <w:rFonts w:ascii="Arial" w:hAnsi="Arial" w:cs="Arial"/>
                <w:bCs/>
                <w:w w:val="85"/>
                <w:sz w:val="19"/>
                <w:szCs w:val="19"/>
              </w:rPr>
            </w:pPr>
          </w:p>
        </w:tc>
      </w:tr>
      <w:tr w:rsidR="00215271" w:rsidRPr="0003068A" w14:paraId="42DB54B2" w14:textId="77777777" w:rsidTr="00136238">
        <w:trPr>
          <w:trHeight w:val="170"/>
        </w:trPr>
        <w:tc>
          <w:tcPr>
            <w:tcW w:w="2692" w:type="pct"/>
            <w:shd w:val="clear" w:color="auto" w:fill="auto"/>
            <w:vAlign w:val="bottom"/>
          </w:tcPr>
          <w:p w14:paraId="097F322F" w14:textId="77777777" w:rsidR="00215271" w:rsidRPr="0003068A" w:rsidRDefault="00215271" w:rsidP="00215271">
            <w:pPr>
              <w:spacing w:before="100" w:after="60"/>
              <w:ind w:left="340"/>
              <w:rPr>
                <w:rFonts w:ascii="Arial" w:hAnsi="Arial" w:cs="Arial"/>
                <w:color w:val="FF0000"/>
                <w:w w:val="85"/>
                <w:sz w:val="19"/>
                <w:szCs w:val="19"/>
              </w:rPr>
            </w:pPr>
            <w:proofErr w:type="spellStart"/>
            <w:r w:rsidRPr="0003068A">
              <w:rPr>
                <w:rFonts w:ascii="Arial" w:hAnsi="Arial" w:cs="Arial"/>
                <w:color w:val="FF0000"/>
                <w:w w:val="85"/>
                <w:sz w:val="19"/>
                <w:szCs w:val="19"/>
              </w:rPr>
              <w:t>Trên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đại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học</w:t>
            </w:r>
            <w:proofErr w:type="spellEnd"/>
            <w:r w:rsidRPr="0003068A">
              <w:rPr>
                <w:rFonts w:ascii="Arial" w:hAnsi="Arial" w:cs="Arial"/>
                <w:color w:val="FF0000"/>
                <w:w w:val="85"/>
                <w:sz w:val="19"/>
                <w:szCs w:val="19"/>
              </w:rPr>
              <w:t xml:space="preserve"> - </w:t>
            </w:r>
            <w:r w:rsidRPr="0003068A">
              <w:rPr>
                <w:rFonts w:ascii="Arial" w:hAnsi="Arial" w:cs="Arial"/>
                <w:i/>
                <w:iCs/>
                <w:color w:val="FF0000"/>
                <w:w w:val="85"/>
                <w:sz w:val="19"/>
                <w:szCs w:val="19"/>
              </w:rPr>
              <w:t>Postgraduate</w:t>
            </w:r>
          </w:p>
        </w:tc>
        <w:tc>
          <w:tcPr>
            <w:tcW w:w="461" w:type="pct"/>
            <w:shd w:val="clear" w:color="auto" w:fill="auto"/>
            <w:vAlign w:val="bottom"/>
          </w:tcPr>
          <w:p w14:paraId="6FB4E7F3" w14:textId="344E1610" w:rsidR="00215271" w:rsidRPr="00215271" w:rsidRDefault="00215271" w:rsidP="00215271">
            <w:pPr>
              <w:spacing w:before="100" w:after="60"/>
              <w:jc w:val="right"/>
              <w:rPr>
                <w:rFonts w:ascii="Arial" w:hAnsi="Arial" w:cs="Arial"/>
                <w:bCs/>
                <w:w w:val="85"/>
                <w:sz w:val="19"/>
                <w:szCs w:val="19"/>
              </w:rPr>
            </w:pPr>
            <w:r w:rsidRPr="00215271">
              <w:rPr>
                <w:rFonts w:ascii="Arial" w:hAnsi="Arial" w:cs="Arial"/>
                <w:bCs/>
                <w:w w:val="85"/>
                <w:sz w:val="19"/>
                <w:szCs w:val="19"/>
              </w:rPr>
              <w:t>40</w:t>
            </w:r>
          </w:p>
        </w:tc>
        <w:tc>
          <w:tcPr>
            <w:tcW w:w="462" w:type="pct"/>
            <w:shd w:val="clear" w:color="auto" w:fill="auto"/>
            <w:vAlign w:val="bottom"/>
          </w:tcPr>
          <w:p w14:paraId="0A333BEF" w14:textId="54D63E7E" w:rsidR="00215271" w:rsidRPr="00215271" w:rsidRDefault="00215271" w:rsidP="00215271">
            <w:pPr>
              <w:spacing w:before="100" w:after="60"/>
              <w:jc w:val="right"/>
              <w:rPr>
                <w:rFonts w:ascii="Arial" w:hAnsi="Arial" w:cs="Arial"/>
                <w:bCs/>
                <w:w w:val="85"/>
                <w:sz w:val="19"/>
                <w:szCs w:val="19"/>
              </w:rPr>
            </w:pPr>
            <w:r w:rsidRPr="00215271">
              <w:rPr>
                <w:rFonts w:ascii="Arial" w:hAnsi="Arial" w:cs="Arial"/>
                <w:bCs/>
                <w:w w:val="85"/>
                <w:sz w:val="19"/>
                <w:szCs w:val="19"/>
              </w:rPr>
              <w:t>51</w:t>
            </w:r>
          </w:p>
        </w:tc>
        <w:tc>
          <w:tcPr>
            <w:tcW w:w="461" w:type="pct"/>
            <w:shd w:val="clear" w:color="auto" w:fill="auto"/>
            <w:vAlign w:val="bottom"/>
          </w:tcPr>
          <w:p w14:paraId="6A8EED9A" w14:textId="3901CC53" w:rsidR="00215271" w:rsidRPr="00215271" w:rsidRDefault="00215271" w:rsidP="00215271">
            <w:pPr>
              <w:spacing w:before="100" w:after="60"/>
              <w:jc w:val="right"/>
              <w:rPr>
                <w:rFonts w:ascii="Arial" w:hAnsi="Arial" w:cs="Arial"/>
                <w:bCs/>
                <w:w w:val="85"/>
                <w:sz w:val="19"/>
                <w:szCs w:val="19"/>
              </w:rPr>
            </w:pPr>
            <w:r w:rsidRPr="00215271">
              <w:rPr>
                <w:rFonts w:ascii="Arial" w:hAnsi="Arial" w:cs="Arial"/>
                <w:bCs/>
                <w:w w:val="85"/>
                <w:sz w:val="19"/>
                <w:szCs w:val="19"/>
              </w:rPr>
              <w:t>49</w:t>
            </w:r>
          </w:p>
        </w:tc>
        <w:tc>
          <w:tcPr>
            <w:tcW w:w="462" w:type="pct"/>
            <w:shd w:val="clear" w:color="auto" w:fill="auto"/>
            <w:vAlign w:val="bottom"/>
          </w:tcPr>
          <w:p w14:paraId="083E2C7A" w14:textId="7C046C8C" w:rsidR="00215271" w:rsidRPr="00215271" w:rsidRDefault="00215271" w:rsidP="00215271">
            <w:pPr>
              <w:spacing w:before="100" w:after="60"/>
              <w:jc w:val="right"/>
              <w:rPr>
                <w:rFonts w:ascii="Arial" w:hAnsi="Arial" w:cs="Arial"/>
                <w:bCs/>
                <w:w w:val="85"/>
                <w:sz w:val="19"/>
                <w:szCs w:val="19"/>
              </w:rPr>
            </w:pPr>
            <w:r w:rsidRPr="00215271">
              <w:rPr>
                <w:rFonts w:ascii="Arial" w:hAnsi="Arial" w:cs="Arial"/>
                <w:bCs/>
                <w:w w:val="85"/>
                <w:sz w:val="19"/>
                <w:szCs w:val="19"/>
              </w:rPr>
              <w:t>47</w:t>
            </w:r>
          </w:p>
        </w:tc>
        <w:tc>
          <w:tcPr>
            <w:tcW w:w="461" w:type="pct"/>
            <w:shd w:val="clear" w:color="auto" w:fill="auto"/>
            <w:vAlign w:val="bottom"/>
          </w:tcPr>
          <w:p w14:paraId="543CFDA4" w14:textId="3A59A17D" w:rsidR="00215271" w:rsidRPr="00215271" w:rsidRDefault="00215271" w:rsidP="00215271">
            <w:pPr>
              <w:spacing w:before="100" w:after="60"/>
              <w:jc w:val="right"/>
              <w:rPr>
                <w:rFonts w:ascii="Arial" w:hAnsi="Arial" w:cs="Arial"/>
                <w:bCs/>
                <w:w w:val="85"/>
                <w:sz w:val="19"/>
                <w:szCs w:val="19"/>
              </w:rPr>
            </w:pPr>
            <w:r w:rsidRPr="00215271">
              <w:rPr>
                <w:rFonts w:ascii="Arial" w:hAnsi="Arial" w:cs="Arial"/>
                <w:bCs/>
                <w:w w:val="85"/>
                <w:sz w:val="19"/>
                <w:szCs w:val="19"/>
              </w:rPr>
              <w:t>45</w:t>
            </w:r>
          </w:p>
        </w:tc>
      </w:tr>
      <w:tr w:rsidR="00215271" w:rsidRPr="0003068A" w14:paraId="1E8528C9" w14:textId="77777777" w:rsidTr="00136238">
        <w:trPr>
          <w:trHeight w:val="170"/>
        </w:trPr>
        <w:tc>
          <w:tcPr>
            <w:tcW w:w="2692" w:type="pct"/>
            <w:shd w:val="clear" w:color="auto" w:fill="auto"/>
            <w:vAlign w:val="bottom"/>
          </w:tcPr>
          <w:p w14:paraId="734CFB84" w14:textId="77777777" w:rsidR="00215271" w:rsidRPr="0003068A" w:rsidRDefault="00215271" w:rsidP="00215271">
            <w:pPr>
              <w:spacing w:before="100" w:after="60"/>
              <w:ind w:left="340"/>
              <w:rPr>
                <w:rFonts w:ascii="Arial" w:hAnsi="Arial" w:cs="Arial"/>
                <w:color w:val="FF0000"/>
                <w:w w:val="85"/>
                <w:sz w:val="19"/>
                <w:szCs w:val="19"/>
              </w:rPr>
            </w:pPr>
            <w:proofErr w:type="spellStart"/>
            <w:r w:rsidRPr="0003068A">
              <w:rPr>
                <w:rFonts w:ascii="Arial" w:hAnsi="Arial" w:cs="Arial"/>
                <w:color w:val="FF0000"/>
                <w:w w:val="85"/>
                <w:sz w:val="19"/>
                <w:szCs w:val="19"/>
              </w:rPr>
              <w:t>Đại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học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cao</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đẳng</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lang w:val="vi-VN"/>
              </w:rPr>
              <w:br/>
            </w:r>
            <w:r w:rsidRPr="0003068A">
              <w:rPr>
                <w:rFonts w:ascii="Arial" w:hAnsi="Arial" w:cs="Arial"/>
                <w:i/>
                <w:iCs/>
                <w:color w:val="FF0000"/>
                <w:w w:val="85"/>
                <w:sz w:val="19"/>
                <w:szCs w:val="19"/>
              </w:rPr>
              <w:t xml:space="preserve">University and college graduate </w:t>
            </w:r>
          </w:p>
        </w:tc>
        <w:tc>
          <w:tcPr>
            <w:tcW w:w="461" w:type="pct"/>
            <w:shd w:val="clear" w:color="auto" w:fill="auto"/>
            <w:vAlign w:val="bottom"/>
          </w:tcPr>
          <w:p w14:paraId="6B59E266" w14:textId="40DB9392" w:rsidR="00215271" w:rsidRPr="00215271" w:rsidRDefault="00215271" w:rsidP="00215271">
            <w:pPr>
              <w:spacing w:before="100" w:after="60"/>
              <w:jc w:val="right"/>
              <w:rPr>
                <w:rFonts w:ascii="Arial" w:hAnsi="Arial" w:cs="Arial"/>
                <w:bCs/>
                <w:w w:val="85"/>
                <w:sz w:val="19"/>
                <w:szCs w:val="19"/>
              </w:rPr>
            </w:pPr>
            <w:r w:rsidRPr="00215271">
              <w:rPr>
                <w:rFonts w:ascii="Arial" w:hAnsi="Arial" w:cs="Arial"/>
                <w:bCs/>
                <w:w w:val="85"/>
                <w:sz w:val="19"/>
                <w:szCs w:val="19"/>
              </w:rPr>
              <w:t>21</w:t>
            </w:r>
          </w:p>
        </w:tc>
        <w:tc>
          <w:tcPr>
            <w:tcW w:w="462" w:type="pct"/>
            <w:shd w:val="clear" w:color="auto" w:fill="auto"/>
            <w:vAlign w:val="bottom"/>
          </w:tcPr>
          <w:p w14:paraId="724F4F2C" w14:textId="509B05D6" w:rsidR="00215271" w:rsidRPr="00215271" w:rsidRDefault="00215271" w:rsidP="00215271">
            <w:pPr>
              <w:spacing w:before="100" w:after="60"/>
              <w:jc w:val="right"/>
              <w:rPr>
                <w:rFonts w:ascii="Arial" w:hAnsi="Arial" w:cs="Arial"/>
                <w:bCs/>
                <w:w w:val="85"/>
                <w:sz w:val="19"/>
                <w:szCs w:val="19"/>
              </w:rPr>
            </w:pPr>
            <w:r w:rsidRPr="00215271">
              <w:rPr>
                <w:rFonts w:ascii="Arial" w:hAnsi="Arial" w:cs="Arial"/>
                <w:bCs/>
                <w:w w:val="85"/>
                <w:sz w:val="19"/>
                <w:szCs w:val="19"/>
              </w:rPr>
              <w:t>23</w:t>
            </w:r>
          </w:p>
        </w:tc>
        <w:tc>
          <w:tcPr>
            <w:tcW w:w="461" w:type="pct"/>
            <w:shd w:val="clear" w:color="auto" w:fill="auto"/>
            <w:vAlign w:val="bottom"/>
          </w:tcPr>
          <w:p w14:paraId="679D4F61" w14:textId="1D458BBA" w:rsidR="00215271" w:rsidRPr="00215271" w:rsidRDefault="00215271" w:rsidP="00215271">
            <w:pPr>
              <w:spacing w:before="100" w:after="60"/>
              <w:jc w:val="right"/>
              <w:rPr>
                <w:rFonts w:ascii="Arial" w:hAnsi="Arial" w:cs="Arial"/>
                <w:bCs/>
                <w:w w:val="85"/>
                <w:sz w:val="19"/>
                <w:szCs w:val="19"/>
              </w:rPr>
            </w:pPr>
            <w:r w:rsidRPr="00215271">
              <w:rPr>
                <w:rFonts w:ascii="Arial" w:hAnsi="Arial" w:cs="Arial"/>
                <w:bCs/>
                <w:w w:val="85"/>
                <w:sz w:val="19"/>
                <w:szCs w:val="19"/>
              </w:rPr>
              <w:t>25</w:t>
            </w:r>
          </w:p>
        </w:tc>
        <w:tc>
          <w:tcPr>
            <w:tcW w:w="462" w:type="pct"/>
            <w:shd w:val="clear" w:color="auto" w:fill="auto"/>
            <w:vAlign w:val="bottom"/>
          </w:tcPr>
          <w:p w14:paraId="18FB3AF2" w14:textId="067E0C0B" w:rsidR="00215271" w:rsidRPr="00215271" w:rsidRDefault="00215271" w:rsidP="00215271">
            <w:pPr>
              <w:spacing w:before="100" w:after="60"/>
              <w:jc w:val="right"/>
              <w:rPr>
                <w:rFonts w:ascii="Arial" w:hAnsi="Arial" w:cs="Arial"/>
                <w:bCs/>
                <w:w w:val="85"/>
                <w:sz w:val="19"/>
                <w:szCs w:val="19"/>
              </w:rPr>
            </w:pPr>
            <w:r w:rsidRPr="00215271">
              <w:rPr>
                <w:rFonts w:ascii="Arial" w:hAnsi="Arial" w:cs="Arial"/>
                <w:bCs/>
                <w:w w:val="85"/>
                <w:sz w:val="19"/>
                <w:szCs w:val="19"/>
              </w:rPr>
              <w:t>25</w:t>
            </w:r>
          </w:p>
        </w:tc>
        <w:tc>
          <w:tcPr>
            <w:tcW w:w="461" w:type="pct"/>
            <w:shd w:val="clear" w:color="auto" w:fill="auto"/>
            <w:vAlign w:val="bottom"/>
          </w:tcPr>
          <w:p w14:paraId="79110F4E" w14:textId="2E333F8D" w:rsidR="00215271" w:rsidRPr="00215271" w:rsidRDefault="00215271" w:rsidP="00215271">
            <w:pPr>
              <w:spacing w:before="100" w:after="60"/>
              <w:jc w:val="right"/>
              <w:rPr>
                <w:rFonts w:ascii="Arial" w:hAnsi="Arial" w:cs="Arial"/>
                <w:bCs/>
                <w:w w:val="85"/>
                <w:sz w:val="19"/>
                <w:szCs w:val="19"/>
              </w:rPr>
            </w:pPr>
            <w:r w:rsidRPr="00215271">
              <w:rPr>
                <w:rFonts w:ascii="Arial" w:hAnsi="Arial" w:cs="Arial"/>
                <w:bCs/>
                <w:w w:val="85"/>
                <w:sz w:val="19"/>
                <w:szCs w:val="19"/>
              </w:rPr>
              <w:t>27</w:t>
            </w:r>
          </w:p>
        </w:tc>
      </w:tr>
      <w:tr w:rsidR="00215271" w:rsidRPr="0003068A" w14:paraId="547E06B3" w14:textId="77777777" w:rsidTr="00136238">
        <w:trPr>
          <w:trHeight w:val="170"/>
        </w:trPr>
        <w:tc>
          <w:tcPr>
            <w:tcW w:w="2692" w:type="pct"/>
            <w:tcBorders>
              <w:bottom w:val="single" w:sz="6" w:space="0" w:color="auto"/>
            </w:tcBorders>
            <w:shd w:val="clear" w:color="auto" w:fill="auto"/>
            <w:vAlign w:val="bottom"/>
          </w:tcPr>
          <w:p w14:paraId="757A6DD3" w14:textId="77777777" w:rsidR="00215271" w:rsidRPr="0003068A" w:rsidRDefault="00215271" w:rsidP="00215271">
            <w:pPr>
              <w:spacing w:before="100" w:after="80"/>
              <w:ind w:left="340"/>
              <w:rPr>
                <w:rFonts w:ascii="Arial" w:hAnsi="Arial" w:cs="Arial"/>
                <w:color w:val="FF0000"/>
                <w:w w:val="85"/>
                <w:sz w:val="19"/>
                <w:szCs w:val="19"/>
              </w:rPr>
            </w:pPr>
            <w:proofErr w:type="spellStart"/>
            <w:r w:rsidRPr="0003068A">
              <w:rPr>
                <w:rFonts w:ascii="Arial" w:hAnsi="Arial" w:cs="Arial"/>
                <w:color w:val="FF0000"/>
                <w:w w:val="85"/>
                <w:sz w:val="19"/>
                <w:szCs w:val="19"/>
              </w:rPr>
              <w:t>Trình</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độ</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khác</w:t>
            </w:r>
            <w:proofErr w:type="spellEnd"/>
            <w:r w:rsidRPr="0003068A">
              <w:rPr>
                <w:rFonts w:ascii="Arial" w:hAnsi="Arial" w:cs="Arial"/>
                <w:i/>
                <w:iCs/>
                <w:color w:val="FF0000"/>
                <w:w w:val="85"/>
                <w:sz w:val="19"/>
                <w:szCs w:val="19"/>
              </w:rPr>
              <w:t xml:space="preserve"> - Other degree</w:t>
            </w:r>
          </w:p>
        </w:tc>
        <w:tc>
          <w:tcPr>
            <w:tcW w:w="461" w:type="pct"/>
            <w:tcBorders>
              <w:bottom w:val="single" w:sz="6" w:space="0" w:color="auto"/>
            </w:tcBorders>
            <w:shd w:val="clear" w:color="auto" w:fill="auto"/>
            <w:vAlign w:val="bottom"/>
          </w:tcPr>
          <w:p w14:paraId="74D42A71" w14:textId="1B696004" w:rsidR="00215271" w:rsidRPr="00215271" w:rsidRDefault="00215271" w:rsidP="00215271">
            <w:pPr>
              <w:spacing w:before="100" w:after="80"/>
              <w:jc w:val="right"/>
              <w:rPr>
                <w:rFonts w:ascii="Arial" w:hAnsi="Arial" w:cs="Arial"/>
                <w:bCs/>
                <w:w w:val="85"/>
                <w:sz w:val="19"/>
                <w:szCs w:val="19"/>
              </w:rPr>
            </w:pPr>
            <w:r w:rsidRPr="00215271">
              <w:rPr>
                <w:rFonts w:ascii="Arial" w:hAnsi="Arial" w:cs="Arial"/>
                <w:bCs/>
                <w:w w:val="85"/>
                <w:sz w:val="19"/>
                <w:szCs w:val="19"/>
              </w:rPr>
              <w:t>2</w:t>
            </w:r>
          </w:p>
        </w:tc>
        <w:tc>
          <w:tcPr>
            <w:tcW w:w="462" w:type="pct"/>
            <w:tcBorders>
              <w:bottom w:val="single" w:sz="6" w:space="0" w:color="auto"/>
            </w:tcBorders>
            <w:shd w:val="clear" w:color="auto" w:fill="auto"/>
            <w:vAlign w:val="bottom"/>
          </w:tcPr>
          <w:p w14:paraId="0A6D1562" w14:textId="5DC64BA5" w:rsidR="00215271" w:rsidRPr="00215271" w:rsidRDefault="00215271" w:rsidP="00215271">
            <w:pPr>
              <w:spacing w:before="100" w:after="80"/>
              <w:jc w:val="right"/>
              <w:rPr>
                <w:rFonts w:ascii="Arial" w:hAnsi="Arial" w:cs="Arial"/>
                <w:bCs/>
                <w:w w:val="85"/>
                <w:sz w:val="19"/>
                <w:szCs w:val="19"/>
              </w:rPr>
            </w:pPr>
            <w:r w:rsidRPr="00215271">
              <w:rPr>
                <w:rFonts w:ascii="Arial" w:hAnsi="Arial" w:cs="Arial"/>
                <w:bCs/>
                <w:w w:val="85"/>
                <w:sz w:val="19"/>
                <w:szCs w:val="19"/>
              </w:rPr>
              <w:t>1</w:t>
            </w:r>
          </w:p>
        </w:tc>
        <w:tc>
          <w:tcPr>
            <w:tcW w:w="461" w:type="pct"/>
            <w:tcBorders>
              <w:bottom w:val="single" w:sz="6" w:space="0" w:color="auto"/>
            </w:tcBorders>
            <w:shd w:val="clear" w:color="auto" w:fill="auto"/>
            <w:vAlign w:val="bottom"/>
          </w:tcPr>
          <w:p w14:paraId="15DA0C79" w14:textId="20AEAE70" w:rsidR="00215271" w:rsidRPr="00215271" w:rsidRDefault="00215271" w:rsidP="00215271">
            <w:pPr>
              <w:spacing w:before="100" w:after="80"/>
              <w:jc w:val="right"/>
              <w:rPr>
                <w:rFonts w:ascii="Arial" w:hAnsi="Arial" w:cs="Arial"/>
                <w:bCs/>
                <w:w w:val="85"/>
                <w:sz w:val="19"/>
                <w:szCs w:val="19"/>
              </w:rPr>
            </w:pPr>
            <w:r w:rsidRPr="00215271">
              <w:rPr>
                <w:rFonts w:ascii="Arial" w:hAnsi="Arial" w:cs="Arial"/>
                <w:bCs/>
                <w:w w:val="85"/>
                <w:sz w:val="19"/>
                <w:szCs w:val="19"/>
              </w:rPr>
              <w:t>-</w:t>
            </w:r>
          </w:p>
        </w:tc>
        <w:tc>
          <w:tcPr>
            <w:tcW w:w="462" w:type="pct"/>
            <w:tcBorders>
              <w:bottom w:val="single" w:sz="6" w:space="0" w:color="auto"/>
            </w:tcBorders>
            <w:shd w:val="clear" w:color="auto" w:fill="auto"/>
            <w:vAlign w:val="bottom"/>
          </w:tcPr>
          <w:p w14:paraId="691D3673" w14:textId="6866D00F" w:rsidR="00215271" w:rsidRPr="00215271" w:rsidRDefault="00215271" w:rsidP="00215271">
            <w:pPr>
              <w:spacing w:before="100" w:after="80"/>
              <w:jc w:val="right"/>
              <w:rPr>
                <w:rFonts w:ascii="Arial" w:hAnsi="Arial" w:cs="Arial"/>
                <w:bCs/>
                <w:w w:val="85"/>
                <w:sz w:val="19"/>
                <w:szCs w:val="19"/>
              </w:rPr>
            </w:pPr>
            <w:r w:rsidRPr="00215271">
              <w:rPr>
                <w:rFonts w:ascii="Arial" w:hAnsi="Arial" w:cs="Arial"/>
                <w:bCs/>
                <w:w w:val="85"/>
                <w:sz w:val="19"/>
                <w:szCs w:val="19"/>
              </w:rPr>
              <w:t>-</w:t>
            </w:r>
          </w:p>
        </w:tc>
        <w:tc>
          <w:tcPr>
            <w:tcW w:w="461" w:type="pct"/>
            <w:tcBorders>
              <w:bottom w:val="single" w:sz="6" w:space="0" w:color="auto"/>
            </w:tcBorders>
            <w:shd w:val="clear" w:color="auto" w:fill="auto"/>
            <w:vAlign w:val="bottom"/>
          </w:tcPr>
          <w:p w14:paraId="20BED855" w14:textId="4B48BED4" w:rsidR="00215271" w:rsidRPr="00215271" w:rsidRDefault="00215271" w:rsidP="00215271">
            <w:pPr>
              <w:spacing w:before="100" w:after="80"/>
              <w:jc w:val="right"/>
              <w:rPr>
                <w:rFonts w:ascii="Arial" w:hAnsi="Arial" w:cs="Arial"/>
                <w:bCs/>
                <w:w w:val="85"/>
                <w:sz w:val="19"/>
                <w:szCs w:val="19"/>
              </w:rPr>
            </w:pPr>
            <w:r w:rsidRPr="00215271">
              <w:rPr>
                <w:rFonts w:ascii="Arial" w:hAnsi="Arial" w:cs="Arial"/>
                <w:bCs/>
                <w:w w:val="85"/>
                <w:sz w:val="19"/>
                <w:szCs w:val="19"/>
              </w:rPr>
              <w:t>-</w:t>
            </w:r>
          </w:p>
        </w:tc>
      </w:tr>
    </w:tbl>
    <w:p w14:paraId="01D3E85C" w14:textId="77777777" w:rsidR="00037618" w:rsidRPr="0003068A" w:rsidRDefault="00037618" w:rsidP="00936BD3">
      <w:pPr>
        <w:widowControl w:val="0"/>
        <w:spacing w:line="276" w:lineRule="auto"/>
        <w:rPr>
          <w:rFonts w:ascii="Arial" w:hAnsi="Arial" w:cs="Arial"/>
          <w:iCs/>
          <w:color w:val="FF0000"/>
          <w:w w:val="85"/>
          <w:kern w:val="0"/>
          <w:sz w:val="24"/>
          <w:szCs w:val="24"/>
          <w:lang w:val="en-US"/>
        </w:rPr>
      </w:pPr>
    </w:p>
    <w:p w14:paraId="69539334" w14:textId="4FF2AE58" w:rsidR="00670D40" w:rsidRPr="0003068A" w:rsidRDefault="008558B5" w:rsidP="00670D40">
      <w:pPr>
        <w:keepNext/>
        <w:pageBreakBefore/>
        <w:framePr w:dropCap="drop" w:lines="2" w:hSpace="57" w:wrap="around" w:vAnchor="text" w:hAnchor="text" w:y="1"/>
        <w:spacing w:after="120" w:line="551" w:lineRule="exact"/>
        <w:textAlignment w:val="baseline"/>
        <w:rPr>
          <w:rFonts w:ascii="Arial" w:hAnsi="Arial" w:cs="Arial"/>
          <w:color w:val="FF0000"/>
          <w:w w:val="85"/>
          <w:kern w:val="0"/>
          <w:position w:val="-6"/>
          <w:sz w:val="65"/>
          <w:szCs w:val="65"/>
        </w:rPr>
      </w:pPr>
      <w:r>
        <w:rPr>
          <w:rFonts w:ascii="Arial" w:hAnsi="Arial" w:cs="Arial"/>
          <w:b/>
          <w:color w:val="FF0000"/>
          <w:w w:val="85"/>
          <w:kern w:val="0"/>
          <w:position w:val="-6"/>
          <w:sz w:val="65"/>
          <w:szCs w:val="65"/>
        </w:rPr>
        <w:lastRenderedPageBreak/>
        <w:t>73</w:t>
      </w:r>
    </w:p>
    <w:p w14:paraId="58E5BF80" w14:textId="77777777" w:rsidR="00136238" w:rsidRPr="0003068A" w:rsidRDefault="00136238" w:rsidP="00136238">
      <w:pPr>
        <w:pStyle w:val="titViet"/>
        <w:rPr>
          <w:i/>
          <w:iCs/>
          <w:color w:val="FF0000"/>
          <w:sz w:val="24"/>
          <w:szCs w:val="24"/>
        </w:rPr>
      </w:pPr>
      <w:r w:rsidRPr="0003068A">
        <w:rPr>
          <w:color w:val="FF0000"/>
          <w:sz w:val="24"/>
          <w:szCs w:val="24"/>
        </w:rPr>
        <w:t xml:space="preserve">Số </w:t>
      </w:r>
      <w:proofErr w:type="spellStart"/>
      <w:r w:rsidRPr="0003068A">
        <w:rPr>
          <w:color w:val="FF0000"/>
          <w:sz w:val="24"/>
          <w:szCs w:val="24"/>
        </w:rPr>
        <w:t>sinh</w:t>
      </w:r>
      <w:proofErr w:type="spellEnd"/>
      <w:r w:rsidRPr="0003068A">
        <w:rPr>
          <w:color w:val="FF0000"/>
          <w:sz w:val="24"/>
          <w:szCs w:val="24"/>
        </w:rPr>
        <w:t xml:space="preserve"> </w:t>
      </w:r>
      <w:proofErr w:type="spellStart"/>
      <w:r w:rsidRPr="0003068A">
        <w:rPr>
          <w:color w:val="FF0000"/>
          <w:sz w:val="24"/>
          <w:szCs w:val="24"/>
        </w:rPr>
        <w:t>viên</w:t>
      </w:r>
      <w:proofErr w:type="spellEnd"/>
      <w:r w:rsidRPr="0003068A">
        <w:rPr>
          <w:color w:val="FF0000"/>
          <w:sz w:val="24"/>
          <w:szCs w:val="24"/>
        </w:rPr>
        <w:t xml:space="preserve"> </w:t>
      </w:r>
      <w:proofErr w:type="spellStart"/>
      <w:r w:rsidRPr="0003068A">
        <w:rPr>
          <w:color w:val="FF0000"/>
          <w:sz w:val="24"/>
          <w:szCs w:val="24"/>
        </w:rPr>
        <w:t>cao</w:t>
      </w:r>
      <w:proofErr w:type="spellEnd"/>
      <w:r w:rsidRPr="0003068A">
        <w:rPr>
          <w:color w:val="FF0000"/>
          <w:sz w:val="24"/>
          <w:szCs w:val="24"/>
        </w:rPr>
        <w:t xml:space="preserve"> </w:t>
      </w:r>
      <w:proofErr w:type="spellStart"/>
      <w:r w:rsidRPr="0003068A">
        <w:rPr>
          <w:rFonts w:hint="eastAsia"/>
          <w:color w:val="FF0000"/>
          <w:sz w:val="24"/>
          <w:szCs w:val="24"/>
        </w:rPr>
        <w:t>đ</w:t>
      </w:r>
      <w:r w:rsidRPr="0003068A">
        <w:rPr>
          <w:color w:val="FF0000"/>
          <w:sz w:val="24"/>
          <w:szCs w:val="24"/>
        </w:rPr>
        <w:t>ẳng</w:t>
      </w:r>
      <w:proofErr w:type="spellEnd"/>
    </w:p>
    <w:p w14:paraId="00F06D71" w14:textId="77777777" w:rsidR="00136238" w:rsidRPr="0003068A" w:rsidRDefault="00136238" w:rsidP="00136238">
      <w:pPr>
        <w:pStyle w:val="titAnh"/>
        <w:rPr>
          <w:b w:val="0"/>
          <w:color w:val="FF0000"/>
          <w:sz w:val="24"/>
        </w:rPr>
      </w:pPr>
      <w:r w:rsidRPr="0003068A">
        <w:rPr>
          <w:b w:val="0"/>
          <w:color w:val="FF0000"/>
          <w:sz w:val="24"/>
        </w:rPr>
        <w:t>Number of students in colleges</w:t>
      </w:r>
    </w:p>
    <w:p w14:paraId="22A336A9" w14:textId="77777777" w:rsidR="00136238" w:rsidRPr="0003068A" w:rsidRDefault="00136238" w:rsidP="00136238">
      <w:pPr>
        <w:spacing w:after="60"/>
        <w:jc w:val="right"/>
        <w:rPr>
          <w:rFonts w:ascii="Arial" w:hAnsi="Arial" w:cs="Arial"/>
          <w:i/>
          <w:iCs/>
          <w:color w:val="FF0000"/>
          <w:w w:val="85"/>
          <w:sz w:val="19"/>
          <w:szCs w:val="21"/>
        </w:rPr>
      </w:pPr>
      <w:r w:rsidRPr="0003068A">
        <w:rPr>
          <w:rFonts w:ascii="Arial" w:hAnsi="Arial" w:cs="Arial"/>
          <w:color w:val="FF0000"/>
          <w:w w:val="85"/>
          <w:sz w:val="19"/>
          <w:szCs w:val="21"/>
        </w:rPr>
        <w:t xml:space="preserve">ĐVT: Sinh </w:t>
      </w:r>
      <w:proofErr w:type="spellStart"/>
      <w:r w:rsidRPr="0003068A">
        <w:rPr>
          <w:rFonts w:ascii="Arial" w:hAnsi="Arial" w:cs="Arial"/>
          <w:color w:val="FF0000"/>
          <w:w w:val="85"/>
          <w:sz w:val="19"/>
          <w:szCs w:val="21"/>
        </w:rPr>
        <w:t>viên</w:t>
      </w:r>
      <w:proofErr w:type="spellEnd"/>
      <w:r w:rsidRPr="0003068A">
        <w:rPr>
          <w:rFonts w:ascii="Arial" w:hAnsi="Arial" w:cs="Arial"/>
          <w:color w:val="FF0000"/>
          <w:w w:val="85"/>
          <w:sz w:val="19"/>
          <w:szCs w:val="21"/>
        </w:rPr>
        <w:t xml:space="preserve"> - </w:t>
      </w:r>
      <w:r w:rsidRPr="0003068A">
        <w:rPr>
          <w:rFonts w:ascii="Arial" w:hAnsi="Arial" w:cs="Arial"/>
          <w:i/>
          <w:iCs/>
          <w:color w:val="FF0000"/>
          <w:w w:val="85"/>
          <w:sz w:val="19"/>
          <w:szCs w:val="21"/>
        </w:rPr>
        <w:t>Unit: Student</w:t>
      </w:r>
    </w:p>
    <w:tbl>
      <w:tblPr>
        <w:tblW w:w="4995" w:type="pct"/>
        <w:tblLayout w:type="fixed"/>
        <w:tblCellMar>
          <w:left w:w="28" w:type="dxa"/>
          <w:right w:w="28" w:type="dxa"/>
        </w:tblCellMar>
        <w:tblLook w:val="0000" w:firstRow="0" w:lastRow="0" w:firstColumn="0" w:lastColumn="0" w:noHBand="0" w:noVBand="0"/>
      </w:tblPr>
      <w:tblGrid>
        <w:gridCol w:w="3995"/>
        <w:gridCol w:w="684"/>
        <w:gridCol w:w="686"/>
        <w:gridCol w:w="684"/>
        <w:gridCol w:w="686"/>
        <w:gridCol w:w="684"/>
      </w:tblGrid>
      <w:tr w:rsidR="00EB5BAD" w:rsidRPr="0003068A" w14:paraId="4A3882EF" w14:textId="77777777" w:rsidTr="006C15F5">
        <w:trPr>
          <w:trHeight w:val="170"/>
        </w:trPr>
        <w:tc>
          <w:tcPr>
            <w:tcW w:w="2692" w:type="pct"/>
            <w:tcBorders>
              <w:top w:val="single" w:sz="12" w:space="0" w:color="auto"/>
            </w:tcBorders>
            <w:shd w:val="clear" w:color="auto" w:fill="auto"/>
          </w:tcPr>
          <w:p w14:paraId="6A74A41F" w14:textId="77777777" w:rsidR="00EB5BAD" w:rsidRPr="0003068A" w:rsidRDefault="00EB5BAD" w:rsidP="00EB5BAD">
            <w:pPr>
              <w:autoSpaceDE w:val="0"/>
              <w:autoSpaceDN w:val="0"/>
              <w:adjustRightInd w:val="0"/>
              <w:spacing w:before="40" w:after="40"/>
              <w:rPr>
                <w:rFonts w:ascii="Arial" w:hAnsi="Arial" w:cs="Arial"/>
                <w:b/>
                <w:bCs/>
                <w:color w:val="FF0000"/>
                <w:w w:val="85"/>
                <w:sz w:val="18"/>
                <w:szCs w:val="18"/>
              </w:rPr>
            </w:pPr>
          </w:p>
        </w:tc>
        <w:tc>
          <w:tcPr>
            <w:tcW w:w="461" w:type="pct"/>
            <w:tcBorders>
              <w:top w:val="single" w:sz="12" w:space="0" w:color="auto"/>
              <w:bottom w:val="single" w:sz="4" w:space="0" w:color="auto"/>
            </w:tcBorders>
            <w:shd w:val="clear" w:color="auto" w:fill="auto"/>
            <w:vAlign w:val="center"/>
          </w:tcPr>
          <w:p w14:paraId="17C91D7B" w14:textId="36D9F3E3" w:rsidR="00EB5BAD" w:rsidRPr="00EB5BAD" w:rsidRDefault="00EB5BAD" w:rsidP="00EB5BAD">
            <w:pPr>
              <w:spacing w:before="60" w:after="60"/>
              <w:jc w:val="right"/>
              <w:rPr>
                <w:rFonts w:ascii="Arial" w:hAnsi="Arial" w:cs="Arial"/>
                <w:w w:val="85"/>
                <w:sz w:val="19"/>
                <w:szCs w:val="19"/>
              </w:rPr>
            </w:pPr>
            <w:r w:rsidRPr="00EB5BAD">
              <w:rPr>
                <w:rFonts w:ascii="Arial" w:hAnsi="Arial" w:cs="Arial"/>
                <w:w w:val="85"/>
                <w:sz w:val="19"/>
                <w:szCs w:val="19"/>
              </w:rPr>
              <w:t>2019</w:t>
            </w:r>
          </w:p>
        </w:tc>
        <w:tc>
          <w:tcPr>
            <w:tcW w:w="462" w:type="pct"/>
            <w:tcBorders>
              <w:top w:val="single" w:sz="12" w:space="0" w:color="auto"/>
              <w:bottom w:val="single" w:sz="4" w:space="0" w:color="auto"/>
            </w:tcBorders>
            <w:shd w:val="clear" w:color="auto" w:fill="auto"/>
            <w:vAlign w:val="center"/>
          </w:tcPr>
          <w:p w14:paraId="197CBC2C" w14:textId="626E126C" w:rsidR="00EB5BAD" w:rsidRPr="00EB5BAD" w:rsidRDefault="00EB5BAD" w:rsidP="00EB5BAD">
            <w:pPr>
              <w:spacing w:before="60" w:after="60"/>
              <w:jc w:val="right"/>
              <w:rPr>
                <w:rFonts w:ascii="Arial" w:hAnsi="Arial" w:cs="Arial"/>
                <w:w w:val="85"/>
                <w:sz w:val="19"/>
                <w:szCs w:val="19"/>
              </w:rPr>
            </w:pPr>
            <w:r w:rsidRPr="00EB5BAD">
              <w:rPr>
                <w:rFonts w:ascii="Arial" w:hAnsi="Arial" w:cs="Arial"/>
                <w:w w:val="85"/>
                <w:sz w:val="19"/>
                <w:szCs w:val="19"/>
              </w:rPr>
              <w:t>2020</w:t>
            </w:r>
          </w:p>
        </w:tc>
        <w:tc>
          <w:tcPr>
            <w:tcW w:w="461" w:type="pct"/>
            <w:tcBorders>
              <w:top w:val="single" w:sz="12" w:space="0" w:color="auto"/>
              <w:bottom w:val="single" w:sz="4" w:space="0" w:color="auto"/>
            </w:tcBorders>
            <w:shd w:val="clear" w:color="auto" w:fill="auto"/>
            <w:vAlign w:val="center"/>
          </w:tcPr>
          <w:p w14:paraId="614B9835" w14:textId="33C59399" w:rsidR="00EB5BAD" w:rsidRPr="00EB5BAD" w:rsidRDefault="00EB5BAD" w:rsidP="00EB5BAD">
            <w:pPr>
              <w:spacing w:before="60" w:after="60"/>
              <w:jc w:val="right"/>
              <w:rPr>
                <w:rFonts w:ascii="Arial" w:hAnsi="Arial" w:cs="Arial"/>
                <w:w w:val="85"/>
                <w:sz w:val="19"/>
                <w:szCs w:val="19"/>
              </w:rPr>
            </w:pPr>
            <w:r w:rsidRPr="00EB5BAD">
              <w:rPr>
                <w:rFonts w:ascii="Arial" w:hAnsi="Arial" w:cs="Arial"/>
                <w:w w:val="85"/>
                <w:sz w:val="19"/>
                <w:szCs w:val="19"/>
              </w:rPr>
              <w:t>2021</w:t>
            </w:r>
          </w:p>
        </w:tc>
        <w:tc>
          <w:tcPr>
            <w:tcW w:w="462" w:type="pct"/>
            <w:tcBorders>
              <w:top w:val="single" w:sz="12" w:space="0" w:color="auto"/>
              <w:bottom w:val="single" w:sz="4" w:space="0" w:color="auto"/>
            </w:tcBorders>
            <w:shd w:val="clear" w:color="auto" w:fill="auto"/>
            <w:vAlign w:val="center"/>
          </w:tcPr>
          <w:p w14:paraId="2C1B1A3F" w14:textId="0E9F7E66" w:rsidR="00EB5BAD" w:rsidRPr="00EB5BAD" w:rsidRDefault="00EB5BAD" w:rsidP="00EB5BAD">
            <w:pPr>
              <w:spacing w:before="60" w:after="60"/>
              <w:jc w:val="right"/>
              <w:rPr>
                <w:rFonts w:ascii="Arial" w:hAnsi="Arial" w:cs="Arial"/>
                <w:w w:val="85"/>
                <w:sz w:val="19"/>
                <w:szCs w:val="19"/>
              </w:rPr>
            </w:pPr>
            <w:r w:rsidRPr="00EB5BAD">
              <w:rPr>
                <w:rFonts w:ascii="Arial" w:hAnsi="Arial" w:cs="Arial"/>
                <w:w w:val="85"/>
                <w:sz w:val="19"/>
                <w:szCs w:val="19"/>
              </w:rPr>
              <w:t>2022</w:t>
            </w:r>
          </w:p>
        </w:tc>
        <w:tc>
          <w:tcPr>
            <w:tcW w:w="461" w:type="pct"/>
            <w:tcBorders>
              <w:top w:val="single" w:sz="12" w:space="0" w:color="auto"/>
              <w:bottom w:val="single" w:sz="4" w:space="0" w:color="auto"/>
            </w:tcBorders>
            <w:shd w:val="clear" w:color="auto" w:fill="auto"/>
            <w:vAlign w:val="center"/>
          </w:tcPr>
          <w:p w14:paraId="26CAB96E" w14:textId="231198F3" w:rsidR="00EB5BAD" w:rsidRPr="00EB5BAD" w:rsidRDefault="00EB5BAD" w:rsidP="00EB5BAD">
            <w:pPr>
              <w:spacing w:before="60" w:after="60"/>
              <w:jc w:val="right"/>
              <w:rPr>
                <w:rFonts w:ascii="Arial" w:hAnsi="Arial" w:cs="Arial"/>
                <w:w w:val="85"/>
                <w:sz w:val="19"/>
                <w:szCs w:val="19"/>
              </w:rPr>
            </w:pPr>
            <w:proofErr w:type="spellStart"/>
            <w:r w:rsidRPr="00EB5BAD">
              <w:rPr>
                <w:rFonts w:ascii="Arial" w:hAnsi="Arial" w:cs="Arial"/>
                <w:w w:val="85"/>
                <w:sz w:val="19"/>
                <w:szCs w:val="19"/>
              </w:rPr>
              <w:t>Sơ</w:t>
            </w:r>
            <w:proofErr w:type="spellEnd"/>
            <w:r w:rsidRPr="00EB5BAD">
              <w:rPr>
                <w:rFonts w:ascii="Arial" w:hAnsi="Arial" w:cs="Arial"/>
                <w:w w:val="85"/>
                <w:sz w:val="19"/>
                <w:szCs w:val="19"/>
              </w:rPr>
              <w:t xml:space="preserve"> </w:t>
            </w:r>
            <w:proofErr w:type="spellStart"/>
            <w:r w:rsidRPr="00EB5BAD">
              <w:rPr>
                <w:rFonts w:ascii="Arial" w:hAnsi="Arial" w:cs="Arial"/>
                <w:w w:val="85"/>
                <w:sz w:val="19"/>
                <w:szCs w:val="19"/>
              </w:rPr>
              <w:t>bộ</w:t>
            </w:r>
            <w:proofErr w:type="spellEnd"/>
            <w:r w:rsidRPr="00EB5BAD">
              <w:rPr>
                <w:rFonts w:ascii="Arial" w:hAnsi="Arial" w:cs="Arial"/>
                <w:w w:val="85"/>
                <w:sz w:val="19"/>
                <w:szCs w:val="19"/>
              </w:rPr>
              <w:br/>
            </w:r>
            <w:r w:rsidRPr="00EB5BAD">
              <w:rPr>
                <w:rFonts w:ascii="Arial" w:hAnsi="Arial" w:cs="Arial"/>
                <w:i/>
                <w:iCs/>
                <w:w w:val="85"/>
                <w:sz w:val="19"/>
                <w:szCs w:val="19"/>
              </w:rPr>
              <w:t xml:space="preserve">Prel. </w:t>
            </w:r>
            <w:r w:rsidRPr="00EB5BAD">
              <w:rPr>
                <w:rFonts w:ascii="Arial" w:hAnsi="Arial" w:cs="Arial"/>
                <w:w w:val="85"/>
                <w:sz w:val="19"/>
                <w:szCs w:val="19"/>
              </w:rPr>
              <w:br/>
              <w:t>2023</w:t>
            </w:r>
          </w:p>
        </w:tc>
      </w:tr>
      <w:tr w:rsidR="004B1F2B" w:rsidRPr="0003068A" w14:paraId="557AE64C" w14:textId="77777777" w:rsidTr="006C15F5">
        <w:trPr>
          <w:trHeight w:val="170"/>
        </w:trPr>
        <w:tc>
          <w:tcPr>
            <w:tcW w:w="2692" w:type="pct"/>
            <w:shd w:val="clear" w:color="auto" w:fill="auto"/>
            <w:vAlign w:val="bottom"/>
          </w:tcPr>
          <w:p w14:paraId="7503D9B9" w14:textId="77777777" w:rsidR="004B1F2B" w:rsidRPr="0003068A" w:rsidRDefault="004B1F2B" w:rsidP="004B1F2B">
            <w:pPr>
              <w:spacing w:before="240" w:after="60"/>
              <w:rPr>
                <w:rFonts w:ascii="Arial" w:hAnsi="Arial" w:cs="Arial"/>
                <w:b/>
                <w:bCs/>
                <w:color w:val="FF0000"/>
                <w:w w:val="85"/>
                <w:sz w:val="19"/>
                <w:szCs w:val="19"/>
              </w:rPr>
            </w:pPr>
            <w:proofErr w:type="spellStart"/>
            <w:r w:rsidRPr="0003068A">
              <w:rPr>
                <w:rFonts w:ascii="Arial" w:hAnsi="Arial" w:cs="Arial"/>
                <w:b/>
                <w:bCs/>
                <w:color w:val="FF0000"/>
                <w:w w:val="85"/>
                <w:sz w:val="19"/>
                <w:szCs w:val="19"/>
              </w:rPr>
              <w:t>Số</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sinh</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viên</w:t>
            </w:r>
            <w:proofErr w:type="spellEnd"/>
            <w:r w:rsidRPr="0003068A">
              <w:rPr>
                <w:rFonts w:ascii="Arial" w:hAnsi="Arial" w:cs="Arial"/>
                <w:b/>
                <w:bCs/>
                <w:color w:val="FF0000"/>
                <w:w w:val="85"/>
                <w:sz w:val="19"/>
                <w:szCs w:val="19"/>
              </w:rPr>
              <w:t xml:space="preserve"> -</w:t>
            </w:r>
            <w:r w:rsidRPr="0003068A">
              <w:rPr>
                <w:rFonts w:ascii="Arial" w:hAnsi="Arial" w:cs="Arial"/>
                <w:b/>
                <w:bCs/>
                <w:i/>
                <w:iCs/>
                <w:color w:val="FF0000"/>
                <w:w w:val="85"/>
                <w:sz w:val="19"/>
                <w:szCs w:val="19"/>
              </w:rPr>
              <w:t xml:space="preserve"> Number of students </w:t>
            </w:r>
          </w:p>
        </w:tc>
        <w:tc>
          <w:tcPr>
            <w:tcW w:w="461" w:type="pct"/>
            <w:tcBorders>
              <w:top w:val="single" w:sz="4" w:space="0" w:color="auto"/>
            </w:tcBorders>
            <w:shd w:val="clear" w:color="auto" w:fill="auto"/>
            <w:vAlign w:val="bottom"/>
          </w:tcPr>
          <w:p w14:paraId="2FC47250" w14:textId="6A2C497D" w:rsidR="004B1F2B" w:rsidRPr="004B1F2B" w:rsidRDefault="004B1F2B" w:rsidP="004B1F2B">
            <w:pPr>
              <w:spacing w:before="80" w:after="60"/>
              <w:jc w:val="right"/>
              <w:rPr>
                <w:rFonts w:ascii="Arial" w:hAnsi="Arial" w:cs="Arial"/>
                <w:b/>
                <w:w w:val="85"/>
                <w:sz w:val="19"/>
                <w:szCs w:val="19"/>
              </w:rPr>
            </w:pPr>
            <w:r w:rsidRPr="004B1F2B">
              <w:rPr>
                <w:rFonts w:ascii="Arial" w:hAnsi="Arial" w:cs="Arial"/>
                <w:b/>
                <w:w w:val="85"/>
                <w:sz w:val="19"/>
                <w:szCs w:val="19"/>
              </w:rPr>
              <w:t>172</w:t>
            </w:r>
          </w:p>
        </w:tc>
        <w:tc>
          <w:tcPr>
            <w:tcW w:w="462" w:type="pct"/>
            <w:tcBorders>
              <w:top w:val="single" w:sz="4" w:space="0" w:color="auto"/>
            </w:tcBorders>
            <w:shd w:val="clear" w:color="auto" w:fill="auto"/>
            <w:vAlign w:val="bottom"/>
          </w:tcPr>
          <w:p w14:paraId="1E623451" w14:textId="30991E66" w:rsidR="004B1F2B" w:rsidRPr="004B1F2B" w:rsidRDefault="004B1F2B" w:rsidP="004B1F2B">
            <w:pPr>
              <w:spacing w:before="80" w:after="60"/>
              <w:jc w:val="right"/>
              <w:rPr>
                <w:rFonts w:ascii="Arial" w:hAnsi="Arial" w:cs="Arial"/>
                <w:b/>
                <w:w w:val="85"/>
                <w:sz w:val="19"/>
                <w:szCs w:val="19"/>
              </w:rPr>
            </w:pPr>
            <w:r w:rsidRPr="004B1F2B">
              <w:rPr>
                <w:rFonts w:ascii="Arial" w:hAnsi="Arial" w:cs="Arial"/>
                <w:b/>
                <w:w w:val="85"/>
                <w:sz w:val="19"/>
                <w:szCs w:val="19"/>
              </w:rPr>
              <w:t>216</w:t>
            </w:r>
          </w:p>
        </w:tc>
        <w:tc>
          <w:tcPr>
            <w:tcW w:w="461" w:type="pct"/>
            <w:tcBorders>
              <w:top w:val="single" w:sz="4" w:space="0" w:color="auto"/>
            </w:tcBorders>
            <w:shd w:val="clear" w:color="auto" w:fill="auto"/>
            <w:vAlign w:val="bottom"/>
          </w:tcPr>
          <w:p w14:paraId="387DC551" w14:textId="352E5DBF" w:rsidR="004B1F2B" w:rsidRPr="004B1F2B" w:rsidRDefault="004B1F2B" w:rsidP="004B1F2B">
            <w:pPr>
              <w:spacing w:before="80" w:after="60"/>
              <w:jc w:val="right"/>
              <w:rPr>
                <w:rFonts w:ascii="Arial" w:hAnsi="Arial" w:cs="Arial"/>
                <w:b/>
                <w:w w:val="85"/>
                <w:sz w:val="19"/>
                <w:szCs w:val="19"/>
              </w:rPr>
            </w:pPr>
            <w:r w:rsidRPr="004B1F2B">
              <w:rPr>
                <w:rFonts w:ascii="Arial" w:hAnsi="Arial" w:cs="Arial"/>
                <w:b/>
                <w:w w:val="85"/>
                <w:sz w:val="19"/>
                <w:szCs w:val="19"/>
              </w:rPr>
              <w:t>81</w:t>
            </w:r>
          </w:p>
        </w:tc>
        <w:tc>
          <w:tcPr>
            <w:tcW w:w="462" w:type="pct"/>
            <w:tcBorders>
              <w:top w:val="single" w:sz="4" w:space="0" w:color="auto"/>
            </w:tcBorders>
            <w:shd w:val="clear" w:color="auto" w:fill="auto"/>
            <w:vAlign w:val="bottom"/>
          </w:tcPr>
          <w:p w14:paraId="4C078F9D" w14:textId="7E499277" w:rsidR="004B1F2B" w:rsidRPr="004B1F2B" w:rsidRDefault="004B1F2B" w:rsidP="004B1F2B">
            <w:pPr>
              <w:spacing w:before="80" w:after="60"/>
              <w:jc w:val="right"/>
              <w:rPr>
                <w:rFonts w:ascii="Arial" w:hAnsi="Arial" w:cs="Arial"/>
                <w:b/>
                <w:w w:val="85"/>
                <w:sz w:val="19"/>
                <w:szCs w:val="19"/>
              </w:rPr>
            </w:pPr>
            <w:r w:rsidRPr="004B1F2B">
              <w:rPr>
                <w:rFonts w:ascii="Arial" w:hAnsi="Arial" w:cs="Arial"/>
                <w:b/>
                <w:w w:val="85"/>
                <w:sz w:val="19"/>
                <w:szCs w:val="19"/>
              </w:rPr>
              <w:t>122</w:t>
            </w:r>
          </w:p>
        </w:tc>
        <w:tc>
          <w:tcPr>
            <w:tcW w:w="461" w:type="pct"/>
            <w:tcBorders>
              <w:top w:val="single" w:sz="4" w:space="0" w:color="auto"/>
            </w:tcBorders>
            <w:shd w:val="clear" w:color="auto" w:fill="auto"/>
            <w:vAlign w:val="bottom"/>
          </w:tcPr>
          <w:p w14:paraId="591D560C" w14:textId="6FB034BE" w:rsidR="004B1F2B" w:rsidRPr="004B1F2B" w:rsidRDefault="004B1F2B" w:rsidP="004B1F2B">
            <w:pPr>
              <w:spacing w:before="80" w:after="60"/>
              <w:jc w:val="right"/>
              <w:rPr>
                <w:rFonts w:ascii="Arial" w:hAnsi="Arial" w:cs="Arial"/>
                <w:b/>
                <w:w w:val="85"/>
                <w:sz w:val="19"/>
                <w:szCs w:val="19"/>
              </w:rPr>
            </w:pPr>
            <w:r w:rsidRPr="004B1F2B">
              <w:rPr>
                <w:rFonts w:ascii="Arial" w:hAnsi="Arial" w:cs="Arial"/>
                <w:b/>
                <w:w w:val="85"/>
                <w:sz w:val="19"/>
                <w:szCs w:val="19"/>
              </w:rPr>
              <w:t>125</w:t>
            </w:r>
          </w:p>
        </w:tc>
      </w:tr>
      <w:tr w:rsidR="004B1F2B" w:rsidRPr="0003068A" w14:paraId="43AD4C2E" w14:textId="77777777" w:rsidTr="006C15F5">
        <w:trPr>
          <w:trHeight w:val="170"/>
        </w:trPr>
        <w:tc>
          <w:tcPr>
            <w:tcW w:w="2692" w:type="pct"/>
            <w:shd w:val="clear" w:color="auto" w:fill="auto"/>
            <w:vAlign w:val="bottom"/>
          </w:tcPr>
          <w:p w14:paraId="66E1C693" w14:textId="77777777" w:rsidR="004B1F2B" w:rsidRPr="0003068A" w:rsidRDefault="004B1F2B" w:rsidP="004B1F2B">
            <w:pPr>
              <w:spacing w:before="100" w:after="60"/>
              <w:ind w:left="170"/>
              <w:rPr>
                <w:rFonts w:ascii="Arial" w:hAnsi="Arial" w:cs="Arial"/>
                <w:b/>
                <w:bCs/>
                <w:color w:val="FF0000"/>
                <w:w w:val="85"/>
                <w:sz w:val="19"/>
                <w:szCs w:val="19"/>
              </w:rPr>
            </w:pPr>
            <w:proofErr w:type="spellStart"/>
            <w:r w:rsidRPr="0003068A">
              <w:rPr>
                <w:rFonts w:ascii="Arial" w:hAnsi="Arial" w:cs="Arial"/>
                <w:b/>
                <w:bCs/>
                <w:color w:val="FF0000"/>
                <w:w w:val="85"/>
                <w:sz w:val="19"/>
                <w:szCs w:val="19"/>
              </w:rPr>
              <w:t>Phân</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theo</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giới</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tính</w:t>
            </w:r>
            <w:proofErr w:type="spellEnd"/>
            <w:r w:rsidRPr="0003068A">
              <w:rPr>
                <w:rFonts w:ascii="Arial" w:hAnsi="Arial" w:cs="Arial"/>
                <w:b/>
                <w:bCs/>
                <w:color w:val="FF0000"/>
                <w:w w:val="85"/>
                <w:sz w:val="19"/>
                <w:szCs w:val="19"/>
              </w:rPr>
              <w:t xml:space="preserve"> </w:t>
            </w:r>
            <w:r w:rsidRPr="0003068A">
              <w:rPr>
                <w:rFonts w:ascii="Arial" w:hAnsi="Arial" w:cs="Arial"/>
                <w:b/>
                <w:bCs/>
                <w:i/>
                <w:iCs/>
                <w:color w:val="FF0000"/>
                <w:w w:val="85"/>
                <w:sz w:val="19"/>
                <w:szCs w:val="19"/>
              </w:rPr>
              <w:t>- By sex</w:t>
            </w:r>
          </w:p>
        </w:tc>
        <w:tc>
          <w:tcPr>
            <w:tcW w:w="461" w:type="pct"/>
            <w:shd w:val="clear" w:color="auto" w:fill="auto"/>
            <w:vAlign w:val="bottom"/>
          </w:tcPr>
          <w:p w14:paraId="7E8BF4DA" w14:textId="77777777" w:rsidR="004B1F2B" w:rsidRPr="004B1F2B" w:rsidRDefault="004B1F2B" w:rsidP="004B1F2B">
            <w:pPr>
              <w:spacing w:before="80" w:after="60"/>
              <w:jc w:val="right"/>
              <w:rPr>
                <w:rFonts w:ascii="Arial" w:hAnsi="Arial" w:cs="Arial"/>
                <w:w w:val="85"/>
                <w:sz w:val="19"/>
                <w:szCs w:val="19"/>
              </w:rPr>
            </w:pPr>
          </w:p>
        </w:tc>
        <w:tc>
          <w:tcPr>
            <w:tcW w:w="462" w:type="pct"/>
            <w:shd w:val="clear" w:color="auto" w:fill="auto"/>
            <w:vAlign w:val="bottom"/>
          </w:tcPr>
          <w:p w14:paraId="5A3D4E46" w14:textId="77777777" w:rsidR="004B1F2B" w:rsidRPr="004B1F2B" w:rsidRDefault="004B1F2B" w:rsidP="004B1F2B">
            <w:pPr>
              <w:spacing w:before="80" w:after="60"/>
              <w:jc w:val="right"/>
              <w:rPr>
                <w:rFonts w:ascii="Arial" w:hAnsi="Arial" w:cs="Arial"/>
                <w:w w:val="85"/>
                <w:sz w:val="19"/>
                <w:szCs w:val="19"/>
              </w:rPr>
            </w:pPr>
          </w:p>
        </w:tc>
        <w:tc>
          <w:tcPr>
            <w:tcW w:w="461" w:type="pct"/>
            <w:shd w:val="clear" w:color="auto" w:fill="auto"/>
            <w:vAlign w:val="bottom"/>
          </w:tcPr>
          <w:p w14:paraId="7CF0AFAA" w14:textId="77777777" w:rsidR="004B1F2B" w:rsidRPr="004B1F2B" w:rsidRDefault="004B1F2B" w:rsidP="004B1F2B">
            <w:pPr>
              <w:spacing w:before="80" w:after="60"/>
              <w:jc w:val="right"/>
              <w:rPr>
                <w:rFonts w:ascii="Arial" w:hAnsi="Arial" w:cs="Arial"/>
                <w:w w:val="85"/>
                <w:sz w:val="19"/>
                <w:szCs w:val="19"/>
              </w:rPr>
            </w:pPr>
          </w:p>
        </w:tc>
        <w:tc>
          <w:tcPr>
            <w:tcW w:w="462" w:type="pct"/>
            <w:shd w:val="clear" w:color="auto" w:fill="auto"/>
            <w:vAlign w:val="bottom"/>
          </w:tcPr>
          <w:p w14:paraId="388FFD9A" w14:textId="77777777" w:rsidR="004B1F2B" w:rsidRPr="004B1F2B" w:rsidRDefault="004B1F2B" w:rsidP="004B1F2B">
            <w:pPr>
              <w:spacing w:before="80" w:after="60"/>
              <w:jc w:val="right"/>
              <w:rPr>
                <w:rFonts w:ascii="Arial" w:hAnsi="Arial" w:cs="Arial"/>
                <w:w w:val="85"/>
                <w:sz w:val="19"/>
                <w:szCs w:val="19"/>
              </w:rPr>
            </w:pPr>
          </w:p>
        </w:tc>
        <w:tc>
          <w:tcPr>
            <w:tcW w:w="461" w:type="pct"/>
            <w:shd w:val="clear" w:color="auto" w:fill="auto"/>
            <w:vAlign w:val="bottom"/>
          </w:tcPr>
          <w:p w14:paraId="0700C5B4" w14:textId="77777777" w:rsidR="004B1F2B" w:rsidRPr="004B1F2B" w:rsidRDefault="004B1F2B" w:rsidP="004B1F2B">
            <w:pPr>
              <w:spacing w:before="80" w:after="60"/>
              <w:jc w:val="right"/>
              <w:rPr>
                <w:rFonts w:ascii="Arial" w:hAnsi="Arial" w:cs="Arial"/>
                <w:w w:val="85"/>
                <w:sz w:val="19"/>
                <w:szCs w:val="19"/>
              </w:rPr>
            </w:pPr>
          </w:p>
        </w:tc>
      </w:tr>
      <w:tr w:rsidR="004B1F2B" w:rsidRPr="0003068A" w14:paraId="5AEFD26E" w14:textId="77777777" w:rsidTr="006C15F5">
        <w:trPr>
          <w:trHeight w:val="170"/>
        </w:trPr>
        <w:tc>
          <w:tcPr>
            <w:tcW w:w="2692" w:type="pct"/>
            <w:shd w:val="clear" w:color="auto" w:fill="auto"/>
            <w:vAlign w:val="bottom"/>
          </w:tcPr>
          <w:p w14:paraId="6A50469E" w14:textId="77777777" w:rsidR="004B1F2B" w:rsidRPr="0003068A" w:rsidRDefault="004B1F2B" w:rsidP="004B1F2B">
            <w:pPr>
              <w:spacing w:before="80" w:after="60"/>
              <w:ind w:left="363" w:hanging="23"/>
              <w:rPr>
                <w:rFonts w:ascii="Arial" w:hAnsi="Arial" w:cs="Arial"/>
                <w:color w:val="FF0000"/>
                <w:w w:val="85"/>
                <w:sz w:val="19"/>
                <w:szCs w:val="19"/>
              </w:rPr>
            </w:pPr>
            <w:r w:rsidRPr="0003068A">
              <w:rPr>
                <w:rFonts w:ascii="Arial" w:hAnsi="Arial" w:cs="Arial"/>
                <w:color w:val="FF0000"/>
                <w:w w:val="85"/>
                <w:sz w:val="19"/>
                <w:szCs w:val="19"/>
              </w:rPr>
              <w:t xml:space="preserve">Nam - </w:t>
            </w:r>
            <w:r w:rsidRPr="0003068A">
              <w:rPr>
                <w:rFonts w:ascii="Arial" w:hAnsi="Arial" w:cs="Arial"/>
                <w:i/>
                <w:iCs/>
                <w:color w:val="FF0000"/>
                <w:w w:val="85"/>
                <w:sz w:val="19"/>
                <w:szCs w:val="19"/>
              </w:rPr>
              <w:t>Male</w:t>
            </w:r>
          </w:p>
        </w:tc>
        <w:tc>
          <w:tcPr>
            <w:tcW w:w="461" w:type="pct"/>
            <w:shd w:val="clear" w:color="auto" w:fill="auto"/>
            <w:vAlign w:val="bottom"/>
          </w:tcPr>
          <w:p w14:paraId="24B2074C" w14:textId="30755E4F" w:rsidR="004B1F2B" w:rsidRPr="00215271" w:rsidRDefault="004B1F2B" w:rsidP="004B1F2B">
            <w:pPr>
              <w:spacing w:before="80" w:after="60"/>
              <w:jc w:val="right"/>
              <w:rPr>
                <w:rFonts w:ascii="Arial" w:hAnsi="Arial" w:cs="Arial"/>
                <w:w w:val="85"/>
                <w:sz w:val="19"/>
                <w:szCs w:val="19"/>
              </w:rPr>
            </w:pPr>
            <w:r w:rsidRPr="004B1F2B">
              <w:rPr>
                <w:rFonts w:ascii="Arial" w:hAnsi="Arial" w:cs="Arial"/>
                <w:w w:val="85"/>
                <w:sz w:val="19"/>
                <w:szCs w:val="19"/>
              </w:rPr>
              <w:t>9</w:t>
            </w:r>
          </w:p>
        </w:tc>
        <w:tc>
          <w:tcPr>
            <w:tcW w:w="462" w:type="pct"/>
            <w:shd w:val="clear" w:color="auto" w:fill="auto"/>
            <w:vAlign w:val="bottom"/>
          </w:tcPr>
          <w:p w14:paraId="5CCEB7AA" w14:textId="71B7DE73" w:rsidR="004B1F2B" w:rsidRPr="00215271" w:rsidRDefault="004B1F2B" w:rsidP="004B1F2B">
            <w:pPr>
              <w:spacing w:before="80" w:after="60"/>
              <w:jc w:val="right"/>
              <w:rPr>
                <w:rFonts w:ascii="Arial" w:hAnsi="Arial" w:cs="Arial"/>
                <w:w w:val="85"/>
                <w:sz w:val="19"/>
                <w:szCs w:val="19"/>
              </w:rPr>
            </w:pPr>
            <w:r w:rsidRPr="004B1F2B">
              <w:rPr>
                <w:rFonts w:ascii="Arial" w:hAnsi="Arial" w:cs="Arial"/>
                <w:w w:val="85"/>
                <w:sz w:val="19"/>
                <w:szCs w:val="19"/>
              </w:rPr>
              <w:t>70</w:t>
            </w:r>
          </w:p>
        </w:tc>
        <w:tc>
          <w:tcPr>
            <w:tcW w:w="461" w:type="pct"/>
            <w:shd w:val="clear" w:color="auto" w:fill="auto"/>
            <w:vAlign w:val="bottom"/>
          </w:tcPr>
          <w:p w14:paraId="0168D26C" w14:textId="1978AB49" w:rsidR="004B1F2B" w:rsidRPr="004B1F2B" w:rsidRDefault="004B1F2B" w:rsidP="004B1F2B">
            <w:pPr>
              <w:spacing w:before="80" w:after="60"/>
              <w:jc w:val="right"/>
              <w:rPr>
                <w:rFonts w:ascii="Arial" w:hAnsi="Arial" w:cs="Arial"/>
                <w:w w:val="85"/>
                <w:sz w:val="19"/>
                <w:szCs w:val="19"/>
              </w:rPr>
            </w:pPr>
            <w:r w:rsidRPr="004B1F2B">
              <w:rPr>
                <w:rFonts w:ascii="Arial" w:hAnsi="Arial" w:cs="Arial"/>
                <w:w w:val="85"/>
                <w:sz w:val="19"/>
                <w:szCs w:val="19"/>
              </w:rPr>
              <w:t>37</w:t>
            </w:r>
          </w:p>
        </w:tc>
        <w:tc>
          <w:tcPr>
            <w:tcW w:w="462" w:type="pct"/>
            <w:shd w:val="clear" w:color="auto" w:fill="auto"/>
            <w:vAlign w:val="bottom"/>
          </w:tcPr>
          <w:p w14:paraId="2D5D2EA9" w14:textId="207F9C3C" w:rsidR="004B1F2B" w:rsidRPr="004B1F2B" w:rsidRDefault="004B1F2B" w:rsidP="004B1F2B">
            <w:pPr>
              <w:spacing w:before="80" w:after="60"/>
              <w:jc w:val="right"/>
              <w:rPr>
                <w:rFonts w:ascii="Arial" w:hAnsi="Arial" w:cs="Arial"/>
                <w:w w:val="85"/>
                <w:sz w:val="19"/>
                <w:szCs w:val="19"/>
              </w:rPr>
            </w:pPr>
            <w:r w:rsidRPr="004B1F2B">
              <w:rPr>
                <w:rFonts w:ascii="Arial" w:hAnsi="Arial" w:cs="Arial"/>
                <w:w w:val="85"/>
                <w:sz w:val="19"/>
                <w:szCs w:val="19"/>
              </w:rPr>
              <w:t>57</w:t>
            </w:r>
          </w:p>
        </w:tc>
        <w:tc>
          <w:tcPr>
            <w:tcW w:w="461" w:type="pct"/>
            <w:shd w:val="clear" w:color="auto" w:fill="auto"/>
            <w:vAlign w:val="bottom"/>
          </w:tcPr>
          <w:p w14:paraId="6AD3D06D" w14:textId="4842FC1C" w:rsidR="004B1F2B" w:rsidRPr="004B1F2B" w:rsidRDefault="004B1F2B" w:rsidP="004B1F2B">
            <w:pPr>
              <w:spacing w:before="80" w:after="60"/>
              <w:jc w:val="right"/>
              <w:rPr>
                <w:rFonts w:ascii="Arial" w:hAnsi="Arial" w:cs="Arial"/>
                <w:w w:val="85"/>
                <w:sz w:val="19"/>
                <w:szCs w:val="19"/>
              </w:rPr>
            </w:pPr>
            <w:r w:rsidRPr="004B1F2B">
              <w:rPr>
                <w:rFonts w:ascii="Arial" w:hAnsi="Arial" w:cs="Arial"/>
                <w:w w:val="85"/>
                <w:sz w:val="19"/>
                <w:szCs w:val="19"/>
              </w:rPr>
              <w:t>24</w:t>
            </w:r>
          </w:p>
        </w:tc>
      </w:tr>
      <w:tr w:rsidR="004B1F2B" w:rsidRPr="0003068A" w14:paraId="439F9E09" w14:textId="77777777" w:rsidTr="006C15F5">
        <w:trPr>
          <w:trHeight w:val="170"/>
        </w:trPr>
        <w:tc>
          <w:tcPr>
            <w:tcW w:w="2692" w:type="pct"/>
            <w:shd w:val="clear" w:color="auto" w:fill="auto"/>
            <w:vAlign w:val="bottom"/>
          </w:tcPr>
          <w:p w14:paraId="3D68ACB0" w14:textId="77777777" w:rsidR="004B1F2B" w:rsidRPr="0003068A" w:rsidRDefault="004B1F2B" w:rsidP="004B1F2B">
            <w:pPr>
              <w:spacing w:before="80" w:after="60"/>
              <w:ind w:left="363" w:hanging="23"/>
              <w:rPr>
                <w:rFonts w:ascii="Arial" w:hAnsi="Arial" w:cs="Arial"/>
                <w:color w:val="FF0000"/>
                <w:w w:val="85"/>
                <w:sz w:val="19"/>
                <w:szCs w:val="19"/>
              </w:rPr>
            </w:pPr>
            <w:proofErr w:type="spellStart"/>
            <w:r w:rsidRPr="0003068A">
              <w:rPr>
                <w:rFonts w:ascii="Arial" w:hAnsi="Arial" w:cs="Arial"/>
                <w:color w:val="FF0000"/>
                <w:w w:val="85"/>
                <w:sz w:val="19"/>
                <w:szCs w:val="19"/>
              </w:rPr>
              <w:t>Nữ</w:t>
            </w:r>
            <w:proofErr w:type="spellEnd"/>
            <w:r w:rsidRPr="0003068A">
              <w:rPr>
                <w:rFonts w:ascii="Arial" w:hAnsi="Arial" w:cs="Arial"/>
                <w:color w:val="FF0000"/>
                <w:w w:val="85"/>
                <w:sz w:val="19"/>
                <w:szCs w:val="19"/>
              </w:rPr>
              <w:t xml:space="preserve"> - </w:t>
            </w:r>
            <w:r w:rsidRPr="0003068A">
              <w:rPr>
                <w:rFonts w:ascii="Arial" w:hAnsi="Arial" w:cs="Arial"/>
                <w:i/>
                <w:iCs/>
                <w:color w:val="FF0000"/>
                <w:w w:val="85"/>
                <w:sz w:val="19"/>
                <w:szCs w:val="19"/>
              </w:rPr>
              <w:t>Female</w:t>
            </w:r>
          </w:p>
        </w:tc>
        <w:tc>
          <w:tcPr>
            <w:tcW w:w="461" w:type="pct"/>
            <w:shd w:val="clear" w:color="auto" w:fill="auto"/>
            <w:vAlign w:val="bottom"/>
          </w:tcPr>
          <w:p w14:paraId="73B5B6E6" w14:textId="2E7F07AF" w:rsidR="004B1F2B" w:rsidRPr="004B1F2B" w:rsidRDefault="004B1F2B" w:rsidP="004B1F2B">
            <w:pPr>
              <w:spacing w:before="80" w:after="60"/>
              <w:jc w:val="right"/>
              <w:rPr>
                <w:rFonts w:ascii="Arial" w:hAnsi="Arial" w:cs="Arial"/>
                <w:w w:val="85"/>
                <w:sz w:val="19"/>
                <w:szCs w:val="19"/>
              </w:rPr>
            </w:pPr>
            <w:r w:rsidRPr="004B1F2B">
              <w:rPr>
                <w:rFonts w:ascii="Arial" w:hAnsi="Arial" w:cs="Arial"/>
                <w:w w:val="85"/>
                <w:sz w:val="19"/>
                <w:szCs w:val="19"/>
              </w:rPr>
              <w:t>163</w:t>
            </w:r>
          </w:p>
        </w:tc>
        <w:tc>
          <w:tcPr>
            <w:tcW w:w="462" w:type="pct"/>
            <w:shd w:val="clear" w:color="auto" w:fill="auto"/>
            <w:vAlign w:val="bottom"/>
          </w:tcPr>
          <w:p w14:paraId="1D368307" w14:textId="45089CB6" w:rsidR="004B1F2B" w:rsidRPr="004B1F2B" w:rsidRDefault="004B1F2B" w:rsidP="004B1F2B">
            <w:pPr>
              <w:spacing w:before="80" w:after="60"/>
              <w:jc w:val="right"/>
              <w:rPr>
                <w:rFonts w:ascii="Arial" w:hAnsi="Arial" w:cs="Arial"/>
                <w:w w:val="85"/>
                <w:sz w:val="19"/>
                <w:szCs w:val="19"/>
              </w:rPr>
            </w:pPr>
            <w:r w:rsidRPr="004B1F2B">
              <w:rPr>
                <w:rFonts w:ascii="Arial" w:hAnsi="Arial" w:cs="Arial"/>
                <w:w w:val="85"/>
                <w:sz w:val="19"/>
                <w:szCs w:val="19"/>
              </w:rPr>
              <w:t>146</w:t>
            </w:r>
          </w:p>
        </w:tc>
        <w:tc>
          <w:tcPr>
            <w:tcW w:w="461" w:type="pct"/>
            <w:shd w:val="clear" w:color="auto" w:fill="auto"/>
            <w:vAlign w:val="bottom"/>
          </w:tcPr>
          <w:p w14:paraId="4F4D658E" w14:textId="5E677D88" w:rsidR="004B1F2B" w:rsidRPr="004B1F2B" w:rsidRDefault="004B1F2B" w:rsidP="004B1F2B">
            <w:pPr>
              <w:spacing w:before="80" w:after="60"/>
              <w:jc w:val="right"/>
              <w:rPr>
                <w:rFonts w:ascii="Arial" w:hAnsi="Arial" w:cs="Arial"/>
                <w:w w:val="85"/>
                <w:sz w:val="19"/>
                <w:szCs w:val="19"/>
              </w:rPr>
            </w:pPr>
            <w:r w:rsidRPr="004B1F2B">
              <w:rPr>
                <w:rFonts w:ascii="Arial" w:hAnsi="Arial" w:cs="Arial"/>
                <w:w w:val="85"/>
                <w:sz w:val="19"/>
                <w:szCs w:val="19"/>
              </w:rPr>
              <w:t>44</w:t>
            </w:r>
          </w:p>
        </w:tc>
        <w:tc>
          <w:tcPr>
            <w:tcW w:w="462" w:type="pct"/>
            <w:shd w:val="clear" w:color="auto" w:fill="auto"/>
            <w:vAlign w:val="bottom"/>
          </w:tcPr>
          <w:p w14:paraId="673DD366" w14:textId="2F498CFD" w:rsidR="004B1F2B" w:rsidRPr="004B1F2B" w:rsidRDefault="004B1F2B" w:rsidP="004B1F2B">
            <w:pPr>
              <w:spacing w:before="80" w:after="60"/>
              <w:jc w:val="right"/>
              <w:rPr>
                <w:rFonts w:ascii="Arial" w:hAnsi="Arial" w:cs="Arial"/>
                <w:w w:val="85"/>
                <w:sz w:val="19"/>
                <w:szCs w:val="19"/>
              </w:rPr>
            </w:pPr>
            <w:r w:rsidRPr="004B1F2B">
              <w:rPr>
                <w:rFonts w:ascii="Arial" w:hAnsi="Arial" w:cs="Arial"/>
                <w:w w:val="85"/>
                <w:sz w:val="19"/>
                <w:szCs w:val="19"/>
              </w:rPr>
              <w:t>65</w:t>
            </w:r>
          </w:p>
        </w:tc>
        <w:tc>
          <w:tcPr>
            <w:tcW w:w="461" w:type="pct"/>
            <w:shd w:val="clear" w:color="auto" w:fill="auto"/>
            <w:vAlign w:val="bottom"/>
          </w:tcPr>
          <w:p w14:paraId="49E3CF97" w14:textId="66E0D7D5" w:rsidR="004B1F2B" w:rsidRPr="004B1F2B" w:rsidRDefault="004B1F2B" w:rsidP="004B1F2B">
            <w:pPr>
              <w:spacing w:before="80" w:after="60"/>
              <w:jc w:val="right"/>
              <w:rPr>
                <w:rFonts w:ascii="Arial" w:hAnsi="Arial" w:cs="Arial"/>
                <w:w w:val="85"/>
                <w:sz w:val="19"/>
                <w:szCs w:val="19"/>
              </w:rPr>
            </w:pPr>
            <w:r w:rsidRPr="004B1F2B">
              <w:rPr>
                <w:rFonts w:ascii="Arial" w:hAnsi="Arial" w:cs="Arial"/>
                <w:w w:val="85"/>
                <w:sz w:val="19"/>
                <w:szCs w:val="19"/>
              </w:rPr>
              <w:t>101</w:t>
            </w:r>
          </w:p>
        </w:tc>
      </w:tr>
      <w:tr w:rsidR="004B1F2B" w:rsidRPr="0003068A" w14:paraId="3FD72E14" w14:textId="77777777" w:rsidTr="006C15F5">
        <w:trPr>
          <w:trHeight w:val="170"/>
        </w:trPr>
        <w:tc>
          <w:tcPr>
            <w:tcW w:w="2692" w:type="pct"/>
            <w:shd w:val="clear" w:color="auto" w:fill="auto"/>
            <w:vAlign w:val="bottom"/>
          </w:tcPr>
          <w:p w14:paraId="5D7E925D" w14:textId="77777777" w:rsidR="004B1F2B" w:rsidRPr="0003068A" w:rsidRDefault="004B1F2B" w:rsidP="004B1F2B">
            <w:pPr>
              <w:spacing w:before="100" w:after="60"/>
              <w:ind w:left="170"/>
              <w:rPr>
                <w:rFonts w:ascii="Arial" w:hAnsi="Arial" w:cs="Arial"/>
                <w:b/>
                <w:bCs/>
                <w:color w:val="FF0000"/>
                <w:w w:val="85"/>
                <w:sz w:val="19"/>
                <w:szCs w:val="19"/>
              </w:rPr>
            </w:pPr>
            <w:proofErr w:type="spellStart"/>
            <w:r w:rsidRPr="0003068A">
              <w:rPr>
                <w:rFonts w:ascii="Arial" w:hAnsi="Arial" w:cs="Arial"/>
                <w:b/>
                <w:bCs/>
                <w:color w:val="FF0000"/>
                <w:w w:val="85"/>
                <w:sz w:val="19"/>
                <w:szCs w:val="19"/>
              </w:rPr>
              <w:t>Phân</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theo</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loại</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hình</w:t>
            </w:r>
            <w:proofErr w:type="spellEnd"/>
            <w:r w:rsidRPr="0003068A">
              <w:rPr>
                <w:rFonts w:ascii="Arial" w:hAnsi="Arial" w:cs="Arial"/>
                <w:b/>
                <w:bCs/>
                <w:i/>
                <w:iCs/>
                <w:color w:val="FF0000"/>
                <w:w w:val="85"/>
                <w:sz w:val="19"/>
                <w:szCs w:val="19"/>
              </w:rPr>
              <w:t xml:space="preserve"> - By types of ownership</w:t>
            </w:r>
          </w:p>
        </w:tc>
        <w:tc>
          <w:tcPr>
            <w:tcW w:w="461" w:type="pct"/>
            <w:shd w:val="clear" w:color="auto" w:fill="auto"/>
            <w:vAlign w:val="bottom"/>
          </w:tcPr>
          <w:p w14:paraId="5BC1E47B" w14:textId="77777777" w:rsidR="004B1F2B" w:rsidRPr="004B1F2B" w:rsidRDefault="004B1F2B" w:rsidP="004B1F2B">
            <w:pPr>
              <w:spacing w:before="80" w:after="60"/>
              <w:jc w:val="right"/>
              <w:rPr>
                <w:rFonts w:ascii="Arial" w:hAnsi="Arial" w:cs="Arial"/>
                <w:w w:val="85"/>
                <w:sz w:val="19"/>
                <w:szCs w:val="19"/>
              </w:rPr>
            </w:pPr>
          </w:p>
        </w:tc>
        <w:tc>
          <w:tcPr>
            <w:tcW w:w="462" w:type="pct"/>
            <w:shd w:val="clear" w:color="auto" w:fill="auto"/>
            <w:vAlign w:val="bottom"/>
          </w:tcPr>
          <w:p w14:paraId="386735B3" w14:textId="77777777" w:rsidR="004B1F2B" w:rsidRPr="004B1F2B" w:rsidRDefault="004B1F2B" w:rsidP="004B1F2B">
            <w:pPr>
              <w:spacing w:before="80" w:after="60"/>
              <w:jc w:val="right"/>
              <w:rPr>
                <w:rFonts w:ascii="Arial" w:hAnsi="Arial" w:cs="Arial"/>
                <w:w w:val="85"/>
                <w:sz w:val="19"/>
                <w:szCs w:val="19"/>
              </w:rPr>
            </w:pPr>
          </w:p>
        </w:tc>
        <w:tc>
          <w:tcPr>
            <w:tcW w:w="461" w:type="pct"/>
            <w:shd w:val="clear" w:color="auto" w:fill="auto"/>
            <w:vAlign w:val="bottom"/>
          </w:tcPr>
          <w:p w14:paraId="6A83E6E5" w14:textId="77777777" w:rsidR="004B1F2B" w:rsidRPr="004B1F2B" w:rsidRDefault="004B1F2B" w:rsidP="004B1F2B">
            <w:pPr>
              <w:spacing w:before="80" w:after="60"/>
              <w:jc w:val="right"/>
              <w:rPr>
                <w:rFonts w:ascii="Arial" w:hAnsi="Arial" w:cs="Arial"/>
                <w:w w:val="85"/>
                <w:sz w:val="19"/>
                <w:szCs w:val="19"/>
              </w:rPr>
            </w:pPr>
          </w:p>
        </w:tc>
        <w:tc>
          <w:tcPr>
            <w:tcW w:w="462" w:type="pct"/>
            <w:shd w:val="clear" w:color="auto" w:fill="auto"/>
            <w:vAlign w:val="bottom"/>
          </w:tcPr>
          <w:p w14:paraId="613DDB59" w14:textId="77777777" w:rsidR="004B1F2B" w:rsidRPr="004B1F2B" w:rsidRDefault="004B1F2B" w:rsidP="004B1F2B">
            <w:pPr>
              <w:spacing w:before="80" w:after="60"/>
              <w:jc w:val="right"/>
              <w:rPr>
                <w:rFonts w:ascii="Arial" w:hAnsi="Arial" w:cs="Arial"/>
                <w:w w:val="85"/>
                <w:sz w:val="19"/>
                <w:szCs w:val="19"/>
              </w:rPr>
            </w:pPr>
          </w:p>
        </w:tc>
        <w:tc>
          <w:tcPr>
            <w:tcW w:w="461" w:type="pct"/>
            <w:shd w:val="clear" w:color="auto" w:fill="auto"/>
            <w:vAlign w:val="bottom"/>
          </w:tcPr>
          <w:p w14:paraId="1D14BE59" w14:textId="77777777" w:rsidR="004B1F2B" w:rsidRPr="004B1F2B" w:rsidRDefault="004B1F2B" w:rsidP="004B1F2B">
            <w:pPr>
              <w:spacing w:before="80" w:after="60"/>
              <w:jc w:val="right"/>
              <w:rPr>
                <w:rFonts w:ascii="Arial" w:hAnsi="Arial" w:cs="Arial"/>
                <w:w w:val="85"/>
                <w:sz w:val="19"/>
                <w:szCs w:val="19"/>
              </w:rPr>
            </w:pPr>
          </w:p>
        </w:tc>
      </w:tr>
      <w:tr w:rsidR="004B1F2B" w:rsidRPr="0003068A" w14:paraId="77B23F64" w14:textId="77777777" w:rsidTr="006C15F5">
        <w:trPr>
          <w:trHeight w:val="170"/>
        </w:trPr>
        <w:tc>
          <w:tcPr>
            <w:tcW w:w="2692" w:type="pct"/>
            <w:shd w:val="clear" w:color="auto" w:fill="auto"/>
            <w:vAlign w:val="bottom"/>
          </w:tcPr>
          <w:p w14:paraId="3D0F95A0" w14:textId="77777777" w:rsidR="004B1F2B" w:rsidRPr="0003068A" w:rsidRDefault="004B1F2B" w:rsidP="004B1F2B">
            <w:pPr>
              <w:spacing w:before="80" w:after="60"/>
              <w:ind w:left="363" w:hanging="23"/>
              <w:rPr>
                <w:rFonts w:ascii="Arial" w:hAnsi="Arial" w:cs="Arial"/>
                <w:color w:val="FF0000"/>
                <w:w w:val="85"/>
                <w:sz w:val="19"/>
                <w:szCs w:val="19"/>
              </w:rPr>
            </w:pPr>
            <w:r w:rsidRPr="0003068A">
              <w:rPr>
                <w:rFonts w:ascii="Arial" w:hAnsi="Arial" w:cs="Arial"/>
                <w:color w:val="FF0000"/>
                <w:w w:val="85"/>
                <w:sz w:val="19"/>
                <w:szCs w:val="19"/>
              </w:rPr>
              <w:t xml:space="preserve">Công </w:t>
            </w:r>
            <w:proofErr w:type="spellStart"/>
            <w:r w:rsidRPr="0003068A">
              <w:rPr>
                <w:rFonts w:ascii="Arial" w:hAnsi="Arial" w:cs="Arial"/>
                <w:color w:val="FF0000"/>
                <w:w w:val="85"/>
                <w:sz w:val="19"/>
                <w:szCs w:val="19"/>
              </w:rPr>
              <w:t>lập</w:t>
            </w:r>
            <w:proofErr w:type="spellEnd"/>
            <w:r w:rsidRPr="0003068A">
              <w:rPr>
                <w:rFonts w:ascii="Arial" w:hAnsi="Arial" w:cs="Arial"/>
                <w:color w:val="FF0000"/>
                <w:w w:val="85"/>
                <w:sz w:val="19"/>
                <w:szCs w:val="19"/>
              </w:rPr>
              <w:t xml:space="preserve"> -</w:t>
            </w:r>
            <w:r w:rsidRPr="0003068A">
              <w:rPr>
                <w:rFonts w:ascii="Arial" w:hAnsi="Arial" w:cs="Arial"/>
                <w:i/>
                <w:iCs/>
                <w:color w:val="FF0000"/>
                <w:w w:val="85"/>
                <w:sz w:val="19"/>
                <w:szCs w:val="19"/>
              </w:rPr>
              <w:t xml:space="preserve"> Public</w:t>
            </w:r>
          </w:p>
        </w:tc>
        <w:tc>
          <w:tcPr>
            <w:tcW w:w="461" w:type="pct"/>
            <w:shd w:val="clear" w:color="auto" w:fill="auto"/>
            <w:vAlign w:val="bottom"/>
          </w:tcPr>
          <w:p w14:paraId="19EBE53B" w14:textId="52AE9E68" w:rsidR="004B1F2B" w:rsidRPr="004B1F2B" w:rsidRDefault="004B1F2B" w:rsidP="004B1F2B">
            <w:pPr>
              <w:spacing w:before="80" w:after="60"/>
              <w:jc w:val="right"/>
              <w:rPr>
                <w:rFonts w:ascii="Arial" w:hAnsi="Arial" w:cs="Arial"/>
                <w:w w:val="85"/>
                <w:sz w:val="19"/>
                <w:szCs w:val="19"/>
              </w:rPr>
            </w:pPr>
            <w:r w:rsidRPr="004B1F2B">
              <w:rPr>
                <w:rFonts w:ascii="Arial" w:hAnsi="Arial" w:cs="Arial"/>
                <w:w w:val="85"/>
                <w:sz w:val="19"/>
                <w:szCs w:val="19"/>
              </w:rPr>
              <w:t>172</w:t>
            </w:r>
          </w:p>
        </w:tc>
        <w:tc>
          <w:tcPr>
            <w:tcW w:w="462" w:type="pct"/>
            <w:shd w:val="clear" w:color="auto" w:fill="auto"/>
            <w:vAlign w:val="bottom"/>
          </w:tcPr>
          <w:p w14:paraId="09C5D490" w14:textId="638813E2" w:rsidR="004B1F2B" w:rsidRPr="004B1F2B" w:rsidRDefault="004B1F2B" w:rsidP="004B1F2B">
            <w:pPr>
              <w:spacing w:before="80" w:after="60"/>
              <w:jc w:val="right"/>
              <w:rPr>
                <w:rFonts w:ascii="Arial" w:hAnsi="Arial" w:cs="Arial"/>
                <w:w w:val="85"/>
                <w:sz w:val="19"/>
                <w:szCs w:val="19"/>
              </w:rPr>
            </w:pPr>
            <w:r w:rsidRPr="004B1F2B">
              <w:rPr>
                <w:rFonts w:ascii="Arial" w:hAnsi="Arial" w:cs="Arial"/>
                <w:w w:val="85"/>
                <w:sz w:val="19"/>
                <w:szCs w:val="19"/>
              </w:rPr>
              <w:t>216</w:t>
            </w:r>
          </w:p>
        </w:tc>
        <w:tc>
          <w:tcPr>
            <w:tcW w:w="461" w:type="pct"/>
            <w:shd w:val="clear" w:color="auto" w:fill="auto"/>
            <w:vAlign w:val="bottom"/>
          </w:tcPr>
          <w:p w14:paraId="057860C6" w14:textId="341D0A9E" w:rsidR="004B1F2B" w:rsidRPr="004B1F2B" w:rsidRDefault="004B1F2B" w:rsidP="004B1F2B">
            <w:pPr>
              <w:spacing w:before="80" w:after="60"/>
              <w:jc w:val="right"/>
              <w:rPr>
                <w:rFonts w:ascii="Arial" w:hAnsi="Arial" w:cs="Arial"/>
                <w:w w:val="85"/>
                <w:sz w:val="19"/>
                <w:szCs w:val="19"/>
              </w:rPr>
            </w:pPr>
            <w:r w:rsidRPr="004B1F2B">
              <w:rPr>
                <w:rFonts w:ascii="Arial" w:hAnsi="Arial" w:cs="Arial"/>
                <w:w w:val="85"/>
                <w:sz w:val="19"/>
                <w:szCs w:val="19"/>
              </w:rPr>
              <w:t>81</w:t>
            </w:r>
          </w:p>
        </w:tc>
        <w:tc>
          <w:tcPr>
            <w:tcW w:w="462" w:type="pct"/>
            <w:shd w:val="clear" w:color="auto" w:fill="auto"/>
            <w:vAlign w:val="bottom"/>
          </w:tcPr>
          <w:p w14:paraId="762531D7" w14:textId="359C4EEF" w:rsidR="004B1F2B" w:rsidRPr="004B1F2B" w:rsidRDefault="004B1F2B" w:rsidP="004B1F2B">
            <w:pPr>
              <w:spacing w:before="80" w:after="60"/>
              <w:jc w:val="right"/>
              <w:rPr>
                <w:rFonts w:ascii="Arial" w:hAnsi="Arial" w:cs="Arial"/>
                <w:w w:val="85"/>
                <w:sz w:val="19"/>
                <w:szCs w:val="19"/>
              </w:rPr>
            </w:pPr>
            <w:r w:rsidRPr="004B1F2B">
              <w:rPr>
                <w:rFonts w:ascii="Arial" w:hAnsi="Arial" w:cs="Arial"/>
                <w:w w:val="85"/>
                <w:sz w:val="19"/>
                <w:szCs w:val="19"/>
              </w:rPr>
              <w:t>122</w:t>
            </w:r>
          </w:p>
        </w:tc>
        <w:tc>
          <w:tcPr>
            <w:tcW w:w="461" w:type="pct"/>
            <w:shd w:val="clear" w:color="auto" w:fill="auto"/>
            <w:vAlign w:val="bottom"/>
          </w:tcPr>
          <w:p w14:paraId="0BF601DD" w14:textId="64FA8472" w:rsidR="004B1F2B" w:rsidRPr="004B1F2B" w:rsidRDefault="004B1F2B" w:rsidP="004B1F2B">
            <w:pPr>
              <w:spacing w:before="80" w:after="60"/>
              <w:jc w:val="right"/>
              <w:rPr>
                <w:rFonts w:ascii="Arial" w:hAnsi="Arial" w:cs="Arial"/>
                <w:w w:val="85"/>
                <w:sz w:val="19"/>
                <w:szCs w:val="19"/>
              </w:rPr>
            </w:pPr>
            <w:r w:rsidRPr="004B1F2B">
              <w:rPr>
                <w:rFonts w:ascii="Arial" w:hAnsi="Arial" w:cs="Arial"/>
                <w:w w:val="85"/>
                <w:sz w:val="19"/>
                <w:szCs w:val="19"/>
              </w:rPr>
              <w:t>125</w:t>
            </w:r>
          </w:p>
        </w:tc>
      </w:tr>
      <w:tr w:rsidR="004B1F2B" w:rsidRPr="0003068A" w14:paraId="4A5A8F39" w14:textId="77777777" w:rsidTr="006C15F5">
        <w:trPr>
          <w:trHeight w:val="170"/>
        </w:trPr>
        <w:tc>
          <w:tcPr>
            <w:tcW w:w="2692" w:type="pct"/>
            <w:shd w:val="clear" w:color="auto" w:fill="auto"/>
            <w:vAlign w:val="bottom"/>
          </w:tcPr>
          <w:p w14:paraId="0C36E3CE" w14:textId="77777777" w:rsidR="004B1F2B" w:rsidRPr="0003068A" w:rsidRDefault="004B1F2B" w:rsidP="004B1F2B">
            <w:pPr>
              <w:spacing w:before="80" w:after="60"/>
              <w:ind w:left="363" w:hanging="23"/>
              <w:rPr>
                <w:rFonts w:ascii="Arial" w:hAnsi="Arial" w:cs="Arial"/>
                <w:color w:val="FF0000"/>
                <w:w w:val="85"/>
                <w:sz w:val="19"/>
                <w:szCs w:val="19"/>
                <w:lang w:val="fr-FR"/>
              </w:rPr>
            </w:pPr>
            <w:proofErr w:type="spellStart"/>
            <w:r w:rsidRPr="0003068A">
              <w:rPr>
                <w:rFonts w:ascii="Arial" w:hAnsi="Arial" w:cs="Arial"/>
                <w:color w:val="FF0000"/>
                <w:w w:val="85"/>
                <w:sz w:val="19"/>
                <w:szCs w:val="19"/>
                <w:lang w:val="fr-FR"/>
              </w:rPr>
              <w:t>Ngoài</w:t>
            </w:r>
            <w:proofErr w:type="spellEnd"/>
            <w:r w:rsidRPr="0003068A">
              <w:rPr>
                <w:rFonts w:ascii="Arial" w:hAnsi="Arial" w:cs="Arial"/>
                <w:color w:val="FF0000"/>
                <w:w w:val="85"/>
                <w:sz w:val="19"/>
                <w:szCs w:val="19"/>
                <w:lang w:val="fr-FR"/>
              </w:rPr>
              <w:t xml:space="preserve"> </w:t>
            </w:r>
            <w:proofErr w:type="spellStart"/>
            <w:r w:rsidRPr="0003068A">
              <w:rPr>
                <w:rFonts w:ascii="Arial" w:hAnsi="Arial" w:cs="Arial"/>
                <w:color w:val="FF0000"/>
                <w:w w:val="85"/>
                <w:sz w:val="19"/>
                <w:szCs w:val="19"/>
                <w:lang w:val="fr-FR"/>
              </w:rPr>
              <w:t>công</w:t>
            </w:r>
            <w:proofErr w:type="spellEnd"/>
            <w:r w:rsidRPr="0003068A">
              <w:rPr>
                <w:rFonts w:ascii="Arial" w:hAnsi="Arial" w:cs="Arial"/>
                <w:color w:val="FF0000"/>
                <w:w w:val="85"/>
                <w:sz w:val="19"/>
                <w:szCs w:val="19"/>
                <w:lang w:val="fr-FR"/>
              </w:rPr>
              <w:t xml:space="preserve"> </w:t>
            </w:r>
            <w:proofErr w:type="spellStart"/>
            <w:r w:rsidRPr="0003068A">
              <w:rPr>
                <w:rFonts w:ascii="Arial" w:hAnsi="Arial" w:cs="Arial"/>
                <w:color w:val="FF0000"/>
                <w:w w:val="85"/>
                <w:sz w:val="19"/>
                <w:szCs w:val="19"/>
                <w:lang w:val="fr-FR"/>
              </w:rPr>
              <w:t>lập</w:t>
            </w:r>
            <w:proofErr w:type="spellEnd"/>
            <w:r w:rsidRPr="0003068A">
              <w:rPr>
                <w:rFonts w:ascii="Arial" w:hAnsi="Arial" w:cs="Arial"/>
                <w:color w:val="FF0000"/>
                <w:w w:val="85"/>
                <w:sz w:val="19"/>
                <w:szCs w:val="19"/>
                <w:lang w:val="fr-FR"/>
              </w:rPr>
              <w:t xml:space="preserve"> </w:t>
            </w:r>
            <w:r w:rsidRPr="0003068A">
              <w:rPr>
                <w:rFonts w:ascii="Arial" w:hAnsi="Arial" w:cs="Arial"/>
                <w:i/>
                <w:iCs/>
                <w:color w:val="FF0000"/>
                <w:w w:val="85"/>
                <w:sz w:val="19"/>
                <w:szCs w:val="19"/>
                <w:lang w:val="fr-FR"/>
              </w:rPr>
              <w:t>- Non-public</w:t>
            </w:r>
          </w:p>
        </w:tc>
        <w:tc>
          <w:tcPr>
            <w:tcW w:w="461" w:type="pct"/>
            <w:shd w:val="clear" w:color="auto" w:fill="auto"/>
            <w:vAlign w:val="bottom"/>
          </w:tcPr>
          <w:p w14:paraId="30CE0EB5" w14:textId="4D4943B3" w:rsidR="004B1F2B" w:rsidRPr="004B1F2B" w:rsidRDefault="004B1F2B" w:rsidP="004B1F2B">
            <w:pPr>
              <w:spacing w:before="80" w:after="60"/>
              <w:jc w:val="right"/>
              <w:rPr>
                <w:rFonts w:ascii="Arial" w:hAnsi="Arial" w:cs="Arial"/>
                <w:w w:val="85"/>
                <w:sz w:val="19"/>
                <w:szCs w:val="19"/>
              </w:rPr>
            </w:pPr>
            <w:r w:rsidRPr="004B1F2B">
              <w:rPr>
                <w:rFonts w:ascii="Arial" w:hAnsi="Arial" w:cs="Arial"/>
                <w:w w:val="85"/>
                <w:sz w:val="19"/>
                <w:szCs w:val="19"/>
              </w:rPr>
              <w:t>-</w:t>
            </w:r>
          </w:p>
        </w:tc>
        <w:tc>
          <w:tcPr>
            <w:tcW w:w="462" w:type="pct"/>
            <w:shd w:val="clear" w:color="auto" w:fill="auto"/>
            <w:vAlign w:val="bottom"/>
          </w:tcPr>
          <w:p w14:paraId="6C170A6C" w14:textId="20E7ED1F" w:rsidR="004B1F2B" w:rsidRPr="004B1F2B" w:rsidRDefault="004B1F2B" w:rsidP="004B1F2B">
            <w:pPr>
              <w:spacing w:before="80" w:after="60"/>
              <w:jc w:val="right"/>
              <w:rPr>
                <w:rFonts w:ascii="Arial" w:hAnsi="Arial" w:cs="Arial"/>
                <w:w w:val="85"/>
                <w:sz w:val="19"/>
                <w:szCs w:val="19"/>
              </w:rPr>
            </w:pPr>
            <w:r w:rsidRPr="004B1F2B">
              <w:rPr>
                <w:rFonts w:ascii="Arial" w:hAnsi="Arial" w:cs="Arial"/>
                <w:w w:val="85"/>
                <w:sz w:val="19"/>
                <w:szCs w:val="19"/>
              </w:rPr>
              <w:t>-</w:t>
            </w:r>
          </w:p>
        </w:tc>
        <w:tc>
          <w:tcPr>
            <w:tcW w:w="461" w:type="pct"/>
            <w:shd w:val="clear" w:color="auto" w:fill="auto"/>
            <w:vAlign w:val="bottom"/>
          </w:tcPr>
          <w:p w14:paraId="4AF7B4D0" w14:textId="67F9C16C" w:rsidR="004B1F2B" w:rsidRPr="004B1F2B" w:rsidRDefault="004B1F2B" w:rsidP="004B1F2B">
            <w:pPr>
              <w:spacing w:before="80" w:after="60"/>
              <w:jc w:val="right"/>
              <w:rPr>
                <w:rFonts w:ascii="Arial" w:hAnsi="Arial" w:cs="Arial"/>
                <w:w w:val="85"/>
                <w:sz w:val="19"/>
                <w:szCs w:val="19"/>
              </w:rPr>
            </w:pPr>
            <w:r w:rsidRPr="004B1F2B">
              <w:rPr>
                <w:rFonts w:ascii="Arial" w:hAnsi="Arial" w:cs="Arial"/>
                <w:w w:val="85"/>
                <w:sz w:val="19"/>
                <w:szCs w:val="19"/>
              </w:rPr>
              <w:t>-</w:t>
            </w:r>
          </w:p>
        </w:tc>
        <w:tc>
          <w:tcPr>
            <w:tcW w:w="462" w:type="pct"/>
            <w:shd w:val="clear" w:color="auto" w:fill="auto"/>
            <w:vAlign w:val="bottom"/>
          </w:tcPr>
          <w:p w14:paraId="1BE078D7" w14:textId="4DFF851A" w:rsidR="004B1F2B" w:rsidRPr="004B1F2B" w:rsidRDefault="004B1F2B" w:rsidP="004B1F2B">
            <w:pPr>
              <w:spacing w:before="80" w:after="60"/>
              <w:jc w:val="right"/>
              <w:rPr>
                <w:rFonts w:ascii="Arial" w:hAnsi="Arial" w:cs="Arial"/>
                <w:w w:val="85"/>
                <w:sz w:val="19"/>
                <w:szCs w:val="19"/>
              </w:rPr>
            </w:pPr>
            <w:r w:rsidRPr="004B1F2B">
              <w:rPr>
                <w:rFonts w:ascii="Arial" w:hAnsi="Arial" w:cs="Arial"/>
                <w:w w:val="85"/>
                <w:sz w:val="19"/>
                <w:szCs w:val="19"/>
              </w:rPr>
              <w:t>-</w:t>
            </w:r>
          </w:p>
        </w:tc>
        <w:tc>
          <w:tcPr>
            <w:tcW w:w="461" w:type="pct"/>
            <w:shd w:val="clear" w:color="auto" w:fill="auto"/>
            <w:vAlign w:val="bottom"/>
          </w:tcPr>
          <w:p w14:paraId="0D888B74" w14:textId="0BB082AD" w:rsidR="004B1F2B" w:rsidRPr="004B1F2B" w:rsidRDefault="004B1F2B" w:rsidP="004B1F2B">
            <w:pPr>
              <w:spacing w:before="80" w:after="60"/>
              <w:jc w:val="right"/>
              <w:rPr>
                <w:rFonts w:ascii="Arial" w:hAnsi="Arial" w:cs="Arial"/>
                <w:w w:val="85"/>
                <w:sz w:val="19"/>
                <w:szCs w:val="19"/>
              </w:rPr>
            </w:pPr>
            <w:r w:rsidRPr="004B1F2B">
              <w:rPr>
                <w:rFonts w:ascii="Arial" w:hAnsi="Arial" w:cs="Arial"/>
                <w:w w:val="85"/>
                <w:sz w:val="19"/>
                <w:szCs w:val="19"/>
              </w:rPr>
              <w:t>-</w:t>
            </w:r>
          </w:p>
        </w:tc>
      </w:tr>
      <w:tr w:rsidR="004B1F2B" w:rsidRPr="0003068A" w14:paraId="67D27DFA" w14:textId="77777777" w:rsidTr="006C15F5">
        <w:trPr>
          <w:trHeight w:val="170"/>
        </w:trPr>
        <w:tc>
          <w:tcPr>
            <w:tcW w:w="2692" w:type="pct"/>
            <w:shd w:val="clear" w:color="auto" w:fill="auto"/>
            <w:vAlign w:val="bottom"/>
          </w:tcPr>
          <w:p w14:paraId="0F354C63" w14:textId="77777777" w:rsidR="004B1F2B" w:rsidRPr="0003068A" w:rsidRDefault="004B1F2B" w:rsidP="004B1F2B">
            <w:pPr>
              <w:spacing w:before="100" w:after="60"/>
              <w:ind w:left="170"/>
              <w:rPr>
                <w:rFonts w:ascii="Arial" w:hAnsi="Arial" w:cs="Arial"/>
                <w:b/>
                <w:bCs/>
                <w:color w:val="FF0000"/>
                <w:w w:val="85"/>
                <w:sz w:val="19"/>
                <w:szCs w:val="19"/>
              </w:rPr>
            </w:pPr>
            <w:proofErr w:type="spellStart"/>
            <w:r w:rsidRPr="0003068A">
              <w:rPr>
                <w:rFonts w:ascii="Arial" w:hAnsi="Arial" w:cs="Arial"/>
                <w:b/>
                <w:bCs/>
                <w:color w:val="FF0000"/>
                <w:w w:val="85"/>
                <w:sz w:val="19"/>
                <w:szCs w:val="19"/>
              </w:rPr>
              <w:t>Phân</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theo</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cấp</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quản</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lý</w:t>
            </w:r>
            <w:proofErr w:type="spellEnd"/>
            <w:r w:rsidRPr="0003068A">
              <w:rPr>
                <w:rFonts w:ascii="Arial" w:hAnsi="Arial" w:cs="Arial"/>
                <w:b/>
                <w:bCs/>
                <w:color w:val="FF0000"/>
                <w:w w:val="85"/>
                <w:sz w:val="19"/>
                <w:szCs w:val="19"/>
              </w:rPr>
              <w:t xml:space="preserve"> - </w:t>
            </w:r>
            <w:r w:rsidRPr="0003068A">
              <w:rPr>
                <w:rFonts w:ascii="Arial" w:hAnsi="Arial" w:cs="Arial"/>
                <w:b/>
                <w:bCs/>
                <w:i/>
                <w:iCs/>
                <w:color w:val="FF0000"/>
                <w:w w:val="85"/>
                <w:sz w:val="19"/>
                <w:szCs w:val="19"/>
              </w:rPr>
              <w:t>By management level</w:t>
            </w:r>
          </w:p>
        </w:tc>
        <w:tc>
          <w:tcPr>
            <w:tcW w:w="461" w:type="pct"/>
            <w:shd w:val="clear" w:color="auto" w:fill="auto"/>
            <w:vAlign w:val="bottom"/>
          </w:tcPr>
          <w:p w14:paraId="0AC01ACE" w14:textId="77777777" w:rsidR="004B1F2B" w:rsidRPr="004B1F2B" w:rsidRDefault="004B1F2B" w:rsidP="004B1F2B">
            <w:pPr>
              <w:spacing w:before="80" w:after="60"/>
              <w:jc w:val="right"/>
              <w:rPr>
                <w:rFonts w:ascii="Arial" w:hAnsi="Arial" w:cs="Arial"/>
                <w:w w:val="85"/>
                <w:sz w:val="19"/>
                <w:szCs w:val="19"/>
              </w:rPr>
            </w:pPr>
          </w:p>
        </w:tc>
        <w:tc>
          <w:tcPr>
            <w:tcW w:w="462" w:type="pct"/>
            <w:shd w:val="clear" w:color="auto" w:fill="auto"/>
            <w:vAlign w:val="bottom"/>
          </w:tcPr>
          <w:p w14:paraId="06D10417" w14:textId="77777777" w:rsidR="004B1F2B" w:rsidRPr="004B1F2B" w:rsidRDefault="004B1F2B" w:rsidP="004B1F2B">
            <w:pPr>
              <w:spacing w:before="80" w:after="60"/>
              <w:jc w:val="right"/>
              <w:rPr>
                <w:rFonts w:ascii="Arial" w:hAnsi="Arial" w:cs="Arial"/>
                <w:w w:val="85"/>
                <w:sz w:val="19"/>
                <w:szCs w:val="19"/>
              </w:rPr>
            </w:pPr>
          </w:p>
        </w:tc>
        <w:tc>
          <w:tcPr>
            <w:tcW w:w="461" w:type="pct"/>
            <w:shd w:val="clear" w:color="auto" w:fill="auto"/>
            <w:vAlign w:val="bottom"/>
          </w:tcPr>
          <w:p w14:paraId="1B96A320" w14:textId="77777777" w:rsidR="004B1F2B" w:rsidRPr="004B1F2B" w:rsidRDefault="004B1F2B" w:rsidP="004B1F2B">
            <w:pPr>
              <w:spacing w:before="80" w:after="60"/>
              <w:jc w:val="right"/>
              <w:rPr>
                <w:rFonts w:ascii="Arial" w:hAnsi="Arial" w:cs="Arial"/>
                <w:w w:val="85"/>
                <w:sz w:val="19"/>
                <w:szCs w:val="19"/>
              </w:rPr>
            </w:pPr>
          </w:p>
        </w:tc>
        <w:tc>
          <w:tcPr>
            <w:tcW w:w="462" w:type="pct"/>
            <w:shd w:val="clear" w:color="auto" w:fill="auto"/>
            <w:vAlign w:val="bottom"/>
          </w:tcPr>
          <w:p w14:paraId="7CFCC203" w14:textId="77777777" w:rsidR="004B1F2B" w:rsidRPr="004B1F2B" w:rsidRDefault="004B1F2B" w:rsidP="004B1F2B">
            <w:pPr>
              <w:spacing w:before="80" w:after="60"/>
              <w:jc w:val="right"/>
              <w:rPr>
                <w:rFonts w:ascii="Arial" w:hAnsi="Arial" w:cs="Arial"/>
                <w:w w:val="85"/>
                <w:sz w:val="19"/>
                <w:szCs w:val="19"/>
              </w:rPr>
            </w:pPr>
          </w:p>
        </w:tc>
        <w:tc>
          <w:tcPr>
            <w:tcW w:w="461" w:type="pct"/>
            <w:shd w:val="clear" w:color="auto" w:fill="auto"/>
            <w:vAlign w:val="bottom"/>
          </w:tcPr>
          <w:p w14:paraId="07ABE08F" w14:textId="77777777" w:rsidR="004B1F2B" w:rsidRPr="004B1F2B" w:rsidRDefault="004B1F2B" w:rsidP="004B1F2B">
            <w:pPr>
              <w:spacing w:before="80" w:after="60"/>
              <w:jc w:val="right"/>
              <w:rPr>
                <w:rFonts w:ascii="Arial" w:hAnsi="Arial" w:cs="Arial"/>
                <w:w w:val="85"/>
                <w:sz w:val="19"/>
                <w:szCs w:val="19"/>
              </w:rPr>
            </w:pPr>
          </w:p>
        </w:tc>
      </w:tr>
      <w:tr w:rsidR="004B1F2B" w:rsidRPr="0003068A" w14:paraId="02D46764" w14:textId="77777777" w:rsidTr="006C15F5">
        <w:trPr>
          <w:trHeight w:val="170"/>
        </w:trPr>
        <w:tc>
          <w:tcPr>
            <w:tcW w:w="2692" w:type="pct"/>
            <w:shd w:val="clear" w:color="auto" w:fill="auto"/>
          </w:tcPr>
          <w:p w14:paraId="1137CA39" w14:textId="77777777" w:rsidR="004B1F2B" w:rsidRPr="0003068A" w:rsidRDefault="004B1F2B" w:rsidP="004B1F2B">
            <w:pPr>
              <w:spacing w:before="80" w:after="60"/>
              <w:ind w:left="363" w:hanging="23"/>
              <w:rPr>
                <w:rFonts w:ascii="Arial" w:hAnsi="Arial" w:cs="Arial"/>
                <w:i/>
                <w:iCs/>
                <w:color w:val="FF0000"/>
                <w:w w:val="85"/>
                <w:sz w:val="19"/>
                <w:szCs w:val="19"/>
              </w:rPr>
            </w:pPr>
            <w:r w:rsidRPr="0003068A">
              <w:rPr>
                <w:rFonts w:ascii="Arial" w:hAnsi="Arial" w:cs="Arial"/>
                <w:color w:val="FF0000"/>
                <w:w w:val="85"/>
                <w:sz w:val="19"/>
                <w:szCs w:val="19"/>
              </w:rPr>
              <w:t xml:space="preserve">Trung </w:t>
            </w:r>
            <w:proofErr w:type="spellStart"/>
            <w:r w:rsidRPr="0003068A">
              <w:rPr>
                <w:rFonts w:ascii="Arial" w:hAnsi="Arial" w:cs="Arial" w:hint="eastAsia"/>
                <w:color w:val="FF0000"/>
                <w:w w:val="85"/>
                <w:sz w:val="19"/>
                <w:szCs w:val="19"/>
              </w:rPr>
              <w:t>ươ</w:t>
            </w:r>
            <w:r w:rsidRPr="0003068A">
              <w:rPr>
                <w:rFonts w:ascii="Arial" w:hAnsi="Arial" w:cs="Arial"/>
                <w:color w:val="FF0000"/>
                <w:w w:val="85"/>
                <w:sz w:val="19"/>
                <w:szCs w:val="19"/>
              </w:rPr>
              <w:t>ng</w:t>
            </w:r>
            <w:proofErr w:type="spellEnd"/>
            <w:r w:rsidRPr="0003068A">
              <w:rPr>
                <w:rFonts w:ascii="Arial" w:hAnsi="Arial" w:cs="Arial"/>
                <w:color w:val="FF0000"/>
                <w:w w:val="85"/>
                <w:sz w:val="19"/>
                <w:szCs w:val="19"/>
              </w:rPr>
              <w:t xml:space="preserve"> - </w:t>
            </w:r>
            <w:r w:rsidRPr="0003068A">
              <w:rPr>
                <w:rFonts w:ascii="Arial" w:hAnsi="Arial" w:cs="Arial"/>
                <w:i/>
                <w:color w:val="FF0000"/>
                <w:w w:val="85"/>
                <w:sz w:val="19"/>
                <w:szCs w:val="19"/>
              </w:rPr>
              <w:t>Central</w:t>
            </w:r>
          </w:p>
        </w:tc>
        <w:tc>
          <w:tcPr>
            <w:tcW w:w="461" w:type="pct"/>
            <w:shd w:val="clear" w:color="auto" w:fill="auto"/>
            <w:vAlign w:val="bottom"/>
          </w:tcPr>
          <w:p w14:paraId="24559D7D" w14:textId="30012D5C" w:rsidR="004B1F2B" w:rsidRPr="004B1F2B" w:rsidRDefault="004B1F2B" w:rsidP="004B1F2B">
            <w:pPr>
              <w:spacing w:before="80" w:after="60"/>
              <w:jc w:val="right"/>
              <w:rPr>
                <w:rFonts w:ascii="Arial" w:hAnsi="Arial" w:cs="Arial"/>
                <w:w w:val="85"/>
                <w:sz w:val="19"/>
                <w:szCs w:val="19"/>
              </w:rPr>
            </w:pPr>
            <w:r w:rsidRPr="004B1F2B">
              <w:rPr>
                <w:rFonts w:ascii="Arial" w:hAnsi="Arial" w:cs="Arial"/>
                <w:w w:val="85"/>
                <w:sz w:val="19"/>
                <w:szCs w:val="19"/>
              </w:rPr>
              <w:t>-</w:t>
            </w:r>
          </w:p>
        </w:tc>
        <w:tc>
          <w:tcPr>
            <w:tcW w:w="462" w:type="pct"/>
            <w:shd w:val="clear" w:color="auto" w:fill="auto"/>
            <w:vAlign w:val="bottom"/>
          </w:tcPr>
          <w:p w14:paraId="03878168" w14:textId="07E8015D" w:rsidR="004B1F2B" w:rsidRPr="004B1F2B" w:rsidRDefault="004B1F2B" w:rsidP="004B1F2B">
            <w:pPr>
              <w:spacing w:before="80" w:after="60"/>
              <w:jc w:val="right"/>
              <w:rPr>
                <w:rFonts w:ascii="Arial" w:hAnsi="Arial" w:cs="Arial"/>
                <w:w w:val="85"/>
                <w:sz w:val="19"/>
                <w:szCs w:val="19"/>
              </w:rPr>
            </w:pPr>
            <w:r w:rsidRPr="004B1F2B">
              <w:rPr>
                <w:rFonts w:ascii="Arial" w:hAnsi="Arial" w:cs="Arial"/>
                <w:w w:val="85"/>
                <w:sz w:val="19"/>
                <w:szCs w:val="19"/>
              </w:rPr>
              <w:t>-</w:t>
            </w:r>
          </w:p>
        </w:tc>
        <w:tc>
          <w:tcPr>
            <w:tcW w:w="461" w:type="pct"/>
            <w:shd w:val="clear" w:color="auto" w:fill="auto"/>
            <w:vAlign w:val="bottom"/>
          </w:tcPr>
          <w:p w14:paraId="007C20B7" w14:textId="251B192B" w:rsidR="004B1F2B" w:rsidRPr="004B1F2B" w:rsidRDefault="004B1F2B" w:rsidP="004B1F2B">
            <w:pPr>
              <w:spacing w:before="80" w:after="60"/>
              <w:jc w:val="right"/>
              <w:rPr>
                <w:rFonts w:ascii="Arial" w:hAnsi="Arial" w:cs="Arial"/>
                <w:w w:val="85"/>
                <w:sz w:val="19"/>
                <w:szCs w:val="19"/>
              </w:rPr>
            </w:pPr>
            <w:r w:rsidRPr="004B1F2B">
              <w:rPr>
                <w:rFonts w:ascii="Arial" w:hAnsi="Arial" w:cs="Arial"/>
                <w:w w:val="85"/>
                <w:sz w:val="19"/>
                <w:szCs w:val="19"/>
              </w:rPr>
              <w:t>-</w:t>
            </w:r>
          </w:p>
        </w:tc>
        <w:tc>
          <w:tcPr>
            <w:tcW w:w="462" w:type="pct"/>
            <w:shd w:val="clear" w:color="auto" w:fill="auto"/>
            <w:vAlign w:val="bottom"/>
          </w:tcPr>
          <w:p w14:paraId="34FFCD38" w14:textId="16D6795F" w:rsidR="004B1F2B" w:rsidRPr="004B1F2B" w:rsidRDefault="004B1F2B" w:rsidP="004B1F2B">
            <w:pPr>
              <w:spacing w:before="80" w:after="60"/>
              <w:jc w:val="right"/>
              <w:rPr>
                <w:rFonts w:ascii="Arial" w:hAnsi="Arial" w:cs="Arial"/>
                <w:w w:val="85"/>
                <w:sz w:val="19"/>
                <w:szCs w:val="19"/>
              </w:rPr>
            </w:pPr>
            <w:r w:rsidRPr="004B1F2B">
              <w:rPr>
                <w:rFonts w:ascii="Arial" w:hAnsi="Arial" w:cs="Arial"/>
                <w:w w:val="85"/>
                <w:sz w:val="19"/>
                <w:szCs w:val="19"/>
              </w:rPr>
              <w:t>-</w:t>
            </w:r>
          </w:p>
        </w:tc>
        <w:tc>
          <w:tcPr>
            <w:tcW w:w="461" w:type="pct"/>
            <w:shd w:val="clear" w:color="auto" w:fill="auto"/>
            <w:vAlign w:val="bottom"/>
          </w:tcPr>
          <w:p w14:paraId="5470B4C9" w14:textId="03B626FA" w:rsidR="004B1F2B" w:rsidRPr="004B1F2B" w:rsidRDefault="004B1F2B" w:rsidP="004B1F2B">
            <w:pPr>
              <w:spacing w:before="80" w:after="60"/>
              <w:jc w:val="right"/>
              <w:rPr>
                <w:rFonts w:ascii="Arial" w:hAnsi="Arial" w:cs="Arial"/>
                <w:w w:val="85"/>
                <w:sz w:val="19"/>
                <w:szCs w:val="19"/>
              </w:rPr>
            </w:pPr>
            <w:r w:rsidRPr="004B1F2B">
              <w:rPr>
                <w:rFonts w:ascii="Arial" w:hAnsi="Arial" w:cs="Arial"/>
                <w:w w:val="85"/>
                <w:sz w:val="19"/>
                <w:szCs w:val="19"/>
              </w:rPr>
              <w:t>-</w:t>
            </w:r>
          </w:p>
        </w:tc>
      </w:tr>
      <w:tr w:rsidR="004B1F2B" w:rsidRPr="0003068A" w14:paraId="610B9751" w14:textId="77777777" w:rsidTr="006C15F5">
        <w:trPr>
          <w:trHeight w:val="170"/>
        </w:trPr>
        <w:tc>
          <w:tcPr>
            <w:tcW w:w="2692" w:type="pct"/>
            <w:shd w:val="clear" w:color="auto" w:fill="auto"/>
          </w:tcPr>
          <w:p w14:paraId="298F1363" w14:textId="77777777" w:rsidR="004B1F2B" w:rsidRPr="0003068A" w:rsidRDefault="004B1F2B" w:rsidP="004B1F2B">
            <w:pPr>
              <w:spacing w:before="80" w:after="60"/>
              <w:ind w:left="363" w:hanging="23"/>
              <w:rPr>
                <w:rFonts w:ascii="Arial" w:hAnsi="Arial" w:cs="Arial"/>
                <w:i/>
                <w:iCs/>
                <w:color w:val="FF0000"/>
                <w:w w:val="85"/>
                <w:sz w:val="19"/>
                <w:szCs w:val="19"/>
              </w:rPr>
            </w:pPr>
            <w:proofErr w:type="spellStart"/>
            <w:r w:rsidRPr="0003068A">
              <w:rPr>
                <w:rFonts w:ascii="Arial" w:hAnsi="Arial" w:cs="Arial" w:hint="eastAsia"/>
                <w:color w:val="FF0000"/>
                <w:w w:val="85"/>
                <w:sz w:val="19"/>
                <w:szCs w:val="19"/>
              </w:rPr>
              <w:t>Đ</w:t>
            </w:r>
            <w:r w:rsidRPr="0003068A">
              <w:rPr>
                <w:rFonts w:ascii="Arial" w:hAnsi="Arial" w:cs="Arial"/>
                <w:color w:val="FF0000"/>
                <w:w w:val="85"/>
                <w:sz w:val="19"/>
                <w:szCs w:val="19"/>
              </w:rPr>
              <w:t>ịa</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ph</w:t>
            </w:r>
            <w:r w:rsidRPr="0003068A">
              <w:rPr>
                <w:rFonts w:ascii="Arial" w:hAnsi="Arial" w:cs="Arial" w:hint="eastAsia"/>
                <w:color w:val="FF0000"/>
                <w:w w:val="85"/>
                <w:sz w:val="19"/>
                <w:szCs w:val="19"/>
              </w:rPr>
              <w:t>ươ</w:t>
            </w:r>
            <w:r w:rsidRPr="0003068A">
              <w:rPr>
                <w:rFonts w:ascii="Arial" w:hAnsi="Arial" w:cs="Arial"/>
                <w:color w:val="FF0000"/>
                <w:w w:val="85"/>
                <w:sz w:val="19"/>
                <w:szCs w:val="19"/>
              </w:rPr>
              <w:t>ng</w:t>
            </w:r>
            <w:proofErr w:type="spellEnd"/>
            <w:r w:rsidRPr="0003068A">
              <w:rPr>
                <w:rFonts w:ascii="Arial" w:hAnsi="Arial" w:cs="Arial"/>
                <w:color w:val="FF0000"/>
                <w:w w:val="85"/>
                <w:sz w:val="19"/>
                <w:szCs w:val="19"/>
              </w:rPr>
              <w:t xml:space="preserve"> - </w:t>
            </w:r>
            <w:r w:rsidRPr="0003068A">
              <w:rPr>
                <w:rFonts w:ascii="Arial" w:hAnsi="Arial" w:cs="Arial"/>
                <w:i/>
                <w:color w:val="FF0000"/>
                <w:w w:val="85"/>
                <w:sz w:val="19"/>
                <w:szCs w:val="19"/>
              </w:rPr>
              <w:t>Local</w:t>
            </w:r>
          </w:p>
        </w:tc>
        <w:tc>
          <w:tcPr>
            <w:tcW w:w="461" w:type="pct"/>
            <w:shd w:val="clear" w:color="auto" w:fill="auto"/>
            <w:vAlign w:val="bottom"/>
          </w:tcPr>
          <w:p w14:paraId="70E78F50" w14:textId="3E8E0BCF" w:rsidR="004B1F2B" w:rsidRPr="004B1F2B" w:rsidRDefault="004B1F2B" w:rsidP="004B1F2B">
            <w:pPr>
              <w:spacing w:before="80" w:after="60"/>
              <w:jc w:val="right"/>
              <w:rPr>
                <w:rFonts w:ascii="Arial" w:hAnsi="Arial" w:cs="Arial"/>
                <w:w w:val="85"/>
                <w:sz w:val="19"/>
                <w:szCs w:val="19"/>
              </w:rPr>
            </w:pPr>
            <w:r w:rsidRPr="004B1F2B">
              <w:rPr>
                <w:rFonts w:ascii="Arial" w:hAnsi="Arial" w:cs="Arial"/>
                <w:w w:val="85"/>
                <w:sz w:val="19"/>
                <w:szCs w:val="19"/>
              </w:rPr>
              <w:t>172</w:t>
            </w:r>
          </w:p>
        </w:tc>
        <w:tc>
          <w:tcPr>
            <w:tcW w:w="462" w:type="pct"/>
            <w:shd w:val="clear" w:color="auto" w:fill="auto"/>
            <w:vAlign w:val="bottom"/>
          </w:tcPr>
          <w:p w14:paraId="7E71D271" w14:textId="2B84D0EA" w:rsidR="004B1F2B" w:rsidRPr="004B1F2B" w:rsidRDefault="004B1F2B" w:rsidP="004B1F2B">
            <w:pPr>
              <w:spacing w:before="80" w:after="60"/>
              <w:jc w:val="right"/>
              <w:rPr>
                <w:rFonts w:ascii="Arial" w:hAnsi="Arial" w:cs="Arial"/>
                <w:w w:val="85"/>
                <w:sz w:val="19"/>
                <w:szCs w:val="19"/>
              </w:rPr>
            </w:pPr>
            <w:r w:rsidRPr="004B1F2B">
              <w:rPr>
                <w:rFonts w:ascii="Arial" w:hAnsi="Arial" w:cs="Arial"/>
                <w:w w:val="85"/>
                <w:sz w:val="19"/>
                <w:szCs w:val="19"/>
              </w:rPr>
              <w:t>216</w:t>
            </w:r>
          </w:p>
        </w:tc>
        <w:tc>
          <w:tcPr>
            <w:tcW w:w="461" w:type="pct"/>
            <w:shd w:val="clear" w:color="auto" w:fill="auto"/>
            <w:vAlign w:val="bottom"/>
          </w:tcPr>
          <w:p w14:paraId="6FA325EB" w14:textId="7CE459A5" w:rsidR="004B1F2B" w:rsidRPr="004B1F2B" w:rsidRDefault="004B1F2B" w:rsidP="004B1F2B">
            <w:pPr>
              <w:spacing w:before="80" w:after="60"/>
              <w:jc w:val="right"/>
              <w:rPr>
                <w:rFonts w:ascii="Arial" w:hAnsi="Arial" w:cs="Arial"/>
                <w:w w:val="85"/>
                <w:sz w:val="19"/>
                <w:szCs w:val="19"/>
              </w:rPr>
            </w:pPr>
            <w:r w:rsidRPr="004B1F2B">
              <w:rPr>
                <w:rFonts w:ascii="Arial" w:hAnsi="Arial" w:cs="Arial"/>
                <w:w w:val="85"/>
                <w:sz w:val="19"/>
                <w:szCs w:val="19"/>
              </w:rPr>
              <w:t>313</w:t>
            </w:r>
          </w:p>
        </w:tc>
        <w:tc>
          <w:tcPr>
            <w:tcW w:w="462" w:type="pct"/>
            <w:shd w:val="clear" w:color="auto" w:fill="auto"/>
            <w:vAlign w:val="bottom"/>
          </w:tcPr>
          <w:p w14:paraId="60F2A5B9" w14:textId="1C481CDD" w:rsidR="004B1F2B" w:rsidRPr="004B1F2B" w:rsidRDefault="004B1F2B" w:rsidP="004B1F2B">
            <w:pPr>
              <w:spacing w:before="80" w:after="60"/>
              <w:jc w:val="right"/>
              <w:rPr>
                <w:rFonts w:ascii="Arial" w:hAnsi="Arial" w:cs="Arial"/>
                <w:w w:val="85"/>
                <w:sz w:val="19"/>
                <w:szCs w:val="19"/>
              </w:rPr>
            </w:pPr>
            <w:r w:rsidRPr="004B1F2B">
              <w:rPr>
                <w:rFonts w:ascii="Arial" w:hAnsi="Arial" w:cs="Arial"/>
                <w:w w:val="85"/>
                <w:sz w:val="19"/>
                <w:szCs w:val="19"/>
              </w:rPr>
              <w:t>122</w:t>
            </w:r>
          </w:p>
        </w:tc>
        <w:tc>
          <w:tcPr>
            <w:tcW w:w="461" w:type="pct"/>
            <w:shd w:val="clear" w:color="auto" w:fill="auto"/>
            <w:vAlign w:val="bottom"/>
          </w:tcPr>
          <w:p w14:paraId="57CCA610" w14:textId="21212558" w:rsidR="004B1F2B" w:rsidRPr="004B1F2B" w:rsidRDefault="004B1F2B" w:rsidP="004B1F2B">
            <w:pPr>
              <w:spacing w:before="80" w:after="60"/>
              <w:jc w:val="right"/>
              <w:rPr>
                <w:rFonts w:ascii="Arial" w:hAnsi="Arial" w:cs="Arial"/>
                <w:w w:val="85"/>
                <w:sz w:val="19"/>
                <w:szCs w:val="19"/>
              </w:rPr>
            </w:pPr>
            <w:r w:rsidRPr="004B1F2B">
              <w:rPr>
                <w:rFonts w:ascii="Arial" w:hAnsi="Arial" w:cs="Arial"/>
                <w:w w:val="85"/>
                <w:sz w:val="19"/>
                <w:szCs w:val="19"/>
              </w:rPr>
              <w:t>125</w:t>
            </w:r>
          </w:p>
        </w:tc>
      </w:tr>
      <w:tr w:rsidR="004B1F2B" w:rsidRPr="0003068A" w14:paraId="48270358" w14:textId="77777777" w:rsidTr="006C15F5">
        <w:trPr>
          <w:trHeight w:val="170"/>
        </w:trPr>
        <w:tc>
          <w:tcPr>
            <w:tcW w:w="2692" w:type="pct"/>
            <w:shd w:val="clear" w:color="auto" w:fill="auto"/>
            <w:vAlign w:val="bottom"/>
          </w:tcPr>
          <w:p w14:paraId="14B8E0A9" w14:textId="77777777" w:rsidR="004B1F2B" w:rsidRPr="0003068A" w:rsidRDefault="004B1F2B" w:rsidP="004B1F2B">
            <w:pPr>
              <w:spacing w:before="180" w:after="60"/>
              <w:rPr>
                <w:rFonts w:ascii="Arial" w:hAnsi="Arial" w:cs="Arial"/>
                <w:b/>
                <w:bCs/>
                <w:color w:val="FF0000"/>
                <w:w w:val="85"/>
                <w:sz w:val="19"/>
                <w:szCs w:val="19"/>
              </w:rPr>
            </w:pPr>
            <w:proofErr w:type="spellStart"/>
            <w:r w:rsidRPr="0003068A">
              <w:rPr>
                <w:rFonts w:ascii="Arial" w:hAnsi="Arial" w:cs="Arial"/>
                <w:b/>
                <w:bCs/>
                <w:color w:val="FF0000"/>
                <w:w w:val="85"/>
                <w:sz w:val="19"/>
                <w:szCs w:val="19"/>
              </w:rPr>
              <w:t>Số</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sinh</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viên</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tuyển</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mới</w:t>
            </w:r>
            <w:proofErr w:type="spellEnd"/>
            <w:r w:rsidRPr="0003068A">
              <w:rPr>
                <w:rFonts w:ascii="Arial" w:hAnsi="Arial" w:cs="Arial"/>
                <w:b/>
                <w:bCs/>
                <w:color w:val="FF0000"/>
                <w:w w:val="85"/>
                <w:sz w:val="19"/>
                <w:szCs w:val="19"/>
              </w:rPr>
              <w:t xml:space="preserve"> </w:t>
            </w:r>
            <w:r w:rsidRPr="0003068A">
              <w:rPr>
                <w:rFonts w:ascii="Arial" w:hAnsi="Arial" w:cs="Arial"/>
                <w:b/>
                <w:bCs/>
                <w:color w:val="FF0000"/>
                <w:w w:val="85"/>
                <w:sz w:val="19"/>
                <w:szCs w:val="19"/>
                <w:lang w:val="vi-VN"/>
              </w:rPr>
              <w:br/>
            </w:r>
            <w:r w:rsidRPr="0003068A">
              <w:rPr>
                <w:rFonts w:ascii="Arial" w:hAnsi="Arial" w:cs="Arial"/>
                <w:b/>
                <w:bCs/>
                <w:i/>
                <w:iCs/>
                <w:color w:val="FF0000"/>
                <w:w w:val="85"/>
                <w:sz w:val="19"/>
                <w:szCs w:val="19"/>
              </w:rPr>
              <w:t>Number of new enrolments</w:t>
            </w:r>
          </w:p>
        </w:tc>
        <w:tc>
          <w:tcPr>
            <w:tcW w:w="461" w:type="pct"/>
            <w:shd w:val="clear" w:color="auto" w:fill="auto"/>
            <w:vAlign w:val="bottom"/>
          </w:tcPr>
          <w:p w14:paraId="138F6BE5" w14:textId="653A60CB" w:rsidR="004B1F2B" w:rsidRPr="004B1F2B" w:rsidRDefault="004B1F2B" w:rsidP="004B1F2B">
            <w:pPr>
              <w:spacing w:before="80" w:after="60"/>
              <w:jc w:val="right"/>
              <w:rPr>
                <w:rFonts w:ascii="Arial" w:hAnsi="Arial" w:cs="Arial"/>
                <w:b/>
                <w:w w:val="85"/>
                <w:sz w:val="19"/>
                <w:szCs w:val="19"/>
              </w:rPr>
            </w:pPr>
            <w:r w:rsidRPr="004B1F2B">
              <w:rPr>
                <w:rFonts w:ascii="Arial" w:hAnsi="Arial" w:cs="Arial"/>
                <w:b/>
                <w:w w:val="85"/>
                <w:sz w:val="19"/>
                <w:szCs w:val="19"/>
              </w:rPr>
              <w:t>72</w:t>
            </w:r>
          </w:p>
        </w:tc>
        <w:tc>
          <w:tcPr>
            <w:tcW w:w="462" w:type="pct"/>
            <w:shd w:val="clear" w:color="auto" w:fill="auto"/>
            <w:vAlign w:val="bottom"/>
          </w:tcPr>
          <w:p w14:paraId="002AE206" w14:textId="1EC26422" w:rsidR="004B1F2B" w:rsidRPr="004B1F2B" w:rsidRDefault="004B1F2B" w:rsidP="004B1F2B">
            <w:pPr>
              <w:spacing w:before="80" w:after="60"/>
              <w:jc w:val="right"/>
              <w:rPr>
                <w:rFonts w:ascii="Arial" w:hAnsi="Arial" w:cs="Arial"/>
                <w:b/>
                <w:w w:val="85"/>
                <w:sz w:val="19"/>
                <w:szCs w:val="19"/>
              </w:rPr>
            </w:pPr>
            <w:r w:rsidRPr="004B1F2B">
              <w:rPr>
                <w:rFonts w:ascii="Arial" w:hAnsi="Arial" w:cs="Arial"/>
                <w:b/>
                <w:w w:val="85"/>
                <w:sz w:val="19"/>
                <w:szCs w:val="19"/>
              </w:rPr>
              <w:t>38</w:t>
            </w:r>
          </w:p>
        </w:tc>
        <w:tc>
          <w:tcPr>
            <w:tcW w:w="461" w:type="pct"/>
            <w:shd w:val="clear" w:color="auto" w:fill="auto"/>
            <w:vAlign w:val="bottom"/>
          </w:tcPr>
          <w:p w14:paraId="082DABA4" w14:textId="5EC350F3" w:rsidR="004B1F2B" w:rsidRPr="004B1F2B" w:rsidRDefault="004B1F2B" w:rsidP="004B1F2B">
            <w:pPr>
              <w:spacing w:before="80" w:after="60"/>
              <w:jc w:val="right"/>
              <w:rPr>
                <w:rFonts w:ascii="Arial" w:hAnsi="Arial" w:cs="Arial"/>
                <w:b/>
                <w:w w:val="85"/>
                <w:sz w:val="19"/>
                <w:szCs w:val="19"/>
              </w:rPr>
            </w:pPr>
            <w:r w:rsidRPr="004B1F2B">
              <w:rPr>
                <w:rFonts w:ascii="Arial" w:hAnsi="Arial" w:cs="Arial"/>
                <w:b/>
                <w:w w:val="85"/>
                <w:sz w:val="19"/>
                <w:szCs w:val="19"/>
              </w:rPr>
              <w:t>59</w:t>
            </w:r>
          </w:p>
        </w:tc>
        <w:tc>
          <w:tcPr>
            <w:tcW w:w="462" w:type="pct"/>
            <w:shd w:val="clear" w:color="auto" w:fill="auto"/>
            <w:vAlign w:val="bottom"/>
          </w:tcPr>
          <w:p w14:paraId="5B1E738B" w14:textId="16562A9D" w:rsidR="004B1F2B" w:rsidRPr="004B1F2B" w:rsidRDefault="004B1F2B" w:rsidP="004B1F2B">
            <w:pPr>
              <w:spacing w:before="80" w:after="60"/>
              <w:jc w:val="right"/>
              <w:rPr>
                <w:rFonts w:ascii="Arial" w:hAnsi="Arial" w:cs="Arial"/>
                <w:b/>
                <w:w w:val="85"/>
                <w:sz w:val="19"/>
                <w:szCs w:val="19"/>
              </w:rPr>
            </w:pPr>
            <w:r w:rsidRPr="004B1F2B">
              <w:rPr>
                <w:rFonts w:ascii="Arial" w:hAnsi="Arial" w:cs="Arial"/>
                <w:b/>
                <w:w w:val="85"/>
                <w:sz w:val="19"/>
                <w:szCs w:val="19"/>
              </w:rPr>
              <w:t>49</w:t>
            </w:r>
          </w:p>
        </w:tc>
        <w:tc>
          <w:tcPr>
            <w:tcW w:w="461" w:type="pct"/>
            <w:shd w:val="clear" w:color="auto" w:fill="auto"/>
            <w:vAlign w:val="bottom"/>
          </w:tcPr>
          <w:p w14:paraId="3A436FDB" w14:textId="58AD6FCC" w:rsidR="004B1F2B" w:rsidRPr="004B1F2B" w:rsidRDefault="004B1F2B" w:rsidP="004B1F2B">
            <w:pPr>
              <w:spacing w:before="80" w:after="60"/>
              <w:jc w:val="right"/>
              <w:rPr>
                <w:rFonts w:ascii="Arial" w:hAnsi="Arial" w:cs="Arial"/>
                <w:b/>
                <w:w w:val="85"/>
                <w:sz w:val="19"/>
                <w:szCs w:val="19"/>
              </w:rPr>
            </w:pPr>
            <w:r w:rsidRPr="004B1F2B">
              <w:rPr>
                <w:rFonts w:ascii="Arial" w:hAnsi="Arial" w:cs="Arial"/>
                <w:b/>
                <w:w w:val="85"/>
                <w:sz w:val="19"/>
                <w:szCs w:val="19"/>
              </w:rPr>
              <w:t>38</w:t>
            </w:r>
          </w:p>
        </w:tc>
      </w:tr>
      <w:tr w:rsidR="004B1F2B" w:rsidRPr="0003068A" w14:paraId="49041841" w14:textId="77777777" w:rsidTr="006C15F5">
        <w:trPr>
          <w:trHeight w:val="170"/>
        </w:trPr>
        <w:tc>
          <w:tcPr>
            <w:tcW w:w="2692" w:type="pct"/>
            <w:shd w:val="clear" w:color="auto" w:fill="auto"/>
            <w:vAlign w:val="bottom"/>
          </w:tcPr>
          <w:p w14:paraId="1BB81832" w14:textId="77777777" w:rsidR="004B1F2B" w:rsidRPr="0003068A" w:rsidRDefault="004B1F2B" w:rsidP="004B1F2B">
            <w:pPr>
              <w:spacing w:before="100" w:after="60"/>
              <w:ind w:left="170"/>
              <w:rPr>
                <w:rFonts w:ascii="Arial" w:hAnsi="Arial" w:cs="Arial"/>
                <w:b/>
                <w:bCs/>
                <w:color w:val="FF0000"/>
                <w:w w:val="85"/>
                <w:sz w:val="19"/>
                <w:szCs w:val="19"/>
              </w:rPr>
            </w:pPr>
            <w:proofErr w:type="spellStart"/>
            <w:r w:rsidRPr="0003068A">
              <w:rPr>
                <w:rFonts w:ascii="Arial" w:hAnsi="Arial" w:cs="Arial"/>
                <w:b/>
                <w:bCs/>
                <w:color w:val="FF0000"/>
                <w:w w:val="85"/>
                <w:sz w:val="19"/>
                <w:szCs w:val="19"/>
              </w:rPr>
              <w:t>Phân</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theo</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loại</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hình</w:t>
            </w:r>
            <w:proofErr w:type="spellEnd"/>
            <w:r w:rsidRPr="0003068A">
              <w:rPr>
                <w:rFonts w:ascii="Arial" w:hAnsi="Arial" w:cs="Arial"/>
                <w:b/>
                <w:bCs/>
                <w:i/>
                <w:iCs/>
                <w:color w:val="FF0000"/>
                <w:w w:val="85"/>
                <w:sz w:val="19"/>
                <w:szCs w:val="19"/>
              </w:rPr>
              <w:t xml:space="preserve"> - By types of ownership</w:t>
            </w:r>
          </w:p>
        </w:tc>
        <w:tc>
          <w:tcPr>
            <w:tcW w:w="461" w:type="pct"/>
            <w:shd w:val="clear" w:color="auto" w:fill="auto"/>
            <w:vAlign w:val="bottom"/>
          </w:tcPr>
          <w:p w14:paraId="0084E5BF" w14:textId="77777777" w:rsidR="004B1F2B" w:rsidRPr="004B1F2B" w:rsidRDefault="004B1F2B" w:rsidP="004B1F2B">
            <w:pPr>
              <w:spacing w:before="80" w:after="60"/>
              <w:jc w:val="right"/>
              <w:rPr>
                <w:rFonts w:ascii="Arial" w:hAnsi="Arial" w:cs="Arial"/>
                <w:w w:val="85"/>
                <w:sz w:val="19"/>
                <w:szCs w:val="19"/>
              </w:rPr>
            </w:pPr>
          </w:p>
        </w:tc>
        <w:tc>
          <w:tcPr>
            <w:tcW w:w="462" w:type="pct"/>
            <w:shd w:val="clear" w:color="auto" w:fill="auto"/>
            <w:vAlign w:val="bottom"/>
          </w:tcPr>
          <w:p w14:paraId="056E90FB" w14:textId="77777777" w:rsidR="004B1F2B" w:rsidRPr="004B1F2B" w:rsidRDefault="004B1F2B" w:rsidP="004B1F2B">
            <w:pPr>
              <w:spacing w:before="80" w:after="60"/>
              <w:jc w:val="right"/>
              <w:rPr>
                <w:rFonts w:ascii="Arial" w:hAnsi="Arial" w:cs="Arial"/>
                <w:w w:val="85"/>
                <w:sz w:val="19"/>
                <w:szCs w:val="19"/>
              </w:rPr>
            </w:pPr>
          </w:p>
        </w:tc>
        <w:tc>
          <w:tcPr>
            <w:tcW w:w="461" w:type="pct"/>
            <w:shd w:val="clear" w:color="auto" w:fill="auto"/>
            <w:vAlign w:val="bottom"/>
          </w:tcPr>
          <w:p w14:paraId="7DBC9053" w14:textId="77777777" w:rsidR="004B1F2B" w:rsidRPr="004B1F2B" w:rsidRDefault="004B1F2B" w:rsidP="004B1F2B">
            <w:pPr>
              <w:spacing w:before="80" w:after="60"/>
              <w:jc w:val="right"/>
              <w:rPr>
                <w:rFonts w:ascii="Arial" w:hAnsi="Arial" w:cs="Arial"/>
                <w:w w:val="85"/>
                <w:sz w:val="19"/>
                <w:szCs w:val="19"/>
              </w:rPr>
            </w:pPr>
          </w:p>
        </w:tc>
        <w:tc>
          <w:tcPr>
            <w:tcW w:w="462" w:type="pct"/>
            <w:shd w:val="clear" w:color="auto" w:fill="auto"/>
            <w:vAlign w:val="bottom"/>
          </w:tcPr>
          <w:p w14:paraId="45F9ACC2" w14:textId="77777777" w:rsidR="004B1F2B" w:rsidRPr="004B1F2B" w:rsidRDefault="004B1F2B" w:rsidP="004B1F2B">
            <w:pPr>
              <w:spacing w:before="80" w:after="60"/>
              <w:jc w:val="right"/>
              <w:rPr>
                <w:rFonts w:ascii="Arial" w:hAnsi="Arial" w:cs="Arial"/>
                <w:w w:val="85"/>
                <w:sz w:val="19"/>
                <w:szCs w:val="19"/>
              </w:rPr>
            </w:pPr>
          </w:p>
        </w:tc>
        <w:tc>
          <w:tcPr>
            <w:tcW w:w="461" w:type="pct"/>
            <w:shd w:val="clear" w:color="auto" w:fill="auto"/>
            <w:vAlign w:val="bottom"/>
          </w:tcPr>
          <w:p w14:paraId="16655895" w14:textId="77777777" w:rsidR="004B1F2B" w:rsidRPr="004B1F2B" w:rsidRDefault="004B1F2B" w:rsidP="004B1F2B">
            <w:pPr>
              <w:spacing w:before="80" w:after="60"/>
              <w:jc w:val="right"/>
              <w:rPr>
                <w:rFonts w:ascii="Arial" w:hAnsi="Arial" w:cs="Arial"/>
                <w:w w:val="85"/>
                <w:sz w:val="19"/>
                <w:szCs w:val="19"/>
              </w:rPr>
            </w:pPr>
          </w:p>
        </w:tc>
      </w:tr>
      <w:tr w:rsidR="004B1F2B" w:rsidRPr="0003068A" w14:paraId="2ACA35D3" w14:textId="77777777" w:rsidTr="006C15F5">
        <w:trPr>
          <w:trHeight w:val="170"/>
        </w:trPr>
        <w:tc>
          <w:tcPr>
            <w:tcW w:w="2692" w:type="pct"/>
            <w:shd w:val="clear" w:color="auto" w:fill="auto"/>
            <w:vAlign w:val="bottom"/>
          </w:tcPr>
          <w:p w14:paraId="3D23646F" w14:textId="77777777" w:rsidR="004B1F2B" w:rsidRPr="0003068A" w:rsidRDefault="004B1F2B" w:rsidP="004B1F2B">
            <w:pPr>
              <w:spacing w:before="80" w:after="60"/>
              <w:ind w:left="363" w:hanging="23"/>
              <w:rPr>
                <w:rFonts w:ascii="Arial" w:hAnsi="Arial" w:cs="Arial"/>
                <w:color w:val="FF0000"/>
                <w:w w:val="85"/>
                <w:sz w:val="19"/>
                <w:szCs w:val="19"/>
              </w:rPr>
            </w:pPr>
            <w:r w:rsidRPr="0003068A">
              <w:rPr>
                <w:rFonts w:ascii="Arial" w:hAnsi="Arial" w:cs="Arial"/>
                <w:color w:val="FF0000"/>
                <w:w w:val="85"/>
                <w:sz w:val="19"/>
                <w:szCs w:val="19"/>
              </w:rPr>
              <w:t xml:space="preserve">Công </w:t>
            </w:r>
            <w:proofErr w:type="spellStart"/>
            <w:r w:rsidRPr="0003068A">
              <w:rPr>
                <w:rFonts w:ascii="Arial" w:hAnsi="Arial" w:cs="Arial"/>
                <w:color w:val="FF0000"/>
                <w:w w:val="85"/>
                <w:sz w:val="19"/>
                <w:szCs w:val="19"/>
              </w:rPr>
              <w:t>lập</w:t>
            </w:r>
            <w:proofErr w:type="spellEnd"/>
            <w:r w:rsidRPr="0003068A">
              <w:rPr>
                <w:rFonts w:ascii="Arial" w:hAnsi="Arial" w:cs="Arial"/>
                <w:color w:val="FF0000"/>
                <w:w w:val="85"/>
                <w:sz w:val="19"/>
                <w:szCs w:val="19"/>
              </w:rPr>
              <w:t xml:space="preserve"> -</w:t>
            </w:r>
            <w:r w:rsidRPr="0003068A">
              <w:rPr>
                <w:rFonts w:ascii="Arial" w:hAnsi="Arial" w:cs="Arial"/>
                <w:i/>
                <w:iCs/>
                <w:color w:val="FF0000"/>
                <w:w w:val="85"/>
                <w:sz w:val="19"/>
                <w:szCs w:val="19"/>
              </w:rPr>
              <w:t xml:space="preserve"> Public</w:t>
            </w:r>
          </w:p>
        </w:tc>
        <w:tc>
          <w:tcPr>
            <w:tcW w:w="461" w:type="pct"/>
            <w:shd w:val="clear" w:color="auto" w:fill="auto"/>
            <w:vAlign w:val="bottom"/>
          </w:tcPr>
          <w:p w14:paraId="11D0C29B" w14:textId="6B371393" w:rsidR="004B1F2B" w:rsidRPr="004B1F2B" w:rsidRDefault="004B1F2B" w:rsidP="004B1F2B">
            <w:pPr>
              <w:spacing w:before="80" w:after="60"/>
              <w:jc w:val="right"/>
              <w:rPr>
                <w:rFonts w:ascii="Arial" w:hAnsi="Arial" w:cs="Arial"/>
                <w:w w:val="85"/>
                <w:sz w:val="19"/>
                <w:szCs w:val="19"/>
              </w:rPr>
            </w:pPr>
            <w:r w:rsidRPr="004B1F2B">
              <w:rPr>
                <w:rFonts w:ascii="Arial" w:hAnsi="Arial" w:cs="Arial"/>
                <w:w w:val="85"/>
                <w:sz w:val="19"/>
                <w:szCs w:val="19"/>
              </w:rPr>
              <w:t>72</w:t>
            </w:r>
          </w:p>
        </w:tc>
        <w:tc>
          <w:tcPr>
            <w:tcW w:w="462" w:type="pct"/>
            <w:shd w:val="clear" w:color="auto" w:fill="auto"/>
            <w:vAlign w:val="bottom"/>
          </w:tcPr>
          <w:p w14:paraId="10C66457" w14:textId="2C7D5575" w:rsidR="004B1F2B" w:rsidRPr="004B1F2B" w:rsidRDefault="004B1F2B" w:rsidP="004B1F2B">
            <w:pPr>
              <w:spacing w:before="80" w:after="60"/>
              <w:jc w:val="right"/>
              <w:rPr>
                <w:rFonts w:ascii="Arial" w:hAnsi="Arial" w:cs="Arial"/>
                <w:w w:val="85"/>
                <w:sz w:val="19"/>
                <w:szCs w:val="19"/>
              </w:rPr>
            </w:pPr>
            <w:r w:rsidRPr="004B1F2B">
              <w:rPr>
                <w:rFonts w:ascii="Arial" w:hAnsi="Arial" w:cs="Arial"/>
                <w:w w:val="85"/>
                <w:sz w:val="19"/>
                <w:szCs w:val="19"/>
              </w:rPr>
              <w:t>38</w:t>
            </w:r>
          </w:p>
        </w:tc>
        <w:tc>
          <w:tcPr>
            <w:tcW w:w="461" w:type="pct"/>
            <w:shd w:val="clear" w:color="auto" w:fill="auto"/>
            <w:vAlign w:val="bottom"/>
          </w:tcPr>
          <w:p w14:paraId="260421A4" w14:textId="54B9681A" w:rsidR="004B1F2B" w:rsidRPr="004B1F2B" w:rsidRDefault="004B1F2B" w:rsidP="004B1F2B">
            <w:pPr>
              <w:spacing w:before="80" w:after="60"/>
              <w:jc w:val="right"/>
              <w:rPr>
                <w:rFonts w:ascii="Arial" w:hAnsi="Arial" w:cs="Arial"/>
                <w:w w:val="85"/>
                <w:sz w:val="19"/>
                <w:szCs w:val="19"/>
              </w:rPr>
            </w:pPr>
            <w:r w:rsidRPr="004B1F2B">
              <w:rPr>
                <w:rFonts w:ascii="Arial" w:hAnsi="Arial" w:cs="Arial"/>
                <w:w w:val="85"/>
                <w:sz w:val="19"/>
                <w:szCs w:val="19"/>
              </w:rPr>
              <w:t>59</w:t>
            </w:r>
          </w:p>
        </w:tc>
        <w:tc>
          <w:tcPr>
            <w:tcW w:w="462" w:type="pct"/>
            <w:shd w:val="clear" w:color="auto" w:fill="auto"/>
            <w:vAlign w:val="bottom"/>
          </w:tcPr>
          <w:p w14:paraId="078B67B9" w14:textId="6E4051E7" w:rsidR="004B1F2B" w:rsidRPr="004B1F2B" w:rsidRDefault="004B1F2B" w:rsidP="004B1F2B">
            <w:pPr>
              <w:spacing w:before="80" w:after="60"/>
              <w:jc w:val="right"/>
              <w:rPr>
                <w:rFonts w:ascii="Arial" w:hAnsi="Arial" w:cs="Arial"/>
                <w:w w:val="85"/>
                <w:sz w:val="19"/>
                <w:szCs w:val="19"/>
              </w:rPr>
            </w:pPr>
            <w:r w:rsidRPr="004B1F2B">
              <w:rPr>
                <w:rFonts w:ascii="Arial" w:hAnsi="Arial" w:cs="Arial"/>
                <w:w w:val="85"/>
                <w:sz w:val="19"/>
                <w:szCs w:val="19"/>
              </w:rPr>
              <w:t>49</w:t>
            </w:r>
          </w:p>
        </w:tc>
        <w:tc>
          <w:tcPr>
            <w:tcW w:w="461" w:type="pct"/>
            <w:shd w:val="clear" w:color="auto" w:fill="auto"/>
            <w:vAlign w:val="bottom"/>
          </w:tcPr>
          <w:p w14:paraId="0A16E134" w14:textId="043902D0" w:rsidR="004B1F2B" w:rsidRPr="004B1F2B" w:rsidRDefault="004B1F2B" w:rsidP="004B1F2B">
            <w:pPr>
              <w:spacing w:before="80" w:after="60"/>
              <w:jc w:val="right"/>
              <w:rPr>
                <w:rFonts w:ascii="Arial" w:hAnsi="Arial" w:cs="Arial"/>
                <w:w w:val="85"/>
                <w:sz w:val="19"/>
                <w:szCs w:val="19"/>
              </w:rPr>
            </w:pPr>
            <w:r w:rsidRPr="004B1F2B">
              <w:rPr>
                <w:rFonts w:ascii="Arial" w:hAnsi="Arial" w:cs="Arial"/>
                <w:w w:val="85"/>
                <w:sz w:val="19"/>
                <w:szCs w:val="19"/>
              </w:rPr>
              <w:t>38</w:t>
            </w:r>
          </w:p>
        </w:tc>
      </w:tr>
      <w:tr w:rsidR="004B1F2B" w:rsidRPr="0003068A" w14:paraId="55EF71F4" w14:textId="77777777" w:rsidTr="006C15F5">
        <w:trPr>
          <w:trHeight w:val="170"/>
        </w:trPr>
        <w:tc>
          <w:tcPr>
            <w:tcW w:w="2692" w:type="pct"/>
            <w:shd w:val="clear" w:color="auto" w:fill="auto"/>
            <w:vAlign w:val="bottom"/>
          </w:tcPr>
          <w:p w14:paraId="2A7FA064" w14:textId="77777777" w:rsidR="004B1F2B" w:rsidRPr="0003068A" w:rsidRDefault="004B1F2B" w:rsidP="004B1F2B">
            <w:pPr>
              <w:spacing w:before="80" w:after="60"/>
              <w:ind w:left="363" w:hanging="23"/>
              <w:rPr>
                <w:rFonts w:ascii="Arial" w:hAnsi="Arial" w:cs="Arial"/>
                <w:color w:val="FF0000"/>
                <w:w w:val="85"/>
                <w:sz w:val="19"/>
                <w:szCs w:val="19"/>
                <w:lang w:val="fr-FR"/>
              </w:rPr>
            </w:pPr>
            <w:proofErr w:type="spellStart"/>
            <w:r w:rsidRPr="0003068A">
              <w:rPr>
                <w:rFonts w:ascii="Arial" w:hAnsi="Arial" w:cs="Arial"/>
                <w:color w:val="FF0000"/>
                <w:w w:val="85"/>
                <w:sz w:val="19"/>
                <w:szCs w:val="19"/>
                <w:lang w:val="fr-FR"/>
              </w:rPr>
              <w:t>Ngoài</w:t>
            </w:r>
            <w:proofErr w:type="spellEnd"/>
            <w:r w:rsidRPr="0003068A">
              <w:rPr>
                <w:rFonts w:ascii="Arial" w:hAnsi="Arial" w:cs="Arial"/>
                <w:color w:val="FF0000"/>
                <w:w w:val="85"/>
                <w:sz w:val="19"/>
                <w:szCs w:val="19"/>
                <w:lang w:val="fr-FR"/>
              </w:rPr>
              <w:t xml:space="preserve"> </w:t>
            </w:r>
            <w:proofErr w:type="spellStart"/>
            <w:r w:rsidRPr="0003068A">
              <w:rPr>
                <w:rFonts w:ascii="Arial" w:hAnsi="Arial" w:cs="Arial"/>
                <w:color w:val="FF0000"/>
                <w:w w:val="85"/>
                <w:sz w:val="19"/>
                <w:szCs w:val="19"/>
                <w:lang w:val="fr-FR"/>
              </w:rPr>
              <w:t>công</w:t>
            </w:r>
            <w:proofErr w:type="spellEnd"/>
            <w:r w:rsidRPr="0003068A">
              <w:rPr>
                <w:rFonts w:ascii="Arial" w:hAnsi="Arial" w:cs="Arial"/>
                <w:color w:val="FF0000"/>
                <w:w w:val="85"/>
                <w:sz w:val="19"/>
                <w:szCs w:val="19"/>
                <w:lang w:val="fr-FR"/>
              </w:rPr>
              <w:t xml:space="preserve"> </w:t>
            </w:r>
            <w:proofErr w:type="spellStart"/>
            <w:r w:rsidRPr="0003068A">
              <w:rPr>
                <w:rFonts w:ascii="Arial" w:hAnsi="Arial" w:cs="Arial"/>
                <w:color w:val="FF0000"/>
                <w:w w:val="85"/>
                <w:sz w:val="19"/>
                <w:szCs w:val="19"/>
                <w:lang w:val="fr-FR"/>
              </w:rPr>
              <w:t>lập</w:t>
            </w:r>
            <w:proofErr w:type="spellEnd"/>
            <w:r w:rsidRPr="0003068A">
              <w:rPr>
                <w:rFonts w:ascii="Arial" w:hAnsi="Arial" w:cs="Arial"/>
                <w:color w:val="FF0000"/>
                <w:w w:val="85"/>
                <w:sz w:val="19"/>
                <w:szCs w:val="19"/>
                <w:lang w:val="fr-FR"/>
              </w:rPr>
              <w:t xml:space="preserve"> </w:t>
            </w:r>
            <w:r w:rsidRPr="0003068A">
              <w:rPr>
                <w:rFonts w:ascii="Arial" w:hAnsi="Arial" w:cs="Arial"/>
                <w:i/>
                <w:iCs/>
                <w:color w:val="FF0000"/>
                <w:w w:val="85"/>
                <w:sz w:val="19"/>
                <w:szCs w:val="19"/>
                <w:lang w:val="fr-FR"/>
              </w:rPr>
              <w:t>- Non-public</w:t>
            </w:r>
          </w:p>
        </w:tc>
        <w:tc>
          <w:tcPr>
            <w:tcW w:w="461" w:type="pct"/>
            <w:shd w:val="clear" w:color="auto" w:fill="auto"/>
            <w:vAlign w:val="bottom"/>
          </w:tcPr>
          <w:p w14:paraId="7D38F3C4" w14:textId="2E1ABC36" w:rsidR="004B1F2B" w:rsidRPr="004B1F2B" w:rsidRDefault="004B1F2B" w:rsidP="004B1F2B">
            <w:pPr>
              <w:spacing w:before="80" w:after="60"/>
              <w:jc w:val="right"/>
              <w:rPr>
                <w:rFonts w:ascii="Arial" w:hAnsi="Arial" w:cs="Arial"/>
                <w:w w:val="85"/>
                <w:sz w:val="19"/>
                <w:szCs w:val="19"/>
              </w:rPr>
            </w:pPr>
            <w:r w:rsidRPr="004B1F2B">
              <w:rPr>
                <w:rFonts w:ascii="Arial" w:hAnsi="Arial" w:cs="Arial"/>
                <w:w w:val="85"/>
                <w:sz w:val="19"/>
                <w:szCs w:val="19"/>
              </w:rPr>
              <w:t>-</w:t>
            </w:r>
          </w:p>
        </w:tc>
        <w:tc>
          <w:tcPr>
            <w:tcW w:w="462" w:type="pct"/>
            <w:shd w:val="clear" w:color="auto" w:fill="auto"/>
            <w:vAlign w:val="bottom"/>
          </w:tcPr>
          <w:p w14:paraId="0CECA56F" w14:textId="40358F97" w:rsidR="004B1F2B" w:rsidRPr="004B1F2B" w:rsidRDefault="004B1F2B" w:rsidP="004B1F2B">
            <w:pPr>
              <w:spacing w:before="80" w:after="60"/>
              <w:jc w:val="right"/>
              <w:rPr>
                <w:rFonts w:ascii="Arial" w:hAnsi="Arial" w:cs="Arial"/>
                <w:w w:val="85"/>
                <w:sz w:val="19"/>
                <w:szCs w:val="19"/>
              </w:rPr>
            </w:pPr>
            <w:r w:rsidRPr="004B1F2B">
              <w:rPr>
                <w:rFonts w:ascii="Arial" w:hAnsi="Arial" w:cs="Arial"/>
                <w:w w:val="85"/>
                <w:sz w:val="19"/>
                <w:szCs w:val="19"/>
              </w:rPr>
              <w:t>-</w:t>
            </w:r>
          </w:p>
        </w:tc>
        <w:tc>
          <w:tcPr>
            <w:tcW w:w="461" w:type="pct"/>
            <w:shd w:val="clear" w:color="auto" w:fill="auto"/>
            <w:vAlign w:val="bottom"/>
          </w:tcPr>
          <w:p w14:paraId="6D935748" w14:textId="6281C36B" w:rsidR="004B1F2B" w:rsidRPr="004B1F2B" w:rsidRDefault="004B1F2B" w:rsidP="004B1F2B">
            <w:pPr>
              <w:spacing w:before="80" w:after="60"/>
              <w:jc w:val="right"/>
              <w:rPr>
                <w:rFonts w:ascii="Arial" w:hAnsi="Arial" w:cs="Arial"/>
                <w:w w:val="85"/>
                <w:sz w:val="19"/>
                <w:szCs w:val="19"/>
              </w:rPr>
            </w:pPr>
            <w:r w:rsidRPr="004B1F2B">
              <w:rPr>
                <w:rFonts w:ascii="Arial" w:hAnsi="Arial" w:cs="Arial"/>
                <w:w w:val="85"/>
                <w:sz w:val="19"/>
                <w:szCs w:val="19"/>
              </w:rPr>
              <w:t>-</w:t>
            </w:r>
          </w:p>
        </w:tc>
        <w:tc>
          <w:tcPr>
            <w:tcW w:w="462" w:type="pct"/>
            <w:shd w:val="clear" w:color="auto" w:fill="auto"/>
            <w:vAlign w:val="bottom"/>
          </w:tcPr>
          <w:p w14:paraId="48885BB1" w14:textId="629AAF4D" w:rsidR="004B1F2B" w:rsidRPr="004B1F2B" w:rsidRDefault="004B1F2B" w:rsidP="004B1F2B">
            <w:pPr>
              <w:spacing w:before="80" w:after="60"/>
              <w:jc w:val="right"/>
              <w:rPr>
                <w:rFonts w:ascii="Arial" w:hAnsi="Arial" w:cs="Arial"/>
                <w:w w:val="85"/>
                <w:sz w:val="19"/>
                <w:szCs w:val="19"/>
              </w:rPr>
            </w:pPr>
            <w:r w:rsidRPr="004B1F2B">
              <w:rPr>
                <w:rFonts w:ascii="Arial" w:hAnsi="Arial" w:cs="Arial"/>
                <w:w w:val="85"/>
                <w:sz w:val="19"/>
                <w:szCs w:val="19"/>
              </w:rPr>
              <w:t>-</w:t>
            </w:r>
          </w:p>
        </w:tc>
        <w:tc>
          <w:tcPr>
            <w:tcW w:w="461" w:type="pct"/>
            <w:shd w:val="clear" w:color="auto" w:fill="auto"/>
            <w:vAlign w:val="bottom"/>
          </w:tcPr>
          <w:p w14:paraId="32327CEE" w14:textId="443A7A63" w:rsidR="004B1F2B" w:rsidRPr="004B1F2B" w:rsidRDefault="004B1F2B" w:rsidP="004B1F2B">
            <w:pPr>
              <w:spacing w:before="80" w:after="60"/>
              <w:jc w:val="right"/>
              <w:rPr>
                <w:rFonts w:ascii="Arial" w:hAnsi="Arial" w:cs="Arial"/>
                <w:w w:val="85"/>
                <w:sz w:val="19"/>
                <w:szCs w:val="19"/>
              </w:rPr>
            </w:pPr>
            <w:r w:rsidRPr="004B1F2B">
              <w:rPr>
                <w:rFonts w:ascii="Arial" w:hAnsi="Arial" w:cs="Arial"/>
                <w:w w:val="85"/>
                <w:sz w:val="19"/>
                <w:szCs w:val="19"/>
              </w:rPr>
              <w:t>-</w:t>
            </w:r>
          </w:p>
        </w:tc>
      </w:tr>
      <w:tr w:rsidR="004B1F2B" w:rsidRPr="0003068A" w14:paraId="11F9642A" w14:textId="77777777" w:rsidTr="006C15F5">
        <w:trPr>
          <w:trHeight w:val="170"/>
        </w:trPr>
        <w:tc>
          <w:tcPr>
            <w:tcW w:w="2692" w:type="pct"/>
            <w:shd w:val="clear" w:color="auto" w:fill="auto"/>
            <w:vAlign w:val="bottom"/>
          </w:tcPr>
          <w:p w14:paraId="5DF38005" w14:textId="77777777" w:rsidR="004B1F2B" w:rsidRPr="0003068A" w:rsidRDefault="004B1F2B" w:rsidP="004B1F2B">
            <w:pPr>
              <w:spacing w:before="100" w:after="60"/>
              <w:ind w:left="170"/>
              <w:rPr>
                <w:rFonts w:ascii="Arial" w:hAnsi="Arial" w:cs="Arial"/>
                <w:b/>
                <w:bCs/>
                <w:color w:val="FF0000"/>
                <w:w w:val="85"/>
                <w:sz w:val="19"/>
                <w:szCs w:val="19"/>
              </w:rPr>
            </w:pPr>
            <w:proofErr w:type="spellStart"/>
            <w:r w:rsidRPr="0003068A">
              <w:rPr>
                <w:rFonts w:ascii="Arial" w:hAnsi="Arial" w:cs="Arial"/>
                <w:b/>
                <w:bCs/>
                <w:color w:val="FF0000"/>
                <w:w w:val="85"/>
                <w:sz w:val="19"/>
                <w:szCs w:val="19"/>
              </w:rPr>
              <w:t>Phân</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theo</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cấp</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quản</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lý</w:t>
            </w:r>
            <w:proofErr w:type="spellEnd"/>
            <w:r w:rsidRPr="0003068A">
              <w:rPr>
                <w:rFonts w:ascii="Arial" w:hAnsi="Arial" w:cs="Arial"/>
                <w:b/>
                <w:bCs/>
                <w:color w:val="FF0000"/>
                <w:w w:val="85"/>
                <w:sz w:val="19"/>
                <w:szCs w:val="19"/>
              </w:rPr>
              <w:t xml:space="preserve"> - </w:t>
            </w:r>
            <w:r w:rsidRPr="0003068A">
              <w:rPr>
                <w:rFonts w:ascii="Arial" w:hAnsi="Arial" w:cs="Arial"/>
                <w:b/>
                <w:bCs/>
                <w:i/>
                <w:iCs/>
                <w:color w:val="FF0000"/>
                <w:w w:val="85"/>
                <w:sz w:val="19"/>
                <w:szCs w:val="19"/>
              </w:rPr>
              <w:t>By management level</w:t>
            </w:r>
          </w:p>
        </w:tc>
        <w:tc>
          <w:tcPr>
            <w:tcW w:w="461" w:type="pct"/>
            <w:shd w:val="clear" w:color="auto" w:fill="auto"/>
            <w:vAlign w:val="bottom"/>
          </w:tcPr>
          <w:p w14:paraId="61832C9C" w14:textId="77777777" w:rsidR="004B1F2B" w:rsidRPr="004B1F2B" w:rsidRDefault="004B1F2B" w:rsidP="004B1F2B">
            <w:pPr>
              <w:spacing w:before="80" w:after="60"/>
              <w:jc w:val="right"/>
              <w:rPr>
                <w:rFonts w:ascii="Arial" w:hAnsi="Arial" w:cs="Arial"/>
                <w:w w:val="85"/>
                <w:sz w:val="19"/>
                <w:szCs w:val="19"/>
              </w:rPr>
            </w:pPr>
          </w:p>
        </w:tc>
        <w:tc>
          <w:tcPr>
            <w:tcW w:w="462" w:type="pct"/>
            <w:shd w:val="clear" w:color="auto" w:fill="auto"/>
            <w:vAlign w:val="bottom"/>
          </w:tcPr>
          <w:p w14:paraId="005352FD" w14:textId="77777777" w:rsidR="004B1F2B" w:rsidRPr="004B1F2B" w:rsidRDefault="004B1F2B" w:rsidP="004B1F2B">
            <w:pPr>
              <w:spacing w:before="80" w:after="60"/>
              <w:jc w:val="right"/>
              <w:rPr>
                <w:rFonts w:ascii="Arial" w:hAnsi="Arial" w:cs="Arial"/>
                <w:w w:val="85"/>
                <w:sz w:val="19"/>
                <w:szCs w:val="19"/>
              </w:rPr>
            </w:pPr>
          </w:p>
        </w:tc>
        <w:tc>
          <w:tcPr>
            <w:tcW w:w="461" w:type="pct"/>
            <w:shd w:val="clear" w:color="auto" w:fill="auto"/>
            <w:vAlign w:val="bottom"/>
          </w:tcPr>
          <w:p w14:paraId="17A3601F" w14:textId="77777777" w:rsidR="004B1F2B" w:rsidRPr="004B1F2B" w:rsidRDefault="004B1F2B" w:rsidP="004B1F2B">
            <w:pPr>
              <w:spacing w:before="80" w:after="60"/>
              <w:jc w:val="right"/>
              <w:rPr>
                <w:rFonts w:ascii="Arial" w:hAnsi="Arial" w:cs="Arial"/>
                <w:w w:val="85"/>
                <w:sz w:val="19"/>
                <w:szCs w:val="19"/>
              </w:rPr>
            </w:pPr>
          </w:p>
        </w:tc>
        <w:tc>
          <w:tcPr>
            <w:tcW w:w="462" w:type="pct"/>
            <w:shd w:val="clear" w:color="auto" w:fill="auto"/>
            <w:vAlign w:val="bottom"/>
          </w:tcPr>
          <w:p w14:paraId="71AB3F2E" w14:textId="77777777" w:rsidR="004B1F2B" w:rsidRPr="004B1F2B" w:rsidRDefault="004B1F2B" w:rsidP="004B1F2B">
            <w:pPr>
              <w:spacing w:before="80" w:after="60"/>
              <w:jc w:val="right"/>
              <w:rPr>
                <w:rFonts w:ascii="Arial" w:hAnsi="Arial" w:cs="Arial"/>
                <w:w w:val="85"/>
                <w:sz w:val="19"/>
                <w:szCs w:val="19"/>
              </w:rPr>
            </w:pPr>
          </w:p>
        </w:tc>
        <w:tc>
          <w:tcPr>
            <w:tcW w:w="461" w:type="pct"/>
            <w:shd w:val="clear" w:color="auto" w:fill="auto"/>
            <w:vAlign w:val="bottom"/>
          </w:tcPr>
          <w:p w14:paraId="51A3BF94" w14:textId="77777777" w:rsidR="004B1F2B" w:rsidRPr="004B1F2B" w:rsidRDefault="004B1F2B" w:rsidP="004B1F2B">
            <w:pPr>
              <w:spacing w:before="80" w:after="60"/>
              <w:jc w:val="right"/>
              <w:rPr>
                <w:rFonts w:ascii="Arial" w:hAnsi="Arial" w:cs="Arial"/>
                <w:w w:val="85"/>
                <w:sz w:val="19"/>
                <w:szCs w:val="19"/>
              </w:rPr>
            </w:pPr>
          </w:p>
        </w:tc>
      </w:tr>
      <w:tr w:rsidR="004B1F2B" w:rsidRPr="0003068A" w14:paraId="3487A9BC" w14:textId="77777777" w:rsidTr="006C15F5">
        <w:trPr>
          <w:trHeight w:val="170"/>
        </w:trPr>
        <w:tc>
          <w:tcPr>
            <w:tcW w:w="2692" w:type="pct"/>
            <w:shd w:val="clear" w:color="auto" w:fill="auto"/>
          </w:tcPr>
          <w:p w14:paraId="2784591B" w14:textId="77777777" w:rsidR="004B1F2B" w:rsidRPr="0003068A" w:rsidRDefault="004B1F2B" w:rsidP="004B1F2B">
            <w:pPr>
              <w:spacing w:before="80" w:after="60"/>
              <w:ind w:left="363" w:hanging="23"/>
              <w:rPr>
                <w:rFonts w:ascii="Arial" w:hAnsi="Arial" w:cs="Arial"/>
                <w:i/>
                <w:iCs/>
                <w:color w:val="FF0000"/>
                <w:w w:val="85"/>
                <w:sz w:val="19"/>
                <w:szCs w:val="19"/>
              </w:rPr>
            </w:pPr>
            <w:r w:rsidRPr="0003068A">
              <w:rPr>
                <w:rFonts w:ascii="Arial" w:hAnsi="Arial" w:cs="Arial"/>
                <w:color w:val="FF0000"/>
                <w:w w:val="85"/>
                <w:sz w:val="19"/>
                <w:szCs w:val="19"/>
              </w:rPr>
              <w:t xml:space="preserve">Trung </w:t>
            </w:r>
            <w:proofErr w:type="spellStart"/>
            <w:r w:rsidRPr="0003068A">
              <w:rPr>
                <w:rFonts w:ascii="Arial" w:hAnsi="Arial" w:cs="Arial" w:hint="eastAsia"/>
                <w:color w:val="FF0000"/>
                <w:w w:val="85"/>
                <w:sz w:val="19"/>
                <w:szCs w:val="19"/>
              </w:rPr>
              <w:t>ươ</w:t>
            </w:r>
            <w:r w:rsidRPr="0003068A">
              <w:rPr>
                <w:rFonts w:ascii="Arial" w:hAnsi="Arial" w:cs="Arial"/>
                <w:color w:val="FF0000"/>
                <w:w w:val="85"/>
                <w:sz w:val="19"/>
                <w:szCs w:val="19"/>
              </w:rPr>
              <w:t>ng</w:t>
            </w:r>
            <w:proofErr w:type="spellEnd"/>
            <w:r w:rsidRPr="0003068A">
              <w:rPr>
                <w:rFonts w:ascii="Arial" w:hAnsi="Arial" w:cs="Arial"/>
                <w:color w:val="FF0000"/>
                <w:w w:val="85"/>
                <w:sz w:val="19"/>
                <w:szCs w:val="19"/>
              </w:rPr>
              <w:t xml:space="preserve"> - </w:t>
            </w:r>
            <w:r w:rsidRPr="0003068A">
              <w:rPr>
                <w:rFonts w:ascii="Arial" w:hAnsi="Arial" w:cs="Arial"/>
                <w:i/>
                <w:color w:val="FF0000"/>
                <w:w w:val="85"/>
                <w:sz w:val="19"/>
                <w:szCs w:val="19"/>
              </w:rPr>
              <w:t>Central</w:t>
            </w:r>
          </w:p>
        </w:tc>
        <w:tc>
          <w:tcPr>
            <w:tcW w:w="461" w:type="pct"/>
            <w:shd w:val="clear" w:color="auto" w:fill="auto"/>
            <w:vAlign w:val="bottom"/>
          </w:tcPr>
          <w:p w14:paraId="1B5B1CFB" w14:textId="527B212A" w:rsidR="004B1F2B" w:rsidRPr="004B1F2B" w:rsidRDefault="004B1F2B" w:rsidP="004B1F2B">
            <w:pPr>
              <w:spacing w:before="80" w:after="60"/>
              <w:jc w:val="right"/>
              <w:rPr>
                <w:rFonts w:ascii="Arial" w:hAnsi="Arial" w:cs="Arial"/>
                <w:w w:val="85"/>
                <w:sz w:val="19"/>
                <w:szCs w:val="19"/>
              </w:rPr>
            </w:pPr>
            <w:r w:rsidRPr="004B1F2B">
              <w:rPr>
                <w:rFonts w:ascii="Arial" w:hAnsi="Arial" w:cs="Arial"/>
                <w:w w:val="85"/>
                <w:sz w:val="19"/>
                <w:szCs w:val="19"/>
              </w:rPr>
              <w:t>-</w:t>
            </w:r>
          </w:p>
        </w:tc>
        <w:tc>
          <w:tcPr>
            <w:tcW w:w="462" w:type="pct"/>
            <w:shd w:val="clear" w:color="auto" w:fill="auto"/>
            <w:vAlign w:val="bottom"/>
          </w:tcPr>
          <w:p w14:paraId="11737731" w14:textId="135E95CE" w:rsidR="004B1F2B" w:rsidRPr="004B1F2B" w:rsidRDefault="004B1F2B" w:rsidP="004B1F2B">
            <w:pPr>
              <w:spacing w:before="80" w:after="60"/>
              <w:jc w:val="right"/>
              <w:rPr>
                <w:rFonts w:ascii="Arial" w:hAnsi="Arial" w:cs="Arial"/>
                <w:w w:val="85"/>
                <w:sz w:val="19"/>
                <w:szCs w:val="19"/>
              </w:rPr>
            </w:pPr>
            <w:r w:rsidRPr="004B1F2B">
              <w:rPr>
                <w:rFonts w:ascii="Arial" w:hAnsi="Arial" w:cs="Arial"/>
                <w:w w:val="85"/>
                <w:sz w:val="19"/>
                <w:szCs w:val="19"/>
              </w:rPr>
              <w:t>-</w:t>
            </w:r>
          </w:p>
        </w:tc>
        <w:tc>
          <w:tcPr>
            <w:tcW w:w="461" w:type="pct"/>
            <w:shd w:val="clear" w:color="auto" w:fill="auto"/>
            <w:vAlign w:val="bottom"/>
          </w:tcPr>
          <w:p w14:paraId="15B05A83" w14:textId="293B2EF0" w:rsidR="004B1F2B" w:rsidRPr="004B1F2B" w:rsidRDefault="004B1F2B" w:rsidP="004B1F2B">
            <w:pPr>
              <w:spacing w:before="80" w:after="60"/>
              <w:jc w:val="right"/>
              <w:rPr>
                <w:rFonts w:ascii="Arial" w:hAnsi="Arial" w:cs="Arial"/>
                <w:w w:val="85"/>
                <w:sz w:val="19"/>
                <w:szCs w:val="19"/>
              </w:rPr>
            </w:pPr>
            <w:r w:rsidRPr="004B1F2B">
              <w:rPr>
                <w:rFonts w:ascii="Arial" w:hAnsi="Arial" w:cs="Arial"/>
                <w:w w:val="85"/>
                <w:sz w:val="19"/>
                <w:szCs w:val="19"/>
              </w:rPr>
              <w:t>-</w:t>
            </w:r>
          </w:p>
        </w:tc>
        <w:tc>
          <w:tcPr>
            <w:tcW w:w="462" w:type="pct"/>
            <w:shd w:val="clear" w:color="auto" w:fill="auto"/>
            <w:vAlign w:val="bottom"/>
          </w:tcPr>
          <w:p w14:paraId="298D008C" w14:textId="1BDE38FF" w:rsidR="004B1F2B" w:rsidRPr="004B1F2B" w:rsidRDefault="004B1F2B" w:rsidP="004B1F2B">
            <w:pPr>
              <w:spacing w:before="80" w:after="60"/>
              <w:jc w:val="right"/>
              <w:rPr>
                <w:rFonts w:ascii="Arial" w:hAnsi="Arial" w:cs="Arial"/>
                <w:w w:val="85"/>
                <w:sz w:val="19"/>
                <w:szCs w:val="19"/>
              </w:rPr>
            </w:pPr>
            <w:r w:rsidRPr="004B1F2B">
              <w:rPr>
                <w:rFonts w:ascii="Arial" w:hAnsi="Arial" w:cs="Arial"/>
                <w:w w:val="85"/>
                <w:sz w:val="19"/>
                <w:szCs w:val="19"/>
              </w:rPr>
              <w:t>-</w:t>
            </w:r>
          </w:p>
        </w:tc>
        <w:tc>
          <w:tcPr>
            <w:tcW w:w="461" w:type="pct"/>
            <w:shd w:val="clear" w:color="auto" w:fill="auto"/>
            <w:vAlign w:val="bottom"/>
          </w:tcPr>
          <w:p w14:paraId="215AD41A" w14:textId="44A81E00" w:rsidR="004B1F2B" w:rsidRPr="004B1F2B" w:rsidRDefault="004B1F2B" w:rsidP="004B1F2B">
            <w:pPr>
              <w:spacing w:before="80" w:after="60"/>
              <w:jc w:val="right"/>
              <w:rPr>
                <w:rFonts w:ascii="Arial" w:hAnsi="Arial" w:cs="Arial"/>
                <w:w w:val="85"/>
                <w:sz w:val="19"/>
                <w:szCs w:val="19"/>
              </w:rPr>
            </w:pPr>
            <w:r w:rsidRPr="004B1F2B">
              <w:rPr>
                <w:rFonts w:ascii="Arial" w:hAnsi="Arial" w:cs="Arial"/>
                <w:w w:val="85"/>
                <w:sz w:val="19"/>
                <w:szCs w:val="19"/>
              </w:rPr>
              <w:t>-</w:t>
            </w:r>
          </w:p>
        </w:tc>
      </w:tr>
      <w:tr w:rsidR="004B1F2B" w:rsidRPr="0003068A" w14:paraId="67F5629D" w14:textId="77777777" w:rsidTr="006C15F5">
        <w:trPr>
          <w:trHeight w:val="170"/>
        </w:trPr>
        <w:tc>
          <w:tcPr>
            <w:tcW w:w="2692" w:type="pct"/>
            <w:shd w:val="clear" w:color="auto" w:fill="auto"/>
          </w:tcPr>
          <w:p w14:paraId="5387654A" w14:textId="77777777" w:rsidR="004B1F2B" w:rsidRPr="0003068A" w:rsidRDefault="004B1F2B" w:rsidP="004B1F2B">
            <w:pPr>
              <w:spacing w:before="80" w:after="60"/>
              <w:ind w:left="363" w:hanging="23"/>
              <w:rPr>
                <w:rFonts w:ascii="Arial" w:hAnsi="Arial" w:cs="Arial"/>
                <w:i/>
                <w:iCs/>
                <w:color w:val="FF0000"/>
                <w:w w:val="85"/>
                <w:sz w:val="19"/>
                <w:szCs w:val="19"/>
              </w:rPr>
            </w:pPr>
            <w:proofErr w:type="spellStart"/>
            <w:r w:rsidRPr="0003068A">
              <w:rPr>
                <w:rFonts w:ascii="Arial" w:hAnsi="Arial" w:cs="Arial" w:hint="eastAsia"/>
                <w:color w:val="FF0000"/>
                <w:w w:val="85"/>
                <w:sz w:val="19"/>
                <w:szCs w:val="19"/>
              </w:rPr>
              <w:t>Đ</w:t>
            </w:r>
            <w:r w:rsidRPr="0003068A">
              <w:rPr>
                <w:rFonts w:ascii="Arial" w:hAnsi="Arial" w:cs="Arial"/>
                <w:color w:val="FF0000"/>
                <w:w w:val="85"/>
                <w:sz w:val="19"/>
                <w:szCs w:val="19"/>
              </w:rPr>
              <w:t>ịa</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ph</w:t>
            </w:r>
            <w:r w:rsidRPr="0003068A">
              <w:rPr>
                <w:rFonts w:ascii="Arial" w:hAnsi="Arial" w:cs="Arial" w:hint="eastAsia"/>
                <w:color w:val="FF0000"/>
                <w:w w:val="85"/>
                <w:sz w:val="19"/>
                <w:szCs w:val="19"/>
              </w:rPr>
              <w:t>ươ</w:t>
            </w:r>
            <w:r w:rsidRPr="0003068A">
              <w:rPr>
                <w:rFonts w:ascii="Arial" w:hAnsi="Arial" w:cs="Arial"/>
                <w:color w:val="FF0000"/>
                <w:w w:val="85"/>
                <w:sz w:val="19"/>
                <w:szCs w:val="19"/>
              </w:rPr>
              <w:t>ng</w:t>
            </w:r>
            <w:proofErr w:type="spellEnd"/>
            <w:r w:rsidRPr="0003068A">
              <w:rPr>
                <w:rFonts w:ascii="Arial" w:hAnsi="Arial" w:cs="Arial"/>
                <w:color w:val="FF0000"/>
                <w:w w:val="85"/>
                <w:sz w:val="19"/>
                <w:szCs w:val="19"/>
              </w:rPr>
              <w:t xml:space="preserve"> - </w:t>
            </w:r>
            <w:r w:rsidRPr="0003068A">
              <w:rPr>
                <w:rFonts w:ascii="Arial" w:hAnsi="Arial" w:cs="Arial"/>
                <w:i/>
                <w:color w:val="FF0000"/>
                <w:w w:val="85"/>
                <w:sz w:val="19"/>
                <w:szCs w:val="19"/>
              </w:rPr>
              <w:t>Local</w:t>
            </w:r>
          </w:p>
        </w:tc>
        <w:tc>
          <w:tcPr>
            <w:tcW w:w="461" w:type="pct"/>
            <w:shd w:val="clear" w:color="auto" w:fill="auto"/>
            <w:vAlign w:val="bottom"/>
          </w:tcPr>
          <w:p w14:paraId="0C45B97A" w14:textId="63126AA5" w:rsidR="004B1F2B" w:rsidRPr="004B1F2B" w:rsidRDefault="004B1F2B" w:rsidP="004B1F2B">
            <w:pPr>
              <w:spacing w:before="80" w:after="60"/>
              <w:jc w:val="right"/>
              <w:rPr>
                <w:rFonts w:ascii="Arial" w:hAnsi="Arial" w:cs="Arial"/>
                <w:w w:val="85"/>
                <w:sz w:val="19"/>
                <w:szCs w:val="19"/>
              </w:rPr>
            </w:pPr>
            <w:r w:rsidRPr="004B1F2B">
              <w:rPr>
                <w:rFonts w:ascii="Arial" w:hAnsi="Arial" w:cs="Arial"/>
                <w:w w:val="85"/>
                <w:sz w:val="19"/>
                <w:szCs w:val="19"/>
              </w:rPr>
              <w:t>72</w:t>
            </w:r>
          </w:p>
        </w:tc>
        <w:tc>
          <w:tcPr>
            <w:tcW w:w="462" w:type="pct"/>
            <w:shd w:val="clear" w:color="auto" w:fill="auto"/>
            <w:vAlign w:val="bottom"/>
          </w:tcPr>
          <w:p w14:paraId="69E93EE1" w14:textId="0382A986" w:rsidR="004B1F2B" w:rsidRPr="004B1F2B" w:rsidRDefault="004B1F2B" w:rsidP="004B1F2B">
            <w:pPr>
              <w:spacing w:before="80" w:after="60"/>
              <w:jc w:val="right"/>
              <w:rPr>
                <w:rFonts w:ascii="Arial" w:hAnsi="Arial" w:cs="Arial"/>
                <w:w w:val="85"/>
                <w:sz w:val="19"/>
                <w:szCs w:val="19"/>
              </w:rPr>
            </w:pPr>
            <w:r w:rsidRPr="004B1F2B">
              <w:rPr>
                <w:rFonts w:ascii="Arial" w:hAnsi="Arial" w:cs="Arial"/>
                <w:w w:val="85"/>
                <w:sz w:val="19"/>
                <w:szCs w:val="19"/>
              </w:rPr>
              <w:t>38</w:t>
            </w:r>
          </w:p>
        </w:tc>
        <w:tc>
          <w:tcPr>
            <w:tcW w:w="461" w:type="pct"/>
            <w:shd w:val="clear" w:color="auto" w:fill="auto"/>
            <w:vAlign w:val="bottom"/>
          </w:tcPr>
          <w:p w14:paraId="341E3B78" w14:textId="20104B59" w:rsidR="004B1F2B" w:rsidRPr="004B1F2B" w:rsidRDefault="004B1F2B" w:rsidP="004B1F2B">
            <w:pPr>
              <w:spacing w:before="80" w:after="60"/>
              <w:jc w:val="right"/>
              <w:rPr>
                <w:rFonts w:ascii="Arial" w:hAnsi="Arial" w:cs="Arial"/>
                <w:w w:val="85"/>
                <w:sz w:val="19"/>
                <w:szCs w:val="19"/>
              </w:rPr>
            </w:pPr>
            <w:r w:rsidRPr="004B1F2B">
              <w:rPr>
                <w:rFonts w:ascii="Arial" w:hAnsi="Arial" w:cs="Arial"/>
                <w:w w:val="85"/>
                <w:sz w:val="19"/>
                <w:szCs w:val="19"/>
              </w:rPr>
              <w:t>59</w:t>
            </w:r>
          </w:p>
        </w:tc>
        <w:tc>
          <w:tcPr>
            <w:tcW w:w="462" w:type="pct"/>
            <w:shd w:val="clear" w:color="auto" w:fill="auto"/>
            <w:vAlign w:val="bottom"/>
          </w:tcPr>
          <w:p w14:paraId="06DC3C7F" w14:textId="7C20A7D9" w:rsidR="004B1F2B" w:rsidRPr="004B1F2B" w:rsidRDefault="004B1F2B" w:rsidP="004B1F2B">
            <w:pPr>
              <w:spacing w:before="80" w:after="60"/>
              <w:jc w:val="right"/>
              <w:rPr>
                <w:rFonts w:ascii="Arial" w:hAnsi="Arial" w:cs="Arial"/>
                <w:w w:val="85"/>
                <w:sz w:val="19"/>
                <w:szCs w:val="19"/>
              </w:rPr>
            </w:pPr>
            <w:r w:rsidRPr="004B1F2B">
              <w:rPr>
                <w:rFonts w:ascii="Arial" w:hAnsi="Arial" w:cs="Arial"/>
                <w:w w:val="85"/>
                <w:sz w:val="19"/>
                <w:szCs w:val="19"/>
              </w:rPr>
              <w:t>49</w:t>
            </w:r>
          </w:p>
        </w:tc>
        <w:tc>
          <w:tcPr>
            <w:tcW w:w="461" w:type="pct"/>
            <w:shd w:val="clear" w:color="auto" w:fill="auto"/>
            <w:vAlign w:val="bottom"/>
          </w:tcPr>
          <w:p w14:paraId="4A0975B4" w14:textId="658023CF" w:rsidR="004B1F2B" w:rsidRPr="004B1F2B" w:rsidRDefault="004B1F2B" w:rsidP="004B1F2B">
            <w:pPr>
              <w:spacing w:before="80" w:after="60"/>
              <w:jc w:val="right"/>
              <w:rPr>
                <w:rFonts w:ascii="Arial" w:hAnsi="Arial" w:cs="Arial"/>
                <w:w w:val="85"/>
                <w:sz w:val="19"/>
                <w:szCs w:val="19"/>
              </w:rPr>
            </w:pPr>
            <w:r w:rsidRPr="004B1F2B">
              <w:rPr>
                <w:rFonts w:ascii="Arial" w:hAnsi="Arial" w:cs="Arial"/>
                <w:w w:val="85"/>
                <w:sz w:val="19"/>
                <w:szCs w:val="19"/>
              </w:rPr>
              <w:t>38</w:t>
            </w:r>
          </w:p>
        </w:tc>
      </w:tr>
      <w:tr w:rsidR="004B1F2B" w:rsidRPr="0003068A" w14:paraId="724FFC7B" w14:textId="77777777" w:rsidTr="006C15F5">
        <w:trPr>
          <w:trHeight w:val="170"/>
        </w:trPr>
        <w:tc>
          <w:tcPr>
            <w:tcW w:w="2692" w:type="pct"/>
            <w:shd w:val="clear" w:color="auto" w:fill="auto"/>
            <w:vAlign w:val="bottom"/>
          </w:tcPr>
          <w:p w14:paraId="4BD51446" w14:textId="77777777" w:rsidR="004B1F2B" w:rsidRPr="0003068A" w:rsidRDefault="004B1F2B" w:rsidP="004B1F2B">
            <w:pPr>
              <w:spacing w:before="180" w:after="60"/>
              <w:rPr>
                <w:rFonts w:ascii="Arial" w:hAnsi="Arial" w:cs="Arial"/>
                <w:b/>
                <w:bCs/>
                <w:color w:val="FF0000"/>
                <w:w w:val="85"/>
                <w:sz w:val="19"/>
                <w:szCs w:val="19"/>
              </w:rPr>
            </w:pPr>
            <w:proofErr w:type="spellStart"/>
            <w:r w:rsidRPr="0003068A">
              <w:rPr>
                <w:rFonts w:ascii="Arial" w:hAnsi="Arial" w:cs="Arial"/>
                <w:b/>
                <w:bCs/>
                <w:color w:val="FF0000"/>
                <w:w w:val="85"/>
                <w:sz w:val="19"/>
                <w:szCs w:val="19"/>
              </w:rPr>
              <w:t>Số</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sinh</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viên</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tốt</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nghiệp</w:t>
            </w:r>
            <w:proofErr w:type="spellEnd"/>
            <w:r w:rsidRPr="0003068A">
              <w:rPr>
                <w:rFonts w:ascii="Arial" w:hAnsi="Arial" w:cs="Arial"/>
                <w:b/>
                <w:bCs/>
                <w:color w:val="FF0000"/>
                <w:w w:val="85"/>
                <w:sz w:val="19"/>
                <w:szCs w:val="19"/>
              </w:rPr>
              <w:t xml:space="preserve"> </w:t>
            </w:r>
            <w:r w:rsidRPr="0003068A">
              <w:rPr>
                <w:rFonts w:ascii="Arial" w:hAnsi="Arial" w:cs="Arial"/>
                <w:b/>
                <w:bCs/>
                <w:color w:val="FF0000"/>
                <w:w w:val="85"/>
                <w:sz w:val="19"/>
                <w:szCs w:val="19"/>
                <w:lang w:val="vi-VN"/>
              </w:rPr>
              <w:t xml:space="preserve">- </w:t>
            </w:r>
            <w:r w:rsidRPr="0003068A">
              <w:rPr>
                <w:rFonts w:ascii="Arial" w:hAnsi="Arial" w:cs="Arial"/>
                <w:b/>
                <w:bCs/>
                <w:i/>
                <w:iCs/>
                <w:color w:val="FF0000"/>
                <w:w w:val="85"/>
                <w:sz w:val="19"/>
                <w:szCs w:val="19"/>
              </w:rPr>
              <w:t>Number of graduates</w:t>
            </w:r>
          </w:p>
        </w:tc>
        <w:tc>
          <w:tcPr>
            <w:tcW w:w="461" w:type="pct"/>
            <w:shd w:val="clear" w:color="auto" w:fill="auto"/>
            <w:vAlign w:val="bottom"/>
          </w:tcPr>
          <w:p w14:paraId="4877A935" w14:textId="68454FE0" w:rsidR="004B1F2B" w:rsidRPr="004B1F2B" w:rsidRDefault="004B1F2B" w:rsidP="004B1F2B">
            <w:pPr>
              <w:spacing w:before="80" w:after="60"/>
              <w:jc w:val="right"/>
              <w:rPr>
                <w:rFonts w:ascii="Arial" w:hAnsi="Arial" w:cs="Arial"/>
                <w:b/>
                <w:w w:val="85"/>
                <w:sz w:val="19"/>
                <w:szCs w:val="19"/>
              </w:rPr>
            </w:pPr>
            <w:r w:rsidRPr="004B1F2B">
              <w:rPr>
                <w:rFonts w:ascii="Arial" w:hAnsi="Arial" w:cs="Arial"/>
                <w:b/>
                <w:w w:val="85"/>
                <w:sz w:val="19"/>
                <w:szCs w:val="19"/>
              </w:rPr>
              <w:t>147</w:t>
            </w:r>
          </w:p>
        </w:tc>
        <w:tc>
          <w:tcPr>
            <w:tcW w:w="462" w:type="pct"/>
            <w:shd w:val="clear" w:color="auto" w:fill="auto"/>
            <w:vAlign w:val="bottom"/>
          </w:tcPr>
          <w:p w14:paraId="31A31FAF" w14:textId="5EAAFAF0" w:rsidR="004B1F2B" w:rsidRPr="004B1F2B" w:rsidRDefault="004B1F2B" w:rsidP="004B1F2B">
            <w:pPr>
              <w:spacing w:before="80" w:after="60"/>
              <w:jc w:val="right"/>
              <w:rPr>
                <w:rFonts w:ascii="Arial" w:hAnsi="Arial" w:cs="Arial"/>
                <w:b/>
                <w:w w:val="85"/>
                <w:sz w:val="19"/>
                <w:szCs w:val="19"/>
              </w:rPr>
            </w:pPr>
            <w:r w:rsidRPr="004B1F2B">
              <w:rPr>
                <w:rFonts w:ascii="Arial" w:hAnsi="Arial" w:cs="Arial"/>
                <w:b/>
                <w:w w:val="85"/>
                <w:sz w:val="19"/>
                <w:szCs w:val="19"/>
              </w:rPr>
              <w:t>109</w:t>
            </w:r>
          </w:p>
        </w:tc>
        <w:tc>
          <w:tcPr>
            <w:tcW w:w="461" w:type="pct"/>
            <w:shd w:val="clear" w:color="auto" w:fill="auto"/>
            <w:vAlign w:val="bottom"/>
          </w:tcPr>
          <w:p w14:paraId="5A0356B6" w14:textId="50E206BB" w:rsidR="004B1F2B" w:rsidRPr="004B1F2B" w:rsidRDefault="004B1F2B" w:rsidP="004B1F2B">
            <w:pPr>
              <w:spacing w:before="80" w:after="60"/>
              <w:jc w:val="right"/>
              <w:rPr>
                <w:rFonts w:ascii="Arial" w:hAnsi="Arial" w:cs="Arial"/>
                <w:b/>
                <w:w w:val="85"/>
                <w:sz w:val="19"/>
                <w:szCs w:val="19"/>
              </w:rPr>
            </w:pPr>
            <w:r w:rsidRPr="004B1F2B">
              <w:rPr>
                <w:rFonts w:ascii="Arial" w:hAnsi="Arial" w:cs="Arial"/>
                <w:b/>
                <w:w w:val="85"/>
                <w:sz w:val="19"/>
                <w:szCs w:val="19"/>
              </w:rPr>
              <w:t>23</w:t>
            </w:r>
          </w:p>
        </w:tc>
        <w:tc>
          <w:tcPr>
            <w:tcW w:w="462" w:type="pct"/>
            <w:shd w:val="clear" w:color="auto" w:fill="auto"/>
            <w:vAlign w:val="bottom"/>
          </w:tcPr>
          <w:p w14:paraId="4D2271A9" w14:textId="63C2F972" w:rsidR="004B1F2B" w:rsidRPr="004B1F2B" w:rsidRDefault="004B1F2B" w:rsidP="004B1F2B">
            <w:pPr>
              <w:spacing w:before="80" w:after="60"/>
              <w:jc w:val="right"/>
              <w:rPr>
                <w:rFonts w:ascii="Arial" w:hAnsi="Arial" w:cs="Arial"/>
                <w:b/>
                <w:w w:val="85"/>
                <w:sz w:val="19"/>
                <w:szCs w:val="19"/>
              </w:rPr>
            </w:pPr>
            <w:r w:rsidRPr="004B1F2B">
              <w:rPr>
                <w:rFonts w:ascii="Arial" w:hAnsi="Arial" w:cs="Arial"/>
                <w:b/>
                <w:w w:val="85"/>
                <w:sz w:val="19"/>
                <w:szCs w:val="19"/>
              </w:rPr>
              <w:t>73</w:t>
            </w:r>
          </w:p>
        </w:tc>
        <w:tc>
          <w:tcPr>
            <w:tcW w:w="461" w:type="pct"/>
            <w:shd w:val="clear" w:color="auto" w:fill="auto"/>
            <w:vAlign w:val="bottom"/>
          </w:tcPr>
          <w:p w14:paraId="3D6F4FAA" w14:textId="75604C01" w:rsidR="004B1F2B" w:rsidRPr="004B1F2B" w:rsidRDefault="004B1F2B" w:rsidP="004B1F2B">
            <w:pPr>
              <w:spacing w:before="80" w:after="60"/>
              <w:jc w:val="right"/>
              <w:rPr>
                <w:rFonts w:ascii="Arial" w:hAnsi="Arial" w:cs="Arial"/>
                <w:b/>
                <w:w w:val="85"/>
                <w:sz w:val="19"/>
                <w:szCs w:val="19"/>
              </w:rPr>
            </w:pPr>
            <w:r w:rsidRPr="004B1F2B">
              <w:rPr>
                <w:rFonts w:ascii="Arial" w:hAnsi="Arial" w:cs="Arial"/>
                <w:b/>
                <w:w w:val="85"/>
                <w:sz w:val="19"/>
                <w:szCs w:val="19"/>
              </w:rPr>
              <w:t>103</w:t>
            </w:r>
          </w:p>
        </w:tc>
      </w:tr>
      <w:tr w:rsidR="004B1F2B" w:rsidRPr="0003068A" w14:paraId="575AAA5C" w14:textId="77777777" w:rsidTr="006C15F5">
        <w:trPr>
          <w:trHeight w:val="170"/>
        </w:trPr>
        <w:tc>
          <w:tcPr>
            <w:tcW w:w="2692" w:type="pct"/>
            <w:shd w:val="clear" w:color="auto" w:fill="auto"/>
            <w:vAlign w:val="bottom"/>
          </w:tcPr>
          <w:p w14:paraId="0195DEB8" w14:textId="77777777" w:rsidR="004B1F2B" w:rsidRPr="0003068A" w:rsidRDefault="004B1F2B" w:rsidP="004B1F2B">
            <w:pPr>
              <w:spacing w:before="100" w:after="60"/>
              <w:ind w:left="170"/>
              <w:rPr>
                <w:rFonts w:ascii="Arial" w:hAnsi="Arial" w:cs="Arial"/>
                <w:b/>
                <w:bCs/>
                <w:color w:val="FF0000"/>
                <w:w w:val="85"/>
                <w:sz w:val="19"/>
                <w:szCs w:val="19"/>
              </w:rPr>
            </w:pPr>
            <w:proofErr w:type="spellStart"/>
            <w:r w:rsidRPr="0003068A">
              <w:rPr>
                <w:rFonts w:ascii="Arial" w:hAnsi="Arial" w:cs="Arial"/>
                <w:b/>
                <w:bCs/>
                <w:color w:val="FF0000"/>
                <w:w w:val="85"/>
                <w:sz w:val="19"/>
                <w:szCs w:val="19"/>
              </w:rPr>
              <w:t>Phân</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theo</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loại</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hình</w:t>
            </w:r>
            <w:proofErr w:type="spellEnd"/>
            <w:r w:rsidRPr="0003068A">
              <w:rPr>
                <w:rFonts w:ascii="Arial" w:hAnsi="Arial" w:cs="Arial"/>
                <w:b/>
                <w:bCs/>
                <w:i/>
                <w:iCs/>
                <w:color w:val="FF0000"/>
                <w:w w:val="85"/>
                <w:sz w:val="19"/>
                <w:szCs w:val="19"/>
              </w:rPr>
              <w:t xml:space="preserve"> - By types of ownership</w:t>
            </w:r>
          </w:p>
        </w:tc>
        <w:tc>
          <w:tcPr>
            <w:tcW w:w="461" w:type="pct"/>
            <w:shd w:val="clear" w:color="auto" w:fill="auto"/>
            <w:vAlign w:val="bottom"/>
          </w:tcPr>
          <w:p w14:paraId="6D8DD8D6" w14:textId="77777777" w:rsidR="004B1F2B" w:rsidRPr="004B1F2B" w:rsidRDefault="004B1F2B" w:rsidP="004B1F2B">
            <w:pPr>
              <w:spacing w:before="80" w:after="60"/>
              <w:jc w:val="right"/>
              <w:rPr>
                <w:rFonts w:ascii="Arial" w:hAnsi="Arial" w:cs="Arial"/>
                <w:w w:val="85"/>
                <w:sz w:val="19"/>
                <w:szCs w:val="19"/>
              </w:rPr>
            </w:pPr>
          </w:p>
        </w:tc>
        <w:tc>
          <w:tcPr>
            <w:tcW w:w="462" w:type="pct"/>
            <w:shd w:val="clear" w:color="auto" w:fill="auto"/>
            <w:vAlign w:val="bottom"/>
          </w:tcPr>
          <w:p w14:paraId="75C47915" w14:textId="77777777" w:rsidR="004B1F2B" w:rsidRPr="004B1F2B" w:rsidRDefault="004B1F2B" w:rsidP="004B1F2B">
            <w:pPr>
              <w:spacing w:before="80" w:after="60"/>
              <w:jc w:val="right"/>
              <w:rPr>
                <w:rFonts w:ascii="Arial" w:hAnsi="Arial" w:cs="Arial"/>
                <w:w w:val="85"/>
                <w:sz w:val="19"/>
                <w:szCs w:val="19"/>
              </w:rPr>
            </w:pPr>
          </w:p>
        </w:tc>
        <w:tc>
          <w:tcPr>
            <w:tcW w:w="461" w:type="pct"/>
            <w:shd w:val="clear" w:color="auto" w:fill="auto"/>
            <w:vAlign w:val="bottom"/>
          </w:tcPr>
          <w:p w14:paraId="0D66233A" w14:textId="77777777" w:rsidR="004B1F2B" w:rsidRPr="004B1F2B" w:rsidRDefault="004B1F2B" w:rsidP="004B1F2B">
            <w:pPr>
              <w:spacing w:before="80" w:after="60"/>
              <w:jc w:val="right"/>
              <w:rPr>
                <w:rFonts w:ascii="Arial" w:hAnsi="Arial" w:cs="Arial"/>
                <w:w w:val="85"/>
                <w:sz w:val="19"/>
                <w:szCs w:val="19"/>
              </w:rPr>
            </w:pPr>
          </w:p>
        </w:tc>
        <w:tc>
          <w:tcPr>
            <w:tcW w:w="462" w:type="pct"/>
            <w:shd w:val="clear" w:color="auto" w:fill="auto"/>
            <w:vAlign w:val="bottom"/>
          </w:tcPr>
          <w:p w14:paraId="226220A5" w14:textId="77777777" w:rsidR="004B1F2B" w:rsidRPr="004B1F2B" w:rsidRDefault="004B1F2B" w:rsidP="004B1F2B">
            <w:pPr>
              <w:spacing w:before="80" w:after="60"/>
              <w:jc w:val="right"/>
              <w:rPr>
                <w:rFonts w:ascii="Arial" w:hAnsi="Arial" w:cs="Arial"/>
                <w:w w:val="85"/>
                <w:sz w:val="19"/>
                <w:szCs w:val="19"/>
              </w:rPr>
            </w:pPr>
          </w:p>
        </w:tc>
        <w:tc>
          <w:tcPr>
            <w:tcW w:w="461" w:type="pct"/>
            <w:shd w:val="clear" w:color="auto" w:fill="auto"/>
            <w:vAlign w:val="bottom"/>
          </w:tcPr>
          <w:p w14:paraId="298B12BD" w14:textId="77777777" w:rsidR="004B1F2B" w:rsidRPr="004B1F2B" w:rsidRDefault="004B1F2B" w:rsidP="004B1F2B">
            <w:pPr>
              <w:spacing w:before="80" w:after="60"/>
              <w:jc w:val="right"/>
              <w:rPr>
                <w:rFonts w:ascii="Arial" w:hAnsi="Arial" w:cs="Arial"/>
                <w:w w:val="85"/>
                <w:sz w:val="19"/>
                <w:szCs w:val="19"/>
              </w:rPr>
            </w:pPr>
          </w:p>
        </w:tc>
      </w:tr>
      <w:tr w:rsidR="004B1F2B" w:rsidRPr="0003068A" w14:paraId="42C7385D" w14:textId="77777777" w:rsidTr="006C15F5">
        <w:trPr>
          <w:trHeight w:val="170"/>
        </w:trPr>
        <w:tc>
          <w:tcPr>
            <w:tcW w:w="2692" w:type="pct"/>
            <w:shd w:val="clear" w:color="auto" w:fill="auto"/>
            <w:vAlign w:val="bottom"/>
          </w:tcPr>
          <w:p w14:paraId="4C46731F" w14:textId="77777777" w:rsidR="004B1F2B" w:rsidRPr="0003068A" w:rsidRDefault="004B1F2B" w:rsidP="004B1F2B">
            <w:pPr>
              <w:spacing w:before="80" w:after="60"/>
              <w:ind w:left="363" w:hanging="23"/>
              <w:rPr>
                <w:rFonts w:ascii="Arial" w:hAnsi="Arial" w:cs="Arial"/>
                <w:color w:val="FF0000"/>
                <w:w w:val="85"/>
                <w:sz w:val="19"/>
                <w:szCs w:val="19"/>
              </w:rPr>
            </w:pPr>
            <w:r w:rsidRPr="0003068A">
              <w:rPr>
                <w:rFonts w:ascii="Arial" w:hAnsi="Arial" w:cs="Arial"/>
                <w:color w:val="FF0000"/>
                <w:w w:val="85"/>
                <w:sz w:val="19"/>
                <w:szCs w:val="19"/>
              </w:rPr>
              <w:t xml:space="preserve">Công </w:t>
            </w:r>
            <w:proofErr w:type="spellStart"/>
            <w:r w:rsidRPr="0003068A">
              <w:rPr>
                <w:rFonts w:ascii="Arial" w:hAnsi="Arial" w:cs="Arial"/>
                <w:color w:val="FF0000"/>
                <w:w w:val="85"/>
                <w:sz w:val="19"/>
                <w:szCs w:val="19"/>
              </w:rPr>
              <w:t>lập</w:t>
            </w:r>
            <w:proofErr w:type="spellEnd"/>
            <w:r w:rsidRPr="0003068A">
              <w:rPr>
                <w:rFonts w:ascii="Arial" w:hAnsi="Arial" w:cs="Arial"/>
                <w:color w:val="FF0000"/>
                <w:w w:val="85"/>
                <w:sz w:val="19"/>
                <w:szCs w:val="19"/>
              </w:rPr>
              <w:t xml:space="preserve"> -</w:t>
            </w:r>
            <w:r w:rsidRPr="0003068A">
              <w:rPr>
                <w:rFonts w:ascii="Arial" w:hAnsi="Arial" w:cs="Arial"/>
                <w:i/>
                <w:iCs/>
                <w:color w:val="FF0000"/>
                <w:w w:val="85"/>
                <w:sz w:val="19"/>
                <w:szCs w:val="19"/>
              </w:rPr>
              <w:t xml:space="preserve"> Public</w:t>
            </w:r>
          </w:p>
        </w:tc>
        <w:tc>
          <w:tcPr>
            <w:tcW w:w="461" w:type="pct"/>
            <w:shd w:val="clear" w:color="auto" w:fill="auto"/>
            <w:vAlign w:val="bottom"/>
          </w:tcPr>
          <w:p w14:paraId="45BB5516" w14:textId="0A50B53B" w:rsidR="004B1F2B" w:rsidRPr="004B1F2B" w:rsidRDefault="004B1F2B" w:rsidP="004B1F2B">
            <w:pPr>
              <w:spacing w:before="80" w:after="60"/>
              <w:jc w:val="right"/>
              <w:rPr>
                <w:rFonts w:ascii="Arial" w:hAnsi="Arial" w:cs="Arial"/>
                <w:w w:val="85"/>
                <w:sz w:val="19"/>
                <w:szCs w:val="19"/>
              </w:rPr>
            </w:pPr>
            <w:r w:rsidRPr="004B1F2B">
              <w:rPr>
                <w:rFonts w:ascii="Arial" w:hAnsi="Arial" w:cs="Arial"/>
                <w:w w:val="85"/>
                <w:sz w:val="19"/>
                <w:szCs w:val="19"/>
              </w:rPr>
              <w:t>147</w:t>
            </w:r>
          </w:p>
        </w:tc>
        <w:tc>
          <w:tcPr>
            <w:tcW w:w="462" w:type="pct"/>
            <w:shd w:val="clear" w:color="auto" w:fill="auto"/>
            <w:vAlign w:val="bottom"/>
          </w:tcPr>
          <w:p w14:paraId="3EBC0B41" w14:textId="55455D71" w:rsidR="004B1F2B" w:rsidRPr="004B1F2B" w:rsidRDefault="004B1F2B" w:rsidP="004B1F2B">
            <w:pPr>
              <w:spacing w:before="80" w:after="60"/>
              <w:jc w:val="right"/>
              <w:rPr>
                <w:rFonts w:ascii="Arial" w:hAnsi="Arial" w:cs="Arial"/>
                <w:w w:val="85"/>
                <w:sz w:val="19"/>
                <w:szCs w:val="19"/>
              </w:rPr>
            </w:pPr>
            <w:r w:rsidRPr="004B1F2B">
              <w:rPr>
                <w:rFonts w:ascii="Arial" w:hAnsi="Arial" w:cs="Arial"/>
                <w:w w:val="85"/>
                <w:sz w:val="19"/>
                <w:szCs w:val="19"/>
              </w:rPr>
              <w:t>109</w:t>
            </w:r>
          </w:p>
        </w:tc>
        <w:tc>
          <w:tcPr>
            <w:tcW w:w="461" w:type="pct"/>
            <w:shd w:val="clear" w:color="auto" w:fill="auto"/>
            <w:vAlign w:val="bottom"/>
          </w:tcPr>
          <w:p w14:paraId="4F08836C" w14:textId="611E9D0D" w:rsidR="004B1F2B" w:rsidRPr="004B1F2B" w:rsidRDefault="004B1F2B" w:rsidP="004B1F2B">
            <w:pPr>
              <w:spacing w:before="80" w:after="60"/>
              <w:jc w:val="right"/>
              <w:rPr>
                <w:rFonts w:ascii="Arial" w:hAnsi="Arial" w:cs="Arial"/>
                <w:w w:val="85"/>
                <w:sz w:val="19"/>
                <w:szCs w:val="19"/>
              </w:rPr>
            </w:pPr>
            <w:r w:rsidRPr="004B1F2B">
              <w:rPr>
                <w:rFonts w:ascii="Arial" w:hAnsi="Arial" w:cs="Arial"/>
                <w:w w:val="85"/>
                <w:sz w:val="19"/>
                <w:szCs w:val="19"/>
              </w:rPr>
              <w:t>23</w:t>
            </w:r>
          </w:p>
        </w:tc>
        <w:tc>
          <w:tcPr>
            <w:tcW w:w="462" w:type="pct"/>
            <w:shd w:val="clear" w:color="auto" w:fill="auto"/>
            <w:vAlign w:val="bottom"/>
          </w:tcPr>
          <w:p w14:paraId="14A692AA" w14:textId="6E7BF63A" w:rsidR="004B1F2B" w:rsidRPr="004B1F2B" w:rsidRDefault="004B1F2B" w:rsidP="004B1F2B">
            <w:pPr>
              <w:spacing w:before="80" w:after="60"/>
              <w:jc w:val="right"/>
              <w:rPr>
                <w:rFonts w:ascii="Arial" w:hAnsi="Arial" w:cs="Arial"/>
                <w:w w:val="85"/>
                <w:sz w:val="19"/>
                <w:szCs w:val="19"/>
              </w:rPr>
            </w:pPr>
            <w:r w:rsidRPr="004B1F2B">
              <w:rPr>
                <w:rFonts w:ascii="Arial" w:hAnsi="Arial" w:cs="Arial"/>
                <w:w w:val="85"/>
                <w:sz w:val="19"/>
                <w:szCs w:val="19"/>
              </w:rPr>
              <w:t>73</w:t>
            </w:r>
          </w:p>
        </w:tc>
        <w:tc>
          <w:tcPr>
            <w:tcW w:w="461" w:type="pct"/>
            <w:shd w:val="clear" w:color="auto" w:fill="auto"/>
            <w:vAlign w:val="bottom"/>
          </w:tcPr>
          <w:p w14:paraId="555541B9" w14:textId="24A20E9A" w:rsidR="004B1F2B" w:rsidRPr="004B1F2B" w:rsidRDefault="004B1F2B" w:rsidP="004B1F2B">
            <w:pPr>
              <w:spacing w:before="80" w:after="60"/>
              <w:jc w:val="right"/>
              <w:rPr>
                <w:rFonts w:ascii="Arial" w:hAnsi="Arial" w:cs="Arial"/>
                <w:w w:val="85"/>
                <w:sz w:val="19"/>
                <w:szCs w:val="19"/>
              </w:rPr>
            </w:pPr>
            <w:r w:rsidRPr="004B1F2B">
              <w:rPr>
                <w:rFonts w:ascii="Arial" w:hAnsi="Arial" w:cs="Arial"/>
                <w:w w:val="85"/>
                <w:sz w:val="19"/>
                <w:szCs w:val="19"/>
              </w:rPr>
              <w:t>103</w:t>
            </w:r>
          </w:p>
        </w:tc>
      </w:tr>
      <w:tr w:rsidR="004B1F2B" w:rsidRPr="0003068A" w14:paraId="49E6CCDB" w14:textId="77777777" w:rsidTr="006C15F5">
        <w:trPr>
          <w:trHeight w:val="170"/>
        </w:trPr>
        <w:tc>
          <w:tcPr>
            <w:tcW w:w="2692" w:type="pct"/>
            <w:shd w:val="clear" w:color="auto" w:fill="auto"/>
            <w:vAlign w:val="bottom"/>
          </w:tcPr>
          <w:p w14:paraId="6FCA1FAC" w14:textId="77777777" w:rsidR="004B1F2B" w:rsidRPr="0003068A" w:rsidRDefault="004B1F2B" w:rsidP="004B1F2B">
            <w:pPr>
              <w:spacing w:before="80" w:after="60"/>
              <w:ind w:left="363" w:hanging="23"/>
              <w:rPr>
                <w:rFonts w:ascii="Arial" w:hAnsi="Arial" w:cs="Arial"/>
                <w:color w:val="FF0000"/>
                <w:w w:val="85"/>
                <w:sz w:val="19"/>
                <w:szCs w:val="19"/>
                <w:lang w:val="fr-FR"/>
              </w:rPr>
            </w:pPr>
            <w:proofErr w:type="spellStart"/>
            <w:r w:rsidRPr="0003068A">
              <w:rPr>
                <w:rFonts w:ascii="Arial" w:hAnsi="Arial" w:cs="Arial"/>
                <w:color w:val="FF0000"/>
                <w:w w:val="85"/>
                <w:sz w:val="19"/>
                <w:szCs w:val="19"/>
                <w:lang w:val="fr-FR"/>
              </w:rPr>
              <w:t>Ngoài</w:t>
            </w:r>
            <w:proofErr w:type="spellEnd"/>
            <w:r w:rsidRPr="0003068A">
              <w:rPr>
                <w:rFonts w:ascii="Arial" w:hAnsi="Arial" w:cs="Arial"/>
                <w:color w:val="FF0000"/>
                <w:w w:val="85"/>
                <w:sz w:val="19"/>
                <w:szCs w:val="19"/>
                <w:lang w:val="fr-FR"/>
              </w:rPr>
              <w:t xml:space="preserve"> </w:t>
            </w:r>
            <w:proofErr w:type="spellStart"/>
            <w:r w:rsidRPr="0003068A">
              <w:rPr>
                <w:rFonts w:ascii="Arial" w:hAnsi="Arial" w:cs="Arial"/>
                <w:color w:val="FF0000"/>
                <w:w w:val="85"/>
                <w:sz w:val="19"/>
                <w:szCs w:val="19"/>
                <w:lang w:val="fr-FR"/>
              </w:rPr>
              <w:t>công</w:t>
            </w:r>
            <w:proofErr w:type="spellEnd"/>
            <w:r w:rsidRPr="0003068A">
              <w:rPr>
                <w:rFonts w:ascii="Arial" w:hAnsi="Arial" w:cs="Arial"/>
                <w:color w:val="FF0000"/>
                <w:w w:val="85"/>
                <w:sz w:val="19"/>
                <w:szCs w:val="19"/>
                <w:lang w:val="fr-FR"/>
              </w:rPr>
              <w:t xml:space="preserve"> </w:t>
            </w:r>
            <w:proofErr w:type="spellStart"/>
            <w:r w:rsidRPr="0003068A">
              <w:rPr>
                <w:rFonts w:ascii="Arial" w:hAnsi="Arial" w:cs="Arial"/>
                <w:color w:val="FF0000"/>
                <w:w w:val="85"/>
                <w:sz w:val="19"/>
                <w:szCs w:val="19"/>
                <w:lang w:val="fr-FR"/>
              </w:rPr>
              <w:t>lập</w:t>
            </w:r>
            <w:proofErr w:type="spellEnd"/>
            <w:r w:rsidRPr="0003068A">
              <w:rPr>
                <w:rFonts w:ascii="Arial" w:hAnsi="Arial" w:cs="Arial"/>
                <w:color w:val="FF0000"/>
                <w:w w:val="85"/>
                <w:sz w:val="19"/>
                <w:szCs w:val="19"/>
                <w:lang w:val="fr-FR"/>
              </w:rPr>
              <w:t xml:space="preserve"> </w:t>
            </w:r>
            <w:r w:rsidRPr="0003068A">
              <w:rPr>
                <w:rFonts w:ascii="Arial" w:hAnsi="Arial" w:cs="Arial"/>
                <w:i/>
                <w:iCs/>
                <w:color w:val="FF0000"/>
                <w:w w:val="85"/>
                <w:sz w:val="19"/>
                <w:szCs w:val="19"/>
                <w:lang w:val="fr-FR"/>
              </w:rPr>
              <w:t>- Non-public</w:t>
            </w:r>
          </w:p>
        </w:tc>
        <w:tc>
          <w:tcPr>
            <w:tcW w:w="461" w:type="pct"/>
            <w:shd w:val="clear" w:color="auto" w:fill="auto"/>
            <w:vAlign w:val="bottom"/>
          </w:tcPr>
          <w:p w14:paraId="382E0C29" w14:textId="3E3C37E6" w:rsidR="004B1F2B" w:rsidRPr="004B1F2B" w:rsidRDefault="004B1F2B" w:rsidP="004B1F2B">
            <w:pPr>
              <w:spacing w:before="80" w:after="60"/>
              <w:jc w:val="right"/>
              <w:rPr>
                <w:rFonts w:ascii="Arial" w:hAnsi="Arial" w:cs="Arial"/>
                <w:w w:val="85"/>
                <w:sz w:val="19"/>
                <w:szCs w:val="19"/>
              </w:rPr>
            </w:pPr>
            <w:r w:rsidRPr="004B1F2B">
              <w:rPr>
                <w:rFonts w:ascii="Arial" w:hAnsi="Arial" w:cs="Arial"/>
                <w:w w:val="85"/>
                <w:sz w:val="19"/>
                <w:szCs w:val="19"/>
              </w:rPr>
              <w:t>-</w:t>
            </w:r>
          </w:p>
        </w:tc>
        <w:tc>
          <w:tcPr>
            <w:tcW w:w="462" w:type="pct"/>
            <w:shd w:val="clear" w:color="auto" w:fill="auto"/>
            <w:vAlign w:val="bottom"/>
          </w:tcPr>
          <w:p w14:paraId="59955257" w14:textId="5D820CD3" w:rsidR="004B1F2B" w:rsidRPr="004B1F2B" w:rsidRDefault="004B1F2B" w:rsidP="004B1F2B">
            <w:pPr>
              <w:spacing w:before="80" w:after="60"/>
              <w:jc w:val="right"/>
              <w:rPr>
                <w:rFonts w:ascii="Arial" w:hAnsi="Arial" w:cs="Arial"/>
                <w:w w:val="85"/>
                <w:sz w:val="19"/>
                <w:szCs w:val="19"/>
              </w:rPr>
            </w:pPr>
            <w:r w:rsidRPr="004B1F2B">
              <w:rPr>
                <w:rFonts w:ascii="Arial" w:hAnsi="Arial" w:cs="Arial"/>
                <w:w w:val="85"/>
                <w:sz w:val="19"/>
                <w:szCs w:val="19"/>
              </w:rPr>
              <w:t>-</w:t>
            </w:r>
          </w:p>
        </w:tc>
        <w:tc>
          <w:tcPr>
            <w:tcW w:w="461" w:type="pct"/>
            <w:shd w:val="clear" w:color="auto" w:fill="auto"/>
            <w:vAlign w:val="bottom"/>
          </w:tcPr>
          <w:p w14:paraId="5084BE74" w14:textId="77E3425D" w:rsidR="004B1F2B" w:rsidRPr="004B1F2B" w:rsidRDefault="004B1F2B" w:rsidP="004B1F2B">
            <w:pPr>
              <w:spacing w:before="80" w:after="60"/>
              <w:jc w:val="right"/>
              <w:rPr>
                <w:rFonts w:ascii="Arial" w:hAnsi="Arial" w:cs="Arial"/>
                <w:w w:val="85"/>
                <w:sz w:val="19"/>
                <w:szCs w:val="19"/>
              </w:rPr>
            </w:pPr>
            <w:r w:rsidRPr="004B1F2B">
              <w:rPr>
                <w:rFonts w:ascii="Arial" w:hAnsi="Arial" w:cs="Arial"/>
                <w:w w:val="85"/>
                <w:sz w:val="19"/>
                <w:szCs w:val="19"/>
              </w:rPr>
              <w:t>-</w:t>
            </w:r>
          </w:p>
        </w:tc>
        <w:tc>
          <w:tcPr>
            <w:tcW w:w="462" w:type="pct"/>
            <w:shd w:val="clear" w:color="auto" w:fill="auto"/>
            <w:vAlign w:val="bottom"/>
          </w:tcPr>
          <w:p w14:paraId="0F8B42BB" w14:textId="179EE31D" w:rsidR="004B1F2B" w:rsidRPr="004B1F2B" w:rsidRDefault="004B1F2B" w:rsidP="004B1F2B">
            <w:pPr>
              <w:spacing w:before="80" w:after="60"/>
              <w:jc w:val="right"/>
              <w:rPr>
                <w:rFonts w:ascii="Arial" w:hAnsi="Arial" w:cs="Arial"/>
                <w:w w:val="85"/>
                <w:sz w:val="19"/>
                <w:szCs w:val="19"/>
              </w:rPr>
            </w:pPr>
            <w:r w:rsidRPr="004B1F2B">
              <w:rPr>
                <w:rFonts w:ascii="Arial" w:hAnsi="Arial" w:cs="Arial"/>
                <w:w w:val="85"/>
                <w:sz w:val="19"/>
                <w:szCs w:val="19"/>
              </w:rPr>
              <w:t>-</w:t>
            </w:r>
          </w:p>
        </w:tc>
        <w:tc>
          <w:tcPr>
            <w:tcW w:w="461" w:type="pct"/>
            <w:shd w:val="clear" w:color="auto" w:fill="auto"/>
            <w:vAlign w:val="bottom"/>
          </w:tcPr>
          <w:p w14:paraId="6C8BCA8F" w14:textId="3237CF67" w:rsidR="004B1F2B" w:rsidRPr="004B1F2B" w:rsidRDefault="004B1F2B" w:rsidP="004B1F2B">
            <w:pPr>
              <w:spacing w:before="80" w:after="60"/>
              <w:jc w:val="right"/>
              <w:rPr>
                <w:rFonts w:ascii="Arial" w:hAnsi="Arial" w:cs="Arial"/>
                <w:w w:val="85"/>
                <w:sz w:val="19"/>
                <w:szCs w:val="19"/>
              </w:rPr>
            </w:pPr>
            <w:r w:rsidRPr="004B1F2B">
              <w:rPr>
                <w:rFonts w:ascii="Arial" w:hAnsi="Arial" w:cs="Arial"/>
                <w:w w:val="85"/>
                <w:sz w:val="19"/>
                <w:szCs w:val="19"/>
              </w:rPr>
              <w:t>-</w:t>
            </w:r>
          </w:p>
        </w:tc>
      </w:tr>
      <w:tr w:rsidR="004B1F2B" w:rsidRPr="0003068A" w14:paraId="0B013104" w14:textId="77777777" w:rsidTr="006C15F5">
        <w:trPr>
          <w:trHeight w:val="170"/>
        </w:trPr>
        <w:tc>
          <w:tcPr>
            <w:tcW w:w="2692" w:type="pct"/>
            <w:shd w:val="clear" w:color="auto" w:fill="auto"/>
            <w:vAlign w:val="bottom"/>
          </w:tcPr>
          <w:p w14:paraId="364DBF9B" w14:textId="77777777" w:rsidR="004B1F2B" w:rsidRPr="0003068A" w:rsidRDefault="004B1F2B" w:rsidP="004B1F2B">
            <w:pPr>
              <w:spacing w:before="100" w:after="60"/>
              <w:ind w:left="170"/>
              <w:rPr>
                <w:rFonts w:ascii="Arial" w:hAnsi="Arial" w:cs="Arial"/>
                <w:b/>
                <w:bCs/>
                <w:color w:val="FF0000"/>
                <w:w w:val="85"/>
                <w:sz w:val="19"/>
                <w:szCs w:val="19"/>
              </w:rPr>
            </w:pPr>
            <w:proofErr w:type="spellStart"/>
            <w:r w:rsidRPr="0003068A">
              <w:rPr>
                <w:rFonts w:ascii="Arial" w:hAnsi="Arial" w:cs="Arial"/>
                <w:b/>
                <w:bCs/>
                <w:color w:val="FF0000"/>
                <w:w w:val="85"/>
                <w:sz w:val="19"/>
                <w:szCs w:val="19"/>
              </w:rPr>
              <w:t>Phân</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theo</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cấp</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quản</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lý</w:t>
            </w:r>
            <w:proofErr w:type="spellEnd"/>
            <w:r w:rsidRPr="0003068A">
              <w:rPr>
                <w:rFonts w:ascii="Arial" w:hAnsi="Arial" w:cs="Arial"/>
                <w:b/>
                <w:bCs/>
                <w:color w:val="FF0000"/>
                <w:w w:val="85"/>
                <w:sz w:val="19"/>
                <w:szCs w:val="19"/>
              </w:rPr>
              <w:t xml:space="preserve"> - </w:t>
            </w:r>
            <w:r w:rsidRPr="0003068A">
              <w:rPr>
                <w:rFonts w:ascii="Arial" w:hAnsi="Arial" w:cs="Arial"/>
                <w:b/>
                <w:bCs/>
                <w:i/>
                <w:iCs/>
                <w:color w:val="FF0000"/>
                <w:w w:val="85"/>
                <w:sz w:val="19"/>
                <w:szCs w:val="19"/>
              </w:rPr>
              <w:t>By management level</w:t>
            </w:r>
          </w:p>
        </w:tc>
        <w:tc>
          <w:tcPr>
            <w:tcW w:w="461" w:type="pct"/>
            <w:shd w:val="clear" w:color="auto" w:fill="auto"/>
            <w:vAlign w:val="bottom"/>
          </w:tcPr>
          <w:p w14:paraId="5FBC732D" w14:textId="6F173C38" w:rsidR="004B1F2B" w:rsidRPr="004B1F2B" w:rsidRDefault="004B1F2B" w:rsidP="004B1F2B">
            <w:pPr>
              <w:spacing w:before="80" w:after="60"/>
              <w:jc w:val="right"/>
              <w:rPr>
                <w:rFonts w:ascii="Arial" w:hAnsi="Arial" w:cs="Arial"/>
                <w:w w:val="85"/>
                <w:sz w:val="19"/>
                <w:szCs w:val="19"/>
              </w:rPr>
            </w:pPr>
          </w:p>
        </w:tc>
        <w:tc>
          <w:tcPr>
            <w:tcW w:w="462" w:type="pct"/>
            <w:shd w:val="clear" w:color="auto" w:fill="auto"/>
            <w:vAlign w:val="bottom"/>
          </w:tcPr>
          <w:p w14:paraId="5B9B6554" w14:textId="696E1A4A" w:rsidR="004B1F2B" w:rsidRPr="004B1F2B" w:rsidRDefault="004B1F2B" w:rsidP="004B1F2B">
            <w:pPr>
              <w:spacing w:before="80" w:after="60"/>
              <w:jc w:val="right"/>
              <w:rPr>
                <w:rFonts w:ascii="Arial" w:hAnsi="Arial" w:cs="Arial"/>
                <w:w w:val="85"/>
                <w:sz w:val="19"/>
                <w:szCs w:val="19"/>
              </w:rPr>
            </w:pPr>
          </w:p>
        </w:tc>
        <w:tc>
          <w:tcPr>
            <w:tcW w:w="461" w:type="pct"/>
            <w:shd w:val="clear" w:color="auto" w:fill="auto"/>
            <w:vAlign w:val="bottom"/>
          </w:tcPr>
          <w:p w14:paraId="738B3B80" w14:textId="3FF38317" w:rsidR="004B1F2B" w:rsidRPr="004B1F2B" w:rsidRDefault="004B1F2B" w:rsidP="004B1F2B">
            <w:pPr>
              <w:spacing w:before="80" w:after="60"/>
              <w:jc w:val="right"/>
              <w:rPr>
                <w:rFonts w:ascii="Arial" w:hAnsi="Arial" w:cs="Arial"/>
                <w:w w:val="85"/>
                <w:sz w:val="19"/>
                <w:szCs w:val="19"/>
              </w:rPr>
            </w:pPr>
          </w:p>
        </w:tc>
        <w:tc>
          <w:tcPr>
            <w:tcW w:w="462" w:type="pct"/>
            <w:shd w:val="clear" w:color="auto" w:fill="auto"/>
            <w:vAlign w:val="bottom"/>
          </w:tcPr>
          <w:p w14:paraId="3F76A499" w14:textId="7BF8ED02" w:rsidR="004B1F2B" w:rsidRPr="004B1F2B" w:rsidRDefault="004B1F2B" w:rsidP="004B1F2B">
            <w:pPr>
              <w:spacing w:before="80" w:after="60"/>
              <w:jc w:val="right"/>
              <w:rPr>
                <w:rFonts w:ascii="Arial" w:hAnsi="Arial" w:cs="Arial"/>
                <w:w w:val="85"/>
                <w:sz w:val="19"/>
                <w:szCs w:val="19"/>
              </w:rPr>
            </w:pPr>
          </w:p>
        </w:tc>
        <w:tc>
          <w:tcPr>
            <w:tcW w:w="461" w:type="pct"/>
            <w:shd w:val="clear" w:color="auto" w:fill="auto"/>
            <w:vAlign w:val="bottom"/>
          </w:tcPr>
          <w:p w14:paraId="4595483D" w14:textId="17A955E6" w:rsidR="004B1F2B" w:rsidRPr="004B1F2B" w:rsidRDefault="004B1F2B" w:rsidP="004B1F2B">
            <w:pPr>
              <w:spacing w:before="80" w:after="60"/>
              <w:jc w:val="right"/>
              <w:rPr>
                <w:rFonts w:ascii="Arial" w:hAnsi="Arial" w:cs="Arial"/>
                <w:w w:val="85"/>
                <w:sz w:val="19"/>
                <w:szCs w:val="19"/>
              </w:rPr>
            </w:pPr>
          </w:p>
        </w:tc>
      </w:tr>
      <w:tr w:rsidR="004B1F2B" w:rsidRPr="0003068A" w14:paraId="390EE74E" w14:textId="77777777" w:rsidTr="006C15F5">
        <w:trPr>
          <w:trHeight w:val="170"/>
        </w:trPr>
        <w:tc>
          <w:tcPr>
            <w:tcW w:w="2692" w:type="pct"/>
            <w:shd w:val="clear" w:color="auto" w:fill="auto"/>
          </w:tcPr>
          <w:p w14:paraId="47C22CA9" w14:textId="77777777" w:rsidR="004B1F2B" w:rsidRPr="0003068A" w:rsidRDefault="004B1F2B" w:rsidP="004B1F2B">
            <w:pPr>
              <w:spacing w:before="80" w:after="60"/>
              <w:ind w:left="363" w:hanging="23"/>
              <w:rPr>
                <w:rFonts w:ascii="Arial" w:hAnsi="Arial" w:cs="Arial"/>
                <w:i/>
                <w:iCs/>
                <w:color w:val="FF0000"/>
                <w:w w:val="85"/>
                <w:sz w:val="19"/>
                <w:szCs w:val="19"/>
              </w:rPr>
            </w:pPr>
            <w:r w:rsidRPr="0003068A">
              <w:rPr>
                <w:rFonts w:ascii="Arial" w:hAnsi="Arial" w:cs="Arial"/>
                <w:color w:val="FF0000"/>
                <w:w w:val="85"/>
                <w:sz w:val="19"/>
                <w:szCs w:val="19"/>
              </w:rPr>
              <w:t xml:space="preserve">Trung </w:t>
            </w:r>
            <w:proofErr w:type="spellStart"/>
            <w:r w:rsidRPr="0003068A">
              <w:rPr>
                <w:rFonts w:ascii="Arial" w:hAnsi="Arial" w:cs="Arial" w:hint="eastAsia"/>
                <w:color w:val="FF0000"/>
                <w:w w:val="85"/>
                <w:sz w:val="19"/>
                <w:szCs w:val="19"/>
              </w:rPr>
              <w:t>ươ</w:t>
            </w:r>
            <w:r w:rsidRPr="0003068A">
              <w:rPr>
                <w:rFonts w:ascii="Arial" w:hAnsi="Arial" w:cs="Arial"/>
                <w:color w:val="FF0000"/>
                <w:w w:val="85"/>
                <w:sz w:val="19"/>
                <w:szCs w:val="19"/>
              </w:rPr>
              <w:t>ng</w:t>
            </w:r>
            <w:proofErr w:type="spellEnd"/>
            <w:r w:rsidRPr="0003068A">
              <w:rPr>
                <w:rFonts w:ascii="Arial" w:hAnsi="Arial" w:cs="Arial"/>
                <w:color w:val="FF0000"/>
                <w:w w:val="85"/>
                <w:sz w:val="19"/>
                <w:szCs w:val="19"/>
              </w:rPr>
              <w:t xml:space="preserve"> - </w:t>
            </w:r>
            <w:r w:rsidRPr="0003068A">
              <w:rPr>
                <w:rFonts w:ascii="Arial" w:hAnsi="Arial" w:cs="Arial"/>
                <w:i/>
                <w:color w:val="FF0000"/>
                <w:w w:val="85"/>
                <w:sz w:val="19"/>
                <w:szCs w:val="19"/>
              </w:rPr>
              <w:t>Central</w:t>
            </w:r>
          </w:p>
        </w:tc>
        <w:tc>
          <w:tcPr>
            <w:tcW w:w="461" w:type="pct"/>
            <w:shd w:val="clear" w:color="auto" w:fill="auto"/>
            <w:vAlign w:val="bottom"/>
          </w:tcPr>
          <w:p w14:paraId="7F3830CC" w14:textId="3AA99835" w:rsidR="004B1F2B" w:rsidRPr="004B1F2B" w:rsidRDefault="004B1F2B" w:rsidP="004B1F2B">
            <w:pPr>
              <w:spacing w:before="80" w:after="60"/>
              <w:jc w:val="right"/>
              <w:rPr>
                <w:rFonts w:ascii="Arial" w:hAnsi="Arial" w:cs="Arial"/>
                <w:w w:val="85"/>
                <w:sz w:val="19"/>
                <w:szCs w:val="19"/>
              </w:rPr>
            </w:pPr>
            <w:r w:rsidRPr="004B1F2B">
              <w:rPr>
                <w:rFonts w:ascii="Arial" w:hAnsi="Arial" w:cs="Arial"/>
                <w:w w:val="85"/>
                <w:sz w:val="19"/>
                <w:szCs w:val="19"/>
              </w:rPr>
              <w:t>-</w:t>
            </w:r>
          </w:p>
        </w:tc>
        <w:tc>
          <w:tcPr>
            <w:tcW w:w="462" w:type="pct"/>
            <w:shd w:val="clear" w:color="auto" w:fill="auto"/>
            <w:vAlign w:val="bottom"/>
          </w:tcPr>
          <w:p w14:paraId="29B50769" w14:textId="34F817B1" w:rsidR="004B1F2B" w:rsidRPr="004B1F2B" w:rsidRDefault="004B1F2B" w:rsidP="004B1F2B">
            <w:pPr>
              <w:spacing w:before="80" w:after="60"/>
              <w:jc w:val="right"/>
              <w:rPr>
                <w:rFonts w:ascii="Arial" w:hAnsi="Arial" w:cs="Arial"/>
                <w:w w:val="85"/>
                <w:sz w:val="19"/>
                <w:szCs w:val="19"/>
              </w:rPr>
            </w:pPr>
            <w:r w:rsidRPr="004B1F2B">
              <w:rPr>
                <w:rFonts w:ascii="Arial" w:hAnsi="Arial" w:cs="Arial"/>
                <w:w w:val="85"/>
                <w:sz w:val="19"/>
                <w:szCs w:val="19"/>
              </w:rPr>
              <w:t>-</w:t>
            </w:r>
          </w:p>
        </w:tc>
        <w:tc>
          <w:tcPr>
            <w:tcW w:w="461" w:type="pct"/>
            <w:shd w:val="clear" w:color="auto" w:fill="auto"/>
            <w:vAlign w:val="bottom"/>
          </w:tcPr>
          <w:p w14:paraId="20EA0004" w14:textId="39008A47" w:rsidR="004B1F2B" w:rsidRPr="004B1F2B" w:rsidRDefault="004B1F2B" w:rsidP="004B1F2B">
            <w:pPr>
              <w:spacing w:before="80" w:after="60"/>
              <w:jc w:val="right"/>
              <w:rPr>
                <w:rFonts w:ascii="Arial" w:hAnsi="Arial" w:cs="Arial"/>
                <w:w w:val="85"/>
                <w:sz w:val="19"/>
                <w:szCs w:val="19"/>
              </w:rPr>
            </w:pPr>
            <w:r w:rsidRPr="004B1F2B">
              <w:rPr>
                <w:rFonts w:ascii="Arial" w:hAnsi="Arial" w:cs="Arial"/>
                <w:w w:val="85"/>
                <w:sz w:val="19"/>
                <w:szCs w:val="19"/>
              </w:rPr>
              <w:t>-</w:t>
            </w:r>
          </w:p>
        </w:tc>
        <w:tc>
          <w:tcPr>
            <w:tcW w:w="462" w:type="pct"/>
            <w:shd w:val="clear" w:color="auto" w:fill="auto"/>
            <w:vAlign w:val="bottom"/>
          </w:tcPr>
          <w:p w14:paraId="4C0F6E1F" w14:textId="0B170C36" w:rsidR="004B1F2B" w:rsidRPr="004B1F2B" w:rsidRDefault="004B1F2B" w:rsidP="004B1F2B">
            <w:pPr>
              <w:spacing w:before="80" w:after="60"/>
              <w:jc w:val="right"/>
              <w:rPr>
                <w:rFonts w:ascii="Arial" w:hAnsi="Arial" w:cs="Arial"/>
                <w:w w:val="85"/>
                <w:sz w:val="19"/>
                <w:szCs w:val="19"/>
              </w:rPr>
            </w:pPr>
            <w:r w:rsidRPr="004B1F2B">
              <w:rPr>
                <w:rFonts w:ascii="Arial" w:hAnsi="Arial" w:cs="Arial"/>
                <w:w w:val="85"/>
                <w:sz w:val="19"/>
                <w:szCs w:val="19"/>
              </w:rPr>
              <w:t>-</w:t>
            </w:r>
          </w:p>
        </w:tc>
        <w:tc>
          <w:tcPr>
            <w:tcW w:w="461" w:type="pct"/>
            <w:shd w:val="clear" w:color="auto" w:fill="auto"/>
            <w:vAlign w:val="bottom"/>
          </w:tcPr>
          <w:p w14:paraId="07007ED8" w14:textId="33D17F9C" w:rsidR="004B1F2B" w:rsidRPr="004B1F2B" w:rsidRDefault="004B1F2B" w:rsidP="004B1F2B">
            <w:pPr>
              <w:spacing w:before="80" w:after="60"/>
              <w:jc w:val="right"/>
              <w:rPr>
                <w:rFonts w:ascii="Arial" w:hAnsi="Arial" w:cs="Arial"/>
                <w:w w:val="85"/>
                <w:sz w:val="19"/>
                <w:szCs w:val="19"/>
              </w:rPr>
            </w:pPr>
            <w:r w:rsidRPr="004B1F2B">
              <w:rPr>
                <w:rFonts w:ascii="Arial" w:hAnsi="Arial" w:cs="Arial"/>
                <w:w w:val="85"/>
                <w:sz w:val="19"/>
                <w:szCs w:val="19"/>
              </w:rPr>
              <w:t>-</w:t>
            </w:r>
          </w:p>
        </w:tc>
      </w:tr>
      <w:tr w:rsidR="004B1F2B" w:rsidRPr="0003068A" w14:paraId="73590B7E" w14:textId="77777777" w:rsidTr="006C15F5">
        <w:trPr>
          <w:trHeight w:val="170"/>
        </w:trPr>
        <w:tc>
          <w:tcPr>
            <w:tcW w:w="2692" w:type="pct"/>
            <w:tcBorders>
              <w:bottom w:val="single" w:sz="6" w:space="0" w:color="auto"/>
            </w:tcBorders>
            <w:shd w:val="clear" w:color="auto" w:fill="auto"/>
          </w:tcPr>
          <w:p w14:paraId="0BCC7614" w14:textId="77777777" w:rsidR="004B1F2B" w:rsidRPr="0003068A" w:rsidRDefault="004B1F2B" w:rsidP="004B1F2B">
            <w:pPr>
              <w:spacing w:before="80" w:after="80"/>
              <w:ind w:left="363" w:hanging="23"/>
              <w:rPr>
                <w:rFonts w:ascii="Arial" w:hAnsi="Arial" w:cs="Arial"/>
                <w:i/>
                <w:iCs/>
                <w:color w:val="FF0000"/>
                <w:w w:val="85"/>
                <w:sz w:val="19"/>
                <w:szCs w:val="19"/>
              </w:rPr>
            </w:pPr>
            <w:proofErr w:type="spellStart"/>
            <w:r w:rsidRPr="0003068A">
              <w:rPr>
                <w:rFonts w:ascii="Arial" w:hAnsi="Arial" w:cs="Arial" w:hint="eastAsia"/>
                <w:color w:val="FF0000"/>
                <w:w w:val="85"/>
                <w:sz w:val="19"/>
                <w:szCs w:val="19"/>
              </w:rPr>
              <w:t>Đ</w:t>
            </w:r>
            <w:r w:rsidRPr="0003068A">
              <w:rPr>
                <w:rFonts w:ascii="Arial" w:hAnsi="Arial" w:cs="Arial"/>
                <w:color w:val="FF0000"/>
                <w:w w:val="85"/>
                <w:sz w:val="19"/>
                <w:szCs w:val="19"/>
              </w:rPr>
              <w:t>ịa</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ph</w:t>
            </w:r>
            <w:r w:rsidRPr="0003068A">
              <w:rPr>
                <w:rFonts w:ascii="Arial" w:hAnsi="Arial" w:cs="Arial" w:hint="eastAsia"/>
                <w:color w:val="FF0000"/>
                <w:w w:val="85"/>
                <w:sz w:val="19"/>
                <w:szCs w:val="19"/>
              </w:rPr>
              <w:t>ươ</w:t>
            </w:r>
            <w:r w:rsidRPr="0003068A">
              <w:rPr>
                <w:rFonts w:ascii="Arial" w:hAnsi="Arial" w:cs="Arial"/>
                <w:color w:val="FF0000"/>
                <w:w w:val="85"/>
                <w:sz w:val="19"/>
                <w:szCs w:val="19"/>
              </w:rPr>
              <w:t>ng</w:t>
            </w:r>
            <w:proofErr w:type="spellEnd"/>
            <w:r w:rsidRPr="0003068A">
              <w:rPr>
                <w:rFonts w:ascii="Arial" w:hAnsi="Arial" w:cs="Arial"/>
                <w:color w:val="FF0000"/>
                <w:w w:val="85"/>
                <w:sz w:val="19"/>
                <w:szCs w:val="19"/>
              </w:rPr>
              <w:t xml:space="preserve"> - </w:t>
            </w:r>
            <w:r w:rsidRPr="0003068A">
              <w:rPr>
                <w:rFonts w:ascii="Arial" w:hAnsi="Arial" w:cs="Arial"/>
                <w:i/>
                <w:color w:val="FF0000"/>
                <w:w w:val="85"/>
                <w:sz w:val="19"/>
                <w:szCs w:val="19"/>
              </w:rPr>
              <w:t>Local</w:t>
            </w:r>
          </w:p>
        </w:tc>
        <w:tc>
          <w:tcPr>
            <w:tcW w:w="461" w:type="pct"/>
            <w:tcBorders>
              <w:bottom w:val="single" w:sz="6" w:space="0" w:color="auto"/>
            </w:tcBorders>
            <w:shd w:val="clear" w:color="auto" w:fill="auto"/>
            <w:vAlign w:val="bottom"/>
          </w:tcPr>
          <w:p w14:paraId="3DDA8F78" w14:textId="53D6E8A2" w:rsidR="004B1F2B" w:rsidRPr="004B1F2B" w:rsidRDefault="004B1F2B" w:rsidP="004B1F2B">
            <w:pPr>
              <w:spacing w:before="80" w:after="80"/>
              <w:jc w:val="right"/>
              <w:rPr>
                <w:rFonts w:ascii="Arial" w:hAnsi="Arial" w:cs="Arial"/>
                <w:w w:val="85"/>
                <w:sz w:val="19"/>
                <w:szCs w:val="19"/>
              </w:rPr>
            </w:pPr>
            <w:r w:rsidRPr="004B1F2B">
              <w:rPr>
                <w:rFonts w:ascii="Arial" w:hAnsi="Arial" w:cs="Arial"/>
                <w:w w:val="85"/>
                <w:sz w:val="19"/>
                <w:szCs w:val="19"/>
              </w:rPr>
              <w:t>147</w:t>
            </w:r>
          </w:p>
        </w:tc>
        <w:tc>
          <w:tcPr>
            <w:tcW w:w="462" w:type="pct"/>
            <w:tcBorders>
              <w:bottom w:val="single" w:sz="6" w:space="0" w:color="auto"/>
            </w:tcBorders>
            <w:shd w:val="clear" w:color="auto" w:fill="auto"/>
            <w:vAlign w:val="bottom"/>
          </w:tcPr>
          <w:p w14:paraId="04BEBCE6" w14:textId="0FBB7C3A" w:rsidR="004B1F2B" w:rsidRPr="004B1F2B" w:rsidRDefault="004B1F2B" w:rsidP="004B1F2B">
            <w:pPr>
              <w:spacing w:before="80" w:after="80"/>
              <w:jc w:val="right"/>
              <w:rPr>
                <w:rFonts w:ascii="Arial" w:hAnsi="Arial" w:cs="Arial"/>
                <w:w w:val="85"/>
                <w:sz w:val="19"/>
                <w:szCs w:val="19"/>
              </w:rPr>
            </w:pPr>
            <w:r w:rsidRPr="004B1F2B">
              <w:rPr>
                <w:rFonts w:ascii="Arial" w:hAnsi="Arial" w:cs="Arial"/>
                <w:w w:val="85"/>
                <w:sz w:val="19"/>
                <w:szCs w:val="19"/>
              </w:rPr>
              <w:t>109</w:t>
            </w:r>
          </w:p>
        </w:tc>
        <w:tc>
          <w:tcPr>
            <w:tcW w:w="461" w:type="pct"/>
            <w:tcBorders>
              <w:bottom w:val="single" w:sz="6" w:space="0" w:color="auto"/>
            </w:tcBorders>
            <w:shd w:val="clear" w:color="auto" w:fill="auto"/>
            <w:vAlign w:val="bottom"/>
          </w:tcPr>
          <w:p w14:paraId="24616FEA" w14:textId="66C784CE" w:rsidR="004B1F2B" w:rsidRPr="004B1F2B" w:rsidRDefault="004B1F2B" w:rsidP="004B1F2B">
            <w:pPr>
              <w:spacing w:before="80" w:after="80"/>
              <w:jc w:val="right"/>
              <w:rPr>
                <w:rFonts w:ascii="Arial" w:hAnsi="Arial" w:cs="Arial"/>
                <w:w w:val="85"/>
                <w:sz w:val="19"/>
                <w:szCs w:val="19"/>
              </w:rPr>
            </w:pPr>
            <w:r w:rsidRPr="004B1F2B">
              <w:rPr>
                <w:rFonts w:ascii="Arial" w:hAnsi="Arial" w:cs="Arial"/>
                <w:w w:val="85"/>
                <w:sz w:val="19"/>
                <w:szCs w:val="19"/>
              </w:rPr>
              <w:t>23</w:t>
            </w:r>
          </w:p>
        </w:tc>
        <w:tc>
          <w:tcPr>
            <w:tcW w:w="462" w:type="pct"/>
            <w:tcBorders>
              <w:bottom w:val="single" w:sz="6" w:space="0" w:color="auto"/>
            </w:tcBorders>
            <w:shd w:val="clear" w:color="auto" w:fill="auto"/>
            <w:vAlign w:val="bottom"/>
          </w:tcPr>
          <w:p w14:paraId="490F2BDD" w14:textId="7769C15B" w:rsidR="004B1F2B" w:rsidRPr="004B1F2B" w:rsidRDefault="004B1F2B" w:rsidP="004B1F2B">
            <w:pPr>
              <w:spacing w:before="80" w:after="80"/>
              <w:jc w:val="right"/>
              <w:rPr>
                <w:rFonts w:ascii="Arial" w:hAnsi="Arial" w:cs="Arial"/>
                <w:w w:val="85"/>
                <w:sz w:val="19"/>
                <w:szCs w:val="19"/>
              </w:rPr>
            </w:pPr>
            <w:r w:rsidRPr="004B1F2B">
              <w:rPr>
                <w:rFonts w:ascii="Arial" w:hAnsi="Arial" w:cs="Arial"/>
                <w:w w:val="85"/>
                <w:sz w:val="19"/>
                <w:szCs w:val="19"/>
              </w:rPr>
              <w:t>73</w:t>
            </w:r>
          </w:p>
        </w:tc>
        <w:tc>
          <w:tcPr>
            <w:tcW w:w="461" w:type="pct"/>
            <w:tcBorders>
              <w:bottom w:val="single" w:sz="6" w:space="0" w:color="auto"/>
            </w:tcBorders>
            <w:shd w:val="clear" w:color="auto" w:fill="auto"/>
            <w:vAlign w:val="bottom"/>
          </w:tcPr>
          <w:p w14:paraId="66129E8A" w14:textId="39A73CAD" w:rsidR="004B1F2B" w:rsidRPr="004B1F2B" w:rsidRDefault="004B1F2B" w:rsidP="004B1F2B">
            <w:pPr>
              <w:spacing w:before="80" w:after="80"/>
              <w:jc w:val="right"/>
              <w:rPr>
                <w:rFonts w:ascii="Arial" w:hAnsi="Arial" w:cs="Arial"/>
                <w:w w:val="85"/>
                <w:sz w:val="19"/>
                <w:szCs w:val="19"/>
              </w:rPr>
            </w:pPr>
            <w:r w:rsidRPr="004B1F2B">
              <w:rPr>
                <w:rFonts w:ascii="Arial" w:hAnsi="Arial" w:cs="Arial"/>
                <w:w w:val="85"/>
                <w:sz w:val="19"/>
                <w:szCs w:val="19"/>
              </w:rPr>
              <w:t>103</w:t>
            </w:r>
          </w:p>
        </w:tc>
      </w:tr>
    </w:tbl>
    <w:p w14:paraId="3A1AC82D" w14:textId="58812DC9" w:rsidR="003704D1" w:rsidRPr="0003068A" w:rsidRDefault="008558B5" w:rsidP="00936BD3">
      <w:pPr>
        <w:keepNext/>
        <w:pageBreakBefore/>
        <w:framePr w:dropCap="drop" w:lines="2" w:hSpace="57" w:wrap="around" w:vAnchor="text" w:hAnchor="text" w:y="1"/>
        <w:spacing w:after="120" w:line="551" w:lineRule="exact"/>
        <w:textAlignment w:val="baseline"/>
        <w:rPr>
          <w:rFonts w:ascii="Arial" w:hAnsi="Arial" w:cs="Arial"/>
          <w:color w:val="FF0000"/>
          <w:w w:val="85"/>
          <w:kern w:val="0"/>
          <w:position w:val="-6"/>
          <w:sz w:val="65"/>
          <w:szCs w:val="65"/>
        </w:rPr>
      </w:pPr>
      <w:r>
        <w:rPr>
          <w:rFonts w:ascii="Arial" w:hAnsi="Arial" w:cs="Arial"/>
          <w:b/>
          <w:color w:val="FF0000"/>
          <w:w w:val="85"/>
          <w:kern w:val="0"/>
          <w:position w:val="-6"/>
          <w:sz w:val="65"/>
          <w:szCs w:val="65"/>
        </w:rPr>
        <w:lastRenderedPageBreak/>
        <w:t>74</w:t>
      </w:r>
    </w:p>
    <w:p w14:paraId="307E334D" w14:textId="77777777" w:rsidR="003704D1" w:rsidRPr="0003068A" w:rsidRDefault="003704D1" w:rsidP="00F609C4">
      <w:pPr>
        <w:pStyle w:val="ten-viet"/>
        <w:rPr>
          <w:color w:val="FF0000"/>
        </w:rPr>
      </w:pPr>
      <w:r w:rsidRPr="0003068A">
        <w:rPr>
          <w:color w:val="FF0000"/>
        </w:rPr>
        <w:t xml:space="preserve">Số </w:t>
      </w:r>
      <w:proofErr w:type="spellStart"/>
      <w:r w:rsidR="00044268" w:rsidRPr="0003068A">
        <w:rPr>
          <w:color w:val="FF0000"/>
        </w:rPr>
        <w:t>tổ</w:t>
      </w:r>
      <w:proofErr w:type="spellEnd"/>
      <w:r w:rsidR="00044268" w:rsidRPr="0003068A">
        <w:rPr>
          <w:color w:val="FF0000"/>
        </w:rPr>
        <w:t xml:space="preserve"> </w:t>
      </w:r>
      <w:proofErr w:type="spellStart"/>
      <w:r w:rsidR="00044268" w:rsidRPr="0003068A">
        <w:rPr>
          <w:color w:val="FF0000"/>
        </w:rPr>
        <w:t>chức</w:t>
      </w:r>
      <w:proofErr w:type="spellEnd"/>
      <w:r w:rsidR="00044268" w:rsidRPr="0003068A">
        <w:rPr>
          <w:color w:val="FF0000"/>
        </w:rPr>
        <w:t xml:space="preserve"> khoa </w:t>
      </w:r>
      <w:proofErr w:type="spellStart"/>
      <w:r w:rsidR="00044268" w:rsidRPr="0003068A">
        <w:rPr>
          <w:color w:val="FF0000"/>
        </w:rPr>
        <w:t>học</w:t>
      </w:r>
      <w:proofErr w:type="spellEnd"/>
      <w:r w:rsidR="00044268" w:rsidRPr="0003068A">
        <w:rPr>
          <w:color w:val="FF0000"/>
        </w:rPr>
        <w:t xml:space="preserve"> </w:t>
      </w:r>
      <w:proofErr w:type="spellStart"/>
      <w:r w:rsidR="00044268" w:rsidRPr="0003068A">
        <w:rPr>
          <w:color w:val="FF0000"/>
        </w:rPr>
        <w:t>và</w:t>
      </w:r>
      <w:proofErr w:type="spellEnd"/>
      <w:r w:rsidR="00044268" w:rsidRPr="0003068A">
        <w:rPr>
          <w:color w:val="FF0000"/>
        </w:rPr>
        <w:t xml:space="preserve"> </w:t>
      </w:r>
      <w:proofErr w:type="spellStart"/>
      <w:r w:rsidR="00044268" w:rsidRPr="0003068A">
        <w:rPr>
          <w:color w:val="FF0000"/>
        </w:rPr>
        <w:t>công</w:t>
      </w:r>
      <w:proofErr w:type="spellEnd"/>
      <w:r w:rsidR="00044268" w:rsidRPr="0003068A">
        <w:rPr>
          <w:color w:val="FF0000"/>
        </w:rPr>
        <w:t xml:space="preserve"> </w:t>
      </w:r>
      <w:proofErr w:type="spellStart"/>
      <w:r w:rsidR="00044268" w:rsidRPr="0003068A">
        <w:rPr>
          <w:color w:val="FF0000"/>
        </w:rPr>
        <w:t>nghệ</w:t>
      </w:r>
      <w:proofErr w:type="spellEnd"/>
      <w:r w:rsidRPr="0003068A">
        <w:rPr>
          <w:color w:val="FF0000"/>
        </w:rPr>
        <w:t xml:space="preserve"> </w:t>
      </w:r>
    </w:p>
    <w:p w14:paraId="7482D95A" w14:textId="77777777" w:rsidR="003704D1" w:rsidRPr="0003068A" w:rsidRDefault="00E261F3" w:rsidP="00936BD3">
      <w:pPr>
        <w:pStyle w:val="ten-anh"/>
        <w:spacing w:line="300" w:lineRule="exact"/>
        <w:rPr>
          <w:rFonts w:cs="Arial"/>
          <w:color w:val="FF0000"/>
        </w:rPr>
      </w:pPr>
      <w:r w:rsidRPr="0003068A">
        <w:rPr>
          <w:rFonts w:cs="Arial"/>
          <w:color w:val="FF0000"/>
        </w:rPr>
        <w:t>Number of scientific and technological organizations</w:t>
      </w:r>
    </w:p>
    <w:tbl>
      <w:tblPr>
        <w:tblW w:w="5000" w:type="pct"/>
        <w:jc w:val="center"/>
        <w:tblLayout w:type="fixed"/>
        <w:tblCellMar>
          <w:left w:w="28" w:type="dxa"/>
          <w:right w:w="28" w:type="dxa"/>
        </w:tblCellMar>
        <w:tblLook w:val="0000" w:firstRow="0" w:lastRow="0" w:firstColumn="0" w:lastColumn="0" w:noHBand="0" w:noVBand="0"/>
      </w:tblPr>
      <w:tblGrid>
        <w:gridCol w:w="4101"/>
        <w:gridCol w:w="665"/>
        <w:gridCol w:w="665"/>
        <w:gridCol w:w="665"/>
        <w:gridCol w:w="665"/>
        <w:gridCol w:w="665"/>
      </w:tblGrid>
      <w:tr w:rsidR="00EB5BAD" w:rsidRPr="0003068A" w14:paraId="7E45804A" w14:textId="77777777" w:rsidTr="006C15F5">
        <w:trPr>
          <w:jc w:val="center"/>
        </w:trPr>
        <w:tc>
          <w:tcPr>
            <w:tcW w:w="4101" w:type="dxa"/>
            <w:tcBorders>
              <w:top w:val="single" w:sz="12" w:space="0" w:color="auto"/>
            </w:tcBorders>
            <w:shd w:val="clear" w:color="auto" w:fill="auto"/>
            <w:noWrap/>
            <w:vAlign w:val="bottom"/>
          </w:tcPr>
          <w:p w14:paraId="5AD93D5E" w14:textId="77777777" w:rsidR="00EB5BAD" w:rsidRPr="0003068A" w:rsidRDefault="00EB5BAD" w:rsidP="00EB5BAD">
            <w:pPr>
              <w:spacing w:before="240" w:after="60" w:line="252" w:lineRule="auto"/>
              <w:rPr>
                <w:rFonts w:ascii="Arial" w:hAnsi="Arial" w:cs="Arial"/>
                <w:b/>
                <w:bCs/>
                <w:color w:val="FF0000"/>
                <w:w w:val="85"/>
                <w:kern w:val="0"/>
                <w:sz w:val="19"/>
                <w:szCs w:val="19"/>
              </w:rPr>
            </w:pPr>
          </w:p>
        </w:tc>
        <w:tc>
          <w:tcPr>
            <w:tcW w:w="665" w:type="dxa"/>
            <w:tcBorders>
              <w:top w:val="single" w:sz="12" w:space="0" w:color="auto"/>
              <w:bottom w:val="single" w:sz="4" w:space="0" w:color="auto"/>
            </w:tcBorders>
            <w:shd w:val="clear" w:color="auto" w:fill="auto"/>
            <w:noWrap/>
            <w:vAlign w:val="center"/>
          </w:tcPr>
          <w:p w14:paraId="5B1419BC" w14:textId="5ED2CF1F" w:rsidR="00EB5BAD" w:rsidRPr="0003068A" w:rsidRDefault="00EB5BAD" w:rsidP="00EB5BAD">
            <w:pPr>
              <w:spacing w:before="60" w:after="60"/>
              <w:jc w:val="right"/>
              <w:rPr>
                <w:rFonts w:ascii="Arial" w:hAnsi="Arial" w:cs="Arial"/>
                <w:color w:val="FF0000"/>
                <w:w w:val="85"/>
                <w:kern w:val="0"/>
                <w:sz w:val="19"/>
                <w:szCs w:val="19"/>
              </w:rPr>
            </w:pPr>
            <w:r w:rsidRPr="00EB5BAD">
              <w:rPr>
                <w:rFonts w:ascii="Arial" w:hAnsi="Arial" w:cs="Arial"/>
                <w:w w:val="85"/>
                <w:sz w:val="19"/>
                <w:szCs w:val="19"/>
              </w:rPr>
              <w:t>2019</w:t>
            </w:r>
          </w:p>
        </w:tc>
        <w:tc>
          <w:tcPr>
            <w:tcW w:w="665" w:type="dxa"/>
            <w:tcBorders>
              <w:top w:val="single" w:sz="12" w:space="0" w:color="auto"/>
              <w:bottom w:val="single" w:sz="4" w:space="0" w:color="auto"/>
            </w:tcBorders>
            <w:vAlign w:val="center"/>
          </w:tcPr>
          <w:p w14:paraId="2D2C324A" w14:textId="14DBF03C" w:rsidR="00EB5BAD" w:rsidRPr="0003068A" w:rsidRDefault="00EB5BAD" w:rsidP="00EB5BAD">
            <w:pPr>
              <w:spacing w:before="60" w:after="60"/>
              <w:jc w:val="right"/>
              <w:rPr>
                <w:rFonts w:ascii="Arial" w:hAnsi="Arial" w:cs="Arial"/>
                <w:color w:val="FF0000"/>
                <w:w w:val="85"/>
                <w:kern w:val="0"/>
                <w:sz w:val="19"/>
                <w:szCs w:val="19"/>
              </w:rPr>
            </w:pPr>
            <w:r w:rsidRPr="00EB5BAD">
              <w:rPr>
                <w:rFonts w:ascii="Arial" w:hAnsi="Arial" w:cs="Arial"/>
                <w:w w:val="85"/>
                <w:sz w:val="19"/>
                <w:szCs w:val="19"/>
              </w:rPr>
              <w:t>2020</w:t>
            </w:r>
          </w:p>
        </w:tc>
        <w:tc>
          <w:tcPr>
            <w:tcW w:w="665" w:type="dxa"/>
            <w:tcBorders>
              <w:top w:val="single" w:sz="12" w:space="0" w:color="auto"/>
              <w:bottom w:val="single" w:sz="4" w:space="0" w:color="auto"/>
            </w:tcBorders>
            <w:vAlign w:val="center"/>
          </w:tcPr>
          <w:p w14:paraId="1392176E" w14:textId="7D5172C0" w:rsidR="00EB5BAD" w:rsidRPr="0003068A" w:rsidRDefault="00EB5BAD" w:rsidP="00EB5BAD">
            <w:pPr>
              <w:spacing w:before="60" w:after="60"/>
              <w:jc w:val="right"/>
              <w:rPr>
                <w:rFonts w:ascii="Arial" w:hAnsi="Arial" w:cs="Arial"/>
                <w:color w:val="FF0000"/>
                <w:w w:val="85"/>
                <w:kern w:val="0"/>
                <w:sz w:val="19"/>
                <w:szCs w:val="19"/>
              </w:rPr>
            </w:pPr>
            <w:r w:rsidRPr="00EB5BAD">
              <w:rPr>
                <w:rFonts w:ascii="Arial" w:hAnsi="Arial" w:cs="Arial"/>
                <w:w w:val="85"/>
                <w:sz w:val="19"/>
                <w:szCs w:val="19"/>
              </w:rPr>
              <w:t>2021</w:t>
            </w:r>
          </w:p>
        </w:tc>
        <w:tc>
          <w:tcPr>
            <w:tcW w:w="665" w:type="dxa"/>
            <w:tcBorders>
              <w:top w:val="single" w:sz="12" w:space="0" w:color="auto"/>
              <w:bottom w:val="single" w:sz="4" w:space="0" w:color="auto"/>
            </w:tcBorders>
            <w:shd w:val="clear" w:color="auto" w:fill="auto"/>
            <w:noWrap/>
            <w:vAlign w:val="center"/>
          </w:tcPr>
          <w:p w14:paraId="66998291" w14:textId="4056B9C9" w:rsidR="00EB5BAD" w:rsidRPr="0003068A" w:rsidRDefault="00EB5BAD" w:rsidP="00EB5BAD">
            <w:pPr>
              <w:spacing w:before="60" w:after="60"/>
              <w:jc w:val="right"/>
              <w:rPr>
                <w:rFonts w:ascii="Arial" w:hAnsi="Arial" w:cs="Arial"/>
                <w:color w:val="FF0000"/>
                <w:w w:val="85"/>
                <w:kern w:val="0"/>
                <w:sz w:val="19"/>
                <w:szCs w:val="19"/>
              </w:rPr>
            </w:pPr>
            <w:r w:rsidRPr="00EB5BAD">
              <w:rPr>
                <w:rFonts w:ascii="Arial" w:hAnsi="Arial" w:cs="Arial"/>
                <w:w w:val="85"/>
                <w:sz w:val="19"/>
                <w:szCs w:val="19"/>
              </w:rPr>
              <w:t>2022</w:t>
            </w:r>
          </w:p>
        </w:tc>
        <w:tc>
          <w:tcPr>
            <w:tcW w:w="665" w:type="dxa"/>
            <w:tcBorders>
              <w:top w:val="single" w:sz="12" w:space="0" w:color="auto"/>
              <w:bottom w:val="single" w:sz="4" w:space="0" w:color="auto"/>
            </w:tcBorders>
            <w:shd w:val="clear" w:color="auto" w:fill="auto"/>
            <w:noWrap/>
            <w:vAlign w:val="center"/>
          </w:tcPr>
          <w:p w14:paraId="2A32E9F1" w14:textId="6B408E5C" w:rsidR="00EB5BAD" w:rsidRPr="0003068A" w:rsidRDefault="00EB5BAD" w:rsidP="00EB5BAD">
            <w:pPr>
              <w:spacing w:before="60" w:after="60"/>
              <w:jc w:val="right"/>
              <w:rPr>
                <w:rFonts w:ascii="Arial" w:hAnsi="Arial" w:cs="Arial"/>
                <w:color w:val="FF0000"/>
                <w:w w:val="85"/>
                <w:kern w:val="0"/>
                <w:sz w:val="19"/>
                <w:szCs w:val="19"/>
              </w:rPr>
            </w:pPr>
            <w:proofErr w:type="spellStart"/>
            <w:r w:rsidRPr="00EB5BAD">
              <w:rPr>
                <w:rFonts w:ascii="Arial" w:hAnsi="Arial" w:cs="Arial"/>
                <w:w w:val="85"/>
                <w:sz w:val="19"/>
                <w:szCs w:val="19"/>
              </w:rPr>
              <w:t>Sơ</w:t>
            </w:r>
            <w:proofErr w:type="spellEnd"/>
            <w:r w:rsidRPr="00EB5BAD">
              <w:rPr>
                <w:rFonts w:ascii="Arial" w:hAnsi="Arial" w:cs="Arial"/>
                <w:w w:val="85"/>
                <w:sz w:val="19"/>
                <w:szCs w:val="19"/>
              </w:rPr>
              <w:t xml:space="preserve"> </w:t>
            </w:r>
            <w:proofErr w:type="spellStart"/>
            <w:r w:rsidRPr="00EB5BAD">
              <w:rPr>
                <w:rFonts w:ascii="Arial" w:hAnsi="Arial" w:cs="Arial"/>
                <w:w w:val="85"/>
                <w:sz w:val="19"/>
                <w:szCs w:val="19"/>
              </w:rPr>
              <w:t>bộ</w:t>
            </w:r>
            <w:proofErr w:type="spellEnd"/>
            <w:r w:rsidRPr="00EB5BAD">
              <w:rPr>
                <w:rFonts w:ascii="Arial" w:hAnsi="Arial" w:cs="Arial"/>
                <w:w w:val="85"/>
                <w:sz w:val="19"/>
                <w:szCs w:val="19"/>
              </w:rPr>
              <w:br/>
            </w:r>
            <w:r w:rsidRPr="00EB5BAD">
              <w:rPr>
                <w:rFonts w:ascii="Arial" w:hAnsi="Arial" w:cs="Arial"/>
                <w:i/>
                <w:iCs/>
                <w:w w:val="85"/>
                <w:sz w:val="19"/>
                <w:szCs w:val="19"/>
              </w:rPr>
              <w:t xml:space="preserve">Prel. </w:t>
            </w:r>
            <w:r w:rsidRPr="00EB5BAD">
              <w:rPr>
                <w:rFonts w:ascii="Arial" w:hAnsi="Arial" w:cs="Arial"/>
                <w:w w:val="85"/>
                <w:sz w:val="19"/>
                <w:szCs w:val="19"/>
              </w:rPr>
              <w:br/>
              <w:t>2023</w:t>
            </w:r>
          </w:p>
        </w:tc>
      </w:tr>
      <w:tr w:rsidR="0003068A" w:rsidRPr="0003068A" w14:paraId="715CCD62" w14:textId="77777777" w:rsidTr="006C15F5">
        <w:trPr>
          <w:jc w:val="center"/>
        </w:trPr>
        <w:tc>
          <w:tcPr>
            <w:tcW w:w="4101" w:type="dxa"/>
            <w:shd w:val="clear" w:color="auto" w:fill="auto"/>
            <w:noWrap/>
            <w:vAlign w:val="bottom"/>
          </w:tcPr>
          <w:p w14:paraId="4B578A7F" w14:textId="77777777" w:rsidR="006C15F5" w:rsidRPr="0003068A" w:rsidRDefault="006C15F5" w:rsidP="006C15F5">
            <w:pPr>
              <w:spacing w:before="360" w:after="180" w:line="252" w:lineRule="auto"/>
              <w:rPr>
                <w:rFonts w:ascii="Arial" w:hAnsi="Arial" w:cs="Arial"/>
                <w:b/>
                <w:bCs/>
                <w:color w:val="FF0000"/>
                <w:w w:val="85"/>
                <w:kern w:val="0"/>
                <w:sz w:val="24"/>
                <w:szCs w:val="24"/>
              </w:rPr>
            </w:pPr>
          </w:p>
        </w:tc>
        <w:tc>
          <w:tcPr>
            <w:tcW w:w="3325" w:type="dxa"/>
            <w:gridSpan w:val="5"/>
            <w:tcBorders>
              <w:top w:val="single" w:sz="4" w:space="0" w:color="auto"/>
            </w:tcBorders>
            <w:shd w:val="clear" w:color="auto" w:fill="auto"/>
            <w:noWrap/>
            <w:vAlign w:val="center"/>
          </w:tcPr>
          <w:p w14:paraId="78690E76" w14:textId="77777777" w:rsidR="006C15F5" w:rsidRPr="0003068A" w:rsidRDefault="006C15F5" w:rsidP="006C15F5">
            <w:pPr>
              <w:spacing w:before="360" w:after="180" w:line="252" w:lineRule="auto"/>
              <w:jc w:val="center"/>
              <w:rPr>
                <w:rFonts w:ascii="Arial" w:hAnsi="Arial" w:cs="Arial"/>
                <w:b/>
                <w:bCs/>
                <w:color w:val="FF0000"/>
                <w:w w:val="85"/>
                <w:kern w:val="0"/>
                <w:sz w:val="20"/>
                <w:szCs w:val="20"/>
              </w:rPr>
            </w:pPr>
            <w:proofErr w:type="spellStart"/>
            <w:r w:rsidRPr="0003068A">
              <w:rPr>
                <w:rFonts w:ascii="Arial" w:hAnsi="Arial" w:cs="Arial"/>
                <w:b/>
                <w:bCs/>
                <w:color w:val="FF0000"/>
                <w:w w:val="85"/>
                <w:kern w:val="0"/>
                <w:sz w:val="20"/>
                <w:szCs w:val="20"/>
              </w:rPr>
              <w:t>Tổ</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chức</w:t>
            </w:r>
            <w:proofErr w:type="spellEnd"/>
            <w:r w:rsidRPr="0003068A">
              <w:rPr>
                <w:rFonts w:ascii="Arial" w:hAnsi="Arial" w:cs="Arial"/>
                <w:b/>
                <w:bCs/>
                <w:color w:val="FF0000"/>
                <w:w w:val="85"/>
                <w:kern w:val="0"/>
                <w:sz w:val="20"/>
                <w:szCs w:val="20"/>
              </w:rPr>
              <w:t xml:space="preserve"> - </w:t>
            </w:r>
            <w:r w:rsidRPr="0003068A">
              <w:rPr>
                <w:rFonts w:ascii="Arial" w:hAnsi="Arial" w:cs="Arial"/>
                <w:b/>
                <w:bCs/>
                <w:i/>
                <w:color w:val="FF0000"/>
                <w:w w:val="85"/>
                <w:kern w:val="0"/>
                <w:sz w:val="20"/>
                <w:szCs w:val="20"/>
              </w:rPr>
              <w:t>Organization</w:t>
            </w:r>
          </w:p>
        </w:tc>
      </w:tr>
      <w:tr w:rsidR="004B1F2B" w:rsidRPr="0003068A" w14:paraId="7CB8A38F" w14:textId="77777777" w:rsidTr="006C15F5">
        <w:trPr>
          <w:jc w:val="center"/>
        </w:trPr>
        <w:tc>
          <w:tcPr>
            <w:tcW w:w="4101" w:type="dxa"/>
            <w:shd w:val="clear" w:color="auto" w:fill="auto"/>
            <w:noWrap/>
            <w:vAlign w:val="bottom"/>
          </w:tcPr>
          <w:p w14:paraId="10402702" w14:textId="77777777" w:rsidR="004B1F2B" w:rsidRPr="0003068A" w:rsidRDefault="004B1F2B" w:rsidP="004B1F2B">
            <w:pPr>
              <w:spacing w:before="240" w:after="60" w:line="252" w:lineRule="auto"/>
              <w:rPr>
                <w:rFonts w:ascii="Arial" w:hAnsi="Arial" w:cs="Arial"/>
                <w:b/>
                <w:bCs/>
                <w:color w:val="FF0000"/>
                <w:w w:val="85"/>
                <w:sz w:val="19"/>
                <w:szCs w:val="19"/>
                <w:lang w:val="vi-VN"/>
              </w:rPr>
            </w:pPr>
            <w:r w:rsidRPr="0003068A">
              <w:rPr>
                <w:rFonts w:ascii="Arial" w:hAnsi="Arial" w:cs="Arial"/>
                <w:b/>
                <w:bCs/>
                <w:color w:val="FF0000"/>
                <w:w w:val="85"/>
                <w:sz w:val="19"/>
                <w:szCs w:val="19"/>
                <w:lang w:val="vi-VN"/>
              </w:rPr>
              <w:t xml:space="preserve">TỔNG SỐ - </w:t>
            </w:r>
            <w:r w:rsidRPr="0003068A">
              <w:rPr>
                <w:rFonts w:ascii="Arial" w:hAnsi="Arial" w:cs="Arial"/>
                <w:b/>
                <w:bCs/>
                <w:i/>
                <w:color w:val="FF0000"/>
                <w:w w:val="85"/>
                <w:sz w:val="19"/>
                <w:szCs w:val="19"/>
                <w:lang w:val="vi-VN"/>
              </w:rPr>
              <w:t>TOTAL</w:t>
            </w:r>
          </w:p>
        </w:tc>
        <w:tc>
          <w:tcPr>
            <w:tcW w:w="665" w:type="dxa"/>
            <w:shd w:val="clear" w:color="auto" w:fill="auto"/>
            <w:noWrap/>
            <w:vAlign w:val="bottom"/>
          </w:tcPr>
          <w:p w14:paraId="08253BB1" w14:textId="794EE6FD" w:rsidR="004B1F2B" w:rsidRPr="004B1F2B" w:rsidRDefault="004B1F2B" w:rsidP="004B1F2B">
            <w:pPr>
              <w:spacing w:before="120" w:after="60" w:line="252" w:lineRule="auto"/>
              <w:ind w:left="-1089"/>
              <w:jc w:val="right"/>
              <w:rPr>
                <w:rFonts w:ascii="Arial" w:hAnsi="Arial" w:cs="Arial"/>
                <w:b/>
                <w:w w:val="85"/>
                <w:sz w:val="19"/>
                <w:szCs w:val="19"/>
                <w:lang w:val="vi-VN"/>
              </w:rPr>
            </w:pPr>
            <w:r w:rsidRPr="004B1F2B">
              <w:rPr>
                <w:rFonts w:ascii="Arial" w:hAnsi="Arial" w:cs="Arial"/>
                <w:b/>
                <w:w w:val="85"/>
                <w:sz w:val="19"/>
                <w:szCs w:val="19"/>
                <w:lang w:val="vi-VN"/>
              </w:rPr>
              <w:t>8</w:t>
            </w:r>
          </w:p>
        </w:tc>
        <w:tc>
          <w:tcPr>
            <w:tcW w:w="665" w:type="dxa"/>
            <w:vAlign w:val="bottom"/>
          </w:tcPr>
          <w:p w14:paraId="176F9F1D" w14:textId="22521633" w:rsidR="004B1F2B" w:rsidRPr="004B1F2B" w:rsidRDefault="004B1F2B" w:rsidP="004B1F2B">
            <w:pPr>
              <w:spacing w:before="120" w:after="60" w:line="252" w:lineRule="auto"/>
              <w:ind w:left="-1089"/>
              <w:jc w:val="right"/>
              <w:rPr>
                <w:rFonts w:ascii="Arial" w:hAnsi="Arial" w:cs="Arial"/>
                <w:b/>
                <w:w w:val="85"/>
                <w:sz w:val="19"/>
                <w:szCs w:val="19"/>
                <w:lang w:val="vi-VN"/>
              </w:rPr>
            </w:pPr>
            <w:r w:rsidRPr="004B1F2B">
              <w:rPr>
                <w:rFonts w:ascii="Arial" w:hAnsi="Arial" w:cs="Arial"/>
                <w:b/>
                <w:w w:val="85"/>
                <w:sz w:val="19"/>
                <w:szCs w:val="19"/>
                <w:lang w:val="vi-VN"/>
              </w:rPr>
              <w:t>8</w:t>
            </w:r>
          </w:p>
        </w:tc>
        <w:tc>
          <w:tcPr>
            <w:tcW w:w="665" w:type="dxa"/>
            <w:vAlign w:val="bottom"/>
          </w:tcPr>
          <w:p w14:paraId="3037DCA6" w14:textId="714B66D4" w:rsidR="004B1F2B" w:rsidRPr="004B1F2B" w:rsidRDefault="004B1F2B" w:rsidP="004B1F2B">
            <w:pPr>
              <w:spacing w:before="120" w:after="60" w:line="252" w:lineRule="auto"/>
              <w:ind w:left="-1089"/>
              <w:jc w:val="right"/>
              <w:rPr>
                <w:rFonts w:ascii="Arial" w:hAnsi="Arial" w:cs="Arial"/>
                <w:b/>
                <w:w w:val="85"/>
                <w:sz w:val="19"/>
                <w:szCs w:val="19"/>
                <w:lang w:val="vi-VN"/>
              </w:rPr>
            </w:pPr>
            <w:r w:rsidRPr="004B1F2B">
              <w:rPr>
                <w:rFonts w:ascii="Arial" w:hAnsi="Arial" w:cs="Arial"/>
                <w:b/>
                <w:w w:val="85"/>
                <w:sz w:val="19"/>
                <w:szCs w:val="19"/>
                <w:lang w:val="vi-VN"/>
              </w:rPr>
              <w:t>2</w:t>
            </w:r>
          </w:p>
        </w:tc>
        <w:tc>
          <w:tcPr>
            <w:tcW w:w="665" w:type="dxa"/>
            <w:shd w:val="clear" w:color="auto" w:fill="auto"/>
            <w:noWrap/>
            <w:vAlign w:val="bottom"/>
          </w:tcPr>
          <w:p w14:paraId="6A18A039" w14:textId="56D30BC7" w:rsidR="004B1F2B" w:rsidRPr="004B1F2B" w:rsidRDefault="004B1F2B" w:rsidP="004B1F2B">
            <w:pPr>
              <w:spacing w:before="120" w:after="60" w:line="252" w:lineRule="auto"/>
              <w:ind w:left="-1089"/>
              <w:jc w:val="right"/>
              <w:rPr>
                <w:rFonts w:ascii="Arial" w:hAnsi="Arial" w:cs="Arial"/>
                <w:b/>
                <w:w w:val="85"/>
                <w:sz w:val="19"/>
                <w:szCs w:val="19"/>
                <w:lang w:val="vi-VN"/>
              </w:rPr>
            </w:pPr>
            <w:r w:rsidRPr="004B1F2B">
              <w:rPr>
                <w:rFonts w:ascii="Arial" w:hAnsi="Arial" w:cs="Arial"/>
                <w:b/>
                <w:w w:val="85"/>
                <w:sz w:val="19"/>
                <w:szCs w:val="19"/>
                <w:lang w:val="vi-VN"/>
              </w:rPr>
              <w:t>3</w:t>
            </w:r>
          </w:p>
        </w:tc>
        <w:tc>
          <w:tcPr>
            <w:tcW w:w="665" w:type="dxa"/>
            <w:shd w:val="clear" w:color="auto" w:fill="auto"/>
            <w:noWrap/>
            <w:vAlign w:val="bottom"/>
          </w:tcPr>
          <w:p w14:paraId="4DC79554" w14:textId="01C16870" w:rsidR="004B1F2B" w:rsidRPr="004B1F2B" w:rsidRDefault="004B1F2B" w:rsidP="004B1F2B">
            <w:pPr>
              <w:spacing w:before="120" w:after="60" w:line="252" w:lineRule="auto"/>
              <w:ind w:left="-1089"/>
              <w:jc w:val="right"/>
              <w:rPr>
                <w:rFonts w:ascii="Arial" w:hAnsi="Arial" w:cs="Arial"/>
                <w:b/>
                <w:w w:val="85"/>
                <w:sz w:val="19"/>
                <w:szCs w:val="19"/>
                <w:lang w:val="vi-VN"/>
              </w:rPr>
            </w:pPr>
            <w:r w:rsidRPr="004B1F2B">
              <w:rPr>
                <w:rFonts w:ascii="Arial" w:hAnsi="Arial" w:cs="Arial"/>
                <w:b/>
                <w:w w:val="85"/>
                <w:sz w:val="19"/>
                <w:szCs w:val="19"/>
                <w:lang w:val="vi-VN"/>
              </w:rPr>
              <w:t>4</w:t>
            </w:r>
          </w:p>
        </w:tc>
      </w:tr>
      <w:tr w:rsidR="004B1F2B" w:rsidRPr="0003068A" w14:paraId="52B69618" w14:textId="77777777" w:rsidTr="006C15F5">
        <w:trPr>
          <w:jc w:val="center"/>
        </w:trPr>
        <w:tc>
          <w:tcPr>
            <w:tcW w:w="4101" w:type="dxa"/>
            <w:shd w:val="clear" w:color="auto" w:fill="auto"/>
            <w:noWrap/>
            <w:vAlign w:val="bottom"/>
          </w:tcPr>
          <w:p w14:paraId="5267A24E" w14:textId="77777777" w:rsidR="004B1F2B" w:rsidRPr="0003068A" w:rsidRDefault="004B1F2B" w:rsidP="004B1F2B">
            <w:pPr>
              <w:spacing w:before="240" w:after="60" w:line="252" w:lineRule="auto"/>
              <w:rPr>
                <w:rFonts w:ascii="Arial" w:hAnsi="Arial" w:cs="Arial"/>
                <w:b/>
                <w:bCs/>
                <w:color w:val="FF0000"/>
                <w:w w:val="85"/>
                <w:kern w:val="0"/>
                <w:sz w:val="19"/>
                <w:szCs w:val="19"/>
              </w:rPr>
            </w:pPr>
            <w:proofErr w:type="spellStart"/>
            <w:r w:rsidRPr="0003068A">
              <w:rPr>
                <w:rFonts w:ascii="Arial" w:hAnsi="Arial" w:cs="Arial"/>
                <w:b/>
                <w:bCs/>
                <w:color w:val="FF0000"/>
                <w:w w:val="85"/>
                <w:sz w:val="19"/>
                <w:szCs w:val="19"/>
              </w:rPr>
              <w:t>Phân</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theo</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loại</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hình</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tổ</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chức</w:t>
            </w:r>
            <w:proofErr w:type="spellEnd"/>
            <w:r w:rsidRPr="0003068A">
              <w:rPr>
                <w:rFonts w:ascii="Arial" w:hAnsi="Arial" w:cs="Arial"/>
                <w:b/>
                <w:bCs/>
                <w:color w:val="FF0000"/>
                <w:w w:val="85"/>
                <w:sz w:val="19"/>
                <w:szCs w:val="19"/>
              </w:rPr>
              <w:t xml:space="preserve"> </w:t>
            </w:r>
            <w:r w:rsidRPr="0003068A">
              <w:rPr>
                <w:rFonts w:ascii="Arial" w:hAnsi="Arial" w:cs="Arial"/>
                <w:b/>
                <w:bCs/>
                <w:color w:val="FF0000"/>
                <w:w w:val="85"/>
                <w:sz w:val="19"/>
                <w:szCs w:val="19"/>
              </w:rPr>
              <w:br/>
            </w:r>
            <w:r w:rsidRPr="0003068A">
              <w:rPr>
                <w:rFonts w:ascii="Arial" w:hAnsi="Arial" w:cs="Arial"/>
                <w:b/>
                <w:bCs/>
                <w:i/>
                <w:color w:val="FF0000"/>
                <w:w w:val="85"/>
                <w:sz w:val="19"/>
                <w:szCs w:val="19"/>
              </w:rPr>
              <w:t>By type of organizations</w:t>
            </w:r>
          </w:p>
        </w:tc>
        <w:tc>
          <w:tcPr>
            <w:tcW w:w="665" w:type="dxa"/>
            <w:shd w:val="clear" w:color="auto" w:fill="auto"/>
            <w:noWrap/>
            <w:vAlign w:val="bottom"/>
          </w:tcPr>
          <w:p w14:paraId="6CCA5FD4" w14:textId="77777777" w:rsidR="004B1F2B" w:rsidRPr="004B1F2B" w:rsidRDefault="004B1F2B" w:rsidP="004B1F2B">
            <w:pPr>
              <w:spacing w:before="120" w:after="60" w:line="252" w:lineRule="auto"/>
              <w:ind w:left="-1089"/>
              <w:jc w:val="right"/>
              <w:rPr>
                <w:rFonts w:ascii="Arial" w:hAnsi="Arial" w:cs="Arial"/>
                <w:w w:val="85"/>
                <w:sz w:val="19"/>
                <w:szCs w:val="19"/>
                <w:lang w:val="vi-VN"/>
              </w:rPr>
            </w:pPr>
          </w:p>
        </w:tc>
        <w:tc>
          <w:tcPr>
            <w:tcW w:w="665" w:type="dxa"/>
            <w:vAlign w:val="bottom"/>
          </w:tcPr>
          <w:p w14:paraId="2ACB2B86" w14:textId="77777777" w:rsidR="004B1F2B" w:rsidRPr="004B1F2B" w:rsidRDefault="004B1F2B" w:rsidP="004B1F2B">
            <w:pPr>
              <w:spacing w:before="120" w:after="60" w:line="252" w:lineRule="auto"/>
              <w:ind w:left="-1089"/>
              <w:jc w:val="right"/>
              <w:rPr>
                <w:rFonts w:ascii="Arial" w:hAnsi="Arial" w:cs="Arial"/>
                <w:w w:val="85"/>
                <w:sz w:val="19"/>
                <w:szCs w:val="19"/>
                <w:lang w:val="vi-VN"/>
              </w:rPr>
            </w:pPr>
          </w:p>
        </w:tc>
        <w:tc>
          <w:tcPr>
            <w:tcW w:w="665" w:type="dxa"/>
            <w:vAlign w:val="bottom"/>
          </w:tcPr>
          <w:p w14:paraId="4F516F8C" w14:textId="77777777" w:rsidR="004B1F2B" w:rsidRPr="004B1F2B" w:rsidRDefault="004B1F2B" w:rsidP="004B1F2B">
            <w:pPr>
              <w:spacing w:before="120" w:after="60" w:line="252" w:lineRule="auto"/>
              <w:ind w:left="-1089"/>
              <w:jc w:val="right"/>
              <w:rPr>
                <w:rFonts w:ascii="Arial" w:hAnsi="Arial" w:cs="Arial"/>
                <w:w w:val="85"/>
                <w:sz w:val="19"/>
                <w:szCs w:val="19"/>
                <w:lang w:val="vi-VN"/>
              </w:rPr>
            </w:pPr>
          </w:p>
        </w:tc>
        <w:tc>
          <w:tcPr>
            <w:tcW w:w="665" w:type="dxa"/>
            <w:shd w:val="clear" w:color="auto" w:fill="auto"/>
            <w:noWrap/>
            <w:vAlign w:val="bottom"/>
          </w:tcPr>
          <w:p w14:paraId="02312CB9" w14:textId="77777777" w:rsidR="004B1F2B" w:rsidRPr="004B1F2B" w:rsidRDefault="004B1F2B" w:rsidP="004B1F2B">
            <w:pPr>
              <w:spacing w:before="120" w:after="60" w:line="252" w:lineRule="auto"/>
              <w:ind w:left="-1089"/>
              <w:jc w:val="right"/>
              <w:rPr>
                <w:rFonts w:ascii="Arial" w:hAnsi="Arial" w:cs="Arial"/>
                <w:w w:val="85"/>
                <w:sz w:val="19"/>
                <w:szCs w:val="19"/>
                <w:lang w:val="vi-VN"/>
              </w:rPr>
            </w:pPr>
          </w:p>
        </w:tc>
        <w:tc>
          <w:tcPr>
            <w:tcW w:w="665" w:type="dxa"/>
            <w:shd w:val="clear" w:color="auto" w:fill="auto"/>
            <w:noWrap/>
            <w:vAlign w:val="bottom"/>
          </w:tcPr>
          <w:p w14:paraId="338D6709" w14:textId="77777777" w:rsidR="004B1F2B" w:rsidRPr="004B1F2B" w:rsidRDefault="004B1F2B" w:rsidP="004B1F2B">
            <w:pPr>
              <w:spacing w:before="120" w:after="60" w:line="252" w:lineRule="auto"/>
              <w:ind w:left="-1089"/>
              <w:jc w:val="right"/>
              <w:rPr>
                <w:rFonts w:ascii="Arial" w:hAnsi="Arial" w:cs="Arial"/>
                <w:w w:val="85"/>
                <w:sz w:val="19"/>
                <w:szCs w:val="19"/>
                <w:lang w:val="vi-VN"/>
              </w:rPr>
            </w:pPr>
          </w:p>
        </w:tc>
      </w:tr>
      <w:tr w:rsidR="004B1F2B" w:rsidRPr="0003068A" w14:paraId="420AF259" w14:textId="77777777" w:rsidTr="006C15F5">
        <w:trPr>
          <w:jc w:val="center"/>
        </w:trPr>
        <w:tc>
          <w:tcPr>
            <w:tcW w:w="4101" w:type="dxa"/>
            <w:shd w:val="clear" w:color="auto" w:fill="auto"/>
            <w:noWrap/>
            <w:vAlign w:val="bottom"/>
          </w:tcPr>
          <w:p w14:paraId="41A8EEAF" w14:textId="77777777" w:rsidR="004B1F2B" w:rsidRPr="0003068A" w:rsidRDefault="004B1F2B" w:rsidP="004B1F2B">
            <w:pPr>
              <w:spacing w:before="120" w:after="60" w:line="252" w:lineRule="auto"/>
              <w:ind w:left="227"/>
              <w:rPr>
                <w:rFonts w:ascii="Arial" w:hAnsi="Arial" w:cs="Arial"/>
                <w:b/>
                <w:bCs/>
                <w:color w:val="FF0000"/>
                <w:w w:val="85"/>
                <w:kern w:val="0"/>
                <w:sz w:val="19"/>
                <w:szCs w:val="19"/>
              </w:rPr>
            </w:pPr>
            <w:proofErr w:type="spellStart"/>
            <w:r w:rsidRPr="0003068A">
              <w:rPr>
                <w:rFonts w:ascii="Arial" w:hAnsi="Arial" w:cs="Arial"/>
                <w:color w:val="FF0000"/>
                <w:w w:val="85"/>
                <w:sz w:val="19"/>
                <w:szCs w:val="19"/>
              </w:rPr>
              <w:t>Tổ</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chức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nghiên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cứu</w:t>
            </w:r>
            <w:proofErr w:type="spellEnd"/>
            <w:r w:rsidRPr="0003068A">
              <w:rPr>
                <w:rFonts w:ascii="Arial" w:hAnsi="Arial" w:cs="Arial"/>
                <w:color w:val="FF0000"/>
                <w:w w:val="85"/>
                <w:sz w:val="19"/>
                <w:szCs w:val="19"/>
              </w:rPr>
              <w:t xml:space="preserve"> khoa </w:t>
            </w:r>
            <w:proofErr w:type="spellStart"/>
            <w:r w:rsidRPr="0003068A">
              <w:rPr>
                <w:rFonts w:ascii="Arial" w:hAnsi="Arial" w:cs="Arial"/>
                <w:color w:val="FF0000"/>
                <w:w w:val="85"/>
                <w:sz w:val="19"/>
                <w:szCs w:val="19"/>
              </w:rPr>
              <w:t>học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phát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triển</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proofErr w:type="spellStart"/>
            <w:r w:rsidRPr="0003068A">
              <w:rPr>
                <w:rFonts w:ascii="Arial" w:hAnsi="Arial" w:cs="Arial"/>
                <w:color w:val="FF0000"/>
                <w:w w:val="85"/>
                <w:sz w:val="19"/>
                <w:szCs w:val="19"/>
              </w:rPr>
              <w:t>công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nghệ</w:t>
            </w:r>
            <w:proofErr w:type="spellEnd"/>
            <w:r w:rsidRPr="0003068A">
              <w:rPr>
                <w:rFonts w:ascii="Arial" w:hAnsi="Arial" w:cs="Arial"/>
                <w:color w:val="FF0000"/>
                <w:w w:val="85"/>
                <w:sz w:val="19"/>
                <w:szCs w:val="19"/>
              </w:rPr>
              <w:t xml:space="preserve"> - </w:t>
            </w:r>
            <w:r w:rsidRPr="0003068A">
              <w:rPr>
                <w:rFonts w:ascii="Arial" w:hAnsi="Arial" w:cs="Arial"/>
                <w:i/>
                <w:color w:val="FF0000"/>
                <w:w w:val="85"/>
                <w:sz w:val="19"/>
                <w:szCs w:val="19"/>
              </w:rPr>
              <w:t xml:space="preserve">Scientific research and </w:t>
            </w:r>
            <w:r w:rsidRPr="0003068A">
              <w:rPr>
                <w:rFonts w:ascii="Arial" w:hAnsi="Arial" w:cs="Arial"/>
                <w:i/>
                <w:color w:val="FF0000"/>
                <w:w w:val="85"/>
                <w:sz w:val="19"/>
                <w:szCs w:val="19"/>
                <w:lang w:val="vi-VN"/>
              </w:rPr>
              <w:t>t</w:t>
            </w:r>
            <w:proofErr w:type="spellStart"/>
            <w:r w:rsidRPr="0003068A">
              <w:rPr>
                <w:rFonts w:ascii="Arial" w:hAnsi="Arial" w:cs="Arial"/>
                <w:i/>
                <w:color w:val="FF0000"/>
                <w:w w:val="85"/>
                <w:sz w:val="19"/>
                <w:szCs w:val="19"/>
              </w:rPr>
              <w:t>echnology</w:t>
            </w:r>
            <w:proofErr w:type="spellEnd"/>
            <w:r w:rsidRPr="0003068A">
              <w:rPr>
                <w:rFonts w:ascii="Arial" w:hAnsi="Arial" w:cs="Arial"/>
                <w:i/>
                <w:color w:val="FF0000"/>
                <w:w w:val="85"/>
                <w:sz w:val="19"/>
                <w:szCs w:val="19"/>
              </w:rPr>
              <w:t xml:space="preserve"> Development organizations</w:t>
            </w:r>
          </w:p>
        </w:tc>
        <w:tc>
          <w:tcPr>
            <w:tcW w:w="665" w:type="dxa"/>
            <w:shd w:val="clear" w:color="auto" w:fill="auto"/>
            <w:noWrap/>
            <w:vAlign w:val="bottom"/>
          </w:tcPr>
          <w:p w14:paraId="08D992DC" w14:textId="1760D61C" w:rsidR="004B1F2B" w:rsidRPr="004B1F2B" w:rsidRDefault="004B1F2B" w:rsidP="004B1F2B">
            <w:pPr>
              <w:spacing w:before="120" w:after="60" w:line="252" w:lineRule="auto"/>
              <w:ind w:left="-1089"/>
              <w:jc w:val="right"/>
              <w:rPr>
                <w:rFonts w:ascii="Arial" w:hAnsi="Arial" w:cs="Arial"/>
                <w:w w:val="85"/>
                <w:sz w:val="19"/>
                <w:szCs w:val="19"/>
                <w:lang w:val="vi-VN"/>
              </w:rPr>
            </w:pPr>
            <w:r w:rsidRPr="004B1F2B">
              <w:rPr>
                <w:rFonts w:ascii="Arial" w:hAnsi="Arial" w:cs="Arial"/>
                <w:w w:val="85"/>
                <w:sz w:val="19"/>
                <w:szCs w:val="19"/>
                <w:lang w:val="vi-VN"/>
              </w:rPr>
              <w:t>4</w:t>
            </w:r>
          </w:p>
        </w:tc>
        <w:tc>
          <w:tcPr>
            <w:tcW w:w="665" w:type="dxa"/>
            <w:vAlign w:val="bottom"/>
          </w:tcPr>
          <w:p w14:paraId="1DE3A8E3" w14:textId="74A63079" w:rsidR="004B1F2B" w:rsidRPr="004B1F2B" w:rsidRDefault="004B1F2B" w:rsidP="004B1F2B">
            <w:pPr>
              <w:spacing w:before="120" w:after="60" w:line="252" w:lineRule="auto"/>
              <w:ind w:left="-1089"/>
              <w:jc w:val="right"/>
              <w:rPr>
                <w:rFonts w:ascii="Arial" w:hAnsi="Arial" w:cs="Arial"/>
                <w:w w:val="85"/>
                <w:sz w:val="19"/>
                <w:szCs w:val="19"/>
                <w:lang w:val="vi-VN"/>
              </w:rPr>
            </w:pPr>
            <w:r w:rsidRPr="004B1F2B">
              <w:rPr>
                <w:rFonts w:ascii="Arial" w:hAnsi="Arial" w:cs="Arial"/>
                <w:w w:val="85"/>
                <w:sz w:val="19"/>
                <w:szCs w:val="19"/>
                <w:lang w:val="vi-VN"/>
              </w:rPr>
              <w:t>5</w:t>
            </w:r>
          </w:p>
        </w:tc>
        <w:tc>
          <w:tcPr>
            <w:tcW w:w="665" w:type="dxa"/>
            <w:vAlign w:val="bottom"/>
          </w:tcPr>
          <w:p w14:paraId="41D2D153" w14:textId="2D9BF229" w:rsidR="004B1F2B" w:rsidRPr="004B1F2B" w:rsidRDefault="004B1F2B" w:rsidP="004B1F2B">
            <w:pPr>
              <w:spacing w:before="120" w:after="60" w:line="252" w:lineRule="auto"/>
              <w:ind w:left="-1089"/>
              <w:jc w:val="right"/>
              <w:rPr>
                <w:rFonts w:ascii="Arial" w:hAnsi="Arial" w:cs="Arial"/>
                <w:w w:val="85"/>
                <w:sz w:val="19"/>
                <w:szCs w:val="19"/>
                <w:lang w:val="vi-VN"/>
              </w:rPr>
            </w:pPr>
            <w:r w:rsidRPr="004B1F2B">
              <w:rPr>
                <w:rFonts w:ascii="Arial" w:hAnsi="Arial" w:cs="Arial"/>
                <w:w w:val="85"/>
                <w:sz w:val="19"/>
                <w:szCs w:val="19"/>
                <w:lang w:val="vi-VN"/>
              </w:rPr>
              <w:t>2</w:t>
            </w:r>
          </w:p>
        </w:tc>
        <w:tc>
          <w:tcPr>
            <w:tcW w:w="665" w:type="dxa"/>
            <w:shd w:val="clear" w:color="auto" w:fill="auto"/>
            <w:noWrap/>
            <w:vAlign w:val="bottom"/>
          </w:tcPr>
          <w:p w14:paraId="4FB53438" w14:textId="3CEA9F00" w:rsidR="004B1F2B" w:rsidRPr="004B1F2B" w:rsidRDefault="004B1F2B" w:rsidP="004B1F2B">
            <w:pPr>
              <w:spacing w:before="120" w:after="60" w:line="252" w:lineRule="auto"/>
              <w:ind w:left="-1089"/>
              <w:jc w:val="right"/>
              <w:rPr>
                <w:rFonts w:ascii="Arial" w:hAnsi="Arial" w:cs="Arial"/>
                <w:w w:val="85"/>
                <w:sz w:val="19"/>
                <w:szCs w:val="19"/>
                <w:lang w:val="vi-VN"/>
              </w:rPr>
            </w:pPr>
            <w:r w:rsidRPr="004B1F2B">
              <w:rPr>
                <w:rFonts w:ascii="Arial" w:hAnsi="Arial" w:cs="Arial"/>
                <w:w w:val="85"/>
                <w:sz w:val="19"/>
                <w:szCs w:val="19"/>
                <w:lang w:val="vi-VN"/>
              </w:rPr>
              <w:t>2</w:t>
            </w:r>
          </w:p>
        </w:tc>
        <w:tc>
          <w:tcPr>
            <w:tcW w:w="665" w:type="dxa"/>
            <w:shd w:val="clear" w:color="auto" w:fill="auto"/>
            <w:noWrap/>
            <w:vAlign w:val="bottom"/>
          </w:tcPr>
          <w:p w14:paraId="75A124BA" w14:textId="05BB7DDB" w:rsidR="004B1F2B" w:rsidRPr="004B1F2B" w:rsidRDefault="004B1F2B" w:rsidP="004B1F2B">
            <w:pPr>
              <w:spacing w:before="120" w:after="60" w:line="252" w:lineRule="auto"/>
              <w:ind w:left="-1089"/>
              <w:jc w:val="right"/>
              <w:rPr>
                <w:rFonts w:ascii="Arial" w:hAnsi="Arial" w:cs="Arial"/>
                <w:w w:val="85"/>
                <w:sz w:val="19"/>
                <w:szCs w:val="19"/>
                <w:lang w:val="vi-VN"/>
              </w:rPr>
            </w:pPr>
            <w:r w:rsidRPr="004B1F2B">
              <w:rPr>
                <w:rFonts w:ascii="Arial" w:hAnsi="Arial" w:cs="Arial"/>
                <w:w w:val="85"/>
                <w:sz w:val="19"/>
                <w:szCs w:val="19"/>
                <w:lang w:val="vi-VN"/>
              </w:rPr>
              <w:t>4</w:t>
            </w:r>
          </w:p>
        </w:tc>
      </w:tr>
      <w:tr w:rsidR="004B1F2B" w:rsidRPr="0003068A" w14:paraId="2CE6711C" w14:textId="77777777" w:rsidTr="006C15F5">
        <w:trPr>
          <w:jc w:val="center"/>
        </w:trPr>
        <w:tc>
          <w:tcPr>
            <w:tcW w:w="4101" w:type="dxa"/>
            <w:shd w:val="clear" w:color="auto" w:fill="auto"/>
            <w:noWrap/>
            <w:vAlign w:val="bottom"/>
          </w:tcPr>
          <w:p w14:paraId="3900270F" w14:textId="77777777" w:rsidR="004B1F2B" w:rsidRPr="0003068A" w:rsidRDefault="004B1F2B" w:rsidP="004B1F2B">
            <w:pPr>
              <w:spacing w:before="120" w:after="60" w:line="252" w:lineRule="auto"/>
              <w:ind w:left="227"/>
              <w:rPr>
                <w:rFonts w:ascii="Arial" w:hAnsi="Arial" w:cs="Arial"/>
                <w:b/>
                <w:bCs/>
                <w:color w:val="FF0000"/>
                <w:w w:val="85"/>
                <w:kern w:val="0"/>
                <w:sz w:val="19"/>
                <w:szCs w:val="19"/>
              </w:rPr>
            </w:pPr>
            <w:proofErr w:type="spellStart"/>
            <w:r w:rsidRPr="0003068A">
              <w:rPr>
                <w:rFonts w:ascii="Arial" w:hAnsi="Arial" w:cs="Arial"/>
                <w:color w:val="FF0000"/>
                <w:w w:val="85"/>
                <w:sz w:val="19"/>
                <w:szCs w:val="19"/>
              </w:rPr>
              <w:t>Cơ</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sở</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giáo</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dục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đào</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tạo</w:t>
            </w:r>
            <w:proofErr w:type="spellEnd"/>
            <w:r w:rsidRPr="0003068A">
              <w:rPr>
                <w:rFonts w:ascii="Arial" w:hAnsi="Arial" w:cs="Arial"/>
                <w:color w:val="FF0000"/>
                <w:w w:val="85"/>
                <w:sz w:val="19"/>
                <w:szCs w:val="19"/>
              </w:rPr>
              <w:t xml:space="preserve"> </w:t>
            </w:r>
            <w:r w:rsidRPr="0003068A">
              <w:rPr>
                <w:rFonts w:ascii="Arial" w:hAnsi="Arial" w:cs="Arial"/>
                <w:i/>
                <w:color w:val="FF0000"/>
                <w:w w:val="85"/>
                <w:sz w:val="19"/>
                <w:szCs w:val="19"/>
              </w:rPr>
              <w:br/>
              <w:t>Education and training establishments</w:t>
            </w:r>
          </w:p>
        </w:tc>
        <w:tc>
          <w:tcPr>
            <w:tcW w:w="665" w:type="dxa"/>
            <w:shd w:val="clear" w:color="auto" w:fill="auto"/>
            <w:noWrap/>
            <w:vAlign w:val="bottom"/>
          </w:tcPr>
          <w:p w14:paraId="55E74569" w14:textId="6B7D394F" w:rsidR="004B1F2B" w:rsidRPr="004B1F2B" w:rsidRDefault="004B1F2B" w:rsidP="004B1F2B">
            <w:pPr>
              <w:spacing w:before="120" w:after="60" w:line="252" w:lineRule="auto"/>
              <w:ind w:left="-1089"/>
              <w:jc w:val="right"/>
              <w:rPr>
                <w:rFonts w:ascii="Arial" w:hAnsi="Arial" w:cs="Arial"/>
                <w:w w:val="85"/>
                <w:sz w:val="19"/>
                <w:szCs w:val="19"/>
                <w:lang w:val="vi-VN"/>
              </w:rPr>
            </w:pPr>
            <w:r w:rsidRPr="004B1F2B">
              <w:rPr>
                <w:rFonts w:ascii="Arial" w:hAnsi="Arial" w:cs="Arial"/>
                <w:w w:val="85"/>
                <w:sz w:val="19"/>
                <w:szCs w:val="19"/>
                <w:lang w:val="vi-VN"/>
              </w:rPr>
              <w:t>2</w:t>
            </w:r>
          </w:p>
        </w:tc>
        <w:tc>
          <w:tcPr>
            <w:tcW w:w="665" w:type="dxa"/>
            <w:vAlign w:val="bottom"/>
          </w:tcPr>
          <w:p w14:paraId="245EBA9E" w14:textId="005D65BE" w:rsidR="004B1F2B" w:rsidRPr="004B1F2B" w:rsidRDefault="004B1F2B" w:rsidP="004B1F2B">
            <w:pPr>
              <w:spacing w:before="120" w:after="60" w:line="252" w:lineRule="auto"/>
              <w:ind w:left="-1089"/>
              <w:jc w:val="right"/>
              <w:rPr>
                <w:rFonts w:ascii="Arial" w:hAnsi="Arial" w:cs="Arial"/>
                <w:w w:val="85"/>
                <w:sz w:val="19"/>
                <w:szCs w:val="19"/>
                <w:lang w:val="vi-VN"/>
              </w:rPr>
            </w:pPr>
            <w:r w:rsidRPr="004B1F2B">
              <w:rPr>
                <w:rFonts w:ascii="Arial" w:hAnsi="Arial" w:cs="Arial"/>
                <w:w w:val="85"/>
                <w:sz w:val="19"/>
                <w:szCs w:val="19"/>
                <w:lang w:val="vi-VN"/>
              </w:rPr>
              <w:t>1</w:t>
            </w:r>
          </w:p>
        </w:tc>
        <w:tc>
          <w:tcPr>
            <w:tcW w:w="665" w:type="dxa"/>
            <w:vAlign w:val="bottom"/>
          </w:tcPr>
          <w:p w14:paraId="612A0155" w14:textId="287FB9B0" w:rsidR="004B1F2B" w:rsidRPr="004B1F2B" w:rsidRDefault="004B1F2B" w:rsidP="004B1F2B">
            <w:pPr>
              <w:spacing w:before="120" w:after="60" w:line="252" w:lineRule="auto"/>
              <w:ind w:left="-1089"/>
              <w:jc w:val="right"/>
              <w:rPr>
                <w:rFonts w:ascii="Arial" w:hAnsi="Arial" w:cs="Arial"/>
                <w:w w:val="85"/>
                <w:sz w:val="19"/>
                <w:szCs w:val="19"/>
                <w:lang w:val="vi-VN"/>
              </w:rPr>
            </w:pPr>
            <w:r w:rsidRPr="004B1F2B">
              <w:rPr>
                <w:rFonts w:ascii="Arial" w:hAnsi="Arial" w:cs="Arial"/>
                <w:w w:val="85"/>
                <w:sz w:val="19"/>
                <w:szCs w:val="19"/>
                <w:lang w:val="vi-VN"/>
              </w:rPr>
              <w:t>-</w:t>
            </w:r>
          </w:p>
        </w:tc>
        <w:tc>
          <w:tcPr>
            <w:tcW w:w="665" w:type="dxa"/>
            <w:shd w:val="clear" w:color="auto" w:fill="auto"/>
            <w:noWrap/>
            <w:vAlign w:val="bottom"/>
          </w:tcPr>
          <w:p w14:paraId="23821417" w14:textId="6500908A" w:rsidR="004B1F2B" w:rsidRPr="004B1F2B" w:rsidRDefault="004B1F2B" w:rsidP="004B1F2B">
            <w:pPr>
              <w:spacing w:before="120" w:after="60" w:line="252" w:lineRule="auto"/>
              <w:ind w:left="-1089"/>
              <w:jc w:val="right"/>
              <w:rPr>
                <w:rFonts w:ascii="Arial" w:hAnsi="Arial" w:cs="Arial"/>
                <w:w w:val="85"/>
                <w:sz w:val="19"/>
                <w:szCs w:val="19"/>
                <w:lang w:val="vi-VN"/>
              </w:rPr>
            </w:pPr>
            <w:r w:rsidRPr="004B1F2B">
              <w:rPr>
                <w:rFonts w:ascii="Arial" w:hAnsi="Arial" w:cs="Arial"/>
                <w:w w:val="85"/>
                <w:sz w:val="19"/>
                <w:szCs w:val="19"/>
                <w:lang w:val="vi-VN"/>
              </w:rPr>
              <w:t>-</w:t>
            </w:r>
          </w:p>
        </w:tc>
        <w:tc>
          <w:tcPr>
            <w:tcW w:w="665" w:type="dxa"/>
            <w:shd w:val="clear" w:color="auto" w:fill="auto"/>
            <w:noWrap/>
            <w:vAlign w:val="bottom"/>
          </w:tcPr>
          <w:p w14:paraId="504973A5" w14:textId="1A02A7EC" w:rsidR="004B1F2B" w:rsidRPr="004B1F2B" w:rsidRDefault="004B1F2B" w:rsidP="004B1F2B">
            <w:pPr>
              <w:spacing w:before="120" w:after="60" w:line="252" w:lineRule="auto"/>
              <w:ind w:left="-1089"/>
              <w:jc w:val="right"/>
              <w:rPr>
                <w:rFonts w:ascii="Arial" w:hAnsi="Arial" w:cs="Arial"/>
                <w:w w:val="85"/>
                <w:sz w:val="19"/>
                <w:szCs w:val="19"/>
                <w:lang w:val="vi-VN"/>
              </w:rPr>
            </w:pPr>
            <w:r w:rsidRPr="004B1F2B">
              <w:rPr>
                <w:rFonts w:ascii="Arial" w:hAnsi="Arial" w:cs="Arial"/>
                <w:w w:val="85"/>
                <w:sz w:val="19"/>
                <w:szCs w:val="19"/>
                <w:lang w:val="vi-VN"/>
              </w:rPr>
              <w:t>-</w:t>
            </w:r>
          </w:p>
        </w:tc>
      </w:tr>
      <w:tr w:rsidR="004B1F2B" w:rsidRPr="0003068A" w14:paraId="6B18A2E5" w14:textId="77777777" w:rsidTr="006C15F5">
        <w:trPr>
          <w:jc w:val="center"/>
        </w:trPr>
        <w:tc>
          <w:tcPr>
            <w:tcW w:w="4101" w:type="dxa"/>
            <w:shd w:val="clear" w:color="auto" w:fill="auto"/>
            <w:noWrap/>
            <w:vAlign w:val="bottom"/>
          </w:tcPr>
          <w:p w14:paraId="1F8E15CB" w14:textId="77777777" w:rsidR="004B1F2B" w:rsidRPr="0003068A" w:rsidRDefault="004B1F2B" w:rsidP="004B1F2B">
            <w:pPr>
              <w:spacing w:before="120" w:after="60" w:line="252" w:lineRule="auto"/>
              <w:ind w:left="227"/>
              <w:rPr>
                <w:rFonts w:ascii="Arial" w:hAnsi="Arial" w:cs="Arial"/>
                <w:b/>
                <w:bCs/>
                <w:color w:val="FF0000"/>
                <w:w w:val="85"/>
                <w:kern w:val="0"/>
                <w:sz w:val="19"/>
                <w:szCs w:val="19"/>
              </w:rPr>
            </w:pPr>
            <w:proofErr w:type="spellStart"/>
            <w:r w:rsidRPr="0003068A">
              <w:rPr>
                <w:rFonts w:ascii="Arial" w:hAnsi="Arial" w:cs="Arial"/>
                <w:color w:val="FF0000"/>
                <w:w w:val="85"/>
                <w:sz w:val="19"/>
                <w:szCs w:val="19"/>
              </w:rPr>
              <w:t>Tổ</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chức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dịch</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vụ</w:t>
            </w:r>
            <w:proofErr w:type="spellEnd"/>
            <w:r w:rsidRPr="0003068A">
              <w:rPr>
                <w:rFonts w:ascii="Arial" w:hAnsi="Arial" w:cs="Arial"/>
                <w:color w:val="FF0000"/>
                <w:w w:val="85"/>
                <w:sz w:val="19"/>
                <w:szCs w:val="19"/>
              </w:rPr>
              <w:t xml:space="preserve"> khoa </w:t>
            </w:r>
            <w:proofErr w:type="spellStart"/>
            <w:r w:rsidRPr="0003068A">
              <w:rPr>
                <w:rFonts w:ascii="Arial" w:hAnsi="Arial" w:cs="Arial"/>
                <w:color w:val="FF0000"/>
                <w:w w:val="85"/>
                <w:sz w:val="19"/>
                <w:szCs w:val="19"/>
              </w:rPr>
              <w:t>học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công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nghệ</w:t>
            </w:r>
            <w:proofErr w:type="spellEnd"/>
            <w:r w:rsidRPr="0003068A">
              <w:rPr>
                <w:rFonts w:ascii="Arial" w:hAnsi="Arial" w:cs="Arial"/>
                <w:color w:val="FF0000"/>
                <w:w w:val="85"/>
                <w:sz w:val="19"/>
                <w:szCs w:val="19"/>
              </w:rPr>
              <w:t xml:space="preserve"> </w:t>
            </w:r>
            <w:r w:rsidRPr="0003068A">
              <w:rPr>
                <w:rFonts w:ascii="Arial" w:hAnsi="Arial" w:cs="Arial"/>
                <w:i/>
                <w:color w:val="FF0000"/>
                <w:w w:val="85"/>
                <w:sz w:val="19"/>
                <w:szCs w:val="19"/>
              </w:rPr>
              <w:br/>
              <w:t>Scientific and technology service organizations</w:t>
            </w:r>
          </w:p>
        </w:tc>
        <w:tc>
          <w:tcPr>
            <w:tcW w:w="665" w:type="dxa"/>
            <w:shd w:val="clear" w:color="auto" w:fill="auto"/>
            <w:noWrap/>
            <w:vAlign w:val="bottom"/>
          </w:tcPr>
          <w:p w14:paraId="28E6BF53" w14:textId="760DA685" w:rsidR="004B1F2B" w:rsidRPr="004B1F2B" w:rsidRDefault="004B1F2B" w:rsidP="004B1F2B">
            <w:pPr>
              <w:spacing w:before="120" w:after="60" w:line="252" w:lineRule="auto"/>
              <w:ind w:left="-1089"/>
              <w:jc w:val="right"/>
              <w:rPr>
                <w:rFonts w:ascii="Arial" w:hAnsi="Arial" w:cs="Arial"/>
                <w:w w:val="85"/>
                <w:sz w:val="19"/>
                <w:szCs w:val="19"/>
                <w:lang w:val="vi-VN"/>
              </w:rPr>
            </w:pPr>
            <w:r w:rsidRPr="004B1F2B">
              <w:rPr>
                <w:rFonts w:ascii="Arial" w:hAnsi="Arial" w:cs="Arial"/>
                <w:w w:val="85"/>
                <w:sz w:val="19"/>
                <w:szCs w:val="19"/>
                <w:lang w:val="vi-VN"/>
              </w:rPr>
              <w:t>2</w:t>
            </w:r>
          </w:p>
        </w:tc>
        <w:tc>
          <w:tcPr>
            <w:tcW w:w="665" w:type="dxa"/>
            <w:vAlign w:val="bottom"/>
          </w:tcPr>
          <w:p w14:paraId="37469DEE" w14:textId="76631B10" w:rsidR="004B1F2B" w:rsidRPr="004B1F2B" w:rsidRDefault="004B1F2B" w:rsidP="004B1F2B">
            <w:pPr>
              <w:spacing w:before="120" w:after="60" w:line="252" w:lineRule="auto"/>
              <w:ind w:left="-1089"/>
              <w:jc w:val="right"/>
              <w:rPr>
                <w:rFonts w:ascii="Arial" w:hAnsi="Arial" w:cs="Arial"/>
                <w:w w:val="85"/>
                <w:sz w:val="19"/>
                <w:szCs w:val="19"/>
                <w:lang w:val="vi-VN"/>
              </w:rPr>
            </w:pPr>
            <w:r w:rsidRPr="004B1F2B">
              <w:rPr>
                <w:rFonts w:ascii="Arial" w:hAnsi="Arial" w:cs="Arial"/>
                <w:w w:val="85"/>
                <w:sz w:val="19"/>
                <w:szCs w:val="19"/>
                <w:lang w:val="vi-VN"/>
              </w:rPr>
              <w:t>2</w:t>
            </w:r>
          </w:p>
        </w:tc>
        <w:tc>
          <w:tcPr>
            <w:tcW w:w="665" w:type="dxa"/>
            <w:vAlign w:val="bottom"/>
          </w:tcPr>
          <w:p w14:paraId="2B2597F1" w14:textId="1A935CB8" w:rsidR="004B1F2B" w:rsidRPr="004B1F2B" w:rsidRDefault="004B1F2B" w:rsidP="004B1F2B">
            <w:pPr>
              <w:spacing w:before="120" w:after="60" w:line="252" w:lineRule="auto"/>
              <w:ind w:left="-1089"/>
              <w:jc w:val="right"/>
              <w:rPr>
                <w:rFonts w:ascii="Arial" w:hAnsi="Arial" w:cs="Arial"/>
                <w:w w:val="85"/>
                <w:sz w:val="19"/>
                <w:szCs w:val="19"/>
                <w:lang w:val="vi-VN"/>
              </w:rPr>
            </w:pPr>
            <w:r w:rsidRPr="004B1F2B">
              <w:rPr>
                <w:rFonts w:ascii="Arial" w:hAnsi="Arial" w:cs="Arial"/>
                <w:w w:val="85"/>
                <w:sz w:val="19"/>
                <w:szCs w:val="19"/>
                <w:lang w:val="vi-VN"/>
              </w:rPr>
              <w:t>-</w:t>
            </w:r>
          </w:p>
        </w:tc>
        <w:tc>
          <w:tcPr>
            <w:tcW w:w="665" w:type="dxa"/>
            <w:shd w:val="clear" w:color="auto" w:fill="auto"/>
            <w:noWrap/>
            <w:vAlign w:val="bottom"/>
          </w:tcPr>
          <w:p w14:paraId="5C42C247" w14:textId="7E750248" w:rsidR="004B1F2B" w:rsidRPr="004B1F2B" w:rsidRDefault="004B1F2B" w:rsidP="004B1F2B">
            <w:pPr>
              <w:spacing w:before="120" w:after="60" w:line="252" w:lineRule="auto"/>
              <w:ind w:left="-1089"/>
              <w:jc w:val="right"/>
              <w:rPr>
                <w:rFonts w:ascii="Arial" w:hAnsi="Arial" w:cs="Arial"/>
                <w:w w:val="85"/>
                <w:sz w:val="19"/>
                <w:szCs w:val="19"/>
                <w:lang w:val="vi-VN"/>
              </w:rPr>
            </w:pPr>
            <w:r w:rsidRPr="004B1F2B">
              <w:rPr>
                <w:rFonts w:ascii="Arial" w:hAnsi="Arial" w:cs="Arial"/>
                <w:w w:val="85"/>
                <w:sz w:val="19"/>
                <w:szCs w:val="19"/>
                <w:lang w:val="vi-VN"/>
              </w:rPr>
              <w:t>1</w:t>
            </w:r>
          </w:p>
        </w:tc>
        <w:tc>
          <w:tcPr>
            <w:tcW w:w="665" w:type="dxa"/>
            <w:shd w:val="clear" w:color="auto" w:fill="auto"/>
            <w:noWrap/>
            <w:vAlign w:val="bottom"/>
          </w:tcPr>
          <w:p w14:paraId="082413CF" w14:textId="43109F2E" w:rsidR="004B1F2B" w:rsidRPr="004B1F2B" w:rsidRDefault="004B1F2B" w:rsidP="004B1F2B">
            <w:pPr>
              <w:spacing w:before="120" w:after="60" w:line="252" w:lineRule="auto"/>
              <w:ind w:left="-1089"/>
              <w:jc w:val="right"/>
              <w:rPr>
                <w:rFonts w:ascii="Arial" w:hAnsi="Arial" w:cs="Arial"/>
                <w:w w:val="85"/>
                <w:sz w:val="19"/>
                <w:szCs w:val="19"/>
                <w:lang w:val="vi-VN"/>
              </w:rPr>
            </w:pPr>
            <w:r w:rsidRPr="004B1F2B">
              <w:rPr>
                <w:rFonts w:ascii="Arial" w:hAnsi="Arial" w:cs="Arial"/>
                <w:w w:val="85"/>
                <w:sz w:val="19"/>
                <w:szCs w:val="19"/>
                <w:lang w:val="vi-VN"/>
              </w:rPr>
              <w:t>-</w:t>
            </w:r>
          </w:p>
        </w:tc>
      </w:tr>
      <w:tr w:rsidR="004B1F2B" w:rsidRPr="0003068A" w14:paraId="1A0A6217" w14:textId="77777777" w:rsidTr="006C15F5">
        <w:trPr>
          <w:jc w:val="center"/>
        </w:trPr>
        <w:tc>
          <w:tcPr>
            <w:tcW w:w="4101" w:type="dxa"/>
            <w:shd w:val="clear" w:color="auto" w:fill="auto"/>
            <w:noWrap/>
            <w:vAlign w:val="bottom"/>
          </w:tcPr>
          <w:p w14:paraId="2B2E1BF6" w14:textId="77777777" w:rsidR="004B1F2B" w:rsidRPr="0003068A" w:rsidRDefault="004B1F2B" w:rsidP="004B1F2B">
            <w:pPr>
              <w:spacing w:before="120" w:after="60" w:line="252" w:lineRule="auto"/>
              <w:ind w:left="227"/>
              <w:rPr>
                <w:rFonts w:ascii="Arial" w:hAnsi="Arial" w:cs="Arial"/>
                <w:i/>
                <w:color w:val="FF0000"/>
                <w:w w:val="85"/>
                <w:sz w:val="19"/>
                <w:szCs w:val="19"/>
              </w:rPr>
            </w:pPr>
            <w:proofErr w:type="spellStart"/>
            <w:r w:rsidRPr="0003068A">
              <w:rPr>
                <w:rFonts w:ascii="Arial" w:hAnsi="Arial" w:cs="Arial"/>
                <w:color w:val="FF0000"/>
                <w:w w:val="85"/>
                <w:sz w:val="19"/>
                <w:szCs w:val="19"/>
              </w:rPr>
              <w:t>C</w:t>
            </w:r>
            <w:r w:rsidRPr="0003068A">
              <w:rPr>
                <w:rFonts w:ascii="Arial" w:hAnsi="Arial" w:cs="Arial" w:hint="eastAsia"/>
                <w:color w:val="FF0000"/>
                <w:w w:val="85"/>
                <w:sz w:val="19"/>
                <w:szCs w:val="19"/>
              </w:rPr>
              <w:t>ơ</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quan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hành</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chính</w:t>
            </w:r>
            <w:proofErr w:type="spellEnd"/>
            <w:r w:rsidRPr="0003068A">
              <w:rPr>
                <w:rFonts w:ascii="Arial" w:hAnsi="Arial" w:cs="Arial"/>
                <w:color w:val="FF0000"/>
                <w:w w:val="85"/>
                <w:sz w:val="19"/>
                <w:szCs w:val="19"/>
              </w:rPr>
              <w:t xml:space="preserve">, </w:t>
            </w:r>
            <w:proofErr w:type="spellStart"/>
            <w:r w:rsidRPr="0003068A">
              <w:rPr>
                <w:rFonts w:ascii="Arial" w:hAnsi="Arial" w:cs="Arial" w:hint="eastAsia"/>
                <w:color w:val="FF0000"/>
                <w:w w:val="85"/>
                <w:sz w:val="19"/>
                <w:szCs w:val="19"/>
              </w:rPr>
              <w:t>đơ</w:t>
            </w:r>
            <w:r w:rsidRPr="0003068A">
              <w:rPr>
                <w:rFonts w:ascii="Arial" w:hAnsi="Arial" w:cs="Arial"/>
                <w:color w:val="FF0000"/>
                <w:w w:val="85"/>
                <w:sz w:val="19"/>
                <w:szCs w:val="19"/>
              </w:rPr>
              <w:t>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vị</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sự</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nghiệp</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khác</w:t>
            </w:r>
            <w:proofErr w:type="spellEnd"/>
            <w:r w:rsidRPr="0003068A">
              <w:rPr>
                <w:rFonts w:ascii="Arial" w:hAnsi="Arial" w:cs="Arial"/>
                <w:color w:val="FF0000"/>
                <w:w w:val="85"/>
                <w:sz w:val="19"/>
                <w:szCs w:val="19"/>
              </w:rPr>
              <w:br/>
            </w:r>
            <w:r w:rsidRPr="0003068A">
              <w:rPr>
                <w:rFonts w:ascii="Arial" w:hAnsi="Arial" w:cs="Arial"/>
                <w:i/>
                <w:color w:val="FF0000"/>
                <w:w w:val="85"/>
                <w:sz w:val="19"/>
                <w:szCs w:val="19"/>
              </w:rPr>
              <w:t>Administrative agencies, other non-business units</w:t>
            </w:r>
          </w:p>
        </w:tc>
        <w:tc>
          <w:tcPr>
            <w:tcW w:w="665" w:type="dxa"/>
            <w:shd w:val="clear" w:color="auto" w:fill="auto"/>
            <w:noWrap/>
            <w:vAlign w:val="bottom"/>
          </w:tcPr>
          <w:p w14:paraId="22F36E15" w14:textId="6F0B8338" w:rsidR="004B1F2B" w:rsidRPr="004B1F2B" w:rsidRDefault="004B1F2B" w:rsidP="004B1F2B">
            <w:pPr>
              <w:spacing w:before="120" w:after="60" w:line="252" w:lineRule="auto"/>
              <w:ind w:left="-1089"/>
              <w:jc w:val="right"/>
              <w:rPr>
                <w:rFonts w:ascii="Arial" w:hAnsi="Arial" w:cs="Arial"/>
                <w:w w:val="85"/>
                <w:sz w:val="19"/>
                <w:szCs w:val="19"/>
                <w:lang w:val="vi-VN"/>
              </w:rPr>
            </w:pPr>
            <w:r w:rsidRPr="004B1F2B">
              <w:rPr>
                <w:rFonts w:ascii="Arial" w:hAnsi="Arial" w:cs="Arial"/>
                <w:w w:val="85"/>
                <w:sz w:val="19"/>
                <w:szCs w:val="19"/>
                <w:lang w:val="vi-VN"/>
              </w:rPr>
              <w:t>-</w:t>
            </w:r>
          </w:p>
        </w:tc>
        <w:tc>
          <w:tcPr>
            <w:tcW w:w="665" w:type="dxa"/>
            <w:vAlign w:val="bottom"/>
          </w:tcPr>
          <w:p w14:paraId="6FD2DA91" w14:textId="08669F4E" w:rsidR="004B1F2B" w:rsidRPr="004B1F2B" w:rsidRDefault="004B1F2B" w:rsidP="004B1F2B">
            <w:pPr>
              <w:spacing w:before="120" w:after="60" w:line="252" w:lineRule="auto"/>
              <w:ind w:left="-1089"/>
              <w:jc w:val="right"/>
              <w:rPr>
                <w:rFonts w:ascii="Arial" w:hAnsi="Arial" w:cs="Arial"/>
                <w:w w:val="85"/>
                <w:sz w:val="19"/>
                <w:szCs w:val="19"/>
                <w:lang w:val="vi-VN"/>
              </w:rPr>
            </w:pPr>
            <w:r w:rsidRPr="004B1F2B">
              <w:rPr>
                <w:rFonts w:ascii="Arial" w:hAnsi="Arial" w:cs="Arial"/>
                <w:w w:val="85"/>
                <w:sz w:val="19"/>
                <w:szCs w:val="19"/>
                <w:lang w:val="vi-VN"/>
              </w:rPr>
              <w:t>-</w:t>
            </w:r>
          </w:p>
        </w:tc>
        <w:tc>
          <w:tcPr>
            <w:tcW w:w="665" w:type="dxa"/>
            <w:vAlign w:val="bottom"/>
          </w:tcPr>
          <w:p w14:paraId="0717DCB3" w14:textId="0DA47744" w:rsidR="004B1F2B" w:rsidRPr="004B1F2B" w:rsidRDefault="004B1F2B" w:rsidP="004B1F2B">
            <w:pPr>
              <w:spacing w:before="120" w:after="60" w:line="252" w:lineRule="auto"/>
              <w:ind w:left="-1089"/>
              <w:jc w:val="right"/>
              <w:rPr>
                <w:rFonts w:ascii="Arial" w:hAnsi="Arial" w:cs="Arial"/>
                <w:w w:val="85"/>
                <w:sz w:val="19"/>
                <w:szCs w:val="19"/>
                <w:lang w:val="vi-VN"/>
              </w:rPr>
            </w:pPr>
            <w:r w:rsidRPr="004B1F2B">
              <w:rPr>
                <w:rFonts w:ascii="Arial" w:hAnsi="Arial" w:cs="Arial"/>
                <w:w w:val="85"/>
                <w:sz w:val="19"/>
                <w:szCs w:val="19"/>
                <w:lang w:val="vi-VN"/>
              </w:rPr>
              <w:t>-</w:t>
            </w:r>
          </w:p>
        </w:tc>
        <w:tc>
          <w:tcPr>
            <w:tcW w:w="665" w:type="dxa"/>
            <w:shd w:val="clear" w:color="auto" w:fill="auto"/>
            <w:noWrap/>
            <w:vAlign w:val="bottom"/>
          </w:tcPr>
          <w:p w14:paraId="397A616C" w14:textId="43195ACE" w:rsidR="004B1F2B" w:rsidRPr="004B1F2B" w:rsidRDefault="004B1F2B" w:rsidP="004B1F2B">
            <w:pPr>
              <w:spacing w:before="120" w:after="60" w:line="252" w:lineRule="auto"/>
              <w:ind w:left="-1089"/>
              <w:jc w:val="right"/>
              <w:rPr>
                <w:rFonts w:ascii="Arial" w:hAnsi="Arial" w:cs="Arial"/>
                <w:w w:val="85"/>
                <w:sz w:val="19"/>
                <w:szCs w:val="19"/>
                <w:lang w:val="vi-VN"/>
              </w:rPr>
            </w:pPr>
            <w:r w:rsidRPr="004B1F2B">
              <w:rPr>
                <w:rFonts w:ascii="Arial" w:hAnsi="Arial" w:cs="Arial"/>
                <w:w w:val="85"/>
                <w:sz w:val="19"/>
                <w:szCs w:val="19"/>
                <w:lang w:val="vi-VN"/>
              </w:rPr>
              <w:t>-</w:t>
            </w:r>
          </w:p>
        </w:tc>
        <w:tc>
          <w:tcPr>
            <w:tcW w:w="665" w:type="dxa"/>
            <w:shd w:val="clear" w:color="auto" w:fill="auto"/>
            <w:noWrap/>
            <w:vAlign w:val="bottom"/>
          </w:tcPr>
          <w:p w14:paraId="26F82E06" w14:textId="04AF3525" w:rsidR="004B1F2B" w:rsidRPr="004B1F2B" w:rsidRDefault="004B1F2B" w:rsidP="004B1F2B">
            <w:pPr>
              <w:spacing w:before="120" w:after="60" w:line="252" w:lineRule="auto"/>
              <w:ind w:left="-1089"/>
              <w:jc w:val="right"/>
              <w:rPr>
                <w:rFonts w:ascii="Arial" w:hAnsi="Arial" w:cs="Arial"/>
                <w:w w:val="85"/>
                <w:sz w:val="19"/>
                <w:szCs w:val="19"/>
                <w:lang w:val="vi-VN"/>
              </w:rPr>
            </w:pPr>
            <w:r w:rsidRPr="004B1F2B">
              <w:rPr>
                <w:rFonts w:ascii="Arial" w:hAnsi="Arial" w:cs="Arial"/>
                <w:w w:val="85"/>
                <w:sz w:val="19"/>
                <w:szCs w:val="19"/>
                <w:lang w:val="vi-VN"/>
              </w:rPr>
              <w:t>-</w:t>
            </w:r>
          </w:p>
        </w:tc>
      </w:tr>
      <w:tr w:rsidR="004B1F2B" w:rsidRPr="0003068A" w14:paraId="086DB946" w14:textId="77777777" w:rsidTr="006C15F5">
        <w:trPr>
          <w:jc w:val="center"/>
        </w:trPr>
        <w:tc>
          <w:tcPr>
            <w:tcW w:w="4101" w:type="dxa"/>
            <w:shd w:val="clear" w:color="auto" w:fill="auto"/>
            <w:noWrap/>
            <w:vAlign w:val="bottom"/>
          </w:tcPr>
          <w:p w14:paraId="1B61D1E4" w14:textId="77777777" w:rsidR="004B1F2B" w:rsidRPr="0003068A" w:rsidRDefault="004B1F2B" w:rsidP="004B1F2B">
            <w:pPr>
              <w:spacing w:before="120" w:after="60" w:line="252" w:lineRule="auto"/>
              <w:ind w:left="227"/>
              <w:rPr>
                <w:rFonts w:ascii="Arial" w:hAnsi="Arial" w:cs="Arial"/>
                <w:i/>
                <w:color w:val="FF0000"/>
                <w:w w:val="85"/>
                <w:sz w:val="19"/>
                <w:szCs w:val="19"/>
              </w:rPr>
            </w:pPr>
            <w:proofErr w:type="spellStart"/>
            <w:r w:rsidRPr="0003068A">
              <w:rPr>
                <w:rFonts w:ascii="Arial" w:hAnsi="Arial" w:cs="Arial"/>
                <w:color w:val="FF0000"/>
                <w:w w:val="85"/>
                <w:sz w:val="19"/>
                <w:szCs w:val="19"/>
              </w:rPr>
              <w:t>Tổ</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chức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ngoài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nhà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w:t>
            </w:r>
            <w:r w:rsidRPr="0003068A">
              <w:rPr>
                <w:rFonts w:ascii="Arial" w:hAnsi="Arial" w:cs="Arial" w:hint="eastAsia"/>
                <w:color w:val="FF0000"/>
                <w:w w:val="85"/>
                <w:sz w:val="19"/>
                <w:szCs w:val="19"/>
              </w:rPr>
              <w:t>ư</w:t>
            </w:r>
            <w:r w:rsidRPr="0003068A">
              <w:rPr>
                <w:rFonts w:ascii="Arial" w:hAnsi="Arial" w:cs="Arial"/>
                <w:color w:val="FF0000"/>
                <w:w w:val="85"/>
                <w:sz w:val="19"/>
                <w:szCs w:val="19"/>
              </w:rPr>
              <w:t>ớc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doanh</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nghiệp</w:t>
            </w:r>
            <w:proofErr w:type="spellEnd"/>
            <w:r w:rsidRPr="0003068A">
              <w:rPr>
                <w:rFonts w:ascii="Arial" w:hAnsi="Arial" w:cs="Arial"/>
                <w:color w:val="FF0000"/>
                <w:w w:val="85"/>
                <w:sz w:val="19"/>
                <w:szCs w:val="19"/>
              </w:rPr>
              <w:br/>
            </w:r>
            <w:proofErr w:type="gramStart"/>
            <w:r w:rsidRPr="0003068A">
              <w:rPr>
                <w:rFonts w:ascii="Arial" w:hAnsi="Arial" w:cs="Arial"/>
                <w:i/>
                <w:color w:val="FF0000"/>
                <w:w w:val="85"/>
                <w:sz w:val="19"/>
                <w:szCs w:val="19"/>
              </w:rPr>
              <w:t>Non-state</w:t>
            </w:r>
            <w:proofErr w:type="gramEnd"/>
            <w:r w:rsidRPr="0003068A">
              <w:rPr>
                <w:rFonts w:ascii="Arial" w:hAnsi="Arial" w:cs="Arial"/>
                <w:i/>
                <w:color w:val="FF0000"/>
                <w:w w:val="85"/>
                <w:sz w:val="19"/>
                <w:szCs w:val="19"/>
              </w:rPr>
              <w:t xml:space="preserve"> organizations, enterprises</w:t>
            </w:r>
          </w:p>
        </w:tc>
        <w:tc>
          <w:tcPr>
            <w:tcW w:w="665" w:type="dxa"/>
            <w:shd w:val="clear" w:color="auto" w:fill="auto"/>
            <w:noWrap/>
            <w:vAlign w:val="bottom"/>
          </w:tcPr>
          <w:p w14:paraId="12BDE0E3" w14:textId="360A0AD3" w:rsidR="004B1F2B" w:rsidRPr="004B1F2B" w:rsidRDefault="004B1F2B" w:rsidP="004B1F2B">
            <w:pPr>
              <w:spacing w:before="120" w:after="60" w:line="252" w:lineRule="auto"/>
              <w:ind w:left="-1089"/>
              <w:jc w:val="right"/>
              <w:rPr>
                <w:rFonts w:ascii="Arial" w:hAnsi="Arial" w:cs="Arial"/>
                <w:w w:val="85"/>
                <w:sz w:val="19"/>
                <w:szCs w:val="19"/>
                <w:lang w:val="vi-VN"/>
              </w:rPr>
            </w:pPr>
            <w:r w:rsidRPr="004B1F2B">
              <w:rPr>
                <w:rFonts w:ascii="Arial" w:hAnsi="Arial" w:cs="Arial"/>
                <w:w w:val="85"/>
                <w:sz w:val="19"/>
                <w:szCs w:val="19"/>
                <w:lang w:val="vi-VN"/>
              </w:rPr>
              <w:t>-</w:t>
            </w:r>
          </w:p>
        </w:tc>
        <w:tc>
          <w:tcPr>
            <w:tcW w:w="665" w:type="dxa"/>
            <w:vAlign w:val="bottom"/>
          </w:tcPr>
          <w:p w14:paraId="19691BC4" w14:textId="5ECBC2EE" w:rsidR="004B1F2B" w:rsidRPr="004B1F2B" w:rsidRDefault="004B1F2B" w:rsidP="004B1F2B">
            <w:pPr>
              <w:spacing w:before="120" w:after="60" w:line="252" w:lineRule="auto"/>
              <w:ind w:left="-1089"/>
              <w:jc w:val="right"/>
              <w:rPr>
                <w:rFonts w:ascii="Arial" w:hAnsi="Arial" w:cs="Arial"/>
                <w:w w:val="85"/>
                <w:sz w:val="19"/>
                <w:szCs w:val="19"/>
                <w:lang w:val="vi-VN"/>
              </w:rPr>
            </w:pPr>
            <w:r w:rsidRPr="004B1F2B">
              <w:rPr>
                <w:rFonts w:ascii="Arial" w:hAnsi="Arial" w:cs="Arial"/>
                <w:w w:val="85"/>
                <w:sz w:val="19"/>
                <w:szCs w:val="19"/>
                <w:lang w:val="vi-VN"/>
              </w:rPr>
              <w:t>-</w:t>
            </w:r>
          </w:p>
        </w:tc>
        <w:tc>
          <w:tcPr>
            <w:tcW w:w="665" w:type="dxa"/>
            <w:vAlign w:val="bottom"/>
          </w:tcPr>
          <w:p w14:paraId="705AE3A0" w14:textId="4C48C1D4" w:rsidR="004B1F2B" w:rsidRPr="004B1F2B" w:rsidRDefault="004B1F2B" w:rsidP="004B1F2B">
            <w:pPr>
              <w:spacing w:before="120" w:after="60" w:line="252" w:lineRule="auto"/>
              <w:ind w:left="-1089"/>
              <w:jc w:val="right"/>
              <w:rPr>
                <w:rFonts w:ascii="Arial" w:hAnsi="Arial" w:cs="Arial"/>
                <w:w w:val="85"/>
                <w:sz w:val="19"/>
                <w:szCs w:val="19"/>
                <w:lang w:val="vi-VN"/>
              </w:rPr>
            </w:pPr>
            <w:r w:rsidRPr="004B1F2B">
              <w:rPr>
                <w:rFonts w:ascii="Arial" w:hAnsi="Arial" w:cs="Arial"/>
                <w:w w:val="85"/>
                <w:sz w:val="19"/>
                <w:szCs w:val="19"/>
                <w:lang w:val="vi-VN"/>
              </w:rPr>
              <w:t>-</w:t>
            </w:r>
          </w:p>
        </w:tc>
        <w:tc>
          <w:tcPr>
            <w:tcW w:w="665" w:type="dxa"/>
            <w:shd w:val="clear" w:color="auto" w:fill="auto"/>
            <w:noWrap/>
            <w:vAlign w:val="bottom"/>
          </w:tcPr>
          <w:p w14:paraId="69DB5E85" w14:textId="37AF6CFC" w:rsidR="004B1F2B" w:rsidRPr="004B1F2B" w:rsidRDefault="004B1F2B" w:rsidP="004B1F2B">
            <w:pPr>
              <w:spacing w:before="120" w:after="60" w:line="252" w:lineRule="auto"/>
              <w:ind w:left="-1089"/>
              <w:jc w:val="right"/>
              <w:rPr>
                <w:rFonts w:ascii="Arial" w:hAnsi="Arial" w:cs="Arial"/>
                <w:w w:val="85"/>
                <w:sz w:val="19"/>
                <w:szCs w:val="19"/>
                <w:lang w:val="vi-VN"/>
              </w:rPr>
            </w:pPr>
            <w:r w:rsidRPr="004B1F2B">
              <w:rPr>
                <w:rFonts w:ascii="Arial" w:hAnsi="Arial" w:cs="Arial"/>
                <w:w w:val="85"/>
                <w:sz w:val="19"/>
                <w:szCs w:val="19"/>
                <w:lang w:val="vi-VN"/>
              </w:rPr>
              <w:t>-</w:t>
            </w:r>
          </w:p>
        </w:tc>
        <w:tc>
          <w:tcPr>
            <w:tcW w:w="665" w:type="dxa"/>
            <w:shd w:val="clear" w:color="auto" w:fill="auto"/>
            <w:noWrap/>
            <w:vAlign w:val="bottom"/>
          </w:tcPr>
          <w:p w14:paraId="1FC5F5A7" w14:textId="4F8F3946" w:rsidR="004B1F2B" w:rsidRPr="004B1F2B" w:rsidRDefault="004B1F2B" w:rsidP="004B1F2B">
            <w:pPr>
              <w:spacing w:before="120" w:after="60" w:line="252" w:lineRule="auto"/>
              <w:ind w:left="-1089"/>
              <w:jc w:val="right"/>
              <w:rPr>
                <w:rFonts w:ascii="Arial" w:hAnsi="Arial" w:cs="Arial"/>
                <w:w w:val="85"/>
                <w:sz w:val="19"/>
                <w:szCs w:val="19"/>
                <w:lang w:val="vi-VN"/>
              </w:rPr>
            </w:pPr>
            <w:r w:rsidRPr="004B1F2B">
              <w:rPr>
                <w:rFonts w:ascii="Arial" w:hAnsi="Arial" w:cs="Arial"/>
                <w:w w:val="85"/>
                <w:sz w:val="19"/>
                <w:szCs w:val="19"/>
                <w:lang w:val="vi-VN"/>
              </w:rPr>
              <w:t>-</w:t>
            </w:r>
          </w:p>
        </w:tc>
      </w:tr>
      <w:tr w:rsidR="004B1F2B" w:rsidRPr="0003068A" w14:paraId="12ABEF3D" w14:textId="77777777" w:rsidTr="006C15F5">
        <w:trPr>
          <w:jc w:val="center"/>
        </w:trPr>
        <w:tc>
          <w:tcPr>
            <w:tcW w:w="4101" w:type="dxa"/>
            <w:shd w:val="clear" w:color="auto" w:fill="auto"/>
            <w:noWrap/>
            <w:vAlign w:val="bottom"/>
          </w:tcPr>
          <w:p w14:paraId="74696F58" w14:textId="77777777" w:rsidR="004B1F2B" w:rsidRPr="0003068A" w:rsidRDefault="004B1F2B" w:rsidP="004B1F2B">
            <w:pPr>
              <w:spacing w:before="240" w:after="60" w:line="252" w:lineRule="auto"/>
              <w:rPr>
                <w:rFonts w:ascii="Arial" w:hAnsi="Arial" w:cs="Arial"/>
                <w:b/>
                <w:bCs/>
                <w:color w:val="FF0000"/>
                <w:w w:val="85"/>
                <w:kern w:val="0"/>
                <w:sz w:val="19"/>
                <w:szCs w:val="19"/>
                <w:lang w:val="en-US"/>
              </w:rPr>
            </w:pPr>
            <w:proofErr w:type="spellStart"/>
            <w:r w:rsidRPr="0003068A">
              <w:rPr>
                <w:rFonts w:ascii="Arial" w:hAnsi="Arial" w:cs="Arial"/>
                <w:b/>
                <w:bCs/>
                <w:color w:val="FF0000"/>
                <w:w w:val="85"/>
                <w:sz w:val="19"/>
                <w:szCs w:val="19"/>
              </w:rPr>
              <w:t>Phân</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theo</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lĩnh</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vực</w:t>
            </w:r>
            <w:proofErr w:type="spellEnd"/>
            <w:r w:rsidRPr="0003068A">
              <w:rPr>
                <w:rFonts w:ascii="Arial" w:hAnsi="Arial" w:cs="Arial"/>
                <w:b/>
                <w:bCs/>
                <w:color w:val="FF0000"/>
                <w:w w:val="85"/>
                <w:sz w:val="19"/>
                <w:szCs w:val="19"/>
              </w:rPr>
              <w:t xml:space="preserve"> khoa </w:t>
            </w:r>
            <w:proofErr w:type="spellStart"/>
            <w:r w:rsidRPr="0003068A">
              <w:rPr>
                <w:rFonts w:ascii="Arial" w:hAnsi="Arial" w:cs="Arial"/>
                <w:b/>
                <w:bCs/>
                <w:color w:val="FF0000"/>
                <w:w w:val="85"/>
                <w:sz w:val="19"/>
                <w:szCs w:val="19"/>
              </w:rPr>
              <w:t>học</w:t>
            </w:r>
            <w:proofErr w:type="spellEnd"/>
            <w:r w:rsidRPr="0003068A">
              <w:rPr>
                <w:rFonts w:ascii="Arial" w:hAnsi="Arial" w:cs="Arial"/>
                <w:b/>
                <w:bCs/>
                <w:color w:val="FF0000"/>
                <w:w w:val="85"/>
                <w:sz w:val="19"/>
                <w:szCs w:val="19"/>
              </w:rPr>
              <w:t xml:space="preserve"> </w:t>
            </w:r>
            <w:r w:rsidRPr="0003068A">
              <w:rPr>
                <w:rFonts w:ascii="Arial" w:hAnsi="Arial" w:cs="Arial"/>
                <w:b/>
                <w:bCs/>
                <w:i/>
                <w:color w:val="FF0000"/>
                <w:w w:val="85"/>
                <w:sz w:val="19"/>
                <w:szCs w:val="19"/>
              </w:rPr>
              <w:br/>
              <w:t>By kind of scientific sectors</w:t>
            </w:r>
          </w:p>
        </w:tc>
        <w:tc>
          <w:tcPr>
            <w:tcW w:w="665" w:type="dxa"/>
            <w:shd w:val="clear" w:color="auto" w:fill="auto"/>
            <w:noWrap/>
            <w:vAlign w:val="bottom"/>
          </w:tcPr>
          <w:p w14:paraId="0BE176A9" w14:textId="77777777" w:rsidR="004B1F2B" w:rsidRPr="004B1F2B" w:rsidRDefault="004B1F2B" w:rsidP="004B1F2B">
            <w:pPr>
              <w:spacing w:before="120" w:after="60" w:line="252" w:lineRule="auto"/>
              <w:ind w:left="-1089"/>
              <w:jc w:val="right"/>
              <w:rPr>
                <w:rFonts w:ascii="Arial" w:hAnsi="Arial" w:cs="Arial"/>
                <w:w w:val="85"/>
                <w:sz w:val="19"/>
                <w:szCs w:val="19"/>
                <w:lang w:val="vi-VN"/>
              </w:rPr>
            </w:pPr>
          </w:p>
        </w:tc>
        <w:tc>
          <w:tcPr>
            <w:tcW w:w="665" w:type="dxa"/>
            <w:vAlign w:val="bottom"/>
          </w:tcPr>
          <w:p w14:paraId="6391F640" w14:textId="77777777" w:rsidR="004B1F2B" w:rsidRPr="004B1F2B" w:rsidRDefault="004B1F2B" w:rsidP="004B1F2B">
            <w:pPr>
              <w:spacing w:before="120" w:after="60" w:line="252" w:lineRule="auto"/>
              <w:ind w:left="-1089"/>
              <w:jc w:val="right"/>
              <w:rPr>
                <w:rFonts w:ascii="Arial" w:hAnsi="Arial" w:cs="Arial"/>
                <w:w w:val="85"/>
                <w:sz w:val="19"/>
                <w:szCs w:val="19"/>
                <w:lang w:val="vi-VN"/>
              </w:rPr>
            </w:pPr>
          </w:p>
        </w:tc>
        <w:tc>
          <w:tcPr>
            <w:tcW w:w="665" w:type="dxa"/>
            <w:vAlign w:val="bottom"/>
          </w:tcPr>
          <w:p w14:paraId="71A0F2AD" w14:textId="77777777" w:rsidR="004B1F2B" w:rsidRPr="004B1F2B" w:rsidRDefault="004B1F2B" w:rsidP="004B1F2B">
            <w:pPr>
              <w:spacing w:before="120" w:after="60" w:line="252" w:lineRule="auto"/>
              <w:ind w:left="-1089"/>
              <w:jc w:val="right"/>
              <w:rPr>
                <w:rFonts w:ascii="Arial" w:hAnsi="Arial" w:cs="Arial"/>
                <w:w w:val="85"/>
                <w:sz w:val="19"/>
                <w:szCs w:val="19"/>
                <w:lang w:val="vi-VN"/>
              </w:rPr>
            </w:pPr>
          </w:p>
        </w:tc>
        <w:tc>
          <w:tcPr>
            <w:tcW w:w="665" w:type="dxa"/>
            <w:shd w:val="clear" w:color="auto" w:fill="auto"/>
            <w:noWrap/>
            <w:vAlign w:val="bottom"/>
          </w:tcPr>
          <w:p w14:paraId="468AD999" w14:textId="77777777" w:rsidR="004B1F2B" w:rsidRPr="004B1F2B" w:rsidRDefault="004B1F2B" w:rsidP="004B1F2B">
            <w:pPr>
              <w:spacing w:before="120" w:after="60" w:line="252" w:lineRule="auto"/>
              <w:ind w:left="-1089"/>
              <w:jc w:val="right"/>
              <w:rPr>
                <w:rFonts w:ascii="Arial" w:hAnsi="Arial" w:cs="Arial"/>
                <w:w w:val="85"/>
                <w:sz w:val="19"/>
                <w:szCs w:val="19"/>
                <w:lang w:val="vi-VN"/>
              </w:rPr>
            </w:pPr>
          </w:p>
        </w:tc>
        <w:tc>
          <w:tcPr>
            <w:tcW w:w="665" w:type="dxa"/>
            <w:shd w:val="clear" w:color="auto" w:fill="auto"/>
            <w:noWrap/>
            <w:vAlign w:val="bottom"/>
          </w:tcPr>
          <w:p w14:paraId="57CA9B12" w14:textId="77777777" w:rsidR="004B1F2B" w:rsidRPr="004B1F2B" w:rsidRDefault="004B1F2B" w:rsidP="004B1F2B">
            <w:pPr>
              <w:spacing w:before="120" w:after="60" w:line="252" w:lineRule="auto"/>
              <w:ind w:left="-1089"/>
              <w:jc w:val="right"/>
              <w:rPr>
                <w:rFonts w:ascii="Arial" w:hAnsi="Arial" w:cs="Arial"/>
                <w:w w:val="85"/>
                <w:sz w:val="19"/>
                <w:szCs w:val="19"/>
                <w:lang w:val="vi-VN"/>
              </w:rPr>
            </w:pPr>
          </w:p>
        </w:tc>
      </w:tr>
      <w:tr w:rsidR="004B1F2B" w:rsidRPr="0003068A" w14:paraId="57761BFC" w14:textId="77777777" w:rsidTr="006C15F5">
        <w:trPr>
          <w:jc w:val="center"/>
        </w:trPr>
        <w:tc>
          <w:tcPr>
            <w:tcW w:w="4101" w:type="dxa"/>
            <w:shd w:val="clear" w:color="auto" w:fill="auto"/>
            <w:noWrap/>
            <w:vAlign w:val="bottom"/>
          </w:tcPr>
          <w:p w14:paraId="6905A7A3" w14:textId="77777777" w:rsidR="004B1F2B" w:rsidRPr="0003068A" w:rsidRDefault="004B1F2B" w:rsidP="004B1F2B">
            <w:pPr>
              <w:spacing w:before="120" w:after="60" w:line="252" w:lineRule="auto"/>
              <w:ind w:left="227"/>
              <w:rPr>
                <w:rFonts w:ascii="Arial" w:hAnsi="Arial" w:cs="Arial"/>
                <w:color w:val="FF0000"/>
                <w:w w:val="85"/>
                <w:kern w:val="0"/>
                <w:sz w:val="19"/>
                <w:szCs w:val="19"/>
                <w:lang w:val="fr-FR"/>
              </w:rPr>
            </w:pPr>
            <w:r w:rsidRPr="0003068A">
              <w:rPr>
                <w:rFonts w:ascii="Arial" w:hAnsi="Arial" w:cs="Arial"/>
                <w:color w:val="FF0000"/>
                <w:w w:val="85"/>
                <w:sz w:val="19"/>
                <w:szCs w:val="19"/>
              </w:rPr>
              <w:t xml:space="preserve">Khoa </w:t>
            </w:r>
            <w:proofErr w:type="spellStart"/>
            <w:r w:rsidRPr="0003068A">
              <w:rPr>
                <w:rFonts w:ascii="Arial" w:hAnsi="Arial" w:cs="Arial"/>
                <w:color w:val="FF0000"/>
                <w:w w:val="85"/>
                <w:sz w:val="19"/>
                <w:szCs w:val="19"/>
              </w:rPr>
              <w:t>học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tự</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nhiên</w:t>
            </w:r>
            <w:proofErr w:type="spellEnd"/>
            <w:r w:rsidRPr="0003068A">
              <w:rPr>
                <w:rFonts w:ascii="Arial" w:hAnsi="Arial" w:cs="Arial"/>
                <w:color w:val="FF0000"/>
                <w:w w:val="85"/>
                <w:sz w:val="19"/>
                <w:szCs w:val="19"/>
              </w:rPr>
              <w:t xml:space="preserve"> - </w:t>
            </w:r>
            <w:r w:rsidRPr="0003068A">
              <w:rPr>
                <w:rFonts w:ascii="Arial" w:hAnsi="Arial" w:cs="Arial"/>
                <w:i/>
                <w:iCs/>
                <w:color w:val="FF0000"/>
                <w:w w:val="85"/>
                <w:sz w:val="19"/>
                <w:szCs w:val="19"/>
              </w:rPr>
              <w:t>Natural science</w:t>
            </w:r>
          </w:p>
        </w:tc>
        <w:tc>
          <w:tcPr>
            <w:tcW w:w="665" w:type="dxa"/>
            <w:shd w:val="clear" w:color="auto" w:fill="auto"/>
            <w:noWrap/>
            <w:vAlign w:val="bottom"/>
          </w:tcPr>
          <w:p w14:paraId="18FD0610" w14:textId="2623F7CF" w:rsidR="004B1F2B" w:rsidRPr="004B1F2B" w:rsidRDefault="004B1F2B" w:rsidP="004B1F2B">
            <w:pPr>
              <w:spacing w:before="120" w:after="60" w:line="252" w:lineRule="auto"/>
              <w:ind w:left="-1089"/>
              <w:jc w:val="right"/>
              <w:rPr>
                <w:rFonts w:ascii="Arial" w:hAnsi="Arial" w:cs="Arial"/>
                <w:w w:val="85"/>
                <w:sz w:val="19"/>
                <w:szCs w:val="19"/>
                <w:lang w:val="vi-VN"/>
              </w:rPr>
            </w:pPr>
            <w:r w:rsidRPr="004B1F2B">
              <w:rPr>
                <w:rFonts w:ascii="Arial" w:hAnsi="Arial" w:cs="Arial"/>
                <w:w w:val="85"/>
                <w:sz w:val="19"/>
                <w:szCs w:val="19"/>
                <w:lang w:val="vi-VN"/>
              </w:rPr>
              <w:t>-</w:t>
            </w:r>
          </w:p>
        </w:tc>
        <w:tc>
          <w:tcPr>
            <w:tcW w:w="665" w:type="dxa"/>
            <w:vAlign w:val="bottom"/>
          </w:tcPr>
          <w:p w14:paraId="3DDE523A" w14:textId="415AB53A" w:rsidR="004B1F2B" w:rsidRPr="004B1F2B" w:rsidRDefault="004B1F2B" w:rsidP="004B1F2B">
            <w:pPr>
              <w:spacing w:before="120" w:after="60" w:line="252" w:lineRule="auto"/>
              <w:ind w:left="-1089"/>
              <w:jc w:val="right"/>
              <w:rPr>
                <w:rFonts w:ascii="Arial" w:hAnsi="Arial" w:cs="Arial"/>
                <w:w w:val="85"/>
                <w:sz w:val="19"/>
                <w:szCs w:val="19"/>
                <w:lang w:val="vi-VN"/>
              </w:rPr>
            </w:pPr>
            <w:r w:rsidRPr="004B1F2B">
              <w:rPr>
                <w:rFonts w:ascii="Arial" w:hAnsi="Arial" w:cs="Arial"/>
                <w:w w:val="85"/>
                <w:sz w:val="19"/>
                <w:szCs w:val="19"/>
                <w:lang w:val="vi-VN"/>
              </w:rPr>
              <w:t>-</w:t>
            </w:r>
          </w:p>
        </w:tc>
        <w:tc>
          <w:tcPr>
            <w:tcW w:w="665" w:type="dxa"/>
            <w:vAlign w:val="bottom"/>
          </w:tcPr>
          <w:p w14:paraId="150560AD" w14:textId="74331F86" w:rsidR="004B1F2B" w:rsidRPr="004B1F2B" w:rsidRDefault="004B1F2B" w:rsidP="004B1F2B">
            <w:pPr>
              <w:spacing w:before="120" w:after="60" w:line="252" w:lineRule="auto"/>
              <w:ind w:left="-1089"/>
              <w:jc w:val="right"/>
              <w:rPr>
                <w:rFonts w:ascii="Arial" w:hAnsi="Arial" w:cs="Arial"/>
                <w:w w:val="85"/>
                <w:sz w:val="19"/>
                <w:szCs w:val="19"/>
                <w:lang w:val="vi-VN"/>
              </w:rPr>
            </w:pPr>
            <w:r w:rsidRPr="004B1F2B">
              <w:rPr>
                <w:rFonts w:ascii="Arial" w:hAnsi="Arial" w:cs="Arial"/>
                <w:w w:val="85"/>
                <w:sz w:val="19"/>
                <w:szCs w:val="19"/>
                <w:lang w:val="vi-VN"/>
              </w:rPr>
              <w:t>-</w:t>
            </w:r>
          </w:p>
        </w:tc>
        <w:tc>
          <w:tcPr>
            <w:tcW w:w="665" w:type="dxa"/>
            <w:shd w:val="clear" w:color="auto" w:fill="auto"/>
            <w:noWrap/>
            <w:vAlign w:val="bottom"/>
          </w:tcPr>
          <w:p w14:paraId="0A5A8C04" w14:textId="7A930673" w:rsidR="004B1F2B" w:rsidRPr="004B1F2B" w:rsidRDefault="004B1F2B" w:rsidP="004B1F2B">
            <w:pPr>
              <w:spacing w:before="120" w:after="60" w:line="252" w:lineRule="auto"/>
              <w:ind w:left="-1089"/>
              <w:jc w:val="right"/>
              <w:rPr>
                <w:rFonts w:ascii="Arial" w:hAnsi="Arial" w:cs="Arial"/>
                <w:w w:val="85"/>
                <w:sz w:val="19"/>
                <w:szCs w:val="19"/>
                <w:lang w:val="vi-VN"/>
              </w:rPr>
            </w:pPr>
            <w:r w:rsidRPr="004B1F2B">
              <w:rPr>
                <w:rFonts w:ascii="Arial" w:hAnsi="Arial" w:cs="Arial"/>
                <w:w w:val="85"/>
                <w:sz w:val="19"/>
                <w:szCs w:val="19"/>
                <w:lang w:val="vi-VN"/>
              </w:rPr>
              <w:t>-</w:t>
            </w:r>
          </w:p>
        </w:tc>
        <w:tc>
          <w:tcPr>
            <w:tcW w:w="665" w:type="dxa"/>
            <w:shd w:val="clear" w:color="auto" w:fill="auto"/>
            <w:noWrap/>
            <w:vAlign w:val="bottom"/>
          </w:tcPr>
          <w:p w14:paraId="4EBA2DA6" w14:textId="320793CD" w:rsidR="004B1F2B" w:rsidRPr="004B1F2B" w:rsidRDefault="004B1F2B" w:rsidP="004B1F2B">
            <w:pPr>
              <w:spacing w:before="120" w:after="60" w:line="252" w:lineRule="auto"/>
              <w:ind w:left="-1089"/>
              <w:jc w:val="right"/>
              <w:rPr>
                <w:rFonts w:ascii="Arial" w:hAnsi="Arial" w:cs="Arial"/>
                <w:w w:val="85"/>
                <w:sz w:val="19"/>
                <w:szCs w:val="19"/>
                <w:lang w:val="vi-VN"/>
              </w:rPr>
            </w:pPr>
            <w:r w:rsidRPr="004B1F2B">
              <w:rPr>
                <w:rFonts w:ascii="Arial" w:hAnsi="Arial" w:cs="Arial"/>
                <w:w w:val="85"/>
                <w:sz w:val="19"/>
                <w:szCs w:val="19"/>
                <w:lang w:val="vi-VN"/>
              </w:rPr>
              <w:t>-</w:t>
            </w:r>
          </w:p>
        </w:tc>
      </w:tr>
      <w:tr w:rsidR="004B1F2B" w:rsidRPr="0003068A" w14:paraId="0F41DF5F" w14:textId="77777777" w:rsidTr="006C15F5">
        <w:trPr>
          <w:jc w:val="center"/>
        </w:trPr>
        <w:tc>
          <w:tcPr>
            <w:tcW w:w="4101" w:type="dxa"/>
            <w:shd w:val="clear" w:color="auto" w:fill="auto"/>
            <w:noWrap/>
            <w:vAlign w:val="bottom"/>
          </w:tcPr>
          <w:p w14:paraId="691C74DA" w14:textId="77777777" w:rsidR="004B1F2B" w:rsidRPr="0003068A" w:rsidRDefault="004B1F2B" w:rsidP="004B1F2B">
            <w:pPr>
              <w:spacing w:before="120" w:after="60" w:line="252" w:lineRule="auto"/>
              <w:ind w:left="227"/>
              <w:rPr>
                <w:rFonts w:ascii="Arial" w:hAnsi="Arial" w:cs="Arial"/>
                <w:b/>
                <w:bCs/>
                <w:color w:val="FF0000"/>
                <w:w w:val="85"/>
                <w:kern w:val="0"/>
                <w:sz w:val="19"/>
                <w:szCs w:val="19"/>
              </w:rPr>
            </w:pPr>
            <w:r w:rsidRPr="0003068A">
              <w:rPr>
                <w:rFonts w:ascii="Arial" w:hAnsi="Arial" w:cs="Arial"/>
                <w:color w:val="FF0000"/>
                <w:w w:val="85"/>
                <w:sz w:val="19"/>
                <w:szCs w:val="19"/>
              </w:rPr>
              <w:t xml:space="preserve">Khoa </w:t>
            </w:r>
            <w:proofErr w:type="spellStart"/>
            <w:r w:rsidRPr="0003068A">
              <w:rPr>
                <w:rFonts w:ascii="Arial" w:hAnsi="Arial" w:cs="Arial"/>
                <w:color w:val="FF0000"/>
                <w:w w:val="85"/>
                <w:sz w:val="19"/>
                <w:szCs w:val="19"/>
              </w:rPr>
              <w:t>học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kỹ</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thuật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công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nghệ</w:t>
            </w:r>
            <w:proofErr w:type="spellEnd"/>
            <w:r w:rsidRPr="0003068A">
              <w:rPr>
                <w:rFonts w:ascii="Arial" w:hAnsi="Arial" w:cs="Arial"/>
                <w:color w:val="FF0000"/>
                <w:w w:val="85"/>
                <w:sz w:val="19"/>
                <w:szCs w:val="19"/>
              </w:rPr>
              <w:t xml:space="preserve"> </w:t>
            </w:r>
            <w:r w:rsidRPr="0003068A">
              <w:rPr>
                <w:rFonts w:ascii="Arial" w:hAnsi="Arial" w:cs="Arial"/>
                <w:i/>
                <w:color w:val="FF0000"/>
                <w:w w:val="85"/>
                <w:sz w:val="19"/>
                <w:szCs w:val="19"/>
              </w:rPr>
              <w:br/>
              <w:t xml:space="preserve">Engineering and </w:t>
            </w:r>
            <w:r w:rsidRPr="0003068A">
              <w:rPr>
                <w:rFonts w:ascii="Arial" w:hAnsi="Arial" w:cs="Arial"/>
                <w:i/>
                <w:color w:val="FF0000"/>
                <w:w w:val="85"/>
                <w:sz w:val="19"/>
                <w:szCs w:val="19"/>
                <w:lang w:val="vi-VN"/>
              </w:rPr>
              <w:t>t</w:t>
            </w:r>
            <w:proofErr w:type="spellStart"/>
            <w:r w:rsidRPr="0003068A">
              <w:rPr>
                <w:rFonts w:ascii="Arial" w:hAnsi="Arial" w:cs="Arial"/>
                <w:i/>
                <w:color w:val="FF0000"/>
                <w:w w:val="85"/>
                <w:sz w:val="19"/>
                <w:szCs w:val="19"/>
              </w:rPr>
              <w:t>echnological</w:t>
            </w:r>
            <w:proofErr w:type="spellEnd"/>
            <w:r w:rsidRPr="0003068A">
              <w:rPr>
                <w:rFonts w:ascii="Arial" w:hAnsi="Arial" w:cs="Arial"/>
                <w:i/>
                <w:color w:val="FF0000"/>
                <w:w w:val="85"/>
                <w:sz w:val="19"/>
                <w:szCs w:val="19"/>
              </w:rPr>
              <w:t xml:space="preserve"> science</w:t>
            </w:r>
          </w:p>
        </w:tc>
        <w:tc>
          <w:tcPr>
            <w:tcW w:w="665" w:type="dxa"/>
            <w:shd w:val="clear" w:color="auto" w:fill="auto"/>
            <w:noWrap/>
            <w:vAlign w:val="bottom"/>
          </w:tcPr>
          <w:p w14:paraId="03BBB507" w14:textId="0AB21978" w:rsidR="004B1F2B" w:rsidRPr="004B1F2B" w:rsidRDefault="004B1F2B" w:rsidP="004B1F2B">
            <w:pPr>
              <w:spacing w:before="120" w:after="60" w:line="252" w:lineRule="auto"/>
              <w:ind w:left="-1089"/>
              <w:jc w:val="right"/>
              <w:rPr>
                <w:rFonts w:ascii="Arial" w:hAnsi="Arial" w:cs="Arial"/>
                <w:w w:val="85"/>
                <w:sz w:val="19"/>
                <w:szCs w:val="19"/>
                <w:lang w:val="vi-VN"/>
              </w:rPr>
            </w:pPr>
            <w:r w:rsidRPr="004B1F2B">
              <w:rPr>
                <w:rFonts w:ascii="Arial" w:hAnsi="Arial" w:cs="Arial"/>
                <w:w w:val="85"/>
                <w:sz w:val="19"/>
                <w:szCs w:val="19"/>
                <w:lang w:val="vi-VN"/>
              </w:rPr>
              <w:t>1</w:t>
            </w:r>
          </w:p>
        </w:tc>
        <w:tc>
          <w:tcPr>
            <w:tcW w:w="665" w:type="dxa"/>
            <w:vAlign w:val="bottom"/>
          </w:tcPr>
          <w:p w14:paraId="531C7B40" w14:textId="0B99824D" w:rsidR="004B1F2B" w:rsidRPr="004B1F2B" w:rsidRDefault="004B1F2B" w:rsidP="004B1F2B">
            <w:pPr>
              <w:spacing w:before="120" w:after="60" w:line="252" w:lineRule="auto"/>
              <w:ind w:left="-1089"/>
              <w:jc w:val="right"/>
              <w:rPr>
                <w:rFonts w:ascii="Arial" w:hAnsi="Arial" w:cs="Arial"/>
                <w:w w:val="85"/>
                <w:sz w:val="19"/>
                <w:szCs w:val="19"/>
                <w:lang w:val="vi-VN"/>
              </w:rPr>
            </w:pPr>
            <w:r w:rsidRPr="004B1F2B">
              <w:rPr>
                <w:rFonts w:ascii="Arial" w:hAnsi="Arial" w:cs="Arial"/>
                <w:w w:val="85"/>
                <w:sz w:val="19"/>
                <w:szCs w:val="19"/>
                <w:lang w:val="vi-VN"/>
              </w:rPr>
              <w:t>2</w:t>
            </w:r>
          </w:p>
        </w:tc>
        <w:tc>
          <w:tcPr>
            <w:tcW w:w="665" w:type="dxa"/>
            <w:vAlign w:val="bottom"/>
          </w:tcPr>
          <w:p w14:paraId="06B11873" w14:textId="7B54E349" w:rsidR="004B1F2B" w:rsidRPr="004B1F2B" w:rsidRDefault="004B1F2B" w:rsidP="004B1F2B">
            <w:pPr>
              <w:spacing w:before="120" w:after="60" w:line="252" w:lineRule="auto"/>
              <w:ind w:left="-1089"/>
              <w:jc w:val="right"/>
              <w:rPr>
                <w:rFonts w:ascii="Arial" w:hAnsi="Arial" w:cs="Arial"/>
                <w:w w:val="85"/>
                <w:sz w:val="19"/>
                <w:szCs w:val="19"/>
                <w:lang w:val="vi-VN"/>
              </w:rPr>
            </w:pPr>
            <w:r w:rsidRPr="004B1F2B">
              <w:rPr>
                <w:rFonts w:ascii="Arial" w:hAnsi="Arial" w:cs="Arial"/>
                <w:w w:val="85"/>
                <w:sz w:val="19"/>
                <w:szCs w:val="19"/>
                <w:lang w:val="vi-VN"/>
              </w:rPr>
              <w:t>-</w:t>
            </w:r>
          </w:p>
        </w:tc>
        <w:tc>
          <w:tcPr>
            <w:tcW w:w="665" w:type="dxa"/>
            <w:shd w:val="clear" w:color="auto" w:fill="auto"/>
            <w:noWrap/>
            <w:vAlign w:val="bottom"/>
          </w:tcPr>
          <w:p w14:paraId="5303B138" w14:textId="3F1D4F0B" w:rsidR="004B1F2B" w:rsidRPr="004B1F2B" w:rsidRDefault="004B1F2B" w:rsidP="004B1F2B">
            <w:pPr>
              <w:spacing w:before="120" w:after="60" w:line="252" w:lineRule="auto"/>
              <w:ind w:left="-1089"/>
              <w:jc w:val="right"/>
              <w:rPr>
                <w:rFonts w:ascii="Arial" w:hAnsi="Arial" w:cs="Arial"/>
                <w:w w:val="85"/>
                <w:sz w:val="19"/>
                <w:szCs w:val="19"/>
                <w:lang w:val="vi-VN"/>
              </w:rPr>
            </w:pPr>
            <w:r w:rsidRPr="004B1F2B">
              <w:rPr>
                <w:rFonts w:ascii="Arial" w:hAnsi="Arial" w:cs="Arial"/>
                <w:w w:val="85"/>
                <w:sz w:val="19"/>
                <w:szCs w:val="19"/>
                <w:lang w:val="vi-VN"/>
              </w:rPr>
              <w:t>1</w:t>
            </w:r>
          </w:p>
        </w:tc>
        <w:tc>
          <w:tcPr>
            <w:tcW w:w="665" w:type="dxa"/>
            <w:shd w:val="clear" w:color="auto" w:fill="auto"/>
            <w:noWrap/>
            <w:vAlign w:val="bottom"/>
          </w:tcPr>
          <w:p w14:paraId="4FB28916" w14:textId="36148AC6" w:rsidR="004B1F2B" w:rsidRPr="004B1F2B" w:rsidRDefault="004B1F2B" w:rsidP="004B1F2B">
            <w:pPr>
              <w:spacing w:before="120" w:after="60" w:line="252" w:lineRule="auto"/>
              <w:ind w:left="-1089"/>
              <w:jc w:val="right"/>
              <w:rPr>
                <w:rFonts w:ascii="Arial" w:hAnsi="Arial" w:cs="Arial"/>
                <w:w w:val="85"/>
                <w:sz w:val="19"/>
                <w:szCs w:val="19"/>
                <w:lang w:val="vi-VN"/>
              </w:rPr>
            </w:pPr>
            <w:r w:rsidRPr="004B1F2B">
              <w:rPr>
                <w:rFonts w:ascii="Arial" w:hAnsi="Arial" w:cs="Arial"/>
                <w:w w:val="85"/>
                <w:sz w:val="19"/>
                <w:szCs w:val="19"/>
                <w:lang w:val="vi-VN"/>
              </w:rPr>
              <w:t>1</w:t>
            </w:r>
          </w:p>
        </w:tc>
      </w:tr>
      <w:tr w:rsidR="004B1F2B" w:rsidRPr="0003068A" w14:paraId="203E22D9" w14:textId="77777777" w:rsidTr="006C15F5">
        <w:trPr>
          <w:jc w:val="center"/>
        </w:trPr>
        <w:tc>
          <w:tcPr>
            <w:tcW w:w="4101" w:type="dxa"/>
            <w:shd w:val="clear" w:color="auto" w:fill="auto"/>
            <w:noWrap/>
            <w:vAlign w:val="bottom"/>
          </w:tcPr>
          <w:p w14:paraId="6D22F2D6" w14:textId="77777777" w:rsidR="004B1F2B" w:rsidRPr="0003068A" w:rsidRDefault="004B1F2B" w:rsidP="004B1F2B">
            <w:pPr>
              <w:spacing w:before="120" w:after="60" w:line="252" w:lineRule="auto"/>
              <w:ind w:left="227"/>
              <w:rPr>
                <w:rFonts w:ascii="Arial" w:hAnsi="Arial" w:cs="Arial"/>
                <w:color w:val="FF0000"/>
                <w:w w:val="85"/>
                <w:kern w:val="0"/>
                <w:sz w:val="19"/>
                <w:szCs w:val="19"/>
              </w:rPr>
            </w:pPr>
            <w:r w:rsidRPr="0003068A">
              <w:rPr>
                <w:rFonts w:ascii="Arial" w:hAnsi="Arial" w:cs="Arial"/>
                <w:color w:val="FF0000"/>
                <w:w w:val="85"/>
                <w:sz w:val="19"/>
                <w:szCs w:val="19"/>
              </w:rPr>
              <w:t xml:space="preserve">Khoa </w:t>
            </w:r>
            <w:proofErr w:type="spellStart"/>
            <w:r w:rsidRPr="0003068A">
              <w:rPr>
                <w:rFonts w:ascii="Arial" w:hAnsi="Arial" w:cs="Arial"/>
                <w:color w:val="FF0000"/>
                <w:w w:val="85"/>
                <w:sz w:val="19"/>
                <w:szCs w:val="19"/>
              </w:rPr>
              <w:t>học</w:t>
            </w:r>
            <w:proofErr w:type="spellEnd"/>
            <w:r w:rsidRPr="0003068A">
              <w:rPr>
                <w:rFonts w:ascii="Arial" w:hAnsi="Arial" w:cs="Arial"/>
                <w:color w:val="FF0000"/>
                <w:w w:val="85"/>
                <w:sz w:val="19"/>
                <w:szCs w:val="19"/>
              </w:rPr>
              <w:t xml:space="preserve"> y </w:t>
            </w:r>
            <w:proofErr w:type="spellStart"/>
            <w:r w:rsidRPr="0003068A">
              <w:rPr>
                <w:rFonts w:ascii="Arial" w:hAnsi="Arial" w:cs="Arial"/>
                <w:color w:val="FF0000"/>
                <w:w w:val="85"/>
                <w:sz w:val="19"/>
                <w:szCs w:val="19"/>
              </w:rPr>
              <w:t>d</w:t>
            </w:r>
            <w:r w:rsidRPr="0003068A">
              <w:rPr>
                <w:rFonts w:ascii="Arial" w:hAnsi="Arial" w:cs="Arial" w:hint="eastAsia"/>
                <w:color w:val="FF0000"/>
                <w:w w:val="85"/>
                <w:sz w:val="19"/>
                <w:szCs w:val="19"/>
              </w:rPr>
              <w:t>ư</w:t>
            </w:r>
            <w:r w:rsidRPr="0003068A">
              <w:rPr>
                <w:rFonts w:ascii="Arial" w:hAnsi="Arial" w:cs="Arial"/>
                <w:color w:val="FF0000"/>
                <w:w w:val="85"/>
                <w:sz w:val="19"/>
                <w:szCs w:val="19"/>
              </w:rPr>
              <w:t>ợc</w:t>
            </w:r>
            <w:proofErr w:type="spellEnd"/>
            <w:r w:rsidRPr="0003068A">
              <w:rPr>
                <w:rFonts w:ascii="Arial" w:hAnsi="Arial" w:cs="Arial"/>
                <w:color w:val="FF0000"/>
                <w:w w:val="85"/>
                <w:sz w:val="19"/>
                <w:szCs w:val="19"/>
              </w:rPr>
              <w:t xml:space="preserve"> - </w:t>
            </w:r>
            <w:r w:rsidRPr="0003068A">
              <w:rPr>
                <w:rFonts w:ascii="Arial" w:hAnsi="Arial" w:cs="Arial"/>
                <w:i/>
                <w:color w:val="FF0000"/>
                <w:w w:val="85"/>
                <w:sz w:val="19"/>
                <w:szCs w:val="19"/>
              </w:rPr>
              <w:t xml:space="preserve">Medical </w:t>
            </w:r>
            <w:r w:rsidRPr="0003068A">
              <w:rPr>
                <w:rFonts w:ascii="Arial" w:hAnsi="Arial" w:cs="Arial"/>
                <w:i/>
                <w:color w:val="FF0000"/>
                <w:w w:val="85"/>
                <w:sz w:val="19"/>
                <w:szCs w:val="19"/>
                <w:lang w:val="vi-VN"/>
              </w:rPr>
              <w:t>s</w:t>
            </w:r>
            <w:proofErr w:type="spellStart"/>
            <w:r w:rsidRPr="0003068A">
              <w:rPr>
                <w:rFonts w:ascii="Arial" w:hAnsi="Arial" w:cs="Arial"/>
                <w:i/>
                <w:color w:val="FF0000"/>
                <w:w w:val="85"/>
                <w:sz w:val="19"/>
                <w:szCs w:val="19"/>
              </w:rPr>
              <w:t>cience</w:t>
            </w:r>
            <w:proofErr w:type="spellEnd"/>
          </w:p>
        </w:tc>
        <w:tc>
          <w:tcPr>
            <w:tcW w:w="665" w:type="dxa"/>
            <w:shd w:val="clear" w:color="auto" w:fill="auto"/>
            <w:noWrap/>
            <w:vAlign w:val="bottom"/>
          </w:tcPr>
          <w:p w14:paraId="70CAE5D7" w14:textId="5BC24BC0" w:rsidR="004B1F2B" w:rsidRPr="004B1F2B" w:rsidRDefault="004B1F2B" w:rsidP="004B1F2B">
            <w:pPr>
              <w:spacing w:before="120" w:after="60" w:line="252" w:lineRule="auto"/>
              <w:ind w:left="-1089"/>
              <w:jc w:val="right"/>
              <w:rPr>
                <w:rFonts w:ascii="Arial" w:hAnsi="Arial" w:cs="Arial"/>
                <w:w w:val="85"/>
                <w:sz w:val="19"/>
                <w:szCs w:val="19"/>
                <w:lang w:val="vi-VN"/>
              </w:rPr>
            </w:pPr>
            <w:r w:rsidRPr="004B1F2B">
              <w:rPr>
                <w:rFonts w:ascii="Arial" w:hAnsi="Arial" w:cs="Arial"/>
                <w:w w:val="85"/>
                <w:sz w:val="19"/>
                <w:szCs w:val="19"/>
                <w:lang w:val="vi-VN"/>
              </w:rPr>
              <w:t>1</w:t>
            </w:r>
          </w:p>
        </w:tc>
        <w:tc>
          <w:tcPr>
            <w:tcW w:w="665" w:type="dxa"/>
            <w:vAlign w:val="bottom"/>
          </w:tcPr>
          <w:p w14:paraId="32E04ABD" w14:textId="1B7CD95D" w:rsidR="004B1F2B" w:rsidRPr="004B1F2B" w:rsidRDefault="004B1F2B" w:rsidP="004B1F2B">
            <w:pPr>
              <w:spacing w:before="120" w:after="60" w:line="252" w:lineRule="auto"/>
              <w:ind w:left="-1089"/>
              <w:jc w:val="right"/>
              <w:rPr>
                <w:rFonts w:ascii="Arial" w:hAnsi="Arial" w:cs="Arial"/>
                <w:w w:val="85"/>
                <w:sz w:val="19"/>
                <w:szCs w:val="19"/>
                <w:lang w:val="vi-VN"/>
              </w:rPr>
            </w:pPr>
            <w:r w:rsidRPr="004B1F2B">
              <w:rPr>
                <w:rFonts w:ascii="Arial" w:hAnsi="Arial" w:cs="Arial"/>
                <w:w w:val="85"/>
                <w:sz w:val="19"/>
                <w:szCs w:val="19"/>
                <w:lang w:val="vi-VN"/>
              </w:rPr>
              <w:t>1</w:t>
            </w:r>
          </w:p>
        </w:tc>
        <w:tc>
          <w:tcPr>
            <w:tcW w:w="665" w:type="dxa"/>
            <w:vAlign w:val="bottom"/>
          </w:tcPr>
          <w:p w14:paraId="61A00236" w14:textId="10C40D6B" w:rsidR="004B1F2B" w:rsidRPr="004B1F2B" w:rsidRDefault="004B1F2B" w:rsidP="004B1F2B">
            <w:pPr>
              <w:spacing w:before="120" w:after="60" w:line="252" w:lineRule="auto"/>
              <w:ind w:left="-1089"/>
              <w:jc w:val="right"/>
              <w:rPr>
                <w:rFonts w:ascii="Arial" w:hAnsi="Arial" w:cs="Arial"/>
                <w:w w:val="85"/>
                <w:sz w:val="19"/>
                <w:szCs w:val="19"/>
                <w:lang w:val="vi-VN"/>
              </w:rPr>
            </w:pPr>
            <w:r w:rsidRPr="004B1F2B">
              <w:rPr>
                <w:rFonts w:ascii="Arial" w:hAnsi="Arial" w:cs="Arial"/>
                <w:w w:val="85"/>
                <w:sz w:val="19"/>
                <w:szCs w:val="19"/>
                <w:lang w:val="vi-VN"/>
              </w:rPr>
              <w:t>1</w:t>
            </w:r>
          </w:p>
        </w:tc>
        <w:tc>
          <w:tcPr>
            <w:tcW w:w="665" w:type="dxa"/>
            <w:shd w:val="clear" w:color="auto" w:fill="auto"/>
            <w:noWrap/>
            <w:vAlign w:val="bottom"/>
          </w:tcPr>
          <w:p w14:paraId="5281AB61" w14:textId="55E7E740" w:rsidR="004B1F2B" w:rsidRPr="004B1F2B" w:rsidRDefault="004B1F2B" w:rsidP="004B1F2B">
            <w:pPr>
              <w:spacing w:before="120" w:after="60" w:line="252" w:lineRule="auto"/>
              <w:ind w:left="-1089"/>
              <w:jc w:val="right"/>
              <w:rPr>
                <w:rFonts w:ascii="Arial" w:hAnsi="Arial" w:cs="Arial"/>
                <w:w w:val="85"/>
                <w:sz w:val="19"/>
                <w:szCs w:val="19"/>
                <w:lang w:val="vi-VN"/>
              </w:rPr>
            </w:pPr>
            <w:r w:rsidRPr="004B1F2B">
              <w:rPr>
                <w:rFonts w:ascii="Arial" w:hAnsi="Arial" w:cs="Arial"/>
                <w:w w:val="85"/>
                <w:sz w:val="19"/>
                <w:szCs w:val="19"/>
                <w:lang w:val="vi-VN"/>
              </w:rPr>
              <w:t>1</w:t>
            </w:r>
          </w:p>
        </w:tc>
        <w:tc>
          <w:tcPr>
            <w:tcW w:w="665" w:type="dxa"/>
            <w:shd w:val="clear" w:color="auto" w:fill="auto"/>
            <w:noWrap/>
            <w:vAlign w:val="bottom"/>
          </w:tcPr>
          <w:p w14:paraId="5398994E" w14:textId="4854D343" w:rsidR="004B1F2B" w:rsidRPr="004B1F2B" w:rsidRDefault="004B1F2B" w:rsidP="004B1F2B">
            <w:pPr>
              <w:spacing w:before="120" w:after="60" w:line="252" w:lineRule="auto"/>
              <w:ind w:left="-1089"/>
              <w:jc w:val="right"/>
              <w:rPr>
                <w:rFonts w:ascii="Arial" w:hAnsi="Arial" w:cs="Arial"/>
                <w:w w:val="85"/>
                <w:sz w:val="19"/>
                <w:szCs w:val="19"/>
                <w:lang w:val="vi-VN"/>
              </w:rPr>
            </w:pPr>
            <w:r w:rsidRPr="004B1F2B">
              <w:rPr>
                <w:rFonts w:ascii="Arial" w:hAnsi="Arial" w:cs="Arial"/>
                <w:w w:val="85"/>
                <w:sz w:val="19"/>
                <w:szCs w:val="19"/>
                <w:lang w:val="vi-VN"/>
              </w:rPr>
              <w:t>1</w:t>
            </w:r>
          </w:p>
        </w:tc>
      </w:tr>
      <w:tr w:rsidR="004B1F2B" w:rsidRPr="0003068A" w14:paraId="5427B854" w14:textId="77777777" w:rsidTr="006C15F5">
        <w:trPr>
          <w:jc w:val="center"/>
        </w:trPr>
        <w:tc>
          <w:tcPr>
            <w:tcW w:w="4101" w:type="dxa"/>
            <w:shd w:val="clear" w:color="auto" w:fill="auto"/>
            <w:noWrap/>
            <w:vAlign w:val="bottom"/>
          </w:tcPr>
          <w:p w14:paraId="0ACBACB0" w14:textId="77777777" w:rsidR="004B1F2B" w:rsidRPr="0003068A" w:rsidRDefault="004B1F2B" w:rsidP="004B1F2B">
            <w:pPr>
              <w:spacing w:before="120" w:after="60" w:line="252" w:lineRule="auto"/>
              <w:ind w:left="227"/>
              <w:rPr>
                <w:rFonts w:ascii="Arial" w:hAnsi="Arial" w:cs="Arial"/>
                <w:color w:val="FF0000"/>
                <w:w w:val="85"/>
                <w:kern w:val="0"/>
                <w:sz w:val="19"/>
                <w:szCs w:val="19"/>
              </w:rPr>
            </w:pPr>
            <w:r w:rsidRPr="0003068A">
              <w:rPr>
                <w:rFonts w:ascii="Arial" w:hAnsi="Arial" w:cs="Arial"/>
                <w:color w:val="FF0000"/>
                <w:w w:val="85"/>
                <w:sz w:val="19"/>
                <w:szCs w:val="19"/>
              </w:rPr>
              <w:t xml:space="preserve">Khoa </w:t>
            </w:r>
            <w:proofErr w:type="spellStart"/>
            <w:r w:rsidRPr="0003068A">
              <w:rPr>
                <w:rFonts w:ascii="Arial" w:hAnsi="Arial" w:cs="Arial"/>
                <w:color w:val="FF0000"/>
                <w:w w:val="85"/>
                <w:sz w:val="19"/>
                <w:szCs w:val="19"/>
              </w:rPr>
              <w:t>học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nông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nghiệp</w:t>
            </w:r>
            <w:proofErr w:type="spellEnd"/>
            <w:r w:rsidRPr="0003068A">
              <w:rPr>
                <w:rFonts w:ascii="Arial" w:hAnsi="Arial" w:cs="Arial"/>
                <w:color w:val="FF0000"/>
                <w:w w:val="85"/>
                <w:sz w:val="19"/>
                <w:szCs w:val="19"/>
              </w:rPr>
              <w:t xml:space="preserve"> - </w:t>
            </w:r>
            <w:r w:rsidRPr="0003068A">
              <w:rPr>
                <w:rFonts w:ascii="Arial" w:hAnsi="Arial" w:cs="Arial"/>
                <w:i/>
                <w:color w:val="FF0000"/>
                <w:w w:val="85"/>
                <w:sz w:val="19"/>
                <w:szCs w:val="19"/>
              </w:rPr>
              <w:t xml:space="preserve">Agricultural </w:t>
            </w:r>
            <w:r w:rsidRPr="0003068A">
              <w:rPr>
                <w:rFonts w:ascii="Arial" w:hAnsi="Arial" w:cs="Arial"/>
                <w:i/>
                <w:color w:val="FF0000"/>
                <w:w w:val="85"/>
                <w:sz w:val="19"/>
                <w:szCs w:val="19"/>
                <w:lang w:val="vi-VN"/>
              </w:rPr>
              <w:t>s</w:t>
            </w:r>
            <w:proofErr w:type="spellStart"/>
            <w:r w:rsidRPr="0003068A">
              <w:rPr>
                <w:rFonts w:ascii="Arial" w:hAnsi="Arial" w:cs="Arial"/>
                <w:i/>
                <w:color w:val="FF0000"/>
                <w:w w:val="85"/>
                <w:sz w:val="19"/>
                <w:szCs w:val="19"/>
              </w:rPr>
              <w:t>cience</w:t>
            </w:r>
            <w:proofErr w:type="spellEnd"/>
          </w:p>
        </w:tc>
        <w:tc>
          <w:tcPr>
            <w:tcW w:w="665" w:type="dxa"/>
            <w:shd w:val="clear" w:color="auto" w:fill="auto"/>
            <w:noWrap/>
            <w:vAlign w:val="bottom"/>
          </w:tcPr>
          <w:p w14:paraId="42AC84D9" w14:textId="2DBD2AFB" w:rsidR="004B1F2B" w:rsidRPr="004B1F2B" w:rsidRDefault="004B1F2B" w:rsidP="004B1F2B">
            <w:pPr>
              <w:spacing w:before="120" w:after="60" w:line="252" w:lineRule="auto"/>
              <w:ind w:left="-1089"/>
              <w:jc w:val="right"/>
              <w:rPr>
                <w:rFonts w:ascii="Arial" w:hAnsi="Arial" w:cs="Arial"/>
                <w:w w:val="85"/>
                <w:sz w:val="19"/>
                <w:szCs w:val="19"/>
                <w:lang w:val="vi-VN"/>
              </w:rPr>
            </w:pPr>
            <w:r w:rsidRPr="004B1F2B">
              <w:rPr>
                <w:rFonts w:ascii="Arial" w:hAnsi="Arial" w:cs="Arial"/>
                <w:w w:val="85"/>
                <w:sz w:val="19"/>
                <w:szCs w:val="19"/>
                <w:lang w:val="vi-VN"/>
              </w:rPr>
              <w:t>4</w:t>
            </w:r>
          </w:p>
        </w:tc>
        <w:tc>
          <w:tcPr>
            <w:tcW w:w="665" w:type="dxa"/>
            <w:vAlign w:val="bottom"/>
          </w:tcPr>
          <w:p w14:paraId="6F715969" w14:textId="612D7181" w:rsidR="004B1F2B" w:rsidRPr="004B1F2B" w:rsidRDefault="004B1F2B" w:rsidP="004B1F2B">
            <w:pPr>
              <w:spacing w:before="120" w:after="60" w:line="252" w:lineRule="auto"/>
              <w:ind w:left="-1089"/>
              <w:jc w:val="right"/>
              <w:rPr>
                <w:rFonts w:ascii="Arial" w:hAnsi="Arial" w:cs="Arial"/>
                <w:w w:val="85"/>
                <w:sz w:val="19"/>
                <w:szCs w:val="19"/>
                <w:lang w:val="vi-VN"/>
              </w:rPr>
            </w:pPr>
            <w:r w:rsidRPr="004B1F2B">
              <w:rPr>
                <w:rFonts w:ascii="Arial" w:hAnsi="Arial" w:cs="Arial"/>
                <w:w w:val="85"/>
                <w:sz w:val="19"/>
                <w:szCs w:val="19"/>
                <w:lang w:val="vi-VN"/>
              </w:rPr>
              <w:t>3</w:t>
            </w:r>
          </w:p>
        </w:tc>
        <w:tc>
          <w:tcPr>
            <w:tcW w:w="665" w:type="dxa"/>
            <w:vAlign w:val="bottom"/>
          </w:tcPr>
          <w:p w14:paraId="6A801684" w14:textId="69B2416A" w:rsidR="004B1F2B" w:rsidRPr="004B1F2B" w:rsidRDefault="004B1F2B" w:rsidP="004B1F2B">
            <w:pPr>
              <w:spacing w:before="120" w:after="60" w:line="252" w:lineRule="auto"/>
              <w:ind w:left="-1089"/>
              <w:jc w:val="right"/>
              <w:rPr>
                <w:rFonts w:ascii="Arial" w:hAnsi="Arial" w:cs="Arial"/>
                <w:w w:val="85"/>
                <w:sz w:val="19"/>
                <w:szCs w:val="19"/>
                <w:lang w:val="vi-VN"/>
              </w:rPr>
            </w:pPr>
            <w:r w:rsidRPr="004B1F2B">
              <w:rPr>
                <w:rFonts w:ascii="Arial" w:hAnsi="Arial" w:cs="Arial"/>
                <w:w w:val="85"/>
                <w:sz w:val="19"/>
                <w:szCs w:val="19"/>
                <w:lang w:val="vi-VN"/>
              </w:rPr>
              <w:t>1</w:t>
            </w:r>
          </w:p>
        </w:tc>
        <w:tc>
          <w:tcPr>
            <w:tcW w:w="665" w:type="dxa"/>
            <w:shd w:val="clear" w:color="auto" w:fill="auto"/>
            <w:noWrap/>
            <w:vAlign w:val="bottom"/>
          </w:tcPr>
          <w:p w14:paraId="4EECAC14" w14:textId="53C83EED" w:rsidR="004B1F2B" w:rsidRPr="004B1F2B" w:rsidRDefault="004B1F2B" w:rsidP="004B1F2B">
            <w:pPr>
              <w:spacing w:before="120" w:after="60" w:line="252" w:lineRule="auto"/>
              <w:ind w:left="-1089"/>
              <w:jc w:val="right"/>
              <w:rPr>
                <w:rFonts w:ascii="Arial" w:hAnsi="Arial" w:cs="Arial"/>
                <w:w w:val="85"/>
                <w:sz w:val="19"/>
                <w:szCs w:val="19"/>
                <w:lang w:val="vi-VN"/>
              </w:rPr>
            </w:pPr>
            <w:r w:rsidRPr="004B1F2B">
              <w:rPr>
                <w:rFonts w:ascii="Arial" w:hAnsi="Arial" w:cs="Arial"/>
                <w:w w:val="85"/>
                <w:sz w:val="19"/>
                <w:szCs w:val="19"/>
                <w:lang w:val="vi-VN"/>
              </w:rPr>
              <w:t>1</w:t>
            </w:r>
          </w:p>
        </w:tc>
        <w:tc>
          <w:tcPr>
            <w:tcW w:w="665" w:type="dxa"/>
            <w:shd w:val="clear" w:color="auto" w:fill="auto"/>
            <w:noWrap/>
            <w:vAlign w:val="bottom"/>
          </w:tcPr>
          <w:p w14:paraId="68926B35" w14:textId="0C07A369" w:rsidR="004B1F2B" w:rsidRPr="004B1F2B" w:rsidRDefault="004B1F2B" w:rsidP="004B1F2B">
            <w:pPr>
              <w:spacing w:before="120" w:after="60" w:line="252" w:lineRule="auto"/>
              <w:ind w:left="-1089"/>
              <w:jc w:val="right"/>
              <w:rPr>
                <w:rFonts w:ascii="Arial" w:hAnsi="Arial" w:cs="Arial"/>
                <w:w w:val="85"/>
                <w:sz w:val="19"/>
                <w:szCs w:val="19"/>
                <w:lang w:val="vi-VN"/>
              </w:rPr>
            </w:pPr>
            <w:r w:rsidRPr="004B1F2B">
              <w:rPr>
                <w:rFonts w:ascii="Arial" w:hAnsi="Arial" w:cs="Arial"/>
                <w:w w:val="85"/>
                <w:sz w:val="19"/>
                <w:szCs w:val="19"/>
                <w:lang w:val="vi-VN"/>
              </w:rPr>
              <w:t>1</w:t>
            </w:r>
          </w:p>
        </w:tc>
      </w:tr>
      <w:tr w:rsidR="004B1F2B" w:rsidRPr="0003068A" w14:paraId="1850E0C4" w14:textId="77777777" w:rsidTr="006C15F5">
        <w:trPr>
          <w:jc w:val="center"/>
        </w:trPr>
        <w:tc>
          <w:tcPr>
            <w:tcW w:w="4101" w:type="dxa"/>
            <w:shd w:val="clear" w:color="auto" w:fill="auto"/>
            <w:noWrap/>
            <w:vAlign w:val="bottom"/>
          </w:tcPr>
          <w:p w14:paraId="12D753D2" w14:textId="77777777" w:rsidR="004B1F2B" w:rsidRPr="0003068A" w:rsidRDefault="004B1F2B" w:rsidP="004B1F2B">
            <w:pPr>
              <w:spacing w:before="120" w:after="60" w:line="252" w:lineRule="auto"/>
              <w:ind w:left="227"/>
              <w:rPr>
                <w:rFonts w:ascii="Arial" w:hAnsi="Arial" w:cs="Arial"/>
                <w:b/>
                <w:bCs/>
                <w:color w:val="FF0000"/>
                <w:w w:val="85"/>
                <w:kern w:val="0"/>
                <w:sz w:val="19"/>
                <w:szCs w:val="19"/>
              </w:rPr>
            </w:pPr>
            <w:r w:rsidRPr="0003068A">
              <w:rPr>
                <w:rFonts w:ascii="Arial" w:hAnsi="Arial" w:cs="Arial"/>
                <w:color w:val="FF0000"/>
                <w:w w:val="85"/>
                <w:sz w:val="19"/>
                <w:szCs w:val="19"/>
              </w:rPr>
              <w:t xml:space="preserve">Khoa </w:t>
            </w:r>
            <w:proofErr w:type="spellStart"/>
            <w:r w:rsidRPr="0003068A">
              <w:rPr>
                <w:rFonts w:ascii="Arial" w:hAnsi="Arial" w:cs="Arial"/>
                <w:color w:val="FF0000"/>
                <w:w w:val="85"/>
                <w:sz w:val="19"/>
                <w:szCs w:val="19"/>
              </w:rPr>
              <w:t>học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xã</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hội</w:t>
            </w:r>
            <w:proofErr w:type="spellEnd"/>
            <w:r w:rsidRPr="0003068A">
              <w:rPr>
                <w:rFonts w:ascii="Arial" w:hAnsi="Arial" w:cs="Arial"/>
                <w:color w:val="FF0000"/>
                <w:w w:val="85"/>
                <w:sz w:val="19"/>
                <w:szCs w:val="19"/>
              </w:rPr>
              <w:t xml:space="preserve"> - </w:t>
            </w:r>
            <w:r w:rsidRPr="0003068A">
              <w:rPr>
                <w:rFonts w:ascii="Arial" w:hAnsi="Arial" w:cs="Arial"/>
                <w:i/>
                <w:iCs/>
                <w:color w:val="FF0000"/>
                <w:w w:val="85"/>
                <w:sz w:val="19"/>
                <w:szCs w:val="19"/>
              </w:rPr>
              <w:t xml:space="preserve">Social </w:t>
            </w:r>
            <w:r w:rsidRPr="0003068A">
              <w:rPr>
                <w:rFonts w:ascii="Arial" w:hAnsi="Arial" w:cs="Arial"/>
                <w:i/>
                <w:iCs/>
                <w:color w:val="FF0000"/>
                <w:w w:val="85"/>
                <w:sz w:val="19"/>
                <w:szCs w:val="19"/>
                <w:lang w:val="vi-VN"/>
              </w:rPr>
              <w:t>s</w:t>
            </w:r>
            <w:proofErr w:type="spellStart"/>
            <w:r w:rsidRPr="0003068A">
              <w:rPr>
                <w:rFonts w:ascii="Arial" w:hAnsi="Arial" w:cs="Arial"/>
                <w:i/>
                <w:iCs/>
                <w:color w:val="FF0000"/>
                <w:w w:val="85"/>
                <w:sz w:val="19"/>
                <w:szCs w:val="19"/>
              </w:rPr>
              <w:t>ciences</w:t>
            </w:r>
            <w:proofErr w:type="spellEnd"/>
          </w:p>
        </w:tc>
        <w:tc>
          <w:tcPr>
            <w:tcW w:w="665" w:type="dxa"/>
            <w:shd w:val="clear" w:color="auto" w:fill="auto"/>
            <w:noWrap/>
            <w:vAlign w:val="bottom"/>
          </w:tcPr>
          <w:p w14:paraId="69B768F1" w14:textId="61541BE5" w:rsidR="004B1F2B" w:rsidRPr="004B1F2B" w:rsidRDefault="004B1F2B" w:rsidP="004B1F2B">
            <w:pPr>
              <w:spacing w:before="120" w:after="60" w:line="252" w:lineRule="auto"/>
              <w:ind w:left="-1089"/>
              <w:jc w:val="right"/>
              <w:rPr>
                <w:rFonts w:ascii="Arial" w:hAnsi="Arial" w:cs="Arial"/>
                <w:w w:val="85"/>
                <w:sz w:val="19"/>
                <w:szCs w:val="19"/>
                <w:lang w:val="vi-VN"/>
              </w:rPr>
            </w:pPr>
            <w:r w:rsidRPr="004B1F2B">
              <w:rPr>
                <w:rFonts w:ascii="Arial" w:hAnsi="Arial" w:cs="Arial"/>
                <w:w w:val="85"/>
                <w:sz w:val="19"/>
                <w:szCs w:val="19"/>
                <w:lang w:val="vi-VN"/>
              </w:rPr>
              <w:t>2</w:t>
            </w:r>
          </w:p>
        </w:tc>
        <w:tc>
          <w:tcPr>
            <w:tcW w:w="665" w:type="dxa"/>
            <w:vAlign w:val="bottom"/>
          </w:tcPr>
          <w:p w14:paraId="3C41D498" w14:textId="260EB99C" w:rsidR="004B1F2B" w:rsidRPr="004B1F2B" w:rsidRDefault="004B1F2B" w:rsidP="004B1F2B">
            <w:pPr>
              <w:spacing w:before="120" w:after="60" w:line="252" w:lineRule="auto"/>
              <w:ind w:left="-1089"/>
              <w:jc w:val="right"/>
              <w:rPr>
                <w:rFonts w:ascii="Arial" w:hAnsi="Arial" w:cs="Arial"/>
                <w:w w:val="85"/>
                <w:sz w:val="19"/>
                <w:szCs w:val="19"/>
                <w:lang w:val="vi-VN"/>
              </w:rPr>
            </w:pPr>
            <w:r w:rsidRPr="004B1F2B">
              <w:rPr>
                <w:rFonts w:ascii="Arial" w:hAnsi="Arial" w:cs="Arial"/>
                <w:w w:val="85"/>
                <w:sz w:val="19"/>
                <w:szCs w:val="19"/>
                <w:lang w:val="vi-VN"/>
              </w:rPr>
              <w:t>2</w:t>
            </w:r>
          </w:p>
        </w:tc>
        <w:tc>
          <w:tcPr>
            <w:tcW w:w="665" w:type="dxa"/>
            <w:vAlign w:val="bottom"/>
          </w:tcPr>
          <w:p w14:paraId="4485AC67" w14:textId="5FDD28C3" w:rsidR="004B1F2B" w:rsidRPr="004B1F2B" w:rsidRDefault="004B1F2B" w:rsidP="004B1F2B">
            <w:pPr>
              <w:spacing w:before="120" w:after="60" w:line="252" w:lineRule="auto"/>
              <w:ind w:left="-1089"/>
              <w:jc w:val="right"/>
              <w:rPr>
                <w:rFonts w:ascii="Arial" w:hAnsi="Arial" w:cs="Arial"/>
                <w:w w:val="85"/>
                <w:sz w:val="19"/>
                <w:szCs w:val="19"/>
                <w:lang w:val="vi-VN"/>
              </w:rPr>
            </w:pPr>
            <w:r w:rsidRPr="004B1F2B">
              <w:rPr>
                <w:rFonts w:ascii="Arial" w:hAnsi="Arial" w:cs="Arial"/>
                <w:w w:val="85"/>
                <w:sz w:val="19"/>
                <w:szCs w:val="19"/>
                <w:lang w:val="vi-VN"/>
              </w:rPr>
              <w:t>-</w:t>
            </w:r>
          </w:p>
        </w:tc>
        <w:tc>
          <w:tcPr>
            <w:tcW w:w="665" w:type="dxa"/>
            <w:shd w:val="clear" w:color="auto" w:fill="auto"/>
            <w:noWrap/>
            <w:vAlign w:val="bottom"/>
          </w:tcPr>
          <w:p w14:paraId="5733B572" w14:textId="1C813FCB" w:rsidR="004B1F2B" w:rsidRPr="004B1F2B" w:rsidRDefault="004B1F2B" w:rsidP="004B1F2B">
            <w:pPr>
              <w:spacing w:before="120" w:after="60" w:line="252" w:lineRule="auto"/>
              <w:ind w:left="-1089"/>
              <w:jc w:val="right"/>
              <w:rPr>
                <w:rFonts w:ascii="Arial" w:hAnsi="Arial" w:cs="Arial"/>
                <w:w w:val="85"/>
                <w:sz w:val="19"/>
                <w:szCs w:val="19"/>
                <w:lang w:val="vi-VN"/>
              </w:rPr>
            </w:pPr>
            <w:r w:rsidRPr="004B1F2B">
              <w:rPr>
                <w:rFonts w:ascii="Arial" w:hAnsi="Arial" w:cs="Arial"/>
                <w:w w:val="85"/>
                <w:sz w:val="19"/>
                <w:szCs w:val="19"/>
                <w:lang w:val="vi-VN"/>
              </w:rPr>
              <w:t>-</w:t>
            </w:r>
          </w:p>
        </w:tc>
        <w:tc>
          <w:tcPr>
            <w:tcW w:w="665" w:type="dxa"/>
            <w:shd w:val="clear" w:color="auto" w:fill="auto"/>
            <w:noWrap/>
            <w:vAlign w:val="bottom"/>
          </w:tcPr>
          <w:p w14:paraId="75C4C1EF" w14:textId="3D46FCA7" w:rsidR="004B1F2B" w:rsidRPr="004B1F2B" w:rsidRDefault="004B1F2B" w:rsidP="004B1F2B">
            <w:pPr>
              <w:spacing w:before="120" w:after="60" w:line="252" w:lineRule="auto"/>
              <w:ind w:left="-1089"/>
              <w:jc w:val="right"/>
              <w:rPr>
                <w:rFonts w:ascii="Arial" w:hAnsi="Arial" w:cs="Arial"/>
                <w:w w:val="85"/>
                <w:sz w:val="19"/>
                <w:szCs w:val="19"/>
                <w:lang w:val="vi-VN"/>
              </w:rPr>
            </w:pPr>
            <w:r w:rsidRPr="004B1F2B">
              <w:rPr>
                <w:rFonts w:ascii="Arial" w:hAnsi="Arial" w:cs="Arial"/>
                <w:w w:val="85"/>
                <w:sz w:val="19"/>
                <w:szCs w:val="19"/>
                <w:lang w:val="vi-VN"/>
              </w:rPr>
              <w:t>1</w:t>
            </w:r>
          </w:p>
        </w:tc>
      </w:tr>
      <w:tr w:rsidR="004B1F2B" w:rsidRPr="0003068A" w14:paraId="121C7CA4" w14:textId="77777777" w:rsidTr="006C15F5">
        <w:trPr>
          <w:jc w:val="center"/>
        </w:trPr>
        <w:tc>
          <w:tcPr>
            <w:tcW w:w="4101" w:type="dxa"/>
            <w:tcBorders>
              <w:bottom w:val="single" w:sz="6" w:space="0" w:color="auto"/>
            </w:tcBorders>
            <w:shd w:val="clear" w:color="auto" w:fill="auto"/>
            <w:noWrap/>
            <w:vAlign w:val="bottom"/>
          </w:tcPr>
          <w:p w14:paraId="71CB8B41" w14:textId="77777777" w:rsidR="004B1F2B" w:rsidRPr="0003068A" w:rsidRDefault="004B1F2B" w:rsidP="004B1F2B">
            <w:pPr>
              <w:spacing w:before="120" w:after="120" w:line="252" w:lineRule="auto"/>
              <w:ind w:left="227"/>
              <w:rPr>
                <w:rFonts w:ascii="Arial" w:hAnsi="Arial" w:cs="Arial"/>
                <w:b/>
                <w:bCs/>
                <w:color w:val="FF0000"/>
                <w:w w:val="85"/>
                <w:kern w:val="0"/>
                <w:sz w:val="19"/>
                <w:szCs w:val="19"/>
              </w:rPr>
            </w:pPr>
            <w:r w:rsidRPr="0003068A">
              <w:rPr>
                <w:rFonts w:ascii="Arial" w:hAnsi="Arial" w:cs="Arial"/>
                <w:color w:val="FF0000"/>
                <w:w w:val="85"/>
                <w:sz w:val="19"/>
                <w:szCs w:val="19"/>
              </w:rPr>
              <w:t xml:space="preserve">Khoa </w:t>
            </w:r>
            <w:proofErr w:type="spellStart"/>
            <w:r w:rsidRPr="0003068A">
              <w:rPr>
                <w:rFonts w:ascii="Arial" w:hAnsi="Arial" w:cs="Arial"/>
                <w:color w:val="FF0000"/>
                <w:w w:val="85"/>
                <w:sz w:val="19"/>
                <w:szCs w:val="19"/>
              </w:rPr>
              <w:t>học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nhân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văn</w:t>
            </w:r>
            <w:proofErr w:type="spellEnd"/>
            <w:r w:rsidRPr="0003068A">
              <w:rPr>
                <w:rFonts w:ascii="Arial" w:hAnsi="Arial" w:cs="Arial"/>
                <w:color w:val="FF0000"/>
                <w:w w:val="85"/>
                <w:sz w:val="19"/>
                <w:szCs w:val="19"/>
              </w:rPr>
              <w:t xml:space="preserve"> - </w:t>
            </w:r>
            <w:r w:rsidRPr="0003068A">
              <w:rPr>
                <w:rFonts w:ascii="Arial" w:hAnsi="Arial" w:cs="Arial"/>
                <w:i/>
                <w:iCs/>
                <w:color w:val="FF0000"/>
                <w:w w:val="85"/>
                <w:sz w:val="19"/>
                <w:szCs w:val="19"/>
              </w:rPr>
              <w:t>Humanism sciences</w:t>
            </w:r>
          </w:p>
        </w:tc>
        <w:tc>
          <w:tcPr>
            <w:tcW w:w="665" w:type="dxa"/>
            <w:tcBorders>
              <w:bottom w:val="single" w:sz="6" w:space="0" w:color="auto"/>
            </w:tcBorders>
            <w:shd w:val="clear" w:color="auto" w:fill="auto"/>
            <w:noWrap/>
            <w:vAlign w:val="bottom"/>
          </w:tcPr>
          <w:p w14:paraId="28AA2477" w14:textId="2E965389" w:rsidR="004B1F2B" w:rsidRPr="004B1F2B" w:rsidRDefault="004B1F2B" w:rsidP="004B1F2B">
            <w:pPr>
              <w:spacing w:before="120" w:after="60" w:line="252" w:lineRule="auto"/>
              <w:ind w:left="-1089"/>
              <w:jc w:val="right"/>
              <w:rPr>
                <w:rFonts w:ascii="Arial" w:hAnsi="Arial" w:cs="Arial"/>
                <w:w w:val="85"/>
                <w:sz w:val="19"/>
                <w:szCs w:val="19"/>
                <w:lang w:val="vi-VN"/>
              </w:rPr>
            </w:pPr>
            <w:r w:rsidRPr="004B1F2B">
              <w:rPr>
                <w:rFonts w:ascii="Arial" w:hAnsi="Arial" w:cs="Arial"/>
                <w:w w:val="85"/>
                <w:sz w:val="19"/>
                <w:szCs w:val="19"/>
                <w:lang w:val="vi-VN"/>
              </w:rPr>
              <w:t>-</w:t>
            </w:r>
          </w:p>
        </w:tc>
        <w:tc>
          <w:tcPr>
            <w:tcW w:w="665" w:type="dxa"/>
            <w:tcBorders>
              <w:bottom w:val="single" w:sz="6" w:space="0" w:color="auto"/>
            </w:tcBorders>
            <w:vAlign w:val="bottom"/>
          </w:tcPr>
          <w:p w14:paraId="2245B9C8" w14:textId="64D0B32C" w:rsidR="004B1F2B" w:rsidRPr="004B1F2B" w:rsidRDefault="004B1F2B" w:rsidP="004B1F2B">
            <w:pPr>
              <w:spacing w:before="120" w:after="60" w:line="252" w:lineRule="auto"/>
              <w:ind w:left="-1089"/>
              <w:jc w:val="right"/>
              <w:rPr>
                <w:rFonts w:ascii="Arial" w:hAnsi="Arial" w:cs="Arial"/>
                <w:w w:val="85"/>
                <w:sz w:val="19"/>
                <w:szCs w:val="19"/>
                <w:lang w:val="vi-VN"/>
              </w:rPr>
            </w:pPr>
            <w:r w:rsidRPr="004B1F2B">
              <w:rPr>
                <w:rFonts w:ascii="Arial" w:hAnsi="Arial" w:cs="Arial"/>
                <w:w w:val="85"/>
                <w:sz w:val="19"/>
                <w:szCs w:val="19"/>
                <w:lang w:val="vi-VN"/>
              </w:rPr>
              <w:t>-</w:t>
            </w:r>
          </w:p>
        </w:tc>
        <w:tc>
          <w:tcPr>
            <w:tcW w:w="665" w:type="dxa"/>
            <w:tcBorders>
              <w:bottom w:val="single" w:sz="6" w:space="0" w:color="auto"/>
            </w:tcBorders>
            <w:vAlign w:val="bottom"/>
          </w:tcPr>
          <w:p w14:paraId="67F4EB3F" w14:textId="208C9FB8" w:rsidR="004B1F2B" w:rsidRPr="004B1F2B" w:rsidRDefault="004B1F2B" w:rsidP="004B1F2B">
            <w:pPr>
              <w:spacing w:before="120" w:after="60" w:line="252" w:lineRule="auto"/>
              <w:ind w:left="-1089"/>
              <w:jc w:val="right"/>
              <w:rPr>
                <w:rFonts w:ascii="Arial" w:hAnsi="Arial" w:cs="Arial"/>
                <w:w w:val="85"/>
                <w:sz w:val="19"/>
                <w:szCs w:val="19"/>
                <w:lang w:val="vi-VN"/>
              </w:rPr>
            </w:pPr>
            <w:r w:rsidRPr="004B1F2B">
              <w:rPr>
                <w:rFonts w:ascii="Arial" w:hAnsi="Arial" w:cs="Arial"/>
                <w:w w:val="85"/>
                <w:sz w:val="19"/>
                <w:szCs w:val="19"/>
                <w:lang w:val="vi-VN"/>
              </w:rPr>
              <w:t>-</w:t>
            </w:r>
          </w:p>
        </w:tc>
        <w:tc>
          <w:tcPr>
            <w:tcW w:w="665" w:type="dxa"/>
            <w:tcBorders>
              <w:bottom w:val="single" w:sz="6" w:space="0" w:color="auto"/>
            </w:tcBorders>
            <w:shd w:val="clear" w:color="auto" w:fill="auto"/>
            <w:noWrap/>
            <w:vAlign w:val="bottom"/>
          </w:tcPr>
          <w:p w14:paraId="39F1B591" w14:textId="7565CF63" w:rsidR="004B1F2B" w:rsidRPr="004B1F2B" w:rsidRDefault="004B1F2B" w:rsidP="004B1F2B">
            <w:pPr>
              <w:spacing w:before="120" w:after="60" w:line="252" w:lineRule="auto"/>
              <w:ind w:left="-1089"/>
              <w:jc w:val="right"/>
              <w:rPr>
                <w:rFonts w:ascii="Arial" w:hAnsi="Arial" w:cs="Arial"/>
                <w:w w:val="85"/>
                <w:sz w:val="19"/>
                <w:szCs w:val="19"/>
                <w:lang w:val="vi-VN"/>
              </w:rPr>
            </w:pPr>
            <w:r w:rsidRPr="004B1F2B">
              <w:rPr>
                <w:rFonts w:ascii="Arial" w:hAnsi="Arial" w:cs="Arial"/>
                <w:w w:val="85"/>
                <w:sz w:val="19"/>
                <w:szCs w:val="19"/>
                <w:lang w:val="vi-VN"/>
              </w:rPr>
              <w:t>-</w:t>
            </w:r>
          </w:p>
        </w:tc>
        <w:tc>
          <w:tcPr>
            <w:tcW w:w="665" w:type="dxa"/>
            <w:tcBorders>
              <w:bottom w:val="single" w:sz="6" w:space="0" w:color="auto"/>
            </w:tcBorders>
            <w:shd w:val="clear" w:color="auto" w:fill="auto"/>
            <w:noWrap/>
            <w:vAlign w:val="bottom"/>
          </w:tcPr>
          <w:p w14:paraId="08CF41D0" w14:textId="5C9CD50A" w:rsidR="004B1F2B" w:rsidRPr="004B1F2B" w:rsidRDefault="004B1F2B" w:rsidP="004B1F2B">
            <w:pPr>
              <w:spacing w:before="120" w:after="60" w:line="252" w:lineRule="auto"/>
              <w:ind w:left="-1089"/>
              <w:jc w:val="right"/>
              <w:rPr>
                <w:rFonts w:ascii="Arial" w:hAnsi="Arial" w:cs="Arial"/>
                <w:w w:val="85"/>
                <w:sz w:val="19"/>
                <w:szCs w:val="19"/>
                <w:lang w:val="vi-VN"/>
              </w:rPr>
            </w:pPr>
            <w:r w:rsidRPr="004B1F2B">
              <w:rPr>
                <w:rFonts w:ascii="Arial" w:hAnsi="Arial" w:cs="Arial"/>
                <w:w w:val="85"/>
                <w:sz w:val="19"/>
                <w:szCs w:val="19"/>
                <w:lang w:val="vi-VN"/>
              </w:rPr>
              <w:t>-</w:t>
            </w:r>
          </w:p>
        </w:tc>
      </w:tr>
    </w:tbl>
    <w:p w14:paraId="69E65C45" w14:textId="77777777" w:rsidR="006C15F5" w:rsidRPr="0003068A" w:rsidRDefault="006C15F5">
      <w:pPr>
        <w:rPr>
          <w:color w:val="FF0000"/>
        </w:rPr>
      </w:pPr>
    </w:p>
    <w:p w14:paraId="456EA1DA" w14:textId="77777777" w:rsidR="003704D1" w:rsidRPr="0003068A" w:rsidRDefault="003704D1" w:rsidP="00936BD3">
      <w:pPr>
        <w:rPr>
          <w:rFonts w:ascii="Arial" w:hAnsi="Arial"/>
          <w:color w:val="FF0000"/>
          <w:w w:val="85"/>
          <w:kern w:val="0"/>
          <w:lang w:val="en-US"/>
        </w:rPr>
      </w:pPr>
    </w:p>
    <w:p w14:paraId="4B1F7592" w14:textId="77777777" w:rsidR="00A36908" w:rsidRPr="0003068A" w:rsidRDefault="00A36908" w:rsidP="00936BD3">
      <w:pPr>
        <w:rPr>
          <w:rFonts w:ascii="Arial" w:hAnsi="Arial"/>
          <w:color w:val="FF0000"/>
          <w:w w:val="85"/>
          <w:kern w:val="0"/>
          <w:lang w:val="en-US"/>
        </w:rPr>
      </w:pPr>
    </w:p>
    <w:p w14:paraId="76923311" w14:textId="77777777" w:rsidR="001E6EE1" w:rsidRPr="0003068A" w:rsidRDefault="001E6EE1" w:rsidP="00936BD3">
      <w:pPr>
        <w:widowControl w:val="0"/>
        <w:jc w:val="center"/>
        <w:rPr>
          <w:rFonts w:ascii="Palatino Linotype" w:hAnsi="Palatino Linotype" w:cs="Arial"/>
          <w:b/>
          <w:bCs/>
          <w:i/>
          <w:iCs/>
          <w:color w:val="FF0000"/>
          <w:kern w:val="0"/>
          <w:sz w:val="30"/>
          <w:szCs w:val="30"/>
        </w:rPr>
      </w:pPr>
      <w:r w:rsidRPr="0003068A">
        <w:rPr>
          <w:rFonts w:ascii="Palatino Linotype" w:hAnsi="Palatino Linotype" w:cs="Arial"/>
          <w:b/>
          <w:bCs/>
          <w:color w:val="FF0000"/>
          <w:kern w:val="0"/>
          <w:sz w:val="30"/>
          <w:szCs w:val="30"/>
        </w:rPr>
        <w:lastRenderedPageBreak/>
        <w:t>Y TẾ, THỂ THAO, MỨC SỐNG DÂN CƯ, TRẬT TỰ,</w:t>
      </w:r>
      <w:r w:rsidRPr="0003068A">
        <w:rPr>
          <w:rFonts w:ascii="Palatino Linotype" w:hAnsi="Palatino Linotype" w:cs="Arial"/>
          <w:b/>
          <w:bCs/>
          <w:iCs/>
          <w:color w:val="FF0000"/>
          <w:kern w:val="0"/>
          <w:sz w:val="30"/>
          <w:szCs w:val="30"/>
        </w:rPr>
        <w:t xml:space="preserve"> AN TOÀN XÃ HỘI, TƯ PHÁP VÀ MÔI TRƯỜNG</w:t>
      </w:r>
      <w:r w:rsidRPr="0003068A">
        <w:rPr>
          <w:rFonts w:ascii="Palatino Linotype" w:hAnsi="Palatino Linotype" w:cs="Arial"/>
          <w:b/>
          <w:bCs/>
          <w:i/>
          <w:iCs/>
          <w:color w:val="FF0000"/>
          <w:kern w:val="0"/>
          <w:sz w:val="30"/>
          <w:szCs w:val="30"/>
        </w:rPr>
        <w:br/>
        <w:t>HEALTH, SPORT, LIVING STANDARDS, SOCIAL ORDER, SAFETY</w:t>
      </w:r>
      <w:r w:rsidR="009E15A2" w:rsidRPr="0003068A">
        <w:rPr>
          <w:rFonts w:ascii="Palatino Linotype" w:hAnsi="Palatino Linotype" w:cs="Arial"/>
          <w:b/>
          <w:bCs/>
          <w:i/>
          <w:iCs/>
          <w:color w:val="FF0000"/>
          <w:kern w:val="0"/>
          <w:sz w:val="30"/>
          <w:szCs w:val="30"/>
        </w:rPr>
        <w:t>, JUSTICE</w:t>
      </w:r>
      <w:r w:rsidRPr="0003068A">
        <w:rPr>
          <w:rFonts w:ascii="Palatino Linotype" w:hAnsi="Palatino Linotype" w:cs="Arial"/>
          <w:b/>
          <w:bCs/>
          <w:i/>
          <w:iCs/>
          <w:color w:val="FF0000"/>
          <w:kern w:val="0"/>
          <w:sz w:val="30"/>
          <w:szCs w:val="30"/>
        </w:rPr>
        <w:t xml:space="preserve"> AND ENVIRONMENT</w:t>
      </w:r>
    </w:p>
    <w:p w14:paraId="61BE01EB" w14:textId="77777777" w:rsidR="001E6EE1" w:rsidRPr="0003068A" w:rsidRDefault="001E6EE1" w:rsidP="00936BD3">
      <w:pPr>
        <w:widowControl w:val="0"/>
        <w:spacing w:line="276" w:lineRule="auto"/>
        <w:jc w:val="center"/>
        <w:rPr>
          <w:rFonts w:ascii="Arial" w:hAnsi="Arial" w:cs="Arial"/>
          <w:iCs/>
          <w:color w:val="FF0000"/>
          <w:w w:val="85"/>
          <w:kern w:val="0"/>
          <w:sz w:val="24"/>
          <w:szCs w:val="24"/>
          <w:lang w:val="en-US"/>
        </w:rPr>
      </w:pPr>
    </w:p>
    <w:tbl>
      <w:tblPr>
        <w:tblW w:w="4956" w:type="pct"/>
        <w:jc w:val="center"/>
        <w:tblLayout w:type="fixed"/>
        <w:tblCellMar>
          <w:left w:w="28" w:type="dxa"/>
          <w:right w:w="28" w:type="dxa"/>
        </w:tblCellMar>
        <w:tblLook w:val="0000" w:firstRow="0" w:lastRow="0" w:firstColumn="0" w:lastColumn="0" w:noHBand="0" w:noVBand="0"/>
      </w:tblPr>
      <w:tblGrid>
        <w:gridCol w:w="687"/>
        <w:gridCol w:w="6029"/>
        <w:gridCol w:w="645"/>
      </w:tblGrid>
      <w:tr w:rsidR="0003068A" w:rsidRPr="0003068A" w14:paraId="1922C352" w14:textId="77777777" w:rsidTr="008A1AB7">
        <w:trPr>
          <w:tblHeader/>
          <w:jc w:val="center"/>
        </w:trPr>
        <w:tc>
          <w:tcPr>
            <w:tcW w:w="467" w:type="pct"/>
            <w:tcBorders>
              <w:top w:val="single" w:sz="12" w:space="0" w:color="auto"/>
              <w:left w:val="nil"/>
              <w:bottom w:val="single" w:sz="6" w:space="0" w:color="auto"/>
              <w:right w:val="nil"/>
            </w:tcBorders>
            <w:shd w:val="clear" w:color="auto" w:fill="auto"/>
            <w:noWrap/>
          </w:tcPr>
          <w:p w14:paraId="515C8031" w14:textId="77777777" w:rsidR="001E6EE1" w:rsidRPr="0003068A" w:rsidRDefault="001E6EE1" w:rsidP="00936BD3">
            <w:pPr>
              <w:spacing w:before="60" w:after="60" w:line="252" w:lineRule="auto"/>
              <w:jc w:val="center"/>
              <w:rPr>
                <w:rFonts w:ascii="Arial" w:hAnsi="Arial" w:cs="Arial"/>
                <w:bCs/>
                <w:i/>
                <w:iCs/>
                <w:color w:val="FF0000"/>
                <w:w w:val="85"/>
                <w:kern w:val="0"/>
                <w:sz w:val="22"/>
                <w:szCs w:val="22"/>
              </w:rPr>
            </w:pPr>
            <w:proofErr w:type="spellStart"/>
            <w:r w:rsidRPr="0003068A">
              <w:rPr>
                <w:rFonts w:ascii="Arial" w:hAnsi="Arial" w:cs="Arial"/>
                <w:bCs/>
                <w:color w:val="FF0000"/>
                <w:w w:val="85"/>
                <w:kern w:val="0"/>
                <w:sz w:val="22"/>
                <w:szCs w:val="22"/>
              </w:rPr>
              <w:t>Biểu</w:t>
            </w:r>
            <w:proofErr w:type="spellEnd"/>
            <w:r w:rsidRPr="0003068A">
              <w:rPr>
                <w:rFonts w:ascii="Arial" w:hAnsi="Arial" w:cs="Arial"/>
                <w:bCs/>
                <w:color w:val="FF0000"/>
                <w:w w:val="85"/>
                <w:kern w:val="0"/>
                <w:sz w:val="22"/>
                <w:szCs w:val="22"/>
              </w:rPr>
              <w:t xml:space="preserve"> </w:t>
            </w:r>
            <w:r w:rsidRPr="0003068A">
              <w:rPr>
                <w:rFonts w:ascii="Arial" w:hAnsi="Arial" w:cs="Arial"/>
                <w:bCs/>
                <w:i/>
                <w:iCs/>
                <w:color w:val="FF0000"/>
                <w:w w:val="85"/>
                <w:kern w:val="0"/>
                <w:sz w:val="22"/>
                <w:szCs w:val="22"/>
              </w:rPr>
              <w:t>Table</w:t>
            </w:r>
          </w:p>
        </w:tc>
        <w:tc>
          <w:tcPr>
            <w:tcW w:w="4095" w:type="pct"/>
            <w:tcBorders>
              <w:top w:val="single" w:sz="12" w:space="0" w:color="auto"/>
              <w:left w:val="nil"/>
              <w:bottom w:val="single" w:sz="6" w:space="0" w:color="auto"/>
              <w:right w:val="nil"/>
            </w:tcBorders>
            <w:shd w:val="clear" w:color="auto" w:fill="auto"/>
            <w:noWrap/>
            <w:vAlign w:val="center"/>
          </w:tcPr>
          <w:p w14:paraId="64AEC040" w14:textId="77777777" w:rsidR="001E6EE1" w:rsidRPr="0003068A" w:rsidRDefault="001E6EE1" w:rsidP="00936BD3">
            <w:pPr>
              <w:jc w:val="center"/>
              <w:rPr>
                <w:rFonts w:ascii="Arial" w:hAnsi="Arial" w:cs="Arial"/>
                <w:bCs/>
                <w:color w:val="FF0000"/>
                <w:w w:val="85"/>
                <w:kern w:val="0"/>
                <w:sz w:val="22"/>
                <w:szCs w:val="22"/>
              </w:rPr>
            </w:pPr>
          </w:p>
        </w:tc>
        <w:tc>
          <w:tcPr>
            <w:tcW w:w="438" w:type="pct"/>
            <w:tcBorders>
              <w:top w:val="single" w:sz="12" w:space="0" w:color="auto"/>
              <w:left w:val="nil"/>
              <w:bottom w:val="single" w:sz="6" w:space="0" w:color="auto"/>
              <w:right w:val="nil"/>
            </w:tcBorders>
            <w:shd w:val="clear" w:color="auto" w:fill="auto"/>
            <w:noWrap/>
            <w:vAlign w:val="bottom"/>
          </w:tcPr>
          <w:p w14:paraId="1F123909" w14:textId="77777777" w:rsidR="001E6EE1" w:rsidRPr="0003068A" w:rsidRDefault="001E6EE1" w:rsidP="00936BD3">
            <w:pPr>
              <w:spacing w:before="60" w:after="60" w:line="252" w:lineRule="auto"/>
              <w:jc w:val="center"/>
              <w:rPr>
                <w:rFonts w:ascii="Arial" w:hAnsi="Arial" w:cs="Arial"/>
                <w:bCs/>
                <w:i/>
                <w:iCs/>
                <w:color w:val="FF0000"/>
                <w:w w:val="85"/>
                <w:kern w:val="0"/>
                <w:sz w:val="22"/>
                <w:szCs w:val="22"/>
              </w:rPr>
            </w:pPr>
            <w:r w:rsidRPr="0003068A">
              <w:rPr>
                <w:rFonts w:ascii="Arial" w:hAnsi="Arial" w:cs="Arial"/>
                <w:bCs/>
                <w:color w:val="FF0000"/>
                <w:w w:val="85"/>
                <w:kern w:val="0"/>
                <w:sz w:val="22"/>
                <w:szCs w:val="22"/>
              </w:rPr>
              <w:t xml:space="preserve">Trang </w:t>
            </w:r>
            <w:r w:rsidRPr="0003068A">
              <w:rPr>
                <w:rFonts w:ascii="Arial" w:hAnsi="Arial" w:cs="Arial"/>
                <w:bCs/>
                <w:i/>
                <w:iCs/>
                <w:color w:val="FF0000"/>
                <w:w w:val="85"/>
                <w:kern w:val="0"/>
                <w:sz w:val="22"/>
                <w:szCs w:val="22"/>
              </w:rPr>
              <w:t>Page</w:t>
            </w:r>
          </w:p>
        </w:tc>
      </w:tr>
      <w:tr w:rsidR="0003068A" w:rsidRPr="0003068A" w14:paraId="2C39FF62" w14:textId="77777777" w:rsidTr="008A1AB7">
        <w:trPr>
          <w:cantSplit/>
          <w:tblHeader/>
          <w:jc w:val="center"/>
        </w:trPr>
        <w:tc>
          <w:tcPr>
            <w:tcW w:w="467" w:type="pct"/>
            <w:tcBorders>
              <w:top w:val="single" w:sz="6" w:space="0" w:color="auto"/>
              <w:left w:val="nil"/>
              <w:right w:val="nil"/>
            </w:tcBorders>
            <w:shd w:val="clear" w:color="auto" w:fill="auto"/>
            <w:noWrap/>
          </w:tcPr>
          <w:p w14:paraId="65ABEB57" w14:textId="77777777" w:rsidR="008A1AB7" w:rsidRPr="0003068A" w:rsidRDefault="008A1AB7" w:rsidP="00936BD3">
            <w:pPr>
              <w:rPr>
                <w:color w:val="FF0000"/>
                <w:w w:val="85"/>
                <w:sz w:val="16"/>
                <w:szCs w:val="12"/>
              </w:rPr>
            </w:pPr>
          </w:p>
        </w:tc>
        <w:tc>
          <w:tcPr>
            <w:tcW w:w="4095" w:type="pct"/>
            <w:tcBorders>
              <w:top w:val="single" w:sz="6" w:space="0" w:color="auto"/>
              <w:left w:val="nil"/>
              <w:right w:val="nil"/>
            </w:tcBorders>
            <w:shd w:val="clear" w:color="auto" w:fill="auto"/>
            <w:noWrap/>
            <w:vAlign w:val="center"/>
          </w:tcPr>
          <w:p w14:paraId="0F705E8C" w14:textId="77777777" w:rsidR="008A1AB7" w:rsidRPr="0003068A" w:rsidRDefault="008A1AB7" w:rsidP="00936BD3">
            <w:pPr>
              <w:rPr>
                <w:i/>
                <w:color w:val="FF0000"/>
                <w:w w:val="85"/>
                <w:sz w:val="16"/>
                <w:szCs w:val="12"/>
              </w:rPr>
            </w:pPr>
          </w:p>
        </w:tc>
        <w:tc>
          <w:tcPr>
            <w:tcW w:w="438" w:type="pct"/>
            <w:tcBorders>
              <w:top w:val="single" w:sz="6" w:space="0" w:color="auto"/>
              <w:left w:val="nil"/>
              <w:right w:val="nil"/>
            </w:tcBorders>
            <w:shd w:val="clear" w:color="auto" w:fill="auto"/>
            <w:noWrap/>
            <w:vAlign w:val="bottom"/>
          </w:tcPr>
          <w:p w14:paraId="64E7D096" w14:textId="77777777" w:rsidR="008A1AB7" w:rsidRPr="0003068A" w:rsidRDefault="008A1AB7" w:rsidP="00936BD3">
            <w:pPr>
              <w:rPr>
                <w:color w:val="FF0000"/>
                <w:w w:val="85"/>
                <w:sz w:val="16"/>
                <w:szCs w:val="12"/>
              </w:rPr>
            </w:pPr>
          </w:p>
        </w:tc>
      </w:tr>
      <w:tr w:rsidR="00987919" w:rsidRPr="0003068A" w14:paraId="2658B373" w14:textId="77777777" w:rsidTr="00CC7165">
        <w:trPr>
          <w:jc w:val="center"/>
        </w:trPr>
        <w:tc>
          <w:tcPr>
            <w:tcW w:w="467" w:type="pct"/>
            <w:tcBorders>
              <w:left w:val="nil"/>
              <w:bottom w:val="nil"/>
              <w:right w:val="nil"/>
            </w:tcBorders>
            <w:shd w:val="clear" w:color="auto" w:fill="auto"/>
            <w:noWrap/>
          </w:tcPr>
          <w:p w14:paraId="6849DE12" w14:textId="240BDB02" w:rsidR="00987919" w:rsidRPr="0003068A" w:rsidRDefault="00FD337F" w:rsidP="00987919">
            <w:pPr>
              <w:spacing w:before="60" w:after="60" w:line="264" w:lineRule="auto"/>
              <w:jc w:val="center"/>
              <w:rPr>
                <w:rFonts w:ascii="Arial" w:hAnsi="Arial" w:cs="Arial"/>
                <w:iCs/>
                <w:color w:val="FF0000"/>
                <w:w w:val="85"/>
                <w:kern w:val="0"/>
                <w:sz w:val="22"/>
                <w:szCs w:val="22"/>
                <w:lang w:val="en-US"/>
              </w:rPr>
            </w:pPr>
            <w:r>
              <w:rPr>
                <w:rFonts w:ascii="Arial" w:hAnsi="Arial" w:cs="Arial"/>
                <w:iCs/>
                <w:color w:val="FF0000"/>
                <w:w w:val="85"/>
                <w:kern w:val="0"/>
                <w:sz w:val="22"/>
                <w:szCs w:val="22"/>
                <w:lang w:val="en-US"/>
              </w:rPr>
              <w:t>75</w:t>
            </w:r>
          </w:p>
        </w:tc>
        <w:tc>
          <w:tcPr>
            <w:tcW w:w="4095" w:type="pct"/>
            <w:tcBorders>
              <w:left w:val="nil"/>
              <w:right w:val="nil"/>
            </w:tcBorders>
            <w:shd w:val="clear" w:color="auto" w:fill="auto"/>
            <w:noWrap/>
            <w:vAlign w:val="bottom"/>
          </w:tcPr>
          <w:p w14:paraId="74D94B8D" w14:textId="089C8B93" w:rsidR="00987919" w:rsidRPr="0003068A" w:rsidRDefault="00987919" w:rsidP="00987919">
            <w:pPr>
              <w:spacing w:before="60" w:after="60" w:line="264" w:lineRule="auto"/>
              <w:rPr>
                <w:rFonts w:ascii="Arial" w:hAnsi="Arial" w:cs="Arial"/>
                <w:color w:val="FF0000"/>
                <w:w w:val="85"/>
                <w:kern w:val="0"/>
                <w:sz w:val="22"/>
                <w:szCs w:val="22"/>
                <w:lang w:val="en-US"/>
              </w:rPr>
            </w:pPr>
            <w:proofErr w:type="spellStart"/>
            <w:r w:rsidRPr="0003068A">
              <w:rPr>
                <w:rFonts w:ascii="Arial" w:hAnsi="Arial" w:cs="Arial"/>
                <w:color w:val="FF0000"/>
                <w:w w:val="85"/>
                <w:kern w:val="0"/>
                <w:sz w:val="22"/>
                <w:szCs w:val="22"/>
                <w:lang w:val="en-US"/>
              </w:rPr>
              <w:t>Một</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số</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chỉ</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tiêu</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về</w:t>
            </w:r>
            <w:proofErr w:type="spellEnd"/>
            <w:r w:rsidRPr="0003068A">
              <w:rPr>
                <w:rFonts w:ascii="Arial" w:hAnsi="Arial" w:cs="Arial"/>
                <w:color w:val="FF0000"/>
                <w:w w:val="85"/>
                <w:kern w:val="0"/>
                <w:sz w:val="22"/>
                <w:szCs w:val="22"/>
                <w:lang w:val="en-US"/>
              </w:rPr>
              <w:t xml:space="preserve"> y </w:t>
            </w:r>
            <w:proofErr w:type="spellStart"/>
            <w:r w:rsidRPr="0003068A">
              <w:rPr>
                <w:rFonts w:ascii="Arial" w:hAnsi="Arial" w:cs="Arial"/>
                <w:color w:val="FF0000"/>
                <w:w w:val="85"/>
                <w:kern w:val="0"/>
                <w:sz w:val="22"/>
                <w:szCs w:val="22"/>
                <w:lang w:val="en-US"/>
              </w:rPr>
              <w:t>tế</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và</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chăm</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sóc</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sức</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khỏe</w:t>
            </w:r>
            <w:proofErr w:type="spellEnd"/>
            <w:r w:rsidRPr="0003068A">
              <w:rPr>
                <w:rFonts w:ascii="Arial" w:hAnsi="Arial" w:cs="Arial"/>
                <w:color w:val="FF0000"/>
                <w:w w:val="85"/>
                <w:kern w:val="0"/>
                <w:sz w:val="22"/>
                <w:szCs w:val="22"/>
                <w:lang w:val="en-US"/>
              </w:rPr>
              <w:br/>
            </w:r>
            <w:r w:rsidRPr="0003068A">
              <w:rPr>
                <w:rFonts w:ascii="Arial" w:hAnsi="Arial" w:cs="Arial"/>
                <w:i/>
                <w:iCs/>
                <w:color w:val="FF0000"/>
                <w:w w:val="85"/>
                <w:kern w:val="0"/>
                <w:sz w:val="22"/>
                <w:szCs w:val="22"/>
                <w:lang w:val="en-US"/>
              </w:rPr>
              <w:t>Some indicators on health care</w:t>
            </w:r>
          </w:p>
        </w:tc>
        <w:tc>
          <w:tcPr>
            <w:tcW w:w="438" w:type="pct"/>
            <w:tcBorders>
              <w:left w:val="nil"/>
              <w:bottom w:val="nil"/>
              <w:right w:val="nil"/>
            </w:tcBorders>
            <w:shd w:val="clear" w:color="auto" w:fill="auto"/>
            <w:noWrap/>
            <w:vAlign w:val="bottom"/>
          </w:tcPr>
          <w:p w14:paraId="4F345975" w14:textId="1D01FDF2" w:rsidR="00987919" w:rsidRPr="0003068A" w:rsidRDefault="00345055" w:rsidP="00987919">
            <w:pPr>
              <w:spacing w:before="120" w:after="60" w:line="264" w:lineRule="auto"/>
              <w:jc w:val="center"/>
              <w:rPr>
                <w:rFonts w:ascii="Arial" w:hAnsi="Arial" w:cs="Arial"/>
                <w:color w:val="FF0000"/>
                <w:w w:val="85"/>
                <w:kern w:val="0"/>
                <w:sz w:val="22"/>
                <w:szCs w:val="22"/>
              </w:rPr>
            </w:pPr>
            <w:r>
              <w:rPr>
                <w:rFonts w:ascii="Arial" w:hAnsi="Arial" w:cs="Arial"/>
                <w:color w:val="FF0000"/>
                <w:w w:val="85"/>
                <w:kern w:val="0"/>
                <w:sz w:val="22"/>
                <w:szCs w:val="22"/>
              </w:rPr>
              <w:t>19</w:t>
            </w:r>
            <w:r w:rsidR="00586D12">
              <w:rPr>
                <w:rFonts w:ascii="Arial" w:hAnsi="Arial" w:cs="Arial"/>
                <w:color w:val="FF0000"/>
                <w:w w:val="85"/>
                <w:kern w:val="0"/>
                <w:sz w:val="22"/>
                <w:szCs w:val="22"/>
              </w:rPr>
              <w:t>3</w:t>
            </w:r>
          </w:p>
        </w:tc>
      </w:tr>
      <w:tr w:rsidR="00987919" w:rsidRPr="0003068A" w14:paraId="0C659F4E" w14:textId="77777777" w:rsidTr="00CC7165">
        <w:trPr>
          <w:jc w:val="center"/>
        </w:trPr>
        <w:tc>
          <w:tcPr>
            <w:tcW w:w="467" w:type="pct"/>
            <w:tcBorders>
              <w:left w:val="nil"/>
              <w:bottom w:val="nil"/>
              <w:right w:val="nil"/>
            </w:tcBorders>
            <w:shd w:val="clear" w:color="auto" w:fill="auto"/>
            <w:noWrap/>
          </w:tcPr>
          <w:p w14:paraId="480713DD" w14:textId="3377C4BD" w:rsidR="00987919" w:rsidRPr="0003068A" w:rsidRDefault="00FD337F" w:rsidP="00987919">
            <w:pPr>
              <w:spacing w:before="60" w:after="60" w:line="264" w:lineRule="auto"/>
              <w:jc w:val="center"/>
              <w:rPr>
                <w:rFonts w:ascii="Arial" w:hAnsi="Arial" w:cs="Arial"/>
                <w:color w:val="FF0000"/>
                <w:w w:val="85"/>
                <w:kern w:val="0"/>
                <w:sz w:val="22"/>
                <w:szCs w:val="22"/>
                <w:lang w:val="en-US"/>
              </w:rPr>
            </w:pPr>
            <w:r>
              <w:rPr>
                <w:rFonts w:ascii="Arial" w:hAnsi="Arial" w:cs="Arial"/>
                <w:iCs/>
                <w:color w:val="FF0000"/>
                <w:w w:val="85"/>
                <w:kern w:val="0"/>
                <w:sz w:val="22"/>
                <w:szCs w:val="22"/>
                <w:lang w:val="en-US"/>
              </w:rPr>
              <w:t>76</w:t>
            </w:r>
          </w:p>
        </w:tc>
        <w:tc>
          <w:tcPr>
            <w:tcW w:w="4095" w:type="pct"/>
            <w:tcBorders>
              <w:left w:val="nil"/>
              <w:right w:val="nil"/>
            </w:tcBorders>
            <w:shd w:val="clear" w:color="auto" w:fill="auto"/>
            <w:noWrap/>
            <w:vAlign w:val="bottom"/>
          </w:tcPr>
          <w:p w14:paraId="5291E724" w14:textId="2A157138" w:rsidR="00987919" w:rsidRPr="0003068A" w:rsidRDefault="00987919" w:rsidP="00987919">
            <w:pPr>
              <w:spacing w:before="60" w:after="60" w:line="264" w:lineRule="auto"/>
              <w:rPr>
                <w:rFonts w:ascii="Arial" w:hAnsi="Arial" w:cs="Arial"/>
                <w:color w:val="FF0000"/>
                <w:w w:val="85"/>
                <w:kern w:val="0"/>
                <w:sz w:val="22"/>
                <w:szCs w:val="22"/>
                <w:lang w:val="en-US"/>
              </w:rPr>
            </w:pPr>
            <w:proofErr w:type="spellStart"/>
            <w:r w:rsidRPr="0003068A">
              <w:rPr>
                <w:rFonts w:ascii="Arial" w:hAnsi="Arial" w:cs="Arial"/>
                <w:color w:val="FF0000"/>
                <w:w w:val="85"/>
                <w:kern w:val="0"/>
                <w:sz w:val="22"/>
                <w:szCs w:val="22"/>
                <w:lang w:val="en-US"/>
              </w:rPr>
              <w:t>Số</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cơ</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sở</w:t>
            </w:r>
            <w:proofErr w:type="spellEnd"/>
            <w:r w:rsidRPr="0003068A">
              <w:rPr>
                <w:rFonts w:ascii="Arial" w:hAnsi="Arial" w:cs="Arial"/>
                <w:color w:val="FF0000"/>
                <w:w w:val="85"/>
                <w:kern w:val="0"/>
                <w:sz w:val="22"/>
                <w:szCs w:val="22"/>
                <w:lang w:val="en-US"/>
              </w:rPr>
              <w:t xml:space="preserve"> y </w:t>
            </w:r>
            <w:proofErr w:type="spellStart"/>
            <w:r w:rsidRPr="0003068A">
              <w:rPr>
                <w:rFonts w:ascii="Arial" w:hAnsi="Arial" w:cs="Arial"/>
                <w:color w:val="FF0000"/>
                <w:w w:val="85"/>
                <w:kern w:val="0"/>
                <w:sz w:val="22"/>
                <w:szCs w:val="22"/>
                <w:lang w:val="en-US"/>
              </w:rPr>
              <w:t>tế</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và</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giường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bệnh</w:t>
            </w:r>
            <w:proofErr w:type="spellEnd"/>
            <w:r w:rsidRPr="0003068A">
              <w:rPr>
                <w:rFonts w:ascii="Arial" w:hAnsi="Arial" w:cs="Arial"/>
                <w:color w:val="FF0000"/>
                <w:w w:val="85"/>
                <w:kern w:val="0"/>
                <w:sz w:val="22"/>
                <w:szCs w:val="22"/>
                <w:lang w:val="en-US"/>
              </w:rPr>
              <w:t xml:space="preserve"> do </w:t>
            </w:r>
            <w:proofErr w:type="spellStart"/>
            <w:r w:rsidRPr="0003068A">
              <w:rPr>
                <w:rFonts w:ascii="Arial" w:hAnsi="Arial" w:cs="Arial"/>
                <w:color w:val="FF0000"/>
                <w:w w:val="85"/>
                <w:kern w:val="0"/>
                <w:sz w:val="22"/>
                <w:szCs w:val="22"/>
                <w:lang w:val="en-US"/>
              </w:rPr>
              <w:t>địa</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phương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quản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lý</w:t>
            </w:r>
            <w:proofErr w:type="spellEnd"/>
            <w:r w:rsidRPr="0003068A">
              <w:rPr>
                <w:rFonts w:ascii="Arial" w:hAnsi="Arial" w:cs="Arial"/>
                <w:color w:val="FF0000"/>
                <w:w w:val="85"/>
                <w:kern w:val="0"/>
                <w:sz w:val="22"/>
                <w:szCs w:val="22"/>
                <w:lang w:val="en-US"/>
              </w:rPr>
              <w:br/>
            </w:r>
            <w:r w:rsidRPr="0003068A">
              <w:rPr>
                <w:rFonts w:ascii="Arial" w:hAnsi="Arial" w:cs="Arial"/>
                <w:i/>
                <w:iCs/>
                <w:color w:val="FF0000"/>
                <w:w w:val="85"/>
                <w:kern w:val="0"/>
                <w:sz w:val="22"/>
                <w:szCs w:val="22"/>
                <w:lang w:val="en-US"/>
              </w:rPr>
              <w:t>Number of health establishments and patient beds</w:t>
            </w:r>
            <w:r w:rsidRPr="0003068A">
              <w:rPr>
                <w:rFonts w:ascii="Arial" w:hAnsi="Arial" w:cs="Arial"/>
                <w:i/>
                <w:iCs/>
                <w:color w:val="FF0000"/>
                <w:w w:val="85"/>
                <w:kern w:val="0"/>
                <w:sz w:val="22"/>
                <w:szCs w:val="22"/>
                <w:lang w:val="en-US"/>
              </w:rPr>
              <w:br/>
              <w:t>under direct management of local authority</w:t>
            </w:r>
          </w:p>
        </w:tc>
        <w:tc>
          <w:tcPr>
            <w:tcW w:w="438" w:type="pct"/>
            <w:tcBorders>
              <w:left w:val="nil"/>
              <w:bottom w:val="nil"/>
              <w:right w:val="nil"/>
            </w:tcBorders>
            <w:shd w:val="clear" w:color="auto" w:fill="auto"/>
            <w:noWrap/>
            <w:vAlign w:val="bottom"/>
          </w:tcPr>
          <w:p w14:paraId="425D3276" w14:textId="431BC02A" w:rsidR="00987919" w:rsidRPr="0003068A" w:rsidRDefault="00345055" w:rsidP="00987919">
            <w:pPr>
              <w:spacing w:before="120" w:after="60" w:line="264" w:lineRule="auto"/>
              <w:jc w:val="center"/>
              <w:rPr>
                <w:rFonts w:ascii="Arial" w:hAnsi="Arial" w:cs="Arial"/>
                <w:color w:val="FF0000"/>
                <w:w w:val="85"/>
                <w:kern w:val="0"/>
                <w:sz w:val="22"/>
                <w:szCs w:val="22"/>
              </w:rPr>
            </w:pPr>
            <w:r>
              <w:rPr>
                <w:rFonts w:ascii="Arial" w:hAnsi="Arial" w:cs="Arial"/>
                <w:color w:val="FF0000"/>
                <w:w w:val="85"/>
                <w:kern w:val="0"/>
                <w:sz w:val="22"/>
                <w:szCs w:val="22"/>
              </w:rPr>
              <w:t>19</w:t>
            </w:r>
            <w:r w:rsidR="00586D12">
              <w:rPr>
                <w:rFonts w:ascii="Arial" w:hAnsi="Arial" w:cs="Arial"/>
                <w:color w:val="FF0000"/>
                <w:w w:val="85"/>
                <w:kern w:val="0"/>
                <w:sz w:val="22"/>
                <w:szCs w:val="22"/>
              </w:rPr>
              <w:t>4</w:t>
            </w:r>
          </w:p>
        </w:tc>
      </w:tr>
      <w:tr w:rsidR="00987919" w:rsidRPr="0003068A" w14:paraId="1EA822FA" w14:textId="77777777" w:rsidTr="00CC7165">
        <w:trPr>
          <w:jc w:val="center"/>
        </w:trPr>
        <w:tc>
          <w:tcPr>
            <w:tcW w:w="467" w:type="pct"/>
            <w:tcBorders>
              <w:top w:val="nil"/>
              <w:left w:val="nil"/>
              <w:bottom w:val="nil"/>
              <w:right w:val="nil"/>
            </w:tcBorders>
            <w:shd w:val="clear" w:color="auto" w:fill="auto"/>
            <w:noWrap/>
          </w:tcPr>
          <w:p w14:paraId="319D1CEC" w14:textId="044DE07D" w:rsidR="00987919" w:rsidRPr="0003068A" w:rsidRDefault="00FD337F" w:rsidP="00987919">
            <w:pPr>
              <w:spacing w:before="60" w:after="60" w:line="264" w:lineRule="auto"/>
              <w:jc w:val="center"/>
              <w:rPr>
                <w:rFonts w:ascii="Arial" w:hAnsi="Arial" w:cs="Arial"/>
                <w:iCs/>
                <w:color w:val="FF0000"/>
                <w:w w:val="85"/>
                <w:kern w:val="0"/>
                <w:sz w:val="22"/>
                <w:szCs w:val="22"/>
                <w:lang w:val="en-US"/>
              </w:rPr>
            </w:pPr>
            <w:r>
              <w:rPr>
                <w:rFonts w:ascii="Arial" w:hAnsi="Arial" w:cs="Arial"/>
                <w:iCs/>
                <w:color w:val="FF0000"/>
                <w:w w:val="85"/>
                <w:kern w:val="0"/>
                <w:sz w:val="22"/>
                <w:szCs w:val="22"/>
                <w:lang w:val="en-US"/>
              </w:rPr>
              <w:t>77</w:t>
            </w:r>
          </w:p>
        </w:tc>
        <w:tc>
          <w:tcPr>
            <w:tcW w:w="4095" w:type="pct"/>
            <w:tcBorders>
              <w:top w:val="nil"/>
              <w:left w:val="nil"/>
              <w:right w:val="nil"/>
            </w:tcBorders>
            <w:shd w:val="clear" w:color="auto" w:fill="auto"/>
            <w:noWrap/>
            <w:vAlign w:val="bottom"/>
          </w:tcPr>
          <w:p w14:paraId="736B5C4D" w14:textId="477019AD" w:rsidR="00987919" w:rsidRPr="0003068A" w:rsidRDefault="00987919" w:rsidP="00987919">
            <w:pPr>
              <w:spacing w:before="60" w:after="60" w:line="264" w:lineRule="auto"/>
              <w:rPr>
                <w:rFonts w:ascii="Arial" w:hAnsi="Arial" w:cs="Arial"/>
                <w:color w:val="FF0000"/>
                <w:w w:val="85"/>
                <w:kern w:val="0"/>
                <w:sz w:val="22"/>
                <w:szCs w:val="22"/>
                <w:lang w:val="en-US"/>
              </w:rPr>
            </w:pPr>
            <w:proofErr w:type="spellStart"/>
            <w:r w:rsidRPr="0003068A">
              <w:rPr>
                <w:rFonts w:ascii="Arial" w:hAnsi="Arial" w:cs="Arial"/>
                <w:color w:val="FF0000"/>
                <w:w w:val="85"/>
                <w:kern w:val="0"/>
                <w:sz w:val="22"/>
                <w:szCs w:val="22"/>
                <w:lang w:val="en-US"/>
              </w:rPr>
              <w:t>Số</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cơ</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sở</w:t>
            </w:r>
            <w:proofErr w:type="spellEnd"/>
            <w:r w:rsidRPr="0003068A">
              <w:rPr>
                <w:rFonts w:ascii="Arial" w:hAnsi="Arial" w:cs="Arial"/>
                <w:color w:val="FF0000"/>
                <w:w w:val="85"/>
                <w:kern w:val="0"/>
                <w:sz w:val="22"/>
                <w:szCs w:val="22"/>
                <w:lang w:val="en-US"/>
              </w:rPr>
              <w:t xml:space="preserve"> y </w:t>
            </w:r>
            <w:proofErr w:type="spellStart"/>
            <w:r w:rsidRPr="0003068A">
              <w:rPr>
                <w:rFonts w:ascii="Arial" w:hAnsi="Arial" w:cs="Arial"/>
                <w:color w:val="FF0000"/>
                <w:w w:val="85"/>
                <w:kern w:val="0"/>
                <w:sz w:val="22"/>
                <w:szCs w:val="22"/>
                <w:lang w:val="en-US"/>
              </w:rPr>
              <w:t>tế</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giường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bệnh</w:t>
            </w:r>
            <w:proofErr w:type="spellEnd"/>
            <w:r w:rsidRPr="0003068A">
              <w:rPr>
                <w:rFonts w:ascii="Arial" w:hAnsi="Arial" w:cs="Arial"/>
                <w:color w:val="FF0000"/>
                <w:w w:val="85"/>
                <w:kern w:val="0"/>
                <w:sz w:val="22"/>
                <w:szCs w:val="22"/>
                <w:lang w:val="en-US"/>
              </w:rPr>
              <w:t xml:space="preserve"> </w:t>
            </w:r>
            <w:proofErr w:type="spellStart"/>
            <w:r w:rsidRPr="00D5613E">
              <w:rPr>
                <w:rFonts w:ascii="Arial" w:hAnsi="Arial" w:cs="Arial"/>
                <w:w w:val="85"/>
                <w:kern w:val="0"/>
                <w:sz w:val="22"/>
                <w:szCs w:val="22"/>
                <w:lang w:val="en-US"/>
              </w:rPr>
              <w:t>năm</w:t>
            </w:r>
            <w:proofErr w:type="spellEnd"/>
            <w:r w:rsidRPr="00D5613E">
              <w:rPr>
                <w:rFonts w:ascii="Arial" w:hAnsi="Arial" w:cs="Arial"/>
                <w:w w:val="85"/>
                <w:kern w:val="0"/>
                <w:sz w:val="22"/>
                <w:szCs w:val="22"/>
                <w:lang w:val="en-US"/>
              </w:rPr>
              <w:t xml:space="preserve"> 2023</w:t>
            </w:r>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phân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theo</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loại</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hình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kinh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tế</w:t>
            </w:r>
            <w:proofErr w:type="spellEnd"/>
            <w:r w:rsidRPr="0003068A">
              <w:rPr>
                <w:rFonts w:ascii="Arial" w:hAnsi="Arial" w:cs="Arial"/>
                <w:color w:val="FF0000"/>
                <w:w w:val="85"/>
                <w:kern w:val="0"/>
                <w:sz w:val="22"/>
                <w:szCs w:val="22"/>
                <w:lang w:val="en-US"/>
              </w:rPr>
              <w:t xml:space="preserve"> </w:t>
            </w:r>
            <w:r w:rsidRPr="0003068A">
              <w:rPr>
                <w:rFonts w:ascii="Arial" w:hAnsi="Arial" w:cs="Arial"/>
                <w:color w:val="FF0000"/>
                <w:w w:val="85"/>
                <w:kern w:val="0"/>
                <w:sz w:val="22"/>
                <w:szCs w:val="22"/>
                <w:lang w:val="en-US"/>
              </w:rPr>
              <w:br/>
            </w:r>
            <w:r w:rsidRPr="0003068A">
              <w:rPr>
                <w:rFonts w:ascii="Arial" w:hAnsi="Arial" w:cs="Arial"/>
                <w:i/>
                <w:iCs/>
                <w:color w:val="FF0000"/>
                <w:w w:val="85"/>
                <w:kern w:val="0"/>
                <w:sz w:val="22"/>
                <w:szCs w:val="22"/>
                <w:lang w:val="en-US"/>
              </w:rPr>
              <w:t>Number of health establishments and patient beds in 2022</w:t>
            </w:r>
            <w:r w:rsidRPr="0003068A">
              <w:rPr>
                <w:rFonts w:ascii="Arial" w:hAnsi="Arial" w:cs="Arial"/>
                <w:i/>
                <w:iCs/>
                <w:color w:val="FF0000"/>
                <w:w w:val="85"/>
                <w:kern w:val="0"/>
                <w:sz w:val="22"/>
                <w:szCs w:val="22"/>
                <w:lang w:val="en-US"/>
              </w:rPr>
              <w:br/>
              <w:t xml:space="preserve">by types of ownership </w:t>
            </w:r>
          </w:p>
        </w:tc>
        <w:tc>
          <w:tcPr>
            <w:tcW w:w="438" w:type="pct"/>
            <w:tcBorders>
              <w:top w:val="nil"/>
              <w:left w:val="nil"/>
              <w:bottom w:val="nil"/>
              <w:right w:val="nil"/>
            </w:tcBorders>
            <w:shd w:val="clear" w:color="auto" w:fill="auto"/>
            <w:noWrap/>
            <w:vAlign w:val="bottom"/>
          </w:tcPr>
          <w:p w14:paraId="78C0FC9E" w14:textId="332268C7" w:rsidR="00987919" w:rsidRPr="0003068A" w:rsidRDefault="00586D12" w:rsidP="00987919">
            <w:pPr>
              <w:spacing w:before="120" w:after="60" w:line="264" w:lineRule="auto"/>
              <w:jc w:val="center"/>
              <w:rPr>
                <w:rFonts w:ascii="Arial" w:hAnsi="Arial" w:cs="Arial"/>
                <w:color w:val="FF0000"/>
                <w:w w:val="85"/>
                <w:kern w:val="0"/>
                <w:sz w:val="22"/>
                <w:szCs w:val="22"/>
              </w:rPr>
            </w:pPr>
            <w:r>
              <w:rPr>
                <w:rFonts w:ascii="Arial" w:hAnsi="Arial" w:cs="Arial"/>
                <w:color w:val="FF0000"/>
                <w:w w:val="85"/>
                <w:kern w:val="0"/>
                <w:sz w:val="22"/>
                <w:szCs w:val="22"/>
              </w:rPr>
              <w:t>195</w:t>
            </w:r>
          </w:p>
        </w:tc>
      </w:tr>
      <w:tr w:rsidR="00987919" w:rsidRPr="0003068A" w14:paraId="78A68A43" w14:textId="77777777" w:rsidTr="00CC7165">
        <w:trPr>
          <w:jc w:val="center"/>
        </w:trPr>
        <w:tc>
          <w:tcPr>
            <w:tcW w:w="467" w:type="pct"/>
            <w:tcBorders>
              <w:top w:val="nil"/>
              <w:left w:val="nil"/>
              <w:bottom w:val="nil"/>
              <w:right w:val="nil"/>
            </w:tcBorders>
            <w:shd w:val="clear" w:color="auto" w:fill="auto"/>
            <w:noWrap/>
          </w:tcPr>
          <w:p w14:paraId="335281C0" w14:textId="7944C29B" w:rsidR="00987919" w:rsidRPr="0003068A" w:rsidRDefault="00987919" w:rsidP="00987919">
            <w:pPr>
              <w:spacing w:before="60" w:after="60" w:line="264" w:lineRule="auto"/>
              <w:jc w:val="center"/>
              <w:rPr>
                <w:rFonts w:ascii="Arial" w:hAnsi="Arial" w:cs="Arial"/>
                <w:iCs/>
                <w:color w:val="FF0000"/>
                <w:w w:val="85"/>
                <w:kern w:val="0"/>
                <w:sz w:val="22"/>
                <w:szCs w:val="22"/>
                <w:lang w:val="en-US"/>
              </w:rPr>
            </w:pPr>
            <w:r w:rsidRPr="0003068A">
              <w:rPr>
                <w:rFonts w:ascii="Arial" w:hAnsi="Arial" w:cs="Arial"/>
                <w:iCs/>
                <w:color w:val="FF0000"/>
                <w:w w:val="85"/>
                <w:kern w:val="0"/>
                <w:sz w:val="22"/>
                <w:szCs w:val="22"/>
                <w:lang w:val="en-US"/>
              </w:rPr>
              <w:t>7</w:t>
            </w:r>
            <w:r w:rsidR="00FD337F">
              <w:rPr>
                <w:rFonts w:ascii="Arial" w:hAnsi="Arial" w:cs="Arial"/>
                <w:iCs/>
                <w:color w:val="FF0000"/>
                <w:w w:val="85"/>
                <w:kern w:val="0"/>
                <w:sz w:val="22"/>
                <w:szCs w:val="22"/>
                <w:lang w:val="en-US"/>
              </w:rPr>
              <w:t>8</w:t>
            </w:r>
          </w:p>
        </w:tc>
        <w:tc>
          <w:tcPr>
            <w:tcW w:w="4095" w:type="pct"/>
            <w:tcBorders>
              <w:top w:val="nil"/>
              <w:left w:val="nil"/>
              <w:right w:val="nil"/>
            </w:tcBorders>
            <w:shd w:val="clear" w:color="auto" w:fill="auto"/>
            <w:noWrap/>
            <w:vAlign w:val="bottom"/>
          </w:tcPr>
          <w:p w14:paraId="7F486DAD" w14:textId="4CF3891A" w:rsidR="00987919" w:rsidRPr="0003068A" w:rsidRDefault="00987919" w:rsidP="00987919">
            <w:pPr>
              <w:spacing w:before="60" w:after="60" w:line="264" w:lineRule="auto"/>
              <w:rPr>
                <w:rFonts w:ascii="Arial" w:hAnsi="Arial" w:cs="Arial"/>
                <w:color w:val="FF0000"/>
                <w:w w:val="85"/>
                <w:kern w:val="0"/>
                <w:sz w:val="22"/>
                <w:szCs w:val="22"/>
                <w:lang w:val="en-US"/>
              </w:rPr>
            </w:pPr>
            <w:proofErr w:type="spellStart"/>
            <w:r w:rsidRPr="0003068A">
              <w:rPr>
                <w:rFonts w:ascii="Arial" w:hAnsi="Arial" w:cs="Arial"/>
                <w:color w:val="FF0000"/>
                <w:w w:val="85"/>
                <w:kern w:val="0"/>
                <w:sz w:val="22"/>
                <w:szCs w:val="22"/>
                <w:lang w:val="en-US"/>
              </w:rPr>
              <w:t>Số</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cơ</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sở</w:t>
            </w:r>
            <w:proofErr w:type="spellEnd"/>
            <w:r w:rsidRPr="0003068A">
              <w:rPr>
                <w:rFonts w:ascii="Arial" w:hAnsi="Arial" w:cs="Arial"/>
                <w:color w:val="FF0000"/>
                <w:w w:val="85"/>
                <w:kern w:val="0"/>
                <w:sz w:val="22"/>
                <w:szCs w:val="22"/>
                <w:lang w:val="en-US"/>
              </w:rPr>
              <w:t xml:space="preserve"> y </w:t>
            </w:r>
            <w:proofErr w:type="spellStart"/>
            <w:r w:rsidRPr="0003068A">
              <w:rPr>
                <w:rFonts w:ascii="Arial" w:hAnsi="Arial" w:cs="Arial"/>
                <w:color w:val="FF0000"/>
                <w:w w:val="85"/>
                <w:kern w:val="0"/>
                <w:sz w:val="22"/>
                <w:szCs w:val="22"/>
                <w:lang w:val="en-US"/>
              </w:rPr>
              <w:t>tế</w:t>
            </w:r>
            <w:proofErr w:type="spellEnd"/>
            <w:r w:rsidRPr="0003068A">
              <w:rPr>
                <w:rFonts w:ascii="Arial" w:hAnsi="Arial" w:cs="Arial"/>
                <w:color w:val="FF0000"/>
                <w:w w:val="85"/>
                <w:kern w:val="0"/>
                <w:sz w:val="22"/>
                <w:szCs w:val="22"/>
                <w:lang w:val="en-US"/>
              </w:rPr>
              <w:t xml:space="preserve"> </w:t>
            </w:r>
            <w:proofErr w:type="spellStart"/>
            <w:r w:rsidRPr="00D5613E">
              <w:rPr>
                <w:rFonts w:ascii="Arial" w:hAnsi="Arial" w:cs="Arial"/>
                <w:w w:val="85"/>
                <w:kern w:val="0"/>
                <w:sz w:val="22"/>
                <w:szCs w:val="22"/>
                <w:lang w:val="en-US"/>
              </w:rPr>
              <w:t>năm</w:t>
            </w:r>
            <w:proofErr w:type="spellEnd"/>
            <w:r w:rsidRPr="00D5613E">
              <w:rPr>
                <w:rFonts w:ascii="Arial" w:hAnsi="Arial" w:cs="Arial"/>
                <w:w w:val="85"/>
                <w:kern w:val="0"/>
                <w:sz w:val="22"/>
                <w:szCs w:val="22"/>
                <w:lang w:val="en-US"/>
              </w:rPr>
              <w:t xml:space="preserve"> 2023</w:t>
            </w:r>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phân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theo</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đơn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vị</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hành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chính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cấp</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huyện</w:t>
            </w:r>
            <w:proofErr w:type="spellEnd"/>
            <w:r w:rsidRPr="0003068A">
              <w:rPr>
                <w:rFonts w:ascii="Arial" w:hAnsi="Arial" w:cs="Arial"/>
                <w:color w:val="FF0000"/>
                <w:w w:val="85"/>
                <w:kern w:val="0"/>
                <w:sz w:val="22"/>
                <w:szCs w:val="22"/>
                <w:lang w:val="en-US"/>
              </w:rPr>
              <w:br/>
            </w:r>
            <w:r w:rsidRPr="0003068A">
              <w:rPr>
                <w:rFonts w:ascii="Arial" w:hAnsi="Arial" w:cs="Arial"/>
                <w:i/>
                <w:iCs/>
                <w:color w:val="FF0000"/>
                <w:w w:val="85"/>
                <w:kern w:val="0"/>
                <w:sz w:val="22"/>
                <w:szCs w:val="22"/>
                <w:lang w:val="en-US"/>
              </w:rPr>
              <w:t xml:space="preserve">Number of health establishments </w:t>
            </w:r>
            <w:r w:rsidRPr="00D55BA8">
              <w:rPr>
                <w:rFonts w:ascii="Arial" w:hAnsi="Arial" w:cs="Arial"/>
                <w:i/>
                <w:iCs/>
                <w:w w:val="85"/>
                <w:kern w:val="0"/>
                <w:sz w:val="22"/>
                <w:szCs w:val="22"/>
                <w:lang w:val="en-US"/>
              </w:rPr>
              <w:t xml:space="preserve">in 2023 by </w:t>
            </w:r>
            <w:r w:rsidR="007B425E">
              <w:rPr>
                <w:rFonts w:ascii="Arial" w:hAnsi="Arial" w:cs="Arial"/>
                <w:i/>
                <w:iCs/>
                <w:w w:val="85"/>
                <w:kern w:val="0"/>
                <w:sz w:val="22"/>
                <w:szCs w:val="22"/>
                <w:lang w:val="en-US"/>
              </w:rPr>
              <w:t>district</w:t>
            </w:r>
          </w:p>
        </w:tc>
        <w:tc>
          <w:tcPr>
            <w:tcW w:w="438" w:type="pct"/>
            <w:tcBorders>
              <w:top w:val="nil"/>
              <w:left w:val="nil"/>
              <w:bottom w:val="nil"/>
              <w:right w:val="nil"/>
            </w:tcBorders>
            <w:shd w:val="clear" w:color="auto" w:fill="auto"/>
            <w:noWrap/>
            <w:vAlign w:val="bottom"/>
          </w:tcPr>
          <w:p w14:paraId="18A47844" w14:textId="47B509C7" w:rsidR="00987919" w:rsidRPr="0003068A" w:rsidRDefault="00586D12" w:rsidP="00987919">
            <w:pPr>
              <w:spacing w:before="120" w:after="60" w:line="264" w:lineRule="auto"/>
              <w:jc w:val="center"/>
              <w:rPr>
                <w:rFonts w:ascii="Arial" w:hAnsi="Arial" w:cs="Arial"/>
                <w:color w:val="FF0000"/>
                <w:w w:val="85"/>
                <w:kern w:val="0"/>
                <w:sz w:val="22"/>
                <w:szCs w:val="22"/>
              </w:rPr>
            </w:pPr>
            <w:r>
              <w:rPr>
                <w:rFonts w:ascii="Arial" w:hAnsi="Arial" w:cs="Arial"/>
                <w:color w:val="FF0000"/>
                <w:w w:val="85"/>
                <w:kern w:val="0"/>
                <w:sz w:val="22"/>
                <w:szCs w:val="22"/>
              </w:rPr>
              <w:t>196</w:t>
            </w:r>
          </w:p>
        </w:tc>
      </w:tr>
      <w:tr w:rsidR="00987919" w:rsidRPr="0003068A" w14:paraId="43A12F68" w14:textId="77777777" w:rsidTr="00CC7165">
        <w:trPr>
          <w:jc w:val="center"/>
        </w:trPr>
        <w:tc>
          <w:tcPr>
            <w:tcW w:w="467" w:type="pct"/>
            <w:tcBorders>
              <w:top w:val="nil"/>
              <w:left w:val="nil"/>
              <w:bottom w:val="nil"/>
              <w:right w:val="nil"/>
            </w:tcBorders>
            <w:shd w:val="clear" w:color="auto" w:fill="auto"/>
            <w:noWrap/>
          </w:tcPr>
          <w:p w14:paraId="28132A12" w14:textId="61B30230" w:rsidR="00987919" w:rsidRPr="0003068A" w:rsidRDefault="00FD337F" w:rsidP="00987919">
            <w:pPr>
              <w:spacing w:before="60" w:after="60" w:line="264" w:lineRule="auto"/>
              <w:jc w:val="center"/>
              <w:rPr>
                <w:rFonts w:ascii="Arial" w:hAnsi="Arial" w:cs="Arial"/>
                <w:iCs/>
                <w:color w:val="FF0000"/>
                <w:w w:val="85"/>
                <w:kern w:val="0"/>
                <w:sz w:val="22"/>
                <w:szCs w:val="22"/>
                <w:lang w:val="en-US"/>
              </w:rPr>
            </w:pPr>
            <w:r>
              <w:rPr>
                <w:rFonts w:ascii="Arial" w:hAnsi="Arial" w:cs="Arial"/>
                <w:color w:val="FF0000"/>
                <w:w w:val="85"/>
                <w:kern w:val="0"/>
                <w:sz w:val="22"/>
                <w:szCs w:val="22"/>
                <w:lang w:val="en-US"/>
              </w:rPr>
              <w:t>79</w:t>
            </w:r>
          </w:p>
        </w:tc>
        <w:tc>
          <w:tcPr>
            <w:tcW w:w="4095" w:type="pct"/>
            <w:tcBorders>
              <w:top w:val="nil"/>
              <w:left w:val="nil"/>
              <w:right w:val="nil"/>
            </w:tcBorders>
            <w:shd w:val="clear" w:color="auto" w:fill="auto"/>
            <w:noWrap/>
            <w:vAlign w:val="bottom"/>
          </w:tcPr>
          <w:p w14:paraId="0241C697" w14:textId="58D78DBA" w:rsidR="00987919" w:rsidRPr="0003068A" w:rsidRDefault="00987919" w:rsidP="00987919">
            <w:pPr>
              <w:spacing w:before="60" w:after="60" w:line="264" w:lineRule="auto"/>
              <w:rPr>
                <w:rFonts w:ascii="Arial" w:hAnsi="Arial" w:cs="Arial"/>
                <w:color w:val="FF0000"/>
                <w:w w:val="85"/>
                <w:kern w:val="0"/>
                <w:sz w:val="22"/>
                <w:szCs w:val="22"/>
                <w:lang w:val="en-US"/>
              </w:rPr>
            </w:pPr>
            <w:proofErr w:type="spellStart"/>
            <w:r w:rsidRPr="0003068A">
              <w:rPr>
                <w:rFonts w:ascii="Arial" w:hAnsi="Arial" w:cs="Arial"/>
                <w:color w:val="FF0000"/>
                <w:w w:val="85"/>
                <w:kern w:val="0"/>
                <w:sz w:val="22"/>
                <w:szCs w:val="22"/>
                <w:lang w:val="en-US"/>
              </w:rPr>
              <w:t>Số</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giường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bệnh</w:t>
            </w:r>
            <w:proofErr w:type="spellEnd"/>
            <w:r w:rsidRPr="0003068A">
              <w:rPr>
                <w:rFonts w:ascii="Arial" w:hAnsi="Arial" w:cs="Arial"/>
                <w:color w:val="FF0000"/>
                <w:w w:val="85"/>
                <w:kern w:val="0"/>
                <w:sz w:val="22"/>
                <w:szCs w:val="22"/>
                <w:lang w:val="en-US"/>
              </w:rPr>
              <w:t xml:space="preserve"> </w:t>
            </w:r>
            <w:proofErr w:type="spellStart"/>
            <w:r w:rsidRPr="00D5613E">
              <w:rPr>
                <w:rFonts w:ascii="Arial" w:hAnsi="Arial" w:cs="Arial"/>
                <w:w w:val="85"/>
                <w:kern w:val="0"/>
                <w:sz w:val="22"/>
                <w:szCs w:val="22"/>
                <w:lang w:val="en-US"/>
              </w:rPr>
              <w:t>năm</w:t>
            </w:r>
            <w:proofErr w:type="spellEnd"/>
            <w:r w:rsidRPr="00D5613E">
              <w:rPr>
                <w:rFonts w:ascii="Arial" w:hAnsi="Arial" w:cs="Arial"/>
                <w:w w:val="85"/>
                <w:kern w:val="0"/>
                <w:sz w:val="22"/>
                <w:szCs w:val="22"/>
                <w:lang w:val="en-US"/>
              </w:rPr>
              <w:t xml:space="preserve"> 2023</w:t>
            </w:r>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phân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theo</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đơn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vị</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hành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chính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cấp</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huyện</w:t>
            </w:r>
            <w:proofErr w:type="spellEnd"/>
            <w:r w:rsidRPr="0003068A">
              <w:rPr>
                <w:rFonts w:ascii="Arial" w:hAnsi="Arial" w:cs="Arial"/>
                <w:color w:val="FF0000"/>
                <w:w w:val="85"/>
                <w:kern w:val="0"/>
                <w:sz w:val="22"/>
                <w:szCs w:val="22"/>
                <w:lang w:val="en-US"/>
              </w:rPr>
              <w:br/>
            </w:r>
            <w:r w:rsidRPr="0003068A">
              <w:rPr>
                <w:rFonts w:ascii="Arial" w:hAnsi="Arial" w:cs="Arial"/>
                <w:i/>
                <w:iCs/>
                <w:color w:val="FF0000"/>
                <w:w w:val="85"/>
                <w:kern w:val="0"/>
                <w:sz w:val="22"/>
                <w:szCs w:val="22"/>
                <w:lang w:val="en-US"/>
              </w:rPr>
              <w:t xml:space="preserve">Number of hospital beds </w:t>
            </w:r>
            <w:r w:rsidRPr="00D55BA8">
              <w:rPr>
                <w:rFonts w:ascii="Arial" w:hAnsi="Arial" w:cs="Arial"/>
                <w:i/>
                <w:iCs/>
                <w:w w:val="85"/>
                <w:kern w:val="0"/>
                <w:sz w:val="22"/>
                <w:szCs w:val="22"/>
                <w:lang w:val="en-US"/>
              </w:rPr>
              <w:t xml:space="preserve">in 2023 by </w:t>
            </w:r>
            <w:r w:rsidR="007B425E">
              <w:rPr>
                <w:rFonts w:ascii="Arial" w:hAnsi="Arial" w:cs="Arial"/>
                <w:i/>
                <w:iCs/>
                <w:w w:val="85"/>
                <w:kern w:val="0"/>
                <w:sz w:val="22"/>
                <w:szCs w:val="22"/>
                <w:lang w:val="en-US"/>
              </w:rPr>
              <w:t>district</w:t>
            </w:r>
          </w:p>
        </w:tc>
        <w:tc>
          <w:tcPr>
            <w:tcW w:w="438" w:type="pct"/>
            <w:tcBorders>
              <w:top w:val="nil"/>
              <w:left w:val="nil"/>
              <w:bottom w:val="nil"/>
              <w:right w:val="nil"/>
            </w:tcBorders>
            <w:shd w:val="clear" w:color="auto" w:fill="auto"/>
            <w:noWrap/>
            <w:vAlign w:val="bottom"/>
          </w:tcPr>
          <w:p w14:paraId="306C3E5C" w14:textId="1B90489B" w:rsidR="00987919" w:rsidRPr="0003068A" w:rsidRDefault="00586D12" w:rsidP="00987919">
            <w:pPr>
              <w:spacing w:before="120" w:after="60" w:line="264" w:lineRule="auto"/>
              <w:jc w:val="center"/>
              <w:rPr>
                <w:rFonts w:ascii="Arial" w:hAnsi="Arial" w:cs="Arial"/>
                <w:color w:val="FF0000"/>
                <w:w w:val="85"/>
                <w:kern w:val="0"/>
                <w:sz w:val="22"/>
                <w:szCs w:val="22"/>
              </w:rPr>
            </w:pPr>
            <w:r>
              <w:rPr>
                <w:rFonts w:ascii="Arial" w:hAnsi="Arial" w:cs="Arial"/>
                <w:color w:val="FF0000"/>
                <w:w w:val="85"/>
                <w:kern w:val="0"/>
                <w:sz w:val="22"/>
                <w:szCs w:val="22"/>
              </w:rPr>
              <w:t>197</w:t>
            </w:r>
          </w:p>
        </w:tc>
      </w:tr>
      <w:tr w:rsidR="00987919" w:rsidRPr="0003068A" w14:paraId="546A1DE7" w14:textId="77777777" w:rsidTr="00CC7165">
        <w:trPr>
          <w:jc w:val="center"/>
        </w:trPr>
        <w:tc>
          <w:tcPr>
            <w:tcW w:w="467" w:type="pct"/>
            <w:tcBorders>
              <w:top w:val="nil"/>
              <w:left w:val="nil"/>
              <w:bottom w:val="nil"/>
              <w:right w:val="nil"/>
            </w:tcBorders>
            <w:shd w:val="clear" w:color="auto" w:fill="auto"/>
            <w:noWrap/>
          </w:tcPr>
          <w:p w14:paraId="19A48D6A" w14:textId="3D6008D7" w:rsidR="00987919" w:rsidRPr="0003068A" w:rsidRDefault="00FD337F" w:rsidP="00987919">
            <w:pPr>
              <w:spacing w:before="60" w:after="60" w:line="264" w:lineRule="auto"/>
              <w:jc w:val="center"/>
              <w:rPr>
                <w:rFonts w:ascii="Arial" w:hAnsi="Arial" w:cs="Arial"/>
                <w:iCs/>
                <w:color w:val="FF0000"/>
                <w:w w:val="85"/>
                <w:kern w:val="0"/>
                <w:sz w:val="22"/>
                <w:szCs w:val="22"/>
                <w:lang w:val="en-US"/>
              </w:rPr>
            </w:pPr>
            <w:r>
              <w:rPr>
                <w:rFonts w:ascii="Arial" w:hAnsi="Arial" w:cs="Arial"/>
                <w:iCs/>
                <w:color w:val="FF0000"/>
                <w:w w:val="85"/>
                <w:kern w:val="0"/>
                <w:sz w:val="22"/>
                <w:szCs w:val="22"/>
                <w:lang w:val="en-US"/>
              </w:rPr>
              <w:t>80</w:t>
            </w:r>
          </w:p>
        </w:tc>
        <w:tc>
          <w:tcPr>
            <w:tcW w:w="4095" w:type="pct"/>
            <w:tcBorders>
              <w:top w:val="nil"/>
              <w:left w:val="nil"/>
              <w:right w:val="nil"/>
            </w:tcBorders>
            <w:shd w:val="clear" w:color="auto" w:fill="auto"/>
            <w:noWrap/>
            <w:vAlign w:val="bottom"/>
          </w:tcPr>
          <w:p w14:paraId="58D1CCCF" w14:textId="483367D9" w:rsidR="00987919" w:rsidRPr="0003068A" w:rsidRDefault="00987919" w:rsidP="00987919">
            <w:pPr>
              <w:spacing w:before="60" w:after="60" w:line="264" w:lineRule="auto"/>
              <w:rPr>
                <w:rFonts w:ascii="Arial" w:hAnsi="Arial" w:cs="Arial"/>
                <w:color w:val="FF0000"/>
                <w:w w:val="85"/>
                <w:kern w:val="0"/>
                <w:sz w:val="22"/>
                <w:szCs w:val="22"/>
                <w:lang w:val="en-US"/>
              </w:rPr>
            </w:pPr>
            <w:proofErr w:type="spellStart"/>
            <w:r w:rsidRPr="0003068A">
              <w:rPr>
                <w:rFonts w:ascii="Arial" w:hAnsi="Arial" w:cs="Arial"/>
                <w:color w:val="FF0000"/>
                <w:w w:val="85"/>
                <w:kern w:val="0"/>
                <w:sz w:val="22"/>
                <w:szCs w:val="22"/>
                <w:lang w:val="en-US"/>
              </w:rPr>
              <w:t>Nhân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lực</w:t>
            </w:r>
            <w:proofErr w:type="spellEnd"/>
            <w:r w:rsidRPr="0003068A">
              <w:rPr>
                <w:rFonts w:ascii="Arial" w:hAnsi="Arial" w:cs="Arial"/>
                <w:color w:val="FF0000"/>
                <w:w w:val="85"/>
                <w:kern w:val="0"/>
                <w:sz w:val="22"/>
                <w:szCs w:val="22"/>
                <w:lang w:val="en-US"/>
              </w:rPr>
              <w:t xml:space="preserve"> y </w:t>
            </w:r>
            <w:proofErr w:type="spellStart"/>
            <w:r w:rsidRPr="0003068A">
              <w:rPr>
                <w:rFonts w:ascii="Arial" w:hAnsi="Arial" w:cs="Arial"/>
                <w:color w:val="FF0000"/>
                <w:w w:val="85"/>
                <w:kern w:val="0"/>
                <w:sz w:val="22"/>
                <w:szCs w:val="22"/>
                <w:lang w:val="en-US"/>
              </w:rPr>
              <w:t>tế</w:t>
            </w:r>
            <w:proofErr w:type="spellEnd"/>
            <w:r w:rsidRPr="0003068A">
              <w:rPr>
                <w:rFonts w:ascii="Arial" w:hAnsi="Arial" w:cs="Arial"/>
                <w:color w:val="FF0000"/>
                <w:w w:val="85"/>
                <w:kern w:val="0"/>
                <w:sz w:val="22"/>
                <w:szCs w:val="22"/>
                <w:lang w:val="en-US"/>
              </w:rPr>
              <w:t xml:space="preserve"> </w:t>
            </w:r>
            <w:r w:rsidRPr="0003068A">
              <w:rPr>
                <w:rFonts w:ascii="Arial" w:hAnsi="Arial" w:cs="Arial"/>
                <w:color w:val="FF0000"/>
                <w:w w:val="85"/>
                <w:kern w:val="0"/>
                <w:sz w:val="22"/>
                <w:szCs w:val="22"/>
                <w:lang w:val="en-US"/>
              </w:rPr>
              <w:br/>
            </w:r>
            <w:r w:rsidRPr="0003068A">
              <w:rPr>
                <w:rFonts w:ascii="Arial" w:hAnsi="Arial" w:cs="Arial"/>
                <w:i/>
                <w:iCs/>
                <w:color w:val="FF0000"/>
                <w:w w:val="85"/>
                <w:kern w:val="0"/>
                <w:sz w:val="22"/>
                <w:szCs w:val="22"/>
                <w:lang w:val="en-US"/>
              </w:rPr>
              <w:t>Number of health staffs</w:t>
            </w:r>
          </w:p>
        </w:tc>
        <w:tc>
          <w:tcPr>
            <w:tcW w:w="438" w:type="pct"/>
            <w:tcBorders>
              <w:top w:val="nil"/>
              <w:left w:val="nil"/>
              <w:bottom w:val="nil"/>
              <w:right w:val="nil"/>
            </w:tcBorders>
            <w:shd w:val="clear" w:color="auto" w:fill="auto"/>
            <w:noWrap/>
            <w:vAlign w:val="bottom"/>
          </w:tcPr>
          <w:p w14:paraId="03AB0EF9" w14:textId="00763227" w:rsidR="00987919" w:rsidRPr="0003068A" w:rsidRDefault="00586D12" w:rsidP="00987919">
            <w:pPr>
              <w:spacing w:before="120" w:after="60" w:line="264" w:lineRule="auto"/>
              <w:jc w:val="center"/>
              <w:rPr>
                <w:rFonts w:ascii="Arial" w:hAnsi="Arial" w:cs="Arial"/>
                <w:color w:val="FF0000"/>
                <w:w w:val="85"/>
                <w:kern w:val="0"/>
                <w:sz w:val="22"/>
                <w:szCs w:val="22"/>
              </w:rPr>
            </w:pPr>
            <w:r>
              <w:rPr>
                <w:rFonts w:ascii="Arial" w:hAnsi="Arial" w:cs="Arial"/>
                <w:color w:val="FF0000"/>
                <w:w w:val="85"/>
                <w:kern w:val="0"/>
                <w:sz w:val="22"/>
                <w:szCs w:val="22"/>
              </w:rPr>
              <w:t>198</w:t>
            </w:r>
          </w:p>
        </w:tc>
      </w:tr>
      <w:tr w:rsidR="00987919" w:rsidRPr="0003068A" w14:paraId="380F3A60" w14:textId="77777777" w:rsidTr="00CC7165">
        <w:trPr>
          <w:jc w:val="center"/>
        </w:trPr>
        <w:tc>
          <w:tcPr>
            <w:tcW w:w="467" w:type="pct"/>
            <w:tcBorders>
              <w:top w:val="nil"/>
              <w:left w:val="nil"/>
              <w:bottom w:val="nil"/>
              <w:right w:val="nil"/>
            </w:tcBorders>
            <w:shd w:val="clear" w:color="auto" w:fill="auto"/>
            <w:noWrap/>
          </w:tcPr>
          <w:p w14:paraId="060A10A5" w14:textId="4DC335EC" w:rsidR="00987919" w:rsidRPr="0003068A" w:rsidRDefault="00FD337F" w:rsidP="00987919">
            <w:pPr>
              <w:spacing w:before="60" w:after="60" w:line="264" w:lineRule="auto"/>
              <w:jc w:val="center"/>
              <w:rPr>
                <w:rFonts w:ascii="Arial" w:hAnsi="Arial" w:cs="Arial"/>
                <w:iCs/>
                <w:color w:val="FF0000"/>
                <w:w w:val="85"/>
                <w:kern w:val="0"/>
                <w:sz w:val="22"/>
                <w:szCs w:val="22"/>
                <w:lang w:val="en-US"/>
              </w:rPr>
            </w:pPr>
            <w:r>
              <w:rPr>
                <w:rFonts w:ascii="Arial" w:hAnsi="Arial" w:cs="Arial"/>
                <w:iCs/>
                <w:color w:val="FF0000"/>
                <w:w w:val="85"/>
                <w:kern w:val="0"/>
                <w:sz w:val="22"/>
                <w:szCs w:val="22"/>
                <w:lang w:val="en-US"/>
              </w:rPr>
              <w:t>81</w:t>
            </w:r>
          </w:p>
        </w:tc>
        <w:tc>
          <w:tcPr>
            <w:tcW w:w="4095" w:type="pct"/>
            <w:tcBorders>
              <w:top w:val="nil"/>
              <w:left w:val="nil"/>
              <w:right w:val="nil"/>
            </w:tcBorders>
            <w:shd w:val="clear" w:color="auto" w:fill="auto"/>
            <w:noWrap/>
            <w:vAlign w:val="bottom"/>
          </w:tcPr>
          <w:p w14:paraId="4B2D48BB" w14:textId="3258C487" w:rsidR="00987919" w:rsidRPr="0003068A" w:rsidRDefault="00987919" w:rsidP="00987919">
            <w:pPr>
              <w:spacing w:before="60" w:after="60" w:line="264" w:lineRule="auto"/>
              <w:rPr>
                <w:rFonts w:ascii="Arial" w:hAnsi="Arial" w:cs="Arial"/>
                <w:color w:val="FF0000"/>
                <w:w w:val="85"/>
                <w:kern w:val="0"/>
                <w:sz w:val="22"/>
                <w:szCs w:val="22"/>
                <w:lang w:val="en-US"/>
              </w:rPr>
            </w:pPr>
            <w:proofErr w:type="spellStart"/>
            <w:r w:rsidRPr="0003068A">
              <w:rPr>
                <w:rFonts w:ascii="Arial" w:hAnsi="Arial" w:cs="Arial"/>
                <w:color w:val="FF0000"/>
                <w:w w:val="85"/>
                <w:kern w:val="0"/>
                <w:sz w:val="22"/>
                <w:szCs w:val="22"/>
                <w:lang w:val="en-US"/>
              </w:rPr>
              <w:t>Nhân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lực</w:t>
            </w:r>
            <w:proofErr w:type="spellEnd"/>
            <w:r w:rsidRPr="0003068A">
              <w:rPr>
                <w:rFonts w:ascii="Arial" w:hAnsi="Arial" w:cs="Arial"/>
                <w:color w:val="FF0000"/>
                <w:w w:val="85"/>
                <w:kern w:val="0"/>
                <w:sz w:val="22"/>
                <w:szCs w:val="22"/>
                <w:lang w:val="en-US"/>
              </w:rPr>
              <w:t xml:space="preserve"> y </w:t>
            </w:r>
            <w:proofErr w:type="spellStart"/>
            <w:r w:rsidRPr="0003068A">
              <w:rPr>
                <w:rFonts w:ascii="Arial" w:hAnsi="Arial" w:cs="Arial"/>
                <w:color w:val="FF0000"/>
                <w:w w:val="85"/>
                <w:kern w:val="0"/>
                <w:sz w:val="22"/>
                <w:szCs w:val="22"/>
                <w:lang w:val="en-US"/>
              </w:rPr>
              <w:t>tế</w:t>
            </w:r>
            <w:proofErr w:type="spellEnd"/>
            <w:r w:rsidRPr="0003068A">
              <w:rPr>
                <w:rFonts w:ascii="Arial" w:hAnsi="Arial" w:cs="Arial"/>
                <w:color w:val="FF0000"/>
                <w:w w:val="85"/>
                <w:kern w:val="0"/>
                <w:sz w:val="22"/>
                <w:szCs w:val="22"/>
                <w:lang w:val="en-US"/>
              </w:rPr>
              <w:t xml:space="preserve"> </w:t>
            </w:r>
            <w:proofErr w:type="spellStart"/>
            <w:r w:rsidRPr="00D5613E">
              <w:rPr>
                <w:rFonts w:ascii="Arial" w:hAnsi="Arial" w:cs="Arial"/>
                <w:w w:val="85"/>
                <w:kern w:val="0"/>
                <w:sz w:val="22"/>
                <w:szCs w:val="22"/>
                <w:lang w:val="en-US"/>
              </w:rPr>
              <w:t>năm</w:t>
            </w:r>
            <w:proofErr w:type="spellEnd"/>
            <w:r w:rsidRPr="00D5613E">
              <w:rPr>
                <w:rFonts w:ascii="Arial" w:hAnsi="Arial" w:cs="Arial"/>
                <w:w w:val="85"/>
                <w:kern w:val="0"/>
                <w:sz w:val="22"/>
                <w:szCs w:val="22"/>
                <w:lang w:val="en-US"/>
              </w:rPr>
              <w:t xml:space="preserve"> 2023</w:t>
            </w:r>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phân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theo</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thành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phần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kinh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tế</w:t>
            </w:r>
            <w:proofErr w:type="spellEnd"/>
            <w:r w:rsidRPr="0003068A">
              <w:rPr>
                <w:rFonts w:ascii="Arial" w:hAnsi="Arial" w:cs="Arial"/>
                <w:color w:val="FF0000"/>
                <w:w w:val="85"/>
                <w:kern w:val="0"/>
                <w:sz w:val="22"/>
                <w:szCs w:val="22"/>
                <w:lang w:val="en-US"/>
              </w:rPr>
              <w:br/>
            </w:r>
            <w:r w:rsidRPr="0003068A">
              <w:rPr>
                <w:rFonts w:ascii="Arial" w:hAnsi="Arial" w:cs="Arial"/>
                <w:i/>
                <w:iCs/>
                <w:color w:val="FF0000"/>
                <w:w w:val="85"/>
                <w:kern w:val="0"/>
                <w:sz w:val="22"/>
                <w:szCs w:val="22"/>
                <w:lang w:val="en-US"/>
              </w:rPr>
              <w:t xml:space="preserve">Number of health staffs in 2022 by types of ownership </w:t>
            </w:r>
          </w:p>
        </w:tc>
        <w:tc>
          <w:tcPr>
            <w:tcW w:w="438" w:type="pct"/>
            <w:tcBorders>
              <w:top w:val="nil"/>
              <w:left w:val="nil"/>
              <w:bottom w:val="nil"/>
              <w:right w:val="nil"/>
            </w:tcBorders>
            <w:shd w:val="clear" w:color="auto" w:fill="auto"/>
            <w:noWrap/>
            <w:vAlign w:val="bottom"/>
          </w:tcPr>
          <w:p w14:paraId="234C1004" w14:textId="3476317E" w:rsidR="00987919" w:rsidRPr="0003068A" w:rsidRDefault="00586D12" w:rsidP="00987919">
            <w:pPr>
              <w:spacing w:before="120" w:after="60" w:line="264" w:lineRule="auto"/>
              <w:jc w:val="center"/>
              <w:rPr>
                <w:rFonts w:ascii="Arial" w:hAnsi="Arial" w:cs="Arial"/>
                <w:color w:val="FF0000"/>
                <w:w w:val="85"/>
                <w:kern w:val="0"/>
                <w:sz w:val="22"/>
                <w:szCs w:val="22"/>
              </w:rPr>
            </w:pPr>
            <w:r>
              <w:rPr>
                <w:rFonts w:ascii="Arial" w:hAnsi="Arial" w:cs="Arial"/>
                <w:color w:val="FF0000"/>
                <w:w w:val="85"/>
                <w:kern w:val="0"/>
                <w:sz w:val="22"/>
                <w:szCs w:val="22"/>
              </w:rPr>
              <w:t>199</w:t>
            </w:r>
          </w:p>
        </w:tc>
      </w:tr>
      <w:tr w:rsidR="00987919" w:rsidRPr="0003068A" w14:paraId="0AF94F05" w14:textId="77777777" w:rsidTr="00CC7165">
        <w:trPr>
          <w:jc w:val="center"/>
        </w:trPr>
        <w:tc>
          <w:tcPr>
            <w:tcW w:w="467" w:type="pct"/>
            <w:tcBorders>
              <w:top w:val="nil"/>
              <w:left w:val="nil"/>
              <w:bottom w:val="nil"/>
              <w:right w:val="nil"/>
            </w:tcBorders>
            <w:shd w:val="clear" w:color="auto" w:fill="auto"/>
            <w:noWrap/>
          </w:tcPr>
          <w:p w14:paraId="3B3F554F" w14:textId="46B6F27B" w:rsidR="00987919" w:rsidRPr="0003068A" w:rsidRDefault="00FD337F" w:rsidP="00987919">
            <w:pPr>
              <w:spacing w:before="60" w:after="60" w:line="264" w:lineRule="auto"/>
              <w:jc w:val="center"/>
              <w:rPr>
                <w:rFonts w:ascii="Arial" w:hAnsi="Arial" w:cs="Arial"/>
                <w:color w:val="FF0000"/>
                <w:w w:val="85"/>
                <w:kern w:val="0"/>
                <w:sz w:val="22"/>
                <w:szCs w:val="22"/>
                <w:lang w:val="en-US"/>
              </w:rPr>
            </w:pPr>
            <w:r>
              <w:rPr>
                <w:rFonts w:ascii="Arial" w:hAnsi="Arial" w:cs="Arial"/>
                <w:iCs/>
                <w:color w:val="FF0000"/>
                <w:w w:val="85"/>
                <w:kern w:val="0"/>
                <w:sz w:val="22"/>
                <w:szCs w:val="22"/>
                <w:lang w:val="en-US"/>
              </w:rPr>
              <w:t>82</w:t>
            </w:r>
          </w:p>
        </w:tc>
        <w:tc>
          <w:tcPr>
            <w:tcW w:w="4095" w:type="pct"/>
            <w:tcBorders>
              <w:top w:val="nil"/>
              <w:left w:val="nil"/>
              <w:right w:val="nil"/>
            </w:tcBorders>
            <w:shd w:val="clear" w:color="auto" w:fill="auto"/>
            <w:noWrap/>
            <w:vAlign w:val="bottom"/>
          </w:tcPr>
          <w:p w14:paraId="07B888C7" w14:textId="1ECDD420" w:rsidR="00987919" w:rsidRPr="0003068A" w:rsidRDefault="00987919" w:rsidP="00987919">
            <w:pPr>
              <w:spacing w:before="60" w:after="60" w:line="264" w:lineRule="auto"/>
              <w:rPr>
                <w:rFonts w:ascii="Arial" w:hAnsi="Arial" w:cs="Arial"/>
                <w:color w:val="FF0000"/>
                <w:w w:val="85"/>
                <w:kern w:val="0"/>
                <w:sz w:val="22"/>
                <w:szCs w:val="22"/>
                <w:lang w:val="en-US"/>
              </w:rPr>
            </w:pPr>
            <w:proofErr w:type="spellStart"/>
            <w:r w:rsidRPr="0003068A">
              <w:rPr>
                <w:rFonts w:ascii="Arial" w:hAnsi="Arial" w:cs="Arial"/>
                <w:color w:val="FF0000"/>
                <w:w w:val="85"/>
                <w:kern w:val="0"/>
                <w:sz w:val="22"/>
                <w:szCs w:val="22"/>
                <w:lang w:val="en-US"/>
              </w:rPr>
              <w:t>Số</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nhân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lực</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ngành</w:t>
            </w:r>
            <w:proofErr w:type="spellEnd"/>
            <w:r w:rsidRPr="0003068A">
              <w:rPr>
                <w:rFonts w:ascii="Arial" w:hAnsi="Arial" w:cs="Arial"/>
                <w:color w:val="FF0000"/>
                <w:w w:val="85"/>
                <w:kern w:val="0"/>
                <w:sz w:val="22"/>
                <w:szCs w:val="22"/>
                <w:lang w:val="en-US"/>
              </w:rPr>
              <w:t xml:space="preserve"> y </w:t>
            </w:r>
            <w:proofErr w:type="spellStart"/>
            <w:r w:rsidRPr="00D5613E">
              <w:rPr>
                <w:rFonts w:ascii="Arial" w:hAnsi="Arial" w:cs="Arial"/>
                <w:w w:val="85"/>
                <w:kern w:val="0"/>
                <w:sz w:val="22"/>
                <w:szCs w:val="22"/>
                <w:lang w:val="en-US"/>
              </w:rPr>
              <w:t>năm</w:t>
            </w:r>
            <w:proofErr w:type="spellEnd"/>
            <w:r w:rsidRPr="00D5613E">
              <w:rPr>
                <w:rFonts w:ascii="Arial" w:hAnsi="Arial" w:cs="Arial"/>
                <w:w w:val="85"/>
                <w:kern w:val="0"/>
                <w:sz w:val="22"/>
                <w:szCs w:val="22"/>
                <w:lang w:val="en-US"/>
              </w:rPr>
              <w:t xml:space="preserve"> 2023</w:t>
            </w:r>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phân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theo</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đơn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vị</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hành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chính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cấp</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huyện</w:t>
            </w:r>
            <w:proofErr w:type="spellEnd"/>
            <w:r w:rsidRPr="0003068A">
              <w:rPr>
                <w:rFonts w:ascii="Arial" w:hAnsi="Arial" w:cs="Arial"/>
                <w:color w:val="FF0000"/>
                <w:w w:val="85"/>
                <w:kern w:val="0"/>
                <w:sz w:val="22"/>
                <w:szCs w:val="22"/>
                <w:lang w:val="en-US"/>
              </w:rPr>
              <w:br/>
            </w:r>
            <w:r w:rsidRPr="0003068A">
              <w:rPr>
                <w:rFonts w:ascii="Arial" w:hAnsi="Arial" w:cs="Arial"/>
                <w:i/>
                <w:iCs/>
                <w:color w:val="FF0000"/>
                <w:w w:val="85"/>
                <w:kern w:val="0"/>
                <w:sz w:val="22"/>
                <w:szCs w:val="22"/>
                <w:lang w:val="en-US"/>
              </w:rPr>
              <w:t xml:space="preserve">Number of medical staffs </w:t>
            </w:r>
            <w:r w:rsidRPr="00D55BA8">
              <w:rPr>
                <w:rFonts w:ascii="Arial" w:hAnsi="Arial" w:cs="Arial"/>
                <w:i/>
                <w:iCs/>
                <w:w w:val="85"/>
                <w:kern w:val="0"/>
                <w:sz w:val="22"/>
                <w:szCs w:val="22"/>
                <w:lang w:val="en-US"/>
              </w:rPr>
              <w:t xml:space="preserve">in 2023 by </w:t>
            </w:r>
            <w:r w:rsidR="007B425E">
              <w:rPr>
                <w:rFonts w:ascii="Arial" w:hAnsi="Arial" w:cs="Arial"/>
                <w:i/>
                <w:iCs/>
                <w:w w:val="85"/>
                <w:kern w:val="0"/>
                <w:sz w:val="22"/>
                <w:szCs w:val="22"/>
                <w:lang w:val="en-US"/>
              </w:rPr>
              <w:t>district</w:t>
            </w:r>
          </w:p>
        </w:tc>
        <w:tc>
          <w:tcPr>
            <w:tcW w:w="438" w:type="pct"/>
            <w:tcBorders>
              <w:top w:val="nil"/>
              <w:left w:val="nil"/>
              <w:bottom w:val="nil"/>
              <w:right w:val="nil"/>
            </w:tcBorders>
            <w:shd w:val="clear" w:color="auto" w:fill="auto"/>
            <w:noWrap/>
            <w:vAlign w:val="bottom"/>
          </w:tcPr>
          <w:p w14:paraId="4D63DBEF" w14:textId="2D3BA2A6" w:rsidR="00987919" w:rsidRPr="0003068A" w:rsidRDefault="00345055" w:rsidP="00987919">
            <w:pPr>
              <w:spacing w:before="120" w:after="60" w:line="264" w:lineRule="auto"/>
              <w:jc w:val="center"/>
              <w:rPr>
                <w:rFonts w:ascii="Arial" w:hAnsi="Arial" w:cs="Arial"/>
                <w:color w:val="FF0000"/>
                <w:w w:val="85"/>
                <w:kern w:val="0"/>
                <w:sz w:val="22"/>
                <w:szCs w:val="22"/>
              </w:rPr>
            </w:pPr>
            <w:r>
              <w:rPr>
                <w:rFonts w:ascii="Arial" w:hAnsi="Arial" w:cs="Arial"/>
                <w:color w:val="FF0000"/>
                <w:w w:val="85"/>
                <w:kern w:val="0"/>
                <w:sz w:val="22"/>
                <w:szCs w:val="22"/>
              </w:rPr>
              <w:t>20</w:t>
            </w:r>
            <w:r w:rsidR="00586D12">
              <w:rPr>
                <w:rFonts w:ascii="Arial" w:hAnsi="Arial" w:cs="Arial"/>
                <w:color w:val="FF0000"/>
                <w:w w:val="85"/>
                <w:kern w:val="0"/>
                <w:sz w:val="22"/>
                <w:szCs w:val="22"/>
              </w:rPr>
              <w:t>0</w:t>
            </w:r>
          </w:p>
        </w:tc>
      </w:tr>
      <w:tr w:rsidR="00987919" w:rsidRPr="0003068A" w14:paraId="374F8CA7" w14:textId="77777777" w:rsidTr="00CC7165">
        <w:trPr>
          <w:jc w:val="center"/>
        </w:trPr>
        <w:tc>
          <w:tcPr>
            <w:tcW w:w="467" w:type="pct"/>
            <w:tcBorders>
              <w:top w:val="nil"/>
              <w:left w:val="nil"/>
              <w:bottom w:val="nil"/>
              <w:right w:val="nil"/>
            </w:tcBorders>
            <w:shd w:val="clear" w:color="auto" w:fill="auto"/>
            <w:noWrap/>
          </w:tcPr>
          <w:p w14:paraId="19593B93" w14:textId="386D090E" w:rsidR="00987919" w:rsidRPr="0003068A" w:rsidRDefault="00FD337F" w:rsidP="00987919">
            <w:pPr>
              <w:spacing w:before="60" w:after="60" w:line="264" w:lineRule="auto"/>
              <w:jc w:val="center"/>
              <w:rPr>
                <w:rFonts w:ascii="Arial" w:hAnsi="Arial" w:cs="Arial"/>
                <w:iCs/>
                <w:color w:val="FF0000"/>
                <w:w w:val="85"/>
                <w:kern w:val="0"/>
                <w:sz w:val="22"/>
                <w:szCs w:val="22"/>
                <w:lang w:val="en-US"/>
              </w:rPr>
            </w:pPr>
            <w:r>
              <w:rPr>
                <w:rFonts w:ascii="Arial" w:hAnsi="Arial" w:cs="Arial"/>
                <w:iCs/>
                <w:color w:val="FF0000"/>
                <w:w w:val="85"/>
                <w:kern w:val="0"/>
                <w:sz w:val="22"/>
                <w:szCs w:val="22"/>
                <w:lang w:val="en-US"/>
              </w:rPr>
              <w:t>83</w:t>
            </w:r>
          </w:p>
        </w:tc>
        <w:tc>
          <w:tcPr>
            <w:tcW w:w="4095" w:type="pct"/>
            <w:tcBorders>
              <w:top w:val="nil"/>
              <w:left w:val="nil"/>
              <w:right w:val="nil"/>
            </w:tcBorders>
            <w:shd w:val="clear" w:color="auto" w:fill="auto"/>
            <w:noWrap/>
            <w:vAlign w:val="bottom"/>
          </w:tcPr>
          <w:p w14:paraId="0F4F3831" w14:textId="5C59779D" w:rsidR="00987919" w:rsidRPr="0003068A" w:rsidRDefault="00987919" w:rsidP="00987919">
            <w:pPr>
              <w:spacing w:before="60" w:after="60" w:line="264" w:lineRule="auto"/>
              <w:rPr>
                <w:rFonts w:ascii="Arial" w:hAnsi="Arial" w:cs="Arial"/>
                <w:color w:val="FF0000"/>
                <w:w w:val="85"/>
                <w:kern w:val="0"/>
                <w:sz w:val="22"/>
                <w:szCs w:val="22"/>
                <w:lang w:val="en-US"/>
              </w:rPr>
            </w:pPr>
            <w:proofErr w:type="spellStart"/>
            <w:r w:rsidRPr="0003068A">
              <w:rPr>
                <w:rFonts w:ascii="Arial" w:hAnsi="Arial" w:cs="Arial"/>
                <w:color w:val="FF0000"/>
                <w:w w:val="85"/>
                <w:kern w:val="0"/>
                <w:sz w:val="22"/>
                <w:szCs w:val="22"/>
                <w:lang w:val="en-US"/>
              </w:rPr>
              <w:t>Số</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nhân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lực</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ngành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dược</w:t>
            </w:r>
            <w:proofErr w:type="spellEnd"/>
            <w:r w:rsidRPr="0003068A">
              <w:rPr>
                <w:rFonts w:ascii="Arial" w:hAnsi="Arial" w:cs="Arial"/>
                <w:color w:val="FF0000"/>
                <w:w w:val="85"/>
                <w:kern w:val="0"/>
                <w:sz w:val="22"/>
                <w:szCs w:val="22"/>
                <w:lang w:val="en-US"/>
              </w:rPr>
              <w:t xml:space="preserve"> </w:t>
            </w:r>
            <w:proofErr w:type="spellStart"/>
            <w:r w:rsidRPr="00D5613E">
              <w:rPr>
                <w:rFonts w:ascii="Arial" w:hAnsi="Arial" w:cs="Arial"/>
                <w:w w:val="85"/>
                <w:kern w:val="0"/>
                <w:sz w:val="22"/>
                <w:szCs w:val="22"/>
                <w:lang w:val="en-US"/>
              </w:rPr>
              <w:t>năm</w:t>
            </w:r>
            <w:proofErr w:type="spellEnd"/>
            <w:r w:rsidRPr="00D5613E">
              <w:rPr>
                <w:rFonts w:ascii="Arial" w:hAnsi="Arial" w:cs="Arial"/>
                <w:w w:val="85"/>
                <w:kern w:val="0"/>
                <w:sz w:val="22"/>
                <w:szCs w:val="22"/>
                <w:lang w:val="en-US"/>
              </w:rPr>
              <w:t xml:space="preserve"> 2023</w:t>
            </w:r>
            <w:r w:rsidRPr="0003068A">
              <w:rPr>
                <w:rFonts w:ascii="Arial" w:hAnsi="Arial" w:cs="Arial"/>
                <w:color w:val="FF0000"/>
                <w:w w:val="85"/>
                <w:kern w:val="0"/>
                <w:sz w:val="22"/>
                <w:szCs w:val="22"/>
                <w:lang w:val="en-US"/>
              </w:rPr>
              <w:br/>
            </w:r>
            <w:proofErr w:type="spellStart"/>
            <w:r w:rsidRPr="0003068A">
              <w:rPr>
                <w:rFonts w:ascii="Arial" w:hAnsi="Arial" w:cs="Arial"/>
                <w:color w:val="FF0000"/>
                <w:w w:val="85"/>
                <w:kern w:val="0"/>
                <w:sz w:val="22"/>
                <w:szCs w:val="22"/>
                <w:lang w:val="en-US"/>
              </w:rPr>
              <w:t>phân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theo</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đơn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vị</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hành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chính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cấp</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huyện</w:t>
            </w:r>
            <w:proofErr w:type="spellEnd"/>
            <w:r w:rsidRPr="0003068A">
              <w:rPr>
                <w:rFonts w:ascii="Arial" w:hAnsi="Arial" w:cs="Arial"/>
                <w:color w:val="FF0000"/>
                <w:w w:val="85"/>
                <w:kern w:val="0"/>
                <w:sz w:val="22"/>
                <w:szCs w:val="22"/>
                <w:lang w:val="en-US"/>
              </w:rPr>
              <w:br/>
            </w:r>
            <w:r w:rsidRPr="0003068A">
              <w:rPr>
                <w:rFonts w:ascii="Arial" w:hAnsi="Arial" w:cs="Arial"/>
                <w:i/>
                <w:iCs/>
                <w:color w:val="FF0000"/>
                <w:w w:val="85"/>
                <w:kern w:val="0"/>
                <w:sz w:val="22"/>
                <w:szCs w:val="22"/>
                <w:lang w:val="en-US"/>
              </w:rPr>
              <w:t xml:space="preserve">Number of pharmaceutical staff </w:t>
            </w:r>
            <w:r w:rsidRPr="00D55BA8">
              <w:rPr>
                <w:rFonts w:ascii="Arial" w:hAnsi="Arial" w:cs="Arial"/>
                <w:i/>
                <w:iCs/>
                <w:w w:val="85"/>
                <w:kern w:val="0"/>
                <w:sz w:val="22"/>
                <w:szCs w:val="22"/>
                <w:lang w:val="en-US"/>
              </w:rPr>
              <w:t xml:space="preserve">in 2023 by </w:t>
            </w:r>
            <w:r w:rsidR="007B425E">
              <w:rPr>
                <w:rFonts w:ascii="Arial" w:hAnsi="Arial" w:cs="Arial"/>
                <w:i/>
                <w:iCs/>
                <w:w w:val="85"/>
                <w:kern w:val="0"/>
                <w:sz w:val="22"/>
                <w:szCs w:val="22"/>
                <w:lang w:val="en-US"/>
              </w:rPr>
              <w:t>district</w:t>
            </w:r>
          </w:p>
        </w:tc>
        <w:tc>
          <w:tcPr>
            <w:tcW w:w="438" w:type="pct"/>
            <w:tcBorders>
              <w:top w:val="nil"/>
              <w:left w:val="nil"/>
              <w:bottom w:val="nil"/>
              <w:right w:val="nil"/>
            </w:tcBorders>
            <w:shd w:val="clear" w:color="auto" w:fill="auto"/>
            <w:noWrap/>
            <w:vAlign w:val="bottom"/>
          </w:tcPr>
          <w:p w14:paraId="6D2B75B5" w14:textId="7781DB9F" w:rsidR="00987919" w:rsidRPr="0003068A" w:rsidRDefault="00345055" w:rsidP="00987919">
            <w:pPr>
              <w:spacing w:before="120" w:after="60" w:line="264" w:lineRule="auto"/>
              <w:jc w:val="center"/>
              <w:rPr>
                <w:rFonts w:ascii="Arial" w:hAnsi="Arial" w:cs="Arial"/>
                <w:color w:val="FF0000"/>
                <w:w w:val="85"/>
                <w:kern w:val="0"/>
                <w:sz w:val="22"/>
                <w:szCs w:val="22"/>
              </w:rPr>
            </w:pPr>
            <w:r>
              <w:rPr>
                <w:rFonts w:ascii="Arial" w:hAnsi="Arial" w:cs="Arial"/>
                <w:color w:val="FF0000"/>
                <w:w w:val="85"/>
                <w:kern w:val="0"/>
                <w:sz w:val="22"/>
                <w:szCs w:val="22"/>
              </w:rPr>
              <w:t>20</w:t>
            </w:r>
            <w:r w:rsidR="00586D12">
              <w:rPr>
                <w:rFonts w:ascii="Arial" w:hAnsi="Arial" w:cs="Arial"/>
                <w:color w:val="FF0000"/>
                <w:w w:val="85"/>
                <w:kern w:val="0"/>
                <w:sz w:val="22"/>
                <w:szCs w:val="22"/>
              </w:rPr>
              <w:t>1</w:t>
            </w:r>
          </w:p>
        </w:tc>
      </w:tr>
      <w:tr w:rsidR="00987919" w:rsidRPr="0003068A" w14:paraId="5EF563B9" w14:textId="77777777" w:rsidTr="00CC7165">
        <w:trPr>
          <w:jc w:val="center"/>
        </w:trPr>
        <w:tc>
          <w:tcPr>
            <w:tcW w:w="467" w:type="pct"/>
            <w:tcBorders>
              <w:top w:val="nil"/>
              <w:left w:val="nil"/>
              <w:bottom w:val="nil"/>
              <w:right w:val="nil"/>
            </w:tcBorders>
            <w:shd w:val="clear" w:color="auto" w:fill="auto"/>
            <w:noWrap/>
          </w:tcPr>
          <w:p w14:paraId="01D3ABBA" w14:textId="6F69702E" w:rsidR="00987919" w:rsidRPr="0003068A" w:rsidRDefault="00FD337F" w:rsidP="00987919">
            <w:pPr>
              <w:spacing w:before="60" w:after="60" w:line="264" w:lineRule="auto"/>
              <w:jc w:val="center"/>
              <w:rPr>
                <w:rFonts w:ascii="Arial" w:hAnsi="Arial" w:cs="Arial"/>
                <w:iCs/>
                <w:color w:val="FF0000"/>
                <w:w w:val="85"/>
                <w:kern w:val="0"/>
                <w:sz w:val="22"/>
                <w:szCs w:val="22"/>
                <w:lang w:val="en-US"/>
              </w:rPr>
            </w:pPr>
            <w:r>
              <w:rPr>
                <w:rFonts w:ascii="Arial" w:hAnsi="Arial" w:cs="Arial"/>
                <w:iCs/>
                <w:color w:val="FF0000"/>
                <w:w w:val="85"/>
                <w:kern w:val="0"/>
                <w:sz w:val="22"/>
                <w:szCs w:val="22"/>
                <w:lang w:val="en-US"/>
              </w:rPr>
              <w:t>84</w:t>
            </w:r>
          </w:p>
        </w:tc>
        <w:tc>
          <w:tcPr>
            <w:tcW w:w="4095" w:type="pct"/>
            <w:tcBorders>
              <w:top w:val="nil"/>
              <w:left w:val="nil"/>
              <w:right w:val="nil"/>
            </w:tcBorders>
            <w:shd w:val="clear" w:color="auto" w:fill="auto"/>
            <w:noWrap/>
            <w:vAlign w:val="bottom"/>
          </w:tcPr>
          <w:p w14:paraId="306FB5DE" w14:textId="1F048ECF" w:rsidR="00987919" w:rsidRPr="0003068A" w:rsidRDefault="00987919" w:rsidP="00987919">
            <w:pPr>
              <w:spacing w:before="60" w:after="60" w:line="264" w:lineRule="auto"/>
              <w:rPr>
                <w:rFonts w:ascii="Arial" w:hAnsi="Arial" w:cs="Arial"/>
                <w:color w:val="FF0000"/>
                <w:w w:val="85"/>
                <w:kern w:val="0"/>
                <w:sz w:val="22"/>
                <w:szCs w:val="22"/>
                <w:lang w:val="en-US"/>
              </w:rPr>
            </w:pPr>
            <w:proofErr w:type="spellStart"/>
            <w:r w:rsidRPr="0003068A">
              <w:rPr>
                <w:rFonts w:ascii="Arial" w:hAnsi="Arial" w:cs="Arial"/>
                <w:color w:val="FF0000"/>
                <w:w w:val="85"/>
                <w:kern w:val="0"/>
                <w:sz w:val="22"/>
                <w:szCs w:val="22"/>
                <w:lang w:val="en-US"/>
              </w:rPr>
              <w:t>Tỷ</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lệ</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trẻ</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em</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dưới</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một</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tuổi</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được</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tiêm</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chủng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đầy</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đủ</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các</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loại</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vắc</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xin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phân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theo</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đơn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vị</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hành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chính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cấp</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huyện</w:t>
            </w:r>
            <w:proofErr w:type="spellEnd"/>
            <w:r w:rsidRPr="0003068A">
              <w:rPr>
                <w:rFonts w:ascii="Arial" w:hAnsi="Arial" w:cs="Arial"/>
                <w:color w:val="FF0000"/>
                <w:w w:val="85"/>
                <w:kern w:val="0"/>
                <w:sz w:val="22"/>
                <w:szCs w:val="22"/>
                <w:lang w:val="en-US"/>
              </w:rPr>
              <w:br/>
            </w:r>
            <w:r w:rsidRPr="0003068A">
              <w:rPr>
                <w:rFonts w:ascii="Arial" w:hAnsi="Arial" w:cs="Arial"/>
                <w:i/>
                <w:color w:val="FF0000"/>
                <w:w w:val="85"/>
                <w:kern w:val="0"/>
                <w:sz w:val="22"/>
                <w:szCs w:val="22"/>
                <w:lang w:val="en-US"/>
              </w:rPr>
              <w:t>Percentage of children under 1 year old fully immunized vaccination</w:t>
            </w:r>
            <w:r w:rsidRPr="0003068A">
              <w:rPr>
                <w:rFonts w:ascii="Arial" w:hAnsi="Arial" w:cs="Arial"/>
                <w:i/>
                <w:color w:val="FF0000"/>
                <w:w w:val="85"/>
                <w:kern w:val="0"/>
                <w:sz w:val="22"/>
                <w:szCs w:val="22"/>
                <w:lang w:val="en-US"/>
              </w:rPr>
              <w:br/>
              <w:t>by district</w:t>
            </w:r>
          </w:p>
        </w:tc>
        <w:tc>
          <w:tcPr>
            <w:tcW w:w="438" w:type="pct"/>
            <w:tcBorders>
              <w:top w:val="nil"/>
              <w:left w:val="nil"/>
              <w:bottom w:val="nil"/>
              <w:right w:val="nil"/>
            </w:tcBorders>
            <w:shd w:val="clear" w:color="auto" w:fill="auto"/>
            <w:noWrap/>
            <w:vAlign w:val="bottom"/>
          </w:tcPr>
          <w:p w14:paraId="48A0E170" w14:textId="0796CEC2" w:rsidR="00987919" w:rsidRPr="0003068A" w:rsidRDefault="00345055" w:rsidP="00987919">
            <w:pPr>
              <w:spacing w:before="120" w:after="60" w:line="264" w:lineRule="auto"/>
              <w:jc w:val="center"/>
              <w:rPr>
                <w:rFonts w:ascii="Arial" w:hAnsi="Arial" w:cs="Arial"/>
                <w:color w:val="FF0000"/>
                <w:w w:val="85"/>
                <w:kern w:val="0"/>
                <w:sz w:val="22"/>
                <w:szCs w:val="22"/>
              </w:rPr>
            </w:pPr>
            <w:r>
              <w:rPr>
                <w:rFonts w:ascii="Arial" w:hAnsi="Arial" w:cs="Arial"/>
                <w:color w:val="FF0000"/>
                <w:w w:val="85"/>
                <w:kern w:val="0"/>
                <w:sz w:val="22"/>
                <w:szCs w:val="22"/>
              </w:rPr>
              <w:t>20</w:t>
            </w:r>
            <w:r w:rsidR="00586D12">
              <w:rPr>
                <w:rFonts w:ascii="Arial" w:hAnsi="Arial" w:cs="Arial"/>
                <w:color w:val="FF0000"/>
                <w:w w:val="85"/>
                <w:kern w:val="0"/>
                <w:sz w:val="22"/>
                <w:szCs w:val="22"/>
              </w:rPr>
              <w:t>2</w:t>
            </w:r>
          </w:p>
        </w:tc>
      </w:tr>
      <w:tr w:rsidR="00987919" w:rsidRPr="0003068A" w14:paraId="2FA5B994" w14:textId="77777777" w:rsidTr="00CC7165">
        <w:trPr>
          <w:jc w:val="center"/>
        </w:trPr>
        <w:tc>
          <w:tcPr>
            <w:tcW w:w="467" w:type="pct"/>
            <w:tcBorders>
              <w:top w:val="nil"/>
              <w:left w:val="nil"/>
              <w:bottom w:val="nil"/>
              <w:right w:val="nil"/>
            </w:tcBorders>
            <w:shd w:val="clear" w:color="auto" w:fill="auto"/>
            <w:noWrap/>
          </w:tcPr>
          <w:p w14:paraId="06FF887A" w14:textId="0A309396" w:rsidR="00987919" w:rsidRPr="0003068A" w:rsidRDefault="00FD337F" w:rsidP="00987919">
            <w:pPr>
              <w:spacing w:before="60" w:after="60" w:line="264" w:lineRule="auto"/>
              <w:jc w:val="center"/>
              <w:rPr>
                <w:rFonts w:ascii="Arial" w:hAnsi="Arial" w:cs="Arial"/>
                <w:iCs/>
                <w:color w:val="FF0000"/>
                <w:w w:val="85"/>
                <w:kern w:val="0"/>
                <w:sz w:val="22"/>
                <w:szCs w:val="22"/>
                <w:lang w:val="en-US"/>
              </w:rPr>
            </w:pPr>
            <w:r>
              <w:rPr>
                <w:rFonts w:ascii="Arial" w:hAnsi="Arial" w:cs="Arial"/>
                <w:iCs/>
                <w:color w:val="FF0000"/>
                <w:w w:val="85"/>
                <w:kern w:val="0"/>
                <w:sz w:val="22"/>
                <w:szCs w:val="22"/>
                <w:lang w:val="en-US"/>
              </w:rPr>
              <w:t>85</w:t>
            </w:r>
          </w:p>
        </w:tc>
        <w:tc>
          <w:tcPr>
            <w:tcW w:w="4095" w:type="pct"/>
            <w:tcBorders>
              <w:top w:val="nil"/>
              <w:left w:val="nil"/>
              <w:right w:val="nil"/>
            </w:tcBorders>
            <w:shd w:val="clear" w:color="auto" w:fill="auto"/>
            <w:noWrap/>
            <w:vAlign w:val="bottom"/>
          </w:tcPr>
          <w:p w14:paraId="142362C0" w14:textId="20D9137D" w:rsidR="00987919" w:rsidRPr="0003068A" w:rsidRDefault="00987919" w:rsidP="00987919">
            <w:pPr>
              <w:spacing w:before="60" w:after="60" w:line="264" w:lineRule="auto"/>
              <w:rPr>
                <w:rFonts w:ascii="Arial" w:hAnsi="Arial" w:cs="Arial"/>
                <w:i/>
                <w:color w:val="FF0000"/>
                <w:w w:val="85"/>
                <w:kern w:val="0"/>
                <w:sz w:val="22"/>
                <w:szCs w:val="22"/>
                <w:lang w:val="en-US"/>
              </w:rPr>
            </w:pPr>
            <w:proofErr w:type="spellStart"/>
            <w:r w:rsidRPr="0003068A">
              <w:rPr>
                <w:rFonts w:ascii="Arial" w:hAnsi="Arial" w:cs="Arial"/>
                <w:color w:val="FF0000"/>
                <w:w w:val="85"/>
                <w:kern w:val="0"/>
                <w:sz w:val="22"/>
                <w:szCs w:val="22"/>
                <w:lang w:val="en-US"/>
              </w:rPr>
              <w:t>Tỷ</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lệ</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trẻ</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em</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dưới</w:t>
            </w:r>
            <w:proofErr w:type="spellEnd"/>
            <w:r w:rsidRPr="0003068A">
              <w:rPr>
                <w:rFonts w:ascii="Arial" w:hAnsi="Arial" w:cs="Arial"/>
                <w:color w:val="FF0000"/>
                <w:w w:val="85"/>
                <w:kern w:val="0"/>
                <w:sz w:val="22"/>
                <w:szCs w:val="22"/>
                <w:lang w:val="en-US"/>
              </w:rPr>
              <w:t xml:space="preserve"> 5 </w:t>
            </w:r>
            <w:proofErr w:type="spellStart"/>
            <w:r w:rsidRPr="0003068A">
              <w:rPr>
                <w:rFonts w:ascii="Arial" w:hAnsi="Arial" w:cs="Arial"/>
                <w:color w:val="FF0000"/>
                <w:w w:val="85"/>
                <w:kern w:val="0"/>
                <w:sz w:val="22"/>
                <w:szCs w:val="22"/>
                <w:lang w:val="en-US"/>
              </w:rPr>
              <w:t>tuổi</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bị</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suy</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dinh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dưỡng</w:t>
            </w:r>
            <w:proofErr w:type="spellEnd"/>
            <w:r w:rsidRPr="0003068A">
              <w:rPr>
                <w:rFonts w:ascii="Arial" w:hAnsi="Arial" w:cs="Arial"/>
                <w:color w:val="FF0000"/>
                <w:w w:val="85"/>
                <w:kern w:val="0"/>
                <w:sz w:val="22"/>
                <w:szCs w:val="22"/>
                <w:lang w:val="en-US"/>
              </w:rPr>
              <w:t xml:space="preserve"> </w:t>
            </w:r>
            <w:r w:rsidRPr="0003068A">
              <w:rPr>
                <w:rFonts w:ascii="Arial" w:hAnsi="Arial" w:cs="Arial"/>
                <w:color w:val="FF0000"/>
                <w:w w:val="85"/>
                <w:kern w:val="0"/>
                <w:sz w:val="22"/>
                <w:szCs w:val="22"/>
                <w:lang w:val="en-US"/>
              </w:rPr>
              <w:br/>
            </w:r>
            <w:proofErr w:type="spellStart"/>
            <w:r w:rsidRPr="0003068A">
              <w:rPr>
                <w:rFonts w:ascii="Arial" w:hAnsi="Arial" w:cs="Arial"/>
                <w:color w:val="FF0000"/>
                <w:w w:val="85"/>
                <w:kern w:val="0"/>
                <w:sz w:val="22"/>
                <w:szCs w:val="22"/>
                <w:lang w:val="en-US"/>
              </w:rPr>
              <w:t>phân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theo</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giới</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tính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và</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phân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theo</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loại</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suy</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dinh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dưỡng</w:t>
            </w:r>
            <w:proofErr w:type="spellEnd"/>
            <w:r w:rsidRPr="0003068A">
              <w:rPr>
                <w:rFonts w:ascii="Arial" w:hAnsi="Arial" w:cs="Arial"/>
                <w:color w:val="FF0000"/>
                <w:w w:val="85"/>
                <w:kern w:val="0"/>
                <w:sz w:val="22"/>
                <w:szCs w:val="22"/>
                <w:lang w:val="en-US"/>
              </w:rPr>
              <w:br/>
            </w:r>
            <w:r w:rsidRPr="0003068A">
              <w:rPr>
                <w:rFonts w:ascii="Arial" w:hAnsi="Arial" w:cs="Arial"/>
                <w:i/>
                <w:iCs/>
                <w:color w:val="FF0000"/>
                <w:w w:val="85"/>
                <w:kern w:val="0"/>
                <w:sz w:val="22"/>
                <w:szCs w:val="22"/>
                <w:lang w:val="en-US"/>
              </w:rPr>
              <w:lastRenderedPageBreak/>
              <w:t>Rate of under-five-year malnutrition by sex and by kinds of malnutrition</w:t>
            </w:r>
          </w:p>
        </w:tc>
        <w:tc>
          <w:tcPr>
            <w:tcW w:w="438" w:type="pct"/>
            <w:tcBorders>
              <w:top w:val="nil"/>
              <w:left w:val="nil"/>
              <w:bottom w:val="nil"/>
              <w:right w:val="nil"/>
            </w:tcBorders>
            <w:shd w:val="clear" w:color="auto" w:fill="auto"/>
            <w:noWrap/>
            <w:vAlign w:val="bottom"/>
          </w:tcPr>
          <w:p w14:paraId="2C901C98" w14:textId="2CB1B371" w:rsidR="00987919" w:rsidRPr="0003068A" w:rsidRDefault="00345055" w:rsidP="00987919">
            <w:pPr>
              <w:spacing w:before="120" w:after="60" w:line="264" w:lineRule="auto"/>
              <w:jc w:val="center"/>
              <w:rPr>
                <w:rFonts w:ascii="Arial" w:hAnsi="Arial" w:cs="Arial"/>
                <w:color w:val="FF0000"/>
                <w:w w:val="85"/>
                <w:kern w:val="0"/>
                <w:sz w:val="22"/>
                <w:szCs w:val="22"/>
              </w:rPr>
            </w:pPr>
            <w:r>
              <w:rPr>
                <w:rFonts w:ascii="Arial" w:hAnsi="Arial" w:cs="Arial"/>
                <w:color w:val="FF0000"/>
                <w:w w:val="85"/>
                <w:kern w:val="0"/>
                <w:sz w:val="22"/>
                <w:szCs w:val="22"/>
              </w:rPr>
              <w:lastRenderedPageBreak/>
              <w:t>20</w:t>
            </w:r>
            <w:r w:rsidR="00586D12">
              <w:rPr>
                <w:rFonts w:ascii="Arial" w:hAnsi="Arial" w:cs="Arial"/>
                <w:color w:val="FF0000"/>
                <w:w w:val="85"/>
                <w:kern w:val="0"/>
                <w:sz w:val="22"/>
                <w:szCs w:val="22"/>
              </w:rPr>
              <w:t>3</w:t>
            </w:r>
          </w:p>
        </w:tc>
      </w:tr>
      <w:tr w:rsidR="00987919" w:rsidRPr="0003068A" w14:paraId="12370502" w14:textId="77777777" w:rsidTr="00CC7165">
        <w:trPr>
          <w:jc w:val="center"/>
        </w:trPr>
        <w:tc>
          <w:tcPr>
            <w:tcW w:w="467" w:type="pct"/>
            <w:tcBorders>
              <w:top w:val="nil"/>
              <w:left w:val="nil"/>
              <w:bottom w:val="nil"/>
              <w:right w:val="nil"/>
            </w:tcBorders>
            <w:shd w:val="clear" w:color="auto" w:fill="auto"/>
            <w:noWrap/>
          </w:tcPr>
          <w:p w14:paraId="03CD2BC0" w14:textId="78A93C2E" w:rsidR="00987919" w:rsidRPr="0003068A" w:rsidRDefault="00FD337F" w:rsidP="00987919">
            <w:pPr>
              <w:spacing w:before="80" w:after="60" w:line="264" w:lineRule="auto"/>
              <w:jc w:val="center"/>
              <w:rPr>
                <w:rFonts w:ascii="Arial" w:hAnsi="Arial" w:cs="Arial"/>
                <w:iCs/>
                <w:color w:val="FF0000"/>
                <w:w w:val="85"/>
                <w:kern w:val="0"/>
                <w:sz w:val="22"/>
                <w:szCs w:val="22"/>
                <w:lang w:val="en-US"/>
              </w:rPr>
            </w:pPr>
            <w:r>
              <w:rPr>
                <w:rFonts w:ascii="Arial" w:hAnsi="Arial" w:cs="Arial"/>
                <w:iCs/>
                <w:color w:val="FF0000"/>
                <w:w w:val="85"/>
                <w:kern w:val="0"/>
                <w:sz w:val="22"/>
                <w:szCs w:val="22"/>
                <w:lang w:val="en-US"/>
              </w:rPr>
              <w:t>86</w:t>
            </w:r>
          </w:p>
        </w:tc>
        <w:tc>
          <w:tcPr>
            <w:tcW w:w="4095" w:type="pct"/>
            <w:tcBorders>
              <w:top w:val="nil"/>
              <w:left w:val="nil"/>
              <w:right w:val="nil"/>
            </w:tcBorders>
            <w:shd w:val="clear" w:color="auto" w:fill="auto"/>
            <w:noWrap/>
            <w:vAlign w:val="bottom"/>
          </w:tcPr>
          <w:p w14:paraId="71141513" w14:textId="5B226E9A" w:rsidR="00987919" w:rsidRPr="0003068A" w:rsidRDefault="00987919" w:rsidP="00987919">
            <w:pPr>
              <w:spacing w:before="80" w:after="60" w:line="264" w:lineRule="auto"/>
              <w:rPr>
                <w:rFonts w:ascii="Arial" w:hAnsi="Arial" w:cs="Arial"/>
                <w:color w:val="FF0000"/>
                <w:w w:val="85"/>
                <w:kern w:val="0"/>
                <w:sz w:val="22"/>
                <w:szCs w:val="22"/>
                <w:lang w:val="en-US"/>
              </w:rPr>
            </w:pPr>
            <w:proofErr w:type="spellStart"/>
            <w:r w:rsidRPr="0003068A">
              <w:rPr>
                <w:rFonts w:ascii="Arial" w:hAnsi="Arial" w:cs="Arial"/>
                <w:color w:val="FF0000"/>
                <w:w w:val="85"/>
                <w:kern w:val="0"/>
                <w:sz w:val="22"/>
                <w:szCs w:val="22"/>
                <w:lang w:val="en-US"/>
              </w:rPr>
              <w:t>Số</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người</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nhiễm</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và</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chết</w:t>
            </w:r>
            <w:proofErr w:type="spellEnd"/>
            <w:r w:rsidRPr="0003068A">
              <w:rPr>
                <w:rFonts w:ascii="Arial" w:hAnsi="Arial" w:cs="Arial"/>
                <w:color w:val="FF0000"/>
                <w:w w:val="85"/>
                <w:kern w:val="0"/>
                <w:sz w:val="22"/>
                <w:szCs w:val="22"/>
                <w:lang w:val="en-US"/>
              </w:rPr>
              <w:t xml:space="preserve"> do HIV/AIDS </w:t>
            </w:r>
            <w:proofErr w:type="spellStart"/>
            <w:r w:rsidRPr="0003068A">
              <w:rPr>
                <w:rFonts w:ascii="Arial" w:hAnsi="Arial" w:cs="Arial"/>
                <w:color w:val="FF0000"/>
                <w:w w:val="85"/>
                <w:kern w:val="0"/>
                <w:sz w:val="22"/>
                <w:szCs w:val="22"/>
                <w:lang w:val="en-US"/>
              </w:rPr>
              <w:t>phân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theo</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giới</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tính</w:t>
            </w:r>
            <w:proofErr w:type="spellEnd"/>
            <w:r w:rsidRPr="0003068A">
              <w:rPr>
                <w:rFonts w:ascii="Arial" w:hAnsi="Arial" w:cs="Arial"/>
                <w:color w:val="FF0000"/>
                <w:w w:val="85"/>
                <w:kern w:val="0"/>
                <w:sz w:val="22"/>
                <w:szCs w:val="22"/>
                <w:lang w:val="en-US"/>
              </w:rPr>
              <w:br/>
            </w:r>
            <w:r w:rsidRPr="0003068A">
              <w:rPr>
                <w:rFonts w:ascii="Arial" w:hAnsi="Arial" w:cs="Arial"/>
                <w:i/>
                <w:iCs/>
                <w:color w:val="FF0000"/>
                <w:w w:val="85"/>
                <w:kern w:val="0"/>
                <w:sz w:val="22"/>
                <w:szCs w:val="22"/>
                <w:lang w:val="en-US"/>
              </w:rPr>
              <w:t>Number of new cases infected with HIV/AIDS and deaths by sex</w:t>
            </w:r>
          </w:p>
        </w:tc>
        <w:tc>
          <w:tcPr>
            <w:tcW w:w="438" w:type="pct"/>
            <w:tcBorders>
              <w:top w:val="nil"/>
              <w:left w:val="nil"/>
              <w:bottom w:val="nil"/>
              <w:right w:val="nil"/>
            </w:tcBorders>
            <w:shd w:val="clear" w:color="auto" w:fill="auto"/>
            <w:noWrap/>
            <w:vAlign w:val="bottom"/>
          </w:tcPr>
          <w:p w14:paraId="2A79802D" w14:textId="319D4635" w:rsidR="00987919" w:rsidRPr="0003068A" w:rsidRDefault="00345055" w:rsidP="00987919">
            <w:pPr>
              <w:spacing w:before="80" w:after="60" w:line="264" w:lineRule="auto"/>
              <w:jc w:val="center"/>
              <w:rPr>
                <w:rFonts w:ascii="Arial" w:hAnsi="Arial" w:cs="Arial"/>
                <w:color w:val="FF0000"/>
                <w:w w:val="85"/>
                <w:kern w:val="0"/>
                <w:sz w:val="22"/>
                <w:szCs w:val="22"/>
              </w:rPr>
            </w:pPr>
            <w:r>
              <w:rPr>
                <w:rFonts w:ascii="Arial" w:hAnsi="Arial" w:cs="Arial"/>
                <w:color w:val="FF0000"/>
                <w:w w:val="85"/>
                <w:kern w:val="0"/>
                <w:sz w:val="22"/>
                <w:szCs w:val="22"/>
              </w:rPr>
              <w:t>20</w:t>
            </w:r>
            <w:r w:rsidR="00586D12">
              <w:rPr>
                <w:rFonts w:ascii="Arial" w:hAnsi="Arial" w:cs="Arial"/>
                <w:color w:val="FF0000"/>
                <w:w w:val="85"/>
                <w:kern w:val="0"/>
                <w:sz w:val="22"/>
                <w:szCs w:val="22"/>
              </w:rPr>
              <w:t>4</w:t>
            </w:r>
          </w:p>
        </w:tc>
      </w:tr>
      <w:tr w:rsidR="00987919" w:rsidRPr="0003068A" w14:paraId="2732FF6D" w14:textId="77777777" w:rsidTr="00CC7165">
        <w:trPr>
          <w:jc w:val="center"/>
        </w:trPr>
        <w:tc>
          <w:tcPr>
            <w:tcW w:w="467" w:type="pct"/>
            <w:tcBorders>
              <w:top w:val="nil"/>
              <w:left w:val="nil"/>
              <w:bottom w:val="nil"/>
              <w:right w:val="nil"/>
            </w:tcBorders>
            <w:shd w:val="clear" w:color="auto" w:fill="auto"/>
            <w:noWrap/>
          </w:tcPr>
          <w:p w14:paraId="63C7DC37" w14:textId="7DACC444" w:rsidR="00987919" w:rsidRPr="0003068A" w:rsidRDefault="00FD337F" w:rsidP="00987919">
            <w:pPr>
              <w:spacing w:before="80" w:after="60" w:line="264" w:lineRule="auto"/>
              <w:jc w:val="center"/>
              <w:rPr>
                <w:rFonts w:ascii="Arial" w:hAnsi="Arial" w:cs="Arial"/>
                <w:iCs/>
                <w:color w:val="FF0000"/>
                <w:w w:val="85"/>
                <w:kern w:val="0"/>
                <w:sz w:val="22"/>
                <w:szCs w:val="22"/>
                <w:lang w:val="en-US"/>
              </w:rPr>
            </w:pPr>
            <w:r>
              <w:rPr>
                <w:rFonts w:ascii="Arial" w:hAnsi="Arial" w:cs="Arial"/>
                <w:iCs/>
                <w:color w:val="FF0000"/>
                <w:w w:val="85"/>
                <w:kern w:val="0"/>
                <w:sz w:val="22"/>
                <w:szCs w:val="22"/>
                <w:lang w:val="en-US"/>
              </w:rPr>
              <w:t>87</w:t>
            </w:r>
          </w:p>
        </w:tc>
        <w:tc>
          <w:tcPr>
            <w:tcW w:w="4095" w:type="pct"/>
            <w:tcBorders>
              <w:top w:val="nil"/>
              <w:left w:val="nil"/>
              <w:right w:val="nil"/>
            </w:tcBorders>
            <w:shd w:val="clear" w:color="auto" w:fill="auto"/>
            <w:noWrap/>
            <w:vAlign w:val="bottom"/>
          </w:tcPr>
          <w:p w14:paraId="0558168E" w14:textId="570EEE6A" w:rsidR="00987919" w:rsidRPr="0003068A" w:rsidRDefault="00987919" w:rsidP="00987919">
            <w:pPr>
              <w:spacing w:before="80" w:after="60" w:line="264" w:lineRule="auto"/>
              <w:rPr>
                <w:rFonts w:ascii="Arial" w:hAnsi="Arial" w:cs="Arial"/>
                <w:color w:val="FF0000"/>
                <w:w w:val="85"/>
                <w:kern w:val="0"/>
                <w:sz w:val="22"/>
                <w:szCs w:val="22"/>
                <w:lang w:val="en-US"/>
              </w:rPr>
            </w:pPr>
            <w:proofErr w:type="spellStart"/>
            <w:r w:rsidRPr="0003068A">
              <w:rPr>
                <w:rFonts w:ascii="Arial" w:hAnsi="Arial" w:cs="Arial"/>
                <w:color w:val="FF0000"/>
                <w:w w:val="85"/>
                <w:kern w:val="0"/>
                <w:sz w:val="22"/>
                <w:szCs w:val="22"/>
                <w:lang w:val="en-US"/>
              </w:rPr>
              <w:t>Tỷ</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lệ</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xã</w:t>
            </w:r>
            <w:proofErr w:type="spellEnd"/>
            <w:r w:rsidRPr="0003068A">
              <w:rPr>
                <w:rFonts w:ascii="Arial" w:hAnsi="Arial" w:cs="Arial"/>
                <w:color w:val="FF0000"/>
                <w:w w:val="85"/>
                <w:kern w:val="0"/>
                <w:sz w:val="22"/>
                <w:szCs w:val="22"/>
                <w:lang w:val="en-US"/>
              </w:rPr>
              <w:t>/</w:t>
            </w:r>
            <w:proofErr w:type="spellStart"/>
            <w:r w:rsidRPr="0003068A">
              <w:rPr>
                <w:rFonts w:ascii="Arial" w:hAnsi="Arial" w:cs="Arial"/>
                <w:color w:val="FF0000"/>
                <w:w w:val="85"/>
                <w:kern w:val="0"/>
                <w:sz w:val="22"/>
                <w:szCs w:val="22"/>
                <w:lang w:val="en-US"/>
              </w:rPr>
              <w:t>phường</w:t>
            </w:r>
            <w:proofErr w:type="spellEnd"/>
            <w:r w:rsidRPr="0003068A">
              <w:rPr>
                <w:rFonts w:ascii="Arial" w:hAnsi="Arial" w:cs="Arial"/>
                <w:color w:val="FF0000"/>
                <w:w w:val="85"/>
                <w:kern w:val="0"/>
                <w:sz w:val="22"/>
                <w:szCs w:val="22"/>
                <w:lang w:val="en-US"/>
              </w:rPr>
              <w:t>/</w:t>
            </w:r>
            <w:proofErr w:type="spellStart"/>
            <w:r w:rsidRPr="0003068A">
              <w:rPr>
                <w:rFonts w:ascii="Arial" w:hAnsi="Arial" w:cs="Arial"/>
                <w:color w:val="FF0000"/>
                <w:w w:val="85"/>
                <w:kern w:val="0"/>
                <w:sz w:val="22"/>
                <w:szCs w:val="22"/>
                <w:lang w:val="en-US"/>
              </w:rPr>
              <w:t>thị</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trấn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có</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bác</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sỹ</w:t>
            </w:r>
            <w:proofErr w:type="spellEnd"/>
            <w:r w:rsidRPr="0003068A">
              <w:rPr>
                <w:rFonts w:ascii="Arial" w:hAnsi="Arial" w:cs="Arial"/>
                <w:color w:val="FF0000"/>
                <w:w w:val="85"/>
                <w:kern w:val="0"/>
                <w:sz w:val="22"/>
                <w:szCs w:val="22"/>
                <w:lang w:val="en-US"/>
              </w:rPr>
              <w:t xml:space="preserve"> </w:t>
            </w:r>
            <w:r w:rsidRPr="0003068A">
              <w:rPr>
                <w:rFonts w:ascii="Arial" w:hAnsi="Arial" w:cs="Arial"/>
                <w:color w:val="FF0000"/>
                <w:w w:val="85"/>
                <w:kern w:val="0"/>
                <w:sz w:val="22"/>
                <w:szCs w:val="22"/>
                <w:lang w:val="en-US"/>
              </w:rPr>
              <w:br/>
            </w:r>
            <w:proofErr w:type="spellStart"/>
            <w:r w:rsidRPr="0003068A">
              <w:rPr>
                <w:rFonts w:ascii="Arial" w:hAnsi="Arial" w:cs="Arial"/>
                <w:color w:val="FF0000"/>
                <w:w w:val="85"/>
                <w:kern w:val="0"/>
                <w:sz w:val="22"/>
                <w:szCs w:val="22"/>
                <w:lang w:val="en-US"/>
              </w:rPr>
              <w:t>phân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theo</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đơn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vị</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hành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chính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cấp</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huyện</w:t>
            </w:r>
            <w:proofErr w:type="spellEnd"/>
            <w:r w:rsidRPr="0003068A">
              <w:rPr>
                <w:rFonts w:ascii="Arial" w:hAnsi="Arial" w:cs="Arial"/>
                <w:color w:val="FF0000"/>
                <w:w w:val="85"/>
                <w:kern w:val="0"/>
                <w:sz w:val="22"/>
                <w:szCs w:val="22"/>
                <w:lang w:val="en-US"/>
              </w:rPr>
              <w:br/>
            </w:r>
            <w:r w:rsidRPr="0003068A">
              <w:rPr>
                <w:rFonts w:ascii="Arial" w:hAnsi="Arial" w:cs="Arial"/>
                <w:i/>
                <w:iCs/>
                <w:color w:val="FF0000"/>
                <w:w w:val="85"/>
                <w:kern w:val="0"/>
                <w:sz w:val="22"/>
                <w:szCs w:val="22"/>
                <w:lang w:val="en-US"/>
              </w:rPr>
              <w:t>Rate of communes having doctor by district</w:t>
            </w:r>
          </w:p>
        </w:tc>
        <w:tc>
          <w:tcPr>
            <w:tcW w:w="438" w:type="pct"/>
            <w:tcBorders>
              <w:top w:val="nil"/>
              <w:left w:val="nil"/>
              <w:bottom w:val="nil"/>
              <w:right w:val="nil"/>
            </w:tcBorders>
            <w:shd w:val="clear" w:color="auto" w:fill="auto"/>
            <w:noWrap/>
            <w:vAlign w:val="bottom"/>
          </w:tcPr>
          <w:p w14:paraId="1F6600A2" w14:textId="442BE6D4" w:rsidR="00987919" w:rsidRPr="0003068A" w:rsidRDefault="00345055" w:rsidP="00987919">
            <w:pPr>
              <w:spacing w:before="80" w:after="60" w:line="264" w:lineRule="auto"/>
              <w:jc w:val="center"/>
              <w:rPr>
                <w:rFonts w:ascii="Arial" w:hAnsi="Arial" w:cs="Arial"/>
                <w:color w:val="FF0000"/>
                <w:w w:val="85"/>
                <w:kern w:val="0"/>
                <w:sz w:val="22"/>
                <w:szCs w:val="22"/>
              </w:rPr>
            </w:pPr>
            <w:r>
              <w:rPr>
                <w:rFonts w:ascii="Arial" w:hAnsi="Arial" w:cs="Arial"/>
                <w:color w:val="FF0000"/>
                <w:w w:val="85"/>
                <w:kern w:val="0"/>
                <w:sz w:val="22"/>
                <w:szCs w:val="22"/>
              </w:rPr>
              <w:t>2</w:t>
            </w:r>
            <w:r w:rsidR="00586D12">
              <w:rPr>
                <w:rFonts w:ascii="Arial" w:hAnsi="Arial" w:cs="Arial"/>
                <w:color w:val="FF0000"/>
                <w:w w:val="85"/>
                <w:kern w:val="0"/>
                <w:sz w:val="22"/>
                <w:szCs w:val="22"/>
              </w:rPr>
              <w:t>05</w:t>
            </w:r>
          </w:p>
        </w:tc>
      </w:tr>
      <w:tr w:rsidR="00987919" w:rsidRPr="0003068A" w14:paraId="3AE3AE5E" w14:textId="77777777" w:rsidTr="00CC7165">
        <w:trPr>
          <w:jc w:val="center"/>
        </w:trPr>
        <w:tc>
          <w:tcPr>
            <w:tcW w:w="467" w:type="pct"/>
            <w:tcBorders>
              <w:top w:val="nil"/>
              <w:left w:val="nil"/>
              <w:bottom w:val="nil"/>
              <w:right w:val="nil"/>
            </w:tcBorders>
            <w:shd w:val="clear" w:color="auto" w:fill="auto"/>
            <w:noWrap/>
          </w:tcPr>
          <w:p w14:paraId="6A7DB164" w14:textId="21328F7F" w:rsidR="00987919" w:rsidRPr="0003068A" w:rsidRDefault="00FD337F" w:rsidP="00987919">
            <w:pPr>
              <w:spacing w:before="80" w:after="60" w:line="264" w:lineRule="auto"/>
              <w:jc w:val="center"/>
              <w:rPr>
                <w:rFonts w:ascii="Arial" w:hAnsi="Arial" w:cs="Arial"/>
                <w:iCs/>
                <w:color w:val="FF0000"/>
                <w:w w:val="85"/>
                <w:kern w:val="0"/>
                <w:sz w:val="22"/>
                <w:szCs w:val="22"/>
                <w:lang w:val="en-US"/>
              </w:rPr>
            </w:pPr>
            <w:r>
              <w:rPr>
                <w:rFonts w:ascii="Arial" w:hAnsi="Arial" w:cs="Arial"/>
                <w:iCs/>
                <w:color w:val="FF0000"/>
                <w:w w:val="85"/>
                <w:kern w:val="0"/>
                <w:sz w:val="22"/>
                <w:szCs w:val="22"/>
                <w:lang w:val="en-US"/>
              </w:rPr>
              <w:t>88</w:t>
            </w:r>
          </w:p>
        </w:tc>
        <w:tc>
          <w:tcPr>
            <w:tcW w:w="4095" w:type="pct"/>
            <w:tcBorders>
              <w:top w:val="nil"/>
              <w:left w:val="nil"/>
              <w:right w:val="nil"/>
            </w:tcBorders>
            <w:shd w:val="clear" w:color="auto" w:fill="auto"/>
            <w:noWrap/>
            <w:vAlign w:val="bottom"/>
          </w:tcPr>
          <w:p w14:paraId="730B3D64" w14:textId="2E2E6BFC" w:rsidR="00987919" w:rsidRPr="0003068A" w:rsidRDefault="00987919" w:rsidP="00987919">
            <w:pPr>
              <w:spacing w:before="80" w:after="60" w:line="264" w:lineRule="auto"/>
              <w:rPr>
                <w:rFonts w:ascii="Arial" w:hAnsi="Arial" w:cs="Arial"/>
                <w:color w:val="FF0000"/>
                <w:w w:val="85"/>
                <w:kern w:val="0"/>
                <w:sz w:val="22"/>
                <w:szCs w:val="22"/>
                <w:lang w:val="en-US"/>
              </w:rPr>
            </w:pPr>
            <w:proofErr w:type="spellStart"/>
            <w:r w:rsidRPr="0003068A">
              <w:rPr>
                <w:rFonts w:ascii="Arial" w:hAnsi="Arial" w:cs="Arial"/>
                <w:color w:val="FF0000"/>
                <w:w w:val="85"/>
                <w:kern w:val="0"/>
                <w:sz w:val="22"/>
                <w:szCs w:val="22"/>
                <w:lang w:val="en-US"/>
              </w:rPr>
              <w:t>Tỷ</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lệ</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xã</w:t>
            </w:r>
            <w:proofErr w:type="spellEnd"/>
            <w:r w:rsidRPr="0003068A">
              <w:rPr>
                <w:rFonts w:ascii="Arial" w:hAnsi="Arial" w:cs="Arial"/>
                <w:color w:val="FF0000"/>
                <w:w w:val="85"/>
                <w:kern w:val="0"/>
                <w:sz w:val="22"/>
                <w:szCs w:val="22"/>
                <w:lang w:val="en-US"/>
              </w:rPr>
              <w:t>/</w:t>
            </w:r>
            <w:proofErr w:type="spellStart"/>
            <w:r w:rsidRPr="0003068A">
              <w:rPr>
                <w:rFonts w:ascii="Arial" w:hAnsi="Arial" w:cs="Arial"/>
                <w:color w:val="FF0000"/>
                <w:w w:val="85"/>
                <w:kern w:val="0"/>
                <w:sz w:val="22"/>
                <w:szCs w:val="22"/>
                <w:lang w:val="en-US"/>
              </w:rPr>
              <w:t>phường</w:t>
            </w:r>
            <w:proofErr w:type="spellEnd"/>
            <w:r w:rsidRPr="0003068A">
              <w:rPr>
                <w:rFonts w:ascii="Arial" w:hAnsi="Arial" w:cs="Arial"/>
                <w:color w:val="FF0000"/>
                <w:w w:val="85"/>
                <w:kern w:val="0"/>
                <w:sz w:val="22"/>
                <w:szCs w:val="22"/>
                <w:lang w:val="en-US"/>
              </w:rPr>
              <w:t>/</w:t>
            </w:r>
            <w:proofErr w:type="spellStart"/>
            <w:r w:rsidRPr="0003068A">
              <w:rPr>
                <w:rFonts w:ascii="Arial" w:hAnsi="Arial" w:cs="Arial"/>
                <w:color w:val="FF0000"/>
                <w:w w:val="85"/>
                <w:kern w:val="0"/>
                <w:sz w:val="22"/>
                <w:szCs w:val="22"/>
                <w:lang w:val="en-US"/>
              </w:rPr>
              <w:t>thị</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trấn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có</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hộ</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sinh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hoặc</w:t>
            </w:r>
            <w:proofErr w:type="spellEnd"/>
            <w:r w:rsidRPr="0003068A">
              <w:rPr>
                <w:rFonts w:ascii="Arial" w:hAnsi="Arial" w:cs="Arial"/>
                <w:color w:val="FF0000"/>
                <w:w w:val="85"/>
                <w:kern w:val="0"/>
                <w:sz w:val="22"/>
                <w:szCs w:val="22"/>
                <w:lang w:val="en-US"/>
              </w:rPr>
              <w:t xml:space="preserve"> y </w:t>
            </w:r>
            <w:proofErr w:type="spellStart"/>
            <w:r w:rsidRPr="0003068A">
              <w:rPr>
                <w:rFonts w:ascii="Arial" w:hAnsi="Arial" w:cs="Arial"/>
                <w:color w:val="FF0000"/>
                <w:w w:val="85"/>
                <w:kern w:val="0"/>
                <w:sz w:val="22"/>
                <w:szCs w:val="22"/>
                <w:lang w:val="en-US"/>
              </w:rPr>
              <w:t>sỹ</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sản</w:t>
            </w:r>
            <w:proofErr w:type="spellEnd"/>
            <w:r w:rsidRPr="0003068A">
              <w:rPr>
                <w:rFonts w:ascii="Arial" w:hAnsi="Arial" w:cs="Arial"/>
                <w:color w:val="FF0000"/>
                <w:w w:val="85"/>
                <w:kern w:val="0"/>
                <w:sz w:val="22"/>
                <w:szCs w:val="22"/>
                <w:lang w:val="en-US"/>
              </w:rPr>
              <w:br/>
            </w:r>
            <w:proofErr w:type="spellStart"/>
            <w:r w:rsidRPr="0003068A">
              <w:rPr>
                <w:rFonts w:ascii="Arial" w:hAnsi="Arial" w:cs="Arial"/>
                <w:color w:val="FF0000"/>
                <w:w w:val="85"/>
                <w:kern w:val="0"/>
                <w:sz w:val="22"/>
                <w:szCs w:val="22"/>
                <w:lang w:val="en-US"/>
              </w:rPr>
              <w:t>phân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theo</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đơn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vị</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hành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chính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cấp</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huyện</w:t>
            </w:r>
            <w:proofErr w:type="spellEnd"/>
            <w:r w:rsidRPr="0003068A">
              <w:rPr>
                <w:rFonts w:ascii="Arial" w:hAnsi="Arial" w:cs="Arial"/>
                <w:color w:val="FF0000"/>
                <w:w w:val="85"/>
                <w:kern w:val="0"/>
                <w:sz w:val="22"/>
                <w:szCs w:val="22"/>
                <w:lang w:val="en-US"/>
              </w:rPr>
              <w:br/>
            </w:r>
            <w:r w:rsidRPr="0003068A">
              <w:rPr>
                <w:rFonts w:ascii="Arial" w:hAnsi="Arial" w:cs="Arial"/>
                <w:i/>
                <w:iCs/>
                <w:color w:val="FF0000"/>
                <w:w w:val="85"/>
                <w:kern w:val="0"/>
                <w:sz w:val="22"/>
                <w:szCs w:val="22"/>
                <w:lang w:val="en-US"/>
              </w:rPr>
              <w:t>Rate of communes having midwife by district</w:t>
            </w:r>
          </w:p>
        </w:tc>
        <w:tc>
          <w:tcPr>
            <w:tcW w:w="438" w:type="pct"/>
            <w:tcBorders>
              <w:top w:val="nil"/>
              <w:left w:val="nil"/>
              <w:bottom w:val="nil"/>
              <w:right w:val="nil"/>
            </w:tcBorders>
            <w:shd w:val="clear" w:color="auto" w:fill="auto"/>
            <w:noWrap/>
            <w:vAlign w:val="bottom"/>
          </w:tcPr>
          <w:p w14:paraId="113F0D08" w14:textId="1BB805B4" w:rsidR="00987919" w:rsidRPr="0003068A" w:rsidRDefault="00586D12" w:rsidP="00987919">
            <w:pPr>
              <w:spacing w:before="80" w:after="60" w:line="264" w:lineRule="auto"/>
              <w:jc w:val="center"/>
              <w:rPr>
                <w:rFonts w:ascii="Arial" w:hAnsi="Arial" w:cs="Arial"/>
                <w:color w:val="FF0000"/>
                <w:w w:val="85"/>
                <w:kern w:val="0"/>
                <w:sz w:val="22"/>
                <w:szCs w:val="22"/>
              </w:rPr>
            </w:pPr>
            <w:r>
              <w:rPr>
                <w:rFonts w:ascii="Arial" w:hAnsi="Arial" w:cs="Arial"/>
                <w:color w:val="FF0000"/>
                <w:w w:val="85"/>
                <w:kern w:val="0"/>
                <w:sz w:val="22"/>
                <w:szCs w:val="22"/>
              </w:rPr>
              <w:t>206</w:t>
            </w:r>
          </w:p>
        </w:tc>
      </w:tr>
      <w:tr w:rsidR="00987919" w:rsidRPr="0003068A" w14:paraId="44321D81" w14:textId="77777777" w:rsidTr="00CC7165">
        <w:trPr>
          <w:jc w:val="center"/>
        </w:trPr>
        <w:tc>
          <w:tcPr>
            <w:tcW w:w="467" w:type="pct"/>
            <w:tcBorders>
              <w:top w:val="nil"/>
              <w:left w:val="nil"/>
              <w:bottom w:val="nil"/>
              <w:right w:val="nil"/>
            </w:tcBorders>
            <w:shd w:val="clear" w:color="auto" w:fill="auto"/>
            <w:noWrap/>
          </w:tcPr>
          <w:p w14:paraId="4BA52A68" w14:textId="3E679D16" w:rsidR="00987919" w:rsidRPr="0003068A" w:rsidRDefault="00FD337F" w:rsidP="00987919">
            <w:pPr>
              <w:spacing w:before="80" w:after="60" w:line="264" w:lineRule="auto"/>
              <w:jc w:val="center"/>
              <w:rPr>
                <w:rFonts w:ascii="Arial" w:hAnsi="Arial" w:cs="Arial"/>
                <w:iCs/>
                <w:color w:val="FF0000"/>
                <w:w w:val="85"/>
                <w:kern w:val="0"/>
                <w:sz w:val="22"/>
                <w:szCs w:val="22"/>
                <w:lang w:val="en-US"/>
              </w:rPr>
            </w:pPr>
            <w:r>
              <w:rPr>
                <w:rFonts w:ascii="Arial" w:hAnsi="Arial" w:cs="Arial"/>
                <w:color w:val="FF0000"/>
                <w:w w:val="85"/>
                <w:kern w:val="0"/>
                <w:sz w:val="22"/>
                <w:szCs w:val="22"/>
                <w:lang w:val="en-US"/>
              </w:rPr>
              <w:t>89</w:t>
            </w:r>
          </w:p>
        </w:tc>
        <w:tc>
          <w:tcPr>
            <w:tcW w:w="4095" w:type="pct"/>
            <w:tcBorders>
              <w:top w:val="nil"/>
              <w:left w:val="nil"/>
              <w:right w:val="nil"/>
            </w:tcBorders>
            <w:shd w:val="clear" w:color="auto" w:fill="auto"/>
            <w:noWrap/>
            <w:vAlign w:val="bottom"/>
          </w:tcPr>
          <w:p w14:paraId="1A58C4F4" w14:textId="58D3DAF3" w:rsidR="00987919" w:rsidRPr="0003068A" w:rsidRDefault="00987919" w:rsidP="00987919">
            <w:pPr>
              <w:spacing w:before="80" w:after="60" w:line="264" w:lineRule="auto"/>
              <w:rPr>
                <w:rFonts w:ascii="Arial" w:hAnsi="Arial" w:cs="Arial"/>
                <w:color w:val="FF0000"/>
                <w:w w:val="85"/>
                <w:kern w:val="0"/>
                <w:sz w:val="22"/>
                <w:szCs w:val="22"/>
                <w:lang w:val="en-US"/>
              </w:rPr>
            </w:pPr>
            <w:proofErr w:type="spellStart"/>
            <w:r w:rsidRPr="0003068A">
              <w:rPr>
                <w:rFonts w:ascii="Arial" w:hAnsi="Arial" w:cs="Arial"/>
                <w:color w:val="FF0000"/>
                <w:w w:val="85"/>
                <w:kern w:val="0"/>
                <w:sz w:val="22"/>
                <w:szCs w:val="22"/>
                <w:lang w:val="en-US"/>
              </w:rPr>
              <w:t>Tỷ</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lệ</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xã</w:t>
            </w:r>
            <w:proofErr w:type="spellEnd"/>
            <w:r w:rsidRPr="0003068A">
              <w:rPr>
                <w:rFonts w:ascii="Arial" w:hAnsi="Arial" w:cs="Arial"/>
                <w:color w:val="FF0000"/>
                <w:w w:val="85"/>
                <w:kern w:val="0"/>
                <w:sz w:val="22"/>
                <w:szCs w:val="22"/>
                <w:lang w:val="en-US"/>
              </w:rPr>
              <w:t>/</w:t>
            </w:r>
            <w:proofErr w:type="spellStart"/>
            <w:r w:rsidRPr="0003068A">
              <w:rPr>
                <w:rFonts w:ascii="Arial" w:hAnsi="Arial" w:cs="Arial"/>
                <w:color w:val="FF0000"/>
                <w:w w:val="85"/>
                <w:kern w:val="0"/>
                <w:sz w:val="22"/>
                <w:szCs w:val="22"/>
                <w:lang w:val="en-US"/>
              </w:rPr>
              <w:t>phường</w:t>
            </w:r>
            <w:proofErr w:type="spellEnd"/>
            <w:r w:rsidRPr="0003068A">
              <w:rPr>
                <w:rFonts w:ascii="Arial" w:hAnsi="Arial" w:cs="Arial"/>
                <w:color w:val="FF0000"/>
                <w:w w:val="85"/>
                <w:kern w:val="0"/>
                <w:sz w:val="22"/>
                <w:szCs w:val="22"/>
                <w:lang w:val="en-US"/>
              </w:rPr>
              <w:t>/</w:t>
            </w:r>
            <w:proofErr w:type="spellStart"/>
            <w:r w:rsidRPr="0003068A">
              <w:rPr>
                <w:rFonts w:ascii="Arial" w:hAnsi="Arial" w:cs="Arial"/>
                <w:color w:val="FF0000"/>
                <w:w w:val="85"/>
                <w:kern w:val="0"/>
                <w:sz w:val="22"/>
                <w:szCs w:val="22"/>
                <w:lang w:val="en-US"/>
              </w:rPr>
              <w:t>thị</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trấn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đạt</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tiêu</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chí</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quốc</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gia</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về</w:t>
            </w:r>
            <w:proofErr w:type="spellEnd"/>
            <w:r w:rsidRPr="0003068A">
              <w:rPr>
                <w:rFonts w:ascii="Arial" w:hAnsi="Arial" w:cs="Arial"/>
                <w:color w:val="FF0000"/>
                <w:w w:val="85"/>
                <w:kern w:val="0"/>
                <w:sz w:val="22"/>
                <w:szCs w:val="22"/>
                <w:lang w:val="en-US"/>
              </w:rPr>
              <w:t xml:space="preserve"> y </w:t>
            </w:r>
            <w:proofErr w:type="spellStart"/>
            <w:r w:rsidRPr="0003068A">
              <w:rPr>
                <w:rFonts w:ascii="Arial" w:hAnsi="Arial" w:cs="Arial"/>
                <w:color w:val="FF0000"/>
                <w:w w:val="85"/>
                <w:kern w:val="0"/>
                <w:sz w:val="22"/>
                <w:szCs w:val="22"/>
                <w:lang w:val="en-US"/>
              </w:rPr>
              <w:t>tế</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xã</w:t>
            </w:r>
            <w:proofErr w:type="spellEnd"/>
            <w:r w:rsidRPr="0003068A">
              <w:rPr>
                <w:rFonts w:ascii="Arial" w:hAnsi="Arial" w:cs="Arial"/>
                <w:color w:val="FF0000"/>
                <w:w w:val="85"/>
                <w:kern w:val="0"/>
                <w:sz w:val="22"/>
                <w:szCs w:val="22"/>
                <w:lang w:val="en-US"/>
              </w:rPr>
              <w:br/>
            </w:r>
            <w:proofErr w:type="spellStart"/>
            <w:r w:rsidRPr="0003068A">
              <w:rPr>
                <w:rFonts w:ascii="Arial" w:hAnsi="Arial" w:cs="Arial"/>
                <w:color w:val="FF0000"/>
                <w:w w:val="85"/>
                <w:kern w:val="0"/>
                <w:sz w:val="22"/>
                <w:szCs w:val="22"/>
                <w:lang w:val="en-US"/>
              </w:rPr>
              <w:t>phân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theo</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đơn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vị</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hành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chính</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cấp</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huyện</w:t>
            </w:r>
            <w:proofErr w:type="spellEnd"/>
            <w:r w:rsidRPr="0003068A">
              <w:rPr>
                <w:rFonts w:ascii="Arial" w:hAnsi="Arial" w:cs="Arial"/>
                <w:color w:val="FF0000"/>
                <w:w w:val="85"/>
                <w:kern w:val="0"/>
                <w:sz w:val="22"/>
                <w:szCs w:val="22"/>
                <w:lang w:val="en-US"/>
              </w:rPr>
              <w:br/>
            </w:r>
            <w:r w:rsidRPr="0003068A">
              <w:rPr>
                <w:rFonts w:ascii="Arial" w:hAnsi="Arial" w:cs="Arial"/>
                <w:i/>
                <w:iCs/>
                <w:color w:val="FF0000"/>
                <w:w w:val="85"/>
                <w:kern w:val="0"/>
                <w:sz w:val="22"/>
                <w:szCs w:val="22"/>
                <w:lang w:val="en-US"/>
              </w:rPr>
              <w:t>Rate of communes/wards meeting national health standard by district</w:t>
            </w:r>
          </w:p>
        </w:tc>
        <w:tc>
          <w:tcPr>
            <w:tcW w:w="438" w:type="pct"/>
            <w:tcBorders>
              <w:top w:val="nil"/>
              <w:left w:val="nil"/>
              <w:bottom w:val="nil"/>
              <w:right w:val="nil"/>
            </w:tcBorders>
            <w:shd w:val="clear" w:color="auto" w:fill="auto"/>
            <w:noWrap/>
            <w:vAlign w:val="bottom"/>
          </w:tcPr>
          <w:p w14:paraId="5A889111" w14:textId="059C84EB" w:rsidR="00987919" w:rsidRPr="0003068A" w:rsidRDefault="00345055" w:rsidP="00987919">
            <w:pPr>
              <w:spacing w:before="80" w:after="60" w:line="264" w:lineRule="auto"/>
              <w:jc w:val="center"/>
              <w:rPr>
                <w:rFonts w:ascii="Arial" w:hAnsi="Arial" w:cs="Arial"/>
                <w:color w:val="FF0000"/>
                <w:w w:val="85"/>
                <w:kern w:val="0"/>
                <w:sz w:val="22"/>
                <w:szCs w:val="22"/>
              </w:rPr>
            </w:pPr>
            <w:r>
              <w:rPr>
                <w:rFonts w:ascii="Arial" w:hAnsi="Arial" w:cs="Arial"/>
                <w:color w:val="FF0000"/>
                <w:w w:val="85"/>
                <w:kern w:val="0"/>
                <w:sz w:val="22"/>
                <w:szCs w:val="22"/>
              </w:rPr>
              <w:t>2</w:t>
            </w:r>
            <w:r w:rsidR="00586D12">
              <w:rPr>
                <w:rFonts w:ascii="Arial" w:hAnsi="Arial" w:cs="Arial"/>
                <w:color w:val="FF0000"/>
                <w:w w:val="85"/>
                <w:kern w:val="0"/>
                <w:sz w:val="22"/>
                <w:szCs w:val="22"/>
              </w:rPr>
              <w:t>07</w:t>
            </w:r>
          </w:p>
        </w:tc>
      </w:tr>
      <w:tr w:rsidR="00987919" w:rsidRPr="0003068A" w14:paraId="5552389F" w14:textId="77777777" w:rsidTr="00CC7165">
        <w:trPr>
          <w:jc w:val="center"/>
        </w:trPr>
        <w:tc>
          <w:tcPr>
            <w:tcW w:w="467" w:type="pct"/>
            <w:tcBorders>
              <w:top w:val="nil"/>
              <w:left w:val="nil"/>
              <w:bottom w:val="nil"/>
              <w:right w:val="nil"/>
            </w:tcBorders>
            <w:shd w:val="clear" w:color="auto" w:fill="auto"/>
            <w:noWrap/>
          </w:tcPr>
          <w:p w14:paraId="51A2C005" w14:textId="4B19F3BF" w:rsidR="00987919" w:rsidRPr="0003068A" w:rsidRDefault="00FD337F" w:rsidP="00987919">
            <w:pPr>
              <w:spacing w:before="80" w:after="60" w:line="264" w:lineRule="auto"/>
              <w:jc w:val="center"/>
              <w:rPr>
                <w:rFonts w:ascii="Arial" w:hAnsi="Arial" w:cs="Arial"/>
                <w:iCs/>
                <w:color w:val="FF0000"/>
                <w:w w:val="85"/>
                <w:kern w:val="0"/>
                <w:sz w:val="22"/>
                <w:szCs w:val="22"/>
                <w:lang w:val="en-US"/>
              </w:rPr>
            </w:pPr>
            <w:r>
              <w:rPr>
                <w:rFonts w:ascii="Arial" w:hAnsi="Arial" w:cs="Arial"/>
                <w:color w:val="FF0000"/>
                <w:w w:val="85"/>
                <w:kern w:val="0"/>
                <w:sz w:val="22"/>
                <w:szCs w:val="22"/>
                <w:lang w:val="en-US"/>
              </w:rPr>
              <w:t>90</w:t>
            </w:r>
          </w:p>
        </w:tc>
        <w:tc>
          <w:tcPr>
            <w:tcW w:w="4095" w:type="pct"/>
            <w:tcBorders>
              <w:top w:val="nil"/>
              <w:left w:val="nil"/>
              <w:right w:val="nil"/>
            </w:tcBorders>
            <w:shd w:val="clear" w:color="auto" w:fill="auto"/>
            <w:noWrap/>
            <w:vAlign w:val="bottom"/>
          </w:tcPr>
          <w:p w14:paraId="6BAD57B4" w14:textId="1C0BC3E5" w:rsidR="00987919" w:rsidRPr="0003068A" w:rsidRDefault="00987919" w:rsidP="00987919">
            <w:pPr>
              <w:spacing w:before="80" w:after="60" w:line="264" w:lineRule="auto"/>
              <w:rPr>
                <w:rFonts w:ascii="Arial" w:hAnsi="Arial" w:cs="Arial"/>
                <w:color w:val="FF0000"/>
                <w:w w:val="85"/>
                <w:kern w:val="0"/>
                <w:sz w:val="22"/>
                <w:szCs w:val="22"/>
                <w:lang w:val="en-US"/>
              </w:rPr>
            </w:pPr>
            <w:proofErr w:type="spellStart"/>
            <w:r w:rsidRPr="0003068A">
              <w:rPr>
                <w:rFonts w:ascii="Arial" w:hAnsi="Arial" w:cs="Arial"/>
                <w:color w:val="FF0000"/>
                <w:w w:val="85"/>
                <w:kern w:val="0"/>
                <w:sz w:val="22"/>
                <w:szCs w:val="22"/>
                <w:lang w:val="en-US"/>
              </w:rPr>
              <w:t>Một</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số</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chỉ</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tiêu</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xã</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hội</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chủ</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yếu</w:t>
            </w:r>
            <w:proofErr w:type="spellEnd"/>
            <w:r w:rsidRPr="0003068A">
              <w:rPr>
                <w:rFonts w:ascii="Arial" w:hAnsi="Arial" w:cs="Arial"/>
                <w:color w:val="FF0000"/>
                <w:w w:val="85"/>
                <w:kern w:val="0"/>
                <w:sz w:val="22"/>
                <w:szCs w:val="22"/>
                <w:lang w:val="en-US"/>
              </w:rPr>
              <w:t xml:space="preserve"> </w:t>
            </w:r>
            <w:r w:rsidRPr="0003068A">
              <w:rPr>
                <w:rFonts w:ascii="Arial" w:hAnsi="Arial" w:cs="Arial"/>
                <w:color w:val="FF0000"/>
                <w:w w:val="85"/>
                <w:kern w:val="0"/>
                <w:sz w:val="22"/>
                <w:szCs w:val="22"/>
                <w:lang w:val="en-US"/>
              </w:rPr>
              <w:br/>
            </w:r>
            <w:r w:rsidRPr="0003068A">
              <w:rPr>
                <w:rFonts w:ascii="Arial" w:hAnsi="Arial" w:cs="Arial"/>
                <w:i/>
                <w:iCs/>
                <w:color w:val="FF0000"/>
                <w:w w:val="85"/>
                <w:kern w:val="0"/>
                <w:sz w:val="22"/>
                <w:szCs w:val="22"/>
                <w:lang w:val="en-US"/>
              </w:rPr>
              <w:t xml:space="preserve">Some key social indicators </w:t>
            </w:r>
          </w:p>
        </w:tc>
        <w:tc>
          <w:tcPr>
            <w:tcW w:w="438" w:type="pct"/>
            <w:tcBorders>
              <w:top w:val="nil"/>
              <w:left w:val="nil"/>
              <w:bottom w:val="nil"/>
              <w:right w:val="nil"/>
            </w:tcBorders>
            <w:shd w:val="clear" w:color="auto" w:fill="auto"/>
            <w:noWrap/>
            <w:vAlign w:val="bottom"/>
          </w:tcPr>
          <w:p w14:paraId="740A9710" w14:textId="6856B6CB" w:rsidR="00987919" w:rsidRPr="0003068A" w:rsidRDefault="00345055" w:rsidP="00987919">
            <w:pPr>
              <w:spacing w:before="80" w:after="60" w:line="264" w:lineRule="auto"/>
              <w:jc w:val="center"/>
              <w:rPr>
                <w:rFonts w:ascii="Arial" w:hAnsi="Arial" w:cs="Arial"/>
                <w:color w:val="FF0000"/>
                <w:w w:val="85"/>
                <w:kern w:val="0"/>
                <w:sz w:val="22"/>
                <w:szCs w:val="22"/>
              </w:rPr>
            </w:pPr>
            <w:r>
              <w:rPr>
                <w:rFonts w:ascii="Arial" w:hAnsi="Arial" w:cs="Arial"/>
                <w:color w:val="FF0000"/>
                <w:w w:val="85"/>
                <w:kern w:val="0"/>
                <w:sz w:val="22"/>
                <w:szCs w:val="22"/>
              </w:rPr>
              <w:t>2</w:t>
            </w:r>
            <w:r w:rsidR="00586D12">
              <w:rPr>
                <w:rFonts w:ascii="Arial" w:hAnsi="Arial" w:cs="Arial"/>
                <w:color w:val="FF0000"/>
                <w:w w:val="85"/>
                <w:kern w:val="0"/>
                <w:sz w:val="22"/>
                <w:szCs w:val="22"/>
              </w:rPr>
              <w:t>08</w:t>
            </w:r>
          </w:p>
        </w:tc>
      </w:tr>
      <w:tr w:rsidR="00987919" w:rsidRPr="0003068A" w14:paraId="387B53F8" w14:textId="77777777" w:rsidTr="00CC7165">
        <w:trPr>
          <w:jc w:val="center"/>
        </w:trPr>
        <w:tc>
          <w:tcPr>
            <w:tcW w:w="467" w:type="pct"/>
            <w:tcBorders>
              <w:top w:val="nil"/>
              <w:left w:val="nil"/>
              <w:bottom w:val="nil"/>
              <w:right w:val="nil"/>
            </w:tcBorders>
            <w:shd w:val="clear" w:color="auto" w:fill="auto"/>
            <w:noWrap/>
          </w:tcPr>
          <w:p w14:paraId="50DCA78E" w14:textId="0C0BD7F5" w:rsidR="00987919" w:rsidRPr="0003068A" w:rsidRDefault="00FD337F" w:rsidP="00987919">
            <w:pPr>
              <w:spacing w:before="80" w:after="60" w:line="264"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9</w:t>
            </w:r>
            <w:r w:rsidR="00987919" w:rsidRPr="0003068A">
              <w:rPr>
                <w:rFonts w:ascii="Arial" w:hAnsi="Arial" w:cs="Arial"/>
                <w:color w:val="FF0000"/>
                <w:w w:val="85"/>
                <w:kern w:val="0"/>
                <w:sz w:val="22"/>
                <w:szCs w:val="22"/>
                <w:lang w:val="en-US"/>
              </w:rPr>
              <w:t>1</w:t>
            </w:r>
          </w:p>
        </w:tc>
        <w:tc>
          <w:tcPr>
            <w:tcW w:w="4095" w:type="pct"/>
            <w:tcBorders>
              <w:top w:val="nil"/>
              <w:left w:val="nil"/>
              <w:right w:val="nil"/>
            </w:tcBorders>
            <w:shd w:val="clear" w:color="auto" w:fill="auto"/>
            <w:noWrap/>
            <w:vAlign w:val="bottom"/>
          </w:tcPr>
          <w:p w14:paraId="3C14D33F" w14:textId="060495E8" w:rsidR="00987919" w:rsidRPr="0003068A" w:rsidRDefault="00987919" w:rsidP="00987919">
            <w:pPr>
              <w:spacing w:before="80" w:after="60" w:line="264" w:lineRule="auto"/>
              <w:rPr>
                <w:rFonts w:ascii="Arial" w:hAnsi="Arial" w:cs="Arial"/>
                <w:i/>
                <w:color w:val="FF0000"/>
                <w:w w:val="85"/>
                <w:kern w:val="0"/>
                <w:sz w:val="22"/>
                <w:szCs w:val="22"/>
                <w:lang w:val="en-US"/>
              </w:rPr>
            </w:pPr>
            <w:proofErr w:type="spellStart"/>
            <w:r w:rsidRPr="0003068A">
              <w:rPr>
                <w:rFonts w:ascii="Arial" w:hAnsi="Arial" w:cs="Arial"/>
                <w:color w:val="FF0000"/>
                <w:w w:val="85"/>
                <w:kern w:val="0"/>
                <w:sz w:val="22"/>
                <w:szCs w:val="22"/>
                <w:lang w:val="en-US"/>
              </w:rPr>
              <w:t>Trật</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tự</w:t>
            </w:r>
            <w:proofErr w:type="spellEnd"/>
            <w:r w:rsidRPr="0003068A">
              <w:rPr>
                <w:rFonts w:ascii="Arial" w:hAnsi="Arial" w:cs="Arial"/>
                <w:color w:val="FF0000"/>
                <w:w w:val="85"/>
                <w:kern w:val="0"/>
                <w:sz w:val="22"/>
                <w:szCs w:val="22"/>
                <w:lang w:val="en-US"/>
              </w:rPr>
              <w:t xml:space="preserve">, </w:t>
            </w:r>
            <w:proofErr w:type="gramStart"/>
            <w:r w:rsidRPr="0003068A">
              <w:rPr>
                <w:rFonts w:ascii="Arial" w:hAnsi="Arial" w:cs="Arial"/>
                <w:color w:val="FF0000"/>
                <w:w w:val="85"/>
                <w:kern w:val="0"/>
                <w:sz w:val="22"/>
                <w:szCs w:val="22"/>
                <w:lang w:val="en-US"/>
              </w:rPr>
              <w:t>an</w:t>
            </w:r>
            <w:proofErr w:type="gram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toàn</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xã</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hội</w:t>
            </w:r>
            <w:proofErr w:type="spellEnd"/>
            <w:r w:rsidRPr="0003068A">
              <w:rPr>
                <w:rFonts w:ascii="Arial" w:hAnsi="Arial" w:cs="Arial"/>
                <w:color w:val="FF0000"/>
                <w:w w:val="85"/>
                <w:kern w:val="0"/>
                <w:sz w:val="22"/>
                <w:szCs w:val="22"/>
                <w:lang w:val="en-US"/>
              </w:rPr>
              <w:t xml:space="preserve"> </w:t>
            </w:r>
            <w:r w:rsidRPr="0003068A">
              <w:rPr>
                <w:rFonts w:ascii="Arial" w:hAnsi="Arial" w:cs="Arial"/>
                <w:color w:val="FF0000"/>
                <w:w w:val="85"/>
                <w:kern w:val="0"/>
                <w:sz w:val="22"/>
                <w:szCs w:val="22"/>
                <w:lang w:val="en-US"/>
              </w:rPr>
              <w:br/>
            </w:r>
            <w:r w:rsidRPr="0003068A">
              <w:rPr>
                <w:rFonts w:ascii="Arial" w:hAnsi="Arial" w:cs="Arial"/>
                <w:i/>
                <w:iCs/>
                <w:color w:val="FF0000"/>
                <w:w w:val="85"/>
                <w:kern w:val="0"/>
                <w:sz w:val="22"/>
                <w:szCs w:val="22"/>
                <w:lang w:val="en-US"/>
              </w:rPr>
              <w:t>Social order and safety</w:t>
            </w:r>
          </w:p>
        </w:tc>
        <w:tc>
          <w:tcPr>
            <w:tcW w:w="438" w:type="pct"/>
            <w:tcBorders>
              <w:top w:val="nil"/>
              <w:left w:val="nil"/>
              <w:bottom w:val="nil"/>
              <w:right w:val="nil"/>
            </w:tcBorders>
            <w:shd w:val="clear" w:color="auto" w:fill="auto"/>
            <w:noWrap/>
            <w:vAlign w:val="bottom"/>
          </w:tcPr>
          <w:p w14:paraId="05F8E524" w14:textId="2015DD58" w:rsidR="00987919" w:rsidRPr="0003068A" w:rsidRDefault="00345055" w:rsidP="00987919">
            <w:pPr>
              <w:spacing w:before="80" w:after="60" w:line="264" w:lineRule="auto"/>
              <w:jc w:val="center"/>
              <w:rPr>
                <w:rFonts w:ascii="Arial" w:hAnsi="Arial" w:cs="Arial"/>
                <w:color w:val="FF0000"/>
                <w:w w:val="85"/>
                <w:kern w:val="0"/>
                <w:sz w:val="22"/>
                <w:szCs w:val="22"/>
              </w:rPr>
            </w:pPr>
            <w:r>
              <w:rPr>
                <w:rFonts w:ascii="Arial" w:hAnsi="Arial" w:cs="Arial"/>
                <w:color w:val="FF0000"/>
                <w:w w:val="85"/>
                <w:kern w:val="0"/>
                <w:sz w:val="22"/>
                <w:szCs w:val="22"/>
              </w:rPr>
              <w:t>2</w:t>
            </w:r>
            <w:r w:rsidR="00586D12">
              <w:rPr>
                <w:rFonts w:ascii="Arial" w:hAnsi="Arial" w:cs="Arial"/>
                <w:color w:val="FF0000"/>
                <w:w w:val="85"/>
                <w:kern w:val="0"/>
                <w:sz w:val="22"/>
                <w:szCs w:val="22"/>
              </w:rPr>
              <w:t>09</w:t>
            </w:r>
          </w:p>
        </w:tc>
      </w:tr>
      <w:tr w:rsidR="00987919" w:rsidRPr="0003068A" w14:paraId="39A86DEB" w14:textId="77777777" w:rsidTr="00CC7165">
        <w:trPr>
          <w:jc w:val="center"/>
        </w:trPr>
        <w:tc>
          <w:tcPr>
            <w:tcW w:w="467" w:type="pct"/>
            <w:tcBorders>
              <w:top w:val="nil"/>
              <w:left w:val="nil"/>
              <w:bottom w:val="nil"/>
              <w:right w:val="nil"/>
            </w:tcBorders>
            <w:shd w:val="clear" w:color="auto" w:fill="auto"/>
            <w:noWrap/>
          </w:tcPr>
          <w:p w14:paraId="6E512C47" w14:textId="6B90EB7A" w:rsidR="00987919" w:rsidRPr="0003068A" w:rsidRDefault="00FD337F" w:rsidP="00987919">
            <w:pPr>
              <w:spacing w:before="80" w:after="60" w:line="264"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9</w:t>
            </w:r>
            <w:r w:rsidR="00987919" w:rsidRPr="0003068A">
              <w:rPr>
                <w:rFonts w:ascii="Arial" w:hAnsi="Arial" w:cs="Arial"/>
                <w:color w:val="FF0000"/>
                <w:w w:val="85"/>
                <w:kern w:val="0"/>
                <w:sz w:val="22"/>
                <w:szCs w:val="22"/>
                <w:lang w:val="en-US"/>
              </w:rPr>
              <w:t>2</w:t>
            </w:r>
          </w:p>
        </w:tc>
        <w:tc>
          <w:tcPr>
            <w:tcW w:w="4095" w:type="pct"/>
            <w:tcBorders>
              <w:top w:val="nil"/>
              <w:left w:val="nil"/>
              <w:right w:val="nil"/>
            </w:tcBorders>
            <w:shd w:val="clear" w:color="auto" w:fill="auto"/>
            <w:noWrap/>
            <w:vAlign w:val="bottom"/>
          </w:tcPr>
          <w:p w14:paraId="3B1CA22B" w14:textId="4F61087E" w:rsidR="00987919" w:rsidRPr="0003068A" w:rsidRDefault="00987919" w:rsidP="00987919">
            <w:pPr>
              <w:spacing w:before="80" w:after="60" w:line="264" w:lineRule="auto"/>
              <w:rPr>
                <w:rFonts w:ascii="Arial" w:hAnsi="Arial" w:cs="Arial"/>
                <w:color w:val="FF0000"/>
                <w:w w:val="85"/>
                <w:kern w:val="0"/>
                <w:sz w:val="22"/>
                <w:szCs w:val="22"/>
                <w:lang w:val="en-US"/>
              </w:rPr>
            </w:pPr>
            <w:proofErr w:type="spellStart"/>
            <w:r w:rsidRPr="0003068A">
              <w:rPr>
                <w:rFonts w:ascii="Arial" w:hAnsi="Arial" w:cs="Arial"/>
                <w:color w:val="FF0000"/>
                <w:w w:val="85"/>
                <w:kern w:val="0"/>
                <w:sz w:val="22"/>
                <w:szCs w:val="22"/>
                <w:lang w:val="en-US"/>
              </w:rPr>
              <w:t>Hoạt</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động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tư</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pháp</w:t>
            </w:r>
            <w:proofErr w:type="spellEnd"/>
            <w:r w:rsidRPr="0003068A">
              <w:rPr>
                <w:rFonts w:ascii="Arial" w:hAnsi="Arial" w:cs="Arial"/>
                <w:color w:val="FF0000"/>
                <w:w w:val="85"/>
                <w:kern w:val="0"/>
                <w:sz w:val="22"/>
                <w:szCs w:val="22"/>
                <w:lang w:val="en-US"/>
              </w:rPr>
              <w:t xml:space="preserve"> </w:t>
            </w:r>
            <w:r w:rsidRPr="0003068A">
              <w:rPr>
                <w:rFonts w:ascii="Arial" w:hAnsi="Arial" w:cs="Arial"/>
                <w:color w:val="FF0000"/>
                <w:w w:val="85"/>
                <w:kern w:val="0"/>
                <w:sz w:val="22"/>
                <w:szCs w:val="22"/>
                <w:lang w:val="en-US"/>
              </w:rPr>
              <w:br/>
            </w:r>
            <w:r w:rsidRPr="0003068A">
              <w:rPr>
                <w:rFonts w:ascii="Arial" w:hAnsi="Arial" w:cs="Arial"/>
                <w:i/>
                <w:iCs/>
                <w:color w:val="FF0000"/>
                <w:w w:val="85"/>
                <w:kern w:val="0"/>
                <w:sz w:val="22"/>
                <w:szCs w:val="22"/>
                <w:lang w:val="en-US"/>
              </w:rPr>
              <w:t xml:space="preserve">Justice </w:t>
            </w:r>
          </w:p>
        </w:tc>
        <w:tc>
          <w:tcPr>
            <w:tcW w:w="438" w:type="pct"/>
            <w:tcBorders>
              <w:top w:val="nil"/>
              <w:left w:val="nil"/>
              <w:bottom w:val="nil"/>
              <w:right w:val="nil"/>
            </w:tcBorders>
            <w:shd w:val="clear" w:color="auto" w:fill="auto"/>
            <w:noWrap/>
            <w:vAlign w:val="bottom"/>
          </w:tcPr>
          <w:p w14:paraId="5486278F" w14:textId="3D349FB3" w:rsidR="00987919" w:rsidRPr="0003068A" w:rsidRDefault="00345055" w:rsidP="00987919">
            <w:pPr>
              <w:spacing w:before="80" w:after="60" w:line="264" w:lineRule="auto"/>
              <w:jc w:val="center"/>
              <w:rPr>
                <w:rFonts w:ascii="Arial" w:hAnsi="Arial" w:cs="Arial"/>
                <w:color w:val="FF0000"/>
                <w:w w:val="85"/>
                <w:kern w:val="0"/>
                <w:sz w:val="22"/>
                <w:szCs w:val="22"/>
              </w:rPr>
            </w:pPr>
            <w:r>
              <w:rPr>
                <w:rFonts w:ascii="Arial" w:hAnsi="Arial" w:cs="Arial"/>
                <w:color w:val="FF0000"/>
                <w:w w:val="85"/>
                <w:kern w:val="0"/>
                <w:sz w:val="22"/>
                <w:szCs w:val="22"/>
              </w:rPr>
              <w:t>21</w:t>
            </w:r>
            <w:r w:rsidR="00586D12">
              <w:rPr>
                <w:rFonts w:ascii="Arial" w:hAnsi="Arial" w:cs="Arial"/>
                <w:color w:val="FF0000"/>
                <w:w w:val="85"/>
                <w:kern w:val="0"/>
                <w:sz w:val="22"/>
                <w:szCs w:val="22"/>
              </w:rPr>
              <w:t>0</w:t>
            </w:r>
          </w:p>
        </w:tc>
      </w:tr>
      <w:tr w:rsidR="00987919" w:rsidRPr="0003068A" w14:paraId="78729CA0" w14:textId="77777777" w:rsidTr="00987919">
        <w:trPr>
          <w:jc w:val="center"/>
        </w:trPr>
        <w:tc>
          <w:tcPr>
            <w:tcW w:w="467" w:type="pct"/>
            <w:tcBorders>
              <w:top w:val="nil"/>
              <w:left w:val="nil"/>
              <w:right w:val="nil"/>
            </w:tcBorders>
            <w:shd w:val="clear" w:color="auto" w:fill="auto"/>
            <w:noWrap/>
          </w:tcPr>
          <w:p w14:paraId="0D8DA977" w14:textId="5FA9A61E" w:rsidR="00987919" w:rsidRPr="0003068A" w:rsidRDefault="00FD337F" w:rsidP="00987919">
            <w:pPr>
              <w:spacing w:before="80" w:after="60" w:line="264"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9</w:t>
            </w:r>
            <w:r w:rsidR="00987919" w:rsidRPr="0003068A">
              <w:rPr>
                <w:rFonts w:ascii="Arial" w:hAnsi="Arial" w:cs="Arial"/>
                <w:color w:val="FF0000"/>
                <w:w w:val="85"/>
                <w:kern w:val="0"/>
                <w:sz w:val="22"/>
                <w:szCs w:val="22"/>
                <w:lang w:val="en-US"/>
              </w:rPr>
              <w:t>3</w:t>
            </w:r>
          </w:p>
        </w:tc>
        <w:tc>
          <w:tcPr>
            <w:tcW w:w="4095" w:type="pct"/>
            <w:tcBorders>
              <w:top w:val="nil"/>
              <w:left w:val="nil"/>
              <w:right w:val="nil"/>
            </w:tcBorders>
            <w:shd w:val="clear" w:color="auto" w:fill="auto"/>
            <w:noWrap/>
            <w:vAlign w:val="bottom"/>
          </w:tcPr>
          <w:p w14:paraId="0EAAEC96" w14:textId="179625F4" w:rsidR="00987919" w:rsidRPr="0003068A" w:rsidRDefault="00987919" w:rsidP="00987919">
            <w:pPr>
              <w:spacing w:before="80" w:after="60" w:line="264" w:lineRule="auto"/>
              <w:rPr>
                <w:rFonts w:ascii="Arial" w:hAnsi="Arial" w:cs="Arial"/>
                <w:color w:val="FF0000"/>
                <w:w w:val="85"/>
                <w:kern w:val="0"/>
                <w:sz w:val="22"/>
                <w:szCs w:val="22"/>
                <w:lang w:val="en-US"/>
              </w:rPr>
            </w:pPr>
            <w:proofErr w:type="spellStart"/>
            <w:r w:rsidRPr="0003068A">
              <w:rPr>
                <w:rFonts w:ascii="Arial" w:hAnsi="Arial" w:cs="Arial"/>
                <w:color w:val="FF0000"/>
                <w:w w:val="85"/>
                <w:kern w:val="0"/>
                <w:sz w:val="22"/>
                <w:szCs w:val="22"/>
                <w:lang w:val="en-US"/>
              </w:rPr>
              <w:t>Thiệt</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hại</w:t>
            </w:r>
            <w:proofErr w:type="spellEnd"/>
            <w:r w:rsidRPr="0003068A">
              <w:rPr>
                <w:rFonts w:ascii="Arial" w:hAnsi="Arial" w:cs="Arial"/>
                <w:color w:val="FF0000"/>
                <w:w w:val="85"/>
                <w:kern w:val="0"/>
                <w:sz w:val="22"/>
                <w:szCs w:val="22"/>
                <w:lang w:val="en-US"/>
              </w:rPr>
              <w:t xml:space="preserve"> do </w:t>
            </w:r>
            <w:proofErr w:type="spellStart"/>
            <w:r w:rsidRPr="0003068A">
              <w:rPr>
                <w:rFonts w:ascii="Arial" w:hAnsi="Arial" w:cs="Arial"/>
                <w:color w:val="FF0000"/>
                <w:w w:val="85"/>
                <w:kern w:val="0"/>
                <w:sz w:val="22"/>
                <w:szCs w:val="22"/>
                <w:lang w:val="en-US"/>
              </w:rPr>
              <w:t>thiên</w:t>
            </w:r>
            <w:proofErr w:type="spellEnd"/>
            <w:r w:rsidRPr="0003068A">
              <w:rPr>
                <w:rFonts w:ascii="Arial" w:hAnsi="Arial" w:cs="Arial"/>
                <w:color w:val="FF0000"/>
                <w:w w:val="85"/>
                <w:kern w:val="0"/>
                <w:sz w:val="22"/>
                <w:szCs w:val="22"/>
                <w:lang w:val="en-US"/>
              </w:rPr>
              <w:t xml:space="preserve"> tai </w:t>
            </w:r>
            <w:r w:rsidRPr="0003068A">
              <w:rPr>
                <w:rFonts w:ascii="Arial" w:hAnsi="Arial" w:cs="Arial"/>
                <w:color w:val="FF0000"/>
                <w:w w:val="85"/>
                <w:kern w:val="0"/>
                <w:sz w:val="22"/>
                <w:szCs w:val="22"/>
                <w:lang w:val="en-US"/>
              </w:rPr>
              <w:br/>
            </w:r>
            <w:r w:rsidRPr="0003068A">
              <w:rPr>
                <w:rFonts w:ascii="Arial" w:hAnsi="Arial" w:cs="Arial"/>
                <w:i/>
                <w:iCs/>
                <w:color w:val="FF0000"/>
                <w:w w:val="85"/>
                <w:kern w:val="0"/>
                <w:sz w:val="22"/>
                <w:szCs w:val="22"/>
                <w:lang w:val="en-US"/>
              </w:rPr>
              <w:t>Natural disaster damage</w:t>
            </w:r>
          </w:p>
        </w:tc>
        <w:tc>
          <w:tcPr>
            <w:tcW w:w="438" w:type="pct"/>
            <w:tcBorders>
              <w:top w:val="nil"/>
              <w:left w:val="nil"/>
              <w:right w:val="nil"/>
            </w:tcBorders>
            <w:shd w:val="clear" w:color="auto" w:fill="auto"/>
            <w:noWrap/>
            <w:vAlign w:val="bottom"/>
          </w:tcPr>
          <w:p w14:paraId="4E42EC5D" w14:textId="638D27F6" w:rsidR="00987919" w:rsidRPr="0003068A" w:rsidRDefault="00345055" w:rsidP="00987919">
            <w:pPr>
              <w:spacing w:before="80" w:after="60" w:line="264" w:lineRule="auto"/>
              <w:jc w:val="center"/>
              <w:rPr>
                <w:rFonts w:ascii="Arial" w:hAnsi="Arial" w:cs="Arial"/>
                <w:color w:val="FF0000"/>
                <w:w w:val="85"/>
                <w:kern w:val="0"/>
                <w:sz w:val="22"/>
                <w:szCs w:val="22"/>
              </w:rPr>
            </w:pPr>
            <w:r>
              <w:rPr>
                <w:rFonts w:ascii="Arial" w:hAnsi="Arial" w:cs="Arial"/>
                <w:color w:val="FF0000"/>
                <w:w w:val="85"/>
                <w:kern w:val="0"/>
                <w:sz w:val="22"/>
                <w:szCs w:val="22"/>
              </w:rPr>
              <w:t>21</w:t>
            </w:r>
            <w:r w:rsidR="00586D12">
              <w:rPr>
                <w:rFonts w:ascii="Arial" w:hAnsi="Arial" w:cs="Arial"/>
                <w:color w:val="FF0000"/>
                <w:w w:val="85"/>
                <w:kern w:val="0"/>
                <w:sz w:val="22"/>
                <w:szCs w:val="22"/>
              </w:rPr>
              <w:t>1</w:t>
            </w:r>
          </w:p>
        </w:tc>
      </w:tr>
      <w:tr w:rsidR="00987919" w:rsidRPr="0003068A" w14:paraId="6EBF767E" w14:textId="77777777" w:rsidTr="00987919">
        <w:trPr>
          <w:jc w:val="center"/>
        </w:trPr>
        <w:tc>
          <w:tcPr>
            <w:tcW w:w="467" w:type="pct"/>
            <w:tcBorders>
              <w:top w:val="nil"/>
              <w:left w:val="nil"/>
              <w:bottom w:val="single" w:sz="6" w:space="0" w:color="auto"/>
              <w:right w:val="nil"/>
            </w:tcBorders>
            <w:shd w:val="clear" w:color="auto" w:fill="auto"/>
            <w:noWrap/>
          </w:tcPr>
          <w:p w14:paraId="5FEF9518" w14:textId="3B557AAA" w:rsidR="00987919" w:rsidRPr="0003068A" w:rsidRDefault="00FD337F" w:rsidP="00987919">
            <w:pPr>
              <w:spacing w:before="80" w:after="60" w:line="264" w:lineRule="auto"/>
              <w:jc w:val="center"/>
              <w:rPr>
                <w:rFonts w:ascii="Arial" w:hAnsi="Arial" w:cs="Arial"/>
                <w:color w:val="FF0000"/>
                <w:w w:val="85"/>
                <w:kern w:val="0"/>
                <w:sz w:val="22"/>
                <w:szCs w:val="22"/>
                <w:lang w:val="en-US"/>
              </w:rPr>
            </w:pPr>
            <w:r>
              <w:rPr>
                <w:rFonts w:ascii="Arial" w:hAnsi="Arial" w:cs="Arial"/>
                <w:color w:val="FF0000"/>
                <w:w w:val="85"/>
                <w:kern w:val="0"/>
                <w:sz w:val="22"/>
                <w:szCs w:val="22"/>
                <w:lang w:val="en-US"/>
              </w:rPr>
              <w:t>9</w:t>
            </w:r>
            <w:r w:rsidR="00987919" w:rsidRPr="0003068A">
              <w:rPr>
                <w:rFonts w:ascii="Arial" w:hAnsi="Arial" w:cs="Arial"/>
                <w:color w:val="FF0000"/>
                <w:w w:val="85"/>
                <w:kern w:val="0"/>
                <w:sz w:val="22"/>
                <w:szCs w:val="22"/>
                <w:lang w:val="en-US"/>
              </w:rPr>
              <w:t>4</w:t>
            </w:r>
          </w:p>
        </w:tc>
        <w:tc>
          <w:tcPr>
            <w:tcW w:w="4095" w:type="pct"/>
            <w:tcBorders>
              <w:top w:val="nil"/>
              <w:left w:val="nil"/>
              <w:bottom w:val="single" w:sz="6" w:space="0" w:color="auto"/>
              <w:right w:val="nil"/>
            </w:tcBorders>
            <w:shd w:val="clear" w:color="auto" w:fill="auto"/>
            <w:noWrap/>
            <w:vAlign w:val="bottom"/>
          </w:tcPr>
          <w:p w14:paraId="05379403" w14:textId="47EF32CA" w:rsidR="00987919" w:rsidRPr="0003068A" w:rsidRDefault="00987919" w:rsidP="00987919">
            <w:pPr>
              <w:spacing w:before="80" w:after="60" w:line="264" w:lineRule="auto"/>
              <w:rPr>
                <w:rFonts w:ascii="Arial" w:hAnsi="Arial" w:cs="Arial"/>
                <w:color w:val="FF0000"/>
                <w:w w:val="85"/>
                <w:kern w:val="0"/>
                <w:sz w:val="22"/>
                <w:szCs w:val="22"/>
                <w:lang w:val="en-US"/>
              </w:rPr>
            </w:pPr>
            <w:proofErr w:type="spellStart"/>
            <w:r w:rsidRPr="0003068A">
              <w:rPr>
                <w:rFonts w:ascii="Arial" w:hAnsi="Arial" w:cs="Arial"/>
                <w:color w:val="FF0000"/>
                <w:w w:val="85"/>
                <w:kern w:val="0"/>
                <w:sz w:val="22"/>
                <w:szCs w:val="22"/>
                <w:lang w:val="en-US"/>
              </w:rPr>
              <w:t>Một</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số</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chỉ</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tiêu</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thống</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kê</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về</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môi</w:t>
            </w:r>
            <w:proofErr w:type="spellEnd"/>
            <w:r w:rsidRPr="0003068A">
              <w:rPr>
                <w:rFonts w:ascii="Arial" w:hAnsi="Arial" w:cs="Arial"/>
                <w:color w:val="FF0000"/>
                <w:w w:val="85"/>
                <w:kern w:val="0"/>
                <w:sz w:val="22"/>
                <w:szCs w:val="22"/>
                <w:lang w:val="en-US"/>
              </w:rPr>
              <w:t xml:space="preserve"> </w:t>
            </w:r>
            <w:proofErr w:type="spellStart"/>
            <w:r w:rsidRPr="0003068A">
              <w:rPr>
                <w:rFonts w:ascii="Arial" w:hAnsi="Arial" w:cs="Arial"/>
                <w:color w:val="FF0000"/>
                <w:w w:val="85"/>
                <w:kern w:val="0"/>
                <w:sz w:val="22"/>
                <w:szCs w:val="22"/>
                <w:lang w:val="en-US"/>
              </w:rPr>
              <w:t>trường</w:t>
            </w:r>
            <w:proofErr w:type="spellEnd"/>
            <w:r w:rsidRPr="0003068A">
              <w:rPr>
                <w:rFonts w:ascii="Arial" w:hAnsi="Arial" w:cs="Arial"/>
                <w:color w:val="FF0000"/>
                <w:w w:val="85"/>
                <w:kern w:val="0"/>
                <w:sz w:val="22"/>
                <w:szCs w:val="22"/>
                <w:lang w:val="en-US"/>
              </w:rPr>
              <w:br/>
            </w:r>
            <w:r w:rsidRPr="0003068A">
              <w:rPr>
                <w:rFonts w:ascii="Arial" w:hAnsi="Arial" w:cs="Arial"/>
                <w:i/>
                <w:color w:val="FF0000"/>
                <w:w w:val="85"/>
                <w:kern w:val="0"/>
                <w:sz w:val="22"/>
                <w:szCs w:val="22"/>
                <w:lang w:val="en-US"/>
              </w:rPr>
              <w:t>Some environmental indicators</w:t>
            </w:r>
          </w:p>
        </w:tc>
        <w:tc>
          <w:tcPr>
            <w:tcW w:w="438" w:type="pct"/>
            <w:tcBorders>
              <w:top w:val="nil"/>
              <w:left w:val="nil"/>
              <w:bottom w:val="single" w:sz="6" w:space="0" w:color="auto"/>
              <w:right w:val="nil"/>
            </w:tcBorders>
            <w:shd w:val="clear" w:color="auto" w:fill="auto"/>
            <w:noWrap/>
            <w:vAlign w:val="bottom"/>
          </w:tcPr>
          <w:p w14:paraId="4035E5D8" w14:textId="567116FA" w:rsidR="00987919" w:rsidRPr="0003068A" w:rsidRDefault="00345055" w:rsidP="00987919">
            <w:pPr>
              <w:spacing w:before="80" w:after="60" w:line="264" w:lineRule="auto"/>
              <w:jc w:val="center"/>
              <w:rPr>
                <w:rFonts w:ascii="Arial" w:hAnsi="Arial" w:cs="Arial"/>
                <w:color w:val="FF0000"/>
                <w:w w:val="85"/>
                <w:kern w:val="0"/>
                <w:sz w:val="22"/>
                <w:szCs w:val="22"/>
              </w:rPr>
            </w:pPr>
            <w:r>
              <w:rPr>
                <w:rFonts w:ascii="Arial" w:hAnsi="Arial" w:cs="Arial"/>
                <w:color w:val="FF0000"/>
                <w:w w:val="85"/>
                <w:kern w:val="0"/>
                <w:sz w:val="22"/>
                <w:szCs w:val="22"/>
              </w:rPr>
              <w:t>21</w:t>
            </w:r>
            <w:r w:rsidR="00586D12">
              <w:rPr>
                <w:rFonts w:ascii="Arial" w:hAnsi="Arial" w:cs="Arial"/>
                <w:color w:val="FF0000"/>
                <w:w w:val="85"/>
                <w:kern w:val="0"/>
                <w:sz w:val="22"/>
                <w:szCs w:val="22"/>
              </w:rPr>
              <w:t>2</w:t>
            </w:r>
          </w:p>
        </w:tc>
      </w:tr>
    </w:tbl>
    <w:p w14:paraId="657F1714" w14:textId="77777777" w:rsidR="00CC7165" w:rsidRPr="0003068A" w:rsidRDefault="00CC7165">
      <w:pPr>
        <w:rPr>
          <w:color w:val="FF0000"/>
        </w:rPr>
      </w:pPr>
    </w:p>
    <w:p w14:paraId="57A54AE2" w14:textId="77777777" w:rsidR="00CC7165" w:rsidRPr="0003068A" w:rsidRDefault="00CC7165">
      <w:pPr>
        <w:rPr>
          <w:color w:val="FF0000"/>
        </w:rPr>
      </w:pPr>
    </w:p>
    <w:p w14:paraId="7B369A29" w14:textId="77777777" w:rsidR="00CC7165" w:rsidRPr="0003068A" w:rsidRDefault="00CC7165">
      <w:pPr>
        <w:rPr>
          <w:color w:val="FF0000"/>
        </w:rPr>
      </w:pPr>
    </w:p>
    <w:p w14:paraId="78C523D5" w14:textId="77777777" w:rsidR="00DF5C25" w:rsidRPr="00F0547B" w:rsidRDefault="00DF5C25" w:rsidP="00936BD3">
      <w:pPr>
        <w:rPr>
          <w:rFonts w:ascii="Arial" w:hAnsi="Arial"/>
        </w:rPr>
      </w:pPr>
    </w:p>
    <w:p w14:paraId="13E0BAB5" w14:textId="77777777" w:rsidR="00586D12" w:rsidRDefault="00586D12" w:rsidP="00EB5F41">
      <w:pPr>
        <w:widowControl w:val="0"/>
        <w:spacing w:line="295" w:lineRule="auto"/>
        <w:jc w:val="center"/>
        <w:rPr>
          <w:rFonts w:ascii="Times New Roman" w:hAnsi="Times New Roman"/>
          <w:b/>
        </w:rPr>
      </w:pPr>
    </w:p>
    <w:p w14:paraId="2D866FE4" w14:textId="77777777" w:rsidR="00586D12" w:rsidRDefault="00586D12" w:rsidP="00EB5F41">
      <w:pPr>
        <w:widowControl w:val="0"/>
        <w:spacing w:line="295" w:lineRule="auto"/>
        <w:jc w:val="center"/>
        <w:rPr>
          <w:rFonts w:ascii="Times New Roman" w:hAnsi="Times New Roman"/>
          <w:b/>
        </w:rPr>
      </w:pPr>
    </w:p>
    <w:p w14:paraId="42760DC5" w14:textId="77777777" w:rsidR="00586D12" w:rsidRDefault="00586D12" w:rsidP="00EB5F41">
      <w:pPr>
        <w:widowControl w:val="0"/>
        <w:spacing w:line="295" w:lineRule="auto"/>
        <w:jc w:val="center"/>
        <w:rPr>
          <w:rFonts w:ascii="Times New Roman" w:hAnsi="Times New Roman"/>
          <w:b/>
        </w:rPr>
      </w:pPr>
    </w:p>
    <w:p w14:paraId="4F14A63C" w14:textId="77777777" w:rsidR="00586D12" w:rsidRDefault="00586D12" w:rsidP="00EB5F41">
      <w:pPr>
        <w:widowControl w:val="0"/>
        <w:spacing w:line="295" w:lineRule="auto"/>
        <w:jc w:val="center"/>
        <w:rPr>
          <w:rFonts w:ascii="Times New Roman" w:hAnsi="Times New Roman"/>
          <w:b/>
        </w:rPr>
      </w:pPr>
    </w:p>
    <w:p w14:paraId="5FFF0D2B" w14:textId="77777777" w:rsidR="00586D12" w:rsidRDefault="00586D12" w:rsidP="00EB5F41">
      <w:pPr>
        <w:widowControl w:val="0"/>
        <w:spacing w:line="295" w:lineRule="auto"/>
        <w:jc w:val="center"/>
        <w:rPr>
          <w:rFonts w:ascii="Times New Roman" w:hAnsi="Times New Roman"/>
          <w:b/>
        </w:rPr>
      </w:pPr>
    </w:p>
    <w:p w14:paraId="3152E40B" w14:textId="77777777" w:rsidR="00586D12" w:rsidRDefault="00586D12" w:rsidP="00EB5F41">
      <w:pPr>
        <w:widowControl w:val="0"/>
        <w:spacing w:line="295" w:lineRule="auto"/>
        <w:jc w:val="center"/>
        <w:rPr>
          <w:rFonts w:ascii="Times New Roman" w:hAnsi="Times New Roman"/>
          <w:b/>
        </w:rPr>
      </w:pPr>
    </w:p>
    <w:p w14:paraId="3DFC95D8" w14:textId="56A9208F" w:rsidR="001E6EE1" w:rsidRPr="00F0547B" w:rsidRDefault="00EB5F41" w:rsidP="00EB5F41">
      <w:pPr>
        <w:widowControl w:val="0"/>
        <w:spacing w:line="295" w:lineRule="auto"/>
        <w:jc w:val="center"/>
        <w:rPr>
          <w:rFonts w:ascii="Times New Roman" w:hAnsi="Times New Roman"/>
          <w:b/>
          <w:sz w:val="24"/>
          <w:szCs w:val="24"/>
        </w:rPr>
      </w:pPr>
      <w:r w:rsidRPr="00F0547B">
        <w:rPr>
          <w:rFonts w:ascii="Times New Roman" w:hAnsi="Times New Roman"/>
          <w:b/>
        </w:rPr>
        <w:lastRenderedPageBreak/>
        <w:t xml:space="preserve">GIẢI THÍCH THUẬT NGỮ, NỘI DUNG </w:t>
      </w:r>
      <w:r w:rsidRPr="00F0547B">
        <w:rPr>
          <w:rFonts w:ascii="Times New Roman" w:hAnsi="Times New Roman"/>
          <w:b/>
        </w:rPr>
        <w:br/>
        <w:t>VÀ PH</w:t>
      </w:r>
      <w:r w:rsidRPr="00F0547B">
        <w:rPr>
          <w:rFonts w:ascii="Times New Roman" w:hAnsi="Times New Roman" w:hint="eastAsia"/>
          <w:b/>
        </w:rPr>
        <w:t>ƯƠ</w:t>
      </w:r>
      <w:r w:rsidRPr="00F0547B">
        <w:rPr>
          <w:rFonts w:ascii="Times New Roman" w:hAnsi="Times New Roman"/>
          <w:b/>
        </w:rPr>
        <w:t xml:space="preserve">NG PHÁP TÍNH MỘT SỐ CHỈ TIÊU THỐNG KÊ </w:t>
      </w:r>
      <w:r w:rsidRPr="00F0547B">
        <w:rPr>
          <w:rFonts w:ascii="Times New Roman" w:hAnsi="Times New Roman"/>
          <w:b/>
        </w:rPr>
        <w:br/>
        <w:t>Y TẾ, V</w:t>
      </w:r>
      <w:r w:rsidRPr="00F0547B">
        <w:rPr>
          <w:rFonts w:ascii="Times New Roman" w:hAnsi="Times New Roman" w:hint="eastAsia"/>
          <w:b/>
        </w:rPr>
        <w:t>Ă</w:t>
      </w:r>
      <w:r w:rsidRPr="00F0547B">
        <w:rPr>
          <w:rFonts w:ascii="Times New Roman" w:hAnsi="Times New Roman"/>
          <w:b/>
        </w:rPr>
        <w:t>N HÓA VÀ THỂ THAO, MỨC SỐNG DÂN C</w:t>
      </w:r>
      <w:r w:rsidRPr="00F0547B">
        <w:rPr>
          <w:rFonts w:ascii="Times New Roman" w:hAnsi="Times New Roman" w:hint="eastAsia"/>
          <w:b/>
        </w:rPr>
        <w:t>Ư</w:t>
      </w:r>
      <w:r w:rsidRPr="00F0547B">
        <w:rPr>
          <w:rFonts w:ascii="Times New Roman" w:hAnsi="Times New Roman"/>
          <w:b/>
        </w:rPr>
        <w:t xml:space="preserve">, </w:t>
      </w:r>
      <w:r w:rsidRPr="00F0547B">
        <w:rPr>
          <w:rFonts w:ascii="Times New Roman" w:hAnsi="Times New Roman"/>
          <w:b/>
        </w:rPr>
        <w:br/>
        <w:t xml:space="preserve">AN TOÀN XÃ HỘI, HOẠT </w:t>
      </w:r>
      <w:r w:rsidRPr="00F0547B">
        <w:rPr>
          <w:rFonts w:ascii="Times New Roman" w:hAnsi="Times New Roman" w:hint="eastAsia"/>
          <w:b/>
        </w:rPr>
        <w:t>Đ</w:t>
      </w:r>
      <w:r w:rsidRPr="00F0547B">
        <w:rPr>
          <w:rFonts w:ascii="Times New Roman" w:hAnsi="Times New Roman"/>
          <w:b/>
        </w:rPr>
        <w:t>ỘNG T</w:t>
      </w:r>
      <w:r w:rsidRPr="00F0547B">
        <w:rPr>
          <w:rFonts w:ascii="Times New Roman" w:hAnsi="Times New Roman" w:hint="eastAsia"/>
          <w:b/>
        </w:rPr>
        <w:t>Ư</w:t>
      </w:r>
      <w:r w:rsidRPr="00F0547B">
        <w:rPr>
          <w:rFonts w:ascii="Times New Roman" w:hAnsi="Times New Roman"/>
          <w:b/>
        </w:rPr>
        <w:t xml:space="preserve"> PHÁP, </w:t>
      </w:r>
      <w:r w:rsidRPr="00F0547B">
        <w:rPr>
          <w:rFonts w:ascii="Times New Roman" w:hAnsi="Times New Roman"/>
          <w:b/>
        </w:rPr>
        <w:br/>
        <w:t>THIÊN TAI VÀ MÔI TR</w:t>
      </w:r>
      <w:r w:rsidRPr="00F0547B">
        <w:rPr>
          <w:rFonts w:ascii="Times New Roman" w:hAnsi="Times New Roman" w:hint="eastAsia"/>
          <w:b/>
        </w:rPr>
        <w:t>Ư</w:t>
      </w:r>
      <w:r w:rsidRPr="00F0547B">
        <w:rPr>
          <w:rFonts w:ascii="Times New Roman" w:hAnsi="Times New Roman"/>
          <w:b/>
        </w:rPr>
        <w:t>ỜNG</w:t>
      </w:r>
    </w:p>
    <w:p w14:paraId="1E0D55DD" w14:textId="77777777" w:rsidR="006E00A2" w:rsidRPr="00F0547B" w:rsidRDefault="006E00A2" w:rsidP="00EB5F41">
      <w:pPr>
        <w:rPr>
          <w:rFonts w:ascii="Times New Roman" w:hAnsi="Times New Roman"/>
        </w:rPr>
      </w:pPr>
    </w:p>
    <w:p w14:paraId="00A3C353" w14:textId="77777777" w:rsidR="00EB5F41" w:rsidRPr="00F0547B" w:rsidRDefault="00EB5F41" w:rsidP="00EB5F41">
      <w:pPr>
        <w:spacing w:before="120" w:line="288" w:lineRule="auto"/>
        <w:ind w:firstLine="567"/>
        <w:jc w:val="both"/>
        <w:rPr>
          <w:rFonts w:ascii="Times New Roman" w:hAnsi="Times New Roman"/>
          <w:b/>
          <w:bCs/>
          <w:sz w:val="25"/>
          <w:szCs w:val="25"/>
          <w:lang w:val="vi-VN"/>
        </w:rPr>
      </w:pPr>
      <w:r w:rsidRPr="00F0547B">
        <w:rPr>
          <w:rFonts w:ascii="Times New Roman" w:hAnsi="Times New Roman"/>
          <w:b/>
          <w:bCs/>
          <w:sz w:val="25"/>
          <w:szCs w:val="25"/>
        </w:rPr>
        <w:t>Y TẾ</w:t>
      </w:r>
    </w:p>
    <w:p w14:paraId="2588F7EF" w14:textId="77777777" w:rsidR="00EB5F41" w:rsidRPr="00F0547B" w:rsidRDefault="00EB5F41" w:rsidP="00EB5F41">
      <w:pPr>
        <w:spacing w:before="120" w:line="288" w:lineRule="auto"/>
        <w:ind w:firstLine="567"/>
        <w:jc w:val="both"/>
        <w:rPr>
          <w:rFonts w:ascii="Times New Roman" w:hAnsi="Times New Roman"/>
          <w:sz w:val="25"/>
          <w:szCs w:val="25"/>
        </w:rPr>
      </w:pPr>
      <w:proofErr w:type="spellStart"/>
      <w:r w:rsidRPr="00F0547B">
        <w:rPr>
          <w:rFonts w:ascii="Times New Roman" w:hAnsi="Times New Roman"/>
          <w:b/>
          <w:sz w:val="25"/>
          <w:szCs w:val="25"/>
        </w:rPr>
        <w:t>Giường</w:t>
      </w:r>
      <w:proofErr w:type="spellEnd"/>
      <w:r w:rsidRPr="00F0547B">
        <w:rPr>
          <w:rFonts w:ascii="Times New Roman" w:hAnsi="Times New Roman"/>
          <w:b/>
          <w:sz w:val="25"/>
          <w:szCs w:val="25"/>
        </w:rPr>
        <w:t xml:space="preserve"> </w:t>
      </w:r>
      <w:proofErr w:type="spellStart"/>
      <w:r w:rsidRPr="00F0547B">
        <w:rPr>
          <w:rFonts w:ascii="Times New Roman" w:hAnsi="Times New Roman"/>
          <w:b/>
          <w:sz w:val="25"/>
          <w:szCs w:val="25"/>
        </w:rPr>
        <w:t>bệnh</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là</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giường</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chuyên</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dùng</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cho</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người</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bệnh</w:t>
      </w:r>
      <w:proofErr w:type="spellEnd"/>
      <w:r w:rsidRPr="00F0547B">
        <w:rPr>
          <w:rFonts w:ascii="Times New Roman" w:hAnsi="Times New Roman"/>
          <w:sz w:val="25"/>
          <w:szCs w:val="25"/>
        </w:rPr>
        <w:t xml:space="preserve"> ở </w:t>
      </w:r>
      <w:proofErr w:type="spellStart"/>
      <w:r w:rsidRPr="00F0547B">
        <w:rPr>
          <w:rFonts w:ascii="Times New Roman" w:hAnsi="Times New Roman"/>
          <w:sz w:val="25"/>
          <w:szCs w:val="25"/>
        </w:rPr>
        <w:t>các</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cơ</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sở</w:t>
      </w:r>
      <w:proofErr w:type="spellEnd"/>
      <w:r w:rsidRPr="00F0547B">
        <w:rPr>
          <w:rFonts w:ascii="Times New Roman" w:hAnsi="Times New Roman"/>
          <w:sz w:val="25"/>
          <w:szCs w:val="25"/>
        </w:rPr>
        <w:t xml:space="preserve"> y </w:t>
      </w:r>
      <w:proofErr w:type="spellStart"/>
      <w:r w:rsidRPr="00F0547B">
        <w:rPr>
          <w:rFonts w:ascii="Times New Roman" w:hAnsi="Times New Roman"/>
          <w:sz w:val="25"/>
          <w:szCs w:val="25"/>
        </w:rPr>
        <w:t>tế</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không</w:t>
      </w:r>
      <w:proofErr w:type="spellEnd"/>
      <w:r w:rsidRPr="00F0547B">
        <w:rPr>
          <w:rFonts w:ascii="Times New Roman" w:hAnsi="Times New Roman"/>
          <w:sz w:val="25"/>
          <w:szCs w:val="25"/>
        </w:rPr>
        <w:t xml:space="preserve"> bao </w:t>
      </w:r>
      <w:proofErr w:type="spellStart"/>
      <w:r w:rsidRPr="00F0547B">
        <w:rPr>
          <w:rFonts w:ascii="Times New Roman" w:hAnsi="Times New Roman"/>
          <w:sz w:val="25"/>
          <w:szCs w:val="25"/>
        </w:rPr>
        <w:t>gồm</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giường</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trực</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giường</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phòng</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khám</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giường</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phòng</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đợi</w:t>
      </w:r>
      <w:proofErr w:type="spellEnd"/>
      <w:r w:rsidRPr="00F0547B">
        <w:rPr>
          <w:rFonts w:ascii="Times New Roman" w:hAnsi="Times New Roman"/>
          <w:sz w:val="25"/>
          <w:szCs w:val="25"/>
        </w:rPr>
        <w:t xml:space="preserve"> </w:t>
      </w:r>
      <w:proofErr w:type="spellStart"/>
      <w:r w:rsidRPr="00F0547B">
        <w:rPr>
          <w:rFonts w:ascii="Times New Roman" w:hAnsi="Times New Roman"/>
          <w:spacing w:val="-4"/>
          <w:sz w:val="25"/>
          <w:szCs w:val="25"/>
        </w:rPr>
        <w:t>thuộc</w:t>
      </w:r>
      <w:proofErr w:type="spellEnd"/>
      <w:r w:rsidRPr="00F0547B">
        <w:rPr>
          <w:rFonts w:ascii="Times New Roman" w:hAnsi="Times New Roman"/>
          <w:spacing w:val="-4"/>
          <w:sz w:val="25"/>
          <w:szCs w:val="25"/>
        </w:rPr>
        <w:t xml:space="preserve"> </w:t>
      </w:r>
      <w:proofErr w:type="spellStart"/>
      <w:r w:rsidRPr="00F0547B">
        <w:rPr>
          <w:rFonts w:ascii="Times New Roman" w:hAnsi="Times New Roman"/>
          <w:spacing w:val="-4"/>
          <w:sz w:val="25"/>
          <w:szCs w:val="25"/>
        </w:rPr>
        <w:t>các</w:t>
      </w:r>
      <w:proofErr w:type="spellEnd"/>
      <w:r w:rsidRPr="00F0547B">
        <w:rPr>
          <w:rFonts w:ascii="Times New Roman" w:hAnsi="Times New Roman"/>
          <w:spacing w:val="-4"/>
          <w:sz w:val="25"/>
          <w:szCs w:val="25"/>
        </w:rPr>
        <w:t xml:space="preserve"> </w:t>
      </w:r>
      <w:proofErr w:type="spellStart"/>
      <w:r w:rsidRPr="00F0547B">
        <w:rPr>
          <w:rFonts w:ascii="Times New Roman" w:hAnsi="Times New Roman"/>
          <w:spacing w:val="-4"/>
          <w:sz w:val="25"/>
          <w:szCs w:val="25"/>
        </w:rPr>
        <w:t>cơ</w:t>
      </w:r>
      <w:proofErr w:type="spellEnd"/>
      <w:r w:rsidRPr="00F0547B">
        <w:rPr>
          <w:rFonts w:ascii="Times New Roman" w:hAnsi="Times New Roman"/>
          <w:spacing w:val="-4"/>
          <w:sz w:val="25"/>
          <w:szCs w:val="25"/>
        </w:rPr>
        <w:t xml:space="preserve"> </w:t>
      </w:r>
      <w:proofErr w:type="spellStart"/>
      <w:r w:rsidRPr="00F0547B">
        <w:rPr>
          <w:rFonts w:ascii="Times New Roman" w:hAnsi="Times New Roman"/>
          <w:spacing w:val="-4"/>
          <w:sz w:val="25"/>
          <w:szCs w:val="25"/>
        </w:rPr>
        <w:t>sở</w:t>
      </w:r>
      <w:proofErr w:type="spellEnd"/>
      <w:r w:rsidRPr="00F0547B">
        <w:rPr>
          <w:rFonts w:ascii="Times New Roman" w:hAnsi="Times New Roman"/>
          <w:spacing w:val="-4"/>
          <w:sz w:val="25"/>
          <w:szCs w:val="25"/>
        </w:rPr>
        <w:t xml:space="preserve"> y </w:t>
      </w:r>
      <w:proofErr w:type="spellStart"/>
      <w:r w:rsidRPr="00F0547B">
        <w:rPr>
          <w:rFonts w:ascii="Times New Roman" w:hAnsi="Times New Roman"/>
          <w:spacing w:val="-4"/>
          <w:sz w:val="25"/>
          <w:szCs w:val="25"/>
        </w:rPr>
        <w:t>tế</w:t>
      </w:r>
      <w:proofErr w:type="spellEnd"/>
      <w:r w:rsidRPr="00F0547B">
        <w:rPr>
          <w:rFonts w:ascii="Times New Roman" w:hAnsi="Times New Roman"/>
          <w:spacing w:val="-4"/>
          <w:sz w:val="25"/>
          <w:szCs w:val="25"/>
        </w:rPr>
        <w:t xml:space="preserve">, </w:t>
      </w:r>
      <w:proofErr w:type="spellStart"/>
      <w:r w:rsidRPr="00F0547B">
        <w:rPr>
          <w:rFonts w:ascii="Times New Roman" w:hAnsi="Times New Roman"/>
          <w:spacing w:val="-4"/>
          <w:sz w:val="25"/>
          <w:szCs w:val="25"/>
        </w:rPr>
        <w:t>giường</w:t>
      </w:r>
      <w:proofErr w:type="spellEnd"/>
      <w:r w:rsidRPr="00F0547B">
        <w:rPr>
          <w:rFonts w:ascii="Times New Roman" w:hAnsi="Times New Roman"/>
          <w:spacing w:val="-4"/>
          <w:sz w:val="25"/>
          <w:szCs w:val="25"/>
        </w:rPr>
        <w:t xml:space="preserve"> </w:t>
      </w:r>
      <w:proofErr w:type="spellStart"/>
      <w:r w:rsidRPr="00F0547B">
        <w:rPr>
          <w:rFonts w:ascii="Times New Roman" w:hAnsi="Times New Roman"/>
          <w:spacing w:val="-4"/>
          <w:sz w:val="25"/>
          <w:szCs w:val="25"/>
        </w:rPr>
        <w:t>tại</w:t>
      </w:r>
      <w:proofErr w:type="spellEnd"/>
      <w:r w:rsidRPr="00F0547B">
        <w:rPr>
          <w:rFonts w:ascii="Times New Roman" w:hAnsi="Times New Roman"/>
          <w:spacing w:val="-4"/>
          <w:sz w:val="25"/>
          <w:szCs w:val="25"/>
        </w:rPr>
        <w:t xml:space="preserve"> </w:t>
      </w:r>
      <w:proofErr w:type="spellStart"/>
      <w:r w:rsidRPr="00F0547B">
        <w:rPr>
          <w:rFonts w:ascii="Times New Roman" w:hAnsi="Times New Roman"/>
          <w:spacing w:val="-4"/>
          <w:sz w:val="25"/>
          <w:szCs w:val="25"/>
        </w:rPr>
        <w:t>các</w:t>
      </w:r>
      <w:proofErr w:type="spellEnd"/>
      <w:r w:rsidRPr="00F0547B">
        <w:rPr>
          <w:rFonts w:ascii="Times New Roman" w:hAnsi="Times New Roman"/>
          <w:spacing w:val="-4"/>
          <w:sz w:val="25"/>
          <w:szCs w:val="25"/>
        </w:rPr>
        <w:t xml:space="preserve"> </w:t>
      </w:r>
      <w:proofErr w:type="spellStart"/>
      <w:r w:rsidRPr="00F0547B">
        <w:rPr>
          <w:rFonts w:ascii="Times New Roman" w:hAnsi="Times New Roman"/>
          <w:spacing w:val="-4"/>
          <w:sz w:val="25"/>
          <w:szCs w:val="25"/>
        </w:rPr>
        <w:t>trạm</w:t>
      </w:r>
      <w:proofErr w:type="spellEnd"/>
      <w:r w:rsidRPr="00F0547B">
        <w:rPr>
          <w:rFonts w:ascii="Times New Roman" w:hAnsi="Times New Roman"/>
          <w:spacing w:val="-4"/>
          <w:sz w:val="25"/>
          <w:szCs w:val="25"/>
        </w:rPr>
        <w:t xml:space="preserve"> y </w:t>
      </w:r>
      <w:proofErr w:type="spellStart"/>
      <w:r w:rsidRPr="00F0547B">
        <w:rPr>
          <w:rFonts w:ascii="Times New Roman" w:hAnsi="Times New Roman"/>
          <w:spacing w:val="-4"/>
          <w:sz w:val="25"/>
          <w:szCs w:val="25"/>
        </w:rPr>
        <w:t>tế</w:t>
      </w:r>
      <w:proofErr w:type="spellEnd"/>
      <w:r w:rsidRPr="00F0547B">
        <w:rPr>
          <w:rFonts w:ascii="Times New Roman" w:hAnsi="Times New Roman"/>
          <w:spacing w:val="-4"/>
          <w:sz w:val="25"/>
          <w:szCs w:val="25"/>
        </w:rPr>
        <w:t xml:space="preserve"> </w:t>
      </w:r>
      <w:proofErr w:type="spellStart"/>
      <w:r w:rsidRPr="00F0547B">
        <w:rPr>
          <w:rFonts w:ascii="Times New Roman" w:hAnsi="Times New Roman"/>
          <w:spacing w:val="-4"/>
          <w:sz w:val="25"/>
          <w:szCs w:val="25"/>
        </w:rPr>
        <w:t>phường</w:t>
      </w:r>
      <w:proofErr w:type="spellEnd"/>
      <w:r w:rsidRPr="00F0547B">
        <w:rPr>
          <w:rFonts w:ascii="Times New Roman" w:hAnsi="Times New Roman"/>
          <w:spacing w:val="-4"/>
          <w:sz w:val="25"/>
          <w:szCs w:val="25"/>
        </w:rPr>
        <w:t>/</w:t>
      </w:r>
      <w:proofErr w:type="spellStart"/>
      <w:r w:rsidRPr="00F0547B">
        <w:rPr>
          <w:rFonts w:ascii="Times New Roman" w:hAnsi="Times New Roman"/>
          <w:spacing w:val="-4"/>
          <w:sz w:val="25"/>
          <w:szCs w:val="25"/>
        </w:rPr>
        <w:t>xã</w:t>
      </w:r>
      <w:proofErr w:type="spellEnd"/>
      <w:r w:rsidRPr="00F0547B">
        <w:rPr>
          <w:rFonts w:ascii="Times New Roman" w:hAnsi="Times New Roman"/>
          <w:spacing w:val="-4"/>
          <w:sz w:val="25"/>
          <w:szCs w:val="25"/>
        </w:rPr>
        <w:t>/</w:t>
      </w:r>
      <w:proofErr w:type="spellStart"/>
      <w:r w:rsidRPr="00F0547B">
        <w:rPr>
          <w:rFonts w:ascii="Times New Roman" w:hAnsi="Times New Roman"/>
          <w:spacing w:val="-4"/>
          <w:sz w:val="25"/>
          <w:szCs w:val="25"/>
        </w:rPr>
        <w:t>thị</w:t>
      </w:r>
      <w:proofErr w:type="spellEnd"/>
      <w:r w:rsidRPr="00F0547B">
        <w:rPr>
          <w:rFonts w:ascii="Times New Roman" w:hAnsi="Times New Roman"/>
          <w:spacing w:val="-4"/>
          <w:sz w:val="25"/>
          <w:szCs w:val="25"/>
        </w:rPr>
        <w:t xml:space="preserve"> </w:t>
      </w:r>
      <w:proofErr w:type="spellStart"/>
      <w:r w:rsidRPr="00F0547B">
        <w:rPr>
          <w:rFonts w:ascii="Times New Roman" w:hAnsi="Times New Roman"/>
          <w:spacing w:val="-4"/>
          <w:sz w:val="25"/>
          <w:szCs w:val="25"/>
        </w:rPr>
        <w:t>trấn</w:t>
      </w:r>
      <w:proofErr w:type="spellEnd"/>
      <w:r w:rsidRPr="00F0547B">
        <w:rPr>
          <w:rFonts w:ascii="Times New Roman" w:hAnsi="Times New Roman"/>
          <w:spacing w:val="-4"/>
          <w:sz w:val="25"/>
          <w:szCs w:val="25"/>
        </w:rPr>
        <w:t xml:space="preserve">, </w:t>
      </w:r>
      <w:proofErr w:type="spellStart"/>
      <w:r w:rsidRPr="00F0547B">
        <w:rPr>
          <w:rFonts w:ascii="Times New Roman" w:hAnsi="Times New Roman"/>
          <w:spacing w:val="-4"/>
          <w:sz w:val="25"/>
          <w:szCs w:val="25"/>
        </w:rPr>
        <w:t>cơ</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quan</w:t>
      </w:r>
      <w:proofErr w:type="spellEnd"/>
      <w:r w:rsidRPr="00F0547B">
        <w:rPr>
          <w:rFonts w:ascii="Times New Roman" w:hAnsi="Times New Roman"/>
          <w:sz w:val="25"/>
          <w:szCs w:val="25"/>
        </w:rPr>
        <w:t>.</w:t>
      </w:r>
    </w:p>
    <w:p w14:paraId="129C48D2" w14:textId="77777777" w:rsidR="00EB5F41" w:rsidRPr="00F0547B" w:rsidRDefault="00EB5F41" w:rsidP="00EB5F41">
      <w:pPr>
        <w:pStyle w:val="noidung0"/>
        <w:spacing w:before="120" w:line="288" w:lineRule="auto"/>
        <w:ind w:firstLine="567"/>
        <w:rPr>
          <w:rFonts w:ascii="Times New Roman" w:hAnsi="Times New Roman"/>
          <w:snapToGrid w:val="0"/>
          <w:sz w:val="25"/>
          <w:szCs w:val="25"/>
        </w:rPr>
      </w:pPr>
      <w:proofErr w:type="spellStart"/>
      <w:r w:rsidRPr="00F0547B">
        <w:rPr>
          <w:rFonts w:ascii="Times New Roman" w:hAnsi="Times New Roman"/>
          <w:b/>
          <w:snapToGrid w:val="0"/>
          <w:sz w:val="25"/>
          <w:szCs w:val="25"/>
        </w:rPr>
        <w:t>Bác</w:t>
      </w:r>
      <w:proofErr w:type="spellEnd"/>
      <w:r w:rsidRPr="00F0547B">
        <w:rPr>
          <w:rFonts w:ascii="Times New Roman" w:hAnsi="Times New Roman"/>
          <w:b/>
          <w:snapToGrid w:val="0"/>
          <w:sz w:val="25"/>
          <w:szCs w:val="25"/>
        </w:rPr>
        <w:t xml:space="preserve"> </w:t>
      </w:r>
      <w:proofErr w:type="spellStart"/>
      <w:r w:rsidRPr="00F0547B">
        <w:rPr>
          <w:rFonts w:ascii="Times New Roman" w:hAnsi="Times New Roman"/>
          <w:b/>
          <w:snapToGrid w:val="0"/>
          <w:sz w:val="25"/>
          <w:szCs w:val="25"/>
        </w:rPr>
        <w:t>sĩ</w:t>
      </w:r>
      <w:proofErr w:type="spellEnd"/>
      <w:r w:rsidRPr="00F0547B">
        <w:rPr>
          <w:rFonts w:ascii="Times New Roman" w:hAnsi="Times New Roman"/>
          <w:b/>
          <w:snapToGrid w:val="0"/>
          <w:sz w:val="25"/>
          <w:szCs w:val="25"/>
        </w:rPr>
        <w:t xml:space="preserve"> </w:t>
      </w:r>
      <w:proofErr w:type="spellStart"/>
      <w:r w:rsidRPr="00F0547B">
        <w:rPr>
          <w:rFonts w:ascii="Times New Roman" w:hAnsi="Times New Roman"/>
          <w:b/>
          <w:snapToGrid w:val="0"/>
          <w:sz w:val="25"/>
          <w:szCs w:val="25"/>
        </w:rPr>
        <w:t>gồm</w:t>
      </w:r>
      <w:proofErr w:type="spellEnd"/>
      <w:r w:rsidRPr="00F0547B">
        <w:rPr>
          <w:rFonts w:ascii="Times New Roman" w:hAnsi="Times New Roman"/>
          <w:b/>
          <w:snapToGrid w:val="0"/>
          <w:sz w:val="25"/>
          <w:szCs w:val="25"/>
        </w:rPr>
        <w:t xml:space="preserve">: </w:t>
      </w:r>
      <w:proofErr w:type="spellStart"/>
      <w:r w:rsidRPr="00F0547B">
        <w:rPr>
          <w:rFonts w:ascii="Times New Roman" w:hAnsi="Times New Roman"/>
          <w:bCs/>
          <w:snapToGrid w:val="0"/>
          <w:sz w:val="25"/>
          <w:szCs w:val="25"/>
        </w:rPr>
        <w:t>bác</w:t>
      </w:r>
      <w:proofErr w:type="spellEnd"/>
      <w:r w:rsidRPr="00F0547B">
        <w:rPr>
          <w:rFonts w:ascii="Times New Roman" w:hAnsi="Times New Roman"/>
          <w:bCs/>
          <w:snapToGrid w:val="0"/>
          <w:sz w:val="25"/>
          <w:szCs w:val="25"/>
        </w:rPr>
        <w:t xml:space="preserve"> </w:t>
      </w:r>
      <w:proofErr w:type="spellStart"/>
      <w:r w:rsidRPr="00F0547B">
        <w:rPr>
          <w:rFonts w:ascii="Times New Roman" w:hAnsi="Times New Roman"/>
          <w:bCs/>
          <w:snapToGrid w:val="0"/>
          <w:sz w:val="25"/>
          <w:szCs w:val="25"/>
        </w:rPr>
        <w:t>sĩ</w:t>
      </w:r>
      <w:proofErr w:type="spellEnd"/>
      <w:r w:rsidRPr="00F0547B">
        <w:rPr>
          <w:rFonts w:ascii="Times New Roman" w:hAnsi="Times New Roman"/>
          <w:bCs/>
          <w:snapToGrid w:val="0"/>
          <w:sz w:val="25"/>
          <w:szCs w:val="25"/>
        </w:rPr>
        <w:t xml:space="preserve">, </w:t>
      </w:r>
      <w:proofErr w:type="spellStart"/>
      <w:r w:rsidRPr="00F0547B">
        <w:rPr>
          <w:rFonts w:ascii="Times New Roman" w:hAnsi="Times New Roman"/>
          <w:bCs/>
          <w:snapToGrid w:val="0"/>
          <w:sz w:val="25"/>
          <w:szCs w:val="25"/>
        </w:rPr>
        <w:t>thạc</w:t>
      </w:r>
      <w:proofErr w:type="spellEnd"/>
      <w:r w:rsidRPr="00F0547B">
        <w:rPr>
          <w:rFonts w:ascii="Times New Roman" w:hAnsi="Times New Roman"/>
          <w:bCs/>
          <w:snapToGrid w:val="0"/>
          <w:sz w:val="25"/>
          <w:szCs w:val="25"/>
        </w:rPr>
        <w:t xml:space="preserve"> </w:t>
      </w:r>
      <w:proofErr w:type="spellStart"/>
      <w:r w:rsidRPr="00F0547B">
        <w:rPr>
          <w:rFonts w:ascii="Times New Roman" w:hAnsi="Times New Roman"/>
          <w:bCs/>
          <w:snapToGrid w:val="0"/>
          <w:sz w:val="25"/>
          <w:szCs w:val="25"/>
        </w:rPr>
        <w:t>sĩ</w:t>
      </w:r>
      <w:proofErr w:type="spellEnd"/>
      <w:r w:rsidRPr="00F0547B">
        <w:rPr>
          <w:rFonts w:ascii="Times New Roman" w:hAnsi="Times New Roman"/>
          <w:bCs/>
          <w:snapToGrid w:val="0"/>
          <w:sz w:val="25"/>
          <w:szCs w:val="25"/>
        </w:rPr>
        <w:t xml:space="preserve">, </w:t>
      </w:r>
      <w:proofErr w:type="spellStart"/>
      <w:r w:rsidRPr="00F0547B">
        <w:rPr>
          <w:rFonts w:ascii="Times New Roman" w:hAnsi="Times New Roman"/>
          <w:bCs/>
          <w:snapToGrid w:val="0"/>
          <w:sz w:val="25"/>
          <w:szCs w:val="25"/>
        </w:rPr>
        <w:t>tiến</w:t>
      </w:r>
      <w:proofErr w:type="spellEnd"/>
      <w:r w:rsidRPr="00F0547B">
        <w:rPr>
          <w:rFonts w:ascii="Times New Roman" w:hAnsi="Times New Roman"/>
          <w:bCs/>
          <w:snapToGrid w:val="0"/>
          <w:sz w:val="25"/>
          <w:szCs w:val="25"/>
        </w:rPr>
        <w:t xml:space="preserve"> </w:t>
      </w:r>
      <w:proofErr w:type="spellStart"/>
      <w:r w:rsidRPr="00F0547B">
        <w:rPr>
          <w:rFonts w:ascii="Times New Roman" w:hAnsi="Times New Roman"/>
          <w:bCs/>
          <w:snapToGrid w:val="0"/>
          <w:sz w:val="25"/>
          <w:szCs w:val="25"/>
        </w:rPr>
        <w:t>sĩ</w:t>
      </w:r>
      <w:proofErr w:type="spellEnd"/>
      <w:r w:rsidRPr="00F0547B">
        <w:rPr>
          <w:rFonts w:ascii="Times New Roman" w:hAnsi="Times New Roman"/>
          <w:bCs/>
          <w:snapToGrid w:val="0"/>
          <w:sz w:val="25"/>
          <w:szCs w:val="25"/>
        </w:rPr>
        <w:t xml:space="preserve">, </w:t>
      </w:r>
      <w:proofErr w:type="spellStart"/>
      <w:r w:rsidRPr="00F0547B">
        <w:rPr>
          <w:rFonts w:ascii="Times New Roman" w:hAnsi="Times New Roman"/>
          <w:bCs/>
          <w:snapToGrid w:val="0"/>
          <w:sz w:val="25"/>
          <w:szCs w:val="25"/>
        </w:rPr>
        <w:t>giáo</w:t>
      </w:r>
      <w:proofErr w:type="spellEnd"/>
      <w:r w:rsidRPr="00F0547B">
        <w:rPr>
          <w:rFonts w:ascii="Times New Roman" w:hAnsi="Times New Roman"/>
          <w:bCs/>
          <w:snapToGrid w:val="0"/>
          <w:sz w:val="25"/>
          <w:szCs w:val="25"/>
        </w:rPr>
        <w:t xml:space="preserve"> </w:t>
      </w:r>
      <w:proofErr w:type="spellStart"/>
      <w:r w:rsidRPr="00F0547B">
        <w:rPr>
          <w:rFonts w:ascii="Times New Roman" w:hAnsi="Times New Roman"/>
          <w:bCs/>
          <w:snapToGrid w:val="0"/>
          <w:sz w:val="25"/>
          <w:szCs w:val="25"/>
        </w:rPr>
        <w:t>sư</w:t>
      </w:r>
      <w:proofErr w:type="spellEnd"/>
      <w:r w:rsidRPr="00F0547B">
        <w:rPr>
          <w:rFonts w:ascii="Times New Roman" w:hAnsi="Times New Roman"/>
          <w:bCs/>
          <w:snapToGrid w:val="0"/>
          <w:sz w:val="25"/>
          <w:szCs w:val="25"/>
        </w:rPr>
        <w:t xml:space="preserve">, </w:t>
      </w:r>
      <w:proofErr w:type="spellStart"/>
      <w:r w:rsidRPr="00F0547B">
        <w:rPr>
          <w:rFonts w:ascii="Times New Roman" w:hAnsi="Times New Roman"/>
          <w:bCs/>
          <w:snapToGrid w:val="0"/>
          <w:sz w:val="25"/>
          <w:szCs w:val="25"/>
        </w:rPr>
        <w:t>phó</w:t>
      </w:r>
      <w:proofErr w:type="spellEnd"/>
      <w:r w:rsidRPr="00F0547B">
        <w:rPr>
          <w:rFonts w:ascii="Times New Roman" w:hAnsi="Times New Roman"/>
          <w:bCs/>
          <w:snapToGrid w:val="0"/>
          <w:sz w:val="25"/>
          <w:szCs w:val="25"/>
        </w:rPr>
        <w:t xml:space="preserve"> </w:t>
      </w:r>
      <w:proofErr w:type="spellStart"/>
      <w:r w:rsidRPr="00F0547B">
        <w:rPr>
          <w:rFonts w:ascii="Times New Roman" w:hAnsi="Times New Roman"/>
          <w:bCs/>
          <w:snapToGrid w:val="0"/>
          <w:sz w:val="25"/>
          <w:szCs w:val="25"/>
        </w:rPr>
        <w:t>giáo</w:t>
      </w:r>
      <w:proofErr w:type="spellEnd"/>
      <w:r w:rsidRPr="00F0547B">
        <w:rPr>
          <w:rFonts w:ascii="Times New Roman" w:hAnsi="Times New Roman"/>
          <w:bCs/>
          <w:snapToGrid w:val="0"/>
          <w:sz w:val="25"/>
          <w:szCs w:val="25"/>
        </w:rPr>
        <w:t xml:space="preserve"> </w:t>
      </w:r>
      <w:proofErr w:type="spellStart"/>
      <w:r w:rsidRPr="00F0547B">
        <w:rPr>
          <w:rFonts w:ascii="Times New Roman" w:hAnsi="Times New Roman"/>
          <w:bCs/>
          <w:snapToGrid w:val="0"/>
          <w:sz w:val="25"/>
          <w:szCs w:val="25"/>
        </w:rPr>
        <w:t>sư</w:t>
      </w:r>
      <w:proofErr w:type="spellEnd"/>
      <w:r w:rsidRPr="00F0547B">
        <w:rPr>
          <w:rFonts w:ascii="Times New Roman" w:hAnsi="Times New Roman"/>
          <w:bCs/>
          <w:snapToGrid w:val="0"/>
          <w:sz w:val="25"/>
          <w:szCs w:val="25"/>
        </w:rPr>
        <w:t xml:space="preserve"> </w:t>
      </w:r>
      <w:proofErr w:type="spellStart"/>
      <w:r w:rsidRPr="00F0547B">
        <w:rPr>
          <w:rFonts w:ascii="Times New Roman" w:hAnsi="Times New Roman"/>
          <w:bCs/>
          <w:snapToGrid w:val="0"/>
          <w:sz w:val="25"/>
          <w:szCs w:val="25"/>
        </w:rPr>
        <w:t>có</w:t>
      </w:r>
      <w:proofErr w:type="spellEnd"/>
      <w:r w:rsidRPr="00F0547B">
        <w:rPr>
          <w:rFonts w:ascii="Times New Roman" w:hAnsi="Times New Roman"/>
          <w:bCs/>
          <w:snapToGrid w:val="0"/>
          <w:sz w:val="25"/>
          <w:szCs w:val="25"/>
        </w:rPr>
        <w:t xml:space="preserve"> </w:t>
      </w:r>
      <w:proofErr w:type="spellStart"/>
      <w:r w:rsidRPr="00F0547B">
        <w:rPr>
          <w:rFonts w:ascii="Times New Roman" w:hAnsi="Times New Roman"/>
          <w:bCs/>
          <w:snapToGrid w:val="0"/>
          <w:sz w:val="25"/>
          <w:szCs w:val="25"/>
        </w:rPr>
        <w:t>trình</w:t>
      </w:r>
      <w:proofErr w:type="spellEnd"/>
      <w:r w:rsidRPr="00F0547B">
        <w:rPr>
          <w:rFonts w:ascii="Times New Roman" w:hAnsi="Times New Roman"/>
          <w:bCs/>
          <w:snapToGrid w:val="0"/>
          <w:sz w:val="25"/>
          <w:szCs w:val="25"/>
        </w:rPr>
        <w:t xml:space="preserve"> </w:t>
      </w:r>
      <w:proofErr w:type="spellStart"/>
      <w:r w:rsidRPr="00F0547B">
        <w:rPr>
          <w:rFonts w:ascii="Times New Roman" w:hAnsi="Times New Roman"/>
          <w:bCs/>
          <w:snapToGrid w:val="0"/>
          <w:sz w:val="25"/>
          <w:szCs w:val="25"/>
        </w:rPr>
        <w:t>độ</w:t>
      </w:r>
      <w:proofErr w:type="spellEnd"/>
      <w:r w:rsidRPr="00F0547B">
        <w:rPr>
          <w:rFonts w:ascii="Times New Roman" w:hAnsi="Times New Roman"/>
          <w:bCs/>
          <w:snapToGrid w:val="0"/>
          <w:sz w:val="25"/>
          <w:szCs w:val="25"/>
        </w:rPr>
        <w:t xml:space="preserve"> </w:t>
      </w:r>
      <w:proofErr w:type="spellStart"/>
      <w:r w:rsidRPr="00F0547B">
        <w:rPr>
          <w:rFonts w:ascii="Times New Roman" w:hAnsi="Times New Roman"/>
          <w:bCs/>
          <w:snapToGrid w:val="0"/>
          <w:sz w:val="25"/>
          <w:szCs w:val="25"/>
        </w:rPr>
        <w:t>chuyên</w:t>
      </w:r>
      <w:proofErr w:type="spellEnd"/>
      <w:r w:rsidRPr="00F0547B">
        <w:rPr>
          <w:rFonts w:ascii="Times New Roman" w:hAnsi="Times New Roman"/>
          <w:bCs/>
          <w:snapToGrid w:val="0"/>
          <w:sz w:val="25"/>
          <w:szCs w:val="25"/>
        </w:rPr>
        <w:t xml:space="preserve"> </w:t>
      </w:r>
      <w:proofErr w:type="spellStart"/>
      <w:r w:rsidRPr="00F0547B">
        <w:rPr>
          <w:rFonts w:ascii="Times New Roman" w:hAnsi="Times New Roman"/>
          <w:bCs/>
          <w:snapToGrid w:val="0"/>
          <w:sz w:val="25"/>
          <w:szCs w:val="25"/>
        </w:rPr>
        <w:t>môn</w:t>
      </w:r>
      <w:proofErr w:type="spellEnd"/>
      <w:r w:rsidRPr="00F0547B">
        <w:rPr>
          <w:rFonts w:ascii="Times New Roman" w:hAnsi="Times New Roman"/>
          <w:bCs/>
          <w:snapToGrid w:val="0"/>
          <w:sz w:val="25"/>
          <w:szCs w:val="25"/>
        </w:rPr>
        <w:t xml:space="preserve"> </w:t>
      </w:r>
      <w:proofErr w:type="spellStart"/>
      <w:r w:rsidRPr="00F0547B">
        <w:rPr>
          <w:rFonts w:ascii="Times New Roman" w:hAnsi="Times New Roman"/>
          <w:bCs/>
          <w:snapToGrid w:val="0"/>
          <w:sz w:val="25"/>
          <w:szCs w:val="25"/>
        </w:rPr>
        <w:t>về</w:t>
      </w:r>
      <w:proofErr w:type="spellEnd"/>
      <w:r w:rsidRPr="00F0547B">
        <w:rPr>
          <w:rFonts w:ascii="Times New Roman" w:hAnsi="Times New Roman"/>
          <w:bCs/>
          <w:snapToGrid w:val="0"/>
          <w:sz w:val="25"/>
          <w:szCs w:val="25"/>
        </w:rPr>
        <w:t xml:space="preserve"> y </w:t>
      </w:r>
      <w:proofErr w:type="spellStart"/>
      <w:r w:rsidRPr="00F0547B">
        <w:rPr>
          <w:rFonts w:ascii="Times New Roman" w:hAnsi="Times New Roman"/>
          <w:bCs/>
          <w:snapToGrid w:val="0"/>
          <w:sz w:val="25"/>
          <w:szCs w:val="25"/>
        </w:rPr>
        <w:t>học</w:t>
      </w:r>
      <w:proofErr w:type="spellEnd"/>
      <w:r w:rsidRPr="00F0547B">
        <w:rPr>
          <w:rFonts w:ascii="Times New Roman" w:hAnsi="Times New Roman"/>
          <w:bCs/>
          <w:snapToGrid w:val="0"/>
          <w:sz w:val="25"/>
          <w:szCs w:val="25"/>
        </w:rPr>
        <w:t xml:space="preserve"> </w:t>
      </w:r>
      <w:proofErr w:type="spellStart"/>
      <w:r w:rsidRPr="00F0547B">
        <w:rPr>
          <w:rFonts w:ascii="Times New Roman" w:hAnsi="Times New Roman"/>
          <w:bCs/>
          <w:snapToGrid w:val="0"/>
          <w:sz w:val="25"/>
          <w:szCs w:val="25"/>
        </w:rPr>
        <w:t>và</w:t>
      </w:r>
      <w:proofErr w:type="spellEnd"/>
      <w:r w:rsidRPr="00F0547B">
        <w:rPr>
          <w:rFonts w:ascii="Times New Roman" w:hAnsi="Times New Roman"/>
          <w:bCs/>
          <w:snapToGrid w:val="0"/>
          <w:sz w:val="25"/>
          <w:szCs w:val="25"/>
        </w:rPr>
        <w:t xml:space="preserve"> </w:t>
      </w:r>
      <w:proofErr w:type="spellStart"/>
      <w:r w:rsidRPr="00F0547B">
        <w:rPr>
          <w:rFonts w:ascii="Times New Roman" w:hAnsi="Times New Roman"/>
          <w:bCs/>
          <w:snapToGrid w:val="0"/>
          <w:sz w:val="25"/>
          <w:szCs w:val="25"/>
        </w:rPr>
        <w:t>có</w:t>
      </w:r>
      <w:proofErr w:type="spellEnd"/>
      <w:r w:rsidRPr="00F0547B">
        <w:rPr>
          <w:rFonts w:ascii="Times New Roman" w:hAnsi="Times New Roman"/>
          <w:bCs/>
          <w:snapToGrid w:val="0"/>
          <w:sz w:val="25"/>
          <w:szCs w:val="25"/>
        </w:rPr>
        <w:t xml:space="preserve"> </w:t>
      </w:r>
      <w:proofErr w:type="spellStart"/>
      <w:r w:rsidRPr="00F0547B">
        <w:rPr>
          <w:rFonts w:ascii="Times New Roman" w:hAnsi="Times New Roman"/>
          <w:bCs/>
          <w:snapToGrid w:val="0"/>
          <w:sz w:val="25"/>
          <w:szCs w:val="25"/>
        </w:rPr>
        <w:t>bằng</w:t>
      </w:r>
      <w:proofErr w:type="spellEnd"/>
      <w:r w:rsidRPr="00F0547B">
        <w:rPr>
          <w:rFonts w:ascii="Times New Roman" w:hAnsi="Times New Roman"/>
          <w:bCs/>
          <w:snapToGrid w:val="0"/>
          <w:sz w:val="25"/>
          <w:szCs w:val="25"/>
        </w:rPr>
        <w:t xml:space="preserve"> </w:t>
      </w:r>
      <w:proofErr w:type="spellStart"/>
      <w:r w:rsidRPr="00F0547B">
        <w:rPr>
          <w:rFonts w:ascii="Times New Roman" w:hAnsi="Times New Roman"/>
          <w:bCs/>
          <w:snapToGrid w:val="0"/>
          <w:sz w:val="25"/>
          <w:szCs w:val="25"/>
        </w:rPr>
        <w:t>bác</w:t>
      </w:r>
      <w:proofErr w:type="spellEnd"/>
      <w:r w:rsidRPr="00F0547B">
        <w:rPr>
          <w:rFonts w:ascii="Times New Roman" w:hAnsi="Times New Roman"/>
          <w:bCs/>
          <w:snapToGrid w:val="0"/>
          <w:sz w:val="25"/>
          <w:szCs w:val="25"/>
        </w:rPr>
        <w:t xml:space="preserve"> </w:t>
      </w:r>
      <w:proofErr w:type="spellStart"/>
      <w:r w:rsidRPr="00F0547B">
        <w:rPr>
          <w:rFonts w:ascii="Times New Roman" w:hAnsi="Times New Roman"/>
          <w:bCs/>
          <w:snapToGrid w:val="0"/>
          <w:sz w:val="25"/>
          <w:szCs w:val="25"/>
        </w:rPr>
        <w:t>sĩ</w:t>
      </w:r>
      <w:proofErr w:type="spellEnd"/>
      <w:r w:rsidRPr="00F0547B">
        <w:rPr>
          <w:rFonts w:ascii="Times New Roman" w:hAnsi="Times New Roman"/>
          <w:bCs/>
          <w:snapToGrid w:val="0"/>
          <w:sz w:val="25"/>
          <w:szCs w:val="25"/>
        </w:rPr>
        <w:t xml:space="preserve"> </w:t>
      </w:r>
      <w:proofErr w:type="spellStart"/>
      <w:r w:rsidRPr="00F0547B">
        <w:rPr>
          <w:rFonts w:ascii="Times New Roman" w:hAnsi="Times New Roman"/>
          <w:bCs/>
          <w:snapToGrid w:val="0"/>
          <w:sz w:val="25"/>
          <w:szCs w:val="25"/>
        </w:rPr>
        <w:t>trở</w:t>
      </w:r>
      <w:proofErr w:type="spellEnd"/>
      <w:r w:rsidRPr="00F0547B">
        <w:rPr>
          <w:rFonts w:ascii="Times New Roman" w:hAnsi="Times New Roman"/>
          <w:bCs/>
          <w:snapToGrid w:val="0"/>
          <w:sz w:val="25"/>
          <w:szCs w:val="25"/>
        </w:rPr>
        <w:t xml:space="preserve"> </w:t>
      </w:r>
      <w:proofErr w:type="spellStart"/>
      <w:r w:rsidRPr="00F0547B">
        <w:rPr>
          <w:rFonts w:ascii="Times New Roman" w:hAnsi="Times New Roman"/>
          <w:bCs/>
          <w:snapToGrid w:val="0"/>
          <w:sz w:val="25"/>
          <w:szCs w:val="25"/>
        </w:rPr>
        <w:t>lên</w:t>
      </w:r>
      <w:proofErr w:type="spellEnd"/>
      <w:r w:rsidRPr="00F0547B">
        <w:rPr>
          <w:rFonts w:ascii="Times New Roman" w:hAnsi="Times New Roman"/>
          <w:bCs/>
          <w:snapToGrid w:val="0"/>
          <w:sz w:val="25"/>
          <w:szCs w:val="25"/>
        </w:rPr>
        <w:t xml:space="preserve"> </w:t>
      </w:r>
      <w:proofErr w:type="spellStart"/>
      <w:r w:rsidRPr="00F0547B">
        <w:rPr>
          <w:rFonts w:ascii="Times New Roman" w:hAnsi="Times New Roman"/>
          <w:bCs/>
          <w:snapToGrid w:val="0"/>
          <w:sz w:val="25"/>
          <w:szCs w:val="25"/>
        </w:rPr>
        <w:t>hiện</w:t>
      </w:r>
      <w:proofErr w:type="spellEnd"/>
      <w:r w:rsidRPr="00F0547B">
        <w:rPr>
          <w:rFonts w:ascii="Times New Roman" w:hAnsi="Times New Roman"/>
          <w:bCs/>
          <w:snapToGrid w:val="0"/>
          <w:sz w:val="25"/>
          <w:szCs w:val="25"/>
        </w:rPr>
        <w:t xml:space="preserve"> </w:t>
      </w:r>
      <w:proofErr w:type="spellStart"/>
      <w:r w:rsidRPr="00F0547B">
        <w:rPr>
          <w:rFonts w:ascii="Times New Roman" w:hAnsi="Times New Roman"/>
          <w:bCs/>
          <w:snapToGrid w:val="0"/>
          <w:sz w:val="25"/>
          <w:szCs w:val="25"/>
        </w:rPr>
        <w:t>đang</w:t>
      </w:r>
      <w:proofErr w:type="spellEnd"/>
      <w:r w:rsidRPr="00F0547B">
        <w:rPr>
          <w:rFonts w:ascii="Times New Roman" w:hAnsi="Times New Roman"/>
          <w:bCs/>
          <w:snapToGrid w:val="0"/>
          <w:sz w:val="25"/>
          <w:szCs w:val="25"/>
        </w:rPr>
        <w:t xml:space="preserve"> </w:t>
      </w:r>
      <w:proofErr w:type="spellStart"/>
      <w:r w:rsidRPr="00F0547B">
        <w:rPr>
          <w:rFonts w:ascii="Times New Roman" w:hAnsi="Times New Roman"/>
          <w:bCs/>
          <w:snapToGrid w:val="0"/>
          <w:sz w:val="25"/>
          <w:szCs w:val="25"/>
        </w:rPr>
        <w:t>công</w:t>
      </w:r>
      <w:proofErr w:type="spellEnd"/>
      <w:r w:rsidRPr="00F0547B">
        <w:rPr>
          <w:rFonts w:ascii="Times New Roman" w:hAnsi="Times New Roman"/>
          <w:bCs/>
          <w:snapToGrid w:val="0"/>
          <w:sz w:val="25"/>
          <w:szCs w:val="25"/>
        </w:rPr>
        <w:t xml:space="preserve"> </w:t>
      </w:r>
      <w:proofErr w:type="spellStart"/>
      <w:r w:rsidRPr="00F0547B">
        <w:rPr>
          <w:rFonts w:ascii="Times New Roman" w:hAnsi="Times New Roman"/>
          <w:bCs/>
          <w:snapToGrid w:val="0"/>
          <w:sz w:val="25"/>
          <w:szCs w:val="25"/>
        </w:rPr>
        <w:t>tác</w:t>
      </w:r>
      <w:proofErr w:type="spellEnd"/>
      <w:r w:rsidRPr="00F0547B">
        <w:rPr>
          <w:rFonts w:ascii="Times New Roman" w:hAnsi="Times New Roman"/>
          <w:bCs/>
          <w:snapToGrid w:val="0"/>
          <w:sz w:val="25"/>
          <w:szCs w:val="25"/>
        </w:rPr>
        <w:t xml:space="preserve"> </w:t>
      </w:r>
      <w:proofErr w:type="spellStart"/>
      <w:r w:rsidRPr="00F0547B">
        <w:rPr>
          <w:rFonts w:ascii="Times New Roman" w:hAnsi="Times New Roman"/>
          <w:bCs/>
          <w:snapToGrid w:val="0"/>
          <w:sz w:val="25"/>
          <w:szCs w:val="25"/>
        </w:rPr>
        <w:t>trong</w:t>
      </w:r>
      <w:proofErr w:type="spellEnd"/>
      <w:r w:rsidRPr="00F0547B">
        <w:rPr>
          <w:rFonts w:ascii="Times New Roman" w:hAnsi="Times New Roman"/>
          <w:bCs/>
          <w:snapToGrid w:val="0"/>
          <w:sz w:val="25"/>
          <w:szCs w:val="25"/>
        </w:rPr>
        <w:t xml:space="preserve"> </w:t>
      </w:r>
      <w:proofErr w:type="spellStart"/>
      <w:r w:rsidRPr="00F0547B">
        <w:rPr>
          <w:rFonts w:ascii="Times New Roman" w:hAnsi="Times New Roman"/>
          <w:bCs/>
          <w:snapToGrid w:val="0"/>
          <w:sz w:val="25"/>
          <w:szCs w:val="25"/>
        </w:rPr>
        <w:t>lĩnh</w:t>
      </w:r>
      <w:proofErr w:type="spellEnd"/>
      <w:r w:rsidRPr="00F0547B">
        <w:rPr>
          <w:rFonts w:ascii="Times New Roman" w:hAnsi="Times New Roman"/>
          <w:bCs/>
          <w:snapToGrid w:val="0"/>
          <w:sz w:val="25"/>
          <w:szCs w:val="25"/>
        </w:rPr>
        <w:t xml:space="preserve"> </w:t>
      </w:r>
      <w:proofErr w:type="spellStart"/>
      <w:r w:rsidRPr="00F0547B">
        <w:rPr>
          <w:rFonts w:ascii="Times New Roman" w:hAnsi="Times New Roman"/>
          <w:bCs/>
          <w:snapToGrid w:val="0"/>
          <w:sz w:val="25"/>
          <w:szCs w:val="25"/>
        </w:rPr>
        <w:t>vực</w:t>
      </w:r>
      <w:proofErr w:type="spellEnd"/>
      <w:r w:rsidRPr="00F0547B">
        <w:rPr>
          <w:rFonts w:ascii="Times New Roman" w:hAnsi="Times New Roman"/>
          <w:bCs/>
          <w:snapToGrid w:val="0"/>
          <w:sz w:val="25"/>
          <w:szCs w:val="25"/>
        </w:rPr>
        <w:t xml:space="preserve"> y </w:t>
      </w:r>
      <w:proofErr w:type="spellStart"/>
      <w:r w:rsidRPr="00F0547B">
        <w:rPr>
          <w:rFonts w:ascii="Times New Roman" w:hAnsi="Times New Roman"/>
          <w:bCs/>
          <w:snapToGrid w:val="0"/>
          <w:sz w:val="25"/>
          <w:szCs w:val="25"/>
        </w:rPr>
        <w:t>tế</w:t>
      </w:r>
      <w:proofErr w:type="spellEnd"/>
      <w:r w:rsidRPr="00F0547B">
        <w:rPr>
          <w:rFonts w:ascii="Times New Roman" w:hAnsi="Times New Roman"/>
          <w:bCs/>
          <w:snapToGrid w:val="0"/>
          <w:sz w:val="25"/>
          <w:szCs w:val="25"/>
        </w:rPr>
        <w:t>.</w:t>
      </w:r>
    </w:p>
    <w:p w14:paraId="10A259BA" w14:textId="77777777" w:rsidR="00EB5F41" w:rsidRPr="00F0547B" w:rsidRDefault="00EB5F41" w:rsidP="00EB5F41">
      <w:pPr>
        <w:spacing w:before="120" w:line="288" w:lineRule="auto"/>
        <w:ind w:firstLine="567"/>
        <w:jc w:val="both"/>
        <w:rPr>
          <w:rFonts w:ascii="Times New Roman" w:eastAsia="MS Mincho" w:hAnsi="Times New Roman"/>
          <w:b/>
          <w:snapToGrid w:val="0"/>
          <w:sz w:val="25"/>
          <w:szCs w:val="25"/>
        </w:rPr>
      </w:pPr>
      <w:proofErr w:type="spellStart"/>
      <w:r w:rsidRPr="00F0547B">
        <w:rPr>
          <w:rFonts w:ascii="Times New Roman" w:eastAsia="MS Mincho" w:hAnsi="Times New Roman"/>
          <w:b/>
          <w:snapToGrid w:val="0"/>
          <w:sz w:val="25"/>
          <w:szCs w:val="25"/>
        </w:rPr>
        <w:t>Tỷ</w:t>
      </w:r>
      <w:proofErr w:type="spellEnd"/>
      <w:r w:rsidRPr="00F0547B">
        <w:rPr>
          <w:rFonts w:ascii="Times New Roman" w:eastAsia="MS Mincho" w:hAnsi="Times New Roman"/>
          <w:b/>
          <w:snapToGrid w:val="0"/>
          <w:sz w:val="25"/>
          <w:szCs w:val="25"/>
        </w:rPr>
        <w:t xml:space="preserve"> </w:t>
      </w:r>
      <w:proofErr w:type="spellStart"/>
      <w:r w:rsidRPr="00F0547B">
        <w:rPr>
          <w:rFonts w:ascii="Times New Roman" w:eastAsia="MS Mincho" w:hAnsi="Times New Roman"/>
          <w:b/>
          <w:snapToGrid w:val="0"/>
          <w:sz w:val="25"/>
          <w:szCs w:val="25"/>
        </w:rPr>
        <w:t>lệ</w:t>
      </w:r>
      <w:proofErr w:type="spellEnd"/>
      <w:r w:rsidRPr="00F0547B">
        <w:rPr>
          <w:rFonts w:ascii="Times New Roman" w:eastAsia="MS Mincho" w:hAnsi="Times New Roman"/>
          <w:b/>
          <w:snapToGrid w:val="0"/>
          <w:sz w:val="25"/>
          <w:szCs w:val="25"/>
        </w:rPr>
        <w:t xml:space="preserve"> </w:t>
      </w:r>
      <w:proofErr w:type="spellStart"/>
      <w:r w:rsidRPr="00F0547B">
        <w:rPr>
          <w:rFonts w:ascii="Times New Roman" w:eastAsia="MS Mincho" w:hAnsi="Times New Roman"/>
          <w:b/>
          <w:snapToGrid w:val="0"/>
          <w:sz w:val="25"/>
          <w:szCs w:val="25"/>
        </w:rPr>
        <w:t>trẻ</w:t>
      </w:r>
      <w:proofErr w:type="spellEnd"/>
      <w:r w:rsidRPr="00F0547B">
        <w:rPr>
          <w:rFonts w:ascii="Times New Roman" w:eastAsia="MS Mincho" w:hAnsi="Times New Roman"/>
          <w:b/>
          <w:snapToGrid w:val="0"/>
          <w:sz w:val="25"/>
          <w:szCs w:val="25"/>
        </w:rPr>
        <w:t xml:space="preserve"> </w:t>
      </w:r>
      <w:proofErr w:type="spellStart"/>
      <w:r w:rsidRPr="00F0547B">
        <w:rPr>
          <w:rFonts w:ascii="Times New Roman" w:eastAsia="MS Mincho" w:hAnsi="Times New Roman"/>
          <w:b/>
          <w:snapToGrid w:val="0"/>
          <w:sz w:val="25"/>
          <w:szCs w:val="25"/>
        </w:rPr>
        <w:t>em</w:t>
      </w:r>
      <w:proofErr w:type="spellEnd"/>
      <w:r w:rsidRPr="00F0547B">
        <w:rPr>
          <w:rFonts w:ascii="Times New Roman" w:eastAsia="MS Mincho" w:hAnsi="Times New Roman"/>
          <w:b/>
          <w:snapToGrid w:val="0"/>
          <w:sz w:val="25"/>
          <w:szCs w:val="25"/>
        </w:rPr>
        <w:t xml:space="preserve"> </w:t>
      </w:r>
      <w:proofErr w:type="spellStart"/>
      <w:r w:rsidRPr="00F0547B">
        <w:rPr>
          <w:rFonts w:ascii="Times New Roman" w:eastAsia="MS Mincho" w:hAnsi="Times New Roman"/>
          <w:b/>
          <w:snapToGrid w:val="0"/>
          <w:sz w:val="25"/>
          <w:szCs w:val="25"/>
        </w:rPr>
        <w:t>dưới</w:t>
      </w:r>
      <w:proofErr w:type="spellEnd"/>
      <w:r w:rsidRPr="00F0547B">
        <w:rPr>
          <w:rFonts w:ascii="Times New Roman" w:eastAsia="MS Mincho" w:hAnsi="Times New Roman"/>
          <w:b/>
          <w:snapToGrid w:val="0"/>
          <w:sz w:val="25"/>
          <w:szCs w:val="25"/>
        </w:rPr>
        <w:t xml:space="preserve"> 5 </w:t>
      </w:r>
      <w:proofErr w:type="spellStart"/>
      <w:r w:rsidRPr="00F0547B">
        <w:rPr>
          <w:rFonts w:ascii="Times New Roman" w:eastAsia="MS Mincho" w:hAnsi="Times New Roman"/>
          <w:b/>
          <w:snapToGrid w:val="0"/>
          <w:sz w:val="25"/>
          <w:szCs w:val="25"/>
        </w:rPr>
        <w:t>tuổi</w:t>
      </w:r>
      <w:proofErr w:type="spellEnd"/>
      <w:r w:rsidRPr="00F0547B">
        <w:rPr>
          <w:rFonts w:ascii="Times New Roman" w:eastAsia="MS Mincho" w:hAnsi="Times New Roman"/>
          <w:b/>
          <w:snapToGrid w:val="0"/>
          <w:sz w:val="25"/>
          <w:szCs w:val="25"/>
        </w:rPr>
        <w:t xml:space="preserve"> </w:t>
      </w:r>
      <w:proofErr w:type="spellStart"/>
      <w:r w:rsidRPr="00F0547B">
        <w:rPr>
          <w:rFonts w:ascii="Times New Roman" w:eastAsia="MS Mincho" w:hAnsi="Times New Roman"/>
          <w:b/>
          <w:snapToGrid w:val="0"/>
          <w:sz w:val="25"/>
          <w:szCs w:val="25"/>
        </w:rPr>
        <w:t>bị</w:t>
      </w:r>
      <w:proofErr w:type="spellEnd"/>
      <w:r w:rsidRPr="00F0547B">
        <w:rPr>
          <w:rFonts w:ascii="Times New Roman" w:eastAsia="MS Mincho" w:hAnsi="Times New Roman"/>
          <w:b/>
          <w:snapToGrid w:val="0"/>
          <w:sz w:val="25"/>
          <w:szCs w:val="25"/>
        </w:rPr>
        <w:t xml:space="preserve"> </w:t>
      </w:r>
      <w:proofErr w:type="spellStart"/>
      <w:r w:rsidRPr="00F0547B">
        <w:rPr>
          <w:rFonts w:ascii="Times New Roman" w:eastAsia="MS Mincho" w:hAnsi="Times New Roman"/>
          <w:b/>
          <w:snapToGrid w:val="0"/>
          <w:sz w:val="25"/>
          <w:szCs w:val="25"/>
        </w:rPr>
        <w:t>suy</w:t>
      </w:r>
      <w:proofErr w:type="spellEnd"/>
      <w:r w:rsidRPr="00F0547B">
        <w:rPr>
          <w:rFonts w:ascii="Times New Roman" w:eastAsia="MS Mincho" w:hAnsi="Times New Roman"/>
          <w:b/>
          <w:snapToGrid w:val="0"/>
          <w:sz w:val="25"/>
          <w:szCs w:val="25"/>
        </w:rPr>
        <w:t xml:space="preserve"> </w:t>
      </w:r>
      <w:proofErr w:type="spellStart"/>
      <w:r w:rsidRPr="00F0547B">
        <w:rPr>
          <w:rFonts w:ascii="Times New Roman" w:eastAsia="MS Mincho" w:hAnsi="Times New Roman"/>
          <w:b/>
          <w:snapToGrid w:val="0"/>
          <w:sz w:val="25"/>
          <w:szCs w:val="25"/>
        </w:rPr>
        <w:t>dinh</w:t>
      </w:r>
      <w:proofErr w:type="spellEnd"/>
      <w:r w:rsidRPr="00F0547B">
        <w:rPr>
          <w:rFonts w:ascii="Times New Roman" w:eastAsia="MS Mincho" w:hAnsi="Times New Roman"/>
          <w:b/>
          <w:snapToGrid w:val="0"/>
          <w:sz w:val="25"/>
          <w:szCs w:val="25"/>
        </w:rPr>
        <w:t xml:space="preserve"> </w:t>
      </w:r>
      <w:proofErr w:type="spellStart"/>
      <w:r w:rsidRPr="00F0547B">
        <w:rPr>
          <w:rFonts w:ascii="Times New Roman" w:eastAsia="MS Mincho" w:hAnsi="Times New Roman"/>
          <w:b/>
          <w:snapToGrid w:val="0"/>
          <w:sz w:val="25"/>
          <w:szCs w:val="25"/>
        </w:rPr>
        <w:t>dưỡng</w:t>
      </w:r>
      <w:proofErr w:type="spellEnd"/>
      <w:r w:rsidRPr="00F0547B">
        <w:rPr>
          <w:rFonts w:ascii="Times New Roman" w:eastAsia="MS Mincho" w:hAnsi="Times New Roman"/>
          <w:b/>
          <w:snapToGrid w:val="0"/>
          <w:sz w:val="25"/>
          <w:szCs w:val="25"/>
        </w:rPr>
        <w:t xml:space="preserve"> </w:t>
      </w:r>
      <w:proofErr w:type="spellStart"/>
      <w:r w:rsidRPr="00F0547B">
        <w:rPr>
          <w:rFonts w:ascii="Times New Roman" w:eastAsia="MS Mincho" w:hAnsi="Times New Roman"/>
          <w:b/>
          <w:snapToGrid w:val="0"/>
          <w:sz w:val="25"/>
          <w:szCs w:val="25"/>
        </w:rPr>
        <w:t>phân</w:t>
      </w:r>
      <w:proofErr w:type="spellEnd"/>
      <w:r w:rsidRPr="00F0547B">
        <w:rPr>
          <w:rFonts w:ascii="Times New Roman" w:eastAsia="MS Mincho" w:hAnsi="Times New Roman"/>
          <w:b/>
          <w:snapToGrid w:val="0"/>
          <w:sz w:val="25"/>
          <w:szCs w:val="25"/>
        </w:rPr>
        <w:t xml:space="preserve"> </w:t>
      </w:r>
      <w:proofErr w:type="spellStart"/>
      <w:r w:rsidRPr="00F0547B">
        <w:rPr>
          <w:rFonts w:ascii="Times New Roman" w:eastAsia="MS Mincho" w:hAnsi="Times New Roman"/>
          <w:b/>
          <w:snapToGrid w:val="0"/>
          <w:sz w:val="25"/>
          <w:szCs w:val="25"/>
        </w:rPr>
        <w:t>theo</w:t>
      </w:r>
      <w:proofErr w:type="spellEnd"/>
      <w:r w:rsidRPr="00F0547B">
        <w:rPr>
          <w:rFonts w:ascii="Times New Roman" w:eastAsia="MS Mincho" w:hAnsi="Times New Roman"/>
          <w:b/>
          <w:snapToGrid w:val="0"/>
          <w:sz w:val="25"/>
          <w:szCs w:val="25"/>
        </w:rPr>
        <w:t xml:space="preserve"> </w:t>
      </w:r>
      <w:proofErr w:type="spellStart"/>
      <w:r w:rsidRPr="00F0547B">
        <w:rPr>
          <w:rFonts w:ascii="Times New Roman" w:eastAsia="MS Mincho" w:hAnsi="Times New Roman"/>
          <w:b/>
          <w:snapToGrid w:val="0"/>
          <w:sz w:val="25"/>
          <w:szCs w:val="25"/>
        </w:rPr>
        <w:t>mức</w:t>
      </w:r>
      <w:proofErr w:type="spellEnd"/>
      <w:r w:rsidRPr="00F0547B">
        <w:rPr>
          <w:rFonts w:ascii="Times New Roman" w:eastAsia="MS Mincho" w:hAnsi="Times New Roman"/>
          <w:b/>
          <w:snapToGrid w:val="0"/>
          <w:sz w:val="25"/>
          <w:szCs w:val="25"/>
        </w:rPr>
        <w:t xml:space="preserve"> </w:t>
      </w:r>
      <w:proofErr w:type="spellStart"/>
      <w:r w:rsidRPr="00F0547B">
        <w:rPr>
          <w:rFonts w:ascii="Times New Roman" w:eastAsia="MS Mincho" w:hAnsi="Times New Roman"/>
          <w:b/>
          <w:snapToGrid w:val="0"/>
          <w:sz w:val="25"/>
          <w:szCs w:val="25"/>
        </w:rPr>
        <w:t>độ</w:t>
      </w:r>
      <w:proofErr w:type="spellEnd"/>
      <w:r w:rsidRPr="00F0547B">
        <w:rPr>
          <w:rFonts w:ascii="Times New Roman" w:eastAsia="MS Mincho" w:hAnsi="Times New Roman"/>
          <w:b/>
          <w:snapToGrid w:val="0"/>
          <w:sz w:val="25"/>
          <w:szCs w:val="25"/>
        </w:rPr>
        <w:t xml:space="preserve"> </w:t>
      </w:r>
      <w:proofErr w:type="spellStart"/>
      <w:r w:rsidRPr="00F0547B">
        <w:rPr>
          <w:rFonts w:ascii="Times New Roman" w:eastAsia="MS Mincho" w:hAnsi="Times New Roman"/>
          <w:b/>
          <w:snapToGrid w:val="0"/>
          <w:sz w:val="25"/>
          <w:szCs w:val="25"/>
        </w:rPr>
        <w:t>suy</w:t>
      </w:r>
      <w:proofErr w:type="spellEnd"/>
      <w:r w:rsidRPr="00F0547B">
        <w:rPr>
          <w:rFonts w:ascii="Times New Roman" w:eastAsia="MS Mincho" w:hAnsi="Times New Roman"/>
          <w:b/>
          <w:snapToGrid w:val="0"/>
          <w:sz w:val="25"/>
          <w:szCs w:val="25"/>
        </w:rPr>
        <w:t xml:space="preserve"> </w:t>
      </w:r>
      <w:proofErr w:type="spellStart"/>
      <w:r w:rsidRPr="00F0547B">
        <w:rPr>
          <w:rFonts w:ascii="Times New Roman" w:eastAsia="MS Mincho" w:hAnsi="Times New Roman"/>
          <w:b/>
          <w:snapToGrid w:val="0"/>
          <w:sz w:val="25"/>
          <w:szCs w:val="25"/>
        </w:rPr>
        <w:t>dinh</w:t>
      </w:r>
      <w:proofErr w:type="spellEnd"/>
      <w:r w:rsidRPr="00F0547B">
        <w:rPr>
          <w:rFonts w:ascii="Times New Roman" w:eastAsia="MS Mincho" w:hAnsi="Times New Roman"/>
          <w:b/>
          <w:snapToGrid w:val="0"/>
          <w:sz w:val="25"/>
          <w:szCs w:val="25"/>
        </w:rPr>
        <w:t xml:space="preserve"> </w:t>
      </w:r>
      <w:proofErr w:type="spellStart"/>
      <w:r w:rsidRPr="00F0547B">
        <w:rPr>
          <w:rFonts w:ascii="Times New Roman" w:eastAsia="MS Mincho" w:hAnsi="Times New Roman"/>
          <w:b/>
          <w:snapToGrid w:val="0"/>
          <w:sz w:val="25"/>
          <w:szCs w:val="25"/>
        </w:rPr>
        <w:t>dưỡng</w:t>
      </w:r>
      <w:proofErr w:type="spellEnd"/>
    </w:p>
    <w:p w14:paraId="3F58DD98" w14:textId="77777777" w:rsidR="00EB5F41" w:rsidRPr="00F0547B" w:rsidRDefault="00EB5F41" w:rsidP="00EB5F41">
      <w:pPr>
        <w:pStyle w:val="noidung0"/>
        <w:spacing w:before="120" w:line="288" w:lineRule="auto"/>
        <w:ind w:firstLine="567"/>
        <w:rPr>
          <w:rFonts w:ascii="Times New Roman" w:hAnsi="Times New Roman"/>
          <w:sz w:val="25"/>
          <w:szCs w:val="25"/>
        </w:rPr>
      </w:pPr>
      <w:r w:rsidRPr="00F0547B">
        <w:rPr>
          <w:rFonts w:ascii="Times New Roman" w:hAnsi="Times New Roman"/>
          <w:sz w:val="25"/>
          <w:szCs w:val="25"/>
        </w:rPr>
        <w:sym w:font="Symbol" w:char="00B7"/>
      </w:r>
      <w:r w:rsidRPr="00F0547B">
        <w:rPr>
          <w:rFonts w:ascii="Times New Roman" w:hAnsi="Times New Roman"/>
          <w:sz w:val="25"/>
          <w:szCs w:val="25"/>
        </w:rPr>
        <w:t xml:space="preserve"> </w:t>
      </w:r>
      <w:proofErr w:type="spellStart"/>
      <w:r w:rsidRPr="00F0547B">
        <w:rPr>
          <w:rFonts w:ascii="Times New Roman" w:hAnsi="Times New Roman"/>
          <w:i/>
          <w:sz w:val="25"/>
          <w:szCs w:val="25"/>
        </w:rPr>
        <w:t>Trẻ</w:t>
      </w:r>
      <w:proofErr w:type="spellEnd"/>
      <w:r w:rsidRPr="00F0547B">
        <w:rPr>
          <w:rFonts w:ascii="Times New Roman" w:hAnsi="Times New Roman"/>
          <w:i/>
          <w:sz w:val="25"/>
          <w:szCs w:val="25"/>
        </w:rPr>
        <w:t xml:space="preserve"> </w:t>
      </w:r>
      <w:proofErr w:type="spellStart"/>
      <w:r w:rsidRPr="00F0547B">
        <w:rPr>
          <w:rFonts w:ascii="Times New Roman" w:hAnsi="Times New Roman"/>
          <w:i/>
          <w:sz w:val="25"/>
          <w:szCs w:val="25"/>
        </w:rPr>
        <w:t>em</w:t>
      </w:r>
      <w:proofErr w:type="spellEnd"/>
      <w:r w:rsidRPr="00F0547B">
        <w:rPr>
          <w:rFonts w:ascii="Times New Roman" w:hAnsi="Times New Roman"/>
          <w:i/>
          <w:sz w:val="25"/>
          <w:szCs w:val="25"/>
        </w:rPr>
        <w:t xml:space="preserve"> </w:t>
      </w:r>
      <w:proofErr w:type="spellStart"/>
      <w:r w:rsidRPr="00F0547B">
        <w:rPr>
          <w:rFonts w:ascii="Times New Roman" w:hAnsi="Times New Roman"/>
          <w:i/>
          <w:sz w:val="25"/>
          <w:szCs w:val="25"/>
        </w:rPr>
        <w:t>suy</w:t>
      </w:r>
      <w:proofErr w:type="spellEnd"/>
      <w:r w:rsidRPr="00F0547B">
        <w:rPr>
          <w:rFonts w:ascii="Times New Roman" w:hAnsi="Times New Roman"/>
          <w:i/>
          <w:sz w:val="25"/>
          <w:szCs w:val="25"/>
        </w:rPr>
        <w:t xml:space="preserve"> </w:t>
      </w:r>
      <w:proofErr w:type="spellStart"/>
      <w:r w:rsidRPr="00F0547B">
        <w:rPr>
          <w:rFonts w:ascii="Times New Roman" w:hAnsi="Times New Roman"/>
          <w:i/>
          <w:sz w:val="25"/>
          <w:szCs w:val="25"/>
        </w:rPr>
        <w:t>dinh</w:t>
      </w:r>
      <w:proofErr w:type="spellEnd"/>
      <w:r w:rsidRPr="00F0547B">
        <w:rPr>
          <w:rFonts w:ascii="Times New Roman" w:hAnsi="Times New Roman"/>
          <w:i/>
          <w:sz w:val="25"/>
          <w:szCs w:val="25"/>
        </w:rPr>
        <w:t xml:space="preserve"> </w:t>
      </w:r>
      <w:proofErr w:type="spellStart"/>
      <w:r w:rsidRPr="00F0547B">
        <w:rPr>
          <w:rFonts w:ascii="Times New Roman" w:hAnsi="Times New Roman"/>
          <w:i/>
          <w:sz w:val="25"/>
          <w:szCs w:val="25"/>
        </w:rPr>
        <w:t>dưỡng</w:t>
      </w:r>
      <w:proofErr w:type="spellEnd"/>
      <w:r w:rsidRPr="00F0547B">
        <w:rPr>
          <w:rFonts w:ascii="Times New Roman" w:hAnsi="Times New Roman"/>
          <w:i/>
          <w:sz w:val="25"/>
          <w:szCs w:val="25"/>
        </w:rPr>
        <w:t xml:space="preserve"> </w:t>
      </w:r>
      <w:proofErr w:type="spellStart"/>
      <w:r w:rsidRPr="00F0547B">
        <w:rPr>
          <w:rFonts w:ascii="Times New Roman" w:hAnsi="Times New Roman"/>
          <w:i/>
          <w:sz w:val="25"/>
          <w:szCs w:val="25"/>
        </w:rPr>
        <w:t>cân</w:t>
      </w:r>
      <w:proofErr w:type="spellEnd"/>
      <w:r w:rsidRPr="00F0547B">
        <w:rPr>
          <w:rFonts w:ascii="Times New Roman" w:hAnsi="Times New Roman"/>
          <w:i/>
          <w:sz w:val="25"/>
          <w:szCs w:val="25"/>
        </w:rPr>
        <w:t xml:space="preserve"> </w:t>
      </w:r>
      <w:proofErr w:type="spellStart"/>
      <w:r w:rsidRPr="00F0547B">
        <w:rPr>
          <w:rFonts w:ascii="Times New Roman" w:hAnsi="Times New Roman"/>
          <w:i/>
          <w:sz w:val="25"/>
          <w:szCs w:val="25"/>
        </w:rPr>
        <w:t>nặng</w:t>
      </w:r>
      <w:proofErr w:type="spellEnd"/>
      <w:r w:rsidRPr="00F0547B">
        <w:rPr>
          <w:rFonts w:ascii="Times New Roman" w:hAnsi="Times New Roman"/>
          <w:i/>
          <w:sz w:val="25"/>
          <w:szCs w:val="25"/>
        </w:rPr>
        <w:t xml:space="preserve"> </w:t>
      </w:r>
      <w:proofErr w:type="spellStart"/>
      <w:r w:rsidRPr="00F0547B">
        <w:rPr>
          <w:rFonts w:ascii="Times New Roman" w:hAnsi="Times New Roman"/>
          <w:i/>
          <w:sz w:val="25"/>
          <w:szCs w:val="25"/>
        </w:rPr>
        <w:t>theo</w:t>
      </w:r>
      <w:proofErr w:type="spellEnd"/>
      <w:r w:rsidRPr="00F0547B">
        <w:rPr>
          <w:rFonts w:ascii="Times New Roman" w:hAnsi="Times New Roman"/>
          <w:i/>
          <w:sz w:val="25"/>
          <w:szCs w:val="25"/>
        </w:rPr>
        <w:t xml:space="preserve"> </w:t>
      </w:r>
      <w:proofErr w:type="spellStart"/>
      <w:r w:rsidRPr="00F0547B">
        <w:rPr>
          <w:rFonts w:ascii="Times New Roman" w:hAnsi="Times New Roman"/>
          <w:i/>
          <w:sz w:val="25"/>
          <w:szCs w:val="25"/>
        </w:rPr>
        <w:t>tuổi</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Trẻ</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em</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dưới</w:t>
      </w:r>
      <w:proofErr w:type="spellEnd"/>
      <w:r w:rsidRPr="00F0547B">
        <w:rPr>
          <w:rFonts w:ascii="Times New Roman" w:hAnsi="Times New Roman"/>
          <w:sz w:val="25"/>
          <w:szCs w:val="25"/>
        </w:rPr>
        <w:t xml:space="preserve"> 5 </w:t>
      </w:r>
      <w:proofErr w:type="spellStart"/>
      <w:r w:rsidRPr="00F0547B">
        <w:rPr>
          <w:rFonts w:ascii="Times New Roman" w:hAnsi="Times New Roman"/>
          <w:sz w:val="25"/>
          <w:szCs w:val="25"/>
        </w:rPr>
        <w:t>tuổi</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có</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cân</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nặng</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theo</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tuổi</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thấp</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dưới</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trừ</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hai</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độ</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lệch</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chuẩn</w:t>
      </w:r>
      <w:proofErr w:type="spellEnd"/>
      <w:r w:rsidRPr="00F0547B">
        <w:rPr>
          <w:rFonts w:ascii="Times New Roman" w:hAnsi="Times New Roman"/>
          <w:sz w:val="25"/>
          <w:szCs w:val="25"/>
        </w:rPr>
        <w:t xml:space="preserve"> (-2SD) </w:t>
      </w:r>
      <w:proofErr w:type="spellStart"/>
      <w:r w:rsidRPr="00F0547B">
        <w:rPr>
          <w:rFonts w:ascii="Times New Roman" w:hAnsi="Times New Roman"/>
          <w:sz w:val="25"/>
          <w:szCs w:val="25"/>
        </w:rPr>
        <w:t>của</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cân</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nặng</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trung</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vị</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của</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quần</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thể</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tham</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khảo</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của</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Tổ</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chức</w:t>
      </w:r>
      <w:proofErr w:type="spellEnd"/>
      <w:r w:rsidRPr="00F0547B">
        <w:rPr>
          <w:rFonts w:ascii="Times New Roman" w:hAnsi="Times New Roman"/>
          <w:sz w:val="25"/>
          <w:szCs w:val="25"/>
        </w:rPr>
        <w:t xml:space="preserve"> Y </w:t>
      </w:r>
      <w:proofErr w:type="spellStart"/>
      <w:r w:rsidRPr="00F0547B">
        <w:rPr>
          <w:rFonts w:ascii="Times New Roman" w:hAnsi="Times New Roman"/>
          <w:sz w:val="25"/>
          <w:szCs w:val="25"/>
        </w:rPr>
        <w:t>tế</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Thế</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giới</w:t>
      </w:r>
      <w:proofErr w:type="spellEnd"/>
      <w:r w:rsidRPr="00F0547B">
        <w:rPr>
          <w:rFonts w:ascii="Times New Roman" w:hAnsi="Times New Roman"/>
          <w:sz w:val="25"/>
          <w:szCs w:val="25"/>
        </w:rPr>
        <w:t xml:space="preserve">. </w:t>
      </w:r>
    </w:p>
    <w:tbl>
      <w:tblPr>
        <w:tblW w:w="7137" w:type="dxa"/>
        <w:jc w:val="center"/>
        <w:tblLayout w:type="fixed"/>
        <w:tblCellMar>
          <w:left w:w="28" w:type="dxa"/>
          <w:right w:w="28" w:type="dxa"/>
        </w:tblCellMar>
        <w:tblLook w:val="04A0" w:firstRow="1" w:lastRow="0" w:firstColumn="1" w:lastColumn="0" w:noHBand="0" w:noVBand="1"/>
      </w:tblPr>
      <w:tblGrid>
        <w:gridCol w:w="2552"/>
        <w:gridCol w:w="470"/>
        <w:gridCol w:w="3177"/>
        <w:gridCol w:w="938"/>
      </w:tblGrid>
      <w:tr w:rsidR="0003068A" w:rsidRPr="00F0547B" w14:paraId="5F2B2AA3" w14:textId="77777777" w:rsidTr="00EB5F41">
        <w:trPr>
          <w:jc w:val="center"/>
        </w:trPr>
        <w:tc>
          <w:tcPr>
            <w:tcW w:w="2552" w:type="dxa"/>
            <w:vMerge w:val="restart"/>
            <w:vAlign w:val="bottom"/>
          </w:tcPr>
          <w:p w14:paraId="4F39E812" w14:textId="77777777" w:rsidR="00EB5F41" w:rsidRPr="00F0547B" w:rsidRDefault="00EB5F41" w:rsidP="00EB5F41">
            <w:pPr>
              <w:tabs>
                <w:tab w:val="left" w:pos="-140"/>
              </w:tabs>
              <w:spacing w:before="80" w:after="80"/>
              <w:jc w:val="center"/>
              <w:rPr>
                <w:rFonts w:ascii="Times New Roman" w:hAnsi="Times New Roman"/>
                <w:sz w:val="24"/>
                <w:szCs w:val="24"/>
              </w:rPr>
            </w:pPr>
            <w:proofErr w:type="spellStart"/>
            <w:r w:rsidRPr="00F0547B">
              <w:rPr>
                <w:rFonts w:ascii="Times New Roman" w:hAnsi="Times New Roman"/>
                <w:sz w:val="24"/>
                <w:szCs w:val="24"/>
              </w:rPr>
              <w:t>Tỷ</w:t>
            </w:r>
            <w:proofErr w:type="spellEnd"/>
            <w:r w:rsidRPr="00F0547B">
              <w:rPr>
                <w:rFonts w:ascii="Times New Roman" w:hAnsi="Times New Roman"/>
                <w:sz w:val="24"/>
                <w:szCs w:val="24"/>
              </w:rPr>
              <w:t xml:space="preserve"> </w:t>
            </w:r>
            <w:proofErr w:type="spellStart"/>
            <w:r w:rsidRPr="00F0547B">
              <w:rPr>
                <w:rFonts w:ascii="Times New Roman" w:hAnsi="Times New Roman"/>
                <w:sz w:val="24"/>
                <w:szCs w:val="24"/>
              </w:rPr>
              <w:t>lệ</w:t>
            </w:r>
            <w:proofErr w:type="spellEnd"/>
            <w:r w:rsidRPr="00F0547B">
              <w:rPr>
                <w:rFonts w:ascii="Times New Roman" w:hAnsi="Times New Roman"/>
                <w:sz w:val="24"/>
                <w:szCs w:val="24"/>
              </w:rPr>
              <w:t xml:space="preserve"> </w:t>
            </w:r>
            <w:proofErr w:type="spellStart"/>
            <w:r w:rsidRPr="00F0547B">
              <w:rPr>
                <w:rFonts w:ascii="Times New Roman" w:hAnsi="Times New Roman"/>
                <w:sz w:val="24"/>
                <w:szCs w:val="24"/>
              </w:rPr>
              <w:t>trẻ</w:t>
            </w:r>
            <w:proofErr w:type="spellEnd"/>
            <w:r w:rsidRPr="00F0547B">
              <w:rPr>
                <w:rFonts w:ascii="Times New Roman" w:hAnsi="Times New Roman"/>
                <w:sz w:val="24"/>
                <w:szCs w:val="24"/>
              </w:rPr>
              <w:t xml:space="preserve"> </w:t>
            </w:r>
            <w:proofErr w:type="spellStart"/>
            <w:r w:rsidRPr="00F0547B">
              <w:rPr>
                <w:rFonts w:ascii="Times New Roman" w:hAnsi="Times New Roman"/>
                <w:sz w:val="24"/>
                <w:szCs w:val="24"/>
              </w:rPr>
              <w:t>em</w:t>
            </w:r>
            <w:proofErr w:type="spellEnd"/>
            <w:r w:rsidRPr="00F0547B">
              <w:rPr>
                <w:rFonts w:ascii="Times New Roman" w:hAnsi="Times New Roman"/>
                <w:sz w:val="24"/>
                <w:szCs w:val="24"/>
              </w:rPr>
              <w:t xml:space="preserve"> </w:t>
            </w:r>
            <w:proofErr w:type="spellStart"/>
            <w:r w:rsidRPr="00F0547B">
              <w:rPr>
                <w:rFonts w:ascii="Times New Roman" w:hAnsi="Times New Roman"/>
                <w:sz w:val="24"/>
                <w:szCs w:val="24"/>
              </w:rPr>
              <w:t>dưới</w:t>
            </w:r>
            <w:proofErr w:type="spellEnd"/>
            <w:r w:rsidRPr="00F0547B">
              <w:rPr>
                <w:rFonts w:ascii="Times New Roman" w:hAnsi="Times New Roman"/>
                <w:sz w:val="24"/>
                <w:szCs w:val="24"/>
              </w:rPr>
              <w:t xml:space="preserve"> 5 </w:t>
            </w:r>
            <w:proofErr w:type="spellStart"/>
            <w:r w:rsidRPr="00F0547B">
              <w:rPr>
                <w:rFonts w:ascii="Times New Roman" w:hAnsi="Times New Roman"/>
                <w:sz w:val="24"/>
                <w:szCs w:val="24"/>
              </w:rPr>
              <w:t>tuổi</w:t>
            </w:r>
            <w:proofErr w:type="spellEnd"/>
            <w:r w:rsidRPr="00F0547B">
              <w:rPr>
                <w:rFonts w:ascii="Times New Roman" w:hAnsi="Times New Roman"/>
                <w:sz w:val="24"/>
                <w:szCs w:val="24"/>
              </w:rPr>
              <w:t xml:space="preserve"> </w:t>
            </w:r>
            <w:proofErr w:type="spellStart"/>
            <w:r w:rsidRPr="00F0547B">
              <w:rPr>
                <w:rFonts w:ascii="Times New Roman" w:hAnsi="Times New Roman"/>
                <w:sz w:val="24"/>
                <w:szCs w:val="24"/>
              </w:rPr>
              <w:t>suy</w:t>
            </w:r>
            <w:proofErr w:type="spellEnd"/>
            <w:r w:rsidRPr="00F0547B">
              <w:rPr>
                <w:rFonts w:ascii="Times New Roman" w:hAnsi="Times New Roman"/>
                <w:sz w:val="24"/>
                <w:szCs w:val="24"/>
              </w:rPr>
              <w:t xml:space="preserve"> </w:t>
            </w:r>
            <w:proofErr w:type="spellStart"/>
            <w:r w:rsidRPr="00F0547B">
              <w:rPr>
                <w:rFonts w:ascii="Times New Roman" w:hAnsi="Times New Roman"/>
                <w:sz w:val="24"/>
                <w:szCs w:val="24"/>
              </w:rPr>
              <w:t>dinh</w:t>
            </w:r>
            <w:proofErr w:type="spellEnd"/>
            <w:r w:rsidRPr="00F0547B">
              <w:rPr>
                <w:rFonts w:ascii="Times New Roman" w:hAnsi="Times New Roman"/>
                <w:sz w:val="24"/>
                <w:szCs w:val="24"/>
              </w:rPr>
              <w:t xml:space="preserve"> </w:t>
            </w:r>
            <w:proofErr w:type="spellStart"/>
            <w:r w:rsidRPr="00F0547B">
              <w:rPr>
                <w:rFonts w:ascii="Times New Roman" w:hAnsi="Times New Roman"/>
                <w:sz w:val="24"/>
                <w:szCs w:val="24"/>
              </w:rPr>
              <w:t>dưỡng</w:t>
            </w:r>
            <w:proofErr w:type="spellEnd"/>
            <w:r w:rsidRPr="00F0547B">
              <w:rPr>
                <w:rFonts w:ascii="Times New Roman" w:hAnsi="Times New Roman"/>
                <w:sz w:val="24"/>
                <w:szCs w:val="24"/>
              </w:rPr>
              <w:t xml:space="preserve"> </w:t>
            </w:r>
            <w:proofErr w:type="spellStart"/>
            <w:r w:rsidRPr="00F0547B">
              <w:rPr>
                <w:rFonts w:ascii="Times New Roman" w:hAnsi="Times New Roman"/>
                <w:sz w:val="24"/>
                <w:szCs w:val="24"/>
              </w:rPr>
              <w:t>cân</w:t>
            </w:r>
            <w:proofErr w:type="spellEnd"/>
            <w:r w:rsidRPr="00F0547B">
              <w:rPr>
                <w:rFonts w:ascii="Times New Roman" w:hAnsi="Times New Roman"/>
                <w:sz w:val="24"/>
                <w:szCs w:val="24"/>
              </w:rPr>
              <w:t xml:space="preserve"> </w:t>
            </w:r>
            <w:proofErr w:type="spellStart"/>
            <w:r w:rsidRPr="00F0547B">
              <w:rPr>
                <w:rFonts w:ascii="Times New Roman" w:hAnsi="Times New Roman"/>
                <w:sz w:val="24"/>
                <w:szCs w:val="24"/>
              </w:rPr>
              <w:t>nặng</w:t>
            </w:r>
            <w:proofErr w:type="spellEnd"/>
            <w:r w:rsidRPr="00F0547B">
              <w:rPr>
                <w:rFonts w:ascii="Times New Roman" w:hAnsi="Times New Roman"/>
                <w:sz w:val="24"/>
                <w:szCs w:val="24"/>
              </w:rPr>
              <w:t xml:space="preserve"> </w:t>
            </w:r>
            <w:proofErr w:type="spellStart"/>
            <w:r w:rsidRPr="00F0547B">
              <w:rPr>
                <w:rFonts w:ascii="Times New Roman" w:hAnsi="Times New Roman"/>
                <w:sz w:val="24"/>
                <w:szCs w:val="24"/>
              </w:rPr>
              <w:t>theo</w:t>
            </w:r>
            <w:proofErr w:type="spellEnd"/>
            <w:r w:rsidRPr="00F0547B">
              <w:rPr>
                <w:rFonts w:ascii="Times New Roman" w:hAnsi="Times New Roman"/>
                <w:sz w:val="24"/>
                <w:szCs w:val="24"/>
              </w:rPr>
              <w:t xml:space="preserve"> </w:t>
            </w:r>
            <w:proofErr w:type="spellStart"/>
            <w:r w:rsidRPr="00F0547B">
              <w:rPr>
                <w:rFonts w:ascii="Times New Roman" w:hAnsi="Times New Roman"/>
                <w:sz w:val="24"/>
                <w:szCs w:val="24"/>
              </w:rPr>
              <w:t>tuổi</w:t>
            </w:r>
            <w:proofErr w:type="spellEnd"/>
            <w:r w:rsidRPr="00F0547B">
              <w:rPr>
                <w:rFonts w:ascii="Times New Roman" w:hAnsi="Times New Roman"/>
                <w:sz w:val="24"/>
                <w:szCs w:val="24"/>
              </w:rPr>
              <w:t xml:space="preserve"> (%)</w:t>
            </w:r>
          </w:p>
        </w:tc>
        <w:tc>
          <w:tcPr>
            <w:tcW w:w="470" w:type="dxa"/>
            <w:vMerge w:val="restart"/>
            <w:vAlign w:val="center"/>
          </w:tcPr>
          <w:p w14:paraId="7B88E695" w14:textId="77777777" w:rsidR="00EB5F41" w:rsidRPr="00F0547B" w:rsidRDefault="00EB5F41" w:rsidP="00EB5F41">
            <w:pPr>
              <w:tabs>
                <w:tab w:val="left" w:pos="-140"/>
              </w:tabs>
              <w:spacing w:before="80" w:after="80"/>
              <w:jc w:val="center"/>
              <w:rPr>
                <w:rFonts w:ascii="Times New Roman" w:hAnsi="Times New Roman"/>
                <w:sz w:val="24"/>
                <w:szCs w:val="24"/>
                <w:lang w:val="vi-VN"/>
              </w:rPr>
            </w:pPr>
            <w:r w:rsidRPr="00F0547B">
              <w:rPr>
                <w:rFonts w:ascii="Times New Roman" w:hAnsi="Times New Roman"/>
                <w:sz w:val="24"/>
                <w:szCs w:val="24"/>
              </w:rPr>
              <w:br/>
              <w:t>=</w:t>
            </w:r>
          </w:p>
        </w:tc>
        <w:tc>
          <w:tcPr>
            <w:tcW w:w="3177" w:type="dxa"/>
            <w:tcBorders>
              <w:top w:val="nil"/>
              <w:left w:val="nil"/>
              <w:bottom w:val="single" w:sz="6" w:space="0" w:color="auto"/>
              <w:right w:val="nil"/>
            </w:tcBorders>
            <w:vAlign w:val="center"/>
          </w:tcPr>
          <w:p w14:paraId="4E02DF7C" w14:textId="77777777" w:rsidR="00EB5F41" w:rsidRPr="00F0547B" w:rsidRDefault="00EB5F41" w:rsidP="00EB5F41">
            <w:pPr>
              <w:tabs>
                <w:tab w:val="left" w:pos="-140"/>
              </w:tabs>
              <w:spacing w:before="80" w:after="80"/>
              <w:jc w:val="center"/>
              <w:rPr>
                <w:rFonts w:ascii="Times New Roman" w:hAnsi="Times New Roman"/>
                <w:sz w:val="24"/>
                <w:szCs w:val="24"/>
                <w:lang w:val="vi-VN"/>
              </w:rPr>
            </w:pPr>
            <w:r w:rsidRPr="00F0547B">
              <w:rPr>
                <w:rFonts w:ascii="Times New Roman" w:hAnsi="Times New Roman"/>
                <w:sz w:val="24"/>
                <w:szCs w:val="24"/>
                <w:lang w:val="vi-VN"/>
              </w:rPr>
              <w:t>Số trẻ em dưới 5 tuổi suy dinh dưỡng cân nặng theo tuổi</w:t>
            </w:r>
          </w:p>
        </w:tc>
        <w:tc>
          <w:tcPr>
            <w:tcW w:w="938" w:type="dxa"/>
            <w:vMerge w:val="restart"/>
            <w:vAlign w:val="center"/>
          </w:tcPr>
          <w:p w14:paraId="5F446D8A" w14:textId="77777777" w:rsidR="00EB5F41" w:rsidRPr="00F0547B" w:rsidRDefault="00EB5F41" w:rsidP="00EB5F41">
            <w:pPr>
              <w:tabs>
                <w:tab w:val="left" w:pos="-140"/>
              </w:tabs>
              <w:spacing w:before="80" w:after="80"/>
              <w:jc w:val="center"/>
              <w:rPr>
                <w:rFonts w:ascii="Times New Roman" w:hAnsi="Times New Roman"/>
                <w:sz w:val="24"/>
                <w:szCs w:val="24"/>
                <w:lang w:val="vi-VN"/>
              </w:rPr>
            </w:pPr>
            <w:r w:rsidRPr="00F0547B">
              <w:rPr>
                <w:rFonts w:ascii="Times New Roman" w:hAnsi="Times New Roman"/>
                <w:sz w:val="24"/>
                <w:szCs w:val="24"/>
                <w:lang w:val="vi-VN"/>
              </w:rPr>
              <w:br/>
            </w:r>
            <w:r w:rsidRPr="00F0547B">
              <w:rPr>
                <w:rFonts w:ascii="Times New Roman" w:hAnsi="Times New Roman"/>
                <w:sz w:val="24"/>
                <w:szCs w:val="24"/>
              </w:rPr>
              <w:t>× 100</w:t>
            </w:r>
          </w:p>
        </w:tc>
      </w:tr>
      <w:tr w:rsidR="0003068A" w:rsidRPr="00F0547B" w14:paraId="4248EE53" w14:textId="77777777" w:rsidTr="00EB5F41">
        <w:trPr>
          <w:jc w:val="center"/>
        </w:trPr>
        <w:tc>
          <w:tcPr>
            <w:tcW w:w="2552" w:type="dxa"/>
            <w:vMerge/>
            <w:vAlign w:val="center"/>
          </w:tcPr>
          <w:p w14:paraId="160F9173" w14:textId="77777777" w:rsidR="00EB5F41" w:rsidRPr="00F0547B" w:rsidRDefault="00EB5F41" w:rsidP="00EB5F41">
            <w:pPr>
              <w:spacing w:before="80" w:after="80"/>
              <w:rPr>
                <w:rFonts w:ascii="Times New Roman" w:hAnsi="Times New Roman"/>
                <w:sz w:val="24"/>
                <w:szCs w:val="24"/>
                <w:lang w:val="pt-BR"/>
              </w:rPr>
            </w:pPr>
          </w:p>
        </w:tc>
        <w:tc>
          <w:tcPr>
            <w:tcW w:w="470" w:type="dxa"/>
            <w:vMerge/>
            <w:vAlign w:val="center"/>
          </w:tcPr>
          <w:p w14:paraId="6E4BA145" w14:textId="77777777" w:rsidR="00EB5F41" w:rsidRPr="00F0547B" w:rsidRDefault="00EB5F41" w:rsidP="00EB5F41">
            <w:pPr>
              <w:spacing w:before="80" w:after="80"/>
              <w:rPr>
                <w:rFonts w:ascii="Times New Roman" w:hAnsi="Times New Roman"/>
                <w:sz w:val="24"/>
                <w:szCs w:val="24"/>
                <w:lang w:val="vi-VN"/>
              </w:rPr>
            </w:pPr>
          </w:p>
        </w:tc>
        <w:tc>
          <w:tcPr>
            <w:tcW w:w="3177" w:type="dxa"/>
            <w:tcBorders>
              <w:top w:val="single" w:sz="6" w:space="0" w:color="auto"/>
              <w:left w:val="nil"/>
              <w:bottom w:val="nil"/>
              <w:right w:val="nil"/>
            </w:tcBorders>
            <w:vAlign w:val="center"/>
          </w:tcPr>
          <w:p w14:paraId="6676D29E" w14:textId="77777777" w:rsidR="00EB5F41" w:rsidRPr="00F0547B" w:rsidRDefault="00EB5F41" w:rsidP="00EB5F41">
            <w:pPr>
              <w:tabs>
                <w:tab w:val="left" w:pos="-140"/>
              </w:tabs>
              <w:spacing w:before="80" w:after="80"/>
              <w:jc w:val="center"/>
              <w:rPr>
                <w:rFonts w:ascii="Times New Roman" w:hAnsi="Times New Roman"/>
                <w:sz w:val="24"/>
                <w:szCs w:val="24"/>
                <w:lang w:val="vi-VN"/>
              </w:rPr>
            </w:pPr>
            <w:r w:rsidRPr="00F0547B">
              <w:rPr>
                <w:rFonts w:ascii="Times New Roman" w:hAnsi="Times New Roman"/>
                <w:sz w:val="24"/>
                <w:szCs w:val="24"/>
                <w:lang w:val="vi-VN"/>
              </w:rPr>
              <w:t>Số trẻ em dưới 5 tuổi được cân</w:t>
            </w:r>
          </w:p>
        </w:tc>
        <w:tc>
          <w:tcPr>
            <w:tcW w:w="938" w:type="dxa"/>
            <w:vMerge/>
            <w:vAlign w:val="center"/>
          </w:tcPr>
          <w:p w14:paraId="777AEFA8" w14:textId="77777777" w:rsidR="00EB5F41" w:rsidRPr="00F0547B" w:rsidRDefault="00EB5F41" w:rsidP="00EB5F41">
            <w:pPr>
              <w:spacing w:before="80" w:after="80"/>
              <w:rPr>
                <w:rFonts w:ascii="Times New Roman" w:hAnsi="Times New Roman"/>
                <w:sz w:val="24"/>
                <w:szCs w:val="24"/>
                <w:lang w:val="vi-VN"/>
              </w:rPr>
            </w:pPr>
          </w:p>
        </w:tc>
      </w:tr>
    </w:tbl>
    <w:p w14:paraId="02EBCE62" w14:textId="77777777" w:rsidR="00EB5F41" w:rsidRPr="00F0547B" w:rsidRDefault="00EB5F41" w:rsidP="00EB5F41">
      <w:pPr>
        <w:pStyle w:val="msolistparagraph0"/>
        <w:widowControl w:val="0"/>
        <w:tabs>
          <w:tab w:val="left" w:pos="-140"/>
        </w:tabs>
        <w:spacing w:before="120" w:after="0" w:line="288" w:lineRule="auto"/>
        <w:ind w:left="0" w:firstLine="567"/>
        <w:contextualSpacing w:val="0"/>
        <w:jc w:val="both"/>
        <w:rPr>
          <w:rFonts w:ascii="Times New Roman" w:hAnsi="Times New Roman"/>
          <w:sz w:val="25"/>
          <w:szCs w:val="25"/>
          <w:lang w:val="vi-VN"/>
        </w:rPr>
      </w:pPr>
      <w:r w:rsidRPr="00F0547B">
        <w:rPr>
          <w:rFonts w:ascii="Times New Roman" w:hAnsi="Times New Roman"/>
          <w:sz w:val="25"/>
          <w:szCs w:val="25"/>
        </w:rPr>
        <w:sym w:font="Symbol" w:char="00B7"/>
      </w:r>
      <w:r w:rsidRPr="00F0547B">
        <w:rPr>
          <w:rFonts w:ascii="Times New Roman" w:hAnsi="Times New Roman"/>
          <w:sz w:val="25"/>
          <w:szCs w:val="25"/>
          <w:lang w:val="vi-VN"/>
        </w:rPr>
        <w:t xml:space="preserve"> </w:t>
      </w:r>
      <w:r w:rsidRPr="00F0547B">
        <w:rPr>
          <w:rFonts w:ascii="Times New Roman" w:hAnsi="Times New Roman"/>
          <w:i/>
          <w:sz w:val="25"/>
          <w:szCs w:val="25"/>
          <w:lang w:val="vi-VN"/>
        </w:rPr>
        <w:t>Trẻ em suy dinh dưỡng chiều cao theo tuổi</w:t>
      </w:r>
      <w:r w:rsidRPr="00F0547B">
        <w:rPr>
          <w:rFonts w:ascii="Times New Roman" w:hAnsi="Times New Roman"/>
          <w:sz w:val="25"/>
          <w:szCs w:val="25"/>
          <w:lang w:val="vi-VN"/>
        </w:rPr>
        <w:t>: trẻ em dưới 5 tuổi có chiều cao theo tuổi thấp dưới trừ hai độ lệch chuẩn (-2SD) của chiều cao trung vị của quần thể tham khảo của Tổ chức Y tế Thế giới.</w:t>
      </w:r>
    </w:p>
    <w:tbl>
      <w:tblPr>
        <w:tblW w:w="7425" w:type="dxa"/>
        <w:jc w:val="center"/>
        <w:tblLayout w:type="fixed"/>
        <w:tblCellMar>
          <w:left w:w="28" w:type="dxa"/>
          <w:right w:w="28" w:type="dxa"/>
        </w:tblCellMar>
        <w:tblLook w:val="04A0" w:firstRow="1" w:lastRow="0" w:firstColumn="1" w:lastColumn="0" w:noHBand="0" w:noVBand="1"/>
      </w:tblPr>
      <w:tblGrid>
        <w:gridCol w:w="2492"/>
        <w:gridCol w:w="370"/>
        <w:gridCol w:w="3632"/>
        <w:gridCol w:w="931"/>
      </w:tblGrid>
      <w:tr w:rsidR="0003068A" w:rsidRPr="00F0547B" w14:paraId="3A6265A0" w14:textId="77777777" w:rsidTr="00EB5F41">
        <w:trPr>
          <w:jc w:val="center"/>
        </w:trPr>
        <w:tc>
          <w:tcPr>
            <w:tcW w:w="2492" w:type="dxa"/>
            <w:vMerge w:val="restart"/>
            <w:vAlign w:val="center"/>
          </w:tcPr>
          <w:p w14:paraId="2B592C1E" w14:textId="77777777" w:rsidR="00EB5F41" w:rsidRPr="00F0547B" w:rsidRDefault="00EB5F41" w:rsidP="00EB5F41">
            <w:pPr>
              <w:spacing w:before="80" w:after="80"/>
              <w:jc w:val="center"/>
              <w:rPr>
                <w:rFonts w:ascii="Times New Roman" w:hAnsi="Times New Roman"/>
                <w:sz w:val="24"/>
                <w:szCs w:val="24"/>
                <w:lang w:val="vi-VN"/>
              </w:rPr>
            </w:pPr>
            <w:r w:rsidRPr="00F0547B">
              <w:rPr>
                <w:rFonts w:ascii="Times New Roman" w:hAnsi="Times New Roman"/>
                <w:sz w:val="24"/>
                <w:szCs w:val="24"/>
                <w:lang w:val="vi-VN"/>
              </w:rPr>
              <w:t>Tỷ lệ trẻ em dưới 5 tuổi suy dinh dưỡng chiều cao theo tuổi (%)</w:t>
            </w:r>
          </w:p>
        </w:tc>
        <w:tc>
          <w:tcPr>
            <w:tcW w:w="370" w:type="dxa"/>
            <w:vMerge w:val="restart"/>
            <w:vAlign w:val="center"/>
          </w:tcPr>
          <w:p w14:paraId="16FE3C51" w14:textId="77777777" w:rsidR="00EB5F41" w:rsidRPr="00F0547B" w:rsidRDefault="00EB5F41" w:rsidP="00EB5F41">
            <w:pPr>
              <w:tabs>
                <w:tab w:val="left" w:pos="-140"/>
              </w:tabs>
              <w:spacing w:before="80" w:after="80"/>
              <w:jc w:val="center"/>
              <w:rPr>
                <w:rFonts w:ascii="Times New Roman" w:hAnsi="Times New Roman"/>
                <w:sz w:val="24"/>
                <w:szCs w:val="24"/>
                <w:lang w:val="vi-VN"/>
              </w:rPr>
            </w:pPr>
            <w:r w:rsidRPr="00F0547B">
              <w:rPr>
                <w:rFonts w:ascii="Times New Roman" w:hAnsi="Times New Roman"/>
                <w:sz w:val="24"/>
                <w:szCs w:val="24"/>
              </w:rPr>
              <w:t>=</w:t>
            </w:r>
          </w:p>
        </w:tc>
        <w:tc>
          <w:tcPr>
            <w:tcW w:w="3632" w:type="dxa"/>
            <w:tcBorders>
              <w:top w:val="nil"/>
              <w:left w:val="nil"/>
              <w:bottom w:val="single" w:sz="4" w:space="0" w:color="auto"/>
              <w:right w:val="nil"/>
            </w:tcBorders>
            <w:vAlign w:val="center"/>
          </w:tcPr>
          <w:p w14:paraId="325CA97F" w14:textId="77777777" w:rsidR="00EB5F41" w:rsidRPr="00F0547B" w:rsidRDefault="00EB5F41" w:rsidP="00EB5F41">
            <w:pPr>
              <w:tabs>
                <w:tab w:val="left" w:pos="-140"/>
              </w:tabs>
              <w:spacing w:before="80" w:after="80"/>
              <w:ind w:left="-57" w:right="-57"/>
              <w:jc w:val="center"/>
              <w:rPr>
                <w:rFonts w:ascii="Times New Roman" w:hAnsi="Times New Roman"/>
                <w:sz w:val="24"/>
                <w:szCs w:val="24"/>
                <w:lang w:val="vi-VN"/>
              </w:rPr>
            </w:pPr>
            <w:r w:rsidRPr="00F0547B">
              <w:rPr>
                <w:rFonts w:ascii="Times New Roman" w:hAnsi="Times New Roman"/>
                <w:sz w:val="24"/>
                <w:szCs w:val="24"/>
                <w:lang w:val="vi-VN"/>
              </w:rPr>
              <w:t>Số trẻ em dưới 5 tuổi suy dinh dưỡng</w:t>
            </w:r>
            <w:r w:rsidRPr="00F0547B">
              <w:rPr>
                <w:rFonts w:ascii="Times New Roman" w:hAnsi="Times New Roman"/>
                <w:sz w:val="24"/>
                <w:szCs w:val="24"/>
                <w:lang w:val="vi-VN"/>
              </w:rPr>
              <w:br/>
              <w:t>chiều cao theo tuổi</w:t>
            </w:r>
          </w:p>
        </w:tc>
        <w:tc>
          <w:tcPr>
            <w:tcW w:w="931" w:type="dxa"/>
            <w:vMerge w:val="restart"/>
            <w:vAlign w:val="center"/>
          </w:tcPr>
          <w:p w14:paraId="27DF3E36" w14:textId="77777777" w:rsidR="00EB5F41" w:rsidRPr="00F0547B" w:rsidRDefault="00EB5F41" w:rsidP="00EB5F41">
            <w:pPr>
              <w:tabs>
                <w:tab w:val="left" w:pos="-140"/>
              </w:tabs>
              <w:spacing w:before="80" w:after="80"/>
              <w:jc w:val="center"/>
              <w:rPr>
                <w:rFonts w:ascii="Times New Roman" w:hAnsi="Times New Roman"/>
                <w:sz w:val="24"/>
                <w:szCs w:val="24"/>
                <w:lang w:val="vi-VN"/>
              </w:rPr>
            </w:pPr>
            <w:r w:rsidRPr="00F0547B">
              <w:rPr>
                <w:rFonts w:ascii="Times New Roman" w:hAnsi="Times New Roman"/>
                <w:sz w:val="24"/>
                <w:szCs w:val="24"/>
              </w:rPr>
              <w:t>× 100</w:t>
            </w:r>
          </w:p>
        </w:tc>
      </w:tr>
      <w:tr w:rsidR="0003068A" w:rsidRPr="00F0547B" w14:paraId="3FF8AE7B" w14:textId="77777777" w:rsidTr="00EB5F41">
        <w:trPr>
          <w:jc w:val="center"/>
        </w:trPr>
        <w:tc>
          <w:tcPr>
            <w:tcW w:w="2492" w:type="dxa"/>
            <w:vMerge/>
            <w:vAlign w:val="center"/>
          </w:tcPr>
          <w:p w14:paraId="6BE173F4" w14:textId="77777777" w:rsidR="00EB5F41" w:rsidRPr="00F0547B" w:rsidRDefault="00EB5F41" w:rsidP="00EB5F41">
            <w:pPr>
              <w:spacing w:before="80" w:after="80"/>
              <w:rPr>
                <w:rFonts w:ascii="Times New Roman" w:hAnsi="Times New Roman"/>
                <w:sz w:val="24"/>
                <w:szCs w:val="24"/>
                <w:lang w:val="pt-BR"/>
              </w:rPr>
            </w:pPr>
          </w:p>
        </w:tc>
        <w:tc>
          <w:tcPr>
            <w:tcW w:w="370" w:type="dxa"/>
            <w:vMerge/>
            <w:vAlign w:val="center"/>
          </w:tcPr>
          <w:p w14:paraId="432A46C2" w14:textId="77777777" w:rsidR="00EB5F41" w:rsidRPr="00F0547B" w:rsidRDefault="00EB5F41" w:rsidP="00EB5F41">
            <w:pPr>
              <w:spacing w:before="80" w:after="80"/>
              <w:rPr>
                <w:rFonts w:ascii="Times New Roman" w:hAnsi="Times New Roman"/>
                <w:sz w:val="24"/>
                <w:szCs w:val="24"/>
                <w:lang w:val="vi-VN"/>
              </w:rPr>
            </w:pPr>
          </w:p>
        </w:tc>
        <w:tc>
          <w:tcPr>
            <w:tcW w:w="3632" w:type="dxa"/>
            <w:tcBorders>
              <w:top w:val="single" w:sz="4" w:space="0" w:color="auto"/>
              <w:left w:val="nil"/>
              <w:bottom w:val="nil"/>
              <w:right w:val="nil"/>
            </w:tcBorders>
            <w:vAlign w:val="center"/>
          </w:tcPr>
          <w:p w14:paraId="47E968B4" w14:textId="77777777" w:rsidR="00EB5F41" w:rsidRPr="00F0547B" w:rsidRDefault="00EB5F41" w:rsidP="00EB5F41">
            <w:pPr>
              <w:tabs>
                <w:tab w:val="left" w:pos="-140"/>
              </w:tabs>
              <w:spacing w:before="80" w:after="80"/>
              <w:jc w:val="center"/>
              <w:rPr>
                <w:rFonts w:ascii="Times New Roman" w:hAnsi="Times New Roman"/>
                <w:sz w:val="24"/>
                <w:szCs w:val="24"/>
                <w:lang w:val="vi-VN"/>
              </w:rPr>
            </w:pPr>
            <w:r w:rsidRPr="00F0547B">
              <w:rPr>
                <w:rFonts w:ascii="Times New Roman" w:hAnsi="Times New Roman"/>
                <w:sz w:val="24"/>
                <w:szCs w:val="24"/>
                <w:lang w:val="vi-VN"/>
              </w:rPr>
              <w:t xml:space="preserve">Số trẻ em dưới 5 tuổi được đo </w:t>
            </w:r>
            <w:r w:rsidRPr="00F0547B">
              <w:rPr>
                <w:rFonts w:ascii="Times New Roman" w:hAnsi="Times New Roman"/>
                <w:sz w:val="24"/>
                <w:szCs w:val="24"/>
                <w:lang w:val="vi-VN"/>
              </w:rPr>
              <w:br/>
              <w:t>chiều cao</w:t>
            </w:r>
          </w:p>
        </w:tc>
        <w:tc>
          <w:tcPr>
            <w:tcW w:w="931" w:type="dxa"/>
            <w:vMerge/>
            <w:vAlign w:val="center"/>
          </w:tcPr>
          <w:p w14:paraId="60628E44" w14:textId="77777777" w:rsidR="00EB5F41" w:rsidRPr="00F0547B" w:rsidRDefault="00EB5F41" w:rsidP="00EB5F41">
            <w:pPr>
              <w:spacing w:before="80" w:after="80"/>
              <w:rPr>
                <w:rFonts w:ascii="Times New Roman" w:hAnsi="Times New Roman"/>
                <w:sz w:val="24"/>
                <w:szCs w:val="24"/>
                <w:lang w:val="vi-VN"/>
              </w:rPr>
            </w:pPr>
          </w:p>
        </w:tc>
      </w:tr>
    </w:tbl>
    <w:p w14:paraId="424A6E1D" w14:textId="77777777" w:rsidR="00EB5F41" w:rsidRPr="00F0547B" w:rsidRDefault="00EB5F41" w:rsidP="00864567">
      <w:pPr>
        <w:pStyle w:val="msolistparagraph0"/>
        <w:widowControl w:val="0"/>
        <w:tabs>
          <w:tab w:val="left" w:pos="-140"/>
          <w:tab w:val="left" w:pos="426"/>
        </w:tabs>
        <w:spacing w:before="120" w:after="120" w:line="312" w:lineRule="auto"/>
        <w:ind w:left="0" w:firstLine="567"/>
        <w:contextualSpacing w:val="0"/>
        <w:jc w:val="both"/>
        <w:rPr>
          <w:rFonts w:ascii="Times New Roman" w:hAnsi="Times New Roman"/>
          <w:sz w:val="25"/>
          <w:szCs w:val="25"/>
          <w:lang w:val="vi-VN"/>
        </w:rPr>
      </w:pPr>
      <w:r w:rsidRPr="00F0547B">
        <w:rPr>
          <w:rFonts w:ascii="Times New Roman" w:hAnsi="Times New Roman"/>
          <w:sz w:val="25"/>
          <w:szCs w:val="25"/>
        </w:rPr>
        <w:sym w:font="Symbol" w:char="00B7"/>
      </w:r>
      <w:r w:rsidRPr="00F0547B">
        <w:rPr>
          <w:rFonts w:ascii="Times New Roman" w:hAnsi="Times New Roman"/>
          <w:sz w:val="25"/>
          <w:szCs w:val="25"/>
          <w:lang w:val="vi-VN"/>
        </w:rPr>
        <w:t xml:space="preserve"> </w:t>
      </w:r>
      <w:r w:rsidRPr="00F0547B">
        <w:rPr>
          <w:rFonts w:ascii="Times New Roman" w:hAnsi="Times New Roman"/>
          <w:i/>
          <w:sz w:val="25"/>
          <w:szCs w:val="25"/>
          <w:lang w:val="vi-VN"/>
        </w:rPr>
        <w:t>Trẻ em suy dinh dưỡng cân nặng theo chiều cao</w:t>
      </w:r>
      <w:r w:rsidRPr="00F0547B">
        <w:rPr>
          <w:rFonts w:ascii="Times New Roman" w:hAnsi="Times New Roman"/>
          <w:sz w:val="25"/>
          <w:szCs w:val="25"/>
          <w:lang w:val="vi-VN"/>
        </w:rPr>
        <w:t xml:space="preserve"> là trẻ em dưới 5 tuổi có cân nặng theo chiều cao thấp dưới trừ hai độ lệch chuẩn (-2SD) </w:t>
      </w:r>
      <w:r w:rsidRPr="00F0547B">
        <w:rPr>
          <w:rFonts w:ascii="Times New Roman" w:hAnsi="Times New Roman"/>
          <w:sz w:val="25"/>
          <w:szCs w:val="25"/>
          <w:lang w:val="vi-VN"/>
        </w:rPr>
        <w:lastRenderedPageBreak/>
        <w:t>của cân nặng trung vị của quần thể tham khảo của Tổ chức Y tế Thế giới.</w:t>
      </w:r>
    </w:p>
    <w:tbl>
      <w:tblPr>
        <w:tblW w:w="0" w:type="auto"/>
        <w:jc w:val="center"/>
        <w:tblLayout w:type="fixed"/>
        <w:tblCellMar>
          <w:left w:w="28" w:type="dxa"/>
          <w:right w:w="28" w:type="dxa"/>
        </w:tblCellMar>
        <w:tblLook w:val="04A0" w:firstRow="1" w:lastRow="0" w:firstColumn="1" w:lastColumn="0" w:noHBand="0" w:noVBand="1"/>
      </w:tblPr>
      <w:tblGrid>
        <w:gridCol w:w="2437"/>
        <w:gridCol w:w="480"/>
        <w:gridCol w:w="3486"/>
        <w:gridCol w:w="755"/>
      </w:tblGrid>
      <w:tr w:rsidR="0003068A" w:rsidRPr="00F0547B" w14:paraId="06D6428D" w14:textId="77777777" w:rsidTr="00EB5F41">
        <w:trPr>
          <w:jc w:val="center"/>
        </w:trPr>
        <w:tc>
          <w:tcPr>
            <w:tcW w:w="2437" w:type="dxa"/>
            <w:vMerge w:val="restart"/>
            <w:vAlign w:val="center"/>
          </w:tcPr>
          <w:p w14:paraId="3C6F28AD" w14:textId="77777777" w:rsidR="00EB5F41" w:rsidRPr="00F0547B" w:rsidRDefault="00EB5F41" w:rsidP="00EB5F41">
            <w:pPr>
              <w:spacing w:before="80" w:after="80"/>
              <w:jc w:val="center"/>
              <w:rPr>
                <w:rFonts w:ascii="Times New Roman" w:hAnsi="Times New Roman"/>
                <w:sz w:val="24"/>
                <w:szCs w:val="24"/>
                <w:lang w:val="vi-VN"/>
              </w:rPr>
            </w:pPr>
            <w:r w:rsidRPr="00F0547B">
              <w:rPr>
                <w:rFonts w:ascii="Times New Roman" w:hAnsi="Times New Roman"/>
                <w:sz w:val="24"/>
                <w:szCs w:val="24"/>
                <w:lang w:val="vi-VN"/>
              </w:rPr>
              <w:t>Tỷ lệ trẻ em dưới 5 tuổi suy dinh dưỡng cân nặng theo chiều cao (%)</w:t>
            </w:r>
          </w:p>
        </w:tc>
        <w:tc>
          <w:tcPr>
            <w:tcW w:w="480" w:type="dxa"/>
            <w:vMerge w:val="restart"/>
            <w:vAlign w:val="center"/>
          </w:tcPr>
          <w:p w14:paraId="0F783C08" w14:textId="77777777" w:rsidR="00EB5F41" w:rsidRPr="00F0547B" w:rsidRDefault="00EB5F41" w:rsidP="00EB5F41">
            <w:pPr>
              <w:tabs>
                <w:tab w:val="left" w:pos="-140"/>
              </w:tabs>
              <w:spacing w:before="80" w:after="80"/>
              <w:jc w:val="center"/>
              <w:rPr>
                <w:rFonts w:ascii="Times New Roman" w:hAnsi="Times New Roman"/>
                <w:sz w:val="24"/>
                <w:szCs w:val="24"/>
                <w:lang w:val="vi-VN"/>
              </w:rPr>
            </w:pPr>
            <w:r w:rsidRPr="00F0547B">
              <w:rPr>
                <w:rFonts w:ascii="Times New Roman" w:hAnsi="Times New Roman"/>
                <w:sz w:val="24"/>
                <w:szCs w:val="24"/>
              </w:rPr>
              <w:t>=</w:t>
            </w:r>
          </w:p>
        </w:tc>
        <w:tc>
          <w:tcPr>
            <w:tcW w:w="3486" w:type="dxa"/>
            <w:tcBorders>
              <w:top w:val="nil"/>
              <w:left w:val="nil"/>
              <w:bottom w:val="single" w:sz="4" w:space="0" w:color="auto"/>
              <w:right w:val="nil"/>
            </w:tcBorders>
            <w:vAlign w:val="center"/>
          </w:tcPr>
          <w:p w14:paraId="12A3C7D1" w14:textId="77777777" w:rsidR="00EB5F41" w:rsidRPr="00F0547B" w:rsidRDefault="00EB5F41" w:rsidP="00EB5F41">
            <w:pPr>
              <w:tabs>
                <w:tab w:val="left" w:pos="-140"/>
              </w:tabs>
              <w:spacing w:before="80" w:after="80"/>
              <w:jc w:val="center"/>
              <w:rPr>
                <w:rFonts w:ascii="Times New Roman" w:hAnsi="Times New Roman"/>
                <w:sz w:val="24"/>
                <w:szCs w:val="24"/>
                <w:lang w:val="vi-VN"/>
              </w:rPr>
            </w:pPr>
            <w:r w:rsidRPr="00F0547B">
              <w:rPr>
                <w:rFonts w:ascii="Times New Roman" w:hAnsi="Times New Roman"/>
                <w:sz w:val="24"/>
                <w:szCs w:val="24"/>
                <w:lang w:val="vi-VN"/>
              </w:rPr>
              <w:t>Số trẻ em dưới 5 tuổi suy dinh dưỡng cân nặng theo chiều cao</w:t>
            </w:r>
          </w:p>
        </w:tc>
        <w:tc>
          <w:tcPr>
            <w:tcW w:w="755" w:type="dxa"/>
            <w:vMerge w:val="restart"/>
            <w:vAlign w:val="center"/>
          </w:tcPr>
          <w:p w14:paraId="3035464A" w14:textId="77777777" w:rsidR="00EB5F41" w:rsidRPr="00F0547B" w:rsidRDefault="00EB5F41" w:rsidP="00EB5F41">
            <w:pPr>
              <w:tabs>
                <w:tab w:val="left" w:pos="-140"/>
              </w:tabs>
              <w:spacing w:before="80" w:after="80"/>
              <w:jc w:val="center"/>
              <w:rPr>
                <w:rFonts w:ascii="Times New Roman" w:hAnsi="Times New Roman"/>
                <w:sz w:val="24"/>
                <w:szCs w:val="24"/>
                <w:lang w:val="vi-VN"/>
              </w:rPr>
            </w:pPr>
            <w:r w:rsidRPr="00F0547B">
              <w:rPr>
                <w:rFonts w:ascii="Times New Roman" w:hAnsi="Times New Roman"/>
                <w:sz w:val="24"/>
                <w:szCs w:val="24"/>
              </w:rPr>
              <w:t>× 100</w:t>
            </w:r>
          </w:p>
        </w:tc>
      </w:tr>
      <w:tr w:rsidR="0003068A" w:rsidRPr="00F0547B" w14:paraId="23ED3D74" w14:textId="77777777" w:rsidTr="00EB5F41">
        <w:trPr>
          <w:jc w:val="center"/>
        </w:trPr>
        <w:tc>
          <w:tcPr>
            <w:tcW w:w="2437" w:type="dxa"/>
            <w:vMerge/>
            <w:vAlign w:val="center"/>
          </w:tcPr>
          <w:p w14:paraId="64C3E181" w14:textId="77777777" w:rsidR="00EB5F41" w:rsidRPr="00F0547B" w:rsidRDefault="00EB5F41" w:rsidP="00EB5F41">
            <w:pPr>
              <w:spacing w:before="80" w:after="80"/>
              <w:rPr>
                <w:rFonts w:ascii="Times New Roman" w:hAnsi="Times New Roman"/>
                <w:sz w:val="24"/>
                <w:szCs w:val="24"/>
                <w:lang w:val="pt-BR"/>
              </w:rPr>
            </w:pPr>
          </w:p>
        </w:tc>
        <w:tc>
          <w:tcPr>
            <w:tcW w:w="480" w:type="dxa"/>
            <w:vMerge/>
            <w:vAlign w:val="center"/>
          </w:tcPr>
          <w:p w14:paraId="49AEFA3D" w14:textId="77777777" w:rsidR="00EB5F41" w:rsidRPr="00F0547B" w:rsidRDefault="00EB5F41" w:rsidP="00EB5F41">
            <w:pPr>
              <w:spacing w:before="80" w:after="80"/>
              <w:rPr>
                <w:rFonts w:ascii="Times New Roman" w:hAnsi="Times New Roman"/>
                <w:sz w:val="24"/>
                <w:szCs w:val="24"/>
                <w:lang w:val="vi-VN"/>
              </w:rPr>
            </w:pPr>
          </w:p>
        </w:tc>
        <w:tc>
          <w:tcPr>
            <w:tcW w:w="3486" w:type="dxa"/>
            <w:tcBorders>
              <w:top w:val="single" w:sz="4" w:space="0" w:color="auto"/>
              <w:left w:val="nil"/>
              <w:bottom w:val="nil"/>
              <w:right w:val="nil"/>
            </w:tcBorders>
            <w:vAlign w:val="center"/>
          </w:tcPr>
          <w:p w14:paraId="58C2D0F9" w14:textId="77777777" w:rsidR="00EB5F41" w:rsidRPr="00F0547B" w:rsidRDefault="00EB5F41" w:rsidP="00EB5F41">
            <w:pPr>
              <w:tabs>
                <w:tab w:val="left" w:pos="-140"/>
              </w:tabs>
              <w:spacing w:before="80" w:after="80"/>
              <w:jc w:val="center"/>
              <w:rPr>
                <w:rFonts w:ascii="Times New Roman" w:hAnsi="Times New Roman"/>
                <w:sz w:val="24"/>
                <w:szCs w:val="24"/>
                <w:lang w:val="vi-VN"/>
              </w:rPr>
            </w:pPr>
            <w:r w:rsidRPr="00F0547B">
              <w:rPr>
                <w:rFonts w:ascii="Times New Roman" w:hAnsi="Times New Roman"/>
                <w:sz w:val="24"/>
                <w:szCs w:val="24"/>
                <w:lang w:val="vi-VN"/>
              </w:rPr>
              <w:t>Số trẻ em dưới 5 tuổi được cân nặng và đo chiều cao</w:t>
            </w:r>
          </w:p>
        </w:tc>
        <w:tc>
          <w:tcPr>
            <w:tcW w:w="755" w:type="dxa"/>
            <w:vMerge/>
            <w:vAlign w:val="center"/>
          </w:tcPr>
          <w:p w14:paraId="44D7BFFE" w14:textId="77777777" w:rsidR="00EB5F41" w:rsidRPr="00F0547B" w:rsidRDefault="00EB5F41" w:rsidP="00EB5F41">
            <w:pPr>
              <w:spacing w:before="80" w:after="80"/>
              <w:rPr>
                <w:rFonts w:ascii="Times New Roman" w:hAnsi="Times New Roman"/>
                <w:sz w:val="24"/>
                <w:szCs w:val="24"/>
                <w:lang w:val="vi-VN"/>
              </w:rPr>
            </w:pPr>
          </w:p>
        </w:tc>
      </w:tr>
    </w:tbl>
    <w:p w14:paraId="5F5B5E3C" w14:textId="77777777" w:rsidR="00EB5F41" w:rsidRPr="00F0547B" w:rsidRDefault="00EB5F41" w:rsidP="00864567">
      <w:pPr>
        <w:tabs>
          <w:tab w:val="left" w:pos="-140"/>
          <w:tab w:val="left" w:pos="540"/>
        </w:tabs>
        <w:spacing w:before="120" w:line="312" w:lineRule="auto"/>
        <w:ind w:firstLine="567"/>
        <w:jc w:val="both"/>
        <w:rPr>
          <w:rFonts w:ascii="Times New Roman" w:hAnsi="Times New Roman"/>
          <w:sz w:val="25"/>
          <w:szCs w:val="25"/>
          <w:lang w:val="vi-VN"/>
        </w:rPr>
      </w:pPr>
      <w:r w:rsidRPr="00F0547B">
        <w:rPr>
          <w:rFonts w:ascii="Times New Roman" w:hAnsi="Times New Roman"/>
          <w:sz w:val="25"/>
          <w:szCs w:val="25"/>
          <w:lang w:val="vi-VN"/>
        </w:rPr>
        <w:t xml:space="preserve">Quần thể tham khảo của Tổ chức Y tế Thế giới (WHO) là một nhóm trẻ có sức khoẻ, cân nặng và chiều cao phát triển bình thường. Cân nặng và chiều cao của những trẻ em này được dùng làm chuẩn để đánh giá tình trạng dinh dưỡng của những trẻ em cùng độ tuổi. </w:t>
      </w:r>
    </w:p>
    <w:p w14:paraId="4F3B0E7F" w14:textId="77777777" w:rsidR="00EB5F41" w:rsidRPr="00F0547B" w:rsidRDefault="00EB5F41" w:rsidP="00864567">
      <w:pPr>
        <w:spacing w:before="120" w:line="312" w:lineRule="auto"/>
        <w:ind w:firstLine="567"/>
        <w:jc w:val="both"/>
        <w:rPr>
          <w:rFonts w:ascii="Times New Roman" w:hAnsi="Times New Roman"/>
          <w:bCs/>
          <w:sz w:val="25"/>
          <w:szCs w:val="25"/>
          <w:lang w:val="vi-VN"/>
        </w:rPr>
      </w:pPr>
      <w:r w:rsidRPr="00F0547B">
        <w:rPr>
          <w:rFonts w:ascii="Times New Roman" w:hAnsi="Times New Roman"/>
          <w:b/>
          <w:sz w:val="25"/>
          <w:szCs w:val="25"/>
          <w:lang w:val="vi-VN"/>
        </w:rPr>
        <w:t xml:space="preserve">Tỷ lệ trẻ em dưới 01 tuổi được tiêm chủng đầy đủ các loại vắc xin </w:t>
      </w:r>
      <w:r w:rsidRPr="00F0547B">
        <w:rPr>
          <w:rFonts w:ascii="Times New Roman" w:hAnsi="Times New Roman"/>
          <w:bCs/>
          <w:sz w:val="25"/>
          <w:szCs w:val="25"/>
          <w:lang w:val="vi-VN"/>
        </w:rPr>
        <w:t>là tỷ lệ phần trăm giữa số trẻ em dưới 01 tuổi được tiêm (uống) đầy đủ các loại vắc xin phòng bệnh theo quy định của Bộ Y tế so với tổng số trẻ em dưới 01 tuổi trong cùng kỳ báo cáo.</w:t>
      </w:r>
    </w:p>
    <w:p w14:paraId="27A7EACA" w14:textId="77777777" w:rsidR="00EB5F41" w:rsidRPr="00F0547B" w:rsidRDefault="00EB5F41" w:rsidP="00864567">
      <w:pPr>
        <w:spacing w:before="120" w:line="312" w:lineRule="auto"/>
        <w:ind w:firstLine="567"/>
        <w:jc w:val="both"/>
        <w:rPr>
          <w:rFonts w:ascii="Times New Roman" w:hAnsi="Times New Roman"/>
          <w:snapToGrid w:val="0"/>
          <w:sz w:val="25"/>
          <w:szCs w:val="25"/>
          <w:lang w:val="vi-VN"/>
        </w:rPr>
      </w:pPr>
      <w:r w:rsidRPr="00F0547B">
        <w:rPr>
          <w:rFonts w:ascii="Times New Roman" w:hAnsi="Times New Roman"/>
          <w:b/>
          <w:sz w:val="25"/>
          <w:szCs w:val="25"/>
          <w:lang w:val="vi-VN"/>
        </w:rPr>
        <w:t>Số người nhiễm và chết do HIV/AIDS:</w:t>
      </w:r>
      <w:r w:rsidRPr="00F0547B">
        <w:rPr>
          <w:rFonts w:ascii="Times New Roman" w:hAnsi="Times New Roman"/>
          <w:b/>
          <w:i/>
          <w:sz w:val="25"/>
          <w:szCs w:val="25"/>
          <w:lang w:val="vi-VN"/>
        </w:rPr>
        <w:t xml:space="preserve"> </w:t>
      </w:r>
      <w:r w:rsidRPr="00F0547B">
        <w:rPr>
          <w:rFonts w:ascii="Times New Roman" w:hAnsi="Times New Roman"/>
          <w:i/>
          <w:snapToGrid w:val="0"/>
          <w:sz w:val="25"/>
          <w:szCs w:val="25"/>
          <w:lang w:val="vi-VN"/>
        </w:rPr>
        <w:t>Người nhiễm HIV</w:t>
      </w:r>
      <w:r w:rsidRPr="00F0547B">
        <w:rPr>
          <w:rFonts w:ascii="Times New Roman" w:hAnsi="Times New Roman"/>
          <w:snapToGrid w:val="0"/>
          <w:sz w:val="25"/>
          <w:szCs w:val="25"/>
          <w:lang w:val="vi-VN"/>
        </w:rPr>
        <w:t xml:space="preserve"> là người được cơ quan y tế phát hiện bị nhiễm virus gây suy giảm hệ miễn dịch (virus HIV). AIDS là hội chứng suy giảm miễn dịch ở giai đoạn cuối của quá trình nhiễm HIV trong cơ thể con người. </w:t>
      </w:r>
      <w:r w:rsidRPr="00F0547B">
        <w:rPr>
          <w:rFonts w:ascii="Times New Roman" w:hAnsi="Times New Roman"/>
          <w:iCs/>
          <w:snapToGrid w:val="0"/>
          <w:sz w:val="25"/>
          <w:szCs w:val="25"/>
          <w:lang w:val="vi-VN"/>
        </w:rPr>
        <w:t>Người chết do AIDS là n</w:t>
      </w:r>
      <w:r w:rsidRPr="00F0547B">
        <w:rPr>
          <w:rFonts w:ascii="Times New Roman" w:hAnsi="Times New Roman"/>
          <w:snapToGrid w:val="0"/>
          <w:sz w:val="25"/>
          <w:szCs w:val="25"/>
          <w:lang w:val="vi-VN"/>
        </w:rPr>
        <w:t>gười chết do căn bệnh AIDS. Người nhiễm HIV/AIDS thường đồng thời bị mắc bệnh và chết bởi nhiều bệnh nguy hiểm khác nhau vẫn được tính là chết do AIDS.</w:t>
      </w:r>
    </w:p>
    <w:p w14:paraId="6FE71A40" w14:textId="77777777" w:rsidR="00EB5F41" w:rsidRPr="00F0547B" w:rsidRDefault="00EB5F41" w:rsidP="00EB5F41">
      <w:pPr>
        <w:rPr>
          <w:snapToGrid w:val="0"/>
          <w:lang w:val="vi-VN"/>
        </w:rPr>
      </w:pPr>
    </w:p>
    <w:p w14:paraId="0FE70569" w14:textId="77777777" w:rsidR="00EB5F41" w:rsidRPr="00F0547B" w:rsidRDefault="00EB5F41" w:rsidP="00EB5F41">
      <w:pPr>
        <w:spacing w:before="120" w:line="288" w:lineRule="auto"/>
        <w:ind w:firstLine="567"/>
        <w:jc w:val="both"/>
        <w:rPr>
          <w:rFonts w:ascii="Times New Roman" w:hAnsi="Times New Roman"/>
          <w:b/>
          <w:sz w:val="25"/>
          <w:szCs w:val="25"/>
          <w:lang w:val="vi-VN"/>
        </w:rPr>
      </w:pPr>
      <w:r w:rsidRPr="00F0547B">
        <w:rPr>
          <w:rFonts w:ascii="Times New Roman" w:hAnsi="Times New Roman"/>
          <w:b/>
          <w:sz w:val="25"/>
          <w:szCs w:val="25"/>
          <w:lang w:val="vi-VN"/>
        </w:rPr>
        <w:t>VĂN HÓA, THỂ THAO</w:t>
      </w:r>
    </w:p>
    <w:p w14:paraId="2CC73FDF" w14:textId="77777777" w:rsidR="00EB5F41" w:rsidRPr="00F0547B" w:rsidRDefault="00EB5F41" w:rsidP="00864567">
      <w:pPr>
        <w:pStyle w:val="t01"/>
        <w:keepNext w:val="0"/>
        <w:widowControl w:val="0"/>
        <w:tabs>
          <w:tab w:val="clear" w:pos="540"/>
          <w:tab w:val="left" w:pos="720"/>
        </w:tabs>
        <w:spacing w:before="120" w:line="312" w:lineRule="auto"/>
        <w:ind w:firstLine="567"/>
        <w:rPr>
          <w:b w:val="0"/>
          <w:sz w:val="25"/>
          <w:szCs w:val="25"/>
          <w:lang w:val="vi-VN"/>
        </w:rPr>
      </w:pPr>
      <w:r w:rsidRPr="00F0547B">
        <w:rPr>
          <w:b w:val="0"/>
          <w:sz w:val="25"/>
          <w:szCs w:val="25"/>
          <w:lang w:val="vi-VN"/>
        </w:rPr>
        <w:t>Di sản văn hóa cấp quốc gia là sản phẩm tinh thần, vật chất có giá trị lịch sử, văn hóa, khoa học của Việt Nam được lưu truyền từ thế hệ này sang thế hệ khác. Di sản văn hóa cấp quốc gia bao gồm di sản văn hóa phi vật thể và di sản văn hóa vật thể.</w:t>
      </w:r>
    </w:p>
    <w:p w14:paraId="72EA26B9" w14:textId="77777777" w:rsidR="00EB5F41" w:rsidRPr="00F0547B" w:rsidRDefault="00EB5F41" w:rsidP="00864567">
      <w:pPr>
        <w:pStyle w:val="t01"/>
        <w:keepNext w:val="0"/>
        <w:widowControl w:val="0"/>
        <w:tabs>
          <w:tab w:val="clear" w:pos="540"/>
          <w:tab w:val="left" w:pos="720"/>
        </w:tabs>
        <w:spacing w:before="120" w:line="312" w:lineRule="auto"/>
        <w:ind w:firstLine="567"/>
        <w:outlineLvl w:val="9"/>
        <w:rPr>
          <w:b w:val="0"/>
          <w:sz w:val="25"/>
          <w:szCs w:val="25"/>
          <w:lang w:val="vi-VN"/>
        </w:rPr>
      </w:pPr>
      <w:r w:rsidRPr="00F0547B">
        <w:rPr>
          <w:sz w:val="25"/>
          <w:szCs w:val="25"/>
          <w:lang w:val="vi-VN"/>
        </w:rPr>
        <w:t xml:space="preserve">Số huy chương thể thao trong các kỳ thi đấu quốc tế bao gồm </w:t>
      </w:r>
      <w:r w:rsidRPr="00F0547B">
        <w:rPr>
          <w:b w:val="0"/>
          <w:sz w:val="25"/>
          <w:szCs w:val="25"/>
          <w:lang w:val="vi-VN"/>
        </w:rPr>
        <w:t xml:space="preserve">huy chương vàng, huy chương bạc và huy chương đồng của vận động viên đạt được trong các giải thi đấu thể thao thành tích cao quốc tế chính </w:t>
      </w:r>
      <w:r w:rsidRPr="00F0547B">
        <w:rPr>
          <w:b w:val="0"/>
          <w:sz w:val="25"/>
          <w:szCs w:val="25"/>
          <w:lang w:val="vi-VN"/>
        </w:rPr>
        <w:lastRenderedPageBreak/>
        <w:t>thức trong</w:t>
      </w:r>
      <w:r w:rsidRPr="00F0547B">
        <w:rPr>
          <w:b w:val="0"/>
          <w:sz w:val="24"/>
          <w:szCs w:val="24"/>
          <w:lang w:val="vi-VN"/>
        </w:rPr>
        <w:t xml:space="preserve"> </w:t>
      </w:r>
      <w:r w:rsidRPr="00F0547B">
        <w:rPr>
          <w:b w:val="0"/>
          <w:sz w:val="25"/>
          <w:szCs w:val="25"/>
          <w:lang w:val="vi-VN"/>
        </w:rPr>
        <w:t>năm, không bao gồm thành tích của vận động viên đạt được trong các giải mời tham dự. Các giải thể thao thành tích cao quốc tế chính thức được tổ chức bao gồm: giải Thế giới (Thế vận hội Ô-lim-pic, vô địch, vô địch trẻ); giải Châu Á (Á vận hội ASIAD, vô địch, vô địch trẻ); giải Đông Nam Á (SEA Games, vô địch, vô địch trẻ).</w:t>
      </w:r>
    </w:p>
    <w:p w14:paraId="1BDC89CF" w14:textId="77777777" w:rsidR="00EB5F41" w:rsidRPr="00F0547B" w:rsidRDefault="00EB5F41" w:rsidP="00864567">
      <w:pPr>
        <w:spacing w:line="312" w:lineRule="auto"/>
        <w:rPr>
          <w:lang w:val="vi-VN"/>
        </w:rPr>
      </w:pPr>
    </w:p>
    <w:p w14:paraId="769F94C0" w14:textId="77777777" w:rsidR="00EB5F41" w:rsidRPr="00F0547B" w:rsidRDefault="00EB5F41" w:rsidP="00864567">
      <w:pPr>
        <w:pStyle w:val="lama0"/>
        <w:spacing w:before="120" w:after="0" w:line="312" w:lineRule="auto"/>
        <w:ind w:firstLine="567"/>
        <w:rPr>
          <w:rFonts w:ascii="Times New Roman" w:hAnsi="Times New Roman"/>
          <w:b/>
          <w:sz w:val="25"/>
          <w:szCs w:val="25"/>
          <w:lang w:val="vi-VN"/>
        </w:rPr>
      </w:pPr>
      <w:r w:rsidRPr="00F0547B">
        <w:rPr>
          <w:rFonts w:ascii="Times New Roman" w:hAnsi="Times New Roman"/>
          <w:b/>
          <w:sz w:val="25"/>
          <w:szCs w:val="25"/>
          <w:lang w:val="vi-VN"/>
        </w:rPr>
        <w:t>MỨC SỐNG DÂN CƯ</w:t>
      </w:r>
    </w:p>
    <w:p w14:paraId="631A7FAF" w14:textId="77777777" w:rsidR="00EB5F41" w:rsidRPr="00F0547B" w:rsidRDefault="00EB5F41" w:rsidP="00864567">
      <w:pPr>
        <w:spacing w:before="120" w:line="312" w:lineRule="auto"/>
        <w:ind w:firstLine="567"/>
        <w:jc w:val="both"/>
        <w:rPr>
          <w:rFonts w:ascii="Times New Roman" w:hAnsi="Times New Roman"/>
          <w:sz w:val="25"/>
          <w:szCs w:val="25"/>
          <w:lang w:val="vi-VN"/>
        </w:rPr>
      </w:pPr>
      <w:r w:rsidRPr="00F0547B">
        <w:rPr>
          <w:rFonts w:ascii="Times New Roman" w:hAnsi="Times New Roman"/>
          <w:b/>
          <w:sz w:val="25"/>
          <w:szCs w:val="25"/>
          <w:lang w:val="vi-VN"/>
        </w:rPr>
        <w:t>Chỉ số phát triển con người (HDI)</w:t>
      </w:r>
      <w:r w:rsidRPr="00F0547B">
        <w:rPr>
          <w:rFonts w:ascii="Times New Roman" w:hAnsi="Times New Roman"/>
          <w:sz w:val="25"/>
          <w:szCs w:val="25"/>
          <w:lang w:val="vi-VN"/>
        </w:rPr>
        <w:t xml:space="preserve"> là thước đo tổng hợp phản ánh sự phát triển của con người trên các phương diện: sức khỏe (thể hiện qua </w:t>
      </w:r>
      <w:r w:rsidRPr="00F0547B">
        <w:rPr>
          <w:rFonts w:ascii="Times New Roman" w:hAnsi="Times New Roman"/>
          <w:spacing w:val="-4"/>
          <w:sz w:val="25"/>
          <w:szCs w:val="25"/>
          <w:lang w:val="vi-VN"/>
        </w:rPr>
        <w:t>tuổi thọ trung bình tính từ lúc sinh); tri thức (thể hiện qua chỉ số giáo</w:t>
      </w:r>
      <w:r w:rsidRPr="00F0547B">
        <w:rPr>
          <w:rFonts w:ascii="Times New Roman" w:hAnsi="Times New Roman"/>
          <w:sz w:val="25"/>
          <w:szCs w:val="25"/>
          <w:lang w:val="vi-VN"/>
        </w:rPr>
        <w:t xml:space="preserve"> </w:t>
      </w:r>
      <w:r w:rsidRPr="00F0547B">
        <w:rPr>
          <w:rFonts w:ascii="Times New Roman" w:hAnsi="Times New Roman"/>
          <w:spacing w:val="4"/>
          <w:sz w:val="25"/>
          <w:szCs w:val="25"/>
          <w:lang w:val="vi-VN"/>
        </w:rPr>
        <w:t xml:space="preserve">dục) </w:t>
      </w:r>
      <w:r w:rsidRPr="00F0547B">
        <w:rPr>
          <w:rFonts w:ascii="Times New Roman" w:hAnsi="Times New Roman"/>
          <w:spacing w:val="-4"/>
          <w:sz w:val="25"/>
          <w:szCs w:val="25"/>
          <w:lang w:val="vi-VN"/>
        </w:rPr>
        <w:t>và thu nhập (thể hiện qua tổng thu nhập quốc gia bình quân đầu</w:t>
      </w:r>
      <w:r w:rsidRPr="00F0547B">
        <w:rPr>
          <w:rFonts w:ascii="Times New Roman" w:hAnsi="Times New Roman"/>
          <w:sz w:val="25"/>
          <w:szCs w:val="25"/>
          <w:lang w:val="vi-VN"/>
        </w:rPr>
        <w:t xml:space="preserve"> người). </w:t>
      </w:r>
    </w:p>
    <w:p w14:paraId="0AA1592F" w14:textId="77777777" w:rsidR="00EB5F41" w:rsidRPr="00F0547B" w:rsidRDefault="00EB5F41" w:rsidP="00864567">
      <w:pPr>
        <w:spacing w:before="120" w:line="312" w:lineRule="auto"/>
        <w:ind w:firstLine="567"/>
        <w:jc w:val="both"/>
        <w:rPr>
          <w:rFonts w:ascii="Times New Roman" w:hAnsi="Times New Roman"/>
          <w:sz w:val="25"/>
          <w:szCs w:val="25"/>
          <w:lang w:val="vi-VN"/>
        </w:rPr>
      </w:pPr>
      <w:r w:rsidRPr="00F0547B">
        <w:rPr>
          <w:rFonts w:ascii="Times New Roman" w:hAnsi="Times New Roman"/>
          <w:sz w:val="25"/>
          <w:szCs w:val="25"/>
          <w:lang w:val="vi-VN"/>
        </w:rPr>
        <w:t>HDI nhận giá trị từ 0 đến 1. HDI càng gần 1 có nghĩa là trình độ phát triển con người càng cao, trái lại càng gần 0 nghĩa là trình độ phát triển con người càng thấp.</w:t>
      </w:r>
    </w:p>
    <w:p w14:paraId="6AE7162C" w14:textId="77777777" w:rsidR="00EB5F41" w:rsidRPr="00F0547B" w:rsidRDefault="00EB5F41" w:rsidP="00864567">
      <w:pPr>
        <w:spacing w:before="120" w:line="312" w:lineRule="auto"/>
        <w:ind w:firstLine="567"/>
        <w:jc w:val="both"/>
        <w:rPr>
          <w:rFonts w:ascii="Times New Roman" w:hAnsi="Times New Roman"/>
          <w:sz w:val="25"/>
          <w:szCs w:val="25"/>
          <w:lang w:val="vi-VN"/>
        </w:rPr>
      </w:pPr>
      <w:r w:rsidRPr="00F0547B">
        <w:rPr>
          <w:rFonts w:ascii="Times New Roman" w:hAnsi="Times New Roman"/>
          <w:sz w:val="25"/>
          <w:szCs w:val="25"/>
          <w:lang w:val="vi-VN"/>
        </w:rPr>
        <w:t>Chỉ số phát triển con người được tính theo công thức:</w:t>
      </w:r>
    </w:p>
    <w:p w14:paraId="3E4A755E" w14:textId="38CD6352" w:rsidR="00EB5F41" w:rsidRPr="00F0547B" w:rsidRDefault="00EB5F41" w:rsidP="00864567">
      <w:pPr>
        <w:spacing w:before="120" w:line="312" w:lineRule="auto"/>
        <w:ind w:firstLine="567"/>
        <w:jc w:val="center"/>
        <w:rPr>
          <w:rFonts w:ascii="Times New Roman" w:hAnsi="Times New Roman"/>
          <w:sz w:val="25"/>
          <w:szCs w:val="25"/>
          <w:lang w:val="vi-VN"/>
        </w:rPr>
      </w:pPr>
      <w:r w:rsidRPr="00F0547B">
        <w:rPr>
          <w:rFonts w:ascii="Times New Roman" w:hAnsi="Times New Roman"/>
          <w:sz w:val="25"/>
          <w:szCs w:val="25"/>
          <w:lang w:val="vi-VN"/>
        </w:rPr>
        <w:t>HDI = (I</w:t>
      </w:r>
      <w:r w:rsidRPr="00F0547B">
        <w:rPr>
          <w:rFonts w:ascii="Times New Roman" w:hAnsi="Times New Roman"/>
          <w:sz w:val="25"/>
          <w:szCs w:val="25"/>
          <w:vertAlign w:val="subscript"/>
          <w:lang w:val="vi-VN"/>
        </w:rPr>
        <w:t>sức khỏe</w:t>
      </w:r>
      <w:r w:rsidR="00EE39FC" w:rsidRPr="00F0547B">
        <w:rPr>
          <w:rFonts w:ascii="Times New Roman" w:hAnsi="Times New Roman"/>
          <w:sz w:val="25"/>
          <w:szCs w:val="25"/>
          <w:lang w:val="vi-VN"/>
        </w:rPr>
        <w:t xml:space="preserve"> </w:t>
      </w:r>
      <w:r w:rsidRPr="00F0547B">
        <w:rPr>
          <w:rFonts w:ascii="Times New Roman" w:hAnsi="Times New Roman"/>
          <w:sz w:val="25"/>
          <w:szCs w:val="25"/>
          <w:lang w:val="vi-VN"/>
        </w:rPr>
        <w:t>×</w:t>
      </w:r>
      <w:r w:rsidR="00EE39FC" w:rsidRPr="00F0547B">
        <w:rPr>
          <w:rFonts w:ascii="Times New Roman" w:hAnsi="Times New Roman"/>
          <w:sz w:val="25"/>
          <w:szCs w:val="25"/>
          <w:lang w:val="vi-VN"/>
        </w:rPr>
        <w:t xml:space="preserve"> </w:t>
      </w:r>
      <w:r w:rsidRPr="00F0547B">
        <w:rPr>
          <w:rFonts w:ascii="Times New Roman" w:hAnsi="Times New Roman"/>
          <w:sz w:val="25"/>
          <w:szCs w:val="25"/>
          <w:lang w:val="vi-VN"/>
        </w:rPr>
        <w:t>I</w:t>
      </w:r>
      <w:r w:rsidRPr="00F0547B">
        <w:rPr>
          <w:rFonts w:ascii="Times New Roman" w:hAnsi="Times New Roman"/>
          <w:sz w:val="25"/>
          <w:szCs w:val="25"/>
          <w:vertAlign w:val="subscript"/>
          <w:lang w:val="vi-VN"/>
        </w:rPr>
        <w:t>giáo dục</w:t>
      </w:r>
      <w:r w:rsidR="00AE307C" w:rsidRPr="00F0547B">
        <w:rPr>
          <w:rFonts w:ascii="Times New Roman" w:hAnsi="Times New Roman"/>
          <w:sz w:val="25"/>
          <w:szCs w:val="25"/>
          <w:vertAlign w:val="subscript"/>
          <w:lang w:val="vi-VN"/>
        </w:rPr>
        <w:t xml:space="preserve"> </w:t>
      </w:r>
      <w:r w:rsidRPr="00F0547B">
        <w:rPr>
          <w:rFonts w:ascii="Times New Roman" w:hAnsi="Times New Roman"/>
          <w:sz w:val="25"/>
          <w:szCs w:val="25"/>
          <w:lang w:val="vi-VN"/>
        </w:rPr>
        <w:t>×</w:t>
      </w:r>
      <w:r w:rsidR="00EE39FC" w:rsidRPr="00F0547B">
        <w:rPr>
          <w:rFonts w:ascii="Times New Roman" w:hAnsi="Times New Roman"/>
          <w:sz w:val="25"/>
          <w:szCs w:val="25"/>
          <w:lang w:val="vi-VN"/>
        </w:rPr>
        <w:t xml:space="preserve"> </w:t>
      </w:r>
      <w:r w:rsidRPr="00F0547B">
        <w:rPr>
          <w:rFonts w:ascii="Times New Roman" w:hAnsi="Times New Roman"/>
          <w:sz w:val="25"/>
          <w:szCs w:val="25"/>
          <w:lang w:val="vi-VN"/>
        </w:rPr>
        <w:t>I</w:t>
      </w:r>
      <w:r w:rsidRPr="00F0547B">
        <w:rPr>
          <w:rFonts w:ascii="Times New Roman" w:hAnsi="Times New Roman"/>
          <w:sz w:val="25"/>
          <w:szCs w:val="25"/>
          <w:vertAlign w:val="subscript"/>
          <w:lang w:val="vi-VN"/>
        </w:rPr>
        <w:t>thu nhập</w:t>
      </w:r>
      <w:r w:rsidRPr="00F0547B">
        <w:rPr>
          <w:rFonts w:ascii="Times New Roman" w:hAnsi="Times New Roman"/>
          <w:sz w:val="25"/>
          <w:szCs w:val="25"/>
          <w:lang w:val="vi-VN"/>
        </w:rPr>
        <w:t>)</w:t>
      </w:r>
      <w:r w:rsidRPr="00F0547B">
        <w:rPr>
          <w:rFonts w:ascii="Times New Roman" w:hAnsi="Times New Roman"/>
          <w:sz w:val="25"/>
          <w:szCs w:val="25"/>
          <w:vertAlign w:val="superscript"/>
          <w:lang w:val="vi-VN"/>
        </w:rPr>
        <w:t>1/3</w:t>
      </w:r>
    </w:p>
    <w:p w14:paraId="498579D4" w14:textId="77777777" w:rsidR="00EB5F41" w:rsidRPr="00F0547B" w:rsidRDefault="00EB5F41" w:rsidP="00864567">
      <w:pPr>
        <w:spacing w:before="120" w:line="312" w:lineRule="auto"/>
        <w:ind w:firstLine="567"/>
        <w:jc w:val="both"/>
        <w:rPr>
          <w:rFonts w:ascii="Times New Roman" w:hAnsi="Times New Roman"/>
          <w:i/>
          <w:sz w:val="25"/>
          <w:szCs w:val="25"/>
          <w:lang w:val="vi-VN"/>
        </w:rPr>
      </w:pPr>
      <w:r w:rsidRPr="00F0547B">
        <w:rPr>
          <w:rFonts w:ascii="Times New Roman" w:hAnsi="Times New Roman"/>
          <w:i/>
          <w:sz w:val="25"/>
          <w:szCs w:val="25"/>
          <w:lang w:val="vi-VN"/>
        </w:rPr>
        <w:t>Trong đó:</w:t>
      </w:r>
    </w:p>
    <w:p w14:paraId="209F9C53" w14:textId="77777777" w:rsidR="00EB5F41" w:rsidRPr="00F0547B" w:rsidRDefault="00EB5F41" w:rsidP="00864567">
      <w:pPr>
        <w:spacing w:before="120" w:line="312" w:lineRule="auto"/>
        <w:ind w:firstLine="567"/>
        <w:jc w:val="both"/>
        <w:rPr>
          <w:rFonts w:ascii="Times New Roman" w:hAnsi="Times New Roman"/>
          <w:sz w:val="25"/>
          <w:szCs w:val="25"/>
          <w:lang w:val="vi-VN"/>
        </w:rPr>
      </w:pPr>
      <w:r w:rsidRPr="00F0547B">
        <w:rPr>
          <w:rFonts w:ascii="Times New Roman" w:hAnsi="Times New Roman"/>
          <w:sz w:val="25"/>
          <w:szCs w:val="25"/>
          <w:lang w:val="vi-VN"/>
        </w:rPr>
        <w:t>(1) I</w:t>
      </w:r>
      <w:r w:rsidRPr="00F0547B">
        <w:rPr>
          <w:rFonts w:ascii="Times New Roman" w:hAnsi="Times New Roman"/>
          <w:sz w:val="25"/>
          <w:szCs w:val="25"/>
          <w:vertAlign w:val="subscript"/>
          <w:lang w:val="vi-VN"/>
        </w:rPr>
        <w:t>sức khỏe</w:t>
      </w:r>
      <w:r w:rsidRPr="00F0547B">
        <w:rPr>
          <w:rFonts w:ascii="Times New Roman" w:hAnsi="Times New Roman"/>
          <w:sz w:val="25"/>
          <w:szCs w:val="25"/>
          <w:lang w:val="vi-VN"/>
        </w:rPr>
        <w:t>: Chỉ số tuổi thọ trung bình tính từ lúc sinh.</w:t>
      </w:r>
    </w:p>
    <w:p w14:paraId="263CDB9E" w14:textId="77777777" w:rsidR="00EB5F41" w:rsidRPr="00F0547B" w:rsidRDefault="00EB5F41" w:rsidP="00864567">
      <w:pPr>
        <w:spacing w:before="120" w:line="312" w:lineRule="auto"/>
        <w:ind w:left="938" w:hanging="371"/>
        <w:jc w:val="both"/>
        <w:rPr>
          <w:rFonts w:ascii="Times New Roman" w:hAnsi="Times New Roman"/>
          <w:sz w:val="25"/>
          <w:szCs w:val="25"/>
          <w:lang w:val="vi-VN"/>
        </w:rPr>
      </w:pPr>
      <w:r w:rsidRPr="00F0547B">
        <w:rPr>
          <w:rFonts w:ascii="Times New Roman" w:hAnsi="Times New Roman"/>
          <w:sz w:val="25"/>
          <w:szCs w:val="25"/>
          <w:lang w:val="vi-VN"/>
        </w:rPr>
        <w:t xml:space="preserve">(2) </w:t>
      </w:r>
      <w:r w:rsidRPr="00F0547B">
        <w:rPr>
          <w:rFonts w:ascii="Times New Roman" w:hAnsi="Times New Roman"/>
          <w:spacing w:val="-4"/>
          <w:sz w:val="25"/>
          <w:szCs w:val="25"/>
          <w:lang w:val="vi-VN"/>
        </w:rPr>
        <w:t>I</w:t>
      </w:r>
      <w:r w:rsidRPr="00F0547B">
        <w:rPr>
          <w:rFonts w:ascii="Times New Roman" w:hAnsi="Times New Roman"/>
          <w:spacing w:val="-4"/>
          <w:sz w:val="25"/>
          <w:szCs w:val="25"/>
          <w:vertAlign w:val="subscript"/>
          <w:lang w:val="vi-VN"/>
        </w:rPr>
        <w:t>giáo dục</w:t>
      </w:r>
      <w:r w:rsidRPr="00F0547B">
        <w:rPr>
          <w:rFonts w:ascii="Times New Roman" w:hAnsi="Times New Roman"/>
          <w:spacing w:val="-4"/>
          <w:sz w:val="25"/>
          <w:szCs w:val="25"/>
          <w:lang w:val="vi-VN"/>
        </w:rPr>
        <w:t>: Chỉ số giáo dục được tính bằng cách bình quân nhân giản đơn chỉ số năm đi học bình quân và chỉ số năm đi học kỳ vọng.</w:t>
      </w:r>
    </w:p>
    <w:p w14:paraId="07C21079" w14:textId="77777777" w:rsidR="00EB5F41" w:rsidRPr="00F0547B" w:rsidRDefault="00EB5F41" w:rsidP="00864567">
      <w:pPr>
        <w:pStyle w:val="msolistparagraph0"/>
        <w:widowControl w:val="0"/>
        <w:spacing w:before="120" w:after="0" w:line="312" w:lineRule="auto"/>
        <w:ind w:left="0" w:firstLine="567"/>
        <w:contextualSpacing w:val="0"/>
        <w:jc w:val="both"/>
        <w:rPr>
          <w:rFonts w:ascii="Times New Roman" w:hAnsi="Times New Roman"/>
          <w:sz w:val="25"/>
          <w:szCs w:val="25"/>
          <w:lang w:val="vi-VN"/>
        </w:rPr>
      </w:pPr>
      <w:r w:rsidRPr="00F0547B">
        <w:rPr>
          <w:rFonts w:ascii="Times New Roman" w:hAnsi="Times New Roman"/>
          <w:sz w:val="25"/>
          <w:szCs w:val="25"/>
          <w:lang w:val="vi-VN"/>
        </w:rPr>
        <w:t>+ Số năm đi học bình quân được tính bằng tổng số năm đã đi học của dân số từ 25 tuổi trở lên chia cho tổng dân số từ 25 tuổi trở lên.</w:t>
      </w:r>
    </w:p>
    <w:p w14:paraId="3AFE9DCA" w14:textId="77777777" w:rsidR="00EB5F41" w:rsidRPr="00F0547B" w:rsidRDefault="00EB5F41" w:rsidP="00864567">
      <w:pPr>
        <w:pStyle w:val="msolistparagraph0"/>
        <w:widowControl w:val="0"/>
        <w:spacing w:before="120" w:after="0" w:line="312" w:lineRule="auto"/>
        <w:ind w:left="0" w:firstLine="567"/>
        <w:contextualSpacing w:val="0"/>
        <w:jc w:val="both"/>
        <w:rPr>
          <w:rFonts w:ascii="Times New Roman" w:hAnsi="Times New Roman"/>
          <w:sz w:val="25"/>
          <w:szCs w:val="25"/>
          <w:lang w:val="vi-VN"/>
        </w:rPr>
      </w:pPr>
      <w:r w:rsidRPr="00F0547B">
        <w:rPr>
          <w:rFonts w:ascii="Times New Roman" w:hAnsi="Times New Roman"/>
          <w:sz w:val="25"/>
          <w:szCs w:val="25"/>
          <w:lang w:val="vi-VN"/>
        </w:rPr>
        <w:t>+ Số năm đi học kỳ vọng là tổng số năm đi học mà một đứa trẻ từ 5 tuổi trở lên có thể nhận được trong suốt cuộc đời. Giả định rằng xác suất bắt đầu ghi danh đi học tại một độ tuổi bất kỳ của đứa trẻ đó bằng tỷ lệ nhập học của độ tuổi đó.</w:t>
      </w:r>
    </w:p>
    <w:p w14:paraId="54F83230" w14:textId="77777777" w:rsidR="00EB5F41" w:rsidRPr="00F0547B" w:rsidRDefault="00EB5F41" w:rsidP="00864567">
      <w:pPr>
        <w:spacing w:before="120" w:line="300" w:lineRule="auto"/>
        <w:ind w:firstLine="567"/>
        <w:jc w:val="both"/>
        <w:rPr>
          <w:rStyle w:val="hps"/>
          <w:rFonts w:ascii="Times New Roman" w:hAnsi="Times New Roman"/>
          <w:sz w:val="25"/>
          <w:szCs w:val="25"/>
        </w:rPr>
      </w:pPr>
      <w:r w:rsidRPr="00F0547B">
        <w:rPr>
          <w:rStyle w:val="hps"/>
          <w:rFonts w:ascii="Times New Roman" w:hAnsi="Times New Roman"/>
          <w:sz w:val="25"/>
          <w:szCs w:val="25"/>
        </w:rPr>
        <w:t xml:space="preserve">Công </w:t>
      </w:r>
      <w:proofErr w:type="spellStart"/>
      <w:r w:rsidRPr="00F0547B">
        <w:rPr>
          <w:rStyle w:val="hps"/>
          <w:rFonts w:ascii="Times New Roman" w:hAnsi="Times New Roman"/>
          <w:sz w:val="25"/>
          <w:szCs w:val="25"/>
        </w:rPr>
        <w:t>thức</w:t>
      </w:r>
      <w:proofErr w:type="spellEnd"/>
      <w:r w:rsidRPr="00F0547B">
        <w:rPr>
          <w:rStyle w:val="hps"/>
          <w:rFonts w:ascii="Times New Roman" w:hAnsi="Times New Roman"/>
          <w:sz w:val="25"/>
          <w:szCs w:val="25"/>
        </w:rPr>
        <w:t>:</w:t>
      </w:r>
    </w:p>
    <w:p w14:paraId="50AA332E" w14:textId="46A061CE" w:rsidR="00EB5F41" w:rsidRPr="00F0547B" w:rsidRDefault="00EB5F41" w:rsidP="00864567">
      <w:pPr>
        <w:spacing w:before="120" w:line="300" w:lineRule="auto"/>
        <w:ind w:firstLine="567"/>
        <w:jc w:val="center"/>
        <w:rPr>
          <w:rStyle w:val="hps"/>
          <w:rFonts w:ascii="Times New Roman" w:hAnsi="Times New Roman"/>
          <w:sz w:val="25"/>
          <w:szCs w:val="25"/>
        </w:rPr>
      </w:pPr>
      <w:r w:rsidRPr="00F0547B">
        <w:rPr>
          <w:rFonts w:ascii="Times New Roman" w:hAnsi="Times New Roman"/>
          <w:noProof/>
          <w:sz w:val="25"/>
          <w:szCs w:val="25"/>
          <w:lang w:val="en-US"/>
        </w:rPr>
        <w:lastRenderedPageBreak/>
        <w:drawing>
          <wp:inline distT="0" distB="0" distL="0" distR="0" wp14:anchorId="475A165C" wp14:editId="4D66587C">
            <wp:extent cx="2801620" cy="640080"/>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l="36807" t="70638" r="36671" b="18793"/>
                    <a:stretch>
                      <a:fillRect/>
                    </a:stretch>
                  </pic:blipFill>
                  <pic:spPr bwMode="auto">
                    <a:xfrm>
                      <a:off x="0" y="0"/>
                      <a:ext cx="2801620" cy="640080"/>
                    </a:xfrm>
                    <a:prstGeom prst="rect">
                      <a:avLst/>
                    </a:prstGeom>
                    <a:noFill/>
                    <a:ln>
                      <a:noFill/>
                    </a:ln>
                  </pic:spPr>
                </pic:pic>
              </a:graphicData>
            </a:graphic>
          </wp:inline>
        </w:drawing>
      </w:r>
    </w:p>
    <w:p w14:paraId="2C7A3A16" w14:textId="77777777" w:rsidR="00EB5F41" w:rsidRPr="00F0547B" w:rsidRDefault="00EB5F41" w:rsidP="00864567">
      <w:pPr>
        <w:spacing w:before="120" w:line="300" w:lineRule="auto"/>
        <w:ind w:firstLine="567"/>
        <w:jc w:val="both"/>
        <w:rPr>
          <w:rStyle w:val="hps"/>
          <w:rFonts w:ascii="Times New Roman" w:hAnsi="Times New Roman"/>
          <w:sz w:val="25"/>
          <w:szCs w:val="25"/>
          <w:lang w:val="vi-VN"/>
        </w:rPr>
      </w:pPr>
      <w:r w:rsidRPr="00F0547B">
        <w:rPr>
          <w:rStyle w:val="hps"/>
          <w:rFonts w:ascii="Times New Roman" w:hAnsi="Times New Roman"/>
          <w:sz w:val="25"/>
          <w:szCs w:val="25"/>
        </w:rPr>
        <w:fldChar w:fldCharType="begin"/>
      </w:r>
      <w:r w:rsidRPr="00F0547B">
        <w:rPr>
          <w:rStyle w:val="hps"/>
          <w:rFonts w:ascii="Times New Roman" w:hAnsi="Times New Roman"/>
          <w:sz w:val="25"/>
          <w:szCs w:val="25"/>
        </w:rPr>
        <w:instrText xml:space="preserve"> QUOTE </w:instrText>
      </w:r>
      <w:r w:rsidRPr="00F0547B">
        <w:rPr>
          <w:rFonts w:ascii="Times New Roman" w:hAnsi="Times New Roman"/>
          <w:noProof/>
          <w:sz w:val="25"/>
          <w:szCs w:val="25"/>
          <w:lang w:val="en-US"/>
        </w:rPr>
        <w:drawing>
          <wp:inline distT="0" distB="0" distL="0" distR="0" wp14:anchorId="58A1E803" wp14:editId="6A5D79B1">
            <wp:extent cx="349250" cy="2825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49250" cy="282575"/>
                    </a:xfrm>
                    <a:prstGeom prst="rect">
                      <a:avLst/>
                    </a:prstGeom>
                    <a:noFill/>
                    <a:ln>
                      <a:noFill/>
                    </a:ln>
                  </pic:spPr>
                </pic:pic>
              </a:graphicData>
            </a:graphic>
          </wp:inline>
        </w:drawing>
      </w:r>
      <w:r w:rsidRPr="00F0547B">
        <w:rPr>
          <w:rStyle w:val="hps"/>
          <w:rFonts w:ascii="Times New Roman" w:hAnsi="Times New Roman"/>
          <w:sz w:val="25"/>
          <w:szCs w:val="25"/>
        </w:rPr>
        <w:instrText xml:space="preserve"> </w:instrText>
      </w:r>
      <w:r w:rsidRPr="00F0547B">
        <w:rPr>
          <w:rStyle w:val="hps"/>
          <w:rFonts w:ascii="Times New Roman" w:hAnsi="Times New Roman"/>
          <w:sz w:val="25"/>
          <w:szCs w:val="25"/>
        </w:rPr>
        <w:fldChar w:fldCharType="end"/>
      </w:r>
      <w:r w:rsidRPr="00F0547B">
        <w:t xml:space="preserve"> </w:t>
      </w:r>
      <w:r w:rsidRPr="00F0547B">
        <w:rPr>
          <w:position w:val="-12"/>
        </w:rPr>
        <w:object w:dxaOrig="560" w:dyaOrig="400" w14:anchorId="22496264">
          <v:shape id="_x0000_i1040" type="#_x0000_t75" style="width:27.65pt;height:20.75pt" o:ole="">
            <v:imagedata r:id="rId44" o:title=""/>
          </v:shape>
          <o:OLEObject Type="Embed" ProgID="Equation.DSMT4" ShapeID="_x0000_i1040" DrawAspect="Content" ObjectID="_1791288171" r:id="rId45"/>
        </w:object>
      </w:r>
      <w:r w:rsidRPr="00F0547B">
        <w:rPr>
          <w:rStyle w:val="hps"/>
          <w:rFonts w:ascii="Times New Roman" w:hAnsi="Times New Roman"/>
          <w:sz w:val="25"/>
          <w:szCs w:val="25"/>
        </w:rPr>
        <w:t xml:space="preserve"> : </w:t>
      </w:r>
      <w:proofErr w:type="spellStart"/>
      <w:r w:rsidRPr="00F0547B">
        <w:rPr>
          <w:rStyle w:val="hps"/>
          <w:rFonts w:ascii="Times New Roman" w:hAnsi="Times New Roman"/>
          <w:sz w:val="25"/>
          <w:szCs w:val="25"/>
        </w:rPr>
        <w:t>Số</w:t>
      </w:r>
      <w:proofErr w:type="spellEnd"/>
      <w:r w:rsidRPr="00F0547B">
        <w:rPr>
          <w:rStyle w:val="hps"/>
          <w:rFonts w:ascii="Times New Roman" w:hAnsi="Times New Roman"/>
          <w:sz w:val="25"/>
          <w:szCs w:val="25"/>
        </w:rPr>
        <w:t xml:space="preserve"> </w:t>
      </w:r>
      <w:proofErr w:type="spellStart"/>
      <w:r w:rsidRPr="00F0547B">
        <w:rPr>
          <w:rStyle w:val="hps"/>
          <w:rFonts w:ascii="Times New Roman" w:hAnsi="Times New Roman"/>
          <w:sz w:val="25"/>
          <w:szCs w:val="25"/>
        </w:rPr>
        <w:t>năm</w:t>
      </w:r>
      <w:proofErr w:type="spellEnd"/>
      <w:r w:rsidRPr="00F0547B">
        <w:rPr>
          <w:rStyle w:val="hps"/>
          <w:rFonts w:ascii="Times New Roman" w:hAnsi="Times New Roman"/>
          <w:sz w:val="25"/>
          <w:szCs w:val="25"/>
        </w:rPr>
        <w:t xml:space="preserve"> </w:t>
      </w:r>
      <w:proofErr w:type="spellStart"/>
      <w:r w:rsidRPr="00F0547B">
        <w:rPr>
          <w:rStyle w:val="hps"/>
          <w:rFonts w:ascii="Times New Roman" w:hAnsi="Times New Roman"/>
          <w:sz w:val="25"/>
          <w:szCs w:val="25"/>
        </w:rPr>
        <w:t>đi</w:t>
      </w:r>
      <w:proofErr w:type="spellEnd"/>
      <w:r w:rsidRPr="00F0547B">
        <w:rPr>
          <w:rStyle w:val="hps"/>
          <w:rFonts w:ascii="Times New Roman" w:hAnsi="Times New Roman"/>
          <w:sz w:val="25"/>
          <w:szCs w:val="25"/>
        </w:rPr>
        <w:t xml:space="preserve"> </w:t>
      </w:r>
      <w:proofErr w:type="spellStart"/>
      <w:r w:rsidRPr="00F0547B">
        <w:rPr>
          <w:rStyle w:val="hps"/>
          <w:rFonts w:ascii="Times New Roman" w:hAnsi="Times New Roman"/>
          <w:sz w:val="25"/>
          <w:szCs w:val="25"/>
        </w:rPr>
        <w:t>học</w:t>
      </w:r>
      <w:proofErr w:type="spellEnd"/>
      <w:r w:rsidRPr="00F0547B">
        <w:rPr>
          <w:rStyle w:val="hps"/>
          <w:rFonts w:ascii="Times New Roman" w:hAnsi="Times New Roman"/>
          <w:sz w:val="25"/>
          <w:szCs w:val="25"/>
        </w:rPr>
        <w:t xml:space="preserve"> </w:t>
      </w:r>
      <w:proofErr w:type="spellStart"/>
      <w:r w:rsidRPr="00F0547B">
        <w:rPr>
          <w:rStyle w:val="hps"/>
          <w:rFonts w:ascii="Times New Roman" w:hAnsi="Times New Roman"/>
          <w:sz w:val="25"/>
          <w:szCs w:val="25"/>
        </w:rPr>
        <w:t>kỳ</w:t>
      </w:r>
      <w:proofErr w:type="spellEnd"/>
      <w:r w:rsidRPr="00F0547B">
        <w:rPr>
          <w:rStyle w:val="hps"/>
          <w:rFonts w:ascii="Times New Roman" w:hAnsi="Times New Roman"/>
          <w:sz w:val="25"/>
          <w:szCs w:val="25"/>
        </w:rPr>
        <w:t xml:space="preserve"> </w:t>
      </w:r>
      <w:proofErr w:type="spellStart"/>
      <w:r w:rsidRPr="00F0547B">
        <w:rPr>
          <w:rStyle w:val="hps"/>
          <w:rFonts w:ascii="Times New Roman" w:hAnsi="Times New Roman"/>
          <w:sz w:val="25"/>
          <w:szCs w:val="25"/>
        </w:rPr>
        <w:t>vọng</w:t>
      </w:r>
      <w:proofErr w:type="spellEnd"/>
      <w:r w:rsidRPr="00F0547B">
        <w:rPr>
          <w:rStyle w:val="hps"/>
          <w:rFonts w:ascii="Times New Roman" w:hAnsi="Times New Roman"/>
          <w:sz w:val="25"/>
          <w:szCs w:val="25"/>
        </w:rPr>
        <w:t xml:space="preserve"> </w:t>
      </w:r>
      <w:proofErr w:type="spellStart"/>
      <w:r w:rsidRPr="00F0547B">
        <w:rPr>
          <w:rStyle w:val="hps"/>
          <w:rFonts w:ascii="Times New Roman" w:hAnsi="Times New Roman"/>
          <w:sz w:val="25"/>
          <w:szCs w:val="25"/>
        </w:rPr>
        <w:t>của</w:t>
      </w:r>
      <w:proofErr w:type="spellEnd"/>
      <w:r w:rsidRPr="00F0547B">
        <w:rPr>
          <w:rStyle w:val="hps"/>
          <w:rFonts w:ascii="Times New Roman" w:hAnsi="Times New Roman"/>
          <w:sz w:val="25"/>
          <w:szCs w:val="25"/>
        </w:rPr>
        <w:t xml:space="preserve"> </w:t>
      </w:r>
      <w:proofErr w:type="spellStart"/>
      <w:r w:rsidRPr="00F0547B">
        <w:rPr>
          <w:rStyle w:val="hps"/>
          <w:rFonts w:ascii="Times New Roman" w:hAnsi="Times New Roman"/>
          <w:sz w:val="25"/>
          <w:szCs w:val="25"/>
        </w:rPr>
        <w:t>độ</w:t>
      </w:r>
      <w:proofErr w:type="spellEnd"/>
      <w:r w:rsidRPr="00F0547B">
        <w:rPr>
          <w:rStyle w:val="hps"/>
          <w:rFonts w:ascii="Times New Roman" w:hAnsi="Times New Roman"/>
          <w:sz w:val="25"/>
          <w:szCs w:val="25"/>
        </w:rPr>
        <w:t xml:space="preserve"> </w:t>
      </w:r>
      <w:proofErr w:type="spellStart"/>
      <w:r w:rsidRPr="00F0547B">
        <w:rPr>
          <w:rStyle w:val="hps"/>
          <w:rFonts w:ascii="Times New Roman" w:hAnsi="Times New Roman"/>
          <w:sz w:val="25"/>
          <w:szCs w:val="25"/>
        </w:rPr>
        <w:t>tuổi</w:t>
      </w:r>
      <w:proofErr w:type="spellEnd"/>
      <w:r w:rsidRPr="00F0547B">
        <w:rPr>
          <w:rStyle w:val="hps"/>
          <w:rFonts w:ascii="Times New Roman" w:hAnsi="Times New Roman"/>
          <w:sz w:val="25"/>
          <w:szCs w:val="25"/>
        </w:rPr>
        <w:t xml:space="preserve"> a </w:t>
      </w:r>
      <w:proofErr w:type="spellStart"/>
      <w:r w:rsidRPr="00F0547B">
        <w:rPr>
          <w:rStyle w:val="hps"/>
          <w:rFonts w:ascii="Times New Roman" w:hAnsi="Times New Roman"/>
          <w:sz w:val="25"/>
          <w:szCs w:val="25"/>
        </w:rPr>
        <w:t>đến</w:t>
      </w:r>
      <w:proofErr w:type="spellEnd"/>
      <w:r w:rsidRPr="00F0547B">
        <w:rPr>
          <w:rStyle w:val="hps"/>
          <w:rFonts w:ascii="Times New Roman" w:hAnsi="Times New Roman"/>
          <w:sz w:val="25"/>
          <w:szCs w:val="25"/>
        </w:rPr>
        <w:t xml:space="preserve"> </w:t>
      </w:r>
      <w:proofErr w:type="spellStart"/>
      <w:r w:rsidRPr="00F0547B">
        <w:rPr>
          <w:rStyle w:val="hps"/>
          <w:rFonts w:ascii="Times New Roman" w:hAnsi="Times New Roman"/>
          <w:sz w:val="25"/>
          <w:szCs w:val="25"/>
        </w:rPr>
        <w:t>độ</w:t>
      </w:r>
      <w:proofErr w:type="spellEnd"/>
      <w:r w:rsidRPr="00F0547B">
        <w:rPr>
          <w:rStyle w:val="hps"/>
          <w:rFonts w:ascii="Times New Roman" w:hAnsi="Times New Roman"/>
          <w:sz w:val="25"/>
          <w:szCs w:val="25"/>
        </w:rPr>
        <w:t xml:space="preserve"> </w:t>
      </w:r>
      <w:proofErr w:type="spellStart"/>
      <w:r w:rsidRPr="00F0547B">
        <w:rPr>
          <w:rStyle w:val="hps"/>
          <w:rFonts w:ascii="Times New Roman" w:hAnsi="Times New Roman"/>
          <w:sz w:val="25"/>
          <w:szCs w:val="25"/>
        </w:rPr>
        <w:t>tuổi</w:t>
      </w:r>
      <w:proofErr w:type="spellEnd"/>
      <w:r w:rsidRPr="00F0547B">
        <w:rPr>
          <w:rStyle w:val="hps"/>
          <w:rFonts w:ascii="Times New Roman" w:hAnsi="Times New Roman"/>
          <w:sz w:val="25"/>
          <w:szCs w:val="25"/>
        </w:rPr>
        <w:t xml:space="preserve"> t;</w:t>
      </w:r>
    </w:p>
    <w:p w14:paraId="681337AE" w14:textId="77777777" w:rsidR="00EB5F41" w:rsidRPr="00F0547B" w:rsidRDefault="00EB5F41" w:rsidP="00864567">
      <w:pPr>
        <w:spacing w:before="120" w:line="300" w:lineRule="auto"/>
        <w:ind w:left="1078" w:hanging="511"/>
        <w:rPr>
          <w:rStyle w:val="hps"/>
          <w:rFonts w:ascii="Times New Roman" w:hAnsi="Times New Roman"/>
          <w:sz w:val="25"/>
          <w:szCs w:val="25"/>
          <w:lang w:val="vi-VN"/>
        </w:rPr>
      </w:pPr>
      <w:r w:rsidRPr="00F0547B">
        <w:rPr>
          <w:rStyle w:val="hps"/>
          <w:rFonts w:ascii="Times New Roman" w:hAnsi="Times New Roman"/>
          <w:sz w:val="25"/>
          <w:szCs w:val="25"/>
        </w:rPr>
        <w:fldChar w:fldCharType="begin"/>
      </w:r>
      <w:r w:rsidRPr="00F0547B">
        <w:rPr>
          <w:rStyle w:val="hps"/>
          <w:rFonts w:ascii="Times New Roman" w:hAnsi="Times New Roman"/>
          <w:sz w:val="25"/>
          <w:szCs w:val="25"/>
          <w:lang w:val="vi-VN"/>
        </w:rPr>
        <w:instrText xml:space="preserve"> QUOTE </w:instrText>
      </w:r>
      <w:r w:rsidRPr="00F0547B">
        <w:rPr>
          <w:rFonts w:ascii="Times New Roman" w:hAnsi="Times New Roman"/>
          <w:noProof/>
          <w:sz w:val="25"/>
          <w:szCs w:val="25"/>
          <w:lang w:val="en-US"/>
        </w:rPr>
        <w:drawing>
          <wp:inline distT="0" distB="0" distL="0" distR="0" wp14:anchorId="74505497" wp14:editId="1F1263AE">
            <wp:extent cx="199390" cy="29908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9390" cy="299085"/>
                    </a:xfrm>
                    <a:prstGeom prst="rect">
                      <a:avLst/>
                    </a:prstGeom>
                    <a:noFill/>
                    <a:ln>
                      <a:noFill/>
                    </a:ln>
                  </pic:spPr>
                </pic:pic>
              </a:graphicData>
            </a:graphic>
          </wp:inline>
        </w:drawing>
      </w:r>
      <w:r w:rsidRPr="00F0547B">
        <w:rPr>
          <w:rStyle w:val="hps"/>
          <w:rFonts w:ascii="Times New Roman" w:hAnsi="Times New Roman"/>
          <w:sz w:val="25"/>
          <w:szCs w:val="25"/>
          <w:lang w:val="vi-VN"/>
        </w:rPr>
        <w:instrText xml:space="preserve"> </w:instrText>
      </w:r>
      <w:r w:rsidRPr="00F0547B">
        <w:rPr>
          <w:rStyle w:val="hps"/>
          <w:rFonts w:ascii="Times New Roman" w:hAnsi="Times New Roman"/>
          <w:sz w:val="25"/>
          <w:szCs w:val="25"/>
        </w:rPr>
        <w:fldChar w:fldCharType="end"/>
      </w:r>
      <w:r w:rsidRPr="00F0547B">
        <w:rPr>
          <w:lang w:val="vi-VN"/>
        </w:rPr>
        <w:t xml:space="preserve"> </w:t>
      </w:r>
      <w:r w:rsidRPr="00F0547B">
        <w:rPr>
          <w:position w:val="-12"/>
        </w:rPr>
        <w:object w:dxaOrig="300" w:dyaOrig="400" w14:anchorId="0DA92606">
          <v:shape id="_x0000_i1041" type="#_x0000_t75" style="width:15pt;height:20.75pt" o:ole="">
            <v:imagedata r:id="rId47" o:title=""/>
          </v:shape>
          <o:OLEObject Type="Embed" ProgID="Equation.DSMT4" ShapeID="_x0000_i1041" DrawAspect="Content" ObjectID="_1791288172" r:id="rId48"/>
        </w:object>
      </w:r>
      <w:r w:rsidRPr="00F0547B">
        <w:rPr>
          <w:rStyle w:val="hps"/>
          <w:rFonts w:ascii="Times New Roman" w:hAnsi="Times New Roman"/>
          <w:sz w:val="25"/>
          <w:szCs w:val="25"/>
          <w:lang w:val="vi-VN"/>
        </w:rPr>
        <w:t>: Số người đang đi học đúng tuổi theo lớp quy định (trong đó i = a, a+1,…, n) tại trường học năm thứ t; n biểu thị giới hạn tuổi theo lý thuyết của trường học;</w:t>
      </w:r>
    </w:p>
    <w:p w14:paraId="444BF84F" w14:textId="77777777" w:rsidR="00EB5F41" w:rsidRPr="00F0547B" w:rsidRDefault="00EB5F41" w:rsidP="00864567">
      <w:pPr>
        <w:spacing w:before="120" w:line="300" w:lineRule="auto"/>
        <w:ind w:left="1078" w:hanging="511"/>
        <w:jc w:val="both"/>
        <w:rPr>
          <w:rStyle w:val="hps"/>
          <w:rFonts w:ascii="Times New Roman" w:hAnsi="Times New Roman"/>
          <w:sz w:val="25"/>
          <w:szCs w:val="25"/>
          <w:lang w:val="vi-VN"/>
        </w:rPr>
      </w:pPr>
      <w:r w:rsidRPr="00F0547B">
        <w:rPr>
          <w:rStyle w:val="hps"/>
          <w:rFonts w:ascii="Times New Roman" w:hAnsi="Times New Roman"/>
          <w:sz w:val="25"/>
          <w:szCs w:val="25"/>
        </w:rPr>
        <w:fldChar w:fldCharType="begin"/>
      </w:r>
      <w:r w:rsidRPr="00F0547B">
        <w:rPr>
          <w:rStyle w:val="hps"/>
          <w:rFonts w:ascii="Times New Roman" w:hAnsi="Times New Roman"/>
          <w:sz w:val="25"/>
          <w:szCs w:val="25"/>
          <w:lang w:val="vi-VN"/>
        </w:rPr>
        <w:instrText xml:space="preserve"> QUOTE </w:instrText>
      </w:r>
      <w:r w:rsidRPr="00F0547B">
        <w:rPr>
          <w:rFonts w:ascii="Times New Roman" w:hAnsi="Times New Roman"/>
          <w:noProof/>
          <w:sz w:val="25"/>
          <w:szCs w:val="25"/>
          <w:lang w:val="en-US"/>
        </w:rPr>
        <w:drawing>
          <wp:inline distT="0" distB="0" distL="0" distR="0" wp14:anchorId="2D247991" wp14:editId="1F86BEAA">
            <wp:extent cx="158115" cy="29908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115" cy="299085"/>
                    </a:xfrm>
                    <a:prstGeom prst="rect">
                      <a:avLst/>
                    </a:prstGeom>
                    <a:noFill/>
                    <a:ln>
                      <a:noFill/>
                    </a:ln>
                  </pic:spPr>
                </pic:pic>
              </a:graphicData>
            </a:graphic>
          </wp:inline>
        </w:drawing>
      </w:r>
      <w:r w:rsidRPr="00F0547B">
        <w:rPr>
          <w:rStyle w:val="hps"/>
          <w:rFonts w:ascii="Times New Roman" w:hAnsi="Times New Roman"/>
          <w:sz w:val="25"/>
          <w:szCs w:val="25"/>
          <w:lang w:val="vi-VN"/>
        </w:rPr>
        <w:instrText xml:space="preserve"> </w:instrText>
      </w:r>
      <w:r w:rsidRPr="00F0547B">
        <w:rPr>
          <w:rStyle w:val="hps"/>
          <w:rFonts w:ascii="Times New Roman" w:hAnsi="Times New Roman"/>
          <w:sz w:val="25"/>
          <w:szCs w:val="25"/>
        </w:rPr>
        <w:fldChar w:fldCharType="end"/>
      </w:r>
      <w:r w:rsidRPr="00F0547B">
        <w:rPr>
          <w:lang w:val="vi-VN"/>
        </w:rPr>
        <w:t xml:space="preserve"> </w:t>
      </w:r>
      <w:r w:rsidRPr="00F0547B">
        <w:rPr>
          <w:position w:val="-12"/>
        </w:rPr>
        <w:object w:dxaOrig="300" w:dyaOrig="400" w14:anchorId="3A05D3A6">
          <v:shape id="_x0000_i1042" type="#_x0000_t75" style="width:15pt;height:20.75pt" o:ole="">
            <v:imagedata r:id="rId50" o:title=""/>
          </v:shape>
          <o:OLEObject Type="Embed" ProgID="Equation.DSMT4" ShapeID="_x0000_i1042" DrawAspect="Content" ObjectID="_1791288173" r:id="rId51"/>
        </w:object>
      </w:r>
      <w:r w:rsidRPr="00F0547B">
        <w:rPr>
          <w:rStyle w:val="hps"/>
          <w:rFonts w:ascii="Times New Roman" w:hAnsi="Times New Roman"/>
          <w:sz w:val="25"/>
          <w:szCs w:val="25"/>
          <w:lang w:val="vi-VN"/>
        </w:rPr>
        <w:t>: Dân số trong độ tuổi đi học theo quy định năm thứ t. Tuổi</w:t>
      </w:r>
      <w:r w:rsidRPr="00F0547B">
        <w:rPr>
          <w:rFonts w:ascii="Times New Roman" w:hAnsi="Times New Roman"/>
          <w:sz w:val="25"/>
          <w:szCs w:val="25"/>
          <w:lang w:val="vi-VN"/>
        </w:rPr>
        <w:t xml:space="preserve"> </w:t>
      </w:r>
      <w:r w:rsidRPr="00F0547B">
        <w:rPr>
          <w:rStyle w:val="hps"/>
          <w:rFonts w:ascii="Times New Roman" w:hAnsi="Times New Roman"/>
          <w:sz w:val="25"/>
          <w:szCs w:val="25"/>
          <w:lang w:val="vi-VN"/>
        </w:rPr>
        <w:t>của</w:t>
      </w:r>
      <w:r w:rsidRPr="00F0547B">
        <w:rPr>
          <w:rFonts w:ascii="Times New Roman" w:hAnsi="Times New Roman"/>
          <w:sz w:val="25"/>
          <w:szCs w:val="25"/>
          <w:lang w:val="vi-VN"/>
        </w:rPr>
        <w:t xml:space="preserve"> </w:t>
      </w:r>
      <w:r w:rsidRPr="00F0547B">
        <w:rPr>
          <w:rStyle w:val="hps"/>
          <w:rFonts w:ascii="Times New Roman" w:hAnsi="Times New Roman"/>
          <w:sz w:val="25"/>
          <w:szCs w:val="25"/>
          <w:lang w:val="vi-VN"/>
        </w:rPr>
        <w:t>mức</w:t>
      </w:r>
      <w:r w:rsidRPr="00F0547B">
        <w:rPr>
          <w:rFonts w:ascii="Times New Roman" w:hAnsi="Times New Roman"/>
          <w:sz w:val="25"/>
          <w:szCs w:val="25"/>
          <w:lang w:val="vi-VN"/>
        </w:rPr>
        <w:t xml:space="preserve"> </w:t>
      </w:r>
      <w:r w:rsidRPr="00F0547B">
        <w:rPr>
          <w:rStyle w:val="hps"/>
          <w:rFonts w:ascii="Times New Roman" w:hAnsi="Times New Roman"/>
          <w:sz w:val="25"/>
          <w:szCs w:val="25"/>
          <w:lang w:val="vi-VN"/>
        </w:rPr>
        <w:t>l</w:t>
      </w:r>
      <w:r w:rsidRPr="00F0547B">
        <w:rPr>
          <w:rFonts w:ascii="Times New Roman" w:hAnsi="Times New Roman"/>
          <w:sz w:val="25"/>
          <w:szCs w:val="25"/>
          <w:lang w:val="vi-VN"/>
        </w:rPr>
        <w:t xml:space="preserve"> </w:t>
      </w:r>
      <w:r w:rsidRPr="00F0547B">
        <w:rPr>
          <w:rStyle w:val="hps"/>
          <w:rFonts w:ascii="Times New Roman" w:hAnsi="Times New Roman"/>
          <w:sz w:val="25"/>
          <w:szCs w:val="25"/>
          <w:lang w:val="vi-VN"/>
        </w:rPr>
        <w:t>biểu thị</w:t>
      </w:r>
      <w:r w:rsidRPr="00F0547B">
        <w:rPr>
          <w:rFonts w:ascii="Times New Roman" w:hAnsi="Times New Roman"/>
          <w:sz w:val="25"/>
          <w:szCs w:val="25"/>
          <w:lang w:val="vi-VN"/>
        </w:rPr>
        <w:t xml:space="preserve"> </w:t>
      </w:r>
      <w:r w:rsidRPr="00F0547B">
        <w:rPr>
          <w:rStyle w:val="hps"/>
          <w:rFonts w:ascii="Times New Roman" w:hAnsi="Times New Roman"/>
          <w:sz w:val="25"/>
          <w:szCs w:val="25"/>
          <w:lang w:val="vi-VN"/>
        </w:rPr>
        <w:t>tổng dân số</w:t>
      </w:r>
      <w:r w:rsidRPr="00F0547B">
        <w:rPr>
          <w:rFonts w:ascii="Times New Roman" w:hAnsi="Times New Roman"/>
          <w:sz w:val="25"/>
          <w:szCs w:val="25"/>
          <w:lang w:val="vi-VN"/>
        </w:rPr>
        <w:t xml:space="preserve"> </w:t>
      </w:r>
      <w:r w:rsidRPr="00F0547B">
        <w:rPr>
          <w:rStyle w:val="hps"/>
          <w:rFonts w:ascii="Times New Roman" w:hAnsi="Times New Roman"/>
          <w:sz w:val="25"/>
          <w:szCs w:val="25"/>
          <w:lang w:val="vi-VN"/>
        </w:rPr>
        <w:t>độ tuổi đi học</w:t>
      </w:r>
      <w:r w:rsidRPr="00F0547B">
        <w:rPr>
          <w:rFonts w:ascii="Times New Roman" w:hAnsi="Times New Roman"/>
          <w:sz w:val="25"/>
          <w:szCs w:val="25"/>
          <w:lang w:val="vi-VN"/>
        </w:rPr>
        <w:t xml:space="preserve"> </w:t>
      </w:r>
      <w:r w:rsidRPr="00F0547B">
        <w:rPr>
          <w:rStyle w:val="hps"/>
          <w:rFonts w:ascii="Times New Roman" w:hAnsi="Times New Roman"/>
          <w:sz w:val="25"/>
          <w:szCs w:val="25"/>
          <w:lang w:val="vi-VN"/>
        </w:rPr>
        <w:t>của</w:t>
      </w:r>
      <w:r w:rsidRPr="00F0547B">
        <w:rPr>
          <w:rFonts w:ascii="Times New Roman" w:hAnsi="Times New Roman"/>
          <w:sz w:val="25"/>
          <w:szCs w:val="25"/>
          <w:lang w:val="vi-VN"/>
        </w:rPr>
        <w:t xml:space="preserve"> </w:t>
      </w:r>
      <w:r w:rsidRPr="00F0547B">
        <w:rPr>
          <w:rStyle w:val="hps"/>
          <w:rFonts w:ascii="Times New Roman" w:hAnsi="Times New Roman"/>
          <w:sz w:val="25"/>
          <w:szCs w:val="25"/>
          <w:lang w:val="vi-VN"/>
        </w:rPr>
        <w:t>cấp l theo quy định;</w:t>
      </w:r>
    </w:p>
    <w:p w14:paraId="3181D055" w14:textId="77777777" w:rsidR="00EB5F41" w:rsidRPr="00F0547B" w:rsidRDefault="00EB5F41" w:rsidP="00864567">
      <w:pPr>
        <w:pStyle w:val="msolistparagraph0"/>
        <w:widowControl w:val="0"/>
        <w:spacing w:before="120" w:after="0" w:line="300" w:lineRule="auto"/>
        <w:ind w:left="0" w:firstLine="567"/>
        <w:contextualSpacing w:val="0"/>
        <w:jc w:val="both"/>
        <w:rPr>
          <w:rFonts w:ascii="Times New Roman" w:hAnsi="Times New Roman"/>
          <w:sz w:val="25"/>
          <w:szCs w:val="25"/>
          <w:lang w:val="vi-VN"/>
        </w:rPr>
      </w:pPr>
      <w:r w:rsidRPr="00F0547B">
        <w:rPr>
          <w:rStyle w:val="hps"/>
          <w:rFonts w:ascii="Times New Roman" w:hAnsi="Times New Roman"/>
          <w:i/>
          <w:sz w:val="25"/>
          <w:szCs w:val="25"/>
          <w:lang w:val="vi-VN"/>
        </w:rPr>
        <w:t>D</w:t>
      </w:r>
      <w:r w:rsidRPr="00F0547B">
        <w:rPr>
          <w:rStyle w:val="hps"/>
          <w:rFonts w:ascii="Times New Roman" w:hAnsi="Times New Roman"/>
          <w:i/>
          <w:sz w:val="25"/>
          <w:szCs w:val="25"/>
          <w:vertAlign w:val="subscript"/>
          <w:lang w:val="vi-VN"/>
        </w:rPr>
        <w:t>l</w:t>
      </w:r>
      <w:r w:rsidRPr="00F0547B">
        <w:rPr>
          <w:rStyle w:val="hps"/>
          <w:rFonts w:ascii="Times New Roman" w:hAnsi="Times New Roman"/>
          <w:sz w:val="25"/>
          <w:szCs w:val="25"/>
          <w:lang w:val="vi-VN"/>
        </w:rPr>
        <w:t xml:space="preserve"> :</w:t>
      </w:r>
      <w:r w:rsidR="00EE39FC" w:rsidRPr="00F0547B">
        <w:rPr>
          <w:rStyle w:val="hps"/>
          <w:rFonts w:ascii="Times New Roman" w:hAnsi="Times New Roman"/>
          <w:sz w:val="25"/>
          <w:szCs w:val="25"/>
          <w:lang w:val="vi-VN"/>
        </w:rPr>
        <w:t xml:space="preserve"> </w:t>
      </w:r>
      <w:r w:rsidRPr="00F0547B">
        <w:rPr>
          <w:rStyle w:val="hps"/>
          <w:rFonts w:ascii="Times New Roman" w:hAnsi="Times New Roman"/>
          <w:sz w:val="25"/>
          <w:szCs w:val="25"/>
          <w:lang w:val="vi-VN"/>
        </w:rPr>
        <w:t>Thời gian lý thuyết của cấp l theo quy định.</w:t>
      </w:r>
    </w:p>
    <w:p w14:paraId="5C221A5A" w14:textId="77777777" w:rsidR="00EB5F41" w:rsidRPr="00F0547B" w:rsidRDefault="00EB5F41" w:rsidP="00864567">
      <w:pPr>
        <w:spacing w:before="120" w:line="300" w:lineRule="auto"/>
        <w:ind w:firstLine="567"/>
        <w:jc w:val="both"/>
        <w:rPr>
          <w:rFonts w:ascii="Times New Roman" w:hAnsi="Times New Roman"/>
          <w:sz w:val="25"/>
          <w:szCs w:val="25"/>
          <w:lang w:val="vi-VN"/>
        </w:rPr>
      </w:pPr>
      <w:r w:rsidRPr="00F0547B">
        <w:rPr>
          <w:rFonts w:ascii="Times New Roman" w:hAnsi="Times New Roman"/>
          <w:sz w:val="25"/>
          <w:szCs w:val="25"/>
          <w:lang w:val="vi-VN"/>
        </w:rPr>
        <w:t>(3) I</w:t>
      </w:r>
      <w:r w:rsidRPr="00F0547B">
        <w:rPr>
          <w:rFonts w:ascii="Times New Roman" w:hAnsi="Times New Roman"/>
          <w:sz w:val="25"/>
          <w:szCs w:val="25"/>
          <w:vertAlign w:val="subscript"/>
          <w:lang w:val="vi-VN"/>
        </w:rPr>
        <w:t>thu nhập</w:t>
      </w:r>
      <w:r w:rsidRPr="00F0547B">
        <w:rPr>
          <w:rFonts w:ascii="Times New Roman" w:hAnsi="Times New Roman"/>
          <w:sz w:val="25"/>
          <w:szCs w:val="25"/>
          <w:lang w:val="vi-VN"/>
        </w:rPr>
        <w:t>: Chỉ số tổng thu nhập quốc gia bình quân đầu người tính theo sức mua tương đương (PPP - USD).</w:t>
      </w:r>
    </w:p>
    <w:p w14:paraId="2359E7DB" w14:textId="77777777" w:rsidR="00EB5F41" w:rsidRPr="00F0547B" w:rsidRDefault="00EB5F41" w:rsidP="00864567">
      <w:pPr>
        <w:spacing w:before="120" w:line="300" w:lineRule="auto"/>
        <w:ind w:firstLine="567"/>
        <w:jc w:val="both"/>
        <w:rPr>
          <w:rFonts w:ascii="Times New Roman" w:hAnsi="Times New Roman"/>
          <w:sz w:val="25"/>
          <w:szCs w:val="25"/>
          <w:lang w:val="vi-VN"/>
        </w:rPr>
      </w:pPr>
      <w:r w:rsidRPr="00F0547B">
        <w:rPr>
          <w:rFonts w:ascii="Times New Roman" w:hAnsi="Times New Roman"/>
          <w:spacing w:val="-4"/>
          <w:sz w:val="25"/>
          <w:szCs w:val="25"/>
          <w:lang w:val="vi-VN"/>
        </w:rPr>
        <w:t>Các chỉ số thành phần trên được tính theo công thức chung như</w:t>
      </w:r>
      <w:r w:rsidRPr="00F0547B">
        <w:rPr>
          <w:rFonts w:ascii="Times New Roman" w:hAnsi="Times New Roman"/>
          <w:sz w:val="25"/>
          <w:szCs w:val="25"/>
          <w:lang w:val="vi-VN"/>
        </w:rPr>
        <w:t xml:space="preserve"> sau:</w:t>
      </w:r>
    </w:p>
    <w:tbl>
      <w:tblPr>
        <w:tblW w:w="0" w:type="auto"/>
        <w:jc w:val="center"/>
        <w:tblLayout w:type="fixed"/>
        <w:tblCellMar>
          <w:left w:w="28" w:type="dxa"/>
          <w:right w:w="28" w:type="dxa"/>
        </w:tblCellMar>
        <w:tblLook w:val="01E0" w:firstRow="1" w:lastRow="1" w:firstColumn="1" w:lastColumn="1" w:noHBand="0" w:noVBand="0"/>
      </w:tblPr>
      <w:tblGrid>
        <w:gridCol w:w="1543"/>
        <w:gridCol w:w="300"/>
        <w:gridCol w:w="4110"/>
      </w:tblGrid>
      <w:tr w:rsidR="0003068A" w:rsidRPr="00F0547B" w14:paraId="1C8FCDCA" w14:textId="77777777" w:rsidTr="00EB5F41">
        <w:trPr>
          <w:jc w:val="center"/>
        </w:trPr>
        <w:tc>
          <w:tcPr>
            <w:tcW w:w="1543" w:type="dxa"/>
            <w:vMerge w:val="restart"/>
            <w:vAlign w:val="center"/>
          </w:tcPr>
          <w:p w14:paraId="4B208B62" w14:textId="77777777" w:rsidR="00EB5F41" w:rsidRPr="00F0547B" w:rsidRDefault="00EB5F41" w:rsidP="00EB5F41">
            <w:pPr>
              <w:spacing w:before="120" w:line="300" w:lineRule="auto"/>
              <w:jc w:val="center"/>
              <w:rPr>
                <w:rFonts w:ascii="Times New Roman" w:hAnsi="Times New Roman"/>
                <w:sz w:val="24"/>
                <w:szCs w:val="24"/>
              </w:rPr>
            </w:pPr>
            <w:proofErr w:type="spellStart"/>
            <w:r w:rsidRPr="00F0547B">
              <w:rPr>
                <w:rFonts w:ascii="Times New Roman" w:hAnsi="Times New Roman"/>
                <w:sz w:val="24"/>
                <w:szCs w:val="24"/>
              </w:rPr>
              <w:t>Giá</w:t>
            </w:r>
            <w:proofErr w:type="spellEnd"/>
            <w:r w:rsidRPr="00F0547B">
              <w:rPr>
                <w:rFonts w:ascii="Times New Roman" w:hAnsi="Times New Roman"/>
                <w:sz w:val="24"/>
                <w:szCs w:val="24"/>
              </w:rPr>
              <w:t xml:space="preserve"> </w:t>
            </w:r>
            <w:proofErr w:type="spellStart"/>
            <w:r w:rsidRPr="00F0547B">
              <w:rPr>
                <w:rFonts w:ascii="Times New Roman" w:hAnsi="Times New Roman"/>
                <w:sz w:val="24"/>
                <w:szCs w:val="24"/>
              </w:rPr>
              <w:t>trị</w:t>
            </w:r>
            <w:proofErr w:type="spellEnd"/>
            <w:r w:rsidRPr="00F0547B">
              <w:rPr>
                <w:rFonts w:ascii="Times New Roman" w:hAnsi="Times New Roman"/>
                <w:sz w:val="24"/>
                <w:szCs w:val="24"/>
              </w:rPr>
              <w:t xml:space="preserve"> </w:t>
            </w:r>
            <w:proofErr w:type="spellStart"/>
            <w:r w:rsidRPr="00F0547B">
              <w:rPr>
                <w:rFonts w:ascii="Times New Roman" w:hAnsi="Times New Roman"/>
                <w:sz w:val="24"/>
                <w:szCs w:val="24"/>
              </w:rPr>
              <w:t>chỉ</w:t>
            </w:r>
            <w:proofErr w:type="spellEnd"/>
            <w:r w:rsidRPr="00F0547B">
              <w:rPr>
                <w:rFonts w:ascii="Times New Roman" w:hAnsi="Times New Roman"/>
                <w:sz w:val="24"/>
                <w:szCs w:val="24"/>
              </w:rPr>
              <w:t xml:space="preserve"> </w:t>
            </w:r>
            <w:proofErr w:type="spellStart"/>
            <w:r w:rsidRPr="00F0547B">
              <w:rPr>
                <w:rFonts w:ascii="Times New Roman" w:hAnsi="Times New Roman"/>
                <w:sz w:val="24"/>
                <w:szCs w:val="24"/>
              </w:rPr>
              <w:t>số</w:t>
            </w:r>
            <w:proofErr w:type="spellEnd"/>
          </w:p>
        </w:tc>
        <w:tc>
          <w:tcPr>
            <w:tcW w:w="300" w:type="dxa"/>
            <w:vMerge w:val="restart"/>
            <w:vAlign w:val="center"/>
          </w:tcPr>
          <w:p w14:paraId="3A900BBD" w14:textId="77777777" w:rsidR="00EB5F41" w:rsidRPr="00F0547B" w:rsidRDefault="00EB5F41" w:rsidP="00EB5F41">
            <w:pPr>
              <w:spacing w:before="120" w:line="300" w:lineRule="auto"/>
              <w:jc w:val="center"/>
              <w:rPr>
                <w:rFonts w:ascii="Times New Roman" w:hAnsi="Times New Roman"/>
                <w:sz w:val="24"/>
                <w:szCs w:val="24"/>
              </w:rPr>
            </w:pPr>
            <w:r w:rsidRPr="00F0547B">
              <w:rPr>
                <w:rFonts w:ascii="Times New Roman" w:hAnsi="Times New Roman"/>
                <w:sz w:val="24"/>
                <w:szCs w:val="24"/>
              </w:rPr>
              <w:t>=</w:t>
            </w:r>
          </w:p>
        </w:tc>
        <w:tc>
          <w:tcPr>
            <w:tcW w:w="4110" w:type="dxa"/>
            <w:tcBorders>
              <w:top w:val="nil"/>
              <w:left w:val="nil"/>
              <w:bottom w:val="single" w:sz="4" w:space="0" w:color="auto"/>
              <w:right w:val="nil"/>
            </w:tcBorders>
            <w:vAlign w:val="center"/>
          </w:tcPr>
          <w:p w14:paraId="431F2308" w14:textId="77777777" w:rsidR="00EB5F41" w:rsidRPr="00F0547B" w:rsidRDefault="00EB5F41" w:rsidP="00EB5F41">
            <w:pPr>
              <w:spacing w:before="120" w:line="300" w:lineRule="auto"/>
              <w:jc w:val="center"/>
              <w:rPr>
                <w:rFonts w:ascii="Times New Roman" w:hAnsi="Times New Roman"/>
                <w:sz w:val="24"/>
                <w:szCs w:val="24"/>
              </w:rPr>
            </w:pPr>
            <w:proofErr w:type="spellStart"/>
            <w:r w:rsidRPr="00F0547B">
              <w:rPr>
                <w:rFonts w:ascii="Times New Roman" w:hAnsi="Times New Roman"/>
                <w:sz w:val="24"/>
                <w:szCs w:val="24"/>
              </w:rPr>
              <w:t>Giá</w:t>
            </w:r>
            <w:proofErr w:type="spellEnd"/>
            <w:r w:rsidRPr="00F0547B">
              <w:rPr>
                <w:rFonts w:ascii="Times New Roman" w:hAnsi="Times New Roman"/>
                <w:sz w:val="24"/>
                <w:szCs w:val="24"/>
              </w:rPr>
              <w:t xml:space="preserve"> </w:t>
            </w:r>
            <w:proofErr w:type="spellStart"/>
            <w:r w:rsidRPr="00F0547B">
              <w:rPr>
                <w:rFonts w:ascii="Times New Roman" w:hAnsi="Times New Roman"/>
                <w:sz w:val="24"/>
                <w:szCs w:val="24"/>
              </w:rPr>
              <w:t>trị</w:t>
            </w:r>
            <w:proofErr w:type="spellEnd"/>
            <w:r w:rsidRPr="00F0547B">
              <w:rPr>
                <w:rFonts w:ascii="Times New Roman" w:hAnsi="Times New Roman"/>
                <w:sz w:val="24"/>
                <w:szCs w:val="24"/>
              </w:rPr>
              <w:t xml:space="preserve"> </w:t>
            </w:r>
            <w:proofErr w:type="spellStart"/>
            <w:r w:rsidRPr="00F0547B">
              <w:rPr>
                <w:rFonts w:ascii="Times New Roman" w:hAnsi="Times New Roman"/>
                <w:sz w:val="24"/>
                <w:szCs w:val="24"/>
              </w:rPr>
              <w:t>thực</w:t>
            </w:r>
            <w:proofErr w:type="spellEnd"/>
            <w:r w:rsidRPr="00F0547B">
              <w:rPr>
                <w:rFonts w:ascii="Times New Roman" w:hAnsi="Times New Roman"/>
                <w:sz w:val="24"/>
                <w:szCs w:val="24"/>
              </w:rPr>
              <w:t xml:space="preserve"> - </w:t>
            </w:r>
            <w:proofErr w:type="spellStart"/>
            <w:r w:rsidRPr="00F0547B">
              <w:rPr>
                <w:rFonts w:ascii="Times New Roman" w:hAnsi="Times New Roman"/>
                <w:sz w:val="24"/>
                <w:szCs w:val="24"/>
              </w:rPr>
              <w:t>Giá</w:t>
            </w:r>
            <w:proofErr w:type="spellEnd"/>
            <w:r w:rsidRPr="00F0547B">
              <w:rPr>
                <w:rFonts w:ascii="Times New Roman" w:hAnsi="Times New Roman"/>
                <w:sz w:val="24"/>
                <w:szCs w:val="24"/>
              </w:rPr>
              <w:t xml:space="preserve"> </w:t>
            </w:r>
            <w:proofErr w:type="spellStart"/>
            <w:r w:rsidRPr="00F0547B">
              <w:rPr>
                <w:rFonts w:ascii="Times New Roman" w:hAnsi="Times New Roman"/>
                <w:sz w:val="24"/>
                <w:szCs w:val="24"/>
              </w:rPr>
              <w:t>trị</w:t>
            </w:r>
            <w:proofErr w:type="spellEnd"/>
            <w:r w:rsidRPr="00F0547B">
              <w:rPr>
                <w:rFonts w:ascii="Times New Roman" w:hAnsi="Times New Roman"/>
                <w:sz w:val="24"/>
                <w:szCs w:val="24"/>
              </w:rPr>
              <w:t xml:space="preserve"> </w:t>
            </w:r>
            <w:proofErr w:type="spellStart"/>
            <w:r w:rsidRPr="00F0547B">
              <w:rPr>
                <w:rFonts w:ascii="Times New Roman" w:hAnsi="Times New Roman"/>
                <w:sz w:val="24"/>
                <w:szCs w:val="24"/>
              </w:rPr>
              <w:t>tối</w:t>
            </w:r>
            <w:proofErr w:type="spellEnd"/>
            <w:r w:rsidRPr="00F0547B">
              <w:rPr>
                <w:rFonts w:ascii="Times New Roman" w:hAnsi="Times New Roman"/>
                <w:sz w:val="24"/>
                <w:szCs w:val="24"/>
              </w:rPr>
              <w:t xml:space="preserve"> </w:t>
            </w:r>
            <w:proofErr w:type="spellStart"/>
            <w:r w:rsidRPr="00F0547B">
              <w:rPr>
                <w:rFonts w:ascii="Times New Roman" w:hAnsi="Times New Roman"/>
                <w:sz w:val="24"/>
                <w:szCs w:val="24"/>
              </w:rPr>
              <w:t>thiểu</w:t>
            </w:r>
            <w:proofErr w:type="spellEnd"/>
          </w:p>
        </w:tc>
      </w:tr>
      <w:tr w:rsidR="0003068A" w:rsidRPr="00F0547B" w14:paraId="0105B215" w14:textId="77777777" w:rsidTr="00EB5F41">
        <w:trPr>
          <w:jc w:val="center"/>
        </w:trPr>
        <w:tc>
          <w:tcPr>
            <w:tcW w:w="1543" w:type="dxa"/>
            <w:vMerge/>
          </w:tcPr>
          <w:p w14:paraId="53D676BA" w14:textId="77777777" w:rsidR="00EB5F41" w:rsidRPr="00F0547B" w:rsidRDefault="00EB5F41" w:rsidP="00EB5F41">
            <w:pPr>
              <w:spacing w:before="120" w:line="300" w:lineRule="auto"/>
              <w:rPr>
                <w:rFonts w:ascii="Times New Roman" w:hAnsi="Times New Roman"/>
                <w:sz w:val="24"/>
                <w:szCs w:val="24"/>
              </w:rPr>
            </w:pPr>
          </w:p>
        </w:tc>
        <w:tc>
          <w:tcPr>
            <w:tcW w:w="300" w:type="dxa"/>
            <w:vMerge/>
            <w:vAlign w:val="center"/>
          </w:tcPr>
          <w:p w14:paraId="6595AE30" w14:textId="77777777" w:rsidR="00EB5F41" w:rsidRPr="00F0547B" w:rsidRDefault="00EB5F41" w:rsidP="00EB5F41">
            <w:pPr>
              <w:spacing w:before="120" w:line="300" w:lineRule="auto"/>
              <w:rPr>
                <w:rFonts w:ascii="Times New Roman" w:hAnsi="Times New Roman"/>
                <w:sz w:val="24"/>
                <w:szCs w:val="24"/>
              </w:rPr>
            </w:pPr>
          </w:p>
        </w:tc>
        <w:tc>
          <w:tcPr>
            <w:tcW w:w="4110" w:type="dxa"/>
            <w:tcBorders>
              <w:top w:val="single" w:sz="4" w:space="0" w:color="auto"/>
              <w:left w:val="nil"/>
              <w:bottom w:val="nil"/>
              <w:right w:val="nil"/>
            </w:tcBorders>
            <w:vAlign w:val="center"/>
          </w:tcPr>
          <w:p w14:paraId="3A484181" w14:textId="77777777" w:rsidR="00EB5F41" w:rsidRPr="00F0547B" w:rsidRDefault="00EB5F41" w:rsidP="00EB5F41">
            <w:pPr>
              <w:spacing w:before="120" w:line="300" w:lineRule="auto"/>
              <w:jc w:val="center"/>
              <w:rPr>
                <w:rFonts w:ascii="Times New Roman" w:hAnsi="Times New Roman"/>
                <w:sz w:val="24"/>
                <w:szCs w:val="24"/>
              </w:rPr>
            </w:pPr>
            <w:proofErr w:type="spellStart"/>
            <w:r w:rsidRPr="00F0547B">
              <w:rPr>
                <w:rFonts w:ascii="Times New Roman" w:hAnsi="Times New Roman"/>
                <w:sz w:val="24"/>
                <w:szCs w:val="24"/>
              </w:rPr>
              <w:t>Giá</w:t>
            </w:r>
            <w:proofErr w:type="spellEnd"/>
            <w:r w:rsidRPr="00F0547B">
              <w:rPr>
                <w:rFonts w:ascii="Times New Roman" w:hAnsi="Times New Roman"/>
                <w:sz w:val="24"/>
                <w:szCs w:val="24"/>
              </w:rPr>
              <w:t xml:space="preserve"> </w:t>
            </w:r>
            <w:proofErr w:type="spellStart"/>
            <w:r w:rsidRPr="00F0547B">
              <w:rPr>
                <w:rFonts w:ascii="Times New Roman" w:hAnsi="Times New Roman"/>
                <w:sz w:val="24"/>
                <w:szCs w:val="24"/>
              </w:rPr>
              <w:t>trị</w:t>
            </w:r>
            <w:proofErr w:type="spellEnd"/>
            <w:r w:rsidRPr="00F0547B">
              <w:rPr>
                <w:rFonts w:ascii="Times New Roman" w:hAnsi="Times New Roman"/>
                <w:sz w:val="24"/>
                <w:szCs w:val="24"/>
              </w:rPr>
              <w:t xml:space="preserve"> </w:t>
            </w:r>
            <w:proofErr w:type="spellStart"/>
            <w:r w:rsidRPr="00F0547B">
              <w:rPr>
                <w:rFonts w:ascii="Times New Roman" w:hAnsi="Times New Roman"/>
                <w:sz w:val="24"/>
                <w:szCs w:val="24"/>
              </w:rPr>
              <w:t>tối</w:t>
            </w:r>
            <w:proofErr w:type="spellEnd"/>
            <w:r w:rsidRPr="00F0547B">
              <w:rPr>
                <w:rFonts w:ascii="Times New Roman" w:hAnsi="Times New Roman"/>
                <w:sz w:val="24"/>
                <w:szCs w:val="24"/>
              </w:rPr>
              <w:t xml:space="preserve"> </w:t>
            </w:r>
            <w:proofErr w:type="spellStart"/>
            <w:r w:rsidRPr="00F0547B">
              <w:rPr>
                <w:rFonts w:ascii="Times New Roman" w:hAnsi="Times New Roman"/>
                <w:sz w:val="24"/>
                <w:szCs w:val="24"/>
              </w:rPr>
              <w:t>đa</w:t>
            </w:r>
            <w:proofErr w:type="spellEnd"/>
            <w:r w:rsidRPr="00F0547B">
              <w:rPr>
                <w:rFonts w:ascii="Times New Roman" w:hAnsi="Times New Roman"/>
                <w:sz w:val="24"/>
                <w:szCs w:val="24"/>
              </w:rPr>
              <w:t xml:space="preserve"> - </w:t>
            </w:r>
            <w:proofErr w:type="spellStart"/>
            <w:r w:rsidRPr="00F0547B">
              <w:rPr>
                <w:rFonts w:ascii="Times New Roman" w:hAnsi="Times New Roman"/>
                <w:sz w:val="24"/>
                <w:szCs w:val="24"/>
              </w:rPr>
              <w:t>Giá</w:t>
            </w:r>
            <w:proofErr w:type="spellEnd"/>
            <w:r w:rsidRPr="00F0547B">
              <w:rPr>
                <w:rFonts w:ascii="Times New Roman" w:hAnsi="Times New Roman"/>
                <w:sz w:val="24"/>
                <w:szCs w:val="24"/>
              </w:rPr>
              <w:t xml:space="preserve"> </w:t>
            </w:r>
            <w:proofErr w:type="spellStart"/>
            <w:r w:rsidRPr="00F0547B">
              <w:rPr>
                <w:rFonts w:ascii="Times New Roman" w:hAnsi="Times New Roman"/>
                <w:sz w:val="24"/>
                <w:szCs w:val="24"/>
              </w:rPr>
              <w:t>trị</w:t>
            </w:r>
            <w:proofErr w:type="spellEnd"/>
            <w:r w:rsidRPr="00F0547B">
              <w:rPr>
                <w:rFonts w:ascii="Times New Roman" w:hAnsi="Times New Roman"/>
                <w:sz w:val="24"/>
                <w:szCs w:val="24"/>
              </w:rPr>
              <w:t xml:space="preserve"> </w:t>
            </w:r>
            <w:proofErr w:type="spellStart"/>
            <w:r w:rsidRPr="00F0547B">
              <w:rPr>
                <w:rFonts w:ascii="Times New Roman" w:hAnsi="Times New Roman"/>
                <w:sz w:val="24"/>
                <w:szCs w:val="24"/>
              </w:rPr>
              <w:t>tối</w:t>
            </w:r>
            <w:proofErr w:type="spellEnd"/>
            <w:r w:rsidRPr="00F0547B">
              <w:rPr>
                <w:rFonts w:ascii="Times New Roman" w:hAnsi="Times New Roman"/>
                <w:sz w:val="24"/>
                <w:szCs w:val="24"/>
              </w:rPr>
              <w:t xml:space="preserve"> </w:t>
            </w:r>
            <w:proofErr w:type="spellStart"/>
            <w:r w:rsidRPr="00F0547B">
              <w:rPr>
                <w:rFonts w:ascii="Times New Roman" w:hAnsi="Times New Roman"/>
                <w:sz w:val="24"/>
                <w:szCs w:val="24"/>
              </w:rPr>
              <w:t>thiểu</w:t>
            </w:r>
            <w:proofErr w:type="spellEnd"/>
          </w:p>
        </w:tc>
      </w:tr>
    </w:tbl>
    <w:p w14:paraId="528D764B" w14:textId="77777777" w:rsidR="00EB5F41" w:rsidRPr="00F0547B" w:rsidRDefault="00EB5F41" w:rsidP="00864567">
      <w:pPr>
        <w:spacing w:before="120" w:line="300" w:lineRule="auto"/>
        <w:ind w:firstLine="567"/>
        <w:jc w:val="both"/>
        <w:rPr>
          <w:rFonts w:ascii="Times New Roman" w:hAnsi="Times New Roman"/>
          <w:sz w:val="25"/>
          <w:szCs w:val="25"/>
          <w:lang w:val="vi-VN"/>
        </w:rPr>
      </w:pPr>
      <w:r w:rsidRPr="00F0547B">
        <w:rPr>
          <w:rFonts w:ascii="Times New Roman" w:hAnsi="Times New Roman"/>
          <w:sz w:val="25"/>
          <w:szCs w:val="25"/>
        </w:rPr>
        <w:tab/>
      </w:r>
      <w:proofErr w:type="spellStart"/>
      <w:r w:rsidRPr="00F0547B">
        <w:rPr>
          <w:rFonts w:ascii="Times New Roman" w:hAnsi="Times New Roman"/>
          <w:sz w:val="25"/>
          <w:szCs w:val="25"/>
        </w:rPr>
        <w:t>Riêng</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I</w:t>
      </w:r>
      <w:r w:rsidRPr="00F0547B">
        <w:rPr>
          <w:rFonts w:ascii="Times New Roman" w:hAnsi="Times New Roman"/>
          <w:sz w:val="25"/>
          <w:szCs w:val="25"/>
          <w:vertAlign w:val="subscript"/>
        </w:rPr>
        <w:t>thu</w:t>
      </w:r>
      <w:proofErr w:type="spellEnd"/>
      <w:r w:rsidRPr="00F0547B">
        <w:rPr>
          <w:rFonts w:ascii="Times New Roman" w:hAnsi="Times New Roman"/>
          <w:sz w:val="25"/>
          <w:szCs w:val="25"/>
          <w:vertAlign w:val="subscript"/>
        </w:rPr>
        <w:t xml:space="preserve"> </w:t>
      </w:r>
      <w:proofErr w:type="spellStart"/>
      <w:r w:rsidRPr="00F0547B">
        <w:rPr>
          <w:rFonts w:ascii="Times New Roman" w:hAnsi="Times New Roman"/>
          <w:sz w:val="25"/>
          <w:szCs w:val="25"/>
          <w:vertAlign w:val="subscript"/>
        </w:rPr>
        <w:t>nhập</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được</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tính</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theo</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công</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thức</w:t>
      </w:r>
      <w:proofErr w:type="spellEnd"/>
      <w:r w:rsidRPr="00F0547B">
        <w:rPr>
          <w:rFonts w:ascii="Times New Roman" w:hAnsi="Times New Roman"/>
          <w:sz w:val="25"/>
          <w:szCs w:val="25"/>
        </w:rPr>
        <w:t xml:space="preserve">: </w:t>
      </w:r>
    </w:p>
    <w:tbl>
      <w:tblPr>
        <w:tblW w:w="0" w:type="auto"/>
        <w:jc w:val="center"/>
        <w:tblLayout w:type="fixed"/>
        <w:tblCellMar>
          <w:left w:w="28" w:type="dxa"/>
          <w:right w:w="28" w:type="dxa"/>
        </w:tblCellMar>
        <w:tblLook w:val="01E0" w:firstRow="1" w:lastRow="1" w:firstColumn="1" w:lastColumn="1" w:noHBand="0" w:noVBand="0"/>
      </w:tblPr>
      <w:tblGrid>
        <w:gridCol w:w="1336"/>
        <w:gridCol w:w="284"/>
        <w:gridCol w:w="3887"/>
      </w:tblGrid>
      <w:tr w:rsidR="0003068A" w:rsidRPr="00F0547B" w14:paraId="6921A1E9" w14:textId="77777777" w:rsidTr="00EB5F41">
        <w:trPr>
          <w:jc w:val="center"/>
        </w:trPr>
        <w:tc>
          <w:tcPr>
            <w:tcW w:w="1336" w:type="dxa"/>
            <w:vMerge w:val="restart"/>
            <w:vAlign w:val="center"/>
          </w:tcPr>
          <w:p w14:paraId="17FFEA99" w14:textId="77777777" w:rsidR="00EB5F41" w:rsidRPr="00F0547B" w:rsidRDefault="00EB5F41" w:rsidP="00EB5F41">
            <w:pPr>
              <w:spacing w:before="120" w:line="300" w:lineRule="auto"/>
              <w:jc w:val="center"/>
              <w:rPr>
                <w:rFonts w:ascii="Times New Roman" w:hAnsi="Times New Roman"/>
                <w:sz w:val="24"/>
                <w:szCs w:val="24"/>
              </w:rPr>
            </w:pPr>
            <w:proofErr w:type="spellStart"/>
            <w:r w:rsidRPr="00F0547B">
              <w:rPr>
                <w:rFonts w:ascii="Times New Roman" w:hAnsi="Times New Roman"/>
                <w:sz w:val="24"/>
                <w:szCs w:val="24"/>
              </w:rPr>
              <w:t>I</w:t>
            </w:r>
            <w:r w:rsidRPr="00F0547B">
              <w:rPr>
                <w:rFonts w:ascii="Times New Roman" w:hAnsi="Times New Roman"/>
                <w:sz w:val="24"/>
                <w:szCs w:val="24"/>
                <w:vertAlign w:val="subscript"/>
              </w:rPr>
              <w:t>thu</w:t>
            </w:r>
            <w:proofErr w:type="spellEnd"/>
            <w:r w:rsidRPr="00F0547B">
              <w:rPr>
                <w:rFonts w:ascii="Times New Roman" w:hAnsi="Times New Roman"/>
                <w:sz w:val="24"/>
                <w:szCs w:val="24"/>
                <w:vertAlign w:val="subscript"/>
              </w:rPr>
              <w:t xml:space="preserve"> </w:t>
            </w:r>
            <w:proofErr w:type="spellStart"/>
            <w:r w:rsidRPr="00F0547B">
              <w:rPr>
                <w:rFonts w:ascii="Times New Roman" w:hAnsi="Times New Roman"/>
                <w:sz w:val="24"/>
                <w:szCs w:val="24"/>
                <w:vertAlign w:val="subscript"/>
              </w:rPr>
              <w:t>nhập</w:t>
            </w:r>
            <w:proofErr w:type="spellEnd"/>
          </w:p>
        </w:tc>
        <w:tc>
          <w:tcPr>
            <w:tcW w:w="284" w:type="dxa"/>
            <w:vMerge w:val="restart"/>
            <w:vAlign w:val="center"/>
          </w:tcPr>
          <w:p w14:paraId="4FD7BC3C" w14:textId="77777777" w:rsidR="00EB5F41" w:rsidRPr="00F0547B" w:rsidRDefault="00EB5F41" w:rsidP="00EB5F41">
            <w:pPr>
              <w:spacing w:before="120" w:line="300" w:lineRule="auto"/>
              <w:jc w:val="center"/>
              <w:rPr>
                <w:rFonts w:ascii="Times New Roman" w:hAnsi="Times New Roman"/>
                <w:sz w:val="24"/>
                <w:szCs w:val="24"/>
                <w:vertAlign w:val="superscript"/>
              </w:rPr>
            </w:pPr>
            <w:r w:rsidRPr="00F0547B">
              <w:rPr>
                <w:rFonts w:ascii="Times New Roman" w:hAnsi="Times New Roman"/>
                <w:sz w:val="24"/>
                <w:szCs w:val="24"/>
              </w:rPr>
              <w:t>=</w:t>
            </w:r>
          </w:p>
        </w:tc>
        <w:tc>
          <w:tcPr>
            <w:tcW w:w="3887" w:type="dxa"/>
            <w:tcBorders>
              <w:top w:val="nil"/>
              <w:left w:val="nil"/>
              <w:bottom w:val="single" w:sz="4" w:space="0" w:color="auto"/>
              <w:right w:val="nil"/>
            </w:tcBorders>
            <w:vAlign w:val="center"/>
          </w:tcPr>
          <w:p w14:paraId="225D1CAB" w14:textId="77777777" w:rsidR="00EB5F41" w:rsidRPr="00F0547B" w:rsidRDefault="00EB5F41" w:rsidP="00EB5F41">
            <w:pPr>
              <w:spacing w:before="120" w:line="300" w:lineRule="auto"/>
              <w:jc w:val="center"/>
              <w:rPr>
                <w:rFonts w:ascii="Times New Roman" w:hAnsi="Times New Roman"/>
                <w:sz w:val="24"/>
                <w:szCs w:val="24"/>
              </w:rPr>
            </w:pPr>
            <w:r w:rsidRPr="00F0547B">
              <w:rPr>
                <w:rFonts w:ascii="Times New Roman" w:hAnsi="Times New Roman"/>
                <w:sz w:val="24"/>
                <w:szCs w:val="24"/>
              </w:rPr>
              <w:t>ln (</w:t>
            </w:r>
            <w:proofErr w:type="spellStart"/>
            <w:r w:rsidRPr="00F0547B">
              <w:rPr>
                <w:rFonts w:ascii="Times New Roman" w:hAnsi="Times New Roman"/>
                <w:sz w:val="24"/>
                <w:szCs w:val="24"/>
              </w:rPr>
              <w:t>giá</w:t>
            </w:r>
            <w:proofErr w:type="spellEnd"/>
            <w:r w:rsidRPr="00F0547B">
              <w:rPr>
                <w:rFonts w:ascii="Times New Roman" w:hAnsi="Times New Roman"/>
                <w:sz w:val="24"/>
                <w:szCs w:val="24"/>
              </w:rPr>
              <w:t xml:space="preserve"> </w:t>
            </w:r>
            <w:proofErr w:type="spellStart"/>
            <w:r w:rsidRPr="00F0547B">
              <w:rPr>
                <w:rFonts w:ascii="Times New Roman" w:hAnsi="Times New Roman"/>
                <w:sz w:val="24"/>
                <w:szCs w:val="24"/>
              </w:rPr>
              <w:t>trị</w:t>
            </w:r>
            <w:proofErr w:type="spellEnd"/>
            <w:r w:rsidRPr="00F0547B">
              <w:rPr>
                <w:rFonts w:ascii="Times New Roman" w:hAnsi="Times New Roman"/>
                <w:sz w:val="24"/>
                <w:szCs w:val="24"/>
              </w:rPr>
              <w:t xml:space="preserve"> </w:t>
            </w:r>
            <w:proofErr w:type="spellStart"/>
            <w:r w:rsidRPr="00F0547B">
              <w:rPr>
                <w:rFonts w:ascii="Times New Roman" w:hAnsi="Times New Roman"/>
                <w:sz w:val="24"/>
                <w:szCs w:val="24"/>
              </w:rPr>
              <w:t>thực</w:t>
            </w:r>
            <w:proofErr w:type="spellEnd"/>
            <w:r w:rsidRPr="00F0547B">
              <w:rPr>
                <w:rFonts w:ascii="Times New Roman" w:hAnsi="Times New Roman"/>
                <w:sz w:val="24"/>
                <w:szCs w:val="24"/>
              </w:rPr>
              <w:t>) - ln (</w:t>
            </w:r>
            <w:proofErr w:type="spellStart"/>
            <w:r w:rsidRPr="00F0547B">
              <w:rPr>
                <w:rFonts w:ascii="Times New Roman" w:hAnsi="Times New Roman"/>
                <w:sz w:val="24"/>
                <w:szCs w:val="24"/>
              </w:rPr>
              <w:t>giá</w:t>
            </w:r>
            <w:proofErr w:type="spellEnd"/>
            <w:r w:rsidRPr="00F0547B">
              <w:rPr>
                <w:rFonts w:ascii="Times New Roman" w:hAnsi="Times New Roman"/>
                <w:sz w:val="24"/>
                <w:szCs w:val="24"/>
              </w:rPr>
              <w:t xml:space="preserve"> </w:t>
            </w:r>
            <w:proofErr w:type="spellStart"/>
            <w:r w:rsidRPr="00F0547B">
              <w:rPr>
                <w:rFonts w:ascii="Times New Roman" w:hAnsi="Times New Roman"/>
                <w:sz w:val="24"/>
                <w:szCs w:val="24"/>
              </w:rPr>
              <w:t>trị</w:t>
            </w:r>
            <w:proofErr w:type="spellEnd"/>
            <w:r w:rsidRPr="00F0547B">
              <w:rPr>
                <w:rFonts w:ascii="Times New Roman" w:hAnsi="Times New Roman"/>
                <w:sz w:val="24"/>
                <w:szCs w:val="24"/>
              </w:rPr>
              <w:t xml:space="preserve"> </w:t>
            </w:r>
            <w:proofErr w:type="spellStart"/>
            <w:r w:rsidRPr="00F0547B">
              <w:rPr>
                <w:rFonts w:ascii="Times New Roman" w:hAnsi="Times New Roman"/>
                <w:sz w:val="24"/>
                <w:szCs w:val="24"/>
              </w:rPr>
              <w:t>tối</w:t>
            </w:r>
            <w:proofErr w:type="spellEnd"/>
            <w:r w:rsidRPr="00F0547B">
              <w:rPr>
                <w:rFonts w:ascii="Times New Roman" w:hAnsi="Times New Roman"/>
                <w:sz w:val="24"/>
                <w:szCs w:val="24"/>
              </w:rPr>
              <w:t xml:space="preserve"> </w:t>
            </w:r>
            <w:proofErr w:type="spellStart"/>
            <w:r w:rsidRPr="00F0547B">
              <w:rPr>
                <w:rFonts w:ascii="Times New Roman" w:hAnsi="Times New Roman"/>
                <w:sz w:val="24"/>
                <w:szCs w:val="24"/>
              </w:rPr>
              <w:t>thiểu</w:t>
            </w:r>
            <w:proofErr w:type="spellEnd"/>
            <w:r w:rsidRPr="00F0547B">
              <w:rPr>
                <w:rFonts w:ascii="Times New Roman" w:hAnsi="Times New Roman"/>
                <w:sz w:val="24"/>
                <w:szCs w:val="24"/>
              </w:rPr>
              <w:t>)</w:t>
            </w:r>
          </w:p>
        </w:tc>
      </w:tr>
      <w:tr w:rsidR="0003068A" w:rsidRPr="00F0547B" w14:paraId="6265589B" w14:textId="77777777" w:rsidTr="00EB5F41">
        <w:trPr>
          <w:jc w:val="center"/>
        </w:trPr>
        <w:tc>
          <w:tcPr>
            <w:tcW w:w="1336" w:type="dxa"/>
            <w:vMerge/>
          </w:tcPr>
          <w:p w14:paraId="4A4D6706" w14:textId="77777777" w:rsidR="00EB5F41" w:rsidRPr="00F0547B" w:rsidRDefault="00EB5F41" w:rsidP="00EB5F41">
            <w:pPr>
              <w:spacing w:before="120" w:line="300" w:lineRule="auto"/>
              <w:rPr>
                <w:rFonts w:ascii="Times New Roman" w:hAnsi="Times New Roman"/>
                <w:sz w:val="24"/>
                <w:szCs w:val="24"/>
                <w:vertAlign w:val="superscript"/>
              </w:rPr>
            </w:pPr>
          </w:p>
        </w:tc>
        <w:tc>
          <w:tcPr>
            <w:tcW w:w="284" w:type="dxa"/>
            <w:vMerge/>
            <w:vAlign w:val="center"/>
          </w:tcPr>
          <w:p w14:paraId="167622EE" w14:textId="77777777" w:rsidR="00EB5F41" w:rsidRPr="00F0547B" w:rsidRDefault="00EB5F41" w:rsidP="00EB5F41">
            <w:pPr>
              <w:spacing w:before="120" w:line="300" w:lineRule="auto"/>
              <w:rPr>
                <w:rFonts w:ascii="Times New Roman" w:hAnsi="Times New Roman"/>
                <w:sz w:val="24"/>
                <w:szCs w:val="24"/>
                <w:vertAlign w:val="superscript"/>
              </w:rPr>
            </w:pPr>
          </w:p>
        </w:tc>
        <w:tc>
          <w:tcPr>
            <w:tcW w:w="3887" w:type="dxa"/>
            <w:tcBorders>
              <w:top w:val="single" w:sz="4" w:space="0" w:color="auto"/>
              <w:left w:val="nil"/>
              <w:bottom w:val="nil"/>
              <w:right w:val="nil"/>
            </w:tcBorders>
            <w:vAlign w:val="center"/>
          </w:tcPr>
          <w:p w14:paraId="4D26BE74" w14:textId="77777777" w:rsidR="00EB5F41" w:rsidRPr="00F0547B" w:rsidRDefault="00EB5F41" w:rsidP="00EB5F41">
            <w:pPr>
              <w:spacing w:before="120" w:line="300" w:lineRule="auto"/>
              <w:jc w:val="center"/>
              <w:rPr>
                <w:rFonts w:ascii="Times New Roman" w:hAnsi="Times New Roman"/>
                <w:sz w:val="24"/>
                <w:szCs w:val="24"/>
              </w:rPr>
            </w:pPr>
            <w:r w:rsidRPr="00F0547B">
              <w:rPr>
                <w:rFonts w:ascii="Times New Roman" w:hAnsi="Times New Roman"/>
                <w:sz w:val="24"/>
                <w:szCs w:val="24"/>
              </w:rPr>
              <w:t>ln (</w:t>
            </w:r>
            <w:proofErr w:type="spellStart"/>
            <w:r w:rsidRPr="00F0547B">
              <w:rPr>
                <w:rFonts w:ascii="Times New Roman" w:hAnsi="Times New Roman"/>
                <w:sz w:val="24"/>
                <w:szCs w:val="24"/>
              </w:rPr>
              <w:t>giá</w:t>
            </w:r>
            <w:proofErr w:type="spellEnd"/>
            <w:r w:rsidRPr="00F0547B">
              <w:rPr>
                <w:rFonts w:ascii="Times New Roman" w:hAnsi="Times New Roman"/>
                <w:sz w:val="24"/>
                <w:szCs w:val="24"/>
              </w:rPr>
              <w:t xml:space="preserve"> </w:t>
            </w:r>
            <w:proofErr w:type="spellStart"/>
            <w:r w:rsidRPr="00F0547B">
              <w:rPr>
                <w:rFonts w:ascii="Times New Roman" w:hAnsi="Times New Roman"/>
                <w:sz w:val="24"/>
                <w:szCs w:val="24"/>
              </w:rPr>
              <w:t>trị</w:t>
            </w:r>
            <w:proofErr w:type="spellEnd"/>
            <w:r w:rsidRPr="00F0547B">
              <w:rPr>
                <w:rFonts w:ascii="Times New Roman" w:hAnsi="Times New Roman"/>
                <w:sz w:val="24"/>
                <w:szCs w:val="24"/>
              </w:rPr>
              <w:t xml:space="preserve"> </w:t>
            </w:r>
            <w:proofErr w:type="spellStart"/>
            <w:r w:rsidRPr="00F0547B">
              <w:rPr>
                <w:rFonts w:ascii="Times New Roman" w:hAnsi="Times New Roman"/>
                <w:sz w:val="24"/>
                <w:szCs w:val="24"/>
              </w:rPr>
              <w:t>tối</w:t>
            </w:r>
            <w:proofErr w:type="spellEnd"/>
            <w:r w:rsidRPr="00F0547B">
              <w:rPr>
                <w:rFonts w:ascii="Times New Roman" w:hAnsi="Times New Roman"/>
                <w:sz w:val="24"/>
                <w:szCs w:val="24"/>
              </w:rPr>
              <w:t xml:space="preserve"> </w:t>
            </w:r>
            <w:proofErr w:type="spellStart"/>
            <w:r w:rsidRPr="00F0547B">
              <w:rPr>
                <w:rFonts w:ascii="Times New Roman" w:hAnsi="Times New Roman"/>
                <w:sz w:val="24"/>
                <w:szCs w:val="24"/>
              </w:rPr>
              <w:t>đa</w:t>
            </w:r>
            <w:proofErr w:type="spellEnd"/>
            <w:r w:rsidRPr="00F0547B">
              <w:rPr>
                <w:rFonts w:ascii="Times New Roman" w:hAnsi="Times New Roman"/>
                <w:sz w:val="24"/>
                <w:szCs w:val="24"/>
              </w:rPr>
              <w:t>) - ln (</w:t>
            </w:r>
            <w:proofErr w:type="spellStart"/>
            <w:r w:rsidRPr="00F0547B">
              <w:rPr>
                <w:rFonts w:ascii="Times New Roman" w:hAnsi="Times New Roman"/>
                <w:sz w:val="24"/>
                <w:szCs w:val="24"/>
              </w:rPr>
              <w:t>giá</w:t>
            </w:r>
            <w:proofErr w:type="spellEnd"/>
            <w:r w:rsidRPr="00F0547B">
              <w:rPr>
                <w:rFonts w:ascii="Times New Roman" w:hAnsi="Times New Roman"/>
                <w:sz w:val="24"/>
                <w:szCs w:val="24"/>
              </w:rPr>
              <w:t xml:space="preserve"> </w:t>
            </w:r>
            <w:proofErr w:type="spellStart"/>
            <w:r w:rsidRPr="00F0547B">
              <w:rPr>
                <w:rFonts w:ascii="Times New Roman" w:hAnsi="Times New Roman"/>
                <w:sz w:val="24"/>
                <w:szCs w:val="24"/>
              </w:rPr>
              <w:t>trị</w:t>
            </w:r>
            <w:proofErr w:type="spellEnd"/>
            <w:r w:rsidRPr="00F0547B">
              <w:rPr>
                <w:rFonts w:ascii="Times New Roman" w:hAnsi="Times New Roman"/>
                <w:sz w:val="24"/>
                <w:szCs w:val="24"/>
              </w:rPr>
              <w:t xml:space="preserve"> </w:t>
            </w:r>
            <w:proofErr w:type="spellStart"/>
            <w:r w:rsidRPr="00F0547B">
              <w:rPr>
                <w:rFonts w:ascii="Times New Roman" w:hAnsi="Times New Roman"/>
                <w:sz w:val="24"/>
                <w:szCs w:val="24"/>
              </w:rPr>
              <w:t>tối</w:t>
            </w:r>
            <w:proofErr w:type="spellEnd"/>
            <w:r w:rsidRPr="00F0547B">
              <w:rPr>
                <w:rFonts w:ascii="Times New Roman" w:hAnsi="Times New Roman"/>
                <w:sz w:val="24"/>
                <w:szCs w:val="24"/>
              </w:rPr>
              <w:t xml:space="preserve"> </w:t>
            </w:r>
            <w:proofErr w:type="spellStart"/>
            <w:r w:rsidRPr="00F0547B">
              <w:rPr>
                <w:rFonts w:ascii="Times New Roman" w:hAnsi="Times New Roman"/>
                <w:sz w:val="24"/>
                <w:szCs w:val="24"/>
              </w:rPr>
              <w:t>thiểu</w:t>
            </w:r>
            <w:proofErr w:type="spellEnd"/>
            <w:r w:rsidRPr="00F0547B">
              <w:rPr>
                <w:rFonts w:ascii="Times New Roman" w:hAnsi="Times New Roman"/>
                <w:sz w:val="24"/>
                <w:szCs w:val="24"/>
              </w:rPr>
              <w:t>)</w:t>
            </w:r>
          </w:p>
        </w:tc>
      </w:tr>
    </w:tbl>
    <w:p w14:paraId="650524CC" w14:textId="77777777" w:rsidR="00EB5F41" w:rsidRPr="00F0547B" w:rsidRDefault="00EB5F41" w:rsidP="00864567">
      <w:pPr>
        <w:spacing w:before="120" w:line="300" w:lineRule="auto"/>
        <w:ind w:firstLine="567"/>
        <w:jc w:val="both"/>
        <w:rPr>
          <w:rFonts w:ascii="Times New Roman" w:hAnsi="Times New Roman"/>
          <w:sz w:val="25"/>
          <w:szCs w:val="25"/>
        </w:rPr>
      </w:pPr>
      <w:proofErr w:type="spellStart"/>
      <w:r w:rsidRPr="00F0547B">
        <w:rPr>
          <w:rFonts w:ascii="Times New Roman" w:hAnsi="Times New Roman"/>
          <w:sz w:val="25"/>
          <w:szCs w:val="25"/>
        </w:rPr>
        <w:t>Giá</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trị</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tối</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đa</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và</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tối</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thiểu</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của</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các</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chỉ</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số</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liên</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quan</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sử</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dụng</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tính</w:t>
      </w:r>
      <w:proofErr w:type="spellEnd"/>
      <w:r w:rsidRPr="00F0547B">
        <w:rPr>
          <w:rFonts w:ascii="Times New Roman" w:hAnsi="Times New Roman"/>
          <w:sz w:val="25"/>
          <w:szCs w:val="25"/>
        </w:rPr>
        <w:t xml:space="preserve"> HDI </w:t>
      </w:r>
      <w:proofErr w:type="spellStart"/>
      <w:r w:rsidRPr="00F0547B">
        <w:rPr>
          <w:rFonts w:ascii="Times New Roman" w:hAnsi="Times New Roman"/>
          <w:sz w:val="25"/>
          <w:szCs w:val="25"/>
        </w:rPr>
        <w:t>của</w:t>
      </w:r>
      <w:proofErr w:type="spellEnd"/>
      <w:r w:rsidRPr="00F0547B">
        <w:rPr>
          <w:rFonts w:ascii="Times New Roman" w:hAnsi="Times New Roman"/>
          <w:sz w:val="25"/>
          <w:szCs w:val="25"/>
        </w:rPr>
        <w:t xml:space="preserve"> Việt Nam </w:t>
      </w:r>
      <w:proofErr w:type="spellStart"/>
      <w:r w:rsidRPr="00F0547B">
        <w:rPr>
          <w:rFonts w:ascii="Times New Roman" w:hAnsi="Times New Roman"/>
          <w:sz w:val="25"/>
          <w:szCs w:val="25"/>
        </w:rPr>
        <w:t>được</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dựa</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trên</w:t>
      </w:r>
      <w:proofErr w:type="spellEnd"/>
      <w:r w:rsidRPr="00F0547B">
        <w:rPr>
          <w:rFonts w:ascii="Times New Roman" w:hAnsi="Times New Roman"/>
          <w:sz w:val="25"/>
          <w:szCs w:val="25"/>
        </w:rPr>
        <w:t xml:space="preserve"> Báo </w:t>
      </w:r>
      <w:proofErr w:type="spellStart"/>
      <w:r w:rsidRPr="00F0547B">
        <w:rPr>
          <w:rFonts w:ascii="Times New Roman" w:hAnsi="Times New Roman"/>
          <w:sz w:val="25"/>
          <w:szCs w:val="25"/>
        </w:rPr>
        <w:t>cáo</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phát</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triển</w:t>
      </w:r>
      <w:proofErr w:type="spellEnd"/>
      <w:r w:rsidRPr="00F0547B">
        <w:rPr>
          <w:rFonts w:ascii="Times New Roman" w:hAnsi="Times New Roman"/>
          <w:sz w:val="25"/>
          <w:szCs w:val="25"/>
        </w:rPr>
        <w:t xml:space="preserve"> con </w:t>
      </w:r>
      <w:proofErr w:type="spellStart"/>
      <w:r w:rsidRPr="00F0547B">
        <w:rPr>
          <w:rFonts w:ascii="Times New Roman" w:hAnsi="Times New Roman"/>
          <w:sz w:val="25"/>
          <w:szCs w:val="25"/>
        </w:rPr>
        <w:t>người</w:t>
      </w:r>
      <w:proofErr w:type="spellEnd"/>
      <w:r w:rsidRPr="00F0547B">
        <w:rPr>
          <w:rFonts w:ascii="Times New Roman" w:hAnsi="Times New Roman"/>
          <w:sz w:val="25"/>
          <w:szCs w:val="25"/>
        </w:rPr>
        <w:t xml:space="preserve"> (HDR) 2020 </w:t>
      </w:r>
      <w:proofErr w:type="spellStart"/>
      <w:r w:rsidRPr="00F0547B">
        <w:rPr>
          <w:rFonts w:ascii="Times New Roman" w:hAnsi="Times New Roman"/>
          <w:sz w:val="25"/>
          <w:szCs w:val="25"/>
        </w:rPr>
        <w:t>của</w:t>
      </w:r>
      <w:proofErr w:type="spellEnd"/>
      <w:r w:rsidRPr="00F0547B">
        <w:rPr>
          <w:rFonts w:ascii="Times New Roman" w:hAnsi="Times New Roman"/>
          <w:sz w:val="25"/>
          <w:szCs w:val="25"/>
        </w:rPr>
        <w:t xml:space="preserve"> UNDP:</w:t>
      </w:r>
    </w:p>
    <w:tbl>
      <w:tblPr>
        <w:tblW w:w="74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3712"/>
        <w:gridCol w:w="1205"/>
        <w:gridCol w:w="1294"/>
        <w:gridCol w:w="1192"/>
      </w:tblGrid>
      <w:tr w:rsidR="0003068A" w:rsidRPr="00F0547B" w14:paraId="0B341868" w14:textId="77777777" w:rsidTr="00EB5F41">
        <w:trPr>
          <w:jc w:val="center"/>
        </w:trPr>
        <w:tc>
          <w:tcPr>
            <w:tcW w:w="3712" w:type="dxa"/>
            <w:tcBorders>
              <w:top w:val="single" w:sz="4" w:space="0" w:color="auto"/>
              <w:left w:val="single" w:sz="4" w:space="0" w:color="auto"/>
              <w:bottom w:val="single" w:sz="4" w:space="0" w:color="auto"/>
              <w:right w:val="single" w:sz="4" w:space="0" w:color="auto"/>
            </w:tcBorders>
            <w:vAlign w:val="center"/>
          </w:tcPr>
          <w:p w14:paraId="116194EE" w14:textId="77777777" w:rsidR="00EB5F41" w:rsidRPr="00F0547B" w:rsidRDefault="00EB5F41" w:rsidP="00864567">
            <w:pPr>
              <w:pStyle w:val="noidung10"/>
              <w:spacing w:before="120" w:after="60" w:line="276" w:lineRule="auto"/>
              <w:ind w:left="0" w:right="0" w:firstLine="0"/>
              <w:jc w:val="center"/>
              <w:rPr>
                <w:rFonts w:ascii="Times New Roman" w:hAnsi="Times New Roman"/>
                <w:bCs/>
                <w:sz w:val="24"/>
                <w:szCs w:val="24"/>
              </w:rPr>
            </w:pPr>
            <w:proofErr w:type="spellStart"/>
            <w:r w:rsidRPr="00F0547B">
              <w:rPr>
                <w:rFonts w:ascii="Times New Roman" w:hAnsi="Times New Roman"/>
                <w:bCs/>
                <w:sz w:val="24"/>
                <w:szCs w:val="24"/>
              </w:rPr>
              <w:t>Chỉ</w:t>
            </w:r>
            <w:proofErr w:type="spellEnd"/>
            <w:r w:rsidRPr="00F0547B">
              <w:rPr>
                <w:rFonts w:ascii="Times New Roman" w:hAnsi="Times New Roman"/>
                <w:bCs/>
                <w:sz w:val="24"/>
                <w:szCs w:val="24"/>
              </w:rPr>
              <w:t xml:space="preserve"> </w:t>
            </w:r>
            <w:proofErr w:type="spellStart"/>
            <w:r w:rsidRPr="00F0547B">
              <w:rPr>
                <w:rFonts w:ascii="Times New Roman" w:hAnsi="Times New Roman"/>
                <w:bCs/>
                <w:sz w:val="24"/>
                <w:szCs w:val="24"/>
              </w:rPr>
              <w:t>tiêu</w:t>
            </w:r>
            <w:proofErr w:type="spellEnd"/>
          </w:p>
        </w:tc>
        <w:tc>
          <w:tcPr>
            <w:tcW w:w="1205" w:type="dxa"/>
            <w:tcBorders>
              <w:top w:val="single" w:sz="4" w:space="0" w:color="auto"/>
              <w:left w:val="single" w:sz="4" w:space="0" w:color="auto"/>
              <w:bottom w:val="single" w:sz="4" w:space="0" w:color="auto"/>
              <w:right w:val="single" w:sz="4" w:space="0" w:color="auto"/>
            </w:tcBorders>
            <w:vAlign w:val="center"/>
          </w:tcPr>
          <w:p w14:paraId="679B3ABC" w14:textId="77777777" w:rsidR="00EB5F41" w:rsidRPr="00F0547B" w:rsidRDefault="00EB5F41" w:rsidP="00864567">
            <w:pPr>
              <w:pStyle w:val="noidung10"/>
              <w:spacing w:before="120" w:after="60" w:line="276" w:lineRule="auto"/>
              <w:ind w:left="0" w:right="0" w:firstLine="0"/>
              <w:jc w:val="center"/>
              <w:rPr>
                <w:rFonts w:ascii="Times New Roman" w:hAnsi="Times New Roman"/>
                <w:bCs/>
                <w:sz w:val="24"/>
                <w:szCs w:val="24"/>
              </w:rPr>
            </w:pPr>
            <w:proofErr w:type="spellStart"/>
            <w:r w:rsidRPr="00F0547B">
              <w:rPr>
                <w:rFonts w:ascii="Times New Roman" w:hAnsi="Times New Roman"/>
                <w:sz w:val="24"/>
                <w:szCs w:val="24"/>
              </w:rPr>
              <w:t>Đơn</w:t>
            </w:r>
            <w:proofErr w:type="spellEnd"/>
            <w:r w:rsidRPr="00F0547B">
              <w:rPr>
                <w:rFonts w:ascii="Times New Roman" w:hAnsi="Times New Roman"/>
                <w:sz w:val="24"/>
                <w:szCs w:val="24"/>
              </w:rPr>
              <w:t xml:space="preserve"> </w:t>
            </w:r>
            <w:proofErr w:type="spellStart"/>
            <w:r w:rsidRPr="00F0547B">
              <w:rPr>
                <w:rFonts w:ascii="Times New Roman" w:hAnsi="Times New Roman"/>
                <w:sz w:val="24"/>
                <w:szCs w:val="24"/>
              </w:rPr>
              <w:t>vị</w:t>
            </w:r>
            <w:proofErr w:type="spellEnd"/>
            <w:r w:rsidRPr="00F0547B">
              <w:rPr>
                <w:rFonts w:ascii="Times New Roman" w:hAnsi="Times New Roman"/>
                <w:sz w:val="24"/>
                <w:szCs w:val="24"/>
              </w:rPr>
              <w:br/>
            </w:r>
            <w:proofErr w:type="spellStart"/>
            <w:r w:rsidRPr="00F0547B">
              <w:rPr>
                <w:rFonts w:ascii="Times New Roman" w:hAnsi="Times New Roman"/>
                <w:sz w:val="24"/>
                <w:szCs w:val="24"/>
              </w:rPr>
              <w:t>tính</w:t>
            </w:r>
            <w:proofErr w:type="spellEnd"/>
          </w:p>
        </w:tc>
        <w:tc>
          <w:tcPr>
            <w:tcW w:w="1294" w:type="dxa"/>
            <w:tcBorders>
              <w:top w:val="single" w:sz="4" w:space="0" w:color="auto"/>
              <w:left w:val="single" w:sz="4" w:space="0" w:color="auto"/>
              <w:bottom w:val="single" w:sz="4" w:space="0" w:color="auto"/>
              <w:right w:val="single" w:sz="4" w:space="0" w:color="auto"/>
            </w:tcBorders>
            <w:vAlign w:val="center"/>
          </w:tcPr>
          <w:p w14:paraId="49293B0D" w14:textId="77777777" w:rsidR="00EB5F41" w:rsidRPr="00F0547B" w:rsidRDefault="00EB5F41" w:rsidP="00864567">
            <w:pPr>
              <w:pStyle w:val="noidung10"/>
              <w:spacing w:before="120" w:after="60" w:line="276" w:lineRule="auto"/>
              <w:ind w:left="0" w:right="0" w:firstLine="0"/>
              <w:jc w:val="center"/>
              <w:rPr>
                <w:rFonts w:ascii="Times New Roman" w:hAnsi="Times New Roman"/>
                <w:bCs/>
                <w:sz w:val="24"/>
                <w:szCs w:val="24"/>
              </w:rPr>
            </w:pPr>
            <w:proofErr w:type="spellStart"/>
            <w:r w:rsidRPr="00F0547B">
              <w:rPr>
                <w:rFonts w:ascii="Times New Roman" w:hAnsi="Times New Roman"/>
                <w:bCs/>
                <w:sz w:val="24"/>
                <w:szCs w:val="24"/>
              </w:rPr>
              <w:t>Giá</w:t>
            </w:r>
            <w:proofErr w:type="spellEnd"/>
            <w:r w:rsidRPr="00F0547B">
              <w:rPr>
                <w:rFonts w:ascii="Times New Roman" w:hAnsi="Times New Roman"/>
                <w:bCs/>
                <w:sz w:val="24"/>
                <w:szCs w:val="24"/>
              </w:rPr>
              <w:t xml:space="preserve"> </w:t>
            </w:r>
            <w:proofErr w:type="spellStart"/>
            <w:r w:rsidRPr="00F0547B">
              <w:rPr>
                <w:rFonts w:ascii="Times New Roman" w:hAnsi="Times New Roman"/>
                <w:bCs/>
                <w:sz w:val="24"/>
                <w:szCs w:val="24"/>
              </w:rPr>
              <w:t>trị</w:t>
            </w:r>
            <w:proofErr w:type="spellEnd"/>
            <w:r w:rsidRPr="00F0547B">
              <w:rPr>
                <w:rFonts w:ascii="Times New Roman" w:hAnsi="Times New Roman"/>
                <w:bCs/>
                <w:sz w:val="24"/>
                <w:szCs w:val="24"/>
              </w:rPr>
              <w:t xml:space="preserve"> </w:t>
            </w:r>
            <w:r w:rsidRPr="00F0547B">
              <w:rPr>
                <w:rFonts w:ascii="Times New Roman" w:hAnsi="Times New Roman"/>
                <w:bCs/>
                <w:sz w:val="24"/>
                <w:szCs w:val="24"/>
              </w:rPr>
              <w:br/>
            </w:r>
            <w:proofErr w:type="spellStart"/>
            <w:r w:rsidRPr="00F0547B">
              <w:rPr>
                <w:rFonts w:ascii="Times New Roman" w:hAnsi="Times New Roman"/>
                <w:bCs/>
                <w:sz w:val="24"/>
                <w:szCs w:val="24"/>
              </w:rPr>
              <w:t>tối</w:t>
            </w:r>
            <w:proofErr w:type="spellEnd"/>
            <w:r w:rsidRPr="00F0547B">
              <w:rPr>
                <w:rFonts w:ascii="Times New Roman" w:hAnsi="Times New Roman"/>
                <w:bCs/>
                <w:sz w:val="24"/>
                <w:szCs w:val="24"/>
              </w:rPr>
              <w:t xml:space="preserve"> </w:t>
            </w:r>
            <w:proofErr w:type="spellStart"/>
            <w:r w:rsidRPr="00F0547B">
              <w:rPr>
                <w:rFonts w:ascii="Times New Roman" w:hAnsi="Times New Roman"/>
                <w:bCs/>
                <w:sz w:val="24"/>
                <w:szCs w:val="24"/>
              </w:rPr>
              <w:t>đa</w:t>
            </w:r>
            <w:proofErr w:type="spellEnd"/>
          </w:p>
        </w:tc>
        <w:tc>
          <w:tcPr>
            <w:tcW w:w="1192" w:type="dxa"/>
            <w:tcBorders>
              <w:top w:val="single" w:sz="4" w:space="0" w:color="auto"/>
              <w:left w:val="single" w:sz="4" w:space="0" w:color="auto"/>
              <w:bottom w:val="single" w:sz="4" w:space="0" w:color="auto"/>
              <w:right w:val="single" w:sz="4" w:space="0" w:color="auto"/>
            </w:tcBorders>
            <w:vAlign w:val="center"/>
          </w:tcPr>
          <w:p w14:paraId="4DCB4C1F" w14:textId="77777777" w:rsidR="00EB5F41" w:rsidRPr="00F0547B" w:rsidRDefault="00EB5F41" w:rsidP="00864567">
            <w:pPr>
              <w:pStyle w:val="noidung10"/>
              <w:spacing w:before="120" w:after="60" w:line="276" w:lineRule="auto"/>
              <w:ind w:left="0" w:right="0" w:firstLine="0"/>
              <w:jc w:val="center"/>
              <w:rPr>
                <w:rFonts w:ascii="Times New Roman" w:hAnsi="Times New Roman"/>
                <w:bCs/>
                <w:sz w:val="24"/>
                <w:szCs w:val="24"/>
              </w:rPr>
            </w:pPr>
            <w:proofErr w:type="spellStart"/>
            <w:r w:rsidRPr="00F0547B">
              <w:rPr>
                <w:rFonts w:ascii="Times New Roman" w:hAnsi="Times New Roman"/>
                <w:bCs/>
                <w:sz w:val="24"/>
                <w:szCs w:val="24"/>
              </w:rPr>
              <w:t>Giá</w:t>
            </w:r>
            <w:proofErr w:type="spellEnd"/>
            <w:r w:rsidRPr="00F0547B">
              <w:rPr>
                <w:rFonts w:ascii="Times New Roman" w:hAnsi="Times New Roman"/>
                <w:bCs/>
                <w:sz w:val="24"/>
                <w:szCs w:val="24"/>
              </w:rPr>
              <w:t xml:space="preserve"> </w:t>
            </w:r>
            <w:proofErr w:type="spellStart"/>
            <w:r w:rsidRPr="00F0547B">
              <w:rPr>
                <w:rFonts w:ascii="Times New Roman" w:hAnsi="Times New Roman"/>
                <w:bCs/>
                <w:sz w:val="24"/>
                <w:szCs w:val="24"/>
              </w:rPr>
              <w:t>trị</w:t>
            </w:r>
            <w:proofErr w:type="spellEnd"/>
            <w:r w:rsidRPr="00F0547B">
              <w:rPr>
                <w:rFonts w:ascii="Times New Roman" w:hAnsi="Times New Roman"/>
                <w:bCs/>
                <w:sz w:val="24"/>
                <w:szCs w:val="24"/>
              </w:rPr>
              <w:t xml:space="preserve"> </w:t>
            </w:r>
            <w:r w:rsidRPr="00F0547B">
              <w:rPr>
                <w:rFonts w:ascii="Times New Roman" w:hAnsi="Times New Roman"/>
                <w:bCs/>
                <w:sz w:val="24"/>
                <w:szCs w:val="24"/>
              </w:rPr>
              <w:br/>
            </w:r>
            <w:proofErr w:type="spellStart"/>
            <w:r w:rsidRPr="00F0547B">
              <w:rPr>
                <w:rFonts w:ascii="Times New Roman" w:hAnsi="Times New Roman"/>
                <w:bCs/>
                <w:sz w:val="24"/>
                <w:szCs w:val="24"/>
              </w:rPr>
              <w:t>tối</w:t>
            </w:r>
            <w:proofErr w:type="spellEnd"/>
            <w:r w:rsidR="00864567" w:rsidRPr="00F0547B">
              <w:rPr>
                <w:rFonts w:ascii="Times New Roman" w:hAnsi="Times New Roman"/>
                <w:bCs/>
                <w:sz w:val="24"/>
                <w:szCs w:val="24"/>
              </w:rPr>
              <w:t xml:space="preserve"> </w:t>
            </w:r>
            <w:proofErr w:type="spellStart"/>
            <w:r w:rsidRPr="00F0547B">
              <w:rPr>
                <w:rFonts w:ascii="Times New Roman" w:hAnsi="Times New Roman"/>
                <w:bCs/>
                <w:sz w:val="24"/>
                <w:szCs w:val="24"/>
              </w:rPr>
              <w:t>thiểu</w:t>
            </w:r>
            <w:proofErr w:type="spellEnd"/>
          </w:p>
        </w:tc>
      </w:tr>
      <w:tr w:rsidR="0003068A" w:rsidRPr="00F0547B" w14:paraId="57CABB71" w14:textId="77777777" w:rsidTr="00864567">
        <w:trPr>
          <w:jc w:val="center"/>
        </w:trPr>
        <w:tc>
          <w:tcPr>
            <w:tcW w:w="3712" w:type="dxa"/>
            <w:tcBorders>
              <w:top w:val="single" w:sz="4" w:space="0" w:color="auto"/>
              <w:left w:val="single" w:sz="4" w:space="0" w:color="auto"/>
              <w:bottom w:val="single" w:sz="4" w:space="0" w:color="auto"/>
              <w:right w:val="single" w:sz="4" w:space="0" w:color="auto"/>
            </w:tcBorders>
            <w:vAlign w:val="center"/>
          </w:tcPr>
          <w:p w14:paraId="68990AC5" w14:textId="77777777" w:rsidR="00EB5F41" w:rsidRPr="00F0547B" w:rsidRDefault="00EB5F41" w:rsidP="00864567">
            <w:pPr>
              <w:pStyle w:val="noidung10"/>
              <w:spacing w:before="120" w:after="60" w:line="276" w:lineRule="auto"/>
              <w:ind w:left="0" w:right="0" w:firstLine="0"/>
              <w:jc w:val="left"/>
              <w:rPr>
                <w:rFonts w:ascii="Times New Roman" w:hAnsi="Times New Roman"/>
                <w:bCs/>
                <w:sz w:val="24"/>
                <w:szCs w:val="24"/>
                <w:lang w:val="vi-VN"/>
              </w:rPr>
            </w:pPr>
            <w:r w:rsidRPr="00F0547B">
              <w:rPr>
                <w:rFonts w:ascii="Times New Roman" w:hAnsi="Times New Roman"/>
                <w:bCs/>
                <w:sz w:val="24"/>
                <w:szCs w:val="24"/>
                <w:lang w:val="vi-VN"/>
              </w:rPr>
              <w:t>Tuổi thọ trung bình tính từ lúc sinh</w:t>
            </w:r>
          </w:p>
        </w:tc>
        <w:tc>
          <w:tcPr>
            <w:tcW w:w="1205" w:type="dxa"/>
            <w:tcBorders>
              <w:top w:val="single" w:sz="4" w:space="0" w:color="auto"/>
              <w:left w:val="single" w:sz="4" w:space="0" w:color="auto"/>
              <w:bottom w:val="single" w:sz="4" w:space="0" w:color="auto"/>
              <w:right w:val="single" w:sz="4" w:space="0" w:color="auto"/>
            </w:tcBorders>
            <w:vAlign w:val="bottom"/>
          </w:tcPr>
          <w:p w14:paraId="523F2239" w14:textId="77777777" w:rsidR="00EB5F41" w:rsidRPr="00F0547B" w:rsidRDefault="00EB5F41" w:rsidP="00864567">
            <w:pPr>
              <w:pStyle w:val="noidung10"/>
              <w:spacing w:before="120" w:after="60" w:line="276" w:lineRule="auto"/>
              <w:ind w:left="0" w:right="0" w:firstLine="0"/>
              <w:jc w:val="center"/>
              <w:rPr>
                <w:rFonts w:ascii="Times New Roman" w:hAnsi="Times New Roman"/>
                <w:bCs/>
                <w:sz w:val="24"/>
                <w:szCs w:val="24"/>
              </w:rPr>
            </w:pPr>
            <w:proofErr w:type="spellStart"/>
            <w:r w:rsidRPr="00F0547B">
              <w:rPr>
                <w:rFonts w:ascii="Times New Roman" w:hAnsi="Times New Roman"/>
                <w:bCs/>
                <w:sz w:val="24"/>
                <w:szCs w:val="24"/>
              </w:rPr>
              <w:t>Năm</w:t>
            </w:r>
            <w:proofErr w:type="spellEnd"/>
          </w:p>
        </w:tc>
        <w:tc>
          <w:tcPr>
            <w:tcW w:w="1294" w:type="dxa"/>
            <w:tcBorders>
              <w:top w:val="single" w:sz="4" w:space="0" w:color="auto"/>
              <w:left w:val="single" w:sz="4" w:space="0" w:color="auto"/>
              <w:bottom w:val="single" w:sz="4" w:space="0" w:color="auto"/>
              <w:right w:val="single" w:sz="4" w:space="0" w:color="auto"/>
            </w:tcBorders>
            <w:vAlign w:val="bottom"/>
          </w:tcPr>
          <w:p w14:paraId="5B10CBCF" w14:textId="77777777" w:rsidR="00EB5F41" w:rsidRPr="00F0547B" w:rsidRDefault="00EB5F41" w:rsidP="00864567">
            <w:pPr>
              <w:pStyle w:val="noidung10"/>
              <w:spacing w:before="120" w:after="60" w:line="276" w:lineRule="auto"/>
              <w:ind w:left="0" w:right="261" w:firstLine="0"/>
              <w:jc w:val="right"/>
              <w:rPr>
                <w:rFonts w:ascii="Times New Roman" w:hAnsi="Times New Roman"/>
                <w:bCs/>
                <w:sz w:val="24"/>
                <w:szCs w:val="24"/>
              </w:rPr>
            </w:pPr>
            <w:r w:rsidRPr="00F0547B">
              <w:rPr>
                <w:rFonts w:ascii="Times New Roman" w:hAnsi="Times New Roman"/>
                <w:bCs/>
                <w:sz w:val="24"/>
                <w:szCs w:val="24"/>
              </w:rPr>
              <w:t>85,0</w:t>
            </w:r>
          </w:p>
        </w:tc>
        <w:tc>
          <w:tcPr>
            <w:tcW w:w="1192" w:type="dxa"/>
            <w:tcBorders>
              <w:top w:val="single" w:sz="4" w:space="0" w:color="auto"/>
              <w:left w:val="single" w:sz="4" w:space="0" w:color="auto"/>
              <w:bottom w:val="single" w:sz="4" w:space="0" w:color="auto"/>
              <w:right w:val="single" w:sz="4" w:space="0" w:color="auto"/>
            </w:tcBorders>
            <w:vAlign w:val="bottom"/>
          </w:tcPr>
          <w:p w14:paraId="2E679BA4" w14:textId="77777777" w:rsidR="00EB5F41" w:rsidRPr="00F0547B" w:rsidRDefault="00EB5F41" w:rsidP="00864567">
            <w:pPr>
              <w:pStyle w:val="noidung10"/>
              <w:spacing w:before="120" w:after="60" w:line="276" w:lineRule="auto"/>
              <w:ind w:left="0" w:right="261" w:firstLine="0"/>
              <w:jc w:val="right"/>
              <w:rPr>
                <w:rFonts w:ascii="Times New Roman" w:hAnsi="Times New Roman"/>
                <w:bCs/>
                <w:sz w:val="24"/>
                <w:szCs w:val="24"/>
              </w:rPr>
            </w:pPr>
            <w:r w:rsidRPr="00F0547B">
              <w:rPr>
                <w:rFonts w:ascii="Times New Roman" w:hAnsi="Times New Roman"/>
                <w:bCs/>
                <w:sz w:val="24"/>
                <w:szCs w:val="24"/>
              </w:rPr>
              <w:t>20,0</w:t>
            </w:r>
          </w:p>
        </w:tc>
      </w:tr>
      <w:tr w:rsidR="0003068A" w:rsidRPr="00F0547B" w14:paraId="14F3A949" w14:textId="77777777" w:rsidTr="00864567">
        <w:trPr>
          <w:jc w:val="center"/>
        </w:trPr>
        <w:tc>
          <w:tcPr>
            <w:tcW w:w="3712" w:type="dxa"/>
            <w:tcBorders>
              <w:top w:val="single" w:sz="4" w:space="0" w:color="auto"/>
              <w:left w:val="single" w:sz="4" w:space="0" w:color="auto"/>
              <w:bottom w:val="single" w:sz="4" w:space="0" w:color="auto"/>
              <w:right w:val="single" w:sz="4" w:space="0" w:color="auto"/>
            </w:tcBorders>
            <w:vAlign w:val="center"/>
          </w:tcPr>
          <w:p w14:paraId="1785C83A" w14:textId="77777777" w:rsidR="00EB5F41" w:rsidRPr="00F0547B" w:rsidRDefault="00EB5F41" w:rsidP="00864567">
            <w:pPr>
              <w:pStyle w:val="noidung10"/>
              <w:spacing w:before="120" w:after="60" w:line="276" w:lineRule="auto"/>
              <w:ind w:left="0" w:right="0" w:firstLine="0"/>
              <w:jc w:val="left"/>
              <w:rPr>
                <w:rFonts w:ascii="Times New Roman" w:hAnsi="Times New Roman"/>
                <w:bCs/>
                <w:sz w:val="24"/>
                <w:szCs w:val="24"/>
                <w:lang w:val="vi-VN"/>
              </w:rPr>
            </w:pPr>
            <w:r w:rsidRPr="00F0547B">
              <w:rPr>
                <w:rFonts w:ascii="Times New Roman" w:hAnsi="Times New Roman"/>
                <w:bCs/>
                <w:sz w:val="24"/>
                <w:szCs w:val="24"/>
                <w:lang w:val="vi-VN"/>
              </w:rPr>
              <w:t>Số năm đi học bình quân</w:t>
            </w:r>
          </w:p>
        </w:tc>
        <w:tc>
          <w:tcPr>
            <w:tcW w:w="1205" w:type="dxa"/>
            <w:tcBorders>
              <w:top w:val="single" w:sz="4" w:space="0" w:color="auto"/>
              <w:left w:val="single" w:sz="4" w:space="0" w:color="auto"/>
              <w:bottom w:val="single" w:sz="4" w:space="0" w:color="auto"/>
              <w:right w:val="single" w:sz="4" w:space="0" w:color="auto"/>
            </w:tcBorders>
            <w:vAlign w:val="bottom"/>
          </w:tcPr>
          <w:p w14:paraId="025F1B50" w14:textId="77777777" w:rsidR="00EB5F41" w:rsidRPr="00F0547B" w:rsidRDefault="00EB5F41" w:rsidP="00864567">
            <w:pPr>
              <w:pStyle w:val="noidung10"/>
              <w:spacing w:before="120" w:after="60" w:line="276" w:lineRule="auto"/>
              <w:ind w:left="0" w:right="0" w:firstLine="0"/>
              <w:jc w:val="center"/>
              <w:rPr>
                <w:rFonts w:ascii="Times New Roman" w:hAnsi="Times New Roman"/>
                <w:bCs/>
                <w:sz w:val="24"/>
                <w:szCs w:val="24"/>
              </w:rPr>
            </w:pPr>
            <w:proofErr w:type="spellStart"/>
            <w:r w:rsidRPr="00F0547B">
              <w:rPr>
                <w:rFonts w:ascii="Times New Roman" w:hAnsi="Times New Roman"/>
                <w:bCs/>
                <w:sz w:val="24"/>
                <w:szCs w:val="24"/>
              </w:rPr>
              <w:t>Năm</w:t>
            </w:r>
            <w:proofErr w:type="spellEnd"/>
          </w:p>
        </w:tc>
        <w:tc>
          <w:tcPr>
            <w:tcW w:w="1294" w:type="dxa"/>
            <w:tcBorders>
              <w:top w:val="single" w:sz="4" w:space="0" w:color="auto"/>
              <w:left w:val="single" w:sz="4" w:space="0" w:color="auto"/>
              <w:bottom w:val="single" w:sz="4" w:space="0" w:color="auto"/>
              <w:right w:val="single" w:sz="4" w:space="0" w:color="auto"/>
            </w:tcBorders>
            <w:vAlign w:val="bottom"/>
          </w:tcPr>
          <w:p w14:paraId="15A76F0F" w14:textId="77777777" w:rsidR="00EB5F41" w:rsidRPr="00F0547B" w:rsidRDefault="00EB5F41" w:rsidP="00864567">
            <w:pPr>
              <w:pStyle w:val="noidung10"/>
              <w:spacing w:before="120" w:after="60" w:line="276" w:lineRule="auto"/>
              <w:ind w:left="0" w:right="261" w:firstLine="0"/>
              <w:jc w:val="right"/>
              <w:rPr>
                <w:rFonts w:ascii="Times New Roman" w:hAnsi="Times New Roman"/>
                <w:bCs/>
                <w:sz w:val="24"/>
                <w:szCs w:val="24"/>
              </w:rPr>
            </w:pPr>
            <w:r w:rsidRPr="00F0547B">
              <w:rPr>
                <w:rFonts w:ascii="Times New Roman" w:hAnsi="Times New Roman"/>
                <w:bCs/>
                <w:sz w:val="24"/>
                <w:szCs w:val="24"/>
              </w:rPr>
              <w:t>15,0</w:t>
            </w:r>
          </w:p>
        </w:tc>
        <w:tc>
          <w:tcPr>
            <w:tcW w:w="1192" w:type="dxa"/>
            <w:tcBorders>
              <w:top w:val="single" w:sz="4" w:space="0" w:color="auto"/>
              <w:left w:val="single" w:sz="4" w:space="0" w:color="auto"/>
              <w:bottom w:val="single" w:sz="4" w:space="0" w:color="auto"/>
              <w:right w:val="single" w:sz="4" w:space="0" w:color="auto"/>
            </w:tcBorders>
            <w:vAlign w:val="bottom"/>
          </w:tcPr>
          <w:p w14:paraId="535C3F42" w14:textId="77777777" w:rsidR="00EB5F41" w:rsidRPr="00F0547B" w:rsidRDefault="00EB5F41" w:rsidP="00864567">
            <w:pPr>
              <w:pStyle w:val="noidung10"/>
              <w:spacing w:before="120" w:after="60" w:line="276" w:lineRule="auto"/>
              <w:ind w:left="0" w:right="261" w:firstLine="0"/>
              <w:jc w:val="right"/>
              <w:rPr>
                <w:rFonts w:ascii="Times New Roman" w:hAnsi="Times New Roman"/>
                <w:bCs/>
                <w:sz w:val="24"/>
                <w:szCs w:val="24"/>
              </w:rPr>
            </w:pPr>
            <w:r w:rsidRPr="00F0547B">
              <w:rPr>
                <w:rFonts w:ascii="Times New Roman" w:hAnsi="Times New Roman"/>
                <w:bCs/>
                <w:sz w:val="24"/>
                <w:szCs w:val="24"/>
              </w:rPr>
              <w:t>0,0</w:t>
            </w:r>
          </w:p>
        </w:tc>
      </w:tr>
      <w:tr w:rsidR="0003068A" w:rsidRPr="00F0547B" w14:paraId="0132DAED" w14:textId="77777777" w:rsidTr="00864567">
        <w:trPr>
          <w:jc w:val="center"/>
        </w:trPr>
        <w:tc>
          <w:tcPr>
            <w:tcW w:w="3712" w:type="dxa"/>
            <w:tcBorders>
              <w:top w:val="single" w:sz="4" w:space="0" w:color="auto"/>
              <w:left w:val="single" w:sz="4" w:space="0" w:color="auto"/>
              <w:bottom w:val="single" w:sz="4" w:space="0" w:color="auto"/>
              <w:right w:val="single" w:sz="4" w:space="0" w:color="auto"/>
            </w:tcBorders>
            <w:vAlign w:val="center"/>
          </w:tcPr>
          <w:p w14:paraId="62B214FB" w14:textId="77777777" w:rsidR="00EB5F41" w:rsidRPr="00F0547B" w:rsidRDefault="00EB5F41" w:rsidP="00864567">
            <w:pPr>
              <w:pStyle w:val="noidung10"/>
              <w:spacing w:before="120" w:after="60" w:line="276" w:lineRule="auto"/>
              <w:ind w:left="0" w:right="0" w:firstLine="0"/>
              <w:jc w:val="left"/>
              <w:rPr>
                <w:rFonts w:ascii="Times New Roman" w:hAnsi="Times New Roman"/>
                <w:bCs/>
                <w:sz w:val="24"/>
                <w:szCs w:val="24"/>
                <w:lang w:val="vi-VN"/>
              </w:rPr>
            </w:pPr>
            <w:r w:rsidRPr="00F0547B">
              <w:rPr>
                <w:rFonts w:ascii="Times New Roman" w:hAnsi="Times New Roman"/>
                <w:bCs/>
                <w:sz w:val="24"/>
                <w:szCs w:val="24"/>
                <w:lang w:val="vi-VN"/>
              </w:rPr>
              <w:lastRenderedPageBreak/>
              <w:t>Số năm đi học kỳ vọng</w:t>
            </w:r>
          </w:p>
        </w:tc>
        <w:tc>
          <w:tcPr>
            <w:tcW w:w="1205" w:type="dxa"/>
            <w:tcBorders>
              <w:top w:val="single" w:sz="4" w:space="0" w:color="auto"/>
              <w:left w:val="single" w:sz="4" w:space="0" w:color="auto"/>
              <w:bottom w:val="single" w:sz="4" w:space="0" w:color="auto"/>
              <w:right w:val="single" w:sz="4" w:space="0" w:color="auto"/>
            </w:tcBorders>
            <w:vAlign w:val="bottom"/>
          </w:tcPr>
          <w:p w14:paraId="64DBDB9D" w14:textId="77777777" w:rsidR="00EB5F41" w:rsidRPr="00F0547B" w:rsidRDefault="00EB5F41" w:rsidP="00864567">
            <w:pPr>
              <w:pStyle w:val="noidung10"/>
              <w:spacing w:before="120" w:after="60" w:line="276" w:lineRule="auto"/>
              <w:ind w:left="0" w:right="0" w:firstLine="0"/>
              <w:jc w:val="center"/>
              <w:rPr>
                <w:rFonts w:ascii="Times New Roman" w:hAnsi="Times New Roman"/>
                <w:bCs/>
                <w:sz w:val="24"/>
                <w:szCs w:val="24"/>
              </w:rPr>
            </w:pPr>
            <w:proofErr w:type="spellStart"/>
            <w:r w:rsidRPr="00F0547B">
              <w:rPr>
                <w:rFonts w:ascii="Times New Roman" w:hAnsi="Times New Roman"/>
                <w:bCs/>
                <w:sz w:val="24"/>
                <w:szCs w:val="24"/>
              </w:rPr>
              <w:t>Năm</w:t>
            </w:r>
            <w:proofErr w:type="spellEnd"/>
          </w:p>
        </w:tc>
        <w:tc>
          <w:tcPr>
            <w:tcW w:w="1294" w:type="dxa"/>
            <w:tcBorders>
              <w:top w:val="single" w:sz="4" w:space="0" w:color="auto"/>
              <w:left w:val="single" w:sz="4" w:space="0" w:color="auto"/>
              <w:bottom w:val="single" w:sz="4" w:space="0" w:color="auto"/>
              <w:right w:val="single" w:sz="4" w:space="0" w:color="auto"/>
            </w:tcBorders>
            <w:vAlign w:val="bottom"/>
          </w:tcPr>
          <w:p w14:paraId="61850E98" w14:textId="77777777" w:rsidR="00EB5F41" w:rsidRPr="00F0547B" w:rsidRDefault="00EB5F41" w:rsidP="00864567">
            <w:pPr>
              <w:pStyle w:val="noidung10"/>
              <w:spacing w:before="120" w:after="60" w:line="276" w:lineRule="auto"/>
              <w:ind w:left="0" w:right="261" w:firstLine="0"/>
              <w:jc w:val="right"/>
              <w:rPr>
                <w:rFonts w:ascii="Times New Roman" w:hAnsi="Times New Roman"/>
                <w:bCs/>
                <w:sz w:val="24"/>
                <w:szCs w:val="24"/>
              </w:rPr>
            </w:pPr>
            <w:r w:rsidRPr="00F0547B">
              <w:rPr>
                <w:rFonts w:ascii="Times New Roman" w:hAnsi="Times New Roman"/>
                <w:bCs/>
                <w:sz w:val="24"/>
                <w:szCs w:val="24"/>
              </w:rPr>
              <w:t>18,0</w:t>
            </w:r>
          </w:p>
        </w:tc>
        <w:tc>
          <w:tcPr>
            <w:tcW w:w="1192" w:type="dxa"/>
            <w:tcBorders>
              <w:top w:val="single" w:sz="4" w:space="0" w:color="auto"/>
              <w:left w:val="single" w:sz="4" w:space="0" w:color="auto"/>
              <w:bottom w:val="single" w:sz="4" w:space="0" w:color="auto"/>
              <w:right w:val="single" w:sz="4" w:space="0" w:color="auto"/>
            </w:tcBorders>
            <w:vAlign w:val="bottom"/>
          </w:tcPr>
          <w:p w14:paraId="488DC106" w14:textId="77777777" w:rsidR="00EB5F41" w:rsidRPr="00F0547B" w:rsidRDefault="00EB5F41" w:rsidP="00864567">
            <w:pPr>
              <w:pStyle w:val="noidung10"/>
              <w:spacing w:before="120" w:after="60" w:line="276" w:lineRule="auto"/>
              <w:ind w:left="0" w:right="261" w:firstLine="0"/>
              <w:jc w:val="right"/>
              <w:rPr>
                <w:rFonts w:ascii="Times New Roman" w:hAnsi="Times New Roman"/>
                <w:bCs/>
                <w:sz w:val="24"/>
                <w:szCs w:val="24"/>
              </w:rPr>
            </w:pPr>
            <w:r w:rsidRPr="00F0547B">
              <w:rPr>
                <w:rFonts w:ascii="Times New Roman" w:hAnsi="Times New Roman"/>
                <w:bCs/>
                <w:sz w:val="24"/>
                <w:szCs w:val="24"/>
              </w:rPr>
              <w:t>0,0</w:t>
            </w:r>
          </w:p>
        </w:tc>
      </w:tr>
      <w:tr w:rsidR="00EB5F41" w:rsidRPr="00F0547B" w14:paraId="062FFB8A" w14:textId="77777777" w:rsidTr="00864567">
        <w:trPr>
          <w:jc w:val="center"/>
        </w:trPr>
        <w:tc>
          <w:tcPr>
            <w:tcW w:w="3712" w:type="dxa"/>
            <w:tcBorders>
              <w:top w:val="single" w:sz="4" w:space="0" w:color="auto"/>
              <w:left w:val="single" w:sz="4" w:space="0" w:color="auto"/>
              <w:bottom w:val="single" w:sz="4" w:space="0" w:color="auto"/>
              <w:right w:val="single" w:sz="4" w:space="0" w:color="auto"/>
            </w:tcBorders>
            <w:vAlign w:val="center"/>
          </w:tcPr>
          <w:p w14:paraId="17055E1D" w14:textId="77777777" w:rsidR="00EB5F41" w:rsidRPr="00F0547B" w:rsidRDefault="00EB5F41" w:rsidP="00864567">
            <w:pPr>
              <w:pStyle w:val="noidung10"/>
              <w:spacing w:before="120" w:after="60" w:line="276" w:lineRule="auto"/>
              <w:ind w:left="0" w:right="0" w:firstLine="0"/>
              <w:jc w:val="left"/>
              <w:rPr>
                <w:rFonts w:ascii="Times New Roman" w:hAnsi="Times New Roman"/>
                <w:bCs/>
                <w:sz w:val="24"/>
                <w:szCs w:val="24"/>
                <w:lang w:val="vi-VN"/>
              </w:rPr>
            </w:pPr>
            <w:r w:rsidRPr="00F0547B">
              <w:rPr>
                <w:rFonts w:ascii="Times New Roman" w:hAnsi="Times New Roman"/>
                <w:bCs/>
                <w:sz w:val="24"/>
                <w:szCs w:val="24"/>
                <w:lang w:val="vi-VN"/>
              </w:rPr>
              <w:t xml:space="preserve">Tổng thu nhập bình quân đầu người </w:t>
            </w:r>
            <w:r w:rsidRPr="00F0547B">
              <w:rPr>
                <w:rFonts w:ascii="Times New Roman" w:hAnsi="Times New Roman"/>
                <w:bCs/>
                <w:sz w:val="24"/>
                <w:szCs w:val="24"/>
                <w:lang w:val="vi-VN"/>
              </w:rPr>
              <w:br/>
              <w:t>theo sức mua tương đương (PPP)</w:t>
            </w:r>
          </w:p>
        </w:tc>
        <w:tc>
          <w:tcPr>
            <w:tcW w:w="1205" w:type="dxa"/>
            <w:tcBorders>
              <w:top w:val="single" w:sz="4" w:space="0" w:color="auto"/>
              <w:left w:val="single" w:sz="4" w:space="0" w:color="auto"/>
              <w:bottom w:val="single" w:sz="4" w:space="0" w:color="auto"/>
              <w:right w:val="single" w:sz="4" w:space="0" w:color="auto"/>
            </w:tcBorders>
            <w:vAlign w:val="bottom"/>
          </w:tcPr>
          <w:p w14:paraId="43F831DD" w14:textId="77777777" w:rsidR="00EB5F41" w:rsidRPr="00F0547B" w:rsidRDefault="00EB5F41" w:rsidP="00864567">
            <w:pPr>
              <w:pStyle w:val="noidung10"/>
              <w:spacing w:before="120" w:after="60" w:line="276" w:lineRule="auto"/>
              <w:ind w:left="0" w:right="0" w:firstLine="0"/>
              <w:jc w:val="center"/>
              <w:rPr>
                <w:rFonts w:ascii="Times New Roman" w:hAnsi="Times New Roman"/>
                <w:bCs/>
                <w:sz w:val="24"/>
                <w:szCs w:val="24"/>
              </w:rPr>
            </w:pPr>
            <w:r w:rsidRPr="00F0547B">
              <w:rPr>
                <w:rFonts w:ascii="Times New Roman" w:hAnsi="Times New Roman"/>
                <w:sz w:val="24"/>
                <w:szCs w:val="24"/>
              </w:rPr>
              <w:t>USD</w:t>
            </w:r>
          </w:p>
        </w:tc>
        <w:tc>
          <w:tcPr>
            <w:tcW w:w="1294" w:type="dxa"/>
            <w:tcBorders>
              <w:top w:val="single" w:sz="4" w:space="0" w:color="auto"/>
              <w:left w:val="single" w:sz="4" w:space="0" w:color="auto"/>
              <w:bottom w:val="single" w:sz="4" w:space="0" w:color="auto"/>
              <w:right w:val="single" w:sz="4" w:space="0" w:color="auto"/>
            </w:tcBorders>
            <w:vAlign w:val="bottom"/>
          </w:tcPr>
          <w:p w14:paraId="239DBA86" w14:textId="77777777" w:rsidR="00EB5F41" w:rsidRPr="00F0547B" w:rsidRDefault="00EB5F41" w:rsidP="00864567">
            <w:pPr>
              <w:pStyle w:val="noidung10"/>
              <w:spacing w:before="120" w:after="60" w:line="276" w:lineRule="auto"/>
              <w:ind w:left="0" w:right="261" w:firstLine="0"/>
              <w:jc w:val="right"/>
              <w:rPr>
                <w:rFonts w:ascii="Times New Roman" w:hAnsi="Times New Roman"/>
                <w:bCs/>
                <w:sz w:val="24"/>
                <w:szCs w:val="24"/>
              </w:rPr>
            </w:pPr>
            <w:r w:rsidRPr="00F0547B">
              <w:rPr>
                <w:rFonts w:ascii="Times New Roman" w:hAnsi="Times New Roman"/>
                <w:bCs/>
                <w:sz w:val="24"/>
                <w:szCs w:val="24"/>
              </w:rPr>
              <w:t>75000</w:t>
            </w:r>
          </w:p>
        </w:tc>
        <w:tc>
          <w:tcPr>
            <w:tcW w:w="1192" w:type="dxa"/>
            <w:tcBorders>
              <w:top w:val="single" w:sz="4" w:space="0" w:color="auto"/>
              <w:left w:val="single" w:sz="4" w:space="0" w:color="auto"/>
              <w:bottom w:val="single" w:sz="4" w:space="0" w:color="auto"/>
              <w:right w:val="single" w:sz="4" w:space="0" w:color="auto"/>
            </w:tcBorders>
            <w:vAlign w:val="bottom"/>
          </w:tcPr>
          <w:p w14:paraId="7509708E" w14:textId="77777777" w:rsidR="00EB5F41" w:rsidRPr="00F0547B" w:rsidRDefault="00EB5F41" w:rsidP="00864567">
            <w:pPr>
              <w:pStyle w:val="noidung10"/>
              <w:spacing w:before="120" w:after="60" w:line="276" w:lineRule="auto"/>
              <w:ind w:left="0" w:right="261" w:firstLine="0"/>
              <w:jc w:val="right"/>
              <w:rPr>
                <w:rFonts w:ascii="Times New Roman" w:hAnsi="Times New Roman"/>
                <w:bCs/>
                <w:sz w:val="24"/>
                <w:szCs w:val="24"/>
              </w:rPr>
            </w:pPr>
            <w:r w:rsidRPr="00F0547B">
              <w:rPr>
                <w:rFonts w:ascii="Times New Roman" w:hAnsi="Times New Roman"/>
                <w:bCs/>
                <w:sz w:val="24"/>
                <w:szCs w:val="24"/>
              </w:rPr>
              <w:t>100</w:t>
            </w:r>
          </w:p>
        </w:tc>
      </w:tr>
    </w:tbl>
    <w:p w14:paraId="79D18BA9" w14:textId="77777777" w:rsidR="00864567" w:rsidRPr="00F0547B" w:rsidRDefault="00864567" w:rsidP="00864567"/>
    <w:p w14:paraId="76E7CAE0" w14:textId="77777777" w:rsidR="00EB5F41" w:rsidRPr="00F0547B" w:rsidRDefault="00EB5F41" w:rsidP="00EB5F41">
      <w:pPr>
        <w:pStyle w:val="noidung0"/>
        <w:spacing w:before="120" w:after="0" w:line="288" w:lineRule="auto"/>
        <w:ind w:firstLine="567"/>
        <w:rPr>
          <w:rFonts w:ascii="Times New Roman" w:hAnsi="Times New Roman"/>
          <w:sz w:val="25"/>
          <w:szCs w:val="25"/>
          <w:lang w:val="en-US"/>
        </w:rPr>
      </w:pPr>
      <w:r w:rsidRPr="00F0547B">
        <w:rPr>
          <w:rFonts w:ascii="Times New Roman" w:hAnsi="Times New Roman"/>
          <w:b/>
          <w:sz w:val="25"/>
          <w:szCs w:val="25"/>
        </w:rPr>
        <w:t xml:space="preserve">Thu </w:t>
      </w:r>
      <w:proofErr w:type="spellStart"/>
      <w:r w:rsidRPr="00F0547B">
        <w:rPr>
          <w:rFonts w:ascii="Times New Roman" w:hAnsi="Times New Roman"/>
          <w:b/>
          <w:sz w:val="25"/>
          <w:szCs w:val="25"/>
        </w:rPr>
        <w:t>nhập</w:t>
      </w:r>
      <w:proofErr w:type="spellEnd"/>
      <w:r w:rsidRPr="00F0547B">
        <w:rPr>
          <w:rFonts w:ascii="Times New Roman" w:hAnsi="Times New Roman"/>
          <w:b/>
          <w:sz w:val="25"/>
          <w:szCs w:val="25"/>
        </w:rPr>
        <w:t xml:space="preserve"> </w:t>
      </w:r>
      <w:proofErr w:type="spellStart"/>
      <w:r w:rsidRPr="00F0547B">
        <w:rPr>
          <w:rFonts w:ascii="Times New Roman" w:hAnsi="Times New Roman"/>
          <w:b/>
          <w:sz w:val="25"/>
          <w:szCs w:val="25"/>
        </w:rPr>
        <w:t>bình</w:t>
      </w:r>
      <w:proofErr w:type="spellEnd"/>
      <w:r w:rsidRPr="00F0547B">
        <w:rPr>
          <w:rFonts w:ascii="Times New Roman" w:hAnsi="Times New Roman"/>
          <w:b/>
          <w:sz w:val="25"/>
          <w:szCs w:val="25"/>
        </w:rPr>
        <w:t xml:space="preserve"> </w:t>
      </w:r>
      <w:proofErr w:type="spellStart"/>
      <w:r w:rsidRPr="00F0547B">
        <w:rPr>
          <w:rFonts w:ascii="Times New Roman" w:hAnsi="Times New Roman"/>
          <w:b/>
          <w:sz w:val="25"/>
          <w:szCs w:val="25"/>
        </w:rPr>
        <w:t>quân</w:t>
      </w:r>
      <w:proofErr w:type="spellEnd"/>
      <w:r w:rsidRPr="00F0547B">
        <w:rPr>
          <w:rFonts w:ascii="Times New Roman" w:hAnsi="Times New Roman"/>
          <w:b/>
          <w:sz w:val="25"/>
          <w:szCs w:val="25"/>
        </w:rPr>
        <w:t xml:space="preserve"> </w:t>
      </w:r>
      <w:proofErr w:type="spellStart"/>
      <w:r w:rsidRPr="00F0547B">
        <w:rPr>
          <w:rFonts w:ascii="Times New Roman" w:hAnsi="Times New Roman"/>
          <w:b/>
          <w:sz w:val="25"/>
          <w:szCs w:val="25"/>
        </w:rPr>
        <w:t>đầu</w:t>
      </w:r>
      <w:proofErr w:type="spellEnd"/>
      <w:r w:rsidRPr="00F0547B">
        <w:rPr>
          <w:rFonts w:ascii="Times New Roman" w:hAnsi="Times New Roman"/>
          <w:b/>
          <w:sz w:val="25"/>
          <w:szCs w:val="25"/>
        </w:rPr>
        <w:t xml:space="preserve"> </w:t>
      </w:r>
      <w:proofErr w:type="spellStart"/>
      <w:r w:rsidRPr="00F0547B">
        <w:rPr>
          <w:rFonts w:ascii="Times New Roman" w:hAnsi="Times New Roman"/>
          <w:b/>
          <w:sz w:val="25"/>
          <w:szCs w:val="25"/>
        </w:rPr>
        <w:t>người</w:t>
      </w:r>
      <w:proofErr w:type="spellEnd"/>
      <w:r w:rsidRPr="00F0547B">
        <w:rPr>
          <w:rFonts w:ascii="Times New Roman" w:hAnsi="Times New Roman"/>
          <w:b/>
          <w:sz w:val="25"/>
          <w:szCs w:val="25"/>
        </w:rPr>
        <w:t xml:space="preserve"> 1 </w:t>
      </w:r>
      <w:proofErr w:type="spellStart"/>
      <w:r w:rsidRPr="00F0547B">
        <w:rPr>
          <w:rFonts w:ascii="Times New Roman" w:hAnsi="Times New Roman"/>
          <w:b/>
          <w:sz w:val="25"/>
          <w:szCs w:val="25"/>
        </w:rPr>
        <w:t>tháng</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được</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tính</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bằng</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cách</w:t>
      </w:r>
      <w:proofErr w:type="spellEnd"/>
      <w:r w:rsidRPr="00F0547B">
        <w:rPr>
          <w:rFonts w:ascii="Times New Roman" w:hAnsi="Times New Roman"/>
          <w:sz w:val="25"/>
          <w:szCs w:val="25"/>
        </w:rPr>
        <w:t xml:space="preserve"> chia </w:t>
      </w:r>
      <w:proofErr w:type="spellStart"/>
      <w:r w:rsidRPr="00F0547B">
        <w:rPr>
          <w:rFonts w:ascii="Times New Roman" w:hAnsi="Times New Roman"/>
          <w:sz w:val="25"/>
          <w:szCs w:val="25"/>
        </w:rPr>
        <w:t>tổng</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thu</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nhập</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trong</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năm</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của</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hộ</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dân</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cư</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cho</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số</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nhân</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khẩu</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của</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hộ</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và</w:t>
      </w:r>
      <w:proofErr w:type="spellEnd"/>
      <w:r w:rsidRPr="00F0547B">
        <w:rPr>
          <w:rFonts w:ascii="Times New Roman" w:hAnsi="Times New Roman"/>
          <w:sz w:val="25"/>
          <w:szCs w:val="25"/>
        </w:rPr>
        <w:t xml:space="preserve"> chia </w:t>
      </w:r>
      <w:proofErr w:type="spellStart"/>
      <w:r w:rsidRPr="00F0547B">
        <w:rPr>
          <w:rFonts w:ascii="Times New Roman" w:hAnsi="Times New Roman"/>
          <w:sz w:val="25"/>
          <w:szCs w:val="25"/>
        </w:rPr>
        <w:t>cho</w:t>
      </w:r>
      <w:proofErr w:type="spellEnd"/>
      <w:r w:rsidRPr="00F0547B">
        <w:rPr>
          <w:rFonts w:ascii="Times New Roman" w:hAnsi="Times New Roman"/>
          <w:sz w:val="25"/>
          <w:szCs w:val="25"/>
        </w:rPr>
        <w:t xml:space="preserve"> 12 </w:t>
      </w:r>
      <w:proofErr w:type="spellStart"/>
      <w:r w:rsidRPr="00F0547B">
        <w:rPr>
          <w:rFonts w:ascii="Times New Roman" w:hAnsi="Times New Roman"/>
          <w:sz w:val="25"/>
          <w:szCs w:val="25"/>
        </w:rPr>
        <w:t>tháng</w:t>
      </w:r>
      <w:proofErr w:type="spellEnd"/>
      <w:r w:rsidRPr="00F0547B">
        <w:rPr>
          <w:rFonts w:ascii="Times New Roman" w:hAnsi="Times New Roman"/>
          <w:sz w:val="25"/>
          <w:szCs w:val="25"/>
        </w:rPr>
        <w:t>.</w:t>
      </w:r>
    </w:p>
    <w:p w14:paraId="355EF693" w14:textId="77777777" w:rsidR="00EB5F41" w:rsidRPr="00F0547B" w:rsidRDefault="00EB5F41" w:rsidP="00EB5F41">
      <w:pPr>
        <w:pStyle w:val="noidung0"/>
        <w:spacing w:before="120" w:after="0" w:line="288" w:lineRule="auto"/>
        <w:ind w:firstLine="567"/>
        <w:rPr>
          <w:rFonts w:ascii="Times New Roman" w:hAnsi="Times New Roman"/>
          <w:sz w:val="25"/>
          <w:szCs w:val="25"/>
        </w:rPr>
      </w:pPr>
      <w:r w:rsidRPr="00F0547B">
        <w:rPr>
          <w:rFonts w:ascii="Times New Roman" w:hAnsi="Times New Roman"/>
          <w:sz w:val="25"/>
          <w:szCs w:val="25"/>
        </w:rPr>
        <w:t xml:space="preserve">Công </w:t>
      </w:r>
      <w:proofErr w:type="spellStart"/>
      <w:r w:rsidRPr="00F0547B">
        <w:rPr>
          <w:rFonts w:ascii="Times New Roman" w:hAnsi="Times New Roman"/>
          <w:sz w:val="25"/>
          <w:szCs w:val="25"/>
        </w:rPr>
        <w:t>thức</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tính</w:t>
      </w:r>
      <w:proofErr w:type="spellEnd"/>
      <w:r w:rsidRPr="00F0547B">
        <w:rPr>
          <w:rFonts w:ascii="Times New Roman" w:hAnsi="Times New Roman"/>
          <w:sz w:val="25"/>
          <w:szCs w:val="25"/>
        </w:rPr>
        <w:t>:</w:t>
      </w:r>
    </w:p>
    <w:tbl>
      <w:tblPr>
        <w:tblW w:w="7135" w:type="dxa"/>
        <w:jc w:val="center"/>
        <w:tblLayout w:type="fixed"/>
        <w:tblCellMar>
          <w:left w:w="57" w:type="dxa"/>
          <w:right w:w="57" w:type="dxa"/>
        </w:tblCellMar>
        <w:tblLook w:val="04A0" w:firstRow="1" w:lastRow="0" w:firstColumn="1" w:lastColumn="0" w:noHBand="0" w:noVBand="1"/>
      </w:tblPr>
      <w:tblGrid>
        <w:gridCol w:w="2046"/>
        <w:gridCol w:w="391"/>
        <w:gridCol w:w="3989"/>
        <w:gridCol w:w="709"/>
      </w:tblGrid>
      <w:tr w:rsidR="0003068A" w:rsidRPr="00F0547B" w14:paraId="7A5770A5" w14:textId="77777777" w:rsidTr="00EB5F41">
        <w:trPr>
          <w:trHeight w:val="20"/>
          <w:jc w:val="center"/>
        </w:trPr>
        <w:tc>
          <w:tcPr>
            <w:tcW w:w="2046" w:type="dxa"/>
            <w:vMerge w:val="restart"/>
            <w:vAlign w:val="center"/>
          </w:tcPr>
          <w:p w14:paraId="17264158" w14:textId="77777777" w:rsidR="00EB5F41" w:rsidRPr="00F0547B" w:rsidRDefault="00EB5F41" w:rsidP="00EB5F41">
            <w:pPr>
              <w:pStyle w:val="noidung0"/>
              <w:spacing w:after="80" w:line="240" w:lineRule="auto"/>
              <w:ind w:firstLine="0"/>
              <w:jc w:val="center"/>
              <w:rPr>
                <w:rFonts w:ascii="Times New Roman" w:hAnsi="Times New Roman"/>
                <w:sz w:val="24"/>
                <w:szCs w:val="24"/>
              </w:rPr>
            </w:pPr>
            <w:r w:rsidRPr="00F0547B">
              <w:rPr>
                <w:rFonts w:ascii="Times New Roman" w:hAnsi="Times New Roman"/>
                <w:sz w:val="24"/>
                <w:szCs w:val="24"/>
              </w:rPr>
              <w:t xml:space="preserve">Thu </w:t>
            </w:r>
            <w:proofErr w:type="spellStart"/>
            <w:r w:rsidRPr="00F0547B">
              <w:rPr>
                <w:rFonts w:ascii="Times New Roman" w:hAnsi="Times New Roman"/>
                <w:sz w:val="24"/>
                <w:szCs w:val="24"/>
              </w:rPr>
              <w:t>nhập</w:t>
            </w:r>
            <w:proofErr w:type="spellEnd"/>
            <w:r w:rsidRPr="00F0547B">
              <w:rPr>
                <w:rFonts w:ascii="Times New Roman" w:hAnsi="Times New Roman"/>
                <w:sz w:val="24"/>
                <w:szCs w:val="24"/>
              </w:rPr>
              <w:t xml:space="preserve"> </w:t>
            </w:r>
            <w:proofErr w:type="spellStart"/>
            <w:r w:rsidRPr="00F0547B">
              <w:rPr>
                <w:rFonts w:ascii="Times New Roman" w:hAnsi="Times New Roman"/>
                <w:sz w:val="24"/>
                <w:szCs w:val="24"/>
              </w:rPr>
              <w:t>bình</w:t>
            </w:r>
            <w:proofErr w:type="spellEnd"/>
            <w:r w:rsidRPr="00F0547B">
              <w:rPr>
                <w:rFonts w:ascii="Times New Roman" w:hAnsi="Times New Roman"/>
                <w:sz w:val="24"/>
                <w:szCs w:val="24"/>
              </w:rPr>
              <w:t xml:space="preserve"> </w:t>
            </w:r>
            <w:proofErr w:type="spellStart"/>
            <w:r w:rsidRPr="00F0547B">
              <w:rPr>
                <w:rFonts w:ascii="Times New Roman" w:hAnsi="Times New Roman"/>
                <w:sz w:val="24"/>
                <w:szCs w:val="24"/>
              </w:rPr>
              <w:t>quân</w:t>
            </w:r>
            <w:proofErr w:type="spellEnd"/>
            <w:r w:rsidRPr="00F0547B">
              <w:rPr>
                <w:rFonts w:ascii="Times New Roman" w:hAnsi="Times New Roman"/>
                <w:sz w:val="24"/>
                <w:szCs w:val="24"/>
              </w:rPr>
              <w:t xml:space="preserve"> </w:t>
            </w:r>
            <w:proofErr w:type="spellStart"/>
            <w:r w:rsidRPr="00F0547B">
              <w:rPr>
                <w:rFonts w:ascii="Times New Roman" w:hAnsi="Times New Roman"/>
                <w:sz w:val="24"/>
                <w:szCs w:val="24"/>
              </w:rPr>
              <w:t>đầu</w:t>
            </w:r>
            <w:proofErr w:type="spellEnd"/>
            <w:r w:rsidRPr="00F0547B">
              <w:rPr>
                <w:rFonts w:ascii="Times New Roman" w:hAnsi="Times New Roman"/>
                <w:sz w:val="24"/>
                <w:szCs w:val="24"/>
              </w:rPr>
              <w:t xml:space="preserve"> </w:t>
            </w:r>
            <w:proofErr w:type="spellStart"/>
            <w:r w:rsidRPr="00F0547B">
              <w:rPr>
                <w:rFonts w:ascii="Times New Roman" w:hAnsi="Times New Roman"/>
                <w:sz w:val="24"/>
                <w:szCs w:val="24"/>
              </w:rPr>
              <w:t>người</w:t>
            </w:r>
            <w:proofErr w:type="spellEnd"/>
            <w:r w:rsidRPr="00F0547B">
              <w:rPr>
                <w:rFonts w:ascii="Times New Roman" w:hAnsi="Times New Roman"/>
                <w:sz w:val="24"/>
                <w:szCs w:val="24"/>
              </w:rPr>
              <w:t xml:space="preserve"> 01 </w:t>
            </w:r>
            <w:proofErr w:type="spellStart"/>
            <w:r w:rsidRPr="00F0547B">
              <w:rPr>
                <w:rFonts w:ascii="Times New Roman" w:hAnsi="Times New Roman"/>
                <w:sz w:val="24"/>
                <w:szCs w:val="24"/>
              </w:rPr>
              <w:t>tháng</w:t>
            </w:r>
            <w:proofErr w:type="spellEnd"/>
          </w:p>
        </w:tc>
        <w:tc>
          <w:tcPr>
            <w:tcW w:w="391" w:type="dxa"/>
            <w:vMerge w:val="restart"/>
            <w:vAlign w:val="center"/>
          </w:tcPr>
          <w:p w14:paraId="31A57B93" w14:textId="77777777" w:rsidR="00EB5F41" w:rsidRPr="00F0547B" w:rsidRDefault="00EB5F41" w:rsidP="00EB5F41">
            <w:pPr>
              <w:pStyle w:val="noidung0"/>
              <w:spacing w:after="80" w:line="240" w:lineRule="auto"/>
              <w:ind w:firstLine="0"/>
              <w:jc w:val="center"/>
              <w:rPr>
                <w:rFonts w:ascii="Times New Roman" w:hAnsi="Times New Roman"/>
                <w:sz w:val="24"/>
                <w:szCs w:val="24"/>
              </w:rPr>
            </w:pPr>
            <w:r w:rsidRPr="00F0547B">
              <w:rPr>
                <w:rFonts w:ascii="Times New Roman" w:hAnsi="Times New Roman"/>
                <w:sz w:val="24"/>
                <w:szCs w:val="24"/>
              </w:rPr>
              <w:t>=</w:t>
            </w:r>
          </w:p>
        </w:tc>
        <w:tc>
          <w:tcPr>
            <w:tcW w:w="3989" w:type="dxa"/>
            <w:tcBorders>
              <w:top w:val="nil"/>
              <w:left w:val="nil"/>
              <w:bottom w:val="single" w:sz="4" w:space="0" w:color="auto"/>
              <w:right w:val="nil"/>
            </w:tcBorders>
            <w:vAlign w:val="center"/>
          </w:tcPr>
          <w:p w14:paraId="34828F7E" w14:textId="77777777" w:rsidR="00EB5F41" w:rsidRPr="00F0547B" w:rsidRDefault="00EB5F41" w:rsidP="00EB5F41">
            <w:pPr>
              <w:pStyle w:val="noidung0"/>
              <w:spacing w:after="80" w:line="240" w:lineRule="auto"/>
              <w:ind w:firstLine="0"/>
              <w:jc w:val="center"/>
              <w:rPr>
                <w:rFonts w:ascii="Times New Roman" w:hAnsi="Times New Roman"/>
                <w:sz w:val="24"/>
                <w:szCs w:val="24"/>
              </w:rPr>
            </w:pPr>
            <w:proofErr w:type="spellStart"/>
            <w:r w:rsidRPr="00F0547B">
              <w:rPr>
                <w:rFonts w:ascii="Times New Roman" w:hAnsi="Times New Roman"/>
                <w:sz w:val="24"/>
                <w:szCs w:val="24"/>
              </w:rPr>
              <w:t>Tổng</w:t>
            </w:r>
            <w:proofErr w:type="spellEnd"/>
            <w:r w:rsidRPr="00F0547B">
              <w:rPr>
                <w:rFonts w:ascii="Times New Roman" w:hAnsi="Times New Roman"/>
                <w:sz w:val="24"/>
                <w:szCs w:val="24"/>
              </w:rPr>
              <w:t xml:space="preserve"> </w:t>
            </w:r>
            <w:proofErr w:type="spellStart"/>
            <w:r w:rsidRPr="00F0547B">
              <w:rPr>
                <w:rFonts w:ascii="Times New Roman" w:hAnsi="Times New Roman"/>
                <w:sz w:val="24"/>
                <w:szCs w:val="24"/>
              </w:rPr>
              <w:t>thu</w:t>
            </w:r>
            <w:proofErr w:type="spellEnd"/>
            <w:r w:rsidRPr="00F0547B">
              <w:rPr>
                <w:rFonts w:ascii="Times New Roman" w:hAnsi="Times New Roman"/>
                <w:sz w:val="24"/>
                <w:szCs w:val="24"/>
              </w:rPr>
              <w:t xml:space="preserve"> </w:t>
            </w:r>
            <w:proofErr w:type="spellStart"/>
            <w:r w:rsidRPr="00F0547B">
              <w:rPr>
                <w:rFonts w:ascii="Times New Roman" w:hAnsi="Times New Roman"/>
                <w:sz w:val="24"/>
                <w:szCs w:val="24"/>
              </w:rPr>
              <w:t>nhập</w:t>
            </w:r>
            <w:proofErr w:type="spellEnd"/>
            <w:r w:rsidRPr="00F0547B">
              <w:rPr>
                <w:rFonts w:ascii="Times New Roman" w:hAnsi="Times New Roman"/>
                <w:sz w:val="24"/>
                <w:szCs w:val="24"/>
              </w:rPr>
              <w:t xml:space="preserve"> </w:t>
            </w:r>
            <w:proofErr w:type="spellStart"/>
            <w:r w:rsidRPr="00F0547B">
              <w:rPr>
                <w:rFonts w:ascii="Times New Roman" w:hAnsi="Times New Roman"/>
                <w:sz w:val="24"/>
                <w:szCs w:val="24"/>
              </w:rPr>
              <w:t>trong</w:t>
            </w:r>
            <w:proofErr w:type="spellEnd"/>
            <w:r w:rsidRPr="00F0547B">
              <w:rPr>
                <w:rFonts w:ascii="Times New Roman" w:hAnsi="Times New Roman"/>
                <w:sz w:val="24"/>
                <w:szCs w:val="24"/>
              </w:rPr>
              <w:t xml:space="preserve"> </w:t>
            </w:r>
            <w:proofErr w:type="spellStart"/>
            <w:r w:rsidRPr="00F0547B">
              <w:rPr>
                <w:rFonts w:ascii="Times New Roman" w:hAnsi="Times New Roman"/>
                <w:sz w:val="24"/>
                <w:szCs w:val="24"/>
              </w:rPr>
              <w:t>năm</w:t>
            </w:r>
            <w:proofErr w:type="spellEnd"/>
            <w:r w:rsidRPr="00F0547B">
              <w:rPr>
                <w:rFonts w:ascii="Times New Roman" w:hAnsi="Times New Roman"/>
                <w:sz w:val="24"/>
                <w:szCs w:val="24"/>
              </w:rPr>
              <w:t xml:space="preserve"> </w:t>
            </w:r>
            <w:proofErr w:type="spellStart"/>
            <w:r w:rsidRPr="00F0547B">
              <w:rPr>
                <w:rFonts w:ascii="Times New Roman" w:hAnsi="Times New Roman"/>
                <w:sz w:val="24"/>
                <w:szCs w:val="24"/>
              </w:rPr>
              <w:t>của</w:t>
            </w:r>
            <w:proofErr w:type="spellEnd"/>
            <w:r w:rsidRPr="00F0547B">
              <w:rPr>
                <w:rFonts w:ascii="Times New Roman" w:hAnsi="Times New Roman"/>
                <w:sz w:val="24"/>
                <w:szCs w:val="24"/>
              </w:rPr>
              <w:t xml:space="preserve"> </w:t>
            </w:r>
            <w:proofErr w:type="spellStart"/>
            <w:r w:rsidRPr="00F0547B">
              <w:rPr>
                <w:rFonts w:ascii="Times New Roman" w:hAnsi="Times New Roman"/>
                <w:sz w:val="24"/>
                <w:szCs w:val="24"/>
              </w:rPr>
              <w:t>hộ</w:t>
            </w:r>
            <w:proofErr w:type="spellEnd"/>
            <w:r w:rsidRPr="00F0547B">
              <w:rPr>
                <w:rFonts w:ascii="Times New Roman" w:hAnsi="Times New Roman"/>
                <w:sz w:val="24"/>
                <w:szCs w:val="24"/>
              </w:rPr>
              <w:t xml:space="preserve"> </w:t>
            </w:r>
            <w:proofErr w:type="spellStart"/>
            <w:r w:rsidRPr="00F0547B">
              <w:rPr>
                <w:rFonts w:ascii="Times New Roman" w:hAnsi="Times New Roman"/>
                <w:sz w:val="24"/>
                <w:szCs w:val="24"/>
              </w:rPr>
              <w:t>dân</w:t>
            </w:r>
            <w:proofErr w:type="spellEnd"/>
            <w:r w:rsidRPr="00F0547B">
              <w:rPr>
                <w:rFonts w:ascii="Times New Roman" w:hAnsi="Times New Roman"/>
                <w:sz w:val="24"/>
                <w:szCs w:val="24"/>
              </w:rPr>
              <w:t xml:space="preserve"> </w:t>
            </w:r>
            <w:proofErr w:type="spellStart"/>
            <w:r w:rsidRPr="00F0547B">
              <w:rPr>
                <w:rFonts w:ascii="Times New Roman" w:hAnsi="Times New Roman"/>
                <w:sz w:val="24"/>
                <w:szCs w:val="24"/>
              </w:rPr>
              <w:t>cư</w:t>
            </w:r>
            <w:proofErr w:type="spellEnd"/>
          </w:p>
        </w:tc>
        <w:tc>
          <w:tcPr>
            <w:tcW w:w="709" w:type="dxa"/>
            <w:vMerge w:val="restart"/>
            <w:vAlign w:val="center"/>
          </w:tcPr>
          <w:p w14:paraId="0FC7AD7E" w14:textId="77777777" w:rsidR="00EB5F41" w:rsidRPr="00F0547B" w:rsidRDefault="00EB5F41" w:rsidP="00EB5F41">
            <w:pPr>
              <w:pStyle w:val="noidung0"/>
              <w:spacing w:after="80" w:line="240" w:lineRule="auto"/>
              <w:ind w:firstLine="0"/>
              <w:jc w:val="center"/>
              <w:rPr>
                <w:rFonts w:ascii="Times New Roman" w:hAnsi="Times New Roman"/>
                <w:sz w:val="24"/>
                <w:szCs w:val="24"/>
              </w:rPr>
            </w:pPr>
            <w:r w:rsidRPr="00F0547B">
              <w:rPr>
                <w:rFonts w:ascii="Times New Roman" w:hAnsi="Times New Roman"/>
                <w:sz w:val="24"/>
                <w:szCs w:val="24"/>
              </w:rPr>
              <w:t>: 12</w:t>
            </w:r>
          </w:p>
        </w:tc>
      </w:tr>
      <w:tr w:rsidR="0003068A" w:rsidRPr="00F0547B" w14:paraId="182503AB" w14:textId="77777777" w:rsidTr="00EB5F41">
        <w:trPr>
          <w:trHeight w:val="20"/>
          <w:jc w:val="center"/>
        </w:trPr>
        <w:tc>
          <w:tcPr>
            <w:tcW w:w="2046" w:type="dxa"/>
            <w:vMerge/>
            <w:vAlign w:val="center"/>
          </w:tcPr>
          <w:p w14:paraId="07895ACA" w14:textId="77777777" w:rsidR="00EB5F41" w:rsidRPr="00F0547B" w:rsidRDefault="00EB5F41" w:rsidP="00EB5F41">
            <w:pPr>
              <w:spacing w:before="80" w:after="80"/>
              <w:rPr>
                <w:rFonts w:ascii="Times New Roman" w:eastAsia="MS Mincho" w:hAnsi="Times New Roman"/>
                <w:sz w:val="24"/>
                <w:szCs w:val="24"/>
              </w:rPr>
            </w:pPr>
          </w:p>
        </w:tc>
        <w:tc>
          <w:tcPr>
            <w:tcW w:w="391" w:type="dxa"/>
            <w:vMerge/>
            <w:vAlign w:val="center"/>
          </w:tcPr>
          <w:p w14:paraId="3B6C99C7" w14:textId="77777777" w:rsidR="00EB5F41" w:rsidRPr="00F0547B" w:rsidRDefault="00EB5F41" w:rsidP="00EB5F41">
            <w:pPr>
              <w:spacing w:before="80" w:after="80"/>
              <w:rPr>
                <w:rFonts w:ascii="Times New Roman" w:eastAsia="MS Mincho" w:hAnsi="Times New Roman"/>
                <w:sz w:val="24"/>
                <w:szCs w:val="24"/>
              </w:rPr>
            </w:pPr>
          </w:p>
        </w:tc>
        <w:tc>
          <w:tcPr>
            <w:tcW w:w="3989" w:type="dxa"/>
            <w:tcBorders>
              <w:top w:val="single" w:sz="4" w:space="0" w:color="auto"/>
              <w:left w:val="nil"/>
              <w:bottom w:val="nil"/>
              <w:right w:val="nil"/>
            </w:tcBorders>
            <w:vAlign w:val="center"/>
          </w:tcPr>
          <w:p w14:paraId="50542914" w14:textId="77777777" w:rsidR="00EB5F41" w:rsidRPr="00F0547B" w:rsidRDefault="00EB5F41" w:rsidP="00EB5F41">
            <w:pPr>
              <w:pStyle w:val="noidung0"/>
              <w:spacing w:after="80" w:line="240" w:lineRule="auto"/>
              <w:ind w:firstLine="0"/>
              <w:jc w:val="center"/>
              <w:rPr>
                <w:rFonts w:ascii="Times New Roman" w:hAnsi="Times New Roman"/>
                <w:sz w:val="24"/>
                <w:szCs w:val="24"/>
              </w:rPr>
            </w:pPr>
            <w:proofErr w:type="spellStart"/>
            <w:r w:rsidRPr="00F0547B">
              <w:rPr>
                <w:rFonts w:ascii="Times New Roman" w:hAnsi="Times New Roman"/>
                <w:sz w:val="24"/>
                <w:szCs w:val="24"/>
              </w:rPr>
              <w:t>Tổng</w:t>
            </w:r>
            <w:proofErr w:type="spellEnd"/>
            <w:r w:rsidRPr="00F0547B">
              <w:rPr>
                <w:rFonts w:ascii="Times New Roman" w:hAnsi="Times New Roman"/>
                <w:sz w:val="24"/>
                <w:szCs w:val="24"/>
              </w:rPr>
              <w:t xml:space="preserve"> </w:t>
            </w:r>
            <w:proofErr w:type="spellStart"/>
            <w:r w:rsidRPr="00F0547B">
              <w:rPr>
                <w:rFonts w:ascii="Times New Roman" w:hAnsi="Times New Roman"/>
                <w:sz w:val="24"/>
                <w:szCs w:val="24"/>
              </w:rPr>
              <w:t>dân</w:t>
            </w:r>
            <w:proofErr w:type="spellEnd"/>
            <w:r w:rsidRPr="00F0547B">
              <w:rPr>
                <w:rFonts w:ascii="Times New Roman" w:hAnsi="Times New Roman"/>
                <w:sz w:val="24"/>
                <w:szCs w:val="24"/>
              </w:rPr>
              <w:t xml:space="preserve"> </w:t>
            </w:r>
            <w:proofErr w:type="spellStart"/>
            <w:r w:rsidRPr="00F0547B">
              <w:rPr>
                <w:rFonts w:ascii="Times New Roman" w:hAnsi="Times New Roman"/>
                <w:sz w:val="24"/>
                <w:szCs w:val="24"/>
              </w:rPr>
              <w:t>số</w:t>
            </w:r>
            <w:proofErr w:type="spellEnd"/>
          </w:p>
        </w:tc>
        <w:tc>
          <w:tcPr>
            <w:tcW w:w="709" w:type="dxa"/>
            <w:vMerge/>
            <w:vAlign w:val="center"/>
          </w:tcPr>
          <w:p w14:paraId="47B8D089" w14:textId="77777777" w:rsidR="00EB5F41" w:rsidRPr="00F0547B" w:rsidRDefault="00EB5F41" w:rsidP="00EB5F41">
            <w:pPr>
              <w:spacing w:before="80" w:after="80"/>
              <w:rPr>
                <w:rFonts w:ascii="Times New Roman" w:eastAsia="MS Mincho" w:hAnsi="Times New Roman"/>
                <w:sz w:val="24"/>
                <w:szCs w:val="24"/>
              </w:rPr>
            </w:pPr>
          </w:p>
        </w:tc>
      </w:tr>
    </w:tbl>
    <w:p w14:paraId="5F0A802D" w14:textId="77777777" w:rsidR="00EB5F41" w:rsidRPr="00F0547B" w:rsidRDefault="00EB5F41" w:rsidP="00864567">
      <w:pPr>
        <w:pStyle w:val="noidung0"/>
        <w:spacing w:before="120" w:after="0" w:line="307" w:lineRule="auto"/>
        <w:ind w:firstLine="567"/>
        <w:rPr>
          <w:rFonts w:ascii="Times New Roman" w:hAnsi="Times New Roman"/>
          <w:sz w:val="25"/>
          <w:szCs w:val="25"/>
        </w:rPr>
      </w:pPr>
      <w:r w:rsidRPr="00F0547B">
        <w:rPr>
          <w:rFonts w:ascii="Times New Roman" w:hAnsi="Times New Roman"/>
          <w:sz w:val="25"/>
          <w:szCs w:val="25"/>
        </w:rPr>
        <w:t xml:space="preserve">Thu </w:t>
      </w:r>
      <w:proofErr w:type="spellStart"/>
      <w:r w:rsidRPr="00F0547B">
        <w:rPr>
          <w:rFonts w:ascii="Times New Roman" w:hAnsi="Times New Roman"/>
          <w:sz w:val="25"/>
          <w:szCs w:val="25"/>
        </w:rPr>
        <w:t>nhập</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của</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hộ</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là</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toàn</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bộ</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số</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tiền</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và</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giá</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trị</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hiện</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vật</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sau</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khi</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trừ</w:t>
      </w:r>
      <w:proofErr w:type="spellEnd"/>
      <w:r w:rsidRPr="00F0547B">
        <w:rPr>
          <w:rFonts w:ascii="Times New Roman" w:hAnsi="Times New Roman"/>
          <w:sz w:val="25"/>
          <w:szCs w:val="25"/>
        </w:rPr>
        <w:t xml:space="preserve"> chi </w:t>
      </w:r>
      <w:proofErr w:type="spellStart"/>
      <w:r w:rsidRPr="00F0547B">
        <w:rPr>
          <w:rFonts w:ascii="Times New Roman" w:hAnsi="Times New Roman"/>
          <w:sz w:val="25"/>
          <w:szCs w:val="25"/>
        </w:rPr>
        <w:t>phí</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sản</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xuất</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mà</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hộ</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và</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các</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thành</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viên</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của</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hộ</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nhận</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được</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trong</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một</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thời</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kỳ</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nhất</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định</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thường</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là</w:t>
      </w:r>
      <w:proofErr w:type="spellEnd"/>
      <w:r w:rsidRPr="00F0547B">
        <w:rPr>
          <w:rFonts w:ascii="Times New Roman" w:hAnsi="Times New Roman"/>
          <w:sz w:val="25"/>
          <w:szCs w:val="25"/>
        </w:rPr>
        <w:t xml:space="preserve"> 1 </w:t>
      </w:r>
      <w:proofErr w:type="spellStart"/>
      <w:r w:rsidRPr="00F0547B">
        <w:rPr>
          <w:rFonts w:ascii="Times New Roman" w:hAnsi="Times New Roman"/>
          <w:sz w:val="25"/>
          <w:szCs w:val="25"/>
        </w:rPr>
        <w:t>năm</w:t>
      </w:r>
      <w:proofErr w:type="spellEnd"/>
      <w:r w:rsidRPr="00F0547B">
        <w:rPr>
          <w:rFonts w:ascii="Times New Roman" w:hAnsi="Times New Roman"/>
          <w:sz w:val="25"/>
          <w:szCs w:val="25"/>
        </w:rPr>
        <w:t>.</w:t>
      </w:r>
    </w:p>
    <w:p w14:paraId="30E41C02" w14:textId="77777777" w:rsidR="00EB5F41" w:rsidRPr="00F0547B" w:rsidRDefault="00EB5F41" w:rsidP="00864567">
      <w:pPr>
        <w:pStyle w:val="noidung0"/>
        <w:spacing w:before="120" w:after="0" w:line="307" w:lineRule="auto"/>
        <w:ind w:firstLine="567"/>
        <w:rPr>
          <w:rFonts w:ascii="Times New Roman" w:hAnsi="Times New Roman"/>
          <w:sz w:val="25"/>
          <w:szCs w:val="25"/>
        </w:rPr>
      </w:pPr>
      <w:proofErr w:type="spellStart"/>
      <w:r w:rsidRPr="00F0547B">
        <w:rPr>
          <w:rFonts w:ascii="Times New Roman" w:hAnsi="Times New Roman"/>
          <w:b/>
          <w:sz w:val="25"/>
          <w:szCs w:val="25"/>
        </w:rPr>
        <w:t>Tỷ</w:t>
      </w:r>
      <w:proofErr w:type="spellEnd"/>
      <w:r w:rsidRPr="00F0547B">
        <w:rPr>
          <w:rFonts w:ascii="Times New Roman" w:hAnsi="Times New Roman"/>
          <w:b/>
          <w:sz w:val="25"/>
          <w:szCs w:val="25"/>
        </w:rPr>
        <w:t xml:space="preserve"> </w:t>
      </w:r>
      <w:proofErr w:type="spellStart"/>
      <w:r w:rsidRPr="00F0547B">
        <w:rPr>
          <w:rFonts w:ascii="Times New Roman" w:hAnsi="Times New Roman"/>
          <w:b/>
          <w:sz w:val="25"/>
          <w:szCs w:val="25"/>
        </w:rPr>
        <w:t>lệ</w:t>
      </w:r>
      <w:proofErr w:type="spellEnd"/>
      <w:r w:rsidRPr="00F0547B">
        <w:rPr>
          <w:rFonts w:ascii="Times New Roman" w:hAnsi="Times New Roman"/>
          <w:b/>
          <w:sz w:val="25"/>
          <w:szCs w:val="25"/>
        </w:rPr>
        <w:t xml:space="preserve"> </w:t>
      </w:r>
      <w:proofErr w:type="spellStart"/>
      <w:r w:rsidRPr="00F0547B">
        <w:rPr>
          <w:rFonts w:ascii="Times New Roman" w:hAnsi="Times New Roman"/>
          <w:b/>
          <w:sz w:val="25"/>
          <w:szCs w:val="25"/>
        </w:rPr>
        <w:t>nghèo</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là</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số</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phần</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trăm</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về</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số</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người</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hoặc</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số</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hộ</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có</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mức</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thu</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nhập</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hoặc</w:t>
      </w:r>
      <w:proofErr w:type="spellEnd"/>
      <w:r w:rsidRPr="00F0547B">
        <w:rPr>
          <w:rFonts w:ascii="Times New Roman" w:hAnsi="Times New Roman"/>
          <w:sz w:val="25"/>
          <w:szCs w:val="25"/>
        </w:rPr>
        <w:t xml:space="preserve"> chi </w:t>
      </w:r>
      <w:proofErr w:type="spellStart"/>
      <w:r w:rsidRPr="00F0547B">
        <w:rPr>
          <w:rFonts w:ascii="Times New Roman" w:hAnsi="Times New Roman"/>
          <w:sz w:val="25"/>
          <w:szCs w:val="25"/>
        </w:rPr>
        <w:t>tiêu</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bình</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quân</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đầu</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người</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thấp</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hơn</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chuẩn</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nghèo</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trong</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tổng</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số</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người</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hoặc</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số</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hộ</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được</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nghiên</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cứu</w:t>
      </w:r>
      <w:proofErr w:type="spellEnd"/>
      <w:r w:rsidRPr="00F0547B">
        <w:rPr>
          <w:rFonts w:ascii="Times New Roman" w:hAnsi="Times New Roman"/>
          <w:sz w:val="25"/>
          <w:szCs w:val="25"/>
        </w:rPr>
        <w:t>.</w:t>
      </w:r>
    </w:p>
    <w:p w14:paraId="3A135484" w14:textId="77777777" w:rsidR="00EB5F41" w:rsidRPr="00F0547B" w:rsidRDefault="00EB5F41" w:rsidP="00864567">
      <w:pPr>
        <w:pStyle w:val="noidung0"/>
        <w:spacing w:before="120" w:after="0" w:line="307" w:lineRule="auto"/>
        <w:ind w:firstLine="567"/>
        <w:rPr>
          <w:rFonts w:ascii="Times New Roman" w:hAnsi="Times New Roman"/>
          <w:sz w:val="25"/>
          <w:szCs w:val="25"/>
        </w:rPr>
      </w:pPr>
      <w:proofErr w:type="spellStart"/>
      <w:r w:rsidRPr="00F0547B">
        <w:rPr>
          <w:rFonts w:ascii="Times New Roman" w:hAnsi="Times New Roman"/>
          <w:b/>
          <w:bCs/>
          <w:sz w:val="25"/>
          <w:szCs w:val="25"/>
        </w:rPr>
        <w:t>Chuẩn</w:t>
      </w:r>
      <w:proofErr w:type="spellEnd"/>
      <w:r w:rsidRPr="00F0547B">
        <w:rPr>
          <w:rFonts w:ascii="Times New Roman" w:hAnsi="Times New Roman"/>
          <w:b/>
          <w:bCs/>
          <w:sz w:val="25"/>
          <w:szCs w:val="25"/>
        </w:rPr>
        <w:t xml:space="preserve"> </w:t>
      </w:r>
      <w:proofErr w:type="spellStart"/>
      <w:r w:rsidRPr="00F0547B">
        <w:rPr>
          <w:rFonts w:ascii="Times New Roman" w:hAnsi="Times New Roman"/>
          <w:b/>
          <w:bCs/>
          <w:sz w:val="25"/>
          <w:szCs w:val="25"/>
        </w:rPr>
        <w:t>nghèo</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là</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mức</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thu</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nhập</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hoặc</w:t>
      </w:r>
      <w:proofErr w:type="spellEnd"/>
      <w:r w:rsidRPr="00F0547B">
        <w:rPr>
          <w:rFonts w:ascii="Times New Roman" w:hAnsi="Times New Roman"/>
          <w:sz w:val="25"/>
          <w:szCs w:val="25"/>
        </w:rPr>
        <w:t xml:space="preserve"> chi </w:t>
      </w:r>
      <w:proofErr w:type="spellStart"/>
      <w:r w:rsidRPr="00F0547B">
        <w:rPr>
          <w:rFonts w:ascii="Times New Roman" w:hAnsi="Times New Roman"/>
          <w:sz w:val="25"/>
          <w:szCs w:val="25"/>
        </w:rPr>
        <w:t>tiêu</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bình</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quân</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đầu</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người</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được</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dùng</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làm</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tiêu</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chuẩn</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để</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xác</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định</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người</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nghèo</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hoặc</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hộ</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nghèo</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Những</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người</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hoặc</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hộ</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có</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thu</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nhập</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hoặc</w:t>
      </w:r>
      <w:proofErr w:type="spellEnd"/>
      <w:r w:rsidRPr="00F0547B">
        <w:rPr>
          <w:rFonts w:ascii="Times New Roman" w:hAnsi="Times New Roman"/>
          <w:sz w:val="25"/>
          <w:szCs w:val="25"/>
        </w:rPr>
        <w:t xml:space="preserve"> chi </w:t>
      </w:r>
      <w:proofErr w:type="spellStart"/>
      <w:r w:rsidRPr="00F0547B">
        <w:rPr>
          <w:rFonts w:ascii="Times New Roman" w:hAnsi="Times New Roman"/>
          <w:sz w:val="25"/>
          <w:szCs w:val="25"/>
        </w:rPr>
        <w:t>tiêu</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bình</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quân</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đầu</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người</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thấp</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hơn</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chuẩn</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nghèo</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được</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coi</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là</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người</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nghèo</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hoặc</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hộ</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nghèo</w:t>
      </w:r>
      <w:proofErr w:type="spellEnd"/>
      <w:r w:rsidRPr="00F0547B">
        <w:rPr>
          <w:rFonts w:ascii="Times New Roman" w:hAnsi="Times New Roman"/>
          <w:sz w:val="25"/>
          <w:szCs w:val="25"/>
        </w:rPr>
        <w:t xml:space="preserve">. </w:t>
      </w:r>
    </w:p>
    <w:p w14:paraId="129E12FD" w14:textId="77777777" w:rsidR="00EB5F41" w:rsidRPr="00F0547B" w:rsidRDefault="00EB5F41" w:rsidP="00864567">
      <w:pPr>
        <w:pStyle w:val="noidung0"/>
        <w:spacing w:before="120" w:after="0" w:line="307" w:lineRule="auto"/>
        <w:ind w:firstLine="567"/>
        <w:rPr>
          <w:rFonts w:ascii="Times New Roman" w:hAnsi="Times New Roman"/>
          <w:sz w:val="25"/>
          <w:szCs w:val="25"/>
        </w:rPr>
      </w:pPr>
      <w:r w:rsidRPr="00F0547B">
        <w:rPr>
          <w:rFonts w:ascii="Times New Roman" w:hAnsi="Times New Roman"/>
          <w:sz w:val="25"/>
          <w:szCs w:val="25"/>
        </w:rPr>
        <w:sym w:font="Symbol" w:char="00B7"/>
      </w:r>
      <w:r w:rsidRPr="00F0547B">
        <w:rPr>
          <w:rFonts w:ascii="Times New Roman" w:hAnsi="Times New Roman"/>
          <w:sz w:val="25"/>
          <w:szCs w:val="25"/>
        </w:rPr>
        <w:t xml:space="preserve"> </w:t>
      </w:r>
      <w:proofErr w:type="spellStart"/>
      <w:r w:rsidRPr="00F0547B">
        <w:rPr>
          <w:rFonts w:ascii="Times New Roman" w:hAnsi="Times New Roman"/>
          <w:i/>
          <w:iCs/>
          <w:sz w:val="25"/>
          <w:szCs w:val="25"/>
        </w:rPr>
        <w:t>Chuẩn</w:t>
      </w:r>
      <w:proofErr w:type="spellEnd"/>
      <w:r w:rsidRPr="00F0547B">
        <w:rPr>
          <w:rFonts w:ascii="Times New Roman" w:hAnsi="Times New Roman"/>
          <w:i/>
          <w:iCs/>
          <w:sz w:val="25"/>
          <w:szCs w:val="25"/>
        </w:rPr>
        <w:t xml:space="preserve"> </w:t>
      </w:r>
      <w:proofErr w:type="spellStart"/>
      <w:r w:rsidRPr="00F0547B">
        <w:rPr>
          <w:rFonts w:ascii="Times New Roman" w:hAnsi="Times New Roman"/>
          <w:i/>
          <w:iCs/>
          <w:sz w:val="25"/>
          <w:szCs w:val="25"/>
        </w:rPr>
        <w:t>nghèo</w:t>
      </w:r>
      <w:proofErr w:type="spellEnd"/>
      <w:r w:rsidRPr="00F0547B">
        <w:rPr>
          <w:rFonts w:ascii="Times New Roman" w:hAnsi="Times New Roman"/>
          <w:i/>
          <w:iCs/>
          <w:sz w:val="25"/>
          <w:szCs w:val="25"/>
        </w:rPr>
        <w:t xml:space="preserve"> </w:t>
      </w:r>
      <w:proofErr w:type="spellStart"/>
      <w:r w:rsidRPr="00F0547B">
        <w:rPr>
          <w:rFonts w:ascii="Times New Roman" w:hAnsi="Times New Roman"/>
          <w:i/>
          <w:iCs/>
          <w:sz w:val="25"/>
          <w:szCs w:val="25"/>
        </w:rPr>
        <w:t>lương</w:t>
      </w:r>
      <w:proofErr w:type="spellEnd"/>
      <w:r w:rsidRPr="00F0547B">
        <w:rPr>
          <w:rFonts w:ascii="Times New Roman" w:hAnsi="Times New Roman"/>
          <w:i/>
          <w:iCs/>
          <w:sz w:val="25"/>
          <w:szCs w:val="25"/>
        </w:rPr>
        <w:t xml:space="preserve"> </w:t>
      </w:r>
      <w:proofErr w:type="spellStart"/>
      <w:r w:rsidRPr="00F0547B">
        <w:rPr>
          <w:rFonts w:ascii="Times New Roman" w:hAnsi="Times New Roman"/>
          <w:i/>
          <w:iCs/>
          <w:sz w:val="25"/>
          <w:szCs w:val="25"/>
        </w:rPr>
        <w:t>thực</w:t>
      </w:r>
      <w:proofErr w:type="spellEnd"/>
      <w:r w:rsidRPr="00F0547B">
        <w:rPr>
          <w:rFonts w:ascii="Times New Roman" w:hAnsi="Times New Roman"/>
          <w:i/>
          <w:iCs/>
          <w:sz w:val="25"/>
          <w:szCs w:val="25"/>
        </w:rPr>
        <w:t xml:space="preserve">, </w:t>
      </w:r>
      <w:proofErr w:type="spellStart"/>
      <w:r w:rsidRPr="00F0547B">
        <w:rPr>
          <w:rFonts w:ascii="Times New Roman" w:hAnsi="Times New Roman"/>
          <w:i/>
          <w:iCs/>
          <w:sz w:val="25"/>
          <w:szCs w:val="25"/>
        </w:rPr>
        <w:t>thực</w:t>
      </w:r>
      <w:proofErr w:type="spellEnd"/>
      <w:r w:rsidRPr="00F0547B">
        <w:rPr>
          <w:rFonts w:ascii="Times New Roman" w:hAnsi="Times New Roman"/>
          <w:i/>
          <w:iCs/>
          <w:sz w:val="25"/>
          <w:szCs w:val="25"/>
        </w:rPr>
        <w:t xml:space="preserve"> </w:t>
      </w:r>
      <w:proofErr w:type="spellStart"/>
      <w:r w:rsidRPr="00F0547B">
        <w:rPr>
          <w:rFonts w:ascii="Times New Roman" w:hAnsi="Times New Roman"/>
          <w:i/>
          <w:iCs/>
          <w:sz w:val="25"/>
          <w:szCs w:val="25"/>
        </w:rPr>
        <w:t>phẩm</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được</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xác</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định</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bằng</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giá</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trị</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của</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rổ</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hàng</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lương</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thực</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thực</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phẩm</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thiết</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yếu</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đảm</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bảo</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khẩu</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phần</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ăn</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duy</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trì</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với</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nhiệt</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lượng</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tiêu</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dùng</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một</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người</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một</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ngày</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là</w:t>
      </w:r>
      <w:proofErr w:type="spellEnd"/>
      <w:r w:rsidRPr="00F0547B">
        <w:rPr>
          <w:rFonts w:ascii="Times New Roman" w:hAnsi="Times New Roman"/>
          <w:sz w:val="25"/>
          <w:szCs w:val="25"/>
        </w:rPr>
        <w:t xml:space="preserve"> 2100 Kcal.</w:t>
      </w:r>
    </w:p>
    <w:p w14:paraId="554B2EE1" w14:textId="77777777" w:rsidR="00EB5F41" w:rsidRPr="00F0547B" w:rsidRDefault="00EB5F41" w:rsidP="00864567">
      <w:pPr>
        <w:spacing w:before="120" w:line="307" w:lineRule="auto"/>
        <w:ind w:firstLine="567"/>
        <w:jc w:val="both"/>
        <w:rPr>
          <w:rFonts w:ascii="Times New Roman" w:hAnsi="Times New Roman"/>
          <w:sz w:val="25"/>
          <w:szCs w:val="25"/>
        </w:rPr>
      </w:pPr>
      <w:r w:rsidRPr="00F0547B">
        <w:rPr>
          <w:rFonts w:ascii="Times New Roman" w:hAnsi="Times New Roman"/>
          <w:sz w:val="25"/>
          <w:szCs w:val="25"/>
        </w:rPr>
        <w:sym w:font="Symbol" w:char="00B7"/>
      </w:r>
      <w:r w:rsidRPr="00F0547B">
        <w:rPr>
          <w:rFonts w:ascii="Times New Roman" w:hAnsi="Times New Roman"/>
          <w:sz w:val="25"/>
          <w:szCs w:val="25"/>
        </w:rPr>
        <w:t xml:space="preserve"> </w:t>
      </w:r>
      <w:proofErr w:type="spellStart"/>
      <w:r w:rsidRPr="00F0547B">
        <w:rPr>
          <w:rFonts w:ascii="Times New Roman" w:hAnsi="Times New Roman"/>
          <w:i/>
          <w:iCs/>
          <w:sz w:val="25"/>
          <w:szCs w:val="25"/>
        </w:rPr>
        <w:t>Chuẩn</w:t>
      </w:r>
      <w:proofErr w:type="spellEnd"/>
      <w:r w:rsidRPr="00F0547B">
        <w:rPr>
          <w:rFonts w:ascii="Times New Roman" w:hAnsi="Times New Roman"/>
          <w:i/>
          <w:iCs/>
          <w:sz w:val="25"/>
          <w:szCs w:val="25"/>
        </w:rPr>
        <w:t xml:space="preserve"> </w:t>
      </w:r>
      <w:proofErr w:type="spellStart"/>
      <w:r w:rsidRPr="00F0547B">
        <w:rPr>
          <w:rFonts w:ascii="Times New Roman" w:hAnsi="Times New Roman"/>
          <w:i/>
          <w:iCs/>
          <w:sz w:val="25"/>
          <w:szCs w:val="25"/>
        </w:rPr>
        <w:t>nghèo</w:t>
      </w:r>
      <w:proofErr w:type="spellEnd"/>
      <w:r w:rsidRPr="00F0547B">
        <w:rPr>
          <w:rFonts w:ascii="Times New Roman" w:hAnsi="Times New Roman"/>
          <w:i/>
          <w:iCs/>
          <w:sz w:val="25"/>
          <w:szCs w:val="25"/>
        </w:rPr>
        <w:t xml:space="preserve"> </w:t>
      </w:r>
      <w:proofErr w:type="spellStart"/>
      <w:r w:rsidRPr="00F0547B">
        <w:rPr>
          <w:rFonts w:ascii="Times New Roman" w:hAnsi="Times New Roman"/>
          <w:i/>
          <w:iCs/>
          <w:sz w:val="25"/>
          <w:szCs w:val="25"/>
        </w:rPr>
        <w:t>chung</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được</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xác</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định</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bằng</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chuẩn</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nghèo</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lương</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thực</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thực</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phẩm</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cộng</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với</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mức</w:t>
      </w:r>
      <w:proofErr w:type="spellEnd"/>
      <w:r w:rsidRPr="00F0547B">
        <w:rPr>
          <w:rFonts w:ascii="Times New Roman" w:hAnsi="Times New Roman"/>
          <w:sz w:val="25"/>
          <w:szCs w:val="25"/>
        </w:rPr>
        <w:t xml:space="preserve"> chi </w:t>
      </w:r>
      <w:proofErr w:type="spellStart"/>
      <w:r w:rsidRPr="00F0547B">
        <w:rPr>
          <w:rFonts w:ascii="Times New Roman" w:hAnsi="Times New Roman"/>
          <w:sz w:val="25"/>
          <w:szCs w:val="25"/>
        </w:rPr>
        <w:t>tối</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thiểu</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cho</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các</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mặt</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hàng</w:t>
      </w:r>
      <w:proofErr w:type="spellEnd"/>
      <w:r w:rsidRPr="00F0547B">
        <w:rPr>
          <w:rFonts w:ascii="Times New Roman" w:hAnsi="Times New Roman"/>
          <w:sz w:val="25"/>
          <w:szCs w:val="25"/>
        </w:rPr>
        <w:t xml:space="preserve"> phi </w:t>
      </w:r>
      <w:proofErr w:type="spellStart"/>
      <w:r w:rsidRPr="00F0547B">
        <w:rPr>
          <w:rFonts w:ascii="Times New Roman" w:hAnsi="Times New Roman"/>
          <w:sz w:val="25"/>
          <w:szCs w:val="25"/>
        </w:rPr>
        <w:t>lương</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thực</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thực</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phẩm</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gồm</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nhà</w:t>
      </w:r>
      <w:proofErr w:type="spellEnd"/>
      <w:r w:rsidRPr="00F0547B">
        <w:rPr>
          <w:rFonts w:ascii="Times New Roman" w:hAnsi="Times New Roman"/>
          <w:sz w:val="25"/>
          <w:szCs w:val="25"/>
        </w:rPr>
        <w:t xml:space="preserve"> ở, </w:t>
      </w:r>
      <w:proofErr w:type="spellStart"/>
      <w:r w:rsidRPr="00F0547B">
        <w:rPr>
          <w:rFonts w:ascii="Times New Roman" w:hAnsi="Times New Roman"/>
          <w:sz w:val="25"/>
          <w:szCs w:val="25"/>
        </w:rPr>
        <w:t>quần</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áo</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đồ</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dùng</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gia</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đình</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học</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tập</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văn</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hoá</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giải</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trí</w:t>
      </w:r>
      <w:proofErr w:type="spellEnd"/>
      <w:r w:rsidRPr="00F0547B">
        <w:rPr>
          <w:rFonts w:ascii="Times New Roman" w:hAnsi="Times New Roman"/>
          <w:sz w:val="25"/>
          <w:szCs w:val="25"/>
        </w:rPr>
        <w:t xml:space="preserve">, y </w:t>
      </w:r>
      <w:proofErr w:type="spellStart"/>
      <w:r w:rsidRPr="00F0547B">
        <w:rPr>
          <w:rFonts w:ascii="Times New Roman" w:hAnsi="Times New Roman"/>
          <w:sz w:val="25"/>
          <w:szCs w:val="25"/>
        </w:rPr>
        <w:t>tế</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đi</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lại</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thông</w:t>
      </w:r>
      <w:proofErr w:type="spellEnd"/>
      <w:r w:rsidRPr="00F0547B">
        <w:rPr>
          <w:rFonts w:ascii="Times New Roman" w:hAnsi="Times New Roman"/>
          <w:sz w:val="25"/>
          <w:szCs w:val="25"/>
        </w:rPr>
        <w:t xml:space="preserve"> tin </w:t>
      </w:r>
      <w:proofErr w:type="spellStart"/>
      <w:r w:rsidRPr="00F0547B">
        <w:rPr>
          <w:rFonts w:ascii="Times New Roman" w:hAnsi="Times New Roman"/>
          <w:sz w:val="25"/>
          <w:szCs w:val="25"/>
        </w:rPr>
        <w:t>liên</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lạc</w:t>
      </w:r>
      <w:proofErr w:type="spellEnd"/>
      <w:r w:rsidRPr="00F0547B">
        <w:rPr>
          <w:rFonts w:ascii="Times New Roman" w:hAnsi="Times New Roman"/>
          <w:sz w:val="25"/>
          <w:szCs w:val="25"/>
        </w:rPr>
        <w:t>, v.v...</w:t>
      </w:r>
    </w:p>
    <w:p w14:paraId="405245B4" w14:textId="77777777" w:rsidR="00EB5F41" w:rsidRPr="00F0547B" w:rsidRDefault="00EB5F41" w:rsidP="00864567">
      <w:pPr>
        <w:spacing w:before="120" w:line="307" w:lineRule="auto"/>
        <w:ind w:firstLine="567"/>
        <w:jc w:val="both"/>
        <w:rPr>
          <w:rFonts w:ascii="Times New Roman" w:hAnsi="Times New Roman"/>
          <w:sz w:val="25"/>
          <w:szCs w:val="25"/>
          <w:lang w:val="vi-VN"/>
        </w:rPr>
      </w:pPr>
      <w:proofErr w:type="spellStart"/>
      <w:r w:rsidRPr="00F0547B">
        <w:rPr>
          <w:rFonts w:ascii="Times New Roman" w:hAnsi="Times New Roman"/>
          <w:b/>
          <w:sz w:val="25"/>
          <w:szCs w:val="25"/>
        </w:rPr>
        <w:lastRenderedPageBreak/>
        <w:t>Hộ</w:t>
      </w:r>
      <w:proofErr w:type="spellEnd"/>
      <w:r w:rsidRPr="00F0547B">
        <w:rPr>
          <w:rFonts w:ascii="Times New Roman" w:hAnsi="Times New Roman"/>
          <w:b/>
          <w:sz w:val="25"/>
          <w:szCs w:val="25"/>
        </w:rPr>
        <w:t xml:space="preserve"> </w:t>
      </w:r>
      <w:proofErr w:type="spellStart"/>
      <w:r w:rsidRPr="00F0547B">
        <w:rPr>
          <w:rFonts w:ascii="Times New Roman" w:hAnsi="Times New Roman"/>
          <w:b/>
          <w:sz w:val="25"/>
          <w:szCs w:val="25"/>
        </w:rPr>
        <w:t>nghèo</w:t>
      </w:r>
      <w:proofErr w:type="spellEnd"/>
      <w:r w:rsidRPr="00F0547B">
        <w:rPr>
          <w:rFonts w:ascii="Times New Roman" w:hAnsi="Times New Roman"/>
          <w:b/>
          <w:sz w:val="25"/>
          <w:szCs w:val="25"/>
        </w:rPr>
        <w:t xml:space="preserve"> </w:t>
      </w:r>
      <w:proofErr w:type="spellStart"/>
      <w:r w:rsidRPr="00F0547B">
        <w:rPr>
          <w:rFonts w:ascii="Times New Roman" w:hAnsi="Times New Roman"/>
          <w:b/>
          <w:sz w:val="25"/>
          <w:szCs w:val="25"/>
        </w:rPr>
        <w:t>đa</w:t>
      </w:r>
      <w:proofErr w:type="spellEnd"/>
      <w:r w:rsidRPr="00F0547B">
        <w:rPr>
          <w:rFonts w:ascii="Times New Roman" w:hAnsi="Times New Roman"/>
          <w:b/>
          <w:sz w:val="25"/>
          <w:szCs w:val="25"/>
        </w:rPr>
        <w:t xml:space="preserve"> </w:t>
      </w:r>
      <w:proofErr w:type="spellStart"/>
      <w:r w:rsidRPr="00F0547B">
        <w:rPr>
          <w:rFonts w:ascii="Times New Roman" w:hAnsi="Times New Roman"/>
          <w:b/>
          <w:sz w:val="25"/>
          <w:szCs w:val="25"/>
        </w:rPr>
        <w:t>chiều</w:t>
      </w:r>
      <w:proofErr w:type="spellEnd"/>
      <w:r w:rsidRPr="00F0547B">
        <w:rPr>
          <w:rFonts w:ascii="Times New Roman" w:hAnsi="Times New Roman"/>
          <w:b/>
          <w:sz w:val="25"/>
          <w:szCs w:val="25"/>
        </w:rPr>
        <w:t>:</w:t>
      </w:r>
      <w:r w:rsidRPr="00F0547B">
        <w:rPr>
          <w:rFonts w:ascii="Times New Roman" w:hAnsi="Times New Roman"/>
          <w:sz w:val="25"/>
          <w:szCs w:val="25"/>
        </w:rPr>
        <w:t xml:space="preserve"> </w:t>
      </w:r>
      <w:proofErr w:type="spellStart"/>
      <w:r w:rsidRPr="00F0547B">
        <w:rPr>
          <w:rFonts w:ascii="Times New Roman" w:hAnsi="Times New Roman"/>
          <w:sz w:val="25"/>
          <w:szCs w:val="25"/>
        </w:rPr>
        <w:t>Hộ</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nghèo</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tiếp</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cận</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đa</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chiều</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là</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hộ</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có</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thu</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nhập</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bình</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quân</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đầu</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người</w:t>
      </w:r>
      <w:proofErr w:type="spellEnd"/>
      <w:r w:rsidRPr="00F0547B">
        <w:rPr>
          <w:rFonts w:ascii="Times New Roman" w:hAnsi="Times New Roman"/>
          <w:sz w:val="25"/>
          <w:szCs w:val="25"/>
        </w:rPr>
        <w:t>/</w:t>
      </w:r>
      <w:proofErr w:type="spellStart"/>
      <w:r w:rsidRPr="00F0547B">
        <w:rPr>
          <w:rFonts w:ascii="Times New Roman" w:hAnsi="Times New Roman"/>
          <w:sz w:val="25"/>
          <w:szCs w:val="25"/>
        </w:rPr>
        <w:t>tháng</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từ</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chuẩn</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nghèo</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về</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thu</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nhập</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gọi</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là</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chuẩn</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nghèo</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chính</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sách</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trở</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xuống</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và</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thiếu</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hụt</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từ</w:t>
      </w:r>
      <w:proofErr w:type="spellEnd"/>
      <w:r w:rsidRPr="00F0547B">
        <w:rPr>
          <w:rFonts w:ascii="Times New Roman" w:hAnsi="Times New Roman"/>
          <w:sz w:val="25"/>
          <w:szCs w:val="25"/>
        </w:rPr>
        <w:t xml:space="preserve"> 3 </w:t>
      </w:r>
      <w:proofErr w:type="spellStart"/>
      <w:r w:rsidRPr="00F0547B">
        <w:rPr>
          <w:rFonts w:ascii="Times New Roman" w:hAnsi="Times New Roman"/>
          <w:sz w:val="25"/>
          <w:szCs w:val="25"/>
        </w:rPr>
        <w:t>chỉ</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số</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đo</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lường</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mức</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độ</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thiếu</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hụt</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tiếp</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cận</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các</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dịch</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vụ</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xã</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hội</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cơ</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bản</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trở</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lên</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Chuẩn</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nghèo</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tiếp</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cận</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đa</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chiều</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được</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xác</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định</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dựa</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vào</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hai</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tiêu</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chí</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Tiêu</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chí</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về</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thu</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nhập</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và</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Tiêu</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chí</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về</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các</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dịch</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vụ</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xã</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hội</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cơ</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bản</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cụ</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thể</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như</w:t>
      </w:r>
      <w:proofErr w:type="spellEnd"/>
      <w:r w:rsidRPr="00F0547B">
        <w:rPr>
          <w:rFonts w:ascii="Times New Roman" w:hAnsi="Times New Roman"/>
          <w:sz w:val="25"/>
          <w:szCs w:val="25"/>
        </w:rPr>
        <w:t xml:space="preserve"> </w:t>
      </w:r>
      <w:proofErr w:type="spellStart"/>
      <w:r w:rsidRPr="00F0547B">
        <w:rPr>
          <w:rFonts w:ascii="Times New Roman" w:hAnsi="Times New Roman"/>
          <w:sz w:val="25"/>
          <w:szCs w:val="25"/>
        </w:rPr>
        <w:t>sau</w:t>
      </w:r>
      <w:proofErr w:type="spellEnd"/>
      <w:r w:rsidRPr="00F0547B">
        <w:rPr>
          <w:rFonts w:ascii="Times New Roman" w:hAnsi="Times New Roman"/>
          <w:sz w:val="25"/>
          <w:szCs w:val="25"/>
        </w:rPr>
        <w:t>:</w:t>
      </w:r>
    </w:p>
    <w:p w14:paraId="2F48EDAC" w14:textId="77777777" w:rsidR="00EB5F41" w:rsidRPr="00F0547B" w:rsidRDefault="00EB5F41" w:rsidP="00864567">
      <w:pPr>
        <w:spacing w:before="120" w:line="307" w:lineRule="auto"/>
        <w:ind w:firstLine="567"/>
        <w:jc w:val="both"/>
        <w:rPr>
          <w:rFonts w:ascii="Times New Roman" w:hAnsi="Times New Roman"/>
          <w:sz w:val="25"/>
          <w:szCs w:val="25"/>
          <w:lang w:val="vi-VN"/>
        </w:rPr>
      </w:pPr>
      <w:r w:rsidRPr="00F0547B">
        <w:rPr>
          <w:rFonts w:ascii="Times New Roman" w:hAnsi="Times New Roman"/>
          <w:b/>
          <w:i/>
          <w:sz w:val="25"/>
          <w:szCs w:val="25"/>
          <w:lang w:val="vi-VN"/>
        </w:rPr>
        <w:t>- Tiêu chí thu nhập:</w:t>
      </w:r>
    </w:p>
    <w:p w14:paraId="1BD2ACD0" w14:textId="77777777" w:rsidR="00EB5F41" w:rsidRPr="00F0547B" w:rsidRDefault="00EB5F41" w:rsidP="00864567">
      <w:pPr>
        <w:spacing w:before="120" w:line="307" w:lineRule="auto"/>
        <w:ind w:firstLine="567"/>
        <w:jc w:val="both"/>
        <w:rPr>
          <w:rFonts w:ascii="Times New Roman" w:hAnsi="Times New Roman"/>
          <w:sz w:val="25"/>
          <w:szCs w:val="25"/>
          <w:lang w:val="vi-VN"/>
        </w:rPr>
      </w:pPr>
      <w:r w:rsidRPr="00F0547B">
        <w:rPr>
          <w:rFonts w:ascii="Times New Roman" w:hAnsi="Times New Roman"/>
          <w:sz w:val="25"/>
          <w:szCs w:val="25"/>
          <w:lang w:val="vi-VN"/>
        </w:rPr>
        <w:t xml:space="preserve">+ </w:t>
      </w:r>
      <w:r w:rsidRPr="00F0547B">
        <w:rPr>
          <w:rFonts w:ascii="Times New Roman" w:hAnsi="Times New Roman"/>
          <w:i/>
          <w:sz w:val="25"/>
          <w:szCs w:val="25"/>
          <w:lang w:val="vi-VN"/>
        </w:rPr>
        <w:t>Chuẩn mức sống tối thiểu về thu nhập</w:t>
      </w:r>
      <w:r w:rsidRPr="00F0547B">
        <w:rPr>
          <w:rFonts w:ascii="Times New Roman" w:hAnsi="Times New Roman"/>
          <w:sz w:val="25"/>
          <w:szCs w:val="25"/>
          <w:lang w:val="vi-VN"/>
        </w:rPr>
        <w:t xml:space="preserve"> là mức thu nhập đảm bảo chi trả được những nhu cầu tối thiểu nhất mà mỗi người cần phải có để sinh sống, bao gồm nhu cầu về lương thực, thực phẩm và tiêu dùng phi lương thực, thực phẩm phù hợp với điều kiện kinh tế - xã hội của đất nước trong từng thời kỳ.</w:t>
      </w:r>
    </w:p>
    <w:p w14:paraId="7C3C6C6B" w14:textId="77777777" w:rsidR="00EB5F41" w:rsidRPr="00F0547B" w:rsidRDefault="00EB5F41" w:rsidP="00864567">
      <w:pPr>
        <w:spacing w:before="120" w:line="307" w:lineRule="auto"/>
        <w:ind w:firstLine="567"/>
        <w:jc w:val="both"/>
        <w:rPr>
          <w:rFonts w:ascii="Times New Roman" w:hAnsi="Times New Roman"/>
          <w:sz w:val="25"/>
          <w:szCs w:val="25"/>
          <w:lang w:val="vi-VN"/>
        </w:rPr>
      </w:pPr>
      <w:r w:rsidRPr="00F0547B">
        <w:rPr>
          <w:rFonts w:ascii="Times New Roman" w:hAnsi="Times New Roman"/>
          <w:sz w:val="25"/>
          <w:szCs w:val="25"/>
          <w:lang w:val="vi-VN"/>
        </w:rPr>
        <w:t xml:space="preserve">+ </w:t>
      </w:r>
      <w:r w:rsidRPr="00F0547B">
        <w:rPr>
          <w:rFonts w:ascii="Times New Roman" w:hAnsi="Times New Roman"/>
          <w:i/>
          <w:sz w:val="25"/>
          <w:szCs w:val="25"/>
          <w:lang w:val="vi-VN"/>
        </w:rPr>
        <w:t>Chuẩn nghèo về thu nhập</w:t>
      </w:r>
      <w:r w:rsidRPr="00F0547B">
        <w:rPr>
          <w:rFonts w:ascii="Times New Roman" w:hAnsi="Times New Roman"/>
          <w:sz w:val="25"/>
          <w:szCs w:val="25"/>
          <w:lang w:val="vi-VN"/>
        </w:rPr>
        <w:t xml:space="preserve"> (gọi là chuẩn nghèo chính sách) là mức thu nhập mà nếu hộ gia đình có thu nhập dưới mức đó sẽ được coi là hộ nghèo về thu nhập. </w:t>
      </w:r>
    </w:p>
    <w:p w14:paraId="3518424D" w14:textId="77777777" w:rsidR="00EB5F41" w:rsidRPr="00F0547B" w:rsidRDefault="00EB5F41" w:rsidP="00864567">
      <w:pPr>
        <w:spacing w:before="120" w:line="307" w:lineRule="auto"/>
        <w:ind w:firstLine="567"/>
        <w:jc w:val="both"/>
        <w:rPr>
          <w:rFonts w:ascii="Times New Roman" w:hAnsi="Times New Roman"/>
          <w:sz w:val="25"/>
          <w:szCs w:val="25"/>
          <w:lang w:val="vi-VN"/>
        </w:rPr>
      </w:pPr>
      <w:r w:rsidRPr="00F0547B">
        <w:rPr>
          <w:rFonts w:ascii="Times New Roman" w:hAnsi="Times New Roman"/>
          <w:b/>
          <w:i/>
          <w:sz w:val="25"/>
          <w:szCs w:val="25"/>
          <w:lang w:val="vi-VN"/>
        </w:rPr>
        <w:t>- Tiêu chí về mức độ thiếu hụt tiếp cận các dịch vụ xã hội cơ bản:</w:t>
      </w:r>
    </w:p>
    <w:p w14:paraId="7EB46081" w14:textId="77777777" w:rsidR="00EB5F41" w:rsidRPr="00F0547B" w:rsidRDefault="00EB5F41" w:rsidP="00864567">
      <w:pPr>
        <w:tabs>
          <w:tab w:val="left" w:pos="993"/>
        </w:tabs>
        <w:spacing w:before="120" w:line="307" w:lineRule="auto"/>
        <w:ind w:firstLine="567"/>
        <w:jc w:val="both"/>
        <w:rPr>
          <w:rFonts w:ascii="Times New Roman" w:hAnsi="Times New Roman"/>
          <w:sz w:val="25"/>
          <w:szCs w:val="25"/>
          <w:lang w:val="vi-VN"/>
        </w:rPr>
      </w:pPr>
      <w:r w:rsidRPr="00F0547B">
        <w:rPr>
          <w:rFonts w:ascii="Times New Roman" w:hAnsi="Times New Roman"/>
          <w:sz w:val="25"/>
          <w:szCs w:val="25"/>
          <w:lang w:val="vi-VN"/>
        </w:rPr>
        <w:t xml:space="preserve">+ </w:t>
      </w:r>
      <w:r w:rsidRPr="00F0547B">
        <w:rPr>
          <w:rFonts w:ascii="Times New Roman" w:hAnsi="Times New Roman"/>
          <w:i/>
          <w:sz w:val="25"/>
          <w:szCs w:val="25"/>
          <w:lang w:val="vi-VN"/>
        </w:rPr>
        <w:t>Các dịch vụ xã hội cơ bản</w:t>
      </w:r>
      <w:r w:rsidRPr="00F0547B">
        <w:rPr>
          <w:rFonts w:ascii="Times New Roman" w:hAnsi="Times New Roman"/>
          <w:sz w:val="25"/>
          <w:szCs w:val="25"/>
          <w:lang w:val="vi-VN"/>
        </w:rPr>
        <w:t xml:space="preserve"> bao gồm 6 dịch vụ: Y tế, Giáo dục, Nhà ở, Nước sạch và vệ sinh, tiếp cận thông tin và việc làm.</w:t>
      </w:r>
    </w:p>
    <w:p w14:paraId="68E74194" w14:textId="77777777" w:rsidR="00EB5F41" w:rsidRPr="00F0547B" w:rsidRDefault="00EB5F41" w:rsidP="00864567">
      <w:pPr>
        <w:tabs>
          <w:tab w:val="left" w:pos="993"/>
        </w:tabs>
        <w:autoSpaceDE w:val="0"/>
        <w:autoSpaceDN w:val="0"/>
        <w:adjustRightInd w:val="0"/>
        <w:spacing w:before="120" w:line="307" w:lineRule="auto"/>
        <w:ind w:firstLine="567"/>
        <w:jc w:val="both"/>
        <w:rPr>
          <w:rFonts w:ascii="Times New Roman" w:hAnsi="Times New Roman"/>
          <w:i/>
          <w:iCs/>
          <w:sz w:val="25"/>
          <w:szCs w:val="25"/>
          <w:lang w:val="vi-VN"/>
        </w:rPr>
      </w:pPr>
      <w:r w:rsidRPr="00F0547B">
        <w:rPr>
          <w:rFonts w:ascii="Times New Roman" w:hAnsi="Times New Roman"/>
          <w:sz w:val="25"/>
          <w:szCs w:val="25"/>
          <w:lang w:val="vi-VN"/>
        </w:rPr>
        <w:t xml:space="preserve">+ </w:t>
      </w:r>
      <w:r w:rsidRPr="00F0547B">
        <w:rPr>
          <w:rFonts w:ascii="Times New Roman" w:hAnsi="Times New Roman"/>
          <w:i/>
          <w:sz w:val="25"/>
          <w:szCs w:val="25"/>
          <w:lang w:val="vi-VN"/>
        </w:rPr>
        <w:t>Các chỉ số đo lường mức độ thiếu hụt</w:t>
      </w:r>
      <w:r w:rsidRPr="00F0547B">
        <w:rPr>
          <w:rFonts w:ascii="Times New Roman" w:hAnsi="Times New Roman"/>
          <w:sz w:val="25"/>
          <w:szCs w:val="25"/>
          <w:lang w:val="vi-VN"/>
        </w:rPr>
        <w:t xml:space="preserve"> gồm 10 chỉ số: (1) Trình độ giáo dục người lớn; (2) Tình trạng đi học của trẻ em; (3) Dinh dưỡng; (4) Bảo hiểm y tế; (5) Chất lượng nhà ở; (6) Diện tích nhà ở bình quân đầu người; (7) Nguồn nước sinh hoạt hợp vệ sinh; (8) Hố xí/nhà tiêu hợp vệ sinh; (9) Sử dụng dịch vụ viễn thông; (10) Phương tiện phục vụ tiếp cận thông tin; (11) Việc làm; (12) Người phụ thuộc trong hộ gia đình.</w:t>
      </w:r>
    </w:p>
    <w:p w14:paraId="0ACBA967" w14:textId="77777777" w:rsidR="00EB5F41" w:rsidRPr="00F0547B" w:rsidRDefault="00EB5F41" w:rsidP="00EB5F41">
      <w:pPr>
        <w:spacing w:before="120" w:line="288" w:lineRule="auto"/>
        <w:ind w:firstLine="567"/>
        <w:jc w:val="both"/>
        <w:rPr>
          <w:rFonts w:ascii="Times New Roman" w:hAnsi="Times New Roman"/>
          <w:b/>
          <w:bCs/>
          <w:sz w:val="25"/>
          <w:szCs w:val="25"/>
          <w:lang w:val="vi-VN"/>
        </w:rPr>
      </w:pPr>
      <w:r w:rsidRPr="00F0547B">
        <w:rPr>
          <w:rFonts w:ascii="Times New Roman" w:hAnsi="Times New Roman"/>
          <w:b/>
          <w:bCs/>
          <w:sz w:val="25"/>
          <w:szCs w:val="25"/>
          <w:lang w:val="vi-VN"/>
        </w:rPr>
        <w:t>AN TOÀN XÃ HỘI</w:t>
      </w:r>
    </w:p>
    <w:p w14:paraId="422E97B4" w14:textId="77777777" w:rsidR="00EB5F41" w:rsidRPr="00F0547B" w:rsidRDefault="00EB5F41" w:rsidP="00EB5F41">
      <w:pPr>
        <w:spacing w:before="120" w:line="288" w:lineRule="auto"/>
        <w:ind w:firstLine="567"/>
        <w:jc w:val="both"/>
        <w:rPr>
          <w:rFonts w:ascii="Times New Roman" w:hAnsi="Times New Roman"/>
          <w:sz w:val="25"/>
          <w:szCs w:val="25"/>
          <w:lang w:val="vi-VN"/>
        </w:rPr>
      </w:pPr>
      <w:r w:rsidRPr="00F0547B">
        <w:rPr>
          <w:rFonts w:ascii="Times New Roman" w:hAnsi="Times New Roman"/>
          <w:b/>
          <w:bCs/>
          <w:sz w:val="25"/>
          <w:szCs w:val="25"/>
          <w:lang w:val="vi-VN"/>
        </w:rPr>
        <w:t>Tai nạn giao thông</w:t>
      </w:r>
      <w:r w:rsidRPr="00F0547B">
        <w:rPr>
          <w:rFonts w:ascii="Times New Roman" w:hAnsi="Times New Roman"/>
          <w:sz w:val="25"/>
          <w:szCs w:val="25"/>
          <w:lang w:val="vi-VN"/>
        </w:rPr>
        <w:t xml:space="preserve"> là sự kiện bất ngờ, nằm ngoài ý muốn chủ quan của con người, xảy ra khi các đối tượng tham gia giao thông đang hoạt động</w:t>
      </w:r>
      <w:r w:rsidRPr="00F0547B">
        <w:rPr>
          <w:rFonts w:ascii="Times New Roman" w:hAnsi="Times New Roman"/>
          <w:sz w:val="24"/>
          <w:szCs w:val="24"/>
          <w:lang w:val="vi-VN"/>
        </w:rPr>
        <w:t xml:space="preserve"> </w:t>
      </w:r>
      <w:r w:rsidRPr="00F0547B">
        <w:rPr>
          <w:rFonts w:ascii="Times New Roman" w:hAnsi="Times New Roman"/>
          <w:sz w:val="25"/>
          <w:szCs w:val="25"/>
          <w:lang w:val="vi-VN"/>
        </w:rPr>
        <w:t xml:space="preserve">trên đường giao thông công cộng, đường chuyên dùng hoặc ở các địa bàn giao thông công cộng (gọi là mạng lưới giao thông: Đường </w:t>
      </w:r>
      <w:r w:rsidRPr="00F0547B">
        <w:rPr>
          <w:rFonts w:ascii="Times New Roman" w:hAnsi="Times New Roman"/>
          <w:sz w:val="25"/>
          <w:szCs w:val="25"/>
          <w:lang w:val="vi-VN"/>
        </w:rPr>
        <w:lastRenderedPageBreak/>
        <w:t>bộ, đường sắt, đường thủy, đường hàng hải, đường hàng không), nhưng do chủ quan, vi phạm các quy tắc an toàn giao thông hoặc do gặp phải các tình huống, sự cố đột xuất không kịp phòng tránh, đã gây ra những thiệt hại nhất định cho tính mạng, sức khỏe con người hoặc tài sản.</w:t>
      </w:r>
    </w:p>
    <w:p w14:paraId="107EB294" w14:textId="77777777" w:rsidR="00EB5F41" w:rsidRPr="00F0547B" w:rsidRDefault="00EB5F41" w:rsidP="00EB5F41">
      <w:pPr>
        <w:spacing w:before="120" w:line="288" w:lineRule="auto"/>
        <w:ind w:firstLine="567"/>
        <w:jc w:val="both"/>
        <w:rPr>
          <w:rFonts w:ascii="Times New Roman" w:hAnsi="Times New Roman"/>
          <w:sz w:val="25"/>
          <w:szCs w:val="25"/>
          <w:lang w:val="vi-VN"/>
        </w:rPr>
      </w:pPr>
      <w:r w:rsidRPr="00F0547B">
        <w:rPr>
          <w:rFonts w:ascii="Times New Roman" w:hAnsi="Times New Roman"/>
          <w:b/>
          <w:bCs/>
          <w:sz w:val="25"/>
          <w:szCs w:val="25"/>
          <w:lang w:val="vi-VN"/>
        </w:rPr>
        <w:t>Cháy, nổ</w:t>
      </w:r>
      <w:r w:rsidRPr="00F0547B">
        <w:rPr>
          <w:rFonts w:ascii="Times New Roman" w:hAnsi="Times New Roman"/>
          <w:sz w:val="25"/>
          <w:szCs w:val="25"/>
          <w:lang w:val="vi-VN"/>
        </w:rPr>
        <w:t xml:space="preserve"> là trường hợp xảy ra cháy, nổ ngoài ý muốn và sự kiểm soát của con người trong khu dân cư, cơ sở, cháy rừng, phương tiện giao thông gây thiệt hại về người, tài sản và ảnh hưởng tới môi trường. Một lần xảy ra cháy, nổ thì được gọi là một vụ cháy, nổ. Trường hợp vụ cháy đã được tạm thời khống chế nhưng sau bùng phát trở lại thì chỉ tính là một vụ cháy, nổ liên tiếp thì tính là một vụ nổ.</w:t>
      </w:r>
    </w:p>
    <w:p w14:paraId="6795979A" w14:textId="77777777" w:rsidR="00864567" w:rsidRPr="00F0547B" w:rsidRDefault="00864567" w:rsidP="00864567">
      <w:pPr>
        <w:rPr>
          <w:lang w:val="vi-VN"/>
        </w:rPr>
      </w:pPr>
    </w:p>
    <w:p w14:paraId="70E5E5DB" w14:textId="77777777" w:rsidR="00EB5F41" w:rsidRPr="00F0547B" w:rsidRDefault="00EB5F41" w:rsidP="00EB5F41">
      <w:pPr>
        <w:pStyle w:val="t01"/>
        <w:keepNext w:val="0"/>
        <w:widowControl w:val="0"/>
        <w:spacing w:before="120" w:line="288" w:lineRule="auto"/>
        <w:ind w:firstLine="567"/>
        <w:outlineLvl w:val="9"/>
        <w:rPr>
          <w:sz w:val="25"/>
          <w:szCs w:val="25"/>
          <w:lang w:val="nl-NL"/>
        </w:rPr>
      </w:pPr>
      <w:r w:rsidRPr="00F0547B">
        <w:rPr>
          <w:sz w:val="25"/>
          <w:szCs w:val="25"/>
          <w:lang w:val="nl-NL"/>
        </w:rPr>
        <w:t>HOẠT ĐỘNG TƯ PHÁP</w:t>
      </w:r>
    </w:p>
    <w:p w14:paraId="3EAFE683" w14:textId="77777777" w:rsidR="00EB5F41" w:rsidRPr="00F0547B" w:rsidRDefault="00EB5F41" w:rsidP="00EB5F41">
      <w:pPr>
        <w:spacing w:before="120" w:line="288" w:lineRule="auto"/>
        <w:ind w:firstLine="567"/>
        <w:jc w:val="both"/>
        <w:outlineLvl w:val="1"/>
        <w:rPr>
          <w:rFonts w:ascii="Times New Roman" w:hAnsi="Times New Roman"/>
          <w:sz w:val="25"/>
          <w:szCs w:val="25"/>
          <w:lang w:val="vi-VN"/>
        </w:rPr>
      </w:pPr>
      <w:r w:rsidRPr="00F0547B">
        <w:rPr>
          <w:rFonts w:ascii="Times New Roman" w:hAnsi="Times New Roman"/>
          <w:b/>
          <w:sz w:val="25"/>
          <w:szCs w:val="25"/>
          <w:lang w:val="vi-VN"/>
        </w:rPr>
        <w:t>Số vụ án đã khởi tố</w:t>
      </w:r>
      <w:r w:rsidRPr="00F0547B">
        <w:rPr>
          <w:rFonts w:ascii="Times New Roman" w:hAnsi="Times New Roman"/>
          <w:sz w:val="25"/>
          <w:szCs w:val="25"/>
          <w:lang w:val="vi-VN"/>
        </w:rPr>
        <w:t xml:space="preserve"> là số vụ việc có dấu hiệu tội phạm đã được cơ quan có thẩm quyền ra quyết định khởi tố vụ án hình sự.</w:t>
      </w:r>
    </w:p>
    <w:p w14:paraId="7D2B156A" w14:textId="77777777" w:rsidR="00EB5F41" w:rsidRPr="00F0547B" w:rsidRDefault="00EB5F41" w:rsidP="00EB5F41">
      <w:pPr>
        <w:spacing w:before="120" w:line="288" w:lineRule="auto"/>
        <w:ind w:firstLine="567"/>
        <w:jc w:val="both"/>
        <w:outlineLvl w:val="1"/>
        <w:rPr>
          <w:rFonts w:ascii="Times New Roman" w:hAnsi="Times New Roman"/>
          <w:sz w:val="25"/>
          <w:szCs w:val="25"/>
          <w:lang w:val="vi-VN"/>
        </w:rPr>
      </w:pPr>
      <w:r w:rsidRPr="00F0547B">
        <w:rPr>
          <w:rFonts w:ascii="Times New Roman" w:hAnsi="Times New Roman"/>
          <w:b/>
          <w:sz w:val="25"/>
          <w:szCs w:val="25"/>
          <w:lang w:val="vi-VN"/>
        </w:rPr>
        <w:t>Số bị can đã khởi tố</w:t>
      </w:r>
      <w:r w:rsidRPr="00F0547B">
        <w:rPr>
          <w:rFonts w:ascii="Times New Roman" w:hAnsi="Times New Roman"/>
          <w:sz w:val="25"/>
          <w:szCs w:val="25"/>
          <w:lang w:val="vi-VN"/>
        </w:rPr>
        <w:t xml:space="preserve"> là số người hoặc pháp nhân bị cơ quan có thẩm quyền ra quyết định khởi tố bị can.</w:t>
      </w:r>
    </w:p>
    <w:p w14:paraId="78E17DF0" w14:textId="77777777" w:rsidR="00EB5F41" w:rsidRPr="00F0547B" w:rsidRDefault="00EB5F41" w:rsidP="00EB5F41">
      <w:pPr>
        <w:spacing w:before="120" w:line="288" w:lineRule="auto"/>
        <w:ind w:firstLine="567"/>
        <w:jc w:val="both"/>
        <w:rPr>
          <w:rFonts w:ascii="Times New Roman" w:hAnsi="Times New Roman"/>
          <w:sz w:val="25"/>
          <w:szCs w:val="25"/>
          <w:lang w:val="vi-VN"/>
        </w:rPr>
      </w:pPr>
      <w:r w:rsidRPr="00F0547B">
        <w:rPr>
          <w:rFonts w:ascii="Times New Roman" w:hAnsi="Times New Roman"/>
          <w:b/>
          <w:sz w:val="25"/>
          <w:szCs w:val="25"/>
          <w:lang w:val="vi-VN"/>
        </w:rPr>
        <w:t>Số vụ án đã truy tố</w:t>
      </w:r>
      <w:r w:rsidRPr="00F0547B">
        <w:rPr>
          <w:rFonts w:ascii="Times New Roman" w:hAnsi="Times New Roman"/>
          <w:sz w:val="25"/>
          <w:szCs w:val="25"/>
          <w:lang w:val="vi-VN"/>
        </w:rPr>
        <w:t xml:space="preserve"> là số vụ án mà Viện kiểm sát đã ra quyết định truy tố vụ án ra trước Tòa án bằng bản cáo trạng hoặc quyết định truy tố.</w:t>
      </w:r>
    </w:p>
    <w:p w14:paraId="7DA958E5" w14:textId="77777777" w:rsidR="00EB5F41" w:rsidRPr="00F0547B" w:rsidRDefault="00EB5F41" w:rsidP="00EB5F41">
      <w:pPr>
        <w:spacing w:before="120" w:line="288" w:lineRule="auto"/>
        <w:ind w:firstLine="567"/>
        <w:jc w:val="both"/>
        <w:rPr>
          <w:rFonts w:ascii="Times New Roman" w:hAnsi="Times New Roman"/>
          <w:sz w:val="25"/>
          <w:szCs w:val="25"/>
          <w:lang w:val="vi-VN"/>
        </w:rPr>
      </w:pPr>
      <w:r w:rsidRPr="00F0547B">
        <w:rPr>
          <w:rFonts w:ascii="Times New Roman" w:hAnsi="Times New Roman"/>
          <w:b/>
          <w:sz w:val="25"/>
          <w:szCs w:val="25"/>
          <w:lang w:val="vi-VN"/>
        </w:rPr>
        <w:t>Số bị can đã truy tố</w:t>
      </w:r>
      <w:r w:rsidRPr="00F0547B">
        <w:rPr>
          <w:rFonts w:ascii="Times New Roman" w:hAnsi="Times New Roman"/>
          <w:sz w:val="25"/>
          <w:szCs w:val="25"/>
          <w:lang w:val="vi-VN"/>
        </w:rPr>
        <w:t xml:space="preserve"> là số bị can mà Viện kiểm sát đã ra quyết định </w:t>
      </w:r>
      <w:r w:rsidRPr="00F0547B">
        <w:rPr>
          <w:rFonts w:ascii="Times New Roman" w:hAnsi="Times New Roman"/>
          <w:spacing w:val="4"/>
          <w:sz w:val="25"/>
          <w:szCs w:val="25"/>
          <w:lang w:val="vi-VN"/>
        </w:rPr>
        <w:t>truy tố bị can đó ra trước Tòa án bằng bản cáo trạng hoặc quyết định truy</w:t>
      </w:r>
      <w:r w:rsidRPr="00F0547B">
        <w:rPr>
          <w:rFonts w:ascii="Times New Roman" w:hAnsi="Times New Roman"/>
          <w:sz w:val="25"/>
          <w:szCs w:val="25"/>
          <w:lang w:val="vi-VN"/>
        </w:rPr>
        <w:t xml:space="preserve"> tố.</w:t>
      </w:r>
    </w:p>
    <w:p w14:paraId="64C43B01" w14:textId="77777777" w:rsidR="00EB5F41" w:rsidRPr="00F0547B" w:rsidRDefault="00EB5F41" w:rsidP="00EB5F41">
      <w:pPr>
        <w:spacing w:before="120" w:line="288" w:lineRule="auto"/>
        <w:ind w:firstLine="567"/>
        <w:jc w:val="both"/>
        <w:rPr>
          <w:rFonts w:ascii="Times New Roman" w:hAnsi="Times New Roman"/>
          <w:bCs/>
          <w:sz w:val="25"/>
          <w:szCs w:val="25"/>
          <w:lang w:val="vi-VN"/>
        </w:rPr>
      </w:pPr>
      <w:r w:rsidRPr="00F0547B">
        <w:rPr>
          <w:rFonts w:ascii="Times New Roman" w:hAnsi="Times New Roman"/>
          <w:b/>
          <w:sz w:val="25"/>
          <w:szCs w:val="25"/>
          <w:lang w:val="vi-VN"/>
        </w:rPr>
        <w:t xml:space="preserve">Số vụ án, số bị cáo đã xét xử sơ thẩm </w:t>
      </w:r>
      <w:r w:rsidRPr="00F0547B">
        <w:rPr>
          <w:rFonts w:ascii="Times New Roman" w:hAnsi="Times New Roman"/>
          <w:bCs/>
          <w:sz w:val="25"/>
          <w:szCs w:val="25"/>
          <w:lang w:val="vi-VN"/>
        </w:rPr>
        <w:t>là số vụ án và số bị cáo trong vụ án hình sự được Tòa án cấp sơ thẩm xét xử trong một giai đoạn cụ thể.</w:t>
      </w:r>
    </w:p>
    <w:p w14:paraId="57189245" w14:textId="77777777" w:rsidR="00EB5F41" w:rsidRPr="00F0547B" w:rsidRDefault="00EB5F41" w:rsidP="00864567">
      <w:pPr>
        <w:spacing w:before="120" w:line="300" w:lineRule="auto"/>
        <w:ind w:firstLine="567"/>
        <w:jc w:val="both"/>
        <w:rPr>
          <w:rFonts w:ascii="Times New Roman" w:hAnsi="Times New Roman"/>
          <w:sz w:val="25"/>
          <w:szCs w:val="25"/>
          <w:lang w:val="vi-VN"/>
        </w:rPr>
      </w:pPr>
      <w:r w:rsidRPr="00F0547B">
        <w:rPr>
          <w:rFonts w:ascii="Times New Roman" w:hAnsi="Times New Roman"/>
          <w:b/>
          <w:sz w:val="25"/>
          <w:szCs w:val="25"/>
          <w:lang w:val="vi-VN"/>
        </w:rPr>
        <w:t>Bị can</w:t>
      </w:r>
      <w:r w:rsidRPr="00F0547B">
        <w:rPr>
          <w:rFonts w:ascii="Times New Roman" w:hAnsi="Times New Roman"/>
          <w:sz w:val="25"/>
          <w:szCs w:val="25"/>
          <w:lang w:val="vi-VN"/>
        </w:rPr>
        <w:t xml:space="preserve"> là người hoặc pháp nhân bị khởi tố về hình sự. Quyền và nghĩa vụ của bị can là pháp nhân được thực hiện thông qua người đại </w:t>
      </w:r>
      <w:r w:rsidRPr="00F0547B">
        <w:rPr>
          <w:rFonts w:ascii="Times New Roman" w:hAnsi="Times New Roman"/>
          <w:spacing w:val="4"/>
          <w:sz w:val="25"/>
          <w:szCs w:val="25"/>
          <w:lang w:val="vi-VN"/>
        </w:rPr>
        <w:t>diện theo pháp luật của pháp nhân theo quy định của Bộ luật tố tụng hình</w:t>
      </w:r>
      <w:r w:rsidRPr="00F0547B">
        <w:rPr>
          <w:rFonts w:ascii="Times New Roman" w:hAnsi="Times New Roman"/>
          <w:sz w:val="25"/>
          <w:szCs w:val="25"/>
          <w:lang w:val="vi-VN"/>
        </w:rPr>
        <w:t xml:space="preserve"> sự.</w:t>
      </w:r>
    </w:p>
    <w:p w14:paraId="64B03309" w14:textId="77777777" w:rsidR="00EB5F41" w:rsidRPr="00F0547B" w:rsidRDefault="00EB5F41" w:rsidP="00864567">
      <w:pPr>
        <w:spacing w:before="120" w:line="300" w:lineRule="auto"/>
        <w:ind w:firstLine="567"/>
        <w:jc w:val="both"/>
        <w:rPr>
          <w:rFonts w:ascii="Times New Roman" w:hAnsi="Times New Roman"/>
          <w:sz w:val="25"/>
          <w:szCs w:val="25"/>
          <w:lang w:val="vi-VN"/>
        </w:rPr>
      </w:pPr>
      <w:r w:rsidRPr="00F0547B">
        <w:rPr>
          <w:rFonts w:ascii="Times New Roman" w:hAnsi="Times New Roman"/>
          <w:b/>
          <w:sz w:val="25"/>
          <w:szCs w:val="25"/>
          <w:lang w:val="vi-VN"/>
        </w:rPr>
        <w:t>Bị cáo</w:t>
      </w:r>
      <w:r w:rsidRPr="00F0547B">
        <w:rPr>
          <w:rFonts w:ascii="Times New Roman" w:hAnsi="Times New Roman"/>
          <w:sz w:val="25"/>
          <w:szCs w:val="25"/>
          <w:lang w:val="vi-VN"/>
        </w:rPr>
        <w:t xml:space="preserve"> là người hoặc pháp nhân đã bị Tòa án quyết định đưa ra xét xử. Quyền và nghĩa vụ của bị cáo là pháp nhân được thực hiện thông qua </w:t>
      </w:r>
      <w:r w:rsidRPr="00F0547B">
        <w:rPr>
          <w:rFonts w:ascii="Times New Roman" w:hAnsi="Times New Roman"/>
          <w:sz w:val="25"/>
          <w:szCs w:val="25"/>
          <w:lang w:val="vi-VN"/>
        </w:rPr>
        <w:lastRenderedPageBreak/>
        <w:t>người đại diện theo pháp luật của pháp nhân theo quy định của Bộ luật tố tụng hình sự.</w:t>
      </w:r>
    </w:p>
    <w:p w14:paraId="56A2D588" w14:textId="77777777" w:rsidR="00EB5F41" w:rsidRPr="00F0547B" w:rsidRDefault="00EB5F41" w:rsidP="00864567">
      <w:pPr>
        <w:pStyle w:val="Default"/>
        <w:widowControl w:val="0"/>
        <w:spacing w:before="120" w:line="300" w:lineRule="auto"/>
        <w:ind w:firstLine="567"/>
        <w:jc w:val="both"/>
        <w:rPr>
          <w:color w:val="auto"/>
          <w:sz w:val="25"/>
          <w:szCs w:val="25"/>
          <w:lang w:val="vi-VN"/>
        </w:rPr>
      </w:pPr>
      <w:r w:rsidRPr="00F0547B">
        <w:rPr>
          <w:b/>
          <w:color w:val="auto"/>
          <w:sz w:val="25"/>
          <w:szCs w:val="25"/>
          <w:lang w:val="vi-VN"/>
        </w:rPr>
        <w:t>Số lượt người được trợ giúp pháp lý</w:t>
      </w:r>
      <w:r w:rsidRPr="00F0547B">
        <w:rPr>
          <w:color w:val="auto"/>
          <w:sz w:val="25"/>
          <w:szCs w:val="25"/>
          <w:lang w:val="vi-VN"/>
        </w:rPr>
        <w:t xml:space="preserve"> là chỉ tiêu phản ánh mức độ phát triển của ngành tư pháp với mục tiêu phục vụ nhân dân. Số lượt người được trợ giúp pháp lý là số lần người được trợ giúp pháp lý được cung cấp dịch vụ pháp lý miễn phí theo quy định của pháp luật trợ giúp pháp lý.</w:t>
      </w:r>
    </w:p>
    <w:p w14:paraId="3FE6A683" w14:textId="77777777" w:rsidR="00EB5F41" w:rsidRPr="00F0547B" w:rsidRDefault="00EB5F41" w:rsidP="00864567">
      <w:pPr>
        <w:spacing w:before="120" w:line="300" w:lineRule="auto"/>
        <w:ind w:firstLine="567"/>
        <w:jc w:val="both"/>
        <w:rPr>
          <w:rFonts w:ascii="Times New Roman" w:hAnsi="Times New Roman"/>
          <w:sz w:val="25"/>
          <w:szCs w:val="25"/>
          <w:lang w:val="it-IT"/>
        </w:rPr>
      </w:pPr>
      <w:r w:rsidRPr="00F0547B">
        <w:rPr>
          <w:rFonts w:ascii="Times New Roman" w:hAnsi="Times New Roman"/>
          <w:sz w:val="25"/>
          <w:szCs w:val="25"/>
          <w:lang w:val="vi-VN"/>
        </w:rPr>
        <w:t>Người được cung cấp dịch vụ pháp lý miễn phí là người thuộc một trong các đối tượng:</w:t>
      </w:r>
      <w:r w:rsidRPr="00F0547B">
        <w:rPr>
          <w:rFonts w:ascii="Times New Roman" w:hAnsi="Times New Roman"/>
          <w:sz w:val="25"/>
          <w:szCs w:val="25"/>
          <w:lang w:val="it-IT"/>
        </w:rPr>
        <w:t xml:space="preserve"> Người có công với cách mạng, n</w:t>
      </w:r>
      <w:r w:rsidRPr="00F0547B">
        <w:rPr>
          <w:rFonts w:ascii="Times New Roman" w:hAnsi="Times New Roman"/>
          <w:sz w:val="25"/>
          <w:szCs w:val="25"/>
          <w:lang w:val="vi-VN"/>
        </w:rPr>
        <w:t>gười thuộc hộ nghèo, t</w:t>
      </w:r>
      <w:r w:rsidRPr="00F0547B">
        <w:rPr>
          <w:rFonts w:ascii="Times New Roman" w:hAnsi="Times New Roman"/>
          <w:sz w:val="25"/>
          <w:szCs w:val="25"/>
          <w:lang w:val="it-IT"/>
        </w:rPr>
        <w:t>rẻ em, n</w:t>
      </w:r>
      <w:r w:rsidRPr="00F0547B">
        <w:rPr>
          <w:rFonts w:ascii="Times New Roman" w:hAnsi="Times New Roman"/>
          <w:sz w:val="25"/>
          <w:szCs w:val="25"/>
          <w:lang w:val="vi-VN"/>
        </w:rPr>
        <w:t xml:space="preserve">gười dân tộc thiểu số </w:t>
      </w:r>
      <w:r w:rsidRPr="00F0547B">
        <w:rPr>
          <w:rFonts w:ascii="Times New Roman" w:hAnsi="Times New Roman"/>
          <w:sz w:val="25"/>
          <w:szCs w:val="25"/>
          <w:lang w:val="it-IT"/>
        </w:rPr>
        <w:t>cư</w:t>
      </w:r>
      <w:r w:rsidRPr="00F0547B">
        <w:rPr>
          <w:rFonts w:ascii="Times New Roman" w:hAnsi="Times New Roman"/>
          <w:sz w:val="25"/>
          <w:szCs w:val="25"/>
          <w:lang w:val="vi-VN"/>
        </w:rPr>
        <w:t xml:space="preserve"> trú </w:t>
      </w:r>
      <w:r w:rsidRPr="00F0547B">
        <w:rPr>
          <w:rFonts w:ascii="Times New Roman" w:hAnsi="Times New Roman"/>
          <w:sz w:val="25"/>
          <w:szCs w:val="25"/>
          <w:lang w:val="it-IT"/>
        </w:rPr>
        <w:t xml:space="preserve">ở vùng </w:t>
      </w:r>
      <w:r w:rsidRPr="00F0547B">
        <w:rPr>
          <w:rFonts w:ascii="Times New Roman" w:hAnsi="Times New Roman"/>
          <w:sz w:val="25"/>
          <w:szCs w:val="25"/>
          <w:lang w:val="vi-VN"/>
        </w:rPr>
        <w:t>có điều kiện kinh tế - xã hội đặc biệt khó khăn</w:t>
      </w:r>
      <w:r w:rsidRPr="00F0547B">
        <w:rPr>
          <w:rFonts w:ascii="Times New Roman" w:hAnsi="Times New Roman"/>
          <w:sz w:val="25"/>
          <w:szCs w:val="25"/>
          <w:lang w:val="it-IT"/>
        </w:rPr>
        <w:t>, người bị buộc tội từ đủ 16 tuổi đến dưới 18 tuổi, người bị buộc tội thuộc hộ cận nghèo</w:t>
      </w:r>
      <w:r w:rsidRPr="00F0547B">
        <w:rPr>
          <w:rFonts w:ascii="Times New Roman" w:hAnsi="Times New Roman"/>
          <w:sz w:val="25"/>
          <w:szCs w:val="25"/>
          <w:lang w:val="vi-VN"/>
        </w:rPr>
        <w:t>, n</w:t>
      </w:r>
      <w:r w:rsidRPr="00F0547B">
        <w:rPr>
          <w:rFonts w:ascii="Times New Roman" w:hAnsi="Times New Roman"/>
          <w:sz w:val="25"/>
          <w:szCs w:val="25"/>
          <w:lang w:val="it-IT"/>
        </w:rPr>
        <w:t>gười thuộc một trong những trường hợp gặp khó khăn về tài chính như c</w:t>
      </w:r>
      <w:r w:rsidRPr="00F0547B">
        <w:rPr>
          <w:rFonts w:ascii="Times New Roman" w:hAnsi="Times New Roman"/>
          <w:sz w:val="25"/>
          <w:szCs w:val="25"/>
          <w:lang w:val="vi-VN"/>
        </w:rPr>
        <w:t xml:space="preserve">ha đẻ, mẹ đẻ, vợ, chồng, con của liệt sĩ và người có công nuôi dưỡng </w:t>
      </w:r>
      <w:r w:rsidRPr="00F0547B">
        <w:rPr>
          <w:rFonts w:ascii="Times New Roman" w:hAnsi="Times New Roman"/>
          <w:sz w:val="25"/>
          <w:szCs w:val="25"/>
          <w:lang w:val="it-IT"/>
        </w:rPr>
        <w:t xml:space="preserve">khi </w:t>
      </w:r>
      <w:r w:rsidRPr="00F0547B">
        <w:rPr>
          <w:rFonts w:ascii="Times New Roman" w:hAnsi="Times New Roman"/>
          <w:sz w:val="25"/>
          <w:szCs w:val="25"/>
          <w:lang w:val="vi-VN"/>
        </w:rPr>
        <w:t xml:space="preserve">liệt sĩ </w:t>
      </w:r>
      <w:r w:rsidRPr="00F0547B">
        <w:rPr>
          <w:rFonts w:ascii="Times New Roman" w:hAnsi="Times New Roman"/>
          <w:sz w:val="25"/>
          <w:szCs w:val="25"/>
          <w:lang w:val="it-IT"/>
        </w:rPr>
        <w:t>còn nhỏ</w:t>
      </w:r>
      <w:r w:rsidRPr="00F0547B">
        <w:rPr>
          <w:rFonts w:ascii="Times New Roman" w:hAnsi="Times New Roman"/>
          <w:sz w:val="25"/>
          <w:szCs w:val="25"/>
          <w:lang w:val="vi-VN"/>
        </w:rPr>
        <w:t>; n</w:t>
      </w:r>
      <w:r w:rsidRPr="00F0547B">
        <w:rPr>
          <w:rFonts w:ascii="Times New Roman" w:hAnsi="Times New Roman"/>
          <w:sz w:val="25"/>
          <w:szCs w:val="25"/>
          <w:lang w:val="it-IT"/>
        </w:rPr>
        <w:t xml:space="preserve">gười nhiễm chất độc da cam; người cao tuổi; người khuyết tật; người từ đủ 16 tuổi đến dưới 18 tuổi là bị hại trong vụ án hình sự; nạn nhân </w:t>
      </w:r>
      <w:r w:rsidRPr="00F0547B">
        <w:rPr>
          <w:rFonts w:ascii="Times New Roman" w:hAnsi="Times New Roman"/>
          <w:sz w:val="25"/>
          <w:szCs w:val="25"/>
          <w:lang w:val="vi-VN"/>
        </w:rPr>
        <w:t xml:space="preserve">trong vụ việc </w:t>
      </w:r>
      <w:r w:rsidRPr="00F0547B">
        <w:rPr>
          <w:rFonts w:ascii="Times New Roman" w:hAnsi="Times New Roman"/>
          <w:sz w:val="25"/>
          <w:szCs w:val="25"/>
          <w:lang w:val="it-IT"/>
        </w:rPr>
        <w:t>bạo lực gia đình; n</w:t>
      </w:r>
      <w:r w:rsidRPr="00F0547B">
        <w:rPr>
          <w:rFonts w:ascii="Times New Roman" w:hAnsi="Times New Roman"/>
          <w:sz w:val="25"/>
          <w:szCs w:val="25"/>
          <w:lang w:val="vi-VN"/>
        </w:rPr>
        <w:t xml:space="preserve">ạn nhân của hành vi mua bán người theo quy định của Luật </w:t>
      </w:r>
      <w:r w:rsidRPr="00F0547B">
        <w:rPr>
          <w:rFonts w:ascii="Times New Roman" w:hAnsi="Times New Roman"/>
          <w:sz w:val="25"/>
          <w:szCs w:val="25"/>
          <w:lang w:val="it-IT"/>
        </w:rPr>
        <w:t>P</w:t>
      </w:r>
      <w:r w:rsidRPr="00F0547B">
        <w:rPr>
          <w:rFonts w:ascii="Times New Roman" w:hAnsi="Times New Roman"/>
          <w:sz w:val="25"/>
          <w:szCs w:val="25"/>
          <w:lang w:val="vi-VN"/>
        </w:rPr>
        <w:t>hòng, chống mua bán người; n</w:t>
      </w:r>
      <w:r w:rsidRPr="00F0547B">
        <w:rPr>
          <w:rFonts w:ascii="Times New Roman" w:hAnsi="Times New Roman"/>
          <w:sz w:val="25"/>
          <w:szCs w:val="25"/>
          <w:lang w:val="it-IT"/>
        </w:rPr>
        <w:t xml:space="preserve">gười nhiễm HIV. </w:t>
      </w:r>
    </w:p>
    <w:p w14:paraId="0E8EBCD8" w14:textId="77777777" w:rsidR="00EB5F41" w:rsidRPr="00F0547B" w:rsidRDefault="00EB5F41" w:rsidP="00864567">
      <w:pPr>
        <w:spacing w:before="120" w:line="300" w:lineRule="auto"/>
        <w:ind w:firstLine="567"/>
        <w:jc w:val="both"/>
        <w:rPr>
          <w:rFonts w:ascii="Times New Roman" w:hAnsi="Times New Roman"/>
          <w:sz w:val="25"/>
          <w:szCs w:val="25"/>
          <w:lang w:val="vi-VN"/>
        </w:rPr>
      </w:pPr>
      <w:r w:rsidRPr="00F0547B">
        <w:rPr>
          <w:rFonts w:ascii="Times New Roman" w:hAnsi="Times New Roman"/>
          <w:sz w:val="25"/>
          <w:szCs w:val="25"/>
          <w:lang w:val="it-IT"/>
        </w:rPr>
        <w:t>Chỉ tiêu trên thống kê số lượt người đã được trợ giúp pháp lý (tương ứng với số vụ việc trợ giúp pháp lý đã hoàn thành trong kỳ báo cáo). Trong một kỳ báo cáo, một người được cung cấp dịch vụ pháp lý miễn phí trong 1 vụ việc thì tính là 1 lượt người, trong 2 vụ việc thì tính là 2 lượt người. Nếu một người được cung cấp dịch vụ pháp lý miễn phí 2 lần trong 1 vụ việc thì tính là 1 lượt người được trợ giúp pháp lý.</w:t>
      </w:r>
    </w:p>
    <w:p w14:paraId="14EF685D" w14:textId="77777777" w:rsidR="00EB5F41" w:rsidRPr="00F0547B" w:rsidRDefault="00EB5F41" w:rsidP="00EB5F41">
      <w:pPr>
        <w:pStyle w:val="t01"/>
        <w:keepNext w:val="0"/>
        <w:widowControl w:val="0"/>
        <w:spacing w:before="120" w:line="288" w:lineRule="auto"/>
        <w:ind w:firstLine="567"/>
        <w:outlineLvl w:val="9"/>
        <w:rPr>
          <w:sz w:val="25"/>
          <w:szCs w:val="25"/>
          <w:lang w:val="it-IT"/>
        </w:rPr>
      </w:pPr>
      <w:r w:rsidRPr="00F0547B">
        <w:rPr>
          <w:sz w:val="25"/>
          <w:szCs w:val="25"/>
          <w:lang w:val="it-IT"/>
        </w:rPr>
        <w:t>THIÊN TAI VÀ MÔI TRƯỜNG</w:t>
      </w:r>
    </w:p>
    <w:p w14:paraId="3F836C9C" w14:textId="77777777" w:rsidR="00EB5F41" w:rsidRPr="00F0547B" w:rsidRDefault="00EB5F41" w:rsidP="00352459">
      <w:pPr>
        <w:spacing w:before="120" w:line="300" w:lineRule="auto"/>
        <w:ind w:firstLine="567"/>
        <w:jc w:val="both"/>
        <w:rPr>
          <w:rFonts w:ascii="Times New Roman" w:hAnsi="Times New Roman"/>
          <w:sz w:val="25"/>
          <w:szCs w:val="25"/>
          <w:lang w:val="it-IT"/>
        </w:rPr>
      </w:pPr>
      <w:r w:rsidRPr="00F0547B">
        <w:rPr>
          <w:rFonts w:ascii="Times New Roman" w:hAnsi="Times New Roman"/>
          <w:b/>
          <w:sz w:val="25"/>
          <w:szCs w:val="25"/>
          <w:lang w:val="it-IT"/>
        </w:rPr>
        <w:t>Thiên tai</w:t>
      </w:r>
      <w:r w:rsidRPr="00F0547B">
        <w:rPr>
          <w:rFonts w:ascii="Times New Roman" w:hAnsi="Times New Roman"/>
          <w:sz w:val="25"/>
          <w:szCs w:val="25"/>
          <w:lang w:val="it-IT"/>
        </w:rPr>
        <w:t xml:space="preserve"> là thảm họa do thiên nhiên gây ra, bao gồm: Bão, nước biển dâng; gió mạnh trên biển; áp thấp nhiệt đới; mưa lớn, lũ, ngập lụt; lốc, sét, mưa đá; sương muối, sương mù, rét hại; xâm nhập mặn; hạn hán, nắng nóng; động đất; sóng thần; sụt lún đất; thiên tai khác. </w:t>
      </w:r>
    </w:p>
    <w:p w14:paraId="2FEA78AF" w14:textId="77777777" w:rsidR="00EB5F41" w:rsidRPr="00F0547B" w:rsidRDefault="00EB5F41" w:rsidP="00352459">
      <w:pPr>
        <w:spacing w:before="120" w:line="300" w:lineRule="auto"/>
        <w:ind w:firstLine="567"/>
        <w:jc w:val="both"/>
        <w:rPr>
          <w:rFonts w:ascii="Times New Roman" w:hAnsi="Times New Roman"/>
          <w:sz w:val="25"/>
          <w:szCs w:val="25"/>
          <w:lang w:val="nl-NL"/>
        </w:rPr>
      </w:pPr>
      <w:r w:rsidRPr="00F0547B">
        <w:rPr>
          <w:rFonts w:ascii="Times New Roman" w:hAnsi="Times New Roman"/>
          <w:b/>
          <w:sz w:val="25"/>
          <w:szCs w:val="25"/>
          <w:lang w:val="it-IT"/>
        </w:rPr>
        <w:lastRenderedPageBreak/>
        <w:t>Thiệt hại do thiên tai</w:t>
      </w:r>
      <w:r w:rsidRPr="00F0547B">
        <w:rPr>
          <w:rFonts w:ascii="Times New Roman" w:hAnsi="Times New Roman"/>
          <w:sz w:val="25"/>
          <w:szCs w:val="25"/>
          <w:lang w:val="it-IT"/>
        </w:rPr>
        <w:t xml:space="preserve"> gây ra là sự phá huỷ hoặc làm hư hỏng ở các mức độ khác nhau về người, vật chất, đồng thời gây ảnh hưởng xấu đến môi trường sinh thái, </w:t>
      </w:r>
      <w:r w:rsidRPr="00F0547B">
        <w:rPr>
          <w:rFonts w:ascii="Times New Roman" w:hAnsi="Times New Roman"/>
          <w:sz w:val="25"/>
          <w:szCs w:val="25"/>
          <w:lang w:val="nl-NL"/>
        </w:rPr>
        <w:t xml:space="preserve">xảy ra trong hoặc ngay sau khi thiên tai xảy ra. Thiệt hại về người bao gồm số người chết, số người bị mất tích, số người bị thương. Thiệt hại về vật chất được ước tính bằng tiền đồng Việt Nam tại mức giá thời điểm xảy ra thiên tai. </w:t>
      </w:r>
    </w:p>
    <w:p w14:paraId="5124AD83" w14:textId="77777777" w:rsidR="00EB5F41" w:rsidRPr="00F0547B" w:rsidRDefault="00EB5F41" w:rsidP="00352459">
      <w:pPr>
        <w:spacing w:before="120" w:line="300" w:lineRule="auto"/>
        <w:ind w:firstLine="567"/>
        <w:jc w:val="both"/>
        <w:rPr>
          <w:rFonts w:ascii="Times New Roman" w:hAnsi="Times New Roman"/>
          <w:sz w:val="25"/>
          <w:szCs w:val="25"/>
          <w:lang w:val="nl-NL"/>
        </w:rPr>
      </w:pPr>
      <w:r w:rsidRPr="00F0547B">
        <w:rPr>
          <w:rFonts w:ascii="Times New Roman" w:hAnsi="Times New Roman"/>
          <w:b/>
          <w:sz w:val="25"/>
          <w:szCs w:val="25"/>
          <w:lang w:val="nl-NL"/>
        </w:rPr>
        <w:t>Chất thải</w:t>
      </w:r>
      <w:r w:rsidRPr="00F0547B">
        <w:rPr>
          <w:rFonts w:ascii="Times New Roman" w:hAnsi="Times New Roman"/>
          <w:sz w:val="25"/>
          <w:szCs w:val="25"/>
          <w:lang w:val="nl-NL"/>
        </w:rPr>
        <w:t xml:space="preserve"> là vật chất ở thể rắn, lỏng, khí hoặc ở dạng khác được thải ra từ hoạt động sản xuất, kinh doanh, dịch vụ, sinh hoạt hoặc hoạt động khác.</w:t>
      </w:r>
    </w:p>
    <w:p w14:paraId="07214F90" w14:textId="77777777" w:rsidR="00EB5F41" w:rsidRPr="00F0547B" w:rsidRDefault="00EB5F41" w:rsidP="00352459">
      <w:pPr>
        <w:spacing w:before="120" w:line="300" w:lineRule="auto"/>
        <w:ind w:firstLine="567"/>
        <w:jc w:val="both"/>
        <w:rPr>
          <w:rFonts w:ascii="Times New Roman" w:hAnsi="Times New Roman"/>
          <w:sz w:val="25"/>
          <w:szCs w:val="25"/>
          <w:lang w:val="nl-NL"/>
        </w:rPr>
      </w:pPr>
      <w:r w:rsidRPr="00F0547B">
        <w:rPr>
          <w:rFonts w:ascii="Times New Roman" w:hAnsi="Times New Roman"/>
          <w:b/>
          <w:sz w:val="25"/>
          <w:szCs w:val="25"/>
          <w:lang w:val="nl-NL"/>
        </w:rPr>
        <w:t>Chất thải nguy hại</w:t>
      </w:r>
      <w:r w:rsidRPr="00F0547B">
        <w:rPr>
          <w:rFonts w:ascii="Times New Roman" w:hAnsi="Times New Roman"/>
          <w:sz w:val="25"/>
          <w:szCs w:val="25"/>
          <w:lang w:val="nl-NL"/>
        </w:rPr>
        <w:t xml:space="preserve"> là chất thải chứa yếu tố độc hại, phóng xạ, </w:t>
      </w:r>
      <w:r w:rsidRPr="00F0547B">
        <w:rPr>
          <w:rFonts w:ascii="Times New Roman" w:hAnsi="Times New Roman"/>
          <w:sz w:val="25"/>
          <w:szCs w:val="25"/>
          <w:lang w:val="nl-NL"/>
        </w:rPr>
        <w:br/>
        <w:t>lây nhiễm, dễ cháy, dễ nổ, gây ăn mòn, gây ngộ độc hoặc có đặc tính nguy hại khác.</w:t>
      </w:r>
    </w:p>
    <w:p w14:paraId="23F5FA0A" w14:textId="77777777" w:rsidR="00EB5F41" w:rsidRPr="00F0547B" w:rsidRDefault="00EB5F41" w:rsidP="00352459">
      <w:pPr>
        <w:spacing w:before="120" w:line="300" w:lineRule="auto"/>
        <w:ind w:firstLine="567"/>
        <w:jc w:val="both"/>
        <w:rPr>
          <w:rFonts w:ascii="Times New Roman" w:hAnsi="Times New Roman"/>
          <w:sz w:val="25"/>
          <w:szCs w:val="25"/>
          <w:lang w:val="nl-NL"/>
        </w:rPr>
      </w:pPr>
      <w:r w:rsidRPr="00F0547B">
        <w:rPr>
          <w:rFonts w:ascii="Times New Roman" w:hAnsi="Times New Roman"/>
          <w:b/>
          <w:sz w:val="25"/>
          <w:szCs w:val="25"/>
          <w:lang w:val="nl-NL"/>
        </w:rPr>
        <w:t>Tỷ lệ chất thải nguy hại</w:t>
      </w:r>
      <w:r w:rsidRPr="00F0547B">
        <w:rPr>
          <w:rFonts w:ascii="Times New Roman" w:hAnsi="Times New Roman"/>
          <w:sz w:val="25"/>
          <w:szCs w:val="25"/>
          <w:lang w:val="nl-NL"/>
        </w:rPr>
        <w:t xml:space="preserve"> được thu gom, xử lý là tỷ lệ phần trăm giữa khối lượng chất thải nguy hại được thu gom, xử lý (kể cả tái chế, đồng xử lý, thu hồi năng lượng từ chất thải nguy hại) so với tổng khối lượng chất thải nguy hại phát sinh.</w:t>
      </w:r>
    </w:p>
    <w:p w14:paraId="2E862A59" w14:textId="77777777" w:rsidR="00EB5F41" w:rsidRPr="00F0547B" w:rsidRDefault="00EB5F41" w:rsidP="00352459">
      <w:pPr>
        <w:spacing w:before="120" w:line="300" w:lineRule="auto"/>
        <w:ind w:firstLine="567"/>
        <w:jc w:val="both"/>
        <w:rPr>
          <w:rFonts w:ascii="Times New Roman" w:hAnsi="Times New Roman"/>
          <w:sz w:val="25"/>
          <w:szCs w:val="25"/>
          <w:lang w:val="nl-NL"/>
        </w:rPr>
      </w:pPr>
      <w:r w:rsidRPr="00F0547B">
        <w:rPr>
          <w:rFonts w:ascii="Times New Roman" w:hAnsi="Times New Roman"/>
          <w:sz w:val="25"/>
          <w:szCs w:val="25"/>
          <w:lang w:val="nl-NL"/>
        </w:rPr>
        <w:t>Tỷ lệ này càng cao phản ánh mức độ bảo vệ môi trường càng tốt và ngược lại.</w:t>
      </w:r>
    </w:p>
    <w:p w14:paraId="6C137491" w14:textId="77777777" w:rsidR="00EB5F41" w:rsidRPr="00F0547B" w:rsidRDefault="00EB5F41" w:rsidP="00EB5F41">
      <w:pPr>
        <w:spacing w:before="120" w:line="288" w:lineRule="auto"/>
        <w:ind w:firstLine="567"/>
        <w:jc w:val="both"/>
        <w:rPr>
          <w:rFonts w:ascii="Times New Roman" w:hAnsi="Times New Roman"/>
          <w:sz w:val="25"/>
          <w:szCs w:val="25"/>
          <w:lang w:val="nl-NL"/>
        </w:rPr>
      </w:pPr>
      <w:r w:rsidRPr="00F0547B">
        <w:rPr>
          <w:rFonts w:ascii="Times New Roman" w:hAnsi="Times New Roman"/>
          <w:sz w:val="25"/>
          <w:szCs w:val="25"/>
          <w:lang w:val="nl-NL"/>
        </w:rPr>
        <w:t>Công thức tính:</w:t>
      </w:r>
    </w:p>
    <w:tbl>
      <w:tblPr>
        <w:tblW w:w="4163" w:type="pct"/>
        <w:jc w:val="center"/>
        <w:tblLayout w:type="fixed"/>
        <w:tblCellMar>
          <w:left w:w="28" w:type="dxa"/>
          <w:right w:w="28" w:type="dxa"/>
        </w:tblCellMar>
        <w:tblLook w:val="04A0" w:firstRow="1" w:lastRow="0" w:firstColumn="1" w:lastColumn="0" w:noHBand="0" w:noVBand="1"/>
      </w:tblPr>
      <w:tblGrid>
        <w:gridCol w:w="1724"/>
        <w:gridCol w:w="476"/>
        <w:gridCol w:w="3068"/>
        <w:gridCol w:w="915"/>
      </w:tblGrid>
      <w:tr w:rsidR="0003068A" w:rsidRPr="00F0547B" w14:paraId="0C7DF527" w14:textId="77777777" w:rsidTr="00EB5F41">
        <w:trPr>
          <w:trHeight w:val="429"/>
          <w:jc w:val="center"/>
        </w:trPr>
        <w:tc>
          <w:tcPr>
            <w:tcW w:w="1394" w:type="pct"/>
            <w:vMerge w:val="restart"/>
            <w:vAlign w:val="center"/>
          </w:tcPr>
          <w:p w14:paraId="416BCF85" w14:textId="77777777" w:rsidR="00EB5F41" w:rsidRPr="00F0547B" w:rsidRDefault="00EB5F41" w:rsidP="00EB5F41">
            <w:pPr>
              <w:spacing w:before="80" w:after="80" w:line="264" w:lineRule="auto"/>
              <w:jc w:val="center"/>
              <w:rPr>
                <w:rFonts w:ascii="Times New Roman" w:eastAsia="Calibri" w:hAnsi="Times New Roman"/>
                <w:sz w:val="24"/>
                <w:szCs w:val="24"/>
                <w:lang w:val="nl-NL"/>
              </w:rPr>
            </w:pPr>
            <w:r w:rsidRPr="00F0547B">
              <w:rPr>
                <w:rFonts w:ascii="Times New Roman" w:eastAsia="Calibri" w:hAnsi="Times New Roman"/>
                <w:sz w:val="24"/>
                <w:szCs w:val="24"/>
                <w:lang w:val="nl-NL"/>
              </w:rPr>
              <w:t xml:space="preserve">Tỷ lệ chất thải </w:t>
            </w:r>
            <w:r w:rsidRPr="00F0547B">
              <w:rPr>
                <w:rFonts w:ascii="Times New Roman" w:eastAsia="Calibri" w:hAnsi="Times New Roman"/>
                <w:sz w:val="24"/>
                <w:szCs w:val="24"/>
                <w:lang w:val="nl-NL"/>
              </w:rPr>
              <w:br/>
              <w:t xml:space="preserve">nguy hại được </w:t>
            </w:r>
            <w:r w:rsidRPr="00F0547B">
              <w:rPr>
                <w:rFonts w:ascii="Times New Roman" w:eastAsia="Calibri" w:hAnsi="Times New Roman"/>
                <w:sz w:val="24"/>
                <w:szCs w:val="24"/>
                <w:lang w:val="nl-NL"/>
              </w:rPr>
              <w:br/>
              <w:t xml:space="preserve">thu gom, xử lý </w:t>
            </w:r>
            <w:r w:rsidRPr="00F0547B">
              <w:rPr>
                <w:rFonts w:ascii="Times New Roman" w:eastAsia="Calibri" w:hAnsi="Times New Roman"/>
                <w:sz w:val="24"/>
                <w:szCs w:val="24"/>
                <w:lang w:val="nl-NL"/>
              </w:rPr>
              <w:br/>
              <w:t>(%)</w:t>
            </w:r>
          </w:p>
        </w:tc>
        <w:tc>
          <w:tcPr>
            <w:tcW w:w="385" w:type="pct"/>
            <w:vMerge w:val="restart"/>
            <w:vAlign w:val="center"/>
          </w:tcPr>
          <w:p w14:paraId="6004EA12" w14:textId="77777777" w:rsidR="00EB5F41" w:rsidRPr="00F0547B" w:rsidRDefault="00EB5F41" w:rsidP="00EB5F41">
            <w:pPr>
              <w:spacing w:before="80" w:after="80" w:line="264" w:lineRule="auto"/>
              <w:jc w:val="center"/>
              <w:rPr>
                <w:rFonts w:ascii="Times New Roman" w:eastAsia="Calibri" w:hAnsi="Times New Roman"/>
                <w:sz w:val="24"/>
                <w:szCs w:val="24"/>
              </w:rPr>
            </w:pPr>
            <w:r w:rsidRPr="00F0547B">
              <w:rPr>
                <w:rFonts w:ascii="Times New Roman" w:eastAsia="Calibri" w:hAnsi="Times New Roman"/>
                <w:sz w:val="24"/>
                <w:szCs w:val="24"/>
              </w:rPr>
              <w:t>=</w:t>
            </w:r>
          </w:p>
        </w:tc>
        <w:tc>
          <w:tcPr>
            <w:tcW w:w="2481" w:type="pct"/>
            <w:tcBorders>
              <w:bottom w:val="single" w:sz="6" w:space="0" w:color="auto"/>
            </w:tcBorders>
            <w:vAlign w:val="center"/>
          </w:tcPr>
          <w:p w14:paraId="37949CB1" w14:textId="77777777" w:rsidR="00EB5F41" w:rsidRPr="00F0547B" w:rsidRDefault="00EB5F41" w:rsidP="00EB5F41">
            <w:pPr>
              <w:spacing w:before="80" w:after="80" w:line="264" w:lineRule="auto"/>
              <w:jc w:val="center"/>
              <w:rPr>
                <w:rFonts w:ascii="Times New Roman" w:eastAsia="Calibri" w:hAnsi="Times New Roman"/>
                <w:sz w:val="24"/>
                <w:szCs w:val="24"/>
              </w:rPr>
            </w:pPr>
            <w:proofErr w:type="spellStart"/>
            <w:r w:rsidRPr="00F0547B">
              <w:rPr>
                <w:rFonts w:ascii="Times New Roman" w:eastAsia="Calibri" w:hAnsi="Times New Roman"/>
                <w:sz w:val="24"/>
                <w:szCs w:val="24"/>
              </w:rPr>
              <w:t>Khối</w:t>
            </w:r>
            <w:proofErr w:type="spellEnd"/>
            <w:r w:rsidRPr="00F0547B">
              <w:rPr>
                <w:rFonts w:ascii="Times New Roman" w:eastAsia="Calibri" w:hAnsi="Times New Roman"/>
                <w:sz w:val="24"/>
                <w:szCs w:val="24"/>
              </w:rPr>
              <w:t xml:space="preserve"> </w:t>
            </w:r>
            <w:proofErr w:type="spellStart"/>
            <w:r w:rsidRPr="00F0547B">
              <w:rPr>
                <w:rFonts w:ascii="Times New Roman" w:eastAsia="Calibri" w:hAnsi="Times New Roman"/>
                <w:sz w:val="24"/>
                <w:szCs w:val="24"/>
              </w:rPr>
              <w:t>lượng</w:t>
            </w:r>
            <w:proofErr w:type="spellEnd"/>
            <w:r w:rsidRPr="00F0547B">
              <w:rPr>
                <w:rFonts w:ascii="Times New Roman" w:eastAsia="Calibri" w:hAnsi="Times New Roman"/>
                <w:sz w:val="24"/>
                <w:szCs w:val="24"/>
              </w:rPr>
              <w:t xml:space="preserve"> </w:t>
            </w:r>
            <w:proofErr w:type="spellStart"/>
            <w:r w:rsidRPr="00F0547B">
              <w:rPr>
                <w:rFonts w:ascii="Times New Roman" w:eastAsia="Calibri" w:hAnsi="Times New Roman"/>
                <w:sz w:val="24"/>
                <w:szCs w:val="24"/>
              </w:rPr>
              <w:t>chất</w:t>
            </w:r>
            <w:proofErr w:type="spellEnd"/>
            <w:r w:rsidRPr="00F0547B">
              <w:rPr>
                <w:rFonts w:ascii="Times New Roman" w:eastAsia="Calibri" w:hAnsi="Times New Roman"/>
                <w:sz w:val="24"/>
                <w:szCs w:val="24"/>
              </w:rPr>
              <w:t xml:space="preserve"> </w:t>
            </w:r>
            <w:proofErr w:type="spellStart"/>
            <w:r w:rsidRPr="00F0547B">
              <w:rPr>
                <w:rFonts w:ascii="Times New Roman" w:eastAsia="Calibri" w:hAnsi="Times New Roman"/>
                <w:sz w:val="24"/>
                <w:szCs w:val="24"/>
              </w:rPr>
              <w:t>thải</w:t>
            </w:r>
            <w:proofErr w:type="spellEnd"/>
            <w:r w:rsidRPr="00F0547B">
              <w:rPr>
                <w:rFonts w:ascii="Times New Roman" w:eastAsia="Calibri" w:hAnsi="Times New Roman"/>
                <w:sz w:val="24"/>
                <w:szCs w:val="24"/>
              </w:rPr>
              <w:t xml:space="preserve"> </w:t>
            </w:r>
            <w:proofErr w:type="spellStart"/>
            <w:r w:rsidRPr="00F0547B">
              <w:rPr>
                <w:rFonts w:ascii="Times New Roman" w:eastAsia="Calibri" w:hAnsi="Times New Roman"/>
                <w:sz w:val="24"/>
                <w:szCs w:val="24"/>
              </w:rPr>
              <w:t>nguy</w:t>
            </w:r>
            <w:proofErr w:type="spellEnd"/>
            <w:r w:rsidRPr="00F0547B">
              <w:rPr>
                <w:rFonts w:ascii="Times New Roman" w:eastAsia="Calibri" w:hAnsi="Times New Roman"/>
                <w:sz w:val="24"/>
                <w:szCs w:val="24"/>
              </w:rPr>
              <w:t xml:space="preserve"> </w:t>
            </w:r>
            <w:proofErr w:type="spellStart"/>
            <w:r w:rsidRPr="00F0547B">
              <w:rPr>
                <w:rFonts w:ascii="Times New Roman" w:eastAsia="Calibri" w:hAnsi="Times New Roman"/>
                <w:sz w:val="24"/>
                <w:szCs w:val="24"/>
              </w:rPr>
              <w:t>hại</w:t>
            </w:r>
            <w:proofErr w:type="spellEnd"/>
            <w:r w:rsidRPr="00F0547B">
              <w:rPr>
                <w:rFonts w:ascii="Times New Roman" w:eastAsia="Calibri" w:hAnsi="Times New Roman"/>
                <w:sz w:val="24"/>
                <w:szCs w:val="24"/>
              </w:rPr>
              <w:br/>
            </w:r>
            <w:proofErr w:type="spellStart"/>
            <w:r w:rsidRPr="00F0547B">
              <w:rPr>
                <w:rFonts w:ascii="Times New Roman" w:eastAsia="Calibri" w:hAnsi="Times New Roman"/>
                <w:sz w:val="24"/>
                <w:szCs w:val="24"/>
              </w:rPr>
              <w:t>được</w:t>
            </w:r>
            <w:proofErr w:type="spellEnd"/>
            <w:r w:rsidRPr="00F0547B">
              <w:rPr>
                <w:rFonts w:ascii="Times New Roman" w:eastAsia="Calibri" w:hAnsi="Times New Roman"/>
                <w:sz w:val="24"/>
                <w:szCs w:val="24"/>
              </w:rPr>
              <w:t xml:space="preserve"> </w:t>
            </w:r>
            <w:proofErr w:type="spellStart"/>
            <w:r w:rsidRPr="00F0547B">
              <w:rPr>
                <w:rFonts w:ascii="Times New Roman" w:eastAsia="Calibri" w:hAnsi="Times New Roman"/>
                <w:sz w:val="24"/>
                <w:szCs w:val="24"/>
              </w:rPr>
              <w:t>thu</w:t>
            </w:r>
            <w:proofErr w:type="spellEnd"/>
            <w:r w:rsidRPr="00F0547B">
              <w:rPr>
                <w:rFonts w:ascii="Times New Roman" w:eastAsia="Calibri" w:hAnsi="Times New Roman"/>
                <w:sz w:val="24"/>
                <w:szCs w:val="24"/>
              </w:rPr>
              <w:t xml:space="preserve"> </w:t>
            </w:r>
            <w:proofErr w:type="spellStart"/>
            <w:r w:rsidRPr="00F0547B">
              <w:rPr>
                <w:rFonts w:ascii="Times New Roman" w:eastAsia="Calibri" w:hAnsi="Times New Roman"/>
                <w:sz w:val="24"/>
                <w:szCs w:val="24"/>
              </w:rPr>
              <w:t>gom</w:t>
            </w:r>
            <w:proofErr w:type="spellEnd"/>
            <w:r w:rsidRPr="00F0547B">
              <w:rPr>
                <w:rFonts w:ascii="Times New Roman" w:eastAsia="Calibri" w:hAnsi="Times New Roman"/>
                <w:sz w:val="24"/>
                <w:szCs w:val="24"/>
              </w:rPr>
              <w:t xml:space="preserve">, </w:t>
            </w:r>
            <w:proofErr w:type="spellStart"/>
            <w:r w:rsidRPr="00F0547B">
              <w:rPr>
                <w:rFonts w:ascii="Times New Roman" w:eastAsia="Calibri" w:hAnsi="Times New Roman"/>
                <w:sz w:val="24"/>
                <w:szCs w:val="24"/>
              </w:rPr>
              <w:t>xử</w:t>
            </w:r>
            <w:proofErr w:type="spellEnd"/>
            <w:r w:rsidRPr="00F0547B">
              <w:rPr>
                <w:rFonts w:ascii="Times New Roman" w:eastAsia="Calibri" w:hAnsi="Times New Roman"/>
                <w:sz w:val="24"/>
                <w:szCs w:val="24"/>
              </w:rPr>
              <w:t xml:space="preserve"> </w:t>
            </w:r>
            <w:proofErr w:type="spellStart"/>
            <w:r w:rsidRPr="00F0547B">
              <w:rPr>
                <w:rFonts w:ascii="Times New Roman" w:eastAsia="Calibri" w:hAnsi="Times New Roman"/>
                <w:sz w:val="24"/>
                <w:szCs w:val="24"/>
              </w:rPr>
              <w:t>lý</w:t>
            </w:r>
            <w:proofErr w:type="spellEnd"/>
            <w:r w:rsidRPr="00F0547B">
              <w:rPr>
                <w:rFonts w:ascii="Times New Roman" w:eastAsia="Calibri" w:hAnsi="Times New Roman"/>
                <w:sz w:val="24"/>
                <w:szCs w:val="24"/>
              </w:rPr>
              <w:t xml:space="preserve"> (</w:t>
            </w:r>
            <w:proofErr w:type="spellStart"/>
            <w:r w:rsidRPr="00F0547B">
              <w:rPr>
                <w:rFonts w:ascii="Times New Roman" w:eastAsia="Calibri" w:hAnsi="Times New Roman"/>
                <w:sz w:val="24"/>
                <w:szCs w:val="24"/>
              </w:rPr>
              <w:t>tấn</w:t>
            </w:r>
            <w:proofErr w:type="spellEnd"/>
            <w:r w:rsidRPr="00F0547B">
              <w:rPr>
                <w:rFonts w:ascii="Times New Roman" w:eastAsia="Calibri" w:hAnsi="Times New Roman"/>
                <w:sz w:val="24"/>
                <w:szCs w:val="24"/>
              </w:rPr>
              <w:t>)</w:t>
            </w:r>
          </w:p>
        </w:tc>
        <w:tc>
          <w:tcPr>
            <w:tcW w:w="741" w:type="pct"/>
            <w:vMerge w:val="restart"/>
            <w:vAlign w:val="center"/>
          </w:tcPr>
          <w:p w14:paraId="5B4BF835" w14:textId="77777777" w:rsidR="00EB5F41" w:rsidRPr="00F0547B" w:rsidRDefault="00EB5F41" w:rsidP="00EB5F41">
            <w:pPr>
              <w:spacing w:before="80" w:after="80" w:line="264" w:lineRule="auto"/>
              <w:jc w:val="center"/>
              <w:rPr>
                <w:rFonts w:ascii="Times New Roman" w:eastAsia="Calibri" w:hAnsi="Times New Roman"/>
                <w:sz w:val="24"/>
                <w:szCs w:val="24"/>
              </w:rPr>
            </w:pPr>
            <w:r w:rsidRPr="00F0547B">
              <w:rPr>
                <w:rFonts w:ascii="Times New Roman" w:eastAsia="Calibri" w:hAnsi="Times New Roman"/>
                <w:sz w:val="24"/>
                <w:szCs w:val="24"/>
              </w:rPr>
              <w:t>× 100</w:t>
            </w:r>
          </w:p>
        </w:tc>
      </w:tr>
      <w:tr w:rsidR="0003068A" w:rsidRPr="00F0547B" w14:paraId="7B41CEAC" w14:textId="77777777" w:rsidTr="00EB5F41">
        <w:trPr>
          <w:trHeight w:val="429"/>
          <w:jc w:val="center"/>
        </w:trPr>
        <w:tc>
          <w:tcPr>
            <w:tcW w:w="1394" w:type="pct"/>
            <w:vMerge/>
            <w:vAlign w:val="center"/>
          </w:tcPr>
          <w:p w14:paraId="5732A239" w14:textId="77777777" w:rsidR="00EB5F41" w:rsidRPr="00F0547B" w:rsidRDefault="00EB5F41" w:rsidP="00EB5F41">
            <w:pPr>
              <w:spacing w:before="80" w:after="80" w:line="264" w:lineRule="auto"/>
              <w:jc w:val="center"/>
              <w:rPr>
                <w:rFonts w:ascii="Times New Roman" w:eastAsia="Calibri" w:hAnsi="Times New Roman"/>
                <w:sz w:val="24"/>
                <w:szCs w:val="24"/>
              </w:rPr>
            </w:pPr>
          </w:p>
        </w:tc>
        <w:tc>
          <w:tcPr>
            <w:tcW w:w="385" w:type="pct"/>
            <w:vMerge/>
            <w:vAlign w:val="center"/>
          </w:tcPr>
          <w:p w14:paraId="4C86425E" w14:textId="77777777" w:rsidR="00EB5F41" w:rsidRPr="00F0547B" w:rsidRDefault="00EB5F41" w:rsidP="00EB5F41">
            <w:pPr>
              <w:spacing w:before="80" w:after="80" w:line="264" w:lineRule="auto"/>
              <w:jc w:val="center"/>
              <w:rPr>
                <w:rFonts w:ascii="Times New Roman" w:eastAsia="Calibri" w:hAnsi="Times New Roman"/>
                <w:sz w:val="24"/>
                <w:szCs w:val="24"/>
              </w:rPr>
            </w:pPr>
          </w:p>
        </w:tc>
        <w:tc>
          <w:tcPr>
            <w:tcW w:w="2481" w:type="pct"/>
            <w:vAlign w:val="center"/>
          </w:tcPr>
          <w:p w14:paraId="55ACEBEF" w14:textId="77777777" w:rsidR="00EB5F41" w:rsidRPr="00F0547B" w:rsidRDefault="00EB5F41" w:rsidP="00EB5F41">
            <w:pPr>
              <w:spacing w:before="80" w:after="80" w:line="264" w:lineRule="auto"/>
              <w:jc w:val="center"/>
              <w:rPr>
                <w:rFonts w:ascii="Times New Roman" w:eastAsia="Calibri" w:hAnsi="Times New Roman"/>
                <w:sz w:val="24"/>
                <w:szCs w:val="24"/>
              </w:rPr>
            </w:pPr>
            <w:proofErr w:type="spellStart"/>
            <w:r w:rsidRPr="00F0547B">
              <w:rPr>
                <w:rFonts w:ascii="Times New Roman" w:eastAsia="Calibri" w:hAnsi="Times New Roman"/>
                <w:sz w:val="24"/>
                <w:szCs w:val="24"/>
              </w:rPr>
              <w:t>Tổng</w:t>
            </w:r>
            <w:proofErr w:type="spellEnd"/>
            <w:r w:rsidRPr="00F0547B">
              <w:rPr>
                <w:rFonts w:ascii="Times New Roman" w:eastAsia="Calibri" w:hAnsi="Times New Roman"/>
                <w:sz w:val="24"/>
                <w:szCs w:val="24"/>
              </w:rPr>
              <w:t xml:space="preserve"> </w:t>
            </w:r>
            <w:proofErr w:type="spellStart"/>
            <w:r w:rsidRPr="00F0547B">
              <w:rPr>
                <w:rFonts w:ascii="Times New Roman" w:eastAsia="Calibri" w:hAnsi="Times New Roman"/>
                <w:sz w:val="24"/>
                <w:szCs w:val="24"/>
              </w:rPr>
              <w:t>khối</w:t>
            </w:r>
            <w:proofErr w:type="spellEnd"/>
            <w:r w:rsidRPr="00F0547B">
              <w:rPr>
                <w:rFonts w:ascii="Times New Roman" w:eastAsia="Calibri" w:hAnsi="Times New Roman"/>
                <w:sz w:val="24"/>
                <w:szCs w:val="24"/>
              </w:rPr>
              <w:t xml:space="preserve"> </w:t>
            </w:r>
            <w:proofErr w:type="spellStart"/>
            <w:r w:rsidRPr="00F0547B">
              <w:rPr>
                <w:rFonts w:ascii="Times New Roman" w:eastAsia="Calibri" w:hAnsi="Times New Roman"/>
                <w:sz w:val="24"/>
                <w:szCs w:val="24"/>
              </w:rPr>
              <w:t>lượng</w:t>
            </w:r>
            <w:proofErr w:type="spellEnd"/>
            <w:r w:rsidRPr="00F0547B">
              <w:rPr>
                <w:rFonts w:ascii="Times New Roman" w:eastAsia="Calibri" w:hAnsi="Times New Roman"/>
                <w:sz w:val="24"/>
                <w:szCs w:val="24"/>
              </w:rPr>
              <w:t xml:space="preserve"> </w:t>
            </w:r>
            <w:proofErr w:type="spellStart"/>
            <w:r w:rsidRPr="00F0547B">
              <w:rPr>
                <w:rFonts w:ascii="Times New Roman" w:eastAsia="Calibri" w:hAnsi="Times New Roman"/>
                <w:sz w:val="24"/>
                <w:szCs w:val="24"/>
              </w:rPr>
              <w:t>chất</w:t>
            </w:r>
            <w:proofErr w:type="spellEnd"/>
            <w:r w:rsidRPr="00F0547B">
              <w:rPr>
                <w:rFonts w:ascii="Times New Roman" w:eastAsia="Calibri" w:hAnsi="Times New Roman"/>
                <w:sz w:val="24"/>
                <w:szCs w:val="24"/>
              </w:rPr>
              <w:t xml:space="preserve"> </w:t>
            </w:r>
            <w:proofErr w:type="spellStart"/>
            <w:r w:rsidRPr="00F0547B">
              <w:rPr>
                <w:rFonts w:ascii="Times New Roman" w:eastAsia="Calibri" w:hAnsi="Times New Roman"/>
                <w:sz w:val="24"/>
                <w:szCs w:val="24"/>
              </w:rPr>
              <w:t>thải</w:t>
            </w:r>
            <w:proofErr w:type="spellEnd"/>
            <w:r w:rsidRPr="00F0547B">
              <w:rPr>
                <w:rFonts w:ascii="Times New Roman" w:eastAsia="Calibri" w:hAnsi="Times New Roman"/>
                <w:sz w:val="24"/>
                <w:szCs w:val="24"/>
              </w:rPr>
              <w:t xml:space="preserve"> </w:t>
            </w:r>
            <w:proofErr w:type="spellStart"/>
            <w:r w:rsidRPr="00F0547B">
              <w:rPr>
                <w:rFonts w:ascii="Times New Roman" w:eastAsia="Calibri" w:hAnsi="Times New Roman"/>
                <w:sz w:val="24"/>
                <w:szCs w:val="24"/>
              </w:rPr>
              <w:t>nguy</w:t>
            </w:r>
            <w:proofErr w:type="spellEnd"/>
            <w:r w:rsidRPr="00F0547B">
              <w:rPr>
                <w:rFonts w:ascii="Times New Roman" w:eastAsia="Calibri" w:hAnsi="Times New Roman"/>
                <w:sz w:val="24"/>
                <w:szCs w:val="24"/>
              </w:rPr>
              <w:t xml:space="preserve"> </w:t>
            </w:r>
            <w:proofErr w:type="spellStart"/>
            <w:r w:rsidRPr="00F0547B">
              <w:rPr>
                <w:rFonts w:ascii="Times New Roman" w:eastAsia="Calibri" w:hAnsi="Times New Roman"/>
                <w:sz w:val="24"/>
                <w:szCs w:val="24"/>
              </w:rPr>
              <w:t>hại</w:t>
            </w:r>
            <w:proofErr w:type="spellEnd"/>
            <w:r w:rsidRPr="00F0547B">
              <w:rPr>
                <w:rFonts w:ascii="Times New Roman" w:eastAsia="Calibri" w:hAnsi="Times New Roman"/>
                <w:sz w:val="24"/>
                <w:szCs w:val="24"/>
              </w:rPr>
              <w:t xml:space="preserve"> </w:t>
            </w:r>
            <w:proofErr w:type="spellStart"/>
            <w:r w:rsidRPr="00F0547B">
              <w:rPr>
                <w:rFonts w:ascii="Times New Roman" w:eastAsia="Calibri" w:hAnsi="Times New Roman"/>
                <w:sz w:val="24"/>
                <w:szCs w:val="24"/>
              </w:rPr>
              <w:t>phát</w:t>
            </w:r>
            <w:proofErr w:type="spellEnd"/>
            <w:r w:rsidRPr="00F0547B">
              <w:rPr>
                <w:rFonts w:ascii="Times New Roman" w:eastAsia="Calibri" w:hAnsi="Times New Roman"/>
                <w:sz w:val="24"/>
                <w:szCs w:val="24"/>
              </w:rPr>
              <w:t xml:space="preserve"> </w:t>
            </w:r>
            <w:proofErr w:type="spellStart"/>
            <w:r w:rsidRPr="00F0547B">
              <w:rPr>
                <w:rFonts w:ascii="Times New Roman" w:eastAsia="Calibri" w:hAnsi="Times New Roman"/>
                <w:sz w:val="24"/>
                <w:szCs w:val="24"/>
              </w:rPr>
              <w:t>sinh</w:t>
            </w:r>
            <w:proofErr w:type="spellEnd"/>
            <w:r w:rsidRPr="00F0547B">
              <w:rPr>
                <w:rFonts w:ascii="Times New Roman" w:eastAsia="Calibri" w:hAnsi="Times New Roman"/>
                <w:sz w:val="24"/>
                <w:szCs w:val="24"/>
              </w:rPr>
              <w:t xml:space="preserve"> (</w:t>
            </w:r>
            <w:proofErr w:type="spellStart"/>
            <w:r w:rsidRPr="00F0547B">
              <w:rPr>
                <w:rFonts w:ascii="Times New Roman" w:eastAsia="Calibri" w:hAnsi="Times New Roman"/>
                <w:sz w:val="24"/>
                <w:szCs w:val="24"/>
              </w:rPr>
              <w:t>tấn</w:t>
            </w:r>
            <w:proofErr w:type="spellEnd"/>
            <w:r w:rsidRPr="00F0547B">
              <w:rPr>
                <w:rFonts w:ascii="Times New Roman" w:eastAsia="Calibri" w:hAnsi="Times New Roman"/>
                <w:sz w:val="24"/>
                <w:szCs w:val="24"/>
              </w:rPr>
              <w:t>)</w:t>
            </w:r>
          </w:p>
        </w:tc>
        <w:tc>
          <w:tcPr>
            <w:tcW w:w="741" w:type="pct"/>
            <w:vMerge/>
            <w:vAlign w:val="center"/>
          </w:tcPr>
          <w:p w14:paraId="65E41D38" w14:textId="77777777" w:rsidR="00EB5F41" w:rsidRPr="00F0547B" w:rsidRDefault="00EB5F41" w:rsidP="00EB5F41">
            <w:pPr>
              <w:spacing w:before="80" w:after="80" w:line="264" w:lineRule="auto"/>
              <w:jc w:val="center"/>
              <w:rPr>
                <w:rFonts w:ascii="Times New Roman" w:eastAsia="Calibri" w:hAnsi="Times New Roman"/>
                <w:sz w:val="24"/>
                <w:szCs w:val="24"/>
              </w:rPr>
            </w:pPr>
          </w:p>
        </w:tc>
      </w:tr>
    </w:tbl>
    <w:p w14:paraId="26A29AD1" w14:textId="77777777" w:rsidR="00EB5F41" w:rsidRPr="00F0547B" w:rsidRDefault="00EB5F41" w:rsidP="00352459">
      <w:pPr>
        <w:spacing w:before="120" w:line="300" w:lineRule="auto"/>
        <w:ind w:firstLine="567"/>
        <w:jc w:val="both"/>
        <w:rPr>
          <w:rFonts w:ascii="Times New Roman" w:hAnsi="Times New Roman"/>
          <w:sz w:val="25"/>
          <w:szCs w:val="25"/>
        </w:rPr>
      </w:pPr>
      <w:r w:rsidRPr="00F0547B">
        <w:rPr>
          <w:rFonts w:ascii="Times New Roman" w:hAnsi="Times New Roman"/>
          <w:sz w:val="25"/>
          <w:szCs w:val="25"/>
        </w:rPr>
        <w:tab/>
      </w:r>
      <w:proofErr w:type="spellStart"/>
      <w:r w:rsidRPr="00F0547B">
        <w:rPr>
          <w:rFonts w:ascii="Times New Roman" w:hAnsi="Times New Roman"/>
          <w:b/>
          <w:sz w:val="25"/>
          <w:szCs w:val="25"/>
          <w:lang w:eastAsia="ar-SA"/>
        </w:rPr>
        <w:t>Khối</w:t>
      </w:r>
      <w:proofErr w:type="spellEnd"/>
      <w:r w:rsidRPr="00F0547B">
        <w:rPr>
          <w:rFonts w:ascii="Times New Roman" w:hAnsi="Times New Roman"/>
          <w:b/>
          <w:sz w:val="25"/>
          <w:szCs w:val="25"/>
          <w:lang w:eastAsia="ar-SA"/>
        </w:rPr>
        <w:t xml:space="preserve"> </w:t>
      </w:r>
      <w:proofErr w:type="spellStart"/>
      <w:r w:rsidRPr="00F0547B">
        <w:rPr>
          <w:rFonts w:ascii="Times New Roman" w:hAnsi="Times New Roman"/>
          <w:b/>
          <w:sz w:val="25"/>
          <w:szCs w:val="25"/>
          <w:lang w:eastAsia="ar-SA"/>
        </w:rPr>
        <w:t>lượng</w:t>
      </w:r>
      <w:proofErr w:type="spellEnd"/>
      <w:r w:rsidRPr="00F0547B">
        <w:rPr>
          <w:rFonts w:ascii="Times New Roman" w:hAnsi="Times New Roman"/>
          <w:b/>
          <w:sz w:val="25"/>
          <w:szCs w:val="25"/>
          <w:lang w:eastAsia="ar-SA"/>
        </w:rPr>
        <w:t xml:space="preserve"> </w:t>
      </w:r>
      <w:proofErr w:type="spellStart"/>
      <w:r w:rsidRPr="00F0547B">
        <w:rPr>
          <w:rFonts w:ascii="Times New Roman" w:hAnsi="Times New Roman"/>
          <w:b/>
          <w:sz w:val="25"/>
          <w:szCs w:val="25"/>
          <w:lang w:eastAsia="ar-SA"/>
        </w:rPr>
        <w:t>chất</w:t>
      </w:r>
      <w:proofErr w:type="spellEnd"/>
      <w:r w:rsidRPr="00F0547B">
        <w:rPr>
          <w:rFonts w:ascii="Times New Roman" w:hAnsi="Times New Roman"/>
          <w:b/>
          <w:sz w:val="25"/>
          <w:szCs w:val="25"/>
          <w:lang w:eastAsia="ar-SA"/>
        </w:rPr>
        <w:t xml:space="preserve"> </w:t>
      </w:r>
      <w:proofErr w:type="spellStart"/>
      <w:r w:rsidRPr="00F0547B">
        <w:rPr>
          <w:rFonts w:ascii="Times New Roman" w:hAnsi="Times New Roman"/>
          <w:b/>
          <w:sz w:val="25"/>
          <w:szCs w:val="25"/>
          <w:lang w:eastAsia="ar-SA"/>
        </w:rPr>
        <w:t>thải</w:t>
      </w:r>
      <w:proofErr w:type="spellEnd"/>
      <w:r w:rsidRPr="00F0547B">
        <w:rPr>
          <w:rFonts w:ascii="Times New Roman" w:hAnsi="Times New Roman"/>
          <w:b/>
          <w:sz w:val="25"/>
          <w:szCs w:val="25"/>
          <w:lang w:eastAsia="ar-SA"/>
        </w:rPr>
        <w:t xml:space="preserve"> </w:t>
      </w:r>
      <w:proofErr w:type="spellStart"/>
      <w:r w:rsidRPr="00F0547B">
        <w:rPr>
          <w:rFonts w:ascii="Times New Roman" w:hAnsi="Times New Roman"/>
          <w:b/>
          <w:sz w:val="25"/>
          <w:szCs w:val="25"/>
          <w:lang w:eastAsia="ar-SA"/>
        </w:rPr>
        <w:t>rắn</w:t>
      </w:r>
      <w:proofErr w:type="spellEnd"/>
      <w:r w:rsidRPr="00F0547B">
        <w:rPr>
          <w:rFonts w:ascii="Times New Roman" w:hAnsi="Times New Roman"/>
          <w:b/>
          <w:sz w:val="25"/>
          <w:szCs w:val="25"/>
          <w:lang w:eastAsia="ar-SA"/>
        </w:rPr>
        <w:t xml:space="preserve"> </w:t>
      </w:r>
      <w:proofErr w:type="spellStart"/>
      <w:r w:rsidRPr="00F0547B">
        <w:rPr>
          <w:rFonts w:ascii="Times New Roman" w:hAnsi="Times New Roman"/>
          <w:b/>
          <w:sz w:val="25"/>
          <w:szCs w:val="25"/>
          <w:lang w:eastAsia="ar-SA"/>
        </w:rPr>
        <w:t>sinh</w:t>
      </w:r>
      <w:proofErr w:type="spellEnd"/>
      <w:r w:rsidRPr="00F0547B">
        <w:rPr>
          <w:rFonts w:ascii="Times New Roman" w:hAnsi="Times New Roman"/>
          <w:b/>
          <w:sz w:val="25"/>
          <w:szCs w:val="25"/>
          <w:lang w:eastAsia="ar-SA"/>
        </w:rPr>
        <w:t xml:space="preserve"> </w:t>
      </w:r>
      <w:proofErr w:type="spellStart"/>
      <w:r w:rsidRPr="00F0547B">
        <w:rPr>
          <w:rFonts w:ascii="Times New Roman" w:hAnsi="Times New Roman"/>
          <w:sz w:val="25"/>
          <w:szCs w:val="25"/>
          <w:lang w:eastAsia="ar-SA"/>
        </w:rPr>
        <w:t>hoạt</w:t>
      </w:r>
      <w:proofErr w:type="spellEnd"/>
      <w:r w:rsidRPr="00F0547B">
        <w:rPr>
          <w:rFonts w:ascii="Times New Roman" w:hAnsi="Times New Roman"/>
          <w:sz w:val="25"/>
          <w:szCs w:val="25"/>
          <w:lang w:eastAsia="ar-SA"/>
        </w:rPr>
        <w:t xml:space="preserve"> </w:t>
      </w:r>
      <w:proofErr w:type="spellStart"/>
      <w:r w:rsidRPr="00F0547B">
        <w:rPr>
          <w:rFonts w:ascii="Times New Roman" w:hAnsi="Times New Roman"/>
          <w:sz w:val="25"/>
          <w:szCs w:val="25"/>
          <w:lang w:eastAsia="ar-SA"/>
        </w:rPr>
        <w:t>được</w:t>
      </w:r>
      <w:proofErr w:type="spellEnd"/>
      <w:r w:rsidRPr="00F0547B">
        <w:rPr>
          <w:rFonts w:ascii="Times New Roman" w:hAnsi="Times New Roman"/>
          <w:sz w:val="25"/>
          <w:szCs w:val="25"/>
          <w:lang w:eastAsia="ar-SA"/>
        </w:rPr>
        <w:t xml:space="preserve"> </w:t>
      </w:r>
      <w:proofErr w:type="spellStart"/>
      <w:r w:rsidRPr="00F0547B">
        <w:rPr>
          <w:rFonts w:ascii="Times New Roman" w:hAnsi="Times New Roman"/>
          <w:sz w:val="25"/>
          <w:szCs w:val="25"/>
          <w:lang w:eastAsia="ar-SA"/>
        </w:rPr>
        <w:t>thu</w:t>
      </w:r>
      <w:proofErr w:type="spellEnd"/>
      <w:r w:rsidRPr="00F0547B">
        <w:rPr>
          <w:rFonts w:ascii="Times New Roman" w:hAnsi="Times New Roman"/>
          <w:sz w:val="25"/>
          <w:szCs w:val="25"/>
          <w:lang w:eastAsia="ar-SA"/>
        </w:rPr>
        <w:t xml:space="preserve"> </w:t>
      </w:r>
      <w:proofErr w:type="spellStart"/>
      <w:r w:rsidRPr="00F0547B">
        <w:rPr>
          <w:rFonts w:ascii="Times New Roman" w:hAnsi="Times New Roman"/>
          <w:sz w:val="25"/>
          <w:szCs w:val="25"/>
          <w:lang w:eastAsia="ar-SA"/>
        </w:rPr>
        <w:t>gom</w:t>
      </w:r>
      <w:proofErr w:type="spellEnd"/>
      <w:r w:rsidRPr="00F0547B">
        <w:rPr>
          <w:rFonts w:ascii="Times New Roman" w:hAnsi="Times New Roman"/>
          <w:sz w:val="25"/>
          <w:szCs w:val="25"/>
          <w:lang w:eastAsia="ar-SA"/>
        </w:rPr>
        <w:t xml:space="preserve">, </w:t>
      </w:r>
      <w:proofErr w:type="spellStart"/>
      <w:r w:rsidRPr="00F0547B">
        <w:rPr>
          <w:rFonts w:ascii="Times New Roman" w:hAnsi="Times New Roman"/>
          <w:sz w:val="25"/>
          <w:szCs w:val="25"/>
          <w:lang w:eastAsia="ar-SA"/>
        </w:rPr>
        <w:t>xử</w:t>
      </w:r>
      <w:proofErr w:type="spellEnd"/>
      <w:r w:rsidRPr="00F0547B">
        <w:rPr>
          <w:rFonts w:ascii="Times New Roman" w:hAnsi="Times New Roman"/>
          <w:sz w:val="25"/>
          <w:szCs w:val="25"/>
          <w:lang w:eastAsia="ar-SA"/>
        </w:rPr>
        <w:t xml:space="preserve"> </w:t>
      </w:r>
      <w:proofErr w:type="spellStart"/>
      <w:r w:rsidRPr="00F0547B">
        <w:rPr>
          <w:rFonts w:ascii="Times New Roman" w:hAnsi="Times New Roman"/>
          <w:sz w:val="25"/>
          <w:szCs w:val="25"/>
          <w:lang w:eastAsia="ar-SA"/>
        </w:rPr>
        <w:t>lý</w:t>
      </w:r>
      <w:proofErr w:type="spellEnd"/>
      <w:r w:rsidRPr="00F0547B">
        <w:rPr>
          <w:rFonts w:ascii="Times New Roman" w:hAnsi="Times New Roman"/>
          <w:sz w:val="25"/>
          <w:szCs w:val="25"/>
          <w:lang w:eastAsia="ar-SA"/>
        </w:rPr>
        <w:t xml:space="preserve"> </w:t>
      </w:r>
      <w:proofErr w:type="spellStart"/>
      <w:r w:rsidRPr="00F0547B">
        <w:rPr>
          <w:rFonts w:ascii="Times New Roman" w:hAnsi="Times New Roman"/>
          <w:sz w:val="25"/>
          <w:szCs w:val="25"/>
          <w:lang w:eastAsia="ar-SA"/>
        </w:rPr>
        <w:t>là</w:t>
      </w:r>
      <w:proofErr w:type="spellEnd"/>
      <w:r w:rsidRPr="00F0547B">
        <w:rPr>
          <w:rFonts w:ascii="Times New Roman" w:hAnsi="Times New Roman"/>
          <w:sz w:val="25"/>
          <w:szCs w:val="25"/>
          <w:lang w:eastAsia="ar-SA"/>
        </w:rPr>
        <w:t xml:space="preserve"> </w:t>
      </w:r>
      <w:proofErr w:type="spellStart"/>
      <w:r w:rsidRPr="00F0547B">
        <w:rPr>
          <w:rFonts w:ascii="Times New Roman" w:hAnsi="Times New Roman"/>
          <w:sz w:val="25"/>
          <w:szCs w:val="25"/>
          <w:lang w:eastAsia="ar-SA"/>
        </w:rPr>
        <w:t>khối</w:t>
      </w:r>
      <w:proofErr w:type="spellEnd"/>
      <w:r w:rsidRPr="00F0547B">
        <w:rPr>
          <w:rFonts w:ascii="Times New Roman" w:hAnsi="Times New Roman"/>
          <w:sz w:val="25"/>
          <w:szCs w:val="25"/>
          <w:lang w:eastAsia="ar-SA"/>
        </w:rPr>
        <w:t xml:space="preserve"> </w:t>
      </w:r>
      <w:proofErr w:type="spellStart"/>
      <w:r w:rsidRPr="00F0547B">
        <w:rPr>
          <w:rFonts w:ascii="Times New Roman" w:hAnsi="Times New Roman"/>
          <w:sz w:val="25"/>
          <w:szCs w:val="25"/>
          <w:lang w:eastAsia="ar-SA"/>
        </w:rPr>
        <w:t>lượng</w:t>
      </w:r>
      <w:proofErr w:type="spellEnd"/>
      <w:r w:rsidRPr="00F0547B">
        <w:rPr>
          <w:rFonts w:ascii="Times New Roman" w:hAnsi="Times New Roman"/>
          <w:sz w:val="25"/>
          <w:szCs w:val="25"/>
          <w:lang w:eastAsia="ar-SA"/>
        </w:rPr>
        <w:t xml:space="preserve"> </w:t>
      </w:r>
      <w:proofErr w:type="spellStart"/>
      <w:r w:rsidRPr="00F0547B">
        <w:rPr>
          <w:rFonts w:ascii="Times New Roman" w:hAnsi="Times New Roman"/>
          <w:sz w:val="25"/>
          <w:szCs w:val="25"/>
          <w:lang w:eastAsia="ar-SA"/>
        </w:rPr>
        <w:t>chất</w:t>
      </w:r>
      <w:proofErr w:type="spellEnd"/>
      <w:r w:rsidRPr="00F0547B">
        <w:rPr>
          <w:rFonts w:ascii="Times New Roman" w:hAnsi="Times New Roman"/>
          <w:sz w:val="25"/>
          <w:szCs w:val="25"/>
          <w:lang w:eastAsia="ar-SA"/>
        </w:rPr>
        <w:t xml:space="preserve"> </w:t>
      </w:r>
      <w:proofErr w:type="spellStart"/>
      <w:r w:rsidRPr="00F0547B">
        <w:rPr>
          <w:rFonts w:ascii="Times New Roman" w:hAnsi="Times New Roman"/>
          <w:sz w:val="25"/>
          <w:szCs w:val="25"/>
          <w:lang w:eastAsia="ar-SA"/>
        </w:rPr>
        <w:t>thải</w:t>
      </w:r>
      <w:proofErr w:type="spellEnd"/>
      <w:r w:rsidRPr="00F0547B">
        <w:rPr>
          <w:rFonts w:ascii="Times New Roman" w:hAnsi="Times New Roman"/>
          <w:sz w:val="25"/>
          <w:szCs w:val="25"/>
          <w:lang w:eastAsia="ar-SA"/>
        </w:rPr>
        <w:t xml:space="preserve"> </w:t>
      </w:r>
      <w:proofErr w:type="spellStart"/>
      <w:r w:rsidRPr="00F0547B">
        <w:rPr>
          <w:rFonts w:ascii="Times New Roman" w:hAnsi="Times New Roman"/>
          <w:sz w:val="25"/>
          <w:szCs w:val="25"/>
          <w:lang w:eastAsia="ar-SA"/>
        </w:rPr>
        <w:t>rắn</w:t>
      </w:r>
      <w:proofErr w:type="spellEnd"/>
      <w:r w:rsidRPr="00F0547B">
        <w:rPr>
          <w:rFonts w:ascii="Times New Roman" w:hAnsi="Times New Roman"/>
          <w:sz w:val="25"/>
          <w:szCs w:val="25"/>
          <w:lang w:eastAsia="ar-SA"/>
        </w:rPr>
        <w:t xml:space="preserve"> </w:t>
      </w:r>
      <w:proofErr w:type="spellStart"/>
      <w:r w:rsidRPr="00F0547B">
        <w:rPr>
          <w:rFonts w:ascii="Times New Roman" w:hAnsi="Times New Roman"/>
          <w:sz w:val="25"/>
          <w:szCs w:val="25"/>
          <w:lang w:eastAsia="ar-SA"/>
        </w:rPr>
        <w:t>sinh</w:t>
      </w:r>
      <w:proofErr w:type="spellEnd"/>
      <w:r w:rsidRPr="00F0547B">
        <w:rPr>
          <w:rFonts w:ascii="Times New Roman" w:hAnsi="Times New Roman"/>
          <w:sz w:val="25"/>
          <w:szCs w:val="25"/>
          <w:lang w:eastAsia="ar-SA"/>
        </w:rPr>
        <w:t xml:space="preserve"> </w:t>
      </w:r>
      <w:proofErr w:type="spellStart"/>
      <w:r w:rsidRPr="00F0547B">
        <w:rPr>
          <w:rFonts w:ascii="Times New Roman" w:hAnsi="Times New Roman"/>
          <w:sz w:val="25"/>
          <w:szCs w:val="25"/>
          <w:lang w:eastAsia="ar-SA"/>
        </w:rPr>
        <w:t>hoạt</w:t>
      </w:r>
      <w:proofErr w:type="spellEnd"/>
      <w:r w:rsidRPr="00F0547B">
        <w:rPr>
          <w:rFonts w:ascii="Times New Roman" w:hAnsi="Times New Roman"/>
          <w:sz w:val="25"/>
          <w:szCs w:val="25"/>
          <w:lang w:eastAsia="ar-SA"/>
        </w:rPr>
        <w:t xml:space="preserve"> </w:t>
      </w:r>
      <w:proofErr w:type="spellStart"/>
      <w:r w:rsidRPr="00F0547B">
        <w:rPr>
          <w:rFonts w:ascii="Times New Roman" w:hAnsi="Times New Roman"/>
          <w:sz w:val="25"/>
          <w:szCs w:val="25"/>
          <w:lang w:eastAsia="ar-SA"/>
        </w:rPr>
        <w:t>được</w:t>
      </w:r>
      <w:proofErr w:type="spellEnd"/>
      <w:r w:rsidRPr="00F0547B">
        <w:rPr>
          <w:rFonts w:ascii="Times New Roman" w:hAnsi="Times New Roman"/>
          <w:sz w:val="25"/>
          <w:szCs w:val="25"/>
          <w:lang w:eastAsia="ar-SA"/>
        </w:rPr>
        <w:t xml:space="preserve"> </w:t>
      </w:r>
      <w:proofErr w:type="spellStart"/>
      <w:r w:rsidRPr="00F0547B">
        <w:rPr>
          <w:rFonts w:ascii="Times New Roman" w:hAnsi="Times New Roman"/>
          <w:sz w:val="25"/>
          <w:szCs w:val="25"/>
          <w:lang w:eastAsia="ar-SA"/>
        </w:rPr>
        <w:t>thu</w:t>
      </w:r>
      <w:proofErr w:type="spellEnd"/>
      <w:r w:rsidRPr="00F0547B">
        <w:rPr>
          <w:rFonts w:ascii="Times New Roman" w:hAnsi="Times New Roman"/>
          <w:sz w:val="25"/>
          <w:szCs w:val="25"/>
          <w:lang w:eastAsia="ar-SA"/>
        </w:rPr>
        <w:t xml:space="preserve"> </w:t>
      </w:r>
      <w:proofErr w:type="spellStart"/>
      <w:r w:rsidRPr="00F0547B">
        <w:rPr>
          <w:rFonts w:ascii="Times New Roman" w:hAnsi="Times New Roman"/>
          <w:sz w:val="25"/>
          <w:szCs w:val="25"/>
          <w:lang w:eastAsia="ar-SA"/>
        </w:rPr>
        <w:t>gom</w:t>
      </w:r>
      <w:proofErr w:type="spellEnd"/>
      <w:r w:rsidRPr="00F0547B">
        <w:rPr>
          <w:rFonts w:ascii="Times New Roman" w:hAnsi="Times New Roman"/>
          <w:sz w:val="25"/>
          <w:szCs w:val="25"/>
          <w:lang w:eastAsia="ar-SA"/>
        </w:rPr>
        <w:t xml:space="preserve">, </w:t>
      </w:r>
      <w:proofErr w:type="spellStart"/>
      <w:r w:rsidRPr="00F0547B">
        <w:rPr>
          <w:rFonts w:ascii="Times New Roman" w:hAnsi="Times New Roman"/>
          <w:sz w:val="25"/>
          <w:szCs w:val="25"/>
          <w:lang w:eastAsia="ar-SA"/>
        </w:rPr>
        <w:t>vận</w:t>
      </w:r>
      <w:proofErr w:type="spellEnd"/>
      <w:r w:rsidRPr="00F0547B">
        <w:rPr>
          <w:rFonts w:ascii="Times New Roman" w:hAnsi="Times New Roman"/>
          <w:sz w:val="25"/>
          <w:szCs w:val="25"/>
          <w:lang w:eastAsia="ar-SA"/>
        </w:rPr>
        <w:t xml:space="preserve"> </w:t>
      </w:r>
      <w:proofErr w:type="spellStart"/>
      <w:r w:rsidRPr="00F0547B">
        <w:rPr>
          <w:rFonts w:ascii="Times New Roman" w:hAnsi="Times New Roman"/>
          <w:sz w:val="25"/>
          <w:szCs w:val="25"/>
          <w:lang w:eastAsia="ar-SA"/>
        </w:rPr>
        <w:t>chuyển</w:t>
      </w:r>
      <w:proofErr w:type="spellEnd"/>
      <w:r w:rsidRPr="00F0547B">
        <w:rPr>
          <w:rFonts w:ascii="Times New Roman" w:hAnsi="Times New Roman"/>
          <w:sz w:val="25"/>
          <w:szCs w:val="25"/>
          <w:lang w:eastAsia="ar-SA"/>
        </w:rPr>
        <w:t xml:space="preserve"> </w:t>
      </w:r>
      <w:proofErr w:type="spellStart"/>
      <w:r w:rsidRPr="00F0547B">
        <w:rPr>
          <w:rFonts w:ascii="Times New Roman" w:hAnsi="Times New Roman"/>
          <w:sz w:val="25"/>
          <w:szCs w:val="25"/>
          <w:lang w:eastAsia="ar-SA"/>
        </w:rPr>
        <w:t>bởi</w:t>
      </w:r>
      <w:proofErr w:type="spellEnd"/>
      <w:r w:rsidRPr="00F0547B">
        <w:rPr>
          <w:rFonts w:ascii="Times New Roman" w:hAnsi="Times New Roman"/>
          <w:sz w:val="25"/>
          <w:szCs w:val="25"/>
          <w:lang w:eastAsia="ar-SA"/>
        </w:rPr>
        <w:t xml:space="preserve"> </w:t>
      </w:r>
      <w:proofErr w:type="spellStart"/>
      <w:r w:rsidRPr="00F0547B">
        <w:rPr>
          <w:rFonts w:ascii="Times New Roman" w:hAnsi="Times New Roman"/>
          <w:sz w:val="25"/>
          <w:szCs w:val="25"/>
          <w:lang w:eastAsia="ar-SA"/>
        </w:rPr>
        <w:t>các</w:t>
      </w:r>
      <w:proofErr w:type="spellEnd"/>
      <w:r w:rsidRPr="00F0547B">
        <w:rPr>
          <w:rFonts w:ascii="Times New Roman" w:hAnsi="Times New Roman"/>
          <w:sz w:val="25"/>
          <w:szCs w:val="25"/>
          <w:lang w:eastAsia="ar-SA"/>
        </w:rPr>
        <w:t xml:space="preserve"> </w:t>
      </w:r>
      <w:proofErr w:type="spellStart"/>
      <w:r w:rsidRPr="00F0547B">
        <w:rPr>
          <w:rFonts w:ascii="Times New Roman" w:hAnsi="Times New Roman"/>
          <w:sz w:val="25"/>
          <w:szCs w:val="25"/>
          <w:lang w:eastAsia="ar-SA"/>
        </w:rPr>
        <w:t>công</w:t>
      </w:r>
      <w:proofErr w:type="spellEnd"/>
      <w:r w:rsidRPr="00F0547B">
        <w:rPr>
          <w:rFonts w:ascii="Times New Roman" w:hAnsi="Times New Roman"/>
          <w:sz w:val="25"/>
          <w:szCs w:val="25"/>
          <w:lang w:eastAsia="ar-SA"/>
        </w:rPr>
        <w:t xml:space="preserve"> ty </w:t>
      </w:r>
      <w:proofErr w:type="spellStart"/>
      <w:r w:rsidRPr="00F0547B">
        <w:rPr>
          <w:rFonts w:ascii="Times New Roman" w:hAnsi="Times New Roman"/>
          <w:sz w:val="25"/>
          <w:szCs w:val="25"/>
          <w:lang w:eastAsia="ar-SA"/>
        </w:rPr>
        <w:t>dịch</w:t>
      </w:r>
      <w:proofErr w:type="spellEnd"/>
      <w:r w:rsidRPr="00F0547B">
        <w:rPr>
          <w:rFonts w:ascii="Times New Roman" w:hAnsi="Times New Roman"/>
          <w:sz w:val="25"/>
          <w:szCs w:val="25"/>
          <w:lang w:eastAsia="ar-SA"/>
        </w:rPr>
        <w:t xml:space="preserve"> </w:t>
      </w:r>
      <w:proofErr w:type="spellStart"/>
      <w:r w:rsidRPr="00F0547B">
        <w:rPr>
          <w:rFonts w:ascii="Times New Roman" w:hAnsi="Times New Roman"/>
          <w:sz w:val="25"/>
          <w:szCs w:val="25"/>
          <w:lang w:eastAsia="ar-SA"/>
        </w:rPr>
        <w:t>vụ</w:t>
      </w:r>
      <w:proofErr w:type="spellEnd"/>
      <w:r w:rsidRPr="00F0547B">
        <w:rPr>
          <w:rFonts w:ascii="Times New Roman" w:hAnsi="Times New Roman"/>
          <w:sz w:val="25"/>
          <w:szCs w:val="25"/>
          <w:lang w:eastAsia="ar-SA"/>
        </w:rPr>
        <w:t xml:space="preserve"> </w:t>
      </w:r>
      <w:proofErr w:type="spellStart"/>
      <w:r w:rsidRPr="00F0547B">
        <w:rPr>
          <w:rFonts w:ascii="Times New Roman" w:hAnsi="Times New Roman"/>
          <w:sz w:val="25"/>
          <w:szCs w:val="25"/>
          <w:lang w:eastAsia="ar-SA"/>
        </w:rPr>
        <w:t>công</w:t>
      </w:r>
      <w:proofErr w:type="spellEnd"/>
      <w:r w:rsidRPr="00F0547B">
        <w:rPr>
          <w:rFonts w:ascii="Times New Roman" w:hAnsi="Times New Roman"/>
          <w:sz w:val="25"/>
          <w:szCs w:val="25"/>
          <w:lang w:eastAsia="ar-SA"/>
        </w:rPr>
        <w:t xml:space="preserve"> </w:t>
      </w:r>
      <w:proofErr w:type="spellStart"/>
      <w:r w:rsidRPr="00F0547B">
        <w:rPr>
          <w:rFonts w:ascii="Times New Roman" w:hAnsi="Times New Roman"/>
          <w:sz w:val="25"/>
          <w:szCs w:val="25"/>
          <w:lang w:eastAsia="ar-SA"/>
        </w:rPr>
        <w:t>ích</w:t>
      </w:r>
      <w:proofErr w:type="spellEnd"/>
      <w:r w:rsidRPr="00F0547B">
        <w:rPr>
          <w:rFonts w:ascii="Times New Roman" w:hAnsi="Times New Roman"/>
          <w:sz w:val="25"/>
          <w:szCs w:val="25"/>
          <w:lang w:eastAsia="ar-SA"/>
        </w:rPr>
        <w:t xml:space="preserve">, </w:t>
      </w:r>
      <w:proofErr w:type="spellStart"/>
      <w:r w:rsidRPr="00F0547B">
        <w:rPr>
          <w:rFonts w:ascii="Times New Roman" w:hAnsi="Times New Roman"/>
          <w:sz w:val="25"/>
          <w:szCs w:val="25"/>
          <w:lang w:eastAsia="ar-SA"/>
        </w:rPr>
        <w:t>doanh</w:t>
      </w:r>
      <w:proofErr w:type="spellEnd"/>
      <w:r w:rsidRPr="00F0547B">
        <w:rPr>
          <w:rFonts w:ascii="Times New Roman" w:hAnsi="Times New Roman"/>
          <w:sz w:val="25"/>
          <w:szCs w:val="25"/>
          <w:lang w:eastAsia="ar-SA"/>
        </w:rPr>
        <w:t xml:space="preserve"> </w:t>
      </w:r>
      <w:proofErr w:type="spellStart"/>
      <w:r w:rsidRPr="00F0547B">
        <w:rPr>
          <w:rFonts w:ascii="Times New Roman" w:hAnsi="Times New Roman"/>
          <w:sz w:val="25"/>
          <w:szCs w:val="25"/>
          <w:lang w:eastAsia="ar-SA"/>
        </w:rPr>
        <w:t>nghiệp</w:t>
      </w:r>
      <w:proofErr w:type="spellEnd"/>
      <w:r w:rsidRPr="00F0547B">
        <w:rPr>
          <w:rFonts w:ascii="Times New Roman" w:hAnsi="Times New Roman"/>
          <w:sz w:val="25"/>
          <w:szCs w:val="25"/>
          <w:lang w:eastAsia="ar-SA"/>
        </w:rPr>
        <w:t xml:space="preserve"> </w:t>
      </w:r>
      <w:proofErr w:type="spellStart"/>
      <w:r w:rsidRPr="00F0547B">
        <w:rPr>
          <w:rFonts w:ascii="Times New Roman" w:hAnsi="Times New Roman"/>
          <w:sz w:val="25"/>
          <w:szCs w:val="25"/>
          <w:lang w:eastAsia="ar-SA"/>
        </w:rPr>
        <w:t>tư</w:t>
      </w:r>
      <w:proofErr w:type="spellEnd"/>
      <w:r w:rsidRPr="00F0547B">
        <w:rPr>
          <w:rFonts w:ascii="Times New Roman" w:hAnsi="Times New Roman"/>
          <w:sz w:val="25"/>
          <w:szCs w:val="25"/>
          <w:lang w:eastAsia="ar-SA"/>
        </w:rPr>
        <w:t xml:space="preserve"> </w:t>
      </w:r>
      <w:proofErr w:type="spellStart"/>
      <w:r w:rsidRPr="00F0547B">
        <w:rPr>
          <w:rFonts w:ascii="Times New Roman" w:hAnsi="Times New Roman"/>
          <w:sz w:val="25"/>
          <w:szCs w:val="25"/>
          <w:lang w:eastAsia="ar-SA"/>
        </w:rPr>
        <w:t>nhân</w:t>
      </w:r>
      <w:proofErr w:type="spellEnd"/>
      <w:r w:rsidRPr="00F0547B">
        <w:rPr>
          <w:rFonts w:ascii="Times New Roman" w:hAnsi="Times New Roman"/>
          <w:sz w:val="25"/>
          <w:szCs w:val="25"/>
          <w:lang w:eastAsia="ar-SA"/>
        </w:rPr>
        <w:t xml:space="preserve">, </w:t>
      </w:r>
      <w:proofErr w:type="spellStart"/>
      <w:r w:rsidRPr="00F0547B">
        <w:rPr>
          <w:rFonts w:ascii="Times New Roman" w:hAnsi="Times New Roman"/>
          <w:sz w:val="25"/>
          <w:szCs w:val="25"/>
          <w:lang w:eastAsia="ar-SA"/>
        </w:rPr>
        <w:t>tổ</w:t>
      </w:r>
      <w:proofErr w:type="spellEnd"/>
      <w:r w:rsidRPr="00F0547B">
        <w:rPr>
          <w:rFonts w:ascii="Times New Roman" w:hAnsi="Times New Roman"/>
          <w:sz w:val="25"/>
          <w:szCs w:val="25"/>
          <w:lang w:eastAsia="ar-SA"/>
        </w:rPr>
        <w:t xml:space="preserve">, </w:t>
      </w:r>
      <w:proofErr w:type="spellStart"/>
      <w:r w:rsidRPr="00F0547B">
        <w:rPr>
          <w:rFonts w:ascii="Times New Roman" w:hAnsi="Times New Roman"/>
          <w:sz w:val="25"/>
          <w:szCs w:val="25"/>
          <w:lang w:eastAsia="ar-SA"/>
        </w:rPr>
        <w:t>đội</w:t>
      </w:r>
      <w:proofErr w:type="spellEnd"/>
      <w:r w:rsidRPr="00F0547B">
        <w:rPr>
          <w:rFonts w:ascii="Times New Roman" w:hAnsi="Times New Roman"/>
          <w:sz w:val="25"/>
          <w:szCs w:val="25"/>
          <w:lang w:eastAsia="ar-SA"/>
        </w:rPr>
        <w:t xml:space="preserve"> </w:t>
      </w:r>
      <w:proofErr w:type="spellStart"/>
      <w:r w:rsidRPr="00F0547B">
        <w:rPr>
          <w:rFonts w:ascii="Times New Roman" w:hAnsi="Times New Roman"/>
          <w:sz w:val="25"/>
          <w:szCs w:val="25"/>
          <w:lang w:eastAsia="ar-SA"/>
        </w:rPr>
        <w:t>thu</w:t>
      </w:r>
      <w:proofErr w:type="spellEnd"/>
      <w:r w:rsidRPr="00F0547B">
        <w:rPr>
          <w:rFonts w:ascii="Times New Roman" w:hAnsi="Times New Roman"/>
          <w:sz w:val="25"/>
          <w:szCs w:val="25"/>
          <w:lang w:eastAsia="ar-SA"/>
        </w:rPr>
        <w:t xml:space="preserve"> </w:t>
      </w:r>
      <w:proofErr w:type="spellStart"/>
      <w:r w:rsidRPr="00F0547B">
        <w:rPr>
          <w:rFonts w:ascii="Times New Roman" w:hAnsi="Times New Roman"/>
          <w:sz w:val="25"/>
          <w:szCs w:val="25"/>
          <w:lang w:eastAsia="ar-SA"/>
        </w:rPr>
        <w:t>gom</w:t>
      </w:r>
      <w:proofErr w:type="spellEnd"/>
      <w:r w:rsidRPr="00F0547B">
        <w:rPr>
          <w:rFonts w:ascii="Times New Roman" w:hAnsi="Times New Roman"/>
          <w:sz w:val="25"/>
          <w:szCs w:val="25"/>
          <w:lang w:eastAsia="ar-SA"/>
        </w:rPr>
        <w:t xml:space="preserve"> </w:t>
      </w:r>
      <w:proofErr w:type="spellStart"/>
      <w:r w:rsidRPr="00F0547B">
        <w:rPr>
          <w:rFonts w:ascii="Times New Roman" w:hAnsi="Times New Roman"/>
          <w:sz w:val="25"/>
          <w:szCs w:val="25"/>
          <w:lang w:eastAsia="ar-SA"/>
        </w:rPr>
        <w:t>chất</w:t>
      </w:r>
      <w:proofErr w:type="spellEnd"/>
      <w:r w:rsidRPr="00F0547B">
        <w:rPr>
          <w:rFonts w:ascii="Times New Roman" w:hAnsi="Times New Roman"/>
          <w:sz w:val="25"/>
          <w:szCs w:val="25"/>
          <w:lang w:eastAsia="ar-SA"/>
        </w:rPr>
        <w:t xml:space="preserve"> </w:t>
      </w:r>
      <w:proofErr w:type="spellStart"/>
      <w:r w:rsidRPr="00F0547B">
        <w:rPr>
          <w:rFonts w:ascii="Times New Roman" w:hAnsi="Times New Roman"/>
          <w:sz w:val="25"/>
          <w:szCs w:val="25"/>
          <w:lang w:eastAsia="ar-SA"/>
        </w:rPr>
        <w:t>thải</w:t>
      </w:r>
      <w:proofErr w:type="spellEnd"/>
      <w:r w:rsidRPr="00F0547B">
        <w:rPr>
          <w:rFonts w:ascii="Times New Roman" w:hAnsi="Times New Roman"/>
          <w:sz w:val="25"/>
          <w:szCs w:val="25"/>
          <w:lang w:eastAsia="ar-SA"/>
        </w:rPr>
        <w:t xml:space="preserve"> </w:t>
      </w:r>
      <w:proofErr w:type="spellStart"/>
      <w:r w:rsidRPr="00F0547B">
        <w:rPr>
          <w:rFonts w:ascii="Times New Roman" w:hAnsi="Times New Roman"/>
          <w:sz w:val="25"/>
          <w:szCs w:val="25"/>
          <w:lang w:eastAsia="ar-SA"/>
        </w:rPr>
        <w:t>rắn</w:t>
      </w:r>
      <w:proofErr w:type="spellEnd"/>
      <w:r w:rsidRPr="00F0547B">
        <w:rPr>
          <w:rFonts w:ascii="Times New Roman" w:hAnsi="Times New Roman"/>
          <w:sz w:val="25"/>
          <w:szCs w:val="25"/>
          <w:lang w:eastAsia="ar-SA"/>
        </w:rPr>
        <w:t xml:space="preserve"> </w:t>
      </w:r>
      <w:proofErr w:type="spellStart"/>
      <w:r w:rsidRPr="00F0547B">
        <w:rPr>
          <w:rFonts w:ascii="Times New Roman" w:hAnsi="Times New Roman"/>
          <w:sz w:val="25"/>
          <w:szCs w:val="25"/>
          <w:lang w:eastAsia="ar-SA"/>
        </w:rPr>
        <w:t>sinh</w:t>
      </w:r>
      <w:proofErr w:type="spellEnd"/>
      <w:r w:rsidRPr="00F0547B">
        <w:rPr>
          <w:rFonts w:ascii="Times New Roman" w:hAnsi="Times New Roman"/>
          <w:sz w:val="25"/>
          <w:szCs w:val="25"/>
          <w:lang w:eastAsia="ar-SA"/>
        </w:rPr>
        <w:t xml:space="preserve"> </w:t>
      </w:r>
      <w:proofErr w:type="spellStart"/>
      <w:proofErr w:type="gramStart"/>
      <w:r w:rsidRPr="00F0547B">
        <w:rPr>
          <w:rFonts w:ascii="Times New Roman" w:hAnsi="Times New Roman"/>
          <w:sz w:val="25"/>
          <w:szCs w:val="25"/>
          <w:lang w:eastAsia="ar-SA"/>
        </w:rPr>
        <w:t>hoạt</w:t>
      </w:r>
      <w:proofErr w:type="spellEnd"/>
      <w:r w:rsidRPr="00F0547B">
        <w:rPr>
          <w:rFonts w:ascii="Times New Roman" w:hAnsi="Times New Roman"/>
          <w:sz w:val="25"/>
          <w:szCs w:val="25"/>
          <w:lang w:eastAsia="ar-SA"/>
        </w:rPr>
        <w:t>,...</w:t>
      </w:r>
      <w:proofErr w:type="gramEnd"/>
      <w:r w:rsidRPr="00F0547B">
        <w:rPr>
          <w:rFonts w:ascii="Times New Roman" w:hAnsi="Times New Roman"/>
          <w:sz w:val="25"/>
          <w:szCs w:val="25"/>
          <w:lang w:eastAsia="ar-SA"/>
        </w:rPr>
        <w:t xml:space="preserve"> </w:t>
      </w:r>
      <w:proofErr w:type="spellStart"/>
      <w:r w:rsidRPr="00F0547B">
        <w:rPr>
          <w:rFonts w:ascii="Times New Roman" w:hAnsi="Times New Roman"/>
          <w:sz w:val="25"/>
          <w:szCs w:val="25"/>
          <w:lang w:eastAsia="ar-SA"/>
        </w:rPr>
        <w:t>và</w:t>
      </w:r>
      <w:proofErr w:type="spellEnd"/>
      <w:r w:rsidRPr="00F0547B">
        <w:rPr>
          <w:rFonts w:ascii="Times New Roman" w:hAnsi="Times New Roman"/>
          <w:sz w:val="25"/>
          <w:szCs w:val="25"/>
          <w:lang w:eastAsia="ar-SA"/>
        </w:rPr>
        <w:t xml:space="preserve"> </w:t>
      </w:r>
      <w:proofErr w:type="spellStart"/>
      <w:r w:rsidRPr="00F0547B">
        <w:rPr>
          <w:rFonts w:ascii="Times New Roman" w:hAnsi="Times New Roman"/>
          <w:sz w:val="25"/>
          <w:szCs w:val="25"/>
          <w:lang w:eastAsia="ar-SA"/>
        </w:rPr>
        <w:t>đưa</w:t>
      </w:r>
      <w:proofErr w:type="spellEnd"/>
      <w:r w:rsidRPr="00F0547B">
        <w:rPr>
          <w:rFonts w:ascii="Times New Roman" w:hAnsi="Times New Roman"/>
          <w:sz w:val="25"/>
          <w:szCs w:val="25"/>
          <w:lang w:eastAsia="ar-SA"/>
        </w:rPr>
        <w:t xml:space="preserve"> </w:t>
      </w:r>
      <w:proofErr w:type="spellStart"/>
      <w:r w:rsidRPr="00F0547B">
        <w:rPr>
          <w:rFonts w:ascii="Times New Roman" w:hAnsi="Times New Roman"/>
          <w:sz w:val="25"/>
          <w:szCs w:val="25"/>
          <w:lang w:eastAsia="ar-SA"/>
        </w:rPr>
        <w:t>đến</w:t>
      </w:r>
      <w:proofErr w:type="spellEnd"/>
      <w:r w:rsidRPr="00F0547B">
        <w:rPr>
          <w:rFonts w:ascii="Times New Roman" w:hAnsi="Times New Roman"/>
          <w:sz w:val="25"/>
          <w:szCs w:val="25"/>
          <w:lang w:eastAsia="ar-SA"/>
        </w:rPr>
        <w:t xml:space="preserve"> </w:t>
      </w:r>
      <w:proofErr w:type="spellStart"/>
      <w:r w:rsidRPr="00F0547B">
        <w:rPr>
          <w:rFonts w:ascii="Times New Roman" w:hAnsi="Times New Roman"/>
          <w:sz w:val="25"/>
          <w:szCs w:val="25"/>
          <w:lang w:eastAsia="ar-SA"/>
        </w:rPr>
        <w:t>các</w:t>
      </w:r>
      <w:proofErr w:type="spellEnd"/>
      <w:r w:rsidRPr="00F0547B">
        <w:rPr>
          <w:rFonts w:ascii="Times New Roman" w:hAnsi="Times New Roman"/>
          <w:sz w:val="25"/>
          <w:szCs w:val="25"/>
          <w:lang w:eastAsia="ar-SA"/>
        </w:rPr>
        <w:t xml:space="preserve"> </w:t>
      </w:r>
      <w:proofErr w:type="spellStart"/>
      <w:r w:rsidRPr="00F0547B">
        <w:rPr>
          <w:rFonts w:ascii="Times New Roman" w:hAnsi="Times New Roman"/>
          <w:sz w:val="25"/>
          <w:szCs w:val="25"/>
          <w:lang w:eastAsia="ar-SA"/>
        </w:rPr>
        <w:t>cơ</w:t>
      </w:r>
      <w:proofErr w:type="spellEnd"/>
      <w:r w:rsidRPr="00F0547B">
        <w:rPr>
          <w:rFonts w:ascii="Times New Roman" w:hAnsi="Times New Roman"/>
          <w:sz w:val="25"/>
          <w:szCs w:val="25"/>
          <w:lang w:eastAsia="ar-SA"/>
        </w:rPr>
        <w:t xml:space="preserve"> </w:t>
      </w:r>
      <w:proofErr w:type="spellStart"/>
      <w:r w:rsidRPr="00F0547B">
        <w:rPr>
          <w:rFonts w:ascii="Times New Roman" w:hAnsi="Times New Roman"/>
          <w:sz w:val="25"/>
          <w:szCs w:val="25"/>
          <w:lang w:eastAsia="ar-SA"/>
        </w:rPr>
        <w:t>sở</w:t>
      </w:r>
      <w:proofErr w:type="spellEnd"/>
      <w:r w:rsidRPr="00F0547B">
        <w:rPr>
          <w:rFonts w:ascii="Times New Roman" w:hAnsi="Times New Roman"/>
          <w:sz w:val="25"/>
          <w:szCs w:val="25"/>
          <w:lang w:eastAsia="ar-SA"/>
        </w:rPr>
        <w:t xml:space="preserve"> </w:t>
      </w:r>
      <w:proofErr w:type="spellStart"/>
      <w:r w:rsidRPr="00F0547B">
        <w:rPr>
          <w:rFonts w:ascii="Times New Roman" w:hAnsi="Times New Roman"/>
          <w:sz w:val="25"/>
          <w:szCs w:val="25"/>
          <w:lang w:eastAsia="ar-SA"/>
        </w:rPr>
        <w:t>xử</w:t>
      </w:r>
      <w:proofErr w:type="spellEnd"/>
      <w:r w:rsidRPr="00F0547B">
        <w:rPr>
          <w:rFonts w:ascii="Times New Roman" w:hAnsi="Times New Roman"/>
          <w:sz w:val="25"/>
          <w:szCs w:val="25"/>
          <w:lang w:eastAsia="ar-SA"/>
        </w:rPr>
        <w:t xml:space="preserve"> </w:t>
      </w:r>
      <w:proofErr w:type="spellStart"/>
      <w:r w:rsidRPr="00F0547B">
        <w:rPr>
          <w:rFonts w:ascii="Times New Roman" w:hAnsi="Times New Roman"/>
          <w:sz w:val="25"/>
          <w:szCs w:val="25"/>
          <w:lang w:eastAsia="ar-SA"/>
        </w:rPr>
        <w:t>lý</w:t>
      </w:r>
      <w:proofErr w:type="spellEnd"/>
      <w:r w:rsidRPr="00F0547B">
        <w:rPr>
          <w:rFonts w:ascii="Times New Roman" w:hAnsi="Times New Roman"/>
          <w:sz w:val="25"/>
          <w:szCs w:val="25"/>
          <w:lang w:eastAsia="ar-SA"/>
        </w:rPr>
        <w:t xml:space="preserve"> </w:t>
      </w:r>
      <w:proofErr w:type="spellStart"/>
      <w:r w:rsidRPr="00F0547B">
        <w:rPr>
          <w:rFonts w:ascii="Times New Roman" w:hAnsi="Times New Roman"/>
          <w:sz w:val="25"/>
          <w:szCs w:val="25"/>
          <w:lang w:eastAsia="ar-SA"/>
        </w:rPr>
        <w:t>chất</w:t>
      </w:r>
      <w:proofErr w:type="spellEnd"/>
      <w:r w:rsidRPr="00F0547B">
        <w:rPr>
          <w:rFonts w:ascii="Times New Roman" w:hAnsi="Times New Roman"/>
          <w:sz w:val="25"/>
          <w:szCs w:val="25"/>
          <w:lang w:eastAsia="ar-SA"/>
        </w:rPr>
        <w:t xml:space="preserve"> </w:t>
      </w:r>
      <w:proofErr w:type="spellStart"/>
      <w:r w:rsidRPr="00F0547B">
        <w:rPr>
          <w:rFonts w:ascii="Times New Roman" w:hAnsi="Times New Roman"/>
          <w:sz w:val="25"/>
          <w:szCs w:val="25"/>
          <w:lang w:eastAsia="ar-SA"/>
        </w:rPr>
        <w:t>thải</w:t>
      </w:r>
      <w:proofErr w:type="spellEnd"/>
      <w:r w:rsidRPr="00F0547B">
        <w:rPr>
          <w:rFonts w:ascii="Times New Roman" w:hAnsi="Times New Roman"/>
          <w:sz w:val="25"/>
          <w:szCs w:val="25"/>
          <w:lang w:eastAsia="ar-SA"/>
        </w:rPr>
        <w:t xml:space="preserve"> </w:t>
      </w:r>
      <w:proofErr w:type="spellStart"/>
      <w:r w:rsidRPr="00F0547B">
        <w:rPr>
          <w:rFonts w:ascii="Times New Roman" w:hAnsi="Times New Roman"/>
          <w:sz w:val="25"/>
          <w:szCs w:val="25"/>
          <w:lang w:eastAsia="ar-SA"/>
        </w:rPr>
        <w:t>rắn</w:t>
      </w:r>
      <w:proofErr w:type="spellEnd"/>
      <w:r w:rsidRPr="00F0547B">
        <w:rPr>
          <w:rFonts w:ascii="Times New Roman" w:hAnsi="Times New Roman"/>
          <w:sz w:val="25"/>
          <w:szCs w:val="25"/>
          <w:lang w:eastAsia="ar-SA"/>
        </w:rPr>
        <w:t xml:space="preserve"> </w:t>
      </w:r>
      <w:proofErr w:type="spellStart"/>
      <w:r w:rsidRPr="00F0547B">
        <w:rPr>
          <w:rFonts w:ascii="Times New Roman" w:hAnsi="Times New Roman"/>
          <w:sz w:val="25"/>
          <w:szCs w:val="25"/>
          <w:lang w:eastAsia="ar-SA"/>
        </w:rPr>
        <w:t>hoặc</w:t>
      </w:r>
      <w:proofErr w:type="spellEnd"/>
      <w:r w:rsidRPr="00F0547B">
        <w:rPr>
          <w:rFonts w:ascii="Times New Roman" w:hAnsi="Times New Roman"/>
          <w:sz w:val="25"/>
          <w:szCs w:val="25"/>
          <w:lang w:eastAsia="ar-SA"/>
        </w:rPr>
        <w:t xml:space="preserve"> </w:t>
      </w:r>
      <w:proofErr w:type="spellStart"/>
      <w:r w:rsidRPr="00F0547B">
        <w:rPr>
          <w:rFonts w:ascii="Times New Roman" w:hAnsi="Times New Roman"/>
          <w:sz w:val="25"/>
          <w:szCs w:val="25"/>
          <w:lang w:eastAsia="ar-SA"/>
        </w:rPr>
        <w:t>bãi</w:t>
      </w:r>
      <w:proofErr w:type="spellEnd"/>
      <w:r w:rsidRPr="00F0547B">
        <w:rPr>
          <w:rFonts w:ascii="Times New Roman" w:hAnsi="Times New Roman"/>
          <w:sz w:val="25"/>
          <w:szCs w:val="25"/>
          <w:lang w:eastAsia="ar-SA"/>
        </w:rPr>
        <w:t xml:space="preserve"> </w:t>
      </w:r>
      <w:proofErr w:type="spellStart"/>
      <w:r w:rsidRPr="00F0547B">
        <w:rPr>
          <w:rFonts w:ascii="Times New Roman" w:hAnsi="Times New Roman"/>
          <w:sz w:val="25"/>
          <w:szCs w:val="25"/>
          <w:lang w:eastAsia="ar-SA"/>
        </w:rPr>
        <w:t>chôn</w:t>
      </w:r>
      <w:proofErr w:type="spellEnd"/>
      <w:r w:rsidRPr="00F0547B">
        <w:rPr>
          <w:rFonts w:ascii="Times New Roman" w:hAnsi="Times New Roman"/>
          <w:sz w:val="25"/>
          <w:szCs w:val="25"/>
          <w:lang w:eastAsia="ar-SA"/>
        </w:rPr>
        <w:t xml:space="preserve"> </w:t>
      </w:r>
      <w:proofErr w:type="spellStart"/>
      <w:r w:rsidRPr="00F0547B">
        <w:rPr>
          <w:rFonts w:ascii="Times New Roman" w:hAnsi="Times New Roman"/>
          <w:sz w:val="25"/>
          <w:szCs w:val="25"/>
          <w:lang w:eastAsia="ar-SA"/>
        </w:rPr>
        <w:t>lấp</w:t>
      </w:r>
      <w:proofErr w:type="spellEnd"/>
      <w:r w:rsidRPr="00F0547B">
        <w:rPr>
          <w:rFonts w:ascii="Times New Roman" w:hAnsi="Times New Roman"/>
          <w:sz w:val="25"/>
          <w:szCs w:val="25"/>
          <w:lang w:eastAsia="ar-SA"/>
        </w:rPr>
        <w:t>.</w:t>
      </w:r>
    </w:p>
    <w:p w14:paraId="471A00FE" w14:textId="77777777" w:rsidR="00EB5F41" w:rsidRPr="00F0547B" w:rsidRDefault="00EB5F41" w:rsidP="00352459">
      <w:pPr>
        <w:spacing w:before="120" w:line="300" w:lineRule="auto"/>
        <w:ind w:firstLine="567"/>
        <w:jc w:val="both"/>
        <w:rPr>
          <w:rFonts w:ascii="Times New Roman" w:hAnsi="Times New Roman"/>
          <w:sz w:val="25"/>
          <w:szCs w:val="25"/>
          <w:lang w:eastAsia="ar-SA"/>
        </w:rPr>
      </w:pPr>
      <w:proofErr w:type="spellStart"/>
      <w:r w:rsidRPr="00F0547B">
        <w:rPr>
          <w:rFonts w:ascii="Times New Roman" w:hAnsi="Times New Roman"/>
          <w:b/>
          <w:sz w:val="25"/>
          <w:szCs w:val="25"/>
          <w:lang w:eastAsia="ar-SA"/>
        </w:rPr>
        <w:t>Tỷ</w:t>
      </w:r>
      <w:proofErr w:type="spellEnd"/>
      <w:r w:rsidRPr="00F0547B">
        <w:rPr>
          <w:rFonts w:ascii="Times New Roman" w:hAnsi="Times New Roman"/>
          <w:b/>
          <w:sz w:val="25"/>
          <w:szCs w:val="25"/>
          <w:lang w:eastAsia="ar-SA"/>
        </w:rPr>
        <w:t xml:space="preserve"> </w:t>
      </w:r>
      <w:proofErr w:type="spellStart"/>
      <w:r w:rsidRPr="00F0547B">
        <w:rPr>
          <w:rFonts w:ascii="Times New Roman" w:hAnsi="Times New Roman"/>
          <w:b/>
          <w:sz w:val="25"/>
          <w:szCs w:val="25"/>
          <w:lang w:eastAsia="ar-SA"/>
        </w:rPr>
        <w:t>lệ</w:t>
      </w:r>
      <w:proofErr w:type="spellEnd"/>
      <w:r w:rsidRPr="00F0547B">
        <w:rPr>
          <w:rFonts w:ascii="Times New Roman" w:hAnsi="Times New Roman"/>
          <w:b/>
          <w:sz w:val="25"/>
          <w:szCs w:val="25"/>
          <w:lang w:eastAsia="ar-SA"/>
        </w:rPr>
        <w:t xml:space="preserve"> </w:t>
      </w:r>
      <w:proofErr w:type="spellStart"/>
      <w:r w:rsidRPr="00F0547B">
        <w:rPr>
          <w:rFonts w:ascii="Times New Roman" w:hAnsi="Times New Roman"/>
          <w:b/>
          <w:sz w:val="25"/>
          <w:szCs w:val="25"/>
          <w:lang w:eastAsia="ar-SA"/>
        </w:rPr>
        <w:t>chất</w:t>
      </w:r>
      <w:proofErr w:type="spellEnd"/>
      <w:r w:rsidRPr="00F0547B">
        <w:rPr>
          <w:rFonts w:ascii="Times New Roman" w:hAnsi="Times New Roman"/>
          <w:b/>
          <w:sz w:val="25"/>
          <w:szCs w:val="25"/>
          <w:lang w:eastAsia="ar-SA"/>
        </w:rPr>
        <w:t xml:space="preserve"> </w:t>
      </w:r>
      <w:proofErr w:type="spellStart"/>
      <w:r w:rsidRPr="00F0547B">
        <w:rPr>
          <w:rFonts w:ascii="Times New Roman" w:hAnsi="Times New Roman"/>
          <w:b/>
          <w:sz w:val="25"/>
          <w:szCs w:val="25"/>
          <w:lang w:eastAsia="ar-SA"/>
        </w:rPr>
        <w:t>thải</w:t>
      </w:r>
      <w:proofErr w:type="spellEnd"/>
      <w:r w:rsidRPr="00F0547B">
        <w:rPr>
          <w:rFonts w:ascii="Times New Roman" w:hAnsi="Times New Roman"/>
          <w:b/>
          <w:sz w:val="25"/>
          <w:szCs w:val="25"/>
          <w:lang w:eastAsia="ar-SA"/>
        </w:rPr>
        <w:t xml:space="preserve"> </w:t>
      </w:r>
      <w:proofErr w:type="spellStart"/>
      <w:r w:rsidRPr="00F0547B">
        <w:rPr>
          <w:rFonts w:ascii="Times New Roman" w:hAnsi="Times New Roman"/>
          <w:b/>
          <w:sz w:val="25"/>
          <w:szCs w:val="25"/>
          <w:lang w:eastAsia="ar-SA"/>
        </w:rPr>
        <w:t>rắn</w:t>
      </w:r>
      <w:proofErr w:type="spellEnd"/>
      <w:r w:rsidRPr="00F0547B">
        <w:rPr>
          <w:rFonts w:ascii="Times New Roman" w:hAnsi="Times New Roman"/>
          <w:b/>
          <w:sz w:val="25"/>
          <w:szCs w:val="25"/>
          <w:lang w:eastAsia="ar-SA"/>
        </w:rPr>
        <w:t xml:space="preserve"> </w:t>
      </w:r>
      <w:proofErr w:type="spellStart"/>
      <w:r w:rsidRPr="00F0547B">
        <w:rPr>
          <w:rFonts w:ascii="Times New Roman" w:hAnsi="Times New Roman"/>
          <w:b/>
          <w:sz w:val="25"/>
          <w:szCs w:val="25"/>
          <w:lang w:eastAsia="ar-SA"/>
        </w:rPr>
        <w:t>sinh</w:t>
      </w:r>
      <w:proofErr w:type="spellEnd"/>
      <w:r w:rsidRPr="00F0547B">
        <w:rPr>
          <w:rFonts w:ascii="Times New Roman" w:hAnsi="Times New Roman"/>
          <w:b/>
          <w:sz w:val="25"/>
          <w:szCs w:val="25"/>
          <w:lang w:eastAsia="ar-SA"/>
        </w:rPr>
        <w:t xml:space="preserve"> </w:t>
      </w:r>
      <w:proofErr w:type="spellStart"/>
      <w:r w:rsidRPr="00F0547B">
        <w:rPr>
          <w:rFonts w:ascii="Times New Roman" w:hAnsi="Times New Roman"/>
          <w:b/>
          <w:sz w:val="25"/>
          <w:szCs w:val="25"/>
          <w:lang w:eastAsia="ar-SA"/>
        </w:rPr>
        <w:t>hoạt</w:t>
      </w:r>
      <w:proofErr w:type="spellEnd"/>
      <w:r w:rsidRPr="00F0547B">
        <w:rPr>
          <w:rFonts w:ascii="Times New Roman" w:hAnsi="Times New Roman"/>
          <w:sz w:val="25"/>
          <w:szCs w:val="25"/>
          <w:lang w:eastAsia="ar-SA"/>
        </w:rPr>
        <w:t xml:space="preserve"> </w:t>
      </w:r>
      <w:proofErr w:type="spellStart"/>
      <w:r w:rsidRPr="00F0547B">
        <w:rPr>
          <w:rFonts w:ascii="Times New Roman" w:hAnsi="Times New Roman"/>
          <w:sz w:val="25"/>
          <w:szCs w:val="25"/>
          <w:lang w:eastAsia="ar-SA"/>
        </w:rPr>
        <w:t>được</w:t>
      </w:r>
      <w:proofErr w:type="spellEnd"/>
      <w:r w:rsidRPr="00F0547B">
        <w:rPr>
          <w:rFonts w:ascii="Times New Roman" w:hAnsi="Times New Roman"/>
          <w:sz w:val="25"/>
          <w:szCs w:val="25"/>
          <w:lang w:eastAsia="ar-SA"/>
        </w:rPr>
        <w:t xml:space="preserve"> </w:t>
      </w:r>
      <w:proofErr w:type="spellStart"/>
      <w:r w:rsidRPr="00F0547B">
        <w:rPr>
          <w:rFonts w:ascii="Times New Roman" w:hAnsi="Times New Roman"/>
          <w:sz w:val="25"/>
          <w:szCs w:val="25"/>
          <w:lang w:eastAsia="ar-SA"/>
        </w:rPr>
        <w:t>thu</w:t>
      </w:r>
      <w:proofErr w:type="spellEnd"/>
      <w:r w:rsidRPr="00F0547B">
        <w:rPr>
          <w:rFonts w:ascii="Times New Roman" w:hAnsi="Times New Roman"/>
          <w:sz w:val="25"/>
          <w:szCs w:val="25"/>
          <w:lang w:eastAsia="ar-SA"/>
        </w:rPr>
        <w:t xml:space="preserve"> </w:t>
      </w:r>
      <w:proofErr w:type="spellStart"/>
      <w:r w:rsidRPr="00F0547B">
        <w:rPr>
          <w:rFonts w:ascii="Times New Roman" w:hAnsi="Times New Roman"/>
          <w:sz w:val="25"/>
          <w:szCs w:val="25"/>
          <w:lang w:eastAsia="ar-SA"/>
        </w:rPr>
        <w:t>gom</w:t>
      </w:r>
      <w:proofErr w:type="spellEnd"/>
      <w:r w:rsidRPr="00F0547B">
        <w:rPr>
          <w:rFonts w:ascii="Times New Roman" w:hAnsi="Times New Roman"/>
          <w:sz w:val="25"/>
          <w:szCs w:val="25"/>
          <w:lang w:eastAsia="ar-SA"/>
        </w:rPr>
        <w:t xml:space="preserve">, </w:t>
      </w:r>
      <w:proofErr w:type="spellStart"/>
      <w:r w:rsidRPr="00F0547B">
        <w:rPr>
          <w:rFonts w:ascii="Times New Roman" w:hAnsi="Times New Roman"/>
          <w:sz w:val="25"/>
          <w:szCs w:val="25"/>
          <w:lang w:eastAsia="ar-SA"/>
        </w:rPr>
        <w:t>xử</w:t>
      </w:r>
      <w:proofErr w:type="spellEnd"/>
      <w:r w:rsidRPr="00F0547B">
        <w:rPr>
          <w:rFonts w:ascii="Times New Roman" w:hAnsi="Times New Roman"/>
          <w:sz w:val="25"/>
          <w:szCs w:val="25"/>
          <w:lang w:eastAsia="ar-SA"/>
        </w:rPr>
        <w:t xml:space="preserve"> </w:t>
      </w:r>
      <w:proofErr w:type="spellStart"/>
      <w:r w:rsidRPr="00F0547B">
        <w:rPr>
          <w:rFonts w:ascii="Times New Roman" w:hAnsi="Times New Roman"/>
          <w:sz w:val="25"/>
          <w:szCs w:val="25"/>
          <w:lang w:eastAsia="ar-SA"/>
        </w:rPr>
        <w:t>lý</w:t>
      </w:r>
      <w:proofErr w:type="spellEnd"/>
      <w:r w:rsidRPr="00F0547B">
        <w:rPr>
          <w:rFonts w:ascii="Times New Roman" w:hAnsi="Times New Roman"/>
          <w:sz w:val="25"/>
          <w:szCs w:val="25"/>
          <w:lang w:eastAsia="ar-SA"/>
        </w:rPr>
        <w:t xml:space="preserve"> </w:t>
      </w:r>
      <w:proofErr w:type="spellStart"/>
      <w:r w:rsidRPr="00F0547B">
        <w:rPr>
          <w:rFonts w:ascii="Times New Roman" w:hAnsi="Times New Roman"/>
          <w:sz w:val="25"/>
          <w:szCs w:val="25"/>
          <w:lang w:eastAsia="ar-SA"/>
        </w:rPr>
        <w:t>là</w:t>
      </w:r>
      <w:proofErr w:type="spellEnd"/>
      <w:r w:rsidRPr="00F0547B">
        <w:rPr>
          <w:rFonts w:ascii="Times New Roman" w:hAnsi="Times New Roman"/>
          <w:sz w:val="25"/>
          <w:szCs w:val="25"/>
          <w:lang w:eastAsia="ar-SA"/>
        </w:rPr>
        <w:t xml:space="preserve"> </w:t>
      </w:r>
      <w:proofErr w:type="spellStart"/>
      <w:r w:rsidRPr="00F0547B">
        <w:rPr>
          <w:rFonts w:ascii="Times New Roman" w:hAnsi="Times New Roman"/>
          <w:sz w:val="25"/>
          <w:szCs w:val="25"/>
          <w:lang w:eastAsia="ar-SA"/>
        </w:rPr>
        <w:t>tỷ</w:t>
      </w:r>
      <w:proofErr w:type="spellEnd"/>
      <w:r w:rsidRPr="00F0547B">
        <w:rPr>
          <w:rFonts w:ascii="Times New Roman" w:hAnsi="Times New Roman"/>
          <w:sz w:val="25"/>
          <w:szCs w:val="25"/>
          <w:lang w:eastAsia="ar-SA"/>
        </w:rPr>
        <w:t xml:space="preserve"> </w:t>
      </w:r>
      <w:proofErr w:type="spellStart"/>
      <w:r w:rsidRPr="00F0547B">
        <w:rPr>
          <w:rFonts w:ascii="Times New Roman" w:hAnsi="Times New Roman"/>
          <w:sz w:val="25"/>
          <w:szCs w:val="25"/>
          <w:lang w:eastAsia="ar-SA"/>
        </w:rPr>
        <w:t>lệ</w:t>
      </w:r>
      <w:proofErr w:type="spellEnd"/>
      <w:r w:rsidRPr="00F0547B">
        <w:rPr>
          <w:rFonts w:ascii="Times New Roman" w:hAnsi="Times New Roman"/>
          <w:sz w:val="25"/>
          <w:szCs w:val="25"/>
          <w:lang w:eastAsia="ar-SA"/>
        </w:rPr>
        <w:t xml:space="preserve"> </w:t>
      </w:r>
      <w:proofErr w:type="spellStart"/>
      <w:r w:rsidRPr="00F0547B">
        <w:rPr>
          <w:rFonts w:ascii="Times New Roman" w:hAnsi="Times New Roman"/>
          <w:sz w:val="25"/>
          <w:szCs w:val="25"/>
          <w:lang w:eastAsia="ar-SA"/>
        </w:rPr>
        <w:t>phần</w:t>
      </w:r>
      <w:proofErr w:type="spellEnd"/>
      <w:r w:rsidRPr="00F0547B">
        <w:rPr>
          <w:rFonts w:ascii="Times New Roman" w:hAnsi="Times New Roman"/>
          <w:sz w:val="25"/>
          <w:szCs w:val="25"/>
          <w:lang w:eastAsia="ar-SA"/>
        </w:rPr>
        <w:t xml:space="preserve"> </w:t>
      </w:r>
      <w:proofErr w:type="spellStart"/>
      <w:r w:rsidRPr="00F0547B">
        <w:rPr>
          <w:rFonts w:ascii="Times New Roman" w:hAnsi="Times New Roman"/>
          <w:sz w:val="25"/>
          <w:szCs w:val="25"/>
          <w:lang w:eastAsia="ar-SA"/>
        </w:rPr>
        <w:t>trăm</w:t>
      </w:r>
      <w:proofErr w:type="spellEnd"/>
      <w:r w:rsidRPr="00F0547B">
        <w:rPr>
          <w:rFonts w:ascii="Times New Roman" w:hAnsi="Times New Roman"/>
          <w:sz w:val="25"/>
          <w:szCs w:val="25"/>
          <w:lang w:eastAsia="ar-SA"/>
        </w:rPr>
        <w:t xml:space="preserve"> </w:t>
      </w:r>
      <w:proofErr w:type="spellStart"/>
      <w:r w:rsidRPr="00F0547B">
        <w:rPr>
          <w:rFonts w:ascii="Times New Roman" w:hAnsi="Times New Roman"/>
          <w:sz w:val="25"/>
          <w:szCs w:val="25"/>
          <w:lang w:eastAsia="ar-SA"/>
        </w:rPr>
        <w:t>giữa</w:t>
      </w:r>
      <w:proofErr w:type="spellEnd"/>
      <w:r w:rsidRPr="00F0547B">
        <w:rPr>
          <w:rFonts w:ascii="Times New Roman" w:hAnsi="Times New Roman"/>
          <w:sz w:val="25"/>
          <w:szCs w:val="25"/>
          <w:lang w:eastAsia="ar-SA"/>
        </w:rPr>
        <w:t xml:space="preserve"> </w:t>
      </w:r>
      <w:proofErr w:type="spellStart"/>
      <w:r w:rsidRPr="00F0547B">
        <w:rPr>
          <w:rFonts w:ascii="Times New Roman" w:hAnsi="Times New Roman"/>
          <w:sz w:val="25"/>
          <w:szCs w:val="25"/>
          <w:lang w:eastAsia="ar-SA"/>
        </w:rPr>
        <w:t>khối</w:t>
      </w:r>
      <w:proofErr w:type="spellEnd"/>
      <w:r w:rsidRPr="00F0547B">
        <w:rPr>
          <w:rFonts w:ascii="Times New Roman" w:hAnsi="Times New Roman"/>
          <w:sz w:val="25"/>
          <w:szCs w:val="25"/>
          <w:lang w:eastAsia="ar-SA"/>
        </w:rPr>
        <w:t xml:space="preserve"> </w:t>
      </w:r>
      <w:proofErr w:type="spellStart"/>
      <w:r w:rsidRPr="00F0547B">
        <w:rPr>
          <w:rFonts w:ascii="Times New Roman" w:hAnsi="Times New Roman"/>
          <w:sz w:val="25"/>
          <w:szCs w:val="25"/>
          <w:lang w:eastAsia="ar-SA"/>
        </w:rPr>
        <w:t>lượng</w:t>
      </w:r>
      <w:proofErr w:type="spellEnd"/>
      <w:r w:rsidRPr="00F0547B">
        <w:rPr>
          <w:rFonts w:ascii="Times New Roman" w:hAnsi="Times New Roman"/>
          <w:sz w:val="25"/>
          <w:szCs w:val="25"/>
          <w:lang w:eastAsia="ar-SA"/>
        </w:rPr>
        <w:t xml:space="preserve"> </w:t>
      </w:r>
      <w:proofErr w:type="spellStart"/>
      <w:r w:rsidRPr="00F0547B">
        <w:rPr>
          <w:rFonts w:ascii="Times New Roman" w:hAnsi="Times New Roman"/>
          <w:sz w:val="25"/>
          <w:szCs w:val="25"/>
          <w:lang w:eastAsia="ar-SA"/>
        </w:rPr>
        <w:t>chất</w:t>
      </w:r>
      <w:proofErr w:type="spellEnd"/>
      <w:r w:rsidRPr="00F0547B">
        <w:rPr>
          <w:rFonts w:ascii="Times New Roman" w:hAnsi="Times New Roman"/>
          <w:sz w:val="25"/>
          <w:szCs w:val="25"/>
          <w:lang w:eastAsia="ar-SA"/>
        </w:rPr>
        <w:t xml:space="preserve"> </w:t>
      </w:r>
      <w:proofErr w:type="spellStart"/>
      <w:r w:rsidRPr="00F0547B">
        <w:rPr>
          <w:rFonts w:ascii="Times New Roman" w:hAnsi="Times New Roman"/>
          <w:sz w:val="25"/>
          <w:szCs w:val="25"/>
          <w:lang w:eastAsia="ar-SA"/>
        </w:rPr>
        <w:t>thải</w:t>
      </w:r>
      <w:proofErr w:type="spellEnd"/>
      <w:r w:rsidRPr="00F0547B">
        <w:rPr>
          <w:rFonts w:ascii="Times New Roman" w:hAnsi="Times New Roman"/>
          <w:sz w:val="25"/>
          <w:szCs w:val="25"/>
          <w:lang w:eastAsia="ar-SA"/>
        </w:rPr>
        <w:t xml:space="preserve"> </w:t>
      </w:r>
      <w:proofErr w:type="spellStart"/>
      <w:r w:rsidRPr="00F0547B">
        <w:rPr>
          <w:rFonts w:ascii="Times New Roman" w:hAnsi="Times New Roman"/>
          <w:sz w:val="25"/>
          <w:szCs w:val="25"/>
          <w:lang w:eastAsia="ar-SA"/>
        </w:rPr>
        <w:t>rắn</w:t>
      </w:r>
      <w:proofErr w:type="spellEnd"/>
      <w:r w:rsidRPr="00F0547B">
        <w:rPr>
          <w:rFonts w:ascii="Times New Roman" w:hAnsi="Times New Roman"/>
          <w:sz w:val="25"/>
          <w:szCs w:val="25"/>
          <w:lang w:eastAsia="ar-SA"/>
        </w:rPr>
        <w:t xml:space="preserve"> </w:t>
      </w:r>
      <w:proofErr w:type="spellStart"/>
      <w:r w:rsidRPr="00F0547B">
        <w:rPr>
          <w:rFonts w:ascii="Times New Roman" w:hAnsi="Times New Roman"/>
          <w:sz w:val="25"/>
          <w:szCs w:val="25"/>
          <w:lang w:eastAsia="ar-SA"/>
        </w:rPr>
        <w:t>sinh</w:t>
      </w:r>
      <w:proofErr w:type="spellEnd"/>
      <w:r w:rsidRPr="00F0547B">
        <w:rPr>
          <w:rFonts w:ascii="Times New Roman" w:hAnsi="Times New Roman"/>
          <w:sz w:val="25"/>
          <w:szCs w:val="25"/>
          <w:lang w:eastAsia="ar-SA"/>
        </w:rPr>
        <w:t xml:space="preserve"> </w:t>
      </w:r>
      <w:proofErr w:type="spellStart"/>
      <w:r w:rsidRPr="00F0547B">
        <w:rPr>
          <w:rFonts w:ascii="Times New Roman" w:hAnsi="Times New Roman"/>
          <w:sz w:val="25"/>
          <w:szCs w:val="25"/>
          <w:lang w:eastAsia="ar-SA"/>
        </w:rPr>
        <w:t>hoạt</w:t>
      </w:r>
      <w:proofErr w:type="spellEnd"/>
      <w:r w:rsidRPr="00F0547B">
        <w:rPr>
          <w:rFonts w:ascii="Times New Roman" w:hAnsi="Times New Roman"/>
          <w:sz w:val="25"/>
          <w:szCs w:val="25"/>
          <w:lang w:eastAsia="ar-SA"/>
        </w:rPr>
        <w:t xml:space="preserve"> </w:t>
      </w:r>
      <w:proofErr w:type="spellStart"/>
      <w:r w:rsidRPr="00F0547B">
        <w:rPr>
          <w:rFonts w:ascii="Times New Roman" w:hAnsi="Times New Roman"/>
          <w:sz w:val="25"/>
          <w:szCs w:val="25"/>
          <w:lang w:eastAsia="ar-SA"/>
        </w:rPr>
        <w:t>được</w:t>
      </w:r>
      <w:proofErr w:type="spellEnd"/>
      <w:r w:rsidRPr="00F0547B">
        <w:rPr>
          <w:rFonts w:ascii="Times New Roman" w:hAnsi="Times New Roman"/>
          <w:sz w:val="25"/>
          <w:szCs w:val="25"/>
          <w:lang w:eastAsia="ar-SA"/>
        </w:rPr>
        <w:t xml:space="preserve"> </w:t>
      </w:r>
      <w:proofErr w:type="spellStart"/>
      <w:r w:rsidRPr="00F0547B">
        <w:rPr>
          <w:rFonts w:ascii="Times New Roman" w:hAnsi="Times New Roman"/>
          <w:sz w:val="25"/>
          <w:szCs w:val="25"/>
          <w:lang w:eastAsia="ar-SA"/>
        </w:rPr>
        <w:t>thu</w:t>
      </w:r>
      <w:proofErr w:type="spellEnd"/>
      <w:r w:rsidRPr="00F0547B">
        <w:rPr>
          <w:rFonts w:ascii="Times New Roman" w:hAnsi="Times New Roman"/>
          <w:sz w:val="25"/>
          <w:szCs w:val="25"/>
          <w:lang w:eastAsia="ar-SA"/>
        </w:rPr>
        <w:t xml:space="preserve"> </w:t>
      </w:r>
      <w:proofErr w:type="spellStart"/>
      <w:r w:rsidRPr="00F0547B">
        <w:rPr>
          <w:rFonts w:ascii="Times New Roman" w:hAnsi="Times New Roman"/>
          <w:sz w:val="25"/>
          <w:szCs w:val="25"/>
          <w:lang w:eastAsia="ar-SA"/>
        </w:rPr>
        <w:t>gom</w:t>
      </w:r>
      <w:proofErr w:type="spellEnd"/>
      <w:r w:rsidRPr="00F0547B">
        <w:rPr>
          <w:rFonts w:ascii="Times New Roman" w:hAnsi="Times New Roman"/>
          <w:sz w:val="25"/>
          <w:szCs w:val="25"/>
          <w:lang w:eastAsia="ar-SA"/>
        </w:rPr>
        <w:t xml:space="preserve">, </w:t>
      </w:r>
      <w:proofErr w:type="spellStart"/>
      <w:r w:rsidRPr="00F0547B">
        <w:rPr>
          <w:rFonts w:ascii="Times New Roman" w:hAnsi="Times New Roman"/>
          <w:sz w:val="25"/>
          <w:szCs w:val="25"/>
          <w:lang w:eastAsia="ar-SA"/>
        </w:rPr>
        <w:t>xử</w:t>
      </w:r>
      <w:proofErr w:type="spellEnd"/>
      <w:r w:rsidRPr="00F0547B">
        <w:rPr>
          <w:rFonts w:ascii="Times New Roman" w:hAnsi="Times New Roman"/>
          <w:sz w:val="25"/>
          <w:szCs w:val="25"/>
          <w:lang w:eastAsia="ar-SA"/>
        </w:rPr>
        <w:t xml:space="preserve"> </w:t>
      </w:r>
      <w:proofErr w:type="spellStart"/>
      <w:r w:rsidRPr="00F0547B">
        <w:rPr>
          <w:rFonts w:ascii="Times New Roman" w:hAnsi="Times New Roman"/>
          <w:sz w:val="25"/>
          <w:szCs w:val="25"/>
          <w:lang w:eastAsia="ar-SA"/>
        </w:rPr>
        <w:t>lý</w:t>
      </w:r>
      <w:proofErr w:type="spellEnd"/>
      <w:r w:rsidRPr="00F0547B">
        <w:rPr>
          <w:rFonts w:ascii="Times New Roman" w:hAnsi="Times New Roman"/>
          <w:sz w:val="25"/>
          <w:szCs w:val="25"/>
          <w:lang w:eastAsia="ar-SA"/>
        </w:rPr>
        <w:t xml:space="preserve"> </w:t>
      </w:r>
      <w:proofErr w:type="spellStart"/>
      <w:r w:rsidRPr="00F0547B">
        <w:rPr>
          <w:rFonts w:ascii="Times New Roman" w:hAnsi="Times New Roman"/>
          <w:sz w:val="25"/>
          <w:szCs w:val="25"/>
          <w:lang w:eastAsia="ar-SA"/>
        </w:rPr>
        <w:t>trên</w:t>
      </w:r>
      <w:proofErr w:type="spellEnd"/>
      <w:r w:rsidRPr="00F0547B">
        <w:rPr>
          <w:rFonts w:ascii="Times New Roman" w:hAnsi="Times New Roman"/>
          <w:sz w:val="25"/>
          <w:szCs w:val="25"/>
          <w:lang w:eastAsia="ar-SA"/>
        </w:rPr>
        <w:t xml:space="preserve"> so </w:t>
      </w:r>
      <w:proofErr w:type="spellStart"/>
      <w:r w:rsidRPr="00F0547B">
        <w:rPr>
          <w:rFonts w:ascii="Times New Roman" w:hAnsi="Times New Roman"/>
          <w:sz w:val="25"/>
          <w:szCs w:val="25"/>
          <w:lang w:eastAsia="ar-SA"/>
        </w:rPr>
        <w:t>với</w:t>
      </w:r>
      <w:proofErr w:type="spellEnd"/>
      <w:r w:rsidRPr="00F0547B">
        <w:rPr>
          <w:rFonts w:ascii="Times New Roman" w:hAnsi="Times New Roman"/>
          <w:sz w:val="25"/>
          <w:szCs w:val="25"/>
          <w:lang w:eastAsia="ar-SA"/>
        </w:rPr>
        <w:t xml:space="preserve"> </w:t>
      </w:r>
      <w:proofErr w:type="spellStart"/>
      <w:r w:rsidRPr="00F0547B">
        <w:rPr>
          <w:rFonts w:ascii="Times New Roman" w:hAnsi="Times New Roman"/>
          <w:sz w:val="25"/>
          <w:szCs w:val="25"/>
          <w:lang w:eastAsia="ar-SA"/>
        </w:rPr>
        <w:t>khối</w:t>
      </w:r>
      <w:proofErr w:type="spellEnd"/>
      <w:r w:rsidRPr="00F0547B">
        <w:rPr>
          <w:rFonts w:ascii="Times New Roman" w:hAnsi="Times New Roman"/>
          <w:sz w:val="25"/>
          <w:szCs w:val="25"/>
          <w:lang w:eastAsia="ar-SA"/>
        </w:rPr>
        <w:t xml:space="preserve"> </w:t>
      </w:r>
      <w:proofErr w:type="spellStart"/>
      <w:r w:rsidRPr="00F0547B">
        <w:rPr>
          <w:rFonts w:ascii="Times New Roman" w:hAnsi="Times New Roman"/>
          <w:sz w:val="25"/>
          <w:szCs w:val="25"/>
          <w:lang w:eastAsia="ar-SA"/>
        </w:rPr>
        <w:t>lượng</w:t>
      </w:r>
      <w:proofErr w:type="spellEnd"/>
      <w:r w:rsidRPr="00F0547B">
        <w:rPr>
          <w:rFonts w:ascii="Times New Roman" w:hAnsi="Times New Roman"/>
          <w:sz w:val="25"/>
          <w:szCs w:val="25"/>
          <w:lang w:eastAsia="ar-SA"/>
        </w:rPr>
        <w:t xml:space="preserve"> </w:t>
      </w:r>
      <w:proofErr w:type="spellStart"/>
      <w:r w:rsidRPr="00F0547B">
        <w:rPr>
          <w:rFonts w:ascii="Times New Roman" w:hAnsi="Times New Roman"/>
          <w:sz w:val="25"/>
          <w:szCs w:val="25"/>
          <w:lang w:eastAsia="ar-SA"/>
        </w:rPr>
        <w:t>chất</w:t>
      </w:r>
      <w:proofErr w:type="spellEnd"/>
      <w:r w:rsidRPr="00F0547B">
        <w:rPr>
          <w:rFonts w:ascii="Times New Roman" w:hAnsi="Times New Roman"/>
          <w:sz w:val="25"/>
          <w:szCs w:val="25"/>
          <w:lang w:eastAsia="ar-SA"/>
        </w:rPr>
        <w:t xml:space="preserve"> </w:t>
      </w:r>
      <w:proofErr w:type="spellStart"/>
      <w:r w:rsidRPr="00F0547B">
        <w:rPr>
          <w:rFonts w:ascii="Times New Roman" w:hAnsi="Times New Roman"/>
          <w:sz w:val="25"/>
          <w:szCs w:val="25"/>
          <w:lang w:eastAsia="ar-SA"/>
        </w:rPr>
        <w:t>thải</w:t>
      </w:r>
      <w:proofErr w:type="spellEnd"/>
      <w:r w:rsidRPr="00F0547B">
        <w:rPr>
          <w:rFonts w:ascii="Times New Roman" w:hAnsi="Times New Roman"/>
          <w:sz w:val="25"/>
          <w:szCs w:val="25"/>
          <w:lang w:eastAsia="ar-SA"/>
        </w:rPr>
        <w:t xml:space="preserve"> </w:t>
      </w:r>
      <w:proofErr w:type="spellStart"/>
      <w:r w:rsidRPr="00F0547B">
        <w:rPr>
          <w:rFonts w:ascii="Times New Roman" w:hAnsi="Times New Roman"/>
          <w:sz w:val="25"/>
          <w:szCs w:val="25"/>
          <w:lang w:eastAsia="ar-SA"/>
        </w:rPr>
        <w:t>rắn</w:t>
      </w:r>
      <w:proofErr w:type="spellEnd"/>
      <w:r w:rsidRPr="00F0547B">
        <w:rPr>
          <w:rFonts w:ascii="Times New Roman" w:hAnsi="Times New Roman"/>
          <w:sz w:val="25"/>
          <w:szCs w:val="25"/>
          <w:lang w:eastAsia="ar-SA"/>
        </w:rPr>
        <w:t xml:space="preserve"> </w:t>
      </w:r>
      <w:proofErr w:type="spellStart"/>
      <w:r w:rsidRPr="00F0547B">
        <w:rPr>
          <w:rFonts w:ascii="Times New Roman" w:hAnsi="Times New Roman"/>
          <w:sz w:val="25"/>
          <w:szCs w:val="25"/>
          <w:lang w:eastAsia="ar-SA"/>
        </w:rPr>
        <w:t>sinh</w:t>
      </w:r>
      <w:proofErr w:type="spellEnd"/>
      <w:r w:rsidRPr="00F0547B">
        <w:rPr>
          <w:rFonts w:ascii="Times New Roman" w:hAnsi="Times New Roman"/>
          <w:sz w:val="25"/>
          <w:szCs w:val="25"/>
          <w:lang w:eastAsia="ar-SA"/>
        </w:rPr>
        <w:t xml:space="preserve"> </w:t>
      </w:r>
      <w:proofErr w:type="spellStart"/>
      <w:r w:rsidRPr="00F0547B">
        <w:rPr>
          <w:rFonts w:ascii="Times New Roman" w:hAnsi="Times New Roman"/>
          <w:sz w:val="25"/>
          <w:szCs w:val="25"/>
          <w:lang w:eastAsia="ar-SA"/>
        </w:rPr>
        <w:t>hoạt</w:t>
      </w:r>
      <w:proofErr w:type="spellEnd"/>
      <w:r w:rsidRPr="00F0547B">
        <w:rPr>
          <w:rFonts w:ascii="Times New Roman" w:hAnsi="Times New Roman"/>
          <w:sz w:val="25"/>
          <w:szCs w:val="25"/>
          <w:lang w:eastAsia="ar-SA"/>
        </w:rPr>
        <w:t xml:space="preserve"> </w:t>
      </w:r>
      <w:proofErr w:type="spellStart"/>
      <w:r w:rsidRPr="00F0547B">
        <w:rPr>
          <w:rFonts w:ascii="Times New Roman" w:hAnsi="Times New Roman"/>
          <w:sz w:val="25"/>
          <w:szCs w:val="25"/>
          <w:lang w:eastAsia="ar-SA"/>
        </w:rPr>
        <w:t>phát</w:t>
      </w:r>
      <w:proofErr w:type="spellEnd"/>
      <w:r w:rsidRPr="00F0547B">
        <w:rPr>
          <w:rFonts w:ascii="Times New Roman" w:hAnsi="Times New Roman"/>
          <w:sz w:val="25"/>
          <w:szCs w:val="25"/>
          <w:lang w:eastAsia="ar-SA"/>
        </w:rPr>
        <w:t xml:space="preserve"> </w:t>
      </w:r>
      <w:proofErr w:type="spellStart"/>
      <w:r w:rsidRPr="00F0547B">
        <w:rPr>
          <w:rFonts w:ascii="Times New Roman" w:hAnsi="Times New Roman"/>
          <w:sz w:val="25"/>
          <w:szCs w:val="25"/>
          <w:lang w:eastAsia="ar-SA"/>
        </w:rPr>
        <w:t>sinh</w:t>
      </w:r>
      <w:proofErr w:type="spellEnd"/>
      <w:r w:rsidRPr="00F0547B">
        <w:rPr>
          <w:rFonts w:ascii="Times New Roman" w:hAnsi="Times New Roman"/>
          <w:sz w:val="25"/>
          <w:szCs w:val="25"/>
          <w:lang w:eastAsia="ar-SA"/>
        </w:rPr>
        <w:t>.</w:t>
      </w:r>
    </w:p>
    <w:p w14:paraId="4BA4EB89" w14:textId="77777777" w:rsidR="00EB5F41" w:rsidRPr="00F0547B" w:rsidRDefault="00EB5F41" w:rsidP="00EB5F41">
      <w:pPr>
        <w:spacing w:before="120" w:line="288" w:lineRule="auto"/>
        <w:ind w:firstLine="567"/>
        <w:jc w:val="both"/>
        <w:rPr>
          <w:rFonts w:ascii="Times New Roman" w:hAnsi="Times New Roman"/>
          <w:sz w:val="25"/>
          <w:szCs w:val="25"/>
          <w:lang w:val="nl-NL"/>
        </w:rPr>
      </w:pPr>
      <w:r w:rsidRPr="00F0547B">
        <w:rPr>
          <w:rFonts w:ascii="Times New Roman" w:hAnsi="Times New Roman"/>
          <w:sz w:val="25"/>
          <w:szCs w:val="25"/>
          <w:lang w:val="nl-NL"/>
        </w:rPr>
        <w:lastRenderedPageBreak/>
        <w:t>Công thức tính:</w:t>
      </w:r>
    </w:p>
    <w:tbl>
      <w:tblPr>
        <w:tblW w:w="4616" w:type="pct"/>
        <w:jc w:val="center"/>
        <w:tblLayout w:type="fixed"/>
        <w:tblCellMar>
          <w:left w:w="28" w:type="dxa"/>
          <w:right w:w="28" w:type="dxa"/>
        </w:tblCellMar>
        <w:tblLook w:val="04A0" w:firstRow="1" w:lastRow="0" w:firstColumn="1" w:lastColumn="0" w:noHBand="0" w:noVBand="1"/>
      </w:tblPr>
      <w:tblGrid>
        <w:gridCol w:w="1910"/>
        <w:gridCol w:w="494"/>
        <w:gridCol w:w="3562"/>
        <w:gridCol w:w="890"/>
      </w:tblGrid>
      <w:tr w:rsidR="0003068A" w:rsidRPr="00F0547B" w14:paraId="5D42F513" w14:textId="77777777" w:rsidTr="00EB5F41">
        <w:trPr>
          <w:trHeight w:val="429"/>
          <w:jc w:val="center"/>
        </w:trPr>
        <w:tc>
          <w:tcPr>
            <w:tcW w:w="1393" w:type="pct"/>
            <w:vMerge w:val="restart"/>
            <w:vAlign w:val="center"/>
          </w:tcPr>
          <w:p w14:paraId="10ECC9C1" w14:textId="77777777" w:rsidR="00EB5F41" w:rsidRPr="00F0547B" w:rsidRDefault="00EB5F41" w:rsidP="00EB5F41">
            <w:pPr>
              <w:spacing w:before="80" w:after="80" w:line="264" w:lineRule="auto"/>
              <w:jc w:val="center"/>
              <w:rPr>
                <w:rFonts w:ascii="Times New Roman" w:eastAsia="Calibri" w:hAnsi="Times New Roman"/>
                <w:sz w:val="24"/>
                <w:szCs w:val="24"/>
                <w:lang w:val="nl-NL"/>
              </w:rPr>
            </w:pPr>
            <w:r w:rsidRPr="00F0547B">
              <w:rPr>
                <w:rFonts w:ascii="Times New Roman" w:eastAsia="Calibri" w:hAnsi="Times New Roman"/>
                <w:sz w:val="24"/>
                <w:szCs w:val="24"/>
                <w:lang w:val="nl-NL"/>
              </w:rPr>
              <w:t>Tỷ lệ chất thải rắn sinh hoạt được</w:t>
            </w:r>
            <w:r w:rsidRPr="00F0547B">
              <w:rPr>
                <w:rFonts w:ascii="Times New Roman" w:eastAsia="Calibri" w:hAnsi="Times New Roman"/>
                <w:sz w:val="24"/>
                <w:szCs w:val="24"/>
                <w:lang w:val="nl-NL"/>
              </w:rPr>
              <w:br/>
              <w:t xml:space="preserve">thu gom, xử lý </w:t>
            </w:r>
            <w:r w:rsidRPr="00F0547B">
              <w:rPr>
                <w:rFonts w:ascii="Times New Roman" w:eastAsia="Calibri" w:hAnsi="Times New Roman"/>
                <w:sz w:val="24"/>
                <w:szCs w:val="24"/>
                <w:lang w:val="nl-NL"/>
              </w:rPr>
              <w:br/>
              <w:t>(%)</w:t>
            </w:r>
          </w:p>
        </w:tc>
        <w:tc>
          <w:tcPr>
            <w:tcW w:w="360" w:type="pct"/>
            <w:vMerge w:val="restart"/>
            <w:vAlign w:val="center"/>
          </w:tcPr>
          <w:p w14:paraId="6704A290" w14:textId="77777777" w:rsidR="00EB5F41" w:rsidRPr="00F0547B" w:rsidRDefault="00EB5F41" w:rsidP="00EB5F41">
            <w:pPr>
              <w:spacing w:before="80" w:after="80" w:line="264" w:lineRule="auto"/>
              <w:jc w:val="center"/>
              <w:rPr>
                <w:rFonts w:ascii="Times New Roman" w:eastAsia="Calibri" w:hAnsi="Times New Roman"/>
                <w:sz w:val="24"/>
                <w:szCs w:val="24"/>
              </w:rPr>
            </w:pPr>
            <w:r w:rsidRPr="00F0547B">
              <w:rPr>
                <w:rFonts w:ascii="Times New Roman" w:eastAsia="Calibri" w:hAnsi="Times New Roman"/>
                <w:sz w:val="24"/>
                <w:szCs w:val="24"/>
              </w:rPr>
              <w:t>=</w:t>
            </w:r>
          </w:p>
        </w:tc>
        <w:tc>
          <w:tcPr>
            <w:tcW w:w="2598" w:type="pct"/>
            <w:tcBorders>
              <w:bottom w:val="single" w:sz="6" w:space="0" w:color="auto"/>
            </w:tcBorders>
            <w:vAlign w:val="center"/>
          </w:tcPr>
          <w:p w14:paraId="37DD6A05" w14:textId="77777777" w:rsidR="00EB5F41" w:rsidRPr="00F0547B" w:rsidRDefault="00EB5F41" w:rsidP="00EB5F41">
            <w:pPr>
              <w:spacing w:before="80" w:after="80" w:line="264" w:lineRule="auto"/>
              <w:jc w:val="center"/>
              <w:rPr>
                <w:rFonts w:ascii="Times New Roman" w:eastAsia="Calibri" w:hAnsi="Times New Roman"/>
                <w:sz w:val="24"/>
                <w:szCs w:val="24"/>
              </w:rPr>
            </w:pPr>
            <w:proofErr w:type="spellStart"/>
            <w:r w:rsidRPr="00F0547B">
              <w:rPr>
                <w:rFonts w:ascii="Times New Roman" w:eastAsia="Calibri" w:hAnsi="Times New Roman"/>
                <w:sz w:val="24"/>
                <w:szCs w:val="24"/>
              </w:rPr>
              <w:t>Khối</w:t>
            </w:r>
            <w:proofErr w:type="spellEnd"/>
            <w:r w:rsidRPr="00F0547B">
              <w:rPr>
                <w:rFonts w:ascii="Times New Roman" w:eastAsia="Calibri" w:hAnsi="Times New Roman"/>
                <w:sz w:val="24"/>
                <w:szCs w:val="24"/>
              </w:rPr>
              <w:t xml:space="preserve"> </w:t>
            </w:r>
            <w:proofErr w:type="spellStart"/>
            <w:r w:rsidRPr="00F0547B">
              <w:rPr>
                <w:rFonts w:ascii="Times New Roman" w:eastAsia="Calibri" w:hAnsi="Times New Roman"/>
                <w:sz w:val="24"/>
                <w:szCs w:val="24"/>
              </w:rPr>
              <w:t>lượng</w:t>
            </w:r>
            <w:proofErr w:type="spellEnd"/>
            <w:r w:rsidRPr="00F0547B">
              <w:rPr>
                <w:rFonts w:ascii="Times New Roman" w:eastAsia="Calibri" w:hAnsi="Times New Roman"/>
                <w:sz w:val="24"/>
                <w:szCs w:val="24"/>
              </w:rPr>
              <w:t xml:space="preserve"> </w:t>
            </w:r>
            <w:proofErr w:type="spellStart"/>
            <w:r w:rsidRPr="00F0547B">
              <w:rPr>
                <w:rFonts w:ascii="Times New Roman" w:eastAsia="Calibri" w:hAnsi="Times New Roman"/>
                <w:sz w:val="24"/>
                <w:szCs w:val="24"/>
              </w:rPr>
              <w:t>chất</w:t>
            </w:r>
            <w:proofErr w:type="spellEnd"/>
            <w:r w:rsidRPr="00F0547B">
              <w:rPr>
                <w:rFonts w:ascii="Times New Roman" w:eastAsia="Calibri" w:hAnsi="Times New Roman"/>
                <w:sz w:val="24"/>
                <w:szCs w:val="24"/>
              </w:rPr>
              <w:t xml:space="preserve"> </w:t>
            </w:r>
            <w:proofErr w:type="spellStart"/>
            <w:r w:rsidRPr="00F0547B">
              <w:rPr>
                <w:rFonts w:ascii="Times New Roman" w:eastAsia="Calibri" w:hAnsi="Times New Roman"/>
                <w:sz w:val="24"/>
                <w:szCs w:val="24"/>
              </w:rPr>
              <w:t>thải</w:t>
            </w:r>
            <w:proofErr w:type="spellEnd"/>
            <w:r w:rsidRPr="00F0547B">
              <w:rPr>
                <w:rFonts w:ascii="Times New Roman" w:eastAsia="Calibri" w:hAnsi="Times New Roman"/>
                <w:sz w:val="24"/>
                <w:szCs w:val="24"/>
              </w:rPr>
              <w:t xml:space="preserve"> </w:t>
            </w:r>
            <w:proofErr w:type="spellStart"/>
            <w:r w:rsidRPr="00F0547B">
              <w:rPr>
                <w:rFonts w:ascii="Times New Roman" w:eastAsia="Calibri" w:hAnsi="Times New Roman"/>
                <w:sz w:val="24"/>
                <w:szCs w:val="24"/>
              </w:rPr>
              <w:t>rắn</w:t>
            </w:r>
            <w:proofErr w:type="spellEnd"/>
            <w:r w:rsidRPr="00F0547B">
              <w:rPr>
                <w:rFonts w:ascii="Times New Roman" w:eastAsia="Calibri" w:hAnsi="Times New Roman"/>
                <w:sz w:val="24"/>
                <w:szCs w:val="24"/>
              </w:rPr>
              <w:t xml:space="preserve"> </w:t>
            </w:r>
            <w:proofErr w:type="spellStart"/>
            <w:r w:rsidRPr="00F0547B">
              <w:rPr>
                <w:rFonts w:ascii="Times New Roman" w:eastAsia="Calibri" w:hAnsi="Times New Roman"/>
                <w:sz w:val="24"/>
                <w:szCs w:val="24"/>
              </w:rPr>
              <w:t>sinh</w:t>
            </w:r>
            <w:proofErr w:type="spellEnd"/>
            <w:r w:rsidRPr="00F0547B">
              <w:rPr>
                <w:rFonts w:ascii="Times New Roman" w:eastAsia="Calibri" w:hAnsi="Times New Roman"/>
                <w:sz w:val="24"/>
                <w:szCs w:val="24"/>
              </w:rPr>
              <w:t xml:space="preserve"> </w:t>
            </w:r>
            <w:proofErr w:type="spellStart"/>
            <w:r w:rsidRPr="00F0547B">
              <w:rPr>
                <w:rFonts w:ascii="Times New Roman" w:eastAsia="Calibri" w:hAnsi="Times New Roman"/>
                <w:sz w:val="24"/>
                <w:szCs w:val="24"/>
              </w:rPr>
              <w:t>hoạt</w:t>
            </w:r>
            <w:proofErr w:type="spellEnd"/>
            <w:r w:rsidRPr="00F0547B">
              <w:rPr>
                <w:rFonts w:ascii="Times New Roman" w:eastAsia="Calibri" w:hAnsi="Times New Roman"/>
                <w:sz w:val="24"/>
                <w:szCs w:val="24"/>
              </w:rPr>
              <w:t xml:space="preserve"> </w:t>
            </w:r>
            <w:r w:rsidRPr="00F0547B">
              <w:rPr>
                <w:rFonts w:ascii="Times New Roman" w:eastAsia="Calibri" w:hAnsi="Times New Roman"/>
                <w:sz w:val="24"/>
                <w:szCs w:val="24"/>
              </w:rPr>
              <w:br/>
            </w:r>
            <w:proofErr w:type="spellStart"/>
            <w:r w:rsidRPr="00F0547B">
              <w:rPr>
                <w:rFonts w:ascii="Times New Roman" w:eastAsia="Calibri" w:hAnsi="Times New Roman"/>
                <w:sz w:val="24"/>
                <w:szCs w:val="24"/>
              </w:rPr>
              <w:t>được</w:t>
            </w:r>
            <w:proofErr w:type="spellEnd"/>
            <w:r w:rsidRPr="00F0547B">
              <w:rPr>
                <w:rFonts w:ascii="Times New Roman" w:eastAsia="Calibri" w:hAnsi="Times New Roman"/>
                <w:sz w:val="24"/>
                <w:szCs w:val="24"/>
              </w:rPr>
              <w:t xml:space="preserve"> </w:t>
            </w:r>
            <w:proofErr w:type="spellStart"/>
            <w:r w:rsidRPr="00F0547B">
              <w:rPr>
                <w:rFonts w:ascii="Times New Roman" w:eastAsia="Calibri" w:hAnsi="Times New Roman"/>
                <w:sz w:val="24"/>
                <w:szCs w:val="24"/>
              </w:rPr>
              <w:t>thu</w:t>
            </w:r>
            <w:proofErr w:type="spellEnd"/>
            <w:r w:rsidRPr="00F0547B">
              <w:rPr>
                <w:rFonts w:ascii="Times New Roman" w:eastAsia="Calibri" w:hAnsi="Times New Roman"/>
                <w:sz w:val="24"/>
                <w:szCs w:val="24"/>
              </w:rPr>
              <w:t xml:space="preserve"> </w:t>
            </w:r>
            <w:proofErr w:type="spellStart"/>
            <w:r w:rsidRPr="00F0547B">
              <w:rPr>
                <w:rFonts w:ascii="Times New Roman" w:eastAsia="Calibri" w:hAnsi="Times New Roman"/>
                <w:sz w:val="24"/>
                <w:szCs w:val="24"/>
              </w:rPr>
              <w:t>gom</w:t>
            </w:r>
            <w:proofErr w:type="spellEnd"/>
            <w:r w:rsidRPr="00F0547B">
              <w:rPr>
                <w:rFonts w:ascii="Times New Roman" w:eastAsia="Calibri" w:hAnsi="Times New Roman"/>
                <w:sz w:val="24"/>
                <w:szCs w:val="24"/>
              </w:rPr>
              <w:t xml:space="preserve">, </w:t>
            </w:r>
            <w:proofErr w:type="spellStart"/>
            <w:r w:rsidRPr="00F0547B">
              <w:rPr>
                <w:rFonts w:ascii="Times New Roman" w:eastAsia="Calibri" w:hAnsi="Times New Roman"/>
                <w:sz w:val="24"/>
                <w:szCs w:val="24"/>
              </w:rPr>
              <w:t>xử</w:t>
            </w:r>
            <w:proofErr w:type="spellEnd"/>
            <w:r w:rsidRPr="00F0547B">
              <w:rPr>
                <w:rFonts w:ascii="Times New Roman" w:eastAsia="Calibri" w:hAnsi="Times New Roman"/>
                <w:sz w:val="24"/>
                <w:szCs w:val="24"/>
              </w:rPr>
              <w:t xml:space="preserve"> </w:t>
            </w:r>
            <w:proofErr w:type="spellStart"/>
            <w:r w:rsidRPr="00F0547B">
              <w:rPr>
                <w:rFonts w:ascii="Times New Roman" w:eastAsia="Calibri" w:hAnsi="Times New Roman"/>
                <w:sz w:val="24"/>
                <w:szCs w:val="24"/>
              </w:rPr>
              <w:t>lý</w:t>
            </w:r>
            <w:proofErr w:type="spellEnd"/>
            <w:r w:rsidRPr="00F0547B">
              <w:rPr>
                <w:rFonts w:ascii="Times New Roman" w:eastAsia="Calibri" w:hAnsi="Times New Roman"/>
                <w:sz w:val="24"/>
                <w:szCs w:val="24"/>
              </w:rPr>
              <w:t xml:space="preserve"> (</w:t>
            </w:r>
            <w:proofErr w:type="spellStart"/>
            <w:r w:rsidRPr="00F0547B">
              <w:rPr>
                <w:rFonts w:ascii="Times New Roman" w:eastAsia="Calibri" w:hAnsi="Times New Roman"/>
                <w:sz w:val="24"/>
                <w:szCs w:val="24"/>
              </w:rPr>
              <w:t>tấn</w:t>
            </w:r>
            <w:proofErr w:type="spellEnd"/>
            <w:r w:rsidRPr="00F0547B">
              <w:rPr>
                <w:rFonts w:ascii="Times New Roman" w:eastAsia="Calibri" w:hAnsi="Times New Roman"/>
                <w:sz w:val="24"/>
                <w:szCs w:val="24"/>
              </w:rPr>
              <w:t>)</w:t>
            </w:r>
          </w:p>
        </w:tc>
        <w:tc>
          <w:tcPr>
            <w:tcW w:w="649" w:type="pct"/>
            <w:vMerge w:val="restart"/>
            <w:vAlign w:val="center"/>
          </w:tcPr>
          <w:p w14:paraId="44391762" w14:textId="77777777" w:rsidR="00EB5F41" w:rsidRPr="00F0547B" w:rsidRDefault="00EB5F41" w:rsidP="00EB5F41">
            <w:pPr>
              <w:spacing w:before="80" w:after="80" w:line="264" w:lineRule="auto"/>
              <w:jc w:val="center"/>
              <w:rPr>
                <w:rFonts w:ascii="Times New Roman" w:eastAsia="Calibri" w:hAnsi="Times New Roman"/>
                <w:sz w:val="24"/>
                <w:szCs w:val="24"/>
              </w:rPr>
            </w:pPr>
            <w:r w:rsidRPr="00F0547B">
              <w:rPr>
                <w:rFonts w:ascii="Times New Roman" w:eastAsia="Calibri" w:hAnsi="Times New Roman"/>
                <w:sz w:val="24"/>
                <w:szCs w:val="24"/>
              </w:rPr>
              <w:t>× 100</w:t>
            </w:r>
          </w:p>
        </w:tc>
      </w:tr>
      <w:tr w:rsidR="00EB5F41" w:rsidRPr="00F0547B" w14:paraId="00CEDCBE" w14:textId="77777777" w:rsidTr="00EB5F41">
        <w:trPr>
          <w:trHeight w:val="429"/>
          <w:jc w:val="center"/>
        </w:trPr>
        <w:tc>
          <w:tcPr>
            <w:tcW w:w="1393" w:type="pct"/>
            <w:vMerge/>
            <w:vAlign w:val="center"/>
          </w:tcPr>
          <w:p w14:paraId="6CC0B803" w14:textId="77777777" w:rsidR="00EB5F41" w:rsidRPr="00F0547B" w:rsidRDefault="00EB5F41" w:rsidP="00EB5F41">
            <w:pPr>
              <w:spacing w:before="80" w:after="80" w:line="264" w:lineRule="auto"/>
              <w:jc w:val="center"/>
              <w:rPr>
                <w:rFonts w:ascii="Times New Roman" w:eastAsia="Calibri" w:hAnsi="Times New Roman"/>
                <w:sz w:val="24"/>
                <w:szCs w:val="24"/>
              </w:rPr>
            </w:pPr>
          </w:p>
        </w:tc>
        <w:tc>
          <w:tcPr>
            <w:tcW w:w="360" w:type="pct"/>
            <w:vMerge/>
            <w:vAlign w:val="center"/>
          </w:tcPr>
          <w:p w14:paraId="38602A53" w14:textId="77777777" w:rsidR="00EB5F41" w:rsidRPr="00F0547B" w:rsidRDefault="00EB5F41" w:rsidP="00EB5F41">
            <w:pPr>
              <w:spacing w:before="80" w:after="80" w:line="264" w:lineRule="auto"/>
              <w:jc w:val="center"/>
              <w:rPr>
                <w:rFonts w:ascii="Times New Roman" w:eastAsia="Calibri" w:hAnsi="Times New Roman"/>
                <w:sz w:val="24"/>
                <w:szCs w:val="24"/>
              </w:rPr>
            </w:pPr>
          </w:p>
        </w:tc>
        <w:tc>
          <w:tcPr>
            <w:tcW w:w="2598" w:type="pct"/>
            <w:tcBorders>
              <w:top w:val="single" w:sz="6" w:space="0" w:color="auto"/>
            </w:tcBorders>
            <w:vAlign w:val="center"/>
          </w:tcPr>
          <w:p w14:paraId="5C4486E5" w14:textId="77777777" w:rsidR="00EB5F41" w:rsidRPr="00F0547B" w:rsidRDefault="00EB5F41" w:rsidP="00EB5F41">
            <w:pPr>
              <w:spacing w:before="80" w:after="80" w:line="264" w:lineRule="auto"/>
              <w:jc w:val="center"/>
              <w:rPr>
                <w:rFonts w:ascii="Times New Roman" w:eastAsia="Calibri" w:hAnsi="Times New Roman"/>
                <w:sz w:val="24"/>
                <w:szCs w:val="24"/>
              </w:rPr>
            </w:pPr>
            <w:proofErr w:type="spellStart"/>
            <w:r w:rsidRPr="00F0547B">
              <w:rPr>
                <w:rFonts w:ascii="Times New Roman" w:eastAsia="Calibri" w:hAnsi="Times New Roman"/>
                <w:sz w:val="24"/>
                <w:szCs w:val="24"/>
              </w:rPr>
              <w:t>Tổng</w:t>
            </w:r>
            <w:proofErr w:type="spellEnd"/>
            <w:r w:rsidRPr="00F0547B">
              <w:rPr>
                <w:rFonts w:ascii="Times New Roman" w:eastAsia="Calibri" w:hAnsi="Times New Roman"/>
                <w:sz w:val="24"/>
                <w:szCs w:val="24"/>
              </w:rPr>
              <w:t xml:space="preserve"> </w:t>
            </w:r>
            <w:proofErr w:type="spellStart"/>
            <w:r w:rsidRPr="00F0547B">
              <w:rPr>
                <w:rFonts w:ascii="Times New Roman" w:eastAsia="Calibri" w:hAnsi="Times New Roman"/>
                <w:sz w:val="24"/>
                <w:szCs w:val="24"/>
              </w:rPr>
              <w:t>khối</w:t>
            </w:r>
            <w:proofErr w:type="spellEnd"/>
            <w:r w:rsidRPr="00F0547B">
              <w:rPr>
                <w:rFonts w:ascii="Times New Roman" w:eastAsia="Calibri" w:hAnsi="Times New Roman"/>
                <w:sz w:val="24"/>
                <w:szCs w:val="24"/>
              </w:rPr>
              <w:t xml:space="preserve"> </w:t>
            </w:r>
            <w:proofErr w:type="spellStart"/>
            <w:r w:rsidRPr="00F0547B">
              <w:rPr>
                <w:rFonts w:ascii="Times New Roman" w:eastAsia="Calibri" w:hAnsi="Times New Roman"/>
                <w:sz w:val="24"/>
                <w:szCs w:val="24"/>
              </w:rPr>
              <w:t>lượng</w:t>
            </w:r>
            <w:proofErr w:type="spellEnd"/>
            <w:r w:rsidRPr="00F0547B">
              <w:rPr>
                <w:rFonts w:ascii="Times New Roman" w:eastAsia="Calibri" w:hAnsi="Times New Roman"/>
                <w:sz w:val="24"/>
                <w:szCs w:val="24"/>
              </w:rPr>
              <w:t xml:space="preserve"> </w:t>
            </w:r>
            <w:proofErr w:type="spellStart"/>
            <w:r w:rsidRPr="00F0547B">
              <w:rPr>
                <w:rFonts w:ascii="Times New Roman" w:eastAsia="Calibri" w:hAnsi="Times New Roman"/>
                <w:sz w:val="24"/>
                <w:szCs w:val="24"/>
              </w:rPr>
              <w:t>chất</w:t>
            </w:r>
            <w:proofErr w:type="spellEnd"/>
            <w:r w:rsidRPr="00F0547B">
              <w:rPr>
                <w:rFonts w:ascii="Times New Roman" w:eastAsia="Calibri" w:hAnsi="Times New Roman"/>
                <w:sz w:val="24"/>
                <w:szCs w:val="24"/>
              </w:rPr>
              <w:t xml:space="preserve"> </w:t>
            </w:r>
            <w:proofErr w:type="spellStart"/>
            <w:r w:rsidRPr="00F0547B">
              <w:rPr>
                <w:rFonts w:ascii="Times New Roman" w:eastAsia="Calibri" w:hAnsi="Times New Roman"/>
                <w:sz w:val="24"/>
                <w:szCs w:val="24"/>
              </w:rPr>
              <w:t>thải</w:t>
            </w:r>
            <w:proofErr w:type="spellEnd"/>
            <w:r w:rsidRPr="00F0547B">
              <w:rPr>
                <w:rFonts w:ascii="Times New Roman" w:eastAsia="Calibri" w:hAnsi="Times New Roman"/>
                <w:sz w:val="24"/>
                <w:szCs w:val="24"/>
              </w:rPr>
              <w:t xml:space="preserve"> </w:t>
            </w:r>
            <w:proofErr w:type="spellStart"/>
            <w:r w:rsidRPr="00F0547B">
              <w:rPr>
                <w:rFonts w:ascii="Times New Roman" w:eastAsia="Calibri" w:hAnsi="Times New Roman"/>
                <w:sz w:val="24"/>
                <w:szCs w:val="24"/>
              </w:rPr>
              <w:t>rắn</w:t>
            </w:r>
            <w:proofErr w:type="spellEnd"/>
            <w:r w:rsidRPr="00F0547B">
              <w:rPr>
                <w:rFonts w:ascii="Times New Roman" w:eastAsia="Calibri" w:hAnsi="Times New Roman"/>
                <w:sz w:val="24"/>
                <w:szCs w:val="24"/>
              </w:rPr>
              <w:t xml:space="preserve"> </w:t>
            </w:r>
            <w:proofErr w:type="spellStart"/>
            <w:r w:rsidRPr="00F0547B">
              <w:rPr>
                <w:rFonts w:ascii="Times New Roman" w:eastAsia="Calibri" w:hAnsi="Times New Roman"/>
                <w:sz w:val="24"/>
                <w:szCs w:val="24"/>
              </w:rPr>
              <w:t>sinh</w:t>
            </w:r>
            <w:proofErr w:type="spellEnd"/>
            <w:r w:rsidRPr="00F0547B">
              <w:rPr>
                <w:rFonts w:ascii="Times New Roman" w:eastAsia="Calibri" w:hAnsi="Times New Roman"/>
                <w:sz w:val="24"/>
                <w:szCs w:val="24"/>
              </w:rPr>
              <w:t xml:space="preserve"> </w:t>
            </w:r>
            <w:proofErr w:type="spellStart"/>
            <w:r w:rsidRPr="00F0547B">
              <w:rPr>
                <w:rFonts w:ascii="Times New Roman" w:eastAsia="Calibri" w:hAnsi="Times New Roman"/>
                <w:sz w:val="24"/>
                <w:szCs w:val="24"/>
              </w:rPr>
              <w:t>hoạt</w:t>
            </w:r>
            <w:proofErr w:type="spellEnd"/>
            <w:r w:rsidRPr="00F0547B">
              <w:rPr>
                <w:rFonts w:ascii="Times New Roman" w:eastAsia="Calibri" w:hAnsi="Times New Roman"/>
                <w:sz w:val="24"/>
                <w:szCs w:val="24"/>
              </w:rPr>
              <w:t xml:space="preserve"> </w:t>
            </w:r>
            <w:proofErr w:type="spellStart"/>
            <w:r w:rsidRPr="00F0547B">
              <w:rPr>
                <w:rFonts w:ascii="Times New Roman" w:eastAsia="Calibri" w:hAnsi="Times New Roman"/>
                <w:sz w:val="24"/>
                <w:szCs w:val="24"/>
              </w:rPr>
              <w:t>phát</w:t>
            </w:r>
            <w:proofErr w:type="spellEnd"/>
            <w:r w:rsidRPr="00F0547B">
              <w:rPr>
                <w:rFonts w:ascii="Times New Roman" w:eastAsia="Calibri" w:hAnsi="Times New Roman"/>
                <w:sz w:val="24"/>
                <w:szCs w:val="24"/>
              </w:rPr>
              <w:t xml:space="preserve"> </w:t>
            </w:r>
            <w:proofErr w:type="spellStart"/>
            <w:r w:rsidRPr="00F0547B">
              <w:rPr>
                <w:rFonts w:ascii="Times New Roman" w:eastAsia="Calibri" w:hAnsi="Times New Roman"/>
                <w:sz w:val="24"/>
                <w:szCs w:val="24"/>
              </w:rPr>
              <w:t>sinh</w:t>
            </w:r>
            <w:proofErr w:type="spellEnd"/>
            <w:r w:rsidRPr="00F0547B">
              <w:rPr>
                <w:rFonts w:ascii="Times New Roman" w:eastAsia="Calibri" w:hAnsi="Times New Roman"/>
                <w:sz w:val="24"/>
                <w:szCs w:val="24"/>
              </w:rPr>
              <w:t xml:space="preserve"> (</w:t>
            </w:r>
            <w:proofErr w:type="spellStart"/>
            <w:r w:rsidRPr="00F0547B">
              <w:rPr>
                <w:rFonts w:ascii="Times New Roman" w:eastAsia="Calibri" w:hAnsi="Times New Roman"/>
                <w:sz w:val="24"/>
                <w:szCs w:val="24"/>
              </w:rPr>
              <w:t>tấn</w:t>
            </w:r>
            <w:proofErr w:type="spellEnd"/>
            <w:r w:rsidRPr="00F0547B">
              <w:rPr>
                <w:rFonts w:ascii="Times New Roman" w:eastAsia="Calibri" w:hAnsi="Times New Roman"/>
                <w:sz w:val="24"/>
                <w:szCs w:val="24"/>
              </w:rPr>
              <w:t>)</w:t>
            </w:r>
          </w:p>
        </w:tc>
        <w:tc>
          <w:tcPr>
            <w:tcW w:w="649" w:type="pct"/>
            <w:vMerge/>
            <w:vAlign w:val="center"/>
          </w:tcPr>
          <w:p w14:paraId="4BF7E9BD" w14:textId="77777777" w:rsidR="00EB5F41" w:rsidRPr="00F0547B" w:rsidRDefault="00EB5F41" w:rsidP="00EB5F41">
            <w:pPr>
              <w:spacing w:before="80" w:after="80"/>
              <w:jc w:val="center"/>
              <w:rPr>
                <w:rFonts w:ascii="Times New Roman" w:eastAsia="Calibri" w:hAnsi="Times New Roman"/>
                <w:sz w:val="24"/>
                <w:szCs w:val="24"/>
              </w:rPr>
            </w:pPr>
          </w:p>
        </w:tc>
      </w:tr>
    </w:tbl>
    <w:p w14:paraId="1AF719C7" w14:textId="77777777" w:rsidR="00EB5F41" w:rsidRPr="00F0547B" w:rsidRDefault="00EB5F41" w:rsidP="00EB5F41"/>
    <w:p w14:paraId="14A495FA" w14:textId="77777777" w:rsidR="001E6EE1" w:rsidRPr="00F0547B" w:rsidRDefault="001E6EE1" w:rsidP="00EB5F41">
      <w:pPr>
        <w:rPr>
          <w:rFonts w:ascii="Times New Roman" w:hAnsi="Times New Roman"/>
          <w:lang w:val="nl-NL"/>
        </w:rPr>
      </w:pPr>
    </w:p>
    <w:p w14:paraId="091A5D05" w14:textId="77777777" w:rsidR="00EB5F41" w:rsidRPr="00F0547B" w:rsidRDefault="00EB5F41" w:rsidP="00EB5F41">
      <w:pPr>
        <w:rPr>
          <w:rFonts w:ascii="Times New Roman" w:hAnsi="Times New Roman"/>
          <w:lang w:val="nl-NL"/>
        </w:rPr>
      </w:pPr>
    </w:p>
    <w:p w14:paraId="536F45B2" w14:textId="77777777" w:rsidR="001E6EE1" w:rsidRPr="00F0547B" w:rsidRDefault="001E6EE1" w:rsidP="00936BD3">
      <w:pPr>
        <w:rPr>
          <w:rFonts w:ascii="Arial" w:hAnsi="Arial"/>
          <w:lang w:val="nl-NL"/>
        </w:rPr>
      </w:pPr>
      <w:r w:rsidRPr="00F0547B">
        <w:rPr>
          <w:rFonts w:ascii="Times New Roman" w:hAnsi="Times New Roman"/>
          <w:sz w:val="24"/>
          <w:szCs w:val="24"/>
          <w:lang w:val="nl-NL"/>
        </w:rPr>
        <w:br w:type="page"/>
      </w:r>
    </w:p>
    <w:p w14:paraId="1B91F724" w14:textId="77777777" w:rsidR="00A07859" w:rsidRPr="00F0547B" w:rsidRDefault="00A07859" w:rsidP="00936BD3">
      <w:pPr>
        <w:widowControl w:val="0"/>
        <w:spacing w:line="288" w:lineRule="auto"/>
        <w:jc w:val="center"/>
        <w:rPr>
          <w:rFonts w:ascii="Times New Roman" w:hAnsi="Times New Roman"/>
          <w:b/>
          <w:position w:val="-1"/>
          <w:lang w:val="nl-NL"/>
        </w:rPr>
      </w:pPr>
      <w:r w:rsidRPr="00F0547B">
        <w:rPr>
          <w:rFonts w:ascii="Times New Roman" w:hAnsi="Times New Roman"/>
          <w:b/>
          <w:position w:val="-1"/>
          <w:lang w:val="nl-NL"/>
        </w:rPr>
        <w:lastRenderedPageBreak/>
        <w:t>MỘT SỐ NÉT VỀ Y TẾ, MỨC SỐNG DÂN CƯ</w:t>
      </w:r>
    </w:p>
    <w:p w14:paraId="49C2E310" w14:textId="24949ACB" w:rsidR="00A07859" w:rsidRPr="00F0547B" w:rsidRDefault="00A07859" w:rsidP="00936BD3">
      <w:pPr>
        <w:widowControl w:val="0"/>
        <w:spacing w:line="288" w:lineRule="auto"/>
        <w:jc w:val="center"/>
        <w:rPr>
          <w:rFonts w:ascii="Times New Roman" w:hAnsi="Times New Roman"/>
          <w:b/>
          <w:position w:val="-1"/>
          <w:lang w:val="nl-NL"/>
        </w:rPr>
      </w:pPr>
      <w:r w:rsidRPr="00F0547B">
        <w:rPr>
          <w:rFonts w:ascii="Times New Roman" w:hAnsi="Times New Roman"/>
          <w:b/>
          <w:position w:val="-1"/>
          <w:lang w:val="nl-NL"/>
        </w:rPr>
        <w:t xml:space="preserve">VÀ AN TOÀN XÃ HỘI NĂM </w:t>
      </w:r>
      <w:r w:rsidR="00C67DC9" w:rsidRPr="00F0547B">
        <w:rPr>
          <w:rFonts w:ascii="Times New Roman" w:hAnsi="Times New Roman"/>
          <w:b/>
          <w:position w:val="-1"/>
          <w:lang w:val="nl-NL"/>
        </w:rPr>
        <w:t>20</w:t>
      </w:r>
      <w:r w:rsidR="005A4C8C" w:rsidRPr="00F0547B">
        <w:rPr>
          <w:rFonts w:ascii="Times New Roman" w:hAnsi="Times New Roman"/>
          <w:b/>
          <w:position w:val="-1"/>
          <w:lang w:val="nl-NL"/>
        </w:rPr>
        <w:t>2</w:t>
      </w:r>
      <w:r w:rsidR="00F0547B" w:rsidRPr="00F0547B">
        <w:rPr>
          <w:rFonts w:ascii="Times New Roman" w:hAnsi="Times New Roman"/>
          <w:b/>
          <w:position w:val="-1"/>
          <w:lang w:val="nl-NL"/>
        </w:rPr>
        <w:t>3</w:t>
      </w:r>
    </w:p>
    <w:p w14:paraId="548DC57D" w14:textId="77777777" w:rsidR="00A07859" w:rsidRPr="0003068A" w:rsidRDefault="00A07859" w:rsidP="00936BD3">
      <w:pPr>
        <w:widowControl w:val="0"/>
        <w:jc w:val="both"/>
        <w:rPr>
          <w:rFonts w:ascii="Times New Roman" w:hAnsi="Times New Roman"/>
          <w:color w:val="FF0000"/>
          <w:position w:val="-1"/>
          <w:sz w:val="24"/>
          <w:szCs w:val="24"/>
          <w:lang w:val="nl-NL"/>
        </w:rPr>
      </w:pPr>
    </w:p>
    <w:p w14:paraId="28C355B8" w14:textId="77777777" w:rsidR="00F0547B" w:rsidRPr="006D7B95" w:rsidRDefault="00F0547B" w:rsidP="002C400C">
      <w:pPr>
        <w:pStyle w:val="BodyTextIndent"/>
        <w:spacing w:before="120" w:after="0" w:line="312" w:lineRule="auto"/>
        <w:ind w:left="0" w:firstLine="567"/>
        <w:jc w:val="both"/>
        <w:rPr>
          <w:rFonts w:ascii="Times New Roman" w:hAnsi="Times New Roman"/>
          <w:b/>
          <w:sz w:val="25"/>
          <w:szCs w:val="25"/>
          <w:lang w:val="nl-NL"/>
        </w:rPr>
      </w:pPr>
      <w:r w:rsidRPr="006D7B95">
        <w:rPr>
          <w:rFonts w:ascii="Times New Roman" w:hAnsi="Times New Roman"/>
          <w:b/>
          <w:sz w:val="25"/>
          <w:szCs w:val="25"/>
          <w:lang w:val="nl-NL"/>
        </w:rPr>
        <w:t>1. Y tế</w:t>
      </w:r>
    </w:p>
    <w:p w14:paraId="68BC46E6" w14:textId="77777777" w:rsidR="00F0547B" w:rsidRPr="006D7B95" w:rsidRDefault="00F0547B" w:rsidP="002C400C">
      <w:pPr>
        <w:pStyle w:val="BodyTextIndent"/>
        <w:spacing w:before="120" w:after="0" w:line="312" w:lineRule="auto"/>
        <w:ind w:left="0" w:firstLine="567"/>
        <w:jc w:val="both"/>
        <w:rPr>
          <w:rFonts w:ascii="Times New Roman" w:hAnsi="Times New Roman"/>
          <w:sz w:val="25"/>
          <w:szCs w:val="25"/>
          <w:lang w:val="nl-NL"/>
        </w:rPr>
      </w:pPr>
      <w:r w:rsidRPr="006D7B95">
        <w:rPr>
          <w:rFonts w:ascii="Times New Roman" w:hAnsi="Times New Roman"/>
          <w:sz w:val="25"/>
          <w:szCs w:val="25"/>
          <w:lang w:val="nl-NL"/>
        </w:rPr>
        <w:t>Số cơ sở khám, chữa bệnh do nhà nước quản lý tại thời điểm 31/12/2023 là 265 đơn vị, không giảm đơn vị nào so với thời điểm năm 2022, trong đó có 9 bệnh viện và 108 trạm y tế xã, phường, thị trấn. Số giường bệnh do nhà nước quản lý tại thời điểm 31/12/2023 là 1.030 giường bệnh trong các bệnh viện, giữ nguyên như năm 2022. Số giường bệnh bình quân 1 vạn dân năm 2023 là 31,55 giường/10.000 dân.</w:t>
      </w:r>
    </w:p>
    <w:p w14:paraId="19F8DFF4" w14:textId="77777777" w:rsidR="00F0547B" w:rsidRPr="006D7B95" w:rsidRDefault="00F0547B" w:rsidP="002C400C">
      <w:pPr>
        <w:pStyle w:val="BodyTextIndent"/>
        <w:spacing w:before="120" w:after="0" w:line="312" w:lineRule="auto"/>
        <w:ind w:left="0" w:firstLine="567"/>
        <w:jc w:val="both"/>
        <w:rPr>
          <w:rFonts w:ascii="Times New Roman" w:hAnsi="Times New Roman"/>
          <w:sz w:val="25"/>
          <w:szCs w:val="25"/>
          <w:lang w:val="nl-NL"/>
        </w:rPr>
      </w:pPr>
      <w:r w:rsidRPr="006D7B95">
        <w:rPr>
          <w:rFonts w:ascii="Times New Roman" w:hAnsi="Times New Roman"/>
          <w:sz w:val="25"/>
          <w:szCs w:val="25"/>
          <w:lang w:val="nl-NL"/>
        </w:rPr>
        <w:t>Tại thời điểm 31/12/2023, tổng số nhân lực y tế là 2.037 người, tăng 12</w:t>
      </w:r>
      <w:r w:rsidRPr="006D7B95">
        <w:rPr>
          <w:rFonts w:ascii="Times New Roman" w:hAnsi="Times New Roman"/>
          <w:sz w:val="25"/>
          <w:szCs w:val="25"/>
          <w:lang w:val="vi-VN"/>
        </w:rPr>
        <w:t>,41</w:t>
      </w:r>
      <w:r w:rsidRPr="006D7B95">
        <w:rPr>
          <w:rFonts w:ascii="Times New Roman" w:hAnsi="Times New Roman"/>
          <w:sz w:val="25"/>
          <w:szCs w:val="25"/>
          <w:lang w:val="nl-NL"/>
        </w:rPr>
        <w:t>% (+225 người) so với năm 2022, trong đó có: 1.957 người làm việc trong ngành y, tăng 12,73% (+221 người); 80 người làm trong ngành dược, tăng 5,26% (+4 người). Số bác sỹ bình quân 1 vạn dân là 18,1 người, tăng 4,08% (+71) so với năm nguyên 2022.</w:t>
      </w:r>
    </w:p>
    <w:p w14:paraId="7BB44F21" w14:textId="77777777" w:rsidR="00F0547B" w:rsidRPr="006D7B95" w:rsidRDefault="00F0547B" w:rsidP="002C400C">
      <w:pPr>
        <w:pStyle w:val="BodyTextIndent"/>
        <w:spacing w:before="120" w:after="0" w:line="312" w:lineRule="auto"/>
        <w:ind w:left="0" w:firstLine="567"/>
        <w:jc w:val="both"/>
        <w:rPr>
          <w:rFonts w:ascii="Times New Roman" w:hAnsi="Times New Roman"/>
          <w:sz w:val="25"/>
          <w:szCs w:val="25"/>
          <w:lang w:val="nl-NL"/>
        </w:rPr>
      </w:pPr>
      <w:r w:rsidRPr="006D7B95">
        <w:rPr>
          <w:rFonts w:ascii="Times New Roman" w:hAnsi="Times New Roman"/>
          <w:sz w:val="25"/>
          <w:szCs w:val="25"/>
          <w:lang w:val="nl-NL"/>
        </w:rPr>
        <w:t>Tỷ lệ trẻ em dưới 1 tuổi được tiêm chủng đầy đủ các loại vắc xin năm 2023 đạt 74,14%, giảm 17,49 điểm phần trăm so với năm 2022. Tỷ lệ trẻ em dưới 5 tuổi suy dinh dưỡng cân nặng theo độ tuổi là 15,2% và suy dinh dưỡng chiều cao theo tuổi là 24,9%. Số người nhiễm HIV được phát hiện trên 100.000 dân năm 2023 là 271,97 người, tăng 12,36% so với năm 2022. Số người chết do HIV/AIDS trên 100.000 dân năm 2023 là 2,76 người, giảm 40,26% so với năm 2022.</w:t>
      </w:r>
    </w:p>
    <w:p w14:paraId="4F4CADBB" w14:textId="77777777" w:rsidR="00F0547B" w:rsidRPr="006D7B95" w:rsidRDefault="00F0547B" w:rsidP="002C400C">
      <w:pPr>
        <w:pStyle w:val="BodyTextIndent"/>
        <w:spacing w:before="120" w:after="0" w:line="312" w:lineRule="auto"/>
        <w:ind w:left="0" w:firstLine="567"/>
        <w:jc w:val="both"/>
        <w:rPr>
          <w:rFonts w:ascii="Times New Roman" w:hAnsi="Times New Roman"/>
          <w:b/>
          <w:sz w:val="25"/>
          <w:szCs w:val="25"/>
          <w:lang w:val="nl-NL"/>
        </w:rPr>
      </w:pPr>
      <w:r w:rsidRPr="006D7B95">
        <w:rPr>
          <w:rFonts w:ascii="Times New Roman" w:hAnsi="Times New Roman"/>
          <w:b/>
          <w:sz w:val="25"/>
          <w:szCs w:val="25"/>
          <w:lang w:val="nl-NL"/>
        </w:rPr>
        <w:t>2. Đời sống dân cư</w:t>
      </w:r>
    </w:p>
    <w:p w14:paraId="4BB1CBCE" w14:textId="77777777" w:rsidR="00F0547B" w:rsidRPr="006D7B95" w:rsidRDefault="00F0547B" w:rsidP="002C400C">
      <w:pPr>
        <w:pStyle w:val="BodyTextIndent"/>
        <w:spacing w:before="120" w:after="0" w:line="312" w:lineRule="auto"/>
        <w:ind w:left="0" w:firstLine="567"/>
        <w:jc w:val="both"/>
        <w:rPr>
          <w:rFonts w:ascii="Times New Roman" w:hAnsi="Times New Roman"/>
          <w:sz w:val="25"/>
          <w:szCs w:val="25"/>
          <w:lang w:val="nl-NL"/>
        </w:rPr>
      </w:pPr>
      <w:r w:rsidRPr="006D7B95">
        <w:rPr>
          <w:rFonts w:ascii="Times New Roman" w:hAnsi="Times New Roman"/>
          <w:sz w:val="25"/>
          <w:szCs w:val="25"/>
          <w:lang w:val="nl-NL"/>
        </w:rPr>
        <w:t xml:space="preserve">Trong năm 2023, đời sống dân cư nhìn chung vẫn ổn định, các chính sách xã hội được quan tâm triển khai thực hiện, tại khu vực nông thôn những chính sách hỗ trợ trong chương trình MTQG xây dựng nông thôn mới đã được cụ thể hóa và thực hiện đúng kế hoạch đề ra. Đồng thời với sự chỉ đạo sát sao của các cấp lãnh đạo, sự vào cuộc của các ngành, các địa phương cùng với sự chung tay vào cuộc của các tầng lớp dân cư </w:t>
      </w:r>
      <w:r w:rsidRPr="006D7B95">
        <w:rPr>
          <w:rFonts w:ascii="Times New Roman" w:hAnsi="Times New Roman"/>
          <w:sz w:val="25"/>
          <w:szCs w:val="25"/>
          <w:lang w:val="nl-NL"/>
        </w:rPr>
        <w:lastRenderedPageBreak/>
        <w:t>trên toàn tỉnh, nên đời sống của các tầng lớp dân cư cơ bản được đảm bảo và có nhiều cải thiện về mặt tinh thần cũng như vật chất; các chính sách xã hội được chú trọng, tình hình an ninh trật tự an toàn xã hội được đảm bảo.</w:t>
      </w:r>
    </w:p>
    <w:p w14:paraId="7EE474C0" w14:textId="77777777" w:rsidR="00F0547B" w:rsidRPr="006D7B95" w:rsidRDefault="00F0547B" w:rsidP="002C400C">
      <w:pPr>
        <w:pStyle w:val="BodyTextIndent"/>
        <w:spacing w:before="120" w:after="0" w:line="312" w:lineRule="auto"/>
        <w:ind w:left="0" w:firstLine="567"/>
        <w:jc w:val="both"/>
        <w:rPr>
          <w:rFonts w:ascii="Times New Roman" w:hAnsi="Times New Roman"/>
          <w:sz w:val="25"/>
          <w:szCs w:val="25"/>
          <w:lang w:val="nl-NL"/>
        </w:rPr>
      </w:pPr>
      <w:r w:rsidRPr="006D7B95">
        <w:rPr>
          <w:rFonts w:ascii="Times New Roman" w:hAnsi="Times New Roman"/>
          <w:sz w:val="25"/>
          <w:szCs w:val="25"/>
          <w:lang w:val="nl-NL"/>
        </w:rPr>
        <w:t>Năm 2023 toàn tỉnh có 15.288 đối tượng được hưởng trợ cấp hàng tháng. Thu nhập bình quân đầu người 1 tháng chung toàn tỉnh theo giá hiện hành là 2.618, 17 nghìn đồng, tăng 11,77% (+275,72 nghìn đồng) so với năm 2022. Tỷ lệ hộ nghèo tiếp cận đa chiều của tỉnh là 16,7%.</w:t>
      </w:r>
    </w:p>
    <w:p w14:paraId="1D5FDE91" w14:textId="77777777" w:rsidR="00F0547B" w:rsidRPr="006D7B95" w:rsidRDefault="00F0547B" w:rsidP="002C400C">
      <w:pPr>
        <w:pStyle w:val="BodyTextIndent"/>
        <w:spacing w:before="120" w:after="0" w:line="312" w:lineRule="auto"/>
        <w:ind w:left="0" w:firstLine="567"/>
        <w:jc w:val="both"/>
        <w:rPr>
          <w:rFonts w:ascii="Times New Roman" w:hAnsi="Times New Roman"/>
          <w:b/>
          <w:sz w:val="25"/>
          <w:szCs w:val="25"/>
          <w:lang w:val="nl-NL"/>
        </w:rPr>
      </w:pPr>
      <w:r w:rsidRPr="006D7B95">
        <w:rPr>
          <w:rFonts w:ascii="Times New Roman" w:hAnsi="Times New Roman"/>
          <w:b/>
          <w:sz w:val="25"/>
          <w:szCs w:val="25"/>
          <w:lang w:val="nl-NL"/>
        </w:rPr>
        <w:t>3. Trật tự và an toàn xã hội</w:t>
      </w:r>
    </w:p>
    <w:p w14:paraId="01EA1B0D" w14:textId="77777777" w:rsidR="00F0547B" w:rsidRPr="006D7B95" w:rsidRDefault="00F0547B" w:rsidP="002C400C">
      <w:pPr>
        <w:pStyle w:val="BodyTextIndent"/>
        <w:spacing w:before="120" w:after="0" w:line="312" w:lineRule="auto"/>
        <w:ind w:left="0" w:firstLine="567"/>
        <w:jc w:val="both"/>
        <w:rPr>
          <w:rFonts w:ascii="Times New Roman" w:hAnsi="Times New Roman"/>
          <w:sz w:val="25"/>
          <w:szCs w:val="25"/>
          <w:lang w:val="nl-NL"/>
        </w:rPr>
      </w:pPr>
      <w:r w:rsidRPr="006D7B95">
        <w:rPr>
          <w:rFonts w:ascii="Times New Roman" w:hAnsi="Times New Roman"/>
          <w:sz w:val="25"/>
          <w:szCs w:val="25"/>
          <w:lang w:val="nl-NL"/>
        </w:rPr>
        <w:t>Tính chung 12 tháng năm 2023, trên địa bàn toàn tỉnh đã xảy ra 34</w:t>
      </w:r>
      <w:r w:rsidRPr="006D7B95">
        <w:rPr>
          <w:rFonts w:ascii="Times New Roman" w:hAnsi="Times New Roman"/>
          <w:sz w:val="25"/>
          <w:szCs w:val="25"/>
          <w:lang w:val="vi-VN"/>
        </w:rPr>
        <w:t xml:space="preserve"> </w:t>
      </w:r>
      <w:r w:rsidRPr="006D7B95">
        <w:rPr>
          <w:rFonts w:ascii="Times New Roman" w:hAnsi="Times New Roman"/>
          <w:sz w:val="25"/>
          <w:szCs w:val="25"/>
          <w:lang w:val="nl-NL"/>
        </w:rPr>
        <w:t>vụ tai nạn giao thông, làm chết 23 người và 47 người bị thương. Về số vụ tai nạn giảm 17,07% (-7 vụ) so năm trước, số người chết tăng 21,05% (+04 người) và số người bị thương tăng 6,81% (+3 người).</w:t>
      </w:r>
    </w:p>
    <w:p w14:paraId="0D1C61F2" w14:textId="77777777" w:rsidR="00F0547B" w:rsidRPr="006D7B95" w:rsidRDefault="00F0547B" w:rsidP="002C400C">
      <w:pPr>
        <w:pStyle w:val="BodyTextIndent"/>
        <w:spacing w:before="120" w:after="0" w:line="312" w:lineRule="auto"/>
        <w:ind w:left="0" w:firstLine="567"/>
        <w:jc w:val="both"/>
        <w:rPr>
          <w:rFonts w:ascii="Times New Roman" w:hAnsi="Times New Roman"/>
          <w:sz w:val="25"/>
          <w:szCs w:val="25"/>
          <w:lang w:val="nl-NL"/>
        </w:rPr>
      </w:pPr>
      <w:r w:rsidRPr="006D7B95">
        <w:rPr>
          <w:rFonts w:ascii="Times New Roman" w:hAnsi="Times New Roman"/>
          <w:sz w:val="25"/>
          <w:szCs w:val="25"/>
          <w:lang w:val="nl-NL"/>
        </w:rPr>
        <w:t>Năm 2023 trên địa bàn toàn tỉnh đã xảy ra 11 vụ cháy, nổ ước tính tổng giá trị thiệt hại khoảng 248,03 triệu đồng. So với năm 2022, số vụ cháy, nổ giảm 1 vụ, nhưng giá trị thiệt hại về tài sản do cháy, nổ gây ra giảm 52,35% (-272,47triệu đồng).</w:t>
      </w:r>
    </w:p>
    <w:p w14:paraId="14E63871" w14:textId="77777777" w:rsidR="00F0547B" w:rsidRPr="006D7B95" w:rsidRDefault="00F0547B" w:rsidP="002C400C">
      <w:pPr>
        <w:pStyle w:val="BodyTextIndent"/>
        <w:spacing w:before="120" w:after="0" w:line="312" w:lineRule="auto"/>
        <w:ind w:left="0" w:firstLine="567"/>
        <w:jc w:val="both"/>
        <w:rPr>
          <w:rFonts w:ascii="Times New Roman" w:hAnsi="Times New Roman"/>
          <w:b/>
          <w:sz w:val="25"/>
          <w:szCs w:val="25"/>
          <w:lang w:val="nl-NL"/>
        </w:rPr>
      </w:pPr>
      <w:r w:rsidRPr="006D7B95">
        <w:rPr>
          <w:rFonts w:ascii="Times New Roman" w:hAnsi="Times New Roman"/>
          <w:b/>
          <w:sz w:val="25"/>
          <w:szCs w:val="25"/>
          <w:lang w:val="nl-NL"/>
        </w:rPr>
        <w:t>4. Thiệt hại do thiên tai</w:t>
      </w:r>
    </w:p>
    <w:p w14:paraId="319E034F" w14:textId="5F100202" w:rsidR="005A4C8C" w:rsidRPr="0003068A" w:rsidRDefault="00F0547B" w:rsidP="002C400C">
      <w:pPr>
        <w:pStyle w:val="BodyTextIndent"/>
        <w:spacing w:before="120" w:after="0" w:line="312" w:lineRule="auto"/>
        <w:ind w:left="0" w:firstLine="567"/>
        <w:jc w:val="both"/>
        <w:rPr>
          <w:rFonts w:ascii="Times New Roman" w:hAnsi="Times New Roman"/>
          <w:bCs/>
          <w:iCs/>
          <w:color w:val="FF0000"/>
          <w:sz w:val="25"/>
          <w:szCs w:val="25"/>
          <w:lang w:val="nl-NL"/>
        </w:rPr>
      </w:pPr>
      <w:r w:rsidRPr="006D7B95">
        <w:rPr>
          <w:rFonts w:ascii="Times New Roman" w:hAnsi="Times New Roman"/>
          <w:bCs/>
          <w:iCs/>
          <w:sz w:val="25"/>
          <w:szCs w:val="25"/>
          <w:lang w:val="nl-NL"/>
        </w:rPr>
        <w:t>Trong năm 2023, tình hình thời tiết diễn biến cực đoan và bất thường, trên địa bàn toàn tỉnh đã xảy ra 12 trận mưa lớn gây giông, lốc, lũ và ngập lụt, sụt, lún đất, gây thiệt hại về người và tài sản và hoa màu làm ảnh hưởng đến đời sống của người dân. Theo số liệu báo cáo sơ bộ, thiên tai đã làm 2 người chết, có 1 nhà bị sập, đổ; 181 nhà bị ngập nước, sạt lở, tốc mái, hư hỏng; Diện tích lúa bị thiệt hại 533,58 ha; có 3740,37 ha diện tích cây hoa màu thiệt hại; làm chết 50 con gia súc. Giá trị thiệt hại do thiên tai gây ra khoảng 77,38 tỷ đồng.</w:t>
      </w:r>
    </w:p>
    <w:p w14:paraId="15F1BDBA" w14:textId="77777777" w:rsidR="001E6EE1" w:rsidRPr="0003068A" w:rsidRDefault="001E6EE1" w:rsidP="00936BD3">
      <w:pPr>
        <w:rPr>
          <w:rFonts w:ascii="Arial" w:hAnsi="Arial"/>
          <w:color w:val="FF0000"/>
          <w:kern w:val="0"/>
          <w:lang w:val="nl-NL"/>
        </w:rPr>
      </w:pPr>
      <w:r w:rsidRPr="0003068A">
        <w:rPr>
          <w:color w:val="FF0000"/>
          <w:lang w:val="nl-NL"/>
        </w:rPr>
        <w:br w:type="page"/>
      </w:r>
    </w:p>
    <w:p w14:paraId="2DDB40FB" w14:textId="517D3787" w:rsidR="001E6EE1" w:rsidRPr="0003068A" w:rsidRDefault="008558B5" w:rsidP="00936BD3">
      <w:pPr>
        <w:keepNext/>
        <w:pageBreakBefore/>
        <w:framePr w:dropCap="drop" w:lines="2" w:hSpace="57" w:wrap="around" w:vAnchor="text" w:hAnchor="text" w:y="1"/>
        <w:spacing w:after="360" w:line="551" w:lineRule="exact"/>
        <w:textAlignment w:val="baseline"/>
        <w:rPr>
          <w:rFonts w:ascii="Arial" w:hAnsi="Arial"/>
          <w:b/>
          <w:color w:val="FF0000"/>
          <w:w w:val="85"/>
          <w:kern w:val="0"/>
          <w:position w:val="-6"/>
          <w:sz w:val="65"/>
          <w:szCs w:val="65"/>
          <w:lang w:val="nl-NL"/>
        </w:rPr>
      </w:pPr>
      <w:r>
        <w:rPr>
          <w:rFonts w:ascii="Arial" w:hAnsi="Arial" w:cs="Arial"/>
          <w:b/>
          <w:color w:val="FF0000"/>
          <w:w w:val="85"/>
          <w:kern w:val="0"/>
          <w:position w:val="-6"/>
          <w:sz w:val="65"/>
          <w:szCs w:val="65"/>
          <w:lang w:val="nl-NL"/>
        </w:rPr>
        <w:lastRenderedPageBreak/>
        <w:t>75</w:t>
      </w:r>
    </w:p>
    <w:p w14:paraId="4F58A8C9" w14:textId="77777777" w:rsidR="001E6EE1" w:rsidRPr="0003068A" w:rsidRDefault="001E6EE1" w:rsidP="00F609C4">
      <w:pPr>
        <w:pStyle w:val="ten-viet"/>
        <w:rPr>
          <w:color w:val="FF0000"/>
          <w:lang w:val="nl-NL"/>
        </w:rPr>
      </w:pPr>
      <w:r w:rsidRPr="0003068A">
        <w:rPr>
          <w:color w:val="FF0000"/>
          <w:lang w:val="nl-NL"/>
        </w:rPr>
        <w:t>Một số chỉ tiêu về y tế và ch</w:t>
      </w:r>
      <w:r w:rsidRPr="0003068A">
        <w:rPr>
          <w:rFonts w:hint="eastAsia"/>
          <w:color w:val="FF0000"/>
          <w:lang w:val="nl-NL"/>
        </w:rPr>
        <w:t>ă</w:t>
      </w:r>
      <w:r w:rsidRPr="0003068A">
        <w:rPr>
          <w:color w:val="FF0000"/>
          <w:lang w:val="nl-NL"/>
        </w:rPr>
        <w:t>m sóc sức khỏe</w:t>
      </w:r>
    </w:p>
    <w:p w14:paraId="17500B6D" w14:textId="77777777" w:rsidR="001E6EE1" w:rsidRPr="0003068A" w:rsidRDefault="001E6EE1" w:rsidP="00936BD3">
      <w:pPr>
        <w:pStyle w:val="ten-anh"/>
        <w:spacing w:line="300" w:lineRule="exact"/>
        <w:ind w:left="993"/>
        <w:rPr>
          <w:rFonts w:cs="Arial"/>
          <w:color w:val="FF0000"/>
          <w:spacing w:val="-2"/>
        </w:rPr>
      </w:pPr>
      <w:r w:rsidRPr="0003068A">
        <w:rPr>
          <w:rFonts w:cs="Arial"/>
          <w:color w:val="FF0000"/>
          <w:spacing w:val="-2"/>
        </w:rPr>
        <w:t>Some indicators on health care</w:t>
      </w:r>
    </w:p>
    <w:tbl>
      <w:tblPr>
        <w:tblW w:w="5000" w:type="pct"/>
        <w:jc w:val="center"/>
        <w:tblLayout w:type="fixed"/>
        <w:tblCellMar>
          <w:left w:w="28" w:type="dxa"/>
          <w:right w:w="28" w:type="dxa"/>
        </w:tblCellMar>
        <w:tblLook w:val="0000" w:firstRow="0" w:lastRow="0" w:firstColumn="0" w:lastColumn="0" w:noHBand="0" w:noVBand="0"/>
      </w:tblPr>
      <w:tblGrid>
        <w:gridCol w:w="3937"/>
        <w:gridCol w:w="697"/>
        <w:gridCol w:w="698"/>
        <w:gridCol w:w="698"/>
        <w:gridCol w:w="698"/>
        <w:gridCol w:w="698"/>
      </w:tblGrid>
      <w:tr w:rsidR="007166A1" w:rsidRPr="0003068A" w14:paraId="02A8105A" w14:textId="77777777" w:rsidTr="007166A1">
        <w:trPr>
          <w:jc w:val="center"/>
        </w:trPr>
        <w:tc>
          <w:tcPr>
            <w:tcW w:w="3937" w:type="dxa"/>
            <w:tcBorders>
              <w:top w:val="single" w:sz="12" w:space="0" w:color="auto"/>
            </w:tcBorders>
            <w:shd w:val="clear" w:color="auto" w:fill="auto"/>
            <w:noWrap/>
            <w:vAlign w:val="center"/>
          </w:tcPr>
          <w:p w14:paraId="74D3175B" w14:textId="77777777" w:rsidR="007166A1" w:rsidRPr="0003068A" w:rsidRDefault="007166A1" w:rsidP="007166A1">
            <w:pPr>
              <w:spacing w:before="120" w:after="120" w:line="264" w:lineRule="auto"/>
              <w:rPr>
                <w:rFonts w:ascii="Arial" w:hAnsi="Arial" w:cs="Arial"/>
                <w:color w:val="FF0000"/>
                <w:w w:val="85"/>
                <w:kern w:val="0"/>
                <w:sz w:val="19"/>
                <w:szCs w:val="19"/>
              </w:rPr>
            </w:pPr>
            <w:r w:rsidRPr="0003068A">
              <w:rPr>
                <w:rFonts w:ascii="Arial" w:hAnsi="Arial" w:cs="Arial"/>
                <w:color w:val="FF0000"/>
                <w:w w:val="85"/>
                <w:kern w:val="0"/>
                <w:sz w:val="19"/>
                <w:szCs w:val="19"/>
              </w:rPr>
              <w:t xml:space="preserve"> </w:t>
            </w:r>
          </w:p>
        </w:tc>
        <w:tc>
          <w:tcPr>
            <w:tcW w:w="697" w:type="dxa"/>
            <w:tcBorders>
              <w:top w:val="single" w:sz="12" w:space="0" w:color="auto"/>
              <w:bottom w:val="single" w:sz="4" w:space="0" w:color="auto"/>
            </w:tcBorders>
            <w:shd w:val="clear" w:color="auto" w:fill="auto"/>
            <w:noWrap/>
            <w:vAlign w:val="center"/>
          </w:tcPr>
          <w:p w14:paraId="6133F831" w14:textId="43E4609E" w:rsidR="007166A1" w:rsidRPr="007166A1" w:rsidRDefault="007166A1" w:rsidP="007166A1">
            <w:pPr>
              <w:spacing w:before="120" w:after="120" w:line="264" w:lineRule="auto"/>
              <w:jc w:val="right"/>
              <w:rPr>
                <w:rFonts w:ascii="Arial" w:hAnsi="Arial" w:cs="Arial"/>
                <w:w w:val="85"/>
                <w:kern w:val="0"/>
                <w:sz w:val="20"/>
                <w:szCs w:val="20"/>
              </w:rPr>
            </w:pPr>
            <w:r w:rsidRPr="007166A1">
              <w:rPr>
                <w:rFonts w:ascii="Arial" w:hAnsi="Arial" w:cs="Arial"/>
                <w:w w:val="85"/>
                <w:kern w:val="0"/>
                <w:sz w:val="20"/>
                <w:szCs w:val="20"/>
              </w:rPr>
              <w:t>2019</w:t>
            </w:r>
          </w:p>
        </w:tc>
        <w:tc>
          <w:tcPr>
            <w:tcW w:w="698" w:type="dxa"/>
            <w:tcBorders>
              <w:top w:val="single" w:sz="12" w:space="0" w:color="auto"/>
              <w:bottom w:val="single" w:sz="4" w:space="0" w:color="auto"/>
            </w:tcBorders>
            <w:vAlign w:val="center"/>
          </w:tcPr>
          <w:p w14:paraId="21C54CA4" w14:textId="2B5B62AB" w:rsidR="007166A1" w:rsidRPr="007166A1" w:rsidRDefault="007166A1" w:rsidP="007166A1">
            <w:pPr>
              <w:spacing w:before="120" w:after="120" w:line="264" w:lineRule="auto"/>
              <w:jc w:val="right"/>
              <w:rPr>
                <w:rFonts w:ascii="Arial" w:hAnsi="Arial" w:cs="Arial"/>
                <w:w w:val="85"/>
                <w:kern w:val="0"/>
                <w:sz w:val="20"/>
                <w:szCs w:val="20"/>
              </w:rPr>
            </w:pPr>
            <w:r w:rsidRPr="007166A1">
              <w:rPr>
                <w:rFonts w:ascii="Arial" w:hAnsi="Arial" w:cs="Arial"/>
                <w:w w:val="85"/>
                <w:kern w:val="0"/>
                <w:sz w:val="20"/>
                <w:szCs w:val="20"/>
              </w:rPr>
              <w:t>2020</w:t>
            </w:r>
          </w:p>
        </w:tc>
        <w:tc>
          <w:tcPr>
            <w:tcW w:w="698" w:type="dxa"/>
            <w:tcBorders>
              <w:top w:val="single" w:sz="12" w:space="0" w:color="auto"/>
              <w:bottom w:val="single" w:sz="4" w:space="0" w:color="auto"/>
            </w:tcBorders>
            <w:vAlign w:val="center"/>
          </w:tcPr>
          <w:p w14:paraId="2919E514" w14:textId="6BE508B8" w:rsidR="007166A1" w:rsidRPr="007166A1" w:rsidRDefault="007166A1" w:rsidP="007166A1">
            <w:pPr>
              <w:spacing w:before="120" w:after="120" w:line="264" w:lineRule="auto"/>
              <w:jc w:val="right"/>
              <w:rPr>
                <w:rFonts w:ascii="Arial" w:hAnsi="Arial" w:cs="Arial"/>
                <w:w w:val="85"/>
                <w:kern w:val="0"/>
                <w:sz w:val="20"/>
                <w:szCs w:val="20"/>
              </w:rPr>
            </w:pPr>
            <w:r w:rsidRPr="007166A1">
              <w:rPr>
                <w:rFonts w:ascii="Arial" w:hAnsi="Arial" w:cs="Arial"/>
                <w:w w:val="85"/>
                <w:kern w:val="0"/>
                <w:sz w:val="20"/>
                <w:szCs w:val="20"/>
              </w:rPr>
              <w:t>2021</w:t>
            </w:r>
          </w:p>
        </w:tc>
        <w:tc>
          <w:tcPr>
            <w:tcW w:w="698" w:type="dxa"/>
            <w:tcBorders>
              <w:top w:val="single" w:sz="12" w:space="0" w:color="auto"/>
              <w:bottom w:val="single" w:sz="4" w:space="0" w:color="auto"/>
            </w:tcBorders>
            <w:shd w:val="clear" w:color="auto" w:fill="auto"/>
            <w:noWrap/>
            <w:vAlign w:val="center"/>
          </w:tcPr>
          <w:p w14:paraId="6175FE44" w14:textId="4C8C6970" w:rsidR="007166A1" w:rsidRPr="007166A1" w:rsidRDefault="007166A1" w:rsidP="007166A1">
            <w:pPr>
              <w:spacing w:before="120" w:after="120" w:line="264" w:lineRule="auto"/>
              <w:jc w:val="right"/>
              <w:rPr>
                <w:rFonts w:ascii="Arial" w:hAnsi="Arial" w:cs="Arial"/>
                <w:w w:val="85"/>
                <w:kern w:val="0"/>
                <w:sz w:val="20"/>
                <w:szCs w:val="20"/>
              </w:rPr>
            </w:pPr>
            <w:r w:rsidRPr="007166A1">
              <w:rPr>
                <w:rFonts w:ascii="Arial" w:hAnsi="Arial" w:cs="Arial"/>
                <w:w w:val="85"/>
                <w:kern w:val="0"/>
                <w:sz w:val="20"/>
                <w:szCs w:val="20"/>
              </w:rPr>
              <w:t>2022</w:t>
            </w:r>
          </w:p>
        </w:tc>
        <w:tc>
          <w:tcPr>
            <w:tcW w:w="698" w:type="dxa"/>
            <w:tcBorders>
              <w:top w:val="single" w:sz="12" w:space="0" w:color="auto"/>
              <w:bottom w:val="single" w:sz="4" w:space="0" w:color="auto"/>
            </w:tcBorders>
            <w:shd w:val="clear" w:color="auto" w:fill="auto"/>
            <w:vAlign w:val="center"/>
          </w:tcPr>
          <w:p w14:paraId="06A853EB" w14:textId="58BF65F9" w:rsidR="007166A1" w:rsidRPr="007166A1" w:rsidRDefault="007166A1" w:rsidP="007166A1">
            <w:pPr>
              <w:spacing w:before="120" w:after="120" w:line="264" w:lineRule="auto"/>
              <w:jc w:val="right"/>
              <w:rPr>
                <w:rFonts w:ascii="Arial" w:hAnsi="Arial" w:cs="Arial"/>
                <w:w w:val="85"/>
                <w:kern w:val="0"/>
                <w:sz w:val="20"/>
                <w:szCs w:val="20"/>
              </w:rPr>
            </w:pPr>
            <w:r w:rsidRPr="007166A1">
              <w:rPr>
                <w:rFonts w:ascii="Arial" w:hAnsi="Arial" w:cs="Arial"/>
                <w:w w:val="85"/>
                <w:kern w:val="0"/>
                <w:sz w:val="20"/>
                <w:szCs w:val="20"/>
              </w:rPr>
              <w:t>2023</w:t>
            </w:r>
          </w:p>
        </w:tc>
      </w:tr>
      <w:tr w:rsidR="007166A1" w:rsidRPr="0003068A" w14:paraId="639FF63B" w14:textId="77777777" w:rsidTr="007166A1">
        <w:trPr>
          <w:jc w:val="center"/>
        </w:trPr>
        <w:tc>
          <w:tcPr>
            <w:tcW w:w="3937" w:type="dxa"/>
            <w:shd w:val="clear" w:color="auto" w:fill="auto"/>
            <w:noWrap/>
            <w:vAlign w:val="bottom"/>
          </w:tcPr>
          <w:p w14:paraId="04880618" w14:textId="77777777" w:rsidR="007166A1" w:rsidRPr="0003068A" w:rsidRDefault="007166A1" w:rsidP="007166A1">
            <w:pPr>
              <w:spacing w:before="360" w:after="120" w:line="264" w:lineRule="auto"/>
              <w:rPr>
                <w:rFonts w:ascii="Arial" w:hAnsi="Arial" w:cs="Arial"/>
                <w:bCs/>
                <w:color w:val="FF0000"/>
                <w:w w:val="85"/>
                <w:kern w:val="0"/>
                <w:sz w:val="19"/>
                <w:szCs w:val="19"/>
              </w:rPr>
            </w:pPr>
            <w:proofErr w:type="spellStart"/>
            <w:r w:rsidRPr="0003068A">
              <w:rPr>
                <w:rFonts w:ascii="Arial" w:hAnsi="Arial" w:cs="Arial"/>
                <w:bCs/>
                <w:color w:val="FF0000"/>
                <w:w w:val="85"/>
                <w:kern w:val="0"/>
                <w:sz w:val="19"/>
                <w:szCs w:val="19"/>
              </w:rPr>
              <w:t>Số</w:t>
            </w:r>
            <w:proofErr w:type="spellEnd"/>
            <w:r w:rsidRPr="0003068A">
              <w:rPr>
                <w:rFonts w:ascii="Arial" w:hAnsi="Arial" w:cs="Arial"/>
                <w:bCs/>
                <w:color w:val="FF0000"/>
                <w:w w:val="85"/>
                <w:kern w:val="0"/>
                <w:sz w:val="19"/>
                <w:szCs w:val="19"/>
              </w:rPr>
              <w:t xml:space="preserve"> </w:t>
            </w:r>
            <w:proofErr w:type="spellStart"/>
            <w:r w:rsidRPr="0003068A">
              <w:rPr>
                <w:rFonts w:ascii="Arial" w:hAnsi="Arial" w:cs="Arial"/>
                <w:bCs/>
                <w:color w:val="FF0000"/>
                <w:w w:val="85"/>
                <w:kern w:val="0"/>
                <w:sz w:val="19"/>
                <w:szCs w:val="19"/>
              </w:rPr>
              <w:t>giường</w:t>
            </w:r>
            <w:proofErr w:type="spellEnd"/>
            <w:r w:rsidRPr="0003068A">
              <w:rPr>
                <w:rFonts w:ascii="Arial" w:hAnsi="Arial" w:cs="Arial"/>
                <w:bCs/>
                <w:color w:val="FF0000"/>
                <w:w w:val="85"/>
                <w:kern w:val="0"/>
                <w:sz w:val="19"/>
                <w:szCs w:val="19"/>
              </w:rPr>
              <w:t xml:space="preserve"> </w:t>
            </w:r>
            <w:proofErr w:type="spellStart"/>
            <w:r w:rsidRPr="0003068A">
              <w:rPr>
                <w:rFonts w:ascii="Arial" w:hAnsi="Arial" w:cs="Arial"/>
                <w:bCs/>
                <w:color w:val="FF0000"/>
                <w:w w:val="85"/>
                <w:kern w:val="0"/>
                <w:sz w:val="19"/>
                <w:szCs w:val="19"/>
              </w:rPr>
              <w:t>bệnh</w:t>
            </w:r>
            <w:proofErr w:type="spellEnd"/>
            <w:r w:rsidRPr="0003068A">
              <w:rPr>
                <w:rFonts w:ascii="Arial" w:hAnsi="Arial" w:cs="Arial"/>
                <w:bCs/>
                <w:color w:val="FF0000"/>
                <w:w w:val="85"/>
                <w:kern w:val="0"/>
                <w:sz w:val="19"/>
                <w:szCs w:val="19"/>
              </w:rPr>
              <w:t xml:space="preserve"> </w:t>
            </w:r>
            <w:proofErr w:type="spellStart"/>
            <w:r w:rsidRPr="0003068A">
              <w:rPr>
                <w:rFonts w:ascii="Arial" w:hAnsi="Arial" w:cs="Arial"/>
                <w:bCs/>
                <w:color w:val="FF0000"/>
                <w:w w:val="85"/>
                <w:kern w:val="0"/>
                <w:sz w:val="19"/>
                <w:szCs w:val="19"/>
              </w:rPr>
              <w:t>bình</w:t>
            </w:r>
            <w:proofErr w:type="spellEnd"/>
            <w:r w:rsidRPr="0003068A">
              <w:rPr>
                <w:rFonts w:ascii="Arial" w:hAnsi="Arial" w:cs="Arial"/>
                <w:bCs/>
                <w:color w:val="FF0000"/>
                <w:w w:val="85"/>
                <w:kern w:val="0"/>
                <w:sz w:val="19"/>
                <w:szCs w:val="19"/>
              </w:rPr>
              <w:t xml:space="preserve"> </w:t>
            </w:r>
            <w:proofErr w:type="spellStart"/>
            <w:r w:rsidRPr="0003068A">
              <w:rPr>
                <w:rFonts w:ascii="Arial" w:hAnsi="Arial" w:cs="Arial"/>
                <w:bCs/>
                <w:color w:val="FF0000"/>
                <w:w w:val="85"/>
                <w:kern w:val="0"/>
                <w:sz w:val="19"/>
                <w:szCs w:val="19"/>
              </w:rPr>
              <w:t>quân</w:t>
            </w:r>
            <w:proofErr w:type="spellEnd"/>
            <w:r w:rsidRPr="0003068A">
              <w:rPr>
                <w:rFonts w:ascii="Arial" w:hAnsi="Arial" w:cs="Arial"/>
                <w:bCs/>
                <w:color w:val="FF0000"/>
                <w:w w:val="85"/>
                <w:kern w:val="0"/>
                <w:sz w:val="19"/>
                <w:szCs w:val="19"/>
              </w:rPr>
              <w:t xml:space="preserve"> 10.000 </w:t>
            </w:r>
            <w:proofErr w:type="spellStart"/>
            <w:r w:rsidRPr="0003068A">
              <w:rPr>
                <w:rFonts w:ascii="Arial" w:hAnsi="Arial" w:cs="Arial"/>
                <w:bCs/>
                <w:color w:val="FF0000"/>
                <w:w w:val="85"/>
                <w:kern w:val="0"/>
                <w:sz w:val="19"/>
                <w:szCs w:val="19"/>
              </w:rPr>
              <w:t>dân</w:t>
            </w:r>
            <w:proofErr w:type="spellEnd"/>
            <w:r w:rsidRPr="0003068A">
              <w:rPr>
                <w:rFonts w:ascii="Arial" w:hAnsi="Arial" w:cs="Arial"/>
                <w:bCs/>
                <w:color w:val="FF0000"/>
                <w:w w:val="85"/>
                <w:kern w:val="0"/>
                <w:sz w:val="19"/>
                <w:szCs w:val="19"/>
              </w:rPr>
              <w:t xml:space="preserve"> (</w:t>
            </w:r>
            <w:proofErr w:type="spellStart"/>
            <w:r w:rsidRPr="0003068A">
              <w:rPr>
                <w:rFonts w:ascii="Arial" w:hAnsi="Arial" w:cs="Arial"/>
                <w:bCs/>
                <w:color w:val="FF0000"/>
                <w:w w:val="85"/>
                <w:kern w:val="0"/>
                <w:sz w:val="19"/>
                <w:szCs w:val="19"/>
              </w:rPr>
              <w:t>Giường</w:t>
            </w:r>
            <w:proofErr w:type="spellEnd"/>
            <w:r w:rsidRPr="0003068A">
              <w:rPr>
                <w:rFonts w:ascii="Arial" w:hAnsi="Arial" w:cs="Arial"/>
                <w:bCs/>
                <w:color w:val="FF0000"/>
                <w:w w:val="85"/>
                <w:kern w:val="0"/>
                <w:sz w:val="19"/>
                <w:szCs w:val="19"/>
              </w:rPr>
              <w:t xml:space="preserve">) </w:t>
            </w:r>
            <w:r w:rsidRPr="0003068A">
              <w:rPr>
                <w:rFonts w:ascii="Arial" w:hAnsi="Arial" w:cs="Arial"/>
                <w:bCs/>
                <w:color w:val="FF0000"/>
                <w:w w:val="85"/>
                <w:kern w:val="0"/>
                <w:sz w:val="19"/>
                <w:szCs w:val="19"/>
              </w:rPr>
              <w:br/>
            </w:r>
            <w:r w:rsidRPr="0003068A">
              <w:rPr>
                <w:rFonts w:ascii="Arial" w:hAnsi="Arial" w:cs="Arial"/>
                <w:bCs/>
                <w:i/>
                <w:color w:val="FF0000"/>
                <w:w w:val="85"/>
                <w:kern w:val="0"/>
                <w:sz w:val="19"/>
                <w:szCs w:val="19"/>
              </w:rPr>
              <w:t>Bed per 10,000 inhabitants (Bed)</w:t>
            </w:r>
          </w:p>
        </w:tc>
        <w:tc>
          <w:tcPr>
            <w:tcW w:w="697" w:type="dxa"/>
            <w:tcBorders>
              <w:top w:val="single" w:sz="4" w:space="0" w:color="auto"/>
            </w:tcBorders>
            <w:shd w:val="clear" w:color="auto" w:fill="auto"/>
            <w:noWrap/>
            <w:vAlign w:val="bottom"/>
          </w:tcPr>
          <w:p w14:paraId="715E7F70" w14:textId="01D06949" w:rsidR="007166A1" w:rsidRPr="007166A1" w:rsidRDefault="007166A1" w:rsidP="007166A1">
            <w:pPr>
              <w:spacing w:before="120" w:after="120" w:line="264" w:lineRule="auto"/>
              <w:jc w:val="right"/>
              <w:rPr>
                <w:rFonts w:ascii="Arial" w:hAnsi="Arial" w:cs="Arial"/>
                <w:w w:val="85"/>
                <w:sz w:val="19"/>
                <w:szCs w:val="19"/>
              </w:rPr>
            </w:pPr>
            <w:r w:rsidRPr="007166A1">
              <w:rPr>
                <w:rFonts w:ascii="Arial" w:hAnsi="Arial" w:cs="Arial"/>
                <w:w w:val="85"/>
                <w:sz w:val="19"/>
                <w:szCs w:val="19"/>
              </w:rPr>
              <w:t>39,22</w:t>
            </w:r>
          </w:p>
        </w:tc>
        <w:tc>
          <w:tcPr>
            <w:tcW w:w="698" w:type="dxa"/>
            <w:tcBorders>
              <w:top w:val="single" w:sz="4" w:space="0" w:color="auto"/>
            </w:tcBorders>
            <w:vAlign w:val="bottom"/>
          </w:tcPr>
          <w:p w14:paraId="514BEFC7" w14:textId="1878956A" w:rsidR="007166A1" w:rsidRPr="007166A1" w:rsidRDefault="007166A1" w:rsidP="007166A1">
            <w:pPr>
              <w:spacing w:before="120" w:after="120" w:line="264" w:lineRule="auto"/>
              <w:jc w:val="right"/>
              <w:rPr>
                <w:rFonts w:ascii="Arial" w:hAnsi="Arial" w:cs="Arial"/>
                <w:w w:val="85"/>
                <w:sz w:val="19"/>
                <w:szCs w:val="19"/>
              </w:rPr>
            </w:pPr>
            <w:r w:rsidRPr="007166A1">
              <w:rPr>
                <w:rFonts w:ascii="Arial" w:hAnsi="Arial" w:cs="Arial"/>
                <w:w w:val="85"/>
                <w:sz w:val="19"/>
                <w:szCs w:val="19"/>
              </w:rPr>
              <w:t>32,55</w:t>
            </w:r>
          </w:p>
        </w:tc>
        <w:tc>
          <w:tcPr>
            <w:tcW w:w="698" w:type="dxa"/>
            <w:tcBorders>
              <w:top w:val="single" w:sz="4" w:space="0" w:color="auto"/>
            </w:tcBorders>
            <w:vAlign w:val="bottom"/>
          </w:tcPr>
          <w:p w14:paraId="693A78D6" w14:textId="1BC8030E" w:rsidR="007166A1" w:rsidRPr="007166A1" w:rsidRDefault="007166A1" w:rsidP="007166A1">
            <w:pPr>
              <w:spacing w:before="120" w:after="120" w:line="264" w:lineRule="auto"/>
              <w:jc w:val="right"/>
              <w:rPr>
                <w:rFonts w:ascii="Arial" w:hAnsi="Arial" w:cs="Arial"/>
                <w:w w:val="85"/>
                <w:sz w:val="19"/>
                <w:szCs w:val="19"/>
              </w:rPr>
            </w:pPr>
            <w:r w:rsidRPr="007166A1">
              <w:rPr>
                <w:rFonts w:ascii="Arial" w:hAnsi="Arial" w:cs="Arial"/>
                <w:w w:val="85"/>
                <w:sz w:val="19"/>
                <w:szCs w:val="19"/>
              </w:rPr>
              <w:t>31,82</w:t>
            </w:r>
          </w:p>
        </w:tc>
        <w:tc>
          <w:tcPr>
            <w:tcW w:w="698" w:type="dxa"/>
            <w:tcBorders>
              <w:top w:val="single" w:sz="4" w:space="0" w:color="auto"/>
            </w:tcBorders>
            <w:shd w:val="clear" w:color="auto" w:fill="auto"/>
            <w:noWrap/>
            <w:vAlign w:val="bottom"/>
          </w:tcPr>
          <w:p w14:paraId="033A97E4" w14:textId="5C44D7DE" w:rsidR="007166A1" w:rsidRPr="007166A1" w:rsidRDefault="007166A1" w:rsidP="007166A1">
            <w:pPr>
              <w:spacing w:before="120" w:after="120" w:line="264" w:lineRule="auto"/>
              <w:jc w:val="right"/>
              <w:rPr>
                <w:rFonts w:ascii="Arial" w:hAnsi="Arial" w:cs="Arial"/>
                <w:w w:val="85"/>
                <w:sz w:val="19"/>
                <w:szCs w:val="19"/>
              </w:rPr>
            </w:pPr>
            <w:r w:rsidRPr="007166A1">
              <w:rPr>
                <w:rFonts w:ascii="Arial" w:hAnsi="Arial" w:cs="Arial"/>
                <w:w w:val="85"/>
                <w:sz w:val="19"/>
                <w:szCs w:val="19"/>
              </w:rPr>
              <w:t>31,76</w:t>
            </w:r>
          </w:p>
        </w:tc>
        <w:tc>
          <w:tcPr>
            <w:tcW w:w="698" w:type="dxa"/>
            <w:tcBorders>
              <w:top w:val="single" w:sz="4" w:space="0" w:color="auto"/>
            </w:tcBorders>
            <w:shd w:val="clear" w:color="auto" w:fill="auto"/>
            <w:noWrap/>
            <w:vAlign w:val="bottom"/>
          </w:tcPr>
          <w:p w14:paraId="79E1B9C0" w14:textId="0205179C" w:rsidR="007166A1" w:rsidRPr="007166A1" w:rsidRDefault="007166A1" w:rsidP="007166A1">
            <w:pPr>
              <w:spacing w:before="120" w:after="120" w:line="264" w:lineRule="auto"/>
              <w:jc w:val="right"/>
              <w:rPr>
                <w:rFonts w:ascii="Arial" w:hAnsi="Arial" w:cs="Arial"/>
                <w:w w:val="85"/>
                <w:sz w:val="19"/>
                <w:szCs w:val="19"/>
              </w:rPr>
            </w:pPr>
            <w:r w:rsidRPr="007166A1">
              <w:rPr>
                <w:rFonts w:ascii="Arial" w:hAnsi="Arial" w:cs="Arial"/>
                <w:w w:val="85"/>
                <w:sz w:val="19"/>
                <w:szCs w:val="19"/>
              </w:rPr>
              <w:t>31,55</w:t>
            </w:r>
          </w:p>
        </w:tc>
      </w:tr>
      <w:tr w:rsidR="007166A1" w:rsidRPr="0003068A" w14:paraId="0E9CB0D8" w14:textId="77777777" w:rsidTr="007166A1">
        <w:trPr>
          <w:jc w:val="center"/>
        </w:trPr>
        <w:tc>
          <w:tcPr>
            <w:tcW w:w="3937" w:type="dxa"/>
            <w:shd w:val="clear" w:color="auto" w:fill="auto"/>
            <w:noWrap/>
            <w:vAlign w:val="bottom"/>
          </w:tcPr>
          <w:p w14:paraId="0AB6338B" w14:textId="77777777" w:rsidR="007166A1" w:rsidRPr="0003068A" w:rsidRDefault="007166A1" w:rsidP="007166A1">
            <w:pPr>
              <w:spacing w:before="120" w:after="120" w:line="264" w:lineRule="auto"/>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Số</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bác</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sĩ</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bình</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quân</w:t>
            </w:r>
            <w:proofErr w:type="spellEnd"/>
            <w:r w:rsidRPr="0003068A">
              <w:rPr>
                <w:rFonts w:ascii="Arial" w:hAnsi="Arial" w:cs="Arial"/>
                <w:color w:val="FF0000"/>
                <w:w w:val="85"/>
                <w:kern w:val="0"/>
                <w:sz w:val="19"/>
                <w:szCs w:val="19"/>
              </w:rPr>
              <w:t xml:space="preserve"> 10.000 </w:t>
            </w:r>
            <w:proofErr w:type="spellStart"/>
            <w:r w:rsidRPr="0003068A">
              <w:rPr>
                <w:rFonts w:ascii="Arial" w:hAnsi="Arial" w:cs="Arial"/>
                <w:color w:val="FF0000"/>
                <w:w w:val="85"/>
                <w:kern w:val="0"/>
                <w:sz w:val="19"/>
                <w:szCs w:val="19"/>
              </w:rPr>
              <w:t>dân</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Người</w:t>
            </w:r>
            <w:proofErr w:type="spellEnd"/>
            <w:r w:rsidRPr="0003068A">
              <w:rPr>
                <w:rFonts w:ascii="Arial" w:hAnsi="Arial" w:cs="Arial"/>
                <w:color w:val="FF0000"/>
                <w:w w:val="85"/>
                <w:kern w:val="0"/>
                <w:sz w:val="19"/>
                <w:szCs w:val="19"/>
              </w:rPr>
              <w:t xml:space="preserve">) </w:t>
            </w:r>
            <w:r w:rsidRPr="0003068A">
              <w:rPr>
                <w:rFonts w:ascii="Arial" w:hAnsi="Arial" w:cs="Arial"/>
                <w:color w:val="FF0000"/>
                <w:w w:val="85"/>
                <w:kern w:val="0"/>
                <w:sz w:val="19"/>
                <w:szCs w:val="19"/>
              </w:rPr>
              <w:br/>
            </w:r>
            <w:r w:rsidRPr="0003068A">
              <w:rPr>
                <w:rFonts w:ascii="Arial" w:hAnsi="Arial" w:cs="Arial"/>
                <w:i/>
                <w:color w:val="FF0000"/>
                <w:w w:val="85"/>
                <w:kern w:val="0"/>
                <w:sz w:val="19"/>
                <w:szCs w:val="19"/>
              </w:rPr>
              <w:t>Doctor per 10,000 inhabitants (Person)</w:t>
            </w:r>
          </w:p>
        </w:tc>
        <w:tc>
          <w:tcPr>
            <w:tcW w:w="697" w:type="dxa"/>
            <w:shd w:val="clear" w:color="auto" w:fill="auto"/>
            <w:noWrap/>
            <w:vAlign w:val="bottom"/>
          </w:tcPr>
          <w:p w14:paraId="0AE40383" w14:textId="54C66378" w:rsidR="007166A1" w:rsidRPr="007166A1" w:rsidRDefault="007166A1" w:rsidP="007166A1">
            <w:pPr>
              <w:spacing w:before="120" w:after="120" w:line="264" w:lineRule="auto"/>
              <w:jc w:val="right"/>
              <w:rPr>
                <w:rFonts w:ascii="Arial" w:hAnsi="Arial" w:cs="Arial"/>
                <w:w w:val="85"/>
                <w:sz w:val="19"/>
                <w:szCs w:val="19"/>
              </w:rPr>
            </w:pPr>
            <w:r w:rsidRPr="007166A1">
              <w:rPr>
                <w:rFonts w:ascii="Arial" w:hAnsi="Arial" w:cs="Arial"/>
                <w:w w:val="85"/>
                <w:sz w:val="19"/>
                <w:szCs w:val="19"/>
              </w:rPr>
              <w:t>17,40</w:t>
            </w:r>
          </w:p>
        </w:tc>
        <w:tc>
          <w:tcPr>
            <w:tcW w:w="698" w:type="dxa"/>
            <w:vAlign w:val="bottom"/>
          </w:tcPr>
          <w:p w14:paraId="68676BEA" w14:textId="6B9E9D72" w:rsidR="007166A1" w:rsidRPr="007166A1" w:rsidRDefault="007166A1" w:rsidP="007166A1">
            <w:pPr>
              <w:spacing w:before="120" w:after="120" w:line="264" w:lineRule="auto"/>
              <w:jc w:val="right"/>
              <w:rPr>
                <w:rFonts w:ascii="Arial" w:hAnsi="Arial" w:cs="Arial"/>
                <w:w w:val="85"/>
                <w:sz w:val="19"/>
                <w:szCs w:val="19"/>
              </w:rPr>
            </w:pPr>
            <w:r w:rsidRPr="007166A1">
              <w:rPr>
                <w:rFonts w:ascii="Arial" w:hAnsi="Arial" w:cs="Arial"/>
                <w:w w:val="85"/>
                <w:sz w:val="19"/>
                <w:szCs w:val="19"/>
              </w:rPr>
              <w:t>17,60</w:t>
            </w:r>
          </w:p>
        </w:tc>
        <w:tc>
          <w:tcPr>
            <w:tcW w:w="698" w:type="dxa"/>
            <w:vAlign w:val="bottom"/>
          </w:tcPr>
          <w:p w14:paraId="62A3DA1B" w14:textId="23CE5CC2" w:rsidR="007166A1" w:rsidRPr="007166A1" w:rsidRDefault="007166A1" w:rsidP="007166A1">
            <w:pPr>
              <w:spacing w:before="120" w:after="120" w:line="264" w:lineRule="auto"/>
              <w:jc w:val="right"/>
              <w:rPr>
                <w:rFonts w:ascii="Arial" w:hAnsi="Arial" w:cs="Arial"/>
                <w:w w:val="85"/>
                <w:sz w:val="19"/>
                <w:szCs w:val="19"/>
              </w:rPr>
            </w:pPr>
            <w:r w:rsidRPr="007166A1">
              <w:rPr>
                <w:rFonts w:ascii="Arial" w:hAnsi="Arial" w:cs="Arial"/>
                <w:w w:val="85"/>
                <w:sz w:val="19"/>
                <w:szCs w:val="19"/>
              </w:rPr>
              <w:t>17,39</w:t>
            </w:r>
          </w:p>
        </w:tc>
        <w:tc>
          <w:tcPr>
            <w:tcW w:w="698" w:type="dxa"/>
            <w:shd w:val="clear" w:color="auto" w:fill="auto"/>
            <w:noWrap/>
            <w:vAlign w:val="bottom"/>
          </w:tcPr>
          <w:p w14:paraId="42F31F71" w14:textId="49A1F763" w:rsidR="007166A1" w:rsidRPr="007166A1" w:rsidRDefault="007166A1" w:rsidP="007166A1">
            <w:pPr>
              <w:spacing w:before="120" w:after="120" w:line="264" w:lineRule="auto"/>
              <w:jc w:val="right"/>
              <w:rPr>
                <w:rFonts w:ascii="Arial" w:hAnsi="Arial" w:cs="Arial"/>
                <w:w w:val="85"/>
                <w:sz w:val="19"/>
                <w:szCs w:val="19"/>
              </w:rPr>
            </w:pPr>
            <w:r w:rsidRPr="007166A1">
              <w:rPr>
                <w:rFonts w:ascii="Arial" w:hAnsi="Arial" w:cs="Arial"/>
                <w:w w:val="85"/>
                <w:sz w:val="19"/>
                <w:szCs w:val="19"/>
              </w:rPr>
              <w:t>17,39</w:t>
            </w:r>
          </w:p>
        </w:tc>
        <w:tc>
          <w:tcPr>
            <w:tcW w:w="698" w:type="dxa"/>
            <w:shd w:val="clear" w:color="auto" w:fill="auto"/>
            <w:noWrap/>
            <w:vAlign w:val="bottom"/>
          </w:tcPr>
          <w:p w14:paraId="0409FF88" w14:textId="3D63CAE1" w:rsidR="007166A1" w:rsidRPr="007166A1" w:rsidRDefault="007166A1" w:rsidP="007166A1">
            <w:pPr>
              <w:spacing w:before="120" w:after="120" w:line="264" w:lineRule="auto"/>
              <w:jc w:val="right"/>
              <w:rPr>
                <w:rFonts w:ascii="Arial" w:hAnsi="Arial" w:cs="Arial"/>
                <w:w w:val="85"/>
                <w:sz w:val="19"/>
                <w:szCs w:val="19"/>
              </w:rPr>
            </w:pPr>
            <w:r w:rsidRPr="007166A1">
              <w:rPr>
                <w:rFonts w:ascii="Arial" w:hAnsi="Arial" w:cs="Arial"/>
                <w:w w:val="85"/>
                <w:sz w:val="19"/>
                <w:szCs w:val="19"/>
              </w:rPr>
              <w:t>18,10</w:t>
            </w:r>
          </w:p>
        </w:tc>
      </w:tr>
      <w:tr w:rsidR="007166A1" w:rsidRPr="0003068A" w14:paraId="7EF06957" w14:textId="77777777" w:rsidTr="007166A1">
        <w:trPr>
          <w:jc w:val="center"/>
        </w:trPr>
        <w:tc>
          <w:tcPr>
            <w:tcW w:w="3937" w:type="dxa"/>
            <w:shd w:val="clear" w:color="auto" w:fill="auto"/>
            <w:noWrap/>
            <w:vAlign w:val="bottom"/>
          </w:tcPr>
          <w:p w14:paraId="2C38F6EE" w14:textId="77777777" w:rsidR="007166A1" w:rsidRPr="0003068A" w:rsidRDefault="007166A1" w:rsidP="007166A1">
            <w:pPr>
              <w:spacing w:before="120" w:after="120" w:line="264" w:lineRule="auto"/>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Tỷ</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lệ</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trẻ</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em</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dưới</w:t>
            </w:r>
            <w:proofErr w:type="spellEnd"/>
            <w:r w:rsidRPr="0003068A">
              <w:rPr>
                <w:rFonts w:ascii="Arial" w:hAnsi="Arial" w:cs="Arial"/>
                <w:color w:val="FF0000"/>
                <w:w w:val="85"/>
                <w:kern w:val="0"/>
                <w:sz w:val="19"/>
                <w:szCs w:val="19"/>
              </w:rPr>
              <w:t xml:space="preserve"> 1 </w:t>
            </w:r>
            <w:proofErr w:type="spellStart"/>
            <w:r w:rsidRPr="0003068A">
              <w:rPr>
                <w:rFonts w:ascii="Arial" w:hAnsi="Arial" w:cs="Arial"/>
                <w:color w:val="FF0000"/>
                <w:w w:val="85"/>
                <w:kern w:val="0"/>
                <w:sz w:val="19"/>
                <w:szCs w:val="19"/>
              </w:rPr>
              <w:t>tuổi</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được</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tiêm</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chủng</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đầy</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đủ</w:t>
            </w:r>
            <w:proofErr w:type="spellEnd"/>
            <w:r w:rsidRPr="0003068A">
              <w:rPr>
                <w:rFonts w:ascii="Arial" w:hAnsi="Arial" w:cs="Arial"/>
                <w:color w:val="FF0000"/>
                <w:w w:val="85"/>
                <w:kern w:val="0"/>
                <w:sz w:val="19"/>
                <w:szCs w:val="19"/>
              </w:rPr>
              <w:t xml:space="preserve"> </w:t>
            </w:r>
            <w:r w:rsidRPr="0003068A">
              <w:rPr>
                <w:rFonts w:ascii="Arial" w:hAnsi="Arial" w:cs="Arial"/>
                <w:color w:val="FF0000"/>
                <w:w w:val="85"/>
                <w:kern w:val="0"/>
                <w:sz w:val="19"/>
                <w:szCs w:val="19"/>
              </w:rPr>
              <w:br/>
            </w:r>
            <w:proofErr w:type="spellStart"/>
            <w:r w:rsidRPr="0003068A">
              <w:rPr>
                <w:rFonts w:ascii="Arial" w:hAnsi="Arial" w:cs="Arial"/>
                <w:color w:val="FF0000"/>
                <w:w w:val="85"/>
                <w:kern w:val="0"/>
                <w:sz w:val="19"/>
                <w:szCs w:val="19"/>
              </w:rPr>
              <w:t>các</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loại</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vắc</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xin</w:t>
            </w:r>
            <w:proofErr w:type="spellEnd"/>
            <w:r w:rsidRPr="0003068A">
              <w:rPr>
                <w:rFonts w:ascii="Arial" w:hAnsi="Arial" w:cs="Arial"/>
                <w:color w:val="FF0000"/>
                <w:w w:val="85"/>
                <w:kern w:val="0"/>
                <w:sz w:val="19"/>
                <w:szCs w:val="19"/>
              </w:rPr>
              <w:t xml:space="preserve"> (%) </w:t>
            </w:r>
            <w:r w:rsidRPr="0003068A">
              <w:rPr>
                <w:rFonts w:ascii="Arial" w:hAnsi="Arial" w:cs="Arial"/>
                <w:color w:val="FF0000"/>
                <w:w w:val="85"/>
                <w:kern w:val="0"/>
                <w:sz w:val="19"/>
                <w:szCs w:val="19"/>
              </w:rPr>
              <w:br/>
            </w:r>
            <w:r w:rsidRPr="0003068A">
              <w:rPr>
                <w:rFonts w:ascii="Arial" w:hAnsi="Arial" w:cs="Arial"/>
                <w:i/>
                <w:color w:val="FF0000"/>
                <w:w w:val="85"/>
                <w:kern w:val="0"/>
                <w:sz w:val="19"/>
                <w:szCs w:val="19"/>
              </w:rPr>
              <w:t>Rate of under-one-year children fully vaccinated (%)</w:t>
            </w:r>
          </w:p>
        </w:tc>
        <w:tc>
          <w:tcPr>
            <w:tcW w:w="697" w:type="dxa"/>
            <w:shd w:val="clear" w:color="auto" w:fill="auto"/>
            <w:noWrap/>
            <w:vAlign w:val="bottom"/>
          </w:tcPr>
          <w:p w14:paraId="2065E599" w14:textId="780CBD95" w:rsidR="007166A1" w:rsidRPr="007166A1" w:rsidRDefault="007166A1" w:rsidP="007166A1">
            <w:pPr>
              <w:spacing w:before="120" w:after="120" w:line="264" w:lineRule="auto"/>
              <w:jc w:val="right"/>
              <w:rPr>
                <w:rFonts w:ascii="Arial" w:hAnsi="Arial" w:cs="Arial"/>
                <w:w w:val="85"/>
                <w:sz w:val="19"/>
                <w:szCs w:val="19"/>
              </w:rPr>
            </w:pPr>
            <w:r w:rsidRPr="007166A1">
              <w:rPr>
                <w:rFonts w:ascii="Arial" w:hAnsi="Arial" w:cs="Arial"/>
                <w:w w:val="85"/>
                <w:sz w:val="19"/>
                <w:szCs w:val="19"/>
              </w:rPr>
              <w:t>98,02</w:t>
            </w:r>
          </w:p>
        </w:tc>
        <w:tc>
          <w:tcPr>
            <w:tcW w:w="698" w:type="dxa"/>
            <w:vAlign w:val="bottom"/>
          </w:tcPr>
          <w:p w14:paraId="0025EFF5" w14:textId="632F8958" w:rsidR="007166A1" w:rsidRPr="007166A1" w:rsidRDefault="007166A1" w:rsidP="007166A1">
            <w:pPr>
              <w:spacing w:before="120" w:after="120" w:line="264" w:lineRule="auto"/>
              <w:jc w:val="right"/>
              <w:rPr>
                <w:rFonts w:ascii="Arial" w:hAnsi="Arial" w:cs="Arial"/>
                <w:w w:val="85"/>
                <w:sz w:val="19"/>
                <w:szCs w:val="19"/>
              </w:rPr>
            </w:pPr>
            <w:r w:rsidRPr="007166A1">
              <w:rPr>
                <w:rFonts w:ascii="Arial" w:hAnsi="Arial" w:cs="Arial"/>
                <w:w w:val="85"/>
                <w:sz w:val="19"/>
                <w:szCs w:val="19"/>
              </w:rPr>
              <w:t>100,00</w:t>
            </w:r>
          </w:p>
        </w:tc>
        <w:tc>
          <w:tcPr>
            <w:tcW w:w="698" w:type="dxa"/>
            <w:vAlign w:val="bottom"/>
          </w:tcPr>
          <w:p w14:paraId="4A734785" w14:textId="02E4308E" w:rsidR="007166A1" w:rsidRPr="007166A1" w:rsidRDefault="007166A1" w:rsidP="007166A1">
            <w:pPr>
              <w:spacing w:before="120" w:after="120" w:line="264" w:lineRule="auto"/>
              <w:jc w:val="right"/>
              <w:rPr>
                <w:rFonts w:ascii="Arial" w:hAnsi="Arial" w:cs="Arial"/>
                <w:w w:val="85"/>
                <w:sz w:val="19"/>
                <w:szCs w:val="19"/>
              </w:rPr>
            </w:pPr>
            <w:r w:rsidRPr="007166A1">
              <w:rPr>
                <w:rFonts w:ascii="Arial" w:hAnsi="Arial" w:cs="Arial"/>
                <w:w w:val="85"/>
                <w:sz w:val="19"/>
                <w:szCs w:val="19"/>
              </w:rPr>
              <w:t>99,31</w:t>
            </w:r>
          </w:p>
        </w:tc>
        <w:tc>
          <w:tcPr>
            <w:tcW w:w="698" w:type="dxa"/>
            <w:shd w:val="clear" w:color="auto" w:fill="auto"/>
            <w:noWrap/>
            <w:vAlign w:val="bottom"/>
          </w:tcPr>
          <w:p w14:paraId="438B9807" w14:textId="0B2C9A0E" w:rsidR="007166A1" w:rsidRPr="007166A1" w:rsidRDefault="007166A1" w:rsidP="007166A1">
            <w:pPr>
              <w:spacing w:before="120" w:after="120" w:line="264" w:lineRule="auto"/>
              <w:jc w:val="right"/>
              <w:rPr>
                <w:rFonts w:ascii="Arial" w:hAnsi="Arial" w:cs="Arial"/>
                <w:w w:val="85"/>
                <w:sz w:val="19"/>
                <w:szCs w:val="19"/>
              </w:rPr>
            </w:pPr>
            <w:r w:rsidRPr="007166A1">
              <w:rPr>
                <w:rFonts w:ascii="Arial" w:hAnsi="Arial" w:cs="Arial"/>
                <w:w w:val="85"/>
                <w:sz w:val="19"/>
                <w:szCs w:val="19"/>
              </w:rPr>
              <w:t>89,85</w:t>
            </w:r>
          </w:p>
        </w:tc>
        <w:tc>
          <w:tcPr>
            <w:tcW w:w="698" w:type="dxa"/>
            <w:shd w:val="clear" w:color="auto" w:fill="auto"/>
            <w:noWrap/>
            <w:vAlign w:val="bottom"/>
          </w:tcPr>
          <w:p w14:paraId="5D541D2F" w14:textId="3C3EC777" w:rsidR="007166A1" w:rsidRPr="007166A1" w:rsidRDefault="007166A1" w:rsidP="007166A1">
            <w:pPr>
              <w:spacing w:before="120" w:after="120" w:line="264" w:lineRule="auto"/>
              <w:jc w:val="right"/>
              <w:rPr>
                <w:rFonts w:ascii="Arial" w:hAnsi="Arial" w:cs="Arial"/>
                <w:w w:val="85"/>
                <w:sz w:val="19"/>
                <w:szCs w:val="19"/>
              </w:rPr>
            </w:pPr>
            <w:r w:rsidRPr="007166A1">
              <w:rPr>
                <w:rFonts w:ascii="Arial" w:hAnsi="Arial" w:cs="Arial"/>
                <w:w w:val="85"/>
                <w:sz w:val="19"/>
                <w:szCs w:val="19"/>
              </w:rPr>
              <w:t>74,11</w:t>
            </w:r>
          </w:p>
        </w:tc>
      </w:tr>
      <w:tr w:rsidR="007166A1" w:rsidRPr="0003068A" w14:paraId="3887BFF6" w14:textId="77777777" w:rsidTr="007166A1">
        <w:trPr>
          <w:jc w:val="center"/>
        </w:trPr>
        <w:tc>
          <w:tcPr>
            <w:tcW w:w="3937" w:type="dxa"/>
            <w:shd w:val="clear" w:color="auto" w:fill="auto"/>
            <w:noWrap/>
            <w:vAlign w:val="bottom"/>
          </w:tcPr>
          <w:p w14:paraId="68062391" w14:textId="798EADF5" w:rsidR="007166A1" w:rsidRPr="0003068A" w:rsidRDefault="007166A1" w:rsidP="007166A1">
            <w:pPr>
              <w:spacing w:before="120" w:after="120" w:line="264" w:lineRule="auto"/>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Số</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người</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nhiễm</w:t>
            </w:r>
            <w:proofErr w:type="spellEnd"/>
            <w:r w:rsidRPr="0003068A">
              <w:rPr>
                <w:rFonts w:ascii="Arial" w:hAnsi="Arial" w:cs="Arial"/>
                <w:color w:val="FF0000"/>
                <w:w w:val="85"/>
                <w:kern w:val="0"/>
                <w:sz w:val="19"/>
                <w:szCs w:val="19"/>
              </w:rPr>
              <w:t xml:space="preserve"> HIV </w:t>
            </w:r>
            <w:proofErr w:type="spellStart"/>
            <w:r w:rsidRPr="0003068A">
              <w:rPr>
                <w:rFonts w:ascii="Arial" w:hAnsi="Arial" w:cs="Arial"/>
                <w:color w:val="FF0000"/>
                <w:w w:val="85"/>
                <w:kern w:val="0"/>
                <w:sz w:val="19"/>
                <w:szCs w:val="19"/>
              </w:rPr>
              <w:t>được</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phát</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hiện</w:t>
            </w:r>
            <w:proofErr w:type="spellEnd"/>
            <w:r w:rsidRPr="0003068A">
              <w:rPr>
                <w:rFonts w:ascii="Arial" w:hAnsi="Arial" w:cs="Arial"/>
                <w:color w:val="FF0000"/>
                <w:w w:val="85"/>
                <w:kern w:val="0"/>
                <w:sz w:val="19"/>
                <w:szCs w:val="19"/>
              </w:rPr>
              <w:t xml:space="preserve"> </w:t>
            </w:r>
            <w:r w:rsidRPr="0003068A">
              <w:rPr>
                <w:rFonts w:ascii="Arial" w:hAnsi="Arial" w:cs="Arial"/>
                <w:color w:val="FF0000"/>
                <w:w w:val="85"/>
                <w:kern w:val="0"/>
                <w:sz w:val="19"/>
                <w:szCs w:val="19"/>
              </w:rPr>
              <w:br/>
            </w:r>
            <w:proofErr w:type="spellStart"/>
            <w:r w:rsidRPr="0003068A">
              <w:rPr>
                <w:rFonts w:ascii="Arial" w:hAnsi="Arial" w:cs="Arial"/>
                <w:color w:val="FF0000"/>
                <w:w w:val="85"/>
                <w:kern w:val="0"/>
                <w:sz w:val="19"/>
                <w:szCs w:val="19"/>
              </w:rPr>
              <w:t>trên</w:t>
            </w:r>
            <w:proofErr w:type="spellEnd"/>
            <w:r w:rsidRPr="0003068A">
              <w:rPr>
                <w:rFonts w:ascii="Arial" w:hAnsi="Arial" w:cs="Arial"/>
                <w:color w:val="FF0000"/>
                <w:w w:val="85"/>
                <w:kern w:val="0"/>
                <w:sz w:val="19"/>
                <w:szCs w:val="19"/>
              </w:rPr>
              <w:t xml:space="preserve"> 100.000 </w:t>
            </w:r>
            <w:proofErr w:type="spellStart"/>
            <w:r w:rsidRPr="0003068A">
              <w:rPr>
                <w:rFonts w:ascii="Arial" w:hAnsi="Arial" w:cs="Arial"/>
                <w:color w:val="FF0000"/>
                <w:w w:val="85"/>
                <w:kern w:val="0"/>
                <w:sz w:val="19"/>
                <w:szCs w:val="19"/>
              </w:rPr>
              <w:t>dân</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Người</w:t>
            </w:r>
            <w:proofErr w:type="spellEnd"/>
            <w:r w:rsidRPr="0003068A">
              <w:rPr>
                <w:rFonts w:ascii="Arial" w:hAnsi="Arial" w:cs="Arial"/>
                <w:color w:val="FF0000"/>
                <w:w w:val="85"/>
                <w:kern w:val="0"/>
                <w:sz w:val="19"/>
                <w:szCs w:val="19"/>
              </w:rPr>
              <w:t xml:space="preserve">) </w:t>
            </w:r>
            <w:r w:rsidRPr="0003068A">
              <w:rPr>
                <w:rFonts w:ascii="Arial" w:hAnsi="Arial" w:cs="Arial"/>
                <w:color w:val="FF0000"/>
                <w:w w:val="85"/>
                <w:kern w:val="0"/>
                <w:sz w:val="19"/>
                <w:szCs w:val="19"/>
              </w:rPr>
              <w:br/>
            </w:r>
            <w:r w:rsidRPr="0003068A">
              <w:rPr>
                <w:rFonts w:ascii="Arial" w:hAnsi="Arial" w:cs="Arial"/>
                <w:i/>
                <w:color w:val="FF0000"/>
                <w:w w:val="85"/>
                <w:kern w:val="0"/>
                <w:sz w:val="19"/>
                <w:szCs w:val="19"/>
              </w:rPr>
              <w:t xml:space="preserve">Number of people infected with HIV </w:t>
            </w:r>
            <w:r w:rsidRPr="0003068A">
              <w:rPr>
                <w:rFonts w:ascii="Arial" w:hAnsi="Arial" w:cs="Arial"/>
                <w:i/>
                <w:color w:val="FF0000"/>
                <w:w w:val="85"/>
                <w:kern w:val="0"/>
                <w:sz w:val="19"/>
                <w:szCs w:val="19"/>
              </w:rPr>
              <w:br/>
              <w:t>per 100,000 inhabitants (Person)</w:t>
            </w:r>
          </w:p>
        </w:tc>
        <w:tc>
          <w:tcPr>
            <w:tcW w:w="697" w:type="dxa"/>
            <w:shd w:val="clear" w:color="auto" w:fill="auto"/>
            <w:noWrap/>
            <w:vAlign w:val="bottom"/>
          </w:tcPr>
          <w:p w14:paraId="4E8F6058" w14:textId="229AF3C1" w:rsidR="007166A1" w:rsidRPr="007166A1" w:rsidRDefault="007166A1" w:rsidP="007166A1">
            <w:pPr>
              <w:spacing w:before="120" w:after="120" w:line="264" w:lineRule="auto"/>
              <w:jc w:val="right"/>
              <w:rPr>
                <w:rFonts w:ascii="Arial" w:hAnsi="Arial" w:cs="Arial"/>
                <w:w w:val="85"/>
                <w:sz w:val="19"/>
                <w:szCs w:val="19"/>
              </w:rPr>
            </w:pPr>
            <w:r w:rsidRPr="007166A1">
              <w:rPr>
                <w:rFonts w:ascii="Arial" w:hAnsi="Arial" w:cs="Arial"/>
                <w:w w:val="85"/>
                <w:sz w:val="19"/>
                <w:szCs w:val="19"/>
              </w:rPr>
              <w:t>289,50</w:t>
            </w:r>
          </w:p>
        </w:tc>
        <w:tc>
          <w:tcPr>
            <w:tcW w:w="698" w:type="dxa"/>
            <w:vAlign w:val="bottom"/>
          </w:tcPr>
          <w:p w14:paraId="6D6FF4AC" w14:textId="0A5E21CF" w:rsidR="007166A1" w:rsidRPr="007166A1" w:rsidRDefault="007166A1" w:rsidP="007166A1">
            <w:pPr>
              <w:spacing w:before="120" w:after="120" w:line="264" w:lineRule="auto"/>
              <w:jc w:val="right"/>
              <w:rPr>
                <w:rFonts w:ascii="Arial" w:hAnsi="Arial" w:cs="Arial"/>
                <w:w w:val="85"/>
                <w:sz w:val="19"/>
                <w:szCs w:val="19"/>
              </w:rPr>
            </w:pPr>
            <w:r w:rsidRPr="007166A1">
              <w:rPr>
                <w:rFonts w:ascii="Arial" w:hAnsi="Arial" w:cs="Arial"/>
                <w:w w:val="85"/>
                <w:sz w:val="19"/>
                <w:szCs w:val="19"/>
              </w:rPr>
              <w:t>286,90</w:t>
            </w:r>
          </w:p>
        </w:tc>
        <w:tc>
          <w:tcPr>
            <w:tcW w:w="698" w:type="dxa"/>
            <w:vAlign w:val="bottom"/>
          </w:tcPr>
          <w:p w14:paraId="7B0A491E" w14:textId="37F9A6E4" w:rsidR="007166A1" w:rsidRPr="007166A1" w:rsidRDefault="007166A1" w:rsidP="007166A1">
            <w:pPr>
              <w:spacing w:before="120" w:after="120" w:line="264" w:lineRule="auto"/>
              <w:jc w:val="right"/>
              <w:rPr>
                <w:rFonts w:ascii="Arial" w:hAnsi="Arial" w:cs="Arial"/>
                <w:w w:val="85"/>
                <w:sz w:val="19"/>
                <w:szCs w:val="19"/>
              </w:rPr>
            </w:pPr>
            <w:r w:rsidRPr="007166A1">
              <w:rPr>
                <w:rFonts w:ascii="Arial" w:hAnsi="Arial" w:cs="Arial"/>
                <w:w w:val="85"/>
                <w:sz w:val="19"/>
                <w:szCs w:val="19"/>
              </w:rPr>
              <w:t>282,70</w:t>
            </w:r>
          </w:p>
        </w:tc>
        <w:tc>
          <w:tcPr>
            <w:tcW w:w="698" w:type="dxa"/>
            <w:shd w:val="clear" w:color="auto" w:fill="auto"/>
            <w:noWrap/>
            <w:vAlign w:val="bottom"/>
          </w:tcPr>
          <w:p w14:paraId="54A3ED9F" w14:textId="1308146D" w:rsidR="007166A1" w:rsidRPr="007166A1" w:rsidRDefault="007166A1" w:rsidP="007166A1">
            <w:pPr>
              <w:spacing w:before="120" w:after="120" w:line="264" w:lineRule="auto"/>
              <w:jc w:val="right"/>
              <w:rPr>
                <w:rFonts w:ascii="Arial" w:hAnsi="Arial" w:cs="Arial"/>
                <w:w w:val="85"/>
                <w:sz w:val="19"/>
                <w:szCs w:val="19"/>
              </w:rPr>
            </w:pPr>
            <w:r w:rsidRPr="007166A1">
              <w:rPr>
                <w:rFonts w:ascii="Arial" w:hAnsi="Arial" w:cs="Arial"/>
                <w:w w:val="85"/>
                <w:sz w:val="19"/>
                <w:szCs w:val="19"/>
              </w:rPr>
              <w:t>242,02</w:t>
            </w:r>
          </w:p>
        </w:tc>
        <w:tc>
          <w:tcPr>
            <w:tcW w:w="698" w:type="dxa"/>
            <w:shd w:val="clear" w:color="auto" w:fill="auto"/>
            <w:noWrap/>
            <w:vAlign w:val="bottom"/>
          </w:tcPr>
          <w:p w14:paraId="2FDFD1FE" w14:textId="174A2C5F" w:rsidR="007166A1" w:rsidRPr="007166A1" w:rsidRDefault="007166A1" w:rsidP="007166A1">
            <w:pPr>
              <w:spacing w:before="120" w:after="120" w:line="264" w:lineRule="auto"/>
              <w:jc w:val="right"/>
              <w:rPr>
                <w:rFonts w:ascii="Arial" w:hAnsi="Arial" w:cs="Arial"/>
                <w:w w:val="85"/>
                <w:sz w:val="19"/>
                <w:szCs w:val="19"/>
              </w:rPr>
            </w:pPr>
            <w:r w:rsidRPr="007166A1">
              <w:rPr>
                <w:rFonts w:ascii="Arial" w:hAnsi="Arial" w:cs="Arial"/>
                <w:w w:val="85"/>
                <w:sz w:val="19"/>
                <w:szCs w:val="19"/>
              </w:rPr>
              <w:t>271,97</w:t>
            </w:r>
          </w:p>
        </w:tc>
      </w:tr>
      <w:tr w:rsidR="007166A1" w:rsidRPr="0003068A" w14:paraId="05575CC1" w14:textId="77777777" w:rsidTr="007166A1">
        <w:trPr>
          <w:jc w:val="center"/>
        </w:trPr>
        <w:tc>
          <w:tcPr>
            <w:tcW w:w="3937" w:type="dxa"/>
            <w:tcBorders>
              <w:bottom w:val="single" w:sz="4" w:space="0" w:color="auto"/>
            </w:tcBorders>
            <w:shd w:val="clear" w:color="auto" w:fill="auto"/>
            <w:noWrap/>
            <w:vAlign w:val="bottom"/>
          </w:tcPr>
          <w:p w14:paraId="4ADC0D2B" w14:textId="77777777" w:rsidR="007166A1" w:rsidRPr="0003068A" w:rsidRDefault="007166A1" w:rsidP="007166A1">
            <w:pPr>
              <w:spacing w:before="120" w:after="120" w:line="264" w:lineRule="auto"/>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Số</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người</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chết</w:t>
            </w:r>
            <w:proofErr w:type="spellEnd"/>
            <w:r w:rsidRPr="0003068A">
              <w:rPr>
                <w:rFonts w:ascii="Arial" w:hAnsi="Arial" w:cs="Arial"/>
                <w:color w:val="FF0000"/>
                <w:w w:val="85"/>
                <w:kern w:val="0"/>
                <w:sz w:val="19"/>
                <w:szCs w:val="19"/>
              </w:rPr>
              <w:t xml:space="preserve"> do HIV/AIDS </w:t>
            </w:r>
            <w:proofErr w:type="spellStart"/>
            <w:r w:rsidRPr="0003068A">
              <w:rPr>
                <w:rFonts w:ascii="Arial" w:hAnsi="Arial" w:cs="Arial"/>
                <w:color w:val="FF0000"/>
                <w:w w:val="85"/>
                <w:kern w:val="0"/>
                <w:sz w:val="19"/>
                <w:szCs w:val="19"/>
              </w:rPr>
              <w:t>trên</w:t>
            </w:r>
            <w:proofErr w:type="spellEnd"/>
            <w:r w:rsidRPr="0003068A">
              <w:rPr>
                <w:rFonts w:ascii="Arial" w:hAnsi="Arial" w:cs="Arial"/>
                <w:color w:val="FF0000"/>
                <w:w w:val="85"/>
                <w:kern w:val="0"/>
                <w:sz w:val="19"/>
                <w:szCs w:val="19"/>
              </w:rPr>
              <w:t xml:space="preserve"> 100.000 </w:t>
            </w:r>
            <w:proofErr w:type="spellStart"/>
            <w:r w:rsidRPr="0003068A">
              <w:rPr>
                <w:rFonts w:ascii="Arial" w:hAnsi="Arial" w:cs="Arial"/>
                <w:color w:val="FF0000"/>
                <w:w w:val="85"/>
                <w:kern w:val="0"/>
                <w:sz w:val="19"/>
                <w:szCs w:val="19"/>
              </w:rPr>
              <w:t>dân</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Người</w:t>
            </w:r>
            <w:proofErr w:type="spellEnd"/>
            <w:r w:rsidRPr="0003068A">
              <w:rPr>
                <w:rFonts w:ascii="Arial" w:hAnsi="Arial" w:cs="Arial"/>
                <w:color w:val="FF0000"/>
                <w:w w:val="85"/>
                <w:kern w:val="0"/>
                <w:sz w:val="19"/>
                <w:szCs w:val="19"/>
              </w:rPr>
              <w:t>)</w:t>
            </w:r>
            <w:r w:rsidRPr="0003068A">
              <w:rPr>
                <w:rFonts w:ascii="Arial" w:hAnsi="Arial" w:cs="Arial"/>
                <w:color w:val="FF0000"/>
                <w:w w:val="85"/>
                <w:kern w:val="0"/>
                <w:sz w:val="19"/>
                <w:szCs w:val="19"/>
              </w:rPr>
              <w:br/>
            </w:r>
            <w:r w:rsidRPr="0003068A">
              <w:rPr>
                <w:rFonts w:ascii="Arial" w:hAnsi="Arial" w:cs="Arial"/>
                <w:i/>
                <w:color w:val="FF0000"/>
                <w:w w:val="85"/>
                <w:kern w:val="0"/>
                <w:sz w:val="19"/>
                <w:szCs w:val="19"/>
              </w:rPr>
              <w:t>Number of HIV/AIDS death people per 100,000 inhabitants (Person)</w:t>
            </w:r>
          </w:p>
        </w:tc>
        <w:tc>
          <w:tcPr>
            <w:tcW w:w="697" w:type="dxa"/>
            <w:tcBorders>
              <w:bottom w:val="single" w:sz="4" w:space="0" w:color="auto"/>
            </w:tcBorders>
            <w:shd w:val="clear" w:color="auto" w:fill="auto"/>
            <w:noWrap/>
            <w:vAlign w:val="bottom"/>
          </w:tcPr>
          <w:p w14:paraId="76F20B6D" w14:textId="54DD472F" w:rsidR="007166A1" w:rsidRPr="007166A1" w:rsidRDefault="007166A1" w:rsidP="007166A1">
            <w:pPr>
              <w:spacing w:before="120" w:after="120" w:line="264" w:lineRule="auto"/>
              <w:jc w:val="right"/>
              <w:rPr>
                <w:rFonts w:ascii="Arial" w:hAnsi="Arial" w:cs="Arial"/>
                <w:w w:val="85"/>
                <w:sz w:val="19"/>
                <w:szCs w:val="19"/>
              </w:rPr>
            </w:pPr>
            <w:r w:rsidRPr="007166A1">
              <w:rPr>
                <w:rFonts w:ascii="Arial" w:hAnsi="Arial" w:cs="Arial"/>
                <w:w w:val="85"/>
                <w:sz w:val="19"/>
                <w:szCs w:val="19"/>
              </w:rPr>
              <w:t>3,82</w:t>
            </w:r>
          </w:p>
        </w:tc>
        <w:tc>
          <w:tcPr>
            <w:tcW w:w="698" w:type="dxa"/>
            <w:tcBorders>
              <w:bottom w:val="single" w:sz="4" w:space="0" w:color="auto"/>
            </w:tcBorders>
            <w:vAlign w:val="bottom"/>
          </w:tcPr>
          <w:p w14:paraId="3EAD4883" w14:textId="5CB17DF5" w:rsidR="007166A1" w:rsidRPr="007166A1" w:rsidRDefault="007166A1" w:rsidP="007166A1">
            <w:pPr>
              <w:spacing w:before="120" w:after="120" w:line="264" w:lineRule="auto"/>
              <w:jc w:val="right"/>
              <w:rPr>
                <w:rFonts w:ascii="Arial" w:hAnsi="Arial" w:cs="Arial"/>
                <w:w w:val="85"/>
                <w:sz w:val="19"/>
                <w:szCs w:val="19"/>
              </w:rPr>
            </w:pPr>
            <w:r w:rsidRPr="007166A1">
              <w:rPr>
                <w:rFonts w:ascii="Arial" w:hAnsi="Arial" w:cs="Arial"/>
                <w:w w:val="85"/>
                <w:sz w:val="19"/>
                <w:szCs w:val="19"/>
              </w:rPr>
              <w:t>5,69</w:t>
            </w:r>
          </w:p>
        </w:tc>
        <w:tc>
          <w:tcPr>
            <w:tcW w:w="698" w:type="dxa"/>
            <w:tcBorders>
              <w:bottom w:val="single" w:sz="4" w:space="0" w:color="auto"/>
            </w:tcBorders>
            <w:vAlign w:val="bottom"/>
          </w:tcPr>
          <w:p w14:paraId="18C3A36E" w14:textId="6A696E31" w:rsidR="007166A1" w:rsidRPr="007166A1" w:rsidRDefault="007166A1" w:rsidP="007166A1">
            <w:pPr>
              <w:spacing w:before="120" w:after="120" w:line="264" w:lineRule="auto"/>
              <w:jc w:val="right"/>
              <w:rPr>
                <w:rFonts w:ascii="Arial" w:hAnsi="Arial" w:cs="Arial"/>
                <w:w w:val="85"/>
                <w:sz w:val="19"/>
                <w:szCs w:val="19"/>
              </w:rPr>
            </w:pPr>
            <w:r w:rsidRPr="007166A1">
              <w:rPr>
                <w:rFonts w:ascii="Arial" w:hAnsi="Arial" w:cs="Arial"/>
                <w:w w:val="85"/>
                <w:sz w:val="19"/>
                <w:szCs w:val="19"/>
              </w:rPr>
              <w:t>5,25</w:t>
            </w:r>
          </w:p>
        </w:tc>
        <w:tc>
          <w:tcPr>
            <w:tcW w:w="698" w:type="dxa"/>
            <w:tcBorders>
              <w:bottom w:val="single" w:sz="4" w:space="0" w:color="auto"/>
            </w:tcBorders>
            <w:shd w:val="clear" w:color="auto" w:fill="auto"/>
            <w:noWrap/>
            <w:vAlign w:val="bottom"/>
          </w:tcPr>
          <w:p w14:paraId="246184A3" w14:textId="68A9EEA0" w:rsidR="007166A1" w:rsidRPr="007166A1" w:rsidRDefault="007166A1" w:rsidP="007166A1">
            <w:pPr>
              <w:spacing w:before="120" w:after="120" w:line="264" w:lineRule="auto"/>
              <w:jc w:val="right"/>
              <w:rPr>
                <w:rFonts w:ascii="Arial" w:hAnsi="Arial" w:cs="Arial"/>
                <w:w w:val="85"/>
                <w:sz w:val="19"/>
                <w:szCs w:val="19"/>
              </w:rPr>
            </w:pPr>
            <w:r w:rsidRPr="007166A1">
              <w:rPr>
                <w:rFonts w:ascii="Arial" w:hAnsi="Arial" w:cs="Arial"/>
                <w:w w:val="85"/>
                <w:sz w:val="19"/>
                <w:szCs w:val="19"/>
              </w:rPr>
              <w:t>4,62</w:t>
            </w:r>
          </w:p>
        </w:tc>
        <w:tc>
          <w:tcPr>
            <w:tcW w:w="698" w:type="dxa"/>
            <w:tcBorders>
              <w:bottom w:val="single" w:sz="4" w:space="0" w:color="auto"/>
            </w:tcBorders>
            <w:shd w:val="clear" w:color="auto" w:fill="auto"/>
            <w:noWrap/>
            <w:vAlign w:val="bottom"/>
          </w:tcPr>
          <w:p w14:paraId="4C2A143E" w14:textId="235C9686" w:rsidR="007166A1" w:rsidRPr="007166A1" w:rsidRDefault="007166A1" w:rsidP="007166A1">
            <w:pPr>
              <w:spacing w:before="120" w:after="120" w:line="264" w:lineRule="auto"/>
              <w:jc w:val="right"/>
              <w:rPr>
                <w:rFonts w:ascii="Arial" w:hAnsi="Arial" w:cs="Arial"/>
                <w:w w:val="85"/>
                <w:sz w:val="19"/>
                <w:szCs w:val="19"/>
              </w:rPr>
            </w:pPr>
            <w:r w:rsidRPr="007166A1">
              <w:rPr>
                <w:rFonts w:ascii="Arial" w:hAnsi="Arial" w:cs="Arial"/>
                <w:w w:val="85"/>
                <w:sz w:val="19"/>
                <w:szCs w:val="19"/>
              </w:rPr>
              <w:t>2,76</w:t>
            </w:r>
          </w:p>
        </w:tc>
      </w:tr>
    </w:tbl>
    <w:p w14:paraId="038DFD82" w14:textId="77777777" w:rsidR="001E6EE1" w:rsidRPr="0003068A" w:rsidRDefault="001E6EE1" w:rsidP="00936BD3">
      <w:pPr>
        <w:pStyle w:val="Tit"/>
        <w:spacing w:before="120"/>
        <w:ind w:left="0" w:firstLine="0"/>
        <w:rPr>
          <w:i/>
          <w:iCs/>
          <w:color w:val="FF0000"/>
          <w:sz w:val="16"/>
          <w:szCs w:val="20"/>
        </w:rPr>
      </w:pPr>
    </w:p>
    <w:p w14:paraId="794309D6" w14:textId="77777777" w:rsidR="001E6EE1" w:rsidRPr="0003068A" w:rsidRDefault="001E6EE1" w:rsidP="00936BD3">
      <w:pPr>
        <w:widowControl w:val="0"/>
        <w:ind w:left="57" w:firstLine="510"/>
        <w:jc w:val="both"/>
        <w:rPr>
          <w:rFonts w:ascii="Times New Roman" w:hAnsi="Times New Roman"/>
          <w:iCs/>
          <w:color w:val="FF0000"/>
          <w:sz w:val="24"/>
          <w:szCs w:val="24"/>
        </w:rPr>
      </w:pPr>
    </w:p>
    <w:p w14:paraId="1BDD5DFE" w14:textId="77777777" w:rsidR="001E6EE1" w:rsidRPr="0003068A" w:rsidRDefault="001E6EE1" w:rsidP="00936BD3">
      <w:pPr>
        <w:widowControl w:val="0"/>
        <w:ind w:left="57" w:firstLine="510"/>
        <w:jc w:val="both"/>
        <w:rPr>
          <w:rFonts w:ascii="Times New Roman" w:hAnsi="Times New Roman"/>
          <w:iCs/>
          <w:color w:val="FF0000"/>
          <w:sz w:val="24"/>
          <w:szCs w:val="24"/>
        </w:rPr>
      </w:pPr>
    </w:p>
    <w:p w14:paraId="166B8782" w14:textId="7BFE46D0" w:rsidR="001E6EE1" w:rsidRPr="0003068A" w:rsidRDefault="008558B5" w:rsidP="00936BD3">
      <w:pPr>
        <w:keepNext/>
        <w:pageBreakBefore/>
        <w:framePr w:dropCap="drop" w:lines="2" w:hSpace="57" w:wrap="around" w:vAnchor="text" w:hAnchor="text" w:y="1"/>
        <w:spacing w:after="360" w:line="551" w:lineRule="exact"/>
        <w:textAlignment w:val="baseline"/>
        <w:rPr>
          <w:rFonts w:ascii="Arial" w:hAnsi="Arial"/>
          <w:b/>
          <w:color w:val="FF0000"/>
          <w:w w:val="85"/>
          <w:kern w:val="0"/>
          <w:position w:val="-6"/>
          <w:sz w:val="65"/>
          <w:szCs w:val="65"/>
        </w:rPr>
      </w:pPr>
      <w:r>
        <w:rPr>
          <w:rFonts w:ascii="Arial" w:hAnsi="Arial" w:cs="Arial"/>
          <w:b/>
          <w:color w:val="FF0000"/>
          <w:w w:val="85"/>
          <w:kern w:val="0"/>
          <w:position w:val="-6"/>
          <w:sz w:val="65"/>
          <w:szCs w:val="65"/>
        </w:rPr>
        <w:lastRenderedPageBreak/>
        <w:t>76</w:t>
      </w:r>
    </w:p>
    <w:p w14:paraId="363A3C7A" w14:textId="77777777" w:rsidR="001E6EE1" w:rsidRPr="0003068A" w:rsidRDefault="001E6EE1" w:rsidP="00F609C4">
      <w:pPr>
        <w:pStyle w:val="ten-viet"/>
        <w:rPr>
          <w:color w:val="FF0000"/>
        </w:rPr>
      </w:pPr>
      <w:r w:rsidRPr="0003068A">
        <w:rPr>
          <w:color w:val="FF0000"/>
        </w:rPr>
        <w:t xml:space="preserve">Số </w:t>
      </w:r>
      <w:proofErr w:type="spellStart"/>
      <w:r w:rsidRPr="0003068A">
        <w:rPr>
          <w:color w:val="FF0000"/>
        </w:rPr>
        <w:t>cơ</w:t>
      </w:r>
      <w:proofErr w:type="spellEnd"/>
      <w:r w:rsidRPr="0003068A">
        <w:rPr>
          <w:color w:val="FF0000"/>
        </w:rPr>
        <w:t xml:space="preserve"> </w:t>
      </w:r>
      <w:proofErr w:type="spellStart"/>
      <w:r w:rsidRPr="0003068A">
        <w:rPr>
          <w:color w:val="FF0000"/>
        </w:rPr>
        <w:t>sở</w:t>
      </w:r>
      <w:proofErr w:type="spellEnd"/>
      <w:r w:rsidRPr="0003068A">
        <w:rPr>
          <w:color w:val="FF0000"/>
        </w:rPr>
        <w:t xml:space="preserve"> y </w:t>
      </w:r>
      <w:proofErr w:type="spellStart"/>
      <w:r w:rsidRPr="0003068A">
        <w:rPr>
          <w:color w:val="FF0000"/>
        </w:rPr>
        <w:t>tế</w:t>
      </w:r>
      <w:proofErr w:type="spellEnd"/>
      <w:r w:rsidRPr="0003068A">
        <w:rPr>
          <w:color w:val="FF0000"/>
        </w:rPr>
        <w:t xml:space="preserve"> </w:t>
      </w:r>
      <w:proofErr w:type="spellStart"/>
      <w:r w:rsidRPr="0003068A">
        <w:rPr>
          <w:color w:val="FF0000"/>
        </w:rPr>
        <w:t>và</w:t>
      </w:r>
      <w:proofErr w:type="spellEnd"/>
      <w:r w:rsidRPr="0003068A">
        <w:rPr>
          <w:color w:val="FF0000"/>
        </w:rPr>
        <w:t xml:space="preserve"> </w:t>
      </w:r>
      <w:proofErr w:type="spellStart"/>
      <w:r w:rsidRPr="0003068A">
        <w:rPr>
          <w:color w:val="FF0000"/>
        </w:rPr>
        <w:t>giường</w:t>
      </w:r>
      <w:proofErr w:type="spellEnd"/>
      <w:r w:rsidRPr="0003068A">
        <w:rPr>
          <w:color w:val="FF0000"/>
        </w:rPr>
        <w:t xml:space="preserve"> </w:t>
      </w:r>
      <w:proofErr w:type="spellStart"/>
      <w:r w:rsidRPr="0003068A">
        <w:rPr>
          <w:color w:val="FF0000"/>
        </w:rPr>
        <w:t>bệnh</w:t>
      </w:r>
      <w:proofErr w:type="spellEnd"/>
      <w:r w:rsidRPr="0003068A">
        <w:rPr>
          <w:color w:val="FF0000"/>
        </w:rPr>
        <w:t xml:space="preserve"> do </w:t>
      </w:r>
      <w:proofErr w:type="spellStart"/>
      <w:r w:rsidRPr="0003068A">
        <w:rPr>
          <w:color w:val="FF0000"/>
        </w:rPr>
        <w:t>địa</w:t>
      </w:r>
      <w:proofErr w:type="spellEnd"/>
      <w:r w:rsidRPr="0003068A">
        <w:rPr>
          <w:color w:val="FF0000"/>
        </w:rPr>
        <w:t xml:space="preserve"> </w:t>
      </w:r>
      <w:proofErr w:type="spellStart"/>
      <w:r w:rsidRPr="0003068A">
        <w:rPr>
          <w:color w:val="FF0000"/>
        </w:rPr>
        <w:t>phương</w:t>
      </w:r>
      <w:proofErr w:type="spellEnd"/>
      <w:r w:rsidRPr="0003068A">
        <w:rPr>
          <w:color w:val="FF0000"/>
        </w:rPr>
        <w:t xml:space="preserve"> </w:t>
      </w:r>
      <w:proofErr w:type="spellStart"/>
      <w:r w:rsidRPr="0003068A">
        <w:rPr>
          <w:color w:val="FF0000"/>
        </w:rPr>
        <w:t>quản</w:t>
      </w:r>
      <w:proofErr w:type="spellEnd"/>
      <w:r w:rsidRPr="0003068A">
        <w:rPr>
          <w:color w:val="FF0000"/>
        </w:rPr>
        <w:t xml:space="preserve"> </w:t>
      </w:r>
      <w:proofErr w:type="spellStart"/>
      <w:r w:rsidRPr="0003068A">
        <w:rPr>
          <w:color w:val="FF0000"/>
        </w:rPr>
        <w:t>lý</w:t>
      </w:r>
      <w:proofErr w:type="spellEnd"/>
    </w:p>
    <w:p w14:paraId="732EDB46" w14:textId="77777777" w:rsidR="001E6EE1" w:rsidRPr="0003068A" w:rsidRDefault="001E6EE1" w:rsidP="00936BD3">
      <w:pPr>
        <w:pStyle w:val="ten-anh"/>
        <w:spacing w:line="300" w:lineRule="exact"/>
        <w:ind w:left="993"/>
        <w:rPr>
          <w:rFonts w:cs="Arial"/>
          <w:color w:val="FF0000"/>
          <w:spacing w:val="4"/>
          <w:vertAlign w:val="superscript"/>
        </w:rPr>
      </w:pPr>
      <w:r w:rsidRPr="0003068A">
        <w:rPr>
          <w:rFonts w:cs="Arial"/>
          <w:color w:val="FF0000"/>
          <w:spacing w:val="-2"/>
        </w:rPr>
        <w:t>N</w:t>
      </w:r>
      <w:r w:rsidRPr="0003068A">
        <w:rPr>
          <w:rFonts w:cs="Arial"/>
          <w:color w:val="FF0000"/>
          <w:spacing w:val="4"/>
        </w:rPr>
        <w:t xml:space="preserve">umber of health establishments and patient beds </w:t>
      </w:r>
      <w:r w:rsidRPr="0003068A">
        <w:rPr>
          <w:rFonts w:cs="Arial"/>
          <w:color w:val="FF0000"/>
          <w:spacing w:val="4"/>
        </w:rPr>
        <w:br/>
        <w:t>under direct management of local authority</w:t>
      </w:r>
    </w:p>
    <w:tbl>
      <w:tblPr>
        <w:tblW w:w="5000" w:type="pct"/>
        <w:jc w:val="center"/>
        <w:tblLayout w:type="fixed"/>
        <w:tblCellMar>
          <w:left w:w="28" w:type="dxa"/>
          <w:right w:w="28" w:type="dxa"/>
        </w:tblCellMar>
        <w:tblLook w:val="0000" w:firstRow="0" w:lastRow="0" w:firstColumn="0" w:lastColumn="0" w:noHBand="0" w:noVBand="0"/>
      </w:tblPr>
      <w:tblGrid>
        <w:gridCol w:w="4061"/>
        <w:gridCol w:w="673"/>
        <w:gridCol w:w="673"/>
        <w:gridCol w:w="673"/>
        <w:gridCol w:w="673"/>
        <w:gridCol w:w="673"/>
      </w:tblGrid>
      <w:tr w:rsidR="007166A1" w:rsidRPr="0003068A" w14:paraId="1B26AAF7" w14:textId="77777777" w:rsidTr="007166A1">
        <w:trPr>
          <w:jc w:val="center"/>
        </w:trPr>
        <w:tc>
          <w:tcPr>
            <w:tcW w:w="4061" w:type="dxa"/>
            <w:tcBorders>
              <w:top w:val="single" w:sz="12" w:space="0" w:color="auto"/>
            </w:tcBorders>
            <w:shd w:val="clear" w:color="auto" w:fill="auto"/>
            <w:noWrap/>
            <w:vAlign w:val="center"/>
          </w:tcPr>
          <w:p w14:paraId="679F0D28" w14:textId="77777777" w:rsidR="007166A1" w:rsidRPr="0003068A" w:rsidRDefault="007166A1" w:rsidP="007166A1">
            <w:pPr>
              <w:spacing w:before="120" w:after="120" w:line="264" w:lineRule="auto"/>
              <w:rPr>
                <w:rFonts w:ascii="Arial" w:hAnsi="Arial" w:cs="Arial"/>
                <w:color w:val="FF0000"/>
                <w:w w:val="85"/>
                <w:kern w:val="0"/>
                <w:sz w:val="19"/>
                <w:szCs w:val="19"/>
              </w:rPr>
            </w:pPr>
            <w:r w:rsidRPr="0003068A">
              <w:rPr>
                <w:rFonts w:ascii="Arial" w:hAnsi="Arial" w:cs="Arial"/>
                <w:color w:val="FF0000"/>
                <w:w w:val="85"/>
                <w:kern w:val="0"/>
                <w:sz w:val="19"/>
                <w:szCs w:val="19"/>
              </w:rPr>
              <w:t xml:space="preserve"> </w:t>
            </w:r>
          </w:p>
        </w:tc>
        <w:tc>
          <w:tcPr>
            <w:tcW w:w="673" w:type="dxa"/>
            <w:tcBorders>
              <w:top w:val="single" w:sz="12" w:space="0" w:color="auto"/>
              <w:bottom w:val="single" w:sz="6" w:space="0" w:color="auto"/>
            </w:tcBorders>
            <w:shd w:val="clear" w:color="auto" w:fill="auto"/>
            <w:noWrap/>
            <w:vAlign w:val="center"/>
          </w:tcPr>
          <w:p w14:paraId="5BC893C4" w14:textId="208D4B9A" w:rsidR="007166A1" w:rsidRPr="0003068A" w:rsidRDefault="007166A1" w:rsidP="007166A1">
            <w:pPr>
              <w:spacing w:before="120" w:after="120" w:line="264" w:lineRule="auto"/>
              <w:jc w:val="right"/>
              <w:rPr>
                <w:rFonts w:ascii="Arial" w:hAnsi="Arial" w:cs="Arial"/>
                <w:color w:val="FF0000"/>
                <w:w w:val="85"/>
                <w:kern w:val="0"/>
                <w:sz w:val="20"/>
                <w:szCs w:val="20"/>
              </w:rPr>
            </w:pPr>
            <w:r w:rsidRPr="007166A1">
              <w:rPr>
                <w:rFonts w:ascii="Arial" w:hAnsi="Arial" w:cs="Arial"/>
                <w:w w:val="85"/>
                <w:kern w:val="0"/>
                <w:sz w:val="20"/>
                <w:szCs w:val="20"/>
              </w:rPr>
              <w:t>2019</w:t>
            </w:r>
          </w:p>
        </w:tc>
        <w:tc>
          <w:tcPr>
            <w:tcW w:w="673" w:type="dxa"/>
            <w:tcBorders>
              <w:top w:val="single" w:sz="12" w:space="0" w:color="auto"/>
              <w:bottom w:val="single" w:sz="6" w:space="0" w:color="auto"/>
            </w:tcBorders>
            <w:vAlign w:val="center"/>
          </w:tcPr>
          <w:p w14:paraId="38D9B70C" w14:textId="1B3FEB8C" w:rsidR="007166A1" w:rsidRPr="0003068A" w:rsidRDefault="007166A1" w:rsidP="007166A1">
            <w:pPr>
              <w:spacing w:before="120" w:after="120" w:line="264" w:lineRule="auto"/>
              <w:jc w:val="right"/>
              <w:rPr>
                <w:rFonts w:ascii="Arial" w:hAnsi="Arial" w:cs="Arial"/>
                <w:color w:val="FF0000"/>
                <w:w w:val="85"/>
                <w:kern w:val="0"/>
                <w:sz w:val="20"/>
                <w:szCs w:val="20"/>
              </w:rPr>
            </w:pPr>
            <w:r w:rsidRPr="007166A1">
              <w:rPr>
                <w:rFonts w:ascii="Arial" w:hAnsi="Arial" w:cs="Arial"/>
                <w:w w:val="85"/>
                <w:kern w:val="0"/>
                <w:sz w:val="20"/>
                <w:szCs w:val="20"/>
              </w:rPr>
              <w:t>2020</w:t>
            </w:r>
          </w:p>
        </w:tc>
        <w:tc>
          <w:tcPr>
            <w:tcW w:w="673" w:type="dxa"/>
            <w:tcBorders>
              <w:top w:val="single" w:sz="12" w:space="0" w:color="auto"/>
              <w:bottom w:val="single" w:sz="6" w:space="0" w:color="auto"/>
            </w:tcBorders>
            <w:vAlign w:val="center"/>
          </w:tcPr>
          <w:p w14:paraId="13500FF8" w14:textId="61F7E0FB" w:rsidR="007166A1" w:rsidRPr="0003068A" w:rsidRDefault="007166A1" w:rsidP="007166A1">
            <w:pPr>
              <w:spacing w:before="120" w:after="120" w:line="264" w:lineRule="auto"/>
              <w:jc w:val="right"/>
              <w:rPr>
                <w:rFonts w:ascii="Arial" w:hAnsi="Arial" w:cs="Arial"/>
                <w:color w:val="FF0000"/>
                <w:w w:val="85"/>
                <w:kern w:val="0"/>
                <w:sz w:val="20"/>
                <w:szCs w:val="20"/>
              </w:rPr>
            </w:pPr>
            <w:r w:rsidRPr="007166A1">
              <w:rPr>
                <w:rFonts w:ascii="Arial" w:hAnsi="Arial" w:cs="Arial"/>
                <w:w w:val="85"/>
                <w:kern w:val="0"/>
                <w:sz w:val="20"/>
                <w:szCs w:val="20"/>
              </w:rPr>
              <w:t>2021</w:t>
            </w:r>
          </w:p>
        </w:tc>
        <w:tc>
          <w:tcPr>
            <w:tcW w:w="673" w:type="dxa"/>
            <w:tcBorders>
              <w:top w:val="single" w:sz="12" w:space="0" w:color="auto"/>
              <w:bottom w:val="single" w:sz="6" w:space="0" w:color="auto"/>
            </w:tcBorders>
            <w:shd w:val="clear" w:color="auto" w:fill="auto"/>
            <w:noWrap/>
            <w:vAlign w:val="center"/>
          </w:tcPr>
          <w:p w14:paraId="018150F3" w14:textId="077BC24D" w:rsidR="007166A1" w:rsidRPr="0003068A" w:rsidRDefault="007166A1" w:rsidP="007166A1">
            <w:pPr>
              <w:spacing w:before="120" w:after="120" w:line="264" w:lineRule="auto"/>
              <w:jc w:val="right"/>
              <w:rPr>
                <w:rFonts w:ascii="Arial" w:hAnsi="Arial" w:cs="Arial"/>
                <w:color w:val="FF0000"/>
                <w:w w:val="85"/>
                <w:kern w:val="0"/>
                <w:sz w:val="20"/>
                <w:szCs w:val="20"/>
              </w:rPr>
            </w:pPr>
            <w:r w:rsidRPr="007166A1">
              <w:rPr>
                <w:rFonts w:ascii="Arial" w:hAnsi="Arial" w:cs="Arial"/>
                <w:w w:val="85"/>
                <w:kern w:val="0"/>
                <w:sz w:val="20"/>
                <w:szCs w:val="20"/>
              </w:rPr>
              <w:t>2022</w:t>
            </w:r>
          </w:p>
        </w:tc>
        <w:tc>
          <w:tcPr>
            <w:tcW w:w="673" w:type="dxa"/>
            <w:tcBorders>
              <w:top w:val="single" w:sz="12" w:space="0" w:color="auto"/>
              <w:bottom w:val="single" w:sz="6" w:space="0" w:color="auto"/>
            </w:tcBorders>
            <w:shd w:val="clear" w:color="auto" w:fill="auto"/>
            <w:vAlign w:val="center"/>
          </w:tcPr>
          <w:p w14:paraId="590B2210" w14:textId="09C3F86B" w:rsidR="007166A1" w:rsidRPr="0003068A" w:rsidRDefault="007166A1" w:rsidP="007166A1">
            <w:pPr>
              <w:spacing w:before="120" w:after="120" w:line="264" w:lineRule="auto"/>
              <w:jc w:val="right"/>
              <w:rPr>
                <w:rFonts w:ascii="Arial" w:hAnsi="Arial" w:cs="Arial"/>
                <w:color w:val="FF0000"/>
                <w:w w:val="85"/>
                <w:kern w:val="0"/>
                <w:sz w:val="20"/>
                <w:szCs w:val="20"/>
              </w:rPr>
            </w:pPr>
            <w:r w:rsidRPr="007166A1">
              <w:rPr>
                <w:rFonts w:ascii="Arial" w:hAnsi="Arial" w:cs="Arial"/>
                <w:w w:val="85"/>
                <w:kern w:val="0"/>
                <w:sz w:val="20"/>
                <w:szCs w:val="20"/>
              </w:rPr>
              <w:t>2023</w:t>
            </w:r>
          </w:p>
        </w:tc>
      </w:tr>
      <w:tr w:rsidR="007166A1" w:rsidRPr="0003068A" w14:paraId="5A96F1CA" w14:textId="77777777" w:rsidTr="007166A1">
        <w:trPr>
          <w:jc w:val="center"/>
        </w:trPr>
        <w:tc>
          <w:tcPr>
            <w:tcW w:w="4061" w:type="dxa"/>
            <w:shd w:val="clear" w:color="auto" w:fill="auto"/>
            <w:noWrap/>
            <w:vAlign w:val="bottom"/>
          </w:tcPr>
          <w:p w14:paraId="35797AEE" w14:textId="77777777" w:rsidR="007166A1" w:rsidRPr="0003068A" w:rsidRDefault="007166A1" w:rsidP="007166A1">
            <w:pPr>
              <w:spacing w:before="240" w:after="60" w:line="252" w:lineRule="auto"/>
              <w:rPr>
                <w:rFonts w:ascii="Arial" w:hAnsi="Arial" w:cs="Arial"/>
                <w:b/>
                <w:bCs/>
                <w:color w:val="FF0000"/>
                <w:w w:val="85"/>
                <w:kern w:val="0"/>
                <w:sz w:val="19"/>
                <w:szCs w:val="19"/>
              </w:rPr>
            </w:pPr>
            <w:proofErr w:type="spellStart"/>
            <w:r w:rsidRPr="0003068A">
              <w:rPr>
                <w:rFonts w:ascii="Arial" w:hAnsi="Arial" w:cs="Arial"/>
                <w:b/>
                <w:bCs/>
                <w:color w:val="FF0000"/>
                <w:w w:val="85"/>
                <w:kern w:val="0"/>
                <w:sz w:val="19"/>
                <w:szCs w:val="19"/>
              </w:rPr>
              <w:t>Cơ</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sở</w:t>
            </w:r>
            <w:proofErr w:type="spellEnd"/>
            <w:r w:rsidRPr="0003068A">
              <w:rPr>
                <w:rFonts w:ascii="Arial" w:hAnsi="Arial" w:cs="Arial"/>
                <w:b/>
                <w:bCs/>
                <w:color w:val="FF0000"/>
                <w:w w:val="85"/>
                <w:kern w:val="0"/>
                <w:sz w:val="19"/>
                <w:szCs w:val="19"/>
              </w:rPr>
              <w:t xml:space="preserve"> y </w:t>
            </w:r>
            <w:proofErr w:type="spellStart"/>
            <w:r w:rsidRPr="0003068A">
              <w:rPr>
                <w:rFonts w:ascii="Arial" w:hAnsi="Arial" w:cs="Arial"/>
                <w:b/>
                <w:bCs/>
                <w:color w:val="FF0000"/>
                <w:w w:val="85"/>
                <w:kern w:val="0"/>
                <w:sz w:val="19"/>
                <w:szCs w:val="19"/>
              </w:rPr>
              <w:t>tế</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Cơ</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sở</w:t>
            </w:r>
            <w:proofErr w:type="spellEnd"/>
            <w:r w:rsidRPr="0003068A">
              <w:rPr>
                <w:rFonts w:ascii="Arial" w:hAnsi="Arial" w:cs="Arial"/>
                <w:b/>
                <w:bCs/>
                <w:color w:val="FF0000"/>
                <w:w w:val="85"/>
                <w:kern w:val="0"/>
                <w:sz w:val="19"/>
                <w:szCs w:val="19"/>
              </w:rPr>
              <w:t xml:space="preserve">) </w:t>
            </w:r>
            <w:r w:rsidRPr="0003068A">
              <w:rPr>
                <w:rFonts w:ascii="Arial" w:hAnsi="Arial" w:cs="Arial"/>
                <w:b/>
                <w:bCs/>
                <w:color w:val="FF0000"/>
                <w:w w:val="85"/>
                <w:kern w:val="0"/>
                <w:sz w:val="19"/>
                <w:szCs w:val="19"/>
              </w:rPr>
              <w:br/>
            </w:r>
            <w:r w:rsidRPr="0003068A">
              <w:rPr>
                <w:rFonts w:ascii="Arial" w:hAnsi="Arial" w:cs="Arial"/>
                <w:b/>
                <w:bCs/>
                <w:i/>
                <w:iCs/>
                <w:color w:val="FF0000"/>
                <w:w w:val="85"/>
                <w:kern w:val="0"/>
                <w:sz w:val="19"/>
                <w:szCs w:val="19"/>
              </w:rPr>
              <w:t>Health establishments (Establishment)</w:t>
            </w:r>
          </w:p>
        </w:tc>
        <w:tc>
          <w:tcPr>
            <w:tcW w:w="673" w:type="dxa"/>
            <w:shd w:val="clear" w:color="auto" w:fill="auto"/>
            <w:noWrap/>
            <w:vAlign w:val="bottom"/>
          </w:tcPr>
          <w:p w14:paraId="106DD4F4" w14:textId="04D71F1F" w:rsidR="007166A1" w:rsidRPr="007166A1" w:rsidRDefault="007166A1" w:rsidP="007166A1">
            <w:pPr>
              <w:spacing w:before="80" w:after="60" w:line="252" w:lineRule="auto"/>
              <w:jc w:val="right"/>
              <w:rPr>
                <w:rFonts w:ascii="Arial" w:hAnsi="Arial" w:cs="Arial"/>
                <w:b/>
                <w:w w:val="85"/>
                <w:sz w:val="19"/>
                <w:szCs w:val="19"/>
              </w:rPr>
            </w:pPr>
            <w:r w:rsidRPr="007166A1">
              <w:rPr>
                <w:rFonts w:ascii="Arial" w:hAnsi="Arial" w:cs="Arial"/>
                <w:b/>
                <w:w w:val="85"/>
                <w:sz w:val="19"/>
                <w:szCs w:val="19"/>
              </w:rPr>
              <w:t>258</w:t>
            </w:r>
          </w:p>
        </w:tc>
        <w:tc>
          <w:tcPr>
            <w:tcW w:w="673" w:type="dxa"/>
            <w:vAlign w:val="bottom"/>
          </w:tcPr>
          <w:p w14:paraId="608F5BF8" w14:textId="4486E55D" w:rsidR="007166A1" w:rsidRPr="007166A1" w:rsidRDefault="007166A1" w:rsidP="007166A1">
            <w:pPr>
              <w:spacing w:before="80" w:after="60" w:line="252" w:lineRule="auto"/>
              <w:jc w:val="right"/>
              <w:rPr>
                <w:rFonts w:ascii="Arial" w:hAnsi="Arial" w:cs="Arial"/>
                <w:b/>
                <w:w w:val="85"/>
                <w:sz w:val="19"/>
                <w:szCs w:val="19"/>
              </w:rPr>
            </w:pPr>
            <w:r w:rsidRPr="007166A1">
              <w:rPr>
                <w:rFonts w:ascii="Arial" w:hAnsi="Arial" w:cs="Arial"/>
                <w:b/>
                <w:w w:val="85"/>
                <w:sz w:val="19"/>
                <w:szCs w:val="19"/>
              </w:rPr>
              <w:t>256</w:t>
            </w:r>
          </w:p>
        </w:tc>
        <w:tc>
          <w:tcPr>
            <w:tcW w:w="673" w:type="dxa"/>
            <w:vAlign w:val="bottom"/>
          </w:tcPr>
          <w:p w14:paraId="76C8364C" w14:textId="2FE9C431" w:rsidR="007166A1" w:rsidRPr="007166A1" w:rsidRDefault="007166A1" w:rsidP="007166A1">
            <w:pPr>
              <w:spacing w:before="80" w:after="60" w:line="252" w:lineRule="auto"/>
              <w:jc w:val="right"/>
              <w:rPr>
                <w:rFonts w:ascii="Arial" w:hAnsi="Arial" w:cs="Arial"/>
                <w:b/>
                <w:w w:val="85"/>
                <w:sz w:val="19"/>
                <w:szCs w:val="19"/>
              </w:rPr>
            </w:pPr>
            <w:r w:rsidRPr="007166A1">
              <w:rPr>
                <w:rFonts w:ascii="Arial" w:hAnsi="Arial" w:cs="Arial"/>
                <w:b/>
                <w:w w:val="85"/>
                <w:sz w:val="19"/>
                <w:szCs w:val="19"/>
              </w:rPr>
              <w:t>266</w:t>
            </w:r>
          </w:p>
        </w:tc>
        <w:tc>
          <w:tcPr>
            <w:tcW w:w="673" w:type="dxa"/>
            <w:shd w:val="clear" w:color="auto" w:fill="auto"/>
            <w:noWrap/>
            <w:vAlign w:val="bottom"/>
          </w:tcPr>
          <w:p w14:paraId="79D7EF73" w14:textId="5F6228DF" w:rsidR="007166A1" w:rsidRPr="007166A1" w:rsidRDefault="007166A1" w:rsidP="007166A1">
            <w:pPr>
              <w:spacing w:before="80" w:after="60" w:line="252" w:lineRule="auto"/>
              <w:jc w:val="right"/>
              <w:rPr>
                <w:rFonts w:ascii="Arial" w:hAnsi="Arial" w:cs="Arial"/>
                <w:b/>
                <w:w w:val="85"/>
                <w:sz w:val="19"/>
                <w:szCs w:val="19"/>
              </w:rPr>
            </w:pPr>
            <w:r w:rsidRPr="007166A1">
              <w:rPr>
                <w:rFonts w:ascii="Arial" w:hAnsi="Arial" w:cs="Arial"/>
                <w:b/>
                <w:w w:val="85"/>
                <w:sz w:val="19"/>
                <w:szCs w:val="19"/>
              </w:rPr>
              <w:t>265</w:t>
            </w:r>
          </w:p>
        </w:tc>
        <w:tc>
          <w:tcPr>
            <w:tcW w:w="673" w:type="dxa"/>
            <w:shd w:val="clear" w:color="auto" w:fill="auto"/>
            <w:noWrap/>
            <w:vAlign w:val="bottom"/>
          </w:tcPr>
          <w:p w14:paraId="6C0A1A11" w14:textId="0F4E3A9C" w:rsidR="007166A1" w:rsidRPr="007166A1" w:rsidRDefault="007166A1" w:rsidP="007166A1">
            <w:pPr>
              <w:spacing w:before="80" w:after="60" w:line="252" w:lineRule="auto"/>
              <w:jc w:val="right"/>
              <w:rPr>
                <w:rFonts w:ascii="Arial" w:hAnsi="Arial" w:cs="Arial"/>
                <w:b/>
                <w:w w:val="85"/>
                <w:sz w:val="19"/>
                <w:szCs w:val="19"/>
              </w:rPr>
            </w:pPr>
            <w:r w:rsidRPr="007166A1">
              <w:rPr>
                <w:rFonts w:ascii="Arial" w:hAnsi="Arial" w:cs="Arial"/>
                <w:b/>
                <w:w w:val="85"/>
                <w:sz w:val="19"/>
                <w:szCs w:val="19"/>
              </w:rPr>
              <w:t>265</w:t>
            </w:r>
          </w:p>
        </w:tc>
      </w:tr>
      <w:tr w:rsidR="007166A1" w:rsidRPr="0003068A" w14:paraId="605FEE2C" w14:textId="77777777" w:rsidTr="007166A1">
        <w:trPr>
          <w:jc w:val="center"/>
        </w:trPr>
        <w:tc>
          <w:tcPr>
            <w:tcW w:w="4061" w:type="dxa"/>
            <w:shd w:val="clear" w:color="auto" w:fill="auto"/>
            <w:noWrap/>
            <w:vAlign w:val="bottom"/>
          </w:tcPr>
          <w:p w14:paraId="6BC6B6B6" w14:textId="77777777" w:rsidR="007166A1" w:rsidRPr="0003068A" w:rsidRDefault="007166A1" w:rsidP="007166A1">
            <w:pPr>
              <w:spacing w:before="80" w:after="60" w:line="252" w:lineRule="auto"/>
              <w:ind w:left="170"/>
              <w:rPr>
                <w:rFonts w:ascii="Arial" w:hAnsi="Arial" w:cs="Arial"/>
                <w:color w:val="FF0000"/>
                <w:w w:val="85"/>
                <w:kern w:val="0"/>
                <w:sz w:val="19"/>
                <w:szCs w:val="19"/>
                <w:lang w:val="en-US"/>
              </w:rPr>
            </w:pPr>
            <w:proofErr w:type="spellStart"/>
            <w:r w:rsidRPr="0003068A">
              <w:rPr>
                <w:rFonts w:ascii="Arial" w:hAnsi="Arial" w:cs="Arial"/>
                <w:color w:val="FF0000"/>
                <w:w w:val="85"/>
                <w:kern w:val="0"/>
                <w:sz w:val="19"/>
                <w:szCs w:val="19"/>
                <w:lang w:val="en-US"/>
              </w:rPr>
              <w:t>Bệnh</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viện</w:t>
            </w:r>
            <w:proofErr w:type="spellEnd"/>
            <w:r w:rsidRPr="0003068A">
              <w:rPr>
                <w:rFonts w:ascii="Arial" w:hAnsi="Arial" w:cs="Arial"/>
                <w:color w:val="FF0000"/>
                <w:w w:val="85"/>
                <w:kern w:val="0"/>
                <w:sz w:val="19"/>
                <w:szCs w:val="19"/>
                <w:lang w:val="en-US"/>
              </w:rPr>
              <w:t xml:space="preserve"> - </w:t>
            </w:r>
            <w:r w:rsidRPr="0003068A">
              <w:rPr>
                <w:rFonts w:ascii="Arial" w:hAnsi="Arial" w:cs="Arial"/>
                <w:i/>
                <w:iCs/>
                <w:color w:val="FF0000"/>
                <w:w w:val="85"/>
                <w:kern w:val="0"/>
                <w:sz w:val="19"/>
                <w:szCs w:val="19"/>
                <w:lang w:val="en-US"/>
              </w:rPr>
              <w:t>Hospital</w:t>
            </w:r>
          </w:p>
        </w:tc>
        <w:tc>
          <w:tcPr>
            <w:tcW w:w="673" w:type="dxa"/>
            <w:shd w:val="clear" w:color="auto" w:fill="auto"/>
            <w:noWrap/>
            <w:vAlign w:val="bottom"/>
          </w:tcPr>
          <w:p w14:paraId="415C4646" w14:textId="5C88DB4E" w:rsidR="007166A1" w:rsidRPr="007166A1" w:rsidRDefault="007166A1" w:rsidP="007166A1">
            <w:pPr>
              <w:spacing w:before="80" w:after="60" w:line="252" w:lineRule="auto"/>
              <w:jc w:val="right"/>
              <w:rPr>
                <w:rFonts w:ascii="Arial" w:hAnsi="Arial" w:cs="Arial"/>
                <w:w w:val="85"/>
                <w:sz w:val="19"/>
                <w:szCs w:val="19"/>
              </w:rPr>
            </w:pPr>
            <w:r w:rsidRPr="007166A1">
              <w:rPr>
                <w:rFonts w:ascii="Arial" w:hAnsi="Arial" w:cs="Arial"/>
                <w:w w:val="85"/>
                <w:sz w:val="19"/>
                <w:szCs w:val="19"/>
              </w:rPr>
              <w:t>9</w:t>
            </w:r>
          </w:p>
        </w:tc>
        <w:tc>
          <w:tcPr>
            <w:tcW w:w="673" w:type="dxa"/>
            <w:vAlign w:val="bottom"/>
          </w:tcPr>
          <w:p w14:paraId="0C00C379" w14:textId="2E7CDAEF" w:rsidR="007166A1" w:rsidRPr="007166A1" w:rsidRDefault="007166A1" w:rsidP="007166A1">
            <w:pPr>
              <w:spacing w:before="80" w:after="60" w:line="252" w:lineRule="auto"/>
              <w:jc w:val="right"/>
              <w:rPr>
                <w:rFonts w:ascii="Arial" w:hAnsi="Arial" w:cs="Arial"/>
                <w:w w:val="85"/>
                <w:sz w:val="19"/>
                <w:szCs w:val="19"/>
              </w:rPr>
            </w:pPr>
            <w:r w:rsidRPr="007166A1">
              <w:rPr>
                <w:rFonts w:ascii="Arial" w:hAnsi="Arial" w:cs="Arial"/>
                <w:w w:val="85"/>
                <w:sz w:val="19"/>
                <w:szCs w:val="19"/>
              </w:rPr>
              <w:t>9</w:t>
            </w:r>
          </w:p>
        </w:tc>
        <w:tc>
          <w:tcPr>
            <w:tcW w:w="673" w:type="dxa"/>
            <w:vAlign w:val="bottom"/>
          </w:tcPr>
          <w:p w14:paraId="1457BCD8" w14:textId="05CA514C" w:rsidR="007166A1" w:rsidRPr="007166A1" w:rsidRDefault="007166A1" w:rsidP="007166A1">
            <w:pPr>
              <w:spacing w:before="80" w:after="60" w:line="252" w:lineRule="auto"/>
              <w:jc w:val="right"/>
              <w:rPr>
                <w:rFonts w:ascii="Arial" w:hAnsi="Arial" w:cs="Arial"/>
                <w:w w:val="85"/>
                <w:sz w:val="19"/>
                <w:szCs w:val="19"/>
              </w:rPr>
            </w:pPr>
            <w:r w:rsidRPr="007166A1">
              <w:rPr>
                <w:rFonts w:ascii="Arial" w:hAnsi="Arial" w:cs="Arial"/>
                <w:w w:val="85"/>
                <w:sz w:val="19"/>
                <w:szCs w:val="19"/>
              </w:rPr>
              <w:t>9</w:t>
            </w:r>
          </w:p>
        </w:tc>
        <w:tc>
          <w:tcPr>
            <w:tcW w:w="673" w:type="dxa"/>
            <w:shd w:val="clear" w:color="auto" w:fill="auto"/>
            <w:noWrap/>
            <w:vAlign w:val="bottom"/>
          </w:tcPr>
          <w:p w14:paraId="04F473AD" w14:textId="6198B25E" w:rsidR="007166A1" w:rsidRPr="007166A1" w:rsidRDefault="007166A1" w:rsidP="007166A1">
            <w:pPr>
              <w:spacing w:before="80" w:after="60" w:line="252" w:lineRule="auto"/>
              <w:jc w:val="right"/>
              <w:rPr>
                <w:rFonts w:ascii="Arial" w:hAnsi="Arial" w:cs="Arial"/>
                <w:w w:val="85"/>
                <w:sz w:val="19"/>
                <w:szCs w:val="19"/>
              </w:rPr>
            </w:pPr>
            <w:r w:rsidRPr="007166A1">
              <w:rPr>
                <w:rFonts w:ascii="Arial" w:hAnsi="Arial" w:cs="Arial"/>
                <w:w w:val="85"/>
                <w:sz w:val="19"/>
                <w:szCs w:val="19"/>
              </w:rPr>
              <w:t>9</w:t>
            </w:r>
          </w:p>
        </w:tc>
        <w:tc>
          <w:tcPr>
            <w:tcW w:w="673" w:type="dxa"/>
            <w:shd w:val="clear" w:color="auto" w:fill="auto"/>
            <w:noWrap/>
            <w:vAlign w:val="bottom"/>
          </w:tcPr>
          <w:p w14:paraId="31067915" w14:textId="1DB7D11A" w:rsidR="007166A1" w:rsidRPr="007166A1" w:rsidRDefault="007166A1" w:rsidP="007166A1">
            <w:pPr>
              <w:spacing w:before="80" w:after="60" w:line="252" w:lineRule="auto"/>
              <w:jc w:val="right"/>
              <w:rPr>
                <w:rFonts w:ascii="Arial" w:hAnsi="Arial" w:cs="Arial"/>
                <w:w w:val="85"/>
                <w:sz w:val="19"/>
                <w:szCs w:val="19"/>
              </w:rPr>
            </w:pPr>
            <w:r w:rsidRPr="007166A1">
              <w:rPr>
                <w:rFonts w:ascii="Arial" w:hAnsi="Arial" w:cs="Arial"/>
                <w:w w:val="85"/>
                <w:sz w:val="19"/>
                <w:szCs w:val="19"/>
              </w:rPr>
              <w:t>9</w:t>
            </w:r>
          </w:p>
        </w:tc>
      </w:tr>
      <w:tr w:rsidR="007166A1" w:rsidRPr="0003068A" w14:paraId="311B85C9" w14:textId="77777777" w:rsidTr="007166A1">
        <w:trPr>
          <w:jc w:val="center"/>
        </w:trPr>
        <w:tc>
          <w:tcPr>
            <w:tcW w:w="4061" w:type="dxa"/>
            <w:shd w:val="clear" w:color="auto" w:fill="auto"/>
            <w:noWrap/>
            <w:vAlign w:val="center"/>
          </w:tcPr>
          <w:p w14:paraId="5B40FC21" w14:textId="77777777" w:rsidR="007166A1" w:rsidRPr="0003068A" w:rsidRDefault="007166A1" w:rsidP="007166A1">
            <w:pPr>
              <w:spacing w:before="80" w:after="60" w:line="252" w:lineRule="auto"/>
              <w:ind w:left="170"/>
              <w:rPr>
                <w:rFonts w:ascii="Arial" w:hAnsi="Arial" w:cs="Arial"/>
                <w:color w:val="FF0000"/>
                <w:w w:val="85"/>
                <w:kern w:val="0"/>
                <w:sz w:val="19"/>
                <w:szCs w:val="19"/>
                <w:lang w:val="en-US"/>
              </w:rPr>
            </w:pPr>
            <w:proofErr w:type="spellStart"/>
            <w:r w:rsidRPr="0003068A">
              <w:rPr>
                <w:rFonts w:ascii="Arial" w:hAnsi="Arial" w:cs="Arial"/>
                <w:color w:val="FF0000"/>
                <w:w w:val="85"/>
                <w:kern w:val="0"/>
                <w:sz w:val="19"/>
                <w:szCs w:val="19"/>
                <w:lang w:val="en-US"/>
              </w:rPr>
              <w:t>Bệnh</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viện</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điều</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dưỡng</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và</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phục</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hồi</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chức</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năng</w:t>
            </w:r>
            <w:proofErr w:type="spellEnd"/>
            <w:r w:rsidRPr="0003068A">
              <w:rPr>
                <w:rFonts w:ascii="Arial" w:hAnsi="Arial" w:cs="Arial"/>
                <w:color w:val="FF0000"/>
                <w:w w:val="85"/>
                <w:kern w:val="0"/>
                <w:sz w:val="19"/>
                <w:szCs w:val="19"/>
                <w:lang w:val="en-US"/>
              </w:rPr>
              <w:t xml:space="preserve"> </w:t>
            </w:r>
            <w:r w:rsidRPr="0003068A">
              <w:rPr>
                <w:rFonts w:ascii="Arial" w:hAnsi="Arial" w:cs="Arial"/>
                <w:color w:val="FF0000"/>
                <w:w w:val="85"/>
                <w:kern w:val="0"/>
                <w:sz w:val="19"/>
                <w:szCs w:val="19"/>
                <w:lang w:val="en-US"/>
              </w:rPr>
              <w:br/>
            </w:r>
            <w:r w:rsidRPr="0003068A">
              <w:rPr>
                <w:rFonts w:ascii="Arial" w:hAnsi="Arial" w:cs="Arial"/>
                <w:i/>
                <w:color w:val="FF0000"/>
                <w:w w:val="85"/>
                <w:kern w:val="0"/>
                <w:sz w:val="19"/>
                <w:szCs w:val="19"/>
                <w:lang w:val="en-US"/>
              </w:rPr>
              <w:t>Sanatorium and rehabilitation hospital</w:t>
            </w:r>
          </w:p>
        </w:tc>
        <w:tc>
          <w:tcPr>
            <w:tcW w:w="673" w:type="dxa"/>
            <w:shd w:val="clear" w:color="auto" w:fill="auto"/>
            <w:noWrap/>
            <w:vAlign w:val="bottom"/>
          </w:tcPr>
          <w:p w14:paraId="67155846" w14:textId="0DED36FE" w:rsidR="007166A1" w:rsidRPr="007166A1" w:rsidRDefault="007166A1" w:rsidP="007166A1">
            <w:pPr>
              <w:spacing w:before="80" w:after="60" w:line="252" w:lineRule="auto"/>
              <w:jc w:val="right"/>
              <w:rPr>
                <w:rFonts w:ascii="Arial" w:hAnsi="Arial" w:cs="Arial"/>
                <w:w w:val="85"/>
                <w:sz w:val="19"/>
                <w:szCs w:val="19"/>
              </w:rPr>
            </w:pPr>
            <w:r w:rsidRPr="007166A1">
              <w:rPr>
                <w:rFonts w:ascii="Arial" w:hAnsi="Arial" w:cs="Arial"/>
                <w:w w:val="85"/>
                <w:sz w:val="19"/>
                <w:szCs w:val="19"/>
              </w:rPr>
              <w:t>-</w:t>
            </w:r>
          </w:p>
        </w:tc>
        <w:tc>
          <w:tcPr>
            <w:tcW w:w="673" w:type="dxa"/>
            <w:vAlign w:val="bottom"/>
          </w:tcPr>
          <w:p w14:paraId="38E870EA" w14:textId="62057943" w:rsidR="007166A1" w:rsidRPr="007166A1" w:rsidRDefault="007166A1" w:rsidP="007166A1">
            <w:pPr>
              <w:spacing w:before="80" w:after="60" w:line="252" w:lineRule="auto"/>
              <w:jc w:val="right"/>
              <w:rPr>
                <w:rFonts w:ascii="Arial" w:hAnsi="Arial" w:cs="Arial"/>
                <w:w w:val="85"/>
                <w:sz w:val="19"/>
                <w:szCs w:val="19"/>
              </w:rPr>
            </w:pPr>
            <w:r w:rsidRPr="007166A1">
              <w:rPr>
                <w:rFonts w:ascii="Arial" w:hAnsi="Arial" w:cs="Arial"/>
                <w:w w:val="85"/>
                <w:sz w:val="19"/>
                <w:szCs w:val="19"/>
              </w:rPr>
              <w:t>-</w:t>
            </w:r>
          </w:p>
        </w:tc>
        <w:tc>
          <w:tcPr>
            <w:tcW w:w="673" w:type="dxa"/>
            <w:vAlign w:val="bottom"/>
          </w:tcPr>
          <w:p w14:paraId="484081AC" w14:textId="2255EEEF" w:rsidR="007166A1" w:rsidRPr="007166A1" w:rsidRDefault="007166A1" w:rsidP="007166A1">
            <w:pPr>
              <w:spacing w:before="80" w:after="60" w:line="252" w:lineRule="auto"/>
              <w:jc w:val="right"/>
              <w:rPr>
                <w:rFonts w:ascii="Arial" w:hAnsi="Arial" w:cs="Arial"/>
                <w:w w:val="85"/>
                <w:sz w:val="19"/>
                <w:szCs w:val="19"/>
              </w:rPr>
            </w:pPr>
            <w:r w:rsidRPr="007166A1">
              <w:rPr>
                <w:rFonts w:ascii="Arial" w:hAnsi="Arial" w:cs="Arial"/>
                <w:w w:val="85"/>
                <w:sz w:val="19"/>
                <w:szCs w:val="19"/>
              </w:rPr>
              <w:t>-</w:t>
            </w:r>
          </w:p>
        </w:tc>
        <w:tc>
          <w:tcPr>
            <w:tcW w:w="673" w:type="dxa"/>
            <w:shd w:val="clear" w:color="auto" w:fill="auto"/>
            <w:noWrap/>
            <w:vAlign w:val="bottom"/>
          </w:tcPr>
          <w:p w14:paraId="6DBB73F4" w14:textId="2989561C" w:rsidR="007166A1" w:rsidRPr="007166A1" w:rsidRDefault="007166A1" w:rsidP="007166A1">
            <w:pPr>
              <w:spacing w:before="80" w:after="60" w:line="252" w:lineRule="auto"/>
              <w:jc w:val="right"/>
              <w:rPr>
                <w:rFonts w:ascii="Arial" w:hAnsi="Arial" w:cs="Arial"/>
                <w:w w:val="85"/>
                <w:sz w:val="19"/>
                <w:szCs w:val="19"/>
              </w:rPr>
            </w:pPr>
            <w:r w:rsidRPr="007166A1">
              <w:rPr>
                <w:rFonts w:ascii="Arial" w:hAnsi="Arial" w:cs="Arial"/>
                <w:w w:val="85"/>
                <w:sz w:val="19"/>
                <w:szCs w:val="19"/>
              </w:rPr>
              <w:t>-</w:t>
            </w:r>
          </w:p>
        </w:tc>
        <w:tc>
          <w:tcPr>
            <w:tcW w:w="673" w:type="dxa"/>
            <w:shd w:val="clear" w:color="auto" w:fill="auto"/>
            <w:noWrap/>
            <w:vAlign w:val="bottom"/>
          </w:tcPr>
          <w:p w14:paraId="4B5C5AFD" w14:textId="201D4C03" w:rsidR="007166A1" w:rsidRPr="007166A1" w:rsidRDefault="007166A1" w:rsidP="007166A1">
            <w:pPr>
              <w:spacing w:before="80" w:after="60" w:line="252" w:lineRule="auto"/>
              <w:jc w:val="right"/>
              <w:rPr>
                <w:rFonts w:ascii="Arial" w:hAnsi="Arial" w:cs="Arial"/>
                <w:w w:val="85"/>
                <w:sz w:val="19"/>
                <w:szCs w:val="19"/>
              </w:rPr>
            </w:pPr>
            <w:r w:rsidRPr="007166A1">
              <w:rPr>
                <w:rFonts w:ascii="Arial" w:hAnsi="Arial" w:cs="Arial"/>
                <w:w w:val="85"/>
                <w:sz w:val="19"/>
                <w:szCs w:val="19"/>
              </w:rPr>
              <w:t>-</w:t>
            </w:r>
          </w:p>
        </w:tc>
      </w:tr>
      <w:tr w:rsidR="007166A1" w:rsidRPr="0003068A" w14:paraId="403A441B" w14:textId="77777777" w:rsidTr="007166A1">
        <w:trPr>
          <w:jc w:val="center"/>
        </w:trPr>
        <w:tc>
          <w:tcPr>
            <w:tcW w:w="4061" w:type="dxa"/>
            <w:shd w:val="clear" w:color="auto" w:fill="auto"/>
            <w:noWrap/>
            <w:vAlign w:val="bottom"/>
          </w:tcPr>
          <w:p w14:paraId="07E83CC0" w14:textId="77777777" w:rsidR="007166A1" w:rsidRPr="0003068A" w:rsidRDefault="007166A1" w:rsidP="007166A1">
            <w:pPr>
              <w:spacing w:before="80" w:after="60" w:line="252" w:lineRule="auto"/>
              <w:ind w:left="170"/>
              <w:rPr>
                <w:rFonts w:ascii="Arial" w:hAnsi="Arial" w:cs="Arial"/>
                <w:color w:val="FF0000"/>
                <w:w w:val="85"/>
                <w:kern w:val="0"/>
                <w:sz w:val="19"/>
                <w:szCs w:val="19"/>
                <w:lang w:val="pt-BR"/>
              </w:rPr>
            </w:pPr>
            <w:r w:rsidRPr="0003068A">
              <w:rPr>
                <w:rFonts w:ascii="Arial" w:hAnsi="Arial" w:cs="Arial"/>
                <w:color w:val="FF0000"/>
                <w:w w:val="85"/>
                <w:kern w:val="0"/>
                <w:sz w:val="19"/>
                <w:szCs w:val="19"/>
                <w:lang w:val="pt-BR"/>
              </w:rPr>
              <w:t xml:space="preserve">Bệnh viện da liễu - </w:t>
            </w:r>
            <w:r w:rsidRPr="0003068A">
              <w:rPr>
                <w:rFonts w:ascii="Arial" w:hAnsi="Arial" w:cs="Arial"/>
                <w:i/>
                <w:iCs/>
                <w:color w:val="FF0000"/>
                <w:w w:val="85"/>
                <w:kern w:val="0"/>
                <w:sz w:val="19"/>
                <w:szCs w:val="19"/>
                <w:lang w:val="pt-BR"/>
              </w:rPr>
              <w:t>Leprosariums</w:t>
            </w:r>
          </w:p>
        </w:tc>
        <w:tc>
          <w:tcPr>
            <w:tcW w:w="673" w:type="dxa"/>
            <w:shd w:val="clear" w:color="auto" w:fill="auto"/>
            <w:noWrap/>
            <w:vAlign w:val="bottom"/>
          </w:tcPr>
          <w:p w14:paraId="736F4539" w14:textId="6E3CCB42" w:rsidR="007166A1" w:rsidRPr="007166A1" w:rsidRDefault="007166A1" w:rsidP="007166A1">
            <w:pPr>
              <w:spacing w:before="80" w:after="60" w:line="252" w:lineRule="auto"/>
              <w:jc w:val="right"/>
              <w:rPr>
                <w:rFonts w:ascii="Arial" w:hAnsi="Arial" w:cs="Arial"/>
                <w:w w:val="85"/>
                <w:sz w:val="19"/>
                <w:szCs w:val="19"/>
              </w:rPr>
            </w:pPr>
            <w:r w:rsidRPr="007166A1">
              <w:rPr>
                <w:rFonts w:ascii="Arial" w:hAnsi="Arial" w:cs="Arial"/>
                <w:w w:val="85"/>
                <w:sz w:val="19"/>
                <w:szCs w:val="19"/>
              </w:rPr>
              <w:t>-</w:t>
            </w:r>
          </w:p>
        </w:tc>
        <w:tc>
          <w:tcPr>
            <w:tcW w:w="673" w:type="dxa"/>
            <w:vAlign w:val="bottom"/>
          </w:tcPr>
          <w:p w14:paraId="0EBF93BF" w14:textId="3D3E68CD" w:rsidR="007166A1" w:rsidRPr="007166A1" w:rsidRDefault="007166A1" w:rsidP="007166A1">
            <w:pPr>
              <w:spacing w:before="80" w:after="60" w:line="252" w:lineRule="auto"/>
              <w:jc w:val="right"/>
              <w:rPr>
                <w:rFonts w:ascii="Arial" w:hAnsi="Arial" w:cs="Arial"/>
                <w:w w:val="85"/>
                <w:sz w:val="19"/>
                <w:szCs w:val="19"/>
              </w:rPr>
            </w:pPr>
            <w:r w:rsidRPr="007166A1">
              <w:rPr>
                <w:rFonts w:ascii="Arial" w:hAnsi="Arial" w:cs="Arial"/>
                <w:w w:val="85"/>
                <w:sz w:val="19"/>
                <w:szCs w:val="19"/>
              </w:rPr>
              <w:t>-</w:t>
            </w:r>
          </w:p>
        </w:tc>
        <w:tc>
          <w:tcPr>
            <w:tcW w:w="673" w:type="dxa"/>
            <w:vAlign w:val="bottom"/>
          </w:tcPr>
          <w:p w14:paraId="6693B990" w14:textId="341E0CB1" w:rsidR="007166A1" w:rsidRPr="007166A1" w:rsidRDefault="007166A1" w:rsidP="007166A1">
            <w:pPr>
              <w:spacing w:before="80" w:after="60" w:line="252" w:lineRule="auto"/>
              <w:jc w:val="right"/>
              <w:rPr>
                <w:rFonts w:ascii="Arial" w:hAnsi="Arial" w:cs="Arial"/>
                <w:w w:val="85"/>
                <w:sz w:val="19"/>
                <w:szCs w:val="19"/>
              </w:rPr>
            </w:pPr>
            <w:r w:rsidRPr="007166A1">
              <w:rPr>
                <w:rFonts w:ascii="Arial" w:hAnsi="Arial" w:cs="Arial"/>
                <w:w w:val="85"/>
                <w:sz w:val="19"/>
                <w:szCs w:val="19"/>
              </w:rPr>
              <w:t>-</w:t>
            </w:r>
          </w:p>
        </w:tc>
        <w:tc>
          <w:tcPr>
            <w:tcW w:w="673" w:type="dxa"/>
            <w:shd w:val="clear" w:color="auto" w:fill="auto"/>
            <w:noWrap/>
            <w:vAlign w:val="bottom"/>
          </w:tcPr>
          <w:p w14:paraId="4C42A579" w14:textId="5B450E97" w:rsidR="007166A1" w:rsidRPr="007166A1" w:rsidRDefault="007166A1" w:rsidP="007166A1">
            <w:pPr>
              <w:spacing w:before="80" w:after="60" w:line="252" w:lineRule="auto"/>
              <w:jc w:val="right"/>
              <w:rPr>
                <w:rFonts w:ascii="Arial" w:hAnsi="Arial" w:cs="Arial"/>
                <w:w w:val="85"/>
                <w:sz w:val="19"/>
                <w:szCs w:val="19"/>
              </w:rPr>
            </w:pPr>
            <w:r w:rsidRPr="007166A1">
              <w:rPr>
                <w:rFonts w:ascii="Arial" w:hAnsi="Arial" w:cs="Arial"/>
                <w:w w:val="85"/>
                <w:sz w:val="19"/>
                <w:szCs w:val="19"/>
              </w:rPr>
              <w:t>-</w:t>
            </w:r>
          </w:p>
        </w:tc>
        <w:tc>
          <w:tcPr>
            <w:tcW w:w="673" w:type="dxa"/>
            <w:shd w:val="clear" w:color="auto" w:fill="auto"/>
            <w:noWrap/>
            <w:vAlign w:val="bottom"/>
          </w:tcPr>
          <w:p w14:paraId="33D2FCD5" w14:textId="540AB36F" w:rsidR="007166A1" w:rsidRPr="007166A1" w:rsidRDefault="007166A1" w:rsidP="007166A1">
            <w:pPr>
              <w:spacing w:before="80" w:after="60" w:line="252" w:lineRule="auto"/>
              <w:jc w:val="right"/>
              <w:rPr>
                <w:rFonts w:ascii="Arial" w:hAnsi="Arial" w:cs="Arial"/>
                <w:w w:val="85"/>
                <w:sz w:val="19"/>
                <w:szCs w:val="19"/>
              </w:rPr>
            </w:pPr>
            <w:r w:rsidRPr="007166A1">
              <w:rPr>
                <w:rFonts w:ascii="Arial" w:hAnsi="Arial" w:cs="Arial"/>
                <w:w w:val="85"/>
                <w:sz w:val="19"/>
                <w:szCs w:val="19"/>
              </w:rPr>
              <w:t>-</w:t>
            </w:r>
          </w:p>
        </w:tc>
      </w:tr>
      <w:tr w:rsidR="007166A1" w:rsidRPr="0003068A" w14:paraId="62120075" w14:textId="77777777" w:rsidTr="007166A1">
        <w:trPr>
          <w:jc w:val="center"/>
        </w:trPr>
        <w:tc>
          <w:tcPr>
            <w:tcW w:w="4061" w:type="dxa"/>
            <w:shd w:val="clear" w:color="auto" w:fill="auto"/>
            <w:noWrap/>
            <w:vAlign w:val="bottom"/>
          </w:tcPr>
          <w:p w14:paraId="165399A7" w14:textId="77777777" w:rsidR="007166A1" w:rsidRPr="0003068A" w:rsidRDefault="007166A1" w:rsidP="007166A1">
            <w:pPr>
              <w:spacing w:before="80" w:after="60" w:line="252" w:lineRule="auto"/>
              <w:ind w:left="170"/>
              <w:rPr>
                <w:rFonts w:ascii="Arial" w:hAnsi="Arial" w:cs="Arial"/>
                <w:color w:val="FF0000"/>
                <w:w w:val="85"/>
                <w:kern w:val="0"/>
                <w:sz w:val="19"/>
                <w:szCs w:val="19"/>
                <w:lang w:val="en-US"/>
              </w:rPr>
            </w:pPr>
            <w:proofErr w:type="spellStart"/>
            <w:r w:rsidRPr="0003068A">
              <w:rPr>
                <w:rFonts w:ascii="Arial" w:hAnsi="Arial" w:cs="Arial"/>
                <w:color w:val="FF0000"/>
                <w:w w:val="85"/>
                <w:kern w:val="0"/>
                <w:sz w:val="19"/>
                <w:szCs w:val="19"/>
                <w:lang w:val="en-US"/>
              </w:rPr>
              <w:t>Nhà</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hộ</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sinh</w:t>
            </w:r>
            <w:proofErr w:type="spellEnd"/>
            <w:r w:rsidRPr="0003068A">
              <w:rPr>
                <w:rFonts w:ascii="Arial" w:hAnsi="Arial" w:cs="Arial"/>
                <w:color w:val="FF0000"/>
                <w:w w:val="85"/>
                <w:kern w:val="0"/>
                <w:sz w:val="19"/>
                <w:szCs w:val="19"/>
                <w:lang w:val="en-US"/>
              </w:rPr>
              <w:t xml:space="preserve"> - </w:t>
            </w:r>
            <w:proofErr w:type="spellStart"/>
            <w:r w:rsidRPr="0003068A">
              <w:rPr>
                <w:rFonts w:ascii="Arial" w:hAnsi="Arial" w:cs="Arial"/>
                <w:i/>
                <w:iCs/>
                <w:color w:val="FF0000"/>
                <w:w w:val="85"/>
                <w:kern w:val="0"/>
                <w:sz w:val="19"/>
                <w:szCs w:val="19"/>
                <w:lang w:val="en-US"/>
              </w:rPr>
              <w:t>Marternity</w:t>
            </w:r>
            <w:proofErr w:type="spellEnd"/>
            <w:r w:rsidRPr="0003068A">
              <w:rPr>
                <w:rFonts w:ascii="Arial" w:hAnsi="Arial" w:cs="Arial"/>
                <w:i/>
                <w:iCs/>
                <w:color w:val="FF0000"/>
                <w:w w:val="85"/>
                <w:kern w:val="0"/>
                <w:sz w:val="19"/>
                <w:szCs w:val="19"/>
                <w:lang w:val="en-US"/>
              </w:rPr>
              <w:t xml:space="preserve"> clinic</w:t>
            </w:r>
          </w:p>
        </w:tc>
        <w:tc>
          <w:tcPr>
            <w:tcW w:w="673" w:type="dxa"/>
            <w:shd w:val="clear" w:color="auto" w:fill="auto"/>
            <w:noWrap/>
            <w:vAlign w:val="bottom"/>
          </w:tcPr>
          <w:p w14:paraId="203A46FB" w14:textId="77777777" w:rsidR="007166A1" w:rsidRPr="007166A1" w:rsidRDefault="007166A1" w:rsidP="007166A1">
            <w:pPr>
              <w:spacing w:before="80" w:after="60" w:line="252" w:lineRule="auto"/>
              <w:jc w:val="right"/>
              <w:rPr>
                <w:rFonts w:ascii="Arial" w:hAnsi="Arial" w:cs="Arial"/>
                <w:w w:val="85"/>
                <w:sz w:val="19"/>
                <w:szCs w:val="19"/>
              </w:rPr>
            </w:pPr>
          </w:p>
        </w:tc>
        <w:tc>
          <w:tcPr>
            <w:tcW w:w="673" w:type="dxa"/>
            <w:vAlign w:val="bottom"/>
          </w:tcPr>
          <w:p w14:paraId="76C1BE35" w14:textId="77777777" w:rsidR="007166A1" w:rsidRPr="007166A1" w:rsidRDefault="007166A1" w:rsidP="007166A1">
            <w:pPr>
              <w:spacing w:before="80" w:after="60" w:line="252" w:lineRule="auto"/>
              <w:jc w:val="right"/>
              <w:rPr>
                <w:rFonts w:ascii="Arial" w:hAnsi="Arial" w:cs="Arial"/>
                <w:w w:val="85"/>
                <w:sz w:val="19"/>
                <w:szCs w:val="19"/>
              </w:rPr>
            </w:pPr>
          </w:p>
        </w:tc>
        <w:tc>
          <w:tcPr>
            <w:tcW w:w="673" w:type="dxa"/>
            <w:vAlign w:val="bottom"/>
          </w:tcPr>
          <w:p w14:paraId="01AAEBD9" w14:textId="77777777" w:rsidR="007166A1" w:rsidRPr="007166A1" w:rsidRDefault="007166A1" w:rsidP="007166A1">
            <w:pPr>
              <w:spacing w:before="80" w:after="60" w:line="252" w:lineRule="auto"/>
              <w:jc w:val="right"/>
              <w:rPr>
                <w:rFonts w:ascii="Arial" w:hAnsi="Arial" w:cs="Arial"/>
                <w:w w:val="85"/>
                <w:sz w:val="19"/>
                <w:szCs w:val="19"/>
              </w:rPr>
            </w:pPr>
          </w:p>
        </w:tc>
        <w:tc>
          <w:tcPr>
            <w:tcW w:w="673" w:type="dxa"/>
            <w:shd w:val="clear" w:color="auto" w:fill="auto"/>
            <w:noWrap/>
            <w:vAlign w:val="bottom"/>
          </w:tcPr>
          <w:p w14:paraId="15268939" w14:textId="77777777" w:rsidR="007166A1" w:rsidRPr="007166A1" w:rsidRDefault="007166A1" w:rsidP="007166A1">
            <w:pPr>
              <w:spacing w:before="80" w:after="60" w:line="252" w:lineRule="auto"/>
              <w:jc w:val="right"/>
              <w:rPr>
                <w:rFonts w:ascii="Arial" w:hAnsi="Arial" w:cs="Arial"/>
                <w:w w:val="85"/>
                <w:sz w:val="19"/>
                <w:szCs w:val="19"/>
              </w:rPr>
            </w:pPr>
          </w:p>
        </w:tc>
        <w:tc>
          <w:tcPr>
            <w:tcW w:w="673" w:type="dxa"/>
            <w:shd w:val="clear" w:color="auto" w:fill="auto"/>
            <w:noWrap/>
            <w:vAlign w:val="bottom"/>
          </w:tcPr>
          <w:p w14:paraId="026B1BB1" w14:textId="77777777" w:rsidR="007166A1" w:rsidRPr="007166A1" w:rsidRDefault="007166A1" w:rsidP="007166A1">
            <w:pPr>
              <w:spacing w:before="80" w:after="60" w:line="252" w:lineRule="auto"/>
              <w:jc w:val="right"/>
              <w:rPr>
                <w:rFonts w:ascii="Arial" w:hAnsi="Arial" w:cs="Arial"/>
                <w:w w:val="85"/>
                <w:sz w:val="19"/>
                <w:szCs w:val="19"/>
              </w:rPr>
            </w:pPr>
          </w:p>
        </w:tc>
      </w:tr>
      <w:tr w:rsidR="007166A1" w:rsidRPr="0003068A" w14:paraId="6DBFDA60" w14:textId="77777777" w:rsidTr="007166A1">
        <w:trPr>
          <w:jc w:val="center"/>
        </w:trPr>
        <w:tc>
          <w:tcPr>
            <w:tcW w:w="4061" w:type="dxa"/>
            <w:shd w:val="clear" w:color="auto" w:fill="auto"/>
            <w:noWrap/>
            <w:vAlign w:val="center"/>
          </w:tcPr>
          <w:p w14:paraId="67A87A52" w14:textId="77777777" w:rsidR="007166A1" w:rsidRPr="0003068A" w:rsidRDefault="007166A1" w:rsidP="007166A1">
            <w:pPr>
              <w:spacing w:before="80" w:after="60" w:line="252" w:lineRule="auto"/>
              <w:ind w:left="170"/>
              <w:rPr>
                <w:rFonts w:ascii="Arial" w:hAnsi="Arial" w:cs="Arial"/>
                <w:color w:val="FF0000"/>
                <w:w w:val="85"/>
                <w:kern w:val="0"/>
                <w:sz w:val="19"/>
                <w:szCs w:val="19"/>
                <w:lang w:val="en-US"/>
              </w:rPr>
            </w:pPr>
            <w:proofErr w:type="spellStart"/>
            <w:r w:rsidRPr="0003068A">
              <w:rPr>
                <w:rFonts w:ascii="Arial" w:hAnsi="Arial" w:cs="Arial"/>
                <w:color w:val="FF0000"/>
                <w:w w:val="85"/>
                <w:kern w:val="0"/>
                <w:sz w:val="19"/>
                <w:szCs w:val="19"/>
                <w:lang w:val="en-US"/>
              </w:rPr>
              <w:t>Phòng</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khám</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đa</w:t>
            </w:r>
            <w:proofErr w:type="spellEnd"/>
            <w:r w:rsidRPr="0003068A">
              <w:rPr>
                <w:rFonts w:ascii="Arial" w:hAnsi="Arial" w:cs="Arial"/>
                <w:color w:val="FF0000"/>
                <w:w w:val="85"/>
                <w:kern w:val="0"/>
                <w:sz w:val="19"/>
                <w:szCs w:val="19"/>
                <w:lang w:val="en-US"/>
              </w:rPr>
              <w:t xml:space="preserve"> khoa </w:t>
            </w:r>
            <w:proofErr w:type="spellStart"/>
            <w:r w:rsidRPr="0003068A">
              <w:rPr>
                <w:rFonts w:ascii="Arial" w:hAnsi="Arial" w:cs="Arial"/>
                <w:color w:val="FF0000"/>
                <w:w w:val="85"/>
                <w:kern w:val="0"/>
                <w:sz w:val="19"/>
                <w:szCs w:val="19"/>
                <w:lang w:val="en-US"/>
              </w:rPr>
              <w:t>khu</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vực</w:t>
            </w:r>
            <w:proofErr w:type="spellEnd"/>
            <w:r w:rsidRPr="0003068A">
              <w:rPr>
                <w:rFonts w:ascii="Arial" w:hAnsi="Arial" w:cs="Arial"/>
                <w:color w:val="FF0000"/>
                <w:w w:val="85"/>
                <w:kern w:val="0"/>
                <w:sz w:val="19"/>
                <w:szCs w:val="19"/>
                <w:lang w:val="en-US"/>
              </w:rPr>
              <w:t xml:space="preserve"> - </w:t>
            </w:r>
            <w:r w:rsidRPr="0003068A">
              <w:rPr>
                <w:rFonts w:ascii="Arial" w:hAnsi="Arial" w:cs="Arial"/>
                <w:i/>
                <w:color w:val="FF0000"/>
                <w:w w:val="85"/>
                <w:kern w:val="0"/>
                <w:sz w:val="19"/>
                <w:szCs w:val="19"/>
                <w:lang w:val="en-US"/>
              </w:rPr>
              <w:t>Regional polyclinic</w:t>
            </w:r>
          </w:p>
        </w:tc>
        <w:tc>
          <w:tcPr>
            <w:tcW w:w="673" w:type="dxa"/>
            <w:shd w:val="clear" w:color="auto" w:fill="auto"/>
            <w:noWrap/>
            <w:vAlign w:val="bottom"/>
          </w:tcPr>
          <w:p w14:paraId="45698942" w14:textId="48736041" w:rsidR="007166A1" w:rsidRPr="007166A1" w:rsidRDefault="007166A1" w:rsidP="007166A1">
            <w:pPr>
              <w:spacing w:before="80" w:after="60" w:line="252" w:lineRule="auto"/>
              <w:jc w:val="right"/>
              <w:rPr>
                <w:rFonts w:ascii="Arial" w:hAnsi="Arial" w:cs="Arial"/>
                <w:w w:val="85"/>
                <w:sz w:val="19"/>
                <w:szCs w:val="19"/>
              </w:rPr>
            </w:pPr>
            <w:r w:rsidRPr="007166A1">
              <w:rPr>
                <w:rFonts w:ascii="Arial" w:hAnsi="Arial" w:cs="Arial"/>
                <w:w w:val="85"/>
                <w:sz w:val="19"/>
                <w:szCs w:val="19"/>
              </w:rPr>
              <w:t>-</w:t>
            </w:r>
          </w:p>
        </w:tc>
        <w:tc>
          <w:tcPr>
            <w:tcW w:w="673" w:type="dxa"/>
            <w:vAlign w:val="bottom"/>
          </w:tcPr>
          <w:p w14:paraId="7CC39146" w14:textId="7EF0FAC3" w:rsidR="007166A1" w:rsidRPr="007166A1" w:rsidRDefault="007166A1" w:rsidP="007166A1">
            <w:pPr>
              <w:spacing w:before="80" w:after="60" w:line="252" w:lineRule="auto"/>
              <w:jc w:val="right"/>
              <w:rPr>
                <w:rFonts w:ascii="Arial" w:hAnsi="Arial" w:cs="Arial"/>
                <w:w w:val="85"/>
                <w:sz w:val="19"/>
                <w:szCs w:val="19"/>
              </w:rPr>
            </w:pPr>
            <w:r w:rsidRPr="007166A1">
              <w:rPr>
                <w:rFonts w:ascii="Arial" w:hAnsi="Arial" w:cs="Arial"/>
                <w:w w:val="85"/>
                <w:sz w:val="19"/>
                <w:szCs w:val="19"/>
              </w:rPr>
              <w:t>-</w:t>
            </w:r>
          </w:p>
        </w:tc>
        <w:tc>
          <w:tcPr>
            <w:tcW w:w="673" w:type="dxa"/>
            <w:vAlign w:val="bottom"/>
          </w:tcPr>
          <w:p w14:paraId="75A924A3" w14:textId="5992C04B" w:rsidR="007166A1" w:rsidRPr="007166A1" w:rsidRDefault="007166A1" w:rsidP="007166A1">
            <w:pPr>
              <w:spacing w:before="80" w:after="60" w:line="252" w:lineRule="auto"/>
              <w:jc w:val="right"/>
              <w:rPr>
                <w:rFonts w:ascii="Arial" w:hAnsi="Arial" w:cs="Arial"/>
                <w:w w:val="85"/>
                <w:sz w:val="19"/>
                <w:szCs w:val="19"/>
              </w:rPr>
            </w:pPr>
            <w:r w:rsidRPr="007166A1">
              <w:rPr>
                <w:rFonts w:ascii="Arial" w:hAnsi="Arial" w:cs="Arial"/>
                <w:w w:val="85"/>
                <w:sz w:val="19"/>
                <w:szCs w:val="19"/>
              </w:rPr>
              <w:t>-</w:t>
            </w:r>
          </w:p>
        </w:tc>
        <w:tc>
          <w:tcPr>
            <w:tcW w:w="673" w:type="dxa"/>
            <w:shd w:val="clear" w:color="auto" w:fill="auto"/>
            <w:noWrap/>
            <w:vAlign w:val="bottom"/>
          </w:tcPr>
          <w:p w14:paraId="74EF64F1" w14:textId="74891DC3" w:rsidR="007166A1" w:rsidRPr="007166A1" w:rsidRDefault="007166A1" w:rsidP="007166A1">
            <w:pPr>
              <w:spacing w:before="80" w:after="60" w:line="252" w:lineRule="auto"/>
              <w:jc w:val="right"/>
              <w:rPr>
                <w:rFonts w:ascii="Arial" w:hAnsi="Arial" w:cs="Arial"/>
                <w:w w:val="85"/>
                <w:sz w:val="19"/>
                <w:szCs w:val="19"/>
              </w:rPr>
            </w:pPr>
            <w:r w:rsidRPr="007166A1">
              <w:rPr>
                <w:rFonts w:ascii="Arial" w:hAnsi="Arial" w:cs="Arial"/>
                <w:w w:val="85"/>
                <w:sz w:val="19"/>
                <w:szCs w:val="19"/>
              </w:rPr>
              <w:t>-</w:t>
            </w:r>
          </w:p>
        </w:tc>
        <w:tc>
          <w:tcPr>
            <w:tcW w:w="673" w:type="dxa"/>
            <w:shd w:val="clear" w:color="auto" w:fill="auto"/>
            <w:noWrap/>
            <w:vAlign w:val="bottom"/>
          </w:tcPr>
          <w:p w14:paraId="1F0068C4" w14:textId="18E68906" w:rsidR="007166A1" w:rsidRPr="007166A1" w:rsidRDefault="007166A1" w:rsidP="007166A1">
            <w:pPr>
              <w:spacing w:before="80" w:after="60" w:line="252" w:lineRule="auto"/>
              <w:jc w:val="right"/>
              <w:rPr>
                <w:rFonts w:ascii="Arial" w:hAnsi="Arial" w:cs="Arial"/>
                <w:w w:val="85"/>
                <w:sz w:val="19"/>
                <w:szCs w:val="19"/>
              </w:rPr>
            </w:pPr>
            <w:r w:rsidRPr="007166A1">
              <w:rPr>
                <w:rFonts w:ascii="Arial" w:hAnsi="Arial" w:cs="Arial"/>
                <w:w w:val="85"/>
                <w:sz w:val="19"/>
                <w:szCs w:val="19"/>
              </w:rPr>
              <w:t>-</w:t>
            </w:r>
          </w:p>
        </w:tc>
      </w:tr>
      <w:tr w:rsidR="007166A1" w:rsidRPr="0003068A" w14:paraId="32A3C960" w14:textId="77777777" w:rsidTr="007166A1">
        <w:trPr>
          <w:jc w:val="center"/>
        </w:trPr>
        <w:tc>
          <w:tcPr>
            <w:tcW w:w="4061" w:type="dxa"/>
            <w:shd w:val="clear" w:color="auto" w:fill="auto"/>
            <w:noWrap/>
            <w:vAlign w:val="center"/>
          </w:tcPr>
          <w:p w14:paraId="74299766" w14:textId="77777777" w:rsidR="007166A1" w:rsidRPr="0003068A" w:rsidRDefault="007166A1" w:rsidP="007166A1">
            <w:pPr>
              <w:spacing w:before="80" w:after="60" w:line="252" w:lineRule="auto"/>
              <w:ind w:left="170"/>
              <w:rPr>
                <w:rFonts w:ascii="Arial" w:hAnsi="Arial" w:cs="Arial"/>
                <w:color w:val="FF0000"/>
                <w:w w:val="85"/>
                <w:kern w:val="0"/>
                <w:sz w:val="19"/>
                <w:szCs w:val="19"/>
                <w:lang w:val="en-US"/>
              </w:rPr>
            </w:pPr>
            <w:proofErr w:type="spellStart"/>
            <w:r w:rsidRPr="0003068A">
              <w:rPr>
                <w:rFonts w:ascii="Arial" w:hAnsi="Arial" w:cs="Arial"/>
                <w:color w:val="FF0000"/>
                <w:w w:val="85"/>
                <w:kern w:val="0"/>
                <w:sz w:val="19"/>
                <w:szCs w:val="19"/>
                <w:lang w:val="en-US"/>
              </w:rPr>
              <w:t>Trạm</w:t>
            </w:r>
            <w:proofErr w:type="spellEnd"/>
            <w:r w:rsidRPr="0003068A">
              <w:rPr>
                <w:rFonts w:ascii="Arial" w:hAnsi="Arial" w:cs="Arial"/>
                <w:color w:val="FF0000"/>
                <w:w w:val="85"/>
                <w:kern w:val="0"/>
                <w:sz w:val="19"/>
                <w:szCs w:val="19"/>
                <w:lang w:val="en-US"/>
              </w:rPr>
              <w:t xml:space="preserve"> y </w:t>
            </w:r>
            <w:proofErr w:type="spellStart"/>
            <w:r w:rsidRPr="0003068A">
              <w:rPr>
                <w:rFonts w:ascii="Arial" w:hAnsi="Arial" w:cs="Arial"/>
                <w:color w:val="FF0000"/>
                <w:w w:val="85"/>
                <w:kern w:val="0"/>
                <w:sz w:val="19"/>
                <w:szCs w:val="19"/>
                <w:lang w:val="en-US"/>
              </w:rPr>
              <w:t>tế</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xã</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phường</w:t>
            </w:r>
            <w:proofErr w:type="spellEnd"/>
            <w:r w:rsidRPr="0003068A">
              <w:rPr>
                <w:rFonts w:ascii="Arial" w:hAnsi="Arial" w:cs="Arial"/>
                <w:color w:val="FF0000"/>
                <w:w w:val="85"/>
                <w:kern w:val="0"/>
                <w:sz w:val="19"/>
                <w:szCs w:val="19"/>
                <w:lang w:val="en-US"/>
              </w:rPr>
              <w:t xml:space="preserve"> </w:t>
            </w:r>
            <w:r w:rsidRPr="0003068A">
              <w:rPr>
                <w:rFonts w:ascii="Arial" w:hAnsi="Arial" w:cs="Arial"/>
                <w:color w:val="FF0000"/>
                <w:w w:val="85"/>
                <w:kern w:val="0"/>
                <w:sz w:val="19"/>
                <w:szCs w:val="19"/>
                <w:lang w:val="en-US"/>
              </w:rPr>
              <w:br/>
            </w:r>
            <w:r w:rsidRPr="0003068A">
              <w:rPr>
                <w:rFonts w:ascii="Arial" w:hAnsi="Arial" w:cs="Arial"/>
                <w:i/>
                <w:color w:val="FF0000"/>
                <w:w w:val="85"/>
                <w:kern w:val="0"/>
                <w:sz w:val="19"/>
                <w:szCs w:val="19"/>
                <w:lang w:val="en-US"/>
              </w:rPr>
              <w:t>Medical service unit in communes, precincts</w:t>
            </w:r>
          </w:p>
        </w:tc>
        <w:tc>
          <w:tcPr>
            <w:tcW w:w="673" w:type="dxa"/>
            <w:shd w:val="clear" w:color="auto" w:fill="auto"/>
            <w:noWrap/>
            <w:vAlign w:val="bottom"/>
          </w:tcPr>
          <w:p w14:paraId="7AA20E13" w14:textId="1F77C9E5" w:rsidR="007166A1" w:rsidRPr="007166A1" w:rsidRDefault="007166A1" w:rsidP="007166A1">
            <w:pPr>
              <w:spacing w:before="80" w:after="60" w:line="252" w:lineRule="auto"/>
              <w:jc w:val="right"/>
              <w:rPr>
                <w:rFonts w:ascii="Arial" w:hAnsi="Arial" w:cs="Arial"/>
                <w:w w:val="85"/>
                <w:sz w:val="19"/>
                <w:szCs w:val="19"/>
              </w:rPr>
            </w:pPr>
            <w:r w:rsidRPr="007166A1">
              <w:rPr>
                <w:rFonts w:ascii="Arial" w:hAnsi="Arial" w:cs="Arial"/>
                <w:w w:val="85"/>
                <w:sz w:val="19"/>
                <w:szCs w:val="19"/>
              </w:rPr>
              <w:t>122</w:t>
            </w:r>
          </w:p>
        </w:tc>
        <w:tc>
          <w:tcPr>
            <w:tcW w:w="673" w:type="dxa"/>
            <w:vAlign w:val="bottom"/>
          </w:tcPr>
          <w:p w14:paraId="3602F001" w14:textId="116CF4FC" w:rsidR="007166A1" w:rsidRPr="007166A1" w:rsidRDefault="007166A1" w:rsidP="007166A1">
            <w:pPr>
              <w:spacing w:before="80" w:after="60" w:line="252" w:lineRule="auto"/>
              <w:jc w:val="right"/>
              <w:rPr>
                <w:rFonts w:ascii="Arial" w:hAnsi="Arial" w:cs="Arial"/>
                <w:w w:val="85"/>
                <w:sz w:val="19"/>
                <w:szCs w:val="19"/>
              </w:rPr>
            </w:pPr>
            <w:r w:rsidRPr="007166A1">
              <w:rPr>
                <w:rFonts w:ascii="Arial" w:hAnsi="Arial" w:cs="Arial"/>
                <w:w w:val="85"/>
                <w:sz w:val="19"/>
                <w:szCs w:val="19"/>
              </w:rPr>
              <w:t>108</w:t>
            </w:r>
          </w:p>
        </w:tc>
        <w:tc>
          <w:tcPr>
            <w:tcW w:w="673" w:type="dxa"/>
            <w:vAlign w:val="bottom"/>
          </w:tcPr>
          <w:p w14:paraId="29BE2F01" w14:textId="278566C8" w:rsidR="007166A1" w:rsidRPr="007166A1" w:rsidRDefault="007166A1" w:rsidP="007166A1">
            <w:pPr>
              <w:spacing w:before="80" w:after="60" w:line="252" w:lineRule="auto"/>
              <w:jc w:val="right"/>
              <w:rPr>
                <w:rFonts w:ascii="Arial" w:hAnsi="Arial" w:cs="Arial"/>
                <w:w w:val="85"/>
                <w:sz w:val="19"/>
                <w:szCs w:val="19"/>
              </w:rPr>
            </w:pPr>
            <w:r w:rsidRPr="007166A1">
              <w:rPr>
                <w:rFonts w:ascii="Arial" w:hAnsi="Arial" w:cs="Arial"/>
                <w:w w:val="85"/>
                <w:sz w:val="19"/>
                <w:szCs w:val="19"/>
              </w:rPr>
              <w:t>108</w:t>
            </w:r>
          </w:p>
        </w:tc>
        <w:tc>
          <w:tcPr>
            <w:tcW w:w="673" w:type="dxa"/>
            <w:shd w:val="clear" w:color="auto" w:fill="auto"/>
            <w:noWrap/>
            <w:vAlign w:val="bottom"/>
          </w:tcPr>
          <w:p w14:paraId="001E0EA3" w14:textId="6F252500" w:rsidR="007166A1" w:rsidRPr="007166A1" w:rsidRDefault="007166A1" w:rsidP="007166A1">
            <w:pPr>
              <w:spacing w:before="80" w:after="60" w:line="252" w:lineRule="auto"/>
              <w:jc w:val="right"/>
              <w:rPr>
                <w:rFonts w:ascii="Arial" w:hAnsi="Arial" w:cs="Arial"/>
                <w:w w:val="85"/>
                <w:sz w:val="19"/>
                <w:szCs w:val="19"/>
              </w:rPr>
            </w:pPr>
            <w:r w:rsidRPr="007166A1">
              <w:rPr>
                <w:rFonts w:ascii="Arial" w:hAnsi="Arial" w:cs="Arial"/>
                <w:w w:val="85"/>
                <w:sz w:val="19"/>
                <w:szCs w:val="19"/>
              </w:rPr>
              <w:t>108</w:t>
            </w:r>
          </w:p>
        </w:tc>
        <w:tc>
          <w:tcPr>
            <w:tcW w:w="673" w:type="dxa"/>
            <w:shd w:val="clear" w:color="auto" w:fill="auto"/>
            <w:noWrap/>
            <w:vAlign w:val="bottom"/>
          </w:tcPr>
          <w:p w14:paraId="1C242B74" w14:textId="2785326F" w:rsidR="007166A1" w:rsidRPr="007166A1" w:rsidRDefault="007166A1" w:rsidP="007166A1">
            <w:pPr>
              <w:spacing w:before="80" w:after="60" w:line="252" w:lineRule="auto"/>
              <w:jc w:val="right"/>
              <w:rPr>
                <w:rFonts w:ascii="Arial" w:hAnsi="Arial" w:cs="Arial"/>
                <w:w w:val="85"/>
                <w:sz w:val="19"/>
                <w:szCs w:val="19"/>
              </w:rPr>
            </w:pPr>
            <w:r w:rsidRPr="007166A1">
              <w:rPr>
                <w:rFonts w:ascii="Arial" w:hAnsi="Arial" w:cs="Arial"/>
                <w:w w:val="85"/>
                <w:sz w:val="19"/>
                <w:szCs w:val="19"/>
              </w:rPr>
              <w:t>108</w:t>
            </w:r>
          </w:p>
        </w:tc>
      </w:tr>
      <w:tr w:rsidR="007166A1" w:rsidRPr="0003068A" w14:paraId="2AA0F9B9" w14:textId="77777777" w:rsidTr="007166A1">
        <w:trPr>
          <w:jc w:val="center"/>
        </w:trPr>
        <w:tc>
          <w:tcPr>
            <w:tcW w:w="4061" w:type="dxa"/>
            <w:shd w:val="clear" w:color="auto" w:fill="auto"/>
            <w:noWrap/>
            <w:vAlign w:val="center"/>
          </w:tcPr>
          <w:p w14:paraId="50712DA2" w14:textId="77777777" w:rsidR="007166A1" w:rsidRPr="0003068A" w:rsidRDefault="007166A1" w:rsidP="007166A1">
            <w:pPr>
              <w:spacing w:before="80" w:after="60" w:line="252" w:lineRule="auto"/>
              <w:ind w:left="170"/>
              <w:rPr>
                <w:rFonts w:ascii="Arial" w:hAnsi="Arial" w:cs="Arial"/>
                <w:color w:val="FF0000"/>
                <w:w w:val="85"/>
                <w:kern w:val="0"/>
                <w:sz w:val="19"/>
                <w:szCs w:val="19"/>
                <w:lang w:val="en-US"/>
              </w:rPr>
            </w:pPr>
            <w:proofErr w:type="spellStart"/>
            <w:r w:rsidRPr="0003068A">
              <w:rPr>
                <w:rFonts w:ascii="Arial" w:hAnsi="Arial" w:cs="Arial"/>
                <w:color w:val="FF0000"/>
                <w:w w:val="85"/>
                <w:kern w:val="0"/>
                <w:sz w:val="19"/>
                <w:szCs w:val="19"/>
                <w:lang w:val="en-US"/>
              </w:rPr>
              <w:t>Trạm</w:t>
            </w:r>
            <w:proofErr w:type="spellEnd"/>
            <w:r w:rsidRPr="0003068A">
              <w:rPr>
                <w:rFonts w:ascii="Arial" w:hAnsi="Arial" w:cs="Arial"/>
                <w:color w:val="FF0000"/>
                <w:w w:val="85"/>
                <w:kern w:val="0"/>
                <w:sz w:val="19"/>
                <w:szCs w:val="19"/>
                <w:lang w:val="en-US"/>
              </w:rPr>
              <w:t xml:space="preserve"> y </w:t>
            </w:r>
            <w:proofErr w:type="spellStart"/>
            <w:r w:rsidRPr="0003068A">
              <w:rPr>
                <w:rFonts w:ascii="Arial" w:hAnsi="Arial" w:cs="Arial"/>
                <w:color w:val="FF0000"/>
                <w:w w:val="85"/>
                <w:kern w:val="0"/>
                <w:sz w:val="19"/>
                <w:szCs w:val="19"/>
                <w:lang w:val="en-US"/>
              </w:rPr>
              <w:t>tế</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của</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cơ</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quan</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xí</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nghiệp</w:t>
            </w:r>
            <w:proofErr w:type="spellEnd"/>
            <w:r w:rsidRPr="0003068A">
              <w:rPr>
                <w:rFonts w:ascii="Arial" w:hAnsi="Arial" w:cs="Arial"/>
                <w:color w:val="FF0000"/>
                <w:w w:val="85"/>
                <w:kern w:val="0"/>
                <w:sz w:val="19"/>
                <w:szCs w:val="19"/>
                <w:lang w:val="en-US"/>
              </w:rPr>
              <w:t xml:space="preserve"> </w:t>
            </w:r>
            <w:r w:rsidRPr="0003068A">
              <w:rPr>
                <w:rFonts w:ascii="Arial" w:hAnsi="Arial" w:cs="Arial"/>
                <w:color w:val="FF0000"/>
                <w:w w:val="85"/>
                <w:kern w:val="0"/>
                <w:sz w:val="19"/>
                <w:szCs w:val="19"/>
                <w:lang w:val="en-US"/>
              </w:rPr>
              <w:br/>
            </w:r>
            <w:r w:rsidRPr="0003068A">
              <w:rPr>
                <w:rFonts w:ascii="Arial" w:hAnsi="Arial" w:cs="Arial"/>
                <w:i/>
                <w:color w:val="FF0000"/>
                <w:w w:val="85"/>
                <w:kern w:val="0"/>
                <w:sz w:val="19"/>
                <w:szCs w:val="19"/>
                <w:lang w:val="en-US"/>
              </w:rPr>
              <w:t>Medical service unit in offices, enterprises</w:t>
            </w:r>
          </w:p>
        </w:tc>
        <w:tc>
          <w:tcPr>
            <w:tcW w:w="673" w:type="dxa"/>
            <w:shd w:val="clear" w:color="auto" w:fill="auto"/>
            <w:noWrap/>
            <w:vAlign w:val="bottom"/>
          </w:tcPr>
          <w:p w14:paraId="20F07DD0" w14:textId="5F23720F" w:rsidR="007166A1" w:rsidRPr="007166A1" w:rsidRDefault="007166A1" w:rsidP="007166A1">
            <w:pPr>
              <w:spacing w:before="80" w:after="60" w:line="252" w:lineRule="auto"/>
              <w:jc w:val="right"/>
              <w:rPr>
                <w:rFonts w:ascii="Arial" w:hAnsi="Arial" w:cs="Arial"/>
                <w:w w:val="85"/>
                <w:sz w:val="19"/>
                <w:szCs w:val="19"/>
              </w:rPr>
            </w:pPr>
            <w:r w:rsidRPr="007166A1">
              <w:rPr>
                <w:rFonts w:ascii="Arial" w:hAnsi="Arial" w:cs="Arial"/>
                <w:w w:val="85"/>
                <w:sz w:val="19"/>
                <w:szCs w:val="19"/>
              </w:rPr>
              <w:t>-</w:t>
            </w:r>
          </w:p>
        </w:tc>
        <w:tc>
          <w:tcPr>
            <w:tcW w:w="673" w:type="dxa"/>
            <w:vAlign w:val="bottom"/>
          </w:tcPr>
          <w:p w14:paraId="451765DC" w14:textId="6DDBA335" w:rsidR="007166A1" w:rsidRPr="007166A1" w:rsidRDefault="007166A1" w:rsidP="007166A1">
            <w:pPr>
              <w:spacing w:before="80" w:after="60" w:line="252" w:lineRule="auto"/>
              <w:jc w:val="right"/>
              <w:rPr>
                <w:rFonts w:ascii="Arial" w:hAnsi="Arial" w:cs="Arial"/>
                <w:w w:val="85"/>
                <w:sz w:val="19"/>
                <w:szCs w:val="19"/>
              </w:rPr>
            </w:pPr>
            <w:r w:rsidRPr="007166A1">
              <w:rPr>
                <w:rFonts w:ascii="Arial" w:hAnsi="Arial" w:cs="Arial"/>
                <w:w w:val="85"/>
                <w:sz w:val="19"/>
                <w:szCs w:val="19"/>
              </w:rPr>
              <w:t>-</w:t>
            </w:r>
          </w:p>
        </w:tc>
        <w:tc>
          <w:tcPr>
            <w:tcW w:w="673" w:type="dxa"/>
            <w:vAlign w:val="bottom"/>
          </w:tcPr>
          <w:p w14:paraId="2DAB85D6" w14:textId="1D44460B" w:rsidR="007166A1" w:rsidRPr="007166A1" w:rsidRDefault="007166A1" w:rsidP="007166A1">
            <w:pPr>
              <w:spacing w:before="80" w:after="60" w:line="252" w:lineRule="auto"/>
              <w:jc w:val="right"/>
              <w:rPr>
                <w:rFonts w:ascii="Arial" w:hAnsi="Arial" w:cs="Arial"/>
                <w:w w:val="85"/>
                <w:sz w:val="19"/>
                <w:szCs w:val="19"/>
              </w:rPr>
            </w:pPr>
          </w:p>
        </w:tc>
        <w:tc>
          <w:tcPr>
            <w:tcW w:w="673" w:type="dxa"/>
            <w:shd w:val="clear" w:color="auto" w:fill="auto"/>
            <w:noWrap/>
            <w:vAlign w:val="bottom"/>
          </w:tcPr>
          <w:p w14:paraId="283A1F36" w14:textId="77777777" w:rsidR="007166A1" w:rsidRPr="007166A1" w:rsidRDefault="007166A1" w:rsidP="007166A1">
            <w:pPr>
              <w:spacing w:before="80" w:after="60" w:line="252" w:lineRule="auto"/>
              <w:jc w:val="right"/>
              <w:rPr>
                <w:rFonts w:ascii="Arial" w:hAnsi="Arial" w:cs="Arial"/>
                <w:w w:val="85"/>
                <w:sz w:val="19"/>
                <w:szCs w:val="19"/>
              </w:rPr>
            </w:pPr>
          </w:p>
        </w:tc>
        <w:tc>
          <w:tcPr>
            <w:tcW w:w="673" w:type="dxa"/>
            <w:shd w:val="clear" w:color="auto" w:fill="auto"/>
            <w:noWrap/>
            <w:vAlign w:val="bottom"/>
          </w:tcPr>
          <w:p w14:paraId="58CC247F" w14:textId="77777777" w:rsidR="007166A1" w:rsidRPr="007166A1" w:rsidRDefault="007166A1" w:rsidP="007166A1">
            <w:pPr>
              <w:spacing w:before="80" w:after="60" w:line="252" w:lineRule="auto"/>
              <w:jc w:val="right"/>
              <w:rPr>
                <w:rFonts w:ascii="Arial" w:hAnsi="Arial" w:cs="Arial"/>
                <w:w w:val="85"/>
                <w:sz w:val="19"/>
                <w:szCs w:val="19"/>
              </w:rPr>
            </w:pPr>
          </w:p>
        </w:tc>
      </w:tr>
      <w:tr w:rsidR="007166A1" w:rsidRPr="0003068A" w14:paraId="3BBD1E70" w14:textId="77777777" w:rsidTr="007166A1">
        <w:trPr>
          <w:jc w:val="center"/>
        </w:trPr>
        <w:tc>
          <w:tcPr>
            <w:tcW w:w="4061" w:type="dxa"/>
            <w:shd w:val="clear" w:color="auto" w:fill="auto"/>
            <w:noWrap/>
            <w:vAlign w:val="center"/>
          </w:tcPr>
          <w:p w14:paraId="7C990306" w14:textId="77777777" w:rsidR="007166A1" w:rsidRPr="0003068A" w:rsidRDefault="007166A1" w:rsidP="007166A1">
            <w:pPr>
              <w:spacing w:before="80" w:after="60" w:line="252" w:lineRule="auto"/>
              <w:ind w:left="170"/>
              <w:rPr>
                <w:rFonts w:ascii="Arial" w:hAnsi="Arial" w:cs="Arial"/>
                <w:color w:val="FF0000"/>
                <w:w w:val="85"/>
                <w:kern w:val="0"/>
                <w:sz w:val="19"/>
                <w:szCs w:val="19"/>
                <w:lang w:val="en-US"/>
              </w:rPr>
            </w:pPr>
            <w:proofErr w:type="spellStart"/>
            <w:r w:rsidRPr="0003068A">
              <w:rPr>
                <w:rFonts w:ascii="Arial" w:hAnsi="Arial" w:cs="Arial"/>
                <w:color w:val="FF0000"/>
                <w:w w:val="85"/>
                <w:kern w:val="0"/>
                <w:sz w:val="19"/>
                <w:szCs w:val="19"/>
                <w:lang w:val="en-US"/>
              </w:rPr>
              <w:t>Cơ</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sở</w:t>
            </w:r>
            <w:proofErr w:type="spellEnd"/>
            <w:r w:rsidRPr="0003068A">
              <w:rPr>
                <w:rFonts w:ascii="Arial" w:hAnsi="Arial" w:cs="Arial"/>
                <w:color w:val="FF0000"/>
                <w:w w:val="85"/>
                <w:kern w:val="0"/>
                <w:sz w:val="19"/>
                <w:szCs w:val="19"/>
                <w:lang w:val="en-US"/>
              </w:rPr>
              <w:t xml:space="preserve"> y </w:t>
            </w:r>
            <w:proofErr w:type="spellStart"/>
            <w:r w:rsidRPr="0003068A">
              <w:rPr>
                <w:rFonts w:ascii="Arial" w:hAnsi="Arial" w:cs="Arial"/>
                <w:color w:val="FF0000"/>
                <w:w w:val="85"/>
                <w:kern w:val="0"/>
                <w:sz w:val="19"/>
                <w:szCs w:val="19"/>
                <w:lang w:val="en-US"/>
              </w:rPr>
              <w:t>tế</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khác</w:t>
            </w:r>
            <w:proofErr w:type="spellEnd"/>
            <w:r w:rsidRPr="0003068A">
              <w:rPr>
                <w:rFonts w:ascii="Arial" w:hAnsi="Arial" w:cs="Arial"/>
                <w:color w:val="FF0000"/>
                <w:w w:val="85"/>
                <w:kern w:val="0"/>
                <w:sz w:val="19"/>
                <w:szCs w:val="19"/>
                <w:lang w:val="en-US"/>
              </w:rPr>
              <w:t xml:space="preserve"> - </w:t>
            </w:r>
            <w:r w:rsidRPr="0003068A">
              <w:rPr>
                <w:rFonts w:ascii="Arial" w:hAnsi="Arial" w:cs="Arial"/>
                <w:i/>
                <w:color w:val="FF0000"/>
                <w:w w:val="85"/>
                <w:kern w:val="0"/>
                <w:sz w:val="19"/>
                <w:szCs w:val="19"/>
                <w:lang w:val="en-US"/>
              </w:rPr>
              <w:t>Others</w:t>
            </w:r>
          </w:p>
        </w:tc>
        <w:tc>
          <w:tcPr>
            <w:tcW w:w="673" w:type="dxa"/>
            <w:shd w:val="clear" w:color="auto" w:fill="auto"/>
            <w:noWrap/>
            <w:vAlign w:val="bottom"/>
          </w:tcPr>
          <w:p w14:paraId="1515EEB3" w14:textId="0E7E7967" w:rsidR="007166A1" w:rsidRPr="007166A1" w:rsidRDefault="007166A1" w:rsidP="007166A1">
            <w:pPr>
              <w:spacing w:before="80" w:after="60" w:line="252" w:lineRule="auto"/>
              <w:jc w:val="right"/>
              <w:rPr>
                <w:rFonts w:ascii="Arial" w:hAnsi="Arial" w:cs="Arial"/>
                <w:w w:val="85"/>
                <w:sz w:val="19"/>
                <w:szCs w:val="19"/>
              </w:rPr>
            </w:pPr>
            <w:r w:rsidRPr="007166A1">
              <w:rPr>
                <w:rFonts w:ascii="Arial" w:hAnsi="Arial" w:cs="Arial"/>
                <w:w w:val="85"/>
                <w:sz w:val="19"/>
                <w:szCs w:val="19"/>
              </w:rPr>
              <w:t>127</w:t>
            </w:r>
          </w:p>
        </w:tc>
        <w:tc>
          <w:tcPr>
            <w:tcW w:w="673" w:type="dxa"/>
            <w:vAlign w:val="bottom"/>
          </w:tcPr>
          <w:p w14:paraId="057303B3" w14:textId="2843A74E" w:rsidR="007166A1" w:rsidRPr="007166A1" w:rsidRDefault="007166A1" w:rsidP="007166A1">
            <w:pPr>
              <w:spacing w:before="80" w:after="60" w:line="252" w:lineRule="auto"/>
              <w:jc w:val="right"/>
              <w:rPr>
                <w:rFonts w:ascii="Arial" w:hAnsi="Arial" w:cs="Arial"/>
                <w:w w:val="85"/>
                <w:sz w:val="19"/>
                <w:szCs w:val="19"/>
              </w:rPr>
            </w:pPr>
            <w:r w:rsidRPr="007166A1">
              <w:rPr>
                <w:rFonts w:ascii="Arial" w:hAnsi="Arial" w:cs="Arial"/>
                <w:w w:val="85"/>
                <w:sz w:val="19"/>
                <w:szCs w:val="19"/>
              </w:rPr>
              <w:t>139</w:t>
            </w:r>
          </w:p>
        </w:tc>
        <w:tc>
          <w:tcPr>
            <w:tcW w:w="673" w:type="dxa"/>
            <w:vAlign w:val="bottom"/>
          </w:tcPr>
          <w:p w14:paraId="2861A61F" w14:textId="3EE8BC45" w:rsidR="007166A1" w:rsidRPr="007166A1" w:rsidRDefault="007166A1" w:rsidP="007166A1">
            <w:pPr>
              <w:spacing w:before="80" w:after="60" w:line="252" w:lineRule="auto"/>
              <w:jc w:val="right"/>
              <w:rPr>
                <w:rFonts w:ascii="Arial" w:hAnsi="Arial" w:cs="Arial"/>
                <w:w w:val="85"/>
                <w:sz w:val="19"/>
                <w:szCs w:val="19"/>
              </w:rPr>
            </w:pPr>
            <w:r w:rsidRPr="007166A1">
              <w:rPr>
                <w:rFonts w:ascii="Arial" w:hAnsi="Arial" w:cs="Arial"/>
                <w:w w:val="85"/>
                <w:sz w:val="19"/>
                <w:szCs w:val="19"/>
              </w:rPr>
              <w:t>149</w:t>
            </w:r>
          </w:p>
        </w:tc>
        <w:tc>
          <w:tcPr>
            <w:tcW w:w="673" w:type="dxa"/>
            <w:shd w:val="clear" w:color="auto" w:fill="auto"/>
            <w:noWrap/>
            <w:vAlign w:val="bottom"/>
          </w:tcPr>
          <w:p w14:paraId="452EC0AA" w14:textId="612F2BD6" w:rsidR="007166A1" w:rsidRPr="007166A1" w:rsidRDefault="007166A1" w:rsidP="007166A1">
            <w:pPr>
              <w:spacing w:before="80" w:after="60" w:line="252" w:lineRule="auto"/>
              <w:jc w:val="right"/>
              <w:rPr>
                <w:rFonts w:ascii="Arial" w:hAnsi="Arial" w:cs="Arial"/>
                <w:w w:val="85"/>
                <w:sz w:val="19"/>
                <w:szCs w:val="19"/>
              </w:rPr>
            </w:pPr>
            <w:r w:rsidRPr="007166A1">
              <w:rPr>
                <w:rFonts w:ascii="Arial" w:hAnsi="Arial" w:cs="Arial"/>
                <w:w w:val="85"/>
                <w:sz w:val="19"/>
                <w:szCs w:val="19"/>
              </w:rPr>
              <w:t>148</w:t>
            </w:r>
          </w:p>
        </w:tc>
        <w:tc>
          <w:tcPr>
            <w:tcW w:w="673" w:type="dxa"/>
            <w:shd w:val="clear" w:color="auto" w:fill="auto"/>
            <w:noWrap/>
            <w:vAlign w:val="bottom"/>
          </w:tcPr>
          <w:p w14:paraId="2DA20596" w14:textId="5EAD8A44" w:rsidR="007166A1" w:rsidRPr="007166A1" w:rsidRDefault="007166A1" w:rsidP="007166A1">
            <w:pPr>
              <w:spacing w:before="80" w:after="60" w:line="252" w:lineRule="auto"/>
              <w:jc w:val="right"/>
              <w:rPr>
                <w:rFonts w:ascii="Arial" w:hAnsi="Arial" w:cs="Arial"/>
                <w:w w:val="85"/>
                <w:sz w:val="19"/>
                <w:szCs w:val="19"/>
              </w:rPr>
            </w:pPr>
            <w:r w:rsidRPr="007166A1">
              <w:rPr>
                <w:rFonts w:ascii="Arial" w:hAnsi="Arial" w:cs="Arial"/>
                <w:w w:val="85"/>
                <w:sz w:val="19"/>
                <w:szCs w:val="19"/>
              </w:rPr>
              <w:t>148</w:t>
            </w:r>
          </w:p>
        </w:tc>
      </w:tr>
      <w:tr w:rsidR="007166A1" w:rsidRPr="0003068A" w14:paraId="6CDD1332" w14:textId="77777777" w:rsidTr="007166A1">
        <w:trPr>
          <w:jc w:val="center"/>
        </w:trPr>
        <w:tc>
          <w:tcPr>
            <w:tcW w:w="4061" w:type="dxa"/>
            <w:shd w:val="clear" w:color="auto" w:fill="auto"/>
            <w:noWrap/>
            <w:vAlign w:val="bottom"/>
          </w:tcPr>
          <w:p w14:paraId="61458B72" w14:textId="77777777" w:rsidR="007166A1" w:rsidRPr="0003068A" w:rsidRDefault="007166A1" w:rsidP="007166A1">
            <w:pPr>
              <w:spacing w:before="240" w:after="60" w:line="252" w:lineRule="auto"/>
              <w:rPr>
                <w:rFonts w:ascii="Arial" w:hAnsi="Arial" w:cs="Arial"/>
                <w:b/>
                <w:bCs/>
                <w:color w:val="FF0000"/>
                <w:w w:val="85"/>
                <w:kern w:val="0"/>
                <w:sz w:val="19"/>
                <w:szCs w:val="19"/>
                <w:lang w:val="en-US"/>
              </w:rPr>
            </w:pPr>
            <w:proofErr w:type="spellStart"/>
            <w:r w:rsidRPr="0003068A">
              <w:rPr>
                <w:rFonts w:ascii="Arial" w:hAnsi="Arial" w:cs="Arial"/>
                <w:b/>
                <w:bCs/>
                <w:color w:val="FF0000"/>
                <w:w w:val="85"/>
                <w:kern w:val="0"/>
                <w:sz w:val="19"/>
                <w:szCs w:val="19"/>
                <w:lang w:val="en-US"/>
              </w:rPr>
              <w:t>Giường</w:t>
            </w:r>
            <w:proofErr w:type="spellEnd"/>
            <w:r w:rsidRPr="0003068A">
              <w:rPr>
                <w:rFonts w:ascii="Arial" w:hAnsi="Arial" w:cs="Arial"/>
                <w:b/>
                <w:bCs/>
                <w:color w:val="FF0000"/>
                <w:w w:val="85"/>
                <w:kern w:val="0"/>
                <w:sz w:val="19"/>
                <w:szCs w:val="19"/>
                <w:lang w:val="en-US"/>
              </w:rPr>
              <w:t xml:space="preserve"> </w:t>
            </w:r>
            <w:proofErr w:type="spellStart"/>
            <w:r w:rsidRPr="0003068A">
              <w:rPr>
                <w:rFonts w:ascii="Arial" w:hAnsi="Arial" w:cs="Arial"/>
                <w:b/>
                <w:bCs/>
                <w:color w:val="FF0000"/>
                <w:w w:val="85"/>
                <w:kern w:val="0"/>
                <w:sz w:val="19"/>
                <w:szCs w:val="19"/>
                <w:lang w:val="en-US"/>
              </w:rPr>
              <w:t>bệnh</w:t>
            </w:r>
            <w:proofErr w:type="spellEnd"/>
            <w:r w:rsidRPr="0003068A">
              <w:rPr>
                <w:rFonts w:ascii="Arial" w:hAnsi="Arial" w:cs="Arial"/>
                <w:b/>
                <w:bCs/>
                <w:color w:val="FF0000"/>
                <w:w w:val="85"/>
                <w:kern w:val="0"/>
                <w:sz w:val="19"/>
                <w:szCs w:val="19"/>
                <w:lang w:val="en-US"/>
              </w:rPr>
              <w:t xml:space="preserve"> (</w:t>
            </w:r>
            <w:proofErr w:type="spellStart"/>
            <w:r w:rsidRPr="0003068A">
              <w:rPr>
                <w:rFonts w:ascii="Arial" w:hAnsi="Arial" w:cs="Arial"/>
                <w:b/>
                <w:bCs/>
                <w:color w:val="FF0000"/>
                <w:w w:val="85"/>
                <w:kern w:val="0"/>
                <w:sz w:val="19"/>
                <w:szCs w:val="19"/>
                <w:lang w:val="en-US"/>
              </w:rPr>
              <w:t>Giường</w:t>
            </w:r>
            <w:proofErr w:type="spellEnd"/>
            <w:r w:rsidRPr="0003068A">
              <w:rPr>
                <w:rFonts w:ascii="Arial" w:hAnsi="Arial" w:cs="Arial"/>
                <w:b/>
                <w:bCs/>
                <w:color w:val="FF0000"/>
                <w:w w:val="85"/>
                <w:kern w:val="0"/>
                <w:sz w:val="19"/>
                <w:szCs w:val="19"/>
                <w:lang w:val="en-US"/>
              </w:rPr>
              <w:t xml:space="preserve">) - </w:t>
            </w:r>
            <w:r w:rsidRPr="0003068A">
              <w:rPr>
                <w:rFonts w:ascii="Arial" w:hAnsi="Arial" w:cs="Arial"/>
                <w:b/>
                <w:bCs/>
                <w:i/>
                <w:iCs/>
                <w:color w:val="FF0000"/>
                <w:w w:val="85"/>
                <w:kern w:val="0"/>
                <w:sz w:val="19"/>
                <w:szCs w:val="19"/>
                <w:lang w:val="en-US"/>
              </w:rPr>
              <w:t>Patient bed (Bed)</w:t>
            </w:r>
          </w:p>
        </w:tc>
        <w:tc>
          <w:tcPr>
            <w:tcW w:w="673" w:type="dxa"/>
            <w:shd w:val="clear" w:color="auto" w:fill="auto"/>
            <w:noWrap/>
            <w:vAlign w:val="bottom"/>
          </w:tcPr>
          <w:p w14:paraId="44038FAC" w14:textId="38190D7F" w:rsidR="007166A1" w:rsidRPr="007166A1" w:rsidRDefault="007166A1" w:rsidP="007166A1">
            <w:pPr>
              <w:spacing w:before="80" w:after="60" w:line="252" w:lineRule="auto"/>
              <w:jc w:val="right"/>
              <w:rPr>
                <w:rFonts w:ascii="Arial" w:hAnsi="Arial" w:cs="Arial"/>
                <w:b/>
                <w:w w:val="85"/>
                <w:sz w:val="19"/>
                <w:szCs w:val="19"/>
              </w:rPr>
            </w:pPr>
            <w:r w:rsidRPr="007166A1">
              <w:rPr>
                <w:rFonts w:ascii="Arial" w:hAnsi="Arial" w:cs="Arial"/>
                <w:b/>
                <w:w w:val="85"/>
                <w:sz w:val="19"/>
                <w:szCs w:val="19"/>
              </w:rPr>
              <w:t>1.233</w:t>
            </w:r>
          </w:p>
        </w:tc>
        <w:tc>
          <w:tcPr>
            <w:tcW w:w="673" w:type="dxa"/>
            <w:vAlign w:val="bottom"/>
          </w:tcPr>
          <w:p w14:paraId="57AB8B9B" w14:textId="6EE15572" w:rsidR="007166A1" w:rsidRPr="007166A1" w:rsidRDefault="007166A1" w:rsidP="007166A1">
            <w:pPr>
              <w:spacing w:before="80" w:after="60" w:line="252" w:lineRule="auto"/>
              <w:jc w:val="right"/>
              <w:rPr>
                <w:rFonts w:ascii="Arial" w:hAnsi="Arial" w:cs="Arial"/>
                <w:b/>
                <w:w w:val="85"/>
                <w:sz w:val="19"/>
                <w:szCs w:val="19"/>
              </w:rPr>
            </w:pPr>
            <w:r w:rsidRPr="007166A1">
              <w:rPr>
                <w:rFonts w:ascii="Arial" w:hAnsi="Arial" w:cs="Arial"/>
                <w:b/>
                <w:w w:val="85"/>
                <w:sz w:val="19"/>
                <w:szCs w:val="19"/>
              </w:rPr>
              <w:t>1.233</w:t>
            </w:r>
          </w:p>
        </w:tc>
        <w:tc>
          <w:tcPr>
            <w:tcW w:w="673" w:type="dxa"/>
            <w:vAlign w:val="bottom"/>
          </w:tcPr>
          <w:p w14:paraId="6B179624" w14:textId="40B4CA64" w:rsidR="007166A1" w:rsidRPr="007166A1" w:rsidRDefault="007166A1" w:rsidP="007166A1">
            <w:pPr>
              <w:spacing w:before="80" w:after="60" w:line="252" w:lineRule="auto"/>
              <w:jc w:val="right"/>
              <w:rPr>
                <w:rFonts w:ascii="Arial" w:hAnsi="Arial" w:cs="Arial"/>
                <w:b/>
                <w:w w:val="85"/>
                <w:sz w:val="19"/>
                <w:szCs w:val="19"/>
              </w:rPr>
            </w:pPr>
            <w:r w:rsidRPr="007166A1">
              <w:rPr>
                <w:rFonts w:ascii="Arial" w:hAnsi="Arial" w:cs="Arial"/>
                <w:b/>
                <w:w w:val="85"/>
                <w:sz w:val="19"/>
                <w:szCs w:val="19"/>
              </w:rPr>
              <w:t>1.030</w:t>
            </w:r>
          </w:p>
        </w:tc>
        <w:tc>
          <w:tcPr>
            <w:tcW w:w="673" w:type="dxa"/>
            <w:shd w:val="clear" w:color="auto" w:fill="auto"/>
            <w:noWrap/>
            <w:vAlign w:val="bottom"/>
          </w:tcPr>
          <w:p w14:paraId="02E7E54F" w14:textId="135637CE" w:rsidR="007166A1" w:rsidRPr="007166A1" w:rsidRDefault="007166A1" w:rsidP="007166A1">
            <w:pPr>
              <w:spacing w:before="80" w:after="60" w:line="252" w:lineRule="auto"/>
              <w:jc w:val="right"/>
              <w:rPr>
                <w:rFonts w:ascii="Arial" w:hAnsi="Arial" w:cs="Arial"/>
                <w:b/>
                <w:w w:val="85"/>
                <w:sz w:val="19"/>
                <w:szCs w:val="19"/>
              </w:rPr>
            </w:pPr>
            <w:r w:rsidRPr="007166A1">
              <w:rPr>
                <w:rFonts w:ascii="Arial" w:hAnsi="Arial" w:cs="Arial"/>
                <w:b/>
                <w:w w:val="85"/>
                <w:sz w:val="19"/>
                <w:szCs w:val="19"/>
              </w:rPr>
              <w:t>1.030</w:t>
            </w:r>
          </w:p>
        </w:tc>
        <w:tc>
          <w:tcPr>
            <w:tcW w:w="673" w:type="dxa"/>
            <w:shd w:val="clear" w:color="auto" w:fill="auto"/>
            <w:noWrap/>
            <w:vAlign w:val="bottom"/>
          </w:tcPr>
          <w:p w14:paraId="1554AF7D" w14:textId="506941C9" w:rsidR="007166A1" w:rsidRPr="007166A1" w:rsidRDefault="007166A1" w:rsidP="007166A1">
            <w:pPr>
              <w:spacing w:before="80" w:after="60" w:line="252" w:lineRule="auto"/>
              <w:jc w:val="right"/>
              <w:rPr>
                <w:rFonts w:ascii="Arial" w:hAnsi="Arial" w:cs="Arial"/>
                <w:b/>
                <w:w w:val="85"/>
                <w:sz w:val="19"/>
                <w:szCs w:val="19"/>
              </w:rPr>
            </w:pPr>
            <w:r w:rsidRPr="007166A1">
              <w:rPr>
                <w:rFonts w:ascii="Arial" w:hAnsi="Arial" w:cs="Arial"/>
                <w:b/>
                <w:w w:val="85"/>
                <w:sz w:val="19"/>
                <w:szCs w:val="19"/>
              </w:rPr>
              <w:t>1.031</w:t>
            </w:r>
          </w:p>
        </w:tc>
      </w:tr>
      <w:tr w:rsidR="007166A1" w:rsidRPr="0003068A" w14:paraId="23CEB20E" w14:textId="77777777" w:rsidTr="007166A1">
        <w:trPr>
          <w:jc w:val="center"/>
        </w:trPr>
        <w:tc>
          <w:tcPr>
            <w:tcW w:w="4061" w:type="dxa"/>
            <w:shd w:val="clear" w:color="auto" w:fill="auto"/>
            <w:noWrap/>
            <w:vAlign w:val="bottom"/>
          </w:tcPr>
          <w:p w14:paraId="78364C43" w14:textId="77777777" w:rsidR="007166A1" w:rsidRPr="0003068A" w:rsidRDefault="007166A1" w:rsidP="007166A1">
            <w:pPr>
              <w:spacing w:before="80" w:after="60" w:line="252" w:lineRule="auto"/>
              <w:ind w:left="170"/>
              <w:rPr>
                <w:rFonts w:ascii="Arial" w:hAnsi="Arial" w:cs="Arial"/>
                <w:color w:val="FF0000"/>
                <w:w w:val="85"/>
                <w:kern w:val="0"/>
                <w:sz w:val="19"/>
                <w:szCs w:val="19"/>
                <w:lang w:val="en-US"/>
              </w:rPr>
            </w:pPr>
            <w:proofErr w:type="spellStart"/>
            <w:r w:rsidRPr="0003068A">
              <w:rPr>
                <w:rFonts w:ascii="Arial" w:hAnsi="Arial" w:cs="Arial"/>
                <w:color w:val="FF0000"/>
                <w:w w:val="85"/>
                <w:kern w:val="0"/>
                <w:sz w:val="19"/>
                <w:szCs w:val="19"/>
                <w:lang w:val="en-US"/>
              </w:rPr>
              <w:t>Bệnh</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viện</w:t>
            </w:r>
            <w:proofErr w:type="spellEnd"/>
            <w:r w:rsidRPr="0003068A">
              <w:rPr>
                <w:rFonts w:ascii="Arial" w:hAnsi="Arial" w:cs="Arial"/>
                <w:color w:val="FF0000"/>
                <w:w w:val="85"/>
                <w:kern w:val="0"/>
                <w:sz w:val="19"/>
                <w:szCs w:val="19"/>
                <w:lang w:val="en-US"/>
              </w:rPr>
              <w:t xml:space="preserve"> - </w:t>
            </w:r>
            <w:r w:rsidRPr="0003068A">
              <w:rPr>
                <w:rFonts w:ascii="Arial" w:hAnsi="Arial" w:cs="Arial"/>
                <w:i/>
                <w:iCs/>
                <w:color w:val="FF0000"/>
                <w:w w:val="85"/>
                <w:kern w:val="0"/>
                <w:sz w:val="19"/>
                <w:szCs w:val="19"/>
                <w:lang w:val="en-US"/>
              </w:rPr>
              <w:t>Hospital</w:t>
            </w:r>
          </w:p>
        </w:tc>
        <w:tc>
          <w:tcPr>
            <w:tcW w:w="673" w:type="dxa"/>
            <w:shd w:val="clear" w:color="auto" w:fill="auto"/>
            <w:noWrap/>
            <w:vAlign w:val="bottom"/>
          </w:tcPr>
          <w:p w14:paraId="5618A425" w14:textId="317FE77E" w:rsidR="007166A1" w:rsidRPr="007166A1" w:rsidRDefault="007166A1" w:rsidP="007166A1">
            <w:pPr>
              <w:spacing w:before="80" w:after="60" w:line="252" w:lineRule="auto"/>
              <w:jc w:val="right"/>
              <w:rPr>
                <w:rFonts w:ascii="Arial" w:hAnsi="Arial" w:cs="Arial"/>
                <w:w w:val="85"/>
                <w:sz w:val="19"/>
                <w:szCs w:val="19"/>
              </w:rPr>
            </w:pPr>
            <w:r w:rsidRPr="007166A1">
              <w:rPr>
                <w:rFonts w:ascii="Arial" w:hAnsi="Arial" w:cs="Arial"/>
                <w:w w:val="85"/>
                <w:sz w:val="19"/>
                <w:szCs w:val="19"/>
              </w:rPr>
              <w:t>1.030</w:t>
            </w:r>
          </w:p>
        </w:tc>
        <w:tc>
          <w:tcPr>
            <w:tcW w:w="673" w:type="dxa"/>
            <w:vAlign w:val="bottom"/>
          </w:tcPr>
          <w:p w14:paraId="0A5DF863" w14:textId="4C064D81" w:rsidR="007166A1" w:rsidRPr="007166A1" w:rsidRDefault="007166A1" w:rsidP="007166A1">
            <w:pPr>
              <w:spacing w:before="80" w:after="60" w:line="252" w:lineRule="auto"/>
              <w:jc w:val="right"/>
              <w:rPr>
                <w:rFonts w:ascii="Arial" w:hAnsi="Arial" w:cs="Arial"/>
                <w:w w:val="85"/>
                <w:sz w:val="19"/>
                <w:szCs w:val="19"/>
              </w:rPr>
            </w:pPr>
            <w:r w:rsidRPr="007166A1">
              <w:rPr>
                <w:rFonts w:ascii="Arial" w:hAnsi="Arial" w:cs="Arial"/>
                <w:w w:val="85"/>
                <w:sz w:val="19"/>
                <w:szCs w:val="19"/>
              </w:rPr>
              <w:t>1.030</w:t>
            </w:r>
          </w:p>
        </w:tc>
        <w:tc>
          <w:tcPr>
            <w:tcW w:w="673" w:type="dxa"/>
            <w:vAlign w:val="bottom"/>
          </w:tcPr>
          <w:p w14:paraId="520E9261" w14:textId="08B427D7" w:rsidR="007166A1" w:rsidRPr="007166A1" w:rsidRDefault="007166A1" w:rsidP="007166A1">
            <w:pPr>
              <w:spacing w:before="80" w:after="60" w:line="252" w:lineRule="auto"/>
              <w:jc w:val="right"/>
              <w:rPr>
                <w:rFonts w:ascii="Arial" w:hAnsi="Arial" w:cs="Arial"/>
                <w:w w:val="85"/>
                <w:sz w:val="19"/>
                <w:szCs w:val="19"/>
              </w:rPr>
            </w:pPr>
            <w:r w:rsidRPr="007166A1">
              <w:rPr>
                <w:rFonts w:ascii="Arial" w:hAnsi="Arial" w:cs="Arial"/>
                <w:w w:val="85"/>
                <w:sz w:val="19"/>
                <w:szCs w:val="19"/>
              </w:rPr>
              <w:t>1.030</w:t>
            </w:r>
          </w:p>
        </w:tc>
        <w:tc>
          <w:tcPr>
            <w:tcW w:w="673" w:type="dxa"/>
            <w:shd w:val="clear" w:color="auto" w:fill="auto"/>
            <w:noWrap/>
            <w:vAlign w:val="bottom"/>
          </w:tcPr>
          <w:p w14:paraId="141277B8" w14:textId="1591186C" w:rsidR="007166A1" w:rsidRPr="007166A1" w:rsidRDefault="007166A1" w:rsidP="007166A1">
            <w:pPr>
              <w:spacing w:before="80" w:after="60" w:line="252" w:lineRule="auto"/>
              <w:jc w:val="right"/>
              <w:rPr>
                <w:rFonts w:ascii="Arial" w:hAnsi="Arial" w:cs="Arial"/>
                <w:w w:val="85"/>
                <w:sz w:val="19"/>
                <w:szCs w:val="19"/>
              </w:rPr>
            </w:pPr>
            <w:r w:rsidRPr="007166A1">
              <w:rPr>
                <w:rFonts w:ascii="Arial" w:hAnsi="Arial" w:cs="Arial"/>
                <w:w w:val="85"/>
                <w:sz w:val="19"/>
                <w:szCs w:val="19"/>
              </w:rPr>
              <w:t>1.030</w:t>
            </w:r>
          </w:p>
        </w:tc>
        <w:tc>
          <w:tcPr>
            <w:tcW w:w="673" w:type="dxa"/>
            <w:shd w:val="clear" w:color="auto" w:fill="auto"/>
            <w:noWrap/>
            <w:vAlign w:val="bottom"/>
          </w:tcPr>
          <w:p w14:paraId="23879793" w14:textId="36E9BD5C" w:rsidR="007166A1" w:rsidRPr="007166A1" w:rsidRDefault="007166A1" w:rsidP="007166A1">
            <w:pPr>
              <w:spacing w:before="80" w:after="60" w:line="252" w:lineRule="auto"/>
              <w:jc w:val="right"/>
              <w:rPr>
                <w:rFonts w:ascii="Arial" w:hAnsi="Arial" w:cs="Arial"/>
                <w:w w:val="85"/>
                <w:sz w:val="19"/>
                <w:szCs w:val="19"/>
              </w:rPr>
            </w:pPr>
            <w:r w:rsidRPr="007166A1">
              <w:rPr>
                <w:rFonts w:ascii="Arial" w:hAnsi="Arial" w:cs="Arial"/>
                <w:w w:val="85"/>
                <w:sz w:val="19"/>
                <w:szCs w:val="19"/>
              </w:rPr>
              <w:t>1.030</w:t>
            </w:r>
          </w:p>
        </w:tc>
      </w:tr>
      <w:tr w:rsidR="007166A1" w:rsidRPr="0003068A" w14:paraId="42AEA2B1" w14:textId="77777777" w:rsidTr="007166A1">
        <w:trPr>
          <w:jc w:val="center"/>
        </w:trPr>
        <w:tc>
          <w:tcPr>
            <w:tcW w:w="4061" w:type="dxa"/>
            <w:shd w:val="clear" w:color="auto" w:fill="auto"/>
            <w:noWrap/>
            <w:vAlign w:val="center"/>
          </w:tcPr>
          <w:p w14:paraId="4B9179C9" w14:textId="77777777" w:rsidR="007166A1" w:rsidRPr="0003068A" w:rsidRDefault="007166A1" w:rsidP="007166A1">
            <w:pPr>
              <w:spacing w:before="80" w:after="60" w:line="252" w:lineRule="auto"/>
              <w:ind w:left="170"/>
              <w:rPr>
                <w:rFonts w:ascii="Arial" w:hAnsi="Arial" w:cs="Arial"/>
                <w:color w:val="FF0000"/>
                <w:w w:val="85"/>
                <w:kern w:val="0"/>
                <w:sz w:val="19"/>
                <w:szCs w:val="19"/>
                <w:lang w:val="en-US"/>
              </w:rPr>
            </w:pPr>
            <w:proofErr w:type="spellStart"/>
            <w:r w:rsidRPr="0003068A">
              <w:rPr>
                <w:rFonts w:ascii="Arial" w:hAnsi="Arial" w:cs="Arial"/>
                <w:color w:val="FF0000"/>
                <w:w w:val="85"/>
                <w:kern w:val="0"/>
                <w:sz w:val="19"/>
                <w:szCs w:val="19"/>
                <w:lang w:val="en-US"/>
              </w:rPr>
              <w:t>Bệnh</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viện</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điều</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dưỡng</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và</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phục</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hồi</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chức</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năng</w:t>
            </w:r>
            <w:proofErr w:type="spellEnd"/>
            <w:r w:rsidRPr="0003068A">
              <w:rPr>
                <w:rFonts w:ascii="Arial" w:hAnsi="Arial" w:cs="Arial"/>
                <w:color w:val="FF0000"/>
                <w:w w:val="85"/>
                <w:kern w:val="0"/>
                <w:sz w:val="19"/>
                <w:szCs w:val="19"/>
                <w:lang w:val="en-US"/>
              </w:rPr>
              <w:t xml:space="preserve"> </w:t>
            </w:r>
            <w:r w:rsidRPr="0003068A">
              <w:rPr>
                <w:rFonts w:ascii="Arial" w:hAnsi="Arial" w:cs="Arial"/>
                <w:color w:val="FF0000"/>
                <w:w w:val="85"/>
                <w:kern w:val="0"/>
                <w:sz w:val="19"/>
                <w:szCs w:val="19"/>
                <w:lang w:val="en-US"/>
              </w:rPr>
              <w:br/>
            </w:r>
            <w:r w:rsidRPr="0003068A">
              <w:rPr>
                <w:rFonts w:ascii="Arial" w:hAnsi="Arial" w:cs="Arial"/>
                <w:i/>
                <w:color w:val="FF0000"/>
                <w:w w:val="85"/>
                <w:kern w:val="0"/>
                <w:sz w:val="19"/>
                <w:szCs w:val="19"/>
                <w:lang w:val="en-US"/>
              </w:rPr>
              <w:t>Sanatorium and rehabilitation hospital</w:t>
            </w:r>
          </w:p>
        </w:tc>
        <w:tc>
          <w:tcPr>
            <w:tcW w:w="673" w:type="dxa"/>
            <w:shd w:val="clear" w:color="auto" w:fill="auto"/>
            <w:noWrap/>
            <w:vAlign w:val="bottom"/>
          </w:tcPr>
          <w:p w14:paraId="26F9DE6D" w14:textId="429E486A" w:rsidR="007166A1" w:rsidRPr="007166A1" w:rsidRDefault="007166A1" w:rsidP="007166A1">
            <w:pPr>
              <w:spacing w:before="80" w:after="60" w:line="252" w:lineRule="auto"/>
              <w:jc w:val="right"/>
              <w:rPr>
                <w:rFonts w:ascii="Arial" w:hAnsi="Arial" w:cs="Arial"/>
                <w:w w:val="85"/>
                <w:sz w:val="19"/>
                <w:szCs w:val="19"/>
              </w:rPr>
            </w:pPr>
            <w:r w:rsidRPr="007166A1">
              <w:rPr>
                <w:rFonts w:ascii="Arial" w:hAnsi="Arial" w:cs="Arial"/>
                <w:w w:val="85"/>
                <w:sz w:val="19"/>
                <w:szCs w:val="19"/>
              </w:rPr>
              <w:t>-</w:t>
            </w:r>
          </w:p>
        </w:tc>
        <w:tc>
          <w:tcPr>
            <w:tcW w:w="673" w:type="dxa"/>
            <w:vAlign w:val="bottom"/>
          </w:tcPr>
          <w:p w14:paraId="5AD6BD3C" w14:textId="4D4CF20F" w:rsidR="007166A1" w:rsidRPr="007166A1" w:rsidRDefault="007166A1" w:rsidP="007166A1">
            <w:pPr>
              <w:spacing w:before="80" w:after="60" w:line="252" w:lineRule="auto"/>
              <w:jc w:val="right"/>
              <w:rPr>
                <w:rFonts w:ascii="Arial" w:hAnsi="Arial" w:cs="Arial"/>
                <w:w w:val="85"/>
                <w:sz w:val="19"/>
                <w:szCs w:val="19"/>
              </w:rPr>
            </w:pPr>
            <w:r w:rsidRPr="007166A1">
              <w:rPr>
                <w:rFonts w:ascii="Arial" w:hAnsi="Arial" w:cs="Arial"/>
                <w:w w:val="85"/>
                <w:sz w:val="19"/>
                <w:szCs w:val="19"/>
              </w:rPr>
              <w:t>-</w:t>
            </w:r>
          </w:p>
        </w:tc>
        <w:tc>
          <w:tcPr>
            <w:tcW w:w="673" w:type="dxa"/>
            <w:vAlign w:val="bottom"/>
          </w:tcPr>
          <w:p w14:paraId="7B268521" w14:textId="1BEF0457" w:rsidR="007166A1" w:rsidRPr="007166A1" w:rsidRDefault="007166A1" w:rsidP="007166A1">
            <w:pPr>
              <w:spacing w:before="80" w:after="60" w:line="252" w:lineRule="auto"/>
              <w:jc w:val="right"/>
              <w:rPr>
                <w:rFonts w:ascii="Arial" w:hAnsi="Arial" w:cs="Arial"/>
                <w:w w:val="85"/>
                <w:sz w:val="19"/>
                <w:szCs w:val="19"/>
              </w:rPr>
            </w:pPr>
            <w:r w:rsidRPr="007166A1">
              <w:rPr>
                <w:rFonts w:ascii="Arial" w:hAnsi="Arial" w:cs="Arial"/>
                <w:w w:val="85"/>
                <w:sz w:val="19"/>
                <w:szCs w:val="19"/>
              </w:rPr>
              <w:t>-</w:t>
            </w:r>
          </w:p>
        </w:tc>
        <w:tc>
          <w:tcPr>
            <w:tcW w:w="673" w:type="dxa"/>
            <w:shd w:val="clear" w:color="auto" w:fill="auto"/>
            <w:noWrap/>
            <w:vAlign w:val="bottom"/>
          </w:tcPr>
          <w:p w14:paraId="0FCE3721" w14:textId="3B863DBF" w:rsidR="007166A1" w:rsidRPr="007166A1" w:rsidRDefault="007166A1" w:rsidP="007166A1">
            <w:pPr>
              <w:spacing w:before="80" w:after="60" w:line="252" w:lineRule="auto"/>
              <w:jc w:val="right"/>
              <w:rPr>
                <w:rFonts w:ascii="Arial" w:hAnsi="Arial" w:cs="Arial"/>
                <w:w w:val="85"/>
                <w:sz w:val="19"/>
                <w:szCs w:val="19"/>
              </w:rPr>
            </w:pPr>
            <w:r w:rsidRPr="007166A1">
              <w:rPr>
                <w:rFonts w:ascii="Arial" w:hAnsi="Arial" w:cs="Arial"/>
                <w:w w:val="85"/>
                <w:sz w:val="19"/>
                <w:szCs w:val="19"/>
              </w:rPr>
              <w:t>-</w:t>
            </w:r>
          </w:p>
        </w:tc>
        <w:tc>
          <w:tcPr>
            <w:tcW w:w="673" w:type="dxa"/>
            <w:shd w:val="clear" w:color="auto" w:fill="auto"/>
            <w:noWrap/>
            <w:vAlign w:val="bottom"/>
          </w:tcPr>
          <w:p w14:paraId="7525B571" w14:textId="27FB8E72" w:rsidR="007166A1" w:rsidRPr="007166A1" w:rsidRDefault="007166A1" w:rsidP="007166A1">
            <w:pPr>
              <w:spacing w:before="80" w:after="60" w:line="252" w:lineRule="auto"/>
              <w:jc w:val="right"/>
              <w:rPr>
                <w:rFonts w:ascii="Arial" w:hAnsi="Arial" w:cs="Arial"/>
                <w:w w:val="85"/>
                <w:sz w:val="19"/>
                <w:szCs w:val="19"/>
              </w:rPr>
            </w:pPr>
            <w:r w:rsidRPr="007166A1">
              <w:rPr>
                <w:rFonts w:ascii="Arial" w:hAnsi="Arial" w:cs="Arial"/>
                <w:w w:val="85"/>
                <w:sz w:val="19"/>
                <w:szCs w:val="19"/>
              </w:rPr>
              <w:t>-</w:t>
            </w:r>
          </w:p>
        </w:tc>
      </w:tr>
      <w:tr w:rsidR="007166A1" w:rsidRPr="0003068A" w14:paraId="19D288EF" w14:textId="77777777" w:rsidTr="007166A1">
        <w:trPr>
          <w:jc w:val="center"/>
        </w:trPr>
        <w:tc>
          <w:tcPr>
            <w:tcW w:w="4061" w:type="dxa"/>
            <w:shd w:val="clear" w:color="auto" w:fill="auto"/>
            <w:noWrap/>
            <w:vAlign w:val="bottom"/>
          </w:tcPr>
          <w:p w14:paraId="40A436D8" w14:textId="77777777" w:rsidR="007166A1" w:rsidRPr="0003068A" w:rsidRDefault="007166A1" w:rsidP="007166A1">
            <w:pPr>
              <w:spacing w:before="80" w:after="60" w:line="252" w:lineRule="auto"/>
              <w:ind w:left="170"/>
              <w:rPr>
                <w:rFonts w:ascii="Arial" w:hAnsi="Arial" w:cs="Arial"/>
                <w:color w:val="FF0000"/>
                <w:w w:val="85"/>
                <w:kern w:val="0"/>
                <w:sz w:val="19"/>
                <w:szCs w:val="19"/>
                <w:lang w:val="pt-BR"/>
              </w:rPr>
            </w:pPr>
            <w:r w:rsidRPr="0003068A">
              <w:rPr>
                <w:rFonts w:ascii="Arial" w:hAnsi="Arial" w:cs="Arial"/>
                <w:color w:val="FF0000"/>
                <w:w w:val="85"/>
                <w:kern w:val="0"/>
                <w:sz w:val="19"/>
                <w:szCs w:val="19"/>
                <w:lang w:val="pt-BR"/>
              </w:rPr>
              <w:t xml:space="preserve">Bệnh viện da liễu - </w:t>
            </w:r>
            <w:r w:rsidRPr="0003068A">
              <w:rPr>
                <w:rFonts w:ascii="Arial" w:hAnsi="Arial" w:cs="Arial"/>
                <w:i/>
                <w:iCs/>
                <w:color w:val="FF0000"/>
                <w:w w:val="85"/>
                <w:kern w:val="0"/>
                <w:sz w:val="19"/>
                <w:szCs w:val="19"/>
                <w:lang w:val="pt-BR"/>
              </w:rPr>
              <w:t>Leprosariums</w:t>
            </w:r>
          </w:p>
        </w:tc>
        <w:tc>
          <w:tcPr>
            <w:tcW w:w="673" w:type="dxa"/>
            <w:shd w:val="clear" w:color="auto" w:fill="auto"/>
            <w:noWrap/>
            <w:vAlign w:val="bottom"/>
          </w:tcPr>
          <w:p w14:paraId="76D8CE70" w14:textId="78947EE2" w:rsidR="007166A1" w:rsidRPr="007166A1" w:rsidRDefault="007166A1" w:rsidP="007166A1">
            <w:pPr>
              <w:spacing w:before="80" w:after="60" w:line="252" w:lineRule="auto"/>
              <w:jc w:val="right"/>
              <w:rPr>
                <w:rFonts w:ascii="Arial" w:hAnsi="Arial" w:cs="Arial"/>
                <w:w w:val="85"/>
                <w:sz w:val="19"/>
                <w:szCs w:val="19"/>
              </w:rPr>
            </w:pPr>
            <w:r w:rsidRPr="007166A1">
              <w:rPr>
                <w:rFonts w:ascii="Arial" w:hAnsi="Arial" w:cs="Arial"/>
                <w:w w:val="85"/>
                <w:sz w:val="19"/>
                <w:szCs w:val="19"/>
              </w:rPr>
              <w:t>-</w:t>
            </w:r>
          </w:p>
        </w:tc>
        <w:tc>
          <w:tcPr>
            <w:tcW w:w="673" w:type="dxa"/>
            <w:vAlign w:val="bottom"/>
          </w:tcPr>
          <w:p w14:paraId="767493F3" w14:textId="73D48B46" w:rsidR="007166A1" w:rsidRPr="007166A1" w:rsidRDefault="007166A1" w:rsidP="007166A1">
            <w:pPr>
              <w:spacing w:before="80" w:after="60" w:line="252" w:lineRule="auto"/>
              <w:jc w:val="right"/>
              <w:rPr>
                <w:rFonts w:ascii="Arial" w:hAnsi="Arial" w:cs="Arial"/>
                <w:w w:val="85"/>
                <w:sz w:val="19"/>
                <w:szCs w:val="19"/>
              </w:rPr>
            </w:pPr>
            <w:r w:rsidRPr="007166A1">
              <w:rPr>
                <w:rFonts w:ascii="Arial" w:hAnsi="Arial" w:cs="Arial"/>
                <w:w w:val="85"/>
                <w:sz w:val="19"/>
                <w:szCs w:val="19"/>
              </w:rPr>
              <w:t>-</w:t>
            </w:r>
          </w:p>
        </w:tc>
        <w:tc>
          <w:tcPr>
            <w:tcW w:w="673" w:type="dxa"/>
            <w:vAlign w:val="bottom"/>
          </w:tcPr>
          <w:p w14:paraId="715CB574" w14:textId="3BF00147" w:rsidR="007166A1" w:rsidRPr="007166A1" w:rsidRDefault="007166A1" w:rsidP="007166A1">
            <w:pPr>
              <w:spacing w:before="80" w:after="60" w:line="252" w:lineRule="auto"/>
              <w:jc w:val="right"/>
              <w:rPr>
                <w:rFonts w:ascii="Arial" w:hAnsi="Arial" w:cs="Arial"/>
                <w:w w:val="85"/>
                <w:sz w:val="19"/>
                <w:szCs w:val="19"/>
              </w:rPr>
            </w:pPr>
            <w:r w:rsidRPr="007166A1">
              <w:rPr>
                <w:rFonts w:ascii="Arial" w:hAnsi="Arial" w:cs="Arial"/>
                <w:w w:val="85"/>
                <w:sz w:val="19"/>
                <w:szCs w:val="19"/>
              </w:rPr>
              <w:t>-</w:t>
            </w:r>
          </w:p>
        </w:tc>
        <w:tc>
          <w:tcPr>
            <w:tcW w:w="673" w:type="dxa"/>
            <w:shd w:val="clear" w:color="auto" w:fill="auto"/>
            <w:noWrap/>
            <w:vAlign w:val="bottom"/>
          </w:tcPr>
          <w:p w14:paraId="0CAA1DCD" w14:textId="016DDC96" w:rsidR="007166A1" w:rsidRPr="007166A1" w:rsidRDefault="007166A1" w:rsidP="007166A1">
            <w:pPr>
              <w:spacing w:before="80" w:after="60" w:line="252" w:lineRule="auto"/>
              <w:jc w:val="right"/>
              <w:rPr>
                <w:rFonts w:ascii="Arial" w:hAnsi="Arial" w:cs="Arial"/>
                <w:w w:val="85"/>
                <w:sz w:val="19"/>
                <w:szCs w:val="19"/>
              </w:rPr>
            </w:pPr>
            <w:r w:rsidRPr="007166A1">
              <w:rPr>
                <w:rFonts w:ascii="Arial" w:hAnsi="Arial" w:cs="Arial"/>
                <w:w w:val="85"/>
                <w:sz w:val="19"/>
                <w:szCs w:val="19"/>
              </w:rPr>
              <w:t>-</w:t>
            </w:r>
          </w:p>
        </w:tc>
        <w:tc>
          <w:tcPr>
            <w:tcW w:w="673" w:type="dxa"/>
            <w:shd w:val="clear" w:color="auto" w:fill="auto"/>
            <w:noWrap/>
            <w:vAlign w:val="bottom"/>
          </w:tcPr>
          <w:p w14:paraId="75460248" w14:textId="6EB40729" w:rsidR="007166A1" w:rsidRPr="007166A1" w:rsidRDefault="007166A1" w:rsidP="007166A1">
            <w:pPr>
              <w:spacing w:before="80" w:after="60" w:line="252" w:lineRule="auto"/>
              <w:jc w:val="right"/>
              <w:rPr>
                <w:rFonts w:ascii="Arial" w:hAnsi="Arial" w:cs="Arial"/>
                <w:w w:val="85"/>
                <w:sz w:val="19"/>
                <w:szCs w:val="19"/>
              </w:rPr>
            </w:pPr>
            <w:r w:rsidRPr="007166A1">
              <w:rPr>
                <w:rFonts w:ascii="Arial" w:hAnsi="Arial" w:cs="Arial"/>
                <w:w w:val="85"/>
                <w:sz w:val="19"/>
                <w:szCs w:val="19"/>
              </w:rPr>
              <w:t>-</w:t>
            </w:r>
          </w:p>
        </w:tc>
      </w:tr>
      <w:tr w:rsidR="007166A1" w:rsidRPr="0003068A" w14:paraId="3BC9A16A" w14:textId="77777777" w:rsidTr="007166A1">
        <w:trPr>
          <w:jc w:val="center"/>
        </w:trPr>
        <w:tc>
          <w:tcPr>
            <w:tcW w:w="4061" w:type="dxa"/>
            <w:shd w:val="clear" w:color="auto" w:fill="auto"/>
            <w:noWrap/>
            <w:vAlign w:val="bottom"/>
          </w:tcPr>
          <w:p w14:paraId="3CDBE735" w14:textId="77777777" w:rsidR="007166A1" w:rsidRPr="0003068A" w:rsidRDefault="007166A1" w:rsidP="007166A1">
            <w:pPr>
              <w:spacing w:before="80" w:after="60" w:line="252" w:lineRule="auto"/>
              <w:ind w:left="170"/>
              <w:rPr>
                <w:rFonts w:ascii="Arial" w:hAnsi="Arial" w:cs="Arial"/>
                <w:color w:val="FF0000"/>
                <w:w w:val="85"/>
                <w:kern w:val="0"/>
                <w:sz w:val="19"/>
                <w:szCs w:val="19"/>
                <w:lang w:val="en-US"/>
              </w:rPr>
            </w:pPr>
            <w:proofErr w:type="spellStart"/>
            <w:r w:rsidRPr="0003068A">
              <w:rPr>
                <w:rFonts w:ascii="Arial" w:hAnsi="Arial" w:cs="Arial"/>
                <w:color w:val="FF0000"/>
                <w:w w:val="85"/>
                <w:kern w:val="0"/>
                <w:sz w:val="19"/>
                <w:szCs w:val="19"/>
                <w:lang w:val="en-US"/>
              </w:rPr>
              <w:t>Nhà</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hộ</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sinh</w:t>
            </w:r>
            <w:proofErr w:type="spellEnd"/>
            <w:r w:rsidRPr="0003068A">
              <w:rPr>
                <w:rFonts w:ascii="Arial" w:hAnsi="Arial" w:cs="Arial"/>
                <w:color w:val="FF0000"/>
                <w:w w:val="85"/>
                <w:kern w:val="0"/>
                <w:sz w:val="19"/>
                <w:szCs w:val="19"/>
                <w:lang w:val="en-US"/>
              </w:rPr>
              <w:t xml:space="preserve"> - </w:t>
            </w:r>
            <w:proofErr w:type="spellStart"/>
            <w:r w:rsidRPr="0003068A">
              <w:rPr>
                <w:rFonts w:ascii="Arial" w:hAnsi="Arial" w:cs="Arial"/>
                <w:i/>
                <w:iCs/>
                <w:color w:val="FF0000"/>
                <w:w w:val="85"/>
                <w:kern w:val="0"/>
                <w:sz w:val="19"/>
                <w:szCs w:val="19"/>
                <w:lang w:val="en-US"/>
              </w:rPr>
              <w:t>Marternity</w:t>
            </w:r>
            <w:proofErr w:type="spellEnd"/>
            <w:r w:rsidRPr="0003068A">
              <w:rPr>
                <w:rFonts w:ascii="Arial" w:hAnsi="Arial" w:cs="Arial"/>
                <w:i/>
                <w:iCs/>
                <w:color w:val="FF0000"/>
                <w:w w:val="85"/>
                <w:kern w:val="0"/>
                <w:sz w:val="19"/>
                <w:szCs w:val="19"/>
                <w:lang w:val="en-US"/>
              </w:rPr>
              <w:t xml:space="preserve"> clinic</w:t>
            </w:r>
          </w:p>
        </w:tc>
        <w:tc>
          <w:tcPr>
            <w:tcW w:w="673" w:type="dxa"/>
            <w:shd w:val="clear" w:color="auto" w:fill="auto"/>
            <w:noWrap/>
            <w:vAlign w:val="bottom"/>
          </w:tcPr>
          <w:p w14:paraId="5B41A070" w14:textId="0B83913B" w:rsidR="007166A1" w:rsidRPr="007166A1" w:rsidRDefault="007166A1" w:rsidP="007166A1">
            <w:pPr>
              <w:spacing w:before="80" w:after="60" w:line="252" w:lineRule="auto"/>
              <w:jc w:val="right"/>
              <w:rPr>
                <w:rFonts w:ascii="Arial" w:hAnsi="Arial" w:cs="Arial"/>
                <w:w w:val="85"/>
                <w:sz w:val="19"/>
                <w:szCs w:val="19"/>
              </w:rPr>
            </w:pPr>
            <w:r w:rsidRPr="007166A1">
              <w:rPr>
                <w:rFonts w:ascii="Arial" w:hAnsi="Arial" w:cs="Arial"/>
                <w:w w:val="85"/>
                <w:sz w:val="19"/>
                <w:szCs w:val="19"/>
              </w:rPr>
              <w:t>-</w:t>
            </w:r>
          </w:p>
        </w:tc>
        <w:tc>
          <w:tcPr>
            <w:tcW w:w="673" w:type="dxa"/>
            <w:vAlign w:val="bottom"/>
          </w:tcPr>
          <w:p w14:paraId="7FB4CDC3" w14:textId="516741A6" w:rsidR="007166A1" w:rsidRPr="007166A1" w:rsidRDefault="007166A1" w:rsidP="007166A1">
            <w:pPr>
              <w:spacing w:before="80" w:after="60" w:line="252" w:lineRule="auto"/>
              <w:jc w:val="right"/>
              <w:rPr>
                <w:rFonts w:ascii="Arial" w:hAnsi="Arial" w:cs="Arial"/>
                <w:w w:val="85"/>
                <w:sz w:val="19"/>
                <w:szCs w:val="19"/>
              </w:rPr>
            </w:pPr>
            <w:r w:rsidRPr="007166A1">
              <w:rPr>
                <w:rFonts w:ascii="Arial" w:hAnsi="Arial" w:cs="Arial"/>
                <w:w w:val="85"/>
                <w:sz w:val="19"/>
                <w:szCs w:val="19"/>
              </w:rPr>
              <w:t>-</w:t>
            </w:r>
          </w:p>
        </w:tc>
        <w:tc>
          <w:tcPr>
            <w:tcW w:w="673" w:type="dxa"/>
            <w:vAlign w:val="bottom"/>
          </w:tcPr>
          <w:p w14:paraId="5646B351" w14:textId="014E6682" w:rsidR="007166A1" w:rsidRPr="007166A1" w:rsidRDefault="007166A1" w:rsidP="007166A1">
            <w:pPr>
              <w:spacing w:before="80" w:after="60" w:line="252" w:lineRule="auto"/>
              <w:jc w:val="right"/>
              <w:rPr>
                <w:rFonts w:ascii="Arial" w:hAnsi="Arial" w:cs="Arial"/>
                <w:w w:val="85"/>
                <w:sz w:val="19"/>
                <w:szCs w:val="19"/>
              </w:rPr>
            </w:pPr>
            <w:r w:rsidRPr="007166A1">
              <w:rPr>
                <w:rFonts w:ascii="Arial" w:hAnsi="Arial" w:cs="Arial"/>
                <w:w w:val="85"/>
                <w:sz w:val="19"/>
                <w:szCs w:val="19"/>
              </w:rPr>
              <w:t>-</w:t>
            </w:r>
          </w:p>
        </w:tc>
        <w:tc>
          <w:tcPr>
            <w:tcW w:w="673" w:type="dxa"/>
            <w:shd w:val="clear" w:color="auto" w:fill="auto"/>
            <w:noWrap/>
            <w:vAlign w:val="bottom"/>
          </w:tcPr>
          <w:p w14:paraId="7159FF77" w14:textId="37BF3D9A" w:rsidR="007166A1" w:rsidRPr="007166A1" w:rsidRDefault="007166A1" w:rsidP="007166A1">
            <w:pPr>
              <w:spacing w:before="80" w:after="60" w:line="252" w:lineRule="auto"/>
              <w:jc w:val="right"/>
              <w:rPr>
                <w:rFonts w:ascii="Arial" w:hAnsi="Arial" w:cs="Arial"/>
                <w:w w:val="85"/>
                <w:sz w:val="19"/>
                <w:szCs w:val="19"/>
              </w:rPr>
            </w:pPr>
            <w:r w:rsidRPr="007166A1">
              <w:rPr>
                <w:rFonts w:ascii="Arial" w:hAnsi="Arial" w:cs="Arial"/>
                <w:w w:val="85"/>
                <w:sz w:val="19"/>
                <w:szCs w:val="19"/>
              </w:rPr>
              <w:t>-</w:t>
            </w:r>
          </w:p>
        </w:tc>
        <w:tc>
          <w:tcPr>
            <w:tcW w:w="673" w:type="dxa"/>
            <w:shd w:val="clear" w:color="auto" w:fill="auto"/>
            <w:noWrap/>
            <w:vAlign w:val="bottom"/>
          </w:tcPr>
          <w:p w14:paraId="24AA7EA7" w14:textId="3EAB1583" w:rsidR="007166A1" w:rsidRPr="007166A1" w:rsidRDefault="007166A1" w:rsidP="007166A1">
            <w:pPr>
              <w:spacing w:before="80" w:after="60" w:line="252" w:lineRule="auto"/>
              <w:jc w:val="right"/>
              <w:rPr>
                <w:rFonts w:ascii="Arial" w:hAnsi="Arial" w:cs="Arial"/>
                <w:w w:val="85"/>
                <w:sz w:val="19"/>
                <w:szCs w:val="19"/>
              </w:rPr>
            </w:pPr>
            <w:r w:rsidRPr="007166A1">
              <w:rPr>
                <w:rFonts w:ascii="Arial" w:hAnsi="Arial" w:cs="Arial"/>
                <w:w w:val="85"/>
                <w:sz w:val="19"/>
                <w:szCs w:val="19"/>
              </w:rPr>
              <w:t>-</w:t>
            </w:r>
          </w:p>
        </w:tc>
      </w:tr>
      <w:tr w:rsidR="007166A1" w:rsidRPr="0003068A" w14:paraId="20BEE5B6" w14:textId="77777777" w:rsidTr="007166A1">
        <w:trPr>
          <w:jc w:val="center"/>
        </w:trPr>
        <w:tc>
          <w:tcPr>
            <w:tcW w:w="4061" w:type="dxa"/>
            <w:shd w:val="clear" w:color="auto" w:fill="auto"/>
            <w:noWrap/>
            <w:vAlign w:val="center"/>
          </w:tcPr>
          <w:p w14:paraId="414223B1" w14:textId="77777777" w:rsidR="007166A1" w:rsidRPr="0003068A" w:rsidRDefault="007166A1" w:rsidP="007166A1">
            <w:pPr>
              <w:spacing w:before="80" w:after="60" w:line="252" w:lineRule="auto"/>
              <w:ind w:left="170"/>
              <w:rPr>
                <w:rFonts w:ascii="Arial" w:hAnsi="Arial" w:cs="Arial"/>
                <w:color w:val="FF0000"/>
                <w:w w:val="85"/>
                <w:kern w:val="0"/>
                <w:sz w:val="19"/>
                <w:szCs w:val="19"/>
                <w:lang w:val="en-US"/>
              </w:rPr>
            </w:pPr>
            <w:proofErr w:type="spellStart"/>
            <w:r w:rsidRPr="0003068A">
              <w:rPr>
                <w:rFonts w:ascii="Arial" w:hAnsi="Arial" w:cs="Arial"/>
                <w:color w:val="FF0000"/>
                <w:w w:val="85"/>
                <w:kern w:val="0"/>
                <w:sz w:val="19"/>
                <w:szCs w:val="19"/>
                <w:lang w:val="en-US"/>
              </w:rPr>
              <w:t>Phòng</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khám</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đa</w:t>
            </w:r>
            <w:proofErr w:type="spellEnd"/>
            <w:r w:rsidRPr="0003068A">
              <w:rPr>
                <w:rFonts w:ascii="Arial" w:hAnsi="Arial" w:cs="Arial"/>
                <w:color w:val="FF0000"/>
                <w:w w:val="85"/>
                <w:kern w:val="0"/>
                <w:sz w:val="19"/>
                <w:szCs w:val="19"/>
                <w:lang w:val="en-US"/>
              </w:rPr>
              <w:t xml:space="preserve"> khoa </w:t>
            </w:r>
            <w:proofErr w:type="spellStart"/>
            <w:r w:rsidRPr="0003068A">
              <w:rPr>
                <w:rFonts w:ascii="Arial" w:hAnsi="Arial" w:cs="Arial"/>
                <w:color w:val="FF0000"/>
                <w:w w:val="85"/>
                <w:kern w:val="0"/>
                <w:sz w:val="19"/>
                <w:szCs w:val="19"/>
                <w:lang w:val="en-US"/>
              </w:rPr>
              <w:t>khu</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vực</w:t>
            </w:r>
            <w:proofErr w:type="spellEnd"/>
            <w:r w:rsidRPr="0003068A">
              <w:rPr>
                <w:rFonts w:ascii="Arial" w:hAnsi="Arial" w:cs="Arial"/>
                <w:color w:val="FF0000"/>
                <w:w w:val="85"/>
                <w:kern w:val="0"/>
                <w:sz w:val="19"/>
                <w:szCs w:val="19"/>
                <w:lang w:val="en-US"/>
              </w:rPr>
              <w:t xml:space="preserve"> - </w:t>
            </w:r>
            <w:r w:rsidRPr="0003068A">
              <w:rPr>
                <w:rFonts w:ascii="Arial" w:hAnsi="Arial" w:cs="Arial"/>
                <w:i/>
                <w:color w:val="FF0000"/>
                <w:w w:val="85"/>
                <w:kern w:val="0"/>
                <w:sz w:val="19"/>
                <w:szCs w:val="19"/>
                <w:lang w:val="en-US"/>
              </w:rPr>
              <w:t>Regional polyclinic</w:t>
            </w:r>
          </w:p>
        </w:tc>
        <w:tc>
          <w:tcPr>
            <w:tcW w:w="673" w:type="dxa"/>
            <w:shd w:val="clear" w:color="auto" w:fill="auto"/>
            <w:noWrap/>
            <w:vAlign w:val="bottom"/>
          </w:tcPr>
          <w:p w14:paraId="21602262" w14:textId="44651C5B" w:rsidR="007166A1" w:rsidRPr="007166A1" w:rsidRDefault="007166A1" w:rsidP="007166A1">
            <w:pPr>
              <w:spacing w:before="80" w:after="60" w:line="252" w:lineRule="auto"/>
              <w:jc w:val="right"/>
              <w:rPr>
                <w:rFonts w:ascii="Arial" w:hAnsi="Arial" w:cs="Arial"/>
                <w:w w:val="85"/>
                <w:sz w:val="19"/>
                <w:szCs w:val="19"/>
              </w:rPr>
            </w:pPr>
            <w:r w:rsidRPr="007166A1">
              <w:rPr>
                <w:rFonts w:ascii="Arial" w:hAnsi="Arial" w:cs="Arial"/>
                <w:w w:val="85"/>
                <w:sz w:val="19"/>
                <w:szCs w:val="19"/>
              </w:rPr>
              <w:t>-</w:t>
            </w:r>
          </w:p>
        </w:tc>
        <w:tc>
          <w:tcPr>
            <w:tcW w:w="673" w:type="dxa"/>
            <w:vAlign w:val="bottom"/>
          </w:tcPr>
          <w:p w14:paraId="0013BE5B" w14:textId="75FD99C2" w:rsidR="007166A1" w:rsidRPr="007166A1" w:rsidRDefault="007166A1" w:rsidP="007166A1">
            <w:pPr>
              <w:spacing w:before="80" w:after="60" w:line="252" w:lineRule="auto"/>
              <w:jc w:val="right"/>
              <w:rPr>
                <w:rFonts w:ascii="Arial" w:hAnsi="Arial" w:cs="Arial"/>
                <w:w w:val="85"/>
                <w:sz w:val="19"/>
                <w:szCs w:val="19"/>
              </w:rPr>
            </w:pPr>
            <w:r w:rsidRPr="007166A1">
              <w:rPr>
                <w:rFonts w:ascii="Arial" w:hAnsi="Arial" w:cs="Arial"/>
                <w:w w:val="85"/>
                <w:sz w:val="19"/>
                <w:szCs w:val="19"/>
              </w:rPr>
              <w:t>-</w:t>
            </w:r>
          </w:p>
        </w:tc>
        <w:tc>
          <w:tcPr>
            <w:tcW w:w="673" w:type="dxa"/>
            <w:vAlign w:val="bottom"/>
          </w:tcPr>
          <w:p w14:paraId="107A57BE" w14:textId="1D00AB5A" w:rsidR="007166A1" w:rsidRPr="007166A1" w:rsidRDefault="007166A1" w:rsidP="007166A1">
            <w:pPr>
              <w:spacing w:before="80" w:after="60" w:line="252" w:lineRule="auto"/>
              <w:jc w:val="right"/>
              <w:rPr>
                <w:rFonts w:ascii="Arial" w:hAnsi="Arial" w:cs="Arial"/>
                <w:w w:val="85"/>
                <w:sz w:val="19"/>
                <w:szCs w:val="19"/>
              </w:rPr>
            </w:pPr>
            <w:r w:rsidRPr="007166A1">
              <w:rPr>
                <w:rFonts w:ascii="Arial" w:hAnsi="Arial" w:cs="Arial"/>
                <w:w w:val="85"/>
                <w:sz w:val="19"/>
                <w:szCs w:val="19"/>
              </w:rPr>
              <w:t>-</w:t>
            </w:r>
          </w:p>
        </w:tc>
        <w:tc>
          <w:tcPr>
            <w:tcW w:w="673" w:type="dxa"/>
            <w:shd w:val="clear" w:color="auto" w:fill="auto"/>
            <w:noWrap/>
            <w:vAlign w:val="bottom"/>
          </w:tcPr>
          <w:p w14:paraId="4084CDB8" w14:textId="3DBA698C" w:rsidR="007166A1" w:rsidRPr="007166A1" w:rsidRDefault="007166A1" w:rsidP="007166A1">
            <w:pPr>
              <w:spacing w:before="80" w:after="60" w:line="252" w:lineRule="auto"/>
              <w:jc w:val="right"/>
              <w:rPr>
                <w:rFonts w:ascii="Arial" w:hAnsi="Arial" w:cs="Arial"/>
                <w:w w:val="85"/>
                <w:sz w:val="19"/>
                <w:szCs w:val="19"/>
              </w:rPr>
            </w:pPr>
            <w:r w:rsidRPr="007166A1">
              <w:rPr>
                <w:rFonts w:ascii="Arial" w:hAnsi="Arial" w:cs="Arial"/>
                <w:w w:val="85"/>
                <w:sz w:val="19"/>
                <w:szCs w:val="19"/>
              </w:rPr>
              <w:t>-</w:t>
            </w:r>
          </w:p>
        </w:tc>
        <w:tc>
          <w:tcPr>
            <w:tcW w:w="673" w:type="dxa"/>
            <w:shd w:val="clear" w:color="auto" w:fill="auto"/>
            <w:noWrap/>
            <w:vAlign w:val="bottom"/>
          </w:tcPr>
          <w:p w14:paraId="41D4EE18" w14:textId="336FEF22" w:rsidR="007166A1" w:rsidRPr="007166A1" w:rsidRDefault="007166A1" w:rsidP="007166A1">
            <w:pPr>
              <w:spacing w:before="80" w:after="60" w:line="252" w:lineRule="auto"/>
              <w:jc w:val="right"/>
              <w:rPr>
                <w:rFonts w:ascii="Arial" w:hAnsi="Arial" w:cs="Arial"/>
                <w:w w:val="85"/>
                <w:sz w:val="19"/>
                <w:szCs w:val="19"/>
              </w:rPr>
            </w:pPr>
            <w:r w:rsidRPr="007166A1">
              <w:rPr>
                <w:rFonts w:ascii="Arial" w:hAnsi="Arial" w:cs="Arial"/>
                <w:w w:val="85"/>
                <w:sz w:val="19"/>
                <w:szCs w:val="19"/>
              </w:rPr>
              <w:t>-</w:t>
            </w:r>
          </w:p>
        </w:tc>
      </w:tr>
      <w:tr w:rsidR="007166A1" w:rsidRPr="0003068A" w14:paraId="04281736" w14:textId="77777777" w:rsidTr="007166A1">
        <w:trPr>
          <w:jc w:val="center"/>
        </w:trPr>
        <w:tc>
          <w:tcPr>
            <w:tcW w:w="4061" w:type="dxa"/>
            <w:shd w:val="clear" w:color="auto" w:fill="auto"/>
            <w:noWrap/>
            <w:vAlign w:val="bottom"/>
          </w:tcPr>
          <w:p w14:paraId="567F4C89" w14:textId="77777777" w:rsidR="007166A1" w:rsidRPr="0003068A" w:rsidRDefault="007166A1" w:rsidP="007166A1">
            <w:pPr>
              <w:spacing w:before="80" w:after="60" w:line="252" w:lineRule="auto"/>
              <w:ind w:left="170"/>
              <w:rPr>
                <w:rFonts w:ascii="Arial" w:hAnsi="Arial" w:cs="Arial"/>
                <w:color w:val="FF0000"/>
                <w:w w:val="85"/>
                <w:kern w:val="0"/>
                <w:sz w:val="19"/>
                <w:szCs w:val="19"/>
                <w:lang w:val="en-US"/>
              </w:rPr>
            </w:pPr>
            <w:proofErr w:type="spellStart"/>
            <w:r w:rsidRPr="0003068A">
              <w:rPr>
                <w:rFonts w:ascii="Arial" w:hAnsi="Arial" w:cs="Arial"/>
                <w:color w:val="FF0000"/>
                <w:w w:val="85"/>
                <w:kern w:val="0"/>
                <w:sz w:val="19"/>
                <w:szCs w:val="19"/>
                <w:lang w:val="en-US"/>
              </w:rPr>
              <w:t>Trạm</w:t>
            </w:r>
            <w:proofErr w:type="spellEnd"/>
            <w:r w:rsidRPr="0003068A">
              <w:rPr>
                <w:rFonts w:ascii="Arial" w:hAnsi="Arial" w:cs="Arial"/>
                <w:color w:val="FF0000"/>
                <w:w w:val="85"/>
                <w:kern w:val="0"/>
                <w:sz w:val="19"/>
                <w:szCs w:val="19"/>
                <w:lang w:val="en-US"/>
              </w:rPr>
              <w:t xml:space="preserve"> y </w:t>
            </w:r>
            <w:proofErr w:type="spellStart"/>
            <w:r w:rsidRPr="0003068A">
              <w:rPr>
                <w:rFonts w:ascii="Arial" w:hAnsi="Arial" w:cs="Arial"/>
                <w:color w:val="FF0000"/>
                <w:w w:val="85"/>
                <w:kern w:val="0"/>
                <w:sz w:val="19"/>
                <w:szCs w:val="19"/>
                <w:lang w:val="en-US"/>
              </w:rPr>
              <w:t>tế</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xã</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phường</w:t>
            </w:r>
            <w:proofErr w:type="spellEnd"/>
            <w:r w:rsidRPr="0003068A">
              <w:rPr>
                <w:rFonts w:ascii="Arial" w:hAnsi="Arial" w:cs="Arial"/>
                <w:color w:val="FF0000"/>
                <w:w w:val="85"/>
                <w:kern w:val="0"/>
                <w:sz w:val="19"/>
                <w:szCs w:val="19"/>
                <w:lang w:val="en-US"/>
              </w:rPr>
              <w:t xml:space="preserve"> </w:t>
            </w:r>
            <w:r w:rsidRPr="0003068A">
              <w:rPr>
                <w:rFonts w:ascii="Arial" w:hAnsi="Arial" w:cs="Arial"/>
                <w:color w:val="FF0000"/>
                <w:w w:val="85"/>
                <w:kern w:val="0"/>
                <w:sz w:val="19"/>
                <w:szCs w:val="19"/>
                <w:lang w:val="en-US"/>
              </w:rPr>
              <w:br/>
            </w:r>
            <w:r w:rsidRPr="0003068A">
              <w:rPr>
                <w:rFonts w:ascii="Arial" w:hAnsi="Arial" w:cs="Arial"/>
                <w:i/>
                <w:color w:val="FF0000"/>
                <w:w w:val="85"/>
                <w:kern w:val="0"/>
                <w:sz w:val="19"/>
                <w:szCs w:val="19"/>
                <w:lang w:val="en-US"/>
              </w:rPr>
              <w:t>Medical service unit in communes, precincts</w:t>
            </w:r>
          </w:p>
        </w:tc>
        <w:tc>
          <w:tcPr>
            <w:tcW w:w="673" w:type="dxa"/>
            <w:shd w:val="clear" w:color="auto" w:fill="auto"/>
            <w:noWrap/>
            <w:vAlign w:val="bottom"/>
          </w:tcPr>
          <w:p w14:paraId="6CA8004E" w14:textId="1A649D7C" w:rsidR="007166A1" w:rsidRPr="007166A1" w:rsidRDefault="007166A1" w:rsidP="007166A1">
            <w:pPr>
              <w:spacing w:before="80" w:after="60" w:line="252" w:lineRule="auto"/>
              <w:jc w:val="right"/>
              <w:rPr>
                <w:rFonts w:ascii="Arial" w:hAnsi="Arial" w:cs="Arial"/>
                <w:w w:val="85"/>
                <w:sz w:val="19"/>
                <w:szCs w:val="19"/>
              </w:rPr>
            </w:pPr>
            <w:r w:rsidRPr="007166A1">
              <w:rPr>
                <w:rFonts w:ascii="Arial" w:hAnsi="Arial" w:cs="Arial"/>
                <w:w w:val="85"/>
                <w:sz w:val="19"/>
                <w:szCs w:val="19"/>
              </w:rPr>
              <w:t>203</w:t>
            </w:r>
          </w:p>
        </w:tc>
        <w:tc>
          <w:tcPr>
            <w:tcW w:w="673" w:type="dxa"/>
            <w:vAlign w:val="bottom"/>
          </w:tcPr>
          <w:p w14:paraId="042096B1" w14:textId="41BF8032" w:rsidR="007166A1" w:rsidRPr="007166A1" w:rsidRDefault="007166A1" w:rsidP="007166A1">
            <w:pPr>
              <w:spacing w:before="80" w:after="60" w:line="252" w:lineRule="auto"/>
              <w:jc w:val="right"/>
              <w:rPr>
                <w:rFonts w:ascii="Arial" w:hAnsi="Arial" w:cs="Arial"/>
                <w:w w:val="85"/>
                <w:sz w:val="19"/>
                <w:szCs w:val="19"/>
              </w:rPr>
            </w:pPr>
            <w:r w:rsidRPr="007166A1">
              <w:rPr>
                <w:rFonts w:ascii="Arial" w:hAnsi="Arial" w:cs="Arial"/>
                <w:w w:val="85"/>
                <w:sz w:val="19"/>
                <w:szCs w:val="19"/>
              </w:rPr>
              <w:t>203</w:t>
            </w:r>
          </w:p>
        </w:tc>
        <w:tc>
          <w:tcPr>
            <w:tcW w:w="673" w:type="dxa"/>
            <w:vAlign w:val="bottom"/>
          </w:tcPr>
          <w:p w14:paraId="7141BC92" w14:textId="6835CBEF" w:rsidR="007166A1" w:rsidRPr="007166A1" w:rsidRDefault="007166A1" w:rsidP="007166A1">
            <w:pPr>
              <w:spacing w:before="80" w:after="60" w:line="252" w:lineRule="auto"/>
              <w:jc w:val="right"/>
              <w:rPr>
                <w:rFonts w:ascii="Arial" w:hAnsi="Arial" w:cs="Arial"/>
                <w:w w:val="85"/>
                <w:sz w:val="19"/>
                <w:szCs w:val="19"/>
              </w:rPr>
            </w:pPr>
            <w:r w:rsidRPr="007166A1">
              <w:rPr>
                <w:rFonts w:ascii="Arial" w:hAnsi="Arial" w:cs="Arial"/>
                <w:w w:val="85"/>
                <w:sz w:val="19"/>
                <w:szCs w:val="19"/>
              </w:rPr>
              <w:t>-</w:t>
            </w:r>
          </w:p>
        </w:tc>
        <w:tc>
          <w:tcPr>
            <w:tcW w:w="673" w:type="dxa"/>
            <w:shd w:val="clear" w:color="auto" w:fill="auto"/>
            <w:noWrap/>
            <w:vAlign w:val="bottom"/>
          </w:tcPr>
          <w:p w14:paraId="01EC16B1" w14:textId="72DD6ED5" w:rsidR="007166A1" w:rsidRPr="007166A1" w:rsidRDefault="007166A1" w:rsidP="007166A1">
            <w:pPr>
              <w:spacing w:before="80" w:after="60" w:line="252" w:lineRule="auto"/>
              <w:jc w:val="right"/>
              <w:rPr>
                <w:rFonts w:ascii="Arial" w:hAnsi="Arial" w:cs="Arial"/>
                <w:w w:val="85"/>
                <w:sz w:val="19"/>
                <w:szCs w:val="19"/>
              </w:rPr>
            </w:pPr>
            <w:r w:rsidRPr="007166A1">
              <w:rPr>
                <w:rFonts w:ascii="Arial" w:hAnsi="Arial" w:cs="Arial"/>
                <w:w w:val="85"/>
                <w:sz w:val="19"/>
                <w:szCs w:val="19"/>
              </w:rPr>
              <w:t>-</w:t>
            </w:r>
          </w:p>
        </w:tc>
        <w:tc>
          <w:tcPr>
            <w:tcW w:w="673" w:type="dxa"/>
            <w:shd w:val="clear" w:color="auto" w:fill="auto"/>
            <w:noWrap/>
            <w:vAlign w:val="bottom"/>
          </w:tcPr>
          <w:p w14:paraId="592F3C45" w14:textId="33F1C782" w:rsidR="007166A1" w:rsidRPr="007166A1" w:rsidRDefault="007166A1" w:rsidP="007166A1">
            <w:pPr>
              <w:spacing w:before="80" w:after="60" w:line="252" w:lineRule="auto"/>
              <w:jc w:val="right"/>
              <w:rPr>
                <w:rFonts w:ascii="Arial" w:hAnsi="Arial" w:cs="Arial"/>
                <w:w w:val="85"/>
                <w:sz w:val="19"/>
                <w:szCs w:val="19"/>
              </w:rPr>
            </w:pPr>
            <w:r w:rsidRPr="007166A1">
              <w:rPr>
                <w:rFonts w:ascii="Arial" w:hAnsi="Arial" w:cs="Arial"/>
                <w:w w:val="85"/>
                <w:sz w:val="19"/>
                <w:szCs w:val="19"/>
              </w:rPr>
              <w:t>-</w:t>
            </w:r>
          </w:p>
        </w:tc>
      </w:tr>
      <w:tr w:rsidR="007166A1" w:rsidRPr="0003068A" w14:paraId="28A40BDE" w14:textId="77777777" w:rsidTr="007166A1">
        <w:trPr>
          <w:jc w:val="center"/>
        </w:trPr>
        <w:tc>
          <w:tcPr>
            <w:tcW w:w="4061" w:type="dxa"/>
            <w:shd w:val="clear" w:color="auto" w:fill="auto"/>
            <w:noWrap/>
            <w:vAlign w:val="center"/>
          </w:tcPr>
          <w:p w14:paraId="110F2B91" w14:textId="77777777" w:rsidR="007166A1" w:rsidRPr="0003068A" w:rsidRDefault="007166A1" w:rsidP="007166A1">
            <w:pPr>
              <w:spacing w:before="80" w:after="60" w:line="252" w:lineRule="auto"/>
              <w:ind w:left="170"/>
              <w:rPr>
                <w:rFonts w:ascii="Arial" w:hAnsi="Arial" w:cs="Arial"/>
                <w:color w:val="FF0000"/>
                <w:w w:val="85"/>
                <w:kern w:val="0"/>
                <w:sz w:val="19"/>
                <w:szCs w:val="19"/>
                <w:lang w:val="en-US"/>
              </w:rPr>
            </w:pPr>
            <w:proofErr w:type="spellStart"/>
            <w:r w:rsidRPr="0003068A">
              <w:rPr>
                <w:rFonts w:ascii="Arial" w:hAnsi="Arial" w:cs="Arial"/>
                <w:color w:val="FF0000"/>
                <w:w w:val="85"/>
                <w:kern w:val="0"/>
                <w:sz w:val="19"/>
                <w:szCs w:val="19"/>
                <w:lang w:val="en-US"/>
              </w:rPr>
              <w:t>Trạm</w:t>
            </w:r>
            <w:proofErr w:type="spellEnd"/>
            <w:r w:rsidRPr="0003068A">
              <w:rPr>
                <w:rFonts w:ascii="Arial" w:hAnsi="Arial" w:cs="Arial"/>
                <w:color w:val="FF0000"/>
                <w:w w:val="85"/>
                <w:kern w:val="0"/>
                <w:sz w:val="19"/>
                <w:szCs w:val="19"/>
                <w:lang w:val="en-US"/>
              </w:rPr>
              <w:t xml:space="preserve"> y </w:t>
            </w:r>
            <w:proofErr w:type="spellStart"/>
            <w:r w:rsidRPr="0003068A">
              <w:rPr>
                <w:rFonts w:ascii="Arial" w:hAnsi="Arial" w:cs="Arial"/>
                <w:color w:val="FF0000"/>
                <w:w w:val="85"/>
                <w:kern w:val="0"/>
                <w:sz w:val="19"/>
                <w:szCs w:val="19"/>
                <w:lang w:val="en-US"/>
              </w:rPr>
              <w:t>tế</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của</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cơ</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quan</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xí</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nghiệp</w:t>
            </w:r>
            <w:proofErr w:type="spellEnd"/>
            <w:r w:rsidRPr="0003068A">
              <w:rPr>
                <w:rFonts w:ascii="Arial" w:hAnsi="Arial" w:cs="Arial"/>
                <w:color w:val="FF0000"/>
                <w:w w:val="85"/>
                <w:kern w:val="0"/>
                <w:sz w:val="19"/>
                <w:szCs w:val="19"/>
                <w:lang w:val="en-US"/>
              </w:rPr>
              <w:t xml:space="preserve"> </w:t>
            </w:r>
            <w:r w:rsidRPr="0003068A">
              <w:rPr>
                <w:rFonts w:ascii="Arial" w:hAnsi="Arial" w:cs="Arial"/>
                <w:color w:val="FF0000"/>
                <w:w w:val="85"/>
                <w:kern w:val="0"/>
                <w:sz w:val="19"/>
                <w:szCs w:val="19"/>
                <w:lang w:val="en-US"/>
              </w:rPr>
              <w:br/>
            </w:r>
            <w:r w:rsidRPr="0003068A">
              <w:rPr>
                <w:rFonts w:ascii="Arial" w:hAnsi="Arial" w:cs="Arial"/>
                <w:i/>
                <w:color w:val="FF0000"/>
                <w:w w:val="85"/>
                <w:kern w:val="0"/>
                <w:sz w:val="19"/>
                <w:szCs w:val="19"/>
                <w:lang w:val="en-US"/>
              </w:rPr>
              <w:t>Medical service unit in offices, enterprises</w:t>
            </w:r>
          </w:p>
        </w:tc>
        <w:tc>
          <w:tcPr>
            <w:tcW w:w="673" w:type="dxa"/>
            <w:shd w:val="clear" w:color="auto" w:fill="auto"/>
            <w:noWrap/>
            <w:vAlign w:val="bottom"/>
          </w:tcPr>
          <w:p w14:paraId="0E070EF4" w14:textId="5D7F8FE1" w:rsidR="007166A1" w:rsidRPr="007166A1" w:rsidRDefault="007166A1" w:rsidP="007166A1">
            <w:pPr>
              <w:spacing w:before="80" w:after="60" w:line="252" w:lineRule="auto"/>
              <w:jc w:val="right"/>
              <w:rPr>
                <w:rFonts w:ascii="Arial" w:hAnsi="Arial" w:cs="Arial"/>
                <w:w w:val="85"/>
                <w:sz w:val="19"/>
                <w:szCs w:val="19"/>
              </w:rPr>
            </w:pPr>
            <w:r w:rsidRPr="007166A1">
              <w:rPr>
                <w:rFonts w:ascii="Arial" w:hAnsi="Arial" w:cs="Arial"/>
                <w:w w:val="85"/>
                <w:sz w:val="19"/>
                <w:szCs w:val="19"/>
              </w:rPr>
              <w:t>-</w:t>
            </w:r>
          </w:p>
        </w:tc>
        <w:tc>
          <w:tcPr>
            <w:tcW w:w="673" w:type="dxa"/>
            <w:vAlign w:val="bottom"/>
          </w:tcPr>
          <w:p w14:paraId="3FD55FBC" w14:textId="01BF99C9" w:rsidR="007166A1" w:rsidRPr="007166A1" w:rsidRDefault="007166A1" w:rsidP="007166A1">
            <w:pPr>
              <w:spacing w:before="80" w:after="60" w:line="252" w:lineRule="auto"/>
              <w:jc w:val="right"/>
              <w:rPr>
                <w:rFonts w:ascii="Arial" w:hAnsi="Arial" w:cs="Arial"/>
                <w:w w:val="85"/>
                <w:sz w:val="19"/>
                <w:szCs w:val="19"/>
              </w:rPr>
            </w:pPr>
            <w:r w:rsidRPr="007166A1">
              <w:rPr>
                <w:rFonts w:ascii="Arial" w:hAnsi="Arial" w:cs="Arial"/>
                <w:w w:val="85"/>
                <w:sz w:val="19"/>
                <w:szCs w:val="19"/>
              </w:rPr>
              <w:t>-</w:t>
            </w:r>
          </w:p>
        </w:tc>
        <w:tc>
          <w:tcPr>
            <w:tcW w:w="673" w:type="dxa"/>
            <w:vAlign w:val="bottom"/>
          </w:tcPr>
          <w:p w14:paraId="77C698DE" w14:textId="2E7B6ED7" w:rsidR="007166A1" w:rsidRPr="007166A1" w:rsidRDefault="007166A1" w:rsidP="007166A1">
            <w:pPr>
              <w:spacing w:before="80" w:after="60" w:line="252" w:lineRule="auto"/>
              <w:jc w:val="right"/>
              <w:rPr>
                <w:rFonts w:ascii="Arial" w:hAnsi="Arial" w:cs="Arial"/>
                <w:w w:val="85"/>
                <w:sz w:val="19"/>
                <w:szCs w:val="19"/>
              </w:rPr>
            </w:pPr>
            <w:r w:rsidRPr="007166A1">
              <w:rPr>
                <w:rFonts w:ascii="Arial" w:hAnsi="Arial" w:cs="Arial"/>
                <w:w w:val="85"/>
                <w:sz w:val="19"/>
                <w:szCs w:val="19"/>
              </w:rPr>
              <w:t>-</w:t>
            </w:r>
          </w:p>
        </w:tc>
        <w:tc>
          <w:tcPr>
            <w:tcW w:w="673" w:type="dxa"/>
            <w:shd w:val="clear" w:color="auto" w:fill="auto"/>
            <w:noWrap/>
            <w:vAlign w:val="bottom"/>
          </w:tcPr>
          <w:p w14:paraId="18E37A3B" w14:textId="5057F823" w:rsidR="007166A1" w:rsidRPr="007166A1" w:rsidRDefault="007166A1" w:rsidP="007166A1">
            <w:pPr>
              <w:spacing w:before="80" w:after="60" w:line="252" w:lineRule="auto"/>
              <w:jc w:val="right"/>
              <w:rPr>
                <w:rFonts w:ascii="Arial" w:hAnsi="Arial" w:cs="Arial"/>
                <w:w w:val="85"/>
                <w:sz w:val="19"/>
                <w:szCs w:val="19"/>
              </w:rPr>
            </w:pPr>
            <w:r w:rsidRPr="007166A1">
              <w:rPr>
                <w:rFonts w:ascii="Arial" w:hAnsi="Arial" w:cs="Arial"/>
                <w:w w:val="85"/>
                <w:sz w:val="19"/>
                <w:szCs w:val="19"/>
              </w:rPr>
              <w:t>-</w:t>
            </w:r>
          </w:p>
        </w:tc>
        <w:tc>
          <w:tcPr>
            <w:tcW w:w="673" w:type="dxa"/>
            <w:shd w:val="clear" w:color="auto" w:fill="auto"/>
            <w:noWrap/>
            <w:vAlign w:val="bottom"/>
          </w:tcPr>
          <w:p w14:paraId="69D4ED64" w14:textId="59D732E0" w:rsidR="007166A1" w:rsidRPr="007166A1" w:rsidRDefault="007166A1" w:rsidP="007166A1">
            <w:pPr>
              <w:spacing w:before="80" w:after="60" w:line="252" w:lineRule="auto"/>
              <w:jc w:val="right"/>
              <w:rPr>
                <w:rFonts w:ascii="Arial" w:hAnsi="Arial" w:cs="Arial"/>
                <w:w w:val="85"/>
                <w:sz w:val="19"/>
                <w:szCs w:val="19"/>
              </w:rPr>
            </w:pPr>
            <w:r w:rsidRPr="007166A1">
              <w:rPr>
                <w:rFonts w:ascii="Arial" w:hAnsi="Arial" w:cs="Arial"/>
                <w:w w:val="85"/>
                <w:sz w:val="19"/>
                <w:szCs w:val="19"/>
              </w:rPr>
              <w:t>-</w:t>
            </w:r>
          </w:p>
        </w:tc>
      </w:tr>
      <w:tr w:rsidR="007166A1" w:rsidRPr="0003068A" w14:paraId="0B24C67C" w14:textId="77777777" w:rsidTr="007166A1">
        <w:trPr>
          <w:jc w:val="center"/>
        </w:trPr>
        <w:tc>
          <w:tcPr>
            <w:tcW w:w="4061" w:type="dxa"/>
            <w:tcBorders>
              <w:bottom w:val="single" w:sz="6" w:space="0" w:color="auto"/>
            </w:tcBorders>
            <w:shd w:val="clear" w:color="auto" w:fill="auto"/>
            <w:noWrap/>
            <w:vAlign w:val="center"/>
          </w:tcPr>
          <w:p w14:paraId="386804C3" w14:textId="77777777" w:rsidR="007166A1" w:rsidRPr="0003068A" w:rsidRDefault="007166A1" w:rsidP="007166A1">
            <w:pPr>
              <w:spacing w:before="80" w:after="120" w:line="252" w:lineRule="auto"/>
              <w:ind w:left="170"/>
              <w:rPr>
                <w:rFonts w:ascii="Arial" w:hAnsi="Arial" w:cs="Arial"/>
                <w:color w:val="FF0000"/>
                <w:w w:val="85"/>
                <w:kern w:val="0"/>
                <w:sz w:val="19"/>
                <w:szCs w:val="19"/>
                <w:lang w:val="en-US"/>
              </w:rPr>
            </w:pPr>
            <w:proofErr w:type="spellStart"/>
            <w:r w:rsidRPr="0003068A">
              <w:rPr>
                <w:rFonts w:ascii="Arial" w:hAnsi="Arial" w:cs="Arial"/>
                <w:color w:val="FF0000"/>
                <w:w w:val="85"/>
                <w:kern w:val="0"/>
                <w:sz w:val="19"/>
                <w:szCs w:val="19"/>
                <w:lang w:val="en-US"/>
              </w:rPr>
              <w:t>Cơ</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sở</w:t>
            </w:r>
            <w:proofErr w:type="spellEnd"/>
            <w:r w:rsidRPr="0003068A">
              <w:rPr>
                <w:rFonts w:ascii="Arial" w:hAnsi="Arial" w:cs="Arial"/>
                <w:color w:val="FF0000"/>
                <w:w w:val="85"/>
                <w:kern w:val="0"/>
                <w:sz w:val="19"/>
                <w:szCs w:val="19"/>
                <w:lang w:val="en-US"/>
              </w:rPr>
              <w:t xml:space="preserve"> y </w:t>
            </w:r>
            <w:proofErr w:type="spellStart"/>
            <w:r w:rsidRPr="0003068A">
              <w:rPr>
                <w:rFonts w:ascii="Arial" w:hAnsi="Arial" w:cs="Arial"/>
                <w:color w:val="FF0000"/>
                <w:w w:val="85"/>
                <w:kern w:val="0"/>
                <w:sz w:val="19"/>
                <w:szCs w:val="19"/>
                <w:lang w:val="en-US"/>
              </w:rPr>
              <w:t>tế</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khác</w:t>
            </w:r>
            <w:proofErr w:type="spellEnd"/>
            <w:r w:rsidRPr="0003068A">
              <w:rPr>
                <w:rFonts w:ascii="Arial" w:hAnsi="Arial" w:cs="Arial"/>
                <w:color w:val="FF0000"/>
                <w:w w:val="85"/>
                <w:kern w:val="0"/>
                <w:sz w:val="19"/>
                <w:szCs w:val="19"/>
                <w:lang w:val="en-US"/>
              </w:rPr>
              <w:t xml:space="preserve"> - </w:t>
            </w:r>
            <w:r w:rsidRPr="0003068A">
              <w:rPr>
                <w:rFonts w:ascii="Arial" w:hAnsi="Arial" w:cs="Arial"/>
                <w:i/>
                <w:color w:val="FF0000"/>
                <w:w w:val="85"/>
                <w:kern w:val="0"/>
                <w:sz w:val="19"/>
                <w:szCs w:val="19"/>
                <w:lang w:val="en-US"/>
              </w:rPr>
              <w:t>Others</w:t>
            </w:r>
          </w:p>
        </w:tc>
        <w:tc>
          <w:tcPr>
            <w:tcW w:w="673" w:type="dxa"/>
            <w:tcBorders>
              <w:bottom w:val="single" w:sz="6" w:space="0" w:color="auto"/>
            </w:tcBorders>
            <w:shd w:val="clear" w:color="auto" w:fill="auto"/>
            <w:noWrap/>
            <w:vAlign w:val="bottom"/>
          </w:tcPr>
          <w:p w14:paraId="098B80C3" w14:textId="191B54FB" w:rsidR="007166A1" w:rsidRPr="007166A1" w:rsidRDefault="007166A1" w:rsidP="007166A1">
            <w:pPr>
              <w:spacing w:before="80" w:after="60" w:line="252" w:lineRule="auto"/>
              <w:jc w:val="right"/>
              <w:rPr>
                <w:rFonts w:ascii="Arial" w:hAnsi="Arial" w:cs="Arial"/>
                <w:w w:val="85"/>
                <w:sz w:val="19"/>
                <w:szCs w:val="19"/>
              </w:rPr>
            </w:pPr>
            <w:r w:rsidRPr="007166A1">
              <w:rPr>
                <w:rFonts w:ascii="Arial" w:hAnsi="Arial" w:cs="Arial"/>
                <w:w w:val="85"/>
                <w:sz w:val="19"/>
                <w:szCs w:val="19"/>
              </w:rPr>
              <w:t>-</w:t>
            </w:r>
          </w:p>
        </w:tc>
        <w:tc>
          <w:tcPr>
            <w:tcW w:w="673" w:type="dxa"/>
            <w:tcBorders>
              <w:bottom w:val="single" w:sz="6" w:space="0" w:color="auto"/>
            </w:tcBorders>
            <w:vAlign w:val="bottom"/>
          </w:tcPr>
          <w:p w14:paraId="47D77D19" w14:textId="03C62912" w:rsidR="007166A1" w:rsidRPr="007166A1" w:rsidRDefault="007166A1" w:rsidP="007166A1">
            <w:pPr>
              <w:spacing w:before="80" w:after="60" w:line="252" w:lineRule="auto"/>
              <w:jc w:val="right"/>
              <w:rPr>
                <w:rFonts w:ascii="Arial" w:hAnsi="Arial" w:cs="Arial"/>
                <w:w w:val="85"/>
                <w:sz w:val="19"/>
                <w:szCs w:val="19"/>
              </w:rPr>
            </w:pPr>
            <w:r w:rsidRPr="007166A1">
              <w:rPr>
                <w:rFonts w:ascii="Arial" w:hAnsi="Arial" w:cs="Arial"/>
                <w:w w:val="85"/>
                <w:sz w:val="19"/>
                <w:szCs w:val="19"/>
              </w:rPr>
              <w:t>-</w:t>
            </w:r>
          </w:p>
        </w:tc>
        <w:tc>
          <w:tcPr>
            <w:tcW w:w="673" w:type="dxa"/>
            <w:tcBorders>
              <w:bottom w:val="single" w:sz="6" w:space="0" w:color="auto"/>
            </w:tcBorders>
            <w:vAlign w:val="bottom"/>
          </w:tcPr>
          <w:p w14:paraId="30E71421" w14:textId="12936AE7" w:rsidR="007166A1" w:rsidRPr="007166A1" w:rsidRDefault="007166A1" w:rsidP="007166A1">
            <w:pPr>
              <w:spacing w:before="80" w:after="60" w:line="252" w:lineRule="auto"/>
              <w:jc w:val="right"/>
              <w:rPr>
                <w:rFonts w:ascii="Arial" w:hAnsi="Arial" w:cs="Arial"/>
                <w:w w:val="85"/>
                <w:sz w:val="19"/>
                <w:szCs w:val="19"/>
              </w:rPr>
            </w:pPr>
            <w:r w:rsidRPr="007166A1">
              <w:rPr>
                <w:rFonts w:ascii="Arial" w:hAnsi="Arial" w:cs="Arial"/>
                <w:w w:val="85"/>
                <w:sz w:val="19"/>
                <w:szCs w:val="19"/>
              </w:rPr>
              <w:t>-</w:t>
            </w:r>
          </w:p>
        </w:tc>
        <w:tc>
          <w:tcPr>
            <w:tcW w:w="673" w:type="dxa"/>
            <w:tcBorders>
              <w:bottom w:val="single" w:sz="6" w:space="0" w:color="auto"/>
            </w:tcBorders>
            <w:shd w:val="clear" w:color="auto" w:fill="auto"/>
            <w:noWrap/>
            <w:vAlign w:val="bottom"/>
          </w:tcPr>
          <w:p w14:paraId="2BFC0CFB" w14:textId="05F5F177" w:rsidR="007166A1" w:rsidRPr="007166A1" w:rsidRDefault="007166A1" w:rsidP="007166A1">
            <w:pPr>
              <w:spacing w:before="80" w:after="60" w:line="252" w:lineRule="auto"/>
              <w:jc w:val="right"/>
              <w:rPr>
                <w:rFonts w:ascii="Arial" w:hAnsi="Arial" w:cs="Arial"/>
                <w:w w:val="85"/>
                <w:sz w:val="19"/>
                <w:szCs w:val="19"/>
              </w:rPr>
            </w:pPr>
            <w:r w:rsidRPr="007166A1">
              <w:rPr>
                <w:rFonts w:ascii="Arial" w:hAnsi="Arial" w:cs="Arial"/>
                <w:w w:val="85"/>
                <w:sz w:val="19"/>
                <w:szCs w:val="19"/>
              </w:rPr>
              <w:t>-</w:t>
            </w:r>
          </w:p>
        </w:tc>
        <w:tc>
          <w:tcPr>
            <w:tcW w:w="673" w:type="dxa"/>
            <w:tcBorders>
              <w:bottom w:val="single" w:sz="6" w:space="0" w:color="auto"/>
            </w:tcBorders>
            <w:shd w:val="clear" w:color="auto" w:fill="auto"/>
            <w:noWrap/>
            <w:vAlign w:val="bottom"/>
          </w:tcPr>
          <w:p w14:paraId="7F8ACE99" w14:textId="0E84C646" w:rsidR="007166A1" w:rsidRPr="007166A1" w:rsidRDefault="007166A1" w:rsidP="007166A1">
            <w:pPr>
              <w:spacing w:before="80" w:after="60" w:line="252" w:lineRule="auto"/>
              <w:jc w:val="right"/>
              <w:rPr>
                <w:rFonts w:ascii="Arial" w:hAnsi="Arial" w:cs="Arial"/>
                <w:w w:val="85"/>
                <w:sz w:val="19"/>
                <w:szCs w:val="19"/>
              </w:rPr>
            </w:pPr>
            <w:r w:rsidRPr="007166A1">
              <w:rPr>
                <w:rFonts w:ascii="Arial" w:hAnsi="Arial" w:cs="Arial"/>
                <w:w w:val="85"/>
                <w:sz w:val="19"/>
                <w:szCs w:val="19"/>
              </w:rPr>
              <w:t>1</w:t>
            </w:r>
          </w:p>
        </w:tc>
      </w:tr>
    </w:tbl>
    <w:p w14:paraId="1CDF431D" w14:textId="77777777" w:rsidR="00227E4D" w:rsidRPr="0003068A" w:rsidRDefault="00227E4D">
      <w:pPr>
        <w:rPr>
          <w:color w:val="FF0000"/>
        </w:rPr>
      </w:pPr>
    </w:p>
    <w:p w14:paraId="3C1E6EA0" w14:textId="064E6C01" w:rsidR="001E6EE1" w:rsidRPr="0003068A" w:rsidRDefault="008558B5" w:rsidP="00936BD3">
      <w:pPr>
        <w:keepNext/>
        <w:pageBreakBefore/>
        <w:framePr w:dropCap="drop" w:lines="2" w:hSpace="57" w:wrap="around" w:vAnchor="text" w:hAnchor="text" w:y="1"/>
        <w:spacing w:after="600" w:line="551" w:lineRule="exact"/>
        <w:textAlignment w:val="baseline"/>
        <w:rPr>
          <w:rFonts w:ascii="Arial" w:hAnsi="Arial" w:cs="Arial"/>
          <w:color w:val="FF0000"/>
          <w:w w:val="85"/>
          <w:kern w:val="0"/>
          <w:position w:val="-6"/>
          <w:sz w:val="65"/>
          <w:szCs w:val="65"/>
        </w:rPr>
      </w:pPr>
      <w:r>
        <w:rPr>
          <w:rFonts w:ascii="Arial" w:hAnsi="Arial" w:cs="Arial"/>
          <w:b/>
          <w:color w:val="FF0000"/>
          <w:w w:val="85"/>
          <w:kern w:val="0"/>
          <w:position w:val="-6"/>
          <w:sz w:val="65"/>
          <w:szCs w:val="65"/>
        </w:rPr>
        <w:lastRenderedPageBreak/>
        <w:t>77</w:t>
      </w:r>
    </w:p>
    <w:p w14:paraId="7686C7B7" w14:textId="2F0A4908" w:rsidR="001E6EE1" w:rsidRPr="0003068A" w:rsidRDefault="001E6EE1" w:rsidP="00F609C4">
      <w:pPr>
        <w:pStyle w:val="ten-viet"/>
        <w:rPr>
          <w:color w:val="FF0000"/>
        </w:rPr>
      </w:pPr>
      <w:r w:rsidRPr="0003068A">
        <w:rPr>
          <w:color w:val="FF0000"/>
        </w:rPr>
        <w:t xml:space="preserve">Số </w:t>
      </w:r>
      <w:proofErr w:type="spellStart"/>
      <w:r w:rsidRPr="0003068A">
        <w:rPr>
          <w:color w:val="FF0000"/>
        </w:rPr>
        <w:t>cơ</w:t>
      </w:r>
      <w:proofErr w:type="spellEnd"/>
      <w:r w:rsidRPr="0003068A">
        <w:rPr>
          <w:color w:val="FF0000"/>
        </w:rPr>
        <w:t xml:space="preserve"> </w:t>
      </w:r>
      <w:proofErr w:type="spellStart"/>
      <w:r w:rsidRPr="0003068A">
        <w:rPr>
          <w:color w:val="FF0000"/>
        </w:rPr>
        <w:t>sở</w:t>
      </w:r>
      <w:proofErr w:type="spellEnd"/>
      <w:r w:rsidRPr="0003068A">
        <w:rPr>
          <w:color w:val="FF0000"/>
        </w:rPr>
        <w:t xml:space="preserve"> y </w:t>
      </w:r>
      <w:proofErr w:type="spellStart"/>
      <w:r w:rsidRPr="0003068A">
        <w:rPr>
          <w:color w:val="FF0000"/>
        </w:rPr>
        <w:t>tế</w:t>
      </w:r>
      <w:proofErr w:type="spellEnd"/>
      <w:r w:rsidRPr="0003068A">
        <w:rPr>
          <w:color w:val="FF0000"/>
        </w:rPr>
        <w:t xml:space="preserve">, </w:t>
      </w:r>
      <w:proofErr w:type="spellStart"/>
      <w:r w:rsidRPr="0003068A">
        <w:rPr>
          <w:color w:val="FF0000"/>
        </w:rPr>
        <w:t>giường</w:t>
      </w:r>
      <w:proofErr w:type="spellEnd"/>
      <w:r w:rsidRPr="0003068A">
        <w:rPr>
          <w:color w:val="FF0000"/>
        </w:rPr>
        <w:t xml:space="preserve"> </w:t>
      </w:r>
      <w:proofErr w:type="spellStart"/>
      <w:r w:rsidRPr="0003068A">
        <w:rPr>
          <w:color w:val="FF0000"/>
        </w:rPr>
        <w:t>bệnh</w:t>
      </w:r>
      <w:proofErr w:type="spellEnd"/>
      <w:r w:rsidRPr="0003068A">
        <w:rPr>
          <w:color w:val="FF0000"/>
        </w:rPr>
        <w:t xml:space="preserve"> </w:t>
      </w:r>
      <w:proofErr w:type="spellStart"/>
      <w:r w:rsidR="00D5613E" w:rsidRPr="00D5613E">
        <w:rPr>
          <w:color w:val="auto"/>
        </w:rPr>
        <w:t>năm</w:t>
      </w:r>
      <w:proofErr w:type="spellEnd"/>
      <w:r w:rsidR="00D5613E" w:rsidRPr="00D5613E">
        <w:rPr>
          <w:color w:val="auto"/>
        </w:rPr>
        <w:t xml:space="preserve"> 2023</w:t>
      </w:r>
      <w:r w:rsidRPr="0003068A">
        <w:rPr>
          <w:color w:val="FF0000"/>
        </w:rPr>
        <w:t xml:space="preserve"> </w:t>
      </w:r>
      <w:r w:rsidRPr="0003068A">
        <w:rPr>
          <w:color w:val="FF0000"/>
        </w:rPr>
        <w:br/>
      </w:r>
      <w:proofErr w:type="spellStart"/>
      <w:r w:rsidRPr="0003068A">
        <w:rPr>
          <w:color w:val="FF0000"/>
        </w:rPr>
        <w:t>phân</w:t>
      </w:r>
      <w:proofErr w:type="spellEnd"/>
      <w:r w:rsidRPr="0003068A">
        <w:rPr>
          <w:color w:val="FF0000"/>
        </w:rPr>
        <w:t xml:space="preserve"> </w:t>
      </w:r>
      <w:proofErr w:type="spellStart"/>
      <w:r w:rsidRPr="0003068A">
        <w:rPr>
          <w:color w:val="FF0000"/>
        </w:rPr>
        <w:t>theo</w:t>
      </w:r>
      <w:proofErr w:type="spellEnd"/>
      <w:r w:rsidRPr="0003068A">
        <w:rPr>
          <w:color w:val="FF0000"/>
        </w:rPr>
        <w:t xml:space="preserve"> </w:t>
      </w:r>
      <w:proofErr w:type="spellStart"/>
      <w:r w:rsidR="009E15A2" w:rsidRPr="0003068A">
        <w:rPr>
          <w:color w:val="FF0000"/>
        </w:rPr>
        <w:t>loại</w:t>
      </w:r>
      <w:proofErr w:type="spellEnd"/>
      <w:r w:rsidR="009E15A2" w:rsidRPr="0003068A">
        <w:rPr>
          <w:color w:val="FF0000"/>
        </w:rPr>
        <w:t xml:space="preserve"> </w:t>
      </w:r>
      <w:proofErr w:type="spellStart"/>
      <w:r w:rsidR="009E15A2" w:rsidRPr="0003068A">
        <w:rPr>
          <w:color w:val="FF0000"/>
        </w:rPr>
        <w:t>hình</w:t>
      </w:r>
      <w:proofErr w:type="spellEnd"/>
      <w:r w:rsidRPr="0003068A">
        <w:rPr>
          <w:color w:val="FF0000"/>
        </w:rPr>
        <w:t xml:space="preserve"> </w:t>
      </w:r>
      <w:proofErr w:type="spellStart"/>
      <w:r w:rsidRPr="0003068A">
        <w:rPr>
          <w:color w:val="FF0000"/>
        </w:rPr>
        <w:t>kinh</w:t>
      </w:r>
      <w:proofErr w:type="spellEnd"/>
      <w:r w:rsidRPr="0003068A">
        <w:rPr>
          <w:color w:val="FF0000"/>
        </w:rPr>
        <w:t xml:space="preserve"> </w:t>
      </w:r>
      <w:proofErr w:type="spellStart"/>
      <w:r w:rsidRPr="0003068A">
        <w:rPr>
          <w:color w:val="FF0000"/>
        </w:rPr>
        <w:t>tế</w:t>
      </w:r>
      <w:proofErr w:type="spellEnd"/>
    </w:p>
    <w:p w14:paraId="2BA89E49" w14:textId="77777777" w:rsidR="001E6EE1" w:rsidRPr="0003068A" w:rsidRDefault="001E6EE1" w:rsidP="00936BD3">
      <w:pPr>
        <w:pStyle w:val="ten-anh"/>
        <w:spacing w:line="300" w:lineRule="exact"/>
        <w:rPr>
          <w:rFonts w:cs="Arial"/>
          <w:color w:val="FF0000"/>
        </w:rPr>
      </w:pPr>
      <w:r w:rsidRPr="0003068A">
        <w:rPr>
          <w:rFonts w:cs="Arial"/>
          <w:color w:val="FF0000"/>
        </w:rPr>
        <w:t xml:space="preserve">Number of health establishments and patient beds </w:t>
      </w:r>
      <w:r w:rsidR="004A4D1C" w:rsidRPr="0003068A">
        <w:rPr>
          <w:rFonts w:cs="Arial"/>
          <w:color w:val="FF0000"/>
        </w:rPr>
        <w:t>in 202</w:t>
      </w:r>
      <w:r w:rsidR="00227E4D" w:rsidRPr="0003068A">
        <w:rPr>
          <w:rFonts w:cs="Arial"/>
          <w:color w:val="FF0000"/>
        </w:rPr>
        <w:t>2</w:t>
      </w:r>
      <w:r w:rsidRPr="0003068A">
        <w:rPr>
          <w:rFonts w:cs="Arial"/>
          <w:color w:val="FF0000"/>
        </w:rPr>
        <w:t xml:space="preserve"> by types of ownership</w:t>
      </w:r>
    </w:p>
    <w:tbl>
      <w:tblPr>
        <w:tblW w:w="4968" w:type="pct"/>
        <w:jc w:val="center"/>
        <w:tblLayout w:type="fixed"/>
        <w:tblCellMar>
          <w:left w:w="28" w:type="dxa"/>
          <w:right w:w="28" w:type="dxa"/>
        </w:tblCellMar>
        <w:tblLook w:val="0000" w:firstRow="0" w:lastRow="0" w:firstColumn="0" w:lastColumn="0" w:noHBand="0" w:noVBand="0"/>
      </w:tblPr>
      <w:tblGrid>
        <w:gridCol w:w="3934"/>
        <w:gridCol w:w="751"/>
        <w:gridCol w:w="764"/>
        <w:gridCol w:w="886"/>
        <w:gridCol w:w="1043"/>
      </w:tblGrid>
      <w:tr w:rsidR="0003068A" w:rsidRPr="0003068A" w14:paraId="15623B39" w14:textId="77777777" w:rsidTr="007166A1">
        <w:trPr>
          <w:jc w:val="center"/>
        </w:trPr>
        <w:tc>
          <w:tcPr>
            <w:tcW w:w="3934" w:type="dxa"/>
            <w:vMerge w:val="restart"/>
            <w:tcBorders>
              <w:top w:val="single" w:sz="12" w:space="0" w:color="auto"/>
            </w:tcBorders>
            <w:shd w:val="clear" w:color="auto" w:fill="auto"/>
            <w:noWrap/>
            <w:vAlign w:val="bottom"/>
          </w:tcPr>
          <w:p w14:paraId="7ECD1216" w14:textId="77777777" w:rsidR="001E6EE1" w:rsidRPr="0003068A" w:rsidRDefault="001E6EE1" w:rsidP="00936BD3">
            <w:pPr>
              <w:spacing w:before="60" w:after="60"/>
              <w:rPr>
                <w:rFonts w:ascii="Arial" w:hAnsi="Arial" w:cs="Arial"/>
                <w:b/>
                <w:bCs/>
                <w:color w:val="FF0000"/>
                <w:w w:val="85"/>
                <w:kern w:val="0"/>
                <w:sz w:val="19"/>
                <w:szCs w:val="19"/>
              </w:rPr>
            </w:pPr>
          </w:p>
        </w:tc>
        <w:tc>
          <w:tcPr>
            <w:tcW w:w="751" w:type="dxa"/>
            <w:vMerge w:val="restart"/>
            <w:tcBorders>
              <w:top w:val="single" w:sz="12" w:space="0" w:color="auto"/>
            </w:tcBorders>
            <w:shd w:val="clear" w:color="auto" w:fill="auto"/>
          </w:tcPr>
          <w:p w14:paraId="1C3BBF58" w14:textId="77777777" w:rsidR="001E6EE1" w:rsidRPr="0003068A" w:rsidRDefault="001E6EE1" w:rsidP="00CB68BB">
            <w:pPr>
              <w:spacing w:before="120" w:after="60"/>
              <w:jc w:val="center"/>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Tổng</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số</w:t>
            </w:r>
            <w:proofErr w:type="spellEnd"/>
            <w:r w:rsidRPr="0003068A">
              <w:rPr>
                <w:rFonts w:ascii="Arial" w:hAnsi="Arial" w:cs="Arial"/>
                <w:color w:val="FF0000"/>
                <w:w w:val="85"/>
                <w:kern w:val="0"/>
                <w:sz w:val="19"/>
                <w:szCs w:val="19"/>
              </w:rPr>
              <w:br/>
            </w:r>
            <w:r w:rsidRPr="0003068A">
              <w:rPr>
                <w:rFonts w:ascii="Arial" w:hAnsi="Arial" w:cs="Arial"/>
                <w:i/>
                <w:iCs/>
                <w:color w:val="FF0000"/>
                <w:w w:val="85"/>
                <w:kern w:val="0"/>
                <w:sz w:val="19"/>
                <w:szCs w:val="19"/>
              </w:rPr>
              <w:t>Total</w:t>
            </w:r>
          </w:p>
        </w:tc>
        <w:tc>
          <w:tcPr>
            <w:tcW w:w="2693" w:type="dxa"/>
            <w:gridSpan w:val="3"/>
            <w:tcBorders>
              <w:top w:val="single" w:sz="12" w:space="0" w:color="auto"/>
              <w:bottom w:val="single" w:sz="4" w:space="0" w:color="auto"/>
            </w:tcBorders>
            <w:shd w:val="clear" w:color="auto" w:fill="auto"/>
            <w:noWrap/>
            <w:vAlign w:val="center"/>
          </w:tcPr>
          <w:p w14:paraId="3B28556E" w14:textId="77777777" w:rsidR="001E6EE1" w:rsidRPr="0003068A" w:rsidRDefault="001E6EE1" w:rsidP="00936BD3">
            <w:pPr>
              <w:spacing w:before="60" w:after="60"/>
              <w:jc w:val="center"/>
              <w:rPr>
                <w:rFonts w:ascii="Arial" w:hAnsi="Arial" w:cs="Arial"/>
                <w:color w:val="FF0000"/>
                <w:w w:val="85"/>
                <w:kern w:val="0"/>
                <w:sz w:val="19"/>
                <w:szCs w:val="19"/>
              </w:rPr>
            </w:pPr>
            <w:r w:rsidRPr="0003068A">
              <w:rPr>
                <w:rFonts w:ascii="Arial" w:hAnsi="Arial" w:cs="Arial"/>
                <w:color w:val="FF0000"/>
                <w:w w:val="85"/>
                <w:kern w:val="0"/>
                <w:sz w:val="19"/>
                <w:szCs w:val="19"/>
              </w:rPr>
              <w:t xml:space="preserve">Chia </w:t>
            </w:r>
            <w:proofErr w:type="spellStart"/>
            <w:r w:rsidRPr="0003068A">
              <w:rPr>
                <w:rFonts w:ascii="Arial" w:hAnsi="Arial" w:cs="Arial"/>
                <w:color w:val="FF0000"/>
                <w:w w:val="85"/>
                <w:kern w:val="0"/>
                <w:sz w:val="19"/>
                <w:szCs w:val="19"/>
              </w:rPr>
              <w:t>ra</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Of which</w:t>
            </w:r>
          </w:p>
        </w:tc>
      </w:tr>
      <w:tr w:rsidR="0003068A" w:rsidRPr="0003068A" w14:paraId="2F80A545" w14:textId="77777777" w:rsidTr="007166A1">
        <w:trPr>
          <w:jc w:val="center"/>
        </w:trPr>
        <w:tc>
          <w:tcPr>
            <w:tcW w:w="3934" w:type="dxa"/>
            <w:vMerge/>
            <w:shd w:val="clear" w:color="auto" w:fill="auto"/>
          </w:tcPr>
          <w:p w14:paraId="7486C083" w14:textId="77777777" w:rsidR="001E6EE1" w:rsidRPr="0003068A" w:rsidRDefault="001E6EE1" w:rsidP="00936BD3">
            <w:pPr>
              <w:spacing w:before="60" w:after="60"/>
              <w:jc w:val="center"/>
              <w:rPr>
                <w:rFonts w:ascii="Arial" w:hAnsi="Arial" w:cs="Arial"/>
                <w:color w:val="FF0000"/>
                <w:w w:val="85"/>
                <w:kern w:val="0"/>
                <w:sz w:val="19"/>
                <w:szCs w:val="19"/>
              </w:rPr>
            </w:pPr>
          </w:p>
        </w:tc>
        <w:tc>
          <w:tcPr>
            <w:tcW w:w="751" w:type="dxa"/>
            <w:vMerge/>
            <w:tcBorders>
              <w:bottom w:val="single" w:sz="4" w:space="0" w:color="auto"/>
            </w:tcBorders>
            <w:shd w:val="clear" w:color="auto" w:fill="auto"/>
          </w:tcPr>
          <w:p w14:paraId="70945461" w14:textId="77777777" w:rsidR="001E6EE1" w:rsidRPr="0003068A" w:rsidRDefault="001E6EE1" w:rsidP="00936BD3">
            <w:pPr>
              <w:spacing w:before="60" w:after="60"/>
              <w:jc w:val="center"/>
              <w:rPr>
                <w:rFonts w:ascii="Arial" w:hAnsi="Arial" w:cs="Arial"/>
                <w:i/>
                <w:iCs/>
                <w:color w:val="FF0000"/>
                <w:w w:val="85"/>
                <w:kern w:val="0"/>
                <w:sz w:val="19"/>
                <w:szCs w:val="19"/>
              </w:rPr>
            </w:pPr>
          </w:p>
        </w:tc>
        <w:tc>
          <w:tcPr>
            <w:tcW w:w="764" w:type="dxa"/>
            <w:tcBorders>
              <w:top w:val="single" w:sz="4" w:space="0" w:color="auto"/>
              <w:bottom w:val="single" w:sz="4" w:space="0" w:color="auto"/>
            </w:tcBorders>
            <w:shd w:val="clear" w:color="auto" w:fill="auto"/>
          </w:tcPr>
          <w:p w14:paraId="0575F192" w14:textId="77777777" w:rsidR="001E6EE1" w:rsidRPr="0003068A" w:rsidRDefault="001E6EE1" w:rsidP="00936BD3">
            <w:pPr>
              <w:spacing w:before="60" w:after="60"/>
              <w:jc w:val="center"/>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Nhà</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nước</w:t>
            </w:r>
            <w:proofErr w:type="spellEnd"/>
            <w:r w:rsidRPr="0003068A">
              <w:rPr>
                <w:rFonts w:ascii="Arial" w:hAnsi="Arial" w:cs="Arial"/>
                <w:color w:val="FF0000"/>
                <w:w w:val="85"/>
                <w:kern w:val="0"/>
                <w:sz w:val="19"/>
                <w:szCs w:val="19"/>
              </w:rPr>
              <w:br/>
            </w:r>
            <w:r w:rsidRPr="0003068A">
              <w:rPr>
                <w:rFonts w:ascii="Arial" w:hAnsi="Arial" w:cs="Arial"/>
                <w:i/>
                <w:iCs/>
                <w:color w:val="FF0000"/>
                <w:w w:val="85"/>
                <w:kern w:val="0"/>
                <w:sz w:val="19"/>
                <w:szCs w:val="19"/>
              </w:rPr>
              <w:t>State</w:t>
            </w:r>
          </w:p>
        </w:tc>
        <w:tc>
          <w:tcPr>
            <w:tcW w:w="886" w:type="dxa"/>
            <w:tcBorders>
              <w:top w:val="single" w:sz="4" w:space="0" w:color="auto"/>
              <w:bottom w:val="single" w:sz="4" w:space="0" w:color="auto"/>
            </w:tcBorders>
            <w:shd w:val="clear" w:color="auto" w:fill="auto"/>
          </w:tcPr>
          <w:p w14:paraId="18C129E9" w14:textId="77777777" w:rsidR="001E6EE1" w:rsidRPr="0003068A" w:rsidRDefault="001E6EE1" w:rsidP="00936BD3">
            <w:pPr>
              <w:spacing w:before="60" w:after="60"/>
              <w:jc w:val="center"/>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Ngoài</w:t>
            </w:r>
            <w:proofErr w:type="spellEnd"/>
            <w:r w:rsidRPr="0003068A">
              <w:rPr>
                <w:rFonts w:ascii="Arial" w:hAnsi="Arial" w:cs="Arial"/>
                <w:color w:val="FF0000"/>
                <w:w w:val="85"/>
                <w:kern w:val="0"/>
                <w:sz w:val="19"/>
                <w:szCs w:val="19"/>
              </w:rPr>
              <w:br/>
            </w:r>
            <w:proofErr w:type="spellStart"/>
            <w:r w:rsidR="00DA011A" w:rsidRPr="0003068A">
              <w:rPr>
                <w:rFonts w:ascii="Arial" w:hAnsi="Arial" w:cs="Arial"/>
                <w:color w:val="FF0000"/>
                <w:w w:val="85"/>
                <w:kern w:val="0"/>
                <w:sz w:val="19"/>
                <w:szCs w:val="19"/>
              </w:rPr>
              <w:t>Nhà</w:t>
            </w:r>
            <w:proofErr w:type="spellEnd"/>
            <w:r w:rsidR="00DA011A" w:rsidRPr="0003068A">
              <w:rPr>
                <w:rFonts w:ascii="Arial" w:hAnsi="Arial" w:cs="Arial"/>
                <w:color w:val="FF0000"/>
                <w:w w:val="85"/>
                <w:kern w:val="0"/>
                <w:sz w:val="19"/>
                <w:szCs w:val="19"/>
              </w:rPr>
              <w:t xml:space="preserve"> </w:t>
            </w:r>
            <w:proofErr w:type="spellStart"/>
            <w:r w:rsidR="00DA011A" w:rsidRPr="0003068A">
              <w:rPr>
                <w:rFonts w:ascii="Arial" w:hAnsi="Arial" w:cs="Arial"/>
                <w:color w:val="FF0000"/>
                <w:w w:val="85"/>
                <w:kern w:val="0"/>
                <w:sz w:val="19"/>
                <w:szCs w:val="19"/>
              </w:rPr>
              <w:t>nước</w:t>
            </w:r>
            <w:proofErr w:type="spellEnd"/>
            <w:r w:rsidRPr="0003068A">
              <w:rPr>
                <w:rFonts w:ascii="Arial" w:hAnsi="Arial" w:cs="Arial"/>
                <w:color w:val="FF0000"/>
                <w:w w:val="85"/>
                <w:kern w:val="0"/>
                <w:sz w:val="19"/>
                <w:szCs w:val="19"/>
              </w:rPr>
              <w:br/>
            </w:r>
            <w:proofErr w:type="gramStart"/>
            <w:r w:rsidRPr="0003068A">
              <w:rPr>
                <w:rFonts w:ascii="Arial" w:hAnsi="Arial" w:cs="Arial"/>
                <w:i/>
                <w:iCs/>
                <w:color w:val="FF0000"/>
                <w:w w:val="85"/>
                <w:kern w:val="0"/>
                <w:sz w:val="19"/>
                <w:szCs w:val="19"/>
              </w:rPr>
              <w:t>Non-</w:t>
            </w:r>
            <w:r w:rsidR="00031196" w:rsidRPr="0003068A">
              <w:rPr>
                <w:rFonts w:ascii="Arial" w:hAnsi="Arial" w:cs="Arial"/>
                <w:i/>
                <w:iCs/>
                <w:color w:val="FF0000"/>
                <w:w w:val="85"/>
                <w:kern w:val="0"/>
                <w:sz w:val="19"/>
                <w:szCs w:val="19"/>
              </w:rPr>
              <w:t>State</w:t>
            </w:r>
            <w:proofErr w:type="gramEnd"/>
          </w:p>
        </w:tc>
        <w:tc>
          <w:tcPr>
            <w:tcW w:w="1043" w:type="dxa"/>
            <w:tcBorders>
              <w:top w:val="single" w:sz="4" w:space="0" w:color="auto"/>
              <w:bottom w:val="single" w:sz="4" w:space="0" w:color="auto"/>
            </w:tcBorders>
            <w:shd w:val="clear" w:color="auto" w:fill="auto"/>
          </w:tcPr>
          <w:p w14:paraId="45718824" w14:textId="77777777" w:rsidR="001E6EE1" w:rsidRPr="0003068A" w:rsidRDefault="001E6EE1" w:rsidP="00936BD3">
            <w:pPr>
              <w:spacing w:before="60" w:after="60"/>
              <w:jc w:val="center"/>
              <w:rPr>
                <w:rFonts w:ascii="Arial" w:hAnsi="Arial" w:cs="Arial"/>
                <w:color w:val="FF0000"/>
                <w:w w:val="85"/>
                <w:kern w:val="0"/>
                <w:sz w:val="19"/>
                <w:szCs w:val="19"/>
              </w:rPr>
            </w:pPr>
            <w:r w:rsidRPr="0003068A">
              <w:rPr>
                <w:rFonts w:ascii="Arial" w:hAnsi="Arial" w:cs="Arial"/>
                <w:color w:val="FF0000"/>
                <w:w w:val="85"/>
                <w:kern w:val="0"/>
                <w:sz w:val="19"/>
                <w:szCs w:val="19"/>
              </w:rPr>
              <w:t xml:space="preserve">Khu </w:t>
            </w:r>
            <w:proofErr w:type="spellStart"/>
            <w:r w:rsidRPr="0003068A">
              <w:rPr>
                <w:rFonts w:ascii="Arial" w:hAnsi="Arial" w:cs="Arial"/>
                <w:color w:val="FF0000"/>
                <w:w w:val="85"/>
                <w:kern w:val="0"/>
                <w:sz w:val="19"/>
                <w:szCs w:val="19"/>
              </w:rPr>
              <w:t>vực</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có</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vốn</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đầu</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tư</w:t>
            </w:r>
            <w:proofErr w:type="spellEnd"/>
            <w:r w:rsidRPr="0003068A">
              <w:rPr>
                <w:rFonts w:ascii="Arial" w:hAnsi="Arial" w:cs="Arial"/>
                <w:color w:val="FF0000"/>
                <w:w w:val="85"/>
                <w:kern w:val="0"/>
                <w:sz w:val="19"/>
                <w:szCs w:val="19"/>
              </w:rPr>
              <w:br/>
            </w:r>
            <w:proofErr w:type="spellStart"/>
            <w:r w:rsidRPr="0003068A">
              <w:rPr>
                <w:rFonts w:ascii="Arial" w:hAnsi="Arial" w:cs="Arial"/>
                <w:color w:val="FF0000"/>
                <w:w w:val="85"/>
                <w:kern w:val="0"/>
                <w:sz w:val="19"/>
                <w:szCs w:val="19"/>
              </w:rPr>
              <w:t>nước</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ngoài</w:t>
            </w:r>
            <w:proofErr w:type="spellEnd"/>
            <w:r w:rsidRPr="0003068A">
              <w:rPr>
                <w:rFonts w:ascii="Arial" w:hAnsi="Arial" w:cs="Arial"/>
                <w:color w:val="FF0000"/>
                <w:w w:val="85"/>
                <w:kern w:val="0"/>
                <w:sz w:val="19"/>
                <w:szCs w:val="19"/>
              </w:rPr>
              <w:br/>
            </w:r>
            <w:r w:rsidRPr="0003068A">
              <w:rPr>
                <w:rFonts w:ascii="Arial" w:hAnsi="Arial" w:cs="Arial"/>
                <w:i/>
                <w:iCs/>
                <w:color w:val="FF0000"/>
                <w:w w:val="85"/>
                <w:kern w:val="0"/>
                <w:sz w:val="19"/>
                <w:szCs w:val="19"/>
              </w:rPr>
              <w:t>Foreign invested sector</w:t>
            </w:r>
          </w:p>
        </w:tc>
      </w:tr>
      <w:tr w:rsidR="007166A1" w:rsidRPr="0003068A" w14:paraId="429D1213" w14:textId="77777777" w:rsidTr="007166A1">
        <w:trPr>
          <w:jc w:val="center"/>
        </w:trPr>
        <w:tc>
          <w:tcPr>
            <w:tcW w:w="3934" w:type="dxa"/>
            <w:shd w:val="clear" w:color="auto" w:fill="auto"/>
            <w:noWrap/>
            <w:vAlign w:val="bottom"/>
          </w:tcPr>
          <w:p w14:paraId="755119E3" w14:textId="77777777" w:rsidR="007166A1" w:rsidRPr="0003068A" w:rsidRDefault="007166A1" w:rsidP="007166A1">
            <w:pPr>
              <w:spacing w:before="240" w:after="60"/>
              <w:rPr>
                <w:rFonts w:ascii="Arial" w:hAnsi="Arial" w:cs="Arial"/>
                <w:b/>
                <w:bCs/>
                <w:color w:val="FF0000"/>
                <w:w w:val="85"/>
                <w:kern w:val="0"/>
                <w:sz w:val="19"/>
                <w:szCs w:val="19"/>
              </w:rPr>
            </w:pPr>
            <w:proofErr w:type="spellStart"/>
            <w:r w:rsidRPr="0003068A">
              <w:rPr>
                <w:rFonts w:ascii="Arial" w:hAnsi="Arial" w:cs="Arial"/>
                <w:b/>
                <w:bCs/>
                <w:color w:val="FF0000"/>
                <w:w w:val="85"/>
                <w:kern w:val="0"/>
                <w:sz w:val="19"/>
                <w:szCs w:val="19"/>
              </w:rPr>
              <w:t>Cơ</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sở</w:t>
            </w:r>
            <w:proofErr w:type="spellEnd"/>
            <w:r w:rsidRPr="0003068A">
              <w:rPr>
                <w:rFonts w:ascii="Arial" w:hAnsi="Arial" w:cs="Arial"/>
                <w:b/>
                <w:bCs/>
                <w:color w:val="FF0000"/>
                <w:w w:val="85"/>
                <w:kern w:val="0"/>
                <w:sz w:val="19"/>
                <w:szCs w:val="19"/>
              </w:rPr>
              <w:t xml:space="preserve"> y </w:t>
            </w:r>
            <w:proofErr w:type="spellStart"/>
            <w:r w:rsidRPr="0003068A">
              <w:rPr>
                <w:rFonts w:ascii="Arial" w:hAnsi="Arial" w:cs="Arial"/>
                <w:b/>
                <w:bCs/>
                <w:color w:val="FF0000"/>
                <w:w w:val="85"/>
                <w:kern w:val="0"/>
                <w:sz w:val="19"/>
                <w:szCs w:val="19"/>
              </w:rPr>
              <w:t>tế</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Cơ</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sở</w:t>
            </w:r>
            <w:proofErr w:type="spellEnd"/>
            <w:r w:rsidRPr="0003068A">
              <w:rPr>
                <w:rFonts w:ascii="Arial" w:hAnsi="Arial" w:cs="Arial"/>
                <w:b/>
                <w:bCs/>
                <w:color w:val="FF0000"/>
                <w:w w:val="85"/>
                <w:kern w:val="0"/>
                <w:sz w:val="19"/>
                <w:szCs w:val="19"/>
              </w:rPr>
              <w:t xml:space="preserve">) </w:t>
            </w:r>
            <w:r w:rsidRPr="0003068A">
              <w:rPr>
                <w:rFonts w:ascii="Arial" w:hAnsi="Arial" w:cs="Arial"/>
                <w:b/>
                <w:bCs/>
                <w:color w:val="FF0000"/>
                <w:w w:val="85"/>
                <w:kern w:val="0"/>
                <w:sz w:val="19"/>
                <w:szCs w:val="19"/>
              </w:rPr>
              <w:br/>
            </w:r>
            <w:r w:rsidRPr="0003068A">
              <w:rPr>
                <w:rFonts w:ascii="Arial" w:hAnsi="Arial" w:cs="Arial"/>
                <w:b/>
                <w:bCs/>
                <w:i/>
                <w:iCs/>
                <w:color w:val="FF0000"/>
                <w:w w:val="85"/>
                <w:kern w:val="0"/>
                <w:sz w:val="19"/>
                <w:szCs w:val="19"/>
              </w:rPr>
              <w:t>Health establishments (Establishment)</w:t>
            </w:r>
          </w:p>
        </w:tc>
        <w:tc>
          <w:tcPr>
            <w:tcW w:w="751" w:type="dxa"/>
            <w:tcBorders>
              <w:top w:val="single" w:sz="4" w:space="0" w:color="auto"/>
            </w:tcBorders>
            <w:shd w:val="clear" w:color="auto" w:fill="auto"/>
            <w:noWrap/>
            <w:vAlign w:val="bottom"/>
          </w:tcPr>
          <w:p w14:paraId="435B00CB" w14:textId="1ACD098B" w:rsidR="007166A1" w:rsidRPr="007166A1" w:rsidRDefault="007166A1" w:rsidP="007166A1">
            <w:pPr>
              <w:spacing w:before="60" w:after="60"/>
              <w:ind w:left="-724" w:right="94"/>
              <w:jc w:val="right"/>
              <w:rPr>
                <w:rFonts w:ascii="Arial" w:hAnsi="Arial" w:cs="Arial"/>
                <w:b/>
                <w:w w:val="85"/>
                <w:sz w:val="19"/>
                <w:szCs w:val="19"/>
              </w:rPr>
            </w:pPr>
            <w:r w:rsidRPr="007166A1">
              <w:rPr>
                <w:rFonts w:ascii="Arial" w:hAnsi="Arial" w:cs="Arial"/>
                <w:b/>
                <w:w w:val="85"/>
                <w:sz w:val="19"/>
                <w:szCs w:val="19"/>
              </w:rPr>
              <w:t>265</w:t>
            </w:r>
          </w:p>
        </w:tc>
        <w:tc>
          <w:tcPr>
            <w:tcW w:w="764" w:type="dxa"/>
            <w:tcBorders>
              <w:top w:val="single" w:sz="4" w:space="0" w:color="auto"/>
            </w:tcBorders>
            <w:shd w:val="clear" w:color="auto" w:fill="auto"/>
            <w:noWrap/>
            <w:vAlign w:val="bottom"/>
          </w:tcPr>
          <w:p w14:paraId="153A31CF" w14:textId="152A5A2E" w:rsidR="007166A1" w:rsidRPr="007166A1" w:rsidRDefault="007166A1" w:rsidP="007166A1">
            <w:pPr>
              <w:spacing w:before="60" w:after="60"/>
              <w:ind w:left="-724" w:right="94"/>
              <w:jc w:val="right"/>
              <w:rPr>
                <w:rFonts w:ascii="Arial" w:hAnsi="Arial" w:cs="Arial"/>
                <w:b/>
                <w:w w:val="85"/>
                <w:sz w:val="19"/>
                <w:szCs w:val="19"/>
              </w:rPr>
            </w:pPr>
            <w:r w:rsidRPr="007166A1">
              <w:rPr>
                <w:rFonts w:ascii="Arial" w:hAnsi="Arial" w:cs="Arial"/>
                <w:b/>
                <w:w w:val="85"/>
                <w:sz w:val="19"/>
                <w:szCs w:val="19"/>
              </w:rPr>
              <w:t>117</w:t>
            </w:r>
          </w:p>
        </w:tc>
        <w:tc>
          <w:tcPr>
            <w:tcW w:w="886" w:type="dxa"/>
            <w:tcBorders>
              <w:top w:val="single" w:sz="4" w:space="0" w:color="auto"/>
            </w:tcBorders>
            <w:shd w:val="clear" w:color="auto" w:fill="auto"/>
            <w:vAlign w:val="bottom"/>
          </w:tcPr>
          <w:p w14:paraId="74957F4E" w14:textId="632CDCD5" w:rsidR="007166A1" w:rsidRPr="007166A1" w:rsidRDefault="007166A1" w:rsidP="007166A1">
            <w:pPr>
              <w:spacing w:before="60" w:after="60"/>
              <w:ind w:right="227"/>
              <w:jc w:val="right"/>
              <w:rPr>
                <w:rFonts w:ascii="Arial" w:hAnsi="Arial" w:cs="Arial"/>
                <w:b/>
                <w:w w:val="85"/>
                <w:sz w:val="19"/>
                <w:szCs w:val="19"/>
              </w:rPr>
            </w:pPr>
            <w:r w:rsidRPr="007166A1">
              <w:rPr>
                <w:rFonts w:ascii="Arial" w:hAnsi="Arial" w:cs="Arial"/>
                <w:b/>
                <w:w w:val="85"/>
                <w:sz w:val="19"/>
                <w:szCs w:val="19"/>
              </w:rPr>
              <w:t>148</w:t>
            </w:r>
          </w:p>
        </w:tc>
        <w:tc>
          <w:tcPr>
            <w:tcW w:w="1043" w:type="dxa"/>
            <w:tcBorders>
              <w:top w:val="single" w:sz="4" w:space="0" w:color="auto"/>
            </w:tcBorders>
            <w:shd w:val="clear" w:color="auto" w:fill="auto"/>
            <w:noWrap/>
            <w:vAlign w:val="bottom"/>
          </w:tcPr>
          <w:p w14:paraId="2641BA84" w14:textId="439618F1" w:rsidR="007166A1" w:rsidRPr="007166A1" w:rsidRDefault="007166A1" w:rsidP="007166A1">
            <w:pPr>
              <w:spacing w:before="60" w:after="60"/>
              <w:ind w:right="340"/>
              <w:jc w:val="right"/>
              <w:rPr>
                <w:rFonts w:ascii="Arial" w:hAnsi="Arial" w:cs="Arial"/>
                <w:b/>
                <w:w w:val="85"/>
                <w:sz w:val="19"/>
                <w:szCs w:val="19"/>
              </w:rPr>
            </w:pPr>
            <w:r w:rsidRPr="007166A1">
              <w:rPr>
                <w:rFonts w:ascii="Arial" w:hAnsi="Arial" w:cs="Arial"/>
                <w:b/>
                <w:w w:val="85"/>
                <w:sz w:val="19"/>
                <w:szCs w:val="19"/>
              </w:rPr>
              <w:t>-</w:t>
            </w:r>
          </w:p>
        </w:tc>
      </w:tr>
      <w:tr w:rsidR="007166A1" w:rsidRPr="0003068A" w14:paraId="15CC155A" w14:textId="77777777" w:rsidTr="007166A1">
        <w:trPr>
          <w:jc w:val="center"/>
        </w:trPr>
        <w:tc>
          <w:tcPr>
            <w:tcW w:w="3934" w:type="dxa"/>
            <w:shd w:val="clear" w:color="auto" w:fill="auto"/>
            <w:noWrap/>
            <w:vAlign w:val="bottom"/>
          </w:tcPr>
          <w:p w14:paraId="1ECB3E9E" w14:textId="77777777" w:rsidR="007166A1" w:rsidRPr="0003068A" w:rsidRDefault="007166A1" w:rsidP="007166A1">
            <w:pPr>
              <w:spacing w:before="60" w:after="60"/>
              <w:ind w:left="17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Bệnh</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viện</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Hospital</w:t>
            </w:r>
          </w:p>
        </w:tc>
        <w:tc>
          <w:tcPr>
            <w:tcW w:w="751" w:type="dxa"/>
            <w:shd w:val="clear" w:color="auto" w:fill="auto"/>
            <w:noWrap/>
            <w:vAlign w:val="bottom"/>
          </w:tcPr>
          <w:p w14:paraId="762DF376" w14:textId="48B69D74" w:rsidR="007166A1" w:rsidRPr="007166A1" w:rsidRDefault="007166A1" w:rsidP="007166A1">
            <w:pPr>
              <w:spacing w:before="60" w:after="60"/>
              <w:ind w:left="-724" w:right="94"/>
              <w:jc w:val="right"/>
              <w:rPr>
                <w:rFonts w:ascii="Arial" w:hAnsi="Arial" w:cs="Arial"/>
                <w:w w:val="85"/>
                <w:sz w:val="19"/>
                <w:szCs w:val="19"/>
              </w:rPr>
            </w:pPr>
            <w:r w:rsidRPr="007166A1">
              <w:rPr>
                <w:rFonts w:ascii="Arial" w:hAnsi="Arial" w:cs="Arial"/>
                <w:w w:val="85"/>
                <w:sz w:val="19"/>
                <w:szCs w:val="19"/>
              </w:rPr>
              <w:t>9</w:t>
            </w:r>
          </w:p>
        </w:tc>
        <w:tc>
          <w:tcPr>
            <w:tcW w:w="764" w:type="dxa"/>
            <w:shd w:val="clear" w:color="auto" w:fill="auto"/>
            <w:noWrap/>
            <w:vAlign w:val="bottom"/>
          </w:tcPr>
          <w:p w14:paraId="5BE1DB52" w14:textId="00004E6D" w:rsidR="007166A1" w:rsidRPr="007166A1" w:rsidRDefault="007166A1" w:rsidP="007166A1">
            <w:pPr>
              <w:spacing w:before="60" w:after="60"/>
              <w:ind w:left="-724" w:right="94"/>
              <w:jc w:val="right"/>
              <w:rPr>
                <w:rFonts w:ascii="Arial" w:hAnsi="Arial" w:cs="Arial"/>
                <w:w w:val="85"/>
                <w:sz w:val="19"/>
                <w:szCs w:val="19"/>
              </w:rPr>
            </w:pPr>
            <w:r w:rsidRPr="007166A1">
              <w:rPr>
                <w:rFonts w:ascii="Arial" w:hAnsi="Arial" w:cs="Arial"/>
                <w:w w:val="85"/>
                <w:sz w:val="19"/>
                <w:szCs w:val="19"/>
              </w:rPr>
              <w:t>9</w:t>
            </w:r>
          </w:p>
        </w:tc>
        <w:tc>
          <w:tcPr>
            <w:tcW w:w="886" w:type="dxa"/>
            <w:shd w:val="clear" w:color="auto" w:fill="auto"/>
            <w:vAlign w:val="bottom"/>
          </w:tcPr>
          <w:p w14:paraId="02A7B089" w14:textId="069C7DF9" w:rsidR="007166A1" w:rsidRPr="007166A1" w:rsidRDefault="007166A1" w:rsidP="007166A1">
            <w:pPr>
              <w:spacing w:before="60" w:after="60"/>
              <w:ind w:right="227"/>
              <w:jc w:val="right"/>
              <w:rPr>
                <w:rFonts w:ascii="Arial" w:hAnsi="Arial" w:cs="Arial"/>
                <w:w w:val="85"/>
                <w:sz w:val="19"/>
                <w:szCs w:val="19"/>
              </w:rPr>
            </w:pPr>
            <w:r w:rsidRPr="007166A1">
              <w:rPr>
                <w:rFonts w:ascii="Arial" w:hAnsi="Arial" w:cs="Arial"/>
                <w:w w:val="85"/>
                <w:sz w:val="19"/>
                <w:szCs w:val="19"/>
              </w:rPr>
              <w:t>-</w:t>
            </w:r>
          </w:p>
        </w:tc>
        <w:tc>
          <w:tcPr>
            <w:tcW w:w="1043" w:type="dxa"/>
            <w:shd w:val="clear" w:color="auto" w:fill="auto"/>
            <w:noWrap/>
            <w:vAlign w:val="bottom"/>
          </w:tcPr>
          <w:p w14:paraId="762C1FC7" w14:textId="65455ADF" w:rsidR="007166A1" w:rsidRPr="007166A1" w:rsidRDefault="007166A1" w:rsidP="007166A1">
            <w:pPr>
              <w:spacing w:before="60" w:after="60"/>
              <w:ind w:right="340"/>
              <w:jc w:val="right"/>
              <w:rPr>
                <w:rFonts w:ascii="Arial" w:hAnsi="Arial" w:cs="Arial"/>
                <w:w w:val="85"/>
                <w:sz w:val="19"/>
                <w:szCs w:val="19"/>
              </w:rPr>
            </w:pPr>
            <w:r w:rsidRPr="007166A1">
              <w:rPr>
                <w:rFonts w:ascii="Arial" w:hAnsi="Arial" w:cs="Arial"/>
                <w:w w:val="85"/>
                <w:sz w:val="19"/>
                <w:szCs w:val="19"/>
              </w:rPr>
              <w:t>-</w:t>
            </w:r>
          </w:p>
        </w:tc>
      </w:tr>
      <w:tr w:rsidR="007166A1" w:rsidRPr="0003068A" w14:paraId="59AC0D9D" w14:textId="77777777" w:rsidTr="007166A1">
        <w:trPr>
          <w:jc w:val="center"/>
        </w:trPr>
        <w:tc>
          <w:tcPr>
            <w:tcW w:w="3934" w:type="dxa"/>
            <w:shd w:val="clear" w:color="auto" w:fill="auto"/>
            <w:noWrap/>
            <w:vAlign w:val="bottom"/>
          </w:tcPr>
          <w:p w14:paraId="515BD212" w14:textId="77777777" w:rsidR="007166A1" w:rsidRPr="0003068A" w:rsidRDefault="007166A1" w:rsidP="007166A1">
            <w:pPr>
              <w:spacing w:before="60" w:after="60"/>
              <w:ind w:left="17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Bệnh</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viện</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điều</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dưỡng</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và</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phục</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hồi</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chức</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năng</w:t>
            </w:r>
            <w:proofErr w:type="spellEnd"/>
            <w:r w:rsidRPr="0003068A">
              <w:rPr>
                <w:rFonts w:ascii="Arial" w:hAnsi="Arial" w:cs="Arial"/>
                <w:color w:val="FF0000"/>
                <w:w w:val="85"/>
                <w:kern w:val="0"/>
                <w:sz w:val="19"/>
                <w:szCs w:val="19"/>
              </w:rPr>
              <w:t xml:space="preserve"> </w:t>
            </w:r>
            <w:r w:rsidRPr="0003068A">
              <w:rPr>
                <w:rFonts w:ascii="Arial" w:hAnsi="Arial" w:cs="Arial"/>
                <w:i/>
                <w:color w:val="FF0000"/>
                <w:w w:val="85"/>
                <w:kern w:val="0"/>
                <w:sz w:val="19"/>
                <w:szCs w:val="19"/>
              </w:rPr>
              <w:t>Sanatorium and rehabilitation hospital</w:t>
            </w:r>
          </w:p>
        </w:tc>
        <w:tc>
          <w:tcPr>
            <w:tcW w:w="751" w:type="dxa"/>
            <w:shd w:val="clear" w:color="auto" w:fill="auto"/>
            <w:noWrap/>
            <w:vAlign w:val="bottom"/>
          </w:tcPr>
          <w:p w14:paraId="4A96D51B" w14:textId="3B9CD9F2" w:rsidR="007166A1" w:rsidRPr="007166A1" w:rsidRDefault="007166A1" w:rsidP="007166A1">
            <w:pPr>
              <w:spacing w:before="60" w:after="60"/>
              <w:ind w:left="-724" w:right="94"/>
              <w:jc w:val="right"/>
              <w:rPr>
                <w:rFonts w:ascii="Arial" w:hAnsi="Arial" w:cs="Arial"/>
                <w:w w:val="85"/>
                <w:sz w:val="19"/>
                <w:szCs w:val="19"/>
              </w:rPr>
            </w:pPr>
            <w:r w:rsidRPr="007166A1">
              <w:rPr>
                <w:rFonts w:ascii="Arial" w:hAnsi="Arial" w:cs="Arial"/>
                <w:w w:val="85"/>
                <w:sz w:val="19"/>
                <w:szCs w:val="19"/>
              </w:rPr>
              <w:t>-</w:t>
            </w:r>
          </w:p>
        </w:tc>
        <w:tc>
          <w:tcPr>
            <w:tcW w:w="764" w:type="dxa"/>
            <w:shd w:val="clear" w:color="auto" w:fill="auto"/>
            <w:noWrap/>
            <w:vAlign w:val="bottom"/>
          </w:tcPr>
          <w:p w14:paraId="177A3B1D" w14:textId="4806A3A6" w:rsidR="007166A1" w:rsidRPr="007166A1" w:rsidRDefault="007166A1" w:rsidP="007166A1">
            <w:pPr>
              <w:spacing w:before="60" w:after="60"/>
              <w:ind w:left="-724" w:right="94"/>
              <w:jc w:val="right"/>
              <w:rPr>
                <w:rFonts w:ascii="Arial" w:hAnsi="Arial" w:cs="Arial"/>
                <w:w w:val="85"/>
                <w:sz w:val="19"/>
                <w:szCs w:val="19"/>
              </w:rPr>
            </w:pPr>
            <w:r w:rsidRPr="007166A1">
              <w:rPr>
                <w:rFonts w:ascii="Arial" w:hAnsi="Arial" w:cs="Arial"/>
                <w:w w:val="85"/>
                <w:sz w:val="19"/>
                <w:szCs w:val="19"/>
              </w:rPr>
              <w:t>-</w:t>
            </w:r>
          </w:p>
        </w:tc>
        <w:tc>
          <w:tcPr>
            <w:tcW w:w="886" w:type="dxa"/>
            <w:shd w:val="clear" w:color="auto" w:fill="auto"/>
            <w:vAlign w:val="bottom"/>
          </w:tcPr>
          <w:p w14:paraId="473A73E5" w14:textId="1F5AC7DC" w:rsidR="007166A1" w:rsidRPr="007166A1" w:rsidRDefault="007166A1" w:rsidP="007166A1">
            <w:pPr>
              <w:spacing w:before="60" w:after="60"/>
              <w:ind w:right="227"/>
              <w:jc w:val="right"/>
              <w:rPr>
                <w:rFonts w:ascii="Arial" w:hAnsi="Arial" w:cs="Arial"/>
                <w:w w:val="85"/>
                <w:sz w:val="19"/>
                <w:szCs w:val="19"/>
              </w:rPr>
            </w:pPr>
            <w:r w:rsidRPr="007166A1">
              <w:rPr>
                <w:rFonts w:ascii="Arial" w:hAnsi="Arial" w:cs="Arial"/>
                <w:w w:val="85"/>
                <w:sz w:val="19"/>
                <w:szCs w:val="19"/>
              </w:rPr>
              <w:t>-</w:t>
            </w:r>
          </w:p>
        </w:tc>
        <w:tc>
          <w:tcPr>
            <w:tcW w:w="1043" w:type="dxa"/>
            <w:shd w:val="clear" w:color="auto" w:fill="auto"/>
            <w:noWrap/>
            <w:vAlign w:val="bottom"/>
          </w:tcPr>
          <w:p w14:paraId="287CE00D" w14:textId="6245CAAF" w:rsidR="007166A1" w:rsidRPr="007166A1" w:rsidRDefault="007166A1" w:rsidP="007166A1">
            <w:pPr>
              <w:spacing w:before="60" w:after="60"/>
              <w:ind w:right="340"/>
              <w:jc w:val="right"/>
              <w:rPr>
                <w:rFonts w:ascii="Arial" w:hAnsi="Arial" w:cs="Arial"/>
                <w:w w:val="85"/>
                <w:sz w:val="19"/>
                <w:szCs w:val="19"/>
              </w:rPr>
            </w:pPr>
            <w:r w:rsidRPr="007166A1">
              <w:rPr>
                <w:rFonts w:ascii="Arial" w:hAnsi="Arial" w:cs="Arial"/>
                <w:w w:val="85"/>
                <w:sz w:val="19"/>
                <w:szCs w:val="19"/>
              </w:rPr>
              <w:t>-</w:t>
            </w:r>
          </w:p>
        </w:tc>
      </w:tr>
      <w:tr w:rsidR="007166A1" w:rsidRPr="0003068A" w14:paraId="2BA0DAD1" w14:textId="77777777" w:rsidTr="007166A1">
        <w:trPr>
          <w:jc w:val="center"/>
        </w:trPr>
        <w:tc>
          <w:tcPr>
            <w:tcW w:w="3934" w:type="dxa"/>
            <w:shd w:val="clear" w:color="auto" w:fill="auto"/>
            <w:noWrap/>
            <w:vAlign w:val="bottom"/>
          </w:tcPr>
          <w:p w14:paraId="38933766" w14:textId="77777777" w:rsidR="007166A1" w:rsidRPr="0003068A" w:rsidRDefault="007166A1" w:rsidP="007166A1">
            <w:pPr>
              <w:spacing w:before="60" w:after="60"/>
              <w:ind w:left="170"/>
              <w:rPr>
                <w:rFonts w:ascii="Arial" w:hAnsi="Arial" w:cs="Arial"/>
                <w:color w:val="FF0000"/>
                <w:w w:val="85"/>
                <w:kern w:val="0"/>
                <w:sz w:val="19"/>
                <w:szCs w:val="19"/>
                <w:lang w:val="pt-BR"/>
              </w:rPr>
            </w:pPr>
            <w:r w:rsidRPr="0003068A">
              <w:rPr>
                <w:rFonts w:ascii="Arial" w:hAnsi="Arial" w:cs="Arial"/>
                <w:color w:val="FF0000"/>
                <w:w w:val="85"/>
                <w:kern w:val="0"/>
                <w:sz w:val="19"/>
                <w:szCs w:val="19"/>
                <w:lang w:val="pt-BR"/>
              </w:rPr>
              <w:t xml:space="preserve">Bệnh viện da liễu - </w:t>
            </w:r>
            <w:r w:rsidRPr="0003068A">
              <w:rPr>
                <w:rFonts w:ascii="Arial" w:hAnsi="Arial" w:cs="Arial"/>
                <w:i/>
                <w:color w:val="FF0000"/>
                <w:w w:val="85"/>
                <w:kern w:val="0"/>
                <w:sz w:val="19"/>
                <w:szCs w:val="19"/>
                <w:lang w:val="pt-BR"/>
              </w:rPr>
              <w:t>Leprosariums</w:t>
            </w:r>
          </w:p>
        </w:tc>
        <w:tc>
          <w:tcPr>
            <w:tcW w:w="751" w:type="dxa"/>
            <w:shd w:val="clear" w:color="auto" w:fill="auto"/>
            <w:noWrap/>
            <w:vAlign w:val="bottom"/>
          </w:tcPr>
          <w:p w14:paraId="02C10519" w14:textId="2E5E0385" w:rsidR="007166A1" w:rsidRPr="007166A1" w:rsidRDefault="007166A1" w:rsidP="007166A1">
            <w:pPr>
              <w:spacing w:before="60" w:after="60"/>
              <w:ind w:left="-724" w:right="94"/>
              <w:jc w:val="right"/>
              <w:rPr>
                <w:rFonts w:ascii="Arial" w:hAnsi="Arial" w:cs="Arial"/>
                <w:w w:val="85"/>
                <w:sz w:val="19"/>
                <w:szCs w:val="19"/>
              </w:rPr>
            </w:pPr>
            <w:r w:rsidRPr="007166A1">
              <w:rPr>
                <w:rFonts w:ascii="Arial" w:hAnsi="Arial" w:cs="Arial"/>
                <w:w w:val="85"/>
                <w:sz w:val="19"/>
                <w:szCs w:val="19"/>
              </w:rPr>
              <w:t>-</w:t>
            </w:r>
          </w:p>
        </w:tc>
        <w:tc>
          <w:tcPr>
            <w:tcW w:w="764" w:type="dxa"/>
            <w:shd w:val="clear" w:color="auto" w:fill="auto"/>
            <w:noWrap/>
            <w:vAlign w:val="bottom"/>
          </w:tcPr>
          <w:p w14:paraId="41ED36AC" w14:textId="5F31A488" w:rsidR="007166A1" w:rsidRPr="007166A1" w:rsidRDefault="007166A1" w:rsidP="007166A1">
            <w:pPr>
              <w:spacing w:before="60" w:after="60"/>
              <w:ind w:left="-724" w:right="94"/>
              <w:jc w:val="right"/>
              <w:rPr>
                <w:rFonts w:ascii="Arial" w:hAnsi="Arial" w:cs="Arial"/>
                <w:w w:val="85"/>
                <w:sz w:val="19"/>
                <w:szCs w:val="19"/>
              </w:rPr>
            </w:pPr>
            <w:r w:rsidRPr="007166A1">
              <w:rPr>
                <w:rFonts w:ascii="Arial" w:hAnsi="Arial" w:cs="Arial"/>
                <w:w w:val="85"/>
                <w:sz w:val="19"/>
                <w:szCs w:val="19"/>
              </w:rPr>
              <w:t>-</w:t>
            </w:r>
          </w:p>
        </w:tc>
        <w:tc>
          <w:tcPr>
            <w:tcW w:w="886" w:type="dxa"/>
            <w:shd w:val="clear" w:color="auto" w:fill="auto"/>
            <w:vAlign w:val="bottom"/>
          </w:tcPr>
          <w:p w14:paraId="44572CDE" w14:textId="272BDC36" w:rsidR="007166A1" w:rsidRPr="007166A1" w:rsidRDefault="007166A1" w:rsidP="007166A1">
            <w:pPr>
              <w:spacing w:before="60" w:after="60"/>
              <w:ind w:right="227"/>
              <w:jc w:val="right"/>
              <w:rPr>
                <w:rFonts w:ascii="Arial" w:hAnsi="Arial" w:cs="Arial"/>
                <w:w w:val="85"/>
                <w:sz w:val="19"/>
                <w:szCs w:val="19"/>
              </w:rPr>
            </w:pPr>
            <w:r w:rsidRPr="007166A1">
              <w:rPr>
                <w:rFonts w:ascii="Arial" w:hAnsi="Arial" w:cs="Arial"/>
                <w:w w:val="85"/>
                <w:sz w:val="19"/>
                <w:szCs w:val="19"/>
              </w:rPr>
              <w:t>-</w:t>
            </w:r>
          </w:p>
        </w:tc>
        <w:tc>
          <w:tcPr>
            <w:tcW w:w="1043" w:type="dxa"/>
            <w:shd w:val="clear" w:color="auto" w:fill="auto"/>
            <w:noWrap/>
            <w:vAlign w:val="bottom"/>
          </w:tcPr>
          <w:p w14:paraId="5F611CF5" w14:textId="53F9E792" w:rsidR="007166A1" w:rsidRPr="007166A1" w:rsidRDefault="007166A1" w:rsidP="007166A1">
            <w:pPr>
              <w:spacing w:before="60" w:after="60"/>
              <w:ind w:right="340"/>
              <w:jc w:val="right"/>
              <w:rPr>
                <w:rFonts w:ascii="Arial" w:hAnsi="Arial" w:cs="Arial"/>
                <w:w w:val="85"/>
                <w:sz w:val="19"/>
                <w:szCs w:val="19"/>
              </w:rPr>
            </w:pPr>
            <w:r w:rsidRPr="007166A1">
              <w:rPr>
                <w:rFonts w:ascii="Arial" w:hAnsi="Arial" w:cs="Arial"/>
                <w:w w:val="85"/>
                <w:sz w:val="19"/>
                <w:szCs w:val="19"/>
              </w:rPr>
              <w:t>-</w:t>
            </w:r>
          </w:p>
        </w:tc>
      </w:tr>
      <w:tr w:rsidR="007166A1" w:rsidRPr="0003068A" w14:paraId="14993720" w14:textId="77777777" w:rsidTr="007166A1">
        <w:trPr>
          <w:jc w:val="center"/>
        </w:trPr>
        <w:tc>
          <w:tcPr>
            <w:tcW w:w="3934" w:type="dxa"/>
            <w:shd w:val="clear" w:color="auto" w:fill="auto"/>
            <w:noWrap/>
            <w:vAlign w:val="bottom"/>
          </w:tcPr>
          <w:p w14:paraId="54F74869" w14:textId="77777777" w:rsidR="007166A1" w:rsidRPr="0003068A" w:rsidRDefault="007166A1" w:rsidP="007166A1">
            <w:pPr>
              <w:spacing w:before="60" w:after="60"/>
              <w:ind w:left="17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Nhà</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hộ</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sinh</w:t>
            </w:r>
            <w:proofErr w:type="spellEnd"/>
            <w:r w:rsidRPr="0003068A">
              <w:rPr>
                <w:rFonts w:ascii="Arial" w:hAnsi="Arial" w:cs="Arial"/>
                <w:color w:val="FF0000"/>
                <w:w w:val="85"/>
                <w:kern w:val="0"/>
                <w:sz w:val="19"/>
                <w:szCs w:val="19"/>
              </w:rPr>
              <w:t xml:space="preserve"> - </w:t>
            </w:r>
            <w:r w:rsidRPr="0003068A">
              <w:rPr>
                <w:rFonts w:ascii="Arial" w:hAnsi="Arial" w:cs="Arial"/>
                <w:i/>
                <w:color w:val="FF0000"/>
                <w:w w:val="85"/>
                <w:kern w:val="0"/>
                <w:sz w:val="19"/>
                <w:szCs w:val="19"/>
              </w:rPr>
              <w:t>Maternity house</w:t>
            </w:r>
            <w:r w:rsidRPr="0003068A">
              <w:rPr>
                <w:rFonts w:ascii="Arial" w:hAnsi="Arial" w:cs="Arial"/>
                <w:color w:val="FF0000"/>
                <w:w w:val="85"/>
                <w:kern w:val="0"/>
                <w:sz w:val="19"/>
                <w:szCs w:val="19"/>
              </w:rPr>
              <w:t xml:space="preserve"> </w:t>
            </w:r>
          </w:p>
        </w:tc>
        <w:tc>
          <w:tcPr>
            <w:tcW w:w="751" w:type="dxa"/>
            <w:shd w:val="clear" w:color="auto" w:fill="auto"/>
            <w:noWrap/>
            <w:vAlign w:val="bottom"/>
          </w:tcPr>
          <w:p w14:paraId="2DA1BEBC" w14:textId="69D84FFD" w:rsidR="007166A1" w:rsidRPr="007166A1" w:rsidRDefault="007166A1" w:rsidP="007166A1">
            <w:pPr>
              <w:spacing w:before="60" w:after="60"/>
              <w:ind w:left="-724" w:right="94"/>
              <w:jc w:val="right"/>
              <w:rPr>
                <w:rFonts w:ascii="Arial" w:hAnsi="Arial" w:cs="Arial"/>
                <w:w w:val="85"/>
                <w:sz w:val="19"/>
                <w:szCs w:val="19"/>
              </w:rPr>
            </w:pPr>
            <w:r w:rsidRPr="007166A1">
              <w:rPr>
                <w:rFonts w:ascii="Arial" w:hAnsi="Arial" w:cs="Arial"/>
                <w:w w:val="85"/>
                <w:sz w:val="19"/>
                <w:szCs w:val="19"/>
              </w:rPr>
              <w:t>-</w:t>
            </w:r>
          </w:p>
        </w:tc>
        <w:tc>
          <w:tcPr>
            <w:tcW w:w="764" w:type="dxa"/>
            <w:shd w:val="clear" w:color="auto" w:fill="auto"/>
            <w:noWrap/>
            <w:vAlign w:val="bottom"/>
          </w:tcPr>
          <w:p w14:paraId="311EFCED" w14:textId="480B0380" w:rsidR="007166A1" w:rsidRPr="007166A1" w:rsidRDefault="007166A1" w:rsidP="007166A1">
            <w:pPr>
              <w:spacing w:before="60" w:after="60"/>
              <w:ind w:left="-724" w:right="94"/>
              <w:jc w:val="right"/>
              <w:rPr>
                <w:rFonts w:ascii="Arial" w:hAnsi="Arial" w:cs="Arial"/>
                <w:w w:val="85"/>
                <w:sz w:val="19"/>
                <w:szCs w:val="19"/>
              </w:rPr>
            </w:pPr>
            <w:r w:rsidRPr="007166A1">
              <w:rPr>
                <w:rFonts w:ascii="Arial" w:hAnsi="Arial" w:cs="Arial"/>
                <w:w w:val="85"/>
                <w:sz w:val="19"/>
                <w:szCs w:val="19"/>
              </w:rPr>
              <w:t>-</w:t>
            </w:r>
          </w:p>
        </w:tc>
        <w:tc>
          <w:tcPr>
            <w:tcW w:w="886" w:type="dxa"/>
            <w:shd w:val="clear" w:color="auto" w:fill="auto"/>
            <w:vAlign w:val="bottom"/>
          </w:tcPr>
          <w:p w14:paraId="0CD9E6A5" w14:textId="28CB7B9F" w:rsidR="007166A1" w:rsidRPr="007166A1" w:rsidRDefault="007166A1" w:rsidP="007166A1">
            <w:pPr>
              <w:spacing w:before="60" w:after="60"/>
              <w:ind w:right="227"/>
              <w:jc w:val="right"/>
              <w:rPr>
                <w:rFonts w:ascii="Arial" w:hAnsi="Arial" w:cs="Arial"/>
                <w:w w:val="85"/>
                <w:sz w:val="19"/>
                <w:szCs w:val="19"/>
              </w:rPr>
            </w:pPr>
            <w:r w:rsidRPr="007166A1">
              <w:rPr>
                <w:rFonts w:ascii="Arial" w:hAnsi="Arial" w:cs="Arial"/>
                <w:w w:val="85"/>
                <w:sz w:val="19"/>
                <w:szCs w:val="19"/>
              </w:rPr>
              <w:t>-</w:t>
            </w:r>
          </w:p>
        </w:tc>
        <w:tc>
          <w:tcPr>
            <w:tcW w:w="1043" w:type="dxa"/>
            <w:shd w:val="clear" w:color="auto" w:fill="auto"/>
            <w:noWrap/>
            <w:vAlign w:val="bottom"/>
          </w:tcPr>
          <w:p w14:paraId="1E71F38D" w14:textId="6B1CC6A3" w:rsidR="007166A1" w:rsidRPr="007166A1" w:rsidRDefault="007166A1" w:rsidP="007166A1">
            <w:pPr>
              <w:spacing w:before="60" w:after="60"/>
              <w:ind w:right="340"/>
              <w:jc w:val="right"/>
              <w:rPr>
                <w:rFonts w:ascii="Arial" w:hAnsi="Arial" w:cs="Arial"/>
                <w:w w:val="85"/>
                <w:sz w:val="19"/>
                <w:szCs w:val="19"/>
              </w:rPr>
            </w:pPr>
            <w:r w:rsidRPr="007166A1">
              <w:rPr>
                <w:rFonts w:ascii="Arial" w:hAnsi="Arial" w:cs="Arial"/>
                <w:w w:val="85"/>
                <w:sz w:val="19"/>
                <w:szCs w:val="19"/>
              </w:rPr>
              <w:t>-</w:t>
            </w:r>
          </w:p>
        </w:tc>
      </w:tr>
      <w:tr w:rsidR="007166A1" w:rsidRPr="0003068A" w14:paraId="14F1E543" w14:textId="77777777" w:rsidTr="007166A1">
        <w:trPr>
          <w:jc w:val="center"/>
        </w:trPr>
        <w:tc>
          <w:tcPr>
            <w:tcW w:w="3934" w:type="dxa"/>
            <w:shd w:val="clear" w:color="auto" w:fill="auto"/>
            <w:noWrap/>
            <w:vAlign w:val="bottom"/>
          </w:tcPr>
          <w:p w14:paraId="54E4845D" w14:textId="77777777" w:rsidR="007166A1" w:rsidRPr="0003068A" w:rsidRDefault="007166A1" w:rsidP="007166A1">
            <w:pPr>
              <w:spacing w:before="60" w:after="60"/>
              <w:ind w:left="17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Phòng</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khám</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đa</w:t>
            </w:r>
            <w:proofErr w:type="spellEnd"/>
            <w:r w:rsidRPr="0003068A">
              <w:rPr>
                <w:rFonts w:ascii="Arial" w:hAnsi="Arial" w:cs="Arial"/>
                <w:color w:val="FF0000"/>
                <w:w w:val="85"/>
                <w:kern w:val="0"/>
                <w:sz w:val="19"/>
                <w:szCs w:val="19"/>
              </w:rPr>
              <w:t xml:space="preserve"> khoa </w:t>
            </w:r>
            <w:proofErr w:type="spellStart"/>
            <w:r w:rsidRPr="0003068A">
              <w:rPr>
                <w:rFonts w:ascii="Arial" w:hAnsi="Arial" w:cs="Arial"/>
                <w:color w:val="FF0000"/>
                <w:w w:val="85"/>
                <w:kern w:val="0"/>
                <w:sz w:val="19"/>
                <w:szCs w:val="19"/>
              </w:rPr>
              <w:t>khu</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vực</w:t>
            </w:r>
            <w:proofErr w:type="spellEnd"/>
            <w:r w:rsidRPr="0003068A">
              <w:rPr>
                <w:rFonts w:ascii="Arial" w:hAnsi="Arial" w:cs="Arial"/>
                <w:i/>
                <w:iCs/>
                <w:color w:val="FF0000"/>
                <w:w w:val="85"/>
                <w:kern w:val="0"/>
                <w:sz w:val="19"/>
                <w:szCs w:val="19"/>
              </w:rPr>
              <w:t xml:space="preserve"> - Regional polyclinic</w:t>
            </w:r>
          </w:p>
        </w:tc>
        <w:tc>
          <w:tcPr>
            <w:tcW w:w="751" w:type="dxa"/>
            <w:shd w:val="clear" w:color="auto" w:fill="auto"/>
            <w:noWrap/>
            <w:vAlign w:val="bottom"/>
          </w:tcPr>
          <w:p w14:paraId="5DB6D766" w14:textId="17D6E78D" w:rsidR="007166A1" w:rsidRPr="007166A1" w:rsidRDefault="007166A1" w:rsidP="007166A1">
            <w:pPr>
              <w:spacing w:before="60" w:after="60"/>
              <w:ind w:left="-724" w:right="94"/>
              <w:jc w:val="right"/>
              <w:rPr>
                <w:rFonts w:ascii="Arial" w:hAnsi="Arial" w:cs="Arial"/>
                <w:w w:val="85"/>
                <w:sz w:val="19"/>
                <w:szCs w:val="19"/>
              </w:rPr>
            </w:pPr>
            <w:r w:rsidRPr="007166A1">
              <w:rPr>
                <w:rFonts w:ascii="Arial" w:hAnsi="Arial" w:cs="Arial"/>
                <w:w w:val="85"/>
                <w:sz w:val="19"/>
                <w:szCs w:val="19"/>
              </w:rPr>
              <w:t>-</w:t>
            </w:r>
          </w:p>
        </w:tc>
        <w:tc>
          <w:tcPr>
            <w:tcW w:w="764" w:type="dxa"/>
            <w:shd w:val="clear" w:color="auto" w:fill="auto"/>
            <w:noWrap/>
            <w:vAlign w:val="bottom"/>
          </w:tcPr>
          <w:p w14:paraId="4A72484F" w14:textId="37C809D3" w:rsidR="007166A1" w:rsidRPr="007166A1" w:rsidRDefault="007166A1" w:rsidP="007166A1">
            <w:pPr>
              <w:spacing w:before="60" w:after="60"/>
              <w:ind w:left="-724" w:right="94"/>
              <w:jc w:val="right"/>
              <w:rPr>
                <w:rFonts w:ascii="Arial" w:hAnsi="Arial" w:cs="Arial"/>
                <w:w w:val="85"/>
                <w:sz w:val="19"/>
                <w:szCs w:val="19"/>
              </w:rPr>
            </w:pPr>
            <w:r w:rsidRPr="007166A1">
              <w:rPr>
                <w:rFonts w:ascii="Arial" w:hAnsi="Arial" w:cs="Arial"/>
                <w:w w:val="85"/>
                <w:sz w:val="19"/>
                <w:szCs w:val="19"/>
              </w:rPr>
              <w:t>-</w:t>
            </w:r>
          </w:p>
        </w:tc>
        <w:tc>
          <w:tcPr>
            <w:tcW w:w="886" w:type="dxa"/>
            <w:shd w:val="clear" w:color="auto" w:fill="auto"/>
            <w:vAlign w:val="bottom"/>
          </w:tcPr>
          <w:p w14:paraId="1D4CD9E4" w14:textId="46CB30EF" w:rsidR="007166A1" w:rsidRPr="007166A1" w:rsidRDefault="007166A1" w:rsidP="007166A1">
            <w:pPr>
              <w:spacing w:before="60" w:after="60"/>
              <w:ind w:right="227"/>
              <w:jc w:val="right"/>
              <w:rPr>
                <w:rFonts w:ascii="Arial" w:hAnsi="Arial" w:cs="Arial"/>
                <w:w w:val="85"/>
                <w:sz w:val="19"/>
                <w:szCs w:val="19"/>
              </w:rPr>
            </w:pPr>
            <w:r w:rsidRPr="007166A1">
              <w:rPr>
                <w:rFonts w:ascii="Arial" w:hAnsi="Arial" w:cs="Arial"/>
                <w:w w:val="85"/>
                <w:sz w:val="19"/>
                <w:szCs w:val="19"/>
              </w:rPr>
              <w:t>-</w:t>
            </w:r>
          </w:p>
        </w:tc>
        <w:tc>
          <w:tcPr>
            <w:tcW w:w="1043" w:type="dxa"/>
            <w:shd w:val="clear" w:color="auto" w:fill="auto"/>
            <w:noWrap/>
            <w:vAlign w:val="bottom"/>
          </w:tcPr>
          <w:p w14:paraId="284FB57B" w14:textId="1F7E411C" w:rsidR="007166A1" w:rsidRPr="007166A1" w:rsidRDefault="007166A1" w:rsidP="007166A1">
            <w:pPr>
              <w:spacing w:before="60" w:after="60"/>
              <w:ind w:right="340"/>
              <w:jc w:val="right"/>
              <w:rPr>
                <w:rFonts w:ascii="Arial" w:hAnsi="Arial" w:cs="Arial"/>
                <w:w w:val="85"/>
                <w:sz w:val="19"/>
                <w:szCs w:val="19"/>
              </w:rPr>
            </w:pPr>
            <w:r w:rsidRPr="007166A1">
              <w:rPr>
                <w:rFonts w:ascii="Arial" w:hAnsi="Arial" w:cs="Arial"/>
                <w:w w:val="85"/>
                <w:sz w:val="19"/>
                <w:szCs w:val="19"/>
              </w:rPr>
              <w:t>-</w:t>
            </w:r>
          </w:p>
        </w:tc>
      </w:tr>
      <w:tr w:rsidR="007166A1" w:rsidRPr="0003068A" w14:paraId="66958B92" w14:textId="77777777" w:rsidTr="007166A1">
        <w:trPr>
          <w:jc w:val="center"/>
        </w:trPr>
        <w:tc>
          <w:tcPr>
            <w:tcW w:w="3934" w:type="dxa"/>
            <w:shd w:val="clear" w:color="auto" w:fill="auto"/>
            <w:noWrap/>
            <w:vAlign w:val="bottom"/>
          </w:tcPr>
          <w:p w14:paraId="1EF4E9F3" w14:textId="77777777" w:rsidR="007166A1" w:rsidRPr="0003068A" w:rsidRDefault="007166A1" w:rsidP="007166A1">
            <w:pPr>
              <w:spacing w:before="60" w:after="60"/>
              <w:ind w:left="17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Trạm</w:t>
            </w:r>
            <w:proofErr w:type="spellEnd"/>
            <w:r w:rsidRPr="0003068A">
              <w:rPr>
                <w:rFonts w:ascii="Arial" w:hAnsi="Arial" w:cs="Arial"/>
                <w:color w:val="FF0000"/>
                <w:w w:val="85"/>
                <w:kern w:val="0"/>
                <w:sz w:val="19"/>
                <w:szCs w:val="19"/>
              </w:rPr>
              <w:t xml:space="preserve"> y </w:t>
            </w:r>
            <w:proofErr w:type="spellStart"/>
            <w:r w:rsidRPr="0003068A">
              <w:rPr>
                <w:rFonts w:ascii="Arial" w:hAnsi="Arial" w:cs="Arial"/>
                <w:color w:val="FF0000"/>
                <w:w w:val="85"/>
                <w:kern w:val="0"/>
                <w:sz w:val="19"/>
                <w:szCs w:val="19"/>
              </w:rPr>
              <w:t>tế</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xã</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phường</w:t>
            </w:r>
            <w:proofErr w:type="spellEnd"/>
            <w:r w:rsidRPr="0003068A">
              <w:rPr>
                <w:rFonts w:ascii="Arial" w:hAnsi="Arial" w:cs="Arial"/>
                <w:i/>
                <w:iCs/>
                <w:color w:val="FF0000"/>
                <w:w w:val="85"/>
                <w:kern w:val="0"/>
                <w:sz w:val="19"/>
                <w:szCs w:val="19"/>
              </w:rPr>
              <w:t xml:space="preserve"> </w:t>
            </w:r>
            <w:r w:rsidRPr="0003068A">
              <w:rPr>
                <w:rFonts w:ascii="Arial" w:hAnsi="Arial" w:cs="Arial"/>
                <w:i/>
                <w:iCs/>
                <w:color w:val="FF0000"/>
                <w:w w:val="85"/>
                <w:kern w:val="0"/>
                <w:sz w:val="19"/>
                <w:szCs w:val="19"/>
              </w:rPr>
              <w:br/>
              <w:t>Medical service units in communes, precincts</w:t>
            </w:r>
          </w:p>
        </w:tc>
        <w:tc>
          <w:tcPr>
            <w:tcW w:w="751" w:type="dxa"/>
            <w:shd w:val="clear" w:color="auto" w:fill="auto"/>
            <w:noWrap/>
            <w:vAlign w:val="bottom"/>
          </w:tcPr>
          <w:p w14:paraId="34BFC201" w14:textId="64110D32" w:rsidR="007166A1" w:rsidRPr="007166A1" w:rsidRDefault="007166A1" w:rsidP="007166A1">
            <w:pPr>
              <w:spacing w:before="60" w:after="60"/>
              <w:ind w:left="-724" w:right="94"/>
              <w:jc w:val="right"/>
              <w:rPr>
                <w:rFonts w:ascii="Arial" w:hAnsi="Arial" w:cs="Arial"/>
                <w:w w:val="85"/>
                <w:sz w:val="19"/>
                <w:szCs w:val="19"/>
              </w:rPr>
            </w:pPr>
            <w:r w:rsidRPr="007166A1">
              <w:rPr>
                <w:rFonts w:ascii="Arial" w:hAnsi="Arial" w:cs="Arial"/>
                <w:w w:val="85"/>
                <w:sz w:val="19"/>
                <w:szCs w:val="19"/>
              </w:rPr>
              <w:t>108</w:t>
            </w:r>
          </w:p>
        </w:tc>
        <w:tc>
          <w:tcPr>
            <w:tcW w:w="764" w:type="dxa"/>
            <w:shd w:val="clear" w:color="auto" w:fill="auto"/>
            <w:noWrap/>
            <w:vAlign w:val="bottom"/>
          </w:tcPr>
          <w:p w14:paraId="3B827914" w14:textId="53EA091A" w:rsidR="007166A1" w:rsidRPr="007166A1" w:rsidRDefault="007166A1" w:rsidP="007166A1">
            <w:pPr>
              <w:spacing w:before="60" w:after="60"/>
              <w:ind w:left="-724" w:right="94"/>
              <w:jc w:val="right"/>
              <w:rPr>
                <w:rFonts w:ascii="Arial" w:hAnsi="Arial" w:cs="Arial"/>
                <w:w w:val="85"/>
                <w:sz w:val="19"/>
                <w:szCs w:val="19"/>
              </w:rPr>
            </w:pPr>
            <w:r w:rsidRPr="007166A1">
              <w:rPr>
                <w:rFonts w:ascii="Arial" w:hAnsi="Arial" w:cs="Arial"/>
                <w:w w:val="85"/>
                <w:sz w:val="19"/>
                <w:szCs w:val="19"/>
              </w:rPr>
              <w:t>108</w:t>
            </w:r>
          </w:p>
        </w:tc>
        <w:tc>
          <w:tcPr>
            <w:tcW w:w="886" w:type="dxa"/>
            <w:shd w:val="clear" w:color="auto" w:fill="auto"/>
            <w:vAlign w:val="bottom"/>
          </w:tcPr>
          <w:p w14:paraId="176BD081" w14:textId="4DB6C428" w:rsidR="007166A1" w:rsidRPr="007166A1" w:rsidRDefault="007166A1" w:rsidP="007166A1">
            <w:pPr>
              <w:spacing w:before="60" w:after="60"/>
              <w:ind w:right="227"/>
              <w:jc w:val="right"/>
              <w:rPr>
                <w:rFonts w:ascii="Arial" w:hAnsi="Arial" w:cs="Arial"/>
                <w:w w:val="85"/>
                <w:sz w:val="19"/>
                <w:szCs w:val="19"/>
              </w:rPr>
            </w:pPr>
            <w:r w:rsidRPr="007166A1">
              <w:rPr>
                <w:rFonts w:ascii="Arial" w:hAnsi="Arial" w:cs="Arial"/>
                <w:w w:val="85"/>
                <w:sz w:val="19"/>
                <w:szCs w:val="19"/>
              </w:rPr>
              <w:t>-</w:t>
            </w:r>
          </w:p>
        </w:tc>
        <w:tc>
          <w:tcPr>
            <w:tcW w:w="1043" w:type="dxa"/>
            <w:shd w:val="clear" w:color="auto" w:fill="auto"/>
            <w:noWrap/>
            <w:vAlign w:val="bottom"/>
          </w:tcPr>
          <w:p w14:paraId="1E2AAF58" w14:textId="6F9B8320" w:rsidR="007166A1" w:rsidRPr="007166A1" w:rsidRDefault="007166A1" w:rsidP="007166A1">
            <w:pPr>
              <w:spacing w:before="60" w:after="60"/>
              <w:ind w:right="340"/>
              <w:jc w:val="right"/>
              <w:rPr>
                <w:rFonts w:ascii="Arial" w:hAnsi="Arial" w:cs="Arial"/>
                <w:w w:val="85"/>
                <w:sz w:val="19"/>
                <w:szCs w:val="19"/>
              </w:rPr>
            </w:pPr>
            <w:r w:rsidRPr="007166A1">
              <w:rPr>
                <w:rFonts w:ascii="Arial" w:hAnsi="Arial" w:cs="Arial"/>
                <w:w w:val="85"/>
                <w:sz w:val="19"/>
                <w:szCs w:val="19"/>
              </w:rPr>
              <w:t>-</w:t>
            </w:r>
          </w:p>
        </w:tc>
      </w:tr>
      <w:tr w:rsidR="007166A1" w:rsidRPr="0003068A" w14:paraId="16BDE4F0" w14:textId="77777777" w:rsidTr="007166A1">
        <w:trPr>
          <w:jc w:val="center"/>
        </w:trPr>
        <w:tc>
          <w:tcPr>
            <w:tcW w:w="3934" w:type="dxa"/>
            <w:shd w:val="clear" w:color="auto" w:fill="auto"/>
            <w:noWrap/>
            <w:vAlign w:val="bottom"/>
          </w:tcPr>
          <w:p w14:paraId="1218609E" w14:textId="77777777" w:rsidR="007166A1" w:rsidRPr="0003068A" w:rsidRDefault="007166A1" w:rsidP="007166A1">
            <w:pPr>
              <w:spacing w:before="60" w:after="60"/>
              <w:ind w:left="17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Trạm</w:t>
            </w:r>
            <w:proofErr w:type="spellEnd"/>
            <w:r w:rsidRPr="0003068A">
              <w:rPr>
                <w:rFonts w:ascii="Arial" w:hAnsi="Arial" w:cs="Arial"/>
                <w:color w:val="FF0000"/>
                <w:w w:val="85"/>
                <w:kern w:val="0"/>
                <w:sz w:val="19"/>
                <w:szCs w:val="19"/>
              </w:rPr>
              <w:t xml:space="preserve"> y </w:t>
            </w:r>
            <w:proofErr w:type="spellStart"/>
            <w:r w:rsidRPr="0003068A">
              <w:rPr>
                <w:rFonts w:ascii="Arial" w:hAnsi="Arial" w:cs="Arial"/>
                <w:color w:val="FF0000"/>
                <w:w w:val="85"/>
                <w:kern w:val="0"/>
                <w:sz w:val="19"/>
                <w:szCs w:val="19"/>
              </w:rPr>
              <w:t>tế</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của</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cơ</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quan</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xí</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nghiệp</w:t>
            </w:r>
            <w:proofErr w:type="spellEnd"/>
            <w:r w:rsidRPr="0003068A">
              <w:rPr>
                <w:rFonts w:ascii="Arial" w:hAnsi="Arial" w:cs="Arial"/>
                <w:i/>
                <w:iCs/>
                <w:color w:val="FF0000"/>
                <w:w w:val="85"/>
                <w:kern w:val="0"/>
                <w:sz w:val="19"/>
                <w:szCs w:val="19"/>
              </w:rPr>
              <w:t xml:space="preserve"> </w:t>
            </w:r>
            <w:r w:rsidRPr="0003068A">
              <w:rPr>
                <w:rFonts w:ascii="Arial" w:hAnsi="Arial" w:cs="Arial"/>
                <w:i/>
                <w:iCs/>
                <w:color w:val="FF0000"/>
                <w:w w:val="85"/>
                <w:kern w:val="0"/>
                <w:sz w:val="19"/>
                <w:szCs w:val="19"/>
              </w:rPr>
              <w:br/>
              <w:t>Medical service units in offices, enterprises</w:t>
            </w:r>
          </w:p>
        </w:tc>
        <w:tc>
          <w:tcPr>
            <w:tcW w:w="751" w:type="dxa"/>
            <w:shd w:val="clear" w:color="auto" w:fill="auto"/>
            <w:noWrap/>
            <w:vAlign w:val="bottom"/>
          </w:tcPr>
          <w:p w14:paraId="4C3F5B8C" w14:textId="3C025172" w:rsidR="007166A1" w:rsidRPr="007166A1" w:rsidRDefault="007166A1" w:rsidP="007166A1">
            <w:pPr>
              <w:spacing w:before="60" w:after="60"/>
              <w:ind w:left="-724" w:right="94"/>
              <w:jc w:val="right"/>
              <w:rPr>
                <w:rFonts w:ascii="Arial" w:hAnsi="Arial" w:cs="Arial"/>
                <w:w w:val="85"/>
                <w:sz w:val="19"/>
                <w:szCs w:val="19"/>
              </w:rPr>
            </w:pPr>
            <w:r w:rsidRPr="007166A1">
              <w:rPr>
                <w:rFonts w:ascii="Arial" w:hAnsi="Arial" w:cs="Arial"/>
                <w:w w:val="85"/>
                <w:sz w:val="19"/>
                <w:szCs w:val="19"/>
              </w:rPr>
              <w:t>-</w:t>
            </w:r>
          </w:p>
        </w:tc>
        <w:tc>
          <w:tcPr>
            <w:tcW w:w="764" w:type="dxa"/>
            <w:shd w:val="clear" w:color="auto" w:fill="auto"/>
            <w:noWrap/>
            <w:vAlign w:val="bottom"/>
          </w:tcPr>
          <w:p w14:paraId="35A7F502" w14:textId="3FFB4EC4" w:rsidR="007166A1" w:rsidRPr="007166A1" w:rsidRDefault="007166A1" w:rsidP="007166A1">
            <w:pPr>
              <w:spacing w:before="60" w:after="60"/>
              <w:ind w:left="-724" w:right="94"/>
              <w:jc w:val="right"/>
              <w:rPr>
                <w:rFonts w:ascii="Arial" w:hAnsi="Arial" w:cs="Arial"/>
                <w:w w:val="85"/>
                <w:sz w:val="19"/>
                <w:szCs w:val="19"/>
              </w:rPr>
            </w:pPr>
            <w:r w:rsidRPr="007166A1">
              <w:rPr>
                <w:rFonts w:ascii="Arial" w:hAnsi="Arial" w:cs="Arial"/>
                <w:w w:val="85"/>
                <w:sz w:val="19"/>
                <w:szCs w:val="19"/>
              </w:rPr>
              <w:t>-</w:t>
            </w:r>
          </w:p>
        </w:tc>
        <w:tc>
          <w:tcPr>
            <w:tcW w:w="886" w:type="dxa"/>
            <w:shd w:val="clear" w:color="auto" w:fill="auto"/>
            <w:vAlign w:val="bottom"/>
          </w:tcPr>
          <w:p w14:paraId="076F1DD4" w14:textId="35488497" w:rsidR="007166A1" w:rsidRPr="007166A1" w:rsidRDefault="007166A1" w:rsidP="007166A1">
            <w:pPr>
              <w:spacing w:before="60" w:after="60"/>
              <w:ind w:right="227"/>
              <w:jc w:val="right"/>
              <w:rPr>
                <w:rFonts w:ascii="Arial" w:hAnsi="Arial" w:cs="Arial"/>
                <w:w w:val="85"/>
                <w:sz w:val="19"/>
                <w:szCs w:val="19"/>
              </w:rPr>
            </w:pPr>
            <w:r w:rsidRPr="007166A1">
              <w:rPr>
                <w:rFonts w:ascii="Arial" w:hAnsi="Arial" w:cs="Arial"/>
                <w:w w:val="85"/>
                <w:sz w:val="19"/>
                <w:szCs w:val="19"/>
              </w:rPr>
              <w:t>-</w:t>
            </w:r>
          </w:p>
        </w:tc>
        <w:tc>
          <w:tcPr>
            <w:tcW w:w="1043" w:type="dxa"/>
            <w:shd w:val="clear" w:color="auto" w:fill="auto"/>
            <w:noWrap/>
            <w:vAlign w:val="bottom"/>
          </w:tcPr>
          <w:p w14:paraId="4CD80829" w14:textId="16315859" w:rsidR="007166A1" w:rsidRPr="007166A1" w:rsidRDefault="007166A1" w:rsidP="007166A1">
            <w:pPr>
              <w:spacing w:before="60" w:after="60"/>
              <w:ind w:right="340"/>
              <w:jc w:val="right"/>
              <w:rPr>
                <w:rFonts w:ascii="Arial" w:hAnsi="Arial" w:cs="Arial"/>
                <w:w w:val="85"/>
                <w:sz w:val="19"/>
                <w:szCs w:val="19"/>
              </w:rPr>
            </w:pPr>
            <w:r w:rsidRPr="007166A1">
              <w:rPr>
                <w:rFonts w:ascii="Arial" w:hAnsi="Arial" w:cs="Arial"/>
                <w:w w:val="85"/>
                <w:sz w:val="19"/>
                <w:szCs w:val="19"/>
              </w:rPr>
              <w:t>-</w:t>
            </w:r>
          </w:p>
        </w:tc>
      </w:tr>
      <w:tr w:rsidR="007166A1" w:rsidRPr="0003068A" w14:paraId="55914CE6" w14:textId="77777777" w:rsidTr="007166A1">
        <w:trPr>
          <w:jc w:val="center"/>
        </w:trPr>
        <w:tc>
          <w:tcPr>
            <w:tcW w:w="3934" w:type="dxa"/>
            <w:shd w:val="clear" w:color="auto" w:fill="auto"/>
            <w:noWrap/>
            <w:vAlign w:val="bottom"/>
          </w:tcPr>
          <w:p w14:paraId="0E048F13" w14:textId="77777777" w:rsidR="007166A1" w:rsidRPr="0003068A" w:rsidRDefault="007166A1" w:rsidP="007166A1">
            <w:pPr>
              <w:spacing w:before="60" w:after="60"/>
              <w:ind w:left="17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C</w:t>
            </w:r>
            <w:r w:rsidRPr="0003068A">
              <w:rPr>
                <w:rFonts w:ascii="Arial" w:hAnsi="Arial" w:cs="Arial" w:hint="eastAsia"/>
                <w:color w:val="FF0000"/>
                <w:w w:val="85"/>
                <w:kern w:val="0"/>
                <w:sz w:val="19"/>
                <w:szCs w:val="19"/>
              </w:rPr>
              <w:t>ơ</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sở</w:t>
            </w:r>
            <w:proofErr w:type="spellEnd"/>
            <w:r w:rsidRPr="0003068A">
              <w:rPr>
                <w:rFonts w:ascii="Arial" w:hAnsi="Arial" w:cs="Arial"/>
                <w:color w:val="FF0000"/>
                <w:w w:val="85"/>
                <w:kern w:val="0"/>
                <w:sz w:val="19"/>
                <w:szCs w:val="19"/>
              </w:rPr>
              <w:t xml:space="preserve"> y </w:t>
            </w:r>
            <w:proofErr w:type="spellStart"/>
            <w:r w:rsidRPr="0003068A">
              <w:rPr>
                <w:rFonts w:ascii="Arial" w:hAnsi="Arial" w:cs="Arial"/>
                <w:color w:val="FF0000"/>
                <w:w w:val="85"/>
                <w:kern w:val="0"/>
                <w:sz w:val="19"/>
                <w:szCs w:val="19"/>
              </w:rPr>
              <w:t>tế</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khác</w:t>
            </w:r>
            <w:proofErr w:type="spellEnd"/>
            <w:r w:rsidRPr="0003068A">
              <w:rPr>
                <w:rFonts w:ascii="Arial" w:hAnsi="Arial" w:cs="Arial"/>
                <w:color w:val="FF0000"/>
                <w:w w:val="85"/>
                <w:kern w:val="0"/>
                <w:sz w:val="19"/>
                <w:szCs w:val="19"/>
              </w:rPr>
              <w:t xml:space="preserve"> - </w:t>
            </w:r>
            <w:r w:rsidRPr="0003068A">
              <w:rPr>
                <w:rFonts w:ascii="Arial" w:hAnsi="Arial" w:cs="Arial"/>
                <w:i/>
                <w:color w:val="FF0000"/>
                <w:w w:val="85"/>
                <w:kern w:val="0"/>
                <w:sz w:val="19"/>
                <w:szCs w:val="19"/>
              </w:rPr>
              <w:t>Others</w:t>
            </w:r>
          </w:p>
        </w:tc>
        <w:tc>
          <w:tcPr>
            <w:tcW w:w="751" w:type="dxa"/>
            <w:shd w:val="clear" w:color="auto" w:fill="auto"/>
            <w:noWrap/>
            <w:vAlign w:val="bottom"/>
          </w:tcPr>
          <w:p w14:paraId="5FF1951B" w14:textId="1DFD0262" w:rsidR="007166A1" w:rsidRPr="007166A1" w:rsidRDefault="007166A1" w:rsidP="007166A1">
            <w:pPr>
              <w:spacing w:before="60" w:after="60"/>
              <w:ind w:left="-724" w:right="94"/>
              <w:jc w:val="right"/>
              <w:rPr>
                <w:rFonts w:ascii="Arial" w:hAnsi="Arial" w:cs="Arial"/>
                <w:w w:val="85"/>
                <w:sz w:val="19"/>
                <w:szCs w:val="19"/>
              </w:rPr>
            </w:pPr>
            <w:r w:rsidRPr="007166A1">
              <w:rPr>
                <w:rFonts w:ascii="Arial" w:hAnsi="Arial" w:cs="Arial"/>
                <w:w w:val="85"/>
                <w:sz w:val="19"/>
                <w:szCs w:val="19"/>
              </w:rPr>
              <w:t>148</w:t>
            </w:r>
          </w:p>
        </w:tc>
        <w:tc>
          <w:tcPr>
            <w:tcW w:w="764" w:type="dxa"/>
            <w:shd w:val="clear" w:color="auto" w:fill="auto"/>
            <w:noWrap/>
            <w:vAlign w:val="bottom"/>
          </w:tcPr>
          <w:p w14:paraId="51F21868" w14:textId="7E170E05" w:rsidR="007166A1" w:rsidRPr="007166A1" w:rsidRDefault="007166A1" w:rsidP="007166A1">
            <w:pPr>
              <w:spacing w:before="60" w:after="60"/>
              <w:ind w:left="-724" w:right="94"/>
              <w:jc w:val="right"/>
              <w:rPr>
                <w:rFonts w:ascii="Arial" w:hAnsi="Arial" w:cs="Arial"/>
                <w:w w:val="85"/>
                <w:sz w:val="19"/>
                <w:szCs w:val="19"/>
              </w:rPr>
            </w:pPr>
            <w:r w:rsidRPr="007166A1">
              <w:rPr>
                <w:rFonts w:ascii="Arial" w:hAnsi="Arial" w:cs="Arial"/>
                <w:w w:val="85"/>
                <w:sz w:val="19"/>
                <w:szCs w:val="19"/>
              </w:rPr>
              <w:t>-</w:t>
            </w:r>
          </w:p>
        </w:tc>
        <w:tc>
          <w:tcPr>
            <w:tcW w:w="886" w:type="dxa"/>
            <w:shd w:val="clear" w:color="auto" w:fill="auto"/>
            <w:vAlign w:val="bottom"/>
          </w:tcPr>
          <w:p w14:paraId="4F9F2153" w14:textId="46E7D313" w:rsidR="007166A1" w:rsidRPr="007166A1" w:rsidRDefault="007166A1" w:rsidP="007166A1">
            <w:pPr>
              <w:spacing w:before="60" w:after="60"/>
              <w:ind w:right="227"/>
              <w:jc w:val="right"/>
              <w:rPr>
                <w:rFonts w:ascii="Arial" w:hAnsi="Arial" w:cs="Arial"/>
                <w:w w:val="85"/>
                <w:sz w:val="19"/>
                <w:szCs w:val="19"/>
              </w:rPr>
            </w:pPr>
            <w:r w:rsidRPr="007166A1">
              <w:rPr>
                <w:rFonts w:ascii="Arial" w:hAnsi="Arial" w:cs="Arial"/>
                <w:w w:val="85"/>
                <w:sz w:val="19"/>
                <w:szCs w:val="19"/>
              </w:rPr>
              <w:t>148</w:t>
            </w:r>
          </w:p>
        </w:tc>
        <w:tc>
          <w:tcPr>
            <w:tcW w:w="1043" w:type="dxa"/>
            <w:shd w:val="clear" w:color="auto" w:fill="auto"/>
            <w:noWrap/>
            <w:vAlign w:val="bottom"/>
          </w:tcPr>
          <w:p w14:paraId="26CE5B4C" w14:textId="5581BECA" w:rsidR="007166A1" w:rsidRPr="007166A1" w:rsidRDefault="007166A1" w:rsidP="007166A1">
            <w:pPr>
              <w:spacing w:before="60" w:after="60"/>
              <w:ind w:right="340"/>
              <w:jc w:val="right"/>
              <w:rPr>
                <w:rFonts w:ascii="Arial" w:hAnsi="Arial" w:cs="Arial"/>
                <w:w w:val="85"/>
                <w:sz w:val="19"/>
                <w:szCs w:val="19"/>
              </w:rPr>
            </w:pPr>
            <w:r w:rsidRPr="007166A1">
              <w:rPr>
                <w:rFonts w:ascii="Arial" w:hAnsi="Arial" w:cs="Arial"/>
                <w:w w:val="85"/>
                <w:sz w:val="19"/>
                <w:szCs w:val="19"/>
              </w:rPr>
              <w:t>-</w:t>
            </w:r>
          </w:p>
        </w:tc>
      </w:tr>
      <w:tr w:rsidR="007166A1" w:rsidRPr="0003068A" w14:paraId="535C7ECA" w14:textId="77777777" w:rsidTr="007166A1">
        <w:trPr>
          <w:jc w:val="center"/>
        </w:trPr>
        <w:tc>
          <w:tcPr>
            <w:tcW w:w="3934" w:type="dxa"/>
            <w:shd w:val="clear" w:color="auto" w:fill="auto"/>
            <w:noWrap/>
            <w:vAlign w:val="bottom"/>
          </w:tcPr>
          <w:p w14:paraId="423FE8AC" w14:textId="77777777" w:rsidR="007166A1" w:rsidRPr="0003068A" w:rsidRDefault="007166A1" w:rsidP="007166A1">
            <w:pPr>
              <w:spacing w:before="180" w:after="60"/>
              <w:rPr>
                <w:rFonts w:ascii="Arial" w:hAnsi="Arial" w:cs="Arial"/>
                <w:b/>
                <w:bCs/>
                <w:color w:val="FF0000"/>
                <w:w w:val="85"/>
                <w:kern w:val="0"/>
                <w:sz w:val="19"/>
                <w:szCs w:val="19"/>
              </w:rPr>
            </w:pPr>
            <w:proofErr w:type="spellStart"/>
            <w:r w:rsidRPr="0003068A">
              <w:rPr>
                <w:rFonts w:ascii="Arial" w:hAnsi="Arial" w:cs="Arial"/>
                <w:b/>
                <w:bCs/>
                <w:color w:val="FF0000"/>
                <w:w w:val="85"/>
                <w:kern w:val="0"/>
                <w:sz w:val="19"/>
                <w:szCs w:val="19"/>
              </w:rPr>
              <w:t>Giường</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bệnh</w:t>
            </w:r>
            <w:proofErr w:type="spellEnd"/>
            <w:r w:rsidRPr="0003068A">
              <w:rPr>
                <w:rFonts w:ascii="Arial" w:hAnsi="Arial" w:cs="Arial"/>
                <w:b/>
                <w:bCs/>
                <w:color w:val="FF0000"/>
                <w:w w:val="85"/>
                <w:kern w:val="0"/>
                <w:sz w:val="19"/>
                <w:szCs w:val="19"/>
              </w:rPr>
              <w:t xml:space="preserve"> (</w:t>
            </w:r>
            <w:proofErr w:type="spellStart"/>
            <w:r w:rsidRPr="0003068A">
              <w:rPr>
                <w:rFonts w:ascii="Arial" w:hAnsi="Arial" w:cs="Arial"/>
                <w:b/>
                <w:bCs/>
                <w:color w:val="FF0000"/>
                <w:w w:val="85"/>
                <w:kern w:val="0"/>
                <w:sz w:val="19"/>
                <w:szCs w:val="19"/>
              </w:rPr>
              <w:t>Giường</w:t>
            </w:r>
            <w:proofErr w:type="spellEnd"/>
            <w:r w:rsidRPr="0003068A">
              <w:rPr>
                <w:rFonts w:ascii="Arial" w:hAnsi="Arial" w:cs="Arial"/>
                <w:b/>
                <w:bCs/>
                <w:color w:val="FF0000"/>
                <w:w w:val="85"/>
                <w:kern w:val="0"/>
                <w:sz w:val="19"/>
                <w:szCs w:val="19"/>
              </w:rPr>
              <w:t xml:space="preserve">) - </w:t>
            </w:r>
            <w:r w:rsidRPr="0003068A">
              <w:rPr>
                <w:rFonts w:ascii="Arial" w:hAnsi="Arial" w:cs="Arial"/>
                <w:b/>
                <w:bCs/>
                <w:i/>
                <w:color w:val="FF0000"/>
                <w:w w:val="85"/>
                <w:kern w:val="0"/>
                <w:sz w:val="19"/>
                <w:szCs w:val="19"/>
              </w:rPr>
              <w:t xml:space="preserve">Patient beds (Bed) </w:t>
            </w:r>
          </w:p>
        </w:tc>
        <w:tc>
          <w:tcPr>
            <w:tcW w:w="751" w:type="dxa"/>
            <w:shd w:val="clear" w:color="auto" w:fill="auto"/>
            <w:noWrap/>
            <w:vAlign w:val="bottom"/>
          </w:tcPr>
          <w:p w14:paraId="28CDF583" w14:textId="1EFFA026" w:rsidR="007166A1" w:rsidRPr="007166A1" w:rsidRDefault="007166A1" w:rsidP="007166A1">
            <w:pPr>
              <w:spacing w:before="60" w:after="60"/>
              <w:ind w:left="-724" w:right="94"/>
              <w:jc w:val="right"/>
              <w:rPr>
                <w:rFonts w:ascii="Arial" w:hAnsi="Arial" w:cs="Arial"/>
                <w:b/>
                <w:w w:val="85"/>
                <w:sz w:val="19"/>
                <w:szCs w:val="19"/>
              </w:rPr>
            </w:pPr>
            <w:r w:rsidRPr="007166A1">
              <w:rPr>
                <w:rFonts w:ascii="Arial" w:hAnsi="Arial" w:cs="Arial"/>
                <w:b/>
                <w:w w:val="85"/>
                <w:sz w:val="19"/>
                <w:szCs w:val="19"/>
              </w:rPr>
              <w:t>1.030</w:t>
            </w:r>
          </w:p>
        </w:tc>
        <w:tc>
          <w:tcPr>
            <w:tcW w:w="764" w:type="dxa"/>
            <w:shd w:val="clear" w:color="auto" w:fill="auto"/>
            <w:noWrap/>
            <w:vAlign w:val="bottom"/>
          </w:tcPr>
          <w:p w14:paraId="00507311" w14:textId="1C67E385" w:rsidR="007166A1" w:rsidRPr="007166A1" w:rsidRDefault="007166A1" w:rsidP="007166A1">
            <w:pPr>
              <w:spacing w:before="60" w:after="60"/>
              <w:ind w:left="-724" w:right="94"/>
              <w:jc w:val="right"/>
              <w:rPr>
                <w:rFonts w:ascii="Arial" w:hAnsi="Arial" w:cs="Arial"/>
                <w:b/>
                <w:w w:val="85"/>
                <w:sz w:val="19"/>
                <w:szCs w:val="19"/>
              </w:rPr>
            </w:pPr>
            <w:r w:rsidRPr="007166A1">
              <w:rPr>
                <w:rFonts w:ascii="Arial" w:hAnsi="Arial" w:cs="Arial"/>
                <w:b/>
                <w:w w:val="85"/>
                <w:sz w:val="19"/>
                <w:szCs w:val="19"/>
              </w:rPr>
              <w:t>1.030</w:t>
            </w:r>
          </w:p>
        </w:tc>
        <w:tc>
          <w:tcPr>
            <w:tcW w:w="886" w:type="dxa"/>
            <w:shd w:val="clear" w:color="auto" w:fill="auto"/>
            <w:vAlign w:val="bottom"/>
          </w:tcPr>
          <w:p w14:paraId="295B09CD" w14:textId="1140ED91" w:rsidR="007166A1" w:rsidRPr="007166A1" w:rsidRDefault="007166A1" w:rsidP="007166A1">
            <w:pPr>
              <w:spacing w:before="60" w:after="60"/>
              <w:ind w:right="227"/>
              <w:jc w:val="right"/>
              <w:rPr>
                <w:rFonts w:ascii="Arial" w:hAnsi="Arial" w:cs="Arial"/>
                <w:b/>
                <w:w w:val="85"/>
                <w:sz w:val="19"/>
                <w:szCs w:val="19"/>
              </w:rPr>
            </w:pPr>
            <w:r w:rsidRPr="007166A1">
              <w:rPr>
                <w:rFonts w:ascii="Arial" w:hAnsi="Arial" w:cs="Arial"/>
                <w:b/>
                <w:w w:val="85"/>
                <w:sz w:val="19"/>
                <w:szCs w:val="19"/>
              </w:rPr>
              <w:t>-</w:t>
            </w:r>
          </w:p>
        </w:tc>
        <w:tc>
          <w:tcPr>
            <w:tcW w:w="1043" w:type="dxa"/>
            <w:shd w:val="clear" w:color="auto" w:fill="auto"/>
            <w:noWrap/>
            <w:vAlign w:val="bottom"/>
          </w:tcPr>
          <w:p w14:paraId="2493C0E9" w14:textId="64178F98" w:rsidR="007166A1" w:rsidRPr="007166A1" w:rsidRDefault="007166A1" w:rsidP="007166A1">
            <w:pPr>
              <w:spacing w:before="60" w:after="60"/>
              <w:ind w:right="340"/>
              <w:jc w:val="right"/>
              <w:rPr>
                <w:rFonts w:ascii="Arial" w:hAnsi="Arial" w:cs="Arial"/>
                <w:b/>
                <w:w w:val="85"/>
                <w:sz w:val="19"/>
                <w:szCs w:val="19"/>
              </w:rPr>
            </w:pPr>
            <w:r w:rsidRPr="007166A1">
              <w:rPr>
                <w:rFonts w:ascii="Arial" w:hAnsi="Arial" w:cs="Arial"/>
                <w:b/>
                <w:w w:val="85"/>
                <w:sz w:val="19"/>
                <w:szCs w:val="19"/>
              </w:rPr>
              <w:t>-</w:t>
            </w:r>
          </w:p>
        </w:tc>
      </w:tr>
      <w:tr w:rsidR="007166A1" w:rsidRPr="0003068A" w14:paraId="15C3AC9E" w14:textId="77777777" w:rsidTr="007166A1">
        <w:trPr>
          <w:jc w:val="center"/>
        </w:trPr>
        <w:tc>
          <w:tcPr>
            <w:tcW w:w="3934" w:type="dxa"/>
            <w:shd w:val="clear" w:color="auto" w:fill="auto"/>
            <w:noWrap/>
            <w:vAlign w:val="bottom"/>
          </w:tcPr>
          <w:p w14:paraId="1E78E48D" w14:textId="77777777" w:rsidR="007166A1" w:rsidRPr="0003068A" w:rsidRDefault="007166A1" w:rsidP="007166A1">
            <w:pPr>
              <w:spacing w:before="60" w:after="60"/>
              <w:ind w:left="17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Bệnh</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viện</w:t>
            </w:r>
            <w:proofErr w:type="spellEnd"/>
            <w:r w:rsidRPr="0003068A">
              <w:rPr>
                <w:rFonts w:ascii="Arial" w:hAnsi="Arial" w:cs="Arial"/>
                <w:color w:val="FF0000"/>
                <w:w w:val="85"/>
                <w:kern w:val="0"/>
                <w:sz w:val="19"/>
                <w:szCs w:val="19"/>
              </w:rPr>
              <w:t xml:space="preserve"> - </w:t>
            </w:r>
            <w:r w:rsidRPr="0003068A">
              <w:rPr>
                <w:rFonts w:ascii="Arial" w:hAnsi="Arial" w:cs="Arial"/>
                <w:i/>
                <w:iCs/>
                <w:color w:val="FF0000"/>
                <w:w w:val="85"/>
                <w:kern w:val="0"/>
                <w:sz w:val="19"/>
                <w:szCs w:val="19"/>
              </w:rPr>
              <w:t>Hospital</w:t>
            </w:r>
          </w:p>
        </w:tc>
        <w:tc>
          <w:tcPr>
            <w:tcW w:w="751" w:type="dxa"/>
            <w:shd w:val="clear" w:color="auto" w:fill="auto"/>
            <w:noWrap/>
            <w:vAlign w:val="bottom"/>
          </w:tcPr>
          <w:p w14:paraId="1EE4AE8C" w14:textId="55DFF6C6" w:rsidR="007166A1" w:rsidRPr="007166A1" w:rsidRDefault="007166A1" w:rsidP="007166A1">
            <w:pPr>
              <w:spacing w:before="60" w:after="60"/>
              <w:ind w:left="-724" w:right="94"/>
              <w:jc w:val="right"/>
              <w:rPr>
                <w:rFonts w:ascii="Arial" w:hAnsi="Arial" w:cs="Arial"/>
                <w:w w:val="85"/>
                <w:sz w:val="19"/>
                <w:szCs w:val="19"/>
              </w:rPr>
            </w:pPr>
            <w:r w:rsidRPr="007166A1">
              <w:rPr>
                <w:rFonts w:ascii="Arial" w:hAnsi="Arial" w:cs="Arial"/>
                <w:w w:val="85"/>
                <w:sz w:val="19"/>
                <w:szCs w:val="19"/>
              </w:rPr>
              <w:t>1.030</w:t>
            </w:r>
          </w:p>
        </w:tc>
        <w:tc>
          <w:tcPr>
            <w:tcW w:w="764" w:type="dxa"/>
            <w:shd w:val="clear" w:color="auto" w:fill="auto"/>
            <w:noWrap/>
            <w:vAlign w:val="bottom"/>
          </w:tcPr>
          <w:p w14:paraId="4608E29D" w14:textId="1BDEAB10" w:rsidR="007166A1" w:rsidRPr="007166A1" w:rsidRDefault="007166A1" w:rsidP="007166A1">
            <w:pPr>
              <w:spacing w:before="60" w:after="60"/>
              <w:ind w:left="-724" w:right="94"/>
              <w:jc w:val="right"/>
              <w:rPr>
                <w:rFonts w:ascii="Arial" w:hAnsi="Arial" w:cs="Arial"/>
                <w:w w:val="85"/>
                <w:sz w:val="19"/>
                <w:szCs w:val="19"/>
              </w:rPr>
            </w:pPr>
            <w:r w:rsidRPr="007166A1">
              <w:rPr>
                <w:rFonts w:ascii="Arial" w:hAnsi="Arial" w:cs="Arial"/>
                <w:w w:val="85"/>
                <w:sz w:val="19"/>
                <w:szCs w:val="19"/>
              </w:rPr>
              <w:t>1.030</w:t>
            </w:r>
          </w:p>
        </w:tc>
        <w:tc>
          <w:tcPr>
            <w:tcW w:w="886" w:type="dxa"/>
            <w:shd w:val="clear" w:color="auto" w:fill="auto"/>
            <w:vAlign w:val="bottom"/>
          </w:tcPr>
          <w:p w14:paraId="5DEA6BE3" w14:textId="6D43A8C2" w:rsidR="007166A1" w:rsidRPr="007166A1" w:rsidRDefault="007166A1" w:rsidP="007166A1">
            <w:pPr>
              <w:spacing w:before="60" w:after="60"/>
              <w:ind w:right="227"/>
              <w:jc w:val="right"/>
              <w:rPr>
                <w:rFonts w:ascii="Arial" w:hAnsi="Arial" w:cs="Arial"/>
                <w:w w:val="85"/>
                <w:sz w:val="19"/>
                <w:szCs w:val="19"/>
              </w:rPr>
            </w:pPr>
            <w:r w:rsidRPr="007166A1">
              <w:rPr>
                <w:rFonts w:ascii="Arial" w:hAnsi="Arial" w:cs="Arial"/>
                <w:w w:val="85"/>
                <w:sz w:val="19"/>
                <w:szCs w:val="19"/>
              </w:rPr>
              <w:t>-</w:t>
            </w:r>
          </w:p>
        </w:tc>
        <w:tc>
          <w:tcPr>
            <w:tcW w:w="1043" w:type="dxa"/>
            <w:shd w:val="clear" w:color="auto" w:fill="auto"/>
            <w:noWrap/>
            <w:vAlign w:val="bottom"/>
          </w:tcPr>
          <w:p w14:paraId="0539CEEA" w14:textId="4D08D98B" w:rsidR="007166A1" w:rsidRPr="007166A1" w:rsidRDefault="007166A1" w:rsidP="007166A1">
            <w:pPr>
              <w:spacing w:before="60" w:after="60"/>
              <w:ind w:right="340"/>
              <w:jc w:val="right"/>
              <w:rPr>
                <w:rFonts w:ascii="Arial" w:hAnsi="Arial" w:cs="Arial"/>
                <w:w w:val="85"/>
                <w:sz w:val="19"/>
                <w:szCs w:val="19"/>
              </w:rPr>
            </w:pPr>
            <w:r w:rsidRPr="007166A1">
              <w:rPr>
                <w:rFonts w:ascii="Arial" w:hAnsi="Arial" w:cs="Arial"/>
                <w:w w:val="85"/>
                <w:sz w:val="19"/>
                <w:szCs w:val="19"/>
              </w:rPr>
              <w:t>-</w:t>
            </w:r>
          </w:p>
        </w:tc>
      </w:tr>
      <w:tr w:rsidR="007166A1" w:rsidRPr="0003068A" w14:paraId="257B83BC" w14:textId="77777777" w:rsidTr="007166A1">
        <w:trPr>
          <w:jc w:val="center"/>
        </w:trPr>
        <w:tc>
          <w:tcPr>
            <w:tcW w:w="3934" w:type="dxa"/>
            <w:shd w:val="clear" w:color="auto" w:fill="auto"/>
            <w:noWrap/>
            <w:vAlign w:val="bottom"/>
          </w:tcPr>
          <w:p w14:paraId="0EC1F96D" w14:textId="77777777" w:rsidR="007166A1" w:rsidRPr="0003068A" w:rsidRDefault="007166A1" w:rsidP="007166A1">
            <w:pPr>
              <w:spacing w:before="60" w:after="60"/>
              <w:ind w:left="17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Bệnh</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viện</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điều</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dưỡng</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và</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phục</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hồi</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chức</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năng</w:t>
            </w:r>
            <w:proofErr w:type="spellEnd"/>
            <w:r w:rsidRPr="0003068A">
              <w:rPr>
                <w:rFonts w:ascii="Arial" w:hAnsi="Arial" w:cs="Arial"/>
                <w:color w:val="FF0000"/>
                <w:w w:val="85"/>
                <w:kern w:val="0"/>
                <w:sz w:val="19"/>
                <w:szCs w:val="19"/>
              </w:rPr>
              <w:t xml:space="preserve"> </w:t>
            </w:r>
            <w:r w:rsidRPr="0003068A">
              <w:rPr>
                <w:rFonts w:ascii="Arial" w:hAnsi="Arial" w:cs="Arial"/>
                <w:i/>
                <w:color w:val="FF0000"/>
                <w:w w:val="85"/>
                <w:kern w:val="0"/>
                <w:sz w:val="19"/>
                <w:szCs w:val="19"/>
              </w:rPr>
              <w:t>Sanatorium and rehabilitation hospital</w:t>
            </w:r>
          </w:p>
        </w:tc>
        <w:tc>
          <w:tcPr>
            <w:tcW w:w="751" w:type="dxa"/>
            <w:shd w:val="clear" w:color="auto" w:fill="auto"/>
            <w:noWrap/>
            <w:vAlign w:val="bottom"/>
          </w:tcPr>
          <w:p w14:paraId="428A7DC6" w14:textId="678E8F8C" w:rsidR="007166A1" w:rsidRPr="007166A1" w:rsidRDefault="007166A1" w:rsidP="007166A1">
            <w:pPr>
              <w:spacing w:before="60" w:after="60"/>
              <w:ind w:left="-724" w:right="94"/>
              <w:jc w:val="right"/>
              <w:rPr>
                <w:rFonts w:ascii="Arial" w:hAnsi="Arial" w:cs="Arial"/>
                <w:w w:val="85"/>
                <w:sz w:val="19"/>
                <w:szCs w:val="19"/>
              </w:rPr>
            </w:pPr>
            <w:r w:rsidRPr="007166A1">
              <w:rPr>
                <w:rFonts w:ascii="Arial" w:hAnsi="Arial" w:cs="Arial"/>
                <w:w w:val="85"/>
                <w:sz w:val="19"/>
                <w:szCs w:val="19"/>
              </w:rPr>
              <w:t>-</w:t>
            </w:r>
          </w:p>
        </w:tc>
        <w:tc>
          <w:tcPr>
            <w:tcW w:w="764" w:type="dxa"/>
            <w:shd w:val="clear" w:color="auto" w:fill="auto"/>
            <w:noWrap/>
            <w:vAlign w:val="bottom"/>
          </w:tcPr>
          <w:p w14:paraId="5607F117" w14:textId="6325D6D5" w:rsidR="007166A1" w:rsidRPr="007166A1" w:rsidRDefault="007166A1" w:rsidP="007166A1">
            <w:pPr>
              <w:spacing w:before="60" w:after="60"/>
              <w:ind w:left="-724" w:right="94"/>
              <w:jc w:val="right"/>
              <w:rPr>
                <w:rFonts w:ascii="Arial" w:hAnsi="Arial" w:cs="Arial"/>
                <w:w w:val="85"/>
                <w:sz w:val="19"/>
                <w:szCs w:val="19"/>
              </w:rPr>
            </w:pPr>
            <w:r w:rsidRPr="007166A1">
              <w:rPr>
                <w:rFonts w:ascii="Arial" w:hAnsi="Arial" w:cs="Arial"/>
                <w:w w:val="85"/>
                <w:sz w:val="19"/>
                <w:szCs w:val="19"/>
              </w:rPr>
              <w:t>-</w:t>
            </w:r>
          </w:p>
        </w:tc>
        <w:tc>
          <w:tcPr>
            <w:tcW w:w="886" w:type="dxa"/>
            <w:shd w:val="clear" w:color="auto" w:fill="auto"/>
            <w:vAlign w:val="bottom"/>
          </w:tcPr>
          <w:p w14:paraId="09B8E93C" w14:textId="140A0D55" w:rsidR="007166A1" w:rsidRPr="007166A1" w:rsidRDefault="007166A1" w:rsidP="007166A1">
            <w:pPr>
              <w:spacing w:before="60" w:after="60"/>
              <w:ind w:right="227"/>
              <w:jc w:val="right"/>
              <w:rPr>
                <w:rFonts w:ascii="Arial" w:hAnsi="Arial" w:cs="Arial"/>
                <w:w w:val="85"/>
                <w:sz w:val="19"/>
                <w:szCs w:val="19"/>
              </w:rPr>
            </w:pPr>
            <w:r w:rsidRPr="007166A1">
              <w:rPr>
                <w:rFonts w:ascii="Arial" w:hAnsi="Arial" w:cs="Arial"/>
                <w:w w:val="85"/>
                <w:sz w:val="19"/>
                <w:szCs w:val="19"/>
              </w:rPr>
              <w:t>-</w:t>
            </w:r>
          </w:p>
        </w:tc>
        <w:tc>
          <w:tcPr>
            <w:tcW w:w="1043" w:type="dxa"/>
            <w:shd w:val="clear" w:color="auto" w:fill="auto"/>
            <w:noWrap/>
            <w:vAlign w:val="bottom"/>
          </w:tcPr>
          <w:p w14:paraId="15D8492A" w14:textId="184F4D60" w:rsidR="007166A1" w:rsidRPr="007166A1" w:rsidRDefault="007166A1" w:rsidP="007166A1">
            <w:pPr>
              <w:spacing w:before="60" w:after="60"/>
              <w:ind w:right="340"/>
              <w:jc w:val="right"/>
              <w:rPr>
                <w:rFonts w:ascii="Arial" w:hAnsi="Arial" w:cs="Arial"/>
                <w:w w:val="85"/>
                <w:sz w:val="19"/>
                <w:szCs w:val="19"/>
              </w:rPr>
            </w:pPr>
            <w:r w:rsidRPr="007166A1">
              <w:rPr>
                <w:rFonts w:ascii="Arial" w:hAnsi="Arial" w:cs="Arial"/>
                <w:w w:val="85"/>
                <w:sz w:val="19"/>
                <w:szCs w:val="19"/>
              </w:rPr>
              <w:t>-</w:t>
            </w:r>
          </w:p>
        </w:tc>
      </w:tr>
      <w:tr w:rsidR="007166A1" w:rsidRPr="0003068A" w14:paraId="709A8579" w14:textId="77777777" w:rsidTr="007166A1">
        <w:trPr>
          <w:jc w:val="center"/>
        </w:trPr>
        <w:tc>
          <w:tcPr>
            <w:tcW w:w="3934" w:type="dxa"/>
            <w:shd w:val="clear" w:color="auto" w:fill="auto"/>
            <w:noWrap/>
            <w:vAlign w:val="bottom"/>
          </w:tcPr>
          <w:p w14:paraId="0E7994F9" w14:textId="77777777" w:rsidR="007166A1" w:rsidRPr="0003068A" w:rsidRDefault="007166A1" w:rsidP="007166A1">
            <w:pPr>
              <w:spacing w:before="60" w:after="60"/>
              <w:ind w:left="170"/>
              <w:rPr>
                <w:rFonts w:ascii="Arial" w:hAnsi="Arial" w:cs="Arial"/>
                <w:color w:val="FF0000"/>
                <w:w w:val="85"/>
                <w:kern w:val="0"/>
                <w:sz w:val="19"/>
                <w:szCs w:val="19"/>
                <w:lang w:val="pt-BR"/>
              </w:rPr>
            </w:pPr>
            <w:r w:rsidRPr="0003068A">
              <w:rPr>
                <w:rFonts w:ascii="Arial" w:hAnsi="Arial" w:cs="Arial"/>
                <w:color w:val="FF0000"/>
                <w:w w:val="85"/>
                <w:kern w:val="0"/>
                <w:sz w:val="19"/>
                <w:szCs w:val="19"/>
                <w:lang w:val="pt-BR"/>
              </w:rPr>
              <w:t xml:space="preserve">Bệnh viện da liễu - </w:t>
            </w:r>
            <w:r w:rsidRPr="0003068A">
              <w:rPr>
                <w:rFonts w:ascii="Arial" w:hAnsi="Arial" w:cs="Arial"/>
                <w:i/>
                <w:color w:val="FF0000"/>
                <w:w w:val="85"/>
                <w:kern w:val="0"/>
                <w:sz w:val="19"/>
                <w:szCs w:val="19"/>
                <w:lang w:val="pt-BR"/>
              </w:rPr>
              <w:t>Leprosariums</w:t>
            </w:r>
          </w:p>
        </w:tc>
        <w:tc>
          <w:tcPr>
            <w:tcW w:w="751" w:type="dxa"/>
            <w:shd w:val="clear" w:color="auto" w:fill="auto"/>
            <w:noWrap/>
            <w:vAlign w:val="bottom"/>
          </w:tcPr>
          <w:p w14:paraId="6954C77B" w14:textId="355814D2" w:rsidR="007166A1" w:rsidRPr="007166A1" w:rsidRDefault="007166A1" w:rsidP="007166A1">
            <w:pPr>
              <w:spacing w:before="60" w:after="60"/>
              <w:ind w:left="-724" w:right="94"/>
              <w:jc w:val="right"/>
              <w:rPr>
                <w:rFonts w:ascii="Arial" w:hAnsi="Arial" w:cs="Arial"/>
                <w:w w:val="85"/>
                <w:sz w:val="19"/>
                <w:szCs w:val="19"/>
              </w:rPr>
            </w:pPr>
            <w:r w:rsidRPr="007166A1">
              <w:rPr>
                <w:rFonts w:ascii="Arial" w:hAnsi="Arial" w:cs="Arial"/>
                <w:w w:val="85"/>
                <w:sz w:val="19"/>
                <w:szCs w:val="19"/>
              </w:rPr>
              <w:t>-</w:t>
            </w:r>
          </w:p>
        </w:tc>
        <w:tc>
          <w:tcPr>
            <w:tcW w:w="764" w:type="dxa"/>
            <w:shd w:val="clear" w:color="auto" w:fill="auto"/>
            <w:noWrap/>
            <w:vAlign w:val="bottom"/>
          </w:tcPr>
          <w:p w14:paraId="7475AE45" w14:textId="0F2397EE" w:rsidR="007166A1" w:rsidRPr="007166A1" w:rsidRDefault="007166A1" w:rsidP="007166A1">
            <w:pPr>
              <w:spacing w:before="60" w:after="60"/>
              <w:ind w:left="-724" w:right="94"/>
              <w:jc w:val="right"/>
              <w:rPr>
                <w:rFonts w:ascii="Arial" w:hAnsi="Arial" w:cs="Arial"/>
                <w:w w:val="85"/>
                <w:sz w:val="19"/>
                <w:szCs w:val="19"/>
              </w:rPr>
            </w:pPr>
            <w:r w:rsidRPr="007166A1">
              <w:rPr>
                <w:rFonts w:ascii="Arial" w:hAnsi="Arial" w:cs="Arial"/>
                <w:w w:val="85"/>
                <w:sz w:val="19"/>
                <w:szCs w:val="19"/>
              </w:rPr>
              <w:t>-</w:t>
            </w:r>
          </w:p>
        </w:tc>
        <w:tc>
          <w:tcPr>
            <w:tcW w:w="886" w:type="dxa"/>
            <w:shd w:val="clear" w:color="auto" w:fill="auto"/>
            <w:vAlign w:val="bottom"/>
          </w:tcPr>
          <w:p w14:paraId="61AB7F2E" w14:textId="7CD4B728" w:rsidR="007166A1" w:rsidRPr="007166A1" w:rsidRDefault="007166A1" w:rsidP="007166A1">
            <w:pPr>
              <w:spacing w:before="60" w:after="60"/>
              <w:ind w:right="227"/>
              <w:jc w:val="right"/>
              <w:rPr>
                <w:rFonts w:ascii="Arial" w:hAnsi="Arial" w:cs="Arial"/>
                <w:w w:val="85"/>
                <w:sz w:val="19"/>
                <w:szCs w:val="19"/>
              </w:rPr>
            </w:pPr>
            <w:r w:rsidRPr="007166A1">
              <w:rPr>
                <w:rFonts w:ascii="Arial" w:hAnsi="Arial" w:cs="Arial"/>
                <w:w w:val="85"/>
                <w:sz w:val="19"/>
                <w:szCs w:val="19"/>
              </w:rPr>
              <w:t>-</w:t>
            </w:r>
          </w:p>
        </w:tc>
        <w:tc>
          <w:tcPr>
            <w:tcW w:w="1043" w:type="dxa"/>
            <w:shd w:val="clear" w:color="auto" w:fill="auto"/>
            <w:noWrap/>
            <w:vAlign w:val="bottom"/>
          </w:tcPr>
          <w:p w14:paraId="0B3AFA21" w14:textId="597D577E" w:rsidR="007166A1" w:rsidRPr="007166A1" w:rsidRDefault="007166A1" w:rsidP="007166A1">
            <w:pPr>
              <w:spacing w:before="60" w:after="60"/>
              <w:ind w:right="340"/>
              <w:jc w:val="right"/>
              <w:rPr>
                <w:rFonts w:ascii="Arial" w:hAnsi="Arial" w:cs="Arial"/>
                <w:w w:val="85"/>
                <w:sz w:val="19"/>
                <w:szCs w:val="19"/>
              </w:rPr>
            </w:pPr>
            <w:r w:rsidRPr="007166A1">
              <w:rPr>
                <w:rFonts w:ascii="Arial" w:hAnsi="Arial" w:cs="Arial"/>
                <w:w w:val="85"/>
                <w:sz w:val="19"/>
                <w:szCs w:val="19"/>
              </w:rPr>
              <w:t>-</w:t>
            </w:r>
          </w:p>
        </w:tc>
      </w:tr>
      <w:tr w:rsidR="007166A1" w:rsidRPr="0003068A" w14:paraId="02E1E753" w14:textId="77777777" w:rsidTr="007166A1">
        <w:trPr>
          <w:jc w:val="center"/>
        </w:trPr>
        <w:tc>
          <w:tcPr>
            <w:tcW w:w="3934" w:type="dxa"/>
            <w:shd w:val="clear" w:color="auto" w:fill="auto"/>
            <w:noWrap/>
            <w:vAlign w:val="bottom"/>
          </w:tcPr>
          <w:p w14:paraId="72FF69B7" w14:textId="77777777" w:rsidR="007166A1" w:rsidRPr="0003068A" w:rsidRDefault="007166A1" w:rsidP="007166A1">
            <w:pPr>
              <w:spacing w:before="60" w:after="60"/>
              <w:ind w:left="17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Nhà</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hộ</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sinh</w:t>
            </w:r>
            <w:proofErr w:type="spellEnd"/>
            <w:r w:rsidRPr="0003068A">
              <w:rPr>
                <w:rFonts w:ascii="Arial" w:hAnsi="Arial" w:cs="Arial"/>
                <w:color w:val="FF0000"/>
                <w:w w:val="85"/>
                <w:kern w:val="0"/>
                <w:sz w:val="19"/>
                <w:szCs w:val="19"/>
              </w:rPr>
              <w:t xml:space="preserve"> - </w:t>
            </w:r>
            <w:r w:rsidRPr="0003068A">
              <w:rPr>
                <w:rFonts w:ascii="Arial" w:hAnsi="Arial" w:cs="Arial"/>
                <w:i/>
                <w:color w:val="FF0000"/>
                <w:w w:val="85"/>
                <w:kern w:val="0"/>
                <w:sz w:val="19"/>
                <w:szCs w:val="19"/>
              </w:rPr>
              <w:t>Maternity house</w:t>
            </w:r>
            <w:r w:rsidRPr="0003068A">
              <w:rPr>
                <w:rFonts w:ascii="Arial" w:hAnsi="Arial" w:cs="Arial"/>
                <w:color w:val="FF0000"/>
                <w:w w:val="85"/>
                <w:kern w:val="0"/>
                <w:sz w:val="19"/>
                <w:szCs w:val="19"/>
              </w:rPr>
              <w:t xml:space="preserve"> </w:t>
            </w:r>
          </w:p>
        </w:tc>
        <w:tc>
          <w:tcPr>
            <w:tcW w:w="751" w:type="dxa"/>
            <w:shd w:val="clear" w:color="auto" w:fill="auto"/>
            <w:noWrap/>
            <w:vAlign w:val="bottom"/>
          </w:tcPr>
          <w:p w14:paraId="4B878DF0" w14:textId="38927350" w:rsidR="007166A1" w:rsidRPr="007166A1" w:rsidRDefault="007166A1" w:rsidP="007166A1">
            <w:pPr>
              <w:spacing w:before="60" w:after="60"/>
              <w:ind w:left="-724" w:right="94"/>
              <w:jc w:val="right"/>
              <w:rPr>
                <w:rFonts w:ascii="Arial" w:hAnsi="Arial" w:cs="Arial"/>
                <w:w w:val="85"/>
                <w:sz w:val="19"/>
                <w:szCs w:val="19"/>
              </w:rPr>
            </w:pPr>
            <w:r w:rsidRPr="007166A1">
              <w:rPr>
                <w:rFonts w:ascii="Arial" w:hAnsi="Arial" w:cs="Arial"/>
                <w:w w:val="85"/>
                <w:sz w:val="19"/>
                <w:szCs w:val="19"/>
              </w:rPr>
              <w:t>-</w:t>
            </w:r>
          </w:p>
        </w:tc>
        <w:tc>
          <w:tcPr>
            <w:tcW w:w="764" w:type="dxa"/>
            <w:shd w:val="clear" w:color="auto" w:fill="auto"/>
            <w:noWrap/>
            <w:vAlign w:val="bottom"/>
          </w:tcPr>
          <w:p w14:paraId="2A5CFECA" w14:textId="655E852C" w:rsidR="007166A1" w:rsidRPr="007166A1" w:rsidRDefault="007166A1" w:rsidP="007166A1">
            <w:pPr>
              <w:spacing w:before="60" w:after="60"/>
              <w:ind w:left="-724" w:right="94"/>
              <w:jc w:val="right"/>
              <w:rPr>
                <w:rFonts w:ascii="Arial" w:hAnsi="Arial" w:cs="Arial"/>
                <w:w w:val="85"/>
                <w:sz w:val="19"/>
                <w:szCs w:val="19"/>
              </w:rPr>
            </w:pPr>
            <w:r w:rsidRPr="007166A1">
              <w:rPr>
                <w:rFonts w:ascii="Arial" w:hAnsi="Arial" w:cs="Arial"/>
                <w:w w:val="85"/>
                <w:sz w:val="19"/>
                <w:szCs w:val="19"/>
              </w:rPr>
              <w:t>-</w:t>
            </w:r>
          </w:p>
        </w:tc>
        <w:tc>
          <w:tcPr>
            <w:tcW w:w="886" w:type="dxa"/>
            <w:shd w:val="clear" w:color="auto" w:fill="auto"/>
            <w:vAlign w:val="bottom"/>
          </w:tcPr>
          <w:p w14:paraId="4CA7539D" w14:textId="73469253" w:rsidR="007166A1" w:rsidRPr="007166A1" w:rsidRDefault="007166A1" w:rsidP="007166A1">
            <w:pPr>
              <w:spacing w:before="60" w:after="60"/>
              <w:ind w:right="227"/>
              <w:jc w:val="right"/>
              <w:rPr>
                <w:rFonts w:ascii="Arial" w:hAnsi="Arial" w:cs="Arial"/>
                <w:w w:val="85"/>
                <w:sz w:val="19"/>
                <w:szCs w:val="19"/>
              </w:rPr>
            </w:pPr>
            <w:r w:rsidRPr="007166A1">
              <w:rPr>
                <w:rFonts w:ascii="Arial" w:hAnsi="Arial" w:cs="Arial"/>
                <w:w w:val="85"/>
                <w:sz w:val="19"/>
                <w:szCs w:val="19"/>
              </w:rPr>
              <w:t>-</w:t>
            </w:r>
          </w:p>
        </w:tc>
        <w:tc>
          <w:tcPr>
            <w:tcW w:w="1043" w:type="dxa"/>
            <w:shd w:val="clear" w:color="auto" w:fill="auto"/>
            <w:noWrap/>
            <w:vAlign w:val="bottom"/>
          </w:tcPr>
          <w:p w14:paraId="4A3F8BC5" w14:textId="41286977" w:rsidR="007166A1" w:rsidRPr="007166A1" w:rsidRDefault="007166A1" w:rsidP="007166A1">
            <w:pPr>
              <w:spacing w:before="60" w:after="60"/>
              <w:ind w:right="340"/>
              <w:jc w:val="right"/>
              <w:rPr>
                <w:rFonts w:ascii="Arial" w:hAnsi="Arial" w:cs="Arial"/>
                <w:w w:val="85"/>
                <w:sz w:val="19"/>
                <w:szCs w:val="19"/>
              </w:rPr>
            </w:pPr>
            <w:r w:rsidRPr="007166A1">
              <w:rPr>
                <w:rFonts w:ascii="Arial" w:hAnsi="Arial" w:cs="Arial"/>
                <w:w w:val="85"/>
                <w:sz w:val="19"/>
                <w:szCs w:val="19"/>
              </w:rPr>
              <w:t>-</w:t>
            </w:r>
          </w:p>
        </w:tc>
      </w:tr>
      <w:tr w:rsidR="007166A1" w:rsidRPr="0003068A" w14:paraId="0FC7C109" w14:textId="77777777" w:rsidTr="007166A1">
        <w:trPr>
          <w:jc w:val="center"/>
        </w:trPr>
        <w:tc>
          <w:tcPr>
            <w:tcW w:w="3934" w:type="dxa"/>
            <w:shd w:val="clear" w:color="auto" w:fill="auto"/>
            <w:noWrap/>
            <w:vAlign w:val="bottom"/>
          </w:tcPr>
          <w:p w14:paraId="2F741E11" w14:textId="77777777" w:rsidR="007166A1" w:rsidRPr="0003068A" w:rsidRDefault="007166A1" w:rsidP="007166A1">
            <w:pPr>
              <w:spacing w:before="60" w:after="60"/>
              <w:ind w:left="17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Phòng</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khám</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đa</w:t>
            </w:r>
            <w:proofErr w:type="spellEnd"/>
            <w:r w:rsidRPr="0003068A">
              <w:rPr>
                <w:rFonts w:ascii="Arial" w:hAnsi="Arial" w:cs="Arial"/>
                <w:color w:val="FF0000"/>
                <w:w w:val="85"/>
                <w:kern w:val="0"/>
                <w:sz w:val="19"/>
                <w:szCs w:val="19"/>
              </w:rPr>
              <w:t xml:space="preserve"> khoa </w:t>
            </w:r>
            <w:proofErr w:type="spellStart"/>
            <w:r w:rsidRPr="0003068A">
              <w:rPr>
                <w:rFonts w:ascii="Arial" w:hAnsi="Arial" w:cs="Arial"/>
                <w:color w:val="FF0000"/>
                <w:w w:val="85"/>
                <w:kern w:val="0"/>
                <w:sz w:val="19"/>
                <w:szCs w:val="19"/>
              </w:rPr>
              <w:t>khu</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vực</w:t>
            </w:r>
            <w:proofErr w:type="spellEnd"/>
            <w:r w:rsidRPr="0003068A">
              <w:rPr>
                <w:rFonts w:ascii="Arial" w:hAnsi="Arial" w:cs="Arial"/>
                <w:i/>
                <w:iCs/>
                <w:color w:val="FF0000"/>
                <w:w w:val="85"/>
                <w:kern w:val="0"/>
                <w:sz w:val="19"/>
                <w:szCs w:val="19"/>
              </w:rPr>
              <w:t xml:space="preserve"> - Regional polyclinic</w:t>
            </w:r>
          </w:p>
        </w:tc>
        <w:tc>
          <w:tcPr>
            <w:tcW w:w="751" w:type="dxa"/>
            <w:shd w:val="clear" w:color="auto" w:fill="auto"/>
            <w:noWrap/>
            <w:vAlign w:val="bottom"/>
          </w:tcPr>
          <w:p w14:paraId="14B22D86" w14:textId="4662D292" w:rsidR="007166A1" w:rsidRPr="007166A1" w:rsidRDefault="007166A1" w:rsidP="007166A1">
            <w:pPr>
              <w:spacing w:before="60" w:after="60"/>
              <w:ind w:left="-724" w:right="94"/>
              <w:jc w:val="right"/>
              <w:rPr>
                <w:rFonts w:ascii="Arial" w:hAnsi="Arial" w:cs="Arial"/>
                <w:w w:val="85"/>
                <w:sz w:val="19"/>
                <w:szCs w:val="19"/>
              </w:rPr>
            </w:pPr>
            <w:r w:rsidRPr="007166A1">
              <w:rPr>
                <w:rFonts w:ascii="Arial" w:hAnsi="Arial" w:cs="Arial"/>
                <w:w w:val="85"/>
                <w:sz w:val="19"/>
                <w:szCs w:val="19"/>
              </w:rPr>
              <w:t>-</w:t>
            </w:r>
          </w:p>
        </w:tc>
        <w:tc>
          <w:tcPr>
            <w:tcW w:w="764" w:type="dxa"/>
            <w:shd w:val="clear" w:color="auto" w:fill="auto"/>
            <w:noWrap/>
            <w:vAlign w:val="bottom"/>
          </w:tcPr>
          <w:p w14:paraId="128932C4" w14:textId="58350ACC" w:rsidR="007166A1" w:rsidRPr="007166A1" w:rsidRDefault="007166A1" w:rsidP="007166A1">
            <w:pPr>
              <w:spacing w:before="60" w:after="60"/>
              <w:ind w:left="-724" w:right="94"/>
              <w:jc w:val="right"/>
              <w:rPr>
                <w:rFonts w:ascii="Arial" w:hAnsi="Arial" w:cs="Arial"/>
                <w:w w:val="85"/>
                <w:sz w:val="19"/>
                <w:szCs w:val="19"/>
              </w:rPr>
            </w:pPr>
            <w:r w:rsidRPr="007166A1">
              <w:rPr>
                <w:rFonts w:ascii="Arial" w:hAnsi="Arial" w:cs="Arial"/>
                <w:w w:val="85"/>
                <w:sz w:val="19"/>
                <w:szCs w:val="19"/>
              </w:rPr>
              <w:t>-</w:t>
            </w:r>
          </w:p>
        </w:tc>
        <w:tc>
          <w:tcPr>
            <w:tcW w:w="886" w:type="dxa"/>
            <w:shd w:val="clear" w:color="auto" w:fill="auto"/>
            <w:vAlign w:val="bottom"/>
          </w:tcPr>
          <w:p w14:paraId="346D4ED0" w14:textId="4CA92BE5" w:rsidR="007166A1" w:rsidRPr="007166A1" w:rsidRDefault="007166A1" w:rsidP="007166A1">
            <w:pPr>
              <w:spacing w:before="60" w:after="60"/>
              <w:ind w:right="227"/>
              <w:jc w:val="right"/>
              <w:rPr>
                <w:rFonts w:ascii="Arial" w:hAnsi="Arial" w:cs="Arial"/>
                <w:w w:val="85"/>
                <w:sz w:val="19"/>
                <w:szCs w:val="19"/>
              </w:rPr>
            </w:pPr>
            <w:r w:rsidRPr="007166A1">
              <w:rPr>
                <w:rFonts w:ascii="Arial" w:hAnsi="Arial" w:cs="Arial"/>
                <w:w w:val="85"/>
                <w:sz w:val="19"/>
                <w:szCs w:val="19"/>
              </w:rPr>
              <w:t>-</w:t>
            </w:r>
          </w:p>
        </w:tc>
        <w:tc>
          <w:tcPr>
            <w:tcW w:w="1043" w:type="dxa"/>
            <w:shd w:val="clear" w:color="auto" w:fill="auto"/>
            <w:noWrap/>
            <w:vAlign w:val="bottom"/>
          </w:tcPr>
          <w:p w14:paraId="60755196" w14:textId="28D6478B" w:rsidR="007166A1" w:rsidRPr="007166A1" w:rsidRDefault="007166A1" w:rsidP="007166A1">
            <w:pPr>
              <w:spacing w:before="60" w:after="60"/>
              <w:ind w:right="340"/>
              <w:jc w:val="right"/>
              <w:rPr>
                <w:rFonts w:ascii="Arial" w:hAnsi="Arial" w:cs="Arial"/>
                <w:w w:val="85"/>
                <w:sz w:val="19"/>
                <w:szCs w:val="19"/>
              </w:rPr>
            </w:pPr>
            <w:r w:rsidRPr="007166A1">
              <w:rPr>
                <w:rFonts w:ascii="Arial" w:hAnsi="Arial" w:cs="Arial"/>
                <w:w w:val="85"/>
                <w:sz w:val="19"/>
                <w:szCs w:val="19"/>
              </w:rPr>
              <w:t>-</w:t>
            </w:r>
          </w:p>
        </w:tc>
      </w:tr>
      <w:tr w:rsidR="007166A1" w:rsidRPr="0003068A" w14:paraId="478C4922" w14:textId="77777777" w:rsidTr="007166A1">
        <w:trPr>
          <w:jc w:val="center"/>
        </w:trPr>
        <w:tc>
          <w:tcPr>
            <w:tcW w:w="3934" w:type="dxa"/>
            <w:shd w:val="clear" w:color="auto" w:fill="auto"/>
            <w:noWrap/>
            <w:vAlign w:val="bottom"/>
          </w:tcPr>
          <w:p w14:paraId="7D452C11" w14:textId="77777777" w:rsidR="007166A1" w:rsidRPr="0003068A" w:rsidRDefault="007166A1" w:rsidP="007166A1">
            <w:pPr>
              <w:spacing w:before="60" w:after="60"/>
              <w:ind w:left="17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Trạm</w:t>
            </w:r>
            <w:proofErr w:type="spellEnd"/>
            <w:r w:rsidRPr="0003068A">
              <w:rPr>
                <w:rFonts w:ascii="Arial" w:hAnsi="Arial" w:cs="Arial"/>
                <w:color w:val="FF0000"/>
                <w:w w:val="85"/>
                <w:kern w:val="0"/>
                <w:sz w:val="19"/>
                <w:szCs w:val="19"/>
              </w:rPr>
              <w:t xml:space="preserve"> y </w:t>
            </w:r>
            <w:proofErr w:type="spellStart"/>
            <w:r w:rsidRPr="0003068A">
              <w:rPr>
                <w:rFonts w:ascii="Arial" w:hAnsi="Arial" w:cs="Arial"/>
                <w:color w:val="FF0000"/>
                <w:w w:val="85"/>
                <w:kern w:val="0"/>
                <w:sz w:val="19"/>
                <w:szCs w:val="19"/>
              </w:rPr>
              <w:t>tế</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xã</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phường</w:t>
            </w:r>
            <w:proofErr w:type="spellEnd"/>
            <w:r w:rsidRPr="0003068A">
              <w:rPr>
                <w:rFonts w:ascii="Arial" w:hAnsi="Arial" w:cs="Arial"/>
                <w:i/>
                <w:iCs/>
                <w:color w:val="FF0000"/>
                <w:w w:val="85"/>
                <w:kern w:val="0"/>
                <w:sz w:val="19"/>
                <w:szCs w:val="19"/>
              </w:rPr>
              <w:t xml:space="preserve"> </w:t>
            </w:r>
            <w:r w:rsidRPr="0003068A">
              <w:rPr>
                <w:rFonts w:ascii="Arial" w:hAnsi="Arial" w:cs="Arial"/>
                <w:i/>
                <w:iCs/>
                <w:color w:val="FF0000"/>
                <w:w w:val="85"/>
                <w:kern w:val="0"/>
                <w:sz w:val="19"/>
                <w:szCs w:val="19"/>
              </w:rPr>
              <w:br/>
              <w:t>Medical service units in communes, precincts</w:t>
            </w:r>
          </w:p>
        </w:tc>
        <w:tc>
          <w:tcPr>
            <w:tcW w:w="751" w:type="dxa"/>
            <w:shd w:val="clear" w:color="auto" w:fill="auto"/>
            <w:noWrap/>
            <w:vAlign w:val="bottom"/>
          </w:tcPr>
          <w:p w14:paraId="61B8720C" w14:textId="3F835AEA" w:rsidR="007166A1" w:rsidRPr="007166A1" w:rsidRDefault="007166A1" w:rsidP="007166A1">
            <w:pPr>
              <w:spacing w:before="60" w:after="60"/>
              <w:ind w:left="-724" w:right="94"/>
              <w:jc w:val="right"/>
              <w:rPr>
                <w:rFonts w:ascii="Arial" w:hAnsi="Arial" w:cs="Arial"/>
                <w:w w:val="85"/>
                <w:sz w:val="19"/>
                <w:szCs w:val="19"/>
              </w:rPr>
            </w:pPr>
            <w:r w:rsidRPr="007166A1">
              <w:rPr>
                <w:rFonts w:ascii="Arial" w:hAnsi="Arial" w:cs="Arial"/>
                <w:w w:val="85"/>
                <w:sz w:val="19"/>
                <w:szCs w:val="19"/>
              </w:rPr>
              <w:t>-</w:t>
            </w:r>
          </w:p>
        </w:tc>
        <w:tc>
          <w:tcPr>
            <w:tcW w:w="764" w:type="dxa"/>
            <w:shd w:val="clear" w:color="auto" w:fill="auto"/>
            <w:noWrap/>
            <w:vAlign w:val="bottom"/>
          </w:tcPr>
          <w:p w14:paraId="7BFC2985" w14:textId="2D439E6C" w:rsidR="007166A1" w:rsidRPr="007166A1" w:rsidRDefault="007166A1" w:rsidP="007166A1">
            <w:pPr>
              <w:spacing w:before="60" w:after="60"/>
              <w:ind w:left="-724" w:right="94"/>
              <w:jc w:val="right"/>
              <w:rPr>
                <w:rFonts w:ascii="Arial" w:hAnsi="Arial" w:cs="Arial"/>
                <w:w w:val="85"/>
                <w:sz w:val="19"/>
                <w:szCs w:val="19"/>
              </w:rPr>
            </w:pPr>
            <w:r w:rsidRPr="007166A1">
              <w:rPr>
                <w:rFonts w:ascii="Arial" w:hAnsi="Arial" w:cs="Arial"/>
                <w:w w:val="85"/>
                <w:sz w:val="19"/>
                <w:szCs w:val="19"/>
              </w:rPr>
              <w:t>-</w:t>
            </w:r>
          </w:p>
        </w:tc>
        <w:tc>
          <w:tcPr>
            <w:tcW w:w="886" w:type="dxa"/>
            <w:shd w:val="clear" w:color="auto" w:fill="auto"/>
            <w:vAlign w:val="bottom"/>
          </w:tcPr>
          <w:p w14:paraId="13D1DA7D" w14:textId="196497F6" w:rsidR="007166A1" w:rsidRPr="007166A1" w:rsidRDefault="007166A1" w:rsidP="007166A1">
            <w:pPr>
              <w:spacing w:before="60" w:after="60"/>
              <w:ind w:right="227"/>
              <w:jc w:val="right"/>
              <w:rPr>
                <w:rFonts w:ascii="Arial" w:hAnsi="Arial" w:cs="Arial"/>
                <w:w w:val="85"/>
                <w:sz w:val="19"/>
                <w:szCs w:val="19"/>
              </w:rPr>
            </w:pPr>
            <w:r w:rsidRPr="007166A1">
              <w:rPr>
                <w:rFonts w:ascii="Arial" w:hAnsi="Arial" w:cs="Arial"/>
                <w:w w:val="85"/>
                <w:sz w:val="19"/>
                <w:szCs w:val="19"/>
              </w:rPr>
              <w:t>-</w:t>
            </w:r>
          </w:p>
        </w:tc>
        <w:tc>
          <w:tcPr>
            <w:tcW w:w="1043" w:type="dxa"/>
            <w:shd w:val="clear" w:color="auto" w:fill="auto"/>
            <w:noWrap/>
            <w:vAlign w:val="bottom"/>
          </w:tcPr>
          <w:p w14:paraId="74B7BAF5" w14:textId="3374559C" w:rsidR="007166A1" w:rsidRPr="007166A1" w:rsidRDefault="007166A1" w:rsidP="007166A1">
            <w:pPr>
              <w:spacing w:before="60" w:after="60"/>
              <w:ind w:right="340"/>
              <w:jc w:val="right"/>
              <w:rPr>
                <w:rFonts w:ascii="Arial" w:hAnsi="Arial" w:cs="Arial"/>
                <w:w w:val="85"/>
                <w:sz w:val="19"/>
                <w:szCs w:val="19"/>
              </w:rPr>
            </w:pPr>
            <w:r w:rsidRPr="007166A1">
              <w:rPr>
                <w:rFonts w:ascii="Arial" w:hAnsi="Arial" w:cs="Arial"/>
                <w:w w:val="85"/>
                <w:sz w:val="19"/>
                <w:szCs w:val="19"/>
              </w:rPr>
              <w:t>-</w:t>
            </w:r>
          </w:p>
        </w:tc>
      </w:tr>
      <w:tr w:rsidR="007166A1" w:rsidRPr="0003068A" w14:paraId="04DAAFFE" w14:textId="77777777" w:rsidTr="007166A1">
        <w:trPr>
          <w:jc w:val="center"/>
        </w:trPr>
        <w:tc>
          <w:tcPr>
            <w:tcW w:w="3934" w:type="dxa"/>
            <w:shd w:val="clear" w:color="auto" w:fill="auto"/>
            <w:noWrap/>
            <w:vAlign w:val="bottom"/>
          </w:tcPr>
          <w:p w14:paraId="6BDE6834" w14:textId="77777777" w:rsidR="007166A1" w:rsidRPr="0003068A" w:rsidRDefault="007166A1" w:rsidP="007166A1">
            <w:pPr>
              <w:spacing w:before="60" w:after="60"/>
              <w:ind w:left="17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Trạm</w:t>
            </w:r>
            <w:proofErr w:type="spellEnd"/>
            <w:r w:rsidRPr="0003068A">
              <w:rPr>
                <w:rFonts w:ascii="Arial" w:hAnsi="Arial" w:cs="Arial"/>
                <w:color w:val="FF0000"/>
                <w:w w:val="85"/>
                <w:kern w:val="0"/>
                <w:sz w:val="19"/>
                <w:szCs w:val="19"/>
              </w:rPr>
              <w:t xml:space="preserve"> y </w:t>
            </w:r>
            <w:proofErr w:type="spellStart"/>
            <w:r w:rsidRPr="0003068A">
              <w:rPr>
                <w:rFonts w:ascii="Arial" w:hAnsi="Arial" w:cs="Arial"/>
                <w:color w:val="FF0000"/>
                <w:w w:val="85"/>
                <w:kern w:val="0"/>
                <w:sz w:val="19"/>
                <w:szCs w:val="19"/>
              </w:rPr>
              <w:t>tế</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của</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cơ</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quan</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xí</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nghiệp</w:t>
            </w:r>
            <w:proofErr w:type="spellEnd"/>
            <w:r w:rsidRPr="0003068A">
              <w:rPr>
                <w:rFonts w:ascii="Arial" w:hAnsi="Arial" w:cs="Arial"/>
                <w:i/>
                <w:iCs/>
                <w:color w:val="FF0000"/>
                <w:w w:val="85"/>
                <w:kern w:val="0"/>
                <w:sz w:val="19"/>
                <w:szCs w:val="19"/>
              </w:rPr>
              <w:t xml:space="preserve"> </w:t>
            </w:r>
            <w:r w:rsidRPr="0003068A">
              <w:rPr>
                <w:rFonts w:ascii="Arial" w:hAnsi="Arial" w:cs="Arial"/>
                <w:i/>
                <w:iCs/>
                <w:color w:val="FF0000"/>
                <w:w w:val="85"/>
                <w:kern w:val="0"/>
                <w:sz w:val="19"/>
                <w:szCs w:val="19"/>
              </w:rPr>
              <w:br/>
              <w:t>Medical service units in offices, enterprises</w:t>
            </w:r>
          </w:p>
        </w:tc>
        <w:tc>
          <w:tcPr>
            <w:tcW w:w="751" w:type="dxa"/>
            <w:shd w:val="clear" w:color="auto" w:fill="auto"/>
            <w:noWrap/>
            <w:vAlign w:val="bottom"/>
          </w:tcPr>
          <w:p w14:paraId="4E507E56" w14:textId="110502F0" w:rsidR="007166A1" w:rsidRPr="007166A1" w:rsidRDefault="007166A1" w:rsidP="007166A1">
            <w:pPr>
              <w:spacing w:before="60" w:after="60"/>
              <w:ind w:left="-724" w:right="94"/>
              <w:jc w:val="right"/>
              <w:rPr>
                <w:rFonts w:ascii="Arial" w:hAnsi="Arial" w:cs="Arial"/>
                <w:w w:val="85"/>
                <w:sz w:val="19"/>
                <w:szCs w:val="19"/>
              </w:rPr>
            </w:pPr>
            <w:r w:rsidRPr="007166A1">
              <w:rPr>
                <w:rFonts w:ascii="Arial" w:hAnsi="Arial" w:cs="Arial"/>
                <w:w w:val="85"/>
                <w:sz w:val="19"/>
                <w:szCs w:val="19"/>
              </w:rPr>
              <w:t>-</w:t>
            </w:r>
          </w:p>
        </w:tc>
        <w:tc>
          <w:tcPr>
            <w:tcW w:w="764" w:type="dxa"/>
            <w:shd w:val="clear" w:color="auto" w:fill="auto"/>
            <w:noWrap/>
            <w:vAlign w:val="bottom"/>
          </w:tcPr>
          <w:p w14:paraId="010B955E" w14:textId="084E6CAF" w:rsidR="007166A1" w:rsidRPr="007166A1" w:rsidRDefault="007166A1" w:rsidP="007166A1">
            <w:pPr>
              <w:spacing w:before="60" w:after="60"/>
              <w:ind w:left="-724" w:right="94"/>
              <w:jc w:val="right"/>
              <w:rPr>
                <w:rFonts w:ascii="Arial" w:hAnsi="Arial" w:cs="Arial"/>
                <w:w w:val="85"/>
                <w:sz w:val="19"/>
                <w:szCs w:val="19"/>
              </w:rPr>
            </w:pPr>
            <w:r w:rsidRPr="007166A1">
              <w:rPr>
                <w:rFonts w:ascii="Arial" w:hAnsi="Arial" w:cs="Arial"/>
                <w:w w:val="85"/>
                <w:sz w:val="19"/>
                <w:szCs w:val="19"/>
              </w:rPr>
              <w:t>-</w:t>
            </w:r>
          </w:p>
        </w:tc>
        <w:tc>
          <w:tcPr>
            <w:tcW w:w="886" w:type="dxa"/>
            <w:shd w:val="clear" w:color="auto" w:fill="auto"/>
            <w:vAlign w:val="bottom"/>
          </w:tcPr>
          <w:p w14:paraId="346DEEBF" w14:textId="3FF75AA7" w:rsidR="007166A1" w:rsidRPr="007166A1" w:rsidRDefault="007166A1" w:rsidP="007166A1">
            <w:pPr>
              <w:spacing w:before="60" w:after="60"/>
              <w:ind w:right="227"/>
              <w:jc w:val="right"/>
              <w:rPr>
                <w:rFonts w:ascii="Arial" w:hAnsi="Arial" w:cs="Arial"/>
                <w:w w:val="85"/>
                <w:sz w:val="19"/>
                <w:szCs w:val="19"/>
              </w:rPr>
            </w:pPr>
            <w:r w:rsidRPr="007166A1">
              <w:rPr>
                <w:rFonts w:ascii="Arial" w:hAnsi="Arial" w:cs="Arial"/>
                <w:w w:val="85"/>
                <w:sz w:val="19"/>
                <w:szCs w:val="19"/>
              </w:rPr>
              <w:t>-</w:t>
            </w:r>
          </w:p>
        </w:tc>
        <w:tc>
          <w:tcPr>
            <w:tcW w:w="1043" w:type="dxa"/>
            <w:shd w:val="clear" w:color="auto" w:fill="auto"/>
            <w:noWrap/>
            <w:vAlign w:val="bottom"/>
          </w:tcPr>
          <w:p w14:paraId="786CE6AF" w14:textId="124EE7F9" w:rsidR="007166A1" w:rsidRPr="007166A1" w:rsidRDefault="007166A1" w:rsidP="007166A1">
            <w:pPr>
              <w:spacing w:before="60" w:after="60"/>
              <w:ind w:right="340"/>
              <w:jc w:val="right"/>
              <w:rPr>
                <w:rFonts w:ascii="Arial" w:hAnsi="Arial" w:cs="Arial"/>
                <w:w w:val="85"/>
                <w:sz w:val="19"/>
                <w:szCs w:val="19"/>
              </w:rPr>
            </w:pPr>
            <w:r w:rsidRPr="007166A1">
              <w:rPr>
                <w:rFonts w:ascii="Arial" w:hAnsi="Arial" w:cs="Arial"/>
                <w:w w:val="85"/>
                <w:sz w:val="19"/>
                <w:szCs w:val="19"/>
              </w:rPr>
              <w:t>-</w:t>
            </w:r>
          </w:p>
        </w:tc>
      </w:tr>
      <w:tr w:rsidR="007166A1" w:rsidRPr="0003068A" w14:paraId="43DC0B18" w14:textId="77777777" w:rsidTr="007166A1">
        <w:trPr>
          <w:jc w:val="center"/>
        </w:trPr>
        <w:tc>
          <w:tcPr>
            <w:tcW w:w="3934" w:type="dxa"/>
            <w:tcBorders>
              <w:bottom w:val="single" w:sz="4" w:space="0" w:color="auto"/>
            </w:tcBorders>
            <w:shd w:val="clear" w:color="auto" w:fill="auto"/>
            <w:noWrap/>
            <w:vAlign w:val="bottom"/>
          </w:tcPr>
          <w:p w14:paraId="549E4810" w14:textId="77777777" w:rsidR="007166A1" w:rsidRPr="0003068A" w:rsidRDefault="007166A1" w:rsidP="007166A1">
            <w:pPr>
              <w:spacing w:before="60" w:after="120"/>
              <w:ind w:left="170"/>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C</w:t>
            </w:r>
            <w:r w:rsidRPr="0003068A">
              <w:rPr>
                <w:rFonts w:ascii="Arial" w:hAnsi="Arial" w:cs="Arial" w:hint="eastAsia"/>
                <w:color w:val="FF0000"/>
                <w:w w:val="85"/>
                <w:kern w:val="0"/>
                <w:sz w:val="19"/>
                <w:szCs w:val="19"/>
              </w:rPr>
              <w:t>ơ</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sở</w:t>
            </w:r>
            <w:proofErr w:type="spellEnd"/>
            <w:r w:rsidRPr="0003068A">
              <w:rPr>
                <w:rFonts w:ascii="Arial" w:hAnsi="Arial" w:cs="Arial"/>
                <w:color w:val="FF0000"/>
                <w:w w:val="85"/>
                <w:kern w:val="0"/>
                <w:sz w:val="19"/>
                <w:szCs w:val="19"/>
              </w:rPr>
              <w:t xml:space="preserve"> y </w:t>
            </w:r>
            <w:proofErr w:type="spellStart"/>
            <w:r w:rsidRPr="0003068A">
              <w:rPr>
                <w:rFonts w:ascii="Arial" w:hAnsi="Arial" w:cs="Arial"/>
                <w:color w:val="FF0000"/>
                <w:w w:val="85"/>
                <w:kern w:val="0"/>
                <w:sz w:val="19"/>
                <w:szCs w:val="19"/>
              </w:rPr>
              <w:t>tế</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khác</w:t>
            </w:r>
            <w:proofErr w:type="spellEnd"/>
            <w:r w:rsidRPr="0003068A">
              <w:rPr>
                <w:rFonts w:ascii="Arial" w:hAnsi="Arial" w:cs="Arial"/>
                <w:color w:val="FF0000"/>
                <w:w w:val="85"/>
                <w:kern w:val="0"/>
                <w:sz w:val="19"/>
                <w:szCs w:val="19"/>
              </w:rPr>
              <w:t xml:space="preserve"> - </w:t>
            </w:r>
            <w:r w:rsidRPr="0003068A">
              <w:rPr>
                <w:rFonts w:ascii="Arial" w:hAnsi="Arial" w:cs="Arial"/>
                <w:i/>
                <w:color w:val="FF0000"/>
                <w:w w:val="85"/>
                <w:kern w:val="0"/>
                <w:sz w:val="19"/>
                <w:szCs w:val="19"/>
              </w:rPr>
              <w:t>Others</w:t>
            </w:r>
          </w:p>
        </w:tc>
        <w:tc>
          <w:tcPr>
            <w:tcW w:w="751" w:type="dxa"/>
            <w:tcBorders>
              <w:bottom w:val="single" w:sz="4" w:space="0" w:color="auto"/>
            </w:tcBorders>
            <w:shd w:val="clear" w:color="auto" w:fill="auto"/>
            <w:noWrap/>
            <w:vAlign w:val="bottom"/>
          </w:tcPr>
          <w:p w14:paraId="573F6EC5" w14:textId="7825F560" w:rsidR="007166A1" w:rsidRPr="007166A1" w:rsidRDefault="007166A1" w:rsidP="007166A1">
            <w:pPr>
              <w:spacing w:before="60" w:after="60"/>
              <w:ind w:left="-724" w:right="94"/>
              <w:jc w:val="right"/>
              <w:rPr>
                <w:rFonts w:ascii="Arial" w:hAnsi="Arial" w:cs="Arial"/>
                <w:w w:val="85"/>
                <w:sz w:val="19"/>
                <w:szCs w:val="19"/>
              </w:rPr>
            </w:pPr>
            <w:r w:rsidRPr="007166A1">
              <w:rPr>
                <w:rFonts w:ascii="Arial" w:hAnsi="Arial" w:cs="Arial"/>
                <w:w w:val="85"/>
                <w:sz w:val="19"/>
                <w:szCs w:val="19"/>
              </w:rPr>
              <w:t>-</w:t>
            </w:r>
          </w:p>
        </w:tc>
        <w:tc>
          <w:tcPr>
            <w:tcW w:w="764" w:type="dxa"/>
            <w:tcBorders>
              <w:bottom w:val="single" w:sz="4" w:space="0" w:color="auto"/>
            </w:tcBorders>
            <w:shd w:val="clear" w:color="auto" w:fill="auto"/>
            <w:noWrap/>
            <w:vAlign w:val="bottom"/>
          </w:tcPr>
          <w:p w14:paraId="3789570E" w14:textId="63434D5F" w:rsidR="007166A1" w:rsidRPr="007166A1" w:rsidRDefault="007166A1" w:rsidP="007166A1">
            <w:pPr>
              <w:spacing w:before="60" w:after="60"/>
              <w:ind w:left="-724" w:right="94"/>
              <w:jc w:val="right"/>
              <w:rPr>
                <w:rFonts w:ascii="Arial" w:hAnsi="Arial" w:cs="Arial"/>
                <w:w w:val="85"/>
                <w:sz w:val="19"/>
                <w:szCs w:val="19"/>
              </w:rPr>
            </w:pPr>
            <w:r w:rsidRPr="007166A1">
              <w:rPr>
                <w:rFonts w:ascii="Arial" w:hAnsi="Arial" w:cs="Arial"/>
                <w:w w:val="85"/>
                <w:sz w:val="19"/>
                <w:szCs w:val="19"/>
              </w:rPr>
              <w:t>-</w:t>
            </w:r>
          </w:p>
        </w:tc>
        <w:tc>
          <w:tcPr>
            <w:tcW w:w="886" w:type="dxa"/>
            <w:tcBorders>
              <w:bottom w:val="single" w:sz="4" w:space="0" w:color="auto"/>
            </w:tcBorders>
            <w:shd w:val="clear" w:color="auto" w:fill="auto"/>
            <w:vAlign w:val="bottom"/>
          </w:tcPr>
          <w:p w14:paraId="2ADD859C" w14:textId="10358FB6" w:rsidR="007166A1" w:rsidRPr="007166A1" w:rsidRDefault="007166A1" w:rsidP="007166A1">
            <w:pPr>
              <w:spacing w:before="60" w:after="60"/>
              <w:ind w:right="227"/>
              <w:jc w:val="right"/>
              <w:rPr>
                <w:rFonts w:ascii="Arial" w:hAnsi="Arial" w:cs="Arial"/>
                <w:w w:val="85"/>
                <w:sz w:val="19"/>
                <w:szCs w:val="19"/>
              </w:rPr>
            </w:pPr>
            <w:r w:rsidRPr="007166A1">
              <w:rPr>
                <w:rFonts w:ascii="Arial" w:hAnsi="Arial" w:cs="Arial"/>
                <w:w w:val="85"/>
                <w:sz w:val="19"/>
                <w:szCs w:val="19"/>
              </w:rPr>
              <w:t>-</w:t>
            </w:r>
          </w:p>
        </w:tc>
        <w:tc>
          <w:tcPr>
            <w:tcW w:w="1043" w:type="dxa"/>
            <w:tcBorders>
              <w:bottom w:val="single" w:sz="4" w:space="0" w:color="auto"/>
            </w:tcBorders>
            <w:shd w:val="clear" w:color="auto" w:fill="auto"/>
            <w:noWrap/>
            <w:vAlign w:val="bottom"/>
          </w:tcPr>
          <w:p w14:paraId="0F5B7D21" w14:textId="5BBE2638" w:rsidR="007166A1" w:rsidRPr="007166A1" w:rsidRDefault="007166A1" w:rsidP="007166A1">
            <w:pPr>
              <w:spacing w:before="60" w:after="60"/>
              <w:ind w:right="340"/>
              <w:jc w:val="right"/>
              <w:rPr>
                <w:rFonts w:ascii="Arial" w:hAnsi="Arial" w:cs="Arial"/>
                <w:w w:val="85"/>
                <w:sz w:val="19"/>
                <w:szCs w:val="19"/>
              </w:rPr>
            </w:pPr>
            <w:r w:rsidRPr="007166A1">
              <w:rPr>
                <w:rFonts w:ascii="Arial" w:hAnsi="Arial" w:cs="Arial"/>
                <w:w w:val="85"/>
                <w:sz w:val="19"/>
                <w:szCs w:val="19"/>
              </w:rPr>
              <w:t>-</w:t>
            </w:r>
          </w:p>
        </w:tc>
      </w:tr>
    </w:tbl>
    <w:p w14:paraId="6BA262B8" w14:textId="5BB4BA85" w:rsidR="001E6EE1" w:rsidRPr="0003068A" w:rsidRDefault="008558B5" w:rsidP="00936BD3">
      <w:pPr>
        <w:keepNext/>
        <w:pageBreakBefore/>
        <w:framePr w:dropCap="drop" w:lines="2" w:hSpace="57" w:wrap="around" w:vAnchor="text" w:hAnchor="text" w:y="1"/>
        <w:spacing w:after="600" w:line="551" w:lineRule="exact"/>
        <w:textAlignment w:val="baseline"/>
        <w:rPr>
          <w:rFonts w:ascii="Arial" w:hAnsi="Arial" w:cs="Arial"/>
          <w:color w:val="FF0000"/>
          <w:w w:val="85"/>
          <w:kern w:val="0"/>
          <w:position w:val="-6"/>
          <w:sz w:val="65"/>
          <w:szCs w:val="65"/>
        </w:rPr>
      </w:pPr>
      <w:r>
        <w:rPr>
          <w:rFonts w:ascii="Arial" w:hAnsi="Arial" w:cs="Arial"/>
          <w:b/>
          <w:color w:val="FF0000"/>
          <w:w w:val="85"/>
          <w:kern w:val="0"/>
          <w:position w:val="-6"/>
          <w:sz w:val="65"/>
          <w:szCs w:val="65"/>
        </w:rPr>
        <w:lastRenderedPageBreak/>
        <w:t>78</w:t>
      </w:r>
    </w:p>
    <w:p w14:paraId="4FB2263A" w14:textId="6D79F9D9" w:rsidR="001E6EE1" w:rsidRPr="0003068A" w:rsidRDefault="001E6EE1" w:rsidP="00F609C4">
      <w:pPr>
        <w:pStyle w:val="ten-viet"/>
        <w:rPr>
          <w:color w:val="FF0000"/>
        </w:rPr>
      </w:pPr>
      <w:r w:rsidRPr="0003068A">
        <w:rPr>
          <w:color w:val="FF0000"/>
        </w:rPr>
        <w:t xml:space="preserve">Số </w:t>
      </w:r>
      <w:proofErr w:type="spellStart"/>
      <w:r w:rsidRPr="0003068A">
        <w:rPr>
          <w:color w:val="FF0000"/>
        </w:rPr>
        <w:t>cơ</w:t>
      </w:r>
      <w:proofErr w:type="spellEnd"/>
      <w:r w:rsidRPr="0003068A">
        <w:rPr>
          <w:color w:val="FF0000"/>
        </w:rPr>
        <w:t xml:space="preserve"> </w:t>
      </w:r>
      <w:proofErr w:type="spellStart"/>
      <w:r w:rsidRPr="0003068A">
        <w:rPr>
          <w:color w:val="FF0000"/>
        </w:rPr>
        <w:t>sở</w:t>
      </w:r>
      <w:proofErr w:type="spellEnd"/>
      <w:r w:rsidRPr="0003068A">
        <w:rPr>
          <w:color w:val="FF0000"/>
        </w:rPr>
        <w:t xml:space="preserve"> y </w:t>
      </w:r>
      <w:proofErr w:type="spellStart"/>
      <w:r w:rsidRPr="0003068A">
        <w:rPr>
          <w:color w:val="FF0000"/>
        </w:rPr>
        <w:t>tế</w:t>
      </w:r>
      <w:proofErr w:type="spellEnd"/>
      <w:r w:rsidRPr="0003068A">
        <w:rPr>
          <w:color w:val="FF0000"/>
        </w:rPr>
        <w:t xml:space="preserve"> </w:t>
      </w:r>
      <w:proofErr w:type="spellStart"/>
      <w:r w:rsidR="00D5613E" w:rsidRPr="00D5613E">
        <w:rPr>
          <w:color w:val="auto"/>
        </w:rPr>
        <w:t>năm</w:t>
      </w:r>
      <w:proofErr w:type="spellEnd"/>
      <w:r w:rsidR="00D5613E" w:rsidRPr="00D5613E">
        <w:rPr>
          <w:color w:val="auto"/>
        </w:rPr>
        <w:t xml:space="preserve"> 2023</w:t>
      </w:r>
      <w:r w:rsidRPr="0003068A">
        <w:rPr>
          <w:color w:val="FF0000"/>
        </w:rPr>
        <w:t xml:space="preserve"> </w:t>
      </w:r>
      <w:r w:rsidR="00DD5CC1" w:rsidRPr="0003068A">
        <w:rPr>
          <w:color w:val="FF0000"/>
        </w:rPr>
        <w:br/>
      </w:r>
      <w:proofErr w:type="spellStart"/>
      <w:r w:rsidR="00663014" w:rsidRPr="0003068A">
        <w:rPr>
          <w:color w:val="FF0000"/>
        </w:rPr>
        <w:t>phân</w:t>
      </w:r>
      <w:proofErr w:type="spellEnd"/>
      <w:r w:rsidR="00663014" w:rsidRPr="0003068A">
        <w:rPr>
          <w:color w:val="FF0000"/>
        </w:rPr>
        <w:t xml:space="preserve"> </w:t>
      </w:r>
      <w:proofErr w:type="spellStart"/>
      <w:r w:rsidR="00663014" w:rsidRPr="0003068A">
        <w:rPr>
          <w:color w:val="FF0000"/>
        </w:rPr>
        <w:t>theo</w:t>
      </w:r>
      <w:proofErr w:type="spellEnd"/>
      <w:r w:rsidR="00663014" w:rsidRPr="0003068A">
        <w:rPr>
          <w:color w:val="FF0000"/>
        </w:rPr>
        <w:t xml:space="preserve"> </w:t>
      </w:r>
      <w:proofErr w:type="spellStart"/>
      <w:r w:rsidR="00663014" w:rsidRPr="0003068A">
        <w:rPr>
          <w:color w:val="FF0000"/>
        </w:rPr>
        <w:t>đơn</w:t>
      </w:r>
      <w:proofErr w:type="spellEnd"/>
      <w:r w:rsidR="00663014" w:rsidRPr="0003068A">
        <w:rPr>
          <w:color w:val="FF0000"/>
        </w:rPr>
        <w:t xml:space="preserve"> </w:t>
      </w:r>
      <w:proofErr w:type="spellStart"/>
      <w:r w:rsidR="00663014" w:rsidRPr="0003068A">
        <w:rPr>
          <w:color w:val="FF0000"/>
        </w:rPr>
        <w:t>vị</w:t>
      </w:r>
      <w:proofErr w:type="spellEnd"/>
      <w:r w:rsidR="00663014" w:rsidRPr="0003068A">
        <w:rPr>
          <w:color w:val="FF0000"/>
        </w:rPr>
        <w:t xml:space="preserve"> </w:t>
      </w:r>
      <w:proofErr w:type="spellStart"/>
      <w:r w:rsidR="00663014" w:rsidRPr="0003068A">
        <w:rPr>
          <w:color w:val="FF0000"/>
        </w:rPr>
        <w:t>hành</w:t>
      </w:r>
      <w:proofErr w:type="spellEnd"/>
      <w:r w:rsidR="00663014" w:rsidRPr="0003068A">
        <w:rPr>
          <w:color w:val="FF0000"/>
        </w:rPr>
        <w:t xml:space="preserve"> </w:t>
      </w:r>
      <w:proofErr w:type="spellStart"/>
      <w:r w:rsidR="00663014" w:rsidRPr="0003068A">
        <w:rPr>
          <w:color w:val="FF0000"/>
        </w:rPr>
        <w:t>chính</w:t>
      </w:r>
      <w:proofErr w:type="spellEnd"/>
      <w:r w:rsidR="00663014" w:rsidRPr="0003068A">
        <w:rPr>
          <w:color w:val="FF0000"/>
        </w:rPr>
        <w:t xml:space="preserve"> </w:t>
      </w:r>
      <w:proofErr w:type="spellStart"/>
      <w:r w:rsidR="00663014" w:rsidRPr="0003068A">
        <w:rPr>
          <w:color w:val="FF0000"/>
        </w:rPr>
        <w:t>cấp</w:t>
      </w:r>
      <w:proofErr w:type="spellEnd"/>
      <w:r w:rsidR="00663014" w:rsidRPr="0003068A">
        <w:rPr>
          <w:color w:val="FF0000"/>
        </w:rPr>
        <w:t xml:space="preserve"> </w:t>
      </w:r>
      <w:proofErr w:type="spellStart"/>
      <w:r w:rsidR="00663014" w:rsidRPr="0003068A">
        <w:rPr>
          <w:color w:val="FF0000"/>
        </w:rPr>
        <w:t>huyện</w:t>
      </w:r>
      <w:proofErr w:type="spellEnd"/>
      <w:r w:rsidRPr="0003068A">
        <w:rPr>
          <w:color w:val="FF0000"/>
        </w:rPr>
        <w:t xml:space="preserve"> </w:t>
      </w:r>
    </w:p>
    <w:p w14:paraId="007162CE" w14:textId="2DA2BF6D" w:rsidR="001E6EE1" w:rsidRPr="0003068A" w:rsidRDefault="001E6EE1" w:rsidP="00936BD3">
      <w:pPr>
        <w:pStyle w:val="ten-anh"/>
        <w:rPr>
          <w:rFonts w:cs="Arial"/>
          <w:color w:val="FF0000"/>
          <w:vertAlign w:val="superscript"/>
        </w:rPr>
      </w:pPr>
      <w:r w:rsidRPr="0003068A">
        <w:rPr>
          <w:rFonts w:cs="Arial"/>
          <w:color w:val="FF0000"/>
        </w:rPr>
        <w:t>Number of health establishments</w:t>
      </w:r>
      <w:r w:rsidRPr="0003068A">
        <w:rPr>
          <w:rFonts w:cs="Arial"/>
          <w:bCs/>
          <w:iCs/>
          <w:color w:val="FF0000"/>
          <w:sz w:val="20"/>
          <w:szCs w:val="20"/>
        </w:rPr>
        <w:t xml:space="preserve"> </w:t>
      </w:r>
      <w:r w:rsidR="00D55BA8" w:rsidRPr="00D55BA8">
        <w:rPr>
          <w:rFonts w:cs="Arial"/>
          <w:color w:val="auto"/>
        </w:rPr>
        <w:t>in 2023 by district</w:t>
      </w:r>
    </w:p>
    <w:p w14:paraId="18E82340" w14:textId="77777777" w:rsidR="001E6EE1" w:rsidRPr="0003068A" w:rsidRDefault="001E6EE1" w:rsidP="00936BD3">
      <w:pPr>
        <w:pStyle w:val="DVT"/>
        <w:spacing w:before="0" w:after="100"/>
        <w:rPr>
          <w:color w:val="FF0000"/>
        </w:rPr>
      </w:pPr>
      <w:r w:rsidRPr="0003068A">
        <w:rPr>
          <w:color w:val="FF0000"/>
        </w:rPr>
        <w:t xml:space="preserve">ĐVT: </w:t>
      </w:r>
      <w:proofErr w:type="spellStart"/>
      <w:r w:rsidRPr="0003068A">
        <w:rPr>
          <w:color w:val="FF0000"/>
        </w:rPr>
        <w:t>Cơ</w:t>
      </w:r>
      <w:proofErr w:type="spellEnd"/>
      <w:r w:rsidRPr="0003068A">
        <w:rPr>
          <w:color w:val="FF0000"/>
        </w:rPr>
        <w:t xml:space="preserve"> </w:t>
      </w:r>
      <w:proofErr w:type="spellStart"/>
      <w:r w:rsidRPr="0003068A">
        <w:rPr>
          <w:color w:val="FF0000"/>
        </w:rPr>
        <w:t>sở</w:t>
      </w:r>
      <w:proofErr w:type="spellEnd"/>
      <w:r w:rsidRPr="0003068A">
        <w:rPr>
          <w:color w:val="FF0000"/>
        </w:rPr>
        <w:t xml:space="preserve"> - </w:t>
      </w:r>
      <w:r w:rsidRPr="0003068A">
        <w:rPr>
          <w:i/>
          <w:color w:val="FF0000"/>
        </w:rPr>
        <w:t>Unit: Establishment</w:t>
      </w:r>
    </w:p>
    <w:tbl>
      <w:tblPr>
        <w:tblW w:w="5000" w:type="pct"/>
        <w:jc w:val="center"/>
        <w:tblLayout w:type="fixed"/>
        <w:tblCellMar>
          <w:left w:w="28" w:type="dxa"/>
          <w:right w:w="28" w:type="dxa"/>
        </w:tblCellMar>
        <w:tblLook w:val="0000" w:firstRow="0" w:lastRow="0" w:firstColumn="0" w:lastColumn="0" w:noHBand="0" w:noVBand="0"/>
      </w:tblPr>
      <w:tblGrid>
        <w:gridCol w:w="2183"/>
        <w:gridCol w:w="1049"/>
        <w:gridCol w:w="947"/>
        <w:gridCol w:w="1025"/>
        <w:gridCol w:w="1011"/>
        <w:gridCol w:w="1211"/>
      </w:tblGrid>
      <w:tr w:rsidR="0003068A" w:rsidRPr="0003068A" w14:paraId="0EE75E9F" w14:textId="77777777" w:rsidTr="00DD5CC1">
        <w:trPr>
          <w:jc w:val="center"/>
        </w:trPr>
        <w:tc>
          <w:tcPr>
            <w:tcW w:w="2183" w:type="dxa"/>
            <w:vMerge w:val="restart"/>
            <w:tcBorders>
              <w:top w:val="single" w:sz="12" w:space="0" w:color="auto"/>
            </w:tcBorders>
            <w:shd w:val="clear" w:color="auto" w:fill="auto"/>
            <w:noWrap/>
            <w:vAlign w:val="bottom"/>
          </w:tcPr>
          <w:p w14:paraId="1C9CFA63" w14:textId="77777777" w:rsidR="001E6EE1" w:rsidRPr="0003068A" w:rsidRDefault="001E6EE1" w:rsidP="00936BD3">
            <w:pPr>
              <w:spacing w:before="120" w:after="120"/>
              <w:rPr>
                <w:rFonts w:ascii="Arial" w:hAnsi="Arial" w:cs="Arial"/>
                <w:color w:val="FF0000"/>
                <w:w w:val="85"/>
                <w:kern w:val="0"/>
                <w:sz w:val="19"/>
                <w:szCs w:val="19"/>
              </w:rPr>
            </w:pPr>
          </w:p>
        </w:tc>
        <w:tc>
          <w:tcPr>
            <w:tcW w:w="1049" w:type="dxa"/>
            <w:vMerge w:val="restart"/>
            <w:tcBorders>
              <w:top w:val="single" w:sz="12" w:space="0" w:color="auto"/>
            </w:tcBorders>
            <w:shd w:val="clear" w:color="auto" w:fill="auto"/>
          </w:tcPr>
          <w:p w14:paraId="4D3E666B" w14:textId="77777777" w:rsidR="001E6EE1" w:rsidRPr="0003068A" w:rsidRDefault="001E6EE1" w:rsidP="00936BD3">
            <w:pPr>
              <w:spacing w:before="120" w:after="120"/>
              <w:jc w:val="center"/>
              <w:rPr>
                <w:rFonts w:ascii="Arial" w:hAnsi="Arial" w:cs="Arial"/>
                <w:i/>
                <w:iCs/>
                <w:color w:val="FF0000"/>
                <w:w w:val="85"/>
                <w:kern w:val="0"/>
                <w:sz w:val="19"/>
                <w:szCs w:val="19"/>
              </w:rPr>
            </w:pPr>
            <w:proofErr w:type="spellStart"/>
            <w:r w:rsidRPr="0003068A">
              <w:rPr>
                <w:rFonts w:ascii="Arial" w:hAnsi="Arial" w:cs="Arial"/>
                <w:color w:val="FF0000"/>
                <w:w w:val="85"/>
                <w:kern w:val="0"/>
                <w:sz w:val="19"/>
                <w:szCs w:val="19"/>
              </w:rPr>
              <w:t>Tổng</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số</w:t>
            </w:r>
            <w:proofErr w:type="spellEnd"/>
            <w:r w:rsidRPr="0003068A">
              <w:rPr>
                <w:rFonts w:ascii="Arial" w:hAnsi="Arial" w:cs="Arial"/>
                <w:color w:val="FF0000"/>
                <w:w w:val="85"/>
                <w:kern w:val="0"/>
                <w:sz w:val="19"/>
                <w:szCs w:val="19"/>
              </w:rPr>
              <w:br/>
            </w:r>
            <w:r w:rsidRPr="0003068A">
              <w:rPr>
                <w:rFonts w:ascii="Arial" w:hAnsi="Arial" w:cs="Arial"/>
                <w:i/>
                <w:iCs/>
                <w:color w:val="FF0000"/>
                <w:w w:val="85"/>
                <w:kern w:val="0"/>
                <w:sz w:val="19"/>
                <w:szCs w:val="19"/>
              </w:rPr>
              <w:t>Total</w:t>
            </w:r>
          </w:p>
        </w:tc>
        <w:tc>
          <w:tcPr>
            <w:tcW w:w="4194" w:type="dxa"/>
            <w:gridSpan w:val="4"/>
            <w:tcBorders>
              <w:top w:val="single" w:sz="12" w:space="0" w:color="auto"/>
              <w:bottom w:val="single" w:sz="4" w:space="0" w:color="auto"/>
            </w:tcBorders>
            <w:shd w:val="clear" w:color="auto" w:fill="auto"/>
          </w:tcPr>
          <w:p w14:paraId="6DEBECC6" w14:textId="77777777" w:rsidR="001E6EE1" w:rsidRPr="0003068A" w:rsidRDefault="001E6EE1" w:rsidP="00936BD3">
            <w:pPr>
              <w:spacing w:before="120" w:after="120"/>
              <w:jc w:val="center"/>
              <w:rPr>
                <w:rFonts w:ascii="Arial" w:hAnsi="Arial" w:cs="Arial"/>
                <w:color w:val="FF0000"/>
                <w:w w:val="85"/>
                <w:kern w:val="0"/>
                <w:sz w:val="19"/>
                <w:szCs w:val="19"/>
              </w:rPr>
            </w:pPr>
            <w:r w:rsidRPr="0003068A">
              <w:rPr>
                <w:rFonts w:ascii="Arial" w:hAnsi="Arial" w:cs="Arial"/>
                <w:color w:val="FF0000"/>
                <w:w w:val="85"/>
                <w:kern w:val="0"/>
                <w:sz w:val="19"/>
                <w:szCs w:val="19"/>
              </w:rPr>
              <w:t xml:space="preserve">Trong </w:t>
            </w:r>
            <w:proofErr w:type="spellStart"/>
            <w:r w:rsidRPr="0003068A">
              <w:rPr>
                <w:rFonts w:ascii="Arial" w:hAnsi="Arial" w:cs="Arial"/>
                <w:color w:val="FF0000"/>
                <w:w w:val="85"/>
                <w:kern w:val="0"/>
                <w:sz w:val="19"/>
                <w:szCs w:val="19"/>
              </w:rPr>
              <w:t>đó</w:t>
            </w:r>
            <w:proofErr w:type="spellEnd"/>
            <w:r w:rsidRPr="0003068A">
              <w:rPr>
                <w:rFonts w:ascii="Arial" w:hAnsi="Arial" w:cs="Arial"/>
                <w:color w:val="FF0000"/>
                <w:w w:val="85"/>
                <w:kern w:val="0"/>
                <w:sz w:val="19"/>
                <w:szCs w:val="19"/>
              </w:rPr>
              <w:t xml:space="preserve"> -</w:t>
            </w:r>
            <w:r w:rsidRPr="0003068A">
              <w:rPr>
                <w:rFonts w:ascii="Arial" w:hAnsi="Arial" w:cs="Arial"/>
                <w:i/>
                <w:iCs/>
                <w:color w:val="FF0000"/>
                <w:w w:val="85"/>
                <w:kern w:val="0"/>
                <w:sz w:val="19"/>
                <w:szCs w:val="19"/>
              </w:rPr>
              <w:t xml:space="preserve"> Of which</w:t>
            </w:r>
          </w:p>
        </w:tc>
      </w:tr>
      <w:tr w:rsidR="0003068A" w:rsidRPr="0003068A" w14:paraId="42476CF6" w14:textId="77777777" w:rsidTr="00DD5CC1">
        <w:trPr>
          <w:trHeight w:val="1150"/>
          <w:jc w:val="center"/>
        </w:trPr>
        <w:tc>
          <w:tcPr>
            <w:tcW w:w="2183" w:type="dxa"/>
            <w:vMerge/>
            <w:shd w:val="clear" w:color="auto" w:fill="auto"/>
            <w:noWrap/>
            <w:vAlign w:val="bottom"/>
          </w:tcPr>
          <w:p w14:paraId="5D25A272" w14:textId="77777777" w:rsidR="001E6EE1" w:rsidRPr="0003068A" w:rsidRDefault="001E6EE1" w:rsidP="00936BD3">
            <w:pPr>
              <w:spacing w:before="120" w:after="120"/>
              <w:rPr>
                <w:rFonts w:ascii="Arial" w:hAnsi="Arial" w:cs="Arial"/>
                <w:color w:val="FF0000"/>
                <w:w w:val="85"/>
                <w:kern w:val="0"/>
                <w:sz w:val="19"/>
                <w:szCs w:val="19"/>
              </w:rPr>
            </w:pPr>
          </w:p>
        </w:tc>
        <w:tc>
          <w:tcPr>
            <w:tcW w:w="1049" w:type="dxa"/>
            <w:vMerge/>
            <w:tcBorders>
              <w:bottom w:val="single" w:sz="4" w:space="0" w:color="auto"/>
            </w:tcBorders>
            <w:shd w:val="clear" w:color="auto" w:fill="auto"/>
          </w:tcPr>
          <w:p w14:paraId="07D5E175" w14:textId="77777777" w:rsidR="001E6EE1" w:rsidRPr="0003068A" w:rsidRDefault="001E6EE1" w:rsidP="00936BD3">
            <w:pPr>
              <w:spacing w:before="120" w:after="120"/>
              <w:jc w:val="center"/>
              <w:rPr>
                <w:rFonts w:ascii="Arial" w:hAnsi="Arial" w:cs="Arial"/>
                <w:color w:val="FF0000"/>
                <w:w w:val="85"/>
                <w:kern w:val="0"/>
                <w:sz w:val="19"/>
                <w:szCs w:val="19"/>
              </w:rPr>
            </w:pPr>
          </w:p>
        </w:tc>
        <w:tc>
          <w:tcPr>
            <w:tcW w:w="947" w:type="dxa"/>
            <w:tcBorders>
              <w:top w:val="single" w:sz="4" w:space="0" w:color="auto"/>
              <w:bottom w:val="single" w:sz="4" w:space="0" w:color="auto"/>
            </w:tcBorders>
            <w:shd w:val="clear" w:color="auto" w:fill="auto"/>
          </w:tcPr>
          <w:p w14:paraId="33370A84" w14:textId="77777777" w:rsidR="001E6EE1" w:rsidRPr="0003068A" w:rsidRDefault="001E6EE1" w:rsidP="00936BD3">
            <w:pPr>
              <w:spacing w:before="120" w:after="120"/>
              <w:jc w:val="center"/>
              <w:rPr>
                <w:rFonts w:ascii="Arial" w:hAnsi="Arial" w:cs="Arial"/>
                <w:i/>
                <w:iCs/>
                <w:color w:val="FF0000"/>
                <w:w w:val="85"/>
                <w:kern w:val="0"/>
                <w:sz w:val="19"/>
                <w:szCs w:val="19"/>
              </w:rPr>
            </w:pPr>
            <w:proofErr w:type="spellStart"/>
            <w:r w:rsidRPr="0003068A">
              <w:rPr>
                <w:rFonts w:ascii="Arial" w:hAnsi="Arial" w:cs="Arial"/>
                <w:color w:val="FF0000"/>
                <w:w w:val="85"/>
                <w:kern w:val="0"/>
                <w:sz w:val="19"/>
                <w:szCs w:val="19"/>
              </w:rPr>
              <w:t>Bệnh</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viện</w:t>
            </w:r>
            <w:proofErr w:type="spellEnd"/>
            <w:r w:rsidRPr="0003068A">
              <w:rPr>
                <w:rFonts w:ascii="Arial" w:hAnsi="Arial" w:cs="Arial"/>
                <w:color w:val="FF0000"/>
                <w:w w:val="85"/>
                <w:kern w:val="0"/>
                <w:sz w:val="19"/>
                <w:szCs w:val="19"/>
              </w:rPr>
              <w:br/>
            </w:r>
            <w:r w:rsidRPr="0003068A">
              <w:rPr>
                <w:rFonts w:ascii="Arial" w:hAnsi="Arial" w:cs="Arial"/>
                <w:i/>
                <w:iCs/>
                <w:color w:val="FF0000"/>
                <w:w w:val="85"/>
                <w:kern w:val="0"/>
                <w:sz w:val="19"/>
                <w:szCs w:val="19"/>
              </w:rPr>
              <w:t>Hospital</w:t>
            </w:r>
          </w:p>
        </w:tc>
        <w:tc>
          <w:tcPr>
            <w:tcW w:w="1025" w:type="dxa"/>
            <w:tcBorders>
              <w:top w:val="single" w:sz="4" w:space="0" w:color="auto"/>
              <w:bottom w:val="single" w:sz="4" w:space="0" w:color="auto"/>
            </w:tcBorders>
            <w:shd w:val="clear" w:color="auto" w:fill="auto"/>
          </w:tcPr>
          <w:p w14:paraId="619B2897" w14:textId="77777777" w:rsidR="001E6EE1" w:rsidRPr="0003068A" w:rsidRDefault="001E6EE1" w:rsidP="00936BD3">
            <w:pPr>
              <w:spacing w:before="120" w:after="120"/>
              <w:jc w:val="center"/>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Bệnh</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viện</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điều</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dưỡng</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và</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phục</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hồi</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chức</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năng</w:t>
            </w:r>
            <w:proofErr w:type="spellEnd"/>
            <w:r w:rsidRPr="0003068A">
              <w:rPr>
                <w:rFonts w:ascii="Arial" w:hAnsi="Arial" w:cs="Arial"/>
                <w:color w:val="FF0000"/>
                <w:w w:val="85"/>
                <w:kern w:val="0"/>
                <w:sz w:val="19"/>
                <w:szCs w:val="19"/>
              </w:rPr>
              <w:br/>
            </w:r>
            <w:r w:rsidRPr="0003068A">
              <w:rPr>
                <w:rFonts w:ascii="Arial" w:hAnsi="Arial" w:cs="Arial"/>
                <w:i/>
                <w:color w:val="FF0000"/>
                <w:w w:val="85"/>
                <w:kern w:val="0"/>
                <w:sz w:val="19"/>
                <w:szCs w:val="19"/>
              </w:rPr>
              <w:t>Sanatorium rehabilitation hospital</w:t>
            </w:r>
          </w:p>
        </w:tc>
        <w:tc>
          <w:tcPr>
            <w:tcW w:w="1011" w:type="dxa"/>
            <w:tcBorders>
              <w:top w:val="single" w:sz="4" w:space="0" w:color="auto"/>
              <w:bottom w:val="single" w:sz="4" w:space="0" w:color="auto"/>
            </w:tcBorders>
            <w:shd w:val="clear" w:color="auto" w:fill="auto"/>
          </w:tcPr>
          <w:p w14:paraId="1871235E" w14:textId="77777777" w:rsidR="001E6EE1" w:rsidRPr="0003068A" w:rsidRDefault="001E6EE1" w:rsidP="00936BD3">
            <w:pPr>
              <w:spacing w:before="120" w:after="120"/>
              <w:jc w:val="center"/>
              <w:rPr>
                <w:rFonts w:ascii="Arial" w:hAnsi="Arial" w:cs="Arial"/>
                <w:i/>
                <w:iCs/>
                <w:color w:val="FF0000"/>
                <w:w w:val="85"/>
                <w:kern w:val="0"/>
                <w:sz w:val="19"/>
                <w:szCs w:val="19"/>
              </w:rPr>
            </w:pPr>
            <w:proofErr w:type="spellStart"/>
            <w:r w:rsidRPr="0003068A">
              <w:rPr>
                <w:rFonts w:ascii="Arial" w:hAnsi="Arial" w:cs="Arial"/>
                <w:color w:val="FF0000"/>
                <w:w w:val="85"/>
                <w:kern w:val="0"/>
                <w:sz w:val="19"/>
                <w:szCs w:val="19"/>
              </w:rPr>
              <w:t>Phòng</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khám</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đa</w:t>
            </w:r>
            <w:proofErr w:type="spellEnd"/>
            <w:r w:rsidRPr="0003068A">
              <w:rPr>
                <w:rFonts w:ascii="Arial" w:hAnsi="Arial" w:cs="Arial"/>
                <w:color w:val="FF0000"/>
                <w:w w:val="85"/>
                <w:kern w:val="0"/>
                <w:sz w:val="19"/>
                <w:szCs w:val="19"/>
              </w:rPr>
              <w:t xml:space="preserve"> khoa </w:t>
            </w:r>
            <w:r w:rsidRPr="0003068A">
              <w:rPr>
                <w:rFonts w:ascii="Arial" w:hAnsi="Arial" w:cs="Arial"/>
                <w:color w:val="FF0000"/>
                <w:w w:val="85"/>
                <w:kern w:val="0"/>
                <w:sz w:val="19"/>
                <w:szCs w:val="19"/>
              </w:rPr>
              <w:br/>
            </w:r>
            <w:proofErr w:type="spellStart"/>
            <w:r w:rsidRPr="0003068A">
              <w:rPr>
                <w:rFonts w:ascii="Arial" w:hAnsi="Arial" w:cs="Arial"/>
                <w:color w:val="FF0000"/>
                <w:w w:val="85"/>
                <w:kern w:val="0"/>
                <w:sz w:val="19"/>
                <w:szCs w:val="19"/>
              </w:rPr>
              <w:t>khu</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vực</w:t>
            </w:r>
            <w:proofErr w:type="spellEnd"/>
            <w:r w:rsidRPr="0003068A">
              <w:rPr>
                <w:rFonts w:ascii="Arial" w:hAnsi="Arial" w:cs="Arial"/>
                <w:color w:val="FF0000"/>
                <w:w w:val="85"/>
                <w:kern w:val="0"/>
                <w:sz w:val="19"/>
                <w:szCs w:val="19"/>
              </w:rPr>
              <w:br/>
            </w:r>
            <w:r w:rsidRPr="0003068A">
              <w:rPr>
                <w:rFonts w:ascii="Arial" w:hAnsi="Arial" w:cs="Arial"/>
                <w:i/>
                <w:iCs/>
                <w:color w:val="FF0000"/>
                <w:w w:val="85"/>
                <w:kern w:val="0"/>
                <w:sz w:val="19"/>
                <w:szCs w:val="19"/>
              </w:rPr>
              <w:t>Regional</w:t>
            </w:r>
            <w:r w:rsidRPr="0003068A">
              <w:rPr>
                <w:rFonts w:ascii="Arial" w:hAnsi="Arial" w:cs="Arial"/>
                <w:i/>
                <w:iCs/>
                <w:color w:val="FF0000"/>
                <w:w w:val="85"/>
                <w:kern w:val="0"/>
                <w:sz w:val="19"/>
                <w:szCs w:val="19"/>
              </w:rPr>
              <w:br/>
              <w:t>polyclinic</w:t>
            </w:r>
          </w:p>
        </w:tc>
        <w:tc>
          <w:tcPr>
            <w:tcW w:w="1211" w:type="dxa"/>
            <w:tcBorders>
              <w:top w:val="single" w:sz="4" w:space="0" w:color="auto"/>
              <w:bottom w:val="single" w:sz="4" w:space="0" w:color="auto"/>
            </w:tcBorders>
            <w:shd w:val="clear" w:color="auto" w:fill="auto"/>
          </w:tcPr>
          <w:p w14:paraId="47667FF3" w14:textId="77777777" w:rsidR="001E6EE1" w:rsidRPr="0003068A" w:rsidRDefault="001E6EE1" w:rsidP="00936BD3">
            <w:pPr>
              <w:spacing w:before="120" w:after="120"/>
              <w:jc w:val="center"/>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Trạm</w:t>
            </w:r>
            <w:proofErr w:type="spellEnd"/>
            <w:r w:rsidRPr="0003068A">
              <w:rPr>
                <w:rFonts w:ascii="Arial" w:hAnsi="Arial" w:cs="Arial"/>
                <w:color w:val="FF0000"/>
                <w:w w:val="85"/>
                <w:kern w:val="0"/>
                <w:sz w:val="19"/>
                <w:szCs w:val="19"/>
              </w:rPr>
              <w:t xml:space="preserve"> y </w:t>
            </w:r>
            <w:proofErr w:type="spellStart"/>
            <w:r w:rsidRPr="0003068A">
              <w:rPr>
                <w:rFonts w:ascii="Arial" w:hAnsi="Arial" w:cs="Arial"/>
                <w:color w:val="FF0000"/>
                <w:w w:val="85"/>
                <w:kern w:val="0"/>
                <w:sz w:val="19"/>
                <w:szCs w:val="19"/>
              </w:rPr>
              <w:t>tế</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xã</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phường</w:t>
            </w:r>
            <w:proofErr w:type="spellEnd"/>
            <w:r w:rsidRPr="0003068A">
              <w:rPr>
                <w:rFonts w:ascii="Arial" w:hAnsi="Arial" w:cs="Arial"/>
                <w:color w:val="FF0000"/>
                <w:w w:val="85"/>
                <w:kern w:val="0"/>
                <w:sz w:val="19"/>
                <w:szCs w:val="19"/>
              </w:rPr>
              <w:br/>
            </w:r>
            <w:r w:rsidRPr="0003068A">
              <w:rPr>
                <w:rFonts w:ascii="Arial" w:hAnsi="Arial" w:cs="Arial"/>
                <w:i/>
                <w:iCs/>
                <w:color w:val="FF0000"/>
                <w:w w:val="85"/>
                <w:kern w:val="0"/>
                <w:sz w:val="19"/>
                <w:szCs w:val="19"/>
              </w:rPr>
              <w:t>Medical service units in communes, precincts</w:t>
            </w:r>
          </w:p>
        </w:tc>
      </w:tr>
      <w:tr w:rsidR="007166A1" w:rsidRPr="0003068A" w14:paraId="0E6494F2" w14:textId="77777777" w:rsidTr="00DD5CC1">
        <w:trPr>
          <w:jc w:val="center"/>
        </w:trPr>
        <w:tc>
          <w:tcPr>
            <w:tcW w:w="2183" w:type="dxa"/>
            <w:shd w:val="clear" w:color="auto" w:fill="auto"/>
            <w:noWrap/>
            <w:vAlign w:val="bottom"/>
          </w:tcPr>
          <w:p w14:paraId="492BF17C" w14:textId="13637245" w:rsidR="007166A1" w:rsidRPr="0003068A" w:rsidRDefault="007166A1" w:rsidP="007166A1">
            <w:pPr>
              <w:spacing w:before="360" w:after="120" w:line="264" w:lineRule="auto"/>
              <w:rPr>
                <w:rFonts w:ascii="Arial" w:hAnsi="Arial" w:cs="Arial"/>
                <w:b/>
                <w:bCs/>
                <w:color w:val="FF0000"/>
                <w:w w:val="85"/>
                <w:kern w:val="0"/>
                <w:sz w:val="20"/>
                <w:szCs w:val="20"/>
              </w:rPr>
            </w:pPr>
            <w:r w:rsidRPr="0003068A">
              <w:rPr>
                <w:rFonts w:ascii="Arial" w:hAnsi="Arial" w:cs="Arial"/>
                <w:b/>
                <w:bCs/>
                <w:color w:val="FF0000"/>
                <w:w w:val="85"/>
                <w:kern w:val="0"/>
                <w:sz w:val="20"/>
                <w:szCs w:val="20"/>
              </w:rPr>
              <w:t>TỔNG SỐ -</w:t>
            </w:r>
            <w:r w:rsidRPr="0003068A">
              <w:rPr>
                <w:rFonts w:ascii="Arial" w:hAnsi="Arial" w:cs="Arial"/>
                <w:b/>
                <w:bCs/>
                <w:i/>
                <w:iCs/>
                <w:color w:val="FF0000"/>
                <w:w w:val="85"/>
                <w:kern w:val="0"/>
                <w:sz w:val="20"/>
                <w:szCs w:val="20"/>
              </w:rPr>
              <w:t xml:space="preserve"> TOTAL</w:t>
            </w:r>
          </w:p>
        </w:tc>
        <w:tc>
          <w:tcPr>
            <w:tcW w:w="1049" w:type="dxa"/>
            <w:tcBorders>
              <w:top w:val="single" w:sz="4" w:space="0" w:color="auto"/>
            </w:tcBorders>
            <w:shd w:val="clear" w:color="auto" w:fill="auto"/>
            <w:noWrap/>
            <w:vAlign w:val="bottom"/>
          </w:tcPr>
          <w:p w14:paraId="35DBECE7" w14:textId="6BD1C07E" w:rsidR="007166A1" w:rsidRPr="007166A1" w:rsidRDefault="007166A1" w:rsidP="007166A1">
            <w:pPr>
              <w:spacing w:before="120" w:after="120" w:line="264" w:lineRule="auto"/>
              <w:ind w:left="-1050" w:right="335"/>
              <w:jc w:val="right"/>
              <w:rPr>
                <w:rFonts w:ascii="Arial" w:hAnsi="Arial" w:cs="Arial"/>
                <w:b/>
                <w:w w:val="85"/>
                <w:sz w:val="20"/>
                <w:szCs w:val="20"/>
              </w:rPr>
            </w:pPr>
            <w:r w:rsidRPr="007166A1">
              <w:rPr>
                <w:rFonts w:ascii="Arial" w:hAnsi="Arial" w:cs="Arial"/>
                <w:b/>
                <w:w w:val="85"/>
                <w:sz w:val="20"/>
                <w:szCs w:val="20"/>
              </w:rPr>
              <w:t>265</w:t>
            </w:r>
          </w:p>
        </w:tc>
        <w:tc>
          <w:tcPr>
            <w:tcW w:w="947" w:type="dxa"/>
            <w:tcBorders>
              <w:top w:val="single" w:sz="4" w:space="0" w:color="auto"/>
            </w:tcBorders>
            <w:shd w:val="clear" w:color="auto" w:fill="auto"/>
            <w:noWrap/>
            <w:vAlign w:val="bottom"/>
          </w:tcPr>
          <w:p w14:paraId="511C1F00" w14:textId="7385C699" w:rsidR="007166A1" w:rsidRPr="007166A1" w:rsidRDefault="007166A1" w:rsidP="007166A1">
            <w:pPr>
              <w:spacing w:before="120" w:after="120" w:line="264" w:lineRule="auto"/>
              <w:ind w:left="-1050" w:right="335"/>
              <w:jc w:val="right"/>
              <w:rPr>
                <w:rFonts w:ascii="Arial" w:hAnsi="Arial" w:cs="Arial"/>
                <w:b/>
                <w:w w:val="85"/>
                <w:sz w:val="20"/>
                <w:szCs w:val="20"/>
              </w:rPr>
            </w:pPr>
            <w:r w:rsidRPr="007166A1">
              <w:rPr>
                <w:rFonts w:ascii="Arial" w:hAnsi="Arial" w:cs="Arial"/>
                <w:b/>
                <w:w w:val="85"/>
                <w:sz w:val="20"/>
                <w:szCs w:val="20"/>
              </w:rPr>
              <w:t>9</w:t>
            </w:r>
          </w:p>
        </w:tc>
        <w:tc>
          <w:tcPr>
            <w:tcW w:w="1025" w:type="dxa"/>
            <w:tcBorders>
              <w:top w:val="single" w:sz="4" w:space="0" w:color="auto"/>
            </w:tcBorders>
            <w:shd w:val="clear" w:color="auto" w:fill="auto"/>
            <w:noWrap/>
            <w:vAlign w:val="bottom"/>
          </w:tcPr>
          <w:p w14:paraId="3EDE2EF9" w14:textId="4F74D6BE" w:rsidR="007166A1" w:rsidRPr="007166A1" w:rsidRDefault="007166A1" w:rsidP="007166A1">
            <w:pPr>
              <w:spacing w:before="120" w:after="120" w:line="264" w:lineRule="auto"/>
              <w:ind w:left="-1050" w:right="335"/>
              <w:jc w:val="right"/>
              <w:rPr>
                <w:rFonts w:ascii="Arial" w:hAnsi="Arial" w:cs="Arial"/>
                <w:b/>
                <w:w w:val="85"/>
                <w:sz w:val="20"/>
                <w:szCs w:val="20"/>
              </w:rPr>
            </w:pPr>
            <w:r w:rsidRPr="007166A1">
              <w:rPr>
                <w:rFonts w:ascii="Arial" w:hAnsi="Arial" w:cs="Arial"/>
                <w:b/>
                <w:w w:val="85"/>
                <w:sz w:val="20"/>
                <w:szCs w:val="20"/>
              </w:rPr>
              <w:t>-</w:t>
            </w:r>
          </w:p>
        </w:tc>
        <w:tc>
          <w:tcPr>
            <w:tcW w:w="1011" w:type="dxa"/>
            <w:tcBorders>
              <w:top w:val="single" w:sz="4" w:space="0" w:color="auto"/>
            </w:tcBorders>
            <w:shd w:val="clear" w:color="auto" w:fill="auto"/>
            <w:noWrap/>
            <w:vAlign w:val="bottom"/>
          </w:tcPr>
          <w:p w14:paraId="6CBCD67A" w14:textId="505F294A" w:rsidR="007166A1" w:rsidRPr="007166A1" w:rsidRDefault="007166A1" w:rsidP="007166A1">
            <w:pPr>
              <w:spacing w:before="120" w:after="120" w:line="264" w:lineRule="auto"/>
              <w:ind w:left="-1050" w:right="335"/>
              <w:jc w:val="right"/>
              <w:rPr>
                <w:rFonts w:ascii="Arial" w:hAnsi="Arial" w:cs="Arial"/>
                <w:b/>
                <w:w w:val="85"/>
                <w:sz w:val="20"/>
                <w:szCs w:val="20"/>
              </w:rPr>
            </w:pPr>
            <w:r w:rsidRPr="007166A1">
              <w:rPr>
                <w:rFonts w:ascii="Arial" w:hAnsi="Arial" w:cs="Arial"/>
                <w:b/>
                <w:w w:val="85"/>
                <w:sz w:val="20"/>
                <w:szCs w:val="20"/>
              </w:rPr>
              <w:t>-</w:t>
            </w:r>
          </w:p>
        </w:tc>
        <w:tc>
          <w:tcPr>
            <w:tcW w:w="1211" w:type="dxa"/>
            <w:tcBorders>
              <w:top w:val="single" w:sz="4" w:space="0" w:color="auto"/>
            </w:tcBorders>
            <w:shd w:val="clear" w:color="auto" w:fill="auto"/>
            <w:noWrap/>
            <w:vAlign w:val="bottom"/>
          </w:tcPr>
          <w:p w14:paraId="237D063A" w14:textId="1BA23E63" w:rsidR="007166A1" w:rsidRPr="007166A1" w:rsidRDefault="007166A1" w:rsidP="007166A1">
            <w:pPr>
              <w:spacing w:before="120" w:after="120" w:line="264" w:lineRule="auto"/>
              <w:ind w:left="-1050" w:right="335"/>
              <w:jc w:val="right"/>
              <w:rPr>
                <w:rFonts w:ascii="Arial" w:hAnsi="Arial" w:cs="Arial"/>
                <w:b/>
                <w:w w:val="85"/>
                <w:sz w:val="20"/>
                <w:szCs w:val="20"/>
              </w:rPr>
            </w:pPr>
            <w:r w:rsidRPr="007166A1">
              <w:rPr>
                <w:rFonts w:ascii="Arial" w:hAnsi="Arial" w:cs="Arial"/>
                <w:b/>
                <w:w w:val="85"/>
                <w:sz w:val="20"/>
                <w:szCs w:val="20"/>
              </w:rPr>
              <w:t>108</w:t>
            </w:r>
          </w:p>
        </w:tc>
      </w:tr>
      <w:tr w:rsidR="007166A1" w:rsidRPr="0003068A" w14:paraId="13A56E53" w14:textId="77777777" w:rsidTr="00DD5CC1">
        <w:trPr>
          <w:jc w:val="center"/>
        </w:trPr>
        <w:tc>
          <w:tcPr>
            <w:tcW w:w="2183" w:type="dxa"/>
            <w:shd w:val="clear" w:color="auto" w:fill="auto"/>
            <w:noWrap/>
            <w:vAlign w:val="bottom"/>
          </w:tcPr>
          <w:p w14:paraId="43B2D265" w14:textId="77777777" w:rsidR="007166A1" w:rsidRPr="0003068A" w:rsidRDefault="007166A1" w:rsidP="007166A1">
            <w:pPr>
              <w:spacing w:before="120" w:after="120" w:line="264" w:lineRule="auto"/>
              <w:ind w:left="181" w:hanging="181"/>
              <w:rPr>
                <w:rFonts w:ascii="Arial" w:hAnsi="Arial" w:cs="Arial"/>
                <w:color w:val="FF0000"/>
                <w:w w:val="85"/>
                <w:kern w:val="0"/>
                <w:sz w:val="20"/>
                <w:szCs w:val="20"/>
              </w:rPr>
            </w:pPr>
            <w:r w:rsidRPr="0003068A">
              <w:rPr>
                <w:rFonts w:ascii="Arial" w:hAnsi="Arial" w:cs="Arial"/>
                <w:color w:val="FF0000"/>
                <w:w w:val="85"/>
                <w:kern w:val="0"/>
                <w:sz w:val="20"/>
                <w:szCs w:val="20"/>
              </w:rPr>
              <w:t xml:space="preserve">1. Thành </w:t>
            </w:r>
            <w:proofErr w:type="spellStart"/>
            <w:r w:rsidRPr="0003068A">
              <w:rPr>
                <w:rFonts w:ascii="Arial" w:hAnsi="Arial" w:cs="Arial"/>
                <w:color w:val="FF0000"/>
                <w:w w:val="85"/>
                <w:kern w:val="0"/>
                <w:sz w:val="20"/>
                <w:szCs w:val="20"/>
              </w:rPr>
              <w:t>phố</w:t>
            </w:r>
            <w:proofErr w:type="spellEnd"/>
            <w:r w:rsidRPr="0003068A">
              <w:rPr>
                <w:rFonts w:ascii="Arial" w:hAnsi="Arial" w:cs="Arial"/>
                <w:color w:val="FF0000"/>
                <w:w w:val="85"/>
                <w:kern w:val="0"/>
                <w:sz w:val="20"/>
                <w:szCs w:val="20"/>
              </w:rPr>
              <w:t xml:space="preserve"> Bắc </w:t>
            </w:r>
            <w:proofErr w:type="spellStart"/>
            <w:r w:rsidRPr="0003068A">
              <w:rPr>
                <w:rFonts w:ascii="Arial" w:hAnsi="Arial" w:cs="Arial"/>
                <w:color w:val="FF0000"/>
                <w:w w:val="85"/>
                <w:kern w:val="0"/>
                <w:sz w:val="20"/>
                <w:szCs w:val="20"/>
              </w:rPr>
              <w:t>Kạn</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 xml:space="preserve">Bac Kan </w:t>
            </w:r>
            <w:r w:rsidRPr="0003068A">
              <w:rPr>
                <w:rFonts w:ascii="Arial" w:hAnsi="Arial" w:cs="Arial"/>
                <w:i/>
                <w:color w:val="FF0000"/>
                <w:w w:val="85"/>
                <w:sz w:val="20"/>
                <w:szCs w:val="20"/>
              </w:rPr>
              <w:t>city</w:t>
            </w:r>
          </w:p>
        </w:tc>
        <w:tc>
          <w:tcPr>
            <w:tcW w:w="1049" w:type="dxa"/>
            <w:shd w:val="clear" w:color="auto" w:fill="auto"/>
            <w:noWrap/>
            <w:vAlign w:val="bottom"/>
          </w:tcPr>
          <w:p w14:paraId="3E3E354C" w14:textId="4A5D4887" w:rsidR="007166A1" w:rsidRPr="007166A1" w:rsidRDefault="007166A1" w:rsidP="007166A1">
            <w:pPr>
              <w:spacing w:before="120" w:after="120" w:line="264" w:lineRule="auto"/>
              <w:ind w:left="-1050" w:right="335"/>
              <w:jc w:val="right"/>
              <w:rPr>
                <w:rFonts w:ascii="Arial" w:hAnsi="Arial" w:cs="Arial"/>
                <w:w w:val="85"/>
                <w:sz w:val="20"/>
                <w:szCs w:val="20"/>
              </w:rPr>
            </w:pPr>
            <w:r w:rsidRPr="007166A1">
              <w:rPr>
                <w:rFonts w:ascii="Arial" w:hAnsi="Arial" w:cs="Arial"/>
                <w:w w:val="85"/>
                <w:sz w:val="20"/>
                <w:szCs w:val="20"/>
              </w:rPr>
              <w:t>80</w:t>
            </w:r>
          </w:p>
        </w:tc>
        <w:tc>
          <w:tcPr>
            <w:tcW w:w="947" w:type="dxa"/>
            <w:shd w:val="clear" w:color="auto" w:fill="auto"/>
            <w:noWrap/>
            <w:vAlign w:val="bottom"/>
          </w:tcPr>
          <w:p w14:paraId="738F7ED2" w14:textId="59317488" w:rsidR="007166A1" w:rsidRPr="007166A1" w:rsidRDefault="007166A1" w:rsidP="007166A1">
            <w:pPr>
              <w:spacing w:before="120" w:after="120" w:line="264" w:lineRule="auto"/>
              <w:ind w:left="-1050" w:right="335"/>
              <w:jc w:val="right"/>
              <w:rPr>
                <w:rFonts w:ascii="Arial" w:hAnsi="Arial" w:cs="Arial"/>
                <w:w w:val="85"/>
                <w:sz w:val="20"/>
                <w:szCs w:val="20"/>
              </w:rPr>
            </w:pPr>
            <w:r w:rsidRPr="007166A1">
              <w:rPr>
                <w:rFonts w:ascii="Arial" w:hAnsi="Arial" w:cs="Arial"/>
                <w:w w:val="85"/>
                <w:sz w:val="20"/>
                <w:szCs w:val="20"/>
              </w:rPr>
              <w:t>2</w:t>
            </w:r>
          </w:p>
        </w:tc>
        <w:tc>
          <w:tcPr>
            <w:tcW w:w="1025" w:type="dxa"/>
            <w:shd w:val="clear" w:color="auto" w:fill="auto"/>
            <w:noWrap/>
            <w:vAlign w:val="bottom"/>
          </w:tcPr>
          <w:p w14:paraId="630132CD" w14:textId="6DBFD5CB" w:rsidR="007166A1" w:rsidRPr="007166A1" w:rsidRDefault="007166A1" w:rsidP="007166A1">
            <w:pPr>
              <w:spacing w:before="120" w:after="120" w:line="264" w:lineRule="auto"/>
              <w:ind w:left="-1050" w:right="335"/>
              <w:jc w:val="right"/>
              <w:rPr>
                <w:rFonts w:ascii="Arial" w:hAnsi="Arial" w:cs="Arial"/>
                <w:w w:val="85"/>
                <w:sz w:val="20"/>
                <w:szCs w:val="20"/>
              </w:rPr>
            </w:pPr>
            <w:r w:rsidRPr="007166A1">
              <w:rPr>
                <w:rFonts w:ascii="Arial" w:hAnsi="Arial" w:cs="Arial"/>
                <w:w w:val="85"/>
                <w:sz w:val="20"/>
                <w:szCs w:val="20"/>
              </w:rPr>
              <w:t>-</w:t>
            </w:r>
          </w:p>
        </w:tc>
        <w:tc>
          <w:tcPr>
            <w:tcW w:w="1011" w:type="dxa"/>
            <w:shd w:val="clear" w:color="auto" w:fill="auto"/>
            <w:noWrap/>
            <w:vAlign w:val="bottom"/>
          </w:tcPr>
          <w:p w14:paraId="4006CDB2" w14:textId="7379CBBF" w:rsidR="007166A1" w:rsidRPr="007166A1" w:rsidRDefault="007166A1" w:rsidP="007166A1">
            <w:pPr>
              <w:spacing w:before="120" w:after="120" w:line="264" w:lineRule="auto"/>
              <w:ind w:left="-1050" w:right="335"/>
              <w:jc w:val="right"/>
              <w:rPr>
                <w:rFonts w:ascii="Arial" w:hAnsi="Arial" w:cs="Arial"/>
                <w:w w:val="85"/>
                <w:sz w:val="20"/>
                <w:szCs w:val="20"/>
              </w:rPr>
            </w:pPr>
            <w:r w:rsidRPr="007166A1">
              <w:rPr>
                <w:rFonts w:ascii="Arial" w:hAnsi="Arial" w:cs="Arial"/>
                <w:w w:val="85"/>
                <w:sz w:val="20"/>
                <w:szCs w:val="20"/>
              </w:rPr>
              <w:t>-</w:t>
            </w:r>
          </w:p>
        </w:tc>
        <w:tc>
          <w:tcPr>
            <w:tcW w:w="1211" w:type="dxa"/>
            <w:shd w:val="clear" w:color="auto" w:fill="auto"/>
            <w:noWrap/>
            <w:vAlign w:val="bottom"/>
          </w:tcPr>
          <w:p w14:paraId="600DFCBB" w14:textId="58068D36" w:rsidR="007166A1" w:rsidRPr="007166A1" w:rsidRDefault="007166A1" w:rsidP="007166A1">
            <w:pPr>
              <w:spacing w:before="120" w:after="120" w:line="264" w:lineRule="auto"/>
              <w:ind w:left="-1050" w:right="335"/>
              <w:jc w:val="right"/>
              <w:rPr>
                <w:rFonts w:ascii="Arial" w:hAnsi="Arial" w:cs="Arial"/>
                <w:w w:val="85"/>
                <w:sz w:val="20"/>
                <w:szCs w:val="20"/>
              </w:rPr>
            </w:pPr>
            <w:r w:rsidRPr="007166A1">
              <w:rPr>
                <w:rFonts w:ascii="Arial" w:hAnsi="Arial" w:cs="Arial"/>
                <w:w w:val="85"/>
                <w:sz w:val="20"/>
                <w:szCs w:val="20"/>
              </w:rPr>
              <w:t>8</w:t>
            </w:r>
          </w:p>
        </w:tc>
      </w:tr>
      <w:tr w:rsidR="007166A1" w:rsidRPr="0003068A" w14:paraId="1592242E" w14:textId="77777777" w:rsidTr="00DD5CC1">
        <w:trPr>
          <w:jc w:val="center"/>
        </w:trPr>
        <w:tc>
          <w:tcPr>
            <w:tcW w:w="2183" w:type="dxa"/>
            <w:shd w:val="clear" w:color="auto" w:fill="auto"/>
            <w:noWrap/>
            <w:vAlign w:val="bottom"/>
          </w:tcPr>
          <w:p w14:paraId="4C861834" w14:textId="77777777" w:rsidR="007166A1" w:rsidRPr="0003068A" w:rsidRDefault="007166A1" w:rsidP="007166A1">
            <w:pPr>
              <w:spacing w:before="120" w:after="120" w:line="264" w:lineRule="auto"/>
              <w:ind w:left="181" w:hanging="181"/>
              <w:rPr>
                <w:rFonts w:ascii="Arial" w:hAnsi="Arial" w:cs="Arial"/>
                <w:i/>
                <w:color w:val="FF0000"/>
                <w:w w:val="85"/>
                <w:kern w:val="0"/>
                <w:sz w:val="20"/>
                <w:szCs w:val="20"/>
              </w:rPr>
            </w:pPr>
            <w:r w:rsidRPr="0003068A">
              <w:rPr>
                <w:rFonts w:ascii="Arial" w:hAnsi="Arial" w:cs="Arial"/>
                <w:color w:val="FF0000"/>
                <w:w w:val="85"/>
                <w:kern w:val="0"/>
                <w:sz w:val="20"/>
                <w:szCs w:val="20"/>
              </w:rPr>
              <w:t xml:space="preserve">2.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Pác</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Nặm</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Pac Nam</w:t>
            </w:r>
            <w:r w:rsidRPr="0003068A">
              <w:rPr>
                <w:rFonts w:ascii="Arial" w:hAnsi="Arial" w:cs="Arial"/>
                <w:color w:val="FF0000"/>
                <w:w w:val="85"/>
                <w:kern w:val="0"/>
                <w:sz w:val="20"/>
                <w:szCs w:val="20"/>
              </w:rPr>
              <w:t xml:space="preserve"> </w:t>
            </w:r>
            <w:r w:rsidRPr="0003068A">
              <w:rPr>
                <w:rFonts w:ascii="Arial" w:hAnsi="Arial" w:cs="Arial"/>
                <w:i/>
                <w:color w:val="FF0000"/>
                <w:w w:val="85"/>
                <w:sz w:val="20"/>
                <w:szCs w:val="20"/>
              </w:rPr>
              <w:t>district</w:t>
            </w:r>
          </w:p>
        </w:tc>
        <w:tc>
          <w:tcPr>
            <w:tcW w:w="1049" w:type="dxa"/>
            <w:shd w:val="clear" w:color="auto" w:fill="auto"/>
            <w:noWrap/>
            <w:vAlign w:val="bottom"/>
          </w:tcPr>
          <w:p w14:paraId="4F5B699E" w14:textId="369D8689" w:rsidR="007166A1" w:rsidRPr="007166A1" w:rsidRDefault="007166A1" w:rsidP="007166A1">
            <w:pPr>
              <w:spacing w:before="120" w:after="120" w:line="264" w:lineRule="auto"/>
              <w:ind w:left="-1050" w:right="335"/>
              <w:jc w:val="right"/>
              <w:rPr>
                <w:rFonts w:ascii="Arial" w:hAnsi="Arial" w:cs="Arial"/>
                <w:w w:val="85"/>
                <w:sz w:val="20"/>
                <w:szCs w:val="20"/>
              </w:rPr>
            </w:pPr>
            <w:r w:rsidRPr="007166A1">
              <w:rPr>
                <w:rFonts w:ascii="Arial" w:hAnsi="Arial" w:cs="Arial"/>
                <w:w w:val="85"/>
                <w:sz w:val="20"/>
                <w:szCs w:val="20"/>
              </w:rPr>
              <w:t>13</w:t>
            </w:r>
          </w:p>
        </w:tc>
        <w:tc>
          <w:tcPr>
            <w:tcW w:w="947" w:type="dxa"/>
            <w:shd w:val="clear" w:color="auto" w:fill="auto"/>
            <w:noWrap/>
            <w:vAlign w:val="bottom"/>
          </w:tcPr>
          <w:p w14:paraId="00EFAD5E" w14:textId="0E21F511" w:rsidR="007166A1" w:rsidRPr="007166A1" w:rsidRDefault="007166A1" w:rsidP="007166A1">
            <w:pPr>
              <w:spacing w:before="120" w:after="120" w:line="264" w:lineRule="auto"/>
              <w:ind w:left="-1050" w:right="335"/>
              <w:jc w:val="right"/>
              <w:rPr>
                <w:rFonts w:ascii="Arial" w:hAnsi="Arial" w:cs="Arial"/>
                <w:w w:val="85"/>
                <w:sz w:val="20"/>
                <w:szCs w:val="20"/>
              </w:rPr>
            </w:pPr>
            <w:r w:rsidRPr="007166A1">
              <w:rPr>
                <w:rFonts w:ascii="Arial" w:hAnsi="Arial" w:cs="Arial"/>
                <w:w w:val="85"/>
                <w:sz w:val="20"/>
                <w:szCs w:val="20"/>
              </w:rPr>
              <w:t>1</w:t>
            </w:r>
          </w:p>
        </w:tc>
        <w:tc>
          <w:tcPr>
            <w:tcW w:w="1025" w:type="dxa"/>
            <w:shd w:val="clear" w:color="auto" w:fill="auto"/>
            <w:noWrap/>
            <w:vAlign w:val="bottom"/>
          </w:tcPr>
          <w:p w14:paraId="05DA8FE5" w14:textId="228A5A18" w:rsidR="007166A1" w:rsidRPr="007166A1" w:rsidRDefault="007166A1" w:rsidP="007166A1">
            <w:pPr>
              <w:spacing w:before="120" w:after="120" w:line="264" w:lineRule="auto"/>
              <w:ind w:left="-1050" w:right="335"/>
              <w:jc w:val="right"/>
              <w:rPr>
                <w:rFonts w:ascii="Arial" w:hAnsi="Arial" w:cs="Arial"/>
                <w:w w:val="85"/>
                <w:sz w:val="20"/>
                <w:szCs w:val="20"/>
              </w:rPr>
            </w:pPr>
            <w:r w:rsidRPr="007166A1">
              <w:rPr>
                <w:rFonts w:ascii="Arial" w:hAnsi="Arial" w:cs="Arial"/>
                <w:w w:val="85"/>
                <w:sz w:val="20"/>
                <w:szCs w:val="20"/>
              </w:rPr>
              <w:t>-</w:t>
            </w:r>
          </w:p>
        </w:tc>
        <w:tc>
          <w:tcPr>
            <w:tcW w:w="1011" w:type="dxa"/>
            <w:shd w:val="clear" w:color="auto" w:fill="auto"/>
            <w:noWrap/>
            <w:vAlign w:val="bottom"/>
          </w:tcPr>
          <w:p w14:paraId="2CCF0622" w14:textId="30AF205D" w:rsidR="007166A1" w:rsidRPr="007166A1" w:rsidRDefault="007166A1" w:rsidP="007166A1">
            <w:pPr>
              <w:spacing w:before="120" w:after="120" w:line="264" w:lineRule="auto"/>
              <w:ind w:left="-1050" w:right="335"/>
              <w:jc w:val="right"/>
              <w:rPr>
                <w:rFonts w:ascii="Arial" w:hAnsi="Arial" w:cs="Arial"/>
                <w:w w:val="85"/>
                <w:sz w:val="20"/>
                <w:szCs w:val="20"/>
              </w:rPr>
            </w:pPr>
            <w:r w:rsidRPr="007166A1">
              <w:rPr>
                <w:rFonts w:ascii="Arial" w:hAnsi="Arial" w:cs="Arial"/>
                <w:w w:val="85"/>
                <w:sz w:val="20"/>
                <w:szCs w:val="20"/>
              </w:rPr>
              <w:t>-</w:t>
            </w:r>
          </w:p>
        </w:tc>
        <w:tc>
          <w:tcPr>
            <w:tcW w:w="1211" w:type="dxa"/>
            <w:shd w:val="clear" w:color="auto" w:fill="auto"/>
            <w:noWrap/>
            <w:vAlign w:val="bottom"/>
          </w:tcPr>
          <w:p w14:paraId="1D2AFF55" w14:textId="51555894" w:rsidR="007166A1" w:rsidRPr="007166A1" w:rsidRDefault="007166A1" w:rsidP="007166A1">
            <w:pPr>
              <w:spacing w:before="120" w:after="120" w:line="264" w:lineRule="auto"/>
              <w:ind w:left="-1050" w:right="335"/>
              <w:jc w:val="right"/>
              <w:rPr>
                <w:rFonts w:ascii="Arial" w:hAnsi="Arial" w:cs="Arial"/>
                <w:w w:val="85"/>
                <w:sz w:val="20"/>
                <w:szCs w:val="20"/>
              </w:rPr>
            </w:pPr>
            <w:r w:rsidRPr="007166A1">
              <w:rPr>
                <w:rFonts w:ascii="Arial" w:hAnsi="Arial" w:cs="Arial"/>
                <w:w w:val="85"/>
                <w:sz w:val="20"/>
                <w:szCs w:val="20"/>
              </w:rPr>
              <w:t>10</w:t>
            </w:r>
          </w:p>
        </w:tc>
      </w:tr>
      <w:tr w:rsidR="007166A1" w:rsidRPr="0003068A" w14:paraId="4F80C929" w14:textId="77777777" w:rsidTr="00DD5CC1">
        <w:trPr>
          <w:jc w:val="center"/>
        </w:trPr>
        <w:tc>
          <w:tcPr>
            <w:tcW w:w="2183" w:type="dxa"/>
            <w:shd w:val="clear" w:color="auto" w:fill="auto"/>
            <w:noWrap/>
            <w:vAlign w:val="bottom"/>
          </w:tcPr>
          <w:p w14:paraId="2282AEB3" w14:textId="77777777" w:rsidR="007166A1" w:rsidRPr="0003068A" w:rsidRDefault="007166A1" w:rsidP="007166A1">
            <w:pPr>
              <w:spacing w:before="120" w:after="120" w:line="264" w:lineRule="auto"/>
              <w:ind w:left="181" w:hanging="181"/>
              <w:rPr>
                <w:rFonts w:ascii="Arial" w:hAnsi="Arial" w:cs="Arial"/>
                <w:i/>
                <w:color w:val="FF0000"/>
                <w:w w:val="85"/>
                <w:kern w:val="0"/>
                <w:sz w:val="20"/>
                <w:szCs w:val="20"/>
              </w:rPr>
            </w:pPr>
            <w:r w:rsidRPr="0003068A">
              <w:rPr>
                <w:rFonts w:ascii="Arial" w:hAnsi="Arial" w:cs="Arial"/>
                <w:color w:val="FF0000"/>
                <w:w w:val="85"/>
                <w:kern w:val="0"/>
                <w:sz w:val="20"/>
                <w:szCs w:val="20"/>
              </w:rPr>
              <w:t xml:space="preserve">3.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Ba </w:t>
            </w:r>
            <w:proofErr w:type="spellStart"/>
            <w:r w:rsidRPr="0003068A">
              <w:rPr>
                <w:rFonts w:ascii="Arial" w:hAnsi="Arial" w:cs="Arial"/>
                <w:color w:val="FF0000"/>
                <w:w w:val="85"/>
                <w:kern w:val="0"/>
                <w:sz w:val="20"/>
                <w:szCs w:val="20"/>
              </w:rPr>
              <w:t>Bể</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Ba Be</w:t>
            </w:r>
            <w:r w:rsidRPr="0003068A">
              <w:rPr>
                <w:rFonts w:ascii="Arial" w:hAnsi="Arial" w:cs="Arial"/>
                <w:i/>
                <w:color w:val="FF0000"/>
                <w:w w:val="85"/>
                <w:sz w:val="20"/>
                <w:szCs w:val="20"/>
              </w:rPr>
              <w:t xml:space="preserve"> district</w:t>
            </w:r>
          </w:p>
        </w:tc>
        <w:tc>
          <w:tcPr>
            <w:tcW w:w="1049" w:type="dxa"/>
            <w:shd w:val="clear" w:color="auto" w:fill="auto"/>
            <w:noWrap/>
            <w:vAlign w:val="bottom"/>
          </w:tcPr>
          <w:p w14:paraId="0A74CAC8" w14:textId="2F0FD86C" w:rsidR="007166A1" w:rsidRPr="007166A1" w:rsidRDefault="007166A1" w:rsidP="007166A1">
            <w:pPr>
              <w:spacing w:before="120" w:after="120" w:line="264" w:lineRule="auto"/>
              <w:ind w:left="-1050" w:right="335"/>
              <w:jc w:val="right"/>
              <w:rPr>
                <w:rFonts w:ascii="Arial" w:hAnsi="Arial" w:cs="Arial"/>
                <w:w w:val="85"/>
                <w:sz w:val="20"/>
                <w:szCs w:val="20"/>
              </w:rPr>
            </w:pPr>
            <w:r w:rsidRPr="007166A1">
              <w:rPr>
                <w:rFonts w:ascii="Arial" w:hAnsi="Arial" w:cs="Arial"/>
                <w:w w:val="85"/>
                <w:sz w:val="20"/>
                <w:szCs w:val="20"/>
              </w:rPr>
              <w:t>33</w:t>
            </w:r>
          </w:p>
        </w:tc>
        <w:tc>
          <w:tcPr>
            <w:tcW w:w="947" w:type="dxa"/>
            <w:shd w:val="clear" w:color="auto" w:fill="auto"/>
            <w:noWrap/>
            <w:vAlign w:val="bottom"/>
          </w:tcPr>
          <w:p w14:paraId="3D9409E6" w14:textId="10E072D4" w:rsidR="007166A1" w:rsidRPr="007166A1" w:rsidRDefault="007166A1" w:rsidP="007166A1">
            <w:pPr>
              <w:spacing w:before="120" w:after="120" w:line="264" w:lineRule="auto"/>
              <w:ind w:left="-1050" w:right="335"/>
              <w:jc w:val="right"/>
              <w:rPr>
                <w:rFonts w:ascii="Arial" w:hAnsi="Arial" w:cs="Arial"/>
                <w:w w:val="85"/>
                <w:sz w:val="20"/>
                <w:szCs w:val="20"/>
              </w:rPr>
            </w:pPr>
            <w:r w:rsidRPr="007166A1">
              <w:rPr>
                <w:rFonts w:ascii="Arial" w:hAnsi="Arial" w:cs="Arial"/>
                <w:w w:val="85"/>
                <w:sz w:val="20"/>
                <w:szCs w:val="20"/>
              </w:rPr>
              <w:t>1</w:t>
            </w:r>
          </w:p>
        </w:tc>
        <w:tc>
          <w:tcPr>
            <w:tcW w:w="1025" w:type="dxa"/>
            <w:shd w:val="clear" w:color="auto" w:fill="auto"/>
            <w:noWrap/>
            <w:vAlign w:val="bottom"/>
          </w:tcPr>
          <w:p w14:paraId="734C9754" w14:textId="49795ADD" w:rsidR="007166A1" w:rsidRPr="007166A1" w:rsidRDefault="007166A1" w:rsidP="007166A1">
            <w:pPr>
              <w:spacing w:before="120" w:after="120" w:line="264" w:lineRule="auto"/>
              <w:ind w:left="-1050" w:right="335"/>
              <w:jc w:val="right"/>
              <w:rPr>
                <w:rFonts w:ascii="Arial" w:hAnsi="Arial" w:cs="Arial"/>
                <w:w w:val="85"/>
                <w:sz w:val="20"/>
                <w:szCs w:val="20"/>
              </w:rPr>
            </w:pPr>
            <w:r w:rsidRPr="007166A1">
              <w:rPr>
                <w:rFonts w:ascii="Arial" w:hAnsi="Arial" w:cs="Arial"/>
                <w:w w:val="85"/>
                <w:sz w:val="20"/>
                <w:szCs w:val="20"/>
              </w:rPr>
              <w:t>-</w:t>
            </w:r>
          </w:p>
        </w:tc>
        <w:tc>
          <w:tcPr>
            <w:tcW w:w="1011" w:type="dxa"/>
            <w:shd w:val="clear" w:color="auto" w:fill="auto"/>
            <w:noWrap/>
            <w:vAlign w:val="bottom"/>
          </w:tcPr>
          <w:p w14:paraId="5C5660B5" w14:textId="4F9FAA46" w:rsidR="007166A1" w:rsidRPr="007166A1" w:rsidRDefault="007166A1" w:rsidP="007166A1">
            <w:pPr>
              <w:spacing w:before="120" w:after="120" w:line="264" w:lineRule="auto"/>
              <w:ind w:left="-1050" w:right="335"/>
              <w:jc w:val="right"/>
              <w:rPr>
                <w:rFonts w:ascii="Arial" w:hAnsi="Arial" w:cs="Arial"/>
                <w:w w:val="85"/>
                <w:sz w:val="20"/>
                <w:szCs w:val="20"/>
              </w:rPr>
            </w:pPr>
            <w:r w:rsidRPr="007166A1">
              <w:rPr>
                <w:rFonts w:ascii="Arial" w:hAnsi="Arial" w:cs="Arial"/>
                <w:w w:val="85"/>
                <w:sz w:val="20"/>
                <w:szCs w:val="20"/>
              </w:rPr>
              <w:t>-</w:t>
            </w:r>
          </w:p>
        </w:tc>
        <w:tc>
          <w:tcPr>
            <w:tcW w:w="1211" w:type="dxa"/>
            <w:shd w:val="clear" w:color="auto" w:fill="auto"/>
            <w:noWrap/>
            <w:vAlign w:val="bottom"/>
          </w:tcPr>
          <w:p w14:paraId="78C8EEDF" w14:textId="2A81DCA8" w:rsidR="007166A1" w:rsidRPr="007166A1" w:rsidRDefault="007166A1" w:rsidP="007166A1">
            <w:pPr>
              <w:spacing w:before="120" w:after="120" w:line="264" w:lineRule="auto"/>
              <w:ind w:left="-1050" w:right="335"/>
              <w:jc w:val="right"/>
              <w:rPr>
                <w:rFonts w:ascii="Arial" w:hAnsi="Arial" w:cs="Arial"/>
                <w:w w:val="85"/>
                <w:sz w:val="20"/>
                <w:szCs w:val="20"/>
              </w:rPr>
            </w:pPr>
            <w:r w:rsidRPr="007166A1">
              <w:rPr>
                <w:rFonts w:ascii="Arial" w:hAnsi="Arial" w:cs="Arial"/>
                <w:w w:val="85"/>
                <w:sz w:val="20"/>
                <w:szCs w:val="20"/>
              </w:rPr>
              <w:t>15</w:t>
            </w:r>
          </w:p>
        </w:tc>
      </w:tr>
      <w:tr w:rsidR="007166A1" w:rsidRPr="0003068A" w14:paraId="6A766845" w14:textId="77777777" w:rsidTr="00DD5CC1">
        <w:trPr>
          <w:jc w:val="center"/>
        </w:trPr>
        <w:tc>
          <w:tcPr>
            <w:tcW w:w="2183" w:type="dxa"/>
            <w:shd w:val="clear" w:color="auto" w:fill="auto"/>
            <w:noWrap/>
            <w:vAlign w:val="bottom"/>
          </w:tcPr>
          <w:p w14:paraId="1AB21652" w14:textId="77777777" w:rsidR="007166A1" w:rsidRPr="0003068A" w:rsidRDefault="007166A1" w:rsidP="007166A1">
            <w:pPr>
              <w:spacing w:before="120" w:after="120" w:line="264" w:lineRule="auto"/>
              <w:ind w:left="181" w:hanging="181"/>
              <w:rPr>
                <w:rFonts w:ascii="Arial" w:hAnsi="Arial" w:cs="Arial"/>
                <w:i/>
                <w:color w:val="FF0000"/>
                <w:w w:val="85"/>
                <w:kern w:val="0"/>
                <w:sz w:val="20"/>
                <w:szCs w:val="20"/>
              </w:rPr>
            </w:pPr>
            <w:r w:rsidRPr="0003068A">
              <w:rPr>
                <w:rFonts w:ascii="Arial" w:hAnsi="Arial" w:cs="Arial"/>
                <w:color w:val="FF0000"/>
                <w:w w:val="85"/>
                <w:kern w:val="0"/>
                <w:sz w:val="20"/>
                <w:szCs w:val="20"/>
              </w:rPr>
              <w:t xml:space="preserve">4.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Ngân Sơn</w:t>
            </w:r>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Ngan Son</w:t>
            </w:r>
            <w:r w:rsidRPr="0003068A">
              <w:rPr>
                <w:rFonts w:ascii="Arial" w:hAnsi="Arial" w:cs="Arial"/>
                <w:i/>
                <w:color w:val="FF0000"/>
                <w:w w:val="85"/>
                <w:sz w:val="20"/>
                <w:szCs w:val="20"/>
              </w:rPr>
              <w:t xml:space="preserve"> district</w:t>
            </w:r>
          </w:p>
        </w:tc>
        <w:tc>
          <w:tcPr>
            <w:tcW w:w="1049" w:type="dxa"/>
            <w:shd w:val="clear" w:color="auto" w:fill="auto"/>
            <w:noWrap/>
            <w:vAlign w:val="bottom"/>
          </w:tcPr>
          <w:p w14:paraId="3D0EF4E5" w14:textId="7D952597" w:rsidR="007166A1" w:rsidRPr="007166A1" w:rsidRDefault="007166A1" w:rsidP="007166A1">
            <w:pPr>
              <w:spacing w:before="120" w:after="120" w:line="264" w:lineRule="auto"/>
              <w:ind w:left="-1050" w:right="335"/>
              <w:jc w:val="right"/>
              <w:rPr>
                <w:rFonts w:ascii="Arial" w:hAnsi="Arial" w:cs="Arial"/>
                <w:w w:val="85"/>
                <w:sz w:val="20"/>
                <w:szCs w:val="20"/>
              </w:rPr>
            </w:pPr>
            <w:r w:rsidRPr="007166A1">
              <w:rPr>
                <w:rFonts w:ascii="Arial" w:hAnsi="Arial" w:cs="Arial"/>
                <w:w w:val="85"/>
                <w:sz w:val="20"/>
                <w:szCs w:val="20"/>
              </w:rPr>
              <w:t>19</w:t>
            </w:r>
          </w:p>
        </w:tc>
        <w:tc>
          <w:tcPr>
            <w:tcW w:w="947" w:type="dxa"/>
            <w:shd w:val="clear" w:color="auto" w:fill="auto"/>
            <w:noWrap/>
            <w:vAlign w:val="bottom"/>
          </w:tcPr>
          <w:p w14:paraId="01D5DC5F" w14:textId="106051A6" w:rsidR="007166A1" w:rsidRPr="007166A1" w:rsidRDefault="007166A1" w:rsidP="007166A1">
            <w:pPr>
              <w:spacing w:before="120" w:after="120" w:line="264" w:lineRule="auto"/>
              <w:ind w:left="-1050" w:right="335"/>
              <w:jc w:val="right"/>
              <w:rPr>
                <w:rFonts w:ascii="Arial" w:hAnsi="Arial" w:cs="Arial"/>
                <w:w w:val="85"/>
                <w:sz w:val="20"/>
                <w:szCs w:val="20"/>
              </w:rPr>
            </w:pPr>
            <w:r w:rsidRPr="007166A1">
              <w:rPr>
                <w:rFonts w:ascii="Arial" w:hAnsi="Arial" w:cs="Arial"/>
                <w:w w:val="85"/>
                <w:sz w:val="20"/>
                <w:szCs w:val="20"/>
              </w:rPr>
              <w:t>1</w:t>
            </w:r>
          </w:p>
        </w:tc>
        <w:tc>
          <w:tcPr>
            <w:tcW w:w="1025" w:type="dxa"/>
            <w:shd w:val="clear" w:color="auto" w:fill="auto"/>
            <w:noWrap/>
            <w:vAlign w:val="bottom"/>
          </w:tcPr>
          <w:p w14:paraId="0473E090" w14:textId="3B541F0A" w:rsidR="007166A1" w:rsidRPr="007166A1" w:rsidRDefault="007166A1" w:rsidP="007166A1">
            <w:pPr>
              <w:spacing w:before="120" w:after="120" w:line="264" w:lineRule="auto"/>
              <w:ind w:left="-1050" w:right="335"/>
              <w:jc w:val="right"/>
              <w:rPr>
                <w:rFonts w:ascii="Arial" w:hAnsi="Arial" w:cs="Arial"/>
                <w:w w:val="85"/>
                <w:sz w:val="20"/>
                <w:szCs w:val="20"/>
              </w:rPr>
            </w:pPr>
            <w:r w:rsidRPr="007166A1">
              <w:rPr>
                <w:rFonts w:ascii="Arial" w:hAnsi="Arial" w:cs="Arial"/>
                <w:w w:val="85"/>
                <w:sz w:val="20"/>
                <w:szCs w:val="20"/>
              </w:rPr>
              <w:t>-</w:t>
            </w:r>
          </w:p>
        </w:tc>
        <w:tc>
          <w:tcPr>
            <w:tcW w:w="1011" w:type="dxa"/>
            <w:shd w:val="clear" w:color="auto" w:fill="auto"/>
            <w:noWrap/>
            <w:vAlign w:val="bottom"/>
          </w:tcPr>
          <w:p w14:paraId="6C7AA2B1" w14:textId="253793C8" w:rsidR="007166A1" w:rsidRPr="007166A1" w:rsidRDefault="007166A1" w:rsidP="007166A1">
            <w:pPr>
              <w:spacing w:before="120" w:after="120" w:line="264" w:lineRule="auto"/>
              <w:ind w:left="-1050" w:right="335"/>
              <w:jc w:val="right"/>
              <w:rPr>
                <w:rFonts w:ascii="Arial" w:hAnsi="Arial" w:cs="Arial"/>
                <w:w w:val="85"/>
                <w:sz w:val="20"/>
                <w:szCs w:val="20"/>
              </w:rPr>
            </w:pPr>
            <w:r w:rsidRPr="007166A1">
              <w:rPr>
                <w:rFonts w:ascii="Arial" w:hAnsi="Arial" w:cs="Arial"/>
                <w:w w:val="85"/>
                <w:sz w:val="20"/>
                <w:szCs w:val="20"/>
              </w:rPr>
              <w:t>-</w:t>
            </w:r>
          </w:p>
        </w:tc>
        <w:tc>
          <w:tcPr>
            <w:tcW w:w="1211" w:type="dxa"/>
            <w:shd w:val="clear" w:color="auto" w:fill="auto"/>
            <w:noWrap/>
            <w:vAlign w:val="bottom"/>
          </w:tcPr>
          <w:p w14:paraId="37C061D8" w14:textId="6CA5EE3F" w:rsidR="007166A1" w:rsidRPr="007166A1" w:rsidRDefault="007166A1" w:rsidP="007166A1">
            <w:pPr>
              <w:spacing w:before="120" w:after="120" w:line="264" w:lineRule="auto"/>
              <w:ind w:left="-1050" w:right="335"/>
              <w:jc w:val="right"/>
              <w:rPr>
                <w:rFonts w:ascii="Arial" w:hAnsi="Arial" w:cs="Arial"/>
                <w:w w:val="85"/>
                <w:sz w:val="20"/>
                <w:szCs w:val="20"/>
              </w:rPr>
            </w:pPr>
            <w:r w:rsidRPr="007166A1">
              <w:rPr>
                <w:rFonts w:ascii="Arial" w:hAnsi="Arial" w:cs="Arial"/>
                <w:w w:val="85"/>
                <w:sz w:val="20"/>
                <w:szCs w:val="20"/>
              </w:rPr>
              <w:t>10</w:t>
            </w:r>
          </w:p>
        </w:tc>
      </w:tr>
      <w:tr w:rsidR="007166A1" w:rsidRPr="0003068A" w14:paraId="74520569" w14:textId="77777777" w:rsidTr="00DD5CC1">
        <w:trPr>
          <w:jc w:val="center"/>
        </w:trPr>
        <w:tc>
          <w:tcPr>
            <w:tcW w:w="2183" w:type="dxa"/>
            <w:shd w:val="clear" w:color="auto" w:fill="auto"/>
            <w:noWrap/>
            <w:vAlign w:val="bottom"/>
          </w:tcPr>
          <w:p w14:paraId="5B8AFFDF" w14:textId="77777777" w:rsidR="007166A1" w:rsidRPr="0003068A" w:rsidRDefault="007166A1" w:rsidP="007166A1">
            <w:pPr>
              <w:spacing w:before="120" w:after="120" w:line="264" w:lineRule="auto"/>
              <w:ind w:left="181" w:hanging="181"/>
              <w:rPr>
                <w:rFonts w:ascii="Arial" w:hAnsi="Arial" w:cs="Arial"/>
                <w:color w:val="FF0000"/>
                <w:w w:val="85"/>
                <w:kern w:val="0"/>
                <w:sz w:val="20"/>
                <w:szCs w:val="20"/>
              </w:rPr>
            </w:pPr>
            <w:r w:rsidRPr="0003068A">
              <w:rPr>
                <w:rFonts w:ascii="Arial" w:hAnsi="Arial" w:cs="Arial"/>
                <w:color w:val="FF0000"/>
                <w:w w:val="85"/>
                <w:kern w:val="0"/>
                <w:sz w:val="20"/>
                <w:szCs w:val="20"/>
              </w:rPr>
              <w:t xml:space="preserve">5.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Bạch Thông</w:t>
            </w:r>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 xml:space="preserve">Bach Thong </w:t>
            </w:r>
            <w:r w:rsidRPr="0003068A">
              <w:rPr>
                <w:rFonts w:ascii="Arial" w:hAnsi="Arial" w:cs="Arial"/>
                <w:i/>
                <w:color w:val="FF0000"/>
                <w:w w:val="85"/>
                <w:sz w:val="20"/>
                <w:szCs w:val="20"/>
              </w:rPr>
              <w:t>district</w:t>
            </w:r>
          </w:p>
        </w:tc>
        <w:tc>
          <w:tcPr>
            <w:tcW w:w="1049" w:type="dxa"/>
            <w:shd w:val="clear" w:color="auto" w:fill="auto"/>
            <w:noWrap/>
            <w:vAlign w:val="bottom"/>
          </w:tcPr>
          <w:p w14:paraId="7E8701EC" w14:textId="2585AB5A" w:rsidR="007166A1" w:rsidRPr="007166A1" w:rsidRDefault="007166A1" w:rsidP="007166A1">
            <w:pPr>
              <w:spacing w:before="120" w:after="120" w:line="264" w:lineRule="auto"/>
              <w:ind w:left="-1050" w:right="335"/>
              <w:jc w:val="right"/>
              <w:rPr>
                <w:rFonts w:ascii="Arial" w:hAnsi="Arial" w:cs="Arial"/>
                <w:w w:val="85"/>
                <w:sz w:val="20"/>
                <w:szCs w:val="20"/>
              </w:rPr>
            </w:pPr>
            <w:r w:rsidRPr="007166A1">
              <w:rPr>
                <w:rFonts w:ascii="Arial" w:hAnsi="Arial" w:cs="Arial"/>
                <w:w w:val="85"/>
                <w:sz w:val="20"/>
                <w:szCs w:val="20"/>
              </w:rPr>
              <w:t>23</w:t>
            </w:r>
          </w:p>
        </w:tc>
        <w:tc>
          <w:tcPr>
            <w:tcW w:w="947" w:type="dxa"/>
            <w:shd w:val="clear" w:color="auto" w:fill="auto"/>
            <w:noWrap/>
            <w:vAlign w:val="bottom"/>
          </w:tcPr>
          <w:p w14:paraId="1C61BADD" w14:textId="13DD1AA6" w:rsidR="007166A1" w:rsidRPr="007166A1" w:rsidRDefault="007166A1" w:rsidP="007166A1">
            <w:pPr>
              <w:spacing w:before="120" w:after="120" w:line="264" w:lineRule="auto"/>
              <w:ind w:left="-1050" w:right="335"/>
              <w:jc w:val="right"/>
              <w:rPr>
                <w:rFonts w:ascii="Arial" w:hAnsi="Arial" w:cs="Arial"/>
                <w:w w:val="85"/>
                <w:sz w:val="20"/>
                <w:szCs w:val="20"/>
              </w:rPr>
            </w:pPr>
            <w:r w:rsidRPr="007166A1">
              <w:rPr>
                <w:rFonts w:ascii="Arial" w:hAnsi="Arial" w:cs="Arial"/>
                <w:w w:val="85"/>
                <w:sz w:val="20"/>
                <w:szCs w:val="20"/>
              </w:rPr>
              <w:t>1</w:t>
            </w:r>
          </w:p>
        </w:tc>
        <w:tc>
          <w:tcPr>
            <w:tcW w:w="1025" w:type="dxa"/>
            <w:shd w:val="clear" w:color="auto" w:fill="auto"/>
            <w:noWrap/>
            <w:vAlign w:val="bottom"/>
          </w:tcPr>
          <w:p w14:paraId="6C4A7B23" w14:textId="602D2EA1" w:rsidR="007166A1" w:rsidRPr="007166A1" w:rsidRDefault="007166A1" w:rsidP="007166A1">
            <w:pPr>
              <w:spacing w:before="120" w:after="120" w:line="264" w:lineRule="auto"/>
              <w:ind w:left="-1050" w:right="335"/>
              <w:jc w:val="right"/>
              <w:rPr>
                <w:rFonts w:ascii="Arial" w:hAnsi="Arial" w:cs="Arial"/>
                <w:w w:val="85"/>
                <w:sz w:val="20"/>
                <w:szCs w:val="20"/>
              </w:rPr>
            </w:pPr>
            <w:r w:rsidRPr="007166A1">
              <w:rPr>
                <w:rFonts w:ascii="Arial" w:hAnsi="Arial" w:cs="Arial"/>
                <w:w w:val="85"/>
                <w:sz w:val="20"/>
                <w:szCs w:val="20"/>
              </w:rPr>
              <w:t>-</w:t>
            </w:r>
          </w:p>
        </w:tc>
        <w:tc>
          <w:tcPr>
            <w:tcW w:w="1011" w:type="dxa"/>
            <w:shd w:val="clear" w:color="auto" w:fill="auto"/>
            <w:noWrap/>
            <w:vAlign w:val="bottom"/>
          </w:tcPr>
          <w:p w14:paraId="0062D92B" w14:textId="4062C190" w:rsidR="007166A1" w:rsidRPr="007166A1" w:rsidRDefault="007166A1" w:rsidP="007166A1">
            <w:pPr>
              <w:spacing w:before="120" w:after="120" w:line="264" w:lineRule="auto"/>
              <w:ind w:left="-1050" w:right="335"/>
              <w:jc w:val="right"/>
              <w:rPr>
                <w:rFonts w:ascii="Arial" w:hAnsi="Arial" w:cs="Arial"/>
                <w:w w:val="85"/>
                <w:sz w:val="20"/>
                <w:szCs w:val="20"/>
              </w:rPr>
            </w:pPr>
            <w:r w:rsidRPr="007166A1">
              <w:rPr>
                <w:rFonts w:ascii="Arial" w:hAnsi="Arial" w:cs="Arial"/>
                <w:w w:val="85"/>
                <w:sz w:val="20"/>
                <w:szCs w:val="20"/>
              </w:rPr>
              <w:t>-</w:t>
            </w:r>
          </w:p>
        </w:tc>
        <w:tc>
          <w:tcPr>
            <w:tcW w:w="1211" w:type="dxa"/>
            <w:shd w:val="clear" w:color="auto" w:fill="auto"/>
            <w:noWrap/>
            <w:vAlign w:val="bottom"/>
          </w:tcPr>
          <w:p w14:paraId="6B31E604" w14:textId="3B69C6AA" w:rsidR="007166A1" w:rsidRPr="007166A1" w:rsidRDefault="007166A1" w:rsidP="007166A1">
            <w:pPr>
              <w:spacing w:before="120" w:after="120" w:line="264" w:lineRule="auto"/>
              <w:ind w:left="-1050" w:right="335"/>
              <w:jc w:val="right"/>
              <w:rPr>
                <w:rFonts w:ascii="Arial" w:hAnsi="Arial" w:cs="Arial"/>
                <w:w w:val="85"/>
                <w:sz w:val="20"/>
                <w:szCs w:val="20"/>
              </w:rPr>
            </w:pPr>
            <w:r w:rsidRPr="007166A1">
              <w:rPr>
                <w:rFonts w:ascii="Arial" w:hAnsi="Arial" w:cs="Arial"/>
                <w:w w:val="85"/>
                <w:sz w:val="20"/>
                <w:szCs w:val="20"/>
              </w:rPr>
              <w:t>14</w:t>
            </w:r>
          </w:p>
        </w:tc>
      </w:tr>
      <w:tr w:rsidR="007166A1" w:rsidRPr="0003068A" w14:paraId="13E4F4E5" w14:textId="77777777" w:rsidTr="00DD5CC1">
        <w:trPr>
          <w:jc w:val="center"/>
        </w:trPr>
        <w:tc>
          <w:tcPr>
            <w:tcW w:w="2183" w:type="dxa"/>
            <w:shd w:val="clear" w:color="auto" w:fill="auto"/>
            <w:noWrap/>
            <w:vAlign w:val="bottom"/>
          </w:tcPr>
          <w:p w14:paraId="09A69332" w14:textId="77777777" w:rsidR="007166A1" w:rsidRPr="0003068A" w:rsidRDefault="007166A1" w:rsidP="007166A1">
            <w:pPr>
              <w:spacing w:before="120" w:after="120" w:line="264" w:lineRule="auto"/>
              <w:ind w:left="181" w:hanging="181"/>
              <w:rPr>
                <w:rFonts w:ascii="Arial" w:hAnsi="Arial" w:cs="Arial"/>
                <w:color w:val="FF0000"/>
                <w:w w:val="85"/>
                <w:kern w:val="0"/>
                <w:sz w:val="20"/>
                <w:szCs w:val="20"/>
              </w:rPr>
            </w:pPr>
            <w:r w:rsidRPr="0003068A">
              <w:rPr>
                <w:rFonts w:ascii="Arial" w:hAnsi="Arial" w:cs="Arial"/>
                <w:color w:val="FF0000"/>
                <w:w w:val="85"/>
                <w:kern w:val="0"/>
                <w:sz w:val="20"/>
                <w:szCs w:val="20"/>
              </w:rPr>
              <w:t xml:space="preserve">6.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Chợ</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Đồn</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 xml:space="preserve">Cho Don </w:t>
            </w:r>
            <w:r w:rsidRPr="0003068A">
              <w:rPr>
                <w:rFonts w:ascii="Arial" w:hAnsi="Arial" w:cs="Arial"/>
                <w:i/>
                <w:color w:val="FF0000"/>
                <w:w w:val="85"/>
                <w:sz w:val="20"/>
                <w:szCs w:val="20"/>
              </w:rPr>
              <w:t>district</w:t>
            </w:r>
          </w:p>
        </w:tc>
        <w:tc>
          <w:tcPr>
            <w:tcW w:w="1049" w:type="dxa"/>
            <w:shd w:val="clear" w:color="auto" w:fill="auto"/>
            <w:noWrap/>
            <w:vAlign w:val="bottom"/>
          </w:tcPr>
          <w:p w14:paraId="566996FE" w14:textId="1CA57E66" w:rsidR="007166A1" w:rsidRPr="007166A1" w:rsidRDefault="007166A1" w:rsidP="007166A1">
            <w:pPr>
              <w:spacing w:before="120" w:after="120" w:line="264" w:lineRule="auto"/>
              <w:ind w:left="-1050" w:right="335"/>
              <w:jc w:val="right"/>
              <w:rPr>
                <w:rFonts w:ascii="Arial" w:hAnsi="Arial" w:cs="Arial"/>
                <w:w w:val="85"/>
                <w:sz w:val="20"/>
                <w:szCs w:val="20"/>
              </w:rPr>
            </w:pPr>
            <w:r w:rsidRPr="007166A1">
              <w:rPr>
                <w:rFonts w:ascii="Arial" w:hAnsi="Arial" w:cs="Arial"/>
                <w:w w:val="85"/>
                <w:sz w:val="20"/>
                <w:szCs w:val="20"/>
              </w:rPr>
              <w:t>40</w:t>
            </w:r>
          </w:p>
        </w:tc>
        <w:tc>
          <w:tcPr>
            <w:tcW w:w="947" w:type="dxa"/>
            <w:shd w:val="clear" w:color="auto" w:fill="auto"/>
            <w:noWrap/>
            <w:vAlign w:val="bottom"/>
          </w:tcPr>
          <w:p w14:paraId="2BD26019" w14:textId="4BA9560F" w:rsidR="007166A1" w:rsidRPr="007166A1" w:rsidRDefault="007166A1" w:rsidP="007166A1">
            <w:pPr>
              <w:spacing w:before="120" w:after="120" w:line="264" w:lineRule="auto"/>
              <w:ind w:left="-1050" w:right="335"/>
              <w:jc w:val="right"/>
              <w:rPr>
                <w:rFonts w:ascii="Arial" w:hAnsi="Arial" w:cs="Arial"/>
                <w:w w:val="85"/>
                <w:sz w:val="20"/>
                <w:szCs w:val="20"/>
              </w:rPr>
            </w:pPr>
            <w:r w:rsidRPr="007166A1">
              <w:rPr>
                <w:rFonts w:ascii="Arial" w:hAnsi="Arial" w:cs="Arial"/>
                <w:w w:val="85"/>
                <w:sz w:val="20"/>
                <w:szCs w:val="20"/>
              </w:rPr>
              <w:t>1</w:t>
            </w:r>
          </w:p>
        </w:tc>
        <w:tc>
          <w:tcPr>
            <w:tcW w:w="1025" w:type="dxa"/>
            <w:shd w:val="clear" w:color="auto" w:fill="auto"/>
            <w:noWrap/>
            <w:vAlign w:val="bottom"/>
          </w:tcPr>
          <w:p w14:paraId="40BD600C" w14:textId="27A87A72" w:rsidR="007166A1" w:rsidRPr="007166A1" w:rsidRDefault="007166A1" w:rsidP="007166A1">
            <w:pPr>
              <w:spacing w:before="120" w:after="120" w:line="264" w:lineRule="auto"/>
              <w:ind w:left="-1050" w:right="335"/>
              <w:jc w:val="right"/>
              <w:rPr>
                <w:rFonts w:ascii="Arial" w:hAnsi="Arial" w:cs="Arial"/>
                <w:w w:val="85"/>
                <w:sz w:val="20"/>
                <w:szCs w:val="20"/>
              </w:rPr>
            </w:pPr>
            <w:r w:rsidRPr="007166A1">
              <w:rPr>
                <w:rFonts w:ascii="Arial" w:hAnsi="Arial" w:cs="Arial"/>
                <w:w w:val="85"/>
                <w:sz w:val="20"/>
                <w:szCs w:val="20"/>
              </w:rPr>
              <w:t>-</w:t>
            </w:r>
          </w:p>
        </w:tc>
        <w:tc>
          <w:tcPr>
            <w:tcW w:w="1011" w:type="dxa"/>
            <w:shd w:val="clear" w:color="auto" w:fill="auto"/>
            <w:noWrap/>
            <w:vAlign w:val="bottom"/>
          </w:tcPr>
          <w:p w14:paraId="3C1A7258" w14:textId="056E25AF" w:rsidR="007166A1" w:rsidRPr="007166A1" w:rsidRDefault="007166A1" w:rsidP="007166A1">
            <w:pPr>
              <w:spacing w:before="120" w:after="120" w:line="264" w:lineRule="auto"/>
              <w:ind w:left="-1050" w:right="335"/>
              <w:jc w:val="right"/>
              <w:rPr>
                <w:rFonts w:ascii="Arial" w:hAnsi="Arial" w:cs="Arial"/>
                <w:w w:val="85"/>
                <w:sz w:val="20"/>
                <w:szCs w:val="20"/>
              </w:rPr>
            </w:pPr>
            <w:r w:rsidRPr="007166A1">
              <w:rPr>
                <w:rFonts w:ascii="Arial" w:hAnsi="Arial" w:cs="Arial"/>
                <w:w w:val="85"/>
                <w:sz w:val="20"/>
                <w:szCs w:val="20"/>
              </w:rPr>
              <w:t>-</w:t>
            </w:r>
          </w:p>
        </w:tc>
        <w:tc>
          <w:tcPr>
            <w:tcW w:w="1211" w:type="dxa"/>
            <w:shd w:val="clear" w:color="auto" w:fill="auto"/>
            <w:noWrap/>
            <w:vAlign w:val="bottom"/>
          </w:tcPr>
          <w:p w14:paraId="5DA16678" w14:textId="677456DF" w:rsidR="007166A1" w:rsidRPr="007166A1" w:rsidRDefault="007166A1" w:rsidP="007166A1">
            <w:pPr>
              <w:spacing w:before="120" w:after="120" w:line="264" w:lineRule="auto"/>
              <w:ind w:left="-1050" w:right="335"/>
              <w:jc w:val="right"/>
              <w:rPr>
                <w:rFonts w:ascii="Arial" w:hAnsi="Arial" w:cs="Arial"/>
                <w:w w:val="85"/>
                <w:sz w:val="20"/>
                <w:szCs w:val="20"/>
              </w:rPr>
            </w:pPr>
            <w:r w:rsidRPr="007166A1">
              <w:rPr>
                <w:rFonts w:ascii="Arial" w:hAnsi="Arial" w:cs="Arial"/>
                <w:w w:val="85"/>
                <w:sz w:val="20"/>
                <w:szCs w:val="20"/>
              </w:rPr>
              <w:t>20</w:t>
            </w:r>
          </w:p>
        </w:tc>
      </w:tr>
      <w:tr w:rsidR="007166A1" w:rsidRPr="0003068A" w14:paraId="6DAA7998" w14:textId="77777777" w:rsidTr="00DD5CC1">
        <w:trPr>
          <w:jc w:val="center"/>
        </w:trPr>
        <w:tc>
          <w:tcPr>
            <w:tcW w:w="2183" w:type="dxa"/>
            <w:shd w:val="clear" w:color="auto" w:fill="auto"/>
            <w:noWrap/>
            <w:vAlign w:val="bottom"/>
          </w:tcPr>
          <w:p w14:paraId="5193ACDD" w14:textId="77777777" w:rsidR="007166A1" w:rsidRPr="0003068A" w:rsidRDefault="007166A1" w:rsidP="007166A1">
            <w:pPr>
              <w:spacing w:before="120" w:after="120" w:line="264" w:lineRule="auto"/>
              <w:ind w:left="181" w:hanging="181"/>
              <w:rPr>
                <w:rFonts w:ascii="Arial" w:hAnsi="Arial" w:cs="Arial"/>
                <w:color w:val="FF0000"/>
                <w:w w:val="85"/>
                <w:kern w:val="0"/>
                <w:sz w:val="20"/>
                <w:szCs w:val="20"/>
              </w:rPr>
            </w:pPr>
            <w:r w:rsidRPr="0003068A">
              <w:rPr>
                <w:rFonts w:ascii="Arial" w:hAnsi="Arial" w:cs="Arial"/>
                <w:color w:val="FF0000"/>
                <w:w w:val="85"/>
                <w:kern w:val="0"/>
                <w:sz w:val="20"/>
                <w:szCs w:val="20"/>
              </w:rPr>
              <w:t xml:space="preserve">7.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Chợ</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Mới</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Cho Moi</w:t>
            </w:r>
            <w:r w:rsidRPr="0003068A">
              <w:rPr>
                <w:rFonts w:ascii="Arial" w:hAnsi="Arial" w:cs="Arial"/>
                <w:i/>
                <w:color w:val="FF0000"/>
                <w:w w:val="85"/>
                <w:sz w:val="20"/>
                <w:szCs w:val="20"/>
              </w:rPr>
              <w:t xml:space="preserve"> district</w:t>
            </w:r>
          </w:p>
        </w:tc>
        <w:tc>
          <w:tcPr>
            <w:tcW w:w="1049" w:type="dxa"/>
            <w:shd w:val="clear" w:color="auto" w:fill="auto"/>
            <w:noWrap/>
            <w:vAlign w:val="bottom"/>
          </w:tcPr>
          <w:p w14:paraId="295B728D" w14:textId="25E03DB5" w:rsidR="007166A1" w:rsidRPr="007166A1" w:rsidRDefault="007166A1" w:rsidP="007166A1">
            <w:pPr>
              <w:spacing w:before="120" w:after="120" w:line="264" w:lineRule="auto"/>
              <w:ind w:left="-1050" w:right="335"/>
              <w:jc w:val="right"/>
              <w:rPr>
                <w:rFonts w:ascii="Arial" w:hAnsi="Arial" w:cs="Arial"/>
                <w:w w:val="85"/>
                <w:sz w:val="20"/>
                <w:szCs w:val="20"/>
              </w:rPr>
            </w:pPr>
            <w:r w:rsidRPr="007166A1">
              <w:rPr>
                <w:rFonts w:ascii="Arial" w:hAnsi="Arial" w:cs="Arial"/>
                <w:w w:val="85"/>
                <w:sz w:val="20"/>
                <w:szCs w:val="20"/>
              </w:rPr>
              <w:t>28</w:t>
            </w:r>
          </w:p>
        </w:tc>
        <w:tc>
          <w:tcPr>
            <w:tcW w:w="947" w:type="dxa"/>
            <w:shd w:val="clear" w:color="auto" w:fill="auto"/>
            <w:noWrap/>
            <w:vAlign w:val="bottom"/>
          </w:tcPr>
          <w:p w14:paraId="34466404" w14:textId="31E3937B" w:rsidR="007166A1" w:rsidRPr="007166A1" w:rsidRDefault="007166A1" w:rsidP="007166A1">
            <w:pPr>
              <w:spacing w:before="120" w:after="120" w:line="264" w:lineRule="auto"/>
              <w:ind w:left="-1050" w:right="335"/>
              <w:jc w:val="right"/>
              <w:rPr>
                <w:rFonts w:ascii="Arial" w:hAnsi="Arial" w:cs="Arial"/>
                <w:w w:val="85"/>
                <w:sz w:val="20"/>
                <w:szCs w:val="20"/>
              </w:rPr>
            </w:pPr>
            <w:r w:rsidRPr="007166A1">
              <w:rPr>
                <w:rFonts w:ascii="Arial" w:hAnsi="Arial" w:cs="Arial"/>
                <w:w w:val="85"/>
                <w:sz w:val="20"/>
                <w:szCs w:val="20"/>
              </w:rPr>
              <w:t>1</w:t>
            </w:r>
          </w:p>
        </w:tc>
        <w:tc>
          <w:tcPr>
            <w:tcW w:w="1025" w:type="dxa"/>
            <w:shd w:val="clear" w:color="auto" w:fill="auto"/>
            <w:noWrap/>
            <w:vAlign w:val="bottom"/>
          </w:tcPr>
          <w:p w14:paraId="0B77AA4C" w14:textId="6DA85BE0" w:rsidR="007166A1" w:rsidRPr="007166A1" w:rsidRDefault="007166A1" w:rsidP="007166A1">
            <w:pPr>
              <w:spacing w:before="120" w:after="120" w:line="264" w:lineRule="auto"/>
              <w:ind w:left="-1050" w:right="335"/>
              <w:jc w:val="right"/>
              <w:rPr>
                <w:rFonts w:ascii="Arial" w:hAnsi="Arial" w:cs="Arial"/>
                <w:w w:val="85"/>
                <w:sz w:val="20"/>
                <w:szCs w:val="20"/>
              </w:rPr>
            </w:pPr>
            <w:r w:rsidRPr="007166A1">
              <w:rPr>
                <w:rFonts w:ascii="Arial" w:hAnsi="Arial" w:cs="Arial"/>
                <w:w w:val="85"/>
                <w:sz w:val="20"/>
                <w:szCs w:val="20"/>
              </w:rPr>
              <w:t>-</w:t>
            </w:r>
          </w:p>
        </w:tc>
        <w:tc>
          <w:tcPr>
            <w:tcW w:w="1011" w:type="dxa"/>
            <w:shd w:val="clear" w:color="auto" w:fill="auto"/>
            <w:noWrap/>
            <w:vAlign w:val="bottom"/>
          </w:tcPr>
          <w:p w14:paraId="08CCEBF9" w14:textId="6ED98E24" w:rsidR="007166A1" w:rsidRPr="007166A1" w:rsidRDefault="007166A1" w:rsidP="007166A1">
            <w:pPr>
              <w:spacing w:before="120" w:after="120" w:line="264" w:lineRule="auto"/>
              <w:ind w:left="-1050" w:right="335"/>
              <w:jc w:val="right"/>
              <w:rPr>
                <w:rFonts w:ascii="Arial" w:hAnsi="Arial" w:cs="Arial"/>
                <w:w w:val="85"/>
                <w:sz w:val="20"/>
                <w:szCs w:val="20"/>
              </w:rPr>
            </w:pPr>
            <w:r w:rsidRPr="007166A1">
              <w:rPr>
                <w:rFonts w:ascii="Arial" w:hAnsi="Arial" w:cs="Arial"/>
                <w:w w:val="85"/>
                <w:sz w:val="20"/>
                <w:szCs w:val="20"/>
              </w:rPr>
              <w:t>-</w:t>
            </w:r>
          </w:p>
        </w:tc>
        <w:tc>
          <w:tcPr>
            <w:tcW w:w="1211" w:type="dxa"/>
            <w:shd w:val="clear" w:color="auto" w:fill="auto"/>
            <w:noWrap/>
            <w:vAlign w:val="bottom"/>
          </w:tcPr>
          <w:p w14:paraId="38855213" w14:textId="23BEAFB0" w:rsidR="007166A1" w:rsidRPr="007166A1" w:rsidRDefault="007166A1" w:rsidP="007166A1">
            <w:pPr>
              <w:spacing w:before="120" w:after="120" w:line="264" w:lineRule="auto"/>
              <w:ind w:left="-1050" w:right="335"/>
              <w:jc w:val="right"/>
              <w:rPr>
                <w:rFonts w:ascii="Arial" w:hAnsi="Arial" w:cs="Arial"/>
                <w:w w:val="85"/>
                <w:sz w:val="20"/>
                <w:szCs w:val="20"/>
              </w:rPr>
            </w:pPr>
            <w:r w:rsidRPr="007166A1">
              <w:rPr>
                <w:rFonts w:ascii="Arial" w:hAnsi="Arial" w:cs="Arial"/>
                <w:w w:val="85"/>
                <w:sz w:val="20"/>
                <w:szCs w:val="20"/>
              </w:rPr>
              <w:t>14</w:t>
            </w:r>
          </w:p>
        </w:tc>
      </w:tr>
      <w:tr w:rsidR="007166A1" w:rsidRPr="0003068A" w14:paraId="78770C5D" w14:textId="77777777" w:rsidTr="00DD5CC1">
        <w:trPr>
          <w:jc w:val="center"/>
        </w:trPr>
        <w:tc>
          <w:tcPr>
            <w:tcW w:w="2183" w:type="dxa"/>
            <w:tcBorders>
              <w:bottom w:val="single" w:sz="4" w:space="0" w:color="auto"/>
            </w:tcBorders>
            <w:shd w:val="clear" w:color="auto" w:fill="auto"/>
            <w:noWrap/>
            <w:vAlign w:val="bottom"/>
          </w:tcPr>
          <w:p w14:paraId="40079C21" w14:textId="77777777" w:rsidR="007166A1" w:rsidRPr="0003068A" w:rsidRDefault="007166A1" w:rsidP="007166A1">
            <w:pPr>
              <w:spacing w:before="120" w:after="60" w:line="264" w:lineRule="auto"/>
              <w:ind w:left="181" w:hanging="181"/>
              <w:rPr>
                <w:rFonts w:ascii="Arial" w:hAnsi="Arial" w:cs="Arial"/>
                <w:color w:val="FF0000"/>
                <w:w w:val="85"/>
                <w:kern w:val="0"/>
                <w:sz w:val="20"/>
                <w:szCs w:val="20"/>
                <w:lang w:val="pt-BR"/>
              </w:rPr>
            </w:pPr>
            <w:r w:rsidRPr="0003068A">
              <w:rPr>
                <w:rFonts w:ascii="Arial" w:hAnsi="Arial" w:cs="Arial"/>
                <w:color w:val="FF0000"/>
                <w:w w:val="85"/>
                <w:kern w:val="0"/>
                <w:sz w:val="20"/>
                <w:szCs w:val="20"/>
                <w:lang w:val="pt-BR"/>
              </w:rPr>
              <w:t>8. Huyện Na Rì</w:t>
            </w:r>
            <w:r w:rsidRPr="0003068A">
              <w:rPr>
                <w:rFonts w:ascii="Arial" w:hAnsi="Arial" w:cs="Arial"/>
                <w:color w:val="FF0000"/>
                <w:w w:val="85"/>
                <w:kern w:val="0"/>
                <w:sz w:val="20"/>
                <w:szCs w:val="20"/>
                <w:lang w:val="pt-BR"/>
              </w:rPr>
              <w:br/>
            </w:r>
            <w:r w:rsidRPr="0003068A">
              <w:rPr>
                <w:rFonts w:ascii="Arial" w:hAnsi="Arial" w:cs="Arial"/>
                <w:i/>
                <w:color w:val="FF0000"/>
                <w:w w:val="85"/>
                <w:kern w:val="0"/>
                <w:sz w:val="20"/>
                <w:szCs w:val="20"/>
                <w:lang w:val="pt-BR"/>
              </w:rPr>
              <w:t>Na Ri</w:t>
            </w:r>
            <w:r w:rsidRPr="0003068A">
              <w:rPr>
                <w:rFonts w:ascii="Arial" w:hAnsi="Arial" w:cs="Arial"/>
                <w:i/>
                <w:color w:val="FF0000"/>
                <w:w w:val="85"/>
                <w:sz w:val="20"/>
                <w:szCs w:val="20"/>
                <w:lang w:val="pt-BR"/>
              </w:rPr>
              <w:t xml:space="preserve"> district</w:t>
            </w:r>
          </w:p>
        </w:tc>
        <w:tc>
          <w:tcPr>
            <w:tcW w:w="1049" w:type="dxa"/>
            <w:tcBorders>
              <w:bottom w:val="single" w:sz="4" w:space="0" w:color="auto"/>
            </w:tcBorders>
            <w:shd w:val="clear" w:color="auto" w:fill="auto"/>
            <w:noWrap/>
            <w:vAlign w:val="bottom"/>
          </w:tcPr>
          <w:p w14:paraId="7EFD64A4" w14:textId="31C27760" w:rsidR="007166A1" w:rsidRPr="007166A1" w:rsidRDefault="007166A1" w:rsidP="007166A1">
            <w:pPr>
              <w:spacing w:before="120" w:after="120" w:line="264" w:lineRule="auto"/>
              <w:ind w:left="-1050" w:right="335"/>
              <w:jc w:val="right"/>
              <w:rPr>
                <w:rFonts w:ascii="Arial" w:hAnsi="Arial" w:cs="Arial"/>
                <w:w w:val="85"/>
                <w:sz w:val="20"/>
                <w:szCs w:val="20"/>
              </w:rPr>
            </w:pPr>
            <w:r w:rsidRPr="007166A1">
              <w:rPr>
                <w:rFonts w:ascii="Arial" w:hAnsi="Arial" w:cs="Arial"/>
                <w:w w:val="85"/>
                <w:sz w:val="20"/>
                <w:szCs w:val="20"/>
              </w:rPr>
              <w:t>29</w:t>
            </w:r>
          </w:p>
        </w:tc>
        <w:tc>
          <w:tcPr>
            <w:tcW w:w="947" w:type="dxa"/>
            <w:tcBorders>
              <w:bottom w:val="single" w:sz="4" w:space="0" w:color="auto"/>
            </w:tcBorders>
            <w:shd w:val="clear" w:color="auto" w:fill="auto"/>
            <w:noWrap/>
            <w:vAlign w:val="bottom"/>
          </w:tcPr>
          <w:p w14:paraId="5A0AF2CB" w14:textId="683AFEC9" w:rsidR="007166A1" w:rsidRPr="007166A1" w:rsidRDefault="007166A1" w:rsidP="007166A1">
            <w:pPr>
              <w:spacing w:before="120" w:after="120" w:line="264" w:lineRule="auto"/>
              <w:ind w:left="-1050" w:right="335"/>
              <w:jc w:val="right"/>
              <w:rPr>
                <w:rFonts w:ascii="Arial" w:hAnsi="Arial" w:cs="Arial"/>
                <w:w w:val="85"/>
                <w:sz w:val="20"/>
                <w:szCs w:val="20"/>
              </w:rPr>
            </w:pPr>
            <w:r w:rsidRPr="007166A1">
              <w:rPr>
                <w:rFonts w:ascii="Arial" w:hAnsi="Arial" w:cs="Arial"/>
                <w:w w:val="85"/>
                <w:sz w:val="20"/>
                <w:szCs w:val="20"/>
              </w:rPr>
              <w:t>1</w:t>
            </w:r>
          </w:p>
        </w:tc>
        <w:tc>
          <w:tcPr>
            <w:tcW w:w="1025" w:type="dxa"/>
            <w:tcBorders>
              <w:bottom w:val="single" w:sz="4" w:space="0" w:color="auto"/>
            </w:tcBorders>
            <w:shd w:val="clear" w:color="auto" w:fill="auto"/>
            <w:noWrap/>
            <w:vAlign w:val="bottom"/>
          </w:tcPr>
          <w:p w14:paraId="71114277" w14:textId="2B2EFF54" w:rsidR="007166A1" w:rsidRPr="007166A1" w:rsidRDefault="007166A1" w:rsidP="007166A1">
            <w:pPr>
              <w:spacing w:before="120" w:after="120" w:line="264" w:lineRule="auto"/>
              <w:ind w:left="-1050" w:right="335"/>
              <w:jc w:val="right"/>
              <w:rPr>
                <w:rFonts w:ascii="Arial" w:hAnsi="Arial" w:cs="Arial"/>
                <w:w w:val="85"/>
                <w:sz w:val="20"/>
                <w:szCs w:val="20"/>
              </w:rPr>
            </w:pPr>
            <w:r w:rsidRPr="007166A1">
              <w:rPr>
                <w:rFonts w:ascii="Arial" w:hAnsi="Arial" w:cs="Arial"/>
                <w:w w:val="85"/>
                <w:sz w:val="20"/>
                <w:szCs w:val="20"/>
              </w:rPr>
              <w:t>-</w:t>
            </w:r>
          </w:p>
        </w:tc>
        <w:tc>
          <w:tcPr>
            <w:tcW w:w="1011" w:type="dxa"/>
            <w:tcBorders>
              <w:bottom w:val="single" w:sz="4" w:space="0" w:color="auto"/>
            </w:tcBorders>
            <w:shd w:val="clear" w:color="auto" w:fill="auto"/>
            <w:noWrap/>
            <w:vAlign w:val="bottom"/>
          </w:tcPr>
          <w:p w14:paraId="3E2FBE93" w14:textId="450603EB" w:rsidR="007166A1" w:rsidRPr="007166A1" w:rsidRDefault="007166A1" w:rsidP="007166A1">
            <w:pPr>
              <w:spacing w:before="120" w:after="120" w:line="264" w:lineRule="auto"/>
              <w:ind w:left="-1050" w:right="335"/>
              <w:jc w:val="right"/>
              <w:rPr>
                <w:rFonts w:ascii="Arial" w:hAnsi="Arial" w:cs="Arial"/>
                <w:w w:val="85"/>
                <w:sz w:val="20"/>
                <w:szCs w:val="20"/>
              </w:rPr>
            </w:pPr>
            <w:r w:rsidRPr="007166A1">
              <w:rPr>
                <w:rFonts w:ascii="Arial" w:hAnsi="Arial" w:cs="Arial"/>
                <w:w w:val="85"/>
                <w:sz w:val="20"/>
                <w:szCs w:val="20"/>
              </w:rPr>
              <w:t>-</w:t>
            </w:r>
          </w:p>
        </w:tc>
        <w:tc>
          <w:tcPr>
            <w:tcW w:w="1211" w:type="dxa"/>
            <w:tcBorders>
              <w:bottom w:val="single" w:sz="4" w:space="0" w:color="auto"/>
            </w:tcBorders>
            <w:shd w:val="clear" w:color="auto" w:fill="auto"/>
            <w:noWrap/>
            <w:vAlign w:val="bottom"/>
          </w:tcPr>
          <w:p w14:paraId="48AEE43E" w14:textId="114BE7CC" w:rsidR="007166A1" w:rsidRPr="007166A1" w:rsidRDefault="007166A1" w:rsidP="007166A1">
            <w:pPr>
              <w:spacing w:before="120" w:after="120" w:line="264" w:lineRule="auto"/>
              <w:ind w:left="-1050" w:right="335"/>
              <w:jc w:val="right"/>
              <w:rPr>
                <w:rFonts w:ascii="Arial" w:hAnsi="Arial" w:cs="Arial"/>
                <w:w w:val="85"/>
                <w:sz w:val="20"/>
                <w:szCs w:val="20"/>
              </w:rPr>
            </w:pPr>
            <w:r w:rsidRPr="007166A1">
              <w:rPr>
                <w:rFonts w:ascii="Arial" w:hAnsi="Arial" w:cs="Arial"/>
                <w:w w:val="85"/>
                <w:sz w:val="20"/>
                <w:szCs w:val="20"/>
              </w:rPr>
              <w:t>17</w:t>
            </w:r>
          </w:p>
        </w:tc>
      </w:tr>
    </w:tbl>
    <w:p w14:paraId="0A2256EE" w14:textId="6ABB4AE2" w:rsidR="001E6EE1" w:rsidRPr="0003068A" w:rsidRDefault="008558B5" w:rsidP="00A03CC0">
      <w:pPr>
        <w:keepNext/>
        <w:pageBreakBefore/>
        <w:framePr w:dropCap="drop" w:lines="2" w:hSpace="57" w:wrap="around" w:vAnchor="text" w:hAnchor="text" w:y="1"/>
        <w:spacing w:after="240" w:line="551" w:lineRule="exact"/>
        <w:textAlignment w:val="baseline"/>
        <w:rPr>
          <w:rFonts w:ascii="Arial" w:hAnsi="Arial" w:cs="Arial"/>
          <w:color w:val="FF0000"/>
          <w:w w:val="85"/>
          <w:kern w:val="0"/>
          <w:position w:val="-6"/>
          <w:sz w:val="65"/>
          <w:szCs w:val="65"/>
        </w:rPr>
      </w:pPr>
      <w:r>
        <w:rPr>
          <w:rFonts w:ascii="Arial" w:hAnsi="Arial" w:cs="Arial"/>
          <w:b/>
          <w:color w:val="FF0000"/>
          <w:w w:val="85"/>
          <w:kern w:val="0"/>
          <w:position w:val="-6"/>
          <w:sz w:val="65"/>
          <w:szCs w:val="65"/>
        </w:rPr>
        <w:lastRenderedPageBreak/>
        <w:t>79</w:t>
      </w:r>
    </w:p>
    <w:p w14:paraId="626DA7C6" w14:textId="79372A19" w:rsidR="001E6EE1" w:rsidRPr="0003068A" w:rsidRDefault="001E6EE1" w:rsidP="00A03CC0">
      <w:pPr>
        <w:pStyle w:val="ten-viet"/>
        <w:rPr>
          <w:color w:val="FF0000"/>
        </w:rPr>
      </w:pPr>
      <w:r w:rsidRPr="0003068A">
        <w:rPr>
          <w:color w:val="FF0000"/>
        </w:rPr>
        <w:t xml:space="preserve">Số </w:t>
      </w:r>
      <w:proofErr w:type="spellStart"/>
      <w:r w:rsidRPr="0003068A">
        <w:rPr>
          <w:color w:val="FF0000"/>
        </w:rPr>
        <w:t>giường</w:t>
      </w:r>
      <w:proofErr w:type="spellEnd"/>
      <w:r w:rsidRPr="0003068A">
        <w:rPr>
          <w:color w:val="FF0000"/>
        </w:rPr>
        <w:t xml:space="preserve"> </w:t>
      </w:r>
      <w:proofErr w:type="spellStart"/>
      <w:r w:rsidRPr="0003068A">
        <w:rPr>
          <w:color w:val="FF0000"/>
        </w:rPr>
        <w:t>bệnh</w:t>
      </w:r>
      <w:proofErr w:type="spellEnd"/>
      <w:r w:rsidRPr="0003068A">
        <w:rPr>
          <w:color w:val="FF0000"/>
        </w:rPr>
        <w:t xml:space="preserve"> </w:t>
      </w:r>
      <w:proofErr w:type="spellStart"/>
      <w:r w:rsidR="00D5613E" w:rsidRPr="00D5613E">
        <w:rPr>
          <w:color w:val="auto"/>
        </w:rPr>
        <w:t>năm</w:t>
      </w:r>
      <w:proofErr w:type="spellEnd"/>
      <w:r w:rsidR="00D5613E" w:rsidRPr="00D5613E">
        <w:rPr>
          <w:color w:val="auto"/>
        </w:rPr>
        <w:t xml:space="preserve"> 2023</w:t>
      </w:r>
      <w:r w:rsidRPr="0003068A">
        <w:rPr>
          <w:color w:val="FF0000"/>
        </w:rPr>
        <w:t xml:space="preserve"> </w:t>
      </w:r>
      <w:r w:rsidR="00DD5CC1" w:rsidRPr="0003068A">
        <w:rPr>
          <w:color w:val="FF0000"/>
        </w:rPr>
        <w:br/>
      </w:r>
      <w:proofErr w:type="spellStart"/>
      <w:r w:rsidR="00663014" w:rsidRPr="0003068A">
        <w:rPr>
          <w:color w:val="FF0000"/>
        </w:rPr>
        <w:t>phân</w:t>
      </w:r>
      <w:proofErr w:type="spellEnd"/>
      <w:r w:rsidR="00663014" w:rsidRPr="0003068A">
        <w:rPr>
          <w:color w:val="FF0000"/>
        </w:rPr>
        <w:t xml:space="preserve"> </w:t>
      </w:r>
      <w:proofErr w:type="spellStart"/>
      <w:r w:rsidR="00663014" w:rsidRPr="0003068A">
        <w:rPr>
          <w:color w:val="FF0000"/>
        </w:rPr>
        <w:t>theo</w:t>
      </w:r>
      <w:proofErr w:type="spellEnd"/>
      <w:r w:rsidR="00663014" w:rsidRPr="0003068A">
        <w:rPr>
          <w:color w:val="FF0000"/>
        </w:rPr>
        <w:t xml:space="preserve"> </w:t>
      </w:r>
      <w:proofErr w:type="spellStart"/>
      <w:r w:rsidR="00663014" w:rsidRPr="0003068A">
        <w:rPr>
          <w:color w:val="FF0000"/>
        </w:rPr>
        <w:t>đơn</w:t>
      </w:r>
      <w:proofErr w:type="spellEnd"/>
      <w:r w:rsidR="00663014" w:rsidRPr="0003068A">
        <w:rPr>
          <w:color w:val="FF0000"/>
        </w:rPr>
        <w:t xml:space="preserve"> </w:t>
      </w:r>
      <w:proofErr w:type="spellStart"/>
      <w:r w:rsidR="00663014" w:rsidRPr="0003068A">
        <w:rPr>
          <w:color w:val="FF0000"/>
        </w:rPr>
        <w:t>vị</w:t>
      </w:r>
      <w:proofErr w:type="spellEnd"/>
      <w:r w:rsidR="00663014" w:rsidRPr="0003068A">
        <w:rPr>
          <w:color w:val="FF0000"/>
        </w:rPr>
        <w:t xml:space="preserve"> </w:t>
      </w:r>
      <w:proofErr w:type="spellStart"/>
      <w:r w:rsidR="00663014" w:rsidRPr="0003068A">
        <w:rPr>
          <w:color w:val="FF0000"/>
        </w:rPr>
        <w:t>hành</w:t>
      </w:r>
      <w:proofErr w:type="spellEnd"/>
      <w:r w:rsidR="00663014" w:rsidRPr="0003068A">
        <w:rPr>
          <w:color w:val="FF0000"/>
        </w:rPr>
        <w:t xml:space="preserve"> </w:t>
      </w:r>
      <w:proofErr w:type="spellStart"/>
      <w:r w:rsidR="00663014" w:rsidRPr="0003068A">
        <w:rPr>
          <w:color w:val="FF0000"/>
        </w:rPr>
        <w:t>chính</w:t>
      </w:r>
      <w:proofErr w:type="spellEnd"/>
      <w:r w:rsidR="00663014" w:rsidRPr="0003068A">
        <w:rPr>
          <w:color w:val="FF0000"/>
        </w:rPr>
        <w:t xml:space="preserve"> </w:t>
      </w:r>
      <w:proofErr w:type="spellStart"/>
      <w:r w:rsidR="00663014" w:rsidRPr="0003068A">
        <w:rPr>
          <w:color w:val="FF0000"/>
        </w:rPr>
        <w:t>cấp</w:t>
      </w:r>
      <w:proofErr w:type="spellEnd"/>
      <w:r w:rsidR="00663014" w:rsidRPr="0003068A">
        <w:rPr>
          <w:color w:val="FF0000"/>
        </w:rPr>
        <w:t xml:space="preserve"> </w:t>
      </w:r>
      <w:proofErr w:type="spellStart"/>
      <w:r w:rsidR="00663014" w:rsidRPr="0003068A">
        <w:rPr>
          <w:color w:val="FF0000"/>
        </w:rPr>
        <w:t>huyện</w:t>
      </w:r>
      <w:proofErr w:type="spellEnd"/>
      <w:r w:rsidRPr="0003068A">
        <w:rPr>
          <w:color w:val="FF0000"/>
        </w:rPr>
        <w:t xml:space="preserve"> </w:t>
      </w:r>
    </w:p>
    <w:p w14:paraId="23CA436E" w14:textId="1F40707F" w:rsidR="001E6EE1" w:rsidRPr="0003068A" w:rsidRDefault="001E6EE1" w:rsidP="00A03CC0">
      <w:pPr>
        <w:pStyle w:val="ten-anh"/>
        <w:spacing w:line="264" w:lineRule="auto"/>
        <w:rPr>
          <w:rFonts w:cs="Arial"/>
          <w:color w:val="FF0000"/>
          <w:vertAlign w:val="superscript"/>
        </w:rPr>
      </w:pPr>
      <w:r w:rsidRPr="0003068A">
        <w:rPr>
          <w:rFonts w:cs="Arial"/>
          <w:color w:val="FF0000"/>
        </w:rPr>
        <w:t xml:space="preserve">Number of hospital beds </w:t>
      </w:r>
      <w:r w:rsidR="00D55BA8" w:rsidRPr="00D55BA8">
        <w:rPr>
          <w:rFonts w:cs="Arial"/>
          <w:color w:val="auto"/>
        </w:rPr>
        <w:t>in 2023 by district</w:t>
      </w:r>
    </w:p>
    <w:p w14:paraId="2189870A" w14:textId="77777777" w:rsidR="001E6EE1" w:rsidRPr="0003068A" w:rsidRDefault="001E6EE1" w:rsidP="00936BD3">
      <w:pPr>
        <w:pStyle w:val="DVT"/>
        <w:spacing w:before="0" w:after="100"/>
        <w:rPr>
          <w:color w:val="FF0000"/>
        </w:rPr>
      </w:pPr>
      <w:r w:rsidRPr="0003068A">
        <w:rPr>
          <w:color w:val="FF0000"/>
        </w:rPr>
        <w:t xml:space="preserve"> ĐVT: </w:t>
      </w:r>
      <w:proofErr w:type="spellStart"/>
      <w:r w:rsidRPr="0003068A">
        <w:rPr>
          <w:color w:val="FF0000"/>
        </w:rPr>
        <w:t>Giường</w:t>
      </w:r>
      <w:proofErr w:type="spellEnd"/>
      <w:r w:rsidRPr="0003068A">
        <w:rPr>
          <w:i/>
          <w:iCs/>
          <w:color w:val="FF0000"/>
        </w:rPr>
        <w:t xml:space="preserve"> - Unit: Bed</w:t>
      </w:r>
    </w:p>
    <w:tbl>
      <w:tblPr>
        <w:tblW w:w="5000" w:type="pct"/>
        <w:jc w:val="center"/>
        <w:tblLayout w:type="fixed"/>
        <w:tblCellMar>
          <w:left w:w="28" w:type="dxa"/>
          <w:right w:w="28" w:type="dxa"/>
        </w:tblCellMar>
        <w:tblLook w:val="0000" w:firstRow="0" w:lastRow="0" w:firstColumn="0" w:lastColumn="0" w:noHBand="0" w:noVBand="0"/>
      </w:tblPr>
      <w:tblGrid>
        <w:gridCol w:w="2285"/>
        <w:gridCol w:w="1028"/>
        <w:gridCol w:w="931"/>
        <w:gridCol w:w="1014"/>
        <w:gridCol w:w="960"/>
        <w:gridCol w:w="1208"/>
      </w:tblGrid>
      <w:tr w:rsidR="0003068A" w:rsidRPr="0003068A" w14:paraId="11B8DB17" w14:textId="77777777" w:rsidTr="005C7C71">
        <w:trPr>
          <w:jc w:val="center"/>
        </w:trPr>
        <w:tc>
          <w:tcPr>
            <w:tcW w:w="2285" w:type="dxa"/>
            <w:vMerge w:val="restart"/>
            <w:tcBorders>
              <w:top w:val="single" w:sz="12" w:space="0" w:color="auto"/>
            </w:tcBorders>
            <w:shd w:val="clear" w:color="auto" w:fill="auto"/>
            <w:noWrap/>
            <w:vAlign w:val="bottom"/>
          </w:tcPr>
          <w:p w14:paraId="340E4753" w14:textId="77777777" w:rsidR="001E6EE1" w:rsidRPr="0003068A" w:rsidRDefault="001E6EE1" w:rsidP="00936BD3">
            <w:pPr>
              <w:spacing w:before="120" w:after="120"/>
              <w:rPr>
                <w:rFonts w:ascii="Arial" w:hAnsi="Arial" w:cs="Arial"/>
                <w:color w:val="FF0000"/>
                <w:w w:val="85"/>
                <w:kern w:val="0"/>
                <w:sz w:val="19"/>
                <w:szCs w:val="19"/>
              </w:rPr>
            </w:pPr>
          </w:p>
        </w:tc>
        <w:tc>
          <w:tcPr>
            <w:tcW w:w="1028" w:type="dxa"/>
            <w:vMerge w:val="restart"/>
            <w:tcBorders>
              <w:top w:val="single" w:sz="12" w:space="0" w:color="auto"/>
            </w:tcBorders>
            <w:shd w:val="clear" w:color="auto" w:fill="auto"/>
          </w:tcPr>
          <w:p w14:paraId="22D319F0" w14:textId="77777777" w:rsidR="001E6EE1" w:rsidRPr="0003068A" w:rsidRDefault="001E6EE1" w:rsidP="00936BD3">
            <w:pPr>
              <w:spacing w:before="120" w:after="120"/>
              <w:jc w:val="center"/>
              <w:rPr>
                <w:rFonts w:ascii="Arial" w:hAnsi="Arial" w:cs="Arial"/>
                <w:i/>
                <w:iCs/>
                <w:color w:val="FF0000"/>
                <w:w w:val="85"/>
                <w:kern w:val="0"/>
                <w:sz w:val="19"/>
                <w:szCs w:val="19"/>
              </w:rPr>
            </w:pPr>
            <w:proofErr w:type="spellStart"/>
            <w:r w:rsidRPr="0003068A">
              <w:rPr>
                <w:rFonts w:ascii="Arial" w:hAnsi="Arial" w:cs="Arial"/>
                <w:color w:val="FF0000"/>
                <w:w w:val="85"/>
                <w:kern w:val="0"/>
                <w:sz w:val="19"/>
                <w:szCs w:val="19"/>
              </w:rPr>
              <w:t>Tổng</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số</w:t>
            </w:r>
            <w:proofErr w:type="spellEnd"/>
            <w:r w:rsidRPr="0003068A">
              <w:rPr>
                <w:rFonts w:ascii="Arial" w:hAnsi="Arial" w:cs="Arial"/>
                <w:color w:val="FF0000"/>
                <w:w w:val="85"/>
                <w:kern w:val="0"/>
                <w:sz w:val="19"/>
                <w:szCs w:val="19"/>
              </w:rPr>
              <w:br/>
            </w:r>
            <w:r w:rsidRPr="0003068A">
              <w:rPr>
                <w:rFonts w:ascii="Arial" w:hAnsi="Arial" w:cs="Arial"/>
                <w:i/>
                <w:iCs/>
                <w:color w:val="FF0000"/>
                <w:w w:val="85"/>
                <w:kern w:val="0"/>
                <w:sz w:val="19"/>
                <w:szCs w:val="19"/>
              </w:rPr>
              <w:t>Total</w:t>
            </w:r>
          </w:p>
        </w:tc>
        <w:tc>
          <w:tcPr>
            <w:tcW w:w="4113" w:type="dxa"/>
            <w:gridSpan w:val="4"/>
            <w:tcBorders>
              <w:top w:val="single" w:sz="12" w:space="0" w:color="auto"/>
              <w:bottom w:val="single" w:sz="6" w:space="0" w:color="auto"/>
            </w:tcBorders>
            <w:shd w:val="clear" w:color="auto" w:fill="auto"/>
          </w:tcPr>
          <w:p w14:paraId="1796DD6A" w14:textId="77777777" w:rsidR="001E6EE1" w:rsidRPr="0003068A" w:rsidRDefault="001E6EE1" w:rsidP="00936BD3">
            <w:pPr>
              <w:spacing w:before="120" w:after="120"/>
              <w:jc w:val="center"/>
              <w:rPr>
                <w:rFonts w:ascii="Arial" w:hAnsi="Arial" w:cs="Arial"/>
                <w:color w:val="FF0000"/>
                <w:w w:val="85"/>
                <w:kern w:val="0"/>
                <w:sz w:val="19"/>
                <w:szCs w:val="19"/>
              </w:rPr>
            </w:pPr>
            <w:r w:rsidRPr="0003068A">
              <w:rPr>
                <w:rFonts w:ascii="Arial" w:hAnsi="Arial" w:cs="Arial"/>
                <w:color w:val="FF0000"/>
                <w:w w:val="85"/>
                <w:kern w:val="0"/>
                <w:sz w:val="19"/>
                <w:szCs w:val="19"/>
              </w:rPr>
              <w:t xml:space="preserve">Trong </w:t>
            </w:r>
            <w:proofErr w:type="spellStart"/>
            <w:r w:rsidRPr="0003068A">
              <w:rPr>
                <w:rFonts w:ascii="Arial" w:hAnsi="Arial" w:cs="Arial"/>
                <w:color w:val="FF0000"/>
                <w:w w:val="85"/>
                <w:kern w:val="0"/>
                <w:sz w:val="19"/>
                <w:szCs w:val="19"/>
              </w:rPr>
              <w:t>đó</w:t>
            </w:r>
            <w:proofErr w:type="spellEnd"/>
            <w:r w:rsidRPr="0003068A">
              <w:rPr>
                <w:rFonts w:ascii="Arial" w:hAnsi="Arial" w:cs="Arial"/>
                <w:color w:val="FF0000"/>
                <w:w w:val="85"/>
                <w:kern w:val="0"/>
                <w:sz w:val="19"/>
                <w:szCs w:val="19"/>
              </w:rPr>
              <w:t xml:space="preserve"> -</w:t>
            </w:r>
            <w:r w:rsidRPr="0003068A">
              <w:rPr>
                <w:rFonts w:ascii="Arial" w:hAnsi="Arial" w:cs="Arial"/>
                <w:i/>
                <w:iCs/>
                <w:color w:val="FF0000"/>
                <w:w w:val="85"/>
                <w:kern w:val="0"/>
                <w:sz w:val="19"/>
                <w:szCs w:val="19"/>
              </w:rPr>
              <w:t xml:space="preserve"> Of which</w:t>
            </w:r>
          </w:p>
        </w:tc>
      </w:tr>
      <w:tr w:rsidR="0003068A" w:rsidRPr="0003068A" w14:paraId="6E973653" w14:textId="77777777" w:rsidTr="005C7C71">
        <w:trPr>
          <w:trHeight w:val="1150"/>
          <w:jc w:val="center"/>
        </w:trPr>
        <w:tc>
          <w:tcPr>
            <w:tcW w:w="2285" w:type="dxa"/>
            <w:vMerge/>
            <w:shd w:val="clear" w:color="auto" w:fill="auto"/>
            <w:noWrap/>
            <w:vAlign w:val="bottom"/>
          </w:tcPr>
          <w:p w14:paraId="7BB9C1F1" w14:textId="77777777" w:rsidR="001E6EE1" w:rsidRPr="0003068A" w:rsidRDefault="001E6EE1" w:rsidP="00936BD3">
            <w:pPr>
              <w:spacing w:before="120" w:after="120"/>
              <w:rPr>
                <w:rFonts w:ascii="Arial" w:hAnsi="Arial" w:cs="Arial"/>
                <w:color w:val="FF0000"/>
                <w:w w:val="85"/>
                <w:kern w:val="0"/>
                <w:sz w:val="19"/>
                <w:szCs w:val="19"/>
              </w:rPr>
            </w:pPr>
          </w:p>
        </w:tc>
        <w:tc>
          <w:tcPr>
            <w:tcW w:w="1028" w:type="dxa"/>
            <w:vMerge/>
            <w:tcBorders>
              <w:bottom w:val="single" w:sz="6" w:space="0" w:color="auto"/>
            </w:tcBorders>
            <w:shd w:val="clear" w:color="auto" w:fill="auto"/>
          </w:tcPr>
          <w:p w14:paraId="20522A6C" w14:textId="77777777" w:rsidR="001E6EE1" w:rsidRPr="0003068A" w:rsidRDefault="001E6EE1" w:rsidP="00936BD3">
            <w:pPr>
              <w:spacing w:before="120" w:after="120"/>
              <w:jc w:val="center"/>
              <w:rPr>
                <w:rFonts w:ascii="Arial" w:hAnsi="Arial" w:cs="Arial"/>
                <w:color w:val="FF0000"/>
                <w:w w:val="85"/>
                <w:kern w:val="0"/>
                <w:sz w:val="19"/>
                <w:szCs w:val="19"/>
              </w:rPr>
            </w:pPr>
          </w:p>
        </w:tc>
        <w:tc>
          <w:tcPr>
            <w:tcW w:w="931" w:type="dxa"/>
            <w:tcBorders>
              <w:top w:val="single" w:sz="6" w:space="0" w:color="auto"/>
              <w:bottom w:val="single" w:sz="6" w:space="0" w:color="auto"/>
            </w:tcBorders>
            <w:shd w:val="clear" w:color="auto" w:fill="auto"/>
          </w:tcPr>
          <w:p w14:paraId="0B322C0E" w14:textId="77777777" w:rsidR="001E6EE1" w:rsidRPr="0003068A" w:rsidRDefault="001E6EE1" w:rsidP="00936BD3">
            <w:pPr>
              <w:spacing w:before="120" w:after="120"/>
              <w:jc w:val="center"/>
              <w:rPr>
                <w:rFonts w:ascii="Arial" w:hAnsi="Arial" w:cs="Arial"/>
                <w:i/>
                <w:iCs/>
                <w:color w:val="FF0000"/>
                <w:w w:val="85"/>
                <w:kern w:val="0"/>
                <w:sz w:val="19"/>
                <w:szCs w:val="19"/>
              </w:rPr>
            </w:pPr>
            <w:proofErr w:type="spellStart"/>
            <w:r w:rsidRPr="0003068A">
              <w:rPr>
                <w:rFonts w:ascii="Arial" w:hAnsi="Arial" w:cs="Arial"/>
                <w:color w:val="FF0000"/>
                <w:w w:val="85"/>
                <w:kern w:val="0"/>
                <w:sz w:val="19"/>
                <w:szCs w:val="19"/>
              </w:rPr>
              <w:t>Bệnh</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viện</w:t>
            </w:r>
            <w:proofErr w:type="spellEnd"/>
            <w:r w:rsidRPr="0003068A">
              <w:rPr>
                <w:rFonts w:ascii="Arial" w:hAnsi="Arial" w:cs="Arial"/>
                <w:color w:val="FF0000"/>
                <w:w w:val="85"/>
                <w:kern w:val="0"/>
                <w:sz w:val="19"/>
                <w:szCs w:val="19"/>
              </w:rPr>
              <w:br/>
            </w:r>
            <w:r w:rsidRPr="0003068A">
              <w:rPr>
                <w:rFonts w:ascii="Arial" w:hAnsi="Arial" w:cs="Arial"/>
                <w:i/>
                <w:iCs/>
                <w:color w:val="FF0000"/>
                <w:w w:val="85"/>
                <w:kern w:val="0"/>
                <w:sz w:val="19"/>
                <w:szCs w:val="19"/>
              </w:rPr>
              <w:t>Hospital</w:t>
            </w:r>
          </w:p>
          <w:p w14:paraId="1ED0DF1E" w14:textId="77777777" w:rsidR="001E6EE1" w:rsidRPr="0003068A" w:rsidRDefault="001E6EE1" w:rsidP="00936BD3">
            <w:pPr>
              <w:spacing w:before="120" w:after="120"/>
              <w:jc w:val="center"/>
              <w:rPr>
                <w:rFonts w:ascii="Arial" w:hAnsi="Arial" w:cs="Arial"/>
                <w:color w:val="FF0000"/>
                <w:w w:val="85"/>
                <w:kern w:val="0"/>
                <w:sz w:val="19"/>
                <w:szCs w:val="19"/>
              </w:rPr>
            </w:pPr>
          </w:p>
        </w:tc>
        <w:tc>
          <w:tcPr>
            <w:tcW w:w="1014" w:type="dxa"/>
            <w:tcBorders>
              <w:top w:val="single" w:sz="6" w:space="0" w:color="auto"/>
              <w:bottom w:val="single" w:sz="6" w:space="0" w:color="auto"/>
            </w:tcBorders>
            <w:shd w:val="clear" w:color="auto" w:fill="auto"/>
          </w:tcPr>
          <w:p w14:paraId="4E0C470F" w14:textId="77777777" w:rsidR="001E6EE1" w:rsidRPr="0003068A" w:rsidRDefault="001E6EE1" w:rsidP="00936BD3">
            <w:pPr>
              <w:spacing w:before="120" w:after="120"/>
              <w:jc w:val="center"/>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Bệnh</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viện</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điều</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dưỡng</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và</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phục</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hồi</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chức</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năng</w:t>
            </w:r>
            <w:proofErr w:type="spellEnd"/>
            <w:r w:rsidR="00EE1A45" w:rsidRPr="0003068A">
              <w:rPr>
                <w:rFonts w:ascii="Arial" w:hAnsi="Arial" w:cs="Arial"/>
                <w:color w:val="FF0000"/>
                <w:w w:val="85"/>
                <w:kern w:val="0"/>
                <w:sz w:val="19"/>
                <w:szCs w:val="19"/>
              </w:rPr>
              <w:br/>
            </w:r>
            <w:r w:rsidRPr="0003068A">
              <w:rPr>
                <w:rFonts w:ascii="Arial" w:hAnsi="Arial" w:cs="Arial"/>
                <w:i/>
                <w:color w:val="FF0000"/>
                <w:w w:val="85"/>
                <w:kern w:val="0"/>
                <w:sz w:val="19"/>
                <w:szCs w:val="19"/>
              </w:rPr>
              <w:t>Sanatorium rehabilitation hospital</w:t>
            </w:r>
          </w:p>
        </w:tc>
        <w:tc>
          <w:tcPr>
            <w:tcW w:w="960" w:type="dxa"/>
            <w:tcBorders>
              <w:top w:val="single" w:sz="6" w:space="0" w:color="auto"/>
              <w:bottom w:val="single" w:sz="6" w:space="0" w:color="auto"/>
            </w:tcBorders>
            <w:shd w:val="clear" w:color="auto" w:fill="auto"/>
          </w:tcPr>
          <w:p w14:paraId="480ED707" w14:textId="77777777" w:rsidR="001E6EE1" w:rsidRPr="0003068A" w:rsidRDefault="001E6EE1" w:rsidP="00936BD3">
            <w:pPr>
              <w:spacing w:before="120" w:after="120"/>
              <w:jc w:val="center"/>
              <w:rPr>
                <w:rFonts w:ascii="Arial" w:hAnsi="Arial" w:cs="Arial"/>
                <w:i/>
                <w:iCs/>
                <w:color w:val="FF0000"/>
                <w:w w:val="85"/>
                <w:kern w:val="0"/>
                <w:sz w:val="19"/>
                <w:szCs w:val="19"/>
              </w:rPr>
            </w:pPr>
            <w:proofErr w:type="spellStart"/>
            <w:r w:rsidRPr="0003068A">
              <w:rPr>
                <w:rFonts w:ascii="Arial" w:hAnsi="Arial" w:cs="Arial"/>
                <w:color w:val="FF0000"/>
                <w:w w:val="85"/>
                <w:kern w:val="0"/>
                <w:sz w:val="19"/>
                <w:szCs w:val="19"/>
              </w:rPr>
              <w:t>Phòng</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khám</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đa</w:t>
            </w:r>
            <w:proofErr w:type="spellEnd"/>
            <w:r w:rsidRPr="0003068A">
              <w:rPr>
                <w:rFonts w:ascii="Arial" w:hAnsi="Arial" w:cs="Arial"/>
                <w:color w:val="FF0000"/>
                <w:w w:val="85"/>
                <w:kern w:val="0"/>
                <w:sz w:val="19"/>
                <w:szCs w:val="19"/>
              </w:rPr>
              <w:t xml:space="preserve"> khoa </w:t>
            </w:r>
            <w:r w:rsidRPr="0003068A">
              <w:rPr>
                <w:rFonts w:ascii="Arial" w:hAnsi="Arial" w:cs="Arial"/>
                <w:color w:val="FF0000"/>
                <w:w w:val="85"/>
                <w:kern w:val="0"/>
                <w:sz w:val="19"/>
                <w:szCs w:val="19"/>
              </w:rPr>
              <w:br/>
            </w:r>
            <w:proofErr w:type="spellStart"/>
            <w:r w:rsidRPr="0003068A">
              <w:rPr>
                <w:rFonts w:ascii="Arial" w:hAnsi="Arial" w:cs="Arial"/>
                <w:color w:val="FF0000"/>
                <w:w w:val="85"/>
                <w:kern w:val="0"/>
                <w:sz w:val="19"/>
                <w:szCs w:val="19"/>
              </w:rPr>
              <w:t>khu</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vực</w:t>
            </w:r>
            <w:proofErr w:type="spellEnd"/>
            <w:r w:rsidRPr="0003068A">
              <w:rPr>
                <w:rFonts w:ascii="Arial" w:hAnsi="Arial" w:cs="Arial"/>
                <w:color w:val="FF0000"/>
                <w:w w:val="85"/>
                <w:kern w:val="0"/>
                <w:sz w:val="19"/>
                <w:szCs w:val="19"/>
              </w:rPr>
              <w:br/>
            </w:r>
            <w:r w:rsidRPr="0003068A">
              <w:rPr>
                <w:rFonts w:ascii="Arial" w:hAnsi="Arial" w:cs="Arial"/>
                <w:i/>
                <w:iCs/>
                <w:color w:val="FF0000"/>
                <w:w w:val="85"/>
                <w:kern w:val="0"/>
                <w:sz w:val="19"/>
                <w:szCs w:val="19"/>
              </w:rPr>
              <w:t>Regional</w:t>
            </w:r>
            <w:r w:rsidRPr="0003068A">
              <w:rPr>
                <w:rFonts w:ascii="Arial" w:hAnsi="Arial" w:cs="Arial"/>
                <w:i/>
                <w:iCs/>
                <w:color w:val="FF0000"/>
                <w:w w:val="85"/>
                <w:kern w:val="0"/>
                <w:sz w:val="19"/>
                <w:szCs w:val="19"/>
              </w:rPr>
              <w:br/>
              <w:t>polyclinic</w:t>
            </w:r>
          </w:p>
        </w:tc>
        <w:tc>
          <w:tcPr>
            <w:tcW w:w="1208" w:type="dxa"/>
            <w:tcBorders>
              <w:top w:val="single" w:sz="6" w:space="0" w:color="auto"/>
              <w:bottom w:val="single" w:sz="6" w:space="0" w:color="auto"/>
            </w:tcBorders>
            <w:shd w:val="clear" w:color="auto" w:fill="auto"/>
          </w:tcPr>
          <w:p w14:paraId="7C5BF371" w14:textId="77777777" w:rsidR="001E6EE1" w:rsidRPr="0003068A" w:rsidRDefault="001E6EE1" w:rsidP="00936BD3">
            <w:pPr>
              <w:spacing w:before="120" w:after="120"/>
              <w:jc w:val="center"/>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Trạm</w:t>
            </w:r>
            <w:proofErr w:type="spellEnd"/>
            <w:r w:rsidRPr="0003068A">
              <w:rPr>
                <w:rFonts w:ascii="Arial" w:hAnsi="Arial" w:cs="Arial"/>
                <w:color w:val="FF0000"/>
                <w:w w:val="85"/>
                <w:kern w:val="0"/>
                <w:sz w:val="19"/>
                <w:szCs w:val="19"/>
              </w:rPr>
              <w:t xml:space="preserve"> y </w:t>
            </w:r>
            <w:proofErr w:type="spellStart"/>
            <w:r w:rsidRPr="0003068A">
              <w:rPr>
                <w:rFonts w:ascii="Arial" w:hAnsi="Arial" w:cs="Arial"/>
                <w:color w:val="FF0000"/>
                <w:w w:val="85"/>
                <w:kern w:val="0"/>
                <w:sz w:val="19"/>
                <w:szCs w:val="19"/>
              </w:rPr>
              <w:t>tế</w:t>
            </w:r>
            <w:proofErr w:type="spellEnd"/>
            <w:r w:rsidRPr="0003068A">
              <w:rPr>
                <w:rFonts w:ascii="Arial" w:hAnsi="Arial" w:cs="Arial"/>
                <w:color w:val="FF0000"/>
                <w:w w:val="85"/>
                <w:kern w:val="0"/>
                <w:sz w:val="19"/>
                <w:szCs w:val="19"/>
              </w:rPr>
              <w:t xml:space="preserve"> </w:t>
            </w:r>
            <w:r w:rsidR="00A3682E" w:rsidRPr="0003068A">
              <w:rPr>
                <w:rFonts w:ascii="Arial" w:hAnsi="Arial" w:cs="Arial"/>
                <w:color w:val="FF0000"/>
                <w:w w:val="85"/>
                <w:kern w:val="0"/>
                <w:sz w:val="19"/>
                <w:szCs w:val="19"/>
              </w:rPr>
              <w:br/>
            </w:r>
            <w:proofErr w:type="spellStart"/>
            <w:r w:rsidRPr="0003068A">
              <w:rPr>
                <w:rFonts w:ascii="Arial" w:hAnsi="Arial" w:cs="Arial"/>
                <w:color w:val="FF0000"/>
                <w:w w:val="85"/>
                <w:kern w:val="0"/>
                <w:sz w:val="19"/>
                <w:szCs w:val="19"/>
              </w:rPr>
              <w:t>xã</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phường</w:t>
            </w:r>
            <w:proofErr w:type="spellEnd"/>
            <w:r w:rsidRPr="0003068A">
              <w:rPr>
                <w:rFonts w:ascii="Arial" w:hAnsi="Arial" w:cs="Arial"/>
                <w:color w:val="FF0000"/>
                <w:w w:val="85"/>
                <w:kern w:val="0"/>
                <w:sz w:val="19"/>
                <w:szCs w:val="19"/>
              </w:rPr>
              <w:br/>
            </w:r>
            <w:r w:rsidRPr="0003068A">
              <w:rPr>
                <w:rFonts w:ascii="Arial" w:hAnsi="Arial" w:cs="Arial"/>
                <w:i/>
                <w:iCs/>
                <w:color w:val="FF0000"/>
                <w:w w:val="85"/>
                <w:kern w:val="0"/>
                <w:sz w:val="19"/>
                <w:szCs w:val="19"/>
              </w:rPr>
              <w:t>Medical service units in communes, precincts</w:t>
            </w:r>
          </w:p>
        </w:tc>
      </w:tr>
      <w:tr w:rsidR="007166A1" w:rsidRPr="0003068A" w14:paraId="39A4400C" w14:textId="77777777" w:rsidTr="005C7C71">
        <w:trPr>
          <w:jc w:val="center"/>
        </w:trPr>
        <w:tc>
          <w:tcPr>
            <w:tcW w:w="2285" w:type="dxa"/>
            <w:shd w:val="clear" w:color="auto" w:fill="auto"/>
            <w:noWrap/>
            <w:vAlign w:val="bottom"/>
          </w:tcPr>
          <w:p w14:paraId="3A0C0D28" w14:textId="77777777" w:rsidR="007166A1" w:rsidRPr="0003068A" w:rsidRDefault="007166A1" w:rsidP="007166A1">
            <w:pPr>
              <w:spacing w:before="360" w:after="120" w:line="264" w:lineRule="auto"/>
              <w:rPr>
                <w:rFonts w:ascii="Arial" w:hAnsi="Arial" w:cs="Arial"/>
                <w:b/>
                <w:bCs/>
                <w:color w:val="FF0000"/>
                <w:w w:val="85"/>
                <w:kern w:val="0"/>
                <w:sz w:val="20"/>
                <w:szCs w:val="20"/>
              </w:rPr>
            </w:pPr>
            <w:r w:rsidRPr="0003068A">
              <w:rPr>
                <w:rFonts w:ascii="Arial" w:hAnsi="Arial" w:cs="Arial"/>
                <w:b/>
                <w:bCs/>
                <w:color w:val="FF0000"/>
                <w:w w:val="85"/>
                <w:kern w:val="0"/>
                <w:sz w:val="20"/>
                <w:szCs w:val="20"/>
              </w:rPr>
              <w:t>TỔNG SỐ -</w:t>
            </w:r>
            <w:r w:rsidRPr="0003068A">
              <w:rPr>
                <w:rFonts w:ascii="Arial" w:hAnsi="Arial" w:cs="Arial"/>
                <w:b/>
                <w:bCs/>
                <w:i/>
                <w:iCs/>
                <w:color w:val="FF0000"/>
                <w:w w:val="85"/>
                <w:kern w:val="0"/>
                <w:sz w:val="20"/>
                <w:szCs w:val="20"/>
              </w:rPr>
              <w:t xml:space="preserve"> TOTAL</w:t>
            </w:r>
          </w:p>
        </w:tc>
        <w:tc>
          <w:tcPr>
            <w:tcW w:w="1028" w:type="dxa"/>
            <w:tcBorders>
              <w:top w:val="single" w:sz="6" w:space="0" w:color="auto"/>
            </w:tcBorders>
            <w:shd w:val="clear" w:color="auto" w:fill="auto"/>
            <w:noWrap/>
            <w:vAlign w:val="bottom"/>
          </w:tcPr>
          <w:p w14:paraId="7B618CDF" w14:textId="0F8129E7" w:rsidR="007166A1" w:rsidRPr="007166A1" w:rsidRDefault="007166A1" w:rsidP="007166A1">
            <w:pPr>
              <w:spacing w:before="120" w:after="120" w:line="264" w:lineRule="auto"/>
              <w:ind w:right="284"/>
              <w:jc w:val="right"/>
              <w:rPr>
                <w:rFonts w:ascii="Arial" w:hAnsi="Arial" w:cs="Arial"/>
                <w:b/>
                <w:w w:val="85"/>
                <w:sz w:val="20"/>
                <w:szCs w:val="20"/>
              </w:rPr>
            </w:pPr>
            <w:r w:rsidRPr="007166A1">
              <w:rPr>
                <w:rFonts w:ascii="Arial" w:hAnsi="Arial" w:cs="Arial"/>
                <w:b/>
                <w:w w:val="85"/>
                <w:sz w:val="20"/>
                <w:szCs w:val="20"/>
              </w:rPr>
              <w:t>1.030</w:t>
            </w:r>
          </w:p>
        </w:tc>
        <w:tc>
          <w:tcPr>
            <w:tcW w:w="931" w:type="dxa"/>
            <w:tcBorders>
              <w:top w:val="single" w:sz="6" w:space="0" w:color="auto"/>
            </w:tcBorders>
            <w:shd w:val="clear" w:color="auto" w:fill="auto"/>
            <w:noWrap/>
            <w:vAlign w:val="bottom"/>
          </w:tcPr>
          <w:p w14:paraId="686642F1" w14:textId="1ED59FD1" w:rsidR="007166A1" w:rsidRPr="007166A1" w:rsidRDefault="007166A1" w:rsidP="007166A1">
            <w:pPr>
              <w:spacing w:before="120" w:after="120" w:line="264" w:lineRule="auto"/>
              <w:ind w:right="284"/>
              <w:jc w:val="right"/>
              <w:rPr>
                <w:rFonts w:ascii="Arial" w:hAnsi="Arial" w:cs="Arial"/>
                <w:b/>
                <w:w w:val="85"/>
                <w:sz w:val="20"/>
                <w:szCs w:val="20"/>
              </w:rPr>
            </w:pPr>
            <w:r w:rsidRPr="007166A1">
              <w:rPr>
                <w:rFonts w:ascii="Arial" w:hAnsi="Arial" w:cs="Arial"/>
                <w:b/>
                <w:w w:val="85"/>
                <w:sz w:val="20"/>
                <w:szCs w:val="20"/>
              </w:rPr>
              <w:t>1.030</w:t>
            </w:r>
          </w:p>
        </w:tc>
        <w:tc>
          <w:tcPr>
            <w:tcW w:w="1014" w:type="dxa"/>
            <w:tcBorders>
              <w:top w:val="single" w:sz="6" w:space="0" w:color="auto"/>
            </w:tcBorders>
            <w:shd w:val="clear" w:color="auto" w:fill="auto"/>
            <w:noWrap/>
            <w:vAlign w:val="bottom"/>
          </w:tcPr>
          <w:p w14:paraId="3623022D" w14:textId="77777777" w:rsidR="007166A1" w:rsidRPr="0003068A" w:rsidRDefault="007166A1" w:rsidP="007166A1">
            <w:pPr>
              <w:spacing w:before="120" w:after="120" w:line="264" w:lineRule="auto"/>
              <w:ind w:right="284"/>
              <w:jc w:val="right"/>
              <w:rPr>
                <w:rFonts w:ascii="Arial" w:hAnsi="Arial" w:cs="Arial"/>
                <w:b/>
                <w:color w:val="FF0000"/>
                <w:w w:val="85"/>
                <w:sz w:val="20"/>
                <w:szCs w:val="20"/>
              </w:rPr>
            </w:pPr>
            <w:r w:rsidRPr="0003068A">
              <w:rPr>
                <w:rFonts w:ascii="Arial" w:hAnsi="Arial" w:cs="Arial"/>
                <w:b/>
                <w:color w:val="FF0000"/>
                <w:w w:val="85"/>
                <w:sz w:val="20"/>
                <w:szCs w:val="20"/>
              </w:rPr>
              <w:t>-</w:t>
            </w:r>
          </w:p>
        </w:tc>
        <w:tc>
          <w:tcPr>
            <w:tcW w:w="960" w:type="dxa"/>
            <w:tcBorders>
              <w:top w:val="single" w:sz="6" w:space="0" w:color="auto"/>
            </w:tcBorders>
            <w:shd w:val="clear" w:color="auto" w:fill="auto"/>
            <w:noWrap/>
            <w:vAlign w:val="bottom"/>
          </w:tcPr>
          <w:p w14:paraId="78173E07" w14:textId="77777777" w:rsidR="007166A1" w:rsidRPr="0003068A" w:rsidRDefault="007166A1" w:rsidP="007166A1">
            <w:pPr>
              <w:spacing w:before="120" w:after="120" w:line="264" w:lineRule="auto"/>
              <w:ind w:right="284"/>
              <w:jc w:val="right"/>
              <w:rPr>
                <w:rFonts w:ascii="Arial" w:hAnsi="Arial" w:cs="Arial"/>
                <w:b/>
                <w:color w:val="FF0000"/>
                <w:w w:val="85"/>
                <w:sz w:val="20"/>
                <w:szCs w:val="20"/>
              </w:rPr>
            </w:pPr>
            <w:r w:rsidRPr="0003068A">
              <w:rPr>
                <w:rFonts w:ascii="Arial" w:hAnsi="Arial" w:cs="Arial"/>
                <w:b/>
                <w:color w:val="FF0000"/>
                <w:w w:val="85"/>
                <w:sz w:val="20"/>
                <w:szCs w:val="20"/>
              </w:rPr>
              <w:t>-</w:t>
            </w:r>
          </w:p>
        </w:tc>
        <w:tc>
          <w:tcPr>
            <w:tcW w:w="1208" w:type="dxa"/>
            <w:tcBorders>
              <w:top w:val="single" w:sz="6" w:space="0" w:color="auto"/>
            </w:tcBorders>
            <w:shd w:val="clear" w:color="auto" w:fill="auto"/>
            <w:noWrap/>
            <w:vAlign w:val="bottom"/>
          </w:tcPr>
          <w:p w14:paraId="2EB38FE6" w14:textId="77777777" w:rsidR="007166A1" w:rsidRPr="0003068A" w:rsidRDefault="007166A1" w:rsidP="007166A1">
            <w:pPr>
              <w:spacing w:before="120" w:after="120" w:line="264" w:lineRule="auto"/>
              <w:ind w:right="284"/>
              <w:jc w:val="right"/>
              <w:rPr>
                <w:rFonts w:ascii="Arial" w:hAnsi="Arial" w:cs="Arial"/>
                <w:b/>
                <w:color w:val="FF0000"/>
                <w:w w:val="85"/>
                <w:sz w:val="20"/>
                <w:szCs w:val="20"/>
              </w:rPr>
            </w:pPr>
            <w:r w:rsidRPr="0003068A">
              <w:rPr>
                <w:rFonts w:ascii="Arial" w:hAnsi="Arial" w:cs="Arial"/>
                <w:b/>
                <w:color w:val="FF0000"/>
                <w:w w:val="85"/>
                <w:sz w:val="20"/>
                <w:szCs w:val="20"/>
              </w:rPr>
              <w:t>-</w:t>
            </w:r>
          </w:p>
        </w:tc>
      </w:tr>
      <w:tr w:rsidR="007166A1" w:rsidRPr="0003068A" w14:paraId="2A1B7E64" w14:textId="77777777" w:rsidTr="005C7C71">
        <w:trPr>
          <w:jc w:val="center"/>
        </w:trPr>
        <w:tc>
          <w:tcPr>
            <w:tcW w:w="2285" w:type="dxa"/>
            <w:shd w:val="clear" w:color="auto" w:fill="auto"/>
            <w:noWrap/>
            <w:vAlign w:val="bottom"/>
          </w:tcPr>
          <w:p w14:paraId="6D39EFDD" w14:textId="77777777" w:rsidR="007166A1" w:rsidRPr="0003068A" w:rsidRDefault="007166A1" w:rsidP="007166A1">
            <w:pPr>
              <w:spacing w:before="120" w:after="120" w:line="264" w:lineRule="auto"/>
              <w:ind w:left="181" w:hanging="181"/>
              <w:rPr>
                <w:rFonts w:ascii="Arial" w:hAnsi="Arial" w:cs="Arial"/>
                <w:color w:val="FF0000"/>
                <w:w w:val="85"/>
                <w:kern w:val="0"/>
                <w:sz w:val="20"/>
                <w:szCs w:val="20"/>
              </w:rPr>
            </w:pPr>
            <w:r w:rsidRPr="0003068A">
              <w:rPr>
                <w:rFonts w:ascii="Arial" w:hAnsi="Arial" w:cs="Arial"/>
                <w:color w:val="FF0000"/>
                <w:w w:val="85"/>
                <w:kern w:val="0"/>
                <w:sz w:val="20"/>
                <w:szCs w:val="20"/>
              </w:rPr>
              <w:t xml:space="preserve">1. Thành </w:t>
            </w:r>
            <w:proofErr w:type="spellStart"/>
            <w:r w:rsidRPr="0003068A">
              <w:rPr>
                <w:rFonts w:ascii="Arial" w:hAnsi="Arial" w:cs="Arial"/>
                <w:color w:val="FF0000"/>
                <w:w w:val="85"/>
                <w:kern w:val="0"/>
                <w:sz w:val="20"/>
                <w:szCs w:val="20"/>
              </w:rPr>
              <w:t>phố</w:t>
            </w:r>
            <w:proofErr w:type="spellEnd"/>
            <w:r w:rsidRPr="0003068A">
              <w:rPr>
                <w:rFonts w:ascii="Arial" w:hAnsi="Arial" w:cs="Arial"/>
                <w:color w:val="FF0000"/>
                <w:w w:val="85"/>
                <w:kern w:val="0"/>
                <w:sz w:val="20"/>
                <w:szCs w:val="20"/>
              </w:rPr>
              <w:t xml:space="preserve"> Bắc </w:t>
            </w:r>
            <w:proofErr w:type="spellStart"/>
            <w:r w:rsidRPr="0003068A">
              <w:rPr>
                <w:rFonts w:ascii="Arial" w:hAnsi="Arial" w:cs="Arial"/>
                <w:color w:val="FF0000"/>
                <w:w w:val="85"/>
                <w:kern w:val="0"/>
                <w:sz w:val="20"/>
                <w:szCs w:val="20"/>
              </w:rPr>
              <w:t>Kạn</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 xml:space="preserve">Bac Kan </w:t>
            </w:r>
            <w:r w:rsidRPr="0003068A">
              <w:rPr>
                <w:rFonts w:ascii="Arial" w:hAnsi="Arial" w:cs="Arial"/>
                <w:i/>
                <w:color w:val="FF0000"/>
                <w:w w:val="85"/>
                <w:sz w:val="20"/>
                <w:szCs w:val="20"/>
              </w:rPr>
              <w:t>city</w:t>
            </w:r>
          </w:p>
        </w:tc>
        <w:tc>
          <w:tcPr>
            <w:tcW w:w="1028" w:type="dxa"/>
            <w:shd w:val="clear" w:color="auto" w:fill="auto"/>
            <w:noWrap/>
            <w:vAlign w:val="bottom"/>
          </w:tcPr>
          <w:p w14:paraId="62B3D384" w14:textId="10E09E7D" w:rsidR="007166A1" w:rsidRPr="007166A1" w:rsidRDefault="007166A1" w:rsidP="007166A1">
            <w:pPr>
              <w:spacing w:before="120" w:after="120" w:line="264" w:lineRule="auto"/>
              <w:ind w:right="284"/>
              <w:jc w:val="right"/>
              <w:rPr>
                <w:rFonts w:ascii="Arial" w:hAnsi="Arial" w:cs="Arial"/>
                <w:w w:val="85"/>
                <w:sz w:val="20"/>
                <w:szCs w:val="20"/>
              </w:rPr>
            </w:pPr>
            <w:r w:rsidRPr="007166A1">
              <w:rPr>
                <w:rFonts w:ascii="Arial" w:hAnsi="Arial" w:cs="Arial"/>
                <w:w w:val="85"/>
                <w:sz w:val="20"/>
                <w:szCs w:val="20"/>
              </w:rPr>
              <w:t>560</w:t>
            </w:r>
          </w:p>
        </w:tc>
        <w:tc>
          <w:tcPr>
            <w:tcW w:w="931" w:type="dxa"/>
            <w:shd w:val="clear" w:color="auto" w:fill="auto"/>
            <w:noWrap/>
            <w:vAlign w:val="bottom"/>
          </w:tcPr>
          <w:p w14:paraId="27C64DE4" w14:textId="17F84E3E" w:rsidR="007166A1" w:rsidRPr="007166A1" w:rsidRDefault="007166A1" w:rsidP="007166A1">
            <w:pPr>
              <w:spacing w:before="120" w:after="120" w:line="264" w:lineRule="auto"/>
              <w:ind w:right="284"/>
              <w:jc w:val="right"/>
              <w:rPr>
                <w:rFonts w:ascii="Arial" w:hAnsi="Arial" w:cs="Arial"/>
                <w:w w:val="85"/>
                <w:sz w:val="20"/>
                <w:szCs w:val="20"/>
              </w:rPr>
            </w:pPr>
            <w:r w:rsidRPr="007166A1">
              <w:rPr>
                <w:rFonts w:ascii="Arial" w:hAnsi="Arial" w:cs="Arial"/>
                <w:w w:val="85"/>
                <w:sz w:val="20"/>
                <w:szCs w:val="20"/>
              </w:rPr>
              <w:t>560</w:t>
            </w:r>
          </w:p>
        </w:tc>
        <w:tc>
          <w:tcPr>
            <w:tcW w:w="1014" w:type="dxa"/>
            <w:shd w:val="clear" w:color="auto" w:fill="auto"/>
            <w:noWrap/>
            <w:vAlign w:val="bottom"/>
          </w:tcPr>
          <w:p w14:paraId="7DA6DC9F" w14:textId="77777777" w:rsidR="007166A1" w:rsidRPr="0003068A" w:rsidRDefault="007166A1" w:rsidP="007166A1">
            <w:pPr>
              <w:spacing w:before="120" w:after="120" w:line="264" w:lineRule="auto"/>
              <w:ind w:right="284"/>
              <w:jc w:val="right"/>
              <w:rPr>
                <w:rFonts w:ascii="Arial" w:hAnsi="Arial" w:cs="Arial"/>
                <w:color w:val="FF0000"/>
                <w:w w:val="85"/>
                <w:sz w:val="20"/>
                <w:szCs w:val="20"/>
              </w:rPr>
            </w:pPr>
            <w:r w:rsidRPr="0003068A">
              <w:rPr>
                <w:rFonts w:ascii="Arial" w:hAnsi="Arial" w:cs="Arial"/>
                <w:color w:val="FF0000"/>
                <w:w w:val="85"/>
                <w:sz w:val="20"/>
                <w:szCs w:val="20"/>
              </w:rPr>
              <w:t>-</w:t>
            </w:r>
          </w:p>
        </w:tc>
        <w:tc>
          <w:tcPr>
            <w:tcW w:w="960" w:type="dxa"/>
            <w:shd w:val="clear" w:color="auto" w:fill="auto"/>
            <w:noWrap/>
            <w:vAlign w:val="bottom"/>
          </w:tcPr>
          <w:p w14:paraId="056AB3D4" w14:textId="77777777" w:rsidR="007166A1" w:rsidRPr="0003068A" w:rsidRDefault="007166A1" w:rsidP="007166A1">
            <w:pPr>
              <w:spacing w:before="120" w:after="120" w:line="264" w:lineRule="auto"/>
              <w:ind w:right="284"/>
              <w:jc w:val="right"/>
              <w:rPr>
                <w:rFonts w:ascii="Arial" w:hAnsi="Arial" w:cs="Arial"/>
                <w:color w:val="FF0000"/>
                <w:w w:val="85"/>
                <w:sz w:val="20"/>
                <w:szCs w:val="20"/>
              </w:rPr>
            </w:pPr>
            <w:r w:rsidRPr="0003068A">
              <w:rPr>
                <w:rFonts w:ascii="Arial" w:hAnsi="Arial" w:cs="Arial"/>
                <w:color w:val="FF0000"/>
                <w:w w:val="85"/>
                <w:sz w:val="20"/>
                <w:szCs w:val="20"/>
              </w:rPr>
              <w:t>-</w:t>
            </w:r>
          </w:p>
        </w:tc>
        <w:tc>
          <w:tcPr>
            <w:tcW w:w="1208" w:type="dxa"/>
            <w:shd w:val="clear" w:color="auto" w:fill="auto"/>
            <w:noWrap/>
            <w:vAlign w:val="bottom"/>
          </w:tcPr>
          <w:p w14:paraId="69818D6D" w14:textId="77777777" w:rsidR="007166A1" w:rsidRPr="0003068A" w:rsidRDefault="007166A1" w:rsidP="007166A1">
            <w:pPr>
              <w:spacing w:before="120" w:after="120" w:line="264" w:lineRule="auto"/>
              <w:ind w:right="284"/>
              <w:jc w:val="right"/>
              <w:rPr>
                <w:rFonts w:ascii="Arial" w:hAnsi="Arial" w:cs="Arial"/>
                <w:color w:val="FF0000"/>
                <w:w w:val="85"/>
                <w:sz w:val="20"/>
                <w:szCs w:val="20"/>
              </w:rPr>
            </w:pPr>
            <w:r w:rsidRPr="0003068A">
              <w:rPr>
                <w:rFonts w:ascii="Arial" w:hAnsi="Arial" w:cs="Arial"/>
                <w:color w:val="FF0000"/>
                <w:w w:val="85"/>
                <w:sz w:val="20"/>
                <w:szCs w:val="20"/>
              </w:rPr>
              <w:t>-</w:t>
            </w:r>
          </w:p>
        </w:tc>
      </w:tr>
      <w:tr w:rsidR="007166A1" w:rsidRPr="0003068A" w14:paraId="64E93800" w14:textId="77777777" w:rsidTr="005C7C71">
        <w:trPr>
          <w:jc w:val="center"/>
        </w:trPr>
        <w:tc>
          <w:tcPr>
            <w:tcW w:w="2285" w:type="dxa"/>
            <w:shd w:val="clear" w:color="auto" w:fill="auto"/>
            <w:noWrap/>
            <w:vAlign w:val="bottom"/>
          </w:tcPr>
          <w:p w14:paraId="7BCC9C77" w14:textId="77777777" w:rsidR="007166A1" w:rsidRPr="0003068A" w:rsidRDefault="007166A1" w:rsidP="007166A1">
            <w:pPr>
              <w:spacing w:before="120" w:after="120" w:line="264" w:lineRule="auto"/>
              <w:ind w:left="181" w:hanging="181"/>
              <w:rPr>
                <w:rFonts w:ascii="Arial" w:hAnsi="Arial" w:cs="Arial"/>
                <w:i/>
                <w:color w:val="FF0000"/>
                <w:w w:val="85"/>
                <w:kern w:val="0"/>
                <w:sz w:val="20"/>
                <w:szCs w:val="20"/>
              </w:rPr>
            </w:pPr>
            <w:r w:rsidRPr="0003068A">
              <w:rPr>
                <w:rFonts w:ascii="Arial" w:hAnsi="Arial" w:cs="Arial"/>
                <w:color w:val="FF0000"/>
                <w:w w:val="85"/>
                <w:kern w:val="0"/>
                <w:sz w:val="20"/>
                <w:szCs w:val="20"/>
              </w:rPr>
              <w:t xml:space="preserve">2.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Pác</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Nặm</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Pac Nam</w:t>
            </w:r>
            <w:r w:rsidRPr="0003068A">
              <w:rPr>
                <w:rFonts w:ascii="Arial" w:hAnsi="Arial" w:cs="Arial"/>
                <w:color w:val="FF0000"/>
                <w:w w:val="85"/>
                <w:kern w:val="0"/>
                <w:sz w:val="20"/>
                <w:szCs w:val="20"/>
              </w:rPr>
              <w:t xml:space="preserve"> </w:t>
            </w:r>
            <w:r w:rsidRPr="0003068A">
              <w:rPr>
                <w:rFonts w:ascii="Arial" w:hAnsi="Arial" w:cs="Arial"/>
                <w:i/>
                <w:color w:val="FF0000"/>
                <w:w w:val="85"/>
                <w:sz w:val="20"/>
                <w:szCs w:val="20"/>
              </w:rPr>
              <w:t>district</w:t>
            </w:r>
          </w:p>
        </w:tc>
        <w:tc>
          <w:tcPr>
            <w:tcW w:w="1028" w:type="dxa"/>
            <w:shd w:val="clear" w:color="auto" w:fill="auto"/>
            <w:noWrap/>
            <w:vAlign w:val="bottom"/>
          </w:tcPr>
          <w:p w14:paraId="739B6EC6" w14:textId="0BE48EB1" w:rsidR="007166A1" w:rsidRPr="007166A1" w:rsidRDefault="007166A1" w:rsidP="007166A1">
            <w:pPr>
              <w:spacing w:before="120" w:after="120" w:line="264" w:lineRule="auto"/>
              <w:ind w:right="284"/>
              <w:jc w:val="right"/>
              <w:rPr>
                <w:rFonts w:ascii="Arial" w:hAnsi="Arial" w:cs="Arial"/>
                <w:w w:val="85"/>
                <w:sz w:val="20"/>
                <w:szCs w:val="20"/>
              </w:rPr>
            </w:pPr>
            <w:r w:rsidRPr="007166A1">
              <w:rPr>
                <w:rFonts w:ascii="Arial" w:hAnsi="Arial" w:cs="Arial"/>
                <w:w w:val="85"/>
                <w:sz w:val="20"/>
                <w:szCs w:val="20"/>
              </w:rPr>
              <w:t>55</w:t>
            </w:r>
          </w:p>
        </w:tc>
        <w:tc>
          <w:tcPr>
            <w:tcW w:w="931" w:type="dxa"/>
            <w:shd w:val="clear" w:color="auto" w:fill="auto"/>
            <w:noWrap/>
            <w:vAlign w:val="bottom"/>
          </w:tcPr>
          <w:p w14:paraId="2CF59159" w14:textId="513DCA8C" w:rsidR="007166A1" w:rsidRPr="007166A1" w:rsidRDefault="007166A1" w:rsidP="007166A1">
            <w:pPr>
              <w:spacing w:before="120" w:after="120" w:line="264" w:lineRule="auto"/>
              <w:ind w:right="284"/>
              <w:jc w:val="right"/>
              <w:rPr>
                <w:rFonts w:ascii="Arial" w:hAnsi="Arial" w:cs="Arial"/>
                <w:w w:val="85"/>
                <w:sz w:val="20"/>
                <w:szCs w:val="20"/>
              </w:rPr>
            </w:pPr>
            <w:r w:rsidRPr="007166A1">
              <w:rPr>
                <w:rFonts w:ascii="Arial" w:hAnsi="Arial" w:cs="Arial"/>
                <w:w w:val="85"/>
                <w:sz w:val="20"/>
                <w:szCs w:val="20"/>
              </w:rPr>
              <w:t>55</w:t>
            </w:r>
          </w:p>
        </w:tc>
        <w:tc>
          <w:tcPr>
            <w:tcW w:w="1014" w:type="dxa"/>
            <w:shd w:val="clear" w:color="auto" w:fill="auto"/>
            <w:noWrap/>
            <w:vAlign w:val="bottom"/>
          </w:tcPr>
          <w:p w14:paraId="63D5E111" w14:textId="77777777" w:rsidR="007166A1" w:rsidRPr="0003068A" w:rsidRDefault="007166A1" w:rsidP="007166A1">
            <w:pPr>
              <w:spacing w:before="120" w:after="120" w:line="264" w:lineRule="auto"/>
              <w:ind w:right="284"/>
              <w:jc w:val="right"/>
              <w:rPr>
                <w:rFonts w:ascii="Arial" w:hAnsi="Arial" w:cs="Arial"/>
                <w:color w:val="FF0000"/>
                <w:w w:val="85"/>
                <w:sz w:val="20"/>
                <w:szCs w:val="20"/>
              </w:rPr>
            </w:pPr>
            <w:r w:rsidRPr="0003068A">
              <w:rPr>
                <w:rFonts w:ascii="Arial" w:hAnsi="Arial" w:cs="Arial"/>
                <w:color w:val="FF0000"/>
                <w:w w:val="85"/>
                <w:sz w:val="20"/>
                <w:szCs w:val="20"/>
              </w:rPr>
              <w:t>-</w:t>
            </w:r>
          </w:p>
        </w:tc>
        <w:tc>
          <w:tcPr>
            <w:tcW w:w="960" w:type="dxa"/>
            <w:shd w:val="clear" w:color="auto" w:fill="auto"/>
            <w:noWrap/>
            <w:vAlign w:val="bottom"/>
          </w:tcPr>
          <w:p w14:paraId="1F282BEF" w14:textId="77777777" w:rsidR="007166A1" w:rsidRPr="0003068A" w:rsidRDefault="007166A1" w:rsidP="007166A1">
            <w:pPr>
              <w:spacing w:before="120" w:after="120" w:line="264" w:lineRule="auto"/>
              <w:ind w:right="284"/>
              <w:jc w:val="right"/>
              <w:rPr>
                <w:rFonts w:ascii="Arial" w:hAnsi="Arial" w:cs="Arial"/>
                <w:color w:val="FF0000"/>
                <w:w w:val="85"/>
                <w:sz w:val="20"/>
                <w:szCs w:val="20"/>
              </w:rPr>
            </w:pPr>
            <w:r w:rsidRPr="0003068A">
              <w:rPr>
                <w:rFonts w:ascii="Arial" w:hAnsi="Arial" w:cs="Arial"/>
                <w:color w:val="FF0000"/>
                <w:w w:val="85"/>
                <w:sz w:val="20"/>
                <w:szCs w:val="20"/>
              </w:rPr>
              <w:t>-</w:t>
            </w:r>
          </w:p>
        </w:tc>
        <w:tc>
          <w:tcPr>
            <w:tcW w:w="1208" w:type="dxa"/>
            <w:shd w:val="clear" w:color="auto" w:fill="auto"/>
            <w:noWrap/>
            <w:vAlign w:val="bottom"/>
          </w:tcPr>
          <w:p w14:paraId="632A32BC" w14:textId="77777777" w:rsidR="007166A1" w:rsidRPr="0003068A" w:rsidRDefault="007166A1" w:rsidP="007166A1">
            <w:pPr>
              <w:spacing w:before="120" w:after="120" w:line="264" w:lineRule="auto"/>
              <w:ind w:right="284"/>
              <w:jc w:val="right"/>
              <w:rPr>
                <w:rFonts w:ascii="Arial" w:hAnsi="Arial" w:cs="Arial"/>
                <w:color w:val="FF0000"/>
                <w:w w:val="85"/>
                <w:sz w:val="20"/>
                <w:szCs w:val="20"/>
              </w:rPr>
            </w:pPr>
            <w:r w:rsidRPr="0003068A">
              <w:rPr>
                <w:rFonts w:ascii="Arial" w:hAnsi="Arial" w:cs="Arial"/>
                <w:color w:val="FF0000"/>
                <w:w w:val="85"/>
                <w:sz w:val="20"/>
                <w:szCs w:val="20"/>
              </w:rPr>
              <w:t>-</w:t>
            </w:r>
          </w:p>
        </w:tc>
      </w:tr>
      <w:tr w:rsidR="007166A1" w:rsidRPr="0003068A" w14:paraId="0CDCBA14" w14:textId="77777777" w:rsidTr="005C7C71">
        <w:trPr>
          <w:jc w:val="center"/>
        </w:trPr>
        <w:tc>
          <w:tcPr>
            <w:tcW w:w="2285" w:type="dxa"/>
            <w:shd w:val="clear" w:color="auto" w:fill="auto"/>
            <w:noWrap/>
            <w:vAlign w:val="bottom"/>
          </w:tcPr>
          <w:p w14:paraId="621652CE" w14:textId="77777777" w:rsidR="007166A1" w:rsidRPr="0003068A" w:rsidRDefault="007166A1" w:rsidP="007166A1">
            <w:pPr>
              <w:spacing w:before="120" w:after="120" w:line="264" w:lineRule="auto"/>
              <w:ind w:left="181" w:hanging="181"/>
              <w:rPr>
                <w:rFonts w:ascii="Arial" w:hAnsi="Arial" w:cs="Arial"/>
                <w:i/>
                <w:color w:val="FF0000"/>
                <w:w w:val="85"/>
                <w:kern w:val="0"/>
                <w:sz w:val="20"/>
                <w:szCs w:val="20"/>
              </w:rPr>
            </w:pPr>
            <w:r w:rsidRPr="0003068A">
              <w:rPr>
                <w:rFonts w:ascii="Arial" w:hAnsi="Arial" w:cs="Arial"/>
                <w:color w:val="FF0000"/>
                <w:w w:val="85"/>
                <w:kern w:val="0"/>
                <w:sz w:val="20"/>
                <w:szCs w:val="20"/>
              </w:rPr>
              <w:t xml:space="preserve">3.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Ba </w:t>
            </w:r>
            <w:proofErr w:type="spellStart"/>
            <w:r w:rsidRPr="0003068A">
              <w:rPr>
                <w:rFonts w:ascii="Arial" w:hAnsi="Arial" w:cs="Arial"/>
                <w:color w:val="FF0000"/>
                <w:w w:val="85"/>
                <w:kern w:val="0"/>
                <w:sz w:val="20"/>
                <w:szCs w:val="20"/>
              </w:rPr>
              <w:t>Bể</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Ba Be</w:t>
            </w:r>
            <w:r w:rsidRPr="0003068A">
              <w:rPr>
                <w:rFonts w:ascii="Arial" w:hAnsi="Arial" w:cs="Arial"/>
                <w:i/>
                <w:color w:val="FF0000"/>
                <w:w w:val="85"/>
                <w:sz w:val="20"/>
                <w:szCs w:val="20"/>
              </w:rPr>
              <w:t xml:space="preserve"> district</w:t>
            </w:r>
          </w:p>
        </w:tc>
        <w:tc>
          <w:tcPr>
            <w:tcW w:w="1028" w:type="dxa"/>
            <w:shd w:val="clear" w:color="auto" w:fill="auto"/>
            <w:noWrap/>
            <w:vAlign w:val="bottom"/>
          </w:tcPr>
          <w:p w14:paraId="0D739DE1" w14:textId="1D71D5F4" w:rsidR="007166A1" w:rsidRPr="007166A1" w:rsidRDefault="007166A1" w:rsidP="007166A1">
            <w:pPr>
              <w:spacing w:before="120" w:after="120" w:line="264" w:lineRule="auto"/>
              <w:ind w:right="284"/>
              <w:jc w:val="right"/>
              <w:rPr>
                <w:rFonts w:ascii="Arial" w:hAnsi="Arial" w:cs="Arial"/>
                <w:w w:val="85"/>
                <w:sz w:val="20"/>
                <w:szCs w:val="20"/>
              </w:rPr>
            </w:pPr>
            <w:r w:rsidRPr="007166A1">
              <w:rPr>
                <w:rFonts w:ascii="Arial" w:hAnsi="Arial" w:cs="Arial"/>
                <w:w w:val="85"/>
                <w:sz w:val="20"/>
                <w:szCs w:val="20"/>
              </w:rPr>
              <w:t>80</w:t>
            </w:r>
          </w:p>
        </w:tc>
        <w:tc>
          <w:tcPr>
            <w:tcW w:w="931" w:type="dxa"/>
            <w:shd w:val="clear" w:color="auto" w:fill="auto"/>
            <w:noWrap/>
            <w:vAlign w:val="bottom"/>
          </w:tcPr>
          <w:p w14:paraId="277C6993" w14:textId="64678B40" w:rsidR="007166A1" w:rsidRPr="007166A1" w:rsidRDefault="007166A1" w:rsidP="007166A1">
            <w:pPr>
              <w:spacing w:before="120" w:after="120" w:line="264" w:lineRule="auto"/>
              <w:ind w:right="284"/>
              <w:jc w:val="right"/>
              <w:rPr>
                <w:rFonts w:ascii="Arial" w:hAnsi="Arial" w:cs="Arial"/>
                <w:w w:val="85"/>
                <w:sz w:val="20"/>
                <w:szCs w:val="20"/>
              </w:rPr>
            </w:pPr>
            <w:r w:rsidRPr="007166A1">
              <w:rPr>
                <w:rFonts w:ascii="Arial" w:hAnsi="Arial" w:cs="Arial"/>
                <w:w w:val="85"/>
                <w:sz w:val="20"/>
                <w:szCs w:val="20"/>
              </w:rPr>
              <w:t>80</w:t>
            </w:r>
          </w:p>
        </w:tc>
        <w:tc>
          <w:tcPr>
            <w:tcW w:w="1014" w:type="dxa"/>
            <w:shd w:val="clear" w:color="auto" w:fill="auto"/>
            <w:noWrap/>
            <w:vAlign w:val="bottom"/>
          </w:tcPr>
          <w:p w14:paraId="6AEB0604" w14:textId="77777777" w:rsidR="007166A1" w:rsidRPr="0003068A" w:rsidRDefault="007166A1" w:rsidP="007166A1">
            <w:pPr>
              <w:spacing w:before="120" w:after="120" w:line="264" w:lineRule="auto"/>
              <w:ind w:right="284"/>
              <w:jc w:val="right"/>
              <w:rPr>
                <w:rFonts w:ascii="Arial" w:hAnsi="Arial" w:cs="Arial"/>
                <w:color w:val="FF0000"/>
                <w:w w:val="85"/>
                <w:sz w:val="20"/>
                <w:szCs w:val="20"/>
              </w:rPr>
            </w:pPr>
            <w:r w:rsidRPr="0003068A">
              <w:rPr>
                <w:rFonts w:ascii="Arial" w:hAnsi="Arial" w:cs="Arial"/>
                <w:color w:val="FF0000"/>
                <w:w w:val="85"/>
                <w:sz w:val="20"/>
                <w:szCs w:val="20"/>
              </w:rPr>
              <w:t>-</w:t>
            </w:r>
          </w:p>
        </w:tc>
        <w:tc>
          <w:tcPr>
            <w:tcW w:w="960" w:type="dxa"/>
            <w:shd w:val="clear" w:color="auto" w:fill="auto"/>
            <w:noWrap/>
            <w:vAlign w:val="bottom"/>
          </w:tcPr>
          <w:p w14:paraId="5552AA95" w14:textId="77777777" w:rsidR="007166A1" w:rsidRPr="0003068A" w:rsidRDefault="007166A1" w:rsidP="007166A1">
            <w:pPr>
              <w:spacing w:before="120" w:after="120" w:line="264" w:lineRule="auto"/>
              <w:ind w:right="284"/>
              <w:jc w:val="right"/>
              <w:rPr>
                <w:rFonts w:ascii="Arial" w:hAnsi="Arial" w:cs="Arial"/>
                <w:color w:val="FF0000"/>
                <w:w w:val="85"/>
                <w:sz w:val="20"/>
                <w:szCs w:val="20"/>
              </w:rPr>
            </w:pPr>
            <w:r w:rsidRPr="0003068A">
              <w:rPr>
                <w:rFonts w:ascii="Arial" w:hAnsi="Arial" w:cs="Arial"/>
                <w:color w:val="FF0000"/>
                <w:w w:val="85"/>
                <w:sz w:val="20"/>
                <w:szCs w:val="20"/>
              </w:rPr>
              <w:t>-</w:t>
            </w:r>
          </w:p>
        </w:tc>
        <w:tc>
          <w:tcPr>
            <w:tcW w:w="1208" w:type="dxa"/>
            <w:shd w:val="clear" w:color="auto" w:fill="auto"/>
            <w:noWrap/>
            <w:vAlign w:val="bottom"/>
          </w:tcPr>
          <w:p w14:paraId="5F66FBF4" w14:textId="77777777" w:rsidR="007166A1" w:rsidRPr="0003068A" w:rsidRDefault="007166A1" w:rsidP="007166A1">
            <w:pPr>
              <w:spacing w:before="120" w:after="120" w:line="264" w:lineRule="auto"/>
              <w:ind w:right="284"/>
              <w:jc w:val="right"/>
              <w:rPr>
                <w:rFonts w:ascii="Arial" w:hAnsi="Arial" w:cs="Arial"/>
                <w:color w:val="FF0000"/>
                <w:w w:val="85"/>
                <w:sz w:val="20"/>
                <w:szCs w:val="20"/>
              </w:rPr>
            </w:pPr>
            <w:r w:rsidRPr="0003068A">
              <w:rPr>
                <w:rFonts w:ascii="Arial" w:hAnsi="Arial" w:cs="Arial"/>
                <w:color w:val="FF0000"/>
                <w:w w:val="85"/>
                <w:sz w:val="20"/>
                <w:szCs w:val="20"/>
              </w:rPr>
              <w:t>-</w:t>
            </w:r>
          </w:p>
        </w:tc>
      </w:tr>
      <w:tr w:rsidR="007166A1" w:rsidRPr="0003068A" w14:paraId="77888F0B" w14:textId="77777777" w:rsidTr="005C7C71">
        <w:trPr>
          <w:jc w:val="center"/>
        </w:trPr>
        <w:tc>
          <w:tcPr>
            <w:tcW w:w="2285" w:type="dxa"/>
            <w:shd w:val="clear" w:color="auto" w:fill="auto"/>
            <w:noWrap/>
            <w:vAlign w:val="bottom"/>
          </w:tcPr>
          <w:p w14:paraId="0ADB3D1A" w14:textId="77777777" w:rsidR="007166A1" w:rsidRPr="0003068A" w:rsidRDefault="007166A1" w:rsidP="007166A1">
            <w:pPr>
              <w:spacing w:before="120" w:after="120" w:line="264" w:lineRule="auto"/>
              <w:ind w:left="181" w:hanging="181"/>
              <w:rPr>
                <w:rFonts w:ascii="Arial" w:hAnsi="Arial" w:cs="Arial"/>
                <w:i/>
                <w:color w:val="FF0000"/>
                <w:w w:val="85"/>
                <w:kern w:val="0"/>
                <w:sz w:val="20"/>
                <w:szCs w:val="20"/>
              </w:rPr>
            </w:pPr>
            <w:r w:rsidRPr="0003068A">
              <w:rPr>
                <w:rFonts w:ascii="Arial" w:hAnsi="Arial" w:cs="Arial"/>
                <w:color w:val="FF0000"/>
                <w:w w:val="85"/>
                <w:kern w:val="0"/>
                <w:sz w:val="20"/>
                <w:szCs w:val="20"/>
              </w:rPr>
              <w:t xml:space="preserve">4.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Ngân Sơn</w:t>
            </w:r>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Ngan Son</w:t>
            </w:r>
            <w:r w:rsidRPr="0003068A">
              <w:rPr>
                <w:rFonts w:ascii="Arial" w:hAnsi="Arial" w:cs="Arial"/>
                <w:i/>
                <w:color w:val="FF0000"/>
                <w:w w:val="85"/>
                <w:sz w:val="20"/>
                <w:szCs w:val="20"/>
              </w:rPr>
              <w:t xml:space="preserve"> district</w:t>
            </w:r>
          </w:p>
        </w:tc>
        <w:tc>
          <w:tcPr>
            <w:tcW w:w="1028" w:type="dxa"/>
            <w:shd w:val="clear" w:color="auto" w:fill="auto"/>
            <w:noWrap/>
            <w:vAlign w:val="bottom"/>
          </w:tcPr>
          <w:p w14:paraId="17C3CBE4" w14:textId="47EA7A59" w:rsidR="007166A1" w:rsidRPr="007166A1" w:rsidRDefault="007166A1" w:rsidP="007166A1">
            <w:pPr>
              <w:spacing w:before="120" w:after="120" w:line="264" w:lineRule="auto"/>
              <w:ind w:right="284"/>
              <w:jc w:val="right"/>
              <w:rPr>
                <w:rFonts w:ascii="Arial" w:hAnsi="Arial" w:cs="Arial"/>
                <w:w w:val="85"/>
                <w:sz w:val="20"/>
                <w:szCs w:val="20"/>
              </w:rPr>
            </w:pPr>
            <w:r w:rsidRPr="007166A1">
              <w:rPr>
                <w:rFonts w:ascii="Arial" w:hAnsi="Arial" w:cs="Arial"/>
                <w:w w:val="85"/>
                <w:sz w:val="20"/>
                <w:szCs w:val="20"/>
              </w:rPr>
              <w:t>50</w:t>
            </w:r>
          </w:p>
        </w:tc>
        <w:tc>
          <w:tcPr>
            <w:tcW w:w="931" w:type="dxa"/>
            <w:shd w:val="clear" w:color="auto" w:fill="auto"/>
            <w:noWrap/>
            <w:vAlign w:val="bottom"/>
          </w:tcPr>
          <w:p w14:paraId="4D719B35" w14:textId="70559E7B" w:rsidR="007166A1" w:rsidRPr="007166A1" w:rsidRDefault="007166A1" w:rsidP="007166A1">
            <w:pPr>
              <w:spacing w:before="120" w:after="120" w:line="264" w:lineRule="auto"/>
              <w:ind w:right="284"/>
              <w:jc w:val="right"/>
              <w:rPr>
                <w:rFonts w:ascii="Arial" w:hAnsi="Arial" w:cs="Arial"/>
                <w:w w:val="85"/>
                <w:sz w:val="20"/>
                <w:szCs w:val="20"/>
              </w:rPr>
            </w:pPr>
            <w:r w:rsidRPr="007166A1">
              <w:rPr>
                <w:rFonts w:ascii="Arial" w:hAnsi="Arial" w:cs="Arial"/>
                <w:w w:val="85"/>
                <w:sz w:val="20"/>
                <w:szCs w:val="20"/>
              </w:rPr>
              <w:t>50</w:t>
            </w:r>
          </w:p>
        </w:tc>
        <w:tc>
          <w:tcPr>
            <w:tcW w:w="1014" w:type="dxa"/>
            <w:shd w:val="clear" w:color="auto" w:fill="auto"/>
            <w:noWrap/>
            <w:vAlign w:val="bottom"/>
          </w:tcPr>
          <w:p w14:paraId="1A5C0EA2" w14:textId="77777777" w:rsidR="007166A1" w:rsidRPr="0003068A" w:rsidRDefault="007166A1" w:rsidP="007166A1">
            <w:pPr>
              <w:spacing w:before="120" w:after="120" w:line="264" w:lineRule="auto"/>
              <w:ind w:right="284"/>
              <w:jc w:val="right"/>
              <w:rPr>
                <w:rFonts w:ascii="Arial" w:hAnsi="Arial" w:cs="Arial"/>
                <w:color w:val="FF0000"/>
                <w:w w:val="85"/>
                <w:sz w:val="20"/>
                <w:szCs w:val="20"/>
              </w:rPr>
            </w:pPr>
            <w:r w:rsidRPr="0003068A">
              <w:rPr>
                <w:rFonts w:ascii="Arial" w:hAnsi="Arial" w:cs="Arial"/>
                <w:color w:val="FF0000"/>
                <w:w w:val="85"/>
                <w:sz w:val="20"/>
                <w:szCs w:val="20"/>
              </w:rPr>
              <w:t>-</w:t>
            </w:r>
          </w:p>
        </w:tc>
        <w:tc>
          <w:tcPr>
            <w:tcW w:w="960" w:type="dxa"/>
            <w:shd w:val="clear" w:color="auto" w:fill="auto"/>
            <w:noWrap/>
            <w:vAlign w:val="bottom"/>
          </w:tcPr>
          <w:p w14:paraId="58AA102D" w14:textId="77777777" w:rsidR="007166A1" w:rsidRPr="0003068A" w:rsidRDefault="007166A1" w:rsidP="007166A1">
            <w:pPr>
              <w:spacing w:before="120" w:after="120" w:line="264" w:lineRule="auto"/>
              <w:ind w:right="284"/>
              <w:jc w:val="right"/>
              <w:rPr>
                <w:rFonts w:ascii="Arial" w:hAnsi="Arial" w:cs="Arial"/>
                <w:color w:val="FF0000"/>
                <w:w w:val="85"/>
                <w:sz w:val="20"/>
                <w:szCs w:val="20"/>
              </w:rPr>
            </w:pPr>
            <w:r w:rsidRPr="0003068A">
              <w:rPr>
                <w:rFonts w:ascii="Arial" w:hAnsi="Arial" w:cs="Arial"/>
                <w:color w:val="FF0000"/>
                <w:w w:val="85"/>
                <w:sz w:val="20"/>
                <w:szCs w:val="20"/>
              </w:rPr>
              <w:t>-</w:t>
            </w:r>
          </w:p>
        </w:tc>
        <w:tc>
          <w:tcPr>
            <w:tcW w:w="1208" w:type="dxa"/>
            <w:shd w:val="clear" w:color="auto" w:fill="auto"/>
            <w:noWrap/>
            <w:vAlign w:val="bottom"/>
          </w:tcPr>
          <w:p w14:paraId="0F3B7873" w14:textId="77777777" w:rsidR="007166A1" w:rsidRPr="0003068A" w:rsidRDefault="007166A1" w:rsidP="007166A1">
            <w:pPr>
              <w:spacing w:before="120" w:after="120" w:line="264" w:lineRule="auto"/>
              <w:ind w:right="284"/>
              <w:jc w:val="right"/>
              <w:rPr>
                <w:rFonts w:ascii="Arial" w:hAnsi="Arial" w:cs="Arial"/>
                <w:color w:val="FF0000"/>
                <w:w w:val="85"/>
                <w:sz w:val="20"/>
                <w:szCs w:val="20"/>
              </w:rPr>
            </w:pPr>
            <w:r w:rsidRPr="0003068A">
              <w:rPr>
                <w:rFonts w:ascii="Arial" w:hAnsi="Arial" w:cs="Arial"/>
                <w:color w:val="FF0000"/>
                <w:w w:val="85"/>
                <w:sz w:val="20"/>
                <w:szCs w:val="20"/>
              </w:rPr>
              <w:t>-</w:t>
            </w:r>
          </w:p>
        </w:tc>
      </w:tr>
      <w:tr w:rsidR="007166A1" w:rsidRPr="0003068A" w14:paraId="6923BAF5" w14:textId="77777777" w:rsidTr="005C7C71">
        <w:trPr>
          <w:jc w:val="center"/>
        </w:trPr>
        <w:tc>
          <w:tcPr>
            <w:tcW w:w="2285" w:type="dxa"/>
            <w:shd w:val="clear" w:color="auto" w:fill="auto"/>
            <w:noWrap/>
            <w:vAlign w:val="bottom"/>
          </w:tcPr>
          <w:p w14:paraId="4CE48CD6" w14:textId="77777777" w:rsidR="007166A1" w:rsidRPr="0003068A" w:rsidRDefault="007166A1" w:rsidP="007166A1">
            <w:pPr>
              <w:spacing w:before="120" w:after="120" w:line="264" w:lineRule="auto"/>
              <w:ind w:left="181" w:hanging="181"/>
              <w:rPr>
                <w:rFonts w:ascii="Arial" w:hAnsi="Arial" w:cs="Arial"/>
                <w:color w:val="FF0000"/>
                <w:w w:val="85"/>
                <w:kern w:val="0"/>
                <w:sz w:val="20"/>
                <w:szCs w:val="20"/>
              </w:rPr>
            </w:pPr>
            <w:r w:rsidRPr="0003068A">
              <w:rPr>
                <w:rFonts w:ascii="Arial" w:hAnsi="Arial" w:cs="Arial"/>
                <w:color w:val="FF0000"/>
                <w:w w:val="85"/>
                <w:kern w:val="0"/>
                <w:sz w:val="20"/>
                <w:szCs w:val="20"/>
              </w:rPr>
              <w:t xml:space="preserve">5.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Bạch Thông</w:t>
            </w:r>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 xml:space="preserve">Bach Thong </w:t>
            </w:r>
            <w:r w:rsidRPr="0003068A">
              <w:rPr>
                <w:rFonts w:ascii="Arial" w:hAnsi="Arial" w:cs="Arial"/>
                <w:i/>
                <w:color w:val="FF0000"/>
                <w:w w:val="85"/>
                <w:sz w:val="20"/>
                <w:szCs w:val="20"/>
              </w:rPr>
              <w:t>district</w:t>
            </w:r>
          </w:p>
        </w:tc>
        <w:tc>
          <w:tcPr>
            <w:tcW w:w="1028" w:type="dxa"/>
            <w:shd w:val="clear" w:color="auto" w:fill="auto"/>
            <w:noWrap/>
            <w:vAlign w:val="bottom"/>
          </w:tcPr>
          <w:p w14:paraId="76FBC0AF" w14:textId="6906AEA5" w:rsidR="007166A1" w:rsidRPr="007166A1" w:rsidRDefault="007166A1" w:rsidP="007166A1">
            <w:pPr>
              <w:spacing w:before="120" w:after="120" w:line="264" w:lineRule="auto"/>
              <w:ind w:right="284"/>
              <w:jc w:val="right"/>
              <w:rPr>
                <w:rFonts w:ascii="Arial" w:hAnsi="Arial" w:cs="Arial"/>
                <w:w w:val="85"/>
                <w:sz w:val="20"/>
                <w:szCs w:val="20"/>
              </w:rPr>
            </w:pPr>
            <w:r w:rsidRPr="007166A1">
              <w:rPr>
                <w:rFonts w:ascii="Arial" w:hAnsi="Arial" w:cs="Arial"/>
                <w:w w:val="85"/>
                <w:sz w:val="20"/>
                <w:szCs w:val="20"/>
              </w:rPr>
              <w:t>60</w:t>
            </w:r>
          </w:p>
        </w:tc>
        <w:tc>
          <w:tcPr>
            <w:tcW w:w="931" w:type="dxa"/>
            <w:shd w:val="clear" w:color="auto" w:fill="auto"/>
            <w:noWrap/>
            <w:vAlign w:val="bottom"/>
          </w:tcPr>
          <w:p w14:paraId="331BFCB3" w14:textId="4329A5E3" w:rsidR="007166A1" w:rsidRPr="007166A1" w:rsidRDefault="007166A1" w:rsidP="007166A1">
            <w:pPr>
              <w:spacing w:before="120" w:after="120" w:line="264" w:lineRule="auto"/>
              <w:ind w:right="284"/>
              <w:jc w:val="right"/>
              <w:rPr>
                <w:rFonts w:ascii="Arial" w:hAnsi="Arial" w:cs="Arial"/>
                <w:w w:val="85"/>
                <w:sz w:val="20"/>
                <w:szCs w:val="20"/>
              </w:rPr>
            </w:pPr>
            <w:r w:rsidRPr="007166A1">
              <w:rPr>
                <w:rFonts w:ascii="Arial" w:hAnsi="Arial" w:cs="Arial"/>
                <w:w w:val="85"/>
                <w:sz w:val="20"/>
                <w:szCs w:val="20"/>
              </w:rPr>
              <w:t>60</w:t>
            </w:r>
          </w:p>
        </w:tc>
        <w:tc>
          <w:tcPr>
            <w:tcW w:w="1014" w:type="dxa"/>
            <w:shd w:val="clear" w:color="auto" w:fill="auto"/>
            <w:noWrap/>
            <w:vAlign w:val="bottom"/>
          </w:tcPr>
          <w:p w14:paraId="53BA3412" w14:textId="77777777" w:rsidR="007166A1" w:rsidRPr="0003068A" w:rsidRDefault="007166A1" w:rsidP="007166A1">
            <w:pPr>
              <w:spacing w:before="120" w:after="120" w:line="264" w:lineRule="auto"/>
              <w:ind w:right="284"/>
              <w:jc w:val="right"/>
              <w:rPr>
                <w:rFonts w:ascii="Arial" w:hAnsi="Arial" w:cs="Arial"/>
                <w:color w:val="FF0000"/>
                <w:w w:val="85"/>
                <w:sz w:val="20"/>
                <w:szCs w:val="20"/>
              </w:rPr>
            </w:pPr>
            <w:r w:rsidRPr="0003068A">
              <w:rPr>
                <w:rFonts w:ascii="Arial" w:hAnsi="Arial" w:cs="Arial"/>
                <w:color w:val="FF0000"/>
                <w:w w:val="85"/>
                <w:sz w:val="20"/>
                <w:szCs w:val="20"/>
              </w:rPr>
              <w:t>-</w:t>
            </w:r>
          </w:p>
        </w:tc>
        <w:tc>
          <w:tcPr>
            <w:tcW w:w="960" w:type="dxa"/>
            <w:shd w:val="clear" w:color="auto" w:fill="auto"/>
            <w:noWrap/>
            <w:vAlign w:val="bottom"/>
          </w:tcPr>
          <w:p w14:paraId="296C7699" w14:textId="77777777" w:rsidR="007166A1" w:rsidRPr="0003068A" w:rsidRDefault="007166A1" w:rsidP="007166A1">
            <w:pPr>
              <w:spacing w:before="120" w:after="120" w:line="264" w:lineRule="auto"/>
              <w:ind w:right="284"/>
              <w:jc w:val="right"/>
              <w:rPr>
                <w:rFonts w:ascii="Arial" w:hAnsi="Arial" w:cs="Arial"/>
                <w:color w:val="FF0000"/>
                <w:w w:val="85"/>
                <w:sz w:val="20"/>
                <w:szCs w:val="20"/>
              </w:rPr>
            </w:pPr>
            <w:r w:rsidRPr="0003068A">
              <w:rPr>
                <w:rFonts w:ascii="Arial" w:hAnsi="Arial" w:cs="Arial"/>
                <w:color w:val="FF0000"/>
                <w:w w:val="85"/>
                <w:sz w:val="20"/>
                <w:szCs w:val="20"/>
              </w:rPr>
              <w:t>-</w:t>
            </w:r>
          </w:p>
        </w:tc>
        <w:tc>
          <w:tcPr>
            <w:tcW w:w="1208" w:type="dxa"/>
            <w:shd w:val="clear" w:color="auto" w:fill="auto"/>
            <w:noWrap/>
            <w:vAlign w:val="bottom"/>
          </w:tcPr>
          <w:p w14:paraId="410EA02D" w14:textId="77777777" w:rsidR="007166A1" w:rsidRPr="0003068A" w:rsidRDefault="007166A1" w:rsidP="007166A1">
            <w:pPr>
              <w:spacing w:before="120" w:after="120" w:line="264" w:lineRule="auto"/>
              <w:ind w:right="284"/>
              <w:jc w:val="right"/>
              <w:rPr>
                <w:rFonts w:ascii="Arial" w:hAnsi="Arial" w:cs="Arial"/>
                <w:color w:val="FF0000"/>
                <w:w w:val="85"/>
                <w:sz w:val="20"/>
                <w:szCs w:val="20"/>
              </w:rPr>
            </w:pPr>
            <w:r w:rsidRPr="0003068A">
              <w:rPr>
                <w:rFonts w:ascii="Arial" w:hAnsi="Arial" w:cs="Arial"/>
                <w:color w:val="FF0000"/>
                <w:w w:val="85"/>
                <w:sz w:val="20"/>
                <w:szCs w:val="20"/>
              </w:rPr>
              <w:t>-</w:t>
            </w:r>
          </w:p>
        </w:tc>
      </w:tr>
      <w:tr w:rsidR="007166A1" w:rsidRPr="0003068A" w14:paraId="20F91780" w14:textId="77777777" w:rsidTr="005C7C71">
        <w:trPr>
          <w:jc w:val="center"/>
        </w:trPr>
        <w:tc>
          <w:tcPr>
            <w:tcW w:w="2285" w:type="dxa"/>
            <w:shd w:val="clear" w:color="auto" w:fill="auto"/>
            <w:noWrap/>
            <w:vAlign w:val="bottom"/>
          </w:tcPr>
          <w:p w14:paraId="1AC83654" w14:textId="77777777" w:rsidR="007166A1" w:rsidRPr="0003068A" w:rsidRDefault="007166A1" w:rsidP="007166A1">
            <w:pPr>
              <w:spacing w:before="120" w:after="120" w:line="264" w:lineRule="auto"/>
              <w:ind w:left="181" w:hanging="181"/>
              <w:rPr>
                <w:rFonts w:ascii="Arial" w:hAnsi="Arial" w:cs="Arial"/>
                <w:color w:val="FF0000"/>
                <w:w w:val="85"/>
                <w:kern w:val="0"/>
                <w:sz w:val="20"/>
                <w:szCs w:val="20"/>
              </w:rPr>
            </w:pPr>
            <w:r w:rsidRPr="0003068A">
              <w:rPr>
                <w:rFonts w:ascii="Arial" w:hAnsi="Arial" w:cs="Arial"/>
                <w:color w:val="FF0000"/>
                <w:w w:val="85"/>
                <w:kern w:val="0"/>
                <w:sz w:val="20"/>
                <w:szCs w:val="20"/>
              </w:rPr>
              <w:t xml:space="preserve">6.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Chợ</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Đồn</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 xml:space="preserve">Cho Don </w:t>
            </w:r>
            <w:r w:rsidRPr="0003068A">
              <w:rPr>
                <w:rFonts w:ascii="Arial" w:hAnsi="Arial" w:cs="Arial"/>
                <w:i/>
                <w:color w:val="FF0000"/>
                <w:w w:val="85"/>
                <w:sz w:val="20"/>
                <w:szCs w:val="20"/>
              </w:rPr>
              <w:t>district</w:t>
            </w:r>
          </w:p>
        </w:tc>
        <w:tc>
          <w:tcPr>
            <w:tcW w:w="1028" w:type="dxa"/>
            <w:shd w:val="clear" w:color="auto" w:fill="auto"/>
            <w:noWrap/>
            <w:vAlign w:val="bottom"/>
          </w:tcPr>
          <w:p w14:paraId="0DD8E885" w14:textId="066E4B50" w:rsidR="007166A1" w:rsidRPr="007166A1" w:rsidRDefault="007166A1" w:rsidP="007166A1">
            <w:pPr>
              <w:spacing w:before="120" w:after="120" w:line="264" w:lineRule="auto"/>
              <w:ind w:right="284"/>
              <w:jc w:val="right"/>
              <w:rPr>
                <w:rFonts w:ascii="Arial" w:hAnsi="Arial" w:cs="Arial"/>
                <w:w w:val="85"/>
                <w:sz w:val="20"/>
                <w:szCs w:val="20"/>
              </w:rPr>
            </w:pPr>
            <w:r w:rsidRPr="007166A1">
              <w:rPr>
                <w:rFonts w:ascii="Arial" w:hAnsi="Arial" w:cs="Arial"/>
                <w:w w:val="85"/>
                <w:sz w:val="20"/>
                <w:szCs w:val="20"/>
              </w:rPr>
              <w:t>90</w:t>
            </w:r>
          </w:p>
        </w:tc>
        <w:tc>
          <w:tcPr>
            <w:tcW w:w="931" w:type="dxa"/>
            <w:shd w:val="clear" w:color="auto" w:fill="auto"/>
            <w:noWrap/>
            <w:vAlign w:val="bottom"/>
          </w:tcPr>
          <w:p w14:paraId="555CEC0A" w14:textId="0BCCB756" w:rsidR="007166A1" w:rsidRPr="007166A1" w:rsidRDefault="007166A1" w:rsidP="007166A1">
            <w:pPr>
              <w:spacing w:before="120" w:after="120" w:line="264" w:lineRule="auto"/>
              <w:ind w:right="284"/>
              <w:jc w:val="right"/>
              <w:rPr>
                <w:rFonts w:ascii="Arial" w:hAnsi="Arial" w:cs="Arial"/>
                <w:w w:val="85"/>
                <w:sz w:val="20"/>
                <w:szCs w:val="20"/>
              </w:rPr>
            </w:pPr>
            <w:r w:rsidRPr="007166A1">
              <w:rPr>
                <w:rFonts w:ascii="Arial" w:hAnsi="Arial" w:cs="Arial"/>
                <w:w w:val="85"/>
                <w:sz w:val="20"/>
                <w:szCs w:val="20"/>
              </w:rPr>
              <w:t>90</w:t>
            </w:r>
          </w:p>
        </w:tc>
        <w:tc>
          <w:tcPr>
            <w:tcW w:w="1014" w:type="dxa"/>
            <w:shd w:val="clear" w:color="auto" w:fill="auto"/>
            <w:noWrap/>
            <w:vAlign w:val="bottom"/>
          </w:tcPr>
          <w:p w14:paraId="68D81E89" w14:textId="77777777" w:rsidR="007166A1" w:rsidRPr="0003068A" w:rsidRDefault="007166A1" w:rsidP="007166A1">
            <w:pPr>
              <w:spacing w:before="120" w:after="120" w:line="264" w:lineRule="auto"/>
              <w:ind w:right="284"/>
              <w:jc w:val="right"/>
              <w:rPr>
                <w:rFonts w:ascii="Arial" w:hAnsi="Arial" w:cs="Arial"/>
                <w:color w:val="FF0000"/>
                <w:w w:val="85"/>
                <w:sz w:val="20"/>
                <w:szCs w:val="20"/>
              </w:rPr>
            </w:pPr>
            <w:r w:rsidRPr="0003068A">
              <w:rPr>
                <w:rFonts w:ascii="Arial" w:hAnsi="Arial" w:cs="Arial"/>
                <w:color w:val="FF0000"/>
                <w:w w:val="85"/>
                <w:sz w:val="20"/>
                <w:szCs w:val="20"/>
              </w:rPr>
              <w:t>-</w:t>
            </w:r>
          </w:p>
        </w:tc>
        <w:tc>
          <w:tcPr>
            <w:tcW w:w="960" w:type="dxa"/>
            <w:shd w:val="clear" w:color="auto" w:fill="auto"/>
            <w:noWrap/>
            <w:vAlign w:val="bottom"/>
          </w:tcPr>
          <w:p w14:paraId="461864FB" w14:textId="77777777" w:rsidR="007166A1" w:rsidRPr="0003068A" w:rsidRDefault="007166A1" w:rsidP="007166A1">
            <w:pPr>
              <w:spacing w:before="120" w:after="120" w:line="264" w:lineRule="auto"/>
              <w:ind w:right="284"/>
              <w:jc w:val="right"/>
              <w:rPr>
                <w:rFonts w:ascii="Arial" w:hAnsi="Arial" w:cs="Arial"/>
                <w:color w:val="FF0000"/>
                <w:w w:val="85"/>
                <w:sz w:val="20"/>
                <w:szCs w:val="20"/>
              </w:rPr>
            </w:pPr>
            <w:r w:rsidRPr="0003068A">
              <w:rPr>
                <w:rFonts w:ascii="Arial" w:hAnsi="Arial" w:cs="Arial"/>
                <w:color w:val="FF0000"/>
                <w:w w:val="85"/>
                <w:sz w:val="20"/>
                <w:szCs w:val="20"/>
              </w:rPr>
              <w:t>-</w:t>
            </w:r>
          </w:p>
        </w:tc>
        <w:tc>
          <w:tcPr>
            <w:tcW w:w="1208" w:type="dxa"/>
            <w:shd w:val="clear" w:color="auto" w:fill="auto"/>
            <w:noWrap/>
            <w:vAlign w:val="bottom"/>
          </w:tcPr>
          <w:p w14:paraId="30E6CAA6" w14:textId="77777777" w:rsidR="007166A1" w:rsidRPr="0003068A" w:rsidRDefault="007166A1" w:rsidP="007166A1">
            <w:pPr>
              <w:spacing w:before="120" w:after="120" w:line="264" w:lineRule="auto"/>
              <w:ind w:right="284"/>
              <w:jc w:val="right"/>
              <w:rPr>
                <w:rFonts w:ascii="Arial" w:hAnsi="Arial" w:cs="Arial"/>
                <w:color w:val="FF0000"/>
                <w:w w:val="85"/>
                <w:sz w:val="20"/>
                <w:szCs w:val="20"/>
              </w:rPr>
            </w:pPr>
            <w:r w:rsidRPr="0003068A">
              <w:rPr>
                <w:rFonts w:ascii="Arial" w:hAnsi="Arial" w:cs="Arial"/>
                <w:color w:val="FF0000"/>
                <w:w w:val="85"/>
                <w:sz w:val="20"/>
                <w:szCs w:val="20"/>
              </w:rPr>
              <w:t>-</w:t>
            </w:r>
          </w:p>
        </w:tc>
      </w:tr>
      <w:tr w:rsidR="007166A1" w:rsidRPr="0003068A" w14:paraId="37E1C4B3" w14:textId="77777777" w:rsidTr="005C7C71">
        <w:trPr>
          <w:jc w:val="center"/>
        </w:trPr>
        <w:tc>
          <w:tcPr>
            <w:tcW w:w="2285" w:type="dxa"/>
            <w:shd w:val="clear" w:color="auto" w:fill="auto"/>
            <w:noWrap/>
            <w:vAlign w:val="bottom"/>
          </w:tcPr>
          <w:p w14:paraId="30841EEA" w14:textId="52D697DC" w:rsidR="007166A1" w:rsidRPr="0003068A" w:rsidRDefault="007166A1" w:rsidP="007166A1">
            <w:pPr>
              <w:spacing w:before="120" w:after="120" w:line="264" w:lineRule="auto"/>
              <w:ind w:left="181" w:hanging="181"/>
              <w:rPr>
                <w:rFonts w:ascii="Arial" w:hAnsi="Arial" w:cs="Arial"/>
                <w:color w:val="FF0000"/>
                <w:w w:val="85"/>
                <w:kern w:val="0"/>
                <w:sz w:val="20"/>
                <w:szCs w:val="20"/>
              </w:rPr>
            </w:pPr>
            <w:r w:rsidRPr="0003068A">
              <w:rPr>
                <w:rFonts w:ascii="Arial" w:hAnsi="Arial" w:cs="Arial"/>
                <w:color w:val="FF0000"/>
                <w:w w:val="85"/>
                <w:kern w:val="0"/>
                <w:sz w:val="20"/>
                <w:szCs w:val="20"/>
              </w:rPr>
              <w:t xml:space="preserve">7.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Chợ</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Mới</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Cho Moi</w:t>
            </w:r>
            <w:r w:rsidRPr="0003068A">
              <w:rPr>
                <w:rFonts w:ascii="Arial" w:hAnsi="Arial" w:cs="Arial"/>
                <w:i/>
                <w:color w:val="FF0000"/>
                <w:w w:val="85"/>
                <w:sz w:val="20"/>
                <w:szCs w:val="20"/>
              </w:rPr>
              <w:t xml:space="preserve"> district</w:t>
            </w:r>
          </w:p>
        </w:tc>
        <w:tc>
          <w:tcPr>
            <w:tcW w:w="1028" w:type="dxa"/>
            <w:shd w:val="clear" w:color="auto" w:fill="auto"/>
            <w:noWrap/>
            <w:vAlign w:val="bottom"/>
          </w:tcPr>
          <w:p w14:paraId="57A2BF63" w14:textId="2E1BC233" w:rsidR="007166A1" w:rsidRPr="007166A1" w:rsidRDefault="007166A1" w:rsidP="007166A1">
            <w:pPr>
              <w:spacing w:before="120" w:after="120" w:line="264" w:lineRule="auto"/>
              <w:ind w:right="284"/>
              <w:jc w:val="right"/>
              <w:rPr>
                <w:rFonts w:ascii="Arial" w:hAnsi="Arial" w:cs="Arial"/>
                <w:w w:val="85"/>
                <w:sz w:val="20"/>
                <w:szCs w:val="20"/>
              </w:rPr>
            </w:pPr>
            <w:r w:rsidRPr="007166A1">
              <w:rPr>
                <w:rFonts w:ascii="Arial" w:hAnsi="Arial" w:cs="Arial"/>
                <w:w w:val="85"/>
                <w:sz w:val="20"/>
                <w:szCs w:val="20"/>
              </w:rPr>
              <w:t>65</w:t>
            </w:r>
          </w:p>
        </w:tc>
        <w:tc>
          <w:tcPr>
            <w:tcW w:w="931" w:type="dxa"/>
            <w:shd w:val="clear" w:color="auto" w:fill="auto"/>
            <w:noWrap/>
            <w:vAlign w:val="bottom"/>
          </w:tcPr>
          <w:p w14:paraId="199524A4" w14:textId="6B62EA09" w:rsidR="007166A1" w:rsidRPr="007166A1" w:rsidRDefault="007166A1" w:rsidP="007166A1">
            <w:pPr>
              <w:spacing w:before="120" w:after="120" w:line="264" w:lineRule="auto"/>
              <w:ind w:right="284"/>
              <w:jc w:val="right"/>
              <w:rPr>
                <w:rFonts w:ascii="Arial" w:hAnsi="Arial" w:cs="Arial"/>
                <w:w w:val="85"/>
                <w:sz w:val="20"/>
                <w:szCs w:val="20"/>
              </w:rPr>
            </w:pPr>
            <w:r w:rsidRPr="007166A1">
              <w:rPr>
                <w:rFonts w:ascii="Arial" w:hAnsi="Arial" w:cs="Arial"/>
                <w:w w:val="85"/>
                <w:sz w:val="20"/>
                <w:szCs w:val="20"/>
              </w:rPr>
              <w:t>65</w:t>
            </w:r>
          </w:p>
        </w:tc>
        <w:tc>
          <w:tcPr>
            <w:tcW w:w="1014" w:type="dxa"/>
            <w:shd w:val="clear" w:color="auto" w:fill="auto"/>
            <w:noWrap/>
            <w:vAlign w:val="bottom"/>
          </w:tcPr>
          <w:p w14:paraId="09AB5BBB" w14:textId="3B0C5B2B" w:rsidR="007166A1" w:rsidRPr="0003068A" w:rsidRDefault="007166A1" w:rsidP="007166A1">
            <w:pPr>
              <w:spacing w:before="120" w:after="120" w:line="264" w:lineRule="auto"/>
              <w:ind w:right="284"/>
              <w:jc w:val="right"/>
              <w:rPr>
                <w:rFonts w:ascii="Arial" w:hAnsi="Arial" w:cs="Arial"/>
                <w:color w:val="FF0000"/>
                <w:w w:val="85"/>
                <w:sz w:val="20"/>
                <w:szCs w:val="20"/>
              </w:rPr>
            </w:pPr>
            <w:r w:rsidRPr="0003068A">
              <w:rPr>
                <w:rFonts w:ascii="Arial" w:hAnsi="Arial" w:cs="Arial"/>
                <w:color w:val="FF0000"/>
                <w:w w:val="85"/>
                <w:sz w:val="20"/>
                <w:szCs w:val="20"/>
              </w:rPr>
              <w:t>-</w:t>
            </w:r>
          </w:p>
        </w:tc>
        <w:tc>
          <w:tcPr>
            <w:tcW w:w="960" w:type="dxa"/>
            <w:shd w:val="clear" w:color="auto" w:fill="auto"/>
            <w:noWrap/>
            <w:vAlign w:val="bottom"/>
          </w:tcPr>
          <w:p w14:paraId="0DEAD899" w14:textId="64124255" w:rsidR="007166A1" w:rsidRPr="0003068A" w:rsidRDefault="007166A1" w:rsidP="007166A1">
            <w:pPr>
              <w:spacing w:before="120" w:after="120" w:line="264" w:lineRule="auto"/>
              <w:ind w:right="284"/>
              <w:jc w:val="right"/>
              <w:rPr>
                <w:rFonts w:ascii="Arial" w:hAnsi="Arial" w:cs="Arial"/>
                <w:color w:val="FF0000"/>
                <w:w w:val="85"/>
                <w:sz w:val="20"/>
                <w:szCs w:val="20"/>
              </w:rPr>
            </w:pPr>
            <w:r w:rsidRPr="0003068A">
              <w:rPr>
                <w:rFonts w:ascii="Arial" w:hAnsi="Arial" w:cs="Arial"/>
                <w:color w:val="FF0000"/>
                <w:w w:val="85"/>
                <w:sz w:val="20"/>
                <w:szCs w:val="20"/>
              </w:rPr>
              <w:t>-</w:t>
            </w:r>
          </w:p>
        </w:tc>
        <w:tc>
          <w:tcPr>
            <w:tcW w:w="1208" w:type="dxa"/>
            <w:shd w:val="clear" w:color="auto" w:fill="auto"/>
            <w:noWrap/>
            <w:vAlign w:val="bottom"/>
          </w:tcPr>
          <w:p w14:paraId="058419E3" w14:textId="2B879C2F" w:rsidR="007166A1" w:rsidRPr="0003068A" w:rsidRDefault="007166A1" w:rsidP="007166A1">
            <w:pPr>
              <w:spacing w:before="120" w:after="120" w:line="264" w:lineRule="auto"/>
              <w:ind w:right="284"/>
              <w:jc w:val="right"/>
              <w:rPr>
                <w:rFonts w:ascii="Arial" w:hAnsi="Arial" w:cs="Arial"/>
                <w:color w:val="FF0000"/>
                <w:w w:val="85"/>
                <w:sz w:val="20"/>
                <w:szCs w:val="20"/>
              </w:rPr>
            </w:pPr>
            <w:r w:rsidRPr="0003068A">
              <w:rPr>
                <w:rFonts w:ascii="Arial" w:hAnsi="Arial" w:cs="Arial"/>
                <w:color w:val="FF0000"/>
                <w:w w:val="85"/>
                <w:sz w:val="20"/>
                <w:szCs w:val="20"/>
              </w:rPr>
              <w:t>-</w:t>
            </w:r>
          </w:p>
        </w:tc>
      </w:tr>
      <w:tr w:rsidR="007166A1" w:rsidRPr="0003068A" w14:paraId="6501B99D" w14:textId="77777777" w:rsidTr="005C7C71">
        <w:trPr>
          <w:jc w:val="center"/>
        </w:trPr>
        <w:tc>
          <w:tcPr>
            <w:tcW w:w="2285" w:type="dxa"/>
            <w:tcBorders>
              <w:bottom w:val="single" w:sz="6" w:space="0" w:color="auto"/>
            </w:tcBorders>
            <w:shd w:val="clear" w:color="auto" w:fill="auto"/>
            <w:noWrap/>
            <w:vAlign w:val="bottom"/>
          </w:tcPr>
          <w:p w14:paraId="37D2083B" w14:textId="77777777" w:rsidR="007166A1" w:rsidRPr="0003068A" w:rsidRDefault="007166A1" w:rsidP="007166A1">
            <w:pPr>
              <w:spacing w:before="120" w:after="120" w:line="264" w:lineRule="auto"/>
              <w:ind w:left="181" w:hanging="181"/>
              <w:rPr>
                <w:rFonts w:ascii="Arial" w:hAnsi="Arial" w:cs="Arial"/>
                <w:color w:val="FF0000"/>
                <w:w w:val="85"/>
                <w:kern w:val="0"/>
                <w:sz w:val="20"/>
                <w:szCs w:val="20"/>
                <w:lang w:val="pt-BR"/>
              </w:rPr>
            </w:pPr>
            <w:r w:rsidRPr="0003068A">
              <w:rPr>
                <w:rFonts w:ascii="Arial" w:hAnsi="Arial" w:cs="Arial"/>
                <w:color w:val="FF0000"/>
                <w:w w:val="85"/>
                <w:kern w:val="0"/>
                <w:sz w:val="20"/>
                <w:szCs w:val="20"/>
                <w:lang w:val="pt-BR"/>
              </w:rPr>
              <w:t>8. Huyện Na Rì</w:t>
            </w:r>
            <w:r w:rsidRPr="0003068A">
              <w:rPr>
                <w:rFonts w:ascii="Arial" w:hAnsi="Arial" w:cs="Arial"/>
                <w:color w:val="FF0000"/>
                <w:w w:val="85"/>
                <w:kern w:val="0"/>
                <w:sz w:val="20"/>
                <w:szCs w:val="20"/>
                <w:lang w:val="pt-BR"/>
              </w:rPr>
              <w:br/>
            </w:r>
            <w:r w:rsidRPr="0003068A">
              <w:rPr>
                <w:rFonts w:ascii="Arial" w:hAnsi="Arial" w:cs="Arial"/>
                <w:i/>
                <w:color w:val="FF0000"/>
                <w:w w:val="85"/>
                <w:kern w:val="0"/>
                <w:sz w:val="20"/>
                <w:szCs w:val="20"/>
                <w:lang w:val="pt-BR"/>
              </w:rPr>
              <w:t>Na Ri</w:t>
            </w:r>
            <w:r w:rsidRPr="0003068A">
              <w:rPr>
                <w:rFonts w:ascii="Arial" w:hAnsi="Arial" w:cs="Arial"/>
                <w:i/>
                <w:color w:val="FF0000"/>
                <w:w w:val="85"/>
                <w:sz w:val="20"/>
                <w:szCs w:val="20"/>
                <w:lang w:val="pt-BR"/>
              </w:rPr>
              <w:t xml:space="preserve"> district</w:t>
            </w:r>
          </w:p>
        </w:tc>
        <w:tc>
          <w:tcPr>
            <w:tcW w:w="1028" w:type="dxa"/>
            <w:tcBorders>
              <w:bottom w:val="single" w:sz="6" w:space="0" w:color="auto"/>
            </w:tcBorders>
            <w:shd w:val="clear" w:color="auto" w:fill="auto"/>
            <w:noWrap/>
            <w:vAlign w:val="bottom"/>
          </w:tcPr>
          <w:p w14:paraId="0F928545" w14:textId="7AF4A55C" w:rsidR="007166A1" w:rsidRPr="007166A1" w:rsidRDefault="007166A1" w:rsidP="007166A1">
            <w:pPr>
              <w:spacing w:before="120" w:after="120" w:line="264" w:lineRule="auto"/>
              <w:ind w:right="284"/>
              <w:jc w:val="right"/>
              <w:rPr>
                <w:rFonts w:ascii="Arial" w:hAnsi="Arial" w:cs="Arial"/>
                <w:w w:val="85"/>
                <w:sz w:val="20"/>
                <w:szCs w:val="20"/>
              </w:rPr>
            </w:pPr>
            <w:r w:rsidRPr="007166A1">
              <w:rPr>
                <w:rFonts w:ascii="Arial" w:hAnsi="Arial" w:cs="Arial"/>
                <w:w w:val="85"/>
                <w:sz w:val="20"/>
                <w:szCs w:val="20"/>
              </w:rPr>
              <w:t>70</w:t>
            </w:r>
          </w:p>
        </w:tc>
        <w:tc>
          <w:tcPr>
            <w:tcW w:w="931" w:type="dxa"/>
            <w:tcBorders>
              <w:bottom w:val="single" w:sz="6" w:space="0" w:color="auto"/>
            </w:tcBorders>
            <w:shd w:val="clear" w:color="auto" w:fill="auto"/>
            <w:noWrap/>
            <w:vAlign w:val="bottom"/>
          </w:tcPr>
          <w:p w14:paraId="030F66A3" w14:textId="306000AA" w:rsidR="007166A1" w:rsidRPr="007166A1" w:rsidRDefault="007166A1" w:rsidP="007166A1">
            <w:pPr>
              <w:spacing w:before="120" w:after="120" w:line="264" w:lineRule="auto"/>
              <w:ind w:right="284"/>
              <w:jc w:val="right"/>
              <w:rPr>
                <w:rFonts w:ascii="Arial" w:hAnsi="Arial" w:cs="Arial"/>
                <w:w w:val="85"/>
                <w:sz w:val="20"/>
                <w:szCs w:val="20"/>
              </w:rPr>
            </w:pPr>
            <w:r w:rsidRPr="007166A1">
              <w:rPr>
                <w:rFonts w:ascii="Arial" w:hAnsi="Arial" w:cs="Arial"/>
                <w:w w:val="85"/>
                <w:sz w:val="20"/>
                <w:szCs w:val="20"/>
              </w:rPr>
              <w:t>70</w:t>
            </w:r>
          </w:p>
        </w:tc>
        <w:tc>
          <w:tcPr>
            <w:tcW w:w="1014" w:type="dxa"/>
            <w:tcBorders>
              <w:bottom w:val="single" w:sz="6" w:space="0" w:color="auto"/>
            </w:tcBorders>
            <w:shd w:val="clear" w:color="auto" w:fill="auto"/>
            <w:noWrap/>
            <w:vAlign w:val="bottom"/>
          </w:tcPr>
          <w:p w14:paraId="00E12208" w14:textId="77777777" w:rsidR="007166A1" w:rsidRPr="0003068A" w:rsidRDefault="007166A1" w:rsidP="007166A1">
            <w:pPr>
              <w:spacing w:before="120" w:after="120" w:line="264" w:lineRule="auto"/>
              <w:ind w:right="284"/>
              <w:jc w:val="right"/>
              <w:rPr>
                <w:rFonts w:ascii="Arial" w:hAnsi="Arial" w:cs="Arial"/>
                <w:color w:val="FF0000"/>
                <w:w w:val="85"/>
                <w:sz w:val="20"/>
                <w:szCs w:val="20"/>
              </w:rPr>
            </w:pPr>
            <w:r w:rsidRPr="0003068A">
              <w:rPr>
                <w:rFonts w:ascii="Arial" w:hAnsi="Arial" w:cs="Arial"/>
                <w:color w:val="FF0000"/>
                <w:w w:val="85"/>
                <w:sz w:val="20"/>
                <w:szCs w:val="20"/>
              </w:rPr>
              <w:t>-</w:t>
            </w:r>
          </w:p>
        </w:tc>
        <w:tc>
          <w:tcPr>
            <w:tcW w:w="960" w:type="dxa"/>
            <w:tcBorders>
              <w:bottom w:val="single" w:sz="6" w:space="0" w:color="auto"/>
            </w:tcBorders>
            <w:shd w:val="clear" w:color="auto" w:fill="auto"/>
            <w:noWrap/>
            <w:vAlign w:val="bottom"/>
          </w:tcPr>
          <w:p w14:paraId="57E343D4" w14:textId="77777777" w:rsidR="007166A1" w:rsidRPr="0003068A" w:rsidRDefault="007166A1" w:rsidP="007166A1">
            <w:pPr>
              <w:spacing w:before="120" w:after="120" w:line="264" w:lineRule="auto"/>
              <w:ind w:right="284"/>
              <w:jc w:val="right"/>
              <w:rPr>
                <w:rFonts w:ascii="Arial" w:hAnsi="Arial" w:cs="Arial"/>
                <w:color w:val="FF0000"/>
                <w:w w:val="85"/>
                <w:sz w:val="20"/>
                <w:szCs w:val="20"/>
              </w:rPr>
            </w:pPr>
            <w:r w:rsidRPr="0003068A">
              <w:rPr>
                <w:rFonts w:ascii="Arial" w:hAnsi="Arial" w:cs="Arial"/>
                <w:color w:val="FF0000"/>
                <w:w w:val="85"/>
                <w:sz w:val="20"/>
                <w:szCs w:val="20"/>
              </w:rPr>
              <w:t>-</w:t>
            </w:r>
          </w:p>
        </w:tc>
        <w:tc>
          <w:tcPr>
            <w:tcW w:w="1208" w:type="dxa"/>
            <w:tcBorders>
              <w:bottom w:val="single" w:sz="6" w:space="0" w:color="auto"/>
            </w:tcBorders>
            <w:shd w:val="clear" w:color="auto" w:fill="auto"/>
            <w:noWrap/>
            <w:vAlign w:val="bottom"/>
          </w:tcPr>
          <w:p w14:paraId="44AE1252" w14:textId="77777777" w:rsidR="007166A1" w:rsidRPr="0003068A" w:rsidRDefault="007166A1" w:rsidP="007166A1">
            <w:pPr>
              <w:spacing w:before="120" w:after="120" w:line="264" w:lineRule="auto"/>
              <w:ind w:right="284"/>
              <w:jc w:val="right"/>
              <w:rPr>
                <w:rFonts w:ascii="Arial" w:hAnsi="Arial" w:cs="Arial"/>
                <w:color w:val="FF0000"/>
                <w:w w:val="85"/>
                <w:sz w:val="20"/>
                <w:szCs w:val="20"/>
              </w:rPr>
            </w:pPr>
            <w:r w:rsidRPr="0003068A">
              <w:rPr>
                <w:rFonts w:ascii="Arial" w:hAnsi="Arial" w:cs="Arial"/>
                <w:color w:val="FF0000"/>
                <w:w w:val="85"/>
                <w:sz w:val="20"/>
                <w:szCs w:val="20"/>
              </w:rPr>
              <w:t>-</w:t>
            </w:r>
          </w:p>
        </w:tc>
      </w:tr>
    </w:tbl>
    <w:p w14:paraId="0E3AB679" w14:textId="77777777" w:rsidR="001E6EE1" w:rsidRPr="0003068A" w:rsidRDefault="001E6EE1" w:rsidP="00936BD3">
      <w:pPr>
        <w:widowControl w:val="0"/>
        <w:spacing w:before="120"/>
        <w:ind w:left="164" w:hanging="164"/>
        <w:rPr>
          <w:rFonts w:ascii="Arial" w:hAnsi="Arial" w:cs="Arial"/>
          <w:iCs/>
          <w:color w:val="FF0000"/>
          <w:w w:val="85"/>
          <w:kern w:val="0"/>
          <w:sz w:val="24"/>
          <w:szCs w:val="24"/>
          <w:lang w:val="en-US"/>
        </w:rPr>
      </w:pPr>
    </w:p>
    <w:p w14:paraId="7D76EBC9" w14:textId="77777777" w:rsidR="001E6EE1" w:rsidRPr="0003068A" w:rsidRDefault="001E6EE1" w:rsidP="00936BD3">
      <w:pPr>
        <w:widowControl w:val="0"/>
        <w:spacing w:before="120"/>
        <w:rPr>
          <w:rFonts w:ascii="Arial" w:hAnsi="Arial" w:cs="Arial"/>
          <w:iCs/>
          <w:color w:val="FF0000"/>
          <w:w w:val="85"/>
          <w:kern w:val="0"/>
          <w:sz w:val="24"/>
          <w:szCs w:val="24"/>
          <w:lang w:val="en-US"/>
        </w:rPr>
      </w:pPr>
    </w:p>
    <w:p w14:paraId="56408830" w14:textId="089FDC04" w:rsidR="001E6EE1" w:rsidRPr="0003068A" w:rsidRDefault="008558B5" w:rsidP="00936BD3">
      <w:pPr>
        <w:keepNext/>
        <w:pageBreakBefore/>
        <w:framePr w:dropCap="drop" w:lines="2" w:hSpace="57" w:wrap="around" w:vAnchor="text" w:hAnchor="text" w:y="1"/>
        <w:spacing w:after="360" w:line="551" w:lineRule="exact"/>
        <w:textAlignment w:val="baseline"/>
        <w:rPr>
          <w:rFonts w:ascii="Arial" w:hAnsi="Arial"/>
          <w:b/>
          <w:color w:val="FF0000"/>
          <w:w w:val="85"/>
          <w:kern w:val="0"/>
          <w:position w:val="-6"/>
          <w:sz w:val="65"/>
          <w:szCs w:val="65"/>
        </w:rPr>
      </w:pPr>
      <w:r>
        <w:rPr>
          <w:rFonts w:ascii="Arial" w:hAnsi="Arial"/>
          <w:b/>
          <w:color w:val="FF0000"/>
          <w:w w:val="85"/>
          <w:kern w:val="0"/>
          <w:position w:val="-6"/>
          <w:sz w:val="65"/>
          <w:szCs w:val="65"/>
        </w:rPr>
        <w:lastRenderedPageBreak/>
        <w:t>80</w:t>
      </w:r>
    </w:p>
    <w:p w14:paraId="04B5712F" w14:textId="77777777" w:rsidR="001E6EE1" w:rsidRPr="0003068A" w:rsidRDefault="001E6EE1" w:rsidP="00F609C4">
      <w:pPr>
        <w:pStyle w:val="ten-viet"/>
        <w:rPr>
          <w:color w:val="FF0000"/>
        </w:rPr>
      </w:pPr>
      <w:r w:rsidRPr="0003068A">
        <w:rPr>
          <w:color w:val="FF0000"/>
        </w:rPr>
        <w:t xml:space="preserve">Nhân </w:t>
      </w:r>
      <w:proofErr w:type="spellStart"/>
      <w:r w:rsidRPr="0003068A">
        <w:rPr>
          <w:color w:val="FF0000"/>
        </w:rPr>
        <w:t>lực</w:t>
      </w:r>
      <w:proofErr w:type="spellEnd"/>
      <w:r w:rsidRPr="0003068A">
        <w:rPr>
          <w:color w:val="FF0000"/>
        </w:rPr>
        <w:t xml:space="preserve"> y </w:t>
      </w:r>
      <w:proofErr w:type="spellStart"/>
      <w:r w:rsidRPr="0003068A">
        <w:rPr>
          <w:color w:val="FF0000"/>
        </w:rPr>
        <w:t>tế</w:t>
      </w:r>
      <w:proofErr w:type="spellEnd"/>
    </w:p>
    <w:p w14:paraId="3FC3C016" w14:textId="77777777" w:rsidR="001E6EE1" w:rsidRPr="0003068A" w:rsidRDefault="001E6EE1" w:rsidP="00936BD3">
      <w:pPr>
        <w:pStyle w:val="ten-anh"/>
        <w:tabs>
          <w:tab w:val="clear" w:pos="4312"/>
          <w:tab w:val="clear" w:pos="5944"/>
          <w:tab w:val="clear" w:pos="7576"/>
          <w:tab w:val="clear" w:pos="9480"/>
          <w:tab w:val="left" w:pos="3135"/>
        </w:tabs>
        <w:spacing w:line="300" w:lineRule="exact"/>
        <w:ind w:left="993"/>
        <w:rPr>
          <w:rFonts w:cs="Arial"/>
          <w:color w:val="FF0000"/>
          <w:spacing w:val="-2"/>
        </w:rPr>
      </w:pPr>
      <w:r w:rsidRPr="0003068A">
        <w:rPr>
          <w:rFonts w:cs="Arial"/>
          <w:color w:val="FF0000"/>
          <w:spacing w:val="-2"/>
        </w:rPr>
        <w:t>Number of health staffs</w:t>
      </w:r>
      <w:r w:rsidRPr="0003068A">
        <w:rPr>
          <w:rFonts w:cs="Arial"/>
          <w:color w:val="FF0000"/>
          <w:spacing w:val="-2"/>
        </w:rPr>
        <w:tab/>
      </w:r>
    </w:p>
    <w:p w14:paraId="53ACE5AE" w14:textId="77777777" w:rsidR="001E6EE1" w:rsidRPr="0003068A" w:rsidRDefault="001E6EE1" w:rsidP="000B1D88">
      <w:pPr>
        <w:pStyle w:val="ten-anh"/>
        <w:tabs>
          <w:tab w:val="clear" w:pos="4312"/>
          <w:tab w:val="clear" w:pos="5944"/>
          <w:tab w:val="clear" w:pos="7576"/>
          <w:tab w:val="clear" w:pos="9480"/>
          <w:tab w:val="left" w:pos="3135"/>
        </w:tabs>
        <w:spacing w:after="100" w:line="300" w:lineRule="exact"/>
        <w:ind w:left="992"/>
        <w:jc w:val="right"/>
        <w:rPr>
          <w:iCs/>
          <w:color w:val="FF0000"/>
          <w:w w:val="85"/>
          <w:sz w:val="18"/>
          <w:szCs w:val="18"/>
        </w:rPr>
      </w:pPr>
      <w:r w:rsidRPr="0003068A">
        <w:rPr>
          <w:i w:val="0"/>
          <w:color w:val="FF0000"/>
          <w:w w:val="85"/>
          <w:sz w:val="18"/>
          <w:szCs w:val="18"/>
        </w:rPr>
        <w:t xml:space="preserve">ĐVT: </w:t>
      </w:r>
      <w:proofErr w:type="spellStart"/>
      <w:r w:rsidRPr="0003068A">
        <w:rPr>
          <w:i w:val="0"/>
          <w:color w:val="FF0000"/>
          <w:w w:val="85"/>
          <w:sz w:val="18"/>
          <w:szCs w:val="18"/>
        </w:rPr>
        <w:t>Người</w:t>
      </w:r>
      <w:proofErr w:type="spellEnd"/>
      <w:r w:rsidRPr="0003068A">
        <w:rPr>
          <w:color w:val="FF0000"/>
          <w:w w:val="85"/>
          <w:sz w:val="18"/>
          <w:szCs w:val="18"/>
        </w:rPr>
        <w:t xml:space="preserve"> </w:t>
      </w:r>
      <w:r w:rsidRPr="0003068A">
        <w:rPr>
          <w:iCs/>
          <w:color w:val="FF0000"/>
          <w:w w:val="85"/>
          <w:sz w:val="18"/>
          <w:szCs w:val="18"/>
        </w:rPr>
        <w:t>- Unit: Person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61"/>
        <w:gridCol w:w="753"/>
        <w:gridCol w:w="753"/>
        <w:gridCol w:w="753"/>
        <w:gridCol w:w="753"/>
        <w:gridCol w:w="753"/>
      </w:tblGrid>
      <w:tr w:rsidR="007166A1" w:rsidRPr="0003068A" w14:paraId="784B7353" w14:textId="77777777" w:rsidTr="00C951E5">
        <w:trPr>
          <w:jc w:val="center"/>
        </w:trPr>
        <w:tc>
          <w:tcPr>
            <w:tcW w:w="3661" w:type="dxa"/>
            <w:tcBorders>
              <w:top w:val="single" w:sz="12" w:space="0" w:color="auto"/>
              <w:left w:val="nil"/>
              <w:bottom w:val="nil"/>
              <w:right w:val="nil"/>
            </w:tcBorders>
            <w:shd w:val="clear" w:color="auto" w:fill="auto"/>
            <w:noWrap/>
            <w:vAlign w:val="center"/>
          </w:tcPr>
          <w:p w14:paraId="2AF42E50" w14:textId="77777777" w:rsidR="007166A1" w:rsidRPr="0003068A" w:rsidRDefault="007166A1" w:rsidP="007166A1">
            <w:pPr>
              <w:spacing w:before="120" w:after="120" w:line="288" w:lineRule="auto"/>
              <w:rPr>
                <w:rFonts w:ascii="Arial" w:hAnsi="Arial" w:cs="Arial"/>
                <w:color w:val="FF0000"/>
                <w:w w:val="85"/>
                <w:kern w:val="0"/>
                <w:sz w:val="20"/>
                <w:szCs w:val="20"/>
              </w:rPr>
            </w:pPr>
            <w:r w:rsidRPr="0003068A">
              <w:rPr>
                <w:rFonts w:ascii="Arial" w:hAnsi="Arial" w:cs="Arial"/>
                <w:color w:val="FF0000"/>
                <w:w w:val="85"/>
                <w:kern w:val="0"/>
                <w:sz w:val="20"/>
                <w:szCs w:val="20"/>
              </w:rPr>
              <w:t xml:space="preserve"> </w:t>
            </w:r>
          </w:p>
        </w:tc>
        <w:tc>
          <w:tcPr>
            <w:tcW w:w="753" w:type="dxa"/>
            <w:tcBorders>
              <w:top w:val="single" w:sz="12" w:space="0" w:color="auto"/>
              <w:left w:val="nil"/>
              <w:bottom w:val="single" w:sz="4" w:space="0" w:color="auto"/>
              <w:right w:val="nil"/>
            </w:tcBorders>
            <w:shd w:val="clear" w:color="auto" w:fill="auto"/>
            <w:noWrap/>
            <w:vAlign w:val="center"/>
          </w:tcPr>
          <w:p w14:paraId="74A16E54" w14:textId="342446F2" w:rsidR="007166A1" w:rsidRPr="0003068A" w:rsidRDefault="007166A1" w:rsidP="007166A1">
            <w:pPr>
              <w:spacing w:before="120" w:after="120"/>
              <w:jc w:val="right"/>
              <w:rPr>
                <w:rFonts w:ascii="Arial" w:hAnsi="Arial" w:cs="Arial"/>
                <w:color w:val="FF0000"/>
                <w:w w:val="85"/>
                <w:kern w:val="0"/>
                <w:sz w:val="20"/>
                <w:szCs w:val="20"/>
              </w:rPr>
            </w:pPr>
            <w:r w:rsidRPr="007166A1">
              <w:rPr>
                <w:rFonts w:ascii="Arial" w:hAnsi="Arial" w:cs="Arial"/>
                <w:w w:val="85"/>
                <w:kern w:val="0"/>
                <w:sz w:val="20"/>
                <w:szCs w:val="20"/>
              </w:rPr>
              <w:t>2019</w:t>
            </w:r>
          </w:p>
        </w:tc>
        <w:tc>
          <w:tcPr>
            <w:tcW w:w="753" w:type="dxa"/>
            <w:tcBorders>
              <w:top w:val="single" w:sz="12" w:space="0" w:color="auto"/>
              <w:left w:val="nil"/>
              <w:bottom w:val="single" w:sz="4" w:space="0" w:color="auto"/>
              <w:right w:val="nil"/>
            </w:tcBorders>
            <w:vAlign w:val="center"/>
          </w:tcPr>
          <w:p w14:paraId="7012805A" w14:textId="349E4925" w:rsidR="007166A1" w:rsidRPr="0003068A" w:rsidRDefault="007166A1" w:rsidP="007166A1">
            <w:pPr>
              <w:spacing w:before="120" w:after="120"/>
              <w:jc w:val="right"/>
              <w:rPr>
                <w:rFonts w:ascii="Arial" w:hAnsi="Arial" w:cs="Arial"/>
                <w:color w:val="FF0000"/>
                <w:w w:val="85"/>
                <w:kern w:val="0"/>
                <w:sz w:val="20"/>
                <w:szCs w:val="20"/>
              </w:rPr>
            </w:pPr>
            <w:r w:rsidRPr="007166A1">
              <w:rPr>
                <w:rFonts w:ascii="Arial" w:hAnsi="Arial" w:cs="Arial"/>
                <w:w w:val="85"/>
                <w:kern w:val="0"/>
                <w:sz w:val="20"/>
                <w:szCs w:val="20"/>
              </w:rPr>
              <w:t>2020</w:t>
            </w:r>
          </w:p>
        </w:tc>
        <w:tc>
          <w:tcPr>
            <w:tcW w:w="753" w:type="dxa"/>
            <w:tcBorders>
              <w:top w:val="single" w:sz="12" w:space="0" w:color="auto"/>
              <w:left w:val="nil"/>
              <w:bottom w:val="single" w:sz="4" w:space="0" w:color="auto"/>
              <w:right w:val="nil"/>
            </w:tcBorders>
            <w:vAlign w:val="center"/>
          </w:tcPr>
          <w:p w14:paraId="10D2F602" w14:textId="4DFF28B1" w:rsidR="007166A1" w:rsidRPr="0003068A" w:rsidRDefault="007166A1" w:rsidP="007166A1">
            <w:pPr>
              <w:spacing w:before="120" w:after="120"/>
              <w:jc w:val="right"/>
              <w:rPr>
                <w:rFonts w:ascii="Arial" w:hAnsi="Arial" w:cs="Arial"/>
                <w:color w:val="FF0000"/>
                <w:w w:val="85"/>
                <w:kern w:val="0"/>
                <w:sz w:val="20"/>
                <w:szCs w:val="20"/>
              </w:rPr>
            </w:pPr>
            <w:r w:rsidRPr="007166A1">
              <w:rPr>
                <w:rFonts w:ascii="Arial" w:hAnsi="Arial" w:cs="Arial"/>
                <w:w w:val="85"/>
                <w:kern w:val="0"/>
                <w:sz w:val="20"/>
                <w:szCs w:val="20"/>
              </w:rPr>
              <w:t>2021</w:t>
            </w:r>
          </w:p>
        </w:tc>
        <w:tc>
          <w:tcPr>
            <w:tcW w:w="753" w:type="dxa"/>
            <w:tcBorders>
              <w:top w:val="single" w:sz="12" w:space="0" w:color="auto"/>
              <w:left w:val="nil"/>
              <w:bottom w:val="single" w:sz="4" w:space="0" w:color="auto"/>
              <w:right w:val="nil"/>
            </w:tcBorders>
            <w:shd w:val="clear" w:color="auto" w:fill="auto"/>
            <w:noWrap/>
            <w:vAlign w:val="center"/>
          </w:tcPr>
          <w:p w14:paraId="08346134" w14:textId="468FBDF9" w:rsidR="007166A1" w:rsidRPr="0003068A" w:rsidRDefault="007166A1" w:rsidP="007166A1">
            <w:pPr>
              <w:spacing w:before="120" w:after="120"/>
              <w:jc w:val="right"/>
              <w:rPr>
                <w:rFonts w:ascii="Arial" w:hAnsi="Arial" w:cs="Arial"/>
                <w:color w:val="FF0000"/>
                <w:w w:val="85"/>
                <w:kern w:val="0"/>
                <w:sz w:val="20"/>
                <w:szCs w:val="20"/>
              </w:rPr>
            </w:pPr>
            <w:r w:rsidRPr="007166A1">
              <w:rPr>
                <w:rFonts w:ascii="Arial" w:hAnsi="Arial" w:cs="Arial"/>
                <w:w w:val="85"/>
                <w:kern w:val="0"/>
                <w:sz w:val="20"/>
                <w:szCs w:val="20"/>
              </w:rPr>
              <w:t>2022</w:t>
            </w:r>
          </w:p>
        </w:tc>
        <w:tc>
          <w:tcPr>
            <w:tcW w:w="753" w:type="dxa"/>
            <w:tcBorders>
              <w:top w:val="single" w:sz="12" w:space="0" w:color="auto"/>
              <w:left w:val="nil"/>
              <w:bottom w:val="single" w:sz="4" w:space="0" w:color="auto"/>
              <w:right w:val="nil"/>
            </w:tcBorders>
            <w:shd w:val="clear" w:color="auto" w:fill="auto"/>
            <w:vAlign w:val="center"/>
          </w:tcPr>
          <w:p w14:paraId="5C81BD63" w14:textId="78EBC584" w:rsidR="007166A1" w:rsidRPr="0003068A" w:rsidRDefault="007166A1" w:rsidP="007166A1">
            <w:pPr>
              <w:spacing w:before="120" w:after="120"/>
              <w:jc w:val="right"/>
              <w:rPr>
                <w:rFonts w:ascii="Arial" w:hAnsi="Arial" w:cs="Arial"/>
                <w:color w:val="FF0000"/>
                <w:w w:val="85"/>
                <w:kern w:val="0"/>
                <w:sz w:val="20"/>
                <w:szCs w:val="20"/>
              </w:rPr>
            </w:pPr>
            <w:r w:rsidRPr="007166A1">
              <w:rPr>
                <w:rFonts w:ascii="Arial" w:hAnsi="Arial" w:cs="Arial"/>
                <w:w w:val="85"/>
                <w:kern w:val="0"/>
                <w:sz w:val="20"/>
                <w:szCs w:val="20"/>
              </w:rPr>
              <w:t>2023</w:t>
            </w:r>
          </w:p>
        </w:tc>
      </w:tr>
      <w:tr w:rsidR="007166A1" w:rsidRPr="0003068A" w14:paraId="08DEDD0C" w14:textId="77777777" w:rsidTr="00C951E5">
        <w:trPr>
          <w:jc w:val="center"/>
        </w:trPr>
        <w:tc>
          <w:tcPr>
            <w:tcW w:w="3661" w:type="dxa"/>
            <w:tcBorders>
              <w:top w:val="nil"/>
              <w:left w:val="nil"/>
              <w:bottom w:val="nil"/>
              <w:right w:val="nil"/>
            </w:tcBorders>
            <w:shd w:val="clear" w:color="auto" w:fill="auto"/>
            <w:noWrap/>
            <w:vAlign w:val="bottom"/>
          </w:tcPr>
          <w:p w14:paraId="01943ABB" w14:textId="77777777" w:rsidR="007166A1" w:rsidRPr="0003068A" w:rsidRDefault="007166A1" w:rsidP="007166A1">
            <w:pPr>
              <w:spacing w:before="360" w:after="120" w:line="288" w:lineRule="auto"/>
              <w:rPr>
                <w:rFonts w:ascii="Arial" w:hAnsi="Arial" w:cs="Arial"/>
                <w:b/>
                <w:bCs/>
                <w:color w:val="FF0000"/>
                <w:w w:val="85"/>
                <w:sz w:val="20"/>
                <w:szCs w:val="20"/>
              </w:rPr>
            </w:pPr>
            <w:proofErr w:type="spellStart"/>
            <w:r w:rsidRPr="0003068A">
              <w:rPr>
                <w:rFonts w:ascii="Arial" w:hAnsi="Arial" w:cs="Arial"/>
                <w:b/>
                <w:bCs/>
                <w:color w:val="FF0000"/>
                <w:w w:val="85"/>
                <w:sz w:val="20"/>
                <w:szCs w:val="20"/>
              </w:rPr>
              <w:t>Nhân</w:t>
            </w:r>
            <w:proofErr w:type="spellEnd"/>
            <w:r w:rsidRPr="0003068A">
              <w:rPr>
                <w:rFonts w:ascii="Arial" w:hAnsi="Arial" w:cs="Arial"/>
                <w:b/>
                <w:bCs/>
                <w:color w:val="FF0000"/>
                <w:w w:val="85"/>
                <w:sz w:val="20"/>
                <w:szCs w:val="20"/>
              </w:rPr>
              <w:t xml:space="preserve"> </w:t>
            </w:r>
            <w:proofErr w:type="spellStart"/>
            <w:r w:rsidRPr="0003068A">
              <w:rPr>
                <w:rFonts w:ascii="Arial" w:hAnsi="Arial" w:cs="Arial"/>
                <w:b/>
                <w:bCs/>
                <w:color w:val="FF0000"/>
                <w:w w:val="85"/>
                <w:sz w:val="20"/>
                <w:szCs w:val="20"/>
              </w:rPr>
              <w:t>lực</w:t>
            </w:r>
            <w:proofErr w:type="spellEnd"/>
            <w:r w:rsidRPr="0003068A">
              <w:rPr>
                <w:rFonts w:ascii="Arial" w:hAnsi="Arial" w:cs="Arial"/>
                <w:b/>
                <w:bCs/>
                <w:color w:val="FF0000"/>
                <w:w w:val="85"/>
                <w:sz w:val="20"/>
                <w:szCs w:val="20"/>
              </w:rPr>
              <w:t xml:space="preserve"> </w:t>
            </w:r>
            <w:proofErr w:type="spellStart"/>
            <w:r w:rsidRPr="0003068A">
              <w:rPr>
                <w:rFonts w:ascii="Arial" w:hAnsi="Arial" w:cs="Arial"/>
                <w:b/>
                <w:bCs/>
                <w:color w:val="FF0000"/>
                <w:w w:val="85"/>
                <w:sz w:val="20"/>
                <w:szCs w:val="20"/>
              </w:rPr>
              <w:t>ngành</w:t>
            </w:r>
            <w:proofErr w:type="spellEnd"/>
            <w:r w:rsidRPr="0003068A">
              <w:rPr>
                <w:rFonts w:ascii="Arial" w:hAnsi="Arial" w:cs="Arial"/>
                <w:b/>
                <w:bCs/>
                <w:color w:val="FF0000"/>
                <w:w w:val="85"/>
                <w:sz w:val="20"/>
                <w:szCs w:val="20"/>
              </w:rPr>
              <w:t xml:space="preserve"> y -</w:t>
            </w:r>
            <w:r w:rsidRPr="0003068A">
              <w:rPr>
                <w:rFonts w:ascii="Arial" w:hAnsi="Arial" w:cs="Arial"/>
                <w:b/>
                <w:bCs/>
                <w:i/>
                <w:iCs/>
                <w:color w:val="FF0000"/>
                <w:w w:val="85"/>
                <w:sz w:val="20"/>
                <w:szCs w:val="20"/>
              </w:rPr>
              <w:t xml:space="preserve"> Medical staff</w:t>
            </w:r>
          </w:p>
        </w:tc>
        <w:tc>
          <w:tcPr>
            <w:tcW w:w="753" w:type="dxa"/>
            <w:tcBorders>
              <w:top w:val="single" w:sz="4" w:space="0" w:color="auto"/>
              <w:left w:val="nil"/>
              <w:bottom w:val="nil"/>
              <w:right w:val="nil"/>
            </w:tcBorders>
            <w:shd w:val="clear" w:color="auto" w:fill="auto"/>
            <w:noWrap/>
            <w:vAlign w:val="bottom"/>
          </w:tcPr>
          <w:p w14:paraId="2E9DC9EA" w14:textId="62DFA93C" w:rsidR="007166A1" w:rsidRPr="007166A1" w:rsidRDefault="007166A1" w:rsidP="007166A1">
            <w:pPr>
              <w:spacing w:before="120" w:after="120" w:line="288" w:lineRule="auto"/>
              <w:jc w:val="right"/>
              <w:rPr>
                <w:rFonts w:ascii="Arial" w:hAnsi="Arial" w:cs="Arial"/>
                <w:b/>
                <w:w w:val="85"/>
                <w:sz w:val="20"/>
                <w:szCs w:val="20"/>
              </w:rPr>
            </w:pPr>
            <w:r w:rsidRPr="007166A1">
              <w:rPr>
                <w:rFonts w:ascii="Arial" w:hAnsi="Arial" w:cs="Arial"/>
                <w:b/>
                <w:w w:val="85"/>
                <w:sz w:val="20"/>
                <w:szCs w:val="20"/>
              </w:rPr>
              <w:t>1.534</w:t>
            </w:r>
          </w:p>
        </w:tc>
        <w:tc>
          <w:tcPr>
            <w:tcW w:w="753" w:type="dxa"/>
            <w:tcBorders>
              <w:top w:val="single" w:sz="4" w:space="0" w:color="auto"/>
              <w:left w:val="nil"/>
              <w:bottom w:val="nil"/>
              <w:right w:val="nil"/>
            </w:tcBorders>
            <w:vAlign w:val="bottom"/>
          </w:tcPr>
          <w:p w14:paraId="7657CF67" w14:textId="089E480C" w:rsidR="007166A1" w:rsidRPr="007166A1" w:rsidRDefault="007166A1" w:rsidP="007166A1">
            <w:pPr>
              <w:spacing w:before="120" w:after="120" w:line="288" w:lineRule="auto"/>
              <w:jc w:val="right"/>
              <w:rPr>
                <w:rFonts w:ascii="Arial" w:hAnsi="Arial" w:cs="Arial"/>
                <w:b/>
                <w:w w:val="85"/>
                <w:sz w:val="20"/>
                <w:szCs w:val="20"/>
              </w:rPr>
            </w:pPr>
            <w:r w:rsidRPr="007166A1">
              <w:rPr>
                <w:rFonts w:ascii="Arial" w:hAnsi="Arial" w:cs="Arial"/>
                <w:b/>
                <w:w w:val="85"/>
                <w:sz w:val="20"/>
                <w:szCs w:val="20"/>
              </w:rPr>
              <w:t>1.537</w:t>
            </w:r>
          </w:p>
        </w:tc>
        <w:tc>
          <w:tcPr>
            <w:tcW w:w="753" w:type="dxa"/>
            <w:tcBorders>
              <w:top w:val="single" w:sz="4" w:space="0" w:color="auto"/>
              <w:left w:val="nil"/>
              <w:bottom w:val="nil"/>
              <w:right w:val="nil"/>
            </w:tcBorders>
            <w:vAlign w:val="bottom"/>
          </w:tcPr>
          <w:p w14:paraId="21BC8D01" w14:textId="6B91A73E" w:rsidR="007166A1" w:rsidRPr="007166A1" w:rsidRDefault="007166A1" w:rsidP="007166A1">
            <w:pPr>
              <w:spacing w:before="120" w:after="120" w:line="288" w:lineRule="auto"/>
              <w:jc w:val="right"/>
              <w:rPr>
                <w:rFonts w:ascii="Arial" w:hAnsi="Arial" w:cs="Arial"/>
                <w:b/>
                <w:w w:val="85"/>
                <w:sz w:val="20"/>
                <w:szCs w:val="20"/>
              </w:rPr>
            </w:pPr>
            <w:r w:rsidRPr="007166A1">
              <w:rPr>
                <w:rFonts w:ascii="Arial" w:hAnsi="Arial" w:cs="Arial"/>
                <w:b/>
                <w:w w:val="85"/>
                <w:sz w:val="20"/>
                <w:szCs w:val="20"/>
              </w:rPr>
              <w:t>1.588</w:t>
            </w:r>
          </w:p>
        </w:tc>
        <w:tc>
          <w:tcPr>
            <w:tcW w:w="753" w:type="dxa"/>
            <w:tcBorders>
              <w:top w:val="single" w:sz="4" w:space="0" w:color="auto"/>
              <w:left w:val="nil"/>
              <w:bottom w:val="nil"/>
              <w:right w:val="nil"/>
            </w:tcBorders>
            <w:shd w:val="clear" w:color="auto" w:fill="auto"/>
            <w:noWrap/>
            <w:vAlign w:val="bottom"/>
          </w:tcPr>
          <w:p w14:paraId="597A34DB" w14:textId="55AB8BEC" w:rsidR="007166A1" w:rsidRPr="007166A1" w:rsidRDefault="007166A1" w:rsidP="007166A1">
            <w:pPr>
              <w:spacing w:before="120" w:after="120" w:line="288" w:lineRule="auto"/>
              <w:jc w:val="right"/>
              <w:rPr>
                <w:rFonts w:ascii="Arial" w:hAnsi="Arial" w:cs="Arial"/>
                <w:b/>
                <w:w w:val="85"/>
                <w:sz w:val="20"/>
                <w:szCs w:val="20"/>
              </w:rPr>
            </w:pPr>
            <w:r w:rsidRPr="007166A1">
              <w:rPr>
                <w:rFonts w:ascii="Arial" w:hAnsi="Arial" w:cs="Arial"/>
                <w:b/>
                <w:w w:val="85"/>
                <w:sz w:val="20"/>
                <w:szCs w:val="20"/>
              </w:rPr>
              <w:t>1.736</w:t>
            </w:r>
          </w:p>
        </w:tc>
        <w:tc>
          <w:tcPr>
            <w:tcW w:w="753" w:type="dxa"/>
            <w:tcBorders>
              <w:top w:val="single" w:sz="4" w:space="0" w:color="auto"/>
              <w:left w:val="nil"/>
              <w:bottom w:val="nil"/>
              <w:right w:val="nil"/>
            </w:tcBorders>
            <w:shd w:val="clear" w:color="auto" w:fill="auto"/>
            <w:noWrap/>
            <w:vAlign w:val="bottom"/>
          </w:tcPr>
          <w:p w14:paraId="404A9910" w14:textId="44A6B9FA" w:rsidR="007166A1" w:rsidRPr="007166A1" w:rsidRDefault="007166A1" w:rsidP="007166A1">
            <w:pPr>
              <w:spacing w:before="120" w:after="120" w:line="288" w:lineRule="auto"/>
              <w:jc w:val="right"/>
              <w:rPr>
                <w:rFonts w:ascii="Arial" w:hAnsi="Arial" w:cs="Arial"/>
                <w:b/>
                <w:w w:val="85"/>
                <w:sz w:val="20"/>
                <w:szCs w:val="20"/>
              </w:rPr>
            </w:pPr>
            <w:r w:rsidRPr="007166A1">
              <w:rPr>
                <w:rFonts w:ascii="Arial" w:hAnsi="Arial" w:cs="Arial"/>
                <w:b/>
                <w:w w:val="85"/>
                <w:sz w:val="20"/>
                <w:szCs w:val="20"/>
              </w:rPr>
              <w:t>1.957</w:t>
            </w:r>
          </w:p>
        </w:tc>
      </w:tr>
      <w:tr w:rsidR="007166A1" w:rsidRPr="0003068A" w14:paraId="41388F3C" w14:textId="77777777" w:rsidTr="00C951E5">
        <w:trPr>
          <w:jc w:val="center"/>
        </w:trPr>
        <w:tc>
          <w:tcPr>
            <w:tcW w:w="3661" w:type="dxa"/>
            <w:tcBorders>
              <w:top w:val="nil"/>
              <w:left w:val="nil"/>
              <w:bottom w:val="nil"/>
              <w:right w:val="nil"/>
            </w:tcBorders>
            <w:shd w:val="clear" w:color="auto" w:fill="auto"/>
            <w:noWrap/>
            <w:vAlign w:val="bottom"/>
          </w:tcPr>
          <w:p w14:paraId="68D2CDDA" w14:textId="77777777" w:rsidR="007166A1" w:rsidRPr="0003068A" w:rsidRDefault="007166A1" w:rsidP="007166A1">
            <w:pPr>
              <w:spacing w:before="120" w:after="120" w:line="288" w:lineRule="auto"/>
              <w:ind w:left="227"/>
              <w:rPr>
                <w:rFonts w:ascii="Arial" w:hAnsi="Arial" w:cs="Arial"/>
                <w:color w:val="FF0000"/>
                <w:w w:val="85"/>
                <w:sz w:val="20"/>
                <w:szCs w:val="20"/>
              </w:rPr>
            </w:pPr>
            <w:proofErr w:type="spellStart"/>
            <w:r w:rsidRPr="0003068A">
              <w:rPr>
                <w:rFonts w:ascii="Arial" w:hAnsi="Arial" w:cs="Arial"/>
                <w:color w:val="FF0000"/>
                <w:w w:val="85"/>
                <w:sz w:val="20"/>
                <w:szCs w:val="20"/>
              </w:rPr>
              <w:t>Bác</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sĩ</w:t>
            </w:r>
            <w:proofErr w:type="spellEnd"/>
            <w:r w:rsidRPr="0003068A">
              <w:rPr>
                <w:rFonts w:ascii="Arial" w:hAnsi="Arial" w:cs="Arial"/>
                <w:color w:val="FF0000"/>
                <w:w w:val="85"/>
                <w:sz w:val="20"/>
                <w:szCs w:val="20"/>
              </w:rPr>
              <w:t xml:space="preserve"> -</w:t>
            </w:r>
            <w:r w:rsidRPr="0003068A">
              <w:rPr>
                <w:rFonts w:ascii="Arial" w:hAnsi="Arial" w:cs="Arial"/>
                <w:i/>
                <w:iCs/>
                <w:color w:val="FF0000"/>
                <w:w w:val="85"/>
                <w:sz w:val="20"/>
                <w:szCs w:val="20"/>
              </w:rPr>
              <w:t xml:space="preserve"> Doctor</w:t>
            </w:r>
          </w:p>
        </w:tc>
        <w:tc>
          <w:tcPr>
            <w:tcW w:w="753" w:type="dxa"/>
            <w:tcBorders>
              <w:top w:val="nil"/>
              <w:left w:val="nil"/>
              <w:bottom w:val="nil"/>
              <w:right w:val="nil"/>
            </w:tcBorders>
            <w:shd w:val="clear" w:color="auto" w:fill="auto"/>
            <w:noWrap/>
            <w:vAlign w:val="bottom"/>
          </w:tcPr>
          <w:p w14:paraId="7A3022BF" w14:textId="77BE2217" w:rsidR="007166A1" w:rsidRPr="007166A1" w:rsidRDefault="007166A1" w:rsidP="007166A1">
            <w:pPr>
              <w:spacing w:before="120" w:after="120" w:line="288" w:lineRule="auto"/>
              <w:jc w:val="right"/>
              <w:rPr>
                <w:rFonts w:ascii="Arial" w:hAnsi="Arial" w:cs="Arial"/>
                <w:w w:val="85"/>
                <w:sz w:val="20"/>
                <w:szCs w:val="20"/>
              </w:rPr>
            </w:pPr>
            <w:r w:rsidRPr="007166A1">
              <w:rPr>
                <w:rFonts w:ascii="Arial" w:hAnsi="Arial" w:cs="Arial"/>
                <w:w w:val="85"/>
                <w:sz w:val="20"/>
                <w:szCs w:val="20"/>
              </w:rPr>
              <w:t>547</w:t>
            </w:r>
          </w:p>
        </w:tc>
        <w:tc>
          <w:tcPr>
            <w:tcW w:w="753" w:type="dxa"/>
            <w:tcBorders>
              <w:top w:val="nil"/>
              <w:left w:val="nil"/>
              <w:bottom w:val="nil"/>
              <w:right w:val="nil"/>
            </w:tcBorders>
            <w:vAlign w:val="bottom"/>
          </w:tcPr>
          <w:p w14:paraId="23B1F193" w14:textId="224ABD0C" w:rsidR="007166A1" w:rsidRPr="007166A1" w:rsidRDefault="007166A1" w:rsidP="007166A1">
            <w:pPr>
              <w:spacing w:before="120" w:after="120" w:line="288" w:lineRule="auto"/>
              <w:jc w:val="right"/>
              <w:rPr>
                <w:rFonts w:ascii="Arial" w:hAnsi="Arial" w:cs="Arial"/>
                <w:w w:val="85"/>
                <w:sz w:val="20"/>
                <w:szCs w:val="20"/>
              </w:rPr>
            </w:pPr>
            <w:r w:rsidRPr="007166A1">
              <w:rPr>
                <w:rFonts w:ascii="Arial" w:hAnsi="Arial" w:cs="Arial"/>
                <w:w w:val="85"/>
                <w:sz w:val="20"/>
                <w:szCs w:val="20"/>
              </w:rPr>
              <w:t>557</w:t>
            </w:r>
          </w:p>
        </w:tc>
        <w:tc>
          <w:tcPr>
            <w:tcW w:w="753" w:type="dxa"/>
            <w:tcBorders>
              <w:top w:val="nil"/>
              <w:left w:val="nil"/>
              <w:bottom w:val="nil"/>
              <w:right w:val="nil"/>
            </w:tcBorders>
            <w:vAlign w:val="bottom"/>
          </w:tcPr>
          <w:p w14:paraId="7C8D555D" w14:textId="347C802A" w:rsidR="007166A1" w:rsidRPr="007166A1" w:rsidRDefault="007166A1" w:rsidP="007166A1">
            <w:pPr>
              <w:spacing w:before="120" w:after="120" w:line="288" w:lineRule="auto"/>
              <w:jc w:val="right"/>
              <w:rPr>
                <w:rFonts w:ascii="Arial" w:hAnsi="Arial" w:cs="Arial"/>
                <w:w w:val="85"/>
                <w:sz w:val="20"/>
                <w:szCs w:val="20"/>
              </w:rPr>
            </w:pPr>
            <w:r w:rsidRPr="007166A1">
              <w:rPr>
                <w:rFonts w:ascii="Arial" w:hAnsi="Arial" w:cs="Arial"/>
                <w:w w:val="85"/>
                <w:sz w:val="20"/>
                <w:szCs w:val="20"/>
              </w:rPr>
              <w:t>563</w:t>
            </w:r>
          </w:p>
        </w:tc>
        <w:tc>
          <w:tcPr>
            <w:tcW w:w="753" w:type="dxa"/>
            <w:tcBorders>
              <w:top w:val="nil"/>
              <w:left w:val="nil"/>
              <w:bottom w:val="nil"/>
              <w:right w:val="nil"/>
            </w:tcBorders>
            <w:shd w:val="clear" w:color="auto" w:fill="auto"/>
            <w:noWrap/>
            <w:vAlign w:val="bottom"/>
          </w:tcPr>
          <w:p w14:paraId="5510BD21" w14:textId="66B5796B" w:rsidR="007166A1" w:rsidRPr="007166A1" w:rsidRDefault="007166A1" w:rsidP="007166A1">
            <w:pPr>
              <w:spacing w:before="120" w:after="120" w:line="288" w:lineRule="auto"/>
              <w:jc w:val="right"/>
              <w:rPr>
                <w:rFonts w:ascii="Arial" w:hAnsi="Arial" w:cs="Arial"/>
                <w:w w:val="85"/>
                <w:sz w:val="20"/>
                <w:szCs w:val="20"/>
              </w:rPr>
            </w:pPr>
            <w:r w:rsidRPr="007166A1">
              <w:rPr>
                <w:rFonts w:ascii="Arial" w:hAnsi="Arial" w:cs="Arial"/>
                <w:w w:val="85"/>
                <w:sz w:val="20"/>
                <w:szCs w:val="20"/>
              </w:rPr>
              <w:t>564</w:t>
            </w:r>
          </w:p>
        </w:tc>
        <w:tc>
          <w:tcPr>
            <w:tcW w:w="753" w:type="dxa"/>
            <w:tcBorders>
              <w:top w:val="nil"/>
              <w:left w:val="nil"/>
              <w:bottom w:val="nil"/>
              <w:right w:val="nil"/>
            </w:tcBorders>
            <w:shd w:val="clear" w:color="auto" w:fill="auto"/>
            <w:noWrap/>
            <w:vAlign w:val="bottom"/>
          </w:tcPr>
          <w:p w14:paraId="7E348E00" w14:textId="27BAA7FC" w:rsidR="007166A1" w:rsidRPr="007166A1" w:rsidRDefault="007166A1" w:rsidP="007166A1">
            <w:pPr>
              <w:spacing w:before="120" w:after="120" w:line="288" w:lineRule="auto"/>
              <w:jc w:val="right"/>
              <w:rPr>
                <w:rFonts w:ascii="Arial" w:hAnsi="Arial" w:cs="Arial"/>
                <w:w w:val="85"/>
                <w:sz w:val="20"/>
                <w:szCs w:val="20"/>
              </w:rPr>
            </w:pPr>
            <w:r w:rsidRPr="007166A1">
              <w:rPr>
                <w:rFonts w:ascii="Arial" w:hAnsi="Arial" w:cs="Arial"/>
                <w:w w:val="85"/>
                <w:sz w:val="20"/>
                <w:szCs w:val="20"/>
              </w:rPr>
              <w:t>591</w:t>
            </w:r>
          </w:p>
        </w:tc>
      </w:tr>
      <w:tr w:rsidR="007166A1" w:rsidRPr="0003068A" w14:paraId="49665122" w14:textId="77777777" w:rsidTr="00C951E5">
        <w:trPr>
          <w:jc w:val="center"/>
        </w:trPr>
        <w:tc>
          <w:tcPr>
            <w:tcW w:w="3661" w:type="dxa"/>
            <w:tcBorders>
              <w:top w:val="nil"/>
              <w:left w:val="nil"/>
              <w:bottom w:val="nil"/>
              <w:right w:val="nil"/>
            </w:tcBorders>
            <w:shd w:val="clear" w:color="auto" w:fill="auto"/>
            <w:noWrap/>
            <w:vAlign w:val="bottom"/>
          </w:tcPr>
          <w:p w14:paraId="31DBC6BE" w14:textId="77777777" w:rsidR="007166A1" w:rsidRPr="0003068A" w:rsidRDefault="007166A1" w:rsidP="007166A1">
            <w:pPr>
              <w:spacing w:before="120" w:after="120" w:line="288" w:lineRule="auto"/>
              <w:ind w:left="227"/>
              <w:rPr>
                <w:rFonts w:ascii="Arial" w:hAnsi="Arial" w:cs="Arial"/>
                <w:color w:val="FF0000"/>
                <w:w w:val="85"/>
                <w:sz w:val="20"/>
                <w:szCs w:val="20"/>
                <w:lang w:val="fr-FR"/>
              </w:rPr>
            </w:pPr>
            <w:r w:rsidRPr="0003068A">
              <w:rPr>
                <w:rFonts w:ascii="Arial" w:hAnsi="Arial" w:cs="Arial"/>
                <w:color w:val="FF0000"/>
                <w:w w:val="85"/>
                <w:sz w:val="20"/>
                <w:szCs w:val="20"/>
                <w:lang w:val="fr-FR"/>
              </w:rPr>
              <w:t xml:space="preserve">Y </w:t>
            </w:r>
            <w:proofErr w:type="spellStart"/>
            <w:r w:rsidRPr="0003068A">
              <w:rPr>
                <w:rFonts w:ascii="Arial" w:hAnsi="Arial" w:cs="Arial"/>
                <w:color w:val="FF0000"/>
                <w:w w:val="85"/>
                <w:sz w:val="20"/>
                <w:szCs w:val="20"/>
                <w:lang w:val="fr-FR"/>
              </w:rPr>
              <w:t>sĩ</w:t>
            </w:r>
            <w:proofErr w:type="spellEnd"/>
            <w:r w:rsidRPr="0003068A">
              <w:rPr>
                <w:rFonts w:ascii="Arial" w:hAnsi="Arial" w:cs="Arial"/>
                <w:color w:val="FF0000"/>
                <w:w w:val="85"/>
                <w:sz w:val="20"/>
                <w:szCs w:val="20"/>
                <w:lang w:val="fr-FR"/>
              </w:rPr>
              <w:t xml:space="preserve"> - </w:t>
            </w:r>
            <w:proofErr w:type="spellStart"/>
            <w:r w:rsidRPr="0003068A">
              <w:rPr>
                <w:rFonts w:ascii="Arial" w:hAnsi="Arial" w:cs="Arial"/>
                <w:i/>
                <w:color w:val="FF0000"/>
                <w:w w:val="85"/>
                <w:sz w:val="20"/>
                <w:szCs w:val="20"/>
                <w:lang w:val="fr-FR"/>
              </w:rPr>
              <w:t>Physician</w:t>
            </w:r>
            <w:proofErr w:type="spellEnd"/>
          </w:p>
        </w:tc>
        <w:tc>
          <w:tcPr>
            <w:tcW w:w="753" w:type="dxa"/>
            <w:tcBorders>
              <w:top w:val="nil"/>
              <w:left w:val="nil"/>
              <w:bottom w:val="nil"/>
              <w:right w:val="nil"/>
            </w:tcBorders>
            <w:shd w:val="clear" w:color="auto" w:fill="auto"/>
            <w:noWrap/>
            <w:vAlign w:val="bottom"/>
          </w:tcPr>
          <w:p w14:paraId="5764279C" w14:textId="14605546" w:rsidR="007166A1" w:rsidRPr="007166A1" w:rsidRDefault="007166A1" w:rsidP="007166A1">
            <w:pPr>
              <w:spacing w:before="120" w:after="120" w:line="288" w:lineRule="auto"/>
              <w:jc w:val="right"/>
              <w:rPr>
                <w:rFonts w:ascii="Arial" w:hAnsi="Arial" w:cs="Arial"/>
                <w:w w:val="85"/>
                <w:sz w:val="20"/>
                <w:szCs w:val="20"/>
              </w:rPr>
            </w:pPr>
            <w:r w:rsidRPr="007166A1">
              <w:rPr>
                <w:rFonts w:ascii="Arial" w:hAnsi="Arial" w:cs="Arial"/>
                <w:w w:val="85"/>
                <w:sz w:val="20"/>
                <w:szCs w:val="20"/>
              </w:rPr>
              <w:t>321</w:t>
            </w:r>
          </w:p>
        </w:tc>
        <w:tc>
          <w:tcPr>
            <w:tcW w:w="753" w:type="dxa"/>
            <w:tcBorders>
              <w:top w:val="nil"/>
              <w:left w:val="nil"/>
              <w:bottom w:val="nil"/>
              <w:right w:val="nil"/>
            </w:tcBorders>
            <w:vAlign w:val="bottom"/>
          </w:tcPr>
          <w:p w14:paraId="38507B8A" w14:textId="6E8CD287" w:rsidR="007166A1" w:rsidRPr="007166A1" w:rsidRDefault="007166A1" w:rsidP="007166A1">
            <w:pPr>
              <w:spacing w:before="120" w:after="120" w:line="288" w:lineRule="auto"/>
              <w:jc w:val="right"/>
              <w:rPr>
                <w:rFonts w:ascii="Arial" w:hAnsi="Arial" w:cs="Arial"/>
                <w:w w:val="85"/>
                <w:sz w:val="20"/>
                <w:szCs w:val="20"/>
              </w:rPr>
            </w:pPr>
            <w:r w:rsidRPr="007166A1">
              <w:rPr>
                <w:rFonts w:ascii="Arial" w:hAnsi="Arial" w:cs="Arial"/>
                <w:w w:val="85"/>
                <w:sz w:val="20"/>
                <w:szCs w:val="20"/>
              </w:rPr>
              <w:t>306</w:t>
            </w:r>
          </w:p>
        </w:tc>
        <w:tc>
          <w:tcPr>
            <w:tcW w:w="753" w:type="dxa"/>
            <w:tcBorders>
              <w:top w:val="nil"/>
              <w:left w:val="nil"/>
              <w:bottom w:val="nil"/>
              <w:right w:val="nil"/>
            </w:tcBorders>
            <w:vAlign w:val="bottom"/>
          </w:tcPr>
          <w:p w14:paraId="02A03E3E" w14:textId="52C29EE2" w:rsidR="007166A1" w:rsidRPr="007166A1" w:rsidRDefault="007166A1" w:rsidP="007166A1">
            <w:pPr>
              <w:spacing w:before="120" w:after="120" w:line="288" w:lineRule="auto"/>
              <w:jc w:val="right"/>
              <w:rPr>
                <w:rFonts w:ascii="Arial" w:hAnsi="Arial" w:cs="Arial"/>
                <w:w w:val="85"/>
                <w:sz w:val="20"/>
                <w:szCs w:val="20"/>
              </w:rPr>
            </w:pPr>
            <w:r w:rsidRPr="007166A1">
              <w:rPr>
                <w:rFonts w:ascii="Arial" w:hAnsi="Arial" w:cs="Arial"/>
                <w:w w:val="85"/>
                <w:sz w:val="20"/>
                <w:szCs w:val="20"/>
              </w:rPr>
              <w:t>303</w:t>
            </w:r>
          </w:p>
        </w:tc>
        <w:tc>
          <w:tcPr>
            <w:tcW w:w="753" w:type="dxa"/>
            <w:tcBorders>
              <w:top w:val="nil"/>
              <w:left w:val="nil"/>
              <w:bottom w:val="nil"/>
              <w:right w:val="nil"/>
            </w:tcBorders>
            <w:shd w:val="clear" w:color="auto" w:fill="auto"/>
            <w:noWrap/>
            <w:vAlign w:val="bottom"/>
          </w:tcPr>
          <w:p w14:paraId="58809395" w14:textId="75A219E7" w:rsidR="007166A1" w:rsidRPr="007166A1" w:rsidRDefault="007166A1" w:rsidP="007166A1">
            <w:pPr>
              <w:spacing w:before="120" w:after="120" w:line="288" w:lineRule="auto"/>
              <w:jc w:val="right"/>
              <w:rPr>
                <w:rFonts w:ascii="Arial" w:hAnsi="Arial" w:cs="Arial"/>
                <w:w w:val="85"/>
                <w:sz w:val="20"/>
                <w:szCs w:val="20"/>
              </w:rPr>
            </w:pPr>
            <w:r w:rsidRPr="007166A1">
              <w:rPr>
                <w:rFonts w:ascii="Arial" w:hAnsi="Arial" w:cs="Arial"/>
                <w:w w:val="85"/>
                <w:sz w:val="20"/>
                <w:szCs w:val="20"/>
              </w:rPr>
              <w:t>278</w:t>
            </w:r>
          </w:p>
        </w:tc>
        <w:tc>
          <w:tcPr>
            <w:tcW w:w="753" w:type="dxa"/>
            <w:tcBorders>
              <w:top w:val="nil"/>
              <w:left w:val="nil"/>
              <w:bottom w:val="nil"/>
              <w:right w:val="nil"/>
            </w:tcBorders>
            <w:shd w:val="clear" w:color="auto" w:fill="auto"/>
            <w:noWrap/>
            <w:vAlign w:val="bottom"/>
          </w:tcPr>
          <w:p w14:paraId="57AAAAC6" w14:textId="390306AC" w:rsidR="007166A1" w:rsidRPr="007166A1" w:rsidRDefault="007166A1" w:rsidP="007166A1">
            <w:pPr>
              <w:spacing w:before="120" w:after="120" w:line="288" w:lineRule="auto"/>
              <w:jc w:val="right"/>
              <w:rPr>
                <w:rFonts w:ascii="Arial" w:hAnsi="Arial" w:cs="Arial"/>
                <w:w w:val="85"/>
                <w:sz w:val="20"/>
                <w:szCs w:val="20"/>
              </w:rPr>
            </w:pPr>
            <w:r w:rsidRPr="007166A1">
              <w:rPr>
                <w:rFonts w:ascii="Arial" w:hAnsi="Arial" w:cs="Arial"/>
                <w:w w:val="85"/>
                <w:sz w:val="20"/>
                <w:szCs w:val="20"/>
              </w:rPr>
              <w:t>279</w:t>
            </w:r>
          </w:p>
        </w:tc>
      </w:tr>
      <w:tr w:rsidR="007166A1" w:rsidRPr="0003068A" w14:paraId="12E2F9B2" w14:textId="77777777" w:rsidTr="00C951E5">
        <w:trPr>
          <w:jc w:val="center"/>
        </w:trPr>
        <w:tc>
          <w:tcPr>
            <w:tcW w:w="3661" w:type="dxa"/>
            <w:tcBorders>
              <w:top w:val="nil"/>
              <w:left w:val="nil"/>
              <w:bottom w:val="nil"/>
              <w:right w:val="nil"/>
            </w:tcBorders>
            <w:shd w:val="clear" w:color="auto" w:fill="auto"/>
            <w:noWrap/>
            <w:vAlign w:val="bottom"/>
          </w:tcPr>
          <w:p w14:paraId="75437212" w14:textId="77777777" w:rsidR="007166A1" w:rsidRPr="0003068A" w:rsidRDefault="007166A1" w:rsidP="007166A1">
            <w:pPr>
              <w:spacing w:before="120" w:after="120" w:line="288" w:lineRule="auto"/>
              <w:ind w:left="227"/>
              <w:rPr>
                <w:rFonts w:ascii="Arial" w:hAnsi="Arial" w:cs="Arial"/>
                <w:color w:val="FF0000"/>
                <w:w w:val="85"/>
                <w:sz w:val="20"/>
                <w:szCs w:val="20"/>
              </w:rPr>
            </w:pPr>
            <w:proofErr w:type="spellStart"/>
            <w:r w:rsidRPr="0003068A">
              <w:rPr>
                <w:rFonts w:ascii="Arial" w:hAnsi="Arial" w:cs="Arial"/>
                <w:color w:val="FF0000"/>
                <w:w w:val="85"/>
                <w:sz w:val="20"/>
                <w:szCs w:val="20"/>
              </w:rPr>
              <w:t>Điều</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dưỡng</w:t>
            </w:r>
            <w:proofErr w:type="spellEnd"/>
            <w:r w:rsidRPr="0003068A">
              <w:rPr>
                <w:rFonts w:ascii="Arial" w:hAnsi="Arial" w:cs="Arial"/>
                <w:i/>
                <w:iCs/>
                <w:color w:val="FF0000"/>
                <w:w w:val="85"/>
                <w:sz w:val="20"/>
                <w:szCs w:val="20"/>
              </w:rPr>
              <w:t xml:space="preserve"> - Nurse</w:t>
            </w:r>
          </w:p>
        </w:tc>
        <w:tc>
          <w:tcPr>
            <w:tcW w:w="753" w:type="dxa"/>
            <w:tcBorders>
              <w:top w:val="nil"/>
              <w:left w:val="nil"/>
              <w:bottom w:val="nil"/>
              <w:right w:val="nil"/>
            </w:tcBorders>
            <w:shd w:val="clear" w:color="auto" w:fill="auto"/>
            <w:noWrap/>
            <w:vAlign w:val="bottom"/>
          </w:tcPr>
          <w:p w14:paraId="377C0BE2" w14:textId="2BAF4356" w:rsidR="007166A1" w:rsidRPr="007166A1" w:rsidRDefault="007166A1" w:rsidP="007166A1">
            <w:pPr>
              <w:spacing w:before="120" w:after="120" w:line="288" w:lineRule="auto"/>
              <w:jc w:val="right"/>
              <w:rPr>
                <w:rFonts w:ascii="Arial" w:hAnsi="Arial" w:cs="Arial"/>
                <w:w w:val="85"/>
                <w:sz w:val="20"/>
                <w:szCs w:val="20"/>
              </w:rPr>
            </w:pPr>
            <w:r w:rsidRPr="007166A1">
              <w:rPr>
                <w:rFonts w:ascii="Arial" w:hAnsi="Arial" w:cs="Arial"/>
                <w:w w:val="85"/>
                <w:sz w:val="20"/>
                <w:szCs w:val="20"/>
              </w:rPr>
              <w:t>422</w:t>
            </w:r>
          </w:p>
        </w:tc>
        <w:tc>
          <w:tcPr>
            <w:tcW w:w="753" w:type="dxa"/>
            <w:tcBorders>
              <w:top w:val="nil"/>
              <w:left w:val="nil"/>
              <w:bottom w:val="nil"/>
              <w:right w:val="nil"/>
            </w:tcBorders>
            <w:vAlign w:val="bottom"/>
          </w:tcPr>
          <w:p w14:paraId="2CE0B3F2" w14:textId="70F2392C" w:rsidR="007166A1" w:rsidRPr="007166A1" w:rsidRDefault="007166A1" w:rsidP="007166A1">
            <w:pPr>
              <w:spacing w:before="120" w:after="120" w:line="288" w:lineRule="auto"/>
              <w:jc w:val="right"/>
              <w:rPr>
                <w:rFonts w:ascii="Arial" w:hAnsi="Arial" w:cs="Arial"/>
                <w:w w:val="85"/>
                <w:sz w:val="20"/>
                <w:szCs w:val="20"/>
              </w:rPr>
            </w:pPr>
            <w:r w:rsidRPr="007166A1">
              <w:rPr>
                <w:rFonts w:ascii="Arial" w:hAnsi="Arial" w:cs="Arial"/>
                <w:w w:val="85"/>
                <w:sz w:val="20"/>
                <w:szCs w:val="20"/>
              </w:rPr>
              <w:t>425</w:t>
            </w:r>
          </w:p>
        </w:tc>
        <w:tc>
          <w:tcPr>
            <w:tcW w:w="753" w:type="dxa"/>
            <w:tcBorders>
              <w:top w:val="nil"/>
              <w:left w:val="nil"/>
              <w:bottom w:val="nil"/>
              <w:right w:val="nil"/>
            </w:tcBorders>
            <w:vAlign w:val="bottom"/>
          </w:tcPr>
          <w:p w14:paraId="43641265" w14:textId="61E6891D" w:rsidR="007166A1" w:rsidRPr="007166A1" w:rsidRDefault="007166A1" w:rsidP="007166A1">
            <w:pPr>
              <w:spacing w:before="120" w:after="120" w:line="288" w:lineRule="auto"/>
              <w:jc w:val="right"/>
              <w:rPr>
                <w:rFonts w:ascii="Arial" w:hAnsi="Arial" w:cs="Arial"/>
                <w:w w:val="85"/>
                <w:sz w:val="20"/>
                <w:szCs w:val="20"/>
              </w:rPr>
            </w:pPr>
            <w:r w:rsidRPr="007166A1">
              <w:rPr>
                <w:rFonts w:ascii="Arial" w:hAnsi="Arial" w:cs="Arial"/>
                <w:w w:val="85"/>
                <w:sz w:val="20"/>
                <w:szCs w:val="20"/>
              </w:rPr>
              <w:t>474</w:t>
            </w:r>
          </w:p>
        </w:tc>
        <w:tc>
          <w:tcPr>
            <w:tcW w:w="753" w:type="dxa"/>
            <w:tcBorders>
              <w:top w:val="nil"/>
              <w:left w:val="nil"/>
              <w:bottom w:val="nil"/>
              <w:right w:val="nil"/>
            </w:tcBorders>
            <w:shd w:val="clear" w:color="auto" w:fill="auto"/>
            <w:noWrap/>
            <w:vAlign w:val="bottom"/>
          </w:tcPr>
          <w:p w14:paraId="71229178" w14:textId="4B2B5327" w:rsidR="007166A1" w:rsidRPr="007166A1" w:rsidRDefault="007166A1" w:rsidP="007166A1">
            <w:pPr>
              <w:spacing w:before="120" w:after="120" w:line="288" w:lineRule="auto"/>
              <w:jc w:val="right"/>
              <w:rPr>
                <w:rFonts w:ascii="Arial" w:hAnsi="Arial" w:cs="Arial"/>
                <w:w w:val="85"/>
                <w:sz w:val="20"/>
                <w:szCs w:val="20"/>
              </w:rPr>
            </w:pPr>
            <w:r w:rsidRPr="007166A1">
              <w:rPr>
                <w:rFonts w:ascii="Arial" w:hAnsi="Arial" w:cs="Arial"/>
                <w:w w:val="85"/>
                <w:sz w:val="20"/>
                <w:szCs w:val="20"/>
              </w:rPr>
              <w:t>437</w:t>
            </w:r>
          </w:p>
        </w:tc>
        <w:tc>
          <w:tcPr>
            <w:tcW w:w="753" w:type="dxa"/>
            <w:tcBorders>
              <w:top w:val="nil"/>
              <w:left w:val="nil"/>
              <w:bottom w:val="nil"/>
              <w:right w:val="nil"/>
            </w:tcBorders>
            <w:shd w:val="clear" w:color="auto" w:fill="auto"/>
            <w:noWrap/>
            <w:vAlign w:val="bottom"/>
          </w:tcPr>
          <w:p w14:paraId="56338E32" w14:textId="24895F2B" w:rsidR="007166A1" w:rsidRPr="007166A1" w:rsidRDefault="007166A1" w:rsidP="007166A1">
            <w:pPr>
              <w:spacing w:before="120" w:after="120" w:line="288" w:lineRule="auto"/>
              <w:jc w:val="right"/>
              <w:rPr>
                <w:rFonts w:ascii="Arial" w:hAnsi="Arial" w:cs="Arial"/>
                <w:w w:val="85"/>
                <w:sz w:val="20"/>
                <w:szCs w:val="20"/>
              </w:rPr>
            </w:pPr>
            <w:r w:rsidRPr="007166A1">
              <w:rPr>
                <w:rFonts w:ascii="Arial" w:hAnsi="Arial" w:cs="Arial"/>
                <w:w w:val="85"/>
                <w:sz w:val="20"/>
                <w:szCs w:val="20"/>
              </w:rPr>
              <w:t>532</w:t>
            </w:r>
          </w:p>
        </w:tc>
      </w:tr>
      <w:tr w:rsidR="007166A1" w:rsidRPr="0003068A" w14:paraId="550D627E" w14:textId="77777777" w:rsidTr="00C951E5">
        <w:trPr>
          <w:jc w:val="center"/>
        </w:trPr>
        <w:tc>
          <w:tcPr>
            <w:tcW w:w="3661" w:type="dxa"/>
            <w:tcBorders>
              <w:top w:val="nil"/>
              <w:left w:val="nil"/>
              <w:bottom w:val="nil"/>
              <w:right w:val="nil"/>
            </w:tcBorders>
            <w:shd w:val="clear" w:color="auto" w:fill="auto"/>
            <w:noWrap/>
            <w:vAlign w:val="bottom"/>
          </w:tcPr>
          <w:p w14:paraId="2891D9DD" w14:textId="77777777" w:rsidR="007166A1" w:rsidRPr="0003068A" w:rsidRDefault="007166A1" w:rsidP="007166A1">
            <w:pPr>
              <w:spacing w:before="120" w:after="120" w:line="288" w:lineRule="auto"/>
              <w:ind w:left="227"/>
              <w:rPr>
                <w:rFonts w:ascii="Arial" w:hAnsi="Arial" w:cs="Arial"/>
                <w:color w:val="FF0000"/>
                <w:w w:val="85"/>
                <w:sz w:val="20"/>
                <w:szCs w:val="20"/>
              </w:rPr>
            </w:pPr>
            <w:proofErr w:type="spellStart"/>
            <w:r w:rsidRPr="0003068A">
              <w:rPr>
                <w:rFonts w:ascii="Arial" w:hAnsi="Arial" w:cs="Arial"/>
                <w:color w:val="FF0000"/>
                <w:w w:val="85"/>
                <w:sz w:val="20"/>
                <w:szCs w:val="20"/>
              </w:rPr>
              <w:t>Hộ</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sinh</w:t>
            </w:r>
            <w:proofErr w:type="spellEnd"/>
            <w:r w:rsidRPr="0003068A">
              <w:rPr>
                <w:rFonts w:ascii="Arial" w:hAnsi="Arial" w:cs="Arial"/>
                <w:color w:val="FF0000"/>
                <w:w w:val="85"/>
                <w:sz w:val="20"/>
                <w:szCs w:val="20"/>
              </w:rPr>
              <w:t xml:space="preserve"> - </w:t>
            </w:r>
            <w:r w:rsidRPr="0003068A">
              <w:rPr>
                <w:rFonts w:ascii="Arial" w:hAnsi="Arial" w:cs="Arial"/>
                <w:i/>
                <w:iCs/>
                <w:color w:val="FF0000"/>
                <w:w w:val="85"/>
                <w:sz w:val="20"/>
                <w:szCs w:val="20"/>
              </w:rPr>
              <w:t>Midwife</w:t>
            </w:r>
          </w:p>
        </w:tc>
        <w:tc>
          <w:tcPr>
            <w:tcW w:w="753" w:type="dxa"/>
            <w:tcBorders>
              <w:top w:val="nil"/>
              <w:left w:val="nil"/>
              <w:bottom w:val="nil"/>
              <w:right w:val="nil"/>
            </w:tcBorders>
            <w:shd w:val="clear" w:color="auto" w:fill="auto"/>
            <w:noWrap/>
            <w:vAlign w:val="bottom"/>
          </w:tcPr>
          <w:p w14:paraId="7E5FAF99" w14:textId="48E58630" w:rsidR="007166A1" w:rsidRPr="007166A1" w:rsidRDefault="007166A1" w:rsidP="007166A1">
            <w:pPr>
              <w:spacing w:before="120" w:after="120" w:line="288" w:lineRule="auto"/>
              <w:jc w:val="right"/>
              <w:rPr>
                <w:rFonts w:ascii="Arial" w:hAnsi="Arial" w:cs="Arial"/>
                <w:w w:val="85"/>
                <w:sz w:val="20"/>
                <w:szCs w:val="20"/>
              </w:rPr>
            </w:pPr>
            <w:r w:rsidRPr="007166A1">
              <w:rPr>
                <w:rFonts w:ascii="Arial" w:hAnsi="Arial" w:cs="Arial"/>
                <w:w w:val="85"/>
                <w:sz w:val="20"/>
                <w:szCs w:val="20"/>
              </w:rPr>
              <w:t>112</w:t>
            </w:r>
          </w:p>
        </w:tc>
        <w:tc>
          <w:tcPr>
            <w:tcW w:w="753" w:type="dxa"/>
            <w:tcBorders>
              <w:top w:val="nil"/>
              <w:left w:val="nil"/>
              <w:bottom w:val="nil"/>
              <w:right w:val="nil"/>
            </w:tcBorders>
            <w:vAlign w:val="bottom"/>
          </w:tcPr>
          <w:p w14:paraId="37E08941" w14:textId="15118B5F" w:rsidR="007166A1" w:rsidRPr="007166A1" w:rsidRDefault="007166A1" w:rsidP="007166A1">
            <w:pPr>
              <w:spacing w:before="120" w:after="120" w:line="288" w:lineRule="auto"/>
              <w:jc w:val="right"/>
              <w:rPr>
                <w:rFonts w:ascii="Arial" w:hAnsi="Arial" w:cs="Arial"/>
                <w:w w:val="85"/>
                <w:sz w:val="20"/>
                <w:szCs w:val="20"/>
              </w:rPr>
            </w:pPr>
            <w:r w:rsidRPr="007166A1">
              <w:rPr>
                <w:rFonts w:ascii="Arial" w:hAnsi="Arial" w:cs="Arial"/>
                <w:w w:val="85"/>
                <w:sz w:val="20"/>
                <w:szCs w:val="20"/>
              </w:rPr>
              <w:t>115</w:t>
            </w:r>
          </w:p>
        </w:tc>
        <w:tc>
          <w:tcPr>
            <w:tcW w:w="753" w:type="dxa"/>
            <w:tcBorders>
              <w:top w:val="nil"/>
              <w:left w:val="nil"/>
              <w:bottom w:val="nil"/>
              <w:right w:val="nil"/>
            </w:tcBorders>
            <w:vAlign w:val="bottom"/>
          </w:tcPr>
          <w:p w14:paraId="3BFE4214" w14:textId="2B1C2092" w:rsidR="007166A1" w:rsidRPr="007166A1" w:rsidRDefault="007166A1" w:rsidP="007166A1">
            <w:pPr>
              <w:spacing w:before="120" w:after="120" w:line="288" w:lineRule="auto"/>
              <w:jc w:val="right"/>
              <w:rPr>
                <w:rFonts w:ascii="Arial" w:hAnsi="Arial" w:cs="Arial"/>
                <w:w w:val="85"/>
                <w:sz w:val="20"/>
                <w:szCs w:val="20"/>
              </w:rPr>
            </w:pPr>
            <w:r w:rsidRPr="007166A1">
              <w:rPr>
                <w:rFonts w:ascii="Arial" w:hAnsi="Arial" w:cs="Arial"/>
                <w:w w:val="85"/>
                <w:sz w:val="20"/>
                <w:szCs w:val="20"/>
              </w:rPr>
              <w:t>115</w:t>
            </w:r>
          </w:p>
        </w:tc>
        <w:tc>
          <w:tcPr>
            <w:tcW w:w="753" w:type="dxa"/>
            <w:tcBorders>
              <w:top w:val="nil"/>
              <w:left w:val="nil"/>
              <w:bottom w:val="nil"/>
              <w:right w:val="nil"/>
            </w:tcBorders>
            <w:shd w:val="clear" w:color="auto" w:fill="auto"/>
            <w:noWrap/>
            <w:vAlign w:val="bottom"/>
          </w:tcPr>
          <w:p w14:paraId="2439CD56" w14:textId="16F2CB65" w:rsidR="007166A1" w:rsidRPr="007166A1" w:rsidRDefault="007166A1" w:rsidP="007166A1">
            <w:pPr>
              <w:spacing w:before="120" w:after="120" w:line="288" w:lineRule="auto"/>
              <w:jc w:val="right"/>
              <w:rPr>
                <w:rFonts w:ascii="Arial" w:hAnsi="Arial" w:cs="Arial"/>
                <w:w w:val="85"/>
                <w:sz w:val="20"/>
                <w:szCs w:val="20"/>
              </w:rPr>
            </w:pPr>
            <w:r w:rsidRPr="007166A1">
              <w:rPr>
                <w:rFonts w:ascii="Arial" w:hAnsi="Arial" w:cs="Arial"/>
                <w:w w:val="85"/>
                <w:sz w:val="20"/>
                <w:szCs w:val="20"/>
              </w:rPr>
              <w:t>104</w:t>
            </w:r>
          </w:p>
        </w:tc>
        <w:tc>
          <w:tcPr>
            <w:tcW w:w="753" w:type="dxa"/>
            <w:tcBorders>
              <w:top w:val="nil"/>
              <w:left w:val="nil"/>
              <w:bottom w:val="nil"/>
              <w:right w:val="nil"/>
            </w:tcBorders>
            <w:shd w:val="clear" w:color="auto" w:fill="auto"/>
            <w:noWrap/>
            <w:vAlign w:val="bottom"/>
          </w:tcPr>
          <w:p w14:paraId="58872E70" w14:textId="4E8E6EA3" w:rsidR="007166A1" w:rsidRPr="007166A1" w:rsidRDefault="007166A1" w:rsidP="007166A1">
            <w:pPr>
              <w:spacing w:before="120" w:after="120" w:line="288" w:lineRule="auto"/>
              <w:jc w:val="right"/>
              <w:rPr>
                <w:rFonts w:ascii="Arial" w:hAnsi="Arial" w:cs="Arial"/>
                <w:w w:val="85"/>
                <w:sz w:val="20"/>
                <w:szCs w:val="20"/>
              </w:rPr>
            </w:pPr>
            <w:r w:rsidRPr="007166A1">
              <w:rPr>
                <w:rFonts w:ascii="Arial" w:hAnsi="Arial" w:cs="Arial"/>
                <w:w w:val="85"/>
                <w:sz w:val="20"/>
                <w:szCs w:val="20"/>
              </w:rPr>
              <w:t>104</w:t>
            </w:r>
          </w:p>
        </w:tc>
      </w:tr>
      <w:tr w:rsidR="007166A1" w:rsidRPr="0003068A" w14:paraId="52D35915" w14:textId="77777777" w:rsidTr="00C951E5">
        <w:trPr>
          <w:jc w:val="center"/>
        </w:trPr>
        <w:tc>
          <w:tcPr>
            <w:tcW w:w="3661" w:type="dxa"/>
            <w:tcBorders>
              <w:top w:val="nil"/>
              <w:left w:val="nil"/>
              <w:bottom w:val="nil"/>
              <w:right w:val="nil"/>
            </w:tcBorders>
            <w:shd w:val="clear" w:color="auto" w:fill="auto"/>
            <w:noWrap/>
            <w:vAlign w:val="bottom"/>
          </w:tcPr>
          <w:p w14:paraId="7D885383" w14:textId="77777777" w:rsidR="007166A1" w:rsidRPr="0003068A" w:rsidRDefault="007166A1" w:rsidP="007166A1">
            <w:pPr>
              <w:spacing w:before="120" w:after="120" w:line="288" w:lineRule="auto"/>
              <w:ind w:left="227"/>
              <w:rPr>
                <w:rFonts w:ascii="Arial" w:hAnsi="Arial" w:cs="Arial"/>
                <w:color w:val="FF0000"/>
                <w:w w:val="85"/>
                <w:sz w:val="20"/>
                <w:szCs w:val="20"/>
              </w:rPr>
            </w:pPr>
            <w:proofErr w:type="spellStart"/>
            <w:r w:rsidRPr="0003068A">
              <w:rPr>
                <w:rFonts w:ascii="Arial" w:hAnsi="Arial" w:cs="Arial"/>
                <w:color w:val="FF0000"/>
                <w:w w:val="85"/>
                <w:sz w:val="20"/>
                <w:szCs w:val="20"/>
              </w:rPr>
              <w:t>Kỹ</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thuật</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viên</w:t>
            </w:r>
            <w:proofErr w:type="spellEnd"/>
            <w:r w:rsidRPr="0003068A">
              <w:rPr>
                <w:rFonts w:ascii="Arial" w:hAnsi="Arial" w:cs="Arial"/>
                <w:color w:val="FF0000"/>
                <w:w w:val="85"/>
                <w:sz w:val="20"/>
                <w:szCs w:val="20"/>
              </w:rPr>
              <w:t xml:space="preserve"> y -</w:t>
            </w:r>
            <w:r w:rsidRPr="0003068A">
              <w:rPr>
                <w:rFonts w:ascii="Arial" w:hAnsi="Arial" w:cs="Arial"/>
                <w:i/>
                <w:color w:val="FF0000"/>
                <w:w w:val="85"/>
                <w:sz w:val="20"/>
                <w:szCs w:val="20"/>
              </w:rPr>
              <w:t xml:space="preserve"> Medical technician</w:t>
            </w:r>
          </w:p>
        </w:tc>
        <w:tc>
          <w:tcPr>
            <w:tcW w:w="753" w:type="dxa"/>
            <w:tcBorders>
              <w:top w:val="nil"/>
              <w:left w:val="nil"/>
              <w:bottom w:val="nil"/>
              <w:right w:val="nil"/>
            </w:tcBorders>
            <w:shd w:val="clear" w:color="auto" w:fill="auto"/>
            <w:noWrap/>
            <w:vAlign w:val="bottom"/>
          </w:tcPr>
          <w:p w14:paraId="71F8BD53" w14:textId="6A8C6CF5" w:rsidR="007166A1" w:rsidRPr="007166A1" w:rsidRDefault="007166A1" w:rsidP="007166A1">
            <w:pPr>
              <w:spacing w:before="120" w:after="120" w:line="288" w:lineRule="auto"/>
              <w:jc w:val="right"/>
              <w:rPr>
                <w:rFonts w:ascii="Arial" w:hAnsi="Arial" w:cs="Arial"/>
                <w:w w:val="85"/>
                <w:sz w:val="20"/>
                <w:szCs w:val="20"/>
              </w:rPr>
            </w:pPr>
            <w:r w:rsidRPr="007166A1">
              <w:rPr>
                <w:rFonts w:ascii="Arial" w:hAnsi="Arial" w:cs="Arial"/>
                <w:w w:val="85"/>
                <w:sz w:val="20"/>
                <w:szCs w:val="20"/>
              </w:rPr>
              <w:t>95</w:t>
            </w:r>
          </w:p>
        </w:tc>
        <w:tc>
          <w:tcPr>
            <w:tcW w:w="753" w:type="dxa"/>
            <w:tcBorders>
              <w:top w:val="nil"/>
              <w:left w:val="nil"/>
              <w:bottom w:val="nil"/>
              <w:right w:val="nil"/>
            </w:tcBorders>
            <w:vAlign w:val="bottom"/>
          </w:tcPr>
          <w:p w14:paraId="6E84195A" w14:textId="43EC59B4" w:rsidR="007166A1" w:rsidRPr="007166A1" w:rsidRDefault="007166A1" w:rsidP="007166A1">
            <w:pPr>
              <w:spacing w:before="120" w:after="120" w:line="288" w:lineRule="auto"/>
              <w:jc w:val="right"/>
              <w:rPr>
                <w:rFonts w:ascii="Arial" w:hAnsi="Arial" w:cs="Arial"/>
                <w:w w:val="85"/>
                <w:sz w:val="20"/>
                <w:szCs w:val="20"/>
              </w:rPr>
            </w:pPr>
            <w:r w:rsidRPr="007166A1">
              <w:rPr>
                <w:rFonts w:ascii="Arial" w:hAnsi="Arial" w:cs="Arial"/>
                <w:w w:val="85"/>
                <w:sz w:val="20"/>
                <w:szCs w:val="20"/>
              </w:rPr>
              <w:t>96</w:t>
            </w:r>
          </w:p>
        </w:tc>
        <w:tc>
          <w:tcPr>
            <w:tcW w:w="753" w:type="dxa"/>
            <w:tcBorders>
              <w:top w:val="nil"/>
              <w:left w:val="nil"/>
              <w:bottom w:val="nil"/>
              <w:right w:val="nil"/>
            </w:tcBorders>
            <w:vAlign w:val="bottom"/>
          </w:tcPr>
          <w:p w14:paraId="5CCD89CE" w14:textId="1BB02AE6" w:rsidR="007166A1" w:rsidRPr="007166A1" w:rsidRDefault="007166A1" w:rsidP="007166A1">
            <w:pPr>
              <w:spacing w:before="120" w:after="120" w:line="288" w:lineRule="auto"/>
              <w:jc w:val="right"/>
              <w:rPr>
                <w:rFonts w:ascii="Arial" w:hAnsi="Arial" w:cs="Arial"/>
                <w:w w:val="85"/>
                <w:sz w:val="20"/>
                <w:szCs w:val="20"/>
              </w:rPr>
            </w:pPr>
            <w:r w:rsidRPr="007166A1">
              <w:rPr>
                <w:rFonts w:ascii="Arial" w:hAnsi="Arial" w:cs="Arial"/>
                <w:w w:val="85"/>
                <w:sz w:val="20"/>
                <w:szCs w:val="20"/>
              </w:rPr>
              <w:t>95</w:t>
            </w:r>
          </w:p>
        </w:tc>
        <w:tc>
          <w:tcPr>
            <w:tcW w:w="753" w:type="dxa"/>
            <w:tcBorders>
              <w:top w:val="nil"/>
              <w:left w:val="nil"/>
              <w:bottom w:val="nil"/>
              <w:right w:val="nil"/>
            </w:tcBorders>
            <w:shd w:val="clear" w:color="auto" w:fill="auto"/>
            <w:noWrap/>
            <w:vAlign w:val="bottom"/>
          </w:tcPr>
          <w:p w14:paraId="542C8445" w14:textId="22AE267D" w:rsidR="007166A1" w:rsidRPr="007166A1" w:rsidRDefault="007166A1" w:rsidP="007166A1">
            <w:pPr>
              <w:spacing w:before="120" w:after="120" w:line="288" w:lineRule="auto"/>
              <w:jc w:val="right"/>
              <w:rPr>
                <w:rFonts w:ascii="Arial" w:hAnsi="Arial" w:cs="Arial"/>
                <w:w w:val="85"/>
                <w:sz w:val="20"/>
                <w:szCs w:val="20"/>
              </w:rPr>
            </w:pPr>
            <w:r w:rsidRPr="007166A1">
              <w:rPr>
                <w:rFonts w:ascii="Arial" w:hAnsi="Arial" w:cs="Arial"/>
                <w:w w:val="85"/>
                <w:sz w:val="20"/>
                <w:szCs w:val="20"/>
              </w:rPr>
              <w:t>95</w:t>
            </w:r>
          </w:p>
        </w:tc>
        <w:tc>
          <w:tcPr>
            <w:tcW w:w="753" w:type="dxa"/>
            <w:tcBorders>
              <w:top w:val="nil"/>
              <w:left w:val="nil"/>
              <w:bottom w:val="nil"/>
              <w:right w:val="nil"/>
            </w:tcBorders>
            <w:shd w:val="clear" w:color="auto" w:fill="auto"/>
            <w:noWrap/>
            <w:vAlign w:val="bottom"/>
          </w:tcPr>
          <w:p w14:paraId="4ADB1C23" w14:textId="48051322" w:rsidR="007166A1" w:rsidRPr="007166A1" w:rsidRDefault="007166A1" w:rsidP="007166A1">
            <w:pPr>
              <w:spacing w:before="120" w:after="120" w:line="288" w:lineRule="auto"/>
              <w:jc w:val="right"/>
              <w:rPr>
                <w:rFonts w:ascii="Arial" w:hAnsi="Arial" w:cs="Arial"/>
                <w:w w:val="85"/>
                <w:sz w:val="20"/>
                <w:szCs w:val="20"/>
              </w:rPr>
            </w:pPr>
            <w:r w:rsidRPr="007166A1">
              <w:rPr>
                <w:rFonts w:ascii="Arial" w:hAnsi="Arial" w:cs="Arial"/>
                <w:w w:val="85"/>
                <w:sz w:val="20"/>
                <w:szCs w:val="20"/>
              </w:rPr>
              <w:t>97</w:t>
            </w:r>
          </w:p>
        </w:tc>
      </w:tr>
      <w:tr w:rsidR="007166A1" w:rsidRPr="0003068A" w14:paraId="3333C25F" w14:textId="77777777" w:rsidTr="00C951E5">
        <w:trPr>
          <w:jc w:val="center"/>
        </w:trPr>
        <w:tc>
          <w:tcPr>
            <w:tcW w:w="3661" w:type="dxa"/>
            <w:tcBorders>
              <w:top w:val="nil"/>
              <w:left w:val="nil"/>
              <w:bottom w:val="nil"/>
              <w:right w:val="nil"/>
            </w:tcBorders>
            <w:shd w:val="clear" w:color="auto" w:fill="auto"/>
            <w:noWrap/>
            <w:vAlign w:val="bottom"/>
          </w:tcPr>
          <w:p w14:paraId="110D69D3" w14:textId="77777777" w:rsidR="007166A1" w:rsidRPr="0003068A" w:rsidRDefault="007166A1" w:rsidP="007166A1">
            <w:pPr>
              <w:spacing w:before="120" w:after="120" w:line="288" w:lineRule="auto"/>
              <w:ind w:left="227"/>
              <w:rPr>
                <w:rFonts w:ascii="Arial" w:hAnsi="Arial" w:cs="Arial"/>
                <w:color w:val="FF0000"/>
                <w:w w:val="85"/>
                <w:sz w:val="20"/>
                <w:szCs w:val="20"/>
              </w:rPr>
            </w:pPr>
            <w:proofErr w:type="spellStart"/>
            <w:r w:rsidRPr="0003068A">
              <w:rPr>
                <w:rFonts w:ascii="Arial" w:hAnsi="Arial" w:cs="Arial"/>
                <w:color w:val="FF0000"/>
                <w:w w:val="85"/>
                <w:sz w:val="20"/>
                <w:szCs w:val="20"/>
              </w:rPr>
              <w:t>Khác</w:t>
            </w:r>
            <w:proofErr w:type="spellEnd"/>
            <w:r w:rsidRPr="0003068A">
              <w:rPr>
                <w:rFonts w:ascii="Arial" w:hAnsi="Arial" w:cs="Arial"/>
                <w:color w:val="FF0000"/>
                <w:w w:val="85"/>
                <w:sz w:val="20"/>
                <w:szCs w:val="20"/>
              </w:rPr>
              <w:t xml:space="preserve"> - </w:t>
            </w:r>
            <w:r w:rsidRPr="0003068A">
              <w:rPr>
                <w:rFonts w:ascii="Arial" w:hAnsi="Arial" w:cs="Arial"/>
                <w:i/>
                <w:iCs/>
                <w:color w:val="FF0000"/>
                <w:w w:val="85"/>
                <w:sz w:val="20"/>
                <w:szCs w:val="20"/>
              </w:rPr>
              <w:t>Others</w:t>
            </w:r>
          </w:p>
        </w:tc>
        <w:tc>
          <w:tcPr>
            <w:tcW w:w="753" w:type="dxa"/>
            <w:tcBorders>
              <w:top w:val="nil"/>
              <w:left w:val="nil"/>
              <w:bottom w:val="nil"/>
              <w:right w:val="nil"/>
            </w:tcBorders>
            <w:shd w:val="clear" w:color="auto" w:fill="auto"/>
            <w:noWrap/>
            <w:vAlign w:val="bottom"/>
          </w:tcPr>
          <w:p w14:paraId="4AA18C68" w14:textId="15901B8F" w:rsidR="007166A1" w:rsidRPr="007166A1" w:rsidRDefault="007166A1" w:rsidP="007166A1">
            <w:pPr>
              <w:spacing w:before="120" w:after="120" w:line="288" w:lineRule="auto"/>
              <w:jc w:val="right"/>
              <w:rPr>
                <w:rFonts w:ascii="Arial" w:hAnsi="Arial" w:cs="Arial"/>
                <w:w w:val="85"/>
                <w:sz w:val="20"/>
                <w:szCs w:val="20"/>
              </w:rPr>
            </w:pPr>
            <w:r w:rsidRPr="007166A1">
              <w:rPr>
                <w:rFonts w:ascii="Arial" w:hAnsi="Arial" w:cs="Arial"/>
                <w:w w:val="85"/>
                <w:sz w:val="20"/>
                <w:szCs w:val="20"/>
              </w:rPr>
              <w:t>37</w:t>
            </w:r>
          </w:p>
        </w:tc>
        <w:tc>
          <w:tcPr>
            <w:tcW w:w="753" w:type="dxa"/>
            <w:tcBorders>
              <w:top w:val="nil"/>
              <w:left w:val="nil"/>
              <w:bottom w:val="nil"/>
              <w:right w:val="nil"/>
            </w:tcBorders>
            <w:vAlign w:val="bottom"/>
          </w:tcPr>
          <w:p w14:paraId="329459EF" w14:textId="7E66584D" w:rsidR="007166A1" w:rsidRPr="007166A1" w:rsidRDefault="007166A1" w:rsidP="007166A1">
            <w:pPr>
              <w:spacing w:before="120" w:after="120" w:line="288" w:lineRule="auto"/>
              <w:jc w:val="right"/>
              <w:rPr>
                <w:rFonts w:ascii="Arial" w:hAnsi="Arial" w:cs="Arial"/>
                <w:w w:val="85"/>
                <w:sz w:val="20"/>
                <w:szCs w:val="20"/>
              </w:rPr>
            </w:pPr>
            <w:r w:rsidRPr="007166A1">
              <w:rPr>
                <w:rFonts w:ascii="Arial" w:hAnsi="Arial" w:cs="Arial"/>
                <w:w w:val="85"/>
                <w:sz w:val="20"/>
                <w:szCs w:val="20"/>
              </w:rPr>
              <w:t>38</w:t>
            </w:r>
          </w:p>
        </w:tc>
        <w:tc>
          <w:tcPr>
            <w:tcW w:w="753" w:type="dxa"/>
            <w:tcBorders>
              <w:top w:val="nil"/>
              <w:left w:val="nil"/>
              <w:bottom w:val="nil"/>
              <w:right w:val="nil"/>
            </w:tcBorders>
            <w:vAlign w:val="bottom"/>
          </w:tcPr>
          <w:p w14:paraId="004AEBBD" w14:textId="0BEC942F" w:rsidR="007166A1" w:rsidRPr="007166A1" w:rsidRDefault="007166A1" w:rsidP="007166A1">
            <w:pPr>
              <w:spacing w:before="120" w:after="120" w:line="288" w:lineRule="auto"/>
              <w:jc w:val="right"/>
              <w:rPr>
                <w:rFonts w:ascii="Arial" w:hAnsi="Arial" w:cs="Arial"/>
                <w:w w:val="85"/>
                <w:sz w:val="20"/>
                <w:szCs w:val="20"/>
              </w:rPr>
            </w:pPr>
            <w:r w:rsidRPr="007166A1">
              <w:rPr>
                <w:rFonts w:ascii="Arial" w:hAnsi="Arial" w:cs="Arial"/>
                <w:w w:val="85"/>
                <w:sz w:val="20"/>
                <w:szCs w:val="20"/>
              </w:rPr>
              <w:t>38</w:t>
            </w:r>
          </w:p>
        </w:tc>
        <w:tc>
          <w:tcPr>
            <w:tcW w:w="753" w:type="dxa"/>
            <w:tcBorders>
              <w:top w:val="nil"/>
              <w:left w:val="nil"/>
              <w:bottom w:val="nil"/>
              <w:right w:val="nil"/>
            </w:tcBorders>
            <w:shd w:val="clear" w:color="auto" w:fill="auto"/>
            <w:noWrap/>
            <w:vAlign w:val="bottom"/>
          </w:tcPr>
          <w:p w14:paraId="554250D4" w14:textId="54ADE88E" w:rsidR="007166A1" w:rsidRPr="007166A1" w:rsidRDefault="007166A1" w:rsidP="007166A1">
            <w:pPr>
              <w:spacing w:before="120" w:after="120" w:line="288" w:lineRule="auto"/>
              <w:jc w:val="right"/>
              <w:rPr>
                <w:rFonts w:ascii="Arial" w:hAnsi="Arial" w:cs="Arial"/>
                <w:w w:val="85"/>
                <w:sz w:val="20"/>
                <w:szCs w:val="20"/>
              </w:rPr>
            </w:pPr>
            <w:r w:rsidRPr="007166A1">
              <w:rPr>
                <w:rFonts w:ascii="Arial" w:hAnsi="Arial" w:cs="Arial"/>
                <w:w w:val="85"/>
                <w:sz w:val="20"/>
                <w:szCs w:val="20"/>
              </w:rPr>
              <w:t>258</w:t>
            </w:r>
          </w:p>
        </w:tc>
        <w:tc>
          <w:tcPr>
            <w:tcW w:w="753" w:type="dxa"/>
            <w:tcBorders>
              <w:top w:val="nil"/>
              <w:left w:val="nil"/>
              <w:bottom w:val="nil"/>
              <w:right w:val="nil"/>
            </w:tcBorders>
            <w:shd w:val="clear" w:color="auto" w:fill="auto"/>
            <w:noWrap/>
            <w:vAlign w:val="bottom"/>
          </w:tcPr>
          <w:p w14:paraId="6C23C46F" w14:textId="7F19F954" w:rsidR="007166A1" w:rsidRPr="007166A1" w:rsidRDefault="007166A1" w:rsidP="007166A1">
            <w:pPr>
              <w:spacing w:before="120" w:after="120" w:line="288" w:lineRule="auto"/>
              <w:jc w:val="right"/>
              <w:rPr>
                <w:rFonts w:ascii="Arial" w:hAnsi="Arial" w:cs="Arial"/>
                <w:w w:val="85"/>
                <w:sz w:val="20"/>
                <w:szCs w:val="20"/>
              </w:rPr>
            </w:pPr>
            <w:r w:rsidRPr="007166A1">
              <w:rPr>
                <w:rFonts w:ascii="Arial" w:hAnsi="Arial" w:cs="Arial"/>
                <w:w w:val="85"/>
                <w:sz w:val="20"/>
                <w:szCs w:val="20"/>
              </w:rPr>
              <w:t>354</w:t>
            </w:r>
          </w:p>
        </w:tc>
      </w:tr>
      <w:tr w:rsidR="007166A1" w:rsidRPr="0003068A" w14:paraId="05953B7A" w14:textId="77777777" w:rsidTr="00C951E5">
        <w:trPr>
          <w:jc w:val="center"/>
        </w:trPr>
        <w:tc>
          <w:tcPr>
            <w:tcW w:w="3661" w:type="dxa"/>
            <w:tcBorders>
              <w:top w:val="nil"/>
              <w:left w:val="nil"/>
              <w:bottom w:val="nil"/>
              <w:right w:val="nil"/>
            </w:tcBorders>
            <w:shd w:val="clear" w:color="auto" w:fill="auto"/>
            <w:noWrap/>
            <w:vAlign w:val="bottom"/>
          </w:tcPr>
          <w:p w14:paraId="63B48DA7" w14:textId="77777777" w:rsidR="007166A1" w:rsidRPr="0003068A" w:rsidRDefault="007166A1" w:rsidP="007166A1">
            <w:pPr>
              <w:spacing w:before="360" w:after="120" w:line="288" w:lineRule="auto"/>
              <w:rPr>
                <w:rFonts w:ascii="Arial" w:hAnsi="Arial" w:cs="Arial"/>
                <w:b/>
                <w:bCs/>
                <w:color w:val="FF0000"/>
                <w:w w:val="85"/>
                <w:sz w:val="20"/>
                <w:szCs w:val="20"/>
              </w:rPr>
            </w:pPr>
            <w:proofErr w:type="spellStart"/>
            <w:r w:rsidRPr="0003068A">
              <w:rPr>
                <w:rFonts w:ascii="Arial" w:hAnsi="Arial" w:cs="Arial"/>
                <w:b/>
                <w:bCs/>
                <w:color w:val="FF0000"/>
                <w:w w:val="85"/>
                <w:sz w:val="20"/>
                <w:szCs w:val="20"/>
              </w:rPr>
              <w:t>Nhân</w:t>
            </w:r>
            <w:proofErr w:type="spellEnd"/>
            <w:r w:rsidRPr="0003068A">
              <w:rPr>
                <w:rFonts w:ascii="Arial" w:hAnsi="Arial" w:cs="Arial"/>
                <w:b/>
                <w:bCs/>
                <w:color w:val="FF0000"/>
                <w:w w:val="85"/>
                <w:sz w:val="20"/>
                <w:szCs w:val="20"/>
              </w:rPr>
              <w:t xml:space="preserve"> </w:t>
            </w:r>
            <w:proofErr w:type="spellStart"/>
            <w:r w:rsidRPr="0003068A">
              <w:rPr>
                <w:rFonts w:ascii="Arial" w:hAnsi="Arial" w:cs="Arial"/>
                <w:b/>
                <w:bCs/>
                <w:color w:val="FF0000"/>
                <w:w w:val="85"/>
                <w:sz w:val="20"/>
                <w:szCs w:val="20"/>
              </w:rPr>
              <w:t>lực</w:t>
            </w:r>
            <w:proofErr w:type="spellEnd"/>
            <w:r w:rsidRPr="0003068A">
              <w:rPr>
                <w:rFonts w:ascii="Arial" w:hAnsi="Arial" w:cs="Arial"/>
                <w:b/>
                <w:bCs/>
                <w:color w:val="FF0000"/>
                <w:w w:val="85"/>
                <w:sz w:val="20"/>
                <w:szCs w:val="20"/>
              </w:rPr>
              <w:t xml:space="preserve"> </w:t>
            </w:r>
            <w:proofErr w:type="spellStart"/>
            <w:r w:rsidRPr="0003068A">
              <w:rPr>
                <w:rFonts w:ascii="Arial" w:hAnsi="Arial" w:cs="Arial"/>
                <w:b/>
                <w:bCs/>
                <w:color w:val="FF0000"/>
                <w:w w:val="85"/>
                <w:sz w:val="20"/>
                <w:szCs w:val="20"/>
              </w:rPr>
              <w:t>ngành</w:t>
            </w:r>
            <w:proofErr w:type="spellEnd"/>
            <w:r w:rsidRPr="0003068A">
              <w:rPr>
                <w:rFonts w:ascii="Arial" w:hAnsi="Arial" w:cs="Arial"/>
                <w:b/>
                <w:bCs/>
                <w:color w:val="FF0000"/>
                <w:w w:val="85"/>
                <w:sz w:val="20"/>
                <w:szCs w:val="20"/>
              </w:rPr>
              <w:t xml:space="preserve"> </w:t>
            </w:r>
            <w:proofErr w:type="spellStart"/>
            <w:r w:rsidRPr="0003068A">
              <w:rPr>
                <w:rFonts w:ascii="Arial" w:hAnsi="Arial" w:cs="Arial"/>
                <w:b/>
                <w:bCs/>
                <w:color w:val="FF0000"/>
                <w:w w:val="85"/>
                <w:sz w:val="20"/>
                <w:szCs w:val="20"/>
              </w:rPr>
              <w:t>dược</w:t>
            </w:r>
            <w:proofErr w:type="spellEnd"/>
            <w:r w:rsidRPr="0003068A">
              <w:rPr>
                <w:rFonts w:ascii="Arial" w:hAnsi="Arial" w:cs="Arial"/>
                <w:b/>
                <w:bCs/>
                <w:color w:val="FF0000"/>
                <w:w w:val="85"/>
                <w:sz w:val="20"/>
                <w:szCs w:val="20"/>
              </w:rPr>
              <w:t xml:space="preserve"> </w:t>
            </w:r>
            <w:r w:rsidRPr="0003068A">
              <w:rPr>
                <w:rFonts w:ascii="Arial" w:hAnsi="Arial" w:cs="Arial"/>
                <w:b/>
                <w:bCs/>
                <w:color w:val="FF0000"/>
                <w:w w:val="85"/>
                <w:sz w:val="20"/>
                <w:szCs w:val="20"/>
              </w:rPr>
              <w:br/>
            </w:r>
            <w:r w:rsidRPr="0003068A">
              <w:rPr>
                <w:rFonts w:ascii="Arial" w:hAnsi="Arial" w:cs="Arial"/>
                <w:b/>
                <w:bCs/>
                <w:i/>
                <w:color w:val="FF0000"/>
                <w:w w:val="85"/>
                <w:sz w:val="20"/>
                <w:szCs w:val="20"/>
              </w:rPr>
              <w:t>Pharmaceutical staff</w:t>
            </w:r>
          </w:p>
        </w:tc>
        <w:tc>
          <w:tcPr>
            <w:tcW w:w="753" w:type="dxa"/>
            <w:tcBorders>
              <w:top w:val="nil"/>
              <w:left w:val="nil"/>
              <w:bottom w:val="nil"/>
              <w:right w:val="nil"/>
            </w:tcBorders>
            <w:shd w:val="clear" w:color="auto" w:fill="auto"/>
            <w:noWrap/>
            <w:vAlign w:val="bottom"/>
          </w:tcPr>
          <w:p w14:paraId="20AB2306" w14:textId="7E02CE3F" w:rsidR="007166A1" w:rsidRPr="007166A1" w:rsidRDefault="007166A1" w:rsidP="007166A1">
            <w:pPr>
              <w:spacing w:before="120" w:after="120" w:line="288" w:lineRule="auto"/>
              <w:jc w:val="right"/>
              <w:rPr>
                <w:rFonts w:ascii="Arial" w:hAnsi="Arial" w:cs="Arial"/>
                <w:b/>
                <w:w w:val="85"/>
                <w:sz w:val="20"/>
                <w:szCs w:val="20"/>
              </w:rPr>
            </w:pPr>
            <w:r w:rsidRPr="007166A1">
              <w:rPr>
                <w:rFonts w:ascii="Arial" w:hAnsi="Arial" w:cs="Arial"/>
                <w:b/>
                <w:w w:val="85"/>
                <w:sz w:val="20"/>
                <w:szCs w:val="20"/>
              </w:rPr>
              <w:t>81</w:t>
            </w:r>
          </w:p>
        </w:tc>
        <w:tc>
          <w:tcPr>
            <w:tcW w:w="753" w:type="dxa"/>
            <w:tcBorders>
              <w:top w:val="nil"/>
              <w:left w:val="nil"/>
              <w:bottom w:val="nil"/>
              <w:right w:val="nil"/>
            </w:tcBorders>
            <w:vAlign w:val="bottom"/>
          </w:tcPr>
          <w:p w14:paraId="606B7179" w14:textId="7ABA3583" w:rsidR="007166A1" w:rsidRPr="007166A1" w:rsidRDefault="007166A1" w:rsidP="007166A1">
            <w:pPr>
              <w:spacing w:before="120" w:after="120" w:line="288" w:lineRule="auto"/>
              <w:jc w:val="right"/>
              <w:rPr>
                <w:rFonts w:ascii="Arial" w:hAnsi="Arial" w:cs="Arial"/>
                <w:b/>
                <w:w w:val="85"/>
                <w:sz w:val="20"/>
                <w:szCs w:val="20"/>
              </w:rPr>
            </w:pPr>
            <w:r w:rsidRPr="007166A1">
              <w:rPr>
                <w:rFonts w:ascii="Arial" w:hAnsi="Arial" w:cs="Arial"/>
                <w:b/>
                <w:w w:val="85"/>
                <w:sz w:val="20"/>
                <w:szCs w:val="20"/>
              </w:rPr>
              <w:t>83</w:t>
            </w:r>
          </w:p>
        </w:tc>
        <w:tc>
          <w:tcPr>
            <w:tcW w:w="753" w:type="dxa"/>
            <w:tcBorders>
              <w:top w:val="nil"/>
              <w:left w:val="nil"/>
              <w:bottom w:val="nil"/>
              <w:right w:val="nil"/>
            </w:tcBorders>
            <w:vAlign w:val="bottom"/>
          </w:tcPr>
          <w:p w14:paraId="14ED1610" w14:textId="2C0A110C" w:rsidR="007166A1" w:rsidRPr="007166A1" w:rsidRDefault="007166A1" w:rsidP="007166A1">
            <w:pPr>
              <w:spacing w:before="120" w:after="120" w:line="288" w:lineRule="auto"/>
              <w:jc w:val="right"/>
              <w:rPr>
                <w:rFonts w:ascii="Arial" w:hAnsi="Arial" w:cs="Arial"/>
                <w:b/>
                <w:w w:val="85"/>
                <w:sz w:val="20"/>
                <w:szCs w:val="20"/>
              </w:rPr>
            </w:pPr>
            <w:r w:rsidRPr="007166A1">
              <w:rPr>
                <w:rFonts w:ascii="Arial" w:hAnsi="Arial" w:cs="Arial"/>
                <w:b/>
                <w:w w:val="85"/>
                <w:sz w:val="20"/>
                <w:szCs w:val="20"/>
              </w:rPr>
              <w:t>111</w:t>
            </w:r>
          </w:p>
        </w:tc>
        <w:tc>
          <w:tcPr>
            <w:tcW w:w="753" w:type="dxa"/>
            <w:tcBorders>
              <w:top w:val="nil"/>
              <w:left w:val="nil"/>
              <w:bottom w:val="nil"/>
              <w:right w:val="nil"/>
            </w:tcBorders>
            <w:shd w:val="clear" w:color="auto" w:fill="auto"/>
            <w:noWrap/>
            <w:vAlign w:val="bottom"/>
          </w:tcPr>
          <w:p w14:paraId="667414E3" w14:textId="4AB35D67" w:rsidR="007166A1" w:rsidRPr="007166A1" w:rsidRDefault="007166A1" w:rsidP="007166A1">
            <w:pPr>
              <w:spacing w:before="120" w:after="120" w:line="288" w:lineRule="auto"/>
              <w:jc w:val="right"/>
              <w:rPr>
                <w:rFonts w:ascii="Arial" w:hAnsi="Arial" w:cs="Arial"/>
                <w:b/>
                <w:w w:val="85"/>
                <w:sz w:val="20"/>
                <w:szCs w:val="20"/>
              </w:rPr>
            </w:pPr>
            <w:r w:rsidRPr="007166A1">
              <w:rPr>
                <w:rFonts w:ascii="Arial" w:hAnsi="Arial" w:cs="Arial"/>
                <w:b/>
                <w:w w:val="85"/>
                <w:sz w:val="20"/>
                <w:szCs w:val="20"/>
              </w:rPr>
              <w:t>76</w:t>
            </w:r>
          </w:p>
        </w:tc>
        <w:tc>
          <w:tcPr>
            <w:tcW w:w="753" w:type="dxa"/>
            <w:tcBorders>
              <w:top w:val="nil"/>
              <w:left w:val="nil"/>
              <w:bottom w:val="nil"/>
              <w:right w:val="nil"/>
            </w:tcBorders>
            <w:shd w:val="clear" w:color="auto" w:fill="auto"/>
            <w:noWrap/>
            <w:vAlign w:val="bottom"/>
          </w:tcPr>
          <w:p w14:paraId="0E5247B2" w14:textId="1B2C311C" w:rsidR="007166A1" w:rsidRPr="007166A1" w:rsidRDefault="007166A1" w:rsidP="007166A1">
            <w:pPr>
              <w:spacing w:before="120" w:after="120" w:line="288" w:lineRule="auto"/>
              <w:jc w:val="right"/>
              <w:rPr>
                <w:rFonts w:ascii="Arial" w:hAnsi="Arial" w:cs="Arial"/>
                <w:b/>
                <w:w w:val="85"/>
                <w:sz w:val="20"/>
                <w:szCs w:val="20"/>
              </w:rPr>
            </w:pPr>
            <w:r w:rsidRPr="007166A1">
              <w:rPr>
                <w:rFonts w:ascii="Arial" w:hAnsi="Arial" w:cs="Arial"/>
                <w:b/>
                <w:w w:val="85"/>
                <w:sz w:val="20"/>
                <w:szCs w:val="20"/>
              </w:rPr>
              <w:t>80</w:t>
            </w:r>
          </w:p>
        </w:tc>
      </w:tr>
      <w:tr w:rsidR="007166A1" w:rsidRPr="0003068A" w14:paraId="18D61499" w14:textId="77777777" w:rsidTr="00C951E5">
        <w:trPr>
          <w:jc w:val="center"/>
        </w:trPr>
        <w:tc>
          <w:tcPr>
            <w:tcW w:w="3661" w:type="dxa"/>
            <w:tcBorders>
              <w:top w:val="nil"/>
              <w:left w:val="nil"/>
              <w:bottom w:val="nil"/>
              <w:right w:val="nil"/>
            </w:tcBorders>
            <w:shd w:val="clear" w:color="auto" w:fill="auto"/>
            <w:noWrap/>
            <w:vAlign w:val="bottom"/>
          </w:tcPr>
          <w:p w14:paraId="4917798F" w14:textId="77777777" w:rsidR="007166A1" w:rsidRPr="0003068A" w:rsidRDefault="007166A1" w:rsidP="007166A1">
            <w:pPr>
              <w:spacing w:before="120" w:after="120" w:line="288" w:lineRule="auto"/>
              <w:ind w:left="227"/>
              <w:rPr>
                <w:rFonts w:ascii="Arial" w:hAnsi="Arial" w:cs="Arial"/>
                <w:color w:val="FF0000"/>
                <w:w w:val="85"/>
                <w:sz w:val="20"/>
                <w:szCs w:val="20"/>
              </w:rPr>
            </w:pPr>
            <w:proofErr w:type="spellStart"/>
            <w:r w:rsidRPr="0003068A">
              <w:rPr>
                <w:rFonts w:ascii="Arial" w:hAnsi="Arial" w:cs="Arial"/>
                <w:color w:val="FF0000"/>
                <w:w w:val="85"/>
                <w:sz w:val="20"/>
                <w:szCs w:val="20"/>
              </w:rPr>
              <w:t>Dược</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sĩ</w:t>
            </w:r>
            <w:proofErr w:type="spellEnd"/>
            <w:r w:rsidRPr="0003068A">
              <w:rPr>
                <w:rFonts w:ascii="Arial" w:hAnsi="Arial" w:cs="Arial"/>
                <w:color w:val="FF0000"/>
                <w:w w:val="85"/>
                <w:sz w:val="20"/>
                <w:szCs w:val="20"/>
              </w:rPr>
              <w:t xml:space="preserve"> - </w:t>
            </w:r>
            <w:r w:rsidRPr="0003068A">
              <w:rPr>
                <w:rFonts w:ascii="Arial" w:hAnsi="Arial" w:cs="Arial"/>
                <w:i/>
                <w:iCs/>
                <w:color w:val="FF0000"/>
                <w:w w:val="85"/>
                <w:sz w:val="20"/>
                <w:szCs w:val="20"/>
              </w:rPr>
              <w:t>Pharmacist</w:t>
            </w:r>
          </w:p>
        </w:tc>
        <w:tc>
          <w:tcPr>
            <w:tcW w:w="753" w:type="dxa"/>
            <w:tcBorders>
              <w:top w:val="nil"/>
              <w:left w:val="nil"/>
              <w:bottom w:val="nil"/>
              <w:right w:val="nil"/>
            </w:tcBorders>
            <w:shd w:val="clear" w:color="auto" w:fill="auto"/>
            <w:noWrap/>
            <w:vAlign w:val="bottom"/>
          </w:tcPr>
          <w:p w14:paraId="249F2C4E" w14:textId="79F7DB83" w:rsidR="007166A1" w:rsidRPr="007166A1" w:rsidRDefault="007166A1" w:rsidP="007166A1">
            <w:pPr>
              <w:spacing w:before="120" w:after="120" w:line="288" w:lineRule="auto"/>
              <w:jc w:val="right"/>
              <w:rPr>
                <w:rFonts w:ascii="Arial" w:hAnsi="Arial" w:cs="Arial"/>
                <w:w w:val="85"/>
                <w:sz w:val="20"/>
                <w:szCs w:val="20"/>
              </w:rPr>
            </w:pPr>
            <w:r w:rsidRPr="007166A1">
              <w:rPr>
                <w:rFonts w:ascii="Arial" w:hAnsi="Arial" w:cs="Arial"/>
                <w:w w:val="85"/>
                <w:sz w:val="20"/>
                <w:szCs w:val="20"/>
              </w:rPr>
              <w:t>54</w:t>
            </w:r>
          </w:p>
        </w:tc>
        <w:tc>
          <w:tcPr>
            <w:tcW w:w="753" w:type="dxa"/>
            <w:tcBorders>
              <w:top w:val="nil"/>
              <w:left w:val="nil"/>
              <w:bottom w:val="nil"/>
              <w:right w:val="nil"/>
            </w:tcBorders>
            <w:vAlign w:val="bottom"/>
          </w:tcPr>
          <w:p w14:paraId="09737F83" w14:textId="735B0BBC" w:rsidR="007166A1" w:rsidRPr="007166A1" w:rsidRDefault="007166A1" w:rsidP="007166A1">
            <w:pPr>
              <w:spacing w:before="120" w:after="120" w:line="288" w:lineRule="auto"/>
              <w:jc w:val="right"/>
              <w:rPr>
                <w:rFonts w:ascii="Arial" w:hAnsi="Arial" w:cs="Arial"/>
                <w:w w:val="85"/>
                <w:sz w:val="20"/>
                <w:szCs w:val="20"/>
              </w:rPr>
            </w:pPr>
            <w:r w:rsidRPr="007166A1">
              <w:rPr>
                <w:rFonts w:ascii="Arial" w:hAnsi="Arial" w:cs="Arial"/>
                <w:w w:val="85"/>
                <w:sz w:val="20"/>
                <w:szCs w:val="20"/>
              </w:rPr>
              <w:t>55</w:t>
            </w:r>
          </w:p>
        </w:tc>
        <w:tc>
          <w:tcPr>
            <w:tcW w:w="753" w:type="dxa"/>
            <w:tcBorders>
              <w:top w:val="nil"/>
              <w:left w:val="nil"/>
              <w:bottom w:val="nil"/>
              <w:right w:val="nil"/>
            </w:tcBorders>
            <w:vAlign w:val="bottom"/>
          </w:tcPr>
          <w:p w14:paraId="2EEF6988" w14:textId="11DEDA5B" w:rsidR="007166A1" w:rsidRPr="007166A1" w:rsidRDefault="007166A1" w:rsidP="007166A1">
            <w:pPr>
              <w:spacing w:before="120" w:after="120" w:line="288" w:lineRule="auto"/>
              <w:jc w:val="right"/>
              <w:rPr>
                <w:rFonts w:ascii="Arial" w:hAnsi="Arial" w:cs="Arial"/>
                <w:w w:val="85"/>
                <w:sz w:val="20"/>
                <w:szCs w:val="20"/>
              </w:rPr>
            </w:pPr>
            <w:r w:rsidRPr="007166A1">
              <w:rPr>
                <w:rFonts w:ascii="Arial" w:hAnsi="Arial" w:cs="Arial"/>
                <w:w w:val="85"/>
                <w:sz w:val="20"/>
                <w:szCs w:val="20"/>
              </w:rPr>
              <w:t>56</w:t>
            </w:r>
          </w:p>
        </w:tc>
        <w:tc>
          <w:tcPr>
            <w:tcW w:w="753" w:type="dxa"/>
            <w:tcBorders>
              <w:top w:val="nil"/>
              <w:left w:val="nil"/>
              <w:bottom w:val="nil"/>
              <w:right w:val="nil"/>
            </w:tcBorders>
            <w:shd w:val="clear" w:color="auto" w:fill="auto"/>
            <w:noWrap/>
            <w:vAlign w:val="bottom"/>
          </w:tcPr>
          <w:p w14:paraId="31B04EF0" w14:textId="103F6E82" w:rsidR="007166A1" w:rsidRPr="007166A1" w:rsidRDefault="007166A1" w:rsidP="007166A1">
            <w:pPr>
              <w:spacing w:before="120" w:after="120" w:line="288" w:lineRule="auto"/>
              <w:jc w:val="right"/>
              <w:rPr>
                <w:rFonts w:ascii="Arial" w:hAnsi="Arial" w:cs="Arial"/>
                <w:w w:val="85"/>
                <w:sz w:val="20"/>
                <w:szCs w:val="20"/>
              </w:rPr>
            </w:pPr>
            <w:r w:rsidRPr="007166A1">
              <w:rPr>
                <w:rFonts w:ascii="Arial" w:hAnsi="Arial" w:cs="Arial"/>
                <w:w w:val="85"/>
                <w:sz w:val="20"/>
                <w:szCs w:val="20"/>
              </w:rPr>
              <w:t>49</w:t>
            </w:r>
          </w:p>
        </w:tc>
        <w:tc>
          <w:tcPr>
            <w:tcW w:w="753" w:type="dxa"/>
            <w:tcBorders>
              <w:top w:val="nil"/>
              <w:left w:val="nil"/>
              <w:bottom w:val="nil"/>
              <w:right w:val="nil"/>
            </w:tcBorders>
            <w:shd w:val="clear" w:color="auto" w:fill="auto"/>
            <w:noWrap/>
            <w:vAlign w:val="bottom"/>
          </w:tcPr>
          <w:p w14:paraId="53D1206F" w14:textId="63C149CB" w:rsidR="007166A1" w:rsidRPr="007166A1" w:rsidRDefault="007166A1" w:rsidP="007166A1">
            <w:pPr>
              <w:spacing w:before="120" w:after="120" w:line="288" w:lineRule="auto"/>
              <w:jc w:val="right"/>
              <w:rPr>
                <w:rFonts w:ascii="Arial" w:hAnsi="Arial" w:cs="Arial"/>
                <w:w w:val="85"/>
                <w:sz w:val="20"/>
                <w:szCs w:val="20"/>
              </w:rPr>
            </w:pPr>
            <w:r w:rsidRPr="007166A1">
              <w:rPr>
                <w:rFonts w:ascii="Arial" w:hAnsi="Arial" w:cs="Arial"/>
                <w:w w:val="85"/>
                <w:sz w:val="20"/>
                <w:szCs w:val="20"/>
              </w:rPr>
              <w:t>53</w:t>
            </w:r>
          </w:p>
        </w:tc>
      </w:tr>
      <w:tr w:rsidR="007166A1" w:rsidRPr="0003068A" w14:paraId="0491ED46" w14:textId="77777777" w:rsidTr="00C951E5">
        <w:trPr>
          <w:jc w:val="center"/>
        </w:trPr>
        <w:tc>
          <w:tcPr>
            <w:tcW w:w="3661" w:type="dxa"/>
            <w:tcBorders>
              <w:top w:val="nil"/>
              <w:left w:val="nil"/>
              <w:bottom w:val="nil"/>
              <w:right w:val="nil"/>
            </w:tcBorders>
            <w:shd w:val="clear" w:color="auto" w:fill="auto"/>
            <w:noWrap/>
            <w:vAlign w:val="bottom"/>
          </w:tcPr>
          <w:p w14:paraId="67E0F5FD" w14:textId="77777777" w:rsidR="007166A1" w:rsidRPr="0003068A" w:rsidRDefault="007166A1" w:rsidP="007166A1">
            <w:pPr>
              <w:spacing w:before="120" w:after="120" w:line="288" w:lineRule="auto"/>
              <w:ind w:left="227"/>
              <w:rPr>
                <w:rFonts w:ascii="Arial" w:hAnsi="Arial" w:cs="Arial"/>
                <w:color w:val="FF0000"/>
                <w:w w:val="85"/>
                <w:sz w:val="20"/>
                <w:szCs w:val="20"/>
              </w:rPr>
            </w:pPr>
            <w:proofErr w:type="spellStart"/>
            <w:r w:rsidRPr="0003068A">
              <w:rPr>
                <w:rFonts w:ascii="Arial" w:hAnsi="Arial" w:cs="Arial"/>
                <w:color w:val="FF0000"/>
                <w:w w:val="85"/>
                <w:sz w:val="20"/>
                <w:szCs w:val="20"/>
              </w:rPr>
              <w:t>Dược</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sĩ</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cao</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đẳng</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trung</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cấp</w:t>
            </w:r>
            <w:proofErr w:type="spellEnd"/>
            <w:r w:rsidRPr="0003068A">
              <w:rPr>
                <w:rFonts w:ascii="Arial" w:hAnsi="Arial" w:cs="Arial"/>
                <w:color w:val="FF0000"/>
                <w:w w:val="85"/>
                <w:sz w:val="20"/>
                <w:szCs w:val="20"/>
              </w:rPr>
              <w:t xml:space="preserve"> </w:t>
            </w:r>
            <w:r w:rsidRPr="0003068A">
              <w:rPr>
                <w:rFonts w:ascii="Arial" w:hAnsi="Arial" w:cs="Arial"/>
                <w:color w:val="FF0000"/>
                <w:w w:val="85"/>
                <w:sz w:val="20"/>
                <w:szCs w:val="20"/>
              </w:rPr>
              <w:br/>
            </w:r>
            <w:r w:rsidRPr="0003068A">
              <w:rPr>
                <w:rFonts w:ascii="Arial" w:hAnsi="Arial" w:cs="Arial"/>
                <w:i/>
                <w:color w:val="FF0000"/>
                <w:w w:val="85"/>
                <w:sz w:val="20"/>
                <w:szCs w:val="20"/>
              </w:rPr>
              <w:t>Pharmacist of middle degree</w:t>
            </w:r>
          </w:p>
        </w:tc>
        <w:tc>
          <w:tcPr>
            <w:tcW w:w="753" w:type="dxa"/>
            <w:tcBorders>
              <w:top w:val="nil"/>
              <w:left w:val="nil"/>
              <w:bottom w:val="nil"/>
              <w:right w:val="nil"/>
            </w:tcBorders>
            <w:shd w:val="clear" w:color="auto" w:fill="auto"/>
            <w:noWrap/>
            <w:vAlign w:val="bottom"/>
          </w:tcPr>
          <w:p w14:paraId="3C49E4E5" w14:textId="67F67228" w:rsidR="007166A1" w:rsidRPr="007166A1" w:rsidRDefault="007166A1" w:rsidP="007166A1">
            <w:pPr>
              <w:spacing w:before="120" w:after="120" w:line="288" w:lineRule="auto"/>
              <w:jc w:val="right"/>
              <w:rPr>
                <w:rFonts w:ascii="Arial" w:hAnsi="Arial" w:cs="Arial"/>
                <w:w w:val="85"/>
                <w:sz w:val="20"/>
                <w:szCs w:val="20"/>
              </w:rPr>
            </w:pPr>
            <w:r w:rsidRPr="007166A1">
              <w:rPr>
                <w:rFonts w:ascii="Arial" w:hAnsi="Arial" w:cs="Arial"/>
                <w:w w:val="85"/>
                <w:sz w:val="20"/>
                <w:szCs w:val="20"/>
              </w:rPr>
              <w:t>26</w:t>
            </w:r>
          </w:p>
        </w:tc>
        <w:tc>
          <w:tcPr>
            <w:tcW w:w="753" w:type="dxa"/>
            <w:tcBorders>
              <w:top w:val="nil"/>
              <w:left w:val="nil"/>
              <w:bottom w:val="nil"/>
              <w:right w:val="nil"/>
            </w:tcBorders>
            <w:vAlign w:val="bottom"/>
          </w:tcPr>
          <w:p w14:paraId="79DEF3F0" w14:textId="5E81BE9D" w:rsidR="007166A1" w:rsidRPr="007166A1" w:rsidRDefault="007166A1" w:rsidP="007166A1">
            <w:pPr>
              <w:spacing w:before="120" w:after="120" w:line="288" w:lineRule="auto"/>
              <w:jc w:val="right"/>
              <w:rPr>
                <w:rFonts w:ascii="Arial" w:hAnsi="Arial" w:cs="Arial"/>
                <w:w w:val="85"/>
                <w:sz w:val="20"/>
                <w:szCs w:val="20"/>
              </w:rPr>
            </w:pPr>
            <w:r w:rsidRPr="007166A1">
              <w:rPr>
                <w:rFonts w:ascii="Arial" w:hAnsi="Arial" w:cs="Arial"/>
                <w:w w:val="85"/>
                <w:sz w:val="20"/>
                <w:szCs w:val="20"/>
              </w:rPr>
              <w:t>27</w:t>
            </w:r>
          </w:p>
        </w:tc>
        <w:tc>
          <w:tcPr>
            <w:tcW w:w="753" w:type="dxa"/>
            <w:tcBorders>
              <w:top w:val="nil"/>
              <w:left w:val="nil"/>
              <w:bottom w:val="nil"/>
              <w:right w:val="nil"/>
            </w:tcBorders>
            <w:vAlign w:val="bottom"/>
          </w:tcPr>
          <w:p w14:paraId="79413AB7" w14:textId="1D02EE76" w:rsidR="007166A1" w:rsidRPr="007166A1" w:rsidRDefault="007166A1" w:rsidP="007166A1">
            <w:pPr>
              <w:spacing w:before="120" w:after="120" w:line="288" w:lineRule="auto"/>
              <w:jc w:val="right"/>
              <w:rPr>
                <w:rFonts w:ascii="Arial" w:hAnsi="Arial" w:cs="Arial"/>
                <w:w w:val="85"/>
                <w:sz w:val="20"/>
                <w:szCs w:val="20"/>
              </w:rPr>
            </w:pPr>
            <w:r w:rsidRPr="007166A1">
              <w:rPr>
                <w:rFonts w:ascii="Arial" w:hAnsi="Arial" w:cs="Arial"/>
                <w:w w:val="85"/>
                <w:sz w:val="20"/>
                <w:szCs w:val="20"/>
              </w:rPr>
              <w:t>54</w:t>
            </w:r>
          </w:p>
        </w:tc>
        <w:tc>
          <w:tcPr>
            <w:tcW w:w="753" w:type="dxa"/>
            <w:tcBorders>
              <w:top w:val="nil"/>
              <w:left w:val="nil"/>
              <w:bottom w:val="nil"/>
              <w:right w:val="nil"/>
            </w:tcBorders>
            <w:shd w:val="clear" w:color="auto" w:fill="auto"/>
            <w:noWrap/>
            <w:vAlign w:val="bottom"/>
          </w:tcPr>
          <w:p w14:paraId="56767A7C" w14:textId="7F868207" w:rsidR="007166A1" w:rsidRPr="007166A1" w:rsidRDefault="007166A1" w:rsidP="007166A1">
            <w:pPr>
              <w:spacing w:before="120" w:after="120" w:line="288" w:lineRule="auto"/>
              <w:jc w:val="right"/>
              <w:rPr>
                <w:rFonts w:ascii="Arial" w:hAnsi="Arial" w:cs="Arial"/>
                <w:w w:val="85"/>
                <w:sz w:val="20"/>
                <w:szCs w:val="20"/>
              </w:rPr>
            </w:pPr>
            <w:r w:rsidRPr="007166A1">
              <w:rPr>
                <w:rFonts w:ascii="Arial" w:hAnsi="Arial" w:cs="Arial"/>
                <w:w w:val="85"/>
                <w:sz w:val="20"/>
                <w:szCs w:val="20"/>
              </w:rPr>
              <w:t>26</w:t>
            </w:r>
          </w:p>
        </w:tc>
        <w:tc>
          <w:tcPr>
            <w:tcW w:w="753" w:type="dxa"/>
            <w:tcBorders>
              <w:top w:val="nil"/>
              <w:left w:val="nil"/>
              <w:bottom w:val="nil"/>
              <w:right w:val="nil"/>
            </w:tcBorders>
            <w:shd w:val="clear" w:color="auto" w:fill="auto"/>
            <w:noWrap/>
            <w:vAlign w:val="bottom"/>
          </w:tcPr>
          <w:p w14:paraId="1A45D891" w14:textId="7076EC95" w:rsidR="007166A1" w:rsidRPr="007166A1" w:rsidRDefault="007166A1" w:rsidP="007166A1">
            <w:pPr>
              <w:spacing w:before="120" w:after="120" w:line="288" w:lineRule="auto"/>
              <w:jc w:val="right"/>
              <w:rPr>
                <w:rFonts w:ascii="Arial" w:hAnsi="Arial" w:cs="Arial"/>
                <w:w w:val="85"/>
                <w:sz w:val="20"/>
                <w:szCs w:val="20"/>
              </w:rPr>
            </w:pPr>
            <w:r w:rsidRPr="007166A1">
              <w:rPr>
                <w:rFonts w:ascii="Arial" w:hAnsi="Arial" w:cs="Arial"/>
                <w:w w:val="85"/>
                <w:sz w:val="20"/>
                <w:szCs w:val="20"/>
              </w:rPr>
              <w:t>27</w:t>
            </w:r>
          </w:p>
        </w:tc>
      </w:tr>
      <w:tr w:rsidR="007166A1" w:rsidRPr="0003068A" w14:paraId="6D3F434C" w14:textId="77777777" w:rsidTr="00C951E5">
        <w:trPr>
          <w:jc w:val="center"/>
        </w:trPr>
        <w:tc>
          <w:tcPr>
            <w:tcW w:w="3661" w:type="dxa"/>
            <w:tcBorders>
              <w:top w:val="nil"/>
              <w:left w:val="nil"/>
              <w:bottom w:val="nil"/>
              <w:right w:val="nil"/>
            </w:tcBorders>
            <w:shd w:val="clear" w:color="auto" w:fill="auto"/>
            <w:noWrap/>
            <w:vAlign w:val="bottom"/>
          </w:tcPr>
          <w:p w14:paraId="6D484B8D" w14:textId="77777777" w:rsidR="007166A1" w:rsidRPr="0003068A" w:rsidRDefault="007166A1" w:rsidP="007166A1">
            <w:pPr>
              <w:spacing w:before="120" w:after="120" w:line="288" w:lineRule="auto"/>
              <w:ind w:left="227"/>
              <w:rPr>
                <w:rFonts w:ascii="Arial" w:hAnsi="Arial" w:cs="Arial"/>
                <w:color w:val="FF0000"/>
                <w:w w:val="85"/>
                <w:sz w:val="20"/>
                <w:szCs w:val="20"/>
              </w:rPr>
            </w:pPr>
            <w:proofErr w:type="spellStart"/>
            <w:r w:rsidRPr="0003068A">
              <w:rPr>
                <w:rFonts w:ascii="Arial" w:hAnsi="Arial" w:cs="Arial"/>
                <w:color w:val="FF0000"/>
                <w:w w:val="85"/>
                <w:sz w:val="20"/>
                <w:szCs w:val="20"/>
              </w:rPr>
              <w:t>Dược</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tá</w:t>
            </w:r>
            <w:proofErr w:type="spellEnd"/>
            <w:r w:rsidRPr="0003068A">
              <w:rPr>
                <w:rFonts w:ascii="Arial" w:hAnsi="Arial" w:cs="Arial"/>
                <w:color w:val="FF0000"/>
                <w:w w:val="85"/>
                <w:sz w:val="20"/>
                <w:szCs w:val="20"/>
              </w:rPr>
              <w:t xml:space="preserve"> - </w:t>
            </w:r>
            <w:r w:rsidRPr="0003068A">
              <w:rPr>
                <w:rFonts w:ascii="Arial" w:hAnsi="Arial" w:cs="Arial"/>
                <w:i/>
                <w:iCs/>
                <w:color w:val="FF0000"/>
                <w:w w:val="85"/>
                <w:sz w:val="20"/>
                <w:szCs w:val="20"/>
              </w:rPr>
              <w:t>Assistant pharmacist</w:t>
            </w:r>
          </w:p>
        </w:tc>
        <w:tc>
          <w:tcPr>
            <w:tcW w:w="753" w:type="dxa"/>
            <w:tcBorders>
              <w:top w:val="nil"/>
              <w:left w:val="nil"/>
              <w:bottom w:val="nil"/>
              <w:right w:val="nil"/>
            </w:tcBorders>
            <w:shd w:val="clear" w:color="auto" w:fill="auto"/>
            <w:noWrap/>
            <w:vAlign w:val="bottom"/>
          </w:tcPr>
          <w:p w14:paraId="0987581D" w14:textId="5F39AA48" w:rsidR="007166A1" w:rsidRPr="007166A1" w:rsidRDefault="007166A1" w:rsidP="007166A1">
            <w:pPr>
              <w:spacing w:before="120" w:after="120" w:line="288" w:lineRule="auto"/>
              <w:jc w:val="right"/>
              <w:rPr>
                <w:rFonts w:ascii="Arial" w:hAnsi="Arial" w:cs="Arial"/>
                <w:w w:val="85"/>
                <w:sz w:val="20"/>
                <w:szCs w:val="20"/>
              </w:rPr>
            </w:pPr>
            <w:r w:rsidRPr="007166A1">
              <w:rPr>
                <w:rFonts w:ascii="Arial" w:hAnsi="Arial" w:cs="Arial"/>
                <w:w w:val="85"/>
                <w:sz w:val="20"/>
                <w:szCs w:val="20"/>
              </w:rPr>
              <w:t>1</w:t>
            </w:r>
          </w:p>
        </w:tc>
        <w:tc>
          <w:tcPr>
            <w:tcW w:w="753" w:type="dxa"/>
            <w:tcBorders>
              <w:top w:val="nil"/>
              <w:left w:val="nil"/>
              <w:bottom w:val="nil"/>
              <w:right w:val="nil"/>
            </w:tcBorders>
            <w:vAlign w:val="bottom"/>
          </w:tcPr>
          <w:p w14:paraId="284BF5A0" w14:textId="24F134B6" w:rsidR="007166A1" w:rsidRPr="007166A1" w:rsidRDefault="007166A1" w:rsidP="007166A1">
            <w:pPr>
              <w:spacing w:before="120" w:after="120" w:line="288" w:lineRule="auto"/>
              <w:jc w:val="right"/>
              <w:rPr>
                <w:rFonts w:ascii="Arial" w:hAnsi="Arial" w:cs="Arial"/>
                <w:w w:val="85"/>
                <w:sz w:val="20"/>
                <w:szCs w:val="20"/>
              </w:rPr>
            </w:pPr>
            <w:r w:rsidRPr="007166A1">
              <w:rPr>
                <w:rFonts w:ascii="Arial" w:hAnsi="Arial" w:cs="Arial"/>
                <w:w w:val="85"/>
                <w:sz w:val="20"/>
                <w:szCs w:val="20"/>
              </w:rPr>
              <w:t>1</w:t>
            </w:r>
          </w:p>
        </w:tc>
        <w:tc>
          <w:tcPr>
            <w:tcW w:w="753" w:type="dxa"/>
            <w:tcBorders>
              <w:top w:val="nil"/>
              <w:left w:val="nil"/>
              <w:bottom w:val="nil"/>
              <w:right w:val="nil"/>
            </w:tcBorders>
            <w:vAlign w:val="bottom"/>
          </w:tcPr>
          <w:p w14:paraId="051AD199" w14:textId="4BC61AF7" w:rsidR="007166A1" w:rsidRPr="007166A1" w:rsidRDefault="007166A1" w:rsidP="007166A1">
            <w:pPr>
              <w:spacing w:before="120" w:after="120" w:line="288" w:lineRule="auto"/>
              <w:jc w:val="right"/>
              <w:rPr>
                <w:rFonts w:ascii="Arial" w:hAnsi="Arial" w:cs="Arial"/>
                <w:w w:val="85"/>
                <w:sz w:val="20"/>
                <w:szCs w:val="20"/>
              </w:rPr>
            </w:pPr>
            <w:r w:rsidRPr="007166A1">
              <w:rPr>
                <w:rFonts w:ascii="Arial" w:hAnsi="Arial" w:cs="Arial"/>
                <w:w w:val="85"/>
                <w:sz w:val="20"/>
                <w:szCs w:val="20"/>
              </w:rPr>
              <w:t>1</w:t>
            </w:r>
          </w:p>
        </w:tc>
        <w:tc>
          <w:tcPr>
            <w:tcW w:w="753" w:type="dxa"/>
            <w:tcBorders>
              <w:top w:val="nil"/>
              <w:left w:val="nil"/>
              <w:bottom w:val="nil"/>
              <w:right w:val="nil"/>
            </w:tcBorders>
            <w:shd w:val="clear" w:color="auto" w:fill="auto"/>
            <w:noWrap/>
            <w:vAlign w:val="bottom"/>
          </w:tcPr>
          <w:p w14:paraId="70E77F38" w14:textId="06CD9C9B" w:rsidR="007166A1" w:rsidRPr="007166A1" w:rsidRDefault="007166A1" w:rsidP="007166A1">
            <w:pPr>
              <w:spacing w:before="120" w:after="120" w:line="288" w:lineRule="auto"/>
              <w:jc w:val="right"/>
              <w:rPr>
                <w:rFonts w:ascii="Arial" w:hAnsi="Arial" w:cs="Arial"/>
                <w:w w:val="85"/>
                <w:sz w:val="20"/>
                <w:szCs w:val="20"/>
              </w:rPr>
            </w:pPr>
            <w:r w:rsidRPr="007166A1">
              <w:rPr>
                <w:rFonts w:ascii="Arial" w:hAnsi="Arial" w:cs="Arial"/>
                <w:w w:val="85"/>
                <w:sz w:val="20"/>
                <w:szCs w:val="20"/>
              </w:rPr>
              <w:t>1</w:t>
            </w:r>
          </w:p>
        </w:tc>
        <w:tc>
          <w:tcPr>
            <w:tcW w:w="753" w:type="dxa"/>
            <w:tcBorders>
              <w:top w:val="nil"/>
              <w:left w:val="nil"/>
              <w:bottom w:val="nil"/>
              <w:right w:val="nil"/>
            </w:tcBorders>
            <w:shd w:val="clear" w:color="auto" w:fill="auto"/>
            <w:noWrap/>
            <w:vAlign w:val="bottom"/>
          </w:tcPr>
          <w:p w14:paraId="7C0880B9" w14:textId="36DDD1B2" w:rsidR="007166A1" w:rsidRPr="007166A1" w:rsidRDefault="005A7F87" w:rsidP="007166A1">
            <w:pPr>
              <w:spacing w:before="120" w:after="120" w:line="288" w:lineRule="auto"/>
              <w:jc w:val="right"/>
              <w:rPr>
                <w:rFonts w:ascii="Arial" w:hAnsi="Arial" w:cs="Arial"/>
                <w:w w:val="85"/>
                <w:sz w:val="20"/>
                <w:szCs w:val="20"/>
              </w:rPr>
            </w:pPr>
            <w:r>
              <w:rPr>
                <w:rFonts w:ascii="Arial" w:hAnsi="Arial" w:cs="Arial"/>
                <w:w w:val="85"/>
                <w:sz w:val="20"/>
                <w:szCs w:val="20"/>
              </w:rPr>
              <w:t>-</w:t>
            </w:r>
          </w:p>
        </w:tc>
      </w:tr>
      <w:tr w:rsidR="007166A1" w:rsidRPr="0003068A" w14:paraId="4FE77701" w14:textId="77777777" w:rsidTr="00C951E5">
        <w:trPr>
          <w:jc w:val="center"/>
        </w:trPr>
        <w:tc>
          <w:tcPr>
            <w:tcW w:w="3661" w:type="dxa"/>
            <w:tcBorders>
              <w:top w:val="nil"/>
              <w:left w:val="nil"/>
              <w:bottom w:val="nil"/>
              <w:right w:val="nil"/>
            </w:tcBorders>
            <w:shd w:val="clear" w:color="auto" w:fill="auto"/>
            <w:noWrap/>
            <w:vAlign w:val="bottom"/>
          </w:tcPr>
          <w:p w14:paraId="2F05B1D2" w14:textId="77777777" w:rsidR="007166A1" w:rsidRPr="0003068A" w:rsidRDefault="007166A1" w:rsidP="007166A1">
            <w:pPr>
              <w:spacing w:before="120" w:after="120" w:line="288" w:lineRule="auto"/>
              <w:ind w:left="227"/>
              <w:rPr>
                <w:rFonts w:ascii="Arial" w:hAnsi="Arial" w:cs="Arial"/>
                <w:color w:val="FF0000"/>
                <w:w w:val="85"/>
                <w:sz w:val="20"/>
                <w:szCs w:val="20"/>
              </w:rPr>
            </w:pPr>
            <w:proofErr w:type="spellStart"/>
            <w:r w:rsidRPr="0003068A">
              <w:rPr>
                <w:rFonts w:ascii="Arial" w:hAnsi="Arial" w:cs="Arial"/>
                <w:color w:val="FF0000"/>
                <w:w w:val="85"/>
                <w:sz w:val="20"/>
                <w:szCs w:val="20"/>
              </w:rPr>
              <w:t>Kỹ</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thuật</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viên</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dược</w:t>
            </w:r>
            <w:proofErr w:type="spellEnd"/>
            <w:r w:rsidRPr="0003068A">
              <w:rPr>
                <w:rFonts w:ascii="Arial" w:hAnsi="Arial" w:cs="Arial"/>
                <w:color w:val="FF0000"/>
                <w:w w:val="85"/>
                <w:sz w:val="20"/>
                <w:szCs w:val="20"/>
              </w:rPr>
              <w:t xml:space="preserve"> - </w:t>
            </w:r>
            <w:r w:rsidRPr="0003068A">
              <w:rPr>
                <w:rFonts w:ascii="Arial" w:hAnsi="Arial" w:cs="Arial"/>
                <w:i/>
                <w:iCs/>
                <w:color w:val="FF0000"/>
                <w:w w:val="85"/>
                <w:sz w:val="20"/>
                <w:szCs w:val="20"/>
              </w:rPr>
              <w:t>Pharmacy technician</w:t>
            </w:r>
          </w:p>
        </w:tc>
        <w:tc>
          <w:tcPr>
            <w:tcW w:w="753" w:type="dxa"/>
            <w:tcBorders>
              <w:top w:val="nil"/>
              <w:left w:val="nil"/>
              <w:bottom w:val="nil"/>
              <w:right w:val="nil"/>
            </w:tcBorders>
            <w:shd w:val="clear" w:color="auto" w:fill="auto"/>
            <w:noWrap/>
            <w:vAlign w:val="bottom"/>
          </w:tcPr>
          <w:p w14:paraId="08839ED5" w14:textId="1D8BD2C3" w:rsidR="007166A1" w:rsidRPr="007166A1" w:rsidRDefault="007166A1" w:rsidP="007166A1">
            <w:pPr>
              <w:spacing w:before="120" w:after="120" w:line="288" w:lineRule="auto"/>
              <w:jc w:val="right"/>
              <w:rPr>
                <w:rFonts w:ascii="Arial" w:hAnsi="Arial" w:cs="Arial"/>
                <w:w w:val="85"/>
                <w:sz w:val="20"/>
                <w:szCs w:val="20"/>
              </w:rPr>
            </w:pPr>
            <w:r w:rsidRPr="007166A1">
              <w:rPr>
                <w:rFonts w:ascii="Arial" w:hAnsi="Arial" w:cs="Arial"/>
                <w:w w:val="85"/>
                <w:sz w:val="20"/>
                <w:szCs w:val="20"/>
              </w:rPr>
              <w:t>-</w:t>
            </w:r>
          </w:p>
        </w:tc>
        <w:tc>
          <w:tcPr>
            <w:tcW w:w="753" w:type="dxa"/>
            <w:tcBorders>
              <w:top w:val="nil"/>
              <w:left w:val="nil"/>
              <w:bottom w:val="nil"/>
              <w:right w:val="nil"/>
            </w:tcBorders>
            <w:vAlign w:val="bottom"/>
          </w:tcPr>
          <w:p w14:paraId="3C71072E" w14:textId="182143E1" w:rsidR="007166A1" w:rsidRPr="007166A1" w:rsidRDefault="007166A1" w:rsidP="007166A1">
            <w:pPr>
              <w:spacing w:before="120" w:after="120" w:line="288" w:lineRule="auto"/>
              <w:jc w:val="right"/>
              <w:rPr>
                <w:rFonts w:ascii="Arial" w:hAnsi="Arial" w:cs="Arial"/>
                <w:w w:val="85"/>
                <w:sz w:val="20"/>
                <w:szCs w:val="20"/>
              </w:rPr>
            </w:pPr>
            <w:r w:rsidRPr="007166A1">
              <w:rPr>
                <w:rFonts w:ascii="Arial" w:hAnsi="Arial" w:cs="Arial"/>
                <w:w w:val="85"/>
                <w:sz w:val="20"/>
                <w:szCs w:val="20"/>
              </w:rPr>
              <w:t>-</w:t>
            </w:r>
          </w:p>
        </w:tc>
        <w:tc>
          <w:tcPr>
            <w:tcW w:w="753" w:type="dxa"/>
            <w:tcBorders>
              <w:top w:val="nil"/>
              <w:left w:val="nil"/>
              <w:bottom w:val="nil"/>
              <w:right w:val="nil"/>
            </w:tcBorders>
            <w:vAlign w:val="bottom"/>
          </w:tcPr>
          <w:p w14:paraId="572D3338" w14:textId="4F35DBB0" w:rsidR="007166A1" w:rsidRPr="007166A1" w:rsidRDefault="007166A1" w:rsidP="007166A1">
            <w:pPr>
              <w:spacing w:before="120" w:after="120" w:line="288" w:lineRule="auto"/>
              <w:jc w:val="right"/>
              <w:rPr>
                <w:rFonts w:ascii="Arial" w:hAnsi="Arial" w:cs="Arial"/>
                <w:w w:val="85"/>
                <w:sz w:val="20"/>
                <w:szCs w:val="20"/>
              </w:rPr>
            </w:pPr>
            <w:r w:rsidRPr="007166A1">
              <w:rPr>
                <w:rFonts w:ascii="Arial" w:hAnsi="Arial" w:cs="Arial"/>
                <w:w w:val="85"/>
                <w:sz w:val="20"/>
                <w:szCs w:val="20"/>
              </w:rPr>
              <w:t>-</w:t>
            </w:r>
          </w:p>
        </w:tc>
        <w:tc>
          <w:tcPr>
            <w:tcW w:w="753" w:type="dxa"/>
            <w:tcBorders>
              <w:top w:val="nil"/>
              <w:left w:val="nil"/>
              <w:bottom w:val="nil"/>
              <w:right w:val="nil"/>
            </w:tcBorders>
            <w:shd w:val="clear" w:color="auto" w:fill="auto"/>
            <w:noWrap/>
            <w:vAlign w:val="bottom"/>
          </w:tcPr>
          <w:p w14:paraId="7C12DE6E" w14:textId="6039DDAE" w:rsidR="007166A1" w:rsidRPr="007166A1" w:rsidRDefault="007166A1" w:rsidP="007166A1">
            <w:pPr>
              <w:spacing w:before="120" w:after="120" w:line="288" w:lineRule="auto"/>
              <w:jc w:val="right"/>
              <w:rPr>
                <w:rFonts w:ascii="Arial" w:hAnsi="Arial" w:cs="Arial"/>
                <w:w w:val="85"/>
                <w:sz w:val="20"/>
                <w:szCs w:val="20"/>
              </w:rPr>
            </w:pPr>
            <w:r w:rsidRPr="007166A1">
              <w:rPr>
                <w:rFonts w:ascii="Arial" w:hAnsi="Arial" w:cs="Arial"/>
                <w:w w:val="85"/>
                <w:sz w:val="20"/>
                <w:szCs w:val="20"/>
              </w:rPr>
              <w:t>-</w:t>
            </w:r>
          </w:p>
        </w:tc>
        <w:tc>
          <w:tcPr>
            <w:tcW w:w="753" w:type="dxa"/>
            <w:tcBorders>
              <w:top w:val="nil"/>
              <w:left w:val="nil"/>
              <w:bottom w:val="nil"/>
              <w:right w:val="nil"/>
            </w:tcBorders>
            <w:shd w:val="clear" w:color="auto" w:fill="auto"/>
            <w:noWrap/>
            <w:vAlign w:val="bottom"/>
          </w:tcPr>
          <w:p w14:paraId="7AEC2229" w14:textId="26FA47E2" w:rsidR="007166A1" w:rsidRPr="007166A1" w:rsidRDefault="007166A1" w:rsidP="007166A1">
            <w:pPr>
              <w:spacing w:before="120" w:after="120" w:line="288" w:lineRule="auto"/>
              <w:jc w:val="right"/>
              <w:rPr>
                <w:rFonts w:ascii="Arial" w:hAnsi="Arial" w:cs="Arial"/>
                <w:w w:val="85"/>
                <w:sz w:val="20"/>
                <w:szCs w:val="20"/>
              </w:rPr>
            </w:pPr>
            <w:r w:rsidRPr="007166A1">
              <w:rPr>
                <w:rFonts w:ascii="Arial" w:hAnsi="Arial" w:cs="Arial"/>
                <w:w w:val="85"/>
                <w:sz w:val="20"/>
                <w:szCs w:val="20"/>
              </w:rPr>
              <w:t>-</w:t>
            </w:r>
          </w:p>
        </w:tc>
      </w:tr>
      <w:tr w:rsidR="007166A1" w:rsidRPr="0003068A" w14:paraId="4362AC9A" w14:textId="77777777" w:rsidTr="00C951E5">
        <w:trPr>
          <w:jc w:val="center"/>
        </w:trPr>
        <w:tc>
          <w:tcPr>
            <w:tcW w:w="3661" w:type="dxa"/>
            <w:tcBorders>
              <w:top w:val="nil"/>
              <w:left w:val="nil"/>
              <w:right w:val="nil"/>
            </w:tcBorders>
            <w:shd w:val="clear" w:color="auto" w:fill="auto"/>
            <w:noWrap/>
            <w:vAlign w:val="bottom"/>
          </w:tcPr>
          <w:p w14:paraId="7DCD41CB" w14:textId="77777777" w:rsidR="007166A1" w:rsidRPr="0003068A" w:rsidRDefault="007166A1" w:rsidP="007166A1">
            <w:pPr>
              <w:spacing w:before="120" w:after="120" w:line="288" w:lineRule="auto"/>
              <w:ind w:left="227"/>
              <w:rPr>
                <w:rFonts w:ascii="Arial" w:hAnsi="Arial" w:cs="Arial"/>
                <w:color w:val="FF0000"/>
                <w:w w:val="85"/>
                <w:sz w:val="20"/>
                <w:szCs w:val="20"/>
              </w:rPr>
            </w:pPr>
            <w:proofErr w:type="spellStart"/>
            <w:r w:rsidRPr="0003068A">
              <w:rPr>
                <w:rFonts w:ascii="Arial" w:hAnsi="Arial" w:cs="Arial"/>
                <w:color w:val="FF0000"/>
                <w:w w:val="85"/>
                <w:sz w:val="20"/>
                <w:szCs w:val="20"/>
              </w:rPr>
              <w:t>Khác</w:t>
            </w:r>
            <w:proofErr w:type="spellEnd"/>
            <w:r w:rsidRPr="0003068A">
              <w:rPr>
                <w:rFonts w:ascii="Arial" w:hAnsi="Arial" w:cs="Arial"/>
                <w:color w:val="FF0000"/>
                <w:w w:val="85"/>
                <w:sz w:val="20"/>
                <w:szCs w:val="20"/>
              </w:rPr>
              <w:t xml:space="preserve"> - </w:t>
            </w:r>
            <w:r w:rsidRPr="0003068A">
              <w:rPr>
                <w:rFonts w:ascii="Arial" w:hAnsi="Arial" w:cs="Arial"/>
                <w:i/>
                <w:iCs/>
                <w:color w:val="FF0000"/>
                <w:w w:val="85"/>
                <w:sz w:val="20"/>
                <w:szCs w:val="20"/>
              </w:rPr>
              <w:t>Others</w:t>
            </w:r>
          </w:p>
        </w:tc>
        <w:tc>
          <w:tcPr>
            <w:tcW w:w="753" w:type="dxa"/>
            <w:tcBorders>
              <w:top w:val="nil"/>
              <w:left w:val="nil"/>
              <w:right w:val="nil"/>
            </w:tcBorders>
            <w:shd w:val="clear" w:color="auto" w:fill="auto"/>
            <w:noWrap/>
            <w:vAlign w:val="bottom"/>
          </w:tcPr>
          <w:p w14:paraId="4662002F" w14:textId="6AA4839D" w:rsidR="007166A1" w:rsidRPr="007166A1" w:rsidRDefault="007166A1" w:rsidP="007166A1">
            <w:pPr>
              <w:spacing w:before="120" w:after="120" w:line="288" w:lineRule="auto"/>
              <w:jc w:val="right"/>
              <w:rPr>
                <w:rFonts w:ascii="Arial" w:hAnsi="Arial" w:cs="Arial"/>
                <w:w w:val="85"/>
                <w:sz w:val="20"/>
                <w:szCs w:val="20"/>
              </w:rPr>
            </w:pPr>
            <w:r w:rsidRPr="007166A1">
              <w:rPr>
                <w:rFonts w:ascii="Arial" w:hAnsi="Arial" w:cs="Arial"/>
                <w:w w:val="85"/>
                <w:sz w:val="20"/>
                <w:szCs w:val="20"/>
              </w:rPr>
              <w:t>-</w:t>
            </w:r>
          </w:p>
        </w:tc>
        <w:tc>
          <w:tcPr>
            <w:tcW w:w="753" w:type="dxa"/>
            <w:tcBorders>
              <w:top w:val="nil"/>
              <w:left w:val="nil"/>
              <w:right w:val="nil"/>
            </w:tcBorders>
            <w:vAlign w:val="bottom"/>
          </w:tcPr>
          <w:p w14:paraId="38ADD33B" w14:textId="445A080F" w:rsidR="007166A1" w:rsidRPr="007166A1" w:rsidRDefault="007166A1" w:rsidP="007166A1">
            <w:pPr>
              <w:spacing w:before="120" w:after="120" w:line="288" w:lineRule="auto"/>
              <w:jc w:val="right"/>
              <w:rPr>
                <w:rFonts w:ascii="Arial" w:hAnsi="Arial" w:cs="Arial"/>
                <w:w w:val="85"/>
                <w:sz w:val="20"/>
                <w:szCs w:val="20"/>
              </w:rPr>
            </w:pPr>
            <w:r w:rsidRPr="007166A1">
              <w:rPr>
                <w:rFonts w:ascii="Arial" w:hAnsi="Arial" w:cs="Arial"/>
                <w:w w:val="85"/>
                <w:sz w:val="20"/>
                <w:szCs w:val="20"/>
              </w:rPr>
              <w:t>-</w:t>
            </w:r>
          </w:p>
        </w:tc>
        <w:tc>
          <w:tcPr>
            <w:tcW w:w="753" w:type="dxa"/>
            <w:tcBorders>
              <w:top w:val="nil"/>
              <w:left w:val="nil"/>
              <w:right w:val="nil"/>
            </w:tcBorders>
            <w:vAlign w:val="bottom"/>
          </w:tcPr>
          <w:p w14:paraId="7F8D5532" w14:textId="4CF4021D" w:rsidR="007166A1" w:rsidRPr="007166A1" w:rsidRDefault="007166A1" w:rsidP="007166A1">
            <w:pPr>
              <w:spacing w:before="120" w:after="120" w:line="288" w:lineRule="auto"/>
              <w:jc w:val="right"/>
              <w:rPr>
                <w:rFonts w:ascii="Arial" w:hAnsi="Arial" w:cs="Arial"/>
                <w:w w:val="85"/>
                <w:sz w:val="20"/>
                <w:szCs w:val="20"/>
              </w:rPr>
            </w:pPr>
            <w:r w:rsidRPr="007166A1">
              <w:rPr>
                <w:rFonts w:ascii="Arial" w:hAnsi="Arial" w:cs="Arial"/>
                <w:w w:val="85"/>
                <w:sz w:val="20"/>
                <w:szCs w:val="20"/>
              </w:rPr>
              <w:t>-</w:t>
            </w:r>
          </w:p>
        </w:tc>
        <w:tc>
          <w:tcPr>
            <w:tcW w:w="753" w:type="dxa"/>
            <w:tcBorders>
              <w:top w:val="nil"/>
              <w:left w:val="nil"/>
              <w:right w:val="nil"/>
            </w:tcBorders>
            <w:shd w:val="clear" w:color="auto" w:fill="auto"/>
            <w:noWrap/>
            <w:vAlign w:val="bottom"/>
          </w:tcPr>
          <w:p w14:paraId="6C0A6C67" w14:textId="4801E422" w:rsidR="007166A1" w:rsidRPr="007166A1" w:rsidRDefault="007166A1" w:rsidP="007166A1">
            <w:pPr>
              <w:spacing w:before="120" w:after="120" w:line="288" w:lineRule="auto"/>
              <w:jc w:val="right"/>
              <w:rPr>
                <w:rFonts w:ascii="Arial" w:hAnsi="Arial" w:cs="Arial"/>
                <w:w w:val="85"/>
                <w:sz w:val="20"/>
                <w:szCs w:val="20"/>
              </w:rPr>
            </w:pPr>
            <w:r w:rsidRPr="007166A1">
              <w:rPr>
                <w:rFonts w:ascii="Arial" w:hAnsi="Arial" w:cs="Arial"/>
                <w:w w:val="85"/>
                <w:sz w:val="20"/>
                <w:szCs w:val="20"/>
              </w:rPr>
              <w:t>-</w:t>
            </w:r>
          </w:p>
        </w:tc>
        <w:tc>
          <w:tcPr>
            <w:tcW w:w="753" w:type="dxa"/>
            <w:tcBorders>
              <w:top w:val="nil"/>
              <w:left w:val="nil"/>
              <w:right w:val="nil"/>
            </w:tcBorders>
            <w:shd w:val="clear" w:color="auto" w:fill="auto"/>
            <w:noWrap/>
            <w:vAlign w:val="bottom"/>
          </w:tcPr>
          <w:p w14:paraId="66ED9464" w14:textId="0B99BEC7" w:rsidR="007166A1" w:rsidRPr="007166A1" w:rsidRDefault="007166A1" w:rsidP="007166A1">
            <w:pPr>
              <w:spacing w:before="120" w:after="120" w:line="288" w:lineRule="auto"/>
              <w:jc w:val="right"/>
              <w:rPr>
                <w:rFonts w:ascii="Arial" w:hAnsi="Arial" w:cs="Arial"/>
                <w:w w:val="85"/>
                <w:sz w:val="20"/>
                <w:szCs w:val="20"/>
              </w:rPr>
            </w:pPr>
            <w:r w:rsidRPr="007166A1">
              <w:rPr>
                <w:rFonts w:ascii="Arial" w:hAnsi="Arial" w:cs="Arial"/>
                <w:w w:val="85"/>
                <w:sz w:val="20"/>
                <w:szCs w:val="20"/>
              </w:rPr>
              <w:t>-</w:t>
            </w:r>
          </w:p>
        </w:tc>
      </w:tr>
    </w:tbl>
    <w:p w14:paraId="3B84557B" w14:textId="77777777" w:rsidR="001E6EE1" w:rsidRPr="0003068A" w:rsidRDefault="001E6EE1" w:rsidP="00936BD3">
      <w:pPr>
        <w:pStyle w:val="Tit"/>
        <w:spacing w:before="120"/>
        <w:ind w:left="0" w:firstLine="0"/>
        <w:rPr>
          <w:i/>
          <w:iCs/>
          <w:color w:val="FF0000"/>
          <w:sz w:val="16"/>
          <w:szCs w:val="20"/>
        </w:rPr>
      </w:pPr>
    </w:p>
    <w:p w14:paraId="5ED018BD" w14:textId="77777777" w:rsidR="001E6EE1" w:rsidRPr="0003068A" w:rsidRDefault="001E6EE1" w:rsidP="00936BD3">
      <w:pPr>
        <w:widowControl w:val="0"/>
        <w:spacing w:before="120"/>
        <w:ind w:left="164" w:hanging="164"/>
        <w:rPr>
          <w:rFonts w:ascii="Arial" w:hAnsi="Arial" w:cs="Arial"/>
          <w:iCs/>
          <w:color w:val="FF0000"/>
          <w:w w:val="85"/>
          <w:kern w:val="0"/>
          <w:sz w:val="24"/>
          <w:szCs w:val="24"/>
          <w:lang w:val="en-US"/>
        </w:rPr>
      </w:pPr>
    </w:p>
    <w:p w14:paraId="7051E851" w14:textId="77777777" w:rsidR="001E6EE1" w:rsidRPr="0003068A" w:rsidRDefault="001E6EE1" w:rsidP="00936BD3">
      <w:pPr>
        <w:rPr>
          <w:rFonts w:ascii="Arial" w:hAnsi="Arial" w:cs="Arial"/>
          <w:iCs/>
          <w:color w:val="FF0000"/>
          <w:w w:val="85"/>
          <w:kern w:val="0"/>
          <w:sz w:val="24"/>
          <w:szCs w:val="24"/>
          <w:lang w:val="en-US"/>
        </w:rPr>
      </w:pPr>
    </w:p>
    <w:p w14:paraId="114A6D94" w14:textId="40A5B357" w:rsidR="001E6EE1" w:rsidRPr="0003068A" w:rsidRDefault="008558B5" w:rsidP="00936BD3">
      <w:pPr>
        <w:keepNext/>
        <w:pageBreakBefore/>
        <w:framePr w:dropCap="drop" w:lines="2" w:hSpace="57" w:wrap="around" w:vAnchor="text" w:hAnchor="text" w:y="1"/>
        <w:spacing w:after="360" w:line="551" w:lineRule="exact"/>
        <w:textAlignment w:val="baseline"/>
        <w:rPr>
          <w:rFonts w:ascii="Arial" w:hAnsi="Arial"/>
          <w:b/>
          <w:color w:val="FF0000"/>
          <w:w w:val="85"/>
          <w:kern w:val="0"/>
          <w:position w:val="-6"/>
          <w:sz w:val="65"/>
          <w:szCs w:val="65"/>
        </w:rPr>
      </w:pPr>
      <w:r>
        <w:rPr>
          <w:rFonts w:ascii="Arial" w:hAnsi="Arial" w:cs="Arial"/>
          <w:b/>
          <w:color w:val="FF0000"/>
          <w:w w:val="85"/>
          <w:kern w:val="0"/>
          <w:position w:val="-6"/>
          <w:sz w:val="65"/>
          <w:szCs w:val="65"/>
        </w:rPr>
        <w:lastRenderedPageBreak/>
        <w:t>81</w:t>
      </w:r>
    </w:p>
    <w:p w14:paraId="6F5A8DDF" w14:textId="578C83C2" w:rsidR="001E6EE1" w:rsidRPr="0003068A" w:rsidRDefault="001E6EE1" w:rsidP="00F609C4">
      <w:pPr>
        <w:pStyle w:val="ten-viet"/>
        <w:rPr>
          <w:color w:val="FF0000"/>
        </w:rPr>
      </w:pPr>
      <w:r w:rsidRPr="0003068A">
        <w:rPr>
          <w:color w:val="FF0000"/>
        </w:rPr>
        <w:t xml:space="preserve">Nhân </w:t>
      </w:r>
      <w:proofErr w:type="spellStart"/>
      <w:r w:rsidRPr="0003068A">
        <w:rPr>
          <w:color w:val="FF0000"/>
        </w:rPr>
        <w:t>lực</w:t>
      </w:r>
      <w:proofErr w:type="spellEnd"/>
      <w:r w:rsidRPr="0003068A">
        <w:rPr>
          <w:color w:val="FF0000"/>
        </w:rPr>
        <w:t xml:space="preserve"> y </w:t>
      </w:r>
      <w:proofErr w:type="spellStart"/>
      <w:r w:rsidRPr="0003068A">
        <w:rPr>
          <w:color w:val="FF0000"/>
        </w:rPr>
        <w:t>tế</w:t>
      </w:r>
      <w:proofErr w:type="spellEnd"/>
      <w:r w:rsidRPr="0003068A">
        <w:rPr>
          <w:color w:val="FF0000"/>
        </w:rPr>
        <w:t xml:space="preserve"> </w:t>
      </w:r>
      <w:proofErr w:type="spellStart"/>
      <w:r w:rsidR="00D5613E" w:rsidRPr="00D5613E">
        <w:rPr>
          <w:color w:val="auto"/>
        </w:rPr>
        <w:t>năm</w:t>
      </w:r>
      <w:proofErr w:type="spellEnd"/>
      <w:r w:rsidR="00D5613E" w:rsidRPr="00D5613E">
        <w:rPr>
          <w:color w:val="auto"/>
        </w:rPr>
        <w:t xml:space="preserve"> 2023</w:t>
      </w:r>
      <w:r w:rsidRPr="0003068A">
        <w:rPr>
          <w:color w:val="FF0000"/>
        </w:rPr>
        <w:t xml:space="preserve"> </w:t>
      </w:r>
      <w:proofErr w:type="spellStart"/>
      <w:r w:rsidRPr="0003068A">
        <w:rPr>
          <w:color w:val="FF0000"/>
        </w:rPr>
        <w:t>phân</w:t>
      </w:r>
      <w:proofErr w:type="spellEnd"/>
      <w:r w:rsidRPr="0003068A">
        <w:rPr>
          <w:color w:val="FF0000"/>
        </w:rPr>
        <w:t xml:space="preserve"> </w:t>
      </w:r>
      <w:proofErr w:type="spellStart"/>
      <w:r w:rsidRPr="0003068A">
        <w:rPr>
          <w:color w:val="FF0000"/>
        </w:rPr>
        <w:t>theo</w:t>
      </w:r>
      <w:proofErr w:type="spellEnd"/>
      <w:r w:rsidRPr="0003068A">
        <w:rPr>
          <w:color w:val="FF0000"/>
        </w:rPr>
        <w:t xml:space="preserve"> </w:t>
      </w:r>
      <w:proofErr w:type="spellStart"/>
      <w:r w:rsidR="009E15A2" w:rsidRPr="0003068A">
        <w:rPr>
          <w:color w:val="FF0000"/>
        </w:rPr>
        <w:t>loại</w:t>
      </w:r>
      <w:proofErr w:type="spellEnd"/>
      <w:r w:rsidR="009E15A2" w:rsidRPr="0003068A">
        <w:rPr>
          <w:color w:val="FF0000"/>
        </w:rPr>
        <w:t xml:space="preserve"> </w:t>
      </w:r>
      <w:proofErr w:type="spellStart"/>
      <w:r w:rsidR="009E15A2" w:rsidRPr="0003068A">
        <w:rPr>
          <w:color w:val="FF0000"/>
        </w:rPr>
        <w:t>hình</w:t>
      </w:r>
      <w:proofErr w:type="spellEnd"/>
      <w:r w:rsidRPr="0003068A">
        <w:rPr>
          <w:color w:val="FF0000"/>
        </w:rPr>
        <w:t xml:space="preserve"> </w:t>
      </w:r>
      <w:proofErr w:type="spellStart"/>
      <w:r w:rsidRPr="0003068A">
        <w:rPr>
          <w:color w:val="FF0000"/>
        </w:rPr>
        <w:t>kinh</w:t>
      </w:r>
      <w:proofErr w:type="spellEnd"/>
      <w:r w:rsidRPr="0003068A">
        <w:rPr>
          <w:color w:val="FF0000"/>
        </w:rPr>
        <w:t xml:space="preserve"> </w:t>
      </w:r>
      <w:proofErr w:type="spellStart"/>
      <w:r w:rsidRPr="0003068A">
        <w:rPr>
          <w:color w:val="FF0000"/>
        </w:rPr>
        <w:t>tế</w:t>
      </w:r>
      <w:proofErr w:type="spellEnd"/>
    </w:p>
    <w:p w14:paraId="00018C51" w14:textId="77777777" w:rsidR="001E6EE1" w:rsidRPr="0003068A" w:rsidRDefault="001E6EE1" w:rsidP="00936BD3">
      <w:pPr>
        <w:pStyle w:val="ten-anh"/>
        <w:spacing w:line="300" w:lineRule="exact"/>
        <w:ind w:left="993"/>
        <w:rPr>
          <w:rFonts w:cs="Arial"/>
          <w:color w:val="FF0000"/>
          <w:spacing w:val="-2"/>
        </w:rPr>
      </w:pPr>
      <w:r w:rsidRPr="0003068A">
        <w:rPr>
          <w:rFonts w:cs="Arial"/>
          <w:color w:val="FF0000"/>
          <w:spacing w:val="-2"/>
        </w:rPr>
        <w:t xml:space="preserve">Number of health staffs </w:t>
      </w:r>
      <w:r w:rsidR="004A4D1C" w:rsidRPr="0003068A">
        <w:rPr>
          <w:rFonts w:cs="Arial"/>
          <w:color w:val="FF0000"/>
          <w:spacing w:val="-2"/>
        </w:rPr>
        <w:t>in 202</w:t>
      </w:r>
      <w:r w:rsidR="00C951E5" w:rsidRPr="0003068A">
        <w:rPr>
          <w:rFonts w:cs="Arial"/>
          <w:color w:val="FF0000"/>
          <w:spacing w:val="-2"/>
        </w:rPr>
        <w:t>2</w:t>
      </w:r>
      <w:r w:rsidRPr="0003068A">
        <w:rPr>
          <w:rFonts w:cs="Arial"/>
          <w:color w:val="FF0000"/>
          <w:spacing w:val="-2"/>
        </w:rPr>
        <w:t xml:space="preserve"> by types of ownership</w:t>
      </w:r>
    </w:p>
    <w:p w14:paraId="5670ACE8" w14:textId="77777777" w:rsidR="001E6EE1" w:rsidRPr="0003068A" w:rsidRDefault="001E6EE1" w:rsidP="000B1D88">
      <w:pPr>
        <w:pStyle w:val="d"/>
        <w:spacing w:after="100" w:line="300" w:lineRule="exact"/>
        <w:ind w:left="992"/>
        <w:rPr>
          <w:i/>
          <w:color w:val="FF0000"/>
        </w:rPr>
      </w:pPr>
      <w:r w:rsidRPr="0003068A">
        <w:rPr>
          <w:color w:val="FF0000"/>
        </w:rPr>
        <w:t xml:space="preserve">ĐVT: </w:t>
      </w:r>
      <w:proofErr w:type="spellStart"/>
      <w:r w:rsidRPr="0003068A">
        <w:rPr>
          <w:color w:val="FF0000"/>
        </w:rPr>
        <w:t>Người</w:t>
      </w:r>
      <w:proofErr w:type="spellEnd"/>
      <w:r w:rsidRPr="0003068A">
        <w:rPr>
          <w:color w:val="FF0000"/>
        </w:rPr>
        <w:t xml:space="preserve"> - </w:t>
      </w:r>
      <w:r w:rsidRPr="0003068A">
        <w:rPr>
          <w:i/>
          <w:color w:val="FF0000"/>
        </w:rPr>
        <w:t>Unit: Person</w:t>
      </w:r>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818"/>
        <w:gridCol w:w="897"/>
        <w:gridCol w:w="827"/>
        <w:gridCol w:w="897"/>
        <w:gridCol w:w="975"/>
      </w:tblGrid>
      <w:tr w:rsidR="0003068A" w:rsidRPr="0003068A" w14:paraId="2150869E" w14:textId="77777777" w:rsidTr="00C951E5">
        <w:tc>
          <w:tcPr>
            <w:tcW w:w="3818" w:type="dxa"/>
            <w:tcBorders>
              <w:top w:val="single" w:sz="12" w:space="0" w:color="auto"/>
              <w:left w:val="nil"/>
              <w:bottom w:val="nil"/>
              <w:right w:val="nil"/>
            </w:tcBorders>
            <w:shd w:val="clear" w:color="auto" w:fill="auto"/>
            <w:noWrap/>
            <w:vAlign w:val="center"/>
          </w:tcPr>
          <w:p w14:paraId="3BA623F0" w14:textId="77777777" w:rsidR="001E6EE1" w:rsidRPr="0003068A" w:rsidRDefault="001E6EE1" w:rsidP="00936BD3">
            <w:pPr>
              <w:spacing w:before="60" w:after="60"/>
              <w:rPr>
                <w:rFonts w:ascii="Arial" w:hAnsi="Arial" w:cs="Arial"/>
                <w:color w:val="FF0000"/>
                <w:w w:val="85"/>
                <w:kern w:val="0"/>
                <w:sz w:val="19"/>
                <w:szCs w:val="19"/>
              </w:rPr>
            </w:pPr>
            <w:r w:rsidRPr="0003068A">
              <w:rPr>
                <w:rFonts w:ascii="Arial" w:hAnsi="Arial" w:cs="Arial"/>
                <w:color w:val="FF0000"/>
                <w:w w:val="85"/>
                <w:kern w:val="0"/>
                <w:sz w:val="19"/>
                <w:szCs w:val="19"/>
              </w:rPr>
              <w:t xml:space="preserve"> </w:t>
            </w:r>
          </w:p>
        </w:tc>
        <w:tc>
          <w:tcPr>
            <w:tcW w:w="897" w:type="dxa"/>
            <w:vMerge w:val="restart"/>
            <w:tcBorders>
              <w:top w:val="single" w:sz="12" w:space="0" w:color="auto"/>
              <w:left w:val="nil"/>
              <w:right w:val="nil"/>
            </w:tcBorders>
            <w:shd w:val="clear" w:color="auto" w:fill="auto"/>
            <w:noWrap/>
            <w:vAlign w:val="center"/>
          </w:tcPr>
          <w:p w14:paraId="6FBD85DA" w14:textId="77777777" w:rsidR="001E6EE1" w:rsidRPr="0003068A" w:rsidRDefault="001E6EE1" w:rsidP="00936BD3">
            <w:pPr>
              <w:spacing w:before="60" w:after="60"/>
              <w:jc w:val="center"/>
              <w:rPr>
                <w:rFonts w:ascii="Arial" w:hAnsi="Arial" w:cs="Arial"/>
                <w:i/>
                <w:iCs/>
                <w:color w:val="FF0000"/>
                <w:w w:val="85"/>
                <w:sz w:val="19"/>
                <w:szCs w:val="19"/>
              </w:rPr>
            </w:pPr>
            <w:proofErr w:type="spellStart"/>
            <w:r w:rsidRPr="0003068A">
              <w:rPr>
                <w:rFonts w:ascii="Arial" w:hAnsi="Arial" w:cs="Arial"/>
                <w:iCs/>
                <w:color w:val="FF0000"/>
                <w:w w:val="85"/>
                <w:sz w:val="19"/>
                <w:szCs w:val="19"/>
              </w:rPr>
              <w:t>Tổng</w:t>
            </w:r>
            <w:proofErr w:type="spellEnd"/>
            <w:r w:rsidRPr="0003068A">
              <w:rPr>
                <w:rFonts w:ascii="Arial" w:hAnsi="Arial" w:cs="Arial"/>
                <w:iCs/>
                <w:color w:val="FF0000"/>
                <w:w w:val="85"/>
                <w:sz w:val="19"/>
                <w:szCs w:val="19"/>
              </w:rPr>
              <w:t xml:space="preserve"> </w:t>
            </w:r>
            <w:proofErr w:type="spellStart"/>
            <w:r w:rsidRPr="0003068A">
              <w:rPr>
                <w:rFonts w:ascii="Arial" w:hAnsi="Arial" w:cs="Arial"/>
                <w:iCs/>
                <w:color w:val="FF0000"/>
                <w:w w:val="85"/>
                <w:sz w:val="19"/>
                <w:szCs w:val="19"/>
              </w:rPr>
              <w:t>số</w:t>
            </w:r>
            <w:proofErr w:type="spellEnd"/>
            <w:r w:rsidRPr="0003068A">
              <w:rPr>
                <w:rFonts w:ascii="Arial" w:hAnsi="Arial" w:cs="Arial"/>
                <w:i/>
                <w:iCs/>
                <w:color w:val="FF0000"/>
                <w:w w:val="85"/>
                <w:sz w:val="19"/>
                <w:szCs w:val="19"/>
              </w:rPr>
              <w:t xml:space="preserve"> </w:t>
            </w:r>
            <w:r w:rsidRPr="0003068A">
              <w:rPr>
                <w:rFonts w:ascii="Arial" w:hAnsi="Arial" w:cs="Arial"/>
                <w:i/>
                <w:iCs/>
                <w:color w:val="FF0000"/>
                <w:w w:val="85"/>
                <w:sz w:val="19"/>
                <w:szCs w:val="19"/>
              </w:rPr>
              <w:br/>
              <w:t>Total</w:t>
            </w:r>
          </w:p>
        </w:tc>
        <w:tc>
          <w:tcPr>
            <w:tcW w:w="2699" w:type="dxa"/>
            <w:gridSpan w:val="3"/>
            <w:tcBorders>
              <w:top w:val="single" w:sz="12" w:space="0" w:color="auto"/>
              <w:left w:val="nil"/>
              <w:bottom w:val="single" w:sz="4" w:space="0" w:color="auto"/>
              <w:right w:val="nil"/>
            </w:tcBorders>
            <w:vAlign w:val="center"/>
          </w:tcPr>
          <w:p w14:paraId="54C4E9F7" w14:textId="77777777" w:rsidR="001E6EE1" w:rsidRPr="0003068A" w:rsidRDefault="001E6EE1" w:rsidP="00936BD3">
            <w:pPr>
              <w:spacing w:before="60" w:after="60"/>
              <w:jc w:val="center"/>
              <w:rPr>
                <w:rFonts w:ascii="Arial" w:hAnsi="Arial" w:cs="Arial"/>
                <w:color w:val="FF0000"/>
                <w:w w:val="85"/>
                <w:sz w:val="19"/>
                <w:szCs w:val="19"/>
              </w:rPr>
            </w:pPr>
            <w:r w:rsidRPr="0003068A">
              <w:rPr>
                <w:rFonts w:ascii="Arial" w:hAnsi="Arial" w:cs="Arial"/>
                <w:color w:val="FF0000"/>
                <w:w w:val="85"/>
                <w:sz w:val="19"/>
                <w:szCs w:val="19"/>
              </w:rPr>
              <w:t xml:space="preserve">Chia </w:t>
            </w:r>
            <w:proofErr w:type="spellStart"/>
            <w:r w:rsidRPr="0003068A">
              <w:rPr>
                <w:rFonts w:ascii="Arial" w:hAnsi="Arial" w:cs="Arial"/>
                <w:color w:val="FF0000"/>
                <w:w w:val="85"/>
                <w:sz w:val="19"/>
                <w:szCs w:val="19"/>
              </w:rPr>
              <w:t>ra</w:t>
            </w:r>
            <w:proofErr w:type="spellEnd"/>
            <w:r w:rsidRPr="0003068A">
              <w:rPr>
                <w:rFonts w:ascii="Arial" w:hAnsi="Arial" w:cs="Arial"/>
                <w:color w:val="FF0000"/>
                <w:w w:val="85"/>
                <w:sz w:val="19"/>
                <w:szCs w:val="19"/>
              </w:rPr>
              <w:t xml:space="preserve"> - </w:t>
            </w:r>
            <w:r w:rsidRPr="0003068A">
              <w:rPr>
                <w:rFonts w:ascii="Arial" w:hAnsi="Arial" w:cs="Arial"/>
                <w:i/>
                <w:iCs/>
                <w:color w:val="FF0000"/>
                <w:w w:val="85"/>
                <w:sz w:val="19"/>
                <w:szCs w:val="19"/>
              </w:rPr>
              <w:t>Of which</w:t>
            </w:r>
          </w:p>
        </w:tc>
      </w:tr>
      <w:tr w:rsidR="0003068A" w:rsidRPr="0003068A" w14:paraId="578DC4A0" w14:textId="77777777" w:rsidTr="00C951E5">
        <w:tc>
          <w:tcPr>
            <w:tcW w:w="3818" w:type="dxa"/>
            <w:tcBorders>
              <w:top w:val="nil"/>
              <w:left w:val="nil"/>
              <w:bottom w:val="nil"/>
              <w:right w:val="nil"/>
            </w:tcBorders>
            <w:shd w:val="clear" w:color="auto" w:fill="auto"/>
            <w:noWrap/>
            <w:vAlign w:val="center"/>
          </w:tcPr>
          <w:p w14:paraId="294925BB" w14:textId="77777777" w:rsidR="001E6EE1" w:rsidRPr="0003068A" w:rsidRDefault="001E6EE1" w:rsidP="00936BD3">
            <w:pPr>
              <w:spacing w:before="60" w:after="60"/>
              <w:rPr>
                <w:rFonts w:ascii="Arial" w:hAnsi="Arial" w:cs="Arial"/>
                <w:color w:val="FF0000"/>
                <w:w w:val="85"/>
                <w:kern w:val="0"/>
                <w:sz w:val="19"/>
                <w:szCs w:val="19"/>
              </w:rPr>
            </w:pPr>
          </w:p>
        </w:tc>
        <w:tc>
          <w:tcPr>
            <w:tcW w:w="897" w:type="dxa"/>
            <w:vMerge/>
            <w:tcBorders>
              <w:left w:val="nil"/>
              <w:bottom w:val="single" w:sz="4" w:space="0" w:color="auto"/>
              <w:right w:val="nil"/>
            </w:tcBorders>
            <w:shd w:val="clear" w:color="auto" w:fill="auto"/>
            <w:noWrap/>
            <w:vAlign w:val="center"/>
          </w:tcPr>
          <w:p w14:paraId="76393199" w14:textId="77777777" w:rsidR="001E6EE1" w:rsidRPr="0003068A" w:rsidRDefault="001E6EE1" w:rsidP="00936BD3">
            <w:pPr>
              <w:spacing w:before="60" w:after="60"/>
              <w:jc w:val="right"/>
              <w:rPr>
                <w:rFonts w:ascii="Arial" w:hAnsi="Arial" w:cs="Arial"/>
                <w:color w:val="FF0000"/>
                <w:w w:val="85"/>
                <w:kern w:val="0"/>
                <w:sz w:val="19"/>
                <w:szCs w:val="19"/>
              </w:rPr>
            </w:pPr>
          </w:p>
        </w:tc>
        <w:tc>
          <w:tcPr>
            <w:tcW w:w="827" w:type="dxa"/>
            <w:tcBorders>
              <w:left w:val="nil"/>
              <w:bottom w:val="single" w:sz="4" w:space="0" w:color="auto"/>
              <w:right w:val="nil"/>
            </w:tcBorders>
            <w:vAlign w:val="center"/>
          </w:tcPr>
          <w:p w14:paraId="0B30C368" w14:textId="77777777" w:rsidR="001E6EE1" w:rsidRPr="0003068A" w:rsidRDefault="001E6EE1" w:rsidP="00936BD3">
            <w:pPr>
              <w:spacing w:before="60" w:after="60"/>
              <w:jc w:val="center"/>
              <w:rPr>
                <w:rFonts w:ascii="Arial" w:hAnsi="Arial" w:cs="Arial"/>
                <w:color w:val="FF0000"/>
                <w:w w:val="85"/>
                <w:sz w:val="19"/>
                <w:szCs w:val="19"/>
              </w:rPr>
            </w:pPr>
            <w:proofErr w:type="spellStart"/>
            <w:r w:rsidRPr="0003068A">
              <w:rPr>
                <w:rFonts w:ascii="Arial" w:hAnsi="Arial" w:cs="Arial"/>
                <w:color w:val="FF0000"/>
                <w:w w:val="85"/>
                <w:sz w:val="19"/>
                <w:szCs w:val="19"/>
              </w:rPr>
              <w:t>Nhà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br/>
            </w:r>
            <w:r w:rsidRPr="0003068A">
              <w:rPr>
                <w:rFonts w:ascii="Arial" w:hAnsi="Arial" w:cs="Arial"/>
                <w:i/>
                <w:iCs/>
                <w:color w:val="FF0000"/>
                <w:w w:val="85"/>
                <w:sz w:val="19"/>
                <w:szCs w:val="19"/>
              </w:rPr>
              <w:t>State</w:t>
            </w:r>
          </w:p>
        </w:tc>
        <w:tc>
          <w:tcPr>
            <w:tcW w:w="897" w:type="dxa"/>
            <w:tcBorders>
              <w:left w:val="nil"/>
              <w:bottom w:val="single" w:sz="4" w:space="0" w:color="auto"/>
              <w:right w:val="nil"/>
            </w:tcBorders>
            <w:vAlign w:val="center"/>
          </w:tcPr>
          <w:p w14:paraId="68C513F7" w14:textId="77777777" w:rsidR="001E6EE1" w:rsidRPr="0003068A" w:rsidRDefault="001E6EE1" w:rsidP="00936BD3">
            <w:pPr>
              <w:spacing w:before="60" w:after="60"/>
              <w:jc w:val="center"/>
              <w:rPr>
                <w:rFonts w:ascii="Arial" w:hAnsi="Arial" w:cs="Arial"/>
                <w:color w:val="FF0000"/>
                <w:w w:val="85"/>
                <w:sz w:val="19"/>
                <w:szCs w:val="19"/>
              </w:rPr>
            </w:pPr>
            <w:proofErr w:type="spellStart"/>
            <w:r w:rsidRPr="0003068A">
              <w:rPr>
                <w:rFonts w:ascii="Arial" w:hAnsi="Arial" w:cs="Arial"/>
                <w:color w:val="FF0000"/>
                <w:w w:val="85"/>
                <w:sz w:val="19"/>
                <w:szCs w:val="19"/>
              </w:rPr>
              <w:t>Ngoài</w:t>
            </w:r>
            <w:proofErr w:type="spellEnd"/>
            <w:r w:rsidRPr="0003068A">
              <w:rPr>
                <w:rFonts w:ascii="Arial" w:hAnsi="Arial" w:cs="Arial"/>
                <w:color w:val="FF0000"/>
                <w:w w:val="85"/>
                <w:sz w:val="19"/>
                <w:szCs w:val="19"/>
              </w:rPr>
              <w:br/>
            </w:r>
            <w:proofErr w:type="spellStart"/>
            <w:r w:rsidR="00DA011A" w:rsidRPr="0003068A">
              <w:rPr>
                <w:rFonts w:ascii="Arial" w:hAnsi="Arial" w:cs="Arial"/>
                <w:color w:val="FF0000"/>
                <w:w w:val="85"/>
                <w:sz w:val="19"/>
                <w:szCs w:val="19"/>
              </w:rPr>
              <w:t>Nhà</w:t>
            </w:r>
            <w:proofErr w:type="spellEnd"/>
            <w:r w:rsidR="00DA011A" w:rsidRPr="0003068A">
              <w:rPr>
                <w:rFonts w:ascii="Arial" w:hAnsi="Arial" w:cs="Arial"/>
                <w:color w:val="FF0000"/>
                <w:w w:val="85"/>
                <w:sz w:val="19"/>
                <w:szCs w:val="19"/>
              </w:rPr>
              <w:t xml:space="preserve"> </w:t>
            </w:r>
            <w:proofErr w:type="spellStart"/>
            <w:r w:rsidR="00DA011A"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br/>
            </w:r>
            <w:proofErr w:type="gramStart"/>
            <w:r w:rsidRPr="0003068A">
              <w:rPr>
                <w:rFonts w:ascii="Arial" w:hAnsi="Arial" w:cs="Arial"/>
                <w:i/>
                <w:iCs/>
                <w:color w:val="FF0000"/>
                <w:w w:val="85"/>
                <w:sz w:val="19"/>
                <w:szCs w:val="19"/>
              </w:rPr>
              <w:t>Non-</w:t>
            </w:r>
            <w:r w:rsidR="00031196" w:rsidRPr="0003068A">
              <w:rPr>
                <w:rFonts w:ascii="Arial" w:hAnsi="Arial" w:cs="Arial"/>
                <w:i/>
                <w:iCs/>
                <w:color w:val="FF0000"/>
                <w:w w:val="85"/>
                <w:sz w:val="19"/>
                <w:szCs w:val="19"/>
              </w:rPr>
              <w:t>State</w:t>
            </w:r>
            <w:proofErr w:type="gramEnd"/>
          </w:p>
        </w:tc>
        <w:tc>
          <w:tcPr>
            <w:tcW w:w="975" w:type="dxa"/>
            <w:tcBorders>
              <w:left w:val="nil"/>
              <w:bottom w:val="single" w:sz="4" w:space="0" w:color="auto"/>
              <w:right w:val="nil"/>
            </w:tcBorders>
            <w:shd w:val="clear" w:color="auto" w:fill="auto"/>
            <w:noWrap/>
            <w:vAlign w:val="center"/>
          </w:tcPr>
          <w:p w14:paraId="6B9BEADB" w14:textId="77777777" w:rsidR="001E6EE1" w:rsidRPr="0003068A" w:rsidRDefault="001E6EE1" w:rsidP="00936BD3">
            <w:pPr>
              <w:spacing w:before="60" w:after="60"/>
              <w:jc w:val="center"/>
              <w:rPr>
                <w:rFonts w:ascii="Arial" w:hAnsi="Arial" w:cs="Arial"/>
                <w:color w:val="FF0000"/>
                <w:w w:val="85"/>
                <w:sz w:val="19"/>
                <w:szCs w:val="19"/>
              </w:rPr>
            </w:pPr>
            <w:proofErr w:type="spellStart"/>
            <w:r w:rsidRPr="0003068A">
              <w:rPr>
                <w:rFonts w:ascii="Arial" w:hAnsi="Arial" w:cs="Arial"/>
                <w:color w:val="FF0000"/>
                <w:w w:val="85"/>
                <w:sz w:val="19"/>
                <w:szCs w:val="19"/>
              </w:rPr>
              <w:t>Đầu</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tư</w:t>
            </w:r>
            <w:proofErr w:type="spellEnd"/>
            <w:r w:rsidRPr="0003068A">
              <w:rPr>
                <w:rFonts w:ascii="Arial" w:hAnsi="Arial" w:cs="Arial"/>
                <w:color w:val="FF0000"/>
                <w:w w:val="85"/>
                <w:sz w:val="19"/>
                <w:szCs w:val="19"/>
              </w:rPr>
              <w:br/>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ngoài</w:t>
            </w:r>
            <w:proofErr w:type="spellEnd"/>
            <w:r w:rsidRPr="0003068A">
              <w:rPr>
                <w:rFonts w:ascii="Arial" w:hAnsi="Arial" w:cs="Arial"/>
                <w:color w:val="FF0000"/>
                <w:w w:val="85"/>
                <w:sz w:val="19"/>
                <w:szCs w:val="19"/>
              </w:rPr>
              <w:br/>
            </w:r>
            <w:r w:rsidRPr="0003068A">
              <w:rPr>
                <w:rFonts w:ascii="Arial" w:hAnsi="Arial" w:cs="Arial"/>
                <w:i/>
                <w:iCs/>
                <w:color w:val="FF0000"/>
                <w:w w:val="85"/>
                <w:sz w:val="19"/>
                <w:szCs w:val="19"/>
              </w:rPr>
              <w:t>Foreign</w:t>
            </w:r>
            <w:r w:rsidRPr="0003068A">
              <w:rPr>
                <w:rFonts w:ascii="Arial" w:hAnsi="Arial" w:cs="Arial"/>
                <w:i/>
                <w:iCs/>
                <w:color w:val="FF0000"/>
                <w:w w:val="85"/>
                <w:sz w:val="19"/>
                <w:szCs w:val="19"/>
              </w:rPr>
              <w:br/>
              <w:t>investment</w:t>
            </w:r>
          </w:p>
        </w:tc>
      </w:tr>
      <w:tr w:rsidR="007166A1" w:rsidRPr="0003068A" w14:paraId="0710CA00" w14:textId="77777777" w:rsidTr="00C951E5">
        <w:tc>
          <w:tcPr>
            <w:tcW w:w="3818" w:type="dxa"/>
            <w:tcBorders>
              <w:top w:val="nil"/>
              <w:left w:val="nil"/>
              <w:bottom w:val="nil"/>
              <w:right w:val="nil"/>
            </w:tcBorders>
            <w:shd w:val="clear" w:color="auto" w:fill="auto"/>
            <w:noWrap/>
            <w:vAlign w:val="bottom"/>
          </w:tcPr>
          <w:p w14:paraId="74BD0BB5" w14:textId="77777777" w:rsidR="007166A1" w:rsidRPr="0003068A" w:rsidRDefault="007166A1" w:rsidP="007166A1">
            <w:pPr>
              <w:spacing w:before="360" w:after="120" w:line="288" w:lineRule="auto"/>
              <w:rPr>
                <w:rFonts w:ascii="Arial" w:hAnsi="Arial" w:cs="Arial"/>
                <w:b/>
                <w:bCs/>
                <w:color w:val="FF0000"/>
                <w:w w:val="85"/>
                <w:sz w:val="20"/>
                <w:szCs w:val="20"/>
              </w:rPr>
            </w:pPr>
            <w:proofErr w:type="spellStart"/>
            <w:r w:rsidRPr="0003068A">
              <w:rPr>
                <w:rFonts w:ascii="Arial" w:hAnsi="Arial" w:cs="Arial"/>
                <w:b/>
                <w:bCs/>
                <w:color w:val="FF0000"/>
                <w:w w:val="85"/>
                <w:sz w:val="20"/>
                <w:szCs w:val="20"/>
              </w:rPr>
              <w:t>Nhân</w:t>
            </w:r>
            <w:proofErr w:type="spellEnd"/>
            <w:r w:rsidRPr="0003068A">
              <w:rPr>
                <w:rFonts w:ascii="Arial" w:hAnsi="Arial" w:cs="Arial"/>
                <w:b/>
                <w:bCs/>
                <w:color w:val="FF0000"/>
                <w:w w:val="85"/>
                <w:sz w:val="20"/>
                <w:szCs w:val="20"/>
              </w:rPr>
              <w:t xml:space="preserve"> </w:t>
            </w:r>
            <w:proofErr w:type="spellStart"/>
            <w:r w:rsidRPr="0003068A">
              <w:rPr>
                <w:rFonts w:ascii="Arial" w:hAnsi="Arial" w:cs="Arial"/>
                <w:b/>
                <w:bCs/>
                <w:color w:val="FF0000"/>
                <w:w w:val="85"/>
                <w:sz w:val="20"/>
                <w:szCs w:val="20"/>
              </w:rPr>
              <w:t>lực</w:t>
            </w:r>
            <w:proofErr w:type="spellEnd"/>
            <w:r w:rsidRPr="0003068A">
              <w:rPr>
                <w:rFonts w:ascii="Arial" w:hAnsi="Arial" w:cs="Arial"/>
                <w:b/>
                <w:bCs/>
                <w:color w:val="FF0000"/>
                <w:w w:val="85"/>
                <w:sz w:val="20"/>
                <w:szCs w:val="20"/>
              </w:rPr>
              <w:t xml:space="preserve"> </w:t>
            </w:r>
            <w:proofErr w:type="spellStart"/>
            <w:r w:rsidRPr="0003068A">
              <w:rPr>
                <w:rFonts w:ascii="Arial" w:hAnsi="Arial" w:cs="Arial"/>
                <w:b/>
                <w:bCs/>
                <w:color w:val="FF0000"/>
                <w:w w:val="85"/>
                <w:sz w:val="20"/>
                <w:szCs w:val="20"/>
              </w:rPr>
              <w:t>ngành</w:t>
            </w:r>
            <w:proofErr w:type="spellEnd"/>
            <w:r w:rsidRPr="0003068A">
              <w:rPr>
                <w:rFonts w:ascii="Arial" w:hAnsi="Arial" w:cs="Arial"/>
                <w:b/>
                <w:bCs/>
                <w:color w:val="FF0000"/>
                <w:w w:val="85"/>
                <w:sz w:val="20"/>
                <w:szCs w:val="20"/>
              </w:rPr>
              <w:t xml:space="preserve"> y -</w:t>
            </w:r>
            <w:r w:rsidRPr="0003068A">
              <w:rPr>
                <w:rFonts w:ascii="Arial" w:hAnsi="Arial" w:cs="Arial"/>
                <w:b/>
                <w:bCs/>
                <w:i/>
                <w:iCs/>
                <w:color w:val="FF0000"/>
                <w:w w:val="85"/>
                <w:sz w:val="20"/>
                <w:szCs w:val="20"/>
              </w:rPr>
              <w:t xml:space="preserve"> Medical staff</w:t>
            </w:r>
          </w:p>
        </w:tc>
        <w:tc>
          <w:tcPr>
            <w:tcW w:w="897" w:type="dxa"/>
            <w:tcBorders>
              <w:top w:val="single" w:sz="4" w:space="0" w:color="auto"/>
              <w:left w:val="nil"/>
              <w:bottom w:val="nil"/>
              <w:right w:val="nil"/>
            </w:tcBorders>
            <w:shd w:val="clear" w:color="auto" w:fill="auto"/>
            <w:noWrap/>
            <w:vAlign w:val="bottom"/>
          </w:tcPr>
          <w:p w14:paraId="137719F0" w14:textId="1F021706" w:rsidR="007166A1" w:rsidRPr="007166A1" w:rsidRDefault="007166A1" w:rsidP="007166A1">
            <w:pPr>
              <w:spacing w:before="120" w:after="120" w:line="288" w:lineRule="auto"/>
              <w:ind w:right="243"/>
              <w:jc w:val="right"/>
              <w:rPr>
                <w:rFonts w:ascii="Arial" w:hAnsi="Arial" w:cs="Arial"/>
                <w:b/>
                <w:w w:val="85"/>
                <w:sz w:val="20"/>
                <w:szCs w:val="20"/>
              </w:rPr>
            </w:pPr>
            <w:r w:rsidRPr="007166A1">
              <w:rPr>
                <w:rFonts w:ascii="Arial" w:hAnsi="Arial" w:cs="Arial"/>
                <w:b/>
                <w:w w:val="85"/>
                <w:sz w:val="20"/>
                <w:szCs w:val="20"/>
              </w:rPr>
              <w:t>1.957</w:t>
            </w:r>
          </w:p>
        </w:tc>
        <w:tc>
          <w:tcPr>
            <w:tcW w:w="827" w:type="dxa"/>
            <w:tcBorders>
              <w:top w:val="single" w:sz="4" w:space="0" w:color="auto"/>
              <w:left w:val="nil"/>
              <w:bottom w:val="nil"/>
              <w:right w:val="nil"/>
            </w:tcBorders>
            <w:vAlign w:val="bottom"/>
          </w:tcPr>
          <w:p w14:paraId="5B2AD757" w14:textId="029F095C" w:rsidR="007166A1" w:rsidRPr="007166A1" w:rsidRDefault="007166A1" w:rsidP="007166A1">
            <w:pPr>
              <w:spacing w:before="120" w:after="120" w:line="288" w:lineRule="auto"/>
              <w:ind w:right="243"/>
              <w:jc w:val="right"/>
              <w:rPr>
                <w:rFonts w:ascii="Arial" w:hAnsi="Arial" w:cs="Arial"/>
                <w:b/>
                <w:w w:val="85"/>
                <w:sz w:val="20"/>
                <w:szCs w:val="20"/>
              </w:rPr>
            </w:pPr>
            <w:r w:rsidRPr="007166A1">
              <w:rPr>
                <w:rFonts w:ascii="Arial" w:hAnsi="Arial" w:cs="Arial"/>
                <w:b/>
                <w:w w:val="85"/>
                <w:sz w:val="20"/>
                <w:szCs w:val="20"/>
              </w:rPr>
              <w:t>1.832</w:t>
            </w:r>
          </w:p>
        </w:tc>
        <w:tc>
          <w:tcPr>
            <w:tcW w:w="897" w:type="dxa"/>
            <w:tcBorders>
              <w:top w:val="single" w:sz="4" w:space="0" w:color="auto"/>
              <w:left w:val="nil"/>
              <w:bottom w:val="nil"/>
              <w:right w:val="nil"/>
            </w:tcBorders>
            <w:vAlign w:val="bottom"/>
          </w:tcPr>
          <w:p w14:paraId="15940591" w14:textId="1157AAA1" w:rsidR="007166A1" w:rsidRPr="007166A1" w:rsidRDefault="007166A1" w:rsidP="007166A1">
            <w:pPr>
              <w:spacing w:before="120" w:after="120" w:line="288" w:lineRule="auto"/>
              <w:ind w:right="243"/>
              <w:jc w:val="right"/>
              <w:rPr>
                <w:rFonts w:ascii="Arial" w:hAnsi="Arial" w:cs="Arial"/>
                <w:b/>
                <w:w w:val="85"/>
                <w:sz w:val="20"/>
                <w:szCs w:val="20"/>
              </w:rPr>
            </w:pPr>
            <w:r w:rsidRPr="007166A1">
              <w:rPr>
                <w:rFonts w:ascii="Arial" w:hAnsi="Arial" w:cs="Arial"/>
                <w:b/>
                <w:w w:val="85"/>
                <w:sz w:val="20"/>
                <w:szCs w:val="20"/>
              </w:rPr>
              <w:t>125</w:t>
            </w:r>
          </w:p>
        </w:tc>
        <w:tc>
          <w:tcPr>
            <w:tcW w:w="975" w:type="dxa"/>
            <w:tcBorders>
              <w:top w:val="single" w:sz="4" w:space="0" w:color="auto"/>
              <w:left w:val="nil"/>
              <w:bottom w:val="nil"/>
              <w:right w:val="nil"/>
            </w:tcBorders>
            <w:shd w:val="clear" w:color="auto" w:fill="auto"/>
            <w:noWrap/>
            <w:vAlign w:val="bottom"/>
          </w:tcPr>
          <w:p w14:paraId="6AA640CC" w14:textId="77777777" w:rsidR="007166A1" w:rsidRPr="0003068A" w:rsidRDefault="007166A1" w:rsidP="007166A1">
            <w:pPr>
              <w:spacing w:before="120" w:after="120" w:line="288" w:lineRule="auto"/>
              <w:ind w:right="243"/>
              <w:jc w:val="right"/>
              <w:rPr>
                <w:rFonts w:ascii="Arial" w:hAnsi="Arial" w:cs="Arial"/>
                <w:b/>
                <w:color w:val="FF0000"/>
                <w:w w:val="85"/>
                <w:sz w:val="20"/>
                <w:szCs w:val="20"/>
              </w:rPr>
            </w:pPr>
            <w:r w:rsidRPr="0003068A">
              <w:rPr>
                <w:rFonts w:ascii="Arial" w:hAnsi="Arial" w:cs="Arial"/>
                <w:b/>
                <w:color w:val="FF0000"/>
                <w:w w:val="85"/>
                <w:sz w:val="20"/>
                <w:szCs w:val="20"/>
              </w:rPr>
              <w:t>-</w:t>
            </w:r>
          </w:p>
        </w:tc>
      </w:tr>
      <w:tr w:rsidR="007166A1" w:rsidRPr="0003068A" w14:paraId="1B2FAACE" w14:textId="77777777" w:rsidTr="00C951E5">
        <w:tc>
          <w:tcPr>
            <w:tcW w:w="3818" w:type="dxa"/>
            <w:tcBorders>
              <w:top w:val="nil"/>
              <w:left w:val="nil"/>
              <w:bottom w:val="nil"/>
              <w:right w:val="nil"/>
            </w:tcBorders>
            <w:shd w:val="clear" w:color="auto" w:fill="auto"/>
            <w:noWrap/>
            <w:vAlign w:val="bottom"/>
          </w:tcPr>
          <w:p w14:paraId="2A220717" w14:textId="77777777" w:rsidR="007166A1" w:rsidRPr="0003068A" w:rsidRDefault="007166A1" w:rsidP="007166A1">
            <w:pPr>
              <w:spacing w:before="120" w:after="120" w:line="288" w:lineRule="auto"/>
              <w:ind w:left="227"/>
              <w:rPr>
                <w:rFonts w:ascii="Arial" w:hAnsi="Arial" w:cs="Arial"/>
                <w:color w:val="FF0000"/>
                <w:w w:val="85"/>
                <w:sz w:val="20"/>
                <w:szCs w:val="20"/>
              </w:rPr>
            </w:pPr>
            <w:proofErr w:type="spellStart"/>
            <w:r w:rsidRPr="0003068A">
              <w:rPr>
                <w:rFonts w:ascii="Arial" w:hAnsi="Arial" w:cs="Arial"/>
                <w:color w:val="FF0000"/>
                <w:w w:val="85"/>
                <w:sz w:val="20"/>
                <w:szCs w:val="20"/>
              </w:rPr>
              <w:t>Bác</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sĩ</w:t>
            </w:r>
            <w:proofErr w:type="spellEnd"/>
            <w:r w:rsidRPr="0003068A">
              <w:rPr>
                <w:rFonts w:ascii="Arial" w:hAnsi="Arial" w:cs="Arial"/>
                <w:color w:val="FF0000"/>
                <w:w w:val="85"/>
                <w:sz w:val="20"/>
                <w:szCs w:val="20"/>
              </w:rPr>
              <w:t xml:space="preserve"> -</w:t>
            </w:r>
            <w:r w:rsidRPr="0003068A">
              <w:rPr>
                <w:rFonts w:ascii="Arial" w:hAnsi="Arial" w:cs="Arial"/>
                <w:i/>
                <w:iCs/>
                <w:color w:val="FF0000"/>
                <w:w w:val="85"/>
                <w:sz w:val="20"/>
                <w:szCs w:val="20"/>
              </w:rPr>
              <w:t xml:space="preserve"> Doctor</w:t>
            </w:r>
          </w:p>
        </w:tc>
        <w:tc>
          <w:tcPr>
            <w:tcW w:w="897" w:type="dxa"/>
            <w:tcBorders>
              <w:top w:val="nil"/>
              <w:left w:val="nil"/>
              <w:bottom w:val="nil"/>
              <w:right w:val="nil"/>
            </w:tcBorders>
            <w:shd w:val="clear" w:color="auto" w:fill="auto"/>
            <w:noWrap/>
            <w:vAlign w:val="bottom"/>
          </w:tcPr>
          <w:p w14:paraId="7676D3D2" w14:textId="1C9C867F" w:rsidR="007166A1" w:rsidRPr="007166A1" w:rsidRDefault="007166A1" w:rsidP="007166A1">
            <w:pPr>
              <w:spacing w:before="120" w:after="120" w:line="288" w:lineRule="auto"/>
              <w:ind w:right="243"/>
              <w:jc w:val="right"/>
              <w:rPr>
                <w:rFonts w:ascii="Arial" w:hAnsi="Arial" w:cs="Arial"/>
                <w:w w:val="85"/>
                <w:sz w:val="20"/>
                <w:szCs w:val="20"/>
              </w:rPr>
            </w:pPr>
            <w:r w:rsidRPr="007166A1">
              <w:rPr>
                <w:rFonts w:ascii="Arial" w:hAnsi="Arial" w:cs="Arial"/>
                <w:w w:val="85"/>
                <w:sz w:val="20"/>
                <w:szCs w:val="20"/>
              </w:rPr>
              <w:t>591</w:t>
            </w:r>
          </w:p>
        </w:tc>
        <w:tc>
          <w:tcPr>
            <w:tcW w:w="827" w:type="dxa"/>
            <w:tcBorders>
              <w:top w:val="nil"/>
              <w:left w:val="nil"/>
              <w:bottom w:val="nil"/>
              <w:right w:val="nil"/>
            </w:tcBorders>
            <w:vAlign w:val="bottom"/>
          </w:tcPr>
          <w:p w14:paraId="47A910A8" w14:textId="2FB88A3D" w:rsidR="007166A1" w:rsidRPr="007166A1" w:rsidRDefault="007166A1" w:rsidP="007166A1">
            <w:pPr>
              <w:spacing w:before="120" w:after="120" w:line="288" w:lineRule="auto"/>
              <w:ind w:right="243"/>
              <w:jc w:val="right"/>
              <w:rPr>
                <w:rFonts w:ascii="Arial" w:hAnsi="Arial" w:cs="Arial"/>
                <w:w w:val="85"/>
                <w:sz w:val="20"/>
                <w:szCs w:val="20"/>
              </w:rPr>
            </w:pPr>
            <w:r w:rsidRPr="007166A1">
              <w:rPr>
                <w:rFonts w:ascii="Arial" w:hAnsi="Arial" w:cs="Arial"/>
                <w:w w:val="85"/>
                <w:sz w:val="20"/>
                <w:szCs w:val="20"/>
              </w:rPr>
              <w:t>551</w:t>
            </w:r>
          </w:p>
        </w:tc>
        <w:tc>
          <w:tcPr>
            <w:tcW w:w="897" w:type="dxa"/>
            <w:tcBorders>
              <w:top w:val="nil"/>
              <w:left w:val="nil"/>
              <w:bottom w:val="nil"/>
              <w:right w:val="nil"/>
            </w:tcBorders>
            <w:vAlign w:val="bottom"/>
          </w:tcPr>
          <w:p w14:paraId="3BF0D021" w14:textId="5D1DA45E" w:rsidR="007166A1" w:rsidRPr="007166A1" w:rsidRDefault="007166A1" w:rsidP="007166A1">
            <w:pPr>
              <w:spacing w:before="120" w:after="120" w:line="288" w:lineRule="auto"/>
              <w:ind w:right="243"/>
              <w:jc w:val="right"/>
              <w:rPr>
                <w:rFonts w:ascii="Arial" w:hAnsi="Arial" w:cs="Arial"/>
                <w:w w:val="85"/>
                <w:sz w:val="20"/>
                <w:szCs w:val="20"/>
              </w:rPr>
            </w:pPr>
            <w:r w:rsidRPr="007166A1">
              <w:rPr>
                <w:rFonts w:ascii="Arial" w:hAnsi="Arial" w:cs="Arial"/>
                <w:w w:val="85"/>
                <w:sz w:val="20"/>
                <w:szCs w:val="20"/>
              </w:rPr>
              <w:t>40</w:t>
            </w:r>
          </w:p>
        </w:tc>
        <w:tc>
          <w:tcPr>
            <w:tcW w:w="975" w:type="dxa"/>
            <w:tcBorders>
              <w:top w:val="nil"/>
              <w:left w:val="nil"/>
              <w:bottom w:val="nil"/>
              <w:right w:val="nil"/>
            </w:tcBorders>
            <w:shd w:val="clear" w:color="auto" w:fill="auto"/>
            <w:noWrap/>
            <w:vAlign w:val="bottom"/>
          </w:tcPr>
          <w:p w14:paraId="206D4653" w14:textId="77777777" w:rsidR="007166A1" w:rsidRPr="0003068A" w:rsidRDefault="007166A1" w:rsidP="007166A1">
            <w:pPr>
              <w:spacing w:before="120" w:after="120" w:line="288" w:lineRule="auto"/>
              <w:ind w:right="243"/>
              <w:jc w:val="right"/>
              <w:rPr>
                <w:rFonts w:ascii="Arial" w:hAnsi="Arial" w:cs="Arial"/>
                <w:color w:val="FF0000"/>
                <w:w w:val="85"/>
                <w:sz w:val="20"/>
                <w:szCs w:val="20"/>
              </w:rPr>
            </w:pPr>
            <w:r w:rsidRPr="0003068A">
              <w:rPr>
                <w:rFonts w:ascii="Arial" w:hAnsi="Arial" w:cs="Arial"/>
                <w:color w:val="FF0000"/>
                <w:w w:val="85"/>
                <w:sz w:val="20"/>
                <w:szCs w:val="20"/>
              </w:rPr>
              <w:t>-</w:t>
            </w:r>
          </w:p>
        </w:tc>
      </w:tr>
      <w:tr w:rsidR="007166A1" w:rsidRPr="0003068A" w14:paraId="79AF24BC" w14:textId="77777777" w:rsidTr="007166A1">
        <w:tc>
          <w:tcPr>
            <w:tcW w:w="3818" w:type="dxa"/>
            <w:tcBorders>
              <w:top w:val="nil"/>
              <w:left w:val="nil"/>
              <w:bottom w:val="nil"/>
              <w:right w:val="nil"/>
            </w:tcBorders>
            <w:shd w:val="clear" w:color="auto" w:fill="auto"/>
            <w:noWrap/>
            <w:vAlign w:val="bottom"/>
          </w:tcPr>
          <w:p w14:paraId="0EB873B6" w14:textId="77777777" w:rsidR="007166A1" w:rsidRPr="0003068A" w:rsidRDefault="007166A1" w:rsidP="007166A1">
            <w:pPr>
              <w:spacing w:before="120" w:after="120" w:line="288" w:lineRule="auto"/>
              <w:ind w:left="227"/>
              <w:rPr>
                <w:rFonts w:ascii="Arial" w:hAnsi="Arial" w:cs="Arial"/>
                <w:color w:val="FF0000"/>
                <w:w w:val="85"/>
                <w:sz w:val="20"/>
                <w:szCs w:val="20"/>
                <w:lang w:val="fr-FR"/>
              </w:rPr>
            </w:pPr>
            <w:r w:rsidRPr="0003068A">
              <w:rPr>
                <w:rFonts w:ascii="Arial" w:hAnsi="Arial" w:cs="Arial"/>
                <w:color w:val="FF0000"/>
                <w:w w:val="85"/>
                <w:sz w:val="20"/>
                <w:szCs w:val="20"/>
                <w:lang w:val="fr-FR"/>
              </w:rPr>
              <w:t xml:space="preserve">Y </w:t>
            </w:r>
            <w:proofErr w:type="spellStart"/>
            <w:r w:rsidRPr="0003068A">
              <w:rPr>
                <w:rFonts w:ascii="Arial" w:hAnsi="Arial" w:cs="Arial"/>
                <w:color w:val="FF0000"/>
                <w:w w:val="85"/>
                <w:sz w:val="20"/>
                <w:szCs w:val="20"/>
                <w:lang w:val="fr-FR"/>
              </w:rPr>
              <w:t>sĩ</w:t>
            </w:r>
            <w:proofErr w:type="spellEnd"/>
            <w:r w:rsidRPr="0003068A">
              <w:rPr>
                <w:rFonts w:ascii="Arial" w:hAnsi="Arial" w:cs="Arial"/>
                <w:color w:val="FF0000"/>
                <w:w w:val="85"/>
                <w:sz w:val="20"/>
                <w:szCs w:val="20"/>
                <w:lang w:val="fr-FR"/>
              </w:rPr>
              <w:t xml:space="preserve"> - </w:t>
            </w:r>
            <w:proofErr w:type="spellStart"/>
            <w:r w:rsidRPr="0003068A">
              <w:rPr>
                <w:rFonts w:ascii="Arial" w:hAnsi="Arial" w:cs="Arial"/>
                <w:i/>
                <w:color w:val="FF0000"/>
                <w:w w:val="85"/>
                <w:sz w:val="20"/>
                <w:szCs w:val="20"/>
                <w:lang w:val="fr-FR"/>
              </w:rPr>
              <w:t>Physician</w:t>
            </w:r>
            <w:proofErr w:type="spellEnd"/>
          </w:p>
        </w:tc>
        <w:tc>
          <w:tcPr>
            <w:tcW w:w="897" w:type="dxa"/>
            <w:tcBorders>
              <w:top w:val="nil"/>
              <w:left w:val="nil"/>
              <w:bottom w:val="nil"/>
              <w:right w:val="nil"/>
            </w:tcBorders>
            <w:shd w:val="clear" w:color="auto" w:fill="auto"/>
            <w:noWrap/>
            <w:vAlign w:val="bottom"/>
          </w:tcPr>
          <w:p w14:paraId="553BBC8C" w14:textId="4E5F0C1D" w:rsidR="007166A1" w:rsidRPr="007166A1" w:rsidRDefault="007166A1" w:rsidP="007166A1">
            <w:pPr>
              <w:spacing w:before="120" w:after="120" w:line="288" w:lineRule="auto"/>
              <w:ind w:right="243"/>
              <w:jc w:val="right"/>
              <w:rPr>
                <w:rFonts w:ascii="Arial" w:hAnsi="Arial" w:cs="Arial"/>
                <w:w w:val="85"/>
                <w:sz w:val="20"/>
                <w:szCs w:val="20"/>
              </w:rPr>
            </w:pPr>
            <w:r w:rsidRPr="007166A1">
              <w:rPr>
                <w:rFonts w:ascii="Arial" w:hAnsi="Arial" w:cs="Arial"/>
                <w:w w:val="85"/>
                <w:sz w:val="20"/>
                <w:szCs w:val="20"/>
              </w:rPr>
              <w:t>279</w:t>
            </w:r>
          </w:p>
        </w:tc>
        <w:tc>
          <w:tcPr>
            <w:tcW w:w="827" w:type="dxa"/>
            <w:tcBorders>
              <w:top w:val="nil"/>
              <w:left w:val="nil"/>
              <w:bottom w:val="nil"/>
              <w:right w:val="nil"/>
            </w:tcBorders>
            <w:vAlign w:val="bottom"/>
          </w:tcPr>
          <w:p w14:paraId="6FBD1FDF" w14:textId="29CF21AE" w:rsidR="007166A1" w:rsidRPr="007166A1" w:rsidRDefault="007166A1" w:rsidP="007166A1">
            <w:pPr>
              <w:spacing w:before="120" w:after="120" w:line="288" w:lineRule="auto"/>
              <w:ind w:right="243"/>
              <w:jc w:val="right"/>
              <w:rPr>
                <w:rFonts w:ascii="Arial" w:hAnsi="Arial" w:cs="Arial"/>
                <w:w w:val="85"/>
                <w:sz w:val="20"/>
                <w:szCs w:val="20"/>
              </w:rPr>
            </w:pPr>
            <w:r w:rsidRPr="007166A1">
              <w:rPr>
                <w:rFonts w:ascii="Arial" w:hAnsi="Arial" w:cs="Arial"/>
                <w:w w:val="85"/>
                <w:sz w:val="20"/>
                <w:szCs w:val="20"/>
              </w:rPr>
              <w:t>255</w:t>
            </w:r>
          </w:p>
        </w:tc>
        <w:tc>
          <w:tcPr>
            <w:tcW w:w="897" w:type="dxa"/>
            <w:tcBorders>
              <w:top w:val="nil"/>
              <w:left w:val="nil"/>
              <w:bottom w:val="nil"/>
              <w:right w:val="nil"/>
            </w:tcBorders>
            <w:vAlign w:val="bottom"/>
          </w:tcPr>
          <w:p w14:paraId="457CA61F" w14:textId="1D9E038D" w:rsidR="007166A1" w:rsidRPr="007166A1" w:rsidRDefault="007166A1" w:rsidP="007166A1">
            <w:pPr>
              <w:spacing w:before="120" w:after="120" w:line="288" w:lineRule="auto"/>
              <w:ind w:right="243"/>
              <w:jc w:val="right"/>
              <w:rPr>
                <w:rFonts w:ascii="Arial" w:hAnsi="Arial" w:cs="Arial"/>
                <w:w w:val="85"/>
                <w:sz w:val="20"/>
                <w:szCs w:val="20"/>
              </w:rPr>
            </w:pPr>
            <w:r w:rsidRPr="007166A1">
              <w:rPr>
                <w:rFonts w:ascii="Arial" w:hAnsi="Arial" w:cs="Arial"/>
                <w:w w:val="85"/>
                <w:sz w:val="20"/>
                <w:szCs w:val="20"/>
              </w:rPr>
              <w:t>24</w:t>
            </w:r>
          </w:p>
        </w:tc>
        <w:tc>
          <w:tcPr>
            <w:tcW w:w="975" w:type="dxa"/>
            <w:tcBorders>
              <w:top w:val="nil"/>
              <w:left w:val="nil"/>
              <w:bottom w:val="nil"/>
              <w:right w:val="nil"/>
            </w:tcBorders>
            <w:shd w:val="clear" w:color="auto" w:fill="auto"/>
            <w:noWrap/>
            <w:vAlign w:val="bottom"/>
          </w:tcPr>
          <w:p w14:paraId="59FDD3B1" w14:textId="77777777" w:rsidR="007166A1" w:rsidRPr="0003068A" w:rsidRDefault="007166A1" w:rsidP="007166A1">
            <w:pPr>
              <w:spacing w:before="120" w:after="120" w:line="288" w:lineRule="auto"/>
              <w:ind w:right="243"/>
              <w:jc w:val="right"/>
              <w:rPr>
                <w:rFonts w:ascii="Arial" w:hAnsi="Arial" w:cs="Arial"/>
                <w:color w:val="FF0000"/>
                <w:w w:val="85"/>
                <w:sz w:val="20"/>
                <w:szCs w:val="20"/>
              </w:rPr>
            </w:pPr>
            <w:r w:rsidRPr="0003068A">
              <w:rPr>
                <w:rFonts w:ascii="Arial" w:hAnsi="Arial" w:cs="Arial"/>
                <w:color w:val="FF0000"/>
                <w:w w:val="85"/>
                <w:sz w:val="20"/>
                <w:szCs w:val="20"/>
              </w:rPr>
              <w:t>-</w:t>
            </w:r>
          </w:p>
        </w:tc>
      </w:tr>
      <w:tr w:rsidR="007166A1" w:rsidRPr="0003068A" w14:paraId="19114F25" w14:textId="77777777" w:rsidTr="00C951E5">
        <w:tc>
          <w:tcPr>
            <w:tcW w:w="3818" w:type="dxa"/>
            <w:tcBorders>
              <w:top w:val="nil"/>
              <w:left w:val="nil"/>
              <w:bottom w:val="nil"/>
              <w:right w:val="nil"/>
            </w:tcBorders>
            <w:shd w:val="clear" w:color="auto" w:fill="auto"/>
            <w:noWrap/>
            <w:vAlign w:val="bottom"/>
          </w:tcPr>
          <w:p w14:paraId="4F212EAA" w14:textId="77777777" w:rsidR="007166A1" w:rsidRPr="0003068A" w:rsidRDefault="007166A1" w:rsidP="007166A1">
            <w:pPr>
              <w:spacing w:before="120" w:after="120" w:line="288" w:lineRule="auto"/>
              <w:ind w:left="227"/>
              <w:rPr>
                <w:rFonts w:ascii="Arial" w:hAnsi="Arial" w:cs="Arial"/>
                <w:color w:val="FF0000"/>
                <w:w w:val="85"/>
                <w:sz w:val="20"/>
                <w:szCs w:val="20"/>
              </w:rPr>
            </w:pPr>
            <w:proofErr w:type="spellStart"/>
            <w:r w:rsidRPr="0003068A">
              <w:rPr>
                <w:rFonts w:ascii="Arial" w:hAnsi="Arial" w:cs="Arial"/>
                <w:color w:val="FF0000"/>
                <w:w w:val="85"/>
                <w:sz w:val="20"/>
                <w:szCs w:val="20"/>
              </w:rPr>
              <w:t>Điều</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dưỡng</w:t>
            </w:r>
            <w:proofErr w:type="spellEnd"/>
            <w:r w:rsidRPr="0003068A">
              <w:rPr>
                <w:rFonts w:ascii="Arial" w:hAnsi="Arial" w:cs="Arial"/>
                <w:i/>
                <w:iCs/>
                <w:color w:val="FF0000"/>
                <w:w w:val="85"/>
                <w:sz w:val="20"/>
                <w:szCs w:val="20"/>
              </w:rPr>
              <w:t xml:space="preserve"> - Nurse</w:t>
            </w:r>
          </w:p>
        </w:tc>
        <w:tc>
          <w:tcPr>
            <w:tcW w:w="897" w:type="dxa"/>
            <w:tcBorders>
              <w:top w:val="nil"/>
              <w:left w:val="nil"/>
              <w:bottom w:val="nil"/>
              <w:right w:val="nil"/>
            </w:tcBorders>
            <w:shd w:val="clear" w:color="auto" w:fill="auto"/>
            <w:noWrap/>
            <w:vAlign w:val="bottom"/>
          </w:tcPr>
          <w:p w14:paraId="47081F07" w14:textId="25C8DA51" w:rsidR="007166A1" w:rsidRPr="007166A1" w:rsidRDefault="007166A1" w:rsidP="007166A1">
            <w:pPr>
              <w:spacing w:before="120" w:after="120" w:line="288" w:lineRule="auto"/>
              <w:ind w:right="243"/>
              <w:jc w:val="right"/>
              <w:rPr>
                <w:rFonts w:ascii="Arial" w:hAnsi="Arial" w:cs="Arial"/>
                <w:w w:val="85"/>
                <w:sz w:val="20"/>
                <w:szCs w:val="20"/>
              </w:rPr>
            </w:pPr>
            <w:r w:rsidRPr="007166A1">
              <w:rPr>
                <w:rFonts w:ascii="Arial" w:hAnsi="Arial" w:cs="Arial"/>
                <w:w w:val="85"/>
                <w:sz w:val="20"/>
                <w:szCs w:val="20"/>
              </w:rPr>
              <w:t>532</w:t>
            </w:r>
          </w:p>
        </w:tc>
        <w:tc>
          <w:tcPr>
            <w:tcW w:w="827" w:type="dxa"/>
            <w:tcBorders>
              <w:top w:val="nil"/>
              <w:left w:val="nil"/>
              <w:bottom w:val="nil"/>
              <w:right w:val="nil"/>
            </w:tcBorders>
            <w:vAlign w:val="bottom"/>
          </w:tcPr>
          <w:p w14:paraId="1D9B1F45" w14:textId="4024EEFB" w:rsidR="007166A1" w:rsidRPr="007166A1" w:rsidRDefault="007166A1" w:rsidP="007166A1">
            <w:pPr>
              <w:spacing w:before="120" w:after="120" w:line="288" w:lineRule="auto"/>
              <w:ind w:right="243"/>
              <w:jc w:val="right"/>
              <w:rPr>
                <w:rFonts w:ascii="Arial" w:hAnsi="Arial" w:cs="Arial"/>
                <w:w w:val="85"/>
                <w:sz w:val="20"/>
                <w:szCs w:val="20"/>
              </w:rPr>
            </w:pPr>
            <w:r w:rsidRPr="007166A1">
              <w:rPr>
                <w:rFonts w:ascii="Arial" w:hAnsi="Arial" w:cs="Arial"/>
                <w:w w:val="85"/>
                <w:sz w:val="20"/>
                <w:szCs w:val="20"/>
              </w:rPr>
              <w:t>507</w:t>
            </w:r>
          </w:p>
        </w:tc>
        <w:tc>
          <w:tcPr>
            <w:tcW w:w="897" w:type="dxa"/>
            <w:tcBorders>
              <w:top w:val="nil"/>
              <w:left w:val="nil"/>
              <w:bottom w:val="nil"/>
              <w:right w:val="nil"/>
            </w:tcBorders>
            <w:vAlign w:val="bottom"/>
          </w:tcPr>
          <w:p w14:paraId="630B57BB" w14:textId="2E3D3FC8" w:rsidR="007166A1" w:rsidRPr="007166A1" w:rsidRDefault="007166A1" w:rsidP="007166A1">
            <w:pPr>
              <w:spacing w:before="120" w:after="120" w:line="288" w:lineRule="auto"/>
              <w:ind w:right="243"/>
              <w:jc w:val="right"/>
              <w:rPr>
                <w:rFonts w:ascii="Arial" w:hAnsi="Arial" w:cs="Arial"/>
                <w:w w:val="85"/>
                <w:sz w:val="20"/>
                <w:szCs w:val="20"/>
              </w:rPr>
            </w:pPr>
            <w:r w:rsidRPr="007166A1">
              <w:rPr>
                <w:rFonts w:ascii="Arial" w:hAnsi="Arial" w:cs="Arial"/>
                <w:w w:val="85"/>
                <w:sz w:val="20"/>
                <w:szCs w:val="20"/>
              </w:rPr>
              <w:t>25</w:t>
            </w:r>
          </w:p>
        </w:tc>
        <w:tc>
          <w:tcPr>
            <w:tcW w:w="975" w:type="dxa"/>
            <w:tcBorders>
              <w:top w:val="nil"/>
              <w:left w:val="nil"/>
              <w:bottom w:val="nil"/>
              <w:right w:val="nil"/>
            </w:tcBorders>
            <w:shd w:val="clear" w:color="auto" w:fill="auto"/>
            <w:noWrap/>
            <w:vAlign w:val="bottom"/>
          </w:tcPr>
          <w:p w14:paraId="45318D94" w14:textId="77777777" w:rsidR="007166A1" w:rsidRPr="0003068A" w:rsidRDefault="007166A1" w:rsidP="007166A1">
            <w:pPr>
              <w:spacing w:before="120" w:after="120" w:line="288" w:lineRule="auto"/>
              <w:ind w:right="243"/>
              <w:jc w:val="right"/>
              <w:rPr>
                <w:rFonts w:ascii="Arial" w:hAnsi="Arial" w:cs="Arial"/>
                <w:color w:val="FF0000"/>
                <w:w w:val="85"/>
                <w:sz w:val="20"/>
                <w:szCs w:val="20"/>
              </w:rPr>
            </w:pPr>
            <w:r w:rsidRPr="0003068A">
              <w:rPr>
                <w:rFonts w:ascii="Arial" w:hAnsi="Arial" w:cs="Arial"/>
                <w:color w:val="FF0000"/>
                <w:w w:val="85"/>
                <w:sz w:val="20"/>
                <w:szCs w:val="20"/>
              </w:rPr>
              <w:t>-</w:t>
            </w:r>
          </w:p>
        </w:tc>
      </w:tr>
      <w:tr w:rsidR="007166A1" w:rsidRPr="0003068A" w14:paraId="7D40E558" w14:textId="77777777" w:rsidTr="00C951E5">
        <w:tc>
          <w:tcPr>
            <w:tcW w:w="3818" w:type="dxa"/>
            <w:tcBorders>
              <w:top w:val="nil"/>
              <w:left w:val="nil"/>
              <w:bottom w:val="nil"/>
              <w:right w:val="nil"/>
            </w:tcBorders>
            <w:shd w:val="clear" w:color="auto" w:fill="auto"/>
            <w:noWrap/>
            <w:vAlign w:val="bottom"/>
          </w:tcPr>
          <w:p w14:paraId="4815F2E4" w14:textId="77777777" w:rsidR="007166A1" w:rsidRPr="0003068A" w:rsidRDefault="007166A1" w:rsidP="007166A1">
            <w:pPr>
              <w:spacing w:before="120" w:after="120" w:line="288" w:lineRule="auto"/>
              <w:ind w:left="227"/>
              <w:rPr>
                <w:rFonts w:ascii="Arial" w:hAnsi="Arial" w:cs="Arial"/>
                <w:color w:val="FF0000"/>
                <w:w w:val="85"/>
                <w:sz w:val="20"/>
                <w:szCs w:val="20"/>
              </w:rPr>
            </w:pPr>
            <w:proofErr w:type="spellStart"/>
            <w:r w:rsidRPr="0003068A">
              <w:rPr>
                <w:rFonts w:ascii="Arial" w:hAnsi="Arial" w:cs="Arial"/>
                <w:color w:val="FF0000"/>
                <w:w w:val="85"/>
                <w:sz w:val="20"/>
                <w:szCs w:val="20"/>
              </w:rPr>
              <w:t>Hộ</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sinh</w:t>
            </w:r>
            <w:proofErr w:type="spellEnd"/>
            <w:r w:rsidRPr="0003068A">
              <w:rPr>
                <w:rFonts w:ascii="Arial" w:hAnsi="Arial" w:cs="Arial"/>
                <w:color w:val="FF0000"/>
                <w:w w:val="85"/>
                <w:sz w:val="20"/>
                <w:szCs w:val="20"/>
              </w:rPr>
              <w:t xml:space="preserve"> - </w:t>
            </w:r>
            <w:r w:rsidRPr="0003068A">
              <w:rPr>
                <w:rFonts w:ascii="Arial" w:hAnsi="Arial" w:cs="Arial"/>
                <w:i/>
                <w:iCs/>
                <w:color w:val="FF0000"/>
                <w:w w:val="85"/>
                <w:sz w:val="20"/>
                <w:szCs w:val="20"/>
              </w:rPr>
              <w:t>Midwife</w:t>
            </w:r>
          </w:p>
        </w:tc>
        <w:tc>
          <w:tcPr>
            <w:tcW w:w="897" w:type="dxa"/>
            <w:tcBorders>
              <w:top w:val="nil"/>
              <w:left w:val="nil"/>
              <w:bottom w:val="nil"/>
              <w:right w:val="nil"/>
            </w:tcBorders>
            <w:shd w:val="clear" w:color="auto" w:fill="auto"/>
            <w:noWrap/>
            <w:vAlign w:val="bottom"/>
          </w:tcPr>
          <w:p w14:paraId="0D13F45D" w14:textId="5A59E77B" w:rsidR="007166A1" w:rsidRPr="007166A1" w:rsidRDefault="007166A1" w:rsidP="007166A1">
            <w:pPr>
              <w:spacing w:before="120" w:after="120" w:line="288" w:lineRule="auto"/>
              <w:ind w:right="243"/>
              <w:jc w:val="right"/>
              <w:rPr>
                <w:rFonts w:ascii="Arial" w:hAnsi="Arial" w:cs="Arial"/>
                <w:w w:val="85"/>
                <w:sz w:val="20"/>
                <w:szCs w:val="20"/>
              </w:rPr>
            </w:pPr>
            <w:r w:rsidRPr="007166A1">
              <w:rPr>
                <w:rFonts w:ascii="Arial" w:hAnsi="Arial" w:cs="Arial"/>
                <w:w w:val="85"/>
                <w:sz w:val="20"/>
                <w:szCs w:val="20"/>
              </w:rPr>
              <w:t>104</w:t>
            </w:r>
          </w:p>
        </w:tc>
        <w:tc>
          <w:tcPr>
            <w:tcW w:w="827" w:type="dxa"/>
            <w:tcBorders>
              <w:top w:val="nil"/>
              <w:left w:val="nil"/>
              <w:bottom w:val="nil"/>
              <w:right w:val="nil"/>
            </w:tcBorders>
            <w:vAlign w:val="bottom"/>
          </w:tcPr>
          <w:p w14:paraId="51925DF7" w14:textId="46464B36" w:rsidR="007166A1" w:rsidRPr="007166A1" w:rsidRDefault="007166A1" w:rsidP="007166A1">
            <w:pPr>
              <w:spacing w:before="120" w:after="120" w:line="288" w:lineRule="auto"/>
              <w:ind w:right="243"/>
              <w:jc w:val="right"/>
              <w:rPr>
                <w:rFonts w:ascii="Arial" w:hAnsi="Arial" w:cs="Arial"/>
                <w:w w:val="85"/>
                <w:sz w:val="20"/>
                <w:szCs w:val="20"/>
              </w:rPr>
            </w:pPr>
            <w:r w:rsidRPr="007166A1">
              <w:rPr>
                <w:rFonts w:ascii="Arial" w:hAnsi="Arial" w:cs="Arial"/>
                <w:w w:val="85"/>
                <w:sz w:val="20"/>
                <w:szCs w:val="20"/>
              </w:rPr>
              <w:t>103</w:t>
            </w:r>
          </w:p>
        </w:tc>
        <w:tc>
          <w:tcPr>
            <w:tcW w:w="897" w:type="dxa"/>
            <w:tcBorders>
              <w:top w:val="nil"/>
              <w:left w:val="nil"/>
              <w:bottom w:val="nil"/>
              <w:right w:val="nil"/>
            </w:tcBorders>
            <w:vAlign w:val="bottom"/>
          </w:tcPr>
          <w:p w14:paraId="772B9FD3" w14:textId="12EDA2C0" w:rsidR="007166A1" w:rsidRPr="007166A1" w:rsidRDefault="007166A1" w:rsidP="007166A1">
            <w:pPr>
              <w:spacing w:before="120" w:after="120" w:line="288" w:lineRule="auto"/>
              <w:ind w:right="243"/>
              <w:jc w:val="right"/>
              <w:rPr>
                <w:rFonts w:ascii="Arial" w:hAnsi="Arial" w:cs="Arial"/>
                <w:w w:val="85"/>
                <w:sz w:val="20"/>
                <w:szCs w:val="20"/>
              </w:rPr>
            </w:pPr>
            <w:r w:rsidRPr="007166A1">
              <w:rPr>
                <w:rFonts w:ascii="Arial" w:hAnsi="Arial" w:cs="Arial"/>
                <w:w w:val="85"/>
                <w:sz w:val="20"/>
                <w:szCs w:val="20"/>
              </w:rPr>
              <w:t>1</w:t>
            </w:r>
          </w:p>
        </w:tc>
        <w:tc>
          <w:tcPr>
            <w:tcW w:w="975" w:type="dxa"/>
            <w:tcBorders>
              <w:top w:val="nil"/>
              <w:left w:val="nil"/>
              <w:bottom w:val="nil"/>
              <w:right w:val="nil"/>
            </w:tcBorders>
            <w:shd w:val="clear" w:color="auto" w:fill="auto"/>
            <w:noWrap/>
            <w:vAlign w:val="bottom"/>
          </w:tcPr>
          <w:p w14:paraId="5F9F4C59" w14:textId="77777777" w:rsidR="007166A1" w:rsidRPr="0003068A" w:rsidRDefault="007166A1" w:rsidP="007166A1">
            <w:pPr>
              <w:spacing w:before="120" w:after="120" w:line="288" w:lineRule="auto"/>
              <w:ind w:right="243"/>
              <w:jc w:val="right"/>
              <w:rPr>
                <w:rFonts w:ascii="Arial" w:hAnsi="Arial" w:cs="Arial"/>
                <w:color w:val="FF0000"/>
                <w:w w:val="85"/>
                <w:sz w:val="20"/>
                <w:szCs w:val="20"/>
              </w:rPr>
            </w:pPr>
            <w:r w:rsidRPr="0003068A">
              <w:rPr>
                <w:rFonts w:ascii="Arial" w:hAnsi="Arial" w:cs="Arial"/>
                <w:color w:val="FF0000"/>
                <w:w w:val="85"/>
                <w:sz w:val="20"/>
                <w:szCs w:val="20"/>
              </w:rPr>
              <w:t>-</w:t>
            </w:r>
          </w:p>
        </w:tc>
      </w:tr>
      <w:tr w:rsidR="007166A1" w:rsidRPr="0003068A" w14:paraId="24F16EF6" w14:textId="77777777" w:rsidTr="00C951E5">
        <w:tc>
          <w:tcPr>
            <w:tcW w:w="3818" w:type="dxa"/>
            <w:tcBorders>
              <w:top w:val="nil"/>
              <w:left w:val="nil"/>
              <w:bottom w:val="nil"/>
              <w:right w:val="nil"/>
            </w:tcBorders>
            <w:shd w:val="clear" w:color="auto" w:fill="auto"/>
            <w:noWrap/>
            <w:vAlign w:val="bottom"/>
          </w:tcPr>
          <w:p w14:paraId="3DAB5A34" w14:textId="77777777" w:rsidR="007166A1" w:rsidRPr="0003068A" w:rsidRDefault="007166A1" w:rsidP="007166A1">
            <w:pPr>
              <w:spacing w:before="120" w:after="120" w:line="288" w:lineRule="auto"/>
              <w:ind w:left="227"/>
              <w:rPr>
                <w:rFonts w:ascii="Arial" w:hAnsi="Arial" w:cs="Arial"/>
                <w:color w:val="FF0000"/>
                <w:w w:val="85"/>
                <w:sz w:val="20"/>
                <w:szCs w:val="20"/>
              </w:rPr>
            </w:pPr>
            <w:proofErr w:type="spellStart"/>
            <w:r w:rsidRPr="0003068A">
              <w:rPr>
                <w:rFonts w:ascii="Arial" w:hAnsi="Arial" w:cs="Arial"/>
                <w:color w:val="FF0000"/>
                <w:w w:val="85"/>
                <w:sz w:val="20"/>
                <w:szCs w:val="20"/>
              </w:rPr>
              <w:t>Kỹ</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thuật</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viên</w:t>
            </w:r>
            <w:proofErr w:type="spellEnd"/>
            <w:r w:rsidRPr="0003068A">
              <w:rPr>
                <w:rFonts w:ascii="Arial" w:hAnsi="Arial" w:cs="Arial"/>
                <w:color w:val="FF0000"/>
                <w:w w:val="85"/>
                <w:sz w:val="20"/>
                <w:szCs w:val="20"/>
              </w:rPr>
              <w:t xml:space="preserve"> y -</w:t>
            </w:r>
            <w:r w:rsidRPr="0003068A">
              <w:rPr>
                <w:rFonts w:ascii="Arial" w:hAnsi="Arial" w:cs="Arial"/>
                <w:i/>
                <w:color w:val="FF0000"/>
                <w:w w:val="85"/>
                <w:sz w:val="20"/>
                <w:szCs w:val="20"/>
              </w:rPr>
              <w:t xml:space="preserve"> Medical technician</w:t>
            </w:r>
          </w:p>
        </w:tc>
        <w:tc>
          <w:tcPr>
            <w:tcW w:w="897" w:type="dxa"/>
            <w:tcBorders>
              <w:top w:val="nil"/>
              <w:left w:val="nil"/>
              <w:bottom w:val="nil"/>
              <w:right w:val="nil"/>
            </w:tcBorders>
            <w:shd w:val="clear" w:color="auto" w:fill="auto"/>
            <w:noWrap/>
            <w:vAlign w:val="bottom"/>
          </w:tcPr>
          <w:p w14:paraId="71B052D5" w14:textId="4E950F5C" w:rsidR="007166A1" w:rsidRPr="007166A1" w:rsidRDefault="007166A1" w:rsidP="007166A1">
            <w:pPr>
              <w:spacing w:before="120" w:after="120" w:line="288" w:lineRule="auto"/>
              <w:ind w:right="243"/>
              <w:jc w:val="right"/>
              <w:rPr>
                <w:rFonts w:ascii="Arial" w:hAnsi="Arial" w:cs="Arial"/>
                <w:w w:val="85"/>
                <w:sz w:val="20"/>
                <w:szCs w:val="20"/>
              </w:rPr>
            </w:pPr>
            <w:r w:rsidRPr="007166A1">
              <w:rPr>
                <w:rFonts w:ascii="Arial" w:hAnsi="Arial" w:cs="Arial"/>
                <w:w w:val="85"/>
                <w:sz w:val="20"/>
                <w:szCs w:val="20"/>
              </w:rPr>
              <w:t>97</w:t>
            </w:r>
          </w:p>
        </w:tc>
        <w:tc>
          <w:tcPr>
            <w:tcW w:w="827" w:type="dxa"/>
            <w:tcBorders>
              <w:top w:val="nil"/>
              <w:left w:val="nil"/>
              <w:bottom w:val="nil"/>
              <w:right w:val="nil"/>
            </w:tcBorders>
            <w:vAlign w:val="bottom"/>
          </w:tcPr>
          <w:p w14:paraId="14669C55" w14:textId="587F1519" w:rsidR="007166A1" w:rsidRPr="007166A1" w:rsidRDefault="007166A1" w:rsidP="007166A1">
            <w:pPr>
              <w:spacing w:before="120" w:after="120" w:line="288" w:lineRule="auto"/>
              <w:ind w:right="243"/>
              <w:jc w:val="right"/>
              <w:rPr>
                <w:rFonts w:ascii="Arial" w:hAnsi="Arial" w:cs="Arial"/>
                <w:w w:val="85"/>
                <w:sz w:val="20"/>
                <w:szCs w:val="20"/>
              </w:rPr>
            </w:pPr>
            <w:r w:rsidRPr="007166A1">
              <w:rPr>
                <w:rFonts w:ascii="Arial" w:hAnsi="Arial" w:cs="Arial"/>
                <w:w w:val="85"/>
                <w:sz w:val="20"/>
                <w:szCs w:val="20"/>
              </w:rPr>
              <w:t>93</w:t>
            </w:r>
          </w:p>
        </w:tc>
        <w:tc>
          <w:tcPr>
            <w:tcW w:w="897" w:type="dxa"/>
            <w:tcBorders>
              <w:top w:val="nil"/>
              <w:left w:val="nil"/>
              <w:bottom w:val="nil"/>
              <w:right w:val="nil"/>
            </w:tcBorders>
            <w:vAlign w:val="bottom"/>
          </w:tcPr>
          <w:p w14:paraId="3F883289" w14:textId="5F85EA9D" w:rsidR="007166A1" w:rsidRPr="007166A1" w:rsidRDefault="007166A1" w:rsidP="007166A1">
            <w:pPr>
              <w:spacing w:before="120" w:after="120" w:line="288" w:lineRule="auto"/>
              <w:ind w:right="243"/>
              <w:jc w:val="right"/>
              <w:rPr>
                <w:rFonts w:ascii="Arial" w:hAnsi="Arial" w:cs="Arial"/>
                <w:w w:val="85"/>
                <w:sz w:val="20"/>
                <w:szCs w:val="20"/>
              </w:rPr>
            </w:pPr>
            <w:r w:rsidRPr="007166A1">
              <w:rPr>
                <w:rFonts w:ascii="Arial" w:hAnsi="Arial" w:cs="Arial"/>
                <w:w w:val="85"/>
                <w:sz w:val="20"/>
                <w:szCs w:val="20"/>
              </w:rPr>
              <w:t>4</w:t>
            </w:r>
          </w:p>
        </w:tc>
        <w:tc>
          <w:tcPr>
            <w:tcW w:w="975" w:type="dxa"/>
            <w:tcBorders>
              <w:top w:val="nil"/>
              <w:left w:val="nil"/>
              <w:bottom w:val="nil"/>
              <w:right w:val="nil"/>
            </w:tcBorders>
            <w:shd w:val="clear" w:color="auto" w:fill="auto"/>
            <w:noWrap/>
            <w:vAlign w:val="bottom"/>
          </w:tcPr>
          <w:p w14:paraId="67077A73" w14:textId="742E84C3" w:rsidR="007166A1" w:rsidRPr="0003068A" w:rsidRDefault="007166A1" w:rsidP="007166A1">
            <w:pPr>
              <w:spacing w:before="120" w:after="120" w:line="288" w:lineRule="auto"/>
              <w:ind w:right="243"/>
              <w:jc w:val="right"/>
              <w:rPr>
                <w:rFonts w:ascii="Arial" w:hAnsi="Arial" w:cs="Arial"/>
                <w:color w:val="FF0000"/>
                <w:w w:val="85"/>
                <w:sz w:val="20"/>
                <w:szCs w:val="20"/>
              </w:rPr>
            </w:pPr>
            <w:r w:rsidRPr="0003068A">
              <w:rPr>
                <w:rFonts w:ascii="Arial" w:hAnsi="Arial" w:cs="Arial"/>
                <w:color w:val="FF0000"/>
                <w:w w:val="85"/>
                <w:sz w:val="20"/>
                <w:szCs w:val="20"/>
              </w:rPr>
              <w:t>-</w:t>
            </w:r>
          </w:p>
        </w:tc>
      </w:tr>
      <w:tr w:rsidR="007166A1" w:rsidRPr="0003068A" w14:paraId="469E15D0" w14:textId="77777777" w:rsidTr="00C951E5">
        <w:tc>
          <w:tcPr>
            <w:tcW w:w="3818" w:type="dxa"/>
            <w:tcBorders>
              <w:top w:val="nil"/>
              <w:left w:val="nil"/>
              <w:bottom w:val="nil"/>
              <w:right w:val="nil"/>
            </w:tcBorders>
            <w:shd w:val="clear" w:color="auto" w:fill="auto"/>
            <w:noWrap/>
            <w:vAlign w:val="bottom"/>
          </w:tcPr>
          <w:p w14:paraId="5D3A9D65" w14:textId="77777777" w:rsidR="007166A1" w:rsidRPr="0003068A" w:rsidRDefault="007166A1" w:rsidP="007166A1">
            <w:pPr>
              <w:spacing w:before="120" w:after="120" w:line="288" w:lineRule="auto"/>
              <w:ind w:left="227"/>
              <w:rPr>
                <w:rFonts w:ascii="Arial" w:hAnsi="Arial" w:cs="Arial"/>
                <w:color w:val="FF0000"/>
                <w:w w:val="85"/>
                <w:sz w:val="20"/>
                <w:szCs w:val="20"/>
              </w:rPr>
            </w:pPr>
            <w:proofErr w:type="spellStart"/>
            <w:r w:rsidRPr="0003068A">
              <w:rPr>
                <w:rFonts w:ascii="Arial" w:hAnsi="Arial" w:cs="Arial"/>
                <w:color w:val="FF0000"/>
                <w:w w:val="85"/>
                <w:sz w:val="20"/>
                <w:szCs w:val="20"/>
              </w:rPr>
              <w:t>Khác</w:t>
            </w:r>
            <w:proofErr w:type="spellEnd"/>
            <w:r w:rsidRPr="0003068A">
              <w:rPr>
                <w:rFonts w:ascii="Arial" w:hAnsi="Arial" w:cs="Arial"/>
                <w:color w:val="FF0000"/>
                <w:w w:val="85"/>
                <w:sz w:val="20"/>
                <w:szCs w:val="20"/>
              </w:rPr>
              <w:t xml:space="preserve"> - </w:t>
            </w:r>
            <w:r w:rsidRPr="0003068A">
              <w:rPr>
                <w:rFonts w:ascii="Arial" w:hAnsi="Arial" w:cs="Arial"/>
                <w:i/>
                <w:iCs/>
                <w:color w:val="FF0000"/>
                <w:w w:val="85"/>
                <w:sz w:val="20"/>
                <w:szCs w:val="20"/>
              </w:rPr>
              <w:t>Others</w:t>
            </w:r>
          </w:p>
        </w:tc>
        <w:tc>
          <w:tcPr>
            <w:tcW w:w="897" w:type="dxa"/>
            <w:tcBorders>
              <w:top w:val="nil"/>
              <w:left w:val="nil"/>
              <w:bottom w:val="nil"/>
              <w:right w:val="nil"/>
            </w:tcBorders>
            <w:shd w:val="clear" w:color="auto" w:fill="auto"/>
            <w:noWrap/>
            <w:vAlign w:val="bottom"/>
          </w:tcPr>
          <w:p w14:paraId="2CB51737" w14:textId="5260B37A" w:rsidR="007166A1" w:rsidRPr="007166A1" w:rsidRDefault="007166A1" w:rsidP="007166A1">
            <w:pPr>
              <w:spacing w:before="120" w:after="120" w:line="288" w:lineRule="auto"/>
              <w:ind w:right="243"/>
              <w:jc w:val="right"/>
              <w:rPr>
                <w:rFonts w:ascii="Arial" w:hAnsi="Arial" w:cs="Arial"/>
                <w:w w:val="85"/>
                <w:sz w:val="20"/>
                <w:szCs w:val="20"/>
              </w:rPr>
            </w:pPr>
            <w:r w:rsidRPr="007166A1">
              <w:rPr>
                <w:rFonts w:ascii="Arial" w:hAnsi="Arial" w:cs="Arial"/>
                <w:w w:val="85"/>
                <w:sz w:val="20"/>
                <w:szCs w:val="20"/>
              </w:rPr>
              <w:t>354</w:t>
            </w:r>
          </w:p>
        </w:tc>
        <w:tc>
          <w:tcPr>
            <w:tcW w:w="827" w:type="dxa"/>
            <w:tcBorders>
              <w:top w:val="nil"/>
              <w:left w:val="nil"/>
              <w:bottom w:val="nil"/>
              <w:right w:val="nil"/>
            </w:tcBorders>
            <w:vAlign w:val="bottom"/>
          </w:tcPr>
          <w:p w14:paraId="3A48658F" w14:textId="33BB58FB" w:rsidR="007166A1" w:rsidRPr="007166A1" w:rsidRDefault="007166A1" w:rsidP="007166A1">
            <w:pPr>
              <w:spacing w:before="120" w:after="120" w:line="288" w:lineRule="auto"/>
              <w:ind w:right="243"/>
              <w:jc w:val="right"/>
              <w:rPr>
                <w:rFonts w:ascii="Arial" w:hAnsi="Arial" w:cs="Arial"/>
                <w:w w:val="85"/>
                <w:sz w:val="20"/>
                <w:szCs w:val="20"/>
              </w:rPr>
            </w:pPr>
            <w:r w:rsidRPr="007166A1">
              <w:rPr>
                <w:rFonts w:ascii="Arial" w:hAnsi="Arial" w:cs="Arial"/>
                <w:w w:val="85"/>
                <w:sz w:val="20"/>
                <w:szCs w:val="20"/>
              </w:rPr>
              <w:t>323</w:t>
            </w:r>
          </w:p>
        </w:tc>
        <w:tc>
          <w:tcPr>
            <w:tcW w:w="897" w:type="dxa"/>
            <w:tcBorders>
              <w:top w:val="nil"/>
              <w:left w:val="nil"/>
              <w:bottom w:val="nil"/>
              <w:right w:val="nil"/>
            </w:tcBorders>
            <w:vAlign w:val="bottom"/>
          </w:tcPr>
          <w:p w14:paraId="066CEADB" w14:textId="0F315576" w:rsidR="007166A1" w:rsidRPr="007166A1" w:rsidRDefault="007166A1" w:rsidP="007166A1">
            <w:pPr>
              <w:spacing w:before="120" w:after="120" w:line="288" w:lineRule="auto"/>
              <w:ind w:right="243"/>
              <w:jc w:val="right"/>
              <w:rPr>
                <w:rFonts w:ascii="Arial" w:hAnsi="Arial" w:cs="Arial"/>
                <w:w w:val="85"/>
                <w:sz w:val="20"/>
                <w:szCs w:val="20"/>
              </w:rPr>
            </w:pPr>
            <w:r w:rsidRPr="007166A1">
              <w:rPr>
                <w:rFonts w:ascii="Arial" w:hAnsi="Arial" w:cs="Arial"/>
                <w:w w:val="85"/>
                <w:sz w:val="20"/>
                <w:szCs w:val="20"/>
              </w:rPr>
              <w:t>31</w:t>
            </w:r>
          </w:p>
        </w:tc>
        <w:tc>
          <w:tcPr>
            <w:tcW w:w="975" w:type="dxa"/>
            <w:tcBorders>
              <w:top w:val="nil"/>
              <w:left w:val="nil"/>
              <w:bottom w:val="nil"/>
              <w:right w:val="nil"/>
            </w:tcBorders>
            <w:shd w:val="clear" w:color="auto" w:fill="auto"/>
            <w:noWrap/>
            <w:vAlign w:val="bottom"/>
          </w:tcPr>
          <w:p w14:paraId="1B7A871D" w14:textId="77777777" w:rsidR="007166A1" w:rsidRPr="0003068A" w:rsidRDefault="007166A1" w:rsidP="007166A1">
            <w:pPr>
              <w:spacing w:before="120" w:after="120" w:line="288" w:lineRule="auto"/>
              <w:ind w:right="243"/>
              <w:jc w:val="right"/>
              <w:rPr>
                <w:rFonts w:ascii="Arial" w:hAnsi="Arial" w:cs="Arial"/>
                <w:color w:val="FF0000"/>
                <w:w w:val="85"/>
                <w:sz w:val="20"/>
                <w:szCs w:val="20"/>
              </w:rPr>
            </w:pPr>
            <w:r w:rsidRPr="0003068A">
              <w:rPr>
                <w:rFonts w:ascii="Arial" w:hAnsi="Arial" w:cs="Arial"/>
                <w:color w:val="FF0000"/>
                <w:w w:val="85"/>
                <w:sz w:val="20"/>
                <w:szCs w:val="20"/>
              </w:rPr>
              <w:t>-</w:t>
            </w:r>
          </w:p>
        </w:tc>
      </w:tr>
      <w:tr w:rsidR="007166A1" w:rsidRPr="0003068A" w14:paraId="2B38B512" w14:textId="77777777" w:rsidTr="005A7F87">
        <w:tc>
          <w:tcPr>
            <w:tcW w:w="3818" w:type="dxa"/>
            <w:tcBorders>
              <w:top w:val="nil"/>
              <w:left w:val="nil"/>
              <w:bottom w:val="nil"/>
              <w:right w:val="nil"/>
            </w:tcBorders>
            <w:shd w:val="clear" w:color="auto" w:fill="auto"/>
            <w:noWrap/>
            <w:vAlign w:val="bottom"/>
          </w:tcPr>
          <w:p w14:paraId="39B7A1D5" w14:textId="77777777" w:rsidR="007166A1" w:rsidRPr="0003068A" w:rsidRDefault="007166A1" w:rsidP="007166A1">
            <w:pPr>
              <w:spacing w:before="360" w:after="120" w:line="288" w:lineRule="auto"/>
              <w:rPr>
                <w:rFonts w:ascii="Arial" w:hAnsi="Arial" w:cs="Arial"/>
                <w:b/>
                <w:bCs/>
                <w:color w:val="FF0000"/>
                <w:w w:val="85"/>
                <w:sz w:val="20"/>
                <w:szCs w:val="20"/>
              </w:rPr>
            </w:pPr>
            <w:proofErr w:type="spellStart"/>
            <w:r w:rsidRPr="0003068A">
              <w:rPr>
                <w:rFonts w:ascii="Arial" w:hAnsi="Arial" w:cs="Arial"/>
                <w:b/>
                <w:bCs/>
                <w:color w:val="FF0000"/>
                <w:w w:val="85"/>
                <w:sz w:val="20"/>
                <w:szCs w:val="20"/>
              </w:rPr>
              <w:t>Nhân</w:t>
            </w:r>
            <w:proofErr w:type="spellEnd"/>
            <w:r w:rsidRPr="0003068A">
              <w:rPr>
                <w:rFonts w:ascii="Arial" w:hAnsi="Arial" w:cs="Arial"/>
                <w:b/>
                <w:bCs/>
                <w:color w:val="FF0000"/>
                <w:w w:val="85"/>
                <w:sz w:val="20"/>
                <w:szCs w:val="20"/>
              </w:rPr>
              <w:t xml:space="preserve"> </w:t>
            </w:r>
            <w:proofErr w:type="spellStart"/>
            <w:r w:rsidRPr="0003068A">
              <w:rPr>
                <w:rFonts w:ascii="Arial" w:hAnsi="Arial" w:cs="Arial"/>
                <w:b/>
                <w:bCs/>
                <w:color w:val="FF0000"/>
                <w:w w:val="85"/>
                <w:sz w:val="20"/>
                <w:szCs w:val="20"/>
              </w:rPr>
              <w:t>lực</w:t>
            </w:r>
            <w:proofErr w:type="spellEnd"/>
            <w:r w:rsidRPr="0003068A">
              <w:rPr>
                <w:rFonts w:ascii="Arial" w:hAnsi="Arial" w:cs="Arial"/>
                <w:b/>
                <w:bCs/>
                <w:color w:val="FF0000"/>
                <w:w w:val="85"/>
                <w:sz w:val="20"/>
                <w:szCs w:val="20"/>
              </w:rPr>
              <w:t xml:space="preserve"> </w:t>
            </w:r>
            <w:proofErr w:type="spellStart"/>
            <w:r w:rsidRPr="0003068A">
              <w:rPr>
                <w:rFonts w:ascii="Arial" w:hAnsi="Arial" w:cs="Arial"/>
                <w:b/>
                <w:bCs/>
                <w:color w:val="FF0000"/>
                <w:w w:val="85"/>
                <w:sz w:val="20"/>
                <w:szCs w:val="20"/>
              </w:rPr>
              <w:t>ngành</w:t>
            </w:r>
            <w:proofErr w:type="spellEnd"/>
            <w:r w:rsidRPr="0003068A">
              <w:rPr>
                <w:rFonts w:ascii="Arial" w:hAnsi="Arial" w:cs="Arial"/>
                <w:b/>
                <w:bCs/>
                <w:color w:val="FF0000"/>
                <w:w w:val="85"/>
                <w:sz w:val="20"/>
                <w:szCs w:val="20"/>
              </w:rPr>
              <w:t xml:space="preserve"> </w:t>
            </w:r>
            <w:proofErr w:type="spellStart"/>
            <w:r w:rsidRPr="0003068A">
              <w:rPr>
                <w:rFonts w:ascii="Arial" w:hAnsi="Arial" w:cs="Arial"/>
                <w:b/>
                <w:bCs/>
                <w:color w:val="FF0000"/>
                <w:w w:val="85"/>
                <w:sz w:val="20"/>
                <w:szCs w:val="20"/>
              </w:rPr>
              <w:t>dược</w:t>
            </w:r>
            <w:proofErr w:type="spellEnd"/>
            <w:r w:rsidRPr="0003068A">
              <w:rPr>
                <w:rFonts w:ascii="Arial" w:hAnsi="Arial" w:cs="Arial"/>
                <w:b/>
                <w:bCs/>
                <w:color w:val="FF0000"/>
                <w:w w:val="85"/>
                <w:sz w:val="20"/>
                <w:szCs w:val="20"/>
              </w:rPr>
              <w:t xml:space="preserve"> - </w:t>
            </w:r>
            <w:r w:rsidRPr="0003068A">
              <w:rPr>
                <w:rFonts w:ascii="Arial" w:hAnsi="Arial" w:cs="Arial"/>
                <w:b/>
                <w:bCs/>
                <w:i/>
                <w:color w:val="FF0000"/>
                <w:w w:val="85"/>
                <w:sz w:val="20"/>
                <w:szCs w:val="20"/>
              </w:rPr>
              <w:t>Pharmaceutical staff</w:t>
            </w:r>
          </w:p>
        </w:tc>
        <w:tc>
          <w:tcPr>
            <w:tcW w:w="897" w:type="dxa"/>
            <w:tcBorders>
              <w:top w:val="nil"/>
              <w:left w:val="nil"/>
              <w:bottom w:val="nil"/>
              <w:right w:val="nil"/>
            </w:tcBorders>
            <w:shd w:val="clear" w:color="auto" w:fill="auto"/>
            <w:noWrap/>
            <w:vAlign w:val="bottom"/>
          </w:tcPr>
          <w:p w14:paraId="54C836FA" w14:textId="3B016617" w:rsidR="007166A1" w:rsidRPr="007166A1" w:rsidRDefault="007166A1" w:rsidP="005A7F87">
            <w:pPr>
              <w:spacing w:before="120" w:after="120" w:line="288" w:lineRule="auto"/>
              <w:ind w:right="243"/>
              <w:jc w:val="right"/>
              <w:rPr>
                <w:rFonts w:ascii="Arial" w:hAnsi="Arial" w:cs="Arial"/>
                <w:b/>
                <w:w w:val="85"/>
                <w:sz w:val="20"/>
                <w:szCs w:val="20"/>
              </w:rPr>
            </w:pPr>
            <w:r w:rsidRPr="007166A1">
              <w:rPr>
                <w:rFonts w:ascii="Arial" w:hAnsi="Arial" w:cs="Arial"/>
                <w:b/>
                <w:w w:val="85"/>
                <w:sz w:val="20"/>
                <w:szCs w:val="20"/>
              </w:rPr>
              <w:t>80</w:t>
            </w:r>
          </w:p>
        </w:tc>
        <w:tc>
          <w:tcPr>
            <w:tcW w:w="827" w:type="dxa"/>
            <w:tcBorders>
              <w:top w:val="nil"/>
              <w:left w:val="nil"/>
              <w:bottom w:val="nil"/>
              <w:right w:val="nil"/>
            </w:tcBorders>
            <w:vAlign w:val="bottom"/>
          </w:tcPr>
          <w:p w14:paraId="1FF2036B" w14:textId="52A076F9" w:rsidR="007166A1" w:rsidRPr="007166A1" w:rsidRDefault="007166A1" w:rsidP="005A7F87">
            <w:pPr>
              <w:spacing w:before="120" w:after="120" w:line="288" w:lineRule="auto"/>
              <w:ind w:right="243"/>
              <w:jc w:val="right"/>
              <w:rPr>
                <w:rFonts w:ascii="Arial" w:hAnsi="Arial" w:cs="Arial"/>
                <w:b/>
                <w:w w:val="85"/>
                <w:sz w:val="20"/>
                <w:szCs w:val="20"/>
              </w:rPr>
            </w:pPr>
            <w:r w:rsidRPr="007166A1">
              <w:rPr>
                <w:rFonts w:ascii="Arial" w:hAnsi="Arial" w:cs="Arial"/>
                <w:b/>
                <w:w w:val="85"/>
                <w:sz w:val="20"/>
                <w:szCs w:val="20"/>
              </w:rPr>
              <w:t>80</w:t>
            </w:r>
          </w:p>
        </w:tc>
        <w:tc>
          <w:tcPr>
            <w:tcW w:w="897" w:type="dxa"/>
            <w:tcBorders>
              <w:top w:val="nil"/>
              <w:left w:val="nil"/>
              <w:bottom w:val="nil"/>
              <w:right w:val="nil"/>
            </w:tcBorders>
            <w:vAlign w:val="bottom"/>
          </w:tcPr>
          <w:p w14:paraId="2279D73F" w14:textId="3E9CF4E7" w:rsidR="007166A1" w:rsidRPr="007166A1" w:rsidRDefault="007166A1" w:rsidP="005A7F87">
            <w:pPr>
              <w:spacing w:before="120" w:after="120" w:line="288" w:lineRule="auto"/>
              <w:ind w:right="243"/>
              <w:jc w:val="right"/>
              <w:rPr>
                <w:rFonts w:ascii="Arial" w:hAnsi="Arial" w:cs="Arial"/>
                <w:b/>
                <w:w w:val="85"/>
                <w:sz w:val="20"/>
                <w:szCs w:val="20"/>
              </w:rPr>
            </w:pPr>
            <w:r w:rsidRPr="007166A1">
              <w:rPr>
                <w:rFonts w:ascii="Arial" w:hAnsi="Arial" w:cs="Arial"/>
                <w:b/>
                <w:w w:val="85"/>
                <w:sz w:val="20"/>
                <w:szCs w:val="20"/>
              </w:rPr>
              <w:t>-</w:t>
            </w:r>
          </w:p>
        </w:tc>
        <w:tc>
          <w:tcPr>
            <w:tcW w:w="975" w:type="dxa"/>
            <w:tcBorders>
              <w:top w:val="nil"/>
              <w:left w:val="nil"/>
              <w:bottom w:val="nil"/>
              <w:right w:val="nil"/>
            </w:tcBorders>
            <w:shd w:val="clear" w:color="auto" w:fill="auto"/>
            <w:noWrap/>
            <w:vAlign w:val="bottom"/>
          </w:tcPr>
          <w:p w14:paraId="37434848" w14:textId="77777777" w:rsidR="007166A1" w:rsidRPr="0003068A" w:rsidRDefault="007166A1" w:rsidP="005A7F87">
            <w:pPr>
              <w:spacing w:before="120" w:after="120" w:line="288" w:lineRule="auto"/>
              <w:ind w:right="243"/>
              <w:jc w:val="right"/>
              <w:rPr>
                <w:rFonts w:ascii="Arial" w:hAnsi="Arial" w:cs="Arial"/>
                <w:b/>
                <w:color w:val="FF0000"/>
                <w:w w:val="85"/>
                <w:sz w:val="20"/>
                <w:szCs w:val="20"/>
              </w:rPr>
            </w:pPr>
            <w:r w:rsidRPr="0003068A">
              <w:rPr>
                <w:rFonts w:ascii="Arial" w:hAnsi="Arial" w:cs="Arial"/>
                <w:b/>
                <w:color w:val="FF0000"/>
                <w:w w:val="85"/>
                <w:sz w:val="20"/>
                <w:szCs w:val="20"/>
              </w:rPr>
              <w:t>-</w:t>
            </w:r>
          </w:p>
        </w:tc>
      </w:tr>
      <w:tr w:rsidR="007166A1" w:rsidRPr="0003068A" w14:paraId="1ACB74E3" w14:textId="77777777" w:rsidTr="005A7F87">
        <w:tc>
          <w:tcPr>
            <w:tcW w:w="3818" w:type="dxa"/>
            <w:tcBorders>
              <w:top w:val="nil"/>
              <w:left w:val="nil"/>
              <w:bottom w:val="nil"/>
              <w:right w:val="nil"/>
            </w:tcBorders>
            <w:shd w:val="clear" w:color="auto" w:fill="auto"/>
            <w:noWrap/>
            <w:vAlign w:val="bottom"/>
          </w:tcPr>
          <w:p w14:paraId="39872EE2" w14:textId="77777777" w:rsidR="007166A1" w:rsidRPr="0003068A" w:rsidRDefault="007166A1" w:rsidP="007166A1">
            <w:pPr>
              <w:spacing w:before="120" w:after="120" w:line="288" w:lineRule="auto"/>
              <w:ind w:left="284"/>
              <w:rPr>
                <w:rFonts w:ascii="Arial" w:hAnsi="Arial" w:cs="Arial"/>
                <w:color w:val="FF0000"/>
                <w:w w:val="85"/>
                <w:sz w:val="20"/>
                <w:szCs w:val="20"/>
              </w:rPr>
            </w:pPr>
            <w:proofErr w:type="spellStart"/>
            <w:r w:rsidRPr="0003068A">
              <w:rPr>
                <w:rFonts w:ascii="Arial" w:hAnsi="Arial" w:cs="Arial"/>
                <w:color w:val="FF0000"/>
                <w:w w:val="85"/>
                <w:sz w:val="20"/>
                <w:szCs w:val="20"/>
              </w:rPr>
              <w:t>Dược</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sĩ</w:t>
            </w:r>
            <w:proofErr w:type="spellEnd"/>
            <w:r w:rsidRPr="0003068A">
              <w:rPr>
                <w:rFonts w:ascii="Arial" w:hAnsi="Arial" w:cs="Arial"/>
                <w:color w:val="FF0000"/>
                <w:w w:val="85"/>
                <w:sz w:val="20"/>
                <w:szCs w:val="20"/>
              </w:rPr>
              <w:t xml:space="preserve"> - </w:t>
            </w:r>
            <w:r w:rsidRPr="0003068A">
              <w:rPr>
                <w:rFonts w:ascii="Arial" w:hAnsi="Arial" w:cs="Arial"/>
                <w:i/>
                <w:iCs/>
                <w:color w:val="FF0000"/>
                <w:w w:val="85"/>
                <w:sz w:val="20"/>
                <w:szCs w:val="20"/>
              </w:rPr>
              <w:t>Pharmacist</w:t>
            </w:r>
          </w:p>
        </w:tc>
        <w:tc>
          <w:tcPr>
            <w:tcW w:w="897" w:type="dxa"/>
            <w:tcBorders>
              <w:top w:val="nil"/>
              <w:left w:val="nil"/>
              <w:bottom w:val="nil"/>
              <w:right w:val="nil"/>
            </w:tcBorders>
            <w:shd w:val="clear" w:color="auto" w:fill="auto"/>
            <w:noWrap/>
            <w:vAlign w:val="bottom"/>
          </w:tcPr>
          <w:p w14:paraId="121E688D" w14:textId="04F42170" w:rsidR="007166A1" w:rsidRPr="007166A1" w:rsidRDefault="007166A1" w:rsidP="005A7F87">
            <w:pPr>
              <w:spacing w:before="120" w:after="120" w:line="288" w:lineRule="auto"/>
              <w:ind w:right="243"/>
              <w:jc w:val="right"/>
              <w:rPr>
                <w:rFonts w:ascii="Arial" w:hAnsi="Arial" w:cs="Arial"/>
                <w:w w:val="85"/>
                <w:sz w:val="20"/>
                <w:szCs w:val="20"/>
              </w:rPr>
            </w:pPr>
            <w:r w:rsidRPr="007166A1">
              <w:rPr>
                <w:rFonts w:ascii="Arial" w:hAnsi="Arial" w:cs="Arial"/>
                <w:w w:val="85"/>
                <w:sz w:val="20"/>
                <w:szCs w:val="20"/>
              </w:rPr>
              <w:t>53</w:t>
            </w:r>
          </w:p>
        </w:tc>
        <w:tc>
          <w:tcPr>
            <w:tcW w:w="827" w:type="dxa"/>
            <w:tcBorders>
              <w:top w:val="nil"/>
              <w:left w:val="nil"/>
              <w:bottom w:val="nil"/>
              <w:right w:val="nil"/>
            </w:tcBorders>
            <w:vAlign w:val="bottom"/>
          </w:tcPr>
          <w:p w14:paraId="339D9189" w14:textId="15DFBF0D" w:rsidR="007166A1" w:rsidRPr="007166A1" w:rsidRDefault="007166A1" w:rsidP="005A7F87">
            <w:pPr>
              <w:spacing w:before="120" w:after="120" w:line="288" w:lineRule="auto"/>
              <w:ind w:right="243"/>
              <w:jc w:val="right"/>
              <w:rPr>
                <w:rFonts w:ascii="Arial" w:hAnsi="Arial" w:cs="Arial"/>
                <w:w w:val="85"/>
                <w:sz w:val="20"/>
                <w:szCs w:val="20"/>
              </w:rPr>
            </w:pPr>
            <w:r w:rsidRPr="007166A1">
              <w:rPr>
                <w:rFonts w:ascii="Arial" w:hAnsi="Arial" w:cs="Arial"/>
                <w:w w:val="85"/>
                <w:sz w:val="20"/>
                <w:szCs w:val="20"/>
              </w:rPr>
              <w:t>53</w:t>
            </w:r>
          </w:p>
        </w:tc>
        <w:tc>
          <w:tcPr>
            <w:tcW w:w="897" w:type="dxa"/>
            <w:tcBorders>
              <w:top w:val="nil"/>
              <w:left w:val="nil"/>
              <w:bottom w:val="nil"/>
              <w:right w:val="nil"/>
            </w:tcBorders>
            <w:vAlign w:val="bottom"/>
          </w:tcPr>
          <w:p w14:paraId="3EE503F8" w14:textId="1A18EE2E" w:rsidR="007166A1" w:rsidRPr="007166A1" w:rsidRDefault="007166A1" w:rsidP="005A7F87">
            <w:pPr>
              <w:spacing w:before="120" w:after="120" w:line="288" w:lineRule="auto"/>
              <w:ind w:right="243"/>
              <w:jc w:val="right"/>
              <w:rPr>
                <w:rFonts w:ascii="Arial" w:hAnsi="Arial" w:cs="Arial"/>
                <w:w w:val="85"/>
                <w:sz w:val="20"/>
                <w:szCs w:val="20"/>
              </w:rPr>
            </w:pPr>
            <w:r w:rsidRPr="007166A1">
              <w:rPr>
                <w:rFonts w:ascii="Arial" w:hAnsi="Arial" w:cs="Arial"/>
                <w:w w:val="85"/>
                <w:sz w:val="20"/>
                <w:szCs w:val="20"/>
              </w:rPr>
              <w:t>-</w:t>
            </w:r>
          </w:p>
        </w:tc>
        <w:tc>
          <w:tcPr>
            <w:tcW w:w="975" w:type="dxa"/>
            <w:tcBorders>
              <w:top w:val="nil"/>
              <w:left w:val="nil"/>
              <w:bottom w:val="nil"/>
              <w:right w:val="nil"/>
            </w:tcBorders>
            <w:shd w:val="clear" w:color="auto" w:fill="auto"/>
            <w:noWrap/>
            <w:vAlign w:val="bottom"/>
          </w:tcPr>
          <w:p w14:paraId="72D61AB5" w14:textId="77777777" w:rsidR="007166A1" w:rsidRPr="0003068A" w:rsidRDefault="007166A1" w:rsidP="005A7F87">
            <w:pPr>
              <w:spacing w:before="120" w:after="120" w:line="288" w:lineRule="auto"/>
              <w:ind w:right="243"/>
              <w:jc w:val="right"/>
              <w:rPr>
                <w:rFonts w:ascii="Arial" w:hAnsi="Arial" w:cs="Arial"/>
                <w:color w:val="FF0000"/>
                <w:w w:val="85"/>
                <w:sz w:val="20"/>
                <w:szCs w:val="20"/>
              </w:rPr>
            </w:pPr>
            <w:r w:rsidRPr="0003068A">
              <w:rPr>
                <w:rFonts w:ascii="Arial" w:hAnsi="Arial" w:cs="Arial"/>
                <w:color w:val="FF0000"/>
                <w:w w:val="85"/>
                <w:sz w:val="20"/>
                <w:szCs w:val="20"/>
              </w:rPr>
              <w:t>-</w:t>
            </w:r>
          </w:p>
        </w:tc>
      </w:tr>
      <w:tr w:rsidR="007166A1" w:rsidRPr="0003068A" w14:paraId="7D876025" w14:textId="77777777" w:rsidTr="005A7F87">
        <w:tc>
          <w:tcPr>
            <w:tcW w:w="3818" w:type="dxa"/>
            <w:tcBorders>
              <w:top w:val="nil"/>
              <w:left w:val="nil"/>
              <w:bottom w:val="nil"/>
              <w:right w:val="nil"/>
            </w:tcBorders>
            <w:shd w:val="clear" w:color="auto" w:fill="auto"/>
            <w:noWrap/>
            <w:vAlign w:val="bottom"/>
          </w:tcPr>
          <w:p w14:paraId="0A4FE7EF" w14:textId="77777777" w:rsidR="007166A1" w:rsidRPr="0003068A" w:rsidRDefault="007166A1" w:rsidP="007166A1">
            <w:pPr>
              <w:spacing w:before="120" w:after="120" w:line="288" w:lineRule="auto"/>
              <w:ind w:left="284"/>
              <w:rPr>
                <w:rFonts w:ascii="Arial" w:hAnsi="Arial" w:cs="Arial"/>
                <w:color w:val="FF0000"/>
                <w:w w:val="85"/>
                <w:sz w:val="20"/>
                <w:szCs w:val="20"/>
              </w:rPr>
            </w:pPr>
            <w:proofErr w:type="spellStart"/>
            <w:r w:rsidRPr="0003068A">
              <w:rPr>
                <w:rFonts w:ascii="Arial" w:hAnsi="Arial" w:cs="Arial"/>
                <w:color w:val="FF0000"/>
                <w:w w:val="85"/>
                <w:sz w:val="20"/>
                <w:szCs w:val="20"/>
              </w:rPr>
              <w:t>Dược</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sĩ</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cao</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đẳng</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trung</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cấp</w:t>
            </w:r>
            <w:proofErr w:type="spellEnd"/>
            <w:r w:rsidRPr="0003068A">
              <w:rPr>
                <w:rFonts w:ascii="Arial" w:hAnsi="Arial" w:cs="Arial"/>
                <w:color w:val="FF0000"/>
                <w:w w:val="85"/>
                <w:sz w:val="20"/>
                <w:szCs w:val="20"/>
              </w:rPr>
              <w:t xml:space="preserve"> </w:t>
            </w:r>
            <w:r w:rsidRPr="0003068A">
              <w:rPr>
                <w:rFonts w:ascii="Arial" w:hAnsi="Arial" w:cs="Arial"/>
                <w:color w:val="FF0000"/>
                <w:w w:val="85"/>
                <w:sz w:val="20"/>
                <w:szCs w:val="20"/>
              </w:rPr>
              <w:br/>
            </w:r>
            <w:r w:rsidRPr="0003068A">
              <w:rPr>
                <w:rFonts w:ascii="Arial" w:hAnsi="Arial" w:cs="Arial"/>
                <w:i/>
                <w:color w:val="FF0000"/>
                <w:w w:val="85"/>
                <w:sz w:val="20"/>
                <w:szCs w:val="20"/>
              </w:rPr>
              <w:t>Pharmacist of middle degree</w:t>
            </w:r>
          </w:p>
        </w:tc>
        <w:tc>
          <w:tcPr>
            <w:tcW w:w="897" w:type="dxa"/>
            <w:tcBorders>
              <w:top w:val="nil"/>
              <w:left w:val="nil"/>
              <w:bottom w:val="nil"/>
              <w:right w:val="nil"/>
            </w:tcBorders>
            <w:shd w:val="clear" w:color="auto" w:fill="auto"/>
            <w:noWrap/>
            <w:vAlign w:val="bottom"/>
          </w:tcPr>
          <w:p w14:paraId="36816988" w14:textId="735C214D" w:rsidR="007166A1" w:rsidRPr="007166A1" w:rsidRDefault="007166A1" w:rsidP="005A7F87">
            <w:pPr>
              <w:spacing w:before="120" w:after="120" w:line="288" w:lineRule="auto"/>
              <w:ind w:right="243"/>
              <w:jc w:val="right"/>
              <w:rPr>
                <w:rFonts w:ascii="Arial" w:hAnsi="Arial" w:cs="Arial"/>
                <w:w w:val="85"/>
                <w:sz w:val="20"/>
                <w:szCs w:val="20"/>
              </w:rPr>
            </w:pPr>
            <w:r w:rsidRPr="007166A1">
              <w:rPr>
                <w:rFonts w:ascii="Arial" w:hAnsi="Arial" w:cs="Arial"/>
                <w:w w:val="85"/>
                <w:sz w:val="20"/>
                <w:szCs w:val="20"/>
              </w:rPr>
              <w:t>27</w:t>
            </w:r>
          </w:p>
        </w:tc>
        <w:tc>
          <w:tcPr>
            <w:tcW w:w="827" w:type="dxa"/>
            <w:tcBorders>
              <w:top w:val="nil"/>
              <w:left w:val="nil"/>
              <w:bottom w:val="nil"/>
              <w:right w:val="nil"/>
            </w:tcBorders>
            <w:vAlign w:val="bottom"/>
          </w:tcPr>
          <w:p w14:paraId="1DBA589B" w14:textId="4B441C84" w:rsidR="007166A1" w:rsidRPr="007166A1" w:rsidRDefault="007166A1" w:rsidP="005A7F87">
            <w:pPr>
              <w:spacing w:before="120" w:after="120" w:line="288" w:lineRule="auto"/>
              <w:ind w:right="243"/>
              <w:jc w:val="right"/>
              <w:rPr>
                <w:rFonts w:ascii="Arial" w:hAnsi="Arial" w:cs="Arial"/>
                <w:w w:val="85"/>
                <w:sz w:val="20"/>
                <w:szCs w:val="20"/>
              </w:rPr>
            </w:pPr>
            <w:r w:rsidRPr="007166A1">
              <w:rPr>
                <w:rFonts w:ascii="Arial" w:hAnsi="Arial" w:cs="Arial"/>
                <w:w w:val="85"/>
                <w:sz w:val="20"/>
                <w:szCs w:val="20"/>
              </w:rPr>
              <w:t>27</w:t>
            </w:r>
          </w:p>
        </w:tc>
        <w:tc>
          <w:tcPr>
            <w:tcW w:w="897" w:type="dxa"/>
            <w:tcBorders>
              <w:top w:val="nil"/>
              <w:left w:val="nil"/>
              <w:bottom w:val="nil"/>
              <w:right w:val="nil"/>
            </w:tcBorders>
            <w:vAlign w:val="bottom"/>
          </w:tcPr>
          <w:p w14:paraId="10E5EFC1" w14:textId="5391DC03" w:rsidR="007166A1" w:rsidRPr="007166A1" w:rsidRDefault="007166A1" w:rsidP="005A7F87">
            <w:pPr>
              <w:spacing w:before="120" w:after="120" w:line="288" w:lineRule="auto"/>
              <w:ind w:right="243"/>
              <w:jc w:val="right"/>
              <w:rPr>
                <w:rFonts w:ascii="Arial" w:hAnsi="Arial" w:cs="Arial"/>
                <w:w w:val="85"/>
                <w:sz w:val="20"/>
                <w:szCs w:val="20"/>
              </w:rPr>
            </w:pPr>
            <w:r w:rsidRPr="007166A1">
              <w:rPr>
                <w:rFonts w:ascii="Arial" w:hAnsi="Arial" w:cs="Arial"/>
                <w:w w:val="85"/>
                <w:sz w:val="20"/>
                <w:szCs w:val="20"/>
              </w:rPr>
              <w:t>-</w:t>
            </w:r>
          </w:p>
        </w:tc>
        <w:tc>
          <w:tcPr>
            <w:tcW w:w="975" w:type="dxa"/>
            <w:tcBorders>
              <w:top w:val="nil"/>
              <w:left w:val="nil"/>
              <w:bottom w:val="nil"/>
              <w:right w:val="nil"/>
            </w:tcBorders>
            <w:shd w:val="clear" w:color="auto" w:fill="auto"/>
            <w:noWrap/>
            <w:vAlign w:val="bottom"/>
          </w:tcPr>
          <w:p w14:paraId="602B707D" w14:textId="77777777" w:rsidR="007166A1" w:rsidRPr="0003068A" w:rsidRDefault="007166A1" w:rsidP="005A7F87">
            <w:pPr>
              <w:spacing w:before="120" w:after="120" w:line="288" w:lineRule="auto"/>
              <w:ind w:right="243"/>
              <w:jc w:val="right"/>
              <w:rPr>
                <w:rFonts w:ascii="Arial" w:hAnsi="Arial" w:cs="Arial"/>
                <w:color w:val="FF0000"/>
                <w:w w:val="85"/>
                <w:sz w:val="20"/>
                <w:szCs w:val="20"/>
              </w:rPr>
            </w:pPr>
            <w:r w:rsidRPr="0003068A">
              <w:rPr>
                <w:rFonts w:ascii="Arial" w:hAnsi="Arial" w:cs="Arial"/>
                <w:color w:val="FF0000"/>
                <w:w w:val="85"/>
                <w:sz w:val="20"/>
                <w:szCs w:val="20"/>
              </w:rPr>
              <w:t>-</w:t>
            </w:r>
          </w:p>
        </w:tc>
      </w:tr>
      <w:tr w:rsidR="007166A1" w:rsidRPr="0003068A" w14:paraId="71471A50" w14:textId="77777777" w:rsidTr="005A7F87">
        <w:tc>
          <w:tcPr>
            <w:tcW w:w="3818" w:type="dxa"/>
            <w:tcBorders>
              <w:top w:val="nil"/>
              <w:left w:val="nil"/>
              <w:bottom w:val="nil"/>
              <w:right w:val="nil"/>
            </w:tcBorders>
            <w:shd w:val="clear" w:color="auto" w:fill="auto"/>
            <w:noWrap/>
            <w:vAlign w:val="bottom"/>
          </w:tcPr>
          <w:p w14:paraId="4D806B7E" w14:textId="77777777" w:rsidR="007166A1" w:rsidRPr="0003068A" w:rsidRDefault="007166A1" w:rsidP="007166A1">
            <w:pPr>
              <w:spacing w:before="120" w:after="120" w:line="288" w:lineRule="auto"/>
              <w:ind w:left="284"/>
              <w:rPr>
                <w:rFonts w:ascii="Arial" w:hAnsi="Arial" w:cs="Arial"/>
                <w:color w:val="FF0000"/>
                <w:w w:val="85"/>
                <w:sz w:val="20"/>
                <w:szCs w:val="20"/>
              </w:rPr>
            </w:pPr>
            <w:proofErr w:type="spellStart"/>
            <w:r w:rsidRPr="0003068A">
              <w:rPr>
                <w:rFonts w:ascii="Arial" w:hAnsi="Arial" w:cs="Arial"/>
                <w:color w:val="FF0000"/>
                <w:w w:val="85"/>
                <w:sz w:val="20"/>
                <w:szCs w:val="20"/>
              </w:rPr>
              <w:t>Dược</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tá</w:t>
            </w:r>
            <w:proofErr w:type="spellEnd"/>
            <w:r w:rsidRPr="0003068A">
              <w:rPr>
                <w:rFonts w:ascii="Arial" w:hAnsi="Arial" w:cs="Arial"/>
                <w:color w:val="FF0000"/>
                <w:w w:val="85"/>
                <w:sz w:val="20"/>
                <w:szCs w:val="20"/>
              </w:rPr>
              <w:t xml:space="preserve"> - </w:t>
            </w:r>
            <w:r w:rsidRPr="0003068A">
              <w:rPr>
                <w:rFonts w:ascii="Arial" w:hAnsi="Arial" w:cs="Arial"/>
                <w:i/>
                <w:iCs/>
                <w:color w:val="FF0000"/>
                <w:w w:val="85"/>
                <w:sz w:val="20"/>
                <w:szCs w:val="20"/>
              </w:rPr>
              <w:t>Assistant pharmacist</w:t>
            </w:r>
          </w:p>
        </w:tc>
        <w:tc>
          <w:tcPr>
            <w:tcW w:w="897" w:type="dxa"/>
            <w:tcBorders>
              <w:top w:val="nil"/>
              <w:left w:val="nil"/>
              <w:bottom w:val="nil"/>
              <w:right w:val="nil"/>
            </w:tcBorders>
            <w:shd w:val="clear" w:color="auto" w:fill="auto"/>
            <w:noWrap/>
            <w:vAlign w:val="bottom"/>
          </w:tcPr>
          <w:p w14:paraId="52A8AAF2" w14:textId="58338029" w:rsidR="007166A1" w:rsidRPr="007166A1" w:rsidRDefault="007166A1" w:rsidP="005A7F87">
            <w:pPr>
              <w:spacing w:before="120" w:after="120" w:line="288" w:lineRule="auto"/>
              <w:ind w:right="243"/>
              <w:jc w:val="right"/>
              <w:rPr>
                <w:rFonts w:ascii="Arial" w:hAnsi="Arial" w:cs="Arial"/>
                <w:w w:val="85"/>
                <w:sz w:val="20"/>
                <w:szCs w:val="20"/>
              </w:rPr>
            </w:pPr>
            <w:r w:rsidRPr="007166A1">
              <w:rPr>
                <w:rFonts w:ascii="Arial" w:hAnsi="Arial" w:cs="Arial"/>
                <w:w w:val="85"/>
                <w:sz w:val="20"/>
                <w:szCs w:val="20"/>
              </w:rPr>
              <w:t>-</w:t>
            </w:r>
          </w:p>
        </w:tc>
        <w:tc>
          <w:tcPr>
            <w:tcW w:w="827" w:type="dxa"/>
            <w:tcBorders>
              <w:top w:val="nil"/>
              <w:left w:val="nil"/>
              <w:bottom w:val="nil"/>
              <w:right w:val="nil"/>
            </w:tcBorders>
            <w:vAlign w:val="bottom"/>
          </w:tcPr>
          <w:p w14:paraId="2BB2EE84" w14:textId="08932565" w:rsidR="007166A1" w:rsidRPr="007166A1" w:rsidRDefault="007166A1" w:rsidP="005A7F87">
            <w:pPr>
              <w:spacing w:before="120" w:after="120" w:line="288" w:lineRule="auto"/>
              <w:ind w:right="243"/>
              <w:jc w:val="right"/>
              <w:rPr>
                <w:rFonts w:ascii="Arial" w:hAnsi="Arial" w:cs="Arial"/>
                <w:w w:val="85"/>
                <w:sz w:val="20"/>
                <w:szCs w:val="20"/>
              </w:rPr>
            </w:pPr>
            <w:r w:rsidRPr="007166A1">
              <w:rPr>
                <w:rFonts w:ascii="Arial" w:hAnsi="Arial" w:cs="Arial"/>
                <w:w w:val="85"/>
                <w:sz w:val="20"/>
                <w:szCs w:val="20"/>
              </w:rPr>
              <w:t>-</w:t>
            </w:r>
          </w:p>
        </w:tc>
        <w:tc>
          <w:tcPr>
            <w:tcW w:w="897" w:type="dxa"/>
            <w:tcBorders>
              <w:top w:val="nil"/>
              <w:left w:val="nil"/>
              <w:bottom w:val="nil"/>
              <w:right w:val="nil"/>
            </w:tcBorders>
            <w:vAlign w:val="bottom"/>
          </w:tcPr>
          <w:p w14:paraId="0A750750" w14:textId="0FC7230B" w:rsidR="007166A1" w:rsidRPr="007166A1" w:rsidRDefault="007166A1" w:rsidP="005A7F87">
            <w:pPr>
              <w:spacing w:before="120" w:after="120" w:line="288" w:lineRule="auto"/>
              <w:ind w:right="243"/>
              <w:jc w:val="right"/>
              <w:rPr>
                <w:rFonts w:ascii="Arial" w:hAnsi="Arial" w:cs="Arial"/>
                <w:w w:val="85"/>
                <w:sz w:val="20"/>
                <w:szCs w:val="20"/>
              </w:rPr>
            </w:pPr>
            <w:r w:rsidRPr="007166A1">
              <w:rPr>
                <w:rFonts w:ascii="Arial" w:hAnsi="Arial" w:cs="Arial"/>
                <w:w w:val="85"/>
                <w:sz w:val="20"/>
                <w:szCs w:val="20"/>
              </w:rPr>
              <w:t>-</w:t>
            </w:r>
          </w:p>
        </w:tc>
        <w:tc>
          <w:tcPr>
            <w:tcW w:w="975" w:type="dxa"/>
            <w:tcBorders>
              <w:top w:val="nil"/>
              <w:left w:val="nil"/>
              <w:bottom w:val="nil"/>
              <w:right w:val="nil"/>
            </w:tcBorders>
            <w:shd w:val="clear" w:color="auto" w:fill="auto"/>
            <w:noWrap/>
            <w:vAlign w:val="bottom"/>
          </w:tcPr>
          <w:p w14:paraId="46A634DF" w14:textId="77777777" w:rsidR="007166A1" w:rsidRPr="0003068A" w:rsidRDefault="007166A1" w:rsidP="005A7F87">
            <w:pPr>
              <w:spacing w:before="120" w:after="120" w:line="288" w:lineRule="auto"/>
              <w:ind w:right="243"/>
              <w:jc w:val="right"/>
              <w:rPr>
                <w:rFonts w:ascii="Arial" w:hAnsi="Arial" w:cs="Arial"/>
                <w:color w:val="FF0000"/>
                <w:w w:val="85"/>
                <w:sz w:val="20"/>
                <w:szCs w:val="20"/>
              </w:rPr>
            </w:pPr>
            <w:r w:rsidRPr="0003068A">
              <w:rPr>
                <w:rFonts w:ascii="Arial" w:hAnsi="Arial" w:cs="Arial"/>
                <w:color w:val="FF0000"/>
                <w:w w:val="85"/>
                <w:sz w:val="20"/>
                <w:szCs w:val="20"/>
              </w:rPr>
              <w:t>-</w:t>
            </w:r>
          </w:p>
        </w:tc>
      </w:tr>
      <w:tr w:rsidR="007166A1" w:rsidRPr="0003068A" w14:paraId="150C5B5B" w14:textId="77777777" w:rsidTr="005A7F87">
        <w:tc>
          <w:tcPr>
            <w:tcW w:w="3818" w:type="dxa"/>
            <w:tcBorders>
              <w:top w:val="nil"/>
              <w:left w:val="nil"/>
              <w:bottom w:val="nil"/>
              <w:right w:val="nil"/>
            </w:tcBorders>
            <w:shd w:val="clear" w:color="auto" w:fill="auto"/>
            <w:noWrap/>
            <w:vAlign w:val="bottom"/>
          </w:tcPr>
          <w:p w14:paraId="4FC95DF5" w14:textId="77777777" w:rsidR="007166A1" w:rsidRPr="0003068A" w:rsidRDefault="007166A1" w:rsidP="007166A1">
            <w:pPr>
              <w:spacing w:before="120" w:after="120" w:line="288" w:lineRule="auto"/>
              <w:ind w:left="284"/>
              <w:rPr>
                <w:rFonts w:ascii="Arial" w:hAnsi="Arial" w:cs="Arial"/>
                <w:color w:val="FF0000"/>
                <w:w w:val="85"/>
                <w:sz w:val="20"/>
                <w:szCs w:val="20"/>
              </w:rPr>
            </w:pPr>
            <w:proofErr w:type="spellStart"/>
            <w:r w:rsidRPr="0003068A">
              <w:rPr>
                <w:rFonts w:ascii="Arial" w:hAnsi="Arial" w:cs="Arial"/>
                <w:color w:val="FF0000"/>
                <w:w w:val="85"/>
                <w:sz w:val="20"/>
                <w:szCs w:val="20"/>
              </w:rPr>
              <w:t>Kỹ</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thuật</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viên</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dược</w:t>
            </w:r>
            <w:proofErr w:type="spellEnd"/>
            <w:r w:rsidRPr="0003068A">
              <w:rPr>
                <w:rFonts w:ascii="Arial" w:hAnsi="Arial" w:cs="Arial"/>
                <w:color w:val="FF0000"/>
                <w:w w:val="85"/>
                <w:sz w:val="20"/>
                <w:szCs w:val="20"/>
              </w:rPr>
              <w:t xml:space="preserve"> - </w:t>
            </w:r>
            <w:r w:rsidRPr="0003068A">
              <w:rPr>
                <w:rFonts w:ascii="Arial" w:hAnsi="Arial" w:cs="Arial"/>
                <w:i/>
                <w:iCs/>
                <w:color w:val="FF0000"/>
                <w:w w:val="85"/>
                <w:sz w:val="20"/>
                <w:szCs w:val="20"/>
              </w:rPr>
              <w:t>Pharmacy technician</w:t>
            </w:r>
          </w:p>
        </w:tc>
        <w:tc>
          <w:tcPr>
            <w:tcW w:w="897" w:type="dxa"/>
            <w:tcBorders>
              <w:top w:val="nil"/>
              <w:left w:val="nil"/>
              <w:bottom w:val="nil"/>
              <w:right w:val="nil"/>
            </w:tcBorders>
            <w:shd w:val="clear" w:color="auto" w:fill="auto"/>
            <w:noWrap/>
            <w:vAlign w:val="bottom"/>
          </w:tcPr>
          <w:p w14:paraId="7B26533F" w14:textId="196E7915" w:rsidR="007166A1" w:rsidRPr="007166A1" w:rsidRDefault="007166A1" w:rsidP="005A7F87">
            <w:pPr>
              <w:spacing w:before="120" w:after="120" w:line="288" w:lineRule="auto"/>
              <w:ind w:right="243"/>
              <w:jc w:val="right"/>
              <w:rPr>
                <w:rFonts w:ascii="Arial" w:hAnsi="Arial" w:cs="Arial"/>
                <w:w w:val="85"/>
                <w:sz w:val="20"/>
                <w:szCs w:val="20"/>
              </w:rPr>
            </w:pPr>
            <w:r w:rsidRPr="007166A1">
              <w:rPr>
                <w:rFonts w:ascii="Arial" w:hAnsi="Arial" w:cs="Arial"/>
                <w:w w:val="85"/>
                <w:sz w:val="20"/>
                <w:szCs w:val="20"/>
              </w:rPr>
              <w:t>-</w:t>
            </w:r>
          </w:p>
        </w:tc>
        <w:tc>
          <w:tcPr>
            <w:tcW w:w="827" w:type="dxa"/>
            <w:tcBorders>
              <w:top w:val="nil"/>
              <w:left w:val="nil"/>
              <w:bottom w:val="nil"/>
              <w:right w:val="nil"/>
            </w:tcBorders>
            <w:vAlign w:val="bottom"/>
          </w:tcPr>
          <w:p w14:paraId="08549086" w14:textId="1BD228AD" w:rsidR="007166A1" w:rsidRPr="007166A1" w:rsidRDefault="007166A1" w:rsidP="005A7F87">
            <w:pPr>
              <w:spacing w:before="120" w:after="120" w:line="288" w:lineRule="auto"/>
              <w:ind w:right="243"/>
              <w:jc w:val="right"/>
              <w:rPr>
                <w:rFonts w:ascii="Arial" w:hAnsi="Arial" w:cs="Arial"/>
                <w:w w:val="85"/>
                <w:sz w:val="20"/>
                <w:szCs w:val="20"/>
              </w:rPr>
            </w:pPr>
            <w:r w:rsidRPr="007166A1">
              <w:rPr>
                <w:rFonts w:ascii="Arial" w:hAnsi="Arial" w:cs="Arial"/>
                <w:w w:val="85"/>
                <w:sz w:val="20"/>
                <w:szCs w:val="20"/>
              </w:rPr>
              <w:t>-</w:t>
            </w:r>
          </w:p>
        </w:tc>
        <w:tc>
          <w:tcPr>
            <w:tcW w:w="897" w:type="dxa"/>
            <w:tcBorders>
              <w:top w:val="nil"/>
              <w:left w:val="nil"/>
              <w:bottom w:val="nil"/>
              <w:right w:val="nil"/>
            </w:tcBorders>
            <w:vAlign w:val="bottom"/>
          </w:tcPr>
          <w:p w14:paraId="2F39293E" w14:textId="0DE60D3F" w:rsidR="007166A1" w:rsidRPr="007166A1" w:rsidRDefault="007166A1" w:rsidP="005A7F87">
            <w:pPr>
              <w:spacing w:before="120" w:after="120" w:line="288" w:lineRule="auto"/>
              <w:ind w:right="243"/>
              <w:jc w:val="right"/>
              <w:rPr>
                <w:rFonts w:ascii="Arial" w:hAnsi="Arial" w:cs="Arial"/>
                <w:w w:val="85"/>
                <w:sz w:val="20"/>
                <w:szCs w:val="20"/>
              </w:rPr>
            </w:pPr>
            <w:r w:rsidRPr="007166A1">
              <w:rPr>
                <w:rFonts w:ascii="Arial" w:hAnsi="Arial" w:cs="Arial"/>
                <w:w w:val="85"/>
                <w:sz w:val="20"/>
                <w:szCs w:val="20"/>
              </w:rPr>
              <w:t>-</w:t>
            </w:r>
          </w:p>
        </w:tc>
        <w:tc>
          <w:tcPr>
            <w:tcW w:w="975" w:type="dxa"/>
            <w:tcBorders>
              <w:top w:val="nil"/>
              <w:left w:val="nil"/>
              <w:bottom w:val="nil"/>
              <w:right w:val="nil"/>
            </w:tcBorders>
            <w:shd w:val="clear" w:color="auto" w:fill="auto"/>
            <w:noWrap/>
            <w:vAlign w:val="bottom"/>
          </w:tcPr>
          <w:p w14:paraId="3EEFEAB8" w14:textId="77777777" w:rsidR="007166A1" w:rsidRPr="0003068A" w:rsidRDefault="007166A1" w:rsidP="005A7F87">
            <w:pPr>
              <w:spacing w:before="120" w:after="120" w:line="288" w:lineRule="auto"/>
              <w:ind w:right="243"/>
              <w:jc w:val="right"/>
              <w:rPr>
                <w:rFonts w:ascii="Arial" w:hAnsi="Arial" w:cs="Arial"/>
                <w:color w:val="FF0000"/>
                <w:w w:val="85"/>
                <w:sz w:val="20"/>
                <w:szCs w:val="20"/>
              </w:rPr>
            </w:pPr>
            <w:r w:rsidRPr="0003068A">
              <w:rPr>
                <w:rFonts w:ascii="Arial" w:hAnsi="Arial" w:cs="Arial"/>
                <w:color w:val="FF0000"/>
                <w:w w:val="85"/>
                <w:sz w:val="20"/>
                <w:szCs w:val="20"/>
              </w:rPr>
              <w:t>-</w:t>
            </w:r>
          </w:p>
        </w:tc>
      </w:tr>
      <w:tr w:rsidR="007166A1" w:rsidRPr="0003068A" w14:paraId="3DF95F7C" w14:textId="77777777" w:rsidTr="005A7F87">
        <w:tc>
          <w:tcPr>
            <w:tcW w:w="3818" w:type="dxa"/>
            <w:tcBorders>
              <w:top w:val="nil"/>
              <w:left w:val="nil"/>
              <w:right w:val="nil"/>
            </w:tcBorders>
            <w:shd w:val="clear" w:color="auto" w:fill="auto"/>
            <w:noWrap/>
            <w:vAlign w:val="bottom"/>
          </w:tcPr>
          <w:p w14:paraId="1619629D" w14:textId="77777777" w:rsidR="007166A1" w:rsidRPr="0003068A" w:rsidRDefault="007166A1" w:rsidP="007166A1">
            <w:pPr>
              <w:spacing w:before="120" w:after="120" w:line="288" w:lineRule="auto"/>
              <w:ind w:left="284"/>
              <w:rPr>
                <w:rFonts w:ascii="Arial" w:hAnsi="Arial" w:cs="Arial"/>
                <w:color w:val="FF0000"/>
                <w:w w:val="85"/>
                <w:sz w:val="20"/>
                <w:szCs w:val="20"/>
              </w:rPr>
            </w:pPr>
            <w:proofErr w:type="spellStart"/>
            <w:r w:rsidRPr="0003068A">
              <w:rPr>
                <w:rFonts w:ascii="Arial" w:hAnsi="Arial" w:cs="Arial"/>
                <w:color w:val="FF0000"/>
                <w:w w:val="85"/>
                <w:sz w:val="20"/>
                <w:szCs w:val="20"/>
              </w:rPr>
              <w:t>Khác</w:t>
            </w:r>
            <w:proofErr w:type="spellEnd"/>
            <w:r w:rsidRPr="0003068A">
              <w:rPr>
                <w:rFonts w:ascii="Arial" w:hAnsi="Arial" w:cs="Arial"/>
                <w:color w:val="FF0000"/>
                <w:w w:val="85"/>
                <w:sz w:val="20"/>
                <w:szCs w:val="20"/>
              </w:rPr>
              <w:t xml:space="preserve"> - </w:t>
            </w:r>
            <w:r w:rsidRPr="0003068A">
              <w:rPr>
                <w:rFonts w:ascii="Arial" w:hAnsi="Arial" w:cs="Arial"/>
                <w:i/>
                <w:iCs/>
                <w:color w:val="FF0000"/>
                <w:w w:val="85"/>
                <w:sz w:val="20"/>
                <w:szCs w:val="20"/>
              </w:rPr>
              <w:t>Others</w:t>
            </w:r>
          </w:p>
        </w:tc>
        <w:tc>
          <w:tcPr>
            <w:tcW w:w="897" w:type="dxa"/>
            <w:tcBorders>
              <w:top w:val="nil"/>
              <w:left w:val="nil"/>
              <w:right w:val="nil"/>
            </w:tcBorders>
            <w:shd w:val="clear" w:color="auto" w:fill="auto"/>
            <w:noWrap/>
            <w:vAlign w:val="bottom"/>
          </w:tcPr>
          <w:p w14:paraId="66E8EF7C" w14:textId="31241A09" w:rsidR="007166A1" w:rsidRPr="007166A1" w:rsidRDefault="007166A1" w:rsidP="005A7F87">
            <w:pPr>
              <w:spacing w:before="120" w:after="120" w:line="288" w:lineRule="auto"/>
              <w:ind w:right="243"/>
              <w:jc w:val="right"/>
              <w:rPr>
                <w:rFonts w:ascii="Arial" w:hAnsi="Arial" w:cs="Arial"/>
                <w:w w:val="85"/>
                <w:sz w:val="20"/>
                <w:szCs w:val="20"/>
              </w:rPr>
            </w:pPr>
            <w:r w:rsidRPr="007166A1">
              <w:rPr>
                <w:rFonts w:ascii="Arial" w:hAnsi="Arial" w:cs="Arial"/>
                <w:w w:val="85"/>
                <w:sz w:val="20"/>
                <w:szCs w:val="20"/>
              </w:rPr>
              <w:t>-</w:t>
            </w:r>
          </w:p>
        </w:tc>
        <w:tc>
          <w:tcPr>
            <w:tcW w:w="827" w:type="dxa"/>
            <w:tcBorders>
              <w:top w:val="nil"/>
              <w:left w:val="nil"/>
              <w:right w:val="nil"/>
            </w:tcBorders>
            <w:vAlign w:val="bottom"/>
          </w:tcPr>
          <w:p w14:paraId="113848B5" w14:textId="2993002B" w:rsidR="007166A1" w:rsidRPr="007166A1" w:rsidRDefault="007166A1" w:rsidP="005A7F87">
            <w:pPr>
              <w:spacing w:before="120" w:after="120" w:line="288" w:lineRule="auto"/>
              <w:ind w:right="243"/>
              <w:jc w:val="right"/>
              <w:rPr>
                <w:rFonts w:ascii="Arial" w:hAnsi="Arial" w:cs="Arial"/>
                <w:w w:val="85"/>
                <w:sz w:val="20"/>
                <w:szCs w:val="20"/>
              </w:rPr>
            </w:pPr>
            <w:r w:rsidRPr="007166A1">
              <w:rPr>
                <w:rFonts w:ascii="Arial" w:hAnsi="Arial" w:cs="Arial"/>
                <w:w w:val="85"/>
                <w:sz w:val="20"/>
                <w:szCs w:val="20"/>
              </w:rPr>
              <w:t>-</w:t>
            </w:r>
          </w:p>
        </w:tc>
        <w:tc>
          <w:tcPr>
            <w:tcW w:w="897" w:type="dxa"/>
            <w:tcBorders>
              <w:top w:val="nil"/>
              <w:left w:val="nil"/>
              <w:right w:val="nil"/>
            </w:tcBorders>
            <w:vAlign w:val="bottom"/>
          </w:tcPr>
          <w:p w14:paraId="374A075E" w14:textId="79886138" w:rsidR="007166A1" w:rsidRPr="007166A1" w:rsidRDefault="007166A1" w:rsidP="005A7F87">
            <w:pPr>
              <w:spacing w:before="120" w:after="120" w:line="288" w:lineRule="auto"/>
              <w:ind w:right="243"/>
              <w:jc w:val="right"/>
              <w:rPr>
                <w:rFonts w:ascii="Arial" w:hAnsi="Arial" w:cs="Arial"/>
                <w:w w:val="85"/>
                <w:sz w:val="20"/>
                <w:szCs w:val="20"/>
              </w:rPr>
            </w:pPr>
            <w:r w:rsidRPr="007166A1">
              <w:rPr>
                <w:rFonts w:ascii="Arial" w:hAnsi="Arial" w:cs="Arial"/>
                <w:w w:val="85"/>
                <w:sz w:val="20"/>
                <w:szCs w:val="20"/>
              </w:rPr>
              <w:t>-</w:t>
            </w:r>
          </w:p>
        </w:tc>
        <w:tc>
          <w:tcPr>
            <w:tcW w:w="975" w:type="dxa"/>
            <w:tcBorders>
              <w:top w:val="nil"/>
              <w:left w:val="nil"/>
              <w:right w:val="nil"/>
            </w:tcBorders>
            <w:shd w:val="clear" w:color="auto" w:fill="auto"/>
            <w:noWrap/>
            <w:vAlign w:val="bottom"/>
          </w:tcPr>
          <w:p w14:paraId="2E098328" w14:textId="77777777" w:rsidR="007166A1" w:rsidRPr="0003068A" w:rsidRDefault="007166A1" w:rsidP="005A7F87">
            <w:pPr>
              <w:spacing w:before="120" w:after="120" w:line="288" w:lineRule="auto"/>
              <w:ind w:right="243"/>
              <w:jc w:val="right"/>
              <w:rPr>
                <w:rFonts w:ascii="Arial" w:hAnsi="Arial" w:cs="Arial"/>
                <w:color w:val="FF0000"/>
                <w:w w:val="85"/>
                <w:sz w:val="20"/>
                <w:szCs w:val="20"/>
              </w:rPr>
            </w:pPr>
            <w:r w:rsidRPr="0003068A">
              <w:rPr>
                <w:rFonts w:ascii="Arial" w:hAnsi="Arial" w:cs="Arial"/>
                <w:color w:val="FF0000"/>
                <w:w w:val="85"/>
                <w:sz w:val="20"/>
                <w:szCs w:val="20"/>
              </w:rPr>
              <w:t>-</w:t>
            </w:r>
          </w:p>
        </w:tc>
      </w:tr>
    </w:tbl>
    <w:p w14:paraId="22D0FC9A" w14:textId="77777777" w:rsidR="001E6EE1" w:rsidRPr="0003068A" w:rsidRDefault="001E6EE1" w:rsidP="00936BD3">
      <w:pPr>
        <w:pStyle w:val="Tit"/>
        <w:spacing w:before="120"/>
        <w:ind w:left="0" w:firstLine="0"/>
        <w:rPr>
          <w:i/>
          <w:iCs/>
          <w:color w:val="FF0000"/>
          <w:sz w:val="16"/>
          <w:szCs w:val="20"/>
        </w:rPr>
      </w:pPr>
    </w:p>
    <w:p w14:paraId="467770A5" w14:textId="77777777" w:rsidR="001E6EE1" w:rsidRPr="0003068A" w:rsidRDefault="001E6EE1" w:rsidP="00936BD3">
      <w:pPr>
        <w:rPr>
          <w:rFonts w:ascii="Arial" w:hAnsi="Arial" w:cs="Arial"/>
          <w:iCs/>
          <w:color w:val="FF0000"/>
          <w:w w:val="85"/>
          <w:kern w:val="0"/>
          <w:sz w:val="24"/>
          <w:szCs w:val="24"/>
          <w:lang w:val="en-US"/>
        </w:rPr>
      </w:pPr>
    </w:p>
    <w:p w14:paraId="6F293577" w14:textId="49D8B0AE" w:rsidR="001E6EE1" w:rsidRPr="0003068A" w:rsidRDefault="008558B5" w:rsidP="00936BD3">
      <w:pPr>
        <w:keepNext/>
        <w:pageBreakBefore/>
        <w:framePr w:dropCap="drop" w:lines="2" w:hSpace="57" w:wrap="around" w:vAnchor="text" w:hAnchor="text" w:y="1"/>
        <w:spacing w:after="360" w:line="551" w:lineRule="exact"/>
        <w:textAlignment w:val="baseline"/>
        <w:rPr>
          <w:rFonts w:ascii="Arial" w:hAnsi="Arial"/>
          <w:b/>
          <w:color w:val="FF0000"/>
          <w:w w:val="85"/>
          <w:kern w:val="0"/>
          <w:position w:val="-6"/>
          <w:sz w:val="65"/>
          <w:szCs w:val="65"/>
        </w:rPr>
      </w:pPr>
      <w:r>
        <w:rPr>
          <w:rFonts w:ascii="Arial" w:hAnsi="Arial" w:cs="Arial"/>
          <w:b/>
          <w:color w:val="FF0000"/>
          <w:w w:val="85"/>
          <w:kern w:val="0"/>
          <w:position w:val="-6"/>
          <w:sz w:val="65"/>
          <w:szCs w:val="65"/>
        </w:rPr>
        <w:lastRenderedPageBreak/>
        <w:t>82</w:t>
      </w:r>
    </w:p>
    <w:p w14:paraId="1AF51A08" w14:textId="1E099A4E" w:rsidR="001E6EE1" w:rsidRPr="0003068A" w:rsidRDefault="00C951E5" w:rsidP="00F609C4">
      <w:pPr>
        <w:pStyle w:val="ten-viet"/>
        <w:rPr>
          <w:color w:val="FF0000"/>
        </w:rPr>
      </w:pPr>
      <w:r w:rsidRPr="0003068A">
        <w:rPr>
          <w:color w:val="FF0000"/>
        </w:rPr>
        <w:t xml:space="preserve">Số </w:t>
      </w:r>
      <w:proofErr w:type="spellStart"/>
      <w:r w:rsidRPr="0003068A">
        <w:rPr>
          <w:color w:val="FF0000"/>
        </w:rPr>
        <w:t>n</w:t>
      </w:r>
      <w:r w:rsidR="001E6EE1" w:rsidRPr="0003068A">
        <w:rPr>
          <w:color w:val="FF0000"/>
        </w:rPr>
        <w:t>hân</w:t>
      </w:r>
      <w:proofErr w:type="spellEnd"/>
      <w:r w:rsidR="001E6EE1" w:rsidRPr="0003068A">
        <w:rPr>
          <w:color w:val="FF0000"/>
        </w:rPr>
        <w:t xml:space="preserve"> </w:t>
      </w:r>
      <w:proofErr w:type="spellStart"/>
      <w:r w:rsidR="001E6EE1" w:rsidRPr="0003068A">
        <w:rPr>
          <w:color w:val="FF0000"/>
        </w:rPr>
        <w:t>lực</w:t>
      </w:r>
      <w:proofErr w:type="spellEnd"/>
      <w:r w:rsidR="001E6EE1" w:rsidRPr="0003068A">
        <w:rPr>
          <w:color w:val="FF0000"/>
        </w:rPr>
        <w:t xml:space="preserve"> </w:t>
      </w:r>
      <w:proofErr w:type="spellStart"/>
      <w:r w:rsidR="001E6EE1" w:rsidRPr="0003068A">
        <w:rPr>
          <w:color w:val="FF0000"/>
        </w:rPr>
        <w:t>ngành</w:t>
      </w:r>
      <w:proofErr w:type="spellEnd"/>
      <w:r w:rsidR="001E6EE1" w:rsidRPr="0003068A">
        <w:rPr>
          <w:color w:val="FF0000"/>
        </w:rPr>
        <w:t xml:space="preserve"> y </w:t>
      </w:r>
      <w:proofErr w:type="spellStart"/>
      <w:r w:rsidR="00D5613E" w:rsidRPr="00D5613E">
        <w:rPr>
          <w:color w:val="auto"/>
        </w:rPr>
        <w:t>năm</w:t>
      </w:r>
      <w:proofErr w:type="spellEnd"/>
      <w:r w:rsidR="00D5613E" w:rsidRPr="00D5613E">
        <w:rPr>
          <w:color w:val="auto"/>
        </w:rPr>
        <w:t xml:space="preserve"> 2023</w:t>
      </w:r>
      <w:r w:rsidR="001E6EE1" w:rsidRPr="0003068A">
        <w:rPr>
          <w:color w:val="FF0000"/>
        </w:rPr>
        <w:t xml:space="preserve"> </w:t>
      </w:r>
      <w:r w:rsidR="009860F4" w:rsidRPr="0003068A">
        <w:rPr>
          <w:color w:val="FF0000"/>
        </w:rPr>
        <w:br/>
      </w:r>
      <w:proofErr w:type="spellStart"/>
      <w:r w:rsidR="00663014" w:rsidRPr="0003068A">
        <w:rPr>
          <w:color w:val="FF0000"/>
        </w:rPr>
        <w:t>phân</w:t>
      </w:r>
      <w:proofErr w:type="spellEnd"/>
      <w:r w:rsidR="00663014" w:rsidRPr="0003068A">
        <w:rPr>
          <w:color w:val="FF0000"/>
        </w:rPr>
        <w:t xml:space="preserve"> </w:t>
      </w:r>
      <w:proofErr w:type="spellStart"/>
      <w:r w:rsidR="00663014" w:rsidRPr="0003068A">
        <w:rPr>
          <w:color w:val="FF0000"/>
        </w:rPr>
        <w:t>theo</w:t>
      </w:r>
      <w:proofErr w:type="spellEnd"/>
      <w:r w:rsidR="00663014" w:rsidRPr="0003068A">
        <w:rPr>
          <w:color w:val="FF0000"/>
        </w:rPr>
        <w:t xml:space="preserve"> </w:t>
      </w:r>
      <w:proofErr w:type="spellStart"/>
      <w:r w:rsidR="00663014" w:rsidRPr="0003068A">
        <w:rPr>
          <w:color w:val="FF0000"/>
        </w:rPr>
        <w:t>đơn</w:t>
      </w:r>
      <w:proofErr w:type="spellEnd"/>
      <w:r w:rsidR="00663014" w:rsidRPr="0003068A">
        <w:rPr>
          <w:color w:val="FF0000"/>
        </w:rPr>
        <w:t xml:space="preserve"> </w:t>
      </w:r>
      <w:proofErr w:type="spellStart"/>
      <w:r w:rsidR="00663014" w:rsidRPr="0003068A">
        <w:rPr>
          <w:color w:val="FF0000"/>
        </w:rPr>
        <w:t>vị</w:t>
      </w:r>
      <w:proofErr w:type="spellEnd"/>
      <w:r w:rsidR="00663014" w:rsidRPr="0003068A">
        <w:rPr>
          <w:color w:val="FF0000"/>
        </w:rPr>
        <w:t xml:space="preserve"> </w:t>
      </w:r>
      <w:proofErr w:type="spellStart"/>
      <w:r w:rsidR="00663014" w:rsidRPr="0003068A">
        <w:rPr>
          <w:color w:val="FF0000"/>
        </w:rPr>
        <w:t>hành</w:t>
      </w:r>
      <w:proofErr w:type="spellEnd"/>
      <w:r w:rsidR="00663014" w:rsidRPr="0003068A">
        <w:rPr>
          <w:color w:val="FF0000"/>
        </w:rPr>
        <w:t xml:space="preserve"> </w:t>
      </w:r>
      <w:proofErr w:type="spellStart"/>
      <w:r w:rsidR="00663014" w:rsidRPr="0003068A">
        <w:rPr>
          <w:color w:val="FF0000"/>
        </w:rPr>
        <w:t>chính</w:t>
      </w:r>
      <w:proofErr w:type="spellEnd"/>
      <w:r w:rsidR="00663014" w:rsidRPr="0003068A">
        <w:rPr>
          <w:color w:val="FF0000"/>
        </w:rPr>
        <w:t xml:space="preserve"> </w:t>
      </w:r>
      <w:proofErr w:type="spellStart"/>
      <w:r w:rsidR="00663014" w:rsidRPr="0003068A">
        <w:rPr>
          <w:color w:val="FF0000"/>
        </w:rPr>
        <w:t>cấp</w:t>
      </w:r>
      <w:proofErr w:type="spellEnd"/>
      <w:r w:rsidR="00663014" w:rsidRPr="0003068A">
        <w:rPr>
          <w:color w:val="FF0000"/>
        </w:rPr>
        <w:t xml:space="preserve"> </w:t>
      </w:r>
      <w:proofErr w:type="spellStart"/>
      <w:r w:rsidR="00663014" w:rsidRPr="0003068A">
        <w:rPr>
          <w:color w:val="FF0000"/>
        </w:rPr>
        <w:t>huyện</w:t>
      </w:r>
      <w:proofErr w:type="spellEnd"/>
    </w:p>
    <w:p w14:paraId="47F46BDD" w14:textId="316EF4D2" w:rsidR="001E6EE1" w:rsidRPr="0003068A" w:rsidRDefault="001E6EE1" w:rsidP="00936BD3">
      <w:pPr>
        <w:pStyle w:val="ten-anh"/>
        <w:spacing w:line="300" w:lineRule="exact"/>
        <w:ind w:left="993"/>
        <w:rPr>
          <w:rFonts w:cs="Arial"/>
          <w:color w:val="FF0000"/>
          <w:spacing w:val="-2"/>
        </w:rPr>
      </w:pPr>
      <w:r w:rsidRPr="0003068A">
        <w:rPr>
          <w:rFonts w:cs="Arial"/>
          <w:color w:val="FF0000"/>
          <w:spacing w:val="-2"/>
        </w:rPr>
        <w:t xml:space="preserve">Number of medical staffs </w:t>
      </w:r>
      <w:r w:rsidR="00D55BA8" w:rsidRPr="00D55BA8">
        <w:rPr>
          <w:rFonts w:cs="Arial"/>
          <w:color w:val="auto"/>
          <w:spacing w:val="-2"/>
        </w:rPr>
        <w:t>in 2023 by district</w:t>
      </w:r>
    </w:p>
    <w:p w14:paraId="06DAD7A7" w14:textId="77777777" w:rsidR="001E6EE1" w:rsidRPr="0003068A" w:rsidRDefault="001E6EE1" w:rsidP="000B1D88">
      <w:pPr>
        <w:pStyle w:val="d"/>
        <w:spacing w:after="100" w:line="300" w:lineRule="exact"/>
        <w:ind w:left="992"/>
        <w:rPr>
          <w:color w:val="FF0000"/>
          <w:spacing w:val="4"/>
          <w:vertAlign w:val="superscript"/>
        </w:rPr>
      </w:pPr>
      <w:r w:rsidRPr="0003068A">
        <w:rPr>
          <w:color w:val="FF0000"/>
        </w:rPr>
        <w:t xml:space="preserve">ĐVT: </w:t>
      </w:r>
      <w:proofErr w:type="spellStart"/>
      <w:r w:rsidRPr="0003068A">
        <w:rPr>
          <w:color w:val="FF0000"/>
        </w:rPr>
        <w:t>Người</w:t>
      </w:r>
      <w:proofErr w:type="spellEnd"/>
      <w:r w:rsidRPr="0003068A">
        <w:rPr>
          <w:color w:val="FF0000"/>
        </w:rPr>
        <w:t xml:space="preserve"> - </w:t>
      </w:r>
      <w:r w:rsidRPr="0003068A">
        <w:rPr>
          <w:i/>
          <w:color w:val="FF0000"/>
        </w:rPr>
        <w:t>Unit: Person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920"/>
        <w:gridCol w:w="794"/>
        <w:gridCol w:w="767"/>
        <w:gridCol w:w="793"/>
        <w:gridCol w:w="768"/>
        <w:gridCol w:w="794"/>
        <w:gridCol w:w="822"/>
        <w:gridCol w:w="768"/>
      </w:tblGrid>
      <w:tr w:rsidR="0003068A" w:rsidRPr="0003068A" w14:paraId="3E7F51D9" w14:textId="77777777" w:rsidTr="009B4A43">
        <w:tc>
          <w:tcPr>
            <w:tcW w:w="1920" w:type="dxa"/>
            <w:tcBorders>
              <w:top w:val="single" w:sz="12" w:space="0" w:color="auto"/>
              <w:left w:val="nil"/>
              <w:bottom w:val="nil"/>
              <w:right w:val="nil"/>
            </w:tcBorders>
            <w:shd w:val="clear" w:color="auto" w:fill="auto"/>
            <w:noWrap/>
          </w:tcPr>
          <w:p w14:paraId="148FD765" w14:textId="77777777" w:rsidR="009B4A43" w:rsidRPr="0003068A" w:rsidRDefault="009B4A43" w:rsidP="00936BD3">
            <w:pPr>
              <w:spacing w:before="100" w:after="60" w:line="264" w:lineRule="auto"/>
              <w:jc w:val="center"/>
              <w:rPr>
                <w:rFonts w:ascii="Arial" w:hAnsi="Arial" w:cs="Arial"/>
                <w:color w:val="FF0000"/>
                <w:w w:val="85"/>
                <w:kern w:val="0"/>
                <w:sz w:val="20"/>
                <w:szCs w:val="20"/>
              </w:rPr>
            </w:pPr>
          </w:p>
        </w:tc>
        <w:tc>
          <w:tcPr>
            <w:tcW w:w="794" w:type="dxa"/>
            <w:vMerge w:val="restart"/>
            <w:tcBorders>
              <w:top w:val="single" w:sz="12" w:space="0" w:color="auto"/>
              <w:left w:val="nil"/>
              <w:bottom w:val="nil"/>
              <w:right w:val="nil"/>
            </w:tcBorders>
            <w:shd w:val="clear" w:color="auto" w:fill="auto"/>
            <w:noWrap/>
          </w:tcPr>
          <w:p w14:paraId="6D46FA3B" w14:textId="77777777" w:rsidR="009B4A43" w:rsidRPr="0003068A" w:rsidRDefault="009B4A43" w:rsidP="00936BD3">
            <w:pPr>
              <w:spacing w:before="100" w:after="60" w:line="264" w:lineRule="auto"/>
              <w:jc w:val="center"/>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Tổng</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số</w:t>
            </w:r>
            <w:proofErr w:type="spellEnd"/>
            <w:r w:rsidRPr="0003068A">
              <w:rPr>
                <w:rFonts w:ascii="Arial" w:hAnsi="Arial" w:cs="Arial"/>
                <w:color w:val="FF0000"/>
                <w:w w:val="85"/>
                <w:kern w:val="0"/>
                <w:sz w:val="20"/>
                <w:szCs w:val="20"/>
              </w:rPr>
              <w:t xml:space="preserve"> </w:t>
            </w:r>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Tolal</w:t>
            </w:r>
          </w:p>
        </w:tc>
        <w:tc>
          <w:tcPr>
            <w:tcW w:w="4712" w:type="dxa"/>
            <w:gridSpan w:val="6"/>
            <w:tcBorders>
              <w:top w:val="single" w:sz="12" w:space="0" w:color="auto"/>
              <w:left w:val="nil"/>
              <w:bottom w:val="single" w:sz="6" w:space="0" w:color="auto"/>
              <w:right w:val="nil"/>
            </w:tcBorders>
          </w:tcPr>
          <w:p w14:paraId="67F1B37B" w14:textId="4716959C" w:rsidR="009B4A43" w:rsidRPr="0003068A" w:rsidRDefault="009B4A43" w:rsidP="00936BD3">
            <w:pPr>
              <w:spacing w:before="100" w:after="60" w:line="264" w:lineRule="auto"/>
              <w:jc w:val="center"/>
              <w:rPr>
                <w:rFonts w:ascii="Arial" w:hAnsi="Arial" w:cs="Arial"/>
                <w:color w:val="FF0000"/>
                <w:w w:val="85"/>
                <w:sz w:val="20"/>
                <w:szCs w:val="20"/>
              </w:rPr>
            </w:pPr>
            <w:r w:rsidRPr="0003068A">
              <w:rPr>
                <w:rFonts w:ascii="Arial" w:hAnsi="Arial" w:cs="Arial"/>
                <w:color w:val="FF0000"/>
                <w:w w:val="85"/>
                <w:sz w:val="20"/>
                <w:szCs w:val="20"/>
              </w:rPr>
              <w:t xml:space="preserve">Chia </w:t>
            </w:r>
            <w:proofErr w:type="spellStart"/>
            <w:r w:rsidRPr="0003068A">
              <w:rPr>
                <w:rFonts w:ascii="Arial" w:hAnsi="Arial" w:cs="Arial"/>
                <w:color w:val="FF0000"/>
                <w:w w:val="85"/>
                <w:sz w:val="20"/>
                <w:szCs w:val="20"/>
              </w:rPr>
              <w:t>ra</w:t>
            </w:r>
            <w:proofErr w:type="spellEnd"/>
            <w:r w:rsidRPr="0003068A">
              <w:rPr>
                <w:rFonts w:ascii="Arial" w:hAnsi="Arial" w:cs="Arial"/>
                <w:color w:val="FF0000"/>
                <w:w w:val="85"/>
                <w:sz w:val="20"/>
                <w:szCs w:val="20"/>
              </w:rPr>
              <w:t xml:space="preserve"> - </w:t>
            </w:r>
            <w:r w:rsidRPr="0003068A">
              <w:rPr>
                <w:rFonts w:ascii="Arial" w:hAnsi="Arial" w:cs="Arial"/>
                <w:i/>
                <w:iCs/>
                <w:color w:val="FF0000"/>
                <w:w w:val="85"/>
                <w:sz w:val="20"/>
                <w:szCs w:val="20"/>
              </w:rPr>
              <w:t>Of which</w:t>
            </w:r>
          </w:p>
        </w:tc>
      </w:tr>
      <w:tr w:rsidR="0003068A" w:rsidRPr="0003068A" w14:paraId="09ABCC0D" w14:textId="77777777" w:rsidTr="009B4A43">
        <w:tc>
          <w:tcPr>
            <w:tcW w:w="1920" w:type="dxa"/>
            <w:tcBorders>
              <w:top w:val="nil"/>
              <w:left w:val="nil"/>
              <w:bottom w:val="nil"/>
              <w:right w:val="nil"/>
            </w:tcBorders>
            <w:shd w:val="clear" w:color="auto" w:fill="auto"/>
            <w:noWrap/>
          </w:tcPr>
          <w:p w14:paraId="3573B558" w14:textId="77777777" w:rsidR="00C951E5" w:rsidRPr="0003068A" w:rsidRDefault="00C951E5" w:rsidP="00936BD3">
            <w:pPr>
              <w:spacing w:before="100" w:after="60" w:line="264" w:lineRule="auto"/>
              <w:jc w:val="center"/>
              <w:rPr>
                <w:rFonts w:ascii="Arial" w:hAnsi="Arial" w:cs="Arial"/>
                <w:color w:val="FF0000"/>
                <w:w w:val="85"/>
                <w:kern w:val="0"/>
                <w:sz w:val="20"/>
                <w:szCs w:val="20"/>
              </w:rPr>
            </w:pPr>
          </w:p>
        </w:tc>
        <w:tc>
          <w:tcPr>
            <w:tcW w:w="794" w:type="dxa"/>
            <w:vMerge/>
            <w:tcBorders>
              <w:top w:val="nil"/>
              <w:left w:val="nil"/>
              <w:bottom w:val="single" w:sz="4" w:space="0" w:color="auto"/>
              <w:right w:val="nil"/>
            </w:tcBorders>
            <w:shd w:val="clear" w:color="auto" w:fill="auto"/>
            <w:noWrap/>
          </w:tcPr>
          <w:p w14:paraId="3300BDB2" w14:textId="77777777" w:rsidR="00C951E5" w:rsidRPr="0003068A" w:rsidRDefault="00C951E5" w:rsidP="00936BD3">
            <w:pPr>
              <w:spacing w:before="100" w:after="60" w:line="264" w:lineRule="auto"/>
              <w:jc w:val="center"/>
              <w:rPr>
                <w:rFonts w:ascii="Arial" w:hAnsi="Arial" w:cs="Arial"/>
                <w:color w:val="FF0000"/>
                <w:w w:val="85"/>
                <w:kern w:val="0"/>
                <w:sz w:val="20"/>
                <w:szCs w:val="20"/>
              </w:rPr>
            </w:pPr>
          </w:p>
        </w:tc>
        <w:tc>
          <w:tcPr>
            <w:tcW w:w="767" w:type="dxa"/>
            <w:tcBorders>
              <w:top w:val="single" w:sz="6" w:space="0" w:color="auto"/>
              <w:left w:val="nil"/>
              <w:bottom w:val="single" w:sz="4" w:space="0" w:color="auto"/>
              <w:right w:val="nil"/>
            </w:tcBorders>
          </w:tcPr>
          <w:p w14:paraId="3E7A2F81" w14:textId="77777777" w:rsidR="00C951E5" w:rsidRPr="0003068A" w:rsidRDefault="00C951E5" w:rsidP="00936BD3">
            <w:pPr>
              <w:spacing w:before="100" w:after="60" w:line="264" w:lineRule="auto"/>
              <w:jc w:val="center"/>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Bác</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sỹ</w:t>
            </w:r>
            <w:proofErr w:type="spellEnd"/>
            <w:r w:rsidRPr="0003068A">
              <w:rPr>
                <w:rFonts w:ascii="Arial" w:hAnsi="Arial" w:cs="Arial"/>
                <w:color w:val="FF0000"/>
                <w:w w:val="85"/>
                <w:kern w:val="0"/>
                <w:sz w:val="20"/>
                <w:szCs w:val="20"/>
              </w:rPr>
              <w:t xml:space="preserve"> </w:t>
            </w:r>
            <w:r w:rsidRPr="0003068A">
              <w:rPr>
                <w:rFonts w:ascii="Arial" w:hAnsi="Arial" w:cs="Arial"/>
                <w:i/>
                <w:color w:val="FF0000"/>
                <w:w w:val="85"/>
                <w:kern w:val="0"/>
                <w:sz w:val="20"/>
                <w:szCs w:val="20"/>
              </w:rPr>
              <w:t>Doctor</w:t>
            </w:r>
          </w:p>
        </w:tc>
        <w:tc>
          <w:tcPr>
            <w:tcW w:w="793" w:type="dxa"/>
            <w:tcBorders>
              <w:top w:val="single" w:sz="6" w:space="0" w:color="auto"/>
              <w:left w:val="nil"/>
              <w:bottom w:val="single" w:sz="4" w:space="0" w:color="auto"/>
              <w:right w:val="nil"/>
            </w:tcBorders>
          </w:tcPr>
          <w:p w14:paraId="707D3988" w14:textId="77777777" w:rsidR="00C951E5" w:rsidRPr="0003068A" w:rsidRDefault="00C951E5" w:rsidP="00C951E5">
            <w:pPr>
              <w:spacing w:before="100" w:after="60" w:line="264" w:lineRule="auto"/>
              <w:jc w:val="center"/>
              <w:rPr>
                <w:rFonts w:ascii="Arial" w:hAnsi="Arial" w:cs="Arial"/>
                <w:color w:val="FF0000"/>
                <w:w w:val="85"/>
                <w:kern w:val="0"/>
                <w:sz w:val="20"/>
                <w:szCs w:val="20"/>
              </w:rPr>
            </w:pPr>
            <w:r w:rsidRPr="0003068A">
              <w:rPr>
                <w:rFonts w:ascii="Arial" w:hAnsi="Arial" w:cs="Arial"/>
                <w:color w:val="FF0000"/>
                <w:w w:val="85"/>
                <w:kern w:val="0"/>
                <w:sz w:val="20"/>
                <w:szCs w:val="20"/>
              </w:rPr>
              <w:t xml:space="preserve">Y </w:t>
            </w:r>
            <w:proofErr w:type="spellStart"/>
            <w:r w:rsidRPr="0003068A">
              <w:rPr>
                <w:rFonts w:ascii="Arial" w:hAnsi="Arial" w:cs="Arial"/>
                <w:color w:val="FF0000"/>
                <w:w w:val="85"/>
                <w:kern w:val="0"/>
                <w:sz w:val="20"/>
                <w:szCs w:val="20"/>
              </w:rPr>
              <w:t>sĩ</w:t>
            </w:r>
            <w:proofErr w:type="spellEnd"/>
            <w:r w:rsidR="00EE39FC" w:rsidRPr="0003068A">
              <w:rPr>
                <w:rFonts w:ascii="Arial" w:hAnsi="Arial" w:cs="Arial"/>
                <w:color w:val="FF0000"/>
                <w:w w:val="85"/>
                <w:kern w:val="0"/>
                <w:sz w:val="20"/>
                <w:szCs w:val="20"/>
              </w:rPr>
              <w:t xml:space="preserve"> </w:t>
            </w:r>
            <w:r w:rsidRPr="0003068A">
              <w:rPr>
                <w:rFonts w:ascii="Arial" w:hAnsi="Arial" w:cs="Arial"/>
                <w:i/>
                <w:color w:val="FF0000"/>
                <w:w w:val="85"/>
                <w:kern w:val="0"/>
                <w:sz w:val="20"/>
                <w:szCs w:val="20"/>
              </w:rPr>
              <w:t>Physician</w:t>
            </w:r>
          </w:p>
        </w:tc>
        <w:tc>
          <w:tcPr>
            <w:tcW w:w="768" w:type="dxa"/>
            <w:tcBorders>
              <w:top w:val="single" w:sz="6" w:space="0" w:color="auto"/>
              <w:left w:val="nil"/>
              <w:bottom w:val="single" w:sz="4" w:space="0" w:color="auto"/>
              <w:right w:val="nil"/>
            </w:tcBorders>
          </w:tcPr>
          <w:p w14:paraId="0F15162A" w14:textId="77777777" w:rsidR="00C951E5" w:rsidRPr="0003068A" w:rsidRDefault="00C951E5" w:rsidP="00936BD3">
            <w:pPr>
              <w:spacing w:before="100" w:after="60" w:line="264" w:lineRule="auto"/>
              <w:jc w:val="center"/>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Điều</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dưỡng</w:t>
            </w:r>
            <w:proofErr w:type="spellEnd"/>
            <w:r w:rsidRPr="0003068A">
              <w:rPr>
                <w:rFonts w:ascii="Arial" w:hAnsi="Arial" w:cs="Arial"/>
                <w:color w:val="FF0000"/>
                <w:w w:val="85"/>
                <w:kern w:val="0"/>
                <w:sz w:val="20"/>
                <w:szCs w:val="20"/>
              </w:rPr>
              <w:t xml:space="preserve"> </w:t>
            </w:r>
            <w:r w:rsidRPr="0003068A">
              <w:rPr>
                <w:rFonts w:ascii="Arial" w:hAnsi="Arial" w:cs="Arial"/>
                <w:i/>
                <w:color w:val="FF0000"/>
                <w:w w:val="85"/>
                <w:kern w:val="0"/>
                <w:sz w:val="20"/>
                <w:szCs w:val="20"/>
              </w:rPr>
              <w:t>Nurse</w:t>
            </w:r>
          </w:p>
        </w:tc>
        <w:tc>
          <w:tcPr>
            <w:tcW w:w="794" w:type="dxa"/>
            <w:tcBorders>
              <w:top w:val="single" w:sz="6" w:space="0" w:color="auto"/>
              <w:left w:val="nil"/>
              <w:bottom w:val="single" w:sz="4" w:space="0" w:color="auto"/>
              <w:right w:val="nil"/>
            </w:tcBorders>
            <w:shd w:val="clear" w:color="auto" w:fill="auto"/>
            <w:noWrap/>
          </w:tcPr>
          <w:p w14:paraId="36FFF132" w14:textId="77777777" w:rsidR="00C951E5" w:rsidRPr="0003068A" w:rsidRDefault="00C951E5" w:rsidP="00936BD3">
            <w:pPr>
              <w:spacing w:before="100" w:after="60" w:line="264" w:lineRule="auto"/>
              <w:jc w:val="center"/>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Hộ</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sinh</w:t>
            </w:r>
            <w:proofErr w:type="spellEnd"/>
            <w:r w:rsidRPr="0003068A">
              <w:rPr>
                <w:rFonts w:ascii="Arial" w:hAnsi="Arial" w:cs="Arial"/>
                <w:color w:val="FF0000"/>
                <w:w w:val="85"/>
                <w:kern w:val="0"/>
                <w:sz w:val="20"/>
                <w:szCs w:val="20"/>
              </w:rPr>
              <w:t xml:space="preserve"> </w:t>
            </w:r>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Midwife</w:t>
            </w:r>
          </w:p>
        </w:tc>
        <w:tc>
          <w:tcPr>
            <w:tcW w:w="822" w:type="dxa"/>
            <w:tcBorders>
              <w:top w:val="single" w:sz="6" w:space="0" w:color="auto"/>
              <w:left w:val="nil"/>
              <w:bottom w:val="single" w:sz="4" w:space="0" w:color="auto"/>
              <w:right w:val="nil"/>
            </w:tcBorders>
            <w:shd w:val="clear" w:color="auto" w:fill="auto"/>
          </w:tcPr>
          <w:p w14:paraId="13D4DDE3" w14:textId="31687544" w:rsidR="00C951E5" w:rsidRPr="0003068A" w:rsidRDefault="00C951E5" w:rsidP="00A00AAA">
            <w:pPr>
              <w:spacing w:before="100" w:after="60" w:line="264" w:lineRule="auto"/>
              <w:jc w:val="center"/>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Kỹ</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thuật</w:t>
            </w:r>
            <w:proofErr w:type="spellEnd"/>
            <w:r w:rsidRPr="0003068A">
              <w:rPr>
                <w:rFonts w:ascii="Arial" w:hAnsi="Arial" w:cs="Arial"/>
                <w:color w:val="FF0000"/>
                <w:w w:val="85"/>
                <w:kern w:val="0"/>
                <w:sz w:val="20"/>
                <w:szCs w:val="20"/>
              </w:rPr>
              <w:t xml:space="preserve"> </w:t>
            </w:r>
            <w:r w:rsidR="00A00AAA" w:rsidRPr="0003068A">
              <w:rPr>
                <w:rFonts w:ascii="Arial" w:hAnsi="Arial" w:cs="Arial"/>
                <w:color w:val="FF0000"/>
                <w:w w:val="85"/>
                <w:kern w:val="0"/>
                <w:sz w:val="20"/>
                <w:szCs w:val="20"/>
              </w:rPr>
              <w:br/>
            </w:r>
            <w:proofErr w:type="spellStart"/>
            <w:r w:rsidRPr="0003068A">
              <w:rPr>
                <w:rFonts w:ascii="Arial" w:hAnsi="Arial" w:cs="Arial"/>
                <w:color w:val="FF0000"/>
                <w:w w:val="85"/>
                <w:kern w:val="0"/>
                <w:sz w:val="20"/>
                <w:szCs w:val="20"/>
              </w:rPr>
              <w:t>viên</w:t>
            </w:r>
            <w:proofErr w:type="spellEnd"/>
            <w:r w:rsidRPr="0003068A">
              <w:rPr>
                <w:rFonts w:ascii="Arial" w:hAnsi="Arial" w:cs="Arial"/>
                <w:color w:val="FF0000"/>
                <w:w w:val="85"/>
                <w:kern w:val="0"/>
                <w:sz w:val="20"/>
                <w:szCs w:val="20"/>
              </w:rPr>
              <w:t xml:space="preserve"> </w:t>
            </w:r>
            <w:r w:rsidR="00A00AAA" w:rsidRPr="0003068A">
              <w:rPr>
                <w:rFonts w:ascii="Arial" w:hAnsi="Arial" w:cs="Arial"/>
                <w:color w:val="FF0000"/>
                <w:w w:val="85"/>
                <w:kern w:val="0"/>
                <w:sz w:val="20"/>
                <w:szCs w:val="20"/>
              </w:rPr>
              <w:t>y</w:t>
            </w:r>
            <w:r w:rsidR="00A00AAA"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Medical technician</w:t>
            </w:r>
          </w:p>
        </w:tc>
        <w:tc>
          <w:tcPr>
            <w:tcW w:w="768" w:type="dxa"/>
            <w:tcBorders>
              <w:top w:val="single" w:sz="6" w:space="0" w:color="auto"/>
              <w:left w:val="nil"/>
              <w:bottom w:val="single" w:sz="4" w:space="0" w:color="auto"/>
              <w:right w:val="nil"/>
            </w:tcBorders>
          </w:tcPr>
          <w:p w14:paraId="68511552" w14:textId="77777777" w:rsidR="00C951E5" w:rsidRPr="0003068A" w:rsidRDefault="00C951E5" w:rsidP="00936BD3">
            <w:pPr>
              <w:spacing w:before="100" w:after="60" w:line="264" w:lineRule="auto"/>
              <w:jc w:val="center"/>
              <w:rPr>
                <w:rFonts w:ascii="Arial" w:hAnsi="Arial" w:cs="Arial"/>
                <w:color w:val="FF0000"/>
                <w:w w:val="85"/>
                <w:kern w:val="0"/>
                <w:sz w:val="20"/>
                <w:szCs w:val="20"/>
              </w:rPr>
            </w:pPr>
            <w:proofErr w:type="spellStart"/>
            <w:r w:rsidRPr="0003068A">
              <w:rPr>
                <w:rFonts w:ascii="Arial" w:hAnsi="Arial" w:cs="Arial"/>
                <w:color w:val="FF0000"/>
                <w:w w:val="85"/>
                <w:kern w:val="0"/>
                <w:sz w:val="20"/>
                <w:szCs w:val="20"/>
              </w:rPr>
              <w:t>Khác</w:t>
            </w:r>
            <w:proofErr w:type="spellEnd"/>
            <w:r w:rsidRPr="0003068A">
              <w:rPr>
                <w:rFonts w:ascii="Arial" w:hAnsi="Arial" w:cs="Arial"/>
                <w:color w:val="FF0000"/>
                <w:w w:val="85"/>
                <w:kern w:val="0"/>
                <w:sz w:val="20"/>
                <w:szCs w:val="20"/>
              </w:rPr>
              <w:t xml:space="preserve"> </w:t>
            </w:r>
            <w:r w:rsidRPr="0003068A">
              <w:rPr>
                <w:rFonts w:ascii="Arial" w:hAnsi="Arial" w:cs="Arial"/>
                <w:i/>
                <w:color w:val="FF0000"/>
                <w:w w:val="85"/>
                <w:kern w:val="0"/>
                <w:sz w:val="20"/>
                <w:szCs w:val="20"/>
              </w:rPr>
              <w:t>Others</w:t>
            </w:r>
          </w:p>
        </w:tc>
      </w:tr>
      <w:tr w:rsidR="007166A1" w:rsidRPr="0003068A" w14:paraId="0668025C" w14:textId="77777777" w:rsidTr="009B4A43">
        <w:tc>
          <w:tcPr>
            <w:tcW w:w="1920" w:type="dxa"/>
            <w:tcBorders>
              <w:top w:val="nil"/>
              <w:left w:val="nil"/>
              <w:bottom w:val="nil"/>
              <w:right w:val="nil"/>
            </w:tcBorders>
            <w:shd w:val="clear" w:color="auto" w:fill="auto"/>
            <w:noWrap/>
            <w:vAlign w:val="center"/>
          </w:tcPr>
          <w:p w14:paraId="1EBFB95C" w14:textId="77777777" w:rsidR="007166A1" w:rsidRPr="0003068A" w:rsidRDefault="007166A1" w:rsidP="007166A1">
            <w:pPr>
              <w:spacing w:before="360" w:after="120" w:line="264" w:lineRule="auto"/>
              <w:rPr>
                <w:rFonts w:ascii="Arial" w:hAnsi="Arial" w:cs="Arial"/>
                <w:b/>
                <w:bCs/>
                <w:color w:val="FF0000"/>
                <w:w w:val="85"/>
                <w:kern w:val="0"/>
                <w:sz w:val="20"/>
                <w:szCs w:val="20"/>
              </w:rPr>
            </w:pPr>
            <w:r w:rsidRPr="0003068A">
              <w:rPr>
                <w:rFonts w:ascii="Arial" w:hAnsi="Arial" w:cs="Arial"/>
                <w:b/>
                <w:bCs/>
                <w:color w:val="FF0000"/>
                <w:w w:val="85"/>
                <w:kern w:val="0"/>
                <w:sz w:val="20"/>
                <w:szCs w:val="20"/>
              </w:rPr>
              <w:t>TỔNG SỐ -</w:t>
            </w:r>
            <w:r w:rsidRPr="0003068A">
              <w:rPr>
                <w:rFonts w:ascii="Arial" w:hAnsi="Arial" w:cs="Arial"/>
                <w:b/>
                <w:bCs/>
                <w:i/>
                <w:iCs/>
                <w:color w:val="FF0000"/>
                <w:w w:val="85"/>
                <w:kern w:val="0"/>
                <w:sz w:val="20"/>
                <w:szCs w:val="20"/>
              </w:rPr>
              <w:t xml:space="preserve"> TOTAL</w:t>
            </w:r>
          </w:p>
        </w:tc>
        <w:tc>
          <w:tcPr>
            <w:tcW w:w="794" w:type="dxa"/>
            <w:tcBorders>
              <w:top w:val="single" w:sz="4" w:space="0" w:color="auto"/>
              <w:left w:val="nil"/>
              <w:bottom w:val="nil"/>
              <w:right w:val="nil"/>
            </w:tcBorders>
            <w:shd w:val="clear" w:color="auto" w:fill="auto"/>
            <w:noWrap/>
            <w:vAlign w:val="bottom"/>
          </w:tcPr>
          <w:p w14:paraId="3C36BF76" w14:textId="1AB99F7B" w:rsidR="007166A1" w:rsidRPr="007166A1" w:rsidRDefault="007166A1" w:rsidP="007166A1">
            <w:pPr>
              <w:spacing w:before="120" w:after="120" w:line="264" w:lineRule="auto"/>
              <w:ind w:right="140"/>
              <w:jc w:val="right"/>
              <w:rPr>
                <w:rFonts w:ascii="Arial" w:hAnsi="Arial" w:cs="Arial"/>
                <w:b/>
                <w:w w:val="85"/>
                <w:sz w:val="20"/>
                <w:szCs w:val="20"/>
              </w:rPr>
            </w:pPr>
            <w:r w:rsidRPr="007166A1">
              <w:rPr>
                <w:rFonts w:ascii="Arial" w:hAnsi="Arial" w:cs="Arial"/>
                <w:b/>
                <w:w w:val="85"/>
                <w:sz w:val="20"/>
                <w:szCs w:val="20"/>
              </w:rPr>
              <w:t>1.957</w:t>
            </w:r>
          </w:p>
        </w:tc>
        <w:tc>
          <w:tcPr>
            <w:tcW w:w="767" w:type="dxa"/>
            <w:tcBorders>
              <w:top w:val="single" w:sz="4" w:space="0" w:color="auto"/>
              <w:left w:val="nil"/>
              <w:bottom w:val="nil"/>
              <w:right w:val="nil"/>
            </w:tcBorders>
            <w:vAlign w:val="bottom"/>
          </w:tcPr>
          <w:p w14:paraId="1B5BDED2" w14:textId="3EED80C5" w:rsidR="007166A1" w:rsidRPr="007166A1" w:rsidRDefault="007166A1" w:rsidP="007166A1">
            <w:pPr>
              <w:spacing w:before="120" w:after="120" w:line="264" w:lineRule="auto"/>
              <w:ind w:right="170"/>
              <w:jc w:val="right"/>
              <w:rPr>
                <w:rFonts w:ascii="Arial" w:hAnsi="Arial" w:cs="Arial"/>
                <w:b/>
                <w:w w:val="85"/>
                <w:sz w:val="20"/>
                <w:szCs w:val="20"/>
              </w:rPr>
            </w:pPr>
            <w:r w:rsidRPr="007166A1">
              <w:rPr>
                <w:rFonts w:ascii="Arial" w:hAnsi="Arial" w:cs="Arial"/>
                <w:b/>
                <w:w w:val="85"/>
                <w:sz w:val="20"/>
                <w:szCs w:val="20"/>
              </w:rPr>
              <w:t>591</w:t>
            </w:r>
          </w:p>
        </w:tc>
        <w:tc>
          <w:tcPr>
            <w:tcW w:w="793" w:type="dxa"/>
            <w:tcBorders>
              <w:top w:val="single" w:sz="4" w:space="0" w:color="auto"/>
              <w:left w:val="nil"/>
              <w:bottom w:val="nil"/>
              <w:right w:val="nil"/>
            </w:tcBorders>
            <w:vAlign w:val="bottom"/>
          </w:tcPr>
          <w:p w14:paraId="2E7FE6AC" w14:textId="0235BA3C" w:rsidR="007166A1" w:rsidRPr="007166A1" w:rsidRDefault="007166A1" w:rsidP="007166A1">
            <w:pPr>
              <w:spacing w:before="120" w:after="120" w:line="264" w:lineRule="auto"/>
              <w:ind w:right="170"/>
              <w:jc w:val="right"/>
              <w:rPr>
                <w:rFonts w:ascii="Arial" w:hAnsi="Arial" w:cs="Arial"/>
                <w:b/>
                <w:w w:val="85"/>
                <w:sz w:val="20"/>
                <w:szCs w:val="20"/>
              </w:rPr>
            </w:pPr>
            <w:r w:rsidRPr="007166A1">
              <w:rPr>
                <w:rFonts w:ascii="Arial" w:hAnsi="Arial" w:cs="Arial"/>
                <w:b/>
                <w:w w:val="85"/>
                <w:sz w:val="20"/>
                <w:szCs w:val="20"/>
              </w:rPr>
              <w:t>279</w:t>
            </w:r>
          </w:p>
        </w:tc>
        <w:tc>
          <w:tcPr>
            <w:tcW w:w="768" w:type="dxa"/>
            <w:tcBorders>
              <w:top w:val="single" w:sz="4" w:space="0" w:color="auto"/>
              <w:left w:val="nil"/>
              <w:bottom w:val="nil"/>
              <w:right w:val="nil"/>
            </w:tcBorders>
            <w:vAlign w:val="bottom"/>
          </w:tcPr>
          <w:p w14:paraId="7BC119CA" w14:textId="57499FE5" w:rsidR="007166A1" w:rsidRPr="007166A1" w:rsidRDefault="007166A1" w:rsidP="007166A1">
            <w:pPr>
              <w:spacing w:before="120" w:after="120" w:line="264" w:lineRule="auto"/>
              <w:ind w:right="170"/>
              <w:jc w:val="right"/>
              <w:rPr>
                <w:rFonts w:ascii="Arial" w:hAnsi="Arial" w:cs="Arial"/>
                <w:b/>
                <w:w w:val="85"/>
                <w:sz w:val="20"/>
                <w:szCs w:val="20"/>
              </w:rPr>
            </w:pPr>
            <w:r w:rsidRPr="007166A1">
              <w:rPr>
                <w:rFonts w:ascii="Arial" w:hAnsi="Arial" w:cs="Arial"/>
                <w:b/>
                <w:w w:val="85"/>
                <w:sz w:val="20"/>
                <w:szCs w:val="20"/>
              </w:rPr>
              <w:t>532</w:t>
            </w:r>
          </w:p>
        </w:tc>
        <w:tc>
          <w:tcPr>
            <w:tcW w:w="794" w:type="dxa"/>
            <w:tcBorders>
              <w:top w:val="single" w:sz="4" w:space="0" w:color="auto"/>
              <w:left w:val="nil"/>
              <w:bottom w:val="nil"/>
              <w:right w:val="nil"/>
            </w:tcBorders>
            <w:shd w:val="clear" w:color="auto" w:fill="auto"/>
            <w:noWrap/>
            <w:vAlign w:val="bottom"/>
          </w:tcPr>
          <w:p w14:paraId="3A075B43" w14:textId="023EBE00" w:rsidR="007166A1" w:rsidRPr="007166A1" w:rsidRDefault="007166A1" w:rsidP="007166A1">
            <w:pPr>
              <w:spacing w:before="120" w:after="120" w:line="264" w:lineRule="auto"/>
              <w:ind w:right="170"/>
              <w:jc w:val="right"/>
              <w:rPr>
                <w:rFonts w:ascii="Arial" w:hAnsi="Arial" w:cs="Arial"/>
                <w:b/>
                <w:w w:val="85"/>
                <w:sz w:val="20"/>
                <w:szCs w:val="20"/>
              </w:rPr>
            </w:pPr>
            <w:r w:rsidRPr="007166A1">
              <w:rPr>
                <w:rFonts w:ascii="Arial" w:hAnsi="Arial" w:cs="Arial"/>
                <w:b/>
                <w:w w:val="85"/>
                <w:sz w:val="20"/>
                <w:szCs w:val="20"/>
              </w:rPr>
              <w:t>104</w:t>
            </w:r>
          </w:p>
        </w:tc>
        <w:tc>
          <w:tcPr>
            <w:tcW w:w="822" w:type="dxa"/>
            <w:tcBorders>
              <w:top w:val="single" w:sz="4" w:space="0" w:color="auto"/>
              <w:left w:val="nil"/>
              <w:bottom w:val="nil"/>
              <w:right w:val="nil"/>
            </w:tcBorders>
            <w:shd w:val="clear" w:color="auto" w:fill="auto"/>
            <w:noWrap/>
            <w:vAlign w:val="bottom"/>
          </w:tcPr>
          <w:p w14:paraId="4744DD00" w14:textId="2A445E92" w:rsidR="007166A1" w:rsidRPr="007166A1" w:rsidRDefault="007166A1" w:rsidP="007166A1">
            <w:pPr>
              <w:spacing w:before="120" w:after="120" w:line="264" w:lineRule="auto"/>
              <w:ind w:right="170"/>
              <w:jc w:val="right"/>
              <w:rPr>
                <w:rFonts w:ascii="Arial" w:hAnsi="Arial" w:cs="Arial"/>
                <w:b/>
                <w:w w:val="85"/>
                <w:sz w:val="20"/>
                <w:szCs w:val="20"/>
              </w:rPr>
            </w:pPr>
            <w:r w:rsidRPr="007166A1">
              <w:rPr>
                <w:rFonts w:ascii="Arial" w:hAnsi="Arial" w:cs="Arial"/>
                <w:b/>
                <w:w w:val="85"/>
                <w:sz w:val="20"/>
                <w:szCs w:val="20"/>
              </w:rPr>
              <w:t>97</w:t>
            </w:r>
          </w:p>
        </w:tc>
        <w:tc>
          <w:tcPr>
            <w:tcW w:w="768" w:type="dxa"/>
            <w:tcBorders>
              <w:top w:val="single" w:sz="4" w:space="0" w:color="auto"/>
              <w:left w:val="nil"/>
              <w:bottom w:val="nil"/>
              <w:right w:val="nil"/>
            </w:tcBorders>
            <w:vAlign w:val="bottom"/>
          </w:tcPr>
          <w:p w14:paraId="37DF23AA" w14:textId="692B6D07" w:rsidR="007166A1" w:rsidRPr="007166A1" w:rsidRDefault="007166A1" w:rsidP="007166A1">
            <w:pPr>
              <w:spacing w:before="120" w:after="120" w:line="264" w:lineRule="auto"/>
              <w:ind w:right="170"/>
              <w:jc w:val="right"/>
              <w:rPr>
                <w:rFonts w:ascii="Arial" w:hAnsi="Arial" w:cs="Arial"/>
                <w:b/>
                <w:w w:val="85"/>
                <w:sz w:val="20"/>
                <w:szCs w:val="20"/>
              </w:rPr>
            </w:pPr>
            <w:r w:rsidRPr="007166A1">
              <w:rPr>
                <w:rFonts w:ascii="Arial" w:hAnsi="Arial" w:cs="Arial"/>
                <w:b/>
                <w:w w:val="85"/>
                <w:sz w:val="20"/>
                <w:szCs w:val="20"/>
              </w:rPr>
              <w:t>354</w:t>
            </w:r>
          </w:p>
        </w:tc>
      </w:tr>
      <w:tr w:rsidR="007166A1" w:rsidRPr="0003068A" w14:paraId="25177D17" w14:textId="77777777" w:rsidTr="009B4A43">
        <w:tc>
          <w:tcPr>
            <w:tcW w:w="1920" w:type="dxa"/>
            <w:tcBorders>
              <w:top w:val="nil"/>
              <w:left w:val="nil"/>
              <w:bottom w:val="nil"/>
              <w:right w:val="nil"/>
            </w:tcBorders>
            <w:shd w:val="clear" w:color="auto" w:fill="auto"/>
            <w:noWrap/>
            <w:vAlign w:val="bottom"/>
          </w:tcPr>
          <w:p w14:paraId="5F2F2F7A" w14:textId="77777777" w:rsidR="007166A1" w:rsidRPr="0003068A" w:rsidRDefault="007166A1" w:rsidP="007166A1">
            <w:pPr>
              <w:spacing w:before="120" w:after="120" w:line="264" w:lineRule="auto"/>
              <w:ind w:left="181" w:hanging="181"/>
              <w:rPr>
                <w:rFonts w:ascii="Arial" w:hAnsi="Arial" w:cs="Arial"/>
                <w:color w:val="FF0000"/>
                <w:w w:val="85"/>
                <w:kern w:val="0"/>
                <w:sz w:val="20"/>
                <w:szCs w:val="20"/>
              </w:rPr>
            </w:pPr>
            <w:r w:rsidRPr="0003068A">
              <w:rPr>
                <w:rFonts w:ascii="Arial" w:hAnsi="Arial" w:cs="Arial"/>
                <w:color w:val="FF0000"/>
                <w:w w:val="85"/>
                <w:kern w:val="0"/>
                <w:sz w:val="20"/>
                <w:szCs w:val="20"/>
              </w:rPr>
              <w:t xml:space="preserve">1. Thành </w:t>
            </w:r>
            <w:proofErr w:type="spellStart"/>
            <w:r w:rsidRPr="0003068A">
              <w:rPr>
                <w:rFonts w:ascii="Arial" w:hAnsi="Arial" w:cs="Arial"/>
                <w:color w:val="FF0000"/>
                <w:w w:val="85"/>
                <w:kern w:val="0"/>
                <w:sz w:val="20"/>
                <w:szCs w:val="20"/>
              </w:rPr>
              <w:t>phố</w:t>
            </w:r>
            <w:proofErr w:type="spellEnd"/>
            <w:r w:rsidRPr="0003068A">
              <w:rPr>
                <w:rFonts w:ascii="Arial" w:hAnsi="Arial" w:cs="Arial"/>
                <w:color w:val="FF0000"/>
                <w:w w:val="85"/>
                <w:kern w:val="0"/>
                <w:sz w:val="20"/>
                <w:szCs w:val="20"/>
              </w:rPr>
              <w:t xml:space="preserve"> Bắc </w:t>
            </w:r>
            <w:proofErr w:type="spellStart"/>
            <w:r w:rsidRPr="0003068A">
              <w:rPr>
                <w:rFonts w:ascii="Arial" w:hAnsi="Arial" w:cs="Arial"/>
                <w:color w:val="FF0000"/>
                <w:w w:val="85"/>
                <w:kern w:val="0"/>
                <w:sz w:val="20"/>
                <w:szCs w:val="20"/>
              </w:rPr>
              <w:t>Kạn</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 xml:space="preserve">Bac Kan </w:t>
            </w:r>
            <w:r w:rsidRPr="0003068A">
              <w:rPr>
                <w:rFonts w:ascii="Arial" w:hAnsi="Arial" w:cs="Arial"/>
                <w:i/>
                <w:color w:val="FF0000"/>
                <w:w w:val="85"/>
                <w:sz w:val="20"/>
                <w:szCs w:val="20"/>
              </w:rPr>
              <w:t>city</w:t>
            </w:r>
          </w:p>
        </w:tc>
        <w:tc>
          <w:tcPr>
            <w:tcW w:w="794" w:type="dxa"/>
            <w:tcBorders>
              <w:top w:val="nil"/>
              <w:left w:val="nil"/>
              <w:bottom w:val="nil"/>
              <w:right w:val="nil"/>
            </w:tcBorders>
            <w:shd w:val="clear" w:color="auto" w:fill="auto"/>
            <w:noWrap/>
            <w:vAlign w:val="bottom"/>
          </w:tcPr>
          <w:p w14:paraId="303D5408" w14:textId="7A97A250" w:rsidR="007166A1" w:rsidRPr="007166A1" w:rsidRDefault="007166A1" w:rsidP="007166A1">
            <w:pPr>
              <w:spacing w:before="120" w:after="120" w:line="264" w:lineRule="auto"/>
              <w:ind w:right="140"/>
              <w:jc w:val="right"/>
              <w:rPr>
                <w:rFonts w:ascii="Arial" w:hAnsi="Arial" w:cs="Arial"/>
                <w:w w:val="85"/>
                <w:sz w:val="20"/>
                <w:szCs w:val="20"/>
              </w:rPr>
            </w:pPr>
            <w:r w:rsidRPr="007166A1">
              <w:rPr>
                <w:rFonts w:ascii="Arial" w:hAnsi="Arial" w:cs="Arial"/>
                <w:w w:val="85"/>
                <w:sz w:val="20"/>
                <w:szCs w:val="20"/>
              </w:rPr>
              <w:t>838</w:t>
            </w:r>
          </w:p>
        </w:tc>
        <w:tc>
          <w:tcPr>
            <w:tcW w:w="767" w:type="dxa"/>
            <w:tcBorders>
              <w:top w:val="nil"/>
              <w:left w:val="nil"/>
              <w:bottom w:val="nil"/>
              <w:right w:val="nil"/>
            </w:tcBorders>
            <w:vAlign w:val="bottom"/>
          </w:tcPr>
          <w:p w14:paraId="3BCD8249" w14:textId="3B8C1000" w:rsidR="007166A1" w:rsidRPr="007166A1" w:rsidRDefault="007166A1" w:rsidP="007166A1">
            <w:pPr>
              <w:spacing w:before="120" w:after="120" w:line="264" w:lineRule="auto"/>
              <w:ind w:right="170"/>
              <w:jc w:val="right"/>
              <w:rPr>
                <w:rFonts w:ascii="Arial" w:hAnsi="Arial" w:cs="Arial"/>
                <w:w w:val="85"/>
                <w:sz w:val="20"/>
                <w:szCs w:val="20"/>
              </w:rPr>
            </w:pPr>
            <w:r w:rsidRPr="007166A1">
              <w:rPr>
                <w:rFonts w:ascii="Arial" w:hAnsi="Arial" w:cs="Arial"/>
                <w:w w:val="85"/>
                <w:sz w:val="20"/>
                <w:szCs w:val="20"/>
              </w:rPr>
              <w:t>270</w:t>
            </w:r>
          </w:p>
        </w:tc>
        <w:tc>
          <w:tcPr>
            <w:tcW w:w="793" w:type="dxa"/>
            <w:tcBorders>
              <w:top w:val="nil"/>
              <w:left w:val="nil"/>
              <w:bottom w:val="nil"/>
              <w:right w:val="nil"/>
            </w:tcBorders>
            <w:vAlign w:val="bottom"/>
          </w:tcPr>
          <w:p w14:paraId="560BFA04" w14:textId="6FD38EE7" w:rsidR="007166A1" w:rsidRPr="007166A1" w:rsidRDefault="007166A1" w:rsidP="007166A1">
            <w:pPr>
              <w:spacing w:before="120" w:after="120" w:line="264" w:lineRule="auto"/>
              <w:ind w:right="170"/>
              <w:jc w:val="right"/>
              <w:rPr>
                <w:rFonts w:ascii="Arial" w:hAnsi="Arial" w:cs="Arial"/>
                <w:w w:val="85"/>
                <w:sz w:val="20"/>
                <w:szCs w:val="20"/>
              </w:rPr>
            </w:pPr>
            <w:r w:rsidRPr="007166A1">
              <w:rPr>
                <w:rFonts w:ascii="Arial" w:hAnsi="Arial" w:cs="Arial"/>
                <w:w w:val="85"/>
                <w:sz w:val="20"/>
                <w:szCs w:val="20"/>
              </w:rPr>
              <w:t>50</w:t>
            </w:r>
          </w:p>
        </w:tc>
        <w:tc>
          <w:tcPr>
            <w:tcW w:w="768" w:type="dxa"/>
            <w:tcBorders>
              <w:top w:val="nil"/>
              <w:left w:val="nil"/>
              <w:bottom w:val="nil"/>
              <w:right w:val="nil"/>
            </w:tcBorders>
            <w:vAlign w:val="bottom"/>
          </w:tcPr>
          <w:p w14:paraId="248360F1" w14:textId="7C4F3498" w:rsidR="007166A1" w:rsidRPr="007166A1" w:rsidRDefault="007166A1" w:rsidP="007166A1">
            <w:pPr>
              <w:spacing w:before="120" w:after="120" w:line="264" w:lineRule="auto"/>
              <w:ind w:right="170"/>
              <w:jc w:val="right"/>
              <w:rPr>
                <w:rFonts w:ascii="Arial" w:hAnsi="Arial" w:cs="Arial"/>
                <w:w w:val="85"/>
                <w:sz w:val="20"/>
                <w:szCs w:val="20"/>
              </w:rPr>
            </w:pPr>
            <w:r w:rsidRPr="007166A1">
              <w:rPr>
                <w:rFonts w:ascii="Arial" w:hAnsi="Arial" w:cs="Arial"/>
                <w:w w:val="85"/>
                <w:sz w:val="20"/>
                <w:szCs w:val="20"/>
              </w:rPr>
              <w:t>250</w:t>
            </w:r>
          </w:p>
        </w:tc>
        <w:tc>
          <w:tcPr>
            <w:tcW w:w="794" w:type="dxa"/>
            <w:tcBorders>
              <w:top w:val="nil"/>
              <w:left w:val="nil"/>
              <w:bottom w:val="nil"/>
              <w:right w:val="nil"/>
            </w:tcBorders>
            <w:shd w:val="clear" w:color="auto" w:fill="auto"/>
            <w:noWrap/>
            <w:vAlign w:val="bottom"/>
          </w:tcPr>
          <w:p w14:paraId="5F2AD032" w14:textId="24A4D24B" w:rsidR="007166A1" w:rsidRPr="007166A1" w:rsidRDefault="007166A1" w:rsidP="007166A1">
            <w:pPr>
              <w:spacing w:before="120" w:after="120" w:line="264" w:lineRule="auto"/>
              <w:ind w:right="170"/>
              <w:jc w:val="right"/>
              <w:rPr>
                <w:rFonts w:ascii="Arial" w:hAnsi="Arial" w:cs="Arial"/>
                <w:w w:val="85"/>
                <w:sz w:val="20"/>
                <w:szCs w:val="20"/>
              </w:rPr>
            </w:pPr>
            <w:r w:rsidRPr="007166A1">
              <w:rPr>
                <w:rFonts w:ascii="Arial" w:hAnsi="Arial" w:cs="Arial"/>
                <w:w w:val="85"/>
                <w:sz w:val="20"/>
                <w:szCs w:val="20"/>
              </w:rPr>
              <w:t>21</w:t>
            </w:r>
          </w:p>
        </w:tc>
        <w:tc>
          <w:tcPr>
            <w:tcW w:w="822" w:type="dxa"/>
            <w:tcBorders>
              <w:top w:val="nil"/>
              <w:left w:val="nil"/>
              <w:bottom w:val="nil"/>
              <w:right w:val="nil"/>
            </w:tcBorders>
            <w:shd w:val="clear" w:color="auto" w:fill="auto"/>
            <w:noWrap/>
            <w:vAlign w:val="bottom"/>
          </w:tcPr>
          <w:p w14:paraId="0881F56B" w14:textId="25CA9BE7" w:rsidR="007166A1" w:rsidRPr="007166A1" w:rsidRDefault="007166A1" w:rsidP="007166A1">
            <w:pPr>
              <w:spacing w:before="120" w:after="120" w:line="264" w:lineRule="auto"/>
              <w:ind w:right="170"/>
              <w:jc w:val="right"/>
              <w:rPr>
                <w:rFonts w:ascii="Arial" w:hAnsi="Arial" w:cs="Arial"/>
                <w:w w:val="85"/>
                <w:sz w:val="20"/>
                <w:szCs w:val="20"/>
              </w:rPr>
            </w:pPr>
            <w:r w:rsidRPr="007166A1">
              <w:rPr>
                <w:rFonts w:ascii="Arial" w:hAnsi="Arial" w:cs="Arial"/>
                <w:w w:val="85"/>
                <w:sz w:val="20"/>
                <w:szCs w:val="20"/>
              </w:rPr>
              <w:t>61</w:t>
            </w:r>
          </w:p>
        </w:tc>
        <w:tc>
          <w:tcPr>
            <w:tcW w:w="768" w:type="dxa"/>
            <w:tcBorders>
              <w:top w:val="nil"/>
              <w:left w:val="nil"/>
              <w:bottom w:val="nil"/>
              <w:right w:val="nil"/>
            </w:tcBorders>
            <w:vAlign w:val="bottom"/>
          </w:tcPr>
          <w:p w14:paraId="7CB0C8E2" w14:textId="6A41CCEB" w:rsidR="007166A1" w:rsidRPr="007166A1" w:rsidRDefault="007166A1" w:rsidP="007166A1">
            <w:pPr>
              <w:spacing w:before="120" w:after="120" w:line="264" w:lineRule="auto"/>
              <w:ind w:right="170"/>
              <w:jc w:val="right"/>
              <w:rPr>
                <w:rFonts w:ascii="Arial" w:hAnsi="Arial" w:cs="Arial"/>
                <w:w w:val="85"/>
                <w:sz w:val="20"/>
                <w:szCs w:val="20"/>
              </w:rPr>
            </w:pPr>
            <w:r w:rsidRPr="007166A1">
              <w:rPr>
                <w:rFonts w:ascii="Arial" w:hAnsi="Arial" w:cs="Arial"/>
                <w:w w:val="85"/>
                <w:sz w:val="20"/>
                <w:szCs w:val="20"/>
              </w:rPr>
              <w:t>186</w:t>
            </w:r>
          </w:p>
        </w:tc>
      </w:tr>
      <w:tr w:rsidR="007166A1" w:rsidRPr="0003068A" w14:paraId="68E44A7D" w14:textId="77777777" w:rsidTr="009B4A43">
        <w:tc>
          <w:tcPr>
            <w:tcW w:w="1920" w:type="dxa"/>
            <w:tcBorders>
              <w:top w:val="nil"/>
              <w:left w:val="nil"/>
              <w:bottom w:val="nil"/>
              <w:right w:val="nil"/>
            </w:tcBorders>
            <w:shd w:val="clear" w:color="auto" w:fill="auto"/>
            <w:noWrap/>
            <w:vAlign w:val="bottom"/>
          </w:tcPr>
          <w:p w14:paraId="11269FEB" w14:textId="77777777" w:rsidR="007166A1" w:rsidRPr="0003068A" w:rsidRDefault="007166A1" w:rsidP="007166A1">
            <w:pPr>
              <w:spacing w:before="120" w:after="120" w:line="264" w:lineRule="auto"/>
              <w:ind w:left="181" w:hanging="181"/>
              <w:rPr>
                <w:rFonts w:ascii="Arial" w:hAnsi="Arial" w:cs="Arial"/>
                <w:i/>
                <w:color w:val="FF0000"/>
                <w:w w:val="85"/>
                <w:kern w:val="0"/>
                <w:sz w:val="20"/>
                <w:szCs w:val="20"/>
              </w:rPr>
            </w:pPr>
            <w:r w:rsidRPr="0003068A">
              <w:rPr>
                <w:rFonts w:ascii="Arial" w:hAnsi="Arial" w:cs="Arial"/>
                <w:color w:val="FF0000"/>
                <w:w w:val="85"/>
                <w:kern w:val="0"/>
                <w:sz w:val="20"/>
                <w:szCs w:val="20"/>
              </w:rPr>
              <w:t xml:space="preserve">2.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Pác</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Nặm</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Pac Nam</w:t>
            </w:r>
            <w:r w:rsidRPr="0003068A">
              <w:rPr>
                <w:rFonts w:ascii="Arial" w:hAnsi="Arial" w:cs="Arial"/>
                <w:color w:val="FF0000"/>
                <w:w w:val="85"/>
                <w:kern w:val="0"/>
                <w:sz w:val="20"/>
                <w:szCs w:val="20"/>
              </w:rPr>
              <w:t xml:space="preserve"> </w:t>
            </w:r>
            <w:r w:rsidRPr="0003068A">
              <w:rPr>
                <w:rFonts w:ascii="Arial" w:hAnsi="Arial" w:cs="Arial"/>
                <w:i/>
                <w:color w:val="FF0000"/>
                <w:w w:val="85"/>
                <w:sz w:val="20"/>
                <w:szCs w:val="20"/>
              </w:rPr>
              <w:t>district</w:t>
            </w:r>
          </w:p>
        </w:tc>
        <w:tc>
          <w:tcPr>
            <w:tcW w:w="794" w:type="dxa"/>
            <w:tcBorders>
              <w:top w:val="nil"/>
              <w:left w:val="nil"/>
              <w:bottom w:val="nil"/>
              <w:right w:val="nil"/>
            </w:tcBorders>
            <w:shd w:val="clear" w:color="auto" w:fill="auto"/>
            <w:noWrap/>
            <w:vAlign w:val="bottom"/>
          </w:tcPr>
          <w:p w14:paraId="11D1B591" w14:textId="54A0D36A" w:rsidR="007166A1" w:rsidRPr="007166A1" w:rsidRDefault="007166A1" w:rsidP="007166A1">
            <w:pPr>
              <w:spacing w:before="120" w:after="120" w:line="264" w:lineRule="auto"/>
              <w:ind w:right="140"/>
              <w:jc w:val="right"/>
              <w:rPr>
                <w:rFonts w:ascii="Arial" w:hAnsi="Arial" w:cs="Arial"/>
                <w:w w:val="85"/>
                <w:sz w:val="20"/>
                <w:szCs w:val="20"/>
              </w:rPr>
            </w:pPr>
            <w:r w:rsidRPr="007166A1">
              <w:rPr>
                <w:rFonts w:ascii="Arial" w:hAnsi="Arial" w:cs="Arial"/>
                <w:w w:val="85"/>
                <w:sz w:val="20"/>
                <w:szCs w:val="20"/>
              </w:rPr>
              <w:t>120</w:t>
            </w:r>
          </w:p>
        </w:tc>
        <w:tc>
          <w:tcPr>
            <w:tcW w:w="767" w:type="dxa"/>
            <w:tcBorders>
              <w:top w:val="nil"/>
              <w:left w:val="nil"/>
              <w:bottom w:val="nil"/>
              <w:right w:val="nil"/>
            </w:tcBorders>
            <w:vAlign w:val="bottom"/>
          </w:tcPr>
          <w:p w14:paraId="352F422F" w14:textId="572834D8" w:rsidR="007166A1" w:rsidRPr="007166A1" w:rsidRDefault="007166A1" w:rsidP="007166A1">
            <w:pPr>
              <w:spacing w:before="120" w:after="120" w:line="264" w:lineRule="auto"/>
              <w:ind w:right="170"/>
              <w:jc w:val="right"/>
              <w:rPr>
                <w:rFonts w:ascii="Arial" w:hAnsi="Arial" w:cs="Arial"/>
                <w:w w:val="85"/>
                <w:sz w:val="20"/>
                <w:szCs w:val="20"/>
              </w:rPr>
            </w:pPr>
            <w:r w:rsidRPr="007166A1">
              <w:rPr>
                <w:rFonts w:ascii="Arial" w:hAnsi="Arial" w:cs="Arial"/>
                <w:w w:val="85"/>
                <w:sz w:val="20"/>
                <w:szCs w:val="20"/>
              </w:rPr>
              <w:t>36</w:t>
            </w:r>
          </w:p>
        </w:tc>
        <w:tc>
          <w:tcPr>
            <w:tcW w:w="793" w:type="dxa"/>
            <w:tcBorders>
              <w:top w:val="nil"/>
              <w:left w:val="nil"/>
              <w:bottom w:val="nil"/>
              <w:right w:val="nil"/>
            </w:tcBorders>
            <w:vAlign w:val="bottom"/>
          </w:tcPr>
          <w:p w14:paraId="710ADBFD" w14:textId="199CD671" w:rsidR="007166A1" w:rsidRPr="007166A1" w:rsidRDefault="007166A1" w:rsidP="007166A1">
            <w:pPr>
              <w:spacing w:before="120" w:after="120" w:line="264" w:lineRule="auto"/>
              <w:ind w:right="170"/>
              <w:jc w:val="right"/>
              <w:rPr>
                <w:rFonts w:ascii="Arial" w:hAnsi="Arial" w:cs="Arial"/>
                <w:w w:val="85"/>
                <w:sz w:val="20"/>
                <w:szCs w:val="20"/>
              </w:rPr>
            </w:pPr>
            <w:r w:rsidRPr="007166A1">
              <w:rPr>
                <w:rFonts w:ascii="Arial" w:hAnsi="Arial" w:cs="Arial"/>
                <w:w w:val="85"/>
                <w:sz w:val="20"/>
                <w:szCs w:val="20"/>
              </w:rPr>
              <w:t>24</w:t>
            </w:r>
          </w:p>
        </w:tc>
        <w:tc>
          <w:tcPr>
            <w:tcW w:w="768" w:type="dxa"/>
            <w:tcBorders>
              <w:top w:val="nil"/>
              <w:left w:val="nil"/>
              <w:bottom w:val="nil"/>
              <w:right w:val="nil"/>
            </w:tcBorders>
            <w:vAlign w:val="bottom"/>
          </w:tcPr>
          <w:p w14:paraId="48A66DB9" w14:textId="6F237DE5" w:rsidR="007166A1" w:rsidRPr="007166A1" w:rsidRDefault="007166A1" w:rsidP="007166A1">
            <w:pPr>
              <w:spacing w:before="120" w:after="120" w:line="264" w:lineRule="auto"/>
              <w:ind w:right="170"/>
              <w:jc w:val="right"/>
              <w:rPr>
                <w:rFonts w:ascii="Arial" w:hAnsi="Arial" w:cs="Arial"/>
                <w:w w:val="85"/>
                <w:sz w:val="20"/>
                <w:szCs w:val="20"/>
              </w:rPr>
            </w:pPr>
            <w:r w:rsidRPr="007166A1">
              <w:rPr>
                <w:rFonts w:ascii="Arial" w:hAnsi="Arial" w:cs="Arial"/>
                <w:w w:val="85"/>
                <w:sz w:val="20"/>
                <w:szCs w:val="20"/>
              </w:rPr>
              <w:t>29</w:t>
            </w:r>
          </w:p>
        </w:tc>
        <w:tc>
          <w:tcPr>
            <w:tcW w:w="794" w:type="dxa"/>
            <w:tcBorders>
              <w:top w:val="nil"/>
              <w:left w:val="nil"/>
              <w:bottom w:val="nil"/>
              <w:right w:val="nil"/>
            </w:tcBorders>
            <w:shd w:val="clear" w:color="auto" w:fill="auto"/>
            <w:noWrap/>
            <w:vAlign w:val="bottom"/>
          </w:tcPr>
          <w:p w14:paraId="33CC32F1" w14:textId="3B0DFFB7" w:rsidR="007166A1" w:rsidRPr="007166A1" w:rsidRDefault="007166A1" w:rsidP="007166A1">
            <w:pPr>
              <w:spacing w:before="120" w:after="120" w:line="264" w:lineRule="auto"/>
              <w:ind w:right="170"/>
              <w:jc w:val="right"/>
              <w:rPr>
                <w:rFonts w:ascii="Arial" w:hAnsi="Arial" w:cs="Arial"/>
                <w:w w:val="85"/>
                <w:sz w:val="20"/>
                <w:szCs w:val="20"/>
              </w:rPr>
            </w:pPr>
            <w:r w:rsidRPr="007166A1">
              <w:rPr>
                <w:rFonts w:ascii="Arial" w:hAnsi="Arial" w:cs="Arial"/>
                <w:w w:val="85"/>
                <w:sz w:val="20"/>
                <w:szCs w:val="20"/>
              </w:rPr>
              <w:t>10</w:t>
            </w:r>
          </w:p>
        </w:tc>
        <w:tc>
          <w:tcPr>
            <w:tcW w:w="822" w:type="dxa"/>
            <w:tcBorders>
              <w:top w:val="nil"/>
              <w:left w:val="nil"/>
              <w:bottom w:val="nil"/>
              <w:right w:val="nil"/>
            </w:tcBorders>
            <w:shd w:val="clear" w:color="auto" w:fill="auto"/>
            <w:noWrap/>
            <w:vAlign w:val="bottom"/>
          </w:tcPr>
          <w:p w14:paraId="3BCB0E22" w14:textId="64FA7C01" w:rsidR="007166A1" w:rsidRPr="007166A1" w:rsidRDefault="007166A1" w:rsidP="007166A1">
            <w:pPr>
              <w:spacing w:before="120" w:after="120" w:line="264" w:lineRule="auto"/>
              <w:ind w:right="170"/>
              <w:jc w:val="right"/>
              <w:rPr>
                <w:rFonts w:ascii="Arial" w:hAnsi="Arial" w:cs="Arial"/>
                <w:w w:val="85"/>
                <w:sz w:val="20"/>
                <w:szCs w:val="20"/>
              </w:rPr>
            </w:pPr>
            <w:r w:rsidRPr="007166A1">
              <w:rPr>
                <w:rFonts w:ascii="Arial" w:hAnsi="Arial" w:cs="Arial"/>
                <w:w w:val="85"/>
                <w:sz w:val="20"/>
                <w:szCs w:val="20"/>
              </w:rPr>
              <w:t>4</w:t>
            </w:r>
          </w:p>
        </w:tc>
        <w:tc>
          <w:tcPr>
            <w:tcW w:w="768" w:type="dxa"/>
            <w:tcBorders>
              <w:top w:val="nil"/>
              <w:left w:val="nil"/>
              <w:bottom w:val="nil"/>
              <w:right w:val="nil"/>
            </w:tcBorders>
            <w:vAlign w:val="bottom"/>
          </w:tcPr>
          <w:p w14:paraId="77EA0C3C" w14:textId="1C041F04" w:rsidR="007166A1" w:rsidRPr="007166A1" w:rsidRDefault="007166A1" w:rsidP="007166A1">
            <w:pPr>
              <w:spacing w:before="120" w:after="120" w:line="264" w:lineRule="auto"/>
              <w:ind w:right="170"/>
              <w:jc w:val="right"/>
              <w:rPr>
                <w:rFonts w:ascii="Arial" w:hAnsi="Arial" w:cs="Arial"/>
                <w:w w:val="85"/>
                <w:sz w:val="20"/>
                <w:szCs w:val="20"/>
              </w:rPr>
            </w:pPr>
            <w:r w:rsidRPr="007166A1">
              <w:rPr>
                <w:rFonts w:ascii="Arial" w:hAnsi="Arial" w:cs="Arial"/>
                <w:w w:val="85"/>
                <w:sz w:val="20"/>
                <w:szCs w:val="20"/>
              </w:rPr>
              <w:t>17</w:t>
            </w:r>
          </w:p>
        </w:tc>
      </w:tr>
      <w:tr w:rsidR="007166A1" w:rsidRPr="0003068A" w14:paraId="5A53F044" w14:textId="77777777" w:rsidTr="009B4A43">
        <w:tc>
          <w:tcPr>
            <w:tcW w:w="1920" w:type="dxa"/>
            <w:tcBorders>
              <w:top w:val="nil"/>
              <w:left w:val="nil"/>
              <w:bottom w:val="nil"/>
              <w:right w:val="nil"/>
            </w:tcBorders>
            <w:shd w:val="clear" w:color="auto" w:fill="auto"/>
            <w:noWrap/>
            <w:vAlign w:val="bottom"/>
          </w:tcPr>
          <w:p w14:paraId="190A7E72" w14:textId="77777777" w:rsidR="007166A1" w:rsidRPr="0003068A" w:rsidRDefault="007166A1" w:rsidP="007166A1">
            <w:pPr>
              <w:spacing w:before="120" w:after="120" w:line="264" w:lineRule="auto"/>
              <w:ind w:left="181" w:hanging="181"/>
              <w:rPr>
                <w:rFonts w:ascii="Arial" w:hAnsi="Arial" w:cs="Arial"/>
                <w:i/>
                <w:color w:val="FF0000"/>
                <w:w w:val="85"/>
                <w:kern w:val="0"/>
                <w:sz w:val="20"/>
                <w:szCs w:val="20"/>
              </w:rPr>
            </w:pPr>
            <w:r w:rsidRPr="0003068A">
              <w:rPr>
                <w:rFonts w:ascii="Arial" w:hAnsi="Arial" w:cs="Arial"/>
                <w:color w:val="FF0000"/>
                <w:w w:val="85"/>
                <w:kern w:val="0"/>
                <w:sz w:val="20"/>
                <w:szCs w:val="20"/>
              </w:rPr>
              <w:t xml:space="preserve">3.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Ba </w:t>
            </w:r>
            <w:proofErr w:type="spellStart"/>
            <w:r w:rsidRPr="0003068A">
              <w:rPr>
                <w:rFonts w:ascii="Arial" w:hAnsi="Arial" w:cs="Arial"/>
                <w:color w:val="FF0000"/>
                <w:w w:val="85"/>
                <w:kern w:val="0"/>
                <w:sz w:val="20"/>
                <w:szCs w:val="20"/>
              </w:rPr>
              <w:t>Bể</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Ba Be</w:t>
            </w:r>
            <w:r w:rsidRPr="0003068A">
              <w:rPr>
                <w:rFonts w:ascii="Arial" w:hAnsi="Arial" w:cs="Arial"/>
                <w:i/>
                <w:color w:val="FF0000"/>
                <w:w w:val="85"/>
                <w:sz w:val="20"/>
                <w:szCs w:val="20"/>
              </w:rPr>
              <w:t xml:space="preserve"> district</w:t>
            </w:r>
          </w:p>
        </w:tc>
        <w:tc>
          <w:tcPr>
            <w:tcW w:w="794" w:type="dxa"/>
            <w:tcBorders>
              <w:top w:val="nil"/>
              <w:left w:val="nil"/>
              <w:bottom w:val="nil"/>
              <w:right w:val="nil"/>
            </w:tcBorders>
            <w:shd w:val="clear" w:color="auto" w:fill="auto"/>
            <w:noWrap/>
            <w:vAlign w:val="bottom"/>
          </w:tcPr>
          <w:p w14:paraId="42A19782" w14:textId="148062B8" w:rsidR="007166A1" w:rsidRPr="007166A1" w:rsidRDefault="007166A1" w:rsidP="007166A1">
            <w:pPr>
              <w:spacing w:before="120" w:after="120" w:line="264" w:lineRule="auto"/>
              <w:ind w:right="140"/>
              <w:jc w:val="right"/>
              <w:rPr>
                <w:rFonts w:ascii="Arial" w:hAnsi="Arial" w:cs="Arial"/>
                <w:w w:val="85"/>
                <w:sz w:val="20"/>
                <w:szCs w:val="20"/>
              </w:rPr>
            </w:pPr>
            <w:r w:rsidRPr="007166A1">
              <w:rPr>
                <w:rFonts w:ascii="Arial" w:hAnsi="Arial" w:cs="Arial"/>
                <w:w w:val="85"/>
                <w:sz w:val="20"/>
                <w:szCs w:val="20"/>
              </w:rPr>
              <w:t>174</w:t>
            </w:r>
          </w:p>
        </w:tc>
        <w:tc>
          <w:tcPr>
            <w:tcW w:w="767" w:type="dxa"/>
            <w:tcBorders>
              <w:top w:val="nil"/>
              <w:left w:val="nil"/>
              <w:bottom w:val="nil"/>
              <w:right w:val="nil"/>
            </w:tcBorders>
            <w:vAlign w:val="bottom"/>
          </w:tcPr>
          <w:p w14:paraId="4C3E23A1" w14:textId="76280EB6" w:rsidR="007166A1" w:rsidRPr="007166A1" w:rsidRDefault="007166A1" w:rsidP="007166A1">
            <w:pPr>
              <w:spacing w:before="120" w:after="120" w:line="264" w:lineRule="auto"/>
              <w:ind w:right="170"/>
              <w:jc w:val="right"/>
              <w:rPr>
                <w:rFonts w:ascii="Arial" w:hAnsi="Arial" w:cs="Arial"/>
                <w:w w:val="85"/>
                <w:sz w:val="20"/>
                <w:szCs w:val="20"/>
              </w:rPr>
            </w:pPr>
            <w:r w:rsidRPr="007166A1">
              <w:rPr>
                <w:rFonts w:ascii="Arial" w:hAnsi="Arial" w:cs="Arial"/>
                <w:w w:val="85"/>
                <w:sz w:val="20"/>
                <w:szCs w:val="20"/>
              </w:rPr>
              <w:t>48</w:t>
            </w:r>
          </w:p>
        </w:tc>
        <w:tc>
          <w:tcPr>
            <w:tcW w:w="793" w:type="dxa"/>
            <w:tcBorders>
              <w:top w:val="nil"/>
              <w:left w:val="nil"/>
              <w:bottom w:val="nil"/>
              <w:right w:val="nil"/>
            </w:tcBorders>
            <w:vAlign w:val="bottom"/>
          </w:tcPr>
          <w:p w14:paraId="06E9A352" w14:textId="3BDF136F" w:rsidR="007166A1" w:rsidRPr="007166A1" w:rsidRDefault="007166A1" w:rsidP="007166A1">
            <w:pPr>
              <w:spacing w:before="120" w:after="120" w:line="264" w:lineRule="auto"/>
              <w:ind w:right="170"/>
              <w:jc w:val="right"/>
              <w:rPr>
                <w:rFonts w:ascii="Arial" w:hAnsi="Arial" w:cs="Arial"/>
                <w:w w:val="85"/>
                <w:sz w:val="20"/>
                <w:szCs w:val="20"/>
              </w:rPr>
            </w:pPr>
            <w:r w:rsidRPr="007166A1">
              <w:rPr>
                <w:rFonts w:ascii="Arial" w:hAnsi="Arial" w:cs="Arial"/>
                <w:w w:val="85"/>
                <w:sz w:val="20"/>
                <w:szCs w:val="20"/>
              </w:rPr>
              <w:t>32</w:t>
            </w:r>
          </w:p>
        </w:tc>
        <w:tc>
          <w:tcPr>
            <w:tcW w:w="768" w:type="dxa"/>
            <w:tcBorders>
              <w:top w:val="nil"/>
              <w:left w:val="nil"/>
              <w:bottom w:val="nil"/>
              <w:right w:val="nil"/>
            </w:tcBorders>
            <w:vAlign w:val="bottom"/>
          </w:tcPr>
          <w:p w14:paraId="4C2B2D5F" w14:textId="35AE904F" w:rsidR="007166A1" w:rsidRPr="007166A1" w:rsidRDefault="007166A1" w:rsidP="007166A1">
            <w:pPr>
              <w:spacing w:before="120" w:after="120" w:line="264" w:lineRule="auto"/>
              <w:ind w:right="170"/>
              <w:jc w:val="right"/>
              <w:rPr>
                <w:rFonts w:ascii="Arial" w:hAnsi="Arial" w:cs="Arial"/>
                <w:w w:val="85"/>
                <w:sz w:val="20"/>
                <w:szCs w:val="20"/>
              </w:rPr>
            </w:pPr>
            <w:r w:rsidRPr="007166A1">
              <w:rPr>
                <w:rFonts w:ascii="Arial" w:hAnsi="Arial" w:cs="Arial"/>
                <w:w w:val="85"/>
                <w:sz w:val="20"/>
                <w:szCs w:val="20"/>
              </w:rPr>
              <w:t>41</w:t>
            </w:r>
          </w:p>
        </w:tc>
        <w:tc>
          <w:tcPr>
            <w:tcW w:w="794" w:type="dxa"/>
            <w:tcBorders>
              <w:top w:val="nil"/>
              <w:left w:val="nil"/>
              <w:bottom w:val="nil"/>
              <w:right w:val="nil"/>
            </w:tcBorders>
            <w:shd w:val="clear" w:color="auto" w:fill="auto"/>
            <w:noWrap/>
            <w:vAlign w:val="bottom"/>
          </w:tcPr>
          <w:p w14:paraId="2F787246" w14:textId="138180D8" w:rsidR="007166A1" w:rsidRPr="007166A1" w:rsidRDefault="007166A1" w:rsidP="007166A1">
            <w:pPr>
              <w:spacing w:before="120" w:after="120" w:line="264" w:lineRule="auto"/>
              <w:ind w:right="170"/>
              <w:jc w:val="right"/>
              <w:rPr>
                <w:rFonts w:ascii="Arial" w:hAnsi="Arial" w:cs="Arial"/>
                <w:w w:val="85"/>
                <w:sz w:val="20"/>
                <w:szCs w:val="20"/>
              </w:rPr>
            </w:pPr>
            <w:r w:rsidRPr="007166A1">
              <w:rPr>
                <w:rFonts w:ascii="Arial" w:hAnsi="Arial" w:cs="Arial"/>
                <w:w w:val="85"/>
                <w:sz w:val="20"/>
                <w:szCs w:val="20"/>
              </w:rPr>
              <w:t>10</w:t>
            </w:r>
          </w:p>
        </w:tc>
        <w:tc>
          <w:tcPr>
            <w:tcW w:w="822" w:type="dxa"/>
            <w:tcBorders>
              <w:top w:val="nil"/>
              <w:left w:val="nil"/>
              <w:bottom w:val="nil"/>
              <w:right w:val="nil"/>
            </w:tcBorders>
            <w:shd w:val="clear" w:color="auto" w:fill="auto"/>
            <w:noWrap/>
            <w:vAlign w:val="bottom"/>
          </w:tcPr>
          <w:p w14:paraId="3AC4BC53" w14:textId="16638CAD" w:rsidR="007166A1" w:rsidRPr="007166A1" w:rsidRDefault="007166A1" w:rsidP="007166A1">
            <w:pPr>
              <w:spacing w:before="120" w:after="120" w:line="264" w:lineRule="auto"/>
              <w:ind w:right="170"/>
              <w:jc w:val="right"/>
              <w:rPr>
                <w:rFonts w:ascii="Arial" w:hAnsi="Arial" w:cs="Arial"/>
                <w:w w:val="85"/>
                <w:sz w:val="20"/>
                <w:szCs w:val="20"/>
              </w:rPr>
            </w:pPr>
            <w:r w:rsidRPr="007166A1">
              <w:rPr>
                <w:rFonts w:ascii="Arial" w:hAnsi="Arial" w:cs="Arial"/>
                <w:w w:val="85"/>
                <w:sz w:val="20"/>
                <w:szCs w:val="20"/>
              </w:rPr>
              <w:t>6</w:t>
            </w:r>
          </w:p>
        </w:tc>
        <w:tc>
          <w:tcPr>
            <w:tcW w:w="768" w:type="dxa"/>
            <w:tcBorders>
              <w:top w:val="nil"/>
              <w:left w:val="nil"/>
              <w:bottom w:val="nil"/>
              <w:right w:val="nil"/>
            </w:tcBorders>
            <w:vAlign w:val="bottom"/>
          </w:tcPr>
          <w:p w14:paraId="28798E47" w14:textId="3C82B583" w:rsidR="007166A1" w:rsidRPr="007166A1" w:rsidRDefault="007166A1" w:rsidP="007166A1">
            <w:pPr>
              <w:spacing w:before="120" w:after="120" w:line="264" w:lineRule="auto"/>
              <w:ind w:right="170"/>
              <w:jc w:val="right"/>
              <w:rPr>
                <w:rFonts w:ascii="Arial" w:hAnsi="Arial" w:cs="Arial"/>
                <w:w w:val="85"/>
                <w:sz w:val="20"/>
                <w:szCs w:val="20"/>
              </w:rPr>
            </w:pPr>
            <w:r w:rsidRPr="007166A1">
              <w:rPr>
                <w:rFonts w:ascii="Arial" w:hAnsi="Arial" w:cs="Arial"/>
                <w:w w:val="85"/>
                <w:sz w:val="20"/>
                <w:szCs w:val="20"/>
              </w:rPr>
              <w:t>37</w:t>
            </w:r>
          </w:p>
        </w:tc>
      </w:tr>
      <w:tr w:rsidR="007166A1" w:rsidRPr="0003068A" w14:paraId="44F641F5" w14:textId="77777777" w:rsidTr="009B4A43">
        <w:tc>
          <w:tcPr>
            <w:tcW w:w="1920" w:type="dxa"/>
            <w:tcBorders>
              <w:top w:val="nil"/>
              <w:left w:val="nil"/>
              <w:bottom w:val="nil"/>
              <w:right w:val="nil"/>
            </w:tcBorders>
            <w:shd w:val="clear" w:color="auto" w:fill="auto"/>
            <w:noWrap/>
            <w:vAlign w:val="bottom"/>
          </w:tcPr>
          <w:p w14:paraId="61353C90" w14:textId="77777777" w:rsidR="007166A1" w:rsidRPr="0003068A" w:rsidRDefault="007166A1" w:rsidP="007166A1">
            <w:pPr>
              <w:spacing w:before="120" w:after="120" w:line="264" w:lineRule="auto"/>
              <w:ind w:left="181" w:hanging="181"/>
              <w:rPr>
                <w:rFonts w:ascii="Arial" w:hAnsi="Arial" w:cs="Arial"/>
                <w:i/>
                <w:color w:val="FF0000"/>
                <w:w w:val="85"/>
                <w:kern w:val="0"/>
                <w:sz w:val="20"/>
                <w:szCs w:val="20"/>
              </w:rPr>
            </w:pPr>
            <w:r w:rsidRPr="0003068A">
              <w:rPr>
                <w:rFonts w:ascii="Arial" w:hAnsi="Arial" w:cs="Arial"/>
                <w:color w:val="FF0000"/>
                <w:w w:val="85"/>
                <w:kern w:val="0"/>
                <w:sz w:val="20"/>
                <w:szCs w:val="20"/>
              </w:rPr>
              <w:t xml:space="preserve">4.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Ngân Sơn</w:t>
            </w:r>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Ngan Son</w:t>
            </w:r>
            <w:r w:rsidRPr="0003068A">
              <w:rPr>
                <w:rFonts w:ascii="Arial" w:hAnsi="Arial" w:cs="Arial"/>
                <w:i/>
                <w:color w:val="FF0000"/>
                <w:w w:val="85"/>
                <w:sz w:val="20"/>
                <w:szCs w:val="20"/>
              </w:rPr>
              <w:t xml:space="preserve"> district</w:t>
            </w:r>
          </w:p>
        </w:tc>
        <w:tc>
          <w:tcPr>
            <w:tcW w:w="794" w:type="dxa"/>
            <w:tcBorders>
              <w:top w:val="nil"/>
              <w:left w:val="nil"/>
              <w:bottom w:val="nil"/>
              <w:right w:val="nil"/>
            </w:tcBorders>
            <w:shd w:val="clear" w:color="auto" w:fill="auto"/>
            <w:noWrap/>
            <w:vAlign w:val="bottom"/>
          </w:tcPr>
          <w:p w14:paraId="526154AD" w14:textId="543C6757" w:rsidR="007166A1" w:rsidRPr="007166A1" w:rsidRDefault="007166A1" w:rsidP="007166A1">
            <w:pPr>
              <w:spacing w:before="120" w:after="120" w:line="264" w:lineRule="auto"/>
              <w:ind w:right="140"/>
              <w:jc w:val="right"/>
              <w:rPr>
                <w:rFonts w:ascii="Arial" w:hAnsi="Arial" w:cs="Arial"/>
                <w:w w:val="85"/>
                <w:sz w:val="20"/>
                <w:szCs w:val="20"/>
              </w:rPr>
            </w:pPr>
            <w:r w:rsidRPr="007166A1">
              <w:rPr>
                <w:rFonts w:ascii="Arial" w:hAnsi="Arial" w:cs="Arial"/>
                <w:w w:val="85"/>
                <w:sz w:val="20"/>
                <w:szCs w:val="20"/>
              </w:rPr>
              <w:t>116</w:t>
            </w:r>
          </w:p>
        </w:tc>
        <w:tc>
          <w:tcPr>
            <w:tcW w:w="767" w:type="dxa"/>
            <w:tcBorders>
              <w:top w:val="nil"/>
              <w:left w:val="nil"/>
              <w:bottom w:val="nil"/>
              <w:right w:val="nil"/>
            </w:tcBorders>
            <w:vAlign w:val="bottom"/>
          </w:tcPr>
          <w:p w14:paraId="7AFA4E0E" w14:textId="61D72441" w:rsidR="007166A1" w:rsidRPr="007166A1" w:rsidRDefault="007166A1" w:rsidP="007166A1">
            <w:pPr>
              <w:spacing w:before="120" w:after="120" w:line="264" w:lineRule="auto"/>
              <w:ind w:right="170"/>
              <w:jc w:val="right"/>
              <w:rPr>
                <w:rFonts w:ascii="Arial" w:hAnsi="Arial" w:cs="Arial"/>
                <w:w w:val="85"/>
                <w:sz w:val="20"/>
                <w:szCs w:val="20"/>
              </w:rPr>
            </w:pPr>
            <w:r w:rsidRPr="007166A1">
              <w:rPr>
                <w:rFonts w:ascii="Arial" w:hAnsi="Arial" w:cs="Arial"/>
                <w:w w:val="85"/>
                <w:sz w:val="20"/>
                <w:szCs w:val="20"/>
              </w:rPr>
              <w:t>41</w:t>
            </w:r>
          </w:p>
        </w:tc>
        <w:tc>
          <w:tcPr>
            <w:tcW w:w="793" w:type="dxa"/>
            <w:tcBorders>
              <w:top w:val="nil"/>
              <w:left w:val="nil"/>
              <w:bottom w:val="nil"/>
              <w:right w:val="nil"/>
            </w:tcBorders>
            <w:vAlign w:val="bottom"/>
          </w:tcPr>
          <w:p w14:paraId="6F916DC9" w14:textId="5252FAC2" w:rsidR="007166A1" w:rsidRPr="007166A1" w:rsidRDefault="007166A1" w:rsidP="007166A1">
            <w:pPr>
              <w:spacing w:before="120" w:after="120" w:line="264" w:lineRule="auto"/>
              <w:ind w:right="170"/>
              <w:jc w:val="right"/>
              <w:rPr>
                <w:rFonts w:ascii="Arial" w:hAnsi="Arial" w:cs="Arial"/>
                <w:w w:val="85"/>
                <w:sz w:val="20"/>
                <w:szCs w:val="20"/>
              </w:rPr>
            </w:pPr>
            <w:r w:rsidRPr="007166A1">
              <w:rPr>
                <w:rFonts w:ascii="Arial" w:hAnsi="Arial" w:cs="Arial"/>
                <w:w w:val="85"/>
                <w:sz w:val="20"/>
                <w:szCs w:val="20"/>
              </w:rPr>
              <w:t>18</w:t>
            </w:r>
          </w:p>
        </w:tc>
        <w:tc>
          <w:tcPr>
            <w:tcW w:w="768" w:type="dxa"/>
            <w:tcBorders>
              <w:top w:val="nil"/>
              <w:left w:val="nil"/>
              <w:bottom w:val="nil"/>
              <w:right w:val="nil"/>
            </w:tcBorders>
            <w:vAlign w:val="bottom"/>
          </w:tcPr>
          <w:p w14:paraId="392DBE38" w14:textId="1E1F7A95" w:rsidR="007166A1" w:rsidRPr="007166A1" w:rsidRDefault="007166A1" w:rsidP="007166A1">
            <w:pPr>
              <w:spacing w:before="120" w:after="120" w:line="264" w:lineRule="auto"/>
              <w:ind w:right="170"/>
              <w:jc w:val="right"/>
              <w:rPr>
                <w:rFonts w:ascii="Arial" w:hAnsi="Arial" w:cs="Arial"/>
                <w:w w:val="85"/>
                <w:sz w:val="20"/>
                <w:szCs w:val="20"/>
              </w:rPr>
            </w:pPr>
            <w:r w:rsidRPr="007166A1">
              <w:rPr>
                <w:rFonts w:ascii="Arial" w:hAnsi="Arial" w:cs="Arial"/>
                <w:w w:val="85"/>
                <w:sz w:val="20"/>
                <w:szCs w:val="20"/>
              </w:rPr>
              <w:t>27</w:t>
            </w:r>
          </w:p>
        </w:tc>
        <w:tc>
          <w:tcPr>
            <w:tcW w:w="794" w:type="dxa"/>
            <w:tcBorders>
              <w:top w:val="nil"/>
              <w:left w:val="nil"/>
              <w:bottom w:val="nil"/>
              <w:right w:val="nil"/>
            </w:tcBorders>
            <w:shd w:val="clear" w:color="auto" w:fill="auto"/>
            <w:noWrap/>
            <w:vAlign w:val="bottom"/>
          </w:tcPr>
          <w:p w14:paraId="2AE72A1C" w14:textId="16E67BFF" w:rsidR="007166A1" w:rsidRPr="007166A1" w:rsidRDefault="007166A1" w:rsidP="007166A1">
            <w:pPr>
              <w:spacing w:before="120" w:after="120" w:line="264" w:lineRule="auto"/>
              <w:ind w:right="170"/>
              <w:jc w:val="right"/>
              <w:rPr>
                <w:rFonts w:ascii="Arial" w:hAnsi="Arial" w:cs="Arial"/>
                <w:w w:val="85"/>
                <w:sz w:val="20"/>
                <w:szCs w:val="20"/>
              </w:rPr>
            </w:pPr>
            <w:r w:rsidRPr="007166A1">
              <w:rPr>
                <w:rFonts w:ascii="Arial" w:hAnsi="Arial" w:cs="Arial"/>
                <w:w w:val="85"/>
                <w:sz w:val="20"/>
                <w:szCs w:val="20"/>
              </w:rPr>
              <w:t>10</w:t>
            </w:r>
          </w:p>
        </w:tc>
        <w:tc>
          <w:tcPr>
            <w:tcW w:w="822" w:type="dxa"/>
            <w:tcBorders>
              <w:top w:val="nil"/>
              <w:left w:val="nil"/>
              <w:bottom w:val="nil"/>
              <w:right w:val="nil"/>
            </w:tcBorders>
            <w:shd w:val="clear" w:color="auto" w:fill="auto"/>
            <w:noWrap/>
            <w:vAlign w:val="bottom"/>
          </w:tcPr>
          <w:p w14:paraId="01473DC1" w14:textId="7598AD9E" w:rsidR="007166A1" w:rsidRPr="007166A1" w:rsidRDefault="007166A1" w:rsidP="007166A1">
            <w:pPr>
              <w:spacing w:before="120" w:after="120" w:line="264" w:lineRule="auto"/>
              <w:ind w:right="170"/>
              <w:jc w:val="right"/>
              <w:rPr>
                <w:rFonts w:ascii="Arial" w:hAnsi="Arial" w:cs="Arial"/>
                <w:w w:val="85"/>
                <w:sz w:val="20"/>
                <w:szCs w:val="20"/>
              </w:rPr>
            </w:pPr>
            <w:r w:rsidRPr="007166A1">
              <w:rPr>
                <w:rFonts w:ascii="Arial" w:hAnsi="Arial" w:cs="Arial"/>
                <w:w w:val="85"/>
                <w:sz w:val="20"/>
                <w:szCs w:val="20"/>
              </w:rPr>
              <w:t>4</w:t>
            </w:r>
          </w:p>
        </w:tc>
        <w:tc>
          <w:tcPr>
            <w:tcW w:w="768" w:type="dxa"/>
            <w:tcBorders>
              <w:top w:val="nil"/>
              <w:left w:val="nil"/>
              <w:bottom w:val="nil"/>
              <w:right w:val="nil"/>
            </w:tcBorders>
            <w:vAlign w:val="bottom"/>
          </w:tcPr>
          <w:p w14:paraId="2518D6D4" w14:textId="052B7CD2" w:rsidR="007166A1" w:rsidRPr="007166A1" w:rsidRDefault="007166A1" w:rsidP="007166A1">
            <w:pPr>
              <w:spacing w:before="120" w:after="120" w:line="264" w:lineRule="auto"/>
              <w:ind w:right="170"/>
              <w:jc w:val="right"/>
              <w:rPr>
                <w:rFonts w:ascii="Arial" w:hAnsi="Arial" w:cs="Arial"/>
                <w:w w:val="85"/>
                <w:sz w:val="20"/>
                <w:szCs w:val="20"/>
              </w:rPr>
            </w:pPr>
            <w:r w:rsidRPr="007166A1">
              <w:rPr>
                <w:rFonts w:ascii="Arial" w:hAnsi="Arial" w:cs="Arial"/>
                <w:w w:val="85"/>
                <w:sz w:val="20"/>
                <w:szCs w:val="20"/>
              </w:rPr>
              <w:t>16</w:t>
            </w:r>
          </w:p>
        </w:tc>
      </w:tr>
      <w:tr w:rsidR="007166A1" w:rsidRPr="0003068A" w14:paraId="3E34955E" w14:textId="77777777" w:rsidTr="009B4A43">
        <w:tc>
          <w:tcPr>
            <w:tcW w:w="1920" w:type="dxa"/>
            <w:tcBorders>
              <w:top w:val="nil"/>
              <w:left w:val="nil"/>
              <w:bottom w:val="nil"/>
              <w:right w:val="nil"/>
            </w:tcBorders>
            <w:shd w:val="clear" w:color="auto" w:fill="auto"/>
            <w:noWrap/>
            <w:vAlign w:val="bottom"/>
          </w:tcPr>
          <w:p w14:paraId="364D2929" w14:textId="77777777" w:rsidR="007166A1" w:rsidRPr="0003068A" w:rsidRDefault="007166A1" w:rsidP="007166A1">
            <w:pPr>
              <w:spacing w:before="120" w:after="120" w:line="264" w:lineRule="auto"/>
              <w:ind w:left="181" w:hanging="181"/>
              <w:rPr>
                <w:rFonts w:ascii="Arial" w:hAnsi="Arial" w:cs="Arial"/>
                <w:color w:val="FF0000"/>
                <w:w w:val="85"/>
                <w:kern w:val="0"/>
                <w:sz w:val="20"/>
                <w:szCs w:val="20"/>
              </w:rPr>
            </w:pPr>
            <w:r w:rsidRPr="0003068A">
              <w:rPr>
                <w:rFonts w:ascii="Arial" w:hAnsi="Arial" w:cs="Arial"/>
                <w:color w:val="FF0000"/>
                <w:w w:val="85"/>
                <w:kern w:val="0"/>
                <w:sz w:val="20"/>
                <w:szCs w:val="20"/>
              </w:rPr>
              <w:t xml:space="preserve">5.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Bạch Thông</w:t>
            </w:r>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 xml:space="preserve">Bach Thong </w:t>
            </w:r>
            <w:r w:rsidRPr="0003068A">
              <w:rPr>
                <w:rFonts w:ascii="Arial" w:hAnsi="Arial" w:cs="Arial"/>
                <w:i/>
                <w:color w:val="FF0000"/>
                <w:w w:val="85"/>
                <w:sz w:val="20"/>
                <w:szCs w:val="20"/>
              </w:rPr>
              <w:t>district</w:t>
            </w:r>
          </w:p>
        </w:tc>
        <w:tc>
          <w:tcPr>
            <w:tcW w:w="794" w:type="dxa"/>
            <w:tcBorders>
              <w:top w:val="nil"/>
              <w:left w:val="nil"/>
              <w:bottom w:val="nil"/>
              <w:right w:val="nil"/>
            </w:tcBorders>
            <w:shd w:val="clear" w:color="auto" w:fill="auto"/>
            <w:noWrap/>
            <w:vAlign w:val="bottom"/>
          </w:tcPr>
          <w:p w14:paraId="4930E143" w14:textId="3830D5E4" w:rsidR="007166A1" w:rsidRPr="007166A1" w:rsidRDefault="007166A1" w:rsidP="007166A1">
            <w:pPr>
              <w:spacing w:before="120" w:after="120" w:line="264" w:lineRule="auto"/>
              <w:ind w:right="140"/>
              <w:jc w:val="right"/>
              <w:rPr>
                <w:rFonts w:ascii="Arial" w:hAnsi="Arial" w:cs="Arial"/>
                <w:w w:val="85"/>
                <w:sz w:val="20"/>
                <w:szCs w:val="20"/>
              </w:rPr>
            </w:pPr>
            <w:r w:rsidRPr="007166A1">
              <w:rPr>
                <w:rFonts w:ascii="Arial" w:hAnsi="Arial" w:cs="Arial"/>
                <w:w w:val="85"/>
                <w:sz w:val="20"/>
                <w:szCs w:val="20"/>
              </w:rPr>
              <w:t>154</w:t>
            </w:r>
          </w:p>
        </w:tc>
        <w:tc>
          <w:tcPr>
            <w:tcW w:w="767" w:type="dxa"/>
            <w:tcBorders>
              <w:top w:val="nil"/>
              <w:left w:val="nil"/>
              <w:bottom w:val="nil"/>
              <w:right w:val="nil"/>
            </w:tcBorders>
            <w:vAlign w:val="bottom"/>
          </w:tcPr>
          <w:p w14:paraId="733E993C" w14:textId="0AD8B4E7" w:rsidR="007166A1" w:rsidRPr="007166A1" w:rsidRDefault="007166A1" w:rsidP="007166A1">
            <w:pPr>
              <w:spacing w:before="120" w:after="120" w:line="264" w:lineRule="auto"/>
              <w:ind w:right="170"/>
              <w:jc w:val="right"/>
              <w:rPr>
                <w:rFonts w:ascii="Arial" w:hAnsi="Arial" w:cs="Arial"/>
                <w:w w:val="85"/>
                <w:sz w:val="20"/>
                <w:szCs w:val="20"/>
              </w:rPr>
            </w:pPr>
            <w:r w:rsidRPr="007166A1">
              <w:rPr>
                <w:rFonts w:ascii="Arial" w:hAnsi="Arial" w:cs="Arial"/>
                <w:w w:val="85"/>
                <w:sz w:val="20"/>
                <w:szCs w:val="20"/>
              </w:rPr>
              <w:t>36</w:t>
            </w:r>
          </w:p>
        </w:tc>
        <w:tc>
          <w:tcPr>
            <w:tcW w:w="793" w:type="dxa"/>
            <w:tcBorders>
              <w:top w:val="nil"/>
              <w:left w:val="nil"/>
              <w:bottom w:val="nil"/>
              <w:right w:val="nil"/>
            </w:tcBorders>
            <w:vAlign w:val="bottom"/>
          </w:tcPr>
          <w:p w14:paraId="43898117" w14:textId="4E83F38D" w:rsidR="007166A1" w:rsidRPr="007166A1" w:rsidRDefault="007166A1" w:rsidP="007166A1">
            <w:pPr>
              <w:spacing w:before="120" w:after="120" w:line="264" w:lineRule="auto"/>
              <w:ind w:right="170"/>
              <w:jc w:val="right"/>
              <w:rPr>
                <w:rFonts w:ascii="Arial" w:hAnsi="Arial" w:cs="Arial"/>
                <w:w w:val="85"/>
                <w:sz w:val="20"/>
                <w:szCs w:val="20"/>
              </w:rPr>
            </w:pPr>
            <w:r w:rsidRPr="007166A1">
              <w:rPr>
                <w:rFonts w:ascii="Arial" w:hAnsi="Arial" w:cs="Arial"/>
                <w:w w:val="85"/>
                <w:sz w:val="20"/>
                <w:szCs w:val="20"/>
              </w:rPr>
              <w:t>35</w:t>
            </w:r>
          </w:p>
        </w:tc>
        <w:tc>
          <w:tcPr>
            <w:tcW w:w="768" w:type="dxa"/>
            <w:tcBorders>
              <w:top w:val="nil"/>
              <w:left w:val="nil"/>
              <w:bottom w:val="nil"/>
              <w:right w:val="nil"/>
            </w:tcBorders>
            <w:vAlign w:val="bottom"/>
          </w:tcPr>
          <w:p w14:paraId="0D2A3796" w14:textId="61731169" w:rsidR="007166A1" w:rsidRPr="007166A1" w:rsidRDefault="007166A1" w:rsidP="007166A1">
            <w:pPr>
              <w:spacing w:before="120" w:after="120" w:line="264" w:lineRule="auto"/>
              <w:ind w:right="170"/>
              <w:jc w:val="right"/>
              <w:rPr>
                <w:rFonts w:ascii="Arial" w:hAnsi="Arial" w:cs="Arial"/>
                <w:w w:val="85"/>
                <w:sz w:val="20"/>
                <w:szCs w:val="20"/>
              </w:rPr>
            </w:pPr>
            <w:r w:rsidRPr="007166A1">
              <w:rPr>
                <w:rFonts w:ascii="Arial" w:hAnsi="Arial" w:cs="Arial"/>
                <w:w w:val="85"/>
                <w:sz w:val="20"/>
                <w:szCs w:val="20"/>
              </w:rPr>
              <w:t>39</w:t>
            </w:r>
          </w:p>
        </w:tc>
        <w:tc>
          <w:tcPr>
            <w:tcW w:w="794" w:type="dxa"/>
            <w:tcBorders>
              <w:top w:val="nil"/>
              <w:left w:val="nil"/>
              <w:bottom w:val="nil"/>
              <w:right w:val="nil"/>
            </w:tcBorders>
            <w:shd w:val="clear" w:color="auto" w:fill="auto"/>
            <w:noWrap/>
            <w:vAlign w:val="bottom"/>
          </w:tcPr>
          <w:p w14:paraId="27A31C02" w14:textId="5A97B833" w:rsidR="007166A1" w:rsidRPr="007166A1" w:rsidRDefault="007166A1" w:rsidP="007166A1">
            <w:pPr>
              <w:spacing w:before="120" w:after="120" w:line="264" w:lineRule="auto"/>
              <w:ind w:right="170"/>
              <w:jc w:val="right"/>
              <w:rPr>
                <w:rFonts w:ascii="Arial" w:hAnsi="Arial" w:cs="Arial"/>
                <w:w w:val="85"/>
                <w:sz w:val="20"/>
                <w:szCs w:val="20"/>
              </w:rPr>
            </w:pPr>
            <w:r w:rsidRPr="007166A1">
              <w:rPr>
                <w:rFonts w:ascii="Arial" w:hAnsi="Arial" w:cs="Arial"/>
                <w:w w:val="85"/>
                <w:sz w:val="20"/>
                <w:szCs w:val="20"/>
              </w:rPr>
              <w:t>13</w:t>
            </w:r>
          </w:p>
        </w:tc>
        <w:tc>
          <w:tcPr>
            <w:tcW w:w="822" w:type="dxa"/>
            <w:tcBorders>
              <w:top w:val="nil"/>
              <w:left w:val="nil"/>
              <w:bottom w:val="nil"/>
              <w:right w:val="nil"/>
            </w:tcBorders>
            <w:shd w:val="clear" w:color="auto" w:fill="auto"/>
            <w:noWrap/>
            <w:vAlign w:val="bottom"/>
          </w:tcPr>
          <w:p w14:paraId="37763A24" w14:textId="6774AE9D" w:rsidR="007166A1" w:rsidRPr="007166A1" w:rsidRDefault="007166A1" w:rsidP="007166A1">
            <w:pPr>
              <w:spacing w:before="120" w:after="120" w:line="264" w:lineRule="auto"/>
              <w:ind w:right="170"/>
              <w:jc w:val="right"/>
              <w:rPr>
                <w:rFonts w:ascii="Arial" w:hAnsi="Arial" w:cs="Arial"/>
                <w:w w:val="85"/>
                <w:sz w:val="20"/>
                <w:szCs w:val="20"/>
              </w:rPr>
            </w:pPr>
            <w:r w:rsidRPr="007166A1">
              <w:rPr>
                <w:rFonts w:ascii="Arial" w:hAnsi="Arial" w:cs="Arial"/>
                <w:w w:val="85"/>
                <w:sz w:val="20"/>
                <w:szCs w:val="20"/>
              </w:rPr>
              <w:t>7</w:t>
            </w:r>
          </w:p>
        </w:tc>
        <w:tc>
          <w:tcPr>
            <w:tcW w:w="768" w:type="dxa"/>
            <w:tcBorders>
              <w:top w:val="nil"/>
              <w:left w:val="nil"/>
              <w:bottom w:val="nil"/>
              <w:right w:val="nil"/>
            </w:tcBorders>
            <w:vAlign w:val="bottom"/>
          </w:tcPr>
          <w:p w14:paraId="4DA14082" w14:textId="10670DA7" w:rsidR="007166A1" w:rsidRPr="007166A1" w:rsidRDefault="007166A1" w:rsidP="007166A1">
            <w:pPr>
              <w:spacing w:before="120" w:after="120" w:line="264" w:lineRule="auto"/>
              <w:ind w:right="170"/>
              <w:jc w:val="right"/>
              <w:rPr>
                <w:rFonts w:ascii="Arial" w:hAnsi="Arial" w:cs="Arial"/>
                <w:w w:val="85"/>
                <w:sz w:val="20"/>
                <w:szCs w:val="20"/>
              </w:rPr>
            </w:pPr>
            <w:r w:rsidRPr="007166A1">
              <w:rPr>
                <w:rFonts w:ascii="Arial" w:hAnsi="Arial" w:cs="Arial"/>
                <w:w w:val="85"/>
                <w:sz w:val="20"/>
                <w:szCs w:val="20"/>
              </w:rPr>
              <w:t>24</w:t>
            </w:r>
          </w:p>
        </w:tc>
      </w:tr>
      <w:tr w:rsidR="007166A1" w:rsidRPr="0003068A" w14:paraId="2925F45C" w14:textId="77777777" w:rsidTr="009B4A43">
        <w:tc>
          <w:tcPr>
            <w:tcW w:w="1920" w:type="dxa"/>
            <w:tcBorders>
              <w:top w:val="nil"/>
              <w:left w:val="nil"/>
              <w:bottom w:val="nil"/>
              <w:right w:val="nil"/>
            </w:tcBorders>
            <w:shd w:val="clear" w:color="auto" w:fill="auto"/>
            <w:noWrap/>
            <w:vAlign w:val="bottom"/>
          </w:tcPr>
          <w:p w14:paraId="0252FE56" w14:textId="77777777" w:rsidR="007166A1" w:rsidRPr="0003068A" w:rsidRDefault="007166A1" w:rsidP="007166A1">
            <w:pPr>
              <w:spacing w:before="120" w:after="120" w:line="264" w:lineRule="auto"/>
              <w:ind w:left="181" w:hanging="181"/>
              <w:rPr>
                <w:rFonts w:ascii="Arial" w:hAnsi="Arial" w:cs="Arial"/>
                <w:color w:val="FF0000"/>
                <w:w w:val="85"/>
                <w:kern w:val="0"/>
                <w:sz w:val="20"/>
                <w:szCs w:val="20"/>
              </w:rPr>
            </w:pPr>
            <w:r w:rsidRPr="0003068A">
              <w:rPr>
                <w:rFonts w:ascii="Arial" w:hAnsi="Arial" w:cs="Arial"/>
                <w:color w:val="FF0000"/>
                <w:w w:val="85"/>
                <w:kern w:val="0"/>
                <w:sz w:val="20"/>
                <w:szCs w:val="20"/>
              </w:rPr>
              <w:t xml:space="preserve">6.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Chợ</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Đồn</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 xml:space="preserve">Cho Don </w:t>
            </w:r>
            <w:r w:rsidRPr="0003068A">
              <w:rPr>
                <w:rFonts w:ascii="Arial" w:hAnsi="Arial" w:cs="Arial"/>
                <w:i/>
                <w:color w:val="FF0000"/>
                <w:w w:val="85"/>
                <w:sz w:val="20"/>
                <w:szCs w:val="20"/>
              </w:rPr>
              <w:t>district</w:t>
            </w:r>
          </w:p>
        </w:tc>
        <w:tc>
          <w:tcPr>
            <w:tcW w:w="794" w:type="dxa"/>
            <w:tcBorders>
              <w:top w:val="nil"/>
              <w:left w:val="nil"/>
              <w:bottom w:val="nil"/>
              <w:right w:val="nil"/>
            </w:tcBorders>
            <w:shd w:val="clear" w:color="auto" w:fill="auto"/>
            <w:noWrap/>
            <w:vAlign w:val="bottom"/>
          </w:tcPr>
          <w:p w14:paraId="44F3CBC9" w14:textId="392D4365" w:rsidR="007166A1" w:rsidRPr="007166A1" w:rsidRDefault="007166A1" w:rsidP="007166A1">
            <w:pPr>
              <w:spacing w:before="120" w:after="120" w:line="264" w:lineRule="auto"/>
              <w:ind w:right="140"/>
              <w:jc w:val="right"/>
              <w:rPr>
                <w:rFonts w:ascii="Arial" w:hAnsi="Arial" w:cs="Arial"/>
                <w:w w:val="85"/>
                <w:sz w:val="20"/>
                <w:szCs w:val="20"/>
              </w:rPr>
            </w:pPr>
            <w:r w:rsidRPr="007166A1">
              <w:rPr>
                <w:rFonts w:ascii="Arial" w:hAnsi="Arial" w:cs="Arial"/>
                <w:w w:val="85"/>
                <w:sz w:val="20"/>
                <w:szCs w:val="20"/>
              </w:rPr>
              <w:t>202</w:t>
            </w:r>
          </w:p>
        </w:tc>
        <w:tc>
          <w:tcPr>
            <w:tcW w:w="767" w:type="dxa"/>
            <w:tcBorders>
              <w:top w:val="nil"/>
              <w:left w:val="nil"/>
              <w:bottom w:val="nil"/>
              <w:right w:val="nil"/>
            </w:tcBorders>
            <w:vAlign w:val="bottom"/>
          </w:tcPr>
          <w:p w14:paraId="57DDADBF" w14:textId="658F52C7" w:rsidR="007166A1" w:rsidRPr="007166A1" w:rsidRDefault="007166A1" w:rsidP="007166A1">
            <w:pPr>
              <w:spacing w:before="120" w:after="120" w:line="264" w:lineRule="auto"/>
              <w:ind w:right="170"/>
              <w:jc w:val="right"/>
              <w:rPr>
                <w:rFonts w:ascii="Arial" w:hAnsi="Arial" w:cs="Arial"/>
                <w:w w:val="85"/>
                <w:sz w:val="20"/>
                <w:szCs w:val="20"/>
              </w:rPr>
            </w:pPr>
            <w:r w:rsidRPr="007166A1">
              <w:rPr>
                <w:rFonts w:ascii="Arial" w:hAnsi="Arial" w:cs="Arial"/>
                <w:w w:val="85"/>
                <w:sz w:val="20"/>
                <w:szCs w:val="20"/>
              </w:rPr>
              <w:t>60</w:t>
            </w:r>
          </w:p>
        </w:tc>
        <w:tc>
          <w:tcPr>
            <w:tcW w:w="793" w:type="dxa"/>
            <w:tcBorders>
              <w:top w:val="nil"/>
              <w:left w:val="nil"/>
              <w:bottom w:val="nil"/>
              <w:right w:val="nil"/>
            </w:tcBorders>
            <w:vAlign w:val="bottom"/>
          </w:tcPr>
          <w:p w14:paraId="6E5F4D0E" w14:textId="0D144688" w:rsidR="007166A1" w:rsidRPr="007166A1" w:rsidRDefault="007166A1" w:rsidP="007166A1">
            <w:pPr>
              <w:spacing w:before="120" w:after="120" w:line="264" w:lineRule="auto"/>
              <w:ind w:right="170"/>
              <w:jc w:val="right"/>
              <w:rPr>
                <w:rFonts w:ascii="Arial" w:hAnsi="Arial" w:cs="Arial"/>
                <w:w w:val="85"/>
                <w:sz w:val="20"/>
                <w:szCs w:val="20"/>
              </w:rPr>
            </w:pPr>
            <w:r w:rsidRPr="007166A1">
              <w:rPr>
                <w:rFonts w:ascii="Arial" w:hAnsi="Arial" w:cs="Arial"/>
                <w:w w:val="85"/>
                <w:sz w:val="20"/>
                <w:szCs w:val="20"/>
              </w:rPr>
              <w:t>42</w:t>
            </w:r>
          </w:p>
        </w:tc>
        <w:tc>
          <w:tcPr>
            <w:tcW w:w="768" w:type="dxa"/>
            <w:tcBorders>
              <w:top w:val="nil"/>
              <w:left w:val="nil"/>
              <w:bottom w:val="nil"/>
              <w:right w:val="nil"/>
            </w:tcBorders>
            <w:vAlign w:val="bottom"/>
          </w:tcPr>
          <w:p w14:paraId="591BF5AA" w14:textId="56B83EC8" w:rsidR="007166A1" w:rsidRPr="007166A1" w:rsidRDefault="007166A1" w:rsidP="007166A1">
            <w:pPr>
              <w:spacing w:before="120" w:after="120" w:line="264" w:lineRule="auto"/>
              <w:ind w:right="170"/>
              <w:jc w:val="right"/>
              <w:rPr>
                <w:rFonts w:ascii="Arial" w:hAnsi="Arial" w:cs="Arial"/>
                <w:w w:val="85"/>
                <w:sz w:val="20"/>
                <w:szCs w:val="20"/>
              </w:rPr>
            </w:pPr>
            <w:r w:rsidRPr="007166A1">
              <w:rPr>
                <w:rFonts w:ascii="Arial" w:hAnsi="Arial" w:cs="Arial"/>
                <w:w w:val="85"/>
                <w:sz w:val="20"/>
                <w:szCs w:val="20"/>
              </w:rPr>
              <w:t>57</w:t>
            </w:r>
          </w:p>
        </w:tc>
        <w:tc>
          <w:tcPr>
            <w:tcW w:w="794" w:type="dxa"/>
            <w:tcBorders>
              <w:top w:val="nil"/>
              <w:left w:val="nil"/>
              <w:bottom w:val="nil"/>
              <w:right w:val="nil"/>
            </w:tcBorders>
            <w:shd w:val="clear" w:color="auto" w:fill="auto"/>
            <w:noWrap/>
            <w:vAlign w:val="bottom"/>
          </w:tcPr>
          <w:p w14:paraId="20AC6409" w14:textId="3276FB40" w:rsidR="007166A1" w:rsidRPr="007166A1" w:rsidRDefault="007166A1" w:rsidP="007166A1">
            <w:pPr>
              <w:spacing w:before="120" w:after="120" w:line="264" w:lineRule="auto"/>
              <w:ind w:right="170"/>
              <w:jc w:val="right"/>
              <w:rPr>
                <w:rFonts w:ascii="Arial" w:hAnsi="Arial" w:cs="Arial"/>
                <w:w w:val="85"/>
                <w:sz w:val="20"/>
                <w:szCs w:val="20"/>
              </w:rPr>
            </w:pPr>
            <w:r w:rsidRPr="007166A1">
              <w:rPr>
                <w:rFonts w:ascii="Arial" w:hAnsi="Arial" w:cs="Arial"/>
                <w:w w:val="85"/>
                <w:sz w:val="20"/>
                <w:szCs w:val="20"/>
              </w:rPr>
              <w:t>16</w:t>
            </w:r>
          </w:p>
        </w:tc>
        <w:tc>
          <w:tcPr>
            <w:tcW w:w="822" w:type="dxa"/>
            <w:tcBorders>
              <w:top w:val="nil"/>
              <w:left w:val="nil"/>
              <w:bottom w:val="nil"/>
              <w:right w:val="nil"/>
            </w:tcBorders>
            <w:shd w:val="clear" w:color="auto" w:fill="auto"/>
            <w:noWrap/>
            <w:vAlign w:val="bottom"/>
          </w:tcPr>
          <w:p w14:paraId="1086689E" w14:textId="01C02F27" w:rsidR="007166A1" w:rsidRPr="007166A1" w:rsidRDefault="007166A1" w:rsidP="007166A1">
            <w:pPr>
              <w:spacing w:before="120" w:after="120" w:line="264" w:lineRule="auto"/>
              <w:ind w:right="170"/>
              <w:jc w:val="right"/>
              <w:rPr>
                <w:rFonts w:ascii="Arial" w:hAnsi="Arial" w:cs="Arial"/>
                <w:w w:val="85"/>
                <w:sz w:val="20"/>
                <w:szCs w:val="20"/>
              </w:rPr>
            </w:pPr>
            <w:r w:rsidRPr="007166A1">
              <w:rPr>
                <w:rFonts w:ascii="Arial" w:hAnsi="Arial" w:cs="Arial"/>
                <w:w w:val="85"/>
                <w:sz w:val="20"/>
                <w:szCs w:val="20"/>
              </w:rPr>
              <w:t>5</w:t>
            </w:r>
          </w:p>
        </w:tc>
        <w:tc>
          <w:tcPr>
            <w:tcW w:w="768" w:type="dxa"/>
            <w:tcBorders>
              <w:top w:val="nil"/>
              <w:left w:val="nil"/>
              <w:bottom w:val="nil"/>
              <w:right w:val="nil"/>
            </w:tcBorders>
            <w:vAlign w:val="bottom"/>
          </w:tcPr>
          <w:p w14:paraId="0F68237C" w14:textId="0669629E" w:rsidR="007166A1" w:rsidRPr="007166A1" w:rsidRDefault="007166A1" w:rsidP="007166A1">
            <w:pPr>
              <w:spacing w:before="120" w:after="120" w:line="264" w:lineRule="auto"/>
              <w:ind w:right="170"/>
              <w:jc w:val="right"/>
              <w:rPr>
                <w:rFonts w:ascii="Arial" w:hAnsi="Arial" w:cs="Arial"/>
                <w:w w:val="85"/>
                <w:sz w:val="20"/>
                <w:szCs w:val="20"/>
              </w:rPr>
            </w:pPr>
            <w:r w:rsidRPr="007166A1">
              <w:rPr>
                <w:rFonts w:ascii="Arial" w:hAnsi="Arial" w:cs="Arial"/>
                <w:w w:val="85"/>
                <w:sz w:val="20"/>
                <w:szCs w:val="20"/>
              </w:rPr>
              <w:t>22</w:t>
            </w:r>
          </w:p>
        </w:tc>
      </w:tr>
      <w:tr w:rsidR="007166A1" w:rsidRPr="0003068A" w14:paraId="6BBA8636" w14:textId="77777777" w:rsidTr="009B4A43">
        <w:tc>
          <w:tcPr>
            <w:tcW w:w="1920" w:type="dxa"/>
            <w:tcBorders>
              <w:top w:val="nil"/>
              <w:left w:val="nil"/>
              <w:bottom w:val="nil"/>
              <w:right w:val="nil"/>
            </w:tcBorders>
            <w:shd w:val="clear" w:color="auto" w:fill="auto"/>
            <w:noWrap/>
            <w:vAlign w:val="bottom"/>
          </w:tcPr>
          <w:p w14:paraId="301C3C9F" w14:textId="77777777" w:rsidR="007166A1" w:rsidRPr="0003068A" w:rsidRDefault="007166A1" w:rsidP="007166A1">
            <w:pPr>
              <w:spacing w:before="120" w:after="120" w:line="264" w:lineRule="auto"/>
              <w:ind w:left="181" w:hanging="181"/>
              <w:rPr>
                <w:rFonts w:ascii="Arial" w:hAnsi="Arial" w:cs="Arial"/>
                <w:color w:val="FF0000"/>
                <w:w w:val="85"/>
                <w:kern w:val="0"/>
                <w:sz w:val="20"/>
                <w:szCs w:val="20"/>
              </w:rPr>
            </w:pPr>
            <w:r w:rsidRPr="0003068A">
              <w:rPr>
                <w:rFonts w:ascii="Arial" w:hAnsi="Arial" w:cs="Arial"/>
                <w:color w:val="FF0000"/>
                <w:w w:val="85"/>
                <w:kern w:val="0"/>
                <w:sz w:val="20"/>
                <w:szCs w:val="20"/>
              </w:rPr>
              <w:t xml:space="preserve">7.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Chợ</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Mới</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Cho Moi</w:t>
            </w:r>
            <w:r w:rsidRPr="0003068A">
              <w:rPr>
                <w:rFonts w:ascii="Arial" w:hAnsi="Arial" w:cs="Arial"/>
                <w:i/>
                <w:color w:val="FF0000"/>
                <w:w w:val="85"/>
                <w:sz w:val="20"/>
                <w:szCs w:val="20"/>
              </w:rPr>
              <w:t xml:space="preserve"> district</w:t>
            </w:r>
          </w:p>
        </w:tc>
        <w:tc>
          <w:tcPr>
            <w:tcW w:w="794" w:type="dxa"/>
            <w:tcBorders>
              <w:top w:val="nil"/>
              <w:left w:val="nil"/>
              <w:bottom w:val="nil"/>
              <w:right w:val="nil"/>
            </w:tcBorders>
            <w:shd w:val="clear" w:color="auto" w:fill="auto"/>
            <w:noWrap/>
            <w:vAlign w:val="bottom"/>
          </w:tcPr>
          <w:p w14:paraId="464E7960" w14:textId="52780CA4" w:rsidR="007166A1" w:rsidRPr="007166A1" w:rsidRDefault="007166A1" w:rsidP="007166A1">
            <w:pPr>
              <w:spacing w:before="120" w:after="120" w:line="264" w:lineRule="auto"/>
              <w:ind w:right="140"/>
              <w:jc w:val="right"/>
              <w:rPr>
                <w:rFonts w:ascii="Arial" w:hAnsi="Arial" w:cs="Arial"/>
                <w:w w:val="85"/>
                <w:sz w:val="20"/>
                <w:szCs w:val="20"/>
              </w:rPr>
            </w:pPr>
            <w:r w:rsidRPr="007166A1">
              <w:rPr>
                <w:rFonts w:ascii="Arial" w:hAnsi="Arial" w:cs="Arial"/>
                <w:w w:val="85"/>
                <w:sz w:val="20"/>
                <w:szCs w:val="20"/>
              </w:rPr>
              <w:t>164</w:t>
            </w:r>
          </w:p>
        </w:tc>
        <w:tc>
          <w:tcPr>
            <w:tcW w:w="767" w:type="dxa"/>
            <w:tcBorders>
              <w:top w:val="nil"/>
              <w:left w:val="nil"/>
              <w:bottom w:val="nil"/>
              <w:right w:val="nil"/>
            </w:tcBorders>
            <w:vAlign w:val="bottom"/>
          </w:tcPr>
          <w:p w14:paraId="4B933B01" w14:textId="5B097F27" w:rsidR="007166A1" w:rsidRPr="007166A1" w:rsidRDefault="007166A1" w:rsidP="007166A1">
            <w:pPr>
              <w:spacing w:before="120" w:after="120" w:line="264" w:lineRule="auto"/>
              <w:ind w:right="170"/>
              <w:jc w:val="right"/>
              <w:rPr>
                <w:rFonts w:ascii="Arial" w:hAnsi="Arial" w:cs="Arial"/>
                <w:w w:val="85"/>
                <w:sz w:val="20"/>
                <w:szCs w:val="20"/>
              </w:rPr>
            </w:pPr>
            <w:r w:rsidRPr="007166A1">
              <w:rPr>
                <w:rFonts w:ascii="Arial" w:hAnsi="Arial" w:cs="Arial"/>
                <w:w w:val="85"/>
                <w:sz w:val="20"/>
                <w:szCs w:val="20"/>
              </w:rPr>
              <w:t>46</w:t>
            </w:r>
          </w:p>
        </w:tc>
        <w:tc>
          <w:tcPr>
            <w:tcW w:w="793" w:type="dxa"/>
            <w:tcBorders>
              <w:top w:val="nil"/>
              <w:left w:val="nil"/>
              <w:bottom w:val="nil"/>
              <w:right w:val="nil"/>
            </w:tcBorders>
            <w:vAlign w:val="bottom"/>
          </w:tcPr>
          <w:p w14:paraId="6A4B7B1D" w14:textId="794FB34C" w:rsidR="007166A1" w:rsidRPr="007166A1" w:rsidRDefault="007166A1" w:rsidP="007166A1">
            <w:pPr>
              <w:spacing w:before="120" w:after="120" w:line="264" w:lineRule="auto"/>
              <w:ind w:right="170"/>
              <w:jc w:val="right"/>
              <w:rPr>
                <w:rFonts w:ascii="Arial" w:hAnsi="Arial" w:cs="Arial"/>
                <w:w w:val="85"/>
                <w:sz w:val="20"/>
                <w:szCs w:val="20"/>
              </w:rPr>
            </w:pPr>
            <w:r w:rsidRPr="007166A1">
              <w:rPr>
                <w:rFonts w:ascii="Arial" w:hAnsi="Arial" w:cs="Arial"/>
                <w:w w:val="85"/>
                <w:sz w:val="20"/>
                <w:szCs w:val="20"/>
              </w:rPr>
              <w:t>41</w:t>
            </w:r>
          </w:p>
        </w:tc>
        <w:tc>
          <w:tcPr>
            <w:tcW w:w="768" w:type="dxa"/>
            <w:tcBorders>
              <w:top w:val="nil"/>
              <w:left w:val="nil"/>
              <w:bottom w:val="nil"/>
              <w:right w:val="nil"/>
            </w:tcBorders>
            <w:vAlign w:val="bottom"/>
          </w:tcPr>
          <w:p w14:paraId="6CBEFAFF" w14:textId="31C2C9EF" w:rsidR="007166A1" w:rsidRPr="007166A1" w:rsidRDefault="007166A1" w:rsidP="007166A1">
            <w:pPr>
              <w:spacing w:before="120" w:after="120" w:line="264" w:lineRule="auto"/>
              <w:ind w:right="170"/>
              <w:jc w:val="right"/>
              <w:rPr>
                <w:rFonts w:ascii="Arial" w:hAnsi="Arial" w:cs="Arial"/>
                <w:w w:val="85"/>
                <w:sz w:val="20"/>
                <w:szCs w:val="20"/>
              </w:rPr>
            </w:pPr>
            <w:r w:rsidRPr="007166A1">
              <w:rPr>
                <w:rFonts w:ascii="Arial" w:hAnsi="Arial" w:cs="Arial"/>
                <w:w w:val="85"/>
                <w:sz w:val="20"/>
                <w:szCs w:val="20"/>
              </w:rPr>
              <w:t>37</w:t>
            </w:r>
          </w:p>
        </w:tc>
        <w:tc>
          <w:tcPr>
            <w:tcW w:w="794" w:type="dxa"/>
            <w:tcBorders>
              <w:top w:val="nil"/>
              <w:left w:val="nil"/>
              <w:bottom w:val="nil"/>
              <w:right w:val="nil"/>
            </w:tcBorders>
            <w:shd w:val="clear" w:color="auto" w:fill="auto"/>
            <w:noWrap/>
            <w:vAlign w:val="bottom"/>
          </w:tcPr>
          <w:p w14:paraId="75B00550" w14:textId="0AA19E3D" w:rsidR="007166A1" w:rsidRPr="007166A1" w:rsidRDefault="007166A1" w:rsidP="007166A1">
            <w:pPr>
              <w:spacing w:before="120" w:after="120" w:line="264" w:lineRule="auto"/>
              <w:ind w:right="170"/>
              <w:jc w:val="right"/>
              <w:rPr>
                <w:rFonts w:ascii="Arial" w:hAnsi="Arial" w:cs="Arial"/>
                <w:w w:val="85"/>
                <w:sz w:val="20"/>
                <w:szCs w:val="20"/>
              </w:rPr>
            </w:pPr>
            <w:r w:rsidRPr="007166A1">
              <w:rPr>
                <w:rFonts w:ascii="Arial" w:hAnsi="Arial" w:cs="Arial"/>
                <w:w w:val="85"/>
                <w:sz w:val="20"/>
                <w:szCs w:val="20"/>
              </w:rPr>
              <w:t>10</w:t>
            </w:r>
          </w:p>
        </w:tc>
        <w:tc>
          <w:tcPr>
            <w:tcW w:w="822" w:type="dxa"/>
            <w:tcBorders>
              <w:top w:val="nil"/>
              <w:left w:val="nil"/>
              <w:bottom w:val="nil"/>
              <w:right w:val="nil"/>
            </w:tcBorders>
            <w:shd w:val="clear" w:color="auto" w:fill="auto"/>
            <w:noWrap/>
            <w:vAlign w:val="bottom"/>
          </w:tcPr>
          <w:p w14:paraId="7CC8D7DA" w14:textId="3DE3C84E" w:rsidR="007166A1" w:rsidRPr="007166A1" w:rsidRDefault="007166A1" w:rsidP="007166A1">
            <w:pPr>
              <w:spacing w:before="120" w:after="120" w:line="264" w:lineRule="auto"/>
              <w:ind w:right="170"/>
              <w:jc w:val="right"/>
              <w:rPr>
                <w:rFonts w:ascii="Arial" w:hAnsi="Arial" w:cs="Arial"/>
                <w:w w:val="85"/>
                <w:sz w:val="20"/>
                <w:szCs w:val="20"/>
              </w:rPr>
            </w:pPr>
            <w:r w:rsidRPr="007166A1">
              <w:rPr>
                <w:rFonts w:ascii="Arial" w:hAnsi="Arial" w:cs="Arial"/>
                <w:w w:val="85"/>
                <w:sz w:val="20"/>
                <w:szCs w:val="20"/>
              </w:rPr>
              <w:t>3</w:t>
            </w:r>
          </w:p>
        </w:tc>
        <w:tc>
          <w:tcPr>
            <w:tcW w:w="768" w:type="dxa"/>
            <w:tcBorders>
              <w:top w:val="nil"/>
              <w:left w:val="nil"/>
              <w:bottom w:val="nil"/>
              <w:right w:val="nil"/>
            </w:tcBorders>
            <w:vAlign w:val="bottom"/>
          </w:tcPr>
          <w:p w14:paraId="400DC7E6" w14:textId="0F5ED807" w:rsidR="007166A1" w:rsidRPr="007166A1" w:rsidRDefault="007166A1" w:rsidP="007166A1">
            <w:pPr>
              <w:spacing w:before="120" w:after="120" w:line="264" w:lineRule="auto"/>
              <w:ind w:right="170"/>
              <w:jc w:val="right"/>
              <w:rPr>
                <w:rFonts w:ascii="Arial" w:hAnsi="Arial" w:cs="Arial"/>
                <w:w w:val="85"/>
                <w:sz w:val="20"/>
                <w:szCs w:val="20"/>
              </w:rPr>
            </w:pPr>
            <w:r w:rsidRPr="007166A1">
              <w:rPr>
                <w:rFonts w:ascii="Arial" w:hAnsi="Arial" w:cs="Arial"/>
                <w:w w:val="85"/>
                <w:sz w:val="20"/>
                <w:szCs w:val="20"/>
              </w:rPr>
              <w:t>27</w:t>
            </w:r>
          </w:p>
        </w:tc>
      </w:tr>
      <w:tr w:rsidR="007166A1" w:rsidRPr="0003068A" w14:paraId="313F576C" w14:textId="77777777" w:rsidTr="009B4A43">
        <w:tc>
          <w:tcPr>
            <w:tcW w:w="1920" w:type="dxa"/>
            <w:tcBorders>
              <w:top w:val="nil"/>
              <w:left w:val="nil"/>
              <w:bottom w:val="single" w:sz="4" w:space="0" w:color="auto"/>
              <w:right w:val="nil"/>
            </w:tcBorders>
            <w:shd w:val="clear" w:color="auto" w:fill="auto"/>
            <w:noWrap/>
            <w:vAlign w:val="bottom"/>
          </w:tcPr>
          <w:p w14:paraId="6DBBC6A4" w14:textId="77777777" w:rsidR="007166A1" w:rsidRPr="0003068A" w:rsidRDefault="007166A1" w:rsidP="007166A1">
            <w:pPr>
              <w:spacing w:before="120" w:after="120" w:line="264" w:lineRule="auto"/>
              <w:ind w:left="181" w:hanging="181"/>
              <w:rPr>
                <w:rFonts w:ascii="Arial" w:hAnsi="Arial" w:cs="Arial"/>
                <w:color w:val="FF0000"/>
                <w:w w:val="85"/>
                <w:kern w:val="0"/>
                <w:sz w:val="20"/>
                <w:szCs w:val="20"/>
                <w:lang w:val="pt-BR"/>
              </w:rPr>
            </w:pPr>
            <w:r w:rsidRPr="0003068A">
              <w:rPr>
                <w:rFonts w:ascii="Arial" w:hAnsi="Arial" w:cs="Arial"/>
                <w:color w:val="FF0000"/>
                <w:w w:val="85"/>
                <w:kern w:val="0"/>
                <w:sz w:val="20"/>
                <w:szCs w:val="20"/>
                <w:lang w:val="pt-BR"/>
              </w:rPr>
              <w:t>8. Huyện Na Rì</w:t>
            </w:r>
            <w:r w:rsidRPr="0003068A">
              <w:rPr>
                <w:rFonts w:ascii="Arial" w:hAnsi="Arial" w:cs="Arial"/>
                <w:color w:val="FF0000"/>
                <w:w w:val="85"/>
                <w:kern w:val="0"/>
                <w:sz w:val="20"/>
                <w:szCs w:val="20"/>
                <w:lang w:val="pt-BR"/>
              </w:rPr>
              <w:br/>
            </w:r>
            <w:r w:rsidRPr="0003068A">
              <w:rPr>
                <w:rFonts w:ascii="Arial" w:hAnsi="Arial" w:cs="Arial"/>
                <w:i/>
                <w:color w:val="FF0000"/>
                <w:w w:val="85"/>
                <w:kern w:val="0"/>
                <w:sz w:val="20"/>
                <w:szCs w:val="20"/>
                <w:lang w:val="pt-BR"/>
              </w:rPr>
              <w:t>Na Ri</w:t>
            </w:r>
            <w:r w:rsidRPr="0003068A">
              <w:rPr>
                <w:rFonts w:ascii="Arial" w:hAnsi="Arial" w:cs="Arial"/>
                <w:i/>
                <w:color w:val="FF0000"/>
                <w:w w:val="85"/>
                <w:sz w:val="20"/>
                <w:szCs w:val="20"/>
                <w:lang w:val="pt-BR"/>
              </w:rPr>
              <w:t xml:space="preserve"> district</w:t>
            </w:r>
          </w:p>
        </w:tc>
        <w:tc>
          <w:tcPr>
            <w:tcW w:w="794" w:type="dxa"/>
            <w:tcBorders>
              <w:top w:val="nil"/>
              <w:left w:val="nil"/>
              <w:bottom w:val="single" w:sz="4" w:space="0" w:color="auto"/>
              <w:right w:val="nil"/>
            </w:tcBorders>
            <w:shd w:val="clear" w:color="auto" w:fill="auto"/>
            <w:noWrap/>
            <w:vAlign w:val="bottom"/>
          </w:tcPr>
          <w:p w14:paraId="57C079B0" w14:textId="37F7AF70" w:rsidR="007166A1" w:rsidRPr="007166A1" w:rsidRDefault="007166A1" w:rsidP="007166A1">
            <w:pPr>
              <w:spacing w:before="120" w:after="120" w:line="264" w:lineRule="auto"/>
              <w:ind w:right="140"/>
              <w:jc w:val="right"/>
              <w:rPr>
                <w:rFonts w:ascii="Arial" w:hAnsi="Arial" w:cs="Arial"/>
                <w:w w:val="85"/>
                <w:sz w:val="20"/>
                <w:szCs w:val="20"/>
              </w:rPr>
            </w:pPr>
            <w:r w:rsidRPr="007166A1">
              <w:rPr>
                <w:rFonts w:ascii="Arial" w:hAnsi="Arial" w:cs="Arial"/>
                <w:w w:val="85"/>
                <w:sz w:val="20"/>
                <w:szCs w:val="20"/>
              </w:rPr>
              <w:t>189</w:t>
            </w:r>
          </w:p>
        </w:tc>
        <w:tc>
          <w:tcPr>
            <w:tcW w:w="767" w:type="dxa"/>
            <w:tcBorders>
              <w:top w:val="nil"/>
              <w:left w:val="nil"/>
              <w:bottom w:val="single" w:sz="4" w:space="0" w:color="auto"/>
              <w:right w:val="nil"/>
            </w:tcBorders>
            <w:vAlign w:val="bottom"/>
          </w:tcPr>
          <w:p w14:paraId="0E093560" w14:textId="3934D25F" w:rsidR="007166A1" w:rsidRPr="007166A1" w:rsidRDefault="007166A1" w:rsidP="007166A1">
            <w:pPr>
              <w:spacing w:before="120" w:after="120" w:line="264" w:lineRule="auto"/>
              <w:ind w:right="170"/>
              <w:jc w:val="right"/>
              <w:rPr>
                <w:rFonts w:ascii="Arial" w:hAnsi="Arial" w:cs="Arial"/>
                <w:w w:val="85"/>
                <w:sz w:val="20"/>
                <w:szCs w:val="20"/>
              </w:rPr>
            </w:pPr>
            <w:r w:rsidRPr="007166A1">
              <w:rPr>
                <w:rFonts w:ascii="Arial" w:hAnsi="Arial" w:cs="Arial"/>
                <w:w w:val="85"/>
                <w:sz w:val="20"/>
                <w:szCs w:val="20"/>
              </w:rPr>
              <w:t>54</w:t>
            </w:r>
          </w:p>
        </w:tc>
        <w:tc>
          <w:tcPr>
            <w:tcW w:w="793" w:type="dxa"/>
            <w:tcBorders>
              <w:top w:val="nil"/>
              <w:left w:val="nil"/>
              <w:bottom w:val="single" w:sz="4" w:space="0" w:color="auto"/>
              <w:right w:val="nil"/>
            </w:tcBorders>
            <w:vAlign w:val="bottom"/>
          </w:tcPr>
          <w:p w14:paraId="12514E96" w14:textId="0FE377F1" w:rsidR="007166A1" w:rsidRPr="007166A1" w:rsidRDefault="007166A1" w:rsidP="007166A1">
            <w:pPr>
              <w:spacing w:before="120" w:after="120" w:line="264" w:lineRule="auto"/>
              <w:ind w:right="170"/>
              <w:jc w:val="right"/>
              <w:rPr>
                <w:rFonts w:ascii="Arial" w:hAnsi="Arial" w:cs="Arial"/>
                <w:w w:val="85"/>
                <w:sz w:val="20"/>
                <w:szCs w:val="20"/>
              </w:rPr>
            </w:pPr>
            <w:r w:rsidRPr="007166A1">
              <w:rPr>
                <w:rFonts w:ascii="Arial" w:hAnsi="Arial" w:cs="Arial"/>
                <w:w w:val="85"/>
                <w:sz w:val="20"/>
                <w:szCs w:val="20"/>
              </w:rPr>
              <w:t>37</w:t>
            </w:r>
          </w:p>
        </w:tc>
        <w:tc>
          <w:tcPr>
            <w:tcW w:w="768" w:type="dxa"/>
            <w:tcBorders>
              <w:top w:val="nil"/>
              <w:left w:val="nil"/>
              <w:bottom w:val="single" w:sz="4" w:space="0" w:color="auto"/>
              <w:right w:val="nil"/>
            </w:tcBorders>
            <w:vAlign w:val="bottom"/>
          </w:tcPr>
          <w:p w14:paraId="5440987F" w14:textId="6BE73E5A" w:rsidR="007166A1" w:rsidRPr="007166A1" w:rsidRDefault="007166A1" w:rsidP="007166A1">
            <w:pPr>
              <w:spacing w:before="120" w:after="120" w:line="264" w:lineRule="auto"/>
              <w:ind w:right="170"/>
              <w:jc w:val="right"/>
              <w:rPr>
                <w:rFonts w:ascii="Arial" w:hAnsi="Arial" w:cs="Arial"/>
                <w:w w:val="85"/>
                <w:sz w:val="20"/>
                <w:szCs w:val="20"/>
              </w:rPr>
            </w:pPr>
            <w:r w:rsidRPr="007166A1">
              <w:rPr>
                <w:rFonts w:ascii="Arial" w:hAnsi="Arial" w:cs="Arial"/>
                <w:w w:val="85"/>
                <w:sz w:val="20"/>
                <w:szCs w:val="20"/>
              </w:rPr>
              <w:t>52</w:t>
            </w:r>
          </w:p>
        </w:tc>
        <w:tc>
          <w:tcPr>
            <w:tcW w:w="794" w:type="dxa"/>
            <w:tcBorders>
              <w:top w:val="nil"/>
              <w:left w:val="nil"/>
              <w:bottom w:val="single" w:sz="4" w:space="0" w:color="auto"/>
              <w:right w:val="nil"/>
            </w:tcBorders>
            <w:shd w:val="clear" w:color="auto" w:fill="auto"/>
            <w:noWrap/>
            <w:vAlign w:val="bottom"/>
          </w:tcPr>
          <w:p w14:paraId="4D272F54" w14:textId="123EE954" w:rsidR="007166A1" w:rsidRPr="007166A1" w:rsidRDefault="007166A1" w:rsidP="007166A1">
            <w:pPr>
              <w:spacing w:before="120" w:after="120" w:line="264" w:lineRule="auto"/>
              <w:ind w:right="170"/>
              <w:jc w:val="right"/>
              <w:rPr>
                <w:rFonts w:ascii="Arial" w:hAnsi="Arial" w:cs="Arial"/>
                <w:w w:val="85"/>
                <w:sz w:val="20"/>
                <w:szCs w:val="20"/>
              </w:rPr>
            </w:pPr>
            <w:r w:rsidRPr="007166A1">
              <w:rPr>
                <w:rFonts w:ascii="Arial" w:hAnsi="Arial" w:cs="Arial"/>
                <w:w w:val="85"/>
                <w:sz w:val="20"/>
                <w:szCs w:val="20"/>
              </w:rPr>
              <w:t>14</w:t>
            </w:r>
          </w:p>
        </w:tc>
        <w:tc>
          <w:tcPr>
            <w:tcW w:w="822" w:type="dxa"/>
            <w:tcBorders>
              <w:top w:val="nil"/>
              <w:left w:val="nil"/>
              <w:bottom w:val="single" w:sz="4" w:space="0" w:color="auto"/>
              <w:right w:val="nil"/>
            </w:tcBorders>
            <w:shd w:val="clear" w:color="auto" w:fill="auto"/>
            <w:noWrap/>
            <w:vAlign w:val="bottom"/>
          </w:tcPr>
          <w:p w14:paraId="734F98A2" w14:textId="4F35485E" w:rsidR="007166A1" w:rsidRPr="007166A1" w:rsidRDefault="007166A1" w:rsidP="007166A1">
            <w:pPr>
              <w:spacing w:before="120" w:after="120" w:line="264" w:lineRule="auto"/>
              <w:ind w:right="170"/>
              <w:jc w:val="right"/>
              <w:rPr>
                <w:rFonts w:ascii="Arial" w:hAnsi="Arial" w:cs="Arial"/>
                <w:w w:val="85"/>
                <w:sz w:val="20"/>
                <w:szCs w:val="20"/>
              </w:rPr>
            </w:pPr>
            <w:r w:rsidRPr="007166A1">
              <w:rPr>
                <w:rFonts w:ascii="Arial" w:hAnsi="Arial" w:cs="Arial"/>
                <w:w w:val="85"/>
                <w:sz w:val="20"/>
                <w:szCs w:val="20"/>
              </w:rPr>
              <w:t>7</w:t>
            </w:r>
          </w:p>
        </w:tc>
        <w:tc>
          <w:tcPr>
            <w:tcW w:w="768" w:type="dxa"/>
            <w:tcBorders>
              <w:top w:val="nil"/>
              <w:left w:val="nil"/>
              <w:bottom w:val="single" w:sz="4" w:space="0" w:color="auto"/>
              <w:right w:val="nil"/>
            </w:tcBorders>
            <w:vAlign w:val="bottom"/>
          </w:tcPr>
          <w:p w14:paraId="4F9F6700" w14:textId="36138CD0" w:rsidR="007166A1" w:rsidRPr="007166A1" w:rsidRDefault="007166A1" w:rsidP="007166A1">
            <w:pPr>
              <w:spacing w:before="120" w:after="120" w:line="264" w:lineRule="auto"/>
              <w:ind w:right="170"/>
              <w:jc w:val="right"/>
              <w:rPr>
                <w:rFonts w:ascii="Arial" w:hAnsi="Arial" w:cs="Arial"/>
                <w:w w:val="85"/>
                <w:sz w:val="20"/>
                <w:szCs w:val="20"/>
              </w:rPr>
            </w:pPr>
            <w:r w:rsidRPr="007166A1">
              <w:rPr>
                <w:rFonts w:ascii="Arial" w:hAnsi="Arial" w:cs="Arial"/>
                <w:w w:val="85"/>
                <w:sz w:val="20"/>
                <w:szCs w:val="20"/>
              </w:rPr>
              <w:t>25</w:t>
            </w:r>
          </w:p>
        </w:tc>
      </w:tr>
    </w:tbl>
    <w:p w14:paraId="66099DB4" w14:textId="77777777" w:rsidR="001E6EE1" w:rsidRPr="0003068A" w:rsidRDefault="001E6EE1" w:rsidP="00936BD3">
      <w:pPr>
        <w:widowControl w:val="0"/>
        <w:spacing w:before="120"/>
        <w:ind w:left="164" w:hanging="164"/>
        <w:rPr>
          <w:rFonts w:ascii="Arial" w:hAnsi="Arial" w:cs="Arial"/>
          <w:iCs/>
          <w:color w:val="FF0000"/>
          <w:w w:val="85"/>
          <w:kern w:val="0"/>
          <w:sz w:val="24"/>
          <w:szCs w:val="24"/>
          <w:lang w:val="en-US"/>
        </w:rPr>
      </w:pPr>
    </w:p>
    <w:p w14:paraId="19F3E992" w14:textId="77777777" w:rsidR="001E6EE1" w:rsidRPr="0003068A" w:rsidRDefault="00CC1762" w:rsidP="00936BD3">
      <w:pPr>
        <w:widowControl w:val="0"/>
        <w:tabs>
          <w:tab w:val="left" w:pos="2255"/>
        </w:tabs>
        <w:spacing w:before="120"/>
        <w:ind w:left="164" w:hanging="164"/>
        <w:rPr>
          <w:rFonts w:ascii="Arial" w:hAnsi="Arial" w:cs="Arial"/>
          <w:iCs/>
          <w:color w:val="FF0000"/>
          <w:w w:val="85"/>
          <w:kern w:val="0"/>
          <w:sz w:val="24"/>
          <w:szCs w:val="24"/>
          <w:lang w:val="en-US"/>
        </w:rPr>
      </w:pPr>
      <w:r w:rsidRPr="0003068A">
        <w:rPr>
          <w:rFonts w:ascii="Arial" w:hAnsi="Arial" w:cs="Arial"/>
          <w:iCs/>
          <w:color w:val="FF0000"/>
          <w:w w:val="85"/>
          <w:kern w:val="0"/>
          <w:sz w:val="24"/>
          <w:szCs w:val="24"/>
          <w:lang w:val="en-US"/>
        </w:rPr>
        <w:tab/>
      </w:r>
      <w:r w:rsidRPr="0003068A">
        <w:rPr>
          <w:rFonts w:ascii="Arial" w:hAnsi="Arial" w:cs="Arial"/>
          <w:iCs/>
          <w:color w:val="FF0000"/>
          <w:w w:val="85"/>
          <w:kern w:val="0"/>
          <w:sz w:val="24"/>
          <w:szCs w:val="24"/>
          <w:lang w:val="en-US"/>
        </w:rPr>
        <w:tab/>
      </w:r>
    </w:p>
    <w:p w14:paraId="3D543E16" w14:textId="77777777" w:rsidR="001E6EE1" w:rsidRPr="0003068A" w:rsidRDefault="001E6EE1" w:rsidP="00936BD3">
      <w:pPr>
        <w:widowControl w:val="0"/>
        <w:spacing w:before="120"/>
        <w:ind w:left="164" w:hanging="164"/>
        <w:rPr>
          <w:rFonts w:ascii="Arial" w:hAnsi="Arial" w:cs="Arial"/>
          <w:iCs/>
          <w:color w:val="FF0000"/>
          <w:w w:val="85"/>
          <w:kern w:val="0"/>
          <w:sz w:val="24"/>
          <w:szCs w:val="24"/>
          <w:lang w:val="en-US"/>
        </w:rPr>
      </w:pPr>
    </w:p>
    <w:p w14:paraId="63DEA6BC" w14:textId="463FA1EB" w:rsidR="001E6EE1" w:rsidRPr="0003068A" w:rsidRDefault="008558B5" w:rsidP="00936BD3">
      <w:pPr>
        <w:keepNext/>
        <w:pageBreakBefore/>
        <w:framePr w:dropCap="drop" w:lines="2" w:hSpace="57" w:wrap="around" w:vAnchor="text" w:hAnchor="text" w:y="1"/>
        <w:spacing w:after="360" w:line="551" w:lineRule="exact"/>
        <w:textAlignment w:val="baseline"/>
        <w:rPr>
          <w:rFonts w:ascii="Arial" w:hAnsi="Arial"/>
          <w:b/>
          <w:color w:val="FF0000"/>
          <w:w w:val="85"/>
          <w:kern w:val="0"/>
          <w:position w:val="-6"/>
          <w:sz w:val="65"/>
          <w:szCs w:val="65"/>
        </w:rPr>
      </w:pPr>
      <w:r>
        <w:rPr>
          <w:rFonts w:ascii="Arial" w:hAnsi="Arial" w:cs="Arial"/>
          <w:b/>
          <w:color w:val="FF0000"/>
          <w:w w:val="85"/>
          <w:kern w:val="0"/>
          <w:position w:val="-6"/>
          <w:sz w:val="65"/>
          <w:szCs w:val="65"/>
        </w:rPr>
        <w:lastRenderedPageBreak/>
        <w:t>83</w:t>
      </w:r>
    </w:p>
    <w:p w14:paraId="6FAF64D8" w14:textId="3657323B" w:rsidR="001E6EE1" w:rsidRPr="0003068A" w:rsidRDefault="001E6EE1" w:rsidP="00F609C4">
      <w:pPr>
        <w:pStyle w:val="ten-viet"/>
        <w:rPr>
          <w:color w:val="FF0000"/>
        </w:rPr>
      </w:pPr>
      <w:r w:rsidRPr="0003068A">
        <w:rPr>
          <w:color w:val="FF0000"/>
        </w:rPr>
        <w:t xml:space="preserve">Số </w:t>
      </w:r>
      <w:proofErr w:type="spellStart"/>
      <w:r w:rsidRPr="0003068A">
        <w:rPr>
          <w:color w:val="FF0000"/>
        </w:rPr>
        <w:t>nhân</w:t>
      </w:r>
      <w:proofErr w:type="spellEnd"/>
      <w:r w:rsidRPr="0003068A">
        <w:rPr>
          <w:color w:val="FF0000"/>
        </w:rPr>
        <w:t xml:space="preserve"> </w:t>
      </w:r>
      <w:proofErr w:type="spellStart"/>
      <w:r w:rsidRPr="0003068A">
        <w:rPr>
          <w:color w:val="FF0000"/>
        </w:rPr>
        <w:t>lực</w:t>
      </w:r>
      <w:proofErr w:type="spellEnd"/>
      <w:r w:rsidRPr="0003068A">
        <w:rPr>
          <w:color w:val="FF0000"/>
        </w:rPr>
        <w:t xml:space="preserve"> </w:t>
      </w:r>
      <w:proofErr w:type="spellStart"/>
      <w:r w:rsidRPr="0003068A">
        <w:rPr>
          <w:color w:val="FF0000"/>
        </w:rPr>
        <w:t>ngành</w:t>
      </w:r>
      <w:proofErr w:type="spellEnd"/>
      <w:r w:rsidRPr="0003068A">
        <w:rPr>
          <w:color w:val="FF0000"/>
        </w:rPr>
        <w:t xml:space="preserve"> </w:t>
      </w:r>
      <w:proofErr w:type="spellStart"/>
      <w:r w:rsidRPr="0003068A">
        <w:rPr>
          <w:color w:val="FF0000"/>
        </w:rPr>
        <w:t>dược</w:t>
      </w:r>
      <w:proofErr w:type="spellEnd"/>
      <w:r w:rsidRPr="0003068A">
        <w:rPr>
          <w:color w:val="FF0000"/>
        </w:rPr>
        <w:t xml:space="preserve"> </w:t>
      </w:r>
      <w:proofErr w:type="spellStart"/>
      <w:r w:rsidR="00D5613E" w:rsidRPr="00D5613E">
        <w:rPr>
          <w:color w:val="auto"/>
        </w:rPr>
        <w:t>năm</w:t>
      </w:r>
      <w:proofErr w:type="spellEnd"/>
      <w:r w:rsidR="00D5613E" w:rsidRPr="00D5613E">
        <w:rPr>
          <w:color w:val="auto"/>
        </w:rPr>
        <w:t xml:space="preserve"> 2023</w:t>
      </w:r>
      <w:r w:rsidRPr="0003068A">
        <w:rPr>
          <w:color w:val="FF0000"/>
        </w:rPr>
        <w:t xml:space="preserve"> </w:t>
      </w:r>
      <w:r w:rsidRPr="0003068A">
        <w:rPr>
          <w:color w:val="FF0000"/>
        </w:rPr>
        <w:br/>
      </w:r>
      <w:proofErr w:type="spellStart"/>
      <w:r w:rsidR="00663014" w:rsidRPr="0003068A">
        <w:rPr>
          <w:color w:val="FF0000"/>
        </w:rPr>
        <w:t>phân</w:t>
      </w:r>
      <w:proofErr w:type="spellEnd"/>
      <w:r w:rsidR="00663014" w:rsidRPr="0003068A">
        <w:rPr>
          <w:color w:val="FF0000"/>
        </w:rPr>
        <w:t xml:space="preserve"> </w:t>
      </w:r>
      <w:proofErr w:type="spellStart"/>
      <w:r w:rsidR="00663014" w:rsidRPr="0003068A">
        <w:rPr>
          <w:color w:val="FF0000"/>
        </w:rPr>
        <w:t>theo</w:t>
      </w:r>
      <w:proofErr w:type="spellEnd"/>
      <w:r w:rsidR="00663014" w:rsidRPr="0003068A">
        <w:rPr>
          <w:color w:val="FF0000"/>
        </w:rPr>
        <w:t xml:space="preserve"> </w:t>
      </w:r>
      <w:proofErr w:type="spellStart"/>
      <w:r w:rsidR="00663014" w:rsidRPr="0003068A">
        <w:rPr>
          <w:color w:val="FF0000"/>
        </w:rPr>
        <w:t>đơn</w:t>
      </w:r>
      <w:proofErr w:type="spellEnd"/>
      <w:r w:rsidR="00663014" w:rsidRPr="0003068A">
        <w:rPr>
          <w:color w:val="FF0000"/>
        </w:rPr>
        <w:t xml:space="preserve"> </w:t>
      </w:r>
      <w:proofErr w:type="spellStart"/>
      <w:r w:rsidR="00663014" w:rsidRPr="0003068A">
        <w:rPr>
          <w:color w:val="FF0000"/>
        </w:rPr>
        <w:t>vị</w:t>
      </w:r>
      <w:proofErr w:type="spellEnd"/>
      <w:r w:rsidR="00663014" w:rsidRPr="0003068A">
        <w:rPr>
          <w:color w:val="FF0000"/>
        </w:rPr>
        <w:t xml:space="preserve"> </w:t>
      </w:r>
      <w:proofErr w:type="spellStart"/>
      <w:r w:rsidR="00663014" w:rsidRPr="0003068A">
        <w:rPr>
          <w:color w:val="FF0000"/>
        </w:rPr>
        <w:t>hành</w:t>
      </w:r>
      <w:proofErr w:type="spellEnd"/>
      <w:r w:rsidR="00663014" w:rsidRPr="0003068A">
        <w:rPr>
          <w:color w:val="FF0000"/>
        </w:rPr>
        <w:t xml:space="preserve"> </w:t>
      </w:r>
      <w:proofErr w:type="spellStart"/>
      <w:r w:rsidR="00663014" w:rsidRPr="0003068A">
        <w:rPr>
          <w:color w:val="FF0000"/>
        </w:rPr>
        <w:t>chính</w:t>
      </w:r>
      <w:proofErr w:type="spellEnd"/>
      <w:r w:rsidR="00663014" w:rsidRPr="0003068A">
        <w:rPr>
          <w:color w:val="FF0000"/>
        </w:rPr>
        <w:t xml:space="preserve"> </w:t>
      </w:r>
      <w:proofErr w:type="spellStart"/>
      <w:r w:rsidR="00663014" w:rsidRPr="0003068A">
        <w:rPr>
          <w:color w:val="FF0000"/>
        </w:rPr>
        <w:t>cấp</w:t>
      </w:r>
      <w:proofErr w:type="spellEnd"/>
      <w:r w:rsidR="00663014" w:rsidRPr="0003068A">
        <w:rPr>
          <w:color w:val="FF0000"/>
        </w:rPr>
        <w:t xml:space="preserve"> </w:t>
      </w:r>
      <w:proofErr w:type="spellStart"/>
      <w:r w:rsidR="00663014" w:rsidRPr="0003068A">
        <w:rPr>
          <w:color w:val="FF0000"/>
        </w:rPr>
        <w:t>huyện</w:t>
      </w:r>
      <w:proofErr w:type="spellEnd"/>
      <w:r w:rsidRPr="0003068A">
        <w:rPr>
          <w:color w:val="FF0000"/>
        </w:rPr>
        <w:t xml:space="preserve"> </w:t>
      </w:r>
    </w:p>
    <w:p w14:paraId="36BC978C" w14:textId="07F4534F" w:rsidR="001E6EE1" w:rsidRPr="0003068A" w:rsidRDefault="001E6EE1" w:rsidP="00936BD3">
      <w:pPr>
        <w:pStyle w:val="ten-anh"/>
        <w:rPr>
          <w:rFonts w:cs="Arial"/>
          <w:color w:val="FF0000"/>
          <w:vertAlign w:val="superscript"/>
        </w:rPr>
      </w:pPr>
      <w:r w:rsidRPr="0003068A">
        <w:rPr>
          <w:rFonts w:cs="Arial"/>
          <w:color w:val="FF0000"/>
        </w:rPr>
        <w:t xml:space="preserve">Number of pharmaceutical staff </w:t>
      </w:r>
      <w:r w:rsidR="00D55BA8" w:rsidRPr="00D55BA8">
        <w:rPr>
          <w:rFonts w:cs="Arial"/>
          <w:color w:val="auto"/>
        </w:rPr>
        <w:t>in 2023 by district</w:t>
      </w:r>
    </w:p>
    <w:p w14:paraId="7C0EB10B" w14:textId="77777777" w:rsidR="001E6EE1" w:rsidRPr="0003068A" w:rsidRDefault="001E6EE1" w:rsidP="000B1D88">
      <w:pPr>
        <w:pStyle w:val="DVT"/>
        <w:spacing w:before="0" w:after="100" w:line="300" w:lineRule="exact"/>
        <w:ind w:left="992"/>
        <w:rPr>
          <w:color w:val="FF0000"/>
        </w:rPr>
      </w:pPr>
      <w:r w:rsidRPr="0003068A">
        <w:rPr>
          <w:color w:val="FF0000"/>
        </w:rPr>
        <w:t xml:space="preserve"> ĐVT: </w:t>
      </w:r>
      <w:proofErr w:type="spellStart"/>
      <w:r w:rsidRPr="0003068A">
        <w:rPr>
          <w:color w:val="FF0000"/>
        </w:rPr>
        <w:t>Người</w:t>
      </w:r>
      <w:proofErr w:type="spellEnd"/>
      <w:r w:rsidRPr="0003068A">
        <w:rPr>
          <w:color w:val="FF0000"/>
        </w:rPr>
        <w:t xml:space="preserve"> </w:t>
      </w:r>
      <w:r w:rsidRPr="0003068A">
        <w:rPr>
          <w:i/>
          <w:iCs/>
          <w:color w:val="FF0000"/>
        </w:rPr>
        <w:t>- Unit: Person</w:t>
      </w:r>
    </w:p>
    <w:tbl>
      <w:tblPr>
        <w:tblW w:w="5000" w:type="pct"/>
        <w:tblCellMar>
          <w:left w:w="28" w:type="dxa"/>
          <w:right w:w="28" w:type="dxa"/>
        </w:tblCellMar>
        <w:tblLook w:val="0000" w:firstRow="0" w:lastRow="0" w:firstColumn="0" w:lastColumn="0" w:noHBand="0" w:noVBand="0"/>
      </w:tblPr>
      <w:tblGrid>
        <w:gridCol w:w="2276"/>
        <w:gridCol w:w="884"/>
        <w:gridCol w:w="881"/>
        <w:gridCol w:w="881"/>
        <w:gridCol w:w="881"/>
        <w:gridCol w:w="882"/>
        <w:gridCol w:w="741"/>
      </w:tblGrid>
      <w:tr w:rsidR="0003068A" w:rsidRPr="0003068A" w14:paraId="75DC85C6" w14:textId="77777777" w:rsidTr="009B4A43">
        <w:tc>
          <w:tcPr>
            <w:tcW w:w="1532" w:type="pct"/>
            <w:vMerge w:val="restart"/>
            <w:tcBorders>
              <w:top w:val="single" w:sz="12" w:space="0" w:color="auto"/>
            </w:tcBorders>
            <w:shd w:val="clear" w:color="auto" w:fill="auto"/>
            <w:vAlign w:val="bottom"/>
          </w:tcPr>
          <w:p w14:paraId="5AAAF55F" w14:textId="77777777" w:rsidR="009B4A43" w:rsidRPr="0003068A" w:rsidRDefault="009B4A43" w:rsidP="00936BD3">
            <w:pPr>
              <w:spacing w:before="120" w:after="120"/>
              <w:rPr>
                <w:rFonts w:ascii="Arial" w:hAnsi="Arial" w:cs="Arial"/>
                <w:color w:val="FF0000"/>
                <w:w w:val="85"/>
                <w:kern w:val="0"/>
                <w:sz w:val="19"/>
                <w:szCs w:val="19"/>
              </w:rPr>
            </w:pPr>
          </w:p>
        </w:tc>
        <w:tc>
          <w:tcPr>
            <w:tcW w:w="595" w:type="pct"/>
            <w:vMerge w:val="restart"/>
            <w:tcBorders>
              <w:top w:val="single" w:sz="12" w:space="0" w:color="auto"/>
            </w:tcBorders>
            <w:shd w:val="clear" w:color="auto" w:fill="auto"/>
          </w:tcPr>
          <w:p w14:paraId="6B941972" w14:textId="77777777" w:rsidR="009B4A43" w:rsidRPr="0003068A" w:rsidRDefault="009B4A43" w:rsidP="00936BD3">
            <w:pPr>
              <w:spacing w:before="120" w:after="120"/>
              <w:jc w:val="center"/>
              <w:rPr>
                <w:rFonts w:ascii="Arial" w:hAnsi="Arial" w:cs="Arial"/>
                <w:i/>
                <w:iCs/>
                <w:color w:val="FF0000"/>
                <w:w w:val="85"/>
                <w:kern w:val="0"/>
                <w:sz w:val="19"/>
                <w:szCs w:val="19"/>
              </w:rPr>
            </w:pPr>
            <w:proofErr w:type="spellStart"/>
            <w:r w:rsidRPr="0003068A">
              <w:rPr>
                <w:rFonts w:ascii="Arial" w:hAnsi="Arial" w:cs="Arial"/>
                <w:color w:val="FF0000"/>
                <w:w w:val="85"/>
                <w:kern w:val="0"/>
                <w:sz w:val="19"/>
                <w:szCs w:val="19"/>
              </w:rPr>
              <w:t>Tổng</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số</w:t>
            </w:r>
            <w:proofErr w:type="spellEnd"/>
            <w:r w:rsidRPr="0003068A">
              <w:rPr>
                <w:rFonts w:ascii="Arial" w:hAnsi="Arial" w:cs="Arial"/>
                <w:color w:val="FF0000"/>
                <w:w w:val="85"/>
                <w:kern w:val="0"/>
                <w:sz w:val="19"/>
                <w:szCs w:val="19"/>
              </w:rPr>
              <w:br/>
            </w:r>
            <w:r w:rsidRPr="0003068A">
              <w:rPr>
                <w:rFonts w:ascii="Arial" w:hAnsi="Arial" w:cs="Arial"/>
                <w:i/>
                <w:iCs/>
                <w:color w:val="FF0000"/>
                <w:w w:val="85"/>
                <w:kern w:val="0"/>
                <w:sz w:val="19"/>
                <w:szCs w:val="19"/>
              </w:rPr>
              <w:t>Total</w:t>
            </w:r>
          </w:p>
        </w:tc>
        <w:tc>
          <w:tcPr>
            <w:tcW w:w="2872" w:type="pct"/>
            <w:gridSpan w:val="5"/>
            <w:tcBorders>
              <w:top w:val="single" w:sz="12" w:space="0" w:color="auto"/>
              <w:bottom w:val="single" w:sz="6" w:space="0" w:color="auto"/>
            </w:tcBorders>
            <w:shd w:val="clear" w:color="auto" w:fill="auto"/>
          </w:tcPr>
          <w:p w14:paraId="6031E9A0" w14:textId="1D018CAB" w:rsidR="009B4A43" w:rsidRPr="0003068A" w:rsidRDefault="009B4A43" w:rsidP="00936BD3">
            <w:pPr>
              <w:spacing w:before="120" w:after="120"/>
              <w:jc w:val="center"/>
              <w:rPr>
                <w:rFonts w:ascii="Arial" w:hAnsi="Arial" w:cs="Arial"/>
                <w:color w:val="FF0000"/>
                <w:w w:val="85"/>
                <w:kern w:val="0"/>
                <w:sz w:val="19"/>
                <w:szCs w:val="19"/>
              </w:rPr>
            </w:pPr>
            <w:r w:rsidRPr="0003068A">
              <w:rPr>
                <w:rFonts w:ascii="Arial" w:hAnsi="Arial" w:cs="Arial"/>
                <w:color w:val="FF0000"/>
                <w:w w:val="85"/>
                <w:kern w:val="0"/>
                <w:sz w:val="19"/>
                <w:szCs w:val="19"/>
              </w:rPr>
              <w:t xml:space="preserve">Trong </w:t>
            </w:r>
            <w:proofErr w:type="spellStart"/>
            <w:r w:rsidRPr="0003068A">
              <w:rPr>
                <w:rFonts w:ascii="Arial" w:hAnsi="Arial" w:cs="Arial"/>
                <w:color w:val="FF0000"/>
                <w:w w:val="85"/>
                <w:kern w:val="0"/>
                <w:sz w:val="19"/>
                <w:szCs w:val="19"/>
              </w:rPr>
              <w:t>đó</w:t>
            </w:r>
            <w:proofErr w:type="spellEnd"/>
            <w:r w:rsidRPr="0003068A">
              <w:rPr>
                <w:rFonts w:ascii="Arial" w:hAnsi="Arial" w:cs="Arial"/>
                <w:color w:val="FF0000"/>
                <w:w w:val="85"/>
                <w:kern w:val="0"/>
                <w:sz w:val="19"/>
                <w:szCs w:val="19"/>
              </w:rPr>
              <w:t xml:space="preserve"> -</w:t>
            </w:r>
            <w:r w:rsidRPr="0003068A">
              <w:rPr>
                <w:rFonts w:ascii="Arial" w:hAnsi="Arial" w:cs="Arial"/>
                <w:i/>
                <w:iCs/>
                <w:color w:val="FF0000"/>
                <w:w w:val="85"/>
                <w:kern w:val="0"/>
                <w:sz w:val="19"/>
                <w:szCs w:val="19"/>
              </w:rPr>
              <w:t xml:space="preserve"> Of which</w:t>
            </w:r>
          </w:p>
        </w:tc>
      </w:tr>
      <w:tr w:rsidR="0003068A" w:rsidRPr="0003068A" w14:paraId="4BC47F59" w14:textId="77777777" w:rsidTr="006310AA">
        <w:tc>
          <w:tcPr>
            <w:tcW w:w="1532" w:type="pct"/>
            <w:vMerge/>
            <w:shd w:val="clear" w:color="auto" w:fill="auto"/>
            <w:vAlign w:val="bottom"/>
          </w:tcPr>
          <w:p w14:paraId="2804F74A" w14:textId="77777777" w:rsidR="006310AA" w:rsidRPr="0003068A" w:rsidRDefault="006310AA" w:rsidP="00936BD3">
            <w:pPr>
              <w:spacing w:before="120" w:after="120"/>
              <w:rPr>
                <w:rFonts w:ascii="Arial" w:hAnsi="Arial" w:cs="Arial"/>
                <w:color w:val="FF0000"/>
                <w:w w:val="85"/>
                <w:kern w:val="0"/>
                <w:sz w:val="19"/>
                <w:szCs w:val="19"/>
              </w:rPr>
            </w:pPr>
          </w:p>
        </w:tc>
        <w:tc>
          <w:tcPr>
            <w:tcW w:w="595" w:type="pct"/>
            <w:vMerge/>
            <w:tcBorders>
              <w:bottom w:val="single" w:sz="6" w:space="0" w:color="auto"/>
            </w:tcBorders>
            <w:shd w:val="clear" w:color="auto" w:fill="auto"/>
          </w:tcPr>
          <w:p w14:paraId="618F9D2F" w14:textId="77777777" w:rsidR="006310AA" w:rsidRPr="0003068A" w:rsidRDefault="006310AA" w:rsidP="00936BD3">
            <w:pPr>
              <w:spacing w:before="120" w:after="120"/>
              <w:jc w:val="center"/>
              <w:rPr>
                <w:rFonts w:ascii="Arial" w:hAnsi="Arial" w:cs="Arial"/>
                <w:color w:val="FF0000"/>
                <w:w w:val="85"/>
                <w:kern w:val="0"/>
                <w:sz w:val="19"/>
                <w:szCs w:val="19"/>
              </w:rPr>
            </w:pPr>
          </w:p>
        </w:tc>
        <w:tc>
          <w:tcPr>
            <w:tcW w:w="593" w:type="pct"/>
            <w:tcBorders>
              <w:top w:val="single" w:sz="6" w:space="0" w:color="auto"/>
              <w:bottom w:val="single" w:sz="6" w:space="0" w:color="auto"/>
            </w:tcBorders>
            <w:shd w:val="clear" w:color="auto" w:fill="auto"/>
          </w:tcPr>
          <w:p w14:paraId="5D8E02F7" w14:textId="77777777" w:rsidR="006310AA" w:rsidRPr="0003068A" w:rsidRDefault="006310AA" w:rsidP="00936BD3">
            <w:pPr>
              <w:spacing w:before="120" w:after="120"/>
              <w:jc w:val="center"/>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Dược</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sĩ</w:t>
            </w:r>
            <w:proofErr w:type="spellEnd"/>
            <w:r w:rsidRPr="0003068A">
              <w:rPr>
                <w:rFonts w:ascii="Arial" w:hAnsi="Arial" w:cs="Arial"/>
                <w:i/>
                <w:iCs/>
                <w:color w:val="FF0000"/>
                <w:w w:val="85"/>
                <w:kern w:val="0"/>
                <w:sz w:val="19"/>
                <w:szCs w:val="19"/>
              </w:rPr>
              <w:t xml:space="preserve"> </w:t>
            </w:r>
            <w:r w:rsidRPr="0003068A">
              <w:rPr>
                <w:rFonts w:ascii="Arial" w:hAnsi="Arial" w:cs="Arial"/>
                <w:i/>
                <w:iCs/>
                <w:color w:val="FF0000"/>
                <w:w w:val="85"/>
                <w:kern w:val="0"/>
                <w:sz w:val="19"/>
                <w:szCs w:val="19"/>
              </w:rPr>
              <w:br/>
              <w:t>Pharmacist</w:t>
            </w:r>
          </w:p>
        </w:tc>
        <w:tc>
          <w:tcPr>
            <w:tcW w:w="593" w:type="pct"/>
            <w:tcBorders>
              <w:top w:val="single" w:sz="6" w:space="0" w:color="auto"/>
              <w:bottom w:val="single" w:sz="6" w:space="0" w:color="auto"/>
            </w:tcBorders>
            <w:shd w:val="clear" w:color="auto" w:fill="auto"/>
          </w:tcPr>
          <w:p w14:paraId="2C14B757" w14:textId="77777777" w:rsidR="006310AA" w:rsidRPr="0003068A" w:rsidRDefault="006310AA" w:rsidP="00936BD3">
            <w:pPr>
              <w:spacing w:before="120" w:after="120"/>
              <w:jc w:val="center"/>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Dược</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sĩ</w:t>
            </w:r>
            <w:proofErr w:type="spellEnd"/>
            <w:r w:rsidRPr="0003068A">
              <w:rPr>
                <w:rFonts w:ascii="Arial" w:hAnsi="Arial" w:cs="Arial"/>
                <w:color w:val="FF0000"/>
                <w:w w:val="85"/>
                <w:kern w:val="0"/>
                <w:sz w:val="19"/>
                <w:szCs w:val="19"/>
              </w:rPr>
              <w:t xml:space="preserve"> </w:t>
            </w:r>
            <w:r w:rsidRPr="0003068A">
              <w:rPr>
                <w:rFonts w:ascii="Arial" w:hAnsi="Arial" w:cs="Arial"/>
                <w:color w:val="FF0000"/>
                <w:w w:val="85"/>
                <w:kern w:val="0"/>
                <w:sz w:val="19"/>
                <w:szCs w:val="19"/>
              </w:rPr>
              <w:br/>
            </w:r>
            <w:proofErr w:type="spellStart"/>
            <w:r w:rsidRPr="0003068A">
              <w:rPr>
                <w:rFonts w:ascii="Arial" w:hAnsi="Arial" w:cs="Arial"/>
                <w:color w:val="FF0000"/>
                <w:w w:val="85"/>
                <w:kern w:val="0"/>
                <w:sz w:val="19"/>
                <w:szCs w:val="19"/>
              </w:rPr>
              <w:t>cao</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đẳng</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trung</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cấp</w:t>
            </w:r>
            <w:proofErr w:type="spellEnd"/>
            <w:r w:rsidRPr="0003068A">
              <w:rPr>
                <w:rFonts w:ascii="Arial" w:hAnsi="Arial" w:cs="Arial"/>
                <w:i/>
                <w:iCs/>
                <w:color w:val="FF0000"/>
                <w:w w:val="85"/>
                <w:kern w:val="0"/>
                <w:sz w:val="19"/>
                <w:szCs w:val="19"/>
              </w:rPr>
              <w:t xml:space="preserve"> </w:t>
            </w:r>
            <w:r w:rsidRPr="0003068A">
              <w:rPr>
                <w:rFonts w:ascii="Arial" w:hAnsi="Arial" w:cs="Arial"/>
                <w:i/>
                <w:iCs/>
                <w:color w:val="FF0000"/>
                <w:w w:val="85"/>
                <w:kern w:val="0"/>
                <w:sz w:val="19"/>
                <w:szCs w:val="19"/>
              </w:rPr>
              <w:br/>
              <w:t>Pharmacist of middle degree</w:t>
            </w:r>
          </w:p>
        </w:tc>
        <w:tc>
          <w:tcPr>
            <w:tcW w:w="593" w:type="pct"/>
            <w:tcBorders>
              <w:top w:val="single" w:sz="6" w:space="0" w:color="auto"/>
              <w:bottom w:val="single" w:sz="6" w:space="0" w:color="auto"/>
            </w:tcBorders>
            <w:shd w:val="clear" w:color="auto" w:fill="auto"/>
          </w:tcPr>
          <w:p w14:paraId="31CA56E1" w14:textId="77777777" w:rsidR="006310AA" w:rsidRPr="0003068A" w:rsidRDefault="006310AA" w:rsidP="00936BD3">
            <w:pPr>
              <w:spacing w:before="120" w:after="120"/>
              <w:jc w:val="center"/>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D</w:t>
            </w:r>
            <w:r w:rsidRPr="0003068A">
              <w:rPr>
                <w:rFonts w:ascii="Arial" w:hAnsi="Arial" w:cs="Arial" w:hint="eastAsia"/>
                <w:color w:val="FF0000"/>
                <w:w w:val="85"/>
                <w:kern w:val="0"/>
                <w:sz w:val="19"/>
                <w:szCs w:val="19"/>
              </w:rPr>
              <w:t>ư</w:t>
            </w:r>
            <w:r w:rsidRPr="0003068A">
              <w:rPr>
                <w:rFonts w:ascii="Arial" w:hAnsi="Arial" w:cs="Arial"/>
                <w:color w:val="FF0000"/>
                <w:w w:val="85"/>
                <w:kern w:val="0"/>
                <w:sz w:val="19"/>
                <w:szCs w:val="19"/>
              </w:rPr>
              <w:t>ợc</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tá</w:t>
            </w:r>
            <w:proofErr w:type="spellEnd"/>
            <w:r w:rsidRPr="0003068A">
              <w:rPr>
                <w:rFonts w:ascii="Arial" w:hAnsi="Arial" w:cs="Arial"/>
                <w:i/>
                <w:iCs/>
                <w:color w:val="FF0000"/>
                <w:w w:val="85"/>
                <w:kern w:val="0"/>
                <w:sz w:val="19"/>
                <w:szCs w:val="19"/>
              </w:rPr>
              <w:t xml:space="preserve"> </w:t>
            </w:r>
            <w:r w:rsidRPr="0003068A">
              <w:rPr>
                <w:rFonts w:ascii="Arial" w:hAnsi="Arial" w:cs="Arial"/>
                <w:i/>
                <w:iCs/>
                <w:color w:val="FF0000"/>
                <w:w w:val="85"/>
                <w:kern w:val="0"/>
                <w:sz w:val="19"/>
                <w:szCs w:val="19"/>
              </w:rPr>
              <w:br/>
              <w:t>Assistant pharmacist</w:t>
            </w:r>
          </w:p>
        </w:tc>
        <w:tc>
          <w:tcPr>
            <w:tcW w:w="594" w:type="pct"/>
            <w:tcBorders>
              <w:top w:val="single" w:sz="6" w:space="0" w:color="auto"/>
              <w:bottom w:val="single" w:sz="6" w:space="0" w:color="auto"/>
            </w:tcBorders>
            <w:shd w:val="clear" w:color="auto" w:fill="auto"/>
          </w:tcPr>
          <w:p w14:paraId="3A73BA26" w14:textId="48595292" w:rsidR="006310AA" w:rsidRPr="0003068A" w:rsidRDefault="006310AA" w:rsidP="006310AA">
            <w:pPr>
              <w:spacing w:before="120" w:after="120"/>
              <w:jc w:val="center"/>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Kỹ</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thuật</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viên</w:t>
            </w:r>
            <w:proofErr w:type="spellEnd"/>
            <w:r w:rsidRPr="0003068A">
              <w:rPr>
                <w:rFonts w:ascii="Arial" w:hAnsi="Arial" w:cs="Arial"/>
                <w:color w:val="FF0000"/>
                <w:w w:val="85"/>
                <w:kern w:val="0"/>
                <w:sz w:val="19"/>
                <w:szCs w:val="19"/>
              </w:rPr>
              <w:t xml:space="preserve"> </w:t>
            </w:r>
            <w:proofErr w:type="spellStart"/>
            <w:r w:rsidRPr="0003068A">
              <w:rPr>
                <w:rFonts w:ascii="Arial" w:hAnsi="Arial" w:cs="Arial"/>
                <w:color w:val="FF0000"/>
                <w:w w:val="85"/>
                <w:kern w:val="0"/>
                <w:sz w:val="19"/>
                <w:szCs w:val="19"/>
              </w:rPr>
              <w:t>d</w:t>
            </w:r>
            <w:r w:rsidRPr="0003068A">
              <w:rPr>
                <w:rFonts w:ascii="Arial" w:hAnsi="Arial" w:cs="Arial" w:hint="eastAsia"/>
                <w:color w:val="FF0000"/>
                <w:w w:val="85"/>
                <w:kern w:val="0"/>
                <w:sz w:val="19"/>
                <w:szCs w:val="19"/>
              </w:rPr>
              <w:t>ư</w:t>
            </w:r>
            <w:r w:rsidRPr="0003068A">
              <w:rPr>
                <w:rFonts w:ascii="Arial" w:hAnsi="Arial" w:cs="Arial"/>
                <w:color w:val="FF0000"/>
                <w:w w:val="85"/>
                <w:kern w:val="0"/>
                <w:sz w:val="19"/>
                <w:szCs w:val="19"/>
              </w:rPr>
              <w:t>ợc</w:t>
            </w:r>
            <w:proofErr w:type="spellEnd"/>
            <w:r w:rsidR="00AE307C" w:rsidRPr="0003068A">
              <w:rPr>
                <w:rFonts w:ascii="Arial" w:hAnsi="Arial" w:cs="Arial"/>
                <w:color w:val="FF0000"/>
                <w:w w:val="85"/>
                <w:kern w:val="0"/>
                <w:sz w:val="19"/>
                <w:szCs w:val="19"/>
              </w:rPr>
              <w:t xml:space="preserve"> </w:t>
            </w:r>
            <w:r w:rsidRPr="0003068A">
              <w:rPr>
                <w:rFonts w:ascii="Arial" w:hAnsi="Arial" w:cs="Arial"/>
                <w:i/>
                <w:color w:val="FF0000"/>
                <w:w w:val="85"/>
                <w:kern w:val="0"/>
                <w:sz w:val="19"/>
                <w:szCs w:val="19"/>
              </w:rPr>
              <w:t>Pharmacy technician</w:t>
            </w:r>
          </w:p>
        </w:tc>
        <w:tc>
          <w:tcPr>
            <w:tcW w:w="499" w:type="pct"/>
            <w:tcBorders>
              <w:top w:val="single" w:sz="6" w:space="0" w:color="auto"/>
              <w:bottom w:val="single" w:sz="6" w:space="0" w:color="auto"/>
            </w:tcBorders>
          </w:tcPr>
          <w:p w14:paraId="04B9176E" w14:textId="77777777" w:rsidR="006310AA" w:rsidRPr="0003068A" w:rsidRDefault="006310AA" w:rsidP="00936BD3">
            <w:pPr>
              <w:spacing w:before="120" w:after="120"/>
              <w:jc w:val="center"/>
              <w:rPr>
                <w:rFonts w:ascii="Arial" w:hAnsi="Arial" w:cs="Arial"/>
                <w:color w:val="FF0000"/>
                <w:w w:val="85"/>
                <w:kern w:val="0"/>
                <w:sz w:val="19"/>
                <w:szCs w:val="19"/>
              </w:rPr>
            </w:pPr>
            <w:proofErr w:type="spellStart"/>
            <w:r w:rsidRPr="0003068A">
              <w:rPr>
                <w:rFonts w:ascii="Arial" w:hAnsi="Arial" w:cs="Arial"/>
                <w:color w:val="FF0000"/>
                <w:w w:val="85"/>
                <w:kern w:val="0"/>
                <w:sz w:val="19"/>
                <w:szCs w:val="19"/>
              </w:rPr>
              <w:t>Khác</w:t>
            </w:r>
            <w:proofErr w:type="spellEnd"/>
            <w:r w:rsidRPr="0003068A">
              <w:rPr>
                <w:rFonts w:ascii="Arial" w:hAnsi="Arial" w:cs="Arial"/>
                <w:i/>
                <w:iCs/>
                <w:color w:val="FF0000"/>
                <w:w w:val="85"/>
                <w:kern w:val="0"/>
                <w:sz w:val="19"/>
                <w:szCs w:val="19"/>
              </w:rPr>
              <w:br/>
              <w:t>Others</w:t>
            </w:r>
          </w:p>
        </w:tc>
      </w:tr>
      <w:tr w:rsidR="007166A1" w:rsidRPr="0003068A" w14:paraId="04AF7AC9" w14:textId="77777777" w:rsidTr="006310AA">
        <w:tc>
          <w:tcPr>
            <w:tcW w:w="1532" w:type="pct"/>
            <w:shd w:val="clear" w:color="auto" w:fill="auto"/>
            <w:vAlign w:val="bottom"/>
          </w:tcPr>
          <w:p w14:paraId="4C564F80" w14:textId="77777777" w:rsidR="007166A1" w:rsidRPr="0003068A" w:rsidRDefault="007166A1" w:rsidP="007166A1">
            <w:pPr>
              <w:spacing w:before="360" w:after="120" w:line="264" w:lineRule="auto"/>
              <w:jc w:val="both"/>
              <w:rPr>
                <w:rFonts w:ascii="Arial" w:hAnsi="Arial" w:cs="Arial"/>
                <w:b/>
                <w:bCs/>
                <w:color w:val="FF0000"/>
                <w:w w:val="85"/>
                <w:kern w:val="0"/>
                <w:sz w:val="20"/>
                <w:szCs w:val="20"/>
              </w:rPr>
            </w:pPr>
            <w:r w:rsidRPr="0003068A">
              <w:rPr>
                <w:rFonts w:ascii="Arial" w:hAnsi="Arial" w:cs="Arial"/>
                <w:b/>
                <w:bCs/>
                <w:color w:val="FF0000"/>
                <w:w w:val="85"/>
                <w:kern w:val="0"/>
                <w:sz w:val="20"/>
                <w:szCs w:val="20"/>
              </w:rPr>
              <w:t>TỔNG SỐ -</w:t>
            </w:r>
            <w:r w:rsidRPr="0003068A">
              <w:rPr>
                <w:rFonts w:ascii="Arial" w:hAnsi="Arial" w:cs="Arial"/>
                <w:b/>
                <w:bCs/>
                <w:i/>
                <w:iCs/>
                <w:color w:val="FF0000"/>
                <w:w w:val="85"/>
                <w:kern w:val="0"/>
                <w:sz w:val="20"/>
                <w:szCs w:val="20"/>
              </w:rPr>
              <w:t xml:space="preserve"> TOTAL</w:t>
            </w:r>
          </w:p>
        </w:tc>
        <w:tc>
          <w:tcPr>
            <w:tcW w:w="595" w:type="pct"/>
            <w:tcBorders>
              <w:top w:val="single" w:sz="6" w:space="0" w:color="auto"/>
            </w:tcBorders>
            <w:shd w:val="clear" w:color="auto" w:fill="auto"/>
            <w:vAlign w:val="bottom"/>
          </w:tcPr>
          <w:p w14:paraId="2634B6FF" w14:textId="5BD655B2" w:rsidR="007166A1" w:rsidRPr="002435F5" w:rsidRDefault="007166A1" w:rsidP="007166A1">
            <w:pPr>
              <w:spacing w:before="120" w:after="120" w:line="264" w:lineRule="auto"/>
              <w:ind w:left="-545" w:right="305"/>
              <w:jc w:val="right"/>
              <w:rPr>
                <w:rFonts w:ascii="Arial" w:hAnsi="Arial" w:cs="Arial"/>
                <w:b/>
                <w:w w:val="85"/>
                <w:sz w:val="20"/>
                <w:szCs w:val="20"/>
              </w:rPr>
            </w:pPr>
            <w:r w:rsidRPr="002435F5">
              <w:rPr>
                <w:rFonts w:ascii="Arial" w:hAnsi="Arial" w:cs="Arial"/>
                <w:b/>
                <w:w w:val="85"/>
                <w:sz w:val="20"/>
                <w:szCs w:val="20"/>
              </w:rPr>
              <w:t>80</w:t>
            </w:r>
          </w:p>
        </w:tc>
        <w:tc>
          <w:tcPr>
            <w:tcW w:w="593" w:type="pct"/>
            <w:tcBorders>
              <w:top w:val="single" w:sz="6" w:space="0" w:color="auto"/>
            </w:tcBorders>
            <w:shd w:val="clear" w:color="auto" w:fill="auto"/>
            <w:vAlign w:val="bottom"/>
          </w:tcPr>
          <w:p w14:paraId="4F5D11C7" w14:textId="18C898C8" w:rsidR="007166A1" w:rsidRPr="002435F5" w:rsidRDefault="007166A1" w:rsidP="007166A1">
            <w:pPr>
              <w:spacing w:before="120" w:after="120" w:line="264" w:lineRule="auto"/>
              <w:ind w:left="-545" w:right="305"/>
              <w:jc w:val="right"/>
              <w:rPr>
                <w:rFonts w:ascii="Arial" w:hAnsi="Arial" w:cs="Arial"/>
                <w:b/>
                <w:w w:val="85"/>
                <w:sz w:val="20"/>
                <w:szCs w:val="20"/>
              </w:rPr>
            </w:pPr>
            <w:r w:rsidRPr="002435F5">
              <w:rPr>
                <w:rFonts w:ascii="Arial" w:hAnsi="Arial" w:cs="Arial"/>
                <w:b/>
                <w:w w:val="85"/>
                <w:sz w:val="20"/>
                <w:szCs w:val="20"/>
              </w:rPr>
              <w:t>53</w:t>
            </w:r>
          </w:p>
        </w:tc>
        <w:tc>
          <w:tcPr>
            <w:tcW w:w="593" w:type="pct"/>
            <w:tcBorders>
              <w:top w:val="single" w:sz="6" w:space="0" w:color="auto"/>
            </w:tcBorders>
            <w:shd w:val="clear" w:color="auto" w:fill="auto"/>
            <w:vAlign w:val="bottom"/>
          </w:tcPr>
          <w:p w14:paraId="407FE186" w14:textId="44D77DC4" w:rsidR="007166A1" w:rsidRPr="002435F5" w:rsidRDefault="007166A1" w:rsidP="007166A1">
            <w:pPr>
              <w:spacing w:before="120" w:after="120" w:line="264" w:lineRule="auto"/>
              <w:ind w:left="-545" w:right="305"/>
              <w:jc w:val="right"/>
              <w:rPr>
                <w:rFonts w:ascii="Arial" w:hAnsi="Arial" w:cs="Arial"/>
                <w:b/>
                <w:w w:val="85"/>
                <w:sz w:val="20"/>
                <w:szCs w:val="20"/>
              </w:rPr>
            </w:pPr>
            <w:r w:rsidRPr="002435F5">
              <w:rPr>
                <w:rFonts w:ascii="Arial" w:hAnsi="Arial" w:cs="Arial"/>
                <w:b/>
                <w:w w:val="85"/>
                <w:sz w:val="20"/>
                <w:szCs w:val="20"/>
              </w:rPr>
              <w:t>27</w:t>
            </w:r>
          </w:p>
        </w:tc>
        <w:tc>
          <w:tcPr>
            <w:tcW w:w="593" w:type="pct"/>
            <w:tcBorders>
              <w:top w:val="single" w:sz="6" w:space="0" w:color="auto"/>
            </w:tcBorders>
            <w:shd w:val="clear" w:color="auto" w:fill="auto"/>
            <w:vAlign w:val="bottom"/>
          </w:tcPr>
          <w:p w14:paraId="04FBB08B" w14:textId="69C56241" w:rsidR="007166A1" w:rsidRPr="002435F5" w:rsidRDefault="007166A1" w:rsidP="007166A1">
            <w:pPr>
              <w:spacing w:before="120" w:after="120" w:line="264" w:lineRule="auto"/>
              <w:ind w:left="-545" w:right="305"/>
              <w:jc w:val="right"/>
              <w:rPr>
                <w:rFonts w:ascii="Arial" w:hAnsi="Arial" w:cs="Arial"/>
                <w:b/>
                <w:w w:val="85"/>
                <w:sz w:val="20"/>
                <w:szCs w:val="20"/>
              </w:rPr>
            </w:pPr>
            <w:r w:rsidRPr="002435F5">
              <w:rPr>
                <w:rFonts w:ascii="Arial" w:hAnsi="Arial" w:cs="Arial"/>
                <w:b/>
                <w:w w:val="85"/>
                <w:sz w:val="20"/>
                <w:szCs w:val="20"/>
              </w:rPr>
              <w:t>-</w:t>
            </w:r>
          </w:p>
        </w:tc>
        <w:tc>
          <w:tcPr>
            <w:tcW w:w="594" w:type="pct"/>
            <w:tcBorders>
              <w:top w:val="single" w:sz="6" w:space="0" w:color="auto"/>
            </w:tcBorders>
            <w:shd w:val="clear" w:color="auto" w:fill="auto"/>
            <w:vAlign w:val="bottom"/>
          </w:tcPr>
          <w:p w14:paraId="46B07653" w14:textId="77777777" w:rsidR="007166A1" w:rsidRPr="0003068A" w:rsidRDefault="007166A1" w:rsidP="007166A1">
            <w:pPr>
              <w:spacing w:before="120" w:after="120" w:line="264" w:lineRule="auto"/>
              <w:ind w:left="-545" w:right="305"/>
              <w:jc w:val="right"/>
              <w:rPr>
                <w:rFonts w:ascii="Arial" w:hAnsi="Arial" w:cs="Arial"/>
                <w:b/>
                <w:color w:val="FF0000"/>
                <w:w w:val="85"/>
                <w:sz w:val="20"/>
                <w:szCs w:val="20"/>
              </w:rPr>
            </w:pPr>
            <w:r w:rsidRPr="0003068A">
              <w:rPr>
                <w:rFonts w:ascii="Arial" w:hAnsi="Arial" w:cs="Arial"/>
                <w:b/>
                <w:color w:val="FF0000"/>
                <w:w w:val="85"/>
                <w:sz w:val="20"/>
                <w:szCs w:val="20"/>
              </w:rPr>
              <w:t>-</w:t>
            </w:r>
          </w:p>
        </w:tc>
        <w:tc>
          <w:tcPr>
            <w:tcW w:w="499" w:type="pct"/>
            <w:tcBorders>
              <w:top w:val="single" w:sz="6" w:space="0" w:color="auto"/>
            </w:tcBorders>
            <w:vAlign w:val="bottom"/>
          </w:tcPr>
          <w:p w14:paraId="7AB81FF9" w14:textId="77777777" w:rsidR="007166A1" w:rsidRPr="0003068A" w:rsidRDefault="007166A1" w:rsidP="007166A1">
            <w:pPr>
              <w:spacing w:before="120" w:after="120" w:line="264" w:lineRule="auto"/>
              <w:ind w:left="-545" w:right="305"/>
              <w:jc w:val="right"/>
              <w:rPr>
                <w:rFonts w:ascii="Arial" w:hAnsi="Arial" w:cs="Arial"/>
                <w:b/>
                <w:color w:val="FF0000"/>
                <w:w w:val="85"/>
                <w:sz w:val="20"/>
                <w:szCs w:val="20"/>
              </w:rPr>
            </w:pPr>
            <w:r w:rsidRPr="0003068A">
              <w:rPr>
                <w:rFonts w:ascii="Arial" w:hAnsi="Arial" w:cs="Arial"/>
                <w:b/>
                <w:color w:val="FF0000"/>
                <w:w w:val="85"/>
                <w:sz w:val="20"/>
                <w:szCs w:val="20"/>
              </w:rPr>
              <w:t>-</w:t>
            </w:r>
          </w:p>
        </w:tc>
      </w:tr>
      <w:tr w:rsidR="007166A1" w:rsidRPr="0003068A" w14:paraId="0463E1C2" w14:textId="77777777" w:rsidTr="006310AA">
        <w:tc>
          <w:tcPr>
            <w:tcW w:w="1532" w:type="pct"/>
            <w:shd w:val="clear" w:color="auto" w:fill="auto"/>
            <w:vAlign w:val="bottom"/>
          </w:tcPr>
          <w:p w14:paraId="5B063713" w14:textId="77777777" w:rsidR="007166A1" w:rsidRPr="0003068A" w:rsidRDefault="007166A1" w:rsidP="007166A1">
            <w:pPr>
              <w:spacing w:before="120" w:after="120" w:line="264" w:lineRule="auto"/>
              <w:ind w:left="181" w:hanging="181"/>
              <w:rPr>
                <w:rFonts w:ascii="Arial" w:hAnsi="Arial" w:cs="Arial"/>
                <w:color w:val="FF0000"/>
                <w:w w:val="85"/>
                <w:kern w:val="0"/>
                <w:sz w:val="20"/>
                <w:szCs w:val="20"/>
              </w:rPr>
            </w:pPr>
            <w:r w:rsidRPr="0003068A">
              <w:rPr>
                <w:rFonts w:ascii="Arial" w:hAnsi="Arial" w:cs="Arial"/>
                <w:color w:val="FF0000"/>
                <w:w w:val="85"/>
                <w:kern w:val="0"/>
                <w:sz w:val="20"/>
                <w:szCs w:val="20"/>
              </w:rPr>
              <w:t xml:space="preserve">1. Thành </w:t>
            </w:r>
            <w:proofErr w:type="spellStart"/>
            <w:r w:rsidRPr="0003068A">
              <w:rPr>
                <w:rFonts w:ascii="Arial" w:hAnsi="Arial" w:cs="Arial"/>
                <w:color w:val="FF0000"/>
                <w:w w:val="85"/>
                <w:kern w:val="0"/>
                <w:sz w:val="20"/>
                <w:szCs w:val="20"/>
              </w:rPr>
              <w:t>phố</w:t>
            </w:r>
            <w:proofErr w:type="spellEnd"/>
            <w:r w:rsidRPr="0003068A">
              <w:rPr>
                <w:rFonts w:ascii="Arial" w:hAnsi="Arial" w:cs="Arial"/>
                <w:color w:val="FF0000"/>
                <w:w w:val="85"/>
                <w:kern w:val="0"/>
                <w:sz w:val="20"/>
                <w:szCs w:val="20"/>
              </w:rPr>
              <w:t xml:space="preserve"> Bắc </w:t>
            </w:r>
            <w:proofErr w:type="spellStart"/>
            <w:r w:rsidRPr="0003068A">
              <w:rPr>
                <w:rFonts w:ascii="Arial" w:hAnsi="Arial" w:cs="Arial"/>
                <w:color w:val="FF0000"/>
                <w:w w:val="85"/>
                <w:kern w:val="0"/>
                <w:sz w:val="20"/>
                <w:szCs w:val="20"/>
              </w:rPr>
              <w:t>Kạn</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 xml:space="preserve">Bac Kan </w:t>
            </w:r>
            <w:r w:rsidRPr="0003068A">
              <w:rPr>
                <w:rFonts w:ascii="Arial" w:hAnsi="Arial" w:cs="Arial"/>
                <w:i/>
                <w:color w:val="FF0000"/>
                <w:w w:val="85"/>
                <w:sz w:val="20"/>
                <w:szCs w:val="20"/>
              </w:rPr>
              <w:t>city</w:t>
            </w:r>
          </w:p>
        </w:tc>
        <w:tc>
          <w:tcPr>
            <w:tcW w:w="595" w:type="pct"/>
            <w:shd w:val="clear" w:color="auto" w:fill="auto"/>
            <w:vAlign w:val="bottom"/>
          </w:tcPr>
          <w:p w14:paraId="187BCDBD" w14:textId="6B45A64B" w:rsidR="007166A1" w:rsidRPr="007166A1" w:rsidRDefault="007166A1" w:rsidP="007166A1">
            <w:pPr>
              <w:spacing w:before="120" w:after="120" w:line="264" w:lineRule="auto"/>
              <w:ind w:left="-545" w:right="305"/>
              <w:jc w:val="right"/>
              <w:rPr>
                <w:rFonts w:ascii="Arial" w:hAnsi="Arial" w:cs="Arial"/>
                <w:w w:val="85"/>
                <w:sz w:val="20"/>
                <w:szCs w:val="20"/>
              </w:rPr>
            </w:pPr>
            <w:r w:rsidRPr="007166A1">
              <w:rPr>
                <w:rFonts w:ascii="Arial" w:hAnsi="Arial" w:cs="Arial"/>
                <w:w w:val="85"/>
                <w:sz w:val="20"/>
                <w:szCs w:val="20"/>
              </w:rPr>
              <w:t>43</w:t>
            </w:r>
          </w:p>
        </w:tc>
        <w:tc>
          <w:tcPr>
            <w:tcW w:w="593" w:type="pct"/>
            <w:shd w:val="clear" w:color="auto" w:fill="auto"/>
            <w:vAlign w:val="bottom"/>
          </w:tcPr>
          <w:p w14:paraId="60908C79" w14:textId="0715BC1F" w:rsidR="007166A1" w:rsidRPr="007166A1" w:rsidRDefault="007166A1" w:rsidP="007166A1">
            <w:pPr>
              <w:spacing w:before="120" w:after="120" w:line="264" w:lineRule="auto"/>
              <w:ind w:left="-545" w:right="305"/>
              <w:jc w:val="right"/>
              <w:rPr>
                <w:rFonts w:ascii="Arial" w:hAnsi="Arial" w:cs="Arial"/>
                <w:w w:val="85"/>
                <w:sz w:val="20"/>
                <w:szCs w:val="20"/>
              </w:rPr>
            </w:pPr>
            <w:r w:rsidRPr="007166A1">
              <w:rPr>
                <w:rFonts w:ascii="Arial" w:hAnsi="Arial" w:cs="Arial"/>
                <w:w w:val="85"/>
                <w:sz w:val="20"/>
                <w:szCs w:val="20"/>
              </w:rPr>
              <w:t>36</w:t>
            </w:r>
          </w:p>
        </w:tc>
        <w:tc>
          <w:tcPr>
            <w:tcW w:w="593" w:type="pct"/>
            <w:shd w:val="clear" w:color="auto" w:fill="auto"/>
            <w:vAlign w:val="bottom"/>
          </w:tcPr>
          <w:p w14:paraId="2469DC5E" w14:textId="61AAEC1E" w:rsidR="007166A1" w:rsidRPr="007166A1" w:rsidRDefault="007166A1" w:rsidP="007166A1">
            <w:pPr>
              <w:spacing w:before="120" w:after="120" w:line="264" w:lineRule="auto"/>
              <w:ind w:left="-545" w:right="305"/>
              <w:jc w:val="right"/>
              <w:rPr>
                <w:rFonts w:ascii="Arial" w:hAnsi="Arial" w:cs="Arial"/>
                <w:w w:val="85"/>
                <w:sz w:val="20"/>
                <w:szCs w:val="20"/>
              </w:rPr>
            </w:pPr>
            <w:r w:rsidRPr="007166A1">
              <w:rPr>
                <w:rFonts w:ascii="Arial" w:hAnsi="Arial" w:cs="Arial"/>
                <w:w w:val="85"/>
                <w:sz w:val="20"/>
                <w:szCs w:val="20"/>
              </w:rPr>
              <w:t>7</w:t>
            </w:r>
          </w:p>
        </w:tc>
        <w:tc>
          <w:tcPr>
            <w:tcW w:w="593" w:type="pct"/>
            <w:shd w:val="clear" w:color="auto" w:fill="auto"/>
            <w:vAlign w:val="bottom"/>
          </w:tcPr>
          <w:p w14:paraId="0C37D6E5" w14:textId="336F5A04" w:rsidR="007166A1" w:rsidRPr="007166A1" w:rsidRDefault="007166A1" w:rsidP="007166A1">
            <w:pPr>
              <w:spacing w:before="120" w:after="120" w:line="264" w:lineRule="auto"/>
              <w:ind w:left="-545" w:right="305"/>
              <w:jc w:val="right"/>
              <w:rPr>
                <w:rFonts w:ascii="Arial" w:hAnsi="Arial" w:cs="Arial"/>
                <w:w w:val="85"/>
                <w:sz w:val="20"/>
                <w:szCs w:val="20"/>
              </w:rPr>
            </w:pPr>
            <w:r w:rsidRPr="007166A1">
              <w:rPr>
                <w:rFonts w:ascii="Arial" w:hAnsi="Arial" w:cs="Arial"/>
                <w:w w:val="85"/>
                <w:sz w:val="20"/>
                <w:szCs w:val="20"/>
              </w:rPr>
              <w:t>-</w:t>
            </w:r>
          </w:p>
        </w:tc>
        <w:tc>
          <w:tcPr>
            <w:tcW w:w="594" w:type="pct"/>
            <w:shd w:val="clear" w:color="auto" w:fill="auto"/>
            <w:vAlign w:val="bottom"/>
          </w:tcPr>
          <w:p w14:paraId="553BD360" w14:textId="77777777" w:rsidR="007166A1" w:rsidRPr="0003068A" w:rsidRDefault="007166A1" w:rsidP="007166A1">
            <w:pPr>
              <w:spacing w:before="120" w:after="120" w:line="264" w:lineRule="auto"/>
              <w:ind w:left="-545" w:right="305"/>
              <w:jc w:val="right"/>
              <w:rPr>
                <w:rFonts w:ascii="Arial" w:hAnsi="Arial" w:cs="Arial"/>
                <w:color w:val="FF0000"/>
                <w:w w:val="85"/>
                <w:sz w:val="20"/>
                <w:szCs w:val="20"/>
              </w:rPr>
            </w:pPr>
            <w:r w:rsidRPr="0003068A">
              <w:rPr>
                <w:rFonts w:ascii="Arial" w:hAnsi="Arial" w:cs="Arial"/>
                <w:color w:val="FF0000"/>
                <w:w w:val="85"/>
                <w:sz w:val="20"/>
                <w:szCs w:val="20"/>
              </w:rPr>
              <w:t>-</w:t>
            </w:r>
          </w:p>
        </w:tc>
        <w:tc>
          <w:tcPr>
            <w:tcW w:w="499" w:type="pct"/>
            <w:vAlign w:val="bottom"/>
          </w:tcPr>
          <w:p w14:paraId="7328EEF3" w14:textId="77777777" w:rsidR="007166A1" w:rsidRPr="0003068A" w:rsidRDefault="007166A1" w:rsidP="007166A1">
            <w:pPr>
              <w:spacing w:before="120" w:after="120" w:line="264" w:lineRule="auto"/>
              <w:ind w:left="-545" w:right="305"/>
              <w:jc w:val="right"/>
              <w:rPr>
                <w:rFonts w:ascii="Arial" w:hAnsi="Arial" w:cs="Arial"/>
                <w:color w:val="FF0000"/>
                <w:w w:val="85"/>
                <w:sz w:val="20"/>
                <w:szCs w:val="20"/>
              </w:rPr>
            </w:pPr>
            <w:r w:rsidRPr="0003068A">
              <w:rPr>
                <w:rFonts w:ascii="Arial" w:hAnsi="Arial" w:cs="Arial"/>
                <w:color w:val="FF0000"/>
                <w:w w:val="85"/>
                <w:sz w:val="20"/>
                <w:szCs w:val="20"/>
              </w:rPr>
              <w:t>-</w:t>
            </w:r>
          </w:p>
        </w:tc>
      </w:tr>
      <w:tr w:rsidR="007166A1" w:rsidRPr="0003068A" w14:paraId="0430FC59" w14:textId="77777777" w:rsidTr="006310AA">
        <w:tc>
          <w:tcPr>
            <w:tcW w:w="1532" w:type="pct"/>
            <w:shd w:val="clear" w:color="auto" w:fill="auto"/>
            <w:vAlign w:val="bottom"/>
          </w:tcPr>
          <w:p w14:paraId="06D87E29" w14:textId="77777777" w:rsidR="007166A1" w:rsidRPr="0003068A" w:rsidRDefault="007166A1" w:rsidP="007166A1">
            <w:pPr>
              <w:spacing w:before="120" w:after="120" w:line="264" w:lineRule="auto"/>
              <w:ind w:left="181" w:hanging="181"/>
              <w:rPr>
                <w:rFonts w:ascii="Arial" w:hAnsi="Arial" w:cs="Arial"/>
                <w:i/>
                <w:color w:val="FF0000"/>
                <w:w w:val="85"/>
                <w:kern w:val="0"/>
                <w:sz w:val="20"/>
                <w:szCs w:val="20"/>
              </w:rPr>
            </w:pPr>
            <w:r w:rsidRPr="0003068A">
              <w:rPr>
                <w:rFonts w:ascii="Arial" w:hAnsi="Arial" w:cs="Arial"/>
                <w:color w:val="FF0000"/>
                <w:w w:val="85"/>
                <w:kern w:val="0"/>
                <w:sz w:val="20"/>
                <w:szCs w:val="20"/>
              </w:rPr>
              <w:t xml:space="preserve">2.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Pác</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Nặm</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Pac Nam</w:t>
            </w:r>
            <w:r w:rsidRPr="0003068A">
              <w:rPr>
                <w:rFonts w:ascii="Arial" w:hAnsi="Arial" w:cs="Arial"/>
                <w:color w:val="FF0000"/>
                <w:w w:val="85"/>
                <w:kern w:val="0"/>
                <w:sz w:val="20"/>
                <w:szCs w:val="20"/>
              </w:rPr>
              <w:t xml:space="preserve"> </w:t>
            </w:r>
            <w:r w:rsidRPr="0003068A">
              <w:rPr>
                <w:rFonts w:ascii="Arial" w:hAnsi="Arial" w:cs="Arial"/>
                <w:i/>
                <w:color w:val="FF0000"/>
                <w:w w:val="85"/>
                <w:sz w:val="20"/>
                <w:szCs w:val="20"/>
              </w:rPr>
              <w:t>district</w:t>
            </w:r>
          </w:p>
        </w:tc>
        <w:tc>
          <w:tcPr>
            <w:tcW w:w="595" w:type="pct"/>
            <w:shd w:val="clear" w:color="auto" w:fill="auto"/>
            <w:vAlign w:val="bottom"/>
          </w:tcPr>
          <w:p w14:paraId="3A6CA497" w14:textId="37D0273D" w:rsidR="007166A1" w:rsidRPr="007166A1" w:rsidRDefault="007166A1" w:rsidP="007166A1">
            <w:pPr>
              <w:spacing w:before="120" w:after="120" w:line="264" w:lineRule="auto"/>
              <w:ind w:left="-545" w:right="305"/>
              <w:jc w:val="right"/>
              <w:rPr>
                <w:rFonts w:ascii="Arial" w:hAnsi="Arial" w:cs="Arial"/>
                <w:w w:val="85"/>
                <w:sz w:val="20"/>
                <w:szCs w:val="20"/>
              </w:rPr>
            </w:pPr>
            <w:r w:rsidRPr="007166A1">
              <w:rPr>
                <w:rFonts w:ascii="Arial" w:hAnsi="Arial" w:cs="Arial"/>
                <w:w w:val="85"/>
                <w:sz w:val="20"/>
                <w:szCs w:val="20"/>
              </w:rPr>
              <w:t>5</w:t>
            </w:r>
          </w:p>
        </w:tc>
        <w:tc>
          <w:tcPr>
            <w:tcW w:w="593" w:type="pct"/>
            <w:shd w:val="clear" w:color="auto" w:fill="auto"/>
            <w:vAlign w:val="bottom"/>
          </w:tcPr>
          <w:p w14:paraId="74F30972" w14:textId="4CBE64C5" w:rsidR="007166A1" w:rsidRPr="007166A1" w:rsidRDefault="007166A1" w:rsidP="007166A1">
            <w:pPr>
              <w:spacing w:before="120" w:after="120" w:line="264" w:lineRule="auto"/>
              <w:ind w:left="-545" w:right="305"/>
              <w:jc w:val="right"/>
              <w:rPr>
                <w:rFonts w:ascii="Arial" w:hAnsi="Arial" w:cs="Arial"/>
                <w:w w:val="85"/>
                <w:sz w:val="20"/>
                <w:szCs w:val="20"/>
              </w:rPr>
            </w:pPr>
            <w:r w:rsidRPr="007166A1">
              <w:rPr>
                <w:rFonts w:ascii="Arial" w:hAnsi="Arial" w:cs="Arial"/>
                <w:w w:val="85"/>
                <w:sz w:val="20"/>
                <w:szCs w:val="20"/>
              </w:rPr>
              <w:t>3</w:t>
            </w:r>
          </w:p>
        </w:tc>
        <w:tc>
          <w:tcPr>
            <w:tcW w:w="593" w:type="pct"/>
            <w:shd w:val="clear" w:color="auto" w:fill="auto"/>
            <w:vAlign w:val="bottom"/>
          </w:tcPr>
          <w:p w14:paraId="2ABE5D64" w14:textId="2F2DE280" w:rsidR="007166A1" w:rsidRPr="007166A1" w:rsidRDefault="007166A1" w:rsidP="007166A1">
            <w:pPr>
              <w:spacing w:before="120" w:after="120" w:line="264" w:lineRule="auto"/>
              <w:ind w:left="-545" w:right="305"/>
              <w:jc w:val="right"/>
              <w:rPr>
                <w:rFonts w:ascii="Arial" w:hAnsi="Arial" w:cs="Arial"/>
                <w:w w:val="85"/>
                <w:sz w:val="20"/>
                <w:szCs w:val="20"/>
              </w:rPr>
            </w:pPr>
            <w:r w:rsidRPr="007166A1">
              <w:rPr>
                <w:rFonts w:ascii="Arial" w:hAnsi="Arial" w:cs="Arial"/>
                <w:w w:val="85"/>
                <w:sz w:val="20"/>
                <w:szCs w:val="20"/>
              </w:rPr>
              <w:t>2</w:t>
            </w:r>
          </w:p>
        </w:tc>
        <w:tc>
          <w:tcPr>
            <w:tcW w:w="593" w:type="pct"/>
            <w:shd w:val="clear" w:color="auto" w:fill="auto"/>
            <w:vAlign w:val="bottom"/>
          </w:tcPr>
          <w:p w14:paraId="64118C49" w14:textId="2A8DCFB3" w:rsidR="007166A1" w:rsidRPr="007166A1" w:rsidRDefault="007166A1" w:rsidP="007166A1">
            <w:pPr>
              <w:spacing w:before="120" w:after="120" w:line="264" w:lineRule="auto"/>
              <w:ind w:left="-545" w:right="305"/>
              <w:jc w:val="right"/>
              <w:rPr>
                <w:rFonts w:ascii="Arial" w:hAnsi="Arial" w:cs="Arial"/>
                <w:w w:val="85"/>
                <w:sz w:val="20"/>
                <w:szCs w:val="20"/>
              </w:rPr>
            </w:pPr>
            <w:r w:rsidRPr="007166A1">
              <w:rPr>
                <w:rFonts w:ascii="Arial" w:hAnsi="Arial" w:cs="Arial"/>
                <w:w w:val="85"/>
                <w:sz w:val="20"/>
                <w:szCs w:val="20"/>
              </w:rPr>
              <w:t>-</w:t>
            </w:r>
          </w:p>
        </w:tc>
        <w:tc>
          <w:tcPr>
            <w:tcW w:w="594" w:type="pct"/>
            <w:shd w:val="clear" w:color="auto" w:fill="auto"/>
            <w:vAlign w:val="bottom"/>
          </w:tcPr>
          <w:p w14:paraId="103FA6E3" w14:textId="77777777" w:rsidR="007166A1" w:rsidRPr="0003068A" w:rsidRDefault="007166A1" w:rsidP="007166A1">
            <w:pPr>
              <w:spacing w:before="120" w:after="120" w:line="264" w:lineRule="auto"/>
              <w:ind w:left="-545" w:right="305"/>
              <w:jc w:val="right"/>
              <w:rPr>
                <w:rFonts w:ascii="Arial" w:hAnsi="Arial" w:cs="Arial"/>
                <w:color w:val="FF0000"/>
                <w:w w:val="85"/>
                <w:sz w:val="20"/>
                <w:szCs w:val="20"/>
              </w:rPr>
            </w:pPr>
            <w:r w:rsidRPr="0003068A">
              <w:rPr>
                <w:rFonts w:ascii="Arial" w:hAnsi="Arial" w:cs="Arial"/>
                <w:color w:val="FF0000"/>
                <w:w w:val="85"/>
                <w:sz w:val="20"/>
                <w:szCs w:val="20"/>
              </w:rPr>
              <w:t>-</w:t>
            </w:r>
          </w:p>
        </w:tc>
        <w:tc>
          <w:tcPr>
            <w:tcW w:w="499" w:type="pct"/>
            <w:vAlign w:val="bottom"/>
          </w:tcPr>
          <w:p w14:paraId="74F2082F" w14:textId="77777777" w:rsidR="007166A1" w:rsidRPr="0003068A" w:rsidRDefault="007166A1" w:rsidP="007166A1">
            <w:pPr>
              <w:spacing w:before="120" w:after="120" w:line="264" w:lineRule="auto"/>
              <w:ind w:left="-545" w:right="305"/>
              <w:jc w:val="right"/>
              <w:rPr>
                <w:rFonts w:ascii="Arial" w:hAnsi="Arial" w:cs="Arial"/>
                <w:color w:val="FF0000"/>
                <w:w w:val="85"/>
                <w:sz w:val="20"/>
                <w:szCs w:val="20"/>
              </w:rPr>
            </w:pPr>
            <w:r w:rsidRPr="0003068A">
              <w:rPr>
                <w:rFonts w:ascii="Arial" w:hAnsi="Arial" w:cs="Arial"/>
                <w:color w:val="FF0000"/>
                <w:w w:val="85"/>
                <w:sz w:val="20"/>
                <w:szCs w:val="20"/>
              </w:rPr>
              <w:t>-</w:t>
            </w:r>
          </w:p>
        </w:tc>
      </w:tr>
      <w:tr w:rsidR="007166A1" w:rsidRPr="0003068A" w14:paraId="0EAF49B1" w14:textId="77777777" w:rsidTr="006310AA">
        <w:tc>
          <w:tcPr>
            <w:tcW w:w="1532" w:type="pct"/>
            <w:shd w:val="clear" w:color="auto" w:fill="auto"/>
            <w:vAlign w:val="bottom"/>
          </w:tcPr>
          <w:p w14:paraId="664D8CD0" w14:textId="77777777" w:rsidR="007166A1" w:rsidRPr="0003068A" w:rsidRDefault="007166A1" w:rsidP="007166A1">
            <w:pPr>
              <w:spacing w:before="120" w:after="120" w:line="264" w:lineRule="auto"/>
              <w:ind w:left="181" w:hanging="181"/>
              <w:rPr>
                <w:rFonts w:ascii="Arial" w:hAnsi="Arial" w:cs="Arial"/>
                <w:i/>
                <w:color w:val="FF0000"/>
                <w:w w:val="85"/>
                <w:kern w:val="0"/>
                <w:sz w:val="20"/>
                <w:szCs w:val="20"/>
              </w:rPr>
            </w:pPr>
            <w:r w:rsidRPr="0003068A">
              <w:rPr>
                <w:rFonts w:ascii="Arial" w:hAnsi="Arial" w:cs="Arial"/>
                <w:color w:val="FF0000"/>
                <w:w w:val="85"/>
                <w:kern w:val="0"/>
                <w:sz w:val="20"/>
                <w:szCs w:val="20"/>
              </w:rPr>
              <w:t xml:space="preserve">3.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Ba </w:t>
            </w:r>
            <w:proofErr w:type="spellStart"/>
            <w:r w:rsidRPr="0003068A">
              <w:rPr>
                <w:rFonts w:ascii="Arial" w:hAnsi="Arial" w:cs="Arial"/>
                <w:color w:val="FF0000"/>
                <w:w w:val="85"/>
                <w:kern w:val="0"/>
                <w:sz w:val="20"/>
                <w:szCs w:val="20"/>
              </w:rPr>
              <w:t>Bể</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Ba Be</w:t>
            </w:r>
            <w:r w:rsidRPr="0003068A">
              <w:rPr>
                <w:rFonts w:ascii="Arial" w:hAnsi="Arial" w:cs="Arial"/>
                <w:i/>
                <w:color w:val="FF0000"/>
                <w:w w:val="85"/>
                <w:sz w:val="20"/>
                <w:szCs w:val="20"/>
              </w:rPr>
              <w:t xml:space="preserve"> district</w:t>
            </w:r>
          </w:p>
        </w:tc>
        <w:tc>
          <w:tcPr>
            <w:tcW w:w="595" w:type="pct"/>
            <w:shd w:val="clear" w:color="auto" w:fill="auto"/>
            <w:vAlign w:val="bottom"/>
          </w:tcPr>
          <w:p w14:paraId="48200764" w14:textId="3043E9CA" w:rsidR="007166A1" w:rsidRPr="007166A1" w:rsidRDefault="007166A1" w:rsidP="007166A1">
            <w:pPr>
              <w:spacing w:before="120" w:after="120" w:line="264" w:lineRule="auto"/>
              <w:ind w:left="-545" w:right="305"/>
              <w:jc w:val="right"/>
              <w:rPr>
                <w:rFonts w:ascii="Arial" w:hAnsi="Arial" w:cs="Arial"/>
                <w:w w:val="85"/>
                <w:sz w:val="20"/>
                <w:szCs w:val="20"/>
              </w:rPr>
            </w:pPr>
            <w:r w:rsidRPr="007166A1">
              <w:rPr>
                <w:rFonts w:ascii="Arial" w:hAnsi="Arial" w:cs="Arial"/>
                <w:w w:val="85"/>
                <w:sz w:val="20"/>
                <w:szCs w:val="20"/>
              </w:rPr>
              <w:t>5</w:t>
            </w:r>
          </w:p>
        </w:tc>
        <w:tc>
          <w:tcPr>
            <w:tcW w:w="593" w:type="pct"/>
            <w:shd w:val="clear" w:color="auto" w:fill="auto"/>
            <w:vAlign w:val="bottom"/>
          </w:tcPr>
          <w:p w14:paraId="0FC85C86" w14:textId="3D7A49DB" w:rsidR="007166A1" w:rsidRPr="007166A1" w:rsidRDefault="007166A1" w:rsidP="007166A1">
            <w:pPr>
              <w:spacing w:before="120" w:after="120" w:line="264" w:lineRule="auto"/>
              <w:ind w:left="-545" w:right="305"/>
              <w:jc w:val="right"/>
              <w:rPr>
                <w:rFonts w:ascii="Arial" w:hAnsi="Arial" w:cs="Arial"/>
                <w:w w:val="85"/>
                <w:sz w:val="20"/>
                <w:szCs w:val="20"/>
              </w:rPr>
            </w:pPr>
            <w:r w:rsidRPr="007166A1">
              <w:rPr>
                <w:rFonts w:ascii="Arial" w:hAnsi="Arial" w:cs="Arial"/>
                <w:w w:val="85"/>
                <w:sz w:val="20"/>
                <w:szCs w:val="20"/>
              </w:rPr>
              <w:t>1</w:t>
            </w:r>
          </w:p>
        </w:tc>
        <w:tc>
          <w:tcPr>
            <w:tcW w:w="593" w:type="pct"/>
            <w:shd w:val="clear" w:color="auto" w:fill="auto"/>
            <w:vAlign w:val="bottom"/>
          </w:tcPr>
          <w:p w14:paraId="14924850" w14:textId="46DAE0C5" w:rsidR="007166A1" w:rsidRPr="007166A1" w:rsidRDefault="007166A1" w:rsidP="007166A1">
            <w:pPr>
              <w:spacing w:before="120" w:after="120" w:line="264" w:lineRule="auto"/>
              <w:ind w:left="-545" w:right="305"/>
              <w:jc w:val="right"/>
              <w:rPr>
                <w:rFonts w:ascii="Arial" w:hAnsi="Arial" w:cs="Arial"/>
                <w:w w:val="85"/>
                <w:sz w:val="20"/>
                <w:szCs w:val="20"/>
              </w:rPr>
            </w:pPr>
            <w:r w:rsidRPr="007166A1">
              <w:rPr>
                <w:rFonts w:ascii="Arial" w:hAnsi="Arial" w:cs="Arial"/>
                <w:w w:val="85"/>
                <w:sz w:val="20"/>
                <w:szCs w:val="20"/>
              </w:rPr>
              <w:t>4</w:t>
            </w:r>
          </w:p>
        </w:tc>
        <w:tc>
          <w:tcPr>
            <w:tcW w:w="593" w:type="pct"/>
            <w:shd w:val="clear" w:color="auto" w:fill="auto"/>
            <w:vAlign w:val="bottom"/>
          </w:tcPr>
          <w:p w14:paraId="4AECF16A" w14:textId="63145553" w:rsidR="007166A1" w:rsidRPr="007166A1" w:rsidRDefault="007166A1" w:rsidP="007166A1">
            <w:pPr>
              <w:spacing w:before="120" w:after="120" w:line="264" w:lineRule="auto"/>
              <w:ind w:left="-545" w:right="305"/>
              <w:jc w:val="right"/>
              <w:rPr>
                <w:rFonts w:ascii="Arial" w:hAnsi="Arial" w:cs="Arial"/>
                <w:w w:val="85"/>
                <w:sz w:val="20"/>
                <w:szCs w:val="20"/>
              </w:rPr>
            </w:pPr>
            <w:r w:rsidRPr="007166A1">
              <w:rPr>
                <w:rFonts w:ascii="Arial" w:hAnsi="Arial" w:cs="Arial"/>
                <w:w w:val="85"/>
                <w:sz w:val="20"/>
                <w:szCs w:val="20"/>
              </w:rPr>
              <w:t>-</w:t>
            </w:r>
          </w:p>
        </w:tc>
        <w:tc>
          <w:tcPr>
            <w:tcW w:w="594" w:type="pct"/>
            <w:shd w:val="clear" w:color="auto" w:fill="auto"/>
            <w:vAlign w:val="bottom"/>
          </w:tcPr>
          <w:p w14:paraId="7EF64CDD" w14:textId="77777777" w:rsidR="007166A1" w:rsidRPr="0003068A" w:rsidRDefault="007166A1" w:rsidP="007166A1">
            <w:pPr>
              <w:spacing w:before="120" w:after="120" w:line="264" w:lineRule="auto"/>
              <w:ind w:left="-545" w:right="305"/>
              <w:jc w:val="right"/>
              <w:rPr>
                <w:rFonts w:ascii="Arial" w:hAnsi="Arial" w:cs="Arial"/>
                <w:color w:val="FF0000"/>
                <w:w w:val="85"/>
                <w:sz w:val="20"/>
                <w:szCs w:val="20"/>
              </w:rPr>
            </w:pPr>
            <w:r w:rsidRPr="0003068A">
              <w:rPr>
                <w:rFonts w:ascii="Arial" w:hAnsi="Arial" w:cs="Arial"/>
                <w:color w:val="FF0000"/>
                <w:w w:val="85"/>
                <w:sz w:val="20"/>
                <w:szCs w:val="20"/>
              </w:rPr>
              <w:t>-</w:t>
            </w:r>
          </w:p>
        </w:tc>
        <w:tc>
          <w:tcPr>
            <w:tcW w:w="499" w:type="pct"/>
            <w:vAlign w:val="bottom"/>
          </w:tcPr>
          <w:p w14:paraId="49EFC6ED" w14:textId="77777777" w:rsidR="007166A1" w:rsidRPr="0003068A" w:rsidRDefault="007166A1" w:rsidP="007166A1">
            <w:pPr>
              <w:spacing w:before="120" w:after="120" w:line="264" w:lineRule="auto"/>
              <w:ind w:left="-545" w:right="305"/>
              <w:jc w:val="right"/>
              <w:rPr>
                <w:rFonts w:ascii="Arial" w:hAnsi="Arial" w:cs="Arial"/>
                <w:color w:val="FF0000"/>
                <w:w w:val="85"/>
                <w:sz w:val="20"/>
                <w:szCs w:val="20"/>
              </w:rPr>
            </w:pPr>
            <w:r w:rsidRPr="0003068A">
              <w:rPr>
                <w:rFonts w:ascii="Arial" w:hAnsi="Arial" w:cs="Arial"/>
                <w:color w:val="FF0000"/>
                <w:w w:val="85"/>
                <w:sz w:val="20"/>
                <w:szCs w:val="20"/>
              </w:rPr>
              <w:t>-</w:t>
            </w:r>
          </w:p>
        </w:tc>
      </w:tr>
      <w:tr w:rsidR="007166A1" w:rsidRPr="0003068A" w14:paraId="764F5B55" w14:textId="77777777" w:rsidTr="006310AA">
        <w:tc>
          <w:tcPr>
            <w:tcW w:w="1532" w:type="pct"/>
            <w:shd w:val="clear" w:color="auto" w:fill="auto"/>
            <w:vAlign w:val="bottom"/>
          </w:tcPr>
          <w:p w14:paraId="75AACBBC" w14:textId="77777777" w:rsidR="007166A1" w:rsidRPr="0003068A" w:rsidRDefault="007166A1" w:rsidP="007166A1">
            <w:pPr>
              <w:spacing w:before="120" w:after="120" w:line="264" w:lineRule="auto"/>
              <w:ind w:left="181" w:hanging="181"/>
              <w:rPr>
                <w:rFonts w:ascii="Arial" w:hAnsi="Arial" w:cs="Arial"/>
                <w:i/>
                <w:color w:val="FF0000"/>
                <w:w w:val="85"/>
                <w:kern w:val="0"/>
                <w:sz w:val="20"/>
                <w:szCs w:val="20"/>
              </w:rPr>
            </w:pPr>
            <w:r w:rsidRPr="0003068A">
              <w:rPr>
                <w:rFonts w:ascii="Arial" w:hAnsi="Arial" w:cs="Arial"/>
                <w:color w:val="FF0000"/>
                <w:w w:val="85"/>
                <w:kern w:val="0"/>
                <w:sz w:val="20"/>
                <w:szCs w:val="20"/>
              </w:rPr>
              <w:t xml:space="preserve">4.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Ngân Sơn</w:t>
            </w:r>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Ngan Son</w:t>
            </w:r>
            <w:r w:rsidRPr="0003068A">
              <w:rPr>
                <w:rFonts w:ascii="Arial" w:hAnsi="Arial" w:cs="Arial"/>
                <w:i/>
                <w:color w:val="FF0000"/>
                <w:w w:val="85"/>
                <w:sz w:val="20"/>
                <w:szCs w:val="20"/>
              </w:rPr>
              <w:t xml:space="preserve"> district</w:t>
            </w:r>
          </w:p>
        </w:tc>
        <w:tc>
          <w:tcPr>
            <w:tcW w:w="595" w:type="pct"/>
            <w:shd w:val="clear" w:color="auto" w:fill="auto"/>
            <w:vAlign w:val="bottom"/>
          </w:tcPr>
          <w:p w14:paraId="3456F398" w14:textId="05D9CB3C" w:rsidR="007166A1" w:rsidRPr="007166A1" w:rsidRDefault="007166A1" w:rsidP="007166A1">
            <w:pPr>
              <w:spacing w:before="120" w:after="120" w:line="264" w:lineRule="auto"/>
              <w:ind w:left="-545" w:right="305"/>
              <w:jc w:val="right"/>
              <w:rPr>
                <w:rFonts w:ascii="Arial" w:hAnsi="Arial" w:cs="Arial"/>
                <w:w w:val="85"/>
                <w:sz w:val="20"/>
                <w:szCs w:val="20"/>
              </w:rPr>
            </w:pPr>
            <w:r w:rsidRPr="007166A1">
              <w:rPr>
                <w:rFonts w:ascii="Arial" w:hAnsi="Arial" w:cs="Arial"/>
                <w:w w:val="85"/>
                <w:sz w:val="20"/>
                <w:szCs w:val="20"/>
              </w:rPr>
              <w:t>4</w:t>
            </w:r>
          </w:p>
        </w:tc>
        <w:tc>
          <w:tcPr>
            <w:tcW w:w="593" w:type="pct"/>
            <w:shd w:val="clear" w:color="auto" w:fill="auto"/>
            <w:vAlign w:val="bottom"/>
          </w:tcPr>
          <w:p w14:paraId="06CBD149" w14:textId="01CAA2DB" w:rsidR="007166A1" w:rsidRPr="007166A1" w:rsidRDefault="007166A1" w:rsidP="007166A1">
            <w:pPr>
              <w:spacing w:before="120" w:after="120" w:line="264" w:lineRule="auto"/>
              <w:ind w:left="-545" w:right="305"/>
              <w:jc w:val="right"/>
              <w:rPr>
                <w:rFonts w:ascii="Arial" w:hAnsi="Arial" w:cs="Arial"/>
                <w:w w:val="85"/>
                <w:sz w:val="20"/>
                <w:szCs w:val="20"/>
              </w:rPr>
            </w:pPr>
            <w:r w:rsidRPr="007166A1">
              <w:rPr>
                <w:rFonts w:ascii="Arial" w:hAnsi="Arial" w:cs="Arial"/>
                <w:w w:val="85"/>
                <w:sz w:val="20"/>
                <w:szCs w:val="20"/>
              </w:rPr>
              <w:t>2</w:t>
            </w:r>
          </w:p>
        </w:tc>
        <w:tc>
          <w:tcPr>
            <w:tcW w:w="593" w:type="pct"/>
            <w:shd w:val="clear" w:color="auto" w:fill="auto"/>
            <w:vAlign w:val="bottom"/>
          </w:tcPr>
          <w:p w14:paraId="5428806F" w14:textId="1CA10718" w:rsidR="007166A1" w:rsidRPr="007166A1" w:rsidRDefault="007166A1" w:rsidP="007166A1">
            <w:pPr>
              <w:spacing w:before="120" w:after="120" w:line="264" w:lineRule="auto"/>
              <w:ind w:left="-545" w:right="305"/>
              <w:jc w:val="right"/>
              <w:rPr>
                <w:rFonts w:ascii="Arial" w:hAnsi="Arial" w:cs="Arial"/>
                <w:w w:val="85"/>
                <w:sz w:val="20"/>
                <w:szCs w:val="20"/>
              </w:rPr>
            </w:pPr>
            <w:r w:rsidRPr="007166A1">
              <w:rPr>
                <w:rFonts w:ascii="Arial" w:hAnsi="Arial" w:cs="Arial"/>
                <w:w w:val="85"/>
                <w:sz w:val="20"/>
                <w:szCs w:val="20"/>
              </w:rPr>
              <w:t>2</w:t>
            </w:r>
          </w:p>
        </w:tc>
        <w:tc>
          <w:tcPr>
            <w:tcW w:w="593" w:type="pct"/>
            <w:shd w:val="clear" w:color="auto" w:fill="auto"/>
            <w:vAlign w:val="bottom"/>
          </w:tcPr>
          <w:p w14:paraId="30D414E4" w14:textId="71B8ACDA" w:rsidR="007166A1" w:rsidRPr="007166A1" w:rsidRDefault="007166A1" w:rsidP="007166A1">
            <w:pPr>
              <w:spacing w:before="120" w:after="120" w:line="264" w:lineRule="auto"/>
              <w:ind w:left="-545" w:right="305"/>
              <w:jc w:val="right"/>
              <w:rPr>
                <w:rFonts w:ascii="Arial" w:hAnsi="Arial" w:cs="Arial"/>
                <w:w w:val="85"/>
                <w:sz w:val="20"/>
                <w:szCs w:val="20"/>
              </w:rPr>
            </w:pPr>
            <w:r w:rsidRPr="007166A1">
              <w:rPr>
                <w:rFonts w:ascii="Arial" w:hAnsi="Arial" w:cs="Arial"/>
                <w:w w:val="85"/>
                <w:sz w:val="20"/>
                <w:szCs w:val="20"/>
              </w:rPr>
              <w:t>-</w:t>
            </w:r>
          </w:p>
        </w:tc>
        <w:tc>
          <w:tcPr>
            <w:tcW w:w="594" w:type="pct"/>
            <w:shd w:val="clear" w:color="auto" w:fill="auto"/>
            <w:vAlign w:val="bottom"/>
          </w:tcPr>
          <w:p w14:paraId="53323E40" w14:textId="77777777" w:rsidR="007166A1" w:rsidRPr="0003068A" w:rsidRDefault="007166A1" w:rsidP="007166A1">
            <w:pPr>
              <w:spacing w:before="120" w:after="120" w:line="264" w:lineRule="auto"/>
              <w:ind w:left="-545" w:right="305"/>
              <w:jc w:val="right"/>
              <w:rPr>
                <w:rFonts w:ascii="Arial" w:hAnsi="Arial" w:cs="Arial"/>
                <w:color w:val="FF0000"/>
                <w:w w:val="85"/>
                <w:sz w:val="20"/>
                <w:szCs w:val="20"/>
              </w:rPr>
            </w:pPr>
            <w:r w:rsidRPr="0003068A">
              <w:rPr>
                <w:rFonts w:ascii="Arial" w:hAnsi="Arial" w:cs="Arial"/>
                <w:color w:val="FF0000"/>
                <w:w w:val="85"/>
                <w:sz w:val="20"/>
                <w:szCs w:val="20"/>
              </w:rPr>
              <w:t>-</w:t>
            </w:r>
          </w:p>
        </w:tc>
        <w:tc>
          <w:tcPr>
            <w:tcW w:w="499" w:type="pct"/>
            <w:vAlign w:val="bottom"/>
          </w:tcPr>
          <w:p w14:paraId="498B0BC5" w14:textId="77777777" w:rsidR="007166A1" w:rsidRPr="0003068A" w:rsidRDefault="007166A1" w:rsidP="007166A1">
            <w:pPr>
              <w:spacing w:before="120" w:after="120" w:line="264" w:lineRule="auto"/>
              <w:ind w:left="-545" w:right="305"/>
              <w:jc w:val="right"/>
              <w:rPr>
                <w:rFonts w:ascii="Arial" w:hAnsi="Arial" w:cs="Arial"/>
                <w:color w:val="FF0000"/>
                <w:w w:val="85"/>
                <w:sz w:val="20"/>
                <w:szCs w:val="20"/>
              </w:rPr>
            </w:pPr>
            <w:r w:rsidRPr="0003068A">
              <w:rPr>
                <w:rFonts w:ascii="Arial" w:hAnsi="Arial" w:cs="Arial"/>
                <w:color w:val="FF0000"/>
                <w:w w:val="85"/>
                <w:sz w:val="20"/>
                <w:szCs w:val="20"/>
              </w:rPr>
              <w:t>-</w:t>
            </w:r>
          </w:p>
        </w:tc>
      </w:tr>
      <w:tr w:rsidR="007166A1" w:rsidRPr="0003068A" w14:paraId="4BF8D646" w14:textId="77777777" w:rsidTr="006310AA">
        <w:tc>
          <w:tcPr>
            <w:tcW w:w="1532" w:type="pct"/>
            <w:shd w:val="clear" w:color="auto" w:fill="auto"/>
            <w:vAlign w:val="bottom"/>
          </w:tcPr>
          <w:p w14:paraId="5D6FB2C1" w14:textId="77777777" w:rsidR="007166A1" w:rsidRPr="0003068A" w:rsidRDefault="007166A1" w:rsidP="007166A1">
            <w:pPr>
              <w:spacing w:before="120" w:after="120" w:line="264" w:lineRule="auto"/>
              <w:ind w:left="181" w:hanging="181"/>
              <w:rPr>
                <w:rFonts w:ascii="Arial" w:hAnsi="Arial" w:cs="Arial"/>
                <w:color w:val="FF0000"/>
                <w:w w:val="85"/>
                <w:kern w:val="0"/>
                <w:sz w:val="20"/>
                <w:szCs w:val="20"/>
              </w:rPr>
            </w:pPr>
            <w:r w:rsidRPr="0003068A">
              <w:rPr>
                <w:rFonts w:ascii="Arial" w:hAnsi="Arial" w:cs="Arial"/>
                <w:color w:val="FF0000"/>
                <w:w w:val="85"/>
                <w:kern w:val="0"/>
                <w:sz w:val="20"/>
                <w:szCs w:val="20"/>
              </w:rPr>
              <w:t xml:space="preserve">5.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Bạch Thông</w:t>
            </w:r>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 xml:space="preserve">Bach Thong </w:t>
            </w:r>
            <w:r w:rsidRPr="0003068A">
              <w:rPr>
                <w:rFonts w:ascii="Arial" w:hAnsi="Arial" w:cs="Arial"/>
                <w:i/>
                <w:color w:val="FF0000"/>
                <w:w w:val="85"/>
                <w:sz w:val="20"/>
                <w:szCs w:val="20"/>
              </w:rPr>
              <w:t>district</w:t>
            </w:r>
          </w:p>
        </w:tc>
        <w:tc>
          <w:tcPr>
            <w:tcW w:w="595" w:type="pct"/>
            <w:shd w:val="clear" w:color="auto" w:fill="auto"/>
            <w:vAlign w:val="bottom"/>
          </w:tcPr>
          <w:p w14:paraId="21297F17" w14:textId="156A94B5" w:rsidR="007166A1" w:rsidRPr="007166A1" w:rsidRDefault="007166A1" w:rsidP="007166A1">
            <w:pPr>
              <w:spacing w:before="120" w:after="120" w:line="264" w:lineRule="auto"/>
              <w:ind w:left="-545" w:right="305"/>
              <w:jc w:val="right"/>
              <w:rPr>
                <w:rFonts w:ascii="Arial" w:hAnsi="Arial" w:cs="Arial"/>
                <w:w w:val="85"/>
                <w:sz w:val="20"/>
                <w:szCs w:val="20"/>
              </w:rPr>
            </w:pPr>
            <w:r w:rsidRPr="007166A1">
              <w:rPr>
                <w:rFonts w:ascii="Arial" w:hAnsi="Arial" w:cs="Arial"/>
                <w:w w:val="85"/>
                <w:sz w:val="20"/>
                <w:szCs w:val="20"/>
              </w:rPr>
              <w:t>5</w:t>
            </w:r>
          </w:p>
        </w:tc>
        <w:tc>
          <w:tcPr>
            <w:tcW w:w="593" w:type="pct"/>
            <w:shd w:val="clear" w:color="auto" w:fill="auto"/>
            <w:vAlign w:val="bottom"/>
          </w:tcPr>
          <w:p w14:paraId="4FFD5B30" w14:textId="4C81333C" w:rsidR="007166A1" w:rsidRPr="007166A1" w:rsidRDefault="007166A1" w:rsidP="007166A1">
            <w:pPr>
              <w:spacing w:before="120" w:after="120" w:line="264" w:lineRule="auto"/>
              <w:ind w:left="-545" w:right="305"/>
              <w:jc w:val="right"/>
              <w:rPr>
                <w:rFonts w:ascii="Arial" w:hAnsi="Arial" w:cs="Arial"/>
                <w:w w:val="85"/>
                <w:sz w:val="20"/>
                <w:szCs w:val="20"/>
              </w:rPr>
            </w:pPr>
            <w:r w:rsidRPr="007166A1">
              <w:rPr>
                <w:rFonts w:ascii="Arial" w:hAnsi="Arial" w:cs="Arial"/>
                <w:w w:val="85"/>
                <w:sz w:val="20"/>
                <w:szCs w:val="20"/>
              </w:rPr>
              <w:t>3</w:t>
            </w:r>
          </w:p>
        </w:tc>
        <w:tc>
          <w:tcPr>
            <w:tcW w:w="593" w:type="pct"/>
            <w:shd w:val="clear" w:color="auto" w:fill="auto"/>
            <w:vAlign w:val="bottom"/>
          </w:tcPr>
          <w:p w14:paraId="45A0255E" w14:textId="3449A008" w:rsidR="007166A1" w:rsidRPr="007166A1" w:rsidRDefault="007166A1" w:rsidP="007166A1">
            <w:pPr>
              <w:spacing w:before="120" w:after="120" w:line="264" w:lineRule="auto"/>
              <w:ind w:left="-545" w:right="305"/>
              <w:jc w:val="right"/>
              <w:rPr>
                <w:rFonts w:ascii="Arial" w:hAnsi="Arial" w:cs="Arial"/>
                <w:w w:val="85"/>
                <w:sz w:val="20"/>
                <w:szCs w:val="20"/>
              </w:rPr>
            </w:pPr>
            <w:r w:rsidRPr="007166A1">
              <w:rPr>
                <w:rFonts w:ascii="Arial" w:hAnsi="Arial" w:cs="Arial"/>
                <w:w w:val="85"/>
                <w:sz w:val="20"/>
                <w:szCs w:val="20"/>
              </w:rPr>
              <w:t>2</w:t>
            </w:r>
          </w:p>
        </w:tc>
        <w:tc>
          <w:tcPr>
            <w:tcW w:w="593" w:type="pct"/>
            <w:shd w:val="clear" w:color="auto" w:fill="auto"/>
            <w:vAlign w:val="bottom"/>
          </w:tcPr>
          <w:p w14:paraId="2BC65453" w14:textId="329DF904" w:rsidR="007166A1" w:rsidRPr="007166A1" w:rsidRDefault="007166A1" w:rsidP="007166A1">
            <w:pPr>
              <w:spacing w:before="120" w:after="120" w:line="264" w:lineRule="auto"/>
              <w:ind w:left="-545" w:right="305"/>
              <w:jc w:val="right"/>
              <w:rPr>
                <w:rFonts w:ascii="Arial" w:hAnsi="Arial" w:cs="Arial"/>
                <w:w w:val="85"/>
                <w:sz w:val="20"/>
                <w:szCs w:val="20"/>
              </w:rPr>
            </w:pPr>
            <w:r w:rsidRPr="007166A1">
              <w:rPr>
                <w:rFonts w:ascii="Arial" w:hAnsi="Arial" w:cs="Arial"/>
                <w:w w:val="85"/>
                <w:sz w:val="20"/>
                <w:szCs w:val="20"/>
              </w:rPr>
              <w:t>-</w:t>
            </w:r>
          </w:p>
        </w:tc>
        <w:tc>
          <w:tcPr>
            <w:tcW w:w="594" w:type="pct"/>
            <w:shd w:val="clear" w:color="auto" w:fill="auto"/>
            <w:vAlign w:val="bottom"/>
          </w:tcPr>
          <w:p w14:paraId="729DD16F" w14:textId="77777777" w:rsidR="007166A1" w:rsidRPr="0003068A" w:rsidRDefault="007166A1" w:rsidP="007166A1">
            <w:pPr>
              <w:spacing w:before="120" w:after="120" w:line="264" w:lineRule="auto"/>
              <w:ind w:left="-545" w:right="305"/>
              <w:jc w:val="right"/>
              <w:rPr>
                <w:rFonts w:ascii="Arial" w:hAnsi="Arial" w:cs="Arial"/>
                <w:color w:val="FF0000"/>
                <w:w w:val="85"/>
                <w:sz w:val="20"/>
                <w:szCs w:val="20"/>
              </w:rPr>
            </w:pPr>
            <w:r w:rsidRPr="0003068A">
              <w:rPr>
                <w:rFonts w:ascii="Arial" w:hAnsi="Arial" w:cs="Arial"/>
                <w:color w:val="FF0000"/>
                <w:w w:val="85"/>
                <w:sz w:val="20"/>
                <w:szCs w:val="20"/>
              </w:rPr>
              <w:t>-</w:t>
            </w:r>
          </w:p>
        </w:tc>
        <w:tc>
          <w:tcPr>
            <w:tcW w:w="499" w:type="pct"/>
            <w:vAlign w:val="bottom"/>
          </w:tcPr>
          <w:p w14:paraId="2B7894FF" w14:textId="77777777" w:rsidR="007166A1" w:rsidRPr="0003068A" w:rsidRDefault="007166A1" w:rsidP="007166A1">
            <w:pPr>
              <w:spacing w:before="120" w:after="120" w:line="264" w:lineRule="auto"/>
              <w:ind w:left="-545" w:right="305"/>
              <w:jc w:val="right"/>
              <w:rPr>
                <w:rFonts w:ascii="Arial" w:hAnsi="Arial" w:cs="Arial"/>
                <w:color w:val="FF0000"/>
                <w:w w:val="85"/>
                <w:sz w:val="20"/>
                <w:szCs w:val="20"/>
              </w:rPr>
            </w:pPr>
            <w:r w:rsidRPr="0003068A">
              <w:rPr>
                <w:rFonts w:ascii="Arial" w:hAnsi="Arial" w:cs="Arial"/>
                <w:color w:val="FF0000"/>
                <w:w w:val="85"/>
                <w:sz w:val="20"/>
                <w:szCs w:val="20"/>
              </w:rPr>
              <w:t>-</w:t>
            </w:r>
          </w:p>
        </w:tc>
      </w:tr>
      <w:tr w:rsidR="007166A1" w:rsidRPr="0003068A" w14:paraId="15EEE04D" w14:textId="77777777" w:rsidTr="006310AA">
        <w:tc>
          <w:tcPr>
            <w:tcW w:w="1532" w:type="pct"/>
            <w:shd w:val="clear" w:color="auto" w:fill="auto"/>
            <w:vAlign w:val="bottom"/>
          </w:tcPr>
          <w:p w14:paraId="24411AE4" w14:textId="77777777" w:rsidR="007166A1" w:rsidRPr="0003068A" w:rsidRDefault="007166A1" w:rsidP="007166A1">
            <w:pPr>
              <w:spacing w:before="120" w:after="120" w:line="264" w:lineRule="auto"/>
              <w:ind w:left="181" w:hanging="181"/>
              <w:rPr>
                <w:rFonts w:ascii="Arial" w:hAnsi="Arial" w:cs="Arial"/>
                <w:color w:val="FF0000"/>
                <w:w w:val="85"/>
                <w:kern w:val="0"/>
                <w:sz w:val="20"/>
                <w:szCs w:val="20"/>
              </w:rPr>
            </w:pPr>
            <w:r w:rsidRPr="0003068A">
              <w:rPr>
                <w:rFonts w:ascii="Arial" w:hAnsi="Arial" w:cs="Arial"/>
                <w:color w:val="FF0000"/>
                <w:w w:val="85"/>
                <w:kern w:val="0"/>
                <w:sz w:val="20"/>
                <w:szCs w:val="20"/>
              </w:rPr>
              <w:t xml:space="preserve">6.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Chợ</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Đồn</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 xml:space="preserve">Cho Don </w:t>
            </w:r>
            <w:r w:rsidRPr="0003068A">
              <w:rPr>
                <w:rFonts w:ascii="Arial" w:hAnsi="Arial" w:cs="Arial"/>
                <w:i/>
                <w:color w:val="FF0000"/>
                <w:w w:val="85"/>
                <w:sz w:val="20"/>
                <w:szCs w:val="20"/>
              </w:rPr>
              <w:t>district</w:t>
            </w:r>
          </w:p>
        </w:tc>
        <w:tc>
          <w:tcPr>
            <w:tcW w:w="595" w:type="pct"/>
            <w:shd w:val="clear" w:color="auto" w:fill="auto"/>
            <w:vAlign w:val="bottom"/>
          </w:tcPr>
          <w:p w14:paraId="70B16009" w14:textId="79A0C23D" w:rsidR="007166A1" w:rsidRPr="007166A1" w:rsidRDefault="007166A1" w:rsidP="007166A1">
            <w:pPr>
              <w:spacing w:before="120" w:after="120" w:line="264" w:lineRule="auto"/>
              <w:ind w:left="-545" w:right="305"/>
              <w:jc w:val="right"/>
              <w:rPr>
                <w:rFonts w:ascii="Arial" w:hAnsi="Arial" w:cs="Arial"/>
                <w:w w:val="85"/>
                <w:sz w:val="20"/>
                <w:szCs w:val="20"/>
              </w:rPr>
            </w:pPr>
            <w:r w:rsidRPr="007166A1">
              <w:rPr>
                <w:rFonts w:ascii="Arial" w:hAnsi="Arial" w:cs="Arial"/>
                <w:w w:val="85"/>
                <w:sz w:val="20"/>
                <w:szCs w:val="20"/>
              </w:rPr>
              <w:t>7</w:t>
            </w:r>
          </w:p>
        </w:tc>
        <w:tc>
          <w:tcPr>
            <w:tcW w:w="593" w:type="pct"/>
            <w:shd w:val="clear" w:color="auto" w:fill="auto"/>
            <w:vAlign w:val="bottom"/>
          </w:tcPr>
          <w:p w14:paraId="5FBE36D9" w14:textId="2882C103" w:rsidR="007166A1" w:rsidRPr="007166A1" w:rsidRDefault="007166A1" w:rsidP="007166A1">
            <w:pPr>
              <w:spacing w:before="120" w:after="120" w:line="264" w:lineRule="auto"/>
              <w:ind w:left="-545" w:right="305"/>
              <w:jc w:val="right"/>
              <w:rPr>
                <w:rFonts w:ascii="Arial" w:hAnsi="Arial" w:cs="Arial"/>
                <w:w w:val="85"/>
                <w:sz w:val="20"/>
                <w:szCs w:val="20"/>
              </w:rPr>
            </w:pPr>
            <w:r w:rsidRPr="007166A1">
              <w:rPr>
                <w:rFonts w:ascii="Arial" w:hAnsi="Arial" w:cs="Arial"/>
                <w:w w:val="85"/>
                <w:sz w:val="20"/>
                <w:szCs w:val="20"/>
              </w:rPr>
              <w:t>3</w:t>
            </w:r>
          </w:p>
        </w:tc>
        <w:tc>
          <w:tcPr>
            <w:tcW w:w="593" w:type="pct"/>
            <w:shd w:val="clear" w:color="auto" w:fill="auto"/>
            <w:vAlign w:val="bottom"/>
          </w:tcPr>
          <w:p w14:paraId="1F4B0D28" w14:textId="3DB8C98A" w:rsidR="007166A1" w:rsidRPr="007166A1" w:rsidRDefault="007166A1" w:rsidP="007166A1">
            <w:pPr>
              <w:spacing w:before="120" w:after="120" w:line="264" w:lineRule="auto"/>
              <w:ind w:left="-545" w:right="305"/>
              <w:jc w:val="right"/>
              <w:rPr>
                <w:rFonts w:ascii="Arial" w:hAnsi="Arial" w:cs="Arial"/>
                <w:w w:val="85"/>
                <w:sz w:val="20"/>
                <w:szCs w:val="20"/>
              </w:rPr>
            </w:pPr>
            <w:r w:rsidRPr="007166A1">
              <w:rPr>
                <w:rFonts w:ascii="Arial" w:hAnsi="Arial" w:cs="Arial"/>
                <w:w w:val="85"/>
                <w:sz w:val="20"/>
                <w:szCs w:val="20"/>
              </w:rPr>
              <w:t>4</w:t>
            </w:r>
          </w:p>
        </w:tc>
        <w:tc>
          <w:tcPr>
            <w:tcW w:w="593" w:type="pct"/>
            <w:shd w:val="clear" w:color="auto" w:fill="auto"/>
            <w:vAlign w:val="bottom"/>
          </w:tcPr>
          <w:p w14:paraId="1D4487B5" w14:textId="123E0A31" w:rsidR="007166A1" w:rsidRPr="007166A1" w:rsidRDefault="007166A1" w:rsidP="007166A1">
            <w:pPr>
              <w:spacing w:before="120" w:after="120" w:line="264" w:lineRule="auto"/>
              <w:ind w:left="-545" w:right="305"/>
              <w:jc w:val="right"/>
              <w:rPr>
                <w:rFonts w:ascii="Arial" w:hAnsi="Arial" w:cs="Arial"/>
                <w:w w:val="85"/>
                <w:sz w:val="20"/>
                <w:szCs w:val="20"/>
              </w:rPr>
            </w:pPr>
            <w:r w:rsidRPr="007166A1">
              <w:rPr>
                <w:rFonts w:ascii="Arial" w:hAnsi="Arial" w:cs="Arial"/>
                <w:w w:val="85"/>
                <w:sz w:val="20"/>
                <w:szCs w:val="20"/>
              </w:rPr>
              <w:t>-</w:t>
            </w:r>
          </w:p>
        </w:tc>
        <w:tc>
          <w:tcPr>
            <w:tcW w:w="594" w:type="pct"/>
            <w:shd w:val="clear" w:color="auto" w:fill="auto"/>
            <w:vAlign w:val="bottom"/>
          </w:tcPr>
          <w:p w14:paraId="6916EBDD" w14:textId="77777777" w:rsidR="007166A1" w:rsidRPr="0003068A" w:rsidRDefault="007166A1" w:rsidP="007166A1">
            <w:pPr>
              <w:spacing w:before="120" w:after="120" w:line="264" w:lineRule="auto"/>
              <w:ind w:left="-545" w:right="305"/>
              <w:jc w:val="right"/>
              <w:rPr>
                <w:rFonts w:ascii="Arial" w:hAnsi="Arial" w:cs="Arial"/>
                <w:color w:val="FF0000"/>
                <w:w w:val="85"/>
                <w:sz w:val="20"/>
                <w:szCs w:val="20"/>
              </w:rPr>
            </w:pPr>
            <w:r w:rsidRPr="0003068A">
              <w:rPr>
                <w:rFonts w:ascii="Arial" w:hAnsi="Arial" w:cs="Arial"/>
                <w:color w:val="FF0000"/>
                <w:w w:val="85"/>
                <w:sz w:val="20"/>
                <w:szCs w:val="20"/>
              </w:rPr>
              <w:t>-</w:t>
            </w:r>
          </w:p>
        </w:tc>
        <w:tc>
          <w:tcPr>
            <w:tcW w:w="499" w:type="pct"/>
            <w:vAlign w:val="bottom"/>
          </w:tcPr>
          <w:p w14:paraId="2F637792" w14:textId="77777777" w:rsidR="007166A1" w:rsidRPr="0003068A" w:rsidRDefault="007166A1" w:rsidP="007166A1">
            <w:pPr>
              <w:spacing w:before="120" w:after="120" w:line="264" w:lineRule="auto"/>
              <w:ind w:left="-545" w:right="305"/>
              <w:jc w:val="right"/>
              <w:rPr>
                <w:rFonts w:ascii="Arial" w:hAnsi="Arial" w:cs="Arial"/>
                <w:color w:val="FF0000"/>
                <w:w w:val="85"/>
                <w:sz w:val="20"/>
                <w:szCs w:val="20"/>
              </w:rPr>
            </w:pPr>
            <w:r w:rsidRPr="0003068A">
              <w:rPr>
                <w:rFonts w:ascii="Arial" w:hAnsi="Arial" w:cs="Arial"/>
                <w:color w:val="FF0000"/>
                <w:w w:val="85"/>
                <w:sz w:val="20"/>
                <w:szCs w:val="20"/>
              </w:rPr>
              <w:t>-</w:t>
            </w:r>
          </w:p>
        </w:tc>
      </w:tr>
      <w:tr w:rsidR="007166A1" w:rsidRPr="0003068A" w14:paraId="1C15531F" w14:textId="77777777" w:rsidTr="006310AA">
        <w:tc>
          <w:tcPr>
            <w:tcW w:w="1532" w:type="pct"/>
            <w:shd w:val="clear" w:color="auto" w:fill="auto"/>
            <w:vAlign w:val="bottom"/>
          </w:tcPr>
          <w:p w14:paraId="081FAFA9" w14:textId="77777777" w:rsidR="007166A1" w:rsidRPr="0003068A" w:rsidRDefault="007166A1" w:rsidP="007166A1">
            <w:pPr>
              <w:spacing w:before="120" w:after="120" w:line="264" w:lineRule="auto"/>
              <w:ind w:left="181" w:hanging="181"/>
              <w:rPr>
                <w:rFonts w:ascii="Arial" w:hAnsi="Arial" w:cs="Arial"/>
                <w:color w:val="FF0000"/>
                <w:w w:val="85"/>
                <w:kern w:val="0"/>
                <w:sz w:val="20"/>
                <w:szCs w:val="20"/>
              </w:rPr>
            </w:pPr>
            <w:r w:rsidRPr="0003068A">
              <w:rPr>
                <w:rFonts w:ascii="Arial" w:hAnsi="Arial" w:cs="Arial"/>
                <w:color w:val="FF0000"/>
                <w:w w:val="85"/>
                <w:kern w:val="0"/>
                <w:sz w:val="20"/>
                <w:szCs w:val="20"/>
              </w:rPr>
              <w:t xml:space="preserve">7.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Chợ</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Mới</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Cho Moi</w:t>
            </w:r>
            <w:r w:rsidRPr="0003068A">
              <w:rPr>
                <w:rFonts w:ascii="Arial" w:hAnsi="Arial" w:cs="Arial"/>
                <w:i/>
                <w:color w:val="FF0000"/>
                <w:w w:val="85"/>
                <w:sz w:val="20"/>
                <w:szCs w:val="20"/>
              </w:rPr>
              <w:t xml:space="preserve"> district</w:t>
            </w:r>
          </w:p>
        </w:tc>
        <w:tc>
          <w:tcPr>
            <w:tcW w:w="595" w:type="pct"/>
            <w:shd w:val="clear" w:color="auto" w:fill="auto"/>
            <w:vAlign w:val="bottom"/>
          </w:tcPr>
          <w:p w14:paraId="42A29706" w14:textId="798FB14A" w:rsidR="007166A1" w:rsidRPr="007166A1" w:rsidRDefault="007166A1" w:rsidP="007166A1">
            <w:pPr>
              <w:spacing w:before="120" w:after="120" w:line="264" w:lineRule="auto"/>
              <w:ind w:left="-545" w:right="305"/>
              <w:jc w:val="right"/>
              <w:rPr>
                <w:rFonts w:ascii="Arial" w:hAnsi="Arial" w:cs="Arial"/>
                <w:w w:val="85"/>
                <w:sz w:val="20"/>
                <w:szCs w:val="20"/>
              </w:rPr>
            </w:pPr>
            <w:r w:rsidRPr="007166A1">
              <w:rPr>
                <w:rFonts w:ascii="Arial" w:hAnsi="Arial" w:cs="Arial"/>
                <w:w w:val="85"/>
                <w:sz w:val="20"/>
                <w:szCs w:val="20"/>
              </w:rPr>
              <w:t>5</w:t>
            </w:r>
          </w:p>
        </w:tc>
        <w:tc>
          <w:tcPr>
            <w:tcW w:w="593" w:type="pct"/>
            <w:shd w:val="clear" w:color="auto" w:fill="auto"/>
            <w:vAlign w:val="bottom"/>
          </w:tcPr>
          <w:p w14:paraId="72889698" w14:textId="1C2F77F3" w:rsidR="007166A1" w:rsidRPr="007166A1" w:rsidRDefault="007166A1" w:rsidP="007166A1">
            <w:pPr>
              <w:spacing w:before="120" w:after="120" w:line="264" w:lineRule="auto"/>
              <w:ind w:left="-545" w:right="305"/>
              <w:jc w:val="right"/>
              <w:rPr>
                <w:rFonts w:ascii="Arial" w:hAnsi="Arial" w:cs="Arial"/>
                <w:w w:val="85"/>
                <w:sz w:val="20"/>
                <w:szCs w:val="20"/>
              </w:rPr>
            </w:pPr>
            <w:r w:rsidRPr="007166A1">
              <w:rPr>
                <w:rFonts w:ascii="Arial" w:hAnsi="Arial" w:cs="Arial"/>
                <w:w w:val="85"/>
                <w:sz w:val="20"/>
                <w:szCs w:val="20"/>
              </w:rPr>
              <w:t>2</w:t>
            </w:r>
          </w:p>
        </w:tc>
        <w:tc>
          <w:tcPr>
            <w:tcW w:w="593" w:type="pct"/>
            <w:shd w:val="clear" w:color="auto" w:fill="auto"/>
            <w:vAlign w:val="bottom"/>
          </w:tcPr>
          <w:p w14:paraId="7D06481D" w14:textId="3D4EC030" w:rsidR="007166A1" w:rsidRPr="007166A1" w:rsidRDefault="007166A1" w:rsidP="007166A1">
            <w:pPr>
              <w:spacing w:before="120" w:after="120" w:line="264" w:lineRule="auto"/>
              <w:ind w:left="-545" w:right="305"/>
              <w:jc w:val="right"/>
              <w:rPr>
                <w:rFonts w:ascii="Arial" w:hAnsi="Arial" w:cs="Arial"/>
                <w:w w:val="85"/>
                <w:sz w:val="20"/>
                <w:szCs w:val="20"/>
              </w:rPr>
            </w:pPr>
            <w:r w:rsidRPr="007166A1">
              <w:rPr>
                <w:rFonts w:ascii="Arial" w:hAnsi="Arial" w:cs="Arial"/>
                <w:w w:val="85"/>
                <w:sz w:val="20"/>
                <w:szCs w:val="20"/>
              </w:rPr>
              <w:t>3</w:t>
            </w:r>
          </w:p>
        </w:tc>
        <w:tc>
          <w:tcPr>
            <w:tcW w:w="593" w:type="pct"/>
            <w:shd w:val="clear" w:color="auto" w:fill="auto"/>
            <w:vAlign w:val="bottom"/>
          </w:tcPr>
          <w:p w14:paraId="75098D53" w14:textId="01138EBA" w:rsidR="007166A1" w:rsidRPr="007166A1" w:rsidRDefault="007166A1" w:rsidP="007166A1">
            <w:pPr>
              <w:spacing w:before="120" w:after="120" w:line="264" w:lineRule="auto"/>
              <w:ind w:left="-545" w:right="305"/>
              <w:jc w:val="right"/>
              <w:rPr>
                <w:rFonts w:ascii="Arial" w:hAnsi="Arial" w:cs="Arial"/>
                <w:w w:val="85"/>
                <w:sz w:val="20"/>
                <w:szCs w:val="20"/>
              </w:rPr>
            </w:pPr>
            <w:r w:rsidRPr="007166A1">
              <w:rPr>
                <w:rFonts w:ascii="Arial" w:hAnsi="Arial" w:cs="Arial"/>
                <w:w w:val="85"/>
                <w:sz w:val="20"/>
                <w:szCs w:val="20"/>
              </w:rPr>
              <w:t>-</w:t>
            </w:r>
          </w:p>
        </w:tc>
        <w:tc>
          <w:tcPr>
            <w:tcW w:w="594" w:type="pct"/>
            <w:shd w:val="clear" w:color="auto" w:fill="auto"/>
            <w:vAlign w:val="bottom"/>
          </w:tcPr>
          <w:p w14:paraId="0A7F8EAF" w14:textId="77777777" w:rsidR="007166A1" w:rsidRPr="0003068A" w:rsidRDefault="007166A1" w:rsidP="007166A1">
            <w:pPr>
              <w:spacing w:before="120" w:after="120" w:line="264" w:lineRule="auto"/>
              <w:ind w:left="-545" w:right="305"/>
              <w:jc w:val="right"/>
              <w:rPr>
                <w:rFonts w:ascii="Arial" w:hAnsi="Arial" w:cs="Arial"/>
                <w:color w:val="FF0000"/>
                <w:w w:val="85"/>
                <w:sz w:val="20"/>
                <w:szCs w:val="20"/>
              </w:rPr>
            </w:pPr>
            <w:r w:rsidRPr="0003068A">
              <w:rPr>
                <w:rFonts w:ascii="Arial" w:hAnsi="Arial" w:cs="Arial"/>
                <w:color w:val="FF0000"/>
                <w:w w:val="85"/>
                <w:sz w:val="20"/>
                <w:szCs w:val="20"/>
              </w:rPr>
              <w:t>-</w:t>
            </w:r>
          </w:p>
        </w:tc>
        <w:tc>
          <w:tcPr>
            <w:tcW w:w="499" w:type="pct"/>
            <w:vAlign w:val="bottom"/>
          </w:tcPr>
          <w:p w14:paraId="5A9187D8" w14:textId="77777777" w:rsidR="007166A1" w:rsidRPr="0003068A" w:rsidRDefault="007166A1" w:rsidP="007166A1">
            <w:pPr>
              <w:spacing w:before="120" w:after="120" w:line="264" w:lineRule="auto"/>
              <w:ind w:left="-545" w:right="305"/>
              <w:jc w:val="right"/>
              <w:rPr>
                <w:rFonts w:ascii="Arial" w:hAnsi="Arial" w:cs="Arial"/>
                <w:color w:val="FF0000"/>
                <w:w w:val="85"/>
                <w:sz w:val="20"/>
                <w:szCs w:val="20"/>
              </w:rPr>
            </w:pPr>
            <w:r w:rsidRPr="0003068A">
              <w:rPr>
                <w:rFonts w:ascii="Arial" w:hAnsi="Arial" w:cs="Arial"/>
                <w:color w:val="FF0000"/>
                <w:w w:val="85"/>
                <w:sz w:val="20"/>
                <w:szCs w:val="20"/>
              </w:rPr>
              <w:t>-</w:t>
            </w:r>
          </w:p>
        </w:tc>
      </w:tr>
      <w:tr w:rsidR="007166A1" w:rsidRPr="0003068A" w14:paraId="143D2874" w14:textId="77777777" w:rsidTr="006310AA">
        <w:tc>
          <w:tcPr>
            <w:tcW w:w="1532" w:type="pct"/>
            <w:tcBorders>
              <w:bottom w:val="single" w:sz="6" w:space="0" w:color="auto"/>
            </w:tcBorders>
            <w:shd w:val="clear" w:color="auto" w:fill="auto"/>
            <w:vAlign w:val="bottom"/>
          </w:tcPr>
          <w:p w14:paraId="79228415" w14:textId="77777777" w:rsidR="007166A1" w:rsidRPr="0003068A" w:rsidRDefault="007166A1" w:rsidP="007166A1">
            <w:pPr>
              <w:spacing w:before="120" w:after="120" w:line="264" w:lineRule="auto"/>
              <w:ind w:left="181" w:hanging="181"/>
              <w:rPr>
                <w:rFonts w:ascii="Arial" w:hAnsi="Arial" w:cs="Arial"/>
                <w:color w:val="FF0000"/>
                <w:w w:val="85"/>
                <w:kern w:val="0"/>
                <w:sz w:val="20"/>
                <w:szCs w:val="20"/>
                <w:lang w:val="pt-BR"/>
              </w:rPr>
            </w:pPr>
            <w:r w:rsidRPr="0003068A">
              <w:rPr>
                <w:rFonts w:ascii="Arial" w:hAnsi="Arial" w:cs="Arial"/>
                <w:color w:val="FF0000"/>
                <w:w w:val="85"/>
                <w:kern w:val="0"/>
                <w:sz w:val="20"/>
                <w:szCs w:val="20"/>
                <w:lang w:val="pt-BR"/>
              </w:rPr>
              <w:t>8. Huyện Na Rì</w:t>
            </w:r>
            <w:r w:rsidRPr="0003068A">
              <w:rPr>
                <w:rFonts w:ascii="Arial" w:hAnsi="Arial" w:cs="Arial"/>
                <w:color w:val="FF0000"/>
                <w:w w:val="85"/>
                <w:kern w:val="0"/>
                <w:sz w:val="20"/>
                <w:szCs w:val="20"/>
                <w:lang w:val="pt-BR"/>
              </w:rPr>
              <w:br/>
            </w:r>
            <w:r w:rsidRPr="0003068A">
              <w:rPr>
                <w:rFonts w:ascii="Arial" w:hAnsi="Arial" w:cs="Arial"/>
                <w:i/>
                <w:color w:val="FF0000"/>
                <w:w w:val="85"/>
                <w:kern w:val="0"/>
                <w:sz w:val="20"/>
                <w:szCs w:val="20"/>
                <w:lang w:val="pt-BR"/>
              </w:rPr>
              <w:t>Na Ri</w:t>
            </w:r>
            <w:r w:rsidRPr="0003068A">
              <w:rPr>
                <w:rFonts w:ascii="Arial" w:hAnsi="Arial" w:cs="Arial"/>
                <w:i/>
                <w:color w:val="FF0000"/>
                <w:w w:val="85"/>
                <w:sz w:val="20"/>
                <w:szCs w:val="20"/>
                <w:lang w:val="pt-BR"/>
              </w:rPr>
              <w:t xml:space="preserve"> district</w:t>
            </w:r>
          </w:p>
        </w:tc>
        <w:tc>
          <w:tcPr>
            <w:tcW w:w="595" w:type="pct"/>
            <w:tcBorders>
              <w:bottom w:val="single" w:sz="6" w:space="0" w:color="auto"/>
            </w:tcBorders>
            <w:shd w:val="clear" w:color="auto" w:fill="auto"/>
            <w:vAlign w:val="bottom"/>
          </w:tcPr>
          <w:p w14:paraId="3C31FFD5" w14:textId="34E48135" w:rsidR="007166A1" w:rsidRPr="007166A1" w:rsidRDefault="007166A1" w:rsidP="007166A1">
            <w:pPr>
              <w:spacing w:before="120" w:after="120" w:line="264" w:lineRule="auto"/>
              <w:ind w:left="-545" w:right="305"/>
              <w:jc w:val="right"/>
              <w:rPr>
                <w:rFonts w:ascii="Arial" w:hAnsi="Arial" w:cs="Arial"/>
                <w:w w:val="85"/>
                <w:sz w:val="20"/>
                <w:szCs w:val="20"/>
              </w:rPr>
            </w:pPr>
            <w:r w:rsidRPr="007166A1">
              <w:rPr>
                <w:rFonts w:ascii="Arial" w:hAnsi="Arial" w:cs="Arial"/>
                <w:w w:val="85"/>
                <w:sz w:val="20"/>
                <w:szCs w:val="20"/>
              </w:rPr>
              <w:t>6</w:t>
            </w:r>
          </w:p>
        </w:tc>
        <w:tc>
          <w:tcPr>
            <w:tcW w:w="593" w:type="pct"/>
            <w:tcBorders>
              <w:bottom w:val="single" w:sz="6" w:space="0" w:color="auto"/>
            </w:tcBorders>
            <w:shd w:val="clear" w:color="auto" w:fill="auto"/>
            <w:vAlign w:val="bottom"/>
          </w:tcPr>
          <w:p w14:paraId="65305EED" w14:textId="7FB1860B" w:rsidR="007166A1" w:rsidRPr="007166A1" w:rsidRDefault="007166A1" w:rsidP="007166A1">
            <w:pPr>
              <w:spacing w:before="120" w:after="120" w:line="264" w:lineRule="auto"/>
              <w:ind w:left="-545" w:right="305"/>
              <w:jc w:val="right"/>
              <w:rPr>
                <w:rFonts w:ascii="Arial" w:hAnsi="Arial" w:cs="Arial"/>
                <w:w w:val="85"/>
                <w:sz w:val="20"/>
                <w:szCs w:val="20"/>
              </w:rPr>
            </w:pPr>
            <w:r w:rsidRPr="007166A1">
              <w:rPr>
                <w:rFonts w:ascii="Arial" w:hAnsi="Arial" w:cs="Arial"/>
                <w:w w:val="85"/>
                <w:sz w:val="20"/>
                <w:szCs w:val="20"/>
              </w:rPr>
              <w:t>3</w:t>
            </w:r>
          </w:p>
        </w:tc>
        <w:tc>
          <w:tcPr>
            <w:tcW w:w="593" w:type="pct"/>
            <w:tcBorders>
              <w:bottom w:val="single" w:sz="6" w:space="0" w:color="auto"/>
            </w:tcBorders>
            <w:shd w:val="clear" w:color="auto" w:fill="auto"/>
            <w:vAlign w:val="bottom"/>
          </w:tcPr>
          <w:p w14:paraId="0BB68E0E" w14:textId="6A2CA552" w:rsidR="007166A1" w:rsidRPr="007166A1" w:rsidRDefault="007166A1" w:rsidP="007166A1">
            <w:pPr>
              <w:spacing w:before="120" w:after="120" w:line="264" w:lineRule="auto"/>
              <w:ind w:left="-545" w:right="305"/>
              <w:jc w:val="right"/>
              <w:rPr>
                <w:rFonts w:ascii="Arial" w:hAnsi="Arial" w:cs="Arial"/>
                <w:w w:val="85"/>
                <w:sz w:val="20"/>
                <w:szCs w:val="20"/>
              </w:rPr>
            </w:pPr>
            <w:r w:rsidRPr="007166A1">
              <w:rPr>
                <w:rFonts w:ascii="Arial" w:hAnsi="Arial" w:cs="Arial"/>
                <w:w w:val="85"/>
                <w:sz w:val="20"/>
                <w:szCs w:val="20"/>
              </w:rPr>
              <w:t>3</w:t>
            </w:r>
          </w:p>
        </w:tc>
        <w:tc>
          <w:tcPr>
            <w:tcW w:w="593" w:type="pct"/>
            <w:tcBorders>
              <w:bottom w:val="single" w:sz="6" w:space="0" w:color="auto"/>
            </w:tcBorders>
            <w:shd w:val="clear" w:color="auto" w:fill="auto"/>
            <w:vAlign w:val="bottom"/>
          </w:tcPr>
          <w:p w14:paraId="75746E66" w14:textId="39F97595" w:rsidR="007166A1" w:rsidRPr="007166A1" w:rsidRDefault="007166A1" w:rsidP="007166A1">
            <w:pPr>
              <w:spacing w:before="120" w:after="120" w:line="264" w:lineRule="auto"/>
              <w:ind w:left="-545" w:right="305"/>
              <w:jc w:val="right"/>
              <w:rPr>
                <w:rFonts w:ascii="Arial" w:hAnsi="Arial" w:cs="Arial"/>
                <w:w w:val="85"/>
                <w:sz w:val="20"/>
                <w:szCs w:val="20"/>
              </w:rPr>
            </w:pPr>
            <w:r w:rsidRPr="007166A1">
              <w:rPr>
                <w:rFonts w:ascii="Arial" w:hAnsi="Arial" w:cs="Arial"/>
                <w:w w:val="85"/>
                <w:sz w:val="20"/>
                <w:szCs w:val="20"/>
              </w:rPr>
              <w:t>-</w:t>
            </w:r>
          </w:p>
        </w:tc>
        <w:tc>
          <w:tcPr>
            <w:tcW w:w="594" w:type="pct"/>
            <w:tcBorders>
              <w:bottom w:val="single" w:sz="6" w:space="0" w:color="auto"/>
            </w:tcBorders>
            <w:shd w:val="clear" w:color="auto" w:fill="auto"/>
            <w:vAlign w:val="bottom"/>
          </w:tcPr>
          <w:p w14:paraId="0EBC2B8E" w14:textId="77777777" w:rsidR="007166A1" w:rsidRPr="0003068A" w:rsidRDefault="007166A1" w:rsidP="007166A1">
            <w:pPr>
              <w:spacing w:before="120" w:after="120" w:line="264" w:lineRule="auto"/>
              <w:ind w:left="-545" w:right="305"/>
              <w:jc w:val="right"/>
              <w:rPr>
                <w:rFonts w:ascii="Arial" w:hAnsi="Arial" w:cs="Arial"/>
                <w:color w:val="FF0000"/>
                <w:w w:val="85"/>
                <w:sz w:val="20"/>
                <w:szCs w:val="20"/>
              </w:rPr>
            </w:pPr>
            <w:r w:rsidRPr="0003068A">
              <w:rPr>
                <w:rFonts w:ascii="Arial" w:hAnsi="Arial" w:cs="Arial"/>
                <w:color w:val="FF0000"/>
                <w:w w:val="85"/>
                <w:sz w:val="20"/>
                <w:szCs w:val="20"/>
              </w:rPr>
              <w:t>-</w:t>
            </w:r>
          </w:p>
        </w:tc>
        <w:tc>
          <w:tcPr>
            <w:tcW w:w="499" w:type="pct"/>
            <w:tcBorders>
              <w:bottom w:val="single" w:sz="6" w:space="0" w:color="auto"/>
            </w:tcBorders>
            <w:vAlign w:val="bottom"/>
          </w:tcPr>
          <w:p w14:paraId="63DF9AA9" w14:textId="77777777" w:rsidR="007166A1" w:rsidRPr="0003068A" w:rsidRDefault="007166A1" w:rsidP="007166A1">
            <w:pPr>
              <w:spacing w:before="120" w:after="120" w:line="264" w:lineRule="auto"/>
              <w:ind w:left="-545" w:right="305"/>
              <w:jc w:val="right"/>
              <w:rPr>
                <w:rFonts w:ascii="Arial" w:hAnsi="Arial" w:cs="Arial"/>
                <w:color w:val="FF0000"/>
                <w:w w:val="85"/>
                <w:sz w:val="20"/>
                <w:szCs w:val="20"/>
              </w:rPr>
            </w:pPr>
            <w:r w:rsidRPr="0003068A">
              <w:rPr>
                <w:rFonts w:ascii="Arial" w:hAnsi="Arial" w:cs="Arial"/>
                <w:color w:val="FF0000"/>
                <w:w w:val="85"/>
                <w:sz w:val="20"/>
                <w:szCs w:val="20"/>
              </w:rPr>
              <w:t>-</w:t>
            </w:r>
          </w:p>
        </w:tc>
      </w:tr>
    </w:tbl>
    <w:p w14:paraId="0945A291" w14:textId="77777777" w:rsidR="001E6EE1" w:rsidRPr="0003068A" w:rsidRDefault="001E6EE1" w:rsidP="00936BD3">
      <w:pPr>
        <w:jc w:val="right"/>
        <w:rPr>
          <w:rFonts w:ascii="Arial" w:hAnsi="Arial" w:cs="Arial"/>
          <w:color w:val="FF0000"/>
          <w:w w:val="85"/>
          <w:sz w:val="19"/>
          <w:szCs w:val="19"/>
        </w:rPr>
      </w:pPr>
    </w:p>
    <w:p w14:paraId="4F7A3F89" w14:textId="52D5CCCB" w:rsidR="006310AA" w:rsidRPr="0003068A" w:rsidRDefault="008558B5" w:rsidP="006310AA">
      <w:pPr>
        <w:keepNext/>
        <w:pageBreakBefore/>
        <w:framePr w:dropCap="drop" w:lines="2" w:hSpace="57" w:wrap="around" w:vAnchor="text" w:hAnchor="text" w:y="1"/>
        <w:spacing w:after="360" w:line="551" w:lineRule="exact"/>
        <w:textAlignment w:val="baseline"/>
        <w:rPr>
          <w:rFonts w:ascii="Arial" w:hAnsi="Arial"/>
          <w:b/>
          <w:color w:val="FF0000"/>
          <w:w w:val="85"/>
          <w:kern w:val="0"/>
          <w:position w:val="-6"/>
          <w:sz w:val="65"/>
          <w:szCs w:val="65"/>
        </w:rPr>
      </w:pPr>
      <w:r>
        <w:rPr>
          <w:rFonts w:ascii="Arial" w:hAnsi="Arial" w:cs="Arial"/>
          <w:b/>
          <w:color w:val="FF0000"/>
          <w:w w:val="85"/>
          <w:kern w:val="0"/>
          <w:position w:val="-6"/>
          <w:sz w:val="65"/>
          <w:szCs w:val="65"/>
        </w:rPr>
        <w:lastRenderedPageBreak/>
        <w:t>84</w:t>
      </w:r>
    </w:p>
    <w:p w14:paraId="1FE440B7" w14:textId="77777777" w:rsidR="006310AA" w:rsidRPr="0003068A" w:rsidRDefault="006310AA" w:rsidP="006310AA">
      <w:pPr>
        <w:pStyle w:val="titViet"/>
        <w:rPr>
          <w:color w:val="FF0000"/>
          <w:spacing w:val="-2"/>
          <w:sz w:val="24"/>
          <w:szCs w:val="24"/>
        </w:rPr>
      </w:pPr>
      <w:r w:rsidRPr="0003068A">
        <w:rPr>
          <w:color w:val="FF0000"/>
          <w:sz w:val="24"/>
          <w:szCs w:val="24"/>
        </w:rPr>
        <w:t xml:space="preserve">Tỷ </w:t>
      </w:r>
      <w:proofErr w:type="spellStart"/>
      <w:r w:rsidRPr="0003068A">
        <w:rPr>
          <w:color w:val="FF0000"/>
          <w:sz w:val="24"/>
          <w:szCs w:val="24"/>
        </w:rPr>
        <w:t>lệ</w:t>
      </w:r>
      <w:proofErr w:type="spellEnd"/>
      <w:r w:rsidRPr="0003068A">
        <w:rPr>
          <w:color w:val="FF0000"/>
          <w:sz w:val="24"/>
          <w:szCs w:val="24"/>
        </w:rPr>
        <w:t xml:space="preserve"> </w:t>
      </w:r>
      <w:proofErr w:type="spellStart"/>
      <w:r w:rsidRPr="0003068A">
        <w:rPr>
          <w:color w:val="FF0000"/>
          <w:sz w:val="24"/>
          <w:szCs w:val="24"/>
        </w:rPr>
        <w:t>trẻ</w:t>
      </w:r>
      <w:proofErr w:type="spellEnd"/>
      <w:r w:rsidRPr="0003068A">
        <w:rPr>
          <w:color w:val="FF0000"/>
          <w:sz w:val="24"/>
          <w:szCs w:val="24"/>
        </w:rPr>
        <w:t xml:space="preserve"> </w:t>
      </w:r>
      <w:proofErr w:type="spellStart"/>
      <w:r w:rsidRPr="0003068A">
        <w:rPr>
          <w:color w:val="FF0000"/>
          <w:sz w:val="24"/>
          <w:szCs w:val="24"/>
        </w:rPr>
        <w:t>em</w:t>
      </w:r>
      <w:proofErr w:type="spellEnd"/>
      <w:r w:rsidRPr="0003068A">
        <w:rPr>
          <w:color w:val="FF0000"/>
          <w:sz w:val="24"/>
          <w:szCs w:val="24"/>
        </w:rPr>
        <w:t xml:space="preserve"> </w:t>
      </w:r>
      <w:proofErr w:type="spellStart"/>
      <w:r w:rsidRPr="0003068A">
        <w:rPr>
          <w:color w:val="FF0000"/>
          <w:sz w:val="24"/>
          <w:szCs w:val="24"/>
        </w:rPr>
        <w:t>dưới</w:t>
      </w:r>
      <w:proofErr w:type="spellEnd"/>
      <w:r w:rsidRPr="0003068A">
        <w:rPr>
          <w:color w:val="FF0000"/>
          <w:sz w:val="24"/>
          <w:szCs w:val="24"/>
        </w:rPr>
        <w:t xml:space="preserve"> </w:t>
      </w:r>
      <w:proofErr w:type="spellStart"/>
      <w:r w:rsidRPr="0003068A">
        <w:rPr>
          <w:color w:val="FF0000"/>
          <w:sz w:val="24"/>
          <w:szCs w:val="24"/>
        </w:rPr>
        <w:t>một</w:t>
      </w:r>
      <w:proofErr w:type="spellEnd"/>
      <w:r w:rsidRPr="0003068A">
        <w:rPr>
          <w:color w:val="FF0000"/>
          <w:sz w:val="24"/>
          <w:szCs w:val="24"/>
        </w:rPr>
        <w:t xml:space="preserve"> </w:t>
      </w:r>
      <w:proofErr w:type="spellStart"/>
      <w:r w:rsidRPr="0003068A">
        <w:rPr>
          <w:color w:val="FF0000"/>
          <w:sz w:val="24"/>
          <w:szCs w:val="24"/>
        </w:rPr>
        <w:t>tuổi</w:t>
      </w:r>
      <w:proofErr w:type="spellEnd"/>
      <w:r w:rsidRPr="0003068A">
        <w:rPr>
          <w:color w:val="FF0000"/>
          <w:sz w:val="24"/>
          <w:szCs w:val="24"/>
        </w:rPr>
        <w:t xml:space="preserve"> </w:t>
      </w:r>
      <w:proofErr w:type="spellStart"/>
      <w:r w:rsidRPr="0003068A">
        <w:rPr>
          <w:color w:val="FF0000"/>
          <w:sz w:val="24"/>
          <w:szCs w:val="24"/>
        </w:rPr>
        <w:t>được</w:t>
      </w:r>
      <w:proofErr w:type="spellEnd"/>
      <w:r w:rsidRPr="0003068A">
        <w:rPr>
          <w:color w:val="FF0000"/>
          <w:sz w:val="24"/>
          <w:szCs w:val="24"/>
        </w:rPr>
        <w:t xml:space="preserve"> </w:t>
      </w:r>
      <w:proofErr w:type="spellStart"/>
      <w:r w:rsidRPr="0003068A">
        <w:rPr>
          <w:color w:val="FF0000"/>
          <w:sz w:val="24"/>
          <w:szCs w:val="24"/>
        </w:rPr>
        <w:t>tiêm</w:t>
      </w:r>
      <w:proofErr w:type="spellEnd"/>
      <w:r w:rsidRPr="0003068A">
        <w:rPr>
          <w:color w:val="FF0000"/>
          <w:sz w:val="24"/>
          <w:szCs w:val="24"/>
        </w:rPr>
        <w:t xml:space="preserve"> </w:t>
      </w:r>
      <w:proofErr w:type="spellStart"/>
      <w:r w:rsidRPr="0003068A">
        <w:rPr>
          <w:color w:val="FF0000"/>
          <w:sz w:val="24"/>
          <w:szCs w:val="24"/>
        </w:rPr>
        <w:t>chủng</w:t>
      </w:r>
      <w:proofErr w:type="spellEnd"/>
      <w:r w:rsidRPr="0003068A">
        <w:rPr>
          <w:color w:val="FF0000"/>
          <w:sz w:val="24"/>
          <w:szCs w:val="24"/>
        </w:rPr>
        <w:t xml:space="preserve"> </w:t>
      </w:r>
      <w:proofErr w:type="spellStart"/>
      <w:r w:rsidRPr="0003068A">
        <w:rPr>
          <w:color w:val="FF0000"/>
          <w:sz w:val="24"/>
          <w:szCs w:val="24"/>
        </w:rPr>
        <w:t>đầy</w:t>
      </w:r>
      <w:proofErr w:type="spellEnd"/>
      <w:r w:rsidRPr="0003068A">
        <w:rPr>
          <w:color w:val="FF0000"/>
          <w:sz w:val="24"/>
          <w:szCs w:val="24"/>
        </w:rPr>
        <w:t xml:space="preserve"> </w:t>
      </w:r>
      <w:proofErr w:type="spellStart"/>
      <w:r w:rsidRPr="0003068A">
        <w:rPr>
          <w:color w:val="FF0000"/>
          <w:sz w:val="24"/>
          <w:szCs w:val="24"/>
        </w:rPr>
        <w:t>đủ</w:t>
      </w:r>
      <w:proofErr w:type="spellEnd"/>
      <w:r w:rsidRPr="0003068A">
        <w:rPr>
          <w:color w:val="FF0000"/>
          <w:sz w:val="24"/>
          <w:szCs w:val="24"/>
        </w:rPr>
        <w:t xml:space="preserve"> </w:t>
      </w:r>
      <w:r w:rsidRPr="0003068A">
        <w:rPr>
          <w:color w:val="FF0000"/>
          <w:sz w:val="24"/>
          <w:szCs w:val="24"/>
        </w:rPr>
        <w:br/>
      </w:r>
      <w:proofErr w:type="spellStart"/>
      <w:r w:rsidRPr="0003068A">
        <w:rPr>
          <w:color w:val="FF0000"/>
          <w:sz w:val="24"/>
          <w:szCs w:val="24"/>
        </w:rPr>
        <w:t>các</w:t>
      </w:r>
      <w:proofErr w:type="spellEnd"/>
      <w:r w:rsidRPr="0003068A">
        <w:rPr>
          <w:color w:val="FF0000"/>
          <w:sz w:val="24"/>
          <w:szCs w:val="24"/>
        </w:rPr>
        <w:t xml:space="preserve"> </w:t>
      </w:r>
      <w:proofErr w:type="spellStart"/>
      <w:r w:rsidRPr="0003068A">
        <w:rPr>
          <w:color w:val="FF0000"/>
          <w:sz w:val="24"/>
          <w:szCs w:val="24"/>
        </w:rPr>
        <w:t>loại</w:t>
      </w:r>
      <w:proofErr w:type="spellEnd"/>
      <w:r w:rsidRPr="0003068A">
        <w:rPr>
          <w:color w:val="FF0000"/>
          <w:sz w:val="24"/>
          <w:szCs w:val="24"/>
        </w:rPr>
        <w:t xml:space="preserve"> </w:t>
      </w:r>
      <w:proofErr w:type="spellStart"/>
      <w:r w:rsidRPr="0003068A">
        <w:rPr>
          <w:color w:val="FF0000"/>
          <w:sz w:val="24"/>
          <w:szCs w:val="24"/>
        </w:rPr>
        <w:t>vắc</w:t>
      </w:r>
      <w:proofErr w:type="spellEnd"/>
      <w:r w:rsidRPr="0003068A">
        <w:rPr>
          <w:color w:val="FF0000"/>
          <w:sz w:val="24"/>
          <w:szCs w:val="24"/>
        </w:rPr>
        <w:t xml:space="preserve"> </w:t>
      </w:r>
      <w:proofErr w:type="spellStart"/>
      <w:r w:rsidRPr="0003068A">
        <w:rPr>
          <w:color w:val="FF0000"/>
          <w:sz w:val="24"/>
          <w:szCs w:val="24"/>
        </w:rPr>
        <w:t>xin</w:t>
      </w:r>
      <w:proofErr w:type="spellEnd"/>
      <w:r w:rsidRPr="0003068A">
        <w:rPr>
          <w:color w:val="FF0000"/>
          <w:sz w:val="24"/>
          <w:szCs w:val="24"/>
        </w:rPr>
        <w:t xml:space="preserve"> </w:t>
      </w:r>
      <w:proofErr w:type="spellStart"/>
      <w:r w:rsidRPr="0003068A">
        <w:rPr>
          <w:color w:val="FF0000"/>
          <w:sz w:val="24"/>
          <w:szCs w:val="24"/>
        </w:rPr>
        <w:t>phân</w:t>
      </w:r>
      <w:proofErr w:type="spellEnd"/>
      <w:r w:rsidRPr="0003068A">
        <w:rPr>
          <w:color w:val="FF0000"/>
          <w:sz w:val="24"/>
          <w:szCs w:val="24"/>
        </w:rPr>
        <w:t xml:space="preserve"> </w:t>
      </w:r>
      <w:proofErr w:type="spellStart"/>
      <w:r w:rsidRPr="0003068A">
        <w:rPr>
          <w:color w:val="FF0000"/>
          <w:sz w:val="24"/>
          <w:szCs w:val="24"/>
        </w:rPr>
        <w:t>theo</w:t>
      </w:r>
      <w:proofErr w:type="spellEnd"/>
      <w:r w:rsidRPr="0003068A">
        <w:rPr>
          <w:color w:val="FF0000"/>
          <w:sz w:val="24"/>
          <w:szCs w:val="24"/>
        </w:rPr>
        <w:t xml:space="preserve"> </w:t>
      </w:r>
      <w:proofErr w:type="spellStart"/>
      <w:r w:rsidRPr="0003068A">
        <w:rPr>
          <w:color w:val="FF0000"/>
          <w:sz w:val="24"/>
          <w:szCs w:val="24"/>
        </w:rPr>
        <w:t>đơn</w:t>
      </w:r>
      <w:proofErr w:type="spellEnd"/>
      <w:r w:rsidRPr="0003068A">
        <w:rPr>
          <w:color w:val="FF0000"/>
          <w:sz w:val="24"/>
          <w:szCs w:val="24"/>
        </w:rPr>
        <w:t xml:space="preserve"> </w:t>
      </w:r>
      <w:proofErr w:type="spellStart"/>
      <w:r w:rsidRPr="0003068A">
        <w:rPr>
          <w:color w:val="FF0000"/>
          <w:sz w:val="24"/>
          <w:szCs w:val="24"/>
        </w:rPr>
        <w:t>vị</w:t>
      </w:r>
      <w:proofErr w:type="spellEnd"/>
      <w:r w:rsidRPr="0003068A">
        <w:rPr>
          <w:color w:val="FF0000"/>
          <w:sz w:val="24"/>
          <w:szCs w:val="24"/>
        </w:rPr>
        <w:t xml:space="preserve"> </w:t>
      </w:r>
      <w:proofErr w:type="spellStart"/>
      <w:r w:rsidRPr="0003068A">
        <w:rPr>
          <w:color w:val="FF0000"/>
          <w:sz w:val="24"/>
          <w:szCs w:val="24"/>
        </w:rPr>
        <w:t>hành</w:t>
      </w:r>
      <w:proofErr w:type="spellEnd"/>
      <w:r w:rsidRPr="0003068A">
        <w:rPr>
          <w:color w:val="FF0000"/>
          <w:sz w:val="24"/>
          <w:szCs w:val="24"/>
        </w:rPr>
        <w:t xml:space="preserve"> </w:t>
      </w:r>
      <w:proofErr w:type="spellStart"/>
      <w:r w:rsidRPr="0003068A">
        <w:rPr>
          <w:color w:val="FF0000"/>
          <w:sz w:val="24"/>
          <w:szCs w:val="24"/>
        </w:rPr>
        <w:t>chính</w:t>
      </w:r>
      <w:proofErr w:type="spellEnd"/>
      <w:r w:rsidRPr="0003068A">
        <w:rPr>
          <w:color w:val="FF0000"/>
          <w:sz w:val="24"/>
          <w:szCs w:val="24"/>
        </w:rPr>
        <w:t xml:space="preserve"> </w:t>
      </w:r>
      <w:proofErr w:type="spellStart"/>
      <w:r w:rsidRPr="0003068A">
        <w:rPr>
          <w:color w:val="FF0000"/>
          <w:sz w:val="24"/>
          <w:szCs w:val="24"/>
        </w:rPr>
        <w:t>cấp</w:t>
      </w:r>
      <w:proofErr w:type="spellEnd"/>
      <w:r w:rsidRPr="0003068A">
        <w:rPr>
          <w:color w:val="FF0000"/>
          <w:sz w:val="24"/>
          <w:szCs w:val="24"/>
        </w:rPr>
        <w:t xml:space="preserve"> </w:t>
      </w:r>
      <w:proofErr w:type="spellStart"/>
      <w:r w:rsidRPr="0003068A">
        <w:rPr>
          <w:color w:val="FF0000"/>
          <w:sz w:val="24"/>
          <w:szCs w:val="24"/>
        </w:rPr>
        <w:t>huyện</w:t>
      </w:r>
      <w:proofErr w:type="spellEnd"/>
      <w:r w:rsidRPr="0003068A">
        <w:rPr>
          <w:color w:val="FF0000"/>
          <w:sz w:val="24"/>
          <w:szCs w:val="24"/>
        </w:rPr>
        <w:t xml:space="preserve"> </w:t>
      </w:r>
    </w:p>
    <w:p w14:paraId="12936D12" w14:textId="77777777" w:rsidR="006310AA" w:rsidRPr="0003068A" w:rsidRDefault="006310AA" w:rsidP="006310AA">
      <w:pPr>
        <w:pStyle w:val="titAnh"/>
        <w:rPr>
          <w:b w:val="0"/>
          <w:color w:val="FF0000"/>
          <w:sz w:val="24"/>
        </w:rPr>
      </w:pPr>
      <w:r w:rsidRPr="0003068A">
        <w:rPr>
          <w:b w:val="0"/>
          <w:color w:val="FF0000"/>
          <w:sz w:val="24"/>
        </w:rPr>
        <w:t>Percentage of children under 1 year old fully immunized vaccinations by district</w:t>
      </w:r>
    </w:p>
    <w:p w14:paraId="3CCC150B" w14:textId="798EA1DC" w:rsidR="006310AA" w:rsidRPr="0003068A" w:rsidRDefault="005A7F87" w:rsidP="000B1D88">
      <w:pPr>
        <w:spacing w:after="100" w:line="300" w:lineRule="exact"/>
        <w:ind w:left="992"/>
        <w:jc w:val="right"/>
        <w:rPr>
          <w:rFonts w:ascii="Arial" w:hAnsi="Arial" w:cs="Arial"/>
          <w:color w:val="FF0000"/>
          <w:w w:val="85"/>
          <w:sz w:val="18"/>
          <w:szCs w:val="18"/>
        </w:rPr>
      </w:pPr>
      <w:r>
        <w:rPr>
          <w:rFonts w:ascii="Arial" w:hAnsi="Arial" w:cs="Arial"/>
          <w:color w:val="FF0000"/>
          <w:w w:val="85"/>
          <w:sz w:val="18"/>
          <w:szCs w:val="18"/>
        </w:rPr>
        <w:t> </w:t>
      </w:r>
      <w:proofErr w:type="spellStart"/>
      <w:r>
        <w:rPr>
          <w:rFonts w:ascii="Arial" w:hAnsi="Arial" w:cs="Arial"/>
          <w:color w:val="FF0000"/>
          <w:w w:val="85"/>
          <w:sz w:val="18"/>
          <w:szCs w:val="18"/>
        </w:rPr>
        <w:t>Đơn</w:t>
      </w:r>
      <w:proofErr w:type="spellEnd"/>
      <w:r>
        <w:rPr>
          <w:rFonts w:ascii="Arial" w:hAnsi="Arial" w:cs="Arial"/>
          <w:color w:val="FF0000"/>
          <w:w w:val="85"/>
          <w:sz w:val="18"/>
          <w:szCs w:val="18"/>
        </w:rPr>
        <w:t xml:space="preserve"> </w:t>
      </w:r>
      <w:proofErr w:type="spellStart"/>
      <w:r>
        <w:rPr>
          <w:rFonts w:ascii="Arial" w:hAnsi="Arial" w:cs="Arial"/>
          <w:color w:val="FF0000"/>
          <w:w w:val="85"/>
          <w:sz w:val="18"/>
          <w:szCs w:val="18"/>
        </w:rPr>
        <w:t>vị</w:t>
      </w:r>
      <w:proofErr w:type="spellEnd"/>
      <w:r>
        <w:rPr>
          <w:rFonts w:ascii="Arial" w:hAnsi="Arial" w:cs="Arial"/>
          <w:color w:val="FF0000"/>
          <w:w w:val="85"/>
          <w:sz w:val="18"/>
          <w:szCs w:val="18"/>
        </w:rPr>
        <w:t xml:space="preserve"> </w:t>
      </w:r>
      <w:proofErr w:type="spellStart"/>
      <w:r>
        <w:rPr>
          <w:rFonts w:ascii="Arial" w:hAnsi="Arial" w:cs="Arial"/>
          <w:color w:val="FF0000"/>
          <w:w w:val="85"/>
          <w:sz w:val="18"/>
          <w:szCs w:val="18"/>
        </w:rPr>
        <w:t>tính</w:t>
      </w:r>
      <w:proofErr w:type="spellEnd"/>
      <w:r w:rsidR="006310AA" w:rsidRPr="0003068A">
        <w:rPr>
          <w:rFonts w:ascii="Arial" w:hAnsi="Arial" w:cs="Arial"/>
          <w:color w:val="FF0000"/>
          <w:w w:val="85"/>
          <w:sz w:val="18"/>
          <w:szCs w:val="18"/>
        </w:rPr>
        <w:t xml:space="preserve"> - </w:t>
      </w:r>
      <w:r w:rsidR="006310AA" w:rsidRPr="0003068A">
        <w:rPr>
          <w:rFonts w:ascii="Arial" w:hAnsi="Arial" w:cs="Arial"/>
          <w:i/>
          <w:color w:val="FF0000"/>
          <w:w w:val="85"/>
          <w:sz w:val="18"/>
          <w:szCs w:val="18"/>
        </w:rPr>
        <w:t>Unit: %</w:t>
      </w:r>
    </w:p>
    <w:tbl>
      <w:tblPr>
        <w:tblW w:w="5000" w:type="pct"/>
        <w:tblLayout w:type="fixed"/>
        <w:tblCellMar>
          <w:left w:w="28" w:type="dxa"/>
          <w:right w:w="28" w:type="dxa"/>
        </w:tblCellMar>
        <w:tblLook w:val="04A0" w:firstRow="1" w:lastRow="0" w:firstColumn="1" w:lastColumn="0" w:noHBand="0" w:noVBand="1"/>
      </w:tblPr>
      <w:tblGrid>
        <w:gridCol w:w="2878"/>
        <w:gridCol w:w="913"/>
        <w:gridCol w:w="913"/>
        <w:gridCol w:w="913"/>
        <w:gridCol w:w="913"/>
        <w:gridCol w:w="896"/>
      </w:tblGrid>
      <w:tr w:rsidR="007166A1" w:rsidRPr="0003068A" w14:paraId="2AFFC37F" w14:textId="77777777" w:rsidTr="007166A1">
        <w:trPr>
          <w:trHeight w:val="615"/>
        </w:trPr>
        <w:tc>
          <w:tcPr>
            <w:tcW w:w="2878" w:type="dxa"/>
            <w:tcBorders>
              <w:top w:val="single" w:sz="12" w:space="0" w:color="auto"/>
              <w:left w:val="nil"/>
              <w:bottom w:val="nil"/>
              <w:right w:val="nil"/>
            </w:tcBorders>
            <w:shd w:val="clear" w:color="auto" w:fill="auto"/>
            <w:hideMark/>
          </w:tcPr>
          <w:p w14:paraId="7C50281A" w14:textId="77777777" w:rsidR="007166A1" w:rsidRPr="0003068A" w:rsidRDefault="007166A1" w:rsidP="007166A1">
            <w:pPr>
              <w:jc w:val="right"/>
              <w:rPr>
                <w:rFonts w:ascii="Arial" w:hAnsi="Arial" w:cs="Arial"/>
                <w:color w:val="FF0000"/>
                <w:w w:val="85"/>
                <w:sz w:val="18"/>
                <w:szCs w:val="18"/>
              </w:rPr>
            </w:pPr>
            <w:r w:rsidRPr="0003068A">
              <w:rPr>
                <w:rFonts w:ascii="Arial" w:hAnsi="Arial" w:cs="Arial"/>
                <w:color w:val="FF0000"/>
                <w:w w:val="85"/>
                <w:sz w:val="18"/>
                <w:szCs w:val="18"/>
              </w:rPr>
              <w:t> </w:t>
            </w:r>
          </w:p>
        </w:tc>
        <w:tc>
          <w:tcPr>
            <w:tcW w:w="913" w:type="dxa"/>
            <w:tcBorders>
              <w:top w:val="single" w:sz="12" w:space="0" w:color="auto"/>
              <w:left w:val="nil"/>
              <w:bottom w:val="single" w:sz="4" w:space="0" w:color="auto"/>
              <w:right w:val="nil"/>
            </w:tcBorders>
            <w:shd w:val="clear" w:color="auto" w:fill="auto"/>
            <w:noWrap/>
            <w:vAlign w:val="center"/>
            <w:hideMark/>
          </w:tcPr>
          <w:p w14:paraId="2A1F56DF" w14:textId="7FBA1A4F" w:rsidR="007166A1" w:rsidRPr="007166A1" w:rsidRDefault="007166A1" w:rsidP="007166A1">
            <w:pPr>
              <w:spacing w:before="60" w:after="60"/>
              <w:jc w:val="right"/>
              <w:rPr>
                <w:rFonts w:ascii="Arial" w:hAnsi="Arial" w:cs="Arial"/>
                <w:w w:val="85"/>
                <w:sz w:val="19"/>
                <w:szCs w:val="19"/>
              </w:rPr>
            </w:pPr>
            <w:r w:rsidRPr="007166A1">
              <w:rPr>
                <w:rFonts w:ascii="Arial" w:hAnsi="Arial" w:cs="Arial"/>
                <w:w w:val="85"/>
                <w:sz w:val="19"/>
                <w:szCs w:val="19"/>
              </w:rPr>
              <w:t>2019</w:t>
            </w:r>
          </w:p>
        </w:tc>
        <w:tc>
          <w:tcPr>
            <w:tcW w:w="913" w:type="dxa"/>
            <w:tcBorders>
              <w:top w:val="single" w:sz="12" w:space="0" w:color="auto"/>
              <w:left w:val="nil"/>
              <w:bottom w:val="single" w:sz="4" w:space="0" w:color="auto"/>
              <w:right w:val="nil"/>
            </w:tcBorders>
            <w:shd w:val="clear" w:color="auto" w:fill="auto"/>
            <w:noWrap/>
            <w:vAlign w:val="center"/>
          </w:tcPr>
          <w:p w14:paraId="0F54725F" w14:textId="219032F3" w:rsidR="007166A1" w:rsidRPr="007166A1" w:rsidRDefault="007166A1" w:rsidP="007166A1">
            <w:pPr>
              <w:spacing w:before="60" w:after="60"/>
              <w:jc w:val="right"/>
              <w:rPr>
                <w:rFonts w:ascii="Arial" w:hAnsi="Arial" w:cs="Arial"/>
                <w:w w:val="85"/>
                <w:sz w:val="19"/>
                <w:szCs w:val="19"/>
              </w:rPr>
            </w:pPr>
            <w:r w:rsidRPr="007166A1">
              <w:rPr>
                <w:rFonts w:ascii="Arial" w:hAnsi="Arial" w:cs="Arial"/>
                <w:w w:val="85"/>
                <w:sz w:val="19"/>
                <w:szCs w:val="19"/>
              </w:rPr>
              <w:t>2020</w:t>
            </w:r>
          </w:p>
        </w:tc>
        <w:tc>
          <w:tcPr>
            <w:tcW w:w="913" w:type="dxa"/>
            <w:tcBorders>
              <w:top w:val="single" w:sz="12" w:space="0" w:color="auto"/>
              <w:left w:val="nil"/>
              <w:bottom w:val="single" w:sz="4" w:space="0" w:color="auto"/>
              <w:right w:val="nil"/>
            </w:tcBorders>
            <w:shd w:val="clear" w:color="auto" w:fill="auto"/>
            <w:noWrap/>
            <w:vAlign w:val="center"/>
          </w:tcPr>
          <w:p w14:paraId="35B45352" w14:textId="33FF5DA2" w:rsidR="007166A1" w:rsidRPr="007166A1" w:rsidRDefault="007166A1" w:rsidP="007166A1">
            <w:pPr>
              <w:spacing w:before="60" w:after="60"/>
              <w:jc w:val="right"/>
              <w:rPr>
                <w:rFonts w:ascii="Arial" w:hAnsi="Arial" w:cs="Arial"/>
                <w:w w:val="85"/>
                <w:sz w:val="19"/>
                <w:szCs w:val="19"/>
              </w:rPr>
            </w:pPr>
            <w:r w:rsidRPr="007166A1">
              <w:rPr>
                <w:rFonts w:ascii="Arial" w:hAnsi="Arial" w:cs="Arial"/>
                <w:w w:val="85"/>
                <w:sz w:val="19"/>
                <w:szCs w:val="19"/>
              </w:rPr>
              <w:t>2021</w:t>
            </w:r>
          </w:p>
        </w:tc>
        <w:tc>
          <w:tcPr>
            <w:tcW w:w="913" w:type="dxa"/>
            <w:tcBorders>
              <w:top w:val="single" w:sz="12" w:space="0" w:color="auto"/>
              <w:left w:val="nil"/>
              <w:bottom w:val="single" w:sz="4" w:space="0" w:color="auto"/>
              <w:right w:val="nil"/>
            </w:tcBorders>
            <w:shd w:val="clear" w:color="auto" w:fill="auto"/>
            <w:noWrap/>
            <w:vAlign w:val="center"/>
          </w:tcPr>
          <w:p w14:paraId="61ED3C17" w14:textId="1EE0810C" w:rsidR="007166A1" w:rsidRPr="007166A1" w:rsidRDefault="007166A1" w:rsidP="007166A1">
            <w:pPr>
              <w:spacing w:before="60" w:after="60"/>
              <w:jc w:val="right"/>
              <w:rPr>
                <w:rFonts w:ascii="Arial" w:hAnsi="Arial" w:cs="Arial"/>
                <w:w w:val="85"/>
                <w:sz w:val="19"/>
                <w:szCs w:val="19"/>
              </w:rPr>
            </w:pPr>
            <w:r w:rsidRPr="007166A1">
              <w:rPr>
                <w:rFonts w:ascii="Arial" w:hAnsi="Arial" w:cs="Arial"/>
                <w:w w:val="85"/>
                <w:sz w:val="19"/>
                <w:szCs w:val="19"/>
              </w:rPr>
              <w:t>2022</w:t>
            </w:r>
          </w:p>
        </w:tc>
        <w:tc>
          <w:tcPr>
            <w:tcW w:w="896" w:type="dxa"/>
            <w:tcBorders>
              <w:top w:val="single" w:sz="12" w:space="0" w:color="auto"/>
              <w:left w:val="nil"/>
              <w:bottom w:val="single" w:sz="4" w:space="0" w:color="auto"/>
              <w:right w:val="nil"/>
            </w:tcBorders>
            <w:shd w:val="clear" w:color="auto" w:fill="auto"/>
            <w:vAlign w:val="center"/>
            <w:hideMark/>
          </w:tcPr>
          <w:p w14:paraId="65272D3F" w14:textId="3548C5E3" w:rsidR="007166A1" w:rsidRPr="007166A1" w:rsidRDefault="007166A1" w:rsidP="007166A1">
            <w:pPr>
              <w:spacing w:before="60" w:after="60"/>
              <w:jc w:val="right"/>
              <w:rPr>
                <w:rFonts w:ascii="Arial" w:hAnsi="Arial" w:cs="Arial"/>
                <w:w w:val="85"/>
                <w:sz w:val="19"/>
                <w:szCs w:val="19"/>
              </w:rPr>
            </w:pPr>
            <w:proofErr w:type="spellStart"/>
            <w:r w:rsidRPr="007166A1">
              <w:rPr>
                <w:rFonts w:ascii="Arial" w:hAnsi="Arial" w:cs="Arial"/>
                <w:w w:val="85"/>
                <w:sz w:val="19"/>
                <w:szCs w:val="19"/>
              </w:rPr>
              <w:t>Sơ</w:t>
            </w:r>
            <w:proofErr w:type="spellEnd"/>
            <w:r w:rsidRPr="007166A1">
              <w:rPr>
                <w:rFonts w:ascii="Arial" w:hAnsi="Arial" w:cs="Arial"/>
                <w:w w:val="85"/>
                <w:sz w:val="19"/>
                <w:szCs w:val="19"/>
              </w:rPr>
              <w:t xml:space="preserve"> </w:t>
            </w:r>
            <w:proofErr w:type="spellStart"/>
            <w:r w:rsidRPr="007166A1">
              <w:rPr>
                <w:rFonts w:ascii="Arial" w:hAnsi="Arial" w:cs="Arial"/>
                <w:w w:val="85"/>
                <w:sz w:val="19"/>
                <w:szCs w:val="19"/>
              </w:rPr>
              <w:t>bộ</w:t>
            </w:r>
            <w:proofErr w:type="spellEnd"/>
            <w:r w:rsidRPr="007166A1">
              <w:rPr>
                <w:rFonts w:ascii="Arial" w:hAnsi="Arial" w:cs="Arial"/>
                <w:w w:val="85"/>
                <w:sz w:val="19"/>
                <w:szCs w:val="19"/>
              </w:rPr>
              <w:br/>
            </w:r>
            <w:r w:rsidRPr="007166A1">
              <w:rPr>
                <w:rFonts w:ascii="Arial" w:hAnsi="Arial" w:cs="Arial"/>
                <w:i/>
                <w:iCs/>
                <w:w w:val="85"/>
                <w:sz w:val="19"/>
                <w:szCs w:val="19"/>
              </w:rPr>
              <w:t xml:space="preserve">Prel. </w:t>
            </w:r>
            <w:r w:rsidRPr="007166A1">
              <w:rPr>
                <w:rFonts w:ascii="Arial" w:hAnsi="Arial" w:cs="Arial"/>
                <w:w w:val="85"/>
                <w:sz w:val="19"/>
                <w:szCs w:val="19"/>
              </w:rPr>
              <w:br/>
              <w:t>2023</w:t>
            </w:r>
          </w:p>
        </w:tc>
      </w:tr>
      <w:tr w:rsidR="007166A1" w:rsidRPr="0003068A" w14:paraId="3D65690F" w14:textId="77777777" w:rsidTr="007166A1">
        <w:trPr>
          <w:trHeight w:val="20"/>
        </w:trPr>
        <w:tc>
          <w:tcPr>
            <w:tcW w:w="2878" w:type="dxa"/>
            <w:tcBorders>
              <w:top w:val="nil"/>
              <w:left w:val="nil"/>
              <w:bottom w:val="nil"/>
              <w:right w:val="nil"/>
            </w:tcBorders>
            <w:shd w:val="clear" w:color="auto" w:fill="auto"/>
            <w:vAlign w:val="bottom"/>
          </w:tcPr>
          <w:p w14:paraId="30FBB169" w14:textId="77777777" w:rsidR="007166A1" w:rsidRPr="0003068A" w:rsidRDefault="007166A1" w:rsidP="007166A1">
            <w:pPr>
              <w:rPr>
                <w:color w:val="FF0000"/>
                <w:w w:val="85"/>
                <w:sz w:val="12"/>
                <w:szCs w:val="12"/>
              </w:rPr>
            </w:pPr>
          </w:p>
        </w:tc>
        <w:tc>
          <w:tcPr>
            <w:tcW w:w="913" w:type="dxa"/>
            <w:tcBorders>
              <w:top w:val="nil"/>
              <w:left w:val="nil"/>
              <w:bottom w:val="nil"/>
              <w:right w:val="nil"/>
            </w:tcBorders>
            <w:shd w:val="clear" w:color="auto" w:fill="auto"/>
            <w:noWrap/>
            <w:vAlign w:val="bottom"/>
          </w:tcPr>
          <w:p w14:paraId="42D1CD8E" w14:textId="77777777" w:rsidR="007166A1" w:rsidRPr="0003068A" w:rsidRDefault="007166A1" w:rsidP="007166A1">
            <w:pPr>
              <w:rPr>
                <w:color w:val="FF0000"/>
                <w:w w:val="85"/>
                <w:sz w:val="12"/>
                <w:szCs w:val="12"/>
              </w:rPr>
            </w:pPr>
          </w:p>
        </w:tc>
        <w:tc>
          <w:tcPr>
            <w:tcW w:w="913" w:type="dxa"/>
            <w:tcBorders>
              <w:top w:val="nil"/>
              <w:left w:val="nil"/>
              <w:bottom w:val="nil"/>
              <w:right w:val="nil"/>
            </w:tcBorders>
            <w:shd w:val="clear" w:color="auto" w:fill="auto"/>
            <w:noWrap/>
            <w:vAlign w:val="bottom"/>
          </w:tcPr>
          <w:p w14:paraId="05C79436" w14:textId="77777777" w:rsidR="007166A1" w:rsidRPr="0003068A" w:rsidRDefault="007166A1" w:rsidP="007166A1">
            <w:pPr>
              <w:rPr>
                <w:color w:val="FF0000"/>
                <w:w w:val="85"/>
                <w:sz w:val="12"/>
                <w:szCs w:val="12"/>
              </w:rPr>
            </w:pPr>
          </w:p>
        </w:tc>
        <w:tc>
          <w:tcPr>
            <w:tcW w:w="913" w:type="dxa"/>
            <w:tcBorders>
              <w:top w:val="nil"/>
              <w:left w:val="nil"/>
              <w:bottom w:val="nil"/>
              <w:right w:val="nil"/>
            </w:tcBorders>
            <w:shd w:val="clear" w:color="auto" w:fill="auto"/>
            <w:noWrap/>
            <w:vAlign w:val="bottom"/>
          </w:tcPr>
          <w:p w14:paraId="548D8401" w14:textId="77777777" w:rsidR="007166A1" w:rsidRPr="0003068A" w:rsidRDefault="007166A1" w:rsidP="007166A1">
            <w:pPr>
              <w:rPr>
                <w:color w:val="FF0000"/>
                <w:w w:val="85"/>
                <w:sz w:val="12"/>
                <w:szCs w:val="12"/>
              </w:rPr>
            </w:pPr>
          </w:p>
        </w:tc>
        <w:tc>
          <w:tcPr>
            <w:tcW w:w="913" w:type="dxa"/>
            <w:tcBorders>
              <w:top w:val="nil"/>
              <w:left w:val="nil"/>
              <w:bottom w:val="nil"/>
              <w:right w:val="nil"/>
            </w:tcBorders>
            <w:shd w:val="clear" w:color="auto" w:fill="auto"/>
            <w:noWrap/>
            <w:vAlign w:val="bottom"/>
          </w:tcPr>
          <w:p w14:paraId="540DF088" w14:textId="77777777" w:rsidR="007166A1" w:rsidRPr="0003068A" w:rsidRDefault="007166A1" w:rsidP="007166A1">
            <w:pPr>
              <w:rPr>
                <w:color w:val="FF0000"/>
                <w:w w:val="85"/>
                <w:sz w:val="12"/>
                <w:szCs w:val="12"/>
              </w:rPr>
            </w:pPr>
          </w:p>
        </w:tc>
        <w:tc>
          <w:tcPr>
            <w:tcW w:w="896" w:type="dxa"/>
            <w:tcBorders>
              <w:top w:val="nil"/>
              <w:left w:val="nil"/>
              <w:bottom w:val="nil"/>
              <w:right w:val="nil"/>
            </w:tcBorders>
            <w:shd w:val="clear" w:color="auto" w:fill="auto"/>
            <w:noWrap/>
            <w:vAlign w:val="bottom"/>
          </w:tcPr>
          <w:p w14:paraId="35D166E6" w14:textId="77777777" w:rsidR="007166A1" w:rsidRPr="0003068A" w:rsidRDefault="007166A1" w:rsidP="007166A1">
            <w:pPr>
              <w:rPr>
                <w:color w:val="FF0000"/>
                <w:w w:val="85"/>
                <w:sz w:val="12"/>
                <w:szCs w:val="12"/>
              </w:rPr>
            </w:pPr>
          </w:p>
        </w:tc>
      </w:tr>
      <w:tr w:rsidR="002435F5" w:rsidRPr="0003068A" w14:paraId="6B5BDD74" w14:textId="77777777" w:rsidTr="007166A1">
        <w:trPr>
          <w:trHeight w:val="20"/>
        </w:trPr>
        <w:tc>
          <w:tcPr>
            <w:tcW w:w="2878" w:type="dxa"/>
            <w:tcBorders>
              <w:top w:val="nil"/>
              <w:left w:val="nil"/>
              <w:bottom w:val="nil"/>
              <w:right w:val="nil"/>
            </w:tcBorders>
            <w:shd w:val="clear" w:color="auto" w:fill="auto"/>
            <w:vAlign w:val="bottom"/>
            <w:hideMark/>
          </w:tcPr>
          <w:p w14:paraId="767C46AD" w14:textId="77777777" w:rsidR="002435F5" w:rsidRPr="0003068A" w:rsidRDefault="002435F5" w:rsidP="002435F5">
            <w:pPr>
              <w:spacing w:before="360" w:after="120" w:line="264" w:lineRule="auto"/>
              <w:jc w:val="both"/>
              <w:rPr>
                <w:rFonts w:ascii="Arial" w:hAnsi="Arial" w:cs="Arial"/>
                <w:b/>
                <w:bCs/>
                <w:color w:val="FF0000"/>
                <w:w w:val="85"/>
                <w:kern w:val="0"/>
                <w:sz w:val="20"/>
                <w:szCs w:val="20"/>
              </w:rPr>
            </w:pPr>
            <w:r w:rsidRPr="0003068A">
              <w:rPr>
                <w:rFonts w:ascii="Arial" w:hAnsi="Arial" w:cs="Arial"/>
                <w:b/>
                <w:bCs/>
                <w:color w:val="FF0000"/>
                <w:w w:val="85"/>
                <w:kern w:val="0"/>
                <w:sz w:val="20"/>
                <w:szCs w:val="20"/>
              </w:rPr>
              <w:t>TỔNG SỐ -</w:t>
            </w:r>
            <w:r w:rsidRPr="0003068A">
              <w:rPr>
                <w:rFonts w:ascii="Arial" w:hAnsi="Arial" w:cs="Arial"/>
                <w:b/>
                <w:bCs/>
                <w:i/>
                <w:iCs/>
                <w:color w:val="FF0000"/>
                <w:w w:val="85"/>
                <w:kern w:val="0"/>
                <w:sz w:val="20"/>
                <w:szCs w:val="20"/>
              </w:rPr>
              <w:t xml:space="preserve"> TOTAL</w:t>
            </w:r>
          </w:p>
        </w:tc>
        <w:tc>
          <w:tcPr>
            <w:tcW w:w="913" w:type="dxa"/>
            <w:tcBorders>
              <w:top w:val="nil"/>
              <w:left w:val="nil"/>
              <w:bottom w:val="nil"/>
              <w:right w:val="nil"/>
            </w:tcBorders>
            <w:shd w:val="clear" w:color="auto" w:fill="auto"/>
            <w:noWrap/>
            <w:vAlign w:val="bottom"/>
            <w:hideMark/>
          </w:tcPr>
          <w:p w14:paraId="18B06013" w14:textId="6749D195" w:rsidR="002435F5" w:rsidRPr="002435F5" w:rsidRDefault="002435F5" w:rsidP="002435F5">
            <w:pPr>
              <w:spacing w:before="120" w:after="120" w:line="264" w:lineRule="auto"/>
              <w:ind w:left="-544"/>
              <w:jc w:val="right"/>
              <w:rPr>
                <w:rFonts w:ascii="Arial" w:hAnsi="Arial" w:cs="Arial"/>
                <w:b/>
                <w:w w:val="85"/>
                <w:sz w:val="20"/>
                <w:szCs w:val="20"/>
              </w:rPr>
            </w:pPr>
            <w:r w:rsidRPr="002435F5">
              <w:rPr>
                <w:rFonts w:ascii="Arial" w:hAnsi="Arial" w:cs="Arial"/>
                <w:b/>
                <w:w w:val="85"/>
                <w:sz w:val="20"/>
                <w:szCs w:val="20"/>
              </w:rPr>
              <w:t>97,63</w:t>
            </w:r>
          </w:p>
        </w:tc>
        <w:tc>
          <w:tcPr>
            <w:tcW w:w="913" w:type="dxa"/>
            <w:tcBorders>
              <w:top w:val="nil"/>
              <w:left w:val="nil"/>
              <w:bottom w:val="nil"/>
              <w:right w:val="nil"/>
            </w:tcBorders>
            <w:shd w:val="clear" w:color="auto" w:fill="auto"/>
            <w:noWrap/>
            <w:vAlign w:val="bottom"/>
            <w:hideMark/>
          </w:tcPr>
          <w:p w14:paraId="41626AE1" w14:textId="39AC8DF4" w:rsidR="002435F5" w:rsidRPr="002435F5" w:rsidRDefault="002435F5" w:rsidP="002435F5">
            <w:pPr>
              <w:spacing w:before="120" w:after="120" w:line="264" w:lineRule="auto"/>
              <w:ind w:left="-544"/>
              <w:jc w:val="right"/>
              <w:rPr>
                <w:rFonts w:ascii="Arial" w:hAnsi="Arial" w:cs="Arial"/>
                <w:b/>
                <w:w w:val="85"/>
                <w:sz w:val="20"/>
                <w:szCs w:val="20"/>
              </w:rPr>
            </w:pPr>
            <w:r w:rsidRPr="002435F5">
              <w:rPr>
                <w:rFonts w:ascii="Arial" w:hAnsi="Arial" w:cs="Arial"/>
                <w:b/>
                <w:w w:val="85"/>
                <w:sz w:val="20"/>
                <w:szCs w:val="20"/>
              </w:rPr>
              <w:t>96,81</w:t>
            </w:r>
          </w:p>
        </w:tc>
        <w:tc>
          <w:tcPr>
            <w:tcW w:w="913" w:type="dxa"/>
            <w:tcBorders>
              <w:top w:val="nil"/>
              <w:left w:val="nil"/>
              <w:bottom w:val="nil"/>
              <w:right w:val="nil"/>
            </w:tcBorders>
            <w:shd w:val="clear" w:color="auto" w:fill="auto"/>
            <w:noWrap/>
            <w:vAlign w:val="bottom"/>
            <w:hideMark/>
          </w:tcPr>
          <w:p w14:paraId="77AB197E" w14:textId="2EDE9453" w:rsidR="002435F5" w:rsidRPr="002435F5" w:rsidRDefault="002435F5" w:rsidP="002435F5">
            <w:pPr>
              <w:spacing w:before="120" w:after="120" w:line="264" w:lineRule="auto"/>
              <w:ind w:left="-544"/>
              <w:jc w:val="right"/>
              <w:rPr>
                <w:rFonts w:ascii="Arial" w:hAnsi="Arial" w:cs="Arial"/>
                <w:b/>
                <w:w w:val="85"/>
                <w:sz w:val="20"/>
                <w:szCs w:val="20"/>
              </w:rPr>
            </w:pPr>
            <w:r w:rsidRPr="002435F5">
              <w:rPr>
                <w:rFonts w:ascii="Arial" w:hAnsi="Arial" w:cs="Arial"/>
                <w:b/>
                <w:w w:val="85"/>
                <w:sz w:val="20"/>
                <w:szCs w:val="20"/>
              </w:rPr>
              <w:t>99,31</w:t>
            </w:r>
          </w:p>
        </w:tc>
        <w:tc>
          <w:tcPr>
            <w:tcW w:w="913" w:type="dxa"/>
            <w:tcBorders>
              <w:top w:val="nil"/>
              <w:left w:val="nil"/>
              <w:bottom w:val="nil"/>
              <w:right w:val="nil"/>
            </w:tcBorders>
            <w:shd w:val="clear" w:color="auto" w:fill="auto"/>
            <w:noWrap/>
            <w:vAlign w:val="bottom"/>
            <w:hideMark/>
          </w:tcPr>
          <w:p w14:paraId="79FDFC38" w14:textId="40895795" w:rsidR="002435F5" w:rsidRPr="002435F5" w:rsidRDefault="002435F5" w:rsidP="002435F5">
            <w:pPr>
              <w:spacing w:before="120" w:after="120" w:line="264" w:lineRule="auto"/>
              <w:ind w:left="-544"/>
              <w:jc w:val="right"/>
              <w:rPr>
                <w:rFonts w:ascii="Arial" w:hAnsi="Arial" w:cs="Arial"/>
                <w:b/>
                <w:w w:val="85"/>
                <w:sz w:val="20"/>
                <w:szCs w:val="20"/>
              </w:rPr>
            </w:pPr>
            <w:r w:rsidRPr="002435F5">
              <w:rPr>
                <w:rFonts w:ascii="Arial" w:hAnsi="Arial" w:cs="Arial"/>
                <w:b/>
                <w:w w:val="85"/>
                <w:sz w:val="20"/>
                <w:szCs w:val="20"/>
              </w:rPr>
              <w:t>89,85</w:t>
            </w:r>
          </w:p>
        </w:tc>
        <w:tc>
          <w:tcPr>
            <w:tcW w:w="896" w:type="dxa"/>
            <w:tcBorders>
              <w:top w:val="nil"/>
              <w:left w:val="nil"/>
              <w:bottom w:val="nil"/>
              <w:right w:val="nil"/>
            </w:tcBorders>
            <w:shd w:val="clear" w:color="auto" w:fill="auto"/>
            <w:noWrap/>
            <w:vAlign w:val="bottom"/>
            <w:hideMark/>
          </w:tcPr>
          <w:p w14:paraId="1FC1DD84" w14:textId="2AD716D6" w:rsidR="002435F5" w:rsidRPr="002435F5" w:rsidRDefault="002435F5" w:rsidP="002435F5">
            <w:pPr>
              <w:spacing w:before="120" w:after="120" w:line="264" w:lineRule="auto"/>
              <w:ind w:left="-544"/>
              <w:jc w:val="right"/>
              <w:rPr>
                <w:rFonts w:ascii="Arial" w:hAnsi="Arial" w:cs="Arial"/>
                <w:b/>
                <w:w w:val="85"/>
                <w:sz w:val="20"/>
                <w:szCs w:val="20"/>
              </w:rPr>
            </w:pPr>
            <w:r w:rsidRPr="002435F5">
              <w:rPr>
                <w:rFonts w:ascii="Arial" w:hAnsi="Arial" w:cs="Arial"/>
                <w:b/>
                <w:w w:val="85"/>
                <w:sz w:val="20"/>
                <w:szCs w:val="20"/>
              </w:rPr>
              <w:t>74,14</w:t>
            </w:r>
          </w:p>
        </w:tc>
      </w:tr>
      <w:tr w:rsidR="002435F5" w:rsidRPr="0003068A" w14:paraId="326AC2EA" w14:textId="77777777" w:rsidTr="007166A1">
        <w:trPr>
          <w:trHeight w:val="20"/>
        </w:trPr>
        <w:tc>
          <w:tcPr>
            <w:tcW w:w="2878" w:type="dxa"/>
            <w:tcBorders>
              <w:top w:val="nil"/>
              <w:left w:val="nil"/>
              <w:bottom w:val="nil"/>
              <w:right w:val="nil"/>
            </w:tcBorders>
            <w:shd w:val="clear" w:color="auto" w:fill="auto"/>
            <w:vAlign w:val="bottom"/>
            <w:hideMark/>
          </w:tcPr>
          <w:p w14:paraId="3E4B9670" w14:textId="77777777" w:rsidR="002435F5" w:rsidRPr="0003068A" w:rsidRDefault="002435F5" w:rsidP="002435F5">
            <w:pPr>
              <w:spacing w:before="120" w:after="120" w:line="264" w:lineRule="auto"/>
              <w:ind w:left="181" w:hanging="181"/>
              <w:rPr>
                <w:rFonts w:ascii="Arial" w:hAnsi="Arial" w:cs="Arial"/>
                <w:color w:val="FF0000"/>
                <w:w w:val="85"/>
                <w:kern w:val="0"/>
                <w:sz w:val="20"/>
                <w:szCs w:val="20"/>
              </w:rPr>
            </w:pPr>
            <w:r w:rsidRPr="0003068A">
              <w:rPr>
                <w:rFonts w:ascii="Arial" w:hAnsi="Arial" w:cs="Arial"/>
                <w:color w:val="FF0000"/>
                <w:w w:val="85"/>
                <w:kern w:val="0"/>
                <w:sz w:val="20"/>
                <w:szCs w:val="20"/>
              </w:rPr>
              <w:t xml:space="preserve">1. Thành </w:t>
            </w:r>
            <w:proofErr w:type="spellStart"/>
            <w:r w:rsidRPr="0003068A">
              <w:rPr>
                <w:rFonts w:ascii="Arial" w:hAnsi="Arial" w:cs="Arial"/>
                <w:color w:val="FF0000"/>
                <w:w w:val="85"/>
                <w:kern w:val="0"/>
                <w:sz w:val="20"/>
                <w:szCs w:val="20"/>
              </w:rPr>
              <w:t>phố</w:t>
            </w:r>
            <w:proofErr w:type="spellEnd"/>
            <w:r w:rsidRPr="0003068A">
              <w:rPr>
                <w:rFonts w:ascii="Arial" w:hAnsi="Arial" w:cs="Arial"/>
                <w:color w:val="FF0000"/>
                <w:w w:val="85"/>
                <w:kern w:val="0"/>
                <w:sz w:val="20"/>
                <w:szCs w:val="20"/>
              </w:rPr>
              <w:t xml:space="preserve"> Bắc </w:t>
            </w:r>
            <w:proofErr w:type="spellStart"/>
            <w:r w:rsidRPr="0003068A">
              <w:rPr>
                <w:rFonts w:ascii="Arial" w:hAnsi="Arial" w:cs="Arial"/>
                <w:color w:val="FF0000"/>
                <w:w w:val="85"/>
                <w:kern w:val="0"/>
                <w:sz w:val="20"/>
                <w:szCs w:val="20"/>
              </w:rPr>
              <w:t>Kạn</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 xml:space="preserve">Bac Kan </w:t>
            </w:r>
            <w:r w:rsidRPr="0003068A">
              <w:rPr>
                <w:rFonts w:ascii="Arial" w:hAnsi="Arial" w:cs="Arial"/>
                <w:i/>
                <w:color w:val="FF0000"/>
                <w:w w:val="85"/>
                <w:sz w:val="20"/>
                <w:szCs w:val="20"/>
              </w:rPr>
              <w:t>city</w:t>
            </w:r>
          </w:p>
        </w:tc>
        <w:tc>
          <w:tcPr>
            <w:tcW w:w="913" w:type="dxa"/>
            <w:tcBorders>
              <w:top w:val="nil"/>
              <w:left w:val="nil"/>
              <w:bottom w:val="nil"/>
              <w:right w:val="nil"/>
            </w:tcBorders>
            <w:shd w:val="clear" w:color="auto" w:fill="auto"/>
            <w:noWrap/>
            <w:vAlign w:val="bottom"/>
            <w:hideMark/>
          </w:tcPr>
          <w:p w14:paraId="74D724B8" w14:textId="7924FC75" w:rsidR="002435F5" w:rsidRPr="002435F5" w:rsidRDefault="002435F5" w:rsidP="002435F5">
            <w:pPr>
              <w:spacing w:before="120" w:after="120" w:line="264" w:lineRule="auto"/>
              <w:ind w:left="-544"/>
              <w:jc w:val="right"/>
              <w:rPr>
                <w:rFonts w:ascii="Arial" w:hAnsi="Arial" w:cs="Arial"/>
                <w:w w:val="85"/>
                <w:sz w:val="20"/>
                <w:szCs w:val="20"/>
              </w:rPr>
            </w:pPr>
            <w:r w:rsidRPr="002435F5">
              <w:rPr>
                <w:rFonts w:ascii="Arial" w:hAnsi="Arial" w:cs="Arial"/>
                <w:w w:val="85"/>
                <w:sz w:val="20"/>
                <w:szCs w:val="20"/>
              </w:rPr>
              <w:t>98,87</w:t>
            </w:r>
          </w:p>
        </w:tc>
        <w:tc>
          <w:tcPr>
            <w:tcW w:w="913" w:type="dxa"/>
            <w:tcBorders>
              <w:top w:val="nil"/>
              <w:left w:val="nil"/>
              <w:bottom w:val="nil"/>
              <w:right w:val="nil"/>
            </w:tcBorders>
            <w:shd w:val="clear" w:color="auto" w:fill="auto"/>
            <w:noWrap/>
            <w:vAlign w:val="bottom"/>
            <w:hideMark/>
          </w:tcPr>
          <w:p w14:paraId="7CA8A578" w14:textId="6EE3E5B8" w:rsidR="002435F5" w:rsidRPr="002435F5" w:rsidRDefault="002435F5" w:rsidP="002435F5">
            <w:pPr>
              <w:spacing w:before="120" w:after="120" w:line="264" w:lineRule="auto"/>
              <w:ind w:left="-544"/>
              <w:jc w:val="right"/>
              <w:rPr>
                <w:rFonts w:ascii="Arial" w:hAnsi="Arial" w:cs="Arial"/>
                <w:w w:val="85"/>
                <w:sz w:val="20"/>
                <w:szCs w:val="20"/>
              </w:rPr>
            </w:pPr>
            <w:r w:rsidRPr="002435F5">
              <w:rPr>
                <w:rFonts w:ascii="Arial" w:hAnsi="Arial" w:cs="Arial"/>
                <w:w w:val="85"/>
                <w:sz w:val="20"/>
                <w:szCs w:val="20"/>
              </w:rPr>
              <w:t>98,20</w:t>
            </w:r>
          </w:p>
        </w:tc>
        <w:tc>
          <w:tcPr>
            <w:tcW w:w="913" w:type="dxa"/>
            <w:tcBorders>
              <w:top w:val="nil"/>
              <w:left w:val="nil"/>
              <w:bottom w:val="nil"/>
              <w:right w:val="nil"/>
            </w:tcBorders>
            <w:shd w:val="clear" w:color="auto" w:fill="auto"/>
            <w:noWrap/>
            <w:vAlign w:val="bottom"/>
            <w:hideMark/>
          </w:tcPr>
          <w:p w14:paraId="6CE0EBE5" w14:textId="2AFCADC4" w:rsidR="002435F5" w:rsidRPr="002435F5" w:rsidRDefault="002435F5" w:rsidP="002435F5">
            <w:pPr>
              <w:spacing w:before="120" w:after="120" w:line="264" w:lineRule="auto"/>
              <w:ind w:left="-544"/>
              <w:jc w:val="right"/>
              <w:rPr>
                <w:rFonts w:ascii="Arial" w:hAnsi="Arial" w:cs="Arial"/>
                <w:w w:val="85"/>
                <w:sz w:val="20"/>
                <w:szCs w:val="20"/>
              </w:rPr>
            </w:pPr>
            <w:r w:rsidRPr="002435F5">
              <w:rPr>
                <w:rFonts w:ascii="Arial" w:hAnsi="Arial" w:cs="Arial"/>
                <w:w w:val="85"/>
                <w:sz w:val="20"/>
                <w:szCs w:val="20"/>
              </w:rPr>
              <w:t>98,01</w:t>
            </w:r>
          </w:p>
        </w:tc>
        <w:tc>
          <w:tcPr>
            <w:tcW w:w="913" w:type="dxa"/>
            <w:tcBorders>
              <w:top w:val="nil"/>
              <w:left w:val="nil"/>
              <w:bottom w:val="nil"/>
              <w:right w:val="nil"/>
            </w:tcBorders>
            <w:shd w:val="clear" w:color="auto" w:fill="auto"/>
            <w:noWrap/>
            <w:vAlign w:val="bottom"/>
            <w:hideMark/>
          </w:tcPr>
          <w:p w14:paraId="0BC6A169" w14:textId="19C4C687" w:rsidR="002435F5" w:rsidRPr="002435F5" w:rsidRDefault="002435F5" w:rsidP="002435F5">
            <w:pPr>
              <w:spacing w:before="120" w:after="120" w:line="264" w:lineRule="auto"/>
              <w:ind w:left="-544"/>
              <w:jc w:val="right"/>
              <w:rPr>
                <w:rFonts w:ascii="Arial" w:hAnsi="Arial" w:cs="Arial"/>
                <w:w w:val="85"/>
                <w:sz w:val="20"/>
                <w:szCs w:val="20"/>
              </w:rPr>
            </w:pPr>
            <w:r w:rsidRPr="002435F5">
              <w:rPr>
                <w:rFonts w:ascii="Arial" w:hAnsi="Arial" w:cs="Arial"/>
                <w:w w:val="85"/>
                <w:sz w:val="20"/>
                <w:szCs w:val="20"/>
              </w:rPr>
              <w:t>97,22</w:t>
            </w:r>
          </w:p>
        </w:tc>
        <w:tc>
          <w:tcPr>
            <w:tcW w:w="896" w:type="dxa"/>
            <w:tcBorders>
              <w:top w:val="nil"/>
              <w:left w:val="nil"/>
              <w:bottom w:val="nil"/>
              <w:right w:val="nil"/>
            </w:tcBorders>
            <w:shd w:val="clear" w:color="auto" w:fill="auto"/>
            <w:noWrap/>
            <w:vAlign w:val="bottom"/>
            <w:hideMark/>
          </w:tcPr>
          <w:p w14:paraId="5E2AFE4D" w14:textId="1890E407" w:rsidR="002435F5" w:rsidRPr="002435F5" w:rsidRDefault="002435F5" w:rsidP="002435F5">
            <w:pPr>
              <w:spacing w:before="120" w:after="120" w:line="264" w:lineRule="auto"/>
              <w:ind w:left="-544"/>
              <w:jc w:val="right"/>
              <w:rPr>
                <w:rFonts w:ascii="Arial" w:hAnsi="Arial" w:cs="Arial"/>
                <w:w w:val="85"/>
                <w:sz w:val="20"/>
                <w:szCs w:val="20"/>
              </w:rPr>
            </w:pPr>
            <w:r w:rsidRPr="002435F5">
              <w:rPr>
                <w:rFonts w:ascii="Arial" w:hAnsi="Arial" w:cs="Arial"/>
                <w:w w:val="85"/>
                <w:sz w:val="20"/>
                <w:szCs w:val="20"/>
              </w:rPr>
              <w:t>72,20</w:t>
            </w:r>
          </w:p>
        </w:tc>
      </w:tr>
      <w:tr w:rsidR="002435F5" w:rsidRPr="0003068A" w14:paraId="589AABB6" w14:textId="77777777" w:rsidTr="007166A1">
        <w:trPr>
          <w:trHeight w:val="20"/>
        </w:trPr>
        <w:tc>
          <w:tcPr>
            <w:tcW w:w="2878" w:type="dxa"/>
            <w:tcBorders>
              <w:top w:val="nil"/>
              <w:left w:val="nil"/>
              <w:bottom w:val="nil"/>
              <w:right w:val="nil"/>
            </w:tcBorders>
            <w:shd w:val="clear" w:color="auto" w:fill="auto"/>
            <w:vAlign w:val="bottom"/>
          </w:tcPr>
          <w:p w14:paraId="44C456E9" w14:textId="77777777" w:rsidR="002435F5" w:rsidRPr="0003068A" w:rsidRDefault="002435F5" w:rsidP="002435F5">
            <w:pPr>
              <w:spacing w:before="120" w:after="120" w:line="264" w:lineRule="auto"/>
              <w:ind w:left="181" w:hanging="181"/>
              <w:rPr>
                <w:rFonts w:ascii="Arial" w:hAnsi="Arial" w:cs="Arial"/>
                <w:i/>
                <w:color w:val="FF0000"/>
                <w:w w:val="85"/>
                <w:kern w:val="0"/>
                <w:sz w:val="20"/>
                <w:szCs w:val="20"/>
              </w:rPr>
            </w:pPr>
            <w:r w:rsidRPr="0003068A">
              <w:rPr>
                <w:rFonts w:ascii="Arial" w:hAnsi="Arial" w:cs="Arial"/>
                <w:color w:val="FF0000"/>
                <w:w w:val="85"/>
                <w:kern w:val="0"/>
                <w:sz w:val="20"/>
                <w:szCs w:val="20"/>
              </w:rPr>
              <w:t xml:space="preserve">2.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Pác</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Nặm</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Pac Nam</w:t>
            </w:r>
            <w:r w:rsidRPr="0003068A">
              <w:rPr>
                <w:rFonts w:ascii="Arial" w:hAnsi="Arial" w:cs="Arial"/>
                <w:color w:val="FF0000"/>
                <w:w w:val="85"/>
                <w:kern w:val="0"/>
                <w:sz w:val="20"/>
                <w:szCs w:val="20"/>
              </w:rPr>
              <w:t xml:space="preserve"> </w:t>
            </w:r>
            <w:r w:rsidRPr="0003068A">
              <w:rPr>
                <w:rFonts w:ascii="Arial" w:hAnsi="Arial" w:cs="Arial"/>
                <w:i/>
                <w:color w:val="FF0000"/>
                <w:w w:val="85"/>
                <w:sz w:val="20"/>
                <w:szCs w:val="20"/>
              </w:rPr>
              <w:t>district</w:t>
            </w:r>
          </w:p>
        </w:tc>
        <w:tc>
          <w:tcPr>
            <w:tcW w:w="913" w:type="dxa"/>
            <w:tcBorders>
              <w:top w:val="nil"/>
              <w:left w:val="nil"/>
              <w:bottom w:val="nil"/>
              <w:right w:val="nil"/>
            </w:tcBorders>
            <w:shd w:val="clear" w:color="auto" w:fill="auto"/>
            <w:noWrap/>
            <w:vAlign w:val="bottom"/>
          </w:tcPr>
          <w:p w14:paraId="3B47028F" w14:textId="5C3540DA" w:rsidR="002435F5" w:rsidRPr="002435F5" w:rsidRDefault="002435F5" w:rsidP="002435F5">
            <w:pPr>
              <w:spacing w:before="120" w:after="120" w:line="264" w:lineRule="auto"/>
              <w:ind w:left="-544"/>
              <w:jc w:val="right"/>
              <w:rPr>
                <w:rFonts w:ascii="Arial" w:hAnsi="Arial" w:cs="Arial"/>
                <w:w w:val="85"/>
                <w:sz w:val="20"/>
                <w:szCs w:val="20"/>
              </w:rPr>
            </w:pPr>
            <w:r w:rsidRPr="002435F5">
              <w:rPr>
                <w:rFonts w:ascii="Arial" w:hAnsi="Arial" w:cs="Arial"/>
                <w:w w:val="85"/>
                <w:sz w:val="20"/>
                <w:szCs w:val="20"/>
              </w:rPr>
              <w:t>93,22</w:t>
            </w:r>
          </w:p>
        </w:tc>
        <w:tc>
          <w:tcPr>
            <w:tcW w:w="913" w:type="dxa"/>
            <w:tcBorders>
              <w:top w:val="nil"/>
              <w:left w:val="nil"/>
              <w:bottom w:val="nil"/>
              <w:right w:val="nil"/>
            </w:tcBorders>
            <w:shd w:val="clear" w:color="auto" w:fill="auto"/>
            <w:noWrap/>
            <w:vAlign w:val="bottom"/>
          </w:tcPr>
          <w:p w14:paraId="2E3A0097" w14:textId="33EE8A3A" w:rsidR="002435F5" w:rsidRPr="002435F5" w:rsidRDefault="002435F5" w:rsidP="002435F5">
            <w:pPr>
              <w:spacing w:before="120" w:after="120" w:line="264" w:lineRule="auto"/>
              <w:ind w:left="-544"/>
              <w:jc w:val="right"/>
              <w:rPr>
                <w:rFonts w:ascii="Arial" w:hAnsi="Arial" w:cs="Arial"/>
                <w:w w:val="85"/>
                <w:sz w:val="20"/>
                <w:szCs w:val="20"/>
              </w:rPr>
            </w:pPr>
            <w:r w:rsidRPr="002435F5">
              <w:rPr>
                <w:rFonts w:ascii="Arial" w:hAnsi="Arial" w:cs="Arial"/>
                <w:w w:val="85"/>
                <w:sz w:val="20"/>
                <w:szCs w:val="20"/>
              </w:rPr>
              <w:t>99,70</w:t>
            </w:r>
          </w:p>
        </w:tc>
        <w:tc>
          <w:tcPr>
            <w:tcW w:w="913" w:type="dxa"/>
            <w:tcBorders>
              <w:top w:val="nil"/>
              <w:left w:val="nil"/>
              <w:bottom w:val="nil"/>
              <w:right w:val="nil"/>
            </w:tcBorders>
            <w:shd w:val="clear" w:color="auto" w:fill="auto"/>
            <w:noWrap/>
            <w:vAlign w:val="bottom"/>
          </w:tcPr>
          <w:p w14:paraId="02357621" w14:textId="787B1F8E" w:rsidR="002435F5" w:rsidRPr="002435F5" w:rsidRDefault="002435F5" w:rsidP="002435F5">
            <w:pPr>
              <w:spacing w:before="120" w:after="120" w:line="264" w:lineRule="auto"/>
              <w:ind w:left="-544"/>
              <w:jc w:val="right"/>
              <w:rPr>
                <w:rFonts w:ascii="Arial" w:hAnsi="Arial" w:cs="Arial"/>
                <w:w w:val="85"/>
                <w:sz w:val="20"/>
                <w:szCs w:val="20"/>
              </w:rPr>
            </w:pPr>
            <w:r w:rsidRPr="002435F5">
              <w:rPr>
                <w:rFonts w:ascii="Arial" w:hAnsi="Arial" w:cs="Arial"/>
                <w:w w:val="85"/>
                <w:sz w:val="20"/>
                <w:szCs w:val="20"/>
              </w:rPr>
              <w:t>100,92</w:t>
            </w:r>
          </w:p>
        </w:tc>
        <w:tc>
          <w:tcPr>
            <w:tcW w:w="913" w:type="dxa"/>
            <w:tcBorders>
              <w:top w:val="nil"/>
              <w:left w:val="nil"/>
              <w:bottom w:val="nil"/>
              <w:right w:val="nil"/>
            </w:tcBorders>
            <w:shd w:val="clear" w:color="auto" w:fill="auto"/>
            <w:noWrap/>
            <w:vAlign w:val="bottom"/>
          </w:tcPr>
          <w:p w14:paraId="58017839" w14:textId="2BAEC507" w:rsidR="002435F5" w:rsidRPr="002435F5" w:rsidRDefault="002435F5" w:rsidP="002435F5">
            <w:pPr>
              <w:spacing w:before="120" w:after="120" w:line="264" w:lineRule="auto"/>
              <w:ind w:left="-544"/>
              <w:jc w:val="right"/>
              <w:rPr>
                <w:rFonts w:ascii="Arial" w:hAnsi="Arial" w:cs="Arial"/>
                <w:w w:val="85"/>
                <w:sz w:val="20"/>
                <w:szCs w:val="20"/>
              </w:rPr>
            </w:pPr>
            <w:r w:rsidRPr="002435F5">
              <w:rPr>
                <w:rFonts w:ascii="Arial" w:hAnsi="Arial" w:cs="Arial"/>
                <w:w w:val="85"/>
                <w:sz w:val="20"/>
                <w:szCs w:val="20"/>
              </w:rPr>
              <w:t>86,59</w:t>
            </w:r>
          </w:p>
        </w:tc>
        <w:tc>
          <w:tcPr>
            <w:tcW w:w="896" w:type="dxa"/>
            <w:tcBorders>
              <w:top w:val="nil"/>
              <w:left w:val="nil"/>
              <w:bottom w:val="nil"/>
              <w:right w:val="nil"/>
            </w:tcBorders>
            <w:shd w:val="clear" w:color="auto" w:fill="auto"/>
            <w:noWrap/>
            <w:vAlign w:val="bottom"/>
          </w:tcPr>
          <w:p w14:paraId="4B6E114E" w14:textId="4E4358C8" w:rsidR="002435F5" w:rsidRPr="002435F5" w:rsidRDefault="002435F5" w:rsidP="002435F5">
            <w:pPr>
              <w:spacing w:before="120" w:after="120" w:line="264" w:lineRule="auto"/>
              <w:ind w:left="-544"/>
              <w:jc w:val="right"/>
              <w:rPr>
                <w:rFonts w:ascii="Arial" w:hAnsi="Arial" w:cs="Arial"/>
                <w:w w:val="85"/>
                <w:sz w:val="20"/>
                <w:szCs w:val="20"/>
              </w:rPr>
            </w:pPr>
            <w:r w:rsidRPr="002435F5">
              <w:rPr>
                <w:rFonts w:ascii="Arial" w:hAnsi="Arial" w:cs="Arial"/>
                <w:w w:val="85"/>
                <w:sz w:val="20"/>
                <w:szCs w:val="20"/>
              </w:rPr>
              <w:t>63,40</w:t>
            </w:r>
          </w:p>
        </w:tc>
      </w:tr>
      <w:tr w:rsidR="002435F5" w:rsidRPr="0003068A" w14:paraId="4C4C9DBC" w14:textId="77777777" w:rsidTr="007166A1">
        <w:trPr>
          <w:trHeight w:val="20"/>
        </w:trPr>
        <w:tc>
          <w:tcPr>
            <w:tcW w:w="2878" w:type="dxa"/>
            <w:tcBorders>
              <w:top w:val="nil"/>
              <w:left w:val="nil"/>
              <w:bottom w:val="nil"/>
              <w:right w:val="nil"/>
            </w:tcBorders>
            <w:shd w:val="clear" w:color="auto" w:fill="auto"/>
            <w:vAlign w:val="bottom"/>
          </w:tcPr>
          <w:p w14:paraId="40BA3ECE" w14:textId="77777777" w:rsidR="002435F5" w:rsidRPr="0003068A" w:rsidRDefault="002435F5" w:rsidP="002435F5">
            <w:pPr>
              <w:spacing w:before="120" w:after="120" w:line="264" w:lineRule="auto"/>
              <w:ind w:left="181" w:hanging="181"/>
              <w:rPr>
                <w:rFonts w:ascii="Arial" w:hAnsi="Arial" w:cs="Arial"/>
                <w:i/>
                <w:color w:val="FF0000"/>
                <w:w w:val="85"/>
                <w:kern w:val="0"/>
                <w:sz w:val="20"/>
                <w:szCs w:val="20"/>
              </w:rPr>
            </w:pPr>
            <w:r w:rsidRPr="0003068A">
              <w:rPr>
                <w:rFonts w:ascii="Arial" w:hAnsi="Arial" w:cs="Arial"/>
                <w:color w:val="FF0000"/>
                <w:w w:val="85"/>
                <w:kern w:val="0"/>
                <w:sz w:val="20"/>
                <w:szCs w:val="20"/>
              </w:rPr>
              <w:t xml:space="preserve">3.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Ba </w:t>
            </w:r>
            <w:proofErr w:type="spellStart"/>
            <w:r w:rsidRPr="0003068A">
              <w:rPr>
                <w:rFonts w:ascii="Arial" w:hAnsi="Arial" w:cs="Arial"/>
                <w:color w:val="FF0000"/>
                <w:w w:val="85"/>
                <w:kern w:val="0"/>
                <w:sz w:val="20"/>
                <w:szCs w:val="20"/>
              </w:rPr>
              <w:t>Bể</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Ba Be</w:t>
            </w:r>
            <w:r w:rsidRPr="0003068A">
              <w:rPr>
                <w:rFonts w:ascii="Arial" w:hAnsi="Arial" w:cs="Arial"/>
                <w:i/>
                <w:color w:val="FF0000"/>
                <w:w w:val="85"/>
                <w:sz w:val="20"/>
                <w:szCs w:val="20"/>
              </w:rPr>
              <w:t xml:space="preserve"> district</w:t>
            </w:r>
          </w:p>
        </w:tc>
        <w:tc>
          <w:tcPr>
            <w:tcW w:w="913" w:type="dxa"/>
            <w:tcBorders>
              <w:top w:val="nil"/>
              <w:left w:val="nil"/>
              <w:bottom w:val="nil"/>
              <w:right w:val="nil"/>
            </w:tcBorders>
            <w:shd w:val="clear" w:color="auto" w:fill="auto"/>
            <w:noWrap/>
            <w:vAlign w:val="bottom"/>
          </w:tcPr>
          <w:p w14:paraId="44084EEF" w14:textId="283675DD" w:rsidR="002435F5" w:rsidRPr="002435F5" w:rsidRDefault="002435F5" w:rsidP="002435F5">
            <w:pPr>
              <w:spacing w:before="120" w:after="120" w:line="264" w:lineRule="auto"/>
              <w:ind w:left="-544"/>
              <w:jc w:val="right"/>
              <w:rPr>
                <w:rFonts w:ascii="Arial" w:hAnsi="Arial" w:cs="Arial"/>
                <w:w w:val="85"/>
                <w:sz w:val="20"/>
                <w:szCs w:val="20"/>
              </w:rPr>
            </w:pPr>
            <w:r w:rsidRPr="002435F5">
              <w:rPr>
                <w:rFonts w:ascii="Arial" w:hAnsi="Arial" w:cs="Arial"/>
                <w:w w:val="85"/>
                <w:sz w:val="20"/>
                <w:szCs w:val="20"/>
              </w:rPr>
              <w:t>100,81</w:t>
            </w:r>
          </w:p>
        </w:tc>
        <w:tc>
          <w:tcPr>
            <w:tcW w:w="913" w:type="dxa"/>
            <w:tcBorders>
              <w:top w:val="nil"/>
              <w:left w:val="nil"/>
              <w:bottom w:val="nil"/>
              <w:right w:val="nil"/>
            </w:tcBorders>
            <w:shd w:val="clear" w:color="auto" w:fill="auto"/>
            <w:noWrap/>
            <w:vAlign w:val="bottom"/>
          </w:tcPr>
          <w:p w14:paraId="0DC90876" w14:textId="5A3CD168" w:rsidR="002435F5" w:rsidRPr="002435F5" w:rsidRDefault="002435F5" w:rsidP="002435F5">
            <w:pPr>
              <w:spacing w:before="120" w:after="120" w:line="264" w:lineRule="auto"/>
              <w:ind w:left="-544"/>
              <w:jc w:val="right"/>
              <w:rPr>
                <w:rFonts w:ascii="Arial" w:hAnsi="Arial" w:cs="Arial"/>
                <w:w w:val="85"/>
                <w:sz w:val="20"/>
                <w:szCs w:val="20"/>
              </w:rPr>
            </w:pPr>
            <w:r w:rsidRPr="002435F5">
              <w:rPr>
                <w:rFonts w:ascii="Arial" w:hAnsi="Arial" w:cs="Arial"/>
                <w:w w:val="85"/>
                <w:sz w:val="20"/>
                <w:szCs w:val="20"/>
              </w:rPr>
              <w:t>96,86</w:t>
            </w:r>
          </w:p>
        </w:tc>
        <w:tc>
          <w:tcPr>
            <w:tcW w:w="913" w:type="dxa"/>
            <w:tcBorders>
              <w:top w:val="nil"/>
              <w:left w:val="nil"/>
              <w:bottom w:val="nil"/>
              <w:right w:val="nil"/>
            </w:tcBorders>
            <w:shd w:val="clear" w:color="auto" w:fill="auto"/>
            <w:noWrap/>
            <w:vAlign w:val="bottom"/>
          </w:tcPr>
          <w:p w14:paraId="74563DFA" w14:textId="5E5BB646" w:rsidR="002435F5" w:rsidRPr="002435F5" w:rsidRDefault="002435F5" w:rsidP="002435F5">
            <w:pPr>
              <w:spacing w:before="120" w:after="120" w:line="264" w:lineRule="auto"/>
              <w:ind w:left="-544"/>
              <w:jc w:val="right"/>
              <w:rPr>
                <w:rFonts w:ascii="Arial" w:hAnsi="Arial" w:cs="Arial"/>
                <w:w w:val="85"/>
                <w:sz w:val="20"/>
                <w:szCs w:val="20"/>
              </w:rPr>
            </w:pPr>
            <w:r w:rsidRPr="002435F5">
              <w:rPr>
                <w:rFonts w:ascii="Arial" w:hAnsi="Arial" w:cs="Arial"/>
                <w:w w:val="85"/>
                <w:sz w:val="20"/>
                <w:szCs w:val="20"/>
              </w:rPr>
              <w:t>100,91</w:t>
            </w:r>
          </w:p>
        </w:tc>
        <w:tc>
          <w:tcPr>
            <w:tcW w:w="913" w:type="dxa"/>
            <w:tcBorders>
              <w:top w:val="nil"/>
              <w:left w:val="nil"/>
              <w:bottom w:val="nil"/>
              <w:right w:val="nil"/>
            </w:tcBorders>
            <w:shd w:val="clear" w:color="auto" w:fill="auto"/>
            <w:noWrap/>
            <w:vAlign w:val="bottom"/>
          </w:tcPr>
          <w:p w14:paraId="2B9498FB" w14:textId="01540D4A" w:rsidR="002435F5" w:rsidRPr="002435F5" w:rsidRDefault="002435F5" w:rsidP="002435F5">
            <w:pPr>
              <w:spacing w:before="120" w:after="120" w:line="264" w:lineRule="auto"/>
              <w:ind w:left="-544"/>
              <w:jc w:val="right"/>
              <w:rPr>
                <w:rFonts w:ascii="Arial" w:hAnsi="Arial" w:cs="Arial"/>
                <w:w w:val="85"/>
                <w:sz w:val="20"/>
                <w:szCs w:val="20"/>
              </w:rPr>
            </w:pPr>
            <w:r w:rsidRPr="002435F5">
              <w:rPr>
                <w:rFonts w:ascii="Arial" w:hAnsi="Arial" w:cs="Arial"/>
                <w:w w:val="85"/>
                <w:sz w:val="20"/>
                <w:szCs w:val="20"/>
              </w:rPr>
              <w:t>85,82</w:t>
            </w:r>
          </w:p>
        </w:tc>
        <w:tc>
          <w:tcPr>
            <w:tcW w:w="896" w:type="dxa"/>
            <w:tcBorders>
              <w:top w:val="nil"/>
              <w:left w:val="nil"/>
              <w:bottom w:val="nil"/>
              <w:right w:val="nil"/>
            </w:tcBorders>
            <w:shd w:val="clear" w:color="auto" w:fill="auto"/>
            <w:noWrap/>
            <w:vAlign w:val="bottom"/>
          </w:tcPr>
          <w:p w14:paraId="7EBDA414" w14:textId="48631A4C" w:rsidR="002435F5" w:rsidRPr="002435F5" w:rsidRDefault="002435F5" w:rsidP="002435F5">
            <w:pPr>
              <w:spacing w:before="120" w:after="120" w:line="264" w:lineRule="auto"/>
              <w:ind w:left="-544"/>
              <w:jc w:val="right"/>
              <w:rPr>
                <w:rFonts w:ascii="Arial" w:hAnsi="Arial" w:cs="Arial"/>
                <w:w w:val="85"/>
                <w:sz w:val="20"/>
                <w:szCs w:val="20"/>
              </w:rPr>
            </w:pPr>
            <w:r w:rsidRPr="002435F5">
              <w:rPr>
                <w:rFonts w:ascii="Arial" w:hAnsi="Arial" w:cs="Arial"/>
                <w:w w:val="85"/>
                <w:sz w:val="20"/>
                <w:szCs w:val="20"/>
              </w:rPr>
              <w:t>87,50</w:t>
            </w:r>
          </w:p>
        </w:tc>
      </w:tr>
      <w:tr w:rsidR="002435F5" w:rsidRPr="0003068A" w14:paraId="5D1DD8B7" w14:textId="77777777" w:rsidTr="007166A1">
        <w:trPr>
          <w:trHeight w:val="20"/>
        </w:trPr>
        <w:tc>
          <w:tcPr>
            <w:tcW w:w="2878" w:type="dxa"/>
            <w:tcBorders>
              <w:top w:val="nil"/>
              <w:left w:val="nil"/>
              <w:bottom w:val="nil"/>
              <w:right w:val="nil"/>
            </w:tcBorders>
            <w:shd w:val="clear" w:color="auto" w:fill="auto"/>
            <w:vAlign w:val="bottom"/>
          </w:tcPr>
          <w:p w14:paraId="324C028D" w14:textId="77777777" w:rsidR="002435F5" w:rsidRPr="0003068A" w:rsidRDefault="002435F5" w:rsidP="002435F5">
            <w:pPr>
              <w:spacing w:before="120" w:after="120" w:line="264" w:lineRule="auto"/>
              <w:ind w:left="181" w:hanging="181"/>
              <w:rPr>
                <w:rFonts w:ascii="Arial" w:hAnsi="Arial" w:cs="Arial"/>
                <w:i/>
                <w:color w:val="FF0000"/>
                <w:w w:val="85"/>
                <w:kern w:val="0"/>
                <w:sz w:val="20"/>
                <w:szCs w:val="20"/>
              </w:rPr>
            </w:pPr>
            <w:r w:rsidRPr="0003068A">
              <w:rPr>
                <w:rFonts w:ascii="Arial" w:hAnsi="Arial" w:cs="Arial"/>
                <w:color w:val="FF0000"/>
                <w:w w:val="85"/>
                <w:kern w:val="0"/>
                <w:sz w:val="20"/>
                <w:szCs w:val="20"/>
              </w:rPr>
              <w:t xml:space="preserve">4.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Ngân Sơn</w:t>
            </w:r>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Ngan Son</w:t>
            </w:r>
            <w:r w:rsidRPr="0003068A">
              <w:rPr>
                <w:rFonts w:ascii="Arial" w:hAnsi="Arial" w:cs="Arial"/>
                <w:i/>
                <w:color w:val="FF0000"/>
                <w:w w:val="85"/>
                <w:sz w:val="20"/>
                <w:szCs w:val="20"/>
              </w:rPr>
              <w:t xml:space="preserve"> district</w:t>
            </w:r>
          </w:p>
        </w:tc>
        <w:tc>
          <w:tcPr>
            <w:tcW w:w="913" w:type="dxa"/>
            <w:tcBorders>
              <w:top w:val="nil"/>
              <w:left w:val="nil"/>
              <w:bottom w:val="nil"/>
              <w:right w:val="nil"/>
            </w:tcBorders>
            <w:shd w:val="clear" w:color="auto" w:fill="auto"/>
            <w:noWrap/>
            <w:vAlign w:val="bottom"/>
          </w:tcPr>
          <w:p w14:paraId="290A991D" w14:textId="74FC8DE4" w:rsidR="002435F5" w:rsidRPr="002435F5" w:rsidRDefault="002435F5" w:rsidP="002435F5">
            <w:pPr>
              <w:spacing w:before="120" w:after="120" w:line="264" w:lineRule="auto"/>
              <w:ind w:left="-544"/>
              <w:jc w:val="right"/>
              <w:rPr>
                <w:rFonts w:ascii="Arial" w:hAnsi="Arial" w:cs="Arial"/>
                <w:w w:val="85"/>
                <w:sz w:val="20"/>
                <w:szCs w:val="20"/>
              </w:rPr>
            </w:pPr>
            <w:r w:rsidRPr="002435F5">
              <w:rPr>
                <w:rFonts w:ascii="Arial" w:hAnsi="Arial" w:cs="Arial"/>
                <w:w w:val="85"/>
                <w:sz w:val="20"/>
                <w:szCs w:val="20"/>
              </w:rPr>
              <w:t>99,34</w:t>
            </w:r>
          </w:p>
        </w:tc>
        <w:tc>
          <w:tcPr>
            <w:tcW w:w="913" w:type="dxa"/>
            <w:tcBorders>
              <w:top w:val="nil"/>
              <w:left w:val="nil"/>
              <w:bottom w:val="nil"/>
              <w:right w:val="nil"/>
            </w:tcBorders>
            <w:shd w:val="clear" w:color="auto" w:fill="auto"/>
            <w:noWrap/>
            <w:vAlign w:val="bottom"/>
          </w:tcPr>
          <w:p w14:paraId="16A0C8BA" w14:textId="7930841A" w:rsidR="002435F5" w:rsidRPr="002435F5" w:rsidRDefault="002435F5" w:rsidP="002435F5">
            <w:pPr>
              <w:spacing w:before="120" w:after="120" w:line="264" w:lineRule="auto"/>
              <w:ind w:left="-544"/>
              <w:jc w:val="right"/>
              <w:rPr>
                <w:rFonts w:ascii="Arial" w:hAnsi="Arial" w:cs="Arial"/>
                <w:w w:val="85"/>
                <w:sz w:val="20"/>
                <w:szCs w:val="20"/>
              </w:rPr>
            </w:pPr>
            <w:r w:rsidRPr="002435F5">
              <w:rPr>
                <w:rFonts w:ascii="Arial" w:hAnsi="Arial" w:cs="Arial"/>
                <w:w w:val="85"/>
                <w:sz w:val="20"/>
                <w:szCs w:val="20"/>
              </w:rPr>
              <w:t>99,38</w:t>
            </w:r>
          </w:p>
        </w:tc>
        <w:tc>
          <w:tcPr>
            <w:tcW w:w="913" w:type="dxa"/>
            <w:tcBorders>
              <w:top w:val="nil"/>
              <w:left w:val="nil"/>
              <w:bottom w:val="nil"/>
              <w:right w:val="nil"/>
            </w:tcBorders>
            <w:shd w:val="clear" w:color="auto" w:fill="auto"/>
            <w:noWrap/>
            <w:vAlign w:val="bottom"/>
          </w:tcPr>
          <w:p w14:paraId="31413D38" w14:textId="685695AA" w:rsidR="002435F5" w:rsidRPr="002435F5" w:rsidRDefault="002435F5" w:rsidP="002435F5">
            <w:pPr>
              <w:spacing w:before="120" w:after="120" w:line="264" w:lineRule="auto"/>
              <w:ind w:left="-544"/>
              <w:jc w:val="right"/>
              <w:rPr>
                <w:rFonts w:ascii="Arial" w:hAnsi="Arial" w:cs="Arial"/>
                <w:w w:val="85"/>
                <w:sz w:val="20"/>
                <w:szCs w:val="20"/>
              </w:rPr>
            </w:pPr>
            <w:r w:rsidRPr="002435F5">
              <w:rPr>
                <w:rFonts w:ascii="Arial" w:hAnsi="Arial" w:cs="Arial"/>
                <w:w w:val="85"/>
                <w:sz w:val="20"/>
                <w:szCs w:val="20"/>
              </w:rPr>
              <w:t>98,78</w:t>
            </w:r>
          </w:p>
        </w:tc>
        <w:tc>
          <w:tcPr>
            <w:tcW w:w="913" w:type="dxa"/>
            <w:tcBorders>
              <w:top w:val="nil"/>
              <w:left w:val="nil"/>
              <w:bottom w:val="nil"/>
              <w:right w:val="nil"/>
            </w:tcBorders>
            <w:shd w:val="clear" w:color="auto" w:fill="auto"/>
            <w:noWrap/>
            <w:vAlign w:val="bottom"/>
          </w:tcPr>
          <w:p w14:paraId="2ED66948" w14:textId="30404B00" w:rsidR="002435F5" w:rsidRPr="002435F5" w:rsidRDefault="002435F5" w:rsidP="002435F5">
            <w:pPr>
              <w:spacing w:before="120" w:after="120" w:line="264" w:lineRule="auto"/>
              <w:ind w:left="-544"/>
              <w:jc w:val="right"/>
              <w:rPr>
                <w:rFonts w:ascii="Arial" w:hAnsi="Arial" w:cs="Arial"/>
                <w:w w:val="85"/>
                <w:sz w:val="20"/>
                <w:szCs w:val="20"/>
              </w:rPr>
            </w:pPr>
            <w:r w:rsidRPr="002435F5">
              <w:rPr>
                <w:rFonts w:ascii="Arial" w:hAnsi="Arial" w:cs="Arial"/>
                <w:w w:val="85"/>
                <w:sz w:val="20"/>
                <w:szCs w:val="20"/>
              </w:rPr>
              <w:t>91,15</w:t>
            </w:r>
          </w:p>
        </w:tc>
        <w:tc>
          <w:tcPr>
            <w:tcW w:w="896" w:type="dxa"/>
            <w:tcBorders>
              <w:top w:val="nil"/>
              <w:left w:val="nil"/>
              <w:bottom w:val="nil"/>
              <w:right w:val="nil"/>
            </w:tcBorders>
            <w:shd w:val="clear" w:color="auto" w:fill="auto"/>
            <w:noWrap/>
            <w:vAlign w:val="bottom"/>
          </w:tcPr>
          <w:p w14:paraId="7291C41F" w14:textId="21A652CB" w:rsidR="002435F5" w:rsidRPr="002435F5" w:rsidRDefault="002435F5" w:rsidP="002435F5">
            <w:pPr>
              <w:spacing w:before="120" w:after="120" w:line="264" w:lineRule="auto"/>
              <w:ind w:left="-544"/>
              <w:jc w:val="right"/>
              <w:rPr>
                <w:rFonts w:ascii="Arial" w:hAnsi="Arial" w:cs="Arial"/>
                <w:w w:val="85"/>
                <w:sz w:val="20"/>
                <w:szCs w:val="20"/>
              </w:rPr>
            </w:pPr>
            <w:r w:rsidRPr="002435F5">
              <w:rPr>
                <w:rFonts w:ascii="Arial" w:hAnsi="Arial" w:cs="Arial"/>
                <w:w w:val="85"/>
                <w:sz w:val="20"/>
                <w:szCs w:val="20"/>
              </w:rPr>
              <w:t>74,10</w:t>
            </w:r>
          </w:p>
        </w:tc>
      </w:tr>
      <w:tr w:rsidR="002435F5" w:rsidRPr="0003068A" w14:paraId="0A799BF7" w14:textId="77777777" w:rsidTr="007166A1">
        <w:trPr>
          <w:trHeight w:val="20"/>
        </w:trPr>
        <w:tc>
          <w:tcPr>
            <w:tcW w:w="2878" w:type="dxa"/>
            <w:tcBorders>
              <w:top w:val="nil"/>
              <w:left w:val="nil"/>
              <w:bottom w:val="nil"/>
              <w:right w:val="nil"/>
            </w:tcBorders>
            <w:shd w:val="clear" w:color="auto" w:fill="auto"/>
            <w:vAlign w:val="bottom"/>
          </w:tcPr>
          <w:p w14:paraId="5D0FBD45" w14:textId="77777777" w:rsidR="002435F5" w:rsidRPr="0003068A" w:rsidRDefault="002435F5" w:rsidP="002435F5">
            <w:pPr>
              <w:spacing w:before="120" w:after="120" w:line="264" w:lineRule="auto"/>
              <w:ind w:left="181" w:hanging="181"/>
              <w:rPr>
                <w:rFonts w:ascii="Arial" w:hAnsi="Arial" w:cs="Arial"/>
                <w:color w:val="FF0000"/>
                <w:w w:val="85"/>
                <w:kern w:val="0"/>
                <w:sz w:val="20"/>
                <w:szCs w:val="20"/>
              </w:rPr>
            </w:pPr>
            <w:r w:rsidRPr="0003068A">
              <w:rPr>
                <w:rFonts w:ascii="Arial" w:hAnsi="Arial" w:cs="Arial"/>
                <w:color w:val="FF0000"/>
                <w:w w:val="85"/>
                <w:kern w:val="0"/>
                <w:sz w:val="20"/>
                <w:szCs w:val="20"/>
              </w:rPr>
              <w:t xml:space="preserve">5.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Bạch Thông</w:t>
            </w:r>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 xml:space="preserve">Bach Thong </w:t>
            </w:r>
            <w:r w:rsidRPr="0003068A">
              <w:rPr>
                <w:rFonts w:ascii="Arial" w:hAnsi="Arial" w:cs="Arial"/>
                <w:i/>
                <w:color w:val="FF0000"/>
                <w:w w:val="85"/>
                <w:sz w:val="20"/>
                <w:szCs w:val="20"/>
              </w:rPr>
              <w:t>district</w:t>
            </w:r>
          </w:p>
        </w:tc>
        <w:tc>
          <w:tcPr>
            <w:tcW w:w="913" w:type="dxa"/>
            <w:tcBorders>
              <w:top w:val="nil"/>
              <w:left w:val="nil"/>
              <w:bottom w:val="nil"/>
              <w:right w:val="nil"/>
            </w:tcBorders>
            <w:shd w:val="clear" w:color="auto" w:fill="auto"/>
            <w:noWrap/>
            <w:vAlign w:val="bottom"/>
          </w:tcPr>
          <w:p w14:paraId="3FDCE346" w14:textId="4881F2F3" w:rsidR="002435F5" w:rsidRPr="002435F5" w:rsidRDefault="002435F5" w:rsidP="002435F5">
            <w:pPr>
              <w:spacing w:before="120" w:after="120" w:line="264" w:lineRule="auto"/>
              <w:ind w:left="-544"/>
              <w:jc w:val="right"/>
              <w:rPr>
                <w:rFonts w:ascii="Arial" w:hAnsi="Arial" w:cs="Arial"/>
                <w:w w:val="85"/>
                <w:sz w:val="20"/>
                <w:szCs w:val="20"/>
              </w:rPr>
            </w:pPr>
            <w:r w:rsidRPr="002435F5">
              <w:rPr>
                <w:rFonts w:ascii="Arial" w:hAnsi="Arial" w:cs="Arial"/>
                <w:w w:val="85"/>
                <w:sz w:val="20"/>
                <w:szCs w:val="20"/>
              </w:rPr>
              <w:t>97,25</w:t>
            </w:r>
          </w:p>
        </w:tc>
        <w:tc>
          <w:tcPr>
            <w:tcW w:w="913" w:type="dxa"/>
            <w:tcBorders>
              <w:top w:val="nil"/>
              <w:left w:val="nil"/>
              <w:bottom w:val="nil"/>
              <w:right w:val="nil"/>
            </w:tcBorders>
            <w:shd w:val="clear" w:color="auto" w:fill="auto"/>
            <w:noWrap/>
            <w:vAlign w:val="bottom"/>
          </w:tcPr>
          <w:p w14:paraId="1807BACA" w14:textId="3A2FCA82" w:rsidR="002435F5" w:rsidRPr="002435F5" w:rsidRDefault="002435F5" w:rsidP="002435F5">
            <w:pPr>
              <w:spacing w:before="120" w:after="120" w:line="264" w:lineRule="auto"/>
              <w:ind w:left="-544"/>
              <w:jc w:val="right"/>
              <w:rPr>
                <w:rFonts w:ascii="Arial" w:hAnsi="Arial" w:cs="Arial"/>
                <w:w w:val="85"/>
                <w:sz w:val="20"/>
                <w:szCs w:val="20"/>
              </w:rPr>
            </w:pPr>
            <w:r w:rsidRPr="002435F5">
              <w:rPr>
                <w:rFonts w:ascii="Arial" w:hAnsi="Arial" w:cs="Arial"/>
                <w:w w:val="85"/>
                <w:sz w:val="20"/>
                <w:szCs w:val="20"/>
              </w:rPr>
              <w:t>98,33</w:t>
            </w:r>
          </w:p>
        </w:tc>
        <w:tc>
          <w:tcPr>
            <w:tcW w:w="913" w:type="dxa"/>
            <w:tcBorders>
              <w:top w:val="nil"/>
              <w:left w:val="nil"/>
              <w:bottom w:val="nil"/>
              <w:right w:val="nil"/>
            </w:tcBorders>
            <w:shd w:val="clear" w:color="auto" w:fill="auto"/>
            <w:noWrap/>
            <w:vAlign w:val="bottom"/>
          </w:tcPr>
          <w:p w14:paraId="7B95A05C" w14:textId="6E398E2F" w:rsidR="002435F5" w:rsidRPr="002435F5" w:rsidRDefault="002435F5" w:rsidP="002435F5">
            <w:pPr>
              <w:spacing w:before="120" w:after="120" w:line="264" w:lineRule="auto"/>
              <w:ind w:left="-544"/>
              <w:jc w:val="right"/>
              <w:rPr>
                <w:rFonts w:ascii="Arial" w:hAnsi="Arial" w:cs="Arial"/>
                <w:w w:val="85"/>
                <w:sz w:val="20"/>
                <w:szCs w:val="20"/>
              </w:rPr>
            </w:pPr>
            <w:r w:rsidRPr="002435F5">
              <w:rPr>
                <w:rFonts w:ascii="Arial" w:hAnsi="Arial" w:cs="Arial"/>
                <w:w w:val="85"/>
                <w:sz w:val="20"/>
                <w:szCs w:val="20"/>
              </w:rPr>
              <w:t>98,19</w:t>
            </w:r>
          </w:p>
        </w:tc>
        <w:tc>
          <w:tcPr>
            <w:tcW w:w="913" w:type="dxa"/>
            <w:tcBorders>
              <w:top w:val="nil"/>
              <w:left w:val="nil"/>
              <w:bottom w:val="nil"/>
              <w:right w:val="nil"/>
            </w:tcBorders>
            <w:shd w:val="clear" w:color="auto" w:fill="auto"/>
            <w:noWrap/>
            <w:vAlign w:val="bottom"/>
          </w:tcPr>
          <w:p w14:paraId="3635E67A" w14:textId="64616579" w:rsidR="002435F5" w:rsidRPr="002435F5" w:rsidRDefault="002435F5" w:rsidP="002435F5">
            <w:pPr>
              <w:spacing w:before="120" w:after="120" w:line="264" w:lineRule="auto"/>
              <w:ind w:left="-544"/>
              <w:jc w:val="right"/>
              <w:rPr>
                <w:rFonts w:ascii="Arial" w:hAnsi="Arial" w:cs="Arial"/>
                <w:w w:val="85"/>
                <w:sz w:val="20"/>
                <w:szCs w:val="20"/>
              </w:rPr>
            </w:pPr>
            <w:r w:rsidRPr="002435F5">
              <w:rPr>
                <w:rFonts w:ascii="Arial" w:hAnsi="Arial" w:cs="Arial"/>
                <w:w w:val="85"/>
                <w:sz w:val="20"/>
                <w:szCs w:val="20"/>
              </w:rPr>
              <w:t>92,95</w:t>
            </w:r>
          </w:p>
        </w:tc>
        <w:tc>
          <w:tcPr>
            <w:tcW w:w="896" w:type="dxa"/>
            <w:tcBorders>
              <w:top w:val="nil"/>
              <w:left w:val="nil"/>
              <w:bottom w:val="nil"/>
              <w:right w:val="nil"/>
            </w:tcBorders>
            <w:shd w:val="clear" w:color="auto" w:fill="auto"/>
            <w:noWrap/>
            <w:vAlign w:val="bottom"/>
          </w:tcPr>
          <w:p w14:paraId="4CD7B64E" w14:textId="2632CC2F" w:rsidR="002435F5" w:rsidRPr="002435F5" w:rsidRDefault="002435F5" w:rsidP="002435F5">
            <w:pPr>
              <w:spacing w:before="120" w:after="120" w:line="264" w:lineRule="auto"/>
              <w:ind w:left="-544"/>
              <w:jc w:val="right"/>
              <w:rPr>
                <w:rFonts w:ascii="Arial" w:hAnsi="Arial" w:cs="Arial"/>
                <w:w w:val="85"/>
                <w:sz w:val="20"/>
                <w:szCs w:val="20"/>
              </w:rPr>
            </w:pPr>
            <w:r w:rsidRPr="002435F5">
              <w:rPr>
                <w:rFonts w:ascii="Arial" w:hAnsi="Arial" w:cs="Arial"/>
                <w:w w:val="85"/>
                <w:sz w:val="20"/>
                <w:szCs w:val="20"/>
              </w:rPr>
              <w:t>79,60</w:t>
            </w:r>
          </w:p>
        </w:tc>
      </w:tr>
      <w:tr w:rsidR="002435F5" w:rsidRPr="0003068A" w14:paraId="4E97705E" w14:textId="77777777" w:rsidTr="007166A1">
        <w:trPr>
          <w:trHeight w:val="20"/>
        </w:trPr>
        <w:tc>
          <w:tcPr>
            <w:tcW w:w="2878" w:type="dxa"/>
            <w:tcBorders>
              <w:top w:val="nil"/>
              <w:left w:val="nil"/>
              <w:bottom w:val="nil"/>
              <w:right w:val="nil"/>
            </w:tcBorders>
            <w:shd w:val="clear" w:color="auto" w:fill="auto"/>
            <w:vAlign w:val="bottom"/>
          </w:tcPr>
          <w:p w14:paraId="76610D19" w14:textId="77777777" w:rsidR="002435F5" w:rsidRPr="0003068A" w:rsidRDefault="002435F5" w:rsidP="002435F5">
            <w:pPr>
              <w:spacing w:before="120" w:after="120" w:line="264" w:lineRule="auto"/>
              <w:ind w:left="181" w:hanging="181"/>
              <w:rPr>
                <w:rFonts w:ascii="Arial" w:hAnsi="Arial" w:cs="Arial"/>
                <w:color w:val="FF0000"/>
                <w:w w:val="85"/>
                <w:kern w:val="0"/>
                <w:sz w:val="20"/>
                <w:szCs w:val="20"/>
              </w:rPr>
            </w:pPr>
            <w:r w:rsidRPr="0003068A">
              <w:rPr>
                <w:rFonts w:ascii="Arial" w:hAnsi="Arial" w:cs="Arial"/>
                <w:color w:val="FF0000"/>
                <w:w w:val="85"/>
                <w:kern w:val="0"/>
                <w:sz w:val="20"/>
                <w:szCs w:val="20"/>
              </w:rPr>
              <w:t xml:space="preserve">6.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Chợ</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Đồn</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 xml:space="preserve">Cho Don </w:t>
            </w:r>
            <w:r w:rsidRPr="0003068A">
              <w:rPr>
                <w:rFonts w:ascii="Arial" w:hAnsi="Arial" w:cs="Arial"/>
                <w:i/>
                <w:color w:val="FF0000"/>
                <w:w w:val="85"/>
                <w:sz w:val="20"/>
                <w:szCs w:val="20"/>
              </w:rPr>
              <w:t>district</w:t>
            </w:r>
          </w:p>
        </w:tc>
        <w:tc>
          <w:tcPr>
            <w:tcW w:w="913" w:type="dxa"/>
            <w:tcBorders>
              <w:top w:val="nil"/>
              <w:left w:val="nil"/>
              <w:bottom w:val="nil"/>
              <w:right w:val="nil"/>
            </w:tcBorders>
            <w:shd w:val="clear" w:color="auto" w:fill="auto"/>
            <w:noWrap/>
            <w:vAlign w:val="bottom"/>
          </w:tcPr>
          <w:p w14:paraId="04406508" w14:textId="12BAFC7E" w:rsidR="002435F5" w:rsidRPr="002435F5" w:rsidRDefault="002435F5" w:rsidP="002435F5">
            <w:pPr>
              <w:spacing w:before="120" w:after="120" w:line="264" w:lineRule="auto"/>
              <w:ind w:left="-544"/>
              <w:jc w:val="right"/>
              <w:rPr>
                <w:rFonts w:ascii="Arial" w:hAnsi="Arial" w:cs="Arial"/>
                <w:w w:val="85"/>
                <w:sz w:val="20"/>
                <w:szCs w:val="20"/>
              </w:rPr>
            </w:pPr>
            <w:r w:rsidRPr="002435F5">
              <w:rPr>
                <w:rFonts w:ascii="Arial" w:hAnsi="Arial" w:cs="Arial"/>
                <w:w w:val="85"/>
                <w:sz w:val="20"/>
                <w:szCs w:val="20"/>
              </w:rPr>
              <w:t>96,30</w:t>
            </w:r>
          </w:p>
        </w:tc>
        <w:tc>
          <w:tcPr>
            <w:tcW w:w="913" w:type="dxa"/>
            <w:tcBorders>
              <w:top w:val="nil"/>
              <w:left w:val="nil"/>
              <w:bottom w:val="nil"/>
              <w:right w:val="nil"/>
            </w:tcBorders>
            <w:shd w:val="clear" w:color="auto" w:fill="auto"/>
            <w:noWrap/>
            <w:vAlign w:val="bottom"/>
          </w:tcPr>
          <w:p w14:paraId="35709B94" w14:textId="6A920588" w:rsidR="002435F5" w:rsidRPr="002435F5" w:rsidRDefault="002435F5" w:rsidP="002435F5">
            <w:pPr>
              <w:spacing w:before="120" w:after="120" w:line="264" w:lineRule="auto"/>
              <w:ind w:left="-544"/>
              <w:jc w:val="right"/>
              <w:rPr>
                <w:rFonts w:ascii="Arial" w:hAnsi="Arial" w:cs="Arial"/>
                <w:w w:val="85"/>
                <w:sz w:val="20"/>
                <w:szCs w:val="20"/>
              </w:rPr>
            </w:pPr>
            <w:r w:rsidRPr="002435F5">
              <w:rPr>
                <w:rFonts w:ascii="Arial" w:hAnsi="Arial" w:cs="Arial"/>
                <w:w w:val="85"/>
                <w:sz w:val="20"/>
                <w:szCs w:val="20"/>
              </w:rPr>
              <w:t>89,91</w:t>
            </w:r>
          </w:p>
        </w:tc>
        <w:tc>
          <w:tcPr>
            <w:tcW w:w="913" w:type="dxa"/>
            <w:tcBorders>
              <w:top w:val="nil"/>
              <w:left w:val="nil"/>
              <w:bottom w:val="nil"/>
              <w:right w:val="nil"/>
            </w:tcBorders>
            <w:shd w:val="clear" w:color="auto" w:fill="auto"/>
            <w:noWrap/>
            <w:vAlign w:val="bottom"/>
          </w:tcPr>
          <w:p w14:paraId="3C0D5508" w14:textId="1E15D276" w:rsidR="002435F5" w:rsidRPr="002435F5" w:rsidRDefault="002435F5" w:rsidP="002435F5">
            <w:pPr>
              <w:spacing w:before="120" w:after="120" w:line="264" w:lineRule="auto"/>
              <w:ind w:left="-544"/>
              <w:jc w:val="right"/>
              <w:rPr>
                <w:rFonts w:ascii="Arial" w:hAnsi="Arial" w:cs="Arial"/>
                <w:w w:val="85"/>
                <w:sz w:val="20"/>
                <w:szCs w:val="20"/>
              </w:rPr>
            </w:pPr>
            <w:r w:rsidRPr="002435F5">
              <w:rPr>
                <w:rFonts w:ascii="Arial" w:hAnsi="Arial" w:cs="Arial"/>
                <w:w w:val="85"/>
                <w:sz w:val="20"/>
                <w:szCs w:val="20"/>
              </w:rPr>
              <w:t>104,68</w:t>
            </w:r>
          </w:p>
        </w:tc>
        <w:tc>
          <w:tcPr>
            <w:tcW w:w="913" w:type="dxa"/>
            <w:tcBorders>
              <w:top w:val="nil"/>
              <w:left w:val="nil"/>
              <w:bottom w:val="nil"/>
              <w:right w:val="nil"/>
            </w:tcBorders>
            <w:shd w:val="clear" w:color="auto" w:fill="auto"/>
            <w:noWrap/>
            <w:vAlign w:val="bottom"/>
          </w:tcPr>
          <w:p w14:paraId="6683ECB2" w14:textId="62EC65D8" w:rsidR="002435F5" w:rsidRPr="002435F5" w:rsidRDefault="002435F5" w:rsidP="002435F5">
            <w:pPr>
              <w:spacing w:before="120" w:after="120" w:line="264" w:lineRule="auto"/>
              <w:ind w:left="-544"/>
              <w:jc w:val="right"/>
              <w:rPr>
                <w:rFonts w:ascii="Arial" w:hAnsi="Arial" w:cs="Arial"/>
                <w:w w:val="85"/>
                <w:sz w:val="20"/>
                <w:szCs w:val="20"/>
              </w:rPr>
            </w:pPr>
            <w:r w:rsidRPr="002435F5">
              <w:rPr>
                <w:rFonts w:ascii="Arial" w:hAnsi="Arial" w:cs="Arial"/>
                <w:w w:val="85"/>
                <w:sz w:val="20"/>
                <w:szCs w:val="20"/>
              </w:rPr>
              <w:t>81,54</w:t>
            </w:r>
          </w:p>
        </w:tc>
        <w:tc>
          <w:tcPr>
            <w:tcW w:w="896" w:type="dxa"/>
            <w:tcBorders>
              <w:top w:val="nil"/>
              <w:left w:val="nil"/>
              <w:bottom w:val="nil"/>
              <w:right w:val="nil"/>
            </w:tcBorders>
            <w:shd w:val="clear" w:color="auto" w:fill="auto"/>
            <w:noWrap/>
            <w:vAlign w:val="bottom"/>
          </w:tcPr>
          <w:p w14:paraId="6E1C4BDE" w14:textId="3F49FEA1" w:rsidR="002435F5" w:rsidRPr="002435F5" w:rsidRDefault="002435F5" w:rsidP="002435F5">
            <w:pPr>
              <w:spacing w:before="120" w:after="120" w:line="264" w:lineRule="auto"/>
              <w:ind w:left="-544"/>
              <w:jc w:val="right"/>
              <w:rPr>
                <w:rFonts w:ascii="Arial" w:hAnsi="Arial" w:cs="Arial"/>
                <w:w w:val="85"/>
                <w:sz w:val="20"/>
                <w:szCs w:val="20"/>
              </w:rPr>
            </w:pPr>
            <w:r w:rsidRPr="002435F5">
              <w:rPr>
                <w:rFonts w:ascii="Arial" w:hAnsi="Arial" w:cs="Arial"/>
                <w:w w:val="85"/>
                <w:sz w:val="20"/>
                <w:szCs w:val="20"/>
              </w:rPr>
              <w:t>62,40</w:t>
            </w:r>
          </w:p>
        </w:tc>
      </w:tr>
      <w:tr w:rsidR="002435F5" w:rsidRPr="0003068A" w14:paraId="24376470" w14:textId="77777777" w:rsidTr="007166A1">
        <w:trPr>
          <w:trHeight w:val="20"/>
        </w:trPr>
        <w:tc>
          <w:tcPr>
            <w:tcW w:w="2878" w:type="dxa"/>
            <w:tcBorders>
              <w:top w:val="nil"/>
              <w:left w:val="nil"/>
              <w:right w:val="nil"/>
            </w:tcBorders>
            <w:shd w:val="clear" w:color="auto" w:fill="auto"/>
            <w:vAlign w:val="bottom"/>
          </w:tcPr>
          <w:p w14:paraId="22BEB592" w14:textId="77777777" w:rsidR="002435F5" w:rsidRPr="0003068A" w:rsidRDefault="002435F5" w:rsidP="002435F5">
            <w:pPr>
              <w:spacing w:before="120" w:after="120" w:line="264" w:lineRule="auto"/>
              <w:ind w:left="181" w:hanging="181"/>
              <w:rPr>
                <w:rFonts w:ascii="Arial" w:hAnsi="Arial" w:cs="Arial"/>
                <w:color w:val="FF0000"/>
                <w:w w:val="85"/>
                <w:kern w:val="0"/>
                <w:sz w:val="20"/>
                <w:szCs w:val="20"/>
              </w:rPr>
            </w:pPr>
            <w:r w:rsidRPr="0003068A">
              <w:rPr>
                <w:rFonts w:ascii="Arial" w:hAnsi="Arial" w:cs="Arial"/>
                <w:color w:val="FF0000"/>
                <w:w w:val="85"/>
                <w:kern w:val="0"/>
                <w:sz w:val="20"/>
                <w:szCs w:val="20"/>
              </w:rPr>
              <w:t xml:space="preserve">7.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Chợ</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Mới</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Cho Moi</w:t>
            </w:r>
            <w:r w:rsidRPr="0003068A">
              <w:rPr>
                <w:rFonts w:ascii="Arial" w:hAnsi="Arial" w:cs="Arial"/>
                <w:i/>
                <w:color w:val="FF0000"/>
                <w:w w:val="85"/>
                <w:sz w:val="20"/>
                <w:szCs w:val="20"/>
              </w:rPr>
              <w:t xml:space="preserve"> district</w:t>
            </w:r>
          </w:p>
        </w:tc>
        <w:tc>
          <w:tcPr>
            <w:tcW w:w="913" w:type="dxa"/>
            <w:tcBorders>
              <w:top w:val="nil"/>
              <w:left w:val="nil"/>
              <w:right w:val="nil"/>
            </w:tcBorders>
            <w:shd w:val="clear" w:color="auto" w:fill="auto"/>
            <w:noWrap/>
            <w:vAlign w:val="bottom"/>
          </w:tcPr>
          <w:p w14:paraId="09485957" w14:textId="46C73942" w:rsidR="002435F5" w:rsidRPr="002435F5" w:rsidRDefault="002435F5" w:rsidP="002435F5">
            <w:pPr>
              <w:spacing w:before="120" w:after="120" w:line="264" w:lineRule="auto"/>
              <w:ind w:left="-544"/>
              <w:jc w:val="right"/>
              <w:rPr>
                <w:rFonts w:ascii="Arial" w:hAnsi="Arial" w:cs="Arial"/>
                <w:w w:val="85"/>
                <w:sz w:val="20"/>
                <w:szCs w:val="20"/>
              </w:rPr>
            </w:pPr>
            <w:r w:rsidRPr="002435F5">
              <w:rPr>
                <w:rFonts w:ascii="Arial" w:hAnsi="Arial" w:cs="Arial"/>
                <w:w w:val="85"/>
                <w:sz w:val="20"/>
                <w:szCs w:val="20"/>
              </w:rPr>
              <w:t>98,48</w:t>
            </w:r>
          </w:p>
        </w:tc>
        <w:tc>
          <w:tcPr>
            <w:tcW w:w="913" w:type="dxa"/>
            <w:tcBorders>
              <w:top w:val="nil"/>
              <w:left w:val="nil"/>
              <w:right w:val="nil"/>
            </w:tcBorders>
            <w:shd w:val="clear" w:color="auto" w:fill="auto"/>
            <w:noWrap/>
            <w:vAlign w:val="bottom"/>
          </w:tcPr>
          <w:p w14:paraId="37981408" w14:textId="01F4C27B" w:rsidR="002435F5" w:rsidRPr="002435F5" w:rsidRDefault="002435F5" w:rsidP="002435F5">
            <w:pPr>
              <w:spacing w:before="120" w:after="120" w:line="264" w:lineRule="auto"/>
              <w:ind w:left="-544"/>
              <w:jc w:val="right"/>
              <w:rPr>
                <w:rFonts w:ascii="Arial" w:hAnsi="Arial" w:cs="Arial"/>
                <w:w w:val="85"/>
                <w:sz w:val="20"/>
                <w:szCs w:val="20"/>
              </w:rPr>
            </w:pPr>
            <w:r w:rsidRPr="002435F5">
              <w:rPr>
                <w:rFonts w:ascii="Arial" w:hAnsi="Arial" w:cs="Arial"/>
                <w:w w:val="85"/>
                <w:sz w:val="20"/>
                <w:szCs w:val="20"/>
              </w:rPr>
              <w:t>98,51</w:t>
            </w:r>
          </w:p>
        </w:tc>
        <w:tc>
          <w:tcPr>
            <w:tcW w:w="913" w:type="dxa"/>
            <w:tcBorders>
              <w:top w:val="nil"/>
              <w:left w:val="nil"/>
              <w:right w:val="nil"/>
            </w:tcBorders>
            <w:shd w:val="clear" w:color="auto" w:fill="auto"/>
            <w:noWrap/>
            <w:vAlign w:val="bottom"/>
          </w:tcPr>
          <w:p w14:paraId="60453DF0" w14:textId="0D64B320" w:rsidR="002435F5" w:rsidRPr="002435F5" w:rsidRDefault="002435F5" w:rsidP="002435F5">
            <w:pPr>
              <w:spacing w:before="120" w:after="120" w:line="264" w:lineRule="auto"/>
              <w:ind w:left="-544"/>
              <w:jc w:val="right"/>
              <w:rPr>
                <w:rFonts w:ascii="Arial" w:hAnsi="Arial" w:cs="Arial"/>
                <w:w w:val="85"/>
                <w:sz w:val="20"/>
                <w:szCs w:val="20"/>
              </w:rPr>
            </w:pPr>
            <w:r w:rsidRPr="002435F5">
              <w:rPr>
                <w:rFonts w:ascii="Arial" w:hAnsi="Arial" w:cs="Arial"/>
                <w:w w:val="85"/>
                <w:sz w:val="20"/>
                <w:szCs w:val="20"/>
              </w:rPr>
              <w:t>96,21</w:t>
            </w:r>
          </w:p>
        </w:tc>
        <w:tc>
          <w:tcPr>
            <w:tcW w:w="913" w:type="dxa"/>
            <w:tcBorders>
              <w:top w:val="nil"/>
              <w:left w:val="nil"/>
              <w:right w:val="nil"/>
            </w:tcBorders>
            <w:shd w:val="clear" w:color="auto" w:fill="auto"/>
            <w:noWrap/>
            <w:vAlign w:val="bottom"/>
          </w:tcPr>
          <w:p w14:paraId="5B660185" w14:textId="746EAEBE" w:rsidR="002435F5" w:rsidRPr="002435F5" w:rsidRDefault="002435F5" w:rsidP="002435F5">
            <w:pPr>
              <w:spacing w:before="120" w:after="120" w:line="264" w:lineRule="auto"/>
              <w:ind w:left="-544"/>
              <w:jc w:val="right"/>
              <w:rPr>
                <w:rFonts w:ascii="Arial" w:hAnsi="Arial" w:cs="Arial"/>
                <w:w w:val="85"/>
                <w:sz w:val="20"/>
                <w:szCs w:val="20"/>
              </w:rPr>
            </w:pPr>
            <w:r w:rsidRPr="002435F5">
              <w:rPr>
                <w:rFonts w:ascii="Arial" w:hAnsi="Arial" w:cs="Arial"/>
                <w:w w:val="85"/>
                <w:sz w:val="20"/>
                <w:szCs w:val="20"/>
              </w:rPr>
              <w:t>90,22</w:t>
            </w:r>
          </w:p>
        </w:tc>
        <w:tc>
          <w:tcPr>
            <w:tcW w:w="896" w:type="dxa"/>
            <w:tcBorders>
              <w:top w:val="nil"/>
              <w:left w:val="nil"/>
              <w:right w:val="nil"/>
            </w:tcBorders>
            <w:shd w:val="clear" w:color="auto" w:fill="auto"/>
            <w:noWrap/>
            <w:vAlign w:val="bottom"/>
          </w:tcPr>
          <w:p w14:paraId="73552348" w14:textId="110F3D23" w:rsidR="002435F5" w:rsidRPr="002435F5" w:rsidRDefault="002435F5" w:rsidP="002435F5">
            <w:pPr>
              <w:spacing w:before="120" w:after="120" w:line="264" w:lineRule="auto"/>
              <w:ind w:left="-544"/>
              <w:jc w:val="right"/>
              <w:rPr>
                <w:rFonts w:ascii="Arial" w:hAnsi="Arial" w:cs="Arial"/>
                <w:w w:val="85"/>
                <w:sz w:val="20"/>
                <w:szCs w:val="20"/>
              </w:rPr>
            </w:pPr>
            <w:r w:rsidRPr="002435F5">
              <w:rPr>
                <w:rFonts w:ascii="Arial" w:hAnsi="Arial" w:cs="Arial"/>
                <w:w w:val="85"/>
                <w:sz w:val="20"/>
                <w:szCs w:val="20"/>
              </w:rPr>
              <w:t>92,30</w:t>
            </w:r>
          </w:p>
        </w:tc>
      </w:tr>
      <w:tr w:rsidR="002435F5" w:rsidRPr="0003068A" w14:paraId="2ADB31CA" w14:textId="77777777" w:rsidTr="007166A1">
        <w:trPr>
          <w:trHeight w:val="20"/>
        </w:trPr>
        <w:tc>
          <w:tcPr>
            <w:tcW w:w="2878" w:type="dxa"/>
            <w:tcBorders>
              <w:top w:val="nil"/>
              <w:left w:val="nil"/>
              <w:bottom w:val="single" w:sz="6" w:space="0" w:color="auto"/>
              <w:right w:val="nil"/>
            </w:tcBorders>
            <w:shd w:val="clear" w:color="auto" w:fill="auto"/>
            <w:vAlign w:val="bottom"/>
          </w:tcPr>
          <w:p w14:paraId="7C14EA16" w14:textId="77777777" w:rsidR="002435F5" w:rsidRPr="0003068A" w:rsidRDefault="002435F5" w:rsidP="002435F5">
            <w:pPr>
              <w:spacing w:before="120" w:after="120" w:line="264" w:lineRule="auto"/>
              <w:ind w:left="181" w:hanging="181"/>
              <w:rPr>
                <w:rFonts w:ascii="Arial" w:hAnsi="Arial" w:cs="Arial"/>
                <w:color w:val="FF0000"/>
                <w:w w:val="85"/>
                <w:kern w:val="0"/>
                <w:sz w:val="20"/>
                <w:szCs w:val="20"/>
                <w:lang w:val="pt-BR"/>
              </w:rPr>
            </w:pPr>
            <w:r w:rsidRPr="0003068A">
              <w:rPr>
                <w:rFonts w:ascii="Arial" w:hAnsi="Arial" w:cs="Arial"/>
                <w:color w:val="FF0000"/>
                <w:w w:val="85"/>
                <w:kern w:val="0"/>
                <w:sz w:val="20"/>
                <w:szCs w:val="20"/>
                <w:lang w:val="pt-BR"/>
              </w:rPr>
              <w:t>8. Huyện Na Rì</w:t>
            </w:r>
            <w:r w:rsidRPr="0003068A">
              <w:rPr>
                <w:rFonts w:ascii="Arial" w:hAnsi="Arial" w:cs="Arial"/>
                <w:color w:val="FF0000"/>
                <w:w w:val="85"/>
                <w:kern w:val="0"/>
                <w:sz w:val="20"/>
                <w:szCs w:val="20"/>
                <w:lang w:val="pt-BR"/>
              </w:rPr>
              <w:br/>
            </w:r>
            <w:r w:rsidRPr="0003068A">
              <w:rPr>
                <w:rFonts w:ascii="Arial" w:hAnsi="Arial" w:cs="Arial"/>
                <w:i/>
                <w:color w:val="FF0000"/>
                <w:w w:val="85"/>
                <w:kern w:val="0"/>
                <w:sz w:val="20"/>
                <w:szCs w:val="20"/>
                <w:lang w:val="pt-BR"/>
              </w:rPr>
              <w:t>Na Ri</w:t>
            </w:r>
            <w:r w:rsidRPr="0003068A">
              <w:rPr>
                <w:rFonts w:ascii="Arial" w:hAnsi="Arial" w:cs="Arial"/>
                <w:i/>
                <w:color w:val="FF0000"/>
                <w:w w:val="85"/>
                <w:sz w:val="20"/>
                <w:szCs w:val="20"/>
                <w:lang w:val="pt-BR"/>
              </w:rPr>
              <w:t xml:space="preserve"> district</w:t>
            </w:r>
          </w:p>
        </w:tc>
        <w:tc>
          <w:tcPr>
            <w:tcW w:w="913" w:type="dxa"/>
            <w:tcBorders>
              <w:top w:val="nil"/>
              <w:left w:val="nil"/>
              <w:bottom w:val="single" w:sz="6" w:space="0" w:color="auto"/>
              <w:right w:val="nil"/>
            </w:tcBorders>
            <w:shd w:val="clear" w:color="auto" w:fill="auto"/>
            <w:noWrap/>
            <w:vAlign w:val="bottom"/>
          </w:tcPr>
          <w:p w14:paraId="4965402F" w14:textId="418523FC" w:rsidR="002435F5" w:rsidRPr="002435F5" w:rsidRDefault="002435F5" w:rsidP="002435F5">
            <w:pPr>
              <w:spacing w:before="120" w:after="120" w:line="264" w:lineRule="auto"/>
              <w:ind w:left="-544"/>
              <w:jc w:val="right"/>
              <w:rPr>
                <w:rFonts w:ascii="Arial" w:hAnsi="Arial" w:cs="Arial"/>
                <w:w w:val="85"/>
                <w:sz w:val="20"/>
                <w:szCs w:val="20"/>
              </w:rPr>
            </w:pPr>
            <w:r w:rsidRPr="002435F5">
              <w:rPr>
                <w:rFonts w:ascii="Arial" w:hAnsi="Arial" w:cs="Arial"/>
                <w:w w:val="85"/>
                <w:sz w:val="20"/>
                <w:szCs w:val="20"/>
              </w:rPr>
              <w:t>96,80</w:t>
            </w:r>
          </w:p>
        </w:tc>
        <w:tc>
          <w:tcPr>
            <w:tcW w:w="913" w:type="dxa"/>
            <w:tcBorders>
              <w:top w:val="nil"/>
              <w:left w:val="nil"/>
              <w:bottom w:val="single" w:sz="6" w:space="0" w:color="auto"/>
              <w:right w:val="nil"/>
            </w:tcBorders>
            <w:shd w:val="clear" w:color="auto" w:fill="auto"/>
            <w:noWrap/>
            <w:vAlign w:val="bottom"/>
          </w:tcPr>
          <w:p w14:paraId="4C5C1E05" w14:textId="56942983" w:rsidR="002435F5" w:rsidRPr="002435F5" w:rsidRDefault="002435F5" w:rsidP="002435F5">
            <w:pPr>
              <w:spacing w:before="120" w:after="120" w:line="264" w:lineRule="auto"/>
              <w:ind w:left="-544"/>
              <w:jc w:val="right"/>
              <w:rPr>
                <w:rFonts w:ascii="Arial" w:hAnsi="Arial" w:cs="Arial"/>
                <w:w w:val="85"/>
                <w:sz w:val="20"/>
                <w:szCs w:val="20"/>
              </w:rPr>
            </w:pPr>
            <w:r w:rsidRPr="002435F5">
              <w:rPr>
                <w:rFonts w:ascii="Arial" w:hAnsi="Arial" w:cs="Arial"/>
                <w:w w:val="85"/>
                <w:sz w:val="20"/>
                <w:szCs w:val="20"/>
              </w:rPr>
              <w:t>96,92</w:t>
            </w:r>
          </w:p>
        </w:tc>
        <w:tc>
          <w:tcPr>
            <w:tcW w:w="913" w:type="dxa"/>
            <w:tcBorders>
              <w:top w:val="nil"/>
              <w:left w:val="nil"/>
              <w:bottom w:val="single" w:sz="6" w:space="0" w:color="auto"/>
              <w:right w:val="nil"/>
            </w:tcBorders>
            <w:shd w:val="clear" w:color="auto" w:fill="auto"/>
            <w:noWrap/>
            <w:vAlign w:val="bottom"/>
          </w:tcPr>
          <w:p w14:paraId="04F88295" w14:textId="3AA2DAB2" w:rsidR="002435F5" w:rsidRPr="002435F5" w:rsidRDefault="002435F5" w:rsidP="002435F5">
            <w:pPr>
              <w:spacing w:before="120" w:after="120" w:line="264" w:lineRule="auto"/>
              <w:ind w:left="-544"/>
              <w:jc w:val="right"/>
              <w:rPr>
                <w:rFonts w:ascii="Arial" w:hAnsi="Arial" w:cs="Arial"/>
                <w:w w:val="85"/>
                <w:sz w:val="20"/>
                <w:szCs w:val="20"/>
              </w:rPr>
            </w:pPr>
            <w:r w:rsidRPr="002435F5">
              <w:rPr>
                <w:rFonts w:ascii="Arial" w:hAnsi="Arial" w:cs="Arial"/>
                <w:w w:val="85"/>
                <w:sz w:val="20"/>
                <w:szCs w:val="20"/>
              </w:rPr>
              <w:t>93,57</w:t>
            </w:r>
          </w:p>
        </w:tc>
        <w:tc>
          <w:tcPr>
            <w:tcW w:w="913" w:type="dxa"/>
            <w:tcBorders>
              <w:top w:val="nil"/>
              <w:left w:val="nil"/>
              <w:bottom w:val="single" w:sz="6" w:space="0" w:color="auto"/>
              <w:right w:val="nil"/>
            </w:tcBorders>
            <w:shd w:val="clear" w:color="auto" w:fill="auto"/>
            <w:noWrap/>
            <w:vAlign w:val="bottom"/>
          </w:tcPr>
          <w:p w14:paraId="4CB63CA9" w14:textId="40406945" w:rsidR="002435F5" w:rsidRPr="002435F5" w:rsidRDefault="002435F5" w:rsidP="002435F5">
            <w:pPr>
              <w:spacing w:before="120" w:after="120" w:line="264" w:lineRule="auto"/>
              <w:ind w:left="-544"/>
              <w:jc w:val="right"/>
              <w:rPr>
                <w:rFonts w:ascii="Arial" w:hAnsi="Arial" w:cs="Arial"/>
                <w:w w:val="85"/>
                <w:sz w:val="20"/>
                <w:szCs w:val="20"/>
              </w:rPr>
            </w:pPr>
            <w:r w:rsidRPr="002435F5">
              <w:rPr>
                <w:rFonts w:ascii="Arial" w:hAnsi="Arial" w:cs="Arial"/>
                <w:w w:val="85"/>
                <w:sz w:val="20"/>
                <w:szCs w:val="20"/>
              </w:rPr>
              <w:t>97,05</w:t>
            </w:r>
          </w:p>
        </w:tc>
        <w:tc>
          <w:tcPr>
            <w:tcW w:w="896" w:type="dxa"/>
            <w:tcBorders>
              <w:top w:val="nil"/>
              <w:left w:val="nil"/>
              <w:bottom w:val="single" w:sz="6" w:space="0" w:color="auto"/>
              <w:right w:val="nil"/>
            </w:tcBorders>
            <w:shd w:val="clear" w:color="auto" w:fill="auto"/>
            <w:noWrap/>
            <w:vAlign w:val="bottom"/>
          </w:tcPr>
          <w:p w14:paraId="0641F185" w14:textId="3A469D4A" w:rsidR="002435F5" w:rsidRPr="002435F5" w:rsidRDefault="002435F5" w:rsidP="002435F5">
            <w:pPr>
              <w:spacing w:before="120" w:after="120" w:line="264" w:lineRule="auto"/>
              <w:ind w:left="-544"/>
              <w:jc w:val="right"/>
              <w:rPr>
                <w:rFonts w:ascii="Arial" w:hAnsi="Arial" w:cs="Arial"/>
                <w:w w:val="85"/>
                <w:sz w:val="20"/>
                <w:szCs w:val="20"/>
              </w:rPr>
            </w:pPr>
            <w:r w:rsidRPr="002435F5">
              <w:rPr>
                <w:rFonts w:ascii="Arial" w:hAnsi="Arial" w:cs="Arial"/>
                <w:w w:val="85"/>
                <w:sz w:val="20"/>
                <w:szCs w:val="20"/>
              </w:rPr>
              <w:t>92,60</w:t>
            </w:r>
          </w:p>
        </w:tc>
      </w:tr>
    </w:tbl>
    <w:p w14:paraId="3611EE3F" w14:textId="77777777" w:rsidR="006310AA" w:rsidRPr="0003068A" w:rsidRDefault="006310AA" w:rsidP="00936BD3">
      <w:pPr>
        <w:jc w:val="right"/>
        <w:rPr>
          <w:rFonts w:ascii="Arial" w:hAnsi="Arial" w:cs="Arial"/>
          <w:color w:val="FF0000"/>
          <w:w w:val="85"/>
          <w:sz w:val="19"/>
          <w:szCs w:val="19"/>
        </w:rPr>
      </w:pPr>
    </w:p>
    <w:p w14:paraId="68EDB4E3" w14:textId="5E97EEEF" w:rsidR="00955875" w:rsidRPr="0003068A" w:rsidRDefault="008558B5" w:rsidP="00936BD3">
      <w:pPr>
        <w:keepNext/>
        <w:pageBreakBefore/>
        <w:framePr w:dropCap="drop" w:lines="2" w:hSpace="57" w:wrap="around" w:vAnchor="text" w:hAnchor="text" w:y="1"/>
        <w:spacing w:after="600" w:line="551" w:lineRule="exact"/>
        <w:textAlignment w:val="baseline"/>
        <w:rPr>
          <w:rFonts w:ascii="Arial" w:hAnsi="Arial" w:cs="Arial"/>
          <w:color w:val="FF0000"/>
          <w:w w:val="85"/>
          <w:kern w:val="0"/>
          <w:position w:val="-6"/>
          <w:sz w:val="65"/>
          <w:szCs w:val="65"/>
        </w:rPr>
      </w:pPr>
      <w:r>
        <w:rPr>
          <w:rFonts w:ascii="Arial" w:hAnsi="Arial" w:cs="Arial"/>
          <w:b/>
          <w:color w:val="FF0000"/>
          <w:w w:val="85"/>
          <w:kern w:val="0"/>
          <w:position w:val="-6"/>
          <w:sz w:val="65"/>
          <w:szCs w:val="65"/>
        </w:rPr>
        <w:lastRenderedPageBreak/>
        <w:t>85</w:t>
      </w:r>
    </w:p>
    <w:p w14:paraId="024145AE" w14:textId="77777777" w:rsidR="006310AA" w:rsidRPr="0003068A" w:rsidRDefault="006310AA" w:rsidP="006310AA">
      <w:pPr>
        <w:pStyle w:val="titViet"/>
        <w:rPr>
          <w:color w:val="FF0000"/>
          <w:spacing w:val="-2"/>
          <w:sz w:val="24"/>
          <w:szCs w:val="24"/>
        </w:rPr>
      </w:pPr>
      <w:r w:rsidRPr="0003068A">
        <w:rPr>
          <w:color w:val="FF0000"/>
          <w:sz w:val="24"/>
          <w:szCs w:val="24"/>
        </w:rPr>
        <w:t xml:space="preserve">Tỷ </w:t>
      </w:r>
      <w:proofErr w:type="spellStart"/>
      <w:r w:rsidRPr="0003068A">
        <w:rPr>
          <w:color w:val="FF0000"/>
          <w:sz w:val="24"/>
          <w:szCs w:val="24"/>
        </w:rPr>
        <w:t>lệ</w:t>
      </w:r>
      <w:proofErr w:type="spellEnd"/>
      <w:r w:rsidRPr="0003068A">
        <w:rPr>
          <w:color w:val="FF0000"/>
          <w:sz w:val="24"/>
          <w:szCs w:val="24"/>
        </w:rPr>
        <w:t xml:space="preserve"> </w:t>
      </w:r>
      <w:proofErr w:type="spellStart"/>
      <w:r w:rsidRPr="0003068A">
        <w:rPr>
          <w:color w:val="FF0000"/>
          <w:sz w:val="24"/>
          <w:szCs w:val="24"/>
        </w:rPr>
        <w:t>trẻ</w:t>
      </w:r>
      <w:proofErr w:type="spellEnd"/>
      <w:r w:rsidRPr="0003068A">
        <w:rPr>
          <w:color w:val="FF0000"/>
          <w:sz w:val="24"/>
          <w:szCs w:val="24"/>
        </w:rPr>
        <w:t xml:space="preserve"> </w:t>
      </w:r>
      <w:proofErr w:type="spellStart"/>
      <w:r w:rsidRPr="0003068A">
        <w:rPr>
          <w:color w:val="FF0000"/>
          <w:sz w:val="24"/>
          <w:szCs w:val="24"/>
        </w:rPr>
        <w:t>em</w:t>
      </w:r>
      <w:proofErr w:type="spellEnd"/>
      <w:r w:rsidRPr="0003068A">
        <w:rPr>
          <w:color w:val="FF0000"/>
          <w:sz w:val="24"/>
          <w:szCs w:val="24"/>
        </w:rPr>
        <w:t xml:space="preserve"> </w:t>
      </w:r>
      <w:proofErr w:type="spellStart"/>
      <w:r w:rsidRPr="0003068A">
        <w:rPr>
          <w:color w:val="FF0000"/>
          <w:sz w:val="24"/>
          <w:szCs w:val="24"/>
        </w:rPr>
        <w:t>dưới</w:t>
      </w:r>
      <w:proofErr w:type="spellEnd"/>
      <w:r w:rsidRPr="0003068A">
        <w:rPr>
          <w:color w:val="FF0000"/>
          <w:sz w:val="24"/>
          <w:szCs w:val="24"/>
        </w:rPr>
        <w:t xml:space="preserve"> 5 </w:t>
      </w:r>
      <w:proofErr w:type="spellStart"/>
      <w:r w:rsidRPr="0003068A">
        <w:rPr>
          <w:color w:val="FF0000"/>
          <w:sz w:val="24"/>
          <w:szCs w:val="24"/>
        </w:rPr>
        <w:t>tuổi</w:t>
      </w:r>
      <w:proofErr w:type="spellEnd"/>
      <w:r w:rsidRPr="0003068A">
        <w:rPr>
          <w:color w:val="FF0000"/>
          <w:sz w:val="24"/>
          <w:szCs w:val="24"/>
        </w:rPr>
        <w:t xml:space="preserve"> </w:t>
      </w:r>
      <w:proofErr w:type="spellStart"/>
      <w:r w:rsidRPr="0003068A">
        <w:rPr>
          <w:color w:val="FF0000"/>
          <w:sz w:val="24"/>
          <w:szCs w:val="24"/>
        </w:rPr>
        <w:t>bị</w:t>
      </w:r>
      <w:proofErr w:type="spellEnd"/>
      <w:r w:rsidRPr="0003068A">
        <w:rPr>
          <w:color w:val="FF0000"/>
          <w:sz w:val="24"/>
          <w:szCs w:val="24"/>
        </w:rPr>
        <w:t xml:space="preserve"> </w:t>
      </w:r>
      <w:proofErr w:type="spellStart"/>
      <w:r w:rsidRPr="0003068A">
        <w:rPr>
          <w:color w:val="FF0000"/>
          <w:sz w:val="24"/>
          <w:szCs w:val="24"/>
        </w:rPr>
        <w:t>suy</w:t>
      </w:r>
      <w:proofErr w:type="spellEnd"/>
      <w:r w:rsidRPr="0003068A">
        <w:rPr>
          <w:color w:val="FF0000"/>
          <w:sz w:val="24"/>
          <w:szCs w:val="24"/>
        </w:rPr>
        <w:t xml:space="preserve"> </w:t>
      </w:r>
      <w:proofErr w:type="spellStart"/>
      <w:r w:rsidRPr="0003068A">
        <w:rPr>
          <w:color w:val="FF0000"/>
          <w:sz w:val="24"/>
          <w:szCs w:val="24"/>
        </w:rPr>
        <w:t>dinh</w:t>
      </w:r>
      <w:proofErr w:type="spellEnd"/>
      <w:r w:rsidRPr="0003068A">
        <w:rPr>
          <w:color w:val="FF0000"/>
          <w:sz w:val="24"/>
          <w:szCs w:val="24"/>
        </w:rPr>
        <w:t xml:space="preserve"> </w:t>
      </w:r>
      <w:proofErr w:type="spellStart"/>
      <w:r w:rsidRPr="0003068A">
        <w:rPr>
          <w:color w:val="FF0000"/>
          <w:sz w:val="24"/>
          <w:szCs w:val="24"/>
        </w:rPr>
        <w:t>dưỡng</w:t>
      </w:r>
      <w:proofErr w:type="spellEnd"/>
      <w:r w:rsidRPr="0003068A">
        <w:rPr>
          <w:color w:val="FF0000"/>
          <w:sz w:val="24"/>
          <w:szCs w:val="24"/>
        </w:rPr>
        <w:br/>
      </w:r>
      <w:proofErr w:type="spellStart"/>
      <w:r w:rsidRPr="0003068A">
        <w:rPr>
          <w:color w:val="FF0000"/>
          <w:spacing w:val="-2"/>
          <w:sz w:val="24"/>
          <w:szCs w:val="24"/>
        </w:rPr>
        <w:t>phân</w:t>
      </w:r>
      <w:proofErr w:type="spellEnd"/>
      <w:r w:rsidRPr="0003068A">
        <w:rPr>
          <w:color w:val="FF0000"/>
          <w:spacing w:val="-2"/>
          <w:sz w:val="24"/>
          <w:szCs w:val="24"/>
        </w:rPr>
        <w:t xml:space="preserve"> </w:t>
      </w:r>
      <w:proofErr w:type="spellStart"/>
      <w:r w:rsidRPr="0003068A">
        <w:rPr>
          <w:color w:val="FF0000"/>
          <w:spacing w:val="-2"/>
          <w:sz w:val="24"/>
          <w:szCs w:val="24"/>
        </w:rPr>
        <w:t>theo</w:t>
      </w:r>
      <w:proofErr w:type="spellEnd"/>
      <w:r w:rsidRPr="0003068A">
        <w:rPr>
          <w:color w:val="FF0000"/>
          <w:spacing w:val="-2"/>
          <w:sz w:val="24"/>
          <w:szCs w:val="24"/>
        </w:rPr>
        <w:t xml:space="preserve"> </w:t>
      </w:r>
      <w:proofErr w:type="spellStart"/>
      <w:r w:rsidRPr="0003068A">
        <w:rPr>
          <w:color w:val="FF0000"/>
          <w:spacing w:val="-2"/>
          <w:sz w:val="24"/>
          <w:szCs w:val="24"/>
        </w:rPr>
        <w:t>giới</w:t>
      </w:r>
      <w:proofErr w:type="spellEnd"/>
      <w:r w:rsidRPr="0003068A">
        <w:rPr>
          <w:color w:val="FF0000"/>
          <w:spacing w:val="-2"/>
          <w:sz w:val="24"/>
          <w:szCs w:val="24"/>
        </w:rPr>
        <w:t xml:space="preserve"> </w:t>
      </w:r>
      <w:proofErr w:type="spellStart"/>
      <w:r w:rsidRPr="0003068A">
        <w:rPr>
          <w:color w:val="FF0000"/>
          <w:spacing w:val="-2"/>
          <w:sz w:val="24"/>
          <w:szCs w:val="24"/>
        </w:rPr>
        <w:t>tính</w:t>
      </w:r>
      <w:proofErr w:type="spellEnd"/>
      <w:r w:rsidRPr="0003068A">
        <w:rPr>
          <w:color w:val="FF0000"/>
          <w:spacing w:val="-2"/>
          <w:sz w:val="24"/>
          <w:szCs w:val="24"/>
        </w:rPr>
        <w:t xml:space="preserve"> </w:t>
      </w:r>
      <w:proofErr w:type="spellStart"/>
      <w:r w:rsidRPr="0003068A">
        <w:rPr>
          <w:color w:val="FF0000"/>
          <w:spacing w:val="-2"/>
          <w:sz w:val="24"/>
          <w:szCs w:val="24"/>
        </w:rPr>
        <w:t>và</w:t>
      </w:r>
      <w:proofErr w:type="spellEnd"/>
      <w:r w:rsidRPr="0003068A">
        <w:rPr>
          <w:color w:val="FF0000"/>
          <w:spacing w:val="-2"/>
          <w:sz w:val="24"/>
          <w:szCs w:val="24"/>
        </w:rPr>
        <w:t xml:space="preserve"> </w:t>
      </w:r>
      <w:proofErr w:type="spellStart"/>
      <w:r w:rsidRPr="0003068A">
        <w:rPr>
          <w:color w:val="FF0000"/>
          <w:spacing w:val="-2"/>
          <w:sz w:val="24"/>
          <w:szCs w:val="24"/>
        </w:rPr>
        <w:t>phân</w:t>
      </w:r>
      <w:proofErr w:type="spellEnd"/>
      <w:r w:rsidRPr="0003068A">
        <w:rPr>
          <w:color w:val="FF0000"/>
          <w:spacing w:val="-2"/>
          <w:sz w:val="24"/>
          <w:szCs w:val="24"/>
        </w:rPr>
        <w:t xml:space="preserve"> </w:t>
      </w:r>
      <w:proofErr w:type="spellStart"/>
      <w:r w:rsidRPr="0003068A">
        <w:rPr>
          <w:color w:val="FF0000"/>
          <w:spacing w:val="-2"/>
          <w:sz w:val="24"/>
          <w:szCs w:val="24"/>
        </w:rPr>
        <w:t>theo</w:t>
      </w:r>
      <w:proofErr w:type="spellEnd"/>
      <w:r w:rsidRPr="0003068A">
        <w:rPr>
          <w:color w:val="FF0000"/>
          <w:spacing w:val="-2"/>
          <w:sz w:val="24"/>
          <w:szCs w:val="24"/>
        </w:rPr>
        <w:t xml:space="preserve"> </w:t>
      </w:r>
      <w:proofErr w:type="spellStart"/>
      <w:r w:rsidRPr="0003068A">
        <w:rPr>
          <w:color w:val="FF0000"/>
          <w:spacing w:val="-2"/>
          <w:sz w:val="24"/>
          <w:szCs w:val="24"/>
        </w:rPr>
        <w:t>loại</w:t>
      </w:r>
      <w:proofErr w:type="spellEnd"/>
      <w:r w:rsidRPr="0003068A">
        <w:rPr>
          <w:color w:val="FF0000"/>
          <w:spacing w:val="-2"/>
          <w:sz w:val="24"/>
          <w:szCs w:val="24"/>
        </w:rPr>
        <w:t xml:space="preserve"> </w:t>
      </w:r>
      <w:proofErr w:type="spellStart"/>
      <w:r w:rsidRPr="0003068A">
        <w:rPr>
          <w:color w:val="FF0000"/>
          <w:spacing w:val="-2"/>
          <w:sz w:val="24"/>
          <w:szCs w:val="24"/>
        </w:rPr>
        <w:t>suy</w:t>
      </w:r>
      <w:proofErr w:type="spellEnd"/>
      <w:r w:rsidRPr="0003068A">
        <w:rPr>
          <w:color w:val="FF0000"/>
          <w:spacing w:val="-2"/>
          <w:sz w:val="24"/>
          <w:szCs w:val="24"/>
        </w:rPr>
        <w:t xml:space="preserve"> </w:t>
      </w:r>
      <w:proofErr w:type="spellStart"/>
      <w:r w:rsidRPr="0003068A">
        <w:rPr>
          <w:color w:val="FF0000"/>
          <w:spacing w:val="-2"/>
          <w:sz w:val="24"/>
          <w:szCs w:val="24"/>
        </w:rPr>
        <w:t>dinh</w:t>
      </w:r>
      <w:proofErr w:type="spellEnd"/>
      <w:r w:rsidRPr="0003068A">
        <w:rPr>
          <w:color w:val="FF0000"/>
          <w:spacing w:val="-2"/>
          <w:sz w:val="24"/>
          <w:szCs w:val="24"/>
        </w:rPr>
        <w:t xml:space="preserve"> </w:t>
      </w:r>
      <w:proofErr w:type="spellStart"/>
      <w:r w:rsidRPr="0003068A">
        <w:rPr>
          <w:color w:val="FF0000"/>
          <w:spacing w:val="-2"/>
          <w:sz w:val="24"/>
          <w:szCs w:val="24"/>
        </w:rPr>
        <w:t>dưỡng</w:t>
      </w:r>
      <w:proofErr w:type="spellEnd"/>
    </w:p>
    <w:p w14:paraId="1D1AD631" w14:textId="77777777" w:rsidR="006310AA" w:rsidRPr="0003068A" w:rsidRDefault="006310AA" w:rsidP="006310AA">
      <w:pPr>
        <w:pStyle w:val="titAnh"/>
        <w:rPr>
          <w:b w:val="0"/>
          <w:color w:val="FF0000"/>
          <w:sz w:val="24"/>
        </w:rPr>
      </w:pPr>
      <w:r w:rsidRPr="0003068A">
        <w:rPr>
          <w:b w:val="0"/>
          <w:color w:val="FF0000"/>
          <w:sz w:val="24"/>
        </w:rPr>
        <w:t xml:space="preserve">Rate of under-five-year malnutrition by sex </w:t>
      </w:r>
      <w:r w:rsidRPr="0003068A">
        <w:rPr>
          <w:b w:val="0"/>
          <w:color w:val="FF0000"/>
          <w:sz w:val="24"/>
        </w:rPr>
        <w:br/>
        <w:t>and kinds of malnutrition</w:t>
      </w:r>
    </w:p>
    <w:p w14:paraId="2997CF33" w14:textId="77777777" w:rsidR="00955875" w:rsidRPr="0003068A" w:rsidRDefault="00955875" w:rsidP="000B1D88">
      <w:pPr>
        <w:pStyle w:val="DVT"/>
        <w:spacing w:before="0" w:after="100" w:line="300" w:lineRule="exact"/>
        <w:ind w:left="992"/>
        <w:rPr>
          <w:color w:val="FF0000"/>
        </w:rPr>
      </w:pPr>
      <w:r w:rsidRPr="0003068A">
        <w:rPr>
          <w:color w:val="FF0000"/>
        </w:rPr>
        <w:t xml:space="preserve"> </w:t>
      </w:r>
      <w:proofErr w:type="spellStart"/>
      <w:r w:rsidRPr="0003068A">
        <w:rPr>
          <w:color w:val="FF0000"/>
        </w:rPr>
        <w:t>Đơn</w:t>
      </w:r>
      <w:proofErr w:type="spellEnd"/>
      <w:r w:rsidRPr="0003068A">
        <w:rPr>
          <w:color w:val="FF0000"/>
        </w:rPr>
        <w:t xml:space="preserve"> </w:t>
      </w:r>
      <w:proofErr w:type="spellStart"/>
      <w:r w:rsidRPr="0003068A">
        <w:rPr>
          <w:color w:val="FF0000"/>
        </w:rPr>
        <w:t>vị</w:t>
      </w:r>
      <w:proofErr w:type="spellEnd"/>
      <w:r w:rsidRPr="0003068A">
        <w:rPr>
          <w:color w:val="FF0000"/>
        </w:rPr>
        <w:t xml:space="preserve"> </w:t>
      </w:r>
      <w:proofErr w:type="spellStart"/>
      <w:r w:rsidRPr="0003068A">
        <w:rPr>
          <w:color w:val="FF0000"/>
        </w:rPr>
        <w:t>tính</w:t>
      </w:r>
      <w:proofErr w:type="spellEnd"/>
      <w:r w:rsidRPr="0003068A">
        <w:rPr>
          <w:color w:val="FF0000"/>
        </w:rPr>
        <w:t xml:space="preserve"> - </w:t>
      </w:r>
      <w:r w:rsidRPr="0003068A">
        <w:rPr>
          <w:i/>
          <w:iCs/>
          <w:color w:val="FF0000"/>
        </w:rPr>
        <w:t>Unit: %</w:t>
      </w:r>
    </w:p>
    <w:tbl>
      <w:tblPr>
        <w:tblW w:w="5000" w:type="pct"/>
        <w:jc w:val="center"/>
        <w:tblCellMar>
          <w:left w:w="28" w:type="dxa"/>
          <w:right w:w="28" w:type="dxa"/>
        </w:tblCellMar>
        <w:tblLook w:val="0000" w:firstRow="0" w:lastRow="0" w:firstColumn="0" w:lastColumn="0" w:noHBand="0" w:noVBand="0"/>
      </w:tblPr>
      <w:tblGrid>
        <w:gridCol w:w="3341"/>
        <w:gridCol w:w="817"/>
        <w:gridCol w:w="817"/>
        <w:gridCol w:w="817"/>
        <w:gridCol w:w="817"/>
        <w:gridCol w:w="817"/>
      </w:tblGrid>
      <w:tr w:rsidR="007166A1" w:rsidRPr="0003068A" w14:paraId="60B965A6" w14:textId="77777777" w:rsidTr="004D7C6B">
        <w:trPr>
          <w:jc w:val="center"/>
        </w:trPr>
        <w:tc>
          <w:tcPr>
            <w:tcW w:w="2250" w:type="pct"/>
            <w:tcBorders>
              <w:top w:val="single" w:sz="12" w:space="0" w:color="auto"/>
            </w:tcBorders>
            <w:shd w:val="clear" w:color="auto" w:fill="auto"/>
            <w:noWrap/>
            <w:vAlign w:val="center"/>
          </w:tcPr>
          <w:p w14:paraId="3FF4A740" w14:textId="77777777" w:rsidR="007166A1" w:rsidRPr="0003068A" w:rsidRDefault="007166A1" w:rsidP="007166A1">
            <w:pPr>
              <w:spacing w:before="120" w:after="120" w:line="288" w:lineRule="auto"/>
              <w:rPr>
                <w:rFonts w:ascii="Arial" w:hAnsi="Arial" w:cs="Arial"/>
                <w:color w:val="FF0000"/>
                <w:w w:val="85"/>
                <w:kern w:val="0"/>
                <w:sz w:val="20"/>
                <w:szCs w:val="20"/>
              </w:rPr>
            </w:pPr>
            <w:r w:rsidRPr="0003068A">
              <w:rPr>
                <w:rFonts w:ascii="Arial" w:hAnsi="Arial" w:cs="Arial"/>
                <w:color w:val="FF0000"/>
                <w:w w:val="85"/>
                <w:kern w:val="0"/>
                <w:sz w:val="20"/>
                <w:szCs w:val="20"/>
              </w:rPr>
              <w:t xml:space="preserve"> </w:t>
            </w:r>
          </w:p>
        </w:tc>
        <w:tc>
          <w:tcPr>
            <w:tcW w:w="550" w:type="pct"/>
            <w:tcBorders>
              <w:top w:val="single" w:sz="12" w:space="0" w:color="auto"/>
              <w:bottom w:val="single" w:sz="6" w:space="0" w:color="auto"/>
            </w:tcBorders>
            <w:shd w:val="clear" w:color="auto" w:fill="auto"/>
            <w:noWrap/>
            <w:vAlign w:val="center"/>
          </w:tcPr>
          <w:p w14:paraId="27C12648" w14:textId="0B8F755C" w:rsidR="007166A1" w:rsidRPr="0003068A" w:rsidRDefault="007166A1" w:rsidP="007166A1">
            <w:pPr>
              <w:spacing w:before="120" w:after="120" w:line="288" w:lineRule="auto"/>
              <w:jc w:val="right"/>
              <w:rPr>
                <w:rFonts w:ascii="Arial" w:hAnsi="Arial" w:cs="Arial"/>
                <w:color w:val="FF0000"/>
                <w:w w:val="85"/>
                <w:kern w:val="0"/>
                <w:sz w:val="20"/>
                <w:szCs w:val="20"/>
              </w:rPr>
            </w:pPr>
            <w:r w:rsidRPr="007166A1">
              <w:rPr>
                <w:rFonts w:ascii="Arial" w:hAnsi="Arial" w:cs="Arial"/>
                <w:w w:val="85"/>
                <w:sz w:val="19"/>
                <w:szCs w:val="19"/>
              </w:rPr>
              <w:t>2019</w:t>
            </w:r>
          </w:p>
        </w:tc>
        <w:tc>
          <w:tcPr>
            <w:tcW w:w="550" w:type="pct"/>
            <w:tcBorders>
              <w:top w:val="single" w:sz="12" w:space="0" w:color="auto"/>
              <w:bottom w:val="single" w:sz="6" w:space="0" w:color="auto"/>
            </w:tcBorders>
            <w:vAlign w:val="center"/>
          </w:tcPr>
          <w:p w14:paraId="37E65E71" w14:textId="2973DB27" w:rsidR="007166A1" w:rsidRPr="0003068A" w:rsidRDefault="007166A1" w:rsidP="007166A1">
            <w:pPr>
              <w:spacing w:before="120" w:after="120" w:line="288" w:lineRule="auto"/>
              <w:jc w:val="right"/>
              <w:rPr>
                <w:rFonts w:ascii="Arial" w:hAnsi="Arial" w:cs="Arial"/>
                <w:color w:val="FF0000"/>
                <w:w w:val="85"/>
                <w:kern w:val="0"/>
                <w:sz w:val="20"/>
                <w:szCs w:val="20"/>
              </w:rPr>
            </w:pPr>
            <w:r w:rsidRPr="007166A1">
              <w:rPr>
                <w:rFonts w:ascii="Arial" w:hAnsi="Arial" w:cs="Arial"/>
                <w:w w:val="85"/>
                <w:sz w:val="19"/>
                <w:szCs w:val="19"/>
              </w:rPr>
              <w:t>2020</w:t>
            </w:r>
          </w:p>
        </w:tc>
        <w:tc>
          <w:tcPr>
            <w:tcW w:w="550" w:type="pct"/>
            <w:tcBorders>
              <w:top w:val="single" w:sz="12" w:space="0" w:color="auto"/>
              <w:bottom w:val="single" w:sz="6" w:space="0" w:color="auto"/>
            </w:tcBorders>
            <w:vAlign w:val="center"/>
          </w:tcPr>
          <w:p w14:paraId="1BC1D711" w14:textId="2D77431A" w:rsidR="007166A1" w:rsidRPr="0003068A" w:rsidRDefault="007166A1" w:rsidP="007166A1">
            <w:pPr>
              <w:spacing w:before="120" w:after="120" w:line="288" w:lineRule="auto"/>
              <w:jc w:val="right"/>
              <w:rPr>
                <w:rFonts w:ascii="Arial" w:hAnsi="Arial" w:cs="Arial"/>
                <w:color w:val="FF0000"/>
                <w:w w:val="85"/>
                <w:kern w:val="0"/>
                <w:sz w:val="20"/>
                <w:szCs w:val="20"/>
              </w:rPr>
            </w:pPr>
            <w:r w:rsidRPr="007166A1">
              <w:rPr>
                <w:rFonts w:ascii="Arial" w:hAnsi="Arial" w:cs="Arial"/>
                <w:w w:val="85"/>
                <w:sz w:val="19"/>
                <w:szCs w:val="19"/>
              </w:rPr>
              <w:t>2021</w:t>
            </w:r>
          </w:p>
        </w:tc>
        <w:tc>
          <w:tcPr>
            <w:tcW w:w="550" w:type="pct"/>
            <w:tcBorders>
              <w:top w:val="single" w:sz="12" w:space="0" w:color="auto"/>
              <w:bottom w:val="single" w:sz="6" w:space="0" w:color="auto"/>
            </w:tcBorders>
            <w:shd w:val="clear" w:color="auto" w:fill="auto"/>
            <w:noWrap/>
            <w:vAlign w:val="center"/>
          </w:tcPr>
          <w:p w14:paraId="76645B9F" w14:textId="2870E264" w:rsidR="007166A1" w:rsidRPr="0003068A" w:rsidRDefault="007166A1" w:rsidP="007166A1">
            <w:pPr>
              <w:spacing w:before="120" w:after="120" w:line="288" w:lineRule="auto"/>
              <w:jc w:val="right"/>
              <w:rPr>
                <w:rFonts w:ascii="Arial" w:hAnsi="Arial" w:cs="Arial"/>
                <w:color w:val="FF0000"/>
                <w:w w:val="85"/>
                <w:kern w:val="0"/>
                <w:sz w:val="20"/>
                <w:szCs w:val="20"/>
              </w:rPr>
            </w:pPr>
            <w:r w:rsidRPr="007166A1">
              <w:rPr>
                <w:rFonts w:ascii="Arial" w:hAnsi="Arial" w:cs="Arial"/>
                <w:w w:val="85"/>
                <w:sz w:val="19"/>
                <w:szCs w:val="19"/>
              </w:rPr>
              <w:t>2022</w:t>
            </w:r>
          </w:p>
        </w:tc>
        <w:tc>
          <w:tcPr>
            <w:tcW w:w="550" w:type="pct"/>
            <w:tcBorders>
              <w:top w:val="single" w:sz="12" w:space="0" w:color="auto"/>
              <w:bottom w:val="single" w:sz="6" w:space="0" w:color="auto"/>
            </w:tcBorders>
            <w:shd w:val="clear" w:color="auto" w:fill="auto"/>
            <w:vAlign w:val="center"/>
          </w:tcPr>
          <w:p w14:paraId="031BE8AA" w14:textId="4A5E5F94" w:rsidR="007166A1" w:rsidRPr="0003068A" w:rsidRDefault="007166A1" w:rsidP="007166A1">
            <w:pPr>
              <w:spacing w:before="120" w:after="120" w:line="288" w:lineRule="auto"/>
              <w:jc w:val="right"/>
              <w:rPr>
                <w:rFonts w:ascii="Arial" w:hAnsi="Arial" w:cs="Arial"/>
                <w:color w:val="FF0000"/>
                <w:w w:val="85"/>
                <w:kern w:val="0"/>
                <w:sz w:val="20"/>
                <w:szCs w:val="20"/>
              </w:rPr>
            </w:pPr>
            <w:proofErr w:type="spellStart"/>
            <w:r w:rsidRPr="007166A1">
              <w:rPr>
                <w:rFonts w:ascii="Arial" w:hAnsi="Arial" w:cs="Arial"/>
                <w:w w:val="85"/>
                <w:sz w:val="19"/>
                <w:szCs w:val="19"/>
              </w:rPr>
              <w:t>Sơ</w:t>
            </w:r>
            <w:proofErr w:type="spellEnd"/>
            <w:r w:rsidRPr="007166A1">
              <w:rPr>
                <w:rFonts w:ascii="Arial" w:hAnsi="Arial" w:cs="Arial"/>
                <w:w w:val="85"/>
                <w:sz w:val="19"/>
                <w:szCs w:val="19"/>
              </w:rPr>
              <w:t xml:space="preserve"> </w:t>
            </w:r>
            <w:proofErr w:type="spellStart"/>
            <w:r w:rsidRPr="007166A1">
              <w:rPr>
                <w:rFonts w:ascii="Arial" w:hAnsi="Arial" w:cs="Arial"/>
                <w:w w:val="85"/>
                <w:sz w:val="19"/>
                <w:szCs w:val="19"/>
              </w:rPr>
              <w:t>bộ</w:t>
            </w:r>
            <w:proofErr w:type="spellEnd"/>
            <w:r w:rsidRPr="007166A1">
              <w:rPr>
                <w:rFonts w:ascii="Arial" w:hAnsi="Arial" w:cs="Arial"/>
                <w:w w:val="85"/>
                <w:sz w:val="19"/>
                <w:szCs w:val="19"/>
              </w:rPr>
              <w:br/>
            </w:r>
            <w:r w:rsidRPr="007166A1">
              <w:rPr>
                <w:rFonts w:ascii="Arial" w:hAnsi="Arial" w:cs="Arial"/>
                <w:i/>
                <w:iCs/>
                <w:w w:val="85"/>
                <w:sz w:val="19"/>
                <w:szCs w:val="19"/>
              </w:rPr>
              <w:t xml:space="preserve">Prel. </w:t>
            </w:r>
            <w:r w:rsidRPr="007166A1">
              <w:rPr>
                <w:rFonts w:ascii="Arial" w:hAnsi="Arial" w:cs="Arial"/>
                <w:w w:val="85"/>
                <w:sz w:val="19"/>
                <w:szCs w:val="19"/>
              </w:rPr>
              <w:br/>
              <w:t>2023</w:t>
            </w:r>
          </w:p>
        </w:tc>
      </w:tr>
      <w:tr w:rsidR="0003068A" w:rsidRPr="0003068A" w14:paraId="143CEB79" w14:textId="77777777" w:rsidTr="004D7C6B">
        <w:trPr>
          <w:jc w:val="center"/>
        </w:trPr>
        <w:tc>
          <w:tcPr>
            <w:tcW w:w="2250" w:type="pct"/>
            <w:shd w:val="clear" w:color="auto" w:fill="auto"/>
            <w:vAlign w:val="bottom"/>
          </w:tcPr>
          <w:p w14:paraId="437D6B5F" w14:textId="77777777" w:rsidR="006310AA" w:rsidRPr="0003068A" w:rsidRDefault="006310AA" w:rsidP="006310AA">
            <w:pPr>
              <w:rPr>
                <w:color w:val="FF0000"/>
                <w:w w:val="85"/>
              </w:rPr>
            </w:pPr>
          </w:p>
        </w:tc>
        <w:tc>
          <w:tcPr>
            <w:tcW w:w="550" w:type="pct"/>
            <w:tcBorders>
              <w:top w:val="single" w:sz="6" w:space="0" w:color="auto"/>
            </w:tcBorders>
            <w:shd w:val="clear" w:color="auto" w:fill="auto"/>
            <w:noWrap/>
            <w:vAlign w:val="bottom"/>
          </w:tcPr>
          <w:p w14:paraId="3D8CF2BB" w14:textId="77777777" w:rsidR="006310AA" w:rsidRPr="0003068A" w:rsidRDefault="006310AA" w:rsidP="006310AA">
            <w:pPr>
              <w:rPr>
                <w:color w:val="FF0000"/>
                <w:w w:val="85"/>
              </w:rPr>
            </w:pPr>
          </w:p>
        </w:tc>
        <w:tc>
          <w:tcPr>
            <w:tcW w:w="550" w:type="pct"/>
            <w:tcBorders>
              <w:top w:val="single" w:sz="6" w:space="0" w:color="auto"/>
            </w:tcBorders>
            <w:vAlign w:val="bottom"/>
          </w:tcPr>
          <w:p w14:paraId="6348B3E4" w14:textId="77777777" w:rsidR="006310AA" w:rsidRPr="0003068A" w:rsidRDefault="006310AA" w:rsidP="006310AA">
            <w:pPr>
              <w:rPr>
                <w:color w:val="FF0000"/>
                <w:w w:val="85"/>
              </w:rPr>
            </w:pPr>
          </w:p>
        </w:tc>
        <w:tc>
          <w:tcPr>
            <w:tcW w:w="550" w:type="pct"/>
            <w:tcBorders>
              <w:top w:val="single" w:sz="6" w:space="0" w:color="auto"/>
            </w:tcBorders>
            <w:vAlign w:val="bottom"/>
          </w:tcPr>
          <w:p w14:paraId="772A285D" w14:textId="77777777" w:rsidR="006310AA" w:rsidRPr="0003068A" w:rsidRDefault="006310AA" w:rsidP="006310AA">
            <w:pPr>
              <w:rPr>
                <w:color w:val="FF0000"/>
                <w:w w:val="85"/>
              </w:rPr>
            </w:pPr>
          </w:p>
        </w:tc>
        <w:tc>
          <w:tcPr>
            <w:tcW w:w="550" w:type="pct"/>
            <w:tcBorders>
              <w:top w:val="single" w:sz="6" w:space="0" w:color="auto"/>
            </w:tcBorders>
            <w:shd w:val="clear" w:color="auto" w:fill="auto"/>
            <w:noWrap/>
            <w:vAlign w:val="bottom"/>
          </w:tcPr>
          <w:p w14:paraId="275B5F43" w14:textId="77777777" w:rsidR="006310AA" w:rsidRPr="0003068A" w:rsidRDefault="006310AA" w:rsidP="006310AA">
            <w:pPr>
              <w:rPr>
                <w:color w:val="FF0000"/>
                <w:w w:val="85"/>
              </w:rPr>
            </w:pPr>
          </w:p>
        </w:tc>
        <w:tc>
          <w:tcPr>
            <w:tcW w:w="550" w:type="pct"/>
            <w:tcBorders>
              <w:top w:val="single" w:sz="6" w:space="0" w:color="auto"/>
            </w:tcBorders>
            <w:shd w:val="clear" w:color="auto" w:fill="auto"/>
            <w:noWrap/>
            <w:vAlign w:val="bottom"/>
          </w:tcPr>
          <w:p w14:paraId="77626155" w14:textId="77777777" w:rsidR="006310AA" w:rsidRPr="0003068A" w:rsidRDefault="006310AA" w:rsidP="006310AA">
            <w:pPr>
              <w:rPr>
                <w:color w:val="FF0000"/>
                <w:w w:val="85"/>
              </w:rPr>
            </w:pPr>
          </w:p>
        </w:tc>
      </w:tr>
      <w:tr w:rsidR="002435F5" w:rsidRPr="0003068A" w14:paraId="07E89B0F" w14:textId="77777777" w:rsidTr="004D7C6B">
        <w:trPr>
          <w:jc w:val="center"/>
        </w:trPr>
        <w:tc>
          <w:tcPr>
            <w:tcW w:w="2250" w:type="pct"/>
            <w:shd w:val="clear" w:color="auto" w:fill="auto"/>
            <w:vAlign w:val="bottom"/>
          </w:tcPr>
          <w:p w14:paraId="00224286" w14:textId="77777777" w:rsidR="002435F5" w:rsidRPr="0003068A" w:rsidRDefault="002435F5" w:rsidP="002435F5">
            <w:pPr>
              <w:spacing w:before="120" w:after="120" w:line="264" w:lineRule="auto"/>
              <w:rPr>
                <w:rFonts w:ascii="Arial" w:hAnsi="Arial" w:cs="Arial"/>
                <w:b/>
                <w:color w:val="FF0000"/>
                <w:w w:val="85"/>
                <w:kern w:val="0"/>
                <w:sz w:val="20"/>
                <w:szCs w:val="20"/>
                <w:lang w:val="en-US"/>
              </w:rPr>
            </w:pPr>
            <w:proofErr w:type="spellStart"/>
            <w:r w:rsidRPr="0003068A">
              <w:rPr>
                <w:rFonts w:ascii="Arial" w:hAnsi="Arial" w:cs="Arial"/>
                <w:b/>
                <w:color w:val="FF0000"/>
                <w:w w:val="85"/>
                <w:kern w:val="0"/>
                <w:sz w:val="20"/>
                <w:szCs w:val="20"/>
                <w:lang w:val="en-US"/>
              </w:rPr>
              <w:t>Tỷ</w:t>
            </w:r>
            <w:proofErr w:type="spellEnd"/>
            <w:r w:rsidRPr="0003068A">
              <w:rPr>
                <w:rFonts w:ascii="Arial" w:hAnsi="Arial" w:cs="Arial"/>
                <w:b/>
                <w:color w:val="FF0000"/>
                <w:w w:val="85"/>
                <w:kern w:val="0"/>
                <w:sz w:val="20"/>
                <w:szCs w:val="20"/>
                <w:lang w:val="en-US"/>
              </w:rPr>
              <w:t xml:space="preserve"> </w:t>
            </w:r>
            <w:proofErr w:type="spellStart"/>
            <w:r w:rsidRPr="0003068A">
              <w:rPr>
                <w:rFonts w:ascii="Arial" w:hAnsi="Arial" w:cs="Arial"/>
                <w:b/>
                <w:color w:val="FF0000"/>
                <w:w w:val="85"/>
                <w:kern w:val="0"/>
                <w:sz w:val="20"/>
                <w:szCs w:val="20"/>
                <w:lang w:val="en-US"/>
              </w:rPr>
              <w:t>lệ</w:t>
            </w:r>
            <w:proofErr w:type="spellEnd"/>
            <w:r w:rsidRPr="0003068A">
              <w:rPr>
                <w:rFonts w:ascii="Arial" w:hAnsi="Arial" w:cs="Arial"/>
                <w:b/>
                <w:color w:val="FF0000"/>
                <w:w w:val="85"/>
                <w:kern w:val="0"/>
                <w:sz w:val="20"/>
                <w:szCs w:val="20"/>
                <w:lang w:val="en-US"/>
              </w:rPr>
              <w:t xml:space="preserve"> </w:t>
            </w:r>
            <w:proofErr w:type="spellStart"/>
            <w:r w:rsidRPr="0003068A">
              <w:rPr>
                <w:rFonts w:ascii="Arial" w:hAnsi="Arial" w:cs="Arial"/>
                <w:b/>
                <w:color w:val="FF0000"/>
                <w:w w:val="85"/>
                <w:kern w:val="0"/>
                <w:sz w:val="20"/>
                <w:szCs w:val="20"/>
                <w:lang w:val="en-US"/>
              </w:rPr>
              <w:t>trẻ</w:t>
            </w:r>
            <w:proofErr w:type="spellEnd"/>
            <w:r w:rsidRPr="0003068A">
              <w:rPr>
                <w:rFonts w:ascii="Arial" w:hAnsi="Arial" w:cs="Arial"/>
                <w:b/>
                <w:color w:val="FF0000"/>
                <w:w w:val="85"/>
                <w:kern w:val="0"/>
                <w:sz w:val="20"/>
                <w:szCs w:val="20"/>
                <w:lang w:val="en-US"/>
              </w:rPr>
              <w:t xml:space="preserve"> </w:t>
            </w:r>
            <w:proofErr w:type="spellStart"/>
            <w:r w:rsidRPr="0003068A">
              <w:rPr>
                <w:rFonts w:ascii="Arial" w:hAnsi="Arial" w:cs="Arial"/>
                <w:b/>
                <w:color w:val="FF0000"/>
                <w:w w:val="85"/>
                <w:kern w:val="0"/>
                <w:sz w:val="20"/>
                <w:szCs w:val="20"/>
                <w:lang w:val="en-US"/>
              </w:rPr>
              <w:t>em</w:t>
            </w:r>
            <w:proofErr w:type="spellEnd"/>
            <w:r w:rsidRPr="0003068A">
              <w:rPr>
                <w:rFonts w:ascii="Arial" w:hAnsi="Arial" w:cs="Arial"/>
                <w:b/>
                <w:color w:val="FF0000"/>
                <w:w w:val="85"/>
                <w:kern w:val="0"/>
                <w:sz w:val="20"/>
                <w:szCs w:val="20"/>
                <w:lang w:val="en-US"/>
              </w:rPr>
              <w:t xml:space="preserve"> </w:t>
            </w:r>
            <w:proofErr w:type="spellStart"/>
            <w:r w:rsidRPr="0003068A">
              <w:rPr>
                <w:rFonts w:ascii="Arial" w:hAnsi="Arial" w:cs="Arial"/>
                <w:b/>
                <w:color w:val="FF0000"/>
                <w:w w:val="85"/>
                <w:kern w:val="0"/>
                <w:sz w:val="20"/>
                <w:szCs w:val="20"/>
                <w:lang w:val="en-US"/>
              </w:rPr>
              <w:t>dưới</w:t>
            </w:r>
            <w:proofErr w:type="spellEnd"/>
            <w:r w:rsidRPr="0003068A">
              <w:rPr>
                <w:rFonts w:ascii="Arial" w:hAnsi="Arial" w:cs="Arial"/>
                <w:b/>
                <w:color w:val="FF0000"/>
                <w:w w:val="85"/>
                <w:kern w:val="0"/>
                <w:sz w:val="20"/>
                <w:szCs w:val="20"/>
                <w:lang w:val="en-US"/>
              </w:rPr>
              <w:t xml:space="preserve"> 5 </w:t>
            </w:r>
            <w:proofErr w:type="spellStart"/>
            <w:r w:rsidRPr="0003068A">
              <w:rPr>
                <w:rFonts w:ascii="Arial" w:hAnsi="Arial" w:cs="Arial"/>
                <w:b/>
                <w:color w:val="FF0000"/>
                <w:w w:val="85"/>
                <w:kern w:val="0"/>
                <w:sz w:val="20"/>
                <w:szCs w:val="20"/>
                <w:lang w:val="en-US"/>
              </w:rPr>
              <w:t>tuổi</w:t>
            </w:r>
            <w:proofErr w:type="spellEnd"/>
            <w:r w:rsidRPr="0003068A">
              <w:rPr>
                <w:rFonts w:ascii="Arial" w:hAnsi="Arial" w:cs="Arial"/>
                <w:b/>
                <w:color w:val="FF0000"/>
                <w:w w:val="85"/>
                <w:kern w:val="0"/>
                <w:sz w:val="20"/>
                <w:szCs w:val="20"/>
                <w:lang w:val="en-US"/>
              </w:rPr>
              <w:t xml:space="preserve"> </w:t>
            </w:r>
            <w:proofErr w:type="spellStart"/>
            <w:r w:rsidRPr="0003068A">
              <w:rPr>
                <w:rFonts w:ascii="Arial" w:hAnsi="Arial" w:cs="Arial"/>
                <w:b/>
                <w:color w:val="FF0000"/>
                <w:w w:val="85"/>
                <w:kern w:val="0"/>
                <w:sz w:val="20"/>
                <w:szCs w:val="20"/>
                <w:lang w:val="en-US"/>
              </w:rPr>
              <w:t>suy</w:t>
            </w:r>
            <w:proofErr w:type="spellEnd"/>
            <w:r w:rsidRPr="0003068A">
              <w:rPr>
                <w:rFonts w:ascii="Arial" w:hAnsi="Arial" w:cs="Arial"/>
                <w:b/>
                <w:color w:val="FF0000"/>
                <w:w w:val="85"/>
                <w:kern w:val="0"/>
                <w:sz w:val="20"/>
                <w:szCs w:val="20"/>
                <w:lang w:val="en-US"/>
              </w:rPr>
              <w:t xml:space="preserve"> </w:t>
            </w:r>
            <w:proofErr w:type="spellStart"/>
            <w:r w:rsidRPr="0003068A">
              <w:rPr>
                <w:rFonts w:ascii="Arial" w:hAnsi="Arial" w:cs="Arial"/>
                <w:b/>
                <w:color w:val="FF0000"/>
                <w:w w:val="85"/>
                <w:kern w:val="0"/>
                <w:sz w:val="20"/>
                <w:szCs w:val="20"/>
                <w:lang w:val="en-US"/>
              </w:rPr>
              <w:t>dinh</w:t>
            </w:r>
            <w:proofErr w:type="spellEnd"/>
            <w:r w:rsidRPr="0003068A">
              <w:rPr>
                <w:rFonts w:ascii="Arial" w:hAnsi="Arial" w:cs="Arial"/>
                <w:b/>
                <w:color w:val="FF0000"/>
                <w:w w:val="85"/>
                <w:kern w:val="0"/>
                <w:sz w:val="20"/>
                <w:szCs w:val="20"/>
                <w:lang w:val="en-US"/>
              </w:rPr>
              <w:t xml:space="preserve"> </w:t>
            </w:r>
            <w:proofErr w:type="spellStart"/>
            <w:r w:rsidRPr="0003068A">
              <w:rPr>
                <w:rFonts w:ascii="Arial" w:hAnsi="Arial" w:cs="Arial"/>
                <w:b/>
                <w:color w:val="FF0000"/>
                <w:w w:val="85"/>
                <w:kern w:val="0"/>
                <w:sz w:val="20"/>
                <w:szCs w:val="20"/>
                <w:lang w:val="en-US"/>
              </w:rPr>
              <w:t>dưỡng</w:t>
            </w:r>
            <w:proofErr w:type="spellEnd"/>
            <w:r w:rsidRPr="0003068A">
              <w:rPr>
                <w:rFonts w:ascii="Arial" w:hAnsi="Arial" w:cs="Arial"/>
                <w:b/>
                <w:color w:val="FF0000"/>
                <w:w w:val="85"/>
                <w:kern w:val="0"/>
                <w:sz w:val="20"/>
                <w:szCs w:val="20"/>
                <w:lang w:val="en-US"/>
              </w:rPr>
              <w:t xml:space="preserve"> </w:t>
            </w:r>
            <w:proofErr w:type="spellStart"/>
            <w:r w:rsidRPr="0003068A">
              <w:rPr>
                <w:rFonts w:ascii="Arial" w:hAnsi="Arial" w:cs="Arial"/>
                <w:b/>
                <w:color w:val="FF0000"/>
                <w:w w:val="85"/>
                <w:kern w:val="0"/>
                <w:sz w:val="20"/>
                <w:szCs w:val="20"/>
                <w:lang w:val="en-US"/>
              </w:rPr>
              <w:t>cân</w:t>
            </w:r>
            <w:proofErr w:type="spellEnd"/>
            <w:r w:rsidRPr="0003068A">
              <w:rPr>
                <w:rFonts w:ascii="Arial" w:hAnsi="Arial" w:cs="Arial"/>
                <w:b/>
                <w:color w:val="FF0000"/>
                <w:w w:val="85"/>
                <w:kern w:val="0"/>
                <w:sz w:val="20"/>
                <w:szCs w:val="20"/>
                <w:lang w:val="en-US"/>
              </w:rPr>
              <w:t xml:space="preserve"> </w:t>
            </w:r>
            <w:proofErr w:type="spellStart"/>
            <w:r w:rsidRPr="0003068A">
              <w:rPr>
                <w:rFonts w:ascii="Arial" w:hAnsi="Arial" w:cs="Arial"/>
                <w:b/>
                <w:color w:val="FF0000"/>
                <w:w w:val="85"/>
                <w:kern w:val="0"/>
                <w:sz w:val="20"/>
                <w:szCs w:val="20"/>
                <w:lang w:val="en-US"/>
              </w:rPr>
              <w:t>nặng</w:t>
            </w:r>
            <w:proofErr w:type="spellEnd"/>
            <w:r w:rsidRPr="0003068A">
              <w:rPr>
                <w:rFonts w:ascii="Arial" w:hAnsi="Arial" w:cs="Arial"/>
                <w:b/>
                <w:color w:val="FF0000"/>
                <w:w w:val="85"/>
                <w:kern w:val="0"/>
                <w:sz w:val="20"/>
                <w:szCs w:val="20"/>
                <w:lang w:val="en-US"/>
              </w:rPr>
              <w:t xml:space="preserve"> </w:t>
            </w:r>
            <w:proofErr w:type="spellStart"/>
            <w:r w:rsidRPr="0003068A">
              <w:rPr>
                <w:rFonts w:ascii="Arial" w:hAnsi="Arial" w:cs="Arial"/>
                <w:b/>
                <w:color w:val="FF0000"/>
                <w:w w:val="85"/>
                <w:kern w:val="0"/>
                <w:sz w:val="20"/>
                <w:szCs w:val="20"/>
                <w:lang w:val="en-US"/>
              </w:rPr>
              <w:t>theo</w:t>
            </w:r>
            <w:proofErr w:type="spellEnd"/>
            <w:r w:rsidRPr="0003068A">
              <w:rPr>
                <w:rFonts w:ascii="Arial" w:hAnsi="Arial" w:cs="Arial"/>
                <w:b/>
                <w:color w:val="FF0000"/>
                <w:w w:val="85"/>
                <w:kern w:val="0"/>
                <w:sz w:val="20"/>
                <w:szCs w:val="20"/>
                <w:lang w:val="en-US"/>
              </w:rPr>
              <w:t xml:space="preserve"> </w:t>
            </w:r>
            <w:proofErr w:type="spellStart"/>
            <w:r w:rsidRPr="0003068A">
              <w:rPr>
                <w:rFonts w:ascii="Arial" w:hAnsi="Arial" w:cs="Arial"/>
                <w:b/>
                <w:color w:val="FF0000"/>
                <w:w w:val="85"/>
                <w:kern w:val="0"/>
                <w:sz w:val="20"/>
                <w:szCs w:val="20"/>
                <w:lang w:val="en-US"/>
              </w:rPr>
              <w:t>tuổi</w:t>
            </w:r>
            <w:proofErr w:type="spellEnd"/>
            <w:r w:rsidRPr="0003068A">
              <w:rPr>
                <w:rFonts w:ascii="Arial" w:hAnsi="Arial" w:cs="Arial"/>
                <w:b/>
                <w:color w:val="FF0000"/>
                <w:w w:val="85"/>
                <w:kern w:val="0"/>
                <w:sz w:val="20"/>
                <w:szCs w:val="20"/>
                <w:lang w:val="en-US"/>
              </w:rPr>
              <w:t xml:space="preserve"> </w:t>
            </w:r>
            <w:r w:rsidRPr="0003068A">
              <w:rPr>
                <w:rFonts w:ascii="Arial" w:hAnsi="Arial" w:cs="Arial"/>
                <w:b/>
                <w:color w:val="FF0000"/>
                <w:w w:val="85"/>
                <w:kern w:val="0"/>
                <w:sz w:val="20"/>
                <w:szCs w:val="20"/>
                <w:lang w:val="en-US"/>
              </w:rPr>
              <w:br/>
            </w:r>
            <w:r w:rsidRPr="0003068A">
              <w:rPr>
                <w:rFonts w:ascii="Arial" w:hAnsi="Arial" w:cs="Arial"/>
                <w:b/>
                <w:i/>
                <w:color w:val="FF0000"/>
                <w:w w:val="85"/>
                <w:kern w:val="0"/>
                <w:sz w:val="20"/>
                <w:szCs w:val="20"/>
                <w:lang w:val="en-US"/>
              </w:rPr>
              <w:t>Rate of weight-for-age malnutrition</w:t>
            </w:r>
          </w:p>
        </w:tc>
        <w:tc>
          <w:tcPr>
            <w:tcW w:w="550" w:type="pct"/>
            <w:shd w:val="clear" w:color="auto" w:fill="auto"/>
            <w:noWrap/>
            <w:vAlign w:val="bottom"/>
          </w:tcPr>
          <w:p w14:paraId="3D5EBFAF" w14:textId="0DB46845" w:rsidR="002435F5" w:rsidRPr="002435F5" w:rsidRDefault="002435F5" w:rsidP="002435F5">
            <w:pPr>
              <w:spacing w:before="120" w:after="120" w:line="264" w:lineRule="auto"/>
              <w:jc w:val="right"/>
              <w:rPr>
                <w:rFonts w:ascii="Arial" w:hAnsi="Arial" w:cs="Arial"/>
                <w:b/>
                <w:w w:val="85"/>
                <w:kern w:val="0"/>
                <w:sz w:val="20"/>
                <w:szCs w:val="20"/>
                <w:lang w:val="en-US"/>
              </w:rPr>
            </w:pPr>
            <w:r w:rsidRPr="002435F5">
              <w:rPr>
                <w:rFonts w:ascii="Arial" w:hAnsi="Arial" w:cs="Arial"/>
                <w:b/>
                <w:w w:val="85"/>
                <w:kern w:val="0"/>
                <w:sz w:val="20"/>
                <w:szCs w:val="20"/>
                <w:lang w:val="en-US"/>
              </w:rPr>
              <w:t>17,10</w:t>
            </w:r>
          </w:p>
        </w:tc>
        <w:tc>
          <w:tcPr>
            <w:tcW w:w="550" w:type="pct"/>
            <w:vAlign w:val="bottom"/>
          </w:tcPr>
          <w:p w14:paraId="76EC6E78" w14:textId="6B4CDA70" w:rsidR="002435F5" w:rsidRPr="002435F5" w:rsidRDefault="002435F5" w:rsidP="002435F5">
            <w:pPr>
              <w:spacing w:before="120" w:after="120" w:line="264" w:lineRule="auto"/>
              <w:jc w:val="right"/>
              <w:rPr>
                <w:rFonts w:ascii="Arial" w:hAnsi="Arial" w:cs="Arial"/>
                <w:b/>
                <w:w w:val="85"/>
                <w:kern w:val="0"/>
                <w:sz w:val="20"/>
                <w:szCs w:val="20"/>
                <w:lang w:val="en-US"/>
              </w:rPr>
            </w:pPr>
            <w:r w:rsidRPr="002435F5">
              <w:rPr>
                <w:rFonts w:ascii="Arial" w:hAnsi="Arial" w:cs="Arial"/>
                <w:b/>
                <w:w w:val="85"/>
                <w:kern w:val="0"/>
                <w:sz w:val="20"/>
                <w:szCs w:val="20"/>
                <w:lang w:val="en-US"/>
              </w:rPr>
              <w:t>16,50</w:t>
            </w:r>
          </w:p>
        </w:tc>
        <w:tc>
          <w:tcPr>
            <w:tcW w:w="550" w:type="pct"/>
            <w:vAlign w:val="bottom"/>
          </w:tcPr>
          <w:p w14:paraId="6756EE46" w14:textId="02A39275" w:rsidR="002435F5" w:rsidRPr="002435F5" w:rsidRDefault="002435F5" w:rsidP="002435F5">
            <w:pPr>
              <w:spacing w:before="120" w:after="120" w:line="264" w:lineRule="auto"/>
              <w:jc w:val="right"/>
              <w:rPr>
                <w:rFonts w:ascii="Arial" w:hAnsi="Arial" w:cs="Arial"/>
                <w:b/>
                <w:w w:val="85"/>
                <w:kern w:val="0"/>
                <w:sz w:val="20"/>
                <w:szCs w:val="20"/>
                <w:lang w:val="en-US"/>
              </w:rPr>
            </w:pPr>
            <w:r w:rsidRPr="002435F5">
              <w:rPr>
                <w:rFonts w:ascii="Arial" w:hAnsi="Arial" w:cs="Arial"/>
                <w:b/>
                <w:w w:val="85"/>
                <w:kern w:val="0"/>
                <w:sz w:val="20"/>
                <w:szCs w:val="20"/>
                <w:lang w:val="en-US"/>
              </w:rPr>
              <w:t>16,10</w:t>
            </w:r>
          </w:p>
        </w:tc>
        <w:tc>
          <w:tcPr>
            <w:tcW w:w="550" w:type="pct"/>
            <w:shd w:val="clear" w:color="auto" w:fill="auto"/>
            <w:noWrap/>
            <w:vAlign w:val="bottom"/>
          </w:tcPr>
          <w:p w14:paraId="0CFFD6DD" w14:textId="376C25BC" w:rsidR="002435F5" w:rsidRPr="002435F5" w:rsidRDefault="002435F5" w:rsidP="002435F5">
            <w:pPr>
              <w:spacing w:before="120" w:after="120" w:line="264" w:lineRule="auto"/>
              <w:jc w:val="right"/>
              <w:rPr>
                <w:rFonts w:ascii="Arial" w:hAnsi="Arial" w:cs="Arial"/>
                <w:b/>
                <w:w w:val="85"/>
                <w:kern w:val="0"/>
                <w:sz w:val="20"/>
                <w:szCs w:val="20"/>
                <w:lang w:val="en-US"/>
              </w:rPr>
            </w:pPr>
            <w:r w:rsidRPr="002435F5">
              <w:rPr>
                <w:rFonts w:ascii="Arial" w:hAnsi="Arial" w:cs="Arial"/>
                <w:b/>
                <w:w w:val="85"/>
                <w:kern w:val="0"/>
                <w:sz w:val="20"/>
                <w:szCs w:val="20"/>
                <w:lang w:val="en-US"/>
              </w:rPr>
              <w:t>16,00</w:t>
            </w:r>
          </w:p>
        </w:tc>
        <w:tc>
          <w:tcPr>
            <w:tcW w:w="550" w:type="pct"/>
            <w:shd w:val="clear" w:color="auto" w:fill="auto"/>
            <w:noWrap/>
            <w:vAlign w:val="bottom"/>
          </w:tcPr>
          <w:p w14:paraId="4DE2912F" w14:textId="057372C3" w:rsidR="002435F5" w:rsidRPr="002435F5" w:rsidRDefault="002435F5" w:rsidP="002435F5">
            <w:pPr>
              <w:spacing w:before="120" w:after="120" w:line="264" w:lineRule="auto"/>
              <w:jc w:val="right"/>
              <w:rPr>
                <w:rFonts w:ascii="Arial" w:hAnsi="Arial" w:cs="Arial"/>
                <w:b/>
                <w:w w:val="85"/>
                <w:kern w:val="0"/>
                <w:sz w:val="20"/>
                <w:szCs w:val="20"/>
                <w:lang w:val="en-US"/>
              </w:rPr>
            </w:pPr>
            <w:r w:rsidRPr="002435F5">
              <w:rPr>
                <w:rFonts w:ascii="Arial" w:hAnsi="Arial" w:cs="Arial"/>
                <w:b/>
                <w:w w:val="85"/>
                <w:kern w:val="0"/>
                <w:sz w:val="20"/>
                <w:szCs w:val="20"/>
                <w:lang w:val="en-US"/>
              </w:rPr>
              <w:t>15,20</w:t>
            </w:r>
          </w:p>
        </w:tc>
      </w:tr>
      <w:tr w:rsidR="002435F5" w:rsidRPr="0003068A" w14:paraId="4EAF66E5" w14:textId="77777777" w:rsidTr="004D7C6B">
        <w:trPr>
          <w:jc w:val="center"/>
        </w:trPr>
        <w:tc>
          <w:tcPr>
            <w:tcW w:w="2250" w:type="pct"/>
            <w:shd w:val="clear" w:color="auto" w:fill="auto"/>
            <w:vAlign w:val="bottom"/>
          </w:tcPr>
          <w:p w14:paraId="01913FE8" w14:textId="77777777" w:rsidR="002435F5" w:rsidRPr="0003068A" w:rsidRDefault="002435F5" w:rsidP="002435F5">
            <w:pPr>
              <w:spacing w:before="120" w:after="120" w:line="264" w:lineRule="auto"/>
              <w:ind w:left="170"/>
              <w:rPr>
                <w:rFonts w:ascii="Arial" w:hAnsi="Arial" w:cs="Arial"/>
                <w:b/>
                <w:color w:val="FF0000"/>
                <w:w w:val="85"/>
                <w:kern w:val="0"/>
                <w:sz w:val="20"/>
                <w:szCs w:val="20"/>
                <w:lang w:val="en-US"/>
              </w:rPr>
            </w:pPr>
            <w:proofErr w:type="spellStart"/>
            <w:r w:rsidRPr="0003068A">
              <w:rPr>
                <w:rFonts w:ascii="Arial" w:hAnsi="Arial" w:cs="Arial"/>
                <w:b/>
                <w:color w:val="FF0000"/>
                <w:w w:val="85"/>
                <w:kern w:val="0"/>
                <w:sz w:val="20"/>
                <w:szCs w:val="20"/>
                <w:lang w:val="en-US"/>
              </w:rPr>
              <w:t>Phân</w:t>
            </w:r>
            <w:proofErr w:type="spellEnd"/>
            <w:r w:rsidRPr="0003068A">
              <w:rPr>
                <w:rFonts w:ascii="Arial" w:hAnsi="Arial" w:cs="Arial"/>
                <w:b/>
                <w:color w:val="FF0000"/>
                <w:w w:val="85"/>
                <w:kern w:val="0"/>
                <w:sz w:val="20"/>
                <w:szCs w:val="20"/>
                <w:lang w:val="en-US"/>
              </w:rPr>
              <w:t xml:space="preserve"> </w:t>
            </w:r>
            <w:proofErr w:type="spellStart"/>
            <w:r w:rsidRPr="0003068A">
              <w:rPr>
                <w:rFonts w:ascii="Arial" w:hAnsi="Arial" w:cs="Arial"/>
                <w:b/>
                <w:color w:val="FF0000"/>
                <w:w w:val="85"/>
                <w:kern w:val="0"/>
                <w:sz w:val="20"/>
                <w:szCs w:val="20"/>
                <w:lang w:val="en-US"/>
              </w:rPr>
              <w:t>theo</w:t>
            </w:r>
            <w:proofErr w:type="spellEnd"/>
            <w:r w:rsidRPr="0003068A">
              <w:rPr>
                <w:rFonts w:ascii="Arial" w:hAnsi="Arial" w:cs="Arial"/>
                <w:b/>
                <w:color w:val="FF0000"/>
                <w:w w:val="85"/>
                <w:kern w:val="0"/>
                <w:sz w:val="20"/>
                <w:szCs w:val="20"/>
                <w:lang w:val="en-US"/>
              </w:rPr>
              <w:t xml:space="preserve"> </w:t>
            </w:r>
            <w:proofErr w:type="spellStart"/>
            <w:r w:rsidRPr="0003068A">
              <w:rPr>
                <w:rFonts w:ascii="Arial" w:hAnsi="Arial" w:cs="Arial"/>
                <w:b/>
                <w:color w:val="FF0000"/>
                <w:w w:val="85"/>
                <w:kern w:val="0"/>
                <w:sz w:val="20"/>
                <w:szCs w:val="20"/>
                <w:lang w:val="en-US"/>
              </w:rPr>
              <w:t>giới</w:t>
            </w:r>
            <w:proofErr w:type="spellEnd"/>
            <w:r w:rsidRPr="0003068A">
              <w:rPr>
                <w:rFonts w:ascii="Arial" w:hAnsi="Arial" w:cs="Arial"/>
                <w:b/>
                <w:color w:val="FF0000"/>
                <w:w w:val="85"/>
                <w:kern w:val="0"/>
                <w:sz w:val="20"/>
                <w:szCs w:val="20"/>
                <w:lang w:val="en-US"/>
              </w:rPr>
              <w:t xml:space="preserve"> </w:t>
            </w:r>
            <w:proofErr w:type="spellStart"/>
            <w:r w:rsidRPr="0003068A">
              <w:rPr>
                <w:rFonts w:ascii="Arial" w:hAnsi="Arial" w:cs="Arial"/>
                <w:b/>
                <w:color w:val="FF0000"/>
                <w:w w:val="85"/>
                <w:kern w:val="0"/>
                <w:sz w:val="20"/>
                <w:szCs w:val="20"/>
                <w:lang w:val="en-US"/>
              </w:rPr>
              <w:t>tính</w:t>
            </w:r>
            <w:proofErr w:type="spellEnd"/>
            <w:r w:rsidRPr="0003068A">
              <w:rPr>
                <w:rFonts w:ascii="Arial" w:hAnsi="Arial" w:cs="Arial"/>
                <w:b/>
                <w:color w:val="FF0000"/>
                <w:w w:val="85"/>
                <w:kern w:val="0"/>
                <w:sz w:val="20"/>
                <w:szCs w:val="20"/>
                <w:lang w:val="en-US"/>
              </w:rPr>
              <w:t xml:space="preserve"> - </w:t>
            </w:r>
            <w:r w:rsidRPr="0003068A">
              <w:rPr>
                <w:rFonts w:ascii="Arial" w:hAnsi="Arial" w:cs="Arial"/>
                <w:b/>
                <w:i/>
                <w:color w:val="FF0000"/>
                <w:w w:val="85"/>
                <w:kern w:val="0"/>
                <w:sz w:val="20"/>
                <w:szCs w:val="20"/>
                <w:lang w:val="en-US"/>
              </w:rPr>
              <w:t>By sex</w:t>
            </w:r>
          </w:p>
        </w:tc>
        <w:tc>
          <w:tcPr>
            <w:tcW w:w="550" w:type="pct"/>
            <w:shd w:val="clear" w:color="auto" w:fill="auto"/>
            <w:noWrap/>
            <w:vAlign w:val="bottom"/>
          </w:tcPr>
          <w:p w14:paraId="3C4D5643" w14:textId="77777777" w:rsidR="002435F5" w:rsidRPr="002435F5" w:rsidRDefault="002435F5" w:rsidP="002435F5">
            <w:pPr>
              <w:spacing w:before="120" w:after="120" w:line="264" w:lineRule="auto"/>
              <w:jc w:val="right"/>
              <w:rPr>
                <w:rFonts w:ascii="Arial" w:hAnsi="Arial" w:cs="Arial"/>
                <w:w w:val="85"/>
                <w:kern w:val="0"/>
                <w:sz w:val="20"/>
                <w:szCs w:val="20"/>
                <w:lang w:val="en-US"/>
              </w:rPr>
            </w:pPr>
          </w:p>
        </w:tc>
        <w:tc>
          <w:tcPr>
            <w:tcW w:w="550" w:type="pct"/>
            <w:vAlign w:val="bottom"/>
          </w:tcPr>
          <w:p w14:paraId="7DF31DE8" w14:textId="77777777" w:rsidR="002435F5" w:rsidRPr="002435F5" w:rsidRDefault="002435F5" w:rsidP="002435F5">
            <w:pPr>
              <w:spacing w:before="120" w:after="120" w:line="264" w:lineRule="auto"/>
              <w:jc w:val="right"/>
              <w:rPr>
                <w:rFonts w:ascii="Arial" w:hAnsi="Arial" w:cs="Arial"/>
                <w:w w:val="85"/>
                <w:kern w:val="0"/>
                <w:sz w:val="20"/>
                <w:szCs w:val="20"/>
                <w:lang w:val="en-US"/>
              </w:rPr>
            </w:pPr>
          </w:p>
        </w:tc>
        <w:tc>
          <w:tcPr>
            <w:tcW w:w="550" w:type="pct"/>
            <w:vAlign w:val="bottom"/>
          </w:tcPr>
          <w:p w14:paraId="72CF4337" w14:textId="77777777" w:rsidR="002435F5" w:rsidRPr="002435F5" w:rsidRDefault="002435F5" w:rsidP="002435F5">
            <w:pPr>
              <w:spacing w:before="120" w:after="120" w:line="264" w:lineRule="auto"/>
              <w:jc w:val="right"/>
              <w:rPr>
                <w:rFonts w:ascii="Arial" w:hAnsi="Arial" w:cs="Arial"/>
                <w:w w:val="85"/>
                <w:kern w:val="0"/>
                <w:sz w:val="20"/>
                <w:szCs w:val="20"/>
                <w:lang w:val="en-US"/>
              </w:rPr>
            </w:pPr>
          </w:p>
        </w:tc>
        <w:tc>
          <w:tcPr>
            <w:tcW w:w="550" w:type="pct"/>
            <w:shd w:val="clear" w:color="auto" w:fill="auto"/>
            <w:noWrap/>
            <w:vAlign w:val="bottom"/>
          </w:tcPr>
          <w:p w14:paraId="14529197" w14:textId="77777777" w:rsidR="002435F5" w:rsidRPr="002435F5" w:rsidRDefault="002435F5" w:rsidP="002435F5">
            <w:pPr>
              <w:spacing w:before="120" w:after="120" w:line="264" w:lineRule="auto"/>
              <w:jc w:val="right"/>
              <w:rPr>
                <w:rFonts w:ascii="Arial" w:hAnsi="Arial" w:cs="Arial"/>
                <w:w w:val="85"/>
                <w:kern w:val="0"/>
                <w:sz w:val="20"/>
                <w:szCs w:val="20"/>
                <w:lang w:val="en-US"/>
              </w:rPr>
            </w:pPr>
          </w:p>
        </w:tc>
        <w:tc>
          <w:tcPr>
            <w:tcW w:w="550" w:type="pct"/>
            <w:shd w:val="clear" w:color="auto" w:fill="auto"/>
            <w:noWrap/>
            <w:vAlign w:val="bottom"/>
          </w:tcPr>
          <w:p w14:paraId="3EA80407" w14:textId="77777777" w:rsidR="002435F5" w:rsidRPr="002435F5" w:rsidRDefault="002435F5" w:rsidP="002435F5">
            <w:pPr>
              <w:spacing w:before="120" w:after="120" w:line="264" w:lineRule="auto"/>
              <w:jc w:val="right"/>
              <w:rPr>
                <w:rFonts w:ascii="Arial" w:hAnsi="Arial" w:cs="Arial"/>
                <w:w w:val="85"/>
                <w:kern w:val="0"/>
                <w:sz w:val="20"/>
                <w:szCs w:val="20"/>
                <w:lang w:val="en-US"/>
              </w:rPr>
            </w:pPr>
          </w:p>
        </w:tc>
      </w:tr>
      <w:tr w:rsidR="002435F5" w:rsidRPr="0003068A" w14:paraId="45738379" w14:textId="77777777" w:rsidTr="004D7C6B">
        <w:trPr>
          <w:jc w:val="center"/>
        </w:trPr>
        <w:tc>
          <w:tcPr>
            <w:tcW w:w="2250" w:type="pct"/>
            <w:shd w:val="clear" w:color="auto" w:fill="auto"/>
            <w:vAlign w:val="bottom"/>
          </w:tcPr>
          <w:p w14:paraId="3A0B3DAD" w14:textId="77777777" w:rsidR="002435F5" w:rsidRPr="0003068A" w:rsidRDefault="002435F5" w:rsidP="002435F5">
            <w:pPr>
              <w:spacing w:before="120" w:after="120" w:line="264" w:lineRule="auto"/>
              <w:ind w:left="340"/>
              <w:rPr>
                <w:rFonts w:ascii="Arial" w:hAnsi="Arial" w:cs="Arial"/>
                <w:color w:val="FF0000"/>
                <w:w w:val="85"/>
                <w:kern w:val="0"/>
                <w:sz w:val="20"/>
                <w:szCs w:val="20"/>
                <w:lang w:val="en-US"/>
              </w:rPr>
            </w:pPr>
            <w:r w:rsidRPr="0003068A">
              <w:rPr>
                <w:rFonts w:ascii="Arial" w:hAnsi="Arial" w:cs="Arial"/>
                <w:color w:val="FF0000"/>
                <w:w w:val="85"/>
                <w:kern w:val="0"/>
                <w:sz w:val="20"/>
                <w:szCs w:val="20"/>
                <w:lang w:val="en-US"/>
              </w:rPr>
              <w:t xml:space="preserve">Nam - </w:t>
            </w:r>
            <w:r w:rsidRPr="0003068A">
              <w:rPr>
                <w:rFonts w:ascii="Arial" w:hAnsi="Arial" w:cs="Arial"/>
                <w:i/>
                <w:color w:val="FF0000"/>
                <w:w w:val="85"/>
                <w:kern w:val="0"/>
                <w:sz w:val="20"/>
                <w:szCs w:val="20"/>
                <w:lang w:val="en-US"/>
              </w:rPr>
              <w:t>Male</w:t>
            </w:r>
          </w:p>
        </w:tc>
        <w:tc>
          <w:tcPr>
            <w:tcW w:w="550" w:type="pct"/>
            <w:shd w:val="clear" w:color="auto" w:fill="auto"/>
            <w:noWrap/>
            <w:vAlign w:val="bottom"/>
          </w:tcPr>
          <w:p w14:paraId="5C49F18F" w14:textId="2693AFEF" w:rsidR="002435F5" w:rsidRPr="002435F5" w:rsidRDefault="002435F5" w:rsidP="002435F5">
            <w:pPr>
              <w:spacing w:before="120" w:after="120" w:line="264" w:lineRule="auto"/>
              <w:jc w:val="right"/>
              <w:rPr>
                <w:rFonts w:ascii="Arial" w:hAnsi="Arial" w:cs="Arial"/>
                <w:w w:val="85"/>
                <w:kern w:val="0"/>
                <w:sz w:val="20"/>
                <w:szCs w:val="20"/>
                <w:lang w:val="en-US"/>
              </w:rPr>
            </w:pPr>
            <w:r w:rsidRPr="002435F5">
              <w:rPr>
                <w:rFonts w:ascii="Arial" w:hAnsi="Arial" w:cs="Arial"/>
                <w:w w:val="85"/>
                <w:kern w:val="0"/>
                <w:sz w:val="20"/>
                <w:szCs w:val="20"/>
                <w:lang w:val="en-US"/>
              </w:rPr>
              <w:t>-</w:t>
            </w:r>
          </w:p>
        </w:tc>
        <w:tc>
          <w:tcPr>
            <w:tcW w:w="550" w:type="pct"/>
            <w:vAlign w:val="bottom"/>
          </w:tcPr>
          <w:p w14:paraId="1BC4E161" w14:textId="138BAA3B" w:rsidR="002435F5" w:rsidRPr="002435F5" w:rsidRDefault="002435F5" w:rsidP="002435F5">
            <w:pPr>
              <w:spacing w:before="120" w:after="120" w:line="264" w:lineRule="auto"/>
              <w:jc w:val="right"/>
              <w:rPr>
                <w:rFonts w:ascii="Arial" w:hAnsi="Arial" w:cs="Arial"/>
                <w:w w:val="85"/>
                <w:kern w:val="0"/>
                <w:sz w:val="20"/>
                <w:szCs w:val="20"/>
                <w:lang w:val="en-US"/>
              </w:rPr>
            </w:pPr>
            <w:r w:rsidRPr="002435F5">
              <w:rPr>
                <w:rFonts w:ascii="Arial" w:hAnsi="Arial" w:cs="Arial"/>
                <w:w w:val="85"/>
                <w:kern w:val="0"/>
                <w:sz w:val="20"/>
                <w:szCs w:val="20"/>
                <w:lang w:val="en-US"/>
              </w:rPr>
              <w:t>-</w:t>
            </w:r>
          </w:p>
        </w:tc>
        <w:tc>
          <w:tcPr>
            <w:tcW w:w="550" w:type="pct"/>
            <w:vAlign w:val="bottom"/>
          </w:tcPr>
          <w:p w14:paraId="6B070553" w14:textId="738BEB91" w:rsidR="002435F5" w:rsidRPr="002435F5" w:rsidRDefault="002435F5" w:rsidP="002435F5">
            <w:pPr>
              <w:spacing w:before="120" w:after="120" w:line="264" w:lineRule="auto"/>
              <w:jc w:val="right"/>
              <w:rPr>
                <w:rFonts w:ascii="Arial" w:hAnsi="Arial" w:cs="Arial"/>
                <w:w w:val="85"/>
                <w:kern w:val="0"/>
                <w:sz w:val="20"/>
                <w:szCs w:val="20"/>
                <w:lang w:val="en-US"/>
              </w:rPr>
            </w:pPr>
            <w:r w:rsidRPr="002435F5">
              <w:rPr>
                <w:rFonts w:ascii="Arial" w:hAnsi="Arial" w:cs="Arial"/>
                <w:w w:val="85"/>
                <w:kern w:val="0"/>
                <w:sz w:val="20"/>
                <w:szCs w:val="20"/>
                <w:lang w:val="en-US"/>
              </w:rPr>
              <w:t>-</w:t>
            </w:r>
          </w:p>
        </w:tc>
        <w:tc>
          <w:tcPr>
            <w:tcW w:w="550" w:type="pct"/>
            <w:shd w:val="clear" w:color="auto" w:fill="auto"/>
            <w:noWrap/>
            <w:vAlign w:val="bottom"/>
          </w:tcPr>
          <w:p w14:paraId="07643F1C" w14:textId="77BA2A61" w:rsidR="002435F5" w:rsidRPr="002435F5" w:rsidRDefault="002435F5" w:rsidP="002435F5">
            <w:pPr>
              <w:spacing w:before="120" w:after="120" w:line="264" w:lineRule="auto"/>
              <w:jc w:val="right"/>
              <w:rPr>
                <w:rFonts w:ascii="Arial" w:hAnsi="Arial" w:cs="Arial"/>
                <w:w w:val="85"/>
                <w:kern w:val="0"/>
                <w:sz w:val="20"/>
                <w:szCs w:val="20"/>
                <w:lang w:val="en-US"/>
              </w:rPr>
            </w:pPr>
            <w:r w:rsidRPr="002435F5">
              <w:rPr>
                <w:rFonts w:ascii="Arial" w:hAnsi="Arial" w:cs="Arial"/>
                <w:w w:val="85"/>
                <w:kern w:val="0"/>
                <w:sz w:val="20"/>
                <w:szCs w:val="20"/>
                <w:lang w:val="en-US"/>
              </w:rPr>
              <w:t>-</w:t>
            </w:r>
          </w:p>
        </w:tc>
        <w:tc>
          <w:tcPr>
            <w:tcW w:w="550" w:type="pct"/>
            <w:shd w:val="clear" w:color="auto" w:fill="auto"/>
            <w:noWrap/>
            <w:vAlign w:val="bottom"/>
          </w:tcPr>
          <w:p w14:paraId="2BD5D5B0" w14:textId="52EF1C61" w:rsidR="002435F5" w:rsidRPr="002435F5" w:rsidRDefault="002435F5" w:rsidP="002435F5">
            <w:pPr>
              <w:spacing w:before="120" w:after="120" w:line="264" w:lineRule="auto"/>
              <w:jc w:val="right"/>
              <w:rPr>
                <w:rFonts w:ascii="Arial" w:hAnsi="Arial" w:cs="Arial"/>
                <w:w w:val="85"/>
                <w:kern w:val="0"/>
                <w:sz w:val="20"/>
                <w:szCs w:val="20"/>
                <w:lang w:val="en-US"/>
              </w:rPr>
            </w:pPr>
            <w:r w:rsidRPr="002435F5">
              <w:rPr>
                <w:rFonts w:ascii="Arial" w:hAnsi="Arial" w:cs="Arial"/>
                <w:w w:val="85"/>
                <w:kern w:val="0"/>
                <w:sz w:val="20"/>
                <w:szCs w:val="20"/>
                <w:lang w:val="en-US"/>
              </w:rPr>
              <w:t>-</w:t>
            </w:r>
          </w:p>
        </w:tc>
      </w:tr>
      <w:tr w:rsidR="002435F5" w:rsidRPr="0003068A" w14:paraId="58E5E462" w14:textId="77777777" w:rsidTr="004D7C6B">
        <w:trPr>
          <w:jc w:val="center"/>
        </w:trPr>
        <w:tc>
          <w:tcPr>
            <w:tcW w:w="2250" w:type="pct"/>
            <w:shd w:val="clear" w:color="auto" w:fill="auto"/>
            <w:vAlign w:val="bottom"/>
          </w:tcPr>
          <w:p w14:paraId="7B879E2F" w14:textId="77777777" w:rsidR="002435F5" w:rsidRPr="0003068A" w:rsidRDefault="002435F5" w:rsidP="002435F5">
            <w:pPr>
              <w:spacing w:before="120" w:after="120" w:line="264" w:lineRule="auto"/>
              <w:ind w:left="340"/>
              <w:rPr>
                <w:rFonts w:ascii="Arial" w:hAnsi="Arial" w:cs="Arial"/>
                <w:color w:val="FF0000"/>
                <w:w w:val="85"/>
                <w:kern w:val="0"/>
                <w:sz w:val="20"/>
                <w:szCs w:val="20"/>
                <w:lang w:val="en-US"/>
              </w:rPr>
            </w:pPr>
            <w:proofErr w:type="spellStart"/>
            <w:r w:rsidRPr="0003068A">
              <w:rPr>
                <w:rFonts w:ascii="Arial" w:hAnsi="Arial" w:cs="Arial"/>
                <w:color w:val="FF0000"/>
                <w:w w:val="85"/>
                <w:kern w:val="0"/>
                <w:sz w:val="20"/>
                <w:szCs w:val="20"/>
                <w:lang w:val="en-US"/>
              </w:rPr>
              <w:t>Nữ</w:t>
            </w:r>
            <w:proofErr w:type="spellEnd"/>
            <w:r w:rsidRPr="0003068A">
              <w:rPr>
                <w:rFonts w:ascii="Arial" w:hAnsi="Arial" w:cs="Arial"/>
                <w:color w:val="FF0000"/>
                <w:w w:val="85"/>
                <w:kern w:val="0"/>
                <w:sz w:val="20"/>
                <w:szCs w:val="20"/>
                <w:lang w:val="en-US"/>
              </w:rPr>
              <w:t xml:space="preserve"> - </w:t>
            </w:r>
            <w:r w:rsidRPr="0003068A">
              <w:rPr>
                <w:rFonts w:ascii="Arial" w:hAnsi="Arial" w:cs="Arial"/>
                <w:i/>
                <w:color w:val="FF0000"/>
                <w:w w:val="85"/>
                <w:kern w:val="0"/>
                <w:sz w:val="20"/>
                <w:szCs w:val="20"/>
                <w:lang w:val="en-US"/>
              </w:rPr>
              <w:t>Female</w:t>
            </w:r>
          </w:p>
        </w:tc>
        <w:tc>
          <w:tcPr>
            <w:tcW w:w="550" w:type="pct"/>
            <w:shd w:val="clear" w:color="auto" w:fill="auto"/>
            <w:noWrap/>
            <w:vAlign w:val="bottom"/>
          </w:tcPr>
          <w:p w14:paraId="1CCC5A20" w14:textId="10B5C611" w:rsidR="002435F5" w:rsidRPr="002435F5" w:rsidRDefault="002435F5" w:rsidP="002435F5">
            <w:pPr>
              <w:spacing w:before="120" w:after="120" w:line="264" w:lineRule="auto"/>
              <w:jc w:val="right"/>
              <w:rPr>
                <w:rFonts w:ascii="Arial" w:hAnsi="Arial" w:cs="Arial"/>
                <w:w w:val="85"/>
                <w:kern w:val="0"/>
                <w:sz w:val="20"/>
                <w:szCs w:val="20"/>
                <w:lang w:val="en-US"/>
              </w:rPr>
            </w:pPr>
            <w:r w:rsidRPr="002435F5">
              <w:rPr>
                <w:rFonts w:ascii="Arial" w:hAnsi="Arial" w:cs="Arial"/>
                <w:w w:val="85"/>
                <w:kern w:val="0"/>
                <w:sz w:val="20"/>
                <w:szCs w:val="20"/>
                <w:lang w:val="en-US"/>
              </w:rPr>
              <w:t>-</w:t>
            </w:r>
          </w:p>
        </w:tc>
        <w:tc>
          <w:tcPr>
            <w:tcW w:w="550" w:type="pct"/>
            <w:vAlign w:val="bottom"/>
          </w:tcPr>
          <w:p w14:paraId="66AA4A93" w14:textId="3FF005D5" w:rsidR="002435F5" w:rsidRPr="002435F5" w:rsidRDefault="002435F5" w:rsidP="002435F5">
            <w:pPr>
              <w:spacing w:before="120" w:after="120" w:line="264" w:lineRule="auto"/>
              <w:jc w:val="right"/>
              <w:rPr>
                <w:rFonts w:ascii="Arial" w:hAnsi="Arial" w:cs="Arial"/>
                <w:w w:val="85"/>
                <w:kern w:val="0"/>
                <w:sz w:val="20"/>
                <w:szCs w:val="20"/>
                <w:lang w:val="en-US"/>
              </w:rPr>
            </w:pPr>
            <w:r w:rsidRPr="002435F5">
              <w:rPr>
                <w:rFonts w:ascii="Arial" w:hAnsi="Arial" w:cs="Arial"/>
                <w:w w:val="85"/>
                <w:kern w:val="0"/>
                <w:sz w:val="20"/>
                <w:szCs w:val="20"/>
                <w:lang w:val="en-US"/>
              </w:rPr>
              <w:t>-</w:t>
            </w:r>
          </w:p>
        </w:tc>
        <w:tc>
          <w:tcPr>
            <w:tcW w:w="550" w:type="pct"/>
            <w:vAlign w:val="bottom"/>
          </w:tcPr>
          <w:p w14:paraId="2DFBD826" w14:textId="3E7179E9" w:rsidR="002435F5" w:rsidRPr="002435F5" w:rsidRDefault="002435F5" w:rsidP="002435F5">
            <w:pPr>
              <w:spacing w:before="120" w:after="120" w:line="264" w:lineRule="auto"/>
              <w:jc w:val="right"/>
              <w:rPr>
                <w:rFonts w:ascii="Arial" w:hAnsi="Arial" w:cs="Arial"/>
                <w:w w:val="85"/>
                <w:kern w:val="0"/>
                <w:sz w:val="20"/>
                <w:szCs w:val="20"/>
                <w:lang w:val="en-US"/>
              </w:rPr>
            </w:pPr>
            <w:r w:rsidRPr="002435F5">
              <w:rPr>
                <w:rFonts w:ascii="Arial" w:hAnsi="Arial" w:cs="Arial"/>
                <w:w w:val="85"/>
                <w:kern w:val="0"/>
                <w:sz w:val="20"/>
                <w:szCs w:val="20"/>
                <w:lang w:val="en-US"/>
              </w:rPr>
              <w:t>-</w:t>
            </w:r>
          </w:p>
        </w:tc>
        <w:tc>
          <w:tcPr>
            <w:tcW w:w="550" w:type="pct"/>
            <w:shd w:val="clear" w:color="auto" w:fill="auto"/>
            <w:noWrap/>
            <w:vAlign w:val="bottom"/>
          </w:tcPr>
          <w:p w14:paraId="319FEF1D" w14:textId="23EAFF28" w:rsidR="002435F5" w:rsidRPr="002435F5" w:rsidRDefault="002435F5" w:rsidP="002435F5">
            <w:pPr>
              <w:spacing w:before="120" w:after="120" w:line="264" w:lineRule="auto"/>
              <w:jc w:val="right"/>
              <w:rPr>
                <w:rFonts w:ascii="Arial" w:hAnsi="Arial" w:cs="Arial"/>
                <w:w w:val="85"/>
                <w:kern w:val="0"/>
                <w:sz w:val="20"/>
                <w:szCs w:val="20"/>
                <w:lang w:val="en-US"/>
              </w:rPr>
            </w:pPr>
            <w:r w:rsidRPr="002435F5">
              <w:rPr>
                <w:rFonts w:ascii="Arial" w:hAnsi="Arial" w:cs="Arial"/>
                <w:w w:val="85"/>
                <w:kern w:val="0"/>
                <w:sz w:val="20"/>
                <w:szCs w:val="20"/>
                <w:lang w:val="en-US"/>
              </w:rPr>
              <w:t>-</w:t>
            </w:r>
          </w:p>
        </w:tc>
        <w:tc>
          <w:tcPr>
            <w:tcW w:w="550" w:type="pct"/>
            <w:shd w:val="clear" w:color="auto" w:fill="auto"/>
            <w:noWrap/>
            <w:vAlign w:val="bottom"/>
          </w:tcPr>
          <w:p w14:paraId="5FA5060C" w14:textId="2C75E377" w:rsidR="002435F5" w:rsidRPr="002435F5" w:rsidRDefault="002435F5" w:rsidP="002435F5">
            <w:pPr>
              <w:spacing w:before="120" w:after="120" w:line="264" w:lineRule="auto"/>
              <w:jc w:val="right"/>
              <w:rPr>
                <w:rFonts w:ascii="Arial" w:hAnsi="Arial" w:cs="Arial"/>
                <w:w w:val="85"/>
                <w:kern w:val="0"/>
                <w:sz w:val="20"/>
                <w:szCs w:val="20"/>
                <w:lang w:val="en-US"/>
              </w:rPr>
            </w:pPr>
            <w:r w:rsidRPr="002435F5">
              <w:rPr>
                <w:rFonts w:ascii="Arial" w:hAnsi="Arial" w:cs="Arial"/>
                <w:w w:val="85"/>
                <w:kern w:val="0"/>
                <w:sz w:val="20"/>
                <w:szCs w:val="20"/>
                <w:lang w:val="en-US"/>
              </w:rPr>
              <w:t>-</w:t>
            </w:r>
          </w:p>
        </w:tc>
      </w:tr>
      <w:tr w:rsidR="002435F5" w:rsidRPr="0003068A" w14:paraId="2B0039FB" w14:textId="77777777" w:rsidTr="004D7C6B">
        <w:trPr>
          <w:jc w:val="center"/>
        </w:trPr>
        <w:tc>
          <w:tcPr>
            <w:tcW w:w="2250" w:type="pct"/>
            <w:shd w:val="clear" w:color="auto" w:fill="auto"/>
            <w:vAlign w:val="bottom"/>
          </w:tcPr>
          <w:p w14:paraId="06775E45" w14:textId="77777777" w:rsidR="002435F5" w:rsidRPr="0003068A" w:rsidRDefault="002435F5" w:rsidP="002435F5">
            <w:pPr>
              <w:spacing w:before="240" w:after="120" w:line="264" w:lineRule="auto"/>
              <w:rPr>
                <w:rFonts w:ascii="Arial" w:hAnsi="Arial" w:cs="Arial"/>
                <w:b/>
                <w:color w:val="FF0000"/>
                <w:w w:val="85"/>
                <w:kern w:val="0"/>
                <w:sz w:val="20"/>
                <w:szCs w:val="20"/>
                <w:lang w:val="en-US"/>
              </w:rPr>
            </w:pPr>
            <w:proofErr w:type="spellStart"/>
            <w:r w:rsidRPr="0003068A">
              <w:rPr>
                <w:rFonts w:ascii="Arial" w:hAnsi="Arial" w:cs="Arial"/>
                <w:b/>
                <w:color w:val="FF0000"/>
                <w:w w:val="85"/>
                <w:kern w:val="0"/>
                <w:sz w:val="20"/>
                <w:szCs w:val="20"/>
                <w:lang w:val="en-US"/>
              </w:rPr>
              <w:t>Tỷ</w:t>
            </w:r>
            <w:proofErr w:type="spellEnd"/>
            <w:r w:rsidRPr="0003068A">
              <w:rPr>
                <w:rFonts w:ascii="Arial" w:hAnsi="Arial" w:cs="Arial"/>
                <w:b/>
                <w:color w:val="FF0000"/>
                <w:w w:val="85"/>
                <w:kern w:val="0"/>
                <w:sz w:val="20"/>
                <w:szCs w:val="20"/>
                <w:lang w:val="en-US"/>
              </w:rPr>
              <w:t xml:space="preserve"> </w:t>
            </w:r>
            <w:proofErr w:type="spellStart"/>
            <w:r w:rsidRPr="0003068A">
              <w:rPr>
                <w:rFonts w:ascii="Arial" w:hAnsi="Arial" w:cs="Arial"/>
                <w:b/>
                <w:color w:val="FF0000"/>
                <w:w w:val="85"/>
                <w:kern w:val="0"/>
                <w:sz w:val="20"/>
                <w:szCs w:val="20"/>
                <w:lang w:val="en-US"/>
              </w:rPr>
              <w:t>lệ</w:t>
            </w:r>
            <w:proofErr w:type="spellEnd"/>
            <w:r w:rsidRPr="0003068A">
              <w:rPr>
                <w:rFonts w:ascii="Arial" w:hAnsi="Arial" w:cs="Arial"/>
                <w:b/>
                <w:color w:val="FF0000"/>
                <w:w w:val="85"/>
                <w:kern w:val="0"/>
                <w:sz w:val="20"/>
                <w:szCs w:val="20"/>
                <w:lang w:val="en-US"/>
              </w:rPr>
              <w:t xml:space="preserve"> </w:t>
            </w:r>
            <w:proofErr w:type="spellStart"/>
            <w:r w:rsidRPr="0003068A">
              <w:rPr>
                <w:rFonts w:ascii="Arial" w:hAnsi="Arial" w:cs="Arial"/>
                <w:b/>
                <w:color w:val="FF0000"/>
                <w:w w:val="85"/>
                <w:kern w:val="0"/>
                <w:sz w:val="20"/>
                <w:szCs w:val="20"/>
                <w:lang w:val="en-US"/>
              </w:rPr>
              <w:t>trẻ</w:t>
            </w:r>
            <w:proofErr w:type="spellEnd"/>
            <w:r w:rsidRPr="0003068A">
              <w:rPr>
                <w:rFonts w:ascii="Arial" w:hAnsi="Arial" w:cs="Arial"/>
                <w:b/>
                <w:color w:val="FF0000"/>
                <w:w w:val="85"/>
                <w:kern w:val="0"/>
                <w:sz w:val="20"/>
                <w:szCs w:val="20"/>
                <w:lang w:val="en-US"/>
              </w:rPr>
              <w:t xml:space="preserve"> </w:t>
            </w:r>
            <w:proofErr w:type="spellStart"/>
            <w:r w:rsidRPr="0003068A">
              <w:rPr>
                <w:rFonts w:ascii="Arial" w:hAnsi="Arial" w:cs="Arial"/>
                <w:b/>
                <w:color w:val="FF0000"/>
                <w:w w:val="85"/>
                <w:kern w:val="0"/>
                <w:sz w:val="20"/>
                <w:szCs w:val="20"/>
                <w:lang w:val="en-US"/>
              </w:rPr>
              <w:t>em</w:t>
            </w:r>
            <w:proofErr w:type="spellEnd"/>
            <w:r w:rsidRPr="0003068A">
              <w:rPr>
                <w:rFonts w:ascii="Arial" w:hAnsi="Arial" w:cs="Arial"/>
                <w:b/>
                <w:color w:val="FF0000"/>
                <w:w w:val="85"/>
                <w:kern w:val="0"/>
                <w:sz w:val="20"/>
                <w:szCs w:val="20"/>
                <w:lang w:val="en-US"/>
              </w:rPr>
              <w:t xml:space="preserve"> </w:t>
            </w:r>
            <w:proofErr w:type="spellStart"/>
            <w:r w:rsidRPr="0003068A">
              <w:rPr>
                <w:rFonts w:ascii="Arial" w:hAnsi="Arial" w:cs="Arial"/>
                <w:b/>
                <w:color w:val="FF0000"/>
                <w:w w:val="85"/>
                <w:kern w:val="0"/>
                <w:sz w:val="20"/>
                <w:szCs w:val="20"/>
                <w:lang w:val="en-US"/>
              </w:rPr>
              <w:t>dưới</w:t>
            </w:r>
            <w:proofErr w:type="spellEnd"/>
            <w:r w:rsidRPr="0003068A">
              <w:rPr>
                <w:rFonts w:ascii="Arial" w:hAnsi="Arial" w:cs="Arial"/>
                <w:b/>
                <w:color w:val="FF0000"/>
                <w:w w:val="85"/>
                <w:kern w:val="0"/>
                <w:sz w:val="20"/>
                <w:szCs w:val="20"/>
                <w:lang w:val="en-US"/>
              </w:rPr>
              <w:t xml:space="preserve"> 5 </w:t>
            </w:r>
            <w:proofErr w:type="spellStart"/>
            <w:r w:rsidRPr="0003068A">
              <w:rPr>
                <w:rFonts w:ascii="Arial" w:hAnsi="Arial" w:cs="Arial"/>
                <w:b/>
                <w:color w:val="FF0000"/>
                <w:w w:val="85"/>
                <w:kern w:val="0"/>
                <w:sz w:val="20"/>
                <w:szCs w:val="20"/>
                <w:lang w:val="en-US"/>
              </w:rPr>
              <w:t>tuổi</w:t>
            </w:r>
            <w:proofErr w:type="spellEnd"/>
            <w:r w:rsidRPr="0003068A">
              <w:rPr>
                <w:rFonts w:ascii="Arial" w:hAnsi="Arial" w:cs="Arial"/>
                <w:b/>
                <w:color w:val="FF0000"/>
                <w:w w:val="85"/>
                <w:kern w:val="0"/>
                <w:sz w:val="20"/>
                <w:szCs w:val="20"/>
                <w:lang w:val="en-US"/>
              </w:rPr>
              <w:t xml:space="preserve"> </w:t>
            </w:r>
            <w:proofErr w:type="spellStart"/>
            <w:r w:rsidRPr="0003068A">
              <w:rPr>
                <w:rFonts w:ascii="Arial" w:hAnsi="Arial" w:cs="Arial"/>
                <w:b/>
                <w:color w:val="FF0000"/>
                <w:w w:val="85"/>
                <w:kern w:val="0"/>
                <w:sz w:val="20"/>
                <w:szCs w:val="20"/>
                <w:lang w:val="en-US"/>
              </w:rPr>
              <w:t>suy</w:t>
            </w:r>
            <w:proofErr w:type="spellEnd"/>
            <w:r w:rsidRPr="0003068A">
              <w:rPr>
                <w:rFonts w:ascii="Arial" w:hAnsi="Arial" w:cs="Arial"/>
                <w:b/>
                <w:color w:val="FF0000"/>
                <w:w w:val="85"/>
                <w:kern w:val="0"/>
                <w:sz w:val="20"/>
                <w:szCs w:val="20"/>
                <w:lang w:val="en-US"/>
              </w:rPr>
              <w:t xml:space="preserve"> </w:t>
            </w:r>
            <w:proofErr w:type="spellStart"/>
            <w:r w:rsidRPr="0003068A">
              <w:rPr>
                <w:rFonts w:ascii="Arial" w:hAnsi="Arial" w:cs="Arial"/>
                <w:b/>
                <w:color w:val="FF0000"/>
                <w:w w:val="85"/>
                <w:kern w:val="0"/>
                <w:sz w:val="20"/>
                <w:szCs w:val="20"/>
                <w:lang w:val="en-US"/>
              </w:rPr>
              <w:t>dinh</w:t>
            </w:r>
            <w:proofErr w:type="spellEnd"/>
            <w:r w:rsidRPr="0003068A">
              <w:rPr>
                <w:rFonts w:ascii="Arial" w:hAnsi="Arial" w:cs="Arial"/>
                <w:b/>
                <w:color w:val="FF0000"/>
                <w:w w:val="85"/>
                <w:kern w:val="0"/>
                <w:sz w:val="20"/>
                <w:szCs w:val="20"/>
                <w:lang w:val="en-US"/>
              </w:rPr>
              <w:t xml:space="preserve"> </w:t>
            </w:r>
            <w:proofErr w:type="spellStart"/>
            <w:r w:rsidRPr="0003068A">
              <w:rPr>
                <w:rFonts w:ascii="Arial" w:hAnsi="Arial" w:cs="Arial"/>
                <w:b/>
                <w:color w:val="FF0000"/>
                <w:w w:val="85"/>
                <w:kern w:val="0"/>
                <w:sz w:val="20"/>
                <w:szCs w:val="20"/>
                <w:lang w:val="en-US"/>
              </w:rPr>
              <w:t>dưỡng</w:t>
            </w:r>
            <w:proofErr w:type="spellEnd"/>
            <w:r w:rsidRPr="0003068A">
              <w:rPr>
                <w:rFonts w:ascii="Arial" w:hAnsi="Arial" w:cs="Arial"/>
                <w:b/>
                <w:color w:val="FF0000"/>
                <w:w w:val="85"/>
                <w:kern w:val="0"/>
                <w:sz w:val="20"/>
                <w:szCs w:val="20"/>
                <w:lang w:val="en-US"/>
              </w:rPr>
              <w:t xml:space="preserve"> </w:t>
            </w:r>
            <w:proofErr w:type="spellStart"/>
            <w:r w:rsidRPr="0003068A">
              <w:rPr>
                <w:rFonts w:ascii="Arial" w:hAnsi="Arial" w:cs="Arial"/>
                <w:b/>
                <w:color w:val="FF0000"/>
                <w:w w:val="85"/>
                <w:kern w:val="0"/>
                <w:sz w:val="20"/>
                <w:szCs w:val="20"/>
                <w:lang w:val="en-US"/>
              </w:rPr>
              <w:t>chiều</w:t>
            </w:r>
            <w:proofErr w:type="spellEnd"/>
            <w:r w:rsidRPr="0003068A">
              <w:rPr>
                <w:rFonts w:ascii="Arial" w:hAnsi="Arial" w:cs="Arial"/>
                <w:b/>
                <w:color w:val="FF0000"/>
                <w:w w:val="85"/>
                <w:kern w:val="0"/>
                <w:sz w:val="20"/>
                <w:szCs w:val="20"/>
                <w:lang w:val="en-US"/>
              </w:rPr>
              <w:t xml:space="preserve"> </w:t>
            </w:r>
            <w:proofErr w:type="spellStart"/>
            <w:r w:rsidRPr="0003068A">
              <w:rPr>
                <w:rFonts w:ascii="Arial" w:hAnsi="Arial" w:cs="Arial"/>
                <w:b/>
                <w:color w:val="FF0000"/>
                <w:w w:val="85"/>
                <w:kern w:val="0"/>
                <w:sz w:val="20"/>
                <w:szCs w:val="20"/>
                <w:lang w:val="en-US"/>
              </w:rPr>
              <w:t>cao</w:t>
            </w:r>
            <w:proofErr w:type="spellEnd"/>
            <w:r w:rsidRPr="0003068A">
              <w:rPr>
                <w:rFonts w:ascii="Arial" w:hAnsi="Arial" w:cs="Arial"/>
                <w:b/>
                <w:color w:val="FF0000"/>
                <w:w w:val="85"/>
                <w:kern w:val="0"/>
                <w:sz w:val="20"/>
                <w:szCs w:val="20"/>
                <w:lang w:val="en-US"/>
              </w:rPr>
              <w:t xml:space="preserve"> </w:t>
            </w:r>
            <w:proofErr w:type="spellStart"/>
            <w:r w:rsidRPr="0003068A">
              <w:rPr>
                <w:rFonts w:ascii="Arial" w:hAnsi="Arial" w:cs="Arial"/>
                <w:b/>
                <w:color w:val="FF0000"/>
                <w:w w:val="85"/>
                <w:kern w:val="0"/>
                <w:sz w:val="20"/>
                <w:szCs w:val="20"/>
                <w:lang w:val="en-US"/>
              </w:rPr>
              <w:t>theo</w:t>
            </w:r>
            <w:proofErr w:type="spellEnd"/>
            <w:r w:rsidRPr="0003068A">
              <w:rPr>
                <w:rFonts w:ascii="Arial" w:hAnsi="Arial" w:cs="Arial"/>
                <w:b/>
                <w:color w:val="FF0000"/>
                <w:w w:val="85"/>
                <w:kern w:val="0"/>
                <w:sz w:val="20"/>
                <w:szCs w:val="20"/>
                <w:lang w:val="en-US"/>
              </w:rPr>
              <w:t xml:space="preserve"> </w:t>
            </w:r>
            <w:proofErr w:type="spellStart"/>
            <w:r w:rsidRPr="0003068A">
              <w:rPr>
                <w:rFonts w:ascii="Arial" w:hAnsi="Arial" w:cs="Arial"/>
                <w:b/>
                <w:color w:val="FF0000"/>
                <w:w w:val="85"/>
                <w:kern w:val="0"/>
                <w:sz w:val="20"/>
                <w:szCs w:val="20"/>
                <w:lang w:val="en-US"/>
              </w:rPr>
              <w:t>tuổi</w:t>
            </w:r>
            <w:proofErr w:type="spellEnd"/>
            <w:r w:rsidRPr="0003068A">
              <w:rPr>
                <w:rFonts w:ascii="Arial" w:hAnsi="Arial" w:cs="Arial"/>
                <w:b/>
                <w:color w:val="FF0000"/>
                <w:w w:val="85"/>
                <w:kern w:val="0"/>
                <w:sz w:val="20"/>
                <w:szCs w:val="20"/>
                <w:lang w:val="en-US"/>
              </w:rPr>
              <w:t xml:space="preserve"> </w:t>
            </w:r>
            <w:r w:rsidRPr="0003068A">
              <w:rPr>
                <w:rFonts w:ascii="Arial" w:hAnsi="Arial" w:cs="Arial"/>
                <w:b/>
                <w:color w:val="FF0000"/>
                <w:w w:val="85"/>
                <w:kern w:val="0"/>
                <w:sz w:val="20"/>
                <w:szCs w:val="20"/>
                <w:lang w:val="en-US"/>
              </w:rPr>
              <w:br/>
            </w:r>
            <w:r w:rsidRPr="0003068A">
              <w:rPr>
                <w:rFonts w:ascii="Arial" w:hAnsi="Arial" w:cs="Arial"/>
                <w:b/>
                <w:i/>
                <w:color w:val="FF0000"/>
                <w:w w:val="85"/>
                <w:kern w:val="0"/>
                <w:sz w:val="20"/>
                <w:szCs w:val="20"/>
                <w:lang w:val="en-US"/>
              </w:rPr>
              <w:t>Rate of height-for-age malnutrition</w:t>
            </w:r>
          </w:p>
        </w:tc>
        <w:tc>
          <w:tcPr>
            <w:tcW w:w="550" w:type="pct"/>
            <w:shd w:val="clear" w:color="auto" w:fill="auto"/>
            <w:noWrap/>
            <w:vAlign w:val="bottom"/>
          </w:tcPr>
          <w:p w14:paraId="2C68284D" w14:textId="33AABA79" w:rsidR="002435F5" w:rsidRPr="002435F5" w:rsidRDefault="002435F5" w:rsidP="002435F5">
            <w:pPr>
              <w:spacing w:before="120" w:after="120" w:line="264" w:lineRule="auto"/>
              <w:jc w:val="right"/>
              <w:rPr>
                <w:rFonts w:ascii="Arial" w:hAnsi="Arial" w:cs="Arial"/>
                <w:b/>
                <w:w w:val="85"/>
                <w:kern w:val="0"/>
                <w:sz w:val="20"/>
                <w:szCs w:val="20"/>
                <w:lang w:val="en-US"/>
              </w:rPr>
            </w:pPr>
            <w:r w:rsidRPr="002435F5">
              <w:rPr>
                <w:rFonts w:ascii="Arial" w:hAnsi="Arial" w:cs="Arial"/>
                <w:b/>
                <w:w w:val="85"/>
                <w:kern w:val="0"/>
                <w:sz w:val="20"/>
                <w:szCs w:val="20"/>
                <w:lang w:val="en-US"/>
              </w:rPr>
              <w:t>27,50</w:t>
            </w:r>
          </w:p>
        </w:tc>
        <w:tc>
          <w:tcPr>
            <w:tcW w:w="550" w:type="pct"/>
            <w:vAlign w:val="bottom"/>
          </w:tcPr>
          <w:p w14:paraId="32DEE465" w14:textId="6EE1D5BD" w:rsidR="002435F5" w:rsidRPr="002435F5" w:rsidRDefault="002435F5" w:rsidP="002435F5">
            <w:pPr>
              <w:spacing w:before="120" w:after="120" w:line="264" w:lineRule="auto"/>
              <w:jc w:val="right"/>
              <w:rPr>
                <w:rFonts w:ascii="Arial" w:hAnsi="Arial" w:cs="Arial"/>
                <w:b/>
                <w:w w:val="85"/>
                <w:kern w:val="0"/>
                <w:sz w:val="20"/>
                <w:szCs w:val="20"/>
                <w:lang w:val="en-US"/>
              </w:rPr>
            </w:pPr>
            <w:r w:rsidRPr="002435F5">
              <w:rPr>
                <w:rFonts w:ascii="Arial" w:hAnsi="Arial" w:cs="Arial"/>
                <w:b/>
                <w:w w:val="85"/>
                <w:kern w:val="0"/>
                <w:sz w:val="20"/>
                <w:szCs w:val="20"/>
                <w:lang w:val="en-US"/>
              </w:rPr>
              <w:t>26,70</w:t>
            </w:r>
          </w:p>
        </w:tc>
        <w:tc>
          <w:tcPr>
            <w:tcW w:w="550" w:type="pct"/>
            <w:vAlign w:val="bottom"/>
          </w:tcPr>
          <w:p w14:paraId="2BECC90A" w14:textId="4E52E973" w:rsidR="002435F5" w:rsidRPr="002435F5" w:rsidRDefault="002435F5" w:rsidP="002435F5">
            <w:pPr>
              <w:spacing w:before="120" w:after="120" w:line="264" w:lineRule="auto"/>
              <w:jc w:val="right"/>
              <w:rPr>
                <w:rFonts w:ascii="Arial" w:hAnsi="Arial" w:cs="Arial"/>
                <w:b/>
                <w:w w:val="85"/>
                <w:kern w:val="0"/>
                <w:sz w:val="20"/>
                <w:szCs w:val="20"/>
                <w:lang w:val="en-US"/>
              </w:rPr>
            </w:pPr>
            <w:r w:rsidRPr="002435F5">
              <w:rPr>
                <w:rFonts w:ascii="Arial" w:hAnsi="Arial" w:cs="Arial"/>
                <w:b/>
                <w:w w:val="85"/>
                <w:kern w:val="0"/>
                <w:sz w:val="20"/>
                <w:szCs w:val="20"/>
                <w:lang w:val="en-US"/>
              </w:rPr>
              <w:t>26,30</w:t>
            </w:r>
          </w:p>
        </w:tc>
        <w:tc>
          <w:tcPr>
            <w:tcW w:w="550" w:type="pct"/>
            <w:shd w:val="clear" w:color="auto" w:fill="auto"/>
            <w:noWrap/>
            <w:vAlign w:val="bottom"/>
          </w:tcPr>
          <w:p w14:paraId="35E95003" w14:textId="7A5099EB" w:rsidR="002435F5" w:rsidRPr="002435F5" w:rsidRDefault="002435F5" w:rsidP="002435F5">
            <w:pPr>
              <w:spacing w:before="120" w:after="120" w:line="264" w:lineRule="auto"/>
              <w:jc w:val="right"/>
              <w:rPr>
                <w:rFonts w:ascii="Arial" w:hAnsi="Arial" w:cs="Arial"/>
                <w:b/>
                <w:w w:val="85"/>
                <w:kern w:val="0"/>
                <w:sz w:val="20"/>
                <w:szCs w:val="20"/>
                <w:lang w:val="en-US"/>
              </w:rPr>
            </w:pPr>
            <w:r w:rsidRPr="002435F5">
              <w:rPr>
                <w:rFonts w:ascii="Arial" w:hAnsi="Arial" w:cs="Arial"/>
                <w:b/>
                <w:w w:val="85"/>
                <w:kern w:val="0"/>
                <w:sz w:val="20"/>
                <w:szCs w:val="20"/>
                <w:lang w:val="en-US"/>
              </w:rPr>
              <w:t>26,20</w:t>
            </w:r>
          </w:p>
        </w:tc>
        <w:tc>
          <w:tcPr>
            <w:tcW w:w="550" w:type="pct"/>
            <w:shd w:val="clear" w:color="auto" w:fill="auto"/>
            <w:noWrap/>
            <w:vAlign w:val="bottom"/>
          </w:tcPr>
          <w:p w14:paraId="52AF5297" w14:textId="53AC64FB" w:rsidR="002435F5" w:rsidRPr="002435F5" w:rsidRDefault="002435F5" w:rsidP="002435F5">
            <w:pPr>
              <w:spacing w:before="120" w:after="120" w:line="264" w:lineRule="auto"/>
              <w:jc w:val="right"/>
              <w:rPr>
                <w:rFonts w:ascii="Arial" w:hAnsi="Arial" w:cs="Arial"/>
                <w:b/>
                <w:w w:val="85"/>
                <w:kern w:val="0"/>
                <w:sz w:val="20"/>
                <w:szCs w:val="20"/>
                <w:lang w:val="en-US"/>
              </w:rPr>
            </w:pPr>
            <w:r w:rsidRPr="002435F5">
              <w:rPr>
                <w:rFonts w:ascii="Arial" w:hAnsi="Arial" w:cs="Arial"/>
                <w:b/>
                <w:w w:val="85"/>
                <w:kern w:val="0"/>
                <w:sz w:val="20"/>
                <w:szCs w:val="20"/>
                <w:lang w:val="en-US"/>
              </w:rPr>
              <w:t>24,90</w:t>
            </w:r>
          </w:p>
        </w:tc>
      </w:tr>
      <w:tr w:rsidR="002435F5" w:rsidRPr="0003068A" w14:paraId="6A25EE80" w14:textId="77777777" w:rsidTr="004D7C6B">
        <w:trPr>
          <w:jc w:val="center"/>
        </w:trPr>
        <w:tc>
          <w:tcPr>
            <w:tcW w:w="2250" w:type="pct"/>
            <w:shd w:val="clear" w:color="auto" w:fill="auto"/>
            <w:vAlign w:val="bottom"/>
          </w:tcPr>
          <w:p w14:paraId="42BD24D4" w14:textId="77777777" w:rsidR="002435F5" w:rsidRPr="0003068A" w:rsidRDefault="002435F5" w:rsidP="002435F5">
            <w:pPr>
              <w:spacing w:before="120" w:after="120" w:line="264" w:lineRule="auto"/>
              <w:ind w:left="170"/>
              <w:rPr>
                <w:rFonts w:ascii="Arial" w:hAnsi="Arial" w:cs="Arial"/>
                <w:b/>
                <w:color w:val="FF0000"/>
                <w:w w:val="85"/>
                <w:kern w:val="0"/>
                <w:sz w:val="20"/>
                <w:szCs w:val="20"/>
                <w:lang w:val="en-US"/>
              </w:rPr>
            </w:pPr>
            <w:proofErr w:type="spellStart"/>
            <w:r w:rsidRPr="0003068A">
              <w:rPr>
                <w:rFonts w:ascii="Arial" w:hAnsi="Arial" w:cs="Arial"/>
                <w:b/>
                <w:color w:val="FF0000"/>
                <w:w w:val="85"/>
                <w:kern w:val="0"/>
                <w:sz w:val="20"/>
                <w:szCs w:val="20"/>
                <w:lang w:val="en-US"/>
              </w:rPr>
              <w:t>Phân</w:t>
            </w:r>
            <w:proofErr w:type="spellEnd"/>
            <w:r w:rsidRPr="0003068A">
              <w:rPr>
                <w:rFonts w:ascii="Arial" w:hAnsi="Arial" w:cs="Arial"/>
                <w:b/>
                <w:color w:val="FF0000"/>
                <w:w w:val="85"/>
                <w:kern w:val="0"/>
                <w:sz w:val="20"/>
                <w:szCs w:val="20"/>
                <w:lang w:val="en-US"/>
              </w:rPr>
              <w:t xml:space="preserve"> </w:t>
            </w:r>
            <w:proofErr w:type="spellStart"/>
            <w:r w:rsidRPr="0003068A">
              <w:rPr>
                <w:rFonts w:ascii="Arial" w:hAnsi="Arial" w:cs="Arial"/>
                <w:b/>
                <w:color w:val="FF0000"/>
                <w:w w:val="85"/>
                <w:kern w:val="0"/>
                <w:sz w:val="20"/>
                <w:szCs w:val="20"/>
                <w:lang w:val="en-US"/>
              </w:rPr>
              <w:t>theo</w:t>
            </w:r>
            <w:proofErr w:type="spellEnd"/>
            <w:r w:rsidRPr="0003068A">
              <w:rPr>
                <w:rFonts w:ascii="Arial" w:hAnsi="Arial" w:cs="Arial"/>
                <w:b/>
                <w:color w:val="FF0000"/>
                <w:w w:val="85"/>
                <w:kern w:val="0"/>
                <w:sz w:val="20"/>
                <w:szCs w:val="20"/>
                <w:lang w:val="en-US"/>
              </w:rPr>
              <w:t xml:space="preserve"> </w:t>
            </w:r>
            <w:proofErr w:type="spellStart"/>
            <w:r w:rsidRPr="0003068A">
              <w:rPr>
                <w:rFonts w:ascii="Arial" w:hAnsi="Arial" w:cs="Arial"/>
                <w:b/>
                <w:color w:val="FF0000"/>
                <w:w w:val="85"/>
                <w:kern w:val="0"/>
                <w:sz w:val="20"/>
                <w:szCs w:val="20"/>
                <w:lang w:val="en-US"/>
              </w:rPr>
              <w:t>giới</w:t>
            </w:r>
            <w:proofErr w:type="spellEnd"/>
            <w:r w:rsidRPr="0003068A">
              <w:rPr>
                <w:rFonts w:ascii="Arial" w:hAnsi="Arial" w:cs="Arial"/>
                <w:b/>
                <w:color w:val="FF0000"/>
                <w:w w:val="85"/>
                <w:kern w:val="0"/>
                <w:sz w:val="20"/>
                <w:szCs w:val="20"/>
                <w:lang w:val="en-US"/>
              </w:rPr>
              <w:t xml:space="preserve"> </w:t>
            </w:r>
            <w:proofErr w:type="spellStart"/>
            <w:r w:rsidRPr="0003068A">
              <w:rPr>
                <w:rFonts w:ascii="Arial" w:hAnsi="Arial" w:cs="Arial"/>
                <w:b/>
                <w:color w:val="FF0000"/>
                <w:w w:val="85"/>
                <w:kern w:val="0"/>
                <w:sz w:val="20"/>
                <w:szCs w:val="20"/>
                <w:lang w:val="en-US"/>
              </w:rPr>
              <w:t>tính</w:t>
            </w:r>
            <w:proofErr w:type="spellEnd"/>
            <w:r w:rsidRPr="0003068A">
              <w:rPr>
                <w:rFonts w:ascii="Arial" w:hAnsi="Arial" w:cs="Arial"/>
                <w:b/>
                <w:color w:val="FF0000"/>
                <w:w w:val="85"/>
                <w:kern w:val="0"/>
                <w:sz w:val="20"/>
                <w:szCs w:val="20"/>
                <w:lang w:val="en-US"/>
              </w:rPr>
              <w:t xml:space="preserve"> - </w:t>
            </w:r>
            <w:r w:rsidRPr="0003068A">
              <w:rPr>
                <w:rFonts w:ascii="Arial" w:hAnsi="Arial" w:cs="Arial"/>
                <w:b/>
                <w:i/>
                <w:color w:val="FF0000"/>
                <w:w w:val="85"/>
                <w:kern w:val="0"/>
                <w:sz w:val="20"/>
                <w:szCs w:val="20"/>
                <w:lang w:val="en-US"/>
              </w:rPr>
              <w:t>By sex</w:t>
            </w:r>
          </w:p>
        </w:tc>
        <w:tc>
          <w:tcPr>
            <w:tcW w:w="550" w:type="pct"/>
            <w:shd w:val="clear" w:color="auto" w:fill="auto"/>
            <w:noWrap/>
            <w:vAlign w:val="bottom"/>
          </w:tcPr>
          <w:p w14:paraId="6D3AC044" w14:textId="77777777" w:rsidR="002435F5" w:rsidRPr="002435F5" w:rsidRDefault="002435F5" w:rsidP="002435F5">
            <w:pPr>
              <w:spacing w:before="120" w:after="120" w:line="264" w:lineRule="auto"/>
              <w:jc w:val="right"/>
              <w:rPr>
                <w:rFonts w:ascii="Arial" w:hAnsi="Arial" w:cs="Arial"/>
                <w:w w:val="85"/>
                <w:kern w:val="0"/>
                <w:sz w:val="20"/>
                <w:szCs w:val="20"/>
                <w:lang w:val="en-US"/>
              </w:rPr>
            </w:pPr>
          </w:p>
        </w:tc>
        <w:tc>
          <w:tcPr>
            <w:tcW w:w="550" w:type="pct"/>
            <w:vAlign w:val="bottom"/>
          </w:tcPr>
          <w:p w14:paraId="01EED616" w14:textId="77777777" w:rsidR="002435F5" w:rsidRPr="002435F5" w:rsidRDefault="002435F5" w:rsidP="002435F5">
            <w:pPr>
              <w:spacing w:before="120" w:after="120" w:line="264" w:lineRule="auto"/>
              <w:jc w:val="right"/>
              <w:rPr>
                <w:rFonts w:ascii="Arial" w:hAnsi="Arial" w:cs="Arial"/>
                <w:w w:val="85"/>
                <w:kern w:val="0"/>
                <w:sz w:val="20"/>
                <w:szCs w:val="20"/>
                <w:lang w:val="en-US"/>
              </w:rPr>
            </w:pPr>
          </w:p>
        </w:tc>
        <w:tc>
          <w:tcPr>
            <w:tcW w:w="550" w:type="pct"/>
            <w:vAlign w:val="bottom"/>
          </w:tcPr>
          <w:p w14:paraId="4297B454" w14:textId="77777777" w:rsidR="002435F5" w:rsidRPr="002435F5" w:rsidRDefault="002435F5" w:rsidP="002435F5">
            <w:pPr>
              <w:spacing w:before="120" w:after="120" w:line="264" w:lineRule="auto"/>
              <w:jc w:val="right"/>
              <w:rPr>
                <w:rFonts w:ascii="Arial" w:hAnsi="Arial" w:cs="Arial"/>
                <w:w w:val="85"/>
                <w:kern w:val="0"/>
                <w:sz w:val="20"/>
                <w:szCs w:val="20"/>
                <w:lang w:val="en-US"/>
              </w:rPr>
            </w:pPr>
          </w:p>
        </w:tc>
        <w:tc>
          <w:tcPr>
            <w:tcW w:w="550" w:type="pct"/>
            <w:shd w:val="clear" w:color="auto" w:fill="auto"/>
            <w:noWrap/>
            <w:vAlign w:val="bottom"/>
          </w:tcPr>
          <w:p w14:paraId="50EDC60C" w14:textId="77777777" w:rsidR="002435F5" w:rsidRPr="002435F5" w:rsidRDefault="002435F5" w:rsidP="002435F5">
            <w:pPr>
              <w:spacing w:before="120" w:after="120" w:line="264" w:lineRule="auto"/>
              <w:jc w:val="right"/>
              <w:rPr>
                <w:rFonts w:ascii="Arial" w:hAnsi="Arial" w:cs="Arial"/>
                <w:w w:val="85"/>
                <w:kern w:val="0"/>
                <w:sz w:val="20"/>
                <w:szCs w:val="20"/>
                <w:lang w:val="en-US"/>
              </w:rPr>
            </w:pPr>
          </w:p>
        </w:tc>
        <w:tc>
          <w:tcPr>
            <w:tcW w:w="550" w:type="pct"/>
            <w:shd w:val="clear" w:color="auto" w:fill="auto"/>
            <w:noWrap/>
            <w:vAlign w:val="bottom"/>
          </w:tcPr>
          <w:p w14:paraId="4CD3886F" w14:textId="77777777" w:rsidR="002435F5" w:rsidRPr="002435F5" w:rsidRDefault="002435F5" w:rsidP="002435F5">
            <w:pPr>
              <w:spacing w:before="120" w:after="120" w:line="264" w:lineRule="auto"/>
              <w:jc w:val="right"/>
              <w:rPr>
                <w:rFonts w:ascii="Arial" w:hAnsi="Arial" w:cs="Arial"/>
                <w:w w:val="85"/>
                <w:kern w:val="0"/>
                <w:sz w:val="20"/>
                <w:szCs w:val="20"/>
                <w:lang w:val="en-US"/>
              </w:rPr>
            </w:pPr>
          </w:p>
        </w:tc>
      </w:tr>
      <w:tr w:rsidR="002435F5" w:rsidRPr="0003068A" w14:paraId="05E8123E" w14:textId="77777777" w:rsidTr="004D7C6B">
        <w:trPr>
          <w:jc w:val="center"/>
        </w:trPr>
        <w:tc>
          <w:tcPr>
            <w:tcW w:w="2250" w:type="pct"/>
            <w:shd w:val="clear" w:color="auto" w:fill="auto"/>
            <w:vAlign w:val="bottom"/>
          </w:tcPr>
          <w:p w14:paraId="4C3B9F15" w14:textId="77777777" w:rsidR="002435F5" w:rsidRPr="0003068A" w:rsidRDefault="002435F5" w:rsidP="002435F5">
            <w:pPr>
              <w:spacing w:before="120" w:after="120" w:line="264" w:lineRule="auto"/>
              <w:ind w:left="340"/>
              <w:rPr>
                <w:rFonts w:ascii="Arial" w:hAnsi="Arial" w:cs="Arial"/>
                <w:color w:val="FF0000"/>
                <w:w w:val="85"/>
                <w:kern w:val="0"/>
                <w:sz w:val="20"/>
                <w:szCs w:val="20"/>
                <w:lang w:val="en-US"/>
              </w:rPr>
            </w:pPr>
            <w:r w:rsidRPr="0003068A">
              <w:rPr>
                <w:rFonts w:ascii="Arial" w:hAnsi="Arial" w:cs="Arial"/>
                <w:color w:val="FF0000"/>
                <w:w w:val="85"/>
                <w:kern w:val="0"/>
                <w:sz w:val="20"/>
                <w:szCs w:val="20"/>
                <w:lang w:val="en-US"/>
              </w:rPr>
              <w:t xml:space="preserve">Nam - </w:t>
            </w:r>
            <w:r w:rsidRPr="0003068A">
              <w:rPr>
                <w:rFonts w:ascii="Arial" w:hAnsi="Arial" w:cs="Arial"/>
                <w:i/>
                <w:color w:val="FF0000"/>
                <w:w w:val="85"/>
                <w:kern w:val="0"/>
                <w:sz w:val="20"/>
                <w:szCs w:val="20"/>
                <w:lang w:val="en-US"/>
              </w:rPr>
              <w:t>Male</w:t>
            </w:r>
          </w:p>
        </w:tc>
        <w:tc>
          <w:tcPr>
            <w:tcW w:w="550" w:type="pct"/>
            <w:shd w:val="clear" w:color="auto" w:fill="auto"/>
            <w:noWrap/>
            <w:vAlign w:val="bottom"/>
          </w:tcPr>
          <w:p w14:paraId="2652C8C4" w14:textId="50192070" w:rsidR="002435F5" w:rsidRPr="002435F5" w:rsidRDefault="002435F5" w:rsidP="002435F5">
            <w:pPr>
              <w:spacing w:before="120" w:after="120" w:line="264" w:lineRule="auto"/>
              <w:jc w:val="right"/>
              <w:rPr>
                <w:rFonts w:ascii="Arial" w:hAnsi="Arial" w:cs="Arial"/>
                <w:w w:val="85"/>
                <w:kern w:val="0"/>
                <w:sz w:val="20"/>
                <w:szCs w:val="20"/>
                <w:lang w:val="en-US"/>
              </w:rPr>
            </w:pPr>
            <w:r w:rsidRPr="002435F5">
              <w:rPr>
                <w:rFonts w:ascii="Arial" w:hAnsi="Arial" w:cs="Arial"/>
                <w:w w:val="85"/>
                <w:kern w:val="0"/>
                <w:sz w:val="20"/>
                <w:szCs w:val="20"/>
                <w:lang w:val="en-US"/>
              </w:rPr>
              <w:t>-</w:t>
            </w:r>
          </w:p>
        </w:tc>
        <w:tc>
          <w:tcPr>
            <w:tcW w:w="550" w:type="pct"/>
            <w:vAlign w:val="bottom"/>
          </w:tcPr>
          <w:p w14:paraId="50ECBC67" w14:textId="2A2B93A6" w:rsidR="002435F5" w:rsidRPr="002435F5" w:rsidRDefault="002435F5" w:rsidP="002435F5">
            <w:pPr>
              <w:spacing w:before="120" w:after="120" w:line="264" w:lineRule="auto"/>
              <w:jc w:val="right"/>
              <w:rPr>
                <w:rFonts w:ascii="Arial" w:hAnsi="Arial" w:cs="Arial"/>
                <w:w w:val="85"/>
                <w:kern w:val="0"/>
                <w:sz w:val="20"/>
                <w:szCs w:val="20"/>
                <w:lang w:val="en-US"/>
              </w:rPr>
            </w:pPr>
            <w:r w:rsidRPr="002435F5">
              <w:rPr>
                <w:rFonts w:ascii="Arial" w:hAnsi="Arial" w:cs="Arial"/>
                <w:w w:val="85"/>
                <w:kern w:val="0"/>
                <w:sz w:val="20"/>
                <w:szCs w:val="20"/>
                <w:lang w:val="en-US"/>
              </w:rPr>
              <w:t>-</w:t>
            </w:r>
          </w:p>
        </w:tc>
        <w:tc>
          <w:tcPr>
            <w:tcW w:w="550" w:type="pct"/>
            <w:vAlign w:val="bottom"/>
          </w:tcPr>
          <w:p w14:paraId="250493E9" w14:textId="04996BB5" w:rsidR="002435F5" w:rsidRPr="002435F5" w:rsidRDefault="002435F5" w:rsidP="002435F5">
            <w:pPr>
              <w:spacing w:before="120" w:after="120" w:line="264" w:lineRule="auto"/>
              <w:jc w:val="right"/>
              <w:rPr>
                <w:rFonts w:ascii="Arial" w:hAnsi="Arial" w:cs="Arial"/>
                <w:w w:val="85"/>
                <w:kern w:val="0"/>
                <w:sz w:val="20"/>
                <w:szCs w:val="20"/>
                <w:lang w:val="en-US"/>
              </w:rPr>
            </w:pPr>
            <w:r w:rsidRPr="002435F5">
              <w:rPr>
                <w:rFonts w:ascii="Arial" w:hAnsi="Arial" w:cs="Arial"/>
                <w:w w:val="85"/>
                <w:kern w:val="0"/>
                <w:sz w:val="20"/>
                <w:szCs w:val="20"/>
                <w:lang w:val="en-US"/>
              </w:rPr>
              <w:t>-</w:t>
            </w:r>
          </w:p>
        </w:tc>
        <w:tc>
          <w:tcPr>
            <w:tcW w:w="550" w:type="pct"/>
            <w:shd w:val="clear" w:color="auto" w:fill="auto"/>
            <w:noWrap/>
            <w:vAlign w:val="bottom"/>
          </w:tcPr>
          <w:p w14:paraId="3BAB18FA" w14:textId="15032DC0" w:rsidR="002435F5" w:rsidRPr="002435F5" w:rsidRDefault="002435F5" w:rsidP="002435F5">
            <w:pPr>
              <w:spacing w:before="120" w:after="120" w:line="264" w:lineRule="auto"/>
              <w:jc w:val="right"/>
              <w:rPr>
                <w:rFonts w:ascii="Arial" w:hAnsi="Arial" w:cs="Arial"/>
                <w:w w:val="85"/>
                <w:kern w:val="0"/>
                <w:sz w:val="20"/>
                <w:szCs w:val="20"/>
                <w:lang w:val="en-US"/>
              </w:rPr>
            </w:pPr>
            <w:r w:rsidRPr="002435F5">
              <w:rPr>
                <w:rFonts w:ascii="Arial" w:hAnsi="Arial" w:cs="Arial"/>
                <w:w w:val="85"/>
                <w:kern w:val="0"/>
                <w:sz w:val="20"/>
                <w:szCs w:val="20"/>
                <w:lang w:val="en-US"/>
              </w:rPr>
              <w:t>-</w:t>
            </w:r>
          </w:p>
        </w:tc>
        <w:tc>
          <w:tcPr>
            <w:tcW w:w="550" w:type="pct"/>
            <w:shd w:val="clear" w:color="auto" w:fill="auto"/>
            <w:noWrap/>
            <w:vAlign w:val="bottom"/>
          </w:tcPr>
          <w:p w14:paraId="2DEA05AA" w14:textId="0C8044FC" w:rsidR="002435F5" w:rsidRPr="002435F5" w:rsidRDefault="002435F5" w:rsidP="002435F5">
            <w:pPr>
              <w:spacing w:before="120" w:after="120" w:line="264" w:lineRule="auto"/>
              <w:jc w:val="right"/>
              <w:rPr>
                <w:rFonts w:ascii="Arial" w:hAnsi="Arial" w:cs="Arial"/>
                <w:w w:val="85"/>
                <w:kern w:val="0"/>
                <w:sz w:val="20"/>
                <w:szCs w:val="20"/>
                <w:lang w:val="en-US"/>
              </w:rPr>
            </w:pPr>
            <w:r w:rsidRPr="002435F5">
              <w:rPr>
                <w:rFonts w:ascii="Arial" w:hAnsi="Arial" w:cs="Arial"/>
                <w:w w:val="85"/>
                <w:kern w:val="0"/>
                <w:sz w:val="20"/>
                <w:szCs w:val="20"/>
                <w:lang w:val="en-US"/>
              </w:rPr>
              <w:t>-</w:t>
            </w:r>
          </w:p>
        </w:tc>
      </w:tr>
      <w:tr w:rsidR="002435F5" w:rsidRPr="0003068A" w14:paraId="4D52BA94" w14:textId="77777777" w:rsidTr="004D7C6B">
        <w:trPr>
          <w:jc w:val="center"/>
        </w:trPr>
        <w:tc>
          <w:tcPr>
            <w:tcW w:w="2250" w:type="pct"/>
            <w:shd w:val="clear" w:color="auto" w:fill="auto"/>
            <w:vAlign w:val="bottom"/>
          </w:tcPr>
          <w:p w14:paraId="331092F1" w14:textId="77777777" w:rsidR="002435F5" w:rsidRPr="0003068A" w:rsidRDefault="002435F5" w:rsidP="002435F5">
            <w:pPr>
              <w:spacing w:before="120" w:after="120" w:line="264" w:lineRule="auto"/>
              <w:ind w:left="340"/>
              <w:rPr>
                <w:rFonts w:ascii="Arial" w:hAnsi="Arial" w:cs="Arial"/>
                <w:color w:val="FF0000"/>
                <w:w w:val="85"/>
                <w:kern w:val="0"/>
                <w:sz w:val="20"/>
                <w:szCs w:val="20"/>
                <w:lang w:val="en-US"/>
              </w:rPr>
            </w:pPr>
            <w:proofErr w:type="spellStart"/>
            <w:r w:rsidRPr="0003068A">
              <w:rPr>
                <w:rFonts w:ascii="Arial" w:hAnsi="Arial" w:cs="Arial"/>
                <w:color w:val="FF0000"/>
                <w:w w:val="85"/>
                <w:kern w:val="0"/>
                <w:sz w:val="20"/>
                <w:szCs w:val="20"/>
                <w:lang w:val="en-US"/>
              </w:rPr>
              <w:t>Nữ</w:t>
            </w:r>
            <w:proofErr w:type="spellEnd"/>
            <w:r w:rsidRPr="0003068A">
              <w:rPr>
                <w:rFonts w:ascii="Arial" w:hAnsi="Arial" w:cs="Arial"/>
                <w:color w:val="FF0000"/>
                <w:w w:val="85"/>
                <w:kern w:val="0"/>
                <w:sz w:val="20"/>
                <w:szCs w:val="20"/>
                <w:lang w:val="en-US"/>
              </w:rPr>
              <w:t xml:space="preserve"> - </w:t>
            </w:r>
            <w:r w:rsidRPr="0003068A">
              <w:rPr>
                <w:rFonts w:ascii="Arial" w:hAnsi="Arial" w:cs="Arial"/>
                <w:i/>
                <w:color w:val="FF0000"/>
                <w:w w:val="85"/>
                <w:kern w:val="0"/>
                <w:sz w:val="20"/>
                <w:szCs w:val="20"/>
                <w:lang w:val="en-US"/>
              </w:rPr>
              <w:t>Female</w:t>
            </w:r>
          </w:p>
        </w:tc>
        <w:tc>
          <w:tcPr>
            <w:tcW w:w="550" w:type="pct"/>
            <w:shd w:val="clear" w:color="auto" w:fill="auto"/>
            <w:noWrap/>
            <w:vAlign w:val="bottom"/>
          </w:tcPr>
          <w:p w14:paraId="1DE1E6CB" w14:textId="3C1572E6" w:rsidR="002435F5" w:rsidRPr="002435F5" w:rsidRDefault="002435F5" w:rsidP="002435F5">
            <w:pPr>
              <w:spacing w:before="120" w:after="120" w:line="264" w:lineRule="auto"/>
              <w:jc w:val="right"/>
              <w:rPr>
                <w:rFonts w:ascii="Arial" w:hAnsi="Arial" w:cs="Arial"/>
                <w:w w:val="85"/>
                <w:kern w:val="0"/>
                <w:sz w:val="20"/>
                <w:szCs w:val="20"/>
                <w:lang w:val="en-US"/>
              </w:rPr>
            </w:pPr>
            <w:r w:rsidRPr="002435F5">
              <w:rPr>
                <w:rFonts w:ascii="Arial" w:hAnsi="Arial" w:cs="Arial"/>
                <w:w w:val="85"/>
                <w:kern w:val="0"/>
                <w:sz w:val="20"/>
                <w:szCs w:val="20"/>
                <w:lang w:val="en-US"/>
              </w:rPr>
              <w:t>-</w:t>
            </w:r>
          </w:p>
        </w:tc>
        <w:tc>
          <w:tcPr>
            <w:tcW w:w="550" w:type="pct"/>
            <w:vAlign w:val="bottom"/>
          </w:tcPr>
          <w:p w14:paraId="7E5FB8E8" w14:textId="120ADB17" w:rsidR="002435F5" w:rsidRPr="002435F5" w:rsidRDefault="002435F5" w:rsidP="002435F5">
            <w:pPr>
              <w:spacing w:before="120" w:after="120" w:line="264" w:lineRule="auto"/>
              <w:jc w:val="right"/>
              <w:rPr>
                <w:rFonts w:ascii="Arial" w:hAnsi="Arial" w:cs="Arial"/>
                <w:w w:val="85"/>
                <w:kern w:val="0"/>
                <w:sz w:val="20"/>
                <w:szCs w:val="20"/>
                <w:lang w:val="en-US"/>
              </w:rPr>
            </w:pPr>
            <w:r w:rsidRPr="002435F5">
              <w:rPr>
                <w:rFonts w:ascii="Arial" w:hAnsi="Arial" w:cs="Arial"/>
                <w:w w:val="85"/>
                <w:kern w:val="0"/>
                <w:sz w:val="20"/>
                <w:szCs w:val="20"/>
                <w:lang w:val="en-US"/>
              </w:rPr>
              <w:t>-</w:t>
            </w:r>
          </w:p>
        </w:tc>
        <w:tc>
          <w:tcPr>
            <w:tcW w:w="550" w:type="pct"/>
            <w:vAlign w:val="bottom"/>
          </w:tcPr>
          <w:p w14:paraId="3945A134" w14:textId="6963D98C" w:rsidR="002435F5" w:rsidRPr="002435F5" w:rsidRDefault="002435F5" w:rsidP="002435F5">
            <w:pPr>
              <w:spacing w:before="120" w:after="120" w:line="264" w:lineRule="auto"/>
              <w:jc w:val="right"/>
              <w:rPr>
                <w:rFonts w:ascii="Arial" w:hAnsi="Arial" w:cs="Arial"/>
                <w:w w:val="85"/>
                <w:kern w:val="0"/>
                <w:sz w:val="20"/>
                <w:szCs w:val="20"/>
                <w:lang w:val="en-US"/>
              </w:rPr>
            </w:pPr>
            <w:r w:rsidRPr="002435F5">
              <w:rPr>
                <w:rFonts w:ascii="Arial" w:hAnsi="Arial" w:cs="Arial"/>
                <w:w w:val="85"/>
                <w:kern w:val="0"/>
                <w:sz w:val="20"/>
                <w:szCs w:val="20"/>
                <w:lang w:val="en-US"/>
              </w:rPr>
              <w:t>-</w:t>
            </w:r>
          </w:p>
        </w:tc>
        <w:tc>
          <w:tcPr>
            <w:tcW w:w="550" w:type="pct"/>
            <w:shd w:val="clear" w:color="auto" w:fill="auto"/>
            <w:noWrap/>
            <w:vAlign w:val="bottom"/>
          </w:tcPr>
          <w:p w14:paraId="3F462AB9" w14:textId="5DDF5785" w:rsidR="002435F5" w:rsidRPr="002435F5" w:rsidRDefault="002435F5" w:rsidP="002435F5">
            <w:pPr>
              <w:spacing w:before="120" w:after="120" w:line="264" w:lineRule="auto"/>
              <w:jc w:val="right"/>
              <w:rPr>
                <w:rFonts w:ascii="Arial" w:hAnsi="Arial" w:cs="Arial"/>
                <w:w w:val="85"/>
                <w:kern w:val="0"/>
                <w:sz w:val="20"/>
                <w:szCs w:val="20"/>
                <w:lang w:val="en-US"/>
              </w:rPr>
            </w:pPr>
            <w:r w:rsidRPr="002435F5">
              <w:rPr>
                <w:rFonts w:ascii="Arial" w:hAnsi="Arial" w:cs="Arial"/>
                <w:w w:val="85"/>
                <w:kern w:val="0"/>
                <w:sz w:val="20"/>
                <w:szCs w:val="20"/>
                <w:lang w:val="en-US"/>
              </w:rPr>
              <w:t>-</w:t>
            </w:r>
          </w:p>
        </w:tc>
        <w:tc>
          <w:tcPr>
            <w:tcW w:w="550" w:type="pct"/>
            <w:shd w:val="clear" w:color="auto" w:fill="auto"/>
            <w:noWrap/>
            <w:vAlign w:val="bottom"/>
          </w:tcPr>
          <w:p w14:paraId="01E1C517" w14:textId="5607F2C5" w:rsidR="002435F5" w:rsidRPr="002435F5" w:rsidRDefault="002435F5" w:rsidP="002435F5">
            <w:pPr>
              <w:spacing w:before="120" w:after="120" w:line="264" w:lineRule="auto"/>
              <w:jc w:val="right"/>
              <w:rPr>
                <w:rFonts w:ascii="Arial" w:hAnsi="Arial" w:cs="Arial"/>
                <w:w w:val="85"/>
                <w:kern w:val="0"/>
                <w:sz w:val="20"/>
                <w:szCs w:val="20"/>
                <w:lang w:val="en-US"/>
              </w:rPr>
            </w:pPr>
            <w:r w:rsidRPr="002435F5">
              <w:rPr>
                <w:rFonts w:ascii="Arial" w:hAnsi="Arial" w:cs="Arial"/>
                <w:w w:val="85"/>
                <w:kern w:val="0"/>
                <w:sz w:val="20"/>
                <w:szCs w:val="20"/>
                <w:lang w:val="en-US"/>
              </w:rPr>
              <w:t>-</w:t>
            </w:r>
          </w:p>
        </w:tc>
      </w:tr>
      <w:tr w:rsidR="002435F5" w:rsidRPr="0003068A" w14:paraId="4898990D" w14:textId="77777777" w:rsidTr="004D7C6B">
        <w:trPr>
          <w:jc w:val="center"/>
        </w:trPr>
        <w:tc>
          <w:tcPr>
            <w:tcW w:w="2250" w:type="pct"/>
            <w:shd w:val="clear" w:color="auto" w:fill="auto"/>
            <w:vAlign w:val="bottom"/>
          </w:tcPr>
          <w:p w14:paraId="79CC9495" w14:textId="77777777" w:rsidR="002435F5" w:rsidRPr="0003068A" w:rsidRDefault="002435F5" w:rsidP="002435F5">
            <w:pPr>
              <w:spacing w:before="240" w:after="120" w:line="264" w:lineRule="auto"/>
              <w:rPr>
                <w:rFonts w:ascii="Arial" w:hAnsi="Arial" w:cs="Arial"/>
                <w:color w:val="FF0000"/>
                <w:w w:val="85"/>
                <w:kern w:val="0"/>
                <w:sz w:val="20"/>
                <w:szCs w:val="20"/>
                <w:lang w:val="en-US"/>
              </w:rPr>
            </w:pPr>
            <w:proofErr w:type="spellStart"/>
            <w:r w:rsidRPr="0003068A">
              <w:rPr>
                <w:rFonts w:ascii="Arial" w:hAnsi="Arial" w:cs="Arial"/>
                <w:b/>
                <w:color w:val="FF0000"/>
                <w:w w:val="85"/>
                <w:kern w:val="0"/>
                <w:sz w:val="20"/>
                <w:szCs w:val="20"/>
                <w:lang w:val="en-US"/>
              </w:rPr>
              <w:t>Tỷ</w:t>
            </w:r>
            <w:proofErr w:type="spellEnd"/>
            <w:r w:rsidRPr="0003068A">
              <w:rPr>
                <w:rFonts w:ascii="Arial" w:hAnsi="Arial" w:cs="Arial"/>
                <w:b/>
                <w:color w:val="FF0000"/>
                <w:w w:val="85"/>
                <w:kern w:val="0"/>
                <w:sz w:val="20"/>
                <w:szCs w:val="20"/>
                <w:lang w:val="en-US"/>
              </w:rPr>
              <w:t xml:space="preserve"> </w:t>
            </w:r>
            <w:proofErr w:type="spellStart"/>
            <w:r w:rsidRPr="0003068A">
              <w:rPr>
                <w:rFonts w:ascii="Arial" w:hAnsi="Arial" w:cs="Arial"/>
                <w:b/>
                <w:color w:val="FF0000"/>
                <w:w w:val="85"/>
                <w:kern w:val="0"/>
                <w:sz w:val="20"/>
                <w:szCs w:val="20"/>
                <w:lang w:val="en-US"/>
              </w:rPr>
              <w:t>lệ</w:t>
            </w:r>
            <w:proofErr w:type="spellEnd"/>
            <w:r w:rsidRPr="0003068A">
              <w:rPr>
                <w:rFonts w:ascii="Arial" w:hAnsi="Arial" w:cs="Arial"/>
                <w:b/>
                <w:color w:val="FF0000"/>
                <w:w w:val="85"/>
                <w:kern w:val="0"/>
                <w:sz w:val="20"/>
                <w:szCs w:val="20"/>
                <w:lang w:val="en-US"/>
              </w:rPr>
              <w:t xml:space="preserve"> </w:t>
            </w:r>
            <w:proofErr w:type="spellStart"/>
            <w:r w:rsidRPr="0003068A">
              <w:rPr>
                <w:rFonts w:ascii="Arial" w:hAnsi="Arial" w:cs="Arial"/>
                <w:b/>
                <w:color w:val="FF0000"/>
                <w:w w:val="85"/>
                <w:kern w:val="0"/>
                <w:sz w:val="20"/>
                <w:szCs w:val="20"/>
                <w:lang w:val="en-US"/>
              </w:rPr>
              <w:t>trẻ</w:t>
            </w:r>
            <w:proofErr w:type="spellEnd"/>
            <w:r w:rsidRPr="0003068A">
              <w:rPr>
                <w:rFonts w:ascii="Arial" w:hAnsi="Arial" w:cs="Arial"/>
                <w:b/>
                <w:color w:val="FF0000"/>
                <w:w w:val="85"/>
                <w:kern w:val="0"/>
                <w:sz w:val="20"/>
                <w:szCs w:val="20"/>
                <w:lang w:val="en-US"/>
              </w:rPr>
              <w:t xml:space="preserve"> </w:t>
            </w:r>
            <w:proofErr w:type="spellStart"/>
            <w:r w:rsidRPr="0003068A">
              <w:rPr>
                <w:rFonts w:ascii="Arial" w:hAnsi="Arial" w:cs="Arial"/>
                <w:b/>
                <w:color w:val="FF0000"/>
                <w:w w:val="85"/>
                <w:kern w:val="0"/>
                <w:sz w:val="20"/>
                <w:szCs w:val="20"/>
                <w:lang w:val="en-US"/>
              </w:rPr>
              <w:t>em</w:t>
            </w:r>
            <w:proofErr w:type="spellEnd"/>
            <w:r w:rsidRPr="0003068A">
              <w:rPr>
                <w:rFonts w:ascii="Arial" w:hAnsi="Arial" w:cs="Arial"/>
                <w:b/>
                <w:color w:val="FF0000"/>
                <w:w w:val="85"/>
                <w:kern w:val="0"/>
                <w:sz w:val="20"/>
                <w:szCs w:val="20"/>
                <w:lang w:val="en-US"/>
              </w:rPr>
              <w:t xml:space="preserve"> </w:t>
            </w:r>
            <w:proofErr w:type="spellStart"/>
            <w:r w:rsidRPr="0003068A">
              <w:rPr>
                <w:rFonts w:ascii="Arial" w:hAnsi="Arial" w:cs="Arial"/>
                <w:b/>
                <w:color w:val="FF0000"/>
                <w:w w:val="85"/>
                <w:kern w:val="0"/>
                <w:sz w:val="20"/>
                <w:szCs w:val="20"/>
                <w:lang w:val="en-US"/>
              </w:rPr>
              <w:t>dưới</w:t>
            </w:r>
            <w:proofErr w:type="spellEnd"/>
            <w:r w:rsidRPr="0003068A">
              <w:rPr>
                <w:rFonts w:ascii="Arial" w:hAnsi="Arial" w:cs="Arial"/>
                <w:b/>
                <w:color w:val="FF0000"/>
                <w:w w:val="85"/>
                <w:kern w:val="0"/>
                <w:sz w:val="20"/>
                <w:szCs w:val="20"/>
                <w:lang w:val="en-US"/>
              </w:rPr>
              <w:t xml:space="preserve"> 5 </w:t>
            </w:r>
            <w:proofErr w:type="spellStart"/>
            <w:r w:rsidRPr="0003068A">
              <w:rPr>
                <w:rFonts w:ascii="Arial" w:hAnsi="Arial" w:cs="Arial"/>
                <w:b/>
                <w:color w:val="FF0000"/>
                <w:w w:val="85"/>
                <w:kern w:val="0"/>
                <w:sz w:val="20"/>
                <w:szCs w:val="20"/>
                <w:lang w:val="en-US"/>
              </w:rPr>
              <w:t>tuổi</w:t>
            </w:r>
            <w:proofErr w:type="spellEnd"/>
            <w:r w:rsidRPr="0003068A">
              <w:rPr>
                <w:rFonts w:ascii="Arial" w:hAnsi="Arial" w:cs="Arial"/>
                <w:b/>
                <w:color w:val="FF0000"/>
                <w:w w:val="85"/>
                <w:kern w:val="0"/>
                <w:sz w:val="20"/>
                <w:szCs w:val="20"/>
                <w:lang w:val="en-US"/>
              </w:rPr>
              <w:t xml:space="preserve"> </w:t>
            </w:r>
            <w:proofErr w:type="spellStart"/>
            <w:r w:rsidRPr="0003068A">
              <w:rPr>
                <w:rFonts w:ascii="Arial" w:hAnsi="Arial" w:cs="Arial"/>
                <w:b/>
                <w:color w:val="FF0000"/>
                <w:w w:val="85"/>
                <w:kern w:val="0"/>
                <w:sz w:val="20"/>
                <w:szCs w:val="20"/>
                <w:lang w:val="en-US"/>
              </w:rPr>
              <w:t>suy</w:t>
            </w:r>
            <w:proofErr w:type="spellEnd"/>
            <w:r w:rsidRPr="0003068A">
              <w:rPr>
                <w:rFonts w:ascii="Arial" w:hAnsi="Arial" w:cs="Arial"/>
                <w:b/>
                <w:color w:val="FF0000"/>
                <w:w w:val="85"/>
                <w:kern w:val="0"/>
                <w:sz w:val="20"/>
                <w:szCs w:val="20"/>
                <w:lang w:val="en-US"/>
              </w:rPr>
              <w:t xml:space="preserve"> </w:t>
            </w:r>
            <w:proofErr w:type="spellStart"/>
            <w:r w:rsidRPr="0003068A">
              <w:rPr>
                <w:rFonts w:ascii="Arial" w:hAnsi="Arial" w:cs="Arial"/>
                <w:b/>
                <w:color w:val="FF0000"/>
                <w:w w:val="85"/>
                <w:kern w:val="0"/>
                <w:sz w:val="20"/>
                <w:szCs w:val="20"/>
                <w:lang w:val="en-US"/>
              </w:rPr>
              <w:t>dinh</w:t>
            </w:r>
            <w:proofErr w:type="spellEnd"/>
            <w:r w:rsidRPr="0003068A">
              <w:rPr>
                <w:rFonts w:ascii="Arial" w:hAnsi="Arial" w:cs="Arial"/>
                <w:b/>
                <w:color w:val="FF0000"/>
                <w:w w:val="85"/>
                <w:kern w:val="0"/>
                <w:sz w:val="20"/>
                <w:szCs w:val="20"/>
                <w:lang w:val="en-US"/>
              </w:rPr>
              <w:t xml:space="preserve"> </w:t>
            </w:r>
            <w:proofErr w:type="spellStart"/>
            <w:r w:rsidRPr="0003068A">
              <w:rPr>
                <w:rFonts w:ascii="Arial" w:hAnsi="Arial" w:cs="Arial"/>
                <w:b/>
                <w:color w:val="FF0000"/>
                <w:w w:val="85"/>
                <w:kern w:val="0"/>
                <w:sz w:val="20"/>
                <w:szCs w:val="20"/>
                <w:lang w:val="en-US"/>
              </w:rPr>
              <w:t>dưỡng</w:t>
            </w:r>
            <w:proofErr w:type="spellEnd"/>
            <w:r w:rsidRPr="0003068A">
              <w:rPr>
                <w:rFonts w:ascii="Arial" w:hAnsi="Arial" w:cs="Arial"/>
                <w:b/>
                <w:color w:val="FF0000"/>
                <w:w w:val="85"/>
                <w:kern w:val="0"/>
                <w:sz w:val="20"/>
                <w:szCs w:val="20"/>
                <w:lang w:val="en-US"/>
              </w:rPr>
              <w:t xml:space="preserve"> </w:t>
            </w:r>
            <w:r w:rsidRPr="0003068A">
              <w:rPr>
                <w:rFonts w:ascii="Arial" w:hAnsi="Arial" w:cs="Arial"/>
                <w:b/>
                <w:color w:val="FF0000"/>
                <w:w w:val="85"/>
                <w:kern w:val="0"/>
                <w:sz w:val="20"/>
                <w:szCs w:val="20"/>
                <w:lang w:val="en-US"/>
              </w:rPr>
              <w:br/>
            </w:r>
            <w:proofErr w:type="spellStart"/>
            <w:r w:rsidRPr="0003068A">
              <w:rPr>
                <w:rFonts w:ascii="Arial" w:hAnsi="Arial" w:cs="Arial"/>
                <w:b/>
                <w:color w:val="FF0000"/>
                <w:w w:val="85"/>
                <w:kern w:val="0"/>
                <w:sz w:val="20"/>
                <w:szCs w:val="20"/>
                <w:lang w:val="en-US"/>
              </w:rPr>
              <w:t>cân</w:t>
            </w:r>
            <w:proofErr w:type="spellEnd"/>
            <w:r w:rsidRPr="0003068A">
              <w:rPr>
                <w:rFonts w:ascii="Arial" w:hAnsi="Arial" w:cs="Arial"/>
                <w:b/>
                <w:color w:val="FF0000"/>
                <w:w w:val="85"/>
                <w:kern w:val="0"/>
                <w:sz w:val="20"/>
                <w:szCs w:val="20"/>
                <w:lang w:val="en-US"/>
              </w:rPr>
              <w:t xml:space="preserve"> </w:t>
            </w:r>
            <w:proofErr w:type="spellStart"/>
            <w:r w:rsidRPr="0003068A">
              <w:rPr>
                <w:rFonts w:ascii="Arial" w:hAnsi="Arial" w:cs="Arial"/>
                <w:b/>
                <w:color w:val="FF0000"/>
                <w:w w:val="85"/>
                <w:kern w:val="0"/>
                <w:sz w:val="20"/>
                <w:szCs w:val="20"/>
                <w:lang w:val="en-US"/>
              </w:rPr>
              <w:t>nặng</w:t>
            </w:r>
            <w:proofErr w:type="spellEnd"/>
            <w:r w:rsidRPr="0003068A">
              <w:rPr>
                <w:rFonts w:ascii="Arial" w:hAnsi="Arial" w:cs="Arial"/>
                <w:b/>
                <w:color w:val="FF0000"/>
                <w:w w:val="85"/>
                <w:kern w:val="0"/>
                <w:sz w:val="20"/>
                <w:szCs w:val="20"/>
                <w:lang w:val="en-US"/>
              </w:rPr>
              <w:t xml:space="preserve"> </w:t>
            </w:r>
            <w:proofErr w:type="spellStart"/>
            <w:r w:rsidRPr="0003068A">
              <w:rPr>
                <w:rFonts w:ascii="Arial" w:hAnsi="Arial" w:cs="Arial"/>
                <w:b/>
                <w:color w:val="FF0000"/>
                <w:w w:val="85"/>
                <w:kern w:val="0"/>
                <w:sz w:val="20"/>
                <w:szCs w:val="20"/>
                <w:lang w:val="en-US"/>
              </w:rPr>
              <w:t>theo</w:t>
            </w:r>
            <w:proofErr w:type="spellEnd"/>
            <w:r w:rsidRPr="0003068A">
              <w:rPr>
                <w:rFonts w:ascii="Arial" w:hAnsi="Arial" w:cs="Arial"/>
                <w:b/>
                <w:color w:val="FF0000"/>
                <w:w w:val="85"/>
                <w:kern w:val="0"/>
                <w:sz w:val="20"/>
                <w:szCs w:val="20"/>
                <w:lang w:val="en-US"/>
              </w:rPr>
              <w:t xml:space="preserve"> </w:t>
            </w:r>
            <w:proofErr w:type="spellStart"/>
            <w:r w:rsidRPr="0003068A">
              <w:rPr>
                <w:rFonts w:ascii="Arial" w:hAnsi="Arial" w:cs="Arial"/>
                <w:b/>
                <w:color w:val="FF0000"/>
                <w:w w:val="85"/>
                <w:kern w:val="0"/>
                <w:sz w:val="20"/>
                <w:szCs w:val="20"/>
                <w:lang w:val="en-US"/>
              </w:rPr>
              <w:t>chiều</w:t>
            </w:r>
            <w:proofErr w:type="spellEnd"/>
            <w:r w:rsidRPr="0003068A">
              <w:rPr>
                <w:rFonts w:ascii="Arial" w:hAnsi="Arial" w:cs="Arial"/>
                <w:b/>
                <w:color w:val="FF0000"/>
                <w:w w:val="85"/>
                <w:kern w:val="0"/>
                <w:sz w:val="20"/>
                <w:szCs w:val="20"/>
                <w:lang w:val="en-US"/>
              </w:rPr>
              <w:t xml:space="preserve"> </w:t>
            </w:r>
            <w:proofErr w:type="spellStart"/>
            <w:r w:rsidRPr="0003068A">
              <w:rPr>
                <w:rFonts w:ascii="Arial" w:hAnsi="Arial" w:cs="Arial"/>
                <w:b/>
                <w:color w:val="FF0000"/>
                <w:w w:val="85"/>
                <w:kern w:val="0"/>
                <w:sz w:val="20"/>
                <w:szCs w:val="20"/>
                <w:lang w:val="en-US"/>
              </w:rPr>
              <w:t>cao</w:t>
            </w:r>
            <w:proofErr w:type="spellEnd"/>
            <w:r w:rsidRPr="0003068A">
              <w:rPr>
                <w:rFonts w:ascii="Arial" w:hAnsi="Arial" w:cs="Arial"/>
                <w:b/>
                <w:color w:val="FF0000"/>
                <w:w w:val="85"/>
                <w:kern w:val="0"/>
                <w:sz w:val="20"/>
                <w:szCs w:val="20"/>
                <w:lang w:val="en-US"/>
              </w:rPr>
              <w:br/>
            </w:r>
            <w:r w:rsidRPr="0003068A">
              <w:rPr>
                <w:rFonts w:ascii="Arial" w:hAnsi="Arial" w:cs="Arial"/>
                <w:b/>
                <w:i/>
                <w:color w:val="FF0000"/>
                <w:w w:val="85"/>
                <w:kern w:val="0"/>
                <w:sz w:val="20"/>
                <w:szCs w:val="20"/>
                <w:lang w:val="en-US"/>
              </w:rPr>
              <w:t>Rate of weight-for-height malnutrition</w:t>
            </w:r>
          </w:p>
        </w:tc>
        <w:tc>
          <w:tcPr>
            <w:tcW w:w="550" w:type="pct"/>
            <w:shd w:val="clear" w:color="auto" w:fill="auto"/>
            <w:noWrap/>
            <w:vAlign w:val="bottom"/>
          </w:tcPr>
          <w:p w14:paraId="386D20A6" w14:textId="3B98EB6B" w:rsidR="002435F5" w:rsidRPr="002435F5" w:rsidRDefault="002435F5" w:rsidP="002435F5">
            <w:pPr>
              <w:spacing w:before="120" w:after="120" w:line="264" w:lineRule="auto"/>
              <w:jc w:val="right"/>
              <w:rPr>
                <w:rFonts w:ascii="Arial" w:hAnsi="Arial" w:cs="Arial"/>
                <w:b/>
                <w:w w:val="85"/>
                <w:kern w:val="0"/>
                <w:sz w:val="20"/>
                <w:szCs w:val="20"/>
                <w:lang w:val="en-US"/>
              </w:rPr>
            </w:pPr>
            <w:r w:rsidRPr="002435F5">
              <w:rPr>
                <w:rFonts w:ascii="Arial" w:hAnsi="Arial" w:cs="Arial"/>
                <w:b/>
                <w:w w:val="85"/>
                <w:kern w:val="0"/>
                <w:sz w:val="20"/>
                <w:szCs w:val="20"/>
                <w:lang w:val="en-US"/>
              </w:rPr>
              <w:t>-</w:t>
            </w:r>
          </w:p>
        </w:tc>
        <w:tc>
          <w:tcPr>
            <w:tcW w:w="550" w:type="pct"/>
            <w:vAlign w:val="bottom"/>
          </w:tcPr>
          <w:p w14:paraId="4D8A5858" w14:textId="447F6C41" w:rsidR="002435F5" w:rsidRPr="002435F5" w:rsidRDefault="002435F5" w:rsidP="002435F5">
            <w:pPr>
              <w:spacing w:before="120" w:after="120" w:line="264" w:lineRule="auto"/>
              <w:jc w:val="right"/>
              <w:rPr>
                <w:rFonts w:ascii="Arial" w:hAnsi="Arial" w:cs="Arial"/>
                <w:b/>
                <w:w w:val="85"/>
                <w:kern w:val="0"/>
                <w:sz w:val="20"/>
                <w:szCs w:val="20"/>
                <w:lang w:val="en-US"/>
              </w:rPr>
            </w:pPr>
            <w:r w:rsidRPr="002435F5">
              <w:rPr>
                <w:rFonts w:ascii="Arial" w:hAnsi="Arial" w:cs="Arial"/>
                <w:b/>
                <w:w w:val="85"/>
                <w:kern w:val="0"/>
                <w:sz w:val="20"/>
                <w:szCs w:val="20"/>
                <w:lang w:val="en-US"/>
              </w:rPr>
              <w:t>-</w:t>
            </w:r>
          </w:p>
        </w:tc>
        <w:tc>
          <w:tcPr>
            <w:tcW w:w="550" w:type="pct"/>
            <w:vAlign w:val="bottom"/>
          </w:tcPr>
          <w:p w14:paraId="4F6C1237" w14:textId="3AEF618A" w:rsidR="002435F5" w:rsidRPr="002435F5" w:rsidRDefault="002435F5" w:rsidP="002435F5">
            <w:pPr>
              <w:spacing w:before="120" w:after="120" w:line="264" w:lineRule="auto"/>
              <w:jc w:val="right"/>
              <w:rPr>
                <w:rFonts w:ascii="Arial" w:hAnsi="Arial" w:cs="Arial"/>
                <w:b/>
                <w:w w:val="85"/>
                <w:kern w:val="0"/>
                <w:sz w:val="20"/>
                <w:szCs w:val="20"/>
                <w:lang w:val="en-US"/>
              </w:rPr>
            </w:pPr>
            <w:r w:rsidRPr="002435F5">
              <w:rPr>
                <w:rFonts w:ascii="Arial" w:hAnsi="Arial" w:cs="Arial"/>
                <w:b/>
                <w:w w:val="85"/>
                <w:kern w:val="0"/>
                <w:sz w:val="20"/>
                <w:szCs w:val="20"/>
                <w:lang w:val="en-US"/>
              </w:rPr>
              <w:t>-</w:t>
            </w:r>
          </w:p>
        </w:tc>
        <w:tc>
          <w:tcPr>
            <w:tcW w:w="550" w:type="pct"/>
            <w:shd w:val="clear" w:color="auto" w:fill="auto"/>
            <w:noWrap/>
            <w:vAlign w:val="bottom"/>
          </w:tcPr>
          <w:p w14:paraId="0003B78E" w14:textId="4D87B252" w:rsidR="002435F5" w:rsidRPr="002435F5" w:rsidRDefault="002435F5" w:rsidP="002435F5">
            <w:pPr>
              <w:spacing w:before="120" w:after="120" w:line="264" w:lineRule="auto"/>
              <w:jc w:val="right"/>
              <w:rPr>
                <w:rFonts w:ascii="Arial" w:hAnsi="Arial" w:cs="Arial"/>
                <w:b/>
                <w:w w:val="85"/>
                <w:kern w:val="0"/>
                <w:sz w:val="20"/>
                <w:szCs w:val="20"/>
                <w:lang w:val="en-US"/>
              </w:rPr>
            </w:pPr>
            <w:r w:rsidRPr="002435F5">
              <w:rPr>
                <w:rFonts w:ascii="Arial" w:hAnsi="Arial" w:cs="Arial"/>
                <w:b/>
                <w:w w:val="85"/>
                <w:kern w:val="0"/>
                <w:sz w:val="20"/>
                <w:szCs w:val="20"/>
                <w:lang w:val="en-US"/>
              </w:rPr>
              <w:t>-</w:t>
            </w:r>
          </w:p>
        </w:tc>
        <w:tc>
          <w:tcPr>
            <w:tcW w:w="550" w:type="pct"/>
            <w:shd w:val="clear" w:color="auto" w:fill="auto"/>
            <w:noWrap/>
            <w:vAlign w:val="bottom"/>
          </w:tcPr>
          <w:p w14:paraId="29A56175" w14:textId="0CC35044" w:rsidR="002435F5" w:rsidRPr="002435F5" w:rsidRDefault="002435F5" w:rsidP="002435F5">
            <w:pPr>
              <w:spacing w:before="120" w:after="120" w:line="264" w:lineRule="auto"/>
              <w:jc w:val="right"/>
              <w:rPr>
                <w:rFonts w:ascii="Arial" w:hAnsi="Arial" w:cs="Arial"/>
                <w:b/>
                <w:w w:val="85"/>
                <w:kern w:val="0"/>
                <w:sz w:val="20"/>
                <w:szCs w:val="20"/>
                <w:lang w:val="en-US"/>
              </w:rPr>
            </w:pPr>
            <w:r w:rsidRPr="002435F5">
              <w:rPr>
                <w:rFonts w:ascii="Arial" w:hAnsi="Arial" w:cs="Arial"/>
                <w:b/>
                <w:w w:val="85"/>
                <w:kern w:val="0"/>
                <w:sz w:val="20"/>
                <w:szCs w:val="20"/>
                <w:lang w:val="en-US"/>
              </w:rPr>
              <w:t>-</w:t>
            </w:r>
          </w:p>
        </w:tc>
      </w:tr>
      <w:tr w:rsidR="002435F5" w:rsidRPr="0003068A" w14:paraId="6670983C" w14:textId="77777777" w:rsidTr="004D7C6B">
        <w:trPr>
          <w:jc w:val="center"/>
        </w:trPr>
        <w:tc>
          <w:tcPr>
            <w:tcW w:w="2250" w:type="pct"/>
            <w:shd w:val="clear" w:color="auto" w:fill="auto"/>
            <w:vAlign w:val="bottom"/>
          </w:tcPr>
          <w:p w14:paraId="21345D55" w14:textId="77777777" w:rsidR="002435F5" w:rsidRPr="0003068A" w:rsidRDefault="002435F5" w:rsidP="002435F5">
            <w:pPr>
              <w:spacing w:before="120" w:after="120" w:line="264" w:lineRule="auto"/>
              <w:ind w:left="170"/>
              <w:rPr>
                <w:rFonts w:ascii="Arial" w:hAnsi="Arial" w:cs="Arial"/>
                <w:b/>
                <w:color w:val="FF0000"/>
                <w:w w:val="85"/>
                <w:kern w:val="0"/>
                <w:sz w:val="20"/>
                <w:szCs w:val="20"/>
                <w:lang w:val="en-US"/>
              </w:rPr>
            </w:pPr>
            <w:proofErr w:type="spellStart"/>
            <w:r w:rsidRPr="0003068A">
              <w:rPr>
                <w:rFonts w:ascii="Arial" w:hAnsi="Arial" w:cs="Arial"/>
                <w:b/>
                <w:color w:val="FF0000"/>
                <w:w w:val="85"/>
                <w:kern w:val="0"/>
                <w:sz w:val="20"/>
                <w:szCs w:val="20"/>
                <w:lang w:val="en-US"/>
              </w:rPr>
              <w:t>Phân</w:t>
            </w:r>
            <w:proofErr w:type="spellEnd"/>
            <w:r w:rsidRPr="0003068A">
              <w:rPr>
                <w:rFonts w:ascii="Arial" w:hAnsi="Arial" w:cs="Arial"/>
                <w:b/>
                <w:color w:val="FF0000"/>
                <w:w w:val="85"/>
                <w:kern w:val="0"/>
                <w:sz w:val="20"/>
                <w:szCs w:val="20"/>
                <w:lang w:val="en-US"/>
              </w:rPr>
              <w:t xml:space="preserve"> </w:t>
            </w:r>
            <w:proofErr w:type="spellStart"/>
            <w:r w:rsidRPr="0003068A">
              <w:rPr>
                <w:rFonts w:ascii="Arial" w:hAnsi="Arial" w:cs="Arial"/>
                <w:b/>
                <w:color w:val="FF0000"/>
                <w:w w:val="85"/>
                <w:kern w:val="0"/>
                <w:sz w:val="20"/>
                <w:szCs w:val="20"/>
                <w:lang w:val="en-US"/>
              </w:rPr>
              <w:t>theo</w:t>
            </w:r>
            <w:proofErr w:type="spellEnd"/>
            <w:r w:rsidRPr="0003068A">
              <w:rPr>
                <w:rFonts w:ascii="Arial" w:hAnsi="Arial" w:cs="Arial"/>
                <w:b/>
                <w:color w:val="FF0000"/>
                <w:w w:val="85"/>
                <w:kern w:val="0"/>
                <w:sz w:val="20"/>
                <w:szCs w:val="20"/>
                <w:lang w:val="en-US"/>
              </w:rPr>
              <w:t xml:space="preserve"> </w:t>
            </w:r>
            <w:proofErr w:type="spellStart"/>
            <w:r w:rsidRPr="0003068A">
              <w:rPr>
                <w:rFonts w:ascii="Arial" w:hAnsi="Arial" w:cs="Arial"/>
                <w:b/>
                <w:color w:val="FF0000"/>
                <w:w w:val="85"/>
                <w:kern w:val="0"/>
                <w:sz w:val="20"/>
                <w:szCs w:val="20"/>
                <w:lang w:val="en-US"/>
              </w:rPr>
              <w:t>giới</w:t>
            </w:r>
            <w:proofErr w:type="spellEnd"/>
            <w:r w:rsidRPr="0003068A">
              <w:rPr>
                <w:rFonts w:ascii="Arial" w:hAnsi="Arial" w:cs="Arial"/>
                <w:b/>
                <w:color w:val="FF0000"/>
                <w:w w:val="85"/>
                <w:kern w:val="0"/>
                <w:sz w:val="20"/>
                <w:szCs w:val="20"/>
                <w:lang w:val="en-US"/>
              </w:rPr>
              <w:t xml:space="preserve"> </w:t>
            </w:r>
            <w:proofErr w:type="spellStart"/>
            <w:r w:rsidRPr="0003068A">
              <w:rPr>
                <w:rFonts w:ascii="Arial" w:hAnsi="Arial" w:cs="Arial"/>
                <w:b/>
                <w:color w:val="FF0000"/>
                <w:w w:val="85"/>
                <w:kern w:val="0"/>
                <w:sz w:val="20"/>
                <w:szCs w:val="20"/>
                <w:lang w:val="en-US"/>
              </w:rPr>
              <w:t>tính</w:t>
            </w:r>
            <w:proofErr w:type="spellEnd"/>
            <w:r w:rsidRPr="0003068A">
              <w:rPr>
                <w:rFonts w:ascii="Arial" w:hAnsi="Arial" w:cs="Arial"/>
                <w:b/>
                <w:color w:val="FF0000"/>
                <w:w w:val="85"/>
                <w:kern w:val="0"/>
                <w:sz w:val="20"/>
                <w:szCs w:val="20"/>
                <w:lang w:val="en-US"/>
              </w:rPr>
              <w:t xml:space="preserve"> - </w:t>
            </w:r>
            <w:r w:rsidRPr="0003068A">
              <w:rPr>
                <w:rFonts w:ascii="Arial" w:hAnsi="Arial" w:cs="Arial"/>
                <w:b/>
                <w:i/>
                <w:color w:val="FF0000"/>
                <w:w w:val="85"/>
                <w:kern w:val="0"/>
                <w:sz w:val="20"/>
                <w:szCs w:val="20"/>
                <w:lang w:val="en-US"/>
              </w:rPr>
              <w:t>By sex</w:t>
            </w:r>
          </w:p>
        </w:tc>
        <w:tc>
          <w:tcPr>
            <w:tcW w:w="550" w:type="pct"/>
            <w:shd w:val="clear" w:color="auto" w:fill="auto"/>
            <w:noWrap/>
            <w:vAlign w:val="bottom"/>
          </w:tcPr>
          <w:p w14:paraId="70ED3A53" w14:textId="77777777" w:rsidR="002435F5" w:rsidRPr="002435F5" w:rsidRDefault="002435F5" w:rsidP="002435F5">
            <w:pPr>
              <w:spacing w:before="120" w:after="120" w:line="264" w:lineRule="auto"/>
              <w:jc w:val="right"/>
              <w:rPr>
                <w:rFonts w:ascii="Arial" w:hAnsi="Arial" w:cs="Arial"/>
                <w:w w:val="85"/>
                <w:kern w:val="0"/>
                <w:sz w:val="20"/>
                <w:szCs w:val="20"/>
                <w:lang w:val="en-US"/>
              </w:rPr>
            </w:pPr>
          </w:p>
        </w:tc>
        <w:tc>
          <w:tcPr>
            <w:tcW w:w="550" w:type="pct"/>
            <w:vAlign w:val="bottom"/>
          </w:tcPr>
          <w:p w14:paraId="57E3880C" w14:textId="77777777" w:rsidR="002435F5" w:rsidRPr="002435F5" w:rsidRDefault="002435F5" w:rsidP="002435F5">
            <w:pPr>
              <w:spacing w:before="120" w:after="120" w:line="264" w:lineRule="auto"/>
              <w:jc w:val="right"/>
              <w:rPr>
                <w:rFonts w:ascii="Arial" w:hAnsi="Arial" w:cs="Arial"/>
                <w:w w:val="85"/>
                <w:kern w:val="0"/>
                <w:sz w:val="20"/>
                <w:szCs w:val="20"/>
                <w:lang w:val="en-US"/>
              </w:rPr>
            </w:pPr>
          </w:p>
        </w:tc>
        <w:tc>
          <w:tcPr>
            <w:tcW w:w="550" w:type="pct"/>
            <w:vAlign w:val="bottom"/>
          </w:tcPr>
          <w:p w14:paraId="4EE724FA" w14:textId="77777777" w:rsidR="002435F5" w:rsidRPr="002435F5" w:rsidRDefault="002435F5" w:rsidP="002435F5">
            <w:pPr>
              <w:spacing w:before="120" w:after="120" w:line="264" w:lineRule="auto"/>
              <w:jc w:val="right"/>
              <w:rPr>
                <w:rFonts w:ascii="Arial" w:hAnsi="Arial" w:cs="Arial"/>
                <w:w w:val="85"/>
                <w:kern w:val="0"/>
                <w:sz w:val="20"/>
                <w:szCs w:val="20"/>
                <w:lang w:val="en-US"/>
              </w:rPr>
            </w:pPr>
          </w:p>
        </w:tc>
        <w:tc>
          <w:tcPr>
            <w:tcW w:w="550" w:type="pct"/>
            <w:shd w:val="clear" w:color="auto" w:fill="auto"/>
            <w:noWrap/>
            <w:vAlign w:val="bottom"/>
          </w:tcPr>
          <w:p w14:paraId="148264E3" w14:textId="77777777" w:rsidR="002435F5" w:rsidRPr="002435F5" w:rsidRDefault="002435F5" w:rsidP="002435F5">
            <w:pPr>
              <w:spacing w:before="120" w:after="120" w:line="264" w:lineRule="auto"/>
              <w:jc w:val="right"/>
              <w:rPr>
                <w:rFonts w:ascii="Arial" w:hAnsi="Arial" w:cs="Arial"/>
                <w:w w:val="85"/>
                <w:kern w:val="0"/>
                <w:sz w:val="20"/>
                <w:szCs w:val="20"/>
                <w:lang w:val="en-US"/>
              </w:rPr>
            </w:pPr>
          </w:p>
        </w:tc>
        <w:tc>
          <w:tcPr>
            <w:tcW w:w="550" w:type="pct"/>
            <w:shd w:val="clear" w:color="auto" w:fill="auto"/>
            <w:noWrap/>
            <w:vAlign w:val="bottom"/>
          </w:tcPr>
          <w:p w14:paraId="696518AD" w14:textId="77777777" w:rsidR="002435F5" w:rsidRPr="002435F5" w:rsidRDefault="002435F5" w:rsidP="002435F5">
            <w:pPr>
              <w:spacing w:before="120" w:after="120" w:line="264" w:lineRule="auto"/>
              <w:jc w:val="right"/>
              <w:rPr>
                <w:rFonts w:ascii="Arial" w:hAnsi="Arial" w:cs="Arial"/>
                <w:w w:val="85"/>
                <w:kern w:val="0"/>
                <w:sz w:val="20"/>
                <w:szCs w:val="20"/>
                <w:lang w:val="en-US"/>
              </w:rPr>
            </w:pPr>
          </w:p>
        </w:tc>
      </w:tr>
      <w:tr w:rsidR="002435F5" w:rsidRPr="0003068A" w14:paraId="7C24389E" w14:textId="77777777" w:rsidTr="004D7C6B">
        <w:trPr>
          <w:jc w:val="center"/>
        </w:trPr>
        <w:tc>
          <w:tcPr>
            <w:tcW w:w="2250" w:type="pct"/>
            <w:shd w:val="clear" w:color="auto" w:fill="auto"/>
            <w:vAlign w:val="bottom"/>
          </w:tcPr>
          <w:p w14:paraId="088D2B83" w14:textId="77777777" w:rsidR="002435F5" w:rsidRPr="0003068A" w:rsidRDefault="002435F5" w:rsidP="002435F5">
            <w:pPr>
              <w:spacing w:before="120" w:after="120" w:line="264" w:lineRule="auto"/>
              <w:ind w:left="340"/>
              <w:rPr>
                <w:rFonts w:ascii="Arial" w:hAnsi="Arial" w:cs="Arial"/>
                <w:color w:val="FF0000"/>
                <w:w w:val="85"/>
                <w:kern w:val="0"/>
                <w:sz w:val="20"/>
                <w:szCs w:val="20"/>
                <w:lang w:val="en-US"/>
              </w:rPr>
            </w:pPr>
            <w:r w:rsidRPr="0003068A">
              <w:rPr>
                <w:rFonts w:ascii="Arial" w:hAnsi="Arial" w:cs="Arial"/>
                <w:color w:val="FF0000"/>
                <w:w w:val="85"/>
                <w:kern w:val="0"/>
                <w:sz w:val="20"/>
                <w:szCs w:val="20"/>
                <w:lang w:val="en-US"/>
              </w:rPr>
              <w:t xml:space="preserve">Nam - </w:t>
            </w:r>
            <w:r w:rsidRPr="0003068A">
              <w:rPr>
                <w:rFonts w:ascii="Arial" w:hAnsi="Arial" w:cs="Arial"/>
                <w:i/>
                <w:color w:val="FF0000"/>
                <w:w w:val="85"/>
                <w:kern w:val="0"/>
                <w:sz w:val="20"/>
                <w:szCs w:val="20"/>
                <w:lang w:val="en-US"/>
              </w:rPr>
              <w:t>Male</w:t>
            </w:r>
          </w:p>
        </w:tc>
        <w:tc>
          <w:tcPr>
            <w:tcW w:w="550" w:type="pct"/>
            <w:shd w:val="clear" w:color="auto" w:fill="auto"/>
            <w:noWrap/>
            <w:vAlign w:val="bottom"/>
          </w:tcPr>
          <w:p w14:paraId="2ACB01C7" w14:textId="3D9B31EC" w:rsidR="002435F5" w:rsidRPr="002435F5" w:rsidRDefault="002435F5" w:rsidP="002435F5">
            <w:pPr>
              <w:spacing w:before="120" w:after="120" w:line="264" w:lineRule="auto"/>
              <w:jc w:val="right"/>
              <w:rPr>
                <w:rFonts w:ascii="Arial" w:hAnsi="Arial" w:cs="Arial"/>
                <w:w w:val="85"/>
                <w:kern w:val="0"/>
                <w:sz w:val="20"/>
                <w:szCs w:val="20"/>
                <w:lang w:val="en-US"/>
              </w:rPr>
            </w:pPr>
            <w:r w:rsidRPr="002435F5">
              <w:rPr>
                <w:rFonts w:ascii="Arial" w:hAnsi="Arial" w:cs="Arial"/>
                <w:w w:val="85"/>
                <w:kern w:val="0"/>
                <w:sz w:val="20"/>
                <w:szCs w:val="20"/>
                <w:lang w:val="en-US"/>
              </w:rPr>
              <w:t>-</w:t>
            </w:r>
          </w:p>
        </w:tc>
        <w:tc>
          <w:tcPr>
            <w:tcW w:w="550" w:type="pct"/>
            <w:vAlign w:val="bottom"/>
          </w:tcPr>
          <w:p w14:paraId="49100A2E" w14:textId="2230EB99" w:rsidR="002435F5" w:rsidRPr="002435F5" w:rsidRDefault="002435F5" w:rsidP="002435F5">
            <w:pPr>
              <w:spacing w:before="120" w:after="120" w:line="264" w:lineRule="auto"/>
              <w:jc w:val="right"/>
              <w:rPr>
                <w:rFonts w:ascii="Arial" w:hAnsi="Arial" w:cs="Arial"/>
                <w:w w:val="85"/>
                <w:kern w:val="0"/>
                <w:sz w:val="20"/>
                <w:szCs w:val="20"/>
                <w:lang w:val="en-US"/>
              </w:rPr>
            </w:pPr>
            <w:r w:rsidRPr="002435F5">
              <w:rPr>
                <w:rFonts w:ascii="Arial" w:hAnsi="Arial" w:cs="Arial"/>
                <w:w w:val="85"/>
                <w:kern w:val="0"/>
                <w:sz w:val="20"/>
                <w:szCs w:val="20"/>
                <w:lang w:val="en-US"/>
              </w:rPr>
              <w:t>-</w:t>
            </w:r>
          </w:p>
        </w:tc>
        <w:tc>
          <w:tcPr>
            <w:tcW w:w="550" w:type="pct"/>
            <w:vAlign w:val="bottom"/>
          </w:tcPr>
          <w:p w14:paraId="07636D37" w14:textId="0DC23A9F" w:rsidR="002435F5" w:rsidRPr="002435F5" w:rsidRDefault="002435F5" w:rsidP="002435F5">
            <w:pPr>
              <w:spacing w:before="120" w:after="120" w:line="264" w:lineRule="auto"/>
              <w:jc w:val="right"/>
              <w:rPr>
                <w:rFonts w:ascii="Arial" w:hAnsi="Arial" w:cs="Arial"/>
                <w:w w:val="85"/>
                <w:kern w:val="0"/>
                <w:sz w:val="20"/>
                <w:szCs w:val="20"/>
                <w:lang w:val="en-US"/>
              </w:rPr>
            </w:pPr>
            <w:r w:rsidRPr="002435F5">
              <w:rPr>
                <w:rFonts w:ascii="Arial" w:hAnsi="Arial" w:cs="Arial"/>
                <w:w w:val="85"/>
                <w:kern w:val="0"/>
                <w:sz w:val="20"/>
                <w:szCs w:val="20"/>
                <w:lang w:val="en-US"/>
              </w:rPr>
              <w:t>-</w:t>
            </w:r>
          </w:p>
        </w:tc>
        <w:tc>
          <w:tcPr>
            <w:tcW w:w="550" w:type="pct"/>
            <w:shd w:val="clear" w:color="auto" w:fill="auto"/>
            <w:noWrap/>
            <w:vAlign w:val="bottom"/>
          </w:tcPr>
          <w:p w14:paraId="0C619D0B" w14:textId="5D6B772C" w:rsidR="002435F5" w:rsidRPr="002435F5" w:rsidRDefault="002435F5" w:rsidP="002435F5">
            <w:pPr>
              <w:spacing w:before="120" w:after="120" w:line="264" w:lineRule="auto"/>
              <w:jc w:val="right"/>
              <w:rPr>
                <w:rFonts w:ascii="Arial" w:hAnsi="Arial" w:cs="Arial"/>
                <w:w w:val="85"/>
                <w:kern w:val="0"/>
                <w:sz w:val="20"/>
                <w:szCs w:val="20"/>
                <w:lang w:val="en-US"/>
              </w:rPr>
            </w:pPr>
            <w:r w:rsidRPr="002435F5">
              <w:rPr>
                <w:rFonts w:ascii="Arial" w:hAnsi="Arial" w:cs="Arial"/>
                <w:w w:val="85"/>
                <w:kern w:val="0"/>
                <w:sz w:val="20"/>
                <w:szCs w:val="20"/>
                <w:lang w:val="en-US"/>
              </w:rPr>
              <w:t>-</w:t>
            </w:r>
          </w:p>
        </w:tc>
        <w:tc>
          <w:tcPr>
            <w:tcW w:w="550" w:type="pct"/>
            <w:shd w:val="clear" w:color="auto" w:fill="auto"/>
            <w:noWrap/>
            <w:vAlign w:val="bottom"/>
          </w:tcPr>
          <w:p w14:paraId="17D25C1B" w14:textId="510F405A" w:rsidR="002435F5" w:rsidRPr="002435F5" w:rsidRDefault="002435F5" w:rsidP="002435F5">
            <w:pPr>
              <w:spacing w:before="120" w:after="120" w:line="264" w:lineRule="auto"/>
              <w:jc w:val="right"/>
              <w:rPr>
                <w:rFonts w:ascii="Arial" w:hAnsi="Arial" w:cs="Arial"/>
                <w:w w:val="85"/>
                <w:kern w:val="0"/>
                <w:sz w:val="20"/>
                <w:szCs w:val="20"/>
                <w:lang w:val="en-US"/>
              </w:rPr>
            </w:pPr>
            <w:r w:rsidRPr="002435F5">
              <w:rPr>
                <w:rFonts w:ascii="Arial" w:hAnsi="Arial" w:cs="Arial"/>
                <w:w w:val="85"/>
                <w:kern w:val="0"/>
                <w:sz w:val="20"/>
                <w:szCs w:val="20"/>
                <w:lang w:val="en-US"/>
              </w:rPr>
              <w:t>-</w:t>
            </w:r>
          </w:p>
        </w:tc>
      </w:tr>
      <w:tr w:rsidR="002435F5" w:rsidRPr="0003068A" w14:paraId="38A97DB5" w14:textId="77777777" w:rsidTr="004D7C6B">
        <w:trPr>
          <w:jc w:val="center"/>
        </w:trPr>
        <w:tc>
          <w:tcPr>
            <w:tcW w:w="2250" w:type="pct"/>
            <w:tcBorders>
              <w:bottom w:val="single" w:sz="6" w:space="0" w:color="auto"/>
            </w:tcBorders>
            <w:shd w:val="clear" w:color="auto" w:fill="auto"/>
            <w:vAlign w:val="bottom"/>
          </w:tcPr>
          <w:p w14:paraId="149D0A2D" w14:textId="77777777" w:rsidR="002435F5" w:rsidRPr="0003068A" w:rsidRDefault="002435F5" w:rsidP="002435F5">
            <w:pPr>
              <w:spacing w:before="120" w:after="80" w:line="264" w:lineRule="auto"/>
              <w:ind w:left="340"/>
              <w:rPr>
                <w:rFonts w:ascii="Arial" w:hAnsi="Arial" w:cs="Arial"/>
                <w:color w:val="FF0000"/>
                <w:w w:val="85"/>
                <w:kern w:val="0"/>
                <w:sz w:val="20"/>
                <w:szCs w:val="20"/>
                <w:lang w:val="en-US"/>
              </w:rPr>
            </w:pPr>
            <w:proofErr w:type="spellStart"/>
            <w:r w:rsidRPr="0003068A">
              <w:rPr>
                <w:rFonts w:ascii="Arial" w:hAnsi="Arial" w:cs="Arial"/>
                <w:color w:val="FF0000"/>
                <w:w w:val="85"/>
                <w:kern w:val="0"/>
                <w:sz w:val="20"/>
                <w:szCs w:val="20"/>
                <w:lang w:val="en-US"/>
              </w:rPr>
              <w:t>Nữ</w:t>
            </w:r>
            <w:proofErr w:type="spellEnd"/>
            <w:r w:rsidRPr="0003068A">
              <w:rPr>
                <w:rFonts w:ascii="Arial" w:hAnsi="Arial" w:cs="Arial"/>
                <w:color w:val="FF0000"/>
                <w:w w:val="85"/>
                <w:kern w:val="0"/>
                <w:sz w:val="20"/>
                <w:szCs w:val="20"/>
                <w:lang w:val="en-US"/>
              </w:rPr>
              <w:t xml:space="preserve"> - </w:t>
            </w:r>
            <w:r w:rsidRPr="0003068A">
              <w:rPr>
                <w:rFonts w:ascii="Arial" w:hAnsi="Arial" w:cs="Arial"/>
                <w:i/>
                <w:color w:val="FF0000"/>
                <w:w w:val="85"/>
                <w:kern w:val="0"/>
                <w:sz w:val="20"/>
                <w:szCs w:val="20"/>
                <w:lang w:val="en-US"/>
              </w:rPr>
              <w:t>Female</w:t>
            </w:r>
          </w:p>
        </w:tc>
        <w:tc>
          <w:tcPr>
            <w:tcW w:w="550" w:type="pct"/>
            <w:tcBorders>
              <w:bottom w:val="single" w:sz="6" w:space="0" w:color="auto"/>
            </w:tcBorders>
            <w:shd w:val="clear" w:color="auto" w:fill="auto"/>
            <w:noWrap/>
            <w:vAlign w:val="bottom"/>
          </w:tcPr>
          <w:p w14:paraId="679C0EBA" w14:textId="0661B868" w:rsidR="002435F5" w:rsidRPr="002435F5" w:rsidRDefault="002435F5" w:rsidP="002435F5">
            <w:pPr>
              <w:spacing w:before="120" w:after="80" w:line="264" w:lineRule="auto"/>
              <w:jc w:val="right"/>
              <w:rPr>
                <w:rFonts w:ascii="Arial" w:hAnsi="Arial" w:cs="Arial"/>
                <w:w w:val="85"/>
                <w:kern w:val="0"/>
                <w:sz w:val="20"/>
                <w:szCs w:val="20"/>
                <w:lang w:val="en-US"/>
              </w:rPr>
            </w:pPr>
            <w:r w:rsidRPr="002435F5">
              <w:rPr>
                <w:rFonts w:ascii="Arial" w:hAnsi="Arial" w:cs="Arial"/>
                <w:w w:val="85"/>
                <w:kern w:val="0"/>
                <w:sz w:val="20"/>
                <w:szCs w:val="20"/>
                <w:lang w:val="en-US"/>
              </w:rPr>
              <w:t>-</w:t>
            </w:r>
          </w:p>
        </w:tc>
        <w:tc>
          <w:tcPr>
            <w:tcW w:w="550" w:type="pct"/>
            <w:tcBorders>
              <w:bottom w:val="single" w:sz="6" w:space="0" w:color="auto"/>
            </w:tcBorders>
            <w:vAlign w:val="bottom"/>
          </w:tcPr>
          <w:p w14:paraId="68EDE01E" w14:textId="17F564F1" w:rsidR="002435F5" w:rsidRPr="002435F5" w:rsidRDefault="002435F5" w:rsidP="002435F5">
            <w:pPr>
              <w:spacing w:before="120" w:after="80" w:line="264" w:lineRule="auto"/>
              <w:jc w:val="right"/>
              <w:rPr>
                <w:rFonts w:ascii="Arial" w:hAnsi="Arial" w:cs="Arial"/>
                <w:w w:val="85"/>
                <w:kern w:val="0"/>
                <w:sz w:val="20"/>
                <w:szCs w:val="20"/>
                <w:lang w:val="en-US"/>
              </w:rPr>
            </w:pPr>
            <w:r w:rsidRPr="002435F5">
              <w:rPr>
                <w:rFonts w:ascii="Arial" w:hAnsi="Arial" w:cs="Arial"/>
                <w:w w:val="85"/>
                <w:kern w:val="0"/>
                <w:sz w:val="20"/>
                <w:szCs w:val="20"/>
                <w:lang w:val="en-US"/>
              </w:rPr>
              <w:t>-</w:t>
            </w:r>
          </w:p>
        </w:tc>
        <w:tc>
          <w:tcPr>
            <w:tcW w:w="550" w:type="pct"/>
            <w:tcBorders>
              <w:bottom w:val="single" w:sz="6" w:space="0" w:color="auto"/>
            </w:tcBorders>
            <w:vAlign w:val="bottom"/>
          </w:tcPr>
          <w:p w14:paraId="08BBC3FB" w14:textId="54C4A762" w:rsidR="002435F5" w:rsidRPr="002435F5" w:rsidRDefault="002435F5" w:rsidP="002435F5">
            <w:pPr>
              <w:spacing w:before="120" w:after="80" w:line="264" w:lineRule="auto"/>
              <w:jc w:val="right"/>
              <w:rPr>
                <w:rFonts w:ascii="Arial" w:hAnsi="Arial" w:cs="Arial"/>
                <w:w w:val="85"/>
                <w:kern w:val="0"/>
                <w:sz w:val="20"/>
                <w:szCs w:val="20"/>
                <w:lang w:val="en-US"/>
              </w:rPr>
            </w:pPr>
            <w:r w:rsidRPr="002435F5">
              <w:rPr>
                <w:rFonts w:ascii="Arial" w:hAnsi="Arial" w:cs="Arial"/>
                <w:w w:val="85"/>
                <w:kern w:val="0"/>
                <w:sz w:val="20"/>
                <w:szCs w:val="20"/>
                <w:lang w:val="en-US"/>
              </w:rPr>
              <w:t>-</w:t>
            </w:r>
          </w:p>
        </w:tc>
        <w:tc>
          <w:tcPr>
            <w:tcW w:w="550" w:type="pct"/>
            <w:tcBorders>
              <w:bottom w:val="single" w:sz="6" w:space="0" w:color="auto"/>
            </w:tcBorders>
            <w:shd w:val="clear" w:color="auto" w:fill="auto"/>
            <w:noWrap/>
            <w:vAlign w:val="bottom"/>
          </w:tcPr>
          <w:p w14:paraId="265A28EF" w14:textId="6096EB30" w:rsidR="002435F5" w:rsidRPr="002435F5" w:rsidRDefault="002435F5" w:rsidP="002435F5">
            <w:pPr>
              <w:spacing w:before="120" w:after="80" w:line="264" w:lineRule="auto"/>
              <w:jc w:val="right"/>
              <w:rPr>
                <w:rFonts w:ascii="Arial" w:hAnsi="Arial" w:cs="Arial"/>
                <w:w w:val="85"/>
                <w:kern w:val="0"/>
                <w:sz w:val="20"/>
                <w:szCs w:val="20"/>
                <w:lang w:val="en-US"/>
              </w:rPr>
            </w:pPr>
            <w:r w:rsidRPr="002435F5">
              <w:rPr>
                <w:rFonts w:ascii="Arial" w:hAnsi="Arial" w:cs="Arial"/>
                <w:w w:val="85"/>
                <w:kern w:val="0"/>
                <w:sz w:val="20"/>
                <w:szCs w:val="20"/>
                <w:lang w:val="en-US"/>
              </w:rPr>
              <w:t>-</w:t>
            </w:r>
          </w:p>
        </w:tc>
        <w:tc>
          <w:tcPr>
            <w:tcW w:w="550" w:type="pct"/>
            <w:tcBorders>
              <w:bottom w:val="single" w:sz="6" w:space="0" w:color="auto"/>
            </w:tcBorders>
            <w:shd w:val="clear" w:color="auto" w:fill="auto"/>
            <w:noWrap/>
            <w:vAlign w:val="bottom"/>
          </w:tcPr>
          <w:p w14:paraId="6BE12DDE" w14:textId="040FDFAC" w:rsidR="002435F5" w:rsidRPr="002435F5" w:rsidRDefault="002435F5" w:rsidP="002435F5">
            <w:pPr>
              <w:spacing w:before="120" w:after="80" w:line="264" w:lineRule="auto"/>
              <w:jc w:val="right"/>
              <w:rPr>
                <w:rFonts w:ascii="Arial" w:hAnsi="Arial" w:cs="Arial"/>
                <w:w w:val="85"/>
                <w:kern w:val="0"/>
                <w:sz w:val="20"/>
                <w:szCs w:val="20"/>
                <w:lang w:val="en-US"/>
              </w:rPr>
            </w:pPr>
            <w:r w:rsidRPr="002435F5">
              <w:rPr>
                <w:rFonts w:ascii="Arial" w:hAnsi="Arial" w:cs="Arial"/>
                <w:w w:val="85"/>
                <w:kern w:val="0"/>
                <w:sz w:val="20"/>
                <w:szCs w:val="20"/>
                <w:lang w:val="en-US"/>
              </w:rPr>
              <w:t>-</w:t>
            </w:r>
          </w:p>
        </w:tc>
      </w:tr>
    </w:tbl>
    <w:p w14:paraId="59485D7F" w14:textId="77777777" w:rsidR="006310AA" w:rsidRPr="0003068A" w:rsidRDefault="006310AA">
      <w:pPr>
        <w:rPr>
          <w:color w:val="FF0000"/>
        </w:rPr>
      </w:pPr>
    </w:p>
    <w:p w14:paraId="4837BBAF" w14:textId="6897AAFB" w:rsidR="004D7C6B" w:rsidRPr="0003068A" w:rsidRDefault="008558B5" w:rsidP="004D7C6B">
      <w:pPr>
        <w:keepNext/>
        <w:pageBreakBefore/>
        <w:framePr w:dropCap="drop" w:lines="2" w:hSpace="57" w:wrap="around" w:vAnchor="text" w:hAnchor="text" w:y="1"/>
        <w:spacing w:after="600" w:line="551" w:lineRule="exact"/>
        <w:textAlignment w:val="baseline"/>
        <w:rPr>
          <w:rFonts w:ascii="Arial" w:hAnsi="Arial" w:cs="Arial"/>
          <w:color w:val="FF0000"/>
          <w:w w:val="85"/>
          <w:kern w:val="0"/>
          <w:position w:val="-6"/>
          <w:sz w:val="65"/>
          <w:szCs w:val="65"/>
        </w:rPr>
      </w:pPr>
      <w:r>
        <w:rPr>
          <w:rFonts w:ascii="Arial" w:hAnsi="Arial" w:cs="Arial"/>
          <w:b/>
          <w:color w:val="FF0000"/>
          <w:w w:val="85"/>
          <w:kern w:val="0"/>
          <w:position w:val="-6"/>
          <w:sz w:val="65"/>
          <w:szCs w:val="65"/>
        </w:rPr>
        <w:lastRenderedPageBreak/>
        <w:t>8</w:t>
      </w:r>
      <w:r w:rsidR="004D7C6B" w:rsidRPr="0003068A">
        <w:rPr>
          <w:rFonts w:ascii="Arial" w:hAnsi="Arial" w:cs="Arial"/>
          <w:b/>
          <w:color w:val="FF0000"/>
          <w:w w:val="85"/>
          <w:kern w:val="0"/>
          <w:position w:val="-6"/>
          <w:sz w:val="65"/>
          <w:szCs w:val="65"/>
        </w:rPr>
        <w:t>6</w:t>
      </w:r>
    </w:p>
    <w:p w14:paraId="1D280DA8" w14:textId="77777777" w:rsidR="004D7C6B" w:rsidRPr="0003068A" w:rsidRDefault="004D7C6B" w:rsidP="004D7C6B">
      <w:pPr>
        <w:pStyle w:val="titViet"/>
        <w:rPr>
          <w:color w:val="FF0000"/>
          <w:spacing w:val="-2"/>
          <w:sz w:val="24"/>
          <w:szCs w:val="24"/>
        </w:rPr>
      </w:pPr>
      <w:r w:rsidRPr="0003068A">
        <w:rPr>
          <w:color w:val="FF0000"/>
          <w:sz w:val="24"/>
          <w:szCs w:val="24"/>
        </w:rPr>
        <w:t xml:space="preserve">Số </w:t>
      </w:r>
      <w:proofErr w:type="spellStart"/>
      <w:r w:rsidRPr="0003068A">
        <w:rPr>
          <w:color w:val="FF0000"/>
          <w:sz w:val="24"/>
          <w:szCs w:val="24"/>
        </w:rPr>
        <w:t>người</w:t>
      </w:r>
      <w:proofErr w:type="spellEnd"/>
      <w:r w:rsidRPr="0003068A">
        <w:rPr>
          <w:color w:val="FF0000"/>
          <w:sz w:val="24"/>
          <w:szCs w:val="24"/>
        </w:rPr>
        <w:t xml:space="preserve"> </w:t>
      </w:r>
      <w:proofErr w:type="spellStart"/>
      <w:r w:rsidRPr="0003068A">
        <w:rPr>
          <w:color w:val="FF0000"/>
          <w:sz w:val="24"/>
          <w:szCs w:val="24"/>
        </w:rPr>
        <w:t>nhiễm</w:t>
      </w:r>
      <w:proofErr w:type="spellEnd"/>
      <w:r w:rsidRPr="0003068A">
        <w:rPr>
          <w:color w:val="FF0000"/>
          <w:sz w:val="24"/>
          <w:szCs w:val="24"/>
        </w:rPr>
        <w:t xml:space="preserve"> </w:t>
      </w:r>
      <w:proofErr w:type="spellStart"/>
      <w:r w:rsidRPr="0003068A">
        <w:rPr>
          <w:color w:val="FF0000"/>
          <w:sz w:val="24"/>
          <w:szCs w:val="24"/>
        </w:rPr>
        <w:t>và</w:t>
      </w:r>
      <w:proofErr w:type="spellEnd"/>
      <w:r w:rsidRPr="0003068A">
        <w:rPr>
          <w:color w:val="FF0000"/>
          <w:sz w:val="24"/>
          <w:szCs w:val="24"/>
        </w:rPr>
        <w:t xml:space="preserve"> </w:t>
      </w:r>
      <w:proofErr w:type="spellStart"/>
      <w:r w:rsidRPr="0003068A">
        <w:rPr>
          <w:color w:val="FF0000"/>
          <w:sz w:val="24"/>
          <w:szCs w:val="24"/>
        </w:rPr>
        <w:t>chết</w:t>
      </w:r>
      <w:proofErr w:type="spellEnd"/>
      <w:r w:rsidRPr="0003068A">
        <w:rPr>
          <w:color w:val="FF0000"/>
          <w:sz w:val="24"/>
          <w:szCs w:val="24"/>
        </w:rPr>
        <w:t xml:space="preserve"> do HIV/AIDS </w:t>
      </w:r>
      <w:r w:rsidRPr="0003068A">
        <w:rPr>
          <w:color w:val="FF0000"/>
          <w:sz w:val="24"/>
          <w:szCs w:val="24"/>
        </w:rPr>
        <w:br/>
      </w:r>
      <w:proofErr w:type="spellStart"/>
      <w:r w:rsidRPr="0003068A">
        <w:rPr>
          <w:color w:val="FF0000"/>
          <w:sz w:val="24"/>
          <w:szCs w:val="24"/>
        </w:rPr>
        <w:t>phân</w:t>
      </w:r>
      <w:proofErr w:type="spellEnd"/>
      <w:r w:rsidRPr="0003068A">
        <w:rPr>
          <w:color w:val="FF0000"/>
          <w:sz w:val="24"/>
          <w:szCs w:val="24"/>
        </w:rPr>
        <w:t xml:space="preserve"> </w:t>
      </w:r>
      <w:proofErr w:type="spellStart"/>
      <w:r w:rsidRPr="0003068A">
        <w:rPr>
          <w:color w:val="FF0000"/>
          <w:sz w:val="24"/>
          <w:szCs w:val="24"/>
        </w:rPr>
        <w:t>theo</w:t>
      </w:r>
      <w:proofErr w:type="spellEnd"/>
      <w:r w:rsidRPr="0003068A">
        <w:rPr>
          <w:color w:val="FF0000"/>
          <w:sz w:val="24"/>
          <w:szCs w:val="24"/>
        </w:rPr>
        <w:t xml:space="preserve"> </w:t>
      </w:r>
      <w:proofErr w:type="spellStart"/>
      <w:r w:rsidRPr="0003068A">
        <w:rPr>
          <w:color w:val="FF0000"/>
          <w:sz w:val="24"/>
          <w:szCs w:val="24"/>
        </w:rPr>
        <w:t>giới</w:t>
      </w:r>
      <w:proofErr w:type="spellEnd"/>
      <w:r w:rsidRPr="0003068A">
        <w:rPr>
          <w:color w:val="FF0000"/>
          <w:sz w:val="24"/>
          <w:szCs w:val="24"/>
        </w:rPr>
        <w:t xml:space="preserve"> </w:t>
      </w:r>
      <w:proofErr w:type="spellStart"/>
      <w:r w:rsidRPr="0003068A">
        <w:rPr>
          <w:color w:val="FF0000"/>
          <w:sz w:val="24"/>
          <w:szCs w:val="24"/>
        </w:rPr>
        <w:t>tính</w:t>
      </w:r>
      <w:proofErr w:type="spellEnd"/>
      <w:r w:rsidR="00EE39FC" w:rsidRPr="0003068A">
        <w:rPr>
          <w:color w:val="FF0000"/>
          <w:sz w:val="24"/>
          <w:szCs w:val="24"/>
        </w:rPr>
        <w:t xml:space="preserve"> </w:t>
      </w:r>
    </w:p>
    <w:p w14:paraId="24A09AC8" w14:textId="1863F66F" w:rsidR="004D7C6B" w:rsidRPr="0003068A" w:rsidRDefault="004D7C6B" w:rsidP="004D7C6B">
      <w:pPr>
        <w:pStyle w:val="titAnh"/>
        <w:rPr>
          <w:b w:val="0"/>
          <w:color w:val="FF0000"/>
          <w:sz w:val="24"/>
        </w:rPr>
      </w:pPr>
      <w:r w:rsidRPr="0003068A">
        <w:rPr>
          <w:b w:val="0"/>
          <w:color w:val="FF0000"/>
          <w:sz w:val="24"/>
        </w:rPr>
        <w:t>Number of cases infec</w:t>
      </w:r>
      <w:r w:rsidR="009B4A43" w:rsidRPr="0003068A">
        <w:rPr>
          <w:b w:val="0"/>
          <w:color w:val="FF0000"/>
          <w:sz w:val="24"/>
        </w:rPr>
        <w:t xml:space="preserve">ted with HIV/AIDS and HIV/AIDS </w:t>
      </w:r>
      <w:r w:rsidRPr="0003068A">
        <w:rPr>
          <w:b w:val="0"/>
          <w:color w:val="FF0000"/>
          <w:sz w:val="24"/>
        </w:rPr>
        <w:t>dead by sex</w:t>
      </w:r>
    </w:p>
    <w:p w14:paraId="405EBFB3" w14:textId="77777777" w:rsidR="004D7C6B" w:rsidRPr="0003068A" w:rsidRDefault="004D7C6B" w:rsidP="000B1D88">
      <w:pPr>
        <w:spacing w:after="100" w:line="300" w:lineRule="exact"/>
        <w:ind w:left="992"/>
        <w:jc w:val="right"/>
        <w:rPr>
          <w:rFonts w:ascii="Arial" w:hAnsi="Arial" w:cs="Arial"/>
          <w:color w:val="FF0000"/>
          <w:w w:val="85"/>
          <w:sz w:val="18"/>
          <w:szCs w:val="18"/>
        </w:rPr>
      </w:pPr>
      <w:r w:rsidRPr="0003068A">
        <w:rPr>
          <w:rFonts w:ascii="Arial" w:hAnsi="Arial" w:cs="Arial"/>
          <w:color w:val="FF0000"/>
          <w:w w:val="85"/>
          <w:sz w:val="18"/>
          <w:szCs w:val="18"/>
        </w:rPr>
        <w:t xml:space="preserve"> ĐVT: </w:t>
      </w:r>
      <w:proofErr w:type="spellStart"/>
      <w:r w:rsidRPr="0003068A">
        <w:rPr>
          <w:rFonts w:ascii="Arial" w:hAnsi="Arial" w:cs="Arial"/>
          <w:color w:val="FF0000"/>
          <w:w w:val="85"/>
          <w:sz w:val="18"/>
          <w:szCs w:val="18"/>
        </w:rPr>
        <w:t>Người</w:t>
      </w:r>
      <w:proofErr w:type="spellEnd"/>
      <w:r w:rsidRPr="0003068A">
        <w:rPr>
          <w:rFonts w:ascii="Arial" w:hAnsi="Arial" w:cs="Arial"/>
          <w:color w:val="FF0000"/>
          <w:w w:val="85"/>
          <w:sz w:val="18"/>
          <w:szCs w:val="18"/>
        </w:rPr>
        <w:t xml:space="preserve"> - </w:t>
      </w:r>
      <w:r w:rsidRPr="0003068A">
        <w:rPr>
          <w:rFonts w:ascii="Arial" w:hAnsi="Arial" w:cs="Arial"/>
          <w:i/>
          <w:color w:val="FF0000"/>
          <w:w w:val="85"/>
          <w:sz w:val="18"/>
          <w:szCs w:val="18"/>
        </w:rPr>
        <w:t>Unit: Person</w:t>
      </w:r>
    </w:p>
    <w:tbl>
      <w:tblPr>
        <w:tblW w:w="5000" w:type="pct"/>
        <w:tblLayout w:type="fixed"/>
        <w:tblCellMar>
          <w:left w:w="28" w:type="dxa"/>
          <w:right w:w="28" w:type="dxa"/>
        </w:tblCellMar>
        <w:tblLook w:val="04A0" w:firstRow="1" w:lastRow="0" w:firstColumn="1" w:lastColumn="0" w:noHBand="0" w:noVBand="1"/>
      </w:tblPr>
      <w:tblGrid>
        <w:gridCol w:w="3934"/>
        <w:gridCol w:w="1120"/>
        <w:gridCol w:w="1212"/>
        <w:gridCol w:w="1160"/>
      </w:tblGrid>
      <w:tr w:rsidR="0003068A" w:rsidRPr="0003068A" w14:paraId="5DEBFBC4" w14:textId="77777777" w:rsidTr="00567C08">
        <w:trPr>
          <w:trHeight w:val="170"/>
        </w:trPr>
        <w:tc>
          <w:tcPr>
            <w:tcW w:w="2649" w:type="pct"/>
            <w:tcBorders>
              <w:top w:val="single" w:sz="12" w:space="0" w:color="auto"/>
              <w:left w:val="nil"/>
              <w:bottom w:val="nil"/>
              <w:right w:val="nil"/>
            </w:tcBorders>
            <w:shd w:val="clear" w:color="auto" w:fill="auto"/>
            <w:hideMark/>
          </w:tcPr>
          <w:p w14:paraId="0DED1617" w14:textId="77777777" w:rsidR="004D7C6B" w:rsidRPr="0003068A" w:rsidRDefault="004D7C6B" w:rsidP="004D7C6B">
            <w:pPr>
              <w:spacing w:before="80" w:after="80"/>
              <w:jc w:val="center"/>
              <w:rPr>
                <w:rFonts w:ascii="Arial" w:hAnsi="Arial" w:cs="Arial"/>
                <w:color w:val="FF0000"/>
                <w:w w:val="85"/>
                <w:sz w:val="20"/>
                <w:szCs w:val="20"/>
              </w:rPr>
            </w:pPr>
          </w:p>
        </w:tc>
        <w:tc>
          <w:tcPr>
            <w:tcW w:w="754" w:type="pct"/>
            <w:vMerge w:val="restart"/>
            <w:tcBorders>
              <w:top w:val="single" w:sz="12" w:space="0" w:color="auto"/>
              <w:left w:val="nil"/>
              <w:bottom w:val="single" w:sz="6" w:space="0" w:color="auto"/>
              <w:right w:val="nil"/>
            </w:tcBorders>
            <w:shd w:val="clear" w:color="auto" w:fill="auto"/>
            <w:noWrap/>
          </w:tcPr>
          <w:p w14:paraId="5B751E96" w14:textId="77777777" w:rsidR="004D7C6B" w:rsidRPr="0003068A" w:rsidRDefault="004D7C6B" w:rsidP="004D7C6B">
            <w:pPr>
              <w:spacing w:before="80" w:after="80"/>
              <w:jc w:val="center"/>
              <w:rPr>
                <w:rFonts w:ascii="Arial" w:hAnsi="Arial" w:cs="Arial"/>
                <w:color w:val="FF0000"/>
                <w:w w:val="85"/>
                <w:sz w:val="20"/>
                <w:szCs w:val="20"/>
              </w:rPr>
            </w:pPr>
            <w:proofErr w:type="spellStart"/>
            <w:r w:rsidRPr="0003068A">
              <w:rPr>
                <w:rFonts w:ascii="Arial" w:hAnsi="Arial" w:cs="Arial"/>
                <w:color w:val="FF0000"/>
                <w:w w:val="85"/>
                <w:sz w:val="20"/>
                <w:szCs w:val="20"/>
              </w:rPr>
              <w:t>Tổng</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số</w:t>
            </w:r>
            <w:proofErr w:type="spellEnd"/>
            <w:r w:rsidRPr="0003068A">
              <w:rPr>
                <w:rFonts w:ascii="Arial" w:hAnsi="Arial" w:cs="Arial"/>
                <w:color w:val="FF0000"/>
                <w:w w:val="85"/>
                <w:sz w:val="20"/>
                <w:szCs w:val="20"/>
              </w:rPr>
              <w:br/>
            </w:r>
            <w:r w:rsidRPr="0003068A">
              <w:rPr>
                <w:rFonts w:ascii="Arial" w:hAnsi="Arial" w:cs="Arial"/>
                <w:i/>
                <w:color w:val="FF0000"/>
                <w:w w:val="85"/>
                <w:sz w:val="20"/>
                <w:szCs w:val="20"/>
              </w:rPr>
              <w:t>Total</w:t>
            </w:r>
          </w:p>
        </w:tc>
        <w:tc>
          <w:tcPr>
            <w:tcW w:w="1597" w:type="pct"/>
            <w:gridSpan w:val="2"/>
            <w:tcBorders>
              <w:top w:val="single" w:sz="12" w:space="0" w:color="auto"/>
              <w:left w:val="nil"/>
              <w:bottom w:val="single" w:sz="6" w:space="0" w:color="auto"/>
              <w:right w:val="nil"/>
            </w:tcBorders>
            <w:shd w:val="clear" w:color="auto" w:fill="auto"/>
            <w:noWrap/>
          </w:tcPr>
          <w:p w14:paraId="37233D1B" w14:textId="77777777" w:rsidR="004D7C6B" w:rsidRPr="0003068A" w:rsidRDefault="004D7C6B" w:rsidP="004D7C6B">
            <w:pPr>
              <w:spacing w:before="80" w:after="80"/>
              <w:jc w:val="center"/>
              <w:rPr>
                <w:rFonts w:ascii="Arial" w:hAnsi="Arial" w:cs="Arial"/>
                <w:color w:val="FF0000"/>
                <w:w w:val="85"/>
                <w:sz w:val="20"/>
                <w:szCs w:val="20"/>
              </w:rPr>
            </w:pPr>
            <w:r w:rsidRPr="0003068A">
              <w:rPr>
                <w:rFonts w:ascii="Arial" w:hAnsi="Arial" w:cs="Arial"/>
                <w:color w:val="FF0000"/>
                <w:w w:val="85"/>
                <w:sz w:val="20"/>
                <w:szCs w:val="20"/>
              </w:rPr>
              <w:t xml:space="preserve">Chia </w:t>
            </w:r>
            <w:proofErr w:type="spellStart"/>
            <w:r w:rsidRPr="0003068A">
              <w:rPr>
                <w:rFonts w:ascii="Arial" w:hAnsi="Arial" w:cs="Arial"/>
                <w:color w:val="FF0000"/>
                <w:w w:val="85"/>
                <w:sz w:val="20"/>
                <w:szCs w:val="20"/>
              </w:rPr>
              <w:t>ra</w:t>
            </w:r>
            <w:proofErr w:type="spellEnd"/>
            <w:r w:rsidRPr="0003068A">
              <w:rPr>
                <w:rFonts w:ascii="Arial" w:hAnsi="Arial" w:cs="Arial"/>
                <w:color w:val="FF0000"/>
                <w:w w:val="85"/>
                <w:sz w:val="20"/>
                <w:szCs w:val="20"/>
              </w:rPr>
              <w:t xml:space="preserve"> -</w:t>
            </w:r>
            <w:r w:rsidRPr="0003068A">
              <w:rPr>
                <w:rFonts w:ascii="Arial" w:hAnsi="Arial" w:cs="Arial"/>
                <w:i/>
                <w:color w:val="FF0000"/>
                <w:w w:val="85"/>
                <w:sz w:val="20"/>
                <w:szCs w:val="20"/>
              </w:rPr>
              <w:t xml:space="preserve"> Of which</w:t>
            </w:r>
          </w:p>
        </w:tc>
      </w:tr>
      <w:tr w:rsidR="0003068A" w:rsidRPr="0003068A" w14:paraId="01D19044" w14:textId="77777777" w:rsidTr="00567C08">
        <w:trPr>
          <w:trHeight w:val="20"/>
        </w:trPr>
        <w:tc>
          <w:tcPr>
            <w:tcW w:w="2649" w:type="pct"/>
            <w:tcBorders>
              <w:top w:val="nil"/>
              <w:left w:val="nil"/>
              <w:bottom w:val="nil"/>
              <w:right w:val="nil"/>
            </w:tcBorders>
            <w:shd w:val="clear" w:color="auto" w:fill="auto"/>
          </w:tcPr>
          <w:p w14:paraId="41266891" w14:textId="77777777" w:rsidR="004D7C6B" w:rsidRPr="0003068A" w:rsidRDefault="004D7C6B" w:rsidP="004D7C6B">
            <w:pPr>
              <w:spacing w:before="80" w:after="80"/>
              <w:jc w:val="center"/>
              <w:rPr>
                <w:color w:val="FF0000"/>
                <w:w w:val="85"/>
                <w:sz w:val="20"/>
                <w:szCs w:val="20"/>
              </w:rPr>
            </w:pPr>
          </w:p>
        </w:tc>
        <w:tc>
          <w:tcPr>
            <w:tcW w:w="754" w:type="pct"/>
            <w:vMerge/>
            <w:tcBorders>
              <w:left w:val="nil"/>
              <w:bottom w:val="single" w:sz="6" w:space="0" w:color="auto"/>
              <w:right w:val="nil"/>
            </w:tcBorders>
            <w:shd w:val="clear" w:color="auto" w:fill="auto"/>
            <w:noWrap/>
          </w:tcPr>
          <w:p w14:paraId="79865EC2" w14:textId="77777777" w:rsidR="004D7C6B" w:rsidRPr="0003068A" w:rsidRDefault="004D7C6B" w:rsidP="004D7C6B">
            <w:pPr>
              <w:spacing w:before="80" w:after="80"/>
              <w:jc w:val="center"/>
              <w:rPr>
                <w:color w:val="FF0000"/>
                <w:w w:val="85"/>
                <w:sz w:val="20"/>
                <w:szCs w:val="20"/>
              </w:rPr>
            </w:pPr>
          </w:p>
        </w:tc>
        <w:tc>
          <w:tcPr>
            <w:tcW w:w="816" w:type="pct"/>
            <w:tcBorders>
              <w:top w:val="single" w:sz="6" w:space="0" w:color="auto"/>
              <w:left w:val="nil"/>
              <w:bottom w:val="single" w:sz="6" w:space="0" w:color="auto"/>
              <w:right w:val="nil"/>
            </w:tcBorders>
            <w:shd w:val="clear" w:color="auto" w:fill="auto"/>
            <w:noWrap/>
          </w:tcPr>
          <w:p w14:paraId="32EE41BF" w14:textId="77777777" w:rsidR="004D7C6B" w:rsidRPr="0003068A" w:rsidRDefault="004D7C6B" w:rsidP="004D7C6B">
            <w:pPr>
              <w:spacing w:before="80" w:after="80"/>
              <w:jc w:val="center"/>
              <w:rPr>
                <w:rFonts w:ascii="Arial" w:hAnsi="Arial" w:cs="Arial"/>
                <w:color w:val="FF0000"/>
                <w:w w:val="85"/>
                <w:sz w:val="20"/>
                <w:szCs w:val="20"/>
              </w:rPr>
            </w:pPr>
            <w:r w:rsidRPr="0003068A">
              <w:rPr>
                <w:rFonts w:ascii="Arial" w:hAnsi="Arial" w:cs="Arial"/>
                <w:color w:val="FF0000"/>
                <w:w w:val="85"/>
                <w:sz w:val="20"/>
                <w:szCs w:val="20"/>
              </w:rPr>
              <w:t xml:space="preserve">Nam - </w:t>
            </w:r>
            <w:r w:rsidRPr="0003068A">
              <w:rPr>
                <w:rFonts w:ascii="Arial" w:hAnsi="Arial" w:cs="Arial"/>
                <w:i/>
                <w:color w:val="FF0000"/>
                <w:w w:val="85"/>
                <w:sz w:val="20"/>
                <w:szCs w:val="20"/>
              </w:rPr>
              <w:t>Male</w:t>
            </w:r>
          </w:p>
        </w:tc>
        <w:tc>
          <w:tcPr>
            <w:tcW w:w="781" w:type="pct"/>
            <w:tcBorders>
              <w:top w:val="single" w:sz="6" w:space="0" w:color="auto"/>
              <w:left w:val="nil"/>
              <w:bottom w:val="single" w:sz="6" w:space="0" w:color="auto"/>
              <w:right w:val="nil"/>
            </w:tcBorders>
            <w:shd w:val="clear" w:color="auto" w:fill="auto"/>
            <w:noWrap/>
          </w:tcPr>
          <w:p w14:paraId="795D0D3B" w14:textId="77777777" w:rsidR="004D7C6B" w:rsidRPr="0003068A" w:rsidRDefault="004D7C6B" w:rsidP="004D7C6B">
            <w:pPr>
              <w:spacing w:before="80" w:after="80"/>
              <w:jc w:val="center"/>
              <w:rPr>
                <w:rFonts w:ascii="Arial" w:hAnsi="Arial" w:cs="Arial"/>
                <w:color w:val="FF0000"/>
                <w:w w:val="85"/>
                <w:sz w:val="20"/>
                <w:szCs w:val="20"/>
              </w:rPr>
            </w:pPr>
            <w:proofErr w:type="spellStart"/>
            <w:r w:rsidRPr="0003068A">
              <w:rPr>
                <w:rFonts w:ascii="Arial" w:hAnsi="Arial" w:cs="Arial"/>
                <w:color w:val="FF0000"/>
                <w:w w:val="85"/>
                <w:sz w:val="20"/>
                <w:szCs w:val="20"/>
              </w:rPr>
              <w:t>Nữ</w:t>
            </w:r>
            <w:proofErr w:type="spellEnd"/>
            <w:r w:rsidRPr="0003068A">
              <w:rPr>
                <w:rFonts w:ascii="Arial" w:hAnsi="Arial" w:cs="Arial"/>
                <w:color w:val="FF0000"/>
                <w:w w:val="85"/>
                <w:sz w:val="20"/>
                <w:szCs w:val="20"/>
              </w:rPr>
              <w:t xml:space="preserve"> - </w:t>
            </w:r>
            <w:r w:rsidRPr="0003068A">
              <w:rPr>
                <w:rFonts w:ascii="Arial" w:hAnsi="Arial" w:cs="Arial"/>
                <w:i/>
                <w:color w:val="FF0000"/>
                <w:w w:val="85"/>
                <w:sz w:val="20"/>
                <w:szCs w:val="20"/>
              </w:rPr>
              <w:t>Female</w:t>
            </w:r>
          </w:p>
        </w:tc>
      </w:tr>
      <w:tr w:rsidR="0003068A" w:rsidRPr="0003068A" w14:paraId="0613EC8D" w14:textId="77777777" w:rsidTr="00567C08">
        <w:trPr>
          <w:trHeight w:val="20"/>
        </w:trPr>
        <w:tc>
          <w:tcPr>
            <w:tcW w:w="2649" w:type="pct"/>
            <w:tcBorders>
              <w:top w:val="nil"/>
              <w:left w:val="nil"/>
              <w:bottom w:val="nil"/>
              <w:right w:val="nil"/>
            </w:tcBorders>
            <w:shd w:val="clear" w:color="auto" w:fill="auto"/>
            <w:vAlign w:val="bottom"/>
          </w:tcPr>
          <w:p w14:paraId="5F982FAE" w14:textId="77777777" w:rsidR="004D7C6B" w:rsidRPr="0003068A" w:rsidRDefault="004D7C6B" w:rsidP="004D7C6B">
            <w:pPr>
              <w:rPr>
                <w:color w:val="FF0000"/>
                <w:w w:val="85"/>
                <w:sz w:val="20"/>
                <w:szCs w:val="20"/>
              </w:rPr>
            </w:pPr>
          </w:p>
        </w:tc>
        <w:tc>
          <w:tcPr>
            <w:tcW w:w="754" w:type="pct"/>
            <w:tcBorders>
              <w:top w:val="single" w:sz="6" w:space="0" w:color="auto"/>
              <w:left w:val="nil"/>
              <w:bottom w:val="nil"/>
              <w:right w:val="nil"/>
            </w:tcBorders>
            <w:shd w:val="clear" w:color="auto" w:fill="auto"/>
            <w:noWrap/>
            <w:vAlign w:val="bottom"/>
          </w:tcPr>
          <w:p w14:paraId="6C6A2224" w14:textId="77777777" w:rsidR="004D7C6B" w:rsidRPr="0003068A" w:rsidRDefault="004D7C6B" w:rsidP="004D7C6B">
            <w:pPr>
              <w:rPr>
                <w:color w:val="FF0000"/>
                <w:w w:val="85"/>
                <w:sz w:val="20"/>
                <w:szCs w:val="20"/>
              </w:rPr>
            </w:pPr>
          </w:p>
        </w:tc>
        <w:tc>
          <w:tcPr>
            <w:tcW w:w="816" w:type="pct"/>
            <w:tcBorders>
              <w:top w:val="single" w:sz="6" w:space="0" w:color="auto"/>
              <w:left w:val="nil"/>
              <w:bottom w:val="nil"/>
              <w:right w:val="nil"/>
            </w:tcBorders>
            <w:shd w:val="clear" w:color="auto" w:fill="auto"/>
            <w:noWrap/>
            <w:vAlign w:val="bottom"/>
          </w:tcPr>
          <w:p w14:paraId="3EACC08E" w14:textId="77777777" w:rsidR="004D7C6B" w:rsidRPr="0003068A" w:rsidRDefault="004D7C6B" w:rsidP="004D7C6B">
            <w:pPr>
              <w:rPr>
                <w:color w:val="FF0000"/>
                <w:w w:val="85"/>
                <w:sz w:val="20"/>
                <w:szCs w:val="20"/>
              </w:rPr>
            </w:pPr>
          </w:p>
        </w:tc>
        <w:tc>
          <w:tcPr>
            <w:tcW w:w="781" w:type="pct"/>
            <w:tcBorders>
              <w:top w:val="single" w:sz="6" w:space="0" w:color="auto"/>
              <w:left w:val="nil"/>
              <w:bottom w:val="nil"/>
              <w:right w:val="nil"/>
            </w:tcBorders>
            <w:shd w:val="clear" w:color="auto" w:fill="auto"/>
            <w:noWrap/>
            <w:vAlign w:val="bottom"/>
          </w:tcPr>
          <w:p w14:paraId="0463DCA2" w14:textId="77777777" w:rsidR="004D7C6B" w:rsidRPr="0003068A" w:rsidRDefault="004D7C6B" w:rsidP="004D7C6B">
            <w:pPr>
              <w:rPr>
                <w:color w:val="FF0000"/>
                <w:w w:val="85"/>
                <w:sz w:val="20"/>
                <w:szCs w:val="20"/>
              </w:rPr>
            </w:pPr>
          </w:p>
        </w:tc>
      </w:tr>
      <w:tr w:rsidR="0003068A" w:rsidRPr="0003068A" w14:paraId="752D9200" w14:textId="77777777" w:rsidTr="00567C08">
        <w:trPr>
          <w:trHeight w:val="20"/>
        </w:trPr>
        <w:tc>
          <w:tcPr>
            <w:tcW w:w="2649" w:type="pct"/>
            <w:tcBorders>
              <w:top w:val="nil"/>
              <w:left w:val="nil"/>
              <w:bottom w:val="nil"/>
              <w:right w:val="nil"/>
            </w:tcBorders>
            <w:shd w:val="clear" w:color="auto" w:fill="auto"/>
            <w:vAlign w:val="center"/>
          </w:tcPr>
          <w:p w14:paraId="45668B74" w14:textId="77777777" w:rsidR="004D7C6B" w:rsidRPr="0003068A" w:rsidRDefault="004D7C6B" w:rsidP="00567C08">
            <w:pPr>
              <w:spacing w:before="120" w:after="60" w:line="252" w:lineRule="auto"/>
              <w:rPr>
                <w:rFonts w:ascii="Arial" w:hAnsi="Arial" w:cs="Arial"/>
                <w:b/>
                <w:bCs/>
                <w:color w:val="FF0000"/>
                <w:w w:val="85"/>
                <w:sz w:val="20"/>
                <w:szCs w:val="20"/>
              </w:rPr>
            </w:pPr>
            <w:proofErr w:type="spellStart"/>
            <w:r w:rsidRPr="0003068A">
              <w:rPr>
                <w:rFonts w:ascii="Arial" w:hAnsi="Arial" w:cs="Arial"/>
                <w:b/>
                <w:bCs/>
                <w:color w:val="FF0000"/>
                <w:w w:val="85"/>
                <w:sz w:val="20"/>
                <w:szCs w:val="20"/>
              </w:rPr>
              <w:t>Số</w:t>
            </w:r>
            <w:proofErr w:type="spellEnd"/>
            <w:r w:rsidRPr="0003068A">
              <w:rPr>
                <w:rFonts w:ascii="Arial" w:hAnsi="Arial" w:cs="Arial"/>
                <w:b/>
                <w:bCs/>
                <w:color w:val="FF0000"/>
                <w:w w:val="85"/>
                <w:sz w:val="20"/>
                <w:szCs w:val="20"/>
              </w:rPr>
              <w:t xml:space="preserve"> </w:t>
            </w:r>
            <w:proofErr w:type="spellStart"/>
            <w:r w:rsidRPr="0003068A">
              <w:rPr>
                <w:rFonts w:ascii="Arial" w:hAnsi="Arial" w:cs="Arial"/>
                <w:b/>
                <w:bCs/>
                <w:color w:val="FF0000"/>
                <w:w w:val="85"/>
                <w:sz w:val="20"/>
                <w:szCs w:val="20"/>
              </w:rPr>
              <w:t>người</w:t>
            </w:r>
            <w:proofErr w:type="spellEnd"/>
            <w:r w:rsidRPr="0003068A">
              <w:rPr>
                <w:rFonts w:ascii="Arial" w:hAnsi="Arial" w:cs="Arial"/>
                <w:b/>
                <w:bCs/>
                <w:color w:val="FF0000"/>
                <w:w w:val="85"/>
                <w:sz w:val="20"/>
                <w:szCs w:val="20"/>
              </w:rPr>
              <w:t xml:space="preserve"> </w:t>
            </w:r>
            <w:proofErr w:type="spellStart"/>
            <w:r w:rsidRPr="0003068A">
              <w:rPr>
                <w:rFonts w:ascii="Arial" w:hAnsi="Arial" w:cs="Arial"/>
                <w:b/>
                <w:bCs/>
                <w:color w:val="FF0000"/>
                <w:w w:val="85"/>
                <w:sz w:val="20"/>
                <w:szCs w:val="20"/>
              </w:rPr>
              <w:t>nhiễm</w:t>
            </w:r>
            <w:proofErr w:type="spellEnd"/>
            <w:r w:rsidRPr="0003068A">
              <w:rPr>
                <w:rFonts w:ascii="Arial" w:hAnsi="Arial" w:cs="Arial"/>
                <w:b/>
                <w:bCs/>
                <w:color w:val="FF0000"/>
                <w:w w:val="85"/>
                <w:sz w:val="20"/>
                <w:szCs w:val="20"/>
              </w:rPr>
              <w:t xml:space="preserve"> HIV/AIDS</w:t>
            </w:r>
            <w:r w:rsidRPr="0003068A">
              <w:rPr>
                <w:rFonts w:ascii="Arial" w:hAnsi="Arial" w:cs="Arial"/>
                <w:b/>
                <w:bCs/>
                <w:i/>
                <w:iCs/>
                <w:color w:val="FF0000"/>
                <w:w w:val="85"/>
                <w:sz w:val="20"/>
                <w:szCs w:val="20"/>
              </w:rPr>
              <w:t xml:space="preserve"> </w:t>
            </w:r>
            <w:r w:rsidRPr="0003068A">
              <w:rPr>
                <w:rFonts w:ascii="Arial" w:hAnsi="Arial" w:cs="Arial"/>
                <w:b/>
                <w:bCs/>
                <w:i/>
                <w:iCs/>
                <w:color w:val="FF0000"/>
                <w:w w:val="85"/>
                <w:sz w:val="20"/>
                <w:szCs w:val="20"/>
              </w:rPr>
              <w:br/>
              <w:t>Number of cases infected HIV/AIDS</w:t>
            </w:r>
          </w:p>
        </w:tc>
        <w:tc>
          <w:tcPr>
            <w:tcW w:w="754" w:type="pct"/>
            <w:tcBorders>
              <w:top w:val="nil"/>
              <w:left w:val="nil"/>
              <w:bottom w:val="nil"/>
              <w:right w:val="nil"/>
            </w:tcBorders>
            <w:shd w:val="clear" w:color="auto" w:fill="auto"/>
            <w:noWrap/>
            <w:vAlign w:val="bottom"/>
          </w:tcPr>
          <w:p w14:paraId="0A00BDC1" w14:textId="77777777" w:rsidR="004D7C6B" w:rsidRPr="0003068A" w:rsidRDefault="004D7C6B" w:rsidP="00567C08">
            <w:pPr>
              <w:spacing w:before="120" w:after="60" w:line="252" w:lineRule="auto"/>
              <w:ind w:right="308"/>
              <w:jc w:val="right"/>
              <w:rPr>
                <w:rFonts w:ascii="Arial" w:hAnsi="Arial" w:cs="Arial"/>
                <w:b/>
                <w:color w:val="FF0000"/>
                <w:w w:val="85"/>
                <w:sz w:val="20"/>
                <w:szCs w:val="20"/>
              </w:rPr>
            </w:pPr>
          </w:p>
        </w:tc>
        <w:tc>
          <w:tcPr>
            <w:tcW w:w="816" w:type="pct"/>
            <w:tcBorders>
              <w:top w:val="nil"/>
              <w:left w:val="nil"/>
              <w:bottom w:val="nil"/>
              <w:right w:val="nil"/>
            </w:tcBorders>
            <w:shd w:val="clear" w:color="auto" w:fill="auto"/>
            <w:noWrap/>
            <w:vAlign w:val="bottom"/>
          </w:tcPr>
          <w:p w14:paraId="597C5C12" w14:textId="77777777" w:rsidR="004D7C6B" w:rsidRPr="0003068A" w:rsidRDefault="004D7C6B" w:rsidP="00567C08">
            <w:pPr>
              <w:spacing w:before="120" w:after="60" w:line="252" w:lineRule="auto"/>
              <w:ind w:right="397"/>
              <w:jc w:val="right"/>
              <w:rPr>
                <w:rFonts w:ascii="Arial" w:hAnsi="Arial" w:cs="Arial"/>
                <w:b/>
                <w:color w:val="FF0000"/>
                <w:w w:val="85"/>
                <w:sz w:val="20"/>
                <w:szCs w:val="20"/>
              </w:rPr>
            </w:pPr>
          </w:p>
        </w:tc>
        <w:tc>
          <w:tcPr>
            <w:tcW w:w="781" w:type="pct"/>
            <w:tcBorders>
              <w:top w:val="nil"/>
              <w:left w:val="nil"/>
              <w:bottom w:val="nil"/>
              <w:right w:val="nil"/>
            </w:tcBorders>
            <w:shd w:val="clear" w:color="auto" w:fill="auto"/>
            <w:noWrap/>
            <w:vAlign w:val="bottom"/>
          </w:tcPr>
          <w:p w14:paraId="12E4F8E8" w14:textId="77777777" w:rsidR="004D7C6B" w:rsidRPr="0003068A" w:rsidRDefault="004D7C6B" w:rsidP="00567C08">
            <w:pPr>
              <w:spacing w:before="120" w:after="60" w:line="252" w:lineRule="auto"/>
              <w:ind w:right="397"/>
              <w:jc w:val="right"/>
              <w:rPr>
                <w:rFonts w:ascii="Arial" w:hAnsi="Arial" w:cs="Arial"/>
                <w:b/>
                <w:color w:val="FF0000"/>
                <w:w w:val="85"/>
                <w:sz w:val="20"/>
                <w:szCs w:val="20"/>
              </w:rPr>
            </w:pPr>
          </w:p>
        </w:tc>
      </w:tr>
      <w:tr w:rsidR="002435F5" w:rsidRPr="0003068A" w14:paraId="303DA490" w14:textId="77777777" w:rsidTr="00567C08">
        <w:trPr>
          <w:trHeight w:val="20"/>
        </w:trPr>
        <w:tc>
          <w:tcPr>
            <w:tcW w:w="2649" w:type="pct"/>
            <w:tcBorders>
              <w:top w:val="nil"/>
              <w:left w:val="nil"/>
              <w:right w:val="nil"/>
            </w:tcBorders>
            <w:shd w:val="clear" w:color="auto" w:fill="auto"/>
            <w:vAlign w:val="center"/>
          </w:tcPr>
          <w:p w14:paraId="70471344" w14:textId="46F4C224" w:rsidR="002435F5" w:rsidRPr="0003068A" w:rsidRDefault="002435F5" w:rsidP="002435F5">
            <w:pPr>
              <w:spacing w:before="120" w:after="60" w:line="252" w:lineRule="auto"/>
              <w:ind w:left="170"/>
              <w:rPr>
                <w:rFonts w:ascii="Arial" w:hAnsi="Arial" w:cs="Arial"/>
                <w:color w:val="FF0000"/>
                <w:w w:val="85"/>
                <w:sz w:val="20"/>
                <w:szCs w:val="20"/>
              </w:rPr>
            </w:pPr>
            <w:proofErr w:type="spellStart"/>
            <w:r w:rsidRPr="0003068A">
              <w:rPr>
                <w:rFonts w:ascii="Arial" w:hAnsi="Arial" w:cs="Arial"/>
                <w:color w:val="FF0000"/>
                <w:w w:val="85"/>
                <w:sz w:val="20"/>
                <w:szCs w:val="20"/>
              </w:rPr>
              <w:t>Số</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người</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nhiễm</w:t>
            </w:r>
            <w:proofErr w:type="spellEnd"/>
            <w:r w:rsidRPr="0003068A">
              <w:rPr>
                <w:rFonts w:ascii="Arial" w:hAnsi="Arial" w:cs="Arial"/>
                <w:color w:val="FF0000"/>
                <w:w w:val="85"/>
                <w:sz w:val="20"/>
                <w:szCs w:val="20"/>
              </w:rPr>
              <w:t xml:space="preserve"> HIV/AID </w:t>
            </w:r>
            <w:proofErr w:type="spellStart"/>
            <w:r w:rsidRPr="0003068A">
              <w:rPr>
                <w:rFonts w:ascii="Arial" w:hAnsi="Arial" w:cs="Arial"/>
                <w:color w:val="FF0000"/>
                <w:w w:val="85"/>
                <w:sz w:val="20"/>
                <w:szCs w:val="20"/>
              </w:rPr>
              <w:t>phát</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hiện</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mới</w:t>
            </w:r>
            <w:proofErr w:type="spellEnd"/>
            <w:r w:rsidRPr="0003068A">
              <w:rPr>
                <w:rFonts w:ascii="Arial" w:hAnsi="Arial" w:cs="Arial"/>
                <w:color w:val="FF0000"/>
                <w:w w:val="85"/>
                <w:sz w:val="20"/>
                <w:szCs w:val="20"/>
              </w:rPr>
              <w:t xml:space="preserve"> </w:t>
            </w:r>
            <w:r w:rsidRPr="0003068A">
              <w:rPr>
                <w:rFonts w:ascii="Arial" w:hAnsi="Arial" w:cs="Arial"/>
                <w:color w:val="FF0000"/>
                <w:w w:val="85"/>
                <w:sz w:val="20"/>
                <w:szCs w:val="20"/>
              </w:rPr>
              <w:br/>
            </w:r>
            <w:proofErr w:type="spellStart"/>
            <w:r w:rsidRPr="0003068A">
              <w:rPr>
                <w:rFonts w:ascii="Arial" w:hAnsi="Arial" w:cs="Arial"/>
                <w:color w:val="FF0000"/>
                <w:w w:val="85"/>
                <w:sz w:val="20"/>
                <w:szCs w:val="20"/>
              </w:rPr>
              <w:t>trong</w:t>
            </w:r>
            <w:proofErr w:type="spellEnd"/>
            <w:r w:rsidRPr="0003068A">
              <w:rPr>
                <w:rFonts w:ascii="Arial" w:hAnsi="Arial" w:cs="Arial"/>
                <w:color w:val="FF0000"/>
                <w:w w:val="85"/>
                <w:sz w:val="20"/>
                <w:szCs w:val="20"/>
              </w:rPr>
              <w:t xml:space="preserve"> </w:t>
            </w:r>
            <w:proofErr w:type="spellStart"/>
            <w:r w:rsidRPr="00D5613E">
              <w:rPr>
                <w:rFonts w:ascii="Arial" w:hAnsi="Arial" w:cs="Arial"/>
                <w:w w:val="85"/>
                <w:sz w:val="20"/>
                <w:szCs w:val="20"/>
              </w:rPr>
              <w:t>năm</w:t>
            </w:r>
            <w:proofErr w:type="spellEnd"/>
            <w:r w:rsidRPr="00D5613E">
              <w:rPr>
                <w:rFonts w:ascii="Arial" w:hAnsi="Arial" w:cs="Arial"/>
                <w:w w:val="85"/>
                <w:sz w:val="20"/>
                <w:szCs w:val="20"/>
              </w:rPr>
              <w:t xml:space="preserve"> 2023</w:t>
            </w:r>
            <w:r w:rsidRPr="0003068A">
              <w:rPr>
                <w:rFonts w:ascii="Arial" w:hAnsi="Arial" w:cs="Arial"/>
                <w:color w:val="FF0000"/>
                <w:w w:val="85"/>
                <w:sz w:val="20"/>
                <w:szCs w:val="20"/>
              </w:rPr>
              <w:t xml:space="preserve"> </w:t>
            </w:r>
            <w:r w:rsidRPr="0003068A">
              <w:rPr>
                <w:rFonts w:ascii="Arial" w:hAnsi="Arial" w:cs="Arial"/>
                <w:color w:val="FF0000"/>
                <w:w w:val="85"/>
                <w:sz w:val="20"/>
                <w:szCs w:val="20"/>
              </w:rPr>
              <w:br/>
            </w:r>
            <w:r w:rsidRPr="0003068A">
              <w:rPr>
                <w:rFonts w:ascii="Arial" w:hAnsi="Arial" w:cs="Arial"/>
                <w:i/>
                <w:iCs/>
                <w:color w:val="FF0000"/>
                <w:w w:val="85"/>
                <w:sz w:val="20"/>
                <w:szCs w:val="20"/>
              </w:rPr>
              <w:t>New case infected with HIV/AIDS in 2022</w:t>
            </w:r>
          </w:p>
        </w:tc>
        <w:tc>
          <w:tcPr>
            <w:tcW w:w="754" w:type="pct"/>
            <w:tcBorders>
              <w:top w:val="nil"/>
              <w:left w:val="nil"/>
              <w:right w:val="nil"/>
            </w:tcBorders>
            <w:shd w:val="clear" w:color="auto" w:fill="auto"/>
            <w:noWrap/>
            <w:vAlign w:val="bottom"/>
          </w:tcPr>
          <w:p w14:paraId="71BB0EE9" w14:textId="2968C70C" w:rsidR="002435F5" w:rsidRPr="002435F5" w:rsidRDefault="002435F5" w:rsidP="002435F5">
            <w:pPr>
              <w:spacing w:before="120" w:after="60" w:line="252" w:lineRule="auto"/>
              <w:ind w:right="308"/>
              <w:jc w:val="right"/>
              <w:rPr>
                <w:rFonts w:ascii="Arial" w:hAnsi="Arial" w:cs="Arial"/>
                <w:w w:val="85"/>
                <w:sz w:val="20"/>
                <w:szCs w:val="20"/>
              </w:rPr>
            </w:pPr>
            <w:r w:rsidRPr="002435F5">
              <w:rPr>
                <w:rFonts w:ascii="Arial" w:hAnsi="Arial" w:cs="Arial"/>
                <w:w w:val="85"/>
                <w:sz w:val="20"/>
                <w:szCs w:val="20"/>
              </w:rPr>
              <w:t>26</w:t>
            </w:r>
          </w:p>
        </w:tc>
        <w:tc>
          <w:tcPr>
            <w:tcW w:w="816" w:type="pct"/>
            <w:tcBorders>
              <w:top w:val="nil"/>
              <w:left w:val="nil"/>
              <w:right w:val="nil"/>
            </w:tcBorders>
            <w:shd w:val="clear" w:color="auto" w:fill="auto"/>
            <w:noWrap/>
            <w:vAlign w:val="bottom"/>
          </w:tcPr>
          <w:p w14:paraId="3038008C" w14:textId="6FE7297A" w:rsidR="002435F5" w:rsidRPr="002435F5" w:rsidRDefault="002435F5" w:rsidP="002435F5">
            <w:pPr>
              <w:spacing w:before="120" w:after="60" w:line="252" w:lineRule="auto"/>
              <w:ind w:right="397"/>
              <w:jc w:val="right"/>
              <w:rPr>
                <w:rFonts w:ascii="Arial" w:hAnsi="Arial" w:cs="Arial"/>
                <w:w w:val="85"/>
                <w:sz w:val="20"/>
                <w:szCs w:val="20"/>
              </w:rPr>
            </w:pPr>
            <w:r w:rsidRPr="002435F5">
              <w:rPr>
                <w:rFonts w:ascii="Arial" w:hAnsi="Arial" w:cs="Arial"/>
                <w:w w:val="85"/>
                <w:sz w:val="20"/>
                <w:szCs w:val="20"/>
              </w:rPr>
              <w:t>16</w:t>
            </w:r>
          </w:p>
        </w:tc>
        <w:tc>
          <w:tcPr>
            <w:tcW w:w="781" w:type="pct"/>
            <w:tcBorders>
              <w:top w:val="nil"/>
              <w:left w:val="nil"/>
              <w:right w:val="nil"/>
            </w:tcBorders>
            <w:shd w:val="clear" w:color="auto" w:fill="auto"/>
            <w:noWrap/>
            <w:vAlign w:val="bottom"/>
          </w:tcPr>
          <w:p w14:paraId="6F79D718" w14:textId="35B60DA7" w:rsidR="002435F5" w:rsidRPr="002435F5" w:rsidRDefault="002435F5" w:rsidP="002435F5">
            <w:pPr>
              <w:spacing w:before="120" w:after="60" w:line="252" w:lineRule="auto"/>
              <w:ind w:right="397"/>
              <w:jc w:val="right"/>
              <w:rPr>
                <w:rFonts w:ascii="Arial" w:hAnsi="Arial" w:cs="Arial"/>
                <w:w w:val="85"/>
                <w:sz w:val="20"/>
                <w:szCs w:val="20"/>
              </w:rPr>
            </w:pPr>
            <w:r w:rsidRPr="002435F5">
              <w:rPr>
                <w:rFonts w:ascii="Arial" w:hAnsi="Arial" w:cs="Arial"/>
                <w:w w:val="85"/>
                <w:sz w:val="20"/>
                <w:szCs w:val="20"/>
              </w:rPr>
              <w:t>10</w:t>
            </w:r>
          </w:p>
        </w:tc>
      </w:tr>
      <w:tr w:rsidR="002435F5" w:rsidRPr="0003068A" w14:paraId="2062F169" w14:textId="77777777" w:rsidTr="00567C08">
        <w:trPr>
          <w:trHeight w:val="20"/>
        </w:trPr>
        <w:tc>
          <w:tcPr>
            <w:tcW w:w="2649" w:type="pct"/>
            <w:tcBorders>
              <w:top w:val="nil"/>
              <w:left w:val="nil"/>
              <w:right w:val="nil"/>
            </w:tcBorders>
            <w:shd w:val="clear" w:color="auto" w:fill="auto"/>
            <w:vAlign w:val="center"/>
          </w:tcPr>
          <w:p w14:paraId="47DEF111" w14:textId="42AB81F6" w:rsidR="002435F5" w:rsidRPr="0003068A" w:rsidRDefault="002435F5" w:rsidP="002435F5">
            <w:pPr>
              <w:spacing w:before="120" w:after="60" w:line="252" w:lineRule="auto"/>
              <w:ind w:left="170"/>
              <w:rPr>
                <w:rFonts w:ascii="Arial" w:hAnsi="Arial" w:cs="Arial"/>
                <w:color w:val="FF0000"/>
                <w:w w:val="85"/>
                <w:sz w:val="20"/>
                <w:szCs w:val="20"/>
              </w:rPr>
            </w:pPr>
            <w:proofErr w:type="spellStart"/>
            <w:r w:rsidRPr="0003068A">
              <w:rPr>
                <w:rFonts w:ascii="Arial" w:hAnsi="Arial" w:cs="Arial"/>
                <w:color w:val="FF0000"/>
                <w:w w:val="85"/>
                <w:sz w:val="20"/>
                <w:szCs w:val="20"/>
              </w:rPr>
              <w:t>Số</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người</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nhiễm</w:t>
            </w:r>
            <w:proofErr w:type="spellEnd"/>
            <w:r w:rsidRPr="0003068A">
              <w:rPr>
                <w:rFonts w:ascii="Arial" w:hAnsi="Arial" w:cs="Arial"/>
                <w:color w:val="FF0000"/>
                <w:w w:val="85"/>
                <w:sz w:val="20"/>
                <w:szCs w:val="20"/>
              </w:rPr>
              <w:t xml:space="preserve"> HIV </w:t>
            </w:r>
            <w:proofErr w:type="spellStart"/>
            <w:r w:rsidRPr="0003068A">
              <w:rPr>
                <w:rFonts w:ascii="Arial" w:hAnsi="Arial" w:cs="Arial"/>
                <w:color w:val="FF0000"/>
                <w:w w:val="85"/>
                <w:sz w:val="20"/>
                <w:szCs w:val="20"/>
              </w:rPr>
              <w:t>còn</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sống</w:t>
            </w:r>
            <w:proofErr w:type="spellEnd"/>
            <w:r w:rsidRPr="0003068A">
              <w:rPr>
                <w:rFonts w:ascii="Arial" w:hAnsi="Arial" w:cs="Arial"/>
                <w:color w:val="FF0000"/>
                <w:w w:val="85"/>
                <w:sz w:val="20"/>
                <w:szCs w:val="20"/>
              </w:rPr>
              <w:t xml:space="preserve"> </w:t>
            </w:r>
            <w:r w:rsidRPr="0003068A">
              <w:rPr>
                <w:rFonts w:ascii="Arial" w:hAnsi="Arial" w:cs="Arial"/>
                <w:color w:val="FF0000"/>
                <w:w w:val="85"/>
                <w:sz w:val="20"/>
                <w:szCs w:val="20"/>
              </w:rPr>
              <w:br/>
            </w:r>
            <w:proofErr w:type="spellStart"/>
            <w:r w:rsidRPr="0003068A">
              <w:rPr>
                <w:rFonts w:ascii="Arial" w:hAnsi="Arial" w:cs="Arial"/>
                <w:color w:val="FF0000"/>
                <w:w w:val="85"/>
                <w:sz w:val="20"/>
                <w:szCs w:val="20"/>
              </w:rPr>
              <w:t>tại</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thời</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điểm</w:t>
            </w:r>
            <w:proofErr w:type="spellEnd"/>
            <w:r w:rsidRPr="0003068A">
              <w:rPr>
                <w:rFonts w:ascii="Arial" w:hAnsi="Arial" w:cs="Arial"/>
                <w:color w:val="FF0000"/>
                <w:w w:val="85"/>
                <w:sz w:val="20"/>
                <w:szCs w:val="20"/>
              </w:rPr>
              <w:t xml:space="preserve"> </w:t>
            </w:r>
            <w:r w:rsidRPr="0057339A">
              <w:rPr>
                <w:rFonts w:ascii="Arial" w:hAnsi="Arial" w:cs="Arial"/>
                <w:w w:val="85"/>
                <w:sz w:val="20"/>
                <w:szCs w:val="20"/>
              </w:rPr>
              <w:t>31/12/2023</w:t>
            </w:r>
            <w:r w:rsidRPr="0003068A">
              <w:rPr>
                <w:rFonts w:ascii="Arial" w:hAnsi="Arial" w:cs="Arial"/>
                <w:color w:val="FF0000"/>
                <w:w w:val="85"/>
                <w:sz w:val="20"/>
                <w:szCs w:val="20"/>
              </w:rPr>
              <w:t xml:space="preserve"> </w:t>
            </w:r>
            <w:r w:rsidRPr="0003068A">
              <w:rPr>
                <w:rFonts w:ascii="Arial" w:hAnsi="Arial" w:cs="Arial"/>
                <w:color w:val="FF0000"/>
                <w:w w:val="85"/>
                <w:sz w:val="20"/>
                <w:szCs w:val="20"/>
              </w:rPr>
              <w:br/>
            </w:r>
            <w:r w:rsidRPr="0003068A">
              <w:rPr>
                <w:rFonts w:ascii="Arial" w:hAnsi="Arial" w:cs="Arial"/>
                <w:i/>
                <w:iCs/>
                <w:color w:val="FF0000"/>
                <w:w w:val="85"/>
                <w:sz w:val="20"/>
                <w:szCs w:val="20"/>
              </w:rPr>
              <w:t xml:space="preserve">HIV infected people alive as of </w:t>
            </w:r>
            <w:r w:rsidRPr="0057339A">
              <w:rPr>
                <w:rFonts w:ascii="Arial" w:hAnsi="Arial" w:cs="Arial"/>
                <w:i/>
                <w:iCs/>
                <w:w w:val="85"/>
                <w:sz w:val="20"/>
                <w:szCs w:val="20"/>
              </w:rPr>
              <w:t>31/12/2023</w:t>
            </w:r>
          </w:p>
        </w:tc>
        <w:tc>
          <w:tcPr>
            <w:tcW w:w="754" w:type="pct"/>
            <w:tcBorders>
              <w:top w:val="nil"/>
              <w:left w:val="nil"/>
              <w:right w:val="nil"/>
            </w:tcBorders>
            <w:shd w:val="clear" w:color="auto" w:fill="auto"/>
            <w:noWrap/>
            <w:vAlign w:val="bottom"/>
          </w:tcPr>
          <w:p w14:paraId="4ED30153" w14:textId="5D97C2CD" w:rsidR="002435F5" w:rsidRPr="002435F5" w:rsidRDefault="002435F5" w:rsidP="002435F5">
            <w:pPr>
              <w:spacing w:before="120" w:after="60" w:line="252" w:lineRule="auto"/>
              <w:ind w:right="308"/>
              <w:jc w:val="right"/>
              <w:rPr>
                <w:rFonts w:ascii="Arial" w:hAnsi="Arial" w:cs="Arial"/>
                <w:w w:val="85"/>
                <w:sz w:val="20"/>
                <w:szCs w:val="20"/>
              </w:rPr>
            </w:pPr>
            <w:r w:rsidRPr="002435F5">
              <w:rPr>
                <w:rFonts w:ascii="Arial" w:hAnsi="Arial" w:cs="Arial"/>
                <w:w w:val="85"/>
                <w:sz w:val="20"/>
                <w:szCs w:val="20"/>
              </w:rPr>
              <w:t>888</w:t>
            </w:r>
          </w:p>
        </w:tc>
        <w:tc>
          <w:tcPr>
            <w:tcW w:w="816" w:type="pct"/>
            <w:tcBorders>
              <w:top w:val="nil"/>
              <w:left w:val="nil"/>
              <w:right w:val="nil"/>
            </w:tcBorders>
            <w:shd w:val="clear" w:color="auto" w:fill="auto"/>
            <w:noWrap/>
            <w:vAlign w:val="bottom"/>
          </w:tcPr>
          <w:p w14:paraId="0FE6B96D" w14:textId="3A3B99B8" w:rsidR="002435F5" w:rsidRPr="002435F5" w:rsidRDefault="002435F5" w:rsidP="002435F5">
            <w:pPr>
              <w:spacing w:before="120" w:after="60" w:line="252" w:lineRule="auto"/>
              <w:ind w:right="397"/>
              <w:jc w:val="right"/>
              <w:rPr>
                <w:rFonts w:ascii="Arial" w:hAnsi="Arial" w:cs="Arial"/>
                <w:w w:val="85"/>
                <w:sz w:val="20"/>
                <w:szCs w:val="20"/>
              </w:rPr>
            </w:pPr>
            <w:r w:rsidRPr="002435F5">
              <w:rPr>
                <w:rFonts w:ascii="Arial" w:hAnsi="Arial" w:cs="Arial"/>
                <w:w w:val="85"/>
                <w:sz w:val="20"/>
                <w:szCs w:val="20"/>
              </w:rPr>
              <w:t>597</w:t>
            </w:r>
          </w:p>
        </w:tc>
        <w:tc>
          <w:tcPr>
            <w:tcW w:w="781" w:type="pct"/>
            <w:tcBorders>
              <w:top w:val="nil"/>
              <w:left w:val="nil"/>
              <w:right w:val="nil"/>
            </w:tcBorders>
            <w:shd w:val="clear" w:color="auto" w:fill="auto"/>
            <w:noWrap/>
            <w:vAlign w:val="bottom"/>
          </w:tcPr>
          <w:p w14:paraId="21645022" w14:textId="5A33B603" w:rsidR="002435F5" w:rsidRPr="002435F5" w:rsidRDefault="002435F5" w:rsidP="002435F5">
            <w:pPr>
              <w:spacing w:before="120" w:after="60" w:line="252" w:lineRule="auto"/>
              <w:ind w:right="397"/>
              <w:jc w:val="right"/>
              <w:rPr>
                <w:rFonts w:ascii="Arial" w:hAnsi="Arial" w:cs="Arial"/>
                <w:w w:val="85"/>
                <w:sz w:val="20"/>
                <w:szCs w:val="20"/>
              </w:rPr>
            </w:pPr>
            <w:r w:rsidRPr="002435F5">
              <w:rPr>
                <w:rFonts w:ascii="Arial" w:hAnsi="Arial" w:cs="Arial"/>
                <w:w w:val="85"/>
                <w:sz w:val="20"/>
                <w:szCs w:val="20"/>
              </w:rPr>
              <w:t>291</w:t>
            </w:r>
          </w:p>
        </w:tc>
      </w:tr>
      <w:tr w:rsidR="002435F5" w:rsidRPr="0003068A" w14:paraId="23746D54" w14:textId="77777777" w:rsidTr="00567C08">
        <w:trPr>
          <w:trHeight w:val="20"/>
        </w:trPr>
        <w:tc>
          <w:tcPr>
            <w:tcW w:w="2649" w:type="pct"/>
            <w:tcBorders>
              <w:top w:val="nil"/>
              <w:left w:val="nil"/>
              <w:right w:val="nil"/>
            </w:tcBorders>
            <w:shd w:val="clear" w:color="auto" w:fill="auto"/>
            <w:vAlign w:val="center"/>
          </w:tcPr>
          <w:p w14:paraId="0ED40072" w14:textId="6D48C577" w:rsidR="002435F5" w:rsidRPr="0003068A" w:rsidRDefault="002435F5" w:rsidP="002435F5">
            <w:pPr>
              <w:spacing w:before="120" w:after="60" w:line="252" w:lineRule="auto"/>
              <w:ind w:left="170"/>
              <w:rPr>
                <w:rFonts w:ascii="Arial" w:hAnsi="Arial" w:cs="Arial"/>
                <w:color w:val="FF0000"/>
                <w:w w:val="85"/>
                <w:sz w:val="20"/>
                <w:szCs w:val="20"/>
              </w:rPr>
            </w:pPr>
            <w:proofErr w:type="spellStart"/>
            <w:r w:rsidRPr="0003068A">
              <w:rPr>
                <w:rFonts w:ascii="Arial" w:hAnsi="Arial" w:cs="Arial"/>
                <w:color w:val="FF0000"/>
                <w:w w:val="85"/>
                <w:sz w:val="20"/>
                <w:szCs w:val="20"/>
              </w:rPr>
              <w:t>Số</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bệnh</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nhân</w:t>
            </w:r>
            <w:proofErr w:type="spellEnd"/>
            <w:r w:rsidRPr="0003068A">
              <w:rPr>
                <w:rFonts w:ascii="Arial" w:hAnsi="Arial" w:cs="Arial"/>
                <w:color w:val="FF0000"/>
                <w:w w:val="85"/>
                <w:sz w:val="20"/>
                <w:szCs w:val="20"/>
              </w:rPr>
              <w:t xml:space="preserve"> AIDS </w:t>
            </w:r>
            <w:proofErr w:type="spellStart"/>
            <w:r w:rsidRPr="0003068A">
              <w:rPr>
                <w:rFonts w:ascii="Arial" w:hAnsi="Arial" w:cs="Arial"/>
                <w:color w:val="FF0000"/>
                <w:w w:val="85"/>
                <w:sz w:val="20"/>
                <w:szCs w:val="20"/>
              </w:rPr>
              <w:t>còn</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sống</w:t>
            </w:r>
            <w:proofErr w:type="spellEnd"/>
            <w:r w:rsidRPr="0003068A">
              <w:rPr>
                <w:rFonts w:ascii="Arial" w:hAnsi="Arial" w:cs="Arial"/>
                <w:color w:val="FF0000"/>
                <w:w w:val="85"/>
                <w:sz w:val="20"/>
                <w:szCs w:val="20"/>
              </w:rPr>
              <w:t xml:space="preserve"> </w:t>
            </w:r>
            <w:r w:rsidRPr="0003068A">
              <w:rPr>
                <w:rFonts w:ascii="Arial" w:hAnsi="Arial" w:cs="Arial"/>
                <w:color w:val="FF0000"/>
                <w:w w:val="85"/>
                <w:sz w:val="20"/>
                <w:szCs w:val="20"/>
              </w:rPr>
              <w:br/>
            </w:r>
            <w:proofErr w:type="spellStart"/>
            <w:r w:rsidRPr="0003068A">
              <w:rPr>
                <w:rFonts w:ascii="Arial" w:hAnsi="Arial" w:cs="Arial"/>
                <w:color w:val="FF0000"/>
                <w:w w:val="85"/>
                <w:sz w:val="20"/>
                <w:szCs w:val="20"/>
              </w:rPr>
              <w:t>tại</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thời</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điểm</w:t>
            </w:r>
            <w:proofErr w:type="spellEnd"/>
            <w:r w:rsidRPr="0003068A">
              <w:rPr>
                <w:rFonts w:ascii="Arial" w:hAnsi="Arial" w:cs="Arial"/>
                <w:color w:val="FF0000"/>
                <w:w w:val="85"/>
                <w:sz w:val="20"/>
                <w:szCs w:val="20"/>
              </w:rPr>
              <w:t xml:space="preserve"> </w:t>
            </w:r>
            <w:r w:rsidRPr="0057339A">
              <w:rPr>
                <w:rFonts w:ascii="Arial" w:hAnsi="Arial" w:cs="Arial"/>
                <w:w w:val="85"/>
                <w:sz w:val="20"/>
                <w:szCs w:val="20"/>
              </w:rPr>
              <w:t>31/12/2023</w:t>
            </w:r>
            <w:r w:rsidRPr="0003068A">
              <w:rPr>
                <w:rFonts w:ascii="Arial" w:hAnsi="Arial" w:cs="Arial"/>
                <w:color w:val="FF0000"/>
                <w:w w:val="85"/>
                <w:sz w:val="20"/>
                <w:szCs w:val="20"/>
              </w:rPr>
              <w:t xml:space="preserve"> </w:t>
            </w:r>
            <w:r w:rsidRPr="0003068A">
              <w:rPr>
                <w:rFonts w:ascii="Arial" w:hAnsi="Arial" w:cs="Arial"/>
                <w:color w:val="FF0000"/>
                <w:w w:val="85"/>
                <w:sz w:val="20"/>
                <w:szCs w:val="20"/>
              </w:rPr>
              <w:br/>
            </w:r>
            <w:r w:rsidRPr="0003068A">
              <w:rPr>
                <w:rFonts w:ascii="Arial" w:hAnsi="Arial" w:cs="Arial"/>
                <w:i/>
                <w:iCs/>
                <w:color w:val="FF0000"/>
                <w:w w:val="85"/>
                <w:sz w:val="20"/>
                <w:szCs w:val="20"/>
              </w:rPr>
              <w:t xml:space="preserve">AIDS patients alive as of </w:t>
            </w:r>
            <w:r w:rsidRPr="0057339A">
              <w:rPr>
                <w:rFonts w:ascii="Arial" w:hAnsi="Arial" w:cs="Arial"/>
                <w:i/>
                <w:iCs/>
                <w:w w:val="85"/>
                <w:sz w:val="20"/>
                <w:szCs w:val="20"/>
              </w:rPr>
              <w:t>31/12/2023</w:t>
            </w:r>
          </w:p>
        </w:tc>
        <w:tc>
          <w:tcPr>
            <w:tcW w:w="754" w:type="pct"/>
            <w:tcBorders>
              <w:top w:val="nil"/>
              <w:left w:val="nil"/>
              <w:right w:val="nil"/>
            </w:tcBorders>
            <w:shd w:val="clear" w:color="auto" w:fill="auto"/>
            <w:noWrap/>
            <w:vAlign w:val="bottom"/>
          </w:tcPr>
          <w:p w14:paraId="7621CAD6" w14:textId="315C289C" w:rsidR="002435F5" w:rsidRPr="002435F5" w:rsidRDefault="002435F5" w:rsidP="002435F5">
            <w:pPr>
              <w:spacing w:before="120" w:after="60" w:line="252" w:lineRule="auto"/>
              <w:ind w:right="308"/>
              <w:jc w:val="right"/>
              <w:rPr>
                <w:rFonts w:ascii="Arial" w:hAnsi="Arial" w:cs="Arial"/>
                <w:w w:val="85"/>
                <w:sz w:val="20"/>
                <w:szCs w:val="20"/>
              </w:rPr>
            </w:pPr>
            <w:r w:rsidRPr="002435F5">
              <w:rPr>
                <w:rFonts w:ascii="Arial" w:hAnsi="Arial" w:cs="Arial"/>
                <w:w w:val="85"/>
                <w:sz w:val="20"/>
                <w:szCs w:val="20"/>
              </w:rPr>
              <w:t>647</w:t>
            </w:r>
          </w:p>
        </w:tc>
        <w:tc>
          <w:tcPr>
            <w:tcW w:w="816" w:type="pct"/>
            <w:tcBorders>
              <w:top w:val="nil"/>
              <w:left w:val="nil"/>
              <w:right w:val="nil"/>
            </w:tcBorders>
            <w:shd w:val="clear" w:color="auto" w:fill="auto"/>
            <w:noWrap/>
            <w:vAlign w:val="bottom"/>
          </w:tcPr>
          <w:p w14:paraId="096F6124" w14:textId="78FFE1D2" w:rsidR="002435F5" w:rsidRPr="002435F5" w:rsidRDefault="002435F5" w:rsidP="002435F5">
            <w:pPr>
              <w:spacing w:before="120" w:after="60" w:line="252" w:lineRule="auto"/>
              <w:ind w:right="397"/>
              <w:jc w:val="right"/>
              <w:rPr>
                <w:rFonts w:ascii="Arial" w:hAnsi="Arial" w:cs="Arial"/>
                <w:w w:val="85"/>
                <w:sz w:val="20"/>
                <w:szCs w:val="20"/>
              </w:rPr>
            </w:pPr>
            <w:r w:rsidRPr="002435F5">
              <w:rPr>
                <w:rFonts w:ascii="Arial" w:hAnsi="Arial" w:cs="Arial"/>
                <w:w w:val="85"/>
                <w:sz w:val="20"/>
                <w:szCs w:val="20"/>
              </w:rPr>
              <w:t>420</w:t>
            </w:r>
          </w:p>
        </w:tc>
        <w:tc>
          <w:tcPr>
            <w:tcW w:w="781" w:type="pct"/>
            <w:tcBorders>
              <w:top w:val="nil"/>
              <w:left w:val="nil"/>
              <w:right w:val="nil"/>
            </w:tcBorders>
            <w:shd w:val="clear" w:color="auto" w:fill="auto"/>
            <w:noWrap/>
            <w:vAlign w:val="bottom"/>
          </w:tcPr>
          <w:p w14:paraId="10EE5D0D" w14:textId="5D809011" w:rsidR="002435F5" w:rsidRPr="002435F5" w:rsidRDefault="002435F5" w:rsidP="002435F5">
            <w:pPr>
              <w:spacing w:before="120" w:after="60" w:line="252" w:lineRule="auto"/>
              <w:ind w:right="397"/>
              <w:jc w:val="right"/>
              <w:rPr>
                <w:rFonts w:ascii="Arial" w:hAnsi="Arial" w:cs="Arial"/>
                <w:w w:val="85"/>
                <w:sz w:val="20"/>
                <w:szCs w:val="20"/>
              </w:rPr>
            </w:pPr>
            <w:r w:rsidRPr="002435F5">
              <w:rPr>
                <w:rFonts w:ascii="Arial" w:hAnsi="Arial" w:cs="Arial"/>
                <w:w w:val="85"/>
                <w:sz w:val="20"/>
                <w:szCs w:val="20"/>
              </w:rPr>
              <w:t>227</w:t>
            </w:r>
          </w:p>
        </w:tc>
      </w:tr>
      <w:tr w:rsidR="002435F5" w:rsidRPr="0003068A" w14:paraId="277DD28F" w14:textId="77777777" w:rsidTr="00567C08">
        <w:trPr>
          <w:trHeight w:val="20"/>
        </w:trPr>
        <w:tc>
          <w:tcPr>
            <w:tcW w:w="2649" w:type="pct"/>
            <w:tcBorders>
              <w:top w:val="nil"/>
              <w:left w:val="nil"/>
              <w:right w:val="nil"/>
            </w:tcBorders>
            <w:shd w:val="clear" w:color="auto" w:fill="auto"/>
            <w:vAlign w:val="center"/>
          </w:tcPr>
          <w:p w14:paraId="4492EC6F" w14:textId="190E17BA" w:rsidR="002435F5" w:rsidRPr="0003068A" w:rsidRDefault="002435F5" w:rsidP="002435F5">
            <w:pPr>
              <w:spacing w:before="120" w:after="60" w:line="252" w:lineRule="auto"/>
              <w:ind w:left="170"/>
              <w:rPr>
                <w:rFonts w:ascii="Arial" w:hAnsi="Arial" w:cs="Arial"/>
                <w:color w:val="FF0000"/>
                <w:w w:val="85"/>
                <w:sz w:val="20"/>
                <w:szCs w:val="20"/>
              </w:rPr>
            </w:pPr>
            <w:proofErr w:type="spellStart"/>
            <w:r w:rsidRPr="0003068A">
              <w:rPr>
                <w:rFonts w:ascii="Arial" w:hAnsi="Arial" w:cs="Arial"/>
                <w:color w:val="FF0000"/>
                <w:w w:val="85"/>
                <w:sz w:val="20"/>
                <w:szCs w:val="20"/>
              </w:rPr>
              <w:t>Số</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người</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hiện</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nhiễm</w:t>
            </w:r>
            <w:proofErr w:type="spellEnd"/>
            <w:r w:rsidRPr="0003068A">
              <w:rPr>
                <w:rFonts w:ascii="Arial" w:hAnsi="Arial" w:cs="Arial"/>
                <w:color w:val="FF0000"/>
                <w:w w:val="85"/>
                <w:sz w:val="20"/>
                <w:szCs w:val="20"/>
              </w:rPr>
              <w:t xml:space="preserve"> HIV </w:t>
            </w:r>
            <w:proofErr w:type="spellStart"/>
            <w:r w:rsidRPr="0003068A">
              <w:rPr>
                <w:rFonts w:ascii="Arial" w:hAnsi="Arial" w:cs="Arial"/>
                <w:color w:val="FF0000"/>
                <w:w w:val="85"/>
                <w:sz w:val="20"/>
                <w:szCs w:val="20"/>
              </w:rPr>
              <w:t>được</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phát</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hiện</w:t>
            </w:r>
            <w:proofErr w:type="spellEnd"/>
            <w:r w:rsidRPr="0003068A">
              <w:rPr>
                <w:rFonts w:ascii="Arial" w:hAnsi="Arial" w:cs="Arial"/>
                <w:color w:val="FF0000"/>
                <w:w w:val="85"/>
                <w:sz w:val="20"/>
                <w:szCs w:val="20"/>
              </w:rPr>
              <w:t xml:space="preserve"> </w:t>
            </w:r>
            <w:r w:rsidRPr="0003068A">
              <w:rPr>
                <w:rFonts w:ascii="Arial" w:hAnsi="Arial" w:cs="Arial"/>
                <w:color w:val="FF0000"/>
                <w:w w:val="85"/>
                <w:sz w:val="20"/>
                <w:szCs w:val="20"/>
              </w:rPr>
              <w:br/>
            </w:r>
            <w:proofErr w:type="spellStart"/>
            <w:r w:rsidRPr="0003068A">
              <w:rPr>
                <w:rFonts w:ascii="Arial" w:hAnsi="Arial" w:cs="Arial"/>
                <w:color w:val="FF0000"/>
                <w:w w:val="85"/>
                <w:sz w:val="20"/>
                <w:szCs w:val="20"/>
              </w:rPr>
              <w:t>tại</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thời</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điểm</w:t>
            </w:r>
            <w:proofErr w:type="spellEnd"/>
            <w:r w:rsidRPr="0003068A">
              <w:rPr>
                <w:rFonts w:ascii="Arial" w:hAnsi="Arial" w:cs="Arial"/>
                <w:color w:val="FF0000"/>
                <w:w w:val="85"/>
                <w:sz w:val="20"/>
                <w:szCs w:val="20"/>
              </w:rPr>
              <w:t xml:space="preserve"> </w:t>
            </w:r>
            <w:r w:rsidRPr="0057339A">
              <w:rPr>
                <w:rFonts w:ascii="Arial" w:hAnsi="Arial" w:cs="Arial"/>
                <w:w w:val="85"/>
                <w:sz w:val="20"/>
                <w:szCs w:val="20"/>
              </w:rPr>
              <w:t>31/12/2023</w:t>
            </w:r>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trên</w:t>
            </w:r>
            <w:proofErr w:type="spellEnd"/>
            <w:r w:rsidRPr="0003068A">
              <w:rPr>
                <w:rFonts w:ascii="Arial" w:hAnsi="Arial" w:cs="Arial"/>
                <w:color w:val="FF0000"/>
                <w:w w:val="85"/>
                <w:sz w:val="20"/>
                <w:szCs w:val="20"/>
              </w:rPr>
              <w:t xml:space="preserve"> 100.000 </w:t>
            </w:r>
            <w:proofErr w:type="spellStart"/>
            <w:r w:rsidRPr="0003068A">
              <w:rPr>
                <w:rFonts w:ascii="Arial" w:hAnsi="Arial" w:cs="Arial"/>
                <w:color w:val="FF0000"/>
                <w:w w:val="85"/>
                <w:sz w:val="20"/>
                <w:szCs w:val="20"/>
              </w:rPr>
              <w:t>dân</w:t>
            </w:r>
            <w:proofErr w:type="spellEnd"/>
            <w:r w:rsidRPr="0003068A">
              <w:rPr>
                <w:rFonts w:ascii="Arial" w:hAnsi="Arial" w:cs="Arial"/>
                <w:color w:val="FF0000"/>
                <w:w w:val="85"/>
                <w:sz w:val="20"/>
                <w:szCs w:val="20"/>
              </w:rPr>
              <w:t xml:space="preserve"> </w:t>
            </w:r>
            <w:r w:rsidRPr="0003068A">
              <w:rPr>
                <w:rFonts w:ascii="Arial" w:hAnsi="Arial" w:cs="Arial"/>
                <w:color w:val="FF0000"/>
                <w:w w:val="85"/>
                <w:sz w:val="20"/>
                <w:szCs w:val="20"/>
              </w:rPr>
              <w:br/>
            </w:r>
            <w:r w:rsidRPr="0003068A">
              <w:rPr>
                <w:rFonts w:ascii="Arial" w:hAnsi="Arial" w:cs="Arial"/>
                <w:i/>
                <w:iCs/>
                <w:color w:val="FF0000"/>
                <w:w w:val="85"/>
                <w:sz w:val="20"/>
                <w:szCs w:val="20"/>
              </w:rPr>
              <w:t xml:space="preserve">Number of people infected with HIV detected </w:t>
            </w:r>
            <w:r w:rsidRPr="0003068A">
              <w:rPr>
                <w:rFonts w:ascii="Arial" w:hAnsi="Arial" w:cs="Arial"/>
                <w:i/>
                <w:iCs/>
                <w:color w:val="FF0000"/>
                <w:w w:val="85"/>
                <w:sz w:val="20"/>
                <w:szCs w:val="20"/>
              </w:rPr>
              <w:br/>
              <w:t xml:space="preserve">as of </w:t>
            </w:r>
            <w:r w:rsidRPr="0057339A">
              <w:rPr>
                <w:rFonts w:ascii="Arial" w:hAnsi="Arial" w:cs="Arial"/>
                <w:i/>
                <w:iCs/>
                <w:w w:val="85"/>
                <w:sz w:val="20"/>
                <w:szCs w:val="20"/>
              </w:rPr>
              <w:t>31/12/2023</w:t>
            </w:r>
            <w:r w:rsidRPr="0003068A">
              <w:rPr>
                <w:rFonts w:ascii="Arial" w:hAnsi="Arial" w:cs="Arial"/>
                <w:i/>
                <w:iCs/>
                <w:color w:val="FF0000"/>
                <w:w w:val="85"/>
                <w:sz w:val="20"/>
                <w:szCs w:val="20"/>
              </w:rPr>
              <w:t xml:space="preserve"> per 100,000 inhabitants</w:t>
            </w:r>
          </w:p>
        </w:tc>
        <w:tc>
          <w:tcPr>
            <w:tcW w:w="754" w:type="pct"/>
            <w:tcBorders>
              <w:top w:val="nil"/>
              <w:left w:val="nil"/>
              <w:right w:val="nil"/>
            </w:tcBorders>
            <w:shd w:val="clear" w:color="auto" w:fill="auto"/>
            <w:noWrap/>
            <w:vAlign w:val="bottom"/>
          </w:tcPr>
          <w:p w14:paraId="53852BA6" w14:textId="007181F2" w:rsidR="002435F5" w:rsidRPr="002435F5" w:rsidRDefault="002435F5" w:rsidP="002435F5">
            <w:pPr>
              <w:spacing w:before="120" w:after="60" w:line="252" w:lineRule="auto"/>
              <w:ind w:right="308"/>
              <w:jc w:val="right"/>
              <w:rPr>
                <w:rFonts w:ascii="Arial" w:hAnsi="Arial" w:cs="Arial"/>
                <w:w w:val="85"/>
                <w:sz w:val="20"/>
                <w:szCs w:val="20"/>
              </w:rPr>
            </w:pPr>
            <w:r w:rsidRPr="002435F5">
              <w:rPr>
                <w:rFonts w:ascii="Arial" w:hAnsi="Arial" w:cs="Arial"/>
                <w:w w:val="85"/>
                <w:sz w:val="20"/>
                <w:szCs w:val="20"/>
              </w:rPr>
              <w:t>271,97</w:t>
            </w:r>
          </w:p>
        </w:tc>
        <w:tc>
          <w:tcPr>
            <w:tcW w:w="816" w:type="pct"/>
            <w:tcBorders>
              <w:top w:val="nil"/>
              <w:left w:val="nil"/>
              <w:right w:val="nil"/>
            </w:tcBorders>
            <w:shd w:val="clear" w:color="auto" w:fill="auto"/>
            <w:noWrap/>
            <w:vAlign w:val="bottom"/>
          </w:tcPr>
          <w:p w14:paraId="36E86A87" w14:textId="21B1D71F" w:rsidR="002435F5" w:rsidRPr="002435F5" w:rsidRDefault="002435F5" w:rsidP="002435F5">
            <w:pPr>
              <w:spacing w:before="120" w:after="60" w:line="252" w:lineRule="auto"/>
              <w:ind w:right="397"/>
              <w:jc w:val="right"/>
              <w:rPr>
                <w:rFonts w:ascii="Arial" w:hAnsi="Arial" w:cs="Arial"/>
                <w:w w:val="85"/>
                <w:sz w:val="20"/>
                <w:szCs w:val="20"/>
              </w:rPr>
            </w:pPr>
            <w:r w:rsidRPr="002435F5">
              <w:rPr>
                <w:rFonts w:ascii="Arial" w:hAnsi="Arial" w:cs="Arial"/>
                <w:w w:val="85"/>
                <w:sz w:val="20"/>
                <w:szCs w:val="20"/>
              </w:rPr>
              <w:t>182,84</w:t>
            </w:r>
          </w:p>
        </w:tc>
        <w:tc>
          <w:tcPr>
            <w:tcW w:w="781" w:type="pct"/>
            <w:tcBorders>
              <w:top w:val="nil"/>
              <w:left w:val="nil"/>
              <w:right w:val="nil"/>
            </w:tcBorders>
            <w:shd w:val="clear" w:color="auto" w:fill="auto"/>
            <w:noWrap/>
            <w:vAlign w:val="bottom"/>
          </w:tcPr>
          <w:p w14:paraId="0D4B941D" w14:textId="2D90D382" w:rsidR="002435F5" w:rsidRPr="002435F5" w:rsidRDefault="002435F5" w:rsidP="002435F5">
            <w:pPr>
              <w:spacing w:before="120" w:after="60" w:line="252" w:lineRule="auto"/>
              <w:ind w:right="397"/>
              <w:jc w:val="right"/>
              <w:rPr>
                <w:rFonts w:ascii="Arial" w:hAnsi="Arial" w:cs="Arial"/>
                <w:w w:val="85"/>
                <w:sz w:val="20"/>
                <w:szCs w:val="20"/>
              </w:rPr>
            </w:pPr>
            <w:r w:rsidRPr="002435F5">
              <w:rPr>
                <w:rFonts w:ascii="Arial" w:hAnsi="Arial" w:cs="Arial"/>
                <w:w w:val="85"/>
                <w:sz w:val="20"/>
                <w:szCs w:val="20"/>
              </w:rPr>
              <w:t>89,13</w:t>
            </w:r>
          </w:p>
        </w:tc>
      </w:tr>
      <w:tr w:rsidR="002435F5" w:rsidRPr="0003068A" w14:paraId="14369EAE" w14:textId="77777777" w:rsidTr="00567C08">
        <w:trPr>
          <w:trHeight w:val="20"/>
        </w:trPr>
        <w:tc>
          <w:tcPr>
            <w:tcW w:w="2649" w:type="pct"/>
            <w:tcBorders>
              <w:top w:val="nil"/>
              <w:left w:val="nil"/>
              <w:right w:val="nil"/>
            </w:tcBorders>
            <w:shd w:val="clear" w:color="auto" w:fill="auto"/>
            <w:vAlign w:val="center"/>
          </w:tcPr>
          <w:p w14:paraId="2103905E" w14:textId="77777777" w:rsidR="002435F5" w:rsidRPr="0003068A" w:rsidRDefault="002435F5" w:rsidP="002435F5">
            <w:pPr>
              <w:spacing w:before="240" w:after="60" w:line="252" w:lineRule="auto"/>
              <w:rPr>
                <w:rFonts w:ascii="Arial" w:hAnsi="Arial" w:cs="Arial"/>
                <w:b/>
                <w:bCs/>
                <w:color w:val="FF0000"/>
                <w:w w:val="85"/>
                <w:sz w:val="20"/>
                <w:szCs w:val="20"/>
              </w:rPr>
            </w:pPr>
            <w:proofErr w:type="spellStart"/>
            <w:r w:rsidRPr="0003068A">
              <w:rPr>
                <w:rFonts w:ascii="Arial" w:hAnsi="Arial" w:cs="Arial"/>
                <w:b/>
                <w:bCs/>
                <w:color w:val="FF0000"/>
                <w:w w:val="85"/>
                <w:sz w:val="20"/>
                <w:szCs w:val="20"/>
              </w:rPr>
              <w:t>Số</w:t>
            </w:r>
            <w:proofErr w:type="spellEnd"/>
            <w:r w:rsidRPr="0003068A">
              <w:rPr>
                <w:rFonts w:ascii="Arial" w:hAnsi="Arial" w:cs="Arial"/>
                <w:b/>
                <w:bCs/>
                <w:color w:val="FF0000"/>
                <w:w w:val="85"/>
                <w:sz w:val="20"/>
                <w:szCs w:val="20"/>
              </w:rPr>
              <w:t xml:space="preserve"> </w:t>
            </w:r>
            <w:proofErr w:type="spellStart"/>
            <w:r w:rsidRPr="0003068A">
              <w:rPr>
                <w:rFonts w:ascii="Arial" w:hAnsi="Arial" w:cs="Arial"/>
                <w:b/>
                <w:bCs/>
                <w:color w:val="FF0000"/>
                <w:w w:val="85"/>
                <w:sz w:val="20"/>
                <w:szCs w:val="20"/>
              </w:rPr>
              <w:t>người</w:t>
            </w:r>
            <w:proofErr w:type="spellEnd"/>
            <w:r w:rsidRPr="0003068A">
              <w:rPr>
                <w:rFonts w:ascii="Arial" w:hAnsi="Arial" w:cs="Arial"/>
                <w:b/>
                <w:bCs/>
                <w:color w:val="FF0000"/>
                <w:w w:val="85"/>
                <w:sz w:val="20"/>
                <w:szCs w:val="20"/>
              </w:rPr>
              <w:t xml:space="preserve"> </w:t>
            </w:r>
            <w:proofErr w:type="spellStart"/>
            <w:r w:rsidRPr="0003068A">
              <w:rPr>
                <w:rFonts w:ascii="Arial" w:hAnsi="Arial" w:cs="Arial"/>
                <w:b/>
                <w:bCs/>
                <w:color w:val="FF0000"/>
                <w:w w:val="85"/>
                <w:sz w:val="20"/>
                <w:szCs w:val="20"/>
              </w:rPr>
              <w:t>chết</w:t>
            </w:r>
            <w:proofErr w:type="spellEnd"/>
            <w:r w:rsidRPr="0003068A">
              <w:rPr>
                <w:rFonts w:ascii="Arial" w:hAnsi="Arial" w:cs="Arial"/>
                <w:b/>
                <w:bCs/>
                <w:color w:val="FF0000"/>
                <w:w w:val="85"/>
                <w:sz w:val="20"/>
                <w:szCs w:val="20"/>
              </w:rPr>
              <w:t xml:space="preserve"> do HIV/AIDS</w:t>
            </w:r>
            <w:r w:rsidRPr="0003068A">
              <w:rPr>
                <w:rFonts w:ascii="Arial" w:hAnsi="Arial" w:cs="Arial"/>
                <w:b/>
                <w:bCs/>
                <w:i/>
                <w:iCs/>
                <w:color w:val="FF0000"/>
                <w:w w:val="85"/>
                <w:sz w:val="20"/>
                <w:szCs w:val="20"/>
              </w:rPr>
              <w:t xml:space="preserve"> </w:t>
            </w:r>
            <w:r w:rsidRPr="0003068A">
              <w:rPr>
                <w:rFonts w:ascii="Arial" w:hAnsi="Arial" w:cs="Arial"/>
                <w:b/>
                <w:bCs/>
                <w:i/>
                <w:iCs/>
                <w:color w:val="FF0000"/>
                <w:w w:val="85"/>
                <w:sz w:val="20"/>
                <w:szCs w:val="20"/>
              </w:rPr>
              <w:br/>
              <w:t>Number of HIV/AIDS death people</w:t>
            </w:r>
          </w:p>
        </w:tc>
        <w:tc>
          <w:tcPr>
            <w:tcW w:w="754" w:type="pct"/>
            <w:tcBorders>
              <w:top w:val="nil"/>
              <w:left w:val="nil"/>
              <w:right w:val="nil"/>
            </w:tcBorders>
            <w:shd w:val="clear" w:color="auto" w:fill="auto"/>
            <w:noWrap/>
            <w:vAlign w:val="bottom"/>
          </w:tcPr>
          <w:p w14:paraId="20C62684" w14:textId="77777777" w:rsidR="002435F5" w:rsidRPr="002435F5" w:rsidRDefault="002435F5" w:rsidP="002435F5">
            <w:pPr>
              <w:spacing w:before="120" w:after="60" w:line="252" w:lineRule="auto"/>
              <w:ind w:right="308"/>
              <w:jc w:val="right"/>
              <w:rPr>
                <w:rFonts w:ascii="Arial" w:hAnsi="Arial" w:cs="Arial"/>
                <w:w w:val="85"/>
                <w:sz w:val="20"/>
                <w:szCs w:val="20"/>
              </w:rPr>
            </w:pPr>
          </w:p>
        </w:tc>
        <w:tc>
          <w:tcPr>
            <w:tcW w:w="816" w:type="pct"/>
            <w:tcBorders>
              <w:top w:val="nil"/>
              <w:left w:val="nil"/>
              <w:right w:val="nil"/>
            </w:tcBorders>
            <w:shd w:val="clear" w:color="auto" w:fill="auto"/>
            <w:noWrap/>
            <w:vAlign w:val="bottom"/>
          </w:tcPr>
          <w:p w14:paraId="6CC04A8D" w14:textId="77777777" w:rsidR="002435F5" w:rsidRPr="002435F5" w:rsidRDefault="002435F5" w:rsidP="002435F5">
            <w:pPr>
              <w:spacing w:before="120" w:after="60" w:line="252" w:lineRule="auto"/>
              <w:ind w:right="397"/>
              <w:jc w:val="right"/>
              <w:rPr>
                <w:rFonts w:ascii="Arial" w:hAnsi="Arial" w:cs="Arial"/>
                <w:w w:val="85"/>
                <w:sz w:val="20"/>
                <w:szCs w:val="20"/>
              </w:rPr>
            </w:pPr>
          </w:p>
        </w:tc>
        <w:tc>
          <w:tcPr>
            <w:tcW w:w="781" w:type="pct"/>
            <w:tcBorders>
              <w:top w:val="nil"/>
              <w:left w:val="nil"/>
              <w:right w:val="nil"/>
            </w:tcBorders>
            <w:shd w:val="clear" w:color="auto" w:fill="auto"/>
            <w:noWrap/>
            <w:vAlign w:val="bottom"/>
          </w:tcPr>
          <w:p w14:paraId="27F8F0B2" w14:textId="77777777" w:rsidR="002435F5" w:rsidRPr="002435F5" w:rsidRDefault="002435F5" w:rsidP="002435F5">
            <w:pPr>
              <w:spacing w:before="120" w:after="60" w:line="252" w:lineRule="auto"/>
              <w:ind w:right="397"/>
              <w:jc w:val="right"/>
              <w:rPr>
                <w:rFonts w:ascii="Arial" w:hAnsi="Arial" w:cs="Arial"/>
                <w:w w:val="85"/>
                <w:sz w:val="20"/>
                <w:szCs w:val="20"/>
              </w:rPr>
            </w:pPr>
          </w:p>
        </w:tc>
      </w:tr>
      <w:tr w:rsidR="002435F5" w:rsidRPr="0003068A" w14:paraId="1FB08A2F" w14:textId="77777777" w:rsidTr="00567C08">
        <w:trPr>
          <w:trHeight w:val="20"/>
        </w:trPr>
        <w:tc>
          <w:tcPr>
            <w:tcW w:w="2649" w:type="pct"/>
            <w:tcBorders>
              <w:top w:val="nil"/>
              <w:left w:val="nil"/>
              <w:right w:val="nil"/>
            </w:tcBorders>
            <w:shd w:val="clear" w:color="auto" w:fill="auto"/>
            <w:vAlign w:val="center"/>
          </w:tcPr>
          <w:p w14:paraId="0E722DAA" w14:textId="7ED7FB92" w:rsidR="002435F5" w:rsidRPr="0003068A" w:rsidRDefault="002435F5" w:rsidP="002435F5">
            <w:pPr>
              <w:spacing w:before="120" w:after="60" w:line="252" w:lineRule="auto"/>
              <w:ind w:left="170"/>
              <w:rPr>
                <w:rFonts w:ascii="Arial" w:hAnsi="Arial" w:cs="Arial"/>
                <w:color w:val="FF0000"/>
                <w:w w:val="85"/>
                <w:sz w:val="20"/>
                <w:szCs w:val="20"/>
              </w:rPr>
            </w:pPr>
            <w:proofErr w:type="spellStart"/>
            <w:r w:rsidRPr="0003068A">
              <w:rPr>
                <w:rFonts w:ascii="Arial" w:hAnsi="Arial" w:cs="Arial"/>
                <w:color w:val="FF0000"/>
                <w:w w:val="85"/>
                <w:sz w:val="20"/>
                <w:szCs w:val="20"/>
              </w:rPr>
              <w:t>Số</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người</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chết</w:t>
            </w:r>
            <w:proofErr w:type="spellEnd"/>
            <w:r w:rsidRPr="0003068A">
              <w:rPr>
                <w:rFonts w:ascii="Arial" w:hAnsi="Arial" w:cs="Arial"/>
                <w:color w:val="FF0000"/>
                <w:w w:val="85"/>
                <w:sz w:val="20"/>
                <w:szCs w:val="20"/>
              </w:rPr>
              <w:t xml:space="preserve"> do HIV/AIDS </w:t>
            </w:r>
            <w:proofErr w:type="spellStart"/>
            <w:r w:rsidRPr="00D5613E">
              <w:rPr>
                <w:rFonts w:ascii="Arial" w:hAnsi="Arial" w:cs="Arial"/>
                <w:w w:val="85"/>
                <w:sz w:val="20"/>
                <w:szCs w:val="20"/>
              </w:rPr>
              <w:t>năm</w:t>
            </w:r>
            <w:proofErr w:type="spellEnd"/>
            <w:r w:rsidRPr="00D5613E">
              <w:rPr>
                <w:rFonts w:ascii="Arial" w:hAnsi="Arial" w:cs="Arial"/>
                <w:w w:val="85"/>
                <w:sz w:val="20"/>
                <w:szCs w:val="20"/>
              </w:rPr>
              <w:t xml:space="preserve"> 2023</w:t>
            </w:r>
            <w:r w:rsidRPr="0003068A">
              <w:rPr>
                <w:rFonts w:ascii="Arial" w:hAnsi="Arial" w:cs="Arial"/>
                <w:color w:val="FF0000"/>
                <w:w w:val="85"/>
                <w:sz w:val="20"/>
                <w:szCs w:val="20"/>
              </w:rPr>
              <w:t xml:space="preserve"> </w:t>
            </w:r>
            <w:r w:rsidRPr="0003068A">
              <w:rPr>
                <w:rFonts w:ascii="Arial" w:hAnsi="Arial" w:cs="Arial"/>
                <w:color w:val="FF0000"/>
                <w:w w:val="85"/>
                <w:sz w:val="20"/>
                <w:szCs w:val="20"/>
              </w:rPr>
              <w:br/>
            </w:r>
            <w:r w:rsidRPr="0003068A">
              <w:rPr>
                <w:rFonts w:ascii="Arial" w:hAnsi="Arial" w:cs="Arial"/>
                <w:i/>
                <w:iCs/>
                <w:color w:val="FF0000"/>
                <w:w w:val="85"/>
                <w:sz w:val="20"/>
                <w:szCs w:val="20"/>
              </w:rPr>
              <w:t>Number of HIV/AIDS death people in 2022</w:t>
            </w:r>
          </w:p>
        </w:tc>
        <w:tc>
          <w:tcPr>
            <w:tcW w:w="754" w:type="pct"/>
            <w:tcBorders>
              <w:top w:val="nil"/>
              <w:left w:val="nil"/>
              <w:right w:val="nil"/>
            </w:tcBorders>
            <w:shd w:val="clear" w:color="auto" w:fill="auto"/>
            <w:noWrap/>
            <w:vAlign w:val="bottom"/>
          </w:tcPr>
          <w:p w14:paraId="4D4E8BED" w14:textId="61DA8A7E" w:rsidR="002435F5" w:rsidRPr="002435F5" w:rsidRDefault="002435F5" w:rsidP="002435F5">
            <w:pPr>
              <w:spacing w:before="120" w:after="60" w:line="252" w:lineRule="auto"/>
              <w:ind w:right="308"/>
              <w:jc w:val="right"/>
              <w:rPr>
                <w:rFonts w:ascii="Arial" w:hAnsi="Arial" w:cs="Arial"/>
                <w:w w:val="85"/>
                <w:sz w:val="20"/>
                <w:szCs w:val="20"/>
              </w:rPr>
            </w:pPr>
            <w:r w:rsidRPr="002435F5">
              <w:rPr>
                <w:rFonts w:ascii="Arial" w:hAnsi="Arial" w:cs="Arial"/>
                <w:w w:val="85"/>
                <w:sz w:val="20"/>
                <w:szCs w:val="20"/>
              </w:rPr>
              <w:t>9</w:t>
            </w:r>
          </w:p>
        </w:tc>
        <w:tc>
          <w:tcPr>
            <w:tcW w:w="816" w:type="pct"/>
            <w:tcBorders>
              <w:top w:val="nil"/>
              <w:left w:val="nil"/>
              <w:right w:val="nil"/>
            </w:tcBorders>
            <w:shd w:val="clear" w:color="auto" w:fill="auto"/>
            <w:noWrap/>
            <w:vAlign w:val="bottom"/>
          </w:tcPr>
          <w:p w14:paraId="595AF3A4" w14:textId="50EADEEB" w:rsidR="002435F5" w:rsidRPr="002435F5" w:rsidRDefault="002435F5" w:rsidP="002435F5">
            <w:pPr>
              <w:spacing w:before="120" w:after="60" w:line="252" w:lineRule="auto"/>
              <w:ind w:right="397"/>
              <w:jc w:val="right"/>
              <w:rPr>
                <w:rFonts w:ascii="Arial" w:hAnsi="Arial" w:cs="Arial"/>
                <w:w w:val="85"/>
                <w:sz w:val="20"/>
                <w:szCs w:val="20"/>
              </w:rPr>
            </w:pPr>
            <w:r w:rsidRPr="002435F5">
              <w:rPr>
                <w:rFonts w:ascii="Arial" w:hAnsi="Arial" w:cs="Arial"/>
                <w:w w:val="85"/>
                <w:sz w:val="20"/>
                <w:szCs w:val="20"/>
              </w:rPr>
              <w:t>8</w:t>
            </w:r>
          </w:p>
        </w:tc>
        <w:tc>
          <w:tcPr>
            <w:tcW w:w="781" w:type="pct"/>
            <w:tcBorders>
              <w:top w:val="nil"/>
              <w:left w:val="nil"/>
              <w:right w:val="nil"/>
            </w:tcBorders>
            <w:shd w:val="clear" w:color="auto" w:fill="auto"/>
            <w:noWrap/>
            <w:vAlign w:val="bottom"/>
          </w:tcPr>
          <w:p w14:paraId="1141ADAD" w14:textId="2EE67E36" w:rsidR="002435F5" w:rsidRPr="002435F5" w:rsidRDefault="002435F5" w:rsidP="002435F5">
            <w:pPr>
              <w:spacing w:before="120" w:after="60" w:line="252" w:lineRule="auto"/>
              <w:ind w:right="397"/>
              <w:jc w:val="right"/>
              <w:rPr>
                <w:rFonts w:ascii="Arial" w:hAnsi="Arial" w:cs="Arial"/>
                <w:w w:val="85"/>
                <w:sz w:val="20"/>
                <w:szCs w:val="20"/>
              </w:rPr>
            </w:pPr>
            <w:r w:rsidRPr="002435F5">
              <w:rPr>
                <w:rFonts w:ascii="Arial" w:hAnsi="Arial" w:cs="Arial"/>
                <w:w w:val="85"/>
                <w:sz w:val="20"/>
                <w:szCs w:val="20"/>
              </w:rPr>
              <w:t>1</w:t>
            </w:r>
          </w:p>
        </w:tc>
      </w:tr>
      <w:tr w:rsidR="002435F5" w:rsidRPr="0003068A" w14:paraId="782008CA" w14:textId="77777777" w:rsidTr="00567C08">
        <w:trPr>
          <w:trHeight w:val="20"/>
        </w:trPr>
        <w:tc>
          <w:tcPr>
            <w:tcW w:w="2649" w:type="pct"/>
            <w:tcBorders>
              <w:top w:val="nil"/>
              <w:left w:val="nil"/>
              <w:right w:val="nil"/>
            </w:tcBorders>
            <w:shd w:val="clear" w:color="auto" w:fill="auto"/>
            <w:vAlign w:val="center"/>
          </w:tcPr>
          <w:p w14:paraId="52B1F9BA" w14:textId="212C27F5" w:rsidR="002435F5" w:rsidRPr="0003068A" w:rsidRDefault="002435F5" w:rsidP="002435F5">
            <w:pPr>
              <w:spacing w:before="120" w:after="60" w:line="252" w:lineRule="auto"/>
              <w:ind w:left="170"/>
              <w:rPr>
                <w:rFonts w:ascii="Arial" w:hAnsi="Arial" w:cs="Arial"/>
                <w:color w:val="FF0000"/>
                <w:w w:val="85"/>
                <w:sz w:val="20"/>
                <w:szCs w:val="20"/>
              </w:rPr>
            </w:pPr>
            <w:proofErr w:type="spellStart"/>
            <w:r w:rsidRPr="0003068A">
              <w:rPr>
                <w:rFonts w:ascii="Arial" w:hAnsi="Arial" w:cs="Arial"/>
                <w:color w:val="FF0000"/>
                <w:w w:val="85"/>
                <w:sz w:val="20"/>
                <w:szCs w:val="20"/>
              </w:rPr>
              <w:t>Số</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người</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chết</w:t>
            </w:r>
            <w:proofErr w:type="spellEnd"/>
            <w:r w:rsidRPr="0003068A">
              <w:rPr>
                <w:rFonts w:ascii="Arial" w:hAnsi="Arial" w:cs="Arial"/>
                <w:color w:val="FF0000"/>
                <w:w w:val="85"/>
                <w:sz w:val="20"/>
                <w:szCs w:val="20"/>
              </w:rPr>
              <w:t xml:space="preserve"> do HIV/AIDS </w:t>
            </w:r>
            <w:proofErr w:type="spellStart"/>
            <w:r w:rsidRPr="0003068A">
              <w:rPr>
                <w:rFonts w:ascii="Arial" w:hAnsi="Arial" w:cs="Arial"/>
                <w:color w:val="FF0000"/>
                <w:w w:val="85"/>
                <w:sz w:val="20"/>
                <w:szCs w:val="20"/>
              </w:rPr>
              <w:t>lũy</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kế</w:t>
            </w:r>
            <w:proofErr w:type="spellEnd"/>
            <w:r w:rsidRPr="0003068A">
              <w:rPr>
                <w:rFonts w:ascii="Arial" w:hAnsi="Arial" w:cs="Arial"/>
                <w:color w:val="FF0000"/>
                <w:w w:val="85"/>
                <w:sz w:val="20"/>
                <w:szCs w:val="20"/>
              </w:rPr>
              <w:t xml:space="preserve"> </w:t>
            </w:r>
            <w:r w:rsidRPr="0003068A">
              <w:rPr>
                <w:rFonts w:ascii="Arial" w:hAnsi="Arial" w:cs="Arial"/>
                <w:color w:val="FF0000"/>
                <w:w w:val="85"/>
                <w:sz w:val="20"/>
                <w:szCs w:val="20"/>
              </w:rPr>
              <w:br/>
            </w:r>
            <w:proofErr w:type="spellStart"/>
            <w:r w:rsidRPr="0003068A">
              <w:rPr>
                <w:rFonts w:ascii="Arial" w:hAnsi="Arial" w:cs="Arial"/>
                <w:color w:val="FF0000"/>
                <w:w w:val="85"/>
                <w:sz w:val="20"/>
                <w:szCs w:val="20"/>
              </w:rPr>
              <w:t>tính</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đến</w:t>
            </w:r>
            <w:proofErr w:type="spellEnd"/>
            <w:r w:rsidRPr="0003068A">
              <w:rPr>
                <w:rFonts w:ascii="Arial" w:hAnsi="Arial" w:cs="Arial"/>
                <w:color w:val="FF0000"/>
                <w:w w:val="85"/>
                <w:sz w:val="20"/>
                <w:szCs w:val="20"/>
              </w:rPr>
              <w:t xml:space="preserve"> </w:t>
            </w:r>
            <w:r w:rsidRPr="0057339A">
              <w:rPr>
                <w:rFonts w:ascii="Arial" w:hAnsi="Arial" w:cs="Arial"/>
                <w:w w:val="85"/>
                <w:sz w:val="20"/>
                <w:szCs w:val="20"/>
              </w:rPr>
              <w:t>31/12/2023</w:t>
            </w:r>
            <w:r w:rsidRPr="0003068A">
              <w:rPr>
                <w:rFonts w:ascii="Arial" w:hAnsi="Arial" w:cs="Arial"/>
                <w:color w:val="FF0000"/>
                <w:w w:val="85"/>
                <w:sz w:val="20"/>
                <w:szCs w:val="20"/>
              </w:rPr>
              <w:t xml:space="preserve"> </w:t>
            </w:r>
            <w:r w:rsidRPr="0003068A">
              <w:rPr>
                <w:rFonts w:ascii="Arial" w:hAnsi="Arial" w:cs="Arial"/>
                <w:color w:val="FF0000"/>
                <w:w w:val="85"/>
                <w:sz w:val="20"/>
                <w:szCs w:val="20"/>
              </w:rPr>
              <w:br/>
            </w:r>
            <w:r w:rsidRPr="0003068A">
              <w:rPr>
                <w:rFonts w:ascii="Arial" w:hAnsi="Arial" w:cs="Arial"/>
                <w:i/>
                <w:iCs/>
                <w:color w:val="FF0000"/>
                <w:w w:val="85"/>
                <w:sz w:val="20"/>
                <w:szCs w:val="20"/>
              </w:rPr>
              <w:t xml:space="preserve">Number of HIV/AIDS death people </w:t>
            </w:r>
            <w:r w:rsidRPr="0003068A">
              <w:rPr>
                <w:rFonts w:ascii="Arial" w:hAnsi="Arial" w:cs="Arial"/>
                <w:i/>
                <w:iCs/>
                <w:color w:val="FF0000"/>
                <w:w w:val="85"/>
                <w:sz w:val="20"/>
                <w:szCs w:val="20"/>
              </w:rPr>
              <w:br/>
              <w:t xml:space="preserve">accumulation as of </w:t>
            </w:r>
            <w:r w:rsidRPr="0057339A">
              <w:rPr>
                <w:rFonts w:ascii="Arial" w:hAnsi="Arial" w:cs="Arial"/>
                <w:i/>
                <w:iCs/>
                <w:w w:val="85"/>
                <w:sz w:val="20"/>
                <w:szCs w:val="20"/>
              </w:rPr>
              <w:t>31/12/2023</w:t>
            </w:r>
          </w:p>
        </w:tc>
        <w:tc>
          <w:tcPr>
            <w:tcW w:w="754" w:type="pct"/>
            <w:tcBorders>
              <w:top w:val="nil"/>
              <w:left w:val="nil"/>
              <w:right w:val="nil"/>
            </w:tcBorders>
            <w:shd w:val="clear" w:color="auto" w:fill="auto"/>
            <w:noWrap/>
            <w:vAlign w:val="bottom"/>
          </w:tcPr>
          <w:p w14:paraId="10C62772" w14:textId="0D25B930" w:rsidR="002435F5" w:rsidRPr="002435F5" w:rsidRDefault="002435F5" w:rsidP="002435F5">
            <w:pPr>
              <w:spacing w:before="120" w:after="60" w:line="252" w:lineRule="auto"/>
              <w:ind w:right="308"/>
              <w:jc w:val="right"/>
              <w:rPr>
                <w:rFonts w:ascii="Arial" w:hAnsi="Arial" w:cs="Arial"/>
                <w:w w:val="85"/>
                <w:sz w:val="20"/>
                <w:szCs w:val="20"/>
              </w:rPr>
            </w:pPr>
            <w:r w:rsidRPr="002435F5">
              <w:rPr>
                <w:rFonts w:ascii="Arial" w:hAnsi="Arial" w:cs="Arial"/>
                <w:w w:val="85"/>
                <w:sz w:val="20"/>
                <w:szCs w:val="20"/>
              </w:rPr>
              <w:t>1.137</w:t>
            </w:r>
          </w:p>
        </w:tc>
        <w:tc>
          <w:tcPr>
            <w:tcW w:w="816" w:type="pct"/>
            <w:tcBorders>
              <w:top w:val="nil"/>
              <w:left w:val="nil"/>
              <w:right w:val="nil"/>
            </w:tcBorders>
            <w:shd w:val="clear" w:color="auto" w:fill="auto"/>
            <w:noWrap/>
            <w:vAlign w:val="bottom"/>
          </w:tcPr>
          <w:p w14:paraId="1CE3EFD9" w14:textId="1A49829A" w:rsidR="002435F5" w:rsidRPr="002435F5" w:rsidRDefault="002435F5" w:rsidP="002435F5">
            <w:pPr>
              <w:spacing w:before="120" w:after="60" w:line="252" w:lineRule="auto"/>
              <w:ind w:right="397"/>
              <w:jc w:val="right"/>
              <w:rPr>
                <w:rFonts w:ascii="Arial" w:hAnsi="Arial" w:cs="Arial"/>
                <w:w w:val="85"/>
                <w:sz w:val="20"/>
                <w:szCs w:val="20"/>
              </w:rPr>
            </w:pPr>
            <w:r w:rsidRPr="002435F5">
              <w:rPr>
                <w:rFonts w:ascii="Arial" w:hAnsi="Arial" w:cs="Arial"/>
                <w:w w:val="85"/>
                <w:sz w:val="20"/>
                <w:szCs w:val="20"/>
              </w:rPr>
              <w:t>1.034</w:t>
            </w:r>
          </w:p>
        </w:tc>
        <w:tc>
          <w:tcPr>
            <w:tcW w:w="781" w:type="pct"/>
            <w:tcBorders>
              <w:top w:val="nil"/>
              <w:left w:val="nil"/>
              <w:right w:val="nil"/>
            </w:tcBorders>
            <w:shd w:val="clear" w:color="auto" w:fill="auto"/>
            <w:noWrap/>
            <w:vAlign w:val="bottom"/>
          </w:tcPr>
          <w:p w14:paraId="6F750A7B" w14:textId="301A7E18" w:rsidR="002435F5" w:rsidRPr="002435F5" w:rsidRDefault="002435F5" w:rsidP="002435F5">
            <w:pPr>
              <w:spacing w:before="120" w:after="60" w:line="252" w:lineRule="auto"/>
              <w:ind w:right="397"/>
              <w:jc w:val="right"/>
              <w:rPr>
                <w:rFonts w:ascii="Arial" w:hAnsi="Arial" w:cs="Arial"/>
                <w:w w:val="85"/>
                <w:sz w:val="20"/>
                <w:szCs w:val="20"/>
              </w:rPr>
            </w:pPr>
            <w:r w:rsidRPr="002435F5">
              <w:rPr>
                <w:rFonts w:ascii="Arial" w:hAnsi="Arial" w:cs="Arial"/>
                <w:w w:val="85"/>
                <w:sz w:val="20"/>
                <w:szCs w:val="20"/>
              </w:rPr>
              <w:t>103</w:t>
            </w:r>
          </w:p>
        </w:tc>
      </w:tr>
      <w:tr w:rsidR="002435F5" w:rsidRPr="0003068A" w14:paraId="29CBA2BA" w14:textId="77777777" w:rsidTr="00567C08">
        <w:trPr>
          <w:trHeight w:val="20"/>
        </w:trPr>
        <w:tc>
          <w:tcPr>
            <w:tcW w:w="2649" w:type="pct"/>
            <w:tcBorders>
              <w:top w:val="nil"/>
              <w:left w:val="nil"/>
              <w:bottom w:val="single" w:sz="6" w:space="0" w:color="auto"/>
              <w:right w:val="nil"/>
            </w:tcBorders>
            <w:shd w:val="clear" w:color="auto" w:fill="auto"/>
            <w:vAlign w:val="center"/>
          </w:tcPr>
          <w:p w14:paraId="7FFE342D" w14:textId="63D13B9F" w:rsidR="002435F5" w:rsidRPr="0003068A" w:rsidRDefault="002435F5" w:rsidP="002435F5">
            <w:pPr>
              <w:spacing w:before="120" w:after="80" w:line="252" w:lineRule="auto"/>
              <w:ind w:left="170"/>
              <w:rPr>
                <w:rFonts w:ascii="Arial" w:hAnsi="Arial" w:cs="Arial"/>
                <w:color w:val="FF0000"/>
                <w:w w:val="85"/>
                <w:sz w:val="20"/>
                <w:szCs w:val="20"/>
              </w:rPr>
            </w:pPr>
            <w:proofErr w:type="spellStart"/>
            <w:r w:rsidRPr="0003068A">
              <w:rPr>
                <w:rFonts w:ascii="Arial" w:hAnsi="Arial" w:cs="Arial"/>
                <w:color w:val="FF0000"/>
                <w:w w:val="85"/>
                <w:sz w:val="20"/>
                <w:szCs w:val="20"/>
              </w:rPr>
              <w:t>Số</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người</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chết</w:t>
            </w:r>
            <w:proofErr w:type="spellEnd"/>
            <w:r w:rsidRPr="0003068A">
              <w:rPr>
                <w:rFonts w:ascii="Arial" w:hAnsi="Arial" w:cs="Arial"/>
                <w:color w:val="FF0000"/>
                <w:w w:val="85"/>
                <w:sz w:val="20"/>
                <w:szCs w:val="20"/>
              </w:rPr>
              <w:t xml:space="preserve"> do HIV/AIDS </w:t>
            </w:r>
            <w:proofErr w:type="spellStart"/>
            <w:r w:rsidRPr="0003068A">
              <w:rPr>
                <w:rFonts w:ascii="Arial" w:hAnsi="Arial" w:cs="Arial"/>
                <w:color w:val="FF0000"/>
                <w:w w:val="85"/>
                <w:sz w:val="20"/>
                <w:szCs w:val="20"/>
              </w:rPr>
              <w:t>trong</w:t>
            </w:r>
            <w:proofErr w:type="spellEnd"/>
            <w:r w:rsidRPr="0003068A">
              <w:rPr>
                <w:rFonts w:ascii="Arial" w:hAnsi="Arial" w:cs="Arial"/>
                <w:color w:val="FF0000"/>
                <w:w w:val="85"/>
                <w:sz w:val="20"/>
                <w:szCs w:val="20"/>
              </w:rPr>
              <w:t xml:space="preserve"> </w:t>
            </w:r>
            <w:proofErr w:type="spellStart"/>
            <w:r w:rsidRPr="00D5613E">
              <w:rPr>
                <w:rFonts w:ascii="Arial" w:hAnsi="Arial" w:cs="Arial"/>
                <w:w w:val="85"/>
                <w:sz w:val="20"/>
                <w:szCs w:val="20"/>
              </w:rPr>
              <w:t>năm</w:t>
            </w:r>
            <w:proofErr w:type="spellEnd"/>
            <w:r w:rsidRPr="00D5613E">
              <w:rPr>
                <w:rFonts w:ascii="Arial" w:hAnsi="Arial" w:cs="Arial"/>
                <w:w w:val="85"/>
                <w:sz w:val="20"/>
                <w:szCs w:val="20"/>
              </w:rPr>
              <w:t xml:space="preserve"> 2023</w:t>
            </w:r>
            <w:r w:rsidRPr="0003068A">
              <w:rPr>
                <w:rFonts w:ascii="Arial" w:hAnsi="Arial" w:cs="Arial"/>
                <w:color w:val="FF0000"/>
                <w:w w:val="85"/>
                <w:sz w:val="20"/>
                <w:szCs w:val="20"/>
              </w:rPr>
              <w:t xml:space="preserve"> </w:t>
            </w:r>
            <w:r w:rsidRPr="0003068A">
              <w:rPr>
                <w:rFonts w:ascii="Arial" w:hAnsi="Arial" w:cs="Arial"/>
                <w:color w:val="FF0000"/>
                <w:w w:val="85"/>
                <w:sz w:val="20"/>
                <w:szCs w:val="20"/>
              </w:rPr>
              <w:br/>
            </w:r>
            <w:proofErr w:type="spellStart"/>
            <w:r w:rsidRPr="0003068A">
              <w:rPr>
                <w:rFonts w:ascii="Arial" w:hAnsi="Arial" w:cs="Arial"/>
                <w:color w:val="FF0000"/>
                <w:w w:val="85"/>
                <w:sz w:val="20"/>
                <w:szCs w:val="20"/>
              </w:rPr>
              <w:t>trên</w:t>
            </w:r>
            <w:proofErr w:type="spellEnd"/>
            <w:r w:rsidRPr="0003068A">
              <w:rPr>
                <w:rFonts w:ascii="Arial" w:hAnsi="Arial" w:cs="Arial"/>
                <w:color w:val="FF0000"/>
                <w:w w:val="85"/>
                <w:sz w:val="20"/>
                <w:szCs w:val="20"/>
              </w:rPr>
              <w:t xml:space="preserve"> 100.000 </w:t>
            </w:r>
            <w:proofErr w:type="spellStart"/>
            <w:r w:rsidRPr="0003068A">
              <w:rPr>
                <w:rFonts w:ascii="Arial" w:hAnsi="Arial" w:cs="Arial"/>
                <w:color w:val="FF0000"/>
                <w:w w:val="85"/>
                <w:sz w:val="20"/>
                <w:szCs w:val="20"/>
              </w:rPr>
              <w:t>dân</w:t>
            </w:r>
            <w:proofErr w:type="spellEnd"/>
            <w:r w:rsidRPr="0003068A">
              <w:rPr>
                <w:rFonts w:ascii="Arial" w:hAnsi="Arial" w:cs="Arial"/>
                <w:color w:val="FF0000"/>
                <w:w w:val="85"/>
                <w:sz w:val="20"/>
                <w:szCs w:val="20"/>
              </w:rPr>
              <w:t xml:space="preserve"> </w:t>
            </w:r>
            <w:r w:rsidRPr="0003068A">
              <w:rPr>
                <w:rFonts w:ascii="Arial" w:hAnsi="Arial" w:cs="Arial"/>
                <w:color w:val="FF0000"/>
                <w:w w:val="85"/>
                <w:sz w:val="20"/>
                <w:szCs w:val="20"/>
              </w:rPr>
              <w:br/>
            </w:r>
            <w:r w:rsidRPr="0003068A">
              <w:rPr>
                <w:rFonts w:ascii="Arial" w:hAnsi="Arial" w:cs="Arial"/>
                <w:i/>
                <w:iCs/>
                <w:color w:val="FF0000"/>
                <w:w w:val="85"/>
                <w:sz w:val="20"/>
                <w:szCs w:val="20"/>
              </w:rPr>
              <w:t xml:space="preserve">Number of HIV/AIDS death people </w:t>
            </w:r>
            <w:r w:rsidRPr="0003068A">
              <w:rPr>
                <w:rFonts w:ascii="Arial" w:hAnsi="Arial" w:cs="Arial"/>
                <w:i/>
                <w:iCs/>
                <w:color w:val="FF0000"/>
                <w:w w:val="85"/>
                <w:sz w:val="20"/>
                <w:szCs w:val="20"/>
              </w:rPr>
              <w:br/>
              <w:t>in 2022 per 100,000 inhabitants</w:t>
            </w:r>
          </w:p>
        </w:tc>
        <w:tc>
          <w:tcPr>
            <w:tcW w:w="754" w:type="pct"/>
            <w:tcBorders>
              <w:top w:val="nil"/>
              <w:left w:val="nil"/>
              <w:bottom w:val="single" w:sz="6" w:space="0" w:color="auto"/>
              <w:right w:val="nil"/>
            </w:tcBorders>
            <w:shd w:val="clear" w:color="auto" w:fill="auto"/>
            <w:noWrap/>
            <w:vAlign w:val="bottom"/>
          </w:tcPr>
          <w:p w14:paraId="562499DB" w14:textId="3456B497" w:rsidR="002435F5" w:rsidRPr="002435F5" w:rsidRDefault="002435F5" w:rsidP="002435F5">
            <w:pPr>
              <w:spacing w:before="120" w:after="80" w:line="252" w:lineRule="auto"/>
              <w:ind w:right="308"/>
              <w:jc w:val="right"/>
              <w:rPr>
                <w:rFonts w:ascii="Arial" w:hAnsi="Arial" w:cs="Arial"/>
                <w:w w:val="85"/>
                <w:sz w:val="20"/>
                <w:szCs w:val="20"/>
              </w:rPr>
            </w:pPr>
            <w:r w:rsidRPr="002435F5">
              <w:rPr>
                <w:rFonts w:ascii="Arial" w:hAnsi="Arial" w:cs="Arial"/>
                <w:w w:val="85"/>
                <w:sz w:val="20"/>
                <w:szCs w:val="20"/>
              </w:rPr>
              <w:t>2,76</w:t>
            </w:r>
          </w:p>
        </w:tc>
        <w:tc>
          <w:tcPr>
            <w:tcW w:w="816" w:type="pct"/>
            <w:tcBorders>
              <w:top w:val="nil"/>
              <w:left w:val="nil"/>
              <w:bottom w:val="single" w:sz="6" w:space="0" w:color="auto"/>
              <w:right w:val="nil"/>
            </w:tcBorders>
            <w:shd w:val="clear" w:color="auto" w:fill="auto"/>
            <w:noWrap/>
            <w:vAlign w:val="bottom"/>
          </w:tcPr>
          <w:p w14:paraId="552F5BF8" w14:textId="2268E0FA" w:rsidR="002435F5" w:rsidRPr="002435F5" w:rsidRDefault="002435F5" w:rsidP="002435F5">
            <w:pPr>
              <w:spacing w:before="120" w:after="80" w:line="252" w:lineRule="auto"/>
              <w:ind w:right="397"/>
              <w:jc w:val="right"/>
              <w:rPr>
                <w:rFonts w:ascii="Arial" w:hAnsi="Arial" w:cs="Arial"/>
                <w:w w:val="85"/>
                <w:sz w:val="20"/>
                <w:szCs w:val="20"/>
              </w:rPr>
            </w:pPr>
            <w:r w:rsidRPr="002435F5">
              <w:rPr>
                <w:rFonts w:ascii="Arial" w:hAnsi="Arial" w:cs="Arial"/>
                <w:w w:val="85"/>
                <w:sz w:val="20"/>
                <w:szCs w:val="20"/>
              </w:rPr>
              <w:t>2,45</w:t>
            </w:r>
          </w:p>
        </w:tc>
        <w:tc>
          <w:tcPr>
            <w:tcW w:w="781" w:type="pct"/>
            <w:tcBorders>
              <w:top w:val="nil"/>
              <w:left w:val="nil"/>
              <w:bottom w:val="single" w:sz="6" w:space="0" w:color="auto"/>
              <w:right w:val="nil"/>
            </w:tcBorders>
            <w:shd w:val="clear" w:color="auto" w:fill="auto"/>
            <w:noWrap/>
            <w:vAlign w:val="bottom"/>
          </w:tcPr>
          <w:p w14:paraId="14E82B23" w14:textId="0164CA5A" w:rsidR="002435F5" w:rsidRPr="002435F5" w:rsidRDefault="002435F5" w:rsidP="002435F5">
            <w:pPr>
              <w:spacing w:before="120" w:after="80" w:line="252" w:lineRule="auto"/>
              <w:ind w:right="397"/>
              <w:jc w:val="right"/>
              <w:rPr>
                <w:rFonts w:ascii="Arial" w:hAnsi="Arial" w:cs="Arial"/>
                <w:w w:val="85"/>
                <w:sz w:val="20"/>
                <w:szCs w:val="20"/>
              </w:rPr>
            </w:pPr>
            <w:r w:rsidRPr="002435F5">
              <w:rPr>
                <w:rFonts w:ascii="Arial" w:hAnsi="Arial" w:cs="Arial"/>
                <w:w w:val="85"/>
                <w:sz w:val="20"/>
                <w:szCs w:val="20"/>
              </w:rPr>
              <w:t>0,31</w:t>
            </w:r>
          </w:p>
        </w:tc>
      </w:tr>
    </w:tbl>
    <w:p w14:paraId="042E7837" w14:textId="1B2FC741" w:rsidR="001E6EE1" w:rsidRPr="0003068A" w:rsidRDefault="008558B5" w:rsidP="00936BD3">
      <w:pPr>
        <w:keepNext/>
        <w:pageBreakBefore/>
        <w:framePr w:dropCap="drop" w:lines="2" w:hSpace="57" w:wrap="around" w:vAnchor="text" w:hAnchor="text" w:y="1"/>
        <w:spacing w:after="240" w:line="551" w:lineRule="exact"/>
        <w:textAlignment w:val="baseline"/>
        <w:rPr>
          <w:rFonts w:ascii="Arial" w:hAnsi="Arial" w:cs="Arial"/>
          <w:color w:val="FF0000"/>
          <w:w w:val="85"/>
          <w:kern w:val="0"/>
          <w:position w:val="-6"/>
          <w:sz w:val="65"/>
          <w:szCs w:val="65"/>
        </w:rPr>
      </w:pPr>
      <w:r>
        <w:rPr>
          <w:rFonts w:ascii="Arial" w:hAnsi="Arial" w:cs="Arial"/>
          <w:b/>
          <w:color w:val="FF0000"/>
          <w:w w:val="85"/>
          <w:kern w:val="0"/>
          <w:position w:val="-6"/>
          <w:sz w:val="65"/>
          <w:szCs w:val="65"/>
        </w:rPr>
        <w:lastRenderedPageBreak/>
        <w:t>87</w:t>
      </w:r>
    </w:p>
    <w:p w14:paraId="05C683C4" w14:textId="77777777" w:rsidR="001E6EE1" w:rsidRPr="0003068A" w:rsidRDefault="001E6EE1" w:rsidP="00F609C4">
      <w:pPr>
        <w:pStyle w:val="ten-viet"/>
        <w:rPr>
          <w:color w:val="FF0000"/>
        </w:rPr>
      </w:pPr>
      <w:r w:rsidRPr="0003068A">
        <w:rPr>
          <w:color w:val="FF0000"/>
        </w:rPr>
        <w:t xml:space="preserve">Tỷ </w:t>
      </w:r>
      <w:proofErr w:type="spellStart"/>
      <w:r w:rsidRPr="0003068A">
        <w:rPr>
          <w:color w:val="FF0000"/>
        </w:rPr>
        <w:t>lệ</w:t>
      </w:r>
      <w:proofErr w:type="spellEnd"/>
      <w:r w:rsidRPr="0003068A">
        <w:rPr>
          <w:color w:val="FF0000"/>
        </w:rPr>
        <w:t xml:space="preserve"> </w:t>
      </w:r>
      <w:proofErr w:type="spellStart"/>
      <w:r w:rsidRPr="0003068A">
        <w:rPr>
          <w:color w:val="FF0000"/>
        </w:rPr>
        <w:t>xã</w:t>
      </w:r>
      <w:proofErr w:type="spellEnd"/>
      <w:r w:rsidRPr="0003068A">
        <w:rPr>
          <w:color w:val="FF0000"/>
        </w:rPr>
        <w:t>/</w:t>
      </w:r>
      <w:proofErr w:type="spellStart"/>
      <w:r w:rsidRPr="0003068A">
        <w:rPr>
          <w:color w:val="FF0000"/>
        </w:rPr>
        <w:t>phường</w:t>
      </w:r>
      <w:proofErr w:type="spellEnd"/>
      <w:r w:rsidRPr="0003068A">
        <w:rPr>
          <w:color w:val="FF0000"/>
        </w:rPr>
        <w:t>/</w:t>
      </w:r>
      <w:proofErr w:type="spellStart"/>
      <w:r w:rsidRPr="0003068A">
        <w:rPr>
          <w:color w:val="FF0000"/>
        </w:rPr>
        <w:t>thị</w:t>
      </w:r>
      <w:proofErr w:type="spellEnd"/>
      <w:r w:rsidRPr="0003068A">
        <w:rPr>
          <w:color w:val="FF0000"/>
        </w:rPr>
        <w:t xml:space="preserve"> </w:t>
      </w:r>
      <w:proofErr w:type="spellStart"/>
      <w:r w:rsidRPr="0003068A">
        <w:rPr>
          <w:color w:val="FF0000"/>
        </w:rPr>
        <w:t>trấn</w:t>
      </w:r>
      <w:proofErr w:type="spellEnd"/>
      <w:r w:rsidRPr="0003068A">
        <w:rPr>
          <w:color w:val="FF0000"/>
        </w:rPr>
        <w:t xml:space="preserve"> </w:t>
      </w:r>
      <w:proofErr w:type="spellStart"/>
      <w:r w:rsidRPr="0003068A">
        <w:rPr>
          <w:color w:val="FF0000"/>
        </w:rPr>
        <w:t>có</w:t>
      </w:r>
      <w:proofErr w:type="spellEnd"/>
      <w:r w:rsidRPr="0003068A">
        <w:rPr>
          <w:color w:val="FF0000"/>
        </w:rPr>
        <w:t xml:space="preserve"> </w:t>
      </w:r>
      <w:proofErr w:type="spellStart"/>
      <w:r w:rsidRPr="0003068A">
        <w:rPr>
          <w:color w:val="FF0000"/>
        </w:rPr>
        <w:t>bác</w:t>
      </w:r>
      <w:proofErr w:type="spellEnd"/>
      <w:r w:rsidRPr="0003068A">
        <w:rPr>
          <w:color w:val="FF0000"/>
        </w:rPr>
        <w:t xml:space="preserve"> </w:t>
      </w:r>
      <w:proofErr w:type="spellStart"/>
      <w:r w:rsidRPr="0003068A">
        <w:rPr>
          <w:color w:val="FF0000"/>
        </w:rPr>
        <w:t>sỹ</w:t>
      </w:r>
      <w:proofErr w:type="spellEnd"/>
      <w:r w:rsidRPr="0003068A">
        <w:rPr>
          <w:color w:val="FF0000"/>
        </w:rPr>
        <w:t xml:space="preserve"> </w:t>
      </w:r>
      <w:r w:rsidRPr="0003068A">
        <w:rPr>
          <w:color w:val="FF0000"/>
        </w:rPr>
        <w:br/>
      </w:r>
      <w:proofErr w:type="spellStart"/>
      <w:r w:rsidR="00663014" w:rsidRPr="0003068A">
        <w:rPr>
          <w:color w:val="FF0000"/>
        </w:rPr>
        <w:t>phân</w:t>
      </w:r>
      <w:proofErr w:type="spellEnd"/>
      <w:r w:rsidR="00663014" w:rsidRPr="0003068A">
        <w:rPr>
          <w:color w:val="FF0000"/>
        </w:rPr>
        <w:t xml:space="preserve"> </w:t>
      </w:r>
      <w:proofErr w:type="spellStart"/>
      <w:r w:rsidR="00663014" w:rsidRPr="0003068A">
        <w:rPr>
          <w:color w:val="FF0000"/>
        </w:rPr>
        <w:t>theo</w:t>
      </w:r>
      <w:proofErr w:type="spellEnd"/>
      <w:r w:rsidR="00663014" w:rsidRPr="0003068A">
        <w:rPr>
          <w:color w:val="FF0000"/>
        </w:rPr>
        <w:t xml:space="preserve"> </w:t>
      </w:r>
      <w:proofErr w:type="spellStart"/>
      <w:r w:rsidR="00663014" w:rsidRPr="0003068A">
        <w:rPr>
          <w:color w:val="FF0000"/>
        </w:rPr>
        <w:t>đơn</w:t>
      </w:r>
      <w:proofErr w:type="spellEnd"/>
      <w:r w:rsidR="00663014" w:rsidRPr="0003068A">
        <w:rPr>
          <w:color w:val="FF0000"/>
        </w:rPr>
        <w:t xml:space="preserve"> </w:t>
      </w:r>
      <w:proofErr w:type="spellStart"/>
      <w:r w:rsidR="00663014" w:rsidRPr="0003068A">
        <w:rPr>
          <w:color w:val="FF0000"/>
        </w:rPr>
        <w:t>vị</w:t>
      </w:r>
      <w:proofErr w:type="spellEnd"/>
      <w:r w:rsidR="00663014" w:rsidRPr="0003068A">
        <w:rPr>
          <w:color w:val="FF0000"/>
        </w:rPr>
        <w:t xml:space="preserve"> </w:t>
      </w:r>
      <w:proofErr w:type="spellStart"/>
      <w:r w:rsidR="00663014" w:rsidRPr="0003068A">
        <w:rPr>
          <w:color w:val="FF0000"/>
        </w:rPr>
        <w:t>hành</w:t>
      </w:r>
      <w:proofErr w:type="spellEnd"/>
      <w:r w:rsidR="00663014" w:rsidRPr="0003068A">
        <w:rPr>
          <w:color w:val="FF0000"/>
        </w:rPr>
        <w:t xml:space="preserve"> </w:t>
      </w:r>
      <w:proofErr w:type="spellStart"/>
      <w:r w:rsidR="00663014" w:rsidRPr="0003068A">
        <w:rPr>
          <w:color w:val="FF0000"/>
        </w:rPr>
        <w:t>chính</w:t>
      </w:r>
      <w:proofErr w:type="spellEnd"/>
      <w:r w:rsidR="00663014" w:rsidRPr="0003068A">
        <w:rPr>
          <w:color w:val="FF0000"/>
        </w:rPr>
        <w:t xml:space="preserve"> </w:t>
      </w:r>
      <w:proofErr w:type="spellStart"/>
      <w:r w:rsidR="00663014" w:rsidRPr="0003068A">
        <w:rPr>
          <w:color w:val="FF0000"/>
        </w:rPr>
        <w:t>cấp</w:t>
      </w:r>
      <w:proofErr w:type="spellEnd"/>
      <w:r w:rsidR="00663014" w:rsidRPr="0003068A">
        <w:rPr>
          <w:color w:val="FF0000"/>
        </w:rPr>
        <w:t xml:space="preserve"> </w:t>
      </w:r>
      <w:proofErr w:type="spellStart"/>
      <w:r w:rsidR="00663014" w:rsidRPr="0003068A">
        <w:rPr>
          <w:color w:val="FF0000"/>
        </w:rPr>
        <w:t>huyện</w:t>
      </w:r>
      <w:proofErr w:type="spellEnd"/>
    </w:p>
    <w:p w14:paraId="2BB9A902" w14:textId="77777777" w:rsidR="001E6EE1" w:rsidRPr="0003068A" w:rsidRDefault="001E6EE1" w:rsidP="00936BD3">
      <w:pPr>
        <w:pStyle w:val="ten-anh"/>
        <w:spacing w:line="300" w:lineRule="exact"/>
        <w:rPr>
          <w:rFonts w:cs="Arial"/>
          <w:color w:val="FF0000"/>
        </w:rPr>
      </w:pPr>
      <w:r w:rsidRPr="0003068A">
        <w:rPr>
          <w:rFonts w:cs="Arial"/>
          <w:color w:val="FF0000"/>
        </w:rPr>
        <w:t>Rate of communes</w:t>
      </w:r>
      <w:r w:rsidR="00A3682E" w:rsidRPr="0003068A">
        <w:rPr>
          <w:rFonts w:cs="Arial"/>
          <w:color w:val="FF0000"/>
        </w:rPr>
        <w:t>/wards</w:t>
      </w:r>
      <w:r w:rsidRPr="0003068A">
        <w:rPr>
          <w:rFonts w:cs="Arial"/>
          <w:color w:val="FF0000"/>
        </w:rPr>
        <w:t xml:space="preserve"> having doctor by district</w:t>
      </w:r>
    </w:p>
    <w:p w14:paraId="0C956B0D" w14:textId="77777777" w:rsidR="001E6EE1" w:rsidRPr="0003068A" w:rsidRDefault="001E6EE1" w:rsidP="000B1D88">
      <w:pPr>
        <w:pStyle w:val="DVT"/>
        <w:spacing w:before="0" w:after="100" w:line="300" w:lineRule="exact"/>
        <w:ind w:left="992"/>
        <w:rPr>
          <w:color w:val="FF0000"/>
        </w:rPr>
      </w:pPr>
      <w:r w:rsidRPr="0003068A">
        <w:rPr>
          <w:color w:val="FF0000"/>
        </w:rPr>
        <w:t xml:space="preserve"> </w:t>
      </w:r>
      <w:proofErr w:type="spellStart"/>
      <w:r w:rsidRPr="0003068A">
        <w:rPr>
          <w:color w:val="FF0000"/>
        </w:rPr>
        <w:t>Đơn</w:t>
      </w:r>
      <w:proofErr w:type="spellEnd"/>
      <w:r w:rsidRPr="0003068A">
        <w:rPr>
          <w:color w:val="FF0000"/>
        </w:rPr>
        <w:t xml:space="preserve"> </w:t>
      </w:r>
      <w:proofErr w:type="spellStart"/>
      <w:r w:rsidRPr="0003068A">
        <w:rPr>
          <w:color w:val="FF0000"/>
        </w:rPr>
        <w:t>vị</w:t>
      </w:r>
      <w:proofErr w:type="spellEnd"/>
      <w:r w:rsidRPr="0003068A">
        <w:rPr>
          <w:color w:val="FF0000"/>
        </w:rPr>
        <w:t xml:space="preserve"> </w:t>
      </w:r>
      <w:proofErr w:type="spellStart"/>
      <w:r w:rsidRPr="0003068A">
        <w:rPr>
          <w:color w:val="FF0000"/>
        </w:rPr>
        <w:t>tính</w:t>
      </w:r>
      <w:proofErr w:type="spellEnd"/>
      <w:r w:rsidRPr="0003068A">
        <w:rPr>
          <w:color w:val="FF0000"/>
        </w:rPr>
        <w:t xml:space="preserve"> - </w:t>
      </w:r>
      <w:r w:rsidRPr="0003068A">
        <w:rPr>
          <w:i/>
          <w:iCs/>
          <w:color w:val="FF0000"/>
        </w:rPr>
        <w:t>Unit: %</w:t>
      </w:r>
    </w:p>
    <w:tbl>
      <w:tblPr>
        <w:tblW w:w="5000" w:type="pct"/>
        <w:jc w:val="center"/>
        <w:tblLayout w:type="fixed"/>
        <w:tblCellMar>
          <w:left w:w="28" w:type="dxa"/>
          <w:right w:w="28" w:type="dxa"/>
        </w:tblCellMar>
        <w:tblLook w:val="0000" w:firstRow="0" w:lastRow="0" w:firstColumn="0" w:lastColumn="0" w:noHBand="0" w:noVBand="0"/>
      </w:tblPr>
      <w:tblGrid>
        <w:gridCol w:w="3231"/>
        <w:gridCol w:w="839"/>
        <w:gridCol w:w="839"/>
        <w:gridCol w:w="839"/>
        <w:gridCol w:w="839"/>
        <w:gridCol w:w="839"/>
      </w:tblGrid>
      <w:tr w:rsidR="007166A1" w:rsidRPr="0003068A" w14:paraId="493336AC" w14:textId="77777777" w:rsidTr="004D7C6B">
        <w:trPr>
          <w:jc w:val="center"/>
        </w:trPr>
        <w:tc>
          <w:tcPr>
            <w:tcW w:w="3231" w:type="dxa"/>
            <w:tcBorders>
              <w:top w:val="single" w:sz="12" w:space="0" w:color="auto"/>
            </w:tcBorders>
            <w:shd w:val="clear" w:color="auto" w:fill="auto"/>
            <w:noWrap/>
            <w:vAlign w:val="center"/>
          </w:tcPr>
          <w:p w14:paraId="5B388379" w14:textId="77777777" w:rsidR="007166A1" w:rsidRPr="0003068A" w:rsidRDefault="007166A1" w:rsidP="007166A1">
            <w:pPr>
              <w:spacing w:before="120" w:after="120" w:line="288" w:lineRule="auto"/>
              <w:rPr>
                <w:rFonts w:ascii="Arial" w:hAnsi="Arial" w:cs="Arial"/>
                <w:color w:val="FF0000"/>
                <w:w w:val="85"/>
                <w:kern w:val="0"/>
                <w:sz w:val="19"/>
                <w:szCs w:val="19"/>
              </w:rPr>
            </w:pPr>
            <w:r w:rsidRPr="0003068A">
              <w:rPr>
                <w:rFonts w:ascii="Arial" w:hAnsi="Arial" w:cs="Arial"/>
                <w:color w:val="FF0000"/>
                <w:w w:val="85"/>
                <w:kern w:val="0"/>
                <w:sz w:val="19"/>
                <w:szCs w:val="19"/>
              </w:rPr>
              <w:t xml:space="preserve"> </w:t>
            </w:r>
          </w:p>
        </w:tc>
        <w:tc>
          <w:tcPr>
            <w:tcW w:w="839" w:type="dxa"/>
            <w:tcBorders>
              <w:top w:val="single" w:sz="12" w:space="0" w:color="auto"/>
              <w:bottom w:val="single" w:sz="6" w:space="0" w:color="auto"/>
            </w:tcBorders>
            <w:shd w:val="clear" w:color="auto" w:fill="auto"/>
            <w:noWrap/>
            <w:vAlign w:val="center"/>
          </w:tcPr>
          <w:p w14:paraId="2218AA2D" w14:textId="4451F300" w:rsidR="007166A1" w:rsidRPr="007166A1" w:rsidRDefault="007166A1" w:rsidP="007166A1">
            <w:pPr>
              <w:spacing w:before="120" w:after="120"/>
              <w:jc w:val="right"/>
              <w:rPr>
                <w:rFonts w:ascii="Arial" w:hAnsi="Arial" w:cs="Arial"/>
                <w:w w:val="85"/>
                <w:kern w:val="0"/>
                <w:sz w:val="20"/>
                <w:szCs w:val="20"/>
              </w:rPr>
            </w:pPr>
            <w:r w:rsidRPr="007166A1">
              <w:rPr>
                <w:rFonts w:ascii="Arial" w:hAnsi="Arial" w:cs="Arial"/>
                <w:w w:val="85"/>
                <w:kern w:val="0"/>
                <w:sz w:val="20"/>
                <w:szCs w:val="20"/>
              </w:rPr>
              <w:t>2019</w:t>
            </w:r>
          </w:p>
        </w:tc>
        <w:tc>
          <w:tcPr>
            <w:tcW w:w="839" w:type="dxa"/>
            <w:tcBorders>
              <w:top w:val="single" w:sz="12" w:space="0" w:color="auto"/>
              <w:bottom w:val="single" w:sz="6" w:space="0" w:color="auto"/>
            </w:tcBorders>
            <w:vAlign w:val="center"/>
          </w:tcPr>
          <w:p w14:paraId="2745456F" w14:textId="16E41DEB" w:rsidR="007166A1" w:rsidRPr="007166A1" w:rsidRDefault="007166A1" w:rsidP="007166A1">
            <w:pPr>
              <w:spacing w:before="120" w:after="120"/>
              <w:jc w:val="right"/>
              <w:rPr>
                <w:rFonts w:ascii="Arial" w:hAnsi="Arial" w:cs="Arial"/>
                <w:w w:val="85"/>
                <w:kern w:val="0"/>
                <w:sz w:val="20"/>
                <w:szCs w:val="20"/>
              </w:rPr>
            </w:pPr>
            <w:r w:rsidRPr="007166A1">
              <w:rPr>
                <w:rFonts w:ascii="Arial" w:hAnsi="Arial" w:cs="Arial"/>
                <w:w w:val="85"/>
                <w:kern w:val="0"/>
                <w:sz w:val="20"/>
                <w:szCs w:val="20"/>
              </w:rPr>
              <w:t>2020</w:t>
            </w:r>
          </w:p>
        </w:tc>
        <w:tc>
          <w:tcPr>
            <w:tcW w:w="839" w:type="dxa"/>
            <w:tcBorders>
              <w:top w:val="single" w:sz="12" w:space="0" w:color="auto"/>
              <w:bottom w:val="single" w:sz="6" w:space="0" w:color="auto"/>
            </w:tcBorders>
            <w:vAlign w:val="center"/>
          </w:tcPr>
          <w:p w14:paraId="278578EF" w14:textId="485C8ED2" w:rsidR="007166A1" w:rsidRPr="007166A1" w:rsidRDefault="007166A1" w:rsidP="007166A1">
            <w:pPr>
              <w:spacing w:before="120" w:after="120"/>
              <w:jc w:val="right"/>
              <w:rPr>
                <w:rFonts w:ascii="Arial" w:hAnsi="Arial" w:cs="Arial"/>
                <w:w w:val="85"/>
                <w:kern w:val="0"/>
                <w:sz w:val="20"/>
                <w:szCs w:val="20"/>
              </w:rPr>
            </w:pPr>
            <w:r w:rsidRPr="007166A1">
              <w:rPr>
                <w:rFonts w:ascii="Arial" w:hAnsi="Arial" w:cs="Arial"/>
                <w:w w:val="85"/>
                <w:kern w:val="0"/>
                <w:sz w:val="20"/>
                <w:szCs w:val="20"/>
              </w:rPr>
              <w:t>2021</w:t>
            </w:r>
          </w:p>
        </w:tc>
        <w:tc>
          <w:tcPr>
            <w:tcW w:w="839" w:type="dxa"/>
            <w:tcBorders>
              <w:top w:val="single" w:sz="12" w:space="0" w:color="auto"/>
              <w:bottom w:val="single" w:sz="6" w:space="0" w:color="auto"/>
            </w:tcBorders>
            <w:shd w:val="clear" w:color="auto" w:fill="auto"/>
            <w:noWrap/>
            <w:vAlign w:val="center"/>
          </w:tcPr>
          <w:p w14:paraId="467D38D9" w14:textId="21DFEEF3" w:rsidR="007166A1" w:rsidRPr="007166A1" w:rsidRDefault="007166A1" w:rsidP="007166A1">
            <w:pPr>
              <w:spacing w:before="120" w:after="120"/>
              <w:jc w:val="right"/>
              <w:rPr>
                <w:rFonts w:ascii="Arial" w:hAnsi="Arial" w:cs="Arial"/>
                <w:w w:val="85"/>
                <w:kern w:val="0"/>
                <w:sz w:val="20"/>
                <w:szCs w:val="20"/>
              </w:rPr>
            </w:pPr>
            <w:r w:rsidRPr="007166A1">
              <w:rPr>
                <w:rFonts w:ascii="Arial" w:hAnsi="Arial" w:cs="Arial"/>
                <w:w w:val="85"/>
                <w:kern w:val="0"/>
                <w:sz w:val="20"/>
                <w:szCs w:val="20"/>
              </w:rPr>
              <w:t>2022</w:t>
            </w:r>
          </w:p>
        </w:tc>
        <w:tc>
          <w:tcPr>
            <w:tcW w:w="839" w:type="dxa"/>
            <w:tcBorders>
              <w:top w:val="single" w:sz="12" w:space="0" w:color="auto"/>
              <w:bottom w:val="single" w:sz="6" w:space="0" w:color="auto"/>
            </w:tcBorders>
            <w:shd w:val="clear" w:color="auto" w:fill="auto"/>
            <w:vAlign w:val="center"/>
          </w:tcPr>
          <w:p w14:paraId="4CFAB65F" w14:textId="4F9E38C4" w:rsidR="007166A1" w:rsidRPr="007166A1" w:rsidRDefault="007166A1" w:rsidP="007166A1">
            <w:pPr>
              <w:spacing w:before="120" w:after="120"/>
              <w:jc w:val="right"/>
              <w:rPr>
                <w:rFonts w:ascii="Arial" w:hAnsi="Arial" w:cs="Arial"/>
                <w:w w:val="85"/>
                <w:kern w:val="0"/>
                <w:sz w:val="20"/>
                <w:szCs w:val="20"/>
              </w:rPr>
            </w:pPr>
            <w:r w:rsidRPr="007166A1">
              <w:rPr>
                <w:rFonts w:ascii="Arial" w:hAnsi="Arial" w:cs="Arial"/>
                <w:w w:val="85"/>
                <w:kern w:val="0"/>
                <w:sz w:val="20"/>
                <w:szCs w:val="20"/>
              </w:rPr>
              <w:t>2023</w:t>
            </w:r>
          </w:p>
        </w:tc>
      </w:tr>
      <w:tr w:rsidR="002435F5" w:rsidRPr="0003068A" w14:paraId="56340F59" w14:textId="77777777" w:rsidTr="004D7C6B">
        <w:trPr>
          <w:jc w:val="center"/>
        </w:trPr>
        <w:tc>
          <w:tcPr>
            <w:tcW w:w="3231" w:type="dxa"/>
            <w:shd w:val="clear" w:color="auto" w:fill="auto"/>
            <w:vAlign w:val="bottom"/>
          </w:tcPr>
          <w:p w14:paraId="4CC54E5C" w14:textId="77777777" w:rsidR="002435F5" w:rsidRPr="0003068A" w:rsidRDefault="002435F5" w:rsidP="002435F5">
            <w:pPr>
              <w:spacing w:before="360" w:after="120" w:line="264" w:lineRule="auto"/>
              <w:rPr>
                <w:rFonts w:ascii="Arial" w:hAnsi="Arial" w:cs="Arial"/>
                <w:b/>
                <w:bCs/>
                <w:color w:val="FF0000"/>
                <w:w w:val="85"/>
                <w:kern w:val="0"/>
                <w:sz w:val="20"/>
                <w:szCs w:val="20"/>
              </w:rPr>
            </w:pPr>
            <w:r w:rsidRPr="0003068A">
              <w:rPr>
                <w:rFonts w:ascii="Arial" w:hAnsi="Arial" w:cs="Arial"/>
                <w:b/>
                <w:bCs/>
                <w:color w:val="FF0000"/>
                <w:w w:val="85"/>
                <w:kern w:val="0"/>
                <w:sz w:val="20"/>
                <w:szCs w:val="20"/>
              </w:rPr>
              <w:t xml:space="preserve">TOÀN TỈNH - </w:t>
            </w:r>
            <w:r w:rsidRPr="0003068A">
              <w:rPr>
                <w:rFonts w:ascii="Arial" w:hAnsi="Arial" w:cs="Arial"/>
                <w:b/>
                <w:bCs/>
                <w:i/>
                <w:iCs/>
                <w:color w:val="FF0000"/>
                <w:w w:val="85"/>
                <w:kern w:val="0"/>
                <w:sz w:val="20"/>
                <w:szCs w:val="20"/>
              </w:rPr>
              <w:t>WHOLE PROVINCE</w:t>
            </w:r>
          </w:p>
        </w:tc>
        <w:tc>
          <w:tcPr>
            <w:tcW w:w="839" w:type="dxa"/>
            <w:tcBorders>
              <w:top w:val="single" w:sz="6" w:space="0" w:color="auto"/>
            </w:tcBorders>
            <w:shd w:val="clear" w:color="auto" w:fill="auto"/>
            <w:noWrap/>
            <w:vAlign w:val="bottom"/>
          </w:tcPr>
          <w:p w14:paraId="485BEC26" w14:textId="6E3438D1" w:rsidR="002435F5" w:rsidRPr="002435F5" w:rsidRDefault="002435F5" w:rsidP="002435F5">
            <w:pPr>
              <w:spacing w:before="120" w:after="120" w:line="264" w:lineRule="auto"/>
              <w:jc w:val="right"/>
              <w:rPr>
                <w:rFonts w:ascii="Arial" w:hAnsi="Arial" w:cs="Arial"/>
                <w:b/>
                <w:w w:val="85"/>
                <w:sz w:val="20"/>
                <w:szCs w:val="20"/>
              </w:rPr>
            </w:pPr>
            <w:r w:rsidRPr="002435F5">
              <w:rPr>
                <w:rFonts w:ascii="Arial" w:hAnsi="Arial" w:cs="Arial"/>
                <w:b/>
                <w:w w:val="85"/>
                <w:sz w:val="20"/>
                <w:szCs w:val="20"/>
              </w:rPr>
              <w:t>100,00</w:t>
            </w:r>
          </w:p>
        </w:tc>
        <w:tc>
          <w:tcPr>
            <w:tcW w:w="839" w:type="dxa"/>
            <w:tcBorders>
              <w:top w:val="single" w:sz="6" w:space="0" w:color="auto"/>
            </w:tcBorders>
            <w:vAlign w:val="bottom"/>
          </w:tcPr>
          <w:p w14:paraId="097F47A6" w14:textId="66CCF27B" w:rsidR="002435F5" w:rsidRPr="002435F5" w:rsidRDefault="002435F5" w:rsidP="002435F5">
            <w:pPr>
              <w:spacing w:before="120" w:after="120" w:line="264" w:lineRule="auto"/>
              <w:jc w:val="right"/>
              <w:rPr>
                <w:rFonts w:ascii="Arial" w:hAnsi="Arial" w:cs="Arial"/>
                <w:b/>
                <w:w w:val="85"/>
                <w:sz w:val="20"/>
                <w:szCs w:val="20"/>
              </w:rPr>
            </w:pPr>
            <w:r w:rsidRPr="002435F5">
              <w:rPr>
                <w:rFonts w:ascii="Arial" w:hAnsi="Arial" w:cs="Arial"/>
                <w:b/>
                <w:w w:val="85"/>
                <w:sz w:val="20"/>
                <w:szCs w:val="20"/>
              </w:rPr>
              <w:t>100,00</w:t>
            </w:r>
          </w:p>
        </w:tc>
        <w:tc>
          <w:tcPr>
            <w:tcW w:w="839" w:type="dxa"/>
            <w:tcBorders>
              <w:top w:val="single" w:sz="6" w:space="0" w:color="auto"/>
            </w:tcBorders>
            <w:vAlign w:val="bottom"/>
          </w:tcPr>
          <w:p w14:paraId="72EC569C" w14:textId="2FB359FB" w:rsidR="002435F5" w:rsidRPr="002435F5" w:rsidRDefault="002435F5" w:rsidP="002435F5">
            <w:pPr>
              <w:spacing w:before="120" w:after="120" w:line="264" w:lineRule="auto"/>
              <w:jc w:val="right"/>
              <w:rPr>
                <w:rFonts w:ascii="Arial" w:hAnsi="Arial" w:cs="Arial"/>
                <w:b/>
                <w:w w:val="85"/>
                <w:sz w:val="20"/>
                <w:szCs w:val="20"/>
              </w:rPr>
            </w:pPr>
            <w:r w:rsidRPr="002435F5">
              <w:rPr>
                <w:rFonts w:ascii="Arial" w:hAnsi="Arial" w:cs="Arial"/>
                <w:b/>
                <w:w w:val="85"/>
                <w:sz w:val="20"/>
                <w:szCs w:val="20"/>
              </w:rPr>
              <w:t>100,00</w:t>
            </w:r>
          </w:p>
        </w:tc>
        <w:tc>
          <w:tcPr>
            <w:tcW w:w="839" w:type="dxa"/>
            <w:tcBorders>
              <w:top w:val="single" w:sz="6" w:space="0" w:color="auto"/>
            </w:tcBorders>
            <w:shd w:val="clear" w:color="auto" w:fill="auto"/>
            <w:noWrap/>
            <w:vAlign w:val="bottom"/>
          </w:tcPr>
          <w:p w14:paraId="6FC39E6C" w14:textId="3A261B4C" w:rsidR="002435F5" w:rsidRPr="002435F5" w:rsidRDefault="002435F5" w:rsidP="002435F5">
            <w:pPr>
              <w:spacing w:before="120" w:after="120" w:line="264" w:lineRule="auto"/>
              <w:jc w:val="right"/>
              <w:rPr>
                <w:rFonts w:ascii="Arial" w:hAnsi="Arial" w:cs="Arial"/>
                <w:b/>
                <w:w w:val="85"/>
                <w:sz w:val="20"/>
                <w:szCs w:val="20"/>
              </w:rPr>
            </w:pPr>
            <w:r w:rsidRPr="002435F5">
              <w:rPr>
                <w:rFonts w:ascii="Arial" w:hAnsi="Arial" w:cs="Arial"/>
                <w:b/>
                <w:w w:val="85"/>
                <w:sz w:val="20"/>
                <w:szCs w:val="20"/>
              </w:rPr>
              <w:t>100,00</w:t>
            </w:r>
          </w:p>
        </w:tc>
        <w:tc>
          <w:tcPr>
            <w:tcW w:w="839" w:type="dxa"/>
            <w:tcBorders>
              <w:top w:val="single" w:sz="6" w:space="0" w:color="auto"/>
            </w:tcBorders>
            <w:shd w:val="clear" w:color="auto" w:fill="auto"/>
            <w:noWrap/>
            <w:vAlign w:val="bottom"/>
          </w:tcPr>
          <w:p w14:paraId="3EA189E6" w14:textId="796759DF" w:rsidR="002435F5" w:rsidRPr="002435F5" w:rsidRDefault="002435F5" w:rsidP="002435F5">
            <w:pPr>
              <w:spacing w:before="120" w:after="120" w:line="264" w:lineRule="auto"/>
              <w:jc w:val="right"/>
              <w:rPr>
                <w:rFonts w:ascii="Arial" w:hAnsi="Arial" w:cs="Arial"/>
                <w:b/>
                <w:w w:val="85"/>
                <w:sz w:val="20"/>
                <w:szCs w:val="20"/>
              </w:rPr>
            </w:pPr>
            <w:r w:rsidRPr="002435F5">
              <w:rPr>
                <w:rFonts w:ascii="Arial" w:hAnsi="Arial" w:cs="Arial"/>
                <w:b/>
                <w:w w:val="85"/>
                <w:sz w:val="20"/>
                <w:szCs w:val="20"/>
              </w:rPr>
              <w:t>100,00</w:t>
            </w:r>
          </w:p>
        </w:tc>
      </w:tr>
      <w:tr w:rsidR="002435F5" w:rsidRPr="0003068A" w14:paraId="4EDDAFEB" w14:textId="77777777" w:rsidTr="004D7C6B">
        <w:trPr>
          <w:jc w:val="center"/>
        </w:trPr>
        <w:tc>
          <w:tcPr>
            <w:tcW w:w="3231" w:type="dxa"/>
            <w:shd w:val="clear" w:color="auto" w:fill="auto"/>
            <w:vAlign w:val="bottom"/>
          </w:tcPr>
          <w:p w14:paraId="263DBE86" w14:textId="77777777" w:rsidR="002435F5" w:rsidRPr="0003068A" w:rsidRDefault="002435F5" w:rsidP="002435F5">
            <w:pPr>
              <w:spacing w:before="120" w:after="120" w:line="264" w:lineRule="auto"/>
              <w:ind w:left="181" w:hanging="181"/>
              <w:rPr>
                <w:rFonts w:ascii="Arial" w:hAnsi="Arial" w:cs="Arial"/>
                <w:color w:val="FF0000"/>
                <w:w w:val="85"/>
                <w:kern w:val="0"/>
                <w:sz w:val="20"/>
                <w:szCs w:val="20"/>
              </w:rPr>
            </w:pPr>
            <w:r w:rsidRPr="0003068A">
              <w:rPr>
                <w:rFonts w:ascii="Arial" w:hAnsi="Arial" w:cs="Arial"/>
                <w:color w:val="FF0000"/>
                <w:w w:val="85"/>
                <w:kern w:val="0"/>
                <w:sz w:val="20"/>
                <w:szCs w:val="20"/>
              </w:rPr>
              <w:t xml:space="preserve">1. Thành </w:t>
            </w:r>
            <w:proofErr w:type="spellStart"/>
            <w:r w:rsidRPr="0003068A">
              <w:rPr>
                <w:rFonts w:ascii="Arial" w:hAnsi="Arial" w:cs="Arial"/>
                <w:color w:val="FF0000"/>
                <w:w w:val="85"/>
                <w:kern w:val="0"/>
                <w:sz w:val="20"/>
                <w:szCs w:val="20"/>
              </w:rPr>
              <w:t>phố</w:t>
            </w:r>
            <w:proofErr w:type="spellEnd"/>
            <w:r w:rsidRPr="0003068A">
              <w:rPr>
                <w:rFonts w:ascii="Arial" w:hAnsi="Arial" w:cs="Arial"/>
                <w:color w:val="FF0000"/>
                <w:w w:val="85"/>
                <w:kern w:val="0"/>
                <w:sz w:val="20"/>
                <w:szCs w:val="20"/>
              </w:rPr>
              <w:t xml:space="preserve"> Bắc </w:t>
            </w:r>
            <w:proofErr w:type="spellStart"/>
            <w:r w:rsidRPr="0003068A">
              <w:rPr>
                <w:rFonts w:ascii="Arial" w:hAnsi="Arial" w:cs="Arial"/>
                <w:color w:val="FF0000"/>
                <w:w w:val="85"/>
                <w:kern w:val="0"/>
                <w:sz w:val="20"/>
                <w:szCs w:val="20"/>
              </w:rPr>
              <w:t>Kạn</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 xml:space="preserve">Bac Kan </w:t>
            </w:r>
            <w:r w:rsidRPr="0003068A">
              <w:rPr>
                <w:rFonts w:ascii="Arial" w:hAnsi="Arial" w:cs="Arial"/>
                <w:i/>
                <w:color w:val="FF0000"/>
                <w:w w:val="85"/>
                <w:sz w:val="20"/>
                <w:szCs w:val="20"/>
              </w:rPr>
              <w:t>city</w:t>
            </w:r>
          </w:p>
        </w:tc>
        <w:tc>
          <w:tcPr>
            <w:tcW w:w="839" w:type="dxa"/>
            <w:shd w:val="clear" w:color="auto" w:fill="auto"/>
            <w:noWrap/>
            <w:vAlign w:val="bottom"/>
          </w:tcPr>
          <w:p w14:paraId="29C2D174" w14:textId="628E883E"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100,00</w:t>
            </w:r>
          </w:p>
        </w:tc>
        <w:tc>
          <w:tcPr>
            <w:tcW w:w="839" w:type="dxa"/>
            <w:vAlign w:val="bottom"/>
          </w:tcPr>
          <w:p w14:paraId="31EA2084" w14:textId="53919222"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100,00</w:t>
            </w:r>
          </w:p>
        </w:tc>
        <w:tc>
          <w:tcPr>
            <w:tcW w:w="839" w:type="dxa"/>
            <w:vAlign w:val="bottom"/>
          </w:tcPr>
          <w:p w14:paraId="7DEE2577" w14:textId="1E9D9558"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100,00</w:t>
            </w:r>
          </w:p>
        </w:tc>
        <w:tc>
          <w:tcPr>
            <w:tcW w:w="839" w:type="dxa"/>
            <w:shd w:val="clear" w:color="auto" w:fill="auto"/>
            <w:noWrap/>
            <w:vAlign w:val="bottom"/>
          </w:tcPr>
          <w:p w14:paraId="34204B4E" w14:textId="5C02C0C2"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100,00</w:t>
            </w:r>
          </w:p>
        </w:tc>
        <w:tc>
          <w:tcPr>
            <w:tcW w:w="839" w:type="dxa"/>
            <w:shd w:val="clear" w:color="auto" w:fill="auto"/>
            <w:noWrap/>
            <w:vAlign w:val="bottom"/>
          </w:tcPr>
          <w:p w14:paraId="55F5B997" w14:textId="3B60AD46"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100,00</w:t>
            </w:r>
          </w:p>
        </w:tc>
      </w:tr>
      <w:tr w:rsidR="002435F5" w:rsidRPr="0003068A" w14:paraId="77868BC6" w14:textId="77777777" w:rsidTr="004D7C6B">
        <w:trPr>
          <w:jc w:val="center"/>
        </w:trPr>
        <w:tc>
          <w:tcPr>
            <w:tcW w:w="3231" w:type="dxa"/>
            <w:shd w:val="clear" w:color="auto" w:fill="auto"/>
            <w:vAlign w:val="bottom"/>
          </w:tcPr>
          <w:p w14:paraId="29B2B0F3" w14:textId="77777777" w:rsidR="002435F5" w:rsidRPr="0003068A" w:rsidRDefault="002435F5" w:rsidP="002435F5">
            <w:pPr>
              <w:spacing w:before="120" w:after="120" w:line="264" w:lineRule="auto"/>
              <w:ind w:left="181" w:hanging="181"/>
              <w:rPr>
                <w:rFonts w:ascii="Arial" w:hAnsi="Arial" w:cs="Arial"/>
                <w:i/>
                <w:color w:val="FF0000"/>
                <w:w w:val="85"/>
                <w:kern w:val="0"/>
                <w:sz w:val="20"/>
                <w:szCs w:val="20"/>
              </w:rPr>
            </w:pPr>
            <w:r w:rsidRPr="0003068A">
              <w:rPr>
                <w:rFonts w:ascii="Arial" w:hAnsi="Arial" w:cs="Arial"/>
                <w:color w:val="FF0000"/>
                <w:w w:val="85"/>
                <w:kern w:val="0"/>
                <w:sz w:val="20"/>
                <w:szCs w:val="20"/>
              </w:rPr>
              <w:t xml:space="preserve">2.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Pác</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Nặm</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Pac Nam</w:t>
            </w:r>
            <w:r w:rsidRPr="0003068A">
              <w:rPr>
                <w:rFonts w:ascii="Arial" w:hAnsi="Arial" w:cs="Arial"/>
                <w:color w:val="FF0000"/>
                <w:w w:val="85"/>
                <w:kern w:val="0"/>
                <w:sz w:val="20"/>
                <w:szCs w:val="20"/>
              </w:rPr>
              <w:t xml:space="preserve"> </w:t>
            </w:r>
            <w:r w:rsidRPr="0003068A">
              <w:rPr>
                <w:rFonts w:ascii="Arial" w:hAnsi="Arial" w:cs="Arial"/>
                <w:i/>
                <w:color w:val="FF0000"/>
                <w:w w:val="85"/>
                <w:sz w:val="20"/>
                <w:szCs w:val="20"/>
              </w:rPr>
              <w:t>district</w:t>
            </w:r>
          </w:p>
        </w:tc>
        <w:tc>
          <w:tcPr>
            <w:tcW w:w="839" w:type="dxa"/>
            <w:shd w:val="clear" w:color="auto" w:fill="auto"/>
            <w:noWrap/>
            <w:vAlign w:val="bottom"/>
          </w:tcPr>
          <w:p w14:paraId="473B274E" w14:textId="7C758937"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100,00</w:t>
            </w:r>
          </w:p>
        </w:tc>
        <w:tc>
          <w:tcPr>
            <w:tcW w:w="839" w:type="dxa"/>
            <w:vAlign w:val="bottom"/>
          </w:tcPr>
          <w:p w14:paraId="435FAAAF" w14:textId="4EFCAD5B"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100,00</w:t>
            </w:r>
          </w:p>
        </w:tc>
        <w:tc>
          <w:tcPr>
            <w:tcW w:w="839" w:type="dxa"/>
            <w:vAlign w:val="bottom"/>
          </w:tcPr>
          <w:p w14:paraId="4823E320" w14:textId="042B178D"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100,00</w:t>
            </w:r>
          </w:p>
        </w:tc>
        <w:tc>
          <w:tcPr>
            <w:tcW w:w="839" w:type="dxa"/>
            <w:shd w:val="clear" w:color="auto" w:fill="auto"/>
            <w:noWrap/>
            <w:vAlign w:val="bottom"/>
          </w:tcPr>
          <w:p w14:paraId="23CD1D84" w14:textId="3B075435"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100,00</w:t>
            </w:r>
          </w:p>
        </w:tc>
        <w:tc>
          <w:tcPr>
            <w:tcW w:w="839" w:type="dxa"/>
            <w:shd w:val="clear" w:color="auto" w:fill="auto"/>
            <w:noWrap/>
            <w:vAlign w:val="bottom"/>
          </w:tcPr>
          <w:p w14:paraId="0EF21118" w14:textId="76067791"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100,00</w:t>
            </w:r>
          </w:p>
        </w:tc>
      </w:tr>
      <w:tr w:rsidR="002435F5" w:rsidRPr="0003068A" w14:paraId="10FB6E9F" w14:textId="77777777" w:rsidTr="004D7C6B">
        <w:trPr>
          <w:jc w:val="center"/>
        </w:trPr>
        <w:tc>
          <w:tcPr>
            <w:tcW w:w="3231" w:type="dxa"/>
            <w:shd w:val="clear" w:color="auto" w:fill="auto"/>
            <w:vAlign w:val="bottom"/>
          </w:tcPr>
          <w:p w14:paraId="7FAD24C2" w14:textId="77777777" w:rsidR="002435F5" w:rsidRPr="0003068A" w:rsidRDefault="002435F5" w:rsidP="002435F5">
            <w:pPr>
              <w:spacing w:before="120" w:after="120" w:line="264" w:lineRule="auto"/>
              <w:ind w:left="181" w:hanging="181"/>
              <w:rPr>
                <w:rFonts w:ascii="Arial" w:hAnsi="Arial" w:cs="Arial"/>
                <w:i/>
                <w:color w:val="FF0000"/>
                <w:w w:val="85"/>
                <w:kern w:val="0"/>
                <w:sz w:val="20"/>
                <w:szCs w:val="20"/>
              </w:rPr>
            </w:pPr>
            <w:r w:rsidRPr="0003068A">
              <w:rPr>
                <w:rFonts w:ascii="Arial" w:hAnsi="Arial" w:cs="Arial"/>
                <w:color w:val="FF0000"/>
                <w:w w:val="85"/>
                <w:kern w:val="0"/>
                <w:sz w:val="20"/>
                <w:szCs w:val="20"/>
              </w:rPr>
              <w:t xml:space="preserve">3.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Ba </w:t>
            </w:r>
            <w:proofErr w:type="spellStart"/>
            <w:r w:rsidRPr="0003068A">
              <w:rPr>
                <w:rFonts w:ascii="Arial" w:hAnsi="Arial" w:cs="Arial"/>
                <w:color w:val="FF0000"/>
                <w:w w:val="85"/>
                <w:kern w:val="0"/>
                <w:sz w:val="20"/>
                <w:szCs w:val="20"/>
              </w:rPr>
              <w:t>Bể</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Ba Be</w:t>
            </w:r>
            <w:r w:rsidRPr="0003068A">
              <w:rPr>
                <w:rFonts w:ascii="Arial" w:hAnsi="Arial" w:cs="Arial"/>
                <w:i/>
                <w:color w:val="FF0000"/>
                <w:w w:val="85"/>
                <w:sz w:val="20"/>
                <w:szCs w:val="20"/>
              </w:rPr>
              <w:t xml:space="preserve"> district</w:t>
            </w:r>
          </w:p>
        </w:tc>
        <w:tc>
          <w:tcPr>
            <w:tcW w:w="839" w:type="dxa"/>
            <w:shd w:val="clear" w:color="auto" w:fill="auto"/>
            <w:noWrap/>
            <w:vAlign w:val="bottom"/>
          </w:tcPr>
          <w:p w14:paraId="3068342B" w14:textId="5939A058"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100,00</w:t>
            </w:r>
          </w:p>
        </w:tc>
        <w:tc>
          <w:tcPr>
            <w:tcW w:w="839" w:type="dxa"/>
            <w:vAlign w:val="bottom"/>
          </w:tcPr>
          <w:p w14:paraId="28A61BAE" w14:textId="499244AA"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100,00</w:t>
            </w:r>
          </w:p>
        </w:tc>
        <w:tc>
          <w:tcPr>
            <w:tcW w:w="839" w:type="dxa"/>
            <w:vAlign w:val="bottom"/>
          </w:tcPr>
          <w:p w14:paraId="0780B5AF" w14:textId="261C76DB"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100,00</w:t>
            </w:r>
          </w:p>
        </w:tc>
        <w:tc>
          <w:tcPr>
            <w:tcW w:w="839" w:type="dxa"/>
            <w:shd w:val="clear" w:color="auto" w:fill="auto"/>
            <w:noWrap/>
            <w:vAlign w:val="bottom"/>
          </w:tcPr>
          <w:p w14:paraId="6FC6BB62" w14:textId="3AD3E801"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100,00</w:t>
            </w:r>
          </w:p>
        </w:tc>
        <w:tc>
          <w:tcPr>
            <w:tcW w:w="839" w:type="dxa"/>
            <w:shd w:val="clear" w:color="auto" w:fill="auto"/>
            <w:noWrap/>
            <w:vAlign w:val="bottom"/>
          </w:tcPr>
          <w:p w14:paraId="360FA360" w14:textId="16AD8D9E"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100,00</w:t>
            </w:r>
          </w:p>
        </w:tc>
      </w:tr>
      <w:tr w:rsidR="002435F5" w:rsidRPr="0003068A" w14:paraId="119C35A6" w14:textId="77777777" w:rsidTr="004D7C6B">
        <w:trPr>
          <w:jc w:val="center"/>
        </w:trPr>
        <w:tc>
          <w:tcPr>
            <w:tcW w:w="3231" w:type="dxa"/>
            <w:shd w:val="clear" w:color="auto" w:fill="auto"/>
            <w:vAlign w:val="bottom"/>
          </w:tcPr>
          <w:p w14:paraId="18CF8DF3" w14:textId="77777777" w:rsidR="002435F5" w:rsidRPr="0003068A" w:rsidRDefault="002435F5" w:rsidP="002435F5">
            <w:pPr>
              <w:spacing w:before="120" w:after="120" w:line="264" w:lineRule="auto"/>
              <w:ind w:left="181" w:hanging="181"/>
              <w:rPr>
                <w:rFonts w:ascii="Arial" w:hAnsi="Arial" w:cs="Arial"/>
                <w:i/>
                <w:color w:val="FF0000"/>
                <w:w w:val="85"/>
                <w:kern w:val="0"/>
                <w:sz w:val="20"/>
                <w:szCs w:val="20"/>
              </w:rPr>
            </w:pPr>
            <w:r w:rsidRPr="0003068A">
              <w:rPr>
                <w:rFonts w:ascii="Arial" w:hAnsi="Arial" w:cs="Arial"/>
                <w:color w:val="FF0000"/>
                <w:w w:val="85"/>
                <w:kern w:val="0"/>
                <w:sz w:val="20"/>
                <w:szCs w:val="20"/>
              </w:rPr>
              <w:t xml:space="preserve">4.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Ngân Sơn</w:t>
            </w:r>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Ngan Son</w:t>
            </w:r>
            <w:r w:rsidRPr="0003068A">
              <w:rPr>
                <w:rFonts w:ascii="Arial" w:hAnsi="Arial" w:cs="Arial"/>
                <w:i/>
                <w:color w:val="FF0000"/>
                <w:w w:val="85"/>
                <w:sz w:val="20"/>
                <w:szCs w:val="20"/>
              </w:rPr>
              <w:t xml:space="preserve"> district</w:t>
            </w:r>
          </w:p>
        </w:tc>
        <w:tc>
          <w:tcPr>
            <w:tcW w:w="839" w:type="dxa"/>
            <w:shd w:val="clear" w:color="auto" w:fill="auto"/>
            <w:noWrap/>
            <w:vAlign w:val="bottom"/>
          </w:tcPr>
          <w:p w14:paraId="6D8561FD" w14:textId="02ED566D"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100,00</w:t>
            </w:r>
          </w:p>
        </w:tc>
        <w:tc>
          <w:tcPr>
            <w:tcW w:w="839" w:type="dxa"/>
            <w:vAlign w:val="bottom"/>
          </w:tcPr>
          <w:p w14:paraId="310D2863" w14:textId="731EB1B2"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100,00</w:t>
            </w:r>
          </w:p>
        </w:tc>
        <w:tc>
          <w:tcPr>
            <w:tcW w:w="839" w:type="dxa"/>
            <w:vAlign w:val="bottom"/>
          </w:tcPr>
          <w:p w14:paraId="60D33302" w14:textId="733F5580"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100,00</w:t>
            </w:r>
          </w:p>
        </w:tc>
        <w:tc>
          <w:tcPr>
            <w:tcW w:w="839" w:type="dxa"/>
            <w:shd w:val="clear" w:color="auto" w:fill="auto"/>
            <w:noWrap/>
            <w:vAlign w:val="bottom"/>
          </w:tcPr>
          <w:p w14:paraId="2158B3C9" w14:textId="61EE6EC3"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100,00</w:t>
            </w:r>
          </w:p>
        </w:tc>
        <w:tc>
          <w:tcPr>
            <w:tcW w:w="839" w:type="dxa"/>
            <w:shd w:val="clear" w:color="auto" w:fill="auto"/>
            <w:noWrap/>
            <w:vAlign w:val="bottom"/>
          </w:tcPr>
          <w:p w14:paraId="62F5FA9D" w14:textId="38BEC7C4"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100,00</w:t>
            </w:r>
          </w:p>
        </w:tc>
      </w:tr>
      <w:tr w:rsidR="002435F5" w:rsidRPr="0003068A" w14:paraId="28B777F0" w14:textId="77777777" w:rsidTr="004D7C6B">
        <w:trPr>
          <w:jc w:val="center"/>
        </w:trPr>
        <w:tc>
          <w:tcPr>
            <w:tcW w:w="3231" w:type="dxa"/>
            <w:shd w:val="clear" w:color="auto" w:fill="auto"/>
            <w:vAlign w:val="bottom"/>
          </w:tcPr>
          <w:p w14:paraId="30C2E843" w14:textId="77777777" w:rsidR="002435F5" w:rsidRPr="0003068A" w:rsidRDefault="002435F5" w:rsidP="002435F5">
            <w:pPr>
              <w:spacing w:before="120" w:after="120" w:line="264" w:lineRule="auto"/>
              <w:ind w:left="181" w:hanging="181"/>
              <w:rPr>
                <w:rFonts w:ascii="Arial" w:hAnsi="Arial" w:cs="Arial"/>
                <w:color w:val="FF0000"/>
                <w:w w:val="85"/>
                <w:kern w:val="0"/>
                <w:sz w:val="20"/>
                <w:szCs w:val="20"/>
              </w:rPr>
            </w:pPr>
            <w:r w:rsidRPr="0003068A">
              <w:rPr>
                <w:rFonts w:ascii="Arial" w:hAnsi="Arial" w:cs="Arial"/>
                <w:color w:val="FF0000"/>
                <w:w w:val="85"/>
                <w:kern w:val="0"/>
                <w:sz w:val="20"/>
                <w:szCs w:val="20"/>
              </w:rPr>
              <w:t xml:space="preserve">5.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Bạch Thông</w:t>
            </w:r>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 xml:space="preserve">Bach Thong </w:t>
            </w:r>
            <w:r w:rsidRPr="0003068A">
              <w:rPr>
                <w:rFonts w:ascii="Arial" w:hAnsi="Arial" w:cs="Arial"/>
                <w:i/>
                <w:color w:val="FF0000"/>
                <w:w w:val="85"/>
                <w:sz w:val="20"/>
                <w:szCs w:val="20"/>
              </w:rPr>
              <w:t>district</w:t>
            </w:r>
          </w:p>
        </w:tc>
        <w:tc>
          <w:tcPr>
            <w:tcW w:w="839" w:type="dxa"/>
            <w:shd w:val="clear" w:color="auto" w:fill="auto"/>
            <w:noWrap/>
            <w:vAlign w:val="bottom"/>
          </w:tcPr>
          <w:p w14:paraId="40552CB4" w14:textId="1E794132"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100,00</w:t>
            </w:r>
          </w:p>
        </w:tc>
        <w:tc>
          <w:tcPr>
            <w:tcW w:w="839" w:type="dxa"/>
            <w:vAlign w:val="bottom"/>
          </w:tcPr>
          <w:p w14:paraId="1EA0D17B" w14:textId="6398C83D"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100,00</w:t>
            </w:r>
          </w:p>
        </w:tc>
        <w:tc>
          <w:tcPr>
            <w:tcW w:w="839" w:type="dxa"/>
            <w:vAlign w:val="bottom"/>
          </w:tcPr>
          <w:p w14:paraId="1A91183A" w14:textId="6D7D729C"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100,00</w:t>
            </w:r>
          </w:p>
        </w:tc>
        <w:tc>
          <w:tcPr>
            <w:tcW w:w="839" w:type="dxa"/>
            <w:shd w:val="clear" w:color="auto" w:fill="auto"/>
            <w:noWrap/>
            <w:vAlign w:val="bottom"/>
          </w:tcPr>
          <w:p w14:paraId="4B5B39EB" w14:textId="7B5CFE06"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100,00</w:t>
            </w:r>
          </w:p>
        </w:tc>
        <w:tc>
          <w:tcPr>
            <w:tcW w:w="839" w:type="dxa"/>
            <w:shd w:val="clear" w:color="auto" w:fill="auto"/>
            <w:noWrap/>
            <w:vAlign w:val="bottom"/>
          </w:tcPr>
          <w:p w14:paraId="05C9C5D7" w14:textId="0196CE31"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100,00</w:t>
            </w:r>
          </w:p>
        </w:tc>
      </w:tr>
      <w:tr w:rsidR="002435F5" w:rsidRPr="0003068A" w14:paraId="50C1DF8B" w14:textId="77777777" w:rsidTr="004D7C6B">
        <w:trPr>
          <w:jc w:val="center"/>
        </w:trPr>
        <w:tc>
          <w:tcPr>
            <w:tcW w:w="3231" w:type="dxa"/>
            <w:shd w:val="clear" w:color="auto" w:fill="auto"/>
            <w:vAlign w:val="bottom"/>
          </w:tcPr>
          <w:p w14:paraId="2180F9D2" w14:textId="77777777" w:rsidR="002435F5" w:rsidRPr="0003068A" w:rsidRDefault="002435F5" w:rsidP="002435F5">
            <w:pPr>
              <w:spacing w:before="120" w:after="120" w:line="264" w:lineRule="auto"/>
              <w:ind w:left="181" w:hanging="181"/>
              <w:rPr>
                <w:rFonts w:ascii="Arial" w:hAnsi="Arial" w:cs="Arial"/>
                <w:color w:val="FF0000"/>
                <w:w w:val="85"/>
                <w:kern w:val="0"/>
                <w:sz w:val="20"/>
                <w:szCs w:val="20"/>
              </w:rPr>
            </w:pPr>
            <w:r w:rsidRPr="0003068A">
              <w:rPr>
                <w:rFonts w:ascii="Arial" w:hAnsi="Arial" w:cs="Arial"/>
                <w:color w:val="FF0000"/>
                <w:w w:val="85"/>
                <w:kern w:val="0"/>
                <w:sz w:val="20"/>
                <w:szCs w:val="20"/>
              </w:rPr>
              <w:t xml:space="preserve">6.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Chợ</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Đồn</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 xml:space="preserve">Cho Don </w:t>
            </w:r>
            <w:r w:rsidRPr="0003068A">
              <w:rPr>
                <w:rFonts w:ascii="Arial" w:hAnsi="Arial" w:cs="Arial"/>
                <w:i/>
                <w:color w:val="FF0000"/>
                <w:w w:val="85"/>
                <w:sz w:val="20"/>
                <w:szCs w:val="20"/>
              </w:rPr>
              <w:t>district</w:t>
            </w:r>
          </w:p>
        </w:tc>
        <w:tc>
          <w:tcPr>
            <w:tcW w:w="839" w:type="dxa"/>
            <w:shd w:val="clear" w:color="auto" w:fill="auto"/>
            <w:noWrap/>
            <w:vAlign w:val="bottom"/>
          </w:tcPr>
          <w:p w14:paraId="6BFCB9A3" w14:textId="3287D214"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100,00</w:t>
            </w:r>
          </w:p>
        </w:tc>
        <w:tc>
          <w:tcPr>
            <w:tcW w:w="839" w:type="dxa"/>
            <w:vAlign w:val="bottom"/>
          </w:tcPr>
          <w:p w14:paraId="596AA5F0" w14:textId="6A8446BE"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100,00</w:t>
            </w:r>
          </w:p>
        </w:tc>
        <w:tc>
          <w:tcPr>
            <w:tcW w:w="839" w:type="dxa"/>
            <w:vAlign w:val="bottom"/>
          </w:tcPr>
          <w:p w14:paraId="6B6CCE9D" w14:textId="2103878B"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100,00</w:t>
            </w:r>
          </w:p>
        </w:tc>
        <w:tc>
          <w:tcPr>
            <w:tcW w:w="839" w:type="dxa"/>
            <w:shd w:val="clear" w:color="auto" w:fill="auto"/>
            <w:noWrap/>
            <w:vAlign w:val="bottom"/>
          </w:tcPr>
          <w:p w14:paraId="483F427D" w14:textId="33948132"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100,00</w:t>
            </w:r>
          </w:p>
        </w:tc>
        <w:tc>
          <w:tcPr>
            <w:tcW w:w="839" w:type="dxa"/>
            <w:shd w:val="clear" w:color="auto" w:fill="auto"/>
            <w:noWrap/>
            <w:vAlign w:val="bottom"/>
          </w:tcPr>
          <w:p w14:paraId="3DE68D27" w14:textId="5474A5C8"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100,00</w:t>
            </w:r>
          </w:p>
        </w:tc>
      </w:tr>
      <w:tr w:rsidR="002435F5" w:rsidRPr="0003068A" w14:paraId="47FFB956" w14:textId="77777777" w:rsidTr="004D7C6B">
        <w:trPr>
          <w:jc w:val="center"/>
        </w:trPr>
        <w:tc>
          <w:tcPr>
            <w:tcW w:w="3231" w:type="dxa"/>
            <w:shd w:val="clear" w:color="auto" w:fill="auto"/>
            <w:vAlign w:val="bottom"/>
          </w:tcPr>
          <w:p w14:paraId="38A9B130" w14:textId="77777777" w:rsidR="002435F5" w:rsidRPr="0003068A" w:rsidRDefault="002435F5" w:rsidP="002435F5">
            <w:pPr>
              <w:spacing w:before="120" w:after="120" w:line="264" w:lineRule="auto"/>
              <w:ind w:left="181" w:hanging="181"/>
              <w:rPr>
                <w:rFonts w:ascii="Arial" w:hAnsi="Arial" w:cs="Arial"/>
                <w:color w:val="FF0000"/>
                <w:w w:val="85"/>
                <w:kern w:val="0"/>
                <w:sz w:val="20"/>
                <w:szCs w:val="20"/>
              </w:rPr>
            </w:pPr>
            <w:r w:rsidRPr="0003068A">
              <w:rPr>
                <w:rFonts w:ascii="Arial" w:hAnsi="Arial" w:cs="Arial"/>
                <w:color w:val="FF0000"/>
                <w:w w:val="85"/>
                <w:kern w:val="0"/>
                <w:sz w:val="20"/>
                <w:szCs w:val="20"/>
              </w:rPr>
              <w:t xml:space="preserve">7.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Chợ</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Mới</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Cho Moi</w:t>
            </w:r>
            <w:r w:rsidRPr="0003068A">
              <w:rPr>
                <w:rFonts w:ascii="Arial" w:hAnsi="Arial" w:cs="Arial"/>
                <w:i/>
                <w:color w:val="FF0000"/>
                <w:w w:val="85"/>
                <w:sz w:val="20"/>
                <w:szCs w:val="20"/>
              </w:rPr>
              <w:t xml:space="preserve"> district</w:t>
            </w:r>
          </w:p>
        </w:tc>
        <w:tc>
          <w:tcPr>
            <w:tcW w:w="839" w:type="dxa"/>
            <w:shd w:val="clear" w:color="auto" w:fill="auto"/>
            <w:noWrap/>
            <w:vAlign w:val="bottom"/>
          </w:tcPr>
          <w:p w14:paraId="60FF422C" w14:textId="5E26A676"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100,00</w:t>
            </w:r>
          </w:p>
        </w:tc>
        <w:tc>
          <w:tcPr>
            <w:tcW w:w="839" w:type="dxa"/>
            <w:vAlign w:val="bottom"/>
          </w:tcPr>
          <w:p w14:paraId="3B9A739E" w14:textId="4E9A554D"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100,00</w:t>
            </w:r>
          </w:p>
        </w:tc>
        <w:tc>
          <w:tcPr>
            <w:tcW w:w="839" w:type="dxa"/>
            <w:vAlign w:val="bottom"/>
          </w:tcPr>
          <w:p w14:paraId="2F5241E0" w14:textId="26511E19"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100,00</w:t>
            </w:r>
          </w:p>
        </w:tc>
        <w:tc>
          <w:tcPr>
            <w:tcW w:w="839" w:type="dxa"/>
            <w:shd w:val="clear" w:color="auto" w:fill="auto"/>
            <w:noWrap/>
            <w:vAlign w:val="bottom"/>
          </w:tcPr>
          <w:p w14:paraId="01B6012D" w14:textId="3C6271AC"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100,00</w:t>
            </w:r>
          </w:p>
        </w:tc>
        <w:tc>
          <w:tcPr>
            <w:tcW w:w="839" w:type="dxa"/>
            <w:shd w:val="clear" w:color="auto" w:fill="auto"/>
            <w:noWrap/>
            <w:vAlign w:val="bottom"/>
          </w:tcPr>
          <w:p w14:paraId="3E57C3CF" w14:textId="19DE17B9"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100,00</w:t>
            </w:r>
          </w:p>
        </w:tc>
      </w:tr>
      <w:tr w:rsidR="002435F5" w:rsidRPr="0003068A" w14:paraId="4AAB5A43" w14:textId="77777777" w:rsidTr="004D7C6B">
        <w:trPr>
          <w:jc w:val="center"/>
        </w:trPr>
        <w:tc>
          <w:tcPr>
            <w:tcW w:w="3231" w:type="dxa"/>
            <w:tcBorders>
              <w:bottom w:val="single" w:sz="6" w:space="0" w:color="auto"/>
            </w:tcBorders>
            <w:shd w:val="clear" w:color="auto" w:fill="auto"/>
            <w:vAlign w:val="bottom"/>
          </w:tcPr>
          <w:p w14:paraId="3876009E" w14:textId="77777777" w:rsidR="002435F5" w:rsidRPr="0003068A" w:rsidRDefault="002435F5" w:rsidP="002435F5">
            <w:pPr>
              <w:spacing w:before="120" w:after="120" w:line="264" w:lineRule="auto"/>
              <w:ind w:left="181" w:hanging="181"/>
              <w:rPr>
                <w:rFonts w:ascii="Arial" w:hAnsi="Arial" w:cs="Arial"/>
                <w:color w:val="FF0000"/>
                <w:w w:val="85"/>
                <w:kern w:val="0"/>
                <w:sz w:val="20"/>
                <w:szCs w:val="20"/>
                <w:lang w:val="pt-BR"/>
              </w:rPr>
            </w:pPr>
            <w:r w:rsidRPr="0003068A">
              <w:rPr>
                <w:rFonts w:ascii="Arial" w:hAnsi="Arial" w:cs="Arial"/>
                <w:color w:val="FF0000"/>
                <w:w w:val="85"/>
                <w:kern w:val="0"/>
                <w:sz w:val="20"/>
                <w:szCs w:val="20"/>
                <w:lang w:val="pt-BR"/>
              </w:rPr>
              <w:t>8. Huyện Na Rì</w:t>
            </w:r>
            <w:r w:rsidRPr="0003068A">
              <w:rPr>
                <w:rFonts w:ascii="Arial" w:hAnsi="Arial" w:cs="Arial"/>
                <w:color w:val="FF0000"/>
                <w:w w:val="85"/>
                <w:kern w:val="0"/>
                <w:sz w:val="20"/>
                <w:szCs w:val="20"/>
                <w:lang w:val="pt-BR"/>
              </w:rPr>
              <w:br/>
            </w:r>
            <w:r w:rsidRPr="0003068A">
              <w:rPr>
                <w:rFonts w:ascii="Arial" w:hAnsi="Arial" w:cs="Arial"/>
                <w:i/>
                <w:color w:val="FF0000"/>
                <w:w w:val="85"/>
                <w:kern w:val="0"/>
                <w:sz w:val="20"/>
                <w:szCs w:val="20"/>
                <w:lang w:val="pt-BR"/>
              </w:rPr>
              <w:t>Na Ri</w:t>
            </w:r>
            <w:r w:rsidRPr="0003068A">
              <w:rPr>
                <w:rFonts w:ascii="Arial" w:hAnsi="Arial" w:cs="Arial"/>
                <w:i/>
                <w:color w:val="FF0000"/>
                <w:w w:val="85"/>
                <w:sz w:val="20"/>
                <w:szCs w:val="20"/>
                <w:lang w:val="pt-BR"/>
              </w:rPr>
              <w:t xml:space="preserve"> district</w:t>
            </w:r>
          </w:p>
        </w:tc>
        <w:tc>
          <w:tcPr>
            <w:tcW w:w="839" w:type="dxa"/>
            <w:tcBorders>
              <w:bottom w:val="single" w:sz="6" w:space="0" w:color="auto"/>
            </w:tcBorders>
            <w:shd w:val="clear" w:color="auto" w:fill="auto"/>
            <w:noWrap/>
            <w:vAlign w:val="bottom"/>
          </w:tcPr>
          <w:p w14:paraId="22028837" w14:textId="6A94FB16"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100,00</w:t>
            </w:r>
          </w:p>
        </w:tc>
        <w:tc>
          <w:tcPr>
            <w:tcW w:w="839" w:type="dxa"/>
            <w:tcBorders>
              <w:bottom w:val="single" w:sz="6" w:space="0" w:color="auto"/>
            </w:tcBorders>
            <w:vAlign w:val="bottom"/>
          </w:tcPr>
          <w:p w14:paraId="56305F26" w14:textId="4948A499"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100,00</w:t>
            </w:r>
          </w:p>
        </w:tc>
        <w:tc>
          <w:tcPr>
            <w:tcW w:w="839" w:type="dxa"/>
            <w:tcBorders>
              <w:bottom w:val="single" w:sz="6" w:space="0" w:color="auto"/>
            </w:tcBorders>
            <w:vAlign w:val="bottom"/>
          </w:tcPr>
          <w:p w14:paraId="18BF255A" w14:textId="4FD3F81C"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100,00</w:t>
            </w:r>
          </w:p>
        </w:tc>
        <w:tc>
          <w:tcPr>
            <w:tcW w:w="839" w:type="dxa"/>
            <w:tcBorders>
              <w:bottom w:val="single" w:sz="6" w:space="0" w:color="auto"/>
            </w:tcBorders>
            <w:shd w:val="clear" w:color="auto" w:fill="auto"/>
            <w:noWrap/>
            <w:vAlign w:val="bottom"/>
          </w:tcPr>
          <w:p w14:paraId="78089A6D" w14:textId="2CD42106"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100,00</w:t>
            </w:r>
          </w:p>
        </w:tc>
        <w:tc>
          <w:tcPr>
            <w:tcW w:w="839" w:type="dxa"/>
            <w:tcBorders>
              <w:bottom w:val="single" w:sz="6" w:space="0" w:color="auto"/>
            </w:tcBorders>
            <w:shd w:val="clear" w:color="auto" w:fill="auto"/>
            <w:noWrap/>
            <w:vAlign w:val="bottom"/>
          </w:tcPr>
          <w:p w14:paraId="7D19324B" w14:textId="649FFB35"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100,00</w:t>
            </w:r>
          </w:p>
        </w:tc>
      </w:tr>
    </w:tbl>
    <w:p w14:paraId="2AB28F49" w14:textId="77777777" w:rsidR="001E6EE1" w:rsidRPr="0003068A" w:rsidRDefault="001E6EE1" w:rsidP="00936BD3">
      <w:pPr>
        <w:widowControl w:val="0"/>
        <w:spacing w:before="120"/>
        <w:ind w:left="164" w:hanging="164"/>
        <w:rPr>
          <w:rFonts w:ascii="Arial" w:hAnsi="Arial" w:cs="Arial"/>
          <w:iCs/>
          <w:color w:val="FF0000"/>
          <w:w w:val="85"/>
          <w:kern w:val="0"/>
          <w:sz w:val="24"/>
          <w:szCs w:val="24"/>
          <w:lang w:val="en-US"/>
        </w:rPr>
      </w:pPr>
    </w:p>
    <w:p w14:paraId="1F2FC048" w14:textId="77777777" w:rsidR="001E6EE1" w:rsidRPr="0003068A" w:rsidRDefault="001E6EE1" w:rsidP="00936BD3">
      <w:pPr>
        <w:widowControl w:val="0"/>
        <w:spacing w:before="120"/>
        <w:ind w:left="164" w:hanging="164"/>
        <w:rPr>
          <w:rFonts w:ascii="Arial" w:hAnsi="Arial" w:cs="Arial"/>
          <w:iCs/>
          <w:color w:val="FF0000"/>
          <w:w w:val="85"/>
          <w:kern w:val="0"/>
          <w:sz w:val="24"/>
          <w:szCs w:val="24"/>
          <w:lang w:val="en-US"/>
        </w:rPr>
      </w:pPr>
    </w:p>
    <w:p w14:paraId="05F05F0E" w14:textId="77777777" w:rsidR="001E6EE1" w:rsidRPr="0003068A" w:rsidRDefault="001E6EE1" w:rsidP="00936BD3">
      <w:pPr>
        <w:widowControl w:val="0"/>
        <w:spacing w:before="120"/>
        <w:ind w:left="164" w:hanging="164"/>
        <w:rPr>
          <w:rFonts w:ascii="Arial" w:hAnsi="Arial" w:cs="Arial"/>
          <w:iCs/>
          <w:color w:val="FF0000"/>
          <w:w w:val="85"/>
          <w:kern w:val="0"/>
          <w:sz w:val="24"/>
          <w:szCs w:val="24"/>
          <w:lang w:val="en-US"/>
        </w:rPr>
      </w:pPr>
    </w:p>
    <w:p w14:paraId="717B47D7" w14:textId="77777777" w:rsidR="001E6EE1" w:rsidRPr="0003068A" w:rsidRDefault="001E6EE1" w:rsidP="00936BD3">
      <w:pPr>
        <w:widowControl w:val="0"/>
        <w:spacing w:before="120"/>
        <w:rPr>
          <w:rFonts w:ascii="Arial" w:hAnsi="Arial" w:cs="Arial"/>
          <w:iCs/>
          <w:color w:val="FF0000"/>
          <w:w w:val="85"/>
          <w:kern w:val="0"/>
          <w:sz w:val="24"/>
          <w:szCs w:val="24"/>
          <w:lang w:val="en-US"/>
        </w:rPr>
      </w:pPr>
    </w:p>
    <w:p w14:paraId="2180064F" w14:textId="77777777" w:rsidR="00EA7C12" w:rsidRPr="0003068A" w:rsidRDefault="00EA7C12" w:rsidP="00936BD3">
      <w:pPr>
        <w:widowControl w:val="0"/>
        <w:spacing w:before="120"/>
        <w:rPr>
          <w:rFonts w:ascii="Arial" w:hAnsi="Arial" w:cs="Arial"/>
          <w:iCs/>
          <w:color w:val="FF0000"/>
          <w:w w:val="85"/>
          <w:kern w:val="0"/>
          <w:sz w:val="24"/>
          <w:szCs w:val="24"/>
          <w:lang w:val="en-US"/>
        </w:rPr>
      </w:pPr>
    </w:p>
    <w:p w14:paraId="477EBA46" w14:textId="77777777" w:rsidR="00EA7C12" w:rsidRPr="0003068A" w:rsidRDefault="00EA7C12" w:rsidP="00936BD3">
      <w:pPr>
        <w:widowControl w:val="0"/>
        <w:spacing w:before="120"/>
        <w:rPr>
          <w:rFonts w:ascii="Arial" w:hAnsi="Arial" w:cs="Arial"/>
          <w:iCs/>
          <w:color w:val="FF0000"/>
          <w:w w:val="85"/>
          <w:kern w:val="0"/>
          <w:sz w:val="24"/>
          <w:szCs w:val="24"/>
          <w:lang w:val="en-US"/>
        </w:rPr>
      </w:pPr>
    </w:p>
    <w:p w14:paraId="63BCE466" w14:textId="7535034A" w:rsidR="001E6EE1" w:rsidRPr="0003068A" w:rsidRDefault="008558B5" w:rsidP="00936BD3">
      <w:pPr>
        <w:keepNext/>
        <w:framePr w:dropCap="drop" w:lines="2" w:hSpace="57" w:wrap="around" w:vAnchor="text" w:hAnchor="text" w:y="1"/>
        <w:spacing w:after="480" w:line="551" w:lineRule="exact"/>
        <w:textAlignment w:val="baseline"/>
        <w:rPr>
          <w:rFonts w:ascii="Arial" w:hAnsi="Arial" w:cs="Arial"/>
          <w:color w:val="FF0000"/>
          <w:w w:val="85"/>
          <w:kern w:val="0"/>
          <w:position w:val="-6"/>
          <w:sz w:val="65"/>
          <w:szCs w:val="65"/>
        </w:rPr>
      </w:pPr>
      <w:r>
        <w:rPr>
          <w:rFonts w:ascii="Arial" w:hAnsi="Arial" w:cs="Arial"/>
          <w:b/>
          <w:color w:val="FF0000"/>
          <w:w w:val="85"/>
          <w:kern w:val="0"/>
          <w:position w:val="-6"/>
          <w:sz w:val="65"/>
          <w:szCs w:val="65"/>
        </w:rPr>
        <w:lastRenderedPageBreak/>
        <w:t>88</w:t>
      </w:r>
    </w:p>
    <w:p w14:paraId="6092F625" w14:textId="77777777" w:rsidR="001E6EE1" w:rsidRPr="0003068A" w:rsidRDefault="001E6EE1" w:rsidP="00F609C4">
      <w:pPr>
        <w:pStyle w:val="ten-viet"/>
        <w:rPr>
          <w:color w:val="FF0000"/>
        </w:rPr>
      </w:pPr>
      <w:r w:rsidRPr="0003068A">
        <w:rPr>
          <w:color w:val="FF0000"/>
        </w:rPr>
        <w:t xml:space="preserve">Tỷ </w:t>
      </w:r>
      <w:proofErr w:type="spellStart"/>
      <w:r w:rsidRPr="0003068A">
        <w:rPr>
          <w:color w:val="FF0000"/>
        </w:rPr>
        <w:t>lệ</w:t>
      </w:r>
      <w:proofErr w:type="spellEnd"/>
      <w:r w:rsidRPr="0003068A">
        <w:rPr>
          <w:color w:val="FF0000"/>
        </w:rPr>
        <w:t xml:space="preserve"> </w:t>
      </w:r>
      <w:proofErr w:type="spellStart"/>
      <w:r w:rsidRPr="0003068A">
        <w:rPr>
          <w:color w:val="FF0000"/>
        </w:rPr>
        <w:t>xã</w:t>
      </w:r>
      <w:proofErr w:type="spellEnd"/>
      <w:r w:rsidRPr="0003068A">
        <w:rPr>
          <w:color w:val="FF0000"/>
        </w:rPr>
        <w:t>/</w:t>
      </w:r>
      <w:proofErr w:type="spellStart"/>
      <w:r w:rsidRPr="0003068A">
        <w:rPr>
          <w:color w:val="FF0000"/>
        </w:rPr>
        <w:t>phường</w:t>
      </w:r>
      <w:proofErr w:type="spellEnd"/>
      <w:r w:rsidRPr="0003068A">
        <w:rPr>
          <w:color w:val="FF0000"/>
        </w:rPr>
        <w:t>/</w:t>
      </w:r>
      <w:proofErr w:type="spellStart"/>
      <w:r w:rsidRPr="0003068A">
        <w:rPr>
          <w:color w:val="FF0000"/>
        </w:rPr>
        <w:t>thị</w:t>
      </w:r>
      <w:proofErr w:type="spellEnd"/>
      <w:r w:rsidRPr="0003068A">
        <w:rPr>
          <w:color w:val="FF0000"/>
        </w:rPr>
        <w:t xml:space="preserve"> </w:t>
      </w:r>
      <w:proofErr w:type="spellStart"/>
      <w:r w:rsidRPr="0003068A">
        <w:rPr>
          <w:color w:val="FF0000"/>
        </w:rPr>
        <w:t>trấn</w:t>
      </w:r>
      <w:proofErr w:type="spellEnd"/>
      <w:r w:rsidRPr="0003068A">
        <w:rPr>
          <w:color w:val="FF0000"/>
        </w:rPr>
        <w:t xml:space="preserve"> </w:t>
      </w:r>
      <w:proofErr w:type="spellStart"/>
      <w:r w:rsidRPr="0003068A">
        <w:rPr>
          <w:color w:val="FF0000"/>
        </w:rPr>
        <w:t>có</w:t>
      </w:r>
      <w:proofErr w:type="spellEnd"/>
      <w:r w:rsidRPr="0003068A">
        <w:rPr>
          <w:color w:val="FF0000"/>
        </w:rPr>
        <w:t xml:space="preserve"> </w:t>
      </w:r>
      <w:proofErr w:type="spellStart"/>
      <w:r w:rsidRPr="0003068A">
        <w:rPr>
          <w:color w:val="FF0000"/>
        </w:rPr>
        <w:t>hộ</w:t>
      </w:r>
      <w:proofErr w:type="spellEnd"/>
      <w:r w:rsidRPr="0003068A">
        <w:rPr>
          <w:color w:val="FF0000"/>
        </w:rPr>
        <w:t xml:space="preserve"> </w:t>
      </w:r>
      <w:proofErr w:type="spellStart"/>
      <w:r w:rsidRPr="0003068A">
        <w:rPr>
          <w:color w:val="FF0000"/>
        </w:rPr>
        <w:t>sinh</w:t>
      </w:r>
      <w:proofErr w:type="spellEnd"/>
      <w:r w:rsidRPr="0003068A">
        <w:rPr>
          <w:color w:val="FF0000"/>
        </w:rPr>
        <w:t xml:space="preserve"> </w:t>
      </w:r>
      <w:proofErr w:type="spellStart"/>
      <w:r w:rsidRPr="0003068A">
        <w:rPr>
          <w:color w:val="FF0000"/>
        </w:rPr>
        <w:t>hoặc</w:t>
      </w:r>
      <w:proofErr w:type="spellEnd"/>
      <w:r w:rsidRPr="0003068A">
        <w:rPr>
          <w:color w:val="FF0000"/>
        </w:rPr>
        <w:t xml:space="preserve"> y </w:t>
      </w:r>
      <w:proofErr w:type="spellStart"/>
      <w:r w:rsidRPr="0003068A">
        <w:rPr>
          <w:color w:val="FF0000"/>
        </w:rPr>
        <w:t>sỹ</w:t>
      </w:r>
      <w:proofErr w:type="spellEnd"/>
      <w:r w:rsidRPr="0003068A">
        <w:rPr>
          <w:color w:val="FF0000"/>
        </w:rPr>
        <w:t xml:space="preserve"> </w:t>
      </w:r>
      <w:proofErr w:type="spellStart"/>
      <w:r w:rsidRPr="0003068A">
        <w:rPr>
          <w:color w:val="FF0000"/>
        </w:rPr>
        <w:t>sản</w:t>
      </w:r>
      <w:proofErr w:type="spellEnd"/>
      <w:r w:rsidRPr="0003068A">
        <w:rPr>
          <w:color w:val="FF0000"/>
        </w:rPr>
        <w:t xml:space="preserve"> </w:t>
      </w:r>
      <w:r w:rsidRPr="0003068A">
        <w:rPr>
          <w:color w:val="FF0000"/>
        </w:rPr>
        <w:br/>
      </w:r>
      <w:proofErr w:type="spellStart"/>
      <w:r w:rsidR="00663014" w:rsidRPr="0003068A">
        <w:rPr>
          <w:color w:val="FF0000"/>
        </w:rPr>
        <w:t>phân</w:t>
      </w:r>
      <w:proofErr w:type="spellEnd"/>
      <w:r w:rsidR="00663014" w:rsidRPr="0003068A">
        <w:rPr>
          <w:color w:val="FF0000"/>
        </w:rPr>
        <w:t xml:space="preserve"> </w:t>
      </w:r>
      <w:proofErr w:type="spellStart"/>
      <w:r w:rsidR="00663014" w:rsidRPr="0003068A">
        <w:rPr>
          <w:color w:val="FF0000"/>
        </w:rPr>
        <w:t>theo</w:t>
      </w:r>
      <w:proofErr w:type="spellEnd"/>
      <w:r w:rsidR="00663014" w:rsidRPr="0003068A">
        <w:rPr>
          <w:color w:val="FF0000"/>
        </w:rPr>
        <w:t xml:space="preserve"> </w:t>
      </w:r>
      <w:proofErr w:type="spellStart"/>
      <w:r w:rsidR="00663014" w:rsidRPr="0003068A">
        <w:rPr>
          <w:color w:val="FF0000"/>
        </w:rPr>
        <w:t>đơn</w:t>
      </w:r>
      <w:proofErr w:type="spellEnd"/>
      <w:r w:rsidR="00663014" w:rsidRPr="0003068A">
        <w:rPr>
          <w:color w:val="FF0000"/>
        </w:rPr>
        <w:t xml:space="preserve"> </w:t>
      </w:r>
      <w:proofErr w:type="spellStart"/>
      <w:r w:rsidR="00663014" w:rsidRPr="0003068A">
        <w:rPr>
          <w:color w:val="FF0000"/>
        </w:rPr>
        <w:t>vị</w:t>
      </w:r>
      <w:proofErr w:type="spellEnd"/>
      <w:r w:rsidR="00663014" w:rsidRPr="0003068A">
        <w:rPr>
          <w:color w:val="FF0000"/>
        </w:rPr>
        <w:t xml:space="preserve"> </w:t>
      </w:r>
      <w:proofErr w:type="spellStart"/>
      <w:r w:rsidR="00663014" w:rsidRPr="0003068A">
        <w:rPr>
          <w:color w:val="FF0000"/>
        </w:rPr>
        <w:t>hành</w:t>
      </w:r>
      <w:proofErr w:type="spellEnd"/>
      <w:r w:rsidR="00663014" w:rsidRPr="0003068A">
        <w:rPr>
          <w:color w:val="FF0000"/>
        </w:rPr>
        <w:t xml:space="preserve"> </w:t>
      </w:r>
      <w:proofErr w:type="spellStart"/>
      <w:r w:rsidR="00663014" w:rsidRPr="0003068A">
        <w:rPr>
          <w:color w:val="FF0000"/>
        </w:rPr>
        <w:t>chính</w:t>
      </w:r>
      <w:proofErr w:type="spellEnd"/>
      <w:r w:rsidR="00663014" w:rsidRPr="0003068A">
        <w:rPr>
          <w:color w:val="FF0000"/>
        </w:rPr>
        <w:t xml:space="preserve"> </w:t>
      </w:r>
      <w:proofErr w:type="spellStart"/>
      <w:r w:rsidR="00663014" w:rsidRPr="0003068A">
        <w:rPr>
          <w:color w:val="FF0000"/>
        </w:rPr>
        <w:t>cấp</w:t>
      </w:r>
      <w:proofErr w:type="spellEnd"/>
      <w:r w:rsidR="00663014" w:rsidRPr="0003068A">
        <w:rPr>
          <w:color w:val="FF0000"/>
        </w:rPr>
        <w:t xml:space="preserve"> </w:t>
      </w:r>
      <w:proofErr w:type="spellStart"/>
      <w:r w:rsidR="00663014" w:rsidRPr="0003068A">
        <w:rPr>
          <w:color w:val="FF0000"/>
        </w:rPr>
        <w:t>huyện</w:t>
      </w:r>
      <w:proofErr w:type="spellEnd"/>
      <w:r w:rsidRPr="0003068A">
        <w:rPr>
          <w:color w:val="FF0000"/>
        </w:rPr>
        <w:t xml:space="preserve"> </w:t>
      </w:r>
    </w:p>
    <w:p w14:paraId="00F9C229" w14:textId="77777777" w:rsidR="001E6EE1" w:rsidRPr="0003068A" w:rsidRDefault="001E6EE1" w:rsidP="00936BD3">
      <w:pPr>
        <w:pStyle w:val="ten-anh"/>
        <w:spacing w:line="300" w:lineRule="exact"/>
        <w:rPr>
          <w:rFonts w:cs="Arial"/>
          <w:color w:val="FF0000"/>
        </w:rPr>
      </w:pPr>
      <w:r w:rsidRPr="0003068A">
        <w:rPr>
          <w:rFonts w:cs="Arial"/>
          <w:color w:val="FF0000"/>
        </w:rPr>
        <w:t>Rate of communes</w:t>
      </w:r>
      <w:r w:rsidR="00A3682E" w:rsidRPr="0003068A">
        <w:rPr>
          <w:rFonts w:cs="Arial"/>
          <w:color w:val="FF0000"/>
        </w:rPr>
        <w:t>/wards</w:t>
      </w:r>
      <w:r w:rsidRPr="0003068A">
        <w:rPr>
          <w:rFonts w:cs="Arial"/>
          <w:color w:val="FF0000"/>
        </w:rPr>
        <w:t xml:space="preserve"> having midwife by district</w:t>
      </w:r>
    </w:p>
    <w:p w14:paraId="089A54C6" w14:textId="77777777" w:rsidR="001E6EE1" w:rsidRPr="0003068A" w:rsidRDefault="001E6EE1" w:rsidP="000B1D88">
      <w:pPr>
        <w:pStyle w:val="DVT"/>
        <w:spacing w:before="0" w:after="100" w:line="300" w:lineRule="exact"/>
        <w:ind w:left="992"/>
        <w:rPr>
          <w:color w:val="FF0000"/>
        </w:rPr>
      </w:pPr>
      <w:r w:rsidRPr="0003068A">
        <w:rPr>
          <w:color w:val="FF0000"/>
        </w:rPr>
        <w:t xml:space="preserve"> </w:t>
      </w:r>
      <w:proofErr w:type="spellStart"/>
      <w:r w:rsidRPr="0003068A">
        <w:rPr>
          <w:color w:val="FF0000"/>
        </w:rPr>
        <w:t>Đơn</w:t>
      </w:r>
      <w:proofErr w:type="spellEnd"/>
      <w:r w:rsidRPr="0003068A">
        <w:rPr>
          <w:color w:val="FF0000"/>
        </w:rPr>
        <w:t xml:space="preserve"> </w:t>
      </w:r>
      <w:proofErr w:type="spellStart"/>
      <w:r w:rsidRPr="0003068A">
        <w:rPr>
          <w:color w:val="FF0000"/>
        </w:rPr>
        <w:t>vị</w:t>
      </w:r>
      <w:proofErr w:type="spellEnd"/>
      <w:r w:rsidRPr="0003068A">
        <w:rPr>
          <w:color w:val="FF0000"/>
        </w:rPr>
        <w:t xml:space="preserve"> </w:t>
      </w:r>
      <w:proofErr w:type="spellStart"/>
      <w:r w:rsidRPr="0003068A">
        <w:rPr>
          <w:color w:val="FF0000"/>
        </w:rPr>
        <w:t>tính</w:t>
      </w:r>
      <w:proofErr w:type="spellEnd"/>
      <w:r w:rsidRPr="0003068A">
        <w:rPr>
          <w:color w:val="FF0000"/>
        </w:rPr>
        <w:t xml:space="preserve"> - </w:t>
      </w:r>
      <w:r w:rsidRPr="0003068A">
        <w:rPr>
          <w:i/>
          <w:iCs/>
          <w:color w:val="FF0000"/>
        </w:rPr>
        <w:t>Unit: %</w:t>
      </w:r>
    </w:p>
    <w:tbl>
      <w:tblPr>
        <w:tblW w:w="5000" w:type="pct"/>
        <w:jc w:val="center"/>
        <w:tblLayout w:type="fixed"/>
        <w:tblCellMar>
          <w:left w:w="28" w:type="dxa"/>
          <w:right w:w="28" w:type="dxa"/>
        </w:tblCellMar>
        <w:tblLook w:val="0000" w:firstRow="0" w:lastRow="0" w:firstColumn="0" w:lastColumn="0" w:noHBand="0" w:noVBand="0"/>
      </w:tblPr>
      <w:tblGrid>
        <w:gridCol w:w="3231"/>
        <w:gridCol w:w="839"/>
        <w:gridCol w:w="839"/>
        <w:gridCol w:w="839"/>
        <w:gridCol w:w="839"/>
        <w:gridCol w:w="839"/>
      </w:tblGrid>
      <w:tr w:rsidR="007166A1" w:rsidRPr="0003068A" w14:paraId="16EE30D3" w14:textId="77777777" w:rsidTr="004D7C6B">
        <w:trPr>
          <w:jc w:val="center"/>
        </w:trPr>
        <w:tc>
          <w:tcPr>
            <w:tcW w:w="3231" w:type="dxa"/>
            <w:tcBorders>
              <w:top w:val="single" w:sz="12" w:space="0" w:color="auto"/>
            </w:tcBorders>
            <w:shd w:val="clear" w:color="auto" w:fill="auto"/>
            <w:noWrap/>
            <w:vAlign w:val="center"/>
          </w:tcPr>
          <w:p w14:paraId="23B2D40C" w14:textId="77777777" w:rsidR="007166A1" w:rsidRPr="0003068A" w:rsidRDefault="007166A1" w:rsidP="007166A1">
            <w:pPr>
              <w:spacing w:before="120" w:after="120"/>
              <w:rPr>
                <w:rFonts w:ascii="Arial" w:hAnsi="Arial" w:cs="Arial"/>
                <w:color w:val="FF0000"/>
                <w:w w:val="85"/>
                <w:kern w:val="0"/>
                <w:sz w:val="19"/>
                <w:szCs w:val="19"/>
              </w:rPr>
            </w:pPr>
            <w:r w:rsidRPr="0003068A">
              <w:rPr>
                <w:rFonts w:ascii="Arial" w:hAnsi="Arial" w:cs="Arial"/>
                <w:color w:val="FF0000"/>
                <w:w w:val="85"/>
                <w:kern w:val="0"/>
                <w:sz w:val="19"/>
                <w:szCs w:val="19"/>
              </w:rPr>
              <w:t xml:space="preserve"> </w:t>
            </w:r>
          </w:p>
        </w:tc>
        <w:tc>
          <w:tcPr>
            <w:tcW w:w="839" w:type="dxa"/>
            <w:tcBorders>
              <w:top w:val="single" w:sz="12" w:space="0" w:color="auto"/>
              <w:bottom w:val="single" w:sz="6" w:space="0" w:color="auto"/>
            </w:tcBorders>
            <w:shd w:val="clear" w:color="auto" w:fill="auto"/>
            <w:noWrap/>
            <w:vAlign w:val="center"/>
          </w:tcPr>
          <w:p w14:paraId="1E7DA478" w14:textId="2A119B3B" w:rsidR="007166A1" w:rsidRPr="0003068A" w:rsidRDefault="007166A1" w:rsidP="007166A1">
            <w:pPr>
              <w:spacing w:before="120" w:after="120"/>
              <w:jc w:val="right"/>
              <w:rPr>
                <w:rFonts w:ascii="Arial" w:hAnsi="Arial" w:cs="Arial"/>
                <w:color w:val="FF0000"/>
                <w:w w:val="85"/>
                <w:kern w:val="0"/>
                <w:sz w:val="20"/>
                <w:szCs w:val="20"/>
              </w:rPr>
            </w:pPr>
            <w:r w:rsidRPr="007166A1">
              <w:rPr>
                <w:rFonts w:ascii="Arial" w:hAnsi="Arial" w:cs="Arial"/>
                <w:w w:val="85"/>
                <w:kern w:val="0"/>
                <w:sz w:val="20"/>
                <w:szCs w:val="20"/>
              </w:rPr>
              <w:t>2019</w:t>
            </w:r>
          </w:p>
        </w:tc>
        <w:tc>
          <w:tcPr>
            <w:tcW w:w="839" w:type="dxa"/>
            <w:tcBorders>
              <w:top w:val="single" w:sz="12" w:space="0" w:color="auto"/>
              <w:bottom w:val="single" w:sz="6" w:space="0" w:color="auto"/>
            </w:tcBorders>
            <w:vAlign w:val="center"/>
          </w:tcPr>
          <w:p w14:paraId="551B5217" w14:textId="548385FE" w:rsidR="007166A1" w:rsidRPr="0003068A" w:rsidRDefault="007166A1" w:rsidP="007166A1">
            <w:pPr>
              <w:spacing w:before="120" w:after="120"/>
              <w:jc w:val="right"/>
              <w:rPr>
                <w:rFonts w:ascii="Arial" w:hAnsi="Arial" w:cs="Arial"/>
                <w:color w:val="FF0000"/>
                <w:w w:val="85"/>
                <w:kern w:val="0"/>
                <w:sz w:val="20"/>
                <w:szCs w:val="20"/>
              </w:rPr>
            </w:pPr>
            <w:r w:rsidRPr="007166A1">
              <w:rPr>
                <w:rFonts w:ascii="Arial" w:hAnsi="Arial" w:cs="Arial"/>
                <w:w w:val="85"/>
                <w:kern w:val="0"/>
                <w:sz w:val="20"/>
                <w:szCs w:val="20"/>
              </w:rPr>
              <w:t>2020</w:t>
            </w:r>
          </w:p>
        </w:tc>
        <w:tc>
          <w:tcPr>
            <w:tcW w:w="839" w:type="dxa"/>
            <w:tcBorders>
              <w:top w:val="single" w:sz="12" w:space="0" w:color="auto"/>
              <w:bottom w:val="single" w:sz="6" w:space="0" w:color="auto"/>
            </w:tcBorders>
            <w:vAlign w:val="center"/>
          </w:tcPr>
          <w:p w14:paraId="14293149" w14:textId="3AC3848B" w:rsidR="007166A1" w:rsidRPr="0003068A" w:rsidRDefault="007166A1" w:rsidP="007166A1">
            <w:pPr>
              <w:spacing w:before="120" w:after="120"/>
              <w:jc w:val="right"/>
              <w:rPr>
                <w:rFonts w:ascii="Arial" w:hAnsi="Arial" w:cs="Arial"/>
                <w:color w:val="FF0000"/>
                <w:w w:val="85"/>
                <w:kern w:val="0"/>
                <w:sz w:val="20"/>
                <w:szCs w:val="20"/>
              </w:rPr>
            </w:pPr>
            <w:r w:rsidRPr="007166A1">
              <w:rPr>
                <w:rFonts w:ascii="Arial" w:hAnsi="Arial" w:cs="Arial"/>
                <w:w w:val="85"/>
                <w:kern w:val="0"/>
                <w:sz w:val="20"/>
                <w:szCs w:val="20"/>
              </w:rPr>
              <w:t>2021</w:t>
            </w:r>
          </w:p>
        </w:tc>
        <w:tc>
          <w:tcPr>
            <w:tcW w:w="839" w:type="dxa"/>
            <w:tcBorders>
              <w:top w:val="single" w:sz="12" w:space="0" w:color="auto"/>
              <w:bottom w:val="single" w:sz="6" w:space="0" w:color="auto"/>
            </w:tcBorders>
            <w:shd w:val="clear" w:color="auto" w:fill="auto"/>
            <w:noWrap/>
            <w:vAlign w:val="center"/>
          </w:tcPr>
          <w:p w14:paraId="0B546F20" w14:textId="6C3DA4A3" w:rsidR="007166A1" w:rsidRPr="0003068A" w:rsidRDefault="007166A1" w:rsidP="007166A1">
            <w:pPr>
              <w:spacing w:before="120" w:after="120"/>
              <w:jc w:val="right"/>
              <w:rPr>
                <w:rFonts w:ascii="Arial" w:hAnsi="Arial" w:cs="Arial"/>
                <w:color w:val="FF0000"/>
                <w:w w:val="85"/>
                <w:kern w:val="0"/>
                <w:sz w:val="20"/>
                <w:szCs w:val="20"/>
              </w:rPr>
            </w:pPr>
            <w:r w:rsidRPr="007166A1">
              <w:rPr>
                <w:rFonts w:ascii="Arial" w:hAnsi="Arial" w:cs="Arial"/>
                <w:w w:val="85"/>
                <w:kern w:val="0"/>
                <w:sz w:val="20"/>
                <w:szCs w:val="20"/>
              </w:rPr>
              <w:t>2022</w:t>
            </w:r>
          </w:p>
        </w:tc>
        <w:tc>
          <w:tcPr>
            <w:tcW w:w="839" w:type="dxa"/>
            <w:tcBorders>
              <w:top w:val="single" w:sz="12" w:space="0" w:color="auto"/>
              <w:bottom w:val="single" w:sz="6" w:space="0" w:color="auto"/>
            </w:tcBorders>
            <w:shd w:val="clear" w:color="auto" w:fill="auto"/>
            <w:vAlign w:val="center"/>
          </w:tcPr>
          <w:p w14:paraId="4137DB8B" w14:textId="6096B508" w:rsidR="007166A1" w:rsidRPr="0003068A" w:rsidRDefault="007166A1" w:rsidP="007166A1">
            <w:pPr>
              <w:spacing w:before="120" w:after="120"/>
              <w:jc w:val="right"/>
              <w:rPr>
                <w:rFonts w:ascii="Arial" w:hAnsi="Arial" w:cs="Arial"/>
                <w:color w:val="FF0000"/>
                <w:w w:val="85"/>
                <w:kern w:val="0"/>
                <w:sz w:val="20"/>
                <w:szCs w:val="20"/>
              </w:rPr>
            </w:pPr>
            <w:r w:rsidRPr="007166A1">
              <w:rPr>
                <w:rFonts w:ascii="Arial" w:hAnsi="Arial" w:cs="Arial"/>
                <w:w w:val="85"/>
                <w:kern w:val="0"/>
                <w:sz w:val="20"/>
                <w:szCs w:val="20"/>
              </w:rPr>
              <w:t>2023</w:t>
            </w:r>
          </w:p>
        </w:tc>
      </w:tr>
      <w:tr w:rsidR="002435F5" w:rsidRPr="0003068A" w14:paraId="3A2EF14E" w14:textId="77777777" w:rsidTr="004D7C6B">
        <w:trPr>
          <w:jc w:val="center"/>
        </w:trPr>
        <w:tc>
          <w:tcPr>
            <w:tcW w:w="3231" w:type="dxa"/>
            <w:shd w:val="clear" w:color="auto" w:fill="auto"/>
            <w:vAlign w:val="bottom"/>
          </w:tcPr>
          <w:p w14:paraId="4AD3D383" w14:textId="77777777" w:rsidR="002435F5" w:rsidRPr="0003068A" w:rsidRDefault="002435F5" w:rsidP="002435F5">
            <w:pPr>
              <w:spacing w:before="360" w:after="120" w:line="264" w:lineRule="auto"/>
              <w:rPr>
                <w:rFonts w:ascii="Arial" w:hAnsi="Arial" w:cs="Arial"/>
                <w:b/>
                <w:bCs/>
                <w:color w:val="FF0000"/>
                <w:w w:val="85"/>
                <w:kern w:val="0"/>
                <w:sz w:val="20"/>
                <w:szCs w:val="20"/>
              </w:rPr>
            </w:pPr>
            <w:r w:rsidRPr="0003068A">
              <w:rPr>
                <w:rFonts w:ascii="Arial" w:hAnsi="Arial" w:cs="Arial"/>
                <w:b/>
                <w:bCs/>
                <w:color w:val="FF0000"/>
                <w:w w:val="85"/>
                <w:kern w:val="0"/>
                <w:sz w:val="20"/>
                <w:szCs w:val="20"/>
              </w:rPr>
              <w:t xml:space="preserve">TOÀN TỈNH - </w:t>
            </w:r>
            <w:r w:rsidRPr="0003068A">
              <w:rPr>
                <w:rFonts w:ascii="Arial" w:hAnsi="Arial" w:cs="Arial"/>
                <w:b/>
                <w:bCs/>
                <w:i/>
                <w:iCs/>
                <w:color w:val="FF0000"/>
                <w:w w:val="85"/>
                <w:kern w:val="0"/>
                <w:sz w:val="20"/>
                <w:szCs w:val="20"/>
              </w:rPr>
              <w:t>WHOLE PROVINCE</w:t>
            </w:r>
          </w:p>
        </w:tc>
        <w:tc>
          <w:tcPr>
            <w:tcW w:w="839" w:type="dxa"/>
            <w:tcBorders>
              <w:top w:val="single" w:sz="6" w:space="0" w:color="auto"/>
            </w:tcBorders>
            <w:shd w:val="clear" w:color="auto" w:fill="auto"/>
            <w:noWrap/>
            <w:vAlign w:val="bottom"/>
          </w:tcPr>
          <w:p w14:paraId="3B661FA8" w14:textId="529A2CC3" w:rsidR="002435F5" w:rsidRPr="002435F5" w:rsidRDefault="002435F5" w:rsidP="002435F5">
            <w:pPr>
              <w:spacing w:before="120" w:after="120" w:line="264" w:lineRule="auto"/>
              <w:jc w:val="right"/>
              <w:rPr>
                <w:rFonts w:ascii="Arial" w:hAnsi="Arial" w:cs="Arial"/>
                <w:b/>
                <w:w w:val="85"/>
                <w:sz w:val="20"/>
                <w:szCs w:val="20"/>
              </w:rPr>
            </w:pPr>
            <w:r w:rsidRPr="002435F5">
              <w:rPr>
                <w:rFonts w:ascii="Arial" w:hAnsi="Arial" w:cs="Arial"/>
                <w:b/>
                <w:w w:val="85"/>
                <w:sz w:val="20"/>
                <w:szCs w:val="20"/>
              </w:rPr>
              <w:t>95,08</w:t>
            </w:r>
          </w:p>
        </w:tc>
        <w:tc>
          <w:tcPr>
            <w:tcW w:w="839" w:type="dxa"/>
            <w:tcBorders>
              <w:top w:val="single" w:sz="6" w:space="0" w:color="auto"/>
            </w:tcBorders>
            <w:vAlign w:val="bottom"/>
          </w:tcPr>
          <w:p w14:paraId="57D94C6B" w14:textId="39F47743" w:rsidR="002435F5" w:rsidRPr="002435F5" w:rsidRDefault="002435F5" w:rsidP="002435F5">
            <w:pPr>
              <w:spacing w:before="120" w:after="120" w:line="264" w:lineRule="auto"/>
              <w:jc w:val="right"/>
              <w:rPr>
                <w:rFonts w:ascii="Arial" w:hAnsi="Arial" w:cs="Arial"/>
                <w:b/>
                <w:w w:val="85"/>
                <w:sz w:val="20"/>
                <w:szCs w:val="20"/>
              </w:rPr>
            </w:pPr>
            <w:r w:rsidRPr="002435F5">
              <w:rPr>
                <w:rFonts w:ascii="Arial" w:hAnsi="Arial" w:cs="Arial"/>
                <w:b/>
                <w:w w:val="85"/>
                <w:sz w:val="20"/>
                <w:szCs w:val="20"/>
              </w:rPr>
              <w:t>95,08</w:t>
            </w:r>
          </w:p>
        </w:tc>
        <w:tc>
          <w:tcPr>
            <w:tcW w:w="839" w:type="dxa"/>
            <w:tcBorders>
              <w:top w:val="single" w:sz="6" w:space="0" w:color="auto"/>
            </w:tcBorders>
            <w:vAlign w:val="bottom"/>
          </w:tcPr>
          <w:p w14:paraId="46557D49" w14:textId="1DF1FA6B" w:rsidR="002435F5" w:rsidRPr="002435F5" w:rsidRDefault="002435F5" w:rsidP="002435F5">
            <w:pPr>
              <w:spacing w:before="120" w:after="120" w:line="264" w:lineRule="auto"/>
              <w:jc w:val="right"/>
              <w:rPr>
                <w:rFonts w:ascii="Arial" w:hAnsi="Arial" w:cs="Arial"/>
                <w:b/>
                <w:w w:val="85"/>
                <w:sz w:val="20"/>
                <w:szCs w:val="20"/>
              </w:rPr>
            </w:pPr>
            <w:r w:rsidRPr="002435F5">
              <w:rPr>
                <w:rFonts w:ascii="Arial" w:hAnsi="Arial" w:cs="Arial"/>
                <w:b/>
                <w:w w:val="85"/>
                <w:sz w:val="20"/>
                <w:szCs w:val="20"/>
              </w:rPr>
              <w:t>68,52</w:t>
            </w:r>
          </w:p>
        </w:tc>
        <w:tc>
          <w:tcPr>
            <w:tcW w:w="839" w:type="dxa"/>
            <w:tcBorders>
              <w:top w:val="single" w:sz="6" w:space="0" w:color="auto"/>
            </w:tcBorders>
            <w:shd w:val="clear" w:color="auto" w:fill="auto"/>
            <w:noWrap/>
            <w:vAlign w:val="bottom"/>
          </w:tcPr>
          <w:p w14:paraId="58B4403F" w14:textId="6BE7059E" w:rsidR="002435F5" w:rsidRPr="002435F5" w:rsidRDefault="002435F5" w:rsidP="002435F5">
            <w:pPr>
              <w:spacing w:before="120" w:after="120" w:line="264" w:lineRule="auto"/>
              <w:jc w:val="right"/>
              <w:rPr>
                <w:rFonts w:ascii="Arial" w:hAnsi="Arial" w:cs="Arial"/>
                <w:b/>
                <w:w w:val="85"/>
                <w:sz w:val="20"/>
                <w:szCs w:val="20"/>
              </w:rPr>
            </w:pPr>
            <w:r w:rsidRPr="002435F5">
              <w:rPr>
                <w:rFonts w:ascii="Arial" w:hAnsi="Arial" w:cs="Arial"/>
                <w:b/>
                <w:w w:val="85"/>
                <w:sz w:val="20"/>
                <w:szCs w:val="20"/>
              </w:rPr>
              <w:t>64,81</w:t>
            </w:r>
          </w:p>
        </w:tc>
        <w:tc>
          <w:tcPr>
            <w:tcW w:w="839" w:type="dxa"/>
            <w:tcBorders>
              <w:top w:val="single" w:sz="6" w:space="0" w:color="auto"/>
            </w:tcBorders>
            <w:shd w:val="clear" w:color="auto" w:fill="auto"/>
            <w:noWrap/>
            <w:vAlign w:val="bottom"/>
          </w:tcPr>
          <w:p w14:paraId="16118BDA" w14:textId="665923D1" w:rsidR="002435F5" w:rsidRPr="002435F5" w:rsidRDefault="002435F5" w:rsidP="002435F5">
            <w:pPr>
              <w:spacing w:before="120" w:after="120" w:line="264" w:lineRule="auto"/>
              <w:jc w:val="right"/>
              <w:rPr>
                <w:rFonts w:ascii="Arial" w:hAnsi="Arial" w:cs="Arial"/>
                <w:b/>
                <w:w w:val="85"/>
                <w:sz w:val="20"/>
                <w:szCs w:val="20"/>
              </w:rPr>
            </w:pPr>
            <w:r w:rsidRPr="002435F5">
              <w:rPr>
                <w:rFonts w:ascii="Arial" w:hAnsi="Arial" w:cs="Arial"/>
                <w:b/>
                <w:w w:val="85"/>
                <w:sz w:val="20"/>
                <w:szCs w:val="20"/>
              </w:rPr>
              <w:t>72,22</w:t>
            </w:r>
          </w:p>
        </w:tc>
      </w:tr>
      <w:tr w:rsidR="002435F5" w:rsidRPr="0003068A" w14:paraId="4A3B6A5E" w14:textId="77777777" w:rsidTr="004D7C6B">
        <w:trPr>
          <w:jc w:val="center"/>
        </w:trPr>
        <w:tc>
          <w:tcPr>
            <w:tcW w:w="3231" w:type="dxa"/>
            <w:shd w:val="clear" w:color="auto" w:fill="auto"/>
            <w:vAlign w:val="bottom"/>
          </w:tcPr>
          <w:p w14:paraId="35EBFF46" w14:textId="77777777" w:rsidR="002435F5" w:rsidRPr="0003068A" w:rsidRDefault="002435F5" w:rsidP="002435F5">
            <w:pPr>
              <w:spacing w:before="120" w:after="120" w:line="264" w:lineRule="auto"/>
              <w:ind w:left="181" w:hanging="181"/>
              <w:rPr>
                <w:rFonts w:ascii="Arial" w:hAnsi="Arial" w:cs="Arial"/>
                <w:color w:val="FF0000"/>
                <w:w w:val="85"/>
                <w:kern w:val="0"/>
                <w:sz w:val="20"/>
                <w:szCs w:val="20"/>
              </w:rPr>
            </w:pPr>
            <w:r w:rsidRPr="0003068A">
              <w:rPr>
                <w:rFonts w:ascii="Arial" w:hAnsi="Arial" w:cs="Arial"/>
                <w:color w:val="FF0000"/>
                <w:w w:val="85"/>
                <w:kern w:val="0"/>
                <w:sz w:val="20"/>
                <w:szCs w:val="20"/>
              </w:rPr>
              <w:t xml:space="preserve">1. Thành </w:t>
            </w:r>
            <w:proofErr w:type="spellStart"/>
            <w:r w:rsidRPr="0003068A">
              <w:rPr>
                <w:rFonts w:ascii="Arial" w:hAnsi="Arial" w:cs="Arial"/>
                <w:color w:val="FF0000"/>
                <w:w w:val="85"/>
                <w:kern w:val="0"/>
                <w:sz w:val="20"/>
                <w:szCs w:val="20"/>
              </w:rPr>
              <w:t>phố</w:t>
            </w:r>
            <w:proofErr w:type="spellEnd"/>
            <w:r w:rsidRPr="0003068A">
              <w:rPr>
                <w:rFonts w:ascii="Arial" w:hAnsi="Arial" w:cs="Arial"/>
                <w:color w:val="FF0000"/>
                <w:w w:val="85"/>
                <w:kern w:val="0"/>
                <w:sz w:val="20"/>
                <w:szCs w:val="20"/>
              </w:rPr>
              <w:t xml:space="preserve"> Bắc </w:t>
            </w:r>
            <w:proofErr w:type="spellStart"/>
            <w:r w:rsidRPr="0003068A">
              <w:rPr>
                <w:rFonts w:ascii="Arial" w:hAnsi="Arial" w:cs="Arial"/>
                <w:color w:val="FF0000"/>
                <w:w w:val="85"/>
                <w:kern w:val="0"/>
                <w:sz w:val="20"/>
                <w:szCs w:val="20"/>
              </w:rPr>
              <w:t>Kạn</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 xml:space="preserve">Bac Kan </w:t>
            </w:r>
            <w:r w:rsidRPr="0003068A">
              <w:rPr>
                <w:rFonts w:ascii="Arial" w:hAnsi="Arial" w:cs="Arial"/>
                <w:i/>
                <w:color w:val="FF0000"/>
                <w:w w:val="85"/>
                <w:sz w:val="20"/>
                <w:szCs w:val="20"/>
              </w:rPr>
              <w:t>city</w:t>
            </w:r>
          </w:p>
        </w:tc>
        <w:tc>
          <w:tcPr>
            <w:tcW w:w="839" w:type="dxa"/>
            <w:shd w:val="clear" w:color="auto" w:fill="auto"/>
            <w:noWrap/>
            <w:vAlign w:val="bottom"/>
          </w:tcPr>
          <w:p w14:paraId="39ACF446" w14:textId="54F7767F"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87,50</w:t>
            </w:r>
          </w:p>
        </w:tc>
        <w:tc>
          <w:tcPr>
            <w:tcW w:w="839" w:type="dxa"/>
            <w:vAlign w:val="bottom"/>
          </w:tcPr>
          <w:p w14:paraId="3B240516" w14:textId="265CAB8D"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87,50</w:t>
            </w:r>
          </w:p>
        </w:tc>
        <w:tc>
          <w:tcPr>
            <w:tcW w:w="839" w:type="dxa"/>
            <w:vAlign w:val="bottom"/>
          </w:tcPr>
          <w:p w14:paraId="6FE3E6CB" w14:textId="1C88AD92"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62,50</w:t>
            </w:r>
          </w:p>
        </w:tc>
        <w:tc>
          <w:tcPr>
            <w:tcW w:w="839" w:type="dxa"/>
            <w:shd w:val="clear" w:color="auto" w:fill="auto"/>
            <w:noWrap/>
            <w:vAlign w:val="bottom"/>
          </w:tcPr>
          <w:p w14:paraId="1519F6BB" w14:textId="7A74D556"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37,50</w:t>
            </w:r>
          </w:p>
        </w:tc>
        <w:tc>
          <w:tcPr>
            <w:tcW w:w="839" w:type="dxa"/>
            <w:shd w:val="clear" w:color="auto" w:fill="auto"/>
            <w:noWrap/>
            <w:vAlign w:val="bottom"/>
          </w:tcPr>
          <w:p w14:paraId="201B1683" w14:textId="1E9AEAEC"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75,00</w:t>
            </w:r>
          </w:p>
        </w:tc>
      </w:tr>
      <w:tr w:rsidR="002435F5" w:rsidRPr="0003068A" w14:paraId="30FB4FE3" w14:textId="77777777" w:rsidTr="004D7C6B">
        <w:trPr>
          <w:jc w:val="center"/>
        </w:trPr>
        <w:tc>
          <w:tcPr>
            <w:tcW w:w="3231" w:type="dxa"/>
            <w:shd w:val="clear" w:color="auto" w:fill="auto"/>
            <w:vAlign w:val="bottom"/>
          </w:tcPr>
          <w:p w14:paraId="646C7CA0" w14:textId="77777777" w:rsidR="002435F5" w:rsidRPr="0003068A" w:rsidRDefault="002435F5" w:rsidP="002435F5">
            <w:pPr>
              <w:spacing w:before="120" w:after="120" w:line="264" w:lineRule="auto"/>
              <w:ind w:left="181" w:hanging="181"/>
              <w:rPr>
                <w:rFonts w:ascii="Arial" w:hAnsi="Arial" w:cs="Arial"/>
                <w:i/>
                <w:color w:val="FF0000"/>
                <w:w w:val="85"/>
                <w:kern w:val="0"/>
                <w:sz w:val="20"/>
                <w:szCs w:val="20"/>
              </w:rPr>
            </w:pPr>
            <w:r w:rsidRPr="0003068A">
              <w:rPr>
                <w:rFonts w:ascii="Arial" w:hAnsi="Arial" w:cs="Arial"/>
                <w:color w:val="FF0000"/>
                <w:w w:val="85"/>
                <w:kern w:val="0"/>
                <w:sz w:val="20"/>
                <w:szCs w:val="20"/>
              </w:rPr>
              <w:t xml:space="preserve">2.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Pác</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Nặm</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Pac Nam</w:t>
            </w:r>
            <w:r w:rsidRPr="0003068A">
              <w:rPr>
                <w:rFonts w:ascii="Arial" w:hAnsi="Arial" w:cs="Arial"/>
                <w:color w:val="FF0000"/>
                <w:w w:val="85"/>
                <w:kern w:val="0"/>
                <w:sz w:val="20"/>
                <w:szCs w:val="20"/>
              </w:rPr>
              <w:t xml:space="preserve"> </w:t>
            </w:r>
            <w:r w:rsidRPr="0003068A">
              <w:rPr>
                <w:rFonts w:ascii="Arial" w:hAnsi="Arial" w:cs="Arial"/>
                <w:i/>
                <w:color w:val="FF0000"/>
                <w:w w:val="85"/>
                <w:sz w:val="20"/>
                <w:szCs w:val="20"/>
              </w:rPr>
              <w:t>district</w:t>
            </w:r>
          </w:p>
        </w:tc>
        <w:tc>
          <w:tcPr>
            <w:tcW w:w="839" w:type="dxa"/>
            <w:shd w:val="clear" w:color="auto" w:fill="auto"/>
            <w:noWrap/>
            <w:vAlign w:val="bottom"/>
          </w:tcPr>
          <w:p w14:paraId="30F5F638" w14:textId="1DB0AB0C"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70,00</w:t>
            </w:r>
          </w:p>
        </w:tc>
        <w:tc>
          <w:tcPr>
            <w:tcW w:w="839" w:type="dxa"/>
            <w:vAlign w:val="bottom"/>
          </w:tcPr>
          <w:p w14:paraId="66F391FE" w14:textId="698B060D"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70,00</w:t>
            </w:r>
          </w:p>
        </w:tc>
        <w:tc>
          <w:tcPr>
            <w:tcW w:w="839" w:type="dxa"/>
            <w:vAlign w:val="bottom"/>
          </w:tcPr>
          <w:p w14:paraId="29349A56" w14:textId="1E7FAB0E"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60,00</w:t>
            </w:r>
          </w:p>
        </w:tc>
        <w:tc>
          <w:tcPr>
            <w:tcW w:w="839" w:type="dxa"/>
            <w:shd w:val="clear" w:color="auto" w:fill="auto"/>
            <w:noWrap/>
            <w:vAlign w:val="bottom"/>
          </w:tcPr>
          <w:p w14:paraId="62119FA5" w14:textId="6BB0F4B0"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60,00</w:t>
            </w:r>
          </w:p>
        </w:tc>
        <w:tc>
          <w:tcPr>
            <w:tcW w:w="839" w:type="dxa"/>
            <w:shd w:val="clear" w:color="auto" w:fill="auto"/>
            <w:noWrap/>
            <w:vAlign w:val="bottom"/>
          </w:tcPr>
          <w:p w14:paraId="592664F1" w14:textId="0B8ECF0A"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70,00</w:t>
            </w:r>
          </w:p>
        </w:tc>
      </w:tr>
      <w:tr w:rsidR="002435F5" w:rsidRPr="0003068A" w14:paraId="387DBFFF" w14:textId="77777777" w:rsidTr="004D7C6B">
        <w:trPr>
          <w:jc w:val="center"/>
        </w:trPr>
        <w:tc>
          <w:tcPr>
            <w:tcW w:w="3231" w:type="dxa"/>
            <w:shd w:val="clear" w:color="auto" w:fill="auto"/>
            <w:vAlign w:val="bottom"/>
          </w:tcPr>
          <w:p w14:paraId="3434853E" w14:textId="77777777" w:rsidR="002435F5" w:rsidRPr="0003068A" w:rsidRDefault="002435F5" w:rsidP="002435F5">
            <w:pPr>
              <w:spacing w:before="120" w:after="120" w:line="264" w:lineRule="auto"/>
              <w:ind w:left="181" w:hanging="181"/>
              <w:rPr>
                <w:rFonts w:ascii="Arial" w:hAnsi="Arial" w:cs="Arial"/>
                <w:i/>
                <w:color w:val="FF0000"/>
                <w:w w:val="85"/>
                <w:kern w:val="0"/>
                <w:sz w:val="20"/>
                <w:szCs w:val="20"/>
              </w:rPr>
            </w:pPr>
            <w:r w:rsidRPr="0003068A">
              <w:rPr>
                <w:rFonts w:ascii="Arial" w:hAnsi="Arial" w:cs="Arial"/>
                <w:color w:val="FF0000"/>
                <w:w w:val="85"/>
                <w:kern w:val="0"/>
                <w:sz w:val="20"/>
                <w:szCs w:val="20"/>
              </w:rPr>
              <w:t xml:space="preserve">3.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Ba </w:t>
            </w:r>
            <w:proofErr w:type="spellStart"/>
            <w:r w:rsidRPr="0003068A">
              <w:rPr>
                <w:rFonts w:ascii="Arial" w:hAnsi="Arial" w:cs="Arial"/>
                <w:color w:val="FF0000"/>
                <w:w w:val="85"/>
                <w:kern w:val="0"/>
                <w:sz w:val="20"/>
                <w:szCs w:val="20"/>
              </w:rPr>
              <w:t>Bể</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Ba Be</w:t>
            </w:r>
            <w:r w:rsidRPr="0003068A">
              <w:rPr>
                <w:rFonts w:ascii="Arial" w:hAnsi="Arial" w:cs="Arial"/>
                <w:i/>
                <w:color w:val="FF0000"/>
                <w:w w:val="85"/>
                <w:sz w:val="20"/>
                <w:szCs w:val="20"/>
              </w:rPr>
              <w:t xml:space="preserve"> district</w:t>
            </w:r>
          </w:p>
        </w:tc>
        <w:tc>
          <w:tcPr>
            <w:tcW w:w="839" w:type="dxa"/>
            <w:shd w:val="clear" w:color="auto" w:fill="auto"/>
            <w:noWrap/>
            <w:vAlign w:val="bottom"/>
          </w:tcPr>
          <w:p w14:paraId="5DE863D4" w14:textId="7F2F0149"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81,25</w:t>
            </w:r>
          </w:p>
        </w:tc>
        <w:tc>
          <w:tcPr>
            <w:tcW w:w="839" w:type="dxa"/>
            <w:vAlign w:val="bottom"/>
          </w:tcPr>
          <w:p w14:paraId="374AA0B8" w14:textId="507E3FB7"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81,25</w:t>
            </w:r>
          </w:p>
        </w:tc>
        <w:tc>
          <w:tcPr>
            <w:tcW w:w="839" w:type="dxa"/>
            <w:vAlign w:val="bottom"/>
          </w:tcPr>
          <w:p w14:paraId="4504917A" w14:textId="5BF79E01"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60,00</w:t>
            </w:r>
          </w:p>
        </w:tc>
        <w:tc>
          <w:tcPr>
            <w:tcW w:w="839" w:type="dxa"/>
            <w:shd w:val="clear" w:color="auto" w:fill="auto"/>
            <w:noWrap/>
            <w:vAlign w:val="bottom"/>
          </w:tcPr>
          <w:p w14:paraId="5B4DDEF8" w14:textId="43910E0E"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60,00</w:t>
            </w:r>
          </w:p>
        </w:tc>
        <w:tc>
          <w:tcPr>
            <w:tcW w:w="839" w:type="dxa"/>
            <w:shd w:val="clear" w:color="auto" w:fill="auto"/>
            <w:noWrap/>
            <w:vAlign w:val="bottom"/>
          </w:tcPr>
          <w:p w14:paraId="556FAE47" w14:textId="3D206524"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66,67</w:t>
            </w:r>
          </w:p>
        </w:tc>
      </w:tr>
      <w:tr w:rsidR="002435F5" w:rsidRPr="0003068A" w14:paraId="6AC95C01" w14:textId="77777777" w:rsidTr="004D7C6B">
        <w:trPr>
          <w:jc w:val="center"/>
        </w:trPr>
        <w:tc>
          <w:tcPr>
            <w:tcW w:w="3231" w:type="dxa"/>
            <w:shd w:val="clear" w:color="auto" w:fill="auto"/>
            <w:vAlign w:val="bottom"/>
          </w:tcPr>
          <w:p w14:paraId="4B3B6A2F" w14:textId="77777777" w:rsidR="002435F5" w:rsidRPr="0003068A" w:rsidRDefault="002435F5" w:rsidP="002435F5">
            <w:pPr>
              <w:spacing w:before="120" w:after="120" w:line="264" w:lineRule="auto"/>
              <w:ind w:left="181" w:hanging="181"/>
              <w:rPr>
                <w:rFonts w:ascii="Arial" w:hAnsi="Arial" w:cs="Arial"/>
                <w:i/>
                <w:color w:val="FF0000"/>
                <w:w w:val="85"/>
                <w:kern w:val="0"/>
                <w:sz w:val="20"/>
                <w:szCs w:val="20"/>
              </w:rPr>
            </w:pPr>
            <w:r w:rsidRPr="0003068A">
              <w:rPr>
                <w:rFonts w:ascii="Arial" w:hAnsi="Arial" w:cs="Arial"/>
                <w:color w:val="FF0000"/>
                <w:w w:val="85"/>
                <w:kern w:val="0"/>
                <w:sz w:val="20"/>
                <w:szCs w:val="20"/>
              </w:rPr>
              <w:t xml:space="preserve">4.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Ngân Sơn</w:t>
            </w:r>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Ngan Son</w:t>
            </w:r>
            <w:r w:rsidRPr="0003068A">
              <w:rPr>
                <w:rFonts w:ascii="Arial" w:hAnsi="Arial" w:cs="Arial"/>
                <w:i/>
                <w:color w:val="FF0000"/>
                <w:w w:val="85"/>
                <w:sz w:val="20"/>
                <w:szCs w:val="20"/>
              </w:rPr>
              <w:t xml:space="preserve"> district</w:t>
            </w:r>
          </w:p>
        </w:tc>
        <w:tc>
          <w:tcPr>
            <w:tcW w:w="839" w:type="dxa"/>
            <w:shd w:val="clear" w:color="auto" w:fill="auto"/>
            <w:noWrap/>
            <w:vAlign w:val="bottom"/>
          </w:tcPr>
          <w:p w14:paraId="41657107" w14:textId="6AA8B4AB"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100,00</w:t>
            </w:r>
          </w:p>
        </w:tc>
        <w:tc>
          <w:tcPr>
            <w:tcW w:w="839" w:type="dxa"/>
            <w:vAlign w:val="bottom"/>
          </w:tcPr>
          <w:p w14:paraId="6BADFF38" w14:textId="4A745EBF"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100,00</w:t>
            </w:r>
          </w:p>
        </w:tc>
        <w:tc>
          <w:tcPr>
            <w:tcW w:w="839" w:type="dxa"/>
            <w:vAlign w:val="bottom"/>
          </w:tcPr>
          <w:p w14:paraId="0D24F3D8" w14:textId="242D8B3B"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50,00</w:t>
            </w:r>
          </w:p>
        </w:tc>
        <w:tc>
          <w:tcPr>
            <w:tcW w:w="839" w:type="dxa"/>
            <w:shd w:val="clear" w:color="auto" w:fill="auto"/>
            <w:noWrap/>
            <w:vAlign w:val="bottom"/>
          </w:tcPr>
          <w:p w14:paraId="5DAB598B" w14:textId="6671C12B"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50,00</w:t>
            </w:r>
          </w:p>
        </w:tc>
        <w:tc>
          <w:tcPr>
            <w:tcW w:w="839" w:type="dxa"/>
            <w:shd w:val="clear" w:color="auto" w:fill="auto"/>
            <w:noWrap/>
            <w:vAlign w:val="bottom"/>
          </w:tcPr>
          <w:p w14:paraId="11970C8E" w14:textId="3C20F0BA"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70,00</w:t>
            </w:r>
          </w:p>
        </w:tc>
      </w:tr>
      <w:tr w:rsidR="002435F5" w:rsidRPr="0003068A" w14:paraId="305CD6B8" w14:textId="77777777" w:rsidTr="004D7C6B">
        <w:trPr>
          <w:jc w:val="center"/>
        </w:trPr>
        <w:tc>
          <w:tcPr>
            <w:tcW w:w="3231" w:type="dxa"/>
            <w:shd w:val="clear" w:color="auto" w:fill="auto"/>
            <w:vAlign w:val="bottom"/>
          </w:tcPr>
          <w:p w14:paraId="49DB89F3" w14:textId="77777777" w:rsidR="002435F5" w:rsidRPr="0003068A" w:rsidRDefault="002435F5" w:rsidP="002435F5">
            <w:pPr>
              <w:spacing w:before="120" w:after="120" w:line="264" w:lineRule="auto"/>
              <w:ind w:left="181" w:hanging="181"/>
              <w:rPr>
                <w:rFonts w:ascii="Arial" w:hAnsi="Arial" w:cs="Arial"/>
                <w:color w:val="FF0000"/>
                <w:w w:val="85"/>
                <w:kern w:val="0"/>
                <w:sz w:val="20"/>
                <w:szCs w:val="20"/>
              </w:rPr>
            </w:pPr>
            <w:r w:rsidRPr="0003068A">
              <w:rPr>
                <w:rFonts w:ascii="Arial" w:hAnsi="Arial" w:cs="Arial"/>
                <w:color w:val="FF0000"/>
                <w:w w:val="85"/>
                <w:kern w:val="0"/>
                <w:sz w:val="20"/>
                <w:szCs w:val="20"/>
              </w:rPr>
              <w:t xml:space="preserve">5.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Bạch Thông</w:t>
            </w:r>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 xml:space="preserve">Bach Thong </w:t>
            </w:r>
            <w:r w:rsidRPr="0003068A">
              <w:rPr>
                <w:rFonts w:ascii="Arial" w:hAnsi="Arial" w:cs="Arial"/>
                <w:i/>
                <w:color w:val="FF0000"/>
                <w:w w:val="85"/>
                <w:sz w:val="20"/>
                <w:szCs w:val="20"/>
              </w:rPr>
              <w:t>district</w:t>
            </w:r>
          </w:p>
        </w:tc>
        <w:tc>
          <w:tcPr>
            <w:tcW w:w="839" w:type="dxa"/>
            <w:shd w:val="clear" w:color="auto" w:fill="auto"/>
            <w:noWrap/>
            <w:vAlign w:val="bottom"/>
          </w:tcPr>
          <w:p w14:paraId="06480539" w14:textId="1AA3DBBE"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82,35</w:t>
            </w:r>
          </w:p>
        </w:tc>
        <w:tc>
          <w:tcPr>
            <w:tcW w:w="839" w:type="dxa"/>
            <w:vAlign w:val="bottom"/>
          </w:tcPr>
          <w:p w14:paraId="13FD1C4C" w14:textId="604034A9"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82,35</w:t>
            </w:r>
          </w:p>
        </w:tc>
        <w:tc>
          <w:tcPr>
            <w:tcW w:w="839" w:type="dxa"/>
            <w:vAlign w:val="bottom"/>
          </w:tcPr>
          <w:p w14:paraId="7033591D" w14:textId="673E1EAA"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71,43</w:t>
            </w:r>
          </w:p>
        </w:tc>
        <w:tc>
          <w:tcPr>
            <w:tcW w:w="839" w:type="dxa"/>
            <w:shd w:val="clear" w:color="auto" w:fill="auto"/>
            <w:noWrap/>
            <w:vAlign w:val="bottom"/>
          </w:tcPr>
          <w:p w14:paraId="7CEE8EA4" w14:textId="7AFC1E52"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71,43</w:t>
            </w:r>
          </w:p>
        </w:tc>
        <w:tc>
          <w:tcPr>
            <w:tcW w:w="839" w:type="dxa"/>
            <w:shd w:val="clear" w:color="auto" w:fill="auto"/>
            <w:noWrap/>
            <w:vAlign w:val="bottom"/>
          </w:tcPr>
          <w:p w14:paraId="66E31300" w14:textId="496E884B"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78,57</w:t>
            </w:r>
          </w:p>
        </w:tc>
      </w:tr>
      <w:tr w:rsidR="002435F5" w:rsidRPr="0003068A" w14:paraId="70106D1B" w14:textId="77777777" w:rsidTr="004D7C6B">
        <w:trPr>
          <w:jc w:val="center"/>
        </w:trPr>
        <w:tc>
          <w:tcPr>
            <w:tcW w:w="3231" w:type="dxa"/>
            <w:shd w:val="clear" w:color="auto" w:fill="auto"/>
            <w:vAlign w:val="bottom"/>
          </w:tcPr>
          <w:p w14:paraId="74A62403" w14:textId="77777777" w:rsidR="002435F5" w:rsidRPr="0003068A" w:rsidRDefault="002435F5" w:rsidP="002435F5">
            <w:pPr>
              <w:spacing w:before="120" w:after="120" w:line="264" w:lineRule="auto"/>
              <w:ind w:left="181" w:hanging="181"/>
              <w:rPr>
                <w:rFonts w:ascii="Arial" w:hAnsi="Arial" w:cs="Arial"/>
                <w:color w:val="FF0000"/>
                <w:w w:val="85"/>
                <w:kern w:val="0"/>
                <w:sz w:val="20"/>
                <w:szCs w:val="20"/>
              </w:rPr>
            </w:pPr>
            <w:r w:rsidRPr="0003068A">
              <w:rPr>
                <w:rFonts w:ascii="Arial" w:hAnsi="Arial" w:cs="Arial"/>
                <w:color w:val="FF0000"/>
                <w:w w:val="85"/>
                <w:kern w:val="0"/>
                <w:sz w:val="20"/>
                <w:szCs w:val="20"/>
              </w:rPr>
              <w:t xml:space="preserve">6.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Chợ</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Đồn</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 xml:space="preserve">Cho Don </w:t>
            </w:r>
            <w:r w:rsidRPr="0003068A">
              <w:rPr>
                <w:rFonts w:ascii="Arial" w:hAnsi="Arial" w:cs="Arial"/>
                <w:i/>
                <w:color w:val="FF0000"/>
                <w:w w:val="85"/>
                <w:sz w:val="20"/>
                <w:szCs w:val="20"/>
              </w:rPr>
              <w:t>district</w:t>
            </w:r>
          </w:p>
        </w:tc>
        <w:tc>
          <w:tcPr>
            <w:tcW w:w="839" w:type="dxa"/>
            <w:shd w:val="clear" w:color="auto" w:fill="auto"/>
            <w:noWrap/>
            <w:vAlign w:val="bottom"/>
          </w:tcPr>
          <w:p w14:paraId="24C078C2" w14:textId="3ECA736B"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59,09</w:t>
            </w:r>
          </w:p>
        </w:tc>
        <w:tc>
          <w:tcPr>
            <w:tcW w:w="839" w:type="dxa"/>
            <w:vAlign w:val="bottom"/>
          </w:tcPr>
          <w:p w14:paraId="06E57316" w14:textId="4C8C79A1"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59,09</w:t>
            </w:r>
          </w:p>
        </w:tc>
        <w:tc>
          <w:tcPr>
            <w:tcW w:w="839" w:type="dxa"/>
            <w:vAlign w:val="bottom"/>
          </w:tcPr>
          <w:p w14:paraId="2B7CC6D8" w14:textId="0AF3BED0"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65,00</w:t>
            </w:r>
          </w:p>
        </w:tc>
        <w:tc>
          <w:tcPr>
            <w:tcW w:w="839" w:type="dxa"/>
            <w:shd w:val="clear" w:color="auto" w:fill="auto"/>
            <w:noWrap/>
            <w:vAlign w:val="bottom"/>
          </w:tcPr>
          <w:p w14:paraId="6CE51A9E" w14:textId="4BB8C290"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60,00</w:t>
            </w:r>
          </w:p>
        </w:tc>
        <w:tc>
          <w:tcPr>
            <w:tcW w:w="839" w:type="dxa"/>
            <w:shd w:val="clear" w:color="auto" w:fill="auto"/>
            <w:noWrap/>
            <w:vAlign w:val="bottom"/>
          </w:tcPr>
          <w:p w14:paraId="2C3B0A8C" w14:textId="2D5DE464"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75,00</w:t>
            </w:r>
          </w:p>
        </w:tc>
      </w:tr>
      <w:tr w:rsidR="002435F5" w:rsidRPr="0003068A" w14:paraId="1BA7A0A3" w14:textId="77777777" w:rsidTr="004D7C6B">
        <w:trPr>
          <w:jc w:val="center"/>
        </w:trPr>
        <w:tc>
          <w:tcPr>
            <w:tcW w:w="3231" w:type="dxa"/>
            <w:shd w:val="clear" w:color="auto" w:fill="auto"/>
            <w:vAlign w:val="bottom"/>
          </w:tcPr>
          <w:p w14:paraId="41369341" w14:textId="77777777" w:rsidR="002435F5" w:rsidRPr="0003068A" w:rsidRDefault="002435F5" w:rsidP="002435F5">
            <w:pPr>
              <w:spacing w:before="120" w:after="120" w:line="264" w:lineRule="auto"/>
              <w:ind w:left="181" w:hanging="181"/>
              <w:rPr>
                <w:rFonts w:ascii="Arial" w:hAnsi="Arial" w:cs="Arial"/>
                <w:color w:val="FF0000"/>
                <w:w w:val="85"/>
                <w:kern w:val="0"/>
                <w:sz w:val="20"/>
                <w:szCs w:val="20"/>
              </w:rPr>
            </w:pPr>
            <w:r w:rsidRPr="0003068A">
              <w:rPr>
                <w:rFonts w:ascii="Arial" w:hAnsi="Arial" w:cs="Arial"/>
                <w:color w:val="FF0000"/>
                <w:w w:val="85"/>
                <w:kern w:val="0"/>
                <w:sz w:val="20"/>
                <w:szCs w:val="20"/>
              </w:rPr>
              <w:t xml:space="preserve">7.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Chợ</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Mới</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Cho Moi</w:t>
            </w:r>
            <w:r w:rsidRPr="0003068A">
              <w:rPr>
                <w:rFonts w:ascii="Arial" w:hAnsi="Arial" w:cs="Arial"/>
                <w:i/>
                <w:color w:val="FF0000"/>
                <w:w w:val="85"/>
                <w:sz w:val="20"/>
                <w:szCs w:val="20"/>
              </w:rPr>
              <w:t xml:space="preserve"> district</w:t>
            </w:r>
          </w:p>
        </w:tc>
        <w:tc>
          <w:tcPr>
            <w:tcW w:w="839" w:type="dxa"/>
            <w:shd w:val="clear" w:color="auto" w:fill="auto"/>
            <w:noWrap/>
            <w:vAlign w:val="bottom"/>
          </w:tcPr>
          <w:p w14:paraId="65BBF48F" w14:textId="20F1D174"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62,50</w:t>
            </w:r>
          </w:p>
        </w:tc>
        <w:tc>
          <w:tcPr>
            <w:tcW w:w="839" w:type="dxa"/>
            <w:vAlign w:val="bottom"/>
          </w:tcPr>
          <w:p w14:paraId="76A20AE1" w14:textId="40D8B361"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62,50</w:t>
            </w:r>
          </w:p>
        </w:tc>
        <w:tc>
          <w:tcPr>
            <w:tcW w:w="839" w:type="dxa"/>
            <w:vAlign w:val="bottom"/>
          </w:tcPr>
          <w:p w14:paraId="41886062" w14:textId="79874159"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64,29</w:t>
            </w:r>
          </w:p>
        </w:tc>
        <w:tc>
          <w:tcPr>
            <w:tcW w:w="839" w:type="dxa"/>
            <w:shd w:val="clear" w:color="auto" w:fill="auto"/>
            <w:noWrap/>
            <w:vAlign w:val="bottom"/>
          </w:tcPr>
          <w:p w14:paraId="27E6792D" w14:textId="1E1389A5"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57,14</w:t>
            </w:r>
          </w:p>
        </w:tc>
        <w:tc>
          <w:tcPr>
            <w:tcW w:w="839" w:type="dxa"/>
            <w:shd w:val="clear" w:color="auto" w:fill="auto"/>
            <w:noWrap/>
            <w:vAlign w:val="bottom"/>
          </w:tcPr>
          <w:p w14:paraId="4FC38A90" w14:textId="4844CEB0"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64,29</w:t>
            </w:r>
          </w:p>
        </w:tc>
      </w:tr>
      <w:tr w:rsidR="002435F5" w:rsidRPr="0003068A" w14:paraId="2823A4B1" w14:textId="77777777" w:rsidTr="004D7C6B">
        <w:trPr>
          <w:jc w:val="center"/>
        </w:trPr>
        <w:tc>
          <w:tcPr>
            <w:tcW w:w="3231" w:type="dxa"/>
            <w:tcBorders>
              <w:bottom w:val="single" w:sz="6" w:space="0" w:color="auto"/>
            </w:tcBorders>
            <w:shd w:val="clear" w:color="auto" w:fill="auto"/>
            <w:vAlign w:val="bottom"/>
          </w:tcPr>
          <w:p w14:paraId="08CA5D64" w14:textId="77777777" w:rsidR="002435F5" w:rsidRPr="0003068A" w:rsidRDefault="002435F5" w:rsidP="002435F5">
            <w:pPr>
              <w:spacing w:before="120" w:after="120" w:line="264" w:lineRule="auto"/>
              <w:ind w:left="181" w:hanging="181"/>
              <w:rPr>
                <w:rFonts w:ascii="Arial" w:hAnsi="Arial" w:cs="Arial"/>
                <w:color w:val="FF0000"/>
                <w:w w:val="85"/>
                <w:kern w:val="0"/>
                <w:sz w:val="20"/>
                <w:szCs w:val="20"/>
                <w:lang w:val="pt-BR"/>
              </w:rPr>
            </w:pPr>
            <w:r w:rsidRPr="0003068A">
              <w:rPr>
                <w:rFonts w:ascii="Arial" w:hAnsi="Arial" w:cs="Arial"/>
                <w:color w:val="FF0000"/>
                <w:w w:val="85"/>
                <w:kern w:val="0"/>
                <w:sz w:val="20"/>
                <w:szCs w:val="20"/>
                <w:lang w:val="pt-BR"/>
              </w:rPr>
              <w:t>8. Huyện Na Rì</w:t>
            </w:r>
            <w:r w:rsidRPr="0003068A">
              <w:rPr>
                <w:rFonts w:ascii="Arial" w:hAnsi="Arial" w:cs="Arial"/>
                <w:color w:val="FF0000"/>
                <w:w w:val="85"/>
                <w:kern w:val="0"/>
                <w:sz w:val="20"/>
                <w:szCs w:val="20"/>
                <w:lang w:val="pt-BR"/>
              </w:rPr>
              <w:br/>
            </w:r>
            <w:r w:rsidRPr="0003068A">
              <w:rPr>
                <w:rFonts w:ascii="Arial" w:hAnsi="Arial" w:cs="Arial"/>
                <w:i/>
                <w:color w:val="FF0000"/>
                <w:w w:val="85"/>
                <w:kern w:val="0"/>
                <w:sz w:val="20"/>
                <w:szCs w:val="20"/>
                <w:lang w:val="pt-BR"/>
              </w:rPr>
              <w:t>Na Ri</w:t>
            </w:r>
            <w:r w:rsidRPr="0003068A">
              <w:rPr>
                <w:rFonts w:ascii="Arial" w:hAnsi="Arial" w:cs="Arial"/>
                <w:i/>
                <w:color w:val="FF0000"/>
                <w:w w:val="85"/>
                <w:sz w:val="20"/>
                <w:szCs w:val="20"/>
                <w:lang w:val="pt-BR"/>
              </w:rPr>
              <w:t xml:space="preserve"> district</w:t>
            </w:r>
          </w:p>
        </w:tc>
        <w:tc>
          <w:tcPr>
            <w:tcW w:w="839" w:type="dxa"/>
            <w:tcBorders>
              <w:bottom w:val="single" w:sz="6" w:space="0" w:color="auto"/>
            </w:tcBorders>
            <w:shd w:val="clear" w:color="auto" w:fill="auto"/>
            <w:noWrap/>
            <w:vAlign w:val="bottom"/>
          </w:tcPr>
          <w:p w14:paraId="566D8671" w14:textId="060AA1D5"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77,27</w:t>
            </w:r>
          </w:p>
        </w:tc>
        <w:tc>
          <w:tcPr>
            <w:tcW w:w="839" w:type="dxa"/>
            <w:tcBorders>
              <w:bottom w:val="single" w:sz="6" w:space="0" w:color="auto"/>
            </w:tcBorders>
            <w:vAlign w:val="bottom"/>
          </w:tcPr>
          <w:p w14:paraId="42CB70F8" w14:textId="501DB174"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77,27</w:t>
            </w:r>
          </w:p>
        </w:tc>
        <w:tc>
          <w:tcPr>
            <w:tcW w:w="839" w:type="dxa"/>
            <w:tcBorders>
              <w:bottom w:val="single" w:sz="6" w:space="0" w:color="auto"/>
            </w:tcBorders>
            <w:vAlign w:val="bottom"/>
          </w:tcPr>
          <w:p w14:paraId="11B9C4B8" w14:textId="55E6C018"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100,00</w:t>
            </w:r>
          </w:p>
        </w:tc>
        <w:tc>
          <w:tcPr>
            <w:tcW w:w="839" w:type="dxa"/>
            <w:tcBorders>
              <w:bottom w:val="single" w:sz="6" w:space="0" w:color="auto"/>
            </w:tcBorders>
            <w:shd w:val="clear" w:color="auto" w:fill="auto"/>
            <w:noWrap/>
            <w:vAlign w:val="bottom"/>
          </w:tcPr>
          <w:p w14:paraId="1EBC8C88" w14:textId="6F6D2430"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100,00</w:t>
            </w:r>
          </w:p>
        </w:tc>
        <w:tc>
          <w:tcPr>
            <w:tcW w:w="839" w:type="dxa"/>
            <w:tcBorders>
              <w:bottom w:val="single" w:sz="6" w:space="0" w:color="auto"/>
            </w:tcBorders>
            <w:shd w:val="clear" w:color="auto" w:fill="auto"/>
            <w:noWrap/>
            <w:vAlign w:val="bottom"/>
          </w:tcPr>
          <w:p w14:paraId="4267EE09" w14:textId="5A0418FC"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76,47</w:t>
            </w:r>
          </w:p>
        </w:tc>
      </w:tr>
    </w:tbl>
    <w:p w14:paraId="7A71D078" w14:textId="3BD93588" w:rsidR="001E6EE1" w:rsidRPr="0003068A" w:rsidRDefault="00987919" w:rsidP="00936BD3">
      <w:pPr>
        <w:keepNext/>
        <w:pageBreakBefore/>
        <w:framePr w:dropCap="drop" w:lines="2" w:hSpace="57" w:wrap="around" w:vAnchor="text" w:hAnchor="text" w:y="1"/>
        <w:spacing w:after="600" w:line="551" w:lineRule="exact"/>
        <w:textAlignment w:val="baseline"/>
        <w:rPr>
          <w:rFonts w:ascii="Arial" w:hAnsi="Arial" w:cs="Arial"/>
          <w:color w:val="FF0000"/>
          <w:w w:val="85"/>
          <w:kern w:val="0"/>
          <w:position w:val="-6"/>
          <w:sz w:val="65"/>
          <w:szCs w:val="65"/>
        </w:rPr>
      </w:pPr>
      <w:r>
        <w:rPr>
          <w:rFonts w:ascii="Arial" w:hAnsi="Arial" w:cs="Arial"/>
          <w:b/>
          <w:color w:val="FF0000"/>
          <w:w w:val="85"/>
          <w:kern w:val="0"/>
          <w:position w:val="-6"/>
          <w:sz w:val="65"/>
          <w:szCs w:val="65"/>
        </w:rPr>
        <w:lastRenderedPageBreak/>
        <w:t>8</w:t>
      </w:r>
      <w:r w:rsidR="008558B5">
        <w:rPr>
          <w:rFonts w:ascii="Arial" w:hAnsi="Arial" w:cs="Arial"/>
          <w:b/>
          <w:color w:val="FF0000"/>
          <w:w w:val="85"/>
          <w:kern w:val="0"/>
          <w:position w:val="-6"/>
          <w:sz w:val="65"/>
          <w:szCs w:val="65"/>
        </w:rPr>
        <w:t>9</w:t>
      </w:r>
    </w:p>
    <w:p w14:paraId="7B57984E" w14:textId="77777777" w:rsidR="004D7C6B" w:rsidRPr="0003068A" w:rsidRDefault="004D7C6B" w:rsidP="004D7C6B">
      <w:pPr>
        <w:rPr>
          <w:rFonts w:ascii="Arial" w:hAnsi="Arial" w:cs="Arial"/>
          <w:b/>
          <w:bCs/>
          <w:color w:val="FF0000"/>
          <w:sz w:val="24"/>
          <w:szCs w:val="24"/>
        </w:rPr>
      </w:pPr>
      <w:r w:rsidRPr="0003068A">
        <w:rPr>
          <w:rFonts w:ascii="Arial" w:hAnsi="Arial" w:cs="Arial"/>
          <w:b/>
          <w:bCs/>
          <w:color w:val="FF0000"/>
          <w:sz w:val="24"/>
          <w:szCs w:val="24"/>
        </w:rPr>
        <w:t xml:space="preserve">Tỷ </w:t>
      </w:r>
      <w:proofErr w:type="spellStart"/>
      <w:r w:rsidRPr="0003068A">
        <w:rPr>
          <w:rFonts w:ascii="Arial" w:hAnsi="Arial" w:cs="Arial"/>
          <w:b/>
          <w:bCs/>
          <w:color w:val="FF0000"/>
          <w:sz w:val="24"/>
          <w:szCs w:val="24"/>
        </w:rPr>
        <w:t>lệ</w:t>
      </w:r>
      <w:proofErr w:type="spellEnd"/>
      <w:r w:rsidRPr="0003068A">
        <w:rPr>
          <w:rFonts w:ascii="Arial" w:hAnsi="Arial" w:cs="Arial"/>
          <w:b/>
          <w:bCs/>
          <w:color w:val="FF0000"/>
          <w:sz w:val="24"/>
          <w:szCs w:val="24"/>
        </w:rPr>
        <w:t xml:space="preserve"> </w:t>
      </w:r>
      <w:proofErr w:type="spellStart"/>
      <w:r w:rsidRPr="0003068A">
        <w:rPr>
          <w:rFonts w:ascii="Arial" w:hAnsi="Arial" w:cs="Arial"/>
          <w:b/>
          <w:bCs/>
          <w:color w:val="FF0000"/>
          <w:sz w:val="24"/>
          <w:szCs w:val="24"/>
        </w:rPr>
        <w:t>xã</w:t>
      </w:r>
      <w:proofErr w:type="spellEnd"/>
      <w:r w:rsidRPr="0003068A">
        <w:rPr>
          <w:rFonts w:ascii="Arial" w:hAnsi="Arial" w:cs="Arial"/>
          <w:b/>
          <w:bCs/>
          <w:color w:val="FF0000"/>
          <w:sz w:val="24"/>
          <w:szCs w:val="24"/>
        </w:rPr>
        <w:t>/</w:t>
      </w:r>
      <w:proofErr w:type="spellStart"/>
      <w:r w:rsidRPr="0003068A">
        <w:rPr>
          <w:rFonts w:ascii="Arial" w:hAnsi="Arial" w:cs="Arial"/>
          <w:b/>
          <w:bCs/>
          <w:color w:val="FF0000"/>
          <w:sz w:val="24"/>
          <w:szCs w:val="24"/>
        </w:rPr>
        <w:t>phường</w:t>
      </w:r>
      <w:proofErr w:type="spellEnd"/>
      <w:r w:rsidRPr="0003068A">
        <w:rPr>
          <w:rFonts w:ascii="Arial" w:hAnsi="Arial" w:cs="Arial"/>
          <w:b/>
          <w:bCs/>
          <w:color w:val="FF0000"/>
          <w:sz w:val="24"/>
          <w:szCs w:val="24"/>
        </w:rPr>
        <w:t>/</w:t>
      </w:r>
      <w:proofErr w:type="spellStart"/>
      <w:r w:rsidRPr="0003068A">
        <w:rPr>
          <w:rFonts w:ascii="Arial" w:hAnsi="Arial" w:cs="Arial"/>
          <w:b/>
          <w:bCs/>
          <w:color w:val="FF0000"/>
          <w:sz w:val="24"/>
          <w:szCs w:val="24"/>
        </w:rPr>
        <w:t>thị</w:t>
      </w:r>
      <w:proofErr w:type="spellEnd"/>
      <w:r w:rsidRPr="0003068A">
        <w:rPr>
          <w:rFonts w:ascii="Arial" w:hAnsi="Arial" w:cs="Arial"/>
          <w:b/>
          <w:bCs/>
          <w:color w:val="FF0000"/>
          <w:sz w:val="24"/>
          <w:szCs w:val="24"/>
        </w:rPr>
        <w:t xml:space="preserve"> </w:t>
      </w:r>
      <w:proofErr w:type="spellStart"/>
      <w:r w:rsidRPr="0003068A">
        <w:rPr>
          <w:rFonts w:ascii="Arial" w:hAnsi="Arial" w:cs="Arial"/>
          <w:b/>
          <w:bCs/>
          <w:color w:val="FF0000"/>
          <w:sz w:val="24"/>
          <w:szCs w:val="24"/>
        </w:rPr>
        <w:t>trấn</w:t>
      </w:r>
      <w:proofErr w:type="spellEnd"/>
      <w:r w:rsidRPr="0003068A">
        <w:rPr>
          <w:rFonts w:ascii="Arial" w:hAnsi="Arial" w:cs="Arial"/>
          <w:b/>
          <w:bCs/>
          <w:color w:val="FF0000"/>
          <w:sz w:val="24"/>
          <w:szCs w:val="24"/>
        </w:rPr>
        <w:t xml:space="preserve"> </w:t>
      </w:r>
      <w:proofErr w:type="spellStart"/>
      <w:r w:rsidRPr="0003068A">
        <w:rPr>
          <w:rFonts w:ascii="Arial" w:hAnsi="Arial" w:cs="Arial"/>
          <w:b/>
          <w:bCs/>
          <w:color w:val="FF0000"/>
          <w:sz w:val="24"/>
          <w:szCs w:val="24"/>
        </w:rPr>
        <w:t>đạt</w:t>
      </w:r>
      <w:proofErr w:type="spellEnd"/>
      <w:r w:rsidRPr="0003068A">
        <w:rPr>
          <w:rFonts w:ascii="Arial" w:hAnsi="Arial" w:cs="Arial"/>
          <w:b/>
          <w:bCs/>
          <w:color w:val="FF0000"/>
          <w:sz w:val="24"/>
          <w:szCs w:val="24"/>
        </w:rPr>
        <w:t xml:space="preserve"> </w:t>
      </w:r>
      <w:proofErr w:type="spellStart"/>
      <w:r w:rsidRPr="0003068A">
        <w:rPr>
          <w:rFonts w:ascii="Arial" w:hAnsi="Arial" w:cs="Arial"/>
          <w:b/>
          <w:bCs/>
          <w:color w:val="FF0000"/>
          <w:sz w:val="24"/>
          <w:szCs w:val="24"/>
        </w:rPr>
        <w:t>tiêu</w:t>
      </w:r>
      <w:proofErr w:type="spellEnd"/>
      <w:r w:rsidRPr="0003068A">
        <w:rPr>
          <w:rFonts w:ascii="Arial" w:hAnsi="Arial" w:cs="Arial"/>
          <w:b/>
          <w:bCs/>
          <w:color w:val="FF0000"/>
          <w:sz w:val="24"/>
          <w:szCs w:val="24"/>
        </w:rPr>
        <w:t xml:space="preserve"> </w:t>
      </w:r>
      <w:proofErr w:type="spellStart"/>
      <w:r w:rsidRPr="0003068A">
        <w:rPr>
          <w:rFonts w:ascii="Arial" w:hAnsi="Arial" w:cs="Arial"/>
          <w:b/>
          <w:bCs/>
          <w:color w:val="FF0000"/>
          <w:sz w:val="24"/>
          <w:szCs w:val="24"/>
        </w:rPr>
        <w:t>chí</w:t>
      </w:r>
      <w:proofErr w:type="spellEnd"/>
      <w:r w:rsidRPr="0003068A">
        <w:rPr>
          <w:rFonts w:ascii="Arial" w:hAnsi="Arial" w:cs="Arial"/>
          <w:b/>
          <w:bCs/>
          <w:color w:val="FF0000"/>
          <w:sz w:val="24"/>
          <w:szCs w:val="24"/>
        </w:rPr>
        <w:t xml:space="preserve"> </w:t>
      </w:r>
      <w:proofErr w:type="spellStart"/>
      <w:r w:rsidRPr="0003068A">
        <w:rPr>
          <w:rFonts w:ascii="Arial" w:hAnsi="Arial" w:cs="Arial"/>
          <w:b/>
          <w:bCs/>
          <w:color w:val="FF0000"/>
          <w:sz w:val="24"/>
          <w:szCs w:val="24"/>
        </w:rPr>
        <w:t>quốc</w:t>
      </w:r>
      <w:proofErr w:type="spellEnd"/>
      <w:r w:rsidRPr="0003068A">
        <w:rPr>
          <w:rFonts w:ascii="Arial" w:hAnsi="Arial" w:cs="Arial"/>
          <w:b/>
          <w:bCs/>
          <w:color w:val="FF0000"/>
          <w:sz w:val="24"/>
          <w:szCs w:val="24"/>
        </w:rPr>
        <w:t xml:space="preserve"> </w:t>
      </w:r>
      <w:proofErr w:type="spellStart"/>
      <w:r w:rsidRPr="0003068A">
        <w:rPr>
          <w:rFonts w:ascii="Arial" w:hAnsi="Arial" w:cs="Arial"/>
          <w:b/>
          <w:bCs/>
          <w:color w:val="FF0000"/>
          <w:sz w:val="24"/>
          <w:szCs w:val="24"/>
        </w:rPr>
        <w:t>gia</w:t>
      </w:r>
      <w:proofErr w:type="spellEnd"/>
      <w:r w:rsidRPr="0003068A">
        <w:rPr>
          <w:rFonts w:ascii="Arial" w:hAnsi="Arial" w:cs="Arial"/>
          <w:b/>
          <w:bCs/>
          <w:color w:val="FF0000"/>
          <w:sz w:val="24"/>
          <w:szCs w:val="24"/>
        </w:rPr>
        <w:t xml:space="preserve"> </w:t>
      </w:r>
      <w:proofErr w:type="spellStart"/>
      <w:r w:rsidRPr="0003068A">
        <w:rPr>
          <w:rFonts w:ascii="Arial" w:hAnsi="Arial" w:cs="Arial"/>
          <w:b/>
          <w:bCs/>
          <w:color w:val="FF0000"/>
          <w:sz w:val="24"/>
          <w:szCs w:val="24"/>
        </w:rPr>
        <w:t>về</w:t>
      </w:r>
      <w:proofErr w:type="spellEnd"/>
      <w:r w:rsidRPr="0003068A">
        <w:rPr>
          <w:rFonts w:ascii="Arial" w:hAnsi="Arial" w:cs="Arial"/>
          <w:b/>
          <w:bCs/>
          <w:color w:val="FF0000"/>
          <w:sz w:val="24"/>
          <w:szCs w:val="24"/>
        </w:rPr>
        <w:t xml:space="preserve"> y </w:t>
      </w:r>
      <w:proofErr w:type="spellStart"/>
      <w:r w:rsidRPr="0003068A">
        <w:rPr>
          <w:rFonts w:ascii="Arial" w:hAnsi="Arial" w:cs="Arial"/>
          <w:b/>
          <w:bCs/>
          <w:color w:val="FF0000"/>
          <w:sz w:val="24"/>
          <w:szCs w:val="24"/>
        </w:rPr>
        <w:t>tế</w:t>
      </w:r>
      <w:proofErr w:type="spellEnd"/>
      <w:r w:rsidRPr="0003068A">
        <w:rPr>
          <w:rFonts w:ascii="Arial" w:hAnsi="Arial" w:cs="Arial"/>
          <w:b/>
          <w:bCs/>
          <w:color w:val="FF0000"/>
          <w:sz w:val="24"/>
          <w:szCs w:val="24"/>
        </w:rPr>
        <w:t xml:space="preserve"> </w:t>
      </w:r>
      <w:proofErr w:type="spellStart"/>
      <w:r w:rsidRPr="0003068A">
        <w:rPr>
          <w:rFonts w:ascii="Arial" w:hAnsi="Arial" w:cs="Arial"/>
          <w:b/>
          <w:bCs/>
          <w:color w:val="FF0000"/>
          <w:sz w:val="24"/>
          <w:szCs w:val="24"/>
        </w:rPr>
        <w:t>xã</w:t>
      </w:r>
      <w:proofErr w:type="spellEnd"/>
    </w:p>
    <w:p w14:paraId="6A7AED55" w14:textId="77777777" w:rsidR="004D7C6B" w:rsidRPr="0003068A" w:rsidRDefault="004D7C6B" w:rsidP="004D7C6B">
      <w:pPr>
        <w:rPr>
          <w:rFonts w:ascii="Arial" w:hAnsi="Arial" w:cs="Arial"/>
          <w:b/>
          <w:bCs/>
          <w:color w:val="FF0000"/>
          <w:sz w:val="24"/>
          <w:szCs w:val="24"/>
        </w:rPr>
      </w:pPr>
      <w:bookmarkStart w:id="4" w:name="_Toc361123472"/>
      <w:proofErr w:type="spellStart"/>
      <w:r w:rsidRPr="0003068A">
        <w:rPr>
          <w:rFonts w:ascii="Arial" w:hAnsi="Arial" w:cs="Arial"/>
          <w:b/>
          <w:bCs/>
          <w:color w:val="FF0000"/>
          <w:sz w:val="24"/>
          <w:szCs w:val="24"/>
        </w:rPr>
        <w:t>phân</w:t>
      </w:r>
      <w:proofErr w:type="spellEnd"/>
      <w:r w:rsidRPr="0003068A">
        <w:rPr>
          <w:rFonts w:ascii="Arial" w:hAnsi="Arial" w:cs="Arial"/>
          <w:b/>
          <w:bCs/>
          <w:color w:val="FF0000"/>
          <w:sz w:val="24"/>
          <w:szCs w:val="24"/>
        </w:rPr>
        <w:t xml:space="preserve"> </w:t>
      </w:r>
      <w:proofErr w:type="spellStart"/>
      <w:r w:rsidRPr="0003068A">
        <w:rPr>
          <w:rFonts w:ascii="Arial" w:hAnsi="Arial" w:cs="Arial"/>
          <w:b/>
          <w:bCs/>
          <w:color w:val="FF0000"/>
          <w:sz w:val="24"/>
          <w:szCs w:val="24"/>
        </w:rPr>
        <w:t>theo</w:t>
      </w:r>
      <w:proofErr w:type="spellEnd"/>
      <w:r w:rsidRPr="0003068A">
        <w:rPr>
          <w:rFonts w:ascii="Arial" w:hAnsi="Arial" w:cs="Arial"/>
          <w:b/>
          <w:bCs/>
          <w:color w:val="FF0000"/>
          <w:sz w:val="24"/>
          <w:szCs w:val="24"/>
        </w:rPr>
        <w:t xml:space="preserve"> </w:t>
      </w:r>
      <w:proofErr w:type="spellStart"/>
      <w:r w:rsidRPr="0003068A">
        <w:rPr>
          <w:rFonts w:ascii="Arial" w:hAnsi="Arial" w:cs="Arial"/>
          <w:b/>
          <w:bCs/>
          <w:color w:val="FF0000"/>
          <w:sz w:val="24"/>
          <w:szCs w:val="24"/>
        </w:rPr>
        <w:t>đơn</w:t>
      </w:r>
      <w:proofErr w:type="spellEnd"/>
      <w:r w:rsidRPr="0003068A">
        <w:rPr>
          <w:rFonts w:ascii="Arial" w:hAnsi="Arial" w:cs="Arial"/>
          <w:b/>
          <w:bCs/>
          <w:color w:val="FF0000"/>
          <w:sz w:val="24"/>
          <w:szCs w:val="24"/>
        </w:rPr>
        <w:t xml:space="preserve"> </w:t>
      </w:r>
      <w:proofErr w:type="spellStart"/>
      <w:r w:rsidRPr="0003068A">
        <w:rPr>
          <w:rFonts w:ascii="Arial" w:hAnsi="Arial" w:cs="Arial"/>
          <w:b/>
          <w:bCs/>
          <w:color w:val="FF0000"/>
          <w:sz w:val="24"/>
          <w:szCs w:val="24"/>
        </w:rPr>
        <w:t>vị</w:t>
      </w:r>
      <w:proofErr w:type="spellEnd"/>
      <w:r w:rsidRPr="0003068A">
        <w:rPr>
          <w:rFonts w:ascii="Arial" w:hAnsi="Arial" w:cs="Arial"/>
          <w:b/>
          <w:bCs/>
          <w:color w:val="FF0000"/>
          <w:sz w:val="24"/>
          <w:szCs w:val="24"/>
        </w:rPr>
        <w:t xml:space="preserve"> </w:t>
      </w:r>
      <w:proofErr w:type="spellStart"/>
      <w:r w:rsidRPr="0003068A">
        <w:rPr>
          <w:rFonts w:ascii="Arial" w:hAnsi="Arial" w:cs="Arial"/>
          <w:b/>
          <w:bCs/>
          <w:color w:val="FF0000"/>
          <w:sz w:val="24"/>
          <w:szCs w:val="24"/>
        </w:rPr>
        <w:t>hành</w:t>
      </w:r>
      <w:proofErr w:type="spellEnd"/>
      <w:r w:rsidRPr="0003068A">
        <w:rPr>
          <w:rFonts w:ascii="Arial" w:hAnsi="Arial" w:cs="Arial"/>
          <w:b/>
          <w:bCs/>
          <w:color w:val="FF0000"/>
          <w:sz w:val="24"/>
          <w:szCs w:val="24"/>
        </w:rPr>
        <w:t xml:space="preserve"> </w:t>
      </w:r>
      <w:proofErr w:type="spellStart"/>
      <w:r w:rsidRPr="0003068A">
        <w:rPr>
          <w:rFonts w:ascii="Arial" w:hAnsi="Arial" w:cs="Arial"/>
          <w:b/>
          <w:bCs/>
          <w:color w:val="FF0000"/>
          <w:sz w:val="24"/>
          <w:szCs w:val="24"/>
        </w:rPr>
        <w:t>chính</w:t>
      </w:r>
      <w:proofErr w:type="spellEnd"/>
      <w:r w:rsidRPr="0003068A">
        <w:rPr>
          <w:rFonts w:ascii="Arial" w:hAnsi="Arial" w:cs="Arial"/>
          <w:b/>
          <w:bCs/>
          <w:color w:val="FF0000"/>
          <w:sz w:val="24"/>
          <w:szCs w:val="24"/>
        </w:rPr>
        <w:t xml:space="preserve"> </w:t>
      </w:r>
      <w:proofErr w:type="spellStart"/>
      <w:r w:rsidRPr="0003068A">
        <w:rPr>
          <w:rFonts w:ascii="Arial" w:hAnsi="Arial" w:cs="Arial"/>
          <w:b/>
          <w:bCs/>
          <w:color w:val="FF0000"/>
          <w:sz w:val="24"/>
          <w:szCs w:val="24"/>
        </w:rPr>
        <w:t>cấp</w:t>
      </w:r>
      <w:proofErr w:type="spellEnd"/>
      <w:r w:rsidRPr="0003068A">
        <w:rPr>
          <w:rFonts w:ascii="Arial" w:hAnsi="Arial" w:cs="Arial"/>
          <w:b/>
          <w:bCs/>
          <w:color w:val="FF0000"/>
          <w:sz w:val="24"/>
          <w:szCs w:val="24"/>
        </w:rPr>
        <w:t xml:space="preserve"> </w:t>
      </w:r>
      <w:proofErr w:type="spellStart"/>
      <w:r w:rsidRPr="0003068A">
        <w:rPr>
          <w:rFonts w:ascii="Arial" w:hAnsi="Arial" w:cs="Arial"/>
          <w:b/>
          <w:bCs/>
          <w:color w:val="FF0000"/>
          <w:sz w:val="24"/>
          <w:szCs w:val="24"/>
        </w:rPr>
        <w:t>huyện</w:t>
      </w:r>
      <w:proofErr w:type="spellEnd"/>
    </w:p>
    <w:bookmarkEnd w:id="4"/>
    <w:p w14:paraId="08EFBF9B" w14:textId="77777777" w:rsidR="004D7C6B" w:rsidRPr="0003068A" w:rsidRDefault="004D7C6B" w:rsidP="00567C08">
      <w:pPr>
        <w:spacing w:after="240"/>
        <w:ind w:left="970"/>
        <w:rPr>
          <w:rFonts w:ascii="Arial" w:hAnsi="Arial" w:cs="Arial"/>
          <w:i/>
          <w:iCs/>
          <w:color w:val="FF0000"/>
          <w:sz w:val="24"/>
          <w:szCs w:val="24"/>
        </w:rPr>
      </w:pPr>
      <w:r w:rsidRPr="0003068A">
        <w:rPr>
          <w:rFonts w:ascii="Arial" w:hAnsi="Arial" w:cs="Arial"/>
          <w:i/>
          <w:iCs/>
          <w:color w:val="FF0000"/>
          <w:sz w:val="24"/>
          <w:szCs w:val="24"/>
        </w:rPr>
        <w:t xml:space="preserve">Rate of communes/wards meeting national health standard </w:t>
      </w:r>
      <w:r w:rsidRPr="0003068A">
        <w:rPr>
          <w:rFonts w:ascii="Arial" w:hAnsi="Arial" w:cs="Arial"/>
          <w:i/>
          <w:iCs/>
          <w:color w:val="FF0000"/>
          <w:sz w:val="24"/>
          <w:szCs w:val="24"/>
        </w:rPr>
        <w:br/>
        <w:t>by district</w:t>
      </w:r>
    </w:p>
    <w:p w14:paraId="70965C19" w14:textId="77777777" w:rsidR="001E6EE1" w:rsidRPr="0003068A" w:rsidRDefault="001E6EE1" w:rsidP="000B1D88">
      <w:pPr>
        <w:pStyle w:val="DVT"/>
        <w:spacing w:before="0" w:after="100" w:line="300" w:lineRule="exact"/>
        <w:ind w:left="992"/>
        <w:rPr>
          <w:i/>
          <w:iCs/>
          <w:color w:val="FF0000"/>
        </w:rPr>
      </w:pPr>
      <w:r w:rsidRPr="0003068A">
        <w:rPr>
          <w:color w:val="FF0000"/>
        </w:rPr>
        <w:t xml:space="preserve"> </w:t>
      </w:r>
      <w:proofErr w:type="spellStart"/>
      <w:r w:rsidRPr="0003068A">
        <w:rPr>
          <w:color w:val="FF0000"/>
        </w:rPr>
        <w:t>Đơn</w:t>
      </w:r>
      <w:proofErr w:type="spellEnd"/>
      <w:r w:rsidRPr="0003068A">
        <w:rPr>
          <w:color w:val="FF0000"/>
        </w:rPr>
        <w:t xml:space="preserve"> </w:t>
      </w:r>
      <w:proofErr w:type="spellStart"/>
      <w:r w:rsidRPr="0003068A">
        <w:rPr>
          <w:color w:val="FF0000"/>
        </w:rPr>
        <w:t>vị</w:t>
      </w:r>
      <w:proofErr w:type="spellEnd"/>
      <w:r w:rsidRPr="0003068A">
        <w:rPr>
          <w:color w:val="FF0000"/>
        </w:rPr>
        <w:t xml:space="preserve"> </w:t>
      </w:r>
      <w:proofErr w:type="spellStart"/>
      <w:r w:rsidRPr="0003068A">
        <w:rPr>
          <w:color w:val="FF0000"/>
        </w:rPr>
        <w:t>tính</w:t>
      </w:r>
      <w:proofErr w:type="spellEnd"/>
      <w:r w:rsidRPr="0003068A">
        <w:rPr>
          <w:color w:val="FF0000"/>
        </w:rPr>
        <w:t xml:space="preserve"> - </w:t>
      </w:r>
      <w:r w:rsidRPr="0003068A">
        <w:rPr>
          <w:i/>
          <w:iCs/>
          <w:color w:val="FF0000"/>
        </w:rPr>
        <w:t>Unit: %</w:t>
      </w:r>
    </w:p>
    <w:tbl>
      <w:tblPr>
        <w:tblW w:w="5000" w:type="pct"/>
        <w:jc w:val="center"/>
        <w:tblLayout w:type="fixed"/>
        <w:tblCellMar>
          <w:left w:w="28" w:type="dxa"/>
          <w:right w:w="28" w:type="dxa"/>
        </w:tblCellMar>
        <w:tblLook w:val="0000" w:firstRow="0" w:lastRow="0" w:firstColumn="0" w:lastColumn="0" w:noHBand="0" w:noVBand="0"/>
      </w:tblPr>
      <w:tblGrid>
        <w:gridCol w:w="3231"/>
        <w:gridCol w:w="839"/>
        <w:gridCol w:w="839"/>
        <w:gridCol w:w="839"/>
        <w:gridCol w:w="839"/>
        <w:gridCol w:w="839"/>
      </w:tblGrid>
      <w:tr w:rsidR="007166A1" w:rsidRPr="0003068A" w14:paraId="0B9E8115" w14:textId="77777777" w:rsidTr="004D7C6B">
        <w:trPr>
          <w:jc w:val="center"/>
        </w:trPr>
        <w:tc>
          <w:tcPr>
            <w:tcW w:w="3231" w:type="dxa"/>
            <w:tcBorders>
              <w:top w:val="single" w:sz="12" w:space="0" w:color="auto"/>
            </w:tcBorders>
            <w:shd w:val="clear" w:color="auto" w:fill="auto"/>
            <w:noWrap/>
            <w:vAlign w:val="center"/>
          </w:tcPr>
          <w:p w14:paraId="53580D2A" w14:textId="77777777" w:rsidR="007166A1" w:rsidRPr="0003068A" w:rsidRDefault="007166A1" w:rsidP="007166A1">
            <w:pPr>
              <w:spacing w:before="120" w:after="120" w:line="264" w:lineRule="auto"/>
              <w:rPr>
                <w:rFonts w:ascii="Arial" w:hAnsi="Arial" w:cs="Arial"/>
                <w:color w:val="FF0000"/>
                <w:w w:val="85"/>
                <w:kern w:val="0"/>
                <w:sz w:val="20"/>
                <w:szCs w:val="20"/>
              </w:rPr>
            </w:pPr>
            <w:r w:rsidRPr="0003068A">
              <w:rPr>
                <w:rFonts w:ascii="Arial" w:hAnsi="Arial" w:cs="Arial"/>
                <w:color w:val="FF0000"/>
                <w:w w:val="85"/>
                <w:kern w:val="0"/>
                <w:sz w:val="20"/>
                <w:szCs w:val="20"/>
              </w:rPr>
              <w:t xml:space="preserve"> </w:t>
            </w:r>
          </w:p>
        </w:tc>
        <w:tc>
          <w:tcPr>
            <w:tcW w:w="839" w:type="dxa"/>
            <w:tcBorders>
              <w:top w:val="single" w:sz="12" w:space="0" w:color="auto"/>
              <w:bottom w:val="single" w:sz="6" w:space="0" w:color="auto"/>
            </w:tcBorders>
            <w:shd w:val="clear" w:color="auto" w:fill="auto"/>
            <w:noWrap/>
            <w:vAlign w:val="center"/>
          </w:tcPr>
          <w:p w14:paraId="73FDD541" w14:textId="716BB401" w:rsidR="007166A1" w:rsidRPr="0003068A" w:rsidRDefault="007166A1" w:rsidP="007166A1">
            <w:pPr>
              <w:spacing w:before="120" w:after="120"/>
              <w:jc w:val="right"/>
              <w:rPr>
                <w:rFonts w:ascii="Arial" w:hAnsi="Arial" w:cs="Arial"/>
                <w:color w:val="FF0000"/>
                <w:w w:val="85"/>
                <w:kern w:val="0"/>
                <w:sz w:val="20"/>
                <w:szCs w:val="20"/>
              </w:rPr>
            </w:pPr>
            <w:r w:rsidRPr="007166A1">
              <w:rPr>
                <w:rFonts w:ascii="Arial" w:hAnsi="Arial" w:cs="Arial"/>
                <w:w w:val="85"/>
                <w:kern w:val="0"/>
                <w:sz w:val="20"/>
                <w:szCs w:val="20"/>
              </w:rPr>
              <w:t>2019</w:t>
            </w:r>
          </w:p>
        </w:tc>
        <w:tc>
          <w:tcPr>
            <w:tcW w:w="839" w:type="dxa"/>
            <w:tcBorders>
              <w:top w:val="single" w:sz="12" w:space="0" w:color="auto"/>
              <w:bottom w:val="single" w:sz="6" w:space="0" w:color="auto"/>
            </w:tcBorders>
            <w:vAlign w:val="center"/>
          </w:tcPr>
          <w:p w14:paraId="6BEB0603" w14:textId="3FDF2FFA" w:rsidR="007166A1" w:rsidRPr="0003068A" w:rsidRDefault="007166A1" w:rsidP="007166A1">
            <w:pPr>
              <w:spacing w:before="120" w:after="120"/>
              <w:jc w:val="right"/>
              <w:rPr>
                <w:rFonts w:ascii="Arial" w:hAnsi="Arial" w:cs="Arial"/>
                <w:color w:val="FF0000"/>
                <w:w w:val="85"/>
                <w:kern w:val="0"/>
                <w:sz w:val="20"/>
                <w:szCs w:val="20"/>
              </w:rPr>
            </w:pPr>
            <w:r w:rsidRPr="007166A1">
              <w:rPr>
                <w:rFonts w:ascii="Arial" w:hAnsi="Arial" w:cs="Arial"/>
                <w:w w:val="85"/>
                <w:kern w:val="0"/>
                <w:sz w:val="20"/>
                <w:szCs w:val="20"/>
              </w:rPr>
              <w:t>2020</w:t>
            </w:r>
          </w:p>
        </w:tc>
        <w:tc>
          <w:tcPr>
            <w:tcW w:w="839" w:type="dxa"/>
            <w:tcBorders>
              <w:top w:val="single" w:sz="12" w:space="0" w:color="auto"/>
              <w:bottom w:val="single" w:sz="6" w:space="0" w:color="auto"/>
            </w:tcBorders>
            <w:vAlign w:val="center"/>
          </w:tcPr>
          <w:p w14:paraId="32529468" w14:textId="6E1FDFE3" w:rsidR="007166A1" w:rsidRPr="0003068A" w:rsidRDefault="007166A1" w:rsidP="007166A1">
            <w:pPr>
              <w:spacing w:before="120" w:after="120"/>
              <w:jc w:val="right"/>
              <w:rPr>
                <w:rFonts w:ascii="Arial" w:hAnsi="Arial" w:cs="Arial"/>
                <w:color w:val="FF0000"/>
                <w:w w:val="85"/>
                <w:kern w:val="0"/>
                <w:sz w:val="20"/>
                <w:szCs w:val="20"/>
              </w:rPr>
            </w:pPr>
            <w:r w:rsidRPr="007166A1">
              <w:rPr>
                <w:rFonts w:ascii="Arial" w:hAnsi="Arial" w:cs="Arial"/>
                <w:w w:val="85"/>
                <w:kern w:val="0"/>
                <w:sz w:val="20"/>
                <w:szCs w:val="20"/>
              </w:rPr>
              <w:t>2021</w:t>
            </w:r>
          </w:p>
        </w:tc>
        <w:tc>
          <w:tcPr>
            <w:tcW w:w="839" w:type="dxa"/>
            <w:tcBorders>
              <w:top w:val="single" w:sz="12" w:space="0" w:color="auto"/>
              <w:bottom w:val="single" w:sz="6" w:space="0" w:color="auto"/>
            </w:tcBorders>
            <w:shd w:val="clear" w:color="auto" w:fill="auto"/>
            <w:noWrap/>
            <w:vAlign w:val="center"/>
          </w:tcPr>
          <w:p w14:paraId="2514223D" w14:textId="54064DAE" w:rsidR="007166A1" w:rsidRPr="0003068A" w:rsidRDefault="007166A1" w:rsidP="007166A1">
            <w:pPr>
              <w:spacing w:before="120" w:after="120"/>
              <w:jc w:val="right"/>
              <w:rPr>
                <w:rFonts w:ascii="Arial" w:hAnsi="Arial" w:cs="Arial"/>
                <w:color w:val="FF0000"/>
                <w:w w:val="85"/>
                <w:kern w:val="0"/>
                <w:sz w:val="20"/>
                <w:szCs w:val="20"/>
              </w:rPr>
            </w:pPr>
            <w:r w:rsidRPr="007166A1">
              <w:rPr>
                <w:rFonts w:ascii="Arial" w:hAnsi="Arial" w:cs="Arial"/>
                <w:w w:val="85"/>
                <w:kern w:val="0"/>
                <w:sz w:val="20"/>
                <w:szCs w:val="20"/>
              </w:rPr>
              <w:t>2022</w:t>
            </w:r>
          </w:p>
        </w:tc>
        <w:tc>
          <w:tcPr>
            <w:tcW w:w="839" w:type="dxa"/>
            <w:tcBorders>
              <w:top w:val="single" w:sz="12" w:space="0" w:color="auto"/>
              <w:bottom w:val="single" w:sz="6" w:space="0" w:color="auto"/>
            </w:tcBorders>
            <w:shd w:val="clear" w:color="auto" w:fill="auto"/>
            <w:vAlign w:val="center"/>
          </w:tcPr>
          <w:p w14:paraId="10724A71" w14:textId="52F2A978" w:rsidR="007166A1" w:rsidRPr="0003068A" w:rsidRDefault="007166A1" w:rsidP="007166A1">
            <w:pPr>
              <w:spacing w:before="120" w:after="120"/>
              <w:jc w:val="right"/>
              <w:rPr>
                <w:rFonts w:ascii="Arial" w:hAnsi="Arial" w:cs="Arial"/>
                <w:color w:val="FF0000"/>
                <w:w w:val="85"/>
                <w:kern w:val="0"/>
                <w:sz w:val="20"/>
                <w:szCs w:val="20"/>
              </w:rPr>
            </w:pPr>
            <w:r w:rsidRPr="007166A1">
              <w:rPr>
                <w:rFonts w:ascii="Arial" w:hAnsi="Arial" w:cs="Arial"/>
                <w:w w:val="85"/>
                <w:kern w:val="0"/>
                <w:sz w:val="20"/>
                <w:szCs w:val="20"/>
              </w:rPr>
              <w:t>2023</w:t>
            </w:r>
          </w:p>
        </w:tc>
      </w:tr>
      <w:tr w:rsidR="002435F5" w:rsidRPr="0003068A" w14:paraId="1E85A305" w14:textId="77777777" w:rsidTr="004D7C6B">
        <w:trPr>
          <w:jc w:val="center"/>
        </w:trPr>
        <w:tc>
          <w:tcPr>
            <w:tcW w:w="3231" w:type="dxa"/>
            <w:shd w:val="clear" w:color="auto" w:fill="auto"/>
            <w:vAlign w:val="bottom"/>
          </w:tcPr>
          <w:p w14:paraId="5ACAC6AA" w14:textId="77777777" w:rsidR="002435F5" w:rsidRPr="0003068A" w:rsidRDefault="002435F5" w:rsidP="002435F5">
            <w:pPr>
              <w:spacing w:before="360" w:after="120" w:line="264" w:lineRule="auto"/>
              <w:rPr>
                <w:rFonts w:ascii="Arial" w:hAnsi="Arial" w:cs="Arial"/>
                <w:b/>
                <w:bCs/>
                <w:color w:val="FF0000"/>
                <w:w w:val="85"/>
                <w:kern w:val="0"/>
                <w:sz w:val="20"/>
                <w:szCs w:val="20"/>
              </w:rPr>
            </w:pPr>
            <w:r w:rsidRPr="0003068A">
              <w:rPr>
                <w:rFonts w:ascii="Arial" w:hAnsi="Arial" w:cs="Arial"/>
                <w:b/>
                <w:bCs/>
                <w:color w:val="FF0000"/>
                <w:w w:val="85"/>
                <w:kern w:val="0"/>
                <w:sz w:val="20"/>
                <w:szCs w:val="20"/>
              </w:rPr>
              <w:t xml:space="preserve">TOÀN TỈNH - </w:t>
            </w:r>
            <w:r w:rsidRPr="0003068A">
              <w:rPr>
                <w:rFonts w:ascii="Arial" w:hAnsi="Arial" w:cs="Arial"/>
                <w:b/>
                <w:bCs/>
                <w:i/>
                <w:iCs/>
                <w:color w:val="FF0000"/>
                <w:w w:val="85"/>
                <w:kern w:val="0"/>
                <w:sz w:val="20"/>
                <w:szCs w:val="20"/>
              </w:rPr>
              <w:t>WHOLE PROVINCE</w:t>
            </w:r>
          </w:p>
        </w:tc>
        <w:tc>
          <w:tcPr>
            <w:tcW w:w="839" w:type="dxa"/>
            <w:tcBorders>
              <w:top w:val="single" w:sz="6" w:space="0" w:color="auto"/>
            </w:tcBorders>
            <w:shd w:val="clear" w:color="auto" w:fill="auto"/>
            <w:noWrap/>
            <w:vAlign w:val="bottom"/>
          </w:tcPr>
          <w:p w14:paraId="30343EE7" w14:textId="3115726E" w:rsidR="002435F5" w:rsidRPr="002435F5" w:rsidRDefault="002435F5" w:rsidP="002435F5">
            <w:pPr>
              <w:spacing w:before="120" w:after="120" w:line="264" w:lineRule="auto"/>
              <w:jc w:val="right"/>
              <w:rPr>
                <w:rFonts w:ascii="Arial" w:hAnsi="Arial" w:cs="Arial"/>
                <w:b/>
                <w:w w:val="85"/>
                <w:sz w:val="20"/>
                <w:szCs w:val="20"/>
              </w:rPr>
            </w:pPr>
            <w:r w:rsidRPr="002435F5">
              <w:rPr>
                <w:rFonts w:ascii="Arial" w:hAnsi="Arial" w:cs="Arial"/>
                <w:b/>
                <w:w w:val="85"/>
                <w:sz w:val="20"/>
                <w:szCs w:val="20"/>
              </w:rPr>
              <w:t>89,34</w:t>
            </w:r>
          </w:p>
        </w:tc>
        <w:tc>
          <w:tcPr>
            <w:tcW w:w="839" w:type="dxa"/>
            <w:tcBorders>
              <w:top w:val="single" w:sz="6" w:space="0" w:color="auto"/>
            </w:tcBorders>
            <w:vAlign w:val="bottom"/>
          </w:tcPr>
          <w:p w14:paraId="5F5DE0E8" w14:textId="3B2FFBA1" w:rsidR="002435F5" w:rsidRPr="002435F5" w:rsidRDefault="002435F5" w:rsidP="002435F5">
            <w:pPr>
              <w:spacing w:before="120" w:after="120" w:line="264" w:lineRule="auto"/>
              <w:jc w:val="right"/>
              <w:rPr>
                <w:rFonts w:ascii="Arial" w:hAnsi="Arial" w:cs="Arial"/>
                <w:b/>
                <w:w w:val="85"/>
                <w:sz w:val="20"/>
                <w:szCs w:val="20"/>
              </w:rPr>
            </w:pPr>
            <w:r w:rsidRPr="002435F5">
              <w:rPr>
                <w:rFonts w:ascii="Arial" w:hAnsi="Arial" w:cs="Arial"/>
                <w:b/>
                <w:w w:val="85"/>
                <w:sz w:val="20"/>
                <w:szCs w:val="20"/>
              </w:rPr>
              <w:t>89,34</w:t>
            </w:r>
          </w:p>
        </w:tc>
        <w:tc>
          <w:tcPr>
            <w:tcW w:w="839" w:type="dxa"/>
            <w:tcBorders>
              <w:top w:val="single" w:sz="6" w:space="0" w:color="auto"/>
            </w:tcBorders>
            <w:vAlign w:val="bottom"/>
          </w:tcPr>
          <w:p w14:paraId="2F8A1EF1" w14:textId="1EBC0BE6" w:rsidR="002435F5" w:rsidRPr="002435F5" w:rsidRDefault="002435F5" w:rsidP="002435F5">
            <w:pPr>
              <w:spacing w:before="120" w:after="120" w:line="264" w:lineRule="auto"/>
              <w:jc w:val="right"/>
              <w:rPr>
                <w:rFonts w:ascii="Arial" w:hAnsi="Arial" w:cs="Arial"/>
                <w:b/>
                <w:w w:val="85"/>
                <w:sz w:val="20"/>
                <w:szCs w:val="20"/>
              </w:rPr>
            </w:pPr>
            <w:r w:rsidRPr="002435F5">
              <w:rPr>
                <w:rFonts w:ascii="Arial" w:hAnsi="Arial" w:cs="Arial"/>
                <w:b/>
                <w:w w:val="85"/>
                <w:sz w:val="20"/>
                <w:szCs w:val="20"/>
              </w:rPr>
              <w:t>98,15</w:t>
            </w:r>
          </w:p>
        </w:tc>
        <w:tc>
          <w:tcPr>
            <w:tcW w:w="839" w:type="dxa"/>
            <w:tcBorders>
              <w:top w:val="single" w:sz="6" w:space="0" w:color="auto"/>
            </w:tcBorders>
            <w:shd w:val="clear" w:color="auto" w:fill="auto"/>
            <w:noWrap/>
            <w:vAlign w:val="bottom"/>
          </w:tcPr>
          <w:p w14:paraId="60D1C44A" w14:textId="25D7CC45" w:rsidR="002435F5" w:rsidRPr="002435F5" w:rsidRDefault="002435F5" w:rsidP="002435F5">
            <w:pPr>
              <w:spacing w:before="120" w:after="120" w:line="264" w:lineRule="auto"/>
              <w:jc w:val="right"/>
              <w:rPr>
                <w:rFonts w:ascii="Arial" w:hAnsi="Arial" w:cs="Arial"/>
                <w:b/>
                <w:w w:val="85"/>
                <w:sz w:val="20"/>
                <w:szCs w:val="20"/>
              </w:rPr>
            </w:pPr>
            <w:r w:rsidRPr="002435F5">
              <w:rPr>
                <w:rFonts w:ascii="Arial" w:hAnsi="Arial" w:cs="Arial"/>
                <w:b/>
                <w:w w:val="85"/>
                <w:sz w:val="20"/>
                <w:szCs w:val="20"/>
              </w:rPr>
              <w:t>98,15</w:t>
            </w:r>
          </w:p>
        </w:tc>
        <w:tc>
          <w:tcPr>
            <w:tcW w:w="839" w:type="dxa"/>
            <w:tcBorders>
              <w:top w:val="single" w:sz="6" w:space="0" w:color="auto"/>
            </w:tcBorders>
            <w:shd w:val="clear" w:color="auto" w:fill="auto"/>
            <w:noWrap/>
            <w:vAlign w:val="bottom"/>
          </w:tcPr>
          <w:p w14:paraId="6A642252" w14:textId="1E2384D6" w:rsidR="002435F5" w:rsidRPr="002435F5" w:rsidRDefault="002435F5" w:rsidP="002435F5">
            <w:pPr>
              <w:spacing w:before="120" w:after="120" w:line="264" w:lineRule="auto"/>
              <w:jc w:val="right"/>
              <w:rPr>
                <w:rFonts w:ascii="Arial" w:hAnsi="Arial" w:cs="Arial"/>
                <w:b/>
                <w:w w:val="85"/>
                <w:sz w:val="20"/>
                <w:szCs w:val="20"/>
              </w:rPr>
            </w:pPr>
            <w:r w:rsidRPr="002435F5">
              <w:rPr>
                <w:rFonts w:ascii="Arial" w:hAnsi="Arial" w:cs="Arial"/>
                <w:b/>
                <w:w w:val="85"/>
                <w:sz w:val="20"/>
                <w:szCs w:val="20"/>
              </w:rPr>
              <w:t>100,00</w:t>
            </w:r>
          </w:p>
        </w:tc>
      </w:tr>
      <w:tr w:rsidR="002435F5" w:rsidRPr="0003068A" w14:paraId="75B63B3D" w14:textId="77777777" w:rsidTr="004D7C6B">
        <w:trPr>
          <w:jc w:val="center"/>
        </w:trPr>
        <w:tc>
          <w:tcPr>
            <w:tcW w:w="3231" w:type="dxa"/>
            <w:shd w:val="clear" w:color="auto" w:fill="auto"/>
            <w:vAlign w:val="bottom"/>
          </w:tcPr>
          <w:p w14:paraId="07CBBAA1" w14:textId="77777777" w:rsidR="002435F5" w:rsidRPr="0003068A" w:rsidRDefault="002435F5" w:rsidP="002435F5">
            <w:pPr>
              <w:spacing w:before="120" w:after="120" w:line="264" w:lineRule="auto"/>
              <w:ind w:left="181" w:hanging="181"/>
              <w:rPr>
                <w:rFonts w:ascii="Arial" w:hAnsi="Arial" w:cs="Arial"/>
                <w:color w:val="FF0000"/>
                <w:w w:val="85"/>
                <w:kern w:val="0"/>
                <w:sz w:val="20"/>
                <w:szCs w:val="20"/>
              </w:rPr>
            </w:pPr>
            <w:r w:rsidRPr="0003068A">
              <w:rPr>
                <w:rFonts w:ascii="Arial" w:hAnsi="Arial" w:cs="Arial"/>
                <w:color w:val="FF0000"/>
                <w:w w:val="85"/>
                <w:kern w:val="0"/>
                <w:sz w:val="20"/>
                <w:szCs w:val="20"/>
              </w:rPr>
              <w:t xml:space="preserve">1. Thành </w:t>
            </w:r>
            <w:proofErr w:type="spellStart"/>
            <w:r w:rsidRPr="0003068A">
              <w:rPr>
                <w:rFonts w:ascii="Arial" w:hAnsi="Arial" w:cs="Arial"/>
                <w:color w:val="FF0000"/>
                <w:w w:val="85"/>
                <w:kern w:val="0"/>
                <w:sz w:val="20"/>
                <w:szCs w:val="20"/>
              </w:rPr>
              <w:t>phố</w:t>
            </w:r>
            <w:proofErr w:type="spellEnd"/>
            <w:r w:rsidRPr="0003068A">
              <w:rPr>
                <w:rFonts w:ascii="Arial" w:hAnsi="Arial" w:cs="Arial"/>
                <w:color w:val="FF0000"/>
                <w:w w:val="85"/>
                <w:kern w:val="0"/>
                <w:sz w:val="20"/>
                <w:szCs w:val="20"/>
              </w:rPr>
              <w:t xml:space="preserve"> Bắc </w:t>
            </w:r>
            <w:proofErr w:type="spellStart"/>
            <w:r w:rsidRPr="0003068A">
              <w:rPr>
                <w:rFonts w:ascii="Arial" w:hAnsi="Arial" w:cs="Arial"/>
                <w:color w:val="FF0000"/>
                <w:w w:val="85"/>
                <w:kern w:val="0"/>
                <w:sz w:val="20"/>
                <w:szCs w:val="20"/>
              </w:rPr>
              <w:t>Kạn</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 xml:space="preserve">Bac Kan </w:t>
            </w:r>
            <w:r w:rsidRPr="0003068A">
              <w:rPr>
                <w:rFonts w:ascii="Arial" w:hAnsi="Arial" w:cs="Arial"/>
                <w:i/>
                <w:color w:val="FF0000"/>
                <w:w w:val="85"/>
                <w:sz w:val="20"/>
                <w:szCs w:val="20"/>
              </w:rPr>
              <w:t>city</w:t>
            </w:r>
          </w:p>
        </w:tc>
        <w:tc>
          <w:tcPr>
            <w:tcW w:w="839" w:type="dxa"/>
            <w:shd w:val="clear" w:color="auto" w:fill="auto"/>
            <w:noWrap/>
            <w:vAlign w:val="bottom"/>
          </w:tcPr>
          <w:p w14:paraId="2DC374BA" w14:textId="01CA3E88"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87,50</w:t>
            </w:r>
          </w:p>
        </w:tc>
        <w:tc>
          <w:tcPr>
            <w:tcW w:w="839" w:type="dxa"/>
            <w:vAlign w:val="bottom"/>
          </w:tcPr>
          <w:p w14:paraId="3E61CCED" w14:textId="58EF5F72"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87,50</w:t>
            </w:r>
          </w:p>
        </w:tc>
        <w:tc>
          <w:tcPr>
            <w:tcW w:w="839" w:type="dxa"/>
            <w:vAlign w:val="bottom"/>
          </w:tcPr>
          <w:p w14:paraId="48FF7345" w14:textId="5847EDF6"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87,50</w:t>
            </w:r>
          </w:p>
        </w:tc>
        <w:tc>
          <w:tcPr>
            <w:tcW w:w="839" w:type="dxa"/>
            <w:shd w:val="clear" w:color="auto" w:fill="auto"/>
            <w:noWrap/>
            <w:vAlign w:val="bottom"/>
          </w:tcPr>
          <w:p w14:paraId="0AF5E95F" w14:textId="1AC612AB"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87,50</w:t>
            </w:r>
          </w:p>
        </w:tc>
        <w:tc>
          <w:tcPr>
            <w:tcW w:w="839" w:type="dxa"/>
            <w:shd w:val="clear" w:color="auto" w:fill="auto"/>
            <w:noWrap/>
            <w:vAlign w:val="bottom"/>
          </w:tcPr>
          <w:p w14:paraId="1706AA0C" w14:textId="5BA2550A"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100,00</w:t>
            </w:r>
          </w:p>
        </w:tc>
      </w:tr>
      <w:tr w:rsidR="002435F5" w:rsidRPr="0003068A" w14:paraId="3B3E89E9" w14:textId="77777777" w:rsidTr="004D7C6B">
        <w:trPr>
          <w:jc w:val="center"/>
        </w:trPr>
        <w:tc>
          <w:tcPr>
            <w:tcW w:w="3231" w:type="dxa"/>
            <w:shd w:val="clear" w:color="auto" w:fill="auto"/>
            <w:vAlign w:val="bottom"/>
          </w:tcPr>
          <w:p w14:paraId="6B0B8BCB" w14:textId="77777777" w:rsidR="002435F5" w:rsidRPr="0003068A" w:rsidRDefault="002435F5" w:rsidP="002435F5">
            <w:pPr>
              <w:spacing w:before="120" w:after="120" w:line="264" w:lineRule="auto"/>
              <w:ind w:left="181" w:hanging="181"/>
              <w:rPr>
                <w:rFonts w:ascii="Arial" w:hAnsi="Arial" w:cs="Arial"/>
                <w:i/>
                <w:color w:val="FF0000"/>
                <w:w w:val="85"/>
                <w:kern w:val="0"/>
                <w:sz w:val="20"/>
                <w:szCs w:val="20"/>
              </w:rPr>
            </w:pPr>
            <w:r w:rsidRPr="0003068A">
              <w:rPr>
                <w:rFonts w:ascii="Arial" w:hAnsi="Arial" w:cs="Arial"/>
                <w:color w:val="FF0000"/>
                <w:w w:val="85"/>
                <w:kern w:val="0"/>
                <w:sz w:val="20"/>
                <w:szCs w:val="20"/>
              </w:rPr>
              <w:t xml:space="preserve">2.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Pác</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Nặm</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Pac Nam</w:t>
            </w:r>
            <w:r w:rsidRPr="0003068A">
              <w:rPr>
                <w:rFonts w:ascii="Arial" w:hAnsi="Arial" w:cs="Arial"/>
                <w:color w:val="FF0000"/>
                <w:w w:val="85"/>
                <w:kern w:val="0"/>
                <w:sz w:val="20"/>
                <w:szCs w:val="20"/>
              </w:rPr>
              <w:t xml:space="preserve"> </w:t>
            </w:r>
            <w:r w:rsidRPr="0003068A">
              <w:rPr>
                <w:rFonts w:ascii="Arial" w:hAnsi="Arial" w:cs="Arial"/>
                <w:i/>
                <w:color w:val="FF0000"/>
                <w:w w:val="85"/>
                <w:sz w:val="20"/>
                <w:szCs w:val="20"/>
              </w:rPr>
              <w:t>district</w:t>
            </w:r>
          </w:p>
        </w:tc>
        <w:tc>
          <w:tcPr>
            <w:tcW w:w="839" w:type="dxa"/>
            <w:shd w:val="clear" w:color="auto" w:fill="auto"/>
            <w:noWrap/>
            <w:vAlign w:val="bottom"/>
          </w:tcPr>
          <w:p w14:paraId="34FED5AB" w14:textId="495627E2"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100,00</w:t>
            </w:r>
          </w:p>
        </w:tc>
        <w:tc>
          <w:tcPr>
            <w:tcW w:w="839" w:type="dxa"/>
            <w:vAlign w:val="bottom"/>
          </w:tcPr>
          <w:p w14:paraId="2F57E2C1" w14:textId="3460F69A"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100,00</w:t>
            </w:r>
          </w:p>
        </w:tc>
        <w:tc>
          <w:tcPr>
            <w:tcW w:w="839" w:type="dxa"/>
            <w:vAlign w:val="bottom"/>
          </w:tcPr>
          <w:p w14:paraId="59A2D397" w14:textId="09620F82"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100,00</w:t>
            </w:r>
          </w:p>
        </w:tc>
        <w:tc>
          <w:tcPr>
            <w:tcW w:w="839" w:type="dxa"/>
            <w:shd w:val="clear" w:color="auto" w:fill="auto"/>
            <w:noWrap/>
            <w:vAlign w:val="bottom"/>
          </w:tcPr>
          <w:p w14:paraId="569C1AA6" w14:textId="331EACA6"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100,00</w:t>
            </w:r>
          </w:p>
        </w:tc>
        <w:tc>
          <w:tcPr>
            <w:tcW w:w="839" w:type="dxa"/>
            <w:shd w:val="clear" w:color="auto" w:fill="auto"/>
            <w:noWrap/>
            <w:vAlign w:val="bottom"/>
          </w:tcPr>
          <w:p w14:paraId="3DB7477E" w14:textId="28F06F1B"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100,00</w:t>
            </w:r>
          </w:p>
        </w:tc>
      </w:tr>
      <w:tr w:rsidR="002435F5" w:rsidRPr="0003068A" w14:paraId="5BCD63FA" w14:textId="77777777" w:rsidTr="004D7C6B">
        <w:trPr>
          <w:jc w:val="center"/>
        </w:trPr>
        <w:tc>
          <w:tcPr>
            <w:tcW w:w="3231" w:type="dxa"/>
            <w:shd w:val="clear" w:color="auto" w:fill="auto"/>
            <w:vAlign w:val="bottom"/>
          </w:tcPr>
          <w:p w14:paraId="693D8104" w14:textId="77777777" w:rsidR="002435F5" w:rsidRPr="0003068A" w:rsidRDefault="002435F5" w:rsidP="002435F5">
            <w:pPr>
              <w:spacing w:before="120" w:after="120" w:line="264" w:lineRule="auto"/>
              <w:ind w:left="181" w:hanging="181"/>
              <w:rPr>
                <w:rFonts w:ascii="Arial" w:hAnsi="Arial" w:cs="Arial"/>
                <w:i/>
                <w:color w:val="FF0000"/>
                <w:w w:val="85"/>
                <w:kern w:val="0"/>
                <w:sz w:val="20"/>
                <w:szCs w:val="20"/>
              </w:rPr>
            </w:pPr>
            <w:r w:rsidRPr="0003068A">
              <w:rPr>
                <w:rFonts w:ascii="Arial" w:hAnsi="Arial" w:cs="Arial"/>
                <w:color w:val="FF0000"/>
                <w:w w:val="85"/>
                <w:kern w:val="0"/>
                <w:sz w:val="20"/>
                <w:szCs w:val="20"/>
              </w:rPr>
              <w:t xml:space="preserve">3.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Ba </w:t>
            </w:r>
            <w:proofErr w:type="spellStart"/>
            <w:r w:rsidRPr="0003068A">
              <w:rPr>
                <w:rFonts w:ascii="Arial" w:hAnsi="Arial" w:cs="Arial"/>
                <w:color w:val="FF0000"/>
                <w:w w:val="85"/>
                <w:kern w:val="0"/>
                <w:sz w:val="20"/>
                <w:szCs w:val="20"/>
              </w:rPr>
              <w:t>Bể</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Ba Be</w:t>
            </w:r>
            <w:r w:rsidRPr="0003068A">
              <w:rPr>
                <w:rFonts w:ascii="Arial" w:hAnsi="Arial" w:cs="Arial"/>
                <w:i/>
                <w:color w:val="FF0000"/>
                <w:w w:val="85"/>
                <w:sz w:val="20"/>
                <w:szCs w:val="20"/>
              </w:rPr>
              <w:t xml:space="preserve"> district</w:t>
            </w:r>
          </w:p>
        </w:tc>
        <w:tc>
          <w:tcPr>
            <w:tcW w:w="839" w:type="dxa"/>
            <w:shd w:val="clear" w:color="auto" w:fill="auto"/>
            <w:noWrap/>
            <w:vAlign w:val="bottom"/>
          </w:tcPr>
          <w:p w14:paraId="778B5A54" w14:textId="653E40CF"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100,00</w:t>
            </w:r>
          </w:p>
        </w:tc>
        <w:tc>
          <w:tcPr>
            <w:tcW w:w="839" w:type="dxa"/>
            <w:vAlign w:val="bottom"/>
          </w:tcPr>
          <w:p w14:paraId="38154D97" w14:textId="334C30DF"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100,00</w:t>
            </w:r>
          </w:p>
        </w:tc>
        <w:tc>
          <w:tcPr>
            <w:tcW w:w="839" w:type="dxa"/>
            <w:vAlign w:val="bottom"/>
          </w:tcPr>
          <w:p w14:paraId="244E641D" w14:textId="2CC67E5B"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100,00</w:t>
            </w:r>
          </w:p>
        </w:tc>
        <w:tc>
          <w:tcPr>
            <w:tcW w:w="839" w:type="dxa"/>
            <w:shd w:val="clear" w:color="auto" w:fill="auto"/>
            <w:noWrap/>
            <w:vAlign w:val="bottom"/>
          </w:tcPr>
          <w:p w14:paraId="6E63603C" w14:textId="1418A5A1"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100,00</w:t>
            </w:r>
          </w:p>
        </w:tc>
        <w:tc>
          <w:tcPr>
            <w:tcW w:w="839" w:type="dxa"/>
            <w:shd w:val="clear" w:color="auto" w:fill="auto"/>
            <w:noWrap/>
            <w:vAlign w:val="bottom"/>
          </w:tcPr>
          <w:p w14:paraId="756FC45F" w14:textId="064AE429"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100,00</w:t>
            </w:r>
          </w:p>
        </w:tc>
      </w:tr>
      <w:tr w:rsidR="002435F5" w:rsidRPr="0003068A" w14:paraId="14C1B085" w14:textId="77777777" w:rsidTr="004D7C6B">
        <w:trPr>
          <w:jc w:val="center"/>
        </w:trPr>
        <w:tc>
          <w:tcPr>
            <w:tcW w:w="3231" w:type="dxa"/>
            <w:shd w:val="clear" w:color="auto" w:fill="auto"/>
            <w:vAlign w:val="bottom"/>
          </w:tcPr>
          <w:p w14:paraId="71814436" w14:textId="77777777" w:rsidR="002435F5" w:rsidRPr="0003068A" w:rsidRDefault="002435F5" w:rsidP="002435F5">
            <w:pPr>
              <w:spacing w:before="120" w:after="120" w:line="264" w:lineRule="auto"/>
              <w:ind w:left="181" w:hanging="181"/>
              <w:rPr>
                <w:rFonts w:ascii="Arial" w:hAnsi="Arial" w:cs="Arial"/>
                <w:i/>
                <w:color w:val="FF0000"/>
                <w:w w:val="85"/>
                <w:kern w:val="0"/>
                <w:sz w:val="20"/>
                <w:szCs w:val="20"/>
              </w:rPr>
            </w:pPr>
            <w:r w:rsidRPr="0003068A">
              <w:rPr>
                <w:rFonts w:ascii="Arial" w:hAnsi="Arial" w:cs="Arial"/>
                <w:color w:val="FF0000"/>
                <w:w w:val="85"/>
                <w:kern w:val="0"/>
                <w:sz w:val="20"/>
                <w:szCs w:val="20"/>
              </w:rPr>
              <w:t xml:space="preserve">4.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Ngân Sơn</w:t>
            </w:r>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Ngan Son</w:t>
            </w:r>
            <w:r w:rsidRPr="0003068A">
              <w:rPr>
                <w:rFonts w:ascii="Arial" w:hAnsi="Arial" w:cs="Arial"/>
                <w:i/>
                <w:color w:val="FF0000"/>
                <w:w w:val="85"/>
                <w:sz w:val="20"/>
                <w:szCs w:val="20"/>
              </w:rPr>
              <w:t xml:space="preserve"> district</w:t>
            </w:r>
          </w:p>
        </w:tc>
        <w:tc>
          <w:tcPr>
            <w:tcW w:w="839" w:type="dxa"/>
            <w:shd w:val="clear" w:color="auto" w:fill="auto"/>
            <w:noWrap/>
            <w:vAlign w:val="bottom"/>
          </w:tcPr>
          <w:p w14:paraId="0722B605" w14:textId="146F46D3"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100,00</w:t>
            </w:r>
          </w:p>
        </w:tc>
        <w:tc>
          <w:tcPr>
            <w:tcW w:w="839" w:type="dxa"/>
            <w:vAlign w:val="bottom"/>
          </w:tcPr>
          <w:p w14:paraId="59AD8E98" w14:textId="7B830DBA"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100,00</w:t>
            </w:r>
          </w:p>
        </w:tc>
        <w:tc>
          <w:tcPr>
            <w:tcW w:w="839" w:type="dxa"/>
            <w:vAlign w:val="bottom"/>
          </w:tcPr>
          <w:p w14:paraId="72444092" w14:textId="77AA14F4"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100,00</w:t>
            </w:r>
          </w:p>
        </w:tc>
        <w:tc>
          <w:tcPr>
            <w:tcW w:w="839" w:type="dxa"/>
            <w:shd w:val="clear" w:color="auto" w:fill="auto"/>
            <w:noWrap/>
            <w:vAlign w:val="bottom"/>
          </w:tcPr>
          <w:p w14:paraId="3F6E1BB2" w14:textId="45B7586D"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100,00</w:t>
            </w:r>
          </w:p>
        </w:tc>
        <w:tc>
          <w:tcPr>
            <w:tcW w:w="839" w:type="dxa"/>
            <w:shd w:val="clear" w:color="auto" w:fill="auto"/>
            <w:noWrap/>
            <w:vAlign w:val="bottom"/>
          </w:tcPr>
          <w:p w14:paraId="7E2962D6" w14:textId="0C0AD4F0"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100,00</w:t>
            </w:r>
          </w:p>
        </w:tc>
      </w:tr>
      <w:tr w:rsidR="002435F5" w:rsidRPr="0003068A" w14:paraId="6F9F2A90" w14:textId="77777777" w:rsidTr="004D7C6B">
        <w:trPr>
          <w:jc w:val="center"/>
        </w:trPr>
        <w:tc>
          <w:tcPr>
            <w:tcW w:w="3231" w:type="dxa"/>
            <w:shd w:val="clear" w:color="auto" w:fill="auto"/>
            <w:vAlign w:val="bottom"/>
          </w:tcPr>
          <w:p w14:paraId="659D8CB2" w14:textId="77777777" w:rsidR="002435F5" w:rsidRPr="0003068A" w:rsidRDefault="002435F5" w:rsidP="002435F5">
            <w:pPr>
              <w:spacing w:before="120" w:after="120" w:line="264" w:lineRule="auto"/>
              <w:ind w:left="181" w:hanging="181"/>
              <w:rPr>
                <w:rFonts w:ascii="Arial" w:hAnsi="Arial" w:cs="Arial"/>
                <w:color w:val="FF0000"/>
                <w:w w:val="85"/>
                <w:kern w:val="0"/>
                <w:sz w:val="20"/>
                <w:szCs w:val="20"/>
              </w:rPr>
            </w:pPr>
            <w:r w:rsidRPr="0003068A">
              <w:rPr>
                <w:rFonts w:ascii="Arial" w:hAnsi="Arial" w:cs="Arial"/>
                <w:color w:val="FF0000"/>
                <w:w w:val="85"/>
                <w:kern w:val="0"/>
                <w:sz w:val="20"/>
                <w:szCs w:val="20"/>
              </w:rPr>
              <w:t xml:space="preserve">5.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Bạch Thông</w:t>
            </w:r>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 xml:space="preserve">Bach Thong </w:t>
            </w:r>
            <w:r w:rsidRPr="0003068A">
              <w:rPr>
                <w:rFonts w:ascii="Arial" w:hAnsi="Arial" w:cs="Arial"/>
                <w:i/>
                <w:color w:val="FF0000"/>
                <w:w w:val="85"/>
                <w:sz w:val="20"/>
                <w:szCs w:val="20"/>
              </w:rPr>
              <w:t>district</w:t>
            </w:r>
          </w:p>
        </w:tc>
        <w:tc>
          <w:tcPr>
            <w:tcW w:w="839" w:type="dxa"/>
            <w:shd w:val="clear" w:color="auto" w:fill="auto"/>
            <w:noWrap/>
            <w:vAlign w:val="bottom"/>
          </w:tcPr>
          <w:p w14:paraId="682B7336" w14:textId="56114A8A"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88,23</w:t>
            </w:r>
          </w:p>
        </w:tc>
        <w:tc>
          <w:tcPr>
            <w:tcW w:w="839" w:type="dxa"/>
            <w:vAlign w:val="bottom"/>
          </w:tcPr>
          <w:p w14:paraId="65EFC3B2" w14:textId="7D79E8CF"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88,23</w:t>
            </w:r>
          </w:p>
        </w:tc>
        <w:tc>
          <w:tcPr>
            <w:tcW w:w="839" w:type="dxa"/>
            <w:vAlign w:val="bottom"/>
          </w:tcPr>
          <w:p w14:paraId="3A335EC7" w14:textId="1C50A2C7"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100,00</w:t>
            </w:r>
          </w:p>
        </w:tc>
        <w:tc>
          <w:tcPr>
            <w:tcW w:w="839" w:type="dxa"/>
            <w:shd w:val="clear" w:color="auto" w:fill="auto"/>
            <w:noWrap/>
            <w:vAlign w:val="bottom"/>
          </w:tcPr>
          <w:p w14:paraId="5FC7CD56" w14:textId="69B140D5"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100,00</w:t>
            </w:r>
          </w:p>
        </w:tc>
        <w:tc>
          <w:tcPr>
            <w:tcW w:w="839" w:type="dxa"/>
            <w:shd w:val="clear" w:color="auto" w:fill="auto"/>
            <w:noWrap/>
            <w:vAlign w:val="bottom"/>
          </w:tcPr>
          <w:p w14:paraId="0F1D3C4E" w14:textId="3AB1081B"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100,00</w:t>
            </w:r>
          </w:p>
        </w:tc>
      </w:tr>
      <w:tr w:rsidR="002435F5" w:rsidRPr="0003068A" w14:paraId="537700DA" w14:textId="77777777" w:rsidTr="004D7C6B">
        <w:trPr>
          <w:jc w:val="center"/>
        </w:trPr>
        <w:tc>
          <w:tcPr>
            <w:tcW w:w="3231" w:type="dxa"/>
            <w:shd w:val="clear" w:color="auto" w:fill="auto"/>
            <w:vAlign w:val="bottom"/>
          </w:tcPr>
          <w:p w14:paraId="4830D949" w14:textId="77777777" w:rsidR="002435F5" w:rsidRPr="0003068A" w:rsidRDefault="002435F5" w:rsidP="002435F5">
            <w:pPr>
              <w:spacing w:before="120" w:after="120" w:line="264" w:lineRule="auto"/>
              <w:ind w:left="181" w:hanging="181"/>
              <w:rPr>
                <w:rFonts w:ascii="Arial" w:hAnsi="Arial" w:cs="Arial"/>
                <w:color w:val="FF0000"/>
                <w:w w:val="85"/>
                <w:kern w:val="0"/>
                <w:sz w:val="20"/>
                <w:szCs w:val="20"/>
              </w:rPr>
            </w:pPr>
            <w:r w:rsidRPr="0003068A">
              <w:rPr>
                <w:rFonts w:ascii="Arial" w:hAnsi="Arial" w:cs="Arial"/>
                <w:color w:val="FF0000"/>
                <w:w w:val="85"/>
                <w:kern w:val="0"/>
                <w:sz w:val="20"/>
                <w:szCs w:val="20"/>
              </w:rPr>
              <w:t xml:space="preserve">6.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Chợ</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Đồn</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 xml:space="preserve">Cho Don </w:t>
            </w:r>
            <w:r w:rsidRPr="0003068A">
              <w:rPr>
                <w:rFonts w:ascii="Arial" w:hAnsi="Arial" w:cs="Arial"/>
                <w:i/>
                <w:color w:val="FF0000"/>
                <w:w w:val="85"/>
                <w:sz w:val="20"/>
                <w:szCs w:val="20"/>
              </w:rPr>
              <w:t>district</w:t>
            </w:r>
          </w:p>
        </w:tc>
        <w:tc>
          <w:tcPr>
            <w:tcW w:w="839" w:type="dxa"/>
            <w:shd w:val="clear" w:color="auto" w:fill="auto"/>
            <w:noWrap/>
            <w:vAlign w:val="bottom"/>
          </w:tcPr>
          <w:p w14:paraId="150CB2D8" w14:textId="33FCF628"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68,18</w:t>
            </w:r>
          </w:p>
        </w:tc>
        <w:tc>
          <w:tcPr>
            <w:tcW w:w="839" w:type="dxa"/>
            <w:vAlign w:val="bottom"/>
          </w:tcPr>
          <w:p w14:paraId="2335BC79" w14:textId="587B607D"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68,18</w:t>
            </w:r>
          </w:p>
        </w:tc>
        <w:tc>
          <w:tcPr>
            <w:tcW w:w="839" w:type="dxa"/>
            <w:vAlign w:val="bottom"/>
          </w:tcPr>
          <w:p w14:paraId="5F8C23AE" w14:textId="5394539F"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95,00</w:t>
            </w:r>
          </w:p>
        </w:tc>
        <w:tc>
          <w:tcPr>
            <w:tcW w:w="839" w:type="dxa"/>
            <w:shd w:val="clear" w:color="auto" w:fill="auto"/>
            <w:noWrap/>
            <w:vAlign w:val="bottom"/>
          </w:tcPr>
          <w:p w14:paraId="1E41AD1E" w14:textId="772306A4"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95,00</w:t>
            </w:r>
          </w:p>
        </w:tc>
        <w:tc>
          <w:tcPr>
            <w:tcW w:w="839" w:type="dxa"/>
            <w:shd w:val="clear" w:color="auto" w:fill="auto"/>
            <w:noWrap/>
            <w:vAlign w:val="bottom"/>
          </w:tcPr>
          <w:p w14:paraId="589B28BF" w14:textId="68CDC737"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100,00</w:t>
            </w:r>
          </w:p>
        </w:tc>
      </w:tr>
      <w:tr w:rsidR="002435F5" w:rsidRPr="0003068A" w14:paraId="5BC5CC8C" w14:textId="77777777" w:rsidTr="004D7C6B">
        <w:trPr>
          <w:jc w:val="center"/>
        </w:trPr>
        <w:tc>
          <w:tcPr>
            <w:tcW w:w="3231" w:type="dxa"/>
            <w:shd w:val="clear" w:color="auto" w:fill="auto"/>
            <w:vAlign w:val="bottom"/>
          </w:tcPr>
          <w:p w14:paraId="17688064" w14:textId="77777777" w:rsidR="002435F5" w:rsidRPr="0003068A" w:rsidRDefault="002435F5" w:rsidP="002435F5">
            <w:pPr>
              <w:spacing w:before="120" w:after="120" w:line="264" w:lineRule="auto"/>
              <w:ind w:left="181" w:hanging="181"/>
              <w:rPr>
                <w:rFonts w:ascii="Arial" w:hAnsi="Arial" w:cs="Arial"/>
                <w:color w:val="FF0000"/>
                <w:w w:val="85"/>
                <w:kern w:val="0"/>
                <w:sz w:val="20"/>
                <w:szCs w:val="20"/>
              </w:rPr>
            </w:pPr>
            <w:r w:rsidRPr="0003068A">
              <w:rPr>
                <w:rFonts w:ascii="Arial" w:hAnsi="Arial" w:cs="Arial"/>
                <w:color w:val="FF0000"/>
                <w:w w:val="85"/>
                <w:kern w:val="0"/>
                <w:sz w:val="20"/>
                <w:szCs w:val="20"/>
              </w:rPr>
              <w:t xml:space="preserve">7. </w:t>
            </w:r>
            <w:proofErr w:type="spellStart"/>
            <w:r w:rsidRPr="0003068A">
              <w:rPr>
                <w:rFonts w:ascii="Arial" w:hAnsi="Arial" w:cs="Arial"/>
                <w:color w:val="FF0000"/>
                <w:w w:val="85"/>
                <w:kern w:val="0"/>
                <w:sz w:val="20"/>
                <w:szCs w:val="20"/>
              </w:rPr>
              <w:t>Huyện</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Chợ</w:t>
            </w:r>
            <w:proofErr w:type="spellEnd"/>
            <w:r w:rsidRPr="0003068A">
              <w:rPr>
                <w:rFonts w:ascii="Arial" w:hAnsi="Arial" w:cs="Arial"/>
                <w:color w:val="FF0000"/>
                <w:w w:val="85"/>
                <w:kern w:val="0"/>
                <w:sz w:val="20"/>
                <w:szCs w:val="20"/>
              </w:rPr>
              <w:t xml:space="preserve"> </w:t>
            </w:r>
            <w:proofErr w:type="spellStart"/>
            <w:r w:rsidRPr="0003068A">
              <w:rPr>
                <w:rFonts w:ascii="Arial" w:hAnsi="Arial" w:cs="Arial"/>
                <w:color w:val="FF0000"/>
                <w:w w:val="85"/>
                <w:kern w:val="0"/>
                <w:sz w:val="20"/>
                <w:szCs w:val="20"/>
              </w:rPr>
              <w:t>Mới</w:t>
            </w:r>
            <w:proofErr w:type="spellEnd"/>
            <w:r w:rsidRPr="0003068A">
              <w:rPr>
                <w:rFonts w:ascii="Arial" w:hAnsi="Arial" w:cs="Arial"/>
                <w:color w:val="FF0000"/>
                <w:w w:val="85"/>
                <w:kern w:val="0"/>
                <w:sz w:val="20"/>
                <w:szCs w:val="20"/>
              </w:rPr>
              <w:br/>
            </w:r>
            <w:r w:rsidRPr="0003068A">
              <w:rPr>
                <w:rFonts w:ascii="Arial" w:hAnsi="Arial" w:cs="Arial"/>
                <w:i/>
                <w:color w:val="FF0000"/>
                <w:w w:val="85"/>
                <w:kern w:val="0"/>
                <w:sz w:val="20"/>
                <w:szCs w:val="20"/>
              </w:rPr>
              <w:t>Cho Moi</w:t>
            </w:r>
            <w:r w:rsidRPr="0003068A">
              <w:rPr>
                <w:rFonts w:ascii="Arial" w:hAnsi="Arial" w:cs="Arial"/>
                <w:i/>
                <w:color w:val="FF0000"/>
                <w:w w:val="85"/>
                <w:sz w:val="20"/>
                <w:szCs w:val="20"/>
              </w:rPr>
              <w:t xml:space="preserve"> district</w:t>
            </w:r>
          </w:p>
        </w:tc>
        <w:tc>
          <w:tcPr>
            <w:tcW w:w="839" w:type="dxa"/>
            <w:shd w:val="clear" w:color="auto" w:fill="auto"/>
            <w:noWrap/>
            <w:vAlign w:val="bottom"/>
          </w:tcPr>
          <w:p w14:paraId="1F1243F6" w14:textId="45289C84"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81,25</w:t>
            </w:r>
          </w:p>
        </w:tc>
        <w:tc>
          <w:tcPr>
            <w:tcW w:w="839" w:type="dxa"/>
            <w:vAlign w:val="bottom"/>
          </w:tcPr>
          <w:p w14:paraId="1AC600B9" w14:textId="7B44C78B"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81,25</w:t>
            </w:r>
          </w:p>
        </w:tc>
        <w:tc>
          <w:tcPr>
            <w:tcW w:w="839" w:type="dxa"/>
            <w:vAlign w:val="bottom"/>
          </w:tcPr>
          <w:p w14:paraId="39167035" w14:textId="02BB5FE3"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100,00</w:t>
            </w:r>
          </w:p>
        </w:tc>
        <w:tc>
          <w:tcPr>
            <w:tcW w:w="839" w:type="dxa"/>
            <w:shd w:val="clear" w:color="auto" w:fill="auto"/>
            <w:noWrap/>
            <w:vAlign w:val="bottom"/>
          </w:tcPr>
          <w:p w14:paraId="2CDB612B" w14:textId="46041C2E"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100,00</w:t>
            </w:r>
          </w:p>
        </w:tc>
        <w:tc>
          <w:tcPr>
            <w:tcW w:w="839" w:type="dxa"/>
            <w:shd w:val="clear" w:color="auto" w:fill="auto"/>
            <w:noWrap/>
            <w:vAlign w:val="bottom"/>
          </w:tcPr>
          <w:p w14:paraId="772B8622" w14:textId="47B25A83"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100,00</w:t>
            </w:r>
          </w:p>
        </w:tc>
      </w:tr>
      <w:tr w:rsidR="002435F5" w:rsidRPr="0003068A" w14:paraId="5E6A130E" w14:textId="77777777" w:rsidTr="004D7C6B">
        <w:trPr>
          <w:jc w:val="center"/>
        </w:trPr>
        <w:tc>
          <w:tcPr>
            <w:tcW w:w="3231" w:type="dxa"/>
            <w:tcBorders>
              <w:bottom w:val="single" w:sz="6" w:space="0" w:color="auto"/>
            </w:tcBorders>
            <w:shd w:val="clear" w:color="auto" w:fill="auto"/>
            <w:vAlign w:val="bottom"/>
          </w:tcPr>
          <w:p w14:paraId="4E44FCFC" w14:textId="77777777" w:rsidR="002435F5" w:rsidRPr="0003068A" w:rsidRDefault="002435F5" w:rsidP="002435F5">
            <w:pPr>
              <w:spacing w:before="120" w:after="120" w:line="264" w:lineRule="auto"/>
              <w:ind w:left="181" w:hanging="181"/>
              <w:rPr>
                <w:rFonts w:ascii="Arial" w:hAnsi="Arial" w:cs="Arial"/>
                <w:color w:val="FF0000"/>
                <w:w w:val="85"/>
                <w:kern w:val="0"/>
                <w:sz w:val="20"/>
                <w:szCs w:val="20"/>
                <w:lang w:val="pt-BR"/>
              </w:rPr>
            </w:pPr>
            <w:r w:rsidRPr="0003068A">
              <w:rPr>
                <w:rFonts w:ascii="Arial" w:hAnsi="Arial" w:cs="Arial"/>
                <w:color w:val="FF0000"/>
                <w:w w:val="85"/>
                <w:kern w:val="0"/>
                <w:sz w:val="20"/>
                <w:szCs w:val="20"/>
                <w:lang w:val="pt-BR"/>
              </w:rPr>
              <w:t>8. Huyện Na Rì</w:t>
            </w:r>
            <w:r w:rsidRPr="0003068A">
              <w:rPr>
                <w:rFonts w:ascii="Arial" w:hAnsi="Arial" w:cs="Arial"/>
                <w:color w:val="FF0000"/>
                <w:w w:val="85"/>
                <w:kern w:val="0"/>
                <w:sz w:val="20"/>
                <w:szCs w:val="20"/>
                <w:lang w:val="pt-BR"/>
              </w:rPr>
              <w:br/>
            </w:r>
            <w:r w:rsidRPr="0003068A">
              <w:rPr>
                <w:rFonts w:ascii="Arial" w:hAnsi="Arial" w:cs="Arial"/>
                <w:i/>
                <w:color w:val="FF0000"/>
                <w:w w:val="85"/>
                <w:kern w:val="0"/>
                <w:sz w:val="20"/>
                <w:szCs w:val="20"/>
                <w:lang w:val="pt-BR"/>
              </w:rPr>
              <w:t>Na Ri</w:t>
            </w:r>
            <w:r w:rsidRPr="0003068A">
              <w:rPr>
                <w:rFonts w:ascii="Arial" w:hAnsi="Arial" w:cs="Arial"/>
                <w:i/>
                <w:color w:val="FF0000"/>
                <w:w w:val="85"/>
                <w:sz w:val="20"/>
                <w:szCs w:val="20"/>
                <w:lang w:val="pt-BR"/>
              </w:rPr>
              <w:t xml:space="preserve"> district</w:t>
            </w:r>
          </w:p>
        </w:tc>
        <w:tc>
          <w:tcPr>
            <w:tcW w:w="839" w:type="dxa"/>
            <w:tcBorders>
              <w:bottom w:val="single" w:sz="6" w:space="0" w:color="auto"/>
            </w:tcBorders>
            <w:shd w:val="clear" w:color="auto" w:fill="auto"/>
            <w:noWrap/>
            <w:vAlign w:val="bottom"/>
          </w:tcPr>
          <w:p w14:paraId="47AA3F7D" w14:textId="6613E1B7"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100,00</w:t>
            </w:r>
          </w:p>
        </w:tc>
        <w:tc>
          <w:tcPr>
            <w:tcW w:w="839" w:type="dxa"/>
            <w:tcBorders>
              <w:bottom w:val="single" w:sz="6" w:space="0" w:color="auto"/>
            </w:tcBorders>
            <w:vAlign w:val="bottom"/>
          </w:tcPr>
          <w:p w14:paraId="6952867C" w14:textId="2A0CF675"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100,00</w:t>
            </w:r>
          </w:p>
        </w:tc>
        <w:tc>
          <w:tcPr>
            <w:tcW w:w="839" w:type="dxa"/>
            <w:tcBorders>
              <w:bottom w:val="single" w:sz="6" w:space="0" w:color="auto"/>
            </w:tcBorders>
            <w:vAlign w:val="bottom"/>
          </w:tcPr>
          <w:p w14:paraId="1DFE285A" w14:textId="128FBA4A"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100,00</w:t>
            </w:r>
          </w:p>
        </w:tc>
        <w:tc>
          <w:tcPr>
            <w:tcW w:w="839" w:type="dxa"/>
            <w:tcBorders>
              <w:bottom w:val="single" w:sz="6" w:space="0" w:color="auto"/>
            </w:tcBorders>
            <w:shd w:val="clear" w:color="auto" w:fill="auto"/>
            <w:noWrap/>
            <w:vAlign w:val="bottom"/>
          </w:tcPr>
          <w:p w14:paraId="3A5ECE5A" w14:textId="701F8481"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100,00</w:t>
            </w:r>
          </w:p>
        </w:tc>
        <w:tc>
          <w:tcPr>
            <w:tcW w:w="839" w:type="dxa"/>
            <w:tcBorders>
              <w:bottom w:val="single" w:sz="6" w:space="0" w:color="auto"/>
            </w:tcBorders>
            <w:shd w:val="clear" w:color="auto" w:fill="auto"/>
            <w:noWrap/>
            <w:vAlign w:val="bottom"/>
          </w:tcPr>
          <w:p w14:paraId="621F1B60" w14:textId="0AB32D88"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100,00</w:t>
            </w:r>
          </w:p>
        </w:tc>
      </w:tr>
    </w:tbl>
    <w:p w14:paraId="2669F07B" w14:textId="77777777" w:rsidR="001E6EE1" w:rsidRPr="0003068A" w:rsidRDefault="001E6EE1" w:rsidP="00936BD3">
      <w:pPr>
        <w:pStyle w:val="DVT"/>
        <w:spacing w:before="0" w:after="80"/>
        <w:rPr>
          <w:i/>
          <w:iCs/>
          <w:color w:val="FF0000"/>
        </w:rPr>
      </w:pPr>
    </w:p>
    <w:p w14:paraId="493B63D8" w14:textId="77777777" w:rsidR="001E6EE1" w:rsidRPr="0003068A" w:rsidRDefault="001E6EE1" w:rsidP="00936BD3">
      <w:pPr>
        <w:pStyle w:val="Tit"/>
        <w:spacing w:before="120"/>
        <w:ind w:left="0" w:firstLine="0"/>
        <w:rPr>
          <w:b w:val="0"/>
          <w:iCs/>
          <w:color w:val="FF0000"/>
          <w:sz w:val="18"/>
          <w:szCs w:val="20"/>
        </w:rPr>
      </w:pPr>
    </w:p>
    <w:p w14:paraId="0672220D" w14:textId="63380D07" w:rsidR="00445F2C" w:rsidRPr="0003068A" w:rsidRDefault="00987919" w:rsidP="00445F2C">
      <w:pPr>
        <w:keepNext/>
        <w:pageBreakBefore/>
        <w:framePr w:dropCap="drop" w:lines="2" w:hSpace="57" w:wrap="around" w:vAnchor="text" w:hAnchor="text" w:y="1"/>
        <w:spacing w:after="240" w:line="551" w:lineRule="exact"/>
        <w:textAlignment w:val="baseline"/>
        <w:rPr>
          <w:rFonts w:ascii="Arial" w:hAnsi="Arial" w:cs="Arial"/>
          <w:color w:val="FF0000"/>
          <w:w w:val="85"/>
          <w:kern w:val="0"/>
          <w:position w:val="-6"/>
          <w:sz w:val="65"/>
          <w:szCs w:val="65"/>
        </w:rPr>
      </w:pPr>
      <w:r>
        <w:rPr>
          <w:rFonts w:ascii="Arial" w:hAnsi="Arial" w:cs="Arial"/>
          <w:b/>
          <w:color w:val="FF0000"/>
          <w:w w:val="85"/>
          <w:kern w:val="0"/>
          <w:position w:val="-6"/>
          <w:sz w:val="65"/>
          <w:szCs w:val="65"/>
        </w:rPr>
        <w:lastRenderedPageBreak/>
        <w:t>9</w:t>
      </w:r>
      <w:r w:rsidR="008558B5">
        <w:rPr>
          <w:rFonts w:ascii="Arial" w:hAnsi="Arial" w:cs="Arial"/>
          <w:b/>
          <w:color w:val="FF0000"/>
          <w:w w:val="85"/>
          <w:kern w:val="0"/>
          <w:position w:val="-6"/>
          <w:sz w:val="65"/>
          <w:szCs w:val="65"/>
        </w:rPr>
        <w:t>0</w:t>
      </w:r>
    </w:p>
    <w:p w14:paraId="6390F243" w14:textId="77777777" w:rsidR="00445F2C" w:rsidRPr="0003068A" w:rsidRDefault="00445F2C" w:rsidP="00445F2C">
      <w:pPr>
        <w:rPr>
          <w:rFonts w:ascii="Arial" w:hAnsi="Arial" w:cs="Arial"/>
          <w:b/>
          <w:bCs/>
          <w:color w:val="FF0000"/>
          <w:sz w:val="24"/>
          <w:szCs w:val="24"/>
        </w:rPr>
      </w:pPr>
      <w:r w:rsidRPr="0003068A">
        <w:rPr>
          <w:rFonts w:ascii="Arial" w:hAnsi="Arial" w:cs="Arial"/>
          <w:b/>
          <w:bCs/>
          <w:color w:val="FF0000"/>
          <w:sz w:val="24"/>
          <w:szCs w:val="24"/>
        </w:rPr>
        <w:t xml:space="preserve">Một </w:t>
      </w:r>
      <w:proofErr w:type="spellStart"/>
      <w:r w:rsidRPr="0003068A">
        <w:rPr>
          <w:rFonts w:ascii="Arial" w:hAnsi="Arial" w:cs="Arial"/>
          <w:b/>
          <w:bCs/>
          <w:color w:val="FF0000"/>
          <w:sz w:val="24"/>
          <w:szCs w:val="24"/>
        </w:rPr>
        <w:t>số</w:t>
      </w:r>
      <w:proofErr w:type="spellEnd"/>
      <w:r w:rsidRPr="0003068A">
        <w:rPr>
          <w:rFonts w:ascii="Arial" w:hAnsi="Arial" w:cs="Arial"/>
          <w:b/>
          <w:bCs/>
          <w:color w:val="FF0000"/>
          <w:sz w:val="24"/>
          <w:szCs w:val="24"/>
        </w:rPr>
        <w:t xml:space="preserve"> </w:t>
      </w:r>
      <w:proofErr w:type="spellStart"/>
      <w:r w:rsidRPr="0003068A">
        <w:rPr>
          <w:rFonts w:ascii="Arial" w:hAnsi="Arial" w:cs="Arial"/>
          <w:b/>
          <w:bCs/>
          <w:color w:val="FF0000"/>
          <w:sz w:val="24"/>
          <w:szCs w:val="24"/>
        </w:rPr>
        <w:t>chỉ</w:t>
      </w:r>
      <w:proofErr w:type="spellEnd"/>
      <w:r w:rsidRPr="0003068A">
        <w:rPr>
          <w:rFonts w:ascii="Arial" w:hAnsi="Arial" w:cs="Arial"/>
          <w:b/>
          <w:bCs/>
          <w:color w:val="FF0000"/>
          <w:sz w:val="24"/>
          <w:szCs w:val="24"/>
        </w:rPr>
        <w:t xml:space="preserve"> </w:t>
      </w:r>
      <w:proofErr w:type="spellStart"/>
      <w:r w:rsidRPr="0003068A">
        <w:rPr>
          <w:rFonts w:ascii="Arial" w:hAnsi="Arial" w:cs="Arial"/>
          <w:b/>
          <w:bCs/>
          <w:color w:val="FF0000"/>
          <w:sz w:val="24"/>
          <w:szCs w:val="24"/>
        </w:rPr>
        <w:t>tiêu</w:t>
      </w:r>
      <w:proofErr w:type="spellEnd"/>
      <w:r w:rsidRPr="0003068A">
        <w:rPr>
          <w:rFonts w:ascii="Arial" w:hAnsi="Arial" w:cs="Arial"/>
          <w:b/>
          <w:bCs/>
          <w:color w:val="FF0000"/>
          <w:sz w:val="24"/>
          <w:szCs w:val="24"/>
        </w:rPr>
        <w:t xml:space="preserve"> </w:t>
      </w:r>
      <w:proofErr w:type="spellStart"/>
      <w:r w:rsidRPr="0003068A">
        <w:rPr>
          <w:rFonts w:ascii="Arial" w:hAnsi="Arial" w:cs="Arial"/>
          <w:b/>
          <w:bCs/>
          <w:color w:val="FF0000"/>
          <w:sz w:val="24"/>
          <w:szCs w:val="24"/>
        </w:rPr>
        <w:t>xã</w:t>
      </w:r>
      <w:proofErr w:type="spellEnd"/>
      <w:r w:rsidRPr="0003068A">
        <w:rPr>
          <w:rFonts w:ascii="Arial" w:hAnsi="Arial" w:cs="Arial"/>
          <w:b/>
          <w:bCs/>
          <w:color w:val="FF0000"/>
          <w:sz w:val="24"/>
          <w:szCs w:val="24"/>
        </w:rPr>
        <w:t xml:space="preserve"> </w:t>
      </w:r>
      <w:proofErr w:type="spellStart"/>
      <w:r w:rsidRPr="0003068A">
        <w:rPr>
          <w:rFonts w:ascii="Arial" w:hAnsi="Arial" w:cs="Arial"/>
          <w:b/>
          <w:bCs/>
          <w:color w:val="FF0000"/>
          <w:sz w:val="24"/>
          <w:szCs w:val="24"/>
        </w:rPr>
        <w:t>hội</w:t>
      </w:r>
      <w:proofErr w:type="spellEnd"/>
      <w:r w:rsidRPr="0003068A">
        <w:rPr>
          <w:rFonts w:ascii="Arial" w:hAnsi="Arial" w:cs="Arial"/>
          <w:b/>
          <w:bCs/>
          <w:color w:val="FF0000"/>
          <w:sz w:val="24"/>
          <w:szCs w:val="24"/>
        </w:rPr>
        <w:t xml:space="preserve"> </w:t>
      </w:r>
      <w:proofErr w:type="spellStart"/>
      <w:r w:rsidRPr="0003068A">
        <w:rPr>
          <w:rFonts w:ascii="Arial" w:hAnsi="Arial" w:cs="Arial"/>
          <w:b/>
          <w:bCs/>
          <w:color w:val="FF0000"/>
          <w:sz w:val="24"/>
          <w:szCs w:val="24"/>
        </w:rPr>
        <w:t>chủ</w:t>
      </w:r>
      <w:proofErr w:type="spellEnd"/>
      <w:r w:rsidRPr="0003068A">
        <w:rPr>
          <w:rFonts w:ascii="Arial" w:hAnsi="Arial" w:cs="Arial"/>
          <w:b/>
          <w:bCs/>
          <w:color w:val="FF0000"/>
          <w:sz w:val="24"/>
          <w:szCs w:val="24"/>
        </w:rPr>
        <w:t xml:space="preserve"> </w:t>
      </w:r>
      <w:proofErr w:type="spellStart"/>
      <w:r w:rsidRPr="0003068A">
        <w:rPr>
          <w:rFonts w:ascii="Arial" w:hAnsi="Arial" w:cs="Arial"/>
          <w:b/>
          <w:bCs/>
          <w:color w:val="FF0000"/>
          <w:sz w:val="24"/>
          <w:szCs w:val="24"/>
        </w:rPr>
        <w:t>yếu</w:t>
      </w:r>
      <w:proofErr w:type="spellEnd"/>
    </w:p>
    <w:p w14:paraId="4AAACE41" w14:textId="77777777" w:rsidR="00445F2C" w:rsidRPr="0003068A" w:rsidRDefault="00445F2C" w:rsidP="006464A1">
      <w:pPr>
        <w:spacing w:after="240"/>
        <w:rPr>
          <w:rFonts w:ascii="Arial" w:hAnsi="Arial" w:cs="Arial"/>
          <w:i/>
          <w:iCs/>
          <w:color w:val="FF0000"/>
          <w:sz w:val="22"/>
          <w:szCs w:val="23"/>
        </w:rPr>
      </w:pPr>
      <w:r w:rsidRPr="0003068A">
        <w:rPr>
          <w:rFonts w:ascii="Arial" w:hAnsi="Arial" w:cs="Arial"/>
          <w:i/>
          <w:iCs/>
          <w:color w:val="FF0000"/>
          <w:sz w:val="24"/>
          <w:szCs w:val="24"/>
        </w:rPr>
        <w:t>Some key social indicators</w:t>
      </w:r>
    </w:p>
    <w:tbl>
      <w:tblPr>
        <w:tblW w:w="5000" w:type="pct"/>
        <w:tblCellMar>
          <w:left w:w="28" w:type="dxa"/>
          <w:right w:w="28" w:type="dxa"/>
        </w:tblCellMar>
        <w:tblLook w:val="04A0" w:firstRow="1" w:lastRow="0" w:firstColumn="1" w:lastColumn="0" w:noHBand="0" w:noVBand="1"/>
      </w:tblPr>
      <w:tblGrid>
        <w:gridCol w:w="3003"/>
        <w:gridCol w:w="884"/>
        <w:gridCol w:w="885"/>
        <w:gridCol w:w="884"/>
        <w:gridCol w:w="885"/>
        <w:gridCol w:w="885"/>
      </w:tblGrid>
      <w:tr w:rsidR="007166A1" w:rsidRPr="0003068A" w14:paraId="6FA30D18" w14:textId="77777777" w:rsidTr="007166A1">
        <w:trPr>
          <w:trHeight w:val="170"/>
        </w:trPr>
        <w:tc>
          <w:tcPr>
            <w:tcW w:w="2022" w:type="pct"/>
            <w:tcBorders>
              <w:top w:val="single" w:sz="12" w:space="0" w:color="auto"/>
              <w:left w:val="nil"/>
              <w:bottom w:val="nil"/>
              <w:right w:val="nil"/>
            </w:tcBorders>
            <w:shd w:val="clear" w:color="auto" w:fill="auto"/>
            <w:vAlign w:val="center"/>
            <w:hideMark/>
          </w:tcPr>
          <w:p w14:paraId="15B76C42" w14:textId="77777777" w:rsidR="007166A1" w:rsidRPr="0003068A" w:rsidRDefault="007166A1" w:rsidP="007166A1">
            <w:pPr>
              <w:jc w:val="right"/>
              <w:rPr>
                <w:rFonts w:ascii="Arial" w:hAnsi="Arial" w:cs="Arial"/>
                <w:color w:val="FF0000"/>
                <w:w w:val="85"/>
                <w:sz w:val="18"/>
                <w:szCs w:val="18"/>
              </w:rPr>
            </w:pPr>
          </w:p>
        </w:tc>
        <w:tc>
          <w:tcPr>
            <w:tcW w:w="595" w:type="pct"/>
            <w:tcBorders>
              <w:top w:val="single" w:sz="12" w:space="0" w:color="auto"/>
              <w:left w:val="nil"/>
              <w:bottom w:val="single" w:sz="4" w:space="0" w:color="auto"/>
              <w:right w:val="nil"/>
            </w:tcBorders>
            <w:shd w:val="clear" w:color="auto" w:fill="auto"/>
            <w:vAlign w:val="center"/>
            <w:hideMark/>
          </w:tcPr>
          <w:p w14:paraId="38C0CEE2" w14:textId="58453D31" w:rsidR="007166A1" w:rsidRPr="007166A1" w:rsidRDefault="007166A1" w:rsidP="007166A1">
            <w:pPr>
              <w:spacing w:before="60" w:after="60"/>
              <w:jc w:val="right"/>
              <w:rPr>
                <w:rFonts w:ascii="Arial" w:hAnsi="Arial" w:cs="Arial"/>
                <w:w w:val="85"/>
                <w:sz w:val="19"/>
                <w:szCs w:val="19"/>
              </w:rPr>
            </w:pPr>
            <w:r w:rsidRPr="007166A1">
              <w:rPr>
                <w:rFonts w:ascii="Arial" w:hAnsi="Arial" w:cs="Arial"/>
                <w:w w:val="85"/>
                <w:sz w:val="19"/>
                <w:szCs w:val="19"/>
              </w:rPr>
              <w:t>2019</w:t>
            </w:r>
          </w:p>
        </w:tc>
        <w:tc>
          <w:tcPr>
            <w:tcW w:w="596" w:type="pct"/>
            <w:tcBorders>
              <w:top w:val="single" w:sz="12" w:space="0" w:color="auto"/>
              <w:left w:val="nil"/>
              <w:bottom w:val="single" w:sz="4" w:space="0" w:color="auto"/>
              <w:right w:val="nil"/>
            </w:tcBorders>
            <w:shd w:val="clear" w:color="auto" w:fill="auto"/>
            <w:vAlign w:val="center"/>
          </w:tcPr>
          <w:p w14:paraId="57CD82B3" w14:textId="73495A43" w:rsidR="007166A1" w:rsidRPr="007166A1" w:rsidRDefault="007166A1" w:rsidP="007166A1">
            <w:pPr>
              <w:spacing w:before="60" w:after="60"/>
              <w:jc w:val="right"/>
              <w:rPr>
                <w:rFonts w:ascii="Arial" w:hAnsi="Arial" w:cs="Arial"/>
                <w:w w:val="85"/>
                <w:sz w:val="19"/>
                <w:szCs w:val="19"/>
              </w:rPr>
            </w:pPr>
            <w:r w:rsidRPr="007166A1">
              <w:rPr>
                <w:rFonts w:ascii="Arial" w:hAnsi="Arial" w:cs="Arial"/>
                <w:w w:val="85"/>
                <w:sz w:val="19"/>
                <w:szCs w:val="19"/>
              </w:rPr>
              <w:t>2020</w:t>
            </w:r>
          </w:p>
        </w:tc>
        <w:tc>
          <w:tcPr>
            <w:tcW w:w="595" w:type="pct"/>
            <w:tcBorders>
              <w:top w:val="single" w:sz="12" w:space="0" w:color="auto"/>
              <w:left w:val="nil"/>
              <w:bottom w:val="single" w:sz="4" w:space="0" w:color="auto"/>
              <w:right w:val="nil"/>
            </w:tcBorders>
            <w:shd w:val="clear" w:color="auto" w:fill="auto"/>
            <w:vAlign w:val="center"/>
          </w:tcPr>
          <w:p w14:paraId="021BFBA0" w14:textId="6018B7E5" w:rsidR="007166A1" w:rsidRPr="007166A1" w:rsidRDefault="007166A1" w:rsidP="007166A1">
            <w:pPr>
              <w:spacing w:before="60" w:after="60"/>
              <w:jc w:val="right"/>
              <w:rPr>
                <w:rFonts w:ascii="Arial" w:hAnsi="Arial" w:cs="Arial"/>
                <w:w w:val="85"/>
                <w:sz w:val="19"/>
                <w:szCs w:val="19"/>
              </w:rPr>
            </w:pPr>
            <w:r w:rsidRPr="007166A1">
              <w:rPr>
                <w:rFonts w:ascii="Arial" w:hAnsi="Arial" w:cs="Arial"/>
                <w:w w:val="85"/>
                <w:sz w:val="19"/>
                <w:szCs w:val="19"/>
              </w:rPr>
              <w:t>2021</w:t>
            </w:r>
          </w:p>
        </w:tc>
        <w:tc>
          <w:tcPr>
            <w:tcW w:w="596" w:type="pct"/>
            <w:tcBorders>
              <w:top w:val="single" w:sz="12" w:space="0" w:color="auto"/>
              <w:left w:val="nil"/>
              <w:bottom w:val="single" w:sz="4" w:space="0" w:color="auto"/>
              <w:right w:val="nil"/>
            </w:tcBorders>
            <w:shd w:val="clear" w:color="auto" w:fill="auto"/>
            <w:vAlign w:val="center"/>
          </w:tcPr>
          <w:p w14:paraId="0690E080" w14:textId="35847979" w:rsidR="007166A1" w:rsidRPr="007166A1" w:rsidRDefault="007166A1" w:rsidP="007166A1">
            <w:pPr>
              <w:spacing w:before="60" w:after="60"/>
              <w:jc w:val="right"/>
              <w:rPr>
                <w:rFonts w:ascii="Arial" w:hAnsi="Arial" w:cs="Arial"/>
                <w:w w:val="85"/>
                <w:sz w:val="19"/>
                <w:szCs w:val="19"/>
              </w:rPr>
            </w:pPr>
            <w:r w:rsidRPr="007166A1">
              <w:rPr>
                <w:rFonts w:ascii="Arial" w:hAnsi="Arial" w:cs="Arial"/>
                <w:w w:val="85"/>
                <w:sz w:val="19"/>
                <w:szCs w:val="19"/>
              </w:rPr>
              <w:t>2022</w:t>
            </w:r>
          </w:p>
        </w:tc>
        <w:tc>
          <w:tcPr>
            <w:tcW w:w="596" w:type="pct"/>
            <w:tcBorders>
              <w:top w:val="single" w:sz="12" w:space="0" w:color="auto"/>
              <w:left w:val="nil"/>
              <w:bottom w:val="single" w:sz="4" w:space="0" w:color="auto"/>
              <w:right w:val="nil"/>
            </w:tcBorders>
            <w:shd w:val="clear" w:color="auto" w:fill="auto"/>
            <w:vAlign w:val="center"/>
            <w:hideMark/>
          </w:tcPr>
          <w:p w14:paraId="7F014AE4" w14:textId="7677C69C" w:rsidR="007166A1" w:rsidRPr="007166A1" w:rsidRDefault="007166A1" w:rsidP="007166A1">
            <w:pPr>
              <w:spacing w:before="60" w:after="60"/>
              <w:jc w:val="right"/>
              <w:rPr>
                <w:rFonts w:ascii="Arial" w:hAnsi="Arial" w:cs="Arial"/>
                <w:w w:val="85"/>
                <w:sz w:val="19"/>
                <w:szCs w:val="19"/>
              </w:rPr>
            </w:pPr>
            <w:proofErr w:type="spellStart"/>
            <w:r w:rsidRPr="007166A1">
              <w:rPr>
                <w:rFonts w:ascii="Arial" w:hAnsi="Arial" w:cs="Arial"/>
                <w:w w:val="85"/>
                <w:sz w:val="19"/>
                <w:szCs w:val="19"/>
              </w:rPr>
              <w:t>Sơ</w:t>
            </w:r>
            <w:proofErr w:type="spellEnd"/>
            <w:r w:rsidRPr="007166A1">
              <w:rPr>
                <w:rFonts w:ascii="Arial" w:hAnsi="Arial" w:cs="Arial"/>
                <w:w w:val="85"/>
                <w:sz w:val="19"/>
                <w:szCs w:val="19"/>
              </w:rPr>
              <w:t xml:space="preserve"> </w:t>
            </w:r>
            <w:proofErr w:type="spellStart"/>
            <w:r w:rsidRPr="007166A1">
              <w:rPr>
                <w:rFonts w:ascii="Arial" w:hAnsi="Arial" w:cs="Arial"/>
                <w:w w:val="85"/>
                <w:sz w:val="19"/>
                <w:szCs w:val="19"/>
              </w:rPr>
              <w:t>bộ</w:t>
            </w:r>
            <w:proofErr w:type="spellEnd"/>
            <w:r w:rsidRPr="007166A1">
              <w:rPr>
                <w:rFonts w:ascii="Arial" w:hAnsi="Arial" w:cs="Arial"/>
                <w:w w:val="85"/>
                <w:sz w:val="19"/>
                <w:szCs w:val="19"/>
              </w:rPr>
              <w:br/>
            </w:r>
            <w:r w:rsidRPr="007166A1">
              <w:rPr>
                <w:rFonts w:ascii="Arial" w:hAnsi="Arial" w:cs="Arial"/>
                <w:i/>
                <w:iCs/>
                <w:w w:val="85"/>
                <w:sz w:val="19"/>
                <w:szCs w:val="19"/>
              </w:rPr>
              <w:t xml:space="preserve">Prel. </w:t>
            </w:r>
            <w:r w:rsidRPr="007166A1">
              <w:rPr>
                <w:rFonts w:ascii="Arial" w:hAnsi="Arial" w:cs="Arial"/>
                <w:w w:val="85"/>
                <w:sz w:val="19"/>
                <w:szCs w:val="19"/>
              </w:rPr>
              <w:br/>
              <w:t>2023</w:t>
            </w:r>
          </w:p>
        </w:tc>
      </w:tr>
      <w:tr w:rsidR="007166A1" w:rsidRPr="0003068A" w14:paraId="41712945" w14:textId="77777777" w:rsidTr="00445F2C">
        <w:trPr>
          <w:trHeight w:val="170"/>
        </w:trPr>
        <w:tc>
          <w:tcPr>
            <w:tcW w:w="2022" w:type="pct"/>
            <w:tcBorders>
              <w:top w:val="nil"/>
              <w:left w:val="nil"/>
              <w:bottom w:val="nil"/>
              <w:right w:val="nil"/>
            </w:tcBorders>
            <w:shd w:val="clear" w:color="auto" w:fill="auto"/>
            <w:vAlign w:val="center"/>
            <w:hideMark/>
          </w:tcPr>
          <w:p w14:paraId="5D3A4196" w14:textId="77777777" w:rsidR="007166A1" w:rsidRPr="0003068A" w:rsidRDefault="007166A1" w:rsidP="007166A1">
            <w:pPr>
              <w:rPr>
                <w:color w:val="FF0000"/>
                <w:w w:val="85"/>
                <w:sz w:val="12"/>
                <w:szCs w:val="12"/>
              </w:rPr>
            </w:pPr>
          </w:p>
        </w:tc>
        <w:tc>
          <w:tcPr>
            <w:tcW w:w="595" w:type="pct"/>
            <w:tcBorders>
              <w:top w:val="nil"/>
              <w:left w:val="nil"/>
              <w:bottom w:val="nil"/>
              <w:right w:val="nil"/>
            </w:tcBorders>
            <w:shd w:val="clear" w:color="auto" w:fill="auto"/>
            <w:vAlign w:val="center"/>
            <w:hideMark/>
          </w:tcPr>
          <w:p w14:paraId="1EF2F8AD" w14:textId="77777777" w:rsidR="007166A1" w:rsidRPr="0003068A" w:rsidRDefault="007166A1" w:rsidP="007166A1">
            <w:pPr>
              <w:rPr>
                <w:color w:val="FF0000"/>
                <w:w w:val="85"/>
                <w:sz w:val="12"/>
                <w:szCs w:val="12"/>
              </w:rPr>
            </w:pPr>
          </w:p>
        </w:tc>
        <w:tc>
          <w:tcPr>
            <w:tcW w:w="596" w:type="pct"/>
            <w:tcBorders>
              <w:top w:val="nil"/>
              <w:left w:val="nil"/>
              <w:bottom w:val="nil"/>
              <w:right w:val="nil"/>
            </w:tcBorders>
            <w:shd w:val="clear" w:color="auto" w:fill="auto"/>
            <w:vAlign w:val="center"/>
            <w:hideMark/>
          </w:tcPr>
          <w:p w14:paraId="6A3ACEE0" w14:textId="77777777" w:rsidR="007166A1" w:rsidRPr="0003068A" w:rsidRDefault="007166A1" w:rsidP="007166A1">
            <w:pPr>
              <w:rPr>
                <w:color w:val="FF0000"/>
                <w:w w:val="85"/>
                <w:sz w:val="12"/>
                <w:szCs w:val="12"/>
              </w:rPr>
            </w:pPr>
          </w:p>
        </w:tc>
        <w:tc>
          <w:tcPr>
            <w:tcW w:w="595" w:type="pct"/>
            <w:tcBorders>
              <w:top w:val="nil"/>
              <w:left w:val="nil"/>
              <w:bottom w:val="nil"/>
              <w:right w:val="nil"/>
            </w:tcBorders>
            <w:shd w:val="clear" w:color="auto" w:fill="auto"/>
            <w:vAlign w:val="center"/>
            <w:hideMark/>
          </w:tcPr>
          <w:p w14:paraId="6D1F52E5" w14:textId="77777777" w:rsidR="007166A1" w:rsidRPr="0003068A" w:rsidRDefault="007166A1" w:rsidP="007166A1">
            <w:pPr>
              <w:rPr>
                <w:color w:val="FF0000"/>
                <w:w w:val="85"/>
                <w:sz w:val="12"/>
                <w:szCs w:val="12"/>
              </w:rPr>
            </w:pPr>
          </w:p>
        </w:tc>
        <w:tc>
          <w:tcPr>
            <w:tcW w:w="596" w:type="pct"/>
            <w:tcBorders>
              <w:top w:val="nil"/>
              <w:left w:val="nil"/>
              <w:bottom w:val="nil"/>
              <w:right w:val="nil"/>
            </w:tcBorders>
            <w:shd w:val="clear" w:color="auto" w:fill="auto"/>
            <w:vAlign w:val="bottom"/>
            <w:hideMark/>
          </w:tcPr>
          <w:p w14:paraId="65BC0E21" w14:textId="77777777" w:rsidR="007166A1" w:rsidRPr="0003068A" w:rsidRDefault="007166A1" w:rsidP="007166A1">
            <w:pPr>
              <w:rPr>
                <w:color w:val="FF0000"/>
                <w:w w:val="85"/>
                <w:sz w:val="12"/>
                <w:szCs w:val="12"/>
              </w:rPr>
            </w:pPr>
          </w:p>
        </w:tc>
        <w:tc>
          <w:tcPr>
            <w:tcW w:w="596" w:type="pct"/>
            <w:tcBorders>
              <w:top w:val="nil"/>
              <w:left w:val="nil"/>
              <w:bottom w:val="nil"/>
              <w:right w:val="nil"/>
            </w:tcBorders>
            <w:shd w:val="clear" w:color="auto" w:fill="auto"/>
            <w:vAlign w:val="bottom"/>
            <w:hideMark/>
          </w:tcPr>
          <w:p w14:paraId="7A76FA67" w14:textId="77777777" w:rsidR="007166A1" w:rsidRPr="0003068A" w:rsidRDefault="007166A1" w:rsidP="007166A1">
            <w:pPr>
              <w:rPr>
                <w:color w:val="FF0000"/>
                <w:w w:val="85"/>
                <w:sz w:val="12"/>
                <w:szCs w:val="12"/>
              </w:rPr>
            </w:pPr>
          </w:p>
        </w:tc>
      </w:tr>
      <w:tr w:rsidR="002435F5" w:rsidRPr="0003068A" w14:paraId="1D3D98C0" w14:textId="77777777" w:rsidTr="00445F2C">
        <w:trPr>
          <w:trHeight w:val="170"/>
        </w:trPr>
        <w:tc>
          <w:tcPr>
            <w:tcW w:w="2022" w:type="pct"/>
            <w:tcBorders>
              <w:top w:val="nil"/>
              <w:left w:val="nil"/>
              <w:bottom w:val="nil"/>
              <w:right w:val="nil"/>
            </w:tcBorders>
            <w:shd w:val="clear" w:color="auto" w:fill="auto"/>
            <w:vAlign w:val="bottom"/>
            <w:hideMark/>
          </w:tcPr>
          <w:p w14:paraId="2D490C9E" w14:textId="77777777" w:rsidR="002435F5" w:rsidRPr="0003068A" w:rsidRDefault="002435F5" w:rsidP="002435F5">
            <w:pPr>
              <w:spacing w:before="120" w:after="120" w:line="276" w:lineRule="auto"/>
              <w:rPr>
                <w:rFonts w:ascii="Arial" w:hAnsi="Arial" w:cs="Arial"/>
                <w:color w:val="FF0000"/>
                <w:w w:val="85"/>
                <w:sz w:val="19"/>
                <w:szCs w:val="19"/>
              </w:rPr>
            </w:pPr>
            <w:proofErr w:type="spellStart"/>
            <w:r w:rsidRPr="0003068A">
              <w:rPr>
                <w:rFonts w:ascii="Arial" w:hAnsi="Arial" w:cs="Arial"/>
                <w:color w:val="FF0000"/>
                <w:w w:val="85"/>
                <w:sz w:val="19"/>
                <w:szCs w:val="19"/>
              </w:rPr>
              <w:t>Chỉ</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số</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phát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triển</w:t>
            </w:r>
            <w:proofErr w:type="spellEnd"/>
            <w:r w:rsidRPr="0003068A">
              <w:rPr>
                <w:rFonts w:ascii="Arial" w:hAnsi="Arial" w:cs="Arial"/>
                <w:color w:val="FF0000"/>
                <w:w w:val="85"/>
                <w:sz w:val="19"/>
                <w:szCs w:val="19"/>
              </w:rPr>
              <w:t xml:space="preserve"> con </w:t>
            </w:r>
            <w:proofErr w:type="spellStart"/>
            <w:r w:rsidRPr="0003068A">
              <w:rPr>
                <w:rFonts w:ascii="Arial" w:hAnsi="Arial" w:cs="Arial"/>
                <w:color w:val="FF0000"/>
                <w:w w:val="85"/>
                <w:sz w:val="19"/>
                <w:szCs w:val="19"/>
              </w:rPr>
              <w:t>người</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iCs/>
                <w:color w:val="FF0000"/>
                <w:w w:val="85"/>
                <w:sz w:val="19"/>
                <w:szCs w:val="19"/>
              </w:rPr>
              <w:t>Human Development Index (HDI)</w:t>
            </w:r>
          </w:p>
        </w:tc>
        <w:tc>
          <w:tcPr>
            <w:tcW w:w="595" w:type="pct"/>
            <w:tcBorders>
              <w:top w:val="nil"/>
              <w:left w:val="nil"/>
              <w:bottom w:val="nil"/>
              <w:right w:val="nil"/>
            </w:tcBorders>
            <w:shd w:val="clear" w:color="auto" w:fill="auto"/>
            <w:vAlign w:val="bottom"/>
            <w:hideMark/>
          </w:tcPr>
          <w:p w14:paraId="6675C6FD" w14:textId="02F33179" w:rsidR="002435F5" w:rsidRPr="002435F5" w:rsidRDefault="002435F5" w:rsidP="002435F5">
            <w:pPr>
              <w:spacing w:before="120" w:after="120" w:line="276" w:lineRule="auto"/>
              <w:jc w:val="right"/>
              <w:rPr>
                <w:rFonts w:ascii="Arial" w:hAnsi="Arial" w:cs="Arial"/>
                <w:w w:val="85"/>
                <w:sz w:val="19"/>
                <w:szCs w:val="19"/>
              </w:rPr>
            </w:pPr>
            <w:r w:rsidRPr="002435F5">
              <w:rPr>
                <w:rFonts w:ascii="Arial" w:hAnsi="Arial" w:cs="Arial"/>
                <w:w w:val="85"/>
                <w:sz w:val="19"/>
                <w:szCs w:val="19"/>
              </w:rPr>
              <w:t>0,662</w:t>
            </w:r>
          </w:p>
        </w:tc>
        <w:tc>
          <w:tcPr>
            <w:tcW w:w="596" w:type="pct"/>
            <w:tcBorders>
              <w:top w:val="nil"/>
              <w:left w:val="nil"/>
              <w:bottom w:val="nil"/>
              <w:right w:val="nil"/>
            </w:tcBorders>
            <w:shd w:val="clear" w:color="auto" w:fill="auto"/>
            <w:vAlign w:val="bottom"/>
            <w:hideMark/>
          </w:tcPr>
          <w:p w14:paraId="4F5FBD96" w14:textId="73B711E0" w:rsidR="002435F5" w:rsidRPr="002435F5" w:rsidRDefault="002435F5" w:rsidP="002435F5">
            <w:pPr>
              <w:spacing w:before="120" w:after="120" w:line="276" w:lineRule="auto"/>
              <w:jc w:val="right"/>
              <w:rPr>
                <w:rFonts w:ascii="Arial" w:hAnsi="Arial" w:cs="Arial"/>
                <w:w w:val="85"/>
                <w:sz w:val="19"/>
                <w:szCs w:val="19"/>
              </w:rPr>
            </w:pPr>
            <w:r w:rsidRPr="002435F5">
              <w:rPr>
                <w:rFonts w:ascii="Arial" w:hAnsi="Arial" w:cs="Arial"/>
                <w:w w:val="85"/>
                <w:sz w:val="19"/>
                <w:szCs w:val="19"/>
              </w:rPr>
              <w:t>0,664</w:t>
            </w:r>
          </w:p>
        </w:tc>
        <w:tc>
          <w:tcPr>
            <w:tcW w:w="595" w:type="pct"/>
            <w:tcBorders>
              <w:top w:val="nil"/>
              <w:left w:val="nil"/>
              <w:bottom w:val="nil"/>
              <w:right w:val="nil"/>
            </w:tcBorders>
            <w:shd w:val="clear" w:color="auto" w:fill="auto"/>
            <w:vAlign w:val="bottom"/>
            <w:hideMark/>
          </w:tcPr>
          <w:p w14:paraId="26F90FFD" w14:textId="14C63223" w:rsidR="002435F5" w:rsidRPr="002435F5" w:rsidRDefault="002435F5" w:rsidP="002435F5">
            <w:pPr>
              <w:spacing w:before="120" w:after="120" w:line="276" w:lineRule="auto"/>
              <w:jc w:val="right"/>
              <w:rPr>
                <w:rFonts w:ascii="Arial" w:hAnsi="Arial" w:cs="Arial"/>
                <w:w w:val="85"/>
                <w:sz w:val="19"/>
                <w:szCs w:val="19"/>
              </w:rPr>
            </w:pPr>
            <w:r w:rsidRPr="002435F5">
              <w:rPr>
                <w:rFonts w:ascii="Arial" w:hAnsi="Arial" w:cs="Arial"/>
                <w:w w:val="85"/>
                <w:sz w:val="19"/>
                <w:szCs w:val="19"/>
              </w:rPr>
              <w:t>0,675</w:t>
            </w:r>
          </w:p>
        </w:tc>
        <w:tc>
          <w:tcPr>
            <w:tcW w:w="596" w:type="pct"/>
            <w:tcBorders>
              <w:top w:val="nil"/>
              <w:left w:val="nil"/>
              <w:bottom w:val="nil"/>
              <w:right w:val="nil"/>
            </w:tcBorders>
            <w:shd w:val="clear" w:color="auto" w:fill="auto"/>
            <w:vAlign w:val="bottom"/>
            <w:hideMark/>
          </w:tcPr>
          <w:p w14:paraId="3BE73759" w14:textId="4DB1B2E4" w:rsidR="002435F5" w:rsidRPr="002435F5" w:rsidRDefault="002435F5" w:rsidP="002435F5">
            <w:pPr>
              <w:spacing w:before="120" w:after="120" w:line="276" w:lineRule="auto"/>
              <w:jc w:val="right"/>
              <w:rPr>
                <w:rFonts w:ascii="Arial" w:hAnsi="Arial" w:cs="Arial"/>
                <w:w w:val="85"/>
                <w:sz w:val="19"/>
                <w:szCs w:val="19"/>
              </w:rPr>
            </w:pPr>
            <w:r w:rsidRPr="002435F5">
              <w:rPr>
                <w:rFonts w:ascii="Arial" w:hAnsi="Arial" w:cs="Arial"/>
                <w:w w:val="85"/>
                <w:sz w:val="19"/>
                <w:szCs w:val="19"/>
              </w:rPr>
              <w:t>0,689</w:t>
            </w:r>
          </w:p>
        </w:tc>
        <w:tc>
          <w:tcPr>
            <w:tcW w:w="596" w:type="pct"/>
            <w:tcBorders>
              <w:top w:val="nil"/>
              <w:left w:val="nil"/>
              <w:bottom w:val="nil"/>
              <w:right w:val="nil"/>
            </w:tcBorders>
            <w:shd w:val="clear" w:color="auto" w:fill="auto"/>
            <w:vAlign w:val="bottom"/>
            <w:hideMark/>
          </w:tcPr>
          <w:p w14:paraId="30433463" w14:textId="7517E3E9" w:rsidR="002435F5" w:rsidRPr="002435F5" w:rsidRDefault="002435F5" w:rsidP="002435F5">
            <w:pPr>
              <w:spacing w:before="120" w:after="120" w:line="276" w:lineRule="auto"/>
              <w:jc w:val="right"/>
              <w:rPr>
                <w:rFonts w:ascii="Arial" w:hAnsi="Arial" w:cs="Arial"/>
                <w:w w:val="85"/>
                <w:sz w:val="19"/>
                <w:szCs w:val="19"/>
              </w:rPr>
            </w:pPr>
            <w:r w:rsidRPr="002435F5">
              <w:rPr>
                <w:rFonts w:ascii="Arial" w:hAnsi="Arial" w:cs="Arial"/>
                <w:w w:val="85"/>
                <w:sz w:val="19"/>
                <w:szCs w:val="19"/>
              </w:rPr>
              <w:t>…</w:t>
            </w:r>
          </w:p>
        </w:tc>
      </w:tr>
      <w:tr w:rsidR="002435F5" w:rsidRPr="0003068A" w14:paraId="063D14A3" w14:textId="77777777" w:rsidTr="00445F2C">
        <w:trPr>
          <w:trHeight w:val="170"/>
        </w:trPr>
        <w:tc>
          <w:tcPr>
            <w:tcW w:w="2022" w:type="pct"/>
            <w:tcBorders>
              <w:top w:val="nil"/>
              <w:left w:val="nil"/>
              <w:bottom w:val="nil"/>
              <w:right w:val="nil"/>
            </w:tcBorders>
            <w:shd w:val="clear" w:color="auto" w:fill="auto"/>
            <w:vAlign w:val="bottom"/>
            <w:hideMark/>
          </w:tcPr>
          <w:p w14:paraId="5F19CEF8" w14:textId="77777777" w:rsidR="002435F5" w:rsidRPr="0003068A" w:rsidRDefault="002435F5" w:rsidP="002435F5">
            <w:pPr>
              <w:spacing w:before="120" w:after="120" w:line="276" w:lineRule="auto"/>
              <w:rPr>
                <w:rFonts w:ascii="Arial" w:hAnsi="Arial" w:cs="Arial"/>
                <w:color w:val="FF0000"/>
                <w:w w:val="85"/>
                <w:sz w:val="19"/>
                <w:szCs w:val="19"/>
              </w:rPr>
            </w:pPr>
            <w:r w:rsidRPr="0003068A">
              <w:rPr>
                <w:rFonts w:ascii="Arial" w:hAnsi="Arial" w:cs="Arial"/>
                <w:color w:val="FF0000"/>
                <w:w w:val="85"/>
                <w:sz w:val="19"/>
                <w:szCs w:val="19"/>
              </w:rPr>
              <w:t xml:space="preserve">Thu </w:t>
            </w:r>
            <w:proofErr w:type="spellStart"/>
            <w:r w:rsidRPr="0003068A">
              <w:rPr>
                <w:rFonts w:ascii="Arial" w:hAnsi="Arial" w:cs="Arial"/>
                <w:color w:val="FF0000"/>
                <w:w w:val="85"/>
                <w:sz w:val="19"/>
                <w:szCs w:val="19"/>
              </w:rPr>
              <w:t>nhập</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bình</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quân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đầu</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người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một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tháng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theo</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giá</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hiện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hành</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Nghìn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đồng</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iCs/>
                <w:color w:val="FF0000"/>
                <w:w w:val="85"/>
                <w:sz w:val="19"/>
                <w:szCs w:val="19"/>
              </w:rPr>
              <w:t xml:space="preserve">Monthly average income per capita </w:t>
            </w:r>
            <w:r w:rsidRPr="0003068A">
              <w:rPr>
                <w:rFonts w:ascii="Arial" w:hAnsi="Arial" w:cs="Arial"/>
                <w:i/>
                <w:iCs/>
                <w:color w:val="FF0000"/>
                <w:w w:val="85"/>
                <w:sz w:val="19"/>
                <w:szCs w:val="19"/>
              </w:rPr>
              <w:br/>
              <w:t>at current prices (</w:t>
            </w:r>
            <w:proofErr w:type="spellStart"/>
            <w:r w:rsidRPr="0003068A">
              <w:rPr>
                <w:rFonts w:ascii="Arial" w:hAnsi="Arial" w:cs="Arial"/>
                <w:i/>
                <w:iCs/>
                <w:color w:val="FF0000"/>
                <w:w w:val="85"/>
                <w:sz w:val="19"/>
                <w:szCs w:val="19"/>
              </w:rPr>
              <w:t>Thous</w:t>
            </w:r>
            <w:proofErr w:type="spellEnd"/>
            <w:r w:rsidRPr="0003068A">
              <w:rPr>
                <w:rFonts w:ascii="Arial" w:hAnsi="Arial" w:cs="Arial"/>
                <w:i/>
                <w:iCs/>
                <w:color w:val="FF0000"/>
                <w:w w:val="85"/>
                <w:sz w:val="19"/>
                <w:szCs w:val="19"/>
              </w:rPr>
              <w:t>. dongs)</w:t>
            </w:r>
          </w:p>
        </w:tc>
        <w:tc>
          <w:tcPr>
            <w:tcW w:w="595" w:type="pct"/>
            <w:tcBorders>
              <w:top w:val="nil"/>
              <w:left w:val="nil"/>
              <w:bottom w:val="nil"/>
              <w:right w:val="nil"/>
            </w:tcBorders>
            <w:shd w:val="clear" w:color="auto" w:fill="auto"/>
            <w:vAlign w:val="bottom"/>
            <w:hideMark/>
          </w:tcPr>
          <w:p w14:paraId="7C25FC65" w14:textId="1C617651" w:rsidR="002435F5" w:rsidRPr="002435F5" w:rsidRDefault="002435F5" w:rsidP="002435F5">
            <w:pPr>
              <w:spacing w:before="120" w:after="120" w:line="276" w:lineRule="auto"/>
              <w:jc w:val="right"/>
              <w:rPr>
                <w:rFonts w:ascii="Arial" w:hAnsi="Arial" w:cs="Arial"/>
                <w:w w:val="85"/>
                <w:sz w:val="19"/>
                <w:szCs w:val="19"/>
              </w:rPr>
            </w:pPr>
            <w:r w:rsidRPr="002435F5">
              <w:rPr>
                <w:rFonts w:ascii="Arial" w:hAnsi="Arial" w:cs="Arial"/>
                <w:w w:val="85"/>
                <w:sz w:val="19"/>
                <w:szCs w:val="19"/>
              </w:rPr>
              <w:t>2.071,00</w:t>
            </w:r>
          </w:p>
        </w:tc>
        <w:tc>
          <w:tcPr>
            <w:tcW w:w="596" w:type="pct"/>
            <w:tcBorders>
              <w:top w:val="nil"/>
              <w:left w:val="nil"/>
              <w:bottom w:val="nil"/>
              <w:right w:val="nil"/>
            </w:tcBorders>
            <w:shd w:val="clear" w:color="auto" w:fill="auto"/>
            <w:vAlign w:val="bottom"/>
            <w:hideMark/>
          </w:tcPr>
          <w:p w14:paraId="5850BC01" w14:textId="6C51946B" w:rsidR="002435F5" w:rsidRPr="002435F5" w:rsidRDefault="002435F5" w:rsidP="002435F5">
            <w:pPr>
              <w:spacing w:before="120" w:after="120" w:line="276" w:lineRule="auto"/>
              <w:jc w:val="right"/>
              <w:rPr>
                <w:rFonts w:ascii="Arial" w:hAnsi="Arial" w:cs="Arial"/>
                <w:w w:val="85"/>
                <w:sz w:val="19"/>
                <w:szCs w:val="19"/>
              </w:rPr>
            </w:pPr>
            <w:r w:rsidRPr="002435F5">
              <w:rPr>
                <w:rFonts w:ascii="Arial" w:hAnsi="Arial" w:cs="Arial"/>
                <w:w w:val="85"/>
                <w:sz w:val="19"/>
                <w:szCs w:val="19"/>
              </w:rPr>
              <w:t>2.192,30</w:t>
            </w:r>
          </w:p>
        </w:tc>
        <w:tc>
          <w:tcPr>
            <w:tcW w:w="595" w:type="pct"/>
            <w:tcBorders>
              <w:top w:val="nil"/>
              <w:left w:val="nil"/>
              <w:bottom w:val="nil"/>
              <w:right w:val="nil"/>
            </w:tcBorders>
            <w:shd w:val="clear" w:color="auto" w:fill="auto"/>
            <w:vAlign w:val="bottom"/>
            <w:hideMark/>
          </w:tcPr>
          <w:p w14:paraId="2C496262" w14:textId="76D5BD20" w:rsidR="002435F5" w:rsidRPr="002435F5" w:rsidRDefault="002435F5" w:rsidP="002435F5">
            <w:pPr>
              <w:spacing w:before="120" w:after="120" w:line="276" w:lineRule="auto"/>
              <w:jc w:val="right"/>
              <w:rPr>
                <w:rFonts w:ascii="Arial" w:hAnsi="Arial" w:cs="Arial"/>
                <w:w w:val="85"/>
                <w:sz w:val="19"/>
                <w:szCs w:val="19"/>
              </w:rPr>
            </w:pPr>
            <w:r w:rsidRPr="002435F5">
              <w:rPr>
                <w:rFonts w:ascii="Arial" w:hAnsi="Arial" w:cs="Arial"/>
                <w:w w:val="85"/>
                <w:sz w:val="19"/>
                <w:szCs w:val="19"/>
              </w:rPr>
              <w:t>2.124,79</w:t>
            </w:r>
          </w:p>
        </w:tc>
        <w:tc>
          <w:tcPr>
            <w:tcW w:w="596" w:type="pct"/>
            <w:tcBorders>
              <w:top w:val="nil"/>
              <w:left w:val="nil"/>
              <w:bottom w:val="nil"/>
              <w:right w:val="nil"/>
            </w:tcBorders>
            <w:shd w:val="clear" w:color="auto" w:fill="auto"/>
            <w:vAlign w:val="bottom"/>
            <w:hideMark/>
          </w:tcPr>
          <w:p w14:paraId="16501249" w14:textId="3164E33F" w:rsidR="002435F5" w:rsidRPr="002435F5" w:rsidRDefault="002435F5" w:rsidP="002435F5">
            <w:pPr>
              <w:spacing w:before="120" w:after="120" w:line="276" w:lineRule="auto"/>
              <w:jc w:val="right"/>
              <w:rPr>
                <w:rFonts w:ascii="Arial" w:hAnsi="Arial" w:cs="Arial"/>
                <w:w w:val="85"/>
                <w:sz w:val="19"/>
                <w:szCs w:val="19"/>
              </w:rPr>
            </w:pPr>
            <w:r w:rsidRPr="002435F5">
              <w:rPr>
                <w:rFonts w:ascii="Arial" w:hAnsi="Arial" w:cs="Arial"/>
                <w:w w:val="85"/>
                <w:sz w:val="19"/>
                <w:szCs w:val="19"/>
              </w:rPr>
              <w:t>2.342,45</w:t>
            </w:r>
          </w:p>
        </w:tc>
        <w:tc>
          <w:tcPr>
            <w:tcW w:w="596" w:type="pct"/>
            <w:tcBorders>
              <w:top w:val="nil"/>
              <w:left w:val="nil"/>
              <w:bottom w:val="nil"/>
              <w:right w:val="nil"/>
            </w:tcBorders>
            <w:shd w:val="clear" w:color="auto" w:fill="auto"/>
            <w:vAlign w:val="bottom"/>
            <w:hideMark/>
          </w:tcPr>
          <w:p w14:paraId="18DA3557" w14:textId="5E36A5D8" w:rsidR="002435F5" w:rsidRPr="002435F5" w:rsidRDefault="002435F5" w:rsidP="002435F5">
            <w:pPr>
              <w:spacing w:before="120" w:after="120" w:line="276" w:lineRule="auto"/>
              <w:jc w:val="right"/>
              <w:rPr>
                <w:rFonts w:ascii="Arial" w:hAnsi="Arial" w:cs="Arial"/>
                <w:w w:val="85"/>
                <w:sz w:val="19"/>
                <w:szCs w:val="19"/>
              </w:rPr>
            </w:pPr>
            <w:r w:rsidRPr="002435F5">
              <w:rPr>
                <w:rFonts w:ascii="Arial" w:hAnsi="Arial" w:cs="Arial"/>
                <w:w w:val="85"/>
                <w:sz w:val="19"/>
                <w:szCs w:val="19"/>
              </w:rPr>
              <w:t>2.618,17</w:t>
            </w:r>
          </w:p>
        </w:tc>
      </w:tr>
      <w:tr w:rsidR="002435F5" w:rsidRPr="0003068A" w14:paraId="658980B8" w14:textId="77777777" w:rsidTr="00445F2C">
        <w:trPr>
          <w:trHeight w:val="170"/>
        </w:trPr>
        <w:tc>
          <w:tcPr>
            <w:tcW w:w="2022" w:type="pct"/>
            <w:tcBorders>
              <w:top w:val="nil"/>
              <w:left w:val="nil"/>
              <w:bottom w:val="nil"/>
              <w:right w:val="nil"/>
            </w:tcBorders>
            <w:shd w:val="clear" w:color="auto" w:fill="auto"/>
            <w:vAlign w:val="bottom"/>
            <w:hideMark/>
          </w:tcPr>
          <w:p w14:paraId="704D765F" w14:textId="77777777" w:rsidR="002435F5" w:rsidRPr="0003068A" w:rsidRDefault="002435F5" w:rsidP="002435F5">
            <w:pPr>
              <w:spacing w:before="120" w:after="120" w:line="276" w:lineRule="auto"/>
              <w:rPr>
                <w:rFonts w:ascii="Arial" w:hAnsi="Arial" w:cs="Arial"/>
                <w:color w:val="FF0000"/>
                <w:w w:val="85"/>
                <w:sz w:val="19"/>
                <w:szCs w:val="19"/>
              </w:rPr>
            </w:pPr>
            <w:proofErr w:type="spellStart"/>
            <w:r w:rsidRPr="0003068A">
              <w:rPr>
                <w:rFonts w:ascii="Arial" w:hAnsi="Arial" w:cs="Arial"/>
                <w:color w:val="FF0000"/>
                <w:w w:val="85"/>
                <w:sz w:val="19"/>
                <w:szCs w:val="19"/>
              </w:rPr>
              <w:t>Tỷ</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lệ</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hộ</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nghèo</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tiếp</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cận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đa</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chiều</w:t>
            </w:r>
            <w:proofErr w:type="spellEnd"/>
            <w:r w:rsidRPr="0003068A">
              <w:rPr>
                <w:rFonts w:ascii="Arial" w:hAnsi="Arial" w:cs="Arial"/>
                <w:color w:val="FF0000"/>
                <w:w w:val="85"/>
                <w:sz w:val="19"/>
                <w:szCs w:val="19"/>
              </w:rPr>
              <w:t xml:space="preserve"> (%) </w:t>
            </w:r>
            <w:proofErr w:type="gramStart"/>
            <w:r w:rsidRPr="0003068A">
              <w:rPr>
                <w:rFonts w:ascii="Arial" w:hAnsi="Arial" w:cs="Arial"/>
                <w:i/>
                <w:iCs/>
                <w:color w:val="FF0000"/>
                <w:w w:val="85"/>
                <w:sz w:val="19"/>
                <w:szCs w:val="19"/>
              </w:rPr>
              <w:t>Multi-dimensional</w:t>
            </w:r>
            <w:proofErr w:type="gramEnd"/>
            <w:r w:rsidRPr="0003068A">
              <w:rPr>
                <w:rFonts w:ascii="Arial" w:hAnsi="Arial" w:cs="Arial"/>
                <w:i/>
                <w:iCs/>
                <w:color w:val="FF0000"/>
                <w:w w:val="85"/>
                <w:sz w:val="19"/>
                <w:szCs w:val="19"/>
              </w:rPr>
              <w:t xml:space="preserve"> poverty rate (%)</w:t>
            </w:r>
          </w:p>
        </w:tc>
        <w:tc>
          <w:tcPr>
            <w:tcW w:w="595" w:type="pct"/>
            <w:tcBorders>
              <w:top w:val="nil"/>
              <w:left w:val="nil"/>
              <w:bottom w:val="nil"/>
              <w:right w:val="nil"/>
            </w:tcBorders>
            <w:shd w:val="clear" w:color="auto" w:fill="auto"/>
            <w:vAlign w:val="bottom"/>
            <w:hideMark/>
          </w:tcPr>
          <w:p w14:paraId="66C30D73" w14:textId="1C8FFD45" w:rsidR="002435F5" w:rsidRPr="002435F5" w:rsidRDefault="002435F5" w:rsidP="002435F5">
            <w:pPr>
              <w:spacing w:before="120" w:after="120" w:line="276" w:lineRule="auto"/>
              <w:jc w:val="right"/>
              <w:rPr>
                <w:rFonts w:ascii="Arial" w:hAnsi="Arial" w:cs="Arial"/>
                <w:w w:val="85"/>
                <w:sz w:val="19"/>
                <w:szCs w:val="19"/>
              </w:rPr>
            </w:pPr>
            <w:r w:rsidRPr="002435F5">
              <w:rPr>
                <w:rFonts w:ascii="Arial" w:hAnsi="Arial" w:cs="Arial"/>
                <w:w w:val="85"/>
                <w:sz w:val="19"/>
                <w:szCs w:val="19"/>
              </w:rPr>
              <w:t>22,50</w:t>
            </w:r>
          </w:p>
        </w:tc>
        <w:tc>
          <w:tcPr>
            <w:tcW w:w="596" w:type="pct"/>
            <w:tcBorders>
              <w:top w:val="nil"/>
              <w:left w:val="nil"/>
              <w:bottom w:val="nil"/>
              <w:right w:val="nil"/>
            </w:tcBorders>
            <w:shd w:val="clear" w:color="auto" w:fill="auto"/>
            <w:vAlign w:val="bottom"/>
            <w:hideMark/>
          </w:tcPr>
          <w:p w14:paraId="63E7E731" w14:textId="60ACB54C" w:rsidR="002435F5" w:rsidRPr="002435F5" w:rsidRDefault="002435F5" w:rsidP="002435F5">
            <w:pPr>
              <w:spacing w:before="120" w:after="120" w:line="276" w:lineRule="auto"/>
              <w:jc w:val="right"/>
              <w:rPr>
                <w:rFonts w:ascii="Arial" w:hAnsi="Arial" w:cs="Arial"/>
                <w:w w:val="85"/>
                <w:sz w:val="19"/>
                <w:szCs w:val="19"/>
              </w:rPr>
            </w:pPr>
            <w:r w:rsidRPr="002435F5">
              <w:rPr>
                <w:rFonts w:ascii="Arial" w:hAnsi="Arial" w:cs="Arial"/>
                <w:w w:val="85"/>
                <w:sz w:val="19"/>
                <w:szCs w:val="19"/>
              </w:rPr>
              <w:t>21,50</w:t>
            </w:r>
          </w:p>
        </w:tc>
        <w:tc>
          <w:tcPr>
            <w:tcW w:w="595" w:type="pct"/>
            <w:tcBorders>
              <w:top w:val="nil"/>
              <w:left w:val="nil"/>
              <w:bottom w:val="nil"/>
              <w:right w:val="nil"/>
            </w:tcBorders>
            <w:shd w:val="clear" w:color="auto" w:fill="auto"/>
            <w:vAlign w:val="bottom"/>
            <w:hideMark/>
          </w:tcPr>
          <w:p w14:paraId="529D2AA7" w14:textId="038DECEA" w:rsidR="002435F5" w:rsidRPr="002435F5" w:rsidRDefault="002435F5" w:rsidP="002435F5">
            <w:pPr>
              <w:spacing w:before="120" w:after="120" w:line="276" w:lineRule="auto"/>
              <w:jc w:val="right"/>
              <w:rPr>
                <w:rFonts w:ascii="Arial" w:hAnsi="Arial" w:cs="Arial"/>
                <w:w w:val="85"/>
                <w:sz w:val="19"/>
                <w:szCs w:val="19"/>
              </w:rPr>
            </w:pPr>
            <w:r w:rsidRPr="002435F5">
              <w:rPr>
                <w:rFonts w:ascii="Arial" w:hAnsi="Arial" w:cs="Arial"/>
                <w:w w:val="85"/>
                <w:sz w:val="19"/>
                <w:szCs w:val="19"/>
              </w:rPr>
              <w:t>20,60</w:t>
            </w:r>
          </w:p>
        </w:tc>
        <w:tc>
          <w:tcPr>
            <w:tcW w:w="596" w:type="pct"/>
            <w:tcBorders>
              <w:top w:val="nil"/>
              <w:left w:val="nil"/>
              <w:bottom w:val="nil"/>
              <w:right w:val="nil"/>
            </w:tcBorders>
            <w:shd w:val="clear" w:color="auto" w:fill="auto"/>
            <w:vAlign w:val="bottom"/>
            <w:hideMark/>
          </w:tcPr>
          <w:p w14:paraId="727A1910" w14:textId="38196845" w:rsidR="002435F5" w:rsidRPr="002435F5" w:rsidRDefault="002435F5" w:rsidP="002435F5">
            <w:pPr>
              <w:spacing w:before="120" w:after="120" w:line="276" w:lineRule="auto"/>
              <w:jc w:val="right"/>
              <w:rPr>
                <w:rFonts w:ascii="Arial" w:hAnsi="Arial" w:cs="Arial"/>
                <w:w w:val="85"/>
                <w:sz w:val="19"/>
                <w:szCs w:val="19"/>
              </w:rPr>
            </w:pPr>
            <w:r w:rsidRPr="002435F5">
              <w:rPr>
                <w:rFonts w:ascii="Arial" w:hAnsi="Arial" w:cs="Arial"/>
                <w:w w:val="85"/>
                <w:sz w:val="19"/>
                <w:szCs w:val="19"/>
              </w:rPr>
              <w:t>20,10</w:t>
            </w:r>
          </w:p>
        </w:tc>
        <w:tc>
          <w:tcPr>
            <w:tcW w:w="596" w:type="pct"/>
            <w:tcBorders>
              <w:top w:val="nil"/>
              <w:left w:val="nil"/>
              <w:bottom w:val="nil"/>
              <w:right w:val="nil"/>
            </w:tcBorders>
            <w:shd w:val="clear" w:color="auto" w:fill="auto"/>
            <w:vAlign w:val="bottom"/>
            <w:hideMark/>
          </w:tcPr>
          <w:p w14:paraId="51207731" w14:textId="4B149B54" w:rsidR="002435F5" w:rsidRPr="002435F5" w:rsidRDefault="002435F5" w:rsidP="002435F5">
            <w:pPr>
              <w:spacing w:before="120" w:after="120" w:line="276" w:lineRule="auto"/>
              <w:jc w:val="right"/>
              <w:rPr>
                <w:rFonts w:ascii="Arial" w:hAnsi="Arial" w:cs="Arial"/>
                <w:w w:val="85"/>
                <w:sz w:val="19"/>
                <w:szCs w:val="19"/>
              </w:rPr>
            </w:pPr>
            <w:r w:rsidRPr="002435F5">
              <w:rPr>
                <w:rFonts w:ascii="Arial" w:hAnsi="Arial" w:cs="Arial"/>
                <w:w w:val="85"/>
                <w:sz w:val="19"/>
                <w:szCs w:val="19"/>
              </w:rPr>
              <w:t>16,70</w:t>
            </w:r>
          </w:p>
        </w:tc>
      </w:tr>
      <w:tr w:rsidR="002435F5" w:rsidRPr="0003068A" w14:paraId="4125BA40" w14:textId="77777777" w:rsidTr="00445F2C">
        <w:trPr>
          <w:trHeight w:val="170"/>
        </w:trPr>
        <w:tc>
          <w:tcPr>
            <w:tcW w:w="2022" w:type="pct"/>
            <w:tcBorders>
              <w:top w:val="nil"/>
              <w:left w:val="nil"/>
              <w:bottom w:val="nil"/>
              <w:right w:val="nil"/>
            </w:tcBorders>
            <w:shd w:val="clear" w:color="auto" w:fill="auto"/>
            <w:vAlign w:val="bottom"/>
          </w:tcPr>
          <w:p w14:paraId="671BFE97" w14:textId="77777777" w:rsidR="002435F5" w:rsidRPr="0003068A" w:rsidRDefault="002435F5" w:rsidP="002435F5">
            <w:pPr>
              <w:spacing w:before="120" w:after="120" w:line="276" w:lineRule="auto"/>
              <w:rPr>
                <w:rFonts w:ascii="Arial" w:hAnsi="Arial" w:cs="Arial"/>
                <w:color w:val="FF0000"/>
                <w:w w:val="85"/>
                <w:sz w:val="19"/>
                <w:szCs w:val="19"/>
              </w:rPr>
            </w:pPr>
            <w:proofErr w:type="spellStart"/>
            <w:r w:rsidRPr="0003068A">
              <w:rPr>
                <w:rFonts w:ascii="Arial" w:hAnsi="Arial" w:cs="Arial"/>
                <w:color w:val="FF0000"/>
                <w:w w:val="85"/>
                <w:sz w:val="19"/>
                <w:szCs w:val="19"/>
              </w:rPr>
              <w:t>Tỷ</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lệ</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trẻ</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em</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nghèo</w:t>
            </w:r>
            <w:proofErr w:type="spellEnd"/>
            <w:r w:rsidRPr="0003068A">
              <w:rPr>
                <w:rFonts w:ascii="Arial" w:hAnsi="Arial" w:cs="Arial"/>
                <w:color w:val="FF0000"/>
                <w:w w:val="85"/>
                <w:sz w:val="19"/>
                <w:szCs w:val="19"/>
              </w:rPr>
              <w:t xml:space="preserve"> </w:t>
            </w:r>
            <w:proofErr w:type="spellStart"/>
            <w:r w:rsidRPr="0003068A">
              <w:rPr>
                <w:rFonts w:ascii="Arial" w:hAnsi="Arial" w:cs="Arial" w:hint="eastAsia"/>
                <w:color w:val="FF0000"/>
                <w:w w:val="85"/>
                <w:sz w:val="19"/>
                <w:szCs w:val="19"/>
              </w:rPr>
              <w:t>đ</w:t>
            </w:r>
            <w:r w:rsidRPr="0003068A">
              <w:rPr>
                <w:rFonts w:ascii="Arial" w:hAnsi="Arial" w:cs="Arial"/>
                <w:color w:val="FF0000"/>
                <w:w w:val="85"/>
                <w:sz w:val="19"/>
                <w:szCs w:val="19"/>
              </w:rPr>
              <w:t>a</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chiều</w:t>
            </w:r>
            <w:proofErr w:type="spellEnd"/>
            <w:r w:rsidRPr="0003068A">
              <w:rPr>
                <w:rFonts w:ascii="Arial" w:hAnsi="Arial" w:cs="Arial"/>
                <w:color w:val="FF0000"/>
                <w:w w:val="85"/>
                <w:sz w:val="19"/>
                <w:szCs w:val="19"/>
              </w:rPr>
              <w:t xml:space="preserve"> (%) </w:t>
            </w:r>
            <w:r w:rsidRPr="0003068A">
              <w:rPr>
                <w:rFonts w:ascii="Arial" w:hAnsi="Arial" w:cs="Arial"/>
                <w:color w:val="FF0000"/>
                <w:w w:val="85"/>
                <w:sz w:val="19"/>
                <w:szCs w:val="19"/>
              </w:rPr>
              <w:br/>
            </w:r>
            <w:r w:rsidRPr="0003068A">
              <w:rPr>
                <w:rFonts w:ascii="Arial" w:hAnsi="Arial" w:cs="Arial"/>
                <w:i/>
                <w:color w:val="FF0000"/>
                <w:w w:val="85"/>
                <w:sz w:val="19"/>
                <w:szCs w:val="19"/>
              </w:rPr>
              <w:t>Multidimensional child poverty rates (%)</w:t>
            </w:r>
          </w:p>
        </w:tc>
        <w:tc>
          <w:tcPr>
            <w:tcW w:w="595" w:type="pct"/>
            <w:tcBorders>
              <w:top w:val="nil"/>
              <w:left w:val="nil"/>
              <w:bottom w:val="nil"/>
              <w:right w:val="nil"/>
            </w:tcBorders>
            <w:shd w:val="clear" w:color="auto" w:fill="auto"/>
            <w:vAlign w:val="bottom"/>
          </w:tcPr>
          <w:p w14:paraId="3802C857" w14:textId="0650A31A" w:rsidR="002435F5" w:rsidRPr="002435F5" w:rsidRDefault="002435F5" w:rsidP="002435F5">
            <w:pPr>
              <w:spacing w:before="120" w:after="120" w:line="276" w:lineRule="auto"/>
              <w:jc w:val="right"/>
              <w:rPr>
                <w:rFonts w:ascii="Arial" w:hAnsi="Arial" w:cs="Arial"/>
                <w:w w:val="85"/>
                <w:sz w:val="19"/>
                <w:szCs w:val="19"/>
              </w:rPr>
            </w:pPr>
            <w:r w:rsidRPr="002435F5">
              <w:rPr>
                <w:rFonts w:ascii="Arial" w:hAnsi="Arial" w:cs="Arial"/>
                <w:w w:val="85"/>
                <w:sz w:val="19"/>
                <w:szCs w:val="19"/>
              </w:rPr>
              <w:t>-</w:t>
            </w:r>
          </w:p>
        </w:tc>
        <w:tc>
          <w:tcPr>
            <w:tcW w:w="596" w:type="pct"/>
            <w:tcBorders>
              <w:top w:val="nil"/>
              <w:left w:val="nil"/>
              <w:bottom w:val="nil"/>
              <w:right w:val="nil"/>
            </w:tcBorders>
            <w:shd w:val="clear" w:color="auto" w:fill="auto"/>
            <w:vAlign w:val="bottom"/>
          </w:tcPr>
          <w:p w14:paraId="5DCC7125" w14:textId="01C77E67" w:rsidR="002435F5" w:rsidRPr="002435F5" w:rsidRDefault="002435F5" w:rsidP="002435F5">
            <w:pPr>
              <w:spacing w:before="120" w:after="120" w:line="276" w:lineRule="auto"/>
              <w:jc w:val="right"/>
              <w:rPr>
                <w:rFonts w:ascii="Arial" w:hAnsi="Arial" w:cs="Arial"/>
                <w:w w:val="85"/>
                <w:sz w:val="19"/>
                <w:szCs w:val="19"/>
              </w:rPr>
            </w:pPr>
            <w:r w:rsidRPr="002435F5">
              <w:rPr>
                <w:rFonts w:ascii="Arial" w:hAnsi="Arial" w:cs="Arial"/>
                <w:w w:val="85"/>
                <w:sz w:val="19"/>
                <w:szCs w:val="19"/>
              </w:rPr>
              <w:t>-</w:t>
            </w:r>
          </w:p>
        </w:tc>
        <w:tc>
          <w:tcPr>
            <w:tcW w:w="595" w:type="pct"/>
            <w:tcBorders>
              <w:top w:val="nil"/>
              <w:left w:val="nil"/>
              <w:bottom w:val="nil"/>
              <w:right w:val="nil"/>
            </w:tcBorders>
            <w:shd w:val="clear" w:color="auto" w:fill="auto"/>
            <w:vAlign w:val="bottom"/>
          </w:tcPr>
          <w:p w14:paraId="071D737C" w14:textId="4F24617F" w:rsidR="002435F5" w:rsidRPr="002435F5" w:rsidRDefault="002435F5" w:rsidP="002435F5">
            <w:pPr>
              <w:spacing w:before="120" w:after="120" w:line="276" w:lineRule="auto"/>
              <w:jc w:val="right"/>
              <w:rPr>
                <w:rFonts w:ascii="Arial" w:hAnsi="Arial" w:cs="Arial"/>
                <w:w w:val="85"/>
                <w:sz w:val="19"/>
                <w:szCs w:val="19"/>
              </w:rPr>
            </w:pPr>
            <w:r w:rsidRPr="002435F5">
              <w:rPr>
                <w:rFonts w:ascii="Arial" w:hAnsi="Arial" w:cs="Arial"/>
                <w:w w:val="85"/>
                <w:sz w:val="19"/>
                <w:szCs w:val="19"/>
              </w:rPr>
              <w:t>-</w:t>
            </w:r>
          </w:p>
        </w:tc>
        <w:tc>
          <w:tcPr>
            <w:tcW w:w="596" w:type="pct"/>
            <w:tcBorders>
              <w:top w:val="nil"/>
              <w:left w:val="nil"/>
              <w:bottom w:val="nil"/>
              <w:right w:val="nil"/>
            </w:tcBorders>
            <w:shd w:val="clear" w:color="auto" w:fill="auto"/>
            <w:vAlign w:val="bottom"/>
          </w:tcPr>
          <w:p w14:paraId="0FE403C3" w14:textId="119354E4" w:rsidR="002435F5" w:rsidRPr="002435F5" w:rsidRDefault="002435F5" w:rsidP="002435F5">
            <w:pPr>
              <w:spacing w:before="120" w:after="120" w:line="276" w:lineRule="auto"/>
              <w:jc w:val="right"/>
              <w:rPr>
                <w:rFonts w:ascii="Arial" w:hAnsi="Arial" w:cs="Arial"/>
                <w:w w:val="85"/>
                <w:sz w:val="19"/>
                <w:szCs w:val="19"/>
              </w:rPr>
            </w:pPr>
            <w:r w:rsidRPr="002435F5">
              <w:rPr>
                <w:rFonts w:ascii="Arial" w:hAnsi="Arial" w:cs="Arial"/>
                <w:w w:val="85"/>
                <w:sz w:val="19"/>
                <w:szCs w:val="19"/>
              </w:rPr>
              <w:t>-</w:t>
            </w:r>
          </w:p>
        </w:tc>
        <w:tc>
          <w:tcPr>
            <w:tcW w:w="596" w:type="pct"/>
            <w:tcBorders>
              <w:top w:val="nil"/>
              <w:left w:val="nil"/>
              <w:bottom w:val="nil"/>
              <w:right w:val="nil"/>
            </w:tcBorders>
            <w:shd w:val="clear" w:color="auto" w:fill="auto"/>
            <w:vAlign w:val="bottom"/>
          </w:tcPr>
          <w:p w14:paraId="39710DA8" w14:textId="2C262EA2" w:rsidR="002435F5" w:rsidRPr="002435F5" w:rsidRDefault="002435F5" w:rsidP="002435F5">
            <w:pPr>
              <w:spacing w:before="120" w:after="120" w:line="276" w:lineRule="auto"/>
              <w:jc w:val="right"/>
              <w:rPr>
                <w:rFonts w:ascii="Arial" w:hAnsi="Arial" w:cs="Arial"/>
                <w:w w:val="85"/>
                <w:sz w:val="19"/>
                <w:szCs w:val="19"/>
              </w:rPr>
            </w:pPr>
            <w:r w:rsidRPr="002435F5">
              <w:rPr>
                <w:rFonts w:ascii="Arial" w:hAnsi="Arial" w:cs="Arial"/>
                <w:w w:val="85"/>
                <w:sz w:val="19"/>
                <w:szCs w:val="19"/>
              </w:rPr>
              <w:t>-</w:t>
            </w:r>
          </w:p>
        </w:tc>
      </w:tr>
      <w:tr w:rsidR="002435F5" w:rsidRPr="0003068A" w14:paraId="01271278" w14:textId="77777777" w:rsidTr="00445F2C">
        <w:trPr>
          <w:trHeight w:val="170"/>
        </w:trPr>
        <w:tc>
          <w:tcPr>
            <w:tcW w:w="2022" w:type="pct"/>
            <w:tcBorders>
              <w:top w:val="nil"/>
              <w:left w:val="nil"/>
              <w:bottom w:val="nil"/>
              <w:right w:val="nil"/>
            </w:tcBorders>
            <w:shd w:val="clear" w:color="auto" w:fill="auto"/>
            <w:vAlign w:val="bottom"/>
          </w:tcPr>
          <w:p w14:paraId="5F670962" w14:textId="77777777" w:rsidR="002435F5" w:rsidRPr="0003068A" w:rsidRDefault="002435F5" w:rsidP="002435F5">
            <w:pPr>
              <w:spacing w:before="120" w:after="120" w:line="276" w:lineRule="auto"/>
              <w:rPr>
                <w:rFonts w:ascii="Arial" w:hAnsi="Arial" w:cs="Arial"/>
                <w:color w:val="FF0000"/>
                <w:w w:val="85"/>
                <w:sz w:val="19"/>
                <w:szCs w:val="19"/>
              </w:rPr>
            </w:pPr>
            <w:proofErr w:type="spellStart"/>
            <w:r w:rsidRPr="0003068A">
              <w:rPr>
                <w:rFonts w:ascii="Arial" w:hAnsi="Arial" w:cs="Arial"/>
                <w:color w:val="FF0000"/>
                <w:w w:val="85"/>
                <w:sz w:val="19"/>
                <w:szCs w:val="19"/>
              </w:rPr>
              <w:t>Tỷ</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lệ</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dân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số</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đô</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thị</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được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cung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cấp</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sạch</w:t>
            </w:r>
            <w:proofErr w:type="spellEnd"/>
            <w:r w:rsidRPr="0003068A">
              <w:rPr>
                <w:rFonts w:ascii="Arial" w:hAnsi="Arial" w:cs="Arial"/>
                <w:color w:val="FF0000"/>
                <w:w w:val="85"/>
                <w:sz w:val="19"/>
                <w:szCs w:val="19"/>
              </w:rPr>
              <w:t xml:space="preserve"> qua </w:t>
            </w:r>
            <w:proofErr w:type="spellStart"/>
            <w:r w:rsidRPr="0003068A">
              <w:rPr>
                <w:rFonts w:ascii="Arial" w:hAnsi="Arial" w:cs="Arial"/>
                <w:color w:val="FF0000"/>
                <w:w w:val="85"/>
                <w:sz w:val="19"/>
                <w:szCs w:val="19"/>
              </w:rPr>
              <w:t>hệ</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thống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cấp</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tập</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trung</w:t>
            </w:r>
            <w:proofErr w:type="spellEnd"/>
            <w:r w:rsidRPr="0003068A">
              <w:rPr>
                <w:rFonts w:ascii="Arial" w:hAnsi="Arial" w:cs="Arial"/>
                <w:color w:val="FF0000"/>
                <w:w w:val="85"/>
                <w:sz w:val="19"/>
                <w:szCs w:val="19"/>
              </w:rPr>
              <w:t xml:space="preserve"> (%) </w:t>
            </w:r>
            <w:r w:rsidRPr="0003068A">
              <w:rPr>
                <w:rFonts w:ascii="Arial" w:hAnsi="Arial" w:cs="Arial"/>
                <w:i/>
                <w:iCs/>
                <w:color w:val="FF0000"/>
                <w:w w:val="85"/>
                <w:sz w:val="19"/>
                <w:szCs w:val="19"/>
              </w:rPr>
              <w:t>Percentage of urban population supplied with clean water through a centralized water supply system (%)</w:t>
            </w:r>
          </w:p>
        </w:tc>
        <w:tc>
          <w:tcPr>
            <w:tcW w:w="595" w:type="pct"/>
            <w:tcBorders>
              <w:top w:val="nil"/>
              <w:left w:val="nil"/>
              <w:bottom w:val="nil"/>
              <w:right w:val="nil"/>
            </w:tcBorders>
            <w:shd w:val="clear" w:color="auto" w:fill="auto"/>
            <w:vAlign w:val="bottom"/>
          </w:tcPr>
          <w:p w14:paraId="0EDFD02B" w14:textId="553B4B0D" w:rsidR="002435F5" w:rsidRPr="002435F5" w:rsidRDefault="002435F5" w:rsidP="002435F5">
            <w:pPr>
              <w:spacing w:before="120" w:after="120" w:line="276" w:lineRule="auto"/>
              <w:jc w:val="right"/>
              <w:rPr>
                <w:rFonts w:ascii="Arial" w:hAnsi="Arial" w:cs="Arial"/>
                <w:w w:val="85"/>
                <w:sz w:val="19"/>
                <w:szCs w:val="19"/>
              </w:rPr>
            </w:pPr>
            <w:r w:rsidRPr="002435F5">
              <w:rPr>
                <w:rFonts w:ascii="Arial" w:hAnsi="Arial" w:cs="Arial"/>
                <w:w w:val="85"/>
                <w:sz w:val="19"/>
                <w:szCs w:val="19"/>
              </w:rPr>
              <w:t>83,10</w:t>
            </w:r>
          </w:p>
        </w:tc>
        <w:tc>
          <w:tcPr>
            <w:tcW w:w="596" w:type="pct"/>
            <w:tcBorders>
              <w:top w:val="nil"/>
              <w:left w:val="nil"/>
              <w:bottom w:val="nil"/>
              <w:right w:val="nil"/>
            </w:tcBorders>
            <w:shd w:val="clear" w:color="auto" w:fill="auto"/>
            <w:vAlign w:val="bottom"/>
          </w:tcPr>
          <w:p w14:paraId="3B41B3C0" w14:textId="48D70390" w:rsidR="002435F5" w:rsidRPr="002435F5" w:rsidRDefault="002435F5" w:rsidP="002435F5">
            <w:pPr>
              <w:spacing w:before="120" w:after="120" w:line="276" w:lineRule="auto"/>
              <w:jc w:val="right"/>
              <w:rPr>
                <w:rFonts w:ascii="Arial" w:hAnsi="Arial" w:cs="Arial"/>
                <w:w w:val="85"/>
                <w:sz w:val="19"/>
                <w:szCs w:val="19"/>
              </w:rPr>
            </w:pPr>
            <w:r w:rsidRPr="002435F5">
              <w:rPr>
                <w:rFonts w:ascii="Arial" w:hAnsi="Arial" w:cs="Arial"/>
                <w:w w:val="85"/>
                <w:sz w:val="19"/>
                <w:szCs w:val="19"/>
              </w:rPr>
              <w:t>85,00</w:t>
            </w:r>
          </w:p>
        </w:tc>
        <w:tc>
          <w:tcPr>
            <w:tcW w:w="595" w:type="pct"/>
            <w:tcBorders>
              <w:top w:val="nil"/>
              <w:left w:val="nil"/>
              <w:bottom w:val="nil"/>
              <w:right w:val="nil"/>
            </w:tcBorders>
            <w:shd w:val="clear" w:color="auto" w:fill="auto"/>
            <w:vAlign w:val="bottom"/>
          </w:tcPr>
          <w:p w14:paraId="62999414" w14:textId="3CD467A5" w:rsidR="002435F5" w:rsidRPr="002435F5" w:rsidRDefault="002435F5" w:rsidP="002435F5">
            <w:pPr>
              <w:spacing w:before="120" w:after="120" w:line="276" w:lineRule="auto"/>
              <w:jc w:val="right"/>
              <w:rPr>
                <w:rFonts w:ascii="Arial" w:hAnsi="Arial" w:cs="Arial"/>
                <w:w w:val="85"/>
                <w:sz w:val="19"/>
                <w:szCs w:val="19"/>
              </w:rPr>
            </w:pPr>
            <w:r w:rsidRPr="002435F5">
              <w:rPr>
                <w:rFonts w:ascii="Arial" w:hAnsi="Arial" w:cs="Arial"/>
                <w:w w:val="85"/>
                <w:sz w:val="19"/>
                <w:szCs w:val="19"/>
              </w:rPr>
              <w:t>85,00</w:t>
            </w:r>
          </w:p>
        </w:tc>
        <w:tc>
          <w:tcPr>
            <w:tcW w:w="596" w:type="pct"/>
            <w:tcBorders>
              <w:top w:val="nil"/>
              <w:left w:val="nil"/>
              <w:bottom w:val="nil"/>
              <w:right w:val="nil"/>
            </w:tcBorders>
            <w:shd w:val="clear" w:color="auto" w:fill="auto"/>
            <w:vAlign w:val="bottom"/>
          </w:tcPr>
          <w:p w14:paraId="38D2C079" w14:textId="754B2928" w:rsidR="002435F5" w:rsidRPr="002435F5" w:rsidRDefault="002435F5" w:rsidP="002435F5">
            <w:pPr>
              <w:spacing w:before="120" w:after="120" w:line="276" w:lineRule="auto"/>
              <w:jc w:val="right"/>
              <w:rPr>
                <w:rFonts w:ascii="Arial" w:hAnsi="Arial" w:cs="Arial"/>
                <w:w w:val="85"/>
                <w:sz w:val="19"/>
                <w:szCs w:val="19"/>
              </w:rPr>
            </w:pPr>
            <w:r w:rsidRPr="002435F5">
              <w:rPr>
                <w:rFonts w:ascii="Arial" w:hAnsi="Arial" w:cs="Arial"/>
                <w:w w:val="85"/>
                <w:sz w:val="19"/>
                <w:szCs w:val="19"/>
              </w:rPr>
              <w:t>73,20</w:t>
            </w:r>
          </w:p>
        </w:tc>
        <w:tc>
          <w:tcPr>
            <w:tcW w:w="596" w:type="pct"/>
            <w:tcBorders>
              <w:top w:val="nil"/>
              <w:left w:val="nil"/>
              <w:bottom w:val="nil"/>
              <w:right w:val="nil"/>
            </w:tcBorders>
            <w:shd w:val="clear" w:color="auto" w:fill="auto"/>
            <w:vAlign w:val="bottom"/>
          </w:tcPr>
          <w:p w14:paraId="082EA971" w14:textId="6CD24EA6" w:rsidR="002435F5" w:rsidRPr="002435F5" w:rsidRDefault="002435F5" w:rsidP="002435F5">
            <w:pPr>
              <w:spacing w:before="120" w:after="120" w:line="276" w:lineRule="auto"/>
              <w:jc w:val="right"/>
              <w:rPr>
                <w:rFonts w:ascii="Arial" w:hAnsi="Arial" w:cs="Arial"/>
                <w:w w:val="85"/>
                <w:sz w:val="19"/>
                <w:szCs w:val="19"/>
              </w:rPr>
            </w:pPr>
            <w:r w:rsidRPr="002435F5">
              <w:rPr>
                <w:rFonts w:ascii="Arial" w:hAnsi="Arial" w:cs="Arial"/>
                <w:w w:val="85"/>
                <w:sz w:val="19"/>
                <w:szCs w:val="19"/>
              </w:rPr>
              <w:t>86,00</w:t>
            </w:r>
          </w:p>
        </w:tc>
      </w:tr>
      <w:tr w:rsidR="002435F5" w:rsidRPr="0003068A" w14:paraId="250AAA95" w14:textId="77777777" w:rsidTr="00445F2C">
        <w:trPr>
          <w:trHeight w:val="170"/>
        </w:trPr>
        <w:tc>
          <w:tcPr>
            <w:tcW w:w="2022" w:type="pct"/>
            <w:tcBorders>
              <w:top w:val="nil"/>
              <w:left w:val="nil"/>
              <w:right w:val="nil"/>
            </w:tcBorders>
            <w:shd w:val="clear" w:color="auto" w:fill="auto"/>
            <w:vAlign w:val="bottom"/>
          </w:tcPr>
          <w:p w14:paraId="52FC44D5" w14:textId="77777777" w:rsidR="002435F5" w:rsidRPr="0003068A" w:rsidRDefault="002435F5" w:rsidP="002435F5">
            <w:pPr>
              <w:spacing w:before="120" w:after="120" w:line="276" w:lineRule="auto"/>
              <w:rPr>
                <w:rFonts w:ascii="Arial" w:hAnsi="Arial" w:cs="Arial"/>
                <w:color w:val="FF0000"/>
                <w:w w:val="85"/>
                <w:sz w:val="19"/>
                <w:szCs w:val="19"/>
              </w:rPr>
            </w:pPr>
            <w:proofErr w:type="spellStart"/>
            <w:r w:rsidRPr="0003068A">
              <w:rPr>
                <w:rFonts w:ascii="Arial" w:hAnsi="Arial" w:cs="Arial"/>
                <w:color w:val="FF0000"/>
                <w:w w:val="85"/>
                <w:sz w:val="19"/>
                <w:szCs w:val="19"/>
              </w:rPr>
              <w:t>Tỷ</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lệ</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dân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số</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nông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thôn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sử</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dụng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sạch</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đáp</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ứng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quy</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chuẩn</w:t>
            </w:r>
            <w:proofErr w:type="spellEnd"/>
            <w:r w:rsidRPr="0003068A">
              <w:rPr>
                <w:rFonts w:ascii="Arial" w:hAnsi="Arial" w:cs="Arial"/>
                <w:color w:val="FF0000"/>
                <w:w w:val="85"/>
                <w:sz w:val="19"/>
                <w:szCs w:val="19"/>
              </w:rPr>
              <w:t xml:space="preserve"> (%) </w:t>
            </w:r>
            <w:r w:rsidRPr="0003068A">
              <w:rPr>
                <w:rFonts w:ascii="Arial" w:hAnsi="Arial" w:cs="Arial"/>
                <w:color w:val="FF0000"/>
                <w:w w:val="85"/>
                <w:sz w:val="19"/>
                <w:szCs w:val="19"/>
              </w:rPr>
              <w:br/>
            </w:r>
            <w:r w:rsidRPr="0003068A">
              <w:rPr>
                <w:rFonts w:ascii="Arial" w:hAnsi="Arial" w:cs="Arial"/>
                <w:i/>
                <w:iCs/>
                <w:color w:val="FF0000"/>
                <w:w w:val="85"/>
                <w:sz w:val="19"/>
                <w:szCs w:val="19"/>
              </w:rPr>
              <w:t>Percentage of rural population using</w:t>
            </w:r>
            <w:r w:rsidRPr="0003068A">
              <w:rPr>
                <w:rFonts w:ascii="Arial" w:hAnsi="Arial" w:cs="Arial"/>
                <w:i/>
                <w:iCs/>
                <w:color w:val="FF0000"/>
                <w:w w:val="85"/>
                <w:sz w:val="19"/>
                <w:szCs w:val="19"/>
              </w:rPr>
              <w:br/>
              <w:t>clean water that meets standards (%)</w:t>
            </w:r>
          </w:p>
        </w:tc>
        <w:tc>
          <w:tcPr>
            <w:tcW w:w="595" w:type="pct"/>
            <w:tcBorders>
              <w:top w:val="nil"/>
              <w:left w:val="nil"/>
              <w:right w:val="nil"/>
            </w:tcBorders>
            <w:shd w:val="clear" w:color="auto" w:fill="auto"/>
            <w:vAlign w:val="bottom"/>
          </w:tcPr>
          <w:p w14:paraId="32E984E9" w14:textId="7A9EF003" w:rsidR="002435F5" w:rsidRPr="002435F5" w:rsidRDefault="002435F5" w:rsidP="002435F5">
            <w:pPr>
              <w:spacing w:before="120" w:after="120" w:line="276" w:lineRule="auto"/>
              <w:jc w:val="right"/>
              <w:rPr>
                <w:rFonts w:ascii="Arial" w:hAnsi="Arial" w:cs="Arial"/>
                <w:w w:val="85"/>
                <w:sz w:val="19"/>
                <w:szCs w:val="19"/>
              </w:rPr>
            </w:pPr>
            <w:r w:rsidRPr="002435F5">
              <w:rPr>
                <w:rFonts w:ascii="Arial" w:hAnsi="Arial" w:cs="Arial"/>
                <w:w w:val="85"/>
                <w:sz w:val="19"/>
                <w:szCs w:val="19"/>
              </w:rPr>
              <w:t>36,15</w:t>
            </w:r>
          </w:p>
        </w:tc>
        <w:tc>
          <w:tcPr>
            <w:tcW w:w="596" w:type="pct"/>
            <w:tcBorders>
              <w:top w:val="nil"/>
              <w:left w:val="nil"/>
              <w:right w:val="nil"/>
            </w:tcBorders>
            <w:shd w:val="clear" w:color="auto" w:fill="auto"/>
            <w:vAlign w:val="bottom"/>
          </w:tcPr>
          <w:p w14:paraId="439CA24E" w14:textId="1AFBF219" w:rsidR="002435F5" w:rsidRPr="002435F5" w:rsidRDefault="002435F5" w:rsidP="002435F5">
            <w:pPr>
              <w:spacing w:before="120" w:after="120" w:line="276" w:lineRule="auto"/>
              <w:jc w:val="right"/>
              <w:rPr>
                <w:rFonts w:ascii="Arial" w:hAnsi="Arial" w:cs="Arial"/>
                <w:w w:val="85"/>
                <w:sz w:val="19"/>
                <w:szCs w:val="19"/>
              </w:rPr>
            </w:pPr>
            <w:r w:rsidRPr="002435F5">
              <w:rPr>
                <w:rFonts w:ascii="Arial" w:hAnsi="Arial" w:cs="Arial"/>
                <w:w w:val="85"/>
                <w:sz w:val="19"/>
                <w:szCs w:val="19"/>
              </w:rPr>
              <w:t>41,88</w:t>
            </w:r>
          </w:p>
        </w:tc>
        <w:tc>
          <w:tcPr>
            <w:tcW w:w="595" w:type="pct"/>
            <w:tcBorders>
              <w:top w:val="nil"/>
              <w:left w:val="nil"/>
              <w:right w:val="nil"/>
            </w:tcBorders>
            <w:shd w:val="clear" w:color="auto" w:fill="auto"/>
            <w:vAlign w:val="bottom"/>
          </w:tcPr>
          <w:p w14:paraId="6B0B64FF" w14:textId="2279B4FE" w:rsidR="002435F5" w:rsidRPr="002435F5" w:rsidRDefault="002435F5" w:rsidP="002435F5">
            <w:pPr>
              <w:spacing w:before="120" w:after="120" w:line="276" w:lineRule="auto"/>
              <w:jc w:val="right"/>
              <w:rPr>
                <w:rFonts w:ascii="Arial" w:hAnsi="Arial" w:cs="Arial"/>
                <w:w w:val="85"/>
                <w:sz w:val="19"/>
                <w:szCs w:val="19"/>
              </w:rPr>
            </w:pPr>
            <w:r w:rsidRPr="002435F5">
              <w:rPr>
                <w:rFonts w:ascii="Arial" w:hAnsi="Arial" w:cs="Arial"/>
                <w:w w:val="85"/>
                <w:sz w:val="19"/>
                <w:szCs w:val="19"/>
              </w:rPr>
              <w:t>43,34</w:t>
            </w:r>
          </w:p>
        </w:tc>
        <w:tc>
          <w:tcPr>
            <w:tcW w:w="596" w:type="pct"/>
            <w:tcBorders>
              <w:top w:val="nil"/>
              <w:left w:val="nil"/>
              <w:right w:val="nil"/>
            </w:tcBorders>
            <w:shd w:val="clear" w:color="auto" w:fill="auto"/>
            <w:vAlign w:val="bottom"/>
          </w:tcPr>
          <w:p w14:paraId="2F2E8299" w14:textId="3E1595E1" w:rsidR="002435F5" w:rsidRPr="002435F5" w:rsidRDefault="002435F5" w:rsidP="002435F5">
            <w:pPr>
              <w:spacing w:before="120" w:after="120" w:line="276" w:lineRule="auto"/>
              <w:jc w:val="right"/>
              <w:rPr>
                <w:rFonts w:ascii="Arial" w:hAnsi="Arial" w:cs="Arial"/>
                <w:w w:val="85"/>
                <w:sz w:val="19"/>
                <w:szCs w:val="19"/>
              </w:rPr>
            </w:pPr>
            <w:r w:rsidRPr="002435F5">
              <w:rPr>
                <w:rFonts w:ascii="Arial" w:hAnsi="Arial" w:cs="Arial"/>
                <w:w w:val="85"/>
                <w:sz w:val="19"/>
                <w:szCs w:val="19"/>
              </w:rPr>
              <w:t>44,36</w:t>
            </w:r>
          </w:p>
        </w:tc>
        <w:tc>
          <w:tcPr>
            <w:tcW w:w="596" w:type="pct"/>
            <w:tcBorders>
              <w:top w:val="nil"/>
              <w:left w:val="nil"/>
              <w:right w:val="nil"/>
            </w:tcBorders>
            <w:shd w:val="clear" w:color="auto" w:fill="auto"/>
            <w:vAlign w:val="bottom"/>
          </w:tcPr>
          <w:p w14:paraId="2654FA14" w14:textId="3B0B6605" w:rsidR="002435F5" w:rsidRPr="002435F5" w:rsidRDefault="002435F5" w:rsidP="002435F5">
            <w:pPr>
              <w:spacing w:before="120" w:after="120" w:line="276" w:lineRule="auto"/>
              <w:jc w:val="right"/>
              <w:rPr>
                <w:rFonts w:ascii="Arial" w:hAnsi="Arial" w:cs="Arial"/>
                <w:w w:val="85"/>
                <w:sz w:val="19"/>
                <w:szCs w:val="19"/>
              </w:rPr>
            </w:pPr>
            <w:r w:rsidRPr="002435F5">
              <w:rPr>
                <w:rFonts w:ascii="Arial" w:hAnsi="Arial" w:cs="Arial"/>
                <w:w w:val="85"/>
                <w:sz w:val="19"/>
                <w:szCs w:val="19"/>
              </w:rPr>
              <w:t>44,61</w:t>
            </w:r>
          </w:p>
        </w:tc>
      </w:tr>
      <w:tr w:rsidR="002435F5" w:rsidRPr="0003068A" w14:paraId="04FC215E" w14:textId="77777777" w:rsidTr="00445F2C">
        <w:trPr>
          <w:trHeight w:val="170"/>
        </w:trPr>
        <w:tc>
          <w:tcPr>
            <w:tcW w:w="2022" w:type="pct"/>
            <w:tcBorders>
              <w:top w:val="nil"/>
              <w:left w:val="nil"/>
              <w:bottom w:val="single" w:sz="6" w:space="0" w:color="auto"/>
              <w:right w:val="nil"/>
            </w:tcBorders>
            <w:shd w:val="clear" w:color="auto" w:fill="auto"/>
            <w:vAlign w:val="bottom"/>
          </w:tcPr>
          <w:p w14:paraId="253EDD63" w14:textId="77777777" w:rsidR="002435F5" w:rsidRPr="0003068A" w:rsidRDefault="002435F5" w:rsidP="002435F5">
            <w:pPr>
              <w:spacing w:before="120" w:after="120" w:line="276" w:lineRule="auto"/>
              <w:rPr>
                <w:rFonts w:ascii="Arial" w:hAnsi="Arial" w:cs="Arial"/>
                <w:color w:val="FF0000"/>
                <w:w w:val="85"/>
                <w:sz w:val="19"/>
                <w:szCs w:val="19"/>
              </w:rPr>
            </w:pPr>
            <w:proofErr w:type="spellStart"/>
            <w:r w:rsidRPr="0003068A">
              <w:rPr>
                <w:rFonts w:ascii="Arial" w:hAnsi="Arial" w:cs="Arial"/>
                <w:color w:val="FF0000"/>
                <w:w w:val="85"/>
                <w:sz w:val="19"/>
                <w:szCs w:val="19"/>
              </w:rPr>
              <w:t>Tỷ</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lệ</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hộ</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được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sử</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dụng</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nguồn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proofErr w:type="spellStart"/>
            <w:r w:rsidRPr="0003068A">
              <w:rPr>
                <w:rFonts w:ascii="Arial" w:hAnsi="Arial" w:cs="Arial"/>
                <w:color w:val="FF0000"/>
                <w:w w:val="85"/>
                <w:sz w:val="19"/>
                <w:szCs w:val="19"/>
              </w:rPr>
              <w:t>hợp</w:t>
            </w:r>
            <w:proofErr w:type="spellEnd"/>
            <w:r w:rsidRPr="0003068A">
              <w:rPr>
                <w:rFonts w:ascii="Arial" w:hAnsi="Arial" w:cs="Arial"/>
                <w:color w:val="FF0000"/>
                <w:w w:val="85"/>
                <w:sz w:val="19"/>
                <w:szCs w:val="19"/>
              </w:rPr>
              <w:t xml:space="preserve"> vệ </w:t>
            </w:r>
            <w:proofErr w:type="spellStart"/>
            <w:r w:rsidRPr="0003068A">
              <w:rPr>
                <w:rFonts w:ascii="Arial" w:hAnsi="Arial" w:cs="Arial"/>
                <w:color w:val="FF0000"/>
                <w:w w:val="85"/>
                <w:sz w:val="19"/>
                <w:szCs w:val="19"/>
              </w:rPr>
              <w:t>sinh</w:t>
            </w:r>
            <w:proofErr w:type="spellEnd"/>
            <w:r w:rsidRPr="0003068A">
              <w:rPr>
                <w:rFonts w:ascii="Arial" w:hAnsi="Arial" w:cs="Arial"/>
                <w:color w:val="FF0000"/>
                <w:w w:val="85"/>
                <w:sz w:val="19"/>
                <w:szCs w:val="19"/>
              </w:rPr>
              <w:t xml:space="preserve"> (%) </w:t>
            </w:r>
            <w:r w:rsidRPr="0003068A">
              <w:rPr>
                <w:rFonts w:ascii="Arial" w:hAnsi="Arial" w:cs="Arial"/>
                <w:color w:val="FF0000"/>
                <w:w w:val="85"/>
                <w:sz w:val="19"/>
                <w:szCs w:val="19"/>
              </w:rPr>
              <w:br/>
            </w:r>
            <w:r w:rsidRPr="0003068A">
              <w:rPr>
                <w:rFonts w:ascii="Arial" w:hAnsi="Arial" w:cs="Arial"/>
                <w:i/>
                <w:iCs/>
                <w:color w:val="FF0000"/>
                <w:w w:val="85"/>
                <w:sz w:val="19"/>
                <w:szCs w:val="19"/>
              </w:rPr>
              <w:t xml:space="preserve">Percentage of households using </w:t>
            </w:r>
            <w:r w:rsidRPr="0003068A">
              <w:rPr>
                <w:rFonts w:ascii="Arial" w:hAnsi="Arial" w:cs="Arial"/>
                <w:i/>
                <w:iCs/>
                <w:color w:val="FF0000"/>
                <w:w w:val="85"/>
                <w:sz w:val="19"/>
                <w:szCs w:val="19"/>
              </w:rPr>
              <w:br/>
              <w:t>hygienic water (%)</w:t>
            </w:r>
          </w:p>
        </w:tc>
        <w:tc>
          <w:tcPr>
            <w:tcW w:w="595" w:type="pct"/>
            <w:tcBorders>
              <w:top w:val="nil"/>
              <w:left w:val="nil"/>
              <w:bottom w:val="single" w:sz="6" w:space="0" w:color="auto"/>
              <w:right w:val="nil"/>
            </w:tcBorders>
            <w:shd w:val="clear" w:color="auto" w:fill="auto"/>
            <w:vAlign w:val="bottom"/>
          </w:tcPr>
          <w:p w14:paraId="77BFEED6" w14:textId="2334F9ED" w:rsidR="002435F5" w:rsidRPr="002435F5" w:rsidRDefault="002435F5" w:rsidP="002435F5">
            <w:pPr>
              <w:spacing w:before="120" w:after="120" w:line="276" w:lineRule="auto"/>
              <w:jc w:val="right"/>
              <w:rPr>
                <w:rFonts w:ascii="Arial" w:hAnsi="Arial" w:cs="Arial"/>
                <w:w w:val="85"/>
                <w:sz w:val="19"/>
                <w:szCs w:val="19"/>
              </w:rPr>
            </w:pPr>
            <w:r w:rsidRPr="002435F5">
              <w:rPr>
                <w:rFonts w:ascii="Arial" w:hAnsi="Arial" w:cs="Arial"/>
                <w:w w:val="85"/>
                <w:sz w:val="19"/>
                <w:szCs w:val="19"/>
              </w:rPr>
              <w:t>84,97</w:t>
            </w:r>
          </w:p>
        </w:tc>
        <w:tc>
          <w:tcPr>
            <w:tcW w:w="596" w:type="pct"/>
            <w:tcBorders>
              <w:top w:val="nil"/>
              <w:left w:val="nil"/>
              <w:bottom w:val="single" w:sz="6" w:space="0" w:color="auto"/>
              <w:right w:val="nil"/>
            </w:tcBorders>
            <w:shd w:val="clear" w:color="auto" w:fill="auto"/>
            <w:vAlign w:val="bottom"/>
          </w:tcPr>
          <w:p w14:paraId="193A79B6" w14:textId="30229CB0" w:rsidR="002435F5" w:rsidRPr="002435F5" w:rsidRDefault="002435F5" w:rsidP="002435F5">
            <w:pPr>
              <w:spacing w:before="120" w:after="120" w:line="276" w:lineRule="auto"/>
              <w:jc w:val="right"/>
              <w:rPr>
                <w:rFonts w:ascii="Arial" w:hAnsi="Arial" w:cs="Arial"/>
                <w:w w:val="85"/>
                <w:sz w:val="19"/>
                <w:szCs w:val="19"/>
              </w:rPr>
            </w:pPr>
            <w:r w:rsidRPr="002435F5">
              <w:rPr>
                <w:rFonts w:ascii="Arial" w:hAnsi="Arial" w:cs="Arial"/>
                <w:w w:val="85"/>
                <w:sz w:val="19"/>
                <w:szCs w:val="19"/>
              </w:rPr>
              <w:t>89,90</w:t>
            </w:r>
          </w:p>
        </w:tc>
        <w:tc>
          <w:tcPr>
            <w:tcW w:w="595" w:type="pct"/>
            <w:tcBorders>
              <w:top w:val="nil"/>
              <w:left w:val="nil"/>
              <w:bottom w:val="single" w:sz="6" w:space="0" w:color="auto"/>
              <w:right w:val="nil"/>
            </w:tcBorders>
            <w:shd w:val="clear" w:color="auto" w:fill="auto"/>
            <w:vAlign w:val="bottom"/>
          </w:tcPr>
          <w:p w14:paraId="735BF93B" w14:textId="08190AE2" w:rsidR="002435F5" w:rsidRPr="002435F5" w:rsidRDefault="002435F5" w:rsidP="002435F5">
            <w:pPr>
              <w:spacing w:before="120" w:after="120" w:line="276" w:lineRule="auto"/>
              <w:jc w:val="right"/>
              <w:rPr>
                <w:rFonts w:ascii="Arial" w:hAnsi="Arial" w:cs="Arial"/>
                <w:w w:val="85"/>
                <w:sz w:val="19"/>
                <w:szCs w:val="19"/>
              </w:rPr>
            </w:pPr>
            <w:r w:rsidRPr="002435F5">
              <w:rPr>
                <w:rFonts w:ascii="Arial" w:hAnsi="Arial" w:cs="Arial"/>
                <w:w w:val="85"/>
                <w:sz w:val="19"/>
                <w:szCs w:val="19"/>
              </w:rPr>
              <w:t>90,19</w:t>
            </w:r>
          </w:p>
        </w:tc>
        <w:tc>
          <w:tcPr>
            <w:tcW w:w="596" w:type="pct"/>
            <w:tcBorders>
              <w:top w:val="nil"/>
              <w:left w:val="nil"/>
              <w:bottom w:val="single" w:sz="6" w:space="0" w:color="auto"/>
              <w:right w:val="nil"/>
            </w:tcBorders>
            <w:shd w:val="clear" w:color="auto" w:fill="auto"/>
            <w:vAlign w:val="bottom"/>
          </w:tcPr>
          <w:p w14:paraId="2A753C87" w14:textId="7530E1DF" w:rsidR="002435F5" w:rsidRPr="002435F5" w:rsidRDefault="002435F5" w:rsidP="002435F5">
            <w:pPr>
              <w:spacing w:before="120" w:after="120" w:line="276" w:lineRule="auto"/>
              <w:jc w:val="right"/>
              <w:rPr>
                <w:rFonts w:ascii="Arial" w:hAnsi="Arial" w:cs="Arial"/>
                <w:w w:val="85"/>
                <w:sz w:val="19"/>
                <w:szCs w:val="19"/>
              </w:rPr>
            </w:pPr>
            <w:r w:rsidRPr="002435F5">
              <w:rPr>
                <w:rFonts w:ascii="Arial" w:hAnsi="Arial" w:cs="Arial"/>
                <w:w w:val="85"/>
                <w:sz w:val="19"/>
                <w:szCs w:val="19"/>
              </w:rPr>
              <w:t>97,60</w:t>
            </w:r>
          </w:p>
        </w:tc>
        <w:tc>
          <w:tcPr>
            <w:tcW w:w="596" w:type="pct"/>
            <w:tcBorders>
              <w:top w:val="nil"/>
              <w:left w:val="nil"/>
              <w:bottom w:val="single" w:sz="6" w:space="0" w:color="auto"/>
              <w:right w:val="nil"/>
            </w:tcBorders>
            <w:shd w:val="clear" w:color="auto" w:fill="auto"/>
            <w:vAlign w:val="bottom"/>
          </w:tcPr>
          <w:p w14:paraId="6E9FD6B0" w14:textId="585CEBA0" w:rsidR="002435F5" w:rsidRPr="002435F5" w:rsidRDefault="002435F5" w:rsidP="002435F5">
            <w:pPr>
              <w:spacing w:before="120" w:after="120" w:line="276" w:lineRule="auto"/>
              <w:jc w:val="right"/>
              <w:rPr>
                <w:rFonts w:ascii="Arial" w:hAnsi="Arial" w:cs="Arial"/>
                <w:w w:val="85"/>
                <w:sz w:val="19"/>
                <w:szCs w:val="19"/>
              </w:rPr>
            </w:pPr>
            <w:r w:rsidRPr="002435F5">
              <w:rPr>
                <w:rFonts w:ascii="Arial" w:hAnsi="Arial" w:cs="Arial"/>
                <w:w w:val="85"/>
                <w:sz w:val="19"/>
                <w:szCs w:val="19"/>
              </w:rPr>
              <w:t>92,18</w:t>
            </w:r>
          </w:p>
        </w:tc>
      </w:tr>
    </w:tbl>
    <w:p w14:paraId="5798B756" w14:textId="77777777" w:rsidR="001E6EE1" w:rsidRPr="0003068A" w:rsidRDefault="001E6EE1" w:rsidP="00936BD3">
      <w:pPr>
        <w:pStyle w:val="Tit"/>
        <w:spacing w:before="120"/>
        <w:ind w:left="0" w:firstLine="0"/>
        <w:rPr>
          <w:b w:val="0"/>
          <w:iCs/>
          <w:color w:val="FF0000"/>
          <w:sz w:val="18"/>
          <w:szCs w:val="20"/>
        </w:rPr>
      </w:pPr>
    </w:p>
    <w:p w14:paraId="58BFED38" w14:textId="01161C4C" w:rsidR="001E6EE1" w:rsidRPr="0003068A" w:rsidRDefault="008558B5" w:rsidP="00936BD3">
      <w:pPr>
        <w:keepNext/>
        <w:pageBreakBefore/>
        <w:framePr w:dropCap="drop" w:lines="2" w:hSpace="57" w:wrap="around" w:vAnchor="text" w:hAnchor="text" w:y="1"/>
        <w:spacing w:line="551" w:lineRule="exact"/>
        <w:textAlignment w:val="baseline"/>
        <w:rPr>
          <w:rFonts w:ascii="Arial" w:hAnsi="Arial" w:cs="Arial"/>
          <w:color w:val="FF0000"/>
          <w:w w:val="85"/>
          <w:kern w:val="0"/>
          <w:position w:val="-6"/>
          <w:sz w:val="65"/>
          <w:szCs w:val="65"/>
        </w:rPr>
      </w:pPr>
      <w:r>
        <w:rPr>
          <w:rFonts w:ascii="Arial" w:hAnsi="Arial" w:cs="Arial"/>
          <w:b/>
          <w:color w:val="FF0000"/>
          <w:w w:val="85"/>
          <w:kern w:val="0"/>
          <w:position w:val="-6"/>
          <w:sz w:val="65"/>
          <w:szCs w:val="65"/>
        </w:rPr>
        <w:lastRenderedPageBreak/>
        <w:t>9</w:t>
      </w:r>
      <w:r w:rsidR="00987919">
        <w:rPr>
          <w:rFonts w:ascii="Arial" w:hAnsi="Arial" w:cs="Arial"/>
          <w:b/>
          <w:color w:val="FF0000"/>
          <w:w w:val="85"/>
          <w:kern w:val="0"/>
          <w:position w:val="-6"/>
          <w:sz w:val="65"/>
          <w:szCs w:val="65"/>
        </w:rPr>
        <w:t>1</w:t>
      </w:r>
    </w:p>
    <w:p w14:paraId="55FC6EB6" w14:textId="77777777" w:rsidR="001E6EE1" w:rsidRPr="0003068A" w:rsidRDefault="001E6EE1" w:rsidP="00F609C4">
      <w:pPr>
        <w:pStyle w:val="ten-viet"/>
        <w:rPr>
          <w:color w:val="FF0000"/>
        </w:rPr>
      </w:pPr>
      <w:r w:rsidRPr="0003068A">
        <w:rPr>
          <w:color w:val="FF0000"/>
        </w:rPr>
        <w:t xml:space="preserve">Trật </w:t>
      </w:r>
      <w:proofErr w:type="spellStart"/>
      <w:r w:rsidRPr="0003068A">
        <w:rPr>
          <w:color w:val="FF0000"/>
        </w:rPr>
        <w:t>tự</w:t>
      </w:r>
      <w:proofErr w:type="spellEnd"/>
      <w:r w:rsidRPr="0003068A">
        <w:rPr>
          <w:color w:val="FF0000"/>
        </w:rPr>
        <w:t xml:space="preserve">, an </w:t>
      </w:r>
      <w:proofErr w:type="spellStart"/>
      <w:r w:rsidRPr="0003068A">
        <w:rPr>
          <w:color w:val="FF0000"/>
        </w:rPr>
        <w:t>toàn</w:t>
      </w:r>
      <w:proofErr w:type="spellEnd"/>
      <w:r w:rsidRPr="0003068A">
        <w:rPr>
          <w:color w:val="FF0000"/>
        </w:rPr>
        <w:t xml:space="preserve"> </w:t>
      </w:r>
      <w:proofErr w:type="spellStart"/>
      <w:r w:rsidRPr="0003068A">
        <w:rPr>
          <w:color w:val="FF0000"/>
        </w:rPr>
        <w:t>xã</w:t>
      </w:r>
      <w:proofErr w:type="spellEnd"/>
      <w:r w:rsidRPr="0003068A">
        <w:rPr>
          <w:color w:val="FF0000"/>
        </w:rPr>
        <w:t xml:space="preserve"> </w:t>
      </w:r>
      <w:proofErr w:type="spellStart"/>
      <w:r w:rsidRPr="0003068A">
        <w:rPr>
          <w:color w:val="FF0000"/>
        </w:rPr>
        <w:t>hội</w:t>
      </w:r>
      <w:proofErr w:type="spellEnd"/>
      <w:r w:rsidRPr="0003068A">
        <w:rPr>
          <w:color w:val="FF0000"/>
        </w:rPr>
        <w:t xml:space="preserve"> </w:t>
      </w:r>
    </w:p>
    <w:p w14:paraId="50300F23" w14:textId="77777777" w:rsidR="001E6EE1" w:rsidRPr="0003068A" w:rsidRDefault="001E6EE1" w:rsidP="00936BD3">
      <w:pPr>
        <w:pStyle w:val="ten-anh"/>
        <w:spacing w:after="180" w:line="280" w:lineRule="exact"/>
        <w:rPr>
          <w:rFonts w:cs="Arial"/>
          <w:color w:val="FF0000"/>
        </w:rPr>
      </w:pPr>
      <w:r w:rsidRPr="0003068A">
        <w:rPr>
          <w:rFonts w:cs="Arial"/>
          <w:color w:val="FF0000"/>
        </w:rPr>
        <w:t xml:space="preserve">Social order and safety </w:t>
      </w:r>
    </w:p>
    <w:p w14:paraId="5EC19571" w14:textId="77777777" w:rsidR="006464A1" w:rsidRPr="0003068A" w:rsidRDefault="006464A1" w:rsidP="006464A1">
      <w:pPr>
        <w:pStyle w:val="ten-anh"/>
        <w:spacing w:after="0" w:line="280" w:lineRule="exact"/>
        <w:rPr>
          <w:rFonts w:cs="Arial"/>
          <w:color w:val="FF0000"/>
        </w:rPr>
      </w:pPr>
    </w:p>
    <w:tbl>
      <w:tblPr>
        <w:tblW w:w="5000" w:type="pct"/>
        <w:jc w:val="center"/>
        <w:tblBorders>
          <w:top w:val="single" w:sz="4" w:space="0" w:color="auto"/>
          <w:bottom w:val="single" w:sz="4" w:space="0" w:color="auto"/>
        </w:tblBorders>
        <w:tblCellMar>
          <w:left w:w="28" w:type="dxa"/>
          <w:right w:w="28" w:type="dxa"/>
        </w:tblCellMar>
        <w:tblLook w:val="0000" w:firstRow="0" w:lastRow="0" w:firstColumn="0" w:lastColumn="0" w:noHBand="0" w:noVBand="0"/>
      </w:tblPr>
      <w:tblGrid>
        <w:gridCol w:w="3547"/>
        <w:gridCol w:w="776"/>
        <w:gridCol w:w="776"/>
        <w:gridCol w:w="775"/>
        <w:gridCol w:w="776"/>
        <w:gridCol w:w="776"/>
      </w:tblGrid>
      <w:tr w:rsidR="007166A1" w:rsidRPr="0003068A" w14:paraId="12F69BFB" w14:textId="77777777" w:rsidTr="00445F2C">
        <w:trPr>
          <w:jc w:val="center"/>
        </w:trPr>
        <w:tc>
          <w:tcPr>
            <w:tcW w:w="3547" w:type="dxa"/>
            <w:tcBorders>
              <w:top w:val="single" w:sz="12" w:space="0" w:color="auto"/>
            </w:tcBorders>
            <w:shd w:val="clear" w:color="auto" w:fill="auto"/>
            <w:vAlign w:val="center"/>
          </w:tcPr>
          <w:p w14:paraId="438F0730" w14:textId="77777777" w:rsidR="007166A1" w:rsidRPr="0003068A" w:rsidRDefault="007166A1" w:rsidP="007166A1">
            <w:pPr>
              <w:spacing w:before="120" w:after="120" w:line="252" w:lineRule="auto"/>
              <w:jc w:val="right"/>
              <w:rPr>
                <w:rFonts w:ascii="Arial" w:hAnsi="Arial" w:cs="Arial"/>
                <w:color w:val="FF0000"/>
                <w:w w:val="85"/>
                <w:kern w:val="0"/>
                <w:sz w:val="20"/>
                <w:szCs w:val="20"/>
              </w:rPr>
            </w:pPr>
          </w:p>
        </w:tc>
        <w:tc>
          <w:tcPr>
            <w:tcW w:w="776" w:type="dxa"/>
            <w:tcBorders>
              <w:top w:val="single" w:sz="12" w:space="0" w:color="auto"/>
              <w:bottom w:val="single" w:sz="4" w:space="0" w:color="auto"/>
            </w:tcBorders>
            <w:shd w:val="clear" w:color="auto" w:fill="auto"/>
            <w:vAlign w:val="center"/>
          </w:tcPr>
          <w:p w14:paraId="61138EEF" w14:textId="6E51C50F" w:rsidR="007166A1" w:rsidRPr="007166A1" w:rsidRDefault="007166A1" w:rsidP="007166A1">
            <w:pPr>
              <w:spacing w:before="120" w:after="120" w:line="252" w:lineRule="auto"/>
              <w:jc w:val="right"/>
              <w:rPr>
                <w:rFonts w:ascii="Arial" w:hAnsi="Arial" w:cs="Arial"/>
                <w:w w:val="85"/>
                <w:kern w:val="0"/>
                <w:sz w:val="20"/>
                <w:szCs w:val="20"/>
              </w:rPr>
            </w:pPr>
            <w:r w:rsidRPr="007166A1">
              <w:rPr>
                <w:rFonts w:ascii="Arial" w:hAnsi="Arial" w:cs="Arial"/>
                <w:w w:val="85"/>
                <w:kern w:val="0"/>
                <w:sz w:val="20"/>
                <w:szCs w:val="20"/>
              </w:rPr>
              <w:t>2019</w:t>
            </w:r>
          </w:p>
        </w:tc>
        <w:tc>
          <w:tcPr>
            <w:tcW w:w="776" w:type="dxa"/>
            <w:tcBorders>
              <w:top w:val="single" w:sz="12" w:space="0" w:color="auto"/>
              <w:bottom w:val="single" w:sz="4" w:space="0" w:color="auto"/>
            </w:tcBorders>
            <w:vAlign w:val="center"/>
          </w:tcPr>
          <w:p w14:paraId="465F4024" w14:textId="5201B0E2" w:rsidR="007166A1" w:rsidRPr="007166A1" w:rsidRDefault="007166A1" w:rsidP="007166A1">
            <w:pPr>
              <w:spacing w:before="120" w:after="120" w:line="252" w:lineRule="auto"/>
              <w:jc w:val="right"/>
              <w:rPr>
                <w:rFonts w:ascii="Arial" w:hAnsi="Arial" w:cs="Arial"/>
                <w:w w:val="85"/>
                <w:kern w:val="0"/>
                <w:sz w:val="20"/>
                <w:szCs w:val="20"/>
              </w:rPr>
            </w:pPr>
            <w:r w:rsidRPr="007166A1">
              <w:rPr>
                <w:rFonts w:ascii="Arial" w:hAnsi="Arial" w:cs="Arial"/>
                <w:w w:val="85"/>
                <w:kern w:val="0"/>
                <w:sz w:val="20"/>
                <w:szCs w:val="20"/>
              </w:rPr>
              <w:t>2020</w:t>
            </w:r>
          </w:p>
        </w:tc>
        <w:tc>
          <w:tcPr>
            <w:tcW w:w="775" w:type="dxa"/>
            <w:tcBorders>
              <w:top w:val="single" w:sz="12" w:space="0" w:color="auto"/>
              <w:bottom w:val="single" w:sz="4" w:space="0" w:color="auto"/>
            </w:tcBorders>
            <w:vAlign w:val="center"/>
          </w:tcPr>
          <w:p w14:paraId="4F2C6C56" w14:textId="25EB9F40" w:rsidR="007166A1" w:rsidRPr="007166A1" w:rsidRDefault="007166A1" w:rsidP="007166A1">
            <w:pPr>
              <w:spacing w:before="120" w:after="120" w:line="252" w:lineRule="auto"/>
              <w:jc w:val="right"/>
              <w:rPr>
                <w:rFonts w:ascii="Arial" w:hAnsi="Arial" w:cs="Arial"/>
                <w:w w:val="85"/>
                <w:kern w:val="0"/>
                <w:sz w:val="20"/>
                <w:szCs w:val="20"/>
              </w:rPr>
            </w:pPr>
            <w:r w:rsidRPr="007166A1">
              <w:rPr>
                <w:rFonts w:ascii="Arial" w:hAnsi="Arial" w:cs="Arial"/>
                <w:w w:val="85"/>
                <w:kern w:val="0"/>
                <w:sz w:val="20"/>
                <w:szCs w:val="20"/>
              </w:rPr>
              <w:t>2021</w:t>
            </w:r>
          </w:p>
        </w:tc>
        <w:tc>
          <w:tcPr>
            <w:tcW w:w="776" w:type="dxa"/>
            <w:tcBorders>
              <w:top w:val="single" w:sz="12" w:space="0" w:color="auto"/>
              <w:bottom w:val="single" w:sz="4" w:space="0" w:color="auto"/>
            </w:tcBorders>
            <w:shd w:val="clear" w:color="auto" w:fill="auto"/>
            <w:vAlign w:val="center"/>
          </w:tcPr>
          <w:p w14:paraId="7644EF1D" w14:textId="5B492939" w:rsidR="007166A1" w:rsidRPr="007166A1" w:rsidRDefault="007166A1" w:rsidP="007166A1">
            <w:pPr>
              <w:spacing w:before="120" w:after="120" w:line="252" w:lineRule="auto"/>
              <w:jc w:val="right"/>
              <w:rPr>
                <w:rFonts w:ascii="Arial" w:hAnsi="Arial" w:cs="Arial"/>
                <w:w w:val="85"/>
                <w:kern w:val="0"/>
                <w:sz w:val="20"/>
                <w:szCs w:val="20"/>
              </w:rPr>
            </w:pPr>
            <w:r w:rsidRPr="007166A1">
              <w:rPr>
                <w:rFonts w:ascii="Arial" w:hAnsi="Arial" w:cs="Arial"/>
                <w:w w:val="85"/>
                <w:kern w:val="0"/>
                <w:sz w:val="20"/>
                <w:szCs w:val="20"/>
              </w:rPr>
              <w:t>2022</w:t>
            </w:r>
          </w:p>
        </w:tc>
        <w:tc>
          <w:tcPr>
            <w:tcW w:w="776" w:type="dxa"/>
            <w:tcBorders>
              <w:top w:val="single" w:sz="12" w:space="0" w:color="auto"/>
              <w:bottom w:val="single" w:sz="4" w:space="0" w:color="auto"/>
            </w:tcBorders>
            <w:shd w:val="clear" w:color="auto" w:fill="auto"/>
            <w:vAlign w:val="center"/>
          </w:tcPr>
          <w:p w14:paraId="4D961D80" w14:textId="760AFC49" w:rsidR="007166A1" w:rsidRPr="007166A1" w:rsidRDefault="007166A1" w:rsidP="007166A1">
            <w:pPr>
              <w:spacing w:before="120" w:after="120" w:line="252" w:lineRule="auto"/>
              <w:jc w:val="right"/>
              <w:rPr>
                <w:rFonts w:ascii="Arial" w:hAnsi="Arial" w:cs="Arial"/>
                <w:w w:val="85"/>
                <w:kern w:val="0"/>
                <w:sz w:val="20"/>
                <w:szCs w:val="20"/>
              </w:rPr>
            </w:pPr>
            <w:r w:rsidRPr="007166A1">
              <w:rPr>
                <w:rFonts w:ascii="Arial" w:hAnsi="Arial" w:cs="Arial"/>
                <w:w w:val="85"/>
                <w:kern w:val="0"/>
                <w:sz w:val="20"/>
                <w:szCs w:val="20"/>
              </w:rPr>
              <w:t>2023</w:t>
            </w:r>
          </w:p>
        </w:tc>
      </w:tr>
      <w:tr w:rsidR="007166A1" w:rsidRPr="0003068A" w14:paraId="3C35DDA0" w14:textId="77777777" w:rsidTr="00850FE0">
        <w:trPr>
          <w:jc w:val="center"/>
        </w:trPr>
        <w:tc>
          <w:tcPr>
            <w:tcW w:w="3547" w:type="dxa"/>
            <w:shd w:val="clear" w:color="auto" w:fill="auto"/>
            <w:noWrap/>
            <w:vAlign w:val="bottom"/>
          </w:tcPr>
          <w:p w14:paraId="19CAB5EA" w14:textId="77777777" w:rsidR="007166A1" w:rsidRPr="0003068A" w:rsidRDefault="007166A1" w:rsidP="007166A1">
            <w:pPr>
              <w:spacing w:before="360" w:after="60" w:line="252" w:lineRule="auto"/>
              <w:rPr>
                <w:rFonts w:ascii="Arial" w:hAnsi="Arial" w:cs="Arial"/>
                <w:b/>
                <w:bCs/>
                <w:color w:val="FF0000"/>
                <w:w w:val="85"/>
                <w:kern w:val="0"/>
                <w:sz w:val="20"/>
                <w:szCs w:val="20"/>
              </w:rPr>
            </w:pPr>
            <w:r w:rsidRPr="0003068A">
              <w:rPr>
                <w:rFonts w:ascii="Arial" w:hAnsi="Arial" w:cs="Arial"/>
                <w:b/>
                <w:bCs/>
                <w:color w:val="FF0000"/>
                <w:w w:val="85"/>
                <w:kern w:val="0"/>
                <w:sz w:val="20"/>
                <w:szCs w:val="20"/>
              </w:rPr>
              <w:t xml:space="preserve">1. Tai </w:t>
            </w:r>
            <w:proofErr w:type="spellStart"/>
            <w:r w:rsidRPr="0003068A">
              <w:rPr>
                <w:rFonts w:ascii="Arial" w:hAnsi="Arial" w:cs="Arial"/>
                <w:b/>
                <w:bCs/>
                <w:color w:val="FF0000"/>
                <w:w w:val="85"/>
                <w:kern w:val="0"/>
                <w:sz w:val="20"/>
                <w:szCs w:val="20"/>
              </w:rPr>
              <w:t>nạn</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giao</w:t>
            </w:r>
            <w:proofErr w:type="spellEnd"/>
            <w:r w:rsidRPr="0003068A">
              <w:rPr>
                <w:rFonts w:ascii="Arial" w:hAnsi="Arial" w:cs="Arial"/>
                <w:b/>
                <w:bCs/>
                <w:color w:val="FF0000"/>
                <w:w w:val="85"/>
                <w:kern w:val="0"/>
                <w:sz w:val="20"/>
                <w:szCs w:val="20"/>
              </w:rPr>
              <w:t xml:space="preserve"> </w:t>
            </w:r>
            <w:proofErr w:type="spellStart"/>
            <w:r w:rsidRPr="0003068A">
              <w:rPr>
                <w:rFonts w:ascii="Arial" w:hAnsi="Arial" w:cs="Arial"/>
                <w:b/>
                <w:bCs/>
                <w:color w:val="FF0000"/>
                <w:w w:val="85"/>
                <w:kern w:val="0"/>
                <w:sz w:val="20"/>
                <w:szCs w:val="20"/>
              </w:rPr>
              <w:t>thông</w:t>
            </w:r>
            <w:proofErr w:type="spellEnd"/>
            <w:r w:rsidRPr="0003068A">
              <w:rPr>
                <w:rFonts w:ascii="Arial" w:hAnsi="Arial" w:cs="Arial"/>
                <w:b/>
                <w:bCs/>
                <w:color w:val="FF0000"/>
                <w:w w:val="85"/>
                <w:kern w:val="0"/>
                <w:sz w:val="20"/>
                <w:szCs w:val="20"/>
              </w:rPr>
              <w:t xml:space="preserve"> -</w:t>
            </w:r>
            <w:r w:rsidRPr="0003068A">
              <w:rPr>
                <w:rFonts w:ascii="Arial" w:hAnsi="Arial" w:cs="Arial"/>
                <w:b/>
                <w:bCs/>
                <w:i/>
                <w:iCs/>
                <w:color w:val="FF0000"/>
                <w:w w:val="85"/>
                <w:kern w:val="0"/>
                <w:sz w:val="20"/>
                <w:szCs w:val="20"/>
              </w:rPr>
              <w:t xml:space="preserve"> Traffic accidents</w:t>
            </w:r>
          </w:p>
        </w:tc>
        <w:tc>
          <w:tcPr>
            <w:tcW w:w="776" w:type="dxa"/>
            <w:tcBorders>
              <w:top w:val="single" w:sz="4" w:space="0" w:color="auto"/>
            </w:tcBorders>
            <w:shd w:val="clear" w:color="auto" w:fill="auto"/>
            <w:vAlign w:val="bottom"/>
          </w:tcPr>
          <w:p w14:paraId="10B1A1A9" w14:textId="77777777" w:rsidR="007166A1" w:rsidRPr="0003068A" w:rsidRDefault="007166A1" w:rsidP="007166A1">
            <w:pPr>
              <w:spacing w:before="80" w:after="60" w:line="252" w:lineRule="auto"/>
              <w:jc w:val="right"/>
              <w:rPr>
                <w:rFonts w:ascii="Arial" w:hAnsi="Arial" w:cs="Arial"/>
                <w:b/>
                <w:color w:val="FF0000"/>
                <w:w w:val="85"/>
                <w:sz w:val="20"/>
                <w:szCs w:val="20"/>
              </w:rPr>
            </w:pPr>
          </w:p>
        </w:tc>
        <w:tc>
          <w:tcPr>
            <w:tcW w:w="776" w:type="dxa"/>
            <w:tcBorders>
              <w:top w:val="single" w:sz="4" w:space="0" w:color="auto"/>
            </w:tcBorders>
            <w:vAlign w:val="bottom"/>
          </w:tcPr>
          <w:p w14:paraId="09938719" w14:textId="77777777" w:rsidR="007166A1" w:rsidRPr="0003068A" w:rsidRDefault="007166A1" w:rsidP="007166A1">
            <w:pPr>
              <w:spacing w:before="80" w:after="60" w:line="252" w:lineRule="auto"/>
              <w:jc w:val="right"/>
              <w:rPr>
                <w:rFonts w:ascii="Arial" w:hAnsi="Arial" w:cs="Arial"/>
                <w:b/>
                <w:color w:val="FF0000"/>
                <w:w w:val="85"/>
                <w:sz w:val="20"/>
                <w:szCs w:val="20"/>
              </w:rPr>
            </w:pPr>
          </w:p>
        </w:tc>
        <w:tc>
          <w:tcPr>
            <w:tcW w:w="775" w:type="dxa"/>
            <w:tcBorders>
              <w:top w:val="single" w:sz="4" w:space="0" w:color="auto"/>
            </w:tcBorders>
            <w:vAlign w:val="bottom"/>
          </w:tcPr>
          <w:p w14:paraId="7BB26E1F" w14:textId="77777777" w:rsidR="007166A1" w:rsidRPr="0003068A" w:rsidRDefault="007166A1" w:rsidP="007166A1">
            <w:pPr>
              <w:spacing w:before="80" w:after="60" w:line="252" w:lineRule="auto"/>
              <w:jc w:val="right"/>
              <w:rPr>
                <w:rFonts w:ascii="Arial" w:hAnsi="Arial" w:cs="Arial"/>
                <w:b/>
                <w:color w:val="FF0000"/>
                <w:w w:val="85"/>
                <w:sz w:val="20"/>
                <w:szCs w:val="20"/>
              </w:rPr>
            </w:pPr>
          </w:p>
        </w:tc>
        <w:tc>
          <w:tcPr>
            <w:tcW w:w="776" w:type="dxa"/>
            <w:tcBorders>
              <w:top w:val="single" w:sz="4" w:space="0" w:color="auto"/>
            </w:tcBorders>
            <w:shd w:val="clear" w:color="auto" w:fill="auto"/>
            <w:vAlign w:val="bottom"/>
          </w:tcPr>
          <w:p w14:paraId="07378344" w14:textId="77777777" w:rsidR="007166A1" w:rsidRPr="0003068A" w:rsidRDefault="007166A1" w:rsidP="007166A1">
            <w:pPr>
              <w:spacing w:before="80" w:after="60" w:line="252" w:lineRule="auto"/>
              <w:jc w:val="right"/>
              <w:rPr>
                <w:rFonts w:ascii="Arial" w:hAnsi="Arial" w:cs="Arial"/>
                <w:b/>
                <w:color w:val="FF0000"/>
                <w:w w:val="85"/>
                <w:sz w:val="20"/>
                <w:szCs w:val="20"/>
              </w:rPr>
            </w:pPr>
          </w:p>
        </w:tc>
        <w:tc>
          <w:tcPr>
            <w:tcW w:w="776" w:type="dxa"/>
            <w:tcBorders>
              <w:top w:val="single" w:sz="4" w:space="0" w:color="auto"/>
            </w:tcBorders>
            <w:shd w:val="clear" w:color="auto" w:fill="auto"/>
            <w:noWrap/>
            <w:vAlign w:val="bottom"/>
          </w:tcPr>
          <w:p w14:paraId="77B37FAC" w14:textId="77777777" w:rsidR="007166A1" w:rsidRPr="0003068A" w:rsidRDefault="007166A1" w:rsidP="007166A1">
            <w:pPr>
              <w:spacing w:before="80" w:after="60" w:line="252" w:lineRule="auto"/>
              <w:jc w:val="right"/>
              <w:rPr>
                <w:rFonts w:ascii="Arial" w:hAnsi="Arial" w:cs="Arial"/>
                <w:b/>
                <w:color w:val="FF0000"/>
                <w:w w:val="85"/>
                <w:sz w:val="20"/>
                <w:szCs w:val="20"/>
              </w:rPr>
            </w:pPr>
          </w:p>
        </w:tc>
      </w:tr>
      <w:tr w:rsidR="002435F5" w:rsidRPr="0003068A" w14:paraId="44091745" w14:textId="77777777" w:rsidTr="00850FE0">
        <w:trPr>
          <w:jc w:val="center"/>
        </w:trPr>
        <w:tc>
          <w:tcPr>
            <w:tcW w:w="3547" w:type="dxa"/>
            <w:shd w:val="clear" w:color="auto" w:fill="auto"/>
            <w:vAlign w:val="center"/>
          </w:tcPr>
          <w:p w14:paraId="79840B94" w14:textId="77777777" w:rsidR="002435F5" w:rsidRPr="0003068A" w:rsidRDefault="002435F5" w:rsidP="002435F5">
            <w:pPr>
              <w:spacing w:before="80" w:after="60" w:line="252" w:lineRule="auto"/>
              <w:ind w:left="227"/>
              <w:rPr>
                <w:rFonts w:ascii="Arial" w:hAnsi="Arial" w:cs="Arial"/>
                <w:color w:val="FF0000"/>
                <w:w w:val="85"/>
                <w:kern w:val="0"/>
                <w:sz w:val="20"/>
                <w:szCs w:val="20"/>
                <w:lang w:val="en-US"/>
              </w:rPr>
            </w:pPr>
            <w:proofErr w:type="spellStart"/>
            <w:r w:rsidRPr="0003068A">
              <w:rPr>
                <w:rFonts w:ascii="Arial" w:hAnsi="Arial" w:cs="Arial"/>
                <w:color w:val="FF0000"/>
                <w:w w:val="85"/>
                <w:kern w:val="0"/>
                <w:sz w:val="20"/>
                <w:szCs w:val="20"/>
                <w:lang w:val="en-US"/>
              </w:rPr>
              <w:t>Số</w:t>
            </w:r>
            <w:proofErr w:type="spellEnd"/>
            <w:r w:rsidRPr="0003068A">
              <w:rPr>
                <w:rFonts w:ascii="Arial" w:hAnsi="Arial" w:cs="Arial"/>
                <w:color w:val="FF0000"/>
                <w:w w:val="85"/>
                <w:kern w:val="0"/>
                <w:sz w:val="20"/>
                <w:szCs w:val="20"/>
                <w:lang w:val="en-US"/>
              </w:rPr>
              <w:t xml:space="preserve"> </w:t>
            </w:r>
            <w:proofErr w:type="spellStart"/>
            <w:r w:rsidRPr="0003068A">
              <w:rPr>
                <w:rFonts w:ascii="Arial" w:hAnsi="Arial" w:cs="Arial"/>
                <w:color w:val="FF0000"/>
                <w:w w:val="85"/>
                <w:kern w:val="0"/>
                <w:sz w:val="20"/>
                <w:szCs w:val="20"/>
                <w:lang w:val="en-US"/>
              </w:rPr>
              <w:t>vụ</w:t>
            </w:r>
            <w:proofErr w:type="spellEnd"/>
            <w:r w:rsidRPr="0003068A">
              <w:rPr>
                <w:rFonts w:ascii="Arial" w:hAnsi="Arial" w:cs="Arial"/>
                <w:color w:val="FF0000"/>
                <w:w w:val="85"/>
                <w:kern w:val="0"/>
                <w:sz w:val="20"/>
                <w:szCs w:val="20"/>
                <w:lang w:val="en-US"/>
              </w:rPr>
              <w:t xml:space="preserve"> tai </w:t>
            </w:r>
            <w:proofErr w:type="spellStart"/>
            <w:r w:rsidRPr="0003068A">
              <w:rPr>
                <w:rFonts w:ascii="Arial" w:hAnsi="Arial" w:cs="Arial"/>
                <w:color w:val="FF0000"/>
                <w:w w:val="85"/>
                <w:kern w:val="0"/>
                <w:sz w:val="20"/>
                <w:szCs w:val="20"/>
                <w:lang w:val="en-US"/>
              </w:rPr>
              <w:t>nạn</w:t>
            </w:r>
            <w:proofErr w:type="spellEnd"/>
            <w:r w:rsidRPr="0003068A">
              <w:rPr>
                <w:rFonts w:ascii="Arial" w:hAnsi="Arial" w:cs="Arial"/>
                <w:color w:val="FF0000"/>
                <w:w w:val="85"/>
                <w:kern w:val="0"/>
                <w:sz w:val="20"/>
                <w:szCs w:val="20"/>
                <w:lang w:val="en-US"/>
              </w:rPr>
              <w:t xml:space="preserve"> </w:t>
            </w:r>
            <w:proofErr w:type="spellStart"/>
            <w:r w:rsidRPr="0003068A">
              <w:rPr>
                <w:rFonts w:ascii="Arial" w:hAnsi="Arial" w:cs="Arial"/>
                <w:color w:val="FF0000"/>
                <w:w w:val="85"/>
                <w:kern w:val="0"/>
                <w:sz w:val="20"/>
                <w:szCs w:val="20"/>
                <w:lang w:val="en-US"/>
              </w:rPr>
              <w:t>giao</w:t>
            </w:r>
            <w:proofErr w:type="spellEnd"/>
            <w:r w:rsidRPr="0003068A">
              <w:rPr>
                <w:rFonts w:ascii="Arial" w:hAnsi="Arial" w:cs="Arial"/>
                <w:color w:val="FF0000"/>
                <w:w w:val="85"/>
                <w:kern w:val="0"/>
                <w:sz w:val="20"/>
                <w:szCs w:val="20"/>
                <w:lang w:val="en-US"/>
              </w:rPr>
              <w:t xml:space="preserve"> </w:t>
            </w:r>
            <w:proofErr w:type="spellStart"/>
            <w:r w:rsidRPr="0003068A">
              <w:rPr>
                <w:rFonts w:ascii="Arial" w:hAnsi="Arial" w:cs="Arial"/>
                <w:color w:val="FF0000"/>
                <w:w w:val="85"/>
                <w:kern w:val="0"/>
                <w:sz w:val="20"/>
                <w:szCs w:val="20"/>
                <w:lang w:val="en-US"/>
              </w:rPr>
              <w:t>thông</w:t>
            </w:r>
            <w:proofErr w:type="spellEnd"/>
            <w:r w:rsidRPr="0003068A">
              <w:rPr>
                <w:rFonts w:ascii="Arial" w:hAnsi="Arial" w:cs="Arial"/>
                <w:color w:val="FF0000"/>
                <w:w w:val="85"/>
                <w:kern w:val="0"/>
                <w:sz w:val="20"/>
                <w:szCs w:val="20"/>
                <w:lang w:val="en-US"/>
              </w:rPr>
              <w:t xml:space="preserve"> (</w:t>
            </w:r>
            <w:proofErr w:type="spellStart"/>
            <w:r w:rsidRPr="0003068A">
              <w:rPr>
                <w:rFonts w:ascii="Arial" w:hAnsi="Arial" w:cs="Arial"/>
                <w:color w:val="FF0000"/>
                <w:w w:val="85"/>
                <w:kern w:val="0"/>
                <w:sz w:val="20"/>
                <w:szCs w:val="20"/>
                <w:lang w:val="en-US"/>
              </w:rPr>
              <w:t>Vụ</w:t>
            </w:r>
            <w:proofErr w:type="spellEnd"/>
            <w:r w:rsidRPr="0003068A">
              <w:rPr>
                <w:rFonts w:ascii="Arial" w:hAnsi="Arial" w:cs="Arial"/>
                <w:color w:val="FF0000"/>
                <w:w w:val="85"/>
                <w:kern w:val="0"/>
                <w:sz w:val="20"/>
                <w:szCs w:val="20"/>
                <w:lang w:val="en-US"/>
              </w:rPr>
              <w:t xml:space="preserve">) </w:t>
            </w:r>
            <w:r w:rsidRPr="0003068A">
              <w:rPr>
                <w:rFonts w:ascii="Arial" w:hAnsi="Arial" w:cs="Arial"/>
                <w:color w:val="FF0000"/>
                <w:w w:val="85"/>
                <w:kern w:val="0"/>
                <w:sz w:val="20"/>
                <w:szCs w:val="20"/>
                <w:lang w:val="en-US"/>
              </w:rPr>
              <w:br/>
            </w:r>
            <w:r w:rsidRPr="0003068A">
              <w:rPr>
                <w:rFonts w:ascii="Arial" w:hAnsi="Arial" w:cs="Arial"/>
                <w:i/>
                <w:iCs/>
                <w:color w:val="FF0000"/>
                <w:w w:val="85"/>
                <w:kern w:val="0"/>
                <w:sz w:val="20"/>
                <w:szCs w:val="20"/>
                <w:lang w:val="en-US"/>
              </w:rPr>
              <w:t>Number of traffic accidents (Case)</w:t>
            </w:r>
          </w:p>
        </w:tc>
        <w:tc>
          <w:tcPr>
            <w:tcW w:w="776" w:type="dxa"/>
            <w:shd w:val="clear" w:color="auto" w:fill="auto"/>
            <w:noWrap/>
            <w:vAlign w:val="bottom"/>
          </w:tcPr>
          <w:p w14:paraId="59BD1F68" w14:textId="2F12A50C" w:rsidR="002435F5" w:rsidRPr="002435F5" w:rsidRDefault="002435F5" w:rsidP="002435F5">
            <w:pPr>
              <w:spacing w:before="80" w:after="60" w:line="252" w:lineRule="auto"/>
              <w:jc w:val="right"/>
              <w:rPr>
                <w:rFonts w:ascii="Arial" w:hAnsi="Arial" w:cs="Arial"/>
                <w:w w:val="85"/>
                <w:sz w:val="20"/>
                <w:szCs w:val="20"/>
              </w:rPr>
            </w:pPr>
            <w:r w:rsidRPr="002435F5">
              <w:rPr>
                <w:rFonts w:ascii="Arial" w:hAnsi="Arial" w:cs="Arial"/>
                <w:w w:val="85"/>
                <w:sz w:val="20"/>
                <w:szCs w:val="20"/>
              </w:rPr>
              <w:t>59</w:t>
            </w:r>
          </w:p>
        </w:tc>
        <w:tc>
          <w:tcPr>
            <w:tcW w:w="776" w:type="dxa"/>
            <w:vAlign w:val="bottom"/>
          </w:tcPr>
          <w:p w14:paraId="476AAF53" w14:textId="70F52BE5" w:rsidR="002435F5" w:rsidRPr="002435F5" w:rsidRDefault="002435F5" w:rsidP="002435F5">
            <w:pPr>
              <w:spacing w:before="80" w:after="60" w:line="252" w:lineRule="auto"/>
              <w:jc w:val="right"/>
              <w:rPr>
                <w:rFonts w:ascii="Arial" w:hAnsi="Arial" w:cs="Arial"/>
                <w:w w:val="85"/>
                <w:sz w:val="20"/>
                <w:szCs w:val="20"/>
              </w:rPr>
            </w:pPr>
            <w:r w:rsidRPr="002435F5">
              <w:rPr>
                <w:rFonts w:ascii="Arial" w:hAnsi="Arial" w:cs="Arial"/>
                <w:w w:val="85"/>
                <w:sz w:val="20"/>
                <w:szCs w:val="20"/>
              </w:rPr>
              <w:t>57</w:t>
            </w:r>
          </w:p>
        </w:tc>
        <w:tc>
          <w:tcPr>
            <w:tcW w:w="775" w:type="dxa"/>
            <w:vAlign w:val="bottom"/>
          </w:tcPr>
          <w:p w14:paraId="62D4D51F" w14:textId="452EBFDB" w:rsidR="002435F5" w:rsidRPr="002435F5" w:rsidRDefault="002435F5" w:rsidP="002435F5">
            <w:pPr>
              <w:spacing w:before="80" w:after="60" w:line="252" w:lineRule="auto"/>
              <w:jc w:val="right"/>
              <w:rPr>
                <w:rFonts w:ascii="Arial" w:hAnsi="Arial" w:cs="Arial"/>
                <w:w w:val="85"/>
                <w:sz w:val="20"/>
                <w:szCs w:val="20"/>
              </w:rPr>
            </w:pPr>
            <w:r w:rsidRPr="002435F5">
              <w:rPr>
                <w:rFonts w:ascii="Arial" w:hAnsi="Arial" w:cs="Arial"/>
                <w:w w:val="85"/>
                <w:sz w:val="20"/>
                <w:szCs w:val="20"/>
              </w:rPr>
              <w:t>43</w:t>
            </w:r>
          </w:p>
        </w:tc>
        <w:tc>
          <w:tcPr>
            <w:tcW w:w="776" w:type="dxa"/>
            <w:shd w:val="clear" w:color="auto" w:fill="auto"/>
            <w:noWrap/>
            <w:vAlign w:val="bottom"/>
          </w:tcPr>
          <w:p w14:paraId="1A00FB87" w14:textId="1778D47B" w:rsidR="002435F5" w:rsidRPr="002435F5" w:rsidRDefault="002435F5" w:rsidP="002435F5">
            <w:pPr>
              <w:spacing w:before="80" w:after="60" w:line="252" w:lineRule="auto"/>
              <w:jc w:val="right"/>
              <w:rPr>
                <w:rFonts w:ascii="Arial" w:hAnsi="Arial" w:cs="Arial"/>
                <w:w w:val="85"/>
                <w:sz w:val="20"/>
                <w:szCs w:val="20"/>
              </w:rPr>
            </w:pPr>
            <w:r w:rsidRPr="002435F5">
              <w:rPr>
                <w:rFonts w:ascii="Arial" w:hAnsi="Arial" w:cs="Arial"/>
                <w:w w:val="85"/>
                <w:sz w:val="20"/>
                <w:szCs w:val="20"/>
              </w:rPr>
              <w:t>41</w:t>
            </w:r>
          </w:p>
        </w:tc>
        <w:tc>
          <w:tcPr>
            <w:tcW w:w="776" w:type="dxa"/>
            <w:shd w:val="clear" w:color="auto" w:fill="auto"/>
            <w:noWrap/>
            <w:vAlign w:val="bottom"/>
          </w:tcPr>
          <w:p w14:paraId="32BE27C9" w14:textId="63691DB6" w:rsidR="002435F5" w:rsidRPr="002435F5" w:rsidRDefault="002435F5" w:rsidP="002435F5">
            <w:pPr>
              <w:spacing w:before="80" w:after="60" w:line="252" w:lineRule="auto"/>
              <w:jc w:val="right"/>
              <w:rPr>
                <w:rFonts w:ascii="Arial" w:hAnsi="Arial" w:cs="Arial"/>
                <w:w w:val="85"/>
                <w:sz w:val="20"/>
                <w:szCs w:val="20"/>
              </w:rPr>
            </w:pPr>
            <w:r w:rsidRPr="002435F5">
              <w:rPr>
                <w:rFonts w:ascii="Arial" w:hAnsi="Arial" w:cs="Arial"/>
                <w:w w:val="85"/>
                <w:sz w:val="20"/>
                <w:szCs w:val="20"/>
              </w:rPr>
              <w:t>34</w:t>
            </w:r>
          </w:p>
        </w:tc>
      </w:tr>
      <w:tr w:rsidR="002435F5" w:rsidRPr="0003068A" w14:paraId="2BE9A3A8" w14:textId="77777777" w:rsidTr="00850FE0">
        <w:trPr>
          <w:jc w:val="center"/>
        </w:trPr>
        <w:tc>
          <w:tcPr>
            <w:tcW w:w="3547" w:type="dxa"/>
            <w:shd w:val="clear" w:color="auto" w:fill="auto"/>
            <w:vAlign w:val="bottom"/>
          </w:tcPr>
          <w:p w14:paraId="2BCE9652" w14:textId="725B59BB" w:rsidR="002435F5" w:rsidRPr="0003068A" w:rsidRDefault="002435F5" w:rsidP="005A7F87">
            <w:pPr>
              <w:spacing w:before="80" w:after="60" w:line="252" w:lineRule="auto"/>
              <w:ind w:left="454"/>
              <w:rPr>
                <w:rFonts w:ascii="Arial" w:hAnsi="Arial" w:cs="Arial"/>
                <w:color w:val="FF0000"/>
                <w:w w:val="85"/>
                <w:kern w:val="0"/>
                <w:sz w:val="20"/>
                <w:szCs w:val="20"/>
                <w:lang w:val="en-US"/>
              </w:rPr>
            </w:pPr>
            <w:proofErr w:type="spellStart"/>
            <w:r w:rsidRPr="0003068A">
              <w:rPr>
                <w:rFonts w:ascii="Arial" w:hAnsi="Arial" w:cs="Arial"/>
                <w:color w:val="FF0000"/>
                <w:w w:val="85"/>
                <w:kern w:val="0"/>
                <w:sz w:val="20"/>
                <w:szCs w:val="20"/>
                <w:lang w:val="en-US"/>
              </w:rPr>
              <w:t>Số</w:t>
            </w:r>
            <w:proofErr w:type="spellEnd"/>
            <w:r w:rsidRPr="0003068A">
              <w:rPr>
                <w:rFonts w:ascii="Arial" w:hAnsi="Arial" w:cs="Arial"/>
                <w:color w:val="FF0000"/>
                <w:w w:val="85"/>
                <w:kern w:val="0"/>
                <w:sz w:val="20"/>
                <w:szCs w:val="20"/>
                <w:lang w:val="en-US"/>
              </w:rPr>
              <w:t xml:space="preserve"> </w:t>
            </w:r>
            <w:proofErr w:type="spellStart"/>
            <w:r w:rsidRPr="0003068A">
              <w:rPr>
                <w:rFonts w:ascii="Arial" w:hAnsi="Arial" w:cs="Arial"/>
                <w:color w:val="FF0000"/>
                <w:w w:val="85"/>
                <w:kern w:val="0"/>
                <w:sz w:val="20"/>
                <w:szCs w:val="20"/>
                <w:lang w:val="en-US"/>
              </w:rPr>
              <w:t>vụ</w:t>
            </w:r>
            <w:proofErr w:type="spellEnd"/>
            <w:r w:rsidRPr="0003068A">
              <w:rPr>
                <w:rFonts w:ascii="Arial" w:hAnsi="Arial" w:cs="Arial"/>
                <w:color w:val="FF0000"/>
                <w:w w:val="85"/>
                <w:kern w:val="0"/>
                <w:sz w:val="20"/>
                <w:szCs w:val="20"/>
                <w:lang w:val="en-US"/>
              </w:rPr>
              <w:t xml:space="preserve"> </w:t>
            </w:r>
            <w:proofErr w:type="spellStart"/>
            <w:r w:rsidRPr="0003068A">
              <w:rPr>
                <w:rFonts w:ascii="Arial" w:hAnsi="Arial" w:cs="Arial"/>
                <w:color w:val="FF0000"/>
                <w:w w:val="85"/>
                <w:kern w:val="0"/>
                <w:sz w:val="20"/>
                <w:szCs w:val="20"/>
                <w:lang w:val="en-US"/>
              </w:rPr>
              <w:t>va</w:t>
            </w:r>
            <w:proofErr w:type="spellEnd"/>
            <w:r w:rsidRPr="0003068A">
              <w:rPr>
                <w:rFonts w:ascii="Arial" w:hAnsi="Arial" w:cs="Arial"/>
                <w:color w:val="FF0000"/>
                <w:w w:val="85"/>
                <w:kern w:val="0"/>
                <w:sz w:val="20"/>
                <w:szCs w:val="20"/>
                <w:lang w:val="en-US"/>
              </w:rPr>
              <w:t xml:space="preserve"> </w:t>
            </w:r>
            <w:proofErr w:type="spellStart"/>
            <w:r w:rsidRPr="0003068A">
              <w:rPr>
                <w:rFonts w:ascii="Arial" w:hAnsi="Arial" w:cs="Arial"/>
                <w:color w:val="FF0000"/>
                <w:w w:val="85"/>
                <w:kern w:val="0"/>
                <w:sz w:val="20"/>
                <w:szCs w:val="20"/>
                <w:lang w:val="en-US"/>
              </w:rPr>
              <w:t>chạm</w:t>
            </w:r>
            <w:proofErr w:type="spellEnd"/>
            <w:r w:rsidRPr="0003068A">
              <w:rPr>
                <w:rFonts w:ascii="Arial" w:hAnsi="Arial" w:cs="Arial"/>
                <w:color w:val="FF0000"/>
                <w:w w:val="85"/>
                <w:kern w:val="0"/>
                <w:sz w:val="20"/>
                <w:szCs w:val="20"/>
                <w:lang w:val="en-US"/>
              </w:rPr>
              <w:t xml:space="preserve"> </w:t>
            </w:r>
            <w:proofErr w:type="spellStart"/>
            <w:r w:rsidRPr="0003068A">
              <w:rPr>
                <w:rFonts w:ascii="Arial" w:hAnsi="Arial" w:cs="Arial"/>
                <w:color w:val="FF0000"/>
                <w:w w:val="85"/>
                <w:kern w:val="0"/>
                <w:sz w:val="20"/>
                <w:szCs w:val="20"/>
                <w:lang w:val="en-US"/>
              </w:rPr>
              <w:t>giao</w:t>
            </w:r>
            <w:proofErr w:type="spellEnd"/>
            <w:r w:rsidRPr="0003068A">
              <w:rPr>
                <w:rFonts w:ascii="Arial" w:hAnsi="Arial" w:cs="Arial"/>
                <w:color w:val="FF0000"/>
                <w:w w:val="85"/>
                <w:kern w:val="0"/>
                <w:sz w:val="20"/>
                <w:szCs w:val="20"/>
                <w:lang w:val="en-US"/>
              </w:rPr>
              <w:t xml:space="preserve"> </w:t>
            </w:r>
            <w:proofErr w:type="spellStart"/>
            <w:r w:rsidRPr="0003068A">
              <w:rPr>
                <w:rFonts w:ascii="Arial" w:hAnsi="Arial" w:cs="Arial"/>
                <w:color w:val="FF0000"/>
                <w:w w:val="85"/>
                <w:kern w:val="0"/>
                <w:sz w:val="20"/>
                <w:szCs w:val="20"/>
                <w:lang w:val="en-US"/>
              </w:rPr>
              <w:t>thông</w:t>
            </w:r>
            <w:proofErr w:type="spellEnd"/>
            <w:r w:rsidRPr="0003068A">
              <w:rPr>
                <w:rFonts w:ascii="Arial" w:hAnsi="Arial" w:cs="Arial"/>
                <w:color w:val="FF0000"/>
                <w:w w:val="85"/>
                <w:kern w:val="0"/>
                <w:sz w:val="20"/>
                <w:szCs w:val="20"/>
                <w:lang w:val="en-US"/>
              </w:rPr>
              <w:t xml:space="preserve"> </w:t>
            </w:r>
            <w:r w:rsidRPr="0003068A">
              <w:rPr>
                <w:rFonts w:ascii="Arial" w:hAnsi="Arial" w:cs="Arial"/>
                <w:color w:val="FF0000"/>
                <w:w w:val="85"/>
                <w:kern w:val="0"/>
                <w:sz w:val="20"/>
                <w:szCs w:val="20"/>
                <w:lang w:val="en-US"/>
              </w:rPr>
              <w:br/>
            </w:r>
            <w:r w:rsidRPr="0003068A">
              <w:rPr>
                <w:rFonts w:ascii="Arial" w:hAnsi="Arial" w:cs="Arial"/>
                <w:i/>
                <w:iCs/>
                <w:color w:val="FF0000"/>
                <w:w w:val="85"/>
                <w:kern w:val="0"/>
                <w:sz w:val="20"/>
                <w:szCs w:val="20"/>
                <w:lang w:val="en-US"/>
              </w:rPr>
              <w:t xml:space="preserve">Number of traffic collisions with </w:t>
            </w:r>
            <w:r w:rsidRPr="0003068A">
              <w:rPr>
                <w:rFonts w:ascii="Arial" w:hAnsi="Arial" w:cs="Arial"/>
                <w:i/>
                <w:iCs/>
                <w:color w:val="FF0000"/>
                <w:w w:val="85"/>
                <w:kern w:val="0"/>
                <w:sz w:val="20"/>
                <w:szCs w:val="20"/>
                <w:lang w:val="en-US"/>
              </w:rPr>
              <w:br/>
              <w:t>minor damage or minor injuries</w:t>
            </w:r>
          </w:p>
        </w:tc>
        <w:tc>
          <w:tcPr>
            <w:tcW w:w="776" w:type="dxa"/>
            <w:shd w:val="clear" w:color="auto" w:fill="auto"/>
            <w:noWrap/>
            <w:vAlign w:val="bottom"/>
          </w:tcPr>
          <w:p w14:paraId="2F69A2FA" w14:textId="3A019D26" w:rsidR="002435F5" w:rsidRPr="002435F5" w:rsidRDefault="002435F5" w:rsidP="002435F5">
            <w:pPr>
              <w:spacing w:before="80" w:after="60" w:line="252" w:lineRule="auto"/>
              <w:jc w:val="right"/>
              <w:rPr>
                <w:rFonts w:ascii="Arial" w:hAnsi="Arial" w:cs="Arial"/>
                <w:w w:val="85"/>
                <w:sz w:val="20"/>
                <w:szCs w:val="20"/>
              </w:rPr>
            </w:pPr>
            <w:r w:rsidRPr="002435F5">
              <w:rPr>
                <w:rFonts w:ascii="Arial" w:hAnsi="Arial" w:cs="Arial"/>
                <w:w w:val="85"/>
                <w:sz w:val="20"/>
                <w:szCs w:val="20"/>
              </w:rPr>
              <w:t>4</w:t>
            </w:r>
          </w:p>
        </w:tc>
        <w:tc>
          <w:tcPr>
            <w:tcW w:w="776" w:type="dxa"/>
            <w:vAlign w:val="bottom"/>
          </w:tcPr>
          <w:p w14:paraId="029E2CD6" w14:textId="0F5B3F02" w:rsidR="002435F5" w:rsidRPr="002435F5" w:rsidRDefault="002435F5" w:rsidP="002435F5">
            <w:pPr>
              <w:spacing w:before="80" w:after="60" w:line="252" w:lineRule="auto"/>
              <w:jc w:val="right"/>
              <w:rPr>
                <w:rFonts w:ascii="Arial" w:hAnsi="Arial" w:cs="Arial"/>
                <w:w w:val="85"/>
                <w:sz w:val="20"/>
                <w:szCs w:val="20"/>
              </w:rPr>
            </w:pPr>
            <w:r w:rsidRPr="002435F5">
              <w:rPr>
                <w:rFonts w:ascii="Arial" w:hAnsi="Arial" w:cs="Arial"/>
                <w:w w:val="85"/>
                <w:sz w:val="20"/>
                <w:szCs w:val="20"/>
              </w:rPr>
              <w:t>2</w:t>
            </w:r>
          </w:p>
        </w:tc>
        <w:tc>
          <w:tcPr>
            <w:tcW w:w="775" w:type="dxa"/>
            <w:vAlign w:val="bottom"/>
          </w:tcPr>
          <w:p w14:paraId="092AC352" w14:textId="48A7A290" w:rsidR="002435F5" w:rsidRPr="002435F5" w:rsidRDefault="002435F5" w:rsidP="002435F5">
            <w:pPr>
              <w:spacing w:before="80" w:after="60" w:line="252" w:lineRule="auto"/>
              <w:jc w:val="right"/>
              <w:rPr>
                <w:rFonts w:ascii="Arial" w:hAnsi="Arial" w:cs="Arial"/>
                <w:w w:val="85"/>
                <w:sz w:val="20"/>
                <w:szCs w:val="20"/>
              </w:rPr>
            </w:pPr>
            <w:r w:rsidRPr="002435F5">
              <w:rPr>
                <w:rFonts w:ascii="Arial" w:hAnsi="Arial" w:cs="Arial"/>
                <w:w w:val="85"/>
                <w:sz w:val="20"/>
                <w:szCs w:val="20"/>
              </w:rPr>
              <w:t>6</w:t>
            </w:r>
          </w:p>
        </w:tc>
        <w:tc>
          <w:tcPr>
            <w:tcW w:w="776" w:type="dxa"/>
            <w:shd w:val="clear" w:color="auto" w:fill="auto"/>
            <w:noWrap/>
            <w:vAlign w:val="bottom"/>
          </w:tcPr>
          <w:p w14:paraId="4893CF66" w14:textId="41B5F418" w:rsidR="002435F5" w:rsidRPr="002435F5" w:rsidRDefault="002435F5" w:rsidP="002435F5">
            <w:pPr>
              <w:spacing w:before="80" w:after="60" w:line="252" w:lineRule="auto"/>
              <w:jc w:val="right"/>
              <w:rPr>
                <w:rFonts w:ascii="Arial" w:hAnsi="Arial" w:cs="Arial"/>
                <w:w w:val="85"/>
                <w:sz w:val="20"/>
                <w:szCs w:val="20"/>
              </w:rPr>
            </w:pPr>
            <w:r w:rsidRPr="002435F5">
              <w:rPr>
                <w:rFonts w:ascii="Arial" w:hAnsi="Arial" w:cs="Arial"/>
                <w:w w:val="85"/>
                <w:sz w:val="20"/>
                <w:szCs w:val="20"/>
              </w:rPr>
              <w:t>2</w:t>
            </w:r>
          </w:p>
        </w:tc>
        <w:tc>
          <w:tcPr>
            <w:tcW w:w="776" w:type="dxa"/>
            <w:shd w:val="clear" w:color="auto" w:fill="auto"/>
            <w:noWrap/>
            <w:vAlign w:val="bottom"/>
          </w:tcPr>
          <w:p w14:paraId="698845C6" w14:textId="5BA62AFF" w:rsidR="002435F5" w:rsidRPr="002435F5" w:rsidRDefault="002435F5" w:rsidP="002435F5">
            <w:pPr>
              <w:spacing w:before="80" w:after="60" w:line="252" w:lineRule="auto"/>
              <w:jc w:val="right"/>
              <w:rPr>
                <w:rFonts w:ascii="Arial" w:hAnsi="Arial" w:cs="Arial"/>
                <w:w w:val="85"/>
                <w:sz w:val="20"/>
                <w:szCs w:val="20"/>
              </w:rPr>
            </w:pPr>
            <w:r w:rsidRPr="002435F5">
              <w:rPr>
                <w:rFonts w:ascii="Arial" w:hAnsi="Arial" w:cs="Arial"/>
                <w:w w:val="85"/>
                <w:sz w:val="20"/>
                <w:szCs w:val="20"/>
              </w:rPr>
              <w:t>7</w:t>
            </w:r>
          </w:p>
        </w:tc>
      </w:tr>
      <w:tr w:rsidR="002435F5" w:rsidRPr="0003068A" w14:paraId="67A88556" w14:textId="77777777" w:rsidTr="00850FE0">
        <w:trPr>
          <w:jc w:val="center"/>
        </w:trPr>
        <w:tc>
          <w:tcPr>
            <w:tcW w:w="3547" w:type="dxa"/>
            <w:shd w:val="clear" w:color="auto" w:fill="auto"/>
            <w:vAlign w:val="center"/>
          </w:tcPr>
          <w:p w14:paraId="3D383EFF" w14:textId="4050AF21" w:rsidR="002435F5" w:rsidRPr="0003068A" w:rsidRDefault="002435F5" w:rsidP="005A7F87">
            <w:pPr>
              <w:spacing w:before="80" w:after="60" w:line="252" w:lineRule="auto"/>
              <w:ind w:left="454"/>
              <w:rPr>
                <w:rFonts w:ascii="Arial" w:hAnsi="Arial" w:cs="Arial"/>
                <w:color w:val="FF0000"/>
                <w:w w:val="85"/>
                <w:kern w:val="0"/>
                <w:sz w:val="20"/>
                <w:szCs w:val="20"/>
                <w:lang w:val="en-US"/>
              </w:rPr>
            </w:pPr>
            <w:proofErr w:type="spellStart"/>
            <w:r w:rsidRPr="0003068A">
              <w:rPr>
                <w:rFonts w:ascii="Arial" w:hAnsi="Arial" w:cs="Arial"/>
                <w:color w:val="FF0000"/>
                <w:w w:val="85"/>
                <w:kern w:val="0"/>
                <w:sz w:val="20"/>
                <w:szCs w:val="20"/>
                <w:lang w:val="en-US"/>
              </w:rPr>
              <w:t>Số</w:t>
            </w:r>
            <w:proofErr w:type="spellEnd"/>
            <w:r w:rsidRPr="0003068A">
              <w:rPr>
                <w:rFonts w:ascii="Arial" w:hAnsi="Arial" w:cs="Arial"/>
                <w:color w:val="FF0000"/>
                <w:w w:val="85"/>
                <w:kern w:val="0"/>
                <w:sz w:val="20"/>
                <w:szCs w:val="20"/>
                <w:lang w:val="en-US"/>
              </w:rPr>
              <w:t xml:space="preserve"> </w:t>
            </w:r>
            <w:proofErr w:type="spellStart"/>
            <w:r w:rsidRPr="0003068A">
              <w:rPr>
                <w:rFonts w:ascii="Arial" w:hAnsi="Arial" w:cs="Arial"/>
                <w:color w:val="FF0000"/>
                <w:w w:val="85"/>
                <w:kern w:val="0"/>
                <w:sz w:val="20"/>
                <w:szCs w:val="20"/>
                <w:lang w:val="en-US"/>
              </w:rPr>
              <w:t>vụ</w:t>
            </w:r>
            <w:proofErr w:type="spellEnd"/>
            <w:r w:rsidRPr="0003068A">
              <w:rPr>
                <w:rFonts w:ascii="Arial" w:hAnsi="Arial" w:cs="Arial"/>
                <w:color w:val="FF0000"/>
                <w:w w:val="85"/>
                <w:kern w:val="0"/>
                <w:sz w:val="20"/>
                <w:szCs w:val="20"/>
                <w:lang w:val="en-US"/>
              </w:rPr>
              <w:t xml:space="preserve"> tai </w:t>
            </w:r>
            <w:proofErr w:type="spellStart"/>
            <w:r w:rsidRPr="0003068A">
              <w:rPr>
                <w:rFonts w:ascii="Arial" w:hAnsi="Arial" w:cs="Arial"/>
                <w:color w:val="FF0000"/>
                <w:w w:val="85"/>
                <w:kern w:val="0"/>
                <w:sz w:val="20"/>
                <w:szCs w:val="20"/>
                <w:lang w:val="en-US"/>
              </w:rPr>
              <w:t>nạn</w:t>
            </w:r>
            <w:proofErr w:type="spellEnd"/>
            <w:r w:rsidRPr="0003068A">
              <w:rPr>
                <w:rFonts w:ascii="Arial" w:hAnsi="Arial" w:cs="Arial"/>
                <w:color w:val="FF0000"/>
                <w:w w:val="85"/>
                <w:kern w:val="0"/>
                <w:sz w:val="20"/>
                <w:szCs w:val="20"/>
                <w:lang w:val="en-US"/>
              </w:rPr>
              <w:t xml:space="preserve"> </w:t>
            </w:r>
            <w:proofErr w:type="spellStart"/>
            <w:r w:rsidRPr="0003068A">
              <w:rPr>
                <w:rFonts w:ascii="Arial" w:hAnsi="Arial" w:cs="Arial"/>
                <w:color w:val="FF0000"/>
                <w:w w:val="85"/>
                <w:kern w:val="0"/>
                <w:sz w:val="20"/>
                <w:szCs w:val="20"/>
                <w:lang w:val="en-US"/>
              </w:rPr>
              <w:t>giao</w:t>
            </w:r>
            <w:proofErr w:type="spellEnd"/>
            <w:r w:rsidRPr="0003068A">
              <w:rPr>
                <w:rFonts w:ascii="Arial" w:hAnsi="Arial" w:cs="Arial"/>
                <w:color w:val="FF0000"/>
                <w:w w:val="85"/>
                <w:kern w:val="0"/>
                <w:sz w:val="20"/>
                <w:szCs w:val="20"/>
                <w:lang w:val="en-US"/>
              </w:rPr>
              <w:t xml:space="preserve"> </w:t>
            </w:r>
            <w:proofErr w:type="spellStart"/>
            <w:r w:rsidRPr="0003068A">
              <w:rPr>
                <w:rFonts w:ascii="Arial" w:hAnsi="Arial" w:cs="Arial"/>
                <w:color w:val="FF0000"/>
                <w:w w:val="85"/>
                <w:kern w:val="0"/>
                <w:sz w:val="20"/>
                <w:szCs w:val="20"/>
                <w:lang w:val="en-US"/>
              </w:rPr>
              <w:t>thông</w:t>
            </w:r>
            <w:proofErr w:type="spellEnd"/>
            <w:r w:rsidRPr="0003068A">
              <w:rPr>
                <w:rFonts w:ascii="Arial" w:hAnsi="Arial" w:cs="Arial"/>
                <w:color w:val="FF0000"/>
                <w:w w:val="85"/>
                <w:kern w:val="0"/>
                <w:sz w:val="20"/>
                <w:szCs w:val="20"/>
                <w:lang w:val="en-US"/>
              </w:rPr>
              <w:t xml:space="preserve"> </w:t>
            </w:r>
            <w:r w:rsidRPr="0003068A">
              <w:rPr>
                <w:rFonts w:ascii="Arial" w:hAnsi="Arial" w:cs="Arial"/>
                <w:color w:val="FF0000"/>
                <w:w w:val="85"/>
                <w:kern w:val="0"/>
                <w:sz w:val="20"/>
                <w:szCs w:val="20"/>
                <w:lang w:val="en-US"/>
              </w:rPr>
              <w:br/>
            </w:r>
            <w:proofErr w:type="spellStart"/>
            <w:r w:rsidRPr="0003068A">
              <w:rPr>
                <w:rFonts w:ascii="Arial" w:hAnsi="Arial" w:cs="Arial"/>
                <w:color w:val="FF0000"/>
                <w:w w:val="85"/>
                <w:kern w:val="0"/>
                <w:sz w:val="20"/>
                <w:szCs w:val="20"/>
                <w:lang w:val="en-US"/>
              </w:rPr>
              <w:t>từ</w:t>
            </w:r>
            <w:proofErr w:type="spellEnd"/>
            <w:r w:rsidRPr="0003068A">
              <w:rPr>
                <w:rFonts w:ascii="Arial" w:hAnsi="Arial" w:cs="Arial"/>
                <w:color w:val="FF0000"/>
                <w:w w:val="85"/>
                <w:kern w:val="0"/>
                <w:sz w:val="20"/>
                <w:szCs w:val="20"/>
                <w:lang w:val="en-US"/>
              </w:rPr>
              <w:t xml:space="preserve"> </w:t>
            </w:r>
            <w:proofErr w:type="spellStart"/>
            <w:r w:rsidRPr="0003068A">
              <w:rPr>
                <w:rFonts w:ascii="Arial" w:hAnsi="Arial" w:cs="Arial"/>
                <w:color w:val="FF0000"/>
                <w:w w:val="85"/>
                <w:kern w:val="0"/>
                <w:sz w:val="20"/>
                <w:szCs w:val="20"/>
                <w:lang w:val="en-US"/>
              </w:rPr>
              <w:t>ít</w:t>
            </w:r>
            <w:proofErr w:type="spellEnd"/>
            <w:r w:rsidRPr="0003068A">
              <w:rPr>
                <w:rFonts w:ascii="Arial" w:hAnsi="Arial" w:cs="Arial"/>
                <w:color w:val="FF0000"/>
                <w:w w:val="85"/>
                <w:kern w:val="0"/>
                <w:sz w:val="20"/>
                <w:szCs w:val="20"/>
                <w:lang w:val="en-US"/>
              </w:rPr>
              <w:t xml:space="preserve"> </w:t>
            </w:r>
            <w:proofErr w:type="spellStart"/>
            <w:r w:rsidRPr="0003068A">
              <w:rPr>
                <w:rFonts w:ascii="Arial" w:hAnsi="Arial" w:cs="Arial"/>
                <w:color w:val="FF0000"/>
                <w:w w:val="85"/>
                <w:kern w:val="0"/>
                <w:sz w:val="20"/>
                <w:szCs w:val="20"/>
                <w:lang w:val="en-US"/>
              </w:rPr>
              <w:t>nghiêm</w:t>
            </w:r>
            <w:proofErr w:type="spellEnd"/>
            <w:r w:rsidRPr="0003068A">
              <w:rPr>
                <w:rFonts w:ascii="Arial" w:hAnsi="Arial" w:cs="Arial"/>
                <w:color w:val="FF0000"/>
                <w:w w:val="85"/>
                <w:kern w:val="0"/>
                <w:sz w:val="20"/>
                <w:szCs w:val="20"/>
                <w:lang w:val="en-US"/>
              </w:rPr>
              <w:t xml:space="preserve"> </w:t>
            </w:r>
            <w:proofErr w:type="spellStart"/>
            <w:r w:rsidRPr="0003068A">
              <w:rPr>
                <w:rFonts w:ascii="Arial" w:hAnsi="Arial" w:cs="Arial"/>
                <w:color w:val="FF0000"/>
                <w:w w:val="85"/>
                <w:kern w:val="0"/>
                <w:sz w:val="20"/>
                <w:szCs w:val="20"/>
                <w:lang w:val="en-US"/>
              </w:rPr>
              <w:t>trọng</w:t>
            </w:r>
            <w:proofErr w:type="spellEnd"/>
            <w:r w:rsidRPr="0003068A">
              <w:rPr>
                <w:rFonts w:ascii="Arial" w:hAnsi="Arial" w:cs="Arial"/>
                <w:color w:val="FF0000"/>
                <w:w w:val="85"/>
                <w:kern w:val="0"/>
                <w:sz w:val="20"/>
                <w:szCs w:val="20"/>
                <w:lang w:val="en-US"/>
              </w:rPr>
              <w:t xml:space="preserve"> </w:t>
            </w:r>
            <w:proofErr w:type="spellStart"/>
            <w:r w:rsidRPr="0003068A">
              <w:rPr>
                <w:rFonts w:ascii="Arial" w:hAnsi="Arial" w:cs="Arial"/>
                <w:color w:val="FF0000"/>
                <w:w w:val="85"/>
                <w:kern w:val="0"/>
                <w:sz w:val="20"/>
                <w:szCs w:val="20"/>
                <w:lang w:val="en-US"/>
              </w:rPr>
              <w:t>trở</w:t>
            </w:r>
            <w:proofErr w:type="spellEnd"/>
            <w:r w:rsidRPr="0003068A">
              <w:rPr>
                <w:rFonts w:ascii="Arial" w:hAnsi="Arial" w:cs="Arial"/>
                <w:color w:val="FF0000"/>
                <w:w w:val="85"/>
                <w:kern w:val="0"/>
                <w:sz w:val="20"/>
                <w:szCs w:val="20"/>
                <w:lang w:val="en-US"/>
              </w:rPr>
              <w:t xml:space="preserve"> </w:t>
            </w:r>
            <w:proofErr w:type="spellStart"/>
            <w:r w:rsidRPr="0003068A">
              <w:rPr>
                <w:rFonts w:ascii="Arial" w:hAnsi="Arial" w:cs="Arial"/>
                <w:color w:val="FF0000"/>
                <w:w w:val="85"/>
                <w:kern w:val="0"/>
                <w:sz w:val="20"/>
                <w:szCs w:val="20"/>
                <w:lang w:val="en-US"/>
              </w:rPr>
              <w:t>lên</w:t>
            </w:r>
            <w:proofErr w:type="spellEnd"/>
            <w:r w:rsidRPr="0003068A">
              <w:rPr>
                <w:rFonts w:ascii="Arial" w:hAnsi="Arial" w:cs="Arial"/>
                <w:color w:val="FF0000"/>
                <w:w w:val="85"/>
                <w:kern w:val="0"/>
                <w:sz w:val="20"/>
                <w:szCs w:val="20"/>
                <w:lang w:val="en-US"/>
              </w:rPr>
              <w:t xml:space="preserve"> </w:t>
            </w:r>
            <w:r w:rsidRPr="0003068A">
              <w:rPr>
                <w:rFonts w:ascii="Arial" w:hAnsi="Arial" w:cs="Arial"/>
                <w:color w:val="FF0000"/>
                <w:w w:val="85"/>
                <w:kern w:val="0"/>
                <w:sz w:val="20"/>
                <w:szCs w:val="20"/>
                <w:lang w:val="en-US"/>
              </w:rPr>
              <w:br/>
            </w:r>
            <w:r w:rsidRPr="0003068A">
              <w:rPr>
                <w:rFonts w:ascii="Arial" w:hAnsi="Arial" w:cs="Arial"/>
                <w:i/>
                <w:iCs/>
                <w:color w:val="FF0000"/>
                <w:w w:val="85"/>
                <w:kern w:val="0"/>
                <w:sz w:val="20"/>
                <w:szCs w:val="20"/>
                <w:lang w:val="en-US"/>
              </w:rPr>
              <w:t xml:space="preserve">Number of traffic accidents </w:t>
            </w:r>
            <w:r w:rsidRPr="0003068A">
              <w:rPr>
                <w:rFonts w:ascii="Arial" w:hAnsi="Arial" w:cs="Arial"/>
                <w:i/>
                <w:iCs/>
                <w:color w:val="FF0000"/>
                <w:w w:val="85"/>
                <w:kern w:val="0"/>
                <w:sz w:val="20"/>
                <w:szCs w:val="20"/>
                <w:lang w:val="en-US"/>
              </w:rPr>
              <w:br/>
              <w:t>from less serious to become</w:t>
            </w:r>
          </w:p>
        </w:tc>
        <w:tc>
          <w:tcPr>
            <w:tcW w:w="776" w:type="dxa"/>
            <w:shd w:val="clear" w:color="auto" w:fill="auto"/>
            <w:noWrap/>
            <w:vAlign w:val="bottom"/>
          </w:tcPr>
          <w:p w14:paraId="31D583BF" w14:textId="0C874156" w:rsidR="002435F5" w:rsidRPr="002435F5" w:rsidRDefault="002435F5" w:rsidP="002435F5">
            <w:pPr>
              <w:spacing w:before="80" w:after="60" w:line="252" w:lineRule="auto"/>
              <w:jc w:val="right"/>
              <w:rPr>
                <w:rFonts w:ascii="Arial" w:hAnsi="Arial" w:cs="Arial"/>
                <w:w w:val="85"/>
                <w:sz w:val="20"/>
                <w:szCs w:val="20"/>
              </w:rPr>
            </w:pPr>
            <w:r w:rsidRPr="002435F5">
              <w:rPr>
                <w:rFonts w:ascii="Arial" w:hAnsi="Arial" w:cs="Arial"/>
                <w:w w:val="85"/>
                <w:sz w:val="20"/>
                <w:szCs w:val="20"/>
              </w:rPr>
              <w:t>55</w:t>
            </w:r>
          </w:p>
        </w:tc>
        <w:tc>
          <w:tcPr>
            <w:tcW w:w="776" w:type="dxa"/>
            <w:vAlign w:val="bottom"/>
          </w:tcPr>
          <w:p w14:paraId="672BF852" w14:textId="710C1E52" w:rsidR="002435F5" w:rsidRPr="002435F5" w:rsidRDefault="002435F5" w:rsidP="002435F5">
            <w:pPr>
              <w:spacing w:before="80" w:after="60" w:line="252" w:lineRule="auto"/>
              <w:jc w:val="right"/>
              <w:rPr>
                <w:rFonts w:ascii="Arial" w:hAnsi="Arial" w:cs="Arial"/>
                <w:w w:val="85"/>
                <w:sz w:val="20"/>
                <w:szCs w:val="20"/>
              </w:rPr>
            </w:pPr>
            <w:r w:rsidRPr="002435F5">
              <w:rPr>
                <w:rFonts w:ascii="Arial" w:hAnsi="Arial" w:cs="Arial"/>
                <w:w w:val="85"/>
                <w:sz w:val="20"/>
                <w:szCs w:val="20"/>
              </w:rPr>
              <w:t>55</w:t>
            </w:r>
          </w:p>
        </w:tc>
        <w:tc>
          <w:tcPr>
            <w:tcW w:w="775" w:type="dxa"/>
            <w:vAlign w:val="bottom"/>
          </w:tcPr>
          <w:p w14:paraId="1CE25C00" w14:textId="4B0FF2F3" w:rsidR="002435F5" w:rsidRPr="002435F5" w:rsidRDefault="002435F5" w:rsidP="002435F5">
            <w:pPr>
              <w:spacing w:before="80" w:after="60" w:line="252" w:lineRule="auto"/>
              <w:jc w:val="right"/>
              <w:rPr>
                <w:rFonts w:ascii="Arial" w:hAnsi="Arial" w:cs="Arial"/>
                <w:w w:val="85"/>
                <w:sz w:val="20"/>
                <w:szCs w:val="20"/>
              </w:rPr>
            </w:pPr>
            <w:r w:rsidRPr="002435F5">
              <w:rPr>
                <w:rFonts w:ascii="Arial" w:hAnsi="Arial" w:cs="Arial"/>
                <w:w w:val="85"/>
                <w:sz w:val="20"/>
                <w:szCs w:val="20"/>
              </w:rPr>
              <w:t>37</w:t>
            </w:r>
          </w:p>
        </w:tc>
        <w:tc>
          <w:tcPr>
            <w:tcW w:w="776" w:type="dxa"/>
            <w:shd w:val="clear" w:color="auto" w:fill="auto"/>
            <w:noWrap/>
            <w:vAlign w:val="bottom"/>
          </w:tcPr>
          <w:p w14:paraId="32F0294B" w14:textId="11D8E892" w:rsidR="002435F5" w:rsidRPr="002435F5" w:rsidRDefault="002435F5" w:rsidP="002435F5">
            <w:pPr>
              <w:spacing w:before="80" w:after="60" w:line="252" w:lineRule="auto"/>
              <w:jc w:val="right"/>
              <w:rPr>
                <w:rFonts w:ascii="Arial" w:hAnsi="Arial" w:cs="Arial"/>
                <w:w w:val="85"/>
                <w:sz w:val="20"/>
                <w:szCs w:val="20"/>
              </w:rPr>
            </w:pPr>
            <w:r w:rsidRPr="002435F5">
              <w:rPr>
                <w:rFonts w:ascii="Arial" w:hAnsi="Arial" w:cs="Arial"/>
                <w:w w:val="85"/>
                <w:sz w:val="20"/>
                <w:szCs w:val="20"/>
              </w:rPr>
              <w:t>39</w:t>
            </w:r>
          </w:p>
        </w:tc>
        <w:tc>
          <w:tcPr>
            <w:tcW w:w="776" w:type="dxa"/>
            <w:shd w:val="clear" w:color="auto" w:fill="auto"/>
            <w:noWrap/>
            <w:vAlign w:val="bottom"/>
          </w:tcPr>
          <w:p w14:paraId="426CEC0D" w14:textId="57A0413A" w:rsidR="002435F5" w:rsidRPr="002435F5" w:rsidRDefault="002435F5" w:rsidP="002435F5">
            <w:pPr>
              <w:spacing w:before="80" w:after="60" w:line="252" w:lineRule="auto"/>
              <w:jc w:val="right"/>
              <w:rPr>
                <w:rFonts w:ascii="Arial" w:hAnsi="Arial" w:cs="Arial"/>
                <w:w w:val="85"/>
                <w:sz w:val="20"/>
                <w:szCs w:val="20"/>
              </w:rPr>
            </w:pPr>
            <w:r w:rsidRPr="002435F5">
              <w:rPr>
                <w:rFonts w:ascii="Arial" w:hAnsi="Arial" w:cs="Arial"/>
                <w:w w:val="85"/>
                <w:sz w:val="20"/>
                <w:szCs w:val="20"/>
              </w:rPr>
              <w:t>27</w:t>
            </w:r>
          </w:p>
        </w:tc>
      </w:tr>
      <w:tr w:rsidR="002435F5" w:rsidRPr="0003068A" w14:paraId="1945C587" w14:textId="77777777" w:rsidTr="00850FE0">
        <w:trPr>
          <w:jc w:val="center"/>
        </w:trPr>
        <w:tc>
          <w:tcPr>
            <w:tcW w:w="3547" w:type="dxa"/>
            <w:shd w:val="clear" w:color="auto" w:fill="auto"/>
            <w:vAlign w:val="center"/>
          </w:tcPr>
          <w:p w14:paraId="4710338C" w14:textId="77777777" w:rsidR="002435F5" w:rsidRPr="0003068A" w:rsidRDefault="002435F5" w:rsidP="002435F5">
            <w:pPr>
              <w:spacing w:before="80" w:after="60" w:line="252" w:lineRule="auto"/>
              <w:ind w:left="227"/>
              <w:rPr>
                <w:rFonts w:ascii="Arial" w:hAnsi="Arial" w:cs="Arial"/>
                <w:color w:val="FF0000"/>
                <w:w w:val="85"/>
                <w:kern w:val="0"/>
                <w:sz w:val="20"/>
                <w:szCs w:val="20"/>
                <w:lang w:val="en-US"/>
              </w:rPr>
            </w:pPr>
            <w:proofErr w:type="spellStart"/>
            <w:r w:rsidRPr="0003068A">
              <w:rPr>
                <w:rFonts w:ascii="Arial" w:hAnsi="Arial" w:cs="Arial"/>
                <w:color w:val="FF0000"/>
                <w:w w:val="85"/>
                <w:kern w:val="0"/>
                <w:sz w:val="20"/>
                <w:szCs w:val="20"/>
                <w:lang w:val="en-US"/>
              </w:rPr>
              <w:t>Số</w:t>
            </w:r>
            <w:proofErr w:type="spellEnd"/>
            <w:r w:rsidRPr="0003068A">
              <w:rPr>
                <w:rFonts w:ascii="Arial" w:hAnsi="Arial" w:cs="Arial"/>
                <w:color w:val="FF0000"/>
                <w:w w:val="85"/>
                <w:kern w:val="0"/>
                <w:sz w:val="20"/>
                <w:szCs w:val="20"/>
                <w:lang w:val="en-US"/>
              </w:rPr>
              <w:t xml:space="preserve"> </w:t>
            </w:r>
            <w:proofErr w:type="spellStart"/>
            <w:r w:rsidRPr="0003068A">
              <w:rPr>
                <w:rFonts w:ascii="Arial" w:hAnsi="Arial" w:cs="Arial"/>
                <w:color w:val="FF0000"/>
                <w:w w:val="85"/>
                <w:kern w:val="0"/>
                <w:sz w:val="20"/>
                <w:szCs w:val="20"/>
                <w:lang w:val="en-US"/>
              </w:rPr>
              <w:t>người</w:t>
            </w:r>
            <w:proofErr w:type="spellEnd"/>
            <w:r w:rsidRPr="0003068A">
              <w:rPr>
                <w:rFonts w:ascii="Arial" w:hAnsi="Arial" w:cs="Arial"/>
                <w:color w:val="FF0000"/>
                <w:w w:val="85"/>
                <w:kern w:val="0"/>
                <w:sz w:val="20"/>
                <w:szCs w:val="20"/>
                <w:lang w:val="en-US"/>
              </w:rPr>
              <w:t xml:space="preserve"> </w:t>
            </w:r>
            <w:proofErr w:type="spellStart"/>
            <w:r w:rsidRPr="0003068A">
              <w:rPr>
                <w:rFonts w:ascii="Arial" w:hAnsi="Arial" w:cs="Arial"/>
                <w:color w:val="FF0000"/>
                <w:w w:val="85"/>
                <w:kern w:val="0"/>
                <w:sz w:val="20"/>
                <w:szCs w:val="20"/>
                <w:lang w:val="en-US"/>
              </w:rPr>
              <w:t>chết</w:t>
            </w:r>
            <w:proofErr w:type="spellEnd"/>
            <w:r w:rsidRPr="0003068A">
              <w:rPr>
                <w:rFonts w:ascii="Arial" w:hAnsi="Arial" w:cs="Arial"/>
                <w:color w:val="FF0000"/>
                <w:w w:val="85"/>
                <w:kern w:val="0"/>
                <w:sz w:val="20"/>
                <w:szCs w:val="20"/>
                <w:lang w:val="en-US"/>
              </w:rPr>
              <w:t xml:space="preserve"> (</w:t>
            </w:r>
            <w:proofErr w:type="spellStart"/>
            <w:r w:rsidRPr="0003068A">
              <w:rPr>
                <w:rFonts w:ascii="Arial" w:hAnsi="Arial" w:cs="Arial"/>
                <w:color w:val="FF0000"/>
                <w:w w:val="85"/>
                <w:kern w:val="0"/>
                <w:sz w:val="20"/>
                <w:szCs w:val="20"/>
                <w:lang w:val="en-US"/>
              </w:rPr>
              <w:t>Người</w:t>
            </w:r>
            <w:proofErr w:type="spellEnd"/>
            <w:r w:rsidRPr="0003068A">
              <w:rPr>
                <w:rFonts w:ascii="Arial" w:hAnsi="Arial" w:cs="Arial"/>
                <w:color w:val="FF0000"/>
                <w:w w:val="85"/>
                <w:kern w:val="0"/>
                <w:sz w:val="20"/>
                <w:szCs w:val="20"/>
                <w:lang w:val="en-US"/>
              </w:rPr>
              <w:t xml:space="preserve">) </w:t>
            </w:r>
            <w:r w:rsidRPr="0003068A">
              <w:rPr>
                <w:rFonts w:ascii="Arial" w:hAnsi="Arial" w:cs="Arial"/>
                <w:color w:val="FF0000"/>
                <w:w w:val="85"/>
                <w:kern w:val="0"/>
                <w:sz w:val="20"/>
                <w:szCs w:val="20"/>
                <w:lang w:val="en-US"/>
              </w:rPr>
              <w:br/>
            </w:r>
            <w:r w:rsidRPr="0003068A">
              <w:rPr>
                <w:rFonts w:ascii="Arial" w:hAnsi="Arial" w:cs="Arial"/>
                <w:i/>
                <w:iCs/>
                <w:color w:val="FF0000"/>
                <w:w w:val="85"/>
                <w:kern w:val="0"/>
                <w:sz w:val="20"/>
                <w:szCs w:val="20"/>
                <w:lang w:val="en-US"/>
              </w:rPr>
              <w:t>Number of deaths (Person)</w:t>
            </w:r>
          </w:p>
        </w:tc>
        <w:tc>
          <w:tcPr>
            <w:tcW w:w="776" w:type="dxa"/>
            <w:shd w:val="clear" w:color="auto" w:fill="auto"/>
            <w:noWrap/>
            <w:vAlign w:val="bottom"/>
          </w:tcPr>
          <w:p w14:paraId="53964CA3" w14:textId="423D5113" w:rsidR="002435F5" w:rsidRPr="002435F5" w:rsidRDefault="002435F5" w:rsidP="002435F5">
            <w:pPr>
              <w:spacing w:before="80" w:after="60" w:line="252" w:lineRule="auto"/>
              <w:jc w:val="right"/>
              <w:rPr>
                <w:rFonts w:ascii="Arial" w:hAnsi="Arial" w:cs="Arial"/>
                <w:w w:val="85"/>
                <w:sz w:val="20"/>
                <w:szCs w:val="20"/>
              </w:rPr>
            </w:pPr>
            <w:r w:rsidRPr="002435F5">
              <w:rPr>
                <w:rFonts w:ascii="Arial" w:hAnsi="Arial" w:cs="Arial"/>
                <w:w w:val="85"/>
                <w:sz w:val="20"/>
                <w:szCs w:val="20"/>
              </w:rPr>
              <w:t>25</w:t>
            </w:r>
          </w:p>
        </w:tc>
        <w:tc>
          <w:tcPr>
            <w:tcW w:w="776" w:type="dxa"/>
            <w:vAlign w:val="bottom"/>
          </w:tcPr>
          <w:p w14:paraId="4806EDB2" w14:textId="776BEE06" w:rsidR="002435F5" w:rsidRPr="002435F5" w:rsidRDefault="002435F5" w:rsidP="002435F5">
            <w:pPr>
              <w:spacing w:before="80" w:after="60" w:line="252" w:lineRule="auto"/>
              <w:jc w:val="right"/>
              <w:rPr>
                <w:rFonts w:ascii="Arial" w:hAnsi="Arial" w:cs="Arial"/>
                <w:w w:val="85"/>
                <w:sz w:val="20"/>
                <w:szCs w:val="20"/>
              </w:rPr>
            </w:pPr>
            <w:r w:rsidRPr="002435F5">
              <w:rPr>
                <w:rFonts w:ascii="Arial" w:hAnsi="Arial" w:cs="Arial"/>
                <w:w w:val="85"/>
                <w:sz w:val="20"/>
                <w:szCs w:val="20"/>
              </w:rPr>
              <w:t>27</w:t>
            </w:r>
          </w:p>
        </w:tc>
        <w:tc>
          <w:tcPr>
            <w:tcW w:w="775" w:type="dxa"/>
            <w:vAlign w:val="bottom"/>
          </w:tcPr>
          <w:p w14:paraId="4CD98F65" w14:textId="02D9F7B3" w:rsidR="002435F5" w:rsidRPr="002435F5" w:rsidRDefault="002435F5" w:rsidP="002435F5">
            <w:pPr>
              <w:spacing w:before="80" w:after="60" w:line="252" w:lineRule="auto"/>
              <w:jc w:val="right"/>
              <w:rPr>
                <w:rFonts w:ascii="Arial" w:hAnsi="Arial" w:cs="Arial"/>
                <w:w w:val="85"/>
                <w:sz w:val="20"/>
                <w:szCs w:val="20"/>
              </w:rPr>
            </w:pPr>
            <w:r w:rsidRPr="002435F5">
              <w:rPr>
                <w:rFonts w:ascii="Arial" w:hAnsi="Arial" w:cs="Arial"/>
                <w:w w:val="85"/>
                <w:sz w:val="20"/>
                <w:szCs w:val="20"/>
              </w:rPr>
              <w:t>18</w:t>
            </w:r>
          </w:p>
        </w:tc>
        <w:tc>
          <w:tcPr>
            <w:tcW w:w="776" w:type="dxa"/>
            <w:shd w:val="clear" w:color="auto" w:fill="auto"/>
            <w:noWrap/>
            <w:vAlign w:val="bottom"/>
          </w:tcPr>
          <w:p w14:paraId="515EE557" w14:textId="46820A2F" w:rsidR="002435F5" w:rsidRPr="002435F5" w:rsidRDefault="002435F5" w:rsidP="002435F5">
            <w:pPr>
              <w:spacing w:before="80" w:after="60" w:line="252" w:lineRule="auto"/>
              <w:jc w:val="right"/>
              <w:rPr>
                <w:rFonts w:ascii="Arial" w:hAnsi="Arial" w:cs="Arial"/>
                <w:w w:val="85"/>
                <w:sz w:val="20"/>
                <w:szCs w:val="20"/>
              </w:rPr>
            </w:pPr>
            <w:r w:rsidRPr="002435F5">
              <w:rPr>
                <w:rFonts w:ascii="Arial" w:hAnsi="Arial" w:cs="Arial"/>
                <w:w w:val="85"/>
                <w:sz w:val="20"/>
                <w:szCs w:val="20"/>
              </w:rPr>
              <w:t>19</w:t>
            </w:r>
          </w:p>
        </w:tc>
        <w:tc>
          <w:tcPr>
            <w:tcW w:w="776" w:type="dxa"/>
            <w:shd w:val="clear" w:color="auto" w:fill="auto"/>
            <w:noWrap/>
            <w:vAlign w:val="bottom"/>
          </w:tcPr>
          <w:p w14:paraId="409117AB" w14:textId="362E2E2B" w:rsidR="002435F5" w:rsidRPr="002435F5" w:rsidRDefault="002435F5" w:rsidP="002435F5">
            <w:pPr>
              <w:spacing w:before="80" w:after="60" w:line="252" w:lineRule="auto"/>
              <w:jc w:val="right"/>
              <w:rPr>
                <w:rFonts w:ascii="Arial" w:hAnsi="Arial" w:cs="Arial"/>
                <w:w w:val="85"/>
                <w:sz w:val="20"/>
                <w:szCs w:val="20"/>
              </w:rPr>
            </w:pPr>
            <w:r w:rsidRPr="002435F5">
              <w:rPr>
                <w:rFonts w:ascii="Arial" w:hAnsi="Arial" w:cs="Arial"/>
                <w:w w:val="85"/>
                <w:sz w:val="20"/>
                <w:szCs w:val="20"/>
              </w:rPr>
              <w:t>23</w:t>
            </w:r>
          </w:p>
        </w:tc>
      </w:tr>
      <w:tr w:rsidR="002435F5" w:rsidRPr="0003068A" w14:paraId="73C56980" w14:textId="77777777" w:rsidTr="00850FE0">
        <w:trPr>
          <w:jc w:val="center"/>
        </w:trPr>
        <w:tc>
          <w:tcPr>
            <w:tcW w:w="3547" w:type="dxa"/>
            <w:shd w:val="clear" w:color="auto" w:fill="auto"/>
            <w:vAlign w:val="center"/>
          </w:tcPr>
          <w:p w14:paraId="24B78DAF" w14:textId="77777777" w:rsidR="002435F5" w:rsidRPr="0003068A" w:rsidRDefault="002435F5" w:rsidP="002435F5">
            <w:pPr>
              <w:spacing w:before="80" w:after="60" w:line="252" w:lineRule="auto"/>
              <w:ind w:left="227"/>
              <w:rPr>
                <w:rFonts w:ascii="Arial" w:hAnsi="Arial" w:cs="Arial"/>
                <w:color w:val="FF0000"/>
                <w:w w:val="85"/>
                <w:kern w:val="0"/>
                <w:sz w:val="20"/>
                <w:szCs w:val="20"/>
                <w:lang w:val="en-US"/>
              </w:rPr>
            </w:pPr>
            <w:proofErr w:type="spellStart"/>
            <w:r w:rsidRPr="0003068A">
              <w:rPr>
                <w:rFonts w:ascii="Arial" w:hAnsi="Arial" w:cs="Arial"/>
                <w:color w:val="FF0000"/>
                <w:w w:val="85"/>
                <w:kern w:val="0"/>
                <w:sz w:val="20"/>
                <w:szCs w:val="20"/>
                <w:lang w:val="en-US"/>
              </w:rPr>
              <w:t>Số</w:t>
            </w:r>
            <w:proofErr w:type="spellEnd"/>
            <w:r w:rsidRPr="0003068A">
              <w:rPr>
                <w:rFonts w:ascii="Arial" w:hAnsi="Arial" w:cs="Arial"/>
                <w:color w:val="FF0000"/>
                <w:w w:val="85"/>
                <w:kern w:val="0"/>
                <w:sz w:val="20"/>
                <w:szCs w:val="20"/>
                <w:lang w:val="en-US"/>
              </w:rPr>
              <w:t xml:space="preserve"> </w:t>
            </w:r>
            <w:proofErr w:type="spellStart"/>
            <w:r w:rsidRPr="0003068A">
              <w:rPr>
                <w:rFonts w:ascii="Arial" w:hAnsi="Arial" w:cs="Arial"/>
                <w:color w:val="FF0000"/>
                <w:w w:val="85"/>
                <w:kern w:val="0"/>
                <w:sz w:val="20"/>
                <w:szCs w:val="20"/>
                <w:lang w:val="en-US"/>
              </w:rPr>
              <w:t>người</w:t>
            </w:r>
            <w:proofErr w:type="spellEnd"/>
            <w:r w:rsidRPr="0003068A">
              <w:rPr>
                <w:rFonts w:ascii="Arial" w:hAnsi="Arial" w:cs="Arial"/>
                <w:color w:val="FF0000"/>
                <w:w w:val="85"/>
                <w:kern w:val="0"/>
                <w:sz w:val="20"/>
                <w:szCs w:val="20"/>
                <w:lang w:val="en-US"/>
              </w:rPr>
              <w:t xml:space="preserve"> </w:t>
            </w:r>
            <w:proofErr w:type="spellStart"/>
            <w:r w:rsidRPr="0003068A">
              <w:rPr>
                <w:rFonts w:ascii="Arial" w:hAnsi="Arial" w:cs="Arial"/>
                <w:color w:val="FF0000"/>
                <w:w w:val="85"/>
                <w:kern w:val="0"/>
                <w:sz w:val="20"/>
                <w:szCs w:val="20"/>
                <w:lang w:val="en-US"/>
              </w:rPr>
              <w:t>bị</w:t>
            </w:r>
            <w:proofErr w:type="spellEnd"/>
            <w:r w:rsidRPr="0003068A">
              <w:rPr>
                <w:rFonts w:ascii="Arial" w:hAnsi="Arial" w:cs="Arial"/>
                <w:color w:val="FF0000"/>
                <w:w w:val="85"/>
                <w:kern w:val="0"/>
                <w:sz w:val="20"/>
                <w:szCs w:val="20"/>
                <w:lang w:val="en-US"/>
              </w:rPr>
              <w:t xml:space="preserve"> </w:t>
            </w:r>
            <w:proofErr w:type="spellStart"/>
            <w:r w:rsidRPr="0003068A">
              <w:rPr>
                <w:rFonts w:ascii="Arial" w:hAnsi="Arial" w:cs="Arial"/>
                <w:color w:val="FF0000"/>
                <w:w w:val="85"/>
                <w:kern w:val="0"/>
                <w:sz w:val="20"/>
                <w:szCs w:val="20"/>
                <w:lang w:val="en-US"/>
              </w:rPr>
              <w:t>thương</w:t>
            </w:r>
            <w:proofErr w:type="spellEnd"/>
            <w:r w:rsidRPr="0003068A">
              <w:rPr>
                <w:rFonts w:ascii="Arial" w:hAnsi="Arial" w:cs="Arial"/>
                <w:color w:val="FF0000"/>
                <w:w w:val="85"/>
                <w:kern w:val="0"/>
                <w:sz w:val="20"/>
                <w:szCs w:val="20"/>
                <w:lang w:val="en-US"/>
              </w:rPr>
              <w:t xml:space="preserve"> (</w:t>
            </w:r>
            <w:proofErr w:type="spellStart"/>
            <w:r w:rsidRPr="0003068A">
              <w:rPr>
                <w:rFonts w:ascii="Arial" w:hAnsi="Arial" w:cs="Arial"/>
                <w:color w:val="FF0000"/>
                <w:w w:val="85"/>
                <w:kern w:val="0"/>
                <w:sz w:val="20"/>
                <w:szCs w:val="20"/>
                <w:lang w:val="en-US"/>
              </w:rPr>
              <w:t>Người</w:t>
            </w:r>
            <w:proofErr w:type="spellEnd"/>
            <w:r w:rsidRPr="0003068A">
              <w:rPr>
                <w:rFonts w:ascii="Arial" w:hAnsi="Arial" w:cs="Arial"/>
                <w:color w:val="FF0000"/>
                <w:w w:val="85"/>
                <w:kern w:val="0"/>
                <w:sz w:val="20"/>
                <w:szCs w:val="20"/>
                <w:lang w:val="en-US"/>
              </w:rPr>
              <w:t xml:space="preserve">) </w:t>
            </w:r>
            <w:r w:rsidRPr="0003068A">
              <w:rPr>
                <w:rFonts w:ascii="Arial" w:hAnsi="Arial" w:cs="Arial"/>
                <w:color w:val="FF0000"/>
                <w:w w:val="85"/>
                <w:kern w:val="0"/>
                <w:sz w:val="20"/>
                <w:szCs w:val="20"/>
                <w:lang w:val="en-US"/>
              </w:rPr>
              <w:br/>
            </w:r>
            <w:r w:rsidRPr="0003068A">
              <w:rPr>
                <w:rFonts w:ascii="Arial" w:hAnsi="Arial" w:cs="Arial"/>
                <w:i/>
                <w:iCs/>
                <w:color w:val="FF0000"/>
                <w:w w:val="85"/>
                <w:kern w:val="0"/>
                <w:sz w:val="20"/>
                <w:szCs w:val="20"/>
                <w:lang w:val="en-US"/>
              </w:rPr>
              <w:t>Number of injured (Person)</w:t>
            </w:r>
          </w:p>
        </w:tc>
        <w:tc>
          <w:tcPr>
            <w:tcW w:w="776" w:type="dxa"/>
            <w:shd w:val="clear" w:color="auto" w:fill="auto"/>
            <w:noWrap/>
            <w:vAlign w:val="bottom"/>
          </w:tcPr>
          <w:p w14:paraId="30C32A8C" w14:textId="3F7E3FF1" w:rsidR="002435F5" w:rsidRPr="002435F5" w:rsidRDefault="002435F5" w:rsidP="002435F5">
            <w:pPr>
              <w:spacing w:before="80" w:after="60" w:line="252" w:lineRule="auto"/>
              <w:jc w:val="right"/>
              <w:rPr>
                <w:rFonts w:ascii="Arial" w:hAnsi="Arial" w:cs="Arial"/>
                <w:w w:val="85"/>
                <w:sz w:val="20"/>
                <w:szCs w:val="20"/>
              </w:rPr>
            </w:pPr>
            <w:r w:rsidRPr="002435F5">
              <w:rPr>
                <w:rFonts w:ascii="Arial" w:hAnsi="Arial" w:cs="Arial"/>
                <w:w w:val="85"/>
                <w:sz w:val="20"/>
                <w:szCs w:val="20"/>
              </w:rPr>
              <w:t>72</w:t>
            </w:r>
          </w:p>
        </w:tc>
        <w:tc>
          <w:tcPr>
            <w:tcW w:w="776" w:type="dxa"/>
            <w:vAlign w:val="bottom"/>
          </w:tcPr>
          <w:p w14:paraId="4A440AA2" w14:textId="4DAE1CF8" w:rsidR="002435F5" w:rsidRPr="002435F5" w:rsidRDefault="002435F5" w:rsidP="002435F5">
            <w:pPr>
              <w:spacing w:before="80" w:after="60" w:line="252" w:lineRule="auto"/>
              <w:jc w:val="right"/>
              <w:rPr>
                <w:rFonts w:ascii="Arial" w:hAnsi="Arial" w:cs="Arial"/>
                <w:w w:val="85"/>
                <w:sz w:val="20"/>
                <w:szCs w:val="20"/>
              </w:rPr>
            </w:pPr>
            <w:r w:rsidRPr="002435F5">
              <w:rPr>
                <w:rFonts w:ascii="Arial" w:hAnsi="Arial" w:cs="Arial"/>
                <w:w w:val="85"/>
                <w:sz w:val="20"/>
                <w:szCs w:val="20"/>
              </w:rPr>
              <w:t>55</w:t>
            </w:r>
          </w:p>
        </w:tc>
        <w:tc>
          <w:tcPr>
            <w:tcW w:w="775" w:type="dxa"/>
            <w:vAlign w:val="bottom"/>
          </w:tcPr>
          <w:p w14:paraId="2F58D786" w14:textId="55787222" w:rsidR="002435F5" w:rsidRPr="002435F5" w:rsidRDefault="002435F5" w:rsidP="002435F5">
            <w:pPr>
              <w:spacing w:before="80" w:after="60" w:line="252" w:lineRule="auto"/>
              <w:jc w:val="right"/>
              <w:rPr>
                <w:rFonts w:ascii="Arial" w:hAnsi="Arial" w:cs="Arial"/>
                <w:w w:val="85"/>
                <w:sz w:val="20"/>
                <w:szCs w:val="20"/>
              </w:rPr>
            </w:pPr>
            <w:r w:rsidRPr="002435F5">
              <w:rPr>
                <w:rFonts w:ascii="Arial" w:hAnsi="Arial" w:cs="Arial"/>
                <w:w w:val="85"/>
                <w:sz w:val="20"/>
                <w:szCs w:val="20"/>
              </w:rPr>
              <w:t>48</w:t>
            </w:r>
          </w:p>
        </w:tc>
        <w:tc>
          <w:tcPr>
            <w:tcW w:w="776" w:type="dxa"/>
            <w:shd w:val="clear" w:color="auto" w:fill="auto"/>
            <w:noWrap/>
            <w:vAlign w:val="bottom"/>
          </w:tcPr>
          <w:p w14:paraId="7E50EE04" w14:textId="3160088B" w:rsidR="002435F5" w:rsidRPr="002435F5" w:rsidRDefault="002435F5" w:rsidP="002435F5">
            <w:pPr>
              <w:spacing w:before="80" w:after="60" w:line="252" w:lineRule="auto"/>
              <w:jc w:val="right"/>
              <w:rPr>
                <w:rFonts w:ascii="Arial" w:hAnsi="Arial" w:cs="Arial"/>
                <w:w w:val="85"/>
                <w:sz w:val="20"/>
                <w:szCs w:val="20"/>
              </w:rPr>
            </w:pPr>
            <w:r w:rsidRPr="002435F5">
              <w:rPr>
                <w:rFonts w:ascii="Arial" w:hAnsi="Arial" w:cs="Arial"/>
                <w:w w:val="85"/>
                <w:sz w:val="20"/>
                <w:szCs w:val="20"/>
              </w:rPr>
              <w:t>44</w:t>
            </w:r>
          </w:p>
        </w:tc>
        <w:tc>
          <w:tcPr>
            <w:tcW w:w="776" w:type="dxa"/>
            <w:shd w:val="clear" w:color="auto" w:fill="auto"/>
            <w:noWrap/>
            <w:vAlign w:val="bottom"/>
          </w:tcPr>
          <w:p w14:paraId="01C81474" w14:textId="1422A4D6" w:rsidR="002435F5" w:rsidRPr="002435F5" w:rsidRDefault="002435F5" w:rsidP="002435F5">
            <w:pPr>
              <w:spacing w:before="80" w:after="60" w:line="252" w:lineRule="auto"/>
              <w:jc w:val="right"/>
              <w:rPr>
                <w:rFonts w:ascii="Arial" w:hAnsi="Arial" w:cs="Arial"/>
                <w:w w:val="85"/>
                <w:sz w:val="20"/>
                <w:szCs w:val="20"/>
              </w:rPr>
            </w:pPr>
            <w:r w:rsidRPr="002435F5">
              <w:rPr>
                <w:rFonts w:ascii="Arial" w:hAnsi="Arial" w:cs="Arial"/>
                <w:w w:val="85"/>
                <w:sz w:val="20"/>
                <w:szCs w:val="20"/>
              </w:rPr>
              <w:t>47</w:t>
            </w:r>
          </w:p>
        </w:tc>
      </w:tr>
      <w:tr w:rsidR="002435F5" w:rsidRPr="0003068A" w14:paraId="276CD39F" w14:textId="77777777" w:rsidTr="00850FE0">
        <w:trPr>
          <w:jc w:val="center"/>
        </w:trPr>
        <w:tc>
          <w:tcPr>
            <w:tcW w:w="3547" w:type="dxa"/>
            <w:shd w:val="clear" w:color="auto" w:fill="auto"/>
            <w:vAlign w:val="center"/>
          </w:tcPr>
          <w:p w14:paraId="776D38A7" w14:textId="77777777" w:rsidR="002435F5" w:rsidRPr="0003068A" w:rsidRDefault="002435F5" w:rsidP="002435F5">
            <w:pPr>
              <w:spacing w:before="240" w:after="60" w:line="252" w:lineRule="auto"/>
              <w:rPr>
                <w:rFonts w:ascii="Arial" w:hAnsi="Arial" w:cs="Arial"/>
                <w:b/>
                <w:color w:val="FF0000"/>
                <w:w w:val="85"/>
                <w:sz w:val="20"/>
                <w:szCs w:val="20"/>
              </w:rPr>
            </w:pPr>
            <w:r w:rsidRPr="0003068A">
              <w:rPr>
                <w:rFonts w:ascii="Arial" w:hAnsi="Arial" w:cs="Arial"/>
                <w:b/>
                <w:color w:val="FF0000"/>
                <w:w w:val="85"/>
                <w:sz w:val="20"/>
                <w:szCs w:val="20"/>
              </w:rPr>
              <w:t xml:space="preserve">2. </w:t>
            </w:r>
            <w:proofErr w:type="spellStart"/>
            <w:r w:rsidRPr="0003068A">
              <w:rPr>
                <w:rFonts w:ascii="Arial" w:hAnsi="Arial" w:cs="Arial"/>
                <w:b/>
                <w:color w:val="FF0000"/>
                <w:w w:val="85"/>
                <w:sz w:val="20"/>
                <w:szCs w:val="20"/>
              </w:rPr>
              <w:t>Cháy</w:t>
            </w:r>
            <w:proofErr w:type="spellEnd"/>
            <w:r w:rsidRPr="0003068A">
              <w:rPr>
                <w:rFonts w:ascii="Arial" w:hAnsi="Arial" w:cs="Arial"/>
                <w:b/>
                <w:color w:val="FF0000"/>
                <w:w w:val="85"/>
                <w:sz w:val="20"/>
                <w:szCs w:val="20"/>
              </w:rPr>
              <w:t xml:space="preserve">, </w:t>
            </w:r>
            <w:proofErr w:type="spellStart"/>
            <w:r w:rsidRPr="0003068A">
              <w:rPr>
                <w:rFonts w:ascii="Arial" w:hAnsi="Arial" w:cs="Arial"/>
                <w:b/>
                <w:color w:val="FF0000"/>
                <w:w w:val="85"/>
                <w:sz w:val="20"/>
                <w:szCs w:val="20"/>
              </w:rPr>
              <w:t>nổ</w:t>
            </w:r>
            <w:proofErr w:type="spellEnd"/>
            <w:r w:rsidRPr="0003068A">
              <w:rPr>
                <w:rFonts w:ascii="Arial" w:hAnsi="Arial" w:cs="Arial"/>
                <w:b/>
                <w:color w:val="FF0000"/>
                <w:w w:val="85"/>
                <w:sz w:val="20"/>
                <w:szCs w:val="20"/>
              </w:rPr>
              <w:t xml:space="preserve"> - </w:t>
            </w:r>
            <w:r w:rsidRPr="0003068A">
              <w:rPr>
                <w:rFonts w:ascii="Arial" w:hAnsi="Arial" w:cs="Arial"/>
                <w:b/>
                <w:i/>
                <w:color w:val="FF0000"/>
                <w:w w:val="85"/>
                <w:sz w:val="20"/>
                <w:szCs w:val="20"/>
              </w:rPr>
              <w:t>Fire, explosion</w:t>
            </w:r>
          </w:p>
        </w:tc>
        <w:tc>
          <w:tcPr>
            <w:tcW w:w="776" w:type="dxa"/>
            <w:shd w:val="clear" w:color="auto" w:fill="auto"/>
            <w:vAlign w:val="bottom"/>
          </w:tcPr>
          <w:p w14:paraId="342357D4" w14:textId="77777777" w:rsidR="002435F5" w:rsidRPr="002435F5" w:rsidRDefault="002435F5" w:rsidP="002435F5">
            <w:pPr>
              <w:spacing w:before="80" w:after="60" w:line="252" w:lineRule="auto"/>
              <w:jc w:val="right"/>
              <w:rPr>
                <w:rFonts w:ascii="Arial" w:hAnsi="Arial" w:cs="Arial"/>
                <w:w w:val="85"/>
                <w:sz w:val="20"/>
                <w:szCs w:val="20"/>
              </w:rPr>
            </w:pPr>
          </w:p>
        </w:tc>
        <w:tc>
          <w:tcPr>
            <w:tcW w:w="776" w:type="dxa"/>
            <w:vAlign w:val="bottom"/>
          </w:tcPr>
          <w:p w14:paraId="4AED2EEA" w14:textId="77777777" w:rsidR="002435F5" w:rsidRPr="002435F5" w:rsidRDefault="002435F5" w:rsidP="002435F5">
            <w:pPr>
              <w:spacing w:before="80" w:after="60" w:line="252" w:lineRule="auto"/>
              <w:jc w:val="right"/>
              <w:rPr>
                <w:rFonts w:ascii="Arial" w:hAnsi="Arial" w:cs="Arial"/>
                <w:w w:val="85"/>
                <w:sz w:val="20"/>
                <w:szCs w:val="20"/>
              </w:rPr>
            </w:pPr>
          </w:p>
        </w:tc>
        <w:tc>
          <w:tcPr>
            <w:tcW w:w="775" w:type="dxa"/>
            <w:vAlign w:val="bottom"/>
          </w:tcPr>
          <w:p w14:paraId="082DAB1E" w14:textId="77777777" w:rsidR="002435F5" w:rsidRPr="002435F5" w:rsidRDefault="002435F5" w:rsidP="002435F5">
            <w:pPr>
              <w:spacing w:before="80" w:after="60" w:line="252" w:lineRule="auto"/>
              <w:jc w:val="right"/>
              <w:rPr>
                <w:rFonts w:ascii="Arial" w:hAnsi="Arial" w:cs="Arial"/>
                <w:w w:val="85"/>
                <w:sz w:val="20"/>
                <w:szCs w:val="20"/>
              </w:rPr>
            </w:pPr>
          </w:p>
        </w:tc>
        <w:tc>
          <w:tcPr>
            <w:tcW w:w="776" w:type="dxa"/>
            <w:shd w:val="clear" w:color="auto" w:fill="auto"/>
            <w:vAlign w:val="bottom"/>
          </w:tcPr>
          <w:p w14:paraId="5B0A44C9" w14:textId="77777777" w:rsidR="002435F5" w:rsidRPr="002435F5" w:rsidRDefault="002435F5" w:rsidP="002435F5">
            <w:pPr>
              <w:spacing w:before="80" w:after="60" w:line="252" w:lineRule="auto"/>
              <w:jc w:val="right"/>
              <w:rPr>
                <w:rFonts w:ascii="Arial" w:hAnsi="Arial" w:cs="Arial"/>
                <w:w w:val="85"/>
                <w:sz w:val="20"/>
                <w:szCs w:val="20"/>
              </w:rPr>
            </w:pPr>
          </w:p>
        </w:tc>
        <w:tc>
          <w:tcPr>
            <w:tcW w:w="776" w:type="dxa"/>
            <w:shd w:val="clear" w:color="auto" w:fill="auto"/>
            <w:vAlign w:val="bottom"/>
          </w:tcPr>
          <w:p w14:paraId="33FDB746" w14:textId="77777777" w:rsidR="002435F5" w:rsidRPr="002435F5" w:rsidRDefault="002435F5" w:rsidP="002435F5">
            <w:pPr>
              <w:spacing w:before="80" w:after="60" w:line="252" w:lineRule="auto"/>
              <w:jc w:val="right"/>
              <w:rPr>
                <w:rFonts w:ascii="Arial" w:hAnsi="Arial" w:cs="Arial"/>
                <w:w w:val="85"/>
                <w:sz w:val="20"/>
                <w:szCs w:val="20"/>
              </w:rPr>
            </w:pPr>
          </w:p>
        </w:tc>
      </w:tr>
      <w:tr w:rsidR="002435F5" w:rsidRPr="0003068A" w14:paraId="215AE0AF" w14:textId="77777777" w:rsidTr="00850FE0">
        <w:trPr>
          <w:jc w:val="center"/>
        </w:trPr>
        <w:tc>
          <w:tcPr>
            <w:tcW w:w="3547" w:type="dxa"/>
            <w:shd w:val="clear" w:color="auto" w:fill="auto"/>
            <w:vAlign w:val="bottom"/>
          </w:tcPr>
          <w:p w14:paraId="14FF306A" w14:textId="77777777" w:rsidR="002435F5" w:rsidRPr="0003068A" w:rsidRDefault="002435F5" w:rsidP="002435F5">
            <w:pPr>
              <w:spacing w:before="80" w:after="60" w:line="252" w:lineRule="auto"/>
              <w:ind w:left="227"/>
              <w:rPr>
                <w:rFonts w:ascii="Arial" w:hAnsi="Arial" w:cs="Arial"/>
                <w:color w:val="FF0000"/>
                <w:w w:val="85"/>
                <w:sz w:val="20"/>
                <w:szCs w:val="20"/>
              </w:rPr>
            </w:pPr>
            <w:proofErr w:type="spellStart"/>
            <w:r w:rsidRPr="0003068A">
              <w:rPr>
                <w:rFonts w:ascii="Arial" w:hAnsi="Arial" w:cs="Arial"/>
                <w:color w:val="FF0000"/>
                <w:w w:val="85"/>
                <w:sz w:val="20"/>
                <w:szCs w:val="20"/>
              </w:rPr>
              <w:t>Số</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vụ</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cháy</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nổ</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Vụ</w:t>
            </w:r>
            <w:proofErr w:type="spellEnd"/>
            <w:r w:rsidRPr="0003068A">
              <w:rPr>
                <w:rFonts w:ascii="Arial" w:hAnsi="Arial" w:cs="Arial"/>
                <w:color w:val="FF0000"/>
                <w:w w:val="85"/>
                <w:sz w:val="20"/>
                <w:szCs w:val="20"/>
              </w:rPr>
              <w:t xml:space="preserve">) </w:t>
            </w:r>
            <w:r w:rsidRPr="0003068A">
              <w:rPr>
                <w:rFonts w:ascii="Arial" w:hAnsi="Arial" w:cs="Arial"/>
                <w:color w:val="FF0000"/>
                <w:w w:val="85"/>
                <w:sz w:val="20"/>
                <w:szCs w:val="20"/>
              </w:rPr>
              <w:br/>
            </w:r>
            <w:r w:rsidRPr="0003068A">
              <w:rPr>
                <w:rFonts w:ascii="Arial" w:hAnsi="Arial" w:cs="Arial"/>
                <w:i/>
                <w:color w:val="FF0000"/>
                <w:w w:val="85"/>
                <w:sz w:val="20"/>
                <w:szCs w:val="20"/>
              </w:rPr>
              <w:t xml:space="preserve">Number of </w:t>
            </w:r>
            <w:proofErr w:type="gramStart"/>
            <w:r w:rsidRPr="0003068A">
              <w:rPr>
                <w:rFonts w:ascii="Arial" w:hAnsi="Arial" w:cs="Arial"/>
                <w:i/>
                <w:color w:val="FF0000"/>
                <w:w w:val="85"/>
                <w:sz w:val="20"/>
                <w:szCs w:val="20"/>
              </w:rPr>
              <w:t>fire</w:t>
            </w:r>
            <w:proofErr w:type="gramEnd"/>
            <w:r w:rsidRPr="0003068A">
              <w:rPr>
                <w:rFonts w:ascii="Arial" w:hAnsi="Arial" w:cs="Arial"/>
                <w:i/>
                <w:color w:val="FF0000"/>
                <w:w w:val="85"/>
                <w:sz w:val="20"/>
                <w:szCs w:val="20"/>
              </w:rPr>
              <w:t>, explosion cases (Case)</w:t>
            </w:r>
          </w:p>
        </w:tc>
        <w:tc>
          <w:tcPr>
            <w:tcW w:w="776" w:type="dxa"/>
            <w:shd w:val="clear" w:color="auto" w:fill="auto"/>
            <w:vAlign w:val="bottom"/>
          </w:tcPr>
          <w:p w14:paraId="1CF10816" w14:textId="60786D03" w:rsidR="002435F5" w:rsidRPr="002435F5" w:rsidRDefault="002435F5" w:rsidP="002435F5">
            <w:pPr>
              <w:spacing w:before="80" w:after="60" w:line="252" w:lineRule="auto"/>
              <w:jc w:val="right"/>
              <w:rPr>
                <w:rFonts w:ascii="Arial" w:hAnsi="Arial" w:cs="Arial"/>
                <w:w w:val="85"/>
                <w:sz w:val="20"/>
                <w:szCs w:val="20"/>
              </w:rPr>
            </w:pPr>
            <w:r w:rsidRPr="002435F5">
              <w:rPr>
                <w:rFonts w:ascii="Arial" w:hAnsi="Arial" w:cs="Arial"/>
                <w:w w:val="85"/>
                <w:sz w:val="20"/>
                <w:szCs w:val="20"/>
              </w:rPr>
              <w:t>26</w:t>
            </w:r>
          </w:p>
        </w:tc>
        <w:tc>
          <w:tcPr>
            <w:tcW w:w="776" w:type="dxa"/>
            <w:vAlign w:val="bottom"/>
          </w:tcPr>
          <w:p w14:paraId="65CFE298" w14:textId="62B568BC" w:rsidR="002435F5" w:rsidRPr="002435F5" w:rsidRDefault="002435F5" w:rsidP="002435F5">
            <w:pPr>
              <w:spacing w:before="80" w:after="60" w:line="252" w:lineRule="auto"/>
              <w:jc w:val="right"/>
              <w:rPr>
                <w:rFonts w:ascii="Arial" w:hAnsi="Arial" w:cs="Arial"/>
                <w:w w:val="85"/>
                <w:sz w:val="20"/>
                <w:szCs w:val="20"/>
              </w:rPr>
            </w:pPr>
            <w:r w:rsidRPr="002435F5">
              <w:rPr>
                <w:rFonts w:ascii="Arial" w:hAnsi="Arial" w:cs="Arial"/>
                <w:w w:val="85"/>
                <w:sz w:val="20"/>
                <w:szCs w:val="20"/>
              </w:rPr>
              <w:t>17</w:t>
            </w:r>
          </w:p>
        </w:tc>
        <w:tc>
          <w:tcPr>
            <w:tcW w:w="775" w:type="dxa"/>
            <w:vAlign w:val="bottom"/>
          </w:tcPr>
          <w:p w14:paraId="7334E0AB" w14:textId="18025025" w:rsidR="002435F5" w:rsidRPr="002435F5" w:rsidRDefault="002435F5" w:rsidP="002435F5">
            <w:pPr>
              <w:spacing w:before="80" w:after="60" w:line="252" w:lineRule="auto"/>
              <w:jc w:val="right"/>
              <w:rPr>
                <w:rFonts w:ascii="Arial" w:hAnsi="Arial" w:cs="Arial"/>
                <w:w w:val="85"/>
                <w:sz w:val="20"/>
                <w:szCs w:val="20"/>
              </w:rPr>
            </w:pPr>
            <w:r w:rsidRPr="002435F5">
              <w:rPr>
                <w:rFonts w:ascii="Arial" w:hAnsi="Arial" w:cs="Arial"/>
                <w:w w:val="85"/>
                <w:sz w:val="20"/>
                <w:szCs w:val="20"/>
              </w:rPr>
              <w:t>12</w:t>
            </w:r>
          </w:p>
        </w:tc>
        <w:tc>
          <w:tcPr>
            <w:tcW w:w="776" w:type="dxa"/>
            <w:shd w:val="clear" w:color="auto" w:fill="auto"/>
            <w:vAlign w:val="bottom"/>
          </w:tcPr>
          <w:p w14:paraId="4E9BFF33" w14:textId="67D67D28" w:rsidR="002435F5" w:rsidRPr="002435F5" w:rsidRDefault="002435F5" w:rsidP="002435F5">
            <w:pPr>
              <w:spacing w:before="80" w:after="60" w:line="252" w:lineRule="auto"/>
              <w:jc w:val="right"/>
              <w:rPr>
                <w:rFonts w:ascii="Arial" w:hAnsi="Arial" w:cs="Arial"/>
                <w:w w:val="85"/>
                <w:sz w:val="20"/>
                <w:szCs w:val="20"/>
              </w:rPr>
            </w:pPr>
            <w:r w:rsidRPr="002435F5">
              <w:rPr>
                <w:rFonts w:ascii="Arial" w:hAnsi="Arial" w:cs="Arial"/>
                <w:w w:val="85"/>
                <w:sz w:val="20"/>
                <w:szCs w:val="20"/>
              </w:rPr>
              <w:t>12</w:t>
            </w:r>
          </w:p>
        </w:tc>
        <w:tc>
          <w:tcPr>
            <w:tcW w:w="776" w:type="dxa"/>
            <w:shd w:val="clear" w:color="auto" w:fill="auto"/>
            <w:vAlign w:val="bottom"/>
          </w:tcPr>
          <w:p w14:paraId="519A23C3" w14:textId="668E7350" w:rsidR="002435F5" w:rsidRPr="002435F5" w:rsidRDefault="002435F5" w:rsidP="002435F5">
            <w:pPr>
              <w:spacing w:before="80" w:after="60" w:line="252" w:lineRule="auto"/>
              <w:jc w:val="right"/>
              <w:rPr>
                <w:rFonts w:ascii="Arial" w:hAnsi="Arial" w:cs="Arial"/>
                <w:w w:val="85"/>
                <w:sz w:val="20"/>
                <w:szCs w:val="20"/>
              </w:rPr>
            </w:pPr>
            <w:r w:rsidRPr="002435F5">
              <w:rPr>
                <w:rFonts w:ascii="Arial" w:hAnsi="Arial" w:cs="Arial"/>
                <w:w w:val="85"/>
                <w:sz w:val="20"/>
                <w:szCs w:val="20"/>
              </w:rPr>
              <w:t>11</w:t>
            </w:r>
          </w:p>
        </w:tc>
      </w:tr>
      <w:tr w:rsidR="002435F5" w:rsidRPr="0003068A" w14:paraId="536BCA12" w14:textId="77777777" w:rsidTr="00850FE0">
        <w:trPr>
          <w:jc w:val="center"/>
        </w:trPr>
        <w:tc>
          <w:tcPr>
            <w:tcW w:w="3547" w:type="dxa"/>
            <w:shd w:val="clear" w:color="auto" w:fill="auto"/>
            <w:vAlign w:val="bottom"/>
          </w:tcPr>
          <w:p w14:paraId="366A622E" w14:textId="77777777" w:rsidR="002435F5" w:rsidRPr="0003068A" w:rsidRDefault="002435F5" w:rsidP="002435F5">
            <w:pPr>
              <w:spacing w:before="80" w:after="60" w:line="252" w:lineRule="auto"/>
              <w:ind w:left="227"/>
              <w:rPr>
                <w:rFonts w:ascii="Arial" w:hAnsi="Arial" w:cs="Arial"/>
                <w:color w:val="FF0000"/>
                <w:w w:val="85"/>
                <w:sz w:val="20"/>
                <w:szCs w:val="20"/>
              </w:rPr>
            </w:pPr>
            <w:proofErr w:type="spellStart"/>
            <w:r w:rsidRPr="0003068A">
              <w:rPr>
                <w:rFonts w:ascii="Arial" w:hAnsi="Arial" w:cs="Arial"/>
                <w:color w:val="FF0000"/>
                <w:w w:val="85"/>
                <w:sz w:val="20"/>
                <w:szCs w:val="20"/>
              </w:rPr>
              <w:t>Số</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người</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chết</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Người</w:t>
            </w:r>
            <w:proofErr w:type="spellEnd"/>
            <w:r w:rsidRPr="0003068A">
              <w:rPr>
                <w:rFonts w:ascii="Arial" w:hAnsi="Arial" w:cs="Arial"/>
                <w:color w:val="FF0000"/>
                <w:w w:val="85"/>
                <w:sz w:val="20"/>
                <w:szCs w:val="20"/>
              </w:rPr>
              <w:t xml:space="preserve">) </w:t>
            </w:r>
            <w:r w:rsidRPr="0003068A">
              <w:rPr>
                <w:rFonts w:ascii="Arial" w:hAnsi="Arial" w:cs="Arial"/>
                <w:color w:val="FF0000"/>
                <w:w w:val="85"/>
                <w:sz w:val="20"/>
                <w:szCs w:val="20"/>
              </w:rPr>
              <w:br/>
            </w:r>
            <w:r w:rsidRPr="0003068A">
              <w:rPr>
                <w:rFonts w:ascii="Arial" w:hAnsi="Arial" w:cs="Arial"/>
                <w:i/>
                <w:color w:val="FF0000"/>
                <w:w w:val="85"/>
                <w:sz w:val="20"/>
                <w:szCs w:val="20"/>
              </w:rPr>
              <w:t>Number of deaths (Person)</w:t>
            </w:r>
          </w:p>
        </w:tc>
        <w:tc>
          <w:tcPr>
            <w:tcW w:w="776" w:type="dxa"/>
            <w:shd w:val="clear" w:color="auto" w:fill="auto"/>
            <w:vAlign w:val="bottom"/>
          </w:tcPr>
          <w:p w14:paraId="2A4558ED" w14:textId="381CD46C" w:rsidR="002435F5" w:rsidRPr="002435F5" w:rsidRDefault="002435F5" w:rsidP="002435F5">
            <w:pPr>
              <w:spacing w:before="80" w:after="60" w:line="252" w:lineRule="auto"/>
              <w:jc w:val="right"/>
              <w:rPr>
                <w:rFonts w:ascii="Arial" w:hAnsi="Arial" w:cs="Arial"/>
                <w:w w:val="85"/>
                <w:sz w:val="20"/>
                <w:szCs w:val="20"/>
              </w:rPr>
            </w:pPr>
            <w:r w:rsidRPr="002435F5">
              <w:rPr>
                <w:rFonts w:ascii="Arial" w:hAnsi="Arial" w:cs="Arial"/>
                <w:w w:val="85"/>
                <w:sz w:val="20"/>
                <w:szCs w:val="20"/>
              </w:rPr>
              <w:t>-</w:t>
            </w:r>
          </w:p>
        </w:tc>
        <w:tc>
          <w:tcPr>
            <w:tcW w:w="776" w:type="dxa"/>
            <w:vAlign w:val="bottom"/>
          </w:tcPr>
          <w:p w14:paraId="41714A40" w14:textId="7B593C89" w:rsidR="002435F5" w:rsidRPr="002435F5" w:rsidRDefault="002435F5" w:rsidP="002435F5">
            <w:pPr>
              <w:spacing w:before="80" w:after="60" w:line="252" w:lineRule="auto"/>
              <w:jc w:val="right"/>
              <w:rPr>
                <w:rFonts w:ascii="Arial" w:hAnsi="Arial" w:cs="Arial"/>
                <w:w w:val="85"/>
                <w:sz w:val="20"/>
                <w:szCs w:val="20"/>
              </w:rPr>
            </w:pPr>
            <w:r w:rsidRPr="002435F5">
              <w:rPr>
                <w:rFonts w:ascii="Arial" w:hAnsi="Arial" w:cs="Arial"/>
                <w:w w:val="85"/>
                <w:sz w:val="20"/>
                <w:szCs w:val="20"/>
              </w:rPr>
              <w:t>3</w:t>
            </w:r>
          </w:p>
        </w:tc>
        <w:tc>
          <w:tcPr>
            <w:tcW w:w="775" w:type="dxa"/>
            <w:vAlign w:val="bottom"/>
          </w:tcPr>
          <w:p w14:paraId="323A3E09" w14:textId="4463A2BE" w:rsidR="002435F5" w:rsidRPr="002435F5" w:rsidRDefault="002435F5" w:rsidP="002435F5">
            <w:pPr>
              <w:spacing w:before="80" w:after="60" w:line="252" w:lineRule="auto"/>
              <w:jc w:val="right"/>
              <w:rPr>
                <w:rFonts w:ascii="Arial" w:hAnsi="Arial" w:cs="Arial"/>
                <w:w w:val="85"/>
                <w:sz w:val="20"/>
                <w:szCs w:val="20"/>
              </w:rPr>
            </w:pPr>
            <w:r w:rsidRPr="002435F5">
              <w:rPr>
                <w:rFonts w:ascii="Arial" w:hAnsi="Arial" w:cs="Arial"/>
                <w:w w:val="85"/>
                <w:sz w:val="20"/>
                <w:szCs w:val="20"/>
              </w:rPr>
              <w:t>-</w:t>
            </w:r>
          </w:p>
        </w:tc>
        <w:tc>
          <w:tcPr>
            <w:tcW w:w="776" w:type="dxa"/>
            <w:shd w:val="clear" w:color="auto" w:fill="auto"/>
            <w:vAlign w:val="bottom"/>
          </w:tcPr>
          <w:p w14:paraId="7F6AAF5D" w14:textId="397BD41B" w:rsidR="002435F5" w:rsidRPr="002435F5" w:rsidRDefault="002435F5" w:rsidP="002435F5">
            <w:pPr>
              <w:spacing w:before="80" w:after="60" w:line="252" w:lineRule="auto"/>
              <w:jc w:val="right"/>
              <w:rPr>
                <w:rFonts w:ascii="Arial" w:hAnsi="Arial" w:cs="Arial"/>
                <w:w w:val="85"/>
                <w:sz w:val="20"/>
                <w:szCs w:val="20"/>
              </w:rPr>
            </w:pPr>
            <w:r w:rsidRPr="002435F5">
              <w:rPr>
                <w:rFonts w:ascii="Arial" w:hAnsi="Arial" w:cs="Arial"/>
                <w:w w:val="85"/>
                <w:sz w:val="20"/>
                <w:szCs w:val="20"/>
              </w:rPr>
              <w:t>-</w:t>
            </w:r>
          </w:p>
        </w:tc>
        <w:tc>
          <w:tcPr>
            <w:tcW w:w="776" w:type="dxa"/>
            <w:shd w:val="clear" w:color="auto" w:fill="auto"/>
            <w:vAlign w:val="bottom"/>
          </w:tcPr>
          <w:p w14:paraId="3AD689A8" w14:textId="2A9D0725" w:rsidR="002435F5" w:rsidRPr="002435F5" w:rsidRDefault="002435F5" w:rsidP="002435F5">
            <w:pPr>
              <w:spacing w:before="80" w:after="60" w:line="252" w:lineRule="auto"/>
              <w:jc w:val="right"/>
              <w:rPr>
                <w:rFonts w:ascii="Arial" w:hAnsi="Arial" w:cs="Arial"/>
                <w:w w:val="85"/>
                <w:sz w:val="20"/>
                <w:szCs w:val="20"/>
              </w:rPr>
            </w:pPr>
            <w:r w:rsidRPr="002435F5">
              <w:rPr>
                <w:rFonts w:ascii="Arial" w:hAnsi="Arial" w:cs="Arial"/>
                <w:w w:val="85"/>
                <w:sz w:val="20"/>
                <w:szCs w:val="20"/>
              </w:rPr>
              <w:t>1</w:t>
            </w:r>
          </w:p>
        </w:tc>
      </w:tr>
      <w:tr w:rsidR="002435F5" w:rsidRPr="0003068A" w14:paraId="12B9818C" w14:textId="77777777" w:rsidTr="00850FE0">
        <w:trPr>
          <w:jc w:val="center"/>
        </w:trPr>
        <w:tc>
          <w:tcPr>
            <w:tcW w:w="3547" w:type="dxa"/>
            <w:shd w:val="clear" w:color="auto" w:fill="auto"/>
            <w:vAlign w:val="bottom"/>
          </w:tcPr>
          <w:p w14:paraId="6933FEC9" w14:textId="77777777" w:rsidR="002435F5" w:rsidRPr="0003068A" w:rsidRDefault="002435F5" w:rsidP="002435F5">
            <w:pPr>
              <w:spacing w:before="80" w:after="60" w:line="252" w:lineRule="auto"/>
              <w:ind w:left="227"/>
              <w:rPr>
                <w:rFonts w:ascii="Arial" w:hAnsi="Arial" w:cs="Arial"/>
                <w:color w:val="FF0000"/>
                <w:w w:val="85"/>
                <w:sz w:val="20"/>
                <w:szCs w:val="20"/>
              </w:rPr>
            </w:pPr>
            <w:proofErr w:type="spellStart"/>
            <w:r w:rsidRPr="0003068A">
              <w:rPr>
                <w:rFonts w:ascii="Arial" w:hAnsi="Arial" w:cs="Arial"/>
                <w:color w:val="FF0000"/>
                <w:w w:val="85"/>
                <w:sz w:val="20"/>
                <w:szCs w:val="20"/>
              </w:rPr>
              <w:t>Số</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người</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bị</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thương</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Người</w:t>
            </w:r>
            <w:proofErr w:type="spellEnd"/>
            <w:r w:rsidRPr="0003068A">
              <w:rPr>
                <w:rFonts w:ascii="Arial" w:hAnsi="Arial" w:cs="Arial"/>
                <w:color w:val="FF0000"/>
                <w:w w:val="85"/>
                <w:sz w:val="20"/>
                <w:szCs w:val="20"/>
              </w:rPr>
              <w:t xml:space="preserve">) </w:t>
            </w:r>
            <w:r w:rsidRPr="0003068A">
              <w:rPr>
                <w:rFonts w:ascii="Arial" w:hAnsi="Arial" w:cs="Arial"/>
                <w:color w:val="FF0000"/>
                <w:w w:val="85"/>
                <w:sz w:val="20"/>
                <w:szCs w:val="20"/>
              </w:rPr>
              <w:br/>
            </w:r>
            <w:r w:rsidRPr="0003068A">
              <w:rPr>
                <w:rFonts w:ascii="Arial" w:hAnsi="Arial" w:cs="Arial"/>
                <w:i/>
                <w:color w:val="FF0000"/>
                <w:w w:val="85"/>
                <w:sz w:val="20"/>
                <w:szCs w:val="20"/>
              </w:rPr>
              <w:t>Number of injured (Person)</w:t>
            </w:r>
          </w:p>
        </w:tc>
        <w:tc>
          <w:tcPr>
            <w:tcW w:w="776" w:type="dxa"/>
            <w:shd w:val="clear" w:color="auto" w:fill="auto"/>
            <w:vAlign w:val="bottom"/>
          </w:tcPr>
          <w:p w14:paraId="0AC25497" w14:textId="44DE527F" w:rsidR="002435F5" w:rsidRPr="002435F5" w:rsidRDefault="002435F5" w:rsidP="002435F5">
            <w:pPr>
              <w:spacing w:before="80" w:after="60" w:line="252" w:lineRule="auto"/>
              <w:jc w:val="right"/>
              <w:rPr>
                <w:rFonts w:ascii="Arial" w:hAnsi="Arial" w:cs="Arial"/>
                <w:w w:val="85"/>
                <w:sz w:val="20"/>
                <w:szCs w:val="20"/>
              </w:rPr>
            </w:pPr>
            <w:r w:rsidRPr="002435F5">
              <w:rPr>
                <w:rFonts w:ascii="Arial" w:hAnsi="Arial" w:cs="Arial"/>
                <w:w w:val="85"/>
                <w:sz w:val="20"/>
                <w:szCs w:val="20"/>
              </w:rPr>
              <w:t>-</w:t>
            </w:r>
          </w:p>
        </w:tc>
        <w:tc>
          <w:tcPr>
            <w:tcW w:w="776" w:type="dxa"/>
            <w:vAlign w:val="bottom"/>
          </w:tcPr>
          <w:p w14:paraId="5C33EA16" w14:textId="6C6B738C" w:rsidR="002435F5" w:rsidRPr="002435F5" w:rsidRDefault="002435F5" w:rsidP="002435F5">
            <w:pPr>
              <w:spacing w:before="80" w:after="60" w:line="252" w:lineRule="auto"/>
              <w:jc w:val="right"/>
              <w:rPr>
                <w:rFonts w:ascii="Arial" w:hAnsi="Arial" w:cs="Arial"/>
                <w:w w:val="85"/>
                <w:sz w:val="20"/>
                <w:szCs w:val="20"/>
              </w:rPr>
            </w:pPr>
            <w:r w:rsidRPr="002435F5">
              <w:rPr>
                <w:rFonts w:ascii="Arial" w:hAnsi="Arial" w:cs="Arial"/>
                <w:w w:val="85"/>
                <w:sz w:val="20"/>
                <w:szCs w:val="20"/>
              </w:rPr>
              <w:t>1</w:t>
            </w:r>
          </w:p>
        </w:tc>
        <w:tc>
          <w:tcPr>
            <w:tcW w:w="775" w:type="dxa"/>
            <w:vAlign w:val="bottom"/>
          </w:tcPr>
          <w:p w14:paraId="4EA847E6" w14:textId="424F9899" w:rsidR="002435F5" w:rsidRPr="002435F5" w:rsidRDefault="002435F5" w:rsidP="002435F5">
            <w:pPr>
              <w:spacing w:before="80" w:after="60" w:line="252" w:lineRule="auto"/>
              <w:jc w:val="right"/>
              <w:rPr>
                <w:rFonts w:ascii="Arial" w:hAnsi="Arial" w:cs="Arial"/>
                <w:w w:val="85"/>
                <w:sz w:val="20"/>
                <w:szCs w:val="20"/>
              </w:rPr>
            </w:pPr>
            <w:r w:rsidRPr="002435F5">
              <w:rPr>
                <w:rFonts w:ascii="Arial" w:hAnsi="Arial" w:cs="Arial"/>
                <w:w w:val="85"/>
                <w:sz w:val="20"/>
                <w:szCs w:val="20"/>
              </w:rPr>
              <w:t>1</w:t>
            </w:r>
          </w:p>
        </w:tc>
        <w:tc>
          <w:tcPr>
            <w:tcW w:w="776" w:type="dxa"/>
            <w:shd w:val="clear" w:color="auto" w:fill="auto"/>
            <w:vAlign w:val="bottom"/>
          </w:tcPr>
          <w:p w14:paraId="28DB30B3" w14:textId="14E38062" w:rsidR="002435F5" w:rsidRPr="002435F5" w:rsidRDefault="002435F5" w:rsidP="002435F5">
            <w:pPr>
              <w:spacing w:before="80" w:after="60" w:line="252" w:lineRule="auto"/>
              <w:jc w:val="right"/>
              <w:rPr>
                <w:rFonts w:ascii="Arial" w:hAnsi="Arial" w:cs="Arial"/>
                <w:w w:val="85"/>
                <w:sz w:val="20"/>
                <w:szCs w:val="20"/>
              </w:rPr>
            </w:pPr>
            <w:r w:rsidRPr="002435F5">
              <w:rPr>
                <w:rFonts w:ascii="Arial" w:hAnsi="Arial" w:cs="Arial"/>
                <w:w w:val="85"/>
                <w:sz w:val="20"/>
                <w:szCs w:val="20"/>
              </w:rPr>
              <w:t>-</w:t>
            </w:r>
          </w:p>
        </w:tc>
        <w:tc>
          <w:tcPr>
            <w:tcW w:w="776" w:type="dxa"/>
            <w:shd w:val="clear" w:color="auto" w:fill="auto"/>
            <w:vAlign w:val="bottom"/>
          </w:tcPr>
          <w:p w14:paraId="7BE81D50" w14:textId="614A22A2" w:rsidR="002435F5" w:rsidRPr="002435F5" w:rsidRDefault="002435F5" w:rsidP="002435F5">
            <w:pPr>
              <w:spacing w:before="80" w:after="60" w:line="252" w:lineRule="auto"/>
              <w:jc w:val="right"/>
              <w:rPr>
                <w:rFonts w:ascii="Arial" w:hAnsi="Arial" w:cs="Arial"/>
                <w:w w:val="85"/>
                <w:sz w:val="20"/>
                <w:szCs w:val="20"/>
              </w:rPr>
            </w:pPr>
            <w:r w:rsidRPr="002435F5">
              <w:rPr>
                <w:rFonts w:ascii="Arial" w:hAnsi="Arial" w:cs="Arial"/>
                <w:w w:val="85"/>
                <w:sz w:val="20"/>
                <w:szCs w:val="20"/>
              </w:rPr>
              <w:t>-</w:t>
            </w:r>
          </w:p>
        </w:tc>
      </w:tr>
      <w:tr w:rsidR="002435F5" w:rsidRPr="0003068A" w14:paraId="3DFD4D92" w14:textId="77777777" w:rsidTr="00850FE0">
        <w:trPr>
          <w:jc w:val="center"/>
        </w:trPr>
        <w:tc>
          <w:tcPr>
            <w:tcW w:w="3547" w:type="dxa"/>
            <w:shd w:val="clear" w:color="auto" w:fill="auto"/>
            <w:vAlign w:val="bottom"/>
          </w:tcPr>
          <w:p w14:paraId="71AB9885" w14:textId="7D40FB7E" w:rsidR="002435F5" w:rsidRPr="0003068A" w:rsidRDefault="002435F5" w:rsidP="005A7F87">
            <w:pPr>
              <w:spacing w:before="80" w:after="80" w:line="252" w:lineRule="auto"/>
              <w:ind w:left="227"/>
              <w:rPr>
                <w:rFonts w:ascii="Arial" w:hAnsi="Arial" w:cs="Arial"/>
                <w:color w:val="FF0000"/>
                <w:w w:val="85"/>
                <w:sz w:val="20"/>
                <w:szCs w:val="20"/>
              </w:rPr>
            </w:pPr>
            <w:proofErr w:type="spellStart"/>
            <w:r w:rsidRPr="0003068A">
              <w:rPr>
                <w:rFonts w:ascii="Arial" w:hAnsi="Arial" w:cs="Arial"/>
                <w:color w:val="FF0000"/>
                <w:w w:val="85"/>
                <w:sz w:val="20"/>
                <w:szCs w:val="20"/>
              </w:rPr>
              <w:t>Tổng</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giá</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trị</w:t>
            </w:r>
            <w:proofErr w:type="spellEnd"/>
            <w:r w:rsidRPr="0003068A">
              <w:rPr>
                <w:rFonts w:ascii="Arial" w:hAnsi="Arial" w:cs="Arial"/>
                <w:color w:val="FF0000"/>
                <w:w w:val="85"/>
                <w:sz w:val="20"/>
                <w:szCs w:val="20"/>
              </w:rPr>
              <w:t xml:space="preserve"> </w:t>
            </w:r>
            <w:proofErr w:type="spellStart"/>
            <w:r w:rsidRPr="0003068A">
              <w:rPr>
                <w:rFonts w:ascii="Arial" w:hAnsi="Arial" w:cs="Arial"/>
                <w:color w:val="FF0000"/>
                <w:w w:val="85"/>
                <w:sz w:val="20"/>
                <w:szCs w:val="20"/>
              </w:rPr>
              <w:t>t</w:t>
            </w:r>
            <w:r w:rsidR="005A7F87">
              <w:rPr>
                <w:rFonts w:ascii="Arial" w:hAnsi="Arial" w:cs="Arial"/>
                <w:color w:val="FF0000"/>
                <w:w w:val="85"/>
                <w:sz w:val="20"/>
                <w:szCs w:val="20"/>
              </w:rPr>
              <w:t>ài</w:t>
            </w:r>
            <w:proofErr w:type="spellEnd"/>
            <w:r w:rsidR="005A7F87">
              <w:rPr>
                <w:rFonts w:ascii="Arial" w:hAnsi="Arial" w:cs="Arial"/>
                <w:color w:val="FF0000"/>
                <w:w w:val="85"/>
                <w:sz w:val="20"/>
                <w:szCs w:val="20"/>
              </w:rPr>
              <w:t xml:space="preserve"> </w:t>
            </w:r>
            <w:proofErr w:type="spellStart"/>
            <w:r w:rsidR="005A7F87">
              <w:rPr>
                <w:rFonts w:ascii="Arial" w:hAnsi="Arial" w:cs="Arial"/>
                <w:color w:val="FF0000"/>
                <w:w w:val="85"/>
                <w:sz w:val="20"/>
                <w:szCs w:val="20"/>
              </w:rPr>
              <w:t>sản</w:t>
            </w:r>
            <w:proofErr w:type="spellEnd"/>
            <w:r w:rsidR="005A7F87">
              <w:rPr>
                <w:rFonts w:ascii="Arial" w:hAnsi="Arial" w:cs="Arial"/>
                <w:color w:val="FF0000"/>
                <w:w w:val="85"/>
                <w:sz w:val="20"/>
                <w:szCs w:val="20"/>
              </w:rPr>
              <w:t xml:space="preserve"> </w:t>
            </w:r>
            <w:proofErr w:type="spellStart"/>
            <w:r w:rsidR="005A7F87">
              <w:rPr>
                <w:rFonts w:ascii="Arial" w:hAnsi="Arial" w:cs="Arial"/>
                <w:color w:val="FF0000"/>
                <w:w w:val="85"/>
                <w:sz w:val="20"/>
                <w:szCs w:val="20"/>
              </w:rPr>
              <w:t>thiệt</w:t>
            </w:r>
            <w:proofErr w:type="spellEnd"/>
            <w:r w:rsidR="005A7F87">
              <w:rPr>
                <w:rFonts w:ascii="Arial" w:hAnsi="Arial" w:cs="Arial"/>
                <w:color w:val="FF0000"/>
                <w:w w:val="85"/>
                <w:sz w:val="20"/>
                <w:szCs w:val="20"/>
              </w:rPr>
              <w:t xml:space="preserve"> </w:t>
            </w:r>
            <w:proofErr w:type="spellStart"/>
            <w:r w:rsidR="005A7F87">
              <w:rPr>
                <w:rFonts w:ascii="Arial" w:hAnsi="Arial" w:cs="Arial"/>
                <w:color w:val="FF0000"/>
                <w:w w:val="85"/>
                <w:sz w:val="20"/>
                <w:szCs w:val="20"/>
              </w:rPr>
              <w:t>hại</w:t>
            </w:r>
            <w:proofErr w:type="spellEnd"/>
            <w:r w:rsidR="005A7F87">
              <w:rPr>
                <w:rFonts w:ascii="Arial" w:hAnsi="Arial" w:cs="Arial"/>
                <w:color w:val="FF0000"/>
                <w:w w:val="85"/>
                <w:sz w:val="20"/>
                <w:szCs w:val="20"/>
              </w:rPr>
              <w:t xml:space="preserve"> </w:t>
            </w:r>
            <w:proofErr w:type="spellStart"/>
            <w:r w:rsidR="005A7F87">
              <w:rPr>
                <w:rFonts w:ascii="Arial" w:hAnsi="Arial" w:cs="Arial"/>
                <w:color w:val="FF0000"/>
                <w:w w:val="85"/>
                <w:sz w:val="20"/>
                <w:szCs w:val="20"/>
              </w:rPr>
              <w:t>ước</w:t>
            </w:r>
            <w:proofErr w:type="spellEnd"/>
            <w:r w:rsidR="005A7F87">
              <w:rPr>
                <w:rFonts w:ascii="Arial" w:hAnsi="Arial" w:cs="Arial"/>
                <w:color w:val="FF0000"/>
                <w:w w:val="85"/>
                <w:sz w:val="20"/>
                <w:szCs w:val="20"/>
              </w:rPr>
              <w:t xml:space="preserve"> </w:t>
            </w:r>
            <w:proofErr w:type="spellStart"/>
            <w:r w:rsidR="005A7F87">
              <w:rPr>
                <w:rFonts w:ascii="Arial" w:hAnsi="Arial" w:cs="Arial"/>
                <w:color w:val="FF0000"/>
                <w:w w:val="85"/>
                <w:sz w:val="20"/>
                <w:szCs w:val="20"/>
              </w:rPr>
              <w:t>tính</w:t>
            </w:r>
            <w:proofErr w:type="spellEnd"/>
            <w:r w:rsidR="005A7F87">
              <w:rPr>
                <w:rFonts w:ascii="Arial" w:hAnsi="Arial" w:cs="Arial"/>
                <w:color w:val="FF0000"/>
                <w:w w:val="85"/>
                <w:sz w:val="20"/>
                <w:szCs w:val="20"/>
              </w:rPr>
              <w:br/>
            </w:r>
            <w:r w:rsidR="005A7F87" w:rsidRPr="005A7F87">
              <w:rPr>
                <w:rFonts w:ascii="Arial" w:hAnsi="Arial" w:cs="Arial"/>
                <w:color w:val="FF0000"/>
                <w:w w:val="85"/>
                <w:sz w:val="20"/>
                <w:szCs w:val="20"/>
                <w:highlight w:val="yellow"/>
              </w:rPr>
              <w:t>(</w:t>
            </w:r>
            <w:proofErr w:type="spellStart"/>
            <w:r w:rsidR="005A7F87" w:rsidRPr="005A7F87">
              <w:rPr>
                <w:rFonts w:ascii="Arial" w:hAnsi="Arial" w:cs="Arial"/>
                <w:color w:val="FF0000"/>
                <w:w w:val="85"/>
                <w:sz w:val="20"/>
                <w:szCs w:val="20"/>
                <w:highlight w:val="yellow"/>
              </w:rPr>
              <w:t>Tỷ</w:t>
            </w:r>
            <w:proofErr w:type="spellEnd"/>
            <w:r w:rsidRPr="005A7F87">
              <w:rPr>
                <w:rFonts w:ascii="Arial" w:hAnsi="Arial" w:cs="Arial"/>
                <w:color w:val="FF0000"/>
                <w:w w:val="85"/>
                <w:sz w:val="20"/>
                <w:szCs w:val="20"/>
                <w:highlight w:val="yellow"/>
              </w:rPr>
              <w:t xml:space="preserve"> </w:t>
            </w:r>
            <w:proofErr w:type="spellStart"/>
            <w:r w:rsidRPr="005A7F87">
              <w:rPr>
                <w:rFonts w:ascii="Arial" w:hAnsi="Arial" w:cs="Arial"/>
                <w:color w:val="FF0000"/>
                <w:w w:val="85"/>
                <w:sz w:val="20"/>
                <w:szCs w:val="20"/>
                <w:highlight w:val="yellow"/>
              </w:rPr>
              <w:t>đồng</w:t>
            </w:r>
            <w:proofErr w:type="spellEnd"/>
            <w:r w:rsidRPr="005A7F87">
              <w:rPr>
                <w:rFonts w:ascii="Arial" w:hAnsi="Arial" w:cs="Arial"/>
                <w:color w:val="FF0000"/>
                <w:w w:val="85"/>
                <w:sz w:val="20"/>
                <w:szCs w:val="20"/>
                <w:highlight w:val="yellow"/>
              </w:rPr>
              <w:t>)</w:t>
            </w:r>
            <w:r w:rsidRPr="0003068A">
              <w:rPr>
                <w:rFonts w:ascii="Arial" w:hAnsi="Arial" w:cs="Arial"/>
                <w:color w:val="FF0000"/>
                <w:w w:val="85"/>
                <w:sz w:val="20"/>
                <w:szCs w:val="20"/>
              </w:rPr>
              <w:t xml:space="preserve"> </w:t>
            </w:r>
            <w:r w:rsidRPr="0003068A">
              <w:rPr>
                <w:rFonts w:ascii="Arial" w:hAnsi="Arial" w:cs="Arial"/>
                <w:color w:val="FF0000"/>
                <w:w w:val="85"/>
                <w:sz w:val="20"/>
                <w:szCs w:val="20"/>
              </w:rPr>
              <w:br/>
            </w:r>
            <w:r w:rsidRPr="0003068A">
              <w:rPr>
                <w:rFonts w:ascii="Arial" w:hAnsi="Arial" w:cs="Arial"/>
                <w:i/>
                <w:color w:val="FF0000"/>
                <w:w w:val="85"/>
                <w:sz w:val="20"/>
                <w:szCs w:val="20"/>
              </w:rPr>
              <w:t xml:space="preserve">Total estimated damaging property value </w:t>
            </w:r>
            <w:r w:rsidRPr="0003068A">
              <w:rPr>
                <w:rFonts w:ascii="Arial" w:hAnsi="Arial" w:cs="Arial"/>
                <w:i/>
                <w:color w:val="FF0000"/>
                <w:w w:val="85"/>
                <w:sz w:val="20"/>
                <w:szCs w:val="20"/>
              </w:rPr>
              <w:br/>
            </w:r>
            <w:r w:rsidRPr="005A7F87">
              <w:rPr>
                <w:rFonts w:ascii="Arial" w:hAnsi="Arial" w:cs="Arial"/>
                <w:i/>
                <w:color w:val="FF0000"/>
                <w:w w:val="85"/>
                <w:sz w:val="20"/>
                <w:szCs w:val="20"/>
                <w:highlight w:val="yellow"/>
              </w:rPr>
              <w:t>(</w:t>
            </w:r>
            <w:r w:rsidR="005A7F87" w:rsidRPr="005A7F87">
              <w:rPr>
                <w:rFonts w:ascii="Arial" w:hAnsi="Arial" w:cs="Arial"/>
                <w:i/>
                <w:color w:val="FF0000"/>
                <w:w w:val="85"/>
                <w:sz w:val="20"/>
                <w:szCs w:val="20"/>
                <w:highlight w:val="yellow"/>
              </w:rPr>
              <w:t>B</w:t>
            </w:r>
            <w:r w:rsidRPr="005A7F87">
              <w:rPr>
                <w:rFonts w:ascii="Arial" w:hAnsi="Arial" w:cs="Arial"/>
                <w:i/>
                <w:color w:val="FF0000"/>
                <w:w w:val="85"/>
                <w:sz w:val="20"/>
                <w:szCs w:val="20"/>
                <w:highlight w:val="yellow"/>
              </w:rPr>
              <w:t>ill. dongs)</w:t>
            </w:r>
          </w:p>
        </w:tc>
        <w:tc>
          <w:tcPr>
            <w:tcW w:w="776" w:type="dxa"/>
            <w:shd w:val="clear" w:color="auto" w:fill="auto"/>
            <w:vAlign w:val="bottom"/>
          </w:tcPr>
          <w:p w14:paraId="5F071D27" w14:textId="5B6330B1" w:rsidR="002435F5" w:rsidRPr="002435F5" w:rsidRDefault="002435F5" w:rsidP="002435F5">
            <w:pPr>
              <w:spacing w:before="80" w:after="80" w:line="252" w:lineRule="auto"/>
              <w:jc w:val="right"/>
              <w:rPr>
                <w:rFonts w:ascii="Arial" w:hAnsi="Arial" w:cs="Arial"/>
                <w:w w:val="85"/>
                <w:sz w:val="20"/>
                <w:szCs w:val="20"/>
              </w:rPr>
            </w:pPr>
            <w:r w:rsidRPr="002435F5">
              <w:rPr>
                <w:rFonts w:ascii="Arial" w:hAnsi="Arial" w:cs="Arial"/>
                <w:w w:val="85"/>
                <w:sz w:val="20"/>
                <w:szCs w:val="20"/>
              </w:rPr>
              <w:t>181</w:t>
            </w:r>
          </w:p>
        </w:tc>
        <w:tc>
          <w:tcPr>
            <w:tcW w:w="776" w:type="dxa"/>
            <w:vAlign w:val="bottom"/>
          </w:tcPr>
          <w:p w14:paraId="2EF63E4E" w14:textId="1F633F0D" w:rsidR="002435F5" w:rsidRPr="002435F5" w:rsidRDefault="002435F5" w:rsidP="002435F5">
            <w:pPr>
              <w:spacing w:before="80" w:after="80" w:line="252" w:lineRule="auto"/>
              <w:jc w:val="right"/>
              <w:rPr>
                <w:rFonts w:ascii="Arial" w:hAnsi="Arial" w:cs="Arial"/>
                <w:w w:val="85"/>
                <w:sz w:val="20"/>
                <w:szCs w:val="20"/>
              </w:rPr>
            </w:pPr>
            <w:r w:rsidRPr="002435F5">
              <w:rPr>
                <w:rFonts w:ascii="Arial" w:hAnsi="Arial" w:cs="Arial"/>
                <w:w w:val="85"/>
                <w:sz w:val="20"/>
                <w:szCs w:val="20"/>
              </w:rPr>
              <w:t>630</w:t>
            </w:r>
          </w:p>
        </w:tc>
        <w:tc>
          <w:tcPr>
            <w:tcW w:w="775" w:type="dxa"/>
            <w:vAlign w:val="bottom"/>
          </w:tcPr>
          <w:p w14:paraId="37C107B5" w14:textId="07889A8E" w:rsidR="002435F5" w:rsidRPr="002435F5" w:rsidRDefault="002435F5" w:rsidP="002435F5">
            <w:pPr>
              <w:spacing w:before="80" w:after="80" w:line="252" w:lineRule="auto"/>
              <w:jc w:val="right"/>
              <w:rPr>
                <w:rFonts w:ascii="Arial" w:hAnsi="Arial" w:cs="Arial"/>
                <w:w w:val="85"/>
                <w:sz w:val="20"/>
                <w:szCs w:val="20"/>
              </w:rPr>
            </w:pPr>
            <w:r w:rsidRPr="002435F5">
              <w:rPr>
                <w:rFonts w:ascii="Arial" w:hAnsi="Arial" w:cs="Arial"/>
                <w:w w:val="85"/>
                <w:sz w:val="20"/>
                <w:szCs w:val="20"/>
              </w:rPr>
              <w:t>305</w:t>
            </w:r>
          </w:p>
        </w:tc>
        <w:tc>
          <w:tcPr>
            <w:tcW w:w="776" w:type="dxa"/>
            <w:shd w:val="clear" w:color="auto" w:fill="auto"/>
            <w:vAlign w:val="bottom"/>
          </w:tcPr>
          <w:p w14:paraId="03518EA3" w14:textId="2E34529D" w:rsidR="002435F5" w:rsidRPr="002435F5" w:rsidRDefault="002435F5" w:rsidP="002435F5">
            <w:pPr>
              <w:spacing w:before="80" w:after="80" w:line="252" w:lineRule="auto"/>
              <w:jc w:val="right"/>
              <w:rPr>
                <w:rFonts w:ascii="Arial" w:hAnsi="Arial" w:cs="Arial"/>
                <w:w w:val="85"/>
                <w:sz w:val="20"/>
                <w:szCs w:val="20"/>
              </w:rPr>
            </w:pPr>
            <w:r w:rsidRPr="002435F5">
              <w:rPr>
                <w:rFonts w:ascii="Arial" w:hAnsi="Arial" w:cs="Arial"/>
                <w:w w:val="85"/>
                <w:sz w:val="20"/>
                <w:szCs w:val="20"/>
              </w:rPr>
              <w:t>520,5</w:t>
            </w:r>
          </w:p>
        </w:tc>
        <w:tc>
          <w:tcPr>
            <w:tcW w:w="776" w:type="dxa"/>
            <w:shd w:val="clear" w:color="auto" w:fill="auto"/>
            <w:vAlign w:val="bottom"/>
          </w:tcPr>
          <w:p w14:paraId="6AD9BB8F" w14:textId="6E83BBC0" w:rsidR="002435F5" w:rsidRPr="002435F5" w:rsidRDefault="002435F5" w:rsidP="002435F5">
            <w:pPr>
              <w:spacing w:before="80" w:after="80" w:line="252" w:lineRule="auto"/>
              <w:jc w:val="right"/>
              <w:rPr>
                <w:rFonts w:ascii="Arial" w:hAnsi="Arial" w:cs="Arial"/>
                <w:w w:val="85"/>
                <w:sz w:val="20"/>
                <w:szCs w:val="20"/>
              </w:rPr>
            </w:pPr>
            <w:r w:rsidRPr="002435F5">
              <w:rPr>
                <w:rFonts w:ascii="Arial" w:hAnsi="Arial" w:cs="Arial"/>
                <w:w w:val="85"/>
                <w:sz w:val="20"/>
                <w:szCs w:val="20"/>
              </w:rPr>
              <w:t>248,03</w:t>
            </w:r>
          </w:p>
        </w:tc>
      </w:tr>
    </w:tbl>
    <w:p w14:paraId="3995A4BE" w14:textId="77777777" w:rsidR="001E6EE1" w:rsidRPr="0003068A" w:rsidRDefault="001E6EE1" w:rsidP="00936BD3">
      <w:pPr>
        <w:pStyle w:val="abc"/>
        <w:spacing w:before="120"/>
        <w:jc w:val="center"/>
        <w:rPr>
          <w:rFonts w:ascii="Times New Roman" w:hAnsi="Times New Roman"/>
          <w:color w:val="FF0000"/>
          <w:w w:val="85"/>
          <w:kern w:val="0"/>
        </w:rPr>
      </w:pPr>
    </w:p>
    <w:p w14:paraId="3CDDEA89" w14:textId="26830E3D" w:rsidR="001E6EE1" w:rsidRPr="0003068A" w:rsidRDefault="008558B5" w:rsidP="00936BD3">
      <w:pPr>
        <w:keepNext/>
        <w:pageBreakBefore/>
        <w:framePr w:dropCap="drop" w:lines="2" w:hSpace="57" w:wrap="around" w:vAnchor="text" w:hAnchor="text" w:y="1"/>
        <w:spacing w:line="551" w:lineRule="exact"/>
        <w:textAlignment w:val="baseline"/>
        <w:rPr>
          <w:rFonts w:ascii="Arial" w:hAnsi="Arial" w:cs="Arial"/>
          <w:color w:val="FF0000"/>
          <w:w w:val="85"/>
          <w:kern w:val="0"/>
          <w:position w:val="-6"/>
          <w:sz w:val="65"/>
          <w:szCs w:val="65"/>
        </w:rPr>
      </w:pPr>
      <w:r>
        <w:rPr>
          <w:rFonts w:ascii="Arial" w:hAnsi="Arial" w:cs="Arial"/>
          <w:b/>
          <w:color w:val="FF0000"/>
          <w:w w:val="85"/>
          <w:kern w:val="0"/>
          <w:position w:val="-6"/>
          <w:sz w:val="65"/>
          <w:szCs w:val="65"/>
        </w:rPr>
        <w:lastRenderedPageBreak/>
        <w:t>9</w:t>
      </w:r>
      <w:r w:rsidR="00987919">
        <w:rPr>
          <w:rFonts w:ascii="Arial" w:hAnsi="Arial" w:cs="Arial"/>
          <w:b/>
          <w:color w:val="FF0000"/>
          <w:w w:val="85"/>
          <w:kern w:val="0"/>
          <w:position w:val="-6"/>
          <w:sz w:val="65"/>
          <w:szCs w:val="65"/>
        </w:rPr>
        <w:t>2</w:t>
      </w:r>
    </w:p>
    <w:p w14:paraId="287B579F" w14:textId="77777777" w:rsidR="001E6EE1" w:rsidRPr="0003068A" w:rsidRDefault="001E6EE1" w:rsidP="00F609C4">
      <w:pPr>
        <w:pStyle w:val="ten-viet"/>
        <w:rPr>
          <w:color w:val="FF0000"/>
        </w:rPr>
      </w:pPr>
      <w:r w:rsidRPr="0003068A">
        <w:rPr>
          <w:color w:val="FF0000"/>
        </w:rPr>
        <w:t xml:space="preserve">Hoạt </w:t>
      </w:r>
      <w:proofErr w:type="spellStart"/>
      <w:r w:rsidRPr="0003068A">
        <w:rPr>
          <w:color w:val="FF0000"/>
        </w:rPr>
        <w:t>động</w:t>
      </w:r>
      <w:proofErr w:type="spellEnd"/>
      <w:r w:rsidRPr="0003068A">
        <w:rPr>
          <w:color w:val="FF0000"/>
        </w:rPr>
        <w:t xml:space="preserve"> </w:t>
      </w:r>
      <w:proofErr w:type="spellStart"/>
      <w:r w:rsidRPr="0003068A">
        <w:rPr>
          <w:color w:val="FF0000"/>
        </w:rPr>
        <w:t>tư</w:t>
      </w:r>
      <w:proofErr w:type="spellEnd"/>
      <w:r w:rsidRPr="0003068A">
        <w:rPr>
          <w:color w:val="FF0000"/>
        </w:rPr>
        <w:t xml:space="preserve"> </w:t>
      </w:r>
      <w:proofErr w:type="spellStart"/>
      <w:r w:rsidRPr="0003068A">
        <w:rPr>
          <w:color w:val="FF0000"/>
        </w:rPr>
        <w:t>pháp</w:t>
      </w:r>
      <w:proofErr w:type="spellEnd"/>
      <w:r w:rsidRPr="0003068A">
        <w:rPr>
          <w:color w:val="FF0000"/>
        </w:rPr>
        <w:t xml:space="preserve"> </w:t>
      </w:r>
    </w:p>
    <w:p w14:paraId="1EDD3E0A" w14:textId="77777777" w:rsidR="001E6EE1" w:rsidRPr="0003068A" w:rsidRDefault="001E6EE1" w:rsidP="00936BD3">
      <w:pPr>
        <w:pStyle w:val="ten-anh"/>
        <w:spacing w:after="180" w:line="280" w:lineRule="exact"/>
        <w:rPr>
          <w:rFonts w:cs="Arial"/>
          <w:color w:val="FF0000"/>
        </w:rPr>
      </w:pPr>
      <w:r w:rsidRPr="0003068A">
        <w:rPr>
          <w:rFonts w:cs="Arial"/>
          <w:color w:val="FF0000"/>
        </w:rPr>
        <w:t xml:space="preserve">Justice </w:t>
      </w:r>
    </w:p>
    <w:p w14:paraId="28A1BFDB" w14:textId="77777777" w:rsidR="000B1D88" w:rsidRPr="0003068A" w:rsidRDefault="000B1D88" w:rsidP="000B1D88">
      <w:pPr>
        <w:pStyle w:val="ten-anh"/>
        <w:spacing w:after="0" w:line="240" w:lineRule="auto"/>
        <w:rPr>
          <w:rFonts w:cs="Arial"/>
          <w:color w:val="FF0000"/>
        </w:rPr>
      </w:pPr>
    </w:p>
    <w:tbl>
      <w:tblPr>
        <w:tblW w:w="5000" w:type="pct"/>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4015"/>
        <w:gridCol w:w="686"/>
        <w:gridCol w:w="686"/>
        <w:gridCol w:w="686"/>
        <w:gridCol w:w="686"/>
        <w:gridCol w:w="667"/>
      </w:tblGrid>
      <w:tr w:rsidR="007166A1" w:rsidRPr="0003068A" w14:paraId="04D6CBC9" w14:textId="77777777" w:rsidTr="00850FE0">
        <w:trPr>
          <w:jc w:val="center"/>
        </w:trPr>
        <w:tc>
          <w:tcPr>
            <w:tcW w:w="2703" w:type="pct"/>
            <w:tcBorders>
              <w:top w:val="single" w:sz="12" w:space="0" w:color="auto"/>
            </w:tcBorders>
            <w:shd w:val="clear" w:color="auto" w:fill="auto"/>
            <w:vAlign w:val="center"/>
          </w:tcPr>
          <w:p w14:paraId="6049ED34" w14:textId="77777777" w:rsidR="007166A1" w:rsidRPr="0003068A" w:rsidRDefault="007166A1" w:rsidP="007166A1">
            <w:pPr>
              <w:spacing w:before="120" w:after="120" w:line="264" w:lineRule="auto"/>
              <w:jc w:val="right"/>
              <w:rPr>
                <w:rFonts w:ascii="Arial" w:hAnsi="Arial" w:cs="Arial"/>
                <w:color w:val="FF0000"/>
                <w:w w:val="85"/>
                <w:kern w:val="0"/>
                <w:sz w:val="20"/>
                <w:szCs w:val="20"/>
              </w:rPr>
            </w:pPr>
          </w:p>
        </w:tc>
        <w:tc>
          <w:tcPr>
            <w:tcW w:w="462" w:type="pct"/>
            <w:tcBorders>
              <w:top w:val="single" w:sz="12" w:space="0" w:color="auto"/>
              <w:bottom w:val="single" w:sz="4" w:space="0" w:color="auto"/>
            </w:tcBorders>
            <w:shd w:val="clear" w:color="auto" w:fill="auto"/>
            <w:vAlign w:val="center"/>
          </w:tcPr>
          <w:p w14:paraId="0F1DCA05" w14:textId="6834369B" w:rsidR="007166A1" w:rsidRPr="0003068A" w:rsidRDefault="007166A1" w:rsidP="007166A1">
            <w:pPr>
              <w:spacing w:before="120" w:after="120" w:line="252" w:lineRule="auto"/>
              <w:jc w:val="right"/>
              <w:rPr>
                <w:rFonts w:ascii="Arial" w:hAnsi="Arial" w:cs="Arial"/>
                <w:color w:val="FF0000"/>
                <w:w w:val="85"/>
                <w:kern w:val="0"/>
                <w:sz w:val="19"/>
                <w:szCs w:val="19"/>
              </w:rPr>
            </w:pPr>
            <w:r w:rsidRPr="007166A1">
              <w:rPr>
                <w:rFonts w:ascii="Arial" w:hAnsi="Arial" w:cs="Arial"/>
                <w:w w:val="85"/>
                <w:kern w:val="0"/>
                <w:sz w:val="20"/>
                <w:szCs w:val="20"/>
              </w:rPr>
              <w:t>2019</w:t>
            </w:r>
          </w:p>
        </w:tc>
        <w:tc>
          <w:tcPr>
            <w:tcW w:w="462" w:type="pct"/>
            <w:tcBorders>
              <w:top w:val="single" w:sz="12" w:space="0" w:color="auto"/>
              <w:bottom w:val="single" w:sz="4" w:space="0" w:color="auto"/>
            </w:tcBorders>
            <w:vAlign w:val="center"/>
          </w:tcPr>
          <w:p w14:paraId="04DBEB66" w14:textId="7C214985" w:rsidR="007166A1" w:rsidRPr="0003068A" w:rsidRDefault="007166A1" w:rsidP="007166A1">
            <w:pPr>
              <w:spacing w:before="120" w:after="120" w:line="252" w:lineRule="auto"/>
              <w:jc w:val="right"/>
              <w:rPr>
                <w:rFonts w:ascii="Arial" w:hAnsi="Arial" w:cs="Arial"/>
                <w:color w:val="FF0000"/>
                <w:w w:val="85"/>
                <w:kern w:val="0"/>
                <w:sz w:val="19"/>
                <w:szCs w:val="19"/>
              </w:rPr>
            </w:pPr>
            <w:r w:rsidRPr="007166A1">
              <w:rPr>
                <w:rFonts w:ascii="Arial" w:hAnsi="Arial" w:cs="Arial"/>
                <w:w w:val="85"/>
                <w:kern w:val="0"/>
                <w:sz w:val="20"/>
                <w:szCs w:val="20"/>
              </w:rPr>
              <w:t>2020</w:t>
            </w:r>
          </w:p>
        </w:tc>
        <w:tc>
          <w:tcPr>
            <w:tcW w:w="462" w:type="pct"/>
            <w:tcBorders>
              <w:top w:val="single" w:sz="12" w:space="0" w:color="auto"/>
              <w:bottom w:val="single" w:sz="4" w:space="0" w:color="auto"/>
            </w:tcBorders>
            <w:vAlign w:val="center"/>
          </w:tcPr>
          <w:p w14:paraId="03E269C5" w14:textId="5A2A7EC9" w:rsidR="007166A1" w:rsidRPr="0003068A" w:rsidRDefault="007166A1" w:rsidP="007166A1">
            <w:pPr>
              <w:spacing w:before="120" w:after="120" w:line="252" w:lineRule="auto"/>
              <w:jc w:val="right"/>
              <w:rPr>
                <w:rFonts w:ascii="Arial" w:hAnsi="Arial" w:cs="Arial"/>
                <w:color w:val="FF0000"/>
                <w:w w:val="85"/>
                <w:kern w:val="0"/>
                <w:sz w:val="19"/>
                <w:szCs w:val="19"/>
              </w:rPr>
            </w:pPr>
            <w:r w:rsidRPr="007166A1">
              <w:rPr>
                <w:rFonts w:ascii="Arial" w:hAnsi="Arial" w:cs="Arial"/>
                <w:w w:val="85"/>
                <w:kern w:val="0"/>
                <w:sz w:val="20"/>
                <w:szCs w:val="20"/>
              </w:rPr>
              <w:t>2021</w:t>
            </w:r>
          </w:p>
        </w:tc>
        <w:tc>
          <w:tcPr>
            <w:tcW w:w="462" w:type="pct"/>
            <w:tcBorders>
              <w:top w:val="single" w:sz="12" w:space="0" w:color="auto"/>
              <w:bottom w:val="single" w:sz="4" w:space="0" w:color="auto"/>
            </w:tcBorders>
            <w:shd w:val="clear" w:color="auto" w:fill="auto"/>
            <w:vAlign w:val="center"/>
          </w:tcPr>
          <w:p w14:paraId="20006982" w14:textId="08AEDC12" w:rsidR="007166A1" w:rsidRPr="0003068A" w:rsidRDefault="007166A1" w:rsidP="007166A1">
            <w:pPr>
              <w:spacing w:before="120" w:after="120" w:line="252" w:lineRule="auto"/>
              <w:jc w:val="right"/>
              <w:rPr>
                <w:rFonts w:ascii="Arial" w:hAnsi="Arial" w:cs="Arial"/>
                <w:color w:val="FF0000"/>
                <w:w w:val="85"/>
                <w:kern w:val="0"/>
                <w:sz w:val="19"/>
                <w:szCs w:val="19"/>
              </w:rPr>
            </w:pPr>
            <w:r w:rsidRPr="007166A1">
              <w:rPr>
                <w:rFonts w:ascii="Arial" w:hAnsi="Arial" w:cs="Arial"/>
                <w:w w:val="85"/>
                <w:kern w:val="0"/>
                <w:sz w:val="20"/>
                <w:szCs w:val="20"/>
              </w:rPr>
              <w:t>2022</w:t>
            </w:r>
          </w:p>
        </w:tc>
        <w:tc>
          <w:tcPr>
            <w:tcW w:w="449" w:type="pct"/>
            <w:tcBorders>
              <w:top w:val="single" w:sz="12" w:space="0" w:color="auto"/>
              <w:bottom w:val="single" w:sz="4" w:space="0" w:color="auto"/>
            </w:tcBorders>
            <w:shd w:val="clear" w:color="auto" w:fill="auto"/>
            <w:vAlign w:val="center"/>
          </w:tcPr>
          <w:p w14:paraId="4ADC69E1" w14:textId="452A2484" w:rsidR="007166A1" w:rsidRPr="0003068A" w:rsidRDefault="007166A1" w:rsidP="007166A1">
            <w:pPr>
              <w:spacing w:before="120" w:after="120" w:line="252" w:lineRule="auto"/>
              <w:jc w:val="right"/>
              <w:rPr>
                <w:rFonts w:ascii="Arial" w:hAnsi="Arial" w:cs="Arial"/>
                <w:color w:val="FF0000"/>
                <w:w w:val="85"/>
                <w:kern w:val="0"/>
                <w:sz w:val="19"/>
                <w:szCs w:val="19"/>
              </w:rPr>
            </w:pPr>
            <w:r w:rsidRPr="007166A1">
              <w:rPr>
                <w:rFonts w:ascii="Arial" w:hAnsi="Arial" w:cs="Arial"/>
                <w:w w:val="85"/>
                <w:kern w:val="0"/>
                <w:sz w:val="20"/>
                <w:szCs w:val="20"/>
              </w:rPr>
              <w:t>2023</w:t>
            </w:r>
          </w:p>
        </w:tc>
      </w:tr>
      <w:tr w:rsidR="0003068A" w:rsidRPr="0003068A" w14:paraId="7A38FCC8" w14:textId="77777777" w:rsidTr="00850FE0">
        <w:trPr>
          <w:jc w:val="center"/>
        </w:trPr>
        <w:tc>
          <w:tcPr>
            <w:tcW w:w="2703" w:type="pct"/>
            <w:shd w:val="clear" w:color="auto" w:fill="auto"/>
            <w:vAlign w:val="bottom"/>
          </w:tcPr>
          <w:p w14:paraId="3F5498D7" w14:textId="77777777" w:rsidR="00320CB7" w:rsidRPr="0003068A" w:rsidRDefault="00320CB7" w:rsidP="00850FE0">
            <w:pPr>
              <w:rPr>
                <w:color w:val="FF0000"/>
                <w:w w:val="85"/>
                <w:sz w:val="12"/>
                <w:szCs w:val="12"/>
              </w:rPr>
            </w:pPr>
          </w:p>
        </w:tc>
        <w:tc>
          <w:tcPr>
            <w:tcW w:w="462" w:type="pct"/>
            <w:shd w:val="clear" w:color="auto" w:fill="auto"/>
            <w:vAlign w:val="bottom"/>
          </w:tcPr>
          <w:p w14:paraId="2B783A23" w14:textId="77777777" w:rsidR="00320CB7" w:rsidRPr="0003068A" w:rsidRDefault="00320CB7" w:rsidP="00850FE0">
            <w:pPr>
              <w:rPr>
                <w:color w:val="FF0000"/>
                <w:w w:val="85"/>
                <w:sz w:val="12"/>
                <w:szCs w:val="12"/>
              </w:rPr>
            </w:pPr>
          </w:p>
        </w:tc>
        <w:tc>
          <w:tcPr>
            <w:tcW w:w="462" w:type="pct"/>
            <w:vAlign w:val="bottom"/>
          </w:tcPr>
          <w:p w14:paraId="3E5B15E0" w14:textId="77777777" w:rsidR="00320CB7" w:rsidRPr="0003068A" w:rsidRDefault="00320CB7" w:rsidP="00850FE0">
            <w:pPr>
              <w:rPr>
                <w:color w:val="FF0000"/>
                <w:w w:val="85"/>
                <w:sz w:val="12"/>
                <w:szCs w:val="12"/>
              </w:rPr>
            </w:pPr>
          </w:p>
        </w:tc>
        <w:tc>
          <w:tcPr>
            <w:tcW w:w="462" w:type="pct"/>
            <w:vAlign w:val="bottom"/>
          </w:tcPr>
          <w:p w14:paraId="4762FEF4" w14:textId="77777777" w:rsidR="00320CB7" w:rsidRPr="0003068A" w:rsidRDefault="00320CB7" w:rsidP="00850FE0">
            <w:pPr>
              <w:rPr>
                <w:color w:val="FF0000"/>
                <w:w w:val="85"/>
                <w:sz w:val="12"/>
                <w:szCs w:val="12"/>
              </w:rPr>
            </w:pPr>
          </w:p>
        </w:tc>
        <w:tc>
          <w:tcPr>
            <w:tcW w:w="462" w:type="pct"/>
            <w:shd w:val="clear" w:color="auto" w:fill="auto"/>
            <w:vAlign w:val="bottom"/>
          </w:tcPr>
          <w:p w14:paraId="3BDBA28B" w14:textId="77777777" w:rsidR="00320CB7" w:rsidRPr="0003068A" w:rsidRDefault="00320CB7" w:rsidP="00850FE0">
            <w:pPr>
              <w:rPr>
                <w:color w:val="FF0000"/>
                <w:w w:val="85"/>
                <w:sz w:val="12"/>
                <w:szCs w:val="12"/>
              </w:rPr>
            </w:pPr>
          </w:p>
        </w:tc>
        <w:tc>
          <w:tcPr>
            <w:tcW w:w="449" w:type="pct"/>
            <w:shd w:val="clear" w:color="auto" w:fill="auto"/>
            <w:noWrap/>
            <w:vAlign w:val="bottom"/>
          </w:tcPr>
          <w:p w14:paraId="73F78868" w14:textId="77777777" w:rsidR="00320CB7" w:rsidRPr="0003068A" w:rsidRDefault="00320CB7" w:rsidP="00850FE0">
            <w:pPr>
              <w:rPr>
                <w:color w:val="FF0000"/>
                <w:w w:val="85"/>
                <w:sz w:val="12"/>
                <w:szCs w:val="12"/>
              </w:rPr>
            </w:pPr>
          </w:p>
        </w:tc>
      </w:tr>
      <w:tr w:rsidR="002435F5" w:rsidRPr="0003068A" w14:paraId="6A1ED2BC" w14:textId="77777777" w:rsidTr="00850FE0">
        <w:trPr>
          <w:jc w:val="center"/>
        </w:trPr>
        <w:tc>
          <w:tcPr>
            <w:tcW w:w="2703" w:type="pct"/>
            <w:shd w:val="clear" w:color="auto" w:fill="auto"/>
            <w:vAlign w:val="bottom"/>
          </w:tcPr>
          <w:p w14:paraId="7746805C" w14:textId="77777777" w:rsidR="002435F5" w:rsidRPr="0003068A" w:rsidRDefault="002435F5" w:rsidP="002435F5">
            <w:pPr>
              <w:spacing w:before="120" w:after="120" w:line="264" w:lineRule="auto"/>
              <w:ind w:left="196" w:hanging="196"/>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 xml:space="preserve">1. </w:t>
            </w:r>
            <w:proofErr w:type="spellStart"/>
            <w:r w:rsidRPr="0003068A">
              <w:rPr>
                <w:rFonts w:ascii="Arial" w:hAnsi="Arial" w:cs="Arial"/>
                <w:color w:val="FF0000"/>
                <w:w w:val="85"/>
                <w:kern w:val="0"/>
                <w:sz w:val="19"/>
                <w:szCs w:val="19"/>
                <w:lang w:val="en-US"/>
              </w:rPr>
              <w:t>Số</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vụ</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án</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đã</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khởi</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tố</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Vụ</w:t>
            </w:r>
            <w:proofErr w:type="spellEnd"/>
            <w:r w:rsidRPr="0003068A">
              <w:rPr>
                <w:rFonts w:ascii="Arial" w:hAnsi="Arial" w:cs="Arial"/>
                <w:color w:val="FF0000"/>
                <w:w w:val="85"/>
                <w:kern w:val="0"/>
                <w:sz w:val="19"/>
                <w:szCs w:val="19"/>
                <w:lang w:val="en-US"/>
              </w:rPr>
              <w:t>)</w:t>
            </w:r>
            <w:r w:rsidRPr="0003068A">
              <w:rPr>
                <w:rFonts w:ascii="Arial" w:hAnsi="Arial" w:cs="Arial"/>
                <w:i/>
                <w:iCs/>
                <w:color w:val="FF0000"/>
                <w:w w:val="85"/>
                <w:kern w:val="0"/>
                <w:sz w:val="19"/>
                <w:szCs w:val="19"/>
                <w:lang w:val="en-US"/>
              </w:rPr>
              <w:t xml:space="preserve"> </w:t>
            </w:r>
            <w:r w:rsidRPr="0003068A">
              <w:rPr>
                <w:rFonts w:ascii="Arial" w:hAnsi="Arial" w:cs="Arial"/>
                <w:i/>
                <w:iCs/>
                <w:color w:val="FF0000"/>
                <w:w w:val="85"/>
                <w:kern w:val="0"/>
                <w:sz w:val="19"/>
                <w:szCs w:val="19"/>
                <w:lang w:val="en-US"/>
              </w:rPr>
              <w:br/>
              <w:t>Number of instituted cases (Case)</w:t>
            </w:r>
          </w:p>
        </w:tc>
        <w:tc>
          <w:tcPr>
            <w:tcW w:w="462" w:type="pct"/>
            <w:shd w:val="clear" w:color="auto" w:fill="auto"/>
            <w:vAlign w:val="bottom"/>
          </w:tcPr>
          <w:p w14:paraId="66B7456D" w14:textId="646A9FE4"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336</w:t>
            </w:r>
          </w:p>
        </w:tc>
        <w:tc>
          <w:tcPr>
            <w:tcW w:w="462" w:type="pct"/>
            <w:vAlign w:val="bottom"/>
          </w:tcPr>
          <w:p w14:paraId="1FEF581E" w14:textId="2898DE04"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407</w:t>
            </w:r>
          </w:p>
        </w:tc>
        <w:tc>
          <w:tcPr>
            <w:tcW w:w="462" w:type="pct"/>
            <w:vAlign w:val="bottom"/>
          </w:tcPr>
          <w:p w14:paraId="3C14317E" w14:textId="48A64A33"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444</w:t>
            </w:r>
          </w:p>
        </w:tc>
        <w:tc>
          <w:tcPr>
            <w:tcW w:w="462" w:type="pct"/>
            <w:shd w:val="clear" w:color="auto" w:fill="auto"/>
            <w:vAlign w:val="bottom"/>
          </w:tcPr>
          <w:p w14:paraId="6DBB8A42" w14:textId="0036960D"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514</w:t>
            </w:r>
          </w:p>
        </w:tc>
        <w:tc>
          <w:tcPr>
            <w:tcW w:w="449" w:type="pct"/>
            <w:shd w:val="clear" w:color="auto" w:fill="auto"/>
            <w:noWrap/>
            <w:vAlign w:val="bottom"/>
          </w:tcPr>
          <w:p w14:paraId="4EB3FDDC" w14:textId="7C851721"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670</w:t>
            </w:r>
          </w:p>
        </w:tc>
      </w:tr>
      <w:tr w:rsidR="002435F5" w:rsidRPr="0003068A" w14:paraId="7A359388" w14:textId="77777777" w:rsidTr="00850FE0">
        <w:trPr>
          <w:jc w:val="center"/>
        </w:trPr>
        <w:tc>
          <w:tcPr>
            <w:tcW w:w="2703" w:type="pct"/>
            <w:shd w:val="clear" w:color="auto" w:fill="auto"/>
            <w:vAlign w:val="bottom"/>
          </w:tcPr>
          <w:p w14:paraId="3B877321" w14:textId="77777777" w:rsidR="002435F5" w:rsidRPr="0003068A" w:rsidRDefault="002435F5" w:rsidP="002435F5">
            <w:pPr>
              <w:spacing w:before="120" w:after="120" w:line="264" w:lineRule="auto"/>
              <w:ind w:left="196" w:hanging="196"/>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 xml:space="preserve">2. </w:t>
            </w:r>
            <w:proofErr w:type="spellStart"/>
            <w:r w:rsidRPr="0003068A">
              <w:rPr>
                <w:rFonts w:ascii="Arial" w:hAnsi="Arial" w:cs="Arial"/>
                <w:color w:val="FF0000"/>
                <w:w w:val="85"/>
                <w:kern w:val="0"/>
                <w:sz w:val="19"/>
                <w:szCs w:val="19"/>
                <w:lang w:val="en-US"/>
              </w:rPr>
              <w:t>Số</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bị</w:t>
            </w:r>
            <w:proofErr w:type="spellEnd"/>
            <w:r w:rsidRPr="0003068A">
              <w:rPr>
                <w:rFonts w:ascii="Arial" w:hAnsi="Arial" w:cs="Arial"/>
                <w:color w:val="FF0000"/>
                <w:w w:val="85"/>
                <w:kern w:val="0"/>
                <w:sz w:val="19"/>
                <w:szCs w:val="19"/>
                <w:lang w:val="en-US"/>
              </w:rPr>
              <w:t xml:space="preserve"> can </w:t>
            </w:r>
            <w:proofErr w:type="spellStart"/>
            <w:r w:rsidRPr="0003068A">
              <w:rPr>
                <w:rFonts w:ascii="Arial" w:hAnsi="Arial" w:cs="Arial"/>
                <w:color w:val="FF0000"/>
                <w:w w:val="85"/>
                <w:kern w:val="0"/>
                <w:sz w:val="19"/>
                <w:szCs w:val="19"/>
                <w:lang w:val="en-US"/>
              </w:rPr>
              <w:t>đã</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khởi</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tố</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Người</w:t>
            </w:r>
            <w:proofErr w:type="spellEnd"/>
            <w:r w:rsidRPr="0003068A">
              <w:rPr>
                <w:rFonts w:ascii="Arial" w:hAnsi="Arial" w:cs="Arial"/>
                <w:color w:val="FF0000"/>
                <w:w w:val="85"/>
                <w:kern w:val="0"/>
                <w:sz w:val="19"/>
                <w:szCs w:val="19"/>
                <w:lang w:val="en-US"/>
              </w:rPr>
              <w:t>)</w:t>
            </w:r>
            <w:r w:rsidRPr="0003068A">
              <w:rPr>
                <w:rFonts w:ascii="Arial" w:hAnsi="Arial" w:cs="Arial"/>
                <w:i/>
                <w:iCs/>
                <w:color w:val="FF0000"/>
                <w:w w:val="85"/>
                <w:kern w:val="0"/>
                <w:sz w:val="19"/>
                <w:szCs w:val="19"/>
                <w:lang w:val="en-US"/>
              </w:rPr>
              <w:t xml:space="preserve"> </w:t>
            </w:r>
            <w:r w:rsidRPr="0003068A">
              <w:rPr>
                <w:rFonts w:ascii="Arial" w:hAnsi="Arial" w:cs="Arial"/>
                <w:i/>
                <w:iCs/>
                <w:color w:val="FF0000"/>
                <w:w w:val="85"/>
                <w:kern w:val="0"/>
                <w:sz w:val="19"/>
                <w:szCs w:val="19"/>
                <w:lang w:val="en-US"/>
              </w:rPr>
              <w:br/>
              <w:t>Number of instituted people (Person)</w:t>
            </w:r>
          </w:p>
        </w:tc>
        <w:tc>
          <w:tcPr>
            <w:tcW w:w="462" w:type="pct"/>
            <w:shd w:val="clear" w:color="auto" w:fill="auto"/>
            <w:vAlign w:val="bottom"/>
          </w:tcPr>
          <w:p w14:paraId="565883FE" w14:textId="4A9A5B90"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457</w:t>
            </w:r>
          </w:p>
        </w:tc>
        <w:tc>
          <w:tcPr>
            <w:tcW w:w="462" w:type="pct"/>
            <w:vAlign w:val="bottom"/>
          </w:tcPr>
          <w:p w14:paraId="1CCC7A4C" w14:textId="02685A67"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526</w:t>
            </w:r>
          </w:p>
        </w:tc>
        <w:tc>
          <w:tcPr>
            <w:tcW w:w="462" w:type="pct"/>
            <w:vAlign w:val="bottom"/>
          </w:tcPr>
          <w:p w14:paraId="6B7C72F9" w14:textId="34055BB0"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611</w:t>
            </w:r>
          </w:p>
        </w:tc>
        <w:tc>
          <w:tcPr>
            <w:tcW w:w="462" w:type="pct"/>
            <w:shd w:val="clear" w:color="auto" w:fill="auto"/>
            <w:vAlign w:val="bottom"/>
          </w:tcPr>
          <w:p w14:paraId="2053B198" w14:textId="7B9753B9"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587</w:t>
            </w:r>
          </w:p>
        </w:tc>
        <w:tc>
          <w:tcPr>
            <w:tcW w:w="449" w:type="pct"/>
            <w:shd w:val="clear" w:color="auto" w:fill="auto"/>
            <w:noWrap/>
            <w:vAlign w:val="bottom"/>
          </w:tcPr>
          <w:p w14:paraId="45D0E6DD" w14:textId="30335366"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641</w:t>
            </w:r>
          </w:p>
        </w:tc>
      </w:tr>
      <w:tr w:rsidR="002435F5" w:rsidRPr="0003068A" w14:paraId="5FB5118A" w14:textId="77777777" w:rsidTr="00850FE0">
        <w:trPr>
          <w:jc w:val="center"/>
        </w:trPr>
        <w:tc>
          <w:tcPr>
            <w:tcW w:w="2703" w:type="pct"/>
            <w:shd w:val="clear" w:color="auto" w:fill="auto"/>
            <w:vAlign w:val="center"/>
          </w:tcPr>
          <w:p w14:paraId="7469D425" w14:textId="0EBF2D01" w:rsidR="002435F5" w:rsidRPr="0003068A" w:rsidRDefault="002435F5" w:rsidP="002435F5">
            <w:pPr>
              <w:spacing w:before="120" w:after="120" w:line="264" w:lineRule="auto"/>
              <w:ind w:left="170"/>
              <w:rPr>
                <w:rFonts w:ascii="Arial" w:hAnsi="Arial" w:cs="Arial"/>
                <w:i/>
                <w:iCs/>
                <w:color w:val="FF0000"/>
                <w:w w:val="85"/>
                <w:kern w:val="0"/>
                <w:sz w:val="19"/>
                <w:szCs w:val="19"/>
                <w:lang w:val="en-US"/>
              </w:rPr>
            </w:pPr>
            <w:r w:rsidRPr="0003068A">
              <w:rPr>
                <w:rFonts w:ascii="Arial" w:hAnsi="Arial" w:cs="Arial"/>
                <w:color w:val="FF0000"/>
                <w:w w:val="85"/>
                <w:kern w:val="0"/>
                <w:sz w:val="19"/>
                <w:szCs w:val="19"/>
                <w:lang w:val="en-US"/>
              </w:rPr>
              <w:t xml:space="preserve">Trong </w:t>
            </w:r>
            <w:proofErr w:type="spellStart"/>
            <w:r w:rsidRPr="0003068A">
              <w:rPr>
                <w:rFonts w:ascii="Arial" w:hAnsi="Arial" w:cs="Arial"/>
                <w:color w:val="FF0000"/>
                <w:w w:val="85"/>
                <w:kern w:val="0"/>
                <w:sz w:val="19"/>
                <w:szCs w:val="19"/>
                <w:lang w:val="en-US"/>
              </w:rPr>
              <w:t>đó</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Nữ</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Lượt</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người</w:t>
            </w:r>
            <w:proofErr w:type="spellEnd"/>
            <w:r w:rsidRPr="0003068A">
              <w:rPr>
                <w:rFonts w:ascii="Arial" w:hAnsi="Arial" w:cs="Arial"/>
                <w:color w:val="FF0000"/>
                <w:w w:val="85"/>
                <w:kern w:val="0"/>
                <w:sz w:val="19"/>
                <w:szCs w:val="19"/>
                <w:lang w:val="en-US"/>
              </w:rPr>
              <w:t>)</w:t>
            </w:r>
            <w:r w:rsidRPr="0003068A">
              <w:rPr>
                <w:rFonts w:ascii="Arial" w:hAnsi="Arial" w:cs="Arial"/>
                <w:color w:val="FF0000"/>
                <w:w w:val="85"/>
                <w:kern w:val="0"/>
                <w:sz w:val="19"/>
                <w:szCs w:val="19"/>
                <w:lang w:val="en-US"/>
              </w:rPr>
              <w:br/>
            </w:r>
            <w:r w:rsidRPr="0003068A">
              <w:rPr>
                <w:rFonts w:ascii="Arial" w:hAnsi="Arial" w:cs="Arial"/>
                <w:i/>
                <w:iCs/>
                <w:color w:val="FF0000"/>
                <w:w w:val="85"/>
                <w:kern w:val="0"/>
                <w:sz w:val="19"/>
                <w:szCs w:val="19"/>
                <w:lang w:val="en-US"/>
              </w:rPr>
              <w:t>Of which: Female (Person)</w:t>
            </w:r>
          </w:p>
        </w:tc>
        <w:tc>
          <w:tcPr>
            <w:tcW w:w="462" w:type="pct"/>
            <w:shd w:val="clear" w:color="auto" w:fill="auto"/>
            <w:vAlign w:val="bottom"/>
          </w:tcPr>
          <w:p w14:paraId="1AFC8681" w14:textId="2BD1CB9F"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w:t>
            </w:r>
          </w:p>
        </w:tc>
        <w:tc>
          <w:tcPr>
            <w:tcW w:w="462" w:type="pct"/>
            <w:vAlign w:val="bottom"/>
          </w:tcPr>
          <w:p w14:paraId="64C0CE77" w14:textId="42E32EEA"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38</w:t>
            </w:r>
          </w:p>
        </w:tc>
        <w:tc>
          <w:tcPr>
            <w:tcW w:w="462" w:type="pct"/>
            <w:vAlign w:val="bottom"/>
          </w:tcPr>
          <w:p w14:paraId="53BD8FA2" w14:textId="29EB1C62"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49</w:t>
            </w:r>
          </w:p>
        </w:tc>
        <w:tc>
          <w:tcPr>
            <w:tcW w:w="462" w:type="pct"/>
            <w:shd w:val="clear" w:color="auto" w:fill="auto"/>
            <w:vAlign w:val="bottom"/>
          </w:tcPr>
          <w:p w14:paraId="2A3C22FA" w14:textId="67A330CC"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44</w:t>
            </w:r>
          </w:p>
        </w:tc>
        <w:tc>
          <w:tcPr>
            <w:tcW w:w="449" w:type="pct"/>
            <w:shd w:val="clear" w:color="auto" w:fill="auto"/>
            <w:noWrap/>
            <w:vAlign w:val="bottom"/>
          </w:tcPr>
          <w:p w14:paraId="6016A497" w14:textId="15EE0501"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72</w:t>
            </w:r>
          </w:p>
        </w:tc>
      </w:tr>
      <w:tr w:rsidR="002435F5" w:rsidRPr="0003068A" w14:paraId="19455B3C" w14:textId="77777777" w:rsidTr="00850FE0">
        <w:trPr>
          <w:jc w:val="center"/>
        </w:trPr>
        <w:tc>
          <w:tcPr>
            <w:tcW w:w="2703" w:type="pct"/>
            <w:shd w:val="clear" w:color="auto" w:fill="auto"/>
            <w:vAlign w:val="bottom"/>
          </w:tcPr>
          <w:p w14:paraId="406ECF6C" w14:textId="77777777" w:rsidR="002435F5" w:rsidRPr="0003068A" w:rsidRDefault="002435F5" w:rsidP="002435F5">
            <w:pPr>
              <w:spacing w:before="120" w:after="120" w:line="264" w:lineRule="auto"/>
              <w:ind w:left="196" w:hanging="196"/>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 xml:space="preserve">3. </w:t>
            </w:r>
            <w:proofErr w:type="spellStart"/>
            <w:r w:rsidRPr="0003068A">
              <w:rPr>
                <w:rFonts w:ascii="Arial" w:hAnsi="Arial" w:cs="Arial"/>
                <w:color w:val="FF0000"/>
                <w:w w:val="85"/>
                <w:kern w:val="0"/>
                <w:sz w:val="19"/>
                <w:szCs w:val="19"/>
                <w:lang w:val="en-US"/>
              </w:rPr>
              <w:t>Số</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vụ</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án</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đã</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truy</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tố</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Vụ</w:t>
            </w:r>
            <w:proofErr w:type="spellEnd"/>
            <w:r w:rsidRPr="0003068A">
              <w:rPr>
                <w:rFonts w:ascii="Arial" w:hAnsi="Arial" w:cs="Arial"/>
                <w:color w:val="FF0000"/>
                <w:w w:val="85"/>
                <w:kern w:val="0"/>
                <w:sz w:val="19"/>
                <w:szCs w:val="19"/>
                <w:lang w:val="en-US"/>
              </w:rPr>
              <w:t xml:space="preserve">) </w:t>
            </w:r>
            <w:r w:rsidRPr="0003068A">
              <w:rPr>
                <w:rFonts w:ascii="Arial" w:hAnsi="Arial" w:cs="Arial"/>
                <w:color w:val="FF0000"/>
                <w:w w:val="85"/>
                <w:kern w:val="0"/>
                <w:sz w:val="19"/>
                <w:szCs w:val="19"/>
                <w:lang w:val="en-US"/>
              </w:rPr>
              <w:br/>
            </w:r>
            <w:r w:rsidRPr="0003068A">
              <w:rPr>
                <w:rFonts w:ascii="Arial" w:hAnsi="Arial" w:cs="Arial"/>
                <w:i/>
                <w:iCs/>
                <w:color w:val="FF0000"/>
                <w:w w:val="85"/>
                <w:kern w:val="0"/>
                <w:sz w:val="19"/>
                <w:szCs w:val="19"/>
                <w:lang w:val="en-US"/>
              </w:rPr>
              <w:t xml:space="preserve">Number of </w:t>
            </w:r>
            <w:proofErr w:type="spellStart"/>
            <w:r w:rsidRPr="0003068A">
              <w:rPr>
                <w:rFonts w:ascii="Arial" w:hAnsi="Arial" w:cs="Arial"/>
                <w:i/>
                <w:iCs/>
                <w:color w:val="FF0000"/>
                <w:w w:val="85"/>
                <w:kern w:val="0"/>
                <w:sz w:val="19"/>
                <w:szCs w:val="19"/>
                <w:lang w:val="en-US"/>
              </w:rPr>
              <w:t>procecuted</w:t>
            </w:r>
            <w:proofErr w:type="spellEnd"/>
            <w:r w:rsidRPr="0003068A">
              <w:rPr>
                <w:rFonts w:ascii="Arial" w:hAnsi="Arial" w:cs="Arial"/>
                <w:i/>
                <w:iCs/>
                <w:color w:val="FF0000"/>
                <w:w w:val="85"/>
                <w:kern w:val="0"/>
                <w:sz w:val="19"/>
                <w:szCs w:val="19"/>
                <w:lang w:val="en-US"/>
              </w:rPr>
              <w:t xml:space="preserve"> cases (Case)</w:t>
            </w:r>
          </w:p>
        </w:tc>
        <w:tc>
          <w:tcPr>
            <w:tcW w:w="462" w:type="pct"/>
            <w:shd w:val="clear" w:color="auto" w:fill="auto"/>
            <w:vAlign w:val="bottom"/>
          </w:tcPr>
          <w:p w14:paraId="76183879" w14:textId="03E5C8AD"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334</w:t>
            </w:r>
          </w:p>
        </w:tc>
        <w:tc>
          <w:tcPr>
            <w:tcW w:w="462" w:type="pct"/>
            <w:vAlign w:val="bottom"/>
          </w:tcPr>
          <w:p w14:paraId="1A3B7CC9" w14:textId="224F0EAB"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353</w:t>
            </w:r>
          </w:p>
        </w:tc>
        <w:tc>
          <w:tcPr>
            <w:tcW w:w="462" w:type="pct"/>
            <w:vAlign w:val="bottom"/>
          </w:tcPr>
          <w:p w14:paraId="772EE430" w14:textId="6A4247CD"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406</w:t>
            </w:r>
          </w:p>
        </w:tc>
        <w:tc>
          <w:tcPr>
            <w:tcW w:w="462" w:type="pct"/>
            <w:shd w:val="clear" w:color="auto" w:fill="auto"/>
            <w:vAlign w:val="bottom"/>
          </w:tcPr>
          <w:p w14:paraId="5CF4F5FA" w14:textId="4918C032"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404</w:t>
            </w:r>
          </w:p>
        </w:tc>
        <w:tc>
          <w:tcPr>
            <w:tcW w:w="449" w:type="pct"/>
            <w:shd w:val="clear" w:color="auto" w:fill="auto"/>
            <w:vAlign w:val="bottom"/>
          </w:tcPr>
          <w:p w14:paraId="3C8D716E" w14:textId="63339310"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453</w:t>
            </w:r>
          </w:p>
        </w:tc>
      </w:tr>
      <w:tr w:rsidR="002435F5" w:rsidRPr="0003068A" w14:paraId="746F51FC" w14:textId="77777777" w:rsidTr="00850FE0">
        <w:trPr>
          <w:jc w:val="center"/>
        </w:trPr>
        <w:tc>
          <w:tcPr>
            <w:tcW w:w="2703" w:type="pct"/>
            <w:shd w:val="clear" w:color="auto" w:fill="auto"/>
            <w:vAlign w:val="bottom"/>
          </w:tcPr>
          <w:p w14:paraId="14C9D136" w14:textId="77777777" w:rsidR="002435F5" w:rsidRPr="0003068A" w:rsidRDefault="002435F5" w:rsidP="002435F5">
            <w:pPr>
              <w:spacing w:before="120" w:after="120" w:line="264" w:lineRule="auto"/>
              <w:ind w:left="196" w:hanging="196"/>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 xml:space="preserve">4. </w:t>
            </w:r>
            <w:proofErr w:type="spellStart"/>
            <w:r w:rsidRPr="0003068A">
              <w:rPr>
                <w:rFonts w:ascii="Arial" w:hAnsi="Arial" w:cs="Arial"/>
                <w:color w:val="FF0000"/>
                <w:w w:val="85"/>
                <w:kern w:val="0"/>
                <w:sz w:val="19"/>
                <w:szCs w:val="19"/>
                <w:lang w:val="en-US"/>
              </w:rPr>
              <w:t>Số</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bị</w:t>
            </w:r>
            <w:proofErr w:type="spellEnd"/>
            <w:r w:rsidRPr="0003068A">
              <w:rPr>
                <w:rFonts w:ascii="Arial" w:hAnsi="Arial" w:cs="Arial"/>
                <w:color w:val="FF0000"/>
                <w:w w:val="85"/>
                <w:kern w:val="0"/>
                <w:sz w:val="19"/>
                <w:szCs w:val="19"/>
                <w:lang w:val="en-US"/>
              </w:rPr>
              <w:t xml:space="preserve"> can </w:t>
            </w:r>
            <w:proofErr w:type="spellStart"/>
            <w:r w:rsidRPr="0003068A">
              <w:rPr>
                <w:rFonts w:ascii="Arial" w:hAnsi="Arial" w:cs="Arial"/>
                <w:color w:val="FF0000"/>
                <w:w w:val="85"/>
                <w:kern w:val="0"/>
                <w:sz w:val="19"/>
                <w:szCs w:val="19"/>
                <w:lang w:val="en-US"/>
              </w:rPr>
              <w:t>đã</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truy</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tố</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Người</w:t>
            </w:r>
            <w:proofErr w:type="spellEnd"/>
            <w:r w:rsidRPr="0003068A">
              <w:rPr>
                <w:rFonts w:ascii="Arial" w:hAnsi="Arial" w:cs="Arial"/>
                <w:color w:val="FF0000"/>
                <w:w w:val="85"/>
                <w:kern w:val="0"/>
                <w:sz w:val="19"/>
                <w:szCs w:val="19"/>
                <w:lang w:val="en-US"/>
              </w:rPr>
              <w:t>)</w:t>
            </w:r>
            <w:r w:rsidRPr="0003068A">
              <w:rPr>
                <w:rFonts w:ascii="Arial" w:hAnsi="Arial" w:cs="Arial"/>
                <w:i/>
                <w:iCs/>
                <w:color w:val="FF0000"/>
                <w:w w:val="85"/>
                <w:kern w:val="0"/>
                <w:sz w:val="19"/>
                <w:szCs w:val="19"/>
                <w:lang w:val="en-US"/>
              </w:rPr>
              <w:t xml:space="preserve"> </w:t>
            </w:r>
            <w:r w:rsidRPr="0003068A">
              <w:rPr>
                <w:rFonts w:ascii="Arial" w:hAnsi="Arial" w:cs="Arial"/>
                <w:i/>
                <w:iCs/>
                <w:color w:val="FF0000"/>
                <w:w w:val="85"/>
                <w:kern w:val="0"/>
                <w:sz w:val="19"/>
                <w:szCs w:val="19"/>
                <w:lang w:val="en-US"/>
              </w:rPr>
              <w:br/>
              <w:t>Number of instituted people (Person)</w:t>
            </w:r>
          </w:p>
        </w:tc>
        <w:tc>
          <w:tcPr>
            <w:tcW w:w="462" w:type="pct"/>
            <w:shd w:val="clear" w:color="auto" w:fill="auto"/>
            <w:vAlign w:val="bottom"/>
          </w:tcPr>
          <w:p w14:paraId="1D6BB1E0" w14:textId="5C61A90A"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458</w:t>
            </w:r>
          </w:p>
        </w:tc>
        <w:tc>
          <w:tcPr>
            <w:tcW w:w="462" w:type="pct"/>
            <w:vAlign w:val="bottom"/>
          </w:tcPr>
          <w:p w14:paraId="4793AD20" w14:textId="4A6574F9"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544</w:t>
            </w:r>
          </w:p>
        </w:tc>
        <w:tc>
          <w:tcPr>
            <w:tcW w:w="462" w:type="pct"/>
            <w:vAlign w:val="bottom"/>
          </w:tcPr>
          <w:p w14:paraId="07657ACC" w14:textId="4B8BC343"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547</w:t>
            </w:r>
          </w:p>
        </w:tc>
        <w:tc>
          <w:tcPr>
            <w:tcW w:w="462" w:type="pct"/>
            <w:shd w:val="clear" w:color="auto" w:fill="auto"/>
            <w:vAlign w:val="bottom"/>
          </w:tcPr>
          <w:p w14:paraId="5B24933D" w14:textId="56D28FA8"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606</w:t>
            </w:r>
          </w:p>
        </w:tc>
        <w:tc>
          <w:tcPr>
            <w:tcW w:w="449" w:type="pct"/>
            <w:shd w:val="clear" w:color="auto" w:fill="auto"/>
            <w:vAlign w:val="bottom"/>
          </w:tcPr>
          <w:p w14:paraId="25316EAB" w14:textId="6C717590"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615</w:t>
            </w:r>
          </w:p>
        </w:tc>
      </w:tr>
      <w:tr w:rsidR="002435F5" w:rsidRPr="0003068A" w14:paraId="7A907286" w14:textId="77777777" w:rsidTr="00850FE0">
        <w:trPr>
          <w:jc w:val="center"/>
        </w:trPr>
        <w:tc>
          <w:tcPr>
            <w:tcW w:w="2703" w:type="pct"/>
            <w:shd w:val="clear" w:color="auto" w:fill="auto"/>
            <w:vAlign w:val="bottom"/>
          </w:tcPr>
          <w:p w14:paraId="6DA935C4" w14:textId="44184926" w:rsidR="002435F5" w:rsidRPr="0003068A" w:rsidRDefault="002435F5" w:rsidP="002435F5">
            <w:pPr>
              <w:spacing w:before="120" w:after="120" w:line="264" w:lineRule="auto"/>
              <w:ind w:left="170"/>
              <w:rPr>
                <w:rFonts w:ascii="Arial" w:hAnsi="Arial" w:cs="Arial"/>
                <w:i/>
                <w:iCs/>
                <w:color w:val="FF0000"/>
                <w:w w:val="85"/>
                <w:kern w:val="0"/>
                <w:sz w:val="19"/>
                <w:szCs w:val="19"/>
                <w:lang w:val="en-US"/>
              </w:rPr>
            </w:pPr>
            <w:r w:rsidRPr="0003068A">
              <w:rPr>
                <w:rFonts w:ascii="Arial" w:hAnsi="Arial" w:cs="Arial"/>
                <w:color w:val="FF0000"/>
                <w:w w:val="85"/>
                <w:kern w:val="0"/>
                <w:sz w:val="19"/>
                <w:szCs w:val="19"/>
                <w:lang w:val="en-US"/>
              </w:rPr>
              <w:t xml:space="preserve">Trong </w:t>
            </w:r>
            <w:proofErr w:type="spellStart"/>
            <w:r w:rsidRPr="0003068A">
              <w:rPr>
                <w:rFonts w:ascii="Arial" w:hAnsi="Arial" w:cs="Arial"/>
                <w:color w:val="FF0000"/>
                <w:w w:val="85"/>
                <w:kern w:val="0"/>
                <w:sz w:val="19"/>
                <w:szCs w:val="19"/>
                <w:lang w:val="en-US"/>
              </w:rPr>
              <w:t>đó</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Nữ</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Lượt</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người</w:t>
            </w:r>
            <w:proofErr w:type="spellEnd"/>
            <w:r w:rsidRPr="0003068A">
              <w:rPr>
                <w:rFonts w:ascii="Arial" w:hAnsi="Arial" w:cs="Arial"/>
                <w:color w:val="FF0000"/>
                <w:w w:val="85"/>
                <w:kern w:val="0"/>
                <w:sz w:val="19"/>
                <w:szCs w:val="19"/>
                <w:lang w:val="en-US"/>
              </w:rPr>
              <w:t>)</w:t>
            </w:r>
            <w:r w:rsidRPr="0003068A">
              <w:rPr>
                <w:rFonts w:ascii="Arial" w:hAnsi="Arial" w:cs="Arial"/>
                <w:color w:val="FF0000"/>
                <w:w w:val="85"/>
                <w:kern w:val="0"/>
                <w:sz w:val="19"/>
                <w:szCs w:val="19"/>
                <w:lang w:val="en-US"/>
              </w:rPr>
              <w:br/>
            </w:r>
            <w:r w:rsidRPr="0003068A">
              <w:rPr>
                <w:rFonts w:ascii="Arial" w:hAnsi="Arial" w:cs="Arial"/>
                <w:i/>
                <w:iCs/>
                <w:color w:val="FF0000"/>
                <w:w w:val="85"/>
                <w:kern w:val="0"/>
                <w:sz w:val="19"/>
                <w:szCs w:val="19"/>
                <w:lang w:val="en-US"/>
              </w:rPr>
              <w:t>Of which: Female (Person)</w:t>
            </w:r>
          </w:p>
        </w:tc>
        <w:tc>
          <w:tcPr>
            <w:tcW w:w="462" w:type="pct"/>
            <w:shd w:val="clear" w:color="auto" w:fill="auto"/>
            <w:vAlign w:val="bottom"/>
          </w:tcPr>
          <w:p w14:paraId="0F809EE9" w14:textId="4794EEF3"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68</w:t>
            </w:r>
          </w:p>
        </w:tc>
        <w:tc>
          <w:tcPr>
            <w:tcW w:w="462" w:type="pct"/>
            <w:vAlign w:val="bottom"/>
          </w:tcPr>
          <w:p w14:paraId="545D0A1D" w14:textId="03389F28"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81</w:t>
            </w:r>
          </w:p>
        </w:tc>
        <w:tc>
          <w:tcPr>
            <w:tcW w:w="462" w:type="pct"/>
            <w:vAlign w:val="bottom"/>
          </w:tcPr>
          <w:p w14:paraId="1059E097" w14:textId="2B8C1161"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32</w:t>
            </w:r>
          </w:p>
        </w:tc>
        <w:tc>
          <w:tcPr>
            <w:tcW w:w="462" w:type="pct"/>
            <w:shd w:val="clear" w:color="auto" w:fill="auto"/>
            <w:vAlign w:val="bottom"/>
          </w:tcPr>
          <w:p w14:paraId="6309C377" w14:textId="26EA7692"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w:t>
            </w:r>
          </w:p>
        </w:tc>
        <w:tc>
          <w:tcPr>
            <w:tcW w:w="449" w:type="pct"/>
            <w:shd w:val="clear" w:color="auto" w:fill="auto"/>
            <w:vAlign w:val="bottom"/>
          </w:tcPr>
          <w:p w14:paraId="089C986E" w14:textId="4C1BE9C2"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w:t>
            </w:r>
          </w:p>
        </w:tc>
      </w:tr>
      <w:tr w:rsidR="002435F5" w:rsidRPr="0003068A" w14:paraId="03D721EC" w14:textId="77777777" w:rsidTr="00850FE0">
        <w:trPr>
          <w:jc w:val="center"/>
        </w:trPr>
        <w:tc>
          <w:tcPr>
            <w:tcW w:w="2703" w:type="pct"/>
            <w:shd w:val="clear" w:color="auto" w:fill="auto"/>
            <w:vAlign w:val="bottom"/>
          </w:tcPr>
          <w:p w14:paraId="12867239" w14:textId="77777777" w:rsidR="002435F5" w:rsidRPr="0003068A" w:rsidRDefault="002435F5" w:rsidP="002435F5">
            <w:pPr>
              <w:spacing w:before="120" w:after="120" w:line="264" w:lineRule="auto"/>
              <w:ind w:left="196" w:hanging="196"/>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 xml:space="preserve">5. </w:t>
            </w:r>
            <w:proofErr w:type="spellStart"/>
            <w:r w:rsidRPr="0003068A">
              <w:rPr>
                <w:rFonts w:ascii="Arial" w:hAnsi="Arial" w:cs="Arial"/>
                <w:color w:val="FF0000"/>
                <w:w w:val="85"/>
                <w:kern w:val="0"/>
                <w:sz w:val="19"/>
                <w:szCs w:val="19"/>
                <w:lang w:val="en-US"/>
              </w:rPr>
              <w:t>Số</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vụ</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án</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đã</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xét</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xử</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Vụ</w:t>
            </w:r>
            <w:proofErr w:type="spellEnd"/>
            <w:r w:rsidRPr="0003068A">
              <w:rPr>
                <w:rFonts w:ascii="Arial" w:hAnsi="Arial" w:cs="Arial"/>
                <w:color w:val="FF0000"/>
                <w:w w:val="85"/>
                <w:kern w:val="0"/>
                <w:sz w:val="19"/>
                <w:szCs w:val="19"/>
                <w:lang w:val="en-US"/>
              </w:rPr>
              <w:t xml:space="preserve">) </w:t>
            </w:r>
            <w:r w:rsidRPr="0003068A">
              <w:rPr>
                <w:rFonts w:ascii="Arial" w:hAnsi="Arial" w:cs="Arial"/>
                <w:color w:val="FF0000"/>
                <w:w w:val="85"/>
                <w:kern w:val="0"/>
                <w:sz w:val="19"/>
                <w:szCs w:val="19"/>
                <w:lang w:val="en-US"/>
              </w:rPr>
              <w:br/>
            </w:r>
            <w:r w:rsidRPr="0003068A">
              <w:rPr>
                <w:rFonts w:ascii="Arial" w:hAnsi="Arial" w:cs="Arial"/>
                <w:i/>
                <w:iCs/>
                <w:color w:val="FF0000"/>
                <w:w w:val="85"/>
                <w:kern w:val="0"/>
                <w:sz w:val="19"/>
                <w:szCs w:val="19"/>
                <w:lang w:val="en-US"/>
              </w:rPr>
              <w:t>Number of sentenced cases (Case)</w:t>
            </w:r>
          </w:p>
        </w:tc>
        <w:tc>
          <w:tcPr>
            <w:tcW w:w="462" w:type="pct"/>
            <w:shd w:val="clear" w:color="auto" w:fill="auto"/>
            <w:vAlign w:val="bottom"/>
          </w:tcPr>
          <w:p w14:paraId="4AD8ABC7" w14:textId="4F507C47"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447</w:t>
            </w:r>
          </w:p>
        </w:tc>
        <w:tc>
          <w:tcPr>
            <w:tcW w:w="462" w:type="pct"/>
            <w:vAlign w:val="bottom"/>
          </w:tcPr>
          <w:p w14:paraId="7542DE89" w14:textId="24BF601D"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593</w:t>
            </w:r>
          </w:p>
        </w:tc>
        <w:tc>
          <w:tcPr>
            <w:tcW w:w="462" w:type="pct"/>
            <w:vAlign w:val="bottom"/>
          </w:tcPr>
          <w:p w14:paraId="21602788" w14:textId="3CF237B6"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547</w:t>
            </w:r>
          </w:p>
        </w:tc>
        <w:tc>
          <w:tcPr>
            <w:tcW w:w="462" w:type="pct"/>
            <w:shd w:val="clear" w:color="auto" w:fill="auto"/>
            <w:vAlign w:val="bottom"/>
          </w:tcPr>
          <w:p w14:paraId="00D94654" w14:textId="20191DDB"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544</w:t>
            </w:r>
          </w:p>
        </w:tc>
        <w:tc>
          <w:tcPr>
            <w:tcW w:w="449" w:type="pct"/>
            <w:shd w:val="clear" w:color="auto" w:fill="auto"/>
            <w:vAlign w:val="bottom"/>
          </w:tcPr>
          <w:p w14:paraId="2A6BC7A7" w14:textId="1EA6F33C"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478</w:t>
            </w:r>
          </w:p>
        </w:tc>
      </w:tr>
      <w:tr w:rsidR="002435F5" w:rsidRPr="0003068A" w14:paraId="4F9CB59B" w14:textId="77777777" w:rsidTr="00850FE0">
        <w:trPr>
          <w:jc w:val="center"/>
        </w:trPr>
        <w:tc>
          <w:tcPr>
            <w:tcW w:w="2703" w:type="pct"/>
            <w:shd w:val="clear" w:color="auto" w:fill="auto"/>
            <w:vAlign w:val="bottom"/>
          </w:tcPr>
          <w:p w14:paraId="6F3D07F3" w14:textId="77777777" w:rsidR="002435F5" w:rsidRPr="0003068A" w:rsidRDefault="002435F5" w:rsidP="002435F5">
            <w:pPr>
              <w:spacing w:before="120" w:after="120" w:line="264" w:lineRule="auto"/>
              <w:ind w:left="196" w:hanging="196"/>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 xml:space="preserve">6. </w:t>
            </w:r>
            <w:proofErr w:type="spellStart"/>
            <w:r w:rsidRPr="0003068A">
              <w:rPr>
                <w:rFonts w:ascii="Arial" w:hAnsi="Arial" w:cs="Arial"/>
                <w:color w:val="FF0000"/>
                <w:w w:val="85"/>
                <w:kern w:val="0"/>
                <w:sz w:val="19"/>
                <w:szCs w:val="19"/>
                <w:lang w:val="en-US"/>
              </w:rPr>
              <w:t>Số</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bị</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cáo</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đã</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xét</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xử</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Người</w:t>
            </w:r>
            <w:proofErr w:type="spellEnd"/>
            <w:r w:rsidRPr="0003068A">
              <w:rPr>
                <w:rFonts w:ascii="Arial" w:hAnsi="Arial" w:cs="Arial"/>
                <w:color w:val="FF0000"/>
                <w:w w:val="85"/>
                <w:kern w:val="0"/>
                <w:sz w:val="19"/>
                <w:szCs w:val="19"/>
                <w:lang w:val="en-US"/>
              </w:rPr>
              <w:t xml:space="preserve">) </w:t>
            </w:r>
            <w:r w:rsidRPr="0003068A">
              <w:rPr>
                <w:rFonts w:ascii="Arial" w:hAnsi="Arial" w:cs="Arial"/>
                <w:color w:val="FF0000"/>
                <w:w w:val="85"/>
                <w:kern w:val="0"/>
                <w:sz w:val="19"/>
                <w:szCs w:val="19"/>
                <w:lang w:val="en-US"/>
              </w:rPr>
              <w:br/>
            </w:r>
            <w:r w:rsidRPr="0003068A">
              <w:rPr>
                <w:rFonts w:ascii="Arial" w:hAnsi="Arial" w:cs="Arial"/>
                <w:i/>
                <w:iCs/>
                <w:color w:val="FF0000"/>
                <w:w w:val="85"/>
                <w:kern w:val="0"/>
                <w:sz w:val="19"/>
                <w:szCs w:val="19"/>
                <w:lang w:val="en-US"/>
              </w:rPr>
              <w:t>Number of guilty people (Person)</w:t>
            </w:r>
          </w:p>
        </w:tc>
        <w:tc>
          <w:tcPr>
            <w:tcW w:w="462" w:type="pct"/>
            <w:shd w:val="clear" w:color="auto" w:fill="auto"/>
            <w:vAlign w:val="bottom"/>
          </w:tcPr>
          <w:p w14:paraId="1366FA17" w14:textId="4D2FBF45"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463</w:t>
            </w:r>
          </w:p>
        </w:tc>
        <w:tc>
          <w:tcPr>
            <w:tcW w:w="462" w:type="pct"/>
            <w:vAlign w:val="bottom"/>
          </w:tcPr>
          <w:p w14:paraId="70950983" w14:textId="3EAC436B"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652</w:t>
            </w:r>
          </w:p>
        </w:tc>
        <w:tc>
          <w:tcPr>
            <w:tcW w:w="462" w:type="pct"/>
            <w:vAlign w:val="bottom"/>
          </w:tcPr>
          <w:p w14:paraId="209AD988" w14:textId="1FFAB4FF"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564</w:t>
            </w:r>
          </w:p>
        </w:tc>
        <w:tc>
          <w:tcPr>
            <w:tcW w:w="462" w:type="pct"/>
            <w:shd w:val="clear" w:color="auto" w:fill="auto"/>
            <w:vAlign w:val="bottom"/>
          </w:tcPr>
          <w:p w14:paraId="6F980275" w14:textId="0B54F135"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672</w:t>
            </w:r>
          </w:p>
        </w:tc>
        <w:tc>
          <w:tcPr>
            <w:tcW w:w="449" w:type="pct"/>
            <w:shd w:val="clear" w:color="auto" w:fill="auto"/>
            <w:vAlign w:val="bottom"/>
          </w:tcPr>
          <w:p w14:paraId="35A32A5B" w14:textId="6FAC816D"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673</w:t>
            </w:r>
          </w:p>
        </w:tc>
      </w:tr>
      <w:tr w:rsidR="002435F5" w:rsidRPr="0003068A" w14:paraId="2E1D0DCF" w14:textId="77777777" w:rsidTr="00850FE0">
        <w:trPr>
          <w:jc w:val="center"/>
        </w:trPr>
        <w:tc>
          <w:tcPr>
            <w:tcW w:w="2703" w:type="pct"/>
            <w:shd w:val="clear" w:color="auto" w:fill="auto"/>
            <w:vAlign w:val="bottom"/>
          </w:tcPr>
          <w:p w14:paraId="49EFDF43" w14:textId="7DBEABED" w:rsidR="002435F5" w:rsidRPr="0003068A" w:rsidRDefault="002435F5" w:rsidP="002435F5">
            <w:pPr>
              <w:spacing w:before="120" w:after="120" w:line="264" w:lineRule="auto"/>
              <w:ind w:left="170"/>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 xml:space="preserve">Trong </w:t>
            </w:r>
            <w:proofErr w:type="spellStart"/>
            <w:r w:rsidRPr="0003068A">
              <w:rPr>
                <w:rFonts w:ascii="Arial" w:hAnsi="Arial" w:cs="Arial"/>
                <w:color w:val="FF0000"/>
                <w:w w:val="85"/>
                <w:kern w:val="0"/>
                <w:sz w:val="19"/>
                <w:szCs w:val="19"/>
                <w:lang w:val="en-US"/>
              </w:rPr>
              <w:t>đó</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Nữ</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Lượt</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người</w:t>
            </w:r>
            <w:proofErr w:type="spellEnd"/>
            <w:r w:rsidRPr="0003068A">
              <w:rPr>
                <w:rFonts w:ascii="Arial" w:hAnsi="Arial" w:cs="Arial"/>
                <w:color w:val="FF0000"/>
                <w:w w:val="85"/>
                <w:kern w:val="0"/>
                <w:sz w:val="19"/>
                <w:szCs w:val="19"/>
                <w:lang w:val="en-US"/>
              </w:rPr>
              <w:t>)</w:t>
            </w:r>
            <w:r w:rsidRPr="0003068A">
              <w:rPr>
                <w:rFonts w:ascii="Arial" w:hAnsi="Arial" w:cs="Arial"/>
                <w:color w:val="FF0000"/>
                <w:w w:val="85"/>
                <w:kern w:val="0"/>
                <w:sz w:val="19"/>
                <w:szCs w:val="19"/>
                <w:lang w:val="en-US"/>
              </w:rPr>
              <w:br/>
            </w:r>
            <w:r w:rsidRPr="0003068A">
              <w:rPr>
                <w:rFonts w:ascii="Arial" w:hAnsi="Arial" w:cs="Arial"/>
                <w:i/>
                <w:iCs/>
                <w:color w:val="FF0000"/>
                <w:w w:val="85"/>
                <w:kern w:val="0"/>
                <w:sz w:val="19"/>
                <w:szCs w:val="19"/>
                <w:lang w:val="en-US"/>
              </w:rPr>
              <w:t>Of which: Female (Person)</w:t>
            </w:r>
          </w:p>
        </w:tc>
        <w:tc>
          <w:tcPr>
            <w:tcW w:w="462" w:type="pct"/>
            <w:shd w:val="clear" w:color="auto" w:fill="auto"/>
            <w:vAlign w:val="bottom"/>
          </w:tcPr>
          <w:p w14:paraId="1254F305" w14:textId="16CC837C"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20</w:t>
            </w:r>
          </w:p>
        </w:tc>
        <w:tc>
          <w:tcPr>
            <w:tcW w:w="462" w:type="pct"/>
            <w:vAlign w:val="bottom"/>
          </w:tcPr>
          <w:p w14:paraId="5FFBCCF3" w14:textId="3994D392"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38</w:t>
            </w:r>
          </w:p>
        </w:tc>
        <w:tc>
          <w:tcPr>
            <w:tcW w:w="462" w:type="pct"/>
            <w:vAlign w:val="bottom"/>
          </w:tcPr>
          <w:p w14:paraId="59F260B7" w14:textId="1E038934"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42</w:t>
            </w:r>
          </w:p>
        </w:tc>
        <w:tc>
          <w:tcPr>
            <w:tcW w:w="462" w:type="pct"/>
            <w:shd w:val="clear" w:color="auto" w:fill="auto"/>
            <w:vAlign w:val="bottom"/>
          </w:tcPr>
          <w:p w14:paraId="42752F89" w14:textId="5F82A673"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22</w:t>
            </w:r>
          </w:p>
        </w:tc>
        <w:tc>
          <w:tcPr>
            <w:tcW w:w="449" w:type="pct"/>
            <w:shd w:val="clear" w:color="auto" w:fill="auto"/>
            <w:vAlign w:val="bottom"/>
          </w:tcPr>
          <w:p w14:paraId="24AD798E" w14:textId="3A328079"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52</w:t>
            </w:r>
          </w:p>
        </w:tc>
      </w:tr>
      <w:tr w:rsidR="002435F5" w:rsidRPr="0003068A" w14:paraId="0FB3F932" w14:textId="77777777" w:rsidTr="00850FE0">
        <w:trPr>
          <w:jc w:val="center"/>
        </w:trPr>
        <w:tc>
          <w:tcPr>
            <w:tcW w:w="2703" w:type="pct"/>
            <w:shd w:val="clear" w:color="auto" w:fill="auto"/>
            <w:vAlign w:val="bottom"/>
          </w:tcPr>
          <w:p w14:paraId="2BA79425" w14:textId="6C54F7D6" w:rsidR="002435F5" w:rsidRPr="0003068A" w:rsidRDefault="002435F5" w:rsidP="002435F5">
            <w:pPr>
              <w:spacing w:before="120" w:after="120" w:line="264" w:lineRule="auto"/>
              <w:ind w:left="196" w:hanging="196"/>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 xml:space="preserve">7. </w:t>
            </w:r>
            <w:proofErr w:type="spellStart"/>
            <w:r w:rsidRPr="0003068A">
              <w:rPr>
                <w:rFonts w:ascii="Arial" w:hAnsi="Arial" w:cs="Arial"/>
                <w:color w:val="FF0000"/>
                <w:w w:val="85"/>
                <w:kern w:val="0"/>
                <w:sz w:val="19"/>
                <w:szCs w:val="19"/>
                <w:lang w:val="en-US"/>
              </w:rPr>
              <w:t>Số</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lượt</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người</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được</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trợ</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giúp</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pháp</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lý</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Người</w:t>
            </w:r>
            <w:proofErr w:type="spellEnd"/>
            <w:r w:rsidRPr="0003068A">
              <w:rPr>
                <w:rFonts w:ascii="Arial" w:hAnsi="Arial" w:cs="Arial"/>
                <w:color w:val="FF0000"/>
                <w:w w:val="85"/>
                <w:kern w:val="0"/>
                <w:sz w:val="19"/>
                <w:szCs w:val="19"/>
                <w:lang w:val="en-US"/>
              </w:rPr>
              <w:t>)</w:t>
            </w:r>
            <w:r w:rsidRPr="0003068A">
              <w:rPr>
                <w:rFonts w:ascii="Arial" w:hAnsi="Arial" w:cs="Arial"/>
                <w:i/>
                <w:iCs/>
                <w:color w:val="FF0000"/>
                <w:w w:val="85"/>
                <w:kern w:val="0"/>
                <w:sz w:val="19"/>
                <w:szCs w:val="19"/>
                <w:lang w:val="en-US"/>
              </w:rPr>
              <w:br/>
              <w:t>The number of people receiving legal aid (Person)</w:t>
            </w:r>
          </w:p>
        </w:tc>
        <w:tc>
          <w:tcPr>
            <w:tcW w:w="462" w:type="pct"/>
            <w:shd w:val="clear" w:color="auto" w:fill="auto"/>
            <w:vAlign w:val="bottom"/>
          </w:tcPr>
          <w:p w14:paraId="56EB1007" w14:textId="091CEF8D"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226</w:t>
            </w:r>
          </w:p>
        </w:tc>
        <w:tc>
          <w:tcPr>
            <w:tcW w:w="462" w:type="pct"/>
            <w:vAlign w:val="bottom"/>
          </w:tcPr>
          <w:p w14:paraId="12D2CC6A" w14:textId="52D1DBA7"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291</w:t>
            </w:r>
          </w:p>
        </w:tc>
        <w:tc>
          <w:tcPr>
            <w:tcW w:w="462" w:type="pct"/>
            <w:vAlign w:val="bottom"/>
          </w:tcPr>
          <w:p w14:paraId="3BF8B941" w14:textId="7387E986"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352</w:t>
            </w:r>
          </w:p>
        </w:tc>
        <w:tc>
          <w:tcPr>
            <w:tcW w:w="462" w:type="pct"/>
            <w:shd w:val="clear" w:color="auto" w:fill="auto"/>
            <w:vAlign w:val="bottom"/>
          </w:tcPr>
          <w:p w14:paraId="4FE7B5AC" w14:textId="3F792C5E"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313</w:t>
            </w:r>
          </w:p>
        </w:tc>
        <w:tc>
          <w:tcPr>
            <w:tcW w:w="449" w:type="pct"/>
            <w:shd w:val="clear" w:color="auto" w:fill="auto"/>
            <w:vAlign w:val="bottom"/>
          </w:tcPr>
          <w:p w14:paraId="07317722" w14:textId="13BEB2F4"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286</w:t>
            </w:r>
          </w:p>
        </w:tc>
      </w:tr>
      <w:tr w:rsidR="002435F5" w:rsidRPr="0003068A" w14:paraId="361DB117" w14:textId="77777777" w:rsidTr="00850FE0">
        <w:trPr>
          <w:jc w:val="center"/>
        </w:trPr>
        <w:tc>
          <w:tcPr>
            <w:tcW w:w="2703" w:type="pct"/>
            <w:shd w:val="clear" w:color="auto" w:fill="auto"/>
            <w:vAlign w:val="bottom"/>
          </w:tcPr>
          <w:p w14:paraId="066B9C3B" w14:textId="2080EAF9" w:rsidR="002435F5" w:rsidRPr="0003068A" w:rsidRDefault="002435F5" w:rsidP="002435F5">
            <w:pPr>
              <w:spacing w:before="120" w:after="120" w:line="264" w:lineRule="auto"/>
              <w:ind w:left="170"/>
              <w:rPr>
                <w:rFonts w:ascii="Arial" w:hAnsi="Arial" w:cs="Arial"/>
                <w:color w:val="FF0000"/>
                <w:w w:val="85"/>
                <w:kern w:val="0"/>
                <w:sz w:val="19"/>
                <w:szCs w:val="19"/>
                <w:lang w:val="en-US"/>
              </w:rPr>
            </w:pPr>
            <w:r w:rsidRPr="0003068A">
              <w:rPr>
                <w:rFonts w:ascii="Arial" w:hAnsi="Arial" w:cs="Arial"/>
                <w:color w:val="FF0000"/>
                <w:w w:val="85"/>
                <w:kern w:val="0"/>
                <w:sz w:val="19"/>
                <w:szCs w:val="19"/>
                <w:lang w:val="en-US"/>
              </w:rPr>
              <w:t xml:space="preserve">Trong </w:t>
            </w:r>
            <w:proofErr w:type="spellStart"/>
            <w:r w:rsidRPr="0003068A">
              <w:rPr>
                <w:rFonts w:ascii="Arial" w:hAnsi="Arial" w:cs="Arial"/>
                <w:color w:val="FF0000"/>
                <w:w w:val="85"/>
                <w:kern w:val="0"/>
                <w:sz w:val="19"/>
                <w:szCs w:val="19"/>
                <w:lang w:val="en-US"/>
              </w:rPr>
              <w:t>đó</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Nữ</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Lượt</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người</w:t>
            </w:r>
            <w:proofErr w:type="spellEnd"/>
            <w:r w:rsidRPr="0003068A">
              <w:rPr>
                <w:rFonts w:ascii="Arial" w:hAnsi="Arial" w:cs="Arial"/>
                <w:color w:val="FF0000"/>
                <w:w w:val="85"/>
                <w:kern w:val="0"/>
                <w:sz w:val="19"/>
                <w:szCs w:val="19"/>
                <w:lang w:val="en-US"/>
              </w:rPr>
              <w:t>)</w:t>
            </w:r>
            <w:r w:rsidRPr="0003068A">
              <w:rPr>
                <w:rFonts w:ascii="Arial" w:hAnsi="Arial" w:cs="Arial"/>
                <w:color w:val="FF0000"/>
                <w:w w:val="85"/>
                <w:kern w:val="0"/>
                <w:sz w:val="19"/>
                <w:szCs w:val="19"/>
                <w:lang w:val="en-US"/>
              </w:rPr>
              <w:br/>
            </w:r>
            <w:r w:rsidRPr="0003068A">
              <w:rPr>
                <w:rFonts w:ascii="Arial" w:hAnsi="Arial" w:cs="Arial"/>
                <w:i/>
                <w:iCs/>
                <w:color w:val="FF0000"/>
                <w:w w:val="85"/>
                <w:kern w:val="0"/>
                <w:sz w:val="19"/>
                <w:szCs w:val="19"/>
                <w:lang w:val="en-US"/>
              </w:rPr>
              <w:t>Of which: Female (Person)</w:t>
            </w:r>
          </w:p>
        </w:tc>
        <w:tc>
          <w:tcPr>
            <w:tcW w:w="462" w:type="pct"/>
            <w:shd w:val="clear" w:color="auto" w:fill="auto"/>
            <w:vAlign w:val="bottom"/>
          </w:tcPr>
          <w:p w14:paraId="69552539" w14:textId="67EFFB81"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60</w:t>
            </w:r>
          </w:p>
        </w:tc>
        <w:tc>
          <w:tcPr>
            <w:tcW w:w="462" w:type="pct"/>
            <w:vAlign w:val="bottom"/>
          </w:tcPr>
          <w:p w14:paraId="0281F8D7" w14:textId="4AA6A5B5"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57</w:t>
            </w:r>
          </w:p>
        </w:tc>
        <w:tc>
          <w:tcPr>
            <w:tcW w:w="462" w:type="pct"/>
            <w:vAlign w:val="bottom"/>
          </w:tcPr>
          <w:p w14:paraId="4F34109E" w14:textId="27A9567F"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86</w:t>
            </w:r>
          </w:p>
        </w:tc>
        <w:tc>
          <w:tcPr>
            <w:tcW w:w="462" w:type="pct"/>
            <w:shd w:val="clear" w:color="auto" w:fill="auto"/>
            <w:vAlign w:val="bottom"/>
          </w:tcPr>
          <w:p w14:paraId="1B6E664E" w14:textId="7FCE3776"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76</w:t>
            </w:r>
          </w:p>
        </w:tc>
        <w:tc>
          <w:tcPr>
            <w:tcW w:w="449" w:type="pct"/>
            <w:shd w:val="clear" w:color="auto" w:fill="auto"/>
            <w:vAlign w:val="bottom"/>
          </w:tcPr>
          <w:p w14:paraId="75576DD6" w14:textId="20E4A69F" w:rsidR="002435F5" w:rsidRPr="002435F5" w:rsidRDefault="002435F5" w:rsidP="002435F5">
            <w:pPr>
              <w:spacing w:before="120" w:after="120" w:line="264" w:lineRule="auto"/>
              <w:jc w:val="right"/>
              <w:rPr>
                <w:rFonts w:ascii="Arial" w:hAnsi="Arial" w:cs="Arial"/>
                <w:w w:val="85"/>
                <w:sz w:val="20"/>
                <w:szCs w:val="20"/>
              </w:rPr>
            </w:pPr>
            <w:r w:rsidRPr="002435F5">
              <w:rPr>
                <w:rFonts w:ascii="Arial" w:hAnsi="Arial" w:cs="Arial"/>
                <w:w w:val="85"/>
                <w:sz w:val="20"/>
                <w:szCs w:val="20"/>
              </w:rPr>
              <w:t>78</w:t>
            </w:r>
          </w:p>
        </w:tc>
      </w:tr>
    </w:tbl>
    <w:p w14:paraId="2C1F8D0F" w14:textId="77777777" w:rsidR="002A6E17" w:rsidRPr="0003068A" w:rsidRDefault="002A6E17" w:rsidP="00936BD3">
      <w:pPr>
        <w:rPr>
          <w:rFonts w:ascii="Times New Roman" w:hAnsi="Times New Roman"/>
          <w:color w:val="FF0000"/>
          <w:w w:val="85"/>
          <w:kern w:val="0"/>
        </w:rPr>
      </w:pPr>
    </w:p>
    <w:p w14:paraId="517339C9" w14:textId="77777777" w:rsidR="002A6E17" w:rsidRPr="0003068A" w:rsidRDefault="002A6E17" w:rsidP="00936BD3">
      <w:pPr>
        <w:rPr>
          <w:rFonts w:ascii="Times New Roman" w:hAnsi="Times New Roman"/>
          <w:color w:val="FF0000"/>
          <w:w w:val="85"/>
          <w:kern w:val="0"/>
        </w:rPr>
      </w:pPr>
    </w:p>
    <w:p w14:paraId="4C7CBCD8" w14:textId="77777777" w:rsidR="002A6E17" w:rsidRPr="0003068A" w:rsidRDefault="002A6E17" w:rsidP="00936BD3">
      <w:pPr>
        <w:rPr>
          <w:rFonts w:ascii="Times New Roman" w:hAnsi="Times New Roman"/>
          <w:color w:val="FF0000"/>
          <w:w w:val="85"/>
          <w:kern w:val="0"/>
        </w:rPr>
      </w:pPr>
    </w:p>
    <w:p w14:paraId="686588BA" w14:textId="77777777" w:rsidR="002A6E17" w:rsidRPr="0003068A" w:rsidRDefault="002A6E17" w:rsidP="00936BD3">
      <w:pPr>
        <w:rPr>
          <w:rFonts w:ascii="Times New Roman" w:hAnsi="Times New Roman"/>
          <w:color w:val="FF0000"/>
          <w:w w:val="85"/>
          <w:kern w:val="0"/>
        </w:rPr>
      </w:pPr>
    </w:p>
    <w:p w14:paraId="1A3B34BE" w14:textId="51109BA7" w:rsidR="001E6EE1" w:rsidRPr="0003068A" w:rsidRDefault="008558B5" w:rsidP="00936BD3">
      <w:pPr>
        <w:keepNext/>
        <w:pageBreakBefore/>
        <w:framePr w:dropCap="drop" w:lines="2" w:hSpace="57" w:wrap="around" w:vAnchor="text" w:hAnchor="text" w:y="1"/>
        <w:spacing w:line="551" w:lineRule="exact"/>
        <w:textAlignment w:val="baseline"/>
        <w:rPr>
          <w:rFonts w:ascii="Arial" w:hAnsi="Arial" w:cs="Arial"/>
          <w:color w:val="FF0000"/>
          <w:w w:val="85"/>
          <w:kern w:val="0"/>
          <w:position w:val="-6"/>
          <w:sz w:val="65"/>
          <w:szCs w:val="65"/>
        </w:rPr>
      </w:pPr>
      <w:r>
        <w:rPr>
          <w:rFonts w:ascii="Arial" w:hAnsi="Arial" w:cs="Arial"/>
          <w:b/>
          <w:color w:val="FF0000"/>
          <w:w w:val="85"/>
          <w:kern w:val="0"/>
          <w:position w:val="-6"/>
          <w:sz w:val="65"/>
          <w:szCs w:val="65"/>
        </w:rPr>
        <w:lastRenderedPageBreak/>
        <w:t>9</w:t>
      </w:r>
      <w:r w:rsidR="00987919">
        <w:rPr>
          <w:rFonts w:ascii="Arial" w:hAnsi="Arial" w:cs="Arial"/>
          <w:b/>
          <w:color w:val="FF0000"/>
          <w:w w:val="85"/>
          <w:kern w:val="0"/>
          <w:position w:val="-6"/>
          <w:sz w:val="65"/>
          <w:szCs w:val="65"/>
        </w:rPr>
        <w:t>3</w:t>
      </w:r>
    </w:p>
    <w:p w14:paraId="6C632973" w14:textId="77777777" w:rsidR="001E6EE1" w:rsidRPr="0003068A" w:rsidRDefault="001E6EE1" w:rsidP="00F609C4">
      <w:pPr>
        <w:pStyle w:val="ten-viet"/>
        <w:rPr>
          <w:color w:val="FF0000"/>
        </w:rPr>
      </w:pPr>
      <w:r w:rsidRPr="0003068A">
        <w:rPr>
          <w:color w:val="FF0000"/>
        </w:rPr>
        <w:t xml:space="preserve">Thiệt </w:t>
      </w:r>
      <w:proofErr w:type="spellStart"/>
      <w:r w:rsidRPr="0003068A">
        <w:rPr>
          <w:color w:val="FF0000"/>
        </w:rPr>
        <w:t>hại</w:t>
      </w:r>
      <w:proofErr w:type="spellEnd"/>
      <w:r w:rsidRPr="0003068A">
        <w:rPr>
          <w:color w:val="FF0000"/>
        </w:rPr>
        <w:t xml:space="preserve"> do </w:t>
      </w:r>
      <w:proofErr w:type="spellStart"/>
      <w:r w:rsidRPr="0003068A">
        <w:rPr>
          <w:color w:val="FF0000"/>
        </w:rPr>
        <w:t>thiên</w:t>
      </w:r>
      <w:proofErr w:type="spellEnd"/>
      <w:r w:rsidRPr="0003068A">
        <w:rPr>
          <w:color w:val="FF0000"/>
        </w:rPr>
        <w:t xml:space="preserve"> tai </w:t>
      </w:r>
    </w:p>
    <w:p w14:paraId="333A051C" w14:textId="77777777" w:rsidR="001E6EE1" w:rsidRPr="0003068A" w:rsidRDefault="001E6EE1" w:rsidP="00936BD3">
      <w:pPr>
        <w:pStyle w:val="ten-anh"/>
        <w:spacing w:after="180" w:line="280" w:lineRule="exact"/>
        <w:rPr>
          <w:rFonts w:cs="Arial"/>
          <w:color w:val="FF0000"/>
        </w:rPr>
      </w:pPr>
      <w:r w:rsidRPr="0003068A">
        <w:rPr>
          <w:rFonts w:cs="Arial"/>
          <w:color w:val="FF0000"/>
        </w:rPr>
        <w:t>Natural disaster damage</w:t>
      </w:r>
    </w:p>
    <w:p w14:paraId="53E2BF0A" w14:textId="77777777" w:rsidR="006464A1" w:rsidRPr="0003068A" w:rsidRDefault="006464A1" w:rsidP="000B1D88">
      <w:pPr>
        <w:pStyle w:val="ten-anh"/>
        <w:spacing w:after="0" w:line="240" w:lineRule="auto"/>
        <w:rPr>
          <w:rFonts w:cs="Arial"/>
          <w:color w:val="FF0000"/>
        </w:rPr>
      </w:pPr>
    </w:p>
    <w:tbl>
      <w:tblPr>
        <w:tblW w:w="5000" w:type="pct"/>
        <w:jc w:val="center"/>
        <w:tblBorders>
          <w:top w:val="single" w:sz="4" w:space="0" w:color="auto"/>
          <w:bottom w:val="single" w:sz="4" w:space="0" w:color="auto"/>
        </w:tblBorders>
        <w:tblCellMar>
          <w:left w:w="28" w:type="dxa"/>
          <w:right w:w="28" w:type="dxa"/>
        </w:tblCellMar>
        <w:tblLook w:val="0000" w:firstRow="0" w:lastRow="0" w:firstColumn="0" w:lastColumn="0" w:noHBand="0" w:noVBand="0"/>
      </w:tblPr>
      <w:tblGrid>
        <w:gridCol w:w="4006"/>
        <w:gridCol w:w="685"/>
        <w:gridCol w:w="652"/>
        <w:gridCol w:w="652"/>
        <w:gridCol w:w="683"/>
        <w:gridCol w:w="748"/>
      </w:tblGrid>
      <w:tr w:rsidR="007166A1" w:rsidRPr="0003068A" w14:paraId="71C7CA39" w14:textId="77777777" w:rsidTr="007166A1">
        <w:trPr>
          <w:jc w:val="center"/>
        </w:trPr>
        <w:tc>
          <w:tcPr>
            <w:tcW w:w="4006" w:type="dxa"/>
            <w:tcBorders>
              <w:top w:val="single" w:sz="12" w:space="0" w:color="auto"/>
            </w:tcBorders>
            <w:shd w:val="clear" w:color="auto" w:fill="auto"/>
            <w:vAlign w:val="center"/>
          </w:tcPr>
          <w:p w14:paraId="3CC7C17E" w14:textId="77777777" w:rsidR="007166A1" w:rsidRPr="0003068A" w:rsidRDefault="007166A1" w:rsidP="007166A1">
            <w:pPr>
              <w:spacing w:before="120" w:after="120"/>
              <w:jc w:val="right"/>
              <w:rPr>
                <w:rFonts w:ascii="Arial" w:hAnsi="Arial" w:cs="Arial"/>
                <w:color w:val="FF0000"/>
                <w:w w:val="85"/>
                <w:kern w:val="0"/>
                <w:sz w:val="19"/>
                <w:szCs w:val="19"/>
              </w:rPr>
            </w:pPr>
          </w:p>
        </w:tc>
        <w:tc>
          <w:tcPr>
            <w:tcW w:w="685" w:type="dxa"/>
            <w:tcBorders>
              <w:top w:val="single" w:sz="12" w:space="0" w:color="auto"/>
              <w:bottom w:val="single" w:sz="4" w:space="0" w:color="auto"/>
            </w:tcBorders>
            <w:shd w:val="clear" w:color="auto" w:fill="auto"/>
            <w:vAlign w:val="center"/>
          </w:tcPr>
          <w:p w14:paraId="5656D6F7" w14:textId="19B8B5A0" w:rsidR="007166A1" w:rsidRPr="0003068A" w:rsidRDefault="007166A1" w:rsidP="007166A1">
            <w:pPr>
              <w:spacing w:before="120" w:after="120" w:line="252" w:lineRule="auto"/>
              <w:jc w:val="right"/>
              <w:rPr>
                <w:rFonts w:ascii="Arial" w:hAnsi="Arial" w:cs="Arial"/>
                <w:color w:val="FF0000"/>
                <w:w w:val="85"/>
                <w:kern w:val="0"/>
                <w:sz w:val="19"/>
                <w:szCs w:val="19"/>
              </w:rPr>
            </w:pPr>
            <w:r w:rsidRPr="007166A1">
              <w:rPr>
                <w:rFonts w:ascii="Arial" w:hAnsi="Arial" w:cs="Arial"/>
                <w:w w:val="85"/>
                <w:kern w:val="0"/>
                <w:sz w:val="20"/>
                <w:szCs w:val="20"/>
              </w:rPr>
              <w:t>2019</w:t>
            </w:r>
          </w:p>
        </w:tc>
        <w:tc>
          <w:tcPr>
            <w:tcW w:w="652" w:type="dxa"/>
            <w:tcBorders>
              <w:top w:val="single" w:sz="12" w:space="0" w:color="auto"/>
              <w:bottom w:val="single" w:sz="4" w:space="0" w:color="auto"/>
            </w:tcBorders>
            <w:vAlign w:val="center"/>
          </w:tcPr>
          <w:p w14:paraId="5C81938D" w14:textId="075DF27F" w:rsidR="007166A1" w:rsidRPr="0003068A" w:rsidRDefault="007166A1" w:rsidP="007166A1">
            <w:pPr>
              <w:spacing w:before="120" w:after="120" w:line="252" w:lineRule="auto"/>
              <w:jc w:val="right"/>
              <w:rPr>
                <w:rFonts w:ascii="Arial" w:hAnsi="Arial" w:cs="Arial"/>
                <w:color w:val="FF0000"/>
                <w:w w:val="85"/>
                <w:kern w:val="0"/>
                <w:sz w:val="19"/>
                <w:szCs w:val="19"/>
              </w:rPr>
            </w:pPr>
            <w:r w:rsidRPr="007166A1">
              <w:rPr>
                <w:rFonts w:ascii="Arial" w:hAnsi="Arial" w:cs="Arial"/>
                <w:w w:val="85"/>
                <w:kern w:val="0"/>
                <w:sz w:val="20"/>
                <w:szCs w:val="20"/>
              </w:rPr>
              <w:t>2020</w:t>
            </w:r>
          </w:p>
        </w:tc>
        <w:tc>
          <w:tcPr>
            <w:tcW w:w="652" w:type="dxa"/>
            <w:tcBorders>
              <w:top w:val="single" w:sz="12" w:space="0" w:color="auto"/>
              <w:bottom w:val="single" w:sz="4" w:space="0" w:color="auto"/>
            </w:tcBorders>
            <w:vAlign w:val="center"/>
          </w:tcPr>
          <w:p w14:paraId="72066F8C" w14:textId="5CDD5516" w:rsidR="007166A1" w:rsidRPr="0003068A" w:rsidRDefault="007166A1" w:rsidP="007166A1">
            <w:pPr>
              <w:spacing w:before="120" w:after="120" w:line="252" w:lineRule="auto"/>
              <w:jc w:val="right"/>
              <w:rPr>
                <w:rFonts w:ascii="Arial" w:hAnsi="Arial" w:cs="Arial"/>
                <w:color w:val="FF0000"/>
                <w:w w:val="85"/>
                <w:kern w:val="0"/>
                <w:sz w:val="19"/>
                <w:szCs w:val="19"/>
              </w:rPr>
            </w:pPr>
            <w:r w:rsidRPr="007166A1">
              <w:rPr>
                <w:rFonts w:ascii="Arial" w:hAnsi="Arial" w:cs="Arial"/>
                <w:w w:val="85"/>
                <w:kern w:val="0"/>
                <w:sz w:val="20"/>
                <w:szCs w:val="20"/>
              </w:rPr>
              <w:t>2021</w:t>
            </w:r>
          </w:p>
        </w:tc>
        <w:tc>
          <w:tcPr>
            <w:tcW w:w="683" w:type="dxa"/>
            <w:tcBorders>
              <w:top w:val="single" w:sz="12" w:space="0" w:color="auto"/>
              <w:bottom w:val="single" w:sz="4" w:space="0" w:color="auto"/>
            </w:tcBorders>
            <w:shd w:val="clear" w:color="auto" w:fill="auto"/>
            <w:vAlign w:val="center"/>
          </w:tcPr>
          <w:p w14:paraId="7BF23A34" w14:textId="149A8DD3" w:rsidR="007166A1" w:rsidRPr="0003068A" w:rsidRDefault="007166A1" w:rsidP="007166A1">
            <w:pPr>
              <w:spacing w:before="120" w:after="120" w:line="252" w:lineRule="auto"/>
              <w:jc w:val="right"/>
              <w:rPr>
                <w:rFonts w:ascii="Arial" w:hAnsi="Arial" w:cs="Arial"/>
                <w:color w:val="FF0000"/>
                <w:w w:val="85"/>
                <w:kern w:val="0"/>
                <w:sz w:val="19"/>
                <w:szCs w:val="19"/>
              </w:rPr>
            </w:pPr>
            <w:r w:rsidRPr="007166A1">
              <w:rPr>
                <w:rFonts w:ascii="Arial" w:hAnsi="Arial" w:cs="Arial"/>
                <w:w w:val="85"/>
                <w:kern w:val="0"/>
                <w:sz w:val="20"/>
                <w:szCs w:val="20"/>
              </w:rPr>
              <w:t>2022</w:t>
            </w:r>
          </w:p>
        </w:tc>
        <w:tc>
          <w:tcPr>
            <w:tcW w:w="748" w:type="dxa"/>
            <w:tcBorders>
              <w:top w:val="single" w:sz="12" w:space="0" w:color="auto"/>
              <w:bottom w:val="single" w:sz="4" w:space="0" w:color="auto"/>
            </w:tcBorders>
            <w:vAlign w:val="center"/>
          </w:tcPr>
          <w:p w14:paraId="16AFCFE9" w14:textId="0CDF9397" w:rsidR="007166A1" w:rsidRPr="0003068A" w:rsidRDefault="007166A1" w:rsidP="007166A1">
            <w:pPr>
              <w:spacing w:before="120" w:after="120" w:line="252" w:lineRule="auto"/>
              <w:jc w:val="right"/>
              <w:rPr>
                <w:rFonts w:ascii="Arial" w:hAnsi="Arial" w:cs="Arial"/>
                <w:color w:val="FF0000"/>
                <w:w w:val="85"/>
                <w:kern w:val="0"/>
                <w:sz w:val="19"/>
                <w:szCs w:val="19"/>
              </w:rPr>
            </w:pPr>
            <w:r w:rsidRPr="007166A1">
              <w:rPr>
                <w:rFonts w:ascii="Arial" w:hAnsi="Arial" w:cs="Arial"/>
                <w:w w:val="85"/>
                <w:kern w:val="0"/>
                <w:sz w:val="20"/>
                <w:szCs w:val="20"/>
              </w:rPr>
              <w:t>2023</w:t>
            </w:r>
          </w:p>
        </w:tc>
      </w:tr>
      <w:tr w:rsidR="00F74098" w:rsidRPr="0003068A" w14:paraId="768746E8" w14:textId="77777777" w:rsidTr="007166A1">
        <w:trPr>
          <w:jc w:val="center"/>
        </w:trPr>
        <w:tc>
          <w:tcPr>
            <w:tcW w:w="4006" w:type="dxa"/>
            <w:shd w:val="clear" w:color="auto" w:fill="auto"/>
            <w:noWrap/>
            <w:vAlign w:val="bottom"/>
          </w:tcPr>
          <w:p w14:paraId="18A5EFD6" w14:textId="77777777" w:rsidR="00F74098" w:rsidRPr="0003068A" w:rsidRDefault="00F74098" w:rsidP="00F74098">
            <w:pPr>
              <w:spacing w:before="240" w:after="120" w:line="264" w:lineRule="auto"/>
              <w:rPr>
                <w:rFonts w:ascii="Arial" w:hAnsi="Arial" w:cs="Arial"/>
                <w:b/>
                <w:bCs/>
                <w:color w:val="FF0000"/>
                <w:w w:val="85"/>
                <w:sz w:val="19"/>
                <w:szCs w:val="19"/>
              </w:rPr>
            </w:pPr>
            <w:proofErr w:type="spellStart"/>
            <w:r w:rsidRPr="0003068A">
              <w:rPr>
                <w:rFonts w:ascii="Arial" w:hAnsi="Arial" w:cs="Arial"/>
                <w:b/>
                <w:bCs/>
                <w:color w:val="FF0000"/>
                <w:w w:val="85"/>
                <w:sz w:val="19"/>
                <w:szCs w:val="19"/>
              </w:rPr>
              <w:t>Thiệt</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hại</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về</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người</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Người</w:t>
            </w:r>
            <w:proofErr w:type="spellEnd"/>
            <w:r w:rsidRPr="0003068A">
              <w:rPr>
                <w:rFonts w:ascii="Arial" w:hAnsi="Arial" w:cs="Arial"/>
                <w:b/>
                <w:bCs/>
                <w:color w:val="FF0000"/>
                <w:w w:val="85"/>
                <w:sz w:val="19"/>
                <w:szCs w:val="19"/>
              </w:rPr>
              <w:t xml:space="preserve">) </w:t>
            </w:r>
            <w:r w:rsidRPr="0003068A">
              <w:rPr>
                <w:rFonts w:ascii="Arial" w:hAnsi="Arial" w:cs="Arial"/>
                <w:b/>
                <w:bCs/>
                <w:color w:val="FF0000"/>
                <w:w w:val="85"/>
                <w:sz w:val="19"/>
                <w:szCs w:val="19"/>
              </w:rPr>
              <w:br/>
            </w:r>
            <w:r w:rsidRPr="0003068A">
              <w:rPr>
                <w:rFonts w:ascii="Arial" w:hAnsi="Arial" w:cs="Arial"/>
                <w:b/>
                <w:bCs/>
                <w:i/>
                <w:iCs/>
                <w:color w:val="FF0000"/>
                <w:w w:val="85"/>
                <w:sz w:val="19"/>
                <w:szCs w:val="19"/>
              </w:rPr>
              <w:t>Human losses (Person)</w:t>
            </w:r>
          </w:p>
        </w:tc>
        <w:tc>
          <w:tcPr>
            <w:tcW w:w="685" w:type="dxa"/>
            <w:tcBorders>
              <w:top w:val="single" w:sz="4" w:space="0" w:color="auto"/>
            </w:tcBorders>
            <w:shd w:val="clear" w:color="auto" w:fill="auto"/>
            <w:vAlign w:val="bottom"/>
          </w:tcPr>
          <w:p w14:paraId="30EE936C" w14:textId="5A1F2E4B" w:rsidR="00F74098" w:rsidRPr="00F74098" w:rsidRDefault="00F74098" w:rsidP="00F74098">
            <w:pPr>
              <w:spacing w:before="120" w:after="120" w:line="264" w:lineRule="auto"/>
              <w:ind w:left="-1007"/>
              <w:jc w:val="right"/>
              <w:rPr>
                <w:rFonts w:ascii="Arial" w:hAnsi="Arial" w:cs="Arial"/>
                <w:b/>
                <w:w w:val="85"/>
                <w:sz w:val="19"/>
                <w:szCs w:val="19"/>
              </w:rPr>
            </w:pPr>
            <w:r w:rsidRPr="00F74098">
              <w:rPr>
                <w:rFonts w:ascii="Arial" w:hAnsi="Arial" w:cs="Arial"/>
                <w:b/>
                <w:w w:val="85"/>
                <w:sz w:val="19"/>
                <w:szCs w:val="19"/>
              </w:rPr>
              <w:t>10</w:t>
            </w:r>
          </w:p>
        </w:tc>
        <w:tc>
          <w:tcPr>
            <w:tcW w:w="652" w:type="dxa"/>
            <w:tcBorders>
              <w:top w:val="single" w:sz="4" w:space="0" w:color="auto"/>
            </w:tcBorders>
            <w:vAlign w:val="bottom"/>
          </w:tcPr>
          <w:p w14:paraId="4B9A764B" w14:textId="1F04DE2B" w:rsidR="00F74098" w:rsidRPr="00F74098" w:rsidRDefault="00F74098" w:rsidP="00F74098">
            <w:pPr>
              <w:spacing w:before="120" w:after="120" w:line="264" w:lineRule="auto"/>
              <w:ind w:left="-1007"/>
              <w:jc w:val="right"/>
              <w:rPr>
                <w:rFonts w:ascii="Arial" w:hAnsi="Arial" w:cs="Arial"/>
                <w:b/>
                <w:w w:val="85"/>
                <w:sz w:val="19"/>
                <w:szCs w:val="19"/>
              </w:rPr>
            </w:pPr>
            <w:r w:rsidRPr="00F74098">
              <w:rPr>
                <w:rFonts w:ascii="Arial" w:hAnsi="Arial" w:cs="Arial"/>
                <w:b/>
                <w:w w:val="85"/>
                <w:sz w:val="19"/>
                <w:szCs w:val="19"/>
              </w:rPr>
              <w:t>7</w:t>
            </w:r>
          </w:p>
        </w:tc>
        <w:tc>
          <w:tcPr>
            <w:tcW w:w="652" w:type="dxa"/>
            <w:tcBorders>
              <w:top w:val="single" w:sz="4" w:space="0" w:color="auto"/>
            </w:tcBorders>
            <w:vAlign w:val="bottom"/>
          </w:tcPr>
          <w:p w14:paraId="7FB8EFD6" w14:textId="5E7D4145" w:rsidR="00F74098" w:rsidRPr="00F74098" w:rsidRDefault="00F74098" w:rsidP="00F74098">
            <w:pPr>
              <w:spacing w:before="120" w:after="120" w:line="264" w:lineRule="auto"/>
              <w:ind w:left="-1007"/>
              <w:jc w:val="right"/>
              <w:rPr>
                <w:rFonts w:ascii="Arial" w:hAnsi="Arial" w:cs="Arial"/>
                <w:b/>
                <w:w w:val="85"/>
                <w:sz w:val="19"/>
                <w:szCs w:val="19"/>
              </w:rPr>
            </w:pPr>
            <w:r w:rsidRPr="00F74098">
              <w:rPr>
                <w:rFonts w:ascii="Arial" w:hAnsi="Arial" w:cs="Arial"/>
                <w:b/>
                <w:w w:val="85"/>
                <w:sz w:val="19"/>
                <w:szCs w:val="19"/>
              </w:rPr>
              <w:t>9</w:t>
            </w:r>
          </w:p>
        </w:tc>
        <w:tc>
          <w:tcPr>
            <w:tcW w:w="683" w:type="dxa"/>
            <w:tcBorders>
              <w:top w:val="single" w:sz="4" w:space="0" w:color="auto"/>
            </w:tcBorders>
            <w:shd w:val="clear" w:color="auto" w:fill="auto"/>
            <w:vAlign w:val="bottom"/>
          </w:tcPr>
          <w:p w14:paraId="74D5E7B7" w14:textId="0BD1D1CD" w:rsidR="00F74098" w:rsidRPr="00F74098" w:rsidRDefault="00F74098" w:rsidP="00F74098">
            <w:pPr>
              <w:spacing w:before="120" w:after="120" w:line="264" w:lineRule="auto"/>
              <w:ind w:left="-1007"/>
              <w:jc w:val="right"/>
              <w:rPr>
                <w:rFonts w:ascii="Arial" w:hAnsi="Arial" w:cs="Arial"/>
                <w:b/>
                <w:w w:val="85"/>
                <w:sz w:val="19"/>
                <w:szCs w:val="19"/>
              </w:rPr>
            </w:pPr>
            <w:r w:rsidRPr="00F74098">
              <w:rPr>
                <w:rFonts w:ascii="Arial" w:hAnsi="Arial" w:cs="Arial"/>
                <w:b/>
                <w:w w:val="85"/>
                <w:sz w:val="19"/>
                <w:szCs w:val="19"/>
              </w:rPr>
              <w:t>10</w:t>
            </w:r>
          </w:p>
        </w:tc>
        <w:tc>
          <w:tcPr>
            <w:tcW w:w="748" w:type="dxa"/>
            <w:tcBorders>
              <w:top w:val="single" w:sz="4" w:space="0" w:color="auto"/>
            </w:tcBorders>
            <w:vAlign w:val="bottom"/>
          </w:tcPr>
          <w:p w14:paraId="4D2744CD" w14:textId="0BE89CAD" w:rsidR="00F74098" w:rsidRPr="00F74098" w:rsidRDefault="00F74098" w:rsidP="00F74098">
            <w:pPr>
              <w:spacing w:before="120" w:after="120" w:line="264" w:lineRule="auto"/>
              <w:ind w:left="-1007"/>
              <w:jc w:val="right"/>
              <w:rPr>
                <w:rFonts w:ascii="Arial" w:hAnsi="Arial" w:cs="Arial"/>
                <w:b/>
                <w:w w:val="85"/>
                <w:sz w:val="19"/>
                <w:szCs w:val="19"/>
              </w:rPr>
            </w:pPr>
            <w:r w:rsidRPr="00F74098">
              <w:rPr>
                <w:rFonts w:ascii="Arial" w:hAnsi="Arial" w:cs="Arial"/>
                <w:b/>
                <w:w w:val="85"/>
                <w:sz w:val="19"/>
                <w:szCs w:val="19"/>
              </w:rPr>
              <w:t>2</w:t>
            </w:r>
          </w:p>
        </w:tc>
      </w:tr>
      <w:tr w:rsidR="00F74098" w:rsidRPr="0003068A" w14:paraId="33058F2B" w14:textId="77777777" w:rsidTr="007166A1">
        <w:trPr>
          <w:jc w:val="center"/>
        </w:trPr>
        <w:tc>
          <w:tcPr>
            <w:tcW w:w="4006" w:type="dxa"/>
            <w:shd w:val="clear" w:color="auto" w:fill="auto"/>
            <w:vAlign w:val="bottom"/>
          </w:tcPr>
          <w:p w14:paraId="3EB83BB3" w14:textId="77777777" w:rsidR="00F74098" w:rsidRPr="0003068A" w:rsidRDefault="00F74098" w:rsidP="00F74098">
            <w:pPr>
              <w:spacing w:before="120" w:after="120" w:line="264" w:lineRule="auto"/>
              <w:ind w:left="170"/>
              <w:rPr>
                <w:rFonts w:ascii="Arial" w:hAnsi="Arial" w:cs="Arial"/>
                <w:color w:val="FF0000"/>
                <w:w w:val="85"/>
                <w:sz w:val="19"/>
                <w:szCs w:val="19"/>
              </w:rPr>
            </w:pPr>
            <w:proofErr w:type="spellStart"/>
            <w:r w:rsidRPr="0003068A">
              <w:rPr>
                <w:rFonts w:ascii="Arial" w:hAnsi="Arial" w:cs="Arial"/>
                <w:color w:val="FF0000"/>
                <w:w w:val="85"/>
                <w:sz w:val="19"/>
                <w:szCs w:val="19"/>
              </w:rPr>
              <w:t>Số</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người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chết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và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mất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tích</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Number of deaths and missing</w:t>
            </w:r>
          </w:p>
        </w:tc>
        <w:tc>
          <w:tcPr>
            <w:tcW w:w="685" w:type="dxa"/>
            <w:shd w:val="clear" w:color="auto" w:fill="auto"/>
            <w:noWrap/>
            <w:vAlign w:val="bottom"/>
          </w:tcPr>
          <w:p w14:paraId="3CD720F6" w14:textId="2AB034D9" w:rsidR="00F74098" w:rsidRPr="00F74098" w:rsidRDefault="00F74098" w:rsidP="00F74098">
            <w:pPr>
              <w:spacing w:before="120" w:after="120" w:line="264" w:lineRule="auto"/>
              <w:ind w:left="-1007"/>
              <w:jc w:val="right"/>
              <w:rPr>
                <w:rFonts w:ascii="Arial" w:hAnsi="Arial" w:cs="Arial"/>
                <w:w w:val="85"/>
                <w:sz w:val="19"/>
                <w:szCs w:val="19"/>
              </w:rPr>
            </w:pPr>
            <w:r w:rsidRPr="00F74098">
              <w:rPr>
                <w:rFonts w:ascii="Arial" w:hAnsi="Arial" w:cs="Arial"/>
                <w:w w:val="85"/>
                <w:sz w:val="19"/>
                <w:szCs w:val="19"/>
              </w:rPr>
              <w:t>2</w:t>
            </w:r>
          </w:p>
        </w:tc>
        <w:tc>
          <w:tcPr>
            <w:tcW w:w="652" w:type="dxa"/>
            <w:vAlign w:val="bottom"/>
          </w:tcPr>
          <w:p w14:paraId="24185C87" w14:textId="1833CD22" w:rsidR="00F74098" w:rsidRPr="00F74098" w:rsidRDefault="00F74098" w:rsidP="00F74098">
            <w:pPr>
              <w:spacing w:before="120" w:after="120" w:line="264" w:lineRule="auto"/>
              <w:ind w:left="-1007"/>
              <w:jc w:val="right"/>
              <w:rPr>
                <w:rFonts w:ascii="Arial" w:hAnsi="Arial" w:cs="Arial"/>
                <w:w w:val="85"/>
                <w:sz w:val="19"/>
                <w:szCs w:val="19"/>
              </w:rPr>
            </w:pPr>
            <w:r w:rsidRPr="00F74098">
              <w:rPr>
                <w:rFonts w:ascii="Arial" w:hAnsi="Arial" w:cs="Arial"/>
                <w:w w:val="85"/>
                <w:sz w:val="19"/>
                <w:szCs w:val="19"/>
              </w:rPr>
              <w:t>1</w:t>
            </w:r>
          </w:p>
        </w:tc>
        <w:tc>
          <w:tcPr>
            <w:tcW w:w="652" w:type="dxa"/>
            <w:vAlign w:val="bottom"/>
          </w:tcPr>
          <w:p w14:paraId="55A274BE" w14:textId="46A20C7F" w:rsidR="00F74098" w:rsidRPr="00F74098" w:rsidRDefault="00F74098" w:rsidP="00F74098">
            <w:pPr>
              <w:spacing w:before="120" w:after="120" w:line="264" w:lineRule="auto"/>
              <w:ind w:left="-1007"/>
              <w:jc w:val="right"/>
              <w:rPr>
                <w:rFonts w:ascii="Arial" w:hAnsi="Arial" w:cs="Arial"/>
                <w:w w:val="85"/>
                <w:sz w:val="19"/>
                <w:szCs w:val="19"/>
              </w:rPr>
            </w:pPr>
            <w:r w:rsidRPr="00F74098">
              <w:rPr>
                <w:rFonts w:ascii="Arial" w:hAnsi="Arial" w:cs="Arial"/>
                <w:w w:val="85"/>
                <w:sz w:val="19"/>
                <w:szCs w:val="19"/>
              </w:rPr>
              <w:t>4</w:t>
            </w:r>
          </w:p>
        </w:tc>
        <w:tc>
          <w:tcPr>
            <w:tcW w:w="683" w:type="dxa"/>
            <w:shd w:val="clear" w:color="auto" w:fill="auto"/>
            <w:noWrap/>
            <w:vAlign w:val="bottom"/>
          </w:tcPr>
          <w:p w14:paraId="546584B9" w14:textId="4018D0E7" w:rsidR="00F74098" w:rsidRPr="00F74098" w:rsidRDefault="00F74098" w:rsidP="00F74098">
            <w:pPr>
              <w:spacing w:before="120" w:after="120" w:line="264" w:lineRule="auto"/>
              <w:ind w:left="-1007"/>
              <w:jc w:val="right"/>
              <w:rPr>
                <w:rFonts w:ascii="Arial" w:hAnsi="Arial" w:cs="Arial"/>
                <w:w w:val="85"/>
                <w:sz w:val="19"/>
                <w:szCs w:val="19"/>
              </w:rPr>
            </w:pPr>
            <w:r w:rsidRPr="00F74098">
              <w:rPr>
                <w:rFonts w:ascii="Arial" w:hAnsi="Arial" w:cs="Arial"/>
                <w:w w:val="85"/>
                <w:sz w:val="19"/>
                <w:szCs w:val="19"/>
              </w:rPr>
              <w:t>3</w:t>
            </w:r>
          </w:p>
        </w:tc>
        <w:tc>
          <w:tcPr>
            <w:tcW w:w="748" w:type="dxa"/>
            <w:vAlign w:val="bottom"/>
          </w:tcPr>
          <w:p w14:paraId="55A19608" w14:textId="5BA4B494" w:rsidR="00F74098" w:rsidRPr="00F74098" w:rsidRDefault="00F74098" w:rsidP="00F74098">
            <w:pPr>
              <w:spacing w:before="120" w:after="120" w:line="264" w:lineRule="auto"/>
              <w:ind w:left="-1007"/>
              <w:jc w:val="right"/>
              <w:rPr>
                <w:rFonts w:ascii="Arial" w:hAnsi="Arial" w:cs="Arial"/>
                <w:w w:val="85"/>
                <w:sz w:val="19"/>
                <w:szCs w:val="19"/>
              </w:rPr>
            </w:pPr>
            <w:r w:rsidRPr="00F74098">
              <w:rPr>
                <w:rFonts w:ascii="Arial" w:hAnsi="Arial" w:cs="Arial"/>
                <w:w w:val="85"/>
                <w:sz w:val="19"/>
                <w:szCs w:val="19"/>
              </w:rPr>
              <w:t>2</w:t>
            </w:r>
          </w:p>
        </w:tc>
      </w:tr>
      <w:tr w:rsidR="00F74098" w:rsidRPr="0003068A" w14:paraId="02525A8A" w14:textId="77777777" w:rsidTr="007166A1">
        <w:trPr>
          <w:jc w:val="center"/>
        </w:trPr>
        <w:tc>
          <w:tcPr>
            <w:tcW w:w="4006" w:type="dxa"/>
            <w:shd w:val="clear" w:color="auto" w:fill="auto"/>
            <w:vAlign w:val="bottom"/>
          </w:tcPr>
          <w:p w14:paraId="77522B6D" w14:textId="77777777" w:rsidR="00F74098" w:rsidRPr="0003068A" w:rsidRDefault="00F74098" w:rsidP="00F74098">
            <w:pPr>
              <w:spacing w:before="120" w:after="120" w:line="264" w:lineRule="auto"/>
              <w:ind w:left="170"/>
              <w:rPr>
                <w:rFonts w:ascii="Arial" w:hAnsi="Arial" w:cs="Arial"/>
                <w:color w:val="FF0000"/>
                <w:w w:val="85"/>
                <w:sz w:val="19"/>
                <w:szCs w:val="19"/>
              </w:rPr>
            </w:pPr>
            <w:proofErr w:type="spellStart"/>
            <w:r w:rsidRPr="0003068A">
              <w:rPr>
                <w:rFonts w:ascii="Arial" w:hAnsi="Arial" w:cs="Arial"/>
                <w:color w:val="FF0000"/>
                <w:w w:val="85"/>
                <w:sz w:val="19"/>
                <w:szCs w:val="19"/>
              </w:rPr>
              <w:t>Số</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người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bị</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thương</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Number of injured</w:t>
            </w:r>
            <w:r w:rsidRPr="0003068A">
              <w:rPr>
                <w:rFonts w:ascii="Arial" w:hAnsi="Arial" w:cs="Arial"/>
                <w:color w:val="FF0000"/>
                <w:w w:val="85"/>
                <w:sz w:val="19"/>
                <w:szCs w:val="19"/>
              </w:rPr>
              <w:t xml:space="preserve"> </w:t>
            </w:r>
          </w:p>
        </w:tc>
        <w:tc>
          <w:tcPr>
            <w:tcW w:w="685" w:type="dxa"/>
            <w:shd w:val="clear" w:color="auto" w:fill="auto"/>
            <w:vAlign w:val="bottom"/>
          </w:tcPr>
          <w:p w14:paraId="2658E764" w14:textId="05FCC9E0" w:rsidR="00F74098" w:rsidRPr="00F74098" w:rsidRDefault="00F74098" w:rsidP="00F74098">
            <w:pPr>
              <w:spacing w:before="120" w:after="120" w:line="264" w:lineRule="auto"/>
              <w:ind w:left="-1007"/>
              <w:jc w:val="right"/>
              <w:rPr>
                <w:rFonts w:ascii="Arial" w:hAnsi="Arial" w:cs="Arial"/>
                <w:w w:val="85"/>
                <w:sz w:val="19"/>
                <w:szCs w:val="19"/>
              </w:rPr>
            </w:pPr>
            <w:r w:rsidRPr="00F74098">
              <w:rPr>
                <w:rFonts w:ascii="Arial" w:hAnsi="Arial" w:cs="Arial"/>
                <w:w w:val="85"/>
                <w:sz w:val="19"/>
                <w:szCs w:val="19"/>
              </w:rPr>
              <w:t>8</w:t>
            </w:r>
          </w:p>
        </w:tc>
        <w:tc>
          <w:tcPr>
            <w:tcW w:w="652" w:type="dxa"/>
            <w:vAlign w:val="bottom"/>
          </w:tcPr>
          <w:p w14:paraId="3BB1A54B" w14:textId="26C1A18A" w:rsidR="00F74098" w:rsidRPr="00F74098" w:rsidRDefault="00F74098" w:rsidP="00F74098">
            <w:pPr>
              <w:spacing w:before="120" w:after="120" w:line="264" w:lineRule="auto"/>
              <w:ind w:left="-1007"/>
              <w:jc w:val="right"/>
              <w:rPr>
                <w:rFonts w:ascii="Arial" w:hAnsi="Arial" w:cs="Arial"/>
                <w:w w:val="85"/>
                <w:sz w:val="19"/>
                <w:szCs w:val="19"/>
              </w:rPr>
            </w:pPr>
            <w:r w:rsidRPr="00F74098">
              <w:rPr>
                <w:rFonts w:ascii="Arial" w:hAnsi="Arial" w:cs="Arial"/>
                <w:w w:val="85"/>
                <w:sz w:val="19"/>
                <w:szCs w:val="19"/>
              </w:rPr>
              <w:t>6</w:t>
            </w:r>
          </w:p>
        </w:tc>
        <w:tc>
          <w:tcPr>
            <w:tcW w:w="652" w:type="dxa"/>
            <w:vAlign w:val="bottom"/>
          </w:tcPr>
          <w:p w14:paraId="291F1067" w14:textId="6C524F8C" w:rsidR="00F74098" w:rsidRPr="00F74098" w:rsidRDefault="00F74098" w:rsidP="00F74098">
            <w:pPr>
              <w:spacing w:before="120" w:after="120" w:line="264" w:lineRule="auto"/>
              <w:ind w:left="-1007"/>
              <w:jc w:val="right"/>
              <w:rPr>
                <w:rFonts w:ascii="Arial" w:hAnsi="Arial" w:cs="Arial"/>
                <w:w w:val="85"/>
                <w:sz w:val="19"/>
                <w:szCs w:val="19"/>
              </w:rPr>
            </w:pPr>
            <w:r w:rsidRPr="00F74098">
              <w:rPr>
                <w:rFonts w:ascii="Arial" w:hAnsi="Arial" w:cs="Arial"/>
                <w:w w:val="85"/>
                <w:sz w:val="19"/>
                <w:szCs w:val="19"/>
              </w:rPr>
              <w:t>5</w:t>
            </w:r>
          </w:p>
        </w:tc>
        <w:tc>
          <w:tcPr>
            <w:tcW w:w="683" w:type="dxa"/>
            <w:shd w:val="clear" w:color="auto" w:fill="auto"/>
            <w:vAlign w:val="bottom"/>
          </w:tcPr>
          <w:p w14:paraId="27C51750" w14:textId="41D08240" w:rsidR="00F74098" w:rsidRPr="00F74098" w:rsidRDefault="00F74098" w:rsidP="00F74098">
            <w:pPr>
              <w:spacing w:before="120" w:after="120" w:line="264" w:lineRule="auto"/>
              <w:ind w:left="-1007"/>
              <w:jc w:val="right"/>
              <w:rPr>
                <w:rFonts w:ascii="Arial" w:hAnsi="Arial" w:cs="Arial"/>
                <w:w w:val="85"/>
                <w:sz w:val="19"/>
                <w:szCs w:val="19"/>
              </w:rPr>
            </w:pPr>
            <w:r w:rsidRPr="00F74098">
              <w:rPr>
                <w:rFonts w:ascii="Arial" w:hAnsi="Arial" w:cs="Arial"/>
                <w:w w:val="85"/>
                <w:sz w:val="19"/>
                <w:szCs w:val="19"/>
              </w:rPr>
              <w:t>7</w:t>
            </w:r>
          </w:p>
        </w:tc>
        <w:tc>
          <w:tcPr>
            <w:tcW w:w="748" w:type="dxa"/>
            <w:vAlign w:val="bottom"/>
          </w:tcPr>
          <w:p w14:paraId="4F1C0E03" w14:textId="4661A580" w:rsidR="00F74098" w:rsidRPr="00F74098" w:rsidRDefault="005A7F87" w:rsidP="00F74098">
            <w:pPr>
              <w:spacing w:before="120" w:after="120" w:line="264" w:lineRule="auto"/>
              <w:ind w:left="-1007"/>
              <w:jc w:val="right"/>
              <w:rPr>
                <w:rFonts w:ascii="Arial" w:hAnsi="Arial" w:cs="Arial"/>
                <w:w w:val="85"/>
                <w:sz w:val="19"/>
                <w:szCs w:val="19"/>
              </w:rPr>
            </w:pPr>
            <w:r>
              <w:rPr>
                <w:rFonts w:ascii="Arial" w:hAnsi="Arial" w:cs="Arial"/>
                <w:w w:val="85"/>
                <w:sz w:val="19"/>
                <w:szCs w:val="19"/>
              </w:rPr>
              <w:t>-</w:t>
            </w:r>
          </w:p>
        </w:tc>
      </w:tr>
      <w:tr w:rsidR="00F74098" w:rsidRPr="0003068A" w14:paraId="04D00F7B" w14:textId="77777777" w:rsidTr="007166A1">
        <w:trPr>
          <w:jc w:val="center"/>
        </w:trPr>
        <w:tc>
          <w:tcPr>
            <w:tcW w:w="4006" w:type="dxa"/>
            <w:shd w:val="clear" w:color="auto" w:fill="auto"/>
            <w:vAlign w:val="bottom"/>
          </w:tcPr>
          <w:p w14:paraId="2C68249E" w14:textId="77777777" w:rsidR="00F74098" w:rsidRPr="0003068A" w:rsidRDefault="00F74098" w:rsidP="00F74098">
            <w:pPr>
              <w:spacing w:before="240" w:after="120" w:line="264" w:lineRule="auto"/>
              <w:rPr>
                <w:rFonts w:ascii="Arial" w:hAnsi="Arial" w:cs="Arial"/>
                <w:b/>
                <w:bCs/>
                <w:color w:val="FF0000"/>
                <w:w w:val="85"/>
                <w:sz w:val="19"/>
                <w:szCs w:val="19"/>
              </w:rPr>
            </w:pPr>
            <w:proofErr w:type="spellStart"/>
            <w:r w:rsidRPr="0003068A">
              <w:rPr>
                <w:rFonts w:ascii="Arial" w:hAnsi="Arial" w:cs="Arial"/>
                <w:b/>
                <w:bCs/>
                <w:color w:val="FF0000"/>
                <w:w w:val="85"/>
                <w:sz w:val="19"/>
                <w:szCs w:val="19"/>
              </w:rPr>
              <w:t>Thiệt</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hại</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về</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nhà</w:t>
            </w:r>
            <w:proofErr w:type="spellEnd"/>
            <w:r w:rsidRPr="0003068A">
              <w:rPr>
                <w:rFonts w:ascii="Arial" w:hAnsi="Arial" w:cs="Arial"/>
                <w:b/>
                <w:bCs/>
                <w:color w:val="FF0000"/>
                <w:w w:val="85"/>
                <w:sz w:val="19"/>
                <w:szCs w:val="19"/>
              </w:rPr>
              <w:t xml:space="preserve"> ở (</w:t>
            </w:r>
            <w:proofErr w:type="spellStart"/>
            <w:r w:rsidRPr="0003068A">
              <w:rPr>
                <w:rFonts w:ascii="Arial" w:hAnsi="Arial" w:cs="Arial"/>
                <w:b/>
                <w:bCs/>
                <w:color w:val="FF0000"/>
                <w:w w:val="85"/>
                <w:sz w:val="19"/>
                <w:szCs w:val="19"/>
              </w:rPr>
              <w:t>Nhà</w:t>
            </w:r>
            <w:proofErr w:type="spellEnd"/>
            <w:r w:rsidRPr="0003068A">
              <w:rPr>
                <w:rFonts w:ascii="Arial" w:hAnsi="Arial" w:cs="Arial"/>
                <w:b/>
                <w:bCs/>
                <w:color w:val="FF0000"/>
                <w:w w:val="85"/>
                <w:sz w:val="19"/>
                <w:szCs w:val="19"/>
              </w:rPr>
              <w:t xml:space="preserve">) </w:t>
            </w:r>
            <w:r w:rsidRPr="0003068A">
              <w:rPr>
                <w:rFonts w:ascii="Arial" w:hAnsi="Arial" w:cs="Arial"/>
                <w:b/>
                <w:bCs/>
                <w:color w:val="FF0000"/>
                <w:w w:val="85"/>
                <w:sz w:val="19"/>
                <w:szCs w:val="19"/>
              </w:rPr>
              <w:br/>
            </w:r>
            <w:r w:rsidRPr="0003068A">
              <w:rPr>
                <w:rFonts w:ascii="Arial" w:hAnsi="Arial" w:cs="Arial"/>
                <w:b/>
                <w:bCs/>
                <w:i/>
                <w:iCs/>
                <w:color w:val="FF0000"/>
                <w:w w:val="85"/>
                <w:sz w:val="19"/>
                <w:szCs w:val="19"/>
              </w:rPr>
              <w:t>House damage (House)</w:t>
            </w:r>
          </w:p>
        </w:tc>
        <w:tc>
          <w:tcPr>
            <w:tcW w:w="685" w:type="dxa"/>
            <w:shd w:val="clear" w:color="auto" w:fill="auto"/>
            <w:vAlign w:val="bottom"/>
          </w:tcPr>
          <w:p w14:paraId="32519BFE" w14:textId="6B04C006" w:rsidR="00F74098" w:rsidRPr="00F74098" w:rsidRDefault="00F74098" w:rsidP="00F74098">
            <w:pPr>
              <w:spacing w:before="120" w:after="120" w:line="264" w:lineRule="auto"/>
              <w:ind w:left="-1007"/>
              <w:jc w:val="right"/>
              <w:rPr>
                <w:rFonts w:ascii="Arial" w:hAnsi="Arial" w:cs="Arial"/>
                <w:b/>
                <w:w w:val="85"/>
                <w:sz w:val="19"/>
                <w:szCs w:val="19"/>
              </w:rPr>
            </w:pPr>
            <w:r w:rsidRPr="00F74098">
              <w:rPr>
                <w:rFonts w:ascii="Arial" w:hAnsi="Arial" w:cs="Arial"/>
                <w:b/>
                <w:w w:val="85"/>
                <w:sz w:val="19"/>
                <w:szCs w:val="19"/>
              </w:rPr>
              <w:t>2.832</w:t>
            </w:r>
          </w:p>
        </w:tc>
        <w:tc>
          <w:tcPr>
            <w:tcW w:w="652" w:type="dxa"/>
            <w:vAlign w:val="bottom"/>
          </w:tcPr>
          <w:p w14:paraId="7FDA1A8A" w14:textId="46346174" w:rsidR="00F74098" w:rsidRPr="00F74098" w:rsidRDefault="00F74098" w:rsidP="00F74098">
            <w:pPr>
              <w:spacing w:before="120" w:after="120" w:line="264" w:lineRule="auto"/>
              <w:ind w:left="-1007"/>
              <w:jc w:val="right"/>
              <w:rPr>
                <w:rFonts w:ascii="Arial" w:hAnsi="Arial" w:cs="Arial"/>
                <w:b/>
                <w:w w:val="85"/>
                <w:sz w:val="19"/>
                <w:szCs w:val="19"/>
              </w:rPr>
            </w:pPr>
            <w:r w:rsidRPr="00F74098">
              <w:rPr>
                <w:rFonts w:ascii="Arial" w:hAnsi="Arial" w:cs="Arial"/>
                <w:b/>
                <w:w w:val="85"/>
                <w:sz w:val="19"/>
                <w:szCs w:val="19"/>
              </w:rPr>
              <w:t>6.176</w:t>
            </w:r>
          </w:p>
        </w:tc>
        <w:tc>
          <w:tcPr>
            <w:tcW w:w="652" w:type="dxa"/>
            <w:vAlign w:val="bottom"/>
          </w:tcPr>
          <w:p w14:paraId="6D3913F8" w14:textId="1CE09905" w:rsidR="00F74098" w:rsidRPr="00F74098" w:rsidRDefault="00F74098" w:rsidP="00F74098">
            <w:pPr>
              <w:spacing w:before="120" w:after="120" w:line="264" w:lineRule="auto"/>
              <w:ind w:left="-1007"/>
              <w:jc w:val="right"/>
              <w:rPr>
                <w:rFonts w:ascii="Arial" w:hAnsi="Arial" w:cs="Arial"/>
                <w:b/>
                <w:w w:val="85"/>
                <w:sz w:val="19"/>
                <w:szCs w:val="19"/>
              </w:rPr>
            </w:pPr>
            <w:r w:rsidRPr="00F74098">
              <w:rPr>
                <w:rFonts w:ascii="Arial" w:hAnsi="Arial" w:cs="Arial"/>
                <w:b/>
                <w:w w:val="85"/>
                <w:sz w:val="19"/>
                <w:szCs w:val="19"/>
              </w:rPr>
              <w:t>1.992</w:t>
            </w:r>
          </w:p>
        </w:tc>
        <w:tc>
          <w:tcPr>
            <w:tcW w:w="683" w:type="dxa"/>
            <w:shd w:val="clear" w:color="auto" w:fill="auto"/>
            <w:vAlign w:val="bottom"/>
          </w:tcPr>
          <w:p w14:paraId="41C00A67" w14:textId="15313634" w:rsidR="00F74098" w:rsidRPr="00F74098" w:rsidRDefault="00F74098" w:rsidP="00F74098">
            <w:pPr>
              <w:spacing w:before="120" w:after="120" w:line="264" w:lineRule="auto"/>
              <w:ind w:left="-1007"/>
              <w:jc w:val="right"/>
              <w:rPr>
                <w:rFonts w:ascii="Arial" w:hAnsi="Arial" w:cs="Arial"/>
                <w:b/>
                <w:w w:val="85"/>
                <w:sz w:val="19"/>
                <w:szCs w:val="19"/>
              </w:rPr>
            </w:pPr>
            <w:r w:rsidRPr="00F74098">
              <w:rPr>
                <w:rFonts w:ascii="Arial" w:hAnsi="Arial" w:cs="Arial"/>
                <w:b/>
                <w:w w:val="85"/>
                <w:sz w:val="19"/>
                <w:szCs w:val="19"/>
              </w:rPr>
              <w:t>877</w:t>
            </w:r>
          </w:p>
        </w:tc>
        <w:tc>
          <w:tcPr>
            <w:tcW w:w="748" w:type="dxa"/>
            <w:vAlign w:val="bottom"/>
          </w:tcPr>
          <w:p w14:paraId="7F5BEE40" w14:textId="3DAE203C" w:rsidR="00F74098" w:rsidRPr="00F74098" w:rsidRDefault="00F74098" w:rsidP="00F74098">
            <w:pPr>
              <w:spacing w:before="120" w:after="120" w:line="264" w:lineRule="auto"/>
              <w:ind w:left="-1007"/>
              <w:jc w:val="right"/>
              <w:rPr>
                <w:rFonts w:ascii="Arial" w:hAnsi="Arial" w:cs="Arial"/>
                <w:b/>
                <w:w w:val="85"/>
                <w:sz w:val="19"/>
                <w:szCs w:val="19"/>
              </w:rPr>
            </w:pPr>
            <w:r w:rsidRPr="00F74098">
              <w:rPr>
                <w:rFonts w:ascii="Arial" w:hAnsi="Arial" w:cs="Arial"/>
                <w:b/>
                <w:w w:val="85"/>
                <w:sz w:val="19"/>
                <w:szCs w:val="19"/>
              </w:rPr>
              <w:t>182</w:t>
            </w:r>
          </w:p>
        </w:tc>
      </w:tr>
      <w:tr w:rsidR="00F74098" w:rsidRPr="0003068A" w14:paraId="21F8D128" w14:textId="77777777" w:rsidTr="007166A1">
        <w:trPr>
          <w:jc w:val="center"/>
        </w:trPr>
        <w:tc>
          <w:tcPr>
            <w:tcW w:w="4006" w:type="dxa"/>
            <w:shd w:val="clear" w:color="auto" w:fill="auto"/>
            <w:vAlign w:val="bottom"/>
          </w:tcPr>
          <w:p w14:paraId="3CEE8979" w14:textId="77777777" w:rsidR="00F74098" w:rsidRPr="0003068A" w:rsidRDefault="00F74098" w:rsidP="00F74098">
            <w:pPr>
              <w:spacing w:before="120" w:after="120" w:line="264" w:lineRule="auto"/>
              <w:ind w:left="170"/>
              <w:rPr>
                <w:rFonts w:ascii="Arial" w:hAnsi="Arial" w:cs="Arial"/>
                <w:color w:val="FF0000"/>
                <w:w w:val="85"/>
                <w:sz w:val="19"/>
                <w:szCs w:val="19"/>
              </w:rPr>
            </w:pPr>
            <w:proofErr w:type="spellStart"/>
            <w:r w:rsidRPr="0003068A">
              <w:rPr>
                <w:rFonts w:ascii="Arial" w:hAnsi="Arial" w:cs="Arial"/>
                <w:color w:val="FF0000"/>
                <w:w w:val="85"/>
                <w:sz w:val="19"/>
                <w:szCs w:val="19"/>
              </w:rPr>
              <w:t>Số</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nhà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bị</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sập</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đổ</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cuốn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trôi</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 xml:space="preserve">Number of </w:t>
            </w:r>
            <w:proofErr w:type="spellStart"/>
            <w:r w:rsidRPr="0003068A">
              <w:rPr>
                <w:rFonts w:ascii="Arial" w:hAnsi="Arial" w:cs="Arial"/>
                <w:i/>
                <w:color w:val="FF0000"/>
                <w:w w:val="85"/>
                <w:sz w:val="19"/>
                <w:szCs w:val="19"/>
              </w:rPr>
              <w:t>collaped</w:t>
            </w:r>
            <w:proofErr w:type="spellEnd"/>
            <w:r w:rsidRPr="0003068A">
              <w:rPr>
                <w:rFonts w:ascii="Arial" w:hAnsi="Arial" w:cs="Arial"/>
                <w:i/>
                <w:color w:val="FF0000"/>
                <w:w w:val="85"/>
                <w:sz w:val="19"/>
                <w:szCs w:val="19"/>
              </w:rPr>
              <w:t xml:space="preserve"> and swept houses</w:t>
            </w:r>
          </w:p>
        </w:tc>
        <w:tc>
          <w:tcPr>
            <w:tcW w:w="685" w:type="dxa"/>
            <w:shd w:val="clear" w:color="auto" w:fill="auto"/>
            <w:vAlign w:val="bottom"/>
          </w:tcPr>
          <w:p w14:paraId="261CABBE" w14:textId="27B49993" w:rsidR="00F74098" w:rsidRPr="00F74098" w:rsidRDefault="00F74098" w:rsidP="00F74098">
            <w:pPr>
              <w:spacing w:before="120" w:after="120" w:line="264" w:lineRule="auto"/>
              <w:ind w:left="-1007"/>
              <w:jc w:val="right"/>
              <w:rPr>
                <w:rFonts w:ascii="Arial" w:hAnsi="Arial" w:cs="Arial"/>
                <w:w w:val="85"/>
                <w:sz w:val="19"/>
                <w:szCs w:val="19"/>
              </w:rPr>
            </w:pPr>
            <w:r w:rsidRPr="00F74098">
              <w:rPr>
                <w:rFonts w:ascii="Arial" w:hAnsi="Arial" w:cs="Arial"/>
                <w:w w:val="85"/>
                <w:sz w:val="19"/>
                <w:szCs w:val="19"/>
              </w:rPr>
              <w:t>-</w:t>
            </w:r>
          </w:p>
        </w:tc>
        <w:tc>
          <w:tcPr>
            <w:tcW w:w="652" w:type="dxa"/>
            <w:vAlign w:val="bottom"/>
          </w:tcPr>
          <w:p w14:paraId="34F5681F" w14:textId="335B2903" w:rsidR="00F74098" w:rsidRPr="00F74098" w:rsidRDefault="00F74098" w:rsidP="00F74098">
            <w:pPr>
              <w:spacing w:before="120" w:after="120" w:line="264" w:lineRule="auto"/>
              <w:ind w:left="-1007"/>
              <w:jc w:val="right"/>
              <w:rPr>
                <w:rFonts w:ascii="Arial" w:hAnsi="Arial" w:cs="Arial"/>
                <w:w w:val="85"/>
                <w:sz w:val="19"/>
                <w:szCs w:val="19"/>
              </w:rPr>
            </w:pPr>
            <w:r w:rsidRPr="00F74098">
              <w:rPr>
                <w:rFonts w:ascii="Arial" w:hAnsi="Arial" w:cs="Arial"/>
                <w:w w:val="85"/>
                <w:sz w:val="19"/>
                <w:szCs w:val="19"/>
              </w:rPr>
              <w:t>277</w:t>
            </w:r>
          </w:p>
        </w:tc>
        <w:tc>
          <w:tcPr>
            <w:tcW w:w="652" w:type="dxa"/>
            <w:vAlign w:val="bottom"/>
          </w:tcPr>
          <w:p w14:paraId="45A84DC5" w14:textId="1C3FAA80" w:rsidR="00F74098" w:rsidRPr="00F74098" w:rsidRDefault="00F74098" w:rsidP="00F74098">
            <w:pPr>
              <w:spacing w:before="120" w:after="120" w:line="264" w:lineRule="auto"/>
              <w:ind w:left="-1007"/>
              <w:jc w:val="right"/>
              <w:rPr>
                <w:rFonts w:ascii="Arial" w:hAnsi="Arial" w:cs="Arial"/>
                <w:w w:val="85"/>
                <w:sz w:val="19"/>
                <w:szCs w:val="19"/>
              </w:rPr>
            </w:pPr>
            <w:r w:rsidRPr="00F74098">
              <w:rPr>
                <w:rFonts w:ascii="Arial" w:hAnsi="Arial" w:cs="Arial"/>
                <w:w w:val="85"/>
                <w:sz w:val="19"/>
                <w:szCs w:val="19"/>
              </w:rPr>
              <w:t>57</w:t>
            </w:r>
          </w:p>
        </w:tc>
        <w:tc>
          <w:tcPr>
            <w:tcW w:w="683" w:type="dxa"/>
            <w:shd w:val="clear" w:color="auto" w:fill="auto"/>
            <w:vAlign w:val="bottom"/>
          </w:tcPr>
          <w:p w14:paraId="64BC569B" w14:textId="39B650F0" w:rsidR="00F74098" w:rsidRPr="00F74098" w:rsidRDefault="00F74098" w:rsidP="00F74098">
            <w:pPr>
              <w:spacing w:before="120" w:after="120" w:line="264" w:lineRule="auto"/>
              <w:ind w:left="-1007"/>
              <w:jc w:val="right"/>
              <w:rPr>
                <w:rFonts w:ascii="Arial" w:hAnsi="Arial" w:cs="Arial"/>
                <w:w w:val="85"/>
                <w:sz w:val="19"/>
                <w:szCs w:val="19"/>
              </w:rPr>
            </w:pPr>
            <w:r w:rsidRPr="00F74098">
              <w:rPr>
                <w:rFonts w:ascii="Arial" w:hAnsi="Arial" w:cs="Arial"/>
                <w:w w:val="85"/>
                <w:sz w:val="19"/>
                <w:szCs w:val="19"/>
              </w:rPr>
              <w:t>8</w:t>
            </w:r>
          </w:p>
        </w:tc>
        <w:tc>
          <w:tcPr>
            <w:tcW w:w="748" w:type="dxa"/>
            <w:vAlign w:val="bottom"/>
          </w:tcPr>
          <w:p w14:paraId="2853628F" w14:textId="5016887A" w:rsidR="00F74098" w:rsidRPr="00F74098" w:rsidRDefault="00F74098" w:rsidP="00F74098">
            <w:pPr>
              <w:spacing w:before="120" w:after="120" w:line="264" w:lineRule="auto"/>
              <w:ind w:left="-1007"/>
              <w:jc w:val="right"/>
              <w:rPr>
                <w:rFonts w:ascii="Arial" w:hAnsi="Arial" w:cs="Arial"/>
                <w:w w:val="85"/>
                <w:sz w:val="19"/>
                <w:szCs w:val="19"/>
              </w:rPr>
            </w:pPr>
            <w:r w:rsidRPr="00F74098">
              <w:rPr>
                <w:rFonts w:ascii="Arial" w:hAnsi="Arial" w:cs="Arial"/>
                <w:w w:val="85"/>
                <w:sz w:val="19"/>
                <w:szCs w:val="19"/>
              </w:rPr>
              <w:t>1</w:t>
            </w:r>
          </w:p>
        </w:tc>
      </w:tr>
      <w:tr w:rsidR="00F74098" w:rsidRPr="0003068A" w14:paraId="1870140D" w14:textId="77777777" w:rsidTr="007166A1">
        <w:trPr>
          <w:jc w:val="center"/>
        </w:trPr>
        <w:tc>
          <w:tcPr>
            <w:tcW w:w="4006" w:type="dxa"/>
            <w:shd w:val="clear" w:color="auto" w:fill="auto"/>
            <w:vAlign w:val="bottom"/>
          </w:tcPr>
          <w:p w14:paraId="617CB0C3" w14:textId="77777777" w:rsidR="00F74098" w:rsidRPr="0003068A" w:rsidRDefault="00F74098" w:rsidP="00F74098">
            <w:pPr>
              <w:spacing w:before="120" w:after="120" w:line="264" w:lineRule="auto"/>
              <w:ind w:left="170"/>
              <w:rPr>
                <w:rFonts w:ascii="Arial" w:hAnsi="Arial" w:cs="Arial"/>
                <w:color w:val="FF0000"/>
                <w:w w:val="85"/>
                <w:sz w:val="19"/>
                <w:szCs w:val="19"/>
              </w:rPr>
            </w:pPr>
            <w:proofErr w:type="spellStart"/>
            <w:r w:rsidRPr="0003068A">
              <w:rPr>
                <w:rFonts w:ascii="Arial" w:hAnsi="Arial" w:cs="Arial"/>
                <w:color w:val="FF0000"/>
                <w:w w:val="85"/>
                <w:sz w:val="19"/>
                <w:szCs w:val="19"/>
              </w:rPr>
              <w:t>Nhà</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bị</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ngập</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nước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sạt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lở</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tốc</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mái</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hư</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hại</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 xml:space="preserve">Number of flooded, </w:t>
            </w:r>
            <w:proofErr w:type="spellStart"/>
            <w:r w:rsidRPr="0003068A">
              <w:rPr>
                <w:rFonts w:ascii="Arial" w:hAnsi="Arial" w:cs="Arial"/>
                <w:i/>
                <w:color w:val="FF0000"/>
                <w:w w:val="85"/>
                <w:sz w:val="19"/>
                <w:szCs w:val="19"/>
              </w:rPr>
              <w:t>collaped</w:t>
            </w:r>
            <w:proofErr w:type="spellEnd"/>
            <w:r w:rsidRPr="0003068A">
              <w:rPr>
                <w:rFonts w:ascii="Arial" w:hAnsi="Arial" w:cs="Arial"/>
                <w:i/>
                <w:color w:val="FF0000"/>
                <w:w w:val="85"/>
                <w:sz w:val="19"/>
                <w:szCs w:val="19"/>
              </w:rPr>
              <w:t xml:space="preserve">, roof-ripped </w:t>
            </w:r>
            <w:r w:rsidRPr="0003068A">
              <w:rPr>
                <w:rFonts w:ascii="Arial" w:hAnsi="Arial" w:cs="Arial"/>
                <w:i/>
                <w:color w:val="FF0000"/>
                <w:w w:val="85"/>
                <w:sz w:val="19"/>
                <w:szCs w:val="19"/>
              </w:rPr>
              <w:br/>
              <w:t>off and damaged</w:t>
            </w:r>
          </w:p>
        </w:tc>
        <w:tc>
          <w:tcPr>
            <w:tcW w:w="685" w:type="dxa"/>
            <w:shd w:val="clear" w:color="auto" w:fill="auto"/>
            <w:vAlign w:val="bottom"/>
          </w:tcPr>
          <w:p w14:paraId="079622C0" w14:textId="13E571C6" w:rsidR="00F74098" w:rsidRPr="00F74098" w:rsidRDefault="00F74098" w:rsidP="00F74098">
            <w:pPr>
              <w:spacing w:before="120" w:after="120" w:line="264" w:lineRule="auto"/>
              <w:ind w:left="-1007"/>
              <w:jc w:val="right"/>
              <w:rPr>
                <w:rFonts w:ascii="Arial" w:hAnsi="Arial" w:cs="Arial"/>
                <w:w w:val="85"/>
                <w:sz w:val="19"/>
                <w:szCs w:val="19"/>
              </w:rPr>
            </w:pPr>
            <w:r w:rsidRPr="00F74098">
              <w:rPr>
                <w:rFonts w:ascii="Arial" w:hAnsi="Arial" w:cs="Arial"/>
                <w:w w:val="85"/>
                <w:sz w:val="19"/>
                <w:szCs w:val="19"/>
              </w:rPr>
              <w:t>2.832</w:t>
            </w:r>
          </w:p>
        </w:tc>
        <w:tc>
          <w:tcPr>
            <w:tcW w:w="652" w:type="dxa"/>
            <w:vAlign w:val="bottom"/>
          </w:tcPr>
          <w:p w14:paraId="25BFE789" w14:textId="14CEF33C" w:rsidR="00F74098" w:rsidRPr="00F74098" w:rsidRDefault="00F74098" w:rsidP="00F74098">
            <w:pPr>
              <w:spacing w:before="120" w:after="120" w:line="264" w:lineRule="auto"/>
              <w:ind w:left="-1007"/>
              <w:jc w:val="right"/>
              <w:rPr>
                <w:rFonts w:ascii="Arial" w:hAnsi="Arial" w:cs="Arial"/>
                <w:w w:val="85"/>
                <w:sz w:val="19"/>
                <w:szCs w:val="19"/>
              </w:rPr>
            </w:pPr>
            <w:r w:rsidRPr="00F74098">
              <w:rPr>
                <w:rFonts w:ascii="Arial" w:hAnsi="Arial" w:cs="Arial"/>
                <w:w w:val="85"/>
                <w:sz w:val="19"/>
                <w:szCs w:val="19"/>
              </w:rPr>
              <w:t>5.899</w:t>
            </w:r>
          </w:p>
        </w:tc>
        <w:tc>
          <w:tcPr>
            <w:tcW w:w="652" w:type="dxa"/>
            <w:vAlign w:val="bottom"/>
          </w:tcPr>
          <w:p w14:paraId="4E2226B2" w14:textId="17AC60E6" w:rsidR="00F74098" w:rsidRPr="00F74098" w:rsidRDefault="00F74098" w:rsidP="00F74098">
            <w:pPr>
              <w:spacing w:before="120" w:after="120" w:line="264" w:lineRule="auto"/>
              <w:ind w:left="-1007"/>
              <w:jc w:val="right"/>
              <w:rPr>
                <w:rFonts w:ascii="Arial" w:hAnsi="Arial" w:cs="Arial"/>
                <w:w w:val="85"/>
                <w:sz w:val="19"/>
                <w:szCs w:val="19"/>
              </w:rPr>
            </w:pPr>
            <w:r w:rsidRPr="00F74098">
              <w:rPr>
                <w:rFonts w:ascii="Arial" w:hAnsi="Arial" w:cs="Arial"/>
                <w:w w:val="85"/>
                <w:sz w:val="19"/>
                <w:szCs w:val="19"/>
              </w:rPr>
              <w:t>1.935</w:t>
            </w:r>
          </w:p>
        </w:tc>
        <w:tc>
          <w:tcPr>
            <w:tcW w:w="683" w:type="dxa"/>
            <w:shd w:val="clear" w:color="auto" w:fill="auto"/>
            <w:vAlign w:val="bottom"/>
          </w:tcPr>
          <w:p w14:paraId="0F334FC9" w14:textId="73D2CEB3" w:rsidR="00F74098" w:rsidRPr="00F74098" w:rsidRDefault="00F74098" w:rsidP="00F74098">
            <w:pPr>
              <w:spacing w:before="120" w:after="120" w:line="264" w:lineRule="auto"/>
              <w:ind w:left="-1007"/>
              <w:jc w:val="right"/>
              <w:rPr>
                <w:rFonts w:ascii="Arial" w:hAnsi="Arial" w:cs="Arial"/>
                <w:w w:val="85"/>
                <w:sz w:val="19"/>
                <w:szCs w:val="19"/>
              </w:rPr>
            </w:pPr>
            <w:r w:rsidRPr="00F74098">
              <w:rPr>
                <w:rFonts w:ascii="Arial" w:hAnsi="Arial" w:cs="Arial"/>
                <w:w w:val="85"/>
                <w:sz w:val="19"/>
                <w:szCs w:val="19"/>
              </w:rPr>
              <w:t>869</w:t>
            </w:r>
          </w:p>
        </w:tc>
        <w:tc>
          <w:tcPr>
            <w:tcW w:w="748" w:type="dxa"/>
            <w:vAlign w:val="bottom"/>
          </w:tcPr>
          <w:p w14:paraId="3E8892AF" w14:textId="2206C165" w:rsidR="00F74098" w:rsidRPr="00F74098" w:rsidRDefault="00F74098" w:rsidP="00F74098">
            <w:pPr>
              <w:spacing w:before="120" w:after="120" w:line="264" w:lineRule="auto"/>
              <w:ind w:left="-1007"/>
              <w:jc w:val="right"/>
              <w:rPr>
                <w:rFonts w:ascii="Arial" w:hAnsi="Arial" w:cs="Arial"/>
                <w:w w:val="85"/>
                <w:sz w:val="19"/>
                <w:szCs w:val="19"/>
              </w:rPr>
            </w:pPr>
            <w:r w:rsidRPr="00F74098">
              <w:rPr>
                <w:rFonts w:ascii="Arial" w:hAnsi="Arial" w:cs="Arial"/>
                <w:w w:val="85"/>
                <w:sz w:val="19"/>
                <w:szCs w:val="19"/>
              </w:rPr>
              <w:t>181</w:t>
            </w:r>
          </w:p>
        </w:tc>
      </w:tr>
      <w:tr w:rsidR="00F74098" w:rsidRPr="0003068A" w14:paraId="0192FA22" w14:textId="77777777" w:rsidTr="007166A1">
        <w:trPr>
          <w:jc w:val="center"/>
        </w:trPr>
        <w:tc>
          <w:tcPr>
            <w:tcW w:w="4006" w:type="dxa"/>
            <w:shd w:val="clear" w:color="auto" w:fill="auto"/>
            <w:vAlign w:val="bottom"/>
          </w:tcPr>
          <w:p w14:paraId="1EBDED59" w14:textId="77777777" w:rsidR="00F74098" w:rsidRPr="0003068A" w:rsidRDefault="00F74098" w:rsidP="00F74098">
            <w:pPr>
              <w:spacing w:before="240" w:after="120" w:line="264" w:lineRule="auto"/>
              <w:rPr>
                <w:rFonts w:ascii="Arial" w:hAnsi="Arial" w:cs="Arial"/>
                <w:b/>
                <w:bCs/>
                <w:color w:val="FF0000"/>
                <w:w w:val="85"/>
                <w:sz w:val="19"/>
                <w:szCs w:val="19"/>
              </w:rPr>
            </w:pPr>
            <w:proofErr w:type="spellStart"/>
            <w:r w:rsidRPr="0003068A">
              <w:rPr>
                <w:rFonts w:ascii="Arial" w:hAnsi="Arial" w:cs="Arial"/>
                <w:b/>
                <w:bCs/>
                <w:color w:val="FF0000"/>
                <w:w w:val="85"/>
                <w:sz w:val="19"/>
                <w:szCs w:val="19"/>
              </w:rPr>
              <w:t>Thiệt</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hại</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về</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nông</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nghiệp</w:t>
            </w:r>
            <w:proofErr w:type="spellEnd"/>
            <w:r w:rsidRPr="0003068A">
              <w:rPr>
                <w:rFonts w:ascii="Arial" w:hAnsi="Arial" w:cs="Arial"/>
                <w:b/>
                <w:bCs/>
                <w:color w:val="FF0000"/>
                <w:w w:val="85"/>
                <w:sz w:val="19"/>
                <w:szCs w:val="19"/>
              </w:rPr>
              <w:t xml:space="preserve"> (Ha) </w:t>
            </w:r>
            <w:r w:rsidRPr="0003068A">
              <w:rPr>
                <w:rFonts w:ascii="Arial" w:hAnsi="Arial" w:cs="Arial"/>
                <w:b/>
                <w:bCs/>
                <w:color w:val="FF0000"/>
                <w:w w:val="85"/>
                <w:sz w:val="19"/>
                <w:szCs w:val="19"/>
              </w:rPr>
              <w:br/>
            </w:r>
            <w:r w:rsidRPr="0003068A">
              <w:rPr>
                <w:rFonts w:ascii="Arial" w:hAnsi="Arial" w:cs="Arial"/>
                <w:b/>
                <w:bCs/>
                <w:i/>
                <w:color w:val="FF0000"/>
                <w:w w:val="85"/>
                <w:sz w:val="19"/>
                <w:szCs w:val="19"/>
              </w:rPr>
              <w:t>Agricultural damage (Ha)</w:t>
            </w:r>
          </w:p>
        </w:tc>
        <w:tc>
          <w:tcPr>
            <w:tcW w:w="685" w:type="dxa"/>
            <w:shd w:val="clear" w:color="auto" w:fill="auto"/>
            <w:vAlign w:val="bottom"/>
          </w:tcPr>
          <w:p w14:paraId="774732C4" w14:textId="60F7D48C" w:rsidR="00F74098" w:rsidRPr="00F74098" w:rsidRDefault="00F74098" w:rsidP="00F74098">
            <w:pPr>
              <w:spacing w:before="120" w:after="120" w:line="264" w:lineRule="auto"/>
              <w:ind w:left="-1007"/>
              <w:jc w:val="right"/>
              <w:rPr>
                <w:rFonts w:ascii="Arial" w:hAnsi="Arial" w:cs="Arial"/>
                <w:b/>
                <w:w w:val="85"/>
                <w:sz w:val="19"/>
                <w:szCs w:val="19"/>
              </w:rPr>
            </w:pPr>
            <w:r w:rsidRPr="00F74098">
              <w:rPr>
                <w:rFonts w:ascii="Arial" w:hAnsi="Arial" w:cs="Arial"/>
                <w:b/>
                <w:w w:val="85"/>
                <w:sz w:val="19"/>
                <w:szCs w:val="19"/>
              </w:rPr>
              <w:t>633,60</w:t>
            </w:r>
          </w:p>
        </w:tc>
        <w:tc>
          <w:tcPr>
            <w:tcW w:w="652" w:type="dxa"/>
            <w:vAlign w:val="bottom"/>
          </w:tcPr>
          <w:p w14:paraId="01737554" w14:textId="41C6BF6A" w:rsidR="00F74098" w:rsidRPr="00F74098" w:rsidRDefault="00F74098" w:rsidP="00F74098">
            <w:pPr>
              <w:spacing w:before="120" w:after="120" w:line="264" w:lineRule="auto"/>
              <w:ind w:left="-1007"/>
              <w:jc w:val="right"/>
              <w:rPr>
                <w:rFonts w:ascii="Arial" w:hAnsi="Arial" w:cs="Arial"/>
                <w:b/>
                <w:w w:val="85"/>
                <w:sz w:val="19"/>
                <w:szCs w:val="19"/>
              </w:rPr>
            </w:pPr>
            <w:r w:rsidRPr="00F74098">
              <w:rPr>
                <w:rFonts w:ascii="Arial" w:hAnsi="Arial" w:cs="Arial"/>
                <w:b/>
                <w:w w:val="85"/>
                <w:sz w:val="19"/>
                <w:szCs w:val="19"/>
              </w:rPr>
              <w:t>597,80</w:t>
            </w:r>
          </w:p>
        </w:tc>
        <w:tc>
          <w:tcPr>
            <w:tcW w:w="652" w:type="dxa"/>
            <w:vAlign w:val="bottom"/>
          </w:tcPr>
          <w:p w14:paraId="4568CF30" w14:textId="1AE8BAD7" w:rsidR="00F74098" w:rsidRPr="00F74098" w:rsidRDefault="00F74098" w:rsidP="00F74098">
            <w:pPr>
              <w:spacing w:before="120" w:after="120" w:line="264" w:lineRule="auto"/>
              <w:ind w:left="-1007"/>
              <w:jc w:val="right"/>
              <w:rPr>
                <w:rFonts w:ascii="Arial" w:hAnsi="Arial" w:cs="Arial"/>
                <w:b/>
                <w:w w:val="85"/>
                <w:sz w:val="19"/>
                <w:szCs w:val="19"/>
              </w:rPr>
            </w:pPr>
            <w:r w:rsidRPr="00F74098">
              <w:rPr>
                <w:rFonts w:ascii="Arial" w:hAnsi="Arial" w:cs="Arial"/>
                <w:b/>
                <w:w w:val="85"/>
                <w:sz w:val="19"/>
                <w:szCs w:val="19"/>
              </w:rPr>
              <w:t>347,50</w:t>
            </w:r>
          </w:p>
        </w:tc>
        <w:tc>
          <w:tcPr>
            <w:tcW w:w="683" w:type="dxa"/>
            <w:shd w:val="clear" w:color="auto" w:fill="auto"/>
            <w:vAlign w:val="bottom"/>
          </w:tcPr>
          <w:p w14:paraId="60E13CB4" w14:textId="609B952F" w:rsidR="00F74098" w:rsidRPr="00F74098" w:rsidRDefault="00F74098" w:rsidP="00F74098">
            <w:pPr>
              <w:spacing w:before="120" w:after="120" w:line="264" w:lineRule="auto"/>
              <w:ind w:left="-1007"/>
              <w:jc w:val="right"/>
              <w:rPr>
                <w:rFonts w:ascii="Arial" w:hAnsi="Arial" w:cs="Arial"/>
                <w:b/>
                <w:w w:val="85"/>
                <w:sz w:val="19"/>
                <w:szCs w:val="19"/>
              </w:rPr>
            </w:pPr>
            <w:r w:rsidRPr="00F74098">
              <w:rPr>
                <w:rFonts w:ascii="Arial" w:hAnsi="Arial" w:cs="Arial"/>
                <w:b/>
                <w:w w:val="85"/>
                <w:sz w:val="19"/>
                <w:szCs w:val="19"/>
              </w:rPr>
              <w:t>1.345,00</w:t>
            </w:r>
          </w:p>
        </w:tc>
        <w:tc>
          <w:tcPr>
            <w:tcW w:w="748" w:type="dxa"/>
            <w:vAlign w:val="bottom"/>
          </w:tcPr>
          <w:p w14:paraId="3BE2A9A5" w14:textId="4A89CFBA" w:rsidR="00F74098" w:rsidRPr="00F74098" w:rsidRDefault="00F74098" w:rsidP="00F74098">
            <w:pPr>
              <w:spacing w:before="120" w:after="120" w:line="264" w:lineRule="auto"/>
              <w:ind w:left="-1007"/>
              <w:jc w:val="right"/>
              <w:rPr>
                <w:rFonts w:ascii="Arial" w:hAnsi="Arial" w:cs="Arial"/>
                <w:b/>
                <w:w w:val="85"/>
                <w:sz w:val="19"/>
                <w:szCs w:val="19"/>
              </w:rPr>
            </w:pPr>
            <w:r w:rsidRPr="00F74098">
              <w:rPr>
                <w:rFonts w:ascii="Arial" w:hAnsi="Arial" w:cs="Arial"/>
                <w:b/>
                <w:w w:val="85"/>
                <w:sz w:val="19"/>
                <w:szCs w:val="19"/>
              </w:rPr>
              <w:t>4.273,95</w:t>
            </w:r>
          </w:p>
        </w:tc>
      </w:tr>
      <w:tr w:rsidR="00F74098" w:rsidRPr="0003068A" w14:paraId="0C40DCC7" w14:textId="77777777" w:rsidTr="007166A1">
        <w:trPr>
          <w:jc w:val="center"/>
        </w:trPr>
        <w:tc>
          <w:tcPr>
            <w:tcW w:w="4006" w:type="dxa"/>
            <w:shd w:val="clear" w:color="auto" w:fill="auto"/>
            <w:vAlign w:val="bottom"/>
          </w:tcPr>
          <w:p w14:paraId="7E929FFF" w14:textId="77777777" w:rsidR="00F74098" w:rsidRPr="0003068A" w:rsidRDefault="00F74098" w:rsidP="00F74098">
            <w:pPr>
              <w:spacing w:before="120" w:after="120" w:line="264" w:lineRule="auto"/>
              <w:ind w:left="170"/>
              <w:rPr>
                <w:rFonts w:ascii="Arial" w:hAnsi="Arial" w:cs="Arial"/>
                <w:color w:val="FF0000"/>
                <w:w w:val="85"/>
                <w:sz w:val="19"/>
                <w:szCs w:val="19"/>
              </w:rPr>
            </w:pPr>
            <w:proofErr w:type="spellStart"/>
            <w:r w:rsidRPr="0003068A">
              <w:rPr>
                <w:rFonts w:ascii="Arial" w:hAnsi="Arial" w:cs="Arial"/>
                <w:color w:val="FF0000"/>
                <w:w w:val="85"/>
                <w:sz w:val="19"/>
                <w:szCs w:val="19"/>
              </w:rPr>
              <w:t>Diện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tích</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lúa</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bị</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thiệt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hại</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Damaged paddy areas</w:t>
            </w:r>
            <w:r w:rsidRPr="0003068A">
              <w:rPr>
                <w:rFonts w:ascii="Arial" w:hAnsi="Arial" w:cs="Arial"/>
                <w:color w:val="FF0000"/>
                <w:w w:val="85"/>
                <w:sz w:val="19"/>
                <w:szCs w:val="19"/>
              </w:rPr>
              <w:t xml:space="preserve"> </w:t>
            </w:r>
          </w:p>
        </w:tc>
        <w:tc>
          <w:tcPr>
            <w:tcW w:w="685" w:type="dxa"/>
            <w:shd w:val="clear" w:color="auto" w:fill="auto"/>
            <w:vAlign w:val="bottom"/>
          </w:tcPr>
          <w:p w14:paraId="5A10FBF0" w14:textId="3A1C418A" w:rsidR="00F74098" w:rsidRPr="00F74098" w:rsidRDefault="00F74098" w:rsidP="00F74098">
            <w:pPr>
              <w:spacing w:before="120" w:after="120" w:line="264" w:lineRule="auto"/>
              <w:ind w:left="-1007"/>
              <w:jc w:val="right"/>
              <w:rPr>
                <w:rFonts w:ascii="Arial" w:hAnsi="Arial" w:cs="Arial"/>
                <w:w w:val="85"/>
                <w:sz w:val="19"/>
                <w:szCs w:val="19"/>
              </w:rPr>
            </w:pPr>
            <w:r w:rsidRPr="00F74098">
              <w:rPr>
                <w:rFonts w:ascii="Arial" w:hAnsi="Arial" w:cs="Arial"/>
                <w:w w:val="85"/>
                <w:sz w:val="19"/>
                <w:szCs w:val="19"/>
              </w:rPr>
              <w:t>297,40</w:t>
            </w:r>
          </w:p>
        </w:tc>
        <w:tc>
          <w:tcPr>
            <w:tcW w:w="652" w:type="dxa"/>
            <w:vAlign w:val="bottom"/>
          </w:tcPr>
          <w:p w14:paraId="589E06C5" w14:textId="6C3CEEA0" w:rsidR="00F74098" w:rsidRPr="00F74098" w:rsidRDefault="00F74098" w:rsidP="00F74098">
            <w:pPr>
              <w:spacing w:before="120" w:after="120" w:line="264" w:lineRule="auto"/>
              <w:ind w:left="-1007"/>
              <w:jc w:val="right"/>
              <w:rPr>
                <w:rFonts w:ascii="Arial" w:hAnsi="Arial" w:cs="Arial"/>
                <w:w w:val="85"/>
                <w:sz w:val="19"/>
                <w:szCs w:val="19"/>
              </w:rPr>
            </w:pPr>
            <w:r w:rsidRPr="00F74098">
              <w:rPr>
                <w:rFonts w:ascii="Arial" w:hAnsi="Arial" w:cs="Arial"/>
                <w:w w:val="85"/>
                <w:sz w:val="19"/>
                <w:szCs w:val="19"/>
              </w:rPr>
              <w:t>198,60</w:t>
            </w:r>
          </w:p>
        </w:tc>
        <w:tc>
          <w:tcPr>
            <w:tcW w:w="652" w:type="dxa"/>
            <w:vAlign w:val="bottom"/>
          </w:tcPr>
          <w:p w14:paraId="41769293" w14:textId="7CCCA84C" w:rsidR="00F74098" w:rsidRPr="00F74098" w:rsidRDefault="00F74098" w:rsidP="00F74098">
            <w:pPr>
              <w:spacing w:before="120" w:after="120" w:line="264" w:lineRule="auto"/>
              <w:ind w:left="-1007"/>
              <w:jc w:val="right"/>
              <w:rPr>
                <w:rFonts w:ascii="Arial" w:hAnsi="Arial" w:cs="Arial"/>
                <w:w w:val="85"/>
                <w:sz w:val="19"/>
                <w:szCs w:val="19"/>
              </w:rPr>
            </w:pPr>
            <w:r w:rsidRPr="00F74098">
              <w:rPr>
                <w:rFonts w:ascii="Arial" w:hAnsi="Arial" w:cs="Arial"/>
                <w:w w:val="85"/>
                <w:sz w:val="19"/>
                <w:szCs w:val="19"/>
              </w:rPr>
              <w:t>84,40</w:t>
            </w:r>
          </w:p>
        </w:tc>
        <w:tc>
          <w:tcPr>
            <w:tcW w:w="683" w:type="dxa"/>
            <w:shd w:val="clear" w:color="auto" w:fill="auto"/>
            <w:vAlign w:val="bottom"/>
          </w:tcPr>
          <w:p w14:paraId="7CE1F787" w14:textId="7B867DEE" w:rsidR="00F74098" w:rsidRPr="00F74098" w:rsidRDefault="00F74098" w:rsidP="00F74098">
            <w:pPr>
              <w:spacing w:before="120" w:after="120" w:line="264" w:lineRule="auto"/>
              <w:ind w:left="-1007"/>
              <w:jc w:val="right"/>
              <w:rPr>
                <w:rFonts w:ascii="Arial" w:hAnsi="Arial" w:cs="Arial"/>
                <w:w w:val="85"/>
                <w:sz w:val="19"/>
                <w:szCs w:val="19"/>
              </w:rPr>
            </w:pPr>
            <w:r w:rsidRPr="00F74098">
              <w:rPr>
                <w:rFonts w:ascii="Arial" w:hAnsi="Arial" w:cs="Arial"/>
                <w:w w:val="85"/>
                <w:sz w:val="19"/>
                <w:szCs w:val="19"/>
              </w:rPr>
              <w:t>476,00</w:t>
            </w:r>
          </w:p>
        </w:tc>
        <w:tc>
          <w:tcPr>
            <w:tcW w:w="748" w:type="dxa"/>
            <w:vAlign w:val="bottom"/>
          </w:tcPr>
          <w:p w14:paraId="03E1E5FD" w14:textId="3F83CBFC" w:rsidR="00F74098" w:rsidRPr="00F74098" w:rsidRDefault="00F74098" w:rsidP="00F74098">
            <w:pPr>
              <w:spacing w:before="120" w:after="120" w:line="264" w:lineRule="auto"/>
              <w:ind w:left="-1007"/>
              <w:jc w:val="right"/>
              <w:rPr>
                <w:rFonts w:ascii="Arial" w:hAnsi="Arial" w:cs="Arial"/>
                <w:w w:val="85"/>
                <w:sz w:val="19"/>
                <w:szCs w:val="19"/>
              </w:rPr>
            </w:pPr>
            <w:r w:rsidRPr="00F74098">
              <w:rPr>
                <w:rFonts w:ascii="Arial" w:hAnsi="Arial" w:cs="Arial"/>
                <w:w w:val="85"/>
                <w:sz w:val="19"/>
                <w:szCs w:val="19"/>
              </w:rPr>
              <w:t>533,58</w:t>
            </w:r>
          </w:p>
        </w:tc>
      </w:tr>
      <w:tr w:rsidR="00F74098" w:rsidRPr="0003068A" w14:paraId="217CA387" w14:textId="77777777" w:rsidTr="007166A1">
        <w:trPr>
          <w:jc w:val="center"/>
        </w:trPr>
        <w:tc>
          <w:tcPr>
            <w:tcW w:w="4006" w:type="dxa"/>
            <w:shd w:val="clear" w:color="auto" w:fill="auto"/>
            <w:noWrap/>
            <w:vAlign w:val="bottom"/>
          </w:tcPr>
          <w:p w14:paraId="2F6264CF" w14:textId="77777777" w:rsidR="00F74098" w:rsidRPr="0003068A" w:rsidRDefault="00F74098" w:rsidP="00F74098">
            <w:pPr>
              <w:spacing w:before="120" w:after="120" w:line="264" w:lineRule="auto"/>
              <w:ind w:left="170"/>
              <w:rPr>
                <w:rFonts w:ascii="Arial" w:hAnsi="Arial" w:cs="Arial"/>
                <w:color w:val="FF0000"/>
                <w:w w:val="85"/>
                <w:sz w:val="19"/>
                <w:szCs w:val="19"/>
              </w:rPr>
            </w:pPr>
            <w:proofErr w:type="spellStart"/>
            <w:r w:rsidRPr="0003068A">
              <w:rPr>
                <w:rFonts w:ascii="Arial" w:hAnsi="Arial" w:cs="Arial"/>
                <w:color w:val="FF0000"/>
                <w:w w:val="85"/>
                <w:sz w:val="19"/>
                <w:szCs w:val="19"/>
              </w:rPr>
              <w:t>Diện</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tích</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hoa</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màu</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bị</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thiệt</w:t>
            </w:r>
            <w:proofErr w:type="spellEnd"/>
            <w:r w:rsidRPr="0003068A">
              <w:rPr>
                <w:rFonts w:ascii="Arial" w:hAnsi="Arial" w:cs="Arial"/>
                <w:color w:val="FF0000"/>
                <w:w w:val="85"/>
                <w:sz w:val="19"/>
                <w:szCs w:val="19"/>
              </w:rPr>
              <w:t xml:space="preserve"> </w:t>
            </w:r>
            <w:proofErr w:type="spellStart"/>
            <w:r w:rsidRPr="0003068A">
              <w:rPr>
                <w:rFonts w:ascii="Arial" w:hAnsi="Arial" w:cs="Arial"/>
                <w:color w:val="FF0000"/>
                <w:w w:val="85"/>
                <w:sz w:val="19"/>
                <w:szCs w:val="19"/>
              </w:rPr>
              <w:t>hại</w:t>
            </w:r>
            <w:proofErr w:type="spellEnd"/>
            <w:r w:rsidRPr="0003068A">
              <w:rPr>
                <w:rFonts w:ascii="Arial" w:hAnsi="Arial" w:cs="Arial"/>
                <w:color w:val="FF0000"/>
                <w:w w:val="85"/>
                <w:sz w:val="19"/>
                <w:szCs w:val="19"/>
              </w:rPr>
              <w:t xml:space="preserve"> </w:t>
            </w:r>
            <w:r w:rsidRPr="0003068A">
              <w:rPr>
                <w:rFonts w:ascii="Arial" w:hAnsi="Arial" w:cs="Arial"/>
                <w:color w:val="FF0000"/>
                <w:w w:val="85"/>
                <w:sz w:val="19"/>
                <w:szCs w:val="19"/>
              </w:rPr>
              <w:br/>
            </w:r>
            <w:r w:rsidRPr="0003068A">
              <w:rPr>
                <w:rFonts w:ascii="Arial" w:hAnsi="Arial" w:cs="Arial"/>
                <w:i/>
                <w:color w:val="FF0000"/>
                <w:w w:val="85"/>
                <w:sz w:val="19"/>
                <w:szCs w:val="19"/>
              </w:rPr>
              <w:t>Damaged vegetable areas</w:t>
            </w:r>
          </w:p>
        </w:tc>
        <w:tc>
          <w:tcPr>
            <w:tcW w:w="685" w:type="dxa"/>
            <w:shd w:val="clear" w:color="auto" w:fill="auto"/>
            <w:vAlign w:val="bottom"/>
          </w:tcPr>
          <w:p w14:paraId="6CC21A9C" w14:textId="1F6E1BEA" w:rsidR="00F74098" w:rsidRPr="00F74098" w:rsidRDefault="00F74098" w:rsidP="00F74098">
            <w:pPr>
              <w:spacing w:before="120" w:after="120" w:line="264" w:lineRule="auto"/>
              <w:ind w:left="-1007"/>
              <w:jc w:val="right"/>
              <w:rPr>
                <w:rFonts w:ascii="Arial" w:hAnsi="Arial" w:cs="Arial"/>
                <w:w w:val="85"/>
                <w:sz w:val="19"/>
                <w:szCs w:val="19"/>
              </w:rPr>
            </w:pPr>
            <w:r w:rsidRPr="00F74098">
              <w:rPr>
                <w:rFonts w:ascii="Arial" w:hAnsi="Arial" w:cs="Arial"/>
                <w:w w:val="85"/>
                <w:sz w:val="19"/>
                <w:szCs w:val="19"/>
              </w:rPr>
              <w:t>336,20</w:t>
            </w:r>
          </w:p>
        </w:tc>
        <w:tc>
          <w:tcPr>
            <w:tcW w:w="652" w:type="dxa"/>
            <w:vAlign w:val="bottom"/>
          </w:tcPr>
          <w:p w14:paraId="6D83C276" w14:textId="33EA548F" w:rsidR="00F74098" w:rsidRPr="00F74098" w:rsidRDefault="00F74098" w:rsidP="00F74098">
            <w:pPr>
              <w:spacing w:before="120" w:after="120" w:line="264" w:lineRule="auto"/>
              <w:ind w:left="-1007"/>
              <w:jc w:val="right"/>
              <w:rPr>
                <w:rFonts w:ascii="Arial" w:hAnsi="Arial" w:cs="Arial"/>
                <w:w w:val="85"/>
                <w:sz w:val="19"/>
                <w:szCs w:val="19"/>
              </w:rPr>
            </w:pPr>
            <w:r w:rsidRPr="00F74098">
              <w:rPr>
                <w:rFonts w:ascii="Arial" w:hAnsi="Arial" w:cs="Arial"/>
                <w:w w:val="85"/>
                <w:sz w:val="19"/>
                <w:szCs w:val="19"/>
              </w:rPr>
              <w:t>399,20</w:t>
            </w:r>
          </w:p>
        </w:tc>
        <w:tc>
          <w:tcPr>
            <w:tcW w:w="652" w:type="dxa"/>
            <w:vAlign w:val="bottom"/>
          </w:tcPr>
          <w:p w14:paraId="72C8295E" w14:textId="795476A4" w:rsidR="00F74098" w:rsidRPr="00F74098" w:rsidRDefault="00F74098" w:rsidP="00F74098">
            <w:pPr>
              <w:spacing w:before="120" w:after="120" w:line="264" w:lineRule="auto"/>
              <w:ind w:left="-1007"/>
              <w:jc w:val="right"/>
              <w:rPr>
                <w:rFonts w:ascii="Arial" w:hAnsi="Arial" w:cs="Arial"/>
                <w:w w:val="85"/>
                <w:sz w:val="19"/>
                <w:szCs w:val="19"/>
              </w:rPr>
            </w:pPr>
            <w:r w:rsidRPr="00F74098">
              <w:rPr>
                <w:rFonts w:ascii="Arial" w:hAnsi="Arial" w:cs="Arial"/>
                <w:w w:val="85"/>
                <w:sz w:val="19"/>
                <w:szCs w:val="19"/>
              </w:rPr>
              <w:t>263,10</w:t>
            </w:r>
          </w:p>
        </w:tc>
        <w:tc>
          <w:tcPr>
            <w:tcW w:w="683" w:type="dxa"/>
            <w:shd w:val="clear" w:color="auto" w:fill="auto"/>
            <w:vAlign w:val="bottom"/>
          </w:tcPr>
          <w:p w14:paraId="03E7E8C6" w14:textId="34681386" w:rsidR="00F74098" w:rsidRPr="00F74098" w:rsidRDefault="00F74098" w:rsidP="00F74098">
            <w:pPr>
              <w:spacing w:before="120" w:after="120" w:line="264" w:lineRule="auto"/>
              <w:ind w:left="-1007"/>
              <w:jc w:val="right"/>
              <w:rPr>
                <w:rFonts w:ascii="Arial" w:hAnsi="Arial" w:cs="Arial"/>
                <w:w w:val="85"/>
                <w:sz w:val="19"/>
                <w:szCs w:val="19"/>
              </w:rPr>
            </w:pPr>
            <w:r w:rsidRPr="00F74098">
              <w:rPr>
                <w:rFonts w:ascii="Arial" w:hAnsi="Arial" w:cs="Arial"/>
                <w:w w:val="85"/>
                <w:sz w:val="19"/>
                <w:szCs w:val="19"/>
              </w:rPr>
              <w:t>869,00</w:t>
            </w:r>
          </w:p>
        </w:tc>
        <w:tc>
          <w:tcPr>
            <w:tcW w:w="748" w:type="dxa"/>
            <w:vAlign w:val="bottom"/>
          </w:tcPr>
          <w:p w14:paraId="72D99D83" w14:textId="01DB847C" w:rsidR="00F74098" w:rsidRPr="00F74098" w:rsidRDefault="00F74098" w:rsidP="00F74098">
            <w:pPr>
              <w:spacing w:before="120" w:after="120" w:line="264" w:lineRule="auto"/>
              <w:ind w:left="-1007"/>
              <w:jc w:val="right"/>
              <w:rPr>
                <w:rFonts w:ascii="Arial" w:hAnsi="Arial" w:cs="Arial"/>
                <w:w w:val="85"/>
                <w:sz w:val="19"/>
                <w:szCs w:val="19"/>
              </w:rPr>
            </w:pPr>
            <w:r w:rsidRPr="00F74098">
              <w:rPr>
                <w:rFonts w:ascii="Arial" w:hAnsi="Arial" w:cs="Arial"/>
                <w:w w:val="85"/>
                <w:sz w:val="19"/>
                <w:szCs w:val="19"/>
              </w:rPr>
              <w:t>3.740,37</w:t>
            </w:r>
          </w:p>
        </w:tc>
      </w:tr>
      <w:tr w:rsidR="00F74098" w:rsidRPr="0003068A" w14:paraId="7F97CFD3" w14:textId="77777777" w:rsidTr="007166A1">
        <w:trPr>
          <w:jc w:val="center"/>
        </w:trPr>
        <w:tc>
          <w:tcPr>
            <w:tcW w:w="4006" w:type="dxa"/>
            <w:shd w:val="clear" w:color="auto" w:fill="auto"/>
            <w:vAlign w:val="center"/>
          </w:tcPr>
          <w:p w14:paraId="459A2C1D" w14:textId="77777777" w:rsidR="00F74098" w:rsidRPr="0003068A" w:rsidRDefault="00F74098" w:rsidP="00F74098">
            <w:pPr>
              <w:spacing w:before="240" w:after="120" w:line="264" w:lineRule="auto"/>
              <w:rPr>
                <w:rFonts w:ascii="Arial" w:hAnsi="Arial" w:cs="Arial"/>
                <w:b/>
                <w:bCs/>
                <w:color w:val="FF0000"/>
                <w:w w:val="85"/>
                <w:sz w:val="19"/>
                <w:szCs w:val="19"/>
              </w:rPr>
            </w:pPr>
            <w:proofErr w:type="spellStart"/>
            <w:r w:rsidRPr="0003068A">
              <w:rPr>
                <w:rFonts w:ascii="Arial" w:hAnsi="Arial" w:cs="Arial"/>
                <w:b/>
                <w:bCs/>
                <w:color w:val="FF0000"/>
                <w:w w:val="85"/>
                <w:sz w:val="19"/>
                <w:szCs w:val="19"/>
              </w:rPr>
              <w:t>Tổng</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giá</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trị</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thiệt</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hại</w:t>
            </w:r>
            <w:proofErr w:type="spellEnd"/>
            <w:r w:rsidRPr="0003068A">
              <w:rPr>
                <w:rFonts w:ascii="Arial" w:hAnsi="Arial" w:cs="Arial"/>
                <w:b/>
                <w:bCs/>
                <w:color w:val="FF0000"/>
                <w:w w:val="85"/>
                <w:sz w:val="19"/>
                <w:szCs w:val="19"/>
              </w:rPr>
              <w:t xml:space="preserve"> do </w:t>
            </w:r>
            <w:proofErr w:type="spellStart"/>
            <w:r w:rsidRPr="0003068A">
              <w:rPr>
                <w:rFonts w:ascii="Arial" w:hAnsi="Arial" w:cs="Arial"/>
                <w:b/>
                <w:bCs/>
                <w:color w:val="FF0000"/>
                <w:w w:val="85"/>
                <w:sz w:val="19"/>
                <w:szCs w:val="19"/>
              </w:rPr>
              <w:t>thiên</w:t>
            </w:r>
            <w:proofErr w:type="spellEnd"/>
            <w:r w:rsidRPr="0003068A">
              <w:rPr>
                <w:rFonts w:ascii="Arial" w:hAnsi="Arial" w:cs="Arial"/>
                <w:b/>
                <w:bCs/>
                <w:color w:val="FF0000"/>
                <w:w w:val="85"/>
                <w:sz w:val="19"/>
                <w:szCs w:val="19"/>
              </w:rPr>
              <w:t xml:space="preserve"> tai </w:t>
            </w:r>
            <w:proofErr w:type="spellStart"/>
            <w:r w:rsidRPr="0003068A">
              <w:rPr>
                <w:rFonts w:ascii="Arial" w:hAnsi="Arial" w:cs="Arial"/>
                <w:b/>
                <w:bCs/>
                <w:color w:val="FF0000"/>
                <w:w w:val="85"/>
                <w:sz w:val="19"/>
                <w:szCs w:val="19"/>
              </w:rPr>
              <w:t>gây</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ra</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Tỷ</w:t>
            </w:r>
            <w:proofErr w:type="spellEnd"/>
            <w:r w:rsidRPr="0003068A">
              <w:rPr>
                <w:rFonts w:ascii="Arial" w:hAnsi="Arial" w:cs="Arial"/>
                <w:b/>
                <w:bCs/>
                <w:color w:val="FF0000"/>
                <w:w w:val="85"/>
                <w:sz w:val="19"/>
                <w:szCs w:val="19"/>
              </w:rPr>
              <w:t xml:space="preserve"> </w:t>
            </w:r>
            <w:proofErr w:type="spellStart"/>
            <w:r w:rsidRPr="0003068A">
              <w:rPr>
                <w:rFonts w:ascii="Arial" w:hAnsi="Arial" w:cs="Arial"/>
                <w:b/>
                <w:bCs/>
                <w:color w:val="FF0000"/>
                <w:w w:val="85"/>
                <w:sz w:val="19"/>
                <w:szCs w:val="19"/>
              </w:rPr>
              <w:t>đồng</w:t>
            </w:r>
            <w:proofErr w:type="spellEnd"/>
            <w:r w:rsidRPr="0003068A">
              <w:rPr>
                <w:rFonts w:ascii="Arial" w:hAnsi="Arial" w:cs="Arial"/>
                <w:b/>
                <w:bCs/>
                <w:color w:val="FF0000"/>
                <w:w w:val="85"/>
                <w:sz w:val="19"/>
                <w:szCs w:val="19"/>
              </w:rPr>
              <w:t xml:space="preserve">) </w:t>
            </w:r>
            <w:r w:rsidRPr="0003068A">
              <w:rPr>
                <w:rFonts w:ascii="Arial" w:hAnsi="Arial" w:cs="Arial"/>
                <w:b/>
                <w:bCs/>
                <w:color w:val="FF0000"/>
                <w:w w:val="85"/>
                <w:sz w:val="19"/>
                <w:szCs w:val="19"/>
              </w:rPr>
              <w:br/>
            </w:r>
            <w:r w:rsidRPr="0003068A">
              <w:rPr>
                <w:rFonts w:ascii="Arial" w:hAnsi="Arial" w:cs="Arial"/>
                <w:b/>
                <w:bCs/>
                <w:i/>
                <w:color w:val="FF0000"/>
                <w:w w:val="85"/>
                <w:sz w:val="19"/>
                <w:szCs w:val="19"/>
              </w:rPr>
              <w:t>Total disaster damage in money (Bill. dongs)</w:t>
            </w:r>
          </w:p>
        </w:tc>
        <w:tc>
          <w:tcPr>
            <w:tcW w:w="685" w:type="dxa"/>
            <w:shd w:val="clear" w:color="auto" w:fill="auto"/>
            <w:vAlign w:val="bottom"/>
          </w:tcPr>
          <w:p w14:paraId="469B259C" w14:textId="1B58D9BA" w:rsidR="00F74098" w:rsidRPr="00F74098" w:rsidRDefault="00F74098" w:rsidP="00F74098">
            <w:pPr>
              <w:spacing w:before="120" w:after="120" w:line="264" w:lineRule="auto"/>
              <w:ind w:left="-1007"/>
              <w:jc w:val="right"/>
              <w:rPr>
                <w:rFonts w:ascii="Arial" w:hAnsi="Arial" w:cs="Arial"/>
                <w:b/>
                <w:w w:val="85"/>
                <w:sz w:val="19"/>
                <w:szCs w:val="19"/>
              </w:rPr>
            </w:pPr>
            <w:r w:rsidRPr="00F74098">
              <w:rPr>
                <w:rFonts w:ascii="Arial" w:hAnsi="Arial" w:cs="Arial"/>
                <w:b/>
                <w:w w:val="85"/>
                <w:sz w:val="19"/>
                <w:szCs w:val="19"/>
              </w:rPr>
              <w:t>51,24</w:t>
            </w:r>
          </w:p>
        </w:tc>
        <w:tc>
          <w:tcPr>
            <w:tcW w:w="652" w:type="dxa"/>
            <w:vAlign w:val="bottom"/>
          </w:tcPr>
          <w:p w14:paraId="48FE99AE" w14:textId="7AABB6F4" w:rsidR="00F74098" w:rsidRPr="00F74098" w:rsidRDefault="00F74098" w:rsidP="00F74098">
            <w:pPr>
              <w:spacing w:before="120" w:after="120" w:line="264" w:lineRule="auto"/>
              <w:ind w:left="-1007"/>
              <w:jc w:val="right"/>
              <w:rPr>
                <w:rFonts w:ascii="Arial" w:hAnsi="Arial" w:cs="Arial"/>
                <w:b/>
                <w:w w:val="85"/>
                <w:sz w:val="19"/>
                <w:szCs w:val="19"/>
              </w:rPr>
            </w:pPr>
            <w:r w:rsidRPr="00F74098">
              <w:rPr>
                <w:rFonts w:ascii="Arial" w:hAnsi="Arial" w:cs="Arial"/>
                <w:b/>
                <w:w w:val="85"/>
                <w:sz w:val="19"/>
                <w:szCs w:val="19"/>
              </w:rPr>
              <w:t>102,81</w:t>
            </w:r>
          </w:p>
        </w:tc>
        <w:tc>
          <w:tcPr>
            <w:tcW w:w="652" w:type="dxa"/>
            <w:vAlign w:val="bottom"/>
          </w:tcPr>
          <w:p w14:paraId="6A5A710A" w14:textId="3717ADB8" w:rsidR="00F74098" w:rsidRPr="00F74098" w:rsidRDefault="00F74098" w:rsidP="00F74098">
            <w:pPr>
              <w:spacing w:before="120" w:after="120" w:line="264" w:lineRule="auto"/>
              <w:ind w:left="-1007"/>
              <w:jc w:val="right"/>
              <w:rPr>
                <w:rFonts w:ascii="Arial" w:hAnsi="Arial" w:cs="Arial"/>
                <w:b/>
                <w:w w:val="85"/>
                <w:sz w:val="19"/>
                <w:szCs w:val="19"/>
              </w:rPr>
            </w:pPr>
            <w:r w:rsidRPr="00F74098">
              <w:rPr>
                <w:rFonts w:ascii="Arial" w:hAnsi="Arial" w:cs="Arial"/>
                <w:b/>
                <w:w w:val="85"/>
                <w:sz w:val="19"/>
                <w:szCs w:val="19"/>
              </w:rPr>
              <w:t>87,53</w:t>
            </w:r>
          </w:p>
        </w:tc>
        <w:tc>
          <w:tcPr>
            <w:tcW w:w="683" w:type="dxa"/>
            <w:shd w:val="clear" w:color="auto" w:fill="auto"/>
            <w:vAlign w:val="bottom"/>
          </w:tcPr>
          <w:p w14:paraId="2AAF7BC1" w14:textId="44BBA3F3" w:rsidR="00F74098" w:rsidRPr="00F74098" w:rsidRDefault="00F74098" w:rsidP="00F74098">
            <w:pPr>
              <w:spacing w:before="120" w:after="120" w:line="264" w:lineRule="auto"/>
              <w:ind w:left="-1007"/>
              <w:jc w:val="right"/>
              <w:rPr>
                <w:rFonts w:ascii="Arial" w:hAnsi="Arial" w:cs="Arial"/>
                <w:b/>
                <w:w w:val="85"/>
                <w:sz w:val="19"/>
                <w:szCs w:val="19"/>
              </w:rPr>
            </w:pPr>
            <w:r w:rsidRPr="00F74098">
              <w:rPr>
                <w:rFonts w:ascii="Arial" w:hAnsi="Arial" w:cs="Arial"/>
                <w:b/>
                <w:w w:val="85"/>
                <w:sz w:val="19"/>
                <w:szCs w:val="19"/>
              </w:rPr>
              <w:t>112,60</w:t>
            </w:r>
          </w:p>
        </w:tc>
        <w:tc>
          <w:tcPr>
            <w:tcW w:w="748" w:type="dxa"/>
            <w:vAlign w:val="bottom"/>
          </w:tcPr>
          <w:p w14:paraId="292B5CE7" w14:textId="678821C4" w:rsidR="00F74098" w:rsidRPr="00F74098" w:rsidRDefault="00F74098" w:rsidP="00F74098">
            <w:pPr>
              <w:spacing w:before="120" w:after="120" w:line="264" w:lineRule="auto"/>
              <w:ind w:left="-1007"/>
              <w:jc w:val="right"/>
              <w:rPr>
                <w:rFonts w:ascii="Arial" w:hAnsi="Arial" w:cs="Arial"/>
                <w:b/>
                <w:w w:val="85"/>
                <w:sz w:val="19"/>
                <w:szCs w:val="19"/>
              </w:rPr>
            </w:pPr>
            <w:r w:rsidRPr="00F74098">
              <w:rPr>
                <w:rFonts w:ascii="Arial" w:hAnsi="Arial" w:cs="Arial"/>
                <w:b/>
                <w:w w:val="85"/>
                <w:sz w:val="19"/>
                <w:szCs w:val="19"/>
              </w:rPr>
              <w:t>77,38</w:t>
            </w:r>
          </w:p>
        </w:tc>
      </w:tr>
    </w:tbl>
    <w:p w14:paraId="7E0CBD8C" w14:textId="77777777" w:rsidR="001E6EE1" w:rsidRPr="0003068A" w:rsidRDefault="001E6EE1" w:rsidP="00936BD3">
      <w:pPr>
        <w:rPr>
          <w:rFonts w:ascii="Arial" w:hAnsi="Arial"/>
          <w:color w:val="FF0000"/>
          <w:w w:val="85"/>
          <w:kern w:val="0"/>
        </w:rPr>
      </w:pPr>
    </w:p>
    <w:p w14:paraId="49D09347" w14:textId="138CF03D" w:rsidR="00F73EEA" w:rsidRPr="0003068A" w:rsidRDefault="00FD337F" w:rsidP="00F73EEA">
      <w:pPr>
        <w:keepNext/>
        <w:pageBreakBefore/>
        <w:framePr w:dropCap="drop" w:lines="2" w:hSpace="57" w:wrap="around" w:vAnchor="text" w:hAnchor="text" w:y="1"/>
        <w:spacing w:line="551" w:lineRule="exact"/>
        <w:textAlignment w:val="baseline"/>
        <w:rPr>
          <w:rFonts w:ascii="Arial" w:hAnsi="Arial" w:cs="Arial"/>
          <w:color w:val="FF0000"/>
          <w:w w:val="85"/>
          <w:kern w:val="0"/>
          <w:position w:val="-6"/>
          <w:sz w:val="65"/>
          <w:szCs w:val="65"/>
        </w:rPr>
      </w:pPr>
      <w:r>
        <w:rPr>
          <w:rFonts w:ascii="Arial" w:hAnsi="Arial" w:cs="Arial"/>
          <w:b/>
          <w:color w:val="FF0000"/>
          <w:w w:val="85"/>
          <w:kern w:val="0"/>
          <w:position w:val="-6"/>
          <w:sz w:val="65"/>
          <w:szCs w:val="65"/>
        </w:rPr>
        <w:lastRenderedPageBreak/>
        <w:t>9</w:t>
      </w:r>
      <w:r w:rsidR="00987919">
        <w:rPr>
          <w:rFonts w:ascii="Arial" w:hAnsi="Arial" w:cs="Arial"/>
          <w:b/>
          <w:color w:val="FF0000"/>
          <w:w w:val="85"/>
          <w:kern w:val="0"/>
          <w:position w:val="-6"/>
          <w:sz w:val="65"/>
          <w:szCs w:val="65"/>
        </w:rPr>
        <w:t>4</w:t>
      </w:r>
    </w:p>
    <w:p w14:paraId="61AEE887" w14:textId="77777777" w:rsidR="00F73EEA" w:rsidRPr="0003068A" w:rsidRDefault="00F73EEA" w:rsidP="00F609C4">
      <w:pPr>
        <w:pStyle w:val="ten-viet"/>
        <w:rPr>
          <w:color w:val="FF0000"/>
        </w:rPr>
      </w:pPr>
      <w:r w:rsidRPr="0003068A">
        <w:rPr>
          <w:color w:val="FF0000"/>
        </w:rPr>
        <w:t xml:space="preserve">Một </w:t>
      </w:r>
      <w:proofErr w:type="spellStart"/>
      <w:r w:rsidRPr="0003068A">
        <w:rPr>
          <w:color w:val="FF0000"/>
        </w:rPr>
        <w:t>số</w:t>
      </w:r>
      <w:proofErr w:type="spellEnd"/>
      <w:r w:rsidRPr="0003068A">
        <w:rPr>
          <w:color w:val="FF0000"/>
        </w:rPr>
        <w:t xml:space="preserve"> </w:t>
      </w:r>
      <w:proofErr w:type="spellStart"/>
      <w:r w:rsidRPr="0003068A">
        <w:rPr>
          <w:color w:val="FF0000"/>
        </w:rPr>
        <w:t>chỉ</w:t>
      </w:r>
      <w:proofErr w:type="spellEnd"/>
      <w:r w:rsidRPr="0003068A">
        <w:rPr>
          <w:color w:val="FF0000"/>
        </w:rPr>
        <w:t xml:space="preserve"> </w:t>
      </w:r>
      <w:proofErr w:type="spellStart"/>
      <w:r w:rsidRPr="0003068A">
        <w:rPr>
          <w:color w:val="FF0000"/>
        </w:rPr>
        <w:t>tiêu</w:t>
      </w:r>
      <w:proofErr w:type="spellEnd"/>
      <w:r w:rsidRPr="0003068A">
        <w:rPr>
          <w:color w:val="FF0000"/>
        </w:rPr>
        <w:t xml:space="preserve"> </w:t>
      </w:r>
      <w:proofErr w:type="spellStart"/>
      <w:r w:rsidRPr="0003068A">
        <w:rPr>
          <w:color w:val="FF0000"/>
        </w:rPr>
        <w:t>thống</w:t>
      </w:r>
      <w:proofErr w:type="spellEnd"/>
      <w:r w:rsidRPr="0003068A">
        <w:rPr>
          <w:color w:val="FF0000"/>
        </w:rPr>
        <w:t xml:space="preserve"> </w:t>
      </w:r>
      <w:proofErr w:type="spellStart"/>
      <w:r w:rsidRPr="0003068A">
        <w:rPr>
          <w:color w:val="FF0000"/>
        </w:rPr>
        <w:t>kê</w:t>
      </w:r>
      <w:proofErr w:type="spellEnd"/>
      <w:r w:rsidRPr="0003068A">
        <w:rPr>
          <w:color w:val="FF0000"/>
        </w:rPr>
        <w:t xml:space="preserve"> </w:t>
      </w:r>
      <w:proofErr w:type="spellStart"/>
      <w:r w:rsidRPr="0003068A">
        <w:rPr>
          <w:color w:val="FF0000"/>
        </w:rPr>
        <w:t>về</w:t>
      </w:r>
      <w:proofErr w:type="spellEnd"/>
      <w:r w:rsidRPr="0003068A">
        <w:rPr>
          <w:color w:val="FF0000"/>
        </w:rPr>
        <w:t xml:space="preserve"> </w:t>
      </w:r>
      <w:proofErr w:type="spellStart"/>
      <w:r w:rsidRPr="0003068A">
        <w:rPr>
          <w:color w:val="FF0000"/>
        </w:rPr>
        <w:t>môi</w:t>
      </w:r>
      <w:proofErr w:type="spellEnd"/>
      <w:r w:rsidRPr="0003068A">
        <w:rPr>
          <w:color w:val="FF0000"/>
        </w:rPr>
        <w:t xml:space="preserve"> </w:t>
      </w:r>
      <w:proofErr w:type="spellStart"/>
      <w:r w:rsidRPr="0003068A">
        <w:rPr>
          <w:color w:val="FF0000"/>
        </w:rPr>
        <w:t>tr</w:t>
      </w:r>
      <w:r w:rsidRPr="0003068A">
        <w:rPr>
          <w:rFonts w:hint="eastAsia"/>
          <w:color w:val="FF0000"/>
        </w:rPr>
        <w:t>ư</w:t>
      </w:r>
      <w:r w:rsidRPr="0003068A">
        <w:rPr>
          <w:color w:val="FF0000"/>
        </w:rPr>
        <w:t>ờng</w:t>
      </w:r>
      <w:proofErr w:type="spellEnd"/>
      <w:r w:rsidRPr="0003068A">
        <w:rPr>
          <w:color w:val="FF0000"/>
        </w:rPr>
        <w:t xml:space="preserve"> </w:t>
      </w:r>
    </w:p>
    <w:p w14:paraId="0E1B65CD" w14:textId="77777777" w:rsidR="00F73EEA" w:rsidRPr="0003068A" w:rsidRDefault="00F73EEA" w:rsidP="00F73EEA">
      <w:pPr>
        <w:pStyle w:val="ten-anh"/>
        <w:spacing w:after="180" w:line="280" w:lineRule="exact"/>
        <w:rPr>
          <w:rFonts w:cs="Arial"/>
          <w:color w:val="FF0000"/>
        </w:rPr>
      </w:pPr>
      <w:r w:rsidRPr="0003068A">
        <w:rPr>
          <w:rFonts w:cs="Arial"/>
          <w:color w:val="FF0000"/>
        </w:rPr>
        <w:t>Some environmental indicators</w:t>
      </w:r>
    </w:p>
    <w:p w14:paraId="4C1D2C62" w14:textId="77777777" w:rsidR="006464A1" w:rsidRPr="0003068A" w:rsidRDefault="006464A1" w:rsidP="006464A1">
      <w:pPr>
        <w:spacing w:before="240" w:after="100"/>
        <w:jc w:val="right"/>
        <w:rPr>
          <w:rFonts w:ascii="Arial" w:hAnsi="Arial" w:cs="Arial"/>
          <w:color w:val="FF0000"/>
          <w:w w:val="85"/>
          <w:sz w:val="18"/>
          <w:szCs w:val="18"/>
        </w:rPr>
      </w:pPr>
      <w:proofErr w:type="spellStart"/>
      <w:r w:rsidRPr="0003068A">
        <w:rPr>
          <w:rFonts w:ascii="Arial" w:hAnsi="Arial" w:cs="Arial"/>
          <w:color w:val="FF0000"/>
          <w:w w:val="85"/>
          <w:sz w:val="18"/>
          <w:szCs w:val="18"/>
        </w:rPr>
        <w:t>Đơn</w:t>
      </w:r>
      <w:proofErr w:type="spellEnd"/>
      <w:r w:rsidRPr="0003068A">
        <w:rPr>
          <w:rFonts w:ascii="Arial" w:hAnsi="Arial" w:cs="Arial"/>
          <w:color w:val="FF0000"/>
          <w:w w:val="85"/>
          <w:sz w:val="18"/>
          <w:szCs w:val="18"/>
        </w:rPr>
        <w:t xml:space="preserve"> </w:t>
      </w:r>
      <w:proofErr w:type="spellStart"/>
      <w:r w:rsidRPr="0003068A">
        <w:rPr>
          <w:rFonts w:ascii="Arial" w:hAnsi="Arial" w:cs="Arial"/>
          <w:color w:val="FF0000"/>
          <w:w w:val="85"/>
          <w:sz w:val="18"/>
          <w:szCs w:val="18"/>
        </w:rPr>
        <w:t>vị</w:t>
      </w:r>
      <w:proofErr w:type="spellEnd"/>
      <w:r w:rsidRPr="0003068A">
        <w:rPr>
          <w:rFonts w:ascii="Arial" w:hAnsi="Arial" w:cs="Arial"/>
          <w:color w:val="FF0000"/>
          <w:w w:val="85"/>
          <w:sz w:val="18"/>
          <w:szCs w:val="18"/>
        </w:rPr>
        <w:t xml:space="preserve"> </w:t>
      </w:r>
      <w:proofErr w:type="spellStart"/>
      <w:r w:rsidRPr="0003068A">
        <w:rPr>
          <w:rFonts w:ascii="Arial" w:hAnsi="Arial" w:cs="Arial"/>
          <w:color w:val="FF0000"/>
          <w:w w:val="85"/>
          <w:sz w:val="18"/>
          <w:szCs w:val="18"/>
        </w:rPr>
        <w:t>tính</w:t>
      </w:r>
      <w:proofErr w:type="spellEnd"/>
      <w:r w:rsidRPr="0003068A">
        <w:rPr>
          <w:rFonts w:ascii="Arial" w:hAnsi="Arial" w:cs="Arial"/>
          <w:color w:val="FF0000"/>
          <w:w w:val="85"/>
          <w:sz w:val="18"/>
          <w:szCs w:val="18"/>
        </w:rPr>
        <w:t xml:space="preserve"> - </w:t>
      </w:r>
      <w:r w:rsidRPr="0003068A">
        <w:rPr>
          <w:rFonts w:ascii="Arial" w:hAnsi="Arial" w:cs="Arial"/>
          <w:i/>
          <w:color w:val="FF0000"/>
          <w:w w:val="85"/>
          <w:sz w:val="18"/>
          <w:szCs w:val="18"/>
        </w:rPr>
        <w:t>Unit: %</w:t>
      </w:r>
    </w:p>
    <w:tbl>
      <w:tblPr>
        <w:tblW w:w="5000" w:type="pct"/>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3676"/>
        <w:gridCol w:w="750"/>
        <w:gridCol w:w="750"/>
        <w:gridCol w:w="750"/>
        <w:gridCol w:w="750"/>
        <w:gridCol w:w="750"/>
      </w:tblGrid>
      <w:tr w:rsidR="007166A1" w:rsidRPr="0003068A" w14:paraId="4DA61A64" w14:textId="77777777" w:rsidTr="007166A1">
        <w:trPr>
          <w:jc w:val="center"/>
        </w:trPr>
        <w:tc>
          <w:tcPr>
            <w:tcW w:w="3676" w:type="dxa"/>
            <w:tcBorders>
              <w:top w:val="single" w:sz="12" w:space="0" w:color="auto"/>
            </w:tcBorders>
            <w:shd w:val="clear" w:color="auto" w:fill="auto"/>
            <w:vAlign w:val="center"/>
          </w:tcPr>
          <w:p w14:paraId="163C8D50" w14:textId="77777777" w:rsidR="007166A1" w:rsidRPr="0003068A" w:rsidRDefault="007166A1" w:rsidP="007166A1">
            <w:pPr>
              <w:spacing w:before="120" w:after="120"/>
              <w:jc w:val="right"/>
              <w:rPr>
                <w:rFonts w:ascii="Arial" w:hAnsi="Arial" w:cs="Arial"/>
                <w:color w:val="FF0000"/>
                <w:w w:val="85"/>
                <w:kern w:val="0"/>
                <w:sz w:val="19"/>
                <w:szCs w:val="19"/>
              </w:rPr>
            </w:pPr>
          </w:p>
        </w:tc>
        <w:tc>
          <w:tcPr>
            <w:tcW w:w="750" w:type="dxa"/>
            <w:tcBorders>
              <w:top w:val="single" w:sz="12" w:space="0" w:color="auto"/>
              <w:bottom w:val="single" w:sz="4" w:space="0" w:color="auto"/>
            </w:tcBorders>
            <w:shd w:val="clear" w:color="auto" w:fill="auto"/>
            <w:vAlign w:val="center"/>
          </w:tcPr>
          <w:p w14:paraId="2C05E425" w14:textId="14DCF76A" w:rsidR="007166A1" w:rsidRPr="0003068A" w:rsidRDefault="007166A1" w:rsidP="007166A1">
            <w:pPr>
              <w:spacing w:before="120" w:after="120" w:line="252" w:lineRule="auto"/>
              <w:jc w:val="right"/>
              <w:rPr>
                <w:rFonts w:ascii="Arial" w:hAnsi="Arial" w:cs="Arial"/>
                <w:color w:val="FF0000"/>
                <w:w w:val="85"/>
                <w:kern w:val="0"/>
                <w:sz w:val="19"/>
                <w:szCs w:val="19"/>
              </w:rPr>
            </w:pPr>
            <w:r w:rsidRPr="007166A1">
              <w:rPr>
                <w:rFonts w:ascii="Arial" w:hAnsi="Arial" w:cs="Arial"/>
                <w:w w:val="85"/>
                <w:kern w:val="0"/>
                <w:sz w:val="20"/>
                <w:szCs w:val="20"/>
              </w:rPr>
              <w:t>2019</w:t>
            </w:r>
          </w:p>
        </w:tc>
        <w:tc>
          <w:tcPr>
            <w:tcW w:w="750" w:type="dxa"/>
            <w:tcBorders>
              <w:top w:val="single" w:sz="12" w:space="0" w:color="auto"/>
              <w:bottom w:val="single" w:sz="4" w:space="0" w:color="auto"/>
            </w:tcBorders>
            <w:vAlign w:val="center"/>
          </w:tcPr>
          <w:p w14:paraId="790E2E1D" w14:textId="03C75478" w:rsidR="007166A1" w:rsidRPr="0003068A" w:rsidRDefault="007166A1" w:rsidP="007166A1">
            <w:pPr>
              <w:spacing w:before="120" w:after="120" w:line="252" w:lineRule="auto"/>
              <w:jc w:val="right"/>
              <w:rPr>
                <w:rFonts w:ascii="Arial" w:hAnsi="Arial" w:cs="Arial"/>
                <w:color w:val="FF0000"/>
                <w:w w:val="85"/>
                <w:kern w:val="0"/>
                <w:sz w:val="19"/>
                <w:szCs w:val="19"/>
              </w:rPr>
            </w:pPr>
            <w:r w:rsidRPr="007166A1">
              <w:rPr>
                <w:rFonts w:ascii="Arial" w:hAnsi="Arial" w:cs="Arial"/>
                <w:w w:val="85"/>
                <w:kern w:val="0"/>
                <w:sz w:val="20"/>
                <w:szCs w:val="20"/>
              </w:rPr>
              <w:t>2020</w:t>
            </w:r>
          </w:p>
        </w:tc>
        <w:tc>
          <w:tcPr>
            <w:tcW w:w="750" w:type="dxa"/>
            <w:tcBorders>
              <w:top w:val="single" w:sz="12" w:space="0" w:color="auto"/>
              <w:bottom w:val="single" w:sz="4" w:space="0" w:color="auto"/>
            </w:tcBorders>
            <w:vAlign w:val="center"/>
          </w:tcPr>
          <w:p w14:paraId="300C0419" w14:textId="4CC8ACD6" w:rsidR="007166A1" w:rsidRPr="0003068A" w:rsidRDefault="007166A1" w:rsidP="007166A1">
            <w:pPr>
              <w:spacing w:before="120" w:after="120" w:line="252" w:lineRule="auto"/>
              <w:jc w:val="right"/>
              <w:rPr>
                <w:rFonts w:ascii="Arial" w:hAnsi="Arial" w:cs="Arial"/>
                <w:color w:val="FF0000"/>
                <w:w w:val="85"/>
                <w:kern w:val="0"/>
                <w:sz w:val="19"/>
                <w:szCs w:val="19"/>
              </w:rPr>
            </w:pPr>
            <w:r w:rsidRPr="007166A1">
              <w:rPr>
                <w:rFonts w:ascii="Arial" w:hAnsi="Arial" w:cs="Arial"/>
                <w:w w:val="85"/>
                <w:kern w:val="0"/>
                <w:sz w:val="20"/>
                <w:szCs w:val="20"/>
              </w:rPr>
              <w:t>2021</w:t>
            </w:r>
          </w:p>
        </w:tc>
        <w:tc>
          <w:tcPr>
            <w:tcW w:w="750" w:type="dxa"/>
            <w:tcBorders>
              <w:top w:val="single" w:sz="12" w:space="0" w:color="auto"/>
              <w:bottom w:val="single" w:sz="4" w:space="0" w:color="auto"/>
            </w:tcBorders>
            <w:shd w:val="clear" w:color="auto" w:fill="auto"/>
            <w:vAlign w:val="center"/>
          </w:tcPr>
          <w:p w14:paraId="58060CC5" w14:textId="6968D63B" w:rsidR="007166A1" w:rsidRPr="0003068A" w:rsidRDefault="007166A1" w:rsidP="007166A1">
            <w:pPr>
              <w:spacing w:before="120" w:after="120" w:line="252" w:lineRule="auto"/>
              <w:jc w:val="right"/>
              <w:rPr>
                <w:rFonts w:ascii="Arial" w:hAnsi="Arial" w:cs="Arial"/>
                <w:color w:val="FF0000"/>
                <w:w w:val="85"/>
                <w:kern w:val="0"/>
                <w:sz w:val="19"/>
                <w:szCs w:val="19"/>
              </w:rPr>
            </w:pPr>
            <w:r w:rsidRPr="007166A1">
              <w:rPr>
                <w:rFonts w:ascii="Arial" w:hAnsi="Arial" w:cs="Arial"/>
                <w:w w:val="85"/>
                <w:kern w:val="0"/>
                <w:sz w:val="20"/>
                <w:szCs w:val="20"/>
              </w:rPr>
              <w:t>2022</w:t>
            </w:r>
          </w:p>
        </w:tc>
        <w:tc>
          <w:tcPr>
            <w:tcW w:w="750" w:type="dxa"/>
            <w:tcBorders>
              <w:top w:val="single" w:sz="12" w:space="0" w:color="auto"/>
              <w:bottom w:val="single" w:sz="4" w:space="0" w:color="auto"/>
            </w:tcBorders>
            <w:vAlign w:val="center"/>
          </w:tcPr>
          <w:p w14:paraId="7B24CBA9" w14:textId="006C8100" w:rsidR="007166A1" w:rsidRPr="0003068A" w:rsidRDefault="007166A1" w:rsidP="007166A1">
            <w:pPr>
              <w:spacing w:before="120" w:after="120" w:line="252" w:lineRule="auto"/>
              <w:jc w:val="right"/>
              <w:rPr>
                <w:rFonts w:ascii="Arial" w:hAnsi="Arial" w:cs="Arial"/>
                <w:color w:val="FF0000"/>
                <w:w w:val="85"/>
                <w:kern w:val="0"/>
                <w:sz w:val="19"/>
                <w:szCs w:val="19"/>
              </w:rPr>
            </w:pPr>
            <w:r w:rsidRPr="007166A1">
              <w:rPr>
                <w:rFonts w:ascii="Arial" w:hAnsi="Arial" w:cs="Arial"/>
                <w:w w:val="85"/>
                <w:kern w:val="0"/>
                <w:sz w:val="20"/>
                <w:szCs w:val="20"/>
              </w:rPr>
              <w:t>2023</w:t>
            </w:r>
          </w:p>
        </w:tc>
      </w:tr>
      <w:tr w:rsidR="0003068A" w:rsidRPr="0003068A" w14:paraId="4C81B0EE" w14:textId="77777777" w:rsidTr="007166A1">
        <w:trPr>
          <w:jc w:val="center"/>
        </w:trPr>
        <w:tc>
          <w:tcPr>
            <w:tcW w:w="3676" w:type="dxa"/>
            <w:shd w:val="clear" w:color="auto" w:fill="auto"/>
            <w:noWrap/>
            <w:vAlign w:val="bottom"/>
          </w:tcPr>
          <w:p w14:paraId="784F3BE0" w14:textId="77777777" w:rsidR="00F73EEA" w:rsidRPr="0003068A" w:rsidRDefault="00F73EEA" w:rsidP="00F73EEA">
            <w:pPr>
              <w:rPr>
                <w:color w:val="FF0000"/>
                <w:w w:val="85"/>
                <w:sz w:val="12"/>
                <w:szCs w:val="12"/>
              </w:rPr>
            </w:pPr>
          </w:p>
        </w:tc>
        <w:tc>
          <w:tcPr>
            <w:tcW w:w="750" w:type="dxa"/>
            <w:tcBorders>
              <w:top w:val="single" w:sz="4" w:space="0" w:color="auto"/>
            </w:tcBorders>
            <w:shd w:val="clear" w:color="auto" w:fill="auto"/>
            <w:vAlign w:val="bottom"/>
          </w:tcPr>
          <w:p w14:paraId="12B90081" w14:textId="77777777" w:rsidR="00F73EEA" w:rsidRPr="0003068A" w:rsidRDefault="00F73EEA" w:rsidP="00F73EEA">
            <w:pPr>
              <w:rPr>
                <w:color w:val="FF0000"/>
                <w:w w:val="85"/>
                <w:sz w:val="12"/>
                <w:szCs w:val="12"/>
              </w:rPr>
            </w:pPr>
          </w:p>
        </w:tc>
        <w:tc>
          <w:tcPr>
            <w:tcW w:w="750" w:type="dxa"/>
            <w:tcBorders>
              <w:top w:val="single" w:sz="4" w:space="0" w:color="auto"/>
            </w:tcBorders>
            <w:vAlign w:val="bottom"/>
          </w:tcPr>
          <w:p w14:paraId="5E551FB7" w14:textId="77777777" w:rsidR="00F73EEA" w:rsidRPr="0003068A" w:rsidRDefault="00F73EEA" w:rsidP="00F73EEA">
            <w:pPr>
              <w:rPr>
                <w:color w:val="FF0000"/>
                <w:w w:val="85"/>
                <w:sz w:val="12"/>
                <w:szCs w:val="12"/>
              </w:rPr>
            </w:pPr>
          </w:p>
        </w:tc>
        <w:tc>
          <w:tcPr>
            <w:tcW w:w="750" w:type="dxa"/>
            <w:tcBorders>
              <w:top w:val="single" w:sz="4" w:space="0" w:color="auto"/>
            </w:tcBorders>
            <w:vAlign w:val="bottom"/>
          </w:tcPr>
          <w:p w14:paraId="02AE9AEF" w14:textId="77777777" w:rsidR="00F73EEA" w:rsidRPr="0003068A" w:rsidRDefault="00F73EEA" w:rsidP="00F73EEA">
            <w:pPr>
              <w:rPr>
                <w:color w:val="FF0000"/>
                <w:w w:val="85"/>
                <w:sz w:val="12"/>
                <w:szCs w:val="12"/>
              </w:rPr>
            </w:pPr>
          </w:p>
        </w:tc>
        <w:tc>
          <w:tcPr>
            <w:tcW w:w="750" w:type="dxa"/>
            <w:tcBorders>
              <w:top w:val="single" w:sz="4" w:space="0" w:color="auto"/>
            </w:tcBorders>
            <w:shd w:val="clear" w:color="auto" w:fill="auto"/>
            <w:vAlign w:val="bottom"/>
          </w:tcPr>
          <w:p w14:paraId="7F7A6211" w14:textId="77777777" w:rsidR="00F73EEA" w:rsidRPr="0003068A" w:rsidRDefault="00F73EEA" w:rsidP="00F73EEA">
            <w:pPr>
              <w:rPr>
                <w:color w:val="FF0000"/>
                <w:w w:val="85"/>
                <w:sz w:val="12"/>
                <w:szCs w:val="12"/>
              </w:rPr>
            </w:pPr>
          </w:p>
        </w:tc>
        <w:tc>
          <w:tcPr>
            <w:tcW w:w="750" w:type="dxa"/>
            <w:tcBorders>
              <w:top w:val="single" w:sz="4" w:space="0" w:color="auto"/>
            </w:tcBorders>
            <w:vAlign w:val="bottom"/>
          </w:tcPr>
          <w:p w14:paraId="15111C91" w14:textId="77777777" w:rsidR="00F73EEA" w:rsidRPr="0003068A" w:rsidRDefault="00F73EEA" w:rsidP="00F73EEA">
            <w:pPr>
              <w:rPr>
                <w:color w:val="FF0000"/>
                <w:w w:val="85"/>
                <w:sz w:val="12"/>
                <w:szCs w:val="12"/>
              </w:rPr>
            </w:pPr>
          </w:p>
        </w:tc>
      </w:tr>
      <w:tr w:rsidR="00F74098" w:rsidRPr="0003068A" w14:paraId="1441343B" w14:textId="77777777" w:rsidTr="007166A1">
        <w:trPr>
          <w:jc w:val="center"/>
        </w:trPr>
        <w:tc>
          <w:tcPr>
            <w:tcW w:w="3676" w:type="dxa"/>
            <w:shd w:val="clear" w:color="auto" w:fill="auto"/>
            <w:vAlign w:val="bottom"/>
          </w:tcPr>
          <w:p w14:paraId="266D7487" w14:textId="77777777" w:rsidR="00F74098" w:rsidRPr="0003068A" w:rsidRDefault="00F74098" w:rsidP="00F74098">
            <w:pPr>
              <w:spacing w:before="180" w:after="120" w:line="264" w:lineRule="auto"/>
              <w:rPr>
                <w:rFonts w:ascii="Arial" w:hAnsi="Arial" w:cs="Arial"/>
                <w:color w:val="FF0000"/>
                <w:w w:val="85"/>
                <w:kern w:val="0"/>
                <w:sz w:val="19"/>
                <w:szCs w:val="19"/>
                <w:lang w:val="en-US"/>
              </w:rPr>
            </w:pPr>
            <w:proofErr w:type="spellStart"/>
            <w:r w:rsidRPr="0003068A">
              <w:rPr>
                <w:rFonts w:ascii="Arial" w:hAnsi="Arial" w:cs="Arial"/>
                <w:color w:val="FF0000"/>
                <w:w w:val="85"/>
                <w:kern w:val="0"/>
                <w:sz w:val="19"/>
                <w:szCs w:val="19"/>
                <w:lang w:val="en-US"/>
              </w:rPr>
              <w:t>Tỷ</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lệ</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chất</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thải</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nguy</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hại</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được</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thu</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gom</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xử</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lý</w:t>
            </w:r>
            <w:proofErr w:type="spellEnd"/>
            <w:r w:rsidRPr="0003068A">
              <w:rPr>
                <w:rFonts w:ascii="Arial" w:hAnsi="Arial" w:cs="Arial"/>
                <w:color w:val="FF0000"/>
                <w:w w:val="85"/>
                <w:kern w:val="0"/>
                <w:sz w:val="19"/>
                <w:szCs w:val="19"/>
                <w:lang w:val="en-US"/>
              </w:rPr>
              <w:t xml:space="preserve"> </w:t>
            </w:r>
            <w:r w:rsidRPr="0003068A">
              <w:rPr>
                <w:rFonts w:ascii="Arial" w:hAnsi="Arial" w:cs="Arial"/>
                <w:color w:val="FF0000"/>
                <w:w w:val="85"/>
                <w:kern w:val="0"/>
                <w:sz w:val="19"/>
                <w:szCs w:val="19"/>
                <w:lang w:val="en-US"/>
              </w:rPr>
              <w:br/>
            </w:r>
            <w:r w:rsidRPr="0003068A">
              <w:rPr>
                <w:rFonts w:ascii="Arial" w:hAnsi="Arial" w:cs="Arial"/>
                <w:i/>
                <w:iCs/>
                <w:color w:val="FF0000"/>
                <w:w w:val="85"/>
                <w:kern w:val="0"/>
                <w:sz w:val="19"/>
                <w:szCs w:val="19"/>
                <w:lang w:val="en-US"/>
              </w:rPr>
              <w:t xml:space="preserve">Rate of hazardous waste is collected, treated </w:t>
            </w:r>
          </w:p>
        </w:tc>
        <w:tc>
          <w:tcPr>
            <w:tcW w:w="750" w:type="dxa"/>
            <w:shd w:val="clear" w:color="auto" w:fill="auto"/>
            <w:noWrap/>
            <w:vAlign w:val="bottom"/>
          </w:tcPr>
          <w:p w14:paraId="501C1F42" w14:textId="16F9AD6A" w:rsidR="00F74098" w:rsidRPr="00F74098" w:rsidRDefault="00F74098" w:rsidP="00F74098">
            <w:pPr>
              <w:spacing w:before="180" w:after="120" w:line="264" w:lineRule="auto"/>
              <w:jc w:val="right"/>
              <w:rPr>
                <w:rFonts w:ascii="Arial" w:hAnsi="Arial" w:cs="Arial"/>
                <w:w w:val="85"/>
                <w:kern w:val="0"/>
                <w:sz w:val="19"/>
                <w:szCs w:val="19"/>
                <w:lang w:val="en-US"/>
              </w:rPr>
            </w:pPr>
            <w:r w:rsidRPr="00F74098">
              <w:rPr>
                <w:rFonts w:ascii="Arial" w:hAnsi="Arial" w:cs="Arial"/>
                <w:w w:val="85"/>
                <w:kern w:val="0"/>
                <w:sz w:val="19"/>
                <w:szCs w:val="19"/>
                <w:lang w:val="en-US"/>
              </w:rPr>
              <w:t>96,00</w:t>
            </w:r>
          </w:p>
        </w:tc>
        <w:tc>
          <w:tcPr>
            <w:tcW w:w="750" w:type="dxa"/>
            <w:vAlign w:val="bottom"/>
          </w:tcPr>
          <w:p w14:paraId="61E7F400" w14:textId="2873DD2E" w:rsidR="00F74098" w:rsidRPr="00F74098" w:rsidRDefault="00F74098" w:rsidP="00F74098">
            <w:pPr>
              <w:spacing w:before="180" w:after="120" w:line="264" w:lineRule="auto"/>
              <w:jc w:val="right"/>
              <w:rPr>
                <w:rFonts w:ascii="Arial" w:hAnsi="Arial" w:cs="Arial"/>
                <w:w w:val="85"/>
                <w:kern w:val="0"/>
                <w:sz w:val="19"/>
                <w:szCs w:val="19"/>
                <w:lang w:val="en-US"/>
              </w:rPr>
            </w:pPr>
            <w:r w:rsidRPr="00F74098">
              <w:rPr>
                <w:rFonts w:ascii="Arial" w:hAnsi="Arial" w:cs="Arial"/>
                <w:w w:val="85"/>
                <w:kern w:val="0"/>
                <w:sz w:val="19"/>
                <w:szCs w:val="19"/>
                <w:lang w:val="en-US"/>
              </w:rPr>
              <w:t>93,50</w:t>
            </w:r>
          </w:p>
        </w:tc>
        <w:tc>
          <w:tcPr>
            <w:tcW w:w="750" w:type="dxa"/>
            <w:vAlign w:val="bottom"/>
          </w:tcPr>
          <w:p w14:paraId="1A8899B7" w14:textId="0E2DCEB6" w:rsidR="00F74098" w:rsidRPr="00F74098" w:rsidRDefault="00F74098" w:rsidP="00F74098">
            <w:pPr>
              <w:spacing w:before="180" w:after="120" w:line="264" w:lineRule="auto"/>
              <w:jc w:val="right"/>
              <w:rPr>
                <w:rFonts w:ascii="Arial" w:hAnsi="Arial" w:cs="Arial"/>
                <w:w w:val="85"/>
                <w:kern w:val="0"/>
                <w:sz w:val="19"/>
                <w:szCs w:val="19"/>
                <w:lang w:val="en-US"/>
              </w:rPr>
            </w:pPr>
            <w:r w:rsidRPr="00F74098">
              <w:rPr>
                <w:rFonts w:ascii="Arial" w:hAnsi="Arial" w:cs="Arial"/>
                <w:w w:val="85"/>
                <w:kern w:val="0"/>
                <w:sz w:val="19"/>
                <w:szCs w:val="19"/>
                <w:lang w:val="en-US"/>
              </w:rPr>
              <w:t>93,34</w:t>
            </w:r>
          </w:p>
        </w:tc>
        <w:tc>
          <w:tcPr>
            <w:tcW w:w="750" w:type="dxa"/>
            <w:shd w:val="clear" w:color="auto" w:fill="auto"/>
            <w:noWrap/>
            <w:vAlign w:val="bottom"/>
          </w:tcPr>
          <w:p w14:paraId="057DC2AC" w14:textId="0C66CEFF" w:rsidR="00F74098" w:rsidRPr="00F74098" w:rsidRDefault="00F74098" w:rsidP="00F74098">
            <w:pPr>
              <w:spacing w:before="180" w:after="120" w:line="264" w:lineRule="auto"/>
              <w:jc w:val="right"/>
              <w:rPr>
                <w:rFonts w:ascii="Arial" w:hAnsi="Arial" w:cs="Arial"/>
                <w:w w:val="85"/>
                <w:kern w:val="0"/>
                <w:sz w:val="19"/>
                <w:szCs w:val="19"/>
                <w:lang w:val="en-US"/>
              </w:rPr>
            </w:pPr>
            <w:r w:rsidRPr="00F74098">
              <w:rPr>
                <w:rFonts w:ascii="Arial" w:hAnsi="Arial" w:cs="Arial"/>
                <w:w w:val="85"/>
                <w:kern w:val="0"/>
                <w:sz w:val="19"/>
                <w:szCs w:val="19"/>
                <w:lang w:val="en-US"/>
              </w:rPr>
              <w:t>98,77</w:t>
            </w:r>
          </w:p>
        </w:tc>
        <w:tc>
          <w:tcPr>
            <w:tcW w:w="750" w:type="dxa"/>
            <w:vAlign w:val="bottom"/>
          </w:tcPr>
          <w:p w14:paraId="44A1F502" w14:textId="635B84B3" w:rsidR="00F74098" w:rsidRPr="00F74098" w:rsidRDefault="00F74098" w:rsidP="00F74098">
            <w:pPr>
              <w:spacing w:before="180" w:after="120" w:line="264" w:lineRule="auto"/>
              <w:jc w:val="right"/>
              <w:rPr>
                <w:rFonts w:ascii="Arial" w:hAnsi="Arial" w:cs="Arial"/>
                <w:w w:val="85"/>
                <w:kern w:val="0"/>
                <w:sz w:val="19"/>
                <w:szCs w:val="19"/>
                <w:lang w:val="en-US"/>
              </w:rPr>
            </w:pPr>
            <w:r w:rsidRPr="00F74098">
              <w:rPr>
                <w:rFonts w:ascii="Arial" w:hAnsi="Arial" w:cs="Arial"/>
                <w:w w:val="85"/>
                <w:kern w:val="0"/>
                <w:sz w:val="19"/>
                <w:szCs w:val="19"/>
                <w:lang w:val="en-US"/>
              </w:rPr>
              <w:t>98,00</w:t>
            </w:r>
          </w:p>
        </w:tc>
      </w:tr>
      <w:tr w:rsidR="00F74098" w:rsidRPr="0003068A" w14:paraId="30A3A395" w14:textId="77777777" w:rsidTr="007166A1">
        <w:trPr>
          <w:jc w:val="center"/>
        </w:trPr>
        <w:tc>
          <w:tcPr>
            <w:tcW w:w="3676" w:type="dxa"/>
            <w:shd w:val="clear" w:color="auto" w:fill="auto"/>
            <w:vAlign w:val="bottom"/>
          </w:tcPr>
          <w:p w14:paraId="247D817E" w14:textId="77777777" w:rsidR="00F74098" w:rsidRPr="0003068A" w:rsidRDefault="00F74098" w:rsidP="00F74098">
            <w:pPr>
              <w:spacing w:before="180" w:after="120" w:line="264" w:lineRule="auto"/>
              <w:rPr>
                <w:rFonts w:ascii="Arial" w:hAnsi="Arial" w:cs="Arial"/>
                <w:color w:val="FF0000"/>
                <w:w w:val="85"/>
                <w:kern w:val="0"/>
                <w:sz w:val="19"/>
                <w:szCs w:val="19"/>
                <w:lang w:val="en-US"/>
              </w:rPr>
            </w:pPr>
            <w:proofErr w:type="spellStart"/>
            <w:r w:rsidRPr="0003068A">
              <w:rPr>
                <w:rFonts w:ascii="Arial" w:hAnsi="Arial" w:cs="Arial"/>
                <w:color w:val="FF0000"/>
                <w:w w:val="85"/>
                <w:kern w:val="0"/>
                <w:sz w:val="19"/>
                <w:szCs w:val="19"/>
                <w:lang w:val="en-US"/>
              </w:rPr>
              <w:t>Tỷ</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lệ</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chất</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thải</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rắn</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sinh</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hoạt</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được</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thu</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gom</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xử</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lý</w:t>
            </w:r>
            <w:proofErr w:type="spellEnd"/>
            <w:r w:rsidRPr="0003068A">
              <w:rPr>
                <w:rFonts w:ascii="Arial" w:hAnsi="Arial" w:cs="Arial"/>
                <w:color w:val="FF0000"/>
                <w:w w:val="85"/>
                <w:kern w:val="0"/>
                <w:sz w:val="19"/>
                <w:szCs w:val="19"/>
                <w:lang w:val="en-US"/>
              </w:rPr>
              <w:br/>
            </w:r>
            <w:r w:rsidRPr="0003068A">
              <w:rPr>
                <w:rFonts w:ascii="Arial" w:hAnsi="Arial" w:cs="Arial"/>
                <w:i/>
                <w:iCs/>
                <w:color w:val="FF0000"/>
                <w:w w:val="85"/>
                <w:kern w:val="0"/>
                <w:sz w:val="19"/>
                <w:szCs w:val="19"/>
                <w:lang w:val="en-US"/>
              </w:rPr>
              <w:t xml:space="preserve">Rate of daily-life solid waste collected and treated </w:t>
            </w:r>
          </w:p>
        </w:tc>
        <w:tc>
          <w:tcPr>
            <w:tcW w:w="750" w:type="dxa"/>
            <w:shd w:val="clear" w:color="auto" w:fill="auto"/>
            <w:noWrap/>
            <w:vAlign w:val="bottom"/>
          </w:tcPr>
          <w:p w14:paraId="7DDD923D" w14:textId="703C7EF7" w:rsidR="00F74098" w:rsidRPr="00F74098" w:rsidRDefault="00F74098" w:rsidP="00F74098">
            <w:pPr>
              <w:spacing w:before="180" w:after="120" w:line="264" w:lineRule="auto"/>
              <w:jc w:val="right"/>
              <w:rPr>
                <w:rFonts w:ascii="Arial" w:hAnsi="Arial" w:cs="Arial"/>
                <w:w w:val="85"/>
                <w:kern w:val="0"/>
                <w:sz w:val="19"/>
                <w:szCs w:val="19"/>
                <w:lang w:val="en-US"/>
              </w:rPr>
            </w:pPr>
            <w:r w:rsidRPr="00F74098">
              <w:rPr>
                <w:rFonts w:ascii="Arial" w:hAnsi="Arial" w:cs="Arial"/>
                <w:w w:val="85"/>
                <w:kern w:val="0"/>
                <w:sz w:val="19"/>
                <w:szCs w:val="19"/>
                <w:lang w:val="en-US"/>
              </w:rPr>
              <w:t>53,60</w:t>
            </w:r>
          </w:p>
        </w:tc>
        <w:tc>
          <w:tcPr>
            <w:tcW w:w="750" w:type="dxa"/>
            <w:vAlign w:val="bottom"/>
          </w:tcPr>
          <w:p w14:paraId="38403BB3" w14:textId="3363E6CC" w:rsidR="00F74098" w:rsidRPr="00F74098" w:rsidRDefault="00F74098" w:rsidP="00F74098">
            <w:pPr>
              <w:spacing w:before="180" w:after="120" w:line="264" w:lineRule="auto"/>
              <w:jc w:val="right"/>
              <w:rPr>
                <w:rFonts w:ascii="Arial" w:hAnsi="Arial" w:cs="Arial"/>
                <w:w w:val="85"/>
                <w:kern w:val="0"/>
                <w:sz w:val="19"/>
                <w:szCs w:val="19"/>
                <w:lang w:val="en-US"/>
              </w:rPr>
            </w:pPr>
            <w:r w:rsidRPr="00F74098">
              <w:rPr>
                <w:rFonts w:ascii="Arial" w:hAnsi="Arial" w:cs="Arial"/>
                <w:w w:val="85"/>
                <w:kern w:val="0"/>
                <w:sz w:val="19"/>
                <w:szCs w:val="19"/>
                <w:lang w:val="en-US"/>
              </w:rPr>
              <w:t>54,70</w:t>
            </w:r>
          </w:p>
        </w:tc>
        <w:tc>
          <w:tcPr>
            <w:tcW w:w="750" w:type="dxa"/>
            <w:vAlign w:val="bottom"/>
          </w:tcPr>
          <w:p w14:paraId="133F2084" w14:textId="1D5C3061" w:rsidR="00F74098" w:rsidRPr="00F74098" w:rsidRDefault="00F74098" w:rsidP="00F74098">
            <w:pPr>
              <w:spacing w:before="180" w:after="120" w:line="264" w:lineRule="auto"/>
              <w:jc w:val="right"/>
              <w:rPr>
                <w:rFonts w:ascii="Arial" w:hAnsi="Arial" w:cs="Arial"/>
                <w:w w:val="85"/>
                <w:kern w:val="0"/>
                <w:sz w:val="19"/>
                <w:szCs w:val="19"/>
                <w:lang w:val="en-US"/>
              </w:rPr>
            </w:pPr>
            <w:r w:rsidRPr="00F74098">
              <w:rPr>
                <w:rFonts w:ascii="Arial" w:hAnsi="Arial" w:cs="Arial"/>
                <w:w w:val="85"/>
                <w:kern w:val="0"/>
                <w:sz w:val="19"/>
                <w:szCs w:val="19"/>
                <w:lang w:val="en-US"/>
              </w:rPr>
              <w:t>56,80</w:t>
            </w:r>
          </w:p>
        </w:tc>
        <w:tc>
          <w:tcPr>
            <w:tcW w:w="750" w:type="dxa"/>
            <w:shd w:val="clear" w:color="auto" w:fill="auto"/>
            <w:noWrap/>
            <w:vAlign w:val="bottom"/>
          </w:tcPr>
          <w:p w14:paraId="77CF1D4D" w14:textId="6C4DD412" w:rsidR="00F74098" w:rsidRPr="00F74098" w:rsidRDefault="00F74098" w:rsidP="00F74098">
            <w:pPr>
              <w:spacing w:before="180" w:after="120" w:line="264" w:lineRule="auto"/>
              <w:jc w:val="right"/>
              <w:rPr>
                <w:rFonts w:ascii="Arial" w:hAnsi="Arial" w:cs="Arial"/>
                <w:w w:val="85"/>
                <w:kern w:val="0"/>
                <w:sz w:val="19"/>
                <w:szCs w:val="19"/>
                <w:lang w:val="en-US"/>
              </w:rPr>
            </w:pPr>
            <w:r w:rsidRPr="00F74098">
              <w:rPr>
                <w:rFonts w:ascii="Arial" w:hAnsi="Arial" w:cs="Arial"/>
                <w:w w:val="85"/>
                <w:kern w:val="0"/>
                <w:sz w:val="19"/>
                <w:szCs w:val="19"/>
                <w:lang w:val="en-US"/>
              </w:rPr>
              <w:t>67,50</w:t>
            </w:r>
          </w:p>
        </w:tc>
        <w:tc>
          <w:tcPr>
            <w:tcW w:w="750" w:type="dxa"/>
            <w:vAlign w:val="bottom"/>
          </w:tcPr>
          <w:p w14:paraId="5FA3F966" w14:textId="6E922CA6" w:rsidR="00F74098" w:rsidRPr="00F74098" w:rsidRDefault="00F74098" w:rsidP="00F74098">
            <w:pPr>
              <w:spacing w:before="180" w:after="120" w:line="264" w:lineRule="auto"/>
              <w:jc w:val="right"/>
              <w:rPr>
                <w:rFonts w:ascii="Arial" w:hAnsi="Arial" w:cs="Arial"/>
                <w:w w:val="85"/>
                <w:kern w:val="0"/>
                <w:sz w:val="19"/>
                <w:szCs w:val="19"/>
                <w:lang w:val="en-US"/>
              </w:rPr>
            </w:pPr>
            <w:r w:rsidRPr="00F74098">
              <w:rPr>
                <w:rFonts w:ascii="Arial" w:hAnsi="Arial" w:cs="Arial"/>
                <w:w w:val="85"/>
                <w:kern w:val="0"/>
                <w:sz w:val="19"/>
                <w:szCs w:val="19"/>
                <w:lang w:val="en-US"/>
              </w:rPr>
              <w:t>67,50</w:t>
            </w:r>
          </w:p>
        </w:tc>
      </w:tr>
      <w:tr w:rsidR="00F74098" w:rsidRPr="0003068A" w14:paraId="3048AE32" w14:textId="77777777" w:rsidTr="007166A1">
        <w:trPr>
          <w:jc w:val="center"/>
        </w:trPr>
        <w:tc>
          <w:tcPr>
            <w:tcW w:w="3676" w:type="dxa"/>
            <w:tcBorders>
              <w:bottom w:val="nil"/>
            </w:tcBorders>
            <w:shd w:val="clear" w:color="auto" w:fill="auto"/>
            <w:vAlign w:val="bottom"/>
          </w:tcPr>
          <w:p w14:paraId="10C769B1" w14:textId="77777777" w:rsidR="00F74098" w:rsidRPr="0003068A" w:rsidRDefault="00F74098" w:rsidP="00F74098">
            <w:pPr>
              <w:spacing w:before="180" w:after="120" w:line="264" w:lineRule="auto"/>
              <w:rPr>
                <w:rFonts w:ascii="Arial" w:hAnsi="Arial" w:cs="Arial"/>
                <w:color w:val="FF0000"/>
                <w:w w:val="85"/>
                <w:kern w:val="0"/>
                <w:sz w:val="19"/>
                <w:szCs w:val="19"/>
                <w:lang w:val="en-US"/>
              </w:rPr>
            </w:pPr>
            <w:proofErr w:type="spellStart"/>
            <w:r w:rsidRPr="0003068A">
              <w:rPr>
                <w:rFonts w:ascii="Arial" w:hAnsi="Arial" w:cs="Arial"/>
                <w:color w:val="FF0000"/>
                <w:w w:val="85"/>
                <w:kern w:val="0"/>
                <w:sz w:val="19"/>
                <w:szCs w:val="19"/>
                <w:lang w:val="en-US"/>
              </w:rPr>
              <w:t>Tỷ</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lệ</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khu</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công</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nghiệp</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khu</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chế</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xuất</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khu</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công</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nghệ</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cao</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đang</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hoạt</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động</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có</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hệ</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thống</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xử</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lý</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nước</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thải</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tập</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trung</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đạt</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tiêu</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chuẩn</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môi</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trường</w:t>
            </w:r>
            <w:proofErr w:type="spellEnd"/>
            <w:r w:rsidRPr="0003068A">
              <w:rPr>
                <w:rFonts w:ascii="Arial" w:hAnsi="Arial" w:cs="Arial"/>
                <w:color w:val="FF0000"/>
                <w:w w:val="85"/>
                <w:kern w:val="0"/>
                <w:sz w:val="19"/>
                <w:szCs w:val="19"/>
                <w:lang w:val="en-US"/>
              </w:rPr>
              <w:t xml:space="preserve"> </w:t>
            </w:r>
            <w:r w:rsidRPr="0003068A">
              <w:rPr>
                <w:rFonts w:ascii="Arial" w:hAnsi="Arial" w:cs="Arial"/>
                <w:color w:val="FF0000"/>
                <w:w w:val="85"/>
                <w:kern w:val="0"/>
                <w:sz w:val="19"/>
                <w:szCs w:val="19"/>
                <w:lang w:val="en-US"/>
              </w:rPr>
              <w:br/>
            </w:r>
            <w:r w:rsidRPr="0003068A">
              <w:rPr>
                <w:rFonts w:ascii="Arial" w:hAnsi="Arial" w:cs="Arial"/>
                <w:i/>
                <w:iCs/>
                <w:color w:val="FF0000"/>
                <w:w w:val="85"/>
                <w:kern w:val="0"/>
                <w:sz w:val="19"/>
                <w:szCs w:val="19"/>
                <w:lang w:val="en-US"/>
              </w:rPr>
              <w:t xml:space="preserve">Percentage of operating industrial parks, export processing zones, and high-tech parks with centralized wastewater treatment systems meeting environmental standards </w:t>
            </w:r>
          </w:p>
        </w:tc>
        <w:tc>
          <w:tcPr>
            <w:tcW w:w="750" w:type="dxa"/>
            <w:tcBorders>
              <w:bottom w:val="nil"/>
            </w:tcBorders>
            <w:shd w:val="clear" w:color="auto" w:fill="auto"/>
            <w:noWrap/>
            <w:vAlign w:val="bottom"/>
          </w:tcPr>
          <w:p w14:paraId="4D2E679E" w14:textId="22E54CA9" w:rsidR="00F74098" w:rsidRPr="00F74098" w:rsidRDefault="00F74098" w:rsidP="00F74098">
            <w:pPr>
              <w:spacing w:before="180" w:after="120" w:line="264" w:lineRule="auto"/>
              <w:jc w:val="right"/>
              <w:rPr>
                <w:rFonts w:ascii="Arial" w:hAnsi="Arial" w:cs="Arial"/>
                <w:w w:val="85"/>
                <w:kern w:val="0"/>
                <w:sz w:val="19"/>
                <w:szCs w:val="19"/>
                <w:lang w:val="en-US"/>
              </w:rPr>
            </w:pPr>
            <w:r w:rsidRPr="00F74098">
              <w:rPr>
                <w:rFonts w:ascii="Arial" w:hAnsi="Arial" w:cs="Arial"/>
                <w:w w:val="85"/>
                <w:kern w:val="0"/>
                <w:sz w:val="19"/>
                <w:szCs w:val="19"/>
                <w:lang w:val="en-US"/>
              </w:rPr>
              <w:t>100,0</w:t>
            </w:r>
          </w:p>
        </w:tc>
        <w:tc>
          <w:tcPr>
            <w:tcW w:w="750" w:type="dxa"/>
            <w:tcBorders>
              <w:bottom w:val="nil"/>
            </w:tcBorders>
            <w:vAlign w:val="bottom"/>
          </w:tcPr>
          <w:p w14:paraId="0849FAB5" w14:textId="02293E1E" w:rsidR="00F74098" w:rsidRPr="00F74098" w:rsidRDefault="00F74098" w:rsidP="00F74098">
            <w:pPr>
              <w:spacing w:before="180" w:after="120" w:line="264" w:lineRule="auto"/>
              <w:jc w:val="right"/>
              <w:rPr>
                <w:rFonts w:ascii="Arial" w:hAnsi="Arial" w:cs="Arial"/>
                <w:w w:val="85"/>
                <w:kern w:val="0"/>
                <w:sz w:val="19"/>
                <w:szCs w:val="19"/>
                <w:lang w:val="en-US"/>
              </w:rPr>
            </w:pPr>
            <w:r w:rsidRPr="00F74098">
              <w:rPr>
                <w:rFonts w:ascii="Arial" w:hAnsi="Arial" w:cs="Arial"/>
                <w:w w:val="85"/>
                <w:kern w:val="0"/>
                <w:sz w:val="19"/>
                <w:szCs w:val="19"/>
                <w:lang w:val="en-US"/>
              </w:rPr>
              <w:t>100,0</w:t>
            </w:r>
          </w:p>
        </w:tc>
        <w:tc>
          <w:tcPr>
            <w:tcW w:w="750" w:type="dxa"/>
            <w:tcBorders>
              <w:bottom w:val="nil"/>
            </w:tcBorders>
            <w:vAlign w:val="bottom"/>
          </w:tcPr>
          <w:p w14:paraId="1923B139" w14:textId="6281287B" w:rsidR="00F74098" w:rsidRPr="00F74098" w:rsidRDefault="00F74098" w:rsidP="00F74098">
            <w:pPr>
              <w:spacing w:before="180" w:after="120" w:line="264" w:lineRule="auto"/>
              <w:jc w:val="right"/>
              <w:rPr>
                <w:rFonts w:ascii="Arial" w:hAnsi="Arial" w:cs="Arial"/>
                <w:w w:val="85"/>
                <w:kern w:val="0"/>
                <w:sz w:val="19"/>
                <w:szCs w:val="19"/>
                <w:lang w:val="en-US"/>
              </w:rPr>
            </w:pPr>
            <w:r w:rsidRPr="00F74098">
              <w:rPr>
                <w:rFonts w:ascii="Arial" w:hAnsi="Arial" w:cs="Arial"/>
                <w:w w:val="85"/>
                <w:kern w:val="0"/>
                <w:sz w:val="19"/>
                <w:szCs w:val="19"/>
                <w:lang w:val="en-US"/>
              </w:rPr>
              <w:t>100,0</w:t>
            </w:r>
          </w:p>
        </w:tc>
        <w:tc>
          <w:tcPr>
            <w:tcW w:w="750" w:type="dxa"/>
            <w:tcBorders>
              <w:bottom w:val="nil"/>
            </w:tcBorders>
            <w:shd w:val="clear" w:color="auto" w:fill="auto"/>
            <w:noWrap/>
            <w:vAlign w:val="bottom"/>
          </w:tcPr>
          <w:p w14:paraId="0952856B" w14:textId="28AA73F8" w:rsidR="00F74098" w:rsidRPr="00F74098" w:rsidRDefault="00F74098" w:rsidP="00F74098">
            <w:pPr>
              <w:spacing w:before="180" w:after="120" w:line="264" w:lineRule="auto"/>
              <w:jc w:val="right"/>
              <w:rPr>
                <w:rFonts w:ascii="Arial" w:hAnsi="Arial" w:cs="Arial"/>
                <w:w w:val="85"/>
                <w:kern w:val="0"/>
                <w:sz w:val="19"/>
                <w:szCs w:val="19"/>
                <w:lang w:val="en-US"/>
              </w:rPr>
            </w:pPr>
            <w:r w:rsidRPr="00F74098">
              <w:rPr>
                <w:rFonts w:ascii="Arial" w:hAnsi="Arial" w:cs="Arial"/>
                <w:w w:val="85"/>
                <w:kern w:val="0"/>
                <w:sz w:val="19"/>
                <w:szCs w:val="19"/>
                <w:lang w:val="en-US"/>
              </w:rPr>
              <w:t>100,0</w:t>
            </w:r>
          </w:p>
        </w:tc>
        <w:tc>
          <w:tcPr>
            <w:tcW w:w="750" w:type="dxa"/>
            <w:tcBorders>
              <w:bottom w:val="nil"/>
            </w:tcBorders>
            <w:vAlign w:val="bottom"/>
          </w:tcPr>
          <w:p w14:paraId="3DD505B4" w14:textId="7A46E778" w:rsidR="00F74098" w:rsidRPr="00F74098" w:rsidRDefault="00F74098" w:rsidP="00F74098">
            <w:pPr>
              <w:spacing w:before="180" w:after="120" w:line="264" w:lineRule="auto"/>
              <w:jc w:val="right"/>
              <w:rPr>
                <w:rFonts w:ascii="Arial" w:hAnsi="Arial" w:cs="Arial"/>
                <w:w w:val="85"/>
                <w:kern w:val="0"/>
                <w:sz w:val="19"/>
                <w:szCs w:val="19"/>
                <w:lang w:val="en-US"/>
              </w:rPr>
            </w:pPr>
            <w:r w:rsidRPr="00F74098">
              <w:rPr>
                <w:rFonts w:ascii="Arial" w:hAnsi="Arial" w:cs="Arial"/>
                <w:w w:val="85"/>
                <w:kern w:val="0"/>
                <w:sz w:val="19"/>
                <w:szCs w:val="19"/>
                <w:lang w:val="en-US"/>
              </w:rPr>
              <w:t>100,0</w:t>
            </w:r>
          </w:p>
        </w:tc>
      </w:tr>
      <w:tr w:rsidR="00F74098" w:rsidRPr="0003068A" w14:paraId="577A60C1" w14:textId="77777777" w:rsidTr="007166A1">
        <w:trPr>
          <w:jc w:val="center"/>
        </w:trPr>
        <w:tc>
          <w:tcPr>
            <w:tcW w:w="3676" w:type="dxa"/>
            <w:tcBorders>
              <w:top w:val="nil"/>
              <w:bottom w:val="single" w:sz="6" w:space="0" w:color="auto"/>
            </w:tcBorders>
            <w:shd w:val="clear" w:color="auto" w:fill="auto"/>
            <w:vAlign w:val="bottom"/>
          </w:tcPr>
          <w:p w14:paraId="6F4F8BE7" w14:textId="77777777" w:rsidR="00F74098" w:rsidRPr="0003068A" w:rsidRDefault="00F74098" w:rsidP="00F74098">
            <w:pPr>
              <w:spacing w:before="180" w:after="120" w:line="264" w:lineRule="auto"/>
              <w:rPr>
                <w:rFonts w:ascii="Arial" w:hAnsi="Arial" w:cs="Arial"/>
                <w:color w:val="FF0000"/>
                <w:w w:val="85"/>
                <w:kern w:val="0"/>
                <w:sz w:val="19"/>
                <w:szCs w:val="19"/>
                <w:lang w:val="en-US"/>
              </w:rPr>
            </w:pPr>
            <w:proofErr w:type="spellStart"/>
            <w:r w:rsidRPr="0003068A">
              <w:rPr>
                <w:rFonts w:ascii="Arial" w:hAnsi="Arial" w:cs="Arial"/>
                <w:color w:val="FF0000"/>
                <w:w w:val="85"/>
                <w:kern w:val="0"/>
                <w:sz w:val="19"/>
                <w:szCs w:val="19"/>
                <w:lang w:val="en-US"/>
              </w:rPr>
              <w:t>Tỷ</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lệ</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cụm</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công</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nghiệp</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đang</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hoạt</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động</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có</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hệ</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thống</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xử</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lý</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nước</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thải</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tập</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trung</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đạt</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tiêu</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chuẩn</w:t>
            </w:r>
            <w:proofErr w:type="spellEnd"/>
            <w:r w:rsidRPr="0003068A">
              <w:rPr>
                <w:rFonts w:ascii="Arial" w:hAnsi="Arial" w:cs="Arial"/>
                <w:color w:val="FF0000"/>
                <w:w w:val="85"/>
                <w:kern w:val="0"/>
                <w:sz w:val="19"/>
                <w:szCs w:val="19"/>
                <w:lang w:val="en-US"/>
              </w:rPr>
              <w:br/>
            </w:r>
            <w:proofErr w:type="spellStart"/>
            <w:r w:rsidRPr="0003068A">
              <w:rPr>
                <w:rFonts w:ascii="Arial" w:hAnsi="Arial" w:cs="Arial"/>
                <w:color w:val="FF0000"/>
                <w:w w:val="85"/>
                <w:kern w:val="0"/>
                <w:sz w:val="19"/>
                <w:szCs w:val="19"/>
                <w:lang w:val="en-US"/>
              </w:rPr>
              <w:t>môi</w:t>
            </w:r>
            <w:proofErr w:type="spellEnd"/>
            <w:r w:rsidRPr="0003068A">
              <w:rPr>
                <w:rFonts w:ascii="Arial" w:hAnsi="Arial" w:cs="Arial"/>
                <w:color w:val="FF0000"/>
                <w:w w:val="85"/>
                <w:kern w:val="0"/>
                <w:sz w:val="19"/>
                <w:szCs w:val="19"/>
                <w:lang w:val="en-US"/>
              </w:rPr>
              <w:t xml:space="preserve"> </w:t>
            </w:r>
            <w:proofErr w:type="spellStart"/>
            <w:r w:rsidRPr="0003068A">
              <w:rPr>
                <w:rFonts w:ascii="Arial" w:hAnsi="Arial" w:cs="Arial"/>
                <w:color w:val="FF0000"/>
                <w:w w:val="85"/>
                <w:kern w:val="0"/>
                <w:sz w:val="19"/>
                <w:szCs w:val="19"/>
                <w:lang w:val="en-US"/>
              </w:rPr>
              <w:t>trường</w:t>
            </w:r>
            <w:proofErr w:type="spellEnd"/>
            <w:r w:rsidRPr="0003068A">
              <w:rPr>
                <w:rFonts w:ascii="Arial" w:hAnsi="Arial" w:cs="Arial"/>
                <w:color w:val="FF0000"/>
                <w:w w:val="85"/>
                <w:kern w:val="0"/>
                <w:sz w:val="19"/>
                <w:szCs w:val="19"/>
                <w:lang w:val="en-US"/>
              </w:rPr>
              <w:br/>
            </w:r>
            <w:r w:rsidRPr="0003068A">
              <w:rPr>
                <w:rFonts w:ascii="Arial" w:hAnsi="Arial" w:cs="Arial"/>
                <w:i/>
                <w:iCs/>
                <w:color w:val="FF0000"/>
                <w:w w:val="85"/>
                <w:kern w:val="0"/>
                <w:sz w:val="19"/>
                <w:szCs w:val="19"/>
                <w:lang w:val="en-US"/>
              </w:rPr>
              <w:t xml:space="preserve">Percentage of operating industrial clusters </w:t>
            </w:r>
            <w:r w:rsidRPr="0003068A">
              <w:rPr>
                <w:rFonts w:ascii="Arial" w:hAnsi="Arial" w:cs="Arial"/>
                <w:i/>
                <w:iCs/>
                <w:color w:val="FF0000"/>
                <w:w w:val="85"/>
                <w:kern w:val="0"/>
                <w:sz w:val="19"/>
                <w:szCs w:val="19"/>
                <w:lang w:val="en-US"/>
              </w:rPr>
              <w:br/>
              <w:t>with centralized wastewater treatment systems meeting environmental standards</w:t>
            </w:r>
          </w:p>
        </w:tc>
        <w:tc>
          <w:tcPr>
            <w:tcW w:w="750" w:type="dxa"/>
            <w:tcBorders>
              <w:top w:val="nil"/>
              <w:bottom w:val="single" w:sz="6" w:space="0" w:color="auto"/>
            </w:tcBorders>
            <w:shd w:val="clear" w:color="auto" w:fill="auto"/>
            <w:noWrap/>
            <w:vAlign w:val="bottom"/>
          </w:tcPr>
          <w:p w14:paraId="59B711A8" w14:textId="5FB77F28" w:rsidR="00F74098" w:rsidRPr="00F74098" w:rsidRDefault="00F74098" w:rsidP="00F74098">
            <w:pPr>
              <w:spacing w:before="180" w:after="120" w:line="264" w:lineRule="auto"/>
              <w:jc w:val="right"/>
              <w:rPr>
                <w:rFonts w:ascii="Arial" w:hAnsi="Arial" w:cs="Arial"/>
                <w:w w:val="85"/>
                <w:kern w:val="0"/>
                <w:sz w:val="19"/>
                <w:szCs w:val="19"/>
                <w:lang w:val="en-US"/>
              </w:rPr>
            </w:pPr>
            <w:r w:rsidRPr="00F74098">
              <w:rPr>
                <w:rFonts w:ascii="Arial" w:hAnsi="Arial" w:cs="Arial"/>
                <w:w w:val="85"/>
                <w:kern w:val="0"/>
                <w:sz w:val="19"/>
                <w:szCs w:val="19"/>
                <w:lang w:val="en-US"/>
              </w:rPr>
              <w:t>-</w:t>
            </w:r>
          </w:p>
        </w:tc>
        <w:tc>
          <w:tcPr>
            <w:tcW w:w="750" w:type="dxa"/>
            <w:tcBorders>
              <w:top w:val="nil"/>
              <w:bottom w:val="single" w:sz="6" w:space="0" w:color="auto"/>
            </w:tcBorders>
            <w:vAlign w:val="bottom"/>
          </w:tcPr>
          <w:p w14:paraId="5F2D33DE" w14:textId="2090DDE4" w:rsidR="00F74098" w:rsidRPr="00F74098" w:rsidRDefault="00F74098" w:rsidP="00F74098">
            <w:pPr>
              <w:spacing w:before="180" w:after="120" w:line="264" w:lineRule="auto"/>
              <w:jc w:val="right"/>
              <w:rPr>
                <w:rFonts w:ascii="Arial" w:hAnsi="Arial" w:cs="Arial"/>
                <w:w w:val="85"/>
                <w:kern w:val="0"/>
                <w:sz w:val="19"/>
                <w:szCs w:val="19"/>
                <w:lang w:val="en-US"/>
              </w:rPr>
            </w:pPr>
            <w:r w:rsidRPr="00F74098">
              <w:rPr>
                <w:rFonts w:ascii="Arial" w:hAnsi="Arial" w:cs="Arial"/>
                <w:w w:val="85"/>
                <w:kern w:val="0"/>
                <w:sz w:val="19"/>
                <w:szCs w:val="19"/>
                <w:lang w:val="en-US"/>
              </w:rPr>
              <w:t>-</w:t>
            </w:r>
          </w:p>
        </w:tc>
        <w:tc>
          <w:tcPr>
            <w:tcW w:w="750" w:type="dxa"/>
            <w:tcBorders>
              <w:top w:val="nil"/>
              <w:bottom w:val="single" w:sz="6" w:space="0" w:color="auto"/>
            </w:tcBorders>
            <w:vAlign w:val="bottom"/>
          </w:tcPr>
          <w:p w14:paraId="642BC3AF" w14:textId="57EE2D86" w:rsidR="00F74098" w:rsidRPr="00F74098" w:rsidRDefault="00F74098" w:rsidP="00F74098">
            <w:pPr>
              <w:spacing w:before="180" w:after="120" w:line="264" w:lineRule="auto"/>
              <w:jc w:val="right"/>
              <w:rPr>
                <w:rFonts w:ascii="Arial" w:hAnsi="Arial" w:cs="Arial"/>
                <w:w w:val="85"/>
                <w:kern w:val="0"/>
                <w:sz w:val="19"/>
                <w:szCs w:val="19"/>
                <w:lang w:val="en-US"/>
              </w:rPr>
            </w:pPr>
            <w:r w:rsidRPr="00F74098">
              <w:rPr>
                <w:rFonts w:ascii="Arial" w:hAnsi="Arial" w:cs="Arial"/>
                <w:w w:val="85"/>
                <w:kern w:val="0"/>
                <w:sz w:val="19"/>
                <w:szCs w:val="19"/>
                <w:lang w:val="en-US"/>
              </w:rPr>
              <w:t>-</w:t>
            </w:r>
          </w:p>
        </w:tc>
        <w:tc>
          <w:tcPr>
            <w:tcW w:w="750" w:type="dxa"/>
            <w:tcBorders>
              <w:top w:val="nil"/>
              <w:bottom w:val="single" w:sz="6" w:space="0" w:color="auto"/>
            </w:tcBorders>
            <w:shd w:val="clear" w:color="auto" w:fill="auto"/>
            <w:noWrap/>
            <w:vAlign w:val="bottom"/>
          </w:tcPr>
          <w:p w14:paraId="7DFEE9F6" w14:textId="50126F0E" w:rsidR="00F74098" w:rsidRPr="00F74098" w:rsidRDefault="00F74098" w:rsidP="00F74098">
            <w:pPr>
              <w:spacing w:before="180" w:after="120" w:line="264" w:lineRule="auto"/>
              <w:jc w:val="right"/>
              <w:rPr>
                <w:rFonts w:ascii="Arial" w:hAnsi="Arial" w:cs="Arial"/>
                <w:w w:val="85"/>
                <w:kern w:val="0"/>
                <w:sz w:val="19"/>
                <w:szCs w:val="19"/>
                <w:lang w:val="en-US"/>
              </w:rPr>
            </w:pPr>
            <w:r w:rsidRPr="00F74098">
              <w:rPr>
                <w:rFonts w:ascii="Arial" w:hAnsi="Arial" w:cs="Arial"/>
                <w:w w:val="85"/>
                <w:kern w:val="0"/>
                <w:sz w:val="19"/>
                <w:szCs w:val="19"/>
                <w:lang w:val="en-US"/>
              </w:rPr>
              <w:t>-</w:t>
            </w:r>
          </w:p>
        </w:tc>
        <w:tc>
          <w:tcPr>
            <w:tcW w:w="750" w:type="dxa"/>
            <w:tcBorders>
              <w:top w:val="nil"/>
              <w:bottom w:val="single" w:sz="6" w:space="0" w:color="auto"/>
            </w:tcBorders>
            <w:vAlign w:val="bottom"/>
          </w:tcPr>
          <w:p w14:paraId="376276F5" w14:textId="71BA34FE" w:rsidR="00F74098" w:rsidRPr="00F74098" w:rsidRDefault="00F74098" w:rsidP="00F74098">
            <w:pPr>
              <w:spacing w:before="180" w:after="120" w:line="264" w:lineRule="auto"/>
              <w:jc w:val="right"/>
              <w:rPr>
                <w:rFonts w:ascii="Arial" w:hAnsi="Arial" w:cs="Arial"/>
                <w:w w:val="85"/>
                <w:kern w:val="0"/>
                <w:sz w:val="19"/>
                <w:szCs w:val="19"/>
                <w:lang w:val="en-US"/>
              </w:rPr>
            </w:pPr>
            <w:r w:rsidRPr="00F74098">
              <w:rPr>
                <w:rFonts w:ascii="Arial" w:hAnsi="Arial" w:cs="Arial"/>
                <w:w w:val="85"/>
                <w:kern w:val="0"/>
                <w:sz w:val="19"/>
                <w:szCs w:val="19"/>
                <w:lang w:val="en-US"/>
              </w:rPr>
              <w:t>-</w:t>
            </w:r>
          </w:p>
        </w:tc>
      </w:tr>
    </w:tbl>
    <w:p w14:paraId="0CDEBE75" w14:textId="77777777" w:rsidR="001E6EE1" w:rsidRPr="0003068A" w:rsidRDefault="001E6EE1" w:rsidP="00936BD3">
      <w:pPr>
        <w:rPr>
          <w:rFonts w:ascii="Arial" w:hAnsi="Arial"/>
          <w:color w:val="FF0000"/>
          <w:w w:val="85"/>
          <w:kern w:val="0"/>
        </w:rPr>
      </w:pPr>
    </w:p>
    <w:p w14:paraId="583D4906" w14:textId="77777777" w:rsidR="003451A7" w:rsidRPr="0003068A" w:rsidRDefault="003451A7" w:rsidP="00936BD3">
      <w:pPr>
        <w:rPr>
          <w:rFonts w:ascii="Arial" w:hAnsi="Arial"/>
          <w:color w:val="FF0000"/>
          <w:w w:val="85"/>
          <w:kern w:val="0"/>
        </w:rPr>
      </w:pPr>
    </w:p>
    <w:p w14:paraId="42273FB3" w14:textId="77777777" w:rsidR="003451A7" w:rsidRPr="0003068A" w:rsidRDefault="003451A7" w:rsidP="00936BD3">
      <w:pPr>
        <w:rPr>
          <w:rFonts w:ascii="Arial" w:hAnsi="Arial"/>
          <w:color w:val="FF0000"/>
          <w:w w:val="85"/>
          <w:kern w:val="0"/>
        </w:rPr>
      </w:pPr>
    </w:p>
    <w:p w14:paraId="76C38BAB" w14:textId="77777777" w:rsidR="003451A7" w:rsidRPr="0003068A" w:rsidRDefault="003451A7" w:rsidP="00936BD3">
      <w:pPr>
        <w:rPr>
          <w:rFonts w:ascii="Arial" w:hAnsi="Arial"/>
          <w:color w:val="FF0000"/>
          <w:w w:val="85"/>
          <w:kern w:val="0"/>
        </w:rPr>
      </w:pPr>
    </w:p>
    <w:p w14:paraId="46D21090" w14:textId="77777777" w:rsidR="003451A7" w:rsidRPr="0003068A" w:rsidRDefault="003451A7" w:rsidP="00936BD3">
      <w:pPr>
        <w:rPr>
          <w:rFonts w:ascii="Arial" w:hAnsi="Arial"/>
          <w:color w:val="FF0000"/>
          <w:w w:val="85"/>
          <w:kern w:val="0"/>
        </w:rPr>
      </w:pPr>
    </w:p>
    <w:p w14:paraId="03D23E75" w14:textId="77777777" w:rsidR="003451A7" w:rsidRPr="0003068A" w:rsidRDefault="003451A7" w:rsidP="00936BD3">
      <w:pPr>
        <w:rPr>
          <w:rFonts w:ascii="Arial" w:hAnsi="Arial"/>
          <w:color w:val="FF0000"/>
          <w:w w:val="85"/>
          <w:kern w:val="0"/>
        </w:rPr>
      </w:pPr>
    </w:p>
    <w:p w14:paraId="33B2AF53" w14:textId="77777777" w:rsidR="003451A7" w:rsidRPr="0003068A" w:rsidRDefault="003451A7" w:rsidP="00936BD3">
      <w:pPr>
        <w:rPr>
          <w:rFonts w:ascii="Arial" w:hAnsi="Arial"/>
          <w:color w:val="FF0000"/>
          <w:w w:val="85"/>
          <w:kern w:val="0"/>
        </w:rPr>
      </w:pPr>
    </w:p>
    <w:p w14:paraId="68FCCC0E" w14:textId="77777777" w:rsidR="003451A7" w:rsidRPr="0003068A" w:rsidRDefault="003451A7" w:rsidP="00936BD3">
      <w:pPr>
        <w:rPr>
          <w:rFonts w:ascii="Arial" w:hAnsi="Arial"/>
          <w:color w:val="FF0000"/>
          <w:w w:val="85"/>
          <w:kern w:val="0"/>
        </w:rPr>
      </w:pPr>
    </w:p>
    <w:p w14:paraId="452D2B2C" w14:textId="77777777" w:rsidR="001E6EE1" w:rsidRPr="0003068A" w:rsidRDefault="00F93F7C" w:rsidP="00936BD3">
      <w:pPr>
        <w:pageBreakBefore/>
        <w:jc w:val="center"/>
        <w:rPr>
          <w:rFonts w:ascii="Times New Roman" w:hAnsi="Times New Roman"/>
          <w:color w:val="FF0000"/>
          <w:w w:val="85"/>
          <w:kern w:val="0"/>
          <w:lang w:val="pt-BR"/>
        </w:rPr>
      </w:pPr>
      <w:r w:rsidRPr="0003068A">
        <w:rPr>
          <w:rFonts w:ascii="Times New Roman" w:hAnsi="Times New Roman"/>
          <w:noProof/>
          <w:color w:val="FF0000"/>
          <w:kern w:val="0"/>
          <w:lang w:val="en-US"/>
        </w:rPr>
        <w:lastRenderedPageBreak/>
        <mc:AlternateContent>
          <mc:Choice Requires="wps">
            <w:drawing>
              <wp:anchor distT="4294967295" distB="4294967295" distL="114300" distR="114300" simplePos="0" relativeHeight="251668480" behindDoc="0" locked="0" layoutInCell="1" allowOverlap="1" wp14:anchorId="2101D115" wp14:editId="4B3836BA">
                <wp:simplePos x="0" y="0"/>
                <wp:positionH relativeFrom="column">
                  <wp:posOffset>1157979</wp:posOffset>
                </wp:positionH>
                <wp:positionV relativeFrom="paragraph">
                  <wp:posOffset>1633220</wp:posOffset>
                </wp:positionV>
                <wp:extent cx="2346512" cy="0"/>
                <wp:effectExtent l="0" t="0" r="15875" b="19050"/>
                <wp:wrapNone/>
                <wp:docPr id="2" name="Line 15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46512"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80DEDC" id="Line 1591" o:spid="_x0000_s1026"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1.2pt,128.6pt" to="275.95pt,1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" strokeweight="2pt"/>
            </w:pict>
          </mc:Fallback>
        </mc:AlternateContent>
      </w:r>
      <w:r w:rsidR="006464A1" w:rsidRPr="0003068A">
        <w:rPr>
          <w:rFonts w:ascii="Arial" w:eastAsia=".VnTime" w:hAnsi="Arial"/>
          <w:noProof/>
          <w:color w:val="FF0000"/>
          <w:kern w:val="0"/>
          <w:lang w:val="en-US"/>
        </w:rPr>
        <w:drawing>
          <wp:inline distT="0" distB="0" distL="0" distR="0" wp14:anchorId="27D6AC2B" wp14:editId="46985084">
            <wp:extent cx="2166814" cy="1466850"/>
            <wp:effectExtent l="0" t="0" r="508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a gia.jpg"/>
                    <pic:cNvPicPr/>
                  </pic:nvPicPr>
                  <pic:blipFill rotWithShape="1">
                    <a:blip r:embed="rId52" cstate="print">
                      <a:extLst>
                        <a:ext uri="{28A0092B-C50C-407E-A947-70E740481C1C}">
                          <a14:useLocalDpi xmlns:a14="http://schemas.microsoft.com/office/drawing/2010/main" val="0"/>
                        </a:ext>
                      </a:extLst>
                    </a:blip>
                    <a:srcRect t="20811" b="45944"/>
                    <a:stretch/>
                  </pic:blipFill>
                  <pic:spPr bwMode="auto">
                    <a:xfrm>
                      <a:off x="0" y="0"/>
                      <a:ext cx="2167939" cy="1467611"/>
                    </a:xfrm>
                    <a:prstGeom prst="rect">
                      <a:avLst/>
                    </a:prstGeom>
                    <a:ln>
                      <a:noFill/>
                    </a:ln>
                    <a:extLst>
                      <a:ext uri="{53640926-AAD7-44D8-BBD7-CCE9431645EC}">
                        <a14:shadowObscured xmlns:a14="http://schemas.microsoft.com/office/drawing/2010/main"/>
                      </a:ext>
                    </a:extLst>
                  </pic:spPr>
                </pic:pic>
              </a:graphicData>
            </a:graphic>
          </wp:inline>
        </w:drawing>
      </w:r>
      <w:r w:rsidR="00C83E2F" w:rsidRPr="0003068A">
        <w:rPr>
          <w:rFonts w:ascii="Arial" w:hAnsi="Arial"/>
          <w:color w:val="FF0000"/>
          <w:w w:val="85"/>
          <w:kern w:val="0"/>
        </w:rPr>
        <w:br/>
      </w:r>
    </w:p>
    <w:p w14:paraId="70DE1B03" w14:textId="77777777" w:rsidR="001E6EE1" w:rsidRPr="0003068A" w:rsidRDefault="001E6EE1" w:rsidP="00936BD3">
      <w:pPr>
        <w:spacing w:before="120"/>
        <w:jc w:val="center"/>
        <w:rPr>
          <w:rFonts w:ascii="Times New Roman" w:hAnsi="Times New Roman"/>
          <w:color w:val="FF0000"/>
          <w:w w:val="85"/>
          <w:kern w:val="0"/>
          <w:lang w:val="pt-BR"/>
        </w:rPr>
      </w:pPr>
    </w:p>
    <w:p w14:paraId="13BF2EBD" w14:textId="77777777" w:rsidR="00320CB7" w:rsidRPr="0003068A" w:rsidRDefault="00320CB7" w:rsidP="00936BD3">
      <w:pPr>
        <w:spacing w:before="120"/>
        <w:jc w:val="center"/>
        <w:rPr>
          <w:rFonts w:ascii="Arial" w:hAnsi="Arial" w:cs="Arial"/>
          <w:b/>
          <w:bCs/>
          <w:color w:val="FF0000"/>
          <w:sz w:val="21"/>
          <w:szCs w:val="21"/>
          <w:lang w:val="pt-BR"/>
        </w:rPr>
      </w:pPr>
      <w:r w:rsidRPr="0003068A">
        <w:rPr>
          <w:rFonts w:ascii="Arial" w:hAnsi="Arial" w:cs="Arial"/>
          <w:b/>
          <w:bCs/>
          <w:color w:val="FF0000"/>
          <w:sz w:val="21"/>
          <w:szCs w:val="21"/>
          <w:lang w:val="pt-BR"/>
        </w:rPr>
        <w:t>Chịu trách nhiệm xuất bản:</w:t>
      </w:r>
    </w:p>
    <w:p w14:paraId="2870CAD3" w14:textId="77777777" w:rsidR="00320CB7" w:rsidRPr="0003068A" w:rsidRDefault="00320CB7" w:rsidP="00BC5AF2">
      <w:pPr>
        <w:spacing w:before="80"/>
        <w:jc w:val="center"/>
        <w:rPr>
          <w:rFonts w:ascii="Arial" w:hAnsi="Arial" w:cs="Arial"/>
          <w:bCs/>
          <w:color w:val="FF0000"/>
          <w:sz w:val="21"/>
          <w:szCs w:val="21"/>
          <w:lang w:val="pt-BR"/>
        </w:rPr>
      </w:pPr>
      <w:r w:rsidRPr="0003068A">
        <w:rPr>
          <w:rFonts w:ascii="Arial" w:hAnsi="Arial" w:cs="Arial"/>
          <w:bCs/>
          <w:color w:val="FF0000"/>
          <w:sz w:val="21"/>
          <w:szCs w:val="21"/>
          <w:lang w:val="pt-BR"/>
        </w:rPr>
        <w:t>Q. Giám đốc</w:t>
      </w:r>
    </w:p>
    <w:p w14:paraId="0A21C30B" w14:textId="77777777" w:rsidR="00320CB7" w:rsidRPr="0003068A" w:rsidRDefault="00320CB7" w:rsidP="00BC5AF2">
      <w:pPr>
        <w:spacing w:before="80"/>
        <w:jc w:val="center"/>
        <w:rPr>
          <w:rFonts w:ascii="Arial" w:hAnsi="Arial" w:cs="Arial"/>
          <w:color w:val="FF0000"/>
          <w:sz w:val="21"/>
          <w:szCs w:val="21"/>
          <w:lang w:val="pt-BR"/>
        </w:rPr>
      </w:pPr>
      <w:r w:rsidRPr="0003068A">
        <w:rPr>
          <w:rFonts w:ascii="Arial" w:hAnsi="Arial" w:cs="Arial"/>
          <w:color w:val="FF0000"/>
          <w:sz w:val="21"/>
          <w:szCs w:val="21"/>
          <w:lang w:val="pt-BR"/>
        </w:rPr>
        <w:t>NGUYỄN VIẾT QUÂN</w:t>
      </w:r>
    </w:p>
    <w:p w14:paraId="4C442DED" w14:textId="77777777" w:rsidR="00320CB7" w:rsidRPr="0003068A" w:rsidRDefault="00320CB7" w:rsidP="00BC5AF2">
      <w:pPr>
        <w:spacing w:before="240"/>
        <w:jc w:val="center"/>
        <w:rPr>
          <w:rFonts w:ascii="Arial" w:hAnsi="Arial" w:cs="Arial"/>
          <w:b/>
          <w:bCs/>
          <w:color w:val="FF0000"/>
          <w:sz w:val="21"/>
          <w:szCs w:val="21"/>
          <w:lang w:val="pt-BR"/>
        </w:rPr>
      </w:pPr>
      <w:r w:rsidRPr="0003068A">
        <w:rPr>
          <w:rFonts w:ascii="Arial" w:hAnsi="Arial" w:cs="Arial"/>
          <w:b/>
          <w:bCs/>
          <w:color w:val="FF0000"/>
          <w:sz w:val="21"/>
          <w:szCs w:val="21"/>
          <w:lang w:val="pt-BR"/>
        </w:rPr>
        <w:t>Chịu trách nhiệm nội dung:</w:t>
      </w:r>
    </w:p>
    <w:p w14:paraId="6EA2A806" w14:textId="77777777" w:rsidR="00320CB7" w:rsidRPr="0003068A" w:rsidRDefault="00320CB7" w:rsidP="00BC5AF2">
      <w:pPr>
        <w:spacing w:before="80"/>
        <w:jc w:val="center"/>
        <w:rPr>
          <w:rFonts w:ascii="Arial" w:hAnsi="Arial" w:cs="Arial"/>
          <w:bCs/>
          <w:color w:val="FF0000"/>
          <w:sz w:val="21"/>
          <w:szCs w:val="21"/>
          <w:lang w:val="pt-BR"/>
        </w:rPr>
      </w:pPr>
      <w:r w:rsidRPr="0003068A">
        <w:rPr>
          <w:rFonts w:ascii="Arial" w:hAnsi="Arial" w:cs="Arial"/>
          <w:bCs/>
          <w:color w:val="FF0000"/>
          <w:sz w:val="21"/>
          <w:szCs w:val="21"/>
          <w:lang w:val="pt-BR"/>
        </w:rPr>
        <w:t>Tổng Biên tập</w:t>
      </w:r>
    </w:p>
    <w:p w14:paraId="7114E098" w14:textId="77777777" w:rsidR="00320CB7" w:rsidRPr="0003068A" w:rsidRDefault="00320CB7" w:rsidP="00BC5AF2">
      <w:pPr>
        <w:spacing w:before="80"/>
        <w:jc w:val="center"/>
        <w:rPr>
          <w:rFonts w:ascii="Arial" w:hAnsi="Arial" w:cs="Arial"/>
          <w:color w:val="FF0000"/>
          <w:sz w:val="21"/>
          <w:szCs w:val="21"/>
          <w:lang w:val="pt-BR"/>
        </w:rPr>
      </w:pPr>
      <w:r w:rsidRPr="0003068A">
        <w:rPr>
          <w:rFonts w:ascii="Arial" w:hAnsi="Arial" w:cs="Arial"/>
          <w:color w:val="FF0000"/>
          <w:sz w:val="21"/>
          <w:szCs w:val="21"/>
          <w:lang w:val="pt-BR"/>
        </w:rPr>
        <w:t>NGUYỄN THỊ THÚY HẰNG</w:t>
      </w:r>
    </w:p>
    <w:p w14:paraId="48F90F25" w14:textId="77777777" w:rsidR="00320CB7" w:rsidRPr="0003068A" w:rsidRDefault="00320CB7" w:rsidP="00BC5AF2">
      <w:pPr>
        <w:spacing w:before="240"/>
        <w:jc w:val="center"/>
        <w:rPr>
          <w:rFonts w:ascii="Arial" w:hAnsi="Arial" w:cs="Arial"/>
          <w:b/>
          <w:bCs/>
          <w:color w:val="FF0000"/>
          <w:sz w:val="21"/>
          <w:szCs w:val="21"/>
          <w:lang w:val="en-US"/>
        </w:rPr>
      </w:pPr>
      <w:proofErr w:type="spellStart"/>
      <w:r w:rsidRPr="0003068A">
        <w:rPr>
          <w:rFonts w:ascii="Arial" w:hAnsi="Arial" w:cs="Arial"/>
          <w:b/>
          <w:bCs/>
          <w:color w:val="FF0000"/>
          <w:sz w:val="21"/>
          <w:szCs w:val="21"/>
          <w:lang w:val="en-US"/>
        </w:rPr>
        <w:t>Biên</w:t>
      </w:r>
      <w:proofErr w:type="spellEnd"/>
      <w:r w:rsidRPr="0003068A">
        <w:rPr>
          <w:rFonts w:ascii="Arial" w:hAnsi="Arial" w:cs="Arial"/>
          <w:b/>
          <w:bCs/>
          <w:color w:val="FF0000"/>
          <w:sz w:val="21"/>
          <w:szCs w:val="21"/>
          <w:lang w:val="en-US"/>
        </w:rPr>
        <w:t xml:space="preserve"> </w:t>
      </w:r>
      <w:proofErr w:type="spellStart"/>
      <w:r w:rsidRPr="0003068A">
        <w:rPr>
          <w:rFonts w:ascii="Arial" w:hAnsi="Arial" w:cs="Arial"/>
          <w:b/>
          <w:bCs/>
          <w:color w:val="FF0000"/>
          <w:sz w:val="21"/>
          <w:szCs w:val="21"/>
          <w:lang w:val="en-US"/>
        </w:rPr>
        <w:t>tập</w:t>
      </w:r>
      <w:proofErr w:type="spellEnd"/>
      <w:r w:rsidRPr="0003068A">
        <w:rPr>
          <w:rFonts w:ascii="Arial" w:hAnsi="Arial" w:cs="Arial"/>
          <w:b/>
          <w:bCs/>
          <w:color w:val="FF0000"/>
          <w:sz w:val="21"/>
          <w:szCs w:val="21"/>
        </w:rPr>
        <w:t xml:space="preserve"> </w:t>
      </w:r>
      <w:proofErr w:type="spellStart"/>
      <w:r w:rsidRPr="0003068A">
        <w:rPr>
          <w:rFonts w:ascii="Arial" w:hAnsi="Arial" w:cs="Arial"/>
          <w:b/>
          <w:bCs/>
          <w:color w:val="FF0000"/>
          <w:sz w:val="21"/>
          <w:szCs w:val="21"/>
        </w:rPr>
        <w:t>và</w:t>
      </w:r>
      <w:proofErr w:type="spellEnd"/>
      <w:r w:rsidRPr="0003068A">
        <w:rPr>
          <w:rFonts w:ascii="Arial" w:hAnsi="Arial" w:cs="Arial"/>
          <w:b/>
          <w:bCs/>
          <w:color w:val="FF0000"/>
          <w:sz w:val="21"/>
          <w:szCs w:val="21"/>
        </w:rPr>
        <w:t xml:space="preserve"> </w:t>
      </w:r>
      <w:proofErr w:type="spellStart"/>
      <w:r w:rsidRPr="0003068A">
        <w:rPr>
          <w:rFonts w:ascii="Arial" w:hAnsi="Arial" w:cs="Arial"/>
          <w:b/>
          <w:bCs/>
          <w:color w:val="FF0000"/>
          <w:sz w:val="21"/>
          <w:szCs w:val="21"/>
        </w:rPr>
        <w:t>sửa</w:t>
      </w:r>
      <w:proofErr w:type="spellEnd"/>
      <w:r w:rsidRPr="0003068A">
        <w:rPr>
          <w:rFonts w:ascii="Arial" w:hAnsi="Arial" w:cs="Arial"/>
          <w:b/>
          <w:bCs/>
          <w:color w:val="FF0000"/>
          <w:sz w:val="21"/>
          <w:szCs w:val="21"/>
        </w:rPr>
        <w:t xml:space="preserve"> </w:t>
      </w:r>
      <w:proofErr w:type="spellStart"/>
      <w:r w:rsidRPr="0003068A">
        <w:rPr>
          <w:rFonts w:ascii="Arial" w:hAnsi="Arial" w:cs="Arial"/>
          <w:b/>
          <w:bCs/>
          <w:color w:val="FF0000"/>
          <w:sz w:val="21"/>
          <w:szCs w:val="21"/>
        </w:rPr>
        <w:t>bản</w:t>
      </w:r>
      <w:proofErr w:type="spellEnd"/>
      <w:r w:rsidRPr="0003068A">
        <w:rPr>
          <w:rFonts w:ascii="Arial" w:hAnsi="Arial" w:cs="Arial"/>
          <w:b/>
          <w:bCs/>
          <w:color w:val="FF0000"/>
          <w:sz w:val="21"/>
          <w:szCs w:val="21"/>
        </w:rPr>
        <w:t xml:space="preserve"> in</w:t>
      </w:r>
      <w:r w:rsidRPr="0003068A">
        <w:rPr>
          <w:rFonts w:ascii="Arial" w:hAnsi="Arial" w:cs="Arial"/>
          <w:b/>
          <w:bCs/>
          <w:color w:val="FF0000"/>
          <w:sz w:val="21"/>
          <w:szCs w:val="21"/>
          <w:lang w:val="en-US"/>
        </w:rPr>
        <w:t>:</w:t>
      </w:r>
    </w:p>
    <w:p w14:paraId="15C6D5E3" w14:textId="393103FD" w:rsidR="00320CB7" w:rsidRPr="0003068A" w:rsidRDefault="00320CB7" w:rsidP="00BC5AF2">
      <w:pPr>
        <w:spacing w:before="80"/>
        <w:jc w:val="center"/>
        <w:rPr>
          <w:rFonts w:ascii="Arial" w:hAnsi="Arial" w:cs="Arial"/>
          <w:b/>
          <w:bCs/>
          <w:color w:val="FF0000"/>
          <w:sz w:val="21"/>
          <w:szCs w:val="21"/>
        </w:rPr>
      </w:pPr>
      <w:r w:rsidRPr="0003068A">
        <w:rPr>
          <w:rFonts w:ascii="Arial" w:hAnsi="Arial" w:cs="Arial"/>
          <w:color w:val="FF0000"/>
          <w:sz w:val="21"/>
          <w:szCs w:val="21"/>
          <w:lang w:val="en-US"/>
        </w:rPr>
        <w:t>H</w:t>
      </w:r>
    </w:p>
    <w:p w14:paraId="080817F8" w14:textId="77777777" w:rsidR="00320CB7" w:rsidRPr="0003068A" w:rsidRDefault="00320CB7" w:rsidP="00BC5AF2">
      <w:pPr>
        <w:spacing w:before="240"/>
        <w:jc w:val="center"/>
        <w:rPr>
          <w:rFonts w:ascii="Arial" w:hAnsi="Arial" w:cs="Arial"/>
          <w:color w:val="FF0000"/>
          <w:sz w:val="21"/>
          <w:szCs w:val="21"/>
          <w:lang w:val="en-US"/>
        </w:rPr>
      </w:pPr>
      <w:proofErr w:type="spellStart"/>
      <w:r w:rsidRPr="0003068A">
        <w:rPr>
          <w:rFonts w:ascii="Arial" w:hAnsi="Arial" w:cs="Arial"/>
          <w:b/>
          <w:color w:val="FF0000"/>
          <w:sz w:val="21"/>
          <w:szCs w:val="21"/>
          <w:lang w:val="en-US"/>
        </w:rPr>
        <w:t>Trình</w:t>
      </w:r>
      <w:proofErr w:type="spellEnd"/>
      <w:r w:rsidRPr="0003068A">
        <w:rPr>
          <w:rFonts w:ascii="Arial" w:hAnsi="Arial" w:cs="Arial"/>
          <w:b/>
          <w:color w:val="FF0000"/>
          <w:sz w:val="21"/>
          <w:szCs w:val="21"/>
          <w:lang w:val="en-US"/>
        </w:rPr>
        <w:t xml:space="preserve"> </w:t>
      </w:r>
      <w:proofErr w:type="spellStart"/>
      <w:r w:rsidRPr="0003068A">
        <w:rPr>
          <w:rFonts w:ascii="Arial" w:hAnsi="Arial" w:cs="Arial"/>
          <w:b/>
          <w:color w:val="FF0000"/>
          <w:sz w:val="21"/>
          <w:szCs w:val="21"/>
          <w:lang w:val="en-US"/>
        </w:rPr>
        <w:t>bày</w:t>
      </w:r>
      <w:proofErr w:type="spellEnd"/>
      <w:r w:rsidRPr="0003068A">
        <w:rPr>
          <w:rFonts w:ascii="Arial" w:hAnsi="Arial" w:cs="Arial"/>
          <w:b/>
          <w:color w:val="FF0000"/>
          <w:sz w:val="21"/>
          <w:szCs w:val="21"/>
          <w:lang w:val="en-US"/>
        </w:rPr>
        <w:t xml:space="preserve"> </w:t>
      </w:r>
      <w:proofErr w:type="spellStart"/>
      <w:r w:rsidRPr="0003068A">
        <w:rPr>
          <w:rFonts w:ascii="Arial" w:hAnsi="Arial" w:cs="Arial"/>
          <w:b/>
          <w:color w:val="FF0000"/>
          <w:sz w:val="21"/>
          <w:szCs w:val="21"/>
          <w:lang w:val="en-US"/>
        </w:rPr>
        <w:t>sách</w:t>
      </w:r>
      <w:proofErr w:type="spellEnd"/>
      <w:r w:rsidRPr="0003068A">
        <w:rPr>
          <w:rFonts w:ascii="Arial" w:hAnsi="Arial" w:cs="Arial"/>
          <w:b/>
          <w:color w:val="FF0000"/>
          <w:sz w:val="21"/>
          <w:szCs w:val="21"/>
          <w:lang w:val="en-US"/>
        </w:rPr>
        <w:t>:</w:t>
      </w:r>
      <w:r w:rsidRPr="0003068A">
        <w:rPr>
          <w:rFonts w:ascii="Arial" w:hAnsi="Arial" w:cs="Arial"/>
          <w:color w:val="FF0000"/>
          <w:sz w:val="21"/>
          <w:szCs w:val="21"/>
          <w:lang w:val="en-US"/>
        </w:rPr>
        <w:t xml:space="preserve"> TRẦN KIÊN </w:t>
      </w:r>
    </w:p>
    <w:p w14:paraId="398C48E8" w14:textId="77777777" w:rsidR="00320CB7" w:rsidRPr="0003068A" w:rsidRDefault="00320CB7" w:rsidP="00936BD3">
      <w:pPr>
        <w:spacing w:before="120"/>
        <w:jc w:val="center"/>
        <w:rPr>
          <w:rFonts w:ascii="Arial" w:hAnsi="Arial" w:cs="Arial"/>
          <w:color w:val="FF0000"/>
          <w:sz w:val="21"/>
          <w:szCs w:val="21"/>
          <w:lang w:val="en-US"/>
        </w:rPr>
      </w:pPr>
      <w:proofErr w:type="spellStart"/>
      <w:r w:rsidRPr="0003068A">
        <w:rPr>
          <w:rFonts w:ascii="Arial" w:hAnsi="Arial" w:cs="Arial"/>
          <w:b/>
          <w:color w:val="FF0000"/>
          <w:sz w:val="21"/>
          <w:szCs w:val="21"/>
          <w:lang w:val="en-US"/>
        </w:rPr>
        <w:t>Thiết</w:t>
      </w:r>
      <w:proofErr w:type="spellEnd"/>
      <w:r w:rsidRPr="0003068A">
        <w:rPr>
          <w:rFonts w:ascii="Arial" w:hAnsi="Arial" w:cs="Arial"/>
          <w:b/>
          <w:color w:val="FF0000"/>
          <w:sz w:val="21"/>
          <w:szCs w:val="21"/>
          <w:lang w:val="en-US"/>
        </w:rPr>
        <w:t xml:space="preserve"> </w:t>
      </w:r>
      <w:proofErr w:type="spellStart"/>
      <w:r w:rsidRPr="0003068A">
        <w:rPr>
          <w:rFonts w:ascii="Arial" w:hAnsi="Arial" w:cs="Arial"/>
          <w:b/>
          <w:color w:val="FF0000"/>
          <w:sz w:val="21"/>
          <w:szCs w:val="21"/>
          <w:lang w:val="en-US"/>
        </w:rPr>
        <w:t>kế</w:t>
      </w:r>
      <w:proofErr w:type="spellEnd"/>
      <w:r w:rsidRPr="0003068A">
        <w:rPr>
          <w:rFonts w:ascii="Arial" w:hAnsi="Arial" w:cs="Arial"/>
          <w:b/>
          <w:color w:val="FF0000"/>
          <w:sz w:val="21"/>
          <w:szCs w:val="21"/>
          <w:lang w:val="en-US"/>
        </w:rPr>
        <w:t xml:space="preserve"> </w:t>
      </w:r>
      <w:proofErr w:type="spellStart"/>
      <w:r w:rsidRPr="0003068A">
        <w:rPr>
          <w:rFonts w:ascii="Arial" w:hAnsi="Arial" w:cs="Arial"/>
          <w:b/>
          <w:color w:val="FF0000"/>
          <w:sz w:val="21"/>
          <w:szCs w:val="21"/>
          <w:lang w:val="en-US"/>
        </w:rPr>
        <w:t>bìa</w:t>
      </w:r>
      <w:proofErr w:type="spellEnd"/>
      <w:r w:rsidRPr="0003068A">
        <w:rPr>
          <w:rFonts w:ascii="Arial" w:hAnsi="Arial" w:cs="Arial"/>
          <w:b/>
          <w:color w:val="FF0000"/>
          <w:sz w:val="21"/>
          <w:szCs w:val="21"/>
          <w:lang w:val="en-US"/>
        </w:rPr>
        <w:t xml:space="preserve">, </w:t>
      </w:r>
      <w:proofErr w:type="spellStart"/>
      <w:r w:rsidRPr="0003068A">
        <w:rPr>
          <w:rFonts w:ascii="Arial" w:hAnsi="Arial" w:cs="Arial"/>
          <w:b/>
          <w:color w:val="FF0000"/>
          <w:sz w:val="21"/>
          <w:szCs w:val="21"/>
          <w:lang w:val="en-US"/>
        </w:rPr>
        <w:t>minh</w:t>
      </w:r>
      <w:proofErr w:type="spellEnd"/>
      <w:r w:rsidRPr="0003068A">
        <w:rPr>
          <w:rFonts w:ascii="Arial" w:hAnsi="Arial" w:cs="Arial"/>
          <w:b/>
          <w:color w:val="FF0000"/>
          <w:sz w:val="21"/>
          <w:szCs w:val="21"/>
          <w:lang w:val="en-US"/>
        </w:rPr>
        <w:t xml:space="preserve"> </w:t>
      </w:r>
      <w:proofErr w:type="spellStart"/>
      <w:r w:rsidRPr="0003068A">
        <w:rPr>
          <w:rFonts w:ascii="Arial" w:hAnsi="Arial" w:cs="Arial"/>
          <w:b/>
          <w:color w:val="FF0000"/>
          <w:sz w:val="21"/>
          <w:szCs w:val="21"/>
          <w:lang w:val="en-US"/>
        </w:rPr>
        <w:t>họa</w:t>
      </w:r>
      <w:proofErr w:type="spellEnd"/>
      <w:r w:rsidRPr="0003068A">
        <w:rPr>
          <w:rFonts w:ascii="Arial" w:hAnsi="Arial" w:cs="Arial"/>
          <w:b/>
          <w:color w:val="FF0000"/>
          <w:sz w:val="21"/>
          <w:szCs w:val="21"/>
          <w:lang w:val="en-US"/>
        </w:rPr>
        <w:t>:</w:t>
      </w:r>
      <w:r w:rsidRPr="0003068A">
        <w:rPr>
          <w:rFonts w:ascii="Arial" w:hAnsi="Arial" w:cs="Arial"/>
          <w:color w:val="FF0000"/>
          <w:sz w:val="21"/>
          <w:szCs w:val="21"/>
          <w:lang w:val="en-US"/>
        </w:rPr>
        <w:t xml:space="preserve"> DŨNG THẮNG </w:t>
      </w:r>
    </w:p>
    <w:p w14:paraId="55D5AE84" w14:textId="77777777" w:rsidR="00320CB7" w:rsidRPr="0003068A" w:rsidRDefault="00320CB7" w:rsidP="00BC5AF2">
      <w:pPr>
        <w:spacing w:before="120"/>
        <w:rPr>
          <w:rFonts w:ascii="Arial" w:hAnsi="Arial" w:cs="Arial"/>
          <w:color w:val="FF0000"/>
          <w:lang w:val="en-US"/>
        </w:rPr>
      </w:pPr>
    </w:p>
    <w:p w14:paraId="0194EDAD" w14:textId="1E009357" w:rsidR="00320CB7" w:rsidRPr="0003068A" w:rsidRDefault="00320CB7" w:rsidP="00936BD3">
      <w:pPr>
        <w:jc w:val="center"/>
        <w:rPr>
          <w:rFonts w:ascii="Arial" w:hAnsi="Arial" w:cs="Arial"/>
          <w:color w:val="FF0000"/>
          <w:lang w:val="pt-BR"/>
        </w:rPr>
      </w:pPr>
      <w:r w:rsidRPr="0003068A">
        <w:rPr>
          <w:rFonts w:ascii="Arial" w:hAnsi="Arial" w:cs="Arial"/>
          <w:noProof/>
          <w:color w:val="FF0000"/>
          <w:lang w:val="en-US"/>
        </w:rPr>
        <w:drawing>
          <wp:inline distT="0" distB="0" distL="0" distR="0" wp14:anchorId="0A073595" wp14:editId="519F52A5">
            <wp:extent cx="2103473" cy="1162050"/>
            <wp:effectExtent l="0" t="0" r="0" b="0"/>
            <wp:docPr id="1" name="Picture 1" descr="Logo xin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Logo xinhe"/>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119767" cy="1171052"/>
                    </a:xfrm>
                    <a:prstGeom prst="rect">
                      <a:avLst/>
                    </a:prstGeom>
                    <a:noFill/>
                    <a:ln>
                      <a:noFill/>
                    </a:ln>
                  </pic:spPr>
                </pic:pic>
              </a:graphicData>
            </a:graphic>
          </wp:inline>
        </w:drawing>
      </w:r>
    </w:p>
    <w:p w14:paraId="496EB2A8" w14:textId="77777777" w:rsidR="00320CB7" w:rsidRPr="0003068A" w:rsidRDefault="00320CB7" w:rsidP="00BC5AF2">
      <w:pPr>
        <w:spacing w:before="120"/>
        <w:rPr>
          <w:rFonts w:ascii="Arial" w:hAnsi="Arial" w:cs="Arial"/>
          <w:color w:val="FF0000"/>
          <w:lang w:val="pt-BR"/>
        </w:rPr>
      </w:pPr>
    </w:p>
    <w:p w14:paraId="36C8A256" w14:textId="238579D3" w:rsidR="00320CB7" w:rsidRPr="0003068A" w:rsidRDefault="00320CB7" w:rsidP="009B4DFB">
      <w:pPr>
        <w:pBdr>
          <w:top w:val="single" w:sz="4" w:space="4" w:color="auto"/>
        </w:pBdr>
        <w:spacing w:before="60" w:line="252" w:lineRule="auto"/>
        <w:ind w:left="112" w:hanging="112"/>
        <w:rPr>
          <w:rFonts w:ascii="Arial" w:hAnsi="Arial" w:cs="Arial"/>
          <w:color w:val="FF0000"/>
          <w:w w:val="90"/>
          <w:sz w:val="19"/>
          <w:szCs w:val="19"/>
          <w:lang w:val="pt-BR"/>
        </w:rPr>
      </w:pPr>
      <w:r w:rsidRPr="0003068A">
        <w:rPr>
          <w:rFonts w:ascii="Arial" w:hAnsi="Arial" w:cs="Arial"/>
          <w:color w:val="FF0000"/>
          <w:w w:val="90"/>
          <w:sz w:val="19"/>
          <w:szCs w:val="19"/>
          <w:lang w:val="pt-BR"/>
        </w:rPr>
        <w:t xml:space="preserve">- In </w:t>
      </w:r>
      <w:r w:rsidR="003D2510" w:rsidRPr="0003068A">
        <w:rPr>
          <w:rFonts w:ascii="Arial" w:hAnsi="Arial" w:cs="Arial"/>
          <w:color w:val="FF0000"/>
          <w:w w:val="90"/>
          <w:sz w:val="19"/>
          <w:szCs w:val="19"/>
          <w:lang w:val="pt-BR"/>
        </w:rPr>
        <w:t>140</w:t>
      </w:r>
      <w:r w:rsidRPr="0003068A">
        <w:rPr>
          <w:rFonts w:ascii="Arial" w:hAnsi="Arial" w:cs="Arial"/>
          <w:color w:val="FF0000"/>
          <w:w w:val="90"/>
          <w:sz w:val="19"/>
          <w:szCs w:val="19"/>
          <w:lang w:val="pt-BR"/>
        </w:rPr>
        <w:t xml:space="preserve"> cuốn, khổ 16 </w:t>
      </w:r>
      <w:r w:rsidRPr="0003068A">
        <w:rPr>
          <w:rFonts w:ascii="Arial" w:hAnsi="Arial" w:cs="Arial"/>
          <w:color w:val="FF0000"/>
          <w:w w:val="90"/>
          <w:sz w:val="19"/>
          <w:szCs w:val="19"/>
        </w:rPr>
        <w:sym w:font="Symbol" w:char="00B4"/>
      </w:r>
      <w:r w:rsidRPr="0003068A">
        <w:rPr>
          <w:rFonts w:ascii="Arial" w:hAnsi="Arial" w:cs="Arial"/>
          <w:color w:val="FF0000"/>
          <w:w w:val="90"/>
          <w:sz w:val="19"/>
          <w:szCs w:val="19"/>
          <w:lang w:val="pt-BR"/>
        </w:rPr>
        <w:t xml:space="preserve"> 24 cm</w:t>
      </w:r>
      <w:r w:rsidR="009B4DFB" w:rsidRPr="0003068A">
        <w:rPr>
          <w:rFonts w:ascii="Arial" w:hAnsi="Arial" w:cs="Arial"/>
          <w:color w:val="FF0000"/>
          <w:w w:val="90"/>
          <w:sz w:val="19"/>
          <w:szCs w:val="19"/>
          <w:lang w:val="pt-BR"/>
        </w:rPr>
        <w:t>,</w:t>
      </w:r>
      <w:r w:rsidRPr="0003068A">
        <w:rPr>
          <w:rFonts w:ascii="Arial" w:hAnsi="Arial" w:cs="Arial"/>
          <w:color w:val="FF0000"/>
          <w:w w:val="90"/>
          <w:sz w:val="19"/>
          <w:szCs w:val="19"/>
          <w:lang w:val="pt-BR"/>
        </w:rPr>
        <w:t xml:space="preserve"> tại </w:t>
      </w:r>
      <w:r w:rsidR="009B4DFB" w:rsidRPr="0003068A">
        <w:rPr>
          <w:rFonts w:ascii="Arial" w:hAnsi="Arial" w:cs="Arial"/>
          <w:color w:val="FF0000"/>
          <w:w w:val="90"/>
          <w:sz w:val="19"/>
          <w:szCs w:val="19"/>
          <w:lang w:val="pt-BR"/>
        </w:rPr>
        <w:t>Công ty CP In và Th</w:t>
      </w:r>
      <w:r w:rsidR="009B4DFB" w:rsidRPr="0003068A">
        <w:rPr>
          <w:rFonts w:ascii="Arial" w:hAnsi="Arial" w:cs="Arial" w:hint="eastAsia"/>
          <w:color w:val="FF0000"/>
          <w:w w:val="90"/>
          <w:sz w:val="19"/>
          <w:szCs w:val="19"/>
          <w:lang w:val="pt-BR"/>
        </w:rPr>
        <w:t>ươ</w:t>
      </w:r>
      <w:r w:rsidR="009B4DFB" w:rsidRPr="0003068A">
        <w:rPr>
          <w:rFonts w:ascii="Arial" w:hAnsi="Arial" w:cs="Arial"/>
          <w:color w:val="FF0000"/>
          <w:w w:val="90"/>
          <w:sz w:val="19"/>
          <w:szCs w:val="19"/>
          <w:lang w:val="pt-BR"/>
        </w:rPr>
        <w:t xml:space="preserve">ng mại </w:t>
      </w:r>
      <w:r w:rsidR="009B4DFB" w:rsidRPr="0003068A">
        <w:rPr>
          <w:rFonts w:ascii="Arial" w:hAnsi="Arial" w:cs="Arial" w:hint="eastAsia"/>
          <w:color w:val="FF0000"/>
          <w:w w:val="90"/>
          <w:sz w:val="19"/>
          <w:szCs w:val="19"/>
          <w:lang w:val="pt-BR"/>
        </w:rPr>
        <w:t>Đô</w:t>
      </w:r>
      <w:r w:rsidR="009B4DFB" w:rsidRPr="0003068A">
        <w:rPr>
          <w:rFonts w:ascii="Arial" w:hAnsi="Arial" w:cs="Arial"/>
          <w:color w:val="FF0000"/>
          <w:w w:val="90"/>
          <w:sz w:val="19"/>
          <w:szCs w:val="19"/>
          <w:lang w:val="pt-BR"/>
        </w:rPr>
        <w:t>ng Bắc,</w:t>
      </w:r>
      <w:r w:rsidR="009B4DFB" w:rsidRPr="0003068A">
        <w:rPr>
          <w:rFonts w:ascii="Arial" w:hAnsi="Arial" w:cs="Arial"/>
          <w:color w:val="FF0000"/>
          <w:w w:val="90"/>
          <w:sz w:val="19"/>
          <w:szCs w:val="19"/>
          <w:lang w:val="pt-BR"/>
        </w:rPr>
        <w:br/>
      </w:r>
      <w:r w:rsidR="009B4DFB" w:rsidRPr="0003068A">
        <w:rPr>
          <w:rFonts w:ascii="Arial" w:hAnsi="Arial" w:cs="Arial" w:hint="eastAsia"/>
          <w:color w:val="FF0000"/>
          <w:w w:val="90"/>
          <w:sz w:val="19"/>
          <w:szCs w:val="19"/>
          <w:lang w:val="pt-BR"/>
        </w:rPr>
        <w:t>Đ</w:t>
      </w:r>
      <w:r w:rsidR="009B4DFB" w:rsidRPr="0003068A">
        <w:rPr>
          <w:rFonts w:ascii="Arial" w:hAnsi="Arial" w:cs="Arial"/>
          <w:color w:val="FF0000"/>
          <w:w w:val="90"/>
          <w:sz w:val="19"/>
          <w:szCs w:val="19"/>
          <w:lang w:val="pt-BR"/>
        </w:rPr>
        <w:t xml:space="preserve">ịa chỉ: Số 15, Ngõ 14, Phố Pháo </w:t>
      </w:r>
      <w:r w:rsidR="009B4DFB" w:rsidRPr="0003068A">
        <w:rPr>
          <w:rFonts w:ascii="Arial" w:hAnsi="Arial" w:cs="Arial" w:hint="eastAsia"/>
          <w:color w:val="FF0000"/>
          <w:w w:val="90"/>
          <w:sz w:val="19"/>
          <w:szCs w:val="19"/>
          <w:lang w:val="pt-BR"/>
        </w:rPr>
        <w:t>Đà</w:t>
      </w:r>
      <w:r w:rsidR="009B4DFB" w:rsidRPr="0003068A">
        <w:rPr>
          <w:rFonts w:ascii="Arial" w:hAnsi="Arial" w:cs="Arial"/>
          <w:color w:val="FF0000"/>
          <w:w w:val="90"/>
          <w:sz w:val="19"/>
          <w:szCs w:val="19"/>
          <w:lang w:val="pt-BR"/>
        </w:rPr>
        <w:t>i Láng, Ph</w:t>
      </w:r>
      <w:r w:rsidR="009B4DFB" w:rsidRPr="0003068A">
        <w:rPr>
          <w:rFonts w:ascii="Arial" w:hAnsi="Arial" w:cs="Arial" w:hint="eastAsia"/>
          <w:color w:val="FF0000"/>
          <w:w w:val="90"/>
          <w:sz w:val="19"/>
          <w:szCs w:val="19"/>
          <w:lang w:val="pt-BR"/>
        </w:rPr>
        <w:t>ư</w:t>
      </w:r>
      <w:r w:rsidR="009B4DFB" w:rsidRPr="0003068A">
        <w:rPr>
          <w:rFonts w:ascii="Arial" w:hAnsi="Arial" w:cs="Arial"/>
          <w:color w:val="FF0000"/>
          <w:w w:val="90"/>
          <w:sz w:val="19"/>
          <w:szCs w:val="19"/>
          <w:lang w:val="pt-BR"/>
        </w:rPr>
        <w:t>ờng Láng Th</w:t>
      </w:r>
      <w:r w:rsidR="009B4DFB" w:rsidRPr="0003068A">
        <w:rPr>
          <w:rFonts w:ascii="Arial" w:hAnsi="Arial" w:cs="Arial" w:hint="eastAsia"/>
          <w:color w:val="FF0000"/>
          <w:w w:val="90"/>
          <w:sz w:val="19"/>
          <w:szCs w:val="19"/>
          <w:lang w:val="pt-BR"/>
        </w:rPr>
        <w:t>ư</w:t>
      </w:r>
      <w:r w:rsidR="009B4DFB" w:rsidRPr="0003068A">
        <w:rPr>
          <w:rFonts w:ascii="Arial" w:hAnsi="Arial" w:cs="Arial"/>
          <w:color w:val="FF0000"/>
          <w:w w:val="90"/>
          <w:sz w:val="19"/>
          <w:szCs w:val="19"/>
          <w:lang w:val="pt-BR"/>
        </w:rPr>
        <w:t xml:space="preserve">ợng, Quận </w:t>
      </w:r>
      <w:r w:rsidR="009B4DFB" w:rsidRPr="0003068A">
        <w:rPr>
          <w:rFonts w:ascii="Arial" w:hAnsi="Arial" w:cs="Arial" w:hint="eastAsia"/>
          <w:color w:val="FF0000"/>
          <w:w w:val="90"/>
          <w:sz w:val="19"/>
          <w:szCs w:val="19"/>
          <w:lang w:val="pt-BR"/>
        </w:rPr>
        <w:t>Đ</w:t>
      </w:r>
      <w:r w:rsidR="009B4DFB" w:rsidRPr="0003068A">
        <w:rPr>
          <w:rFonts w:ascii="Arial" w:hAnsi="Arial" w:cs="Arial"/>
          <w:color w:val="FF0000"/>
          <w:w w:val="90"/>
          <w:sz w:val="19"/>
          <w:szCs w:val="19"/>
          <w:lang w:val="pt-BR"/>
        </w:rPr>
        <w:t xml:space="preserve">ống </w:t>
      </w:r>
      <w:r w:rsidR="009B4DFB" w:rsidRPr="0003068A">
        <w:rPr>
          <w:rFonts w:ascii="Arial" w:hAnsi="Arial" w:cs="Arial" w:hint="eastAsia"/>
          <w:color w:val="FF0000"/>
          <w:w w:val="90"/>
          <w:sz w:val="19"/>
          <w:szCs w:val="19"/>
          <w:lang w:val="pt-BR"/>
        </w:rPr>
        <w:t>Đ</w:t>
      </w:r>
      <w:r w:rsidR="009B4DFB" w:rsidRPr="0003068A">
        <w:rPr>
          <w:rFonts w:ascii="Arial" w:hAnsi="Arial" w:cs="Arial"/>
          <w:color w:val="FF0000"/>
          <w:w w:val="90"/>
          <w:sz w:val="19"/>
          <w:szCs w:val="19"/>
          <w:lang w:val="pt-BR"/>
        </w:rPr>
        <w:t>a, Hà Nội</w:t>
      </w:r>
      <w:r w:rsidRPr="0003068A">
        <w:rPr>
          <w:rFonts w:ascii="Arial" w:hAnsi="Arial" w:cs="Arial"/>
          <w:color w:val="FF0000"/>
          <w:w w:val="90"/>
          <w:sz w:val="19"/>
          <w:szCs w:val="19"/>
          <w:lang w:val="pt-BR"/>
        </w:rPr>
        <w:t>.</w:t>
      </w:r>
    </w:p>
    <w:p w14:paraId="4A08913D" w14:textId="79C12E1C" w:rsidR="00320CB7" w:rsidRPr="0003068A" w:rsidRDefault="00320CB7" w:rsidP="00474F93">
      <w:pPr>
        <w:pBdr>
          <w:top w:val="single" w:sz="4" w:space="4" w:color="auto"/>
        </w:pBdr>
        <w:spacing w:before="60" w:line="252" w:lineRule="auto"/>
        <w:ind w:left="112" w:hanging="112"/>
        <w:rPr>
          <w:rFonts w:ascii="Arial" w:hAnsi="Arial" w:cs="Arial"/>
          <w:color w:val="FF0000"/>
          <w:w w:val="90"/>
          <w:sz w:val="19"/>
          <w:szCs w:val="19"/>
          <w:lang w:val="pt-BR"/>
        </w:rPr>
      </w:pPr>
      <w:r w:rsidRPr="0003068A">
        <w:rPr>
          <w:rFonts w:ascii="Arial" w:hAnsi="Arial" w:cs="Arial"/>
          <w:color w:val="FF0000"/>
          <w:w w:val="90"/>
          <w:sz w:val="19"/>
          <w:szCs w:val="19"/>
          <w:lang w:val="pt-BR"/>
        </w:rPr>
        <w:t xml:space="preserve">- </w:t>
      </w:r>
      <w:r w:rsidR="00BC5AF2" w:rsidRPr="0003068A">
        <w:rPr>
          <w:rFonts w:ascii="Arial" w:hAnsi="Arial" w:cs="Arial"/>
          <w:color w:val="FF0000"/>
          <w:w w:val="90"/>
          <w:sz w:val="19"/>
          <w:szCs w:val="19"/>
          <w:lang w:val="pt-BR"/>
        </w:rPr>
        <w:t>Đ</w:t>
      </w:r>
      <w:r w:rsidRPr="0003068A">
        <w:rPr>
          <w:rFonts w:ascii="Arial" w:hAnsi="Arial" w:cs="Arial"/>
          <w:color w:val="FF0000"/>
          <w:w w:val="90"/>
          <w:sz w:val="19"/>
          <w:szCs w:val="19"/>
          <w:lang w:val="pt-BR"/>
        </w:rPr>
        <w:t xml:space="preserve">ăng ký xuất bản: </w:t>
      </w:r>
      <w:r w:rsidR="006E78F8" w:rsidRPr="0003068A">
        <w:rPr>
          <w:rFonts w:ascii="Arial" w:hAnsi="Arial" w:cs="Arial"/>
          <w:color w:val="FF0000"/>
          <w:w w:val="90"/>
          <w:sz w:val="19"/>
          <w:szCs w:val="19"/>
          <w:lang w:val="pt-BR"/>
        </w:rPr>
        <w:t xml:space="preserve">512- 2023/CXBIPH/03-03/TK </w:t>
      </w:r>
      <w:r w:rsidRPr="0003068A">
        <w:rPr>
          <w:rFonts w:ascii="Arial" w:hAnsi="Arial" w:cs="Arial"/>
          <w:color w:val="FF0000"/>
          <w:w w:val="90"/>
          <w:sz w:val="19"/>
          <w:szCs w:val="19"/>
          <w:lang w:val="pt-BR"/>
        </w:rPr>
        <w:t xml:space="preserve">do </w:t>
      </w:r>
      <w:r w:rsidR="00BC5AF2" w:rsidRPr="0003068A">
        <w:rPr>
          <w:rFonts w:ascii="Arial" w:hAnsi="Arial" w:cs="Arial"/>
          <w:color w:val="FF0000"/>
          <w:w w:val="90"/>
          <w:sz w:val="19"/>
          <w:szCs w:val="19"/>
          <w:lang w:val="pt-BR"/>
        </w:rPr>
        <w:t xml:space="preserve">CXBIPH </w:t>
      </w:r>
      <w:r w:rsidRPr="0003068A">
        <w:rPr>
          <w:rFonts w:ascii="Arial" w:hAnsi="Arial" w:cs="Arial"/>
          <w:color w:val="FF0000"/>
          <w:w w:val="90"/>
          <w:sz w:val="19"/>
          <w:szCs w:val="19"/>
          <w:lang w:val="pt-BR"/>
        </w:rPr>
        <w:t xml:space="preserve">cấp ngày </w:t>
      </w:r>
      <w:r w:rsidR="006E78F8" w:rsidRPr="0003068A">
        <w:rPr>
          <w:rFonts w:ascii="Arial" w:hAnsi="Arial" w:cs="Arial"/>
          <w:color w:val="FF0000"/>
          <w:w w:val="90"/>
          <w:sz w:val="19"/>
          <w:szCs w:val="19"/>
          <w:lang w:val="pt-BR"/>
        </w:rPr>
        <w:t>23</w:t>
      </w:r>
      <w:r w:rsidRPr="0003068A">
        <w:rPr>
          <w:rFonts w:ascii="Arial" w:hAnsi="Arial" w:cs="Arial"/>
          <w:color w:val="FF0000"/>
          <w:w w:val="90"/>
          <w:sz w:val="19"/>
          <w:szCs w:val="19"/>
          <w:lang w:val="pt-BR"/>
        </w:rPr>
        <w:t>/</w:t>
      </w:r>
      <w:r w:rsidR="003D2510" w:rsidRPr="0003068A">
        <w:rPr>
          <w:rFonts w:ascii="Arial" w:hAnsi="Arial" w:cs="Arial"/>
          <w:color w:val="FF0000"/>
          <w:w w:val="90"/>
          <w:sz w:val="19"/>
          <w:szCs w:val="19"/>
          <w:lang w:val="pt-BR"/>
        </w:rPr>
        <w:t>02</w:t>
      </w:r>
      <w:r w:rsidRPr="0003068A">
        <w:rPr>
          <w:rFonts w:ascii="Arial" w:hAnsi="Arial" w:cs="Arial"/>
          <w:color w:val="FF0000"/>
          <w:w w:val="90"/>
          <w:sz w:val="19"/>
          <w:szCs w:val="19"/>
          <w:lang w:val="pt-BR"/>
        </w:rPr>
        <w:t>/202</w:t>
      </w:r>
      <w:r w:rsidR="006E78F8" w:rsidRPr="0003068A">
        <w:rPr>
          <w:rFonts w:ascii="Arial" w:hAnsi="Arial" w:cs="Arial"/>
          <w:color w:val="FF0000"/>
          <w:w w:val="90"/>
          <w:sz w:val="19"/>
          <w:szCs w:val="19"/>
          <w:lang w:val="pt-BR"/>
        </w:rPr>
        <w:t>3</w:t>
      </w:r>
      <w:r w:rsidRPr="0003068A">
        <w:rPr>
          <w:rFonts w:ascii="Arial" w:hAnsi="Arial" w:cs="Arial"/>
          <w:color w:val="FF0000"/>
          <w:w w:val="90"/>
          <w:sz w:val="19"/>
          <w:szCs w:val="19"/>
          <w:lang w:val="pt-BR"/>
        </w:rPr>
        <w:t>.</w:t>
      </w:r>
    </w:p>
    <w:p w14:paraId="45B89C63" w14:textId="171FCF22" w:rsidR="009732C4" w:rsidRPr="0003068A" w:rsidRDefault="00320CB7" w:rsidP="00474F93">
      <w:pPr>
        <w:pBdr>
          <w:top w:val="single" w:sz="4" w:space="4" w:color="auto"/>
        </w:pBdr>
        <w:spacing w:before="60" w:line="252" w:lineRule="auto"/>
        <w:ind w:left="112" w:hanging="112"/>
        <w:rPr>
          <w:rFonts w:ascii="Arial" w:hAnsi="Arial" w:cs="Arial"/>
          <w:color w:val="FF0000"/>
          <w:w w:val="90"/>
          <w:sz w:val="19"/>
          <w:szCs w:val="19"/>
          <w:lang w:val="pt-BR"/>
        </w:rPr>
      </w:pPr>
      <w:r w:rsidRPr="0003068A">
        <w:rPr>
          <w:rFonts w:ascii="Arial" w:hAnsi="Arial" w:cs="Arial"/>
          <w:color w:val="FF0000"/>
          <w:w w:val="90"/>
          <w:sz w:val="19"/>
          <w:szCs w:val="19"/>
          <w:lang w:val="pt-BR"/>
        </w:rPr>
        <w:t xml:space="preserve">- QĐXB số </w:t>
      </w:r>
      <w:r w:rsidR="006E78F8" w:rsidRPr="0003068A">
        <w:rPr>
          <w:rFonts w:ascii="Arial" w:hAnsi="Arial" w:cs="Arial"/>
          <w:color w:val="FF0000"/>
          <w:w w:val="90"/>
          <w:sz w:val="19"/>
          <w:szCs w:val="19"/>
          <w:lang w:val="pt-BR"/>
        </w:rPr>
        <w:t>45</w:t>
      </w:r>
      <w:r w:rsidRPr="0003068A">
        <w:rPr>
          <w:rFonts w:ascii="Arial" w:hAnsi="Arial" w:cs="Arial"/>
          <w:color w:val="FF0000"/>
          <w:w w:val="90"/>
          <w:sz w:val="19"/>
          <w:szCs w:val="19"/>
          <w:lang w:val="pt-BR"/>
        </w:rPr>
        <w:t xml:space="preserve">/QĐ-NXBTK ngày </w:t>
      </w:r>
      <w:r w:rsidR="006E78F8" w:rsidRPr="0003068A">
        <w:rPr>
          <w:rFonts w:ascii="Arial" w:hAnsi="Arial" w:cs="Arial"/>
          <w:color w:val="FF0000"/>
          <w:w w:val="90"/>
          <w:sz w:val="19"/>
          <w:szCs w:val="19"/>
          <w:lang w:val="pt-BR"/>
        </w:rPr>
        <w:t>11</w:t>
      </w:r>
      <w:r w:rsidRPr="0003068A">
        <w:rPr>
          <w:rFonts w:ascii="Arial" w:hAnsi="Arial" w:cs="Arial"/>
          <w:color w:val="FF0000"/>
          <w:w w:val="90"/>
          <w:sz w:val="19"/>
          <w:szCs w:val="19"/>
          <w:lang w:val="pt-BR"/>
        </w:rPr>
        <w:t>/</w:t>
      </w:r>
      <w:r w:rsidR="006E78F8" w:rsidRPr="0003068A">
        <w:rPr>
          <w:rFonts w:ascii="Arial" w:hAnsi="Arial" w:cs="Arial"/>
          <w:color w:val="FF0000"/>
          <w:w w:val="90"/>
          <w:sz w:val="19"/>
          <w:szCs w:val="19"/>
          <w:lang w:val="pt-BR"/>
        </w:rPr>
        <w:t>7</w:t>
      </w:r>
      <w:r w:rsidRPr="0003068A">
        <w:rPr>
          <w:rFonts w:ascii="Arial" w:hAnsi="Arial" w:cs="Arial"/>
          <w:color w:val="FF0000"/>
          <w:w w:val="90"/>
          <w:sz w:val="19"/>
          <w:szCs w:val="19"/>
          <w:lang w:val="pt-BR"/>
        </w:rPr>
        <w:t>/202</w:t>
      </w:r>
      <w:r w:rsidR="006E78F8" w:rsidRPr="0003068A">
        <w:rPr>
          <w:rFonts w:ascii="Arial" w:hAnsi="Arial" w:cs="Arial"/>
          <w:color w:val="FF0000"/>
          <w:w w:val="90"/>
          <w:sz w:val="19"/>
          <w:szCs w:val="19"/>
          <w:lang w:val="pt-BR"/>
        </w:rPr>
        <w:t>3</w:t>
      </w:r>
      <w:r w:rsidRPr="0003068A">
        <w:rPr>
          <w:rFonts w:ascii="Arial" w:hAnsi="Arial" w:cs="Arial"/>
          <w:color w:val="FF0000"/>
          <w:w w:val="90"/>
          <w:sz w:val="19"/>
          <w:szCs w:val="19"/>
          <w:lang w:val="pt-BR"/>
        </w:rPr>
        <w:t xml:space="preserve"> của Q. Giám đốc NXB Thống kê</w:t>
      </w:r>
    </w:p>
    <w:p w14:paraId="565469E4" w14:textId="1298EBA2" w:rsidR="00320CB7" w:rsidRPr="0003068A" w:rsidRDefault="00320CB7" w:rsidP="00474F93">
      <w:pPr>
        <w:pBdr>
          <w:top w:val="single" w:sz="4" w:space="4" w:color="auto"/>
        </w:pBdr>
        <w:spacing w:before="60" w:line="252" w:lineRule="auto"/>
        <w:ind w:left="112" w:hanging="112"/>
        <w:rPr>
          <w:rFonts w:ascii="Arial" w:hAnsi="Arial" w:cs="Arial"/>
          <w:color w:val="FF0000"/>
          <w:w w:val="90"/>
          <w:sz w:val="19"/>
          <w:szCs w:val="19"/>
          <w:lang w:val="pt-BR"/>
        </w:rPr>
      </w:pPr>
      <w:r w:rsidRPr="0003068A">
        <w:rPr>
          <w:rFonts w:ascii="Arial" w:hAnsi="Arial" w:cs="Arial"/>
          <w:color w:val="FF0000"/>
          <w:w w:val="90"/>
          <w:sz w:val="19"/>
          <w:szCs w:val="19"/>
          <w:lang w:val="pt-BR"/>
        </w:rPr>
        <w:t xml:space="preserve">- In xong và nộp lưu chiểu </w:t>
      </w:r>
      <w:r w:rsidR="006E78F8" w:rsidRPr="0003068A">
        <w:rPr>
          <w:rFonts w:ascii="Arial" w:hAnsi="Arial" w:cs="Arial"/>
          <w:color w:val="FF0000"/>
          <w:w w:val="90"/>
          <w:sz w:val="19"/>
          <w:szCs w:val="19"/>
          <w:lang w:val="pt-BR"/>
        </w:rPr>
        <w:t>tháng 7</w:t>
      </w:r>
      <w:r w:rsidRPr="0003068A">
        <w:rPr>
          <w:rFonts w:ascii="Arial" w:hAnsi="Arial" w:cs="Arial"/>
          <w:color w:val="FF0000"/>
          <w:w w:val="90"/>
          <w:sz w:val="19"/>
          <w:szCs w:val="19"/>
          <w:lang w:val="pt-BR"/>
        </w:rPr>
        <w:t xml:space="preserve"> năm 202</w:t>
      </w:r>
      <w:r w:rsidR="006E78F8" w:rsidRPr="0003068A">
        <w:rPr>
          <w:rFonts w:ascii="Arial" w:hAnsi="Arial" w:cs="Arial"/>
          <w:color w:val="FF0000"/>
          <w:w w:val="90"/>
          <w:sz w:val="19"/>
          <w:szCs w:val="19"/>
          <w:lang w:val="pt-BR"/>
        </w:rPr>
        <w:t>3</w:t>
      </w:r>
      <w:r w:rsidRPr="0003068A">
        <w:rPr>
          <w:rFonts w:ascii="Arial" w:hAnsi="Arial" w:cs="Arial"/>
          <w:color w:val="FF0000"/>
          <w:w w:val="90"/>
          <w:sz w:val="19"/>
          <w:szCs w:val="19"/>
          <w:lang w:val="pt-BR"/>
        </w:rPr>
        <w:t>.</w:t>
      </w:r>
    </w:p>
    <w:p w14:paraId="2EF1773F" w14:textId="31D3E765" w:rsidR="006E00A2" w:rsidRPr="0003068A" w:rsidRDefault="00320CB7" w:rsidP="00474F93">
      <w:pPr>
        <w:pBdr>
          <w:top w:val="single" w:sz="4" w:space="4" w:color="auto"/>
        </w:pBdr>
        <w:spacing w:before="60" w:line="252" w:lineRule="auto"/>
        <w:rPr>
          <w:rFonts w:ascii="Arial" w:hAnsi="Arial"/>
          <w:color w:val="FF0000"/>
          <w:w w:val="90"/>
          <w:lang w:val="pt-BR"/>
        </w:rPr>
      </w:pPr>
      <w:r w:rsidRPr="0003068A">
        <w:rPr>
          <w:rFonts w:ascii="Arial" w:hAnsi="Arial" w:cs="Arial"/>
          <w:color w:val="FF0000"/>
          <w:w w:val="90"/>
          <w:sz w:val="19"/>
          <w:szCs w:val="19"/>
          <w:lang w:val="pt-BR"/>
        </w:rPr>
        <w:t xml:space="preserve">- ISBN: </w:t>
      </w:r>
      <w:r w:rsidR="006E78F8" w:rsidRPr="0003068A">
        <w:rPr>
          <w:rFonts w:ascii="Arial" w:hAnsi="Arial" w:cs="Arial"/>
          <w:color w:val="FF0000"/>
          <w:w w:val="90"/>
          <w:sz w:val="19"/>
          <w:szCs w:val="19"/>
          <w:lang w:val="pt-BR"/>
        </w:rPr>
        <w:t>978-604-75-2441-9</w:t>
      </w:r>
    </w:p>
    <w:sectPr w:rsidR="006E00A2" w:rsidRPr="0003068A" w:rsidSect="00730821">
      <w:footerReference w:type="even" r:id="rId54"/>
      <w:footerReference w:type="default" r:id="rId55"/>
      <w:pgSz w:w="9072" w:h="13608" w:code="9"/>
      <w:pgMar w:top="1021" w:right="851" w:bottom="851" w:left="851" w:header="567" w:footer="680" w:gutter="0"/>
      <w:cols w:space="720"/>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D5E296" w14:textId="77777777" w:rsidR="00423A58" w:rsidRDefault="00423A58">
      <w:r>
        <w:separator/>
      </w:r>
    </w:p>
  </w:endnote>
  <w:endnote w:type="continuationSeparator" w:id="0">
    <w:p w14:paraId="6D32646B" w14:textId="77777777" w:rsidR="00423A58" w:rsidRDefault="00423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altName w:val="Courier New"/>
    <w:charset w:val="00"/>
    <w:family w:val="swiss"/>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VnTimeH">
    <w:altName w:val="Courier New"/>
    <w:charset w:val="00"/>
    <w:family w:val="swiss"/>
    <w:pitch w:val="variable"/>
    <w:sig w:usb0="00000007" w:usb1="00000000" w:usb2="00000000" w:usb3="00000000" w:csb0="00000013"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nArial">
    <w:altName w:val="Courier New"/>
    <w:charset w:val="00"/>
    <w:family w:val="swiss"/>
    <w:pitch w:val="variable"/>
    <w:sig w:usb0="00000007" w:usb1="00000000" w:usb2="00000000" w:usb3="00000000" w:csb0="00000011" w:csb1="00000000"/>
  </w:font>
  <w:font w:name=".VnAvantH">
    <w:charset w:val="00"/>
    <w:family w:val="swiss"/>
    <w:pitch w:val="variable"/>
    <w:sig w:usb0="00000003" w:usb1="00000000" w:usb2="00000000" w:usb3="00000000" w:csb0="00000001" w:csb1="00000000"/>
  </w:font>
  <w:font w:name=".VnCentury SchoolbookH">
    <w:charset w:val="00"/>
    <w:family w:val="swiss"/>
    <w:pitch w:val="variable"/>
    <w:sig w:usb0="00000003" w:usb1="00000000" w:usb2="00000000" w:usb3="00000000" w:csb0="00000001" w:csb1="00000000"/>
  </w:font>
  <w:font w:name=".VnCentury Schoolbook">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Times New Roman Bold">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VnArial Narrow">
    <w:altName w:val="Calibri"/>
    <w:charset w:val="00"/>
    <w:family w:val="swiss"/>
    <w:pitch w:val="variable"/>
    <w:sig w:usb0="00000007" w:usb1="00000000" w:usb2="00000000" w:usb3="00000000" w:csb0="00000003" w:csb1="00000000"/>
  </w:font>
  <w:font w:name="Arial Bold">
    <w:panose1 w:val="00000000000000000000"/>
    <w:charset w:val="00"/>
    <w:family w:val="roman"/>
    <w:notTrueType/>
    <w:pitch w:val="default"/>
  </w:font>
  <w:font w:name="Arial Italic">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4BE5FE" w14:textId="77777777" w:rsidR="007A3826" w:rsidRPr="00821A32" w:rsidRDefault="007A3826" w:rsidP="00262160">
    <w:pPr>
      <w:pStyle w:val="Footer"/>
      <w:framePr w:wrap="around" w:vAnchor="text" w:hAnchor="margin" w:xAlign="center" w:y="1"/>
      <w:rPr>
        <w:rStyle w:val="PageNumber"/>
        <w:rFonts w:ascii="Arial" w:hAnsi="Arial"/>
      </w:rPr>
    </w:pPr>
    <w:r>
      <w:rPr>
        <w:rStyle w:val="PageNumber"/>
      </w:rPr>
      <w:fldChar w:fldCharType="begin"/>
    </w:r>
    <w:r>
      <w:rPr>
        <w:rStyle w:val="PageNumber"/>
      </w:rPr>
      <w:instrText xml:space="preserve">PAGE  </w:instrText>
    </w:r>
    <w:r>
      <w:rPr>
        <w:rStyle w:val="PageNumber"/>
      </w:rPr>
      <w:fldChar w:fldCharType="end"/>
    </w:r>
  </w:p>
  <w:p w14:paraId="31C30A7B" w14:textId="77777777" w:rsidR="007A3826" w:rsidRPr="00821A32" w:rsidRDefault="007A3826" w:rsidP="00262160">
    <w:pPr>
      <w:pStyle w:val="Footer"/>
      <w:ind w:right="360"/>
      <w:rPr>
        <w:rFonts w:ascii="Arial" w:hAnsi="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9C6BEB" w14:textId="53DF2D8C" w:rsidR="007A3826" w:rsidRPr="002C763E" w:rsidRDefault="007A3826" w:rsidP="002B4053">
    <w:pPr>
      <w:pStyle w:val="Footer"/>
      <w:tabs>
        <w:tab w:val="clear" w:pos="4320"/>
        <w:tab w:val="clear" w:pos="8640"/>
      </w:tabs>
      <w:jc w:val="center"/>
      <w:rPr>
        <w:rFonts w:ascii="Arial" w:hAnsi="Arial" w:cs="Arial"/>
        <w:sz w:val="20"/>
        <w:szCs w:val="20"/>
        <w:lang w:val="en-US"/>
      </w:rPr>
    </w:pPr>
    <w:r w:rsidRPr="002C763E">
      <w:rPr>
        <w:rStyle w:val="PageNumber"/>
        <w:rFonts w:ascii="Arial" w:hAnsi="Arial" w:cs="Arial"/>
        <w:sz w:val="20"/>
        <w:szCs w:val="20"/>
      </w:rPr>
      <w:fldChar w:fldCharType="begin"/>
    </w:r>
    <w:r w:rsidRPr="002C763E">
      <w:rPr>
        <w:rStyle w:val="PageNumber"/>
        <w:rFonts w:ascii="Arial" w:hAnsi="Arial" w:cs="Arial"/>
        <w:sz w:val="20"/>
        <w:szCs w:val="20"/>
      </w:rPr>
      <w:instrText xml:space="preserve"> PAGE </w:instrText>
    </w:r>
    <w:r w:rsidRPr="002C763E">
      <w:rPr>
        <w:rStyle w:val="PageNumber"/>
        <w:rFonts w:ascii="Arial" w:hAnsi="Arial" w:cs="Arial"/>
        <w:sz w:val="20"/>
        <w:szCs w:val="20"/>
      </w:rPr>
      <w:fldChar w:fldCharType="separate"/>
    </w:r>
    <w:r w:rsidR="00072CEE">
      <w:rPr>
        <w:rStyle w:val="PageNumber"/>
        <w:rFonts w:ascii="Arial" w:hAnsi="Arial" w:cs="Arial"/>
        <w:noProof/>
        <w:sz w:val="20"/>
        <w:szCs w:val="20"/>
      </w:rPr>
      <w:t>581</w:t>
    </w:r>
    <w:r w:rsidRPr="002C763E">
      <w:rPr>
        <w:rStyle w:val="PageNumbe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9F55F3" w14:textId="77777777" w:rsidR="00423A58" w:rsidRDefault="00423A58">
      <w:r>
        <w:separator/>
      </w:r>
    </w:p>
  </w:footnote>
  <w:footnote w:type="continuationSeparator" w:id="0">
    <w:p w14:paraId="03CB7F14" w14:textId="77777777" w:rsidR="00423A58" w:rsidRDefault="00423A58">
      <w:r>
        <w:continuationSeparator/>
      </w:r>
    </w:p>
  </w:footnote>
  <w:footnote w:id="1">
    <w:p w14:paraId="2B2B5875" w14:textId="77777777" w:rsidR="007A3826" w:rsidRPr="000348AD" w:rsidRDefault="007A3826" w:rsidP="000348AD">
      <w:pPr>
        <w:pStyle w:val="FootnoteText"/>
        <w:rPr>
          <w:rFonts w:ascii="Times New Roman" w:hAnsi="Times New Roman"/>
        </w:rPr>
      </w:pPr>
      <w:r w:rsidRPr="000348AD">
        <w:rPr>
          <w:rStyle w:val="FootnoteReference"/>
          <w:rFonts w:ascii="Times New Roman" w:hAnsi="Times New Roman"/>
        </w:rPr>
        <w:footnoteRef/>
      </w:r>
      <w:r w:rsidRPr="000348AD">
        <w:rPr>
          <w:rFonts w:ascii="Times New Roman" w:hAnsi="Times New Roman"/>
        </w:rPr>
        <w:t xml:space="preserve"> Bao gồm cả sản phẩm vật chất và sản phẩm dịch vụ.</w:t>
      </w:r>
    </w:p>
  </w:footnote>
  <w:footnote w:id="2">
    <w:p w14:paraId="38ED55A0" w14:textId="77777777" w:rsidR="007A3826" w:rsidRPr="000348AD" w:rsidRDefault="007A3826" w:rsidP="000348AD">
      <w:pPr>
        <w:pStyle w:val="FootnoteText"/>
        <w:rPr>
          <w:rFonts w:ascii="Times New Roman" w:hAnsi="Times New Roman"/>
        </w:rPr>
      </w:pPr>
      <w:r w:rsidRPr="000348AD">
        <w:rPr>
          <w:rStyle w:val="FootnoteReference"/>
          <w:rFonts w:ascii="Times New Roman" w:hAnsi="Times New Roman"/>
        </w:rPr>
        <w:footnoteRef/>
      </w:r>
      <w:r w:rsidRPr="000348AD">
        <w:rPr>
          <w:rFonts w:ascii="Times New Roman" w:hAnsi="Times New Roman"/>
        </w:rPr>
        <w:t xml:space="preserve"> </w:t>
      </w:r>
      <w:r w:rsidRPr="000348AD">
        <w:rPr>
          <w:rFonts w:ascii="Times New Roman" w:hAnsi="Times New Roman"/>
          <w:i/>
          <w:iCs/>
          <w:color w:val="000000"/>
        </w:rPr>
        <w:t>Độ tàn che </w:t>
      </w:r>
      <w:r w:rsidRPr="000348AD">
        <w:rPr>
          <w:rFonts w:ascii="Times New Roman" w:hAnsi="Times New Roman"/>
          <w:color w:val="000000"/>
        </w:rPr>
        <w:t>là mức độ che kín của tán cây rừng theo phương thẳng đứng trên một đơn vị diện tích rừng được biểu thị bằng tỷ lệ phần mười.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BA1857"/>
    <w:multiLevelType w:val="hybridMultilevel"/>
    <w:tmpl w:val="15187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8D67C1"/>
    <w:multiLevelType w:val="hybridMultilevel"/>
    <w:tmpl w:val="D0029436"/>
    <w:lvl w:ilvl="0" w:tplc="D012D700">
      <w:numFmt w:val="bullet"/>
      <w:lvlText w:val=""/>
      <w:lvlJc w:val="left"/>
      <w:pPr>
        <w:ind w:left="1074" w:hanging="360"/>
      </w:pPr>
      <w:rPr>
        <w:rFonts w:ascii="Symbol" w:eastAsia="Calibri" w:hAnsi="Symbol" w:cs="Times New Roman" w:hint="default"/>
      </w:rPr>
    </w:lvl>
    <w:lvl w:ilvl="1" w:tplc="04090003" w:tentative="1">
      <w:start w:val="1"/>
      <w:numFmt w:val="bullet"/>
      <w:lvlText w:val="o"/>
      <w:lvlJc w:val="left"/>
      <w:pPr>
        <w:ind w:left="1794" w:hanging="360"/>
      </w:pPr>
      <w:rPr>
        <w:rFonts w:ascii="Courier New" w:hAnsi="Courier New" w:cs="Courier New"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2" w15:restartNumberingAfterBreak="0">
    <w:nsid w:val="458E2C4B"/>
    <w:multiLevelType w:val="hybridMultilevel"/>
    <w:tmpl w:val="4424ABF6"/>
    <w:lvl w:ilvl="0" w:tplc="71C4F070">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A38133D"/>
    <w:multiLevelType w:val="hybridMultilevel"/>
    <w:tmpl w:val="220EC898"/>
    <w:lvl w:ilvl="0" w:tplc="9B405A36">
      <w:start w:val="1"/>
      <w:numFmt w:val="lowerRoman"/>
      <w:lvlText w:val="(%1)"/>
      <w:lvlJc w:val="left"/>
      <w:pPr>
        <w:ind w:left="2858" w:hanging="720"/>
      </w:pPr>
      <w:rPr>
        <w:rFonts w:hint="default"/>
      </w:rPr>
    </w:lvl>
    <w:lvl w:ilvl="1" w:tplc="04090019" w:tentative="1">
      <w:start w:val="1"/>
      <w:numFmt w:val="lowerLetter"/>
      <w:lvlText w:val="%2."/>
      <w:lvlJc w:val="left"/>
      <w:pPr>
        <w:ind w:left="3218" w:hanging="360"/>
      </w:pPr>
    </w:lvl>
    <w:lvl w:ilvl="2" w:tplc="0409001B" w:tentative="1">
      <w:start w:val="1"/>
      <w:numFmt w:val="lowerRoman"/>
      <w:lvlText w:val="%3."/>
      <w:lvlJc w:val="right"/>
      <w:pPr>
        <w:ind w:left="3938" w:hanging="180"/>
      </w:pPr>
    </w:lvl>
    <w:lvl w:ilvl="3" w:tplc="0409000F" w:tentative="1">
      <w:start w:val="1"/>
      <w:numFmt w:val="decimal"/>
      <w:lvlText w:val="%4."/>
      <w:lvlJc w:val="left"/>
      <w:pPr>
        <w:ind w:left="4658" w:hanging="360"/>
      </w:pPr>
    </w:lvl>
    <w:lvl w:ilvl="4" w:tplc="04090019" w:tentative="1">
      <w:start w:val="1"/>
      <w:numFmt w:val="lowerLetter"/>
      <w:lvlText w:val="%5."/>
      <w:lvlJc w:val="left"/>
      <w:pPr>
        <w:ind w:left="5378" w:hanging="360"/>
      </w:pPr>
    </w:lvl>
    <w:lvl w:ilvl="5" w:tplc="0409001B" w:tentative="1">
      <w:start w:val="1"/>
      <w:numFmt w:val="lowerRoman"/>
      <w:lvlText w:val="%6."/>
      <w:lvlJc w:val="right"/>
      <w:pPr>
        <w:ind w:left="6098" w:hanging="180"/>
      </w:pPr>
    </w:lvl>
    <w:lvl w:ilvl="6" w:tplc="0409000F" w:tentative="1">
      <w:start w:val="1"/>
      <w:numFmt w:val="decimal"/>
      <w:lvlText w:val="%7."/>
      <w:lvlJc w:val="left"/>
      <w:pPr>
        <w:ind w:left="6818" w:hanging="360"/>
      </w:pPr>
    </w:lvl>
    <w:lvl w:ilvl="7" w:tplc="04090019" w:tentative="1">
      <w:start w:val="1"/>
      <w:numFmt w:val="lowerLetter"/>
      <w:lvlText w:val="%8."/>
      <w:lvlJc w:val="left"/>
      <w:pPr>
        <w:ind w:left="7538" w:hanging="360"/>
      </w:pPr>
    </w:lvl>
    <w:lvl w:ilvl="8" w:tplc="0409001B" w:tentative="1">
      <w:start w:val="1"/>
      <w:numFmt w:val="lowerRoman"/>
      <w:lvlText w:val="%9."/>
      <w:lvlJc w:val="right"/>
      <w:pPr>
        <w:ind w:left="8258" w:hanging="180"/>
      </w:pPr>
    </w:lvl>
  </w:abstractNum>
  <w:abstractNum w:abstractNumId="4" w15:restartNumberingAfterBreak="0">
    <w:nsid w:val="5BC72747"/>
    <w:multiLevelType w:val="hybridMultilevel"/>
    <w:tmpl w:val="17B00AD0"/>
    <w:lvl w:ilvl="0" w:tplc="21E0FA6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5CE0396E"/>
    <w:multiLevelType w:val="hybridMultilevel"/>
    <w:tmpl w:val="885A8BCC"/>
    <w:lvl w:ilvl="0" w:tplc="F0FCB522">
      <w:start w:val="2"/>
      <w:numFmt w:val="bullet"/>
      <w:lvlText w:val="-"/>
      <w:lvlJc w:val="left"/>
      <w:pPr>
        <w:tabs>
          <w:tab w:val="num" w:pos="720"/>
        </w:tabs>
        <w:ind w:left="720" w:hanging="360"/>
      </w:pPr>
      <w:rPr>
        <w:rFonts w:ascii="Times New Roman" w:eastAsia=".VnTime"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18E4B9E"/>
    <w:multiLevelType w:val="hybridMultilevel"/>
    <w:tmpl w:val="5B449D7E"/>
    <w:lvl w:ilvl="0" w:tplc="A9FCD9AC">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7" w15:restartNumberingAfterBreak="0">
    <w:nsid w:val="65912BFD"/>
    <w:multiLevelType w:val="hybridMultilevel"/>
    <w:tmpl w:val="DB920256"/>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67C250CC"/>
    <w:multiLevelType w:val="hybridMultilevel"/>
    <w:tmpl w:val="1F6AA92E"/>
    <w:lvl w:ilvl="0" w:tplc="6E1C8EBA">
      <w:numFmt w:val="bullet"/>
      <w:lvlText w:val=""/>
      <w:lvlJc w:val="left"/>
      <w:pPr>
        <w:ind w:left="1080" w:hanging="360"/>
      </w:pPr>
      <w:rPr>
        <w:rFonts w:ascii="Symbol" w:eastAsia="Calibri" w:hAnsi="Symbol" w:cs="Times New Roman" w:hint="default"/>
        <w:b w:val="0"/>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7B072013"/>
    <w:multiLevelType w:val="hybridMultilevel"/>
    <w:tmpl w:val="40C8B186"/>
    <w:lvl w:ilvl="0" w:tplc="B942B736">
      <w:numFmt w:val="bullet"/>
      <w:lvlText w:val=""/>
      <w:lvlJc w:val="left"/>
      <w:pPr>
        <w:ind w:left="1074" w:hanging="360"/>
      </w:pPr>
      <w:rPr>
        <w:rFonts w:ascii="Symbol" w:eastAsia="Calibri" w:hAnsi="Symbol" w:cs="Times New Roman" w:hint="default"/>
      </w:rPr>
    </w:lvl>
    <w:lvl w:ilvl="1" w:tplc="04090003" w:tentative="1">
      <w:start w:val="1"/>
      <w:numFmt w:val="bullet"/>
      <w:lvlText w:val="o"/>
      <w:lvlJc w:val="left"/>
      <w:pPr>
        <w:ind w:left="1794" w:hanging="360"/>
      </w:pPr>
      <w:rPr>
        <w:rFonts w:ascii="Courier New" w:hAnsi="Courier New" w:cs="Courier New"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num w:numId="1" w16cid:durableId="954366420">
    <w:abstractNumId w:val="5"/>
  </w:num>
  <w:num w:numId="2" w16cid:durableId="1132599351">
    <w:abstractNumId w:val="2"/>
  </w:num>
  <w:num w:numId="3" w16cid:durableId="14383614">
    <w:abstractNumId w:val="3"/>
  </w:num>
  <w:num w:numId="4" w16cid:durableId="1455826327">
    <w:abstractNumId w:val="8"/>
  </w:num>
  <w:num w:numId="5" w16cid:durableId="1299073802">
    <w:abstractNumId w:val="1"/>
  </w:num>
  <w:num w:numId="6" w16cid:durableId="1676151107">
    <w:abstractNumId w:val="9"/>
  </w:num>
  <w:num w:numId="7" w16cid:durableId="539778306">
    <w:abstractNumId w:val="0"/>
  </w:num>
  <w:num w:numId="8" w16cid:durableId="13430511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69401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95596670">
    <w:abstractNumId w:val="4"/>
  </w:num>
  <w:num w:numId="11" w16cid:durableId="2077042793">
    <w:abstractNumId w:val="7"/>
  </w:num>
  <w:num w:numId="12" w16cid:durableId="12027897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SystemFonts/>
  <w:hideSpellingErrors/>
  <w:activeWritingStyle w:appName="MSWord" w:lang="en-GB" w:vendorID="64" w:dllVersion="6" w:nlCheck="1" w:checkStyle="1"/>
  <w:activeWritingStyle w:appName="MSWord" w:lang="en-US" w:vendorID="64" w:dllVersion="6" w:nlCheck="1" w:checkStyle="1"/>
  <w:activeWritingStyle w:appName="MSWord" w:lang="fr-FR" w:vendorID="64" w:dllVersion="6" w:nlCheck="1" w:checkStyle="1"/>
  <w:activeWritingStyle w:appName="MSWord" w:lang="es-E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fr-FR"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7"/>
  <w:drawingGridHorizontalSpacing w:val="130"/>
  <w:drawingGridVerticalSpacing w:val="11"/>
  <w:displayHorizontalDrawingGridEvery w:val="0"/>
  <w:displayVerticalDrawingGridEvery w:val="0"/>
  <w:noPunctuationKerning/>
  <w:characterSpacingControl w:val="doNotCompress"/>
  <w:hdrShapeDefaults>
    <o:shapedefaults v:ext="edit" spidmax="21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0AA0"/>
    <w:rsid w:val="000001F6"/>
    <w:rsid w:val="000002F9"/>
    <w:rsid w:val="00000328"/>
    <w:rsid w:val="00000585"/>
    <w:rsid w:val="00000E27"/>
    <w:rsid w:val="00000E6A"/>
    <w:rsid w:val="000011AB"/>
    <w:rsid w:val="00001442"/>
    <w:rsid w:val="00001B5B"/>
    <w:rsid w:val="00001DE1"/>
    <w:rsid w:val="0000209A"/>
    <w:rsid w:val="00002F59"/>
    <w:rsid w:val="0000358E"/>
    <w:rsid w:val="00003B3A"/>
    <w:rsid w:val="00003F03"/>
    <w:rsid w:val="0000472E"/>
    <w:rsid w:val="00004753"/>
    <w:rsid w:val="000047CA"/>
    <w:rsid w:val="0000482F"/>
    <w:rsid w:val="00004D32"/>
    <w:rsid w:val="00004D7F"/>
    <w:rsid w:val="000052A2"/>
    <w:rsid w:val="00005336"/>
    <w:rsid w:val="0000547D"/>
    <w:rsid w:val="00005520"/>
    <w:rsid w:val="00005749"/>
    <w:rsid w:val="0000683A"/>
    <w:rsid w:val="00006899"/>
    <w:rsid w:val="00006981"/>
    <w:rsid w:val="00006EF6"/>
    <w:rsid w:val="00006F17"/>
    <w:rsid w:val="00007202"/>
    <w:rsid w:val="0000749A"/>
    <w:rsid w:val="000076B6"/>
    <w:rsid w:val="00007AF4"/>
    <w:rsid w:val="00007D4E"/>
    <w:rsid w:val="00007D50"/>
    <w:rsid w:val="00007E96"/>
    <w:rsid w:val="00010275"/>
    <w:rsid w:val="000102B7"/>
    <w:rsid w:val="00010555"/>
    <w:rsid w:val="00010A6B"/>
    <w:rsid w:val="00010B50"/>
    <w:rsid w:val="00010FDA"/>
    <w:rsid w:val="0001185D"/>
    <w:rsid w:val="00011CCF"/>
    <w:rsid w:val="00011DB0"/>
    <w:rsid w:val="0001236E"/>
    <w:rsid w:val="00012865"/>
    <w:rsid w:val="0001296C"/>
    <w:rsid w:val="00012BF0"/>
    <w:rsid w:val="00012CD3"/>
    <w:rsid w:val="00013075"/>
    <w:rsid w:val="00013131"/>
    <w:rsid w:val="00013188"/>
    <w:rsid w:val="000134AB"/>
    <w:rsid w:val="000136AB"/>
    <w:rsid w:val="00013D4E"/>
    <w:rsid w:val="0001433A"/>
    <w:rsid w:val="00014343"/>
    <w:rsid w:val="000143A0"/>
    <w:rsid w:val="000143E7"/>
    <w:rsid w:val="00014668"/>
    <w:rsid w:val="00014B33"/>
    <w:rsid w:val="00014BCD"/>
    <w:rsid w:val="00014C9B"/>
    <w:rsid w:val="00014F53"/>
    <w:rsid w:val="00015030"/>
    <w:rsid w:val="000150B8"/>
    <w:rsid w:val="000152AE"/>
    <w:rsid w:val="00015A72"/>
    <w:rsid w:val="00015EB6"/>
    <w:rsid w:val="00016E97"/>
    <w:rsid w:val="000170EC"/>
    <w:rsid w:val="00017164"/>
    <w:rsid w:val="000172CC"/>
    <w:rsid w:val="0001785A"/>
    <w:rsid w:val="00017DB9"/>
    <w:rsid w:val="00017F7B"/>
    <w:rsid w:val="00020050"/>
    <w:rsid w:val="00020256"/>
    <w:rsid w:val="0002054C"/>
    <w:rsid w:val="00020565"/>
    <w:rsid w:val="00020D81"/>
    <w:rsid w:val="00020DC2"/>
    <w:rsid w:val="00020F24"/>
    <w:rsid w:val="00020F5A"/>
    <w:rsid w:val="00021709"/>
    <w:rsid w:val="00022740"/>
    <w:rsid w:val="000227AD"/>
    <w:rsid w:val="0002280F"/>
    <w:rsid w:val="000228CA"/>
    <w:rsid w:val="00023199"/>
    <w:rsid w:val="000239BB"/>
    <w:rsid w:val="00023B7C"/>
    <w:rsid w:val="00023B8B"/>
    <w:rsid w:val="000245C6"/>
    <w:rsid w:val="000248B2"/>
    <w:rsid w:val="00024F5D"/>
    <w:rsid w:val="000252CD"/>
    <w:rsid w:val="00025C19"/>
    <w:rsid w:val="00026158"/>
    <w:rsid w:val="000264E7"/>
    <w:rsid w:val="00026F05"/>
    <w:rsid w:val="00027032"/>
    <w:rsid w:val="0002725A"/>
    <w:rsid w:val="00027577"/>
    <w:rsid w:val="0003064D"/>
    <w:rsid w:val="0003068A"/>
    <w:rsid w:val="000306D1"/>
    <w:rsid w:val="00030815"/>
    <w:rsid w:val="000308B4"/>
    <w:rsid w:val="00030BC2"/>
    <w:rsid w:val="00031022"/>
    <w:rsid w:val="00031196"/>
    <w:rsid w:val="000311E7"/>
    <w:rsid w:val="00031278"/>
    <w:rsid w:val="000313E8"/>
    <w:rsid w:val="000315FC"/>
    <w:rsid w:val="00031EF9"/>
    <w:rsid w:val="00032223"/>
    <w:rsid w:val="000323F2"/>
    <w:rsid w:val="00032672"/>
    <w:rsid w:val="000329F7"/>
    <w:rsid w:val="00032B7D"/>
    <w:rsid w:val="00033069"/>
    <w:rsid w:val="00033323"/>
    <w:rsid w:val="00033576"/>
    <w:rsid w:val="000337D9"/>
    <w:rsid w:val="00034233"/>
    <w:rsid w:val="000348AD"/>
    <w:rsid w:val="00034BE7"/>
    <w:rsid w:val="00034E85"/>
    <w:rsid w:val="0003536D"/>
    <w:rsid w:val="000353B0"/>
    <w:rsid w:val="000358BB"/>
    <w:rsid w:val="00035B09"/>
    <w:rsid w:val="0003666A"/>
    <w:rsid w:val="0003690E"/>
    <w:rsid w:val="000369D0"/>
    <w:rsid w:val="00036BF7"/>
    <w:rsid w:val="00036E54"/>
    <w:rsid w:val="00037618"/>
    <w:rsid w:val="0003770C"/>
    <w:rsid w:val="00037805"/>
    <w:rsid w:val="000379E6"/>
    <w:rsid w:val="00037F78"/>
    <w:rsid w:val="00037FAB"/>
    <w:rsid w:val="00037FB6"/>
    <w:rsid w:val="00040015"/>
    <w:rsid w:val="00040038"/>
    <w:rsid w:val="000405FB"/>
    <w:rsid w:val="00040774"/>
    <w:rsid w:val="0004096D"/>
    <w:rsid w:val="00040A2E"/>
    <w:rsid w:val="00040B0C"/>
    <w:rsid w:val="00040B6C"/>
    <w:rsid w:val="00040E45"/>
    <w:rsid w:val="00040E9B"/>
    <w:rsid w:val="0004103E"/>
    <w:rsid w:val="00041086"/>
    <w:rsid w:val="000410F3"/>
    <w:rsid w:val="0004118E"/>
    <w:rsid w:val="000411E0"/>
    <w:rsid w:val="0004137F"/>
    <w:rsid w:val="0004151E"/>
    <w:rsid w:val="000417E7"/>
    <w:rsid w:val="00041B81"/>
    <w:rsid w:val="00041D1F"/>
    <w:rsid w:val="00042074"/>
    <w:rsid w:val="000423B0"/>
    <w:rsid w:val="000428ED"/>
    <w:rsid w:val="00042EE4"/>
    <w:rsid w:val="00043636"/>
    <w:rsid w:val="000436D7"/>
    <w:rsid w:val="000438C4"/>
    <w:rsid w:val="000439E9"/>
    <w:rsid w:val="00044268"/>
    <w:rsid w:val="000442CE"/>
    <w:rsid w:val="000449A4"/>
    <w:rsid w:val="000449D5"/>
    <w:rsid w:val="00044AA5"/>
    <w:rsid w:val="00044F79"/>
    <w:rsid w:val="0004516F"/>
    <w:rsid w:val="00045FCF"/>
    <w:rsid w:val="00046113"/>
    <w:rsid w:val="0004627B"/>
    <w:rsid w:val="000463BD"/>
    <w:rsid w:val="00046544"/>
    <w:rsid w:val="00046665"/>
    <w:rsid w:val="00046925"/>
    <w:rsid w:val="000473BB"/>
    <w:rsid w:val="000474DF"/>
    <w:rsid w:val="0004759E"/>
    <w:rsid w:val="000476A4"/>
    <w:rsid w:val="000477AF"/>
    <w:rsid w:val="000501F8"/>
    <w:rsid w:val="00050B22"/>
    <w:rsid w:val="000511A4"/>
    <w:rsid w:val="0005137F"/>
    <w:rsid w:val="00051483"/>
    <w:rsid w:val="000519DA"/>
    <w:rsid w:val="00051A58"/>
    <w:rsid w:val="00051EB1"/>
    <w:rsid w:val="00052002"/>
    <w:rsid w:val="00052084"/>
    <w:rsid w:val="00052216"/>
    <w:rsid w:val="00052541"/>
    <w:rsid w:val="0005278B"/>
    <w:rsid w:val="0005280A"/>
    <w:rsid w:val="00052843"/>
    <w:rsid w:val="00052B0E"/>
    <w:rsid w:val="00054211"/>
    <w:rsid w:val="00054B33"/>
    <w:rsid w:val="00054B60"/>
    <w:rsid w:val="00054BE4"/>
    <w:rsid w:val="00054CBE"/>
    <w:rsid w:val="00055326"/>
    <w:rsid w:val="00055670"/>
    <w:rsid w:val="000559E3"/>
    <w:rsid w:val="00055B42"/>
    <w:rsid w:val="00055CEB"/>
    <w:rsid w:val="00055FD4"/>
    <w:rsid w:val="000562A5"/>
    <w:rsid w:val="0005643E"/>
    <w:rsid w:val="00056588"/>
    <w:rsid w:val="00057338"/>
    <w:rsid w:val="0005737C"/>
    <w:rsid w:val="000575E9"/>
    <w:rsid w:val="000575EB"/>
    <w:rsid w:val="00057691"/>
    <w:rsid w:val="00057831"/>
    <w:rsid w:val="0005783F"/>
    <w:rsid w:val="00057A0C"/>
    <w:rsid w:val="00057EF9"/>
    <w:rsid w:val="0006068F"/>
    <w:rsid w:val="00060881"/>
    <w:rsid w:val="00060916"/>
    <w:rsid w:val="00060987"/>
    <w:rsid w:val="00060B95"/>
    <w:rsid w:val="00060BD7"/>
    <w:rsid w:val="00060D66"/>
    <w:rsid w:val="00060EC2"/>
    <w:rsid w:val="00060EDE"/>
    <w:rsid w:val="000617F7"/>
    <w:rsid w:val="00061B08"/>
    <w:rsid w:val="0006252F"/>
    <w:rsid w:val="00062615"/>
    <w:rsid w:val="00062C22"/>
    <w:rsid w:val="00062F0C"/>
    <w:rsid w:val="000636AC"/>
    <w:rsid w:val="000638FD"/>
    <w:rsid w:val="00063923"/>
    <w:rsid w:val="00063972"/>
    <w:rsid w:val="00063EAF"/>
    <w:rsid w:val="00064026"/>
    <w:rsid w:val="000648F2"/>
    <w:rsid w:val="00064B78"/>
    <w:rsid w:val="00064B7E"/>
    <w:rsid w:val="0006506D"/>
    <w:rsid w:val="00065214"/>
    <w:rsid w:val="0006521B"/>
    <w:rsid w:val="000652E4"/>
    <w:rsid w:val="000653CF"/>
    <w:rsid w:val="00065489"/>
    <w:rsid w:val="000656F4"/>
    <w:rsid w:val="00065837"/>
    <w:rsid w:val="0006593D"/>
    <w:rsid w:val="00065FF5"/>
    <w:rsid w:val="00066090"/>
    <w:rsid w:val="00066682"/>
    <w:rsid w:val="00066941"/>
    <w:rsid w:val="0006746F"/>
    <w:rsid w:val="000675D9"/>
    <w:rsid w:val="00067811"/>
    <w:rsid w:val="00067F34"/>
    <w:rsid w:val="00070A72"/>
    <w:rsid w:val="00070A91"/>
    <w:rsid w:val="00070AF7"/>
    <w:rsid w:val="000710BE"/>
    <w:rsid w:val="000710D9"/>
    <w:rsid w:val="00071D1E"/>
    <w:rsid w:val="000724A9"/>
    <w:rsid w:val="000726C2"/>
    <w:rsid w:val="00072A61"/>
    <w:rsid w:val="00072CEE"/>
    <w:rsid w:val="00073305"/>
    <w:rsid w:val="00073505"/>
    <w:rsid w:val="00073FDB"/>
    <w:rsid w:val="00074226"/>
    <w:rsid w:val="00074403"/>
    <w:rsid w:val="000745DB"/>
    <w:rsid w:val="00074716"/>
    <w:rsid w:val="000751DD"/>
    <w:rsid w:val="0007529D"/>
    <w:rsid w:val="0007550C"/>
    <w:rsid w:val="00075786"/>
    <w:rsid w:val="00075BEA"/>
    <w:rsid w:val="00075DF6"/>
    <w:rsid w:val="000772D1"/>
    <w:rsid w:val="000773B6"/>
    <w:rsid w:val="000777C6"/>
    <w:rsid w:val="00077803"/>
    <w:rsid w:val="00077A9F"/>
    <w:rsid w:val="00077BA5"/>
    <w:rsid w:val="0008007A"/>
    <w:rsid w:val="00080C41"/>
    <w:rsid w:val="00080D13"/>
    <w:rsid w:val="00080E23"/>
    <w:rsid w:val="00080F52"/>
    <w:rsid w:val="00081025"/>
    <w:rsid w:val="000812B6"/>
    <w:rsid w:val="00081893"/>
    <w:rsid w:val="00081975"/>
    <w:rsid w:val="00081B20"/>
    <w:rsid w:val="00082344"/>
    <w:rsid w:val="00082975"/>
    <w:rsid w:val="000829E2"/>
    <w:rsid w:val="00082EBA"/>
    <w:rsid w:val="00082F9B"/>
    <w:rsid w:val="00083050"/>
    <w:rsid w:val="0008325F"/>
    <w:rsid w:val="00083486"/>
    <w:rsid w:val="000837AD"/>
    <w:rsid w:val="0008381D"/>
    <w:rsid w:val="00083894"/>
    <w:rsid w:val="0008391F"/>
    <w:rsid w:val="00083A4A"/>
    <w:rsid w:val="00083ADA"/>
    <w:rsid w:val="000844C9"/>
    <w:rsid w:val="0008456F"/>
    <w:rsid w:val="00084A83"/>
    <w:rsid w:val="00084B92"/>
    <w:rsid w:val="0008577C"/>
    <w:rsid w:val="000857FB"/>
    <w:rsid w:val="00085A49"/>
    <w:rsid w:val="00085C4A"/>
    <w:rsid w:val="0008614D"/>
    <w:rsid w:val="000863CC"/>
    <w:rsid w:val="00086EEE"/>
    <w:rsid w:val="00087633"/>
    <w:rsid w:val="0008780D"/>
    <w:rsid w:val="00087DB3"/>
    <w:rsid w:val="00087F49"/>
    <w:rsid w:val="00087F5E"/>
    <w:rsid w:val="000903E4"/>
    <w:rsid w:val="00090D92"/>
    <w:rsid w:val="00090DFA"/>
    <w:rsid w:val="00091372"/>
    <w:rsid w:val="000914C0"/>
    <w:rsid w:val="000917D3"/>
    <w:rsid w:val="0009193D"/>
    <w:rsid w:val="00091CFF"/>
    <w:rsid w:val="00091E04"/>
    <w:rsid w:val="0009229E"/>
    <w:rsid w:val="00092740"/>
    <w:rsid w:val="00093227"/>
    <w:rsid w:val="00093405"/>
    <w:rsid w:val="000934AF"/>
    <w:rsid w:val="00093784"/>
    <w:rsid w:val="00093B0B"/>
    <w:rsid w:val="00093CDB"/>
    <w:rsid w:val="0009482F"/>
    <w:rsid w:val="0009509D"/>
    <w:rsid w:val="000951CF"/>
    <w:rsid w:val="00095290"/>
    <w:rsid w:val="00095711"/>
    <w:rsid w:val="00095C1D"/>
    <w:rsid w:val="00096327"/>
    <w:rsid w:val="00096676"/>
    <w:rsid w:val="00096C39"/>
    <w:rsid w:val="00097003"/>
    <w:rsid w:val="00097081"/>
    <w:rsid w:val="00097625"/>
    <w:rsid w:val="000976C2"/>
    <w:rsid w:val="000979F4"/>
    <w:rsid w:val="00097BAF"/>
    <w:rsid w:val="00097BC7"/>
    <w:rsid w:val="00097C88"/>
    <w:rsid w:val="00097D57"/>
    <w:rsid w:val="000A01A8"/>
    <w:rsid w:val="000A02C1"/>
    <w:rsid w:val="000A05FF"/>
    <w:rsid w:val="000A148A"/>
    <w:rsid w:val="000A19A2"/>
    <w:rsid w:val="000A1A21"/>
    <w:rsid w:val="000A1E3D"/>
    <w:rsid w:val="000A2274"/>
    <w:rsid w:val="000A2480"/>
    <w:rsid w:val="000A2501"/>
    <w:rsid w:val="000A2647"/>
    <w:rsid w:val="000A2992"/>
    <w:rsid w:val="000A2E4D"/>
    <w:rsid w:val="000A3D53"/>
    <w:rsid w:val="000A41B3"/>
    <w:rsid w:val="000A444D"/>
    <w:rsid w:val="000A4860"/>
    <w:rsid w:val="000A4909"/>
    <w:rsid w:val="000A509C"/>
    <w:rsid w:val="000A53DC"/>
    <w:rsid w:val="000A55D0"/>
    <w:rsid w:val="000A55D2"/>
    <w:rsid w:val="000A57BD"/>
    <w:rsid w:val="000A5CA9"/>
    <w:rsid w:val="000A5EE3"/>
    <w:rsid w:val="000A65C8"/>
    <w:rsid w:val="000A6647"/>
    <w:rsid w:val="000A6C10"/>
    <w:rsid w:val="000A6D9F"/>
    <w:rsid w:val="000A6F88"/>
    <w:rsid w:val="000A6F9B"/>
    <w:rsid w:val="000A72AD"/>
    <w:rsid w:val="000A73DD"/>
    <w:rsid w:val="000A76B7"/>
    <w:rsid w:val="000A7799"/>
    <w:rsid w:val="000A79A1"/>
    <w:rsid w:val="000A7D54"/>
    <w:rsid w:val="000B0180"/>
    <w:rsid w:val="000B0193"/>
    <w:rsid w:val="000B020C"/>
    <w:rsid w:val="000B052C"/>
    <w:rsid w:val="000B0807"/>
    <w:rsid w:val="000B11C5"/>
    <w:rsid w:val="000B13C0"/>
    <w:rsid w:val="000B15C0"/>
    <w:rsid w:val="000B15CE"/>
    <w:rsid w:val="000B175A"/>
    <w:rsid w:val="000B1AAC"/>
    <w:rsid w:val="000B1B70"/>
    <w:rsid w:val="000B1C1C"/>
    <w:rsid w:val="000B1C6E"/>
    <w:rsid w:val="000B1D3A"/>
    <w:rsid w:val="000B1D83"/>
    <w:rsid w:val="000B1D88"/>
    <w:rsid w:val="000B26E7"/>
    <w:rsid w:val="000B275C"/>
    <w:rsid w:val="000B286D"/>
    <w:rsid w:val="000B2DAC"/>
    <w:rsid w:val="000B3338"/>
    <w:rsid w:val="000B33C1"/>
    <w:rsid w:val="000B3461"/>
    <w:rsid w:val="000B3806"/>
    <w:rsid w:val="000B3840"/>
    <w:rsid w:val="000B387C"/>
    <w:rsid w:val="000B3A84"/>
    <w:rsid w:val="000B3B01"/>
    <w:rsid w:val="000B3B6A"/>
    <w:rsid w:val="000B3BD5"/>
    <w:rsid w:val="000B3D2F"/>
    <w:rsid w:val="000B3DEF"/>
    <w:rsid w:val="000B3F59"/>
    <w:rsid w:val="000B411A"/>
    <w:rsid w:val="000B419F"/>
    <w:rsid w:val="000B448A"/>
    <w:rsid w:val="000B4576"/>
    <w:rsid w:val="000B4A28"/>
    <w:rsid w:val="000B4D48"/>
    <w:rsid w:val="000B4FCF"/>
    <w:rsid w:val="000B5035"/>
    <w:rsid w:val="000B51F2"/>
    <w:rsid w:val="000B591A"/>
    <w:rsid w:val="000B5B4A"/>
    <w:rsid w:val="000B62E4"/>
    <w:rsid w:val="000B673E"/>
    <w:rsid w:val="000B6ECF"/>
    <w:rsid w:val="000B6F70"/>
    <w:rsid w:val="000B6FA0"/>
    <w:rsid w:val="000B7048"/>
    <w:rsid w:val="000B709B"/>
    <w:rsid w:val="000B75B0"/>
    <w:rsid w:val="000B7B4C"/>
    <w:rsid w:val="000B7C61"/>
    <w:rsid w:val="000B7E54"/>
    <w:rsid w:val="000B7E8B"/>
    <w:rsid w:val="000C0060"/>
    <w:rsid w:val="000C0076"/>
    <w:rsid w:val="000C028F"/>
    <w:rsid w:val="000C032F"/>
    <w:rsid w:val="000C043D"/>
    <w:rsid w:val="000C0474"/>
    <w:rsid w:val="000C0676"/>
    <w:rsid w:val="000C06C4"/>
    <w:rsid w:val="000C08AE"/>
    <w:rsid w:val="000C0DF0"/>
    <w:rsid w:val="000C117F"/>
    <w:rsid w:val="000C124D"/>
    <w:rsid w:val="000C139B"/>
    <w:rsid w:val="000C1435"/>
    <w:rsid w:val="000C1961"/>
    <w:rsid w:val="000C1A05"/>
    <w:rsid w:val="000C248B"/>
    <w:rsid w:val="000C2C8A"/>
    <w:rsid w:val="000C3284"/>
    <w:rsid w:val="000C337E"/>
    <w:rsid w:val="000C3B2A"/>
    <w:rsid w:val="000C3B4E"/>
    <w:rsid w:val="000C4534"/>
    <w:rsid w:val="000C45FB"/>
    <w:rsid w:val="000C4633"/>
    <w:rsid w:val="000C48FB"/>
    <w:rsid w:val="000C52CD"/>
    <w:rsid w:val="000C5436"/>
    <w:rsid w:val="000C5F4F"/>
    <w:rsid w:val="000C6623"/>
    <w:rsid w:val="000C666B"/>
    <w:rsid w:val="000C675A"/>
    <w:rsid w:val="000C6AEA"/>
    <w:rsid w:val="000C6CD2"/>
    <w:rsid w:val="000C6F54"/>
    <w:rsid w:val="000C7106"/>
    <w:rsid w:val="000C7514"/>
    <w:rsid w:val="000C779E"/>
    <w:rsid w:val="000D0066"/>
    <w:rsid w:val="000D026E"/>
    <w:rsid w:val="000D0458"/>
    <w:rsid w:val="000D04E2"/>
    <w:rsid w:val="000D084E"/>
    <w:rsid w:val="000D0A57"/>
    <w:rsid w:val="000D102F"/>
    <w:rsid w:val="000D1076"/>
    <w:rsid w:val="000D116B"/>
    <w:rsid w:val="000D13F3"/>
    <w:rsid w:val="000D14B6"/>
    <w:rsid w:val="000D18D8"/>
    <w:rsid w:val="000D1F82"/>
    <w:rsid w:val="000D22A1"/>
    <w:rsid w:val="000D2544"/>
    <w:rsid w:val="000D39AA"/>
    <w:rsid w:val="000D3AAB"/>
    <w:rsid w:val="000D3B19"/>
    <w:rsid w:val="000D3CE6"/>
    <w:rsid w:val="000D400B"/>
    <w:rsid w:val="000D4235"/>
    <w:rsid w:val="000D473E"/>
    <w:rsid w:val="000D4C79"/>
    <w:rsid w:val="000D4DD0"/>
    <w:rsid w:val="000D4EBE"/>
    <w:rsid w:val="000D4EC4"/>
    <w:rsid w:val="000D563B"/>
    <w:rsid w:val="000D5BAE"/>
    <w:rsid w:val="000D5F34"/>
    <w:rsid w:val="000D60DC"/>
    <w:rsid w:val="000D620C"/>
    <w:rsid w:val="000D67DF"/>
    <w:rsid w:val="000D6D56"/>
    <w:rsid w:val="000D72FB"/>
    <w:rsid w:val="000D733F"/>
    <w:rsid w:val="000D761B"/>
    <w:rsid w:val="000D763A"/>
    <w:rsid w:val="000D7EF0"/>
    <w:rsid w:val="000D7FA2"/>
    <w:rsid w:val="000D7FD6"/>
    <w:rsid w:val="000E0017"/>
    <w:rsid w:val="000E0117"/>
    <w:rsid w:val="000E04D8"/>
    <w:rsid w:val="000E0AA1"/>
    <w:rsid w:val="000E0B6E"/>
    <w:rsid w:val="000E0D22"/>
    <w:rsid w:val="000E1A2C"/>
    <w:rsid w:val="000E1FEA"/>
    <w:rsid w:val="000E2336"/>
    <w:rsid w:val="000E33FC"/>
    <w:rsid w:val="000E351C"/>
    <w:rsid w:val="000E37A1"/>
    <w:rsid w:val="000E3834"/>
    <w:rsid w:val="000E3DB3"/>
    <w:rsid w:val="000E3E59"/>
    <w:rsid w:val="000E459F"/>
    <w:rsid w:val="000E46AF"/>
    <w:rsid w:val="000E48F4"/>
    <w:rsid w:val="000E4A72"/>
    <w:rsid w:val="000E4D75"/>
    <w:rsid w:val="000E4DF3"/>
    <w:rsid w:val="000E4F9E"/>
    <w:rsid w:val="000E50B0"/>
    <w:rsid w:val="000E52C2"/>
    <w:rsid w:val="000E5304"/>
    <w:rsid w:val="000E5597"/>
    <w:rsid w:val="000E5849"/>
    <w:rsid w:val="000E5927"/>
    <w:rsid w:val="000E5DBC"/>
    <w:rsid w:val="000E5FD9"/>
    <w:rsid w:val="000E645A"/>
    <w:rsid w:val="000E6568"/>
    <w:rsid w:val="000E670F"/>
    <w:rsid w:val="000E6B87"/>
    <w:rsid w:val="000E6C06"/>
    <w:rsid w:val="000E7504"/>
    <w:rsid w:val="000E76DA"/>
    <w:rsid w:val="000E7810"/>
    <w:rsid w:val="000E7BE5"/>
    <w:rsid w:val="000E7F2A"/>
    <w:rsid w:val="000E7F4E"/>
    <w:rsid w:val="000E7FF5"/>
    <w:rsid w:val="000F03E9"/>
    <w:rsid w:val="000F03F4"/>
    <w:rsid w:val="000F0840"/>
    <w:rsid w:val="000F1158"/>
    <w:rsid w:val="000F15AD"/>
    <w:rsid w:val="000F1625"/>
    <w:rsid w:val="000F1E79"/>
    <w:rsid w:val="000F2197"/>
    <w:rsid w:val="000F219A"/>
    <w:rsid w:val="000F2609"/>
    <w:rsid w:val="000F3EA6"/>
    <w:rsid w:val="000F3EAE"/>
    <w:rsid w:val="000F4011"/>
    <w:rsid w:val="000F4075"/>
    <w:rsid w:val="000F42B7"/>
    <w:rsid w:val="000F4333"/>
    <w:rsid w:val="000F43C6"/>
    <w:rsid w:val="000F45F0"/>
    <w:rsid w:val="000F4C72"/>
    <w:rsid w:val="000F4F8F"/>
    <w:rsid w:val="000F575E"/>
    <w:rsid w:val="000F57D8"/>
    <w:rsid w:val="000F5A03"/>
    <w:rsid w:val="000F5BF0"/>
    <w:rsid w:val="000F5C99"/>
    <w:rsid w:val="000F60E7"/>
    <w:rsid w:val="000F6575"/>
    <w:rsid w:val="000F6C26"/>
    <w:rsid w:val="000F6F55"/>
    <w:rsid w:val="000F7010"/>
    <w:rsid w:val="000F7139"/>
    <w:rsid w:val="000F7180"/>
    <w:rsid w:val="000F7829"/>
    <w:rsid w:val="000F7CD0"/>
    <w:rsid w:val="000F7D51"/>
    <w:rsid w:val="000F7FF5"/>
    <w:rsid w:val="0010055C"/>
    <w:rsid w:val="0010083A"/>
    <w:rsid w:val="00100F9C"/>
    <w:rsid w:val="00100FBF"/>
    <w:rsid w:val="0010153B"/>
    <w:rsid w:val="00101C27"/>
    <w:rsid w:val="00101FFC"/>
    <w:rsid w:val="00102A0B"/>
    <w:rsid w:val="00102B0D"/>
    <w:rsid w:val="00102B90"/>
    <w:rsid w:val="0010319F"/>
    <w:rsid w:val="00103A4F"/>
    <w:rsid w:val="00103B9D"/>
    <w:rsid w:val="00103E44"/>
    <w:rsid w:val="00103F15"/>
    <w:rsid w:val="001040F9"/>
    <w:rsid w:val="00104136"/>
    <w:rsid w:val="00104832"/>
    <w:rsid w:val="0010486A"/>
    <w:rsid w:val="0010502B"/>
    <w:rsid w:val="00105239"/>
    <w:rsid w:val="00105482"/>
    <w:rsid w:val="00105565"/>
    <w:rsid w:val="001057C8"/>
    <w:rsid w:val="0010585B"/>
    <w:rsid w:val="00105AE9"/>
    <w:rsid w:val="00105E67"/>
    <w:rsid w:val="0010601D"/>
    <w:rsid w:val="00106046"/>
    <w:rsid w:val="00106445"/>
    <w:rsid w:val="0010659E"/>
    <w:rsid w:val="0010664D"/>
    <w:rsid w:val="001068E2"/>
    <w:rsid w:val="0010693A"/>
    <w:rsid w:val="00106B88"/>
    <w:rsid w:val="00106E6D"/>
    <w:rsid w:val="001070D8"/>
    <w:rsid w:val="00107864"/>
    <w:rsid w:val="00107A6F"/>
    <w:rsid w:val="00107EF9"/>
    <w:rsid w:val="00110443"/>
    <w:rsid w:val="0011077A"/>
    <w:rsid w:val="00110C36"/>
    <w:rsid w:val="00111007"/>
    <w:rsid w:val="00111231"/>
    <w:rsid w:val="001114C6"/>
    <w:rsid w:val="001115B8"/>
    <w:rsid w:val="0011161D"/>
    <w:rsid w:val="00111673"/>
    <w:rsid w:val="001116D8"/>
    <w:rsid w:val="001118EA"/>
    <w:rsid w:val="00111952"/>
    <w:rsid w:val="00111957"/>
    <w:rsid w:val="0011198C"/>
    <w:rsid w:val="001119DB"/>
    <w:rsid w:val="00111B76"/>
    <w:rsid w:val="00112784"/>
    <w:rsid w:val="00112796"/>
    <w:rsid w:val="00112877"/>
    <w:rsid w:val="00112971"/>
    <w:rsid w:val="00112DB3"/>
    <w:rsid w:val="00112DCF"/>
    <w:rsid w:val="0011300B"/>
    <w:rsid w:val="001133C9"/>
    <w:rsid w:val="00113484"/>
    <w:rsid w:val="0011380E"/>
    <w:rsid w:val="00113CDD"/>
    <w:rsid w:val="00114116"/>
    <w:rsid w:val="001142C8"/>
    <w:rsid w:val="0011472E"/>
    <w:rsid w:val="00114D37"/>
    <w:rsid w:val="00114F4E"/>
    <w:rsid w:val="00114F8A"/>
    <w:rsid w:val="00114FA5"/>
    <w:rsid w:val="00115072"/>
    <w:rsid w:val="00115A3C"/>
    <w:rsid w:val="00116012"/>
    <w:rsid w:val="001164F8"/>
    <w:rsid w:val="0011697F"/>
    <w:rsid w:val="00116A68"/>
    <w:rsid w:val="00116E73"/>
    <w:rsid w:val="001175F6"/>
    <w:rsid w:val="00117C21"/>
    <w:rsid w:val="00117DA5"/>
    <w:rsid w:val="001202D3"/>
    <w:rsid w:val="001202E0"/>
    <w:rsid w:val="00120A42"/>
    <w:rsid w:val="00120C29"/>
    <w:rsid w:val="001212E4"/>
    <w:rsid w:val="00121627"/>
    <w:rsid w:val="001217ED"/>
    <w:rsid w:val="00122825"/>
    <w:rsid w:val="001231CF"/>
    <w:rsid w:val="0012358E"/>
    <w:rsid w:val="001236AA"/>
    <w:rsid w:val="00124805"/>
    <w:rsid w:val="00124933"/>
    <w:rsid w:val="00124F1B"/>
    <w:rsid w:val="001253D1"/>
    <w:rsid w:val="00125AAE"/>
    <w:rsid w:val="00125B3F"/>
    <w:rsid w:val="0012621D"/>
    <w:rsid w:val="00126607"/>
    <w:rsid w:val="00126737"/>
    <w:rsid w:val="0012674B"/>
    <w:rsid w:val="001267DD"/>
    <w:rsid w:val="001268A6"/>
    <w:rsid w:val="00126952"/>
    <w:rsid w:val="001269B2"/>
    <w:rsid w:val="00126B14"/>
    <w:rsid w:val="00126C12"/>
    <w:rsid w:val="00126CAF"/>
    <w:rsid w:val="00126CB8"/>
    <w:rsid w:val="001270D6"/>
    <w:rsid w:val="0012714D"/>
    <w:rsid w:val="001271C5"/>
    <w:rsid w:val="001273E0"/>
    <w:rsid w:val="001276DB"/>
    <w:rsid w:val="00127A7E"/>
    <w:rsid w:val="001300AC"/>
    <w:rsid w:val="001301B9"/>
    <w:rsid w:val="00130B07"/>
    <w:rsid w:val="00130C0C"/>
    <w:rsid w:val="00130CA4"/>
    <w:rsid w:val="00130E91"/>
    <w:rsid w:val="001312A7"/>
    <w:rsid w:val="00131379"/>
    <w:rsid w:val="00131826"/>
    <w:rsid w:val="00132CE3"/>
    <w:rsid w:val="00132D6A"/>
    <w:rsid w:val="001330D4"/>
    <w:rsid w:val="00133336"/>
    <w:rsid w:val="0013339A"/>
    <w:rsid w:val="00133808"/>
    <w:rsid w:val="00133BB5"/>
    <w:rsid w:val="00133F3F"/>
    <w:rsid w:val="00134396"/>
    <w:rsid w:val="001344C7"/>
    <w:rsid w:val="0013549F"/>
    <w:rsid w:val="00135962"/>
    <w:rsid w:val="00136238"/>
    <w:rsid w:val="00136489"/>
    <w:rsid w:val="001370CE"/>
    <w:rsid w:val="00137134"/>
    <w:rsid w:val="001372BF"/>
    <w:rsid w:val="001374B5"/>
    <w:rsid w:val="00137854"/>
    <w:rsid w:val="00137A6C"/>
    <w:rsid w:val="00137ADB"/>
    <w:rsid w:val="00140185"/>
    <w:rsid w:val="00140633"/>
    <w:rsid w:val="001408BD"/>
    <w:rsid w:val="00140905"/>
    <w:rsid w:val="0014095E"/>
    <w:rsid w:val="001409C3"/>
    <w:rsid w:val="00140EDB"/>
    <w:rsid w:val="001410A9"/>
    <w:rsid w:val="001413F2"/>
    <w:rsid w:val="00141409"/>
    <w:rsid w:val="00141411"/>
    <w:rsid w:val="00141639"/>
    <w:rsid w:val="00141640"/>
    <w:rsid w:val="00141730"/>
    <w:rsid w:val="00141895"/>
    <w:rsid w:val="00141C8A"/>
    <w:rsid w:val="00141D6D"/>
    <w:rsid w:val="00141E02"/>
    <w:rsid w:val="0014208B"/>
    <w:rsid w:val="00142209"/>
    <w:rsid w:val="0014224B"/>
    <w:rsid w:val="00142FB0"/>
    <w:rsid w:val="001433D7"/>
    <w:rsid w:val="0014375C"/>
    <w:rsid w:val="00143A22"/>
    <w:rsid w:val="00143A37"/>
    <w:rsid w:val="00143F99"/>
    <w:rsid w:val="00144015"/>
    <w:rsid w:val="001440D6"/>
    <w:rsid w:val="001447D3"/>
    <w:rsid w:val="0014495F"/>
    <w:rsid w:val="00144B47"/>
    <w:rsid w:val="00144BD5"/>
    <w:rsid w:val="00144F33"/>
    <w:rsid w:val="001450F4"/>
    <w:rsid w:val="00145D60"/>
    <w:rsid w:val="00145E39"/>
    <w:rsid w:val="00145F0F"/>
    <w:rsid w:val="00146757"/>
    <w:rsid w:val="001468DA"/>
    <w:rsid w:val="001469D5"/>
    <w:rsid w:val="00146C96"/>
    <w:rsid w:val="00146E80"/>
    <w:rsid w:val="00147814"/>
    <w:rsid w:val="001504D1"/>
    <w:rsid w:val="00150565"/>
    <w:rsid w:val="00150A3E"/>
    <w:rsid w:val="00150B9B"/>
    <w:rsid w:val="00150D5C"/>
    <w:rsid w:val="00151111"/>
    <w:rsid w:val="001512E1"/>
    <w:rsid w:val="00151331"/>
    <w:rsid w:val="0015180C"/>
    <w:rsid w:val="001518FE"/>
    <w:rsid w:val="00151DE5"/>
    <w:rsid w:val="00152143"/>
    <w:rsid w:val="00152338"/>
    <w:rsid w:val="0015233D"/>
    <w:rsid w:val="00152A07"/>
    <w:rsid w:val="00152ABA"/>
    <w:rsid w:val="00153142"/>
    <w:rsid w:val="0015358E"/>
    <w:rsid w:val="00153597"/>
    <w:rsid w:val="001539DB"/>
    <w:rsid w:val="0015409F"/>
    <w:rsid w:val="00154814"/>
    <w:rsid w:val="00154EF4"/>
    <w:rsid w:val="0015508F"/>
    <w:rsid w:val="001550D2"/>
    <w:rsid w:val="001551E5"/>
    <w:rsid w:val="001556CA"/>
    <w:rsid w:val="00155922"/>
    <w:rsid w:val="00155923"/>
    <w:rsid w:val="00155BFB"/>
    <w:rsid w:val="00155C96"/>
    <w:rsid w:val="0015657A"/>
    <w:rsid w:val="00157154"/>
    <w:rsid w:val="00157200"/>
    <w:rsid w:val="00157EE5"/>
    <w:rsid w:val="00160B57"/>
    <w:rsid w:val="00160E8D"/>
    <w:rsid w:val="00160EB6"/>
    <w:rsid w:val="00161A6A"/>
    <w:rsid w:val="00161CA2"/>
    <w:rsid w:val="00161D6D"/>
    <w:rsid w:val="001621EE"/>
    <w:rsid w:val="00162751"/>
    <w:rsid w:val="00162991"/>
    <w:rsid w:val="00162BE6"/>
    <w:rsid w:val="00162C59"/>
    <w:rsid w:val="00162FAD"/>
    <w:rsid w:val="0016314B"/>
    <w:rsid w:val="00163490"/>
    <w:rsid w:val="00163B36"/>
    <w:rsid w:val="00163C69"/>
    <w:rsid w:val="001642D6"/>
    <w:rsid w:val="00164493"/>
    <w:rsid w:val="00164B79"/>
    <w:rsid w:val="00164EF1"/>
    <w:rsid w:val="00164FB4"/>
    <w:rsid w:val="0016507B"/>
    <w:rsid w:val="00165297"/>
    <w:rsid w:val="00165300"/>
    <w:rsid w:val="0016548A"/>
    <w:rsid w:val="00165880"/>
    <w:rsid w:val="001658CB"/>
    <w:rsid w:val="0016592D"/>
    <w:rsid w:val="00165B08"/>
    <w:rsid w:val="00166029"/>
    <w:rsid w:val="00166470"/>
    <w:rsid w:val="00166784"/>
    <w:rsid w:val="00166DB1"/>
    <w:rsid w:val="00166EEE"/>
    <w:rsid w:val="00167130"/>
    <w:rsid w:val="00167213"/>
    <w:rsid w:val="00167650"/>
    <w:rsid w:val="0017000C"/>
    <w:rsid w:val="0017063E"/>
    <w:rsid w:val="00170C9F"/>
    <w:rsid w:val="00170DCE"/>
    <w:rsid w:val="001718B7"/>
    <w:rsid w:val="00171CF7"/>
    <w:rsid w:val="00172130"/>
    <w:rsid w:val="001721EE"/>
    <w:rsid w:val="001725FD"/>
    <w:rsid w:val="00172AFC"/>
    <w:rsid w:val="00172C56"/>
    <w:rsid w:val="00172D77"/>
    <w:rsid w:val="00172FEA"/>
    <w:rsid w:val="001733DD"/>
    <w:rsid w:val="001738CC"/>
    <w:rsid w:val="00173B93"/>
    <w:rsid w:val="0017407B"/>
    <w:rsid w:val="001740B7"/>
    <w:rsid w:val="00174864"/>
    <w:rsid w:val="001748FB"/>
    <w:rsid w:val="00174A56"/>
    <w:rsid w:val="00174AC4"/>
    <w:rsid w:val="00174B6A"/>
    <w:rsid w:val="00174CA3"/>
    <w:rsid w:val="00174DFA"/>
    <w:rsid w:val="00174F9A"/>
    <w:rsid w:val="00175538"/>
    <w:rsid w:val="00175771"/>
    <w:rsid w:val="00175B74"/>
    <w:rsid w:val="00175D02"/>
    <w:rsid w:val="00175F68"/>
    <w:rsid w:val="001764F2"/>
    <w:rsid w:val="001766DE"/>
    <w:rsid w:val="00177181"/>
    <w:rsid w:val="001776D6"/>
    <w:rsid w:val="00177AB1"/>
    <w:rsid w:val="00177D86"/>
    <w:rsid w:val="0018019C"/>
    <w:rsid w:val="001801F2"/>
    <w:rsid w:val="0018048F"/>
    <w:rsid w:val="001804A9"/>
    <w:rsid w:val="001805D5"/>
    <w:rsid w:val="001805E4"/>
    <w:rsid w:val="0018062A"/>
    <w:rsid w:val="00180E6D"/>
    <w:rsid w:val="0018133F"/>
    <w:rsid w:val="001814C8"/>
    <w:rsid w:val="0018156F"/>
    <w:rsid w:val="00181BC3"/>
    <w:rsid w:val="00181D4B"/>
    <w:rsid w:val="00181EEF"/>
    <w:rsid w:val="00181FED"/>
    <w:rsid w:val="0018200B"/>
    <w:rsid w:val="00182014"/>
    <w:rsid w:val="0018224A"/>
    <w:rsid w:val="00182339"/>
    <w:rsid w:val="0018246A"/>
    <w:rsid w:val="001826DE"/>
    <w:rsid w:val="00182AD5"/>
    <w:rsid w:val="00182E94"/>
    <w:rsid w:val="00182F89"/>
    <w:rsid w:val="00183123"/>
    <w:rsid w:val="0018393C"/>
    <w:rsid w:val="00183AA7"/>
    <w:rsid w:val="001843E0"/>
    <w:rsid w:val="0018453A"/>
    <w:rsid w:val="00184A03"/>
    <w:rsid w:val="00184B0B"/>
    <w:rsid w:val="00184BAC"/>
    <w:rsid w:val="00184BCF"/>
    <w:rsid w:val="00184BD8"/>
    <w:rsid w:val="00184D66"/>
    <w:rsid w:val="00184F43"/>
    <w:rsid w:val="00184FD5"/>
    <w:rsid w:val="0018500C"/>
    <w:rsid w:val="001857F4"/>
    <w:rsid w:val="001859E1"/>
    <w:rsid w:val="00185A2D"/>
    <w:rsid w:val="00185CAA"/>
    <w:rsid w:val="00185E33"/>
    <w:rsid w:val="00185F2F"/>
    <w:rsid w:val="001862BA"/>
    <w:rsid w:val="001862F2"/>
    <w:rsid w:val="001865AD"/>
    <w:rsid w:val="001867A0"/>
    <w:rsid w:val="001869D4"/>
    <w:rsid w:val="00186AE5"/>
    <w:rsid w:val="00186BD2"/>
    <w:rsid w:val="00186E74"/>
    <w:rsid w:val="00186FA3"/>
    <w:rsid w:val="00187459"/>
    <w:rsid w:val="001875EA"/>
    <w:rsid w:val="0018799D"/>
    <w:rsid w:val="00187D36"/>
    <w:rsid w:val="00187F64"/>
    <w:rsid w:val="001903BA"/>
    <w:rsid w:val="001908A9"/>
    <w:rsid w:val="00190919"/>
    <w:rsid w:val="0019093F"/>
    <w:rsid w:val="00190C59"/>
    <w:rsid w:val="00190C63"/>
    <w:rsid w:val="001912EA"/>
    <w:rsid w:val="00191691"/>
    <w:rsid w:val="00191977"/>
    <w:rsid w:val="00191D27"/>
    <w:rsid w:val="00191E1C"/>
    <w:rsid w:val="00191FAF"/>
    <w:rsid w:val="00191FFD"/>
    <w:rsid w:val="00192000"/>
    <w:rsid w:val="001923FF"/>
    <w:rsid w:val="00192525"/>
    <w:rsid w:val="00192956"/>
    <w:rsid w:val="00192DF7"/>
    <w:rsid w:val="00193156"/>
    <w:rsid w:val="0019333F"/>
    <w:rsid w:val="0019338F"/>
    <w:rsid w:val="001936EB"/>
    <w:rsid w:val="00193859"/>
    <w:rsid w:val="001944F2"/>
    <w:rsid w:val="00194576"/>
    <w:rsid w:val="0019463D"/>
    <w:rsid w:val="00194BA1"/>
    <w:rsid w:val="00194E64"/>
    <w:rsid w:val="001950BF"/>
    <w:rsid w:val="001950EC"/>
    <w:rsid w:val="0019515E"/>
    <w:rsid w:val="0019543C"/>
    <w:rsid w:val="0019593D"/>
    <w:rsid w:val="00195A48"/>
    <w:rsid w:val="00195A7A"/>
    <w:rsid w:val="00195DB7"/>
    <w:rsid w:val="001963A7"/>
    <w:rsid w:val="001965E0"/>
    <w:rsid w:val="0019680F"/>
    <w:rsid w:val="00196828"/>
    <w:rsid w:val="00196905"/>
    <w:rsid w:val="00196C54"/>
    <w:rsid w:val="00196CA1"/>
    <w:rsid w:val="001979F1"/>
    <w:rsid w:val="00197B93"/>
    <w:rsid w:val="001A03FC"/>
    <w:rsid w:val="001A1013"/>
    <w:rsid w:val="001A115F"/>
    <w:rsid w:val="001A1251"/>
    <w:rsid w:val="001A1825"/>
    <w:rsid w:val="001A18B3"/>
    <w:rsid w:val="001A1C5B"/>
    <w:rsid w:val="001A1C5C"/>
    <w:rsid w:val="001A20B0"/>
    <w:rsid w:val="001A2114"/>
    <w:rsid w:val="001A213C"/>
    <w:rsid w:val="001A2157"/>
    <w:rsid w:val="001A22C2"/>
    <w:rsid w:val="001A287F"/>
    <w:rsid w:val="001A30DA"/>
    <w:rsid w:val="001A344C"/>
    <w:rsid w:val="001A34E6"/>
    <w:rsid w:val="001A3721"/>
    <w:rsid w:val="001A39F7"/>
    <w:rsid w:val="001A3AC6"/>
    <w:rsid w:val="001A3AE4"/>
    <w:rsid w:val="001A3D4E"/>
    <w:rsid w:val="001A3F86"/>
    <w:rsid w:val="001A4412"/>
    <w:rsid w:val="001A448D"/>
    <w:rsid w:val="001A4AB6"/>
    <w:rsid w:val="001A4C10"/>
    <w:rsid w:val="001A4CB5"/>
    <w:rsid w:val="001A4E13"/>
    <w:rsid w:val="001A4E71"/>
    <w:rsid w:val="001A51BE"/>
    <w:rsid w:val="001A5613"/>
    <w:rsid w:val="001A5C9A"/>
    <w:rsid w:val="001A6057"/>
    <w:rsid w:val="001A627D"/>
    <w:rsid w:val="001A6368"/>
    <w:rsid w:val="001A64A8"/>
    <w:rsid w:val="001A7160"/>
    <w:rsid w:val="001A73AF"/>
    <w:rsid w:val="001A7B1C"/>
    <w:rsid w:val="001B0054"/>
    <w:rsid w:val="001B0915"/>
    <w:rsid w:val="001B096A"/>
    <w:rsid w:val="001B0E45"/>
    <w:rsid w:val="001B0FC3"/>
    <w:rsid w:val="001B1034"/>
    <w:rsid w:val="001B116F"/>
    <w:rsid w:val="001B13F2"/>
    <w:rsid w:val="001B1F71"/>
    <w:rsid w:val="001B214C"/>
    <w:rsid w:val="001B2228"/>
    <w:rsid w:val="001B2362"/>
    <w:rsid w:val="001B2595"/>
    <w:rsid w:val="001B26A3"/>
    <w:rsid w:val="001B2BF6"/>
    <w:rsid w:val="001B2FA2"/>
    <w:rsid w:val="001B3247"/>
    <w:rsid w:val="001B38CC"/>
    <w:rsid w:val="001B4545"/>
    <w:rsid w:val="001B4681"/>
    <w:rsid w:val="001B48BB"/>
    <w:rsid w:val="001B5B94"/>
    <w:rsid w:val="001B5D20"/>
    <w:rsid w:val="001B6366"/>
    <w:rsid w:val="001B6EC1"/>
    <w:rsid w:val="001B73B4"/>
    <w:rsid w:val="001B7CAA"/>
    <w:rsid w:val="001B7CBD"/>
    <w:rsid w:val="001B7EE3"/>
    <w:rsid w:val="001C02DE"/>
    <w:rsid w:val="001C0B52"/>
    <w:rsid w:val="001C0E8D"/>
    <w:rsid w:val="001C13B7"/>
    <w:rsid w:val="001C14B8"/>
    <w:rsid w:val="001C16CB"/>
    <w:rsid w:val="001C1C08"/>
    <w:rsid w:val="001C1F7B"/>
    <w:rsid w:val="001C20F2"/>
    <w:rsid w:val="001C221A"/>
    <w:rsid w:val="001C23F2"/>
    <w:rsid w:val="001C26C1"/>
    <w:rsid w:val="001C26E1"/>
    <w:rsid w:val="001C2888"/>
    <w:rsid w:val="001C2C91"/>
    <w:rsid w:val="001C3BEC"/>
    <w:rsid w:val="001C4424"/>
    <w:rsid w:val="001C44A3"/>
    <w:rsid w:val="001C465D"/>
    <w:rsid w:val="001C4964"/>
    <w:rsid w:val="001C4BB3"/>
    <w:rsid w:val="001C4C4B"/>
    <w:rsid w:val="001C4D31"/>
    <w:rsid w:val="001C4EA8"/>
    <w:rsid w:val="001C5372"/>
    <w:rsid w:val="001C5658"/>
    <w:rsid w:val="001C5A4C"/>
    <w:rsid w:val="001C5AA8"/>
    <w:rsid w:val="001C5C90"/>
    <w:rsid w:val="001C5DFD"/>
    <w:rsid w:val="001C651C"/>
    <w:rsid w:val="001C6838"/>
    <w:rsid w:val="001C6EDE"/>
    <w:rsid w:val="001C7149"/>
    <w:rsid w:val="001C71A3"/>
    <w:rsid w:val="001C7AA4"/>
    <w:rsid w:val="001D054A"/>
    <w:rsid w:val="001D084A"/>
    <w:rsid w:val="001D0884"/>
    <w:rsid w:val="001D0C13"/>
    <w:rsid w:val="001D1388"/>
    <w:rsid w:val="001D1394"/>
    <w:rsid w:val="001D14F6"/>
    <w:rsid w:val="001D1530"/>
    <w:rsid w:val="001D171E"/>
    <w:rsid w:val="001D1772"/>
    <w:rsid w:val="001D1775"/>
    <w:rsid w:val="001D1873"/>
    <w:rsid w:val="001D18D3"/>
    <w:rsid w:val="001D1D78"/>
    <w:rsid w:val="001D1F99"/>
    <w:rsid w:val="001D2DA6"/>
    <w:rsid w:val="001D3319"/>
    <w:rsid w:val="001D3817"/>
    <w:rsid w:val="001D3847"/>
    <w:rsid w:val="001D3A3C"/>
    <w:rsid w:val="001D3CFD"/>
    <w:rsid w:val="001D44E2"/>
    <w:rsid w:val="001D475F"/>
    <w:rsid w:val="001D47D1"/>
    <w:rsid w:val="001D4FB7"/>
    <w:rsid w:val="001D507E"/>
    <w:rsid w:val="001D522C"/>
    <w:rsid w:val="001D52E4"/>
    <w:rsid w:val="001D531F"/>
    <w:rsid w:val="001D5817"/>
    <w:rsid w:val="001D5F99"/>
    <w:rsid w:val="001D6890"/>
    <w:rsid w:val="001D6B0A"/>
    <w:rsid w:val="001D6C97"/>
    <w:rsid w:val="001D724A"/>
    <w:rsid w:val="001D7250"/>
    <w:rsid w:val="001D72FE"/>
    <w:rsid w:val="001D73B0"/>
    <w:rsid w:val="001D7A6C"/>
    <w:rsid w:val="001E022E"/>
    <w:rsid w:val="001E032C"/>
    <w:rsid w:val="001E060C"/>
    <w:rsid w:val="001E0669"/>
    <w:rsid w:val="001E0810"/>
    <w:rsid w:val="001E0AD1"/>
    <w:rsid w:val="001E1274"/>
    <w:rsid w:val="001E12D3"/>
    <w:rsid w:val="001E1912"/>
    <w:rsid w:val="001E1AA7"/>
    <w:rsid w:val="001E1FDA"/>
    <w:rsid w:val="001E2210"/>
    <w:rsid w:val="001E23C1"/>
    <w:rsid w:val="001E2693"/>
    <w:rsid w:val="001E27A4"/>
    <w:rsid w:val="001E292E"/>
    <w:rsid w:val="001E2934"/>
    <w:rsid w:val="001E3023"/>
    <w:rsid w:val="001E3039"/>
    <w:rsid w:val="001E324B"/>
    <w:rsid w:val="001E359F"/>
    <w:rsid w:val="001E3D93"/>
    <w:rsid w:val="001E4AA8"/>
    <w:rsid w:val="001E50FF"/>
    <w:rsid w:val="001E52B7"/>
    <w:rsid w:val="001E57DF"/>
    <w:rsid w:val="001E59E6"/>
    <w:rsid w:val="001E69B1"/>
    <w:rsid w:val="001E6B96"/>
    <w:rsid w:val="001E6EE1"/>
    <w:rsid w:val="001E7091"/>
    <w:rsid w:val="001E7382"/>
    <w:rsid w:val="001E74B8"/>
    <w:rsid w:val="001E77FA"/>
    <w:rsid w:val="001E78BE"/>
    <w:rsid w:val="001E7A5F"/>
    <w:rsid w:val="001E7DA5"/>
    <w:rsid w:val="001F0069"/>
    <w:rsid w:val="001F0640"/>
    <w:rsid w:val="001F0817"/>
    <w:rsid w:val="001F08C8"/>
    <w:rsid w:val="001F0A43"/>
    <w:rsid w:val="001F0A62"/>
    <w:rsid w:val="001F0A74"/>
    <w:rsid w:val="001F0E5F"/>
    <w:rsid w:val="001F1209"/>
    <w:rsid w:val="001F15E8"/>
    <w:rsid w:val="001F15FD"/>
    <w:rsid w:val="001F163E"/>
    <w:rsid w:val="001F185B"/>
    <w:rsid w:val="001F19CA"/>
    <w:rsid w:val="001F1D85"/>
    <w:rsid w:val="001F211F"/>
    <w:rsid w:val="001F248B"/>
    <w:rsid w:val="001F2719"/>
    <w:rsid w:val="001F2C94"/>
    <w:rsid w:val="001F30A1"/>
    <w:rsid w:val="001F32D8"/>
    <w:rsid w:val="001F3824"/>
    <w:rsid w:val="001F3E0B"/>
    <w:rsid w:val="001F4036"/>
    <w:rsid w:val="001F4C51"/>
    <w:rsid w:val="001F4CB4"/>
    <w:rsid w:val="001F4EA4"/>
    <w:rsid w:val="001F4EF5"/>
    <w:rsid w:val="001F533E"/>
    <w:rsid w:val="001F54E6"/>
    <w:rsid w:val="001F5584"/>
    <w:rsid w:val="001F567E"/>
    <w:rsid w:val="001F5A6D"/>
    <w:rsid w:val="001F5B02"/>
    <w:rsid w:val="001F5C29"/>
    <w:rsid w:val="001F5D16"/>
    <w:rsid w:val="001F5E30"/>
    <w:rsid w:val="001F6007"/>
    <w:rsid w:val="001F6AAB"/>
    <w:rsid w:val="001F7C26"/>
    <w:rsid w:val="001F7D17"/>
    <w:rsid w:val="002000F0"/>
    <w:rsid w:val="00200AA5"/>
    <w:rsid w:val="00200DC9"/>
    <w:rsid w:val="00201019"/>
    <w:rsid w:val="0020115F"/>
    <w:rsid w:val="002011AD"/>
    <w:rsid w:val="002015A6"/>
    <w:rsid w:val="0020161C"/>
    <w:rsid w:val="002016D2"/>
    <w:rsid w:val="00201AD7"/>
    <w:rsid w:val="00201CC1"/>
    <w:rsid w:val="002024C7"/>
    <w:rsid w:val="002025FC"/>
    <w:rsid w:val="00202CA9"/>
    <w:rsid w:val="00203392"/>
    <w:rsid w:val="002035C9"/>
    <w:rsid w:val="00203666"/>
    <w:rsid w:val="00203693"/>
    <w:rsid w:val="002038F4"/>
    <w:rsid w:val="00203932"/>
    <w:rsid w:val="00203A29"/>
    <w:rsid w:val="00203D9B"/>
    <w:rsid w:val="00203EAE"/>
    <w:rsid w:val="00203ED5"/>
    <w:rsid w:val="002041C0"/>
    <w:rsid w:val="00204A57"/>
    <w:rsid w:val="00204B07"/>
    <w:rsid w:val="00204C16"/>
    <w:rsid w:val="0020520E"/>
    <w:rsid w:val="002053F6"/>
    <w:rsid w:val="002054C0"/>
    <w:rsid w:val="00205DDD"/>
    <w:rsid w:val="0020612D"/>
    <w:rsid w:val="00206B9B"/>
    <w:rsid w:val="00206E76"/>
    <w:rsid w:val="002073DC"/>
    <w:rsid w:val="0020753C"/>
    <w:rsid w:val="0020790B"/>
    <w:rsid w:val="00207941"/>
    <w:rsid w:val="00207C32"/>
    <w:rsid w:val="00207C71"/>
    <w:rsid w:val="002101F2"/>
    <w:rsid w:val="0021025E"/>
    <w:rsid w:val="00210509"/>
    <w:rsid w:val="00210A74"/>
    <w:rsid w:val="00211166"/>
    <w:rsid w:val="002112C2"/>
    <w:rsid w:val="00211795"/>
    <w:rsid w:val="00211927"/>
    <w:rsid w:val="00211A72"/>
    <w:rsid w:val="00211E29"/>
    <w:rsid w:val="00211E3E"/>
    <w:rsid w:val="00211F52"/>
    <w:rsid w:val="002121C1"/>
    <w:rsid w:val="0021223C"/>
    <w:rsid w:val="002122CC"/>
    <w:rsid w:val="00212961"/>
    <w:rsid w:val="00212A78"/>
    <w:rsid w:val="002133F3"/>
    <w:rsid w:val="00213570"/>
    <w:rsid w:val="002140C7"/>
    <w:rsid w:val="002146A9"/>
    <w:rsid w:val="00214820"/>
    <w:rsid w:val="00214CF3"/>
    <w:rsid w:val="00215271"/>
    <w:rsid w:val="00215709"/>
    <w:rsid w:val="002158EF"/>
    <w:rsid w:val="00215943"/>
    <w:rsid w:val="00215B9D"/>
    <w:rsid w:val="00215DC6"/>
    <w:rsid w:val="0021623B"/>
    <w:rsid w:val="002164BD"/>
    <w:rsid w:val="002169FF"/>
    <w:rsid w:val="00216E4A"/>
    <w:rsid w:val="002172FE"/>
    <w:rsid w:val="002174B3"/>
    <w:rsid w:val="002174B7"/>
    <w:rsid w:val="00217637"/>
    <w:rsid w:val="00217C05"/>
    <w:rsid w:val="00217C2D"/>
    <w:rsid w:val="00217D38"/>
    <w:rsid w:val="00217D50"/>
    <w:rsid w:val="00217EC1"/>
    <w:rsid w:val="00217FAE"/>
    <w:rsid w:val="002200F4"/>
    <w:rsid w:val="0022088D"/>
    <w:rsid w:val="00220D2C"/>
    <w:rsid w:val="002212D0"/>
    <w:rsid w:val="002214E7"/>
    <w:rsid w:val="0022194B"/>
    <w:rsid w:val="00221BF4"/>
    <w:rsid w:val="00221CDD"/>
    <w:rsid w:val="00222207"/>
    <w:rsid w:val="002227A2"/>
    <w:rsid w:val="00222844"/>
    <w:rsid w:val="00222937"/>
    <w:rsid w:val="00222BA2"/>
    <w:rsid w:val="0022317D"/>
    <w:rsid w:val="00223365"/>
    <w:rsid w:val="00223447"/>
    <w:rsid w:val="0022345C"/>
    <w:rsid w:val="00223800"/>
    <w:rsid w:val="002243D6"/>
    <w:rsid w:val="00224984"/>
    <w:rsid w:val="00224CA1"/>
    <w:rsid w:val="00224ECA"/>
    <w:rsid w:val="002254B0"/>
    <w:rsid w:val="00225738"/>
    <w:rsid w:val="002258C8"/>
    <w:rsid w:val="002259F0"/>
    <w:rsid w:val="00226639"/>
    <w:rsid w:val="00226872"/>
    <w:rsid w:val="0022736D"/>
    <w:rsid w:val="00227A2C"/>
    <w:rsid w:val="00227C43"/>
    <w:rsid w:val="00227D1A"/>
    <w:rsid w:val="00227E4D"/>
    <w:rsid w:val="0023042E"/>
    <w:rsid w:val="0023064A"/>
    <w:rsid w:val="00230B4C"/>
    <w:rsid w:val="00230E29"/>
    <w:rsid w:val="00230F18"/>
    <w:rsid w:val="00230F74"/>
    <w:rsid w:val="0023101A"/>
    <w:rsid w:val="00231038"/>
    <w:rsid w:val="00231625"/>
    <w:rsid w:val="00231CA3"/>
    <w:rsid w:val="00231F71"/>
    <w:rsid w:val="002321F2"/>
    <w:rsid w:val="0023226D"/>
    <w:rsid w:val="00233091"/>
    <w:rsid w:val="00233135"/>
    <w:rsid w:val="0023383E"/>
    <w:rsid w:val="00233A92"/>
    <w:rsid w:val="002345AF"/>
    <w:rsid w:val="002348E7"/>
    <w:rsid w:val="002349B6"/>
    <w:rsid w:val="00234A7D"/>
    <w:rsid w:val="00235425"/>
    <w:rsid w:val="002356E5"/>
    <w:rsid w:val="00235A6C"/>
    <w:rsid w:val="00235A99"/>
    <w:rsid w:val="00235D6A"/>
    <w:rsid w:val="00235EE8"/>
    <w:rsid w:val="0023611E"/>
    <w:rsid w:val="0023672B"/>
    <w:rsid w:val="002369B9"/>
    <w:rsid w:val="0023767D"/>
    <w:rsid w:val="00237692"/>
    <w:rsid w:val="0023783B"/>
    <w:rsid w:val="00237862"/>
    <w:rsid w:val="00237875"/>
    <w:rsid w:val="00237ABA"/>
    <w:rsid w:val="00240128"/>
    <w:rsid w:val="0024021B"/>
    <w:rsid w:val="0024027B"/>
    <w:rsid w:val="002403BF"/>
    <w:rsid w:val="002403E0"/>
    <w:rsid w:val="002408A4"/>
    <w:rsid w:val="00240BE4"/>
    <w:rsid w:val="00240EC5"/>
    <w:rsid w:val="002413A3"/>
    <w:rsid w:val="00241AD3"/>
    <w:rsid w:val="00241AD5"/>
    <w:rsid w:val="00241C77"/>
    <w:rsid w:val="00241C7F"/>
    <w:rsid w:val="00241DE1"/>
    <w:rsid w:val="00242317"/>
    <w:rsid w:val="00242367"/>
    <w:rsid w:val="00242464"/>
    <w:rsid w:val="0024251A"/>
    <w:rsid w:val="00242DDD"/>
    <w:rsid w:val="0024308D"/>
    <w:rsid w:val="002435F5"/>
    <w:rsid w:val="00243E1B"/>
    <w:rsid w:val="00244196"/>
    <w:rsid w:val="00244FDB"/>
    <w:rsid w:val="002450B1"/>
    <w:rsid w:val="0024516E"/>
    <w:rsid w:val="0024555A"/>
    <w:rsid w:val="0024571C"/>
    <w:rsid w:val="00245BC4"/>
    <w:rsid w:val="00245CFE"/>
    <w:rsid w:val="00245DAF"/>
    <w:rsid w:val="00245ECC"/>
    <w:rsid w:val="002466F9"/>
    <w:rsid w:val="002468CB"/>
    <w:rsid w:val="00246A25"/>
    <w:rsid w:val="00246C88"/>
    <w:rsid w:val="00246CC0"/>
    <w:rsid w:val="00246E56"/>
    <w:rsid w:val="00247313"/>
    <w:rsid w:val="00247864"/>
    <w:rsid w:val="00247E19"/>
    <w:rsid w:val="00247ED8"/>
    <w:rsid w:val="002501B8"/>
    <w:rsid w:val="00250575"/>
    <w:rsid w:val="0025121F"/>
    <w:rsid w:val="00251268"/>
    <w:rsid w:val="00251643"/>
    <w:rsid w:val="002523A3"/>
    <w:rsid w:val="0025254D"/>
    <w:rsid w:val="00252B32"/>
    <w:rsid w:val="00252C3E"/>
    <w:rsid w:val="00252D52"/>
    <w:rsid w:val="00252DE5"/>
    <w:rsid w:val="00252E92"/>
    <w:rsid w:val="00252FA8"/>
    <w:rsid w:val="00253520"/>
    <w:rsid w:val="00253960"/>
    <w:rsid w:val="00254227"/>
    <w:rsid w:val="00254399"/>
    <w:rsid w:val="002545C6"/>
    <w:rsid w:val="00254826"/>
    <w:rsid w:val="002548C7"/>
    <w:rsid w:val="00255098"/>
    <w:rsid w:val="00255A7C"/>
    <w:rsid w:val="00255AD7"/>
    <w:rsid w:val="00255F3F"/>
    <w:rsid w:val="0025631C"/>
    <w:rsid w:val="002565AE"/>
    <w:rsid w:val="00256666"/>
    <w:rsid w:val="002566BD"/>
    <w:rsid w:val="002568C4"/>
    <w:rsid w:val="00256C75"/>
    <w:rsid w:val="00256C95"/>
    <w:rsid w:val="002573D5"/>
    <w:rsid w:val="00257600"/>
    <w:rsid w:val="0025786C"/>
    <w:rsid w:val="00257E10"/>
    <w:rsid w:val="00260294"/>
    <w:rsid w:val="0026046A"/>
    <w:rsid w:val="00260589"/>
    <w:rsid w:val="00260C9F"/>
    <w:rsid w:val="00260CD2"/>
    <w:rsid w:val="00260EDA"/>
    <w:rsid w:val="0026125D"/>
    <w:rsid w:val="0026130E"/>
    <w:rsid w:val="0026202E"/>
    <w:rsid w:val="002620A6"/>
    <w:rsid w:val="00262160"/>
    <w:rsid w:val="002621EE"/>
    <w:rsid w:val="002629B3"/>
    <w:rsid w:val="0026318C"/>
    <w:rsid w:val="00263231"/>
    <w:rsid w:val="002633BA"/>
    <w:rsid w:val="002636EE"/>
    <w:rsid w:val="00263B7A"/>
    <w:rsid w:val="00263DCA"/>
    <w:rsid w:val="002641FA"/>
    <w:rsid w:val="00264424"/>
    <w:rsid w:val="0026447A"/>
    <w:rsid w:val="00264A01"/>
    <w:rsid w:val="002650E1"/>
    <w:rsid w:val="0026535D"/>
    <w:rsid w:val="00265533"/>
    <w:rsid w:val="00265552"/>
    <w:rsid w:val="00265C21"/>
    <w:rsid w:val="0026611C"/>
    <w:rsid w:val="002662CA"/>
    <w:rsid w:val="002662DA"/>
    <w:rsid w:val="0026684D"/>
    <w:rsid w:val="00266B9B"/>
    <w:rsid w:val="00266C59"/>
    <w:rsid w:val="00266C7E"/>
    <w:rsid w:val="00266C8E"/>
    <w:rsid w:val="00266E14"/>
    <w:rsid w:val="00266F62"/>
    <w:rsid w:val="0026710E"/>
    <w:rsid w:val="00267769"/>
    <w:rsid w:val="00267E50"/>
    <w:rsid w:val="00270119"/>
    <w:rsid w:val="00270152"/>
    <w:rsid w:val="00270305"/>
    <w:rsid w:val="00270402"/>
    <w:rsid w:val="002705FC"/>
    <w:rsid w:val="00270627"/>
    <w:rsid w:val="00270930"/>
    <w:rsid w:val="002709DE"/>
    <w:rsid w:val="00270A65"/>
    <w:rsid w:val="00270C9F"/>
    <w:rsid w:val="00270FAC"/>
    <w:rsid w:val="00270FC5"/>
    <w:rsid w:val="0027196C"/>
    <w:rsid w:val="0027198D"/>
    <w:rsid w:val="00271C59"/>
    <w:rsid w:val="00271E96"/>
    <w:rsid w:val="002722A8"/>
    <w:rsid w:val="002722ED"/>
    <w:rsid w:val="0027245C"/>
    <w:rsid w:val="00273081"/>
    <w:rsid w:val="00273576"/>
    <w:rsid w:val="002735C6"/>
    <w:rsid w:val="00273999"/>
    <w:rsid w:val="00273A27"/>
    <w:rsid w:val="00273ABC"/>
    <w:rsid w:val="00273C2A"/>
    <w:rsid w:val="00274C6C"/>
    <w:rsid w:val="00275631"/>
    <w:rsid w:val="00275FFC"/>
    <w:rsid w:val="00276550"/>
    <w:rsid w:val="00276890"/>
    <w:rsid w:val="00277285"/>
    <w:rsid w:val="00277372"/>
    <w:rsid w:val="0027757D"/>
    <w:rsid w:val="00277841"/>
    <w:rsid w:val="00277A4D"/>
    <w:rsid w:val="00277B1D"/>
    <w:rsid w:val="00277C9A"/>
    <w:rsid w:val="00277F25"/>
    <w:rsid w:val="002802E2"/>
    <w:rsid w:val="002808D6"/>
    <w:rsid w:val="00280A4F"/>
    <w:rsid w:val="00280C47"/>
    <w:rsid w:val="00281AC6"/>
    <w:rsid w:val="00281C5A"/>
    <w:rsid w:val="00281C68"/>
    <w:rsid w:val="00282007"/>
    <w:rsid w:val="00282635"/>
    <w:rsid w:val="002826B4"/>
    <w:rsid w:val="00282717"/>
    <w:rsid w:val="00282A1E"/>
    <w:rsid w:val="00282F89"/>
    <w:rsid w:val="00282FB3"/>
    <w:rsid w:val="002830F3"/>
    <w:rsid w:val="002837A7"/>
    <w:rsid w:val="002837B4"/>
    <w:rsid w:val="00283BCD"/>
    <w:rsid w:val="00284279"/>
    <w:rsid w:val="002844BC"/>
    <w:rsid w:val="00284565"/>
    <w:rsid w:val="00284877"/>
    <w:rsid w:val="002849C6"/>
    <w:rsid w:val="002853FC"/>
    <w:rsid w:val="00285607"/>
    <w:rsid w:val="002863BB"/>
    <w:rsid w:val="002866C2"/>
    <w:rsid w:val="00286A23"/>
    <w:rsid w:val="00286DC6"/>
    <w:rsid w:val="00287328"/>
    <w:rsid w:val="002873AE"/>
    <w:rsid w:val="002878EC"/>
    <w:rsid w:val="00287BE9"/>
    <w:rsid w:val="00290231"/>
    <w:rsid w:val="00290A1B"/>
    <w:rsid w:val="00290B77"/>
    <w:rsid w:val="00290F21"/>
    <w:rsid w:val="00290FEA"/>
    <w:rsid w:val="00291008"/>
    <w:rsid w:val="0029116A"/>
    <w:rsid w:val="00291413"/>
    <w:rsid w:val="0029159C"/>
    <w:rsid w:val="00291646"/>
    <w:rsid w:val="00291EBA"/>
    <w:rsid w:val="002921C5"/>
    <w:rsid w:val="002922D3"/>
    <w:rsid w:val="002922E5"/>
    <w:rsid w:val="00292FDA"/>
    <w:rsid w:val="0029328D"/>
    <w:rsid w:val="00293A2A"/>
    <w:rsid w:val="00293A39"/>
    <w:rsid w:val="00293AC5"/>
    <w:rsid w:val="00293F44"/>
    <w:rsid w:val="00295C14"/>
    <w:rsid w:val="00295D11"/>
    <w:rsid w:val="00295F9C"/>
    <w:rsid w:val="002961AD"/>
    <w:rsid w:val="00296391"/>
    <w:rsid w:val="00296571"/>
    <w:rsid w:val="00296742"/>
    <w:rsid w:val="00296EB5"/>
    <w:rsid w:val="00296F04"/>
    <w:rsid w:val="002970BE"/>
    <w:rsid w:val="002971E5"/>
    <w:rsid w:val="00297555"/>
    <w:rsid w:val="00297A12"/>
    <w:rsid w:val="00297FFB"/>
    <w:rsid w:val="002A01A8"/>
    <w:rsid w:val="002A038C"/>
    <w:rsid w:val="002A0451"/>
    <w:rsid w:val="002A07C4"/>
    <w:rsid w:val="002A08BA"/>
    <w:rsid w:val="002A0AF5"/>
    <w:rsid w:val="002A1042"/>
    <w:rsid w:val="002A1350"/>
    <w:rsid w:val="002A1769"/>
    <w:rsid w:val="002A191F"/>
    <w:rsid w:val="002A2568"/>
    <w:rsid w:val="002A2790"/>
    <w:rsid w:val="002A301D"/>
    <w:rsid w:val="002A3154"/>
    <w:rsid w:val="002A319D"/>
    <w:rsid w:val="002A331D"/>
    <w:rsid w:val="002A375E"/>
    <w:rsid w:val="002A3A68"/>
    <w:rsid w:val="002A4004"/>
    <w:rsid w:val="002A41C0"/>
    <w:rsid w:val="002A4203"/>
    <w:rsid w:val="002A543F"/>
    <w:rsid w:val="002A5626"/>
    <w:rsid w:val="002A5A15"/>
    <w:rsid w:val="002A5BEB"/>
    <w:rsid w:val="002A62A9"/>
    <w:rsid w:val="002A6891"/>
    <w:rsid w:val="002A6B6B"/>
    <w:rsid w:val="002A6E17"/>
    <w:rsid w:val="002A71D1"/>
    <w:rsid w:val="002A75CD"/>
    <w:rsid w:val="002A76D1"/>
    <w:rsid w:val="002A79D6"/>
    <w:rsid w:val="002A7C45"/>
    <w:rsid w:val="002A7D9A"/>
    <w:rsid w:val="002B0022"/>
    <w:rsid w:val="002B0CD8"/>
    <w:rsid w:val="002B0D0A"/>
    <w:rsid w:val="002B0F51"/>
    <w:rsid w:val="002B1012"/>
    <w:rsid w:val="002B103D"/>
    <w:rsid w:val="002B110C"/>
    <w:rsid w:val="002B15FA"/>
    <w:rsid w:val="002B214B"/>
    <w:rsid w:val="002B2337"/>
    <w:rsid w:val="002B253B"/>
    <w:rsid w:val="002B269F"/>
    <w:rsid w:val="002B2BF4"/>
    <w:rsid w:val="002B34EE"/>
    <w:rsid w:val="002B3764"/>
    <w:rsid w:val="002B376E"/>
    <w:rsid w:val="002B3C65"/>
    <w:rsid w:val="002B3FB7"/>
    <w:rsid w:val="002B4053"/>
    <w:rsid w:val="002B43FA"/>
    <w:rsid w:val="002B499F"/>
    <w:rsid w:val="002B4A51"/>
    <w:rsid w:val="002B4AD4"/>
    <w:rsid w:val="002B4C9A"/>
    <w:rsid w:val="002B53E8"/>
    <w:rsid w:val="002B577F"/>
    <w:rsid w:val="002B57F4"/>
    <w:rsid w:val="002B59EA"/>
    <w:rsid w:val="002B5A5B"/>
    <w:rsid w:val="002B5B2B"/>
    <w:rsid w:val="002B5DCC"/>
    <w:rsid w:val="002B5DEB"/>
    <w:rsid w:val="002B5E20"/>
    <w:rsid w:val="002B6652"/>
    <w:rsid w:val="002B6889"/>
    <w:rsid w:val="002B6969"/>
    <w:rsid w:val="002B6A54"/>
    <w:rsid w:val="002B7175"/>
    <w:rsid w:val="002B7265"/>
    <w:rsid w:val="002B7770"/>
    <w:rsid w:val="002B78DC"/>
    <w:rsid w:val="002B7944"/>
    <w:rsid w:val="002B79C1"/>
    <w:rsid w:val="002C03AA"/>
    <w:rsid w:val="002C073B"/>
    <w:rsid w:val="002C0823"/>
    <w:rsid w:val="002C0836"/>
    <w:rsid w:val="002C0C2C"/>
    <w:rsid w:val="002C104D"/>
    <w:rsid w:val="002C131C"/>
    <w:rsid w:val="002C16B1"/>
    <w:rsid w:val="002C1BF0"/>
    <w:rsid w:val="002C1DBA"/>
    <w:rsid w:val="002C1F28"/>
    <w:rsid w:val="002C2227"/>
    <w:rsid w:val="002C299D"/>
    <w:rsid w:val="002C2ACC"/>
    <w:rsid w:val="002C2E56"/>
    <w:rsid w:val="002C3405"/>
    <w:rsid w:val="002C391A"/>
    <w:rsid w:val="002C3C6E"/>
    <w:rsid w:val="002C3CA0"/>
    <w:rsid w:val="002C3DC5"/>
    <w:rsid w:val="002C400C"/>
    <w:rsid w:val="002C41CF"/>
    <w:rsid w:val="002C41D1"/>
    <w:rsid w:val="002C461C"/>
    <w:rsid w:val="002C4833"/>
    <w:rsid w:val="002C4AF4"/>
    <w:rsid w:val="002C4D9F"/>
    <w:rsid w:val="002C5210"/>
    <w:rsid w:val="002C5659"/>
    <w:rsid w:val="002C58D1"/>
    <w:rsid w:val="002C5903"/>
    <w:rsid w:val="002C5A83"/>
    <w:rsid w:val="002C5B12"/>
    <w:rsid w:val="002C5D29"/>
    <w:rsid w:val="002C5D91"/>
    <w:rsid w:val="002C6130"/>
    <w:rsid w:val="002C68C4"/>
    <w:rsid w:val="002C6B9A"/>
    <w:rsid w:val="002C6EB7"/>
    <w:rsid w:val="002C6F9A"/>
    <w:rsid w:val="002C763E"/>
    <w:rsid w:val="002C76CD"/>
    <w:rsid w:val="002C7750"/>
    <w:rsid w:val="002D0240"/>
    <w:rsid w:val="002D0385"/>
    <w:rsid w:val="002D059F"/>
    <w:rsid w:val="002D0DAB"/>
    <w:rsid w:val="002D0FFC"/>
    <w:rsid w:val="002D11C6"/>
    <w:rsid w:val="002D1421"/>
    <w:rsid w:val="002D1725"/>
    <w:rsid w:val="002D1928"/>
    <w:rsid w:val="002D1973"/>
    <w:rsid w:val="002D1DCF"/>
    <w:rsid w:val="002D26AE"/>
    <w:rsid w:val="002D27AE"/>
    <w:rsid w:val="002D2BDE"/>
    <w:rsid w:val="002D2C29"/>
    <w:rsid w:val="002D2D57"/>
    <w:rsid w:val="002D335F"/>
    <w:rsid w:val="002D37C6"/>
    <w:rsid w:val="002D37E6"/>
    <w:rsid w:val="002D380B"/>
    <w:rsid w:val="002D3BF1"/>
    <w:rsid w:val="002D3C72"/>
    <w:rsid w:val="002D3FB3"/>
    <w:rsid w:val="002D4020"/>
    <w:rsid w:val="002D41B2"/>
    <w:rsid w:val="002D445B"/>
    <w:rsid w:val="002D4484"/>
    <w:rsid w:val="002D481F"/>
    <w:rsid w:val="002D4B59"/>
    <w:rsid w:val="002D564D"/>
    <w:rsid w:val="002D57D9"/>
    <w:rsid w:val="002D57E9"/>
    <w:rsid w:val="002D6BAB"/>
    <w:rsid w:val="002D6D5D"/>
    <w:rsid w:val="002D6D9D"/>
    <w:rsid w:val="002D70A1"/>
    <w:rsid w:val="002D77AC"/>
    <w:rsid w:val="002D7E69"/>
    <w:rsid w:val="002D7FD6"/>
    <w:rsid w:val="002E0600"/>
    <w:rsid w:val="002E060A"/>
    <w:rsid w:val="002E06EE"/>
    <w:rsid w:val="002E1913"/>
    <w:rsid w:val="002E1AEA"/>
    <w:rsid w:val="002E1B1E"/>
    <w:rsid w:val="002E1D4C"/>
    <w:rsid w:val="002E1D8D"/>
    <w:rsid w:val="002E1F29"/>
    <w:rsid w:val="002E242B"/>
    <w:rsid w:val="002E2B07"/>
    <w:rsid w:val="002E2DAB"/>
    <w:rsid w:val="002E2E05"/>
    <w:rsid w:val="002E2EEF"/>
    <w:rsid w:val="002E3597"/>
    <w:rsid w:val="002E3BDF"/>
    <w:rsid w:val="002E3E42"/>
    <w:rsid w:val="002E4289"/>
    <w:rsid w:val="002E42B4"/>
    <w:rsid w:val="002E4629"/>
    <w:rsid w:val="002E46B8"/>
    <w:rsid w:val="002E4716"/>
    <w:rsid w:val="002E4785"/>
    <w:rsid w:val="002E4B1A"/>
    <w:rsid w:val="002E4BA9"/>
    <w:rsid w:val="002E5112"/>
    <w:rsid w:val="002E55F9"/>
    <w:rsid w:val="002E5F70"/>
    <w:rsid w:val="002E60FE"/>
    <w:rsid w:val="002E6A2F"/>
    <w:rsid w:val="002E6EBD"/>
    <w:rsid w:val="002E6F79"/>
    <w:rsid w:val="002E722E"/>
    <w:rsid w:val="002E76C7"/>
    <w:rsid w:val="002E7BAC"/>
    <w:rsid w:val="002F03B9"/>
    <w:rsid w:val="002F0481"/>
    <w:rsid w:val="002F094D"/>
    <w:rsid w:val="002F106E"/>
    <w:rsid w:val="002F19C0"/>
    <w:rsid w:val="002F19C6"/>
    <w:rsid w:val="002F1AD1"/>
    <w:rsid w:val="002F203E"/>
    <w:rsid w:val="002F20FA"/>
    <w:rsid w:val="002F23A3"/>
    <w:rsid w:val="002F246A"/>
    <w:rsid w:val="002F25E2"/>
    <w:rsid w:val="002F2876"/>
    <w:rsid w:val="002F2C92"/>
    <w:rsid w:val="002F2E8A"/>
    <w:rsid w:val="002F3163"/>
    <w:rsid w:val="002F381A"/>
    <w:rsid w:val="002F38A4"/>
    <w:rsid w:val="002F3B65"/>
    <w:rsid w:val="002F48B4"/>
    <w:rsid w:val="002F4D66"/>
    <w:rsid w:val="002F4FFD"/>
    <w:rsid w:val="002F5460"/>
    <w:rsid w:val="002F5589"/>
    <w:rsid w:val="002F5797"/>
    <w:rsid w:val="002F57CA"/>
    <w:rsid w:val="002F5CBC"/>
    <w:rsid w:val="002F5F3E"/>
    <w:rsid w:val="002F5F98"/>
    <w:rsid w:val="002F63CC"/>
    <w:rsid w:val="002F65D7"/>
    <w:rsid w:val="002F6662"/>
    <w:rsid w:val="002F7008"/>
    <w:rsid w:val="002F71EC"/>
    <w:rsid w:val="002F731D"/>
    <w:rsid w:val="002F755E"/>
    <w:rsid w:val="002F780E"/>
    <w:rsid w:val="002F7874"/>
    <w:rsid w:val="002F7CC3"/>
    <w:rsid w:val="002F7E75"/>
    <w:rsid w:val="002F7E81"/>
    <w:rsid w:val="002F7F0F"/>
    <w:rsid w:val="002F7F90"/>
    <w:rsid w:val="003004D9"/>
    <w:rsid w:val="00300809"/>
    <w:rsid w:val="00300957"/>
    <w:rsid w:val="00300A53"/>
    <w:rsid w:val="00300AF4"/>
    <w:rsid w:val="00300D86"/>
    <w:rsid w:val="00301389"/>
    <w:rsid w:val="00301566"/>
    <w:rsid w:val="00301A08"/>
    <w:rsid w:val="003033AE"/>
    <w:rsid w:val="003034C3"/>
    <w:rsid w:val="00303C90"/>
    <w:rsid w:val="00303EDC"/>
    <w:rsid w:val="00304006"/>
    <w:rsid w:val="00304DB1"/>
    <w:rsid w:val="003050B7"/>
    <w:rsid w:val="003051EE"/>
    <w:rsid w:val="003058C2"/>
    <w:rsid w:val="00305C38"/>
    <w:rsid w:val="00305C8C"/>
    <w:rsid w:val="00305CC9"/>
    <w:rsid w:val="00305CE6"/>
    <w:rsid w:val="00305F30"/>
    <w:rsid w:val="00306127"/>
    <w:rsid w:val="00306617"/>
    <w:rsid w:val="00306F79"/>
    <w:rsid w:val="00307087"/>
    <w:rsid w:val="0030723D"/>
    <w:rsid w:val="00307DED"/>
    <w:rsid w:val="003104A0"/>
    <w:rsid w:val="003104A1"/>
    <w:rsid w:val="00310A97"/>
    <w:rsid w:val="00311248"/>
    <w:rsid w:val="00311810"/>
    <w:rsid w:val="00311E5A"/>
    <w:rsid w:val="00311F49"/>
    <w:rsid w:val="0031216C"/>
    <w:rsid w:val="003122BB"/>
    <w:rsid w:val="00312397"/>
    <w:rsid w:val="00312422"/>
    <w:rsid w:val="00312467"/>
    <w:rsid w:val="00312D56"/>
    <w:rsid w:val="0031369E"/>
    <w:rsid w:val="003136B3"/>
    <w:rsid w:val="003136C2"/>
    <w:rsid w:val="00313BB5"/>
    <w:rsid w:val="00313C83"/>
    <w:rsid w:val="003142E6"/>
    <w:rsid w:val="0031477A"/>
    <w:rsid w:val="003147D5"/>
    <w:rsid w:val="003148F2"/>
    <w:rsid w:val="00314B27"/>
    <w:rsid w:val="00314DC1"/>
    <w:rsid w:val="0031520C"/>
    <w:rsid w:val="003152F3"/>
    <w:rsid w:val="00315562"/>
    <w:rsid w:val="00315673"/>
    <w:rsid w:val="0031623E"/>
    <w:rsid w:val="00316450"/>
    <w:rsid w:val="00316582"/>
    <w:rsid w:val="003170E7"/>
    <w:rsid w:val="0031724C"/>
    <w:rsid w:val="0031755D"/>
    <w:rsid w:val="0031766E"/>
    <w:rsid w:val="00317CF8"/>
    <w:rsid w:val="00317E4B"/>
    <w:rsid w:val="00317E8E"/>
    <w:rsid w:val="00320144"/>
    <w:rsid w:val="003203CA"/>
    <w:rsid w:val="0032087E"/>
    <w:rsid w:val="00320CB7"/>
    <w:rsid w:val="00320CD4"/>
    <w:rsid w:val="003214B4"/>
    <w:rsid w:val="003217A2"/>
    <w:rsid w:val="003218FE"/>
    <w:rsid w:val="00321CED"/>
    <w:rsid w:val="00322522"/>
    <w:rsid w:val="00322BD9"/>
    <w:rsid w:val="003240D9"/>
    <w:rsid w:val="003248DC"/>
    <w:rsid w:val="00324E48"/>
    <w:rsid w:val="003251E8"/>
    <w:rsid w:val="00325575"/>
    <w:rsid w:val="00325620"/>
    <w:rsid w:val="00325721"/>
    <w:rsid w:val="003257EF"/>
    <w:rsid w:val="00326576"/>
    <w:rsid w:val="00326737"/>
    <w:rsid w:val="00326866"/>
    <w:rsid w:val="00326D84"/>
    <w:rsid w:val="00327054"/>
    <w:rsid w:val="0032711B"/>
    <w:rsid w:val="00327167"/>
    <w:rsid w:val="00327325"/>
    <w:rsid w:val="003275DC"/>
    <w:rsid w:val="003278AC"/>
    <w:rsid w:val="00327CD9"/>
    <w:rsid w:val="00327F0C"/>
    <w:rsid w:val="0033011E"/>
    <w:rsid w:val="0033020A"/>
    <w:rsid w:val="0033046E"/>
    <w:rsid w:val="003305E8"/>
    <w:rsid w:val="00330757"/>
    <w:rsid w:val="00330CCA"/>
    <w:rsid w:val="00330D72"/>
    <w:rsid w:val="00330EC1"/>
    <w:rsid w:val="0033133C"/>
    <w:rsid w:val="00331909"/>
    <w:rsid w:val="00331AAA"/>
    <w:rsid w:val="00331AFD"/>
    <w:rsid w:val="00331C80"/>
    <w:rsid w:val="0033206D"/>
    <w:rsid w:val="003329D6"/>
    <w:rsid w:val="00332BA3"/>
    <w:rsid w:val="00332E50"/>
    <w:rsid w:val="00332F1E"/>
    <w:rsid w:val="003331E5"/>
    <w:rsid w:val="003336EF"/>
    <w:rsid w:val="00333999"/>
    <w:rsid w:val="00334265"/>
    <w:rsid w:val="003342E7"/>
    <w:rsid w:val="00334966"/>
    <w:rsid w:val="003349D7"/>
    <w:rsid w:val="00334E41"/>
    <w:rsid w:val="00335074"/>
    <w:rsid w:val="00335215"/>
    <w:rsid w:val="00335890"/>
    <w:rsid w:val="00335A2D"/>
    <w:rsid w:val="00335B26"/>
    <w:rsid w:val="00336253"/>
    <w:rsid w:val="00336586"/>
    <w:rsid w:val="003365A1"/>
    <w:rsid w:val="0033684C"/>
    <w:rsid w:val="00336F90"/>
    <w:rsid w:val="0033706D"/>
    <w:rsid w:val="003373D7"/>
    <w:rsid w:val="0033795B"/>
    <w:rsid w:val="00337E14"/>
    <w:rsid w:val="003401B7"/>
    <w:rsid w:val="003402DA"/>
    <w:rsid w:val="00340491"/>
    <w:rsid w:val="00340BD3"/>
    <w:rsid w:val="00340E91"/>
    <w:rsid w:val="003410E4"/>
    <w:rsid w:val="00341307"/>
    <w:rsid w:val="00341358"/>
    <w:rsid w:val="00341467"/>
    <w:rsid w:val="003419D1"/>
    <w:rsid w:val="00341B39"/>
    <w:rsid w:val="00341F49"/>
    <w:rsid w:val="0034203F"/>
    <w:rsid w:val="00342657"/>
    <w:rsid w:val="003427CD"/>
    <w:rsid w:val="00342B06"/>
    <w:rsid w:val="00342E7F"/>
    <w:rsid w:val="00343347"/>
    <w:rsid w:val="00343A18"/>
    <w:rsid w:val="00343A5B"/>
    <w:rsid w:val="00343D11"/>
    <w:rsid w:val="00344B6F"/>
    <w:rsid w:val="00344FAD"/>
    <w:rsid w:val="00345055"/>
    <w:rsid w:val="0034510D"/>
    <w:rsid w:val="003451A7"/>
    <w:rsid w:val="003452CC"/>
    <w:rsid w:val="003454C7"/>
    <w:rsid w:val="0034583C"/>
    <w:rsid w:val="0034593E"/>
    <w:rsid w:val="00345AC8"/>
    <w:rsid w:val="00345B0D"/>
    <w:rsid w:val="00346124"/>
    <w:rsid w:val="003469C3"/>
    <w:rsid w:val="00346A49"/>
    <w:rsid w:val="00346FAA"/>
    <w:rsid w:val="00346FBB"/>
    <w:rsid w:val="003477E7"/>
    <w:rsid w:val="00347910"/>
    <w:rsid w:val="00347B04"/>
    <w:rsid w:val="00347E8F"/>
    <w:rsid w:val="003502C4"/>
    <w:rsid w:val="00350458"/>
    <w:rsid w:val="00350920"/>
    <w:rsid w:val="00350D95"/>
    <w:rsid w:val="00350E59"/>
    <w:rsid w:val="0035117D"/>
    <w:rsid w:val="00351908"/>
    <w:rsid w:val="00351974"/>
    <w:rsid w:val="00351B31"/>
    <w:rsid w:val="003522F0"/>
    <w:rsid w:val="00352459"/>
    <w:rsid w:val="003526FE"/>
    <w:rsid w:val="00352A77"/>
    <w:rsid w:val="00352CCD"/>
    <w:rsid w:val="00353037"/>
    <w:rsid w:val="00353AB5"/>
    <w:rsid w:val="0035421D"/>
    <w:rsid w:val="00354831"/>
    <w:rsid w:val="003550DB"/>
    <w:rsid w:val="0035513F"/>
    <w:rsid w:val="0035533E"/>
    <w:rsid w:val="003558F0"/>
    <w:rsid w:val="00355E4E"/>
    <w:rsid w:val="0035673F"/>
    <w:rsid w:val="00356928"/>
    <w:rsid w:val="00356E83"/>
    <w:rsid w:val="00357076"/>
    <w:rsid w:val="00357093"/>
    <w:rsid w:val="00357A43"/>
    <w:rsid w:val="00357CE8"/>
    <w:rsid w:val="00357E14"/>
    <w:rsid w:val="00360431"/>
    <w:rsid w:val="00360E95"/>
    <w:rsid w:val="00360E9C"/>
    <w:rsid w:val="00360EA1"/>
    <w:rsid w:val="00360EDC"/>
    <w:rsid w:val="003612F8"/>
    <w:rsid w:val="00361486"/>
    <w:rsid w:val="00361DA2"/>
    <w:rsid w:val="003620A1"/>
    <w:rsid w:val="0036225E"/>
    <w:rsid w:val="003623BA"/>
    <w:rsid w:val="00362505"/>
    <w:rsid w:val="00362A79"/>
    <w:rsid w:val="00362AF9"/>
    <w:rsid w:val="00362B16"/>
    <w:rsid w:val="003632B1"/>
    <w:rsid w:val="003635B5"/>
    <w:rsid w:val="003636D4"/>
    <w:rsid w:val="003641F3"/>
    <w:rsid w:val="003643C9"/>
    <w:rsid w:val="00364428"/>
    <w:rsid w:val="003644CA"/>
    <w:rsid w:val="00364E81"/>
    <w:rsid w:val="003652F3"/>
    <w:rsid w:val="003653AA"/>
    <w:rsid w:val="00365EED"/>
    <w:rsid w:val="00365FDF"/>
    <w:rsid w:val="003661F9"/>
    <w:rsid w:val="0036627C"/>
    <w:rsid w:val="003666B6"/>
    <w:rsid w:val="003667D2"/>
    <w:rsid w:val="00367127"/>
    <w:rsid w:val="0036743F"/>
    <w:rsid w:val="003678FA"/>
    <w:rsid w:val="00367E0C"/>
    <w:rsid w:val="0037009D"/>
    <w:rsid w:val="003701F5"/>
    <w:rsid w:val="00370388"/>
    <w:rsid w:val="003704D1"/>
    <w:rsid w:val="00370699"/>
    <w:rsid w:val="0037092B"/>
    <w:rsid w:val="00370C73"/>
    <w:rsid w:val="00370F3D"/>
    <w:rsid w:val="00371037"/>
    <w:rsid w:val="003715ED"/>
    <w:rsid w:val="003718F2"/>
    <w:rsid w:val="00371CF9"/>
    <w:rsid w:val="00371F11"/>
    <w:rsid w:val="00372442"/>
    <w:rsid w:val="00372506"/>
    <w:rsid w:val="00372655"/>
    <w:rsid w:val="00372772"/>
    <w:rsid w:val="003728FF"/>
    <w:rsid w:val="00372B58"/>
    <w:rsid w:val="00372BA2"/>
    <w:rsid w:val="00372D36"/>
    <w:rsid w:val="00372D9E"/>
    <w:rsid w:val="00373228"/>
    <w:rsid w:val="0037363B"/>
    <w:rsid w:val="00374178"/>
    <w:rsid w:val="003742E2"/>
    <w:rsid w:val="00374429"/>
    <w:rsid w:val="003744D2"/>
    <w:rsid w:val="0037567E"/>
    <w:rsid w:val="003757BC"/>
    <w:rsid w:val="00375D84"/>
    <w:rsid w:val="00375D8E"/>
    <w:rsid w:val="003768AD"/>
    <w:rsid w:val="003773F4"/>
    <w:rsid w:val="0037741D"/>
    <w:rsid w:val="003774F6"/>
    <w:rsid w:val="0037794C"/>
    <w:rsid w:val="00380006"/>
    <w:rsid w:val="00380108"/>
    <w:rsid w:val="00380921"/>
    <w:rsid w:val="00380B78"/>
    <w:rsid w:val="00380C9B"/>
    <w:rsid w:val="00380F35"/>
    <w:rsid w:val="003812A1"/>
    <w:rsid w:val="00381333"/>
    <w:rsid w:val="003814DA"/>
    <w:rsid w:val="00381505"/>
    <w:rsid w:val="00381733"/>
    <w:rsid w:val="00381796"/>
    <w:rsid w:val="00381CBD"/>
    <w:rsid w:val="00381DCC"/>
    <w:rsid w:val="003824B8"/>
    <w:rsid w:val="0038265A"/>
    <w:rsid w:val="00382695"/>
    <w:rsid w:val="003829EE"/>
    <w:rsid w:val="00382D6F"/>
    <w:rsid w:val="00382FE7"/>
    <w:rsid w:val="00382FF3"/>
    <w:rsid w:val="0038320A"/>
    <w:rsid w:val="00383239"/>
    <w:rsid w:val="00383351"/>
    <w:rsid w:val="00384308"/>
    <w:rsid w:val="0038450F"/>
    <w:rsid w:val="003846B5"/>
    <w:rsid w:val="00384C37"/>
    <w:rsid w:val="00384C42"/>
    <w:rsid w:val="00384E5B"/>
    <w:rsid w:val="003851AA"/>
    <w:rsid w:val="00385301"/>
    <w:rsid w:val="0038534C"/>
    <w:rsid w:val="00385B72"/>
    <w:rsid w:val="00385C86"/>
    <w:rsid w:val="00385CE0"/>
    <w:rsid w:val="00385FC0"/>
    <w:rsid w:val="0038674A"/>
    <w:rsid w:val="00386779"/>
    <w:rsid w:val="00386C97"/>
    <w:rsid w:val="003874E9"/>
    <w:rsid w:val="003875D5"/>
    <w:rsid w:val="00387A12"/>
    <w:rsid w:val="00390647"/>
    <w:rsid w:val="0039065C"/>
    <w:rsid w:val="00390EAE"/>
    <w:rsid w:val="00391329"/>
    <w:rsid w:val="003913A9"/>
    <w:rsid w:val="00391662"/>
    <w:rsid w:val="00391906"/>
    <w:rsid w:val="0039194A"/>
    <w:rsid w:val="003919CC"/>
    <w:rsid w:val="00391AA0"/>
    <w:rsid w:val="00391B88"/>
    <w:rsid w:val="00391CAD"/>
    <w:rsid w:val="0039226C"/>
    <w:rsid w:val="0039260F"/>
    <w:rsid w:val="00392876"/>
    <w:rsid w:val="003929A5"/>
    <w:rsid w:val="00392AF8"/>
    <w:rsid w:val="00392C6B"/>
    <w:rsid w:val="00393109"/>
    <w:rsid w:val="003933F2"/>
    <w:rsid w:val="003934A6"/>
    <w:rsid w:val="003935A4"/>
    <w:rsid w:val="00393682"/>
    <w:rsid w:val="00393692"/>
    <w:rsid w:val="0039394C"/>
    <w:rsid w:val="00393957"/>
    <w:rsid w:val="00393B67"/>
    <w:rsid w:val="00393F57"/>
    <w:rsid w:val="0039404A"/>
    <w:rsid w:val="0039418A"/>
    <w:rsid w:val="003943AF"/>
    <w:rsid w:val="00394B24"/>
    <w:rsid w:val="00394F4A"/>
    <w:rsid w:val="00394F82"/>
    <w:rsid w:val="003952F6"/>
    <w:rsid w:val="003954EF"/>
    <w:rsid w:val="0039584F"/>
    <w:rsid w:val="00395AC1"/>
    <w:rsid w:val="00395D4D"/>
    <w:rsid w:val="003967CD"/>
    <w:rsid w:val="003968B1"/>
    <w:rsid w:val="00396F1E"/>
    <w:rsid w:val="00397C74"/>
    <w:rsid w:val="003A02F2"/>
    <w:rsid w:val="003A0A34"/>
    <w:rsid w:val="003A0BFF"/>
    <w:rsid w:val="003A0CCF"/>
    <w:rsid w:val="003A135C"/>
    <w:rsid w:val="003A1743"/>
    <w:rsid w:val="003A1A2F"/>
    <w:rsid w:val="003A1B05"/>
    <w:rsid w:val="003A1B84"/>
    <w:rsid w:val="003A1EB7"/>
    <w:rsid w:val="003A209D"/>
    <w:rsid w:val="003A20E5"/>
    <w:rsid w:val="003A25C7"/>
    <w:rsid w:val="003A365D"/>
    <w:rsid w:val="003A3C11"/>
    <w:rsid w:val="003A3C2C"/>
    <w:rsid w:val="003A3C88"/>
    <w:rsid w:val="003A3DE4"/>
    <w:rsid w:val="003A3E94"/>
    <w:rsid w:val="003A40F6"/>
    <w:rsid w:val="003A44C7"/>
    <w:rsid w:val="003A459A"/>
    <w:rsid w:val="003A4BF8"/>
    <w:rsid w:val="003A4DF2"/>
    <w:rsid w:val="003A53DF"/>
    <w:rsid w:val="003A5663"/>
    <w:rsid w:val="003A5B3A"/>
    <w:rsid w:val="003A5D6A"/>
    <w:rsid w:val="003A5E2A"/>
    <w:rsid w:val="003A60B4"/>
    <w:rsid w:val="003A60C0"/>
    <w:rsid w:val="003A6372"/>
    <w:rsid w:val="003A6510"/>
    <w:rsid w:val="003A683F"/>
    <w:rsid w:val="003A6926"/>
    <w:rsid w:val="003A6982"/>
    <w:rsid w:val="003A6C32"/>
    <w:rsid w:val="003A6F56"/>
    <w:rsid w:val="003A743F"/>
    <w:rsid w:val="003A77C8"/>
    <w:rsid w:val="003B037A"/>
    <w:rsid w:val="003B0BBD"/>
    <w:rsid w:val="003B0E85"/>
    <w:rsid w:val="003B15A3"/>
    <w:rsid w:val="003B1991"/>
    <w:rsid w:val="003B1B0B"/>
    <w:rsid w:val="003B1BD9"/>
    <w:rsid w:val="003B223C"/>
    <w:rsid w:val="003B23A4"/>
    <w:rsid w:val="003B280F"/>
    <w:rsid w:val="003B2B64"/>
    <w:rsid w:val="003B2CA7"/>
    <w:rsid w:val="003B2F23"/>
    <w:rsid w:val="003B30CE"/>
    <w:rsid w:val="003B342F"/>
    <w:rsid w:val="003B362C"/>
    <w:rsid w:val="003B3801"/>
    <w:rsid w:val="003B3866"/>
    <w:rsid w:val="003B41FC"/>
    <w:rsid w:val="003B4A39"/>
    <w:rsid w:val="003B4AD0"/>
    <w:rsid w:val="003B4AD3"/>
    <w:rsid w:val="003B4FC8"/>
    <w:rsid w:val="003B53F5"/>
    <w:rsid w:val="003B5778"/>
    <w:rsid w:val="003B5BC1"/>
    <w:rsid w:val="003B5F1B"/>
    <w:rsid w:val="003B602A"/>
    <w:rsid w:val="003B6187"/>
    <w:rsid w:val="003B636C"/>
    <w:rsid w:val="003B67CD"/>
    <w:rsid w:val="003B6ED4"/>
    <w:rsid w:val="003B6EF4"/>
    <w:rsid w:val="003B7350"/>
    <w:rsid w:val="003B74DF"/>
    <w:rsid w:val="003B7C1F"/>
    <w:rsid w:val="003B7E43"/>
    <w:rsid w:val="003C0041"/>
    <w:rsid w:val="003C0329"/>
    <w:rsid w:val="003C0366"/>
    <w:rsid w:val="003C03EC"/>
    <w:rsid w:val="003C0ADF"/>
    <w:rsid w:val="003C14F8"/>
    <w:rsid w:val="003C15F1"/>
    <w:rsid w:val="003C16AE"/>
    <w:rsid w:val="003C1D6D"/>
    <w:rsid w:val="003C1E1C"/>
    <w:rsid w:val="003C1E3D"/>
    <w:rsid w:val="003C24C8"/>
    <w:rsid w:val="003C287A"/>
    <w:rsid w:val="003C291E"/>
    <w:rsid w:val="003C2A8C"/>
    <w:rsid w:val="003C2ADA"/>
    <w:rsid w:val="003C2CB1"/>
    <w:rsid w:val="003C2D29"/>
    <w:rsid w:val="003C2F23"/>
    <w:rsid w:val="003C31F8"/>
    <w:rsid w:val="003C31FD"/>
    <w:rsid w:val="003C32E0"/>
    <w:rsid w:val="003C367E"/>
    <w:rsid w:val="003C385F"/>
    <w:rsid w:val="003C3A03"/>
    <w:rsid w:val="003C3C76"/>
    <w:rsid w:val="003C44C4"/>
    <w:rsid w:val="003C45FA"/>
    <w:rsid w:val="003C4B7E"/>
    <w:rsid w:val="003C4BC7"/>
    <w:rsid w:val="003C4C15"/>
    <w:rsid w:val="003C4C17"/>
    <w:rsid w:val="003C4D25"/>
    <w:rsid w:val="003C5587"/>
    <w:rsid w:val="003C5874"/>
    <w:rsid w:val="003C5E72"/>
    <w:rsid w:val="003C61D2"/>
    <w:rsid w:val="003C627A"/>
    <w:rsid w:val="003C6512"/>
    <w:rsid w:val="003C6811"/>
    <w:rsid w:val="003C6C74"/>
    <w:rsid w:val="003C727C"/>
    <w:rsid w:val="003C7493"/>
    <w:rsid w:val="003C75DD"/>
    <w:rsid w:val="003C7C92"/>
    <w:rsid w:val="003C7FA1"/>
    <w:rsid w:val="003D05EE"/>
    <w:rsid w:val="003D093F"/>
    <w:rsid w:val="003D0BF1"/>
    <w:rsid w:val="003D0F24"/>
    <w:rsid w:val="003D12F4"/>
    <w:rsid w:val="003D14C1"/>
    <w:rsid w:val="003D1745"/>
    <w:rsid w:val="003D185C"/>
    <w:rsid w:val="003D19D0"/>
    <w:rsid w:val="003D1DBE"/>
    <w:rsid w:val="003D2510"/>
    <w:rsid w:val="003D2548"/>
    <w:rsid w:val="003D313D"/>
    <w:rsid w:val="003D3421"/>
    <w:rsid w:val="003D372D"/>
    <w:rsid w:val="003D395D"/>
    <w:rsid w:val="003D3A71"/>
    <w:rsid w:val="003D44BA"/>
    <w:rsid w:val="003D4F0F"/>
    <w:rsid w:val="003D50A2"/>
    <w:rsid w:val="003D512B"/>
    <w:rsid w:val="003D53CA"/>
    <w:rsid w:val="003D541A"/>
    <w:rsid w:val="003D5555"/>
    <w:rsid w:val="003D556E"/>
    <w:rsid w:val="003D59F0"/>
    <w:rsid w:val="003D5A53"/>
    <w:rsid w:val="003D5C6E"/>
    <w:rsid w:val="003D5EA1"/>
    <w:rsid w:val="003D6440"/>
    <w:rsid w:val="003D6568"/>
    <w:rsid w:val="003D67DC"/>
    <w:rsid w:val="003D68F6"/>
    <w:rsid w:val="003D6B9C"/>
    <w:rsid w:val="003D70D2"/>
    <w:rsid w:val="003D7109"/>
    <w:rsid w:val="003D7136"/>
    <w:rsid w:val="003D76FF"/>
    <w:rsid w:val="003D790A"/>
    <w:rsid w:val="003D7D49"/>
    <w:rsid w:val="003D7DDF"/>
    <w:rsid w:val="003D7F80"/>
    <w:rsid w:val="003E08A8"/>
    <w:rsid w:val="003E09D2"/>
    <w:rsid w:val="003E0A20"/>
    <w:rsid w:val="003E0EE9"/>
    <w:rsid w:val="003E1228"/>
    <w:rsid w:val="003E1801"/>
    <w:rsid w:val="003E1C36"/>
    <w:rsid w:val="003E1DDA"/>
    <w:rsid w:val="003E1DFC"/>
    <w:rsid w:val="003E1EA0"/>
    <w:rsid w:val="003E1F02"/>
    <w:rsid w:val="003E2294"/>
    <w:rsid w:val="003E2586"/>
    <w:rsid w:val="003E25AD"/>
    <w:rsid w:val="003E2B53"/>
    <w:rsid w:val="003E3434"/>
    <w:rsid w:val="003E3484"/>
    <w:rsid w:val="003E34D7"/>
    <w:rsid w:val="003E3670"/>
    <w:rsid w:val="003E393B"/>
    <w:rsid w:val="003E395B"/>
    <w:rsid w:val="003E3A74"/>
    <w:rsid w:val="003E4588"/>
    <w:rsid w:val="003E45A5"/>
    <w:rsid w:val="003E4ACE"/>
    <w:rsid w:val="003E4DAC"/>
    <w:rsid w:val="003E4EE8"/>
    <w:rsid w:val="003E545A"/>
    <w:rsid w:val="003E55CA"/>
    <w:rsid w:val="003E570E"/>
    <w:rsid w:val="003E5777"/>
    <w:rsid w:val="003E5C97"/>
    <w:rsid w:val="003E5E6D"/>
    <w:rsid w:val="003E65A2"/>
    <w:rsid w:val="003E65CA"/>
    <w:rsid w:val="003E6B93"/>
    <w:rsid w:val="003E6F0E"/>
    <w:rsid w:val="003E71BD"/>
    <w:rsid w:val="003E72AD"/>
    <w:rsid w:val="003E7D3A"/>
    <w:rsid w:val="003F0480"/>
    <w:rsid w:val="003F077F"/>
    <w:rsid w:val="003F08A1"/>
    <w:rsid w:val="003F0993"/>
    <w:rsid w:val="003F0A94"/>
    <w:rsid w:val="003F0C03"/>
    <w:rsid w:val="003F0C06"/>
    <w:rsid w:val="003F0C30"/>
    <w:rsid w:val="003F0E57"/>
    <w:rsid w:val="003F0E7E"/>
    <w:rsid w:val="003F0EE6"/>
    <w:rsid w:val="003F0F1F"/>
    <w:rsid w:val="003F125F"/>
    <w:rsid w:val="003F15A5"/>
    <w:rsid w:val="003F164D"/>
    <w:rsid w:val="003F1660"/>
    <w:rsid w:val="003F1884"/>
    <w:rsid w:val="003F19D7"/>
    <w:rsid w:val="003F1A09"/>
    <w:rsid w:val="003F1B1F"/>
    <w:rsid w:val="003F1B31"/>
    <w:rsid w:val="003F1C75"/>
    <w:rsid w:val="003F1CAB"/>
    <w:rsid w:val="003F1E6E"/>
    <w:rsid w:val="003F1FEF"/>
    <w:rsid w:val="003F2206"/>
    <w:rsid w:val="003F2235"/>
    <w:rsid w:val="003F24ED"/>
    <w:rsid w:val="003F29AE"/>
    <w:rsid w:val="003F2A50"/>
    <w:rsid w:val="003F2A57"/>
    <w:rsid w:val="003F2BB6"/>
    <w:rsid w:val="003F2D98"/>
    <w:rsid w:val="003F307E"/>
    <w:rsid w:val="003F32EC"/>
    <w:rsid w:val="003F38BF"/>
    <w:rsid w:val="003F3CB7"/>
    <w:rsid w:val="003F3CE1"/>
    <w:rsid w:val="003F42D0"/>
    <w:rsid w:val="003F430D"/>
    <w:rsid w:val="003F4382"/>
    <w:rsid w:val="003F4746"/>
    <w:rsid w:val="003F4800"/>
    <w:rsid w:val="003F49F1"/>
    <w:rsid w:val="003F4C37"/>
    <w:rsid w:val="003F5324"/>
    <w:rsid w:val="003F542F"/>
    <w:rsid w:val="003F5458"/>
    <w:rsid w:val="003F56D1"/>
    <w:rsid w:val="003F5C5D"/>
    <w:rsid w:val="003F5FA0"/>
    <w:rsid w:val="003F6388"/>
    <w:rsid w:val="003F64EF"/>
    <w:rsid w:val="003F64FE"/>
    <w:rsid w:val="003F67E4"/>
    <w:rsid w:val="003F6911"/>
    <w:rsid w:val="003F6A9E"/>
    <w:rsid w:val="003F6C9C"/>
    <w:rsid w:val="003F7104"/>
    <w:rsid w:val="003F7760"/>
    <w:rsid w:val="003F77E4"/>
    <w:rsid w:val="003F7B91"/>
    <w:rsid w:val="003F7D71"/>
    <w:rsid w:val="003F7FEF"/>
    <w:rsid w:val="00400728"/>
    <w:rsid w:val="00400B0D"/>
    <w:rsid w:val="00400C3F"/>
    <w:rsid w:val="00400E03"/>
    <w:rsid w:val="00401209"/>
    <w:rsid w:val="0040159B"/>
    <w:rsid w:val="004018D9"/>
    <w:rsid w:val="00401E03"/>
    <w:rsid w:val="00401EEE"/>
    <w:rsid w:val="0040215B"/>
    <w:rsid w:val="004028D2"/>
    <w:rsid w:val="00403405"/>
    <w:rsid w:val="00403570"/>
    <w:rsid w:val="004035B5"/>
    <w:rsid w:val="004035F6"/>
    <w:rsid w:val="004036AD"/>
    <w:rsid w:val="00403BF9"/>
    <w:rsid w:val="00403DA2"/>
    <w:rsid w:val="00403F84"/>
    <w:rsid w:val="00404578"/>
    <w:rsid w:val="00404649"/>
    <w:rsid w:val="0040483C"/>
    <w:rsid w:val="00404C55"/>
    <w:rsid w:val="00404EBF"/>
    <w:rsid w:val="00405072"/>
    <w:rsid w:val="0040543C"/>
    <w:rsid w:val="00405B4B"/>
    <w:rsid w:val="00405CB4"/>
    <w:rsid w:val="004060BF"/>
    <w:rsid w:val="004061CC"/>
    <w:rsid w:val="004064D0"/>
    <w:rsid w:val="0040654B"/>
    <w:rsid w:val="00406602"/>
    <w:rsid w:val="00406957"/>
    <w:rsid w:val="00406EE9"/>
    <w:rsid w:val="00406F30"/>
    <w:rsid w:val="00407192"/>
    <w:rsid w:val="0040725E"/>
    <w:rsid w:val="00407453"/>
    <w:rsid w:val="0040788A"/>
    <w:rsid w:val="004078FD"/>
    <w:rsid w:val="00407947"/>
    <w:rsid w:val="00407A6A"/>
    <w:rsid w:val="00407BC3"/>
    <w:rsid w:val="00407C45"/>
    <w:rsid w:val="00410257"/>
    <w:rsid w:val="00410A97"/>
    <w:rsid w:val="0041135A"/>
    <w:rsid w:val="00411468"/>
    <w:rsid w:val="00411559"/>
    <w:rsid w:val="00411599"/>
    <w:rsid w:val="004115F6"/>
    <w:rsid w:val="00411614"/>
    <w:rsid w:val="004119AF"/>
    <w:rsid w:val="00411BA0"/>
    <w:rsid w:val="00411BFC"/>
    <w:rsid w:val="00411E86"/>
    <w:rsid w:val="00411F67"/>
    <w:rsid w:val="00412495"/>
    <w:rsid w:val="00412AA5"/>
    <w:rsid w:val="00412F71"/>
    <w:rsid w:val="00413138"/>
    <w:rsid w:val="004132BF"/>
    <w:rsid w:val="0041375B"/>
    <w:rsid w:val="00413791"/>
    <w:rsid w:val="004137D3"/>
    <w:rsid w:val="00413868"/>
    <w:rsid w:val="004138EE"/>
    <w:rsid w:val="00413BF9"/>
    <w:rsid w:val="00413D87"/>
    <w:rsid w:val="00413DA0"/>
    <w:rsid w:val="00413EE2"/>
    <w:rsid w:val="00413FD2"/>
    <w:rsid w:val="00413FF6"/>
    <w:rsid w:val="00415AB9"/>
    <w:rsid w:val="0041604A"/>
    <w:rsid w:val="0041652B"/>
    <w:rsid w:val="00416572"/>
    <w:rsid w:val="004167A7"/>
    <w:rsid w:val="00416C81"/>
    <w:rsid w:val="00417031"/>
    <w:rsid w:val="004174CF"/>
    <w:rsid w:val="004176D8"/>
    <w:rsid w:val="00417916"/>
    <w:rsid w:val="00417DE9"/>
    <w:rsid w:val="00417F5D"/>
    <w:rsid w:val="004203AF"/>
    <w:rsid w:val="004204BC"/>
    <w:rsid w:val="00420AAC"/>
    <w:rsid w:val="00420CF1"/>
    <w:rsid w:val="00421402"/>
    <w:rsid w:val="0042175A"/>
    <w:rsid w:val="00422594"/>
    <w:rsid w:val="004225B6"/>
    <w:rsid w:val="004228B7"/>
    <w:rsid w:val="00422A87"/>
    <w:rsid w:val="00422B42"/>
    <w:rsid w:val="00423194"/>
    <w:rsid w:val="00423893"/>
    <w:rsid w:val="00423A58"/>
    <w:rsid w:val="00423CBE"/>
    <w:rsid w:val="00423FD9"/>
    <w:rsid w:val="0042464D"/>
    <w:rsid w:val="00424A03"/>
    <w:rsid w:val="00424DAF"/>
    <w:rsid w:val="00424E27"/>
    <w:rsid w:val="00424F67"/>
    <w:rsid w:val="004250F7"/>
    <w:rsid w:val="004257DD"/>
    <w:rsid w:val="00425806"/>
    <w:rsid w:val="00425FF1"/>
    <w:rsid w:val="004260A5"/>
    <w:rsid w:val="004262EC"/>
    <w:rsid w:val="00426749"/>
    <w:rsid w:val="00426763"/>
    <w:rsid w:val="004267F7"/>
    <w:rsid w:val="00426D36"/>
    <w:rsid w:val="00426D9D"/>
    <w:rsid w:val="0042713E"/>
    <w:rsid w:val="0042772A"/>
    <w:rsid w:val="00427945"/>
    <w:rsid w:val="004304AB"/>
    <w:rsid w:val="00430C2C"/>
    <w:rsid w:val="00430E08"/>
    <w:rsid w:val="00430F2E"/>
    <w:rsid w:val="0043102C"/>
    <w:rsid w:val="00431589"/>
    <w:rsid w:val="00431A19"/>
    <w:rsid w:val="00431B68"/>
    <w:rsid w:val="00431EF3"/>
    <w:rsid w:val="00431F5D"/>
    <w:rsid w:val="00432174"/>
    <w:rsid w:val="00432363"/>
    <w:rsid w:val="004326D7"/>
    <w:rsid w:val="00432896"/>
    <w:rsid w:val="00432990"/>
    <w:rsid w:val="00432BCB"/>
    <w:rsid w:val="00432DE3"/>
    <w:rsid w:val="00432F9B"/>
    <w:rsid w:val="00433033"/>
    <w:rsid w:val="004330F2"/>
    <w:rsid w:val="00433A4E"/>
    <w:rsid w:val="004340B6"/>
    <w:rsid w:val="0043458A"/>
    <w:rsid w:val="00434A5E"/>
    <w:rsid w:val="00434D3E"/>
    <w:rsid w:val="00434E78"/>
    <w:rsid w:val="00434F62"/>
    <w:rsid w:val="00435719"/>
    <w:rsid w:val="004363CB"/>
    <w:rsid w:val="004366D0"/>
    <w:rsid w:val="00436896"/>
    <w:rsid w:val="00437589"/>
    <w:rsid w:val="00437994"/>
    <w:rsid w:val="00437B18"/>
    <w:rsid w:val="00437CDC"/>
    <w:rsid w:val="0044025F"/>
    <w:rsid w:val="00440263"/>
    <w:rsid w:val="00440366"/>
    <w:rsid w:val="004408ED"/>
    <w:rsid w:val="00440D98"/>
    <w:rsid w:val="004414B6"/>
    <w:rsid w:val="00441709"/>
    <w:rsid w:val="00441725"/>
    <w:rsid w:val="00441B09"/>
    <w:rsid w:val="004425A5"/>
    <w:rsid w:val="004425FB"/>
    <w:rsid w:val="00442701"/>
    <w:rsid w:val="004427F5"/>
    <w:rsid w:val="00442C74"/>
    <w:rsid w:val="00442D34"/>
    <w:rsid w:val="00442FC4"/>
    <w:rsid w:val="00443929"/>
    <w:rsid w:val="00443A76"/>
    <w:rsid w:val="00443AA5"/>
    <w:rsid w:val="00443CC0"/>
    <w:rsid w:val="00443E2A"/>
    <w:rsid w:val="00443F67"/>
    <w:rsid w:val="00444CF6"/>
    <w:rsid w:val="00444DB1"/>
    <w:rsid w:val="00444DE5"/>
    <w:rsid w:val="00444EC7"/>
    <w:rsid w:val="00445731"/>
    <w:rsid w:val="00445741"/>
    <w:rsid w:val="004459C1"/>
    <w:rsid w:val="00445AB7"/>
    <w:rsid w:val="00445F2C"/>
    <w:rsid w:val="0044683B"/>
    <w:rsid w:val="0044687B"/>
    <w:rsid w:val="0044696F"/>
    <w:rsid w:val="0044699A"/>
    <w:rsid w:val="004475A1"/>
    <w:rsid w:val="00447BEE"/>
    <w:rsid w:val="00447E7A"/>
    <w:rsid w:val="00447EFD"/>
    <w:rsid w:val="00447F59"/>
    <w:rsid w:val="004500AA"/>
    <w:rsid w:val="00450572"/>
    <w:rsid w:val="0045070B"/>
    <w:rsid w:val="00451162"/>
    <w:rsid w:val="0045124A"/>
    <w:rsid w:val="004512B5"/>
    <w:rsid w:val="004518C7"/>
    <w:rsid w:val="004518E8"/>
    <w:rsid w:val="00451F91"/>
    <w:rsid w:val="0045218F"/>
    <w:rsid w:val="004521AE"/>
    <w:rsid w:val="00452A9D"/>
    <w:rsid w:val="00453316"/>
    <w:rsid w:val="0045367F"/>
    <w:rsid w:val="00453992"/>
    <w:rsid w:val="00453B8F"/>
    <w:rsid w:val="00453E60"/>
    <w:rsid w:val="0045400B"/>
    <w:rsid w:val="00454301"/>
    <w:rsid w:val="0045442E"/>
    <w:rsid w:val="0045481B"/>
    <w:rsid w:val="00454DCF"/>
    <w:rsid w:val="00454EC4"/>
    <w:rsid w:val="00455833"/>
    <w:rsid w:val="00455996"/>
    <w:rsid w:val="00455A3A"/>
    <w:rsid w:val="00455B9F"/>
    <w:rsid w:val="00455C22"/>
    <w:rsid w:val="00455EE1"/>
    <w:rsid w:val="00456066"/>
    <w:rsid w:val="00456257"/>
    <w:rsid w:val="004564CF"/>
    <w:rsid w:val="004564EA"/>
    <w:rsid w:val="004564F4"/>
    <w:rsid w:val="00456548"/>
    <w:rsid w:val="0045671E"/>
    <w:rsid w:val="00456925"/>
    <w:rsid w:val="00456DA3"/>
    <w:rsid w:val="004570E2"/>
    <w:rsid w:val="00457185"/>
    <w:rsid w:val="00457272"/>
    <w:rsid w:val="00457D89"/>
    <w:rsid w:val="0046004A"/>
    <w:rsid w:val="0046060E"/>
    <w:rsid w:val="0046073C"/>
    <w:rsid w:val="004608BF"/>
    <w:rsid w:val="00460FD2"/>
    <w:rsid w:val="00461083"/>
    <w:rsid w:val="0046174F"/>
    <w:rsid w:val="00461901"/>
    <w:rsid w:val="004621EB"/>
    <w:rsid w:val="004624DA"/>
    <w:rsid w:val="004627B6"/>
    <w:rsid w:val="004627E3"/>
    <w:rsid w:val="00462E19"/>
    <w:rsid w:val="00462F39"/>
    <w:rsid w:val="004632BF"/>
    <w:rsid w:val="00463369"/>
    <w:rsid w:val="0046360A"/>
    <w:rsid w:val="00463771"/>
    <w:rsid w:val="00463BCE"/>
    <w:rsid w:val="004645D1"/>
    <w:rsid w:val="004645F4"/>
    <w:rsid w:val="004648CB"/>
    <w:rsid w:val="00464C18"/>
    <w:rsid w:val="00465090"/>
    <w:rsid w:val="00465459"/>
    <w:rsid w:val="0046573F"/>
    <w:rsid w:val="00465D09"/>
    <w:rsid w:val="00465D65"/>
    <w:rsid w:val="00466F63"/>
    <w:rsid w:val="00467355"/>
    <w:rsid w:val="004678BD"/>
    <w:rsid w:val="00467C42"/>
    <w:rsid w:val="00467E01"/>
    <w:rsid w:val="00467F38"/>
    <w:rsid w:val="00470184"/>
    <w:rsid w:val="0047031F"/>
    <w:rsid w:val="00470AD4"/>
    <w:rsid w:val="00470EDD"/>
    <w:rsid w:val="00470F5C"/>
    <w:rsid w:val="004713F5"/>
    <w:rsid w:val="004714BF"/>
    <w:rsid w:val="0047169A"/>
    <w:rsid w:val="00471967"/>
    <w:rsid w:val="00472061"/>
    <w:rsid w:val="004722F2"/>
    <w:rsid w:val="0047251C"/>
    <w:rsid w:val="0047265C"/>
    <w:rsid w:val="00472F92"/>
    <w:rsid w:val="00473313"/>
    <w:rsid w:val="00473386"/>
    <w:rsid w:val="004734D4"/>
    <w:rsid w:val="0047352E"/>
    <w:rsid w:val="00473798"/>
    <w:rsid w:val="0047387A"/>
    <w:rsid w:val="004746AE"/>
    <w:rsid w:val="00474992"/>
    <w:rsid w:val="00474C48"/>
    <w:rsid w:val="00474D87"/>
    <w:rsid w:val="00474EF0"/>
    <w:rsid w:val="00474F93"/>
    <w:rsid w:val="00475040"/>
    <w:rsid w:val="00475333"/>
    <w:rsid w:val="00475645"/>
    <w:rsid w:val="00475C54"/>
    <w:rsid w:val="00476131"/>
    <w:rsid w:val="004763A1"/>
    <w:rsid w:val="0047669F"/>
    <w:rsid w:val="004766F6"/>
    <w:rsid w:val="0047672D"/>
    <w:rsid w:val="0047697B"/>
    <w:rsid w:val="00476D76"/>
    <w:rsid w:val="00476F02"/>
    <w:rsid w:val="00477173"/>
    <w:rsid w:val="004779C1"/>
    <w:rsid w:val="00477BD4"/>
    <w:rsid w:val="00477C69"/>
    <w:rsid w:val="00477D3A"/>
    <w:rsid w:val="00477DDC"/>
    <w:rsid w:val="00480528"/>
    <w:rsid w:val="00480759"/>
    <w:rsid w:val="004807D5"/>
    <w:rsid w:val="00480BF0"/>
    <w:rsid w:val="00482581"/>
    <w:rsid w:val="004825AB"/>
    <w:rsid w:val="00482775"/>
    <w:rsid w:val="00483212"/>
    <w:rsid w:val="004834C7"/>
    <w:rsid w:val="004836BB"/>
    <w:rsid w:val="00483A8F"/>
    <w:rsid w:val="00483BD3"/>
    <w:rsid w:val="00484108"/>
    <w:rsid w:val="004846C0"/>
    <w:rsid w:val="00484BB1"/>
    <w:rsid w:val="00484BE5"/>
    <w:rsid w:val="00484FFC"/>
    <w:rsid w:val="00485140"/>
    <w:rsid w:val="00485473"/>
    <w:rsid w:val="004855BF"/>
    <w:rsid w:val="0048583A"/>
    <w:rsid w:val="00485BF7"/>
    <w:rsid w:val="00485DBD"/>
    <w:rsid w:val="00486038"/>
    <w:rsid w:val="004860D7"/>
    <w:rsid w:val="004865EC"/>
    <w:rsid w:val="004866C6"/>
    <w:rsid w:val="00486838"/>
    <w:rsid w:val="00486E53"/>
    <w:rsid w:val="00486E59"/>
    <w:rsid w:val="004877BA"/>
    <w:rsid w:val="004878FF"/>
    <w:rsid w:val="00487AA5"/>
    <w:rsid w:val="00490077"/>
    <w:rsid w:val="00490103"/>
    <w:rsid w:val="004901F9"/>
    <w:rsid w:val="00490E28"/>
    <w:rsid w:val="00490F95"/>
    <w:rsid w:val="004917EF"/>
    <w:rsid w:val="004919A5"/>
    <w:rsid w:val="004919AB"/>
    <w:rsid w:val="00491CCA"/>
    <w:rsid w:val="00491DEC"/>
    <w:rsid w:val="0049205A"/>
    <w:rsid w:val="004924A3"/>
    <w:rsid w:val="00492817"/>
    <w:rsid w:val="00492952"/>
    <w:rsid w:val="00492C10"/>
    <w:rsid w:val="00492DCE"/>
    <w:rsid w:val="00492F97"/>
    <w:rsid w:val="00493040"/>
    <w:rsid w:val="00493105"/>
    <w:rsid w:val="00493D59"/>
    <w:rsid w:val="00493E01"/>
    <w:rsid w:val="00494398"/>
    <w:rsid w:val="004944B7"/>
    <w:rsid w:val="00494938"/>
    <w:rsid w:val="00494941"/>
    <w:rsid w:val="00494B72"/>
    <w:rsid w:val="00494ECC"/>
    <w:rsid w:val="00494F66"/>
    <w:rsid w:val="004950DC"/>
    <w:rsid w:val="00495536"/>
    <w:rsid w:val="00495642"/>
    <w:rsid w:val="00495A0B"/>
    <w:rsid w:val="00495AFD"/>
    <w:rsid w:val="00495DE4"/>
    <w:rsid w:val="00495E35"/>
    <w:rsid w:val="00495F02"/>
    <w:rsid w:val="004961FE"/>
    <w:rsid w:val="0049658B"/>
    <w:rsid w:val="00496BF1"/>
    <w:rsid w:val="00496CDD"/>
    <w:rsid w:val="00496E4E"/>
    <w:rsid w:val="00497020"/>
    <w:rsid w:val="00497095"/>
    <w:rsid w:val="00497589"/>
    <w:rsid w:val="0049777F"/>
    <w:rsid w:val="00497A07"/>
    <w:rsid w:val="00497C83"/>
    <w:rsid w:val="00497D6B"/>
    <w:rsid w:val="004A0173"/>
    <w:rsid w:val="004A0388"/>
    <w:rsid w:val="004A0444"/>
    <w:rsid w:val="004A0482"/>
    <w:rsid w:val="004A0723"/>
    <w:rsid w:val="004A07F8"/>
    <w:rsid w:val="004A0A55"/>
    <w:rsid w:val="004A0CC2"/>
    <w:rsid w:val="004A0E3E"/>
    <w:rsid w:val="004A0F0B"/>
    <w:rsid w:val="004A14EB"/>
    <w:rsid w:val="004A16A2"/>
    <w:rsid w:val="004A1A60"/>
    <w:rsid w:val="004A1DA4"/>
    <w:rsid w:val="004A1EF3"/>
    <w:rsid w:val="004A21A0"/>
    <w:rsid w:val="004A238E"/>
    <w:rsid w:val="004A247D"/>
    <w:rsid w:val="004A2527"/>
    <w:rsid w:val="004A2967"/>
    <w:rsid w:val="004A2EA7"/>
    <w:rsid w:val="004A2FAA"/>
    <w:rsid w:val="004A2FD2"/>
    <w:rsid w:val="004A3558"/>
    <w:rsid w:val="004A35DE"/>
    <w:rsid w:val="004A3B3F"/>
    <w:rsid w:val="004A3E8E"/>
    <w:rsid w:val="004A401C"/>
    <w:rsid w:val="004A4179"/>
    <w:rsid w:val="004A44AF"/>
    <w:rsid w:val="004A4A9C"/>
    <w:rsid w:val="004A4BDF"/>
    <w:rsid w:val="004A4D1C"/>
    <w:rsid w:val="004A4DF0"/>
    <w:rsid w:val="004A4E20"/>
    <w:rsid w:val="004A4FC9"/>
    <w:rsid w:val="004A51E1"/>
    <w:rsid w:val="004A5207"/>
    <w:rsid w:val="004A56B8"/>
    <w:rsid w:val="004A5774"/>
    <w:rsid w:val="004A5CA8"/>
    <w:rsid w:val="004A5CFA"/>
    <w:rsid w:val="004A610F"/>
    <w:rsid w:val="004A64D3"/>
    <w:rsid w:val="004A6685"/>
    <w:rsid w:val="004A6917"/>
    <w:rsid w:val="004A6E5D"/>
    <w:rsid w:val="004A6E73"/>
    <w:rsid w:val="004A7592"/>
    <w:rsid w:val="004A7642"/>
    <w:rsid w:val="004A7CF3"/>
    <w:rsid w:val="004A7F1A"/>
    <w:rsid w:val="004A7F3D"/>
    <w:rsid w:val="004B052E"/>
    <w:rsid w:val="004B099A"/>
    <w:rsid w:val="004B0C29"/>
    <w:rsid w:val="004B0F3C"/>
    <w:rsid w:val="004B1F25"/>
    <w:rsid w:val="004B1F2B"/>
    <w:rsid w:val="004B2609"/>
    <w:rsid w:val="004B281D"/>
    <w:rsid w:val="004B2CB1"/>
    <w:rsid w:val="004B2E75"/>
    <w:rsid w:val="004B2F04"/>
    <w:rsid w:val="004B3873"/>
    <w:rsid w:val="004B3CEB"/>
    <w:rsid w:val="004B3D85"/>
    <w:rsid w:val="004B57BB"/>
    <w:rsid w:val="004B5C92"/>
    <w:rsid w:val="004B5D5A"/>
    <w:rsid w:val="004B65DD"/>
    <w:rsid w:val="004B6AFD"/>
    <w:rsid w:val="004B708D"/>
    <w:rsid w:val="004B754A"/>
    <w:rsid w:val="004B77BF"/>
    <w:rsid w:val="004B7E63"/>
    <w:rsid w:val="004B7F2A"/>
    <w:rsid w:val="004C0136"/>
    <w:rsid w:val="004C019B"/>
    <w:rsid w:val="004C0238"/>
    <w:rsid w:val="004C05B0"/>
    <w:rsid w:val="004C084F"/>
    <w:rsid w:val="004C114B"/>
    <w:rsid w:val="004C176D"/>
    <w:rsid w:val="004C1A76"/>
    <w:rsid w:val="004C1B1C"/>
    <w:rsid w:val="004C1C41"/>
    <w:rsid w:val="004C1FA3"/>
    <w:rsid w:val="004C24D5"/>
    <w:rsid w:val="004C2662"/>
    <w:rsid w:val="004C2757"/>
    <w:rsid w:val="004C2B2C"/>
    <w:rsid w:val="004C2C13"/>
    <w:rsid w:val="004C3206"/>
    <w:rsid w:val="004C3427"/>
    <w:rsid w:val="004C34A3"/>
    <w:rsid w:val="004C35DA"/>
    <w:rsid w:val="004C3BDA"/>
    <w:rsid w:val="004C3DAF"/>
    <w:rsid w:val="004C437D"/>
    <w:rsid w:val="004C46FA"/>
    <w:rsid w:val="004C4D0B"/>
    <w:rsid w:val="004C4DAD"/>
    <w:rsid w:val="004C4F64"/>
    <w:rsid w:val="004C5174"/>
    <w:rsid w:val="004C5376"/>
    <w:rsid w:val="004C53F4"/>
    <w:rsid w:val="004C5CEE"/>
    <w:rsid w:val="004C656C"/>
    <w:rsid w:val="004C6796"/>
    <w:rsid w:val="004C6AE4"/>
    <w:rsid w:val="004C6B2E"/>
    <w:rsid w:val="004C6E7B"/>
    <w:rsid w:val="004C7125"/>
    <w:rsid w:val="004D01C6"/>
    <w:rsid w:val="004D052E"/>
    <w:rsid w:val="004D0900"/>
    <w:rsid w:val="004D0D34"/>
    <w:rsid w:val="004D0F06"/>
    <w:rsid w:val="004D17AF"/>
    <w:rsid w:val="004D1A2F"/>
    <w:rsid w:val="004D1A88"/>
    <w:rsid w:val="004D201B"/>
    <w:rsid w:val="004D24EC"/>
    <w:rsid w:val="004D2618"/>
    <w:rsid w:val="004D268F"/>
    <w:rsid w:val="004D27AB"/>
    <w:rsid w:val="004D29EE"/>
    <w:rsid w:val="004D2B0E"/>
    <w:rsid w:val="004D2F10"/>
    <w:rsid w:val="004D3223"/>
    <w:rsid w:val="004D3236"/>
    <w:rsid w:val="004D35FA"/>
    <w:rsid w:val="004D37AD"/>
    <w:rsid w:val="004D3C68"/>
    <w:rsid w:val="004D3E92"/>
    <w:rsid w:val="004D4077"/>
    <w:rsid w:val="004D4930"/>
    <w:rsid w:val="004D49A5"/>
    <w:rsid w:val="004D503A"/>
    <w:rsid w:val="004D50DA"/>
    <w:rsid w:val="004D5B72"/>
    <w:rsid w:val="004D5BB6"/>
    <w:rsid w:val="004D6468"/>
    <w:rsid w:val="004D6747"/>
    <w:rsid w:val="004D6C64"/>
    <w:rsid w:val="004D7300"/>
    <w:rsid w:val="004D7730"/>
    <w:rsid w:val="004D776B"/>
    <w:rsid w:val="004D7A99"/>
    <w:rsid w:val="004D7B9D"/>
    <w:rsid w:val="004D7BE7"/>
    <w:rsid w:val="004D7C6B"/>
    <w:rsid w:val="004D7DD4"/>
    <w:rsid w:val="004E02D0"/>
    <w:rsid w:val="004E0328"/>
    <w:rsid w:val="004E0532"/>
    <w:rsid w:val="004E090C"/>
    <w:rsid w:val="004E0F2E"/>
    <w:rsid w:val="004E10A9"/>
    <w:rsid w:val="004E11D5"/>
    <w:rsid w:val="004E1202"/>
    <w:rsid w:val="004E197A"/>
    <w:rsid w:val="004E20DD"/>
    <w:rsid w:val="004E2197"/>
    <w:rsid w:val="004E2342"/>
    <w:rsid w:val="004E2752"/>
    <w:rsid w:val="004E2A8A"/>
    <w:rsid w:val="004E2DEB"/>
    <w:rsid w:val="004E2EFC"/>
    <w:rsid w:val="004E311E"/>
    <w:rsid w:val="004E31A9"/>
    <w:rsid w:val="004E326D"/>
    <w:rsid w:val="004E3D3E"/>
    <w:rsid w:val="004E3D8C"/>
    <w:rsid w:val="004E3E77"/>
    <w:rsid w:val="004E3F05"/>
    <w:rsid w:val="004E4A9C"/>
    <w:rsid w:val="004E511D"/>
    <w:rsid w:val="004E5221"/>
    <w:rsid w:val="004E52E8"/>
    <w:rsid w:val="004E531F"/>
    <w:rsid w:val="004E54A5"/>
    <w:rsid w:val="004E5B4B"/>
    <w:rsid w:val="004E5C3B"/>
    <w:rsid w:val="004E5C6D"/>
    <w:rsid w:val="004E607E"/>
    <w:rsid w:val="004E62F8"/>
    <w:rsid w:val="004E63FD"/>
    <w:rsid w:val="004E6495"/>
    <w:rsid w:val="004E664D"/>
    <w:rsid w:val="004E679A"/>
    <w:rsid w:val="004E67E7"/>
    <w:rsid w:val="004E6DD2"/>
    <w:rsid w:val="004E6EC1"/>
    <w:rsid w:val="004E728E"/>
    <w:rsid w:val="004E7BBE"/>
    <w:rsid w:val="004E7C03"/>
    <w:rsid w:val="004F0D7E"/>
    <w:rsid w:val="004F0E44"/>
    <w:rsid w:val="004F1026"/>
    <w:rsid w:val="004F1377"/>
    <w:rsid w:val="004F16B3"/>
    <w:rsid w:val="004F1873"/>
    <w:rsid w:val="004F1E56"/>
    <w:rsid w:val="004F1FC0"/>
    <w:rsid w:val="004F23A6"/>
    <w:rsid w:val="004F23AF"/>
    <w:rsid w:val="004F3037"/>
    <w:rsid w:val="004F342E"/>
    <w:rsid w:val="004F36E9"/>
    <w:rsid w:val="004F391A"/>
    <w:rsid w:val="004F39C0"/>
    <w:rsid w:val="004F4375"/>
    <w:rsid w:val="004F493D"/>
    <w:rsid w:val="004F4AC1"/>
    <w:rsid w:val="004F50F7"/>
    <w:rsid w:val="004F5702"/>
    <w:rsid w:val="004F5974"/>
    <w:rsid w:val="004F5AB4"/>
    <w:rsid w:val="004F5AF3"/>
    <w:rsid w:val="004F5BAF"/>
    <w:rsid w:val="004F5CA7"/>
    <w:rsid w:val="004F5D06"/>
    <w:rsid w:val="004F5D88"/>
    <w:rsid w:val="004F629F"/>
    <w:rsid w:val="004F62A3"/>
    <w:rsid w:val="004F6546"/>
    <w:rsid w:val="004F676C"/>
    <w:rsid w:val="004F6B11"/>
    <w:rsid w:val="004F6B64"/>
    <w:rsid w:val="004F6C23"/>
    <w:rsid w:val="004F7006"/>
    <w:rsid w:val="004F774C"/>
    <w:rsid w:val="004F796C"/>
    <w:rsid w:val="004F7BAA"/>
    <w:rsid w:val="004F7FC7"/>
    <w:rsid w:val="0050042E"/>
    <w:rsid w:val="00500650"/>
    <w:rsid w:val="00500906"/>
    <w:rsid w:val="00500B9A"/>
    <w:rsid w:val="00500C38"/>
    <w:rsid w:val="00500EEC"/>
    <w:rsid w:val="00500F15"/>
    <w:rsid w:val="005010CF"/>
    <w:rsid w:val="005013C2"/>
    <w:rsid w:val="00501793"/>
    <w:rsid w:val="005018C5"/>
    <w:rsid w:val="00502788"/>
    <w:rsid w:val="00502B5E"/>
    <w:rsid w:val="00502B94"/>
    <w:rsid w:val="00502C18"/>
    <w:rsid w:val="00502E39"/>
    <w:rsid w:val="00503538"/>
    <w:rsid w:val="00503983"/>
    <w:rsid w:val="00503998"/>
    <w:rsid w:val="00503C3C"/>
    <w:rsid w:val="00504B08"/>
    <w:rsid w:val="00504E4A"/>
    <w:rsid w:val="005053B8"/>
    <w:rsid w:val="005057A6"/>
    <w:rsid w:val="00505C08"/>
    <w:rsid w:val="00505EF2"/>
    <w:rsid w:val="005067B4"/>
    <w:rsid w:val="005067DA"/>
    <w:rsid w:val="00506893"/>
    <w:rsid w:val="00506A6C"/>
    <w:rsid w:val="00506DFF"/>
    <w:rsid w:val="005073A7"/>
    <w:rsid w:val="00507682"/>
    <w:rsid w:val="00507747"/>
    <w:rsid w:val="0050785D"/>
    <w:rsid w:val="0051084E"/>
    <w:rsid w:val="00510FA8"/>
    <w:rsid w:val="005113FD"/>
    <w:rsid w:val="00511704"/>
    <w:rsid w:val="0051195F"/>
    <w:rsid w:val="00511E48"/>
    <w:rsid w:val="00511EBC"/>
    <w:rsid w:val="0051205A"/>
    <w:rsid w:val="0051213B"/>
    <w:rsid w:val="00512749"/>
    <w:rsid w:val="00512940"/>
    <w:rsid w:val="00512C8A"/>
    <w:rsid w:val="00512D40"/>
    <w:rsid w:val="00512FE4"/>
    <w:rsid w:val="00513606"/>
    <w:rsid w:val="005137FA"/>
    <w:rsid w:val="00513BC0"/>
    <w:rsid w:val="00514287"/>
    <w:rsid w:val="00514995"/>
    <w:rsid w:val="005149F4"/>
    <w:rsid w:val="00514A9C"/>
    <w:rsid w:val="00514C14"/>
    <w:rsid w:val="00514FD3"/>
    <w:rsid w:val="0051553A"/>
    <w:rsid w:val="00515694"/>
    <w:rsid w:val="005158E2"/>
    <w:rsid w:val="00516034"/>
    <w:rsid w:val="0051684E"/>
    <w:rsid w:val="0051698B"/>
    <w:rsid w:val="00516AF1"/>
    <w:rsid w:val="005172AE"/>
    <w:rsid w:val="005174AA"/>
    <w:rsid w:val="0051751B"/>
    <w:rsid w:val="005176B2"/>
    <w:rsid w:val="00517B78"/>
    <w:rsid w:val="00517E23"/>
    <w:rsid w:val="00520050"/>
    <w:rsid w:val="00520067"/>
    <w:rsid w:val="00520432"/>
    <w:rsid w:val="00520CD6"/>
    <w:rsid w:val="005215B0"/>
    <w:rsid w:val="005215FE"/>
    <w:rsid w:val="00521BFC"/>
    <w:rsid w:val="00521D14"/>
    <w:rsid w:val="005224C0"/>
    <w:rsid w:val="005226A8"/>
    <w:rsid w:val="00522896"/>
    <w:rsid w:val="00522920"/>
    <w:rsid w:val="005229C8"/>
    <w:rsid w:val="00522B32"/>
    <w:rsid w:val="00522E27"/>
    <w:rsid w:val="00522E50"/>
    <w:rsid w:val="005230A4"/>
    <w:rsid w:val="005234E0"/>
    <w:rsid w:val="00523599"/>
    <w:rsid w:val="005235FB"/>
    <w:rsid w:val="00523AB0"/>
    <w:rsid w:val="00523BAA"/>
    <w:rsid w:val="00524163"/>
    <w:rsid w:val="005241CD"/>
    <w:rsid w:val="0052426F"/>
    <w:rsid w:val="0052431C"/>
    <w:rsid w:val="00524C64"/>
    <w:rsid w:val="00524D65"/>
    <w:rsid w:val="005250E2"/>
    <w:rsid w:val="00525375"/>
    <w:rsid w:val="0052538E"/>
    <w:rsid w:val="00525A99"/>
    <w:rsid w:val="00525D14"/>
    <w:rsid w:val="005260E3"/>
    <w:rsid w:val="00526459"/>
    <w:rsid w:val="00526831"/>
    <w:rsid w:val="0052699A"/>
    <w:rsid w:val="005269C5"/>
    <w:rsid w:val="00526BEB"/>
    <w:rsid w:val="00526D30"/>
    <w:rsid w:val="00526F06"/>
    <w:rsid w:val="005274F7"/>
    <w:rsid w:val="0052755E"/>
    <w:rsid w:val="00527577"/>
    <w:rsid w:val="00530242"/>
    <w:rsid w:val="0053031B"/>
    <w:rsid w:val="005304CB"/>
    <w:rsid w:val="005309B5"/>
    <w:rsid w:val="00530C73"/>
    <w:rsid w:val="0053115A"/>
    <w:rsid w:val="005312B3"/>
    <w:rsid w:val="00531583"/>
    <w:rsid w:val="00531E9D"/>
    <w:rsid w:val="0053245F"/>
    <w:rsid w:val="005324DF"/>
    <w:rsid w:val="005324EF"/>
    <w:rsid w:val="0053264D"/>
    <w:rsid w:val="00532929"/>
    <w:rsid w:val="00532B2C"/>
    <w:rsid w:val="00532C36"/>
    <w:rsid w:val="00532E03"/>
    <w:rsid w:val="00532EBC"/>
    <w:rsid w:val="005330B2"/>
    <w:rsid w:val="00533369"/>
    <w:rsid w:val="00533715"/>
    <w:rsid w:val="00533802"/>
    <w:rsid w:val="00533BC6"/>
    <w:rsid w:val="00533D6D"/>
    <w:rsid w:val="00534070"/>
    <w:rsid w:val="005341A0"/>
    <w:rsid w:val="0053424E"/>
    <w:rsid w:val="00534B37"/>
    <w:rsid w:val="00534E92"/>
    <w:rsid w:val="00534F23"/>
    <w:rsid w:val="00535153"/>
    <w:rsid w:val="00535810"/>
    <w:rsid w:val="00535B20"/>
    <w:rsid w:val="00535B48"/>
    <w:rsid w:val="005363A2"/>
    <w:rsid w:val="00536400"/>
    <w:rsid w:val="0053668A"/>
    <w:rsid w:val="00536A19"/>
    <w:rsid w:val="00536C8E"/>
    <w:rsid w:val="00536CD8"/>
    <w:rsid w:val="00536D7D"/>
    <w:rsid w:val="00537127"/>
    <w:rsid w:val="005374A5"/>
    <w:rsid w:val="005374DE"/>
    <w:rsid w:val="00537830"/>
    <w:rsid w:val="005379A1"/>
    <w:rsid w:val="00537F07"/>
    <w:rsid w:val="0054017B"/>
    <w:rsid w:val="00540319"/>
    <w:rsid w:val="00541123"/>
    <w:rsid w:val="00541339"/>
    <w:rsid w:val="005416E6"/>
    <w:rsid w:val="005418FB"/>
    <w:rsid w:val="00541909"/>
    <w:rsid w:val="00541BA0"/>
    <w:rsid w:val="00541DDB"/>
    <w:rsid w:val="005423A5"/>
    <w:rsid w:val="00542A33"/>
    <w:rsid w:val="00542FC5"/>
    <w:rsid w:val="00543D1B"/>
    <w:rsid w:val="00543D8A"/>
    <w:rsid w:val="00543DCA"/>
    <w:rsid w:val="005442DC"/>
    <w:rsid w:val="005443E6"/>
    <w:rsid w:val="00544725"/>
    <w:rsid w:val="00544ADF"/>
    <w:rsid w:val="00544CD8"/>
    <w:rsid w:val="00544FB2"/>
    <w:rsid w:val="0054507A"/>
    <w:rsid w:val="0054518B"/>
    <w:rsid w:val="00545CED"/>
    <w:rsid w:val="00545D42"/>
    <w:rsid w:val="00545EDB"/>
    <w:rsid w:val="00546259"/>
    <w:rsid w:val="005462CA"/>
    <w:rsid w:val="0054640F"/>
    <w:rsid w:val="005467CC"/>
    <w:rsid w:val="005469E3"/>
    <w:rsid w:val="00546AB0"/>
    <w:rsid w:val="00546AB1"/>
    <w:rsid w:val="00546E0B"/>
    <w:rsid w:val="0054706A"/>
    <w:rsid w:val="00547745"/>
    <w:rsid w:val="00547C65"/>
    <w:rsid w:val="005505DA"/>
    <w:rsid w:val="005508BD"/>
    <w:rsid w:val="0055095B"/>
    <w:rsid w:val="00550A01"/>
    <w:rsid w:val="00550B43"/>
    <w:rsid w:val="00550B8F"/>
    <w:rsid w:val="00551059"/>
    <w:rsid w:val="005511A3"/>
    <w:rsid w:val="0055163C"/>
    <w:rsid w:val="00551E04"/>
    <w:rsid w:val="005521C4"/>
    <w:rsid w:val="00552244"/>
    <w:rsid w:val="00552543"/>
    <w:rsid w:val="00552571"/>
    <w:rsid w:val="00552BC3"/>
    <w:rsid w:val="0055306C"/>
    <w:rsid w:val="0055337D"/>
    <w:rsid w:val="005533EC"/>
    <w:rsid w:val="00553453"/>
    <w:rsid w:val="0055351F"/>
    <w:rsid w:val="0055423C"/>
    <w:rsid w:val="00554457"/>
    <w:rsid w:val="005548F4"/>
    <w:rsid w:val="00554A22"/>
    <w:rsid w:val="00554D4F"/>
    <w:rsid w:val="00554F84"/>
    <w:rsid w:val="005554EB"/>
    <w:rsid w:val="00555B1B"/>
    <w:rsid w:val="00555B5B"/>
    <w:rsid w:val="00555F5A"/>
    <w:rsid w:val="00555FC1"/>
    <w:rsid w:val="00556AA0"/>
    <w:rsid w:val="00556DF2"/>
    <w:rsid w:val="00557027"/>
    <w:rsid w:val="0055734F"/>
    <w:rsid w:val="00557440"/>
    <w:rsid w:val="00557674"/>
    <w:rsid w:val="00557794"/>
    <w:rsid w:val="005578AC"/>
    <w:rsid w:val="00557D70"/>
    <w:rsid w:val="00557FCA"/>
    <w:rsid w:val="0056004C"/>
    <w:rsid w:val="00560239"/>
    <w:rsid w:val="005603BB"/>
    <w:rsid w:val="00560759"/>
    <w:rsid w:val="0056081E"/>
    <w:rsid w:val="005609FA"/>
    <w:rsid w:val="00560A50"/>
    <w:rsid w:val="00560E1E"/>
    <w:rsid w:val="00560F0D"/>
    <w:rsid w:val="005613B2"/>
    <w:rsid w:val="00561B8E"/>
    <w:rsid w:val="00561D74"/>
    <w:rsid w:val="00562125"/>
    <w:rsid w:val="005626BA"/>
    <w:rsid w:val="0056330A"/>
    <w:rsid w:val="0056359C"/>
    <w:rsid w:val="00563871"/>
    <w:rsid w:val="00563986"/>
    <w:rsid w:val="0056399F"/>
    <w:rsid w:val="005645B0"/>
    <w:rsid w:val="0056476D"/>
    <w:rsid w:val="00564785"/>
    <w:rsid w:val="0056486B"/>
    <w:rsid w:val="00564B6D"/>
    <w:rsid w:val="00564C0A"/>
    <w:rsid w:val="00564EBD"/>
    <w:rsid w:val="00565F07"/>
    <w:rsid w:val="00566250"/>
    <w:rsid w:val="005663C1"/>
    <w:rsid w:val="0056647A"/>
    <w:rsid w:val="005665A2"/>
    <w:rsid w:val="005666FA"/>
    <w:rsid w:val="005669C3"/>
    <w:rsid w:val="00566AD9"/>
    <w:rsid w:val="00566BE8"/>
    <w:rsid w:val="00567463"/>
    <w:rsid w:val="005675EA"/>
    <w:rsid w:val="005676C8"/>
    <w:rsid w:val="005677BC"/>
    <w:rsid w:val="00567B2B"/>
    <w:rsid w:val="00567B2D"/>
    <w:rsid w:val="00567C08"/>
    <w:rsid w:val="005701B5"/>
    <w:rsid w:val="005703FE"/>
    <w:rsid w:val="00570567"/>
    <w:rsid w:val="005707C6"/>
    <w:rsid w:val="00570B17"/>
    <w:rsid w:val="00571119"/>
    <w:rsid w:val="00571160"/>
    <w:rsid w:val="00571203"/>
    <w:rsid w:val="00571499"/>
    <w:rsid w:val="00571F1F"/>
    <w:rsid w:val="0057292D"/>
    <w:rsid w:val="00572AA9"/>
    <w:rsid w:val="00572C84"/>
    <w:rsid w:val="00572D31"/>
    <w:rsid w:val="005730E2"/>
    <w:rsid w:val="0057322E"/>
    <w:rsid w:val="00573250"/>
    <w:rsid w:val="0057339A"/>
    <w:rsid w:val="0057394F"/>
    <w:rsid w:val="005739A9"/>
    <w:rsid w:val="00573C18"/>
    <w:rsid w:val="00573F5B"/>
    <w:rsid w:val="00574232"/>
    <w:rsid w:val="00574576"/>
    <w:rsid w:val="00574666"/>
    <w:rsid w:val="00574698"/>
    <w:rsid w:val="005746BD"/>
    <w:rsid w:val="00575332"/>
    <w:rsid w:val="00575355"/>
    <w:rsid w:val="005758F9"/>
    <w:rsid w:val="00575E5C"/>
    <w:rsid w:val="00575E84"/>
    <w:rsid w:val="0057675B"/>
    <w:rsid w:val="00576784"/>
    <w:rsid w:val="00576A61"/>
    <w:rsid w:val="00576B57"/>
    <w:rsid w:val="00576BCF"/>
    <w:rsid w:val="00576DD5"/>
    <w:rsid w:val="00576F7A"/>
    <w:rsid w:val="005775DC"/>
    <w:rsid w:val="0057765F"/>
    <w:rsid w:val="00577882"/>
    <w:rsid w:val="00577A09"/>
    <w:rsid w:val="0058025E"/>
    <w:rsid w:val="00580658"/>
    <w:rsid w:val="005807CA"/>
    <w:rsid w:val="0058140C"/>
    <w:rsid w:val="005814C0"/>
    <w:rsid w:val="0058183A"/>
    <w:rsid w:val="005818BD"/>
    <w:rsid w:val="00581A99"/>
    <w:rsid w:val="00581AA1"/>
    <w:rsid w:val="00581FEB"/>
    <w:rsid w:val="005820CD"/>
    <w:rsid w:val="00582152"/>
    <w:rsid w:val="00582638"/>
    <w:rsid w:val="005829A6"/>
    <w:rsid w:val="00582A71"/>
    <w:rsid w:val="00582BBB"/>
    <w:rsid w:val="00582C30"/>
    <w:rsid w:val="00583827"/>
    <w:rsid w:val="005839C2"/>
    <w:rsid w:val="00583CBA"/>
    <w:rsid w:val="00584308"/>
    <w:rsid w:val="00584569"/>
    <w:rsid w:val="0058456F"/>
    <w:rsid w:val="0058462B"/>
    <w:rsid w:val="005846F8"/>
    <w:rsid w:val="00584D79"/>
    <w:rsid w:val="00584F44"/>
    <w:rsid w:val="0058503D"/>
    <w:rsid w:val="005854B9"/>
    <w:rsid w:val="00585522"/>
    <w:rsid w:val="00585589"/>
    <w:rsid w:val="005855A8"/>
    <w:rsid w:val="00585CAF"/>
    <w:rsid w:val="00585F40"/>
    <w:rsid w:val="0058643D"/>
    <w:rsid w:val="0058655B"/>
    <w:rsid w:val="00586672"/>
    <w:rsid w:val="00586689"/>
    <w:rsid w:val="005868FB"/>
    <w:rsid w:val="00586A4E"/>
    <w:rsid w:val="00586CE2"/>
    <w:rsid w:val="00586D12"/>
    <w:rsid w:val="00586DBD"/>
    <w:rsid w:val="00586E3F"/>
    <w:rsid w:val="00586E74"/>
    <w:rsid w:val="0058726E"/>
    <w:rsid w:val="00587554"/>
    <w:rsid w:val="00587717"/>
    <w:rsid w:val="0058787A"/>
    <w:rsid w:val="00587D96"/>
    <w:rsid w:val="005902A6"/>
    <w:rsid w:val="005908F0"/>
    <w:rsid w:val="00590B0E"/>
    <w:rsid w:val="00590B2C"/>
    <w:rsid w:val="00590E69"/>
    <w:rsid w:val="005911D0"/>
    <w:rsid w:val="0059152A"/>
    <w:rsid w:val="0059164A"/>
    <w:rsid w:val="005917FD"/>
    <w:rsid w:val="005919D2"/>
    <w:rsid w:val="00591B48"/>
    <w:rsid w:val="00591E2D"/>
    <w:rsid w:val="00591EE3"/>
    <w:rsid w:val="005922BC"/>
    <w:rsid w:val="00592373"/>
    <w:rsid w:val="00592402"/>
    <w:rsid w:val="005926CA"/>
    <w:rsid w:val="005929BE"/>
    <w:rsid w:val="00592E72"/>
    <w:rsid w:val="00592E79"/>
    <w:rsid w:val="0059312C"/>
    <w:rsid w:val="00593395"/>
    <w:rsid w:val="005933AE"/>
    <w:rsid w:val="00593730"/>
    <w:rsid w:val="005938EE"/>
    <w:rsid w:val="00593995"/>
    <w:rsid w:val="00593998"/>
    <w:rsid w:val="00593A3A"/>
    <w:rsid w:val="00593DD3"/>
    <w:rsid w:val="00594382"/>
    <w:rsid w:val="00594CC1"/>
    <w:rsid w:val="0059558F"/>
    <w:rsid w:val="0059564E"/>
    <w:rsid w:val="0059584E"/>
    <w:rsid w:val="00595C68"/>
    <w:rsid w:val="005962F3"/>
    <w:rsid w:val="005963D6"/>
    <w:rsid w:val="00596A4C"/>
    <w:rsid w:val="00596BED"/>
    <w:rsid w:val="005972DE"/>
    <w:rsid w:val="005974AC"/>
    <w:rsid w:val="00597796"/>
    <w:rsid w:val="00597A3A"/>
    <w:rsid w:val="005A02FE"/>
    <w:rsid w:val="005A0760"/>
    <w:rsid w:val="005A0776"/>
    <w:rsid w:val="005A07C7"/>
    <w:rsid w:val="005A0D37"/>
    <w:rsid w:val="005A0FC4"/>
    <w:rsid w:val="005A1294"/>
    <w:rsid w:val="005A1710"/>
    <w:rsid w:val="005A18A5"/>
    <w:rsid w:val="005A1A16"/>
    <w:rsid w:val="005A1EB3"/>
    <w:rsid w:val="005A1EF3"/>
    <w:rsid w:val="005A24ED"/>
    <w:rsid w:val="005A25C1"/>
    <w:rsid w:val="005A2C52"/>
    <w:rsid w:val="005A2C92"/>
    <w:rsid w:val="005A32A4"/>
    <w:rsid w:val="005A3616"/>
    <w:rsid w:val="005A42DA"/>
    <w:rsid w:val="005A437F"/>
    <w:rsid w:val="005A4887"/>
    <w:rsid w:val="005A4C8C"/>
    <w:rsid w:val="005A5022"/>
    <w:rsid w:val="005A5689"/>
    <w:rsid w:val="005A57E3"/>
    <w:rsid w:val="005A5866"/>
    <w:rsid w:val="005A660A"/>
    <w:rsid w:val="005A67F6"/>
    <w:rsid w:val="005A6804"/>
    <w:rsid w:val="005A68F9"/>
    <w:rsid w:val="005A6949"/>
    <w:rsid w:val="005A6A76"/>
    <w:rsid w:val="005A6CAC"/>
    <w:rsid w:val="005A6FD6"/>
    <w:rsid w:val="005A7252"/>
    <w:rsid w:val="005A7547"/>
    <w:rsid w:val="005A76C8"/>
    <w:rsid w:val="005A7AC7"/>
    <w:rsid w:val="005A7F87"/>
    <w:rsid w:val="005B02A5"/>
    <w:rsid w:val="005B0BD5"/>
    <w:rsid w:val="005B12AB"/>
    <w:rsid w:val="005B17DF"/>
    <w:rsid w:val="005B17F9"/>
    <w:rsid w:val="005B1EC8"/>
    <w:rsid w:val="005B2014"/>
    <w:rsid w:val="005B22A4"/>
    <w:rsid w:val="005B2B30"/>
    <w:rsid w:val="005B2FE2"/>
    <w:rsid w:val="005B30BC"/>
    <w:rsid w:val="005B3322"/>
    <w:rsid w:val="005B3512"/>
    <w:rsid w:val="005B366F"/>
    <w:rsid w:val="005B3B2D"/>
    <w:rsid w:val="005B3E14"/>
    <w:rsid w:val="005B3EDF"/>
    <w:rsid w:val="005B417B"/>
    <w:rsid w:val="005B4611"/>
    <w:rsid w:val="005B472D"/>
    <w:rsid w:val="005B4826"/>
    <w:rsid w:val="005B4AC8"/>
    <w:rsid w:val="005B4FF0"/>
    <w:rsid w:val="005B5075"/>
    <w:rsid w:val="005B5588"/>
    <w:rsid w:val="005B57C5"/>
    <w:rsid w:val="005B5890"/>
    <w:rsid w:val="005B5B5B"/>
    <w:rsid w:val="005B5EFD"/>
    <w:rsid w:val="005B61E6"/>
    <w:rsid w:val="005B630D"/>
    <w:rsid w:val="005B66FC"/>
    <w:rsid w:val="005B6F15"/>
    <w:rsid w:val="005B703B"/>
    <w:rsid w:val="005B761C"/>
    <w:rsid w:val="005B776C"/>
    <w:rsid w:val="005B7FC5"/>
    <w:rsid w:val="005C06BF"/>
    <w:rsid w:val="005C06E5"/>
    <w:rsid w:val="005C0E5B"/>
    <w:rsid w:val="005C1082"/>
    <w:rsid w:val="005C11C8"/>
    <w:rsid w:val="005C14C6"/>
    <w:rsid w:val="005C182C"/>
    <w:rsid w:val="005C1A29"/>
    <w:rsid w:val="005C1C83"/>
    <w:rsid w:val="005C1FDE"/>
    <w:rsid w:val="005C24D4"/>
    <w:rsid w:val="005C297A"/>
    <w:rsid w:val="005C2D25"/>
    <w:rsid w:val="005C2E55"/>
    <w:rsid w:val="005C3296"/>
    <w:rsid w:val="005C34BA"/>
    <w:rsid w:val="005C3605"/>
    <w:rsid w:val="005C37F4"/>
    <w:rsid w:val="005C3CD9"/>
    <w:rsid w:val="005C3D44"/>
    <w:rsid w:val="005C3D89"/>
    <w:rsid w:val="005C3E74"/>
    <w:rsid w:val="005C3EDF"/>
    <w:rsid w:val="005C4298"/>
    <w:rsid w:val="005C4583"/>
    <w:rsid w:val="005C48B2"/>
    <w:rsid w:val="005C4DF6"/>
    <w:rsid w:val="005C531F"/>
    <w:rsid w:val="005C564F"/>
    <w:rsid w:val="005C58E1"/>
    <w:rsid w:val="005C5ED3"/>
    <w:rsid w:val="005C67E0"/>
    <w:rsid w:val="005C6BF6"/>
    <w:rsid w:val="005C6C28"/>
    <w:rsid w:val="005C6C4B"/>
    <w:rsid w:val="005C721E"/>
    <w:rsid w:val="005C7308"/>
    <w:rsid w:val="005C75AC"/>
    <w:rsid w:val="005C76D7"/>
    <w:rsid w:val="005C777B"/>
    <w:rsid w:val="005C7870"/>
    <w:rsid w:val="005C7C71"/>
    <w:rsid w:val="005D0298"/>
    <w:rsid w:val="005D03F6"/>
    <w:rsid w:val="005D0704"/>
    <w:rsid w:val="005D08ED"/>
    <w:rsid w:val="005D0DF3"/>
    <w:rsid w:val="005D1173"/>
    <w:rsid w:val="005D1622"/>
    <w:rsid w:val="005D1AAD"/>
    <w:rsid w:val="005D1D03"/>
    <w:rsid w:val="005D21D4"/>
    <w:rsid w:val="005D2A01"/>
    <w:rsid w:val="005D2F26"/>
    <w:rsid w:val="005D33F4"/>
    <w:rsid w:val="005D3B0F"/>
    <w:rsid w:val="005D3DB1"/>
    <w:rsid w:val="005D3F2D"/>
    <w:rsid w:val="005D47B3"/>
    <w:rsid w:val="005D5180"/>
    <w:rsid w:val="005D529B"/>
    <w:rsid w:val="005D564A"/>
    <w:rsid w:val="005D565E"/>
    <w:rsid w:val="005D58A3"/>
    <w:rsid w:val="005D5C67"/>
    <w:rsid w:val="005D5D1F"/>
    <w:rsid w:val="005D5D71"/>
    <w:rsid w:val="005D5F54"/>
    <w:rsid w:val="005D5F91"/>
    <w:rsid w:val="005D62EB"/>
    <w:rsid w:val="005D63A1"/>
    <w:rsid w:val="005D67B8"/>
    <w:rsid w:val="005D696A"/>
    <w:rsid w:val="005D6F8B"/>
    <w:rsid w:val="005D6FB3"/>
    <w:rsid w:val="005D7474"/>
    <w:rsid w:val="005D76F5"/>
    <w:rsid w:val="005D79E0"/>
    <w:rsid w:val="005D7C9B"/>
    <w:rsid w:val="005E0038"/>
    <w:rsid w:val="005E0979"/>
    <w:rsid w:val="005E0B05"/>
    <w:rsid w:val="005E0B6E"/>
    <w:rsid w:val="005E0B8F"/>
    <w:rsid w:val="005E0BB3"/>
    <w:rsid w:val="005E0CC9"/>
    <w:rsid w:val="005E1092"/>
    <w:rsid w:val="005E147D"/>
    <w:rsid w:val="005E1584"/>
    <w:rsid w:val="005E174E"/>
    <w:rsid w:val="005E1847"/>
    <w:rsid w:val="005E21A1"/>
    <w:rsid w:val="005E288E"/>
    <w:rsid w:val="005E291A"/>
    <w:rsid w:val="005E2961"/>
    <w:rsid w:val="005E2B3F"/>
    <w:rsid w:val="005E2F32"/>
    <w:rsid w:val="005E2F41"/>
    <w:rsid w:val="005E3018"/>
    <w:rsid w:val="005E32F7"/>
    <w:rsid w:val="005E3326"/>
    <w:rsid w:val="005E36DD"/>
    <w:rsid w:val="005E3D4A"/>
    <w:rsid w:val="005E3FBB"/>
    <w:rsid w:val="005E44CE"/>
    <w:rsid w:val="005E4638"/>
    <w:rsid w:val="005E4937"/>
    <w:rsid w:val="005E4A84"/>
    <w:rsid w:val="005E4F1C"/>
    <w:rsid w:val="005E54B9"/>
    <w:rsid w:val="005E5AE1"/>
    <w:rsid w:val="005E5DA4"/>
    <w:rsid w:val="005E656A"/>
    <w:rsid w:val="005E66C3"/>
    <w:rsid w:val="005E6762"/>
    <w:rsid w:val="005E68F1"/>
    <w:rsid w:val="005E726E"/>
    <w:rsid w:val="005E745B"/>
    <w:rsid w:val="005E77E3"/>
    <w:rsid w:val="005E7A8F"/>
    <w:rsid w:val="005E7B9E"/>
    <w:rsid w:val="005E7C07"/>
    <w:rsid w:val="005F01E8"/>
    <w:rsid w:val="005F0682"/>
    <w:rsid w:val="005F07A7"/>
    <w:rsid w:val="005F0845"/>
    <w:rsid w:val="005F0B43"/>
    <w:rsid w:val="005F0DB5"/>
    <w:rsid w:val="005F0DFF"/>
    <w:rsid w:val="005F16FB"/>
    <w:rsid w:val="005F1B8E"/>
    <w:rsid w:val="005F21BC"/>
    <w:rsid w:val="005F26EF"/>
    <w:rsid w:val="005F280B"/>
    <w:rsid w:val="005F3503"/>
    <w:rsid w:val="005F3953"/>
    <w:rsid w:val="005F3969"/>
    <w:rsid w:val="005F3EFA"/>
    <w:rsid w:val="005F3F18"/>
    <w:rsid w:val="005F4165"/>
    <w:rsid w:val="005F417E"/>
    <w:rsid w:val="005F4206"/>
    <w:rsid w:val="005F4271"/>
    <w:rsid w:val="005F4530"/>
    <w:rsid w:val="005F480A"/>
    <w:rsid w:val="005F48D8"/>
    <w:rsid w:val="005F4AFF"/>
    <w:rsid w:val="005F4EA9"/>
    <w:rsid w:val="005F5152"/>
    <w:rsid w:val="005F5270"/>
    <w:rsid w:val="005F543C"/>
    <w:rsid w:val="005F5728"/>
    <w:rsid w:val="005F58F8"/>
    <w:rsid w:val="005F64D3"/>
    <w:rsid w:val="005F652F"/>
    <w:rsid w:val="005F6F53"/>
    <w:rsid w:val="005F7051"/>
    <w:rsid w:val="005F720A"/>
    <w:rsid w:val="005F7295"/>
    <w:rsid w:val="005F7582"/>
    <w:rsid w:val="00600001"/>
    <w:rsid w:val="00600714"/>
    <w:rsid w:val="006008FA"/>
    <w:rsid w:val="00600E3F"/>
    <w:rsid w:val="006013C4"/>
    <w:rsid w:val="00601489"/>
    <w:rsid w:val="006019AD"/>
    <w:rsid w:val="00601DD8"/>
    <w:rsid w:val="0060208A"/>
    <w:rsid w:val="0060295F"/>
    <w:rsid w:val="00602C98"/>
    <w:rsid w:val="00602CBE"/>
    <w:rsid w:val="00602F05"/>
    <w:rsid w:val="0060304A"/>
    <w:rsid w:val="006031D9"/>
    <w:rsid w:val="00603447"/>
    <w:rsid w:val="00604149"/>
    <w:rsid w:val="0060456F"/>
    <w:rsid w:val="0060476C"/>
    <w:rsid w:val="0060493E"/>
    <w:rsid w:val="00604A3F"/>
    <w:rsid w:val="00604FC2"/>
    <w:rsid w:val="00605272"/>
    <w:rsid w:val="00605344"/>
    <w:rsid w:val="006055A9"/>
    <w:rsid w:val="00605917"/>
    <w:rsid w:val="006065CA"/>
    <w:rsid w:val="006067D0"/>
    <w:rsid w:val="00606D9D"/>
    <w:rsid w:val="00607201"/>
    <w:rsid w:val="00607345"/>
    <w:rsid w:val="00607638"/>
    <w:rsid w:val="00607875"/>
    <w:rsid w:val="00607984"/>
    <w:rsid w:val="00607A27"/>
    <w:rsid w:val="00607F2D"/>
    <w:rsid w:val="00610936"/>
    <w:rsid w:val="0061127C"/>
    <w:rsid w:val="00611498"/>
    <w:rsid w:val="0061195D"/>
    <w:rsid w:val="006121BA"/>
    <w:rsid w:val="00612215"/>
    <w:rsid w:val="00612292"/>
    <w:rsid w:val="00612835"/>
    <w:rsid w:val="00612881"/>
    <w:rsid w:val="006128B1"/>
    <w:rsid w:val="00612A61"/>
    <w:rsid w:val="00612AD7"/>
    <w:rsid w:val="00613059"/>
    <w:rsid w:val="006133C5"/>
    <w:rsid w:val="00613AD8"/>
    <w:rsid w:val="00613C24"/>
    <w:rsid w:val="006143D4"/>
    <w:rsid w:val="0061489B"/>
    <w:rsid w:val="00614E60"/>
    <w:rsid w:val="00615166"/>
    <w:rsid w:val="006151EF"/>
    <w:rsid w:val="0061526A"/>
    <w:rsid w:val="0061573D"/>
    <w:rsid w:val="006158B1"/>
    <w:rsid w:val="00615901"/>
    <w:rsid w:val="00616870"/>
    <w:rsid w:val="00616A21"/>
    <w:rsid w:val="00616F9D"/>
    <w:rsid w:val="0061773D"/>
    <w:rsid w:val="00617B80"/>
    <w:rsid w:val="00617DED"/>
    <w:rsid w:val="0062011C"/>
    <w:rsid w:val="0062030D"/>
    <w:rsid w:val="00620FCC"/>
    <w:rsid w:val="006210C4"/>
    <w:rsid w:val="00621ED3"/>
    <w:rsid w:val="00622064"/>
    <w:rsid w:val="0062229D"/>
    <w:rsid w:val="006225AE"/>
    <w:rsid w:val="0062284D"/>
    <w:rsid w:val="00622A34"/>
    <w:rsid w:val="006236BE"/>
    <w:rsid w:val="00623B81"/>
    <w:rsid w:val="00623F85"/>
    <w:rsid w:val="0062440D"/>
    <w:rsid w:val="00624578"/>
    <w:rsid w:val="006245B4"/>
    <w:rsid w:val="006246B8"/>
    <w:rsid w:val="00624C64"/>
    <w:rsid w:val="00624E4D"/>
    <w:rsid w:val="00624F38"/>
    <w:rsid w:val="0062549F"/>
    <w:rsid w:val="0062553C"/>
    <w:rsid w:val="00625564"/>
    <w:rsid w:val="00625A2E"/>
    <w:rsid w:val="00625B95"/>
    <w:rsid w:val="0062604B"/>
    <w:rsid w:val="006260B5"/>
    <w:rsid w:val="0062640C"/>
    <w:rsid w:val="00626470"/>
    <w:rsid w:val="006268BB"/>
    <w:rsid w:val="00626AB2"/>
    <w:rsid w:val="00626D45"/>
    <w:rsid w:val="00626E35"/>
    <w:rsid w:val="00627023"/>
    <w:rsid w:val="006274FC"/>
    <w:rsid w:val="006279AB"/>
    <w:rsid w:val="00627B7D"/>
    <w:rsid w:val="00627CAA"/>
    <w:rsid w:val="006301C5"/>
    <w:rsid w:val="00630639"/>
    <w:rsid w:val="006306FA"/>
    <w:rsid w:val="00630742"/>
    <w:rsid w:val="006310AA"/>
    <w:rsid w:val="00631116"/>
    <w:rsid w:val="00631394"/>
    <w:rsid w:val="00631540"/>
    <w:rsid w:val="0063154F"/>
    <w:rsid w:val="00631B64"/>
    <w:rsid w:val="00632437"/>
    <w:rsid w:val="00632644"/>
    <w:rsid w:val="00632671"/>
    <w:rsid w:val="006326B1"/>
    <w:rsid w:val="00632A5E"/>
    <w:rsid w:val="006333B1"/>
    <w:rsid w:val="00633506"/>
    <w:rsid w:val="00633590"/>
    <w:rsid w:val="0063390A"/>
    <w:rsid w:val="00633A95"/>
    <w:rsid w:val="00633AB1"/>
    <w:rsid w:val="00633C24"/>
    <w:rsid w:val="00633CFF"/>
    <w:rsid w:val="00633E3A"/>
    <w:rsid w:val="0063436D"/>
    <w:rsid w:val="0063479E"/>
    <w:rsid w:val="00634A88"/>
    <w:rsid w:val="00634AB3"/>
    <w:rsid w:val="00634F02"/>
    <w:rsid w:val="00635236"/>
    <w:rsid w:val="006357B0"/>
    <w:rsid w:val="00635814"/>
    <w:rsid w:val="00635FD7"/>
    <w:rsid w:val="006362FC"/>
    <w:rsid w:val="006367E0"/>
    <w:rsid w:val="0063687B"/>
    <w:rsid w:val="006368A1"/>
    <w:rsid w:val="00637410"/>
    <w:rsid w:val="00637674"/>
    <w:rsid w:val="0063767D"/>
    <w:rsid w:val="00637A0D"/>
    <w:rsid w:val="00637CAA"/>
    <w:rsid w:val="00637CD2"/>
    <w:rsid w:val="00637EB9"/>
    <w:rsid w:val="00637F22"/>
    <w:rsid w:val="00637F64"/>
    <w:rsid w:val="00640306"/>
    <w:rsid w:val="00640450"/>
    <w:rsid w:val="00640941"/>
    <w:rsid w:val="00640D87"/>
    <w:rsid w:val="00641416"/>
    <w:rsid w:val="00641A81"/>
    <w:rsid w:val="00641F3D"/>
    <w:rsid w:val="0064217A"/>
    <w:rsid w:val="00642793"/>
    <w:rsid w:val="00642E09"/>
    <w:rsid w:val="006431CB"/>
    <w:rsid w:val="006433C3"/>
    <w:rsid w:val="006437DA"/>
    <w:rsid w:val="006438D3"/>
    <w:rsid w:val="006438E8"/>
    <w:rsid w:val="00643AD6"/>
    <w:rsid w:val="00643EAA"/>
    <w:rsid w:val="006442AD"/>
    <w:rsid w:val="006442EF"/>
    <w:rsid w:val="006442F6"/>
    <w:rsid w:val="006443A4"/>
    <w:rsid w:val="0064440F"/>
    <w:rsid w:val="0064445F"/>
    <w:rsid w:val="0064472B"/>
    <w:rsid w:val="0064476D"/>
    <w:rsid w:val="00644774"/>
    <w:rsid w:val="006448CA"/>
    <w:rsid w:val="00645392"/>
    <w:rsid w:val="0064552D"/>
    <w:rsid w:val="006455F0"/>
    <w:rsid w:val="00645677"/>
    <w:rsid w:val="00645744"/>
    <w:rsid w:val="00645985"/>
    <w:rsid w:val="0064623E"/>
    <w:rsid w:val="006464A1"/>
    <w:rsid w:val="006464D0"/>
    <w:rsid w:val="00646B86"/>
    <w:rsid w:val="00647040"/>
    <w:rsid w:val="0064770B"/>
    <w:rsid w:val="0065037E"/>
    <w:rsid w:val="006508AD"/>
    <w:rsid w:val="00650C93"/>
    <w:rsid w:val="00650F01"/>
    <w:rsid w:val="0065102E"/>
    <w:rsid w:val="0065144B"/>
    <w:rsid w:val="0065147F"/>
    <w:rsid w:val="00651484"/>
    <w:rsid w:val="0065150F"/>
    <w:rsid w:val="0065166A"/>
    <w:rsid w:val="00651728"/>
    <w:rsid w:val="006518BB"/>
    <w:rsid w:val="0065192A"/>
    <w:rsid w:val="00651A5A"/>
    <w:rsid w:val="00651BD5"/>
    <w:rsid w:val="00652296"/>
    <w:rsid w:val="00652446"/>
    <w:rsid w:val="00652DE7"/>
    <w:rsid w:val="00652E03"/>
    <w:rsid w:val="00653107"/>
    <w:rsid w:val="0065353D"/>
    <w:rsid w:val="00654216"/>
    <w:rsid w:val="006547F1"/>
    <w:rsid w:val="00654975"/>
    <w:rsid w:val="006549C3"/>
    <w:rsid w:val="0065506E"/>
    <w:rsid w:val="0065530D"/>
    <w:rsid w:val="006557C0"/>
    <w:rsid w:val="00655BD6"/>
    <w:rsid w:val="00656219"/>
    <w:rsid w:val="0065624E"/>
    <w:rsid w:val="0065632E"/>
    <w:rsid w:val="006565C0"/>
    <w:rsid w:val="00656C43"/>
    <w:rsid w:val="00657077"/>
    <w:rsid w:val="006571CA"/>
    <w:rsid w:val="006577C9"/>
    <w:rsid w:val="00657D41"/>
    <w:rsid w:val="0066075D"/>
    <w:rsid w:val="00660ABA"/>
    <w:rsid w:val="00660D0F"/>
    <w:rsid w:val="0066105B"/>
    <w:rsid w:val="006611FB"/>
    <w:rsid w:val="006613D4"/>
    <w:rsid w:val="006614C8"/>
    <w:rsid w:val="0066174D"/>
    <w:rsid w:val="0066185B"/>
    <w:rsid w:val="00661928"/>
    <w:rsid w:val="00661B4A"/>
    <w:rsid w:val="00661CD8"/>
    <w:rsid w:val="00661D6A"/>
    <w:rsid w:val="00661D9E"/>
    <w:rsid w:val="00661F36"/>
    <w:rsid w:val="00661F70"/>
    <w:rsid w:val="00661FC6"/>
    <w:rsid w:val="00662287"/>
    <w:rsid w:val="006629B5"/>
    <w:rsid w:val="00662BAE"/>
    <w:rsid w:val="00662EB4"/>
    <w:rsid w:val="00663004"/>
    <w:rsid w:val="00663014"/>
    <w:rsid w:val="00663295"/>
    <w:rsid w:val="0066332A"/>
    <w:rsid w:val="006636C3"/>
    <w:rsid w:val="00663844"/>
    <w:rsid w:val="00664282"/>
    <w:rsid w:val="006642BC"/>
    <w:rsid w:val="0066449A"/>
    <w:rsid w:val="00664AD6"/>
    <w:rsid w:val="00664BA2"/>
    <w:rsid w:val="006655EC"/>
    <w:rsid w:val="00665A4D"/>
    <w:rsid w:val="0066600D"/>
    <w:rsid w:val="0066668C"/>
    <w:rsid w:val="00666EA4"/>
    <w:rsid w:val="0066716D"/>
    <w:rsid w:val="00667308"/>
    <w:rsid w:val="00667680"/>
    <w:rsid w:val="00667814"/>
    <w:rsid w:val="006678E7"/>
    <w:rsid w:val="0066794E"/>
    <w:rsid w:val="00667E6B"/>
    <w:rsid w:val="00667FE7"/>
    <w:rsid w:val="006703E4"/>
    <w:rsid w:val="006704EB"/>
    <w:rsid w:val="006709DE"/>
    <w:rsid w:val="00670A93"/>
    <w:rsid w:val="00670AA6"/>
    <w:rsid w:val="00670D40"/>
    <w:rsid w:val="00671095"/>
    <w:rsid w:val="006711F9"/>
    <w:rsid w:val="006712A2"/>
    <w:rsid w:val="0067195B"/>
    <w:rsid w:val="0067224B"/>
    <w:rsid w:val="006725CB"/>
    <w:rsid w:val="00672873"/>
    <w:rsid w:val="00672A9F"/>
    <w:rsid w:val="00672B9B"/>
    <w:rsid w:val="00673336"/>
    <w:rsid w:val="006734B8"/>
    <w:rsid w:val="00673722"/>
    <w:rsid w:val="00673993"/>
    <w:rsid w:val="00673D0C"/>
    <w:rsid w:val="00674496"/>
    <w:rsid w:val="006744FC"/>
    <w:rsid w:val="0067464D"/>
    <w:rsid w:val="0067496B"/>
    <w:rsid w:val="006749AC"/>
    <w:rsid w:val="00674A59"/>
    <w:rsid w:val="00674FF9"/>
    <w:rsid w:val="006758E4"/>
    <w:rsid w:val="00675FDB"/>
    <w:rsid w:val="00676093"/>
    <w:rsid w:val="00676A11"/>
    <w:rsid w:val="00676BBB"/>
    <w:rsid w:val="006770A3"/>
    <w:rsid w:val="00677661"/>
    <w:rsid w:val="00677CF2"/>
    <w:rsid w:val="00677E6E"/>
    <w:rsid w:val="00677FB1"/>
    <w:rsid w:val="00680688"/>
    <w:rsid w:val="0068069C"/>
    <w:rsid w:val="00680ADB"/>
    <w:rsid w:val="00680AE3"/>
    <w:rsid w:val="006811F0"/>
    <w:rsid w:val="006812B6"/>
    <w:rsid w:val="00681397"/>
    <w:rsid w:val="006814D8"/>
    <w:rsid w:val="00681C8A"/>
    <w:rsid w:val="006823C8"/>
    <w:rsid w:val="00682A7A"/>
    <w:rsid w:val="00682FFF"/>
    <w:rsid w:val="006838FB"/>
    <w:rsid w:val="00683A5E"/>
    <w:rsid w:val="00683E0A"/>
    <w:rsid w:val="00684043"/>
    <w:rsid w:val="00684145"/>
    <w:rsid w:val="006844DF"/>
    <w:rsid w:val="00685118"/>
    <w:rsid w:val="00685147"/>
    <w:rsid w:val="006851A2"/>
    <w:rsid w:val="00685465"/>
    <w:rsid w:val="00685965"/>
    <w:rsid w:val="00685D1E"/>
    <w:rsid w:val="00685D38"/>
    <w:rsid w:val="006860EA"/>
    <w:rsid w:val="00686294"/>
    <w:rsid w:val="006864DE"/>
    <w:rsid w:val="00686671"/>
    <w:rsid w:val="00686A36"/>
    <w:rsid w:val="00686C12"/>
    <w:rsid w:val="0068700A"/>
    <w:rsid w:val="006878F5"/>
    <w:rsid w:val="00687977"/>
    <w:rsid w:val="00687B0A"/>
    <w:rsid w:val="00687F21"/>
    <w:rsid w:val="00687FE1"/>
    <w:rsid w:val="00690D07"/>
    <w:rsid w:val="00691113"/>
    <w:rsid w:val="00691368"/>
    <w:rsid w:val="006914BE"/>
    <w:rsid w:val="00691500"/>
    <w:rsid w:val="00691789"/>
    <w:rsid w:val="006917DF"/>
    <w:rsid w:val="00691B4C"/>
    <w:rsid w:val="00691DB2"/>
    <w:rsid w:val="00692668"/>
    <w:rsid w:val="00692B72"/>
    <w:rsid w:val="00693090"/>
    <w:rsid w:val="006939B2"/>
    <w:rsid w:val="00693B23"/>
    <w:rsid w:val="00693B27"/>
    <w:rsid w:val="0069469D"/>
    <w:rsid w:val="00694A45"/>
    <w:rsid w:val="00694E63"/>
    <w:rsid w:val="00694FD1"/>
    <w:rsid w:val="006950D6"/>
    <w:rsid w:val="00695286"/>
    <w:rsid w:val="00695477"/>
    <w:rsid w:val="00695519"/>
    <w:rsid w:val="00695619"/>
    <w:rsid w:val="00695657"/>
    <w:rsid w:val="006957E8"/>
    <w:rsid w:val="00695809"/>
    <w:rsid w:val="00695B9D"/>
    <w:rsid w:val="0069644D"/>
    <w:rsid w:val="0069684D"/>
    <w:rsid w:val="00696B08"/>
    <w:rsid w:val="00696C1A"/>
    <w:rsid w:val="00696D86"/>
    <w:rsid w:val="00697339"/>
    <w:rsid w:val="00697524"/>
    <w:rsid w:val="0069780C"/>
    <w:rsid w:val="0069787F"/>
    <w:rsid w:val="006978B4"/>
    <w:rsid w:val="00697A87"/>
    <w:rsid w:val="00697B90"/>
    <w:rsid w:val="00697BCE"/>
    <w:rsid w:val="00697E31"/>
    <w:rsid w:val="006A0A10"/>
    <w:rsid w:val="006A13B8"/>
    <w:rsid w:val="006A2044"/>
    <w:rsid w:val="006A209C"/>
    <w:rsid w:val="006A223F"/>
    <w:rsid w:val="006A22E2"/>
    <w:rsid w:val="006A27E1"/>
    <w:rsid w:val="006A2F28"/>
    <w:rsid w:val="006A3722"/>
    <w:rsid w:val="006A3752"/>
    <w:rsid w:val="006A38E0"/>
    <w:rsid w:val="006A3FB3"/>
    <w:rsid w:val="006A428A"/>
    <w:rsid w:val="006A433F"/>
    <w:rsid w:val="006A43C7"/>
    <w:rsid w:val="006A45D3"/>
    <w:rsid w:val="006A4A75"/>
    <w:rsid w:val="006A550C"/>
    <w:rsid w:val="006A5567"/>
    <w:rsid w:val="006A57B0"/>
    <w:rsid w:val="006A5865"/>
    <w:rsid w:val="006A5F63"/>
    <w:rsid w:val="006A64BF"/>
    <w:rsid w:val="006A66F4"/>
    <w:rsid w:val="006A6FC3"/>
    <w:rsid w:val="006A78FC"/>
    <w:rsid w:val="006A79BC"/>
    <w:rsid w:val="006B01BA"/>
    <w:rsid w:val="006B0DF7"/>
    <w:rsid w:val="006B1011"/>
    <w:rsid w:val="006B10D4"/>
    <w:rsid w:val="006B132C"/>
    <w:rsid w:val="006B1395"/>
    <w:rsid w:val="006B154A"/>
    <w:rsid w:val="006B18D7"/>
    <w:rsid w:val="006B19B4"/>
    <w:rsid w:val="006B1C40"/>
    <w:rsid w:val="006B1C71"/>
    <w:rsid w:val="006B2743"/>
    <w:rsid w:val="006B2A32"/>
    <w:rsid w:val="006B2CAC"/>
    <w:rsid w:val="006B2D9A"/>
    <w:rsid w:val="006B3074"/>
    <w:rsid w:val="006B3467"/>
    <w:rsid w:val="006B348E"/>
    <w:rsid w:val="006B39CC"/>
    <w:rsid w:val="006B3AA8"/>
    <w:rsid w:val="006B3B57"/>
    <w:rsid w:val="006B3F52"/>
    <w:rsid w:val="006B440D"/>
    <w:rsid w:val="006B453A"/>
    <w:rsid w:val="006B46F0"/>
    <w:rsid w:val="006B49E3"/>
    <w:rsid w:val="006B4C9C"/>
    <w:rsid w:val="006B560E"/>
    <w:rsid w:val="006B5707"/>
    <w:rsid w:val="006B5E10"/>
    <w:rsid w:val="006B5E21"/>
    <w:rsid w:val="006B685C"/>
    <w:rsid w:val="006B6B84"/>
    <w:rsid w:val="006B6E80"/>
    <w:rsid w:val="006B7069"/>
    <w:rsid w:val="006B7687"/>
    <w:rsid w:val="006B7713"/>
    <w:rsid w:val="006B77B9"/>
    <w:rsid w:val="006B7AF5"/>
    <w:rsid w:val="006B7CBA"/>
    <w:rsid w:val="006C00B7"/>
    <w:rsid w:val="006C0251"/>
    <w:rsid w:val="006C0398"/>
    <w:rsid w:val="006C0616"/>
    <w:rsid w:val="006C07BF"/>
    <w:rsid w:val="006C08D2"/>
    <w:rsid w:val="006C0D51"/>
    <w:rsid w:val="006C15F5"/>
    <w:rsid w:val="006C180A"/>
    <w:rsid w:val="006C1B6B"/>
    <w:rsid w:val="006C1C57"/>
    <w:rsid w:val="006C1CCB"/>
    <w:rsid w:val="006C1FB7"/>
    <w:rsid w:val="006C2122"/>
    <w:rsid w:val="006C2146"/>
    <w:rsid w:val="006C2212"/>
    <w:rsid w:val="006C2D07"/>
    <w:rsid w:val="006C2F7F"/>
    <w:rsid w:val="006C33D0"/>
    <w:rsid w:val="006C3572"/>
    <w:rsid w:val="006C39A7"/>
    <w:rsid w:val="006C3C19"/>
    <w:rsid w:val="006C4442"/>
    <w:rsid w:val="006C4595"/>
    <w:rsid w:val="006C4B89"/>
    <w:rsid w:val="006C5609"/>
    <w:rsid w:val="006C560B"/>
    <w:rsid w:val="006C5978"/>
    <w:rsid w:val="006C5C3D"/>
    <w:rsid w:val="006C5E0E"/>
    <w:rsid w:val="006C5E85"/>
    <w:rsid w:val="006C5F6F"/>
    <w:rsid w:val="006C646E"/>
    <w:rsid w:val="006C6691"/>
    <w:rsid w:val="006C6843"/>
    <w:rsid w:val="006C6B97"/>
    <w:rsid w:val="006C6C20"/>
    <w:rsid w:val="006C6CCA"/>
    <w:rsid w:val="006C6CF0"/>
    <w:rsid w:val="006C7254"/>
    <w:rsid w:val="006C74C1"/>
    <w:rsid w:val="006C7558"/>
    <w:rsid w:val="006C7856"/>
    <w:rsid w:val="006C7984"/>
    <w:rsid w:val="006D0001"/>
    <w:rsid w:val="006D020D"/>
    <w:rsid w:val="006D03BD"/>
    <w:rsid w:val="006D07BB"/>
    <w:rsid w:val="006D07E7"/>
    <w:rsid w:val="006D13D9"/>
    <w:rsid w:val="006D1799"/>
    <w:rsid w:val="006D1A36"/>
    <w:rsid w:val="006D1BF9"/>
    <w:rsid w:val="006D2827"/>
    <w:rsid w:val="006D2CB9"/>
    <w:rsid w:val="006D2EC4"/>
    <w:rsid w:val="006D3BD9"/>
    <w:rsid w:val="006D3F35"/>
    <w:rsid w:val="006D3FB1"/>
    <w:rsid w:val="006D40A4"/>
    <w:rsid w:val="006D45F3"/>
    <w:rsid w:val="006D56A4"/>
    <w:rsid w:val="006D5D6F"/>
    <w:rsid w:val="006D5FA1"/>
    <w:rsid w:val="006D627A"/>
    <w:rsid w:val="006D63EA"/>
    <w:rsid w:val="006D67CC"/>
    <w:rsid w:val="006D682C"/>
    <w:rsid w:val="006D6B77"/>
    <w:rsid w:val="006D70B1"/>
    <w:rsid w:val="006D7249"/>
    <w:rsid w:val="006D73CD"/>
    <w:rsid w:val="006D7982"/>
    <w:rsid w:val="006D7A5A"/>
    <w:rsid w:val="006D7C8B"/>
    <w:rsid w:val="006D7D70"/>
    <w:rsid w:val="006D7F99"/>
    <w:rsid w:val="006E00A2"/>
    <w:rsid w:val="006E0337"/>
    <w:rsid w:val="006E142C"/>
    <w:rsid w:val="006E154F"/>
    <w:rsid w:val="006E1624"/>
    <w:rsid w:val="006E18A1"/>
    <w:rsid w:val="006E1A5D"/>
    <w:rsid w:val="006E1B5C"/>
    <w:rsid w:val="006E1F00"/>
    <w:rsid w:val="006E1FC2"/>
    <w:rsid w:val="006E268A"/>
    <w:rsid w:val="006E2B41"/>
    <w:rsid w:val="006E3154"/>
    <w:rsid w:val="006E330D"/>
    <w:rsid w:val="006E33DF"/>
    <w:rsid w:val="006E36C7"/>
    <w:rsid w:val="006E38DB"/>
    <w:rsid w:val="006E3EFF"/>
    <w:rsid w:val="006E3F85"/>
    <w:rsid w:val="006E434A"/>
    <w:rsid w:val="006E4490"/>
    <w:rsid w:val="006E44B8"/>
    <w:rsid w:val="006E46A3"/>
    <w:rsid w:val="006E48AF"/>
    <w:rsid w:val="006E4A85"/>
    <w:rsid w:val="006E4AC5"/>
    <w:rsid w:val="006E4AEA"/>
    <w:rsid w:val="006E4C18"/>
    <w:rsid w:val="006E535B"/>
    <w:rsid w:val="006E5E46"/>
    <w:rsid w:val="006E5EB5"/>
    <w:rsid w:val="006E6029"/>
    <w:rsid w:val="006E628A"/>
    <w:rsid w:val="006E6389"/>
    <w:rsid w:val="006E6805"/>
    <w:rsid w:val="006E6D42"/>
    <w:rsid w:val="006E6D55"/>
    <w:rsid w:val="006E6F8A"/>
    <w:rsid w:val="006E72EC"/>
    <w:rsid w:val="006E73D4"/>
    <w:rsid w:val="006E780F"/>
    <w:rsid w:val="006E78F8"/>
    <w:rsid w:val="006E7997"/>
    <w:rsid w:val="006E7AC6"/>
    <w:rsid w:val="006E7BF6"/>
    <w:rsid w:val="006F0629"/>
    <w:rsid w:val="006F09A6"/>
    <w:rsid w:val="006F0A87"/>
    <w:rsid w:val="006F0BAA"/>
    <w:rsid w:val="006F1021"/>
    <w:rsid w:val="006F1765"/>
    <w:rsid w:val="006F191F"/>
    <w:rsid w:val="006F19A6"/>
    <w:rsid w:val="006F1A4D"/>
    <w:rsid w:val="006F1A81"/>
    <w:rsid w:val="006F1BEF"/>
    <w:rsid w:val="006F1F41"/>
    <w:rsid w:val="006F2165"/>
    <w:rsid w:val="006F25A3"/>
    <w:rsid w:val="006F3020"/>
    <w:rsid w:val="006F3600"/>
    <w:rsid w:val="006F3737"/>
    <w:rsid w:val="006F3810"/>
    <w:rsid w:val="006F3A9B"/>
    <w:rsid w:val="006F4330"/>
    <w:rsid w:val="006F43B2"/>
    <w:rsid w:val="006F499D"/>
    <w:rsid w:val="006F4B36"/>
    <w:rsid w:val="006F4D0F"/>
    <w:rsid w:val="006F5029"/>
    <w:rsid w:val="006F503A"/>
    <w:rsid w:val="006F57E9"/>
    <w:rsid w:val="006F58BE"/>
    <w:rsid w:val="006F5CF0"/>
    <w:rsid w:val="006F6323"/>
    <w:rsid w:val="006F6351"/>
    <w:rsid w:val="006F661D"/>
    <w:rsid w:val="006F69F8"/>
    <w:rsid w:val="006F6AC0"/>
    <w:rsid w:val="006F6CC2"/>
    <w:rsid w:val="006F6EC5"/>
    <w:rsid w:val="006F73CE"/>
    <w:rsid w:val="006F73FB"/>
    <w:rsid w:val="006F76AB"/>
    <w:rsid w:val="006F77C6"/>
    <w:rsid w:val="006F7CDD"/>
    <w:rsid w:val="006F7D0E"/>
    <w:rsid w:val="006F7DFA"/>
    <w:rsid w:val="0070056D"/>
    <w:rsid w:val="00700713"/>
    <w:rsid w:val="0070079C"/>
    <w:rsid w:val="007008E2"/>
    <w:rsid w:val="00700BC3"/>
    <w:rsid w:val="00700D61"/>
    <w:rsid w:val="00700DBC"/>
    <w:rsid w:val="00700FD0"/>
    <w:rsid w:val="007012BE"/>
    <w:rsid w:val="0070191C"/>
    <w:rsid w:val="007019D5"/>
    <w:rsid w:val="00701AC8"/>
    <w:rsid w:val="00701C59"/>
    <w:rsid w:val="00701F70"/>
    <w:rsid w:val="007022B6"/>
    <w:rsid w:val="0070299E"/>
    <w:rsid w:val="00702B9A"/>
    <w:rsid w:val="00702D30"/>
    <w:rsid w:val="0070343C"/>
    <w:rsid w:val="0070350A"/>
    <w:rsid w:val="00703A99"/>
    <w:rsid w:val="00703BF5"/>
    <w:rsid w:val="00703C63"/>
    <w:rsid w:val="00703EB6"/>
    <w:rsid w:val="00704289"/>
    <w:rsid w:val="007045DD"/>
    <w:rsid w:val="00704CBA"/>
    <w:rsid w:val="00704D6D"/>
    <w:rsid w:val="00704E22"/>
    <w:rsid w:val="0070528B"/>
    <w:rsid w:val="00705557"/>
    <w:rsid w:val="0070595D"/>
    <w:rsid w:val="00705F8F"/>
    <w:rsid w:val="0070626D"/>
    <w:rsid w:val="007062EC"/>
    <w:rsid w:val="0070692B"/>
    <w:rsid w:val="0070698A"/>
    <w:rsid w:val="00706B1E"/>
    <w:rsid w:val="00706EFF"/>
    <w:rsid w:val="00707126"/>
    <w:rsid w:val="007073BE"/>
    <w:rsid w:val="00707806"/>
    <w:rsid w:val="00707C40"/>
    <w:rsid w:val="00707C90"/>
    <w:rsid w:val="00707DBC"/>
    <w:rsid w:val="00707FE9"/>
    <w:rsid w:val="00710203"/>
    <w:rsid w:val="00710892"/>
    <w:rsid w:val="00710CCF"/>
    <w:rsid w:val="00710E34"/>
    <w:rsid w:val="007115F7"/>
    <w:rsid w:val="00711605"/>
    <w:rsid w:val="00711B88"/>
    <w:rsid w:val="00712A51"/>
    <w:rsid w:val="00712C00"/>
    <w:rsid w:val="00712C2C"/>
    <w:rsid w:val="00712D31"/>
    <w:rsid w:val="00713243"/>
    <w:rsid w:val="00713279"/>
    <w:rsid w:val="007137C7"/>
    <w:rsid w:val="007138C9"/>
    <w:rsid w:val="00713C5E"/>
    <w:rsid w:val="00714045"/>
    <w:rsid w:val="0071472D"/>
    <w:rsid w:val="00714776"/>
    <w:rsid w:val="0071486B"/>
    <w:rsid w:val="007149A4"/>
    <w:rsid w:val="007149C8"/>
    <w:rsid w:val="00714B1B"/>
    <w:rsid w:val="00714F8E"/>
    <w:rsid w:val="00715033"/>
    <w:rsid w:val="00715067"/>
    <w:rsid w:val="007154D1"/>
    <w:rsid w:val="007155B8"/>
    <w:rsid w:val="00715A71"/>
    <w:rsid w:val="00715A79"/>
    <w:rsid w:val="00715DC1"/>
    <w:rsid w:val="007160E3"/>
    <w:rsid w:val="00716439"/>
    <w:rsid w:val="007166A1"/>
    <w:rsid w:val="007169E8"/>
    <w:rsid w:val="00716BFA"/>
    <w:rsid w:val="00716D52"/>
    <w:rsid w:val="00716D77"/>
    <w:rsid w:val="00716E83"/>
    <w:rsid w:val="00716ED1"/>
    <w:rsid w:val="0071733C"/>
    <w:rsid w:val="00717563"/>
    <w:rsid w:val="00717581"/>
    <w:rsid w:val="00717706"/>
    <w:rsid w:val="00717912"/>
    <w:rsid w:val="00717AD9"/>
    <w:rsid w:val="00717CD5"/>
    <w:rsid w:val="007200BC"/>
    <w:rsid w:val="007201A4"/>
    <w:rsid w:val="007206FD"/>
    <w:rsid w:val="00720AA5"/>
    <w:rsid w:val="00720F73"/>
    <w:rsid w:val="00721518"/>
    <w:rsid w:val="00721895"/>
    <w:rsid w:val="0072196C"/>
    <w:rsid w:val="00721B05"/>
    <w:rsid w:val="00721C0E"/>
    <w:rsid w:val="0072200A"/>
    <w:rsid w:val="00722742"/>
    <w:rsid w:val="0072283D"/>
    <w:rsid w:val="00722B8C"/>
    <w:rsid w:val="00722D66"/>
    <w:rsid w:val="007230C2"/>
    <w:rsid w:val="00723329"/>
    <w:rsid w:val="0072336E"/>
    <w:rsid w:val="007233FC"/>
    <w:rsid w:val="0072350C"/>
    <w:rsid w:val="0072361C"/>
    <w:rsid w:val="00723627"/>
    <w:rsid w:val="00723709"/>
    <w:rsid w:val="007237B2"/>
    <w:rsid w:val="007237BB"/>
    <w:rsid w:val="00723CD3"/>
    <w:rsid w:val="00723DA3"/>
    <w:rsid w:val="00724544"/>
    <w:rsid w:val="0072458F"/>
    <w:rsid w:val="0072483C"/>
    <w:rsid w:val="007248B2"/>
    <w:rsid w:val="00724B8E"/>
    <w:rsid w:val="00724F03"/>
    <w:rsid w:val="00725064"/>
    <w:rsid w:val="00725120"/>
    <w:rsid w:val="00725842"/>
    <w:rsid w:val="00725D74"/>
    <w:rsid w:val="00726020"/>
    <w:rsid w:val="007260BF"/>
    <w:rsid w:val="00726191"/>
    <w:rsid w:val="00726448"/>
    <w:rsid w:val="007265FD"/>
    <w:rsid w:val="007266F3"/>
    <w:rsid w:val="00726F39"/>
    <w:rsid w:val="00727B6F"/>
    <w:rsid w:val="00727D51"/>
    <w:rsid w:val="00727D76"/>
    <w:rsid w:val="00727F7C"/>
    <w:rsid w:val="007303F3"/>
    <w:rsid w:val="0073048A"/>
    <w:rsid w:val="00730821"/>
    <w:rsid w:val="00730E40"/>
    <w:rsid w:val="00730EEE"/>
    <w:rsid w:val="007310B3"/>
    <w:rsid w:val="0073134C"/>
    <w:rsid w:val="00731A28"/>
    <w:rsid w:val="00732300"/>
    <w:rsid w:val="00732641"/>
    <w:rsid w:val="00732699"/>
    <w:rsid w:val="00732F8D"/>
    <w:rsid w:val="007335B7"/>
    <w:rsid w:val="007335FB"/>
    <w:rsid w:val="00733844"/>
    <w:rsid w:val="00733D50"/>
    <w:rsid w:val="00733F4C"/>
    <w:rsid w:val="00734594"/>
    <w:rsid w:val="00734C68"/>
    <w:rsid w:val="00734E8B"/>
    <w:rsid w:val="00735056"/>
    <w:rsid w:val="00735954"/>
    <w:rsid w:val="00735C9F"/>
    <w:rsid w:val="00736563"/>
    <w:rsid w:val="007365E6"/>
    <w:rsid w:val="00736707"/>
    <w:rsid w:val="007367FC"/>
    <w:rsid w:val="00736825"/>
    <w:rsid w:val="00736B70"/>
    <w:rsid w:val="00736D70"/>
    <w:rsid w:val="0073723C"/>
    <w:rsid w:val="007376F5"/>
    <w:rsid w:val="00737F48"/>
    <w:rsid w:val="00740144"/>
    <w:rsid w:val="00740729"/>
    <w:rsid w:val="007407F5"/>
    <w:rsid w:val="007408EF"/>
    <w:rsid w:val="007415A6"/>
    <w:rsid w:val="00741A32"/>
    <w:rsid w:val="00741AC4"/>
    <w:rsid w:val="00741CBF"/>
    <w:rsid w:val="00741F9F"/>
    <w:rsid w:val="0074226C"/>
    <w:rsid w:val="007429B7"/>
    <w:rsid w:val="0074314F"/>
    <w:rsid w:val="007432CC"/>
    <w:rsid w:val="007432F9"/>
    <w:rsid w:val="007434EB"/>
    <w:rsid w:val="007435AE"/>
    <w:rsid w:val="00743A19"/>
    <w:rsid w:val="00743B6B"/>
    <w:rsid w:val="007443AE"/>
    <w:rsid w:val="007447DF"/>
    <w:rsid w:val="007451A1"/>
    <w:rsid w:val="00745467"/>
    <w:rsid w:val="00745549"/>
    <w:rsid w:val="00745865"/>
    <w:rsid w:val="007458A1"/>
    <w:rsid w:val="00745F4F"/>
    <w:rsid w:val="00746236"/>
    <w:rsid w:val="0074647A"/>
    <w:rsid w:val="0074680F"/>
    <w:rsid w:val="007468C3"/>
    <w:rsid w:val="00746985"/>
    <w:rsid w:val="00746C30"/>
    <w:rsid w:val="00746F7F"/>
    <w:rsid w:val="00747900"/>
    <w:rsid w:val="00747D55"/>
    <w:rsid w:val="00747F2E"/>
    <w:rsid w:val="00750BD3"/>
    <w:rsid w:val="00751474"/>
    <w:rsid w:val="00751D6B"/>
    <w:rsid w:val="00752A37"/>
    <w:rsid w:val="00752A6E"/>
    <w:rsid w:val="00752C85"/>
    <w:rsid w:val="00752C94"/>
    <w:rsid w:val="00753171"/>
    <w:rsid w:val="007534B1"/>
    <w:rsid w:val="007539D6"/>
    <w:rsid w:val="0075417C"/>
    <w:rsid w:val="00754197"/>
    <w:rsid w:val="007541FE"/>
    <w:rsid w:val="007543CC"/>
    <w:rsid w:val="0075448C"/>
    <w:rsid w:val="007546D6"/>
    <w:rsid w:val="00754879"/>
    <w:rsid w:val="007549A3"/>
    <w:rsid w:val="00754C3D"/>
    <w:rsid w:val="00754D33"/>
    <w:rsid w:val="00754E77"/>
    <w:rsid w:val="00755ADF"/>
    <w:rsid w:val="00755DD1"/>
    <w:rsid w:val="00756491"/>
    <w:rsid w:val="00756498"/>
    <w:rsid w:val="00756871"/>
    <w:rsid w:val="007568E0"/>
    <w:rsid w:val="0075697B"/>
    <w:rsid w:val="00756B6D"/>
    <w:rsid w:val="00756DEE"/>
    <w:rsid w:val="00757155"/>
    <w:rsid w:val="0075769D"/>
    <w:rsid w:val="007576CC"/>
    <w:rsid w:val="0075781B"/>
    <w:rsid w:val="00757C78"/>
    <w:rsid w:val="00757E89"/>
    <w:rsid w:val="00757EC9"/>
    <w:rsid w:val="0076035D"/>
    <w:rsid w:val="007609D3"/>
    <w:rsid w:val="00760FBE"/>
    <w:rsid w:val="00761037"/>
    <w:rsid w:val="00761042"/>
    <w:rsid w:val="007610A1"/>
    <w:rsid w:val="0076138B"/>
    <w:rsid w:val="0076146A"/>
    <w:rsid w:val="00761CCA"/>
    <w:rsid w:val="00762164"/>
    <w:rsid w:val="007622A7"/>
    <w:rsid w:val="0076268D"/>
    <w:rsid w:val="007627CA"/>
    <w:rsid w:val="00762829"/>
    <w:rsid w:val="00762ACC"/>
    <w:rsid w:val="00762D45"/>
    <w:rsid w:val="007630B9"/>
    <w:rsid w:val="00763216"/>
    <w:rsid w:val="00763374"/>
    <w:rsid w:val="00763B0F"/>
    <w:rsid w:val="00763DD8"/>
    <w:rsid w:val="00764049"/>
    <w:rsid w:val="00764123"/>
    <w:rsid w:val="007641FF"/>
    <w:rsid w:val="007644C5"/>
    <w:rsid w:val="007644D4"/>
    <w:rsid w:val="00764976"/>
    <w:rsid w:val="00765054"/>
    <w:rsid w:val="0076516C"/>
    <w:rsid w:val="0076516F"/>
    <w:rsid w:val="00765A6E"/>
    <w:rsid w:val="00765CC4"/>
    <w:rsid w:val="00765FA4"/>
    <w:rsid w:val="00766491"/>
    <w:rsid w:val="00766B6E"/>
    <w:rsid w:val="00767047"/>
    <w:rsid w:val="00767A23"/>
    <w:rsid w:val="00767AF0"/>
    <w:rsid w:val="00767CD8"/>
    <w:rsid w:val="00770134"/>
    <w:rsid w:val="00770294"/>
    <w:rsid w:val="007702FA"/>
    <w:rsid w:val="00770677"/>
    <w:rsid w:val="0077081D"/>
    <w:rsid w:val="0077084A"/>
    <w:rsid w:val="00770EA4"/>
    <w:rsid w:val="007718AE"/>
    <w:rsid w:val="00771B2D"/>
    <w:rsid w:val="00771FCB"/>
    <w:rsid w:val="00772837"/>
    <w:rsid w:val="00772AAB"/>
    <w:rsid w:val="00772BB0"/>
    <w:rsid w:val="00772D3D"/>
    <w:rsid w:val="007730FF"/>
    <w:rsid w:val="007733E8"/>
    <w:rsid w:val="00773439"/>
    <w:rsid w:val="00773909"/>
    <w:rsid w:val="00773996"/>
    <w:rsid w:val="00774096"/>
    <w:rsid w:val="00774607"/>
    <w:rsid w:val="007746FF"/>
    <w:rsid w:val="007751CE"/>
    <w:rsid w:val="007752C3"/>
    <w:rsid w:val="00776995"/>
    <w:rsid w:val="00776A55"/>
    <w:rsid w:val="00776B06"/>
    <w:rsid w:val="00776BAA"/>
    <w:rsid w:val="00776C90"/>
    <w:rsid w:val="00776DC7"/>
    <w:rsid w:val="00776FF9"/>
    <w:rsid w:val="0077730A"/>
    <w:rsid w:val="007775FB"/>
    <w:rsid w:val="00777648"/>
    <w:rsid w:val="00777746"/>
    <w:rsid w:val="0077783A"/>
    <w:rsid w:val="00777892"/>
    <w:rsid w:val="0078017D"/>
    <w:rsid w:val="007808BD"/>
    <w:rsid w:val="00780F57"/>
    <w:rsid w:val="00781008"/>
    <w:rsid w:val="00781233"/>
    <w:rsid w:val="00781236"/>
    <w:rsid w:val="007812EC"/>
    <w:rsid w:val="007815DF"/>
    <w:rsid w:val="00781A2B"/>
    <w:rsid w:val="00781B19"/>
    <w:rsid w:val="00781D01"/>
    <w:rsid w:val="00781DBE"/>
    <w:rsid w:val="00782483"/>
    <w:rsid w:val="007826A2"/>
    <w:rsid w:val="00782724"/>
    <w:rsid w:val="00783451"/>
    <w:rsid w:val="007834ED"/>
    <w:rsid w:val="007835E9"/>
    <w:rsid w:val="00783A64"/>
    <w:rsid w:val="007842EC"/>
    <w:rsid w:val="00784321"/>
    <w:rsid w:val="00785160"/>
    <w:rsid w:val="0078586D"/>
    <w:rsid w:val="00785DAF"/>
    <w:rsid w:val="00785E4F"/>
    <w:rsid w:val="00785F49"/>
    <w:rsid w:val="00785F93"/>
    <w:rsid w:val="00786216"/>
    <w:rsid w:val="007862A0"/>
    <w:rsid w:val="007863B4"/>
    <w:rsid w:val="007864F1"/>
    <w:rsid w:val="007866DF"/>
    <w:rsid w:val="00786869"/>
    <w:rsid w:val="00786D61"/>
    <w:rsid w:val="00786DAC"/>
    <w:rsid w:val="0078711D"/>
    <w:rsid w:val="007878E5"/>
    <w:rsid w:val="00787E7F"/>
    <w:rsid w:val="00787EEF"/>
    <w:rsid w:val="0079012D"/>
    <w:rsid w:val="007903CA"/>
    <w:rsid w:val="00790649"/>
    <w:rsid w:val="00790672"/>
    <w:rsid w:val="007908CB"/>
    <w:rsid w:val="00790A62"/>
    <w:rsid w:val="00790E30"/>
    <w:rsid w:val="007912E2"/>
    <w:rsid w:val="0079136E"/>
    <w:rsid w:val="00791735"/>
    <w:rsid w:val="0079211B"/>
    <w:rsid w:val="00792C53"/>
    <w:rsid w:val="00792C9B"/>
    <w:rsid w:val="00792F4B"/>
    <w:rsid w:val="00792F56"/>
    <w:rsid w:val="007930F9"/>
    <w:rsid w:val="007936C5"/>
    <w:rsid w:val="00793928"/>
    <w:rsid w:val="00793A6C"/>
    <w:rsid w:val="00793C94"/>
    <w:rsid w:val="00793D89"/>
    <w:rsid w:val="00793F06"/>
    <w:rsid w:val="007940D9"/>
    <w:rsid w:val="00794534"/>
    <w:rsid w:val="00794B2E"/>
    <w:rsid w:val="00794B60"/>
    <w:rsid w:val="00794D1D"/>
    <w:rsid w:val="00794F12"/>
    <w:rsid w:val="007950B6"/>
    <w:rsid w:val="00795292"/>
    <w:rsid w:val="007953AA"/>
    <w:rsid w:val="00795783"/>
    <w:rsid w:val="00795953"/>
    <w:rsid w:val="0079595A"/>
    <w:rsid w:val="00796110"/>
    <w:rsid w:val="00796278"/>
    <w:rsid w:val="007963C2"/>
    <w:rsid w:val="007963E1"/>
    <w:rsid w:val="00796662"/>
    <w:rsid w:val="00796822"/>
    <w:rsid w:val="00796ABA"/>
    <w:rsid w:val="00796B21"/>
    <w:rsid w:val="00796C58"/>
    <w:rsid w:val="00796DB7"/>
    <w:rsid w:val="00797857"/>
    <w:rsid w:val="007978CA"/>
    <w:rsid w:val="007978E6"/>
    <w:rsid w:val="007979DD"/>
    <w:rsid w:val="00797B60"/>
    <w:rsid w:val="00797CF8"/>
    <w:rsid w:val="00797D76"/>
    <w:rsid w:val="007A01A8"/>
    <w:rsid w:val="007A03D2"/>
    <w:rsid w:val="007A0511"/>
    <w:rsid w:val="007A11C6"/>
    <w:rsid w:val="007A13DD"/>
    <w:rsid w:val="007A1AC8"/>
    <w:rsid w:val="007A1B54"/>
    <w:rsid w:val="007A1F51"/>
    <w:rsid w:val="007A2411"/>
    <w:rsid w:val="007A25D1"/>
    <w:rsid w:val="007A277D"/>
    <w:rsid w:val="007A2A12"/>
    <w:rsid w:val="007A2BB3"/>
    <w:rsid w:val="007A2E33"/>
    <w:rsid w:val="007A2EDF"/>
    <w:rsid w:val="007A3058"/>
    <w:rsid w:val="007A3826"/>
    <w:rsid w:val="007A39D2"/>
    <w:rsid w:val="007A3E7E"/>
    <w:rsid w:val="007A4042"/>
    <w:rsid w:val="007A40C5"/>
    <w:rsid w:val="007A4429"/>
    <w:rsid w:val="007A45B0"/>
    <w:rsid w:val="007A4AE6"/>
    <w:rsid w:val="007A4B95"/>
    <w:rsid w:val="007A4C01"/>
    <w:rsid w:val="007A4CF7"/>
    <w:rsid w:val="007A4D1C"/>
    <w:rsid w:val="007A560E"/>
    <w:rsid w:val="007A57CA"/>
    <w:rsid w:val="007A586C"/>
    <w:rsid w:val="007A5964"/>
    <w:rsid w:val="007A59D5"/>
    <w:rsid w:val="007A699A"/>
    <w:rsid w:val="007A6F69"/>
    <w:rsid w:val="007A74B6"/>
    <w:rsid w:val="007A781C"/>
    <w:rsid w:val="007A79A1"/>
    <w:rsid w:val="007A7B2F"/>
    <w:rsid w:val="007A7E40"/>
    <w:rsid w:val="007A7E9E"/>
    <w:rsid w:val="007A7F20"/>
    <w:rsid w:val="007B00F3"/>
    <w:rsid w:val="007B0497"/>
    <w:rsid w:val="007B07B3"/>
    <w:rsid w:val="007B08F3"/>
    <w:rsid w:val="007B0958"/>
    <w:rsid w:val="007B0A7E"/>
    <w:rsid w:val="007B0ACF"/>
    <w:rsid w:val="007B0E8F"/>
    <w:rsid w:val="007B0F24"/>
    <w:rsid w:val="007B0F88"/>
    <w:rsid w:val="007B1387"/>
    <w:rsid w:val="007B1791"/>
    <w:rsid w:val="007B19F4"/>
    <w:rsid w:val="007B1A34"/>
    <w:rsid w:val="007B1B9F"/>
    <w:rsid w:val="007B2096"/>
    <w:rsid w:val="007B2287"/>
    <w:rsid w:val="007B26B6"/>
    <w:rsid w:val="007B27F4"/>
    <w:rsid w:val="007B2B65"/>
    <w:rsid w:val="007B2FAA"/>
    <w:rsid w:val="007B3975"/>
    <w:rsid w:val="007B3EC0"/>
    <w:rsid w:val="007B3EC3"/>
    <w:rsid w:val="007B3FFC"/>
    <w:rsid w:val="007B425E"/>
    <w:rsid w:val="007B42EB"/>
    <w:rsid w:val="007B4A6F"/>
    <w:rsid w:val="007B4AAE"/>
    <w:rsid w:val="007B4F19"/>
    <w:rsid w:val="007B5076"/>
    <w:rsid w:val="007B5131"/>
    <w:rsid w:val="007B5296"/>
    <w:rsid w:val="007B55BB"/>
    <w:rsid w:val="007B5EE6"/>
    <w:rsid w:val="007B601D"/>
    <w:rsid w:val="007B6287"/>
    <w:rsid w:val="007B6323"/>
    <w:rsid w:val="007B666C"/>
    <w:rsid w:val="007B6AD2"/>
    <w:rsid w:val="007B6B26"/>
    <w:rsid w:val="007B6C0C"/>
    <w:rsid w:val="007B7229"/>
    <w:rsid w:val="007B7680"/>
    <w:rsid w:val="007B781F"/>
    <w:rsid w:val="007B7C97"/>
    <w:rsid w:val="007C002F"/>
    <w:rsid w:val="007C021A"/>
    <w:rsid w:val="007C0457"/>
    <w:rsid w:val="007C07FE"/>
    <w:rsid w:val="007C0820"/>
    <w:rsid w:val="007C0BFE"/>
    <w:rsid w:val="007C0E63"/>
    <w:rsid w:val="007C17EB"/>
    <w:rsid w:val="007C1B3D"/>
    <w:rsid w:val="007C1D26"/>
    <w:rsid w:val="007C1E72"/>
    <w:rsid w:val="007C2462"/>
    <w:rsid w:val="007C27B2"/>
    <w:rsid w:val="007C2BBB"/>
    <w:rsid w:val="007C328F"/>
    <w:rsid w:val="007C361D"/>
    <w:rsid w:val="007C3854"/>
    <w:rsid w:val="007C3A66"/>
    <w:rsid w:val="007C3CAA"/>
    <w:rsid w:val="007C3D70"/>
    <w:rsid w:val="007C3D8C"/>
    <w:rsid w:val="007C454E"/>
    <w:rsid w:val="007C4680"/>
    <w:rsid w:val="007C4A86"/>
    <w:rsid w:val="007C4B7A"/>
    <w:rsid w:val="007C4CBF"/>
    <w:rsid w:val="007C4E01"/>
    <w:rsid w:val="007C5410"/>
    <w:rsid w:val="007C5529"/>
    <w:rsid w:val="007C5901"/>
    <w:rsid w:val="007C5979"/>
    <w:rsid w:val="007C5A7C"/>
    <w:rsid w:val="007C5DEA"/>
    <w:rsid w:val="007C5F88"/>
    <w:rsid w:val="007C6C9E"/>
    <w:rsid w:val="007C6E36"/>
    <w:rsid w:val="007C6F88"/>
    <w:rsid w:val="007C7022"/>
    <w:rsid w:val="007C74E3"/>
    <w:rsid w:val="007D0801"/>
    <w:rsid w:val="007D0FA7"/>
    <w:rsid w:val="007D1554"/>
    <w:rsid w:val="007D15FD"/>
    <w:rsid w:val="007D169E"/>
    <w:rsid w:val="007D17A5"/>
    <w:rsid w:val="007D1B18"/>
    <w:rsid w:val="007D1C61"/>
    <w:rsid w:val="007D2137"/>
    <w:rsid w:val="007D21FC"/>
    <w:rsid w:val="007D2908"/>
    <w:rsid w:val="007D29F1"/>
    <w:rsid w:val="007D371B"/>
    <w:rsid w:val="007D4668"/>
    <w:rsid w:val="007D46C9"/>
    <w:rsid w:val="007D4AB2"/>
    <w:rsid w:val="007D4E46"/>
    <w:rsid w:val="007D524B"/>
    <w:rsid w:val="007D5341"/>
    <w:rsid w:val="007D546E"/>
    <w:rsid w:val="007D5690"/>
    <w:rsid w:val="007D57EF"/>
    <w:rsid w:val="007D5DF8"/>
    <w:rsid w:val="007D6AD7"/>
    <w:rsid w:val="007D6CC2"/>
    <w:rsid w:val="007D6D39"/>
    <w:rsid w:val="007D6E32"/>
    <w:rsid w:val="007D787E"/>
    <w:rsid w:val="007D7952"/>
    <w:rsid w:val="007D7C1C"/>
    <w:rsid w:val="007D7EBF"/>
    <w:rsid w:val="007E005F"/>
    <w:rsid w:val="007E03FE"/>
    <w:rsid w:val="007E0B7A"/>
    <w:rsid w:val="007E0B82"/>
    <w:rsid w:val="007E0D49"/>
    <w:rsid w:val="007E0F92"/>
    <w:rsid w:val="007E1255"/>
    <w:rsid w:val="007E1513"/>
    <w:rsid w:val="007E1C1A"/>
    <w:rsid w:val="007E1D23"/>
    <w:rsid w:val="007E2103"/>
    <w:rsid w:val="007E2739"/>
    <w:rsid w:val="007E27D8"/>
    <w:rsid w:val="007E30DB"/>
    <w:rsid w:val="007E3233"/>
    <w:rsid w:val="007E3805"/>
    <w:rsid w:val="007E3876"/>
    <w:rsid w:val="007E3A78"/>
    <w:rsid w:val="007E3B73"/>
    <w:rsid w:val="007E426D"/>
    <w:rsid w:val="007E4503"/>
    <w:rsid w:val="007E4615"/>
    <w:rsid w:val="007E49EA"/>
    <w:rsid w:val="007E4BE4"/>
    <w:rsid w:val="007E4D11"/>
    <w:rsid w:val="007E4D84"/>
    <w:rsid w:val="007E4E3B"/>
    <w:rsid w:val="007E55C8"/>
    <w:rsid w:val="007E5668"/>
    <w:rsid w:val="007E5C39"/>
    <w:rsid w:val="007E5C53"/>
    <w:rsid w:val="007E5CF2"/>
    <w:rsid w:val="007E5D26"/>
    <w:rsid w:val="007E5E28"/>
    <w:rsid w:val="007E62AB"/>
    <w:rsid w:val="007E645E"/>
    <w:rsid w:val="007E6DEA"/>
    <w:rsid w:val="007E7B2B"/>
    <w:rsid w:val="007E7CFE"/>
    <w:rsid w:val="007E7D2D"/>
    <w:rsid w:val="007E7D74"/>
    <w:rsid w:val="007F0282"/>
    <w:rsid w:val="007F0523"/>
    <w:rsid w:val="007F06DC"/>
    <w:rsid w:val="007F06F1"/>
    <w:rsid w:val="007F0819"/>
    <w:rsid w:val="007F0937"/>
    <w:rsid w:val="007F0954"/>
    <w:rsid w:val="007F0F7F"/>
    <w:rsid w:val="007F128F"/>
    <w:rsid w:val="007F1830"/>
    <w:rsid w:val="007F1AF2"/>
    <w:rsid w:val="007F1C6D"/>
    <w:rsid w:val="007F1DF8"/>
    <w:rsid w:val="007F1DFC"/>
    <w:rsid w:val="007F281E"/>
    <w:rsid w:val="007F2B3D"/>
    <w:rsid w:val="007F2C60"/>
    <w:rsid w:val="007F2C65"/>
    <w:rsid w:val="007F2CFF"/>
    <w:rsid w:val="007F31CB"/>
    <w:rsid w:val="007F31F1"/>
    <w:rsid w:val="007F326C"/>
    <w:rsid w:val="007F3288"/>
    <w:rsid w:val="007F3A6B"/>
    <w:rsid w:val="007F3C7D"/>
    <w:rsid w:val="007F4609"/>
    <w:rsid w:val="007F48E5"/>
    <w:rsid w:val="007F4A72"/>
    <w:rsid w:val="007F5959"/>
    <w:rsid w:val="007F5A75"/>
    <w:rsid w:val="007F5E83"/>
    <w:rsid w:val="007F5F14"/>
    <w:rsid w:val="007F62FB"/>
    <w:rsid w:val="007F64F0"/>
    <w:rsid w:val="007F666A"/>
    <w:rsid w:val="007F687E"/>
    <w:rsid w:val="007F6DB9"/>
    <w:rsid w:val="007F6EAE"/>
    <w:rsid w:val="007F719E"/>
    <w:rsid w:val="007F72C6"/>
    <w:rsid w:val="007F7674"/>
    <w:rsid w:val="007F797B"/>
    <w:rsid w:val="007F7F4D"/>
    <w:rsid w:val="007F7FA5"/>
    <w:rsid w:val="007F7FC5"/>
    <w:rsid w:val="008000F9"/>
    <w:rsid w:val="008002B6"/>
    <w:rsid w:val="008002EF"/>
    <w:rsid w:val="008004FE"/>
    <w:rsid w:val="008007A6"/>
    <w:rsid w:val="00800984"/>
    <w:rsid w:val="00800BED"/>
    <w:rsid w:val="00800E1B"/>
    <w:rsid w:val="00801057"/>
    <w:rsid w:val="00801534"/>
    <w:rsid w:val="0080156B"/>
    <w:rsid w:val="008017FE"/>
    <w:rsid w:val="00801861"/>
    <w:rsid w:val="00801E21"/>
    <w:rsid w:val="00801FBB"/>
    <w:rsid w:val="0080238B"/>
    <w:rsid w:val="0080241B"/>
    <w:rsid w:val="00802520"/>
    <w:rsid w:val="00802868"/>
    <w:rsid w:val="00802A9E"/>
    <w:rsid w:val="00802C12"/>
    <w:rsid w:val="00802D59"/>
    <w:rsid w:val="00802EC0"/>
    <w:rsid w:val="00802FDC"/>
    <w:rsid w:val="008031DC"/>
    <w:rsid w:val="008032C3"/>
    <w:rsid w:val="008033CC"/>
    <w:rsid w:val="008034C6"/>
    <w:rsid w:val="00803500"/>
    <w:rsid w:val="008035D4"/>
    <w:rsid w:val="00803F5D"/>
    <w:rsid w:val="00804711"/>
    <w:rsid w:val="008048B3"/>
    <w:rsid w:val="00804A69"/>
    <w:rsid w:val="00804EDB"/>
    <w:rsid w:val="008053A4"/>
    <w:rsid w:val="0080549A"/>
    <w:rsid w:val="008056EF"/>
    <w:rsid w:val="008058ED"/>
    <w:rsid w:val="008061FA"/>
    <w:rsid w:val="008068EF"/>
    <w:rsid w:val="00806B61"/>
    <w:rsid w:val="00806D2F"/>
    <w:rsid w:val="00806F61"/>
    <w:rsid w:val="008073A0"/>
    <w:rsid w:val="008073B2"/>
    <w:rsid w:val="0080763C"/>
    <w:rsid w:val="00807ADA"/>
    <w:rsid w:val="00807C23"/>
    <w:rsid w:val="00807C2F"/>
    <w:rsid w:val="00807D88"/>
    <w:rsid w:val="00807EEC"/>
    <w:rsid w:val="008100F4"/>
    <w:rsid w:val="00810361"/>
    <w:rsid w:val="0081054F"/>
    <w:rsid w:val="00810730"/>
    <w:rsid w:val="0081087A"/>
    <w:rsid w:val="00810A02"/>
    <w:rsid w:val="00810A5A"/>
    <w:rsid w:val="00810C13"/>
    <w:rsid w:val="008113D0"/>
    <w:rsid w:val="00811546"/>
    <w:rsid w:val="00811B33"/>
    <w:rsid w:val="00811E5F"/>
    <w:rsid w:val="008125C3"/>
    <w:rsid w:val="008126B0"/>
    <w:rsid w:val="008127B6"/>
    <w:rsid w:val="00813170"/>
    <w:rsid w:val="008131BD"/>
    <w:rsid w:val="008135CA"/>
    <w:rsid w:val="00813EB1"/>
    <w:rsid w:val="00814332"/>
    <w:rsid w:val="0081442A"/>
    <w:rsid w:val="008145E2"/>
    <w:rsid w:val="008146B2"/>
    <w:rsid w:val="008147F1"/>
    <w:rsid w:val="008148F2"/>
    <w:rsid w:val="00814A80"/>
    <w:rsid w:val="00814E49"/>
    <w:rsid w:val="00814EFD"/>
    <w:rsid w:val="0081510E"/>
    <w:rsid w:val="00815394"/>
    <w:rsid w:val="00815757"/>
    <w:rsid w:val="00815838"/>
    <w:rsid w:val="00815D08"/>
    <w:rsid w:val="00815DBC"/>
    <w:rsid w:val="008161B0"/>
    <w:rsid w:val="00816771"/>
    <w:rsid w:val="008167E5"/>
    <w:rsid w:val="008168F4"/>
    <w:rsid w:val="00816CDE"/>
    <w:rsid w:val="00816E83"/>
    <w:rsid w:val="00817831"/>
    <w:rsid w:val="00817BD1"/>
    <w:rsid w:val="008201DD"/>
    <w:rsid w:val="00820258"/>
    <w:rsid w:val="008204AF"/>
    <w:rsid w:val="00820BCD"/>
    <w:rsid w:val="008211E3"/>
    <w:rsid w:val="00821478"/>
    <w:rsid w:val="00821648"/>
    <w:rsid w:val="00821653"/>
    <w:rsid w:val="00821726"/>
    <w:rsid w:val="00821A32"/>
    <w:rsid w:val="00821AA5"/>
    <w:rsid w:val="00821AFF"/>
    <w:rsid w:val="00821C57"/>
    <w:rsid w:val="00821F09"/>
    <w:rsid w:val="008220B1"/>
    <w:rsid w:val="00822C7A"/>
    <w:rsid w:val="00822C99"/>
    <w:rsid w:val="00822D14"/>
    <w:rsid w:val="00822DBF"/>
    <w:rsid w:val="00823114"/>
    <w:rsid w:val="00823361"/>
    <w:rsid w:val="00823A98"/>
    <w:rsid w:val="00823E7F"/>
    <w:rsid w:val="00824CA2"/>
    <w:rsid w:val="00824CB5"/>
    <w:rsid w:val="00824D1B"/>
    <w:rsid w:val="00825203"/>
    <w:rsid w:val="00825538"/>
    <w:rsid w:val="0082553C"/>
    <w:rsid w:val="00825564"/>
    <w:rsid w:val="008256E3"/>
    <w:rsid w:val="00825709"/>
    <w:rsid w:val="00825894"/>
    <w:rsid w:val="00825C3D"/>
    <w:rsid w:val="00825DB6"/>
    <w:rsid w:val="00826064"/>
    <w:rsid w:val="00826338"/>
    <w:rsid w:val="00826377"/>
    <w:rsid w:val="00826883"/>
    <w:rsid w:val="00826FFC"/>
    <w:rsid w:val="008271BA"/>
    <w:rsid w:val="00827789"/>
    <w:rsid w:val="00827924"/>
    <w:rsid w:val="0082794C"/>
    <w:rsid w:val="00827F0C"/>
    <w:rsid w:val="00830228"/>
    <w:rsid w:val="00830559"/>
    <w:rsid w:val="00831232"/>
    <w:rsid w:val="0083123C"/>
    <w:rsid w:val="008312BB"/>
    <w:rsid w:val="00831728"/>
    <w:rsid w:val="00831A36"/>
    <w:rsid w:val="00831AC7"/>
    <w:rsid w:val="00832322"/>
    <w:rsid w:val="0083242A"/>
    <w:rsid w:val="00832508"/>
    <w:rsid w:val="008325A7"/>
    <w:rsid w:val="00832630"/>
    <w:rsid w:val="00832971"/>
    <w:rsid w:val="00832B2A"/>
    <w:rsid w:val="00832B88"/>
    <w:rsid w:val="008331B0"/>
    <w:rsid w:val="00833409"/>
    <w:rsid w:val="00833430"/>
    <w:rsid w:val="00833A0D"/>
    <w:rsid w:val="00833BF7"/>
    <w:rsid w:val="00833D20"/>
    <w:rsid w:val="00833D3A"/>
    <w:rsid w:val="008341B8"/>
    <w:rsid w:val="008348FA"/>
    <w:rsid w:val="0083493B"/>
    <w:rsid w:val="00834B3C"/>
    <w:rsid w:val="00834DB2"/>
    <w:rsid w:val="00835027"/>
    <w:rsid w:val="0083560F"/>
    <w:rsid w:val="00835F48"/>
    <w:rsid w:val="008366C7"/>
    <w:rsid w:val="00836A39"/>
    <w:rsid w:val="00836B71"/>
    <w:rsid w:val="00836B80"/>
    <w:rsid w:val="00837408"/>
    <w:rsid w:val="00837775"/>
    <w:rsid w:val="00837B03"/>
    <w:rsid w:val="00840BEC"/>
    <w:rsid w:val="00840C88"/>
    <w:rsid w:val="00840D5F"/>
    <w:rsid w:val="008411AD"/>
    <w:rsid w:val="00841A4D"/>
    <w:rsid w:val="00841EFC"/>
    <w:rsid w:val="0084223C"/>
    <w:rsid w:val="00842572"/>
    <w:rsid w:val="0084285D"/>
    <w:rsid w:val="00842A1A"/>
    <w:rsid w:val="00842AB7"/>
    <w:rsid w:val="00843403"/>
    <w:rsid w:val="008438BD"/>
    <w:rsid w:val="00843ED7"/>
    <w:rsid w:val="008442A5"/>
    <w:rsid w:val="0084476B"/>
    <w:rsid w:val="00844912"/>
    <w:rsid w:val="00844B0C"/>
    <w:rsid w:val="00844DB8"/>
    <w:rsid w:val="00845094"/>
    <w:rsid w:val="008450F5"/>
    <w:rsid w:val="00845369"/>
    <w:rsid w:val="00845404"/>
    <w:rsid w:val="0084550F"/>
    <w:rsid w:val="00845D23"/>
    <w:rsid w:val="00846228"/>
    <w:rsid w:val="00846508"/>
    <w:rsid w:val="00846B65"/>
    <w:rsid w:val="00846FEE"/>
    <w:rsid w:val="008470AC"/>
    <w:rsid w:val="0084794A"/>
    <w:rsid w:val="0085011B"/>
    <w:rsid w:val="00850130"/>
    <w:rsid w:val="008501F8"/>
    <w:rsid w:val="00850466"/>
    <w:rsid w:val="008504FC"/>
    <w:rsid w:val="0085069F"/>
    <w:rsid w:val="00850FE0"/>
    <w:rsid w:val="008510FB"/>
    <w:rsid w:val="008516E5"/>
    <w:rsid w:val="00851998"/>
    <w:rsid w:val="008520BB"/>
    <w:rsid w:val="00852410"/>
    <w:rsid w:val="0085249F"/>
    <w:rsid w:val="008525DB"/>
    <w:rsid w:val="008526B4"/>
    <w:rsid w:val="00852DE5"/>
    <w:rsid w:val="00853008"/>
    <w:rsid w:val="00853645"/>
    <w:rsid w:val="00853807"/>
    <w:rsid w:val="00853CDC"/>
    <w:rsid w:val="0085405E"/>
    <w:rsid w:val="008543E3"/>
    <w:rsid w:val="008547F2"/>
    <w:rsid w:val="00854998"/>
    <w:rsid w:val="00854B82"/>
    <w:rsid w:val="00854C2D"/>
    <w:rsid w:val="00855046"/>
    <w:rsid w:val="008551E8"/>
    <w:rsid w:val="00855300"/>
    <w:rsid w:val="00855470"/>
    <w:rsid w:val="008558B5"/>
    <w:rsid w:val="00855E98"/>
    <w:rsid w:val="008560AF"/>
    <w:rsid w:val="00856205"/>
    <w:rsid w:val="00856316"/>
    <w:rsid w:val="008569A7"/>
    <w:rsid w:val="008573BF"/>
    <w:rsid w:val="0085747E"/>
    <w:rsid w:val="00857D6B"/>
    <w:rsid w:val="00860065"/>
    <w:rsid w:val="0086062E"/>
    <w:rsid w:val="00860795"/>
    <w:rsid w:val="00860B21"/>
    <w:rsid w:val="00860F41"/>
    <w:rsid w:val="00860FAB"/>
    <w:rsid w:val="00861066"/>
    <w:rsid w:val="00861104"/>
    <w:rsid w:val="0086129C"/>
    <w:rsid w:val="00861549"/>
    <w:rsid w:val="00861C4D"/>
    <w:rsid w:val="00861F20"/>
    <w:rsid w:val="008622EC"/>
    <w:rsid w:val="00862324"/>
    <w:rsid w:val="0086280D"/>
    <w:rsid w:val="00862AE0"/>
    <w:rsid w:val="00862CF7"/>
    <w:rsid w:val="00862F05"/>
    <w:rsid w:val="0086305E"/>
    <w:rsid w:val="008631D3"/>
    <w:rsid w:val="008636D6"/>
    <w:rsid w:val="00863E87"/>
    <w:rsid w:val="0086405C"/>
    <w:rsid w:val="0086420B"/>
    <w:rsid w:val="0086443E"/>
    <w:rsid w:val="00864567"/>
    <w:rsid w:val="008651F0"/>
    <w:rsid w:val="008652EC"/>
    <w:rsid w:val="00865330"/>
    <w:rsid w:val="00865391"/>
    <w:rsid w:val="00865ABC"/>
    <w:rsid w:val="00865B02"/>
    <w:rsid w:val="00865DC5"/>
    <w:rsid w:val="00865F15"/>
    <w:rsid w:val="008664F7"/>
    <w:rsid w:val="00866A1D"/>
    <w:rsid w:val="008672BD"/>
    <w:rsid w:val="008673A0"/>
    <w:rsid w:val="00867945"/>
    <w:rsid w:val="00867A1A"/>
    <w:rsid w:val="00867EF4"/>
    <w:rsid w:val="008700AD"/>
    <w:rsid w:val="00870369"/>
    <w:rsid w:val="008706A2"/>
    <w:rsid w:val="008709CB"/>
    <w:rsid w:val="008713E2"/>
    <w:rsid w:val="008715CC"/>
    <w:rsid w:val="00871E31"/>
    <w:rsid w:val="00871F57"/>
    <w:rsid w:val="00872A66"/>
    <w:rsid w:val="00872C1B"/>
    <w:rsid w:val="00873940"/>
    <w:rsid w:val="00873A4C"/>
    <w:rsid w:val="008744C8"/>
    <w:rsid w:val="00874874"/>
    <w:rsid w:val="00874C94"/>
    <w:rsid w:val="00874E6B"/>
    <w:rsid w:val="00874F2A"/>
    <w:rsid w:val="00875066"/>
    <w:rsid w:val="00875225"/>
    <w:rsid w:val="008752C1"/>
    <w:rsid w:val="00875393"/>
    <w:rsid w:val="00875A3F"/>
    <w:rsid w:val="00875C24"/>
    <w:rsid w:val="00875EF4"/>
    <w:rsid w:val="0087642D"/>
    <w:rsid w:val="008768BA"/>
    <w:rsid w:val="00876BC5"/>
    <w:rsid w:val="00876BE0"/>
    <w:rsid w:val="00876C15"/>
    <w:rsid w:val="00876E04"/>
    <w:rsid w:val="0087731A"/>
    <w:rsid w:val="00877D05"/>
    <w:rsid w:val="00880150"/>
    <w:rsid w:val="008803A5"/>
    <w:rsid w:val="008808E0"/>
    <w:rsid w:val="00881323"/>
    <w:rsid w:val="0088143E"/>
    <w:rsid w:val="008815E0"/>
    <w:rsid w:val="00881BF4"/>
    <w:rsid w:val="00881DF6"/>
    <w:rsid w:val="00882041"/>
    <w:rsid w:val="00882195"/>
    <w:rsid w:val="00882468"/>
    <w:rsid w:val="008824C6"/>
    <w:rsid w:val="008825E8"/>
    <w:rsid w:val="00883230"/>
    <w:rsid w:val="00883378"/>
    <w:rsid w:val="00883786"/>
    <w:rsid w:val="00883857"/>
    <w:rsid w:val="008839CE"/>
    <w:rsid w:val="00883D65"/>
    <w:rsid w:val="00883EEC"/>
    <w:rsid w:val="00883F0F"/>
    <w:rsid w:val="008844F9"/>
    <w:rsid w:val="00884558"/>
    <w:rsid w:val="00884573"/>
    <w:rsid w:val="008847C7"/>
    <w:rsid w:val="00884CE6"/>
    <w:rsid w:val="00884D20"/>
    <w:rsid w:val="00884D66"/>
    <w:rsid w:val="008853BF"/>
    <w:rsid w:val="008854AF"/>
    <w:rsid w:val="00885669"/>
    <w:rsid w:val="008858FB"/>
    <w:rsid w:val="00885C91"/>
    <w:rsid w:val="00885CB2"/>
    <w:rsid w:val="00885E5A"/>
    <w:rsid w:val="00886040"/>
    <w:rsid w:val="00886294"/>
    <w:rsid w:val="00886378"/>
    <w:rsid w:val="008866B9"/>
    <w:rsid w:val="00886A0D"/>
    <w:rsid w:val="00887BE6"/>
    <w:rsid w:val="00887C63"/>
    <w:rsid w:val="0089044C"/>
    <w:rsid w:val="00890661"/>
    <w:rsid w:val="00890BA9"/>
    <w:rsid w:val="00890E53"/>
    <w:rsid w:val="008914B2"/>
    <w:rsid w:val="00891530"/>
    <w:rsid w:val="008918A5"/>
    <w:rsid w:val="00891A91"/>
    <w:rsid w:val="00891BA4"/>
    <w:rsid w:val="00892056"/>
    <w:rsid w:val="00892817"/>
    <w:rsid w:val="008932B8"/>
    <w:rsid w:val="00893AC7"/>
    <w:rsid w:val="00893DED"/>
    <w:rsid w:val="0089408E"/>
    <w:rsid w:val="00894940"/>
    <w:rsid w:val="0089495C"/>
    <w:rsid w:val="00895495"/>
    <w:rsid w:val="0089568D"/>
    <w:rsid w:val="0089570D"/>
    <w:rsid w:val="00895864"/>
    <w:rsid w:val="00895C8D"/>
    <w:rsid w:val="00895D98"/>
    <w:rsid w:val="00895DE4"/>
    <w:rsid w:val="008960AE"/>
    <w:rsid w:val="008963B7"/>
    <w:rsid w:val="00896827"/>
    <w:rsid w:val="00896A88"/>
    <w:rsid w:val="00897443"/>
    <w:rsid w:val="00897A2C"/>
    <w:rsid w:val="00897CD5"/>
    <w:rsid w:val="00897CDF"/>
    <w:rsid w:val="00897E71"/>
    <w:rsid w:val="008A06E7"/>
    <w:rsid w:val="008A0A24"/>
    <w:rsid w:val="008A0A5E"/>
    <w:rsid w:val="008A0A77"/>
    <w:rsid w:val="008A0E96"/>
    <w:rsid w:val="008A0F00"/>
    <w:rsid w:val="008A1AB7"/>
    <w:rsid w:val="008A1BA8"/>
    <w:rsid w:val="008A1C70"/>
    <w:rsid w:val="008A1DC9"/>
    <w:rsid w:val="008A202A"/>
    <w:rsid w:val="008A210E"/>
    <w:rsid w:val="008A25F3"/>
    <w:rsid w:val="008A2796"/>
    <w:rsid w:val="008A28EC"/>
    <w:rsid w:val="008A2EA0"/>
    <w:rsid w:val="008A326A"/>
    <w:rsid w:val="008A343A"/>
    <w:rsid w:val="008A3590"/>
    <w:rsid w:val="008A35A7"/>
    <w:rsid w:val="008A3A0B"/>
    <w:rsid w:val="008A3D19"/>
    <w:rsid w:val="008A3D1C"/>
    <w:rsid w:val="008A3E9C"/>
    <w:rsid w:val="008A419E"/>
    <w:rsid w:val="008A4221"/>
    <w:rsid w:val="008A42D4"/>
    <w:rsid w:val="008A4315"/>
    <w:rsid w:val="008A468F"/>
    <w:rsid w:val="008A4B73"/>
    <w:rsid w:val="008A5398"/>
    <w:rsid w:val="008A5692"/>
    <w:rsid w:val="008A589B"/>
    <w:rsid w:val="008A6105"/>
    <w:rsid w:val="008A7375"/>
    <w:rsid w:val="008A7617"/>
    <w:rsid w:val="008A78B3"/>
    <w:rsid w:val="008A7A9C"/>
    <w:rsid w:val="008A7F27"/>
    <w:rsid w:val="008B00E4"/>
    <w:rsid w:val="008B0427"/>
    <w:rsid w:val="008B059F"/>
    <w:rsid w:val="008B0708"/>
    <w:rsid w:val="008B0918"/>
    <w:rsid w:val="008B110E"/>
    <w:rsid w:val="008B15DF"/>
    <w:rsid w:val="008B1602"/>
    <w:rsid w:val="008B210C"/>
    <w:rsid w:val="008B2183"/>
    <w:rsid w:val="008B2463"/>
    <w:rsid w:val="008B2E1F"/>
    <w:rsid w:val="008B30C7"/>
    <w:rsid w:val="008B31F1"/>
    <w:rsid w:val="008B354D"/>
    <w:rsid w:val="008B36B4"/>
    <w:rsid w:val="008B36C9"/>
    <w:rsid w:val="008B3B3A"/>
    <w:rsid w:val="008B3C7D"/>
    <w:rsid w:val="008B43CA"/>
    <w:rsid w:val="008B4466"/>
    <w:rsid w:val="008B45B9"/>
    <w:rsid w:val="008B4A60"/>
    <w:rsid w:val="008B4B1D"/>
    <w:rsid w:val="008B4B69"/>
    <w:rsid w:val="008B4F02"/>
    <w:rsid w:val="008B4F57"/>
    <w:rsid w:val="008B506B"/>
    <w:rsid w:val="008B5081"/>
    <w:rsid w:val="008B51C0"/>
    <w:rsid w:val="008B55F9"/>
    <w:rsid w:val="008B5C97"/>
    <w:rsid w:val="008B603E"/>
    <w:rsid w:val="008B638C"/>
    <w:rsid w:val="008B6893"/>
    <w:rsid w:val="008B68BF"/>
    <w:rsid w:val="008B68F0"/>
    <w:rsid w:val="008B6991"/>
    <w:rsid w:val="008B69AC"/>
    <w:rsid w:val="008B69B2"/>
    <w:rsid w:val="008B6FD4"/>
    <w:rsid w:val="008B71C1"/>
    <w:rsid w:val="008C042D"/>
    <w:rsid w:val="008C04A9"/>
    <w:rsid w:val="008C04D3"/>
    <w:rsid w:val="008C064D"/>
    <w:rsid w:val="008C0733"/>
    <w:rsid w:val="008C1417"/>
    <w:rsid w:val="008C1756"/>
    <w:rsid w:val="008C197F"/>
    <w:rsid w:val="008C1C14"/>
    <w:rsid w:val="008C1E32"/>
    <w:rsid w:val="008C1EB9"/>
    <w:rsid w:val="008C2041"/>
    <w:rsid w:val="008C2208"/>
    <w:rsid w:val="008C2395"/>
    <w:rsid w:val="008C2417"/>
    <w:rsid w:val="008C247E"/>
    <w:rsid w:val="008C2635"/>
    <w:rsid w:val="008C28F5"/>
    <w:rsid w:val="008C2A74"/>
    <w:rsid w:val="008C30C4"/>
    <w:rsid w:val="008C3201"/>
    <w:rsid w:val="008C356E"/>
    <w:rsid w:val="008C380D"/>
    <w:rsid w:val="008C3C90"/>
    <w:rsid w:val="008C3E9E"/>
    <w:rsid w:val="008C3F72"/>
    <w:rsid w:val="008C4165"/>
    <w:rsid w:val="008C41F2"/>
    <w:rsid w:val="008C43A4"/>
    <w:rsid w:val="008C4665"/>
    <w:rsid w:val="008C4964"/>
    <w:rsid w:val="008C4AEB"/>
    <w:rsid w:val="008C4D36"/>
    <w:rsid w:val="008C4DC1"/>
    <w:rsid w:val="008C4F58"/>
    <w:rsid w:val="008C4F82"/>
    <w:rsid w:val="008C508F"/>
    <w:rsid w:val="008C50DE"/>
    <w:rsid w:val="008C5264"/>
    <w:rsid w:val="008C5FAA"/>
    <w:rsid w:val="008C631E"/>
    <w:rsid w:val="008C64FB"/>
    <w:rsid w:val="008C680A"/>
    <w:rsid w:val="008C6B26"/>
    <w:rsid w:val="008C6DD7"/>
    <w:rsid w:val="008C7599"/>
    <w:rsid w:val="008C77A6"/>
    <w:rsid w:val="008C7ECC"/>
    <w:rsid w:val="008D0086"/>
    <w:rsid w:val="008D05B5"/>
    <w:rsid w:val="008D0C2C"/>
    <w:rsid w:val="008D0D8A"/>
    <w:rsid w:val="008D148D"/>
    <w:rsid w:val="008D15C4"/>
    <w:rsid w:val="008D18C7"/>
    <w:rsid w:val="008D1E22"/>
    <w:rsid w:val="008D2A8E"/>
    <w:rsid w:val="008D337D"/>
    <w:rsid w:val="008D3475"/>
    <w:rsid w:val="008D351B"/>
    <w:rsid w:val="008D38CD"/>
    <w:rsid w:val="008D392E"/>
    <w:rsid w:val="008D3C12"/>
    <w:rsid w:val="008D4027"/>
    <w:rsid w:val="008D4123"/>
    <w:rsid w:val="008D4E12"/>
    <w:rsid w:val="008D4E75"/>
    <w:rsid w:val="008D531B"/>
    <w:rsid w:val="008D54D2"/>
    <w:rsid w:val="008D584F"/>
    <w:rsid w:val="008D586F"/>
    <w:rsid w:val="008D5DA3"/>
    <w:rsid w:val="008D5F58"/>
    <w:rsid w:val="008D5FF0"/>
    <w:rsid w:val="008D66FA"/>
    <w:rsid w:val="008D71DE"/>
    <w:rsid w:val="008D742B"/>
    <w:rsid w:val="008D78BA"/>
    <w:rsid w:val="008E052F"/>
    <w:rsid w:val="008E0AAD"/>
    <w:rsid w:val="008E0C62"/>
    <w:rsid w:val="008E13DA"/>
    <w:rsid w:val="008E15FA"/>
    <w:rsid w:val="008E1629"/>
    <w:rsid w:val="008E183A"/>
    <w:rsid w:val="008E1841"/>
    <w:rsid w:val="008E1EA4"/>
    <w:rsid w:val="008E2177"/>
    <w:rsid w:val="008E23E1"/>
    <w:rsid w:val="008E253C"/>
    <w:rsid w:val="008E2994"/>
    <w:rsid w:val="008E2BDE"/>
    <w:rsid w:val="008E34FE"/>
    <w:rsid w:val="008E3AD2"/>
    <w:rsid w:val="008E3B65"/>
    <w:rsid w:val="008E439D"/>
    <w:rsid w:val="008E441D"/>
    <w:rsid w:val="008E4884"/>
    <w:rsid w:val="008E51F2"/>
    <w:rsid w:val="008E52D8"/>
    <w:rsid w:val="008E561B"/>
    <w:rsid w:val="008E59FA"/>
    <w:rsid w:val="008E60F2"/>
    <w:rsid w:val="008E6100"/>
    <w:rsid w:val="008E6114"/>
    <w:rsid w:val="008E6180"/>
    <w:rsid w:val="008E618A"/>
    <w:rsid w:val="008E620B"/>
    <w:rsid w:val="008E6458"/>
    <w:rsid w:val="008E6EA5"/>
    <w:rsid w:val="008E73E1"/>
    <w:rsid w:val="008E7FDA"/>
    <w:rsid w:val="008F05E1"/>
    <w:rsid w:val="008F0605"/>
    <w:rsid w:val="008F06A4"/>
    <w:rsid w:val="008F0763"/>
    <w:rsid w:val="008F08B8"/>
    <w:rsid w:val="008F0956"/>
    <w:rsid w:val="008F0B32"/>
    <w:rsid w:val="008F0EDD"/>
    <w:rsid w:val="008F0F0C"/>
    <w:rsid w:val="008F126E"/>
    <w:rsid w:val="008F1384"/>
    <w:rsid w:val="008F13AC"/>
    <w:rsid w:val="008F13DD"/>
    <w:rsid w:val="008F1F77"/>
    <w:rsid w:val="008F20AE"/>
    <w:rsid w:val="008F222A"/>
    <w:rsid w:val="008F26E1"/>
    <w:rsid w:val="008F27A8"/>
    <w:rsid w:val="008F2956"/>
    <w:rsid w:val="008F2B24"/>
    <w:rsid w:val="008F2CE6"/>
    <w:rsid w:val="008F2DEA"/>
    <w:rsid w:val="008F2E6B"/>
    <w:rsid w:val="008F3172"/>
    <w:rsid w:val="008F3437"/>
    <w:rsid w:val="008F38A0"/>
    <w:rsid w:val="008F3E95"/>
    <w:rsid w:val="008F42AD"/>
    <w:rsid w:val="008F43E0"/>
    <w:rsid w:val="008F4552"/>
    <w:rsid w:val="008F4968"/>
    <w:rsid w:val="008F4A29"/>
    <w:rsid w:val="008F4B70"/>
    <w:rsid w:val="008F5389"/>
    <w:rsid w:val="008F549D"/>
    <w:rsid w:val="008F5AB0"/>
    <w:rsid w:val="008F5B73"/>
    <w:rsid w:val="008F5BC7"/>
    <w:rsid w:val="008F5E94"/>
    <w:rsid w:val="008F6042"/>
    <w:rsid w:val="008F6187"/>
    <w:rsid w:val="008F650D"/>
    <w:rsid w:val="008F6BC0"/>
    <w:rsid w:val="008F7123"/>
    <w:rsid w:val="008F78AD"/>
    <w:rsid w:val="008F7C5D"/>
    <w:rsid w:val="0090021A"/>
    <w:rsid w:val="009003E8"/>
    <w:rsid w:val="009005C1"/>
    <w:rsid w:val="0090071F"/>
    <w:rsid w:val="009007ED"/>
    <w:rsid w:val="00900D22"/>
    <w:rsid w:val="00901200"/>
    <w:rsid w:val="00901C10"/>
    <w:rsid w:val="00901EAE"/>
    <w:rsid w:val="00901FA2"/>
    <w:rsid w:val="0090219C"/>
    <w:rsid w:val="009023F1"/>
    <w:rsid w:val="00902420"/>
    <w:rsid w:val="0090264C"/>
    <w:rsid w:val="00902AF7"/>
    <w:rsid w:val="00902B11"/>
    <w:rsid w:val="00902B8E"/>
    <w:rsid w:val="00902D5B"/>
    <w:rsid w:val="00904240"/>
    <w:rsid w:val="00904A38"/>
    <w:rsid w:val="00904AB2"/>
    <w:rsid w:val="00904CF5"/>
    <w:rsid w:val="009052BA"/>
    <w:rsid w:val="00905716"/>
    <w:rsid w:val="009058C1"/>
    <w:rsid w:val="009058E4"/>
    <w:rsid w:val="00905C9E"/>
    <w:rsid w:val="00905E16"/>
    <w:rsid w:val="0090616B"/>
    <w:rsid w:val="00906A46"/>
    <w:rsid w:val="00906F62"/>
    <w:rsid w:val="009071DF"/>
    <w:rsid w:val="00907B71"/>
    <w:rsid w:val="00907C79"/>
    <w:rsid w:val="009101A8"/>
    <w:rsid w:val="009105F3"/>
    <w:rsid w:val="009112EF"/>
    <w:rsid w:val="009115A6"/>
    <w:rsid w:val="009115B0"/>
    <w:rsid w:val="009118B0"/>
    <w:rsid w:val="00911902"/>
    <w:rsid w:val="00911A7D"/>
    <w:rsid w:val="00911FDB"/>
    <w:rsid w:val="0091223B"/>
    <w:rsid w:val="00912330"/>
    <w:rsid w:val="0091236F"/>
    <w:rsid w:val="009126CF"/>
    <w:rsid w:val="0091274A"/>
    <w:rsid w:val="00912B3F"/>
    <w:rsid w:val="00912DE7"/>
    <w:rsid w:val="00913F04"/>
    <w:rsid w:val="009145E7"/>
    <w:rsid w:val="009148D2"/>
    <w:rsid w:val="00915672"/>
    <w:rsid w:val="0091594C"/>
    <w:rsid w:val="00915D97"/>
    <w:rsid w:val="00916053"/>
    <w:rsid w:val="009169D6"/>
    <w:rsid w:val="009170E4"/>
    <w:rsid w:val="0091716C"/>
    <w:rsid w:val="00917349"/>
    <w:rsid w:val="0091742E"/>
    <w:rsid w:val="009175E8"/>
    <w:rsid w:val="00920174"/>
    <w:rsid w:val="0092024C"/>
    <w:rsid w:val="009203CE"/>
    <w:rsid w:val="00920712"/>
    <w:rsid w:val="009217D3"/>
    <w:rsid w:val="00921CF3"/>
    <w:rsid w:val="00921D12"/>
    <w:rsid w:val="009220E3"/>
    <w:rsid w:val="009221C8"/>
    <w:rsid w:val="00922246"/>
    <w:rsid w:val="009224B0"/>
    <w:rsid w:val="00922A78"/>
    <w:rsid w:val="00922A92"/>
    <w:rsid w:val="00922DB3"/>
    <w:rsid w:val="009239CF"/>
    <w:rsid w:val="009239FB"/>
    <w:rsid w:val="00923BDE"/>
    <w:rsid w:val="0092454D"/>
    <w:rsid w:val="00924B67"/>
    <w:rsid w:val="00924C32"/>
    <w:rsid w:val="0092553E"/>
    <w:rsid w:val="009256C3"/>
    <w:rsid w:val="00925993"/>
    <w:rsid w:val="00925A9B"/>
    <w:rsid w:val="00925BC2"/>
    <w:rsid w:val="00926336"/>
    <w:rsid w:val="009266E5"/>
    <w:rsid w:val="0092695F"/>
    <w:rsid w:val="009269E9"/>
    <w:rsid w:val="00926A63"/>
    <w:rsid w:val="00926B41"/>
    <w:rsid w:val="00926C04"/>
    <w:rsid w:val="0092702B"/>
    <w:rsid w:val="00927074"/>
    <w:rsid w:val="009301E7"/>
    <w:rsid w:val="00930298"/>
    <w:rsid w:val="00930323"/>
    <w:rsid w:val="009303CF"/>
    <w:rsid w:val="0093054E"/>
    <w:rsid w:val="009308EA"/>
    <w:rsid w:val="00930982"/>
    <w:rsid w:val="00930B3D"/>
    <w:rsid w:val="00930B4B"/>
    <w:rsid w:val="009314C7"/>
    <w:rsid w:val="00931BE4"/>
    <w:rsid w:val="00932156"/>
    <w:rsid w:val="009327E9"/>
    <w:rsid w:val="00932940"/>
    <w:rsid w:val="00932A07"/>
    <w:rsid w:val="00932B39"/>
    <w:rsid w:val="00932C75"/>
    <w:rsid w:val="00932DC6"/>
    <w:rsid w:val="009330F5"/>
    <w:rsid w:val="0093312C"/>
    <w:rsid w:val="00933279"/>
    <w:rsid w:val="0093331B"/>
    <w:rsid w:val="00933A0F"/>
    <w:rsid w:val="00933A52"/>
    <w:rsid w:val="00933A56"/>
    <w:rsid w:val="00933A59"/>
    <w:rsid w:val="00933B62"/>
    <w:rsid w:val="00933F74"/>
    <w:rsid w:val="00934666"/>
    <w:rsid w:val="009347B0"/>
    <w:rsid w:val="00934A97"/>
    <w:rsid w:val="00934E89"/>
    <w:rsid w:val="009353EB"/>
    <w:rsid w:val="00935755"/>
    <w:rsid w:val="00936647"/>
    <w:rsid w:val="00936722"/>
    <w:rsid w:val="009369E9"/>
    <w:rsid w:val="00936A5F"/>
    <w:rsid w:val="00936A97"/>
    <w:rsid w:val="00936ADE"/>
    <w:rsid w:val="00936BD3"/>
    <w:rsid w:val="00936F89"/>
    <w:rsid w:val="0093702C"/>
    <w:rsid w:val="00937B4F"/>
    <w:rsid w:val="00937FFE"/>
    <w:rsid w:val="0094133E"/>
    <w:rsid w:val="00941408"/>
    <w:rsid w:val="00941854"/>
    <w:rsid w:val="009429E8"/>
    <w:rsid w:val="00943299"/>
    <w:rsid w:val="00943775"/>
    <w:rsid w:val="00943C52"/>
    <w:rsid w:val="00943D5C"/>
    <w:rsid w:val="00943E29"/>
    <w:rsid w:val="00943E97"/>
    <w:rsid w:val="0094424A"/>
    <w:rsid w:val="0094439C"/>
    <w:rsid w:val="009447E1"/>
    <w:rsid w:val="0094493D"/>
    <w:rsid w:val="00944A1A"/>
    <w:rsid w:val="00944B6D"/>
    <w:rsid w:val="00945226"/>
    <w:rsid w:val="00945439"/>
    <w:rsid w:val="0094638C"/>
    <w:rsid w:val="009467CB"/>
    <w:rsid w:val="0094683C"/>
    <w:rsid w:val="00946CBB"/>
    <w:rsid w:val="00946D75"/>
    <w:rsid w:val="00946E46"/>
    <w:rsid w:val="009477B5"/>
    <w:rsid w:val="00947FF6"/>
    <w:rsid w:val="0095052D"/>
    <w:rsid w:val="00950741"/>
    <w:rsid w:val="00950C5F"/>
    <w:rsid w:val="00950D4C"/>
    <w:rsid w:val="00950ED1"/>
    <w:rsid w:val="009510FB"/>
    <w:rsid w:val="0095125B"/>
    <w:rsid w:val="0095146F"/>
    <w:rsid w:val="009514FB"/>
    <w:rsid w:val="00951513"/>
    <w:rsid w:val="009516E8"/>
    <w:rsid w:val="00951A21"/>
    <w:rsid w:val="00951A3C"/>
    <w:rsid w:val="00951A95"/>
    <w:rsid w:val="00951CB9"/>
    <w:rsid w:val="00951F28"/>
    <w:rsid w:val="0095220A"/>
    <w:rsid w:val="00952655"/>
    <w:rsid w:val="00952946"/>
    <w:rsid w:val="00952A80"/>
    <w:rsid w:val="00952F03"/>
    <w:rsid w:val="00953336"/>
    <w:rsid w:val="0095388B"/>
    <w:rsid w:val="00953D02"/>
    <w:rsid w:val="0095419C"/>
    <w:rsid w:val="00954508"/>
    <w:rsid w:val="00954990"/>
    <w:rsid w:val="00954E42"/>
    <w:rsid w:val="00954EBE"/>
    <w:rsid w:val="00955521"/>
    <w:rsid w:val="009555E9"/>
    <w:rsid w:val="00955828"/>
    <w:rsid w:val="00955875"/>
    <w:rsid w:val="009558B4"/>
    <w:rsid w:val="00955907"/>
    <w:rsid w:val="00955A66"/>
    <w:rsid w:val="00955C4A"/>
    <w:rsid w:val="00955C9B"/>
    <w:rsid w:val="00956139"/>
    <w:rsid w:val="0095640D"/>
    <w:rsid w:val="009564E5"/>
    <w:rsid w:val="009565C7"/>
    <w:rsid w:val="00956DD2"/>
    <w:rsid w:val="00957957"/>
    <w:rsid w:val="00957D8B"/>
    <w:rsid w:val="0096005F"/>
    <w:rsid w:val="009600F9"/>
    <w:rsid w:val="009602B3"/>
    <w:rsid w:val="00960574"/>
    <w:rsid w:val="00960AA0"/>
    <w:rsid w:val="00960AB7"/>
    <w:rsid w:val="00960B2E"/>
    <w:rsid w:val="00960E69"/>
    <w:rsid w:val="00960F9B"/>
    <w:rsid w:val="009614A6"/>
    <w:rsid w:val="009617B1"/>
    <w:rsid w:val="00962771"/>
    <w:rsid w:val="009627F5"/>
    <w:rsid w:val="00962A1C"/>
    <w:rsid w:val="00962A9C"/>
    <w:rsid w:val="00962AD6"/>
    <w:rsid w:val="0096308F"/>
    <w:rsid w:val="0096327C"/>
    <w:rsid w:val="00963732"/>
    <w:rsid w:val="00963766"/>
    <w:rsid w:val="009639DA"/>
    <w:rsid w:val="00963B0A"/>
    <w:rsid w:val="009640E0"/>
    <w:rsid w:val="00964241"/>
    <w:rsid w:val="00964606"/>
    <w:rsid w:val="00964B40"/>
    <w:rsid w:val="00964D57"/>
    <w:rsid w:val="00964DEC"/>
    <w:rsid w:val="00964DF9"/>
    <w:rsid w:val="00964FC3"/>
    <w:rsid w:val="0096503D"/>
    <w:rsid w:val="0096540C"/>
    <w:rsid w:val="0096549C"/>
    <w:rsid w:val="00965980"/>
    <w:rsid w:val="00965AC0"/>
    <w:rsid w:val="00965B70"/>
    <w:rsid w:val="00965E52"/>
    <w:rsid w:val="00966183"/>
    <w:rsid w:val="00966226"/>
    <w:rsid w:val="00966334"/>
    <w:rsid w:val="0096644B"/>
    <w:rsid w:val="009665A8"/>
    <w:rsid w:val="00966902"/>
    <w:rsid w:val="0096694C"/>
    <w:rsid w:val="009669CA"/>
    <w:rsid w:val="00966BCF"/>
    <w:rsid w:val="00967633"/>
    <w:rsid w:val="009677CB"/>
    <w:rsid w:val="00967BBD"/>
    <w:rsid w:val="00967D03"/>
    <w:rsid w:val="0097022D"/>
    <w:rsid w:val="0097034C"/>
    <w:rsid w:val="009703E6"/>
    <w:rsid w:val="00970496"/>
    <w:rsid w:val="00970D68"/>
    <w:rsid w:val="00971784"/>
    <w:rsid w:val="00971A68"/>
    <w:rsid w:val="00971C86"/>
    <w:rsid w:val="009720E5"/>
    <w:rsid w:val="00972194"/>
    <w:rsid w:val="00972775"/>
    <w:rsid w:val="00972A26"/>
    <w:rsid w:val="00972D9E"/>
    <w:rsid w:val="009732C4"/>
    <w:rsid w:val="009739CD"/>
    <w:rsid w:val="00973BBC"/>
    <w:rsid w:val="00973E19"/>
    <w:rsid w:val="0097422E"/>
    <w:rsid w:val="009743FE"/>
    <w:rsid w:val="0097448F"/>
    <w:rsid w:val="009744DE"/>
    <w:rsid w:val="00974557"/>
    <w:rsid w:val="00974C8B"/>
    <w:rsid w:val="00974FEE"/>
    <w:rsid w:val="0097555C"/>
    <w:rsid w:val="00975574"/>
    <w:rsid w:val="00975AB0"/>
    <w:rsid w:val="00975C8F"/>
    <w:rsid w:val="00975D25"/>
    <w:rsid w:val="00975DAE"/>
    <w:rsid w:val="00975DB8"/>
    <w:rsid w:val="00975FA3"/>
    <w:rsid w:val="00976098"/>
    <w:rsid w:val="009762FE"/>
    <w:rsid w:val="009768F5"/>
    <w:rsid w:val="00976C1F"/>
    <w:rsid w:val="00976D95"/>
    <w:rsid w:val="00976FC3"/>
    <w:rsid w:val="009776A6"/>
    <w:rsid w:val="00977917"/>
    <w:rsid w:val="00977A6F"/>
    <w:rsid w:val="00977CFA"/>
    <w:rsid w:val="0098066A"/>
    <w:rsid w:val="00980D45"/>
    <w:rsid w:val="00980EE4"/>
    <w:rsid w:val="009817A6"/>
    <w:rsid w:val="009819F2"/>
    <w:rsid w:val="00981B74"/>
    <w:rsid w:val="00981DD2"/>
    <w:rsid w:val="00982261"/>
    <w:rsid w:val="00982CF3"/>
    <w:rsid w:val="00983A9C"/>
    <w:rsid w:val="00983B9F"/>
    <w:rsid w:val="00983E6C"/>
    <w:rsid w:val="00984038"/>
    <w:rsid w:val="00984232"/>
    <w:rsid w:val="009842CF"/>
    <w:rsid w:val="00984700"/>
    <w:rsid w:val="00985865"/>
    <w:rsid w:val="00985C8C"/>
    <w:rsid w:val="00985D04"/>
    <w:rsid w:val="009860F4"/>
    <w:rsid w:val="009867BE"/>
    <w:rsid w:val="00986860"/>
    <w:rsid w:val="00986CE5"/>
    <w:rsid w:val="00986E90"/>
    <w:rsid w:val="00986F35"/>
    <w:rsid w:val="00987359"/>
    <w:rsid w:val="00987478"/>
    <w:rsid w:val="00987919"/>
    <w:rsid w:val="00987B15"/>
    <w:rsid w:val="00987C1C"/>
    <w:rsid w:val="0099004C"/>
    <w:rsid w:val="0099009D"/>
    <w:rsid w:val="00990194"/>
    <w:rsid w:val="00990680"/>
    <w:rsid w:val="009907CE"/>
    <w:rsid w:val="00990921"/>
    <w:rsid w:val="00990A8F"/>
    <w:rsid w:val="00990B65"/>
    <w:rsid w:val="00990C5B"/>
    <w:rsid w:val="00991325"/>
    <w:rsid w:val="00991557"/>
    <w:rsid w:val="00991642"/>
    <w:rsid w:val="009916F2"/>
    <w:rsid w:val="0099198C"/>
    <w:rsid w:val="00991A47"/>
    <w:rsid w:val="00991A5E"/>
    <w:rsid w:val="00991CCC"/>
    <w:rsid w:val="00991E5E"/>
    <w:rsid w:val="00991FC4"/>
    <w:rsid w:val="0099263B"/>
    <w:rsid w:val="00992783"/>
    <w:rsid w:val="009927C6"/>
    <w:rsid w:val="00992AED"/>
    <w:rsid w:val="00992D7E"/>
    <w:rsid w:val="0099325A"/>
    <w:rsid w:val="00993451"/>
    <w:rsid w:val="00993594"/>
    <w:rsid w:val="00993890"/>
    <w:rsid w:val="009938C0"/>
    <w:rsid w:val="00993B58"/>
    <w:rsid w:val="00993D62"/>
    <w:rsid w:val="00993E7F"/>
    <w:rsid w:val="009941EB"/>
    <w:rsid w:val="0099454B"/>
    <w:rsid w:val="0099495B"/>
    <w:rsid w:val="00994BB2"/>
    <w:rsid w:val="00994CCA"/>
    <w:rsid w:val="00995525"/>
    <w:rsid w:val="00995A7C"/>
    <w:rsid w:val="00995CAF"/>
    <w:rsid w:val="00995CE1"/>
    <w:rsid w:val="00995E19"/>
    <w:rsid w:val="0099612E"/>
    <w:rsid w:val="009963FB"/>
    <w:rsid w:val="00996502"/>
    <w:rsid w:val="009965D1"/>
    <w:rsid w:val="009967FE"/>
    <w:rsid w:val="00996AFF"/>
    <w:rsid w:val="00996BD5"/>
    <w:rsid w:val="00996C86"/>
    <w:rsid w:val="00996DED"/>
    <w:rsid w:val="009970A1"/>
    <w:rsid w:val="00997B23"/>
    <w:rsid w:val="009A00A6"/>
    <w:rsid w:val="009A0410"/>
    <w:rsid w:val="009A0668"/>
    <w:rsid w:val="009A072A"/>
    <w:rsid w:val="009A0896"/>
    <w:rsid w:val="009A09B5"/>
    <w:rsid w:val="009A0F71"/>
    <w:rsid w:val="009A1000"/>
    <w:rsid w:val="009A1177"/>
    <w:rsid w:val="009A135A"/>
    <w:rsid w:val="009A1D4E"/>
    <w:rsid w:val="009A1D6A"/>
    <w:rsid w:val="009A1F4D"/>
    <w:rsid w:val="009A2585"/>
    <w:rsid w:val="009A2603"/>
    <w:rsid w:val="009A28AB"/>
    <w:rsid w:val="009A2A14"/>
    <w:rsid w:val="009A2AB9"/>
    <w:rsid w:val="009A2B9C"/>
    <w:rsid w:val="009A2BA8"/>
    <w:rsid w:val="009A2D94"/>
    <w:rsid w:val="009A2EC4"/>
    <w:rsid w:val="009A3C2F"/>
    <w:rsid w:val="009A3CF2"/>
    <w:rsid w:val="009A3E23"/>
    <w:rsid w:val="009A3FF1"/>
    <w:rsid w:val="009A4388"/>
    <w:rsid w:val="009A4602"/>
    <w:rsid w:val="009A4804"/>
    <w:rsid w:val="009A4814"/>
    <w:rsid w:val="009A4B4D"/>
    <w:rsid w:val="009A4DCD"/>
    <w:rsid w:val="009A4F67"/>
    <w:rsid w:val="009A4FB5"/>
    <w:rsid w:val="009A5259"/>
    <w:rsid w:val="009A539D"/>
    <w:rsid w:val="009A545A"/>
    <w:rsid w:val="009A56B9"/>
    <w:rsid w:val="009A56DF"/>
    <w:rsid w:val="009A5A14"/>
    <w:rsid w:val="009A5E42"/>
    <w:rsid w:val="009A601A"/>
    <w:rsid w:val="009A69BB"/>
    <w:rsid w:val="009A6F90"/>
    <w:rsid w:val="009A7275"/>
    <w:rsid w:val="009A73AF"/>
    <w:rsid w:val="009A7832"/>
    <w:rsid w:val="009A7A08"/>
    <w:rsid w:val="009B0486"/>
    <w:rsid w:val="009B07F1"/>
    <w:rsid w:val="009B094F"/>
    <w:rsid w:val="009B0DD3"/>
    <w:rsid w:val="009B0E63"/>
    <w:rsid w:val="009B0F05"/>
    <w:rsid w:val="009B1301"/>
    <w:rsid w:val="009B17BB"/>
    <w:rsid w:val="009B1854"/>
    <w:rsid w:val="009B192C"/>
    <w:rsid w:val="009B1A3F"/>
    <w:rsid w:val="009B1BF9"/>
    <w:rsid w:val="009B1CAC"/>
    <w:rsid w:val="009B1D77"/>
    <w:rsid w:val="009B218A"/>
    <w:rsid w:val="009B220B"/>
    <w:rsid w:val="009B24F0"/>
    <w:rsid w:val="009B27AF"/>
    <w:rsid w:val="009B3162"/>
    <w:rsid w:val="009B36D5"/>
    <w:rsid w:val="009B3796"/>
    <w:rsid w:val="009B39DB"/>
    <w:rsid w:val="009B3CF4"/>
    <w:rsid w:val="009B4122"/>
    <w:rsid w:val="009B426D"/>
    <w:rsid w:val="009B44E5"/>
    <w:rsid w:val="009B4A43"/>
    <w:rsid w:val="009B4D0F"/>
    <w:rsid w:val="009B4DFB"/>
    <w:rsid w:val="009B4F6C"/>
    <w:rsid w:val="009B5392"/>
    <w:rsid w:val="009B54AD"/>
    <w:rsid w:val="009B579C"/>
    <w:rsid w:val="009B57D6"/>
    <w:rsid w:val="009B59E0"/>
    <w:rsid w:val="009B62D4"/>
    <w:rsid w:val="009B67ED"/>
    <w:rsid w:val="009B6A7F"/>
    <w:rsid w:val="009B6F88"/>
    <w:rsid w:val="009B75F1"/>
    <w:rsid w:val="009B7CD7"/>
    <w:rsid w:val="009C0503"/>
    <w:rsid w:val="009C06BF"/>
    <w:rsid w:val="009C0CC5"/>
    <w:rsid w:val="009C117A"/>
    <w:rsid w:val="009C1248"/>
    <w:rsid w:val="009C1760"/>
    <w:rsid w:val="009C19B4"/>
    <w:rsid w:val="009C1CA4"/>
    <w:rsid w:val="009C1CCA"/>
    <w:rsid w:val="009C224F"/>
    <w:rsid w:val="009C2259"/>
    <w:rsid w:val="009C2827"/>
    <w:rsid w:val="009C2E64"/>
    <w:rsid w:val="009C3ACC"/>
    <w:rsid w:val="009C3CDA"/>
    <w:rsid w:val="009C3D37"/>
    <w:rsid w:val="009C4495"/>
    <w:rsid w:val="009C5163"/>
    <w:rsid w:val="009C526F"/>
    <w:rsid w:val="009C547D"/>
    <w:rsid w:val="009C5862"/>
    <w:rsid w:val="009C5B2D"/>
    <w:rsid w:val="009C5CE3"/>
    <w:rsid w:val="009C5F2E"/>
    <w:rsid w:val="009C5F92"/>
    <w:rsid w:val="009C6705"/>
    <w:rsid w:val="009C676C"/>
    <w:rsid w:val="009C67E3"/>
    <w:rsid w:val="009C6B5D"/>
    <w:rsid w:val="009C6DB2"/>
    <w:rsid w:val="009C6F95"/>
    <w:rsid w:val="009C707E"/>
    <w:rsid w:val="009C786F"/>
    <w:rsid w:val="009C7FF8"/>
    <w:rsid w:val="009D0271"/>
    <w:rsid w:val="009D08BB"/>
    <w:rsid w:val="009D1225"/>
    <w:rsid w:val="009D125D"/>
    <w:rsid w:val="009D1295"/>
    <w:rsid w:val="009D1513"/>
    <w:rsid w:val="009D1643"/>
    <w:rsid w:val="009D1768"/>
    <w:rsid w:val="009D1934"/>
    <w:rsid w:val="009D1B7D"/>
    <w:rsid w:val="009D1BF9"/>
    <w:rsid w:val="009D1D1B"/>
    <w:rsid w:val="009D2018"/>
    <w:rsid w:val="009D215D"/>
    <w:rsid w:val="009D273D"/>
    <w:rsid w:val="009D2790"/>
    <w:rsid w:val="009D27F0"/>
    <w:rsid w:val="009D2FAC"/>
    <w:rsid w:val="009D30BE"/>
    <w:rsid w:val="009D3938"/>
    <w:rsid w:val="009D39EF"/>
    <w:rsid w:val="009D40A7"/>
    <w:rsid w:val="009D459E"/>
    <w:rsid w:val="009D46BA"/>
    <w:rsid w:val="009D4793"/>
    <w:rsid w:val="009D4A74"/>
    <w:rsid w:val="009D4CDB"/>
    <w:rsid w:val="009D4F71"/>
    <w:rsid w:val="009D524A"/>
    <w:rsid w:val="009D57BE"/>
    <w:rsid w:val="009D5BE0"/>
    <w:rsid w:val="009D64B5"/>
    <w:rsid w:val="009D6563"/>
    <w:rsid w:val="009D6863"/>
    <w:rsid w:val="009D755F"/>
    <w:rsid w:val="009D7DB4"/>
    <w:rsid w:val="009D7EEC"/>
    <w:rsid w:val="009D7F35"/>
    <w:rsid w:val="009E0278"/>
    <w:rsid w:val="009E08C2"/>
    <w:rsid w:val="009E0CCC"/>
    <w:rsid w:val="009E1273"/>
    <w:rsid w:val="009E13B8"/>
    <w:rsid w:val="009E15A2"/>
    <w:rsid w:val="009E1CC6"/>
    <w:rsid w:val="009E1E28"/>
    <w:rsid w:val="009E2372"/>
    <w:rsid w:val="009E25D1"/>
    <w:rsid w:val="009E25FA"/>
    <w:rsid w:val="009E2AD0"/>
    <w:rsid w:val="009E32DC"/>
    <w:rsid w:val="009E3DDD"/>
    <w:rsid w:val="009E4119"/>
    <w:rsid w:val="009E428E"/>
    <w:rsid w:val="009E44E1"/>
    <w:rsid w:val="009E452D"/>
    <w:rsid w:val="009E466C"/>
    <w:rsid w:val="009E482F"/>
    <w:rsid w:val="009E483D"/>
    <w:rsid w:val="009E497E"/>
    <w:rsid w:val="009E4B45"/>
    <w:rsid w:val="009E4E37"/>
    <w:rsid w:val="009E5299"/>
    <w:rsid w:val="009E5DF8"/>
    <w:rsid w:val="009E6094"/>
    <w:rsid w:val="009E62C1"/>
    <w:rsid w:val="009E65F0"/>
    <w:rsid w:val="009E6619"/>
    <w:rsid w:val="009E6683"/>
    <w:rsid w:val="009E6CD0"/>
    <w:rsid w:val="009E6F9E"/>
    <w:rsid w:val="009E6FAA"/>
    <w:rsid w:val="009E7130"/>
    <w:rsid w:val="009E7438"/>
    <w:rsid w:val="009E7501"/>
    <w:rsid w:val="009E779D"/>
    <w:rsid w:val="009F0056"/>
    <w:rsid w:val="009F0057"/>
    <w:rsid w:val="009F03F4"/>
    <w:rsid w:val="009F0849"/>
    <w:rsid w:val="009F0895"/>
    <w:rsid w:val="009F13AE"/>
    <w:rsid w:val="009F16B5"/>
    <w:rsid w:val="009F175D"/>
    <w:rsid w:val="009F180F"/>
    <w:rsid w:val="009F1EAE"/>
    <w:rsid w:val="009F1F83"/>
    <w:rsid w:val="009F1FC1"/>
    <w:rsid w:val="009F2052"/>
    <w:rsid w:val="009F20A8"/>
    <w:rsid w:val="009F26D5"/>
    <w:rsid w:val="009F26E7"/>
    <w:rsid w:val="009F2C79"/>
    <w:rsid w:val="009F34DF"/>
    <w:rsid w:val="009F390E"/>
    <w:rsid w:val="009F3942"/>
    <w:rsid w:val="009F3C9D"/>
    <w:rsid w:val="009F4690"/>
    <w:rsid w:val="009F4726"/>
    <w:rsid w:val="009F4809"/>
    <w:rsid w:val="009F49C3"/>
    <w:rsid w:val="009F4E1D"/>
    <w:rsid w:val="009F535E"/>
    <w:rsid w:val="009F54AC"/>
    <w:rsid w:val="009F57EB"/>
    <w:rsid w:val="009F5889"/>
    <w:rsid w:val="009F58CE"/>
    <w:rsid w:val="009F5EC0"/>
    <w:rsid w:val="009F6342"/>
    <w:rsid w:val="009F63FC"/>
    <w:rsid w:val="009F67AC"/>
    <w:rsid w:val="009F6C7B"/>
    <w:rsid w:val="009F6E1A"/>
    <w:rsid w:val="009F71DB"/>
    <w:rsid w:val="009F78BF"/>
    <w:rsid w:val="009F7A95"/>
    <w:rsid w:val="009F7D9A"/>
    <w:rsid w:val="009F7DFB"/>
    <w:rsid w:val="00A00027"/>
    <w:rsid w:val="00A00070"/>
    <w:rsid w:val="00A002E8"/>
    <w:rsid w:val="00A003BB"/>
    <w:rsid w:val="00A0043C"/>
    <w:rsid w:val="00A00728"/>
    <w:rsid w:val="00A007EC"/>
    <w:rsid w:val="00A00AAA"/>
    <w:rsid w:val="00A00B2C"/>
    <w:rsid w:val="00A00C1C"/>
    <w:rsid w:val="00A01070"/>
    <w:rsid w:val="00A01165"/>
    <w:rsid w:val="00A01C9C"/>
    <w:rsid w:val="00A01E1E"/>
    <w:rsid w:val="00A02A8E"/>
    <w:rsid w:val="00A02D33"/>
    <w:rsid w:val="00A02DF1"/>
    <w:rsid w:val="00A0321E"/>
    <w:rsid w:val="00A032B5"/>
    <w:rsid w:val="00A03580"/>
    <w:rsid w:val="00A03779"/>
    <w:rsid w:val="00A0381B"/>
    <w:rsid w:val="00A03B08"/>
    <w:rsid w:val="00A03CC0"/>
    <w:rsid w:val="00A03CE2"/>
    <w:rsid w:val="00A04001"/>
    <w:rsid w:val="00A044A6"/>
    <w:rsid w:val="00A047D8"/>
    <w:rsid w:val="00A052A6"/>
    <w:rsid w:val="00A05347"/>
    <w:rsid w:val="00A055B7"/>
    <w:rsid w:val="00A057E7"/>
    <w:rsid w:val="00A057F2"/>
    <w:rsid w:val="00A059D3"/>
    <w:rsid w:val="00A05A3E"/>
    <w:rsid w:val="00A05E36"/>
    <w:rsid w:val="00A062E9"/>
    <w:rsid w:val="00A0639A"/>
    <w:rsid w:val="00A06B1F"/>
    <w:rsid w:val="00A07797"/>
    <w:rsid w:val="00A0779D"/>
    <w:rsid w:val="00A07859"/>
    <w:rsid w:val="00A079E1"/>
    <w:rsid w:val="00A07CE7"/>
    <w:rsid w:val="00A103A0"/>
    <w:rsid w:val="00A10568"/>
    <w:rsid w:val="00A1082F"/>
    <w:rsid w:val="00A108B4"/>
    <w:rsid w:val="00A10A84"/>
    <w:rsid w:val="00A10BF5"/>
    <w:rsid w:val="00A10CC0"/>
    <w:rsid w:val="00A10D67"/>
    <w:rsid w:val="00A11216"/>
    <w:rsid w:val="00A1159B"/>
    <w:rsid w:val="00A11913"/>
    <w:rsid w:val="00A11B6C"/>
    <w:rsid w:val="00A11E87"/>
    <w:rsid w:val="00A11EBE"/>
    <w:rsid w:val="00A122E2"/>
    <w:rsid w:val="00A12ADE"/>
    <w:rsid w:val="00A133C2"/>
    <w:rsid w:val="00A133DF"/>
    <w:rsid w:val="00A135EC"/>
    <w:rsid w:val="00A13C01"/>
    <w:rsid w:val="00A13F35"/>
    <w:rsid w:val="00A14025"/>
    <w:rsid w:val="00A1422B"/>
    <w:rsid w:val="00A143B2"/>
    <w:rsid w:val="00A14673"/>
    <w:rsid w:val="00A146A7"/>
    <w:rsid w:val="00A147D5"/>
    <w:rsid w:val="00A149CE"/>
    <w:rsid w:val="00A14CD4"/>
    <w:rsid w:val="00A14D99"/>
    <w:rsid w:val="00A14FBC"/>
    <w:rsid w:val="00A15248"/>
    <w:rsid w:val="00A152BB"/>
    <w:rsid w:val="00A1535C"/>
    <w:rsid w:val="00A15518"/>
    <w:rsid w:val="00A15EB6"/>
    <w:rsid w:val="00A161B9"/>
    <w:rsid w:val="00A16361"/>
    <w:rsid w:val="00A1680B"/>
    <w:rsid w:val="00A16C81"/>
    <w:rsid w:val="00A16CC6"/>
    <w:rsid w:val="00A174EC"/>
    <w:rsid w:val="00A17F5F"/>
    <w:rsid w:val="00A20335"/>
    <w:rsid w:val="00A20483"/>
    <w:rsid w:val="00A20531"/>
    <w:rsid w:val="00A20AE7"/>
    <w:rsid w:val="00A20DCF"/>
    <w:rsid w:val="00A20E5C"/>
    <w:rsid w:val="00A20F06"/>
    <w:rsid w:val="00A2106E"/>
    <w:rsid w:val="00A21323"/>
    <w:rsid w:val="00A21799"/>
    <w:rsid w:val="00A21962"/>
    <w:rsid w:val="00A21A8A"/>
    <w:rsid w:val="00A21B54"/>
    <w:rsid w:val="00A21D49"/>
    <w:rsid w:val="00A21FB7"/>
    <w:rsid w:val="00A221BE"/>
    <w:rsid w:val="00A22885"/>
    <w:rsid w:val="00A22925"/>
    <w:rsid w:val="00A233DD"/>
    <w:rsid w:val="00A23463"/>
    <w:rsid w:val="00A2392B"/>
    <w:rsid w:val="00A23F21"/>
    <w:rsid w:val="00A23F69"/>
    <w:rsid w:val="00A23FF1"/>
    <w:rsid w:val="00A2483D"/>
    <w:rsid w:val="00A2497A"/>
    <w:rsid w:val="00A249FB"/>
    <w:rsid w:val="00A24F2E"/>
    <w:rsid w:val="00A24FEA"/>
    <w:rsid w:val="00A251D7"/>
    <w:rsid w:val="00A252B1"/>
    <w:rsid w:val="00A25361"/>
    <w:rsid w:val="00A2545A"/>
    <w:rsid w:val="00A2554E"/>
    <w:rsid w:val="00A25644"/>
    <w:rsid w:val="00A25779"/>
    <w:rsid w:val="00A257C9"/>
    <w:rsid w:val="00A25D9A"/>
    <w:rsid w:val="00A25E59"/>
    <w:rsid w:val="00A26084"/>
    <w:rsid w:val="00A262D9"/>
    <w:rsid w:val="00A26346"/>
    <w:rsid w:val="00A26396"/>
    <w:rsid w:val="00A264CA"/>
    <w:rsid w:val="00A266BD"/>
    <w:rsid w:val="00A267AD"/>
    <w:rsid w:val="00A26B08"/>
    <w:rsid w:val="00A272B1"/>
    <w:rsid w:val="00A27343"/>
    <w:rsid w:val="00A279BD"/>
    <w:rsid w:val="00A27D6F"/>
    <w:rsid w:val="00A27E94"/>
    <w:rsid w:val="00A27F49"/>
    <w:rsid w:val="00A300D5"/>
    <w:rsid w:val="00A307BF"/>
    <w:rsid w:val="00A30B6C"/>
    <w:rsid w:val="00A30D5C"/>
    <w:rsid w:val="00A31115"/>
    <w:rsid w:val="00A31681"/>
    <w:rsid w:val="00A31719"/>
    <w:rsid w:val="00A31988"/>
    <w:rsid w:val="00A31B0F"/>
    <w:rsid w:val="00A31B85"/>
    <w:rsid w:val="00A31CAD"/>
    <w:rsid w:val="00A31DB1"/>
    <w:rsid w:val="00A31E42"/>
    <w:rsid w:val="00A32510"/>
    <w:rsid w:val="00A329E4"/>
    <w:rsid w:val="00A33498"/>
    <w:rsid w:val="00A33B39"/>
    <w:rsid w:val="00A33D3E"/>
    <w:rsid w:val="00A33FED"/>
    <w:rsid w:val="00A34160"/>
    <w:rsid w:val="00A347E1"/>
    <w:rsid w:val="00A34984"/>
    <w:rsid w:val="00A34A27"/>
    <w:rsid w:val="00A34F15"/>
    <w:rsid w:val="00A351D3"/>
    <w:rsid w:val="00A352BF"/>
    <w:rsid w:val="00A3578C"/>
    <w:rsid w:val="00A357FE"/>
    <w:rsid w:val="00A3640B"/>
    <w:rsid w:val="00A3658C"/>
    <w:rsid w:val="00A365B1"/>
    <w:rsid w:val="00A3682E"/>
    <w:rsid w:val="00A36908"/>
    <w:rsid w:val="00A3699C"/>
    <w:rsid w:val="00A37068"/>
    <w:rsid w:val="00A37498"/>
    <w:rsid w:val="00A37CA3"/>
    <w:rsid w:val="00A409DD"/>
    <w:rsid w:val="00A40AB7"/>
    <w:rsid w:val="00A40AC6"/>
    <w:rsid w:val="00A40C67"/>
    <w:rsid w:val="00A40CAD"/>
    <w:rsid w:val="00A40EF1"/>
    <w:rsid w:val="00A411FD"/>
    <w:rsid w:val="00A417BF"/>
    <w:rsid w:val="00A41D32"/>
    <w:rsid w:val="00A41EE3"/>
    <w:rsid w:val="00A41EF1"/>
    <w:rsid w:val="00A42712"/>
    <w:rsid w:val="00A42C7F"/>
    <w:rsid w:val="00A42CAB"/>
    <w:rsid w:val="00A42DA0"/>
    <w:rsid w:val="00A43111"/>
    <w:rsid w:val="00A431BD"/>
    <w:rsid w:val="00A43B3F"/>
    <w:rsid w:val="00A43B9D"/>
    <w:rsid w:val="00A44044"/>
    <w:rsid w:val="00A442F8"/>
    <w:rsid w:val="00A444C3"/>
    <w:rsid w:val="00A4527C"/>
    <w:rsid w:val="00A454C9"/>
    <w:rsid w:val="00A456B4"/>
    <w:rsid w:val="00A45F4D"/>
    <w:rsid w:val="00A460DA"/>
    <w:rsid w:val="00A4648D"/>
    <w:rsid w:val="00A465B6"/>
    <w:rsid w:val="00A46BF0"/>
    <w:rsid w:val="00A46D79"/>
    <w:rsid w:val="00A47048"/>
    <w:rsid w:val="00A47204"/>
    <w:rsid w:val="00A47229"/>
    <w:rsid w:val="00A4749D"/>
    <w:rsid w:val="00A474D5"/>
    <w:rsid w:val="00A47659"/>
    <w:rsid w:val="00A504D2"/>
    <w:rsid w:val="00A505AE"/>
    <w:rsid w:val="00A506D0"/>
    <w:rsid w:val="00A50A2C"/>
    <w:rsid w:val="00A50ABC"/>
    <w:rsid w:val="00A5122F"/>
    <w:rsid w:val="00A512D6"/>
    <w:rsid w:val="00A521CD"/>
    <w:rsid w:val="00A52876"/>
    <w:rsid w:val="00A52A38"/>
    <w:rsid w:val="00A53169"/>
    <w:rsid w:val="00A534D1"/>
    <w:rsid w:val="00A5383D"/>
    <w:rsid w:val="00A53D55"/>
    <w:rsid w:val="00A53F96"/>
    <w:rsid w:val="00A5406C"/>
    <w:rsid w:val="00A541BB"/>
    <w:rsid w:val="00A542E3"/>
    <w:rsid w:val="00A543A2"/>
    <w:rsid w:val="00A54EC6"/>
    <w:rsid w:val="00A55416"/>
    <w:rsid w:val="00A55C53"/>
    <w:rsid w:val="00A55C91"/>
    <w:rsid w:val="00A56112"/>
    <w:rsid w:val="00A56361"/>
    <w:rsid w:val="00A56591"/>
    <w:rsid w:val="00A56911"/>
    <w:rsid w:val="00A56AF1"/>
    <w:rsid w:val="00A56E5B"/>
    <w:rsid w:val="00A57047"/>
    <w:rsid w:val="00A5722A"/>
    <w:rsid w:val="00A57432"/>
    <w:rsid w:val="00A57E71"/>
    <w:rsid w:val="00A6089F"/>
    <w:rsid w:val="00A608DC"/>
    <w:rsid w:val="00A60C9D"/>
    <w:rsid w:val="00A60E5A"/>
    <w:rsid w:val="00A60E80"/>
    <w:rsid w:val="00A60F7A"/>
    <w:rsid w:val="00A613B7"/>
    <w:rsid w:val="00A6156F"/>
    <w:rsid w:val="00A6164E"/>
    <w:rsid w:val="00A6187D"/>
    <w:rsid w:val="00A618CC"/>
    <w:rsid w:val="00A61C93"/>
    <w:rsid w:val="00A61CD4"/>
    <w:rsid w:val="00A62171"/>
    <w:rsid w:val="00A62605"/>
    <w:rsid w:val="00A6264B"/>
    <w:rsid w:val="00A6264E"/>
    <w:rsid w:val="00A62963"/>
    <w:rsid w:val="00A62A7C"/>
    <w:rsid w:val="00A62B7C"/>
    <w:rsid w:val="00A62C78"/>
    <w:rsid w:val="00A62EED"/>
    <w:rsid w:val="00A62FBE"/>
    <w:rsid w:val="00A63062"/>
    <w:rsid w:val="00A63424"/>
    <w:rsid w:val="00A63471"/>
    <w:rsid w:val="00A63979"/>
    <w:rsid w:val="00A63B3D"/>
    <w:rsid w:val="00A63C27"/>
    <w:rsid w:val="00A63D6A"/>
    <w:rsid w:val="00A6452F"/>
    <w:rsid w:val="00A646B7"/>
    <w:rsid w:val="00A64B6D"/>
    <w:rsid w:val="00A65166"/>
    <w:rsid w:val="00A658A5"/>
    <w:rsid w:val="00A659EF"/>
    <w:rsid w:val="00A65D0F"/>
    <w:rsid w:val="00A66241"/>
    <w:rsid w:val="00A66567"/>
    <w:rsid w:val="00A66698"/>
    <w:rsid w:val="00A666B2"/>
    <w:rsid w:val="00A666D0"/>
    <w:rsid w:val="00A66901"/>
    <w:rsid w:val="00A67226"/>
    <w:rsid w:val="00A67610"/>
    <w:rsid w:val="00A67704"/>
    <w:rsid w:val="00A6782C"/>
    <w:rsid w:val="00A67CC6"/>
    <w:rsid w:val="00A67E00"/>
    <w:rsid w:val="00A70080"/>
    <w:rsid w:val="00A70411"/>
    <w:rsid w:val="00A70721"/>
    <w:rsid w:val="00A70DD0"/>
    <w:rsid w:val="00A70E54"/>
    <w:rsid w:val="00A7108B"/>
    <w:rsid w:val="00A7144A"/>
    <w:rsid w:val="00A715A0"/>
    <w:rsid w:val="00A71BD8"/>
    <w:rsid w:val="00A71C00"/>
    <w:rsid w:val="00A71D89"/>
    <w:rsid w:val="00A71F16"/>
    <w:rsid w:val="00A71F23"/>
    <w:rsid w:val="00A72070"/>
    <w:rsid w:val="00A72652"/>
    <w:rsid w:val="00A73243"/>
    <w:rsid w:val="00A73535"/>
    <w:rsid w:val="00A73909"/>
    <w:rsid w:val="00A73C83"/>
    <w:rsid w:val="00A73D23"/>
    <w:rsid w:val="00A74059"/>
    <w:rsid w:val="00A741C1"/>
    <w:rsid w:val="00A747E6"/>
    <w:rsid w:val="00A74D30"/>
    <w:rsid w:val="00A750B2"/>
    <w:rsid w:val="00A753E4"/>
    <w:rsid w:val="00A757D4"/>
    <w:rsid w:val="00A758A4"/>
    <w:rsid w:val="00A75CC9"/>
    <w:rsid w:val="00A76207"/>
    <w:rsid w:val="00A763FF"/>
    <w:rsid w:val="00A76C29"/>
    <w:rsid w:val="00A7752A"/>
    <w:rsid w:val="00A77603"/>
    <w:rsid w:val="00A776E5"/>
    <w:rsid w:val="00A778DB"/>
    <w:rsid w:val="00A77DB1"/>
    <w:rsid w:val="00A77F94"/>
    <w:rsid w:val="00A80F96"/>
    <w:rsid w:val="00A814F9"/>
    <w:rsid w:val="00A823E8"/>
    <w:rsid w:val="00A82592"/>
    <w:rsid w:val="00A8267C"/>
    <w:rsid w:val="00A827DF"/>
    <w:rsid w:val="00A8300B"/>
    <w:rsid w:val="00A8305D"/>
    <w:rsid w:val="00A8315F"/>
    <w:rsid w:val="00A83283"/>
    <w:rsid w:val="00A83662"/>
    <w:rsid w:val="00A8366B"/>
    <w:rsid w:val="00A83B07"/>
    <w:rsid w:val="00A83B67"/>
    <w:rsid w:val="00A84E08"/>
    <w:rsid w:val="00A85086"/>
    <w:rsid w:val="00A8508C"/>
    <w:rsid w:val="00A85309"/>
    <w:rsid w:val="00A8686D"/>
    <w:rsid w:val="00A86937"/>
    <w:rsid w:val="00A869AA"/>
    <w:rsid w:val="00A869DD"/>
    <w:rsid w:val="00A86F24"/>
    <w:rsid w:val="00A8727C"/>
    <w:rsid w:val="00A877A8"/>
    <w:rsid w:val="00A877E4"/>
    <w:rsid w:val="00A903AD"/>
    <w:rsid w:val="00A905B9"/>
    <w:rsid w:val="00A90919"/>
    <w:rsid w:val="00A909FB"/>
    <w:rsid w:val="00A912CA"/>
    <w:rsid w:val="00A91484"/>
    <w:rsid w:val="00A914F4"/>
    <w:rsid w:val="00A916E2"/>
    <w:rsid w:val="00A91A43"/>
    <w:rsid w:val="00A91BE7"/>
    <w:rsid w:val="00A9333F"/>
    <w:rsid w:val="00A9334F"/>
    <w:rsid w:val="00A93797"/>
    <w:rsid w:val="00A939A9"/>
    <w:rsid w:val="00A93BA1"/>
    <w:rsid w:val="00A93BA4"/>
    <w:rsid w:val="00A93E98"/>
    <w:rsid w:val="00A9432E"/>
    <w:rsid w:val="00A9454F"/>
    <w:rsid w:val="00A955CA"/>
    <w:rsid w:val="00A95783"/>
    <w:rsid w:val="00A958AB"/>
    <w:rsid w:val="00A9598A"/>
    <w:rsid w:val="00A95B0D"/>
    <w:rsid w:val="00A9642C"/>
    <w:rsid w:val="00A965AF"/>
    <w:rsid w:val="00A965FF"/>
    <w:rsid w:val="00A96E1C"/>
    <w:rsid w:val="00A9736E"/>
    <w:rsid w:val="00A97AD1"/>
    <w:rsid w:val="00A97BAA"/>
    <w:rsid w:val="00AA01BF"/>
    <w:rsid w:val="00AA032D"/>
    <w:rsid w:val="00AA09FF"/>
    <w:rsid w:val="00AA0A2F"/>
    <w:rsid w:val="00AA1035"/>
    <w:rsid w:val="00AA1209"/>
    <w:rsid w:val="00AA17B0"/>
    <w:rsid w:val="00AA228B"/>
    <w:rsid w:val="00AA23D9"/>
    <w:rsid w:val="00AA2973"/>
    <w:rsid w:val="00AA29A5"/>
    <w:rsid w:val="00AA2A23"/>
    <w:rsid w:val="00AA2CF9"/>
    <w:rsid w:val="00AA2D35"/>
    <w:rsid w:val="00AA2E8B"/>
    <w:rsid w:val="00AA373C"/>
    <w:rsid w:val="00AA3B34"/>
    <w:rsid w:val="00AA3C87"/>
    <w:rsid w:val="00AA3DDC"/>
    <w:rsid w:val="00AA4083"/>
    <w:rsid w:val="00AA40A5"/>
    <w:rsid w:val="00AA449B"/>
    <w:rsid w:val="00AA44D7"/>
    <w:rsid w:val="00AA47B4"/>
    <w:rsid w:val="00AA488B"/>
    <w:rsid w:val="00AA5052"/>
    <w:rsid w:val="00AA588B"/>
    <w:rsid w:val="00AA5AC4"/>
    <w:rsid w:val="00AA5F10"/>
    <w:rsid w:val="00AA5F21"/>
    <w:rsid w:val="00AA6284"/>
    <w:rsid w:val="00AA66B7"/>
    <w:rsid w:val="00AA675F"/>
    <w:rsid w:val="00AA6DD6"/>
    <w:rsid w:val="00AA749A"/>
    <w:rsid w:val="00AA7C71"/>
    <w:rsid w:val="00AA7D19"/>
    <w:rsid w:val="00AA7E46"/>
    <w:rsid w:val="00AB02E1"/>
    <w:rsid w:val="00AB03AB"/>
    <w:rsid w:val="00AB0574"/>
    <w:rsid w:val="00AB07BC"/>
    <w:rsid w:val="00AB08BC"/>
    <w:rsid w:val="00AB0C8F"/>
    <w:rsid w:val="00AB0D20"/>
    <w:rsid w:val="00AB10A6"/>
    <w:rsid w:val="00AB1549"/>
    <w:rsid w:val="00AB1AC6"/>
    <w:rsid w:val="00AB1B24"/>
    <w:rsid w:val="00AB1BD4"/>
    <w:rsid w:val="00AB1DD0"/>
    <w:rsid w:val="00AB26D4"/>
    <w:rsid w:val="00AB2D3B"/>
    <w:rsid w:val="00AB2E1B"/>
    <w:rsid w:val="00AB33F5"/>
    <w:rsid w:val="00AB36B1"/>
    <w:rsid w:val="00AB3B4F"/>
    <w:rsid w:val="00AB3B88"/>
    <w:rsid w:val="00AB3E9E"/>
    <w:rsid w:val="00AB51C8"/>
    <w:rsid w:val="00AB520D"/>
    <w:rsid w:val="00AB5250"/>
    <w:rsid w:val="00AB5722"/>
    <w:rsid w:val="00AB58A2"/>
    <w:rsid w:val="00AB5E22"/>
    <w:rsid w:val="00AB622B"/>
    <w:rsid w:val="00AB6630"/>
    <w:rsid w:val="00AB6AFD"/>
    <w:rsid w:val="00AB6BAD"/>
    <w:rsid w:val="00AB6C5C"/>
    <w:rsid w:val="00AB6D49"/>
    <w:rsid w:val="00AB7115"/>
    <w:rsid w:val="00AB7123"/>
    <w:rsid w:val="00AB764B"/>
    <w:rsid w:val="00AB7809"/>
    <w:rsid w:val="00AB792E"/>
    <w:rsid w:val="00AC0245"/>
    <w:rsid w:val="00AC04B6"/>
    <w:rsid w:val="00AC09C2"/>
    <w:rsid w:val="00AC0E4D"/>
    <w:rsid w:val="00AC0F64"/>
    <w:rsid w:val="00AC1032"/>
    <w:rsid w:val="00AC219C"/>
    <w:rsid w:val="00AC27E7"/>
    <w:rsid w:val="00AC2B07"/>
    <w:rsid w:val="00AC32DE"/>
    <w:rsid w:val="00AC344E"/>
    <w:rsid w:val="00AC3704"/>
    <w:rsid w:val="00AC379A"/>
    <w:rsid w:val="00AC3D41"/>
    <w:rsid w:val="00AC406D"/>
    <w:rsid w:val="00AC4109"/>
    <w:rsid w:val="00AC441E"/>
    <w:rsid w:val="00AC45C2"/>
    <w:rsid w:val="00AC472B"/>
    <w:rsid w:val="00AC4A68"/>
    <w:rsid w:val="00AC50BF"/>
    <w:rsid w:val="00AC54CB"/>
    <w:rsid w:val="00AC5813"/>
    <w:rsid w:val="00AC585A"/>
    <w:rsid w:val="00AC5BEC"/>
    <w:rsid w:val="00AC5D3F"/>
    <w:rsid w:val="00AC6159"/>
    <w:rsid w:val="00AC66DF"/>
    <w:rsid w:val="00AC671F"/>
    <w:rsid w:val="00AC6731"/>
    <w:rsid w:val="00AC6AA6"/>
    <w:rsid w:val="00AC6BBF"/>
    <w:rsid w:val="00AC74FF"/>
    <w:rsid w:val="00AC7727"/>
    <w:rsid w:val="00AC7E7B"/>
    <w:rsid w:val="00AD0195"/>
    <w:rsid w:val="00AD02A2"/>
    <w:rsid w:val="00AD05CF"/>
    <w:rsid w:val="00AD0831"/>
    <w:rsid w:val="00AD1231"/>
    <w:rsid w:val="00AD1DB2"/>
    <w:rsid w:val="00AD1E7D"/>
    <w:rsid w:val="00AD2644"/>
    <w:rsid w:val="00AD2727"/>
    <w:rsid w:val="00AD27AA"/>
    <w:rsid w:val="00AD3486"/>
    <w:rsid w:val="00AD356F"/>
    <w:rsid w:val="00AD35F2"/>
    <w:rsid w:val="00AD3738"/>
    <w:rsid w:val="00AD3ECB"/>
    <w:rsid w:val="00AD3FE1"/>
    <w:rsid w:val="00AD3FEE"/>
    <w:rsid w:val="00AD42F8"/>
    <w:rsid w:val="00AD43BB"/>
    <w:rsid w:val="00AD4CE5"/>
    <w:rsid w:val="00AD4F22"/>
    <w:rsid w:val="00AD5089"/>
    <w:rsid w:val="00AD5147"/>
    <w:rsid w:val="00AD5393"/>
    <w:rsid w:val="00AD551D"/>
    <w:rsid w:val="00AD55BE"/>
    <w:rsid w:val="00AD568B"/>
    <w:rsid w:val="00AD57F9"/>
    <w:rsid w:val="00AD5E02"/>
    <w:rsid w:val="00AD6A15"/>
    <w:rsid w:val="00AD6FAB"/>
    <w:rsid w:val="00AD7311"/>
    <w:rsid w:val="00AD73D8"/>
    <w:rsid w:val="00AD7483"/>
    <w:rsid w:val="00AD77AE"/>
    <w:rsid w:val="00AD7AD7"/>
    <w:rsid w:val="00AD7C35"/>
    <w:rsid w:val="00AD7F83"/>
    <w:rsid w:val="00AE01EB"/>
    <w:rsid w:val="00AE02BC"/>
    <w:rsid w:val="00AE0319"/>
    <w:rsid w:val="00AE0426"/>
    <w:rsid w:val="00AE04C8"/>
    <w:rsid w:val="00AE07ED"/>
    <w:rsid w:val="00AE0D30"/>
    <w:rsid w:val="00AE1656"/>
    <w:rsid w:val="00AE1839"/>
    <w:rsid w:val="00AE1B23"/>
    <w:rsid w:val="00AE1BD4"/>
    <w:rsid w:val="00AE1E5C"/>
    <w:rsid w:val="00AE236A"/>
    <w:rsid w:val="00AE23F4"/>
    <w:rsid w:val="00AE24AA"/>
    <w:rsid w:val="00AE28BF"/>
    <w:rsid w:val="00AE2AB9"/>
    <w:rsid w:val="00AE2DD0"/>
    <w:rsid w:val="00AE307C"/>
    <w:rsid w:val="00AE308D"/>
    <w:rsid w:val="00AE35DB"/>
    <w:rsid w:val="00AE36F5"/>
    <w:rsid w:val="00AE37B8"/>
    <w:rsid w:val="00AE3CEE"/>
    <w:rsid w:val="00AE3D04"/>
    <w:rsid w:val="00AE3D64"/>
    <w:rsid w:val="00AE3E27"/>
    <w:rsid w:val="00AE3E29"/>
    <w:rsid w:val="00AE3FB2"/>
    <w:rsid w:val="00AE45F2"/>
    <w:rsid w:val="00AE4625"/>
    <w:rsid w:val="00AE47A2"/>
    <w:rsid w:val="00AE4A50"/>
    <w:rsid w:val="00AE4BCF"/>
    <w:rsid w:val="00AE4C6F"/>
    <w:rsid w:val="00AE4C72"/>
    <w:rsid w:val="00AE5134"/>
    <w:rsid w:val="00AE5427"/>
    <w:rsid w:val="00AE59BA"/>
    <w:rsid w:val="00AE5B24"/>
    <w:rsid w:val="00AE5F6B"/>
    <w:rsid w:val="00AE6203"/>
    <w:rsid w:val="00AE6801"/>
    <w:rsid w:val="00AE6C56"/>
    <w:rsid w:val="00AE706A"/>
    <w:rsid w:val="00AE70DF"/>
    <w:rsid w:val="00AE73E4"/>
    <w:rsid w:val="00AE79B1"/>
    <w:rsid w:val="00AE7B82"/>
    <w:rsid w:val="00AF062B"/>
    <w:rsid w:val="00AF0677"/>
    <w:rsid w:val="00AF080A"/>
    <w:rsid w:val="00AF0BFB"/>
    <w:rsid w:val="00AF1078"/>
    <w:rsid w:val="00AF13B2"/>
    <w:rsid w:val="00AF1D89"/>
    <w:rsid w:val="00AF1E02"/>
    <w:rsid w:val="00AF201A"/>
    <w:rsid w:val="00AF2548"/>
    <w:rsid w:val="00AF2555"/>
    <w:rsid w:val="00AF2E12"/>
    <w:rsid w:val="00AF316B"/>
    <w:rsid w:val="00AF33B7"/>
    <w:rsid w:val="00AF361B"/>
    <w:rsid w:val="00AF437E"/>
    <w:rsid w:val="00AF4783"/>
    <w:rsid w:val="00AF4BBA"/>
    <w:rsid w:val="00AF4C5D"/>
    <w:rsid w:val="00AF4C6D"/>
    <w:rsid w:val="00AF4E5A"/>
    <w:rsid w:val="00AF51B3"/>
    <w:rsid w:val="00AF5808"/>
    <w:rsid w:val="00AF5968"/>
    <w:rsid w:val="00AF5A3D"/>
    <w:rsid w:val="00AF619A"/>
    <w:rsid w:val="00AF62AB"/>
    <w:rsid w:val="00AF62AD"/>
    <w:rsid w:val="00AF631E"/>
    <w:rsid w:val="00AF682A"/>
    <w:rsid w:val="00AF6B92"/>
    <w:rsid w:val="00AF6CB1"/>
    <w:rsid w:val="00AF6FD9"/>
    <w:rsid w:val="00AF7AED"/>
    <w:rsid w:val="00AF7D2B"/>
    <w:rsid w:val="00B00588"/>
    <w:rsid w:val="00B005F7"/>
    <w:rsid w:val="00B006CF"/>
    <w:rsid w:val="00B00BB8"/>
    <w:rsid w:val="00B00C5A"/>
    <w:rsid w:val="00B01077"/>
    <w:rsid w:val="00B01105"/>
    <w:rsid w:val="00B011A6"/>
    <w:rsid w:val="00B0133E"/>
    <w:rsid w:val="00B01A17"/>
    <w:rsid w:val="00B01BC5"/>
    <w:rsid w:val="00B01C28"/>
    <w:rsid w:val="00B01CDC"/>
    <w:rsid w:val="00B01FFC"/>
    <w:rsid w:val="00B023D6"/>
    <w:rsid w:val="00B028D8"/>
    <w:rsid w:val="00B02C99"/>
    <w:rsid w:val="00B03020"/>
    <w:rsid w:val="00B030CE"/>
    <w:rsid w:val="00B0328F"/>
    <w:rsid w:val="00B0373B"/>
    <w:rsid w:val="00B037ED"/>
    <w:rsid w:val="00B03D62"/>
    <w:rsid w:val="00B03E0B"/>
    <w:rsid w:val="00B04039"/>
    <w:rsid w:val="00B0457F"/>
    <w:rsid w:val="00B0458C"/>
    <w:rsid w:val="00B04985"/>
    <w:rsid w:val="00B04C79"/>
    <w:rsid w:val="00B04DEB"/>
    <w:rsid w:val="00B0564A"/>
    <w:rsid w:val="00B05808"/>
    <w:rsid w:val="00B05BFF"/>
    <w:rsid w:val="00B05DF8"/>
    <w:rsid w:val="00B05FD1"/>
    <w:rsid w:val="00B060CB"/>
    <w:rsid w:val="00B06112"/>
    <w:rsid w:val="00B06513"/>
    <w:rsid w:val="00B06629"/>
    <w:rsid w:val="00B0677E"/>
    <w:rsid w:val="00B067E6"/>
    <w:rsid w:val="00B06809"/>
    <w:rsid w:val="00B0685F"/>
    <w:rsid w:val="00B06CCD"/>
    <w:rsid w:val="00B07070"/>
    <w:rsid w:val="00B0730B"/>
    <w:rsid w:val="00B073B6"/>
    <w:rsid w:val="00B0760C"/>
    <w:rsid w:val="00B079A0"/>
    <w:rsid w:val="00B07AFC"/>
    <w:rsid w:val="00B07FD2"/>
    <w:rsid w:val="00B10238"/>
    <w:rsid w:val="00B1040D"/>
    <w:rsid w:val="00B104FE"/>
    <w:rsid w:val="00B106C6"/>
    <w:rsid w:val="00B10B0F"/>
    <w:rsid w:val="00B10F93"/>
    <w:rsid w:val="00B11322"/>
    <w:rsid w:val="00B1137D"/>
    <w:rsid w:val="00B1145F"/>
    <w:rsid w:val="00B115FE"/>
    <w:rsid w:val="00B116A9"/>
    <w:rsid w:val="00B116B4"/>
    <w:rsid w:val="00B11999"/>
    <w:rsid w:val="00B1199E"/>
    <w:rsid w:val="00B11A6A"/>
    <w:rsid w:val="00B11D6A"/>
    <w:rsid w:val="00B11F0A"/>
    <w:rsid w:val="00B12194"/>
    <w:rsid w:val="00B123DD"/>
    <w:rsid w:val="00B12404"/>
    <w:rsid w:val="00B12A24"/>
    <w:rsid w:val="00B12AF3"/>
    <w:rsid w:val="00B12B65"/>
    <w:rsid w:val="00B12D93"/>
    <w:rsid w:val="00B12DBF"/>
    <w:rsid w:val="00B12FC7"/>
    <w:rsid w:val="00B134F5"/>
    <w:rsid w:val="00B13EE4"/>
    <w:rsid w:val="00B1407D"/>
    <w:rsid w:val="00B14C9B"/>
    <w:rsid w:val="00B150BA"/>
    <w:rsid w:val="00B15546"/>
    <w:rsid w:val="00B156FC"/>
    <w:rsid w:val="00B15A50"/>
    <w:rsid w:val="00B15D1A"/>
    <w:rsid w:val="00B15DF8"/>
    <w:rsid w:val="00B15F97"/>
    <w:rsid w:val="00B1661D"/>
    <w:rsid w:val="00B1663A"/>
    <w:rsid w:val="00B168C1"/>
    <w:rsid w:val="00B168FB"/>
    <w:rsid w:val="00B16AF8"/>
    <w:rsid w:val="00B170B4"/>
    <w:rsid w:val="00B17360"/>
    <w:rsid w:val="00B17696"/>
    <w:rsid w:val="00B177CF"/>
    <w:rsid w:val="00B200B5"/>
    <w:rsid w:val="00B2048D"/>
    <w:rsid w:val="00B20C29"/>
    <w:rsid w:val="00B21021"/>
    <w:rsid w:val="00B210F0"/>
    <w:rsid w:val="00B213EE"/>
    <w:rsid w:val="00B215AA"/>
    <w:rsid w:val="00B216FB"/>
    <w:rsid w:val="00B218B2"/>
    <w:rsid w:val="00B21A36"/>
    <w:rsid w:val="00B21D28"/>
    <w:rsid w:val="00B2262A"/>
    <w:rsid w:val="00B22644"/>
    <w:rsid w:val="00B22AFE"/>
    <w:rsid w:val="00B22EB1"/>
    <w:rsid w:val="00B2352C"/>
    <w:rsid w:val="00B235FC"/>
    <w:rsid w:val="00B23947"/>
    <w:rsid w:val="00B23F63"/>
    <w:rsid w:val="00B23F81"/>
    <w:rsid w:val="00B240D6"/>
    <w:rsid w:val="00B24674"/>
    <w:rsid w:val="00B246D0"/>
    <w:rsid w:val="00B25037"/>
    <w:rsid w:val="00B25389"/>
    <w:rsid w:val="00B2630F"/>
    <w:rsid w:val="00B26358"/>
    <w:rsid w:val="00B263D1"/>
    <w:rsid w:val="00B2646A"/>
    <w:rsid w:val="00B26647"/>
    <w:rsid w:val="00B266DB"/>
    <w:rsid w:val="00B26849"/>
    <w:rsid w:val="00B26A5F"/>
    <w:rsid w:val="00B26C1C"/>
    <w:rsid w:val="00B26C3F"/>
    <w:rsid w:val="00B26E96"/>
    <w:rsid w:val="00B26EE0"/>
    <w:rsid w:val="00B270B7"/>
    <w:rsid w:val="00B27451"/>
    <w:rsid w:val="00B278D8"/>
    <w:rsid w:val="00B27B01"/>
    <w:rsid w:val="00B27D4D"/>
    <w:rsid w:val="00B27E59"/>
    <w:rsid w:val="00B30024"/>
    <w:rsid w:val="00B30029"/>
    <w:rsid w:val="00B3035E"/>
    <w:rsid w:val="00B30382"/>
    <w:rsid w:val="00B30655"/>
    <w:rsid w:val="00B30AEA"/>
    <w:rsid w:val="00B30CAC"/>
    <w:rsid w:val="00B30F11"/>
    <w:rsid w:val="00B30F20"/>
    <w:rsid w:val="00B3105B"/>
    <w:rsid w:val="00B310AF"/>
    <w:rsid w:val="00B3130E"/>
    <w:rsid w:val="00B31311"/>
    <w:rsid w:val="00B31748"/>
    <w:rsid w:val="00B31800"/>
    <w:rsid w:val="00B318C9"/>
    <w:rsid w:val="00B31A26"/>
    <w:rsid w:val="00B31BB2"/>
    <w:rsid w:val="00B31DC5"/>
    <w:rsid w:val="00B322FF"/>
    <w:rsid w:val="00B32362"/>
    <w:rsid w:val="00B3246D"/>
    <w:rsid w:val="00B3282A"/>
    <w:rsid w:val="00B33144"/>
    <w:rsid w:val="00B33901"/>
    <w:rsid w:val="00B3390F"/>
    <w:rsid w:val="00B33E37"/>
    <w:rsid w:val="00B3456D"/>
    <w:rsid w:val="00B3460A"/>
    <w:rsid w:val="00B347B3"/>
    <w:rsid w:val="00B347FE"/>
    <w:rsid w:val="00B34B48"/>
    <w:rsid w:val="00B35C2A"/>
    <w:rsid w:val="00B35E30"/>
    <w:rsid w:val="00B35FE7"/>
    <w:rsid w:val="00B35FEB"/>
    <w:rsid w:val="00B3634A"/>
    <w:rsid w:val="00B3642A"/>
    <w:rsid w:val="00B3712B"/>
    <w:rsid w:val="00B372A9"/>
    <w:rsid w:val="00B37792"/>
    <w:rsid w:val="00B379EF"/>
    <w:rsid w:val="00B402FE"/>
    <w:rsid w:val="00B4063B"/>
    <w:rsid w:val="00B407BE"/>
    <w:rsid w:val="00B40861"/>
    <w:rsid w:val="00B40E31"/>
    <w:rsid w:val="00B40F63"/>
    <w:rsid w:val="00B41153"/>
    <w:rsid w:val="00B41277"/>
    <w:rsid w:val="00B417F1"/>
    <w:rsid w:val="00B41BFC"/>
    <w:rsid w:val="00B4202F"/>
    <w:rsid w:val="00B42048"/>
    <w:rsid w:val="00B420FA"/>
    <w:rsid w:val="00B4215E"/>
    <w:rsid w:val="00B426B4"/>
    <w:rsid w:val="00B4270A"/>
    <w:rsid w:val="00B42878"/>
    <w:rsid w:val="00B42A87"/>
    <w:rsid w:val="00B42B99"/>
    <w:rsid w:val="00B43026"/>
    <w:rsid w:val="00B4303E"/>
    <w:rsid w:val="00B4313B"/>
    <w:rsid w:val="00B432A7"/>
    <w:rsid w:val="00B43BD1"/>
    <w:rsid w:val="00B442BB"/>
    <w:rsid w:val="00B44309"/>
    <w:rsid w:val="00B44512"/>
    <w:rsid w:val="00B4520C"/>
    <w:rsid w:val="00B45F8D"/>
    <w:rsid w:val="00B46126"/>
    <w:rsid w:val="00B468FB"/>
    <w:rsid w:val="00B46A7D"/>
    <w:rsid w:val="00B46D17"/>
    <w:rsid w:val="00B4705D"/>
    <w:rsid w:val="00B470B5"/>
    <w:rsid w:val="00B4725E"/>
    <w:rsid w:val="00B473F9"/>
    <w:rsid w:val="00B47D03"/>
    <w:rsid w:val="00B47D20"/>
    <w:rsid w:val="00B502C9"/>
    <w:rsid w:val="00B503A6"/>
    <w:rsid w:val="00B503A8"/>
    <w:rsid w:val="00B50589"/>
    <w:rsid w:val="00B50667"/>
    <w:rsid w:val="00B50956"/>
    <w:rsid w:val="00B50EAB"/>
    <w:rsid w:val="00B51547"/>
    <w:rsid w:val="00B515CD"/>
    <w:rsid w:val="00B516DE"/>
    <w:rsid w:val="00B51786"/>
    <w:rsid w:val="00B51C27"/>
    <w:rsid w:val="00B51F95"/>
    <w:rsid w:val="00B520E1"/>
    <w:rsid w:val="00B537FA"/>
    <w:rsid w:val="00B53E31"/>
    <w:rsid w:val="00B53EB6"/>
    <w:rsid w:val="00B53FF3"/>
    <w:rsid w:val="00B54199"/>
    <w:rsid w:val="00B541B5"/>
    <w:rsid w:val="00B54271"/>
    <w:rsid w:val="00B5441E"/>
    <w:rsid w:val="00B544A9"/>
    <w:rsid w:val="00B548DE"/>
    <w:rsid w:val="00B552FB"/>
    <w:rsid w:val="00B55347"/>
    <w:rsid w:val="00B5573F"/>
    <w:rsid w:val="00B559C8"/>
    <w:rsid w:val="00B559E7"/>
    <w:rsid w:val="00B55CE0"/>
    <w:rsid w:val="00B55CFF"/>
    <w:rsid w:val="00B561A5"/>
    <w:rsid w:val="00B562FF"/>
    <w:rsid w:val="00B565B3"/>
    <w:rsid w:val="00B56634"/>
    <w:rsid w:val="00B56D5A"/>
    <w:rsid w:val="00B56D64"/>
    <w:rsid w:val="00B573BE"/>
    <w:rsid w:val="00B57898"/>
    <w:rsid w:val="00B57C56"/>
    <w:rsid w:val="00B57DED"/>
    <w:rsid w:val="00B57E42"/>
    <w:rsid w:val="00B57F46"/>
    <w:rsid w:val="00B57F67"/>
    <w:rsid w:val="00B57FC1"/>
    <w:rsid w:val="00B600F0"/>
    <w:rsid w:val="00B60499"/>
    <w:rsid w:val="00B60DF6"/>
    <w:rsid w:val="00B6122C"/>
    <w:rsid w:val="00B62448"/>
    <w:rsid w:val="00B6259A"/>
    <w:rsid w:val="00B626F9"/>
    <w:rsid w:val="00B6286C"/>
    <w:rsid w:val="00B62987"/>
    <w:rsid w:val="00B62B79"/>
    <w:rsid w:val="00B6301A"/>
    <w:rsid w:val="00B630A7"/>
    <w:rsid w:val="00B637F3"/>
    <w:rsid w:val="00B6388D"/>
    <w:rsid w:val="00B638E6"/>
    <w:rsid w:val="00B63B17"/>
    <w:rsid w:val="00B63BD5"/>
    <w:rsid w:val="00B640DE"/>
    <w:rsid w:val="00B64319"/>
    <w:rsid w:val="00B64795"/>
    <w:rsid w:val="00B64CE4"/>
    <w:rsid w:val="00B64E19"/>
    <w:rsid w:val="00B65413"/>
    <w:rsid w:val="00B654A7"/>
    <w:rsid w:val="00B6570A"/>
    <w:rsid w:val="00B65AF1"/>
    <w:rsid w:val="00B65D56"/>
    <w:rsid w:val="00B65EA4"/>
    <w:rsid w:val="00B66523"/>
    <w:rsid w:val="00B6691A"/>
    <w:rsid w:val="00B6691B"/>
    <w:rsid w:val="00B66E60"/>
    <w:rsid w:val="00B66F66"/>
    <w:rsid w:val="00B67246"/>
    <w:rsid w:val="00B67509"/>
    <w:rsid w:val="00B67D17"/>
    <w:rsid w:val="00B70204"/>
    <w:rsid w:val="00B704B5"/>
    <w:rsid w:val="00B705B1"/>
    <w:rsid w:val="00B705F2"/>
    <w:rsid w:val="00B70643"/>
    <w:rsid w:val="00B70E8A"/>
    <w:rsid w:val="00B710A4"/>
    <w:rsid w:val="00B71259"/>
    <w:rsid w:val="00B7137B"/>
    <w:rsid w:val="00B713C7"/>
    <w:rsid w:val="00B714F6"/>
    <w:rsid w:val="00B7171D"/>
    <w:rsid w:val="00B71B47"/>
    <w:rsid w:val="00B71C97"/>
    <w:rsid w:val="00B72392"/>
    <w:rsid w:val="00B725A8"/>
    <w:rsid w:val="00B7282A"/>
    <w:rsid w:val="00B731F6"/>
    <w:rsid w:val="00B737B8"/>
    <w:rsid w:val="00B7421B"/>
    <w:rsid w:val="00B748C5"/>
    <w:rsid w:val="00B748E4"/>
    <w:rsid w:val="00B74B9D"/>
    <w:rsid w:val="00B74BED"/>
    <w:rsid w:val="00B751D6"/>
    <w:rsid w:val="00B753F2"/>
    <w:rsid w:val="00B757B1"/>
    <w:rsid w:val="00B75881"/>
    <w:rsid w:val="00B75935"/>
    <w:rsid w:val="00B75C4F"/>
    <w:rsid w:val="00B75E0D"/>
    <w:rsid w:val="00B760B2"/>
    <w:rsid w:val="00B7685E"/>
    <w:rsid w:val="00B76C52"/>
    <w:rsid w:val="00B76FD3"/>
    <w:rsid w:val="00B771F4"/>
    <w:rsid w:val="00B772CB"/>
    <w:rsid w:val="00B773D9"/>
    <w:rsid w:val="00B77957"/>
    <w:rsid w:val="00B779AF"/>
    <w:rsid w:val="00B77D50"/>
    <w:rsid w:val="00B77D78"/>
    <w:rsid w:val="00B800F9"/>
    <w:rsid w:val="00B80116"/>
    <w:rsid w:val="00B8059E"/>
    <w:rsid w:val="00B807E5"/>
    <w:rsid w:val="00B808A6"/>
    <w:rsid w:val="00B80C6D"/>
    <w:rsid w:val="00B80D8C"/>
    <w:rsid w:val="00B80E94"/>
    <w:rsid w:val="00B80FF7"/>
    <w:rsid w:val="00B81433"/>
    <w:rsid w:val="00B82084"/>
    <w:rsid w:val="00B82286"/>
    <w:rsid w:val="00B82AA0"/>
    <w:rsid w:val="00B82BFA"/>
    <w:rsid w:val="00B82D18"/>
    <w:rsid w:val="00B82F5F"/>
    <w:rsid w:val="00B82FBA"/>
    <w:rsid w:val="00B8307D"/>
    <w:rsid w:val="00B831DF"/>
    <w:rsid w:val="00B83501"/>
    <w:rsid w:val="00B83615"/>
    <w:rsid w:val="00B83C6D"/>
    <w:rsid w:val="00B84153"/>
    <w:rsid w:val="00B8436E"/>
    <w:rsid w:val="00B847B4"/>
    <w:rsid w:val="00B850A2"/>
    <w:rsid w:val="00B851AC"/>
    <w:rsid w:val="00B8520F"/>
    <w:rsid w:val="00B85891"/>
    <w:rsid w:val="00B86004"/>
    <w:rsid w:val="00B8602C"/>
    <w:rsid w:val="00B860D4"/>
    <w:rsid w:val="00B87C07"/>
    <w:rsid w:val="00B87CEE"/>
    <w:rsid w:val="00B902DE"/>
    <w:rsid w:val="00B90A1C"/>
    <w:rsid w:val="00B90A9B"/>
    <w:rsid w:val="00B90DC3"/>
    <w:rsid w:val="00B90E00"/>
    <w:rsid w:val="00B90E1F"/>
    <w:rsid w:val="00B90E81"/>
    <w:rsid w:val="00B91B7C"/>
    <w:rsid w:val="00B9233E"/>
    <w:rsid w:val="00B926F7"/>
    <w:rsid w:val="00B92C60"/>
    <w:rsid w:val="00B930E9"/>
    <w:rsid w:val="00B933E5"/>
    <w:rsid w:val="00B935EA"/>
    <w:rsid w:val="00B937F2"/>
    <w:rsid w:val="00B93D66"/>
    <w:rsid w:val="00B94742"/>
    <w:rsid w:val="00B94775"/>
    <w:rsid w:val="00B9487E"/>
    <w:rsid w:val="00B95359"/>
    <w:rsid w:val="00B956E2"/>
    <w:rsid w:val="00B9571A"/>
    <w:rsid w:val="00B95E3B"/>
    <w:rsid w:val="00B96255"/>
    <w:rsid w:val="00B9626D"/>
    <w:rsid w:val="00B967EF"/>
    <w:rsid w:val="00B9682D"/>
    <w:rsid w:val="00B970B3"/>
    <w:rsid w:val="00B972E5"/>
    <w:rsid w:val="00B9740B"/>
    <w:rsid w:val="00B97803"/>
    <w:rsid w:val="00B97A7A"/>
    <w:rsid w:val="00B97A8C"/>
    <w:rsid w:val="00B97D91"/>
    <w:rsid w:val="00BA09FF"/>
    <w:rsid w:val="00BA0A6C"/>
    <w:rsid w:val="00BA0E99"/>
    <w:rsid w:val="00BA14D0"/>
    <w:rsid w:val="00BA2C2E"/>
    <w:rsid w:val="00BA2C95"/>
    <w:rsid w:val="00BA2E16"/>
    <w:rsid w:val="00BA4575"/>
    <w:rsid w:val="00BA45D7"/>
    <w:rsid w:val="00BA4CE0"/>
    <w:rsid w:val="00BA4CEB"/>
    <w:rsid w:val="00BA4E14"/>
    <w:rsid w:val="00BA4F75"/>
    <w:rsid w:val="00BA4FC0"/>
    <w:rsid w:val="00BA539F"/>
    <w:rsid w:val="00BA53D1"/>
    <w:rsid w:val="00BA5400"/>
    <w:rsid w:val="00BA5495"/>
    <w:rsid w:val="00BA5738"/>
    <w:rsid w:val="00BA63EE"/>
    <w:rsid w:val="00BA6453"/>
    <w:rsid w:val="00BA681E"/>
    <w:rsid w:val="00BA6F45"/>
    <w:rsid w:val="00BA7C1A"/>
    <w:rsid w:val="00BB05C6"/>
    <w:rsid w:val="00BB0961"/>
    <w:rsid w:val="00BB0ADE"/>
    <w:rsid w:val="00BB0B3C"/>
    <w:rsid w:val="00BB0CD4"/>
    <w:rsid w:val="00BB107A"/>
    <w:rsid w:val="00BB10FB"/>
    <w:rsid w:val="00BB1395"/>
    <w:rsid w:val="00BB1706"/>
    <w:rsid w:val="00BB1774"/>
    <w:rsid w:val="00BB1AD6"/>
    <w:rsid w:val="00BB1DA7"/>
    <w:rsid w:val="00BB1EE3"/>
    <w:rsid w:val="00BB23AD"/>
    <w:rsid w:val="00BB2611"/>
    <w:rsid w:val="00BB2D33"/>
    <w:rsid w:val="00BB331B"/>
    <w:rsid w:val="00BB33D9"/>
    <w:rsid w:val="00BB3698"/>
    <w:rsid w:val="00BB377E"/>
    <w:rsid w:val="00BB39C9"/>
    <w:rsid w:val="00BB3ACC"/>
    <w:rsid w:val="00BB407E"/>
    <w:rsid w:val="00BB4287"/>
    <w:rsid w:val="00BB472A"/>
    <w:rsid w:val="00BB47D6"/>
    <w:rsid w:val="00BB496F"/>
    <w:rsid w:val="00BB4D66"/>
    <w:rsid w:val="00BB4DFF"/>
    <w:rsid w:val="00BB5B6F"/>
    <w:rsid w:val="00BB5E66"/>
    <w:rsid w:val="00BB5F07"/>
    <w:rsid w:val="00BB634F"/>
    <w:rsid w:val="00BB69CB"/>
    <w:rsid w:val="00BB6A5B"/>
    <w:rsid w:val="00BB77EA"/>
    <w:rsid w:val="00BB7B29"/>
    <w:rsid w:val="00BB7BA3"/>
    <w:rsid w:val="00BB7F2B"/>
    <w:rsid w:val="00BC0367"/>
    <w:rsid w:val="00BC0719"/>
    <w:rsid w:val="00BC0BE1"/>
    <w:rsid w:val="00BC106B"/>
    <w:rsid w:val="00BC10A2"/>
    <w:rsid w:val="00BC1397"/>
    <w:rsid w:val="00BC1502"/>
    <w:rsid w:val="00BC15C6"/>
    <w:rsid w:val="00BC196A"/>
    <w:rsid w:val="00BC1AAC"/>
    <w:rsid w:val="00BC1B15"/>
    <w:rsid w:val="00BC1D9E"/>
    <w:rsid w:val="00BC2357"/>
    <w:rsid w:val="00BC2379"/>
    <w:rsid w:val="00BC23AE"/>
    <w:rsid w:val="00BC2421"/>
    <w:rsid w:val="00BC2514"/>
    <w:rsid w:val="00BC253C"/>
    <w:rsid w:val="00BC2543"/>
    <w:rsid w:val="00BC27FA"/>
    <w:rsid w:val="00BC2C64"/>
    <w:rsid w:val="00BC2C80"/>
    <w:rsid w:val="00BC2F76"/>
    <w:rsid w:val="00BC3112"/>
    <w:rsid w:val="00BC3298"/>
    <w:rsid w:val="00BC33ED"/>
    <w:rsid w:val="00BC39C4"/>
    <w:rsid w:val="00BC3B9A"/>
    <w:rsid w:val="00BC403F"/>
    <w:rsid w:val="00BC4346"/>
    <w:rsid w:val="00BC43FE"/>
    <w:rsid w:val="00BC5596"/>
    <w:rsid w:val="00BC5AF2"/>
    <w:rsid w:val="00BC5FF6"/>
    <w:rsid w:val="00BC6BAC"/>
    <w:rsid w:val="00BC6BC7"/>
    <w:rsid w:val="00BC6E2B"/>
    <w:rsid w:val="00BC7D38"/>
    <w:rsid w:val="00BD0378"/>
    <w:rsid w:val="00BD09D9"/>
    <w:rsid w:val="00BD1956"/>
    <w:rsid w:val="00BD1B10"/>
    <w:rsid w:val="00BD1DF0"/>
    <w:rsid w:val="00BD23C0"/>
    <w:rsid w:val="00BD2555"/>
    <w:rsid w:val="00BD297C"/>
    <w:rsid w:val="00BD2B59"/>
    <w:rsid w:val="00BD2F5F"/>
    <w:rsid w:val="00BD31BC"/>
    <w:rsid w:val="00BD3557"/>
    <w:rsid w:val="00BD3721"/>
    <w:rsid w:val="00BD3AF8"/>
    <w:rsid w:val="00BD3B85"/>
    <w:rsid w:val="00BD3BD8"/>
    <w:rsid w:val="00BD3CD2"/>
    <w:rsid w:val="00BD3E90"/>
    <w:rsid w:val="00BD4251"/>
    <w:rsid w:val="00BD438E"/>
    <w:rsid w:val="00BD43EE"/>
    <w:rsid w:val="00BD4DE8"/>
    <w:rsid w:val="00BD4EAA"/>
    <w:rsid w:val="00BD5517"/>
    <w:rsid w:val="00BD5764"/>
    <w:rsid w:val="00BD581F"/>
    <w:rsid w:val="00BD59A6"/>
    <w:rsid w:val="00BD5E17"/>
    <w:rsid w:val="00BD6299"/>
    <w:rsid w:val="00BD67AF"/>
    <w:rsid w:val="00BD67FE"/>
    <w:rsid w:val="00BD687A"/>
    <w:rsid w:val="00BD6CB7"/>
    <w:rsid w:val="00BD7184"/>
    <w:rsid w:val="00BD7703"/>
    <w:rsid w:val="00BD7846"/>
    <w:rsid w:val="00BD7EF2"/>
    <w:rsid w:val="00BE0192"/>
    <w:rsid w:val="00BE057D"/>
    <w:rsid w:val="00BE0CB4"/>
    <w:rsid w:val="00BE0D7A"/>
    <w:rsid w:val="00BE0EF0"/>
    <w:rsid w:val="00BE1526"/>
    <w:rsid w:val="00BE154F"/>
    <w:rsid w:val="00BE18E1"/>
    <w:rsid w:val="00BE1975"/>
    <w:rsid w:val="00BE1BEC"/>
    <w:rsid w:val="00BE22E5"/>
    <w:rsid w:val="00BE2306"/>
    <w:rsid w:val="00BE2844"/>
    <w:rsid w:val="00BE2B15"/>
    <w:rsid w:val="00BE3765"/>
    <w:rsid w:val="00BE3A7E"/>
    <w:rsid w:val="00BE3D38"/>
    <w:rsid w:val="00BE3F4B"/>
    <w:rsid w:val="00BE4181"/>
    <w:rsid w:val="00BE439E"/>
    <w:rsid w:val="00BE51EB"/>
    <w:rsid w:val="00BE5E70"/>
    <w:rsid w:val="00BE607F"/>
    <w:rsid w:val="00BE60A3"/>
    <w:rsid w:val="00BE674C"/>
    <w:rsid w:val="00BE6F60"/>
    <w:rsid w:val="00BE71A9"/>
    <w:rsid w:val="00BE7642"/>
    <w:rsid w:val="00BE773C"/>
    <w:rsid w:val="00BE789A"/>
    <w:rsid w:val="00BE7901"/>
    <w:rsid w:val="00BF0099"/>
    <w:rsid w:val="00BF09B9"/>
    <w:rsid w:val="00BF0B6F"/>
    <w:rsid w:val="00BF0D7A"/>
    <w:rsid w:val="00BF0F1F"/>
    <w:rsid w:val="00BF1804"/>
    <w:rsid w:val="00BF1808"/>
    <w:rsid w:val="00BF1AAF"/>
    <w:rsid w:val="00BF1B0D"/>
    <w:rsid w:val="00BF1B42"/>
    <w:rsid w:val="00BF1B6A"/>
    <w:rsid w:val="00BF2065"/>
    <w:rsid w:val="00BF21BF"/>
    <w:rsid w:val="00BF2351"/>
    <w:rsid w:val="00BF23E6"/>
    <w:rsid w:val="00BF24C1"/>
    <w:rsid w:val="00BF26BD"/>
    <w:rsid w:val="00BF270F"/>
    <w:rsid w:val="00BF28EF"/>
    <w:rsid w:val="00BF2AA0"/>
    <w:rsid w:val="00BF2E26"/>
    <w:rsid w:val="00BF2EEB"/>
    <w:rsid w:val="00BF314B"/>
    <w:rsid w:val="00BF4860"/>
    <w:rsid w:val="00BF4A19"/>
    <w:rsid w:val="00BF4A46"/>
    <w:rsid w:val="00BF4CD6"/>
    <w:rsid w:val="00BF4D57"/>
    <w:rsid w:val="00BF4E16"/>
    <w:rsid w:val="00BF4E1D"/>
    <w:rsid w:val="00BF4FFB"/>
    <w:rsid w:val="00BF50DC"/>
    <w:rsid w:val="00BF51CD"/>
    <w:rsid w:val="00BF52DE"/>
    <w:rsid w:val="00BF53A0"/>
    <w:rsid w:val="00BF5402"/>
    <w:rsid w:val="00BF553A"/>
    <w:rsid w:val="00BF5633"/>
    <w:rsid w:val="00BF5797"/>
    <w:rsid w:val="00BF5DEB"/>
    <w:rsid w:val="00BF5E8B"/>
    <w:rsid w:val="00BF614C"/>
    <w:rsid w:val="00BF636E"/>
    <w:rsid w:val="00BF6590"/>
    <w:rsid w:val="00BF6A27"/>
    <w:rsid w:val="00BF6CDA"/>
    <w:rsid w:val="00BF6DB7"/>
    <w:rsid w:val="00BF6FD2"/>
    <w:rsid w:val="00BF701D"/>
    <w:rsid w:val="00BF7409"/>
    <w:rsid w:val="00BF74AC"/>
    <w:rsid w:val="00BF78F6"/>
    <w:rsid w:val="00C00029"/>
    <w:rsid w:val="00C002C5"/>
    <w:rsid w:val="00C009EA"/>
    <w:rsid w:val="00C012F5"/>
    <w:rsid w:val="00C01558"/>
    <w:rsid w:val="00C015A9"/>
    <w:rsid w:val="00C02143"/>
    <w:rsid w:val="00C02A06"/>
    <w:rsid w:val="00C02F36"/>
    <w:rsid w:val="00C03090"/>
    <w:rsid w:val="00C03161"/>
    <w:rsid w:val="00C03695"/>
    <w:rsid w:val="00C0397F"/>
    <w:rsid w:val="00C04162"/>
    <w:rsid w:val="00C046B3"/>
    <w:rsid w:val="00C04C8D"/>
    <w:rsid w:val="00C04C9C"/>
    <w:rsid w:val="00C04D7A"/>
    <w:rsid w:val="00C04DCF"/>
    <w:rsid w:val="00C0505A"/>
    <w:rsid w:val="00C050DF"/>
    <w:rsid w:val="00C053E2"/>
    <w:rsid w:val="00C05C5B"/>
    <w:rsid w:val="00C05F5B"/>
    <w:rsid w:val="00C064AC"/>
    <w:rsid w:val="00C07292"/>
    <w:rsid w:val="00C0736F"/>
    <w:rsid w:val="00C074C9"/>
    <w:rsid w:val="00C074E5"/>
    <w:rsid w:val="00C1028E"/>
    <w:rsid w:val="00C10532"/>
    <w:rsid w:val="00C10747"/>
    <w:rsid w:val="00C10DEC"/>
    <w:rsid w:val="00C11410"/>
    <w:rsid w:val="00C11C0D"/>
    <w:rsid w:val="00C11ED7"/>
    <w:rsid w:val="00C11FAC"/>
    <w:rsid w:val="00C121C5"/>
    <w:rsid w:val="00C1236F"/>
    <w:rsid w:val="00C128B6"/>
    <w:rsid w:val="00C12B13"/>
    <w:rsid w:val="00C12B23"/>
    <w:rsid w:val="00C12B98"/>
    <w:rsid w:val="00C13020"/>
    <w:rsid w:val="00C137A5"/>
    <w:rsid w:val="00C13A26"/>
    <w:rsid w:val="00C141D9"/>
    <w:rsid w:val="00C15004"/>
    <w:rsid w:val="00C1523B"/>
    <w:rsid w:val="00C154B7"/>
    <w:rsid w:val="00C15648"/>
    <w:rsid w:val="00C15769"/>
    <w:rsid w:val="00C158C8"/>
    <w:rsid w:val="00C15A77"/>
    <w:rsid w:val="00C15BA3"/>
    <w:rsid w:val="00C15C3E"/>
    <w:rsid w:val="00C15D19"/>
    <w:rsid w:val="00C16838"/>
    <w:rsid w:val="00C16861"/>
    <w:rsid w:val="00C16F13"/>
    <w:rsid w:val="00C173F1"/>
    <w:rsid w:val="00C1751E"/>
    <w:rsid w:val="00C1771C"/>
    <w:rsid w:val="00C17B81"/>
    <w:rsid w:val="00C17DDA"/>
    <w:rsid w:val="00C20194"/>
    <w:rsid w:val="00C20295"/>
    <w:rsid w:val="00C202CF"/>
    <w:rsid w:val="00C20519"/>
    <w:rsid w:val="00C20E4A"/>
    <w:rsid w:val="00C20EB5"/>
    <w:rsid w:val="00C210DF"/>
    <w:rsid w:val="00C21862"/>
    <w:rsid w:val="00C221CF"/>
    <w:rsid w:val="00C22817"/>
    <w:rsid w:val="00C22B0C"/>
    <w:rsid w:val="00C22C38"/>
    <w:rsid w:val="00C23162"/>
    <w:rsid w:val="00C23400"/>
    <w:rsid w:val="00C2358C"/>
    <w:rsid w:val="00C235C6"/>
    <w:rsid w:val="00C2371F"/>
    <w:rsid w:val="00C23798"/>
    <w:rsid w:val="00C23855"/>
    <w:rsid w:val="00C238A7"/>
    <w:rsid w:val="00C23B84"/>
    <w:rsid w:val="00C23D9E"/>
    <w:rsid w:val="00C24264"/>
    <w:rsid w:val="00C24434"/>
    <w:rsid w:val="00C2488B"/>
    <w:rsid w:val="00C24BA7"/>
    <w:rsid w:val="00C24DDC"/>
    <w:rsid w:val="00C2521B"/>
    <w:rsid w:val="00C2564E"/>
    <w:rsid w:val="00C258FC"/>
    <w:rsid w:val="00C25E9B"/>
    <w:rsid w:val="00C26977"/>
    <w:rsid w:val="00C274E6"/>
    <w:rsid w:val="00C2772E"/>
    <w:rsid w:val="00C2794E"/>
    <w:rsid w:val="00C27A80"/>
    <w:rsid w:val="00C301CB"/>
    <w:rsid w:val="00C301FF"/>
    <w:rsid w:val="00C3068E"/>
    <w:rsid w:val="00C306A2"/>
    <w:rsid w:val="00C30755"/>
    <w:rsid w:val="00C30815"/>
    <w:rsid w:val="00C308AE"/>
    <w:rsid w:val="00C30946"/>
    <w:rsid w:val="00C30D2E"/>
    <w:rsid w:val="00C30F0B"/>
    <w:rsid w:val="00C31383"/>
    <w:rsid w:val="00C31BF9"/>
    <w:rsid w:val="00C31D2A"/>
    <w:rsid w:val="00C31F62"/>
    <w:rsid w:val="00C31F79"/>
    <w:rsid w:val="00C32F85"/>
    <w:rsid w:val="00C3302E"/>
    <w:rsid w:val="00C33123"/>
    <w:rsid w:val="00C335D3"/>
    <w:rsid w:val="00C33762"/>
    <w:rsid w:val="00C338F5"/>
    <w:rsid w:val="00C339D0"/>
    <w:rsid w:val="00C342D9"/>
    <w:rsid w:val="00C342F9"/>
    <w:rsid w:val="00C34308"/>
    <w:rsid w:val="00C343A7"/>
    <w:rsid w:val="00C34673"/>
    <w:rsid w:val="00C349B2"/>
    <w:rsid w:val="00C34B2D"/>
    <w:rsid w:val="00C35017"/>
    <w:rsid w:val="00C3542D"/>
    <w:rsid w:val="00C35485"/>
    <w:rsid w:val="00C35951"/>
    <w:rsid w:val="00C3598C"/>
    <w:rsid w:val="00C35A95"/>
    <w:rsid w:val="00C363B5"/>
    <w:rsid w:val="00C363E3"/>
    <w:rsid w:val="00C3679B"/>
    <w:rsid w:val="00C36C64"/>
    <w:rsid w:val="00C36D0A"/>
    <w:rsid w:val="00C36D65"/>
    <w:rsid w:val="00C37406"/>
    <w:rsid w:val="00C37419"/>
    <w:rsid w:val="00C375E5"/>
    <w:rsid w:val="00C37AFE"/>
    <w:rsid w:val="00C37B63"/>
    <w:rsid w:val="00C37D53"/>
    <w:rsid w:val="00C4035D"/>
    <w:rsid w:val="00C4042B"/>
    <w:rsid w:val="00C40932"/>
    <w:rsid w:val="00C40A9F"/>
    <w:rsid w:val="00C40AAC"/>
    <w:rsid w:val="00C40AB3"/>
    <w:rsid w:val="00C41334"/>
    <w:rsid w:val="00C415ED"/>
    <w:rsid w:val="00C4195B"/>
    <w:rsid w:val="00C41982"/>
    <w:rsid w:val="00C41F32"/>
    <w:rsid w:val="00C4217E"/>
    <w:rsid w:val="00C42203"/>
    <w:rsid w:val="00C42759"/>
    <w:rsid w:val="00C42BAD"/>
    <w:rsid w:val="00C42F65"/>
    <w:rsid w:val="00C4315A"/>
    <w:rsid w:val="00C43331"/>
    <w:rsid w:val="00C43672"/>
    <w:rsid w:val="00C43CAA"/>
    <w:rsid w:val="00C44097"/>
    <w:rsid w:val="00C444DC"/>
    <w:rsid w:val="00C44909"/>
    <w:rsid w:val="00C449E1"/>
    <w:rsid w:val="00C44C90"/>
    <w:rsid w:val="00C456CE"/>
    <w:rsid w:val="00C457F1"/>
    <w:rsid w:val="00C458CA"/>
    <w:rsid w:val="00C4599C"/>
    <w:rsid w:val="00C45D97"/>
    <w:rsid w:val="00C46134"/>
    <w:rsid w:val="00C46185"/>
    <w:rsid w:val="00C4684A"/>
    <w:rsid w:val="00C46B93"/>
    <w:rsid w:val="00C47174"/>
    <w:rsid w:val="00C47B9F"/>
    <w:rsid w:val="00C47E69"/>
    <w:rsid w:val="00C47ED3"/>
    <w:rsid w:val="00C50115"/>
    <w:rsid w:val="00C5012A"/>
    <w:rsid w:val="00C50183"/>
    <w:rsid w:val="00C50456"/>
    <w:rsid w:val="00C505CD"/>
    <w:rsid w:val="00C505D0"/>
    <w:rsid w:val="00C50AB8"/>
    <w:rsid w:val="00C50E66"/>
    <w:rsid w:val="00C50EE8"/>
    <w:rsid w:val="00C50F46"/>
    <w:rsid w:val="00C51AB2"/>
    <w:rsid w:val="00C51C9E"/>
    <w:rsid w:val="00C52762"/>
    <w:rsid w:val="00C527EF"/>
    <w:rsid w:val="00C52A24"/>
    <w:rsid w:val="00C52ABE"/>
    <w:rsid w:val="00C52F90"/>
    <w:rsid w:val="00C5316D"/>
    <w:rsid w:val="00C5338D"/>
    <w:rsid w:val="00C5340F"/>
    <w:rsid w:val="00C5349B"/>
    <w:rsid w:val="00C5363D"/>
    <w:rsid w:val="00C5397D"/>
    <w:rsid w:val="00C53AB7"/>
    <w:rsid w:val="00C53E70"/>
    <w:rsid w:val="00C53EA2"/>
    <w:rsid w:val="00C5415E"/>
    <w:rsid w:val="00C5418B"/>
    <w:rsid w:val="00C54417"/>
    <w:rsid w:val="00C545FC"/>
    <w:rsid w:val="00C546F4"/>
    <w:rsid w:val="00C5473C"/>
    <w:rsid w:val="00C54790"/>
    <w:rsid w:val="00C54D08"/>
    <w:rsid w:val="00C5572F"/>
    <w:rsid w:val="00C55AC6"/>
    <w:rsid w:val="00C55C58"/>
    <w:rsid w:val="00C562E7"/>
    <w:rsid w:val="00C5669E"/>
    <w:rsid w:val="00C5674B"/>
    <w:rsid w:val="00C567D2"/>
    <w:rsid w:val="00C56852"/>
    <w:rsid w:val="00C56E9B"/>
    <w:rsid w:val="00C56F29"/>
    <w:rsid w:val="00C57008"/>
    <w:rsid w:val="00C5708E"/>
    <w:rsid w:val="00C57DCC"/>
    <w:rsid w:val="00C600AC"/>
    <w:rsid w:val="00C604A9"/>
    <w:rsid w:val="00C612CD"/>
    <w:rsid w:val="00C619A4"/>
    <w:rsid w:val="00C61BC7"/>
    <w:rsid w:val="00C61F26"/>
    <w:rsid w:val="00C6224C"/>
    <w:rsid w:val="00C625FD"/>
    <w:rsid w:val="00C62A5A"/>
    <w:rsid w:val="00C62D9A"/>
    <w:rsid w:val="00C63545"/>
    <w:rsid w:val="00C63877"/>
    <w:rsid w:val="00C639CB"/>
    <w:rsid w:val="00C63C5B"/>
    <w:rsid w:val="00C63CA3"/>
    <w:rsid w:val="00C63EFB"/>
    <w:rsid w:val="00C63FC4"/>
    <w:rsid w:val="00C6418E"/>
    <w:rsid w:val="00C64393"/>
    <w:rsid w:val="00C6444B"/>
    <w:rsid w:val="00C64858"/>
    <w:rsid w:val="00C64A0E"/>
    <w:rsid w:val="00C64C0B"/>
    <w:rsid w:val="00C64F03"/>
    <w:rsid w:val="00C65266"/>
    <w:rsid w:val="00C655B9"/>
    <w:rsid w:val="00C65681"/>
    <w:rsid w:val="00C66A8A"/>
    <w:rsid w:val="00C66DCD"/>
    <w:rsid w:val="00C672E5"/>
    <w:rsid w:val="00C67609"/>
    <w:rsid w:val="00C677CF"/>
    <w:rsid w:val="00C67DC9"/>
    <w:rsid w:val="00C67E4D"/>
    <w:rsid w:val="00C70055"/>
    <w:rsid w:val="00C7005D"/>
    <w:rsid w:val="00C70151"/>
    <w:rsid w:val="00C70598"/>
    <w:rsid w:val="00C7098E"/>
    <w:rsid w:val="00C70A76"/>
    <w:rsid w:val="00C70F32"/>
    <w:rsid w:val="00C710D5"/>
    <w:rsid w:val="00C71BA3"/>
    <w:rsid w:val="00C72084"/>
    <w:rsid w:val="00C72390"/>
    <w:rsid w:val="00C724EC"/>
    <w:rsid w:val="00C72D5C"/>
    <w:rsid w:val="00C73446"/>
    <w:rsid w:val="00C7366C"/>
    <w:rsid w:val="00C7389C"/>
    <w:rsid w:val="00C73948"/>
    <w:rsid w:val="00C73C24"/>
    <w:rsid w:val="00C73F1F"/>
    <w:rsid w:val="00C742B8"/>
    <w:rsid w:val="00C7434D"/>
    <w:rsid w:val="00C74447"/>
    <w:rsid w:val="00C74808"/>
    <w:rsid w:val="00C74997"/>
    <w:rsid w:val="00C749F3"/>
    <w:rsid w:val="00C74BCD"/>
    <w:rsid w:val="00C74CA0"/>
    <w:rsid w:val="00C752E5"/>
    <w:rsid w:val="00C7598B"/>
    <w:rsid w:val="00C75A40"/>
    <w:rsid w:val="00C75BB9"/>
    <w:rsid w:val="00C75D0E"/>
    <w:rsid w:val="00C75D3D"/>
    <w:rsid w:val="00C762C3"/>
    <w:rsid w:val="00C76BDD"/>
    <w:rsid w:val="00C77401"/>
    <w:rsid w:val="00C77456"/>
    <w:rsid w:val="00C77616"/>
    <w:rsid w:val="00C777D6"/>
    <w:rsid w:val="00C779A7"/>
    <w:rsid w:val="00C77C65"/>
    <w:rsid w:val="00C77EF2"/>
    <w:rsid w:val="00C8006C"/>
    <w:rsid w:val="00C80147"/>
    <w:rsid w:val="00C801CD"/>
    <w:rsid w:val="00C80606"/>
    <w:rsid w:val="00C806EA"/>
    <w:rsid w:val="00C80833"/>
    <w:rsid w:val="00C80A18"/>
    <w:rsid w:val="00C80A79"/>
    <w:rsid w:val="00C80AC8"/>
    <w:rsid w:val="00C80BB7"/>
    <w:rsid w:val="00C81382"/>
    <w:rsid w:val="00C813FD"/>
    <w:rsid w:val="00C81ADA"/>
    <w:rsid w:val="00C81C82"/>
    <w:rsid w:val="00C81E09"/>
    <w:rsid w:val="00C81E85"/>
    <w:rsid w:val="00C81EF2"/>
    <w:rsid w:val="00C81F86"/>
    <w:rsid w:val="00C82393"/>
    <w:rsid w:val="00C82A1C"/>
    <w:rsid w:val="00C82F9C"/>
    <w:rsid w:val="00C833DB"/>
    <w:rsid w:val="00C834AA"/>
    <w:rsid w:val="00C83665"/>
    <w:rsid w:val="00C8367D"/>
    <w:rsid w:val="00C83BBE"/>
    <w:rsid w:val="00C83BE2"/>
    <w:rsid w:val="00C83DC0"/>
    <w:rsid w:val="00C83E2F"/>
    <w:rsid w:val="00C840AF"/>
    <w:rsid w:val="00C8410C"/>
    <w:rsid w:val="00C841D6"/>
    <w:rsid w:val="00C84405"/>
    <w:rsid w:val="00C8460C"/>
    <w:rsid w:val="00C8484E"/>
    <w:rsid w:val="00C84B80"/>
    <w:rsid w:val="00C84D26"/>
    <w:rsid w:val="00C84D4A"/>
    <w:rsid w:val="00C85417"/>
    <w:rsid w:val="00C8553B"/>
    <w:rsid w:val="00C8575D"/>
    <w:rsid w:val="00C8583E"/>
    <w:rsid w:val="00C85955"/>
    <w:rsid w:val="00C85979"/>
    <w:rsid w:val="00C85F01"/>
    <w:rsid w:val="00C85F42"/>
    <w:rsid w:val="00C861A6"/>
    <w:rsid w:val="00C8657C"/>
    <w:rsid w:val="00C86864"/>
    <w:rsid w:val="00C86F52"/>
    <w:rsid w:val="00C86F7B"/>
    <w:rsid w:val="00C8709C"/>
    <w:rsid w:val="00C87123"/>
    <w:rsid w:val="00C871E1"/>
    <w:rsid w:val="00C87253"/>
    <w:rsid w:val="00C87321"/>
    <w:rsid w:val="00C874C5"/>
    <w:rsid w:val="00C87A2D"/>
    <w:rsid w:val="00C87D26"/>
    <w:rsid w:val="00C87E30"/>
    <w:rsid w:val="00C87FE3"/>
    <w:rsid w:val="00C90972"/>
    <w:rsid w:val="00C90AA0"/>
    <w:rsid w:val="00C90C93"/>
    <w:rsid w:val="00C90CF9"/>
    <w:rsid w:val="00C916C6"/>
    <w:rsid w:val="00C91BCE"/>
    <w:rsid w:val="00C91CAF"/>
    <w:rsid w:val="00C91F64"/>
    <w:rsid w:val="00C91FF7"/>
    <w:rsid w:val="00C925B2"/>
    <w:rsid w:val="00C925F3"/>
    <w:rsid w:val="00C925FB"/>
    <w:rsid w:val="00C92670"/>
    <w:rsid w:val="00C92B06"/>
    <w:rsid w:val="00C92E90"/>
    <w:rsid w:val="00C92F97"/>
    <w:rsid w:val="00C9315F"/>
    <w:rsid w:val="00C932CE"/>
    <w:rsid w:val="00C93442"/>
    <w:rsid w:val="00C93713"/>
    <w:rsid w:val="00C938D6"/>
    <w:rsid w:val="00C93B50"/>
    <w:rsid w:val="00C93D32"/>
    <w:rsid w:val="00C94132"/>
    <w:rsid w:val="00C950DA"/>
    <w:rsid w:val="00C951E5"/>
    <w:rsid w:val="00C95274"/>
    <w:rsid w:val="00C952B3"/>
    <w:rsid w:val="00C954C6"/>
    <w:rsid w:val="00C9550B"/>
    <w:rsid w:val="00C95557"/>
    <w:rsid w:val="00C9566E"/>
    <w:rsid w:val="00C95767"/>
    <w:rsid w:val="00C957F5"/>
    <w:rsid w:val="00C95CE0"/>
    <w:rsid w:val="00C95F74"/>
    <w:rsid w:val="00C9621B"/>
    <w:rsid w:val="00C96BC4"/>
    <w:rsid w:val="00C96BEC"/>
    <w:rsid w:val="00C96FEF"/>
    <w:rsid w:val="00C97052"/>
    <w:rsid w:val="00C973EF"/>
    <w:rsid w:val="00C97816"/>
    <w:rsid w:val="00C97A99"/>
    <w:rsid w:val="00CA0281"/>
    <w:rsid w:val="00CA03C8"/>
    <w:rsid w:val="00CA08A1"/>
    <w:rsid w:val="00CA0B63"/>
    <w:rsid w:val="00CA0D42"/>
    <w:rsid w:val="00CA12F8"/>
    <w:rsid w:val="00CA13B4"/>
    <w:rsid w:val="00CA1989"/>
    <w:rsid w:val="00CA1992"/>
    <w:rsid w:val="00CA1D08"/>
    <w:rsid w:val="00CA1EED"/>
    <w:rsid w:val="00CA2200"/>
    <w:rsid w:val="00CA2317"/>
    <w:rsid w:val="00CA274F"/>
    <w:rsid w:val="00CA2901"/>
    <w:rsid w:val="00CA2D92"/>
    <w:rsid w:val="00CA3248"/>
    <w:rsid w:val="00CA38AC"/>
    <w:rsid w:val="00CA3D71"/>
    <w:rsid w:val="00CA3DF3"/>
    <w:rsid w:val="00CA3FA8"/>
    <w:rsid w:val="00CA4247"/>
    <w:rsid w:val="00CA4276"/>
    <w:rsid w:val="00CA4517"/>
    <w:rsid w:val="00CA477F"/>
    <w:rsid w:val="00CA4AD8"/>
    <w:rsid w:val="00CA589B"/>
    <w:rsid w:val="00CA5AFE"/>
    <w:rsid w:val="00CA5F66"/>
    <w:rsid w:val="00CA5FBB"/>
    <w:rsid w:val="00CA6378"/>
    <w:rsid w:val="00CA7114"/>
    <w:rsid w:val="00CA7213"/>
    <w:rsid w:val="00CA72CD"/>
    <w:rsid w:val="00CB024B"/>
    <w:rsid w:val="00CB0E1F"/>
    <w:rsid w:val="00CB17AE"/>
    <w:rsid w:val="00CB18D5"/>
    <w:rsid w:val="00CB208B"/>
    <w:rsid w:val="00CB2230"/>
    <w:rsid w:val="00CB28F4"/>
    <w:rsid w:val="00CB2912"/>
    <w:rsid w:val="00CB297E"/>
    <w:rsid w:val="00CB2D39"/>
    <w:rsid w:val="00CB31A5"/>
    <w:rsid w:val="00CB36FA"/>
    <w:rsid w:val="00CB3D6E"/>
    <w:rsid w:val="00CB42BA"/>
    <w:rsid w:val="00CB43CB"/>
    <w:rsid w:val="00CB43E7"/>
    <w:rsid w:val="00CB4533"/>
    <w:rsid w:val="00CB4BB5"/>
    <w:rsid w:val="00CB4D5F"/>
    <w:rsid w:val="00CB5E99"/>
    <w:rsid w:val="00CB6602"/>
    <w:rsid w:val="00CB68BB"/>
    <w:rsid w:val="00CB69F7"/>
    <w:rsid w:val="00CB6AD5"/>
    <w:rsid w:val="00CB6ED2"/>
    <w:rsid w:val="00CB72F0"/>
    <w:rsid w:val="00CB7463"/>
    <w:rsid w:val="00CB7633"/>
    <w:rsid w:val="00CC03E6"/>
    <w:rsid w:val="00CC04AD"/>
    <w:rsid w:val="00CC0553"/>
    <w:rsid w:val="00CC0674"/>
    <w:rsid w:val="00CC08D5"/>
    <w:rsid w:val="00CC09A7"/>
    <w:rsid w:val="00CC0D23"/>
    <w:rsid w:val="00CC14CE"/>
    <w:rsid w:val="00CC1762"/>
    <w:rsid w:val="00CC1D22"/>
    <w:rsid w:val="00CC2064"/>
    <w:rsid w:val="00CC20A0"/>
    <w:rsid w:val="00CC2254"/>
    <w:rsid w:val="00CC2CBE"/>
    <w:rsid w:val="00CC2DC8"/>
    <w:rsid w:val="00CC345D"/>
    <w:rsid w:val="00CC385F"/>
    <w:rsid w:val="00CC3861"/>
    <w:rsid w:val="00CC3D41"/>
    <w:rsid w:val="00CC3D7A"/>
    <w:rsid w:val="00CC4DF4"/>
    <w:rsid w:val="00CC4F15"/>
    <w:rsid w:val="00CC5674"/>
    <w:rsid w:val="00CC58C7"/>
    <w:rsid w:val="00CC5AC0"/>
    <w:rsid w:val="00CC5AE0"/>
    <w:rsid w:val="00CC5D0C"/>
    <w:rsid w:val="00CC5F10"/>
    <w:rsid w:val="00CC60B1"/>
    <w:rsid w:val="00CC676C"/>
    <w:rsid w:val="00CC6E5F"/>
    <w:rsid w:val="00CC7071"/>
    <w:rsid w:val="00CC7132"/>
    <w:rsid w:val="00CC7165"/>
    <w:rsid w:val="00CC72BE"/>
    <w:rsid w:val="00CC75EC"/>
    <w:rsid w:val="00CC7884"/>
    <w:rsid w:val="00CC7B44"/>
    <w:rsid w:val="00CC7FD8"/>
    <w:rsid w:val="00CD03DD"/>
    <w:rsid w:val="00CD0912"/>
    <w:rsid w:val="00CD0B7E"/>
    <w:rsid w:val="00CD0C0A"/>
    <w:rsid w:val="00CD110E"/>
    <w:rsid w:val="00CD1139"/>
    <w:rsid w:val="00CD1192"/>
    <w:rsid w:val="00CD122C"/>
    <w:rsid w:val="00CD179A"/>
    <w:rsid w:val="00CD20F7"/>
    <w:rsid w:val="00CD217F"/>
    <w:rsid w:val="00CD21EB"/>
    <w:rsid w:val="00CD221A"/>
    <w:rsid w:val="00CD2651"/>
    <w:rsid w:val="00CD288F"/>
    <w:rsid w:val="00CD2981"/>
    <w:rsid w:val="00CD2F5E"/>
    <w:rsid w:val="00CD3252"/>
    <w:rsid w:val="00CD337D"/>
    <w:rsid w:val="00CD33E4"/>
    <w:rsid w:val="00CD367D"/>
    <w:rsid w:val="00CD3E23"/>
    <w:rsid w:val="00CD429C"/>
    <w:rsid w:val="00CD4436"/>
    <w:rsid w:val="00CD4A2F"/>
    <w:rsid w:val="00CD5A3B"/>
    <w:rsid w:val="00CD5D5B"/>
    <w:rsid w:val="00CD6475"/>
    <w:rsid w:val="00CD64DF"/>
    <w:rsid w:val="00CD669D"/>
    <w:rsid w:val="00CD6BD7"/>
    <w:rsid w:val="00CD7163"/>
    <w:rsid w:val="00CD7771"/>
    <w:rsid w:val="00CD7E55"/>
    <w:rsid w:val="00CE04A4"/>
    <w:rsid w:val="00CE0664"/>
    <w:rsid w:val="00CE0A22"/>
    <w:rsid w:val="00CE0AB1"/>
    <w:rsid w:val="00CE0D05"/>
    <w:rsid w:val="00CE0FBD"/>
    <w:rsid w:val="00CE116C"/>
    <w:rsid w:val="00CE11DA"/>
    <w:rsid w:val="00CE13F8"/>
    <w:rsid w:val="00CE1722"/>
    <w:rsid w:val="00CE17E7"/>
    <w:rsid w:val="00CE188D"/>
    <w:rsid w:val="00CE1FD4"/>
    <w:rsid w:val="00CE2201"/>
    <w:rsid w:val="00CE226E"/>
    <w:rsid w:val="00CE2417"/>
    <w:rsid w:val="00CE2B50"/>
    <w:rsid w:val="00CE2C4F"/>
    <w:rsid w:val="00CE2E39"/>
    <w:rsid w:val="00CE3459"/>
    <w:rsid w:val="00CE3625"/>
    <w:rsid w:val="00CE3B57"/>
    <w:rsid w:val="00CE40A6"/>
    <w:rsid w:val="00CE47DB"/>
    <w:rsid w:val="00CE484E"/>
    <w:rsid w:val="00CE5011"/>
    <w:rsid w:val="00CE5581"/>
    <w:rsid w:val="00CE56E4"/>
    <w:rsid w:val="00CE58AA"/>
    <w:rsid w:val="00CE66D9"/>
    <w:rsid w:val="00CE6AE7"/>
    <w:rsid w:val="00CE6BA9"/>
    <w:rsid w:val="00CE6BAE"/>
    <w:rsid w:val="00CE6D7E"/>
    <w:rsid w:val="00CE6DCF"/>
    <w:rsid w:val="00CE72DF"/>
    <w:rsid w:val="00CE733E"/>
    <w:rsid w:val="00CE741F"/>
    <w:rsid w:val="00CE7500"/>
    <w:rsid w:val="00CE78EB"/>
    <w:rsid w:val="00CF05FC"/>
    <w:rsid w:val="00CF078F"/>
    <w:rsid w:val="00CF07D2"/>
    <w:rsid w:val="00CF0B9A"/>
    <w:rsid w:val="00CF10D7"/>
    <w:rsid w:val="00CF136C"/>
    <w:rsid w:val="00CF1906"/>
    <w:rsid w:val="00CF19CC"/>
    <w:rsid w:val="00CF1E6F"/>
    <w:rsid w:val="00CF1FCA"/>
    <w:rsid w:val="00CF215D"/>
    <w:rsid w:val="00CF21B5"/>
    <w:rsid w:val="00CF2632"/>
    <w:rsid w:val="00CF26E6"/>
    <w:rsid w:val="00CF2FA4"/>
    <w:rsid w:val="00CF2FF6"/>
    <w:rsid w:val="00CF32C0"/>
    <w:rsid w:val="00CF32E2"/>
    <w:rsid w:val="00CF3487"/>
    <w:rsid w:val="00CF3750"/>
    <w:rsid w:val="00CF3788"/>
    <w:rsid w:val="00CF38CD"/>
    <w:rsid w:val="00CF39F4"/>
    <w:rsid w:val="00CF3B90"/>
    <w:rsid w:val="00CF40C1"/>
    <w:rsid w:val="00CF4115"/>
    <w:rsid w:val="00CF4301"/>
    <w:rsid w:val="00CF446F"/>
    <w:rsid w:val="00CF46D4"/>
    <w:rsid w:val="00CF4890"/>
    <w:rsid w:val="00CF4E96"/>
    <w:rsid w:val="00CF5CA1"/>
    <w:rsid w:val="00CF5CF7"/>
    <w:rsid w:val="00CF5E7F"/>
    <w:rsid w:val="00CF6541"/>
    <w:rsid w:val="00CF6E80"/>
    <w:rsid w:val="00CF700F"/>
    <w:rsid w:val="00CF724A"/>
    <w:rsid w:val="00CF7553"/>
    <w:rsid w:val="00CF7884"/>
    <w:rsid w:val="00D00E74"/>
    <w:rsid w:val="00D01816"/>
    <w:rsid w:val="00D01C5D"/>
    <w:rsid w:val="00D020AC"/>
    <w:rsid w:val="00D02781"/>
    <w:rsid w:val="00D02B1D"/>
    <w:rsid w:val="00D02B1E"/>
    <w:rsid w:val="00D03298"/>
    <w:rsid w:val="00D036DA"/>
    <w:rsid w:val="00D03912"/>
    <w:rsid w:val="00D03A76"/>
    <w:rsid w:val="00D03CDA"/>
    <w:rsid w:val="00D03E68"/>
    <w:rsid w:val="00D0469F"/>
    <w:rsid w:val="00D046A0"/>
    <w:rsid w:val="00D047A1"/>
    <w:rsid w:val="00D0498E"/>
    <w:rsid w:val="00D04CF8"/>
    <w:rsid w:val="00D0504C"/>
    <w:rsid w:val="00D05BC1"/>
    <w:rsid w:val="00D06077"/>
    <w:rsid w:val="00D067E9"/>
    <w:rsid w:val="00D06A5E"/>
    <w:rsid w:val="00D06BF8"/>
    <w:rsid w:val="00D06D90"/>
    <w:rsid w:val="00D070DF"/>
    <w:rsid w:val="00D0767D"/>
    <w:rsid w:val="00D07843"/>
    <w:rsid w:val="00D07CBE"/>
    <w:rsid w:val="00D10A45"/>
    <w:rsid w:val="00D10E42"/>
    <w:rsid w:val="00D10E9A"/>
    <w:rsid w:val="00D10ED1"/>
    <w:rsid w:val="00D10F44"/>
    <w:rsid w:val="00D11772"/>
    <w:rsid w:val="00D117C2"/>
    <w:rsid w:val="00D11B8D"/>
    <w:rsid w:val="00D11F70"/>
    <w:rsid w:val="00D11FD5"/>
    <w:rsid w:val="00D12992"/>
    <w:rsid w:val="00D129BA"/>
    <w:rsid w:val="00D12A23"/>
    <w:rsid w:val="00D12C64"/>
    <w:rsid w:val="00D12CF4"/>
    <w:rsid w:val="00D12D1A"/>
    <w:rsid w:val="00D132B2"/>
    <w:rsid w:val="00D1371E"/>
    <w:rsid w:val="00D137D4"/>
    <w:rsid w:val="00D13917"/>
    <w:rsid w:val="00D13A9B"/>
    <w:rsid w:val="00D13C2C"/>
    <w:rsid w:val="00D13FDD"/>
    <w:rsid w:val="00D148A1"/>
    <w:rsid w:val="00D15D5E"/>
    <w:rsid w:val="00D16078"/>
    <w:rsid w:val="00D16144"/>
    <w:rsid w:val="00D16421"/>
    <w:rsid w:val="00D168FD"/>
    <w:rsid w:val="00D17007"/>
    <w:rsid w:val="00D170F4"/>
    <w:rsid w:val="00D17809"/>
    <w:rsid w:val="00D1788D"/>
    <w:rsid w:val="00D17BA6"/>
    <w:rsid w:val="00D17C78"/>
    <w:rsid w:val="00D2024B"/>
    <w:rsid w:val="00D20348"/>
    <w:rsid w:val="00D20461"/>
    <w:rsid w:val="00D20DD8"/>
    <w:rsid w:val="00D20FC0"/>
    <w:rsid w:val="00D210BC"/>
    <w:rsid w:val="00D21536"/>
    <w:rsid w:val="00D2162D"/>
    <w:rsid w:val="00D2177D"/>
    <w:rsid w:val="00D21987"/>
    <w:rsid w:val="00D219BA"/>
    <w:rsid w:val="00D223EB"/>
    <w:rsid w:val="00D22F7D"/>
    <w:rsid w:val="00D233F5"/>
    <w:rsid w:val="00D23585"/>
    <w:rsid w:val="00D237DC"/>
    <w:rsid w:val="00D23F78"/>
    <w:rsid w:val="00D24334"/>
    <w:rsid w:val="00D24595"/>
    <w:rsid w:val="00D245F4"/>
    <w:rsid w:val="00D24DF6"/>
    <w:rsid w:val="00D24E79"/>
    <w:rsid w:val="00D255D9"/>
    <w:rsid w:val="00D2565D"/>
    <w:rsid w:val="00D25B4F"/>
    <w:rsid w:val="00D2603F"/>
    <w:rsid w:val="00D2618B"/>
    <w:rsid w:val="00D263A1"/>
    <w:rsid w:val="00D26851"/>
    <w:rsid w:val="00D26B7E"/>
    <w:rsid w:val="00D26F4B"/>
    <w:rsid w:val="00D26F78"/>
    <w:rsid w:val="00D27906"/>
    <w:rsid w:val="00D27F85"/>
    <w:rsid w:val="00D3011B"/>
    <w:rsid w:val="00D30221"/>
    <w:rsid w:val="00D305DA"/>
    <w:rsid w:val="00D306E8"/>
    <w:rsid w:val="00D3099F"/>
    <w:rsid w:val="00D30C64"/>
    <w:rsid w:val="00D310B2"/>
    <w:rsid w:val="00D31121"/>
    <w:rsid w:val="00D3126F"/>
    <w:rsid w:val="00D31B83"/>
    <w:rsid w:val="00D31ED4"/>
    <w:rsid w:val="00D32096"/>
    <w:rsid w:val="00D32330"/>
    <w:rsid w:val="00D3241B"/>
    <w:rsid w:val="00D32780"/>
    <w:rsid w:val="00D329DC"/>
    <w:rsid w:val="00D330D1"/>
    <w:rsid w:val="00D333B6"/>
    <w:rsid w:val="00D336D2"/>
    <w:rsid w:val="00D33712"/>
    <w:rsid w:val="00D33787"/>
    <w:rsid w:val="00D339D6"/>
    <w:rsid w:val="00D33A85"/>
    <w:rsid w:val="00D33CA9"/>
    <w:rsid w:val="00D341A3"/>
    <w:rsid w:val="00D345F7"/>
    <w:rsid w:val="00D34739"/>
    <w:rsid w:val="00D353FD"/>
    <w:rsid w:val="00D35825"/>
    <w:rsid w:val="00D35904"/>
    <w:rsid w:val="00D35CF9"/>
    <w:rsid w:val="00D35FAA"/>
    <w:rsid w:val="00D361FA"/>
    <w:rsid w:val="00D36452"/>
    <w:rsid w:val="00D36525"/>
    <w:rsid w:val="00D365B3"/>
    <w:rsid w:val="00D36D6F"/>
    <w:rsid w:val="00D36E40"/>
    <w:rsid w:val="00D3718A"/>
    <w:rsid w:val="00D37452"/>
    <w:rsid w:val="00D379B7"/>
    <w:rsid w:val="00D37ADF"/>
    <w:rsid w:val="00D37FA0"/>
    <w:rsid w:val="00D4019D"/>
    <w:rsid w:val="00D407DD"/>
    <w:rsid w:val="00D40A08"/>
    <w:rsid w:val="00D40A64"/>
    <w:rsid w:val="00D40CEC"/>
    <w:rsid w:val="00D40D26"/>
    <w:rsid w:val="00D40E1C"/>
    <w:rsid w:val="00D40EFC"/>
    <w:rsid w:val="00D41224"/>
    <w:rsid w:val="00D41677"/>
    <w:rsid w:val="00D4194D"/>
    <w:rsid w:val="00D41CDE"/>
    <w:rsid w:val="00D41FFC"/>
    <w:rsid w:val="00D42025"/>
    <w:rsid w:val="00D42110"/>
    <w:rsid w:val="00D4211C"/>
    <w:rsid w:val="00D42148"/>
    <w:rsid w:val="00D42F92"/>
    <w:rsid w:val="00D42FCD"/>
    <w:rsid w:val="00D43018"/>
    <w:rsid w:val="00D43184"/>
    <w:rsid w:val="00D43439"/>
    <w:rsid w:val="00D439E2"/>
    <w:rsid w:val="00D43C67"/>
    <w:rsid w:val="00D43C86"/>
    <w:rsid w:val="00D44369"/>
    <w:rsid w:val="00D446C6"/>
    <w:rsid w:val="00D44B0A"/>
    <w:rsid w:val="00D44E82"/>
    <w:rsid w:val="00D44FE1"/>
    <w:rsid w:val="00D44FFD"/>
    <w:rsid w:val="00D45144"/>
    <w:rsid w:val="00D45228"/>
    <w:rsid w:val="00D45365"/>
    <w:rsid w:val="00D4539B"/>
    <w:rsid w:val="00D45CE5"/>
    <w:rsid w:val="00D45F87"/>
    <w:rsid w:val="00D46499"/>
    <w:rsid w:val="00D471C3"/>
    <w:rsid w:val="00D47278"/>
    <w:rsid w:val="00D4739C"/>
    <w:rsid w:val="00D47730"/>
    <w:rsid w:val="00D47759"/>
    <w:rsid w:val="00D4794A"/>
    <w:rsid w:val="00D47C92"/>
    <w:rsid w:val="00D50B16"/>
    <w:rsid w:val="00D50F31"/>
    <w:rsid w:val="00D50F8A"/>
    <w:rsid w:val="00D5177D"/>
    <w:rsid w:val="00D5182F"/>
    <w:rsid w:val="00D5187E"/>
    <w:rsid w:val="00D527A8"/>
    <w:rsid w:val="00D52968"/>
    <w:rsid w:val="00D52AFA"/>
    <w:rsid w:val="00D535ED"/>
    <w:rsid w:val="00D536A8"/>
    <w:rsid w:val="00D53754"/>
    <w:rsid w:val="00D5389D"/>
    <w:rsid w:val="00D53D33"/>
    <w:rsid w:val="00D53E35"/>
    <w:rsid w:val="00D53FC5"/>
    <w:rsid w:val="00D5409B"/>
    <w:rsid w:val="00D54215"/>
    <w:rsid w:val="00D54263"/>
    <w:rsid w:val="00D54637"/>
    <w:rsid w:val="00D54C71"/>
    <w:rsid w:val="00D55374"/>
    <w:rsid w:val="00D55507"/>
    <w:rsid w:val="00D55734"/>
    <w:rsid w:val="00D55787"/>
    <w:rsid w:val="00D559F6"/>
    <w:rsid w:val="00D55BA8"/>
    <w:rsid w:val="00D55E46"/>
    <w:rsid w:val="00D55E81"/>
    <w:rsid w:val="00D5613E"/>
    <w:rsid w:val="00D562AD"/>
    <w:rsid w:val="00D562BC"/>
    <w:rsid w:val="00D56905"/>
    <w:rsid w:val="00D56982"/>
    <w:rsid w:val="00D56BD7"/>
    <w:rsid w:val="00D56DEC"/>
    <w:rsid w:val="00D5740F"/>
    <w:rsid w:val="00D57C81"/>
    <w:rsid w:val="00D57CB6"/>
    <w:rsid w:val="00D57DBA"/>
    <w:rsid w:val="00D600F4"/>
    <w:rsid w:val="00D6024E"/>
    <w:rsid w:val="00D602A0"/>
    <w:rsid w:val="00D607EB"/>
    <w:rsid w:val="00D60904"/>
    <w:rsid w:val="00D6165E"/>
    <w:rsid w:val="00D616B0"/>
    <w:rsid w:val="00D61D01"/>
    <w:rsid w:val="00D62053"/>
    <w:rsid w:val="00D622E9"/>
    <w:rsid w:val="00D6257A"/>
    <w:rsid w:val="00D6295B"/>
    <w:rsid w:val="00D62B95"/>
    <w:rsid w:val="00D63A66"/>
    <w:rsid w:val="00D63FD3"/>
    <w:rsid w:val="00D6437D"/>
    <w:rsid w:val="00D64535"/>
    <w:rsid w:val="00D64AE0"/>
    <w:rsid w:val="00D65010"/>
    <w:rsid w:val="00D65306"/>
    <w:rsid w:val="00D65578"/>
    <w:rsid w:val="00D65982"/>
    <w:rsid w:val="00D65A1F"/>
    <w:rsid w:val="00D65B35"/>
    <w:rsid w:val="00D65C18"/>
    <w:rsid w:val="00D66031"/>
    <w:rsid w:val="00D660F5"/>
    <w:rsid w:val="00D661DB"/>
    <w:rsid w:val="00D66498"/>
    <w:rsid w:val="00D6694E"/>
    <w:rsid w:val="00D66A26"/>
    <w:rsid w:val="00D66C36"/>
    <w:rsid w:val="00D66D85"/>
    <w:rsid w:val="00D66D8B"/>
    <w:rsid w:val="00D66E41"/>
    <w:rsid w:val="00D670DF"/>
    <w:rsid w:val="00D6756F"/>
    <w:rsid w:val="00D67578"/>
    <w:rsid w:val="00D7011D"/>
    <w:rsid w:val="00D70251"/>
    <w:rsid w:val="00D70A60"/>
    <w:rsid w:val="00D70A6E"/>
    <w:rsid w:val="00D70A82"/>
    <w:rsid w:val="00D70B47"/>
    <w:rsid w:val="00D70D19"/>
    <w:rsid w:val="00D70F41"/>
    <w:rsid w:val="00D712CE"/>
    <w:rsid w:val="00D7151B"/>
    <w:rsid w:val="00D7161E"/>
    <w:rsid w:val="00D71B4A"/>
    <w:rsid w:val="00D72184"/>
    <w:rsid w:val="00D72867"/>
    <w:rsid w:val="00D72A1F"/>
    <w:rsid w:val="00D72C5C"/>
    <w:rsid w:val="00D7314C"/>
    <w:rsid w:val="00D73818"/>
    <w:rsid w:val="00D73846"/>
    <w:rsid w:val="00D73A94"/>
    <w:rsid w:val="00D73D42"/>
    <w:rsid w:val="00D73D46"/>
    <w:rsid w:val="00D747C6"/>
    <w:rsid w:val="00D74988"/>
    <w:rsid w:val="00D74E36"/>
    <w:rsid w:val="00D751B2"/>
    <w:rsid w:val="00D75271"/>
    <w:rsid w:val="00D75335"/>
    <w:rsid w:val="00D75486"/>
    <w:rsid w:val="00D75636"/>
    <w:rsid w:val="00D757EC"/>
    <w:rsid w:val="00D758A8"/>
    <w:rsid w:val="00D759F0"/>
    <w:rsid w:val="00D75C65"/>
    <w:rsid w:val="00D75CF3"/>
    <w:rsid w:val="00D7604E"/>
    <w:rsid w:val="00D7616C"/>
    <w:rsid w:val="00D76298"/>
    <w:rsid w:val="00D766AE"/>
    <w:rsid w:val="00D76958"/>
    <w:rsid w:val="00D76B2C"/>
    <w:rsid w:val="00D77604"/>
    <w:rsid w:val="00D77CA3"/>
    <w:rsid w:val="00D805E6"/>
    <w:rsid w:val="00D8074F"/>
    <w:rsid w:val="00D80A00"/>
    <w:rsid w:val="00D80BA1"/>
    <w:rsid w:val="00D80EF1"/>
    <w:rsid w:val="00D80F4C"/>
    <w:rsid w:val="00D8135E"/>
    <w:rsid w:val="00D8137F"/>
    <w:rsid w:val="00D81599"/>
    <w:rsid w:val="00D81A3A"/>
    <w:rsid w:val="00D81AA1"/>
    <w:rsid w:val="00D81EB1"/>
    <w:rsid w:val="00D821B1"/>
    <w:rsid w:val="00D82266"/>
    <w:rsid w:val="00D82387"/>
    <w:rsid w:val="00D82714"/>
    <w:rsid w:val="00D82A76"/>
    <w:rsid w:val="00D82D06"/>
    <w:rsid w:val="00D83195"/>
    <w:rsid w:val="00D83469"/>
    <w:rsid w:val="00D83593"/>
    <w:rsid w:val="00D8368A"/>
    <w:rsid w:val="00D836D9"/>
    <w:rsid w:val="00D838AF"/>
    <w:rsid w:val="00D838BB"/>
    <w:rsid w:val="00D83FB9"/>
    <w:rsid w:val="00D8449D"/>
    <w:rsid w:val="00D844DC"/>
    <w:rsid w:val="00D84B63"/>
    <w:rsid w:val="00D84BEA"/>
    <w:rsid w:val="00D84DF5"/>
    <w:rsid w:val="00D84FB5"/>
    <w:rsid w:val="00D8523B"/>
    <w:rsid w:val="00D852FD"/>
    <w:rsid w:val="00D85510"/>
    <w:rsid w:val="00D85667"/>
    <w:rsid w:val="00D8587A"/>
    <w:rsid w:val="00D85DF4"/>
    <w:rsid w:val="00D86487"/>
    <w:rsid w:val="00D86497"/>
    <w:rsid w:val="00D868FA"/>
    <w:rsid w:val="00D86CBC"/>
    <w:rsid w:val="00D86DD2"/>
    <w:rsid w:val="00D86E9A"/>
    <w:rsid w:val="00D86F38"/>
    <w:rsid w:val="00D8703B"/>
    <w:rsid w:val="00D8796C"/>
    <w:rsid w:val="00D87E8F"/>
    <w:rsid w:val="00D9013F"/>
    <w:rsid w:val="00D901E8"/>
    <w:rsid w:val="00D903AB"/>
    <w:rsid w:val="00D9042C"/>
    <w:rsid w:val="00D904B4"/>
    <w:rsid w:val="00D906B9"/>
    <w:rsid w:val="00D90A1F"/>
    <w:rsid w:val="00D91000"/>
    <w:rsid w:val="00D91C50"/>
    <w:rsid w:val="00D91F81"/>
    <w:rsid w:val="00D92003"/>
    <w:rsid w:val="00D923C2"/>
    <w:rsid w:val="00D92FF7"/>
    <w:rsid w:val="00D9307A"/>
    <w:rsid w:val="00D938DD"/>
    <w:rsid w:val="00D942B2"/>
    <w:rsid w:val="00D943A5"/>
    <w:rsid w:val="00D943CA"/>
    <w:rsid w:val="00D946DB"/>
    <w:rsid w:val="00D9479F"/>
    <w:rsid w:val="00D947D7"/>
    <w:rsid w:val="00D949FA"/>
    <w:rsid w:val="00D94AFF"/>
    <w:rsid w:val="00D94CCA"/>
    <w:rsid w:val="00D94D77"/>
    <w:rsid w:val="00D94DB9"/>
    <w:rsid w:val="00D95087"/>
    <w:rsid w:val="00D959C7"/>
    <w:rsid w:val="00D959CD"/>
    <w:rsid w:val="00D95A42"/>
    <w:rsid w:val="00D95A52"/>
    <w:rsid w:val="00D95BDF"/>
    <w:rsid w:val="00D95FAD"/>
    <w:rsid w:val="00D9607C"/>
    <w:rsid w:val="00D960B9"/>
    <w:rsid w:val="00D96BBC"/>
    <w:rsid w:val="00D96D6F"/>
    <w:rsid w:val="00D9704A"/>
    <w:rsid w:val="00D970AF"/>
    <w:rsid w:val="00D97204"/>
    <w:rsid w:val="00D97765"/>
    <w:rsid w:val="00D97D74"/>
    <w:rsid w:val="00D97E1C"/>
    <w:rsid w:val="00D97F5B"/>
    <w:rsid w:val="00D97F99"/>
    <w:rsid w:val="00DA00F3"/>
    <w:rsid w:val="00DA011A"/>
    <w:rsid w:val="00DA04C9"/>
    <w:rsid w:val="00DA0D5C"/>
    <w:rsid w:val="00DA0DA5"/>
    <w:rsid w:val="00DA0E59"/>
    <w:rsid w:val="00DA137C"/>
    <w:rsid w:val="00DA1662"/>
    <w:rsid w:val="00DA2217"/>
    <w:rsid w:val="00DA29DA"/>
    <w:rsid w:val="00DA2B38"/>
    <w:rsid w:val="00DA2DFE"/>
    <w:rsid w:val="00DA32E8"/>
    <w:rsid w:val="00DA33A5"/>
    <w:rsid w:val="00DA3950"/>
    <w:rsid w:val="00DA3A6D"/>
    <w:rsid w:val="00DA3AE7"/>
    <w:rsid w:val="00DA42E5"/>
    <w:rsid w:val="00DA4D7D"/>
    <w:rsid w:val="00DA56C3"/>
    <w:rsid w:val="00DA5C68"/>
    <w:rsid w:val="00DA5D2F"/>
    <w:rsid w:val="00DA5D90"/>
    <w:rsid w:val="00DA62A7"/>
    <w:rsid w:val="00DA63F3"/>
    <w:rsid w:val="00DA6918"/>
    <w:rsid w:val="00DA6B83"/>
    <w:rsid w:val="00DA6FC1"/>
    <w:rsid w:val="00DA70BC"/>
    <w:rsid w:val="00DA773F"/>
    <w:rsid w:val="00DA7CA8"/>
    <w:rsid w:val="00DB0018"/>
    <w:rsid w:val="00DB0085"/>
    <w:rsid w:val="00DB082B"/>
    <w:rsid w:val="00DB097C"/>
    <w:rsid w:val="00DB0B43"/>
    <w:rsid w:val="00DB0BC2"/>
    <w:rsid w:val="00DB10FB"/>
    <w:rsid w:val="00DB110D"/>
    <w:rsid w:val="00DB133B"/>
    <w:rsid w:val="00DB2141"/>
    <w:rsid w:val="00DB3B2F"/>
    <w:rsid w:val="00DB3C5E"/>
    <w:rsid w:val="00DB418F"/>
    <w:rsid w:val="00DB4619"/>
    <w:rsid w:val="00DB472F"/>
    <w:rsid w:val="00DB50CD"/>
    <w:rsid w:val="00DB510B"/>
    <w:rsid w:val="00DB562B"/>
    <w:rsid w:val="00DB5FF5"/>
    <w:rsid w:val="00DB6073"/>
    <w:rsid w:val="00DB69DA"/>
    <w:rsid w:val="00DB6B5F"/>
    <w:rsid w:val="00DB6DB3"/>
    <w:rsid w:val="00DB7237"/>
    <w:rsid w:val="00DB7FCE"/>
    <w:rsid w:val="00DC0B8D"/>
    <w:rsid w:val="00DC0ED7"/>
    <w:rsid w:val="00DC0F64"/>
    <w:rsid w:val="00DC12E1"/>
    <w:rsid w:val="00DC14FD"/>
    <w:rsid w:val="00DC1749"/>
    <w:rsid w:val="00DC17D9"/>
    <w:rsid w:val="00DC1CC2"/>
    <w:rsid w:val="00DC1D55"/>
    <w:rsid w:val="00DC1E2E"/>
    <w:rsid w:val="00DC2018"/>
    <w:rsid w:val="00DC22D1"/>
    <w:rsid w:val="00DC273A"/>
    <w:rsid w:val="00DC295F"/>
    <w:rsid w:val="00DC2AFC"/>
    <w:rsid w:val="00DC2C4F"/>
    <w:rsid w:val="00DC2CF1"/>
    <w:rsid w:val="00DC2D08"/>
    <w:rsid w:val="00DC2F80"/>
    <w:rsid w:val="00DC3022"/>
    <w:rsid w:val="00DC3761"/>
    <w:rsid w:val="00DC376F"/>
    <w:rsid w:val="00DC3E8A"/>
    <w:rsid w:val="00DC44D4"/>
    <w:rsid w:val="00DC4555"/>
    <w:rsid w:val="00DC51B9"/>
    <w:rsid w:val="00DC51ED"/>
    <w:rsid w:val="00DC520D"/>
    <w:rsid w:val="00DC5229"/>
    <w:rsid w:val="00DC538D"/>
    <w:rsid w:val="00DC5470"/>
    <w:rsid w:val="00DC5625"/>
    <w:rsid w:val="00DC5D37"/>
    <w:rsid w:val="00DC5E89"/>
    <w:rsid w:val="00DC5E91"/>
    <w:rsid w:val="00DC604D"/>
    <w:rsid w:val="00DC6279"/>
    <w:rsid w:val="00DC62DC"/>
    <w:rsid w:val="00DC68D3"/>
    <w:rsid w:val="00DC69AD"/>
    <w:rsid w:val="00DC6A27"/>
    <w:rsid w:val="00DC6BF6"/>
    <w:rsid w:val="00DC7210"/>
    <w:rsid w:val="00DC7214"/>
    <w:rsid w:val="00DC74A7"/>
    <w:rsid w:val="00DC76DD"/>
    <w:rsid w:val="00DC76DE"/>
    <w:rsid w:val="00DC7DD2"/>
    <w:rsid w:val="00DC7FB7"/>
    <w:rsid w:val="00DD042C"/>
    <w:rsid w:val="00DD04FD"/>
    <w:rsid w:val="00DD066D"/>
    <w:rsid w:val="00DD07F3"/>
    <w:rsid w:val="00DD0E19"/>
    <w:rsid w:val="00DD0F0C"/>
    <w:rsid w:val="00DD118C"/>
    <w:rsid w:val="00DD1602"/>
    <w:rsid w:val="00DD1740"/>
    <w:rsid w:val="00DD1C8A"/>
    <w:rsid w:val="00DD1E44"/>
    <w:rsid w:val="00DD2000"/>
    <w:rsid w:val="00DD21F1"/>
    <w:rsid w:val="00DD22EE"/>
    <w:rsid w:val="00DD2513"/>
    <w:rsid w:val="00DD26B3"/>
    <w:rsid w:val="00DD2C2A"/>
    <w:rsid w:val="00DD3584"/>
    <w:rsid w:val="00DD39EB"/>
    <w:rsid w:val="00DD41ED"/>
    <w:rsid w:val="00DD434A"/>
    <w:rsid w:val="00DD43D5"/>
    <w:rsid w:val="00DD45D3"/>
    <w:rsid w:val="00DD47A7"/>
    <w:rsid w:val="00DD4B6E"/>
    <w:rsid w:val="00DD4CD0"/>
    <w:rsid w:val="00DD4F2C"/>
    <w:rsid w:val="00DD4F50"/>
    <w:rsid w:val="00DD5054"/>
    <w:rsid w:val="00DD5635"/>
    <w:rsid w:val="00DD5933"/>
    <w:rsid w:val="00DD5CC1"/>
    <w:rsid w:val="00DD62C7"/>
    <w:rsid w:val="00DD65BA"/>
    <w:rsid w:val="00DD67B4"/>
    <w:rsid w:val="00DD6F87"/>
    <w:rsid w:val="00DD73A1"/>
    <w:rsid w:val="00DD742F"/>
    <w:rsid w:val="00DD79B1"/>
    <w:rsid w:val="00DD7E86"/>
    <w:rsid w:val="00DE03A3"/>
    <w:rsid w:val="00DE0750"/>
    <w:rsid w:val="00DE09B7"/>
    <w:rsid w:val="00DE12CA"/>
    <w:rsid w:val="00DE19D2"/>
    <w:rsid w:val="00DE1A69"/>
    <w:rsid w:val="00DE1C45"/>
    <w:rsid w:val="00DE1E05"/>
    <w:rsid w:val="00DE2198"/>
    <w:rsid w:val="00DE2638"/>
    <w:rsid w:val="00DE276D"/>
    <w:rsid w:val="00DE27D8"/>
    <w:rsid w:val="00DE2E09"/>
    <w:rsid w:val="00DE2F70"/>
    <w:rsid w:val="00DE3172"/>
    <w:rsid w:val="00DE373C"/>
    <w:rsid w:val="00DE3805"/>
    <w:rsid w:val="00DE40A6"/>
    <w:rsid w:val="00DE440F"/>
    <w:rsid w:val="00DE47B2"/>
    <w:rsid w:val="00DE47C3"/>
    <w:rsid w:val="00DE4BDA"/>
    <w:rsid w:val="00DE549A"/>
    <w:rsid w:val="00DE5A20"/>
    <w:rsid w:val="00DE5AF7"/>
    <w:rsid w:val="00DE5E9B"/>
    <w:rsid w:val="00DE63CF"/>
    <w:rsid w:val="00DE69CE"/>
    <w:rsid w:val="00DE6BAE"/>
    <w:rsid w:val="00DE6C0F"/>
    <w:rsid w:val="00DE6C8F"/>
    <w:rsid w:val="00DE6D5C"/>
    <w:rsid w:val="00DE6E43"/>
    <w:rsid w:val="00DE6FFA"/>
    <w:rsid w:val="00DE7379"/>
    <w:rsid w:val="00DE750E"/>
    <w:rsid w:val="00DE76A2"/>
    <w:rsid w:val="00DE7D37"/>
    <w:rsid w:val="00DF0011"/>
    <w:rsid w:val="00DF04B9"/>
    <w:rsid w:val="00DF0530"/>
    <w:rsid w:val="00DF0C7F"/>
    <w:rsid w:val="00DF1056"/>
    <w:rsid w:val="00DF1902"/>
    <w:rsid w:val="00DF1E40"/>
    <w:rsid w:val="00DF2475"/>
    <w:rsid w:val="00DF2526"/>
    <w:rsid w:val="00DF2581"/>
    <w:rsid w:val="00DF25D2"/>
    <w:rsid w:val="00DF2806"/>
    <w:rsid w:val="00DF2C34"/>
    <w:rsid w:val="00DF30B1"/>
    <w:rsid w:val="00DF3376"/>
    <w:rsid w:val="00DF366A"/>
    <w:rsid w:val="00DF3C6A"/>
    <w:rsid w:val="00DF3E48"/>
    <w:rsid w:val="00DF4444"/>
    <w:rsid w:val="00DF446B"/>
    <w:rsid w:val="00DF45B8"/>
    <w:rsid w:val="00DF496E"/>
    <w:rsid w:val="00DF4D9B"/>
    <w:rsid w:val="00DF525F"/>
    <w:rsid w:val="00DF5785"/>
    <w:rsid w:val="00DF5B30"/>
    <w:rsid w:val="00DF5C25"/>
    <w:rsid w:val="00DF5EDE"/>
    <w:rsid w:val="00DF6546"/>
    <w:rsid w:val="00DF677A"/>
    <w:rsid w:val="00DF68A5"/>
    <w:rsid w:val="00DF6B24"/>
    <w:rsid w:val="00DF6E04"/>
    <w:rsid w:val="00DF7068"/>
    <w:rsid w:val="00DF718C"/>
    <w:rsid w:val="00DF7410"/>
    <w:rsid w:val="00DF78B7"/>
    <w:rsid w:val="00DF7941"/>
    <w:rsid w:val="00DF7A95"/>
    <w:rsid w:val="00DF7B87"/>
    <w:rsid w:val="00DF7E4A"/>
    <w:rsid w:val="00DF7E6D"/>
    <w:rsid w:val="00E002B8"/>
    <w:rsid w:val="00E0070D"/>
    <w:rsid w:val="00E00E58"/>
    <w:rsid w:val="00E00E7E"/>
    <w:rsid w:val="00E00F51"/>
    <w:rsid w:val="00E00FAE"/>
    <w:rsid w:val="00E01581"/>
    <w:rsid w:val="00E015AD"/>
    <w:rsid w:val="00E018DF"/>
    <w:rsid w:val="00E01AEA"/>
    <w:rsid w:val="00E02A6F"/>
    <w:rsid w:val="00E02D2C"/>
    <w:rsid w:val="00E033D6"/>
    <w:rsid w:val="00E0362E"/>
    <w:rsid w:val="00E03728"/>
    <w:rsid w:val="00E03CB0"/>
    <w:rsid w:val="00E03ECC"/>
    <w:rsid w:val="00E043E8"/>
    <w:rsid w:val="00E046AE"/>
    <w:rsid w:val="00E04B73"/>
    <w:rsid w:val="00E04D5D"/>
    <w:rsid w:val="00E04FFA"/>
    <w:rsid w:val="00E051B4"/>
    <w:rsid w:val="00E0563F"/>
    <w:rsid w:val="00E058F1"/>
    <w:rsid w:val="00E0593B"/>
    <w:rsid w:val="00E05B13"/>
    <w:rsid w:val="00E05C7D"/>
    <w:rsid w:val="00E05C94"/>
    <w:rsid w:val="00E05CCA"/>
    <w:rsid w:val="00E05E19"/>
    <w:rsid w:val="00E06613"/>
    <w:rsid w:val="00E06665"/>
    <w:rsid w:val="00E0696B"/>
    <w:rsid w:val="00E06970"/>
    <w:rsid w:val="00E06E45"/>
    <w:rsid w:val="00E07206"/>
    <w:rsid w:val="00E07799"/>
    <w:rsid w:val="00E07B61"/>
    <w:rsid w:val="00E07E50"/>
    <w:rsid w:val="00E104C6"/>
    <w:rsid w:val="00E10B97"/>
    <w:rsid w:val="00E11400"/>
    <w:rsid w:val="00E11408"/>
    <w:rsid w:val="00E11674"/>
    <w:rsid w:val="00E11CAD"/>
    <w:rsid w:val="00E11E32"/>
    <w:rsid w:val="00E120AA"/>
    <w:rsid w:val="00E120F9"/>
    <w:rsid w:val="00E12DE4"/>
    <w:rsid w:val="00E130C7"/>
    <w:rsid w:val="00E130DA"/>
    <w:rsid w:val="00E1320A"/>
    <w:rsid w:val="00E13AD2"/>
    <w:rsid w:val="00E13D78"/>
    <w:rsid w:val="00E13E26"/>
    <w:rsid w:val="00E13F30"/>
    <w:rsid w:val="00E13F66"/>
    <w:rsid w:val="00E14045"/>
    <w:rsid w:val="00E145E2"/>
    <w:rsid w:val="00E14771"/>
    <w:rsid w:val="00E148F6"/>
    <w:rsid w:val="00E14A5D"/>
    <w:rsid w:val="00E14AC6"/>
    <w:rsid w:val="00E1525F"/>
    <w:rsid w:val="00E15F6F"/>
    <w:rsid w:val="00E15FFD"/>
    <w:rsid w:val="00E1636A"/>
    <w:rsid w:val="00E17C8A"/>
    <w:rsid w:val="00E17F33"/>
    <w:rsid w:val="00E20322"/>
    <w:rsid w:val="00E2055C"/>
    <w:rsid w:val="00E20DEA"/>
    <w:rsid w:val="00E21068"/>
    <w:rsid w:val="00E2120F"/>
    <w:rsid w:val="00E21398"/>
    <w:rsid w:val="00E2166A"/>
    <w:rsid w:val="00E21ACE"/>
    <w:rsid w:val="00E21DCB"/>
    <w:rsid w:val="00E22249"/>
    <w:rsid w:val="00E22631"/>
    <w:rsid w:val="00E227E3"/>
    <w:rsid w:val="00E22EB1"/>
    <w:rsid w:val="00E22FE9"/>
    <w:rsid w:val="00E23164"/>
    <w:rsid w:val="00E231E9"/>
    <w:rsid w:val="00E2320F"/>
    <w:rsid w:val="00E2326D"/>
    <w:rsid w:val="00E235C4"/>
    <w:rsid w:val="00E2394C"/>
    <w:rsid w:val="00E2414E"/>
    <w:rsid w:val="00E24E52"/>
    <w:rsid w:val="00E25030"/>
    <w:rsid w:val="00E25068"/>
    <w:rsid w:val="00E254A2"/>
    <w:rsid w:val="00E254F7"/>
    <w:rsid w:val="00E261F3"/>
    <w:rsid w:val="00E26381"/>
    <w:rsid w:val="00E26B9D"/>
    <w:rsid w:val="00E26DB8"/>
    <w:rsid w:val="00E26DBF"/>
    <w:rsid w:val="00E26FA0"/>
    <w:rsid w:val="00E275DF"/>
    <w:rsid w:val="00E27607"/>
    <w:rsid w:val="00E27794"/>
    <w:rsid w:val="00E27926"/>
    <w:rsid w:val="00E27CC9"/>
    <w:rsid w:val="00E27CF2"/>
    <w:rsid w:val="00E27F9F"/>
    <w:rsid w:val="00E312B1"/>
    <w:rsid w:val="00E313A7"/>
    <w:rsid w:val="00E31F32"/>
    <w:rsid w:val="00E32055"/>
    <w:rsid w:val="00E3234C"/>
    <w:rsid w:val="00E3251F"/>
    <w:rsid w:val="00E32599"/>
    <w:rsid w:val="00E3276B"/>
    <w:rsid w:val="00E32A1D"/>
    <w:rsid w:val="00E32A1E"/>
    <w:rsid w:val="00E32AA0"/>
    <w:rsid w:val="00E33179"/>
    <w:rsid w:val="00E333EE"/>
    <w:rsid w:val="00E33652"/>
    <w:rsid w:val="00E33914"/>
    <w:rsid w:val="00E33D7D"/>
    <w:rsid w:val="00E33DFD"/>
    <w:rsid w:val="00E3406A"/>
    <w:rsid w:val="00E3417B"/>
    <w:rsid w:val="00E34885"/>
    <w:rsid w:val="00E34E1F"/>
    <w:rsid w:val="00E34FEE"/>
    <w:rsid w:val="00E3554B"/>
    <w:rsid w:val="00E358F2"/>
    <w:rsid w:val="00E35D4D"/>
    <w:rsid w:val="00E35DDB"/>
    <w:rsid w:val="00E35E8F"/>
    <w:rsid w:val="00E36408"/>
    <w:rsid w:val="00E366A5"/>
    <w:rsid w:val="00E366B3"/>
    <w:rsid w:val="00E36FAC"/>
    <w:rsid w:val="00E3710C"/>
    <w:rsid w:val="00E3723C"/>
    <w:rsid w:val="00E37337"/>
    <w:rsid w:val="00E374DC"/>
    <w:rsid w:val="00E37D1F"/>
    <w:rsid w:val="00E37DCE"/>
    <w:rsid w:val="00E37EE2"/>
    <w:rsid w:val="00E37FD0"/>
    <w:rsid w:val="00E40171"/>
    <w:rsid w:val="00E4061B"/>
    <w:rsid w:val="00E408C9"/>
    <w:rsid w:val="00E408ED"/>
    <w:rsid w:val="00E41457"/>
    <w:rsid w:val="00E41581"/>
    <w:rsid w:val="00E415F5"/>
    <w:rsid w:val="00E41D77"/>
    <w:rsid w:val="00E41DB3"/>
    <w:rsid w:val="00E41DF7"/>
    <w:rsid w:val="00E41E0E"/>
    <w:rsid w:val="00E41E37"/>
    <w:rsid w:val="00E41F3F"/>
    <w:rsid w:val="00E42A14"/>
    <w:rsid w:val="00E42A22"/>
    <w:rsid w:val="00E42D87"/>
    <w:rsid w:val="00E43185"/>
    <w:rsid w:val="00E43812"/>
    <w:rsid w:val="00E43B55"/>
    <w:rsid w:val="00E43DB4"/>
    <w:rsid w:val="00E43EAC"/>
    <w:rsid w:val="00E43F96"/>
    <w:rsid w:val="00E44BA4"/>
    <w:rsid w:val="00E44C51"/>
    <w:rsid w:val="00E44F9A"/>
    <w:rsid w:val="00E4506E"/>
    <w:rsid w:val="00E45626"/>
    <w:rsid w:val="00E45680"/>
    <w:rsid w:val="00E45F47"/>
    <w:rsid w:val="00E46012"/>
    <w:rsid w:val="00E462D0"/>
    <w:rsid w:val="00E466DF"/>
    <w:rsid w:val="00E47067"/>
    <w:rsid w:val="00E47210"/>
    <w:rsid w:val="00E47A92"/>
    <w:rsid w:val="00E47E7D"/>
    <w:rsid w:val="00E50163"/>
    <w:rsid w:val="00E504B6"/>
    <w:rsid w:val="00E508A6"/>
    <w:rsid w:val="00E50A87"/>
    <w:rsid w:val="00E50C33"/>
    <w:rsid w:val="00E50FF7"/>
    <w:rsid w:val="00E5102E"/>
    <w:rsid w:val="00E515DF"/>
    <w:rsid w:val="00E51D52"/>
    <w:rsid w:val="00E51ED8"/>
    <w:rsid w:val="00E523F7"/>
    <w:rsid w:val="00E52973"/>
    <w:rsid w:val="00E529BC"/>
    <w:rsid w:val="00E52AD0"/>
    <w:rsid w:val="00E52C8B"/>
    <w:rsid w:val="00E53097"/>
    <w:rsid w:val="00E533C3"/>
    <w:rsid w:val="00E534A8"/>
    <w:rsid w:val="00E53676"/>
    <w:rsid w:val="00E538DE"/>
    <w:rsid w:val="00E53BA6"/>
    <w:rsid w:val="00E53C35"/>
    <w:rsid w:val="00E543BD"/>
    <w:rsid w:val="00E547B6"/>
    <w:rsid w:val="00E54ABE"/>
    <w:rsid w:val="00E54CF9"/>
    <w:rsid w:val="00E54D8E"/>
    <w:rsid w:val="00E55062"/>
    <w:rsid w:val="00E5535B"/>
    <w:rsid w:val="00E554AE"/>
    <w:rsid w:val="00E5595D"/>
    <w:rsid w:val="00E55AC2"/>
    <w:rsid w:val="00E56062"/>
    <w:rsid w:val="00E5625A"/>
    <w:rsid w:val="00E562C1"/>
    <w:rsid w:val="00E56537"/>
    <w:rsid w:val="00E56753"/>
    <w:rsid w:val="00E5724D"/>
    <w:rsid w:val="00E57306"/>
    <w:rsid w:val="00E57600"/>
    <w:rsid w:val="00E57808"/>
    <w:rsid w:val="00E57A47"/>
    <w:rsid w:val="00E57B13"/>
    <w:rsid w:val="00E60622"/>
    <w:rsid w:val="00E6073A"/>
    <w:rsid w:val="00E60849"/>
    <w:rsid w:val="00E60A80"/>
    <w:rsid w:val="00E60DF7"/>
    <w:rsid w:val="00E60E53"/>
    <w:rsid w:val="00E613F9"/>
    <w:rsid w:val="00E614E2"/>
    <w:rsid w:val="00E615CB"/>
    <w:rsid w:val="00E615D5"/>
    <w:rsid w:val="00E6167D"/>
    <w:rsid w:val="00E61862"/>
    <w:rsid w:val="00E61B94"/>
    <w:rsid w:val="00E62CCE"/>
    <w:rsid w:val="00E62F65"/>
    <w:rsid w:val="00E635F7"/>
    <w:rsid w:val="00E636AE"/>
    <w:rsid w:val="00E63769"/>
    <w:rsid w:val="00E63815"/>
    <w:rsid w:val="00E639A6"/>
    <w:rsid w:val="00E63E37"/>
    <w:rsid w:val="00E640F4"/>
    <w:rsid w:val="00E643E8"/>
    <w:rsid w:val="00E64528"/>
    <w:rsid w:val="00E64761"/>
    <w:rsid w:val="00E64844"/>
    <w:rsid w:val="00E64BDC"/>
    <w:rsid w:val="00E64C32"/>
    <w:rsid w:val="00E65827"/>
    <w:rsid w:val="00E6657C"/>
    <w:rsid w:val="00E66697"/>
    <w:rsid w:val="00E666F2"/>
    <w:rsid w:val="00E666FF"/>
    <w:rsid w:val="00E66906"/>
    <w:rsid w:val="00E66E8A"/>
    <w:rsid w:val="00E67464"/>
    <w:rsid w:val="00E67958"/>
    <w:rsid w:val="00E67F7E"/>
    <w:rsid w:val="00E701B4"/>
    <w:rsid w:val="00E7035A"/>
    <w:rsid w:val="00E709CD"/>
    <w:rsid w:val="00E70B9C"/>
    <w:rsid w:val="00E70C48"/>
    <w:rsid w:val="00E70D3E"/>
    <w:rsid w:val="00E70F3F"/>
    <w:rsid w:val="00E710EC"/>
    <w:rsid w:val="00E718C7"/>
    <w:rsid w:val="00E7195D"/>
    <w:rsid w:val="00E722D2"/>
    <w:rsid w:val="00E727CB"/>
    <w:rsid w:val="00E7288F"/>
    <w:rsid w:val="00E72A0E"/>
    <w:rsid w:val="00E72A8F"/>
    <w:rsid w:val="00E72D36"/>
    <w:rsid w:val="00E72DD4"/>
    <w:rsid w:val="00E72E26"/>
    <w:rsid w:val="00E72EC1"/>
    <w:rsid w:val="00E7355B"/>
    <w:rsid w:val="00E73850"/>
    <w:rsid w:val="00E73D6D"/>
    <w:rsid w:val="00E73E21"/>
    <w:rsid w:val="00E74343"/>
    <w:rsid w:val="00E74AB7"/>
    <w:rsid w:val="00E74AD9"/>
    <w:rsid w:val="00E74E58"/>
    <w:rsid w:val="00E74EB7"/>
    <w:rsid w:val="00E75185"/>
    <w:rsid w:val="00E75237"/>
    <w:rsid w:val="00E7526C"/>
    <w:rsid w:val="00E75735"/>
    <w:rsid w:val="00E7587A"/>
    <w:rsid w:val="00E75EAD"/>
    <w:rsid w:val="00E76355"/>
    <w:rsid w:val="00E76411"/>
    <w:rsid w:val="00E766C2"/>
    <w:rsid w:val="00E768E2"/>
    <w:rsid w:val="00E76B00"/>
    <w:rsid w:val="00E76CB7"/>
    <w:rsid w:val="00E76D4A"/>
    <w:rsid w:val="00E7705E"/>
    <w:rsid w:val="00E776BC"/>
    <w:rsid w:val="00E7789B"/>
    <w:rsid w:val="00E802E3"/>
    <w:rsid w:val="00E80777"/>
    <w:rsid w:val="00E80860"/>
    <w:rsid w:val="00E80C9D"/>
    <w:rsid w:val="00E80D8E"/>
    <w:rsid w:val="00E810A5"/>
    <w:rsid w:val="00E810D2"/>
    <w:rsid w:val="00E811AC"/>
    <w:rsid w:val="00E81491"/>
    <w:rsid w:val="00E816DD"/>
    <w:rsid w:val="00E8192D"/>
    <w:rsid w:val="00E81B24"/>
    <w:rsid w:val="00E82380"/>
    <w:rsid w:val="00E82399"/>
    <w:rsid w:val="00E824CC"/>
    <w:rsid w:val="00E82569"/>
    <w:rsid w:val="00E828D2"/>
    <w:rsid w:val="00E82AA1"/>
    <w:rsid w:val="00E82AF5"/>
    <w:rsid w:val="00E82B40"/>
    <w:rsid w:val="00E82D92"/>
    <w:rsid w:val="00E83727"/>
    <w:rsid w:val="00E837A2"/>
    <w:rsid w:val="00E83CAB"/>
    <w:rsid w:val="00E84628"/>
    <w:rsid w:val="00E84A79"/>
    <w:rsid w:val="00E84EAC"/>
    <w:rsid w:val="00E84F09"/>
    <w:rsid w:val="00E851A8"/>
    <w:rsid w:val="00E8538B"/>
    <w:rsid w:val="00E8547B"/>
    <w:rsid w:val="00E8569F"/>
    <w:rsid w:val="00E858FC"/>
    <w:rsid w:val="00E85A34"/>
    <w:rsid w:val="00E85C04"/>
    <w:rsid w:val="00E85CE1"/>
    <w:rsid w:val="00E86228"/>
    <w:rsid w:val="00E8636B"/>
    <w:rsid w:val="00E86374"/>
    <w:rsid w:val="00E86899"/>
    <w:rsid w:val="00E86C45"/>
    <w:rsid w:val="00E86EB2"/>
    <w:rsid w:val="00E87180"/>
    <w:rsid w:val="00E874D9"/>
    <w:rsid w:val="00E87657"/>
    <w:rsid w:val="00E876EA"/>
    <w:rsid w:val="00E87AB3"/>
    <w:rsid w:val="00E87D1E"/>
    <w:rsid w:val="00E90044"/>
    <w:rsid w:val="00E90246"/>
    <w:rsid w:val="00E90411"/>
    <w:rsid w:val="00E9069D"/>
    <w:rsid w:val="00E90906"/>
    <w:rsid w:val="00E90EE1"/>
    <w:rsid w:val="00E91045"/>
    <w:rsid w:val="00E91292"/>
    <w:rsid w:val="00E91595"/>
    <w:rsid w:val="00E921E2"/>
    <w:rsid w:val="00E92307"/>
    <w:rsid w:val="00E92823"/>
    <w:rsid w:val="00E92833"/>
    <w:rsid w:val="00E93804"/>
    <w:rsid w:val="00E9391A"/>
    <w:rsid w:val="00E93BBD"/>
    <w:rsid w:val="00E93F33"/>
    <w:rsid w:val="00E94505"/>
    <w:rsid w:val="00E94875"/>
    <w:rsid w:val="00E9487B"/>
    <w:rsid w:val="00E94A24"/>
    <w:rsid w:val="00E94CE6"/>
    <w:rsid w:val="00E94EC9"/>
    <w:rsid w:val="00E94F08"/>
    <w:rsid w:val="00E95DB0"/>
    <w:rsid w:val="00E95E3B"/>
    <w:rsid w:val="00E965AB"/>
    <w:rsid w:val="00E967C5"/>
    <w:rsid w:val="00E969E3"/>
    <w:rsid w:val="00E96CFE"/>
    <w:rsid w:val="00E96EBE"/>
    <w:rsid w:val="00E971CD"/>
    <w:rsid w:val="00E971E9"/>
    <w:rsid w:val="00E9736F"/>
    <w:rsid w:val="00E975C3"/>
    <w:rsid w:val="00E9765A"/>
    <w:rsid w:val="00E9781E"/>
    <w:rsid w:val="00E97B2C"/>
    <w:rsid w:val="00E97EC7"/>
    <w:rsid w:val="00EA00B5"/>
    <w:rsid w:val="00EA024A"/>
    <w:rsid w:val="00EA0852"/>
    <w:rsid w:val="00EA0B15"/>
    <w:rsid w:val="00EA1017"/>
    <w:rsid w:val="00EA102F"/>
    <w:rsid w:val="00EA159F"/>
    <w:rsid w:val="00EA198F"/>
    <w:rsid w:val="00EA1A19"/>
    <w:rsid w:val="00EA1CBE"/>
    <w:rsid w:val="00EA243E"/>
    <w:rsid w:val="00EA2470"/>
    <w:rsid w:val="00EA2526"/>
    <w:rsid w:val="00EA271D"/>
    <w:rsid w:val="00EA294A"/>
    <w:rsid w:val="00EA2E1E"/>
    <w:rsid w:val="00EA2E8A"/>
    <w:rsid w:val="00EA306A"/>
    <w:rsid w:val="00EA3170"/>
    <w:rsid w:val="00EA32A3"/>
    <w:rsid w:val="00EA340C"/>
    <w:rsid w:val="00EA3704"/>
    <w:rsid w:val="00EA3712"/>
    <w:rsid w:val="00EA3B88"/>
    <w:rsid w:val="00EA3CDA"/>
    <w:rsid w:val="00EA3CF9"/>
    <w:rsid w:val="00EA45AF"/>
    <w:rsid w:val="00EA55D0"/>
    <w:rsid w:val="00EA587B"/>
    <w:rsid w:val="00EA65E0"/>
    <w:rsid w:val="00EA66AA"/>
    <w:rsid w:val="00EA6878"/>
    <w:rsid w:val="00EA6A04"/>
    <w:rsid w:val="00EA6DE5"/>
    <w:rsid w:val="00EA705B"/>
    <w:rsid w:val="00EA7275"/>
    <w:rsid w:val="00EA7327"/>
    <w:rsid w:val="00EA75E7"/>
    <w:rsid w:val="00EA78FB"/>
    <w:rsid w:val="00EA7C12"/>
    <w:rsid w:val="00EA7C87"/>
    <w:rsid w:val="00EA7D8B"/>
    <w:rsid w:val="00EB0035"/>
    <w:rsid w:val="00EB015F"/>
    <w:rsid w:val="00EB0600"/>
    <w:rsid w:val="00EB0799"/>
    <w:rsid w:val="00EB07A5"/>
    <w:rsid w:val="00EB08FC"/>
    <w:rsid w:val="00EB0CCC"/>
    <w:rsid w:val="00EB1013"/>
    <w:rsid w:val="00EB1715"/>
    <w:rsid w:val="00EB1716"/>
    <w:rsid w:val="00EB2240"/>
    <w:rsid w:val="00EB2446"/>
    <w:rsid w:val="00EB24A5"/>
    <w:rsid w:val="00EB27B3"/>
    <w:rsid w:val="00EB2A63"/>
    <w:rsid w:val="00EB2A7C"/>
    <w:rsid w:val="00EB2E84"/>
    <w:rsid w:val="00EB3577"/>
    <w:rsid w:val="00EB36DA"/>
    <w:rsid w:val="00EB36E2"/>
    <w:rsid w:val="00EB378A"/>
    <w:rsid w:val="00EB37E9"/>
    <w:rsid w:val="00EB390D"/>
    <w:rsid w:val="00EB3A8A"/>
    <w:rsid w:val="00EB3B70"/>
    <w:rsid w:val="00EB3C66"/>
    <w:rsid w:val="00EB3D4A"/>
    <w:rsid w:val="00EB3F2C"/>
    <w:rsid w:val="00EB4457"/>
    <w:rsid w:val="00EB4607"/>
    <w:rsid w:val="00EB462D"/>
    <w:rsid w:val="00EB4F9A"/>
    <w:rsid w:val="00EB55D9"/>
    <w:rsid w:val="00EB595A"/>
    <w:rsid w:val="00EB5BAD"/>
    <w:rsid w:val="00EB5CD5"/>
    <w:rsid w:val="00EB5F41"/>
    <w:rsid w:val="00EB61E5"/>
    <w:rsid w:val="00EB624E"/>
    <w:rsid w:val="00EB63F4"/>
    <w:rsid w:val="00EB6816"/>
    <w:rsid w:val="00EB6978"/>
    <w:rsid w:val="00EB6EC3"/>
    <w:rsid w:val="00EB7330"/>
    <w:rsid w:val="00EB738F"/>
    <w:rsid w:val="00EB74D2"/>
    <w:rsid w:val="00EB7676"/>
    <w:rsid w:val="00EB7ECB"/>
    <w:rsid w:val="00EC00AE"/>
    <w:rsid w:val="00EC044E"/>
    <w:rsid w:val="00EC05A5"/>
    <w:rsid w:val="00EC06DA"/>
    <w:rsid w:val="00EC07EB"/>
    <w:rsid w:val="00EC0A9E"/>
    <w:rsid w:val="00EC0B35"/>
    <w:rsid w:val="00EC0D73"/>
    <w:rsid w:val="00EC11F3"/>
    <w:rsid w:val="00EC1A2E"/>
    <w:rsid w:val="00EC1D29"/>
    <w:rsid w:val="00EC222D"/>
    <w:rsid w:val="00EC23B6"/>
    <w:rsid w:val="00EC2666"/>
    <w:rsid w:val="00EC2AC1"/>
    <w:rsid w:val="00EC3639"/>
    <w:rsid w:val="00EC3B40"/>
    <w:rsid w:val="00EC3DD3"/>
    <w:rsid w:val="00EC3F11"/>
    <w:rsid w:val="00EC411C"/>
    <w:rsid w:val="00EC41CC"/>
    <w:rsid w:val="00EC4D4D"/>
    <w:rsid w:val="00EC4DC9"/>
    <w:rsid w:val="00EC51FF"/>
    <w:rsid w:val="00EC5242"/>
    <w:rsid w:val="00EC53C1"/>
    <w:rsid w:val="00EC5D2F"/>
    <w:rsid w:val="00EC5DDD"/>
    <w:rsid w:val="00EC6063"/>
    <w:rsid w:val="00EC66DA"/>
    <w:rsid w:val="00EC6778"/>
    <w:rsid w:val="00EC6B75"/>
    <w:rsid w:val="00EC6D37"/>
    <w:rsid w:val="00EC6EF8"/>
    <w:rsid w:val="00EC70D4"/>
    <w:rsid w:val="00EC7184"/>
    <w:rsid w:val="00EC75D4"/>
    <w:rsid w:val="00EC7615"/>
    <w:rsid w:val="00EC77BC"/>
    <w:rsid w:val="00ED045C"/>
    <w:rsid w:val="00ED046F"/>
    <w:rsid w:val="00ED091F"/>
    <w:rsid w:val="00ED0F01"/>
    <w:rsid w:val="00ED0FFB"/>
    <w:rsid w:val="00ED10C9"/>
    <w:rsid w:val="00ED16FC"/>
    <w:rsid w:val="00ED1E00"/>
    <w:rsid w:val="00ED1FC9"/>
    <w:rsid w:val="00ED2025"/>
    <w:rsid w:val="00ED21E2"/>
    <w:rsid w:val="00ED22FD"/>
    <w:rsid w:val="00ED2358"/>
    <w:rsid w:val="00ED2844"/>
    <w:rsid w:val="00ED285E"/>
    <w:rsid w:val="00ED2BC0"/>
    <w:rsid w:val="00ED2F1D"/>
    <w:rsid w:val="00ED3073"/>
    <w:rsid w:val="00ED3498"/>
    <w:rsid w:val="00ED35AE"/>
    <w:rsid w:val="00ED35EA"/>
    <w:rsid w:val="00ED3A25"/>
    <w:rsid w:val="00ED3D2A"/>
    <w:rsid w:val="00ED408A"/>
    <w:rsid w:val="00ED44C0"/>
    <w:rsid w:val="00ED4849"/>
    <w:rsid w:val="00ED4B50"/>
    <w:rsid w:val="00ED4D19"/>
    <w:rsid w:val="00ED5126"/>
    <w:rsid w:val="00ED543E"/>
    <w:rsid w:val="00ED5AAD"/>
    <w:rsid w:val="00ED6A91"/>
    <w:rsid w:val="00ED756C"/>
    <w:rsid w:val="00ED77C1"/>
    <w:rsid w:val="00ED7914"/>
    <w:rsid w:val="00ED7A12"/>
    <w:rsid w:val="00ED7D46"/>
    <w:rsid w:val="00ED7F08"/>
    <w:rsid w:val="00EE0206"/>
    <w:rsid w:val="00EE06FA"/>
    <w:rsid w:val="00EE0A78"/>
    <w:rsid w:val="00EE0EC9"/>
    <w:rsid w:val="00EE1173"/>
    <w:rsid w:val="00EE1375"/>
    <w:rsid w:val="00EE161A"/>
    <w:rsid w:val="00EE1A45"/>
    <w:rsid w:val="00EE21BD"/>
    <w:rsid w:val="00EE267A"/>
    <w:rsid w:val="00EE2962"/>
    <w:rsid w:val="00EE2EE5"/>
    <w:rsid w:val="00EE2FF3"/>
    <w:rsid w:val="00EE3207"/>
    <w:rsid w:val="00EE3248"/>
    <w:rsid w:val="00EE3500"/>
    <w:rsid w:val="00EE35E0"/>
    <w:rsid w:val="00EE39FC"/>
    <w:rsid w:val="00EE3D4F"/>
    <w:rsid w:val="00EE3DA4"/>
    <w:rsid w:val="00EE415F"/>
    <w:rsid w:val="00EE42D9"/>
    <w:rsid w:val="00EE476A"/>
    <w:rsid w:val="00EE4AA8"/>
    <w:rsid w:val="00EE4AD3"/>
    <w:rsid w:val="00EE4EAE"/>
    <w:rsid w:val="00EE5012"/>
    <w:rsid w:val="00EE51EF"/>
    <w:rsid w:val="00EE5261"/>
    <w:rsid w:val="00EE64A8"/>
    <w:rsid w:val="00EE68BF"/>
    <w:rsid w:val="00EE6B9D"/>
    <w:rsid w:val="00EE7137"/>
    <w:rsid w:val="00EE75EB"/>
    <w:rsid w:val="00EE7680"/>
    <w:rsid w:val="00EE76FD"/>
    <w:rsid w:val="00EE7780"/>
    <w:rsid w:val="00EE7A7D"/>
    <w:rsid w:val="00EE7A8B"/>
    <w:rsid w:val="00EF01E1"/>
    <w:rsid w:val="00EF0232"/>
    <w:rsid w:val="00EF07E0"/>
    <w:rsid w:val="00EF1066"/>
    <w:rsid w:val="00EF150C"/>
    <w:rsid w:val="00EF17FE"/>
    <w:rsid w:val="00EF1E6B"/>
    <w:rsid w:val="00EF2049"/>
    <w:rsid w:val="00EF217F"/>
    <w:rsid w:val="00EF2AF2"/>
    <w:rsid w:val="00EF2CD7"/>
    <w:rsid w:val="00EF2F88"/>
    <w:rsid w:val="00EF3F98"/>
    <w:rsid w:val="00EF4182"/>
    <w:rsid w:val="00EF47B1"/>
    <w:rsid w:val="00EF497C"/>
    <w:rsid w:val="00EF5C24"/>
    <w:rsid w:val="00EF5CE9"/>
    <w:rsid w:val="00EF637F"/>
    <w:rsid w:val="00EF6453"/>
    <w:rsid w:val="00EF6985"/>
    <w:rsid w:val="00EF6C95"/>
    <w:rsid w:val="00EF6D21"/>
    <w:rsid w:val="00EF736F"/>
    <w:rsid w:val="00EF7AE1"/>
    <w:rsid w:val="00EF7E0D"/>
    <w:rsid w:val="00F00091"/>
    <w:rsid w:val="00F0027C"/>
    <w:rsid w:val="00F004A9"/>
    <w:rsid w:val="00F0056D"/>
    <w:rsid w:val="00F00854"/>
    <w:rsid w:val="00F009F2"/>
    <w:rsid w:val="00F01102"/>
    <w:rsid w:val="00F0119C"/>
    <w:rsid w:val="00F011D5"/>
    <w:rsid w:val="00F012FE"/>
    <w:rsid w:val="00F01857"/>
    <w:rsid w:val="00F01B7C"/>
    <w:rsid w:val="00F0246A"/>
    <w:rsid w:val="00F025E5"/>
    <w:rsid w:val="00F02C90"/>
    <w:rsid w:val="00F03BED"/>
    <w:rsid w:val="00F03E76"/>
    <w:rsid w:val="00F03F5B"/>
    <w:rsid w:val="00F0475A"/>
    <w:rsid w:val="00F0482D"/>
    <w:rsid w:val="00F048F1"/>
    <w:rsid w:val="00F04DDB"/>
    <w:rsid w:val="00F04FA7"/>
    <w:rsid w:val="00F0547B"/>
    <w:rsid w:val="00F059DC"/>
    <w:rsid w:val="00F05FC2"/>
    <w:rsid w:val="00F06572"/>
    <w:rsid w:val="00F06598"/>
    <w:rsid w:val="00F06746"/>
    <w:rsid w:val="00F067B8"/>
    <w:rsid w:val="00F067BD"/>
    <w:rsid w:val="00F06DDB"/>
    <w:rsid w:val="00F073C3"/>
    <w:rsid w:val="00F074D3"/>
    <w:rsid w:val="00F077D0"/>
    <w:rsid w:val="00F07BAA"/>
    <w:rsid w:val="00F07CBA"/>
    <w:rsid w:val="00F07D8E"/>
    <w:rsid w:val="00F10093"/>
    <w:rsid w:val="00F1025A"/>
    <w:rsid w:val="00F1027D"/>
    <w:rsid w:val="00F1049C"/>
    <w:rsid w:val="00F107E8"/>
    <w:rsid w:val="00F10EB3"/>
    <w:rsid w:val="00F10FA8"/>
    <w:rsid w:val="00F11016"/>
    <w:rsid w:val="00F1238D"/>
    <w:rsid w:val="00F1240E"/>
    <w:rsid w:val="00F125B4"/>
    <w:rsid w:val="00F12635"/>
    <w:rsid w:val="00F126B3"/>
    <w:rsid w:val="00F12938"/>
    <w:rsid w:val="00F12C77"/>
    <w:rsid w:val="00F12CCF"/>
    <w:rsid w:val="00F12D3F"/>
    <w:rsid w:val="00F1376B"/>
    <w:rsid w:val="00F13BA3"/>
    <w:rsid w:val="00F1429D"/>
    <w:rsid w:val="00F147A2"/>
    <w:rsid w:val="00F147C7"/>
    <w:rsid w:val="00F147D3"/>
    <w:rsid w:val="00F1481B"/>
    <w:rsid w:val="00F14AA7"/>
    <w:rsid w:val="00F14BD1"/>
    <w:rsid w:val="00F14C43"/>
    <w:rsid w:val="00F14EE5"/>
    <w:rsid w:val="00F15161"/>
    <w:rsid w:val="00F15316"/>
    <w:rsid w:val="00F15D91"/>
    <w:rsid w:val="00F16091"/>
    <w:rsid w:val="00F164FC"/>
    <w:rsid w:val="00F165C8"/>
    <w:rsid w:val="00F1694E"/>
    <w:rsid w:val="00F170FB"/>
    <w:rsid w:val="00F17CB9"/>
    <w:rsid w:val="00F17FA0"/>
    <w:rsid w:val="00F202EE"/>
    <w:rsid w:val="00F204E7"/>
    <w:rsid w:val="00F205EB"/>
    <w:rsid w:val="00F20A2F"/>
    <w:rsid w:val="00F20E66"/>
    <w:rsid w:val="00F2168D"/>
    <w:rsid w:val="00F21885"/>
    <w:rsid w:val="00F222AA"/>
    <w:rsid w:val="00F2239D"/>
    <w:rsid w:val="00F225D4"/>
    <w:rsid w:val="00F2331E"/>
    <w:rsid w:val="00F23452"/>
    <w:rsid w:val="00F237D1"/>
    <w:rsid w:val="00F23A09"/>
    <w:rsid w:val="00F23BE8"/>
    <w:rsid w:val="00F241C3"/>
    <w:rsid w:val="00F241FC"/>
    <w:rsid w:val="00F24293"/>
    <w:rsid w:val="00F244BD"/>
    <w:rsid w:val="00F24E99"/>
    <w:rsid w:val="00F25293"/>
    <w:rsid w:val="00F257FF"/>
    <w:rsid w:val="00F25D4E"/>
    <w:rsid w:val="00F26436"/>
    <w:rsid w:val="00F264B7"/>
    <w:rsid w:val="00F26581"/>
    <w:rsid w:val="00F26F55"/>
    <w:rsid w:val="00F273D5"/>
    <w:rsid w:val="00F27746"/>
    <w:rsid w:val="00F279A9"/>
    <w:rsid w:val="00F27AC8"/>
    <w:rsid w:val="00F27AD4"/>
    <w:rsid w:val="00F27E1B"/>
    <w:rsid w:val="00F305CC"/>
    <w:rsid w:val="00F30793"/>
    <w:rsid w:val="00F30F88"/>
    <w:rsid w:val="00F3111C"/>
    <w:rsid w:val="00F3164C"/>
    <w:rsid w:val="00F31C89"/>
    <w:rsid w:val="00F31CF8"/>
    <w:rsid w:val="00F320CE"/>
    <w:rsid w:val="00F323F4"/>
    <w:rsid w:val="00F3256B"/>
    <w:rsid w:val="00F32B55"/>
    <w:rsid w:val="00F32ED6"/>
    <w:rsid w:val="00F33616"/>
    <w:rsid w:val="00F33A00"/>
    <w:rsid w:val="00F34069"/>
    <w:rsid w:val="00F34089"/>
    <w:rsid w:val="00F3423E"/>
    <w:rsid w:val="00F342E6"/>
    <w:rsid w:val="00F34A4F"/>
    <w:rsid w:val="00F34B3D"/>
    <w:rsid w:val="00F3583D"/>
    <w:rsid w:val="00F35857"/>
    <w:rsid w:val="00F35901"/>
    <w:rsid w:val="00F35910"/>
    <w:rsid w:val="00F35FC5"/>
    <w:rsid w:val="00F36001"/>
    <w:rsid w:val="00F36AAA"/>
    <w:rsid w:val="00F36C3D"/>
    <w:rsid w:val="00F37162"/>
    <w:rsid w:val="00F37223"/>
    <w:rsid w:val="00F37B33"/>
    <w:rsid w:val="00F37DAD"/>
    <w:rsid w:val="00F40113"/>
    <w:rsid w:val="00F40203"/>
    <w:rsid w:val="00F40730"/>
    <w:rsid w:val="00F40902"/>
    <w:rsid w:val="00F40B49"/>
    <w:rsid w:val="00F40BB3"/>
    <w:rsid w:val="00F40D8A"/>
    <w:rsid w:val="00F415B1"/>
    <w:rsid w:val="00F415F6"/>
    <w:rsid w:val="00F41705"/>
    <w:rsid w:val="00F41A2F"/>
    <w:rsid w:val="00F41A40"/>
    <w:rsid w:val="00F42046"/>
    <w:rsid w:val="00F428CA"/>
    <w:rsid w:val="00F42954"/>
    <w:rsid w:val="00F42B46"/>
    <w:rsid w:val="00F42DEE"/>
    <w:rsid w:val="00F42FBF"/>
    <w:rsid w:val="00F430DC"/>
    <w:rsid w:val="00F43370"/>
    <w:rsid w:val="00F434CA"/>
    <w:rsid w:val="00F43765"/>
    <w:rsid w:val="00F445E9"/>
    <w:rsid w:val="00F450E7"/>
    <w:rsid w:val="00F45336"/>
    <w:rsid w:val="00F45A65"/>
    <w:rsid w:val="00F4674A"/>
    <w:rsid w:val="00F46CBB"/>
    <w:rsid w:val="00F501D6"/>
    <w:rsid w:val="00F50424"/>
    <w:rsid w:val="00F5058B"/>
    <w:rsid w:val="00F50937"/>
    <w:rsid w:val="00F50E2F"/>
    <w:rsid w:val="00F51201"/>
    <w:rsid w:val="00F51A21"/>
    <w:rsid w:val="00F51C0A"/>
    <w:rsid w:val="00F522E5"/>
    <w:rsid w:val="00F528AD"/>
    <w:rsid w:val="00F52BFC"/>
    <w:rsid w:val="00F52C6C"/>
    <w:rsid w:val="00F53C0E"/>
    <w:rsid w:val="00F53C74"/>
    <w:rsid w:val="00F541FB"/>
    <w:rsid w:val="00F554E9"/>
    <w:rsid w:val="00F55BFA"/>
    <w:rsid w:val="00F55C09"/>
    <w:rsid w:val="00F55C5E"/>
    <w:rsid w:val="00F55CD6"/>
    <w:rsid w:val="00F55E5F"/>
    <w:rsid w:val="00F55F47"/>
    <w:rsid w:val="00F562D3"/>
    <w:rsid w:val="00F56697"/>
    <w:rsid w:val="00F56A15"/>
    <w:rsid w:val="00F56CD0"/>
    <w:rsid w:val="00F56E0E"/>
    <w:rsid w:val="00F56E19"/>
    <w:rsid w:val="00F57493"/>
    <w:rsid w:val="00F5767D"/>
    <w:rsid w:val="00F57798"/>
    <w:rsid w:val="00F57B98"/>
    <w:rsid w:val="00F57F60"/>
    <w:rsid w:val="00F60637"/>
    <w:rsid w:val="00F606B8"/>
    <w:rsid w:val="00F60936"/>
    <w:rsid w:val="00F609C4"/>
    <w:rsid w:val="00F60B65"/>
    <w:rsid w:val="00F6120B"/>
    <w:rsid w:val="00F6155C"/>
    <w:rsid w:val="00F61798"/>
    <w:rsid w:val="00F61D09"/>
    <w:rsid w:val="00F621B4"/>
    <w:rsid w:val="00F6220C"/>
    <w:rsid w:val="00F62547"/>
    <w:rsid w:val="00F62592"/>
    <w:rsid w:val="00F625A2"/>
    <w:rsid w:val="00F628C2"/>
    <w:rsid w:val="00F62D0F"/>
    <w:rsid w:val="00F62D3C"/>
    <w:rsid w:val="00F630F1"/>
    <w:rsid w:val="00F63569"/>
    <w:rsid w:val="00F6362F"/>
    <w:rsid w:val="00F6372E"/>
    <w:rsid w:val="00F6406B"/>
    <w:rsid w:val="00F641E5"/>
    <w:rsid w:val="00F644B9"/>
    <w:rsid w:val="00F646DB"/>
    <w:rsid w:val="00F64C9E"/>
    <w:rsid w:val="00F64E28"/>
    <w:rsid w:val="00F655C8"/>
    <w:rsid w:val="00F66376"/>
    <w:rsid w:val="00F66BA4"/>
    <w:rsid w:val="00F66FEF"/>
    <w:rsid w:val="00F67263"/>
    <w:rsid w:val="00F6734C"/>
    <w:rsid w:val="00F674E0"/>
    <w:rsid w:val="00F676EB"/>
    <w:rsid w:val="00F679A2"/>
    <w:rsid w:val="00F67F0D"/>
    <w:rsid w:val="00F70159"/>
    <w:rsid w:val="00F701EF"/>
    <w:rsid w:val="00F70218"/>
    <w:rsid w:val="00F70770"/>
    <w:rsid w:val="00F708C0"/>
    <w:rsid w:val="00F70F1E"/>
    <w:rsid w:val="00F70FE9"/>
    <w:rsid w:val="00F7108B"/>
    <w:rsid w:val="00F711E0"/>
    <w:rsid w:val="00F7120F"/>
    <w:rsid w:val="00F71472"/>
    <w:rsid w:val="00F7180E"/>
    <w:rsid w:val="00F71929"/>
    <w:rsid w:val="00F71B79"/>
    <w:rsid w:val="00F71ECC"/>
    <w:rsid w:val="00F72309"/>
    <w:rsid w:val="00F72377"/>
    <w:rsid w:val="00F724A8"/>
    <w:rsid w:val="00F724F5"/>
    <w:rsid w:val="00F72F12"/>
    <w:rsid w:val="00F73846"/>
    <w:rsid w:val="00F73893"/>
    <w:rsid w:val="00F73B73"/>
    <w:rsid w:val="00F73E4D"/>
    <w:rsid w:val="00F73EEA"/>
    <w:rsid w:val="00F74098"/>
    <w:rsid w:val="00F7424F"/>
    <w:rsid w:val="00F7444C"/>
    <w:rsid w:val="00F746B4"/>
    <w:rsid w:val="00F74C57"/>
    <w:rsid w:val="00F74E80"/>
    <w:rsid w:val="00F7526C"/>
    <w:rsid w:val="00F7538A"/>
    <w:rsid w:val="00F753BC"/>
    <w:rsid w:val="00F758C7"/>
    <w:rsid w:val="00F760C1"/>
    <w:rsid w:val="00F768C0"/>
    <w:rsid w:val="00F76913"/>
    <w:rsid w:val="00F7695D"/>
    <w:rsid w:val="00F76960"/>
    <w:rsid w:val="00F76FAD"/>
    <w:rsid w:val="00F77267"/>
    <w:rsid w:val="00F774B8"/>
    <w:rsid w:val="00F774EE"/>
    <w:rsid w:val="00F7794F"/>
    <w:rsid w:val="00F77C7E"/>
    <w:rsid w:val="00F77D05"/>
    <w:rsid w:val="00F80522"/>
    <w:rsid w:val="00F808CD"/>
    <w:rsid w:val="00F80916"/>
    <w:rsid w:val="00F81120"/>
    <w:rsid w:val="00F8141C"/>
    <w:rsid w:val="00F8194F"/>
    <w:rsid w:val="00F81F22"/>
    <w:rsid w:val="00F821B3"/>
    <w:rsid w:val="00F828BA"/>
    <w:rsid w:val="00F82D06"/>
    <w:rsid w:val="00F82F36"/>
    <w:rsid w:val="00F82F4D"/>
    <w:rsid w:val="00F837F5"/>
    <w:rsid w:val="00F83A15"/>
    <w:rsid w:val="00F83B7E"/>
    <w:rsid w:val="00F83C6F"/>
    <w:rsid w:val="00F83F7B"/>
    <w:rsid w:val="00F84223"/>
    <w:rsid w:val="00F845FE"/>
    <w:rsid w:val="00F8480A"/>
    <w:rsid w:val="00F84B3A"/>
    <w:rsid w:val="00F84DE7"/>
    <w:rsid w:val="00F85672"/>
    <w:rsid w:val="00F856BF"/>
    <w:rsid w:val="00F8690E"/>
    <w:rsid w:val="00F86B10"/>
    <w:rsid w:val="00F872B3"/>
    <w:rsid w:val="00F87605"/>
    <w:rsid w:val="00F87681"/>
    <w:rsid w:val="00F87BBE"/>
    <w:rsid w:val="00F87C48"/>
    <w:rsid w:val="00F87F2F"/>
    <w:rsid w:val="00F90AFA"/>
    <w:rsid w:val="00F917D8"/>
    <w:rsid w:val="00F91BE0"/>
    <w:rsid w:val="00F91D0E"/>
    <w:rsid w:val="00F91E72"/>
    <w:rsid w:val="00F9232A"/>
    <w:rsid w:val="00F923BE"/>
    <w:rsid w:val="00F924B2"/>
    <w:rsid w:val="00F92681"/>
    <w:rsid w:val="00F92B95"/>
    <w:rsid w:val="00F92CCE"/>
    <w:rsid w:val="00F92FF3"/>
    <w:rsid w:val="00F9321F"/>
    <w:rsid w:val="00F93385"/>
    <w:rsid w:val="00F93798"/>
    <w:rsid w:val="00F93868"/>
    <w:rsid w:val="00F938FF"/>
    <w:rsid w:val="00F93CCC"/>
    <w:rsid w:val="00F93E62"/>
    <w:rsid w:val="00F93F2E"/>
    <w:rsid w:val="00F93F7C"/>
    <w:rsid w:val="00F93FC5"/>
    <w:rsid w:val="00F94541"/>
    <w:rsid w:val="00F94761"/>
    <w:rsid w:val="00F94908"/>
    <w:rsid w:val="00F94B09"/>
    <w:rsid w:val="00F94DA4"/>
    <w:rsid w:val="00F9507F"/>
    <w:rsid w:val="00F959B6"/>
    <w:rsid w:val="00F95FA8"/>
    <w:rsid w:val="00F962B6"/>
    <w:rsid w:val="00F968C1"/>
    <w:rsid w:val="00F96CF5"/>
    <w:rsid w:val="00F96D1D"/>
    <w:rsid w:val="00F97115"/>
    <w:rsid w:val="00F97329"/>
    <w:rsid w:val="00F97523"/>
    <w:rsid w:val="00F9759C"/>
    <w:rsid w:val="00F977C2"/>
    <w:rsid w:val="00FA001A"/>
    <w:rsid w:val="00FA02D8"/>
    <w:rsid w:val="00FA03FF"/>
    <w:rsid w:val="00FA0786"/>
    <w:rsid w:val="00FA0AFE"/>
    <w:rsid w:val="00FA0AFF"/>
    <w:rsid w:val="00FA127E"/>
    <w:rsid w:val="00FA154E"/>
    <w:rsid w:val="00FA17C1"/>
    <w:rsid w:val="00FA1A7E"/>
    <w:rsid w:val="00FA1EE1"/>
    <w:rsid w:val="00FA2197"/>
    <w:rsid w:val="00FA21AA"/>
    <w:rsid w:val="00FA23FB"/>
    <w:rsid w:val="00FA2B16"/>
    <w:rsid w:val="00FA2F0E"/>
    <w:rsid w:val="00FA3195"/>
    <w:rsid w:val="00FA3377"/>
    <w:rsid w:val="00FA36DC"/>
    <w:rsid w:val="00FA38F9"/>
    <w:rsid w:val="00FA400B"/>
    <w:rsid w:val="00FA405D"/>
    <w:rsid w:val="00FA411C"/>
    <w:rsid w:val="00FA45AB"/>
    <w:rsid w:val="00FA45EB"/>
    <w:rsid w:val="00FA4DFD"/>
    <w:rsid w:val="00FA505F"/>
    <w:rsid w:val="00FA51AE"/>
    <w:rsid w:val="00FA5375"/>
    <w:rsid w:val="00FA53D9"/>
    <w:rsid w:val="00FA5407"/>
    <w:rsid w:val="00FA57CC"/>
    <w:rsid w:val="00FA5C45"/>
    <w:rsid w:val="00FA5D1F"/>
    <w:rsid w:val="00FA5DF0"/>
    <w:rsid w:val="00FA5E01"/>
    <w:rsid w:val="00FA5E27"/>
    <w:rsid w:val="00FA6075"/>
    <w:rsid w:val="00FA6274"/>
    <w:rsid w:val="00FA6291"/>
    <w:rsid w:val="00FA6C64"/>
    <w:rsid w:val="00FA73E0"/>
    <w:rsid w:val="00FA780C"/>
    <w:rsid w:val="00FA7856"/>
    <w:rsid w:val="00FA7BE9"/>
    <w:rsid w:val="00FA7C0C"/>
    <w:rsid w:val="00FA7C3C"/>
    <w:rsid w:val="00FB04D2"/>
    <w:rsid w:val="00FB0EF7"/>
    <w:rsid w:val="00FB105A"/>
    <w:rsid w:val="00FB1351"/>
    <w:rsid w:val="00FB195B"/>
    <w:rsid w:val="00FB1995"/>
    <w:rsid w:val="00FB1DB5"/>
    <w:rsid w:val="00FB25A7"/>
    <w:rsid w:val="00FB2755"/>
    <w:rsid w:val="00FB2B0E"/>
    <w:rsid w:val="00FB350E"/>
    <w:rsid w:val="00FB353D"/>
    <w:rsid w:val="00FB426E"/>
    <w:rsid w:val="00FB472A"/>
    <w:rsid w:val="00FB4B9F"/>
    <w:rsid w:val="00FB4E50"/>
    <w:rsid w:val="00FB5041"/>
    <w:rsid w:val="00FB5676"/>
    <w:rsid w:val="00FB5AB7"/>
    <w:rsid w:val="00FB5CA0"/>
    <w:rsid w:val="00FB5F1D"/>
    <w:rsid w:val="00FB62CB"/>
    <w:rsid w:val="00FB64D6"/>
    <w:rsid w:val="00FB6864"/>
    <w:rsid w:val="00FB6B10"/>
    <w:rsid w:val="00FB6DE2"/>
    <w:rsid w:val="00FB727B"/>
    <w:rsid w:val="00FB728F"/>
    <w:rsid w:val="00FB755A"/>
    <w:rsid w:val="00FB77CB"/>
    <w:rsid w:val="00FB7A92"/>
    <w:rsid w:val="00FB7E5B"/>
    <w:rsid w:val="00FC049A"/>
    <w:rsid w:val="00FC05D9"/>
    <w:rsid w:val="00FC16B5"/>
    <w:rsid w:val="00FC1B2F"/>
    <w:rsid w:val="00FC224A"/>
    <w:rsid w:val="00FC24B1"/>
    <w:rsid w:val="00FC292F"/>
    <w:rsid w:val="00FC2CF9"/>
    <w:rsid w:val="00FC3188"/>
    <w:rsid w:val="00FC32E0"/>
    <w:rsid w:val="00FC338E"/>
    <w:rsid w:val="00FC3CB2"/>
    <w:rsid w:val="00FC3D13"/>
    <w:rsid w:val="00FC3D79"/>
    <w:rsid w:val="00FC3DE3"/>
    <w:rsid w:val="00FC3E2F"/>
    <w:rsid w:val="00FC4041"/>
    <w:rsid w:val="00FC46EB"/>
    <w:rsid w:val="00FC47FF"/>
    <w:rsid w:val="00FC4997"/>
    <w:rsid w:val="00FC51CA"/>
    <w:rsid w:val="00FC5407"/>
    <w:rsid w:val="00FC54E1"/>
    <w:rsid w:val="00FC5625"/>
    <w:rsid w:val="00FC56EE"/>
    <w:rsid w:val="00FC5723"/>
    <w:rsid w:val="00FC5D80"/>
    <w:rsid w:val="00FC5D89"/>
    <w:rsid w:val="00FC5F40"/>
    <w:rsid w:val="00FC6133"/>
    <w:rsid w:val="00FC65E5"/>
    <w:rsid w:val="00FC6697"/>
    <w:rsid w:val="00FC67BB"/>
    <w:rsid w:val="00FC6DD9"/>
    <w:rsid w:val="00FC6F61"/>
    <w:rsid w:val="00FC720D"/>
    <w:rsid w:val="00FC7766"/>
    <w:rsid w:val="00FC77EF"/>
    <w:rsid w:val="00FC7B85"/>
    <w:rsid w:val="00FC7C7B"/>
    <w:rsid w:val="00FC7F94"/>
    <w:rsid w:val="00FD00A5"/>
    <w:rsid w:val="00FD01CF"/>
    <w:rsid w:val="00FD0864"/>
    <w:rsid w:val="00FD0BFC"/>
    <w:rsid w:val="00FD1068"/>
    <w:rsid w:val="00FD1229"/>
    <w:rsid w:val="00FD1484"/>
    <w:rsid w:val="00FD1B97"/>
    <w:rsid w:val="00FD2D9F"/>
    <w:rsid w:val="00FD337F"/>
    <w:rsid w:val="00FD37E6"/>
    <w:rsid w:val="00FD38D3"/>
    <w:rsid w:val="00FD3979"/>
    <w:rsid w:val="00FD3A84"/>
    <w:rsid w:val="00FD3EC3"/>
    <w:rsid w:val="00FD466C"/>
    <w:rsid w:val="00FD4970"/>
    <w:rsid w:val="00FD54F5"/>
    <w:rsid w:val="00FD60C7"/>
    <w:rsid w:val="00FD6D5C"/>
    <w:rsid w:val="00FD6DCB"/>
    <w:rsid w:val="00FD6EDD"/>
    <w:rsid w:val="00FD70A3"/>
    <w:rsid w:val="00FD7FD5"/>
    <w:rsid w:val="00FE109B"/>
    <w:rsid w:val="00FE128D"/>
    <w:rsid w:val="00FE13AD"/>
    <w:rsid w:val="00FE14F7"/>
    <w:rsid w:val="00FE1E66"/>
    <w:rsid w:val="00FE23D0"/>
    <w:rsid w:val="00FE25E8"/>
    <w:rsid w:val="00FE2640"/>
    <w:rsid w:val="00FE2D9F"/>
    <w:rsid w:val="00FE2EA1"/>
    <w:rsid w:val="00FE3A20"/>
    <w:rsid w:val="00FE3E05"/>
    <w:rsid w:val="00FE3E50"/>
    <w:rsid w:val="00FE3EAC"/>
    <w:rsid w:val="00FE4544"/>
    <w:rsid w:val="00FE47C4"/>
    <w:rsid w:val="00FE48AC"/>
    <w:rsid w:val="00FE4B2C"/>
    <w:rsid w:val="00FE4EA3"/>
    <w:rsid w:val="00FE508A"/>
    <w:rsid w:val="00FE55FF"/>
    <w:rsid w:val="00FE569F"/>
    <w:rsid w:val="00FE583D"/>
    <w:rsid w:val="00FE5F71"/>
    <w:rsid w:val="00FE5FB0"/>
    <w:rsid w:val="00FE60AD"/>
    <w:rsid w:val="00FE60C8"/>
    <w:rsid w:val="00FE61CC"/>
    <w:rsid w:val="00FE64C3"/>
    <w:rsid w:val="00FE691F"/>
    <w:rsid w:val="00FE6B85"/>
    <w:rsid w:val="00FE6D55"/>
    <w:rsid w:val="00FE6F12"/>
    <w:rsid w:val="00FE7672"/>
    <w:rsid w:val="00FE7C42"/>
    <w:rsid w:val="00FF0184"/>
    <w:rsid w:val="00FF03CF"/>
    <w:rsid w:val="00FF044F"/>
    <w:rsid w:val="00FF047C"/>
    <w:rsid w:val="00FF054E"/>
    <w:rsid w:val="00FF069E"/>
    <w:rsid w:val="00FF1568"/>
    <w:rsid w:val="00FF18EE"/>
    <w:rsid w:val="00FF1BB2"/>
    <w:rsid w:val="00FF1C78"/>
    <w:rsid w:val="00FF1F0B"/>
    <w:rsid w:val="00FF2104"/>
    <w:rsid w:val="00FF2F4D"/>
    <w:rsid w:val="00FF32BA"/>
    <w:rsid w:val="00FF3A49"/>
    <w:rsid w:val="00FF3C3C"/>
    <w:rsid w:val="00FF4DDB"/>
    <w:rsid w:val="00FF4FA5"/>
    <w:rsid w:val="00FF55D5"/>
    <w:rsid w:val="00FF5671"/>
    <w:rsid w:val="00FF58AD"/>
    <w:rsid w:val="00FF5D8D"/>
    <w:rsid w:val="00FF6313"/>
    <w:rsid w:val="00FF65F7"/>
    <w:rsid w:val="00FF71C0"/>
    <w:rsid w:val="00FF74CF"/>
    <w:rsid w:val="00FF767A"/>
    <w:rsid w:val="00FF76D7"/>
    <w:rsid w:val="00FF78D2"/>
    <w:rsid w:val="00FF7B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25"/>
    <o:shapelayout v:ext="edit">
      <o:idmap v:ext="edit" data="2"/>
    </o:shapelayout>
  </w:shapeDefaults>
  <w:decimalSymbol w:val="."/>
  <w:listSeparator w:val=","/>
  <w14:docId w14:val="2825028C"/>
  <w15:docId w15:val="{488F1A0F-3639-4D02-8073-5EB322D84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7730A"/>
    <w:rPr>
      <w:rFonts w:ascii=".VnTime" w:hAnsi=".VnTime"/>
      <w:kern w:val="48"/>
      <w:sz w:val="26"/>
      <w:szCs w:val="26"/>
      <w:lang w:val="en-GB"/>
    </w:rPr>
  </w:style>
  <w:style w:type="paragraph" w:styleId="Heading1">
    <w:name w:val="heading 1"/>
    <w:basedOn w:val="Normal"/>
    <w:next w:val="Normal"/>
    <w:qFormat/>
    <w:rsid w:val="00607A27"/>
    <w:pPr>
      <w:keepNext/>
      <w:outlineLvl w:val="0"/>
    </w:pPr>
    <w:rPr>
      <w:b/>
      <w:bCs/>
      <w:kern w:val="0"/>
      <w:lang w:val="en-US"/>
    </w:rPr>
  </w:style>
  <w:style w:type="paragraph" w:styleId="Heading2">
    <w:name w:val="heading 2"/>
    <w:basedOn w:val="Normal"/>
    <w:next w:val="Normal"/>
    <w:link w:val="Heading2Char"/>
    <w:qFormat/>
    <w:rsid w:val="00607A27"/>
    <w:pPr>
      <w:keepNext/>
      <w:jc w:val="center"/>
      <w:outlineLvl w:val="1"/>
    </w:pPr>
    <w:rPr>
      <w:b/>
      <w:bCs/>
    </w:rPr>
  </w:style>
  <w:style w:type="paragraph" w:styleId="Heading3">
    <w:name w:val="heading 3"/>
    <w:basedOn w:val="Normal"/>
    <w:next w:val="Normal"/>
    <w:qFormat/>
    <w:rsid w:val="00607A27"/>
    <w:pPr>
      <w:keepNext/>
      <w:jc w:val="center"/>
      <w:outlineLvl w:val="2"/>
    </w:pPr>
    <w:rPr>
      <w:rFonts w:ascii=".VnTimeH" w:hAnsi=".VnTimeH"/>
      <w:b/>
      <w:bCs/>
      <w:sz w:val="24"/>
      <w:szCs w:val="24"/>
    </w:rPr>
  </w:style>
  <w:style w:type="paragraph" w:styleId="Heading4">
    <w:name w:val="heading 4"/>
    <w:basedOn w:val="Normal"/>
    <w:next w:val="Normal"/>
    <w:qFormat/>
    <w:rsid w:val="00607A27"/>
    <w:pPr>
      <w:keepNext/>
      <w:outlineLvl w:val="3"/>
    </w:pPr>
    <w:rPr>
      <w:rFonts w:ascii=".VnTimeH" w:hAnsi=".VnTimeH"/>
      <w:b/>
      <w:bCs/>
      <w:sz w:val="28"/>
      <w:szCs w:val="28"/>
    </w:rPr>
  </w:style>
  <w:style w:type="paragraph" w:styleId="Heading5">
    <w:name w:val="heading 5"/>
    <w:basedOn w:val="Normal"/>
    <w:next w:val="Normal"/>
    <w:qFormat/>
    <w:rsid w:val="00607A27"/>
    <w:pPr>
      <w:keepNext/>
      <w:outlineLvl w:val="4"/>
    </w:pPr>
    <w:rPr>
      <w:b/>
      <w:bCs/>
      <w:sz w:val="22"/>
      <w:szCs w:val="22"/>
    </w:rPr>
  </w:style>
  <w:style w:type="paragraph" w:styleId="Heading6">
    <w:name w:val="heading 6"/>
    <w:basedOn w:val="Normal"/>
    <w:next w:val="Normal"/>
    <w:qFormat/>
    <w:rsid w:val="00607A27"/>
    <w:pPr>
      <w:keepNext/>
      <w:jc w:val="center"/>
      <w:outlineLvl w:val="5"/>
    </w:pPr>
    <w:rPr>
      <w:rFonts w:ascii=".VnTimeH" w:hAnsi=".VnTimeH"/>
      <w:b/>
      <w:bCs/>
      <w:sz w:val="28"/>
      <w:szCs w:val="28"/>
    </w:rPr>
  </w:style>
  <w:style w:type="paragraph" w:styleId="Heading7">
    <w:name w:val="heading 7"/>
    <w:basedOn w:val="Normal"/>
    <w:next w:val="Normal"/>
    <w:qFormat/>
    <w:rsid w:val="00607A27"/>
    <w:pPr>
      <w:keepNext/>
      <w:ind w:left="-57" w:right="-57"/>
      <w:jc w:val="center"/>
      <w:outlineLvl w:val="6"/>
    </w:pPr>
    <w:rPr>
      <w:b/>
      <w:bCs/>
      <w:sz w:val="24"/>
      <w:szCs w:val="24"/>
    </w:rPr>
  </w:style>
  <w:style w:type="paragraph" w:styleId="Heading8">
    <w:name w:val="heading 8"/>
    <w:basedOn w:val="Normal"/>
    <w:next w:val="Normal"/>
    <w:qFormat/>
    <w:rsid w:val="00A33498"/>
    <w:pPr>
      <w:spacing w:before="240" w:after="60"/>
      <w:outlineLvl w:val="7"/>
    </w:pPr>
    <w:rPr>
      <w:rFonts w:ascii="Times New Roman" w:hAnsi="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c">
    <w:name w:val="abc"/>
    <w:basedOn w:val="Normal"/>
    <w:rsid w:val="00607A27"/>
  </w:style>
  <w:style w:type="paragraph" w:styleId="Footer">
    <w:name w:val="footer"/>
    <w:basedOn w:val="Normal"/>
    <w:link w:val="FooterChar"/>
    <w:uiPriority w:val="99"/>
    <w:rsid w:val="00607A27"/>
    <w:pPr>
      <w:tabs>
        <w:tab w:val="center" w:pos="4320"/>
        <w:tab w:val="right" w:pos="8640"/>
      </w:tabs>
    </w:pPr>
  </w:style>
  <w:style w:type="character" w:styleId="PageNumber">
    <w:name w:val="page number"/>
    <w:basedOn w:val="DefaultParagraphFont"/>
    <w:rsid w:val="00607A27"/>
  </w:style>
  <w:style w:type="paragraph" w:styleId="Header">
    <w:name w:val="header"/>
    <w:basedOn w:val="Normal"/>
    <w:rsid w:val="00607A27"/>
    <w:pPr>
      <w:tabs>
        <w:tab w:val="center" w:pos="4320"/>
        <w:tab w:val="right" w:pos="8640"/>
      </w:tabs>
    </w:pPr>
  </w:style>
  <w:style w:type="paragraph" w:styleId="BodyText">
    <w:name w:val="Body Text"/>
    <w:basedOn w:val="Normal"/>
    <w:link w:val="BodyTextChar"/>
    <w:rsid w:val="00607A27"/>
    <w:pPr>
      <w:jc w:val="center"/>
    </w:pPr>
  </w:style>
  <w:style w:type="paragraph" w:styleId="BodyText2">
    <w:name w:val="Body Text 2"/>
    <w:basedOn w:val="Normal"/>
    <w:link w:val="BodyText2Char"/>
    <w:rsid w:val="00607A27"/>
    <w:rPr>
      <w:sz w:val="24"/>
      <w:szCs w:val="24"/>
    </w:rPr>
  </w:style>
  <w:style w:type="paragraph" w:styleId="BlockText">
    <w:name w:val="Block Text"/>
    <w:basedOn w:val="Normal"/>
    <w:rsid w:val="00607A27"/>
    <w:pPr>
      <w:ind w:left="-57" w:right="-57"/>
      <w:jc w:val="center"/>
    </w:pPr>
    <w:rPr>
      <w:sz w:val="24"/>
      <w:szCs w:val="24"/>
    </w:rPr>
  </w:style>
  <w:style w:type="paragraph" w:customStyle="1" w:styleId="lama">
    <w:name w:val="lama"/>
    <w:basedOn w:val="Normal"/>
    <w:rsid w:val="00ED77C1"/>
    <w:pPr>
      <w:spacing w:before="100" w:beforeAutospacing="1" w:after="120" w:line="252" w:lineRule="auto"/>
      <w:ind w:left="199" w:right="199"/>
      <w:jc w:val="both"/>
    </w:pPr>
    <w:rPr>
      <w:rFonts w:ascii="Century Schoolbook" w:hAnsi="Century Schoolbook"/>
      <w:b/>
      <w:bCs/>
      <w:caps/>
      <w:kern w:val="0"/>
      <w:sz w:val="22"/>
      <w:szCs w:val="22"/>
      <w:lang w:val="en-US"/>
    </w:rPr>
  </w:style>
  <w:style w:type="paragraph" w:customStyle="1" w:styleId="noidung1">
    <w:name w:val="noidung1"/>
    <w:basedOn w:val="Normal"/>
    <w:rsid w:val="00ED77C1"/>
    <w:pPr>
      <w:spacing w:before="80" w:after="80" w:line="300" w:lineRule="atLeast"/>
      <w:ind w:left="199" w:right="199" w:firstLine="425"/>
      <w:jc w:val="both"/>
    </w:pPr>
    <w:rPr>
      <w:rFonts w:ascii="Arial" w:hAnsi="Arial" w:cs="Arial"/>
      <w:kern w:val="0"/>
      <w:sz w:val="22"/>
      <w:szCs w:val="22"/>
      <w:lang w:val="en-US"/>
    </w:rPr>
  </w:style>
  <w:style w:type="paragraph" w:customStyle="1" w:styleId="tnphn">
    <w:name w:val="tnphn"/>
    <w:basedOn w:val="Normal"/>
    <w:rsid w:val="00ED77C1"/>
    <w:pPr>
      <w:spacing w:before="480" w:after="480" w:line="252" w:lineRule="auto"/>
      <w:jc w:val="center"/>
    </w:pPr>
    <w:rPr>
      <w:rFonts w:ascii="Arial" w:hAnsi="Arial" w:cs="Arial"/>
      <w:b/>
      <w:bCs/>
      <w:caps/>
      <w:kern w:val="0"/>
      <w:sz w:val="24"/>
      <w:szCs w:val="24"/>
      <w:lang w:val="en-US"/>
    </w:rPr>
  </w:style>
  <w:style w:type="paragraph" w:customStyle="1" w:styleId="duoia">
    <w:name w:val="duoia"/>
    <w:basedOn w:val="Normal"/>
    <w:rsid w:val="00ED77C1"/>
    <w:pPr>
      <w:spacing w:before="100" w:beforeAutospacing="1" w:after="80" w:line="306" w:lineRule="atLeast"/>
      <w:ind w:left="199" w:right="199" w:firstLine="425"/>
      <w:jc w:val="both"/>
    </w:pPr>
    <w:rPr>
      <w:rFonts w:ascii="Century Schoolbook" w:hAnsi="Century Schoolbook"/>
      <w:i/>
      <w:iCs/>
      <w:kern w:val="0"/>
      <w:sz w:val="22"/>
      <w:szCs w:val="22"/>
      <w:lang w:val="en-US"/>
    </w:rPr>
  </w:style>
  <w:style w:type="paragraph" w:customStyle="1" w:styleId="noidung">
    <w:name w:val="noidung"/>
    <w:basedOn w:val="Normal"/>
    <w:rsid w:val="00096C39"/>
    <w:pPr>
      <w:spacing w:before="100" w:beforeAutospacing="1" w:after="100" w:afterAutospacing="1"/>
    </w:pPr>
    <w:rPr>
      <w:rFonts w:ascii="Times New Roman" w:hAnsi="Times New Roman"/>
      <w:kern w:val="0"/>
      <w:sz w:val="24"/>
      <w:szCs w:val="24"/>
      <w:lang w:val="en-US"/>
    </w:rPr>
  </w:style>
  <w:style w:type="paragraph" w:customStyle="1" w:styleId="Donvitinh">
    <w:name w:val="Don vi tinh"/>
    <w:basedOn w:val="Normal"/>
    <w:rsid w:val="00ED285E"/>
    <w:pPr>
      <w:keepNext/>
      <w:autoSpaceDE w:val="0"/>
      <w:autoSpaceDN w:val="0"/>
      <w:adjustRightInd w:val="0"/>
      <w:spacing w:after="80" w:line="264" w:lineRule="auto"/>
      <w:jc w:val="right"/>
      <w:outlineLvl w:val="1"/>
    </w:pPr>
    <w:rPr>
      <w:rFonts w:ascii=".VnArial" w:hAnsi=".VnArial"/>
      <w:bCs/>
      <w:i/>
      <w:iCs/>
      <w:color w:val="000000"/>
      <w:kern w:val="0"/>
      <w:sz w:val="18"/>
      <w:szCs w:val="24"/>
      <w:lang w:val="en-US"/>
    </w:rPr>
  </w:style>
  <w:style w:type="paragraph" w:customStyle="1" w:styleId="Normalh">
    <w:name w:val="Normalh"/>
    <w:basedOn w:val="Normal"/>
    <w:rsid w:val="00ED285E"/>
    <w:pPr>
      <w:autoSpaceDE w:val="0"/>
      <w:autoSpaceDN w:val="0"/>
      <w:adjustRightInd w:val="0"/>
      <w:spacing w:before="40" w:after="40" w:line="260" w:lineRule="exact"/>
    </w:pPr>
    <w:rPr>
      <w:rFonts w:ascii=".VnArial" w:hAnsi=".VnArial"/>
      <w:b/>
      <w:bCs/>
      <w:color w:val="000000"/>
      <w:kern w:val="0"/>
      <w:sz w:val="18"/>
      <w:szCs w:val="20"/>
      <w:lang w:val="en-US"/>
    </w:rPr>
  </w:style>
  <w:style w:type="paragraph" w:customStyle="1" w:styleId="ten-viet">
    <w:name w:val="ten-viet"/>
    <w:basedOn w:val="Normal"/>
    <w:autoRedefine/>
    <w:rsid w:val="00F609C4"/>
    <w:pPr>
      <w:tabs>
        <w:tab w:val="left" w:pos="4312"/>
        <w:tab w:val="left" w:pos="5944"/>
        <w:tab w:val="left" w:pos="7576"/>
        <w:tab w:val="left" w:pos="9480"/>
      </w:tabs>
      <w:spacing w:line="264" w:lineRule="auto"/>
    </w:pPr>
    <w:rPr>
      <w:rFonts w:ascii="Arial" w:hAnsi="Arial"/>
      <w:b/>
      <w:color w:val="000000"/>
      <w:kern w:val="0"/>
      <w:sz w:val="24"/>
      <w:szCs w:val="24"/>
      <w:lang w:val="en-US"/>
    </w:rPr>
  </w:style>
  <w:style w:type="paragraph" w:customStyle="1" w:styleId="Ten-anh2">
    <w:name w:val="Ten-anh 2"/>
    <w:basedOn w:val="Normal"/>
    <w:rsid w:val="00865ABC"/>
    <w:pPr>
      <w:widowControl w:val="0"/>
      <w:tabs>
        <w:tab w:val="left" w:pos="4312"/>
        <w:tab w:val="left" w:pos="5944"/>
        <w:tab w:val="left" w:pos="7576"/>
        <w:tab w:val="left" w:pos="9480"/>
      </w:tabs>
      <w:spacing w:after="240" w:line="252" w:lineRule="auto"/>
      <w:ind w:left="709"/>
    </w:pPr>
    <w:rPr>
      <w:rFonts w:ascii=".VnArial" w:hAnsi=".VnArial"/>
      <w:i/>
      <w:color w:val="000000"/>
      <w:kern w:val="0"/>
      <w:sz w:val="24"/>
      <w:szCs w:val="20"/>
      <w:lang w:val="en-US"/>
    </w:rPr>
  </w:style>
  <w:style w:type="paragraph" w:customStyle="1" w:styleId="ten-anh">
    <w:name w:val="ten-anh"/>
    <w:basedOn w:val="Normal"/>
    <w:rsid w:val="00E120AA"/>
    <w:pPr>
      <w:tabs>
        <w:tab w:val="left" w:pos="4312"/>
        <w:tab w:val="left" w:pos="5944"/>
        <w:tab w:val="left" w:pos="7576"/>
        <w:tab w:val="left" w:pos="9480"/>
      </w:tabs>
      <w:spacing w:after="240" w:line="320" w:lineRule="exact"/>
    </w:pPr>
    <w:rPr>
      <w:rFonts w:ascii="Arial" w:hAnsi="Arial"/>
      <w:i/>
      <w:color w:val="000000"/>
      <w:kern w:val="0"/>
      <w:sz w:val="24"/>
      <w:szCs w:val="24"/>
      <w:lang w:val="en-US"/>
    </w:rPr>
  </w:style>
  <w:style w:type="paragraph" w:customStyle="1" w:styleId="Tit">
    <w:name w:val="Tit"/>
    <w:basedOn w:val="Normal"/>
    <w:link w:val="TitChar"/>
    <w:rsid w:val="00926336"/>
    <w:pPr>
      <w:spacing w:line="264" w:lineRule="auto"/>
      <w:ind w:left="284" w:hanging="284"/>
    </w:pPr>
    <w:rPr>
      <w:rFonts w:ascii="Arial" w:hAnsi="Arial" w:cs="Arial"/>
      <w:b/>
      <w:bCs/>
      <w:color w:val="000000"/>
      <w:w w:val="85"/>
      <w:kern w:val="0"/>
      <w:lang w:val="en-US"/>
    </w:rPr>
  </w:style>
  <w:style w:type="character" w:customStyle="1" w:styleId="TitChar">
    <w:name w:val="Tit Char"/>
    <w:link w:val="Tit"/>
    <w:rsid w:val="00926336"/>
    <w:rPr>
      <w:rFonts w:ascii="Arial" w:hAnsi="Arial" w:cs="Arial"/>
      <w:b/>
      <w:bCs/>
      <w:color w:val="000000"/>
      <w:w w:val="85"/>
      <w:sz w:val="26"/>
      <w:szCs w:val="26"/>
      <w:lang w:val="en-US" w:eastAsia="en-US" w:bidi="ar-SA"/>
    </w:rPr>
  </w:style>
  <w:style w:type="paragraph" w:customStyle="1" w:styleId="DVT">
    <w:name w:val="DVT"/>
    <w:basedOn w:val="Normal"/>
    <w:rsid w:val="004C46FA"/>
    <w:pPr>
      <w:spacing w:before="120" w:after="40"/>
      <w:jc w:val="right"/>
    </w:pPr>
    <w:rPr>
      <w:rFonts w:ascii="Arial" w:hAnsi="Arial" w:cs="Arial"/>
      <w:w w:val="85"/>
      <w:kern w:val="0"/>
      <w:sz w:val="19"/>
      <w:szCs w:val="20"/>
      <w:lang w:val="en-US"/>
    </w:rPr>
  </w:style>
  <w:style w:type="paragraph" w:customStyle="1" w:styleId="TITTRENCUNG">
    <w:name w:val="TIT TREN CUNG"/>
    <w:basedOn w:val="Title"/>
    <w:rsid w:val="00260CD2"/>
    <w:pPr>
      <w:spacing w:before="0" w:after="600"/>
      <w:outlineLvl w:val="9"/>
    </w:pPr>
    <w:rPr>
      <w:rFonts w:ascii=".VnAvantH" w:hAnsi=".VnAvantH" w:cs="Times New Roman"/>
      <w:bCs w:val="0"/>
      <w:snapToGrid w:val="0"/>
      <w:kern w:val="0"/>
      <w:sz w:val="30"/>
      <w:szCs w:val="20"/>
      <w:lang w:val="en-US"/>
    </w:rPr>
  </w:style>
  <w:style w:type="paragraph" w:styleId="Title">
    <w:name w:val="Title"/>
    <w:basedOn w:val="Normal"/>
    <w:qFormat/>
    <w:rsid w:val="00260CD2"/>
    <w:pPr>
      <w:spacing w:before="240" w:after="60"/>
      <w:jc w:val="center"/>
      <w:outlineLvl w:val="0"/>
    </w:pPr>
    <w:rPr>
      <w:rFonts w:ascii="Arial" w:hAnsi="Arial" w:cs="Arial"/>
      <w:b/>
      <w:bCs/>
      <w:kern w:val="28"/>
      <w:sz w:val="32"/>
      <w:szCs w:val="32"/>
    </w:rPr>
  </w:style>
  <w:style w:type="paragraph" w:customStyle="1" w:styleId="lama0">
    <w:name w:val="la ma"/>
    <w:basedOn w:val="Normal"/>
    <w:rsid w:val="00194BA1"/>
    <w:pPr>
      <w:spacing w:before="240" w:after="80" w:line="310" w:lineRule="exact"/>
      <w:ind w:firstLine="425"/>
      <w:jc w:val="both"/>
    </w:pPr>
    <w:rPr>
      <w:rFonts w:ascii=".VnCentury SchoolbookH" w:hAnsi=".VnCentury SchoolbookH"/>
      <w:kern w:val="0"/>
      <w:sz w:val="22"/>
      <w:szCs w:val="20"/>
      <w:lang w:val="en-US"/>
    </w:rPr>
  </w:style>
  <w:style w:type="paragraph" w:customStyle="1" w:styleId="noidung0">
    <w:name w:val="noi dung"/>
    <w:basedOn w:val="Normal"/>
    <w:link w:val="noidungChar"/>
    <w:rsid w:val="00F10EB3"/>
    <w:pPr>
      <w:spacing w:before="40" w:after="40" w:line="310" w:lineRule="exact"/>
      <w:ind w:firstLine="425"/>
      <w:jc w:val="both"/>
    </w:pPr>
    <w:rPr>
      <w:rFonts w:ascii=".VnCentury Schoolbook" w:hAnsi=".VnCentury Schoolbook"/>
      <w:kern w:val="0"/>
      <w:sz w:val="22"/>
      <w:szCs w:val="20"/>
    </w:rPr>
  </w:style>
  <w:style w:type="character" w:customStyle="1" w:styleId="noidungChar">
    <w:name w:val="noi dung Char"/>
    <w:link w:val="noidung0"/>
    <w:rsid w:val="009447E1"/>
    <w:rPr>
      <w:rFonts w:ascii=".VnCentury Schoolbook" w:hAnsi=".VnCentury Schoolbook"/>
      <w:sz w:val="22"/>
    </w:rPr>
  </w:style>
  <w:style w:type="paragraph" w:styleId="BalloonText">
    <w:name w:val="Balloon Text"/>
    <w:basedOn w:val="Normal"/>
    <w:link w:val="BalloonTextChar"/>
    <w:rsid w:val="00802A9E"/>
    <w:rPr>
      <w:rFonts w:ascii="Tahoma" w:hAnsi="Tahoma"/>
      <w:sz w:val="16"/>
      <w:szCs w:val="16"/>
    </w:rPr>
  </w:style>
  <w:style w:type="character" w:customStyle="1" w:styleId="BalloonTextChar">
    <w:name w:val="Balloon Text Char"/>
    <w:link w:val="BalloonText"/>
    <w:rsid w:val="00802A9E"/>
    <w:rPr>
      <w:rFonts w:ascii="Tahoma" w:hAnsi="Tahoma" w:cs="Tahoma"/>
      <w:kern w:val="48"/>
      <w:sz w:val="16"/>
      <w:szCs w:val="16"/>
      <w:lang w:val="en-GB"/>
    </w:rPr>
  </w:style>
  <w:style w:type="character" w:customStyle="1" w:styleId="apple-converted-space">
    <w:name w:val="apple-converted-space"/>
    <w:basedOn w:val="DefaultParagraphFont"/>
    <w:rsid w:val="009447E1"/>
  </w:style>
  <w:style w:type="character" w:customStyle="1" w:styleId="notranslate">
    <w:name w:val="notranslate"/>
    <w:basedOn w:val="DefaultParagraphFont"/>
    <w:rsid w:val="009447E1"/>
  </w:style>
  <w:style w:type="character" w:styleId="CommentReference">
    <w:name w:val="annotation reference"/>
    <w:uiPriority w:val="99"/>
    <w:unhideWhenUsed/>
    <w:rsid w:val="00CE733E"/>
    <w:rPr>
      <w:sz w:val="16"/>
      <w:szCs w:val="16"/>
    </w:rPr>
  </w:style>
  <w:style w:type="paragraph" w:styleId="CommentText">
    <w:name w:val="annotation text"/>
    <w:basedOn w:val="Normal"/>
    <w:link w:val="CommentTextChar"/>
    <w:uiPriority w:val="99"/>
    <w:unhideWhenUsed/>
    <w:rsid w:val="00CE733E"/>
    <w:pPr>
      <w:spacing w:after="200"/>
    </w:pPr>
    <w:rPr>
      <w:rFonts w:ascii="Times New Roman" w:eastAsia="Calibri" w:hAnsi="Times New Roman"/>
      <w:kern w:val="0"/>
      <w:sz w:val="20"/>
      <w:szCs w:val="20"/>
    </w:rPr>
  </w:style>
  <w:style w:type="character" w:customStyle="1" w:styleId="CommentTextChar">
    <w:name w:val="Comment Text Char"/>
    <w:link w:val="CommentText"/>
    <w:uiPriority w:val="99"/>
    <w:rsid w:val="00CE733E"/>
    <w:rPr>
      <w:rFonts w:ascii="Times New Roman" w:eastAsia="Calibri" w:hAnsi="Times New Roman" w:cs="Times New Roman"/>
    </w:rPr>
  </w:style>
  <w:style w:type="paragraph" w:styleId="CommentSubject">
    <w:name w:val="annotation subject"/>
    <w:basedOn w:val="CommentText"/>
    <w:next w:val="CommentText"/>
    <w:link w:val="CommentSubjectChar"/>
    <w:uiPriority w:val="99"/>
    <w:unhideWhenUsed/>
    <w:rsid w:val="00CE733E"/>
    <w:rPr>
      <w:b/>
      <w:bCs/>
    </w:rPr>
  </w:style>
  <w:style w:type="character" w:customStyle="1" w:styleId="CommentSubjectChar">
    <w:name w:val="Comment Subject Char"/>
    <w:link w:val="CommentSubject"/>
    <w:uiPriority w:val="99"/>
    <w:rsid w:val="00CE733E"/>
    <w:rPr>
      <w:rFonts w:ascii="Times New Roman" w:eastAsia="Calibri" w:hAnsi="Times New Roman" w:cs="Times New Roman"/>
      <w:b/>
      <w:bCs/>
    </w:rPr>
  </w:style>
  <w:style w:type="paragraph" w:styleId="PlainText">
    <w:name w:val="Plain Text"/>
    <w:basedOn w:val="Normal"/>
    <w:link w:val="PlainTextChar"/>
    <w:uiPriority w:val="99"/>
    <w:unhideWhenUsed/>
    <w:rsid w:val="00CE733E"/>
    <w:rPr>
      <w:rFonts w:ascii="Consolas" w:eastAsia="Calibri" w:hAnsi="Consolas"/>
      <w:kern w:val="0"/>
      <w:sz w:val="21"/>
      <w:szCs w:val="21"/>
    </w:rPr>
  </w:style>
  <w:style w:type="character" w:customStyle="1" w:styleId="PlainTextChar">
    <w:name w:val="Plain Text Char"/>
    <w:link w:val="PlainText"/>
    <w:uiPriority w:val="99"/>
    <w:rsid w:val="00CE733E"/>
    <w:rPr>
      <w:rFonts w:ascii="Consolas" w:eastAsia="Calibri" w:hAnsi="Consolas" w:cs="Consolas"/>
      <w:sz w:val="21"/>
      <w:szCs w:val="21"/>
    </w:rPr>
  </w:style>
  <w:style w:type="table" w:styleId="TableGrid">
    <w:name w:val="Table Grid"/>
    <w:basedOn w:val="TableNormal"/>
    <w:uiPriority w:val="59"/>
    <w:rsid w:val="00CE733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A8315F"/>
    <w:rPr>
      <w:i/>
      <w:iCs/>
    </w:rPr>
  </w:style>
  <w:style w:type="character" w:customStyle="1" w:styleId="Bodytext0">
    <w:name w:val="Body text_"/>
    <w:link w:val="BodyText1"/>
    <w:locked/>
    <w:rsid w:val="00266F62"/>
    <w:rPr>
      <w:rFonts w:ascii="Batang" w:eastAsia="Batang" w:hAnsi="Batang"/>
      <w:sz w:val="18"/>
      <w:szCs w:val="18"/>
      <w:shd w:val="clear" w:color="auto" w:fill="FFFFFF"/>
    </w:rPr>
  </w:style>
  <w:style w:type="paragraph" w:customStyle="1" w:styleId="BodyText1">
    <w:name w:val="Body Text1"/>
    <w:basedOn w:val="Normal"/>
    <w:link w:val="Bodytext0"/>
    <w:rsid w:val="00266F62"/>
    <w:pPr>
      <w:widowControl w:val="0"/>
      <w:shd w:val="clear" w:color="auto" w:fill="FFFFFF"/>
      <w:spacing w:before="120" w:line="312" w:lineRule="exact"/>
      <w:ind w:firstLine="520"/>
      <w:jc w:val="both"/>
    </w:pPr>
    <w:rPr>
      <w:rFonts w:ascii="Batang" w:eastAsia="Batang" w:hAnsi="Batang"/>
      <w:kern w:val="0"/>
      <w:sz w:val="18"/>
      <w:szCs w:val="18"/>
    </w:rPr>
  </w:style>
  <w:style w:type="character" w:customStyle="1" w:styleId="Bodytext10pt">
    <w:name w:val="Body text + 10 pt"/>
    <w:aliases w:val="Italic,Spacing 0 pt"/>
    <w:rsid w:val="00266F62"/>
    <w:rPr>
      <w:rFonts w:ascii="Batang" w:eastAsia="Batang" w:hAnsi="Batang"/>
      <w:i/>
      <w:iCs/>
      <w:color w:val="000000"/>
      <w:spacing w:val="-10"/>
      <w:w w:val="100"/>
      <w:position w:val="0"/>
      <w:sz w:val="20"/>
      <w:szCs w:val="20"/>
      <w:shd w:val="clear" w:color="auto" w:fill="FFFFFF"/>
      <w:lang w:val="en-GB"/>
    </w:rPr>
  </w:style>
  <w:style w:type="paragraph" w:styleId="BodyTextIndent">
    <w:name w:val="Body Text Indent"/>
    <w:basedOn w:val="Normal"/>
    <w:link w:val="BodyTextIndentChar"/>
    <w:rsid w:val="000A7799"/>
    <w:pPr>
      <w:spacing w:after="120"/>
      <w:ind w:left="360"/>
    </w:pPr>
  </w:style>
  <w:style w:type="character" w:customStyle="1" w:styleId="BodyTextIndentChar">
    <w:name w:val="Body Text Indent Char"/>
    <w:link w:val="BodyTextIndent"/>
    <w:rsid w:val="000A7799"/>
    <w:rPr>
      <w:rFonts w:ascii=".VnTime" w:hAnsi=".VnTime"/>
      <w:kern w:val="48"/>
      <w:sz w:val="26"/>
      <w:szCs w:val="26"/>
      <w:lang w:val="en-GB"/>
    </w:rPr>
  </w:style>
  <w:style w:type="character" w:customStyle="1" w:styleId="FooterChar">
    <w:name w:val="Footer Char"/>
    <w:link w:val="Footer"/>
    <w:uiPriority w:val="99"/>
    <w:rsid w:val="000A7799"/>
    <w:rPr>
      <w:rFonts w:ascii=".VnTime" w:hAnsi=".VnTime"/>
      <w:kern w:val="48"/>
      <w:sz w:val="26"/>
      <w:szCs w:val="26"/>
      <w:lang w:val="en-GB"/>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
    <w:basedOn w:val="Normal"/>
    <w:link w:val="ListParagraphChar"/>
    <w:uiPriority w:val="34"/>
    <w:qFormat/>
    <w:rsid w:val="001F15E8"/>
    <w:pPr>
      <w:ind w:left="720"/>
      <w:contextualSpacing/>
    </w:pPr>
  </w:style>
  <w:style w:type="paragraph" w:styleId="HTMLPreformatted">
    <w:name w:val="HTML Preformatted"/>
    <w:basedOn w:val="Normal"/>
    <w:link w:val="HTMLPreformattedChar"/>
    <w:uiPriority w:val="99"/>
    <w:unhideWhenUsed/>
    <w:rsid w:val="00E43E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kern w:val="0"/>
      <w:sz w:val="20"/>
      <w:szCs w:val="20"/>
    </w:rPr>
  </w:style>
  <w:style w:type="character" w:customStyle="1" w:styleId="HTMLPreformattedChar">
    <w:name w:val="HTML Preformatted Char"/>
    <w:link w:val="HTMLPreformatted"/>
    <w:uiPriority w:val="99"/>
    <w:rsid w:val="00E43EAC"/>
    <w:rPr>
      <w:rFonts w:ascii="Courier New" w:hAnsi="Courier New" w:cs="Courier New"/>
    </w:rPr>
  </w:style>
  <w:style w:type="paragraph" w:customStyle="1" w:styleId="noidung10">
    <w:name w:val="noi dung 1"/>
    <w:basedOn w:val="PlainText"/>
    <w:rsid w:val="00CE0A22"/>
    <w:pPr>
      <w:widowControl w:val="0"/>
      <w:spacing w:before="80" w:after="80" w:line="300" w:lineRule="exact"/>
      <w:ind w:left="199" w:right="199" w:firstLine="425"/>
      <w:jc w:val="both"/>
    </w:pPr>
    <w:rPr>
      <w:rFonts w:ascii=".VnCentury Schoolbook" w:eastAsia="MS Mincho" w:hAnsi=".VnCentury Schoolbook"/>
      <w:sz w:val="22"/>
      <w:szCs w:val="20"/>
    </w:rPr>
  </w:style>
  <w:style w:type="paragraph" w:customStyle="1" w:styleId="Tnphn0">
    <w:name w:val="Tªn phÇn"/>
    <w:basedOn w:val="Normal"/>
    <w:rsid w:val="00CE0A22"/>
    <w:pPr>
      <w:spacing w:before="480" w:after="480" w:line="252" w:lineRule="auto"/>
      <w:jc w:val="center"/>
    </w:pPr>
    <w:rPr>
      <w:rFonts w:ascii=".VnAvantH" w:eastAsia="MS Mincho" w:hAnsi=".VnAvantH" w:cs="Courier New"/>
      <w:b/>
      <w:kern w:val="0"/>
      <w:sz w:val="24"/>
      <w:szCs w:val="20"/>
      <w:lang w:val="en-US"/>
    </w:rPr>
  </w:style>
  <w:style w:type="paragraph" w:customStyle="1" w:styleId="Normal1">
    <w:name w:val="Normal1"/>
    <w:basedOn w:val="Normal"/>
    <w:rsid w:val="00CE0A22"/>
    <w:pPr>
      <w:spacing w:before="100" w:beforeAutospacing="1" w:after="100" w:afterAutospacing="1"/>
    </w:pPr>
    <w:rPr>
      <w:rFonts w:ascii="Times New Roman" w:hAnsi="Times New Roman"/>
      <w:kern w:val="0"/>
      <w:sz w:val="24"/>
      <w:szCs w:val="24"/>
      <w:lang w:val="en-US"/>
    </w:rPr>
  </w:style>
  <w:style w:type="character" w:customStyle="1" w:styleId="normalchar">
    <w:name w:val="normal__char"/>
    <w:basedOn w:val="DefaultParagraphFont"/>
    <w:rsid w:val="00CE0A22"/>
  </w:style>
  <w:style w:type="paragraph" w:customStyle="1" w:styleId="Default">
    <w:name w:val="Default"/>
    <w:rsid w:val="00CE0A22"/>
    <w:pPr>
      <w:autoSpaceDE w:val="0"/>
      <w:autoSpaceDN w:val="0"/>
      <w:adjustRightInd w:val="0"/>
    </w:pPr>
    <w:rPr>
      <w:rFonts w:ascii="Times New Roman" w:eastAsia="Calibri" w:hAnsi="Times New Roman"/>
      <w:color w:val="000000"/>
      <w:sz w:val="24"/>
      <w:szCs w:val="24"/>
    </w:rPr>
  </w:style>
  <w:style w:type="paragraph" w:styleId="NormalWeb">
    <w:name w:val="Normal (Web)"/>
    <w:aliases w:val="Char Char Char,Normal (Web) Char Char Char Char Char,Char Char Char Char Char Char Char Char Char Char Char Char Char Char Char,Char Char Char Char Char Char Char Char Char Char Char Char,Char Char Cha"/>
    <w:basedOn w:val="Normal"/>
    <w:link w:val="NormalWebChar"/>
    <w:unhideWhenUsed/>
    <w:rsid w:val="00CE0A22"/>
    <w:pPr>
      <w:spacing w:before="100" w:beforeAutospacing="1" w:after="100" w:afterAutospacing="1"/>
    </w:pPr>
    <w:rPr>
      <w:rFonts w:ascii="Times New Roman" w:hAnsi="Times New Roman"/>
      <w:kern w:val="0"/>
      <w:sz w:val="24"/>
      <w:szCs w:val="24"/>
      <w:lang w:val="en-US"/>
    </w:rPr>
  </w:style>
  <w:style w:type="paragraph" w:customStyle="1" w:styleId="t01">
    <w:name w:val="t01"/>
    <w:basedOn w:val="Heading2"/>
    <w:rsid w:val="00CE0A22"/>
    <w:pPr>
      <w:tabs>
        <w:tab w:val="left" w:pos="540"/>
      </w:tabs>
      <w:spacing w:before="300" w:line="300" w:lineRule="exact"/>
      <w:ind w:firstLine="454"/>
      <w:jc w:val="both"/>
    </w:pPr>
    <w:rPr>
      <w:rFonts w:ascii="Times New Roman" w:hAnsi="Times New Roman"/>
      <w:kern w:val="0"/>
      <w:szCs w:val="28"/>
      <w:lang w:val="en-US"/>
    </w:rPr>
  </w:style>
  <w:style w:type="character" w:customStyle="1" w:styleId="Heading2Char">
    <w:name w:val="Heading 2 Char"/>
    <w:link w:val="Heading2"/>
    <w:rsid w:val="00EC222D"/>
    <w:rPr>
      <w:rFonts w:ascii=".VnTime" w:hAnsi=".VnTime"/>
      <w:b/>
      <w:bCs/>
      <w:kern w:val="48"/>
      <w:sz w:val="26"/>
      <w:szCs w:val="26"/>
      <w:lang w:val="en-GB"/>
    </w:rPr>
  </w:style>
  <w:style w:type="paragraph" w:customStyle="1" w:styleId="d">
    <w:name w:val="d"/>
    <w:basedOn w:val="Tit"/>
    <w:qFormat/>
    <w:rsid w:val="00AE3E27"/>
    <w:pPr>
      <w:spacing w:after="60" w:line="240" w:lineRule="auto"/>
      <w:ind w:left="680" w:firstLine="0"/>
      <w:jc w:val="right"/>
    </w:pPr>
    <w:rPr>
      <w:b w:val="0"/>
      <w:color w:val="auto"/>
      <w:sz w:val="19"/>
      <w:szCs w:val="18"/>
    </w:rPr>
  </w:style>
  <w:style w:type="character" w:customStyle="1" w:styleId="BodyTextChar">
    <w:name w:val="Body Text Char"/>
    <w:link w:val="BodyText"/>
    <w:rsid w:val="00E27CC9"/>
    <w:rPr>
      <w:rFonts w:ascii=".VnTime" w:hAnsi=".VnTime"/>
      <w:kern w:val="48"/>
      <w:sz w:val="26"/>
      <w:szCs w:val="26"/>
      <w:lang w:val="en-GB"/>
    </w:rPr>
  </w:style>
  <w:style w:type="character" w:customStyle="1" w:styleId="BodyText2Char">
    <w:name w:val="Body Text 2 Char"/>
    <w:link w:val="BodyText2"/>
    <w:rsid w:val="00E27CC9"/>
    <w:rPr>
      <w:rFonts w:ascii=".VnTime" w:hAnsi=".VnTime"/>
      <w:kern w:val="48"/>
      <w:sz w:val="24"/>
      <w:szCs w:val="24"/>
      <w:lang w:val="en-GB"/>
    </w:rPr>
  </w:style>
  <w:style w:type="paragraph" w:customStyle="1" w:styleId="tenphanAnh">
    <w:name w:val="ten phan Anh"/>
    <w:basedOn w:val="Normal"/>
    <w:link w:val="tenphanAnhChar"/>
    <w:rsid w:val="00320CB7"/>
    <w:pPr>
      <w:keepNext/>
      <w:autoSpaceDE w:val="0"/>
      <w:autoSpaceDN w:val="0"/>
      <w:adjustRightInd w:val="0"/>
      <w:spacing w:before="60"/>
      <w:jc w:val="center"/>
      <w:outlineLvl w:val="2"/>
    </w:pPr>
    <w:rPr>
      <w:rFonts w:ascii="Verdana" w:hAnsi="Verdana" w:cs="Verdana"/>
      <w:b/>
      <w:bCs/>
      <w:i/>
      <w:kern w:val="0"/>
      <w:sz w:val="28"/>
      <w:szCs w:val="30"/>
      <w:lang w:val="en-US"/>
    </w:rPr>
  </w:style>
  <w:style w:type="character" w:customStyle="1" w:styleId="tenphanAnhChar">
    <w:name w:val="ten phan Anh Char"/>
    <w:link w:val="tenphanAnh"/>
    <w:rsid w:val="00320CB7"/>
    <w:rPr>
      <w:rFonts w:ascii="Verdana" w:hAnsi="Verdana" w:cs="Verdana"/>
      <w:b/>
      <w:bCs/>
      <w:i/>
      <w:sz w:val="28"/>
      <w:szCs w:val="30"/>
    </w:rPr>
  </w:style>
  <w:style w:type="character" w:customStyle="1" w:styleId="FontStyle17">
    <w:name w:val="Font Style17"/>
    <w:rsid w:val="0015180C"/>
    <w:rPr>
      <w:rFonts w:ascii="Times New Roman" w:hAnsi="Times New Roman" w:cs="Times New Roman"/>
      <w:color w:val="000000"/>
      <w:sz w:val="26"/>
      <w:szCs w:val="26"/>
      <w:lang w:val="en-US" w:eastAsia="en-US" w:bidi="ar-SA"/>
    </w:rPr>
  </w:style>
  <w:style w:type="paragraph" w:customStyle="1" w:styleId="StyleStyleTITTRENCUNGBefore30ptBefore24pt">
    <w:name w:val="Style Style TIT TREN CUNG + Before:  30 pt + Before:  24 pt"/>
    <w:basedOn w:val="Normal"/>
    <w:semiHidden/>
    <w:rsid w:val="00AC379A"/>
    <w:pPr>
      <w:widowControl w:val="0"/>
      <w:spacing w:before="480" w:after="480" w:line="252" w:lineRule="auto"/>
      <w:jc w:val="center"/>
    </w:pPr>
    <w:rPr>
      <w:rFonts w:ascii="Times New Roman" w:hAnsi="Times New Roman"/>
      <w:b/>
      <w:bCs/>
      <w:snapToGrid w:val="0"/>
      <w:kern w:val="0"/>
      <w:sz w:val="27"/>
      <w:szCs w:val="27"/>
      <w:lang w:val="en-US"/>
    </w:rPr>
  </w:style>
  <w:style w:type="paragraph" w:customStyle="1" w:styleId="titAnh">
    <w:name w:val="tit Anh"/>
    <w:basedOn w:val="Normal"/>
    <w:rsid w:val="00663014"/>
    <w:pPr>
      <w:spacing w:before="20" w:after="240"/>
    </w:pPr>
    <w:rPr>
      <w:rFonts w:ascii="Arial" w:hAnsi="Arial" w:cs="Arial"/>
      <w:b/>
      <w:bCs/>
      <w:i/>
      <w:iCs/>
      <w:kern w:val="0"/>
      <w:sz w:val="22"/>
      <w:szCs w:val="24"/>
      <w:lang w:val="en-US"/>
    </w:rPr>
  </w:style>
  <w:style w:type="paragraph" w:customStyle="1" w:styleId="SO">
    <w:name w:val="SO"/>
    <w:basedOn w:val="Normal"/>
    <w:rsid w:val="00E97EC7"/>
    <w:pPr>
      <w:keepNext/>
      <w:pageBreakBefore/>
      <w:framePr w:hSpace="57" w:wrap="auto" w:vAnchor="text" w:hAnchor="text"/>
      <w:spacing w:after="240" w:line="595" w:lineRule="exact"/>
      <w:textAlignment w:val="baseline"/>
    </w:pPr>
    <w:rPr>
      <w:rFonts w:ascii="Arial" w:hAnsi="Arial" w:cs="Arial"/>
      <w:b/>
      <w:bCs/>
      <w:kern w:val="0"/>
      <w:position w:val="-6"/>
      <w:sz w:val="67"/>
      <w:szCs w:val="67"/>
      <w:lang w:val="en-US"/>
    </w:rPr>
  </w:style>
  <w:style w:type="paragraph" w:customStyle="1" w:styleId="titViet">
    <w:name w:val="tit Viet"/>
    <w:basedOn w:val="Normal"/>
    <w:link w:val="titVietChar"/>
    <w:rsid w:val="00E97EC7"/>
    <w:pPr>
      <w:widowControl w:val="0"/>
      <w:textAlignment w:val="baseline"/>
    </w:pPr>
    <w:rPr>
      <w:rFonts w:ascii="Arial" w:hAnsi="Arial" w:cs="Arial"/>
      <w:b/>
      <w:bCs/>
      <w:color w:val="000000"/>
      <w:kern w:val="0"/>
      <w:sz w:val="22"/>
      <w:szCs w:val="23"/>
      <w:lang w:val="en-US"/>
    </w:rPr>
  </w:style>
  <w:style w:type="character" w:customStyle="1" w:styleId="titVietChar">
    <w:name w:val="tit Viet Char"/>
    <w:link w:val="titViet"/>
    <w:rsid w:val="00E97EC7"/>
    <w:rPr>
      <w:rFonts w:ascii="Arial" w:hAnsi="Arial" w:cs="Arial"/>
      <w:b/>
      <w:bCs/>
      <w:color w:val="000000"/>
      <w:sz w:val="22"/>
      <w:szCs w:val="23"/>
    </w:rPr>
  </w:style>
  <w:style w:type="paragraph" w:customStyle="1" w:styleId="tongso">
    <w:name w:val="tong so"/>
    <w:basedOn w:val="Normal"/>
    <w:rsid w:val="00561B8E"/>
    <w:pPr>
      <w:autoSpaceDE w:val="0"/>
      <w:autoSpaceDN w:val="0"/>
      <w:adjustRightInd w:val="0"/>
      <w:spacing w:before="40" w:after="40"/>
      <w:jc w:val="center"/>
    </w:pPr>
    <w:rPr>
      <w:rFonts w:ascii="Verdana" w:hAnsi="Verdana" w:cs="Verdana"/>
      <w:b/>
      <w:bCs/>
      <w:w w:val="85"/>
      <w:kern w:val="0"/>
      <w:sz w:val="19"/>
      <w:szCs w:val="20"/>
      <w:lang w:val="en-US"/>
    </w:rPr>
  </w:style>
  <w:style w:type="paragraph" w:customStyle="1" w:styleId="1nho">
    <w:name w:val="1 nho"/>
    <w:basedOn w:val="noidung0"/>
    <w:semiHidden/>
    <w:rsid w:val="00485140"/>
    <w:pPr>
      <w:widowControl w:val="0"/>
      <w:spacing w:before="180" w:after="120" w:line="320" w:lineRule="exact"/>
    </w:pPr>
    <w:rPr>
      <w:rFonts w:ascii="Times New Roman" w:eastAsia="MS Mincho" w:hAnsi="Times New Roman" w:cs="Courier New"/>
      <w:b/>
      <w:w w:val="85"/>
      <w:sz w:val="25"/>
      <w:szCs w:val="25"/>
      <w:lang w:val="vi-VN"/>
    </w:rPr>
  </w:style>
  <w:style w:type="character" w:customStyle="1" w:styleId="NormalWebChar">
    <w:name w:val="Normal (Web) Char"/>
    <w:aliases w:val="Char Char Char Char,Normal (Web) Char Char Char Char Char Char,Char Char Char Char Char Char Char Char Char Char Char Char Char Char Char Char,Char Char Char Char Char Char Char Char Char Char Char Char Char,Char Char Cha Char"/>
    <w:link w:val="NormalWeb"/>
    <w:rsid w:val="00485140"/>
    <w:rPr>
      <w:rFonts w:ascii="Times New Roman" w:hAnsi="Times New Roman"/>
      <w:sz w:val="24"/>
      <w:szCs w:val="24"/>
    </w:rPr>
  </w:style>
  <w:style w:type="paragraph" w:styleId="FootnoteText">
    <w:name w:val="footnote text"/>
    <w:basedOn w:val="Normal"/>
    <w:link w:val="FootnoteTextChar"/>
    <w:unhideWhenUsed/>
    <w:rsid w:val="00713243"/>
    <w:rPr>
      <w:sz w:val="20"/>
      <w:szCs w:val="20"/>
    </w:rPr>
  </w:style>
  <w:style w:type="character" w:customStyle="1" w:styleId="FootnoteTextChar">
    <w:name w:val="Footnote Text Char"/>
    <w:basedOn w:val="DefaultParagraphFont"/>
    <w:link w:val="FootnoteText"/>
    <w:rsid w:val="00713243"/>
    <w:rPr>
      <w:rFonts w:ascii=".VnTime" w:hAnsi=".VnTime"/>
      <w:kern w:val="48"/>
      <w:lang w:val="en-GB"/>
    </w:rPr>
  </w:style>
  <w:style w:type="character" w:styleId="FootnoteReference">
    <w:name w:val="footnote reference"/>
    <w:basedOn w:val="DefaultParagraphFont"/>
    <w:unhideWhenUsed/>
    <w:rsid w:val="00713243"/>
    <w:rPr>
      <w:vertAlign w:val="superscript"/>
    </w:rPr>
  </w:style>
  <w:style w:type="character" w:customStyle="1" w:styleId="NormalWebChar1">
    <w:name w:val="Normal (Web) Char1"/>
    <w:aliases w:val="Char Char Char Char1,Normal (Web) Char Char Char Char Char Char1,Char Char Char Char Char Char Char Char Char Char Char Char Char Char Char Char1,Char Char Char Char Char Char Char Char Char Char Char Char Char1,Char Char Cha Char1"/>
    <w:rsid w:val="00DA5C68"/>
    <w:rPr>
      <w:w w:val="85"/>
      <w:sz w:val="24"/>
      <w:szCs w:val="24"/>
    </w:rPr>
  </w:style>
  <w:style w:type="character" w:customStyle="1" w:styleId="HTMLPreformattedChar1">
    <w:name w:val="HTML Preformatted Char1"/>
    <w:uiPriority w:val="99"/>
    <w:rsid w:val="00DA5C68"/>
    <w:rPr>
      <w:rFonts w:ascii="Courier New" w:hAnsi="Courier New" w:cs="Courier New"/>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locked/>
    <w:rsid w:val="000348AD"/>
    <w:rPr>
      <w:rFonts w:ascii=".VnTime" w:hAnsi=".VnTime"/>
      <w:kern w:val="48"/>
      <w:sz w:val="26"/>
      <w:szCs w:val="26"/>
      <w:lang w:val="en-GB"/>
    </w:rPr>
  </w:style>
  <w:style w:type="paragraph" w:customStyle="1" w:styleId="normal-p">
    <w:name w:val="normal-p"/>
    <w:basedOn w:val="Normal"/>
    <w:rsid w:val="000348AD"/>
    <w:pPr>
      <w:jc w:val="both"/>
    </w:pPr>
    <w:rPr>
      <w:rFonts w:ascii="Times New Roman" w:hAnsi="Times New Roman"/>
      <w:kern w:val="0"/>
      <w:sz w:val="20"/>
      <w:szCs w:val="20"/>
      <w:lang w:val="en-US"/>
    </w:rPr>
  </w:style>
  <w:style w:type="paragraph" w:customStyle="1" w:styleId="Style1">
    <w:name w:val="Style1"/>
    <w:basedOn w:val="Normal"/>
    <w:rsid w:val="000348AD"/>
    <w:pPr>
      <w:tabs>
        <w:tab w:val="num" w:pos="720"/>
      </w:tabs>
      <w:ind w:left="720" w:hanging="720"/>
    </w:pPr>
    <w:rPr>
      <w:rFonts w:ascii="Times New Roman" w:hAnsi="Times New Roman"/>
      <w:kern w:val="0"/>
      <w:sz w:val="24"/>
      <w:szCs w:val="24"/>
      <w:lang w:val="en-US"/>
    </w:rPr>
  </w:style>
  <w:style w:type="character" w:customStyle="1" w:styleId="normal-h1">
    <w:name w:val="normal-h1"/>
    <w:rsid w:val="000348AD"/>
    <w:rPr>
      <w:rFonts w:ascii=".VnTime" w:hAnsi=".VnTime" w:hint="default"/>
      <w:color w:val="0000FF"/>
      <w:sz w:val="24"/>
      <w:szCs w:val="24"/>
    </w:rPr>
  </w:style>
  <w:style w:type="character" w:customStyle="1" w:styleId="fontstyle01">
    <w:name w:val="fontstyle01"/>
    <w:rsid w:val="000348AD"/>
    <w:rPr>
      <w:rFonts w:ascii="TimesNewRomanPSMT" w:hAnsi="TimesNewRomanPSMT" w:hint="default"/>
      <w:b w:val="0"/>
      <w:bCs w:val="0"/>
      <w:i w:val="0"/>
      <w:iCs w:val="0"/>
      <w:color w:val="000000"/>
      <w:sz w:val="28"/>
      <w:szCs w:val="28"/>
    </w:rPr>
  </w:style>
  <w:style w:type="paragraph" w:customStyle="1" w:styleId="msolistparagraph0">
    <w:name w:val="msolistparagraph"/>
    <w:basedOn w:val="Normal"/>
    <w:rsid w:val="00EB5F41"/>
    <w:pPr>
      <w:spacing w:after="200" w:line="276" w:lineRule="auto"/>
      <w:ind w:left="720"/>
      <w:contextualSpacing/>
    </w:pPr>
    <w:rPr>
      <w:rFonts w:ascii="Arial" w:eastAsia="Arial" w:hAnsi="Arial"/>
      <w:kern w:val="0"/>
      <w:sz w:val="22"/>
      <w:szCs w:val="22"/>
      <w:lang w:val="en-US"/>
    </w:rPr>
  </w:style>
  <w:style w:type="character" w:customStyle="1" w:styleId="hps">
    <w:name w:val="hps"/>
    <w:basedOn w:val="DefaultParagraphFont"/>
    <w:rsid w:val="00EB5F41"/>
  </w:style>
  <w:style w:type="character" w:customStyle="1" w:styleId="titbangChar">
    <w:name w:val="tit bang Char"/>
    <w:link w:val="titbang"/>
    <w:locked/>
    <w:rsid w:val="006464A1"/>
    <w:rPr>
      <w:rFonts w:ascii="Arial" w:eastAsia="MS Mincho" w:hAnsi="Arial" w:cs=".VnAvantH"/>
      <w:b/>
      <w:bCs/>
      <w:sz w:val="24"/>
      <w:szCs w:val="24"/>
    </w:rPr>
  </w:style>
  <w:style w:type="paragraph" w:customStyle="1" w:styleId="titbang">
    <w:name w:val="tit bang"/>
    <w:basedOn w:val="Normal"/>
    <w:link w:val="titbangChar"/>
    <w:rsid w:val="006464A1"/>
    <w:pPr>
      <w:spacing w:line="320" w:lineRule="exact"/>
      <w:jc w:val="center"/>
    </w:pPr>
    <w:rPr>
      <w:rFonts w:ascii="Arial" w:eastAsia="MS Mincho" w:hAnsi="Arial" w:cs=".VnAvantH"/>
      <w:b/>
      <w:bCs/>
      <w:kern w:val="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1469">
      <w:bodyDiv w:val="1"/>
      <w:marLeft w:val="0"/>
      <w:marRight w:val="0"/>
      <w:marTop w:val="0"/>
      <w:marBottom w:val="0"/>
      <w:divBdr>
        <w:top w:val="none" w:sz="0" w:space="0" w:color="auto"/>
        <w:left w:val="none" w:sz="0" w:space="0" w:color="auto"/>
        <w:bottom w:val="none" w:sz="0" w:space="0" w:color="auto"/>
        <w:right w:val="none" w:sz="0" w:space="0" w:color="auto"/>
      </w:divBdr>
    </w:div>
    <w:div w:id="29959402">
      <w:bodyDiv w:val="1"/>
      <w:marLeft w:val="0"/>
      <w:marRight w:val="0"/>
      <w:marTop w:val="0"/>
      <w:marBottom w:val="0"/>
      <w:divBdr>
        <w:top w:val="none" w:sz="0" w:space="0" w:color="auto"/>
        <w:left w:val="none" w:sz="0" w:space="0" w:color="auto"/>
        <w:bottom w:val="none" w:sz="0" w:space="0" w:color="auto"/>
        <w:right w:val="none" w:sz="0" w:space="0" w:color="auto"/>
      </w:divBdr>
    </w:div>
    <w:div w:id="36971895">
      <w:bodyDiv w:val="1"/>
      <w:marLeft w:val="0"/>
      <w:marRight w:val="0"/>
      <w:marTop w:val="0"/>
      <w:marBottom w:val="0"/>
      <w:divBdr>
        <w:top w:val="none" w:sz="0" w:space="0" w:color="auto"/>
        <w:left w:val="none" w:sz="0" w:space="0" w:color="auto"/>
        <w:bottom w:val="none" w:sz="0" w:space="0" w:color="auto"/>
        <w:right w:val="none" w:sz="0" w:space="0" w:color="auto"/>
      </w:divBdr>
    </w:div>
    <w:div w:id="37516655">
      <w:bodyDiv w:val="1"/>
      <w:marLeft w:val="0"/>
      <w:marRight w:val="0"/>
      <w:marTop w:val="0"/>
      <w:marBottom w:val="0"/>
      <w:divBdr>
        <w:top w:val="none" w:sz="0" w:space="0" w:color="auto"/>
        <w:left w:val="none" w:sz="0" w:space="0" w:color="auto"/>
        <w:bottom w:val="none" w:sz="0" w:space="0" w:color="auto"/>
        <w:right w:val="none" w:sz="0" w:space="0" w:color="auto"/>
      </w:divBdr>
    </w:div>
    <w:div w:id="85811865">
      <w:bodyDiv w:val="1"/>
      <w:marLeft w:val="0"/>
      <w:marRight w:val="0"/>
      <w:marTop w:val="0"/>
      <w:marBottom w:val="0"/>
      <w:divBdr>
        <w:top w:val="none" w:sz="0" w:space="0" w:color="auto"/>
        <w:left w:val="none" w:sz="0" w:space="0" w:color="auto"/>
        <w:bottom w:val="none" w:sz="0" w:space="0" w:color="auto"/>
        <w:right w:val="none" w:sz="0" w:space="0" w:color="auto"/>
      </w:divBdr>
    </w:div>
    <w:div w:id="86316672">
      <w:bodyDiv w:val="1"/>
      <w:marLeft w:val="0"/>
      <w:marRight w:val="0"/>
      <w:marTop w:val="0"/>
      <w:marBottom w:val="0"/>
      <w:divBdr>
        <w:top w:val="none" w:sz="0" w:space="0" w:color="auto"/>
        <w:left w:val="none" w:sz="0" w:space="0" w:color="auto"/>
        <w:bottom w:val="none" w:sz="0" w:space="0" w:color="auto"/>
        <w:right w:val="none" w:sz="0" w:space="0" w:color="auto"/>
      </w:divBdr>
    </w:div>
    <w:div w:id="100028371">
      <w:bodyDiv w:val="1"/>
      <w:marLeft w:val="0"/>
      <w:marRight w:val="0"/>
      <w:marTop w:val="0"/>
      <w:marBottom w:val="0"/>
      <w:divBdr>
        <w:top w:val="none" w:sz="0" w:space="0" w:color="auto"/>
        <w:left w:val="none" w:sz="0" w:space="0" w:color="auto"/>
        <w:bottom w:val="none" w:sz="0" w:space="0" w:color="auto"/>
        <w:right w:val="none" w:sz="0" w:space="0" w:color="auto"/>
      </w:divBdr>
    </w:div>
    <w:div w:id="120418996">
      <w:bodyDiv w:val="1"/>
      <w:marLeft w:val="0"/>
      <w:marRight w:val="0"/>
      <w:marTop w:val="0"/>
      <w:marBottom w:val="0"/>
      <w:divBdr>
        <w:top w:val="none" w:sz="0" w:space="0" w:color="auto"/>
        <w:left w:val="none" w:sz="0" w:space="0" w:color="auto"/>
        <w:bottom w:val="none" w:sz="0" w:space="0" w:color="auto"/>
        <w:right w:val="none" w:sz="0" w:space="0" w:color="auto"/>
      </w:divBdr>
    </w:div>
    <w:div w:id="121854157">
      <w:bodyDiv w:val="1"/>
      <w:marLeft w:val="0"/>
      <w:marRight w:val="0"/>
      <w:marTop w:val="0"/>
      <w:marBottom w:val="0"/>
      <w:divBdr>
        <w:top w:val="none" w:sz="0" w:space="0" w:color="auto"/>
        <w:left w:val="none" w:sz="0" w:space="0" w:color="auto"/>
        <w:bottom w:val="none" w:sz="0" w:space="0" w:color="auto"/>
        <w:right w:val="none" w:sz="0" w:space="0" w:color="auto"/>
      </w:divBdr>
    </w:div>
    <w:div w:id="125128029">
      <w:bodyDiv w:val="1"/>
      <w:marLeft w:val="0"/>
      <w:marRight w:val="0"/>
      <w:marTop w:val="0"/>
      <w:marBottom w:val="0"/>
      <w:divBdr>
        <w:top w:val="none" w:sz="0" w:space="0" w:color="auto"/>
        <w:left w:val="none" w:sz="0" w:space="0" w:color="auto"/>
        <w:bottom w:val="none" w:sz="0" w:space="0" w:color="auto"/>
        <w:right w:val="none" w:sz="0" w:space="0" w:color="auto"/>
      </w:divBdr>
    </w:div>
    <w:div w:id="130907723">
      <w:bodyDiv w:val="1"/>
      <w:marLeft w:val="0"/>
      <w:marRight w:val="0"/>
      <w:marTop w:val="0"/>
      <w:marBottom w:val="0"/>
      <w:divBdr>
        <w:top w:val="none" w:sz="0" w:space="0" w:color="auto"/>
        <w:left w:val="none" w:sz="0" w:space="0" w:color="auto"/>
        <w:bottom w:val="none" w:sz="0" w:space="0" w:color="auto"/>
        <w:right w:val="none" w:sz="0" w:space="0" w:color="auto"/>
      </w:divBdr>
    </w:div>
    <w:div w:id="144130260">
      <w:bodyDiv w:val="1"/>
      <w:marLeft w:val="0"/>
      <w:marRight w:val="0"/>
      <w:marTop w:val="0"/>
      <w:marBottom w:val="0"/>
      <w:divBdr>
        <w:top w:val="none" w:sz="0" w:space="0" w:color="auto"/>
        <w:left w:val="none" w:sz="0" w:space="0" w:color="auto"/>
        <w:bottom w:val="none" w:sz="0" w:space="0" w:color="auto"/>
        <w:right w:val="none" w:sz="0" w:space="0" w:color="auto"/>
      </w:divBdr>
    </w:div>
    <w:div w:id="169873883">
      <w:bodyDiv w:val="1"/>
      <w:marLeft w:val="0"/>
      <w:marRight w:val="0"/>
      <w:marTop w:val="0"/>
      <w:marBottom w:val="0"/>
      <w:divBdr>
        <w:top w:val="none" w:sz="0" w:space="0" w:color="auto"/>
        <w:left w:val="none" w:sz="0" w:space="0" w:color="auto"/>
        <w:bottom w:val="none" w:sz="0" w:space="0" w:color="auto"/>
        <w:right w:val="none" w:sz="0" w:space="0" w:color="auto"/>
      </w:divBdr>
    </w:div>
    <w:div w:id="187724080">
      <w:bodyDiv w:val="1"/>
      <w:marLeft w:val="0"/>
      <w:marRight w:val="0"/>
      <w:marTop w:val="0"/>
      <w:marBottom w:val="0"/>
      <w:divBdr>
        <w:top w:val="none" w:sz="0" w:space="0" w:color="auto"/>
        <w:left w:val="none" w:sz="0" w:space="0" w:color="auto"/>
        <w:bottom w:val="none" w:sz="0" w:space="0" w:color="auto"/>
        <w:right w:val="none" w:sz="0" w:space="0" w:color="auto"/>
      </w:divBdr>
    </w:div>
    <w:div w:id="209197801">
      <w:bodyDiv w:val="1"/>
      <w:marLeft w:val="0"/>
      <w:marRight w:val="0"/>
      <w:marTop w:val="0"/>
      <w:marBottom w:val="0"/>
      <w:divBdr>
        <w:top w:val="none" w:sz="0" w:space="0" w:color="auto"/>
        <w:left w:val="none" w:sz="0" w:space="0" w:color="auto"/>
        <w:bottom w:val="none" w:sz="0" w:space="0" w:color="auto"/>
        <w:right w:val="none" w:sz="0" w:space="0" w:color="auto"/>
      </w:divBdr>
    </w:div>
    <w:div w:id="210651853">
      <w:bodyDiv w:val="1"/>
      <w:marLeft w:val="0"/>
      <w:marRight w:val="0"/>
      <w:marTop w:val="0"/>
      <w:marBottom w:val="0"/>
      <w:divBdr>
        <w:top w:val="none" w:sz="0" w:space="0" w:color="auto"/>
        <w:left w:val="none" w:sz="0" w:space="0" w:color="auto"/>
        <w:bottom w:val="none" w:sz="0" w:space="0" w:color="auto"/>
        <w:right w:val="none" w:sz="0" w:space="0" w:color="auto"/>
      </w:divBdr>
    </w:div>
    <w:div w:id="233663744">
      <w:bodyDiv w:val="1"/>
      <w:marLeft w:val="0"/>
      <w:marRight w:val="0"/>
      <w:marTop w:val="0"/>
      <w:marBottom w:val="0"/>
      <w:divBdr>
        <w:top w:val="none" w:sz="0" w:space="0" w:color="auto"/>
        <w:left w:val="none" w:sz="0" w:space="0" w:color="auto"/>
        <w:bottom w:val="none" w:sz="0" w:space="0" w:color="auto"/>
        <w:right w:val="none" w:sz="0" w:space="0" w:color="auto"/>
      </w:divBdr>
    </w:div>
    <w:div w:id="235365381">
      <w:bodyDiv w:val="1"/>
      <w:marLeft w:val="0"/>
      <w:marRight w:val="0"/>
      <w:marTop w:val="0"/>
      <w:marBottom w:val="0"/>
      <w:divBdr>
        <w:top w:val="none" w:sz="0" w:space="0" w:color="auto"/>
        <w:left w:val="none" w:sz="0" w:space="0" w:color="auto"/>
        <w:bottom w:val="none" w:sz="0" w:space="0" w:color="auto"/>
        <w:right w:val="none" w:sz="0" w:space="0" w:color="auto"/>
      </w:divBdr>
    </w:div>
    <w:div w:id="237599947">
      <w:bodyDiv w:val="1"/>
      <w:marLeft w:val="0"/>
      <w:marRight w:val="0"/>
      <w:marTop w:val="0"/>
      <w:marBottom w:val="0"/>
      <w:divBdr>
        <w:top w:val="none" w:sz="0" w:space="0" w:color="auto"/>
        <w:left w:val="none" w:sz="0" w:space="0" w:color="auto"/>
        <w:bottom w:val="none" w:sz="0" w:space="0" w:color="auto"/>
        <w:right w:val="none" w:sz="0" w:space="0" w:color="auto"/>
      </w:divBdr>
    </w:div>
    <w:div w:id="252322533">
      <w:bodyDiv w:val="1"/>
      <w:marLeft w:val="0"/>
      <w:marRight w:val="0"/>
      <w:marTop w:val="0"/>
      <w:marBottom w:val="0"/>
      <w:divBdr>
        <w:top w:val="none" w:sz="0" w:space="0" w:color="auto"/>
        <w:left w:val="none" w:sz="0" w:space="0" w:color="auto"/>
        <w:bottom w:val="none" w:sz="0" w:space="0" w:color="auto"/>
        <w:right w:val="none" w:sz="0" w:space="0" w:color="auto"/>
      </w:divBdr>
    </w:div>
    <w:div w:id="258828736">
      <w:bodyDiv w:val="1"/>
      <w:marLeft w:val="0"/>
      <w:marRight w:val="0"/>
      <w:marTop w:val="0"/>
      <w:marBottom w:val="0"/>
      <w:divBdr>
        <w:top w:val="none" w:sz="0" w:space="0" w:color="auto"/>
        <w:left w:val="none" w:sz="0" w:space="0" w:color="auto"/>
        <w:bottom w:val="none" w:sz="0" w:space="0" w:color="auto"/>
        <w:right w:val="none" w:sz="0" w:space="0" w:color="auto"/>
      </w:divBdr>
    </w:div>
    <w:div w:id="277489037">
      <w:bodyDiv w:val="1"/>
      <w:marLeft w:val="0"/>
      <w:marRight w:val="0"/>
      <w:marTop w:val="0"/>
      <w:marBottom w:val="0"/>
      <w:divBdr>
        <w:top w:val="none" w:sz="0" w:space="0" w:color="auto"/>
        <w:left w:val="none" w:sz="0" w:space="0" w:color="auto"/>
        <w:bottom w:val="none" w:sz="0" w:space="0" w:color="auto"/>
        <w:right w:val="none" w:sz="0" w:space="0" w:color="auto"/>
      </w:divBdr>
    </w:div>
    <w:div w:id="283006660">
      <w:bodyDiv w:val="1"/>
      <w:marLeft w:val="0"/>
      <w:marRight w:val="0"/>
      <w:marTop w:val="0"/>
      <w:marBottom w:val="0"/>
      <w:divBdr>
        <w:top w:val="none" w:sz="0" w:space="0" w:color="auto"/>
        <w:left w:val="none" w:sz="0" w:space="0" w:color="auto"/>
        <w:bottom w:val="none" w:sz="0" w:space="0" w:color="auto"/>
        <w:right w:val="none" w:sz="0" w:space="0" w:color="auto"/>
      </w:divBdr>
    </w:div>
    <w:div w:id="290790113">
      <w:bodyDiv w:val="1"/>
      <w:marLeft w:val="0"/>
      <w:marRight w:val="0"/>
      <w:marTop w:val="0"/>
      <w:marBottom w:val="0"/>
      <w:divBdr>
        <w:top w:val="none" w:sz="0" w:space="0" w:color="auto"/>
        <w:left w:val="none" w:sz="0" w:space="0" w:color="auto"/>
        <w:bottom w:val="none" w:sz="0" w:space="0" w:color="auto"/>
        <w:right w:val="none" w:sz="0" w:space="0" w:color="auto"/>
      </w:divBdr>
    </w:div>
    <w:div w:id="293146173">
      <w:bodyDiv w:val="1"/>
      <w:marLeft w:val="0"/>
      <w:marRight w:val="0"/>
      <w:marTop w:val="0"/>
      <w:marBottom w:val="0"/>
      <w:divBdr>
        <w:top w:val="none" w:sz="0" w:space="0" w:color="auto"/>
        <w:left w:val="none" w:sz="0" w:space="0" w:color="auto"/>
        <w:bottom w:val="none" w:sz="0" w:space="0" w:color="auto"/>
        <w:right w:val="none" w:sz="0" w:space="0" w:color="auto"/>
      </w:divBdr>
    </w:div>
    <w:div w:id="295989537">
      <w:bodyDiv w:val="1"/>
      <w:marLeft w:val="0"/>
      <w:marRight w:val="0"/>
      <w:marTop w:val="0"/>
      <w:marBottom w:val="0"/>
      <w:divBdr>
        <w:top w:val="none" w:sz="0" w:space="0" w:color="auto"/>
        <w:left w:val="none" w:sz="0" w:space="0" w:color="auto"/>
        <w:bottom w:val="none" w:sz="0" w:space="0" w:color="auto"/>
        <w:right w:val="none" w:sz="0" w:space="0" w:color="auto"/>
      </w:divBdr>
    </w:div>
    <w:div w:id="296036395">
      <w:bodyDiv w:val="1"/>
      <w:marLeft w:val="0"/>
      <w:marRight w:val="0"/>
      <w:marTop w:val="0"/>
      <w:marBottom w:val="0"/>
      <w:divBdr>
        <w:top w:val="none" w:sz="0" w:space="0" w:color="auto"/>
        <w:left w:val="none" w:sz="0" w:space="0" w:color="auto"/>
        <w:bottom w:val="none" w:sz="0" w:space="0" w:color="auto"/>
        <w:right w:val="none" w:sz="0" w:space="0" w:color="auto"/>
      </w:divBdr>
    </w:div>
    <w:div w:id="297417473">
      <w:bodyDiv w:val="1"/>
      <w:marLeft w:val="0"/>
      <w:marRight w:val="0"/>
      <w:marTop w:val="0"/>
      <w:marBottom w:val="0"/>
      <w:divBdr>
        <w:top w:val="none" w:sz="0" w:space="0" w:color="auto"/>
        <w:left w:val="none" w:sz="0" w:space="0" w:color="auto"/>
        <w:bottom w:val="none" w:sz="0" w:space="0" w:color="auto"/>
        <w:right w:val="none" w:sz="0" w:space="0" w:color="auto"/>
      </w:divBdr>
    </w:div>
    <w:div w:id="306983326">
      <w:bodyDiv w:val="1"/>
      <w:marLeft w:val="0"/>
      <w:marRight w:val="0"/>
      <w:marTop w:val="0"/>
      <w:marBottom w:val="0"/>
      <w:divBdr>
        <w:top w:val="none" w:sz="0" w:space="0" w:color="auto"/>
        <w:left w:val="none" w:sz="0" w:space="0" w:color="auto"/>
        <w:bottom w:val="none" w:sz="0" w:space="0" w:color="auto"/>
        <w:right w:val="none" w:sz="0" w:space="0" w:color="auto"/>
      </w:divBdr>
    </w:div>
    <w:div w:id="309408152">
      <w:bodyDiv w:val="1"/>
      <w:marLeft w:val="0"/>
      <w:marRight w:val="0"/>
      <w:marTop w:val="0"/>
      <w:marBottom w:val="0"/>
      <w:divBdr>
        <w:top w:val="none" w:sz="0" w:space="0" w:color="auto"/>
        <w:left w:val="none" w:sz="0" w:space="0" w:color="auto"/>
        <w:bottom w:val="none" w:sz="0" w:space="0" w:color="auto"/>
        <w:right w:val="none" w:sz="0" w:space="0" w:color="auto"/>
      </w:divBdr>
    </w:div>
    <w:div w:id="311714020">
      <w:bodyDiv w:val="1"/>
      <w:marLeft w:val="0"/>
      <w:marRight w:val="0"/>
      <w:marTop w:val="0"/>
      <w:marBottom w:val="0"/>
      <w:divBdr>
        <w:top w:val="none" w:sz="0" w:space="0" w:color="auto"/>
        <w:left w:val="none" w:sz="0" w:space="0" w:color="auto"/>
        <w:bottom w:val="none" w:sz="0" w:space="0" w:color="auto"/>
        <w:right w:val="none" w:sz="0" w:space="0" w:color="auto"/>
      </w:divBdr>
    </w:div>
    <w:div w:id="316616106">
      <w:bodyDiv w:val="1"/>
      <w:marLeft w:val="0"/>
      <w:marRight w:val="0"/>
      <w:marTop w:val="0"/>
      <w:marBottom w:val="0"/>
      <w:divBdr>
        <w:top w:val="none" w:sz="0" w:space="0" w:color="auto"/>
        <w:left w:val="none" w:sz="0" w:space="0" w:color="auto"/>
        <w:bottom w:val="none" w:sz="0" w:space="0" w:color="auto"/>
        <w:right w:val="none" w:sz="0" w:space="0" w:color="auto"/>
      </w:divBdr>
    </w:div>
    <w:div w:id="319625594">
      <w:bodyDiv w:val="1"/>
      <w:marLeft w:val="0"/>
      <w:marRight w:val="0"/>
      <w:marTop w:val="0"/>
      <w:marBottom w:val="0"/>
      <w:divBdr>
        <w:top w:val="none" w:sz="0" w:space="0" w:color="auto"/>
        <w:left w:val="none" w:sz="0" w:space="0" w:color="auto"/>
        <w:bottom w:val="none" w:sz="0" w:space="0" w:color="auto"/>
        <w:right w:val="none" w:sz="0" w:space="0" w:color="auto"/>
      </w:divBdr>
    </w:div>
    <w:div w:id="322007743">
      <w:bodyDiv w:val="1"/>
      <w:marLeft w:val="0"/>
      <w:marRight w:val="0"/>
      <w:marTop w:val="0"/>
      <w:marBottom w:val="0"/>
      <w:divBdr>
        <w:top w:val="none" w:sz="0" w:space="0" w:color="auto"/>
        <w:left w:val="none" w:sz="0" w:space="0" w:color="auto"/>
        <w:bottom w:val="none" w:sz="0" w:space="0" w:color="auto"/>
        <w:right w:val="none" w:sz="0" w:space="0" w:color="auto"/>
      </w:divBdr>
    </w:div>
    <w:div w:id="328679690">
      <w:bodyDiv w:val="1"/>
      <w:marLeft w:val="0"/>
      <w:marRight w:val="0"/>
      <w:marTop w:val="0"/>
      <w:marBottom w:val="0"/>
      <w:divBdr>
        <w:top w:val="none" w:sz="0" w:space="0" w:color="auto"/>
        <w:left w:val="none" w:sz="0" w:space="0" w:color="auto"/>
        <w:bottom w:val="none" w:sz="0" w:space="0" w:color="auto"/>
        <w:right w:val="none" w:sz="0" w:space="0" w:color="auto"/>
      </w:divBdr>
    </w:div>
    <w:div w:id="348340469">
      <w:bodyDiv w:val="1"/>
      <w:marLeft w:val="0"/>
      <w:marRight w:val="0"/>
      <w:marTop w:val="0"/>
      <w:marBottom w:val="0"/>
      <w:divBdr>
        <w:top w:val="none" w:sz="0" w:space="0" w:color="auto"/>
        <w:left w:val="none" w:sz="0" w:space="0" w:color="auto"/>
        <w:bottom w:val="none" w:sz="0" w:space="0" w:color="auto"/>
        <w:right w:val="none" w:sz="0" w:space="0" w:color="auto"/>
      </w:divBdr>
    </w:div>
    <w:div w:id="351952693">
      <w:bodyDiv w:val="1"/>
      <w:marLeft w:val="0"/>
      <w:marRight w:val="0"/>
      <w:marTop w:val="0"/>
      <w:marBottom w:val="0"/>
      <w:divBdr>
        <w:top w:val="none" w:sz="0" w:space="0" w:color="auto"/>
        <w:left w:val="none" w:sz="0" w:space="0" w:color="auto"/>
        <w:bottom w:val="none" w:sz="0" w:space="0" w:color="auto"/>
        <w:right w:val="none" w:sz="0" w:space="0" w:color="auto"/>
      </w:divBdr>
    </w:div>
    <w:div w:id="362439343">
      <w:bodyDiv w:val="1"/>
      <w:marLeft w:val="0"/>
      <w:marRight w:val="0"/>
      <w:marTop w:val="0"/>
      <w:marBottom w:val="0"/>
      <w:divBdr>
        <w:top w:val="none" w:sz="0" w:space="0" w:color="auto"/>
        <w:left w:val="none" w:sz="0" w:space="0" w:color="auto"/>
        <w:bottom w:val="none" w:sz="0" w:space="0" w:color="auto"/>
        <w:right w:val="none" w:sz="0" w:space="0" w:color="auto"/>
      </w:divBdr>
    </w:div>
    <w:div w:id="366490878">
      <w:bodyDiv w:val="1"/>
      <w:marLeft w:val="0"/>
      <w:marRight w:val="0"/>
      <w:marTop w:val="0"/>
      <w:marBottom w:val="0"/>
      <w:divBdr>
        <w:top w:val="none" w:sz="0" w:space="0" w:color="auto"/>
        <w:left w:val="none" w:sz="0" w:space="0" w:color="auto"/>
        <w:bottom w:val="none" w:sz="0" w:space="0" w:color="auto"/>
        <w:right w:val="none" w:sz="0" w:space="0" w:color="auto"/>
      </w:divBdr>
    </w:div>
    <w:div w:id="369720227">
      <w:bodyDiv w:val="1"/>
      <w:marLeft w:val="0"/>
      <w:marRight w:val="0"/>
      <w:marTop w:val="0"/>
      <w:marBottom w:val="0"/>
      <w:divBdr>
        <w:top w:val="none" w:sz="0" w:space="0" w:color="auto"/>
        <w:left w:val="none" w:sz="0" w:space="0" w:color="auto"/>
        <w:bottom w:val="none" w:sz="0" w:space="0" w:color="auto"/>
        <w:right w:val="none" w:sz="0" w:space="0" w:color="auto"/>
      </w:divBdr>
    </w:div>
    <w:div w:id="391320220">
      <w:bodyDiv w:val="1"/>
      <w:marLeft w:val="0"/>
      <w:marRight w:val="0"/>
      <w:marTop w:val="0"/>
      <w:marBottom w:val="0"/>
      <w:divBdr>
        <w:top w:val="none" w:sz="0" w:space="0" w:color="auto"/>
        <w:left w:val="none" w:sz="0" w:space="0" w:color="auto"/>
        <w:bottom w:val="none" w:sz="0" w:space="0" w:color="auto"/>
        <w:right w:val="none" w:sz="0" w:space="0" w:color="auto"/>
      </w:divBdr>
    </w:div>
    <w:div w:id="404492914">
      <w:bodyDiv w:val="1"/>
      <w:marLeft w:val="0"/>
      <w:marRight w:val="0"/>
      <w:marTop w:val="0"/>
      <w:marBottom w:val="0"/>
      <w:divBdr>
        <w:top w:val="none" w:sz="0" w:space="0" w:color="auto"/>
        <w:left w:val="none" w:sz="0" w:space="0" w:color="auto"/>
        <w:bottom w:val="none" w:sz="0" w:space="0" w:color="auto"/>
        <w:right w:val="none" w:sz="0" w:space="0" w:color="auto"/>
      </w:divBdr>
    </w:div>
    <w:div w:id="445273568">
      <w:bodyDiv w:val="1"/>
      <w:marLeft w:val="0"/>
      <w:marRight w:val="0"/>
      <w:marTop w:val="0"/>
      <w:marBottom w:val="0"/>
      <w:divBdr>
        <w:top w:val="none" w:sz="0" w:space="0" w:color="auto"/>
        <w:left w:val="none" w:sz="0" w:space="0" w:color="auto"/>
        <w:bottom w:val="none" w:sz="0" w:space="0" w:color="auto"/>
        <w:right w:val="none" w:sz="0" w:space="0" w:color="auto"/>
      </w:divBdr>
    </w:div>
    <w:div w:id="445274096">
      <w:bodyDiv w:val="1"/>
      <w:marLeft w:val="0"/>
      <w:marRight w:val="0"/>
      <w:marTop w:val="0"/>
      <w:marBottom w:val="0"/>
      <w:divBdr>
        <w:top w:val="none" w:sz="0" w:space="0" w:color="auto"/>
        <w:left w:val="none" w:sz="0" w:space="0" w:color="auto"/>
        <w:bottom w:val="none" w:sz="0" w:space="0" w:color="auto"/>
        <w:right w:val="none" w:sz="0" w:space="0" w:color="auto"/>
      </w:divBdr>
    </w:div>
    <w:div w:id="448817171">
      <w:bodyDiv w:val="1"/>
      <w:marLeft w:val="0"/>
      <w:marRight w:val="0"/>
      <w:marTop w:val="0"/>
      <w:marBottom w:val="0"/>
      <w:divBdr>
        <w:top w:val="none" w:sz="0" w:space="0" w:color="auto"/>
        <w:left w:val="none" w:sz="0" w:space="0" w:color="auto"/>
        <w:bottom w:val="none" w:sz="0" w:space="0" w:color="auto"/>
        <w:right w:val="none" w:sz="0" w:space="0" w:color="auto"/>
      </w:divBdr>
    </w:div>
    <w:div w:id="480922693">
      <w:bodyDiv w:val="1"/>
      <w:marLeft w:val="0"/>
      <w:marRight w:val="0"/>
      <w:marTop w:val="0"/>
      <w:marBottom w:val="0"/>
      <w:divBdr>
        <w:top w:val="none" w:sz="0" w:space="0" w:color="auto"/>
        <w:left w:val="none" w:sz="0" w:space="0" w:color="auto"/>
        <w:bottom w:val="none" w:sz="0" w:space="0" w:color="auto"/>
        <w:right w:val="none" w:sz="0" w:space="0" w:color="auto"/>
      </w:divBdr>
    </w:div>
    <w:div w:id="488406311">
      <w:bodyDiv w:val="1"/>
      <w:marLeft w:val="0"/>
      <w:marRight w:val="0"/>
      <w:marTop w:val="0"/>
      <w:marBottom w:val="0"/>
      <w:divBdr>
        <w:top w:val="none" w:sz="0" w:space="0" w:color="auto"/>
        <w:left w:val="none" w:sz="0" w:space="0" w:color="auto"/>
        <w:bottom w:val="none" w:sz="0" w:space="0" w:color="auto"/>
        <w:right w:val="none" w:sz="0" w:space="0" w:color="auto"/>
      </w:divBdr>
    </w:div>
    <w:div w:id="491651808">
      <w:bodyDiv w:val="1"/>
      <w:marLeft w:val="0"/>
      <w:marRight w:val="0"/>
      <w:marTop w:val="0"/>
      <w:marBottom w:val="0"/>
      <w:divBdr>
        <w:top w:val="none" w:sz="0" w:space="0" w:color="auto"/>
        <w:left w:val="none" w:sz="0" w:space="0" w:color="auto"/>
        <w:bottom w:val="none" w:sz="0" w:space="0" w:color="auto"/>
        <w:right w:val="none" w:sz="0" w:space="0" w:color="auto"/>
      </w:divBdr>
    </w:div>
    <w:div w:id="491917872">
      <w:bodyDiv w:val="1"/>
      <w:marLeft w:val="0"/>
      <w:marRight w:val="0"/>
      <w:marTop w:val="0"/>
      <w:marBottom w:val="0"/>
      <w:divBdr>
        <w:top w:val="none" w:sz="0" w:space="0" w:color="auto"/>
        <w:left w:val="none" w:sz="0" w:space="0" w:color="auto"/>
        <w:bottom w:val="none" w:sz="0" w:space="0" w:color="auto"/>
        <w:right w:val="none" w:sz="0" w:space="0" w:color="auto"/>
      </w:divBdr>
    </w:div>
    <w:div w:id="497425594">
      <w:bodyDiv w:val="1"/>
      <w:marLeft w:val="0"/>
      <w:marRight w:val="0"/>
      <w:marTop w:val="0"/>
      <w:marBottom w:val="0"/>
      <w:divBdr>
        <w:top w:val="none" w:sz="0" w:space="0" w:color="auto"/>
        <w:left w:val="none" w:sz="0" w:space="0" w:color="auto"/>
        <w:bottom w:val="none" w:sz="0" w:space="0" w:color="auto"/>
        <w:right w:val="none" w:sz="0" w:space="0" w:color="auto"/>
      </w:divBdr>
    </w:div>
    <w:div w:id="511995304">
      <w:bodyDiv w:val="1"/>
      <w:marLeft w:val="0"/>
      <w:marRight w:val="0"/>
      <w:marTop w:val="0"/>
      <w:marBottom w:val="0"/>
      <w:divBdr>
        <w:top w:val="none" w:sz="0" w:space="0" w:color="auto"/>
        <w:left w:val="none" w:sz="0" w:space="0" w:color="auto"/>
        <w:bottom w:val="none" w:sz="0" w:space="0" w:color="auto"/>
        <w:right w:val="none" w:sz="0" w:space="0" w:color="auto"/>
      </w:divBdr>
    </w:div>
    <w:div w:id="525799255">
      <w:bodyDiv w:val="1"/>
      <w:marLeft w:val="0"/>
      <w:marRight w:val="0"/>
      <w:marTop w:val="0"/>
      <w:marBottom w:val="0"/>
      <w:divBdr>
        <w:top w:val="none" w:sz="0" w:space="0" w:color="auto"/>
        <w:left w:val="none" w:sz="0" w:space="0" w:color="auto"/>
        <w:bottom w:val="none" w:sz="0" w:space="0" w:color="auto"/>
        <w:right w:val="none" w:sz="0" w:space="0" w:color="auto"/>
      </w:divBdr>
    </w:div>
    <w:div w:id="535197433">
      <w:bodyDiv w:val="1"/>
      <w:marLeft w:val="0"/>
      <w:marRight w:val="0"/>
      <w:marTop w:val="0"/>
      <w:marBottom w:val="0"/>
      <w:divBdr>
        <w:top w:val="none" w:sz="0" w:space="0" w:color="auto"/>
        <w:left w:val="none" w:sz="0" w:space="0" w:color="auto"/>
        <w:bottom w:val="none" w:sz="0" w:space="0" w:color="auto"/>
        <w:right w:val="none" w:sz="0" w:space="0" w:color="auto"/>
      </w:divBdr>
    </w:div>
    <w:div w:id="537087944">
      <w:bodyDiv w:val="1"/>
      <w:marLeft w:val="0"/>
      <w:marRight w:val="0"/>
      <w:marTop w:val="0"/>
      <w:marBottom w:val="0"/>
      <w:divBdr>
        <w:top w:val="none" w:sz="0" w:space="0" w:color="auto"/>
        <w:left w:val="none" w:sz="0" w:space="0" w:color="auto"/>
        <w:bottom w:val="none" w:sz="0" w:space="0" w:color="auto"/>
        <w:right w:val="none" w:sz="0" w:space="0" w:color="auto"/>
      </w:divBdr>
    </w:div>
    <w:div w:id="540753779">
      <w:bodyDiv w:val="1"/>
      <w:marLeft w:val="0"/>
      <w:marRight w:val="0"/>
      <w:marTop w:val="0"/>
      <w:marBottom w:val="0"/>
      <w:divBdr>
        <w:top w:val="none" w:sz="0" w:space="0" w:color="auto"/>
        <w:left w:val="none" w:sz="0" w:space="0" w:color="auto"/>
        <w:bottom w:val="none" w:sz="0" w:space="0" w:color="auto"/>
        <w:right w:val="none" w:sz="0" w:space="0" w:color="auto"/>
      </w:divBdr>
    </w:div>
    <w:div w:id="550194467">
      <w:bodyDiv w:val="1"/>
      <w:marLeft w:val="0"/>
      <w:marRight w:val="0"/>
      <w:marTop w:val="0"/>
      <w:marBottom w:val="0"/>
      <w:divBdr>
        <w:top w:val="none" w:sz="0" w:space="0" w:color="auto"/>
        <w:left w:val="none" w:sz="0" w:space="0" w:color="auto"/>
        <w:bottom w:val="none" w:sz="0" w:space="0" w:color="auto"/>
        <w:right w:val="none" w:sz="0" w:space="0" w:color="auto"/>
      </w:divBdr>
    </w:div>
    <w:div w:id="555943656">
      <w:bodyDiv w:val="1"/>
      <w:marLeft w:val="0"/>
      <w:marRight w:val="0"/>
      <w:marTop w:val="0"/>
      <w:marBottom w:val="0"/>
      <w:divBdr>
        <w:top w:val="none" w:sz="0" w:space="0" w:color="auto"/>
        <w:left w:val="none" w:sz="0" w:space="0" w:color="auto"/>
        <w:bottom w:val="none" w:sz="0" w:space="0" w:color="auto"/>
        <w:right w:val="none" w:sz="0" w:space="0" w:color="auto"/>
      </w:divBdr>
    </w:div>
    <w:div w:id="588268711">
      <w:bodyDiv w:val="1"/>
      <w:marLeft w:val="0"/>
      <w:marRight w:val="0"/>
      <w:marTop w:val="0"/>
      <w:marBottom w:val="0"/>
      <w:divBdr>
        <w:top w:val="none" w:sz="0" w:space="0" w:color="auto"/>
        <w:left w:val="none" w:sz="0" w:space="0" w:color="auto"/>
        <w:bottom w:val="none" w:sz="0" w:space="0" w:color="auto"/>
        <w:right w:val="none" w:sz="0" w:space="0" w:color="auto"/>
      </w:divBdr>
    </w:div>
    <w:div w:id="590167665">
      <w:bodyDiv w:val="1"/>
      <w:marLeft w:val="0"/>
      <w:marRight w:val="0"/>
      <w:marTop w:val="0"/>
      <w:marBottom w:val="0"/>
      <w:divBdr>
        <w:top w:val="none" w:sz="0" w:space="0" w:color="auto"/>
        <w:left w:val="none" w:sz="0" w:space="0" w:color="auto"/>
        <w:bottom w:val="none" w:sz="0" w:space="0" w:color="auto"/>
        <w:right w:val="none" w:sz="0" w:space="0" w:color="auto"/>
      </w:divBdr>
    </w:div>
    <w:div w:id="590507321">
      <w:bodyDiv w:val="1"/>
      <w:marLeft w:val="0"/>
      <w:marRight w:val="0"/>
      <w:marTop w:val="0"/>
      <w:marBottom w:val="0"/>
      <w:divBdr>
        <w:top w:val="none" w:sz="0" w:space="0" w:color="auto"/>
        <w:left w:val="none" w:sz="0" w:space="0" w:color="auto"/>
        <w:bottom w:val="none" w:sz="0" w:space="0" w:color="auto"/>
        <w:right w:val="none" w:sz="0" w:space="0" w:color="auto"/>
      </w:divBdr>
    </w:div>
    <w:div w:id="592322672">
      <w:bodyDiv w:val="1"/>
      <w:marLeft w:val="0"/>
      <w:marRight w:val="0"/>
      <w:marTop w:val="0"/>
      <w:marBottom w:val="0"/>
      <w:divBdr>
        <w:top w:val="none" w:sz="0" w:space="0" w:color="auto"/>
        <w:left w:val="none" w:sz="0" w:space="0" w:color="auto"/>
        <w:bottom w:val="none" w:sz="0" w:space="0" w:color="auto"/>
        <w:right w:val="none" w:sz="0" w:space="0" w:color="auto"/>
      </w:divBdr>
    </w:div>
    <w:div w:id="598486918">
      <w:bodyDiv w:val="1"/>
      <w:marLeft w:val="0"/>
      <w:marRight w:val="0"/>
      <w:marTop w:val="0"/>
      <w:marBottom w:val="0"/>
      <w:divBdr>
        <w:top w:val="none" w:sz="0" w:space="0" w:color="auto"/>
        <w:left w:val="none" w:sz="0" w:space="0" w:color="auto"/>
        <w:bottom w:val="none" w:sz="0" w:space="0" w:color="auto"/>
        <w:right w:val="none" w:sz="0" w:space="0" w:color="auto"/>
      </w:divBdr>
    </w:div>
    <w:div w:id="619340344">
      <w:bodyDiv w:val="1"/>
      <w:marLeft w:val="0"/>
      <w:marRight w:val="0"/>
      <w:marTop w:val="0"/>
      <w:marBottom w:val="0"/>
      <w:divBdr>
        <w:top w:val="none" w:sz="0" w:space="0" w:color="auto"/>
        <w:left w:val="none" w:sz="0" w:space="0" w:color="auto"/>
        <w:bottom w:val="none" w:sz="0" w:space="0" w:color="auto"/>
        <w:right w:val="none" w:sz="0" w:space="0" w:color="auto"/>
      </w:divBdr>
    </w:div>
    <w:div w:id="620303298">
      <w:bodyDiv w:val="1"/>
      <w:marLeft w:val="0"/>
      <w:marRight w:val="0"/>
      <w:marTop w:val="0"/>
      <w:marBottom w:val="0"/>
      <w:divBdr>
        <w:top w:val="none" w:sz="0" w:space="0" w:color="auto"/>
        <w:left w:val="none" w:sz="0" w:space="0" w:color="auto"/>
        <w:bottom w:val="none" w:sz="0" w:space="0" w:color="auto"/>
        <w:right w:val="none" w:sz="0" w:space="0" w:color="auto"/>
      </w:divBdr>
    </w:div>
    <w:div w:id="621501569">
      <w:bodyDiv w:val="1"/>
      <w:marLeft w:val="0"/>
      <w:marRight w:val="0"/>
      <w:marTop w:val="0"/>
      <w:marBottom w:val="0"/>
      <w:divBdr>
        <w:top w:val="none" w:sz="0" w:space="0" w:color="auto"/>
        <w:left w:val="none" w:sz="0" w:space="0" w:color="auto"/>
        <w:bottom w:val="none" w:sz="0" w:space="0" w:color="auto"/>
        <w:right w:val="none" w:sz="0" w:space="0" w:color="auto"/>
      </w:divBdr>
    </w:div>
    <w:div w:id="624242344">
      <w:bodyDiv w:val="1"/>
      <w:marLeft w:val="0"/>
      <w:marRight w:val="0"/>
      <w:marTop w:val="0"/>
      <w:marBottom w:val="0"/>
      <w:divBdr>
        <w:top w:val="none" w:sz="0" w:space="0" w:color="auto"/>
        <w:left w:val="none" w:sz="0" w:space="0" w:color="auto"/>
        <w:bottom w:val="none" w:sz="0" w:space="0" w:color="auto"/>
        <w:right w:val="none" w:sz="0" w:space="0" w:color="auto"/>
      </w:divBdr>
    </w:div>
    <w:div w:id="625505476">
      <w:bodyDiv w:val="1"/>
      <w:marLeft w:val="0"/>
      <w:marRight w:val="0"/>
      <w:marTop w:val="0"/>
      <w:marBottom w:val="0"/>
      <w:divBdr>
        <w:top w:val="none" w:sz="0" w:space="0" w:color="auto"/>
        <w:left w:val="none" w:sz="0" w:space="0" w:color="auto"/>
        <w:bottom w:val="none" w:sz="0" w:space="0" w:color="auto"/>
        <w:right w:val="none" w:sz="0" w:space="0" w:color="auto"/>
      </w:divBdr>
    </w:div>
    <w:div w:id="625628136">
      <w:bodyDiv w:val="1"/>
      <w:marLeft w:val="0"/>
      <w:marRight w:val="0"/>
      <w:marTop w:val="0"/>
      <w:marBottom w:val="0"/>
      <w:divBdr>
        <w:top w:val="none" w:sz="0" w:space="0" w:color="auto"/>
        <w:left w:val="none" w:sz="0" w:space="0" w:color="auto"/>
        <w:bottom w:val="none" w:sz="0" w:space="0" w:color="auto"/>
        <w:right w:val="none" w:sz="0" w:space="0" w:color="auto"/>
      </w:divBdr>
    </w:div>
    <w:div w:id="627391402">
      <w:bodyDiv w:val="1"/>
      <w:marLeft w:val="0"/>
      <w:marRight w:val="0"/>
      <w:marTop w:val="0"/>
      <w:marBottom w:val="0"/>
      <w:divBdr>
        <w:top w:val="none" w:sz="0" w:space="0" w:color="auto"/>
        <w:left w:val="none" w:sz="0" w:space="0" w:color="auto"/>
        <w:bottom w:val="none" w:sz="0" w:space="0" w:color="auto"/>
        <w:right w:val="none" w:sz="0" w:space="0" w:color="auto"/>
      </w:divBdr>
    </w:div>
    <w:div w:id="636688325">
      <w:bodyDiv w:val="1"/>
      <w:marLeft w:val="0"/>
      <w:marRight w:val="0"/>
      <w:marTop w:val="0"/>
      <w:marBottom w:val="0"/>
      <w:divBdr>
        <w:top w:val="none" w:sz="0" w:space="0" w:color="auto"/>
        <w:left w:val="none" w:sz="0" w:space="0" w:color="auto"/>
        <w:bottom w:val="none" w:sz="0" w:space="0" w:color="auto"/>
        <w:right w:val="none" w:sz="0" w:space="0" w:color="auto"/>
      </w:divBdr>
    </w:div>
    <w:div w:id="644119465">
      <w:bodyDiv w:val="1"/>
      <w:marLeft w:val="0"/>
      <w:marRight w:val="0"/>
      <w:marTop w:val="0"/>
      <w:marBottom w:val="0"/>
      <w:divBdr>
        <w:top w:val="none" w:sz="0" w:space="0" w:color="auto"/>
        <w:left w:val="none" w:sz="0" w:space="0" w:color="auto"/>
        <w:bottom w:val="none" w:sz="0" w:space="0" w:color="auto"/>
        <w:right w:val="none" w:sz="0" w:space="0" w:color="auto"/>
      </w:divBdr>
    </w:div>
    <w:div w:id="645429345">
      <w:bodyDiv w:val="1"/>
      <w:marLeft w:val="0"/>
      <w:marRight w:val="0"/>
      <w:marTop w:val="0"/>
      <w:marBottom w:val="0"/>
      <w:divBdr>
        <w:top w:val="none" w:sz="0" w:space="0" w:color="auto"/>
        <w:left w:val="none" w:sz="0" w:space="0" w:color="auto"/>
        <w:bottom w:val="none" w:sz="0" w:space="0" w:color="auto"/>
        <w:right w:val="none" w:sz="0" w:space="0" w:color="auto"/>
      </w:divBdr>
    </w:div>
    <w:div w:id="648099062">
      <w:bodyDiv w:val="1"/>
      <w:marLeft w:val="0"/>
      <w:marRight w:val="0"/>
      <w:marTop w:val="0"/>
      <w:marBottom w:val="0"/>
      <w:divBdr>
        <w:top w:val="none" w:sz="0" w:space="0" w:color="auto"/>
        <w:left w:val="none" w:sz="0" w:space="0" w:color="auto"/>
        <w:bottom w:val="none" w:sz="0" w:space="0" w:color="auto"/>
        <w:right w:val="none" w:sz="0" w:space="0" w:color="auto"/>
      </w:divBdr>
    </w:div>
    <w:div w:id="655190159">
      <w:bodyDiv w:val="1"/>
      <w:marLeft w:val="0"/>
      <w:marRight w:val="0"/>
      <w:marTop w:val="0"/>
      <w:marBottom w:val="0"/>
      <w:divBdr>
        <w:top w:val="none" w:sz="0" w:space="0" w:color="auto"/>
        <w:left w:val="none" w:sz="0" w:space="0" w:color="auto"/>
        <w:bottom w:val="none" w:sz="0" w:space="0" w:color="auto"/>
        <w:right w:val="none" w:sz="0" w:space="0" w:color="auto"/>
      </w:divBdr>
    </w:div>
    <w:div w:id="660426007">
      <w:bodyDiv w:val="1"/>
      <w:marLeft w:val="0"/>
      <w:marRight w:val="0"/>
      <w:marTop w:val="0"/>
      <w:marBottom w:val="0"/>
      <w:divBdr>
        <w:top w:val="none" w:sz="0" w:space="0" w:color="auto"/>
        <w:left w:val="none" w:sz="0" w:space="0" w:color="auto"/>
        <w:bottom w:val="none" w:sz="0" w:space="0" w:color="auto"/>
        <w:right w:val="none" w:sz="0" w:space="0" w:color="auto"/>
      </w:divBdr>
    </w:div>
    <w:div w:id="662856403">
      <w:bodyDiv w:val="1"/>
      <w:marLeft w:val="0"/>
      <w:marRight w:val="0"/>
      <w:marTop w:val="0"/>
      <w:marBottom w:val="0"/>
      <w:divBdr>
        <w:top w:val="none" w:sz="0" w:space="0" w:color="auto"/>
        <w:left w:val="none" w:sz="0" w:space="0" w:color="auto"/>
        <w:bottom w:val="none" w:sz="0" w:space="0" w:color="auto"/>
        <w:right w:val="none" w:sz="0" w:space="0" w:color="auto"/>
      </w:divBdr>
    </w:div>
    <w:div w:id="667825896">
      <w:bodyDiv w:val="1"/>
      <w:marLeft w:val="0"/>
      <w:marRight w:val="0"/>
      <w:marTop w:val="0"/>
      <w:marBottom w:val="0"/>
      <w:divBdr>
        <w:top w:val="none" w:sz="0" w:space="0" w:color="auto"/>
        <w:left w:val="none" w:sz="0" w:space="0" w:color="auto"/>
        <w:bottom w:val="none" w:sz="0" w:space="0" w:color="auto"/>
        <w:right w:val="none" w:sz="0" w:space="0" w:color="auto"/>
      </w:divBdr>
    </w:div>
    <w:div w:id="674037815">
      <w:bodyDiv w:val="1"/>
      <w:marLeft w:val="0"/>
      <w:marRight w:val="0"/>
      <w:marTop w:val="0"/>
      <w:marBottom w:val="0"/>
      <w:divBdr>
        <w:top w:val="none" w:sz="0" w:space="0" w:color="auto"/>
        <w:left w:val="none" w:sz="0" w:space="0" w:color="auto"/>
        <w:bottom w:val="none" w:sz="0" w:space="0" w:color="auto"/>
        <w:right w:val="none" w:sz="0" w:space="0" w:color="auto"/>
      </w:divBdr>
    </w:div>
    <w:div w:id="679234262">
      <w:bodyDiv w:val="1"/>
      <w:marLeft w:val="0"/>
      <w:marRight w:val="0"/>
      <w:marTop w:val="0"/>
      <w:marBottom w:val="0"/>
      <w:divBdr>
        <w:top w:val="none" w:sz="0" w:space="0" w:color="auto"/>
        <w:left w:val="none" w:sz="0" w:space="0" w:color="auto"/>
        <w:bottom w:val="none" w:sz="0" w:space="0" w:color="auto"/>
        <w:right w:val="none" w:sz="0" w:space="0" w:color="auto"/>
      </w:divBdr>
    </w:div>
    <w:div w:id="680548891">
      <w:bodyDiv w:val="1"/>
      <w:marLeft w:val="0"/>
      <w:marRight w:val="0"/>
      <w:marTop w:val="0"/>
      <w:marBottom w:val="0"/>
      <w:divBdr>
        <w:top w:val="none" w:sz="0" w:space="0" w:color="auto"/>
        <w:left w:val="none" w:sz="0" w:space="0" w:color="auto"/>
        <w:bottom w:val="none" w:sz="0" w:space="0" w:color="auto"/>
        <w:right w:val="none" w:sz="0" w:space="0" w:color="auto"/>
      </w:divBdr>
    </w:div>
    <w:div w:id="686753408">
      <w:bodyDiv w:val="1"/>
      <w:marLeft w:val="0"/>
      <w:marRight w:val="0"/>
      <w:marTop w:val="0"/>
      <w:marBottom w:val="0"/>
      <w:divBdr>
        <w:top w:val="none" w:sz="0" w:space="0" w:color="auto"/>
        <w:left w:val="none" w:sz="0" w:space="0" w:color="auto"/>
        <w:bottom w:val="none" w:sz="0" w:space="0" w:color="auto"/>
        <w:right w:val="none" w:sz="0" w:space="0" w:color="auto"/>
      </w:divBdr>
    </w:div>
    <w:div w:id="715155905">
      <w:bodyDiv w:val="1"/>
      <w:marLeft w:val="0"/>
      <w:marRight w:val="0"/>
      <w:marTop w:val="0"/>
      <w:marBottom w:val="0"/>
      <w:divBdr>
        <w:top w:val="none" w:sz="0" w:space="0" w:color="auto"/>
        <w:left w:val="none" w:sz="0" w:space="0" w:color="auto"/>
        <w:bottom w:val="none" w:sz="0" w:space="0" w:color="auto"/>
        <w:right w:val="none" w:sz="0" w:space="0" w:color="auto"/>
      </w:divBdr>
    </w:div>
    <w:div w:id="716666262">
      <w:bodyDiv w:val="1"/>
      <w:marLeft w:val="0"/>
      <w:marRight w:val="0"/>
      <w:marTop w:val="0"/>
      <w:marBottom w:val="0"/>
      <w:divBdr>
        <w:top w:val="none" w:sz="0" w:space="0" w:color="auto"/>
        <w:left w:val="none" w:sz="0" w:space="0" w:color="auto"/>
        <w:bottom w:val="none" w:sz="0" w:space="0" w:color="auto"/>
        <w:right w:val="none" w:sz="0" w:space="0" w:color="auto"/>
      </w:divBdr>
    </w:div>
    <w:div w:id="721904199">
      <w:bodyDiv w:val="1"/>
      <w:marLeft w:val="0"/>
      <w:marRight w:val="0"/>
      <w:marTop w:val="0"/>
      <w:marBottom w:val="0"/>
      <w:divBdr>
        <w:top w:val="none" w:sz="0" w:space="0" w:color="auto"/>
        <w:left w:val="none" w:sz="0" w:space="0" w:color="auto"/>
        <w:bottom w:val="none" w:sz="0" w:space="0" w:color="auto"/>
        <w:right w:val="none" w:sz="0" w:space="0" w:color="auto"/>
      </w:divBdr>
    </w:div>
    <w:div w:id="729111139">
      <w:bodyDiv w:val="1"/>
      <w:marLeft w:val="0"/>
      <w:marRight w:val="0"/>
      <w:marTop w:val="0"/>
      <w:marBottom w:val="0"/>
      <w:divBdr>
        <w:top w:val="none" w:sz="0" w:space="0" w:color="auto"/>
        <w:left w:val="none" w:sz="0" w:space="0" w:color="auto"/>
        <w:bottom w:val="none" w:sz="0" w:space="0" w:color="auto"/>
        <w:right w:val="none" w:sz="0" w:space="0" w:color="auto"/>
      </w:divBdr>
    </w:div>
    <w:div w:id="738750355">
      <w:bodyDiv w:val="1"/>
      <w:marLeft w:val="0"/>
      <w:marRight w:val="0"/>
      <w:marTop w:val="0"/>
      <w:marBottom w:val="0"/>
      <w:divBdr>
        <w:top w:val="none" w:sz="0" w:space="0" w:color="auto"/>
        <w:left w:val="none" w:sz="0" w:space="0" w:color="auto"/>
        <w:bottom w:val="none" w:sz="0" w:space="0" w:color="auto"/>
        <w:right w:val="none" w:sz="0" w:space="0" w:color="auto"/>
      </w:divBdr>
    </w:div>
    <w:div w:id="776025173">
      <w:bodyDiv w:val="1"/>
      <w:marLeft w:val="0"/>
      <w:marRight w:val="0"/>
      <w:marTop w:val="0"/>
      <w:marBottom w:val="0"/>
      <w:divBdr>
        <w:top w:val="none" w:sz="0" w:space="0" w:color="auto"/>
        <w:left w:val="none" w:sz="0" w:space="0" w:color="auto"/>
        <w:bottom w:val="none" w:sz="0" w:space="0" w:color="auto"/>
        <w:right w:val="none" w:sz="0" w:space="0" w:color="auto"/>
      </w:divBdr>
    </w:div>
    <w:div w:id="776490635">
      <w:bodyDiv w:val="1"/>
      <w:marLeft w:val="0"/>
      <w:marRight w:val="0"/>
      <w:marTop w:val="0"/>
      <w:marBottom w:val="0"/>
      <w:divBdr>
        <w:top w:val="none" w:sz="0" w:space="0" w:color="auto"/>
        <w:left w:val="none" w:sz="0" w:space="0" w:color="auto"/>
        <w:bottom w:val="none" w:sz="0" w:space="0" w:color="auto"/>
        <w:right w:val="none" w:sz="0" w:space="0" w:color="auto"/>
      </w:divBdr>
    </w:div>
    <w:div w:id="778454455">
      <w:bodyDiv w:val="1"/>
      <w:marLeft w:val="0"/>
      <w:marRight w:val="0"/>
      <w:marTop w:val="0"/>
      <w:marBottom w:val="0"/>
      <w:divBdr>
        <w:top w:val="none" w:sz="0" w:space="0" w:color="auto"/>
        <w:left w:val="none" w:sz="0" w:space="0" w:color="auto"/>
        <w:bottom w:val="none" w:sz="0" w:space="0" w:color="auto"/>
        <w:right w:val="none" w:sz="0" w:space="0" w:color="auto"/>
      </w:divBdr>
    </w:div>
    <w:div w:id="791896363">
      <w:bodyDiv w:val="1"/>
      <w:marLeft w:val="0"/>
      <w:marRight w:val="0"/>
      <w:marTop w:val="0"/>
      <w:marBottom w:val="0"/>
      <w:divBdr>
        <w:top w:val="none" w:sz="0" w:space="0" w:color="auto"/>
        <w:left w:val="none" w:sz="0" w:space="0" w:color="auto"/>
        <w:bottom w:val="none" w:sz="0" w:space="0" w:color="auto"/>
        <w:right w:val="none" w:sz="0" w:space="0" w:color="auto"/>
      </w:divBdr>
    </w:div>
    <w:div w:id="808715708">
      <w:bodyDiv w:val="1"/>
      <w:marLeft w:val="0"/>
      <w:marRight w:val="0"/>
      <w:marTop w:val="0"/>
      <w:marBottom w:val="0"/>
      <w:divBdr>
        <w:top w:val="none" w:sz="0" w:space="0" w:color="auto"/>
        <w:left w:val="none" w:sz="0" w:space="0" w:color="auto"/>
        <w:bottom w:val="none" w:sz="0" w:space="0" w:color="auto"/>
        <w:right w:val="none" w:sz="0" w:space="0" w:color="auto"/>
      </w:divBdr>
    </w:div>
    <w:div w:id="812449831">
      <w:bodyDiv w:val="1"/>
      <w:marLeft w:val="0"/>
      <w:marRight w:val="0"/>
      <w:marTop w:val="0"/>
      <w:marBottom w:val="0"/>
      <w:divBdr>
        <w:top w:val="none" w:sz="0" w:space="0" w:color="auto"/>
        <w:left w:val="none" w:sz="0" w:space="0" w:color="auto"/>
        <w:bottom w:val="none" w:sz="0" w:space="0" w:color="auto"/>
        <w:right w:val="none" w:sz="0" w:space="0" w:color="auto"/>
      </w:divBdr>
    </w:div>
    <w:div w:id="828056526">
      <w:bodyDiv w:val="1"/>
      <w:marLeft w:val="0"/>
      <w:marRight w:val="0"/>
      <w:marTop w:val="0"/>
      <w:marBottom w:val="0"/>
      <w:divBdr>
        <w:top w:val="none" w:sz="0" w:space="0" w:color="auto"/>
        <w:left w:val="none" w:sz="0" w:space="0" w:color="auto"/>
        <w:bottom w:val="none" w:sz="0" w:space="0" w:color="auto"/>
        <w:right w:val="none" w:sz="0" w:space="0" w:color="auto"/>
      </w:divBdr>
    </w:div>
    <w:div w:id="866262564">
      <w:bodyDiv w:val="1"/>
      <w:marLeft w:val="0"/>
      <w:marRight w:val="0"/>
      <w:marTop w:val="0"/>
      <w:marBottom w:val="0"/>
      <w:divBdr>
        <w:top w:val="none" w:sz="0" w:space="0" w:color="auto"/>
        <w:left w:val="none" w:sz="0" w:space="0" w:color="auto"/>
        <w:bottom w:val="none" w:sz="0" w:space="0" w:color="auto"/>
        <w:right w:val="none" w:sz="0" w:space="0" w:color="auto"/>
      </w:divBdr>
    </w:div>
    <w:div w:id="868759257">
      <w:bodyDiv w:val="1"/>
      <w:marLeft w:val="0"/>
      <w:marRight w:val="0"/>
      <w:marTop w:val="0"/>
      <w:marBottom w:val="0"/>
      <w:divBdr>
        <w:top w:val="none" w:sz="0" w:space="0" w:color="auto"/>
        <w:left w:val="none" w:sz="0" w:space="0" w:color="auto"/>
        <w:bottom w:val="none" w:sz="0" w:space="0" w:color="auto"/>
        <w:right w:val="none" w:sz="0" w:space="0" w:color="auto"/>
      </w:divBdr>
    </w:div>
    <w:div w:id="899557635">
      <w:bodyDiv w:val="1"/>
      <w:marLeft w:val="0"/>
      <w:marRight w:val="0"/>
      <w:marTop w:val="0"/>
      <w:marBottom w:val="0"/>
      <w:divBdr>
        <w:top w:val="none" w:sz="0" w:space="0" w:color="auto"/>
        <w:left w:val="none" w:sz="0" w:space="0" w:color="auto"/>
        <w:bottom w:val="none" w:sz="0" w:space="0" w:color="auto"/>
        <w:right w:val="none" w:sz="0" w:space="0" w:color="auto"/>
      </w:divBdr>
    </w:div>
    <w:div w:id="901716747">
      <w:bodyDiv w:val="1"/>
      <w:marLeft w:val="0"/>
      <w:marRight w:val="0"/>
      <w:marTop w:val="0"/>
      <w:marBottom w:val="0"/>
      <w:divBdr>
        <w:top w:val="none" w:sz="0" w:space="0" w:color="auto"/>
        <w:left w:val="none" w:sz="0" w:space="0" w:color="auto"/>
        <w:bottom w:val="none" w:sz="0" w:space="0" w:color="auto"/>
        <w:right w:val="none" w:sz="0" w:space="0" w:color="auto"/>
      </w:divBdr>
    </w:div>
    <w:div w:id="902787951">
      <w:bodyDiv w:val="1"/>
      <w:marLeft w:val="0"/>
      <w:marRight w:val="0"/>
      <w:marTop w:val="0"/>
      <w:marBottom w:val="0"/>
      <w:divBdr>
        <w:top w:val="none" w:sz="0" w:space="0" w:color="auto"/>
        <w:left w:val="none" w:sz="0" w:space="0" w:color="auto"/>
        <w:bottom w:val="none" w:sz="0" w:space="0" w:color="auto"/>
        <w:right w:val="none" w:sz="0" w:space="0" w:color="auto"/>
      </w:divBdr>
    </w:div>
    <w:div w:id="906300890">
      <w:bodyDiv w:val="1"/>
      <w:marLeft w:val="0"/>
      <w:marRight w:val="0"/>
      <w:marTop w:val="0"/>
      <w:marBottom w:val="0"/>
      <w:divBdr>
        <w:top w:val="none" w:sz="0" w:space="0" w:color="auto"/>
        <w:left w:val="none" w:sz="0" w:space="0" w:color="auto"/>
        <w:bottom w:val="none" w:sz="0" w:space="0" w:color="auto"/>
        <w:right w:val="none" w:sz="0" w:space="0" w:color="auto"/>
      </w:divBdr>
    </w:div>
    <w:div w:id="913975390">
      <w:bodyDiv w:val="1"/>
      <w:marLeft w:val="0"/>
      <w:marRight w:val="0"/>
      <w:marTop w:val="0"/>
      <w:marBottom w:val="0"/>
      <w:divBdr>
        <w:top w:val="none" w:sz="0" w:space="0" w:color="auto"/>
        <w:left w:val="none" w:sz="0" w:space="0" w:color="auto"/>
        <w:bottom w:val="none" w:sz="0" w:space="0" w:color="auto"/>
        <w:right w:val="none" w:sz="0" w:space="0" w:color="auto"/>
      </w:divBdr>
    </w:div>
    <w:div w:id="918365501">
      <w:bodyDiv w:val="1"/>
      <w:marLeft w:val="0"/>
      <w:marRight w:val="0"/>
      <w:marTop w:val="0"/>
      <w:marBottom w:val="0"/>
      <w:divBdr>
        <w:top w:val="none" w:sz="0" w:space="0" w:color="auto"/>
        <w:left w:val="none" w:sz="0" w:space="0" w:color="auto"/>
        <w:bottom w:val="none" w:sz="0" w:space="0" w:color="auto"/>
        <w:right w:val="none" w:sz="0" w:space="0" w:color="auto"/>
      </w:divBdr>
    </w:div>
    <w:div w:id="933512303">
      <w:bodyDiv w:val="1"/>
      <w:marLeft w:val="0"/>
      <w:marRight w:val="0"/>
      <w:marTop w:val="0"/>
      <w:marBottom w:val="0"/>
      <w:divBdr>
        <w:top w:val="none" w:sz="0" w:space="0" w:color="auto"/>
        <w:left w:val="none" w:sz="0" w:space="0" w:color="auto"/>
        <w:bottom w:val="none" w:sz="0" w:space="0" w:color="auto"/>
        <w:right w:val="none" w:sz="0" w:space="0" w:color="auto"/>
      </w:divBdr>
    </w:div>
    <w:div w:id="937104307">
      <w:bodyDiv w:val="1"/>
      <w:marLeft w:val="0"/>
      <w:marRight w:val="0"/>
      <w:marTop w:val="0"/>
      <w:marBottom w:val="0"/>
      <w:divBdr>
        <w:top w:val="none" w:sz="0" w:space="0" w:color="auto"/>
        <w:left w:val="none" w:sz="0" w:space="0" w:color="auto"/>
        <w:bottom w:val="none" w:sz="0" w:space="0" w:color="auto"/>
        <w:right w:val="none" w:sz="0" w:space="0" w:color="auto"/>
      </w:divBdr>
    </w:div>
    <w:div w:id="937104507">
      <w:bodyDiv w:val="1"/>
      <w:marLeft w:val="0"/>
      <w:marRight w:val="0"/>
      <w:marTop w:val="0"/>
      <w:marBottom w:val="0"/>
      <w:divBdr>
        <w:top w:val="none" w:sz="0" w:space="0" w:color="auto"/>
        <w:left w:val="none" w:sz="0" w:space="0" w:color="auto"/>
        <w:bottom w:val="none" w:sz="0" w:space="0" w:color="auto"/>
        <w:right w:val="none" w:sz="0" w:space="0" w:color="auto"/>
      </w:divBdr>
    </w:div>
    <w:div w:id="940793600">
      <w:bodyDiv w:val="1"/>
      <w:marLeft w:val="0"/>
      <w:marRight w:val="0"/>
      <w:marTop w:val="0"/>
      <w:marBottom w:val="0"/>
      <w:divBdr>
        <w:top w:val="none" w:sz="0" w:space="0" w:color="auto"/>
        <w:left w:val="none" w:sz="0" w:space="0" w:color="auto"/>
        <w:bottom w:val="none" w:sz="0" w:space="0" w:color="auto"/>
        <w:right w:val="none" w:sz="0" w:space="0" w:color="auto"/>
      </w:divBdr>
    </w:div>
    <w:div w:id="945844143">
      <w:bodyDiv w:val="1"/>
      <w:marLeft w:val="0"/>
      <w:marRight w:val="0"/>
      <w:marTop w:val="0"/>
      <w:marBottom w:val="0"/>
      <w:divBdr>
        <w:top w:val="none" w:sz="0" w:space="0" w:color="auto"/>
        <w:left w:val="none" w:sz="0" w:space="0" w:color="auto"/>
        <w:bottom w:val="none" w:sz="0" w:space="0" w:color="auto"/>
        <w:right w:val="none" w:sz="0" w:space="0" w:color="auto"/>
      </w:divBdr>
    </w:div>
    <w:div w:id="947199951">
      <w:bodyDiv w:val="1"/>
      <w:marLeft w:val="0"/>
      <w:marRight w:val="0"/>
      <w:marTop w:val="0"/>
      <w:marBottom w:val="0"/>
      <w:divBdr>
        <w:top w:val="none" w:sz="0" w:space="0" w:color="auto"/>
        <w:left w:val="none" w:sz="0" w:space="0" w:color="auto"/>
        <w:bottom w:val="none" w:sz="0" w:space="0" w:color="auto"/>
        <w:right w:val="none" w:sz="0" w:space="0" w:color="auto"/>
      </w:divBdr>
    </w:div>
    <w:div w:id="955674063">
      <w:bodyDiv w:val="1"/>
      <w:marLeft w:val="0"/>
      <w:marRight w:val="0"/>
      <w:marTop w:val="0"/>
      <w:marBottom w:val="0"/>
      <w:divBdr>
        <w:top w:val="none" w:sz="0" w:space="0" w:color="auto"/>
        <w:left w:val="none" w:sz="0" w:space="0" w:color="auto"/>
        <w:bottom w:val="none" w:sz="0" w:space="0" w:color="auto"/>
        <w:right w:val="none" w:sz="0" w:space="0" w:color="auto"/>
      </w:divBdr>
    </w:div>
    <w:div w:id="958681915">
      <w:bodyDiv w:val="1"/>
      <w:marLeft w:val="0"/>
      <w:marRight w:val="0"/>
      <w:marTop w:val="0"/>
      <w:marBottom w:val="0"/>
      <w:divBdr>
        <w:top w:val="none" w:sz="0" w:space="0" w:color="auto"/>
        <w:left w:val="none" w:sz="0" w:space="0" w:color="auto"/>
        <w:bottom w:val="none" w:sz="0" w:space="0" w:color="auto"/>
        <w:right w:val="none" w:sz="0" w:space="0" w:color="auto"/>
      </w:divBdr>
    </w:div>
    <w:div w:id="986012751">
      <w:bodyDiv w:val="1"/>
      <w:marLeft w:val="0"/>
      <w:marRight w:val="0"/>
      <w:marTop w:val="0"/>
      <w:marBottom w:val="0"/>
      <w:divBdr>
        <w:top w:val="none" w:sz="0" w:space="0" w:color="auto"/>
        <w:left w:val="none" w:sz="0" w:space="0" w:color="auto"/>
        <w:bottom w:val="none" w:sz="0" w:space="0" w:color="auto"/>
        <w:right w:val="none" w:sz="0" w:space="0" w:color="auto"/>
      </w:divBdr>
    </w:div>
    <w:div w:id="991106539">
      <w:bodyDiv w:val="1"/>
      <w:marLeft w:val="0"/>
      <w:marRight w:val="0"/>
      <w:marTop w:val="0"/>
      <w:marBottom w:val="0"/>
      <w:divBdr>
        <w:top w:val="none" w:sz="0" w:space="0" w:color="auto"/>
        <w:left w:val="none" w:sz="0" w:space="0" w:color="auto"/>
        <w:bottom w:val="none" w:sz="0" w:space="0" w:color="auto"/>
        <w:right w:val="none" w:sz="0" w:space="0" w:color="auto"/>
      </w:divBdr>
    </w:div>
    <w:div w:id="993489503">
      <w:bodyDiv w:val="1"/>
      <w:marLeft w:val="0"/>
      <w:marRight w:val="0"/>
      <w:marTop w:val="0"/>
      <w:marBottom w:val="0"/>
      <w:divBdr>
        <w:top w:val="none" w:sz="0" w:space="0" w:color="auto"/>
        <w:left w:val="none" w:sz="0" w:space="0" w:color="auto"/>
        <w:bottom w:val="none" w:sz="0" w:space="0" w:color="auto"/>
        <w:right w:val="none" w:sz="0" w:space="0" w:color="auto"/>
      </w:divBdr>
    </w:div>
    <w:div w:id="1004167341">
      <w:bodyDiv w:val="1"/>
      <w:marLeft w:val="0"/>
      <w:marRight w:val="0"/>
      <w:marTop w:val="0"/>
      <w:marBottom w:val="0"/>
      <w:divBdr>
        <w:top w:val="none" w:sz="0" w:space="0" w:color="auto"/>
        <w:left w:val="none" w:sz="0" w:space="0" w:color="auto"/>
        <w:bottom w:val="none" w:sz="0" w:space="0" w:color="auto"/>
        <w:right w:val="none" w:sz="0" w:space="0" w:color="auto"/>
      </w:divBdr>
    </w:div>
    <w:div w:id="1010179153">
      <w:bodyDiv w:val="1"/>
      <w:marLeft w:val="0"/>
      <w:marRight w:val="0"/>
      <w:marTop w:val="0"/>
      <w:marBottom w:val="0"/>
      <w:divBdr>
        <w:top w:val="none" w:sz="0" w:space="0" w:color="auto"/>
        <w:left w:val="none" w:sz="0" w:space="0" w:color="auto"/>
        <w:bottom w:val="none" w:sz="0" w:space="0" w:color="auto"/>
        <w:right w:val="none" w:sz="0" w:space="0" w:color="auto"/>
      </w:divBdr>
    </w:div>
    <w:div w:id="1020206163">
      <w:bodyDiv w:val="1"/>
      <w:marLeft w:val="0"/>
      <w:marRight w:val="0"/>
      <w:marTop w:val="0"/>
      <w:marBottom w:val="0"/>
      <w:divBdr>
        <w:top w:val="none" w:sz="0" w:space="0" w:color="auto"/>
        <w:left w:val="none" w:sz="0" w:space="0" w:color="auto"/>
        <w:bottom w:val="none" w:sz="0" w:space="0" w:color="auto"/>
        <w:right w:val="none" w:sz="0" w:space="0" w:color="auto"/>
      </w:divBdr>
    </w:div>
    <w:div w:id="1025860478">
      <w:bodyDiv w:val="1"/>
      <w:marLeft w:val="0"/>
      <w:marRight w:val="0"/>
      <w:marTop w:val="0"/>
      <w:marBottom w:val="0"/>
      <w:divBdr>
        <w:top w:val="none" w:sz="0" w:space="0" w:color="auto"/>
        <w:left w:val="none" w:sz="0" w:space="0" w:color="auto"/>
        <w:bottom w:val="none" w:sz="0" w:space="0" w:color="auto"/>
        <w:right w:val="none" w:sz="0" w:space="0" w:color="auto"/>
      </w:divBdr>
    </w:div>
    <w:div w:id="1027366459">
      <w:bodyDiv w:val="1"/>
      <w:marLeft w:val="0"/>
      <w:marRight w:val="0"/>
      <w:marTop w:val="0"/>
      <w:marBottom w:val="0"/>
      <w:divBdr>
        <w:top w:val="none" w:sz="0" w:space="0" w:color="auto"/>
        <w:left w:val="none" w:sz="0" w:space="0" w:color="auto"/>
        <w:bottom w:val="none" w:sz="0" w:space="0" w:color="auto"/>
        <w:right w:val="none" w:sz="0" w:space="0" w:color="auto"/>
      </w:divBdr>
    </w:div>
    <w:div w:id="1038168558">
      <w:bodyDiv w:val="1"/>
      <w:marLeft w:val="0"/>
      <w:marRight w:val="0"/>
      <w:marTop w:val="0"/>
      <w:marBottom w:val="0"/>
      <w:divBdr>
        <w:top w:val="none" w:sz="0" w:space="0" w:color="auto"/>
        <w:left w:val="none" w:sz="0" w:space="0" w:color="auto"/>
        <w:bottom w:val="none" w:sz="0" w:space="0" w:color="auto"/>
        <w:right w:val="none" w:sz="0" w:space="0" w:color="auto"/>
      </w:divBdr>
    </w:div>
    <w:div w:id="1038434263">
      <w:bodyDiv w:val="1"/>
      <w:marLeft w:val="0"/>
      <w:marRight w:val="0"/>
      <w:marTop w:val="0"/>
      <w:marBottom w:val="0"/>
      <w:divBdr>
        <w:top w:val="none" w:sz="0" w:space="0" w:color="auto"/>
        <w:left w:val="none" w:sz="0" w:space="0" w:color="auto"/>
        <w:bottom w:val="none" w:sz="0" w:space="0" w:color="auto"/>
        <w:right w:val="none" w:sz="0" w:space="0" w:color="auto"/>
      </w:divBdr>
    </w:div>
    <w:div w:id="1042826038">
      <w:bodyDiv w:val="1"/>
      <w:marLeft w:val="0"/>
      <w:marRight w:val="0"/>
      <w:marTop w:val="0"/>
      <w:marBottom w:val="0"/>
      <w:divBdr>
        <w:top w:val="none" w:sz="0" w:space="0" w:color="auto"/>
        <w:left w:val="none" w:sz="0" w:space="0" w:color="auto"/>
        <w:bottom w:val="none" w:sz="0" w:space="0" w:color="auto"/>
        <w:right w:val="none" w:sz="0" w:space="0" w:color="auto"/>
      </w:divBdr>
    </w:div>
    <w:div w:id="1046568164">
      <w:bodyDiv w:val="1"/>
      <w:marLeft w:val="0"/>
      <w:marRight w:val="0"/>
      <w:marTop w:val="0"/>
      <w:marBottom w:val="0"/>
      <w:divBdr>
        <w:top w:val="none" w:sz="0" w:space="0" w:color="auto"/>
        <w:left w:val="none" w:sz="0" w:space="0" w:color="auto"/>
        <w:bottom w:val="none" w:sz="0" w:space="0" w:color="auto"/>
        <w:right w:val="none" w:sz="0" w:space="0" w:color="auto"/>
      </w:divBdr>
    </w:div>
    <w:div w:id="1047025436">
      <w:bodyDiv w:val="1"/>
      <w:marLeft w:val="0"/>
      <w:marRight w:val="0"/>
      <w:marTop w:val="0"/>
      <w:marBottom w:val="0"/>
      <w:divBdr>
        <w:top w:val="none" w:sz="0" w:space="0" w:color="auto"/>
        <w:left w:val="none" w:sz="0" w:space="0" w:color="auto"/>
        <w:bottom w:val="none" w:sz="0" w:space="0" w:color="auto"/>
        <w:right w:val="none" w:sz="0" w:space="0" w:color="auto"/>
      </w:divBdr>
    </w:div>
    <w:div w:id="1072505171">
      <w:bodyDiv w:val="1"/>
      <w:marLeft w:val="0"/>
      <w:marRight w:val="0"/>
      <w:marTop w:val="0"/>
      <w:marBottom w:val="0"/>
      <w:divBdr>
        <w:top w:val="none" w:sz="0" w:space="0" w:color="auto"/>
        <w:left w:val="none" w:sz="0" w:space="0" w:color="auto"/>
        <w:bottom w:val="none" w:sz="0" w:space="0" w:color="auto"/>
        <w:right w:val="none" w:sz="0" w:space="0" w:color="auto"/>
      </w:divBdr>
    </w:div>
    <w:div w:id="1103110008">
      <w:bodyDiv w:val="1"/>
      <w:marLeft w:val="0"/>
      <w:marRight w:val="0"/>
      <w:marTop w:val="0"/>
      <w:marBottom w:val="0"/>
      <w:divBdr>
        <w:top w:val="none" w:sz="0" w:space="0" w:color="auto"/>
        <w:left w:val="none" w:sz="0" w:space="0" w:color="auto"/>
        <w:bottom w:val="none" w:sz="0" w:space="0" w:color="auto"/>
        <w:right w:val="none" w:sz="0" w:space="0" w:color="auto"/>
      </w:divBdr>
    </w:div>
    <w:div w:id="1107848062">
      <w:bodyDiv w:val="1"/>
      <w:marLeft w:val="0"/>
      <w:marRight w:val="0"/>
      <w:marTop w:val="0"/>
      <w:marBottom w:val="0"/>
      <w:divBdr>
        <w:top w:val="none" w:sz="0" w:space="0" w:color="auto"/>
        <w:left w:val="none" w:sz="0" w:space="0" w:color="auto"/>
        <w:bottom w:val="none" w:sz="0" w:space="0" w:color="auto"/>
        <w:right w:val="none" w:sz="0" w:space="0" w:color="auto"/>
      </w:divBdr>
    </w:div>
    <w:div w:id="1110469355">
      <w:bodyDiv w:val="1"/>
      <w:marLeft w:val="0"/>
      <w:marRight w:val="0"/>
      <w:marTop w:val="0"/>
      <w:marBottom w:val="0"/>
      <w:divBdr>
        <w:top w:val="none" w:sz="0" w:space="0" w:color="auto"/>
        <w:left w:val="none" w:sz="0" w:space="0" w:color="auto"/>
        <w:bottom w:val="none" w:sz="0" w:space="0" w:color="auto"/>
        <w:right w:val="none" w:sz="0" w:space="0" w:color="auto"/>
      </w:divBdr>
    </w:div>
    <w:div w:id="1124154479">
      <w:bodyDiv w:val="1"/>
      <w:marLeft w:val="0"/>
      <w:marRight w:val="0"/>
      <w:marTop w:val="0"/>
      <w:marBottom w:val="0"/>
      <w:divBdr>
        <w:top w:val="none" w:sz="0" w:space="0" w:color="auto"/>
        <w:left w:val="none" w:sz="0" w:space="0" w:color="auto"/>
        <w:bottom w:val="none" w:sz="0" w:space="0" w:color="auto"/>
        <w:right w:val="none" w:sz="0" w:space="0" w:color="auto"/>
      </w:divBdr>
    </w:div>
    <w:div w:id="1135831688">
      <w:bodyDiv w:val="1"/>
      <w:marLeft w:val="0"/>
      <w:marRight w:val="0"/>
      <w:marTop w:val="0"/>
      <w:marBottom w:val="0"/>
      <w:divBdr>
        <w:top w:val="none" w:sz="0" w:space="0" w:color="auto"/>
        <w:left w:val="none" w:sz="0" w:space="0" w:color="auto"/>
        <w:bottom w:val="none" w:sz="0" w:space="0" w:color="auto"/>
        <w:right w:val="none" w:sz="0" w:space="0" w:color="auto"/>
      </w:divBdr>
    </w:div>
    <w:div w:id="1151406530">
      <w:bodyDiv w:val="1"/>
      <w:marLeft w:val="0"/>
      <w:marRight w:val="0"/>
      <w:marTop w:val="0"/>
      <w:marBottom w:val="0"/>
      <w:divBdr>
        <w:top w:val="none" w:sz="0" w:space="0" w:color="auto"/>
        <w:left w:val="none" w:sz="0" w:space="0" w:color="auto"/>
        <w:bottom w:val="none" w:sz="0" w:space="0" w:color="auto"/>
        <w:right w:val="none" w:sz="0" w:space="0" w:color="auto"/>
      </w:divBdr>
    </w:div>
    <w:div w:id="1156190116">
      <w:bodyDiv w:val="1"/>
      <w:marLeft w:val="0"/>
      <w:marRight w:val="0"/>
      <w:marTop w:val="0"/>
      <w:marBottom w:val="0"/>
      <w:divBdr>
        <w:top w:val="none" w:sz="0" w:space="0" w:color="auto"/>
        <w:left w:val="none" w:sz="0" w:space="0" w:color="auto"/>
        <w:bottom w:val="none" w:sz="0" w:space="0" w:color="auto"/>
        <w:right w:val="none" w:sz="0" w:space="0" w:color="auto"/>
      </w:divBdr>
    </w:div>
    <w:div w:id="1171024888">
      <w:bodyDiv w:val="1"/>
      <w:marLeft w:val="0"/>
      <w:marRight w:val="0"/>
      <w:marTop w:val="0"/>
      <w:marBottom w:val="0"/>
      <w:divBdr>
        <w:top w:val="none" w:sz="0" w:space="0" w:color="auto"/>
        <w:left w:val="none" w:sz="0" w:space="0" w:color="auto"/>
        <w:bottom w:val="none" w:sz="0" w:space="0" w:color="auto"/>
        <w:right w:val="none" w:sz="0" w:space="0" w:color="auto"/>
      </w:divBdr>
    </w:div>
    <w:div w:id="1190292277">
      <w:bodyDiv w:val="1"/>
      <w:marLeft w:val="0"/>
      <w:marRight w:val="0"/>
      <w:marTop w:val="0"/>
      <w:marBottom w:val="0"/>
      <w:divBdr>
        <w:top w:val="none" w:sz="0" w:space="0" w:color="auto"/>
        <w:left w:val="none" w:sz="0" w:space="0" w:color="auto"/>
        <w:bottom w:val="none" w:sz="0" w:space="0" w:color="auto"/>
        <w:right w:val="none" w:sz="0" w:space="0" w:color="auto"/>
      </w:divBdr>
    </w:div>
    <w:div w:id="1222062426">
      <w:bodyDiv w:val="1"/>
      <w:marLeft w:val="0"/>
      <w:marRight w:val="0"/>
      <w:marTop w:val="0"/>
      <w:marBottom w:val="0"/>
      <w:divBdr>
        <w:top w:val="none" w:sz="0" w:space="0" w:color="auto"/>
        <w:left w:val="none" w:sz="0" w:space="0" w:color="auto"/>
        <w:bottom w:val="none" w:sz="0" w:space="0" w:color="auto"/>
        <w:right w:val="none" w:sz="0" w:space="0" w:color="auto"/>
      </w:divBdr>
    </w:div>
    <w:div w:id="1228885070">
      <w:bodyDiv w:val="1"/>
      <w:marLeft w:val="0"/>
      <w:marRight w:val="0"/>
      <w:marTop w:val="0"/>
      <w:marBottom w:val="0"/>
      <w:divBdr>
        <w:top w:val="none" w:sz="0" w:space="0" w:color="auto"/>
        <w:left w:val="none" w:sz="0" w:space="0" w:color="auto"/>
        <w:bottom w:val="none" w:sz="0" w:space="0" w:color="auto"/>
        <w:right w:val="none" w:sz="0" w:space="0" w:color="auto"/>
      </w:divBdr>
    </w:div>
    <w:div w:id="1235700033">
      <w:bodyDiv w:val="1"/>
      <w:marLeft w:val="0"/>
      <w:marRight w:val="0"/>
      <w:marTop w:val="0"/>
      <w:marBottom w:val="0"/>
      <w:divBdr>
        <w:top w:val="none" w:sz="0" w:space="0" w:color="auto"/>
        <w:left w:val="none" w:sz="0" w:space="0" w:color="auto"/>
        <w:bottom w:val="none" w:sz="0" w:space="0" w:color="auto"/>
        <w:right w:val="none" w:sz="0" w:space="0" w:color="auto"/>
      </w:divBdr>
    </w:div>
    <w:div w:id="1236428873">
      <w:bodyDiv w:val="1"/>
      <w:marLeft w:val="0"/>
      <w:marRight w:val="0"/>
      <w:marTop w:val="0"/>
      <w:marBottom w:val="0"/>
      <w:divBdr>
        <w:top w:val="none" w:sz="0" w:space="0" w:color="auto"/>
        <w:left w:val="none" w:sz="0" w:space="0" w:color="auto"/>
        <w:bottom w:val="none" w:sz="0" w:space="0" w:color="auto"/>
        <w:right w:val="none" w:sz="0" w:space="0" w:color="auto"/>
      </w:divBdr>
    </w:div>
    <w:div w:id="1249539828">
      <w:bodyDiv w:val="1"/>
      <w:marLeft w:val="0"/>
      <w:marRight w:val="0"/>
      <w:marTop w:val="0"/>
      <w:marBottom w:val="0"/>
      <w:divBdr>
        <w:top w:val="none" w:sz="0" w:space="0" w:color="auto"/>
        <w:left w:val="none" w:sz="0" w:space="0" w:color="auto"/>
        <w:bottom w:val="none" w:sz="0" w:space="0" w:color="auto"/>
        <w:right w:val="none" w:sz="0" w:space="0" w:color="auto"/>
      </w:divBdr>
    </w:div>
    <w:div w:id="1254972894">
      <w:bodyDiv w:val="1"/>
      <w:marLeft w:val="0"/>
      <w:marRight w:val="0"/>
      <w:marTop w:val="0"/>
      <w:marBottom w:val="0"/>
      <w:divBdr>
        <w:top w:val="none" w:sz="0" w:space="0" w:color="auto"/>
        <w:left w:val="none" w:sz="0" w:space="0" w:color="auto"/>
        <w:bottom w:val="none" w:sz="0" w:space="0" w:color="auto"/>
        <w:right w:val="none" w:sz="0" w:space="0" w:color="auto"/>
      </w:divBdr>
    </w:div>
    <w:div w:id="1256985961">
      <w:bodyDiv w:val="1"/>
      <w:marLeft w:val="0"/>
      <w:marRight w:val="0"/>
      <w:marTop w:val="0"/>
      <w:marBottom w:val="0"/>
      <w:divBdr>
        <w:top w:val="none" w:sz="0" w:space="0" w:color="auto"/>
        <w:left w:val="none" w:sz="0" w:space="0" w:color="auto"/>
        <w:bottom w:val="none" w:sz="0" w:space="0" w:color="auto"/>
        <w:right w:val="none" w:sz="0" w:space="0" w:color="auto"/>
      </w:divBdr>
    </w:div>
    <w:div w:id="1259946347">
      <w:bodyDiv w:val="1"/>
      <w:marLeft w:val="0"/>
      <w:marRight w:val="0"/>
      <w:marTop w:val="0"/>
      <w:marBottom w:val="0"/>
      <w:divBdr>
        <w:top w:val="none" w:sz="0" w:space="0" w:color="auto"/>
        <w:left w:val="none" w:sz="0" w:space="0" w:color="auto"/>
        <w:bottom w:val="none" w:sz="0" w:space="0" w:color="auto"/>
        <w:right w:val="none" w:sz="0" w:space="0" w:color="auto"/>
      </w:divBdr>
    </w:div>
    <w:div w:id="1264531346">
      <w:bodyDiv w:val="1"/>
      <w:marLeft w:val="0"/>
      <w:marRight w:val="0"/>
      <w:marTop w:val="0"/>
      <w:marBottom w:val="0"/>
      <w:divBdr>
        <w:top w:val="none" w:sz="0" w:space="0" w:color="auto"/>
        <w:left w:val="none" w:sz="0" w:space="0" w:color="auto"/>
        <w:bottom w:val="none" w:sz="0" w:space="0" w:color="auto"/>
        <w:right w:val="none" w:sz="0" w:space="0" w:color="auto"/>
      </w:divBdr>
    </w:div>
    <w:div w:id="1265698044">
      <w:bodyDiv w:val="1"/>
      <w:marLeft w:val="0"/>
      <w:marRight w:val="0"/>
      <w:marTop w:val="0"/>
      <w:marBottom w:val="0"/>
      <w:divBdr>
        <w:top w:val="none" w:sz="0" w:space="0" w:color="auto"/>
        <w:left w:val="none" w:sz="0" w:space="0" w:color="auto"/>
        <w:bottom w:val="none" w:sz="0" w:space="0" w:color="auto"/>
        <w:right w:val="none" w:sz="0" w:space="0" w:color="auto"/>
      </w:divBdr>
    </w:div>
    <w:div w:id="1275867120">
      <w:bodyDiv w:val="1"/>
      <w:marLeft w:val="0"/>
      <w:marRight w:val="0"/>
      <w:marTop w:val="0"/>
      <w:marBottom w:val="0"/>
      <w:divBdr>
        <w:top w:val="none" w:sz="0" w:space="0" w:color="auto"/>
        <w:left w:val="none" w:sz="0" w:space="0" w:color="auto"/>
        <w:bottom w:val="none" w:sz="0" w:space="0" w:color="auto"/>
        <w:right w:val="none" w:sz="0" w:space="0" w:color="auto"/>
      </w:divBdr>
    </w:div>
    <w:div w:id="1278751688">
      <w:bodyDiv w:val="1"/>
      <w:marLeft w:val="0"/>
      <w:marRight w:val="0"/>
      <w:marTop w:val="0"/>
      <w:marBottom w:val="0"/>
      <w:divBdr>
        <w:top w:val="none" w:sz="0" w:space="0" w:color="auto"/>
        <w:left w:val="none" w:sz="0" w:space="0" w:color="auto"/>
        <w:bottom w:val="none" w:sz="0" w:space="0" w:color="auto"/>
        <w:right w:val="none" w:sz="0" w:space="0" w:color="auto"/>
      </w:divBdr>
    </w:div>
    <w:div w:id="1282298557">
      <w:bodyDiv w:val="1"/>
      <w:marLeft w:val="0"/>
      <w:marRight w:val="0"/>
      <w:marTop w:val="0"/>
      <w:marBottom w:val="0"/>
      <w:divBdr>
        <w:top w:val="none" w:sz="0" w:space="0" w:color="auto"/>
        <w:left w:val="none" w:sz="0" w:space="0" w:color="auto"/>
        <w:bottom w:val="none" w:sz="0" w:space="0" w:color="auto"/>
        <w:right w:val="none" w:sz="0" w:space="0" w:color="auto"/>
      </w:divBdr>
    </w:div>
    <w:div w:id="1305357374">
      <w:bodyDiv w:val="1"/>
      <w:marLeft w:val="0"/>
      <w:marRight w:val="0"/>
      <w:marTop w:val="0"/>
      <w:marBottom w:val="0"/>
      <w:divBdr>
        <w:top w:val="none" w:sz="0" w:space="0" w:color="auto"/>
        <w:left w:val="none" w:sz="0" w:space="0" w:color="auto"/>
        <w:bottom w:val="none" w:sz="0" w:space="0" w:color="auto"/>
        <w:right w:val="none" w:sz="0" w:space="0" w:color="auto"/>
      </w:divBdr>
    </w:div>
    <w:div w:id="1306276798">
      <w:bodyDiv w:val="1"/>
      <w:marLeft w:val="0"/>
      <w:marRight w:val="0"/>
      <w:marTop w:val="0"/>
      <w:marBottom w:val="0"/>
      <w:divBdr>
        <w:top w:val="none" w:sz="0" w:space="0" w:color="auto"/>
        <w:left w:val="none" w:sz="0" w:space="0" w:color="auto"/>
        <w:bottom w:val="none" w:sz="0" w:space="0" w:color="auto"/>
        <w:right w:val="none" w:sz="0" w:space="0" w:color="auto"/>
      </w:divBdr>
    </w:div>
    <w:div w:id="1323435258">
      <w:bodyDiv w:val="1"/>
      <w:marLeft w:val="0"/>
      <w:marRight w:val="0"/>
      <w:marTop w:val="0"/>
      <w:marBottom w:val="0"/>
      <w:divBdr>
        <w:top w:val="none" w:sz="0" w:space="0" w:color="auto"/>
        <w:left w:val="none" w:sz="0" w:space="0" w:color="auto"/>
        <w:bottom w:val="none" w:sz="0" w:space="0" w:color="auto"/>
        <w:right w:val="none" w:sz="0" w:space="0" w:color="auto"/>
      </w:divBdr>
    </w:div>
    <w:div w:id="1323970526">
      <w:bodyDiv w:val="1"/>
      <w:marLeft w:val="0"/>
      <w:marRight w:val="0"/>
      <w:marTop w:val="0"/>
      <w:marBottom w:val="0"/>
      <w:divBdr>
        <w:top w:val="none" w:sz="0" w:space="0" w:color="auto"/>
        <w:left w:val="none" w:sz="0" w:space="0" w:color="auto"/>
        <w:bottom w:val="none" w:sz="0" w:space="0" w:color="auto"/>
        <w:right w:val="none" w:sz="0" w:space="0" w:color="auto"/>
      </w:divBdr>
    </w:div>
    <w:div w:id="1336953350">
      <w:bodyDiv w:val="1"/>
      <w:marLeft w:val="0"/>
      <w:marRight w:val="0"/>
      <w:marTop w:val="0"/>
      <w:marBottom w:val="0"/>
      <w:divBdr>
        <w:top w:val="none" w:sz="0" w:space="0" w:color="auto"/>
        <w:left w:val="none" w:sz="0" w:space="0" w:color="auto"/>
        <w:bottom w:val="none" w:sz="0" w:space="0" w:color="auto"/>
        <w:right w:val="none" w:sz="0" w:space="0" w:color="auto"/>
      </w:divBdr>
    </w:div>
    <w:div w:id="1348218612">
      <w:bodyDiv w:val="1"/>
      <w:marLeft w:val="0"/>
      <w:marRight w:val="0"/>
      <w:marTop w:val="0"/>
      <w:marBottom w:val="0"/>
      <w:divBdr>
        <w:top w:val="none" w:sz="0" w:space="0" w:color="auto"/>
        <w:left w:val="none" w:sz="0" w:space="0" w:color="auto"/>
        <w:bottom w:val="none" w:sz="0" w:space="0" w:color="auto"/>
        <w:right w:val="none" w:sz="0" w:space="0" w:color="auto"/>
      </w:divBdr>
    </w:div>
    <w:div w:id="1374501304">
      <w:bodyDiv w:val="1"/>
      <w:marLeft w:val="0"/>
      <w:marRight w:val="0"/>
      <w:marTop w:val="0"/>
      <w:marBottom w:val="0"/>
      <w:divBdr>
        <w:top w:val="none" w:sz="0" w:space="0" w:color="auto"/>
        <w:left w:val="none" w:sz="0" w:space="0" w:color="auto"/>
        <w:bottom w:val="none" w:sz="0" w:space="0" w:color="auto"/>
        <w:right w:val="none" w:sz="0" w:space="0" w:color="auto"/>
      </w:divBdr>
    </w:div>
    <w:div w:id="1376275793">
      <w:bodyDiv w:val="1"/>
      <w:marLeft w:val="0"/>
      <w:marRight w:val="0"/>
      <w:marTop w:val="0"/>
      <w:marBottom w:val="0"/>
      <w:divBdr>
        <w:top w:val="none" w:sz="0" w:space="0" w:color="auto"/>
        <w:left w:val="none" w:sz="0" w:space="0" w:color="auto"/>
        <w:bottom w:val="none" w:sz="0" w:space="0" w:color="auto"/>
        <w:right w:val="none" w:sz="0" w:space="0" w:color="auto"/>
      </w:divBdr>
    </w:div>
    <w:div w:id="1378435484">
      <w:bodyDiv w:val="1"/>
      <w:marLeft w:val="0"/>
      <w:marRight w:val="0"/>
      <w:marTop w:val="0"/>
      <w:marBottom w:val="0"/>
      <w:divBdr>
        <w:top w:val="none" w:sz="0" w:space="0" w:color="auto"/>
        <w:left w:val="none" w:sz="0" w:space="0" w:color="auto"/>
        <w:bottom w:val="none" w:sz="0" w:space="0" w:color="auto"/>
        <w:right w:val="none" w:sz="0" w:space="0" w:color="auto"/>
      </w:divBdr>
    </w:div>
    <w:div w:id="1395278137">
      <w:bodyDiv w:val="1"/>
      <w:marLeft w:val="0"/>
      <w:marRight w:val="0"/>
      <w:marTop w:val="0"/>
      <w:marBottom w:val="0"/>
      <w:divBdr>
        <w:top w:val="none" w:sz="0" w:space="0" w:color="auto"/>
        <w:left w:val="none" w:sz="0" w:space="0" w:color="auto"/>
        <w:bottom w:val="none" w:sz="0" w:space="0" w:color="auto"/>
        <w:right w:val="none" w:sz="0" w:space="0" w:color="auto"/>
      </w:divBdr>
    </w:div>
    <w:div w:id="1396977499">
      <w:bodyDiv w:val="1"/>
      <w:marLeft w:val="0"/>
      <w:marRight w:val="0"/>
      <w:marTop w:val="0"/>
      <w:marBottom w:val="0"/>
      <w:divBdr>
        <w:top w:val="none" w:sz="0" w:space="0" w:color="auto"/>
        <w:left w:val="none" w:sz="0" w:space="0" w:color="auto"/>
        <w:bottom w:val="none" w:sz="0" w:space="0" w:color="auto"/>
        <w:right w:val="none" w:sz="0" w:space="0" w:color="auto"/>
      </w:divBdr>
    </w:div>
    <w:div w:id="1397126574">
      <w:bodyDiv w:val="1"/>
      <w:marLeft w:val="0"/>
      <w:marRight w:val="0"/>
      <w:marTop w:val="0"/>
      <w:marBottom w:val="0"/>
      <w:divBdr>
        <w:top w:val="none" w:sz="0" w:space="0" w:color="auto"/>
        <w:left w:val="none" w:sz="0" w:space="0" w:color="auto"/>
        <w:bottom w:val="none" w:sz="0" w:space="0" w:color="auto"/>
        <w:right w:val="none" w:sz="0" w:space="0" w:color="auto"/>
      </w:divBdr>
    </w:div>
    <w:div w:id="1405299533">
      <w:bodyDiv w:val="1"/>
      <w:marLeft w:val="0"/>
      <w:marRight w:val="0"/>
      <w:marTop w:val="0"/>
      <w:marBottom w:val="0"/>
      <w:divBdr>
        <w:top w:val="none" w:sz="0" w:space="0" w:color="auto"/>
        <w:left w:val="none" w:sz="0" w:space="0" w:color="auto"/>
        <w:bottom w:val="none" w:sz="0" w:space="0" w:color="auto"/>
        <w:right w:val="none" w:sz="0" w:space="0" w:color="auto"/>
      </w:divBdr>
    </w:div>
    <w:div w:id="1414857443">
      <w:bodyDiv w:val="1"/>
      <w:marLeft w:val="0"/>
      <w:marRight w:val="0"/>
      <w:marTop w:val="0"/>
      <w:marBottom w:val="0"/>
      <w:divBdr>
        <w:top w:val="none" w:sz="0" w:space="0" w:color="auto"/>
        <w:left w:val="none" w:sz="0" w:space="0" w:color="auto"/>
        <w:bottom w:val="none" w:sz="0" w:space="0" w:color="auto"/>
        <w:right w:val="none" w:sz="0" w:space="0" w:color="auto"/>
      </w:divBdr>
    </w:div>
    <w:div w:id="1428425417">
      <w:bodyDiv w:val="1"/>
      <w:marLeft w:val="0"/>
      <w:marRight w:val="0"/>
      <w:marTop w:val="0"/>
      <w:marBottom w:val="0"/>
      <w:divBdr>
        <w:top w:val="none" w:sz="0" w:space="0" w:color="auto"/>
        <w:left w:val="none" w:sz="0" w:space="0" w:color="auto"/>
        <w:bottom w:val="none" w:sz="0" w:space="0" w:color="auto"/>
        <w:right w:val="none" w:sz="0" w:space="0" w:color="auto"/>
      </w:divBdr>
    </w:div>
    <w:div w:id="1457286161">
      <w:bodyDiv w:val="1"/>
      <w:marLeft w:val="0"/>
      <w:marRight w:val="0"/>
      <w:marTop w:val="0"/>
      <w:marBottom w:val="0"/>
      <w:divBdr>
        <w:top w:val="none" w:sz="0" w:space="0" w:color="auto"/>
        <w:left w:val="none" w:sz="0" w:space="0" w:color="auto"/>
        <w:bottom w:val="none" w:sz="0" w:space="0" w:color="auto"/>
        <w:right w:val="none" w:sz="0" w:space="0" w:color="auto"/>
      </w:divBdr>
    </w:div>
    <w:div w:id="1461530803">
      <w:bodyDiv w:val="1"/>
      <w:marLeft w:val="0"/>
      <w:marRight w:val="0"/>
      <w:marTop w:val="0"/>
      <w:marBottom w:val="0"/>
      <w:divBdr>
        <w:top w:val="none" w:sz="0" w:space="0" w:color="auto"/>
        <w:left w:val="none" w:sz="0" w:space="0" w:color="auto"/>
        <w:bottom w:val="none" w:sz="0" w:space="0" w:color="auto"/>
        <w:right w:val="none" w:sz="0" w:space="0" w:color="auto"/>
      </w:divBdr>
    </w:div>
    <w:div w:id="1464808348">
      <w:bodyDiv w:val="1"/>
      <w:marLeft w:val="0"/>
      <w:marRight w:val="0"/>
      <w:marTop w:val="0"/>
      <w:marBottom w:val="0"/>
      <w:divBdr>
        <w:top w:val="none" w:sz="0" w:space="0" w:color="auto"/>
        <w:left w:val="none" w:sz="0" w:space="0" w:color="auto"/>
        <w:bottom w:val="none" w:sz="0" w:space="0" w:color="auto"/>
        <w:right w:val="none" w:sz="0" w:space="0" w:color="auto"/>
      </w:divBdr>
    </w:div>
    <w:div w:id="1485009120">
      <w:bodyDiv w:val="1"/>
      <w:marLeft w:val="0"/>
      <w:marRight w:val="0"/>
      <w:marTop w:val="0"/>
      <w:marBottom w:val="0"/>
      <w:divBdr>
        <w:top w:val="none" w:sz="0" w:space="0" w:color="auto"/>
        <w:left w:val="none" w:sz="0" w:space="0" w:color="auto"/>
        <w:bottom w:val="none" w:sz="0" w:space="0" w:color="auto"/>
        <w:right w:val="none" w:sz="0" w:space="0" w:color="auto"/>
      </w:divBdr>
    </w:div>
    <w:div w:id="1501119726">
      <w:bodyDiv w:val="1"/>
      <w:marLeft w:val="0"/>
      <w:marRight w:val="0"/>
      <w:marTop w:val="0"/>
      <w:marBottom w:val="0"/>
      <w:divBdr>
        <w:top w:val="none" w:sz="0" w:space="0" w:color="auto"/>
        <w:left w:val="none" w:sz="0" w:space="0" w:color="auto"/>
        <w:bottom w:val="none" w:sz="0" w:space="0" w:color="auto"/>
        <w:right w:val="none" w:sz="0" w:space="0" w:color="auto"/>
      </w:divBdr>
    </w:div>
    <w:div w:id="1501658945">
      <w:bodyDiv w:val="1"/>
      <w:marLeft w:val="0"/>
      <w:marRight w:val="0"/>
      <w:marTop w:val="0"/>
      <w:marBottom w:val="0"/>
      <w:divBdr>
        <w:top w:val="none" w:sz="0" w:space="0" w:color="auto"/>
        <w:left w:val="none" w:sz="0" w:space="0" w:color="auto"/>
        <w:bottom w:val="none" w:sz="0" w:space="0" w:color="auto"/>
        <w:right w:val="none" w:sz="0" w:space="0" w:color="auto"/>
      </w:divBdr>
    </w:div>
    <w:div w:id="1510751042">
      <w:bodyDiv w:val="1"/>
      <w:marLeft w:val="0"/>
      <w:marRight w:val="0"/>
      <w:marTop w:val="0"/>
      <w:marBottom w:val="0"/>
      <w:divBdr>
        <w:top w:val="none" w:sz="0" w:space="0" w:color="auto"/>
        <w:left w:val="none" w:sz="0" w:space="0" w:color="auto"/>
        <w:bottom w:val="none" w:sz="0" w:space="0" w:color="auto"/>
        <w:right w:val="none" w:sz="0" w:space="0" w:color="auto"/>
      </w:divBdr>
    </w:div>
    <w:div w:id="1520463033">
      <w:bodyDiv w:val="1"/>
      <w:marLeft w:val="0"/>
      <w:marRight w:val="0"/>
      <w:marTop w:val="0"/>
      <w:marBottom w:val="0"/>
      <w:divBdr>
        <w:top w:val="none" w:sz="0" w:space="0" w:color="auto"/>
        <w:left w:val="none" w:sz="0" w:space="0" w:color="auto"/>
        <w:bottom w:val="none" w:sz="0" w:space="0" w:color="auto"/>
        <w:right w:val="none" w:sz="0" w:space="0" w:color="auto"/>
      </w:divBdr>
    </w:div>
    <w:div w:id="1529218537">
      <w:bodyDiv w:val="1"/>
      <w:marLeft w:val="0"/>
      <w:marRight w:val="0"/>
      <w:marTop w:val="0"/>
      <w:marBottom w:val="0"/>
      <w:divBdr>
        <w:top w:val="none" w:sz="0" w:space="0" w:color="auto"/>
        <w:left w:val="none" w:sz="0" w:space="0" w:color="auto"/>
        <w:bottom w:val="none" w:sz="0" w:space="0" w:color="auto"/>
        <w:right w:val="none" w:sz="0" w:space="0" w:color="auto"/>
      </w:divBdr>
    </w:div>
    <w:div w:id="1557664456">
      <w:bodyDiv w:val="1"/>
      <w:marLeft w:val="0"/>
      <w:marRight w:val="0"/>
      <w:marTop w:val="0"/>
      <w:marBottom w:val="0"/>
      <w:divBdr>
        <w:top w:val="none" w:sz="0" w:space="0" w:color="auto"/>
        <w:left w:val="none" w:sz="0" w:space="0" w:color="auto"/>
        <w:bottom w:val="none" w:sz="0" w:space="0" w:color="auto"/>
        <w:right w:val="none" w:sz="0" w:space="0" w:color="auto"/>
      </w:divBdr>
    </w:div>
    <w:div w:id="1566793250">
      <w:bodyDiv w:val="1"/>
      <w:marLeft w:val="0"/>
      <w:marRight w:val="0"/>
      <w:marTop w:val="0"/>
      <w:marBottom w:val="0"/>
      <w:divBdr>
        <w:top w:val="none" w:sz="0" w:space="0" w:color="auto"/>
        <w:left w:val="none" w:sz="0" w:space="0" w:color="auto"/>
        <w:bottom w:val="none" w:sz="0" w:space="0" w:color="auto"/>
        <w:right w:val="none" w:sz="0" w:space="0" w:color="auto"/>
      </w:divBdr>
    </w:div>
    <w:div w:id="1570920681">
      <w:bodyDiv w:val="1"/>
      <w:marLeft w:val="0"/>
      <w:marRight w:val="0"/>
      <w:marTop w:val="0"/>
      <w:marBottom w:val="0"/>
      <w:divBdr>
        <w:top w:val="none" w:sz="0" w:space="0" w:color="auto"/>
        <w:left w:val="none" w:sz="0" w:space="0" w:color="auto"/>
        <w:bottom w:val="none" w:sz="0" w:space="0" w:color="auto"/>
        <w:right w:val="none" w:sz="0" w:space="0" w:color="auto"/>
      </w:divBdr>
    </w:div>
    <w:div w:id="1574005389">
      <w:bodyDiv w:val="1"/>
      <w:marLeft w:val="0"/>
      <w:marRight w:val="0"/>
      <w:marTop w:val="0"/>
      <w:marBottom w:val="0"/>
      <w:divBdr>
        <w:top w:val="none" w:sz="0" w:space="0" w:color="auto"/>
        <w:left w:val="none" w:sz="0" w:space="0" w:color="auto"/>
        <w:bottom w:val="none" w:sz="0" w:space="0" w:color="auto"/>
        <w:right w:val="none" w:sz="0" w:space="0" w:color="auto"/>
      </w:divBdr>
    </w:div>
    <w:div w:id="1578901472">
      <w:bodyDiv w:val="1"/>
      <w:marLeft w:val="0"/>
      <w:marRight w:val="0"/>
      <w:marTop w:val="0"/>
      <w:marBottom w:val="0"/>
      <w:divBdr>
        <w:top w:val="none" w:sz="0" w:space="0" w:color="auto"/>
        <w:left w:val="none" w:sz="0" w:space="0" w:color="auto"/>
        <w:bottom w:val="none" w:sz="0" w:space="0" w:color="auto"/>
        <w:right w:val="none" w:sz="0" w:space="0" w:color="auto"/>
      </w:divBdr>
    </w:div>
    <w:div w:id="1583300063">
      <w:bodyDiv w:val="1"/>
      <w:marLeft w:val="0"/>
      <w:marRight w:val="0"/>
      <w:marTop w:val="0"/>
      <w:marBottom w:val="0"/>
      <w:divBdr>
        <w:top w:val="none" w:sz="0" w:space="0" w:color="auto"/>
        <w:left w:val="none" w:sz="0" w:space="0" w:color="auto"/>
        <w:bottom w:val="none" w:sz="0" w:space="0" w:color="auto"/>
        <w:right w:val="none" w:sz="0" w:space="0" w:color="auto"/>
      </w:divBdr>
    </w:div>
    <w:div w:id="1586841547">
      <w:bodyDiv w:val="1"/>
      <w:marLeft w:val="0"/>
      <w:marRight w:val="0"/>
      <w:marTop w:val="0"/>
      <w:marBottom w:val="0"/>
      <w:divBdr>
        <w:top w:val="none" w:sz="0" w:space="0" w:color="auto"/>
        <w:left w:val="none" w:sz="0" w:space="0" w:color="auto"/>
        <w:bottom w:val="none" w:sz="0" w:space="0" w:color="auto"/>
        <w:right w:val="none" w:sz="0" w:space="0" w:color="auto"/>
      </w:divBdr>
    </w:div>
    <w:div w:id="1587109532">
      <w:bodyDiv w:val="1"/>
      <w:marLeft w:val="0"/>
      <w:marRight w:val="0"/>
      <w:marTop w:val="0"/>
      <w:marBottom w:val="0"/>
      <w:divBdr>
        <w:top w:val="none" w:sz="0" w:space="0" w:color="auto"/>
        <w:left w:val="none" w:sz="0" w:space="0" w:color="auto"/>
        <w:bottom w:val="none" w:sz="0" w:space="0" w:color="auto"/>
        <w:right w:val="none" w:sz="0" w:space="0" w:color="auto"/>
      </w:divBdr>
    </w:div>
    <w:div w:id="1589118429">
      <w:bodyDiv w:val="1"/>
      <w:marLeft w:val="0"/>
      <w:marRight w:val="0"/>
      <w:marTop w:val="0"/>
      <w:marBottom w:val="0"/>
      <w:divBdr>
        <w:top w:val="none" w:sz="0" w:space="0" w:color="auto"/>
        <w:left w:val="none" w:sz="0" w:space="0" w:color="auto"/>
        <w:bottom w:val="none" w:sz="0" w:space="0" w:color="auto"/>
        <w:right w:val="none" w:sz="0" w:space="0" w:color="auto"/>
      </w:divBdr>
    </w:div>
    <w:div w:id="1606813480">
      <w:bodyDiv w:val="1"/>
      <w:marLeft w:val="0"/>
      <w:marRight w:val="0"/>
      <w:marTop w:val="0"/>
      <w:marBottom w:val="0"/>
      <w:divBdr>
        <w:top w:val="none" w:sz="0" w:space="0" w:color="auto"/>
        <w:left w:val="none" w:sz="0" w:space="0" w:color="auto"/>
        <w:bottom w:val="none" w:sz="0" w:space="0" w:color="auto"/>
        <w:right w:val="none" w:sz="0" w:space="0" w:color="auto"/>
      </w:divBdr>
    </w:div>
    <w:div w:id="1613366652">
      <w:bodyDiv w:val="1"/>
      <w:marLeft w:val="0"/>
      <w:marRight w:val="0"/>
      <w:marTop w:val="0"/>
      <w:marBottom w:val="0"/>
      <w:divBdr>
        <w:top w:val="none" w:sz="0" w:space="0" w:color="auto"/>
        <w:left w:val="none" w:sz="0" w:space="0" w:color="auto"/>
        <w:bottom w:val="none" w:sz="0" w:space="0" w:color="auto"/>
        <w:right w:val="none" w:sz="0" w:space="0" w:color="auto"/>
      </w:divBdr>
    </w:div>
    <w:div w:id="1637100135">
      <w:bodyDiv w:val="1"/>
      <w:marLeft w:val="0"/>
      <w:marRight w:val="0"/>
      <w:marTop w:val="0"/>
      <w:marBottom w:val="0"/>
      <w:divBdr>
        <w:top w:val="none" w:sz="0" w:space="0" w:color="auto"/>
        <w:left w:val="none" w:sz="0" w:space="0" w:color="auto"/>
        <w:bottom w:val="none" w:sz="0" w:space="0" w:color="auto"/>
        <w:right w:val="none" w:sz="0" w:space="0" w:color="auto"/>
      </w:divBdr>
    </w:div>
    <w:div w:id="1642880321">
      <w:bodyDiv w:val="1"/>
      <w:marLeft w:val="0"/>
      <w:marRight w:val="0"/>
      <w:marTop w:val="0"/>
      <w:marBottom w:val="0"/>
      <w:divBdr>
        <w:top w:val="none" w:sz="0" w:space="0" w:color="auto"/>
        <w:left w:val="none" w:sz="0" w:space="0" w:color="auto"/>
        <w:bottom w:val="none" w:sz="0" w:space="0" w:color="auto"/>
        <w:right w:val="none" w:sz="0" w:space="0" w:color="auto"/>
      </w:divBdr>
    </w:div>
    <w:div w:id="1673332376">
      <w:bodyDiv w:val="1"/>
      <w:marLeft w:val="0"/>
      <w:marRight w:val="0"/>
      <w:marTop w:val="0"/>
      <w:marBottom w:val="0"/>
      <w:divBdr>
        <w:top w:val="none" w:sz="0" w:space="0" w:color="auto"/>
        <w:left w:val="none" w:sz="0" w:space="0" w:color="auto"/>
        <w:bottom w:val="none" w:sz="0" w:space="0" w:color="auto"/>
        <w:right w:val="none" w:sz="0" w:space="0" w:color="auto"/>
      </w:divBdr>
    </w:div>
    <w:div w:id="1676152654">
      <w:bodyDiv w:val="1"/>
      <w:marLeft w:val="0"/>
      <w:marRight w:val="0"/>
      <w:marTop w:val="0"/>
      <w:marBottom w:val="0"/>
      <w:divBdr>
        <w:top w:val="none" w:sz="0" w:space="0" w:color="auto"/>
        <w:left w:val="none" w:sz="0" w:space="0" w:color="auto"/>
        <w:bottom w:val="none" w:sz="0" w:space="0" w:color="auto"/>
        <w:right w:val="none" w:sz="0" w:space="0" w:color="auto"/>
      </w:divBdr>
    </w:div>
    <w:div w:id="1678074487">
      <w:bodyDiv w:val="1"/>
      <w:marLeft w:val="0"/>
      <w:marRight w:val="0"/>
      <w:marTop w:val="0"/>
      <w:marBottom w:val="0"/>
      <w:divBdr>
        <w:top w:val="none" w:sz="0" w:space="0" w:color="auto"/>
        <w:left w:val="none" w:sz="0" w:space="0" w:color="auto"/>
        <w:bottom w:val="none" w:sz="0" w:space="0" w:color="auto"/>
        <w:right w:val="none" w:sz="0" w:space="0" w:color="auto"/>
      </w:divBdr>
    </w:div>
    <w:div w:id="1680617216">
      <w:bodyDiv w:val="1"/>
      <w:marLeft w:val="0"/>
      <w:marRight w:val="0"/>
      <w:marTop w:val="0"/>
      <w:marBottom w:val="0"/>
      <w:divBdr>
        <w:top w:val="none" w:sz="0" w:space="0" w:color="auto"/>
        <w:left w:val="none" w:sz="0" w:space="0" w:color="auto"/>
        <w:bottom w:val="none" w:sz="0" w:space="0" w:color="auto"/>
        <w:right w:val="none" w:sz="0" w:space="0" w:color="auto"/>
      </w:divBdr>
    </w:div>
    <w:div w:id="1683243172">
      <w:bodyDiv w:val="1"/>
      <w:marLeft w:val="0"/>
      <w:marRight w:val="0"/>
      <w:marTop w:val="0"/>
      <w:marBottom w:val="0"/>
      <w:divBdr>
        <w:top w:val="none" w:sz="0" w:space="0" w:color="auto"/>
        <w:left w:val="none" w:sz="0" w:space="0" w:color="auto"/>
        <w:bottom w:val="none" w:sz="0" w:space="0" w:color="auto"/>
        <w:right w:val="none" w:sz="0" w:space="0" w:color="auto"/>
      </w:divBdr>
    </w:div>
    <w:div w:id="1685470638">
      <w:bodyDiv w:val="1"/>
      <w:marLeft w:val="0"/>
      <w:marRight w:val="0"/>
      <w:marTop w:val="0"/>
      <w:marBottom w:val="0"/>
      <w:divBdr>
        <w:top w:val="none" w:sz="0" w:space="0" w:color="auto"/>
        <w:left w:val="none" w:sz="0" w:space="0" w:color="auto"/>
        <w:bottom w:val="none" w:sz="0" w:space="0" w:color="auto"/>
        <w:right w:val="none" w:sz="0" w:space="0" w:color="auto"/>
      </w:divBdr>
    </w:div>
    <w:div w:id="1686010734">
      <w:bodyDiv w:val="1"/>
      <w:marLeft w:val="0"/>
      <w:marRight w:val="0"/>
      <w:marTop w:val="0"/>
      <w:marBottom w:val="0"/>
      <w:divBdr>
        <w:top w:val="none" w:sz="0" w:space="0" w:color="auto"/>
        <w:left w:val="none" w:sz="0" w:space="0" w:color="auto"/>
        <w:bottom w:val="none" w:sz="0" w:space="0" w:color="auto"/>
        <w:right w:val="none" w:sz="0" w:space="0" w:color="auto"/>
      </w:divBdr>
    </w:div>
    <w:div w:id="1686401953">
      <w:bodyDiv w:val="1"/>
      <w:marLeft w:val="0"/>
      <w:marRight w:val="0"/>
      <w:marTop w:val="0"/>
      <w:marBottom w:val="0"/>
      <w:divBdr>
        <w:top w:val="none" w:sz="0" w:space="0" w:color="auto"/>
        <w:left w:val="none" w:sz="0" w:space="0" w:color="auto"/>
        <w:bottom w:val="none" w:sz="0" w:space="0" w:color="auto"/>
        <w:right w:val="none" w:sz="0" w:space="0" w:color="auto"/>
      </w:divBdr>
    </w:div>
    <w:div w:id="1693413294">
      <w:bodyDiv w:val="1"/>
      <w:marLeft w:val="0"/>
      <w:marRight w:val="0"/>
      <w:marTop w:val="0"/>
      <w:marBottom w:val="0"/>
      <w:divBdr>
        <w:top w:val="none" w:sz="0" w:space="0" w:color="auto"/>
        <w:left w:val="none" w:sz="0" w:space="0" w:color="auto"/>
        <w:bottom w:val="none" w:sz="0" w:space="0" w:color="auto"/>
        <w:right w:val="none" w:sz="0" w:space="0" w:color="auto"/>
      </w:divBdr>
    </w:div>
    <w:div w:id="1694646595">
      <w:bodyDiv w:val="1"/>
      <w:marLeft w:val="0"/>
      <w:marRight w:val="0"/>
      <w:marTop w:val="0"/>
      <w:marBottom w:val="0"/>
      <w:divBdr>
        <w:top w:val="none" w:sz="0" w:space="0" w:color="auto"/>
        <w:left w:val="none" w:sz="0" w:space="0" w:color="auto"/>
        <w:bottom w:val="none" w:sz="0" w:space="0" w:color="auto"/>
        <w:right w:val="none" w:sz="0" w:space="0" w:color="auto"/>
      </w:divBdr>
    </w:div>
    <w:div w:id="1701584985">
      <w:bodyDiv w:val="1"/>
      <w:marLeft w:val="0"/>
      <w:marRight w:val="0"/>
      <w:marTop w:val="0"/>
      <w:marBottom w:val="0"/>
      <w:divBdr>
        <w:top w:val="none" w:sz="0" w:space="0" w:color="auto"/>
        <w:left w:val="none" w:sz="0" w:space="0" w:color="auto"/>
        <w:bottom w:val="none" w:sz="0" w:space="0" w:color="auto"/>
        <w:right w:val="none" w:sz="0" w:space="0" w:color="auto"/>
      </w:divBdr>
    </w:div>
    <w:div w:id="1703240963">
      <w:bodyDiv w:val="1"/>
      <w:marLeft w:val="0"/>
      <w:marRight w:val="0"/>
      <w:marTop w:val="0"/>
      <w:marBottom w:val="0"/>
      <w:divBdr>
        <w:top w:val="none" w:sz="0" w:space="0" w:color="auto"/>
        <w:left w:val="none" w:sz="0" w:space="0" w:color="auto"/>
        <w:bottom w:val="none" w:sz="0" w:space="0" w:color="auto"/>
        <w:right w:val="none" w:sz="0" w:space="0" w:color="auto"/>
      </w:divBdr>
    </w:div>
    <w:div w:id="1719544969">
      <w:bodyDiv w:val="1"/>
      <w:marLeft w:val="0"/>
      <w:marRight w:val="0"/>
      <w:marTop w:val="0"/>
      <w:marBottom w:val="0"/>
      <w:divBdr>
        <w:top w:val="none" w:sz="0" w:space="0" w:color="auto"/>
        <w:left w:val="none" w:sz="0" w:space="0" w:color="auto"/>
        <w:bottom w:val="none" w:sz="0" w:space="0" w:color="auto"/>
        <w:right w:val="none" w:sz="0" w:space="0" w:color="auto"/>
      </w:divBdr>
    </w:div>
    <w:div w:id="1728801164">
      <w:bodyDiv w:val="1"/>
      <w:marLeft w:val="0"/>
      <w:marRight w:val="0"/>
      <w:marTop w:val="0"/>
      <w:marBottom w:val="0"/>
      <w:divBdr>
        <w:top w:val="none" w:sz="0" w:space="0" w:color="auto"/>
        <w:left w:val="none" w:sz="0" w:space="0" w:color="auto"/>
        <w:bottom w:val="none" w:sz="0" w:space="0" w:color="auto"/>
        <w:right w:val="none" w:sz="0" w:space="0" w:color="auto"/>
      </w:divBdr>
    </w:div>
    <w:div w:id="1757552648">
      <w:bodyDiv w:val="1"/>
      <w:marLeft w:val="0"/>
      <w:marRight w:val="0"/>
      <w:marTop w:val="0"/>
      <w:marBottom w:val="0"/>
      <w:divBdr>
        <w:top w:val="none" w:sz="0" w:space="0" w:color="auto"/>
        <w:left w:val="none" w:sz="0" w:space="0" w:color="auto"/>
        <w:bottom w:val="none" w:sz="0" w:space="0" w:color="auto"/>
        <w:right w:val="none" w:sz="0" w:space="0" w:color="auto"/>
      </w:divBdr>
    </w:div>
    <w:div w:id="1779793669">
      <w:bodyDiv w:val="1"/>
      <w:marLeft w:val="0"/>
      <w:marRight w:val="0"/>
      <w:marTop w:val="0"/>
      <w:marBottom w:val="0"/>
      <w:divBdr>
        <w:top w:val="none" w:sz="0" w:space="0" w:color="auto"/>
        <w:left w:val="none" w:sz="0" w:space="0" w:color="auto"/>
        <w:bottom w:val="none" w:sz="0" w:space="0" w:color="auto"/>
        <w:right w:val="none" w:sz="0" w:space="0" w:color="auto"/>
      </w:divBdr>
    </w:div>
    <w:div w:id="1799255892">
      <w:bodyDiv w:val="1"/>
      <w:marLeft w:val="0"/>
      <w:marRight w:val="0"/>
      <w:marTop w:val="0"/>
      <w:marBottom w:val="0"/>
      <w:divBdr>
        <w:top w:val="none" w:sz="0" w:space="0" w:color="auto"/>
        <w:left w:val="none" w:sz="0" w:space="0" w:color="auto"/>
        <w:bottom w:val="none" w:sz="0" w:space="0" w:color="auto"/>
        <w:right w:val="none" w:sz="0" w:space="0" w:color="auto"/>
      </w:divBdr>
    </w:div>
    <w:div w:id="1803648603">
      <w:bodyDiv w:val="1"/>
      <w:marLeft w:val="0"/>
      <w:marRight w:val="0"/>
      <w:marTop w:val="0"/>
      <w:marBottom w:val="0"/>
      <w:divBdr>
        <w:top w:val="none" w:sz="0" w:space="0" w:color="auto"/>
        <w:left w:val="none" w:sz="0" w:space="0" w:color="auto"/>
        <w:bottom w:val="none" w:sz="0" w:space="0" w:color="auto"/>
        <w:right w:val="none" w:sz="0" w:space="0" w:color="auto"/>
      </w:divBdr>
    </w:div>
    <w:div w:id="1834564183">
      <w:bodyDiv w:val="1"/>
      <w:marLeft w:val="0"/>
      <w:marRight w:val="0"/>
      <w:marTop w:val="0"/>
      <w:marBottom w:val="0"/>
      <w:divBdr>
        <w:top w:val="none" w:sz="0" w:space="0" w:color="auto"/>
        <w:left w:val="none" w:sz="0" w:space="0" w:color="auto"/>
        <w:bottom w:val="none" w:sz="0" w:space="0" w:color="auto"/>
        <w:right w:val="none" w:sz="0" w:space="0" w:color="auto"/>
      </w:divBdr>
    </w:div>
    <w:div w:id="1846899996">
      <w:bodyDiv w:val="1"/>
      <w:marLeft w:val="0"/>
      <w:marRight w:val="0"/>
      <w:marTop w:val="0"/>
      <w:marBottom w:val="0"/>
      <w:divBdr>
        <w:top w:val="none" w:sz="0" w:space="0" w:color="auto"/>
        <w:left w:val="none" w:sz="0" w:space="0" w:color="auto"/>
        <w:bottom w:val="none" w:sz="0" w:space="0" w:color="auto"/>
        <w:right w:val="none" w:sz="0" w:space="0" w:color="auto"/>
      </w:divBdr>
    </w:div>
    <w:div w:id="1866139337">
      <w:bodyDiv w:val="1"/>
      <w:marLeft w:val="0"/>
      <w:marRight w:val="0"/>
      <w:marTop w:val="0"/>
      <w:marBottom w:val="0"/>
      <w:divBdr>
        <w:top w:val="none" w:sz="0" w:space="0" w:color="auto"/>
        <w:left w:val="none" w:sz="0" w:space="0" w:color="auto"/>
        <w:bottom w:val="none" w:sz="0" w:space="0" w:color="auto"/>
        <w:right w:val="none" w:sz="0" w:space="0" w:color="auto"/>
      </w:divBdr>
    </w:div>
    <w:div w:id="1868638647">
      <w:bodyDiv w:val="1"/>
      <w:marLeft w:val="0"/>
      <w:marRight w:val="0"/>
      <w:marTop w:val="0"/>
      <w:marBottom w:val="0"/>
      <w:divBdr>
        <w:top w:val="none" w:sz="0" w:space="0" w:color="auto"/>
        <w:left w:val="none" w:sz="0" w:space="0" w:color="auto"/>
        <w:bottom w:val="none" w:sz="0" w:space="0" w:color="auto"/>
        <w:right w:val="none" w:sz="0" w:space="0" w:color="auto"/>
      </w:divBdr>
    </w:div>
    <w:div w:id="1904175002">
      <w:bodyDiv w:val="1"/>
      <w:marLeft w:val="0"/>
      <w:marRight w:val="0"/>
      <w:marTop w:val="0"/>
      <w:marBottom w:val="0"/>
      <w:divBdr>
        <w:top w:val="none" w:sz="0" w:space="0" w:color="auto"/>
        <w:left w:val="none" w:sz="0" w:space="0" w:color="auto"/>
        <w:bottom w:val="none" w:sz="0" w:space="0" w:color="auto"/>
        <w:right w:val="none" w:sz="0" w:space="0" w:color="auto"/>
      </w:divBdr>
    </w:div>
    <w:div w:id="1905138553">
      <w:bodyDiv w:val="1"/>
      <w:marLeft w:val="0"/>
      <w:marRight w:val="0"/>
      <w:marTop w:val="0"/>
      <w:marBottom w:val="0"/>
      <w:divBdr>
        <w:top w:val="none" w:sz="0" w:space="0" w:color="auto"/>
        <w:left w:val="none" w:sz="0" w:space="0" w:color="auto"/>
        <w:bottom w:val="none" w:sz="0" w:space="0" w:color="auto"/>
        <w:right w:val="none" w:sz="0" w:space="0" w:color="auto"/>
      </w:divBdr>
    </w:div>
    <w:div w:id="1920751424">
      <w:bodyDiv w:val="1"/>
      <w:marLeft w:val="0"/>
      <w:marRight w:val="0"/>
      <w:marTop w:val="0"/>
      <w:marBottom w:val="0"/>
      <w:divBdr>
        <w:top w:val="none" w:sz="0" w:space="0" w:color="auto"/>
        <w:left w:val="none" w:sz="0" w:space="0" w:color="auto"/>
        <w:bottom w:val="none" w:sz="0" w:space="0" w:color="auto"/>
        <w:right w:val="none" w:sz="0" w:space="0" w:color="auto"/>
      </w:divBdr>
    </w:div>
    <w:div w:id="1923027907">
      <w:bodyDiv w:val="1"/>
      <w:marLeft w:val="0"/>
      <w:marRight w:val="0"/>
      <w:marTop w:val="0"/>
      <w:marBottom w:val="0"/>
      <w:divBdr>
        <w:top w:val="none" w:sz="0" w:space="0" w:color="auto"/>
        <w:left w:val="none" w:sz="0" w:space="0" w:color="auto"/>
        <w:bottom w:val="none" w:sz="0" w:space="0" w:color="auto"/>
        <w:right w:val="none" w:sz="0" w:space="0" w:color="auto"/>
      </w:divBdr>
    </w:div>
    <w:div w:id="1925609732">
      <w:bodyDiv w:val="1"/>
      <w:marLeft w:val="0"/>
      <w:marRight w:val="0"/>
      <w:marTop w:val="0"/>
      <w:marBottom w:val="0"/>
      <w:divBdr>
        <w:top w:val="none" w:sz="0" w:space="0" w:color="auto"/>
        <w:left w:val="none" w:sz="0" w:space="0" w:color="auto"/>
        <w:bottom w:val="none" w:sz="0" w:space="0" w:color="auto"/>
        <w:right w:val="none" w:sz="0" w:space="0" w:color="auto"/>
      </w:divBdr>
    </w:div>
    <w:div w:id="1933315312">
      <w:bodyDiv w:val="1"/>
      <w:marLeft w:val="0"/>
      <w:marRight w:val="0"/>
      <w:marTop w:val="0"/>
      <w:marBottom w:val="0"/>
      <w:divBdr>
        <w:top w:val="none" w:sz="0" w:space="0" w:color="auto"/>
        <w:left w:val="none" w:sz="0" w:space="0" w:color="auto"/>
        <w:bottom w:val="none" w:sz="0" w:space="0" w:color="auto"/>
        <w:right w:val="none" w:sz="0" w:space="0" w:color="auto"/>
      </w:divBdr>
    </w:div>
    <w:div w:id="1936816237">
      <w:bodyDiv w:val="1"/>
      <w:marLeft w:val="0"/>
      <w:marRight w:val="0"/>
      <w:marTop w:val="0"/>
      <w:marBottom w:val="0"/>
      <w:divBdr>
        <w:top w:val="none" w:sz="0" w:space="0" w:color="auto"/>
        <w:left w:val="none" w:sz="0" w:space="0" w:color="auto"/>
        <w:bottom w:val="none" w:sz="0" w:space="0" w:color="auto"/>
        <w:right w:val="none" w:sz="0" w:space="0" w:color="auto"/>
      </w:divBdr>
    </w:div>
    <w:div w:id="1937710356">
      <w:bodyDiv w:val="1"/>
      <w:marLeft w:val="0"/>
      <w:marRight w:val="0"/>
      <w:marTop w:val="0"/>
      <w:marBottom w:val="0"/>
      <w:divBdr>
        <w:top w:val="none" w:sz="0" w:space="0" w:color="auto"/>
        <w:left w:val="none" w:sz="0" w:space="0" w:color="auto"/>
        <w:bottom w:val="none" w:sz="0" w:space="0" w:color="auto"/>
        <w:right w:val="none" w:sz="0" w:space="0" w:color="auto"/>
      </w:divBdr>
    </w:div>
    <w:div w:id="1949696264">
      <w:bodyDiv w:val="1"/>
      <w:marLeft w:val="0"/>
      <w:marRight w:val="0"/>
      <w:marTop w:val="0"/>
      <w:marBottom w:val="0"/>
      <w:divBdr>
        <w:top w:val="none" w:sz="0" w:space="0" w:color="auto"/>
        <w:left w:val="none" w:sz="0" w:space="0" w:color="auto"/>
        <w:bottom w:val="none" w:sz="0" w:space="0" w:color="auto"/>
        <w:right w:val="none" w:sz="0" w:space="0" w:color="auto"/>
      </w:divBdr>
    </w:div>
    <w:div w:id="1966694812">
      <w:bodyDiv w:val="1"/>
      <w:marLeft w:val="0"/>
      <w:marRight w:val="0"/>
      <w:marTop w:val="0"/>
      <w:marBottom w:val="0"/>
      <w:divBdr>
        <w:top w:val="none" w:sz="0" w:space="0" w:color="auto"/>
        <w:left w:val="none" w:sz="0" w:space="0" w:color="auto"/>
        <w:bottom w:val="none" w:sz="0" w:space="0" w:color="auto"/>
        <w:right w:val="none" w:sz="0" w:space="0" w:color="auto"/>
      </w:divBdr>
    </w:div>
    <w:div w:id="1967617360">
      <w:bodyDiv w:val="1"/>
      <w:marLeft w:val="0"/>
      <w:marRight w:val="0"/>
      <w:marTop w:val="0"/>
      <w:marBottom w:val="0"/>
      <w:divBdr>
        <w:top w:val="none" w:sz="0" w:space="0" w:color="auto"/>
        <w:left w:val="none" w:sz="0" w:space="0" w:color="auto"/>
        <w:bottom w:val="none" w:sz="0" w:space="0" w:color="auto"/>
        <w:right w:val="none" w:sz="0" w:space="0" w:color="auto"/>
      </w:divBdr>
    </w:div>
    <w:div w:id="1992052139">
      <w:bodyDiv w:val="1"/>
      <w:marLeft w:val="0"/>
      <w:marRight w:val="0"/>
      <w:marTop w:val="0"/>
      <w:marBottom w:val="0"/>
      <w:divBdr>
        <w:top w:val="none" w:sz="0" w:space="0" w:color="auto"/>
        <w:left w:val="none" w:sz="0" w:space="0" w:color="auto"/>
        <w:bottom w:val="none" w:sz="0" w:space="0" w:color="auto"/>
        <w:right w:val="none" w:sz="0" w:space="0" w:color="auto"/>
      </w:divBdr>
    </w:div>
    <w:div w:id="2010863407">
      <w:bodyDiv w:val="1"/>
      <w:marLeft w:val="0"/>
      <w:marRight w:val="0"/>
      <w:marTop w:val="0"/>
      <w:marBottom w:val="0"/>
      <w:divBdr>
        <w:top w:val="none" w:sz="0" w:space="0" w:color="auto"/>
        <w:left w:val="none" w:sz="0" w:space="0" w:color="auto"/>
        <w:bottom w:val="none" w:sz="0" w:space="0" w:color="auto"/>
        <w:right w:val="none" w:sz="0" w:space="0" w:color="auto"/>
      </w:divBdr>
    </w:div>
    <w:div w:id="2026402893">
      <w:bodyDiv w:val="1"/>
      <w:marLeft w:val="0"/>
      <w:marRight w:val="0"/>
      <w:marTop w:val="0"/>
      <w:marBottom w:val="0"/>
      <w:divBdr>
        <w:top w:val="none" w:sz="0" w:space="0" w:color="auto"/>
        <w:left w:val="none" w:sz="0" w:space="0" w:color="auto"/>
        <w:bottom w:val="none" w:sz="0" w:space="0" w:color="auto"/>
        <w:right w:val="none" w:sz="0" w:space="0" w:color="auto"/>
      </w:divBdr>
    </w:div>
    <w:div w:id="2026514822">
      <w:bodyDiv w:val="1"/>
      <w:marLeft w:val="0"/>
      <w:marRight w:val="0"/>
      <w:marTop w:val="0"/>
      <w:marBottom w:val="0"/>
      <w:divBdr>
        <w:top w:val="none" w:sz="0" w:space="0" w:color="auto"/>
        <w:left w:val="none" w:sz="0" w:space="0" w:color="auto"/>
        <w:bottom w:val="none" w:sz="0" w:space="0" w:color="auto"/>
        <w:right w:val="none" w:sz="0" w:space="0" w:color="auto"/>
      </w:divBdr>
    </w:div>
    <w:div w:id="2040276836">
      <w:bodyDiv w:val="1"/>
      <w:marLeft w:val="0"/>
      <w:marRight w:val="0"/>
      <w:marTop w:val="0"/>
      <w:marBottom w:val="0"/>
      <w:divBdr>
        <w:top w:val="none" w:sz="0" w:space="0" w:color="auto"/>
        <w:left w:val="none" w:sz="0" w:space="0" w:color="auto"/>
        <w:bottom w:val="none" w:sz="0" w:space="0" w:color="auto"/>
        <w:right w:val="none" w:sz="0" w:space="0" w:color="auto"/>
      </w:divBdr>
    </w:div>
    <w:div w:id="2043744744">
      <w:bodyDiv w:val="1"/>
      <w:marLeft w:val="0"/>
      <w:marRight w:val="0"/>
      <w:marTop w:val="0"/>
      <w:marBottom w:val="0"/>
      <w:divBdr>
        <w:top w:val="none" w:sz="0" w:space="0" w:color="auto"/>
        <w:left w:val="none" w:sz="0" w:space="0" w:color="auto"/>
        <w:bottom w:val="none" w:sz="0" w:space="0" w:color="auto"/>
        <w:right w:val="none" w:sz="0" w:space="0" w:color="auto"/>
      </w:divBdr>
    </w:div>
    <w:div w:id="2044555373">
      <w:bodyDiv w:val="1"/>
      <w:marLeft w:val="0"/>
      <w:marRight w:val="0"/>
      <w:marTop w:val="0"/>
      <w:marBottom w:val="0"/>
      <w:divBdr>
        <w:top w:val="none" w:sz="0" w:space="0" w:color="auto"/>
        <w:left w:val="none" w:sz="0" w:space="0" w:color="auto"/>
        <w:bottom w:val="none" w:sz="0" w:space="0" w:color="auto"/>
        <w:right w:val="none" w:sz="0" w:space="0" w:color="auto"/>
      </w:divBdr>
    </w:div>
    <w:div w:id="2052729641">
      <w:bodyDiv w:val="1"/>
      <w:marLeft w:val="0"/>
      <w:marRight w:val="0"/>
      <w:marTop w:val="0"/>
      <w:marBottom w:val="0"/>
      <w:divBdr>
        <w:top w:val="none" w:sz="0" w:space="0" w:color="auto"/>
        <w:left w:val="none" w:sz="0" w:space="0" w:color="auto"/>
        <w:bottom w:val="none" w:sz="0" w:space="0" w:color="auto"/>
        <w:right w:val="none" w:sz="0" w:space="0" w:color="auto"/>
      </w:divBdr>
    </w:div>
    <w:div w:id="2057313772">
      <w:bodyDiv w:val="1"/>
      <w:marLeft w:val="0"/>
      <w:marRight w:val="0"/>
      <w:marTop w:val="0"/>
      <w:marBottom w:val="0"/>
      <w:divBdr>
        <w:top w:val="none" w:sz="0" w:space="0" w:color="auto"/>
        <w:left w:val="none" w:sz="0" w:space="0" w:color="auto"/>
        <w:bottom w:val="none" w:sz="0" w:space="0" w:color="auto"/>
        <w:right w:val="none" w:sz="0" w:space="0" w:color="auto"/>
      </w:divBdr>
    </w:div>
    <w:div w:id="2060588435">
      <w:bodyDiv w:val="1"/>
      <w:marLeft w:val="0"/>
      <w:marRight w:val="0"/>
      <w:marTop w:val="0"/>
      <w:marBottom w:val="0"/>
      <w:divBdr>
        <w:top w:val="none" w:sz="0" w:space="0" w:color="auto"/>
        <w:left w:val="none" w:sz="0" w:space="0" w:color="auto"/>
        <w:bottom w:val="none" w:sz="0" w:space="0" w:color="auto"/>
        <w:right w:val="none" w:sz="0" w:space="0" w:color="auto"/>
      </w:divBdr>
    </w:div>
    <w:div w:id="2064868207">
      <w:bodyDiv w:val="1"/>
      <w:marLeft w:val="0"/>
      <w:marRight w:val="0"/>
      <w:marTop w:val="0"/>
      <w:marBottom w:val="0"/>
      <w:divBdr>
        <w:top w:val="none" w:sz="0" w:space="0" w:color="auto"/>
        <w:left w:val="none" w:sz="0" w:space="0" w:color="auto"/>
        <w:bottom w:val="none" w:sz="0" w:space="0" w:color="auto"/>
        <w:right w:val="none" w:sz="0" w:space="0" w:color="auto"/>
      </w:divBdr>
    </w:div>
    <w:div w:id="2091536615">
      <w:bodyDiv w:val="1"/>
      <w:marLeft w:val="0"/>
      <w:marRight w:val="0"/>
      <w:marTop w:val="0"/>
      <w:marBottom w:val="0"/>
      <w:divBdr>
        <w:top w:val="none" w:sz="0" w:space="0" w:color="auto"/>
        <w:left w:val="none" w:sz="0" w:space="0" w:color="auto"/>
        <w:bottom w:val="none" w:sz="0" w:space="0" w:color="auto"/>
        <w:right w:val="none" w:sz="0" w:space="0" w:color="auto"/>
      </w:divBdr>
    </w:div>
    <w:div w:id="2101564421">
      <w:bodyDiv w:val="1"/>
      <w:marLeft w:val="0"/>
      <w:marRight w:val="0"/>
      <w:marTop w:val="0"/>
      <w:marBottom w:val="0"/>
      <w:divBdr>
        <w:top w:val="none" w:sz="0" w:space="0" w:color="auto"/>
        <w:left w:val="none" w:sz="0" w:space="0" w:color="auto"/>
        <w:bottom w:val="none" w:sz="0" w:space="0" w:color="auto"/>
        <w:right w:val="none" w:sz="0" w:space="0" w:color="auto"/>
      </w:divBdr>
    </w:div>
    <w:div w:id="2116292961">
      <w:bodyDiv w:val="1"/>
      <w:marLeft w:val="0"/>
      <w:marRight w:val="0"/>
      <w:marTop w:val="0"/>
      <w:marBottom w:val="0"/>
      <w:divBdr>
        <w:top w:val="none" w:sz="0" w:space="0" w:color="auto"/>
        <w:left w:val="none" w:sz="0" w:space="0" w:color="auto"/>
        <w:bottom w:val="none" w:sz="0" w:space="0" w:color="auto"/>
        <w:right w:val="none" w:sz="0" w:space="0" w:color="auto"/>
      </w:divBdr>
    </w:div>
    <w:div w:id="2123451780">
      <w:bodyDiv w:val="1"/>
      <w:marLeft w:val="0"/>
      <w:marRight w:val="0"/>
      <w:marTop w:val="0"/>
      <w:marBottom w:val="0"/>
      <w:divBdr>
        <w:top w:val="none" w:sz="0" w:space="0" w:color="auto"/>
        <w:left w:val="none" w:sz="0" w:space="0" w:color="auto"/>
        <w:bottom w:val="none" w:sz="0" w:space="0" w:color="auto"/>
        <w:right w:val="none" w:sz="0" w:space="0" w:color="auto"/>
      </w:divBdr>
    </w:div>
    <w:div w:id="2130779981">
      <w:bodyDiv w:val="1"/>
      <w:marLeft w:val="0"/>
      <w:marRight w:val="0"/>
      <w:marTop w:val="0"/>
      <w:marBottom w:val="0"/>
      <w:divBdr>
        <w:top w:val="none" w:sz="0" w:space="0" w:color="auto"/>
        <w:left w:val="none" w:sz="0" w:space="0" w:color="auto"/>
        <w:bottom w:val="none" w:sz="0" w:space="0" w:color="auto"/>
        <w:right w:val="none" w:sz="0" w:space="0" w:color="auto"/>
      </w:divBdr>
    </w:div>
    <w:div w:id="2141414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5.wmf"/><Relationship Id="rId26" Type="http://schemas.openxmlformats.org/officeDocument/2006/relationships/image" Target="media/image9.wmf"/><Relationship Id="rId39" Type="http://schemas.openxmlformats.org/officeDocument/2006/relationships/oleObject" Target="embeddings/oleObject14.bin"/><Relationship Id="rId21" Type="http://schemas.openxmlformats.org/officeDocument/2006/relationships/oleObject" Target="embeddings/oleObject5.bin"/><Relationship Id="rId34" Type="http://schemas.openxmlformats.org/officeDocument/2006/relationships/image" Target="media/image13.wmf"/><Relationship Id="rId42" Type="http://schemas.openxmlformats.org/officeDocument/2006/relationships/image" Target="media/image17.png"/><Relationship Id="rId47" Type="http://schemas.openxmlformats.org/officeDocument/2006/relationships/image" Target="media/image21.wmf"/><Relationship Id="rId50" Type="http://schemas.openxmlformats.org/officeDocument/2006/relationships/image" Target="media/image23.wmf"/><Relationship Id="rId55"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wmf"/><Relationship Id="rId29" Type="http://schemas.openxmlformats.org/officeDocument/2006/relationships/oleObject" Target="embeddings/oleObject9.bin"/><Relationship Id="rId11" Type="http://schemas.openxmlformats.org/officeDocument/2006/relationships/image" Target="media/image1.jpeg"/><Relationship Id="rId24" Type="http://schemas.openxmlformats.org/officeDocument/2006/relationships/image" Target="media/image8.wmf"/><Relationship Id="rId32" Type="http://schemas.openxmlformats.org/officeDocument/2006/relationships/image" Target="media/image12.wmf"/><Relationship Id="rId37" Type="http://schemas.openxmlformats.org/officeDocument/2006/relationships/oleObject" Target="embeddings/oleObject13.bin"/><Relationship Id="rId40" Type="http://schemas.openxmlformats.org/officeDocument/2006/relationships/image" Target="media/image16.wmf"/><Relationship Id="rId45" Type="http://schemas.openxmlformats.org/officeDocument/2006/relationships/oleObject" Target="embeddings/oleObject16.bin"/><Relationship Id="rId53" Type="http://schemas.openxmlformats.org/officeDocument/2006/relationships/image" Target="media/image25.jpeg"/><Relationship Id="rId5" Type="http://schemas.openxmlformats.org/officeDocument/2006/relationships/numbering" Target="numbering.xml"/><Relationship Id="rId19" Type="http://schemas.openxmlformats.org/officeDocument/2006/relationships/oleObject" Target="embeddings/oleObject4.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wmf"/><Relationship Id="rId22" Type="http://schemas.openxmlformats.org/officeDocument/2006/relationships/image" Target="media/image7.wmf"/><Relationship Id="rId27" Type="http://schemas.openxmlformats.org/officeDocument/2006/relationships/oleObject" Target="embeddings/oleObject8.bin"/><Relationship Id="rId30" Type="http://schemas.openxmlformats.org/officeDocument/2006/relationships/image" Target="media/image11.wmf"/><Relationship Id="rId35" Type="http://schemas.openxmlformats.org/officeDocument/2006/relationships/oleObject" Target="embeddings/oleObject12.bin"/><Relationship Id="rId43" Type="http://schemas.openxmlformats.org/officeDocument/2006/relationships/image" Target="media/image18.png"/><Relationship Id="rId48" Type="http://schemas.openxmlformats.org/officeDocument/2006/relationships/oleObject" Target="embeddings/oleObject17.bin"/><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oleObject" Target="embeddings/oleObject18.bin"/><Relationship Id="rId3" Type="http://schemas.openxmlformats.org/officeDocument/2006/relationships/customXml" Target="../customXml/item3.xml"/><Relationship Id="rId12" Type="http://schemas.openxmlformats.org/officeDocument/2006/relationships/image" Target="media/image2.wmf"/><Relationship Id="rId17" Type="http://schemas.openxmlformats.org/officeDocument/2006/relationships/oleObject" Target="embeddings/oleObject3.bin"/><Relationship Id="rId25" Type="http://schemas.openxmlformats.org/officeDocument/2006/relationships/oleObject" Target="embeddings/oleObject7.bin"/><Relationship Id="rId33" Type="http://schemas.openxmlformats.org/officeDocument/2006/relationships/oleObject" Target="embeddings/oleObject11.bin"/><Relationship Id="rId38" Type="http://schemas.openxmlformats.org/officeDocument/2006/relationships/image" Target="media/image15.wmf"/><Relationship Id="rId46" Type="http://schemas.openxmlformats.org/officeDocument/2006/relationships/image" Target="media/image20.png"/><Relationship Id="rId20" Type="http://schemas.openxmlformats.org/officeDocument/2006/relationships/image" Target="media/image6.wmf"/><Relationship Id="rId41" Type="http://schemas.openxmlformats.org/officeDocument/2006/relationships/oleObject" Target="embeddings/oleObject15.bin"/><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image" Target="media/image10.wmf"/><Relationship Id="rId36" Type="http://schemas.openxmlformats.org/officeDocument/2006/relationships/image" Target="media/image14.wmf"/><Relationship Id="rId49" Type="http://schemas.openxmlformats.org/officeDocument/2006/relationships/image" Target="media/image22.png"/><Relationship Id="rId5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oleObject" Target="embeddings/oleObject10.bin"/><Relationship Id="rId44" Type="http://schemas.openxmlformats.org/officeDocument/2006/relationships/image" Target="media/image19.wmf"/><Relationship Id="rId52" Type="http://schemas.openxmlformats.org/officeDocument/2006/relationships/image" Target="media/image2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1CC8C68D948A46B8ABBD20AFFBA258" ma:contentTypeVersion="9" ma:contentTypeDescription="Create a new document." ma:contentTypeScope="" ma:versionID="d4358fec5139bd0a9a906da24fe4b166">
  <xsd:schema xmlns:xsd="http://www.w3.org/2001/XMLSchema" xmlns:xs="http://www.w3.org/2001/XMLSchema" xmlns:p="http://schemas.microsoft.com/office/2006/metadata/properties" xmlns:ns3="5c9482ae-fd30-4b92-b370-4e589e63e2b8" targetNamespace="http://schemas.microsoft.com/office/2006/metadata/properties" ma:root="true" ma:fieldsID="32565573559608a514153bee881ccd7e" ns3:_="">
    <xsd:import namespace="5c9482ae-fd30-4b92-b370-4e589e63e2b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9482ae-fd30-4b92-b370-4e589e63e2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DC0A42-A79A-48D4-AD1E-5D9343CBD4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9482ae-fd30-4b92-b370-4e589e63e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AEB482-1BF6-4787-B118-B786C0AACC5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B1C9B24-034F-4A62-9733-B78F9578FECF}">
  <ds:schemaRefs>
    <ds:schemaRef ds:uri="http://schemas.openxmlformats.org/officeDocument/2006/bibliography"/>
  </ds:schemaRefs>
</ds:datastoreItem>
</file>

<file path=customXml/itemProps4.xml><?xml version="1.0" encoding="utf-8"?>
<ds:datastoreItem xmlns:ds="http://schemas.openxmlformats.org/officeDocument/2006/customXml" ds:itemID="{D34CEFBE-2C16-4763-97FC-AC5F065309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2407</TotalTime>
  <Pages>213</Pages>
  <Words>39201</Words>
  <Characters>223446</Characters>
  <Application>Microsoft Office Word</Application>
  <DocSecurity>0</DocSecurity>
  <Lines>1862</Lines>
  <Paragraphs>524</Paragraphs>
  <ScaleCrop>false</ScaleCrop>
  <HeadingPairs>
    <vt:vector size="2" baseType="variant">
      <vt:variant>
        <vt:lpstr>Title</vt:lpstr>
      </vt:variant>
      <vt:variant>
        <vt:i4>1</vt:i4>
      </vt:variant>
    </vt:vector>
  </HeadingPairs>
  <TitlesOfParts>
    <vt:vector size="1" baseType="lpstr">
      <vt:lpstr>lêi nãi ®Çu</vt:lpstr>
    </vt:vector>
  </TitlesOfParts>
  <Company>CUC THONG KE SOC TRANG - DT 079.822810</Company>
  <LinksUpToDate>false</LinksUpToDate>
  <CharactersWithSpaces>262123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lêi nãi ®Çu</dc:title>
  <dc:creator>Unknown</dc:creator>
  <cp:lastModifiedBy>Phạm Văn Đạt</cp:lastModifiedBy>
  <cp:revision>75</cp:revision>
  <cp:lastPrinted>2024-06-20T08:05:00Z</cp:lastPrinted>
  <dcterms:created xsi:type="dcterms:W3CDTF">2023-07-10T03:39:00Z</dcterms:created>
  <dcterms:modified xsi:type="dcterms:W3CDTF">2024-10-24T08:15:00Z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0x0101001E1CC8C68D948A46B8ABBD20AFFBA258</vt:lpwstr>
  </property>
</Properties>
</file>